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C4828" w14:textId="77777777" w:rsidR="004F0586" w:rsidRPr="00016D9B" w:rsidRDefault="004F0586" w:rsidP="004F0586">
      <w:pPr>
        <w:jc w:val="center"/>
        <w:rPr>
          <w:b/>
          <w:bCs/>
          <w:sz w:val="24"/>
          <w:szCs w:val="24"/>
        </w:rPr>
      </w:pPr>
      <w:r w:rsidRPr="00016D9B">
        <w:rPr>
          <w:b/>
          <w:bCs/>
          <w:sz w:val="24"/>
          <w:szCs w:val="24"/>
        </w:rPr>
        <w:t>ЦЕНТРАЛЬНЫЙ БАНК РОССИЙСКОЙ ФЕДЕРАЦИИ</w:t>
      </w:r>
    </w:p>
    <w:p w14:paraId="372C4829" w14:textId="77777777" w:rsidR="004F0586" w:rsidRPr="00016D9B" w:rsidRDefault="004F0586" w:rsidP="004F0586">
      <w:pPr>
        <w:jc w:val="center"/>
        <w:rPr>
          <w:b/>
          <w:bCs/>
          <w:sz w:val="24"/>
          <w:szCs w:val="24"/>
        </w:rPr>
      </w:pPr>
      <w:r w:rsidRPr="00016D9B">
        <w:rPr>
          <w:b/>
          <w:bCs/>
          <w:sz w:val="24"/>
          <w:szCs w:val="24"/>
        </w:rPr>
        <w:t>(БАНК РОССИИ)</w:t>
      </w:r>
    </w:p>
    <w:p w14:paraId="372C482A" w14:textId="77777777" w:rsidR="004F0586" w:rsidRPr="00016D9B" w:rsidRDefault="004F0586" w:rsidP="004F0586">
      <w:pPr>
        <w:jc w:val="center"/>
        <w:rPr>
          <w:b/>
          <w:bCs/>
          <w:sz w:val="24"/>
          <w:szCs w:val="24"/>
        </w:rPr>
      </w:pPr>
    </w:p>
    <w:tbl>
      <w:tblPr>
        <w:tblW w:w="0" w:type="auto"/>
        <w:tblLayout w:type="fixed"/>
        <w:tblLook w:val="0000" w:firstRow="0" w:lastRow="0" w:firstColumn="0" w:lastColumn="0" w:noHBand="0" w:noVBand="0"/>
      </w:tblPr>
      <w:tblGrid>
        <w:gridCol w:w="5211"/>
        <w:gridCol w:w="5103"/>
      </w:tblGrid>
      <w:tr w:rsidR="00DE298F" w:rsidRPr="00016D9B" w14:paraId="372C482D" w14:textId="77777777" w:rsidTr="002265EC">
        <w:tc>
          <w:tcPr>
            <w:tcW w:w="5211" w:type="dxa"/>
          </w:tcPr>
          <w:p w14:paraId="372C482B" w14:textId="77777777" w:rsidR="00DE298F" w:rsidRPr="00016D9B" w:rsidRDefault="00DE298F" w:rsidP="002C2E8B">
            <w:pPr>
              <w:ind w:hanging="108"/>
              <w:jc w:val="center"/>
              <w:rPr>
                <w:b/>
                <w:sz w:val="24"/>
                <w:szCs w:val="24"/>
              </w:rPr>
            </w:pPr>
          </w:p>
        </w:tc>
        <w:tc>
          <w:tcPr>
            <w:tcW w:w="5103" w:type="dxa"/>
          </w:tcPr>
          <w:p w14:paraId="372C482C" w14:textId="77777777" w:rsidR="00DE298F" w:rsidRPr="00016D9B" w:rsidRDefault="00DE298F" w:rsidP="0056711F">
            <w:pPr>
              <w:ind w:hanging="108"/>
              <w:jc w:val="center"/>
              <w:rPr>
                <w:b/>
                <w:sz w:val="24"/>
                <w:szCs w:val="24"/>
              </w:rPr>
            </w:pPr>
          </w:p>
        </w:tc>
      </w:tr>
      <w:tr w:rsidR="00DE298F" w:rsidRPr="00016D9B" w14:paraId="372C4831" w14:textId="77777777" w:rsidTr="002265EC">
        <w:trPr>
          <w:trHeight w:val="531"/>
        </w:trPr>
        <w:tc>
          <w:tcPr>
            <w:tcW w:w="5211" w:type="dxa"/>
          </w:tcPr>
          <w:p w14:paraId="372C482E" w14:textId="77777777" w:rsidR="00DE298F" w:rsidRPr="00016D9B" w:rsidRDefault="00DE298F" w:rsidP="00742C83">
            <w:pPr>
              <w:pStyle w:val="affff0"/>
              <w:ind w:firstLine="0"/>
              <w:jc w:val="left"/>
            </w:pPr>
          </w:p>
          <w:p w14:paraId="372C482F" w14:textId="77777777" w:rsidR="00B43948" w:rsidRPr="00016D9B" w:rsidRDefault="00B43948" w:rsidP="00742C83">
            <w:pPr>
              <w:pStyle w:val="affff0"/>
              <w:ind w:firstLine="0"/>
              <w:jc w:val="left"/>
            </w:pPr>
          </w:p>
        </w:tc>
        <w:tc>
          <w:tcPr>
            <w:tcW w:w="5103" w:type="dxa"/>
          </w:tcPr>
          <w:p w14:paraId="372C4830" w14:textId="77777777" w:rsidR="00DE298F" w:rsidRPr="00016D9B" w:rsidRDefault="00DE298F" w:rsidP="0056711F">
            <w:pPr>
              <w:pStyle w:val="affff0"/>
              <w:ind w:firstLine="0"/>
              <w:jc w:val="left"/>
            </w:pPr>
          </w:p>
        </w:tc>
      </w:tr>
      <w:tr w:rsidR="00DE298F" w:rsidRPr="00016D9B" w14:paraId="372C4834" w14:textId="77777777" w:rsidTr="002265EC">
        <w:trPr>
          <w:trHeight w:val="315"/>
        </w:trPr>
        <w:tc>
          <w:tcPr>
            <w:tcW w:w="5211" w:type="dxa"/>
          </w:tcPr>
          <w:p w14:paraId="372C4832" w14:textId="77777777" w:rsidR="00742C83" w:rsidRPr="00016D9B" w:rsidRDefault="00742C83" w:rsidP="00742C83">
            <w:pPr>
              <w:pStyle w:val="affff0"/>
              <w:ind w:firstLine="0"/>
            </w:pPr>
          </w:p>
        </w:tc>
        <w:tc>
          <w:tcPr>
            <w:tcW w:w="5103" w:type="dxa"/>
          </w:tcPr>
          <w:p w14:paraId="372C4833" w14:textId="77777777" w:rsidR="00DE298F" w:rsidRPr="00016D9B" w:rsidRDefault="00DE298F" w:rsidP="0056711F">
            <w:pPr>
              <w:pStyle w:val="affff0"/>
              <w:ind w:firstLine="0"/>
            </w:pPr>
          </w:p>
        </w:tc>
      </w:tr>
      <w:tr w:rsidR="00DE298F" w:rsidRPr="00016D9B" w14:paraId="372C4837" w14:textId="77777777" w:rsidTr="002265EC">
        <w:trPr>
          <w:trHeight w:val="291"/>
        </w:trPr>
        <w:tc>
          <w:tcPr>
            <w:tcW w:w="5211" w:type="dxa"/>
          </w:tcPr>
          <w:p w14:paraId="372C4835" w14:textId="77777777" w:rsidR="00DE298F" w:rsidRPr="00016D9B" w:rsidRDefault="00DE298F" w:rsidP="002C2E8B">
            <w:pPr>
              <w:pStyle w:val="affff0"/>
              <w:ind w:firstLine="0"/>
            </w:pPr>
          </w:p>
        </w:tc>
        <w:tc>
          <w:tcPr>
            <w:tcW w:w="5103" w:type="dxa"/>
          </w:tcPr>
          <w:p w14:paraId="372C4836" w14:textId="77777777" w:rsidR="00DE298F" w:rsidRPr="00016D9B" w:rsidRDefault="00DE298F" w:rsidP="0056711F">
            <w:pPr>
              <w:pStyle w:val="affff0"/>
              <w:ind w:firstLine="0"/>
            </w:pPr>
          </w:p>
        </w:tc>
      </w:tr>
    </w:tbl>
    <w:p w14:paraId="372C4838" w14:textId="77777777" w:rsidR="004F0586" w:rsidRPr="00016D9B" w:rsidRDefault="004F0586" w:rsidP="004F0586">
      <w:pPr>
        <w:tabs>
          <w:tab w:val="left" w:pos="9360"/>
        </w:tabs>
        <w:spacing w:line="360" w:lineRule="auto"/>
        <w:ind w:left="2835" w:right="549"/>
        <w:rPr>
          <w:sz w:val="24"/>
          <w:szCs w:val="24"/>
        </w:rPr>
      </w:pPr>
    </w:p>
    <w:p w14:paraId="372C4839" w14:textId="11F1C447" w:rsidR="000259FE" w:rsidRPr="00016D9B" w:rsidRDefault="00127BAF">
      <w:pPr>
        <w:pStyle w:val="a4"/>
        <w:tabs>
          <w:tab w:val="left" w:pos="7938"/>
        </w:tabs>
        <w:spacing w:after="60" w:line="360" w:lineRule="auto"/>
        <w:ind w:left="720"/>
        <w:jc w:val="center"/>
        <w:rPr>
          <w:b/>
          <w:sz w:val="32"/>
          <w:szCs w:val="24"/>
        </w:rPr>
      </w:pPr>
      <w:r w:rsidRPr="00016D9B">
        <w:rPr>
          <w:b/>
          <w:sz w:val="32"/>
          <w:szCs w:val="24"/>
        </w:rPr>
        <w:t xml:space="preserve">Порядок </w:t>
      </w:r>
      <w:r w:rsidR="00AF0DED" w:rsidRPr="00016D9B">
        <w:rPr>
          <w:b/>
          <w:sz w:val="32"/>
          <w:szCs w:val="24"/>
          <w:lang w:val="ru-RU"/>
        </w:rPr>
        <w:t>обновления (актуализации)</w:t>
      </w:r>
      <w:r w:rsidR="00AF0DED" w:rsidRPr="00016D9B">
        <w:rPr>
          <w:b/>
          <w:sz w:val="32"/>
          <w:szCs w:val="24"/>
        </w:rPr>
        <w:t xml:space="preserve"> </w:t>
      </w:r>
      <w:r w:rsidRPr="00016D9B">
        <w:rPr>
          <w:b/>
          <w:sz w:val="32"/>
          <w:szCs w:val="24"/>
        </w:rPr>
        <w:t>унифицированны</w:t>
      </w:r>
      <w:r w:rsidR="00AF0DED" w:rsidRPr="00016D9B">
        <w:rPr>
          <w:b/>
          <w:sz w:val="32"/>
          <w:szCs w:val="24"/>
          <w:lang w:val="ru-RU"/>
        </w:rPr>
        <w:t>х</w:t>
      </w:r>
      <w:r w:rsidRPr="00016D9B">
        <w:rPr>
          <w:b/>
          <w:sz w:val="32"/>
          <w:szCs w:val="24"/>
        </w:rPr>
        <w:t xml:space="preserve"> конфигураци</w:t>
      </w:r>
      <w:r w:rsidR="00AF0DED" w:rsidRPr="00016D9B">
        <w:rPr>
          <w:b/>
          <w:sz w:val="32"/>
          <w:szCs w:val="24"/>
          <w:lang w:val="ru-RU"/>
        </w:rPr>
        <w:t>й</w:t>
      </w:r>
      <w:r w:rsidRPr="00016D9B">
        <w:rPr>
          <w:b/>
          <w:sz w:val="32"/>
          <w:szCs w:val="24"/>
        </w:rPr>
        <w:t xml:space="preserve"> </w:t>
      </w:r>
      <w:r w:rsidR="00576B49" w:rsidRPr="00016D9B">
        <w:rPr>
          <w:b/>
          <w:sz w:val="32"/>
          <w:szCs w:val="24"/>
        </w:rPr>
        <w:t>средств защиты информации</w:t>
      </w:r>
      <w:r w:rsidRPr="00016D9B">
        <w:rPr>
          <w:b/>
          <w:sz w:val="32"/>
          <w:szCs w:val="24"/>
        </w:rPr>
        <w:t xml:space="preserve"> </w:t>
      </w:r>
      <w:r w:rsidR="00AF0DED" w:rsidRPr="00016D9B">
        <w:rPr>
          <w:b/>
          <w:sz w:val="32"/>
          <w:szCs w:val="24"/>
        </w:rPr>
        <w:t xml:space="preserve">Территориальных учреждений </w:t>
      </w:r>
      <w:r w:rsidRPr="00016D9B">
        <w:rPr>
          <w:b/>
          <w:sz w:val="32"/>
          <w:szCs w:val="24"/>
        </w:rPr>
        <w:t xml:space="preserve">для </w:t>
      </w:r>
      <w:r w:rsidR="002727AF">
        <w:rPr>
          <w:b/>
          <w:sz w:val="32"/>
          <w:szCs w:val="24"/>
        </w:rPr>
        <w:t>РАБИС</w:t>
      </w:r>
      <w:r w:rsidRPr="00016D9B">
        <w:rPr>
          <w:b/>
          <w:sz w:val="32"/>
          <w:szCs w:val="24"/>
        </w:rPr>
        <w:t xml:space="preserve">-НП и </w:t>
      </w:r>
      <w:r w:rsidR="008D33CD" w:rsidRPr="00016D9B">
        <w:rPr>
          <w:b/>
          <w:sz w:val="32"/>
          <w:szCs w:val="24"/>
          <w:lang w:val="ru-RU"/>
        </w:rPr>
        <w:t xml:space="preserve">АРМ </w:t>
      </w:r>
      <w:r w:rsidRPr="00016D9B">
        <w:rPr>
          <w:b/>
          <w:sz w:val="32"/>
          <w:szCs w:val="24"/>
        </w:rPr>
        <w:t>АС ЭКР 2.0</w:t>
      </w:r>
    </w:p>
    <w:p w14:paraId="372C483A" w14:textId="77777777" w:rsidR="002265EC" w:rsidRDefault="002265EC" w:rsidP="002265EC">
      <w:pPr>
        <w:tabs>
          <w:tab w:val="left" w:pos="9360"/>
        </w:tabs>
        <w:spacing w:line="360" w:lineRule="auto"/>
        <w:ind w:right="549"/>
        <w:jc w:val="center"/>
        <w:rPr>
          <w:sz w:val="24"/>
          <w:szCs w:val="24"/>
        </w:rPr>
      </w:pPr>
    </w:p>
    <w:p w14:paraId="372C483B" w14:textId="77777777" w:rsidR="00300028" w:rsidRDefault="00300028" w:rsidP="002265EC">
      <w:pPr>
        <w:tabs>
          <w:tab w:val="left" w:pos="9360"/>
        </w:tabs>
        <w:spacing w:line="360" w:lineRule="auto"/>
        <w:ind w:right="549"/>
        <w:jc w:val="center"/>
        <w:rPr>
          <w:sz w:val="24"/>
          <w:szCs w:val="24"/>
        </w:rPr>
      </w:pPr>
    </w:p>
    <w:p w14:paraId="372C483C" w14:textId="77777777" w:rsidR="00300028" w:rsidRDefault="00300028" w:rsidP="002265EC">
      <w:pPr>
        <w:tabs>
          <w:tab w:val="left" w:pos="9360"/>
        </w:tabs>
        <w:spacing w:line="360" w:lineRule="auto"/>
        <w:ind w:right="549"/>
        <w:jc w:val="center"/>
        <w:rPr>
          <w:sz w:val="24"/>
          <w:szCs w:val="24"/>
        </w:rPr>
      </w:pPr>
    </w:p>
    <w:p w14:paraId="372C483D" w14:textId="77777777" w:rsidR="00300028" w:rsidRDefault="00300028" w:rsidP="002265EC">
      <w:pPr>
        <w:tabs>
          <w:tab w:val="left" w:pos="9360"/>
        </w:tabs>
        <w:spacing w:line="360" w:lineRule="auto"/>
        <w:ind w:right="549"/>
        <w:jc w:val="center"/>
        <w:rPr>
          <w:sz w:val="24"/>
          <w:szCs w:val="24"/>
        </w:rPr>
      </w:pPr>
    </w:p>
    <w:p w14:paraId="372C483E" w14:textId="77777777" w:rsidR="00300028" w:rsidRDefault="00300028" w:rsidP="002265EC">
      <w:pPr>
        <w:tabs>
          <w:tab w:val="left" w:pos="9360"/>
        </w:tabs>
        <w:spacing w:line="360" w:lineRule="auto"/>
        <w:ind w:right="549"/>
        <w:jc w:val="center"/>
        <w:rPr>
          <w:sz w:val="24"/>
          <w:szCs w:val="24"/>
        </w:rPr>
      </w:pPr>
    </w:p>
    <w:p w14:paraId="372C483F" w14:textId="3ED4DBD5" w:rsidR="00300028" w:rsidRPr="00A70D9B" w:rsidRDefault="00300028" w:rsidP="002265EC">
      <w:pPr>
        <w:tabs>
          <w:tab w:val="left" w:pos="9360"/>
        </w:tabs>
        <w:spacing w:line="360" w:lineRule="auto"/>
        <w:ind w:right="549"/>
        <w:jc w:val="center"/>
        <w:rPr>
          <w:sz w:val="24"/>
          <w:szCs w:val="24"/>
        </w:rPr>
      </w:pPr>
      <w:r>
        <w:rPr>
          <w:sz w:val="24"/>
          <w:szCs w:val="24"/>
        </w:rPr>
        <w:t xml:space="preserve">На </w:t>
      </w:r>
      <w:r w:rsidR="00395373">
        <w:rPr>
          <w:sz w:val="24"/>
          <w:szCs w:val="24"/>
        </w:rPr>
        <w:t>317</w:t>
      </w:r>
      <w:r>
        <w:rPr>
          <w:sz w:val="24"/>
          <w:szCs w:val="24"/>
        </w:rPr>
        <w:t xml:space="preserve"> лист</w:t>
      </w:r>
      <w:r w:rsidR="00FB0FFF">
        <w:rPr>
          <w:sz w:val="24"/>
          <w:szCs w:val="24"/>
        </w:rPr>
        <w:t>ах</w:t>
      </w:r>
    </w:p>
    <w:p w14:paraId="372C4840" w14:textId="77777777" w:rsidR="00300028" w:rsidRDefault="00300028" w:rsidP="002265EC">
      <w:pPr>
        <w:tabs>
          <w:tab w:val="left" w:pos="9360"/>
        </w:tabs>
        <w:spacing w:line="360" w:lineRule="auto"/>
        <w:ind w:right="549"/>
        <w:jc w:val="center"/>
        <w:rPr>
          <w:sz w:val="24"/>
          <w:szCs w:val="24"/>
        </w:rPr>
      </w:pPr>
    </w:p>
    <w:p w14:paraId="372C4841" w14:textId="77777777" w:rsidR="00300028" w:rsidRDefault="00300028" w:rsidP="002265EC">
      <w:pPr>
        <w:tabs>
          <w:tab w:val="left" w:pos="9360"/>
        </w:tabs>
        <w:spacing w:line="360" w:lineRule="auto"/>
        <w:ind w:right="549"/>
        <w:jc w:val="center"/>
        <w:rPr>
          <w:sz w:val="24"/>
          <w:szCs w:val="24"/>
        </w:rPr>
      </w:pPr>
    </w:p>
    <w:p w14:paraId="372C4842" w14:textId="77777777" w:rsidR="00300028" w:rsidRDefault="00300028" w:rsidP="002265EC">
      <w:pPr>
        <w:tabs>
          <w:tab w:val="left" w:pos="9360"/>
        </w:tabs>
        <w:spacing w:line="360" w:lineRule="auto"/>
        <w:ind w:right="549"/>
        <w:jc w:val="center"/>
        <w:rPr>
          <w:sz w:val="24"/>
          <w:szCs w:val="24"/>
        </w:rPr>
      </w:pPr>
    </w:p>
    <w:p w14:paraId="372C4843" w14:textId="77777777" w:rsidR="00300028" w:rsidRDefault="00300028" w:rsidP="002265EC">
      <w:pPr>
        <w:tabs>
          <w:tab w:val="left" w:pos="9360"/>
        </w:tabs>
        <w:spacing w:line="360" w:lineRule="auto"/>
        <w:ind w:right="549"/>
        <w:jc w:val="center"/>
        <w:rPr>
          <w:sz w:val="24"/>
          <w:szCs w:val="24"/>
        </w:rPr>
      </w:pPr>
    </w:p>
    <w:p w14:paraId="372C4844" w14:textId="77777777" w:rsidR="00300028" w:rsidRDefault="00300028" w:rsidP="002265EC">
      <w:pPr>
        <w:tabs>
          <w:tab w:val="left" w:pos="9360"/>
        </w:tabs>
        <w:spacing w:line="360" w:lineRule="auto"/>
        <w:ind w:right="549"/>
        <w:jc w:val="center"/>
        <w:rPr>
          <w:sz w:val="24"/>
          <w:szCs w:val="24"/>
        </w:rPr>
      </w:pPr>
    </w:p>
    <w:p w14:paraId="372C4845" w14:textId="77777777" w:rsidR="00300028" w:rsidRDefault="00300028" w:rsidP="002265EC">
      <w:pPr>
        <w:tabs>
          <w:tab w:val="left" w:pos="9360"/>
        </w:tabs>
        <w:spacing w:line="360" w:lineRule="auto"/>
        <w:ind w:right="549"/>
        <w:jc w:val="center"/>
        <w:rPr>
          <w:sz w:val="24"/>
          <w:szCs w:val="24"/>
        </w:rPr>
      </w:pPr>
    </w:p>
    <w:p w14:paraId="372C4846" w14:textId="77777777" w:rsidR="00300028" w:rsidRDefault="00300028" w:rsidP="002265EC">
      <w:pPr>
        <w:tabs>
          <w:tab w:val="left" w:pos="9360"/>
        </w:tabs>
        <w:spacing w:line="360" w:lineRule="auto"/>
        <w:ind w:right="549"/>
        <w:jc w:val="center"/>
        <w:rPr>
          <w:sz w:val="24"/>
          <w:szCs w:val="24"/>
        </w:rPr>
      </w:pPr>
    </w:p>
    <w:p w14:paraId="372C4847" w14:textId="77777777" w:rsidR="00300028" w:rsidRDefault="00300028" w:rsidP="002265EC">
      <w:pPr>
        <w:tabs>
          <w:tab w:val="left" w:pos="9360"/>
        </w:tabs>
        <w:spacing w:line="360" w:lineRule="auto"/>
        <w:ind w:right="549"/>
        <w:jc w:val="center"/>
        <w:rPr>
          <w:sz w:val="24"/>
          <w:szCs w:val="24"/>
        </w:rPr>
      </w:pPr>
    </w:p>
    <w:p w14:paraId="372C4848" w14:textId="77777777" w:rsidR="00300028" w:rsidRDefault="00300028" w:rsidP="002265EC">
      <w:pPr>
        <w:tabs>
          <w:tab w:val="left" w:pos="9360"/>
        </w:tabs>
        <w:spacing w:line="360" w:lineRule="auto"/>
        <w:ind w:right="549"/>
        <w:jc w:val="center"/>
        <w:rPr>
          <w:sz w:val="24"/>
          <w:szCs w:val="24"/>
        </w:rPr>
      </w:pPr>
    </w:p>
    <w:p w14:paraId="372C4849" w14:textId="77777777" w:rsidR="00300028" w:rsidRDefault="00300028" w:rsidP="002265EC">
      <w:pPr>
        <w:tabs>
          <w:tab w:val="left" w:pos="9360"/>
        </w:tabs>
        <w:spacing w:line="360" w:lineRule="auto"/>
        <w:ind w:right="549"/>
        <w:jc w:val="center"/>
        <w:rPr>
          <w:sz w:val="24"/>
          <w:szCs w:val="24"/>
        </w:rPr>
      </w:pPr>
    </w:p>
    <w:p w14:paraId="372C484A" w14:textId="77777777" w:rsidR="00300028" w:rsidRDefault="00300028" w:rsidP="002265EC">
      <w:pPr>
        <w:tabs>
          <w:tab w:val="left" w:pos="9360"/>
        </w:tabs>
        <w:spacing w:line="360" w:lineRule="auto"/>
        <w:ind w:right="549"/>
        <w:jc w:val="center"/>
        <w:rPr>
          <w:sz w:val="24"/>
          <w:szCs w:val="24"/>
        </w:rPr>
      </w:pPr>
    </w:p>
    <w:p w14:paraId="372C484B" w14:textId="77777777" w:rsidR="00300028" w:rsidRDefault="00300028" w:rsidP="002265EC">
      <w:pPr>
        <w:tabs>
          <w:tab w:val="left" w:pos="9360"/>
        </w:tabs>
        <w:spacing w:line="360" w:lineRule="auto"/>
        <w:ind w:right="549"/>
        <w:jc w:val="center"/>
        <w:rPr>
          <w:sz w:val="24"/>
          <w:szCs w:val="24"/>
        </w:rPr>
      </w:pPr>
    </w:p>
    <w:p w14:paraId="372C484C" w14:textId="77777777" w:rsidR="00300028" w:rsidRPr="00016D9B" w:rsidRDefault="00300028" w:rsidP="002265EC">
      <w:pPr>
        <w:tabs>
          <w:tab w:val="left" w:pos="9360"/>
        </w:tabs>
        <w:spacing w:line="360" w:lineRule="auto"/>
        <w:ind w:right="549"/>
        <w:jc w:val="center"/>
        <w:rPr>
          <w:sz w:val="24"/>
          <w:szCs w:val="24"/>
        </w:rPr>
      </w:pPr>
    </w:p>
    <w:p w14:paraId="372C484D" w14:textId="77777777" w:rsidR="00B43948" w:rsidRPr="00016D9B" w:rsidRDefault="00B43948" w:rsidP="002265EC">
      <w:pPr>
        <w:tabs>
          <w:tab w:val="left" w:pos="9360"/>
        </w:tabs>
        <w:spacing w:line="360" w:lineRule="auto"/>
        <w:ind w:right="549"/>
        <w:jc w:val="center"/>
        <w:rPr>
          <w:sz w:val="24"/>
          <w:szCs w:val="24"/>
        </w:rPr>
      </w:pPr>
    </w:p>
    <w:p w14:paraId="372C484E" w14:textId="77777777" w:rsidR="00B43948" w:rsidRPr="00016D9B" w:rsidRDefault="00B43948" w:rsidP="002265EC">
      <w:pPr>
        <w:tabs>
          <w:tab w:val="left" w:pos="9360"/>
        </w:tabs>
        <w:spacing w:line="360" w:lineRule="auto"/>
        <w:ind w:right="549"/>
        <w:jc w:val="center"/>
        <w:rPr>
          <w:sz w:val="24"/>
          <w:szCs w:val="24"/>
        </w:rPr>
      </w:pPr>
    </w:p>
    <w:p w14:paraId="372C484F" w14:textId="77777777" w:rsidR="00B43948" w:rsidRPr="00016D9B" w:rsidRDefault="00B43948" w:rsidP="002265EC">
      <w:pPr>
        <w:tabs>
          <w:tab w:val="left" w:pos="9360"/>
        </w:tabs>
        <w:spacing w:line="360" w:lineRule="auto"/>
        <w:ind w:right="549"/>
        <w:jc w:val="center"/>
        <w:rPr>
          <w:sz w:val="24"/>
          <w:szCs w:val="24"/>
        </w:rPr>
      </w:pPr>
    </w:p>
    <w:p w14:paraId="372C4850" w14:textId="77777777" w:rsidR="00B43948" w:rsidRPr="00016D9B" w:rsidRDefault="00B43948" w:rsidP="002265EC">
      <w:pPr>
        <w:tabs>
          <w:tab w:val="left" w:pos="9360"/>
        </w:tabs>
        <w:spacing w:line="360" w:lineRule="auto"/>
        <w:ind w:right="549"/>
        <w:jc w:val="center"/>
        <w:rPr>
          <w:sz w:val="24"/>
          <w:szCs w:val="24"/>
        </w:rPr>
      </w:pPr>
    </w:p>
    <w:p w14:paraId="372C4851" w14:textId="77777777" w:rsidR="00532DF3" w:rsidRPr="00516EF3" w:rsidRDefault="00DE298F" w:rsidP="000F01CC">
      <w:pPr>
        <w:tabs>
          <w:tab w:val="left" w:pos="9360"/>
        </w:tabs>
        <w:spacing w:line="360" w:lineRule="auto"/>
        <w:ind w:right="549"/>
        <w:jc w:val="center"/>
        <w:rPr>
          <w:b/>
          <w:sz w:val="32"/>
          <w:szCs w:val="32"/>
        </w:rPr>
      </w:pPr>
      <w:r w:rsidRPr="000F01CC">
        <w:rPr>
          <w:sz w:val="24"/>
          <w:szCs w:val="24"/>
        </w:rPr>
        <w:t xml:space="preserve">Москва </w:t>
      </w:r>
      <w:r w:rsidR="00532DF3" w:rsidRPr="000F01CC">
        <w:rPr>
          <w:sz w:val="24"/>
          <w:szCs w:val="24"/>
        </w:rPr>
        <w:t xml:space="preserve">2017 </w:t>
      </w:r>
      <w:r w:rsidRPr="000F01CC">
        <w:rPr>
          <w:sz w:val="24"/>
          <w:szCs w:val="24"/>
        </w:rPr>
        <w:t>г.</w:t>
      </w:r>
      <w:bookmarkStart w:id="0" w:name="_Toc99852804"/>
      <w:bookmarkStart w:id="1" w:name="_Toc99797954"/>
      <w:r w:rsidR="002265EC" w:rsidRPr="00016D9B">
        <w:rPr>
          <w:sz w:val="32"/>
          <w:szCs w:val="32"/>
        </w:rPr>
        <w:br w:type="page"/>
      </w:r>
      <w:r w:rsidR="00532DF3" w:rsidRPr="00516EF3">
        <w:rPr>
          <w:b/>
          <w:sz w:val="32"/>
          <w:szCs w:val="32"/>
        </w:rPr>
        <w:lastRenderedPageBreak/>
        <w:t>Лист изменений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296"/>
        <w:gridCol w:w="3378"/>
        <w:gridCol w:w="3948"/>
      </w:tblGrid>
      <w:tr w:rsidR="00532DF3" w:rsidRPr="000F01CC" w14:paraId="372C4856" w14:textId="77777777" w:rsidTr="00CB5A7C">
        <w:trPr>
          <w:tblHeader/>
        </w:trPr>
        <w:tc>
          <w:tcPr>
            <w:tcW w:w="991" w:type="dxa"/>
            <w:shd w:val="clear" w:color="auto" w:fill="auto"/>
          </w:tcPr>
          <w:p w14:paraId="372C4852" w14:textId="77777777" w:rsidR="00532DF3" w:rsidRPr="00516EF3" w:rsidRDefault="00532DF3" w:rsidP="00516EF3">
            <w:pPr>
              <w:pStyle w:val="a4"/>
              <w:jc w:val="center"/>
              <w:rPr>
                <w:b/>
                <w:szCs w:val="24"/>
                <w:lang w:eastAsia="ru-RU"/>
              </w:rPr>
            </w:pPr>
            <w:r w:rsidRPr="00516EF3">
              <w:rPr>
                <w:b/>
                <w:szCs w:val="24"/>
                <w:lang w:eastAsia="ru-RU"/>
              </w:rPr>
              <w:t>Версия</w:t>
            </w:r>
          </w:p>
        </w:tc>
        <w:tc>
          <w:tcPr>
            <w:tcW w:w="1296" w:type="dxa"/>
            <w:shd w:val="clear" w:color="auto" w:fill="auto"/>
          </w:tcPr>
          <w:p w14:paraId="372C4853" w14:textId="77777777" w:rsidR="00532DF3" w:rsidRPr="00516EF3" w:rsidRDefault="00532DF3" w:rsidP="00516EF3">
            <w:pPr>
              <w:pStyle w:val="a4"/>
              <w:jc w:val="center"/>
              <w:rPr>
                <w:b/>
                <w:szCs w:val="24"/>
                <w:lang w:eastAsia="ru-RU"/>
              </w:rPr>
            </w:pPr>
            <w:r w:rsidRPr="00516EF3">
              <w:rPr>
                <w:b/>
                <w:szCs w:val="24"/>
                <w:lang w:eastAsia="ru-RU"/>
              </w:rPr>
              <w:t>Дата создания версии</w:t>
            </w:r>
          </w:p>
        </w:tc>
        <w:tc>
          <w:tcPr>
            <w:tcW w:w="3378" w:type="dxa"/>
            <w:shd w:val="clear" w:color="auto" w:fill="auto"/>
          </w:tcPr>
          <w:p w14:paraId="372C4854" w14:textId="77777777" w:rsidR="00532DF3" w:rsidRPr="00516EF3" w:rsidRDefault="00532DF3" w:rsidP="00516EF3">
            <w:pPr>
              <w:pStyle w:val="a4"/>
              <w:jc w:val="center"/>
              <w:rPr>
                <w:b/>
                <w:szCs w:val="24"/>
                <w:lang w:eastAsia="ru-RU"/>
              </w:rPr>
            </w:pPr>
            <w:r w:rsidRPr="00516EF3">
              <w:rPr>
                <w:b/>
                <w:szCs w:val="24"/>
                <w:lang w:eastAsia="ru-RU"/>
              </w:rPr>
              <w:t>Причина изменений</w:t>
            </w:r>
          </w:p>
        </w:tc>
        <w:tc>
          <w:tcPr>
            <w:tcW w:w="3948" w:type="dxa"/>
            <w:shd w:val="clear" w:color="auto" w:fill="auto"/>
          </w:tcPr>
          <w:p w14:paraId="372C4855" w14:textId="77777777" w:rsidR="00532DF3" w:rsidRPr="00516EF3" w:rsidRDefault="00532DF3" w:rsidP="00516EF3">
            <w:pPr>
              <w:pStyle w:val="a4"/>
              <w:jc w:val="center"/>
              <w:rPr>
                <w:b/>
                <w:szCs w:val="24"/>
                <w:lang w:eastAsia="ru-RU"/>
              </w:rPr>
            </w:pPr>
            <w:r w:rsidRPr="00516EF3">
              <w:rPr>
                <w:b/>
                <w:szCs w:val="24"/>
                <w:lang w:eastAsia="ru-RU"/>
              </w:rPr>
              <w:t>Описание изменений</w:t>
            </w:r>
          </w:p>
        </w:tc>
      </w:tr>
      <w:tr w:rsidR="009F3BAD" w:rsidRPr="000F01CC" w14:paraId="372C485B" w14:textId="77777777" w:rsidTr="00CB5A7C">
        <w:tc>
          <w:tcPr>
            <w:tcW w:w="991" w:type="dxa"/>
            <w:shd w:val="clear" w:color="auto" w:fill="auto"/>
          </w:tcPr>
          <w:p w14:paraId="372C4857" w14:textId="77777777" w:rsidR="00532DF3" w:rsidRPr="000F01CC" w:rsidRDefault="00532DF3" w:rsidP="00A70D9B">
            <w:pPr>
              <w:pStyle w:val="a4"/>
              <w:rPr>
                <w:sz w:val="20"/>
                <w:lang w:eastAsia="ru-RU"/>
              </w:rPr>
            </w:pPr>
            <w:r w:rsidRPr="000F01CC">
              <w:rPr>
                <w:sz w:val="20"/>
                <w:lang w:eastAsia="ru-RU"/>
              </w:rPr>
              <w:t>1.0</w:t>
            </w:r>
          </w:p>
        </w:tc>
        <w:tc>
          <w:tcPr>
            <w:tcW w:w="1296" w:type="dxa"/>
            <w:shd w:val="clear" w:color="auto" w:fill="auto"/>
          </w:tcPr>
          <w:p w14:paraId="372C4858" w14:textId="77777777" w:rsidR="00532DF3" w:rsidRPr="000F01CC" w:rsidRDefault="00532DF3" w:rsidP="006A44B6">
            <w:pPr>
              <w:pStyle w:val="a4"/>
              <w:rPr>
                <w:sz w:val="20"/>
                <w:lang w:eastAsia="ru-RU"/>
              </w:rPr>
            </w:pPr>
            <w:r w:rsidRPr="000F01CC">
              <w:rPr>
                <w:sz w:val="20"/>
                <w:lang w:eastAsia="ru-RU"/>
              </w:rPr>
              <w:t>19.10.2016</w:t>
            </w:r>
          </w:p>
        </w:tc>
        <w:tc>
          <w:tcPr>
            <w:tcW w:w="3378" w:type="dxa"/>
            <w:shd w:val="clear" w:color="auto" w:fill="auto"/>
          </w:tcPr>
          <w:p w14:paraId="372C4859" w14:textId="77777777" w:rsidR="00532DF3" w:rsidRPr="000F01CC" w:rsidRDefault="00532DF3" w:rsidP="006A44B6">
            <w:pPr>
              <w:pStyle w:val="a4"/>
              <w:rPr>
                <w:sz w:val="20"/>
                <w:lang w:eastAsia="ru-RU"/>
              </w:rPr>
            </w:pPr>
            <w:r w:rsidRPr="000F01CC">
              <w:rPr>
                <w:sz w:val="20"/>
                <w:lang w:eastAsia="ru-RU"/>
              </w:rPr>
              <w:t>Исходная версия, разосланная ГУБиЗИ письмо ГУБиЗИ от 17.11.2016 № 23-4-3-5/2848</w:t>
            </w:r>
          </w:p>
        </w:tc>
        <w:tc>
          <w:tcPr>
            <w:tcW w:w="3948" w:type="dxa"/>
            <w:shd w:val="clear" w:color="auto" w:fill="auto"/>
          </w:tcPr>
          <w:p w14:paraId="372C485A" w14:textId="77777777" w:rsidR="00532DF3" w:rsidRPr="007A2E4C" w:rsidRDefault="00532DF3" w:rsidP="00C63D63">
            <w:pPr>
              <w:pStyle w:val="a4"/>
              <w:rPr>
                <w:sz w:val="20"/>
                <w:szCs w:val="24"/>
                <w:lang w:val="en-US" w:eastAsia="ru-RU"/>
              </w:rPr>
            </w:pPr>
            <w:r w:rsidRPr="000F01CC">
              <w:rPr>
                <w:sz w:val="20"/>
                <w:szCs w:val="24"/>
                <w:lang w:eastAsia="ru-RU"/>
              </w:rPr>
              <w:t>Исходная версия</w:t>
            </w:r>
            <w:r w:rsidR="007A2E4C">
              <w:rPr>
                <w:sz w:val="20"/>
                <w:szCs w:val="24"/>
                <w:lang w:val="ru-RU" w:eastAsia="ru-RU"/>
              </w:rPr>
              <w:t xml:space="preserve"> </w:t>
            </w:r>
          </w:p>
        </w:tc>
      </w:tr>
      <w:tr w:rsidR="009F3BAD" w:rsidRPr="000F01CC" w14:paraId="372C4865" w14:textId="77777777" w:rsidTr="00CB5A7C">
        <w:tc>
          <w:tcPr>
            <w:tcW w:w="991" w:type="dxa"/>
            <w:shd w:val="clear" w:color="auto" w:fill="auto"/>
          </w:tcPr>
          <w:p w14:paraId="372C485C" w14:textId="77777777" w:rsidR="00532DF3" w:rsidRPr="000F01CC" w:rsidRDefault="00532DF3" w:rsidP="00A70D9B">
            <w:pPr>
              <w:pStyle w:val="a4"/>
              <w:rPr>
                <w:sz w:val="20"/>
                <w:lang w:eastAsia="ru-RU"/>
              </w:rPr>
            </w:pPr>
            <w:r w:rsidRPr="000F01CC">
              <w:rPr>
                <w:sz w:val="20"/>
                <w:lang w:eastAsia="ru-RU"/>
              </w:rPr>
              <w:t>2.0</w:t>
            </w:r>
          </w:p>
        </w:tc>
        <w:tc>
          <w:tcPr>
            <w:tcW w:w="1296" w:type="dxa"/>
            <w:shd w:val="clear" w:color="auto" w:fill="auto"/>
          </w:tcPr>
          <w:p w14:paraId="372C485D" w14:textId="77777777" w:rsidR="00532DF3" w:rsidRPr="000F01CC" w:rsidRDefault="00532DF3" w:rsidP="006A44B6">
            <w:pPr>
              <w:pStyle w:val="a4"/>
              <w:rPr>
                <w:sz w:val="20"/>
                <w:lang w:val="ru-RU" w:eastAsia="ru-RU"/>
              </w:rPr>
            </w:pPr>
            <w:r w:rsidRPr="000F01CC">
              <w:rPr>
                <w:sz w:val="20"/>
                <w:lang w:eastAsia="ru-RU"/>
              </w:rPr>
              <w:t>27.03.201</w:t>
            </w:r>
            <w:r w:rsidR="002A7FD7">
              <w:rPr>
                <w:sz w:val="20"/>
                <w:lang w:val="ru-RU" w:eastAsia="ru-RU"/>
              </w:rPr>
              <w:t>7</w:t>
            </w:r>
          </w:p>
        </w:tc>
        <w:tc>
          <w:tcPr>
            <w:tcW w:w="3378" w:type="dxa"/>
            <w:shd w:val="clear" w:color="auto" w:fill="auto"/>
          </w:tcPr>
          <w:p w14:paraId="372C485E" w14:textId="77777777" w:rsidR="00532DF3" w:rsidRPr="00A63226" w:rsidRDefault="00532DF3" w:rsidP="00516EF3">
            <w:pPr>
              <w:pStyle w:val="a4"/>
              <w:rPr>
                <w:sz w:val="20"/>
                <w:lang w:eastAsia="ru-RU"/>
              </w:rPr>
            </w:pPr>
            <w:r w:rsidRPr="00A63226">
              <w:rPr>
                <w:sz w:val="20"/>
                <w:lang w:eastAsia="ru-RU"/>
              </w:rPr>
              <w:t>Модифицированная версия, автор ЗАО «ЛАНИТ». Доработки по факту выхода новых версий СЗИ. Инкапсулированы результаты проверок ответственных ТУ Банка России</w:t>
            </w:r>
          </w:p>
        </w:tc>
        <w:tc>
          <w:tcPr>
            <w:tcW w:w="3948" w:type="dxa"/>
            <w:shd w:val="clear" w:color="auto" w:fill="auto"/>
          </w:tcPr>
          <w:p w14:paraId="372C485F" w14:textId="77777777" w:rsidR="00532DF3" w:rsidRPr="000F01CC" w:rsidRDefault="00532DF3" w:rsidP="00A70D9B">
            <w:pPr>
              <w:pStyle w:val="a4"/>
              <w:rPr>
                <w:sz w:val="20"/>
                <w:szCs w:val="24"/>
                <w:lang w:eastAsia="ru-RU"/>
              </w:rPr>
            </w:pPr>
            <w:r w:rsidRPr="000F01CC">
              <w:rPr>
                <w:sz w:val="20"/>
                <w:szCs w:val="24"/>
                <w:lang w:eastAsia="ru-RU"/>
              </w:rPr>
              <w:t>Обновлены версии:</w:t>
            </w:r>
          </w:p>
          <w:p w14:paraId="372C4860" w14:textId="77777777" w:rsidR="00532DF3" w:rsidRPr="000F01CC" w:rsidRDefault="00532DF3" w:rsidP="00DD2C89">
            <w:pPr>
              <w:pStyle w:val="a4"/>
              <w:numPr>
                <w:ilvl w:val="0"/>
                <w:numId w:val="22"/>
              </w:numPr>
              <w:ind w:left="459"/>
              <w:rPr>
                <w:sz w:val="20"/>
                <w:szCs w:val="24"/>
              </w:rPr>
            </w:pPr>
            <w:r w:rsidRPr="000F01CC">
              <w:rPr>
                <w:sz w:val="20"/>
                <w:szCs w:val="24"/>
                <w:lang w:eastAsia="ru-RU"/>
              </w:rPr>
              <w:t xml:space="preserve">системного ПО контроллеров </w:t>
            </w:r>
            <w:r w:rsidRPr="000F01CC">
              <w:rPr>
                <w:sz w:val="20"/>
                <w:szCs w:val="24"/>
              </w:rPr>
              <w:t>СЗИ от НСД «Аккорд-АМДЗ»</w:t>
            </w:r>
          </w:p>
          <w:p w14:paraId="372C4861" w14:textId="77777777" w:rsidR="00532DF3" w:rsidRPr="000F01CC" w:rsidRDefault="00532DF3" w:rsidP="00DD2C89">
            <w:pPr>
              <w:pStyle w:val="a4"/>
              <w:numPr>
                <w:ilvl w:val="0"/>
                <w:numId w:val="22"/>
              </w:numPr>
              <w:ind w:left="459"/>
              <w:rPr>
                <w:sz w:val="20"/>
                <w:szCs w:val="24"/>
              </w:rPr>
            </w:pPr>
            <w:r w:rsidRPr="000F01CC">
              <w:rPr>
                <w:sz w:val="20"/>
                <w:szCs w:val="24"/>
              </w:rPr>
              <w:t>СПО «Аккорд-Win32» версии 4.0.9.</w:t>
            </w:r>
            <w:r w:rsidR="00DC7394">
              <w:rPr>
                <w:sz w:val="20"/>
                <w:szCs w:val="24"/>
                <w:lang w:val="en-US"/>
              </w:rPr>
              <w:t>43</w:t>
            </w:r>
          </w:p>
          <w:p w14:paraId="372C4862" w14:textId="77777777" w:rsidR="00532DF3" w:rsidRPr="000F01CC" w:rsidRDefault="00532DF3" w:rsidP="00DD2C89">
            <w:pPr>
              <w:pStyle w:val="a4"/>
              <w:numPr>
                <w:ilvl w:val="0"/>
                <w:numId w:val="22"/>
              </w:numPr>
              <w:ind w:left="459"/>
              <w:rPr>
                <w:sz w:val="20"/>
                <w:szCs w:val="24"/>
              </w:rPr>
            </w:pPr>
            <w:r w:rsidRPr="000F01CC">
              <w:rPr>
                <w:sz w:val="20"/>
                <w:szCs w:val="24"/>
              </w:rPr>
              <w:t xml:space="preserve">  ил</w:t>
            </w:r>
            <w:r w:rsidR="00DC7394">
              <w:rPr>
                <w:sz w:val="20"/>
                <w:szCs w:val="24"/>
              </w:rPr>
              <w:t>и «Аккорд-Win64» версии 5.0.</w:t>
            </w:r>
            <w:r w:rsidR="00DC7394">
              <w:rPr>
                <w:sz w:val="20"/>
                <w:szCs w:val="24"/>
                <w:lang w:val="en-US"/>
              </w:rPr>
              <w:t>9</w:t>
            </w:r>
            <w:r w:rsidR="00DC7394">
              <w:rPr>
                <w:sz w:val="20"/>
                <w:szCs w:val="24"/>
              </w:rPr>
              <w:t>.</w:t>
            </w:r>
            <w:r w:rsidR="00DC7394">
              <w:rPr>
                <w:sz w:val="20"/>
                <w:szCs w:val="24"/>
                <w:lang w:val="en-US"/>
              </w:rPr>
              <w:t>43</w:t>
            </w:r>
          </w:p>
          <w:p w14:paraId="372C4863" w14:textId="77777777" w:rsidR="00532DF3" w:rsidRPr="000F01CC" w:rsidRDefault="00532DF3" w:rsidP="00DD2C89">
            <w:pPr>
              <w:pStyle w:val="a4"/>
              <w:numPr>
                <w:ilvl w:val="0"/>
                <w:numId w:val="22"/>
              </w:numPr>
              <w:ind w:left="459"/>
              <w:rPr>
                <w:iCs/>
                <w:color w:val="000000"/>
                <w:sz w:val="20"/>
                <w:szCs w:val="24"/>
                <w:lang w:eastAsia="ru-RU"/>
              </w:rPr>
            </w:pPr>
            <w:r w:rsidRPr="000F01CC">
              <w:rPr>
                <w:sz w:val="20"/>
                <w:szCs w:val="24"/>
              </w:rPr>
              <w:t>СЗ</w:t>
            </w:r>
            <w:r w:rsidRPr="000F01CC">
              <w:rPr>
                <w:sz w:val="20"/>
                <w:szCs w:val="24"/>
                <w:lang w:val="ru-RU"/>
              </w:rPr>
              <w:t xml:space="preserve"> от ВВК</w:t>
            </w:r>
            <w:r w:rsidRPr="000F01CC">
              <w:rPr>
                <w:sz w:val="20"/>
                <w:szCs w:val="24"/>
              </w:rPr>
              <w:t xml:space="preserve"> K</w:t>
            </w:r>
            <w:r w:rsidRPr="000F01CC">
              <w:rPr>
                <w:iCs/>
                <w:color w:val="000000"/>
                <w:sz w:val="20"/>
                <w:szCs w:val="24"/>
                <w:lang w:val="ru-RU" w:eastAsia="ru-RU"/>
              </w:rPr>
              <w:t>aspersky</w:t>
            </w:r>
            <w:r w:rsidRPr="000F01CC">
              <w:rPr>
                <w:iCs/>
                <w:color w:val="000000"/>
                <w:sz w:val="20"/>
                <w:szCs w:val="24"/>
                <w:lang w:eastAsia="ru-RU"/>
              </w:rPr>
              <w:t xml:space="preserve"> </w:t>
            </w:r>
            <w:r w:rsidRPr="000F01CC">
              <w:rPr>
                <w:iCs/>
                <w:color w:val="000000"/>
                <w:sz w:val="20"/>
                <w:szCs w:val="24"/>
                <w:lang w:val="ru-RU" w:eastAsia="ru-RU"/>
              </w:rPr>
              <w:t>Endpoint</w:t>
            </w:r>
            <w:r w:rsidRPr="000F01CC">
              <w:rPr>
                <w:iCs/>
                <w:color w:val="000000"/>
                <w:sz w:val="20"/>
                <w:szCs w:val="24"/>
                <w:lang w:eastAsia="ru-RU"/>
              </w:rPr>
              <w:t xml:space="preserve"> </w:t>
            </w:r>
            <w:r w:rsidRPr="000F01CC">
              <w:rPr>
                <w:iCs/>
                <w:color w:val="000000"/>
                <w:sz w:val="20"/>
                <w:szCs w:val="24"/>
                <w:lang w:val="ru-RU" w:eastAsia="ru-RU"/>
              </w:rPr>
              <w:t>Security</w:t>
            </w:r>
            <w:r w:rsidRPr="000F01CC">
              <w:rPr>
                <w:iCs/>
                <w:color w:val="000000"/>
                <w:sz w:val="20"/>
                <w:szCs w:val="24"/>
                <w:lang w:eastAsia="ru-RU"/>
              </w:rPr>
              <w:t xml:space="preserve"> 10 для </w:t>
            </w:r>
            <w:r w:rsidRPr="000F01CC">
              <w:rPr>
                <w:iCs/>
                <w:color w:val="000000"/>
                <w:sz w:val="20"/>
                <w:szCs w:val="24"/>
                <w:lang w:val="ru-RU" w:eastAsia="ru-RU"/>
              </w:rPr>
              <w:t>Windows</w:t>
            </w:r>
            <w:r w:rsidRPr="000F01CC">
              <w:rPr>
                <w:iCs/>
                <w:color w:val="000000"/>
                <w:sz w:val="20"/>
                <w:szCs w:val="24"/>
                <w:lang w:eastAsia="ru-RU"/>
              </w:rPr>
              <w:t xml:space="preserve">  </w:t>
            </w:r>
            <w:r w:rsidRPr="000F01CC">
              <w:rPr>
                <w:iCs/>
                <w:color w:val="000000"/>
                <w:sz w:val="20"/>
                <w:szCs w:val="24"/>
                <w:lang w:val="ru-RU" w:eastAsia="ru-RU"/>
              </w:rPr>
              <w:t>Service</w:t>
            </w:r>
            <w:r w:rsidRPr="000F01CC">
              <w:rPr>
                <w:iCs/>
                <w:color w:val="000000"/>
                <w:sz w:val="20"/>
                <w:szCs w:val="24"/>
                <w:lang w:eastAsia="ru-RU"/>
              </w:rPr>
              <w:t xml:space="preserve"> </w:t>
            </w:r>
            <w:r w:rsidRPr="000F01CC">
              <w:rPr>
                <w:iCs/>
                <w:color w:val="000000"/>
                <w:sz w:val="20"/>
                <w:szCs w:val="24"/>
                <w:lang w:val="ru-RU" w:eastAsia="ru-RU"/>
              </w:rPr>
              <w:t>Pack</w:t>
            </w:r>
            <w:r w:rsidRPr="000F01CC">
              <w:rPr>
                <w:iCs/>
                <w:color w:val="000000"/>
                <w:sz w:val="20"/>
                <w:szCs w:val="24"/>
                <w:lang w:eastAsia="ru-RU"/>
              </w:rPr>
              <w:t xml:space="preserve"> 1 Maintenance Release 3 (версия 10.2.5.3201) и </w:t>
            </w:r>
            <w:r w:rsidRPr="000F01CC">
              <w:rPr>
                <w:sz w:val="20"/>
                <w:szCs w:val="24"/>
              </w:rPr>
              <w:t xml:space="preserve">управляющих компонент СЗ от ВВК до версий </w:t>
            </w:r>
            <w:r w:rsidRPr="000F01CC">
              <w:rPr>
                <w:iCs/>
                <w:color w:val="000000"/>
                <w:sz w:val="20"/>
                <w:szCs w:val="24"/>
                <w:lang w:eastAsia="ru-RU"/>
              </w:rPr>
              <w:t>Kaspersky Security Center 10 Service Pack 2 (версия 10.3.407)</w:t>
            </w:r>
          </w:p>
          <w:p w14:paraId="372C4864" w14:textId="77777777" w:rsidR="00532DF3" w:rsidRPr="000F01CC" w:rsidRDefault="00532DF3" w:rsidP="00DD2C89">
            <w:pPr>
              <w:pStyle w:val="a4"/>
              <w:numPr>
                <w:ilvl w:val="0"/>
                <w:numId w:val="22"/>
              </w:numPr>
              <w:ind w:left="459"/>
              <w:rPr>
                <w:b/>
                <w:szCs w:val="24"/>
                <w:lang w:eastAsia="ru-RU"/>
              </w:rPr>
            </w:pPr>
            <w:r w:rsidRPr="000F01CC">
              <w:rPr>
                <w:iCs/>
                <w:color w:val="000000"/>
                <w:sz w:val="20"/>
                <w:szCs w:val="24"/>
                <w:lang w:eastAsia="ru-RU"/>
              </w:rPr>
              <w:t xml:space="preserve">унифицирована версия </w:t>
            </w:r>
            <w:r w:rsidRPr="000F01CC">
              <w:rPr>
                <w:sz w:val="20"/>
                <w:szCs w:val="24"/>
              </w:rPr>
              <w:t>программного комплекса «Паспорт АРМ УОС» версии 4.15</w:t>
            </w:r>
          </w:p>
        </w:tc>
      </w:tr>
      <w:tr w:rsidR="009F3BAD" w:rsidRPr="000F01CC" w14:paraId="372C486A" w14:textId="77777777" w:rsidTr="00CB5A7C">
        <w:tc>
          <w:tcPr>
            <w:tcW w:w="991" w:type="dxa"/>
            <w:shd w:val="clear" w:color="auto" w:fill="auto"/>
          </w:tcPr>
          <w:p w14:paraId="372C4866" w14:textId="77777777" w:rsidR="00532DF3" w:rsidRPr="000F01CC" w:rsidRDefault="003161E9" w:rsidP="00A70D9B">
            <w:pPr>
              <w:pStyle w:val="a4"/>
              <w:rPr>
                <w:sz w:val="20"/>
                <w:lang w:eastAsia="ru-RU"/>
              </w:rPr>
            </w:pPr>
            <w:r>
              <w:rPr>
                <w:sz w:val="20"/>
                <w:lang w:eastAsia="ru-RU"/>
              </w:rPr>
              <w:t>2</w:t>
            </w:r>
            <w:r w:rsidR="002A7FD7" w:rsidRPr="000F01CC">
              <w:rPr>
                <w:sz w:val="20"/>
                <w:lang w:eastAsia="ru-RU"/>
              </w:rPr>
              <w:t>.</w:t>
            </w:r>
            <w:r>
              <w:rPr>
                <w:sz w:val="20"/>
                <w:lang w:eastAsia="ru-RU"/>
              </w:rPr>
              <w:t>1</w:t>
            </w:r>
          </w:p>
        </w:tc>
        <w:tc>
          <w:tcPr>
            <w:tcW w:w="1296" w:type="dxa"/>
            <w:shd w:val="clear" w:color="auto" w:fill="auto"/>
          </w:tcPr>
          <w:p w14:paraId="372C4867" w14:textId="77777777" w:rsidR="00532DF3" w:rsidRPr="000F01CC" w:rsidRDefault="002A7FD7" w:rsidP="006A44B6">
            <w:pPr>
              <w:pStyle w:val="a4"/>
              <w:rPr>
                <w:sz w:val="20"/>
                <w:lang w:eastAsia="ru-RU"/>
              </w:rPr>
            </w:pPr>
            <w:r w:rsidRPr="000F01CC">
              <w:rPr>
                <w:sz w:val="20"/>
                <w:lang w:eastAsia="ru-RU"/>
              </w:rPr>
              <w:t>21.04.2017</w:t>
            </w:r>
          </w:p>
        </w:tc>
        <w:tc>
          <w:tcPr>
            <w:tcW w:w="3378" w:type="dxa"/>
            <w:shd w:val="clear" w:color="auto" w:fill="auto"/>
          </w:tcPr>
          <w:p w14:paraId="372C4868" w14:textId="77777777" w:rsidR="00532DF3" w:rsidRPr="00516EF3" w:rsidRDefault="002A7FD7" w:rsidP="006A44B6">
            <w:pPr>
              <w:pStyle w:val="a4"/>
              <w:rPr>
                <w:sz w:val="20"/>
                <w:lang w:val="ru-RU" w:eastAsia="ru-RU"/>
              </w:rPr>
            </w:pPr>
            <w:r w:rsidRPr="00516EF3">
              <w:rPr>
                <w:sz w:val="20"/>
                <w:lang w:val="ru-RU" w:eastAsia="ru-RU"/>
              </w:rPr>
              <w:t>Внесены требования 410-П в части структуры паролей</w:t>
            </w:r>
          </w:p>
        </w:tc>
        <w:tc>
          <w:tcPr>
            <w:tcW w:w="3948" w:type="dxa"/>
            <w:shd w:val="clear" w:color="auto" w:fill="auto"/>
          </w:tcPr>
          <w:p w14:paraId="372C4869" w14:textId="77777777" w:rsidR="00532DF3" w:rsidRPr="00516EF3" w:rsidRDefault="002A7FD7" w:rsidP="00C63D63">
            <w:pPr>
              <w:pStyle w:val="a4"/>
              <w:rPr>
                <w:sz w:val="20"/>
                <w:lang w:eastAsia="ru-RU"/>
              </w:rPr>
            </w:pPr>
            <w:r w:rsidRPr="00516EF3">
              <w:rPr>
                <w:sz w:val="20"/>
                <w:lang w:val="ru-RU" w:eastAsia="ru-RU"/>
              </w:rPr>
              <w:t>Внесены требования 410-П в части структуры паролей, настройки доменной политики при настройке СЗИ от НСД «Аккорд»</w:t>
            </w:r>
          </w:p>
        </w:tc>
      </w:tr>
      <w:tr w:rsidR="009F3BAD" w:rsidRPr="000F01CC" w14:paraId="372C4871" w14:textId="77777777" w:rsidTr="00CB5A7C">
        <w:tc>
          <w:tcPr>
            <w:tcW w:w="991" w:type="dxa"/>
            <w:shd w:val="clear" w:color="auto" w:fill="auto"/>
          </w:tcPr>
          <w:p w14:paraId="372C486B" w14:textId="77777777" w:rsidR="00532DF3" w:rsidRPr="00516EF3" w:rsidRDefault="003161E9" w:rsidP="00A70D9B">
            <w:pPr>
              <w:pStyle w:val="a4"/>
              <w:rPr>
                <w:sz w:val="20"/>
                <w:lang w:val="ru-RU" w:eastAsia="ru-RU"/>
              </w:rPr>
            </w:pPr>
            <w:r>
              <w:rPr>
                <w:sz w:val="20"/>
                <w:lang w:val="ru-RU" w:eastAsia="ru-RU"/>
              </w:rPr>
              <w:t>3</w:t>
            </w:r>
            <w:r w:rsidR="002D584B" w:rsidRPr="00516EF3">
              <w:rPr>
                <w:sz w:val="20"/>
                <w:lang w:val="ru-RU" w:eastAsia="ru-RU"/>
              </w:rPr>
              <w:t>.0</w:t>
            </w:r>
          </w:p>
        </w:tc>
        <w:tc>
          <w:tcPr>
            <w:tcW w:w="1296" w:type="dxa"/>
            <w:shd w:val="clear" w:color="auto" w:fill="auto"/>
          </w:tcPr>
          <w:p w14:paraId="372C486C" w14:textId="77777777" w:rsidR="00532DF3" w:rsidRPr="00516EF3" w:rsidRDefault="002D584B" w:rsidP="006A44B6">
            <w:pPr>
              <w:pStyle w:val="a4"/>
              <w:rPr>
                <w:sz w:val="20"/>
                <w:lang w:val="ru-RU" w:eastAsia="ru-RU"/>
              </w:rPr>
            </w:pPr>
            <w:r w:rsidRPr="00516EF3">
              <w:rPr>
                <w:sz w:val="20"/>
                <w:lang w:val="ru-RU" w:eastAsia="ru-RU"/>
              </w:rPr>
              <w:t>20.06.2017</w:t>
            </w:r>
          </w:p>
        </w:tc>
        <w:tc>
          <w:tcPr>
            <w:tcW w:w="3378" w:type="dxa"/>
            <w:shd w:val="clear" w:color="auto" w:fill="auto"/>
          </w:tcPr>
          <w:p w14:paraId="372C486D" w14:textId="77777777" w:rsidR="00532DF3" w:rsidRPr="00516EF3" w:rsidRDefault="002D584B" w:rsidP="006A44B6">
            <w:pPr>
              <w:pStyle w:val="a4"/>
              <w:rPr>
                <w:sz w:val="20"/>
                <w:lang w:eastAsia="ru-RU"/>
              </w:rPr>
            </w:pPr>
            <w:r w:rsidRPr="00A63226">
              <w:rPr>
                <w:sz w:val="20"/>
                <w:lang w:eastAsia="ru-RU"/>
              </w:rPr>
              <w:t>Модифицированная версия, автор ЗАО «ЛАНИТ». Доработки по факту выхода новых версий СЗИ</w:t>
            </w:r>
          </w:p>
        </w:tc>
        <w:tc>
          <w:tcPr>
            <w:tcW w:w="3948" w:type="dxa"/>
            <w:shd w:val="clear" w:color="auto" w:fill="auto"/>
          </w:tcPr>
          <w:p w14:paraId="372C486E" w14:textId="77777777" w:rsidR="002D584B" w:rsidRPr="000F01CC" w:rsidRDefault="002D584B" w:rsidP="00C63D63">
            <w:pPr>
              <w:pStyle w:val="a4"/>
              <w:rPr>
                <w:sz w:val="20"/>
                <w:szCs w:val="24"/>
                <w:lang w:eastAsia="ru-RU"/>
              </w:rPr>
            </w:pPr>
            <w:r w:rsidRPr="000F01CC">
              <w:rPr>
                <w:sz w:val="20"/>
                <w:szCs w:val="24"/>
                <w:lang w:eastAsia="ru-RU"/>
              </w:rPr>
              <w:t>Обновлены версии:</w:t>
            </w:r>
          </w:p>
          <w:p w14:paraId="372C486F" w14:textId="77777777" w:rsidR="002D584B" w:rsidRPr="00516EF3" w:rsidRDefault="002D584B" w:rsidP="00DD2C89">
            <w:pPr>
              <w:pStyle w:val="a4"/>
              <w:numPr>
                <w:ilvl w:val="0"/>
                <w:numId w:val="25"/>
              </w:numPr>
              <w:ind w:left="459"/>
              <w:rPr>
                <w:iCs/>
                <w:color w:val="000000"/>
                <w:sz w:val="20"/>
                <w:szCs w:val="24"/>
                <w:lang w:val="en-US" w:eastAsia="ru-RU"/>
              </w:rPr>
            </w:pPr>
            <w:r w:rsidRPr="000F01CC">
              <w:rPr>
                <w:sz w:val="20"/>
                <w:szCs w:val="24"/>
              </w:rPr>
              <w:t>СЗ</w:t>
            </w:r>
            <w:r w:rsidRPr="00516EF3">
              <w:rPr>
                <w:sz w:val="20"/>
                <w:szCs w:val="24"/>
                <w:lang w:val="en-US"/>
              </w:rPr>
              <w:t xml:space="preserve"> </w:t>
            </w:r>
            <w:r w:rsidRPr="000F01CC">
              <w:rPr>
                <w:sz w:val="20"/>
                <w:szCs w:val="24"/>
                <w:lang w:val="ru-RU"/>
              </w:rPr>
              <w:t>от</w:t>
            </w:r>
            <w:r w:rsidRPr="00516EF3">
              <w:rPr>
                <w:sz w:val="20"/>
                <w:szCs w:val="24"/>
                <w:lang w:val="en-US"/>
              </w:rPr>
              <w:t xml:space="preserve"> </w:t>
            </w:r>
            <w:r w:rsidRPr="000F01CC">
              <w:rPr>
                <w:sz w:val="20"/>
                <w:szCs w:val="24"/>
                <w:lang w:val="ru-RU"/>
              </w:rPr>
              <w:t>ВВК</w:t>
            </w:r>
            <w:r w:rsidRPr="000F01CC">
              <w:rPr>
                <w:sz w:val="20"/>
                <w:szCs w:val="24"/>
              </w:rPr>
              <w:t xml:space="preserve"> K</w:t>
            </w:r>
            <w:r w:rsidRPr="00516EF3">
              <w:rPr>
                <w:iCs/>
                <w:color w:val="000000"/>
                <w:sz w:val="20"/>
                <w:szCs w:val="24"/>
                <w:lang w:val="en-US" w:eastAsia="ru-RU"/>
              </w:rPr>
              <w:t>aspersky</w:t>
            </w:r>
            <w:r w:rsidRPr="000F01CC">
              <w:rPr>
                <w:iCs/>
                <w:color w:val="000000"/>
                <w:sz w:val="20"/>
                <w:szCs w:val="24"/>
                <w:lang w:eastAsia="ru-RU"/>
              </w:rPr>
              <w:t xml:space="preserve"> </w:t>
            </w:r>
            <w:r w:rsidRPr="00516EF3">
              <w:rPr>
                <w:iCs/>
                <w:color w:val="000000"/>
                <w:sz w:val="20"/>
                <w:szCs w:val="24"/>
                <w:lang w:val="en-US" w:eastAsia="ru-RU"/>
              </w:rPr>
              <w:t>Endpoint</w:t>
            </w:r>
            <w:r w:rsidRPr="000F01CC">
              <w:rPr>
                <w:iCs/>
                <w:color w:val="000000"/>
                <w:sz w:val="20"/>
                <w:szCs w:val="24"/>
                <w:lang w:eastAsia="ru-RU"/>
              </w:rPr>
              <w:t xml:space="preserve"> </w:t>
            </w:r>
            <w:r w:rsidRPr="00516EF3">
              <w:rPr>
                <w:iCs/>
                <w:color w:val="000000"/>
                <w:sz w:val="20"/>
                <w:szCs w:val="24"/>
                <w:lang w:val="en-US" w:eastAsia="ru-RU"/>
              </w:rPr>
              <w:t>Security</w:t>
            </w:r>
            <w:r w:rsidRPr="000F01CC">
              <w:rPr>
                <w:iCs/>
                <w:color w:val="000000"/>
                <w:sz w:val="20"/>
                <w:szCs w:val="24"/>
                <w:lang w:eastAsia="ru-RU"/>
              </w:rPr>
              <w:t xml:space="preserve"> 10 для </w:t>
            </w:r>
            <w:r w:rsidRPr="00516EF3">
              <w:rPr>
                <w:iCs/>
                <w:color w:val="000000"/>
                <w:sz w:val="20"/>
                <w:szCs w:val="24"/>
                <w:lang w:val="en-US" w:eastAsia="ru-RU"/>
              </w:rPr>
              <w:t>Windows</w:t>
            </w:r>
            <w:r w:rsidRPr="000F01CC">
              <w:rPr>
                <w:iCs/>
                <w:color w:val="000000"/>
                <w:sz w:val="20"/>
                <w:szCs w:val="24"/>
                <w:lang w:eastAsia="ru-RU"/>
              </w:rPr>
              <w:t xml:space="preserve">  </w:t>
            </w:r>
            <w:r w:rsidRPr="00516EF3">
              <w:rPr>
                <w:iCs/>
                <w:color w:val="000000"/>
                <w:sz w:val="20"/>
                <w:szCs w:val="24"/>
                <w:lang w:val="en-US" w:eastAsia="ru-RU"/>
              </w:rPr>
              <w:t>Service</w:t>
            </w:r>
            <w:r w:rsidRPr="000F01CC">
              <w:rPr>
                <w:iCs/>
                <w:color w:val="000000"/>
                <w:sz w:val="20"/>
                <w:szCs w:val="24"/>
                <w:lang w:eastAsia="ru-RU"/>
              </w:rPr>
              <w:t xml:space="preserve"> </w:t>
            </w:r>
            <w:r w:rsidRPr="00516EF3">
              <w:rPr>
                <w:iCs/>
                <w:color w:val="000000"/>
                <w:sz w:val="20"/>
                <w:szCs w:val="24"/>
                <w:lang w:val="en-US" w:eastAsia="ru-RU"/>
              </w:rPr>
              <w:t>Pack</w:t>
            </w:r>
            <w:r w:rsidR="00770AB7">
              <w:rPr>
                <w:iCs/>
                <w:color w:val="000000"/>
                <w:sz w:val="20"/>
                <w:szCs w:val="24"/>
                <w:lang w:eastAsia="ru-RU"/>
              </w:rPr>
              <w:t xml:space="preserve"> 2</w:t>
            </w:r>
            <w:r w:rsidRPr="000F01CC">
              <w:rPr>
                <w:iCs/>
                <w:color w:val="000000"/>
                <w:sz w:val="20"/>
                <w:szCs w:val="24"/>
                <w:lang w:eastAsia="ru-RU"/>
              </w:rPr>
              <w:t xml:space="preserve"> </w:t>
            </w:r>
            <w:r w:rsidR="00770AB7">
              <w:rPr>
                <w:iCs/>
                <w:color w:val="000000"/>
                <w:sz w:val="20"/>
                <w:szCs w:val="24"/>
                <w:lang w:eastAsia="ru-RU"/>
              </w:rPr>
              <w:t>(версия 10.3.0.6294</w:t>
            </w:r>
            <w:r w:rsidRPr="000F01CC">
              <w:rPr>
                <w:iCs/>
                <w:color w:val="000000"/>
                <w:sz w:val="20"/>
                <w:szCs w:val="24"/>
                <w:lang w:eastAsia="ru-RU"/>
              </w:rPr>
              <w:t xml:space="preserve">) и </w:t>
            </w:r>
            <w:r w:rsidRPr="000F01CC">
              <w:rPr>
                <w:sz w:val="20"/>
                <w:szCs w:val="24"/>
              </w:rPr>
              <w:t xml:space="preserve">управляющих компонент СЗ от ВВК </w:t>
            </w:r>
            <w:r w:rsidRPr="00516EF3">
              <w:rPr>
                <w:iCs/>
                <w:color w:val="000000"/>
                <w:sz w:val="20"/>
                <w:szCs w:val="24"/>
                <w:lang w:val="en-US" w:eastAsia="ru-RU"/>
              </w:rPr>
              <w:t>до версий Kaspersky Security Center 10 Service Pack 2</w:t>
            </w:r>
            <w:r>
              <w:rPr>
                <w:iCs/>
                <w:color w:val="000000"/>
                <w:sz w:val="20"/>
                <w:szCs w:val="24"/>
                <w:lang w:val="en-US" w:eastAsia="ru-RU"/>
              </w:rPr>
              <w:t xml:space="preserve"> </w:t>
            </w:r>
            <w:r w:rsidRPr="00516EF3">
              <w:rPr>
                <w:iCs/>
                <w:color w:val="000000"/>
                <w:sz w:val="20"/>
                <w:szCs w:val="24"/>
                <w:lang w:val="en-US" w:eastAsia="ru-RU"/>
              </w:rPr>
              <w:t>Maintenance Release 1 (версия 10.4.</w:t>
            </w:r>
            <w:r>
              <w:rPr>
                <w:iCs/>
                <w:color w:val="000000"/>
                <w:sz w:val="20"/>
                <w:szCs w:val="24"/>
                <w:lang w:val="en-US" w:eastAsia="ru-RU"/>
              </w:rPr>
              <w:t>343</w:t>
            </w:r>
            <w:r w:rsidRPr="00516EF3">
              <w:rPr>
                <w:iCs/>
                <w:color w:val="000000"/>
                <w:sz w:val="20"/>
                <w:szCs w:val="24"/>
                <w:lang w:val="en-US" w:eastAsia="ru-RU"/>
              </w:rPr>
              <w:t>)</w:t>
            </w:r>
          </w:p>
          <w:p w14:paraId="372C4870" w14:textId="77777777" w:rsidR="00532DF3" w:rsidRPr="00516EF3" w:rsidRDefault="00973C72" w:rsidP="00DD2C89">
            <w:pPr>
              <w:pStyle w:val="a4"/>
              <w:numPr>
                <w:ilvl w:val="0"/>
                <w:numId w:val="25"/>
              </w:numPr>
              <w:ind w:left="459"/>
              <w:rPr>
                <w:sz w:val="20"/>
                <w:lang w:eastAsia="ru-RU"/>
              </w:rPr>
            </w:pPr>
            <w:r>
              <w:rPr>
                <w:iCs/>
                <w:color w:val="000000"/>
                <w:sz w:val="20"/>
                <w:lang w:val="ru-RU" w:eastAsia="ru-RU"/>
              </w:rPr>
              <w:t xml:space="preserve">системы </w:t>
            </w:r>
            <w:r w:rsidR="00CB43B8">
              <w:rPr>
                <w:iCs/>
                <w:color w:val="000000"/>
                <w:sz w:val="20"/>
                <w:lang w:eastAsia="ru-RU"/>
              </w:rPr>
              <w:t>«</w:t>
            </w:r>
            <w:r w:rsidR="00CB43B8" w:rsidRPr="00CD7C96">
              <w:rPr>
                <w:sz w:val="20"/>
              </w:rPr>
              <w:t>Контроль-ПУ» на базе программного комплекса</w:t>
            </w:r>
            <w:r w:rsidR="00CB43B8">
              <w:rPr>
                <w:sz w:val="20"/>
                <w:lang w:val="ru-RU"/>
              </w:rPr>
              <w:t xml:space="preserve"> (ПК)</w:t>
            </w:r>
            <w:r w:rsidR="00CB43B8" w:rsidRPr="00CD7C96">
              <w:rPr>
                <w:sz w:val="20"/>
              </w:rPr>
              <w:t xml:space="preserve"> DeviceLock (версия 8.2.</w:t>
            </w:r>
            <w:r w:rsidR="003B7049" w:rsidRPr="003B7049">
              <w:rPr>
                <w:sz w:val="20"/>
              </w:rPr>
              <w:t>69641</w:t>
            </w:r>
            <w:r w:rsidR="00CB43B8" w:rsidRPr="00CD7C96">
              <w:rPr>
                <w:sz w:val="20"/>
              </w:rPr>
              <w:t>)</w:t>
            </w:r>
          </w:p>
        </w:tc>
      </w:tr>
      <w:tr w:rsidR="000626B8" w:rsidRPr="000F01CC" w14:paraId="372C4877" w14:textId="77777777" w:rsidTr="00CB5A7C">
        <w:tc>
          <w:tcPr>
            <w:tcW w:w="991" w:type="dxa"/>
            <w:shd w:val="clear" w:color="auto" w:fill="auto"/>
          </w:tcPr>
          <w:p w14:paraId="372C4872" w14:textId="77777777" w:rsidR="000626B8" w:rsidRPr="000F01CC" w:rsidRDefault="003161E9" w:rsidP="000626B8">
            <w:pPr>
              <w:pStyle w:val="a4"/>
              <w:rPr>
                <w:szCs w:val="24"/>
                <w:lang w:eastAsia="ru-RU"/>
              </w:rPr>
            </w:pPr>
            <w:r>
              <w:rPr>
                <w:sz w:val="20"/>
                <w:lang w:val="en-US" w:eastAsia="ru-RU"/>
              </w:rPr>
              <w:t>3</w:t>
            </w:r>
            <w:r w:rsidR="000626B8">
              <w:rPr>
                <w:sz w:val="20"/>
                <w:lang w:eastAsia="ru-RU"/>
              </w:rPr>
              <w:t>.</w:t>
            </w:r>
            <w:r>
              <w:rPr>
                <w:sz w:val="20"/>
                <w:lang w:eastAsia="ru-RU"/>
              </w:rPr>
              <w:t>1</w:t>
            </w:r>
          </w:p>
        </w:tc>
        <w:tc>
          <w:tcPr>
            <w:tcW w:w="1296" w:type="dxa"/>
            <w:shd w:val="clear" w:color="auto" w:fill="auto"/>
          </w:tcPr>
          <w:p w14:paraId="372C4873" w14:textId="77777777" w:rsidR="000626B8" w:rsidRPr="000F01CC" w:rsidRDefault="000626B8" w:rsidP="000626B8">
            <w:pPr>
              <w:pStyle w:val="a4"/>
              <w:rPr>
                <w:szCs w:val="24"/>
                <w:lang w:eastAsia="ru-RU"/>
              </w:rPr>
            </w:pPr>
            <w:r>
              <w:rPr>
                <w:sz w:val="20"/>
                <w:lang w:eastAsia="ru-RU"/>
              </w:rPr>
              <w:t>06.07.2017</w:t>
            </w:r>
          </w:p>
        </w:tc>
        <w:tc>
          <w:tcPr>
            <w:tcW w:w="3378" w:type="dxa"/>
            <w:shd w:val="clear" w:color="auto" w:fill="auto"/>
          </w:tcPr>
          <w:p w14:paraId="372C4874" w14:textId="77777777" w:rsidR="000626B8" w:rsidRPr="000F01CC" w:rsidRDefault="000626B8" w:rsidP="000626B8">
            <w:pPr>
              <w:pStyle w:val="a4"/>
              <w:rPr>
                <w:szCs w:val="24"/>
                <w:lang w:eastAsia="ru-RU"/>
              </w:rPr>
            </w:pPr>
            <w:r>
              <w:rPr>
                <w:sz w:val="20"/>
                <w:lang w:eastAsia="ru-RU"/>
              </w:rPr>
              <w:t>Инкапсулированы результаты проверок ответственных ТУ Банка России</w:t>
            </w:r>
          </w:p>
        </w:tc>
        <w:tc>
          <w:tcPr>
            <w:tcW w:w="3948" w:type="dxa"/>
            <w:shd w:val="clear" w:color="auto" w:fill="auto"/>
          </w:tcPr>
          <w:p w14:paraId="372C4875" w14:textId="77777777" w:rsidR="000626B8" w:rsidRPr="00162492" w:rsidRDefault="000626B8" w:rsidP="00DD2C89">
            <w:pPr>
              <w:pStyle w:val="a4"/>
              <w:numPr>
                <w:ilvl w:val="0"/>
                <w:numId w:val="32"/>
              </w:numPr>
              <w:ind w:left="454"/>
              <w:rPr>
                <w:szCs w:val="24"/>
                <w:lang w:eastAsia="ru-RU"/>
              </w:rPr>
            </w:pPr>
            <w:r>
              <w:rPr>
                <w:sz w:val="20"/>
                <w:szCs w:val="24"/>
                <w:lang w:eastAsia="ru-RU"/>
              </w:rPr>
              <w:t>Отражены настройки в части взаимодействия компьютера и терминала сбора данных Datalogic Falcon X3</w:t>
            </w:r>
          </w:p>
          <w:p w14:paraId="372C4876" w14:textId="77777777" w:rsidR="000626B8" w:rsidRPr="000F01CC" w:rsidRDefault="000626B8" w:rsidP="00DD2C89">
            <w:pPr>
              <w:pStyle w:val="a4"/>
              <w:numPr>
                <w:ilvl w:val="0"/>
                <w:numId w:val="32"/>
              </w:numPr>
              <w:ind w:left="454"/>
              <w:rPr>
                <w:szCs w:val="24"/>
                <w:lang w:eastAsia="ru-RU"/>
              </w:rPr>
            </w:pPr>
            <w:r>
              <w:rPr>
                <w:sz w:val="20"/>
                <w:szCs w:val="24"/>
                <w:lang w:eastAsia="ru-RU"/>
              </w:rPr>
              <w:t>Дополнено описание настроек СЗИ от НСД «Аккорд»</w:t>
            </w:r>
          </w:p>
        </w:tc>
      </w:tr>
      <w:tr w:rsidR="00F45B3D" w:rsidRPr="000F01CC" w14:paraId="372C487F" w14:textId="77777777" w:rsidTr="00CB5A7C">
        <w:tc>
          <w:tcPr>
            <w:tcW w:w="991" w:type="dxa"/>
            <w:tcBorders>
              <w:top w:val="single" w:sz="4" w:space="0" w:color="auto"/>
              <w:left w:val="single" w:sz="4" w:space="0" w:color="auto"/>
              <w:bottom w:val="single" w:sz="4" w:space="0" w:color="auto"/>
              <w:right w:val="single" w:sz="4" w:space="0" w:color="auto"/>
            </w:tcBorders>
            <w:shd w:val="clear" w:color="auto" w:fill="auto"/>
          </w:tcPr>
          <w:p w14:paraId="372C4878" w14:textId="77777777" w:rsidR="00F45B3D" w:rsidRPr="00F45B3D" w:rsidRDefault="00F45B3D" w:rsidP="00C111FB">
            <w:pPr>
              <w:pStyle w:val="a4"/>
              <w:rPr>
                <w:sz w:val="20"/>
                <w:lang w:val="en-US" w:eastAsia="ru-RU"/>
              </w:rPr>
            </w:pPr>
            <w:r>
              <w:rPr>
                <w:sz w:val="20"/>
                <w:lang w:val="en-US" w:eastAsia="ru-RU"/>
              </w:rPr>
              <w:t>3</w:t>
            </w:r>
            <w:r w:rsidRPr="00F45B3D">
              <w:rPr>
                <w:sz w:val="20"/>
                <w:lang w:val="en-US" w:eastAsia="ru-RU"/>
              </w:rPr>
              <w:t>.</w:t>
            </w:r>
            <w:r>
              <w:rPr>
                <w:sz w:val="20"/>
                <w:lang w:val="en-US" w:eastAsia="ru-RU"/>
              </w:rPr>
              <w:t>2</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72C4879" w14:textId="77777777" w:rsidR="00F45B3D" w:rsidRPr="00F45B3D" w:rsidRDefault="00F45B3D" w:rsidP="00C111FB">
            <w:pPr>
              <w:pStyle w:val="a4"/>
              <w:rPr>
                <w:sz w:val="20"/>
                <w:lang w:eastAsia="ru-RU"/>
              </w:rPr>
            </w:pPr>
            <w:r>
              <w:rPr>
                <w:sz w:val="20"/>
                <w:lang w:eastAsia="ru-RU"/>
              </w:rPr>
              <w:t>0</w:t>
            </w:r>
            <w:r>
              <w:rPr>
                <w:sz w:val="20"/>
                <w:lang w:val="en-US" w:eastAsia="ru-RU"/>
              </w:rPr>
              <w:t>7</w:t>
            </w:r>
            <w:r>
              <w:rPr>
                <w:sz w:val="20"/>
                <w:lang w:eastAsia="ru-RU"/>
              </w:rPr>
              <w:t>.08.2017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372C487A" w14:textId="77777777" w:rsidR="00F45B3D" w:rsidRPr="00F45B3D" w:rsidRDefault="00F45B3D" w:rsidP="00C111FB">
            <w:pPr>
              <w:pStyle w:val="a4"/>
              <w:rPr>
                <w:sz w:val="20"/>
                <w:lang w:eastAsia="ru-RU"/>
              </w:rPr>
            </w:pPr>
            <w:r>
              <w:rPr>
                <w:sz w:val="20"/>
                <w:lang w:eastAsia="ru-RU"/>
              </w:rPr>
              <w:t>Инкапсулированы результаты проверок ответственных ТУ Банка России</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2C487B" w14:textId="77777777" w:rsidR="00F45B3D" w:rsidRPr="00EC5AE1" w:rsidRDefault="00F45B3D" w:rsidP="00DD2C89">
            <w:pPr>
              <w:pStyle w:val="a4"/>
              <w:numPr>
                <w:ilvl w:val="0"/>
                <w:numId w:val="34"/>
              </w:numPr>
              <w:ind w:left="454"/>
              <w:rPr>
                <w:sz w:val="20"/>
                <w:szCs w:val="24"/>
                <w:lang w:eastAsia="ru-RU"/>
              </w:rPr>
            </w:pPr>
            <w:r w:rsidRPr="00DC7958">
              <w:rPr>
                <w:sz w:val="20"/>
                <w:lang w:val="ru-RU" w:eastAsia="ru-RU"/>
              </w:rPr>
              <w:t xml:space="preserve">Дополнено задание для модели ЗПС СЗИ от НСД </w:t>
            </w:r>
            <w:r w:rsidRPr="00EE6262">
              <w:rPr>
                <w:sz w:val="20"/>
                <w:lang w:val="ru-RU" w:eastAsia="ru-RU"/>
              </w:rPr>
              <w:t>SecretNet «Задание ЗПС для ЕСМИБ ТУ – ПО АРМ персонала системы»</w:t>
            </w:r>
            <w:r w:rsidR="00BD7616">
              <w:rPr>
                <w:sz w:val="20"/>
                <w:lang w:val="ru-RU" w:eastAsia="ru-RU"/>
              </w:rPr>
              <w:t>.</w:t>
            </w:r>
          </w:p>
          <w:p w14:paraId="372C487C" w14:textId="77777777" w:rsidR="00EC5AE1" w:rsidRPr="008E1962" w:rsidRDefault="00EC5AE1" w:rsidP="00DD2C89">
            <w:pPr>
              <w:pStyle w:val="a4"/>
              <w:numPr>
                <w:ilvl w:val="0"/>
                <w:numId w:val="34"/>
              </w:numPr>
              <w:ind w:left="454"/>
              <w:rPr>
                <w:sz w:val="20"/>
                <w:szCs w:val="24"/>
                <w:lang w:eastAsia="ru-RU"/>
              </w:rPr>
            </w:pPr>
            <w:r>
              <w:rPr>
                <w:sz w:val="20"/>
                <w:szCs w:val="24"/>
                <w:lang w:val="ru-RU" w:eastAsia="ru-RU"/>
              </w:rPr>
              <w:t>Устранена дублирующая информация в разделе 2.4.</w:t>
            </w:r>
          </w:p>
          <w:p w14:paraId="372C487D" w14:textId="77777777" w:rsidR="008E1962" w:rsidRPr="008820F4" w:rsidRDefault="008E1962" w:rsidP="00DD2C89">
            <w:pPr>
              <w:pStyle w:val="a4"/>
              <w:numPr>
                <w:ilvl w:val="0"/>
                <w:numId w:val="34"/>
              </w:numPr>
              <w:ind w:left="454"/>
              <w:rPr>
                <w:sz w:val="20"/>
                <w:szCs w:val="24"/>
                <w:lang w:eastAsia="ru-RU"/>
              </w:rPr>
            </w:pPr>
            <w:r w:rsidRPr="008E1962">
              <w:rPr>
                <w:sz w:val="20"/>
                <w:szCs w:val="24"/>
                <w:lang w:val="ru-RU" w:eastAsia="ru-RU"/>
              </w:rPr>
              <w:t xml:space="preserve">Приняты редакторские предложения и замечания в части описания настроек СЗ от ВВК и ПАК СЗИ от </w:t>
            </w:r>
            <w:r w:rsidRPr="008E1962">
              <w:rPr>
                <w:sz w:val="20"/>
                <w:szCs w:val="24"/>
                <w:lang w:val="ru-RU" w:eastAsia="ru-RU"/>
              </w:rPr>
              <w:lastRenderedPageBreak/>
              <w:t>НСД «Аккорд»</w:t>
            </w:r>
            <w:r w:rsidR="00BD7616">
              <w:rPr>
                <w:sz w:val="20"/>
                <w:szCs w:val="24"/>
                <w:lang w:val="ru-RU" w:eastAsia="ru-RU"/>
              </w:rPr>
              <w:t>.</w:t>
            </w:r>
          </w:p>
          <w:p w14:paraId="372C487E" w14:textId="3B8C7605" w:rsidR="008820F4" w:rsidRPr="00F45B3D" w:rsidRDefault="008820F4" w:rsidP="00DD2C89">
            <w:pPr>
              <w:pStyle w:val="a4"/>
              <w:numPr>
                <w:ilvl w:val="0"/>
                <w:numId w:val="34"/>
              </w:numPr>
              <w:ind w:left="454"/>
              <w:rPr>
                <w:sz w:val="20"/>
                <w:szCs w:val="24"/>
                <w:lang w:eastAsia="ru-RU"/>
              </w:rPr>
            </w:pPr>
            <w:r w:rsidRPr="00476E08">
              <w:rPr>
                <w:sz w:val="20"/>
                <w:lang w:val="ru-RU" w:eastAsia="ru-RU"/>
              </w:rPr>
              <w:t xml:space="preserve">В пп 3.2.1 и 3.3.1 отражено обязательное условие использования УК СЗИ для </w:t>
            </w:r>
            <w:r w:rsidR="002727AF">
              <w:rPr>
                <w:sz w:val="20"/>
                <w:lang w:val="ru-RU" w:eastAsia="ru-RU"/>
              </w:rPr>
              <w:t>РАБИС</w:t>
            </w:r>
            <w:r w:rsidRPr="00476E08">
              <w:rPr>
                <w:sz w:val="20"/>
                <w:lang w:val="ru-RU" w:eastAsia="ru-RU"/>
              </w:rPr>
              <w:t>-НП и АС ЭКР: применение политик и настроек рекомендованных к доменной структуре Active Directory</w:t>
            </w:r>
            <w:r w:rsidR="00BD7616">
              <w:rPr>
                <w:sz w:val="20"/>
                <w:lang w:val="ru-RU" w:eastAsia="ru-RU"/>
              </w:rPr>
              <w:t>.</w:t>
            </w:r>
          </w:p>
        </w:tc>
      </w:tr>
      <w:tr w:rsidR="00BD7616" w:rsidRPr="00860E78" w14:paraId="372C4884" w14:textId="77777777" w:rsidTr="00CB5A7C">
        <w:tc>
          <w:tcPr>
            <w:tcW w:w="991" w:type="dxa"/>
            <w:tcBorders>
              <w:top w:val="single" w:sz="4" w:space="0" w:color="auto"/>
              <w:left w:val="single" w:sz="4" w:space="0" w:color="auto"/>
              <w:bottom w:val="single" w:sz="4" w:space="0" w:color="auto"/>
              <w:right w:val="single" w:sz="4" w:space="0" w:color="auto"/>
            </w:tcBorders>
            <w:shd w:val="clear" w:color="auto" w:fill="auto"/>
          </w:tcPr>
          <w:p w14:paraId="372C4880" w14:textId="77777777" w:rsidR="00BD7616" w:rsidRPr="00BD7616" w:rsidRDefault="00BD7616" w:rsidP="0090447D">
            <w:pPr>
              <w:pStyle w:val="a4"/>
              <w:rPr>
                <w:sz w:val="20"/>
                <w:lang w:val="en-US" w:eastAsia="ru-RU"/>
              </w:rPr>
            </w:pPr>
            <w:r w:rsidRPr="00BD7616">
              <w:rPr>
                <w:sz w:val="20"/>
                <w:lang w:val="en-US" w:eastAsia="ru-RU"/>
              </w:rPr>
              <w:lastRenderedPageBreak/>
              <w:t>3.3</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72C4881" w14:textId="77777777" w:rsidR="00BD7616" w:rsidRPr="00BD7616" w:rsidRDefault="00BD7616" w:rsidP="0090447D">
            <w:pPr>
              <w:pStyle w:val="a4"/>
              <w:rPr>
                <w:sz w:val="20"/>
                <w:lang w:eastAsia="ru-RU"/>
              </w:rPr>
            </w:pPr>
            <w:r>
              <w:rPr>
                <w:sz w:val="20"/>
                <w:lang w:eastAsia="ru-RU"/>
              </w:rPr>
              <w:t>24.08</w:t>
            </w:r>
            <w:r w:rsidRPr="000258B3">
              <w:rPr>
                <w:sz w:val="20"/>
                <w:lang w:eastAsia="ru-RU"/>
              </w:rPr>
              <w:t>.2017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372C4882" w14:textId="73C2DEBA" w:rsidR="00BD7616" w:rsidRPr="00BD7616" w:rsidRDefault="00BD7616" w:rsidP="0090447D">
            <w:pPr>
              <w:pStyle w:val="a4"/>
              <w:rPr>
                <w:sz w:val="20"/>
                <w:lang w:eastAsia="ru-RU"/>
              </w:rPr>
            </w:pPr>
            <w:r w:rsidRPr="00A63226">
              <w:rPr>
                <w:sz w:val="20"/>
                <w:lang w:eastAsia="ru-RU"/>
              </w:rPr>
              <w:t xml:space="preserve">Инкапсулированы результаты </w:t>
            </w:r>
            <w:r w:rsidRPr="00BD7616">
              <w:rPr>
                <w:sz w:val="20"/>
                <w:lang w:eastAsia="ru-RU"/>
              </w:rPr>
              <w:t xml:space="preserve">тестирования настроек параметров групповой политики для </w:t>
            </w:r>
            <w:r w:rsidR="002727AF">
              <w:rPr>
                <w:sz w:val="20"/>
                <w:lang w:eastAsia="ru-RU"/>
              </w:rPr>
              <w:t>РАБИС</w:t>
            </w:r>
            <w:r w:rsidRPr="00BD7616">
              <w:rPr>
                <w:sz w:val="20"/>
                <w:lang w:eastAsia="ru-RU"/>
              </w:rPr>
              <w:t>-НП</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2C4883" w14:textId="77777777" w:rsidR="00BD7616" w:rsidRPr="00BD7616" w:rsidRDefault="00BD7616" w:rsidP="00BD7616">
            <w:pPr>
              <w:pStyle w:val="a4"/>
              <w:rPr>
                <w:sz w:val="20"/>
                <w:lang w:val="ru-RU" w:eastAsia="ru-RU"/>
              </w:rPr>
            </w:pPr>
            <w:r>
              <w:rPr>
                <w:sz w:val="20"/>
                <w:lang w:val="ru-RU" w:eastAsia="ru-RU"/>
              </w:rPr>
              <w:t>Внесены требования в части настроек параметров групповой политики «</w:t>
            </w:r>
            <w:r w:rsidRPr="00480249">
              <w:rPr>
                <w:sz w:val="20"/>
                <w:lang w:val="ru-RU" w:eastAsia="ru-RU"/>
              </w:rPr>
              <w:t>CachedLogonsCount</w:t>
            </w:r>
            <w:r>
              <w:rPr>
                <w:sz w:val="20"/>
                <w:lang w:val="ru-RU" w:eastAsia="ru-RU"/>
              </w:rPr>
              <w:t>»</w:t>
            </w:r>
            <w:r w:rsidRPr="00480249">
              <w:rPr>
                <w:sz w:val="20"/>
                <w:lang w:val="ru-RU" w:eastAsia="ru-RU"/>
              </w:rPr>
              <w:t xml:space="preserve">, </w:t>
            </w:r>
            <w:r>
              <w:rPr>
                <w:sz w:val="20"/>
                <w:lang w:val="ru-RU" w:eastAsia="ru-RU"/>
              </w:rPr>
              <w:t>«</w:t>
            </w:r>
            <w:r w:rsidRPr="00480249">
              <w:rPr>
                <w:sz w:val="20"/>
                <w:lang w:val="ru-RU" w:eastAsia="ru-RU"/>
              </w:rPr>
              <w:t>AutoAdminLogon</w:t>
            </w:r>
            <w:r>
              <w:rPr>
                <w:sz w:val="20"/>
                <w:lang w:val="ru-RU" w:eastAsia="ru-RU"/>
              </w:rPr>
              <w:t>»</w:t>
            </w:r>
            <w:r w:rsidRPr="00480249">
              <w:rPr>
                <w:sz w:val="20"/>
                <w:lang w:val="ru-RU" w:eastAsia="ru-RU"/>
              </w:rPr>
              <w:t xml:space="preserve">, </w:t>
            </w:r>
            <w:r>
              <w:rPr>
                <w:sz w:val="20"/>
                <w:lang w:val="ru-RU" w:eastAsia="ru-RU"/>
              </w:rPr>
              <w:t>«</w:t>
            </w:r>
            <w:r w:rsidRPr="00480249">
              <w:rPr>
                <w:sz w:val="20"/>
                <w:lang w:val="ru-RU" w:eastAsia="ru-RU"/>
              </w:rPr>
              <w:t>DisablePwdCaching</w:t>
            </w:r>
            <w:r>
              <w:rPr>
                <w:sz w:val="20"/>
                <w:lang w:val="ru-RU" w:eastAsia="ru-RU"/>
              </w:rPr>
              <w:t>»</w:t>
            </w:r>
          </w:p>
        </w:tc>
      </w:tr>
      <w:tr w:rsidR="00860E78" w:rsidRPr="00BD7616" w14:paraId="372C488B" w14:textId="77777777" w:rsidTr="00CB5A7C">
        <w:tc>
          <w:tcPr>
            <w:tcW w:w="991" w:type="dxa"/>
            <w:tcBorders>
              <w:top w:val="single" w:sz="4" w:space="0" w:color="auto"/>
              <w:left w:val="single" w:sz="4" w:space="0" w:color="auto"/>
              <w:bottom w:val="single" w:sz="4" w:space="0" w:color="auto"/>
              <w:right w:val="single" w:sz="4" w:space="0" w:color="auto"/>
            </w:tcBorders>
            <w:shd w:val="clear" w:color="auto" w:fill="auto"/>
          </w:tcPr>
          <w:p w14:paraId="372C4885" w14:textId="77777777" w:rsidR="00860E78" w:rsidRPr="000258B3" w:rsidRDefault="00860E78" w:rsidP="00860E78">
            <w:pPr>
              <w:pStyle w:val="a4"/>
              <w:rPr>
                <w:szCs w:val="24"/>
                <w:lang w:eastAsia="ru-RU"/>
              </w:rPr>
            </w:pPr>
            <w:r>
              <w:rPr>
                <w:sz w:val="20"/>
                <w:lang w:eastAsia="ru-RU"/>
              </w:rPr>
              <w:t>3</w:t>
            </w:r>
            <w:r w:rsidRPr="000258B3">
              <w:rPr>
                <w:sz w:val="20"/>
                <w:lang w:eastAsia="ru-RU"/>
              </w:rPr>
              <w:t>.</w:t>
            </w:r>
            <w:r w:rsidR="00BD7616">
              <w:rPr>
                <w:sz w:val="20"/>
                <w:lang w:val="en-US" w:eastAsia="ru-RU"/>
              </w:rPr>
              <w:t>4</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72C4886" w14:textId="77777777" w:rsidR="00860E78" w:rsidRPr="000258B3" w:rsidRDefault="00BD7616" w:rsidP="00860E78">
            <w:pPr>
              <w:pStyle w:val="a4"/>
              <w:rPr>
                <w:szCs w:val="24"/>
                <w:lang w:eastAsia="ru-RU"/>
              </w:rPr>
            </w:pPr>
            <w:r>
              <w:rPr>
                <w:sz w:val="20"/>
                <w:lang w:val="en-US" w:eastAsia="ru-RU"/>
              </w:rPr>
              <w:t>30</w:t>
            </w:r>
            <w:r>
              <w:rPr>
                <w:sz w:val="20"/>
                <w:lang w:eastAsia="ru-RU"/>
              </w:rPr>
              <w:t>.0</w:t>
            </w:r>
            <w:r>
              <w:rPr>
                <w:sz w:val="20"/>
                <w:lang w:val="en-US" w:eastAsia="ru-RU"/>
              </w:rPr>
              <w:t>8</w:t>
            </w:r>
            <w:r w:rsidR="00860E78" w:rsidRPr="000258B3">
              <w:rPr>
                <w:sz w:val="20"/>
                <w:lang w:eastAsia="ru-RU"/>
              </w:rPr>
              <w:t>.2017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372C4887" w14:textId="77777777" w:rsidR="00BD07C0" w:rsidRPr="00480249" w:rsidRDefault="00BD07C0" w:rsidP="00860E78">
            <w:pPr>
              <w:pStyle w:val="a4"/>
              <w:rPr>
                <w:szCs w:val="24"/>
                <w:lang w:val="ru-RU" w:eastAsia="ru-RU"/>
              </w:rPr>
            </w:pPr>
            <w:r>
              <w:rPr>
                <w:sz w:val="20"/>
                <w:lang w:eastAsia="ru-RU"/>
              </w:rPr>
              <w:t>Инкапсулированы результаты проверок ответственных ТУ Банка России</w:t>
            </w:r>
            <w:r w:rsidRPr="00480249">
              <w:rPr>
                <w:szCs w:val="24"/>
                <w:lang w:val="ru-RU" w:eastAsia="ru-RU"/>
              </w:rPr>
              <w:t xml:space="preserve"> </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2C4888" w14:textId="77777777" w:rsidR="00BD7616" w:rsidRPr="00BD7616" w:rsidRDefault="00BD7616" w:rsidP="00DD2C89">
            <w:pPr>
              <w:pStyle w:val="a4"/>
              <w:numPr>
                <w:ilvl w:val="0"/>
                <w:numId w:val="33"/>
              </w:numPr>
              <w:ind w:left="413"/>
              <w:rPr>
                <w:sz w:val="20"/>
                <w:szCs w:val="24"/>
                <w:lang w:eastAsia="ru-RU"/>
              </w:rPr>
            </w:pPr>
            <w:r w:rsidRPr="00BD7616">
              <w:rPr>
                <w:sz w:val="20"/>
                <w:szCs w:val="24"/>
                <w:lang w:eastAsia="ru-RU"/>
              </w:rPr>
              <w:t>В механизм КЦ на аппаратном уровне добавлен файл hashfile.exe</w:t>
            </w:r>
            <w:r>
              <w:rPr>
                <w:sz w:val="20"/>
                <w:szCs w:val="24"/>
                <w:lang w:val="ru-RU" w:eastAsia="ru-RU"/>
              </w:rPr>
              <w:t>.</w:t>
            </w:r>
          </w:p>
          <w:p w14:paraId="372C4889" w14:textId="77777777" w:rsidR="00BD7616" w:rsidRPr="00BD7616" w:rsidRDefault="00BD7616" w:rsidP="00DD2C89">
            <w:pPr>
              <w:pStyle w:val="a4"/>
              <w:numPr>
                <w:ilvl w:val="0"/>
                <w:numId w:val="33"/>
              </w:numPr>
              <w:ind w:left="413"/>
              <w:rPr>
                <w:sz w:val="20"/>
                <w:szCs w:val="24"/>
                <w:lang w:eastAsia="ru-RU"/>
              </w:rPr>
            </w:pPr>
            <w:r w:rsidRPr="00BD7616">
              <w:rPr>
                <w:sz w:val="20"/>
                <w:szCs w:val="24"/>
                <w:lang w:eastAsia="ru-RU"/>
              </w:rPr>
              <w:t>Обновлен перечень файлов ОС, для которых средствами СЗИ от НСД установлен запрет на выполнение</w:t>
            </w:r>
            <w:r>
              <w:rPr>
                <w:sz w:val="20"/>
                <w:szCs w:val="24"/>
                <w:lang w:val="ru-RU" w:eastAsia="ru-RU"/>
              </w:rPr>
              <w:t>.</w:t>
            </w:r>
          </w:p>
          <w:p w14:paraId="372C488A" w14:textId="77777777" w:rsidR="00860E78" w:rsidRPr="000258B3" w:rsidRDefault="00BD7616" w:rsidP="00DD2C89">
            <w:pPr>
              <w:pStyle w:val="a4"/>
              <w:numPr>
                <w:ilvl w:val="0"/>
                <w:numId w:val="33"/>
              </w:numPr>
              <w:ind w:left="413"/>
              <w:rPr>
                <w:szCs w:val="24"/>
                <w:lang w:eastAsia="ru-RU"/>
              </w:rPr>
            </w:pPr>
            <w:r w:rsidRPr="00BD7616">
              <w:rPr>
                <w:sz w:val="20"/>
                <w:szCs w:val="24"/>
                <w:lang w:eastAsia="ru-RU"/>
              </w:rPr>
              <w:t>Актуализированы номера приложений, указанных в эксплуатационной документации на СЗИ от НСД Аккорд</w:t>
            </w:r>
            <w:r>
              <w:rPr>
                <w:szCs w:val="24"/>
                <w:lang w:val="ru-RU" w:eastAsia="ru-RU"/>
              </w:rPr>
              <w:t>.</w:t>
            </w:r>
          </w:p>
        </w:tc>
      </w:tr>
      <w:tr w:rsidR="00E05A9E" w:rsidRPr="00BD7616" w14:paraId="372C4891" w14:textId="77777777" w:rsidTr="00E05A9E">
        <w:tc>
          <w:tcPr>
            <w:tcW w:w="991" w:type="dxa"/>
            <w:tcBorders>
              <w:top w:val="single" w:sz="4" w:space="0" w:color="auto"/>
              <w:left w:val="single" w:sz="4" w:space="0" w:color="auto"/>
              <w:bottom w:val="single" w:sz="4" w:space="0" w:color="auto"/>
              <w:right w:val="single" w:sz="4" w:space="0" w:color="auto"/>
            </w:tcBorders>
            <w:shd w:val="clear" w:color="auto" w:fill="auto"/>
          </w:tcPr>
          <w:p w14:paraId="372C488C" w14:textId="77777777" w:rsidR="00E05A9E" w:rsidRPr="00E05A9E" w:rsidRDefault="00E05A9E" w:rsidP="0090447D">
            <w:pPr>
              <w:pStyle w:val="a4"/>
              <w:rPr>
                <w:sz w:val="20"/>
                <w:lang w:val="ru-RU" w:eastAsia="ru-RU"/>
              </w:rPr>
            </w:pPr>
            <w:r>
              <w:rPr>
                <w:sz w:val="20"/>
                <w:lang w:eastAsia="ru-RU"/>
              </w:rPr>
              <w:t>3</w:t>
            </w:r>
            <w:r w:rsidRPr="000258B3">
              <w:rPr>
                <w:sz w:val="20"/>
                <w:lang w:eastAsia="ru-RU"/>
              </w:rPr>
              <w:t>.</w:t>
            </w:r>
            <w:r>
              <w:rPr>
                <w:sz w:val="20"/>
                <w:lang w:val="ru-RU" w:eastAsia="ru-RU"/>
              </w:rPr>
              <w:t>5</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72C488D" w14:textId="77777777" w:rsidR="00E05A9E" w:rsidRPr="00E05A9E" w:rsidRDefault="00E05A9E" w:rsidP="0090447D">
            <w:pPr>
              <w:pStyle w:val="a4"/>
              <w:rPr>
                <w:sz w:val="20"/>
                <w:lang w:val="en-US" w:eastAsia="ru-RU"/>
              </w:rPr>
            </w:pPr>
            <w:r>
              <w:rPr>
                <w:sz w:val="20"/>
                <w:lang w:val="ru-RU" w:eastAsia="ru-RU"/>
              </w:rPr>
              <w:t>13</w:t>
            </w:r>
            <w:r w:rsidRPr="00E05A9E">
              <w:rPr>
                <w:sz w:val="20"/>
                <w:lang w:val="en-US" w:eastAsia="ru-RU"/>
              </w:rPr>
              <w:t>.0</w:t>
            </w:r>
            <w:r>
              <w:rPr>
                <w:sz w:val="20"/>
                <w:lang w:val="ru-RU" w:eastAsia="ru-RU"/>
              </w:rPr>
              <w:t>9</w:t>
            </w:r>
            <w:r w:rsidRPr="00E05A9E">
              <w:rPr>
                <w:sz w:val="20"/>
                <w:lang w:val="en-US" w:eastAsia="ru-RU"/>
              </w:rPr>
              <w:t>.2017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372C488E" w14:textId="77777777" w:rsidR="00E05A9E" w:rsidRPr="00E05A9E" w:rsidRDefault="00E05A9E" w:rsidP="0090447D">
            <w:pPr>
              <w:pStyle w:val="a4"/>
              <w:rPr>
                <w:sz w:val="20"/>
                <w:lang w:eastAsia="ru-RU"/>
              </w:rPr>
            </w:pPr>
            <w:r>
              <w:rPr>
                <w:sz w:val="20"/>
                <w:lang w:eastAsia="ru-RU"/>
              </w:rPr>
              <w:t>Инкапсулированы результаты проверок ответственных ТУ Банка России</w:t>
            </w:r>
            <w:r w:rsidRPr="00E05A9E">
              <w:rPr>
                <w:sz w:val="20"/>
                <w:lang w:eastAsia="ru-RU"/>
              </w:rPr>
              <w:t xml:space="preserve"> </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2C488F" w14:textId="77777777" w:rsidR="00B96E47" w:rsidRPr="00B96E47" w:rsidRDefault="00B96E47" w:rsidP="00DD2C89">
            <w:pPr>
              <w:pStyle w:val="a4"/>
              <w:numPr>
                <w:ilvl w:val="0"/>
                <w:numId w:val="43"/>
              </w:numPr>
              <w:ind w:left="460" w:hanging="425"/>
              <w:rPr>
                <w:sz w:val="20"/>
                <w:szCs w:val="24"/>
                <w:lang w:eastAsia="ru-RU"/>
              </w:rPr>
            </w:pPr>
            <w:r w:rsidRPr="00B96E47">
              <w:rPr>
                <w:sz w:val="20"/>
                <w:szCs w:val="24"/>
                <w:lang w:eastAsia="ru-RU"/>
              </w:rPr>
              <w:t>Отклонены изменения в версию документа 3.2 п.1.</w:t>
            </w:r>
          </w:p>
          <w:p w14:paraId="372C4890" w14:textId="77777777" w:rsidR="00E05A9E" w:rsidRPr="00E05A9E" w:rsidRDefault="00B96E47" w:rsidP="00DD2C89">
            <w:pPr>
              <w:pStyle w:val="a4"/>
              <w:numPr>
                <w:ilvl w:val="0"/>
                <w:numId w:val="43"/>
              </w:numPr>
              <w:ind w:left="413"/>
              <w:rPr>
                <w:sz w:val="20"/>
                <w:szCs w:val="24"/>
                <w:lang w:val="ru-RU" w:eastAsia="ru-RU"/>
              </w:rPr>
            </w:pPr>
            <w:r w:rsidRPr="00B96E47">
              <w:rPr>
                <w:sz w:val="20"/>
                <w:szCs w:val="24"/>
                <w:lang w:eastAsia="ru-RU"/>
              </w:rPr>
              <w:t>Дополнено задание для модели ЗПС СЗИ от НСД SecretNet «Задание ЗПС для ЕСМИБ ТУ – ЕСМИБ по журналу (группа ресурсов)»</w:t>
            </w:r>
          </w:p>
        </w:tc>
      </w:tr>
      <w:tr w:rsidR="003161E9" w:rsidRPr="000F01CC" w14:paraId="372C489B" w14:textId="77777777" w:rsidTr="00CB5A7C">
        <w:tc>
          <w:tcPr>
            <w:tcW w:w="991" w:type="dxa"/>
            <w:shd w:val="clear" w:color="auto" w:fill="auto"/>
          </w:tcPr>
          <w:p w14:paraId="372C4892" w14:textId="77777777" w:rsidR="003161E9" w:rsidRPr="000F01CC" w:rsidRDefault="003161E9" w:rsidP="003161E9">
            <w:pPr>
              <w:pStyle w:val="a4"/>
              <w:rPr>
                <w:szCs w:val="24"/>
                <w:lang w:eastAsia="ru-RU"/>
              </w:rPr>
            </w:pPr>
            <w:r>
              <w:rPr>
                <w:sz w:val="20"/>
                <w:lang w:eastAsia="ru-RU"/>
              </w:rPr>
              <w:t>4.0</w:t>
            </w:r>
          </w:p>
        </w:tc>
        <w:tc>
          <w:tcPr>
            <w:tcW w:w="1296" w:type="dxa"/>
            <w:shd w:val="clear" w:color="auto" w:fill="auto"/>
          </w:tcPr>
          <w:p w14:paraId="372C4893" w14:textId="77777777" w:rsidR="003161E9" w:rsidRPr="000F01CC" w:rsidRDefault="003161E9" w:rsidP="003161E9">
            <w:pPr>
              <w:pStyle w:val="a4"/>
              <w:rPr>
                <w:szCs w:val="24"/>
                <w:lang w:eastAsia="ru-RU"/>
              </w:rPr>
            </w:pPr>
            <w:r>
              <w:rPr>
                <w:sz w:val="20"/>
                <w:lang w:eastAsia="ru-RU"/>
              </w:rPr>
              <w:t>20.09.2017</w:t>
            </w:r>
          </w:p>
        </w:tc>
        <w:tc>
          <w:tcPr>
            <w:tcW w:w="3378" w:type="dxa"/>
            <w:shd w:val="clear" w:color="auto" w:fill="auto"/>
          </w:tcPr>
          <w:p w14:paraId="372C4894" w14:textId="77777777" w:rsidR="003161E9" w:rsidRPr="000F01CC" w:rsidRDefault="003161E9" w:rsidP="003161E9">
            <w:pPr>
              <w:pStyle w:val="a4"/>
              <w:rPr>
                <w:szCs w:val="24"/>
                <w:lang w:eastAsia="ru-RU"/>
              </w:rPr>
            </w:pPr>
            <w:r w:rsidRPr="00A63226">
              <w:rPr>
                <w:sz w:val="20"/>
                <w:lang w:eastAsia="ru-RU"/>
              </w:rPr>
              <w:t>Модифицированная версия, автор ЗАО «ЛАНИТ». Доработки по факту выхода новых версий СЗИ</w:t>
            </w:r>
          </w:p>
        </w:tc>
        <w:tc>
          <w:tcPr>
            <w:tcW w:w="3948" w:type="dxa"/>
            <w:shd w:val="clear" w:color="auto" w:fill="auto"/>
          </w:tcPr>
          <w:p w14:paraId="372C4895" w14:textId="77777777" w:rsidR="00F56CDA" w:rsidRPr="000F01CC" w:rsidRDefault="00F56CDA" w:rsidP="00F56CDA">
            <w:pPr>
              <w:pStyle w:val="a4"/>
              <w:rPr>
                <w:sz w:val="20"/>
                <w:szCs w:val="24"/>
                <w:lang w:eastAsia="ru-RU"/>
              </w:rPr>
            </w:pPr>
            <w:r w:rsidRPr="000F01CC">
              <w:rPr>
                <w:sz w:val="20"/>
                <w:szCs w:val="24"/>
                <w:lang w:eastAsia="ru-RU"/>
              </w:rPr>
              <w:t>Обновлены версии:</w:t>
            </w:r>
          </w:p>
          <w:p w14:paraId="372C4896" w14:textId="77777777" w:rsidR="00F56CDA" w:rsidRPr="00735E57" w:rsidRDefault="00F56CDA" w:rsidP="00DD2C89">
            <w:pPr>
              <w:pStyle w:val="a4"/>
              <w:numPr>
                <w:ilvl w:val="0"/>
                <w:numId w:val="42"/>
              </w:numPr>
              <w:ind w:left="445"/>
              <w:rPr>
                <w:sz w:val="20"/>
                <w:szCs w:val="24"/>
                <w:lang w:eastAsia="ru-RU"/>
              </w:rPr>
            </w:pPr>
            <w:r>
              <w:rPr>
                <w:sz w:val="20"/>
                <w:szCs w:val="24"/>
                <w:lang w:eastAsia="ru-RU"/>
              </w:rPr>
              <w:t>Система паспортизации ПК</w:t>
            </w:r>
            <w:r w:rsidR="0090447D">
              <w:rPr>
                <w:sz w:val="20"/>
                <w:szCs w:val="24"/>
                <w:lang w:eastAsia="ru-RU"/>
              </w:rPr>
              <w:t xml:space="preserve"> «Паспорт АРМ УОС» версии 5.1</w:t>
            </w:r>
            <w:r w:rsidR="0090447D">
              <w:rPr>
                <w:sz w:val="20"/>
                <w:szCs w:val="24"/>
                <w:lang w:val="ru-RU" w:eastAsia="ru-RU"/>
              </w:rPr>
              <w:t>7</w:t>
            </w:r>
            <w:r w:rsidR="0090447D">
              <w:rPr>
                <w:sz w:val="20"/>
                <w:szCs w:val="24"/>
                <w:lang w:eastAsia="ru-RU"/>
              </w:rPr>
              <w:t>.8.</w:t>
            </w:r>
            <w:r w:rsidR="0090447D">
              <w:rPr>
                <w:sz w:val="20"/>
                <w:szCs w:val="24"/>
                <w:lang w:val="ru-RU" w:eastAsia="ru-RU"/>
              </w:rPr>
              <w:t>4</w:t>
            </w:r>
            <w:r>
              <w:rPr>
                <w:sz w:val="20"/>
                <w:szCs w:val="24"/>
                <w:lang w:eastAsia="ru-RU"/>
              </w:rPr>
              <w:t>;</w:t>
            </w:r>
          </w:p>
          <w:p w14:paraId="372C4897" w14:textId="77777777" w:rsidR="00F56CDA" w:rsidRPr="000F01CC" w:rsidRDefault="00F56CDA" w:rsidP="00DD2C89">
            <w:pPr>
              <w:pStyle w:val="a4"/>
              <w:numPr>
                <w:ilvl w:val="0"/>
                <w:numId w:val="42"/>
              </w:numPr>
              <w:ind w:left="454"/>
              <w:rPr>
                <w:sz w:val="20"/>
                <w:szCs w:val="24"/>
                <w:lang w:eastAsia="ru-RU"/>
              </w:rPr>
            </w:pPr>
            <w:r w:rsidRPr="000F01CC">
              <w:rPr>
                <w:sz w:val="20"/>
                <w:szCs w:val="24"/>
                <w:lang w:eastAsia="ru-RU"/>
              </w:rPr>
              <w:t xml:space="preserve">СПО «Аккорд-Win32» </w:t>
            </w:r>
            <w:r>
              <w:rPr>
                <w:sz w:val="20"/>
                <w:szCs w:val="24"/>
                <w:lang w:eastAsia="ru-RU"/>
              </w:rPr>
              <w:t>(версия</w:t>
            </w:r>
            <w:r w:rsidRPr="000F01CC">
              <w:rPr>
                <w:sz w:val="20"/>
                <w:szCs w:val="24"/>
                <w:lang w:eastAsia="ru-RU"/>
              </w:rPr>
              <w:t xml:space="preserve"> 4.0.9.5</w:t>
            </w:r>
            <w:r>
              <w:rPr>
                <w:sz w:val="20"/>
                <w:szCs w:val="24"/>
                <w:lang w:eastAsia="ru-RU"/>
              </w:rPr>
              <w:t xml:space="preserve">0); </w:t>
            </w:r>
          </w:p>
          <w:p w14:paraId="372C4898" w14:textId="77777777" w:rsidR="00F56CDA" w:rsidRPr="00F56CDA" w:rsidRDefault="00F56CDA" w:rsidP="00DD2C89">
            <w:pPr>
              <w:pStyle w:val="a4"/>
              <w:numPr>
                <w:ilvl w:val="0"/>
                <w:numId w:val="42"/>
              </w:numPr>
              <w:ind w:left="454"/>
              <w:rPr>
                <w:sz w:val="20"/>
                <w:szCs w:val="24"/>
                <w:lang w:eastAsia="ru-RU"/>
              </w:rPr>
            </w:pPr>
            <w:r>
              <w:rPr>
                <w:sz w:val="20"/>
                <w:szCs w:val="24"/>
                <w:lang w:eastAsia="ru-RU"/>
              </w:rPr>
              <w:t xml:space="preserve">СПО </w:t>
            </w:r>
            <w:r w:rsidRPr="000F01CC">
              <w:rPr>
                <w:sz w:val="20"/>
                <w:szCs w:val="24"/>
                <w:lang w:eastAsia="ru-RU"/>
              </w:rPr>
              <w:t xml:space="preserve">«Аккорд-Win64» </w:t>
            </w:r>
            <w:r>
              <w:rPr>
                <w:sz w:val="20"/>
                <w:szCs w:val="24"/>
                <w:lang w:eastAsia="ru-RU"/>
              </w:rPr>
              <w:t xml:space="preserve">(версия 5.0.9.50); </w:t>
            </w:r>
          </w:p>
          <w:p w14:paraId="372C4899" w14:textId="77777777" w:rsidR="00F56CDA" w:rsidRPr="00F56CDA" w:rsidRDefault="00F56CDA" w:rsidP="00DD2C89">
            <w:pPr>
              <w:pStyle w:val="a4"/>
              <w:numPr>
                <w:ilvl w:val="0"/>
                <w:numId w:val="42"/>
              </w:numPr>
              <w:ind w:left="454"/>
              <w:rPr>
                <w:sz w:val="20"/>
                <w:szCs w:val="24"/>
                <w:lang w:eastAsia="ru-RU"/>
              </w:rPr>
            </w:pPr>
            <w:r w:rsidRPr="000F01CC">
              <w:rPr>
                <w:sz w:val="20"/>
                <w:szCs w:val="24"/>
                <w:lang w:eastAsia="ru-RU"/>
              </w:rPr>
              <w:t>СЗ</w:t>
            </w:r>
            <w:r w:rsidRPr="00F56CDA">
              <w:rPr>
                <w:sz w:val="20"/>
                <w:szCs w:val="24"/>
                <w:lang w:eastAsia="ru-RU"/>
              </w:rPr>
              <w:t xml:space="preserve"> </w:t>
            </w:r>
            <w:r w:rsidRPr="000F01CC">
              <w:rPr>
                <w:sz w:val="20"/>
                <w:szCs w:val="24"/>
                <w:lang w:eastAsia="ru-RU"/>
              </w:rPr>
              <w:t>от</w:t>
            </w:r>
            <w:r w:rsidRPr="00F56CDA">
              <w:rPr>
                <w:sz w:val="20"/>
                <w:szCs w:val="24"/>
                <w:lang w:eastAsia="ru-RU"/>
              </w:rPr>
              <w:t xml:space="preserve"> </w:t>
            </w:r>
            <w:r w:rsidRPr="000F01CC">
              <w:rPr>
                <w:sz w:val="20"/>
                <w:szCs w:val="24"/>
                <w:lang w:eastAsia="ru-RU"/>
              </w:rPr>
              <w:t>ВВК</w:t>
            </w:r>
            <w:r w:rsidRPr="00F56CDA">
              <w:rPr>
                <w:sz w:val="20"/>
                <w:szCs w:val="24"/>
                <w:lang w:eastAsia="ru-RU"/>
              </w:rPr>
              <w:t xml:space="preserve"> Kaspersky Endpoint Security 10 для Windows  Service Pack 1 Maintenance Release 4 (версия 10.2.6.3733); </w:t>
            </w:r>
          </w:p>
          <w:p w14:paraId="372C489A" w14:textId="77777777" w:rsidR="003161E9" w:rsidRPr="00F56CDA" w:rsidRDefault="00CD4E4A" w:rsidP="00DD2C89">
            <w:pPr>
              <w:pStyle w:val="a4"/>
              <w:numPr>
                <w:ilvl w:val="0"/>
                <w:numId w:val="42"/>
              </w:numPr>
              <w:ind w:left="454"/>
              <w:rPr>
                <w:sz w:val="20"/>
                <w:szCs w:val="24"/>
                <w:lang w:eastAsia="ru-RU"/>
              </w:rPr>
            </w:pPr>
            <w:r w:rsidRPr="00B44C83">
              <w:rPr>
                <w:color w:val="000000"/>
                <w:sz w:val="20"/>
                <w:lang w:val="en-US"/>
              </w:rPr>
              <w:t xml:space="preserve">СЗ от ВВК Dr.Web </w:t>
            </w:r>
            <w:r w:rsidRPr="00C30C8D">
              <w:rPr>
                <w:bCs/>
                <w:iCs/>
                <w:color w:val="000000"/>
                <w:sz w:val="20"/>
                <w:szCs w:val="24"/>
                <w:lang w:val="en-US" w:eastAsia="ru-RU"/>
              </w:rPr>
              <w:t>Enterprise</w:t>
            </w:r>
            <w:r w:rsidRPr="00C30C8D">
              <w:rPr>
                <w:iCs/>
                <w:color w:val="000000"/>
                <w:sz w:val="20"/>
                <w:szCs w:val="24"/>
                <w:lang w:val="en-US" w:eastAsia="ru-RU"/>
              </w:rPr>
              <w:t xml:space="preserve"> </w:t>
            </w:r>
            <w:r>
              <w:rPr>
                <w:iCs/>
                <w:color w:val="000000"/>
                <w:sz w:val="20"/>
                <w:szCs w:val="24"/>
                <w:lang w:eastAsia="ru-RU"/>
              </w:rPr>
              <w:t>агенты</w:t>
            </w:r>
            <w:r w:rsidRPr="00C30C8D">
              <w:rPr>
                <w:iCs/>
                <w:color w:val="000000"/>
                <w:sz w:val="20"/>
                <w:szCs w:val="24"/>
                <w:lang w:val="en-US" w:eastAsia="ru-RU"/>
              </w:rPr>
              <w:t xml:space="preserve"> </w:t>
            </w:r>
            <w:r w:rsidRPr="00C30C8D">
              <w:rPr>
                <w:bCs/>
                <w:iCs/>
                <w:color w:val="000000"/>
                <w:sz w:val="20"/>
                <w:szCs w:val="24"/>
                <w:lang w:val="en-US" w:eastAsia="ru-RU"/>
              </w:rPr>
              <w:t>Agent for Windows</w:t>
            </w:r>
            <w:r w:rsidRPr="00B44C83">
              <w:rPr>
                <w:color w:val="000000"/>
                <w:sz w:val="20"/>
                <w:lang w:val="en-US"/>
              </w:rPr>
              <w:t xml:space="preserve"> (</w:t>
            </w:r>
            <w:r w:rsidRPr="00B44C83">
              <w:rPr>
                <w:color w:val="000000"/>
                <w:sz w:val="20"/>
              </w:rPr>
              <w:t>версия</w:t>
            </w:r>
            <w:r w:rsidRPr="00B44C83">
              <w:rPr>
                <w:color w:val="000000"/>
                <w:sz w:val="20"/>
                <w:lang w:val="en-US"/>
              </w:rPr>
              <w:t xml:space="preserve"> 11.0.1</w:t>
            </w:r>
            <w:r w:rsidRPr="00C30C8D">
              <w:rPr>
                <w:bCs/>
                <w:iCs/>
                <w:color w:val="000000"/>
                <w:sz w:val="20"/>
                <w:szCs w:val="24"/>
                <w:lang w:val="en-US" w:eastAsia="ru-RU"/>
              </w:rPr>
              <w:t>.05150)</w:t>
            </w:r>
            <w:r w:rsidRPr="00C30C8D">
              <w:rPr>
                <w:iCs/>
                <w:color w:val="000000"/>
                <w:sz w:val="20"/>
                <w:szCs w:val="24"/>
                <w:lang w:val="en-US" w:eastAsia="ru-RU"/>
              </w:rPr>
              <w:t xml:space="preserve"> </w:t>
            </w:r>
            <w:r w:rsidRPr="00C30C8D">
              <w:rPr>
                <w:bCs/>
                <w:iCs/>
                <w:color w:val="000000"/>
                <w:sz w:val="20"/>
                <w:szCs w:val="24"/>
                <w:lang w:val="en-US" w:eastAsia="ru-RU"/>
              </w:rPr>
              <w:t xml:space="preserve">и </w:t>
            </w:r>
            <w:r w:rsidRPr="00C30C8D">
              <w:rPr>
                <w:iCs/>
                <w:color w:val="000000"/>
                <w:sz w:val="20"/>
                <w:szCs w:val="24"/>
                <w:lang w:val="en-US" w:eastAsia="ru-RU"/>
              </w:rPr>
              <w:t xml:space="preserve">Agent for Windows supporting </w:t>
            </w:r>
            <w:r>
              <w:rPr>
                <w:iCs/>
                <w:color w:val="000000"/>
                <w:sz w:val="20"/>
                <w:szCs w:val="24"/>
                <w:lang w:val="en-US" w:eastAsia="ru-RU"/>
              </w:rPr>
              <w:t>A</w:t>
            </w:r>
            <w:r w:rsidR="00B83CC4">
              <w:rPr>
                <w:iCs/>
                <w:color w:val="000000"/>
                <w:sz w:val="20"/>
                <w:szCs w:val="24"/>
                <w:lang w:val="en-US" w:eastAsia="ru-RU"/>
              </w:rPr>
              <w:t xml:space="preserve">ctive </w:t>
            </w:r>
            <w:r>
              <w:rPr>
                <w:iCs/>
                <w:color w:val="000000"/>
                <w:sz w:val="20"/>
                <w:szCs w:val="24"/>
                <w:lang w:val="en-US" w:eastAsia="ru-RU"/>
              </w:rPr>
              <w:t>D</w:t>
            </w:r>
            <w:r w:rsidR="00B83CC4">
              <w:rPr>
                <w:iCs/>
                <w:color w:val="000000"/>
                <w:sz w:val="20"/>
                <w:szCs w:val="24"/>
                <w:lang w:val="en-US" w:eastAsia="ru-RU"/>
              </w:rPr>
              <w:t>irectory</w:t>
            </w:r>
            <w:r w:rsidRPr="00C30C8D">
              <w:rPr>
                <w:iCs/>
                <w:color w:val="000000"/>
                <w:sz w:val="20"/>
                <w:szCs w:val="24"/>
                <w:lang w:val="en-US" w:eastAsia="ru-RU"/>
              </w:rPr>
              <w:t xml:space="preserve"> (</w:t>
            </w:r>
            <w:r>
              <w:rPr>
                <w:iCs/>
                <w:color w:val="000000"/>
                <w:sz w:val="20"/>
                <w:szCs w:val="24"/>
                <w:lang w:eastAsia="ru-RU"/>
              </w:rPr>
              <w:t>версия</w:t>
            </w:r>
            <w:r w:rsidRPr="00C30C8D">
              <w:rPr>
                <w:iCs/>
                <w:color w:val="000000"/>
                <w:sz w:val="20"/>
                <w:szCs w:val="24"/>
                <w:lang w:val="en-US" w:eastAsia="ru-RU"/>
              </w:rPr>
              <w:t xml:space="preserve"> 11.00.05180), </w:t>
            </w:r>
            <w:r>
              <w:rPr>
                <w:iCs/>
                <w:color w:val="000000"/>
                <w:sz w:val="20"/>
                <w:szCs w:val="24"/>
                <w:lang w:eastAsia="ru-RU"/>
              </w:rPr>
              <w:t>а</w:t>
            </w:r>
            <w:r w:rsidRPr="00C30C8D">
              <w:rPr>
                <w:iCs/>
                <w:color w:val="000000"/>
                <w:sz w:val="20"/>
                <w:szCs w:val="24"/>
                <w:lang w:val="en-US" w:eastAsia="ru-RU"/>
              </w:rPr>
              <w:t xml:space="preserve"> </w:t>
            </w:r>
            <w:r>
              <w:rPr>
                <w:iCs/>
                <w:color w:val="000000"/>
                <w:sz w:val="20"/>
                <w:szCs w:val="24"/>
                <w:lang w:eastAsia="ru-RU"/>
              </w:rPr>
              <w:t>так</w:t>
            </w:r>
            <w:r w:rsidRPr="00C30C8D">
              <w:rPr>
                <w:iCs/>
                <w:color w:val="000000"/>
                <w:sz w:val="20"/>
                <w:szCs w:val="24"/>
                <w:lang w:val="en-US" w:eastAsia="ru-RU"/>
              </w:rPr>
              <w:t xml:space="preserve"> </w:t>
            </w:r>
            <w:r>
              <w:rPr>
                <w:iCs/>
                <w:color w:val="000000"/>
                <w:sz w:val="20"/>
                <w:szCs w:val="24"/>
                <w:lang w:eastAsia="ru-RU"/>
              </w:rPr>
              <w:t>же</w:t>
            </w:r>
            <w:r w:rsidRPr="00C30C8D">
              <w:rPr>
                <w:bCs/>
                <w:iCs/>
                <w:color w:val="000000"/>
                <w:sz w:val="20"/>
                <w:szCs w:val="24"/>
                <w:lang w:val="en-US" w:eastAsia="ru-RU"/>
              </w:rPr>
              <w:t xml:space="preserve"> </w:t>
            </w:r>
            <w:r>
              <w:rPr>
                <w:bCs/>
                <w:iCs/>
                <w:color w:val="000000"/>
                <w:sz w:val="20"/>
                <w:szCs w:val="24"/>
                <w:lang w:eastAsia="ru-RU"/>
              </w:rPr>
              <w:t>серверная</w:t>
            </w:r>
            <w:r w:rsidRPr="00C30C8D">
              <w:rPr>
                <w:bCs/>
                <w:iCs/>
                <w:color w:val="000000"/>
                <w:sz w:val="20"/>
                <w:szCs w:val="24"/>
                <w:lang w:val="en-US" w:eastAsia="ru-RU"/>
              </w:rPr>
              <w:t xml:space="preserve"> </w:t>
            </w:r>
            <w:r w:rsidRPr="00C30C8D">
              <w:rPr>
                <w:iCs/>
                <w:color w:val="000000"/>
                <w:sz w:val="20"/>
                <w:szCs w:val="24"/>
                <w:lang w:val="en-US" w:eastAsia="ru-RU"/>
              </w:rPr>
              <w:t>часть комплекса (</w:t>
            </w:r>
            <w:r>
              <w:rPr>
                <w:iCs/>
                <w:color w:val="000000"/>
                <w:sz w:val="20"/>
                <w:szCs w:val="24"/>
                <w:lang w:eastAsia="ru-RU"/>
              </w:rPr>
              <w:t>управляющая</w:t>
            </w:r>
            <w:r w:rsidRPr="00C30C8D">
              <w:rPr>
                <w:iCs/>
                <w:color w:val="000000"/>
                <w:sz w:val="20"/>
                <w:szCs w:val="24"/>
                <w:lang w:val="en-US" w:eastAsia="ru-RU"/>
              </w:rPr>
              <w:t xml:space="preserve"> </w:t>
            </w:r>
            <w:r>
              <w:rPr>
                <w:iCs/>
                <w:color w:val="000000"/>
                <w:sz w:val="20"/>
                <w:szCs w:val="24"/>
                <w:lang w:eastAsia="ru-RU"/>
              </w:rPr>
              <w:t>компонента</w:t>
            </w:r>
            <w:r w:rsidRPr="00C30C8D">
              <w:rPr>
                <w:iCs/>
                <w:color w:val="000000"/>
                <w:sz w:val="20"/>
                <w:szCs w:val="24"/>
                <w:lang w:val="en-US" w:eastAsia="ru-RU"/>
              </w:rPr>
              <w:t>)</w:t>
            </w:r>
            <w:r w:rsidRPr="00B44C83">
              <w:rPr>
                <w:color w:val="000000"/>
                <w:sz w:val="20"/>
                <w:lang w:val="en-US"/>
              </w:rPr>
              <w:t xml:space="preserve"> Dr.Web </w:t>
            </w:r>
            <w:r w:rsidRPr="00C30C8D">
              <w:rPr>
                <w:bCs/>
                <w:iCs/>
                <w:color w:val="000000"/>
                <w:sz w:val="20"/>
                <w:szCs w:val="24"/>
                <w:lang w:val="en-US" w:eastAsia="ru-RU"/>
              </w:rPr>
              <w:t>Enterprise</w:t>
            </w:r>
            <w:r w:rsidRPr="00B44C83">
              <w:rPr>
                <w:color w:val="000000"/>
                <w:sz w:val="20"/>
                <w:lang w:val="en-US"/>
              </w:rPr>
              <w:t xml:space="preserve"> Security Suite (</w:t>
            </w:r>
            <w:r w:rsidRPr="00B44C83">
              <w:rPr>
                <w:color w:val="000000"/>
                <w:sz w:val="20"/>
              </w:rPr>
              <w:t>версия</w:t>
            </w:r>
            <w:r w:rsidRPr="00B44C83">
              <w:rPr>
                <w:color w:val="000000"/>
                <w:sz w:val="20"/>
                <w:lang w:val="en-US"/>
              </w:rPr>
              <w:t xml:space="preserve"> 10.</w:t>
            </w:r>
            <w:r w:rsidR="00B83CC4">
              <w:rPr>
                <w:color w:val="000000"/>
                <w:sz w:val="20"/>
                <w:lang w:val="en-US"/>
              </w:rPr>
              <w:t>0</w:t>
            </w:r>
            <w:r w:rsidRPr="00C30C8D">
              <w:rPr>
                <w:bCs/>
                <w:iCs/>
                <w:color w:val="000000"/>
                <w:sz w:val="20"/>
                <w:szCs w:val="24"/>
                <w:lang w:val="en-US" w:eastAsia="ru-RU"/>
              </w:rPr>
              <w:t>1</w:t>
            </w:r>
            <w:r w:rsidR="00B83CC4">
              <w:rPr>
                <w:bCs/>
                <w:iCs/>
                <w:color w:val="000000"/>
                <w:sz w:val="20"/>
                <w:szCs w:val="24"/>
                <w:lang w:val="en-US" w:eastAsia="ru-RU"/>
              </w:rPr>
              <w:t>.0</w:t>
            </w:r>
            <w:r w:rsidRPr="00B44C83">
              <w:rPr>
                <w:color w:val="000000"/>
                <w:sz w:val="20"/>
                <w:lang w:val="en-US"/>
              </w:rPr>
              <w:t>)</w:t>
            </w:r>
          </w:p>
        </w:tc>
      </w:tr>
      <w:tr w:rsidR="00743FF0" w:rsidRPr="000F01CC" w14:paraId="372C48A2" w14:textId="77777777" w:rsidTr="00CB5A7C">
        <w:tc>
          <w:tcPr>
            <w:tcW w:w="991" w:type="dxa"/>
            <w:shd w:val="clear" w:color="auto" w:fill="auto"/>
          </w:tcPr>
          <w:p w14:paraId="372C489C" w14:textId="77777777" w:rsidR="00743FF0" w:rsidRPr="000F01CC" w:rsidRDefault="00743FF0" w:rsidP="00743FF0">
            <w:pPr>
              <w:pStyle w:val="a4"/>
              <w:rPr>
                <w:szCs w:val="24"/>
                <w:lang w:eastAsia="ru-RU"/>
              </w:rPr>
            </w:pPr>
            <w:r>
              <w:rPr>
                <w:sz w:val="20"/>
                <w:lang w:eastAsia="ru-RU"/>
              </w:rPr>
              <w:t>4</w:t>
            </w:r>
            <w:r w:rsidRPr="000F01CC">
              <w:rPr>
                <w:sz w:val="20"/>
                <w:lang w:eastAsia="ru-RU"/>
              </w:rPr>
              <w:t>.</w:t>
            </w:r>
            <w:r>
              <w:rPr>
                <w:sz w:val="20"/>
                <w:lang w:eastAsia="ru-RU"/>
              </w:rPr>
              <w:t>1</w:t>
            </w:r>
          </w:p>
        </w:tc>
        <w:tc>
          <w:tcPr>
            <w:tcW w:w="1296" w:type="dxa"/>
            <w:shd w:val="clear" w:color="auto" w:fill="auto"/>
          </w:tcPr>
          <w:p w14:paraId="372C489D" w14:textId="77777777" w:rsidR="00743FF0" w:rsidRPr="000F01CC" w:rsidRDefault="00743FF0" w:rsidP="00743FF0">
            <w:pPr>
              <w:pStyle w:val="a4"/>
              <w:rPr>
                <w:szCs w:val="24"/>
                <w:lang w:eastAsia="ru-RU"/>
              </w:rPr>
            </w:pPr>
            <w:r>
              <w:rPr>
                <w:sz w:val="20"/>
                <w:lang w:eastAsia="ru-RU"/>
              </w:rPr>
              <w:t>10</w:t>
            </w:r>
            <w:r w:rsidRPr="000F01CC">
              <w:rPr>
                <w:sz w:val="20"/>
                <w:lang w:eastAsia="ru-RU"/>
              </w:rPr>
              <w:t>.</w:t>
            </w:r>
            <w:r>
              <w:rPr>
                <w:sz w:val="20"/>
                <w:lang w:eastAsia="ru-RU"/>
              </w:rPr>
              <w:t>10</w:t>
            </w:r>
            <w:r w:rsidRPr="000F01CC">
              <w:rPr>
                <w:sz w:val="20"/>
                <w:lang w:eastAsia="ru-RU"/>
              </w:rPr>
              <w:t>.2017</w:t>
            </w:r>
          </w:p>
        </w:tc>
        <w:tc>
          <w:tcPr>
            <w:tcW w:w="3378" w:type="dxa"/>
            <w:shd w:val="clear" w:color="auto" w:fill="auto"/>
          </w:tcPr>
          <w:p w14:paraId="372C489E" w14:textId="77777777" w:rsidR="00743FF0" w:rsidRPr="000F01CC" w:rsidRDefault="00743FF0" w:rsidP="00743FF0">
            <w:pPr>
              <w:pStyle w:val="a4"/>
              <w:rPr>
                <w:szCs w:val="24"/>
                <w:lang w:eastAsia="ru-RU"/>
              </w:rPr>
            </w:pPr>
            <w:r w:rsidRPr="00516EF3">
              <w:rPr>
                <w:sz w:val="20"/>
                <w:lang w:eastAsia="ru-RU"/>
              </w:rPr>
              <w:t xml:space="preserve">Внесены </w:t>
            </w:r>
            <w:r>
              <w:rPr>
                <w:sz w:val="20"/>
                <w:lang w:eastAsia="ru-RU"/>
              </w:rPr>
              <w:t>замечания ГУБиЗИ Банка России</w:t>
            </w:r>
          </w:p>
        </w:tc>
        <w:tc>
          <w:tcPr>
            <w:tcW w:w="3948" w:type="dxa"/>
            <w:shd w:val="clear" w:color="auto" w:fill="auto"/>
          </w:tcPr>
          <w:p w14:paraId="372C489F" w14:textId="77777777" w:rsidR="00743FF0" w:rsidRDefault="00743FF0" w:rsidP="00743FF0">
            <w:pPr>
              <w:pStyle w:val="a4"/>
              <w:rPr>
                <w:sz w:val="20"/>
                <w:lang w:eastAsia="ru-RU"/>
              </w:rPr>
            </w:pPr>
            <w:r>
              <w:rPr>
                <w:sz w:val="20"/>
                <w:lang w:eastAsia="ru-RU"/>
              </w:rPr>
              <w:t xml:space="preserve">Учтены требования </w:t>
            </w:r>
            <w:r w:rsidRPr="00543301">
              <w:rPr>
                <w:sz w:val="20"/>
                <w:lang w:eastAsia="ru-RU"/>
              </w:rPr>
              <w:t xml:space="preserve">Положения Банка России от 25.11.2015 № 506-П в части использования сертифицированных версий СЗИ; </w:t>
            </w:r>
          </w:p>
          <w:p w14:paraId="372C48A0" w14:textId="77777777" w:rsidR="00743FF0" w:rsidRDefault="00743FF0" w:rsidP="00743FF0">
            <w:pPr>
              <w:pStyle w:val="a4"/>
              <w:rPr>
                <w:sz w:val="20"/>
                <w:lang w:eastAsia="ru-RU"/>
              </w:rPr>
            </w:pPr>
            <w:r>
              <w:rPr>
                <w:sz w:val="20"/>
                <w:lang w:eastAsia="ru-RU"/>
              </w:rPr>
              <w:t xml:space="preserve">Учтено использование </w:t>
            </w:r>
            <w:r w:rsidRPr="00543301">
              <w:rPr>
                <w:sz w:val="20"/>
                <w:lang w:eastAsia="ru-RU"/>
              </w:rPr>
              <w:t xml:space="preserve">встроенных механизмов защиты ЕСМИБ ТУ в </w:t>
            </w:r>
            <w:r w:rsidRPr="00543301">
              <w:rPr>
                <w:sz w:val="20"/>
                <w:lang w:eastAsia="ru-RU"/>
              </w:rPr>
              <w:lastRenderedPageBreak/>
              <w:t>соответствии с типовыми решениями ЕСМИБ ТУ</w:t>
            </w:r>
            <w:r>
              <w:rPr>
                <w:sz w:val="20"/>
                <w:lang w:eastAsia="ru-RU"/>
              </w:rPr>
              <w:t>;</w:t>
            </w:r>
          </w:p>
          <w:p w14:paraId="372C48A1" w14:textId="77777777" w:rsidR="00743FF0" w:rsidRPr="000F01CC" w:rsidRDefault="00743FF0" w:rsidP="00743FF0">
            <w:pPr>
              <w:pStyle w:val="a4"/>
              <w:rPr>
                <w:szCs w:val="24"/>
                <w:lang w:eastAsia="ru-RU"/>
              </w:rPr>
            </w:pPr>
            <w:r>
              <w:rPr>
                <w:sz w:val="20"/>
                <w:lang w:eastAsia="ru-RU"/>
              </w:rPr>
              <w:t xml:space="preserve">Учтено </w:t>
            </w:r>
            <w:r w:rsidRPr="00543301">
              <w:rPr>
                <w:sz w:val="20"/>
                <w:lang w:eastAsia="ru-RU"/>
              </w:rPr>
              <w:t>использование</w:t>
            </w:r>
            <w:r>
              <w:rPr>
                <w:sz w:val="20"/>
                <w:lang w:eastAsia="ru-RU"/>
              </w:rPr>
              <w:t xml:space="preserve"> </w:t>
            </w:r>
            <w:r w:rsidRPr="00543301">
              <w:rPr>
                <w:sz w:val="20"/>
                <w:lang w:eastAsia="ru-RU"/>
              </w:rPr>
              <w:t xml:space="preserve">входящего в состав </w:t>
            </w:r>
            <w:r>
              <w:rPr>
                <w:sz w:val="20"/>
                <w:lang w:eastAsia="ru-RU"/>
              </w:rPr>
              <w:t xml:space="preserve">СЗИ от НСД </w:t>
            </w:r>
            <w:r>
              <w:rPr>
                <w:sz w:val="20"/>
                <w:lang w:val="en-US" w:eastAsia="ru-RU"/>
              </w:rPr>
              <w:t>Secret</w:t>
            </w:r>
            <w:r w:rsidRPr="00543301">
              <w:rPr>
                <w:sz w:val="20"/>
                <w:lang w:val="ru-RU" w:eastAsia="ru-RU"/>
              </w:rPr>
              <w:t xml:space="preserve"> </w:t>
            </w:r>
            <w:r>
              <w:rPr>
                <w:sz w:val="20"/>
                <w:lang w:val="en-US" w:eastAsia="ru-RU"/>
              </w:rPr>
              <w:t>Net</w:t>
            </w:r>
            <w:r w:rsidRPr="00543301">
              <w:rPr>
                <w:sz w:val="20"/>
                <w:lang w:val="ru-RU" w:eastAsia="ru-RU"/>
              </w:rPr>
              <w:t xml:space="preserve"> </w:t>
            </w:r>
            <w:r w:rsidRPr="00543301">
              <w:rPr>
                <w:sz w:val="20"/>
                <w:lang w:eastAsia="ru-RU"/>
              </w:rPr>
              <w:t xml:space="preserve">механизма защиты дисков совместно с аппаратным средством защиты </w:t>
            </w:r>
            <w:r w:rsidRPr="00543301">
              <w:rPr>
                <w:sz w:val="20"/>
                <w:lang w:val="ru-RU" w:eastAsia="ru-RU"/>
              </w:rPr>
              <w:t>RuToken S</w:t>
            </w:r>
            <w:r w:rsidRPr="00543301">
              <w:rPr>
                <w:sz w:val="20"/>
                <w:lang w:eastAsia="ru-RU"/>
              </w:rPr>
              <w:t>.</w:t>
            </w:r>
          </w:p>
        </w:tc>
      </w:tr>
      <w:tr w:rsidR="003E2824" w:rsidRPr="000F01CC" w14:paraId="372C48A7" w14:textId="77777777" w:rsidTr="00CB5A7C">
        <w:tc>
          <w:tcPr>
            <w:tcW w:w="991" w:type="dxa"/>
            <w:shd w:val="clear" w:color="auto" w:fill="auto"/>
          </w:tcPr>
          <w:p w14:paraId="372C48A3" w14:textId="77777777" w:rsidR="003E2824" w:rsidRPr="003E2824" w:rsidRDefault="003E2824" w:rsidP="00743FF0">
            <w:pPr>
              <w:pStyle w:val="a4"/>
              <w:rPr>
                <w:sz w:val="20"/>
                <w:lang w:val="ru-RU" w:eastAsia="ru-RU"/>
              </w:rPr>
            </w:pPr>
            <w:r>
              <w:rPr>
                <w:sz w:val="20"/>
                <w:lang w:val="ru-RU" w:eastAsia="ru-RU"/>
              </w:rPr>
              <w:lastRenderedPageBreak/>
              <w:t>4.2</w:t>
            </w:r>
          </w:p>
        </w:tc>
        <w:tc>
          <w:tcPr>
            <w:tcW w:w="1296" w:type="dxa"/>
            <w:shd w:val="clear" w:color="auto" w:fill="auto"/>
          </w:tcPr>
          <w:p w14:paraId="372C48A4" w14:textId="77777777" w:rsidR="003E2824" w:rsidRPr="003E2824" w:rsidRDefault="003E2824" w:rsidP="00743FF0">
            <w:pPr>
              <w:pStyle w:val="a4"/>
              <w:rPr>
                <w:sz w:val="20"/>
                <w:lang w:val="ru-RU" w:eastAsia="ru-RU"/>
              </w:rPr>
            </w:pPr>
            <w:r>
              <w:rPr>
                <w:sz w:val="20"/>
                <w:lang w:val="ru-RU" w:eastAsia="ru-RU"/>
              </w:rPr>
              <w:t>17.10.2017</w:t>
            </w:r>
          </w:p>
        </w:tc>
        <w:tc>
          <w:tcPr>
            <w:tcW w:w="3378" w:type="dxa"/>
            <w:shd w:val="clear" w:color="auto" w:fill="auto"/>
          </w:tcPr>
          <w:p w14:paraId="372C48A5" w14:textId="77777777" w:rsidR="003E2824" w:rsidRPr="00516EF3" w:rsidRDefault="003E2824" w:rsidP="00743FF0">
            <w:pPr>
              <w:pStyle w:val="a4"/>
              <w:rPr>
                <w:sz w:val="20"/>
                <w:lang w:eastAsia="ru-RU"/>
              </w:rPr>
            </w:pPr>
            <w:r w:rsidRPr="00516EF3">
              <w:rPr>
                <w:sz w:val="20"/>
                <w:lang w:eastAsia="ru-RU"/>
              </w:rPr>
              <w:t xml:space="preserve">Внесены </w:t>
            </w:r>
            <w:r>
              <w:rPr>
                <w:sz w:val="20"/>
                <w:lang w:eastAsia="ru-RU"/>
              </w:rPr>
              <w:t>замечания ГУБиЗИ Банка России</w:t>
            </w:r>
          </w:p>
        </w:tc>
        <w:tc>
          <w:tcPr>
            <w:tcW w:w="3948" w:type="dxa"/>
            <w:shd w:val="clear" w:color="auto" w:fill="auto"/>
          </w:tcPr>
          <w:p w14:paraId="372C48A6" w14:textId="77777777" w:rsidR="003E2824" w:rsidRPr="006333F9" w:rsidRDefault="003E2824" w:rsidP="003E2824">
            <w:pPr>
              <w:pStyle w:val="a4"/>
              <w:rPr>
                <w:sz w:val="20"/>
                <w:lang w:val="ru-RU" w:eastAsia="ru-RU"/>
              </w:rPr>
            </w:pPr>
            <w:r>
              <w:rPr>
                <w:sz w:val="20"/>
                <w:lang w:val="ru-RU" w:eastAsia="ru-RU"/>
              </w:rPr>
              <w:t xml:space="preserve">Учтены замечания </w:t>
            </w:r>
            <w:r>
              <w:rPr>
                <w:sz w:val="20"/>
                <w:lang w:eastAsia="ru-RU"/>
              </w:rPr>
              <w:t>ГУБиЗИ Банка России</w:t>
            </w:r>
            <w:r>
              <w:rPr>
                <w:sz w:val="20"/>
                <w:lang w:val="ru-RU" w:eastAsia="ru-RU"/>
              </w:rPr>
              <w:t xml:space="preserve"> в части использования системы «Контроль-ПУ» для стендов </w:t>
            </w:r>
            <w:r w:rsidRPr="003E2824">
              <w:rPr>
                <w:sz w:val="20"/>
                <w:lang w:val="ru-RU" w:eastAsia="ru-RU"/>
              </w:rPr>
              <w:t>тестирования территориальных учреждений Банка Росси</w:t>
            </w:r>
            <w:r w:rsidR="006333F9">
              <w:rPr>
                <w:sz w:val="20"/>
                <w:lang w:val="ru-RU" w:eastAsia="ru-RU"/>
              </w:rPr>
              <w:t>и</w:t>
            </w:r>
          </w:p>
        </w:tc>
      </w:tr>
      <w:tr w:rsidR="00970282" w:rsidRPr="000F01CC" w14:paraId="4C10BDDF" w14:textId="77777777" w:rsidTr="001623B5">
        <w:tc>
          <w:tcPr>
            <w:tcW w:w="991" w:type="dxa"/>
            <w:tcBorders>
              <w:top w:val="single" w:sz="4" w:space="0" w:color="auto"/>
              <w:left w:val="single" w:sz="4" w:space="0" w:color="auto"/>
              <w:bottom w:val="single" w:sz="4" w:space="0" w:color="auto"/>
              <w:right w:val="single" w:sz="4" w:space="0" w:color="auto"/>
            </w:tcBorders>
            <w:shd w:val="clear" w:color="auto" w:fill="auto"/>
          </w:tcPr>
          <w:p w14:paraId="522D930A" w14:textId="66D7D1F1" w:rsidR="00970282" w:rsidRPr="003E2824" w:rsidRDefault="00970282" w:rsidP="00970282">
            <w:pPr>
              <w:pStyle w:val="a4"/>
              <w:rPr>
                <w:sz w:val="20"/>
                <w:lang w:val="ru-RU" w:eastAsia="ru-RU"/>
              </w:rPr>
            </w:pPr>
            <w:r>
              <w:rPr>
                <w:sz w:val="20"/>
                <w:lang w:val="ru-RU" w:eastAsia="ru-RU"/>
              </w:rPr>
              <w:t>4.</w:t>
            </w:r>
            <w:r w:rsidRPr="00F21B85">
              <w:rPr>
                <w:sz w:val="20"/>
                <w:lang w:val="ru-RU" w:eastAsia="ru-RU"/>
              </w:rPr>
              <w:t>3</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396EC365" w14:textId="44CE1C4F" w:rsidR="00970282" w:rsidRPr="003E2824" w:rsidRDefault="00970282" w:rsidP="00970282">
            <w:pPr>
              <w:pStyle w:val="a4"/>
              <w:rPr>
                <w:sz w:val="20"/>
                <w:lang w:val="ru-RU" w:eastAsia="ru-RU"/>
              </w:rPr>
            </w:pPr>
            <w:r w:rsidRPr="00F21B85">
              <w:rPr>
                <w:sz w:val="20"/>
                <w:lang w:val="ru-RU" w:eastAsia="ru-RU"/>
              </w:rPr>
              <w:t>02</w:t>
            </w:r>
            <w:r>
              <w:rPr>
                <w:sz w:val="20"/>
                <w:lang w:val="ru-RU" w:eastAsia="ru-RU"/>
              </w:rPr>
              <w:t>.1</w:t>
            </w:r>
            <w:r w:rsidRPr="00F21B85">
              <w:rPr>
                <w:sz w:val="20"/>
                <w:lang w:val="ru-RU" w:eastAsia="ru-RU"/>
              </w:rPr>
              <w:t>1</w:t>
            </w:r>
            <w:r>
              <w:rPr>
                <w:sz w:val="20"/>
                <w:lang w:val="ru-RU" w:eastAsia="ru-RU"/>
              </w:rPr>
              <w:t>.2017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694ACE95" w14:textId="6BDCE572" w:rsidR="00970282" w:rsidRPr="00516EF3" w:rsidRDefault="0084078A" w:rsidP="00970282">
            <w:pPr>
              <w:pStyle w:val="a4"/>
              <w:rPr>
                <w:sz w:val="20"/>
                <w:lang w:eastAsia="ru-RU"/>
              </w:rPr>
            </w:pPr>
            <w:r w:rsidRPr="00516EF3">
              <w:rPr>
                <w:sz w:val="20"/>
                <w:lang w:eastAsia="ru-RU"/>
              </w:rPr>
              <w:t xml:space="preserve">Внесены </w:t>
            </w:r>
            <w:r>
              <w:rPr>
                <w:sz w:val="20"/>
                <w:lang w:eastAsia="ru-RU"/>
              </w:rPr>
              <w:t xml:space="preserve">замечания </w:t>
            </w:r>
            <w:r w:rsidRPr="0084078A">
              <w:rPr>
                <w:sz w:val="20"/>
                <w:lang w:eastAsia="ru-RU"/>
              </w:rPr>
              <w:t>Отделения – Национального банка по Республике Татарстан Волго-Вятского ГУ Банка России</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5E4229C" w14:textId="5CE29EBC" w:rsidR="00970282" w:rsidRPr="006333F9" w:rsidRDefault="00970282" w:rsidP="00970282">
            <w:pPr>
              <w:pStyle w:val="a4"/>
              <w:rPr>
                <w:sz w:val="20"/>
                <w:lang w:val="ru-RU" w:eastAsia="ru-RU"/>
              </w:rPr>
            </w:pPr>
            <w:r>
              <w:rPr>
                <w:sz w:val="20"/>
                <w:lang w:val="ru-RU" w:eastAsia="ru-RU"/>
              </w:rPr>
              <w:t xml:space="preserve">В настройки механизма КЦ комплекса Аккорд на программном уровне добавлен исполняемый файл </w:t>
            </w:r>
            <w:r w:rsidRPr="00F21B85">
              <w:rPr>
                <w:sz w:val="20"/>
                <w:lang w:val="ru-RU" w:eastAsia="ru-RU"/>
              </w:rPr>
              <w:t>hashfile</w:t>
            </w:r>
            <w:r w:rsidRPr="00143B38">
              <w:rPr>
                <w:sz w:val="20"/>
                <w:lang w:val="ru-RU" w:eastAsia="ru-RU"/>
              </w:rPr>
              <w:t>.</w:t>
            </w:r>
            <w:r w:rsidRPr="00F21B85">
              <w:rPr>
                <w:sz w:val="20"/>
                <w:lang w:val="ru-RU" w:eastAsia="ru-RU"/>
              </w:rPr>
              <w:t>exe</w:t>
            </w:r>
            <w:r w:rsidRPr="00143B38">
              <w:rPr>
                <w:sz w:val="20"/>
                <w:lang w:val="ru-RU" w:eastAsia="ru-RU"/>
              </w:rPr>
              <w:t xml:space="preserve"> </w:t>
            </w:r>
            <w:r>
              <w:rPr>
                <w:sz w:val="20"/>
                <w:lang w:val="ru-RU" w:eastAsia="ru-RU"/>
              </w:rPr>
              <w:t xml:space="preserve">СКАД «Сигнатура» версии 5 (раздел 2.5.6.2). </w:t>
            </w:r>
          </w:p>
        </w:tc>
      </w:tr>
      <w:tr w:rsidR="00970282" w:rsidRPr="000F01CC" w14:paraId="39553E4C" w14:textId="77777777" w:rsidTr="00970282">
        <w:tc>
          <w:tcPr>
            <w:tcW w:w="991" w:type="dxa"/>
            <w:tcBorders>
              <w:top w:val="single" w:sz="4" w:space="0" w:color="auto"/>
              <w:left w:val="single" w:sz="4" w:space="0" w:color="auto"/>
              <w:bottom w:val="single" w:sz="4" w:space="0" w:color="auto"/>
              <w:right w:val="single" w:sz="4" w:space="0" w:color="auto"/>
            </w:tcBorders>
            <w:shd w:val="clear" w:color="auto" w:fill="auto"/>
          </w:tcPr>
          <w:p w14:paraId="49DD8AF2" w14:textId="60E99144" w:rsidR="00970282" w:rsidRPr="003E2824" w:rsidRDefault="00970282" w:rsidP="008940D0">
            <w:pPr>
              <w:pStyle w:val="a4"/>
              <w:rPr>
                <w:sz w:val="20"/>
                <w:lang w:val="ru-RU" w:eastAsia="ru-RU"/>
              </w:rPr>
            </w:pPr>
            <w:r>
              <w:rPr>
                <w:sz w:val="20"/>
                <w:lang w:val="ru-RU" w:eastAsia="ru-RU"/>
              </w:rPr>
              <w:t>4.4</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53283856" w14:textId="77777777" w:rsidR="00970282" w:rsidRPr="003E2824" w:rsidRDefault="00970282" w:rsidP="008940D0">
            <w:pPr>
              <w:pStyle w:val="a4"/>
              <w:rPr>
                <w:sz w:val="20"/>
                <w:lang w:val="ru-RU" w:eastAsia="ru-RU"/>
              </w:rPr>
            </w:pPr>
            <w:r>
              <w:rPr>
                <w:sz w:val="20"/>
                <w:lang w:val="ru-RU" w:eastAsia="ru-RU"/>
              </w:rPr>
              <w:t>22.11.2017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49060D97" w14:textId="7C16DBE9" w:rsidR="00970282" w:rsidRPr="00516EF3" w:rsidRDefault="00970282" w:rsidP="008940D0">
            <w:pPr>
              <w:pStyle w:val="a4"/>
              <w:rPr>
                <w:sz w:val="20"/>
                <w:lang w:eastAsia="ru-RU"/>
              </w:rPr>
            </w:pPr>
            <w:r w:rsidRPr="00516EF3">
              <w:rPr>
                <w:sz w:val="20"/>
                <w:lang w:eastAsia="ru-RU"/>
              </w:rPr>
              <w:t xml:space="preserve">Внесены </w:t>
            </w:r>
            <w:r>
              <w:rPr>
                <w:sz w:val="20"/>
                <w:lang w:eastAsia="ru-RU"/>
              </w:rPr>
              <w:t xml:space="preserve">замечания </w:t>
            </w:r>
            <w:r w:rsidR="0084078A" w:rsidRPr="0084078A">
              <w:rPr>
                <w:sz w:val="20"/>
                <w:lang w:eastAsia="ru-RU"/>
              </w:rPr>
              <w:t>Отделения – Национального банка по Республике Хакасия Сибирского главного управления Центрального банка Российской Федерации</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844253D" w14:textId="503893BF" w:rsidR="00970282" w:rsidRPr="006333F9" w:rsidRDefault="00970282" w:rsidP="0084078A">
            <w:pPr>
              <w:pStyle w:val="a4"/>
              <w:rPr>
                <w:sz w:val="20"/>
                <w:lang w:val="ru-RU" w:eastAsia="ru-RU"/>
              </w:rPr>
            </w:pPr>
            <w:r>
              <w:rPr>
                <w:sz w:val="20"/>
                <w:lang w:val="ru-RU" w:eastAsia="ru-RU"/>
              </w:rPr>
              <w:t xml:space="preserve">Учтены замечания в части настроек антивирусных политик СЗ от ВВК антивирус </w:t>
            </w:r>
            <w:r w:rsidRPr="00970282">
              <w:rPr>
                <w:sz w:val="20"/>
                <w:lang w:val="ru-RU" w:eastAsia="ru-RU"/>
              </w:rPr>
              <w:t>Kaspersky</w:t>
            </w:r>
          </w:p>
        </w:tc>
      </w:tr>
      <w:tr w:rsidR="00F67146" w14:paraId="4D416B59" w14:textId="77777777" w:rsidTr="00F67146">
        <w:tc>
          <w:tcPr>
            <w:tcW w:w="991" w:type="dxa"/>
            <w:tcBorders>
              <w:top w:val="single" w:sz="4" w:space="0" w:color="auto"/>
              <w:left w:val="single" w:sz="4" w:space="0" w:color="auto"/>
              <w:bottom w:val="single" w:sz="4" w:space="0" w:color="auto"/>
              <w:right w:val="single" w:sz="4" w:space="0" w:color="auto"/>
            </w:tcBorders>
            <w:shd w:val="clear" w:color="auto" w:fill="auto"/>
          </w:tcPr>
          <w:p w14:paraId="44EA9404" w14:textId="77777777" w:rsidR="00F67146" w:rsidRDefault="00F67146">
            <w:pPr>
              <w:pStyle w:val="a4"/>
              <w:rPr>
                <w:sz w:val="20"/>
                <w:lang w:val="ru-RU" w:eastAsia="ru-RU"/>
              </w:rPr>
            </w:pPr>
            <w:r>
              <w:rPr>
                <w:sz w:val="20"/>
                <w:lang w:val="ru-RU" w:eastAsia="ru-RU"/>
              </w:rPr>
              <w:t>4.5</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763D4454" w14:textId="77777777" w:rsidR="00F67146" w:rsidRDefault="00F67146">
            <w:pPr>
              <w:pStyle w:val="a4"/>
              <w:rPr>
                <w:sz w:val="20"/>
                <w:lang w:val="ru-RU" w:eastAsia="ru-RU"/>
              </w:rPr>
            </w:pPr>
            <w:r>
              <w:rPr>
                <w:sz w:val="20"/>
                <w:lang w:val="ru-RU" w:eastAsia="ru-RU"/>
              </w:rPr>
              <w:t>24.11.2017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2773336B" w14:textId="09306010" w:rsidR="00F67146" w:rsidRPr="00F67146" w:rsidRDefault="007519A8">
            <w:pPr>
              <w:pStyle w:val="a4"/>
              <w:rPr>
                <w:sz w:val="20"/>
                <w:lang w:eastAsia="ru-RU"/>
              </w:rPr>
            </w:pPr>
            <w:r>
              <w:rPr>
                <w:sz w:val="20"/>
                <w:lang w:eastAsia="ru-RU"/>
              </w:rPr>
              <w:t xml:space="preserve">Внесены замечания </w:t>
            </w:r>
            <w:r w:rsidR="0084078A" w:rsidRPr="0084078A">
              <w:rPr>
                <w:sz w:val="20"/>
                <w:lang w:eastAsia="ru-RU"/>
              </w:rPr>
              <w:t>Отделения по Омской области Сибирского главного управления Центрального банка Российской Федерации</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9884EBD" w14:textId="61528FE1" w:rsidR="00913AA2" w:rsidRDefault="00F67146" w:rsidP="0084078A">
            <w:pPr>
              <w:pStyle w:val="a4"/>
              <w:rPr>
                <w:sz w:val="20"/>
                <w:lang w:val="ru-RU" w:eastAsia="ru-RU"/>
              </w:rPr>
            </w:pPr>
            <w:r>
              <w:rPr>
                <w:sz w:val="20"/>
                <w:lang w:val="ru-RU" w:eastAsia="ru-RU"/>
              </w:rPr>
              <w:t>Учтены замечания в части настройки антивирусной политики СЗ от ВВК антивирус Kaspersky Endpoint Security версия 10.2.4.674</w:t>
            </w:r>
          </w:p>
        </w:tc>
      </w:tr>
      <w:tr w:rsidR="00DF32B8" w14:paraId="69ECB2B2" w14:textId="77777777" w:rsidTr="00DF32B8">
        <w:tc>
          <w:tcPr>
            <w:tcW w:w="991" w:type="dxa"/>
            <w:tcBorders>
              <w:top w:val="single" w:sz="4" w:space="0" w:color="auto"/>
              <w:left w:val="single" w:sz="4" w:space="0" w:color="auto"/>
              <w:bottom w:val="single" w:sz="4" w:space="0" w:color="auto"/>
              <w:right w:val="single" w:sz="4" w:space="0" w:color="auto"/>
            </w:tcBorders>
            <w:shd w:val="clear" w:color="auto" w:fill="auto"/>
          </w:tcPr>
          <w:p w14:paraId="147F6CE2" w14:textId="2849E6E6" w:rsidR="00DF32B8" w:rsidRPr="00913AA2" w:rsidRDefault="00DF32B8" w:rsidP="00913AA2">
            <w:pPr>
              <w:pStyle w:val="a4"/>
              <w:rPr>
                <w:sz w:val="20"/>
                <w:lang w:val="ru-RU" w:eastAsia="ru-RU"/>
              </w:rPr>
            </w:pPr>
            <w:r>
              <w:rPr>
                <w:sz w:val="20"/>
                <w:lang w:val="ru-RU" w:eastAsia="ru-RU"/>
              </w:rPr>
              <w:t>4.</w:t>
            </w:r>
            <w:r w:rsidRPr="00913AA2">
              <w:rPr>
                <w:sz w:val="20"/>
                <w:lang w:val="ru-RU" w:eastAsia="ru-RU"/>
              </w:rPr>
              <w:t>6</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7780D4C4" w14:textId="330E4138" w:rsidR="00DF32B8" w:rsidRDefault="00DF32B8" w:rsidP="00913AA2">
            <w:pPr>
              <w:pStyle w:val="a4"/>
              <w:rPr>
                <w:sz w:val="20"/>
                <w:lang w:val="ru-RU" w:eastAsia="ru-RU"/>
              </w:rPr>
            </w:pPr>
            <w:r>
              <w:rPr>
                <w:sz w:val="20"/>
                <w:lang w:val="ru-RU" w:eastAsia="ru-RU"/>
              </w:rPr>
              <w:t>2</w:t>
            </w:r>
            <w:r w:rsidRPr="00913AA2">
              <w:rPr>
                <w:sz w:val="20"/>
                <w:lang w:val="ru-RU" w:eastAsia="ru-RU"/>
              </w:rPr>
              <w:t>8</w:t>
            </w:r>
            <w:r>
              <w:rPr>
                <w:sz w:val="20"/>
                <w:lang w:val="ru-RU" w:eastAsia="ru-RU"/>
              </w:rPr>
              <w:t>.11.2017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246F6C06" w14:textId="0C96A3F5" w:rsidR="00DF32B8" w:rsidRPr="00F67146" w:rsidRDefault="00DF32B8" w:rsidP="00913AA2">
            <w:pPr>
              <w:pStyle w:val="a4"/>
              <w:rPr>
                <w:sz w:val="20"/>
                <w:lang w:eastAsia="ru-RU"/>
              </w:rPr>
            </w:pPr>
            <w:r>
              <w:rPr>
                <w:sz w:val="20"/>
                <w:lang w:eastAsia="ru-RU"/>
              </w:rPr>
              <w:t xml:space="preserve">Внесены замечания </w:t>
            </w:r>
            <w:r w:rsidR="000E2466" w:rsidRPr="000E2466">
              <w:rPr>
                <w:sz w:val="20"/>
                <w:lang w:eastAsia="ru-RU"/>
              </w:rPr>
              <w:t>Отделения по Воронежской области Главного управления Центрального банка Российской Федерации по Центральному федеральному округу</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18FEFBB" w14:textId="298F183C" w:rsidR="00DF32B8" w:rsidRDefault="00DF32B8" w:rsidP="00DF32B8">
            <w:pPr>
              <w:pStyle w:val="a4"/>
              <w:rPr>
                <w:sz w:val="20"/>
                <w:lang w:val="ru-RU" w:eastAsia="ru-RU"/>
              </w:rPr>
            </w:pPr>
            <w:r>
              <w:rPr>
                <w:sz w:val="20"/>
                <w:lang w:val="ru-RU" w:eastAsia="ru-RU"/>
              </w:rPr>
              <w:t xml:space="preserve">Учтены замечания в части конкретизации по настройке системы паспортизации (Паспорт АРМ УОС) версия 5.17.8.4 </w:t>
            </w:r>
          </w:p>
        </w:tc>
      </w:tr>
      <w:tr w:rsidR="000E2466" w14:paraId="63EDE251" w14:textId="77777777" w:rsidTr="00913AA2">
        <w:tc>
          <w:tcPr>
            <w:tcW w:w="991" w:type="dxa"/>
            <w:tcBorders>
              <w:top w:val="single" w:sz="4" w:space="0" w:color="auto"/>
              <w:left w:val="single" w:sz="4" w:space="0" w:color="auto"/>
              <w:bottom w:val="single" w:sz="4" w:space="0" w:color="auto"/>
              <w:right w:val="single" w:sz="4" w:space="0" w:color="auto"/>
            </w:tcBorders>
            <w:shd w:val="clear" w:color="auto" w:fill="auto"/>
          </w:tcPr>
          <w:p w14:paraId="5D03FED4" w14:textId="60F0277F" w:rsidR="000E2466" w:rsidRDefault="000E2466" w:rsidP="000E2466">
            <w:pPr>
              <w:pStyle w:val="a4"/>
              <w:rPr>
                <w:sz w:val="20"/>
                <w:lang w:val="ru-RU" w:eastAsia="ru-RU"/>
              </w:rPr>
            </w:pPr>
            <w:r>
              <w:rPr>
                <w:sz w:val="20"/>
                <w:lang w:val="ru-RU" w:eastAsia="ru-RU"/>
              </w:rPr>
              <w:t>4.7</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7D53F2A3" w14:textId="72D32ED0" w:rsidR="000E2466" w:rsidRDefault="000E2466" w:rsidP="000E2466">
            <w:pPr>
              <w:pStyle w:val="a4"/>
              <w:rPr>
                <w:sz w:val="20"/>
                <w:lang w:val="ru-RU" w:eastAsia="ru-RU"/>
              </w:rPr>
            </w:pPr>
            <w:r>
              <w:rPr>
                <w:sz w:val="20"/>
                <w:lang w:val="ru-RU" w:eastAsia="ru-RU"/>
              </w:rPr>
              <w:t>30.11.2017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18905F70" w14:textId="6E2ACA02" w:rsidR="000E2466" w:rsidRPr="00F67146" w:rsidRDefault="000E2466" w:rsidP="000E2466">
            <w:pPr>
              <w:pStyle w:val="a4"/>
              <w:rPr>
                <w:sz w:val="20"/>
                <w:lang w:eastAsia="ru-RU"/>
              </w:rPr>
            </w:pPr>
            <w:r>
              <w:rPr>
                <w:sz w:val="20"/>
                <w:lang w:eastAsia="ru-RU"/>
              </w:rPr>
              <w:t xml:space="preserve">Внесены замечания </w:t>
            </w:r>
            <w:r w:rsidRPr="0084078A">
              <w:rPr>
                <w:sz w:val="20"/>
                <w:lang w:eastAsia="ru-RU"/>
              </w:rPr>
              <w:t>Отделения по Омской области Сибирского главного управления Центрального банка Российской Федерации</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6FC30EE" w14:textId="5A997933" w:rsidR="000E2466" w:rsidRDefault="000E2466" w:rsidP="000E2466">
            <w:pPr>
              <w:pStyle w:val="a4"/>
              <w:rPr>
                <w:sz w:val="20"/>
                <w:lang w:val="ru-RU" w:eastAsia="ru-RU"/>
              </w:rPr>
            </w:pPr>
            <w:r>
              <w:rPr>
                <w:sz w:val="20"/>
                <w:lang w:val="ru-RU" w:eastAsia="ru-RU"/>
              </w:rPr>
              <w:t>Добавлены условия использования более ранних версий клиентской части</w:t>
            </w:r>
            <w:r w:rsidRPr="00913AA2">
              <w:rPr>
                <w:sz w:val="20"/>
                <w:lang w:val="ru-RU" w:eastAsia="ru-RU"/>
              </w:rPr>
              <w:t xml:space="preserve"> (агент</w:t>
            </w:r>
            <w:r>
              <w:rPr>
                <w:sz w:val="20"/>
                <w:lang w:val="ru-RU" w:eastAsia="ru-RU"/>
              </w:rPr>
              <w:t>а</w:t>
            </w:r>
            <w:r w:rsidRPr="00913AA2">
              <w:rPr>
                <w:sz w:val="20"/>
                <w:lang w:val="ru-RU" w:eastAsia="ru-RU"/>
              </w:rPr>
              <w:t xml:space="preserve">) </w:t>
            </w:r>
            <w:r>
              <w:rPr>
                <w:sz w:val="20"/>
                <w:lang w:val="en-US" w:eastAsia="ru-RU"/>
              </w:rPr>
              <w:t>Dr</w:t>
            </w:r>
            <w:r w:rsidRPr="000575DB">
              <w:rPr>
                <w:sz w:val="20"/>
                <w:lang w:val="ru-RU" w:eastAsia="ru-RU"/>
              </w:rPr>
              <w:t>.</w:t>
            </w:r>
            <w:r>
              <w:rPr>
                <w:sz w:val="20"/>
                <w:lang w:val="en-US" w:eastAsia="ru-RU"/>
              </w:rPr>
              <w:t>Web</w:t>
            </w:r>
            <w:r w:rsidRPr="000575DB">
              <w:rPr>
                <w:sz w:val="20"/>
                <w:lang w:val="ru-RU" w:eastAsia="ru-RU"/>
              </w:rPr>
              <w:t xml:space="preserve"> </w:t>
            </w:r>
            <w:r w:rsidRPr="00913AA2">
              <w:rPr>
                <w:sz w:val="20"/>
                <w:lang w:val="ru-RU" w:eastAsia="ru-RU"/>
              </w:rPr>
              <w:t>Agent for Windows</w:t>
            </w:r>
            <w:r w:rsidR="00962DC8">
              <w:rPr>
                <w:sz w:val="20"/>
                <w:lang w:val="ru-RU" w:eastAsia="ru-RU"/>
              </w:rPr>
              <w:t xml:space="preserve"> СЗ от ВВК, отличных от опис</w:t>
            </w:r>
            <w:r>
              <w:rPr>
                <w:sz w:val="20"/>
                <w:lang w:val="ru-RU" w:eastAsia="ru-RU"/>
              </w:rPr>
              <w:t>ан</w:t>
            </w:r>
            <w:r w:rsidR="00962DC8">
              <w:rPr>
                <w:sz w:val="20"/>
                <w:lang w:val="ru-RU" w:eastAsia="ru-RU"/>
              </w:rPr>
              <w:t>ных в данном документе</w:t>
            </w:r>
          </w:p>
        </w:tc>
      </w:tr>
      <w:tr w:rsidR="00AC469A" w14:paraId="4DCCCA0D" w14:textId="77777777" w:rsidTr="00AC469A">
        <w:tc>
          <w:tcPr>
            <w:tcW w:w="991" w:type="dxa"/>
            <w:tcBorders>
              <w:top w:val="single" w:sz="4" w:space="0" w:color="auto"/>
              <w:left w:val="single" w:sz="4" w:space="0" w:color="auto"/>
              <w:bottom w:val="single" w:sz="4" w:space="0" w:color="auto"/>
              <w:right w:val="single" w:sz="4" w:space="0" w:color="auto"/>
            </w:tcBorders>
            <w:shd w:val="clear" w:color="auto" w:fill="auto"/>
          </w:tcPr>
          <w:p w14:paraId="067997B8" w14:textId="3242860E" w:rsidR="00AC469A" w:rsidRDefault="00AC469A" w:rsidP="008E048F">
            <w:pPr>
              <w:pStyle w:val="a4"/>
              <w:rPr>
                <w:sz w:val="20"/>
                <w:lang w:val="ru-RU" w:eastAsia="ru-RU"/>
              </w:rPr>
            </w:pPr>
            <w:r>
              <w:rPr>
                <w:sz w:val="20"/>
                <w:lang w:val="ru-RU" w:eastAsia="ru-RU"/>
              </w:rPr>
              <w:t>4.8</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01BE2D76" w14:textId="77777777" w:rsidR="00AC469A" w:rsidRDefault="00AC469A" w:rsidP="008E048F">
            <w:pPr>
              <w:pStyle w:val="a4"/>
              <w:rPr>
                <w:sz w:val="20"/>
                <w:lang w:val="ru-RU" w:eastAsia="ru-RU"/>
              </w:rPr>
            </w:pPr>
            <w:r>
              <w:rPr>
                <w:sz w:val="20"/>
                <w:lang w:val="ru-RU" w:eastAsia="ru-RU"/>
              </w:rPr>
              <w:t>30.11.2017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77E2C382" w14:textId="4B1F6371" w:rsidR="00AC469A" w:rsidRPr="00AC469A" w:rsidRDefault="00AC469A" w:rsidP="008E048F">
            <w:pPr>
              <w:pStyle w:val="a4"/>
              <w:rPr>
                <w:sz w:val="20"/>
                <w:lang w:val="ru-RU" w:eastAsia="ru-RU"/>
              </w:rPr>
            </w:pPr>
            <w:r>
              <w:rPr>
                <w:sz w:val="20"/>
                <w:lang w:eastAsia="ru-RU"/>
              </w:rPr>
              <w:t xml:space="preserve">Внесены замечания </w:t>
            </w:r>
            <w:r w:rsidR="000E2466" w:rsidRPr="000E2466">
              <w:rPr>
                <w:sz w:val="20"/>
                <w:lang w:eastAsia="ru-RU"/>
              </w:rPr>
              <w:t>Отделения по Воронежской области Главного управления Центрального банка Российской Федерации по Центральному федеральному округу</w:t>
            </w:r>
            <w:r>
              <w:rPr>
                <w:sz w:val="20"/>
                <w:lang w:val="ru-RU" w:eastAsia="ru-RU"/>
              </w:rPr>
              <w:t xml:space="preserve"> и </w:t>
            </w:r>
            <w:r w:rsidR="000E2466" w:rsidRPr="0084078A">
              <w:rPr>
                <w:sz w:val="20"/>
                <w:lang w:eastAsia="ru-RU"/>
              </w:rPr>
              <w:t>Отделения по Омской области Сибирского главного управления Центрального банка Российской Федерации</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5173428C" w14:textId="2A5233DF" w:rsidR="00AC469A" w:rsidRPr="007924B5" w:rsidRDefault="007924B5" w:rsidP="007924B5">
            <w:pPr>
              <w:pStyle w:val="a4"/>
              <w:rPr>
                <w:sz w:val="20"/>
                <w:lang w:val="ru-RU" w:eastAsia="ru-RU"/>
              </w:rPr>
            </w:pPr>
            <w:r>
              <w:rPr>
                <w:sz w:val="20"/>
                <w:lang w:val="ru-RU" w:eastAsia="ru-RU"/>
              </w:rPr>
              <w:t xml:space="preserve">Описаны условия опционального использования </w:t>
            </w:r>
            <w:r w:rsidRPr="007924B5">
              <w:rPr>
                <w:sz w:val="20"/>
                <w:lang w:val="ru-RU" w:eastAsia="ru-RU"/>
              </w:rPr>
              <w:t>системы «Контроль-ПУ» на основе программного комплекса DeviceLock</w:t>
            </w:r>
            <w:r>
              <w:rPr>
                <w:sz w:val="20"/>
                <w:lang w:val="ru-RU" w:eastAsia="ru-RU"/>
              </w:rPr>
              <w:t xml:space="preserve"> на стендах тестирования ТУ</w:t>
            </w:r>
          </w:p>
        </w:tc>
      </w:tr>
      <w:tr w:rsidR="000575DB" w14:paraId="3BEE97AF" w14:textId="77777777" w:rsidTr="000575DB">
        <w:tc>
          <w:tcPr>
            <w:tcW w:w="991" w:type="dxa"/>
            <w:tcBorders>
              <w:top w:val="single" w:sz="4" w:space="0" w:color="auto"/>
              <w:left w:val="single" w:sz="4" w:space="0" w:color="auto"/>
              <w:bottom w:val="single" w:sz="4" w:space="0" w:color="auto"/>
              <w:right w:val="single" w:sz="4" w:space="0" w:color="auto"/>
            </w:tcBorders>
            <w:shd w:val="clear" w:color="auto" w:fill="auto"/>
          </w:tcPr>
          <w:p w14:paraId="4D5638D3" w14:textId="7AF04368" w:rsidR="000575DB" w:rsidRDefault="000575DB" w:rsidP="000575DB">
            <w:pPr>
              <w:pStyle w:val="a4"/>
              <w:rPr>
                <w:sz w:val="20"/>
                <w:lang w:val="ru-RU" w:eastAsia="ru-RU"/>
              </w:rPr>
            </w:pPr>
            <w:r>
              <w:rPr>
                <w:sz w:val="20"/>
                <w:lang w:val="ru-RU" w:eastAsia="ru-RU"/>
              </w:rPr>
              <w:t>4.9</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7FCEC267" w14:textId="2B5BFEC8" w:rsidR="000575DB" w:rsidRDefault="000575DB" w:rsidP="000575DB">
            <w:pPr>
              <w:pStyle w:val="a4"/>
              <w:rPr>
                <w:sz w:val="20"/>
                <w:lang w:val="ru-RU" w:eastAsia="ru-RU"/>
              </w:rPr>
            </w:pPr>
            <w:r>
              <w:rPr>
                <w:sz w:val="20"/>
                <w:lang w:val="ru-RU" w:eastAsia="ru-RU"/>
              </w:rPr>
              <w:t>06.12.2017</w:t>
            </w:r>
          </w:p>
        </w:tc>
        <w:tc>
          <w:tcPr>
            <w:tcW w:w="3378" w:type="dxa"/>
            <w:tcBorders>
              <w:top w:val="single" w:sz="4" w:space="0" w:color="auto"/>
              <w:left w:val="single" w:sz="4" w:space="0" w:color="auto"/>
              <w:bottom w:val="single" w:sz="4" w:space="0" w:color="auto"/>
              <w:right w:val="single" w:sz="4" w:space="0" w:color="auto"/>
            </w:tcBorders>
            <w:shd w:val="clear" w:color="auto" w:fill="auto"/>
          </w:tcPr>
          <w:p w14:paraId="3A04DBC2" w14:textId="4BAEDC6A" w:rsidR="000575DB" w:rsidRPr="000575DB" w:rsidRDefault="000575DB" w:rsidP="000575DB">
            <w:pPr>
              <w:pStyle w:val="a4"/>
              <w:rPr>
                <w:sz w:val="20"/>
                <w:lang w:eastAsia="ru-RU"/>
              </w:rPr>
            </w:pPr>
            <w:r w:rsidRPr="00516EF3">
              <w:rPr>
                <w:sz w:val="20"/>
                <w:lang w:eastAsia="ru-RU"/>
              </w:rPr>
              <w:t xml:space="preserve">Внесены </w:t>
            </w:r>
            <w:r>
              <w:rPr>
                <w:sz w:val="20"/>
                <w:lang w:eastAsia="ru-RU"/>
              </w:rPr>
              <w:t>замечания ГУБиЗИ Банка России</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76F8282" w14:textId="27D03E3C" w:rsidR="000575DB" w:rsidRPr="007924B5" w:rsidRDefault="000575DB" w:rsidP="000575DB">
            <w:pPr>
              <w:pStyle w:val="a4"/>
              <w:rPr>
                <w:sz w:val="20"/>
                <w:lang w:val="ru-RU" w:eastAsia="ru-RU"/>
              </w:rPr>
            </w:pPr>
            <w:r>
              <w:rPr>
                <w:sz w:val="20"/>
                <w:lang w:val="ru-RU" w:eastAsia="ru-RU"/>
              </w:rPr>
              <w:t xml:space="preserve">Учтены замечания </w:t>
            </w:r>
            <w:r>
              <w:rPr>
                <w:sz w:val="20"/>
                <w:lang w:eastAsia="ru-RU"/>
              </w:rPr>
              <w:t>ГУБиЗИ Банка России</w:t>
            </w:r>
            <w:r>
              <w:rPr>
                <w:sz w:val="20"/>
                <w:lang w:val="ru-RU" w:eastAsia="ru-RU"/>
              </w:rPr>
              <w:t xml:space="preserve"> в части редакторских правок и утверждения ряда замечаний ответственных ТУ Банка России </w:t>
            </w:r>
          </w:p>
        </w:tc>
      </w:tr>
    </w:tbl>
    <w:p w14:paraId="372C48A8" w14:textId="1669D21B" w:rsidR="00532DF3" w:rsidRDefault="00532DF3" w:rsidP="00532DF3">
      <w:pPr>
        <w:pStyle w:val="a4"/>
        <w:rPr>
          <w:szCs w:val="24"/>
          <w:lang w:val="ru-RU" w:eastAsia="ru-RU"/>
        </w:rPr>
      </w:pPr>
    </w:p>
    <w:p w14:paraId="372C48A9" w14:textId="77777777" w:rsidR="00300028" w:rsidRPr="00516EF3" w:rsidRDefault="00532DF3" w:rsidP="00516EF3">
      <w:pPr>
        <w:tabs>
          <w:tab w:val="left" w:pos="9360"/>
        </w:tabs>
        <w:spacing w:line="360" w:lineRule="auto"/>
        <w:ind w:right="549"/>
        <w:jc w:val="center"/>
        <w:rPr>
          <w:b/>
          <w:sz w:val="32"/>
          <w:szCs w:val="32"/>
        </w:rPr>
      </w:pPr>
      <w:r w:rsidRPr="000F01CC">
        <w:rPr>
          <w:sz w:val="32"/>
          <w:szCs w:val="32"/>
        </w:rPr>
        <w:br w:type="page"/>
      </w:r>
      <w:r w:rsidR="00300028" w:rsidRPr="00516EF3">
        <w:rPr>
          <w:b/>
          <w:sz w:val="32"/>
          <w:szCs w:val="32"/>
        </w:rPr>
        <w:lastRenderedPageBreak/>
        <w:t>Содержание</w:t>
      </w:r>
    </w:p>
    <w:p w14:paraId="372C48AA" w14:textId="4C47386B" w:rsidR="00141230" w:rsidRDefault="0098714A">
      <w:pPr>
        <w:pStyle w:val="12"/>
        <w:tabs>
          <w:tab w:val="left" w:pos="400"/>
          <w:tab w:val="right" w:leader="dot" w:pos="10195"/>
        </w:tabs>
        <w:rPr>
          <w:rFonts w:asciiTheme="minorHAnsi" w:eastAsiaTheme="minorEastAsia" w:hAnsiTheme="minorHAnsi" w:cstheme="minorBidi"/>
          <w:b w:val="0"/>
          <w:caps w:val="0"/>
          <w:noProof/>
          <w:sz w:val="22"/>
          <w:szCs w:val="22"/>
          <w:lang w:eastAsia="ru-RU"/>
        </w:rPr>
      </w:pPr>
      <w:r w:rsidRPr="00E66B18">
        <w:rPr>
          <w:sz w:val="24"/>
          <w:szCs w:val="24"/>
        </w:rPr>
        <w:fldChar w:fldCharType="begin"/>
      </w:r>
      <w:r w:rsidRPr="00E66B18">
        <w:rPr>
          <w:sz w:val="24"/>
          <w:szCs w:val="24"/>
        </w:rPr>
        <w:instrText xml:space="preserve"> TOC \o "1-7" \h \z \u </w:instrText>
      </w:r>
      <w:r w:rsidRPr="00E66B18">
        <w:rPr>
          <w:sz w:val="24"/>
          <w:szCs w:val="24"/>
        </w:rPr>
        <w:fldChar w:fldCharType="separate"/>
      </w:r>
      <w:hyperlink w:anchor="_Toc496019725" w:history="1">
        <w:r w:rsidR="00141230" w:rsidRPr="00FE748D">
          <w:rPr>
            <w:rStyle w:val="aff1"/>
            <w:noProof/>
          </w:rPr>
          <w:t>1.</w:t>
        </w:r>
        <w:r w:rsidR="00141230">
          <w:rPr>
            <w:rFonts w:asciiTheme="minorHAnsi" w:eastAsiaTheme="minorEastAsia" w:hAnsiTheme="minorHAnsi" w:cstheme="minorBidi"/>
            <w:b w:val="0"/>
            <w:caps w:val="0"/>
            <w:noProof/>
            <w:sz w:val="22"/>
            <w:szCs w:val="22"/>
            <w:lang w:eastAsia="ru-RU"/>
          </w:rPr>
          <w:tab/>
        </w:r>
        <w:r w:rsidR="00141230" w:rsidRPr="00FE748D">
          <w:rPr>
            <w:rStyle w:val="aff1"/>
            <w:noProof/>
          </w:rPr>
          <w:t>Общие положения</w:t>
        </w:r>
        <w:r w:rsidR="00141230">
          <w:rPr>
            <w:noProof/>
            <w:webHidden/>
          </w:rPr>
          <w:tab/>
        </w:r>
        <w:r w:rsidR="00141230">
          <w:rPr>
            <w:noProof/>
            <w:webHidden/>
          </w:rPr>
          <w:fldChar w:fldCharType="begin"/>
        </w:r>
        <w:r w:rsidR="00141230">
          <w:rPr>
            <w:noProof/>
            <w:webHidden/>
          </w:rPr>
          <w:instrText xml:space="preserve"> PAGEREF _Toc496019725 \h </w:instrText>
        </w:r>
        <w:r w:rsidR="00141230">
          <w:rPr>
            <w:noProof/>
            <w:webHidden/>
          </w:rPr>
        </w:r>
        <w:r w:rsidR="00141230">
          <w:rPr>
            <w:noProof/>
            <w:webHidden/>
          </w:rPr>
          <w:fldChar w:fldCharType="separate"/>
        </w:r>
        <w:r w:rsidR="00395373">
          <w:rPr>
            <w:noProof/>
            <w:webHidden/>
          </w:rPr>
          <w:t>11</w:t>
        </w:r>
        <w:r w:rsidR="00141230">
          <w:rPr>
            <w:noProof/>
            <w:webHidden/>
          </w:rPr>
          <w:fldChar w:fldCharType="end"/>
        </w:r>
      </w:hyperlink>
    </w:p>
    <w:p w14:paraId="372C48AB" w14:textId="4CBB2EE0" w:rsidR="00141230" w:rsidRDefault="00C6381B">
      <w:pPr>
        <w:pStyle w:val="12"/>
        <w:tabs>
          <w:tab w:val="left" w:pos="400"/>
          <w:tab w:val="right" w:leader="dot" w:pos="10195"/>
        </w:tabs>
        <w:rPr>
          <w:rFonts w:asciiTheme="minorHAnsi" w:eastAsiaTheme="minorEastAsia" w:hAnsiTheme="minorHAnsi" w:cstheme="minorBidi"/>
          <w:b w:val="0"/>
          <w:caps w:val="0"/>
          <w:noProof/>
          <w:sz w:val="22"/>
          <w:szCs w:val="22"/>
          <w:lang w:eastAsia="ru-RU"/>
        </w:rPr>
      </w:pPr>
      <w:hyperlink w:anchor="_Toc496019726" w:history="1">
        <w:r w:rsidR="00141230" w:rsidRPr="00FE748D">
          <w:rPr>
            <w:rStyle w:val="aff1"/>
            <w:noProof/>
          </w:rPr>
          <w:t>2.</w:t>
        </w:r>
        <w:r w:rsidR="00141230">
          <w:rPr>
            <w:rFonts w:asciiTheme="minorHAnsi" w:eastAsiaTheme="minorEastAsia" w:hAnsiTheme="minorHAnsi" w:cstheme="minorBidi"/>
            <w:b w:val="0"/>
            <w:caps w:val="0"/>
            <w:noProof/>
            <w:sz w:val="22"/>
            <w:szCs w:val="22"/>
            <w:lang w:eastAsia="ru-RU"/>
          </w:rPr>
          <w:tab/>
        </w:r>
        <w:r w:rsidR="00141230" w:rsidRPr="00FE748D">
          <w:rPr>
            <w:rStyle w:val="aff1"/>
            <w:noProof/>
          </w:rPr>
          <w:t>Область применения</w:t>
        </w:r>
        <w:r w:rsidR="00141230">
          <w:rPr>
            <w:noProof/>
            <w:webHidden/>
          </w:rPr>
          <w:tab/>
        </w:r>
        <w:r w:rsidR="00141230">
          <w:rPr>
            <w:noProof/>
            <w:webHidden/>
          </w:rPr>
          <w:fldChar w:fldCharType="begin"/>
        </w:r>
        <w:r w:rsidR="00141230">
          <w:rPr>
            <w:noProof/>
            <w:webHidden/>
          </w:rPr>
          <w:instrText xml:space="preserve"> PAGEREF _Toc496019726 \h </w:instrText>
        </w:r>
        <w:r w:rsidR="00141230">
          <w:rPr>
            <w:noProof/>
            <w:webHidden/>
          </w:rPr>
        </w:r>
        <w:r w:rsidR="00141230">
          <w:rPr>
            <w:noProof/>
            <w:webHidden/>
          </w:rPr>
          <w:fldChar w:fldCharType="separate"/>
        </w:r>
        <w:r w:rsidR="00395373">
          <w:rPr>
            <w:noProof/>
            <w:webHidden/>
          </w:rPr>
          <w:t>12</w:t>
        </w:r>
        <w:r w:rsidR="00141230">
          <w:rPr>
            <w:noProof/>
            <w:webHidden/>
          </w:rPr>
          <w:fldChar w:fldCharType="end"/>
        </w:r>
      </w:hyperlink>
    </w:p>
    <w:p w14:paraId="372C48AC" w14:textId="6CFB5A92" w:rsidR="00141230" w:rsidRDefault="00C6381B">
      <w:pPr>
        <w:pStyle w:val="12"/>
        <w:tabs>
          <w:tab w:val="left" w:pos="400"/>
          <w:tab w:val="right" w:leader="dot" w:pos="10195"/>
        </w:tabs>
        <w:rPr>
          <w:rFonts w:asciiTheme="minorHAnsi" w:eastAsiaTheme="minorEastAsia" w:hAnsiTheme="minorHAnsi" w:cstheme="minorBidi"/>
          <w:b w:val="0"/>
          <w:caps w:val="0"/>
          <w:noProof/>
          <w:sz w:val="22"/>
          <w:szCs w:val="22"/>
          <w:lang w:eastAsia="ru-RU"/>
        </w:rPr>
      </w:pPr>
      <w:hyperlink w:anchor="_Toc496019727" w:history="1">
        <w:r w:rsidR="00141230" w:rsidRPr="00FE748D">
          <w:rPr>
            <w:rStyle w:val="aff1"/>
            <w:noProof/>
          </w:rPr>
          <w:t>3.</w:t>
        </w:r>
        <w:r w:rsidR="00141230">
          <w:rPr>
            <w:rFonts w:asciiTheme="minorHAnsi" w:eastAsiaTheme="minorEastAsia" w:hAnsiTheme="minorHAnsi" w:cstheme="minorBidi"/>
            <w:b w:val="0"/>
            <w:caps w:val="0"/>
            <w:noProof/>
            <w:sz w:val="22"/>
            <w:szCs w:val="22"/>
            <w:lang w:eastAsia="ru-RU"/>
          </w:rPr>
          <w:tab/>
        </w:r>
        <w:r w:rsidR="00141230" w:rsidRPr="00FE748D">
          <w:rPr>
            <w:rStyle w:val="aff1"/>
            <w:noProof/>
          </w:rPr>
          <w:t xml:space="preserve">Описание плана обновления (актуалиазации) унифицированныХ конфигурациЙ сзи для </w:t>
        </w:r>
        <w:r w:rsidR="002727AF">
          <w:rPr>
            <w:rStyle w:val="aff1"/>
            <w:noProof/>
          </w:rPr>
          <w:t>РАБИС</w:t>
        </w:r>
        <w:r w:rsidR="00141230" w:rsidRPr="00FE748D">
          <w:rPr>
            <w:rStyle w:val="aff1"/>
            <w:noProof/>
          </w:rPr>
          <w:t>-нп, арм ас экр 2.0 территориальных учреждений банка россии</w:t>
        </w:r>
        <w:r w:rsidR="00141230">
          <w:rPr>
            <w:noProof/>
            <w:webHidden/>
          </w:rPr>
          <w:tab/>
        </w:r>
        <w:r w:rsidR="00141230">
          <w:rPr>
            <w:noProof/>
            <w:webHidden/>
          </w:rPr>
          <w:fldChar w:fldCharType="begin"/>
        </w:r>
        <w:r w:rsidR="00141230">
          <w:rPr>
            <w:noProof/>
            <w:webHidden/>
          </w:rPr>
          <w:instrText xml:space="preserve"> PAGEREF _Toc496019727 \h </w:instrText>
        </w:r>
        <w:r w:rsidR="00141230">
          <w:rPr>
            <w:noProof/>
            <w:webHidden/>
          </w:rPr>
        </w:r>
        <w:r w:rsidR="00141230">
          <w:rPr>
            <w:noProof/>
            <w:webHidden/>
          </w:rPr>
          <w:fldChar w:fldCharType="separate"/>
        </w:r>
        <w:r w:rsidR="00395373">
          <w:rPr>
            <w:noProof/>
            <w:webHidden/>
          </w:rPr>
          <w:t>13</w:t>
        </w:r>
        <w:r w:rsidR="00141230">
          <w:rPr>
            <w:noProof/>
            <w:webHidden/>
          </w:rPr>
          <w:fldChar w:fldCharType="end"/>
        </w:r>
      </w:hyperlink>
    </w:p>
    <w:p w14:paraId="372C48AD" w14:textId="47C201E7" w:rsidR="00141230" w:rsidRDefault="00C6381B">
      <w:pPr>
        <w:pStyle w:val="31"/>
        <w:tabs>
          <w:tab w:val="left" w:pos="1000"/>
          <w:tab w:val="right" w:leader="dot" w:pos="10195"/>
        </w:tabs>
        <w:rPr>
          <w:rFonts w:asciiTheme="minorHAnsi" w:eastAsiaTheme="minorEastAsia" w:hAnsiTheme="minorHAnsi" w:cstheme="minorBidi"/>
          <w:noProof/>
          <w:sz w:val="22"/>
          <w:szCs w:val="22"/>
          <w:lang w:eastAsia="ru-RU"/>
        </w:rPr>
      </w:pPr>
      <w:hyperlink w:anchor="_Toc496019728" w:history="1">
        <w:r w:rsidR="00141230" w:rsidRPr="00FE748D">
          <w:rPr>
            <w:rStyle w:val="aff1"/>
            <w:bCs/>
            <w:noProof/>
            <w:lang w:eastAsia="ru-RU"/>
          </w:rPr>
          <w:t>3.1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Подготовительные работы</w:t>
        </w:r>
        <w:r w:rsidR="00141230">
          <w:rPr>
            <w:noProof/>
            <w:webHidden/>
          </w:rPr>
          <w:tab/>
        </w:r>
        <w:r w:rsidR="00141230">
          <w:rPr>
            <w:noProof/>
            <w:webHidden/>
          </w:rPr>
          <w:fldChar w:fldCharType="begin"/>
        </w:r>
        <w:r w:rsidR="00141230">
          <w:rPr>
            <w:noProof/>
            <w:webHidden/>
          </w:rPr>
          <w:instrText xml:space="preserve"> PAGEREF _Toc496019728 \h </w:instrText>
        </w:r>
        <w:r w:rsidR="00141230">
          <w:rPr>
            <w:noProof/>
            <w:webHidden/>
          </w:rPr>
        </w:r>
        <w:r w:rsidR="00141230">
          <w:rPr>
            <w:noProof/>
            <w:webHidden/>
          </w:rPr>
          <w:fldChar w:fldCharType="separate"/>
        </w:r>
        <w:r w:rsidR="00395373">
          <w:rPr>
            <w:noProof/>
            <w:webHidden/>
          </w:rPr>
          <w:t>13</w:t>
        </w:r>
        <w:r w:rsidR="00141230">
          <w:rPr>
            <w:noProof/>
            <w:webHidden/>
          </w:rPr>
          <w:fldChar w:fldCharType="end"/>
        </w:r>
      </w:hyperlink>
    </w:p>
    <w:p w14:paraId="372C48AE" w14:textId="6E3DB75A"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29" w:history="1">
        <w:r w:rsidR="00141230" w:rsidRPr="00FE748D">
          <w:rPr>
            <w:rStyle w:val="aff1"/>
            <w:bCs/>
            <w:noProof/>
            <w:lang w:eastAsia="ru-RU"/>
          </w:rPr>
          <w:t>3.1.1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Проверка технологических карт обновлений версий СЗИ</w:t>
        </w:r>
        <w:r w:rsidR="00141230">
          <w:rPr>
            <w:noProof/>
            <w:webHidden/>
          </w:rPr>
          <w:tab/>
        </w:r>
        <w:r w:rsidR="00141230">
          <w:rPr>
            <w:noProof/>
            <w:webHidden/>
          </w:rPr>
          <w:fldChar w:fldCharType="begin"/>
        </w:r>
        <w:r w:rsidR="00141230">
          <w:rPr>
            <w:noProof/>
            <w:webHidden/>
          </w:rPr>
          <w:instrText xml:space="preserve"> PAGEREF _Toc496019729 \h </w:instrText>
        </w:r>
        <w:r w:rsidR="00141230">
          <w:rPr>
            <w:noProof/>
            <w:webHidden/>
          </w:rPr>
        </w:r>
        <w:r w:rsidR="00141230">
          <w:rPr>
            <w:noProof/>
            <w:webHidden/>
          </w:rPr>
          <w:fldChar w:fldCharType="separate"/>
        </w:r>
        <w:r w:rsidR="00395373">
          <w:rPr>
            <w:noProof/>
            <w:webHidden/>
          </w:rPr>
          <w:t>13</w:t>
        </w:r>
        <w:r w:rsidR="00141230">
          <w:rPr>
            <w:noProof/>
            <w:webHidden/>
          </w:rPr>
          <w:fldChar w:fldCharType="end"/>
        </w:r>
      </w:hyperlink>
    </w:p>
    <w:p w14:paraId="372C48AF" w14:textId="6D411FDA"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0" w:history="1">
        <w:r w:rsidR="00141230" w:rsidRPr="00FE748D">
          <w:rPr>
            <w:rStyle w:val="aff1"/>
            <w:bCs/>
            <w:noProof/>
            <w:lang w:eastAsia="ru-RU"/>
          </w:rPr>
          <w:t>3.1.2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 xml:space="preserve">Доработка унифицированных конфигураций и технологических карт обновлений версий СЗИ для </w:t>
        </w:r>
        <w:r w:rsidR="002727AF">
          <w:rPr>
            <w:rStyle w:val="aff1"/>
            <w:bCs/>
            <w:noProof/>
            <w:lang w:eastAsia="ru-RU"/>
          </w:rPr>
          <w:t>РАБИС</w:t>
        </w:r>
        <w:r w:rsidR="00141230" w:rsidRPr="00FE748D">
          <w:rPr>
            <w:rStyle w:val="aff1"/>
            <w:bCs/>
            <w:noProof/>
            <w:lang w:eastAsia="ru-RU"/>
          </w:rPr>
          <w:t>-НП, АРМ АС ЭКР 2.0</w:t>
        </w:r>
        <w:r w:rsidR="00141230">
          <w:rPr>
            <w:noProof/>
            <w:webHidden/>
          </w:rPr>
          <w:tab/>
        </w:r>
        <w:r w:rsidR="00141230">
          <w:rPr>
            <w:noProof/>
            <w:webHidden/>
          </w:rPr>
          <w:fldChar w:fldCharType="begin"/>
        </w:r>
        <w:r w:rsidR="00141230">
          <w:rPr>
            <w:noProof/>
            <w:webHidden/>
          </w:rPr>
          <w:instrText xml:space="preserve"> PAGEREF _Toc496019730 \h </w:instrText>
        </w:r>
        <w:r w:rsidR="00141230">
          <w:rPr>
            <w:noProof/>
            <w:webHidden/>
          </w:rPr>
        </w:r>
        <w:r w:rsidR="00141230">
          <w:rPr>
            <w:noProof/>
            <w:webHidden/>
          </w:rPr>
          <w:fldChar w:fldCharType="separate"/>
        </w:r>
        <w:r w:rsidR="00395373">
          <w:rPr>
            <w:noProof/>
            <w:webHidden/>
          </w:rPr>
          <w:t>13</w:t>
        </w:r>
        <w:r w:rsidR="00141230">
          <w:rPr>
            <w:noProof/>
            <w:webHidden/>
          </w:rPr>
          <w:fldChar w:fldCharType="end"/>
        </w:r>
      </w:hyperlink>
    </w:p>
    <w:p w14:paraId="372C48B0" w14:textId="1A063DBA"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1" w:history="1">
        <w:r w:rsidR="00141230" w:rsidRPr="00FE748D">
          <w:rPr>
            <w:rStyle w:val="aff1"/>
            <w:bCs/>
            <w:noProof/>
            <w:lang w:eastAsia="ru-RU"/>
          </w:rPr>
          <w:t>3.1.3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Принятие решения и направление письма о переводе ТУ на унифицированные конфигурации, направление решения в ТУ</w:t>
        </w:r>
        <w:r w:rsidR="00141230">
          <w:rPr>
            <w:noProof/>
            <w:webHidden/>
          </w:rPr>
          <w:tab/>
        </w:r>
        <w:r w:rsidR="00141230">
          <w:rPr>
            <w:noProof/>
            <w:webHidden/>
          </w:rPr>
          <w:fldChar w:fldCharType="begin"/>
        </w:r>
        <w:r w:rsidR="00141230">
          <w:rPr>
            <w:noProof/>
            <w:webHidden/>
          </w:rPr>
          <w:instrText xml:space="preserve"> PAGEREF _Toc496019731 \h </w:instrText>
        </w:r>
        <w:r w:rsidR="00141230">
          <w:rPr>
            <w:noProof/>
            <w:webHidden/>
          </w:rPr>
        </w:r>
        <w:r w:rsidR="00141230">
          <w:rPr>
            <w:noProof/>
            <w:webHidden/>
          </w:rPr>
          <w:fldChar w:fldCharType="separate"/>
        </w:r>
        <w:r w:rsidR="00395373">
          <w:rPr>
            <w:noProof/>
            <w:webHidden/>
          </w:rPr>
          <w:t>13</w:t>
        </w:r>
        <w:r w:rsidR="00141230">
          <w:rPr>
            <w:noProof/>
            <w:webHidden/>
          </w:rPr>
          <w:fldChar w:fldCharType="end"/>
        </w:r>
      </w:hyperlink>
    </w:p>
    <w:p w14:paraId="372C48B1" w14:textId="49958773" w:rsidR="00141230" w:rsidRDefault="00C6381B">
      <w:pPr>
        <w:pStyle w:val="31"/>
        <w:tabs>
          <w:tab w:val="left" w:pos="1000"/>
          <w:tab w:val="right" w:leader="dot" w:pos="10195"/>
        </w:tabs>
        <w:rPr>
          <w:rFonts w:asciiTheme="minorHAnsi" w:eastAsiaTheme="minorEastAsia" w:hAnsiTheme="minorHAnsi" w:cstheme="minorBidi"/>
          <w:noProof/>
          <w:sz w:val="22"/>
          <w:szCs w:val="22"/>
          <w:lang w:eastAsia="ru-RU"/>
        </w:rPr>
      </w:pPr>
      <w:hyperlink w:anchor="_Toc496019732" w:history="1">
        <w:r w:rsidR="00141230" w:rsidRPr="00FE748D">
          <w:rPr>
            <w:rStyle w:val="aff1"/>
            <w:bCs/>
            <w:noProof/>
            <w:lang w:eastAsia="ru-RU"/>
          </w:rPr>
          <w:t>3.2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унифицированных конфигураций на стендах тестирования территориальных учреждений</w:t>
        </w:r>
        <w:r w:rsidR="00141230">
          <w:rPr>
            <w:noProof/>
            <w:webHidden/>
          </w:rPr>
          <w:tab/>
        </w:r>
        <w:r w:rsidR="00141230">
          <w:rPr>
            <w:noProof/>
            <w:webHidden/>
          </w:rPr>
          <w:fldChar w:fldCharType="begin"/>
        </w:r>
        <w:r w:rsidR="00141230">
          <w:rPr>
            <w:noProof/>
            <w:webHidden/>
          </w:rPr>
          <w:instrText xml:space="preserve"> PAGEREF _Toc496019732 \h </w:instrText>
        </w:r>
        <w:r w:rsidR="00141230">
          <w:rPr>
            <w:noProof/>
            <w:webHidden/>
          </w:rPr>
        </w:r>
        <w:r w:rsidR="00141230">
          <w:rPr>
            <w:noProof/>
            <w:webHidden/>
          </w:rPr>
          <w:fldChar w:fldCharType="separate"/>
        </w:r>
        <w:r w:rsidR="00395373">
          <w:rPr>
            <w:noProof/>
            <w:webHidden/>
          </w:rPr>
          <w:t>14</w:t>
        </w:r>
        <w:r w:rsidR="00141230">
          <w:rPr>
            <w:noProof/>
            <w:webHidden/>
          </w:rPr>
          <w:fldChar w:fldCharType="end"/>
        </w:r>
      </w:hyperlink>
    </w:p>
    <w:p w14:paraId="372C48B2" w14:textId="39663688"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3" w:history="1">
        <w:r w:rsidR="00141230" w:rsidRPr="00FE748D">
          <w:rPr>
            <w:rStyle w:val="aff1"/>
            <w:bCs/>
            <w:noProof/>
            <w:lang w:eastAsia="ru-RU"/>
          </w:rPr>
          <w:t>3.2.1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доменной структуры на стенде</w:t>
        </w:r>
        <w:r w:rsidR="00141230">
          <w:rPr>
            <w:noProof/>
            <w:webHidden/>
          </w:rPr>
          <w:tab/>
        </w:r>
        <w:r w:rsidR="00141230">
          <w:rPr>
            <w:noProof/>
            <w:webHidden/>
          </w:rPr>
          <w:fldChar w:fldCharType="begin"/>
        </w:r>
        <w:r w:rsidR="00141230">
          <w:rPr>
            <w:noProof/>
            <w:webHidden/>
          </w:rPr>
          <w:instrText xml:space="preserve"> PAGEREF _Toc496019733 \h </w:instrText>
        </w:r>
        <w:r w:rsidR="00141230">
          <w:rPr>
            <w:noProof/>
            <w:webHidden/>
          </w:rPr>
        </w:r>
        <w:r w:rsidR="00141230">
          <w:rPr>
            <w:noProof/>
            <w:webHidden/>
          </w:rPr>
          <w:fldChar w:fldCharType="separate"/>
        </w:r>
        <w:r w:rsidR="00395373">
          <w:rPr>
            <w:noProof/>
            <w:webHidden/>
          </w:rPr>
          <w:t>14</w:t>
        </w:r>
        <w:r w:rsidR="00141230">
          <w:rPr>
            <w:noProof/>
            <w:webHidden/>
          </w:rPr>
          <w:fldChar w:fldCharType="end"/>
        </w:r>
      </w:hyperlink>
    </w:p>
    <w:p w14:paraId="372C48B3" w14:textId="27741B58"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4" w:history="1">
        <w:r w:rsidR="00141230" w:rsidRPr="00FE748D">
          <w:rPr>
            <w:rStyle w:val="aff1"/>
            <w:bCs/>
            <w:noProof/>
            <w:lang w:eastAsia="ru-RU"/>
          </w:rPr>
          <w:t>3.2.2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и настройка унифицированных версий СЗ от ВВК на стенде</w:t>
        </w:r>
        <w:r w:rsidR="00141230">
          <w:rPr>
            <w:noProof/>
            <w:webHidden/>
          </w:rPr>
          <w:tab/>
        </w:r>
        <w:r w:rsidR="00141230">
          <w:rPr>
            <w:noProof/>
            <w:webHidden/>
          </w:rPr>
          <w:fldChar w:fldCharType="begin"/>
        </w:r>
        <w:r w:rsidR="00141230">
          <w:rPr>
            <w:noProof/>
            <w:webHidden/>
          </w:rPr>
          <w:instrText xml:space="preserve"> PAGEREF _Toc496019734 \h </w:instrText>
        </w:r>
        <w:r w:rsidR="00141230">
          <w:rPr>
            <w:noProof/>
            <w:webHidden/>
          </w:rPr>
        </w:r>
        <w:r w:rsidR="00141230">
          <w:rPr>
            <w:noProof/>
            <w:webHidden/>
          </w:rPr>
          <w:fldChar w:fldCharType="separate"/>
        </w:r>
        <w:r w:rsidR="00395373">
          <w:rPr>
            <w:noProof/>
            <w:webHidden/>
          </w:rPr>
          <w:t>14</w:t>
        </w:r>
        <w:r w:rsidR="00141230">
          <w:rPr>
            <w:noProof/>
            <w:webHidden/>
          </w:rPr>
          <w:fldChar w:fldCharType="end"/>
        </w:r>
      </w:hyperlink>
    </w:p>
    <w:p w14:paraId="372C48B4" w14:textId="74E01257"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5" w:history="1">
        <w:r w:rsidR="00141230" w:rsidRPr="00FE748D">
          <w:rPr>
            <w:rStyle w:val="aff1"/>
            <w:bCs/>
            <w:noProof/>
            <w:lang w:eastAsia="ru-RU"/>
          </w:rPr>
          <w:t>3.2.3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и настройка средств защиты информации от несанкционированного доступа на стенде</w:t>
        </w:r>
        <w:r w:rsidR="00141230">
          <w:rPr>
            <w:noProof/>
            <w:webHidden/>
          </w:rPr>
          <w:tab/>
        </w:r>
        <w:r w:rsidR="00141230">
          <w:rPr>
            <w:noProof/>
            <w:webHidden/>
          </w:rPr>
          <w:fldChar w:fldCharType="begin"/>
        </w:r>
        <w:r w:rsidR="00141230">
          <w:rPr>
            <w:noProof/>
            <w:webHidden/>
          </w:rPr>
          <w:instrText xml:space="preserve"> PAGEREF _Toc496019735 \h </w:instrText>
        </w:r>
        <w:r w:rsidR="00141230">
          <w:rPr>
            <w:noProof/>
            <w:webHidden/>
          </w:rPr>
        </w:r>
        <w:r w:rsidR="00141230">
          <w:rPr>
            <w:noProof/>
            <w:webHidden/>
          </w:rPr>
          <w:fldChar w:fldCharType="separate"/>
        </w:r>
        <w:r w:rsidR="00395373">
          <w:rPr>
            <w:noProof/>
            <w:webHidden/>
          </w:rPr>
          <w:t>16</w:t>
        </w:r>
        <w:r w:rsidR="00141230">
          <w:rPr>
            <w:noProof/>
            <w:webHidden/>
          </w:rPr>
          <w:fldChar w:fldCharType="end"/>
        </w:r>
      </w:hyperlink>
    </w:p>
    <w:p w14:paraId="372C48B5" w14:textId="6209DFFA"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6" w:history="1">
        <w:r w:rsidR="00141230" w:rsidRPr="00FE748D">
          <w:rPr>
            <w:rStyle w:val="aff1"/>
            <w:bCs/>
            <w:noProof/>
            <w:lang w:eastAsia="ru-RU"/>
          </w:rPr>
          <w:t>3.2.4</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и настройка унифицированной версии системы «Контроль-ПУ»</w:t>
        </w:r>
        <w:r w:rsidR="00141230">
          <w:rPr>
            <w:noProof/>
            <w:webHidden/>
          </w:rPr>
          <w:tab/>
        </w:r>
        <w:r w:rsidR="00141230">
          <w:rPr>
            <w:noProof/>
            <w:webHidden/>
          </w:rPr>
          <w:fldChar w:fldCharType="begin"/>
        </w:r>
        <w:r w:rsidR="00141230">
          <w:rPr>
            <w:noProof/>
            <w:webHidden/>
          </w:rPr>
          <w:instrText xml:space="preserve"> PAGEREF _Toc496019736 \h </w:instrText>
        </w:r>
        <w:r w:rsidR="00141230">
          <w:rPr>
            <w:noProof/>
            <w:webHidden/>
          </w:rPr>
        </w:r>
        <w:r w:rsidR="00141230">
          <w:rPr>
            <w:noProof/>
            <w:webHidden/>
          </w:rPr>
          <w:fldChar w:fldCharType="separate"/>
        </w:r>
        <w:r w:rsidR="00395373">
          <w:rPr>
            <w:noProof/>
            <w:webHidden/>
          </w:rPr>
          <w:t>17</w:t>
        </w:r>
        <w:r w:rsidR="00141230">
          <w:rPr>
            <w:noProof/>
            <w:webHidden/>
          </w:rPr>
          <w:fldChar w:fldCharType="end"/>
        </w:r>
      </w:hyperlink>
    </w:p>
    <w:p w14:paraId="372C48B6" w14:textId="09172222"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7" w:history="1">
        <w:r w:rsidR="00141230" w:rsidRPr="00FE748D">
          <w:rPr>
            <w:rStyle w:val="aff1"/>
            <w:bCs/>
            <w:noProof/>
            <w:lang w:eastAsia="ru-RU"/>
          </w:rPr>
          <w:t>3.2.5</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и настройка унифицированной версии системы паспортизации</w:t>
        </w:r>
        <w:r w:rsidR="00141230">
          <w:rPr>
            <w:noProof/>
            <w:webHidden/>
          </w:rPr>
          <w:tab/>
        </w:r>
        <w:r w:rsidR="00141230">
          <w:rPr>
            <w:noProof/>
            <w:webHidden/>
          </w:rPr>
          <w:fldChar w:fldCharType="begin"/>
        </w:r>
        <w:r w:rsidR="00141230">
          <w:rPr>
            <w:noProof/>
            <w:webHidden/>
          </w:rPr>
          <w:instrText xml:space="preserve"> PAGEREF _Toc496019737 \h </w:instrText>
        </w:r>
        <w:r w:rsidR="00141230">
          <w:rPr>
            <w:noProof/>
            <w:webHidden/>
          </w:rPr>
        </w:r>
        <w:r w:rsidR="00141230">
          <w:rPr>
            <w:noProof/>
            <w:webHidden/>
          </w:rPr>
          <w:fldChar w:fldCharType="separate"/>
        </w:r>
        <w:r w:rsidR="00395373">
          <w:rPr>
            <w:noProof/>
            <w:webHidden/>
          </w:rPr>
          <w:t>18</w:t>
        </w:r>
        <w:r w:rsidR="00141230">
          <w:rPr>
            <w:noProof/>
            <w:webHidden/>
          </w:rPr>
          <w:fldChar w:fldCharType="end"/>
        </w:r>
      </w:hyperlink>
    </w:p>
    <w:p w14:paraId="372C48B7" w14:textId="685B4A19" w:rsidR="00141230" w:rsidRDefault="00C6381B">
      <w:pPr>
        <w:pStyle w:val="31"/>
        <w:tabs>
          <w:tab w:val="left" w:pos="1000"/>
          <w:tab w:val="right" w:leader="dot" w:pos="10195"/>
        </w:tabs>
        <w:rPr>
          <w:rFonts w:asciiTheme="minorHAnsi" w:eastAsiaTheme="minorEastAsia" w:hAnsiTheme="minorHAnsi" w:cstheme="minorBidi"/>
          <w:noProof/>
          <w:sz w:val="22"/>
          <w:szCs w:val="22"/>
          <w:lang w:eastAsia="ru-RU"/>
        </w:rPr>
      </w:pPr>
      <w:hyperlink w:anchor="_Toc496019738" w:history="1">
        <w:r w:rsidR="00141230" w:rsidRPr="00FE748D">
          <w:rPr>
            <w:rStyle w:val="aff1"/>
            <w:bCs/>
            <w:noProof/>
            <w:lang w:eastAsia="ru-RU"/>
          </w:rPr>
          <w:t>3.3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унифицированных конфигураций в платежном сегменте территориальных учреждений</w:t>
        </w:r>
        <w:r w:rsidR="00141230">
          <w:rPr>
            <w:noProof/>
            <w:webHidden/>
          </w:rPr>
          <w:tab/>
        </w:r>
        <w:r w:rsidR="00141230">
          <w:rPr>
            <w:noProof/>
            <w:webHidden/>
          </w:rPr>
          <w:fldChar w:fldCharType="begin"/>
        </w:r>
        <w:r w:rsidR="00141230">
          <w:rPr>
            <w:noProof/>
            <w:webHidden/>
          </w:rPr>
          <w:instrText xml:space="preserve"> PAGEREF _Toc496019738 \h </w:instrText>
        </w:r>
        <w:r w:rsidR="00141230">
          <w:rPr>
            <w:noProof/>
            <w:webHidden/>
          </w:rPr>
        </w:r>
        <w:r w:rsidR="00141230">
          <w:rPr>
            <w:noProof/>
            <w:webHidden/>
          </w:rPr>
          <w:fldChar w:fldCharType="separate"/>
        </w:r>
        <w:r w:rsidR="00395373">
          <w:rPr>
            <w:noProof/>
            <w:webHidden/>
          </w:rPr>
          <w:t>19</w:t>
        </w:r>
        <w:r w:rsidR="00141230">
          <w:rPr>
            <w:noProof/>
            <w:webHidden/>
          </w:rPr>
          <w:fldChar w:fldCharType="end"/>
        </w:r>
      </w:hyperlink>
    </w:p>
    <w:p w14:paraId="372C48B8" w14:textId="076603F7"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39" w:history="1">
        <w:r w:rsidR="00141230" w:rsidRPr="00FE748D">
          <w:rPr>
            <w:rStyle w:val="aff1"/>
            <w:bCs/>
            <w:noProof/>
            <w:lang w:eastAsia="ru-RU"/>
          </w:rPr>
          <w:t>3.3.1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доменной структуры в платёжном сегменте ТУ Банка России</w:t>
        </w:r>
        <w:r w:rsidR="00141230">
          <w:rPr>
            <w:noProof/>
            <w:webHidden/>
          </w:rPr>
          <w:tab/>
        </w:r>
        <w:r w:rsidR="00141230">
          <w:rPr>
            <w:noProof/>
            <w:webHidden/>
          </w:rPr>
          <w:fldChar w:fldCharType="begin"/>
        </w:r>
        <w:r w:rsidR="00141230">
          <w:rPr>
            <w:noProof/>
            <w:webHidden/>
          </w:rPr>
          <w:instrText xml:space="preserve"> PAGEREF _Toc496019739 \h </w:instrText>
        </w:r>
        <w:r w:rsidR="00141230">
          <w:rPr>
            <w:noProof/>
            <w:webHidden/>
          </w:rPr>
        </w:r>
        <w:r w:rsidR="00141230">
          <w:rPr>
            <w:noProof/>
            <w:webHidden/>
          </w:rPr>
          <w:fldChar w:fldCharType="separate"/>
        </w:r>
        <w:r w:rsidR="00395373">
          <w:rPr>
            <w:noProof/>
            <w:webHidden/>
          </w:rPr>
          <w:t>19</w:t>
        </w:r>
        <w:r w:rsidR="00141230">
          <w:rPr>
            <w:noProof/>
            <w:webHidden/>
          </w:rPr>
          <w:fldChar w:fldCharType="end"/>
        </w:r>
      </w:hyperlink>
    </w:p>
    <w:p w14:paraId="372C48B9" w14:textId="2CCEE965"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0" w:history="1">
        <w:r w:rsidR="00141230" w:rsidRPr="00FE748D">
          <w:rPr>
            <w:rStyle w:val="aff1"/>
            <w:bCs/>
            <w:noProof/>
            <w:lang w:eastAsia="ru-RU"/>
          </w:rPr>
          <w:t>3.3.2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и настройка СЗ от ВВК в платёжном сегменте ТУ Банка России</w:t>
        </w:r>
        <w:r w:rsidR="00141230">
          <w:rPr>
            <w:noProof/>
            <w:webHidden/>
          </w:rPr>
          <w:tab/>
        </w:r>
        <w:r w:rsidR="00141230">
          <w:rPr>
            <w:noProof/>
            <w:webHidden/>
          </w:rPr>
          <w:fldChar w:fldCharType="begin"/>
        </w:r>
        <w:r w:rsidR="00141230">
          <w:rPr>
            <w:noProof/>
            <w:webHidden/>
          </w:rPr>
          <w:instrText xml:space="preserve"> PAGEREF _Toc496019740 \h </w:instrText>
        </w:r>
        <w:r w:rsidR="00141230">
          <w:rPr>
            <w:noProof/>
            <w:webHidden/>
          </w:rPr>
        </w:r>
        <w:r w:rsidR="00141230">
          <w:rPr>
            <w:noProof/>
            <w:webHidden/>
          </w:rPr>
          <w:fldChar w:fldCharType="separate"/>
        </w:r>
        <w:r w:rsidR="00395373">
          <w:rPr>
            <w:noProof/>
            <w:webHidden/>
          </w:rPr>
          <w:t>20</w:t>
        </w:r>
        <w:r w:rsidR="00141230">
          <w:rPr>
            <w:noProof/>
            <w:webHidden/>
          </w:rPr>
          <w:fldChar w:fldCharType="end"/>
        </w:r>
      </w:hyperlink>
    </w:p>
    <w:p w14:paraId="372C48BA" w14:textId="65AFADFF"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1" w:history="1">
        <w:r w:rsidR="00141230" w:rsidRPr="00FE748D">
          <w:rPr>
            <w:rStyle w:val="aff1"/>
            <w:bCs/>
            <w:noProof/>
            <w:lang w:eastAsia="ru-RU"/>
          </w:rPr>
          <w:t>3.3.3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и настройка СЗИ от НСД в платёжном сегменте ТУ Банка России</w:t>
        </w:r>
        <w:r w:rsidR="00141230">
          <w:rPr>
            <w:noProof/>
            <w:webHidden/>
          </w:rPr>
          <w:tab/>
        </w:r>
        <w:r w:rsidR="00141230">
          <w:rPr>
            <w:noProof/>
            <w:webHidden/>
          </w:rPr>
          <w:fldChar w:fldCharType="begin"/>
        </w:r>
        <w:r w:rsidR="00141230">
          <w:rPr>
            <w:noProof/>
            <w:webHidden/>
          </w:rPr>
          <w:instrText xml:space="preserve"> PAGEREF _Toc496019741 \h </w:instrText>
        </w:r>
        <w:r w:rsidR="00141230">
          <w:rPr>
            <w:noProof/>
            <w:webHidden/>
          </w:rPr>
        </w:r>
        <w:r w:rsidR="00141230">
          <w:rPr>
            <w:noProof/>
            <w:webHidden/>
          </w:rPr>
          <w:fldChar w:fldCharType="separate"/>
        </w:r>
        <w:r w:rsidR="00395373">
          <w:rPr>
            <w:noProof/>
            <w:webHidden/>
          </w:rPr>
          <w:t>21</w:t>
        </w:r>
        <w:r w:rsidR="00141230">
          <w:rPr>
            <w:noProof/>
            <w:webHidden/>
          </w:rPr>
          <w:fldChar w:fldCharType="end"/>
        </w:r>
      </w:hyperlink>
    </w:p>
    <w:p w14:paraId="372C48BB" w14:textId="45B6356C"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2" w:history="1">
        <w:r w:rsidR="00141230" w:rsidRPr="00FE748D">
          <w:rPr>
            <w:rStyle w:val="aff1"/>
            <w:bCs/>
            <w:noProof/>
            <w:lang w:eastAsia="ru-RU"/>
          </w:rPr>
          <w:t>3.3.4</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и настройка системы паспортизации в платёжном сегменте ТУ Банка России</w:t>
        </w:r>
        <w:r w:rsidR="00141230">
          <w:rPr>
            <w:noProof/>
            <w:webHidden/>
          </w:rPr>
          <w:tab/>
        </w:r>
        <w:r w:rsidR="00141230">
          <w:rPr>
            <w:noProof/>
            <w:webHidden/>
          </w:rPr>
          <w:fldChar w:fldCharType="begin"/>
        </w:r>
        <w:r w:rsidR="00141230">
          <w:rPr>
            <w:noProof/>
            <w:webHidden/>
          </w:rPr>
          <w:instrText xml:space="preserve"> PAGEREF _Toc496019742 \h </w:instrText>
        </w:r>
        <w:r w:rsidR="00141230">
          <w:rPr>
            <w:noProof/>
            <w:webHidden/>
          </w:rPr>
        </w:r>
        <w:r w:rsidR="00141230">
          <w:rPr>
            <w:noProof/>
            <w:webHidden/>
          </w:rPr>
          <w:fldChar w:fldCharType="separate"/>
        </w:r>
        <w:r w:rsidR="00395373">
          <w:rPr>
            <w:noProof/>
            <w:webHidden/>
          </w:rPr>
          <w:t>21</w:t>
        </w:r>
        <w:r w:rsidR="00141230">
          <w:rPr>
            <w:noProof/>
            <w:webHidden/>
          </w:rPr>
          <w:fldChar w:fldCharType="end"/>
        </w:r>
      </w:hyperlink>
    </w:p>
    <w:p w14:paraId="372C48BC" w14:textId="3BF1EC25"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3" w:history="1">
        <w:r w:rsidR="00141230" w:rsidRPr="00FE748D">
          <w:rPr>
            <w:rStyle w:val="aff1"/>
            <w:bCs/>
            <w:noProof/>
            <w:lang w:eastAsia="ru-RU"/>
          </w:rPr>
          <w:t>3.3.5</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 xml:space="preserve">Доработка технорабочих проектов на </w:t>
        </w:r>
        <w:r w:rsidR="002727AF">
          <w:rPr>
            <w:rStyle w:val="aff1"/>
            <w:bCs/>
            <w:noProof/>
            <w:lang w:eastAsia="ru-RU"/>
          </w:rPr>
          <w:t>РАБИС</w:t>
        </w:r>
        <w:r w:rsidR="00141230" w:rsidRPr="00FE748D">
          <w:rPr>
            <w:rStyle w:val="aff1"/>
            <w:bCs/>
            <w:noProof/>
            <w:lang w:eastAsia="ru-RU"/>
          </w:rPr>
          <w:t>-НП и АС ЭКР 2.0 ТУ БР</w:t>
        </w:r>
        <w:r w:rsidR="00141230">
          <w:rPr>
            <w:noProof/>
            <w:webHidden/>
          </w:rPr>
          <w:tab/>
        </w:r>
        <w:r w:rsidR="00141230">
          <w:rPr>
            <w:noProof/>
            <w:webHidden/>
          </w:rPr>
          <w:fldChar w:fldCharType="begin"/>
        </w:r>
        <w:r w:rsidR="00141230">
          <w:rPr>
            <w:noProof/>
            <w:webHidden/>
          </w:rPr>
          <w:instrText xml:space="preserve"> PAGEREF _Toc496019743 \h </w:instrText>
        </w:r>
        <w:r w:rsidR="00141230">
          <w:rPr>
            <w:noProof/>
            <w:webHidden/>
          </w:rPr>
        </w:r>
        <w:r w:rsidR="00141230">
          <w:rPr>
            <w:noProof/>
            <w:webHidden/>
          </w:rPr>
          <w:fldChar w:fldCharType="separate"/>
        </w:r>
        <w:r w:rsidR="00395373">
          <w:rPr>
            <w:noProof/>
            <w:webHidden/>
          </w:rPr>
          <w:t>22</w:t>
        </w:r>
        <w:r w:rsidR="00141230">
          <w:rPr>
            <w:noProof/>
            <w:webHidden/>
          </w:rPr>
          <w:fldChar w:fldCharType="end"/>
        </w:r>
      </w:hyperlink>
    </w:p>
    <w:p w14:paraId="372C48BD" w14:textId="1E5C49D6" w:rsidR="00141230" w:rsidRDefault="00C6381B">
      <w:pPr>
        <w:pStyle w:val="31"/>
        <w:tabs>
          <w:tab w:val="left" w:pos="2163"/>
          <w:tab w:val="right" w:leader="dot" w:pos="10195"/>
        </w:tabs>
        <w:rPr>
          <w:rFonts w:asciiTheme="minorHAnsi" w:eastAsiaTheme="minorEastAsia" w:hAnsiTheme="minorHAnsi" w:cstheme="minorBidi"/>
          <w:noProof/>
          <w:sz w:val="22"/>
          <w:szCs w:val="22"/>
          <w:lang w:eastAsia="ru-RU"/>
        </w:rPr>
      </w:pPr>
      <w:hyperlink w:anchor="_Toc496019744" w:history="1">
        <w:r w:rsidR="00141230" w:rsidRPr="00FE748D">
          <w:rPr>
            <w:rStyle w:val="aff1"/>
            <w:bCs/>
            <w:noProof/>
            <w:lang w:eastAsia="ru-RU"/>
          </w:rPr>
          <w:t>ПРИЛОЖЕНИЕ 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СЗ ОТ ВВК</w:t>
        </w:r>
        <w:r w:rsidR="00141230">
          <w:rPr>
            <w:noProof/>
            <w:webHidden/>
          </w:rPr>
          <w:tab/>
        </w:r>
        <w:r w:rsidR="00141230">
          <w:rPr>
            <w:noProof/>
            <w:webHidden/>
          </w:rPr>
          <w:fldChar w:fldCharType="begin"/>
        </w:r>
        <w:r w:rsidR="00141230">
          <w:rPr>
            <w:noProof/>
            <w:webHidden/>
          </w:rPr>
          <w:instrText xml:space="preserve"> PAGEREF _Toc496019744 \h </w:instrText>
        </w:r>
        <w:r w:rsidR="00141230">
          <w:rPr>
            <w:noProof/>
            <w:webHidden/>
          </w:rPr>
        </w:r>
        <w:r w:rsidR="00141230">
          <w:rPr>
            <w:noProof/>
            <w:webHidden/>
          </w:rPr>
          <w:fldChar w:fldCharType="separate"/>
        </w:r>
        <w:r w:rsidR="00395373">
          <w:rPr>
            <w:noProof/>
            <w:webHidden/>
          </w:rPr>
          <w:t>23</w:t>
        </w:r>
        <w:r w:rsidR="00141230">
          <w:rPr>
            <w:noProof/>
            <w:webHidden/>
          </w:rPr>
          <w:fldChar w:fldCharType="end"/>
        </w:r>
      </w:hyperlink>
    </w:p>
    <w:p w14:paraId="372C48BE" w14:textId="2AB3FC49"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5" w:history="1">
        <w:r w:rsidR="00141230" w:rsidRPr="00FE748D">
          <w:rPr>
            <w:rStyle w:val="aff1"/>
            <w:bCs/>
            <w:noProof/>
            <w:lang w:eastAsia="ru-RU"/>
          </w:rPr>
          <w:t>П1.1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Параметры настройки СЗ от ВВК «Kaspersky Security Center 10.</w:t>
        </w:r>
        <w:r w:rsidR="00141230" w:rsidRPr="00FE748D">
          <w:rPr>
            <w:rStyle w:val="aff1"/>
            <w:bCs/>
            <w:noProof/>
            <w:lang w:val="en-US" w:eastAsia="ru-RU"/>
          </w:rPr>
          <w:t>3</w:t>
        </w:r>
        <w:r w:rsidR="00141230" w:rsidRPr="00FE748D">
          <w:rPr>
            <w:rStyle w:val="aff1"/>
            <w:bCs/>
            <w:noProof/>
            <w:lang w:eastAsia="ru-RU"/>
          </w:rPr>
          <w:t>.</w:t>
        </w:r>
        <w:r w:rsidR="00141230" w:rsidRPr="00FE748D">
          <w:rPr>
            <w:rStyle w:val="aff1"/>
            <w:bCs/>
            <w:noProof/>
            <w:lang w:val="en-US" w:eastAsia="ru-RU"/>
          </w:rPr>
          <w:t>407</w:t>
        </w:r>
        <w:r w:rsidR="00141230" w:rsidRPr="00FE748D">
          <w:rPr>
            <w:rStyle w:val="aff1"/>
            <w:bCs/>
            <w:noProof/>
            <w:lang w:eastAsia="ru-RU"/>
          </w:rPr>
          <w:t>»</w:t>
        </w:r>
        <w:r w:rsidR="00141230">
          <w:rPr>
            <w:noProof/>
            <w:webHidden/>
          </w:rPr>
          <w:tab/>
        </w:r>
        <w:r w:rsidR="00141230">
          <w:rPr>
            <w:noProof/>
            <w:webHidden/>
          </w:rPr>
          <w:fldChar w:fldCharType="begin"/>
        </w:r>
        <w:r w:rsidR="00141230">
          <w:rPr>
            <w:noProof/>
            <w:webHidden/>
          </w:rPr>
          <w:instrText xml:space="preserve"> PAGEREF _Toc496019745 \h </w:instrText>
        </w:r>
        <w:r w:rsidR="00141230">
          <w:rPr>
            <w:noProof/>
            <w:webHidden/>
          </w:rPr>
        </w:r>
        <w:r w:rsidR="00141230">
          <w:rPr>
            <w:noProof/>
            <w:webHidden/>
          </w:rPr>
          <w:fldChar w:fldCharType="separate"/>
        </w:r>
        <w:r w:rsidR="00395373">
          <w:rPr>
            <w:noProof/>
            <w:webHidden/>
          </w:rPr>
          <w:t>23</w:t>
        </w:r>
        <w:r w:rsidR="00141230">
          <w:rPr>
            <w:noProof/>
            <w:webHidden/>
          </w:rPr>
          <w:fldChar w:fldCharType="end"/>
        </w:r>
      </w:hyperlink>
    </w:p>
    <w:p w14:paraId="372C48BF" w14:textId="01FE793D"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6" w:history="1">
        <w:r w:rsidR="00141230" w:rsidRPr="00FE748D">
          <w:rPr>
            <w:rStyle w:val="aff1"/>
            <w:bCs/>
            <w:noProof/>
            <w:lang w:eastAsia="ru-RU"/>
          </w:rPr>
          <w:t>П1.2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Параметры настройки задач СЗ от ВВК Kaspersky Security Center 10.3.407</w:t>
        </w:r>
        <w:r w:rsidR="00141230">
          <w:rPr>
            <w:noProof/>
            <w:webHidden/>
          </w:rPr>
          <w:tab/>
        </w:r>
        <w:r w:rsidR="00141230">
          <w:rPr>
            <w:noProof/>
            <w:webHidden/>
          </w:rPr>
          <w:fldChar w:fldCharType="begin"/>
        </w:r>
        <w:r w:rsidR="00141230">
          <w:rPr>
            <w:noProof/>
            <w:webHidden/>
          </w:rPr>
          <w:instrText xml:space="preserve"> PAGEREF _Toc496019746 \h </w:instrText>
        </w:r>
        <w:r w:rsidR="00141230">
          <w:rPr>
            <w:noProof/>
            <w:webHidden/>
          </w:rPr>
        </w:r>
        <w:r w:rsidR="00141230">
          <w:rPr>
            <w:noProof/>
            <w:webHidden/>
          </w:rPr>
          <w:fldChar w:fldCharType="separate"/>
        </w:r>
        <w:r w:rsidR="00395373">
          <w:rPr>
            <w:noProof/>
            <w:webHidden/>
          </w:rPr>
          <w:t>28</w:t>
        </w:r>
        <w:r w:rsidR="00141230">
          <w:rPr>
            <w:noProof/>
            <w:webHidden/>
          </w:rPr>
          <w:fldChar w:fldCharType="end"/>
        </w:r>
      </w:hyperlink>
    </w:p>
    <w:p w14:paraId="372C48C0" w14:textId="5B3FA484"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7" w:history="1">
        <w:r w:rsidR="00141230" w:rsidRPr="00FE748D">
          <w:rPr>
            <w:rStyle w:val="aff1"/>
            <w:bCs/>
            <w:noProof/>
            <w:lang w:eastAsia="ru-RU"/>
          </w:rPr>
          <w:t>П1.3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Параметры настройки СЗ от ВВК «Kaspersky Security Center 10.</w:t>
        </w:r>
        <w:r w:rsidR="00141230" w:rsidRPr="00FE748D">
          <w:rPr>
            <w:rStyle w:val="aff1"/>
            <w:bCs/>
            <w:noProof/>
            <w:lang w:val="en-US" w:eastAsia="ru-RU"/>
          </w:rPr>
          <w:t>4.343</w:t>
        </w:r>
        <w:r w:rsidR="00141230" w:rsidRPr="00FE748D">
          <w:rPr>
            <w:rStyle w:val="aff1"/>
            <w:bCs/>
            <w:noProof/>
            <w:lang w:eastAsia="ru-RU"/>
          </w:rPr>
          <w:t>»</w:t>
        </w:r>
        <w:r w:rsidR="00141230">
          <w:rPr>
            <w:noProof/>
            <w:webHidden/>
          </w:rPr>
          <w:tab/>
        </w:r>
        <w:r w:rsidR="00141230">
          <w:rPr>
            <w:noProof/>
            <w:webHidden/>
          </w:rPr>
          <w:fldChar w:fldCharType="begin"/>
        </w:r>
        <w:r w:rsidR="00141230">
          <w:rPr>
            <w:noProof/>
            <w:webHidden/>
          </w:rPr>
          <w:instrText xml:space="preserve"> PAGEREF _Toc496019747 \h </w:instrText>
        </w:r>
        <w:r w:rsidR="00141230">
          <w:rPr>
            <w:noProof/>
            <w:webHidden/>
          </w:rPr>
        </w:r>
        <w:r w:rsidR="00141230">
          <w:rPr>
            <w:noProof/>
            <w:webHidden/>
          </w:rPr>
          <w:fldChar w:fldCharType="separate"/>
        </w:r>
        <w:r w:rsidR="00395373">
          <w:rPr>
            <w:noProof/>
            <w:webHidden/>
          </w:rPr>
          <w:t>31</w:t>
        </w:r>
        <w:r w:rsidR="00141230">
          <w:rPr>
            <w:noProof/>
            <w:webHidden/>
          </w:rPr>
          <w:fldChar w:fldCharType="end"/>
        </w:r>
      </w:hyperlink>
    </w:p>
    <w:p w14:paraId="372C48C1" w14:textId="1B9372BB"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8" w:history="1">
        <w:r w:rsidR="00141230" w:rsidRPr="00FE748D">
          <w:rPr>
            <w:rStyle w:val="aff1"/>
            <w:bCs/>
            <w:noProof/>
            <w:lang w:eastAsia="ru-RU"/>
          </w:rPr>
          <w:t>П1.4</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Параметры настройки задач СЗ от ВВК Kaspersky Security Center 10.4.343</w:t>
        </w:r>
        <w:r w:rsidR="00141230">
          <w:rPr>
            <w:noProof/>
            <w:webHidden/>
          </w:rPr>
          <w:tab/>
        </w:r>
        <w:r w:rsidR="00141230">
          <w:rPr>
            <w:noProof/>
            <w:webHidden/>
          </w:rPr>
          <w:fldChar w:fldCharType="begin"/>
        </w:r>
        <w:r w:rsidR="00141230">
          <w:rPr>
            <w:noProof/>
            <w:webHidden/>
          </w:rPr>
          <w:instrText xml:space="preserve"> PAGEREF _Toc496019748 \h </w:instrText>
        </w:r>
        <w:r w:rsidR="00141230">
          <w:rPr>
            <w:noProof/>
            <w:webHidden/>
          </w:rPr>
        </w:r>
        <w:r w:rsidR="00141230">
          <w:rPr>
            <w:noProof/>
            <w:webHidden/>
          </w:rPr>
          <w:fldChar w:fldCharType="separate"/>
        </w:r>
        <w:r w:rsidR="00395373">
          <w:rPr>
            <w:noProof/>
            <w:webHidden/>
          </w:rPr>
          <w:t>40</w:t>
        </w:r>
        <w:r w:rsidR="00141230">
          <w:rPr>
            <w:noProof/>
            <w:webHidden/>
          </w:rPr>
          <w:fldChar w:fldCharType="end"/>
        </w:r>
      </w:hyperlink>
    </w:p>
    <w:p w14:paraId="372C48C2" w14:textId="3C6B7EA2"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49" w:history="1">
        <w:r w:rsidR="00141230" w:rsidRPr="00FE748D">
          <w:rPr>
            <w:rStyle w:val="aff1"/>
            <w:bCs/>
            <w:noProof/>
            <w:lang w:eastAsia="ru-RU"/>
          </w:rPr>
          <w:t>П1.5</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средства защиты от воздействий вредоносного кода «Dr Web Enterprise Security Suite» (версия 10.01.0)</w:t>
        </w:r>
        <w:r w:rsidR="00141230">
          <w:rPr>
            <w:noProof/>
            <w:webHidden/>
          </w:rPr>
          <w:tab/>
        </w:r>
        <w:r w:rsidR="00141230">
          <w:rPr>
            <w:noProof/>
            <w:webHidden/>
          </w:rPr>
          <w:fldChar w:fldCharType="begin"/>
        </w:r>
        <w:r w:rsidR="00141230">
          <w:rPr>
            <w:noProof/>
            <w:webHidden/>
          </w:rPr>
          <w:instrText xml:space="preserve"> PAGEREF _Toc496019749 \h </w:instrText>
        </w:r>
        <w:r w:rsidR="00141230">
          <w:rPr>
            <w:noProof/>
            <w:webHidden/>
          </w:rPr>
        </w:r>
        <w:r w:rsidR="00141230">
          <w:rPr>
            <w:noProof/>
            <w:webHidden/>
          </w:rPr>
          <w:fldChar w:fldCharType="separate"/>
        </w:r>
        <w:r w:rsidR="00395373">
          <w:rPr>
            <w:noProof/>
            <w:webHidden/>
          </w:rPr>
          <w:t>43</w:t>
        </w:r>
        <w:r w:rsidR="00141230">
          <w:rPr>
            <w:noProof/>
            <w:webHidden/>
          </w:rPr>
          <w:fldChar w:fldCharType="end"/>
        </w:r>
      </w:hyperlink>
    </w:p>
    <w:p w14:paraId="372C48C3" w14:textId="519F6EB2" w:rsidR="00141230" w:rsidRDefault="00C6381B">
      <w:pPr>
        <w:pStyle w:val="31"/>
        <w:tabs>
          <w:tab w:val="left" w:pos="2163"/>
          <w:tab w:val="right" w:leader="dot" w:pos="10195"/>
        </w:tabs>
        <w:rPr>
          <w:rFonts w:asciiTheme="minorHAnsi" w:eastAsiaTheme="minorEastAsia" w:hAnsiTheme="minorHAnsi" w:cstheme="minorBidi"/>
          <w:noProof/>
          <w:sz w:val="22"/>
          <w:szCs w:val="22"/>
          <w:lang w:eastAsia="ru-RU"/>
        </w:rPr>
      </w:pPr>
      <w:hyperlink w:anchor="_Toc496019750" w:history="1">
        <w:r w:rsidR="00141230" w:rsidRPr="00FE748D">
          <w:rPr>
            <w:rStyle w:val="aff1"/>
            <w:bCs/>
            <w:noProof/>
            <w:lang w:eastAsia="ru-RU"/>
          </w:rPr>
          <w:t>ПРИЛОЖЕНИЕ 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ПРОГРАММНО-АППАРАТНОГО КОМПЛЕКСА СРЕДСТВ ЗАЩИТЫ ОТ НЕСАНКЦИОНИРОВАННОГО ДОСТУПА «АККОРД»</w:t>
        </w:r>
        <w:r w:rsidR="00141230">
          <w:rPr>
            <w:noProof/>
            <w:webHidden/>
          </w:rPr>
          <w:tab/>
        </w:r>
        <w:r w:rsidR="00141230">
          <w:rPr>
            <w:noProof/>
            <w:webHidden/>
          </w:rPr>
          <w:fldChar w:fldCharType="begin"/>
        </w:r>
        <w:r w:rsidR="00141230">
          <w:rPr>
            <w:noProof/>
            <w:webHidden/>
          </w:rPr>
          <w:instrText xml:space="preserve"> PAGEREF _Toc496019750 \h </w:instrText>
        </w:r>
        <w:r w:rsidR="00141230">
          <w:rPr>
            <w:noProof/>
            <w:webHidden/>
          </w:rPr>
        </w:r>
        <w:r w:rsidR="00141230">
          <w:rPr>
            <w:noProof/>
            <w:webHidden/>
          </w:rPr>
          <w:fldChar w:fldCharType="separate"/>
        </w:r>
        <w:r w:rsidR="00395373">
          <w:rPr>
            <w:noProof/>
            <w:webHidden/>
          </w:rPr>
          <w:t>58</w:t>
        </w:r>
        <w:r w:rsidR="00141230">
          <w:rPr>
            <w:noProof/>
            <w:webHidden/>
          </w:rPr>
          <w:fldChar w:fldCharType="end"/>
        </w:r>
      </w:hyperlink>
    </w:p>
    <w:p w14:paraId="372C48C4" w14:textId="284E25EB"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53" w:history="1">
        <w:r w:rsidR="00141230" w:rsidRPr="00FE748D">
          <w:rPr>
            <w:rStyle w:val="aff1"/>
            <w:bCs/>
            <w:noProof/>
            <w:lang w:eastAsia="ru-RU"/>
          </w:rPr>
          <w:t>П2.1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Подготовка компьютера к установке комплекса</w:t>
        </w:r>
        <w:r w:rsidR="00141230">
          <w:rPr>
            <w:noProof/>
            <w:webHidden/>
          </w:rPr>
          <w:tab/>
        </w:r>
        <w:r w:rsidR="00141230">
          <w:rPr>
            <w:noProof/>
            <w:webHidden/>
          </w:rPr>
          <w:fldChar w:fldCharType="begin"/>
        </w:r>
        <w:r w:rsidR="00141230">
          <w:rPr>
            <w:noProof/>
            <w:webHidden/>
          </w:rPr>
          <w:instrText xml:space="preserve"> PAGEREF _Toc496019753 \h </w:instrText>
        </w:r>
        <w:r w:rsidR="00141230">
          <w:rPr>
            <w:noProof/>
            <w:webHidden/>
          </w:rPr>
        </w:r>
        <w:r w:rsidR="00141230">
          <w:rPr>
            <w:noProof/>
            <w:webHidden/>
          </w:rPr>
          <w:fldChar w:fldCharType="separate"/>
        </w:r>
        <w:r w:rsidR="00395373">
          <w:rPr>
            <w:noProof/>
            <w:webHidden/>
          </w:rPr>
          <w:t>59</w:t>
        </w:r>
        <w:r w:rsidR="00141230">
          <w:rPr>
            <w:noProof/>
            <w:webHidden/>
          </w:rPr>
          <w:fldChar w:fldCharType="end"/>
        </w:r>
      </w:hyperlink>
    </w:p>
    <w:p w14:paraId="372C48C5" w14:textId="38ACAF6A"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54" w:history="1">
        <w:r w:rsidR="00141230" w:rsidRPr="00FE748D">
          <w:rPr>
            <w:rStyle w:val="aff1"/>
            <w:bCs/>
            <w:noProof/>
            <w:lang w:eastAsia="ru-RU"/>
          </w:rPr>
          <w:t>П2.2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в компьютер АМДЗ «Аккорд-5МХ/5.5/5.5е»</w:t>
        </w:r>
        <w:r w:rsidR="00141230">
          <w:rPr>
            <w:noProof/>
            <w:webHidden/>
          </w:rPr>
          <w:tab/>
        </w:r>
        <w:r w:rsidR="00141230">
          <w:rPr>
            <w:noProof/>
            <w:webHidden/>
          </w:rPr>
          <w:fldChar w:fldCharType="begin"/>
        </w:r>
        <w:r w:rsidR="00141230">
          <w:rPr>
            <w:noProof/>
            <w:webHidden/>
          </w:rPr>
          <w:instrText xml:space="preserve"> PAGEREF _Toc496019754 \h </w:instrText>
        </w:r>
        <w:r w:rsidR="00141230">
          <w:rPr>
            <w:noProof/>
            <w:webHidden/>
          </w:rPr>
        </w:r>
        <w:r w:rsidR="00141230">
          <w:rPr>
            <w:noProof/>
            <w:webHidden/>
          </w:rPr>
          <w:fldChar w:fldCharType="separate"/>
        </w:r>
        <w:r w:rsidR="00395373">
          <w:rPr>
            <w:noProof/>
            <w:webHidden/>
          </w:rPr>
          <w:t>62</w:t>
        </w:r>
        <w:r w:rsidR="00141230">
          <w:rPr>
            <w:noProof/>
            <w:webHidden/>
          </w:rPr>
          <w:fldChar w:fldCharType="end"/>
        </w:r>
      </w:hyperlink>
    </w:p>
    <w:p w14:paraId="372C48C6" w14:textId="33AF9A68"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55" w:history="1">
        <w:r w:rsidR="00141230" w:rsidRPr="00FE748D">
          <w:rPr>
            <w:rStyle w:val="aff1"/>
            <w:bCs/>
            <w:noProof/>
            <w:lang w:eastAsia="ru-RU"/>
          </w:rPr>
          <w:t>П2.3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драйверов комплекса Аккорд</w:t>
        </w:r>
        <w:r w:rsidR="00141230">
          <w:rPr>
            <w:noProof/>
            <w:webHidden/>
          </w:rPr>
          <w:tab/>
        </w:r>
        <w:r w:rsidR="00141230">
          <w:rPr>
            <w:noProof/>
            <w:webHidden/>
          </w:rPr>
          <w:fldChar w:fldCharType="begin"/>
        </w:r>
        <w:r w:rsidR="00141230">
          <w:rPr>
            <w:noProof/>
            <w:webHidden/>
          </w:rPr>
          <w:instrText xml:space="preserve"> PAGEREF _Toc496019755 \h </w:instrText>
        </w:r>
        <w:r w:rsidR="00141230">
          <w:rPr>
            <w:noProof/>
            <w:webHidden/>
          </w:rPr>
        </w:r>
        <w:r w:rsidR="00141230">
          <w:rPr>
            <w:noProof/>
            <w:webHidden/>
          </w:rPr>
          <w:fldChar w:fldCharType="separate"/>
        </w:r>
        <w:r w:rsidR="00395373">
          <w:rPr>
            <w:noProof/>
            <w:webHidden/>
          </w:rPr>
          <w:t>62</w:t>
        </w:r>
        <w:r w:rsidR="00141230">
          <w:rPr>
            <w:noProof/>
            <w:webHidden/>
          </w:rPr>
          <w:fldChar w:fldCharType="end"/>
        </w:r>
      </w:hyperlink>
    </w:p>
    <w:p w14:paraId="372C48C7" w14:textId="24DC7B06"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56" w:history="1">
        <w:r w:rsidR="00141230" w:rsidRPr="00FE748D">
          <w:rPr>
            <w:rStyle w:val="aff1"/>
            <w:bCs/>
            <w:noProof/>
            <w:lang w:eastAsia="ru-RU"/>
          </w:rPr>
          <w:t>П2.4</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Установка СПО «Аккорд-Win32/64»</w:t>
        </w:r>
        <w:r w:rsidR="00141230">
          <w:rPr>
            <w:noProof/>
            <w:webHidden/>
          </w:rPr>
          <w:tab/>
        </w:r>
        <w:r w:rsidR="00141230">
          <w:rPr>
            <w:noProof/>
            <w:webHidden/>
          </w:rPr>
          <w:fldChar w:fldCharType="begin"/>
        </w:r>
        <w:r w:rsidR="00141230">
          <w:rPr>
            <w:noProof/>
            <w:webHidden/>
          </w:rPr>
          <w:instrText xml:space="preserve"> PAGEREF _Toc496019756 \h </w:instrText>
        </w:r>
        <w:r w:rsidR="00141230">
          <w:rPr>
            <w:noProof/>
            <w:webHidden/>
          </w:rPr>
        </w:r>
        <w:r w:rsidR="00141230">
          <w:rPr>
            <w:noProof/>
            <w:webHidden/>
          </w:rPr>
          <w:fldChar w:fldCharType="separate"/>
        </w:r>
        <w:r w:rsidR="00395373">
          <w:rPr>
            <w:noProof/>
            <w:webHidden/>
          </w:rPr>
          <w:t>63</w:t>
        </w:r>
        <w:r w:rsidR="00141230">
          <w:rPr>
            <w:noProof/>
            <w:webHidden/>
          </w:rPr>
          <w:fldChar w:fldCharType="end"/>
        </w:r>
      </w:hyperlink>
    </w:p>
    <w:p w14:paraId="372C48C8" w14:textId="4F183DC0"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57" w:history="1">
        <w:r w:rsidR="00141230" w:rsidRPr="00FE748D">
          <w:rPr>
            <w:rStyle w:val="aff1"/>
            <w:bCs/>
            <w:noProof/>
            <w:lang w:eastAsia="ru-RU"/>
          </w:rPr>
          <w:t>П2.5</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комплекса Аккорд</w:t>
        </w:r>
        <w:r w:rsidR="00141230">
          <w:rPr>
            <w:noProof/>
            <w:webHidden/>
          </w:rPr>
          <w:tab/>
        </w:r>
        <w:r w:rsidR="00141230">
          <w:rPr>
            <w:noProof/>
            <w:webHidden/>
          </w:rPr>
          <w:fldChar w:fldCharType="begin"/>
        </w:r>
        <w:r w:rsidR="00141230">
          <w:rPr>
            <w:noProof/>
            <w:webHidden/>
          </w:rPr>
          <w:instrText xml:space="preserve"> PAGEREF _Toc496019757 \h </w:instrText>
        </w:r>
        <w:r w:rsidR="00141230">
          <w:rPr>
            <w:noProof/>
            <w:webHidden/>
          </w:rPr>
        </w:r>
        <w:r w:rsidR="00141230">
          <w:rPr>
            <w:noProof/>
            <w:webHidden/>
          </w:rPr>
          <w:fldChar w:fldCharType="separate"/>
        </w:r>
        <w:r w:rsidR="00395373">
          <w:rPr>
            <w:noProof/>
            <w:webHidden/>
          </w:rPr>
          <w:t>64</w:t>
        </w:r>
        <w:r w:rsidR="00141230">
          <w:rPr>
            <w:noProof/>
            <w:webHidden/>
          </w:rPr>
          <w:fldChar w:fldCharType="end"/>
        </w:r>
      </w:hyperlink>
    </w:p>
    <w:p w14:paraId="372C48C9" w14:textId="28BC2E18"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58" w:history="1">
        <w:r w:rsidR="00141230" w:rsidRPr="00FE748D">
          <w:rPr>
            <w:rStyle w:val="aff1"/>
            <w:bCs/>
            <w:noProof/>
            <w:lang w:eastAsia="ru-RU"/>
          </w:rPr>
          <w:t>П2.5.1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синхронизации комплекса Аккорд</w:t>
        </w:r>
        <w:r w:rsidR="00141230">
          <w:rPr>
            <w:noProof/>
            <w:webHidden/>
          </w:rPr>
          <w:tab/>
        </w:r>
        <w:r w:rsidR="00141230">
          <w:rPr>
            <w:noProof/>
            <w:webHidden/>
          </w:rPr>
          <w:fldChar w:fldCharType="begin"/>
        </w:r>
        <w:r w:rsidR="00141230">
          <w:rPr>
            <w:noProof/>
            <w:webHidden/>
          </w:rPr>
          <w:instrText xml:space="preserve"> PAGEREF _Toc496019758 \h </w:instrText>
        </w:r>
        <w:r w:rsidR="00141230">
          <w:rPr>
            <w:noProof/>
            <w:webHidden/>
          </w:rPr>
        </w:r>
        <w:r w:rsidR="00141230">
          <w:rPr>
            <w:noProof/>
            <w:webHidden/>
          </w:rPr>
          <w:fldChar w:fldCharType="separate"/>
        </w:r>
        <w:r w:rsidR="00395373">
          <w:rPr>
            <w:noProof/>
            <w:webHidden/>
          </w:rPr>
          <w:t>64</w:t>
        </w:r>
        <w:r w:rsidR="00141230">
          <w:rPr>
            <w:noProof/>
            <w:webHidden/>
          </w:rPr>
          <w:fldChar w:fldCharType="end"/>
        </w:r>
      </w:hyperlink>
    </w:p>
    <w:p w14:paraId="372C48CA" w14:textId="5FBAB83F"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59" w:history="1">
        <w:r w:rsidR="00141230" w:rsidRPr="00FE748D">
          <w:rPr>
            <w:rStyle w:val="aff1"/>
            <w:bCs/>
            <w:noProof/>
            <w:lang w:eastAsia="ru-RU"/>
          </w:rPr>
          <w:t>П2.5.2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редактора прав доступа (ACED32)</w:t>
        </w:r>
        <w:r w:rsidR="00141230">
          <w:rPr>
            <w:noProof/>
            <w:webHidden/>
          </w:rPr>
          <w:tab/>
        </w:r>
        <w:r w:rsidR="00141230">
          <w:rPr>
            <w:noProof/>
            <w:webHidden/>
          </w:rPr>
          <w:fldChar w:fldCharType="begin"/>
        </w:r>
        <w:r w:rsidR="00141230">
          <w:rPr>
            <w:noProof/>
            <w:webHidden/>
          </w:rPr>
          <w:instrText xml:space="preserve"> PAGEREF _Toc496019759 \h </w:instrText>
        </w:r>
        <w:r w:rsidR="00141230">
          <w:rPr>
            <w:noProof/>
            <w:webHidden/>
          </w:rPr>
        </w:r>
        <w:r w:rsidR="00141230">
          <w:rPr>
            <w:noProof/>
            <w:webHidden/>
          </w:rPr>
          <w:fldChar w:fldCharType="separate"/>
        </w:r>
        <w:r w:rsidR="00395373">
          <w:rPr>
            <w:noProof/>
            <w:webHidden/>
          </w:rPr>
          <w:t>64</w:t>
        </w:r>
        <w:r w:rsidR="00141230">
          <w:rPr>
            <w:noProof/>
            <w:webHidden/>
          </w:rPr>
          <w:fldChar w:fldCharType="end"/>
        </w:r>
      </w:hyperlink>
    </w:p>
    <w:p w14:paraId="372C48CB" w14:textId="0FDEE66A"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0" w:history="1">
        <w:r w:rsidR="00141230" w:rsidRPr="00FE748D">
          <w:rPr>
            <w:rStyle w:val="aff1"/>
            <w:bCs/>
            <w:noProof/>
            <w:lang w:eastAsia="ru-RU"/>
          </w:rPr>
          <w:t>П2.5.2.1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параметров входа в систему</w:t>
        </w:r>
        <w:r w:rsidR="00141230">
          <w:rPr>
            <w:noProof/>
            <w:webHidden/>
          </w:rPr>
          <w:tab/>
        </w:r>
        <w:r w:rsidR="00141230">
          <w:rPr>
            <w:noProof/>
            <w:webHidden/>
          </w:rPr>
          <w:fldChar w:fldCharType="begin"/>
        </w:r>
        <w:r w:rsidR="00141230">
          <w:rPr>
            <w:noProof/>
            <w:webHidden/>
          </w:rPr>
          <w:instrText xml:space="preserve"> PAGEREF _Toc496019760 \h </w:instrText>
        </w:r>
        <w:r w:rsidR="00141230">
          <w:rPr>
            <w:noProof/>
            <w:webHidden/>
          </w:rPr>
        </w:r>
        <w:r w:rsidR="00141230">
          <w:rPr>
            <w:noProof/>
            <w:webHidden/>
          </w:rPr>
          <w:fldChar w:fldCharType="separate"/>
        </w:r>
        <w:r w:rsidR="00395373">
          <w:rPr>
            <w:noProof/>
            <w:webHidden/>
          </w:rPr>
          <w:t>64</w:t>
        </w:r>
        <w:r w:rsidR="00141230">
          <w:rPr>
            <w:noProof/>
            <w:webHidden/>
          </w:rPr>
          <w:fldChar w:fldCharType="end"/>
        </w:r>
      </w:hyperlink>
    </w:p>
    <w:p w14:paraId="372C48CC" w14:textId="6E3F5644"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1" w:history="1">
        <w:r w:rsidR="00141230" w:rsidRPr="00FE748D">
          <w:rPr>
            <w:rStyle w:val="aff1"/>
            <w:bCs/>
            <w:noProof/>
            <w:lang w:eastAsia="ru-RU"/>
          </w:rPr>
          <w:t>П2.5.2.2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параметров программной среды</w:t>
        </w:r>
        <w:r w:rsidR="00141230">
          <w:rPr>
            <w:noProof/>
            <w:webHidden/>
          </w:rPr>
          <w:tab/>
        </w:r>
        <w:r w:rsidR="00141230">
          <w:rPr>
            <w:noProof/>
            <w:webHidden/>
          </w:rPr>
          <w:fldChar w:fldCharType="begin"/>
        </w:r>
        <w:r w:rsidR="00141230">
          <w:rPr>
            <w:noProof/>
            <w:webHidden/>
          </w:rPr>
          <w:instrText xml:space="preserve"> PAGEREF _Toc496019761 \h </w:instrText>
        </w:r>
        <w:r w:rsidR="00141230">
          <w:rPr>
            <w:noProof/>
            <w:webHidden/>
          </w:rPr>
        </w:r>
        <w:r w:rsidR="00141230">
          <w:rPr>
            <w:noProof/>
            <w:webHidden/>
          </w:rPr>
          <w:fldChar w:fldCharType="separate"/>
        </w:r>
        <w:r w:rsidR="00395373">
          <w:rPr>
            <w:noProof/>
            <w:webHidden/>
          </w:rPr>
          <w:t>66</w:t>
        </w:r>
        <w:r w:rsidR="00141230">
          <w:rPr>
            <w:noProof/>
            <w:webHidden/>
          </w:rPr>
          <w:fldChar w:fldCharType="end"/>
        </w:r>
      </w:hyperlink>
    </w:p>
    <w:p w14:paraId="372C48CD" w14:textId="41E7E1D1"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2" w:history="1">
        <w:r w:rsidR="00141230" w:rsidRPr="00FE748D">
          <w:rPr>
            <w:rStyle w:val="aff1"/>
            <w:bCs/>
            <w:noProof/>
            <w:lang w:eastAsia="ru-RU"/>
          </w:rPr>
          <w:t>П2.5.2.3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раздела «Опции»</w:t>
        </w:r>
        <w:r w:rsidR="00141230">
          <w:rPr>
            <w:noProof/>
            <w:webHidden/>
          </w:rPr>
          <w:tab/>
        </w:r>
        <w:r w:rsidR="00141230">
          <w:rPr>
            <w:noProof/>
            <w:webHidden/>
          </w:rPr>
          <w:fldChar w:fldCharType="begin"/>
        </w:r>
        <w:r w:rsidR="00141230">
          <w:rPr>
            <w:noProof/>
            <w:webHidden/>
          </w:rPr>
          <w:instrText xml:space="preserve"> PAGEREF _Toc496019762 \h </w:instrText>
        </w:r>
        <w:r w:rsidR="00141230">
          <w:rPr>
            <w:noProof/>
            <w:webHidden/>
          </w:rPr>
        </w:r>
        <w:r w:rsidR="00141230">
          <w:rPr>
            <w:noProof/>
            <w:webHidden/>
          </w:rPr>
          <w:fldChar w:fldCharType="separate"/>
        </w:r>
        <w:r w:rsidR="00395373">
          <w:rPr>
            <w:noProof/>
            <w:webHidden/>
          </w:rPr>
          <w:t>67</w:t>
        </w:r>
        <w:r w:rsidR="00141230">
          <w:rPr>
            <w:noProof/>
            <w:webHidden/>
          </w:rPr>
          <w:fldChar w:fldCharType="end"/>
        </w:r>
      </w:hyperlink>
    </w:p>
    <w:p w14:paraId="372C48CE" w14:textId="04674AFA"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3" w:history="1">
        <w:r w:rsidR="00141230" w:rsidRPr="00FE748D">
          <w:rPr>
            <w:rStyle w:val="aff1"/>
            <w:bCs/>
            <w:noProof/>
            <w:lang w:eastAsia="ru-RU"/>
          </w:rPr>
          <w:t>П2.5.2.4</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раздела «Результаты И/А»</w:t>
        </w:r>
        <w:r w:rsidR="00141230">
          <w:rPr>
            <w:noProof/>
            <w:webHidden/>
          </w:rPr>
          <w:tab/>
        </w:r>
        <w:r w:rsidR="00141230">
          <w:rPr>
            <w:noProof/>
            <w:webHidden/>
          </w:rPr>
          <w:fldChar w:fldCharType="begin"/>
        </w:r>
        <w:r w:rsidR="00141230">
          <w:rPr>
            <w:noProof/>
            <w:webHidden/>
          </w:rPr>
          <w:instrText xml:space="preserve"> PAGEREF _Toc496019763 \h </w:instrText>
        </w:r>
        <w:r w:rsidR="00141230">
          <w:rPr>
            <w:noProof/>
            <w:webHidden/>
          </w:rPr>
        </w:r>
        <w:r w:rsidR="00141230">
          <w:rPr>
            <w:noProof/>
            <w:webHidden/>
          </w:rPr>
          <w:fldChar w:fldCharType="separate"/>
        </w:r>
        <w:r w:rsidR="00395373">
          <w:rPr>
            <w:noProof/>
            <w:webHidden/>
          </w:rPr>
          <w:t>68</w:t>
        </w:r>
        <w:r w:rsidR="00141230">
          <w:rPr>
            <w:noProof/>
            <w:webHidden/>
          </w:rPr>
          <w:fldChar w:fldCharType="end"/>
        </w:r>
      </w:hyperlink>
    </w:p>
    <w:p w14:paraId="372C48CF" w14:textId="3D01F499"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4" w:history="1">
        <w:r w:rsidR="00141230" w:rsidRPr="00FE748D">
          <w:rPr>
            <w:rStyle w:val="aff1"/>
            <w:bCs/>
            <w:noProof/>
            <w:lang w:eastAsia="ru-RU"/>
          </w:rPr>
          <w:t>П2.5.2.5</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правил разграничения доступа</w:t>
        </w:r>
        <w:r w:rsidR="00141230">
          <w:rPr>
            <w:noProof/>
            <w:webHidden/>
          </w:rPr>
          <w:tab/>
        </w:r>
        <w:r w:rsidR="00141230">
          <w:rPr>
            <w:noProof/>
            <w:webHidden/>
          </w:rPr>
          <w:fldChar w:fldCharType="begin"/>
        </w:r>
        <w:r w:rsidR="00141230">
          <w:rPr>
            <w:noProof/>
            <w:webHidden/>
          </w:rPr>
          <w:instrText xml:space="preserve"> PAGEREF _Toc496019764 \h </w:instrText>
        </w:r>
        <w:r w:rsidR="00141230">
          <w:rPr>
            <w:noProof/>
            <w:webHidden/>
          </w:rPr>
        </w:r>
        <w:r w:rsidR="00141230">
          <w:rPr>
            <w:noProof/>
            <w:webHidden/>
          </w:rPr>
          <w:fldChar w:fldCharType="separate"/>
        </w:r>
        <w:r w:rsidR="00395373">
          <w:rPr>
            <w:noProof/>
            <w:webHidden/>
          </w:rPr>
          <w:t>69</w:t>
        </w:r>
        <w:r w:rsidR="00141230">
          <w:rPr>
            <w:noProof/>
            <w:webHidden/>
          </w:rPr>
          <w:fldChar w:fldCharType="end"/>
        </w:r>
      </w:hyperlink>
    </w:p>
    <w:p w14:paraId="372C48D0" w14:textId="7614EFD9"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5" w:history="1">
        <w:r w:rsidR="00141230" w:rsidRPr="00FE748D">
          <w:rPr>
            <w:rStyle w:val="aff1"/>
            <w:bCs/>
            <w:noProof/>
            <w:lang w:eastAsia="ru-RU"/>
          </w:rPr>
          <w:t>П2.5.2.6</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Регистрация пользователей комплекса Аккорд</w:t>
        </w:r>
        <w:r w:rsidR="00141230">
          <w:rPr>
            <w:noProof/>
            <w:webHidden/>
          </w:rPr>
          <w:tab/>
        </w:r>
        <w:r w:rsidR="00141230">
          <w:rPr>
            <w:noProof/>
            <w:webHidden/>
          </w:rPr>
          <w:fldChar w:fldCharType="begin"/>
        </w:r>
        <w:r w:rsidR="00141230">
          <w:rPr>
            <w:noProof/>
            <w:webHidden/>
          </w:rPr>
          <w:instrText xml:space="preserve"> PAGEREF _Toc496019765 \h </w:instrText>
        </w:r>
        <w:r w:rsidR="00141230">
          <w:rPr>
            <w:noProof/>
            <w:webHidden/>
          </w:rPr>
        </w:r>
        <w:r w:rsidR="00141230">
          <w:rPr>
            <w:noProof/>
            <w:webHidden/>
          </w:rPr>
          <w:fldChar w:fldCharType="separate"/>
        </w:r>
        <w:r w:rsidR="00395373">
          <w:rPr>
            <w:noProof/>
            <w:webHidden/>
          </w:rPr>
          <w:t>70</w:t>
        </w:r>
        <w:r w:rsidR="00141230">
          <w:rPr>
            <w:noProof/>
            <w:webHidden/>
          </w:rPr>
          <w:fldChar w:fldCharType="end"/>
        </w:r>
      </w:hyperlink>
    </w:p>
    <w:p w14:paraId="372C48D1" w14:textId="16184FD4"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6" w:history="1">
        <w:r w:rsidR="00141230" w:rsidRPr="00FE748D">
          <w:rPr>
            <w:rStyle w:val="aff1"/>
            <w:bCs/>
            <w:noProof/>
            <w:lang w:eastAsia="ru-RU"/>
          </w:rPr>
          <w:t>П2.5.2.7</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привилегий пользователей комплекса Аккорд</w:t>
        </w:r>
        <w:r w:rsidR="00141230">
          <w:rPr>
            <w:noProof/>
            <w:webHidden/>
          </w:rPr>
          <w:tab/>
        </w:r>
        <w:r w:rsidR="00141230">
          <w:rPr>
            <w:noProof/>
            <w:webHidden/>
          </w:rPr>
          <w:fldChar w:fldCharType="begin"/>
        </w:r>
        <w:r w:rsidR="00141230">
          <w:rPr>
            <w:noProof/>
            <w:webHidden/>
          </w:rPr>
          <w:instrText xml:space="preserve"> PAGEREF _Toc496019766 \h </w:instrText>
        </w:r>
        <w:r w:rsidR="00141230">
          <w:rPr>
            <w:noProof/>
            <w:webHidden/>
          </w:rPr>
        </w:r>
        <w:r w:rsidR="00141230">
          <w:rPr>
            <w:noProof/>
            <w:webHidden/>
          </w:rPr>
          <w:fldChar w:fldCharType="separate"/>
        </w:r>
        <w:r w:rsidR="00395373">
          <w:rPr>
            <w:noProof/>
            <w:webHidden/>
          </w:rPr>
          <w:t>71</w:t>
        </w:r>
        <w:r w:rsidR="00141230">
          <w:rPr>
            <w:noProof/>
            <w:webHidden/>
          </w:rPr>
          <w:fldChar w:fldCharType="end"/>
        </w:r>
      </w:hyperlink>
    </w:p>
    <w:p w14:paraId="372C48D2" w14:textId="5A402635"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67" w:history="1">
        <w:r w:rsidR="00141230" w:rsidRPr="00FE748D">
          <w:rPr>
            <w:rStyle w:val="aff1"/>
            <w:bCs/>
            <w:noProof/>
            <w:lang w:eastAsia="ru-RU"/>
          </w:rPr>
          <w:t>П2.5.2.8</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стартовых задач для пользователей комплекса Аккорд</w:t>
        </w:r>
        <w:r w:rsidR="00141230">
          <w:rPr>
            <w:noProof/>
            <w:webHidden/>
          </w:rPr>
          <w:tab/>
        </w:r>
        <w:r w:rsidR="00141230">
          <w:rPr>
            <w:noProof/>
            <w:webHidden/>
          </w:rPr>
          <w:fldChar w:fldCharType="begin"/>
        </w:r>
        <w:r w:rsidR="00141230">
          <w:rPr>
            <w:noProof/>
            <w:webHidden/>
          </w:rPr>
          <w:instrText xml:space="preserve"> PAGEREF _Toc496019767 \h </w:instrText>
        </w:r>
        <w:r w:rsidR="00141230">
          <w:rPr>
            <w:noProof/>
            <w:webHidden/>
          </w:rPr>
        </w:r>
        <w:r w:rsidR="00141230">
          <w:rPr>
            <w:noProof/>
            <w:webHidden/>
          </w:rPr>
          <w:fldChar w:fldCharType="separate"/>
        </w:r>
        <w:r w:rsidR="00395373">
          <w:rPr>
            <w:noProof/>
            <w:webHidden/>
          </w:rPr>
          <w:t>72</w:t>
        </w:r>
        <w:r w:rsidR="00141230">
          <w:rPr>
            <w:noProof/>
            <w:webHidden/>
          </w:rPr>
          <w:fldChar w:fldCharType="end"/>
        </w:r>
      </w:hyperlink>
    </w:p>
    <w:p w14:paraId="372C48D3" w14:textId="32DD46B3"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68" w:history="1">
        <w:r w:rsidR="00141230" w:rsidRPr="00FE748D">
          <w:rPr>
            <w:rStyle w:val="aff1"/>
            <w:bCs/>
            <w:noProof/>
            <w:lang w:eastAsia="ru-RU"/>
          </w:rPr>
          <w:t>П2.5.3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конфигурационных файлов комплекса Аккорд</w:t>
        </w:r>
        <w:r w:rsidR="00141230">
          <w:rPr>
            <w:noProof/>
            <w:webHidden/>
          </w:rPr>
          <w:tab/>
        </w:r>
        <w:r w:rsidR="00141230">
          <w:rPr>
            <w:noProof/>
            <w:webHidden/>
          </w:rPr>
          <w:fldChar w:fldCharType="begin"/>
        </w:r>
        <w:r w:rsidR="00141230">
          <w:rPr>
            <w:noProof/>
            <w:webHidden/>
          </w:rPr>
          <w:instrText xml:space="preserve"> PAGEREF _Toc496019768 \h </w:instrText>
        </w:r>
        <w:r w:rsidR="00141230">
          <w:rPr>
            <w:noProof/>
            <w:webHidden/>
          </w:rPr>
        </w:r>
        <w:r w:rsidR="00141230">
          <w:rPr>
            <w:noProof/>
            <w:webHidden/>
          </w:rPr>
          <w:fldChar w:fldCharType="separate"/>
        </w:r>
        <w:r w:rsidR="00395373">
          <w:rPr>
            <w:noProof/>
            <w:webHidden/>
          </w:rPr>
          <w:t>72</w:t>
        </w:r>
        <w:r w:rsidR="00141230">
          <w:rPr>
            <w:noProof/>
            <w:webHidden/>
          </w:rPr>
          <w:fldChar w:fldCharType="end"/>
        </w:r>
      </w:hyperlink>
    </w:p>
    <w:p w14:paraId="372C48D4" w14:textId="5F0C3C34"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69" w:history="1">
        <w:r w:rsidR="00141230" w:rsidRPr="00FE748D">
          <w:rPr>
            <w:rStyle w:val="aff1"/>
            <w:bCs/>
            <w:noProof/>
            <w:lang w:eastAsia="ru-RU"/>
          </w:rPr>
          <w:t>П2.5.4</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Активация комплекса Аккорд</w:t>
        </w:r>
        <w:r w:rsidR="00141230">
          <w:rPr>
            <w:noProof/>
            <w:webHidden/>
          </w:rPr>
          <w:tab/>
        </w:r>
        <w:r w:rsidR="00141230">
          <w:rPr>
            <w:noProof/>
            <w:webHidden/>
          </w:rPr>
          <w:fldChar w:fldCharType="begin"/>
        </w:r>
        <w:r w:rsidR="00141230">
          <w:rPr>
            <w:noProof/>
            <w:webHidden/>
          </w:rPr>
          <w:instrText xml:space="preserve"> PAGEREF _Toc496019769 \h </w:instrText>
        </w:r>
        <w:r w:rsidR="00141230">
          <w:rPr>
            <w:noProof/>
            <w:webHidden/>
          </w:rPr>
        </w:r>
        <w:r w:rsidR="00141230">
          <w:rPr>
            <w:noProof/>
            <w:webHidden/>
          </w:rPr>
          <w:fldChar w:fldCharType="separate"/>
        </w:r>
        <w:r w:rsidR="00395373">
          <w:rPr>
            <w:noProof/>
            <w:webHidden/>
          </w:rPr>
          <w:t>73</w:t>
        </w:r>
        <w:r w:rsidR="00141230">
          <w:rPr>
            <w:noProof/>
            <w:webHidden/>
          </w:rPr>
          <w:fldChar w:fldCharType="end"/>
        </w:r>
      </w:hyperlink>
    </w:p>
    <w:p w14:paraId="372C48D5" w14:textId="62D065C1"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70" w:history="1">
        <w:r w:rsidR="00141230" w:rsidRPr="00FE748D">
          <w:rPr>
            <w:rStyle w:val="aff1"/>
            <w:bCs/>
            <w:noProof/>
            <w:lang w:eastAsia="ru-RU"/>
          </w:rPr>
          <w:t>П2.5.5</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комплекса СЗИ от НСД «Аккорд-Win32/64»</w:t>
        </w:r>
        <w:r w:rsidR="00141230">
          <w:rPr>
            <w:noProof/>
            <w:webHidden/>
          </w:rPr>
          <w:tab/>
        </w:r>
        <w:r w:rsidR="00141230">
          <w:rPr>
            <w:noProof/>
            <w:webHidden/>
          </w:rPr>
          <w:fldChar w:fldCharType="begin"/>
        </w:r>
        <w:r w:rsidR="00141230">
          <w:rPr>
            <w:noProof/>
            <w:webHidden/>
          </w:rPr>
          <w:instrText xml:space="preserve"> PAGEREF _Toc496019770 \h </w:instrText>
        </w:r>
        <w:r w:rsidR="00141230">
          <w:rPr>
            <w:noProof/>
            <w:webHidden/>
          </w:rPr>
        </w:r>
        <w:r w:rsidR="00141230">
          <w:rPr>
            <w:noProof/>
            <w:webHidden/>
          </w:rPr>
          <w:fldChar w:fldCharType="separate"/>
        </w:r>
        <w:r w:rsidR="00395373">
          <w:rPr>
            <w:noProof/>
            <w:webHidden/>
          </w:rPr>
          <w:t>73</w:t>
        </w:r>
        <w:r w:rsidR="00141230">
          <w:rPr>
            <w:noProof/>
            <w:webHidden/>
          </w:rPr>
          <w:fldChar w:fldCharType="end"/>
        </w:r>
      </w:hyperlink>
    </w:p>
    <w:p w14:paraId="372C48D6" w14:textId="5578060F"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71" w:history="1">
        <w:r w:rsidR="00141230" w:rsidRPr="00FE748D">
          <w:rPr>
            <w:rStyle w:val="aff1"/>
            <w:bCs/>
            <w:noProof/>
            <w:lang w:eastAsia="ru-RU"/>
          </w:rPr>
          <w:t>П2.5.6</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механизма КЦ комплекса Аккорд</w:t>
        </w:r>
        <w:r w:rsidR="00141230">
          <w:rPr>
            <w:noProof/>
            <w:webHidden/>
          </w:rPr>
          <w:tab/>
        </w:r>
        <w:r w:rsidR="00141230">
          <w:rPr>
            <w:noProof/>
            <w:webHidden/>
          </w:rPr>
          <w:fldChar w:fldCharType="begin"/>
        </w:r>
        <w:r w:rsidR="00141230">
          <w:rPr>
            <w:noProof/>
            <w:webHidden/>
          </w:rPr>
          <w:instrText xml:space="preserve"> PAGEREF _Toc496019771 \h </w:instrText>
        </w:r>
        <w:r w:rsidR="00141230">
          <w:rPr>
            <w:noProof/>
            <w:webHidden/>
          </w:rPr>
        </w:r>
        <w:r w:rsidR="00141230">
          <w:rPr>
            <w:noProof/>
            <w:webHidden/>
          </w:rPr>
          <w:fldChar w:fldCharType="separate"/>
        </w:r>
        <w:r w:rsidR="00395373">
          <w:rPr>
            <w:noProof/>
            <w:webHidden/>
          </w:rPr>
          <w:t>77</w:t>
        </w:r>
        <w:r w:rsidR="00141230">
          <w:rPr>
            <w:noProof/>
            <w:webHidden/>
          </w:rPr>
          <w:fldChar w:fldCharType="end"/>
        </w:r>
      </w:hyperlink>
    </w:p>
    <w:p w14:paraId="372C48D7" w14:textId="621DCAF3"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72" w:history="1">
        <w:r w:rsidR="00141230" w:rsidRPr="00FE748D">
          <w:rPr>
            <w:rStyle w:val="aff1"/>
            <w:bCs/>
            <w:noProof/>
            <w:lang w:eastAsia="ru-RU"/>
          </w:rPr>
          <w:t>П2.5.6.1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механизма КЦ на аппаратном уровне</w:t>
        </w:r>
        <w:r w:rsidR="00141230">
          <w:rPr>
            <w:noProof/>
            <w:webHidden/>
          </w:rPr>
          <w:tab/>
        </w:r>
        <w:r w:rsidR="00141230">
          <w:rPr>
            <w:noProof/>
            <w:webHidden/>
          </w:rPr>
          <w:fldChar w:fldCharType="begin"/>
        </w:r>
        <w:r w:rsidR="00141230">
          <w:rPr>
            <w:noProof/>
            <w:webHidden/>
          </w:rPr>
          <w:instrText xml:space="preserve"> PAGEREF _Toc496019772 \h </w:instrText>
        </w:r>
        <w:r w:rsidR="00141230">
          <w:rPr>
            <w:noProof/>
            <w:webHidden/>
          </w:rPr>
        </w:r>
        <w:r w:rsidR="00141230">
          <w:rPr>
            <w:noProof/>
            <w:webHidden/>
          </w:rPr>
          <w:fldChar w:fldCharType="separate"/>
        </w:r>
        <w:r w:rsidR="00395373">
          <w:rPr>
            <w:noProof/>
            <w:webHidden/>
          </w:rPr>
          <w:t>77</w:t>
        </w:r>
        <w:r w:rsidR="00141230">
          <w:rPr>
            <w:noProof/>
            <w:webHidden/>
          </w:rPr>
          <w:fldChar w:fldCharType="end"/>
        </w:r>
      </w:hyperlink>
    </w:p>
    <w:p w14:paraId="372C48D8" w14:textId="2536C91C"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73" w:history="1">
        <w:r w:rsidR="00141230" w:rsidRPr="00FE748D">
          <w:rPr>
            <w:rStyle w:val="aff1"/>
            <w:bCs/>
            <w:noProof/>
            <w:lang w:eastAsia="ru-RU"/>
          </w:rPr>
          <w:t>П2.5.6.2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механизма КЦ на программном уровне</w:t>
        </w:r>
        <w:r w:rsidR="00141230">
          <w:rPr>
            <w:noProof/>
            <w:webHidden/>
          </w:rPr>
          <w:tab/>
        </w:r>
        <w:r w:rsidR="00141230">
          <w:rPr>
            <w:noProof/>
            <w:webHidden/>
          </w:rPr>
          <w:fldChar w:fldCharType="begin"/>
        </w:r>
        <w:r w:rsidR="00141230">
          <w:rPr>
            <w:noProof/>
            <w:webHidden/>
          </w:rPr>
          <w:instrText xml:space="preserve"> PAGEREF _Toc496019773 \h </w:instrText>
        </w:r>
        <w:r w:rsidR="00141230">
          <w:rPr>
            <w:noProof/>
            <w:webHidden/>
          </w:rPr>
        </w:r>
        <w:r w:rsidR="00141230">
          <w:rPr>
            <w:noProof/>
            <w:webHidden/>
          </w:rPr>
          <w:fldChar w:fldCharType="separate"/>
        </w:r>
        <w:r w:rsidR="00395373">
          <w:rPr>
            <w:noProof/>
            <w:webHidden/>
          </w:rPr>
          <w:t>78</w:t>
        </w:r>
        <w:r w:rsidR="00141230">
          <w:rPr>
            <w:noProof/>
            <w:webHidden/>
          </w:rPr>
          <w:fldChar w:fldCharType="end"/>
        </w:r>
      </w:hyperlink>
    </w:p>
    <w:p w14:paraId="372C48D9" w14:textId="034FBD8A"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74" w:history="1">
        <w:r w:rsidR="00141230" w:rsidRPr="00FE748D">
          <w:rPr>
            <w:rStyle w:val="aff1"/>
            <w:bCs/>
            <w:noProof/>
            <w:lang w:eastAsia="ru-RU"/>
          </w:rPr>
          <w:t>П2.5.6.3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Минимальные настройки механизма КЦ на программном уровне</w:t>
        </w:r>
        <w:r w:rsidR="00141230">
          <w:rPr>
            <w:noProof/>
            <w:webHidden/>
          </w:rPr>
          <w:tab/>
        </w:r>
        <w:r w:rsidR="00141230">
          <w:rPr>
            <w:noProof/>
            <w:webHidden/>
          </w:rPr>
          <w:fldChar w:fldCharType="begin"/>
        </w:r>
        <w:r w:rsidR="00141230">
          <w:rPr>
            <w:noProof/>
            <w:webHidden/>
          </w:rPr>
          <w:instrText xml:space="preserve"> PAGEREF _Toc496019774 \h </w:instrText>
        </w:r>
        <w:r w:rsidR="00141230">
          <w:rPr>
            <w:noProof/>
            <w:webHidden/>
          </w:rPr>
        </w:r>
        <w:r w:rsidR="00141230">
          <w:rPr>
            <w:noProof/>
            <w:webHidden/>
          </w:rPr>
          <w:fldChar w:fldCharType="separate"/>
        </w:r>
        <w:r w:rsidR="00395373">
          <w:rPr>
            <w:noProof/>
            <w:webHidden/>
          </w:rPr>
          <w:t>79</w:t>
        </w:r>
        <w:r w:rsidR="00141230">
          <w:rPr>
            <w:noProof/>
            <w:webHidden/>
          </w:rPr>
          <w:fldChar w:fldCharType="end"/>
        </w:r>
      </w:hyperlink>
    </w:p>
    <w:p w14:paraId="372C48DA" w14:textId="3F2CAEDF"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75" w:history="1">
        <w:r w:rsidR="00141230" w:rsidRPr="00FE748D">
          <w:rPr>
            <w:rStyle w:val="aff1"/>
            <w:bCs/>
            <w:noProof/>
            <w:lang w:eastAsia="ru-RU"/>
          </w:rPr>
          <w:t>П2.5.7</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политики безопасности</w:t>
        </w:r>
        <w:r w:rsidR="00141230">
          <w:rPr>
            <w:noProof/>
            <w:webHidden/>
          </w:rPr>
          <w:tab/>
        </w:r>
        <w:r w:rsidR="00141230">
          <w:rPr>
            <w:noProof/>
            <w:webHidden/>
          </w:rPr>
          <w:fldChar w:fldCharType="begin"/>
        </w:r>
        <w:r w:rsidR="00141230">
          <w:rPr>
            <w:noProof/>
            <w:webHidden/>
          </w:rPr>
          <w:instrText xml:space="preserve"> PAGEREF _Toc496019775 \h </w:instrText>
        </w:r>
        <w:r w:rsidR="00141230">
          <w:rPr>
            <w:noProof/>
            <w:webHidden/>
          </w:rPr>
        </w:r>
        <w:r w:rsidR="00141230">
          <w:rPr>
            <w:noProof/>
            <w:webHidden/>
          </w:rPr>
          <w:fldChar w:fldCharType="separate"/>
        </w:r>
        <w:r w:rsidR="00395373">
          <w:rPr>
            <w:noProof/>
            <w:webHidden/>
          </w:rPr>
          <w:t>80</w:t>
        </w:r>
        <w:r w:rsidR="00141230">
          <w:rPr>
            <w:noProof/>
            <w:webHidden/>
          </w:rPr>
          <w:fldChar w:fldCharType="end"/>
        </w:r>
      </w:hyperlink>
    </w:p>
    <w:p w14:paraId="372C48DB" w14:textId="00860ECF"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76" w:history="1">
        <w:r w:rsidR="00141230" w:rsidRPr="00FE748D">
          <w:rPr>
            <w:rStyle w:val="aff1"/>
            <w:bCs/>
            <w:noProof/>
            <w:lang w:eastAsia="ru-RU"/>
          </w:rPr>
          <w:t>П2.5.8</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Рекомендации по настройке СЗ от ВВК</w:t>
        </w:r>
        <w:r w:rsidR="00141230">
          <w:rPr>
            <w:noProof/>
            <w:webHidden/>
          </w:rPr>
          <w:tab/>
        </w:r>
        <w:r w:rsidR="00141230">
          <w:rPr>
            <w:noProof/>
            <w:webHidden/>
          </w:rPr>
          <w:fldChar w:fldCharType="begin"/>
        </w:r>
        <w:r w:rsidR="00141230">
          <w:rPr>
            <w:noProof/>
            <w:webHidden/>
          </w:rPr>
          <w:instrText xml:space="preserve"> PAGEREF _Toc496019776 \h </w:instrText>
        </w:r>
        <w:r w:rsidR="00141230">
          <w:rPr>
            <w:noProof/>
            <w:webHidden/>
          </w:rPr>
        </w:r>
        <w:r w:rsidR="00141230">
          <w:rPr>
            <w:noProof/>
            <w:webHidden/>
          </w:rPr>
          <w:fldChar w:fldCharType="separate"/>
        </w:r>
        <w:r w:rsidR="00395373">
          <w:rPr>
            <w:noProof/>
            <w:webHidden/>
          </w:rPr>
          <w:t>82</w:t>
        </w:r>
        <w:r w:rsidR="00141230">
          <w:rPr>
            <w:noProof/>
            <w:webHidden/>
          </w:rPr>
          <w:fldChar w:fldCharType="end"/>
        </w:r>
      </w:hyperlink>
    </w:p>
    <w:p w14:paraId="372C48DC" w14:textId="0BDEFFFC"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77" w:history="1">
        <w:r w:rsidR="00141230" w:rsidRPr="00FE748D">
          <w:rPr>
            <w:rStyle w:val="aff1"/>
            <w:bCs/>
            <w:noProof/>
            <w:lang w:eastAsia="ru-RU"/>
          </w:rPr>
          <w:t>П2.5.9</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Обеспечение совместной работы комплекса и подсистемы Паспорт АРМ УОС.</w:t>
        </w:r>
        <w:r w:rsidR="00141230">
          <w:rPr>
            <w:noProof/>
            <w:webHidden/>
          </w:rPr>
          <w:tab/>
        </w:r>
        <w:r w:rsidR="00141230">
          <w:rPr>
            <w:noProof/>
            <w:webHidden/>
          </w:rPr>
          <w:fldChar w:fldCharType="begin"/>
        </w:r>
        <w:r w:rsidR="00141230">
          <w:rPr>
            <w:noProof/>
            <w:webHidden/>
          </w:rPr>
          <w:instrText xml:space="preserve"> PAGEREF _Toc496019777 \h </w:instrText>
        </w:r>
        <w:r w:rsidR="00141230">
          <w:rPr>
            <w:noProof/>
            <w:webHidden/>
          </w:rPr>
        </w:r>
        <w:r w:rsidR="00141230">
          <w:rPr>
            <w:noProof/>
            <w:webHidden/>
          </w:rPr>
          <w:fldChar w:fldCharType="separate"/>
        </w:r>
        <w:r w:rsidR="00395373">
          <w:rPr>
            <w:noProof/>
            <w:webHidden/>
          </w:rPr>
          <w:t>82</w:t>
        </w:r>
        <w:r w:rsidR="00141230">
          <w:rPr>
            <w:noProof/>
            <w:webHidden/>
          </w:rPr>
          <w:fldChar w:fldCharType="end"/>
        </w:r>
      </w:hyperlink>
    </w:p>
    <w:p w14:paraId="372C48DD" w14:textId="0701FB04"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78" w:history="1">
        <w:r w:rsidR="00141230" w:rsidRPr="00FE748D">
          <w:rPr>
            <w:rStyle w:val="aff1"/>
            <w:bCs/>
            <w:noProof/>
            <w:lang w:eastAsia="ru-RU"/>
          </w:rPr>
          <w:t>П2.5.10</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Обеспечение совместной работы комплекса и ЕСМИБ ТУ</w:t>
        </w:r>
        <w:r w:rsidR="00141230">
          <w:rPr>
            <w:noProof/>
            <w:webHidden/>
          </w:rPr>
          <w:tab/>
        </w:r>
        <w:r w:rsidR="00141230">
          <w:rPr>
            <w:noProof/>
            <w:webHidden/>
          </w:rPr>
          <w:fldChar w:fldCharType="begin"/>
        </w:r>
        <w:r w:rsidR="00141230">
          <w:rPr>
            <w:noProof/>
            <w:webHidden/>
          </w:rPr>
          <w:instrText xml:space="preserve"> PAGEREF _Toc496019778 \h </w:instrText>
        </w:r>
        <w:r w:rsidR="00141230">
          <w:rPr>
            <w:noProof/>
            <w:webHidden/>
          </w:rPr>
        </w:r>
        <w:r w:rsidR="00141230">
          <w:rPr>
            <w:noProof/>
            <w:webHidden/>
          </w:rPr>
          <w:fldChar w:fldCharType="separate"/>
        </w:r>
        <w:r w:rsidR="00395373">
          <w:rPr>
            <w:noProof/>
            <w:webHidden/>
          </w:rPr>
          <w:t>83</w:t>
        </w:r>
        <w:r w:rsidR="00141230">
          <w:rPr>
            <w:noProof/>
            <w:webHidden/>
          </w:rPr>
          <w:fldChar w:fldCharType="end"/>
        </w:r>
      </w:hyperlink>
    </w:p>
    <w:p w14:paraId="372C48DE" w14:textId="5F7782F3"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79" w:history="1">
        <w:r w:rsidR="00141230" w:rsidRPr="00FE748D">
          <w:rPr>
            <w:rStyle w:val="aff1"/>
            <w:bCs/>
            <w:noProof/>
            <w:lang w:eastAsia="ru-RU"/>
          </w:rPr>
          <w:t>П2.5.11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Примечания</w:t>
        </w:r>
        <w:r w:rsidR="00141230">
          <w:rPr>
            <w:noProof/>
            <w:webHidden/>
          </w:rPr>
          <w:tab/>
        </w:r>
        <w:r w:rsidR="00141230">
          <w:rPr>
            <w:noProof/>
            <w:webHidden/>
          </w:rPr>
          <w:fldChar w:fldCharType="begin"/>
        </w:r>
        <w:r w:rsidR="00141230">
          <w:rPr>
            <w:noProof/>
            <w:webHidden/>
          </w:rPr>
          <w:instrText xml:space="preserve"> PAGEREF _Toc496019779 \h </w:instrText>
        </w:r>
        <w:r w:rsidR="00141230">
          <w:rPr>
            <w:noProof/>
            <w:webHidden/>
          </w:rPr>
        </w:r>
        <w:r w:rsidR="00141230">
          <w:rPr>
            <w:noProof/>
            <w:webHidden/>
          </w:rPr>
          <w:fldChar w:fldCharType="separate"/>
        </w:r>
        <w:r w:rsidR="00395373">
          <w:rPr>
            <w:noProof/>
            <w:webHidden/>
          </w:rPr>
          <w:t>84</w:t>
        </w:r>
        <w:r w:rsidR="00141230">
          <w:rPr>
            <w:noProof/>
            <w:webHidden/>
          </w:rPr>
          <w:fldChar w:fldCharType="end"/>
        </w:r>
      </w:hyperlink>
    </w:p>
    <w:p w14:paraId="372C48DF" w14:textId="18E90D5B" w:rsidR="00141230" w:rsidRDefault="00C6381B">
      <w:pPr>
        <w:pStyle w:val="31"/>
        <w:tabs>
          <w:tab w:val="left" w:pos="1400"/>
          <w:tab w:val="right" w:leader="dot" w:pos="10195"/>
        </w:tabs>
        <w:rPr>
          <w:rFonts w:asciiTheme="minorHAnsi" w:eastAsiaTheme="minorEastAsia" w:hAnsiTheme="minorHAnsi" w:cstheme="minorBidi"/>
          <w:noProof/>
          <w:sz w:val="22"/>
          <w:szCs w:val="22"/>
          <w:lang w:eastAsia="ru-RU"/>
        </w:rPr>
      </w:pPr>
      <w:hyperlink w:anchor="_Toc496019780" w:history="1">
        <w:r w:rsidR="00141230" w:rsidRPr="00FE748D">
          <w:rPr>
            <w:rStyle w:val="aff1"/>
            <w:bCs/>
            <w:noProof/>
            <w:lang w:eastAsia="ru-RU"/>
          </w:rPr>
          <w:t>П2.5.12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Сообщения об ошибках</w:t>
        </w:r>
        <w:r w:rsidR="00141230">
          <w:rPr>
            <w:noProof/>
            <w:webHidden/>
          </w:rPr>
          <w:tab/>
        </w:r>
        <w:r w:rsidR="00141230">
          <w:rPr>
            <w:noProof/>
            <w:webHidden/>
          </w:rPr>
          <w:fldChar w:fldCharType="begin"/>
        </w:r>
        <w:r w:rsidR="00141230">
          <w:rPr>
            <w:noProof/>
            <w:webHidden/>
          </w:rPr>
          <w:instrText xml:space="preserve"> PAGEREF _Toc496019780 \h </w:instrText>
        </w:r>
        <w:r w:rsidR="00141230">
          <w:rPr>
            <w:noProof/>
            <w:webHidden/>
          </w:rPr>
        </w:r>
        <w:r w:rsidR="00141230">
          <w:rPr>
            <w:noProof/>
            <w:webHidden/>
          </w:rPr>
          <w:fldChar w:fldCharType="separate"/>
        </w:r>
        <w:r w:rsidR="00395373">
          <w:rPr>
            <w:noProof/>
            <w:webHidden/>
          </w:rPr>
          <w:t>85</w:t>
        </w:r>
        <w:r w:rsidR="00141230">
          <w:rPr>
            <w:noProof/>
            <w:webHidden/>
          </w:rPr>
          <w:fldChar w:fldCharType="end"/>
        </w:r>
      </w:hyperlink>
    </w:p>
    <w:p w14:paraId="372C48E0" w14:textId="11D57004" w:rsidR="00141230" w:rsidRDefault="00C6381B">
      <w:pPr>
        <w:pStyle w:val="31"/>
        <w:tabs>
          <w:tab w:val="left" w:pos="2163"/>
          <w:tab w:val="right" w:leader="dot" w:pos="10195"/>
        </w:tabs>
        <w:rPr>
          <w:rFonts w:asciiTheme="minorHAnsi" w:eastAsiaTheme="minorEastAsia" w:hAnsiTheme="minorHAnsi" w:cstheme="minorBidi"/>
          <w:noProof/>
          <w:sz w:val="22"/>
          <w:szCs w:val="22"/>
          <w:lang w:eastAsia="ru-RU"/>
        </w:rPr>
      </w:pPr>
      <w:hyperlink w:anchor="_Toc496019781" w:history="1">
        <w:r w:rsidR="00141230" w:rsidRPr="00FE748D">
          <w:rPr>
            <w:rStyle w:val="aff1"/>
            <w:bCs/>
            <w:noProof/>
            <w:lang w:eastAsia="ru-RU"/>
          </w:rPr>
          <w:t>ПРИЛОЖЕНИЕ 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СЗИ от НСД «Secret Net» на рабочих станциях и серверах (контроллерах домена)</w:t>
        </w:r>
        <w:r w:rsidR="00141230">
          <w:rPr>
            <w:noProof/>
            <w:webHidden/>
          </w:rPr>
          <w:tab/>
        </w:r>
        <w:r w:rsidR="00141230">
          <w:rPr>
            <w:noProof/>
            <w:webHidden/>
          </w:rPr>
          <w:fldChar w:fldCharType="begin"/>
        </w:r>
        <w:r w:rsidR="00141230">
          <w:rPr>
            <w:noProof/>
            <w:webHidden/>
          </w:rPr>
          <w:instrText xml:space="preserve"> PAGEREF _Toc496019781 \h </w:instrText>
        </w:r>
        <w:r w:rsidR="00141230">
          <w:rPr>
            <w:noProof/>
            <w:webHidden/>
          </w:rPr>
        </w:r>
        <w:r w:rsidR="00141230">
          <w:rPr>
            <w:noProof/>
            <w:webHidden/>
          </w:rPr>
          <w:fldChar w:fldCharType="separate"/>
        </w:r>
        <w:r w:rsidR="00395373">
          <w:rPr>
            <w:noProof/>
            <w:webHidden/>
          </w:rPr>
          <w:t>86</w:t>
        </w:r>
        <w:r w:rsidR="00141230">
          <w:rPr>
            <w:noProof/>
            <w:webHidden/>
          </w:rPr>
          <w:fldChar w:fldCharType="end"/>
        </w:r>
      </w:hyperlink>
    </w:p>
    <w:p w14:paraId="372C48E1" w14:textId="7896E682"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85" w:history="1">
        <w:r w:rsidR="00141230" w:rsidRPr="00FE748D">
          <w:rPr>
            <w:rStyle w:val="aff1"/>
            <w:bCs/>
            <w:noProof/>
            <w:lang w:eastAsia="ru-RU"/>
          </w:rPr>
          <w:t>П3.1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Значения параметров СЗИ от НСД «Secret Net 6.5» для всех применяемых версий операционных систем (Windows XP/7/2003/2008 (x32/x64)).</w:t>
        </w:r>
        <w:r w:rsidR="00141230">
          <w:rPr>
            <w:noProof/>
            <w:webHidden/>
          </w:rPr>
          <w:tab/>
        </w:r>
        <w:r w:rsidR="00141230">
          <w:rPr>
            <w:noProof/>
            <w:webHidden/>
          </w:rPr>
          <w:fldChar w:fldCharType="begin"/>
        </w:r>
        <w:r w:rsidR="00141230">
          <w:rPr>
            <w:noProof/>
            <w:webHidden/>
          </w:rPr>
          <w:instrText xml:space="preserve"> PAGEREF _Toc496019785 \h </w:instrText>
        </w:r>
        <w:r w:rsidR="00141230">
          <w:rPr>
            <w:noProof/>
            <w:webHidden/>
          </w:rPr>
        </w:r>
        <w:r w:rsidR="00141230">
          <w:rPr>
            <w:noProof/>
            <w:webHidden/>
          </w:rPr>
          <w:fldChar w:fldCharType="separate"/>
        </w:r>
        <w:r w:rsidR="00395373">
          <w:rPr>
            <w:noProof/>
            <w:webHidden/>
          </w:rPr>
          <w:t>86</w:t>
        </w:r>
        <w:r w:rsidR="00141230">
          <w:rPr>
            <w:noProof/>
            <w:webHidden/>
          </w:rPr>
          <w:fldChar w:fldCharType="end"/>
        </w:r>
      </w:hyperlink>
    </w:p>
    <w:p w14:paraId="372C48E2" w14:textId="761F64E3"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86" w:history="1">
        <w:r w:rsidR="00141230" w:rsidRPr="00FE748D">
          <w:rPr>
            <w:rStyle w:val="aff1"/>
            <w:bCs/>
            <w:noProof/>
            <w:lang w:eastAsia="ru-RU"/>
          </w:rPr>
          <w:t>П3.2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Значения параметров СЗИ от НСД «Secret Net 7.6» для всех применяемых версий операционных систем Windows XP/7/2003/2008 (x32/x64)).</w:t>
        </w:r>
        <w:r w:rsidR="00141230">
          <w:rPr>
            <w:noProof/>
            <w:webHidden/>
          </w:rPr>
          <w:tab/>
        </w:r>
        <w:r w:rsidR="00141230">
          <w:rPr>
            <w:noProof/>
            <w:webHidden/>
          </w:rPr>
          <w:fldChar w:fldCharType="begin"/>
        </w:r>
        <w:r w:rsidR="00141230">
          <w:rPr>
            <w:noProof/>
            <w:webHidden/>
          </w:rPr>
          <w:instrText xml:space="preserve"> PAGEREF _Toc496019786 \h </w:instrText>
        </w:r>
        <w:r w:rsidR="00141230">
          <w:rPr>
            <w:noProof/>
            <w:webHidden/>
          </w:rPr>
        </w:r>
        <w:r w:rsidR="00141230">
          <w:rPr>
            <w:noProof/>
            <w:webHidden/>
          </w:rPr>
          <w:fldChar w:fldCharType="separate"/>
        </w:r>
        <w:r w:rsidR="00395373">
          <w:rPr>
            <w:noProof/>
            <w:webHidden/>
          </w:rPr>
          <w:t>93</w:t>
        </w:r>
        <w:r w:rsidR="00141230">
          <w:rPr>
            <w:noProof/>
            <w:webHidden/>
          </w:rPr>
          <w:fldChar w:fldCharType="end"/>
        </w:r>
      </w:hyperlink>
    </w:p>
    <w:p w14:paraId="372C48E3" w14:textId="0552FAE3"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87" w:history="1">
        <w:r w:rsidR="00141230" w:rsidRPr="00FE748D">
          <w:rPr>
            <w:rStyle w:val="aff1"/>
            <w:noProof/>
          </w:rPr>
          <w:t>П3.3</w:t>
        </w:r>
        <w:r w:rsidR="00141230">
          <w:rPr>
            <w:rFonts w:asciiTheme="minorHAnsi" w:eastAsiaTheme="minorEastAsia" w:hAnsiTheme="minorHAnsi" w:cstheme="minorBidi"/>
            <w:noProof/>
            <w:sz w:val="22"/>
            <w:szCs w:val="22"/>
            <w:lang w:eastAsia="ru-RU"/>
          </w:rPr>
          <w:tab/>
        </w:r>
        <w:r w:rsidR="00141230" w:rsidRPr="00FE748D">
          <w:rPr>
            <w:rStyle w:val="aff1"/>
            <w:noProof/>
          </w:rPr>
          <w:t>Построение модели замкнутой программной среды (ЗПС) и контроля целостности (КЦ)</w:t>
        </w:r>
        <w:r w:rsidR="00141230">
          <w:rPr>
            <w:noProof/>
            <w:webHidden/>
          </w:rPr>
          <w:tab/>
        </w:r>
        <w:r w:rsidR="00141230">
          <w:rPr>
            <w:noProof/>
            <w:webHidden/>
          </w:rPr>
          <w:fldChar w:fldCharType="begin"/>
        </w:r>
        <w:r w:rsidR="00141230">
          <w:rPr>
            <w:noProof/>
            <w:webHidden/>
          </w:rPr>
          <w:instrText xml:space="preserve"> PAGEREF _Toc496019787 \h </w:instrText>
        </w:r>
        <w:r w:rsidR="00141230">
          <w:rPr>
            <w:noProof/>
            <w:webHidden/>
          </w:rPr>
        </w:r>
        <w:r w:rsidR="00141230">
          <w:rPr>
            <w:noProof/>
            <w:webHidden/>
          </w:rPr>
          <w:fldChar w:fldCharType="separate"/>
        </w:r>
        <w:r w:rsidR="00395373">
          <w:rPr>
            <w:noProof/>
            <w:webHidden/>
          </w:rPr>
          <w:t>100</w:t>
        </w:r>
        <w:r w:rsidR="00141230">
          <w:rPr>
            <w:noProof/>
            <w:webHidden/>
          </w:rPr>
          <w:fldChar w:fldCharType="end"/>
        </w:r>
      </w:hyperlink>
    </w:p>
    <w:p w14:paraId="372C48E4" w14:textId="44D73336"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88" w:history="1">
        <w:r w:rsidR="00141230" w:rsidRPr="00FE748D">
          <w:rPr>
            <w:rStyle w:val="aff1"/>
            <w:noProof/>
          </w:rPr>
          <w:t>П3.3.1</w:t>
        </w:r>
        <w:r w:rsidR="00141230">
          <w:rPr>
            <w:rFonts w:asciiTheme="minorHAnsi" w:eastAsiaTheme="minorEastAsia" w:hAnsiTheme="minorHAnsi" w:cstheme="minorBidi"/>
            <w:noProof/>
            <w:sz w:val="22"/>
            <w:szCs w:val="22"/>
            <w:lang w:eastAsia="ru-RU"/>
          </w:rPr>
          <w:tab/>
        </w:r>
        <w:r w:rsidR="00141230" w:rsidRPr="00FE748D">
          <w:rPr>
            <w:rStyle w:val="aff1"/>
            <w:noProof/>
          </w:rPr>
          <w:t>Модель ЗПС для 32-х разрядных операционных систем Windows XP/7</w:t>
        </w:r>
        <w:r w:rsidR="00141230">
          <w:rPr>
            <w:noProof/>
            <w:webHidden/>
          </w:rPr>
          <w:tab/>
        </w:r>
        <w:r w:rsidR="00141230">
          <w:rPr>
            <w:noProof/>
            <w:webHidden/>
          </w:rPr>
          <w:fldChar w:fldCharType="begin"/>
        </w:r>
        <w:r w:rsidR="00141230">
          <w:rPr>
            <w:noProof/>
            <w:webHidden/>
          </w:rPr>
          <w:instrText xml:space="preserve"> PAGEREF _Toc496019788 \h </w:instrText>
        </w:r>
        <w:r w:rsidR="00141230">
          <w:rPr>
            <w:noProof/>
            <w:webHidden/>
          </w:rPr>
        </w:r>
        <w:r w:rsidR="00141230">
          <w:rPr>
            <w:noProof/>
            <w:webHidden/>
          </w:rPr>
          <w:fldChar w:fldCharType="separate"/>
        </w:r>
        <w:r w:rsidR="00395373">
          <w:rPr>
            <w:noProof/>
            <w:webHidden/>
          </w:rPr>
          <w:t>101</w:t>
        </w:r>
        <w:r w:rsidR="00141230">
          <w:rPr>
            <w:noProof/>
            <w:webHidden/>
          </w:rPr>
          <w:fldChar w:fldCharType="end"/>
        </w:r>
      </w:hyperlink>
    </w:p>
    <w:p w14:paraId="372C48E5" w14:textId="3CA8D452"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89" w:history="1">
        <w:r w:rsidR="00141230" w:rsidRPr="00FE748D">
          <w:rPr>
            <w:rStyle w:val="aff1"/>
            <w:noProof/>
          </w:rPr>
          <w:t>П3.3.2</w:t>
        </w:r>
        <w:r w:rsidR="00141230">
          <w:rPr>
            <w:rFonts w:asciiTheme="minorHAnsi" w:eastAsiaTheme="minorEastAsia" w:hAnsiTheme="minorHAnsi" w:cstheme="minorBidi"/>
            <w:noProof/>
            <w:sz w:val="22"/>
            <w:szCs w:val="22"/>
            <w:lang w:eastAsia="ru-RU"/>
          </w:rPr>
          <w:tab/>
        </w:r>
        <w:r w:rsidR="00141230" w:rsidRPr="00FE748D">
          <w:rPr>
            <w:rStyle w:val="aff1"/>
            <w:noProof/>
          </w:rPr>
          <w:t>Модель контроля целостности файлов для 32-хразрядных операционных систем Windows XP/7</w:t>
        </w:r>
        <w:r w:rsidR="00141230">
          <w:rPr>
            <w:noProof/>
            <w:webHidden/>
          </w:rPr>
          <w:tab/>
        </w:r>
        <w:r w:rsidR="00141230">
          <w:rPr>
            <w:noProof/>
            <w:webHidden/>
          </w:rPr>
          <w:fldChar w:fldCharType="begin"/>
        </w:r>
        <w:r w:rsidR="00141230">
          <w:rPr>
            <w:noProof/>
            <w:webHidden/>
          </w:rPr>
          <w:instrText xml:space="preserve"> PAGEREF _Toc496019789 \h </w:instrText>
        </w:r>
        <w:r w:rsidR="00141230">
          <w:rPr>
            <w:noProof/>
            <w:webHidden/>
          </w:rPr>
        </w:r>
        <w:r w:rsidR="00141230">
          <w:rPr>
            <w:noProof/>
            <w:webHidden/>
          </w:rPr>
          <w:fldChar w:fldCharType="separate"/>
        </w:r>
        <w:r w:rsidR="00395373">
          <w:rPr>
            <w:noProof/>
            <w:webHidden/>
          </w:rPr>
          <w:t>111</w:t>
        </w:r>
        <w:r w:rsidR="00141230">
          <w:rPr>
            <w:noProof/>
            <w:webHidden/>
          </w:rPr>
          <w:fldChar w:fldCharType="end"/>
        </w:r>
      </w:hyperlink>
    </w:p>
    <w:p w14:paraId="372C48E6" w14:textId="155E3F22"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90" w:history="1">
        <w:r w:rsidR="00141230" w:rsidRPr="00FE748D">
          <w:rPr>
            <w:rStyle w:val="aff1"/>
            <w:noProof/>
          </w:rPr>
          <w:t>П3.3.3</w:t>
        </w:r>
        <w:r w:rsidR="00141230">
          <w:rPr>
            <w:rFonts w:asciiTheme="minorHAnsi" w:eastAsiaTheme="minorEastAsia" w:hAnsiTheme="minorHAnsi" w:cstheme="minorBidi"/>
            <w:noProof/>
            <w:sz w:val="22"/>
            <w:szCs w:val="22"/>
            <w:lang w:eastAsia="ru-RU"/>
          </w:rPr>
          <w:tab/>
        </w:r>
        <w:r w:rsidR="00141230" w:rsidRPr="00FE748D">
          <w:rPr>
            <w:rStyle w:val="aff1"/>
            <w:noProof/>
          </w:rPr>
          <w:t>Модель ЗПС для 64-х разрядных операционных систем Windows XP/7</w:t>
        </w:r>
        <w:r w:rsidR="00141230">
          <w:rPr>
            <w:noProof/>
            <w:webHidden/>
          </w:rPr>
          <w:tab/>
        </w:r>
        <w:r w:rsidR="00141230">
          <w:rPr>
            <w:noProof/>
            <w:webHidden/>
          </w:rPr>
          <w:fldChar w:fldCharType="begin"/>
        </w:r>
        <w:r w:rsidR="00141230">
          <w:rPr>
            <w:noProof/>
            <w:webHidden/>
          </w:rPr>
          <w:instrText xml:space="preserve"> PAGEREF _Toc496019790 \h </w:instrText>
        </w:r>
        <w:r w:rsidR="00141230">
          <w:rPr>
            <w:noProof/>
            <w:webHidden/>
          </w:rPr>
        </w:r>
        <w:r w:rsidR="00141230">
          <w:rPr>
            <w:noProof/>
            <w:webHidden/>
          </w:rPr>
          <w:fldChar w:fldCharType="separate"/>
        </w:r>
        <w:r w:rsidR="00395373">
          <w:rPr>
            <w:noProof/>
            <w:webHidden/>
          </w:rPr>
          <w:t>114</w:t>
        </w:r>
        <w:r w:rsidR="00141230">
          <w:rPr>
            <w:noProof/>
            <w:webHidden/>
          </w:rPr>
          <w:fldChar w:fldCharType="end"/>
        </w:r>
      </w:hyperlink>
    </w:p>
    <w:p w14:paraId="372C48E7" w14:textId="7E24CF7F"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91" w:history="1">
        <w:r w:rsidR="00141230" w:rsidRPr="00FE748D">
          <w:rPr>
            <w:rStyle w:val="aff1"/>
            <w:noProof/>
          </w:rPr>
          <w:t>П3.3.4</w:t>
        </w:r>
        <w:r w:rsidR="00141230">
          <w:rPr>
            <w:rFonts w:asciiTheme="minorHAnsi" w:eastAsiaTheme="minorEastAsia" w:hAnsiTheme="minorHAnsi" w:cstheme="minorBidi"/>
            <w:noProof/>
            <w:sz w:val="22"/>
            <w:szCs w:val="22"/>
            <w:lang w:eastAsia="ru-RU"/>
          </w:rPr>
          <w:tab/>
        </w:r>
        <w:r w:rsidR="00141230" w:rsidRPr="00FE748D">
          <w:rPr>
            <w:rStyle w:val="aff1"/>
            <w:noProof/>
          </w:rPr>
          <w:t>Модель контроля целостности файлов для 64х разрядных операционных систем Windows XP/7</w:t>
        </w:r>
        <w:r w:rsidR="00141230">
          <w:rPr>
            <w:noProof/>
            <w:webHidden/>
          </w:rPr>
          <w:tab/>
        </w:r>
        <w:r w:rsidR="00141230">
          <w:rPr>
            <w:noProof/>
            <w:webHidden/>
          </w:rPr>
          <w:fldChar w:fldCharType="begin"/>
        </w:r>
        <w:r w:rsidR="00141230">
          <w:rPr>
            <w:noProof/>
            <w:webHidden/>
          </w:rPr>
          <w:instrText xml:space="preserve"> PAGEREF _Toc496019791 \h </w:instrText>
        </w:r>
        <w:r w:rsidR="00141230">
          <w:rPr>
            <w:noProof/>
            <w:webHidden/>
          </w:rPr>
        </w:r>
        <w:r w:rsidR="00141230">
          <w:rPr>
            <w:noProof/>
            <w:webHidden/>
          </w:rPr>
          <w:fldChar w:fldCharType="separate"/>
        </w:r>
        <w:r w:rsidR="00395373">
          <w:rPr>
            <w:noProof/>
            <w:webHidden/>
          </w:rPr>
          <w:t>125</w:t>
        </w:r>
        <w:r w:rsidR="00141230">
          <w:rPr>
            <w:noProof/>
            <w:webHidden/>
          </w:rPr>
          <w:fldChar w:fldCharType="end"/>
        </w:r>
      </w:hyperlink>
    </w:p>
    <w:p w14:paraId="372C48E8" w14:textId="26FF84DE"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92" w:history="1">
        <w:r w:rsidR="00141230" w:rsidRPr="00FE748D">
          <w:rPr>
            <w:rStyle w:val="aff1"/>
            <w:noProof/>
          </w:rPr>
          <w:t>П3.3.5</w:t>
        </w:r>
        <w:r w:rsidR="00141230">
          <w:rPr>
            <w:rFonts w:asciiTheme="minorHAnsi" w:eastAsiaTheme="minorEastAsia" w:hAnsiTheme="minorHAnsi" w:cstheme="minorBidi"/>
            <w:noProof/>
            <w:sz w:val="22"/>
            <w:szCs w:val="22"/>
            <w:lang w:eastAsia="ru-RU"/>
          </w:rPr>
          <w:tab/>
        </w:r>
        <w:r w:rsidR="00141230" w:rsidRPr="00FE748D">
          <w:rPr>
            <w:rStyle w:val="aff1"/>
            <w:noProof/>
          </w:rPr>
          <w:t>Разграничение доступа к каталогам и файлам, обеспечивающее защиту от подмены или модификации программного обеспечения</w:t>
        </w:r>
        <w:r w:rsidR="00141230">
          <w:rPr>
            <w:noProof/>
            <w:webHidden/>
          </w:rPr>
          <w:tab/>
        </w:r>
        <w:r w:rsidR="00141230">
          <w:rPr>
            <w:noProof/>
            <w:webHidden/>
          </w:rPr>
          <w:fldChar w:fldCharType="begin"/>
        </w:r>
        <w:r w:rsidR="00141230">
          <w:rPr>
            <w:noProof/>
            <w:webHidden/>
          </w:rPr>
          <w:instrText xml:space="preserve"> PAGEREF _Toc496019792 \h </w:instrText>
        </w:r>
        <w:r w:rsidR="00141230">
          <w:rPr>
            <w:noProof/>
            <w:webHidden/>
          </w:rPr>
        </w:r>
        <w:r w:rsidR="00141230">
          <w:rPr>
            <w:noProof/>
            <w:webHidden/>
          </w:rPr>
          <w:fldChar w:fldCharType="separate"/>
        </w:r>
        <w:r w:rsidR="00395373">
          <w:rPr>
            <w:noProof/>
            <w:webHidden/>
          </w:rPr>
          <w:t>128</w:t>
        </w:r>
        <w:r w:rsidR="00141230">
          <w:rPr>
            <w:noProof/>
            <w:webHidden/>
          </w:rPr>
          <w:fldChar w:fldCharType="end"/>
        </w:r>
      </w:hyperlink>
    </w:p>
    <w:p w14:paraId="372C48E9" w14:textId="35ABDA0C" w:rsidR="00141230" w:rsidRDefault="00C6381B">
      <w:pPr>
        <w:pStyle w:val="31"/>
        <w:tabs>
          <w:tab w:val="left" w:pos="2163"/>
          <w:tab w:val="right" w:leader="dot" w:pos="10195"/>
        </w:tabs>
        <w:rPr>
          <w:rFonts w:asciiTheme="minorHAnsi" w:eastAsiaTheme="minorEastAsia" w:hAnsiTheme="minorHAnsi" w:cstheme="minorBidi"/>
          <w:noProof/>
          <w:sz w:val="22"/>
          <w:szCs w:val="22"/>
          <w:lang w:eastAsia="ru-RU"/>
        </w:rPr>
      </w:pPr>
      <w:hyperlink w:anchor="_Toc496019793" w:history="1">
        <w:r w:rsidR="00141230" w:rsidRPr="00FE748D">
          <w:rPr>
            <w:rStyle w:val="aff1"/>
            <w:bCs/>
            <w:noProof/>
            <w:lang w:eastAsia="ru-RU"/>
          </w:rPr>
          <w:t>ПРИЛОЖЕНИЕ 4</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Настройки ОС на рабочих станциях и серверах (контроллерах домена) при использовании СЗИ от НСД «SecretNet»  и «Аккорд» (при функционировании  рабочих станций c ОС Windows XP/7 под управлением контроллеров домена c ОС Windows Server 2003</w:t>
        </w:r>
        <w:r w:rsidR="00141230">
          <w:rPr>
            <w:noProof/>
            <w:webHidden/>
          </w:rPr>
          <w:tab/>
        </w:r>
        <w:r w:rsidR="00141230">
          <w:rPr>
            <w:noProof/>
            <w:webHidden/>
          </w:rPr>
          <w:fldChar w:fldCharType="begin"/>
        </w:r>
        <w:r w:rsidR="00141230">
          <w:rPr>
            <w:noProof/>
            <w:webHidden/>
          </w:rPr>
          <w:instrText xml:space="preserve"> PAGEREF _Toc496019793 \h </w:instrText>
        </w:r>
        <w:r w:rsidR="00141230">
          <w:rPr>
            <w:noProof/>
            <w:webHidden/>
          </w:rPr>
        </w:r>
        <w:r w:rsidR="00141230">
          <w:rPr>
            <w:noProof/>
            <w:webHidden/>
          </w:rPr>
          <w:fldChar w:fldCharType="separate"/>
        </w:r>
        <w:r w:rsidR="00395373">
          <w:rPr>
            <w:noProof/>
            <w:webHidden/>
          </w:rPr>
          <w:t>129</w:t>
        </w:r>
        <w:r w:rsidR="00141230">
          <w:rPr>
            <w:noProof/>
            <w:webHidden/>
          </w:rPr>
          <w:fldChar w:fldCharType="end"/>
        </w:r>
      </w:hyperlink>
    </w:p>
    <w:p w14:paraId="372C48EA" w14:textId="3DAB1F05"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98" w:history="1">
        <w:r w:rsidR="00141230" w:rsidRPr="00FE748D">
          <w:rPr>
            <w:rStyle w:val="aff1"/>
            <w:noProof/>
          </w:rPr>
          <w:t>П4.1</w:t>
        </w:r>
        <w:r w:rsidR="00141230">
          <w:rPr>
            <w:rFonts w:asciiTheme="minorHAnsi" w:eastAsiaTheme="minorEastAsia" w:hAnsiTheme="minorHAnsi" w:cstheme="minorBidi"/>
            <w:noProof/>
            <w:sz w:val="22"/>
            <w:szCs w:val="22"/>
            <w:lang w:eastAsia="ru-RU"/>
          </w:rPr>
          <w:tab/>
        </w:r>
        <w:r w:rsidR="00141230" w:rsidRPr="00FE748D">
          <w:rPr>
            <w:rStyle w:val="aff1"/>
            <w:noProof/>
          </w:rPr>
          <w:t>Настройка BIOS/UEFI</w:t>
        </w:r>
        <w:r w:rsidR="00141230">
          <w:rPr>
            <w:noProof/>
            <w:webHidden/>
          </w:rPr>
          <w:tab/>
        </w:r>
        <w:r w:rsidR="00141230">
          <w:rPr>
            <w:noProof/>
            <w:webHidden/>
          </w:rPr>
          <w:fldChar w:fldCharType="begin"/>
        </w:r>
        <w:r w:rsidR="00141230">
          <w:rPr>
            <w:noProof/>
            <w:webHidden/>
          </w:rPr>
          <w:instrText xml:space="preserve"> PAGEREF _Toc496019798 \h </w:instrText>
        </w:r>
        <w:r w:rsidR="00141230">
          <w:rPr>
            <w:noProof/>
            <w:webHidden/>
          </w:rPr>
        </w:r>
        <w:r w:rsidR="00141230">
          <w:rPr>
            <w:noProof/>
            <w:webHidden/>
          </w:rPr>
          <w:fldChar w:fldCharType="separate"/>
        </w:r>
        <w:r w:rsidR="00395373">
          <w:rPr>
            <w:noProof/>
            <w:webHidden/>
          </w:rPr>
          <w:t>129</w:t>
        </w:r>
        <w:r w:rsidR="00141230">
          <w:rPr>
            <w:noProof/>
            <w:webHidden/>
          </w:rPr>
          <w:fldChar w:fldCharType="end"/>
        </w:r>
      </w:hyperlink>
    </w:p>
    <w:p w14:paraId="372C48EB" w14:textId="21731F47"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799" w:history="1">
        <w:r w:rsidR="00141230" w:rsidRPr="00FE748D">
          <w:rPr>
            <w:rStyle w:val="aff1"/>
            <w:noProof/>
          </w:rPr>
          <w:t>П4.2</w:t>
        </w:r>
        <w:r w:rsidR="00141230">
          <w:rPr>
            <w:rFonts w:asciiTheme="minorHAnsi" w:eastAsiaTheme="minorEastAsia" w:hAnsiTheme="minorHAnsi" w:cstheme="minorBidi"/>
            <w:noProof/>
            <w:sz w:val="22"/>
            <w:szCs w:val="22"/>
            <w:lang w:eastAsia="ru-RU"/>
          </w:rPr>
          <w:tab/>
        </w:r>
        <w:r w:rsidR="00141230" w:rsidRPr="00FE748D">
          <w:rPr>
            <w:rStyle w:val="aff1"/>
            <w:noProof/>
          </w:rPr>
          <w:t>Регистрация попыток входа в систему и доступа к критичным объектам локальной файловой системы.</w:t>
        </w:r>
        <w:r w:rsidR="00141230">
          <w:rPr>
            <w:noProof/>
            <w:webHidden/>
          </w:rPr>
          <w:tab/>
        </w:r>
        <w:r w:rsidR="00141230">
          <w:rPr>
            <w:noProof/>
            <w:webHidden/>
          </w:rPr>
          <w:fldChar w:fldCharType="begin"/>
        </w:r>
        <w:r w:rsidR="00141230">
          <w:rPr>
            <w:noProof/>
            <w:webHidden/>
          </w:rPr>
          <w:instrText xml:space="preserve"> PAGEREF _Toc496019799 \h </w:instrText>
        </w:r>
        <w:r w:rsidR="00141230">
          <w:rPr>
            <w:noProof/>
            <w:webHidden/>
          </w:rPr>
        </w:r>
        <w:r w:rsidR="00141230">
          <w:rPr>
            <w:noProof/>
            <w:webHidden/>
          </w:rPr>
          <w:fldChar w:fldCharType="separate"/>
        </w:r>
        <w:r w:rsidR="00395373">
          <w:rPr>
            <w:noProof/>
            <w:webHidden/>
          </w:rPr>
          <w:t>129</w:t>
        </w:r>
        <w:r w:rsidR="00141230">
          <w:rPr>
            <w:noProof/>
            <w:webHidden/>
          </w:rPr>
          <w:fldChar w:fldCharType="end"/>
        </w:r>
      </w:hyperlink>
    </w:p>
    <w:p w14:paraId="372C48EC" w14:textId="01878586"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00" w:history="1">
        <w:r w:rsidR="00141230" w:rsidRPr="00FE748D">
          <w:rPr>
            <w:rStyle w:val="aff1"/>
            <w:noProof/>
          </w:rPr>
          <w:t>П4.3</w:t>
        </w:r>
        <w:r w:rsidR="00141230">
          <w:rPr>
            <w:rFonts w:asciiTheme="minorHAnsi" w:eastAsiaTheme="minorEastAsia" w:hAnsiTheme="minorHAnsi" w:cstheme="minorBidi"/>
            <w:noProof/>
            <w:sz w:val="22"/>
            <w:szCs w:val="22"/>
            <w:lang w:eastAsia="ru-RU"/>
          </w:rPr>
          <w:tab/>
        </w:r>
        <w:r w:rsidR="00141230" w:rsidRPr="00FE748D">
          <w:rPr>
            <w:rStyle w:val="aff1"/>
            <w:noProof/>
          </w:rPr>
          <w:t>Рекомендации по настройке политик безопасности для контроллеров домена, АРМ и пользователей при использовании СЗИ от НСД «SecretNet»</w:t>
        </w:r>
        <w:r w:rsidR="00141230">
          <w:rPr>
            <w:noProof/>
            <w:webHidden/>
          </w:rPr>
          <w:tab/>
        </w:r>
        <w:r w:rsidR="00141230">
          <w:rPr>
            <w:noProof/>
            <w:webHidden/>
          </w:rPr>
          <w:fldChar w:fldCharType="begin"/>
        </w:r>
        <w:r w:rsidR="00141230">
          <w:rPr>
            <w:noProof/>
            <w:webHidden/>
          </w:rPr>
          <w:instrText xml:space="preserve"> PAGEREF _Toc496019800 \h </w:instrText>
        </w:r>
        <w:r w:rsidR="00141230">
          <w:rPr>
            <w:noProof/>
            <w:webHidden/>
          </w:rPr>
        </w:r>
        <w:r w:rsidR="00141230">
          <w:rPr>
            <w:noProof/>
            <w:webHidden/>
          </w:rPr>
          <w:fldChar w:fldCharType="separate"/>
        </w:r>
        <w:r w:rsidR="00395373">
          <w:rPr>
            <w:noProof/>
            <w:webHidden/>
          </w:rPr>
          <w:t>129</w:t>
        </w:r>
        <w:r w:rsidR="00141230">
          <w:rPr>
            <w:noProof/>
            <w:webHidden/>
          </w:rPr>
          <w:fldChar w:fldCharType="end"/>
        </w:r>
      </w:hyperlink>
    </w:p>
    <w:p w14:paraId="372C48ED" w14:textId="57C628F4"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01" w:history="1">
        <w:r w:rsidR="00141230" w:rsidRPr="00FE748D">
          <w:rPr>
            <w:rStyle w:val="aff1"/>
            <w:noProof/>
          </w:rPr>
          <w:t>П4.4</w:t>
        </w:r>
        <w:r w:rsidR="00141230">
          <w:rPr>
            <w:rFonts w:asciiTheme="minorHAnsi" w:eastAsiaTheme="minorEastAsia" w:hAnsiTheme="minorHAnsi" w:cstheme="minorBidi"/>
            <w:noProof/>
            <w:sz w:val="22"/>
            <w:szCs w:val="22"/>
            <w:lang w:eastAsia="ru-RU"/>
          </w:rPr>
          <w:tab/>
        </w:r>
        <w:r w:rsidR="00141230" w:rsidRPr="00FE748D">
          <w:rPr>
            <w:rStyle w:val="aff1"/>
            <w:noProof/>
          </w:rPr>
          <w:t>Рекомендации по настройке политик безопасности для серверов и АРМ платежной системы при использовании СЗИ от НСД «Аккорд»</w:t>
        </w:r>
        <w:r w:rsidR="00141230">
          <w:rPr>
            <w:noProof/>
            <w:webHidden/>
          </w:rPr>
          <w:tab/>
        </w:r>
        <w:r w:rsidR="00141230">
          <w:rPr>
            <w:noProof/>
            <w:webHidden/>
          </w:rPr>
          <w:fldChar w:fldCharType="begin"/>
        </w:r>
        <w:r w:rsidR="00141230">
          <w:rPr>
            <w:noProof/>
            <w:webHidden/>
          </w:rPr>
          <w:instrText xml:space="preserve"> PAGEREF _Toc496019801 \h </w:instrText>
        </w:r>
        <w:r w:rsidR="00141230">
          <w:rPr>
            <w:noProof/>
            <w:webHidden/>
          </w:rPr>
        </w:r>
        <w:r w:rsidR="00141230">
          <w:rPr>
            <w:noProof/>
            <w:webHidden/>
          </w:rPr>
          <w:fldChar w:fldCharType="separate"/>
        </w:r>
        <w:r w:rsidR="00395373">
          <w:rPr>
            <w:noProof/>
            <w:webHidden/>
          </w:rPr>
          <w:t>187</w:t>
        </w:r>
        <w:r w:rsidR="00141230">
          <w:rPr>
            <w:noProof/>
            <w:webHidden/>
          </w:rPr>
          <w:fldChar w:fldCharType="end"/>
        </w:r>
      </w:hyperlink>
    </w:p>
    <w:p w14:paraId="372C48EE" w14:textId="1DBB2033" w:rsidR="00141230" w:rsidRDefault="00C6381B">
      <w:pPr>
        <w:pStyle w:val="31"/>
        <w:tabs>
          <w:tab w:val="left" w:pos="2163"/>
          <w:tab w:val="right" w:leader="dot" w:pos="10195"/>
        </w:tabs>
        <w:rPr>
          <w:rFonts w:asciiTheme="minorHAnsi" w:eastAsiaTheme="minorEastAsia" w:hAnsiTheme="minorHAnsi" w:cstheme="minorBidi"/>
          <w:noProof/>
          <w:sz w:val="22"/>
          <w:szCs w:val="22"/>
          <w:lang w:eastAsia="ru-RU"/>
        </w:rPr>
      </w:pPr>
      <w:hyperlink w:anchor="_Toc496019802" w:history="1">
        <w:r w:rsidR="00141230" w:rsidRPr="00FE748D">
          <w:rPr>
            <w:rStyle w:val="aff1"/>
            <w:bCs/>
            <w:noProof/>
            <w:lang w:eastAsia="ru-RU"/>
          </w:rPr>
          <w:t>ПРИЛОЖЕНИЕ 5</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Настройки ОС на рабочих станциях и серверах (контроллерах домена) при использовании СЗИ от НСД «SecretNet»  и «Аккорд» при функционировании  рабочих станций c ОС Windows XP/7 под управлением контроллеров домена c ОС Windows Server 2008</w:t>
        </w:r>
        <w:r w:rsidR="00141230">
          <w:rPr>
            <w:noProof/>
            <w:webHidden/>
          </w:rPr>
          <w:tab/>
        </w:r>
        <w:r w:rsidR="00141230">
          <w:rPr>
            <w:noProof/>
            <w:webHidden/>
          </w:rPr>
          <w:fldChar w:fldCharType="begin"/>
        </w:r>
        <w:r w:rsidR="00141230">
          <w:rPr>
            <w:noProof/>
            <w:webHidden/>
          </w:rPr>
          <w:instrText xml:space="preserve"> PAGEREF _Toc496019802 \h </w:instrText>
        </w:r>
        <w:r w:rsidR="00141230">
          <w:rPr>
            <w:noProof/>
            <w:webHidden/>
          </w:rPr>
        </w:r>
        <w:r w:rsidR="00141230">
          <w:rPr>
            <w:noProof/>
            <w:webHidden/>
          </w:rPr>
          <w:fldChar w:fldCharType="separate"/>
        </w:r>
        <w:r w:rsidR="00395373">
          <w:rPr>
            <w:noProof/>
            <w:webHidden/>
          </w:rPr>
          <w:t>189</w:t>
        </w:r>
        <w:r w:rsidR="00141230">
          <w:rPr>
            <w:noProof/>
            <w:webHidden/>
          </w:rPr>
          <w:fldChar w:fldCharType="end"/>
        </w:r>
      </w:hyperlink>
    </w:p>
    <w:p w14:paraId="372C48EF" w14:textId="435D965F"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08" w:history="1">
        <w:r w:rsidR="00141230" w:rsidRPr="00FE748D">
          <w:rPr>
            <w:rStyle w:val="aff1"/>
            <w:noProof/>
          </w:rPr>
          <w:t>П5.1</w:t>
        </w:r>
        <w:r w:rsidR="00141230">
          <w:rPr>
            <w:rFonts w:asciiTheme="minorHAnsi" w:eastAsiaTheme="minorEastAsia" w:hAnsiTheme="minorHAnsi" w:cstheme="minorBidi"/>
            <w:noProof/>
            <w:sz w:val="22"/>
            <w:szCs w:val="22"/>
            <w:lang w:eastAsia="ru-RU"/>
          </w:rPr>
          <w:tab/>
        </w:r>
        <w:r w:rsidR="00141230" w:rsidRPr="00FE748D">
          <w:rPr>
            <w:rStyle w:val="aff1"/>
            <w:noProof/>
          </w:rPr>
          <w:t>Параметры групповой политики для пользователей СВТ при использовании СЗИ от НСД Secret Net</w:t>
        </w:r>
        <w:r w:rsidR="00141230">
          <w:rPr>
            <w:noProof/>
            <w:webHidden/>
          </w:rPr>
          <w:tab/>
        </w:r>
        <w:r w:rsidR="00141230">
          <w:rPr>
            <w:noProof/>
            <w:webHidden/>
          </w:rPr>
          <w:fldChar w:fldCharType="begin"/>
        </w:r>
        <w:r w:rsidR="00141230">
          <w:rPr>
            <w:noProof/>
            <w:webHidden/>
          </w:rPr>
          <w:instrText xml:space="preserve"> PAGEREF _Toc496019808 \h </w:instrText>
        </w:r>
        <w:r w:rsidR="00141230">
          <w:rPr>
            <w:noProof/>
            <w:webHidden/>
          </w:rPr>
        </w:r>
        <w:r w:rsidR="00141230">
          <w:rPr>
            <w:noProof/>
            <w:webHidden/>
          </w:rPr>
          <w:fldChar w:fldCharType="separate"/>
        </w:r>
        <w:r w:rsidR="00395373">
          <w:rPr>
            <w:noProof/>
            <w:webHidden/>
          </w:rPr>
          <w:t>191</w:t>
        </w:r>
        <w:r w:rsidR="00141230">
          <w:rPr>
            <w:noProof/>
            <w:webHidden/>
          </w:rPr>
          <w:fldChar w:fldCharType="end"/>
        </w:r>
      </w:hyperlink>
    </w:p>
    <w:p w14:paraId="372C48F0" w14:textId="596CAF03"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09" w:history="1">
        <w:r w:rsidR="00141230" w:rsidRPr="00FE748D">
          <w:rPr>
            <w:rStyle w:val="aff1"/>
            <w:noProof/>
          </w:rPr>
          <w:t>П5.2</w:t>
        </w:r>
        <w:r w:rsidR="00141230">
          <w:rPr>
            <w:rFonts w:asciiTheme="minorHAnsi" w:eastAsiaTheme="minorEastAsia" w:hAnsiTheme="minorHAnsi" w:cstheme="minorBidi"/>
            <w:noProof/>
            <w:sz w:val="22"/>
            <w:szCs w:val="22"/>
            <w:lang w:eastAsia="ru-RU"/>
          </w:rPr>
          <w:tab/>
        </w:r>
        <w:r w:rsidR="00141230" w:rsidRPr="00FE748D">
          <w:rPr>
            <w:rStyle w:val="aff1"/>
            <w:noProof/>
          </w:rPr>
          <w:t>Параметры групповой политики для АРМ при использовании СЗИ от НСД Secret Net</w:t>
        </w:r>
        <w:r w:rsidR="00141230">
          <w:rPr>
            <w:noProof/>
            <w:webHidden/>
          </w:rPr>
          <w:tab/>
        </w:r>
        <w:r w:rsidR="00141230">
          <w:rPr>
            <w:noProof/>
            <w:webHidden/>
          </w:rPr>
          <w:fldChar w:fldCharType="begin"/>
        </w:r>
        <w:r w:rsidR="00141230">
          <w:rPr>
            <w:noProof/>
            <w:webHidden/>
          </w:rPr>
          <w:instrText xml:space="preserve"> PAGEREF _Toc496019809 \h </w:instrText>
        </w:r>
        <w:r w:rsidR="00141230">
          <w:rPr>
            <w:noProof/>
            <w:webHidden/>
          </w:rPr>
        </w:r>
        <w:r w:rsidR="00141230">
          <w:rPr>
            <w:noProof/>
            <w:webHidden/>
          </w:rPr>
          <w:fldChar w:fldCharType="separate"/>
        </w:r>
        <w:r w:rsidR="00395373">
          <w:rPr>
            <w:noProof/>
            <w:webHidden/>
          </w:rPr>
          <w:t>213</w:t>
        </w:r>
        <w:r w:rsidR="00141230">
          <w:rPr>
            <w:noProof/>
            <w:webHidden/>
          </w:rPr>
          <w:fldChar w:fldCharType="end"/>
        </w:r>
      </w:hyperlink>
    </w:p>
    <w:p w14:paraId="372C48F1" w14:textId="33533B0E"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10" w:history="1">
        <w:r w:rsidR="00141230" w:rsidRPr="00FE748D">
          <w:rPr>
            <w:rStyle w:val="aff1"/>
            <w:noProof/>
          </w:rPr>
          <w:t>П5.3</w:t>
        </w:r>
        <w:r w:rsidR="00141230">
          <w:rPr>
            <w:rFonts w:asciiTheme="minorHAnsi" w:eastAsiaTheme="minorEastAsia" w:hAnsiTheme="minorHAnsi" w:cstheme="minorBidi"/>
            <w:noProof/>
            <w:sz w:val="22"/>
            <w:szCs w:val="22"/>
            <w:lang w:eastAsia="ru-RU"/>
          </w:rPr>
          <w:tab/>
        </w:r>
        <w:r w:rsidR="00141230" w:rsidRPr="00FE748D">
          <w:rPr>
            <w:rStyle w:val="aff1"/>
            <w:noProof/>
            <w:lang w:eastAsia="ru-RU"/>
          </w:rPr>
          <w:t xml:space="preserve">Параметры групповой политики для рядовых серверов и контролллеров домена при использовании СЗИ от НСД </w:t>
        </w:r>
        <w:r w:rsidR="00141230" w:rsidRPr="00FE748D">
          <w:rPr>
            <w:rStyle w:val="aff1"/>
            <w:noProof/>
            <w:lang w:val="en-US" w:eastAsia="ru-RU"/>
          </w:rPr>
          <w:t>Secret</w:t>
        </w:r>
        <w:r w:rsidR="00141230" w:rsidRPr="00FE748D">
          <w:rPr>
            <w:rStyle w:val="aff1"/>
            <w:noProof/>
            <w:lang w:eastAsia="ru-RU"/>
          </w:rPr>
          <w:t xml:space="preserve"> </w:t>
        </w:r>
        <w:r w:rsidR="00141230" w:rsidRPr="00FE748D">
          <w:rPr>
            <w:rStyle w:val="aff1"/>
            <w:noProof/>
            <w:lang w:val="en-US" w:eastAsia="ru-RU"/>
          </w:rPr>
          <w:t>Net</w:t>
        </w:r>
        <w:r w:rsidR="00141230">
          <w:rPr>
            <w:noProof/>
            <w:webHidden/>
          </w:rPr>
          <w:tab/>
        </w:r>
        <w:r w:rsidR="00141230">
          <w:rPr>
            <w:noProof/>
            <w:webHidden/>
          </w:rPr>
          <w:fldChar w:fldCharType="begin"/>
        </w:r>
        <w:r w:rsidR="00141230">
          <w:rPr>
            <w:noProof/>
            <w:webHidden/>
          </w:rPr>
          <w:instrText xml:space="preserve"> PAGEREF _Toc496019810 \h </w:instrText>
        </w:r>
        <w:r w:rsidR="00141230">
          <w:rPr>
            <w:noProof/>
            <w:webHidden/>
          </w:rPr>
        </w:r>
        <w:r w:rsidR="00141230">
          <w:rPr>
            <w:noProof/>
            <w:webHidden/>
          </w:rPr>
          <w:fldChar w:fldCharType="separate"/>
        </w:r>
        <w:r w:rsidR="00395373">
          <w:rPr>
            <w:noProof/>
            <w:webHidden/>
          </w:rPr>
          <w:t>255</w:t>
        </w:r>
        <w:r w:rsidR="00141230">
          <w:rPr>
            <w:noProof/>
            <w:webHidden/>
          </w:rPr>
          <w:fldChar w:fldCharType="end"/>
        </w:r>
      </w:hyperlink>
    </w:p>
    <w:p w14:paraId="372C48F2" w14:textId="02BCEB62"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11" w:history="1">
        <w:r w:rsidR="00141230" w:rsidRPr="00FE748D">
          <w:rPr>
            <w:rStyle w:val="aff1"/>
            <w:noProof/>
          </w:rPr>
          <w:t>П5.4</w:t>
        </w:r>
        <w:r w:rsidR="00141230">
          <w:rPr>
            <w:rFonts w:asciiTheme="minorHAnsi" w:eastAsiaTheme="minorEastAsia" w:hAnsiTheme="minorHAnsi" w:cstheme="minorBidi"/>
            <w:noProof/>
            <w:sz w:val="22"/>
            <w:szCs w:val="22"/>
            <w:lang w:eastAsia="ru-RU"/>
          </w:rPr>
          <w:tab/>
        </w:r>
        <w:r w:rsidR="00141230" w:rsidRPr="00FE748D">
          <w:rPr>
            <w:rStyle w:val="aff1"/>
            <w:noProof/>
          </w:rPr>
          <w:t>Настройки СЗИ от НСД «Аккорд» на рабочих станциях и серверах (контроллерах домена) (при функционировании  рабочих станций c ОС Windows 2000/XP/7 под управлением контроллеров домена c ОС Windows Server 2008.</w:t>
        </w:r>
        <w:r w:rsidR="00141230">
          <w:rPr>
            <w:noProof/>
            <w:webHidden/>
          </w:rPr>
          <w:tab/>
        </w:r>
        <w:r w:rsidR="00141230">
          <w:rPr>
            <w:noProof/>
            <w:webHidden/>
          </w:rPr>
          <w:fldChar w:fldCharType="begin"/>
        </w:r>
        <w:r w:rsidR="00141230">
          <w:rPr>
            <w:noProof/>
            <w:webHidden/>
          </w:rPr>
          <w:instrText xml:space="preserve"> PAGEREF _Toc496019811 \h </w:instrText>
        </w:r>
        <w:r w:rsidR="00141230">
          <w:rPr>
            <w:noProof/>
            <w:webHidden/>
          </w:rPr>
        </w:r>
        <w:r w:rsidR="00141230">
          <w:rPr>
            <w:noProof/>
            <w:webHidden/>
          </w:rPr>
          <w:fldChar w:fldCharType="separate"/>
        </w:r>
        <w:r w:rsidR="00395373">
          <w:rPr>
            <w:noProof/>
            <w:webHidden/>
          </w:rPr>
          <w:t>305</w:t>
        </w:r>
        <w:r w:rsidR="00141230">
          <w:rPr>
            <w:noProof/>
            <w:webHidden/>
          </w:rPr>
          <w:fldChar w:fldCharType="end"/>
        </w:r>
      </w:hyperlink>
    </w:p>
    <w:p w14:paraId="372C48F3" w14:textId="3DC258B8" w:rsidR="00141230" w:rsidRDefault="00C6381B">
      <w:pPr>
        <w:pStyle w:val="31"/>
        <w:tabs>
          <w:tab w:val="left" w:pos="2163"/>
          <w:tab w:val="right" w:leader="dot" w:pos="10195"/>
        </w:tabs>
        <w:rPr>
          <w:rFonts w:asciiTheme="minorHAnsi" w:eastAsiaTheme="minorEastAsia" w:hAnsiTheme="minorHAnsi" w:cstheme="minorBidi"/>
          <w:noProof/>
          <w:sz w:val="22"/>
          <w:szCs w:val="22"/>
          <w:lang w:eastAsia="ru-RU"/>
        </w:rPr>
      </w:pPr>
      <w:hyperlink w:anchor="_Toc496019812" w:history="1">
        <w:r w:rsidR="00141230" w:rsidRPr="00FE748D">
          <w:rPr>
            <w:rStyle w:val="aff1"/>
            <w:bCs/>
            <w:noProof/>
            <w:lang w:eastAsia="ru-RU"/>
          </w:rPr>
          <w:t>ПРИЛОЖЕНИЕ 6</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системы «Контроль-ПУ»</w:t>
        </w:r>
        <w:r w:rsidR="00141230">
          <w:rPr>
            <w:noProof/>
            <w:webHidden/>
          </w:rPr>
          <w:tab/>
        </w:r>
        <w:r w:rsidR="00141230">
          <w:rPr>
            <w:noProof/>
            <w:webHidden/>
          </w:rPr>
          <w:fldChar w:fldCharType="begin"/>
        </w:r>
        <w:r w:rsidR="00141230">
          <w:rPr>
            <w:noProof/>
            <w:webHidden/>
          </w:rPr>
          <w:instrText xml:space="preserve"> PAGEREF _Toc496019812 \h </w:instrText>
        </w:r>
        <w:r w:rsidR="00141230">
          <w:rPr>
            <w:noProof/>
            <w:webHidden/>
          </w:rPr>
        </w:r>
        <w:r w:rsidR="00141230">
          <w:rPr>
            <w:noProof/>
            <w:webHidden/>
          </w:rPr>
          <w:fldChar w:fldCharType="separate"/>
        </w:r>
        <w:r w:rsidR="00395373">
          <w:rPr>
            <w:noProof/>
            <w:webHidden/>
          </w:rPr>
          <w:t>307</w:t>
        </w:r>
        <w:r w:rsidR="00141230">
          <w:rPr>
            <w:noProof/>
            <w:webHidden/>
          </w:rPr>
          <w:fldChar w:fldCharType="end"/>
        </w:r>
      </w:hyperlink>
    </w:p>
    <w:p w14:paraId="372C48F4" w14:textId="7078A10E" w:rsidR="00141230" w:rsidRDefault="00C6381B">
      <w:pPr>
        <w:pStyle w:val="31"/>
        <w:tabs>
          <w:tab w:val="left" w:pos="2163"/>
          <w:tab w:val="right" w:leader="dot" w:pos="10195"/>
        </w:tabs>
        <w:rPr>
          <w:rFonts w:asciiTheme="minorHAnsi" w:eastAsiaTheme="minorEastAsia" w:hAnsiTheme="minorHAnsi" w:cstheme="minorBidi"/>
          <w:noProof/>
          <w:sz w:val="22"/>
          <w:szCs w:val="22"/>
          <w:lang w:eastAsia="ru-RU"/>
        </w:rPr>
      </w:pPr>
      <w:hyperlink w:anchor="_Toc496019813" w:history="1">
        <w:r w:rsidR="00141230" w:rsidRPr="00FE748D">
          <w:rPr>
            <w:rStyle w:val="aff1"/>
            <w:bCs/>
            <w:noProof/>
            <w:lang w:eastAsia="ru-RU"/>
          </w:rPr>
          <w:t>ПРИЛОЖЕНИЕ 7</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системы паспортизации</w:t>
        </w:r>
        <w:r w:rsidR="00141230">
          <w:rPr>
            <w:noProof/>
            <w:webHidden/>
          </w:rPr>
          <w:tab/>
        </w:r>
        <w:r w:rsidR="00141230">
          <w:rPr>
            <w:noProof/>
            <w:webHidden/>
          </w:rPr>
          <w:fldChar w:fldCharType="begin"/>
        </w:r>
        <w:r w:rsidR="00141230">
          <w:rPr>
            <w:noProof/>
            <w:webHidden/>
          </w:rPr>
          <w:instrText xml:space="preserve"> PAGEREF _Toc496019813 \h </w:instrText>
        </w:r>
        <w:r w:rsidR="00141230">
          <w:rPr>
            <w:noProof/>
            <w:webHidden/>
          </w:rPr>
        </w:r>
        <w:r w:rsidR="00141230">
          <w:rPr>
            <w:noProof/>
            <w:webHidden/>
          </w:rPr>
          <w:fldChar w:fldCharType="separate"/>
        </w:r>
        <w:r w:rsidR="00395373">
          <w:rPr>
            <w:noProof/>
            <w:webHidden/>
          </w:rPr>
          <w:t>312</w:t>
        </w:r>
        <w:r w:rsidR="00141230">
          <w:rPr>
            <w:noProof/>
            <w:webHidden/>
          </w:rPr>
          <w:fldChar w:fldCharType="end"/>
        </w:r>
      </w:hyperlink>
    </w:p>
    <w:p w14:paraId="372C48F5" w14:textId="37D7F492"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21" w:history="1">
        <w:r w:rsidR="00141230" w:rsidRPr="00FE748D">
          <w:rPr>
            <w:rStyle w:val="aff1"/>
            <w:bCs/>
            <w:noProof/>
            <w:lang w:eastAsia="ru-RU"/>
          </w:rPr>
          <w:t>П7.1</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зарегистрированных компьютеров</w:t>
        </w:r>
        <w:r w:rsidR="00141230">
          <w:rPr>
            <w:noProof/>
            <w:webHidden/>
          </w:rPr>
          <w:tab/>
        </w:r>
        <w:r w:rsidR="00141230">
          <w:rPr>
            <w:noProof/>
            <w:webHidden/>
          </w:rPr>
          <w:fldChar w:fldCharType="begin"/>
        </w:r>
        <w:r w:rsidR="00141230">
          <w:rPr>
            <w:noProof/>
            <w:webHidden/>
          </w:rPr>
          <w:instrText xml:space="preserve"> PAGEREF _Toc496019821 \h </w:instrText>
        </w:r>
        <w:r w:rsidR="00141230">
          <w:rPr>
            <w:noProof/>
            <w:webHidden/>
          </w:rPr>
        </w:r>
        <w:r w:rsidR="00141230">
          <w:rPr>
            <w:noProof/>
            <w:webHidden/>
          </w:rPr>
          <w:fldChar w:fldCharType="separate"/>
        </w:r>
        <w:r w:rsidR="00395373">
          <w:rPr>
            <w:noProof/>
            <w:webHidden/>
          </w:rPr>
          <w:t>313</w:t>
        </w:r>
        <w:r w:rsidR="00141230">
          <w:rPr>
            <w:noProof/>
            <w:webHidden/>
          </w:rPr>
          <w:fldChar w:fldCharType="end"/>
        </w:r>
      </w:hyperlink>
    </w:p>
    <w:p w14:paraId="372C48F6" w14:textId="2A2238D1"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22" w:history="1">
        <w:r w:rsidR="00141230" w:rsidRPr="00FE748D">
          <w:rPr>
            <w:rStyle w:val="aff1"/>
            <w:bCs/>
            <w:noProof/>
            <w:lang w:eastAsia="ru-RU"/>
          </w:rPr>
          <w:t>П7.2</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параметров контроля состава ПО</w:t>
        </w:r>
        <w:r w:rsidR="00141230">
          <w:rPr>
            <w:noProof/>
            <w:webHidden/>
          </w:rPr>
          <w:tab/>
        </w:r>
        <w:r w:rsidR="00141230">
          <w:rPr>
            <w:noProof/>
            <w:webHidden/>
          </w:rPr>
          <w:fldChar w:fldCharType="begin"/>
        </w:r>
        <w:r w:rsidR="00141230">
          <w:rPr>
            <w:noProof/>
            <w:webHidden/>
          </w:rPr>
          <w:instrText xml:space="preserve"> PAGEREF _Toc496019822 \h </w:instrText>
        </w:r>
        <w:r w:rsidR="00141230">
          <w:rPr>
            <w:noProof/>
            <w:webHidden/>
          </w:rPr>
        </w:r>
        <w:r w:rsidR="00141230">
          <w:rPr>
            <w:noProof/>
            <w:webHidden/>
          </w:rPr>
          <w:fldChar w:fldCharType="separate"/>
        </w:r>
        <w:r w:rsidR="00395373">
          <w:rPr>
            <w:noProof/>
            <w:webHidden/>
          </w:rPr>
          <w:t>314</w:t>
        </w:r>
        <w:r w:rsidR="00141230">
          <w:rPr>
            <w:noProof/>
            <w:webHidden/>
          </w:rPr>
          <w:fldChar w:fldCharType="end"/>
        </w:r>
      </w:hyperlink>
    </w:p>
    <w:p w14:paraId="372C48F7" w14:textId="5DE0542A" w:rsidR="00141230" w:rsidRDefault="00C6381B">
      <w:pPr>
        <w:pStyle w:val="31"/>
        <w:tabs>
          <w:tab w:val="left" w:pos="1200"/>
          <w:tab w:val="right" w:leader="dot" w:pos="10195"/>
        </w:tabs>
        <w:rPr>
          <w:rFonts w:asciiTheme="minorHAnsi" w:eastAsiaTheme="minorEastAsia" w:hAnsiTheme="minorHAnsi" w:cstheme="minorBidi"/>
          <w:noProof/>
          <w:sz w:val="22"/>
          <w:szCs w:val="22"/>
          <w:lang w:eastAsia="ru-RU"/>
        </w:rPr>
      </w:pPr>
      <w:hyperlink w:anchor="_Toc496019823" w:history="1">
        <w:r w:rsidR="00141230" w:rsidRPr="00FE748D">
          <w:rPr>
            <w:rStyle w:val="aff1"/>
            <w:bCs/>
            <w:noProof/>
            <w:lang w:eastAsia="ru-RU"/>
          </w:rPr>
          <w:t>П7.3</w:t>
        </w:r>
        <w:r w:rsidR="00141230">
          <w:rPr>
            <w:rFonts w:asciiTheme="minorHAnsi" w:eastAsiaTheme="minorEastAsia" w:hAnsiTheme="minorHAnsi" w:cstheme="minorBidi"/>
            <w:noProof/>
            <w:sz w:val="22"/>
            <w:szCs w:val="22"/>
            <w:lang w:eastAsia="ru-RU"/>
          </w:rPr>
          <w:tab/>
        </w:r>
        <w:r w:rsidR="00141230" w:rsidRPr="00FE748D">
          <w:rPr>
            <w:rStyle w:val="aff1"/>
            <w:bCs/>
            <w:noProof/>
            <w:lang w:eastAsia="ru-RU"/>
          </w:rPr>
          <w:t>Настройка списка программного обеспечения</w:t>
        </w:r>
        <w:r w:rsidR="00141230">
          <w:rPr>
            <w:noProof/>
            <w:webHidden/>
          </w:rPr>
          <w:tab/>
        </w:r>
        <w:r w:rsidR="00141230">
          <w:rPr>
            <w:noProof/>
            <w:webHidden/>
          </w:rPr>
          <w:fldChar w:fldCharType="begin"/>
        </w:r>
        <w:r w:rsidR="00141230">
          <w:rPr>
            <w:noProof/>
            <w:webHidden/>
          </w:rPr>
          <w:instrText xml:space="preserve"> PAGEREF _Toc496019823 \h </w:instrText>
        </w:r>
        <w:r w:rsidR="00141230">
          <w:rPr>
            <w:noProof/>
            <w:webHidden/>
          </w:rPr>
        </w:r>
        <w:r w:rsidR="00141230">
          <w:rPr>
            <w:noProof/>
            <w:webHidden/>
          </w:rPr>
          <w:fldChar w:fldCharType="separate"/>
        </w:r>
        <w:r w:rsidR="00395373">
          <w:rPr>
            <w:noProof/>
            <w:webHidden/>
          </w:rPr>
          <w:t>315</w:t>
        </w:r>
        <w:r w:rsidR="00141230">
          <w:rPr>
            <w:noProof/>
            <w:webHidden/>
          </w:rPr>
          <w:fldChar w:fldCharType="end"/>
        </w:r>
      </w:hyperlink>
    </w:p>
    <w:p w14:paraId="372C48F8" w14:textId="77777777" w:rsidR="00300028" w:rsidRDefault="0098714A" w:rsidP="00817300">
      <w:pPr>
        <w:rPr>
          <w:b/>
          <w:bCs/>
        </w:rPr>
      </w:pPr>
      <w:r w:rsidRPr="00E66B18">
        <w:rPr>
          <w:sz w:val="24"/>
          <w:szCs w:val="24"/>
        </w:rPr>
        <w:fldChar w:fldCharType="end"/>
      </w:r>
    </w:p>
    <w:p w14:paraId="372C48F9" w14:textId="77777777" w:rsidR="00CB3A3E" w:rsidRPr="00CB3A3E" w:rsidRDefault="00300028" w:rsidP="00482E06">
      <w:pPr>
        <w:tabs>
          <w:tab w:val="left" w:pos="9360"/>
        </w:tabs>
        <w:spacing w:line="360" w:lineRule="auto"/>
        <w:ind w:right="549"/>
        <w:jc w:val="center"/>
        <w:rPr>
          <w:noProof/>
        </w:rPr>
      </w:pPr>
      <w:r>
        <w:rPr>
          <w:bCs/>
        </w:rPr>
        <w:br w:type="page"/>
      </w:r>
      <w:bookmarkStart w:id="2" w:name="_Toc438205060"/>
      <w:bookmarkStart w:id="3" w:name="_Toc485369287"/>
      <w:r w:rsidR="00482E06" w:rsidRPr="00A645A1">
        <w:rPr>
          <w:b/>
          <w:sz w:val="32"/>
          <w:szCs w:val="32"/>
        </w:rPr>
        <w:lastRenderedPageBreak/>
        <w:t>Перечень рисунков</w:t>
      </w:r>
      <w:r w:rsidR="00482E06" w:rsidRPr="00E66B18">
        <w:rPr>
          <w:sz w:val="24"/>
          <w:szCs w:val="24"/>
        </w:rPr>
        <w:fldChar w:fldCharType="begin"/>
      </w:r>
      <w:r w:rsidR="00482E06" w:rsidRPr="00E66B18">
        <w:rPr>
          <w:sz w:val="24"/>
          <w:szCs w:val="24"/>
        </w:rPr>
        <w:instrText xml:space="preserve"> TOC \h \z \c "Рисунок" </w:instrText>
      </w:r>
      <w:r w:rsidR="00482E06" w:rsidRPr="00E66B18">
        <w:rPr>
          <w:sz w:val="24"/>
          <w:szCs w:val="24"/>
        </w:rPr>
        <w:fldChar w:fldCharType="separate"/>
      </w:r>
    </w:p>
    <w:p w14:paraId="372C48FA" w14:textId="3A2DEE92"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2" w:history="1">
        <w:r w:rsidR="00CB3A3E" w:rsidRPr="00CB3A3E">
          <w:rPr>
            <w:rStyle w:val="aff1"/>
            <w:i/>
            <w:smallCaps w:val="0"/>
            <w:noProof/>
          </w:rPr>
          <w:t>Рисунок 1 – Настройки параметров экранной заставки</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_Toc494109042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60</w:t>
        </w:r>
        <w:r w:rsidR="00CB3A3E" w:rsidRPr="00CB3A3E">
          <w:rPr>
            <w:smallCaps w:val="0"/>
            <w:noProof/>
            <w:webHidden/>
          </w:rPr>
          <w:fldChar w:fldCharType="end"/>
        </w:r>
      </w:hyperlink>
    </w:p>
    <w:p w14:paraId="372C48FB" w14:textId="41CD22F5"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3" w:history="1">
        <w:r w:rsidR="00CB3A3E" w:rsidRPr="00CB3A3E">
          <w:rPr>
            <w:rStyle w:val="aff1"/>
            <w:i/>
            <w:smallCaps w:val="0"/>
            <w:noProof/>
          </w:rPr>
          <w:t>Рисунок 2 – Настройка параметров плана электропитания</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_Toc494109043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60</w:t>
        </w:r>
        <w:r w:rsidR="00CB3A3E" w:rsidRPr="00CB3A3E">
          <w:rPr>
            <w:smallCaps w:val="0"/>
            <w:noProof/>
            <w:webHidden/>
          </w:rPr>
          <w:fldChar w:fldCharType="end"/>
        </w:r>
      </w:hyperlink>
    </w:p>
    <w:p w14:paraId="372C48FC" w14:textId="35E9C5AF"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4" w:history="1">
        <w:r w:rsidR="00CB3A3E" w:rsidRPr="00CB3A3E">
          <w:rPr>
            <w:rStyle w:val="aff1"/>
            <w:i/>
            <w:smallCaps w:val="0"/>
            <w:noProof/>
          </w:rPr>
          <w:t>Рисунок 3 – Настройка параметров экранной заставки</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_Toc494109044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61</w:t>
        </w:r>
        <w:r w:rsidR="00CB3A3E" w:rsidRPr="00CB3A3E">
          <w:rPr>
            <w:smallCaps w:val="0"/>
            <w:noProof/>
            <w:webHidden/>
          </w:rPr>
          <w:fldChar w:fldCharType="end"/>
        </w:r>
      </w:hyperlink>
    </w:p>
    <w:p w14:paraId="372C48FD" w14:textId="4CA0C206"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5" w:history="1">
        <w:r w:rsidR="00CB3A3E" w:rsidRPr="00CB3A3E">
          <w:rPr>
            <w:rStyle w:val="aff1"/>
            <w:i/>
            <w:smallCaps w:val="0"/>
            <w:noProof/>
          </w:rPr>
          <w:t>Рисунок 4 – Настройка схемы управления электропитанием</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_Toc494109045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61</w:t>
        </w:r>
        <w:r w:rsidR="00CB3A3E" w:rsidRPr="00CB3A3E">
          <w:rPr>
            <w:smallCaps w:val="0"/>
            <w:noProof/>
            <w:webHidden/>
          </w:rPr>
          <w:fldChar w:fldCharType="end"/>
        </w:r>
      </w:hyperlink>
    </w:p>
    <w:p w14:paraId="372C48FE" w14:textId="3B51FA5C"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6" w:history="1">
        <w:r w:rsidR="00CB3A3E" w:rsidRPr="00CB3A3E">
          <w:rPr>
            <w:rStyle w:val="aff1"/>
            <w:i/>
            <w:smallCaps w:val="0"/>
            <w:noProof/>
          </w:rPr>
          <w:t>Рисунок 5 – Параметры настройки спящего режима</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_Toc494109046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62</w:t>
        </w:r>
        <w:r w:rsidR="00CB3A3E" w:rsidRPr="00CB3A3E">
          <w:rPr>
            <w:smallCaps w:val="0"/>
            <w:noProof/>
            <w:webHidden/>
          </w:rPr>
          <w:fldChar w:fldCharType="end"/>
        </w:r>
      </w:hyperlink>
    </w:p>
    <w:p w14:paraId="372C48FF" w14:textId="35DBA93F"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7" w:history="1">
        <w:r w:rsidR="00CB3A3E" w:rsidRPr="00CB3A3E">
          <w:rPr>
            <w:rStyle w:val="aff1"/>
            <w:i/>
            <w:smallCaps w:val="0"/>
            <w:noProof/>
          </w:rPr>
          <w:t xml:space="preserve">Рисунок 6 –Установка драйвера </w:t>
        </w:r>
        <w:r w:rsidR="00CB3A3E" w:rsidRPr="00CB3A3E">
          <w:rPr>
            <w:rStyle w:val="aff1"/>
            <w:i/>
            <w:smallCaps w:val="0"/>
            <w:noProof/>
            <w:lang w:val="en-US"/>
          </w:rPr>
          <w:t>PCI</w:t>
        </w:r>
        <w:r w:rsidR="00CB3A3E" w:rsidRPr="00CB3A3E">
          <w:rPr>
            <w:rStyle w:val="aff1"/>
            <w:i/>
            <w:smallCaps w:val="0"/>
            <w:noProof/>
          </w:rPr>
          <w:t>-устройства (плата АМДЗ «Аккорд-5MX/5.5/5.5e»)</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_Toc494109047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63</w:t>
        </w:r>
        <w:r w:rsidR="00CB3A3E" w:rsidRPr="00CB3A3E">
          <w:rPr>
            <w:smallCaps w:val="0"/>
            <w:noProof/>
            <w:webHidden/>
          </w:rPr>
          <w:fldChar w:fldCharType="end"/>
        </w:r>
      </w:hyperlink>
    </w:p>
    <w:p w14:paraId="372C4900" w14:textId="665A9DB2"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8" w:history="1">
        <w:r w:rsidR="00CB3A3E" w:rsidRPr="00CB3A3E">
          <w:rPr>
            <w:rStyle w:val="aff1"/>
            <w:i/>
            <w:smallCaps w:val="0"/>
            <w:noProof/>
          </w:rPr>
          <w:t>Рисунок 7 –Настройка параметров синхронизации комплекса Аккорд</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_Toc494109048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64</w:t>
        </w:r>
        <w:r w:rsidR="00CB3A3E" w:rsidRPr="00CB3A3E">
          <w:rPr>
            <w:smallCaps w:val="0"/>
            <w:noProof/>
            <w:webHidden/>
          </w:rPr>
          <w:fldChar w:fldCharType="end"/>
        </w:r>
      </w:hyperlink>
    </w:p>
    <w:p w14:paraId="372C4901" w14:textId="20FD360A"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49" w:history="1">
        <w:r w:rsidR="00CB3A3E" w:rsidRPr="00CB3A3E">
          <w:rPr>
            <w:rStyle w:val="aff1"/>
            <w:i/>
            <w:smallCaps w:val="0"/>
            <w:noProof/>
          </w:rPr>
          <w:t>Рисунок 8 – Настройка параметров пароля для группы пользователей «Администраторы»</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_Toc494109049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65</w:t>
        </w:r>
        <w:r w:rsidR="00CB3A3E" w:rsidRPr="00CB3A3E">
          <w:rPr>
            <w:smallCaps w:val="0"/>
            <w:noProof/>
            <w:webHidden/>
          </w:rPr>
          <w:fldChar w:fldCharType="end"/>
        </w:r>
      </w:hyperlink>
    </w:p>
    <w:p w14:paraId="372C4902" w14:textId="618CEA1E"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0" w:history="1">
        <w:r w:rsidR="00CB3A3E" w:rsidRPr="00CB3A3E">
          <w:rPr>
            <w:rStyle w:val="aff1"/>
            <w:i/>
            <w:smallCaps w:val="0"/>
            <w:noProof/>
          </w:rPr>
          <w:t>Рисунок 9 – Настройка параметров пароля для группы пользователей «Обычные»</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_Toc494109050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66</w:t>
        </w:r>
        <w:r w:rsidR="00CB3A3E" w:rsidRPr="00CB3A3E">
          <w:rPr>
            <w:smallCaps w:val="0"/>
            <w:noProof/>
            <w:webHidden/>
          </w:rPr>
          <w:fldChar w:fldCharType="end"/>
        </w:r>
      </w:hyperlink>
    </w:p>
    <w:p w14:paraId="372C4903" w14:textId="1F53328E"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1" w:history="1">
        <w:r w:rsidR="00CB3A3E" w:rsidRPr="00CB3A3E">
          <w:rPr>
            <w:rStyle w:val="aff1"/>
            <w:i/>
            <w:smallCaps w:val="0"/>
            <w:noProof/>
          </w:rPr>
          <w:t>Рисунок 10 – Настройка параметров Программной среды</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_Toc494109051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66</w:t>
        </w:r>
        <w:r w:rsidR="00CB3A3E" w:rsidRPr="00CB3A3E">
          <w:rPr>
            <w:smallCaps w:val="0"/>
            <w:noProof/>
            <w:webHidden/>
          </w:rPr>
          <w:fldChar w:fldCharType="end"/>
        </w:r>
      </w:hyperlink>
    </w:p>
    <w:p w14:paraId="372C4904" w14:textId="4188603F"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2" w:history="1">
        <w:r w:rsidR="00CB3A3E" w:rsidRPr="00CB3A3E">
          <w:rPr>
            <w:rStyle w:val="aff1"/>
            <w:i/>
            <w:smallCaps w:val="0"/>
            <w:noProof/>
          </w:rPr>
          <w:t>Рисунок 11 – Настройка параметров гашения экрана</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_Toc494109052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67</w:t>
        </w:r>
        <w:r w:rsidR="00CB3A3E" w:rsidRPr="00CB3A3E">
          <w:rPr>
            <w:smallCaps w:val="0"/>
            <w:noProof/>
            <w:webHidden/>
          </w:rPr>
          <w:fldChar w:fldCharType="end"/>
        </w:r>
      </w:hyperlink>
    </w:p>
    <w:p w14:paraId="372C4905" w14:textId="630986D9"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3" w:history="1">
        <w:r w:rsidR="00CB3A3E" w:rsidRPr="00CB3A3E">
          <w:rPr>
            <w:rStyle w:val="aff1"/>
            <w:i/>
            <w:smallCaps w:val="0"/>
            <w:noProof/>
          </w:rPr>
          <w:t>Рисунок 12 – Настройка Опции для группы Обычные</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_Toc494109053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68</w:t>
        </w:r>
        <w:r w:rsidR="00CB3A3E" w:rsidRPr="00CB3A3E">
          <w:rPr>
            <w:smallCaps w:val="0"/>
            <w:noProof/>
            <w:webHidden/>
          </w:rPr>
          <w:fldChar w:fldCharType="end"/>
        </w:r>
      </w:hyperlink>
    </w:p>
    <w:p w14:paraId="372C4906" w14:textId="3A3BB2A5"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4" w:history="1">
        <w:r w:rsidR="00CB3A3E" w:rsidRPr="00CB3A3E">
          <w:rPr>
            <w:rStyle w:val="aff1"/>
            <w:i/>
            <w:smallCaps w:val="0"/>
            <w:noProof/>
          </w:rPr>
          <w:t>Рисунок 13 – Настройка Результатов И/А для всех групп</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_Toc494109054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69</w:t>
        </w:r>
        <w:r w:rsidR="00CB3A3E" w:rsidRPr="00CB3A3E">
          <w:rPr>
            <w:smallCaps w:val="0"/>
            <w:noProof/>
            <w:webHidden/>
          </w:rPr>
          <w:fldChar w:fldCharType="end"/>
        </w:r>
      </w:hyperlink>
    </w:p>
    <w:p w14:paraId="372C4907" w14:textId="63DFFCC5"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5" w:history="1">
        <w:r w:rsidR="00CB3A3E" w:rsidRPr="00CB3A3E">
          <w:rPr>
            <w:rStyle w:val="aff1"/>
            <w:i/>
            <w:smallCaps w:val="0"/>
            <w:noProof/>
          </w:rPr>
          <w:t>Рисунок 14 – Настройка атрибутов доступа к объектам</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_Toc494109055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70</w:t>
        </w:r>
        <w:r w:rsidR="00CB3A3E" w:rsidRPr="00CB3A3E">
          <w:rPr>
            <w:smallCaps w:val="0"/>
            <w:noProof/>
            <w:webHidden/>
          </w:rPr>
          <w:fldChar w:fldCharType="end"/>
        </w:r>
      </w:hyperlink>
    </w:p>
    <w:p w14:paraId="372C4908" w14:textId="6C2CC1DF"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6" w:history="1">
        <w:r w:rsidR="00CB3A3E" w:rsidRPr="00CB3A3E">
          <w:rPr>
            <w:rStyle w:val="aff1"/>
            <w:i/>
            <w:smallCaps w:val="0"/>
            <w:noProof/>
          </w:rPr>
          <w:t>Рисунок 15 – Настройка и регистрация пользователей комплекса</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_Toc494109056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71</w:t>
        </w:r>
        <w:r w:rsidR="00CB3A3E" w:rsidRPr="00CB3A3E">
          <w:rPr>
            <w:smallCaps w:val="0"/>
            <w:noProof/>
            <w:webHidden/>
          </w:rPr>
          <w:fldChar w:fldCharType="end"/>
        </w:r>
      </w:hyperlink>
    </w:p>
    <w:p w14:paraId="372C4909" w14:textId="4C2AB783"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7" w:history="1">
        <w:r w:rsidR="00CB3A3E" w:rsidRPr="00CB3A3E">
          <w:rPr>
            <w:rStyle w:val="aff1"/>
            <w:i/>
            <w:smallCaps w:val="0"/>
            <w:noProof/>
          </w:rPr>
          <w:t>Рисунок 16 – Настройка привилегий для администраторов комплекса</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_Toc494109057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72</w:t>
        </w:r>
        <w:r w:rsidR="00CB3A3E" w:rsidRPr="00CB3A3E">
          <w:rPr>
            <w:smallCaps w:val="0"/>
            <w:noProof/>
            <w:webHidden/>
          </w:rPr>
          <w:fldChar w:fldCharType="end"/>
        </w:r>
      </w:hyperlink>
    </w:p>
    <w:p w14:paraId="372C490A" w14:textId="6639692C"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8" w:history="1">
        <w:r w:rsidR="00CB3A3E" w:rsidRPr="00CB3A3E">
          <w:rPr>
            <w:rStyle w:val="aff1"/>
            <w:i/>
            <w:smallCaps w:val="0"/>
            <w:noProof/>
          </w:rPr>
          <w:t>Рисунок 17 – Параметры Настройки комплекса Аккорд</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_Toc494109058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74</w:t>
        </w:r>
        <w:r w:rsidR="00CB3A3E" w:rsidRPr="00CB3A3E">
          <w:rPr>
            <w:smallCaps w:val="0"/>
            <w:noProof/>
            <w:webHidden/>
          </w:rPr>
          <w:fldChar w:fldCharType="end"/>
        </w:r>
      </w:hyperlink>
    </w:p>
    <w:p w14:paraId="372C490B" w14:textId="7E30042E"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59" w:history="1">
        <w:r w:rsidR="00CB3A3E" w:rsidRPr="00CB3A3E">
          <w:rPr>
            <w:rStyle w:val="aff1"/>
            <w:i/>
            <w:smallCaps w:val="0"/>
            <w:noProof/>
          </w:rPr>
          <w:t>Рисунок 18 – Параметры дополнительных опций Комплекса, вкладка Контроль</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_Toc494109059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74</w:t>
        </w:r>
        <w:r w:rsidR="00CB3A3E" w:rsidRPr="00CB3A3E">
          <w:rPr>
            <w:smallCaps w:val="0"/>
            <w:noProof/>
            <w:webHidden/>
          </w:rPr>
          <w:fldChar w:fldCharType="end"/>
        </w:r>
      </w:hyperlink>
    </w:p>
    <w:p w14:paraId="372C490C" w14:textId="2FDE38A2"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60" w:history="1">
        <w:r w:rsidR="00CB3A3E" w:rsidRPr="00CB3A3E">
          <w:rPr>
            <w:rStyle w:val="aff1"/>
            <w:i/>
            <w:smallCaps w:val="0"/>
            <w:noProof/>
          </w:rPr>
          <w:t>Рисунок 19 – Параметры дополнительных опций Комплекса, вкладка Режим сессии</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_Toc494109060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75</w:t>
        </w:r>
        <w:r w:rsidR="00CB3A3E" w:rsidRPr="00CB3A3E">
          <w:rPr>
            <w:smallCaps w:val="0"/>
            <w:noProof/>
            <w:webHidden/>
          </w:rPr>
          <w:fldChar w:fldCharType="end"/>
        </w:r>
      </w:hyperlink>
    </w:p>
    <w:p w14:paraId="372C490D" w14:textId="70737ABC"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61" w:history="1">
        <w:r w:rsidR="00CB3A3E" w:rsidRPr="00CB3A3E">
          <w:rPr>
            <w:rStyle w:val="aff1"/>
            <w:i/>
            <w:smallCaps w:val="0"/>
            <w:noProof/>
          </w:rPr>
          <w:t>Рисунок 20 – Параметры дополнительных опций Комплекса, вкладка Разное</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_Toc494109061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76</w:t>
        </w:r>
        <w:r w:rsidR="00CB3A3E" w:rsidRPr="00CB3A3E">
          <w:rPr>
            <w:smallCaps w:val="0"/>
            <w:noProof/>
            <w:webHidden/>
          </w:rPr>
          <w:fldChar w:fldCharType="end"/>
        </w:r>
      </w:hyperlink>
    </w:p>
    <w:p w14:paraId="372C490E" w14:textId="5835F676"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62" w:history="1">
        <w:r w:rsidR="00CB3A3E" w:rsidRPr="00CB3A3E">
          <w:rPr>
            <w:rStyle w:val="aff1"/>
            <w:i/>
            <w:smallCaps w:val="0"/>
            <w:noProof/>
          </w:rPr>
          <w:t>Рисунок 21 – Параметры дополнительных опций Комплекса, вкладка Данные конфигурации</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_Toc494109062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77</w:t>
        </w:r>
        <w:r w:rsidR="00CB3A3E" w:rsidRPr="00CB3A3E">
          <w:rPr>
            <w:smallCaps w:val="0"/>
            <w:noProof/>
            <w:webHidden/>
          </w:rPr>
          <w:fldChar w:fldCharType="end"/>
        </w:r>
      </w:hyperlink>
    </w:p>
    <w:p w14:paraId="372C490F" w14:textId="6CA4D0CF"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63" w:history="1">
        <w:r w:rsidR="00CB3A3E" w:rsidRPr="00CB3A3E">
          <w:rPr>
            <w:rStyle w:val="aff1"/>
            <w:i/>
            <w:smallCaps w:val="0"/>
            <w:noProof/>
          </w:rPr>
          <w:t xml:space="preserve">Рисунок 22 – Описание данных АРМ пользователя </w:t>
        </w:r>
        <w:r w:rsidR="002727AF">
          <w:rPr>
            <w:rStyle w:val="aff1"/>
            <w:i/>
            <w:smallCaps w:val="0"/>
            <w:noProof/>
          </w:rPr>
          <w:t>РАБИС</w:t>
        </w:r>
        <w:r w:rsidR="00CB3A3E" w:rsidRPr="00CB3A3E">
          <w:rPr>
            <w:rStyle w:val="aff1"/>
            <w:i/>
            <w:smallCaps w:val="0"/>
            <w:noProof/>
          </w:rPr>
          <w:t xml:space="preserve"> и АС ЭКР 2.0</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_Toc494109063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314</w:t>
        </w:r>
        <w:r w:rsidR="00CB3A3E" w:rsidRPr="00CB3A3E">
          <w:rPr>
            <w:smallCaps w:val="0"/>
            <w:noProof/>
            <w:webHidden/>
          </w:rPr>
          <w:fldChar w:fldCharType="end"/>
        </w:r>
      </w:hyperlink>
    </w:p>
    <w:p w14:paraId="372C4910" w14:textId="7F45A42C"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64" w:history="1">
        <w:r w:rsidR="00CB3A3E" w:rsidRPr="00CB3A3E">
          <w:rPr>
            <w:rStyle w:val="aff1"/>
            <w:i/>
            <w:smallCaps w:val="0"/>
            <w:noProof/>
          </w:rPr>
          <w:t>Рисунок 23 – Настройка параметров контроля целостности ПО</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_Toc494109064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315</w:t>
        </w:r>
        <w:r w:rsidR="00CB3A3E" w:rsidRPr="00CB3A3E">
          <w:rPr>
            <w:smallCaps w:val="0"/>
            <w:noProof/>
            <w:webHidden/>
          </w:rPr>
          <w:fldChar w:fldCharType="end"/>
        </w:r>
      </w:hyperlink>
    </w:p>
    <w:p w14:paraId="372C4911" w14:textId="7AD1BAB4" w:rsidR="00CB3A3E" w:rsidRP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65" w:history="1">
        <w:r w:rsidR="00CB3A3E" w:rsidRPr="00CB3A3E">
          <w:rPr>
            <w:rStyle w:val="aff1"/>
            <w:i/>
            <w:smallCaps w:val="0"/>
            <w:noProof/>
          </w:rPr>
          <w:t>Рисунок 24 – Настройка описания программного обеспечения</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_Toc494109065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316</w:t>
        </w:r>
        <w:r w:rsidR="00CB3A3E" w:rsidRPr="00CB3A3E">
          <w:rPr>
            <w:smallCaps w:val="0"/>
            <w:noProof/>
            <w:webHidden/>
          </w:rPr>
          <w:fldChar w:fldCharType="end"/>
        </w:r>
      </w:hyperlink>
    </w:p>
    <w:p w14:paraId="372C4912" w14:textId="67E5CF73" w:rsidR="00CB3A3E"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4109066" w:history="1">
        <w:r w:rsidR="00CB3A3E" w:rsidRPr="00CB3A3E">
          <w:rPr>
            <w:rStyle w:val="aff1"/>
            <w:i/>
            <w:smallCaps w:val="0"/>
            <w:noProof/>
          </w:rPr>
          <w:t>Рисунок 25 – Настройка перечня программного обеспечения</w:t>
        </w:r>
        <w:r w:rsidR="00CB3A3E" w:rsidRPr="00CB3A3E">
          <w:rPr>
            <w:smallCaps w:val="0"/>
            <w:noProof/>
            <w:webHidden/>
          </w:rPr>
          <w:tab/>
        </w:r>
        <w:r w:rsidR="00CB3A3E" w:rsidRPr="00CB3A3E">
          <w:rPr>
            <w:smallCaps w:val="0"/>
            <w:noProof/>
            <w:webHidden/>
          </w:rPr>
          <w:fldChar w:fldCharType="begin"/>
        </w:r>
        <w:r w:rsidR="00CB3A3E" w:rsidRPr="00CB3A3E">
          <w:rPr>
            <w:smallCaps w:val="0"/>
            <w:noProof/>
            <w:webHidden/>
          </w:rPr>
          <w:instrText xml:space="preserve"> PAGEREF _Toc494109066 \h </w:instrText>
        </w:r>
        <w:r w:rsidR="00CB3A3E" w:rsidRPr="00CB3A3E">
          <w:rPr>
            <w:smallCaps w:val="0"/>
            <w:noProof/>
            <w:webHidden/>
          </w:rPr>
        </w:r>
        <w:r w:rsidR="00CB3A3E" w:rsidRPr="00CB3A3E">
          <w:rPr>
            <w:smallCaps w:val="0"/>
            <w:noProof/>
            <w:webHidden/>
          </w:rPr>
          <w:fldChar w:fldCharType="separate"/>
        </w:r>
        <w:r w:rsidR="00395373">
          <w:rPr>
            <w:smallCaps w:val="0"/>
            <w:noProof/>
            <w:webHidden/>
          </w:rPr>
          <w:t>316</w:t>
        </w:r>
        <w:r w:rsidR="00CB3A3E" w:rsidRPr="00CB3A3E">
          <w:rPr>
            <w:smallCaps w:val="0"/>
            <w:noProof/>
            <w:webHidden/>
          </w:rPr>
          <w:fldChar w:fldCharType="end"/>
        </w:r>
      </w:hyperlink>
    </w:p>
    <w:p w14:paraId="372C4913" w14:textId="77777777" w:rsidR="00482E06" w:rsidRPr="00E66B18" w:rsidRDefault="00482E06" w:rsidP="00482E06">
      <w:pPr>
        <w:tabs>
          <w:tab w:val="left" w:pos="9360"/>
        </w:tabs>
        <w:spacing w:line="360" w:lineRule="auto"/>
        <w:ind w:right="549"/>
        <w:jc w:val="center"/>
        <w:rPr>
          <w:bCs/>
          <w:sz w:val="24"/>
          <w:szCs w:val="24"/>
        </w:rPr>
      </w:pPr>
      <w:r w:rsidRPr="00E66B18">
        <w:rPr>
          <w:sz w:val="24"/>
          <w:szCs w:val="24"/>
        </w:rPr>
        <w:fldChar w:fldCharType="end"/>
      </w:r>
    </w:p>
    <w:p w14:paraId="372C4914" w14:textId="77777777" w:rsidR="00B7379A" w:rsidRPr="00516EF3" w:rsidRDefault="00482E06" w:rsidP="00516EF3">
      <w:pPr>
        <w:tabs>
          <w:tab w:val="left" w:pos="9360"/>
        </w:tabs>
        <w:spacing w:line="360" w:lineRule="auto"/>
        <w:ind w:right="549"/>
        <w:jc w:val="center"/>
        <w:rPr>
          <w:b/>
          <w:sz w:val="32"/>
          <w:szCs w:val="32"/>
        </w:rPr>
      </w:pPr>
      <w:r>
        <w:rPr>
          <w:bCs/>
        </w:rPr>
        <w:br w:type="page"/>
      </w:r>
      <w:r w:rsidR="00B7379A">
        <w:rPr>
          <w:b/>
          <w:sz w:val="32"/>
          <w:szCs w:val="32"/>
        </w:rPr>
        <w:lastRenderedPageBreak/>
        <w:t>Перечень таблиц</w:t>
      </w:r>
    </w:p>
    <w:p w14:paraId="372C4915" w14:textId="29F28EA8" w:rsidR="00264909" w:rsidRPr="00264909" w:rsidRDefault="00CE226C">
      <w:pPr>
        <w:pStyle w:val="af"/>
        <w:tabs>
          <w:tab w:val="right" w:pos="10195"/>
        </w:tabs>
        <w:rPr>
          <w:rFonts w:asciiTheme="minorHAnsi" w:eastAsiaTheme="minorEastAsia" w:hAnsiTheme="minorHAnsi" w:cstheme="minorBidi"/>
          <w:smallCaps w:val="0"/>
          <w:noProof/>
          <w:sz w:val="22"/>
          <w:szCs w:val="22"/>
          <w:lang w:eastAsia="ru-RU"/>
        </w:rPr>
      </w:pPr>
      <w:r w:rsidRPr="00E66B18">
        <w:rPr>
          <w:bCs/>
          <w:smallCaps w:val="0"/>
        </w:rPr>
        <w:fldChar w:fldCharType="begin"/>
      </w:r>
      <w:r w:rsidRPr="00E66B18">
        <w:rPr>
          <w:bCs/>
          <w:smallCaps w:val="0"/>
        </w:rPr>
        <w:instrText xml:space="preserve"> TOC \h \z \c "Таблица" </w:instrText>
      </w:r>
      <w:r w:rsidRPr="00E66B18">
        <w:rPr>
          <w:bCs/>
          <w:smallCaps w:val="0"/>
        </w:rPr>
        <w:fldChar w:fldCharType="separate"/>
      </w:r>
      <w:hyperlink w:anchor="_Toc495338138" w:history="1">
        <w:r w:rsidR="00264909" w:rsidRPr="00264909">
          <w:rPr>
            <w:rStyle w:val="aff1"/>
            <w:smallCaps w:val="0"/>
            <w:noProof/>
            <w:lang w:eastAsia="ru-RU"/>
          </w:rPr>
          <w:t xml:space="preserve">Таблица 1. Параметры политик СЗ от ВВК Антивирус «Kaspersky Endpoint Security 10» </w:t>
        </w:r>
        <w:r w:rsidR="00264909" w:rsidRPr="00264909">
          <w:rPr>
            <w:rStyle w:val="aff1"/>
            <w:iCs/>
            <w:smallCaps w:val="0"/>
            <w:noProof/>
            <w:lang w:val="en-US" w:eastAsia="ru-RU"/>
          </w:rPr>
          <w:t>SP</w:t>
        </w:r>
        <w:r w:rsidR="00264909" w:rsidRPr="00264909">
          <w:rPr>
            <w:rStyle w:val="aff1"/>
            <w:iCs/>
            <w:smallCaps w:val="0"/>
            <w:noProof/>
            <w:lang w:eastAsia="ru-RU"/>
          </w:rPr>
          <w:t xml:space="preserve"> 1 </w:t>
        </w:r>
        <w:r w:rsidR="00264909" w:rsidRPr="00264909">
          <w:rPr>
            <w:rStyle w:val="aff1"/>
            <w:iCs/>
            <w:smallCaps w:val="0"/>
            <w:noProof/>
            <w:lang w:val="en-US" w:eastAsia="ru-RU"/>
          </w:rPr>
          <w:t>MR</w:t>
        </w:r>
        <w:r w:rsidR="00264909" w:rsidRPr="00264909">
          <w:rPr>
            <w:rStyle w:val="aff1"/>
            <w:iCs/>
            <w:smallCaps w:val="0"/>
            <w:noProof/>
            <w:lang w:eastAsia="ru-RU"/>
          </w:rPr>
          <w:t xml:space="preserve"> 2 (версия 10.2.4.674) </w:t>
        </w:r>
        <w:r w:rsidR="00264909" w:rsidRPr="00264909">
          <w:rPr>
            <w:rStyle w:val="aff1"/>
            <w:smallCaps w:val="0"/>
            <w:noProof/>
            <w:lang w:eastAsia="ru-RU"/>
          </w:rPr>
          <w:t xml:space="preserve">для рабочих станций пользователей </w:t>
        </w:r>
        <w:r w:rsidR="002727AF">
          <w:rPr>
            <w:rStyle w:val="aff1"/>
            <w:smallCaps w:val="0"/>
            <w:noProof/>
            <w:lang w:eastAsia="ru-RU"/>
          </w:rPr>
          <w:t>РАБИС</w:t>
        </w:r>
        <w:r w:rsidR="00264909" w:rsidRPr="00264909">
          <w:rPr>
            <w:rStyle w:val="aff1"/>
            <w:smallCaps w:val="0"/>
            <w:noProof/>
            <w:lang w:eastAsia="ru-RU"/>
          </w:rPr>
          <w:t>-НП и АС ЭКР 2.0</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_Toc495338138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23</w:t>
        </w:r>
        <w:r w:rsidR="00264909" w:rsidRPr="00264909">
          <w:rPr>
            <w:smallCaps w:val="0"/>
            <w:noProof/>
            <w:webHidden/>
          </w:rPr>
          <w:fldChar w:fldCharType="end"/>
        </w:r>
      </w:hyperlink>
    </w:p>
    <w:p w14:paraId="372C4916" w14:textId="2B070D76"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39" w:history="1">
        <w:r w:rsidR="00264909" w:rsidRPr="00264909">
          <w:rPr>
            <w:rStyle w:val="aff1"/>
            <w:smallCaps w:val="0"/>
            <w:noProof/>
            <w:lang w:eastAsia="ru-RU"/>
          </w:rPr>
          <w:t>Таблица 2 Параметры задачи поиска вирусов</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_Toc495338139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28</w:t>
        </w:r>
        <w:r w:rsidR="00264909" w:rsidRPr="00264909">
          <w:rPr>
            <w:smallCaps w:val="0"/>
            <w:noProof/>
            <w:webHidden/>
          </w:rPr>
          <w:fldChar w:fldCharType="end"/>
        </w:r>
      </w:hyperlink>
    </w:p>
    <w:p w14:paraId="372C4917" w14:textId="69AA0F7B"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0" w:history="1">
        <w:r w:rsidR="00264909" w:rsidRPr="00264909">
          <w:rPr>
            <w:rStyle w:val="aff1"/>
            <w:smallCaps w:val="0"/>
            <w:noProof/>
            <w:lang w:eastAsia="ru-RU"/>
          </w:rPr>
          <w:t>Таблица 3 Параметры настройки задачи обновления сигнатурных баз</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_Toc495338140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28</w:t>
        </w:r>
        <w:r w:rsidR="00264909" w:rsidRPr="00264909">
          <w:rPr>
            <w:smallCaps w:val="0"/>
            <w:noProof/>
            <w:webHidden/>
          </w:rPr>
          <w:fldChar w:fldCharType="end"/>
        </w:r>
      </w:hyperlink>
    </w:p>
    <w:p w14:paraId="372C4918" w14:textId="4DF29E8D"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1" w:history="1">
        <w:r w:rsidR="00264909" w:rsidRPr="00264909">
          <w:rPr>
            <w:rStyle w:val="aff1"/>
            <w:smallCaps w:val="0"/>
            <w:noProof/>
            <w:lang w:eastAsia="ru-RU"/>
          </w:rPr>
          <w:t xml:space="preserve">Таблица 4 </w:t>
        </w:r>
        <w:r w:rsidR="00264909" w:rsidRPr="00264909">
          <w:rPr>
            <w:rStyle w:val="aff1"/>
            <w:smallCaps w:val="0"/>
            <w:noProof/>
          </w:rPr>
          <w:t>Параметры настройки задачи "Загрузка обновлений в хранилище"</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_Toc495338141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29</w:t>
        </w:r>
        <w:r w:rsidR="00264909" w:rsidRPr="00264909">
          <w:rPr>
            <w:smallCaps w:val="0"/>
            <w:noProof/>
            <w:webHidden/>
          </w:rPr>
          <w:fldChar w:fldCharType="end"/>
        </w:r>
      </w:hyperlink>
    </w:p>
    <w:p w14:paraId="372C4919" w14:textId="0FD7A2AB"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2" w:history="1">
        <w:r w:rsidR="00264909" w:rsidRPr="00264909">
          <w:rPr>
            <w:rStyle w:val="aff1"/>
            <w:smallCaps w:val="0"/>
            <w:noProof/>
            <w:lang w:eastAsia="ru-RU"/>
          </w:rPr>
          <w:t xml:space="preserve">Таблица 5 </w:t>
        </w:r>
        <w:r w:rsidR="00264909" w:rsidRPr="00264909">
          <w:rPr>
            <w:rStyle w:val="aff1"/>
            <w:smallCaps w:val="0"/>
            <w:noProof/>
          </w:rPr>
          <w:t>Параметры настройки политики Агента администрирования</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_Toc495338142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29</w:t>
        </w:r>
        <w:r w:rsidR="00264909" w:rsidRPr="00264909">
          <w:rPr>
            <w:smallCaps w:val="0"/>
            <w:noProof/>
            <w:webHidden/>
          </w:rPr>
          <w:fldChar w:fldCharType="end"/>
        </w:r>
      </w:hyperlink>
    </w:p>
    <w:p w14:paraId="372C491A" w14:textId="0C1F42C1"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3" w:history="1">
        <w:r w:rsidR="00264909" w:rsidRPr="00264909">
          <w:rPr>
            <w:rStyle w:val="aff1"/>
            <w:smallCaps w:val="0"/>
            <w:noProof/>
            <w:lang w:eastAsia="ru-RU"/>
          </w:rPr>
          <w:t xml:space="preserve">Таблица 6. Параметры политик СЗ от ВВК Антивирус «Kaspersky Endpoint Security 10» </w:t>
        </w:r>
        <w:r w:rsidR="00264909" w:rsidRPr="00264909">
          <w:rPr>
            <w:rStyle w:val="aff1"/>
            <w:iCs/>
            <w:smallCaps w:val="0"/>
            <w:noProof/>
            <w:lang w:val="en-US" w:eastAsia="ru-RU"/>
          </w:rPr>
          <w:t>SP</w:t>
        </w:r>
        <w:r w:rsidR="00264909" w:rsidRPr="00264909">
          <w:rPr>
            <w:rStyle w:val="aff1"/>
            <w:iCs/>
            <w:smallCaps w:val="0"/>
            <w:noProof/>
            <w:lang w:eastAsia="ru-RU"/>
          </w:rPr>
          <w:t xml:space="preserve"> 1 </w:t>
        </w:r>
        <w:r w:rsidR="00264909" w:rsidRPr="00264909">
          <w:rPr>
            <w:rStyle w:val="aff1"/>
            <w:iCs/>
            <w:smallCaps w:val="0"/>
            <w:noProof/>
            <w:lang w:val="en-US" w:eastAsia="ru-RU"/>
          </w:rPr>
          <w:t>MR</w:t>
        </w:r>
        <w:r w:rsidR="00264909" w:rsidRPr="00264909">
          <w:rPr>
            <w:rStyle w:val="aff1"/>
            <w:iCs/>
            <w:smallCaps w:val="0"/>
            <w:noProof/>
            <w:lang w:eastAsia="ru-RU"/>
          </w:rPr>
          <w:t xml:space="preserve"> 4 (версия 10.2.6.3733) </w:t>
        </w:r>
        <w:r w:rsidR="00264909" w:rsidRPr="00264909">
          <w:rPr>
            <w:rStyle w:val="aff1"/>
            <w:smallCaps w:val="0"/>
            <w:noProof/>
            <w:lang w:eastAsia="ru-RU"/>
          </w:rPr>
          <w:t xml:space="preserve">для рабочих станций пользователей </w:t>
        </w:r>
        <w:r w:rsidR="002727AF">
          <w:rPr>
            <w:rStyle w:val="aff1"/>
            <w:smallCaps w:val="0"/>
            <w:noProof/>
            <w:lang w:eastAsia="ru-RU"/>
          </w:rPr>
          <w:t>РАБИС</w:t>
        </w:r>
        <w:r w:rsidR="00264909" w:rsidRPr="00264909">
          <w:rPr>
            <w:rStyle w:val="aff1"/>
            <w:smallCaps w:val="0"/>
            <w:noProof/>
            <w:lang w:eastAsia="ru-RU"/>
          </w:rPr>
          <w:t xml:space="preserve">-НП и АС ЭКР 2.0 под управлением ОС </w:t>
        </w:r>
        <w:r w:rsidR="00264909" w:rsidRPr="00264909">
          <w:rPr>
            <w:rStyle w:val="aff1"/>
            <w:smallCaps w:val="0"/>
            <w:noProof/>
            <w:lang w:val="en-US" w:eastAsia="ru-RU"/>
          </w:rPr>
          <w:t>Windows</w:t>
        </w:r>
        <w:r w:rsidR="00264909" w:rsidRPr="00264909">
          <w:rPr>
            <w:rStyle w:val="aff1"/>
            <w:smallCaps w:val="0"/>
            <w:noProof/>
            <w:lang w:eastAsia="ru-RU"/>
          </w:rPr>
          <w:t xml:space="preserve"> </w:t>
        </w:r>
        <w:r w:rsidR="00264909" w:rsidRPr="00264909">
          <w:rPr>
            <w:rStyle w:val="aff1"/>
            <w:smallCaps w:val="0"/>
            <w:noProof/>
            <w:lang w:val="en-US" w:eastAsia="ru-RU"/>
          </w:rPr>
          <w:t>XP</w:t>
        </w:r>
        <w:r w:rsidR="00264909" w:rsidRPr="00264909">
          <w:rPr>
            <w:rStyle w:val="aff1"/>
            <w:smallCaps w:val="0"/>
            <w:noProof/>
            <w:lang w:eastAsia="ru-RU"/>
          </w:rPr>
          <w:t xml:space="preserve"> </w:t>
        </w:r>
        <w:r w:rsidR="00264909" w:rsidRPr="00264909">
          <w:rPr>
            <w:rStyle w:val="aff1"/>
            <w:smallCaps w:val="0"/>
            <w:noProof/>
            <w:lang w:val="en-US" w:eastAsia="ru-RU"/>
          </w:rPr>
          <w:t>SP</w:t>
        </w:r>
        <w:r w:rsidR="00264909" w:rsidRPr="00264909">
          <w:rPr>
            <w:rStyle w:val="aff1"/>
            <w:smallCaps w:val="0"/>
            <w:noProof/>
            <w:lang w:eastAsia="ru-RU"/>
          </w:rPr>
          <w:t xml:space="preserve">3 </w:t>
        </w:r>
        <w:r w:rsidR="00264909" w:rsidRPr="00264909">
          <w:rPr>
            <w:rStyle w:val="aff1"/>
            <w:smallCaps w:val="0"/>
            <w:noProof/>
            <w:lang w:val="en-US" w:eastAsia="ru-RU"/>
          </w:rPr>
          <w:t>RUS</w:t>
        </w:r>
        <w:r w:rsidR="00264909" w:rsidRPr="00264909">
          <w:rPr>
            <w:rStyle w:val="aff1"/>
            <w:smallCaps w:val="0"/>
            <w:noProof/>
            <w:lang w:eastAsia="ru-RU"/>
          </w:rPr>
          <w: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_Toc495338143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31</w:t>
        </w:r>
        <w:r w:rsidR="00264909" w:rsidRPr="00264909">
          <w:rPr>
            <w:smallCaps w:val="0"/>
            <w:noProof/>
            <w:webHidden/>
          </w:rPr>
          <w:fldChar w:fldCharType="end"/>
        </w:r>
      </w:hyperlink>
    </w:p>
    <w:p w14:paraId="372C491B" w14:textId="7E65D8E9"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4" w:history="1">
        <w:r w:rsidR="00264909" w:rsidRPr="00264909">
          <w:rPr>
            <w:rStyle w:val="aff1"/>
            <w:smallCaps w:val="0"/>
            <w:noProof/>
            <w:lang w:eastAsia="ru-RU"/>
          </w:rPr>
          <w:t xml:space="preserve">Таблица 7. Параметры политик СЗ от ВВК Антивирус «Kaspersky Endpoint Security 10» </w:t>
        </w:r>
        <w:r w:rsidR="00264909" w:rsidRPr="00264909">
          <w:rPr>
            <w:rStyle w:val="aff1"/>
            <w:iCs/>
            <w:smallCaps w:val="0"/>
            <w:noProof/>
            <w:lang w:val="en-US" w:eastAsia="ru-RU"/>
          </w:rPr>
          <w:t>SP</w:t>
        </w:r>
        <w:r w:rsidR="00264909" w:rsidRPr="00264909">
          <w:rPr>
            <w:rStyle w:val="aff1"/>
            <w:iCs/>
            <w:smallCaps w:val="0"/>
            <w:noProof/>
            <w:lang w:eastAsia="ru-RU"/>
          </w:rPr>
          <w:t xml:space="preserve"> 2 (версия 10.3.0.6294) </w:t>
        </w:r>
        <w:r w:rsidR="00264909" w:rsidRPr="00264909">
          <w:rPr>
            <w:rStyle w:val="aff1"/>
            <w:smallCaps w:val="0"/>
            <w:noProof/>
            <w:lang w:eastAsia="ru-RU"/>
          </w:rPr>
          <w:t xml:space="preserve">для рабочих станций пользователей </w:t>
        </w:r>
        <w:r w:rsidR="002727AF">
          <w:rPr>
            <w:rStyle w:val="aff1"/>
            <w:smallCaps w:val="0"/>
            <w:noProof/>
            <w:lang w:eastAsia="ru-RU"/>
          </w:rPr>
          <w:t>РАБИС</w:t>
        </w:r>
        <w:r w:rsidR="00264909" w:rsidRPr="00264909">
          <w:rPr>
            <w:rStyle w:val="aff1"/>
            <w:smallCaps w:val="0"/>
            <w:noProof/>
            <w:lang w:eastAsia="ru-RU"/>
          </w:rPr>
          <w:t xml:space="preserve">-НП и АС ЭКР 2.0 под управлением ОС </w:t>
        </w:r>
        <w:r w:rsidR="00264909" w:rsidRPr="00264909">
          <w:rPr>
            <w:rStyle w:val="aff1"/>
            <w:smallCaps w:val="0"/>
            <w:noProof/>
            <w:lang w:val="en-US" w:eastAsia="ru-RU"/>
          </w:rPr>
          <w:t>Windows</w:t>
        </w:r>
        <w:r w:rsidR="00264909" w:rsidRPr="00264909">
          <w:rPr>
            <w:rStyle w:val="aff1"/>
            <w:smallCaps w:val="0"/>
            <w:noProof/>
            <w:lang w:eastAsia="ru-RU"/>
          </w:rPr>
          <w:t xml:space="preserve"> 7 </w:t>
        </w:r>
        <w:r w:rsidR="00264909" w:rsidRPr="00264909">
          <w:rPr>
            <w:rStyle w:val="aff1"/>
            <w:smallCaps w:val="0"/>
            <w:noProof/>
            <w:lang w:val="en-US" w:eastAsia="ru-RU"/>
          </w:rPr>
          <w:t>SP</w:t>
        </w:r>
        <w:r w:rsidR="00264909" w:rsidRPr="00264909">
          <w:rPr>
            <w:rStyle w:val="aff1"/>
            <w:smallCaps w:val="0"/>
            <w:noProof/>
            <w:lang w:eastAsia="ru-RU"/>
          </w:rPr>
          <w:t xml:space="preserve">1 </w:t>
        </w:r>
        <w:r w:rsidR="00264909" w:rsidRPr="00264909">
          <w:rPr>
            <w:rStyle w:val="aff1"/>
            <w:smallCaps w:val="0"/>
            <w:noProof/>
            <w:lang w:val="en-US" w:eastAsia="ru-RU"/>
          </w:rPr>
          <w:t>RUS</w:t>
        </w:r>
        <w:r w:rsidR="00264909" w:rsidRPr="00264909">
          <w:rPr>
            <w:rStyle w:val="aff1"/>
            <w:smallCaps w:val="0"/>
            <w:noProof/>
            <w:lang w:eastAsia="ru-RU"/>
          </w:rPr>
          <w: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_Toc495338144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35</w:t>
        </w:r>
        <w:r w:rsidR="00264909" w:rsidRPr="00264909">
          <w:rPr>
            <w:smallCaps w:val="0"/>
            <w:noProof/>
            <w:webHidden/>
          </w:rPr>
          <w:fldChar w:fldCharType="end"/>
        </w:r>
      </w:hyperlink>
    </w:p>
    <w:p w14:paraId="372C491C" w14:textId="58FD9965"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5" w:history="1">
        <w:r w:rsidR="00264909" w:rsidRPr="00264909">
          <w:rPr>
            <w:rStyle w:val="aff1"/>
            <w:smallCaps w:val="0"/>
            <w:noProof/>
            <w:lang w:eastAsia="ru-RU"/>
          </w:rPr>
          <w:t>Таблица 8 Параметры задачи поиска вирусов</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_Toc495338145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40</w:t>
        </w:r>
        <w:r w:rsidR="00264909" w:rsidRPr="00264909">
          <w:rPr>
            <w:smallCaps w:val="0"/>
            <w:noProof/>
            <w:webHidden/>
          </w:rPr>
          <w:fldChar w:fldCharType="end"/>
        </w:r>
      </w:hyperlink>
    </w:p>
    <w:p w14:paraId="372C491D" w14:textId="4ECEE02A"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6" w:history="1">
        <w:r w:rsidR="00264909" w:rsidRPr="00264909">
          <w:rPr>
            <w:rStyle w:val="aff1"/>
            <w:smallCaps w:val="0"/>
            <w:noProof/>
            <w:lang w:eastAsia="ru-RU"/>
          </w:rPr>
          <w:t>Таблица 9 Параметры настройки задачи обновления сигнатурных баз</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_Toc495338146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40</w:t>
        </w:r>
        <w:r w:rsidR="00264909" w:rsidRPr="00264909">
          <w:rPr>
            <w:smallCaps w:val="0"/>
            <w:noProof/>
            <w:webHidden/>
          </w:rPr>
          <w:fldChar w:fldCharType="end"/>
        </w:r>
      </w:hyperlink>
    </w:p>
    <w:p w14:paraId="372C491E" w14:textId="43B71B07"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7" w:history="1">
        <w:r w:rsidR="00264909" w:rsidRPr="00264909">
          <w:rPr>
            <w:rStyle w:val="aff1"/>
            <w:smallCaps w:val="0"/>
            <w:noProof/>
            <w:lang w:eastAsia="ru-RU"/>
          </w:rPr>
          <w:t xml:space="preserve">Таблица 10 </w:t>
        </w:r>
        <w:r w:rsidR="00264909" w:rsidRPr="00264909">
          <w:rPr>
            <w:rStyle w:val="aff1"/>
            <w:smallCaps w:val="0"/>
            <w:noProof/>
          </w:rPr>
          <w:t>Параметры настройки задачи "Загрузка обновлений в хранилище"</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_Toc495338147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41</w:t>
        </w:r>
        <w:r w:rsidR="00264909" w:rsidRPr="00264909">
          <w:rPr>
            <w:smallCaps w:val="0"/>
            <w:noProof/>
            <w:webHidden/>
          </w:rPr>
          <w:fldChar w:fldCharType="end"/>
        </w:r>
      </w:hyperlink>
    </w:p>
    <w:p w14:paraId="372C491F" w14:textId="09406DE0"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8" w:history="1">
        <w:r w:rsidR="00264909" w:rsidRPr="00264909">
          <w:rPr>
            <w:rStyle w:val="aff1"/>
            <w:smallCaps w:val="0"/>
            <w:noProof/>
            <w:lang w:eastAsia="ru-RU"/>
          </w:rPr>
          <w:t xml:space="preserve">Таблица 11 </w:t>
        </w:r>
        <w:r w:rsidR="00264909" w:rsidRPr="00264909">
          <w:rPr>
            <w:rStyle w:val="aff1"/>
            <w:smallCaps w:val="0"/>
            <w:noProof/>
          </w:rPr>
          <w:t>Параметры настройки политики Агента администрирования.</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_Toc495338148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41</w:t>
        </w:r>
        <w:r w:rsidR="00264909" w:rsidRPr="00264909">
          <w:rPr>
            <w:smallCaps w:val="0"/>
            <w:noProof/>
            <w:webHidden/>
          </w:rPr>
          <w:fldChar w:fldCharType="end"/>
        </w:r>
      </w:hyperlink>
    </w:p>
    <w:p w14:paraId="372C4920" w14:textId="56C25B3A"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49" w:history="1">
        <w:r w:rsidR="00264909" w:rsidRPr="00264909">
          <w:rPr>
            <w:rStyle w:val="aff1"/>
            <w:smallCaps w:val="0"/>
            <w:noProof/>
            <w:lang w:eastAsia="ru-RU"/>
          </w:rPr>
          <w:t>Таблица 12</w:t>
        </w:r>
        <w:r w:rsidR="00264909" w:rsidRPr="00264909">
          <w:rPr>
            <w:rStyle w:val="aff1"/>
            <w:smallCaps w:val="0"/>
            <w:noProof/>
          </w:rPr>
          <w:t xml:space="preserve"> Параметры настройки «Репозиторий - Общая конфигурация репозитория»</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_Toc495338149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43</w:t>
        </w:r>
        <w:r w:rsidR="00264909" w:rsidRPr="00264909">
          <w:rPr>
            <w:smallCaps w:val="0"/>
            <w:noProof/>
            <w:webHidden/>
          </w:rPr>
          <w:fldChar w:fldCharType="end"/>
        </w:r>
      </w:hyperlink>
    </w:p>
    <w:p w14:paraId="372C4921" w14:textId="15A475F0"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0" w:history="1">
        <w:r w:rsidR="00264909" w:rsidRPr="00264909">
          <w:rPr>
            <w:rStyle w:val="aff1"/>
            <w:smallCaps w:val="0"/>
            <w:noProof/>
            <w:lang w:eastAsia="ru-RU"/>
          </w:rPr>
          <w:t xml:space="preserve">Таблица 13 </w:t>
        </w:r>
        <w:r w:rsidR="00264909" w:rsidRPr="00264909">
          <w:rPr>
            <w:rStyle w:val="aff1"/>
            <w:smallCaps w:val="0"/>
            <w:noProof/>
          </w:rPr>
          <w:t>Параметры настройки «Конфигурация - Конфигурация Сервера Dr.Web»</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_Toc495338150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43</w:t>
        </w:r>
        <w:r w:rsidR="00264909" w:rsidRPr="00264909">
          <w:rPr>
            <w:smallCaps w:val="0"/>
            <w:noProof/>
            <w:webHidden/>
          </w:rPr>
          <w:fldChar w:fldCharType="end"/>
        </w:r>
      </w:hyperlink>
    </w:p>
    <w:p w14:paraId="372C4922" w14:textId="5784E426"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1" w:history="1">
        <w:r w:rsidR="00264909" w:rsidRPr="00264909">
          <w:rPr>
            <w:rStyle w:val="aff1"/>
            <w:smallCaps w:val="0"/>
            <w:noProof/>
            <w:lang w:eastAsia="ru-RU"/>
          </w:rPr>
          <w:t xml:space="preserve">Таблица 14 </w:t>
        </w:r>
        <w:r w:rsidR="00264909" w:rsidRPr="00264909">
          <w:rPr>
            <w:rStyle w:val="aff1"/>
            <w:smallCaps w:val="0"/>
            <w:noProof/>
          </w:rPr>
          <w:t>Параметры настройки «Администрирование → Конфигурация оповещений»</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_Toc495338151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46</w:t>
        </w:r>
        <w:r w:rsidR="00264909" w:rsidRPr="00264909">
          <w:rPr>
            <w:smallCaps w:val="0"/>
            <w:noProof/>
            <w:webHidden/>
          </w:rPr>
          <w:fldChar w:fldCharType="end"/>
        </w:r>
      </w:hyperlink>
    </w:p>
    <w:p w14:paraId="372C4923" w14:textId="11CF195D"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2" w:history="1">
        <w:r w:rsidR="00264909" w:rsidRPr="00264909">
          <w:rPr>
            <w:rStyle w:val="aff1"/>
            <w:smallCaps w:val="0"/>
            <w:noProof/>
            <w:lang w:eastAsia="ru-RU"/>
          </w:rPr>
          <w:t>Таблица 15</w:t>
        </w:r>
        <w:r w:rsidR="00264909" w:rsidRPr="00264909">
          <w:rPr>
            <w:rStyle w:val="aff1"/>
            <w:smallCaps w:val="0"/>
            <w:noProof/>
          </w:rPr>
          <w:t xml:space="preserve"> Параметры настройки «Конфигурация → Планировщика заданий Сервера Dr.Web»</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_Toc495338152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48</w:t>
        </w:r>
        <w:r w:rsidR="00264909" w:rsidRPr="00264909">
          <w:rPr>
            <w:smallCaps w:val="0"/>
            <w:noProof/>
            <w:webHidden/>
          </w:rPr>
          <w:fldChar w:fldCharType="end"/>
        </w:r>
      </w:hyperlink>
    </w:p>
    <w:p w14:paraId="372C4924" w14:textId="0C828A1E"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3" w:history="1">
        <w:r w:rsidR="00264909" w:rsidRPr="00264909">
          <w:rPr>
            <w:rStyle w:val="aff1"/>
            <w:smallCaps w:val="0"/>
            <w:noProof/>
            <w:lang w:eastAsia="ru-RU"/>
          </w:rPr>
          <w:t>Таблица 16</w:t>
        </w:r>
        <w:r w:rsidR="00264909" w:rsidRPr="00264909">
          <w:rPr>
            <w:rStyle w:val="aff1"/>
            <w:smallCaps w:val="0"/>
            <w:noProof/>
          </w:rPr>
          <w:t>. Параметры настройки «Антивирусная сеть → Группа «Наименование группы» → Права»</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_Toc495338153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49</w:t>
        </w:r>
        <w:r w:rsidR="00264909" w:rsidRPr="00264909">
          <w:rPr>
            <w:smallCaps w:val="0"/>
            <w:noProof/>
            <w:webHidden/>
          </w:rPr>
          <w:fldChar w:fldCharType="end"/>
        </w:r>
      </w:hyperlink>
    </w:p>
    <w:p w14:paraId="372C4925" w14:textId="696B3331"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4" w:history="1">
        <w:r w:rsidR="00264909" w:rsidRPr="00264909">
          <w:rPr>
            <w:rStyle w:val="aff1"/>
            <w:smallCaps w:val="0"/>
            <w:noProof/>
            <w:lang w:eastAsia="ru-RU"/>
          </w:rPr>
          <w:t>Таблица 17</w:t>
        </w:r>
        <w:r w:rsidR="00264909" w:rsidRPr="00264909">
          <w:rPr>
            <w:rStyle w:val="aff1"/>
            <w:smallCaps w:val="0"/>
            <w:noProof/>
          </w:rPr>
          <w:t>. Параметры настройки «Антивирусная сеть → Группа «Наименование группы» → Планировщик заданий»</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_Toc495338154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50</w:t>
        </w:r>
        <w:r w:rsidR="00264909" w:rsidRPr="00264909">
          <w:rPr>
            <w:smallCaps w:val="0"/>
            <w:noProof/>
            <w:webHidden/>
          </w:rPr>
          <w:fldChar w:fldCharType="end"/>
        </w:r>
      </w:hyperlink>
    </w:p>
    <w:p w14:paraId="372C4926" w14:textId="43B65749"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5" w:history="1">
        <w:r w:rsidR="00264909" w:rsidRPr="00264909">
          <w:rPr>
            <w:rStyle w:val="aff1"/>
            <w:smallCaps w:val="0"/>
            <w:noProof/>
            <w:lang w:eastAsia="ru-RU"/>
          </w:rPr>
          <w:t>Таблица 18</w:t>
        </w:r>
        <w:r w:rsidR="00264909" w:rsidRPr="00264909">
          <w:rPr>
            <w:rStyle w:val="aff1"/>
            <w:smallCaps w:val="0"/>
            <w:noProof/>
          </w:rPr>
          <w:t>. Параметры настройки «Антивирусная сеть → Группа «Наименование группы» → Устанавливаемые компоненты»</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_Toc495338155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51</w:t>
        </w:r>
        <w:r w:rsidR="00264909" w:rsidRPr="00264909">
          <w:rPr>
            <w:smallCaps w:val="0"/>
            <w:noProof/>
            <w:webHidden/>
          </w:rPr>
          <w:fldChar w:fldCharType="end"/>
        </w:r>
      </w:hyperlink>
    </w:p>
    <w:p w14:paraId="372C4927" w14:textId="7E05DD42"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6" w:history="1">
        <w:r w:rsidR="00264909" w:rsidRPr="00264909">
          <w:rPr>
            <w:rStyle w:val="aff1"/>
            <w:smallCaps w:val="0"/>
            <w:noProof/>
            <w:lang w:eastAsia="ru-RU"/>
          </w:rPr>
          <w:t>Таблица 19</w:t>
        </w:r>
        <w:r w:rsidR="00264909" w:rsidRPr="00264909">
          <w:rPr>
            <w:rStyle w:val="aff1"/>
            <w:smallCaps w:val="0"/>
            <w:noProof/>
          </w:rPr>
          <w:t xml:space="preserve">. Параметры настройки «Антивирусная сеть → Группа «Наименование группы» → </w:t>
        </w:r>
        <w:r w:rsidR="00264909" w:rsidRPr="00264909">
          <w:rPr>
            <w:rStyle w:val="aff1"/>
            <w:smallCaps w:val="0"/>
            <w:noProof/>
            <w:lang w:val="en-US"/>
          </w:rPr>
          <w:t>Windows</w:t>
        </w:r>
        <w:r w:rsidR="00264909" w:rsidRPr="00264909">
          <w:rPr>
            <w:rStyle w:val="aff1"/>
            <w:smallCaps w:val="0"/>
            <w:noProof/>
          </w:rPr>
          <w: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_Toc495338156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52</w:t>
        </w:r>
        <w:r w:rsidR="00264909" w:rsidRPr="00264909">
          <w:rPr>
            <w:smallCaps w:val="0"/>
            <w:noProof/>
            <w:webHidden/>
          </w:rPr>
          <w:fldChar w:fldCharType="end"/>
        </w:r>
      </w:hyperlink>
    </w:p>
    <w:p w14:paraId="372C4928" w14:textId="6F4B7275"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7" w:history="1">
        <w:r w:rsidR="00264909" w:rsidRPr="00264909">
          <w:rPr>
            <w:rStyle w:val="aff1"/>
            <w:smallCaps w:val="0"/>
            <w:noProof/>
            <w:lang w:eastAsia="ru-RU"/>
          </w:rPr>
          <w:t>Таблица 20. Рекомендуемые к применению на сервере приложений АС ЭКР 2.0 настройки исключений компонеты "SplDer Guard для серверов" ПО СЗ от ВВК "Dr.Web 10"</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_Toc495338157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55</w:t>
        </w:r>
        <w:r w:rsidR="00264909" w:rsidRPr="00264909">
          <w:rPr>
            <w:smallCaps w:val="0"/>
            <w:noProof/>
            <w:webHidden/>
          </w:rPr>
          <w:fldChar w:fldCharType="end"/>
        </w:r>
      </w:hyperlink>
    </w:p>
    <w:p w14:paraId="372C4929" w14:textId="33D409AF"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8" w:history="1">
        <w:r w:rsidR="00264909" w:rsidRPr="00264909">
          <w:rPr>
            <w:rStyle w:val="aff1"/>
            <w:smallCaps w:val="0"/>
            <w:noProof/>
            <w:lang w:eastAsia="ru-RU"/>
          </w:rPr>
          <w:t xml:space="preserve">Таблица 21. Рекомендуемые к применению на сервере ЕСМИБ ТУ настройки исключений компонет </w:t>
        </w:r>
        <w:r w:rsidR="00264909" w:rsidRPr="00264909">
          <w:rPr>
            <w:rStyle w:val="aff1"/>
            <w:smallCaps w:val="0"/>
            <w:noProof/>
          </w:rPr>
          <w:t>"Сканер",</w:t>
        </w:r>
        <w:r w:rsidR="00264909" w:rsidRPr="00264909">
          <w:rPr>
            <w:rStyle w:val="aff1"/>
            <w:smallCaps w:val="0"/>
            <w:noProof/>
            <w:lang w:eastAsia="ru-RU"/>
          </w:rPr>
          <w:t xml:space="preserve"> "</w:t>
        </w:r>
        <w:r w:rsidR="00264909" w:rsidRPr="00264909">
          <w:rPr>
            <w:rStyle w:val="aff1"/>
            <w:smallCaps w:val="0"/>
            <w:noProof/>
            <w:lang w:val="en-US" w:eastAsia="ru-RU"/>
          </w:rPr>
          <w:t>SplDer</w:t>
        </w:r>
        <w:r w:rsidR="00264909" w:rsidRPr="00264909">
          <w:rPr>
            <w:rStyle w:val="aff1"/>
            <w:smallCaps w:val="0"/>
            <w:noProof/>
            <w:lang w:eastAsia="ru-RU"/>
          </w:rPr>
          <w:t xml:space="preserve"> </w:t>
        </w:r>
        <w:r w:rsidR="00264909" w:rsidRPr="00264909">
          <w:rPr>
            <w:rStyle w:val="aff1"/>
            <w:smallCaps w:val="0"/>
            <w:noProof/>
            <w:lang w:val="en-US" w:eastAsia="ru-RU"/>
          </w:rPr>
          <w:t>Guard</w:t>
        </w:r>
        <w:r w:rsidR="00264909" w:rsidRPr="00264909">
          <w:rPr>
            <w:rStyle w:val="aff1"/>
            <w:smallCaps w:val="0"/>
            <w:noProof/>
            <w:lang w:eastAsia="ru-RU"/>
          </w:rPr>
          <w:t xml:space="preserve"> для серверов" ПО СЗ от ВВК "</w:t>
        </w:r>
        <w:r w:rsidR="00264909" w:rsidRPr="00264909">
          <w:rPr>
            <w:rStyle w:val="aff1"/>
            <w:smallCaps w:val="0"/>
            <w:noProof/>
            <w:lang w:val="en-US" w:eastAsia="ru-RU"/>
          </w:rPr>
          <w:t>Dr</w:t>
        </w:r>
        <w:r w:rsidR="00264909" w:rsidRPr="00264909">
          <w:rPr>
            <w:rStyle w:val="aff1"/>
            <w:smallCaps w:val="0"/>
            <w:noProof/>
            <w:lang w:eastAsia="ru-RU"/>
          </w:rPr>
          <w:t>.</w:t>
        </w:r>
        <w:r w:rsidR="00264909" w:rsidRPr="00264909">
          <w:rPr>
            <w:rStyle w:val="aff1"/>
            <w:smallCaps w:val="0"/>
            <w:noProof/>
            <w:lang w:val="en-US" w:eastAsia="ru-RU"/>
          </w:rPr>
          <w:t>Web</w:t>
        </w:r>
        <w:r w:rsidR="00264909" w:rsidRPr="00264909">
          <w:rPr>
            <w:rStyle w:val="aff1"/>
            <w:smallCaps w:val="0"/>
            <w:noProof/>
            <w:lang w:eastAsia="ru-RU"/>
          </w:rPr>
          <w:t xml:space="preserve"> 10"</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_Toc495338158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56</w:t>
        </w:r>
        <w:r w:rsidR="00264909" w:rsidRPr="00264909">
          <w:rPr>
            <w:smallCaps w:val="0"/>
            <w:noProof/>
            <w:webHidden/>
          </w:rPr>
          <w:fldChar w:fldCharType="end"/>
        </w:r>
      </w:hyperlink>
    </w:p>
    <w:p w14:paraId="372C492A" w14:textId="76E65F58"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59" w:history="1">
        <w:r w:rsidR="00264909" w:rsidRPr="00264909">
          <w:rPr>
            <w:rStyle w:val="aff1"/>
            <w:smallCaps w:val="0"/>
            <w:noProof/>
          </w:rPr>
          <w:t>Таблица 22. Настройка политик безопасности</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_Toc495338159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80</w:t>
        </w:r>
        <w:r w:rsidR="00264909" w:rsidRPr="00264909">
          <w:rPr>
            <w:smallCaps w:val="0"/>
            <w:noProof/>
            <w:webHidden/>
          </w:rPr>
          <w:fldChar w:fldCharType="end"/>
        </w:r>
      </w:hyperlink>
    </w:p>
    <w:p w14:paraId="372C492B" w14:textId="3FAF1BB4"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0" w:history="1">
        <w:r w:rsidR="00264909" w:rsidRPr="00264909">
          <w:rPr>
            <w:rStyle w:val="aff1"/>
            <w:smallCaps w:val="0"/>
            <w:noProof/>
            <w:lang w:eastAsia="ru-RU"/>
          </w:rPr>
          <w:t>Таблица 23.</w:t>
        </w:r>
        <w:r w:rsidR="00264909" w:rsidRPr="00264909">
          <w:rPr>
            <w:rStyle w:val="aff1"/>
            <w:smallCaps w:val="0"/>
            <w:noProof/>
          </w:rPr>
          <w:t xml:space="preserve"> Значения параметров СЗИ от НСД Secret Net 6.5, общие для серверов и ПЭВМ</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_Toc495338160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86</w:t>
        </w:r>
        <w:r w:rsidR="00264909" w:rsidRPr="00264909">
          <w:rPr>
            <w:smallCaps w:val="0"/>
            <w:noProof/>
            <w:webHidden/>
          </w:rPr>
          <w:fldChar w:fldCharType="end"/>
        </w:r>
      </w:hyperlink>
    </w:p>
    <w:p w14:paraId="372C492C" w14:textId="589B08FF"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1" w:history="1">
        <w:r w:rsidR="00264909" w:rsidRPr="00264909">
          <w:rPr>
            <w:rStyle w:val="aff1"/>
            <w:smallCaps w:val="0"/>
            <w:noProof/>
            <w:lang w:eastAsia="ru-RU"/>
          </w:rPr>
          <w:t xml:space="preserve">Таблица 24. </w:t>
        </w:r>
        <w:r w:rsidR="00264909" w:rsidRPr="00264909">
          <w:rPr>
            <w:rStyle w:val="aff1"/>
            <w:smallCaps w:val="0"/>
            <w:noProof/>
          </w:rPr>
          <w:t>Параметры настройки защитных механизмов Secret Net 6</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_Toc495338161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92</w:t>
        </w:r>
        <w:r w:rsidR="00264909" w:rsidRPr="00264909">
          <w:rPr>
            <w:smallCaps w:val="0"/>
            <w:noProof/>
            <w:webHidden/>
          </w:rPr>
          <w:fldChar w:fldCharType="end"/>
        </w:r>
      </w:hyperlink>
    </w:p>
    <w:p w14:paraId="372C492D" w14:textId="6EE25998"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2" w:history="1">
        <w:r w:rsidR="00264909" w:rsidRPr="00264909">
          <w:rPr>
            <w:rStyle w:val="aff1"/>
            <w:smallCaps w:val="0"/>
            <w:noProof/>
            <w:lang w:eastAsia="ru-RU"/>
          </w:rPr>
          <w:t xml:space="preserve">Таблица 25. </w:t>
        </w:r>
        <w:r w:rsidR="00264909" w:rsidRPr="00264909">
          <w:rPr>
            <w:rStyle w:val="aff1"/>
            <w:smallCaps w:val="0"/>
            <w:noProof/>
          </w:rPr>
          <w:t xml:space="preserve">Привилегии доменных групп в системе </w:t>
        </w:r>
        <w:r w:rsidR="00264909" w:rsidRPr="00264909">
          <w:rPr>
            <w:rStyle w:val="aff1"/>
            <w:smallCaps w:val="0"/>
            <w:noProof/>
            <w:lang w:val="en-US"/>
          </w:rPr>
          <w:t>Secret</w:t>
        </w:r>
        <w:r w:rsidR="00264909" w:rsidRPr="00264909">
          <w:rPr>
            <w:rStyle w:val="aff1"/>
            <w:smallCaps w:val="0"/>
            <w:noProof/>
          </w:rPr>
          <w:t xml:space="preserve"> </w:t>
        </w:r>
        <w:r w:rsidR="00264909" w:rsidRPr="00264909">
          <w:rPr>
            <w:rStyle w:val="aff1"/>
            <w:smallCaps w:val="0"/>
            <w:noProof/>
            <w:lang w:val="en-US"/>
          </w:rPr>
          <w:t>Net</w:t>
        </w:r>
        <w:r w:rsidR="00264909" w:rsidRPr="00264909">
          <w:rPr>
            <w:rStyle w:val="aff1"/>
            <w:smallCaps w:val="0"/>
            <w:noProof/>
          </w:rPr>
          <w:t xml:space="preserve"> 6</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_Toc495338162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92</w:t>
        </w:r>
        <w:r w:rsidR="00264909" w:rsidRPr="00264909">
          <w:rPr>
            <w:smallCaps w:val="0"/>
            <w:noProof/>
            <w:webHidden/>
          </w:rPr>
          <w:fldChar w:fldCharType="end"/>
        </w:r>
      </w:hyperlink>
    </w:p>
    <w:p w14:paraId="372C492E" w14:textId="36597362"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3" w:history="1">
        <w:r w:rsidR="00264909" w:rsidRPr="00264909">
          <w:rPr>
            <w:rStyle w:val="aff1"/>
            <w:smallCaps w:val="0"/>
            <w:noProof/>
            <w:lang w:eastAsia="ru-RU"/>
          </w:rPr>
          <w:t>Таблица 26</w:t>
        </w:r>
        <w:r w:rsidR="00264909" w:rsidRPr="00264909">
          <w:rPr>
            <w:rStyle w:val="aff1"/>
            <w:smallCaps w:val="0"/>
            <w:noProof/>
          </w:rPr>
          <w:t>. Значения параметров ПО СЗИ от НСД Secret Net 7.6, общие для серверов и АРМ</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_Toc495338163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93</w:t>
        </w:r>
        <w:r w:rsidR="00264909" w:rsidRPr="00264909">
          <w:rPr>
            <w:smallCaps w:val="0"/>
            <w:noProof/>
            <w:webHidden/>
          </w:rPr>
          <w:fldChar w:fldCharType="end"/>
        </w:r>
      </w:hyperlink>
    </w:p>
    <w:p w14:paraId="372C492F" w14:textId="46EE8592"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4" w:history="1">
        <w:r w:rsidR="00264909" w:rsidRPr="00264909">
          <w:rPr>
            <w:rStyle w:val="aff1"/>
            <w:smallCaps w:val="0"/>
            <w:noProof/>
            <w:lang w:eastAsia="ru-RU"/>
          </w:rPr>
          <w:t>Таблица 27</w:t>
        </w:r>
        <w:r w:rsidR="00264909" w:rsidRPr="00264909">
          <w:rPr>
            <w:rStyle w:val="aff1"/>
            <w:smallCaps w:val="0"/>
            <w:noProof/>
          </w:rPr>
          <w:t>. Параметры настройки защитных механизмов Secret Net 7</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_Toc495338164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99</w:t>
        </w:r>
        <w:r w:rsidR="00264909" w:rsidRPr="00264909">
          <w:rPr>
            <w:smallCaps w:val="0"/>
            <w:noProof/>
            <w:webHidden/>
          </w:rPr>
          <w:fldChar w:fldCharType="end"/>
        </w:r>
      </w:hyperlink>
    </w:p>
    <w:p w14:paraId="372C4930" w14:textId="13E8276A"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5" w:history="1">
        <w:r w:rsidR="00264909" w:rsidRPr="00264909">
          <w:rPr>
            <w:rStyle w:val="aff1"/>
            <w:smallCaps w:val="0"/>
            <w:noProof/>
            <w:lang w:eastAsia="ru-RU"/>
          </w:rPr>
          <w:t>Таблица 28.</w:t>
        </w:r>
        <w:r w:rsidR="00264909" w:rsidRPr="00264909">
          <w:rPr>
            <w:rStyle w:val="aff1"/>
            <w:smallCaps w:val="0"/>
            <w:noProof/>
          </w:rPr>
          <w:t xml:space="preserve"> Задания/задачи ЗПС</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_Toc495338165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101</w:t>
        </w:r>
        <w:r w:rsidR="00264909" w:rsidRPr="00264909">
          <w:rPr>
            <w:smallCaps w:val="0"/>
            <w:noProof/>
            <w:webHidden/>
          </w:rPr>
          <w:fldChar w:fldCharType="end"/>
        </w:r>
      </w:hyperlink>
    </w:p>
    <w:p w14:paraId="372C4931" w14:textId="4C67D311"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6" w:history="1">
        <w:r w:rsidR="00264909" w:rsidRPr="00264909">
          <w:rPr>
            <w:rStyle w:val="aff1"/>
            <w:smallCaps w:val="0"/>
            <w:noProof/>
            <w:lang w:eastAsia="ru-RU"/>
          </w:rPr>
          <w:t xml:space="preserve">Таблица 29. </w:t>
        </w:r>
        <w:r w:rsidR="00264909" w:rsidRPr="00264909">
          <w:rPr>
            <w:rStyle w:val="aff1"/>
            <w:smallCaps w:val="0"/>
            <w:noProof/>
          </w:rPr>
          <w:t xml:space="preserve">Ресурсы для основных ресурсов компьютера – задача </w:t>
        </w:r>
        <w:r w:rsidR="00264909" w:rsidRPr="00264909">
          <w:rPr>
            <w:rStyle w:val="aff1"/>
            <w:smallCaps w:val="0"/>
            <w:noProof/>
            <w:lang w:val="en-US"/>
          </w:rPr>
          <w:t>MS</w:t>
        </w:r>
        <w:r w:rsidR="00264909" w:rsidRPr="00264909">
          <w:rPr>
            <w:rStyle w:val="aff1"/>
            <w:smallCaps w:val="0"/>
            <w:noProof/>
          </w:rPr>
          <w:t xml:space="preserve"> </w:t>
        </w:r>
        <w:r w:rsidR="00264909" w:rsidRPr="00264909">
          <w:rPr>
            <w:rStyle w:val="aff1"/>
            <w:smallCaps w:val="0"/>
            <w:noProof/>
            <w:lang w:val="en-US"/>
          </w:rPr>
          <w:t>Windows</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_Toc495338166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107</w:t>
        </w:r>
        <w:r w:rsidR="00264909" w:rsidRPr="00264909">
          <w:rPr>
            <w:smallCaps w:val="0"/>
            <w:noProof/>
            <w:webHidden/>
          </w:rPr>
          <w:fldChar w:fldCharType="end"/>
        </w:r>
      </w:hyperlink>
    </w:p>
    <w:p w14:paraId="372C4932" w14:textId="108A599C"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7" w:history="1">
        <w:r w:rsidR="00264909" w:rsidRPr="00264909">
          <w:rPr>
            <w:rStyle w:val="aff1"/>
            <w:smallCaps w:val="0"/>
            <w:noProof/>
            <w:lang w:eastAsia="ru-RU"/>
          </w:rPr>
          <w:t>Таблица 30.</w:t>
        </w:r>
        <w:r w:rsidR="00264909" w:rsidRPr="00264909">
          <w:rPr>
            <w:rStyle w:val="aff1"/>
            <w:smallCaps w:val="0"/>
            <w:noProof/>
          </w:rPr>
          <w:t xml:space="preserve"> Ресурсы основных ресурсов компьютера – задача СЗИ </w:t>
        </w:r>
        <w:r w:rsidR="00264909" w:rsidRPr="00264909">
          <w:rPr>
            <w:rStyle w:val="aff1"/>
            <w:smallCaps w:val="0"/>
            <w:noProof/>
            <w:lang w:val="en-US"/>
          </w:rPr>
          <w:t>Secret</w:t>
        </w:r>
        <w:r w:rsidR="00264909" w:rsidRPr="00264909">
          <w:rPr>
            <w:rStyle w:val="aff1"/>
            <w:smallCaps w:val="0"/>
            <w:noProof/>
          </w:rPr>
          <w:t xml:space="preserve"> </w:t>
        </w:r>
        <w:r w:rsidR="00264909" w:rsidRPr="00264909">
          <w:rPr>
            <w:rStyle w:val="aff1"/>
            <w:smallCaps w:val="0"/>
            <w:noProof/>
            <w:lang w:val="en-US"/>
          </w:rPr>
          <w:t>Net</w:t>
        </w:r>
        <w:r w:rsidR="00264909" w:rsidRPr="00264909">
          <w:rPr>
            <w:rStyle w:val="aff1"/>
            <w:smallCaps w:val="0"/>
            <w:noProof/>
          </w:rPr>
          <w: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_Toc495338167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109</w:t>
        </w:r>
        <w:r w:rsidR="00264909" w:rsidRPr="00264909">
          <w:rPr>
            <w:smallCaps w:val="0"/>
            <w:noProof/>
            <w:webHidden/>
          </w:rPr>
          <w:fldChar w:fldCharType="end"/>
        </w:r>
      </w:hyperlink>
    </w:p>
    <w:p w14:paraId="372C4933" w14:textId="240CF7A4"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8" w:history="1">
        <w:r w:rsidR="00264909" w:rsidRPr="00264909">
          <w:rPr>
            <w:rStyle w:val="aff1"/>
            <w:smallCaps w:val="0"/>
            <w:noProof/>
            <w:lang w:eastAsia="ru-RU"/>
          </w:rPr>
          <w:t xml:space="preserve">Таблица 31. </w:t>
        </w:r>
        <w:r w:rsidR="00264909" w:rsidRPr="00264909">
          <w:rPr>
            <w:rStyle w:val="aff1"/>
            <w:smallCaps w:val="0"/>
            <w:noProof/>
          </w:rPr>
          <w:t>Параметры создаваемых Заданий контроля целостности</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_Toc495338168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111</w:t>
        </w:r>
        <w:r w:rsidR="00264909" w:rsidRPr="00264909">
          <w:rPr>
            <w:smallCaps w:val="0"/>
            <w:noProof/>
            <w:webHidden/>
          </w:rPr>
          <w:fldChar w:fldCharType="end"/>
        </w:r>
      </w:hyperlink>
    </w:p>
    <w:p w14:paraId="372C4934" w14:textId="29EDA06F"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69" w:history="1">
        <w:r w:rsidR="00264909" w:rsidRPr="00264909">
          <w:rPr>
            <w:rStyle w:val="aff1"/>
            <w:smallCaps w:val="0"/>
            <w:noProof/>
            <w:lang w:eastAsia="ru-RU"/>
          </w:rPr>
          <w:t>Таблица 32</w:t>
        </w:r>
        <w:r w:rsidR="00264909" w:rsidRPr="00264909">
          <w:rPr>
            <w:rStyle w:val="aff1"/>
            <w:smallCaps w:val="0"/>
            <w:noProof/>
          </w:rPr>
          <w:t>. Перечень заданий контроля целосности</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_Toc495338169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112</w:t>
        </w:r>
        <w:r w:rsidR="00264909" w:rsidRPr="00264909">
          <w:rPr>
            <w:smallCaps w:val="0"/>
            <w:noProof/>
            <w:webHidden/>
          </w:rPr>
          <w:fldChar w:fldCharType="end"/>
        </w:r>
      </w:hyperlink>
    </w:p>
    <w:p w14:paraId="372C4935" w14:textId="54AEE99A"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0" w:history="1">
        <w:r w:rsidR="00264909" w:rsidRPr="00264909">
          <w:rPr>
            <w:rStyle w:val="aff1"/>
            <w:smallCaps w:val="0"/>
            <w:noProof/>
            <w:lang w:eastAsia="ru-RU"/>
          </w:rPr>
          <w:t>Таблица 33</w:t>
        </w:r>
        <w:r w:rsidR="00264909" w:rsidRPr="00264909">
          <w:rPr>
            <w:rStyle w:val="aff1"/>
            <w:smallCaps w:val="0"/>
            <w:noProof/>
          </w:rPr>
          <w:t>. Контроль целостности критичных ресурсов системного реестра ОС Windows</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_Toc495338170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113</w:t>
        </w:r>
        <w:r w:rsidR="00264909" w:rsidRPr="00264909">
          <w:rPr>
            <w:smallCaps w:val="0"/>
            <w:noProof/>
            <w:webHidden/>
          </w:rPr>
          <w:fldChar w:fldCharType="end"/>
        </w:r>
      </w:hyperlink>
    </w:p>
    <w:p w14:paraId="372C4936" w14:textId="7CF7E97A"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1" w:history="1">
        <w:r w:rsidR="00264909" w:rsidRPr="00264909">
          <w:rPr>
            <w:rStyle w:val="aff1"/>
            <w:smallCaps w:val="0"/>
            <w:noProof/>
            <w:lang w:eastAsia="ru-RU"/>
          </w:rPr>
          <w:t xml:space="preserve">Таблица 34. </w:t>
        </w:r>
        <w:r w:rsidR="00264909" w:rsidRPr="00264909">
          <w:rPr>
            <w:rStyle w:val="aff1"/>
            <w:smallCaps w:val="0"/>
            <w:noProof/>
          </w:rPr>
          <w:t>Задания/задачи ЗПС (пример настройки для 64-разрядных операционных систем)</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_Toc495338171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114</w:t>
        </w:r>
        <w:r w:rsidR="00264909" w:rsidRPr="00264909">
          <w:rPr>
            <w:smallCaps w:val="0"/>
            <w:noProof/>
            <w:webHidden/>
          </w:rPr>
          <w:fldChar w:fldCharType="end"/>
        </w:r>
      </w:hyperlink>
    </w:p>
    <w:p w14:paraId="372C4937" w14:textId="6E56A2B0"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2" w:history="1">
        <w:r w:rsidR="00264909" w:rsidRPr="00264909">
          <w:rPr>
            <w:rStyle w:val="aff1"/>
            <w:smallCaps w:val="0"/>
            <w:noProof/>
            <w:lang w:eastAsia="ru-RU"/>
          </w:rPr>
          <w:t>Таблица 35.</w:t>
        </w:r>
        <w:r w:rsidR="00264909" w:rsidRPr="00264909">
          <w:rPr>
            <w:rStyle w:val="aff1"/>
            <w:smallCaps w:val="0"/>
            <w:noProof/>
          </w:rPr>
          <w:t xml:space="preserve"> Задача "</w:t>
        </w:r>
        <w:r w:rsidR="00264909" w:rsidRPr="00264909">
          <w:rPr>
            <w:rStyle w:val="aff1"/>
            <w:smallCaps w:val="0"/>
            <w:noProof/>
            <w:lang w:val="en-US"/>
          </w:rPr>
          <w:t>MS</w:t>
        </w:r>
        <w:r w:rsidR="00264909" w:rsidRPr="00264909">
          <w:rPr>
            <w:rStyle w:val="aff1"/>
            <w:smallCaps w:val="0"/>
            <w:noProof/>
          </w:rPr>
          <w:t xml:space="preserve">  </w:t>
        </w:r>
        <w:r w:rsidR="00264909" w:rsidRPr="00264909">
          <w:rPr>
            <w:rStyle w:val="aff1"/>
            <w:smallCaps w:val="0"/>
            <w:noProof/>
            <w:lang w:val="en-US"/>
          </w:rPr>
          <w:t>Windows</w:t>
        </w:r>
        <w:r w:rsidR="00264909" w:rsidRPr="00264909">
          <w:rPr>
            <w:rStyle w:val="aff1"/>
            <w:smallCaps w:val="0"/>
            <w:noProof/>
          </w:rPr>
          <w:t>: основные ресурсы"</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_Toc495338172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119</w:t>
        </w:r>
        <w:r w:rsidR="00264909" w:rsidRPr="00264909">
          <w:rPr>
            <w:smallCaps w:val="0"/>
            <w:noProof/>
            <w:webHidden/>
          </w:rPr>
          <w:fldChar w:fldCharType="end"/>
        </w:r>
      </w:hyperlink>
    </w:p>
    <w:p w14:paraId="372C4938" w14:textId="63C9D348"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3" w:history="1">
        <w:r w:rsidR="00264909" w:rsidRPr="00264909">
          <w:rPr>
            <w:rStyle w:val="aff1"/>
            <w:smallCaps w:val="0"/>
            <w:noProof/>
            <w:lang w:eastAsia="ru-RU"/>
          </w:rPr>
          <w:t>Таблица 36</w:t>
        </w:r>
        <w:r w:rsidR="00264909" w:rsidRPr="00264909">
          <w:rPr>
            <w:rStyle w:val="aff1"/>
            <w:smallCaps w:val="0"/>
            <w:noProof/>
          </w:rPr>
          <w:t xml:space="preserve">. Ресурсы основных ресурсов компьютера – задача СЗИ </w:t>
        </w:r>
        <w:r w:rsidR="00264909" w:rsidRPr="00264909">
          <w:rPr>
            <w:rStyle w:val="aff1"/>
            <w:smallCaps w:val="0"/>
            <w:noProof/>
            <w:lang w:val="en-US"/>
          </w:rPr>
          <w:t>Secret</w:t>
        </w:r>
        <w:r w:rsidR="00264909" w:rsidRPr="00264909">
          <w:rPr>
            <w:rStyle w:val="aff1"/>
            <w:smallCaps w:val="0"/>
            <w:noProof/>
          </w:rPr>
          <w:t xml:space="preserve"> </w:t>
        </w:r>
        <w:r w:rsidR="00264909" w:rsidRPr="00264909">
          <w:rPr>
            <w:rStyle w:val="aff1"/>
            <w:smallCaps w:val="0"/>
            <w:noProof/>
            <w:lang w:val="en-US"/>
          </w:rPr>
          <w:t>Net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_Toc495338173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123</w:t>
        </w:r>
        <w:r w:rsidR="00264909" w:rsidRPr="00264909">
          <w:rPr>
            <w:smallCaps w:val="0"/>
            <w:noProof/>
            <w:webHidden/>
          </w:rPr>
          <w:fldChar w:fldCharType="end"/>
        </w:r>
      </w:hyperlink>
    </w:p>
    <w:p w14:paraId="372C4939" w14:textId="79EB0A78"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4" w:history="1">
        <w:r w:rsidR="00264909" w:rsidRPr="00264909">
          <w:rPr>
            <w:rStyle w:val="aff1"/>
            <w:smallCaps w:val="0"/>
            <w:noProof/>
            <w:lang w:eastAsia="ru-RU"/>
          </w:rPr>
          <w:t>Таблица 37</w:t>
        </w:r>
        <w:r w:rsidR="00264909" w:rsidRPr="00264909">
          <w:rPr>
            <w:rStyle w:val="aff1"/>
            <w:smallCaps w:val="0"/>
            <w:noProof/>
          </w:rPr>
          <w:t>. Задача КЦ "</w:t>
        </w:r>
        <w:r w:rsidR="00264909" w:rsidRPr="00264909">
          <w:rPr>
            <w:rStyle w:val="aff1"/>
            <w:smallCaps w:val="0"/>
            <w:noProof/>
            <w:lang w:val="en-US"/>
          </w:rPr>
          <w:t>MS</w:t>
        </w:r>
        <w:r w:rsidR="00264909" w:rsidRPr="00264909">
          <w:rPr>
            <w:rStyle w:val="aff1"/>
            <w:smallCaps w:val="0"/>
            <w:noProof/>
          </w:rPr>
          <w:t xml:space="preserve"> </w:t>
        </w:r>
        <w:r w:rsidR="00264909" w:rsidRPr="00264909">
          <w:rPr>
            <w:rStyle w:val="aff1"/>
            <w:smallCaps w:val="0"/>
            <w:noProof/>
            <w:lang w:val="en-US"/>
          </w:rPr>
          <w:t>Windows</w:t>
        </w:r>
        <w:r w:rsidR="00264909" w:rsidRPr="00264909">
          <w:rPr>
            <w:rStyle w:val="aff1"/>
            <w:smallCaps w:val="0"/>
            <w:noProof/>
          </w:rPr>
          <w:t>: критичные ресурсы реестра"</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_Toc495338174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125</w:t>
        </w:r>
        <w:r w:rsidR="00264909" w:rsidRPr="00264909">
          <w:rPr>
            <w:smallCaps w:val="0"/>
            <w:noProof/>
            <w:webHidden/>
          </w:rPr>
          <w:fldChar w:fldCharType="end"/>
        </w:r>
      </w:hyperlink>
    </w:p>
    <w:p w14:paraId="372C493A" w14:textId="746E1ADE"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5" w:history="1">
        <w:r w:rsidR="00264909" w:rsidRPr="00264909">
          <w:rPr>
            <w:rStyle w:val="aff1"/>
            <w:smallCaps w:val="0"/>
            <w:noProof/>
            <w:lang w:eastAsia="ru-RU"/>
          </w:rPr>
          <w:t xml:space="preserve">Таблица 38. Настройки при установке ПО ОС </w:t>
        </w:r>
        <w:r w:rsidR="00264909" w:rsidRPr="00264909">
          <w:rPr>
            <w:rStyle w:val="aff1"/>
            <w:smallCaps w:val="0"/>
            <w:noProof/>
            <w:lang w:val="en-US" w:eastAsia="ru-RU"/>
          </w:rPr>
          <w:t>Windows</w:t>
        </w:r>
        <w:r w:rsidR="00264909" w:rsidRPr="00264909">
          <w:rPr>
            <w:rStyle w:val="aff1"/>
            <w:smallCaps w:val="0"/>
            <w:noProof/>
            <w:lang w:eastAsia="ru-RU"/>
          </w:rPr>
          <w:t xml:space="preserve"> </w:t>
        </w:r>
        <w:r w:rsidR="00264909" w:rsidRPr="00264909">
          <w:rPr>
            <w:rStyle w:val="aff1"/>
            <w:smallCaps w:val="0"/>
            <w:noProof/>
            <w:lang w:val="en-US" w:eastAsia="ru-RU"/>
          </w:rPr>
          <w:t>XP</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_Toc495338175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132</w:t>
        </w:r>
        <w:r w:rsidR="00264909" w:rsidRPr="00264909">
          <w:rPr>
            <w:smallCaps w:val="0"/>
            <w:noProof/>
            <w:webHidden/>
          </w:rPr>
          <w:fldChar w:fldCharType="end"/>
        </w:r>
      </w:hyperlink>
    </w:p>
    <w:p w14:paraId="372C493B" w14:textId="3D27DAFF"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6" w:history="1">
        <w:r w:rsidR="00264909" w:rsidRPr="00264909">
          <w:rPr>
            <w:rStyle w:val="aff1"/>
            <w:smallCaps w:val="0"/>
            <w:noProof/>
            <w:lang w:eastAsia="ru-RU"/>
          </w:rPr>
          <w:t xml:space="preserve">Таблица 39. </w:t>
        </w:r>
        <w:r w:rsidR="00264909" w:rsidRPr="00264909">
          <w:rPr>
            <w:rStyle w:val="aff1"/>
            <w:smallCaps w:val="0"/>
            <w:noProof/>
          </w:rPr>
          <w:t>Настройки параметров групповой политики, применяемой для пользователей, работающих на АРМ платежной системы при использовании СЗИ от НСД «SecretNet»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_Toc495338176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132</w:t>
        </w:r>
        <w:r w:rsidR="00264909" w:rsidRPr="00264909">
          <w:rPr>
            <w:smallCaps w:val="0"/>
            <w:noProof/>
            <w:webHidden/>
          </w:rPr>
          <w:fldChar w:fldCharType="end"/>
        </w:r>
      </w:hyperlink>
    </w:p>
    <w:p w14:paraId="372C493C" w14:textId="7D4F1B1A"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7" w:history="1">
        <w:r w:rsidR="00264909" w:rsidRPr="00264909">
          <w:rPr>
            <w:rStyle w:val="aff1"/>
            <w:smallCaps w:val="0"/>
            <w:noProof/>
            <w:lang w:eastAsia="ru-RU"/>
          </w:rPr>
          <w:t>Таблица 40.</w:t>
        </w:r>
        <w:r w:rsidR="00264909" w:rsidRPr="00264909">
          <w:rPr>
            <w:rStyle w:val="aff1"/>
            <w:smallCaps w:val="0"/>
            <w:noProof/>
          </w:rPr>
          <w:t xml:space="preserve"> Настройки параметров групповой политики, применяемой для АРМ платежной системы при использовании СЗИ от НСД «</w:t>
        </w:r>
        <w:r w:rsidR="00264909" w:rsidRPr="00264909">
          <w:rPr>
            <w:rStyle w:val="aff1"/>
            <w:smallCaps w:val="0"/>
            <w:noProof/>
            <w:lang w:val="en-US"/>
          </w:rPr>
          <w:t>SecretNet</w:t>
        </w:r>
        <w:r w:rsidR="00264909" w:rsidRPr="00264909">
          <w:rPr>
            <w:rStyle w:val="aff1"/>
            <w:smallCaps w:val="0"/>
            <w:noProof/>
          </w:rPr>
          <w: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_Toc495338177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146</w:t>
        </w:r>
        <w:r w:rsidR="00264909" w:rsidRPr="00264909">
          <w:rPr>
            <w:smallCaps w:val="0"/>
            <w:noProof/>
            <w:webHidden/>
          </w:rPr>
          <w:fldChar w:fldCharType="end"/>
        </w:r>
      </w:hyperlink>
    </w:p>
    <w:p w14:paraId="372C493D" w14:textId="66348059"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8" w:history="1">
        <w:r w:rsidR="00264909" w:rsidRPr="00264909">
          <w:rPr>
            <w:rStyle w:val="aff1"/>
            <w:smallCaps w:val="0"/>
            <w:noProof/>
            <w:lang w:eastAsia="ru-RU"/>
          </w:rPr>
          <w:t>Таблица 41</w:t>
        </w:r>
        <w:r w:rsidR="00264909" w:rsidRPr="00264909">
          <w:rPr>
            <w:rStyle w:val="aff1"/>
            <w:smallCaps w:val="0"/>
            <w:noProof/>
          </w:rPr>
          <w:t>. Настройки параметров групповой политики, применяемой для файловых серверов и контроллеров платежного домена при использовании СЗИ от НСД «</w:t>
        </w:r>
        <w:r w:rsidR="00264909" w:rsidRPr="00264909">
          <w:rPr>
            <w:rStyle w:val="aff1"/>
            <w:smallCaps w:val="0"/>
            <w:noProof/>
            <w:lang w:val="en-US"/>
          </w:rPr>
          <w:t>SecretNet</w:t>
        </w:r>
        <w:r w:rsidR="00264909" w:rsidRPr="00264909">
          <w:rPr>
            <w:rStyle w:val="aff1"/>
            <w:smallCaps w:val="0"/>
            <w:noProof/>
          </w:rPr>
          <w: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_Toc495338178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166</w:t>
        </w:r>
        <w:r w:rsidR="00264909" w:rsidRPr="00264909">
          <w:rPr>
            <w:smallCaps w:val="0"/>
            <w:noProof/>
            <w:webHidden/>
          </w:rPr>
          <w:fldChar w:fldCharType="end"/>
        </w:r>
      </w:hyperlink>
    </w:p>
    <w:p w14:paraId="372C493E" w14:textId="505DD215"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79" w:history="1">
        <w:r w:rsidR="00264909" w:rsidRPr="00264909">
          <w:rPr>
            <w:rStyle w:val="aff1"/>
            <w:smallCaps w:val="0"/>
            <w:noProof/>
            <w:lang w:eastAsia="ru-RU"/>
          </w:rPr>
          <w:t>Таблица 42</w:t>
        </w:r>
        <w:r w:rsidR="00264909" w:rsidRPr="00264909">
          <w:rPr>
            <w:rStyle w:val="aff1"/>
            <w:smallCaps w:val="0"/>
            <w:noProof/>
          </w:rPr>
          <w:t>. Настройки параметров групповой политики, применяемой для серверов и ПЭВМ платежной системы при использовании СЗИ от НСД «Аккорд»</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_Toc495338179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187</w:t>
        </w:r>
        <w:r w:rsidR="00264909" w:rsidRPr="00264909">
          <w:rPr>
            <w:smallCaps w:val="0"/>
            <w:noProof/>
            <w:webHidden/>
          </w:rPr>
          <w:fldChar w:fldCharType="end"/>
        </w:r>
      </w:hyperlink>
    </w:p>
    <w:p w14:paraId="372C493F" w14:textId="3DBF4053"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0" w:history="1">
        <w:r w:rsidR="00264909" w:rsidRPr="00264909">
          <w:rPr>
            <w:rStyle w:val="aff1"/>
            <w:smallCaps w:val="0"/>
            <w:noProof/>
            <w:lang w:eastAsia="ru-RU"/>
          </w:rPr>
          <w:t xml:space="preserve">Таблица 43 Параметры групповой политики для пользователей СВТ при использовании СЗИ от НСД </w:t>
        </w:r>
        <w:r w:rsidR="00264909" w:rsidRPr="00264909">
          <w:rPr>
            <w:rStyle w:val="aff1"/>
            <w:smallCaps w:val="0"/>
            <w:noProof/>
            <w:lang w:val="en-US" w:eastAsia="ru-RU"/>
          </w:rPr>
          <w:t>Secret</w:t>
        </w:r>
        <w:r w:rsidR="00264909" w:rsidRPr="00264909">
          <w:rPr>
            <w:rStyle w:val="aff1"/>
            <w:smallCaps w:val="0"/>
            <w:noProof/>
            <w:lang w:eastAsia="ru-RU"/>
          </w:rPr>
          <w:t xml:space="preserve"> </w:t>
        </w:r>
        <w:r w:rsidR="00264909" w:rsidRPr="00264909">
          <w:rPr>
            <w:rStyle w:val="aff1"/>
            <w:smallCaps w:val="0"/>
            <w:noProof/>
            <w:lang w:val="en-US" w:eastAsia="ru-RU"/>
          </w:rPr>
          <w:t>Net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_Toc495338180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191</w:t>
        </w:r>
        <w:r w:rsidR="00264909" w:rsidRPr="00264909">
          <w:rPr>
            <w:smallCaps w:val="0"/>
            <w:noProof/>
            <w:webHidden/>
          </w:rPr>
          <w:fldChar w:fldCharType="end"/>
        </w:r>
      </w:hyperlink>
    </w:p>
    <w:p w14:paraId="372C4940" w14:textId="555C3395"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1" w:history="1">
        <w:r w:rsidR="00264909" w:rsidRPr="00264909">
          <w:rPr>
            <w:rStyle w:val="aff1"/>
            <w:smallCaps w:val="0"/>
            <w:noProof/>
            <w:lang w:eastAsia="ru-RU"/>
          </w:rPr>
          <w:t xml:space="preserve">Таблица 44. Параметры групповой политики для АРМ при использовании СЗИ от НСД </w:t>
        </w:r>
        <w:r w:rsidR="00264909" w:rsidRPr="00264909">
          <w:rPr>
            <w:rStyle w:val="aff1"/>
            <w:smallCaps w:val="0"/>
            <w:noProof/>
            <w:lang w:val="en-US" w:eastAsia="ru-RU"/>
          </w:rPr>
          <w:t>Ssecret</w:t>
        </w:r>
        <w:r w:rsidR="00264909" w:rsidRPr="00264909">
          <w:rPr>
            <w:rStyle w:val="aff1"/>
            <w:smallCaps w:val="0"/>
            <w:noProof/>
            <w:lang w:eastAsia="ru-RU"/>
          </w:rPr>
          <w:t xml:space="preserve"> </w:t>
        </w:r>
        <w:r w:rsidR="00264909" w:rsidRPr="00264909">
          <w:rPr>
            <w:rStyle w:val="aff1"/>
            <w:smallCaps w:val="0"/>
            <w:noProof/>
            <w:lang w:val="en-US" w:eastAsia="ru-RU"/>
          </w:rPr>
          <w:t>Net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_Toc495338181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213</w:t>
        </w:r>
        <w:r w:rsidR="00264909" w:rsidRPr="00264909">
          <w:rPr>
            <w:smallCaps w:val="0"/>
            <w:noProof/>
            <w:webHidden/>
          </w:rPr>
          <w:fldChar w:fldCharType="end"/>
        </w:r>
      </w:hyperlink>
    </w:p>
    <w:p w14:paraId="372C4941" w14:textId="5DC8AED2"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2" w:history="1">
        <w:r w:rsidR="00264909" w:rsidRPr="00264909">
          <w:rPr>
            <w:rStyle w:val="aff1"/>
            <w:smallCaps w:val="0"/>
            <w:noProof/>
            <w:lang w:eastAsia="ru-RU"/>
          </w:rPr>
          <w:t xml:space="preserve">Таблица 45. Параметры групповой политики для рядовых серверов и контролллеров домена при использовании СЗИ от НСД </w:t>
        </w:r>
        <w:r w:rsidR="00264909" w:rsidRPr="00264909">
          <w:rPr>
            <w:rStyle w:val="aff1"/>
            <w:smallCaps w:val="0"/>
            <w:noProof/>
            <w:lang w:val="en-US" w:eastAsia="ru-RU"/>
          </w:rPr>
          <w:t>Secret</w:t>
        </w:r>
        <w:r w:rsidR="00264909" w:rsidRPr="00264909">
          <w:rPr>
            <w:rStyle w:val="aff1"/>
            <w:smallCaps w:val="0"/>
            <w:noProof/>
            <w:lang w:eastAsia="ru-RU"/>
          </w:rPr>
          <w:t xml:space="preserve"> </w:t>
        </w:r>
        <w:r w:rsidR="00264909" w:rsidRPr="00264909">
          <w:rPr>
            <w:rStyle w:val="aff1"/>
            <w:smallCaps w:val="0"/>
            <w:noProof/>
            <w:lang w:val="en-US" w:eastAsia="ru-RU"/>
          </w:rPr>
          <w:t>Net</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_Toc495338182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255</w:t>
        </w:r>
        <w:r w:rsidR="00264909" w:rsidRPr="00264909">
          <w:rPr>
            <w:smallCaps w:val="0"/>
            <w:noProof/>
            <w:webHidden/>
          </w:rPr>
          <w:fldChar w:fldCharType="end"/>
        </w:r>
      </w:hyperlink>
    </w:p>
    <w:p w14:paraId="372C4942" w14:textId="0F5AFF12"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3" w:history="1">
        <w:r w:rsidR="00264909" w:rsidRPr="00264909">
          <w:rPr>
            <w:rStyle w:val="aff1"/>
            <w:smallCaps w:val="0"/>
            <w:noProof/>
            <w:lang w:eastAsia="ru-RU"/>
          </w:rPr>
          <w:t>Таблица 46. Настройки параметров групповой политики для серверов и АРМ при использовании СЗИ от НСД Аккорд</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_Toc495338183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305</w:t>
        </w:r>
        <w:r w:rsidR="00264909" w:rsidRPr="00264909">
          <w:rPr>
            <w:smallCaps w:val="0"/>
            <w:noProof/>
            <w:webHidden/>
          </w:rPr>
          <w:fldChar w:fldCharType="end"/>
        </w:r>
      </w:hyperlink>
    </w:p>
    <w:p w14:paraId="372C4943" w14:textId="2DE29A9D"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4" w:history="1">
        <w:r w:rsidR="00264909" w:rsidRPr="00264909">
          <w:rPr>
            <w:rStyle w:val="aff1"/>
            <w:smallCaps w:val="0"/>
            <w:noProof/>
            <w:lang w:eastAsia="ru-RU"/>
          </w:rPr>
          <w:t xml:space="preserve">Таблица 47. Параметры </w:t>
        </w:r>
        <w:r w:rsidR="00264909" w:rsidRPr="00264909">
          <w:rPr>
            <w:rStyle w:val="aff1"/>
            <w:smallCaps w:val="0"/>
            <w:noProof/>
            <w:lang w:val="x-none" w:eastAsia="ru-RU"/>
          </w:rPr>
          <w:t>настроек сервиса DeviceLock системы «Контроль-ПУ»</w:t>
        </w:r>
        <w:r w:rsidR="00264909" w:rsidRPr="00264909">
          <w:rPr>
            <w:rStyle w:val="aff1"/>
            <w:smallCaps w:val="0"/>
            <w:noProof/>
            <w:lang w:eastAsia="ru-RU"/>
          </w:rPr>
          <w:t xml:space="preserve">, применяемые для </w:t>
        </w:r>
        <w:r w:rsidR="00264909" w:rsidRPr="00264909">
          <w:rPr>
            <w:rStyle w:val="aff1"/>
            <w:smallCaps w:val="0"/>
            <w:noProof/>
            <w:lang w:val="x-none" w:eastAsia="ru-RU"/>
          </w:rPr>
          <w:t xml:space="preserve">АРМ </w:t>
        </w:r>
        <w:r w:rsidR="002727AF">
          <w:rPr>
            <w:rStyle w:val="aff1"/>
            <w:smallCaps w:val="0"/>
            <w:noProof/>
            <w:lang w:val="x-none" w:eastAsia="ru-RU"/>
          </w:rPr>
          <w:t>РАБИС</w:t>
        </w:r>
        <w:r w:rsidR="00264909" w:rsidRPr="00264909">
          <w:rPr>
            <w:rStyle w:val="aff1"/>
            <w:smallCaps w:val="0"/>
            <w:noProof/>
            <w:lang w:val="x-none" w:eastAsia="ru-RU"/>
          </w:rPr>
          <w:t>-НП и</w:t>
        </w:r>
        <w:r w:rsidR="00264909" w:rsidRPr="00264909">
          <w:rPr>
            <w:rStyle w:val="aff1"/>
            <w:smallCaps w:val="0"/>
            <w:noProof/>
            <w:lang w:eastAsia="ru-RU"/>
          </w:rPr>
          <w:t xml:space="preserve"> АС ЭКР 2.</w:t>
        </w:r>
        <w:r w:rsidR="00264909" w:rsidRPr="00264909">
          <w:rPr>
            <w:rStyle w:val="aff1"/>
            <w:smallCaps w:val="0"/>
            <w:noProof/>
            <w:lang w:val="x-none" w:eastAsia="ru-RU"/>
          </w:rPr>
          <w:t>0</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_Toc495338184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307</w:t>
        </w:r>
        <w:r w:rsidR="00264909" w:rsidRPr="00264909">
          <w:rPr>
            <w:smallCaps w:val="0"/>
            <w:noProof/>
            <w:webHidden/>
          </w:rPr>
          <w:fldChar w:fldCharType="end"/>
        </w:r>
      </w:hyperlink>
    </w:p>
    <w:p w14:paraId="372C4944" w14:textId="78F2B41C"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5" w:history="1">
        <w:r w:rsidR="00264909" w:rsidRPr="00264909">
          <w:rPr>
            <w:rStyle w:val="aff1"/>
            <w:smallCaps w:val="0"/>
            <w:noProof/>
            <w:lang w:eastAsia="ru-RU"/>
          </w:rPr>
          <w:t xml:space="preserve">Таблица 48. Параметры </w:t>
        </w:r>
        <w:r w:rsidR="00264909" w:rsidRPr="00264909">
          <w:rPr>
            <w:rStyle w:val="aff1"/>
            <w:smallCaps w:val="0"/>
            <w:noProof/>
            <w:lang w:val="x-none" w:eastAsia="ru-RU"/>
          </w:rPr>
          <w:t>настроек сервиса DeviceLock системы «Контроль-ПУ»</w:t>
        </w:r>
        <w:r w:rsidR="00264909" w:rsidRPr="00264909">
          <w:rPr>
            <w:rStyle w:val="aff1"/>
            <w:smallCaps w:val="0"/>
            <w:noProof/>
            <w:lang w:eastAsia="ru-RU"/>
          </w:rPr>
          <w:t xml:space="preserve"> в части аудита и теневого копирования</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_Toc495338185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308</w:t>
        </w:r>
        <w:r w:rsidR="00264909" w:rsidRPr="00264909">
          <w:rPr>
            <w:smallCaps w:val="0"/>
            <w:noProof/>
            <w:webHidden/>
          </w:rPr>
          <w:fldChar w:fldCharType="end"/>
        </w:r>
      </w:hyperlink>
    </w:p>
    <w:p w14:paraId="372C4945" w14:textId="3EB157D5"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6" w:history="1">
        <w:r w:rsidR="00264909" w:rsidRPr="00264909">
          <w:rPr>
            <w:rStyle w:val="aff1"/>
            <w:smallCaps w:val="0"/>
            <w:noProof/>
            <w:lang w:eastAsia="ru-RU"/>
          </w:rPr>
          <w:t xml:space="preserve">Таблица 49. Параметры </w:t>
        </w:r>
        <w:r w:rsidR="00264909" w:rsidRPr="00264909">
          <w:rPr>
            <w:rStyle w:val="aff1"/>
            <w:smallCaps w:val="0"/>
            <w:noProof/>
            <w:lang w:val="x-none" w:eastAsia="ru-RU"/>
          </w:rPr>
          <w:t>настроек сервиса DeviceLock системы «Контроль-ПУ»</w:t>
        </w:r>
        <w:r w:rsidR="00264909" w:rsidRPr="00264909">
          <w:rPr>
            <w:rStyle w:val="aff1"/>
            <w:smallCaps w:val="0"/>
            <w:noProof/>
            <w:lang w:eastAsia="ru-RU"/>
          </w:rPr>
          <w:t xml:space="preserve"> в части алертинга</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_Toc495338186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309</w:t>
        </w:r>
        <w:r w:rsidR="00264909" w:rsidRPr="00264909">
          <w:rPr>
            <w:smallCaps w:val="0"/>
            <w:noProof/>
            <w:webHidden/>
          </w:rPr>
          <w:fldChar w:fldCharType="end"/>
        </w:r>
      </w:hyperlink>
    </w:p>
    <w:p w14:paraId="372C4946" w14:textId="53C89F75"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7" w:history="1">
        <w:r w:rsidR="00264909" w:rsidRPr="00264909">
          <w:rPr>
            <w:rStyle w:val="aff1"/>
            <w:smallCaps w:val="0"/>
            <w:noProof/>
            <w:lang w:eastAsia="ru-RU"/>
          </w:rPr>
          <w:t>Таблица 50. Параметры настроек сервиса DeviceLock системы «Контроль-ПУ» в части использования Анти-кейлогера</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_Toc495338187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309</w:t>
        </w:r>
        <w:r w:rsidR="00264909" w:rsidRPr="00264909">
          <w:rPr>
            <w:smallCaps w:val="0"/>
            <w:noProof/>
            <w:webHidden/>
          </w:rPr>
          <w:fldChar w:fldCharType="end"/>
        </w:r>
      </w:hyperlink>
    </w:p>
    <w:p w14:paraId="372C4947" w14:textId="63DBFB0B"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8" w:history="1">
        <w:r w:rsidR="00264909" w:rsidRPr="00264909">
          <w:rPr>
            <w:rStyle w:val="aff1"/>
            <w:smallCaps w:val="0"/>
            <w:noProof/>
            <w:lang w:eastAsia="ru-RU"/>
          </w:rPr>
          <w:t>Таблица 51. Параметры настроек сервиса DeviceLock системы «Контроль-ПУ» в части использования устройств</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_Toc495338188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310</w:t>
        </w:r>
        <w:r w:rsidR="00264909" w:rsidRPr="00264909">
          <w:rPr>
            <w:smallCaps w:val="0"/>
            <w:noProof/>
            <w:webHidden/>
          </w:rPr>
          <w:fldChar w:fldCharType="end"/>
        </w:r>
      </w:hyperlink>
    </w:p>
    <w:p w14:paraId="372C4948" w14:textId="40430408" w:rsidR="00264909" w:rsidRP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89" w:history="1">
        <w:r w:rsidR="00264909" w:rsidRPr="00264909">
          <w:rPr>
            <w:rStyle w:val="aff1"/>
            <w:smallCaps w:val="0"/>
            <w:noProof/>
            <w:lang w:eastAsia="ru-RU"/>
          </w:rPr>
          <w:t>Таблица 52. Параметры настроек сервиса DeviceLock системы «Контроль-ПУ» в части безопасности устройств</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_Toc495338189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310</w:t>
        </w:r>
        <w:r w:rsidR="00264909" w:rsidRPr="00264909">
          <w:rPr>
            <w:smallCaps w:val="0"/>
            <w:noProof/>
            <w:webHidden/>
          </w:rPr>
          <w:fldChar w:fldCharType="end"/>
        </w:r>
      </w:hyperlink>
    </w:p>
    <w:p w14:paraId="372C4949" w14:textId="55FDF86C" w:rsidR="00264909" w:rsidRDefault="00C6381B">
      <w:pPr>
        <w:pStyle w:val="af"/>
        <w:tabs>
          <w:tab w:val="right" w:pos="10195"/>
        </w:tabs>
        <w:rPr>
          <w:rFonts w:asciiTheme="minorHAnsi" w:eastAsiaTheme="minorEastAsia" w:hAnsiTheme="minorHAnsi" w:cstheme="minorBidi"/>
          <w:smallCaps w:val="0"/>
          <w:noProof/>
          <w:sz w:val="22"/>
          <w:szCs w:val="22"/>
          <w:lang w:eastAsia="ru-RU"/>
        </w:rPr>
      </w:pPr>
      <w:hyperlink w:anchor="_Toc495338190" w:history="1">
        <w:r w:rsidR="00264909" w:rsidRPr="00264909">
          <w:rPr>
            <w:rStyle w:val="aff1"/>
            <w:smallCaps w:val="0"/>
            <w:noProof/>
            <w:lang w:eastAsia="ru-RU"/>
          </w:rPr>
          <w:t>Таблица 53. Параметры настроек сервиса DeviceLock системы «Контроль-ПУ» в части использования протоколов</w:t>
        </w:r>
        <w:r w:rsidR="00264909" w:rsidRPr="00264909">
          <w:rPr>
            <w:smallCaps w:val="0"/>
            <w:noProof/>
            <w:webHidden/>
          </w:rPr>
          <w:tab/>
        </w:r>
        <w:r w:rsidR="00264909" w:rsidRPr="00264909">
          <w:rPr>
            <w:smallCaps w:val="0"/>
            <w:noProof/>
            <w:webHidden/>
          </w:rPr>
          <w:fldChar w:fldCharType="begin"/>
        </w:r>
        <w:r w:rsidR="00264909" w:rsidRPr="00264909">
          <w:rPr>
            <w:smallCaps w:val="0"/>
            <w:noProof/>
            <w:webHidden/>
          </w:rPr>
          <w:instrText xml:space="preserve"> PAGEREF _Toc495338190 \h </w:instrText>
        </w:r>
        <w:r w:rsidR="00264909" w:rsidRPr="00264909">
          <w:rPr>
            <w:smallCaps w:val="0"/>
            <w:noProof/>
            <w:webHidden/>
          </w:rPr>
        </w:r>
        <w:r w:rsidR="00264909" w:rsidRPr="00264909">
          <w:rPr>
            <w:smallCaps w:val="0"/>
            <w:noProof/>
            <w:webHidden/>
          </w:rPr>
          <w:fldChar w:fldCharType="separate"/>
        </w:r>
        <w:r w:rsidR="00395373">
          <w:rPr>
            <w:smallCaps w:val="0"/>
            <w:noProof/>
            <w:webHidden/>
          </w:rPr>
          <w:t>311</w:t>
        </w:r>
        <w:r w:rsidR="00264909" w:rsidRPr="00264909">
          <w:rPr>
            <w:smallCaps w:val="0"/>
            <w:noProof/>
            <w:webHidden/>
          </w:rPr>
          <w:fldChar w:fldCharType="end"/>
        </w:r>
      </w:hyperlink>
    </w:p>
    <w:p w14:paraId="372C494A" w14:textId="77777777" w:rsidR="00300028" w:rsidRPr="00516EF3" w:rsidRDefault="00CE226C" w:rsidP="00516EF3">
      <w:pPr>
        <w:tabs>
          <w:tab w:val="left" w:pos="9360"/>
        </w:tabs>
        <w:spacing w:line="360" w:lineRule="auto"/>
        <w:ind w:right="549"/>
        <w:jc w:val="center"/>
        <w:rPr>
          <w:b/>
          <w:sz w:val="32"/>
          <w:szCs w:val="32"/>
        </w:rPr>
      </w:pPr>
      <w:r w:rsidRPr="00E66B18">
        <w:rPr>
          <w:bCs/>
        </w:rPr>
        <w:fldChar w:fldCharType="end"/>
      </w:r>
      <w:r w:rsidRPr="00E66B18">
        <w:rPr>
          <w:bCs/>
        </w:rPr>
        <w:br w:type="page"/>
      </w:r>
      <w:r w:rsidR="00300028" w:rsidRPr="00516EF3">
        <w:rPr>
          <w:b/>
          <w:sz w:val="32"/>
          <w:szCs w:val="32"/>
        </w:rPr>
        <w:lastRenderedPageBreak/>
        <w:t>Перечень сокращений</w:t>
      </w:r>
      <w:bookmarkEnd w:id="2"/>
      <w:bookmarkEnd w:id="3"/>
    </w:p>
    <w:tbl>
      <w:tblPr>
        <w:tblW w:w="10149" w:type="dxa"/>
        <w:tblInd w:w="108" w:type="dxa"/>
        <w:tblLayout w:type="fixed"/>
        <w:tblLook w:val="04A0" w:firstRow="1" w:lastRow="0" w:firstColumn="1" w:lastColumn="0" w:noHBand="0" w:noVBand="1"/>
      </w:tblPr>
      <w:tblGrid>
        <w:gridCol w:w="1788"/>
        <w:gridCol w:w="782"/>
        <w:gridCol w:w="7579"/>
      </w:tblGrid>
      <w:tr w:rsidR="007677B1" w:rsidRPr="00516EF3" w14:paraId="372C494E" w14:textId="77777777" w:rsidTr="007677B1">
        <w:trPr>
          <w:trHeight w:val="400"/>
        </w:trPr>
        <w:tc>
          <w:tcPr>
            <w:tcW w:w="1788" w:type="dxa"/>
            <w:shd w:val="clear" w:color="auto" w:fill="auto"/>
          </w:tcPr>
          <w:p w14:paraId="372C494B" w14:textId="77777777" w:rsidR="007677B1" w:rsidRPr="00516EF3" w:rsidRDefault="007677B1" w:rsidP="007677B1">
            <w:pPr>
              <w:pStyle w:val="afffffffb"/>
              <w:suppressAutoHyphens/>
              <w:ind w:firstLine="0"/>
              <w:rPr>
                <w:sz w:val="24"/>
                <w:szCs w:val="24"/>
              </w:rPr>
            </w:pPr>
            <w:r>
              <w:rPr>
                <w:sz w:val="24"/>
                <w:szCs w:val="24"/>
              </w:rPr>
              <w:t>АМДЗ</w:t>
            </w:r>
          </w:p>
        </w:tc>
        <w:tc>
          <w:tcPr>
            <w:tcW w:w="782" w:type="dxa"/>
            <w:shd w:val="clear" w:color="auto" w:fill="auto"/>
          </w:tcPr>
          <w:p w14:paraId="372C494C"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4D" w14:textId="77777777" w:rsidR="007677B1" w:rsidRPr="00516EF3" w:rsidRDefault="007677B1" w:rsidP="001F7CE0">
            <w:pPr>
              <w:pStyle w:val="afffffffb"/>
              <w:suppressAutoHyphens/>
              <w:ind w:firstLine="0"/>
              <w:rPr>
                <w:sz w:val="24"/>
                <w:szCs w:val="24"/>
              </w:rPr>
            </w:pPr>
            <w:r w:rsidRPr="007677B1">
              <w:rPr>
                <w:sz w:val="24"/>
                <w:szCs w:val="24"/>
              </w:rPr>
              <w:t>аппаратный модуль доверенной загрузки</w:t>
            </w:r>
          </w:p>
        </w:tc>
      </w:tr>
      <w:tr w:rsidR="00300028" w:rsidRPr="00516EF3" w14:paraId="372C4952" w14:textId="77777777" w:rsidTr="00300028">
        <w:trPr>
          <w:trHeight w:val="400"/>
        </w:trPr>
        <w:tc>
          <w:tcPr>
            <w:tcW w:w="1788" w:type="dxa"/>
            <w:shd w:val="clear" w:color="auto" w:fill="auto"/>
          </w:tcPr>
          <w:p w14:paraId="372C494F" w14:textId="77777777" w:rsidR="00300028" w:rsidRPr="00516EF3" w:rsidRDefault="00300028" w:rsidP="00300028">
            <w:pPr>
              <w:pStyle w:val="afffffffb"/>
              <w:suppressAutoHyphens/>
              <w:ind w:firstLine="0"/>
              <w:rPr>
                <w:sz w:val="24"/>
                <w:szCs w:val="24"/>
              </w:rPr>
            </w:pPr>
            <w:r w:rsidRPr="00516EF3">
              <w:rPr>
                <w:sz w:val="24"/>
                <w:szCs w:val="24"/>
              </w:rPr>
              <w:t>АРМ</w:t>
            </w:r>
          </w:p>
        </w:tc>
        <w:tc>
          <w:tcPr>
            <w:tcW w:w="782" w:type="dxa"/>
            <w:shd w:val="clear" w:color="auto" w:fill="auto"/>
          </w:tcPr>
          <w:p w14:paraId="372C4950" w14:textId="77777777" w:rsidR="00300028" w:rsidRPr="00516EF3" w:rsidRDefault="00300028" w:rsidP="00300028">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51" w14:textId="77777777" w:rsidR="00300028" w:rsidRPr="00516EF3" w:rsidRDefault="00300028" w:rsidP="00300028">
            <w:pPr>
              <w:pStyle w:val="afffffffb"/>
              <w:suppressAutoHyphens/>
              <w:ind w:firstLine="0"/>
              <w:rPr>
                <w:sz w:val="24"/>
                <w:szCs w:val="24"/>
              </w:rPr>
            </w:pPr>
            <w:r w:rsidRPr="00516EF3">
              <w:rPr>
                <w:sz w:val="24"/>
                <w:szCs w:val="24"/>
              </w:rPr>
              <w:t>автоматизированное рабочее место</w:t>
            </w:r>
          </w:p>
        </w:tc>
      </w:tr>
      <w:tr w:rsidR="007677B1" w:rsidRPr="00516EF3" w14:paraId="372C4956" w14:textId="77777777" w:rsidTr="007677B1">
        <w:trPr>
          <w:trHeight w:val="400"/>
        </w:trPr>
        <w:tc>
          <w:tcPr>
            <w:tcW w:w="1788" w:type="dxa"/>
            <w:shd w:val="clear" w:color="auto" w:fill="auto"/>
          </w:tcPr>
          <w:p w14:paraId="372C4953" w14:textId="77777777" w:rsidR="007677B1" w:rsidRPr="00516EF3" w:rsidRDefault="007677B1" w:rsidP="001F7CE0">
            <w:pPr>
              <w:pStyle w:val="afffffffb"/>
              <w:suppressAutoHyphens/>
              <w:ind w:firstLine="0"/>
              <w:rPr>
                <w:sz w:val="24"/>
                <w:szCs w:val="24"/>
              </w:rPr>
            </w:pPr>
            <w:r>
              <w:rPr>
                <w:sz w:val="24"/>
                <w:szCs w:val="24"/>
              </w:rPr>
              <w:t>АРМ УОС ТУ</w:t>
            </w:r>
          </w:p>
        </w:tc>
        <w:tc>
          <w:tcPr>
            <w:tcW w:w="782" w:type="dxa"/>
            <w:shd w:val="clear" w:color="auto" w:fill="auto"/>
          </w:tcPr>
          <w:p w14:paraId="372C4954"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55" w14:textId="77777777" w:rsidR="007677B1" w:rsidRPr="00516EF3" w:rsidRDefault="007677B1" w:rsidP="00F8197F">
            <w:pPr>
              <w:pStyle w:val="afffffffb"/>
              <w:suppressAutoHyphens/>
              <w:ind w:firstLine="0"/>
              <w:rPr>
                <w:sz w:val="24"/>
                <w:szCs w:val="24"/>
              </w:rPr>
            </w:pPr>
            <w:r w:rsidRPr="007677B1">
              <w:rPr>
                <w:sz w:val="24"/>
                <w:szCs w:val="24"/>
              </w:rPr>
              <w:t xml:space="preserve">АРМ </w:t>
            </w:r>
            <w:r w:rsidR="00F8197F">
              <w:rPr>
                <w:sz w:val="24"/>
                <w:szCs w:val="24"/>
              </w:rPr>
              <w:t>учетно-операционной системы</w:t>
            </w:r>
            <w:r w:rsidRPr="007677B1">
              <w:rPr>
                <w:sz w:val="24"/>
                <w:szCs w:val="24"/>
              </w:rPr>
              <w:t xml:space="preserve"> ТУ</w:t>
            </w:r>
          </w:p>
        </w:tc>
      </w:tr>
      <w:tr w:rsidR="007677B1" w:rsidRPr="00516EF3" w14:paraId="372C495A" w14:textId="77777777" w:rsidTr="007677B1">
        <w:trPr>
          <w:trHeight w:val="400"/>
        </w:trPr>
        <w:tc>
          <w:tcPr>
            <w:tcW w:w="1788" w:type="dxa"/>
            <w:shd w:val="clear" w:color="auto" w:fill="auto"/>
          </w:tcPr>
          <w:p w14:paraId="372C4957" w14:textId="77777777" w:rsidR="007677B1" w:rsidRPr="00516EF3" w:rsidRDefault="007677B1" w:rsidP="001F7CE0">
            <w:pPr>
              <w:pStyle w:val="afffffffb"/>
              <w:suppressAutoHyphens/>
              <w:ind w:firstLine="0"/>
              <w:rPr>
                <w:sz w:val="24"/>
                <w:szCs w:val="24"/>
              </w:rPr>
            </w:pPr>
            <w:r>
              <w:rPr>
                <w:sz w:val="24"/>
                <w:szCs w:val="24"/>
              </w:rPr>
              <w:t>АС ЭКР</w:t>
            </w:r>
          </w:p>
        </w:tc>
        <w:tc>
          <w:tcPr>
            <w:tcW w:w="782" w:type="dxa"/>
            <w:shd w:val="clear" w:color="auto" w:fill="auto"/>
          </w:tcPr>
          <w:p w14:paraId="372C4958"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59" w14:textId="77777777" w:rsidR="007677B1" w:rsidRPr="00516EF3" w:rsidRDefault="007677B1" w:rsidP="001F7CE0">
            <w:pPr>
              <w:pStyle w:val="afffffffb"/>
              <w:suppressAutoHyphens/>
              <w:ind w:firstLine="0"/>
              <w:rPr>
                <w:sz w:val="24"/>
                <w:szCs w:val="24"/>
              </w:rPr>
            </w:pPr>
            <w:r w:rsidRPr="007677B1">
              <w:rPr>
                <w:sz w:val="24"/>
                <w:szCs w:val="24"/>
              </w:rPr>
              <w:t>автоматизированная система эмиссионно-кассовых работ</w:t>
            </w:r>
          </w:p>
        </w:tc>
      </w:tr>
      <w:tr w:rsidR="007677B1" w:rsidRPr="00516EF3" w14:paraId="372C495E" w14:textId="77777777" w:rsidTr="007677B1">
        <w:trPr>
          <w:trHeight w:val="400"/>
        </w:trPr>
        <w:tc>
          <w:tcPr>
            <w:tcW w:w="1788" w:type="dxa"/>
            <w:shd w:val="clear" w:color="auto" w:fill="auto"/>
          </w:tcPr>
          <w:p w14:paraId="372C495B" w14:textId="77777777" w:rsidR="007677B1" w:rsidRPr="00516EF3" w:rsidRDefault="007677B1" w:rsidP="001F7CE0">
            <w:pPr>
              <w:pStyle w:val="afffffffb"/>
              <w:suppressAutoHyphens/>
              <w:ind w:firstLine="0"/>
              <w:rPr>
                <w:sz w:val="24"/>
                <w:szCs w:val="24"/>
              </w:rPr>
            </w:pPr>
            <w:r>
              <w:rPr>
                <w:sz w:val="24"/>
                <w:szCs w:val="24"/>
              </w:rPr>
              <w:t>ГУБиЗИ</w:t>
            </w:r>
          </w:p>
        </w:tc>
        <w:tc>
          <w:tcPr>
            <w:tcW w:w="782" w:type="dxa"/>
            <w:shd w:val="clear" w:color="auto" w:fill="auto"/>
          </w:tcPr>
          <w:p w14:paraId="372C495C"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5D" w14:textId="77777777" w:rsidR="007677B1" w:rsidRPr="00516EF3" w:rsidRDefault="007677B1" w:rsidP="001F7CE0">
            <w:pPr>
              <w:pStyle w:val="afffffffb"/>
              <w:suppressAutoHyphens/>
              <w:ind w:firstLine="0"/>
              <w:rPr>
                <w:sz w:val="24"/>
                <w:szCs w:val="24"/>
              </w:rPr>
            </w:pPr>
            <w:r w:rsidRPr="007677B1">
              <w:rPr>
                <w:sz w:val="24"/>
                <w:szCs w:val="24"/>
              </w:rPr>
              <w:t>главное управление безопасности и защиты информации</w:t>
            </w:r>
          </w:p>
        </w:tc>
      </w:tr>
      <w:tr w:rsidR="007677B1" w:rsidRPr="00516EF3" w14:paraId="372C4962" w14:textId="77777777" w:rsidTr="007677B1">
        <w:trPr>
          <w:trHeight w:val="400"/>
        </w:trPr>
        <w:tc>
          <w:tcPr>
            <w:tcW w:w="1788" w:type="dxa"/>
            <w:shd w:val="clear" w:color="auto" w:fill="auto"/>
          </w:tcPr>
          <w:p w14:paraId="372C495F" w14:textId="77777777" w:rsidR="007677B1" w:rsidRPr="00516EF3" w:rsidRDefault="007677B1" w:rsidP="001F7CE0">
            <w:pPr>
              <w:pStyle w:val="afffffffb"/>
              <w:suppressAutoHyphens/>
              <w:ind w:firstLine="0"/>
              <w:rPr>
                <w:sz w:val="24"/>
                <w:szCs w:val="24"/>
              </w:rPr>
            </w:pPr>
            <w:r>
              <w:rPr>
                <w:sz w:val="24"/>
                <w:szCs w:val="24"/>
              </w:rPr>
              <w:t>ДИТ</w:t>
            </w:r>
          </w:p>
        </w:tc>
        <w:tc>
          <w:tcPr>
            <w:tcW w:w="782" w:type="dxa"/>
            <w:shd w:val="clear" w:color="auto" w:fill="auto"/>
          </w:tcPr>
          <w:p w14:paraId="372C4960"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61" w14:textId="095F9620" w:rsidR="007677B1" w:rsidRPr="00516EF3" w:rsidRDefault="007677B1" w:rsidP="00EF1F02">
            <w:pPr>
              <w:pStyle w:val="afffffffb"/>
              <w:suppressAutoHyphens/>
              <w:ind w:firstLine="0"/>
              <w:rPr>
                <w:sz w:val="24"/>
                <w:szCs w:val="24"/>
              </w:rPr>
            </w:pPr>
            <w:r w:rsidRPr="007677B1">
              <w:rPr>
                <w:sz w:val="24"/>
                <w:szCs w:val="24"/>
              </w:rPr>
              <w:t>департ</w:t>
            </w:r>
            <w:r w:rsidR="00EF1F02">
              <w:rPr>
                <w:sz w:val="24"/>
                <w:szCs w:val="24"/>
              </w:rPr>
              <w:t>а</w:t>
            </w:r>
            <w:r w:rsidRPr="007677B1">
              <w:rPr>
                <w:sz w:val="24"/>
                <w:szCs w:val="24"/>
              </w:rPr>
              <w:t>мент информационных технологий</w:t>
            </w:r>
          </w:p>
        </w:tc>
      </w:tr>
      <w:tr w:rsidR="007677B1" w:rsidRPr="00516EF3" w14:paraId="372C4966" w14:textId="77777777" w:rsidTr="007677B1">
        <w:trPr>
          <w:trHeight w:val="400"/>
        </w:trPr>
        <w:tc>
          <w:tcPr>
            <w:tcW w:w="1788" w:type="dxa"/>
            <w:shd w:val="clear" w:color="auto" w:fill="auto"/>
          </w:tcPr>
          <w:p w14:paraId="372C4963" w14:textId="77777777" w:rsidR="007677B1" w:rsidRPr="00516EF3" w:rsidRDefault="007677B1" w:rsidP="001F7CE0">
            <w:pPr>
              <w:pStyle w:val="afffffffb"/>
              <w:suppressAutoHyphens/>
              <w:ind w:firstLine="0"/>
              <w:rPr>
                <w:sz w:val="24"/>
                <w:szCs w:val="24"/>
              </w:rPr>
            </w:pPr>
            <w:r>
              <w:rPr>
                <w:sz w:val="24"/>
                <w:szCs w:val="24"/>
              </w:rPr>
              <w:t>ЕСМИБ</w:t>
            </w:r>
          </w:p>
        </w:tc>
        <w:tc>
          <w:tcPr>
            <w:tcW w:w="782" w:type="dxa"/>
            <w:shd w:val="clear" w:color="auto" w:fill="auto"/>
          </w:tcPr>
          <w:p w14:paraId="372C4964"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65" w14:textId="77777777" w:rsidR="007677B1" w:rsidRPr="00516EF3" w:rsidRDefault="007677B1" w:rsidP="001F7CE0">
            <w:pPr>
              <w:pStyle w:val="afffffffb"/>
              <w:suppressAutoHyphens/>
              <w:ind w:firstLine="0"/>
              <w:rPr>
                <w:sz w:val="24"/>
                <w:szCs w:val="24"/>
              </w:rPr>
            </w:pPr>
            <w:r w:rsidRPr="007677B1">
              <w:rPr>
                <w:sz w:val="24"/>
                <w:szCs w:val="24"/>
              </w:rPr>
              <w:t>е</w:t>
            </w:r>
            <w:r w:rsidRPr="00516EF3">
              <w:rPr>
                <w:sz w:val="24"/>
                <w:szCs w:val="24"/>
              </w:rPr>
              <w:t>диная система мониторинга информационной безопасности</w:t>
            </w:r>
          </w:p>
        </w:tc>
      </w:tr>
      <w:tr w:rsidR="007677B1" w:rsidRPr="00516EF3" w14:paraId="372C496A" w14:textId="77777777" w:rsidTr="007677B1">
        <w:trPr>
          <w:trHeight w:val="400"/>
        </w:trPr>
        <w:tc>
          <w:tcPr>
            <w:tcW w:w="1788" w:type="dxa"/>
            <w:shd w:val="clear" w:color="auto" w:fill="auto"/>
          </w:tcPr>
          <w:p w14:paraId="372C4967" w14:textId="77777777" w:rsidR="007677B1" w:rsidRPr="00516EF3" w:rsidRDefault="007677B1" w:rsidP="007677B1">
            <w:pPr>
              <w:pStyle w:val="afffffffb"/>
              <w:suppressAutoHyphens/>
              <w:ind w:firstLine="0"/>
              <w:rPr>
                <w:sz w:val="24"/>
                <w:szCs w:val="24"/>
              </w:rPr>
            </w:pPr>
            <w:r>
              <w:rPr>
                <w:sz w:val="24"/>
                <w:szCs w:val="24"/>
              </w:rPr>
              <w:t>ПАК</w:t>
            </w:r>
          </w:p>
        </w:tc>
        <w:tc>
          <w:tcPr>
            <w:tcW w:w="782" w:type="dxa"/>
            <w:shd w:val="clear" w:color="auto" w:fill="auto"/>
          </w:tcPr>
          <w:p w14:paraId="372C4968"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69" w14:textId="77777777" w:rsidR="007677B1" w:rsidRPr="00516EF3" w:rsidRDefault="007677B1" w:rsidP="001F7CE0">
            <w:pPr>
              <w:pStyle w:val="afffffffb"/>
              <w:suppressAutoHyphens/>
              <w:ind w:firstLine="0"/>
              <w:rPr>
                <w:sz w:val="24"/>
                <w:szCs w:val="24"/>
              </w:rPr>
            </w:pPr>
            <w:r w:rsidRPr="007677B1">
              <w:rPr>
                <w:sz w:val="24"/>
                <w:szCs w:val="24"/>
              </w:rPr>
              <w:t>программно-аппаратный комплекс</w:t>
            </w:r>
          </w:p>
        </w:tc>
      </w:tr>
      <w:tr w:rsidR="007677B1" w:rsidRPr="00516EF3" w14:paraId="372C496E" w14:textId="77777777" w:rsidTr="007677B1">
        <w:trPr>
          <w:trHeight w:val="400"/>
        </w:trPr>
        <w:tc>
          <w:tcPr>
            <w:tcW w:w="1788" w:type="dxa"/>
            <w:shd w:val="clear" w:color="auto" w:fill="auto"/>
          </w:tcPr>
          <w:p w14:paraId="372C496B" w14:textId="77777777" w:rsidR="007677B1" w:rsidRPr="00516EF3" w:rsidRDefault="007677B1" w:rsidP="001F7CE0">
            <w:pPr>
              <w:pStyle w:val="afffffffb"/>
              <w:suppressAutoHyphens/>
              <w:ind w:firstLine="0"/>
              <w:rPr>
                <w:sz w:val="24"/>
                <w:szCs w:val="24"/>
              </w:rPr>
            </w:pPr>
            <w:r>
              <w:rPr>
                <w:sz w:val="24"/>
                <w:szCs w:val="24"/>
              </w:rPr>
              <w:t>ПО</w:t>
            </w:r>
          </w:p>
        </w:tc>
        <w:tc>
          <w:tcPr>
            <w:tcW w:w="782" w:type="dxa"/>
            <w:shd w:val="clear" w:color="auto" w:fill="auto"/>
          </w:tcPr>
          <w:p w14:paraId="372C496C"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6D" w14:textId="77777777" w:rsidR="007677B1" w:rsidRPr="00516EF3" w:rsidRDefault="007677B1" w:rsidP="001F7CE0">
            <w:pPr>
              <w:pStyle w:val="afffffffb"/>
              <w:suppressAutoHyphens/>
              <w:ind w:firstLine="0"/>
              <w:rPr>
                <w:sz w:val="24"/>
                <w:szCs w:val="24"/>
              </w:rPr>
            </w:pPr>
            <w:r w:rsidRPr="007677B1">
              <w:rPr>
                <w:sz w:val="24"/>
                <w:szCs w:val="24"/>
              </w:rPr>
              <w:t>программное обеспечение</w:t>
            </w:r>
          </w:p>
        </w:tc>
      </w:tr>
      <w:tr w:rsidR="007677B1" w:rsidRPr="00516EF3" w14:paraId="372C4972" w14:textId="77777777" w:rsidTr="007677B1">
        <w:trPr>
          <w:trHeight w:val="400"/>
        </w:trPr>
        <w:tc>
          <w:tcPr>
            <w:tcW w:w="1788" w:type="dxa"/>
            <w:shd w:val="clear" w:color="auto" w:fill="auto"/>
          </w:tcPr>
          <w:p w14:paraId="372C496F" w14:textId="14176602" w:rsidR="007677B1" w:rsidRPr="00516EF3" w:rsidRDefault="002727AF" w:rsidP="007677B1">
            <w:pPr>
              <w:pStyle w:val="afffffffb"/>
              <w:suppressAutoHyphens/>
              <w:ind w:firstLine="0"/>
              <w:rPr>
                <w:sz w:val="24"/>
                <w:szCs w:val="24"/>
              </w:rPr>
            </w:pPr>
            <w:r>
              <w:rPr>
                <w:sz w:val="24"/>
                <w:szCs w:val="24"/>
              </w:rPr>
              <w:t>РАБИС</w:t>
            </w:r>
          </w:p>
        </w:tc>
        <w:tc>
          <w:tcPr>
            <w:tcW w:w="782" w:type="dxa"/>
            <w:shd w:val="clear" w:color="auto" w:fill="auto"/>
          </w:tcPr>
          <w:p w14:paraId="372C4970"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71" w14:textId="77777777" w:rsidR="007677B1" w:rsidRPr="00516EF3" w:rsidRDefault="007677B1" w:rsidP="001F7CE0">
            <w:pPr>
              <w:pStyle w:val="afffffffb"/>
              <w:suppressAutoHyphens/>
              <w:ind w:firstLine="0"/>
              <w:rPr>
                <w:sz w:val="24"/>
                <w:szCs w:val="24"/>
              </w:rPr>
            </w:pPr>
            <w:r w:rsidRPr="007677B1">
              <w:rPr>
                <w:sz w:val="24"/>
                <w:szCs w:val="24"/>
              </w:rPr>
              <w:t>региональная автоматизированная банковская информационная система</w:t>
            </w:r>
          </w:p>
        </w:tc>
      </w:tr>
      <w:tr w:rsidR="007677B1" w:rsidRPr="00516EF3" w14:paraId="372C4976" w14:textId="77777777" w:rsidTr="007677B1">
        <w:trPr>
          <w:trHeight w:val="400"/>
        </w:trPr>
        <w:tc>
          <w:tcPr>
            <w:tcW w:w="1788" w:type="dxa"/>
            <w:shd w:val="clear" w:color="auto" w:fill="auto"/>
          </w:tcPr>
          <w:p w14:paraId="372C4973" w14:textId="77777777" w:rsidR="007677B1" w:rsidRPr="00516EF3" w:rsidRDefault="007677B1" w:rsidP="001F7CE0">
            <w:pPr>
              <w:pStyle w:val="afffffffb"/>
              <w:suppressAutoHyphens/>
              <w:ind w:firstLine="0"/>
              <w:rPr>
                <w:sz w:val="24"/>
                <w:szCs w:val="24"/>
              </w:rPr>
            </w:pPr>
            <w:r>
              <w:rPr>
                <w:sz w:val="24"/>
                <w:szCs w:val="24"/>
              </w:rPr>
              <w:t>СВТ</w:t>
            </w:r>
          </w:p>
        </w:tc>
        <w:tc>
          <w:tcPr>
            <w:tcW w:w="782" w:type="dxa"/>
            <w:shd w:val="clear" w:color="auto" w:fill="auto"/>
          </w:tcPr>
          <w:p w14:paraId="372C4974"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75" w14:textId="77777777" w:rsidR="007677B1" w:rsidRPr="00516EF3" w:rsidRDefault="007677B1" w:rsidP="001F7CE0">
            <w:pPr>
              <w:pStyle w:val="afffffffb"/>
              <w:suppressAutoHyphens/>
              <w:ind w:firstLine="0"/>
              <w:rPr>
                <w:sz w:val="24"/>
                <w:szCs w:val="24"/>
              </w:rPr>
            </w:pPr>
            <w:r w:rsidRPr="007677B1">
              <w:rPr>
                <w:sz w:val="24"/>
                <w:szCs w:val="24"/>
              </w:rPr>
              <w:t>средство вычислительной техники</w:t>
            </w:r>
          </w:p>
        </w:tc>
      </w:tr>
      <w:tr w:rsidR="00300028" w:rsidRPr="00516EF3" w14:paraId="372C497A" w14:textId="77777777" w:rsidTr="00300028">
        <w:trPr>
          <w:trHeight w:val="400"/>
        </w:trPr>
        <w:tc>
          <w:tcPr>
            <w:tcW w:w="1788" w:type="dxa"/>
            <w:shd w:val="clear" w:color="auto" w:fill="auto"/>
          </w:tcPr>
          <w:p w14:paraId="372C4977" w14:textId="77777777" w:rsidR="00300028" w:rsidRPr="00516EF3" w:rsidRDefault="007677B1" w:rsidP="00300028">
            <w:pPr>
              <w:pStyle w:val="afffffffb"/>
              <w:suppressAutoHyphens/>
              <w:ind w:firstLine="0"/>
              <w:rPr>
                <w:sz w:val="24"/>
                <w:szCs w:val="24"/>
              </w:rPr>
            </w:pPr>
            <w:r>
              <w:rPr>
                <w:sz w:val="24"/>
                <w:szCs w:val="24"/>
              </w:rPr>
              <w:t>СЗИ</w:t>
            </w:r>
          </w:p>
        </w:tc>
        <w:tc>
          <w:tcPr>
            <w:tcW w:w="782" w:type="dxa"/>
            <w:shd w:val="clear" w:color="auto" w:fill="auto"/>
          </w:tcPr>
          <w:p w14:paraId="372C4978" w14:textId="77777777" w:rsidR="00300028" w:rsidRPr="00516EF3" w:rsidRDefault="00300028" w:rsidP="00300028">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79" w14:textId="77777777" w:rsidR="00300028" w:rsidRPr="00516EF3" w:rsidRDefault="007677B1" w:rsidP="00300028">
            <w:pPr>
              <w:pStyle w:val="afffffffb"/>
              <w:suppressAutoHyphens/>
              <w:ind w:firstLine="0"/>
              <w:rPr>
                <w:sz w:val="24"/>
                <w:szCs w:val="24"/>
              </w:rPr>
            </w:pPr>
            <w:r w:rsidRPr="007677B1">
              <w:rPr>
                <w:sz w:val="24"/>
                <w:szCs w:val="24"/>
              </w:rPr>
              <w:t>средство защиты информации</w:t>
            </w:r>
          </w:p>
        </w:tc>
      </w:tr>
      <w:tr w:rsidR="007677B1" w:rsidRPr="00516EF3" w14:paraId="372C497E" w14:textId="77777777" w:rsidTr="007677B1">
        <w:trPr>
          <w:trHeight w:val="400"/>
        </w:trPr>
        <w:tc>
          <w:tcPr>
            <w:tcW w:w="1788" w:type="dxa"/>
            <w:shd w:val="clear" w:color="auto" w:fill="auto"/>
          </w:tcPr>
          <w:p w14:paraId="372C497B" w14:textId="77777777" w:rsidR="007677B1" w:rsidRPr="00516EF3" w:rsidRDefault="007677B1" w:rsidP="001F7CE0">
            <w:pPr>
              <w:pStyle w:val="afffffffb"/>
              <w:suppressAutoHyphens/>
              <w:ind w:firstLine="0"/>
              <w:rPr>
                <w:sz w:val="24"/>
                <w:szCs w:val="24"/>
              </w:rPr>
            </w:pPr>
            <w:r>
              <w:rPr>
                <w:sz w:val="24"/>
                <w:szCs w:val="24"/>
              </w:rPr>
              <w:t>СЗ от ВВК</w:t>
            </w:r>
          </w:p>
        </w:tc>
        <w:tc>
          <w:tcPr>
            <w:tcW w:w="782" w:type="dxa"/>
            <w:shd w:val="clear" w:color="auto" w:fill="auto"/>
          </w:tcPr>
          <w:p w14:paraId="372C497C"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7D" w14:textId="77777777" w:rsidR="007677B1" w:rsidRPr="00516EF3" w:rsidRDefault="007677B1" w:rsidP="007677B1">
            <w:pPr>
              <w:pStyle w:val="afffffffb"/>
              <w:suppressAutoHyphens/>
              <w:ind w:firstLine="0"/>
              <w:rPr>
                <w:sz w:val="24"/>
                <w:szCs w:val="24"/>
              </w:rPr>
            </w:pPr>
            <w:r w:rsidRPr="007677B1">
              <w:rPr>
                <w:sz w:val="24"/>
                <w:szCs w:val="24"/>
              </w:rPr>
              <w:t>средство защиты от воздействия вредоносного кода</w:t>
            </w:r>
          </w:p>
        </w:tc>
      </w:tr>
      <w:tr w:rsidR="007677B1" w:rsidRPr="00516EF3" w14:paraId="372C4982" w14:textId="77777777" w:rsidTr="007677B1">
        <w:trPr>
          <w:trHeight w:val="400"/>
        </w:trPr>
        <w:tc>
          <w:tcPr>
            <w:tcW w:w="1788" w:type="dxa"/>
            <w:shd w:val="clear" w:color="auto" w:fill="auto"/>
          </w:tcPr>
          <w:p w14:paraId="372C497F" w14:textId="77777777" w:rsidR="007677B1" w:rsidRPr="00516EF3" w:rsidRDefault="007677B1" w:rsidP="001F7CE0">
            <w:pPr>
              <w:pStyle w:val="afffffffb"/>
              <w:suppressAutoHyphens/>
              <w:ind w:firstLine="0"/>
              <w:rPr>
                <w:sz w:val="24"/>
                <w:szCs w:val="24"/>
              </w:rPr>
            </w:pPr>
            <w:r>
              <w:rPr>
                <w:sz w:val="24"/>
                <w:szCs w:val="24"/>
              </w:rPr>
              <w:t>СЗИ от НСД</w:t>
            </w:r>
          </w:p>
        </w:tc>
        <w:tc>
          <w:tcPr>
            <w:tcW w:w="782" w:type="dxa"/>
            <w:shd w:val="clear" w:color="auto" w:fill="auto"/>
          </w:tcPr>
          <w:p w14:paraId="372C4980"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81" w14:textId="77777777" w:rsidR="007677B1" w:rsidRPr="00516EF3" w:rsidRDefault="007677B1" w:rsidP="001F7CE0">
            <w:pPr>
              <w:pStyle w:val="afffffffb"/>
              <w:suppressAutoHyphens/>
              <w:ind w:firstLine="0"/>
              <w:rPr>
                <w:sz w:val="24"/>
                <w:szCs w:val="24"/>
              </w:rPr>
            </w:pPr>
            <w:r w:rsidRPr="007677B1">
              <w:rPr>
                <w:sz w:val="24"/>
                <w:szCs w:val="24"/>
              </w:rPr>
              <w:t>средство защиты информации от несанкционированного доступа</w:t>
            </w:r>
          </w:p>
        </w:tc>
      </w:tr>
      <w:tr w:rsidR="007677B1" w:rsidRPr="00516EF3" w14:paraId="372C4986" w14:textId="77777777" w:rsidTr="007677B1">
        <w:trPr>
          <w:trHeight w:val="400"/>
        </w:trPr>
        <w:tc>
          <w:tcPr>
            <w:tcW w:w="1788" w:type="dxa"/>
            <w:shd w:val="clear" w:color="auto" w:fill="auto"/>
          </w:tcPr>
          <w:p w14:paraId="372C4983" w14:textId="77777777" w:rsidR="007677B1" w:rsidRPr="00516EF3" w:rsidRDefault="007677B1" w:rsidP="001F7CE0">
            <w:pPr>
              <w:pStyle w:val="afffffffb"/>
              <w:suppressAutoHyphens/>
              <w:ind w:firstLine="0"/>
              <w:rPr>
                <w:sz w:val="24"/>
                <w:szCs w:val="24"/>
              </w:rPr>
            </w:pPr>
            <w:r>
              <w:rPr>
                <w:sz w:val="24"/>
                <w:szCs w:val="24"/>
              </w:rPr>
              <w:t>СКАД</w:t>
            </w:r>
          </w:p>
        </w:tc>
        <w:tc>
          <w:tcPr>
            <w:tcW w:w="782" w:type="dxa"/>
            <w:shd w:val="clear" w:color="auto" w:fill="auto"/>
          </w:tcPr>
          <w:p w14:paraId="372C4984"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85" w14:textId="77777777" w:rsidR="007677B1" w:rsidRPr="00516EF3" w:rsidRDefault="007677B1" w:rsidP="001F7CE0">
            <w:pPr>
              <w:pStyle w:val="afffffffb"/>
              <w:suppressAutoHyphens/>
              <w:ind w:firstLine="0"/>
              <w:rPr>
                <w:sz w:val="24"/>
                <w:szCs w:val="24"/>
              </w:rPr>
            </w:pPr>
            <w:r w:rsidRPr="007677B1">
              <w:rPr>
                <w:sz w:val="24"/>
                <w:szCs w:val="24"/>
              </w:rPr>
              <w:t>система криптографической авторизации электронных документов</w:t>
            </w:r>
          </w:p>
        </w:tc>
      </w:tr>
      <w:tr w:rsidR="007677B1" w:rsidRPr="00516EF3" w14:paraId="372C498A" w14:textId="77777777" w:rsidTr="007677B1">
        <w:trPr>
          <w:trHeight w:val="400"/>
        </w:trPr>
        <w:tc>
          <w:tcPr>
            <w:tcW w:w="1788" w:type="dxa"/>
            <w:shd w:val="clear" w:color="auto" w:fill="auto"/>
          </w:tcPr>
          <w:p w14:paraId="372C4987" w14:textId="77777777" w:rsidR="007677B1" w:rsidRPr="00516EF3" w:rsidRDefault="007677B1" w:rsidP="001F7CE0">
            <w:pPr>
              <w:pStyle w:val="afffffffb"/>
              <w:suppressAutoHyphens/>
              <w:ind w:firstLine="0"/>
              <w:rPr>
                <w:sz w:val="24"/>
                <w:szCs w:val="24"/>
              </w:rPr>
            </w:pPr>
            <w:r>
              <w:rPr>
                <w:sz w:val="24"/>
                <w:szCs w:val="24"/>
              </w:rPr>
              <w:t>СПО</w:t>
            </w:r>
          </w:p>
        </w:tc>
        <w:tc>
          <w:tcPr>
            <w:tcW w:w="782" w:type="dxa"/>
            <w:shd w:val="clear" w:color="auto" w:fill="auto"/>
          </w:tcPr>
          <w:p w14:paraId="372C4988"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89" w14:textId="77777777" w:rsidR="007677B1" w:rsidRPr="00516EF3" w:rsidRDefault="007677B1" w:rsidP="001F7CE0">
            <w:pPr>
              <w:pStyle w:val="afffffffb"/>
              <w:suppressAutoHyphens/>
              <w:ind w:firstLine="0"/>
              <w:rPr>
                <w:sz w:val="24"/>
                <w:szCs w:val="24"/>
              </w:rPr>
            </w:pPr>
            <w:r w:rsidRPr="007677B1">
              <w:rPr>
                <w:sz w:val="24"/>
                <w:szCs w:val="24"/>
              </w:rPr>
              <w:t>специальное программное обеспечение</w:t>
            </w:r>
          </w:p>
        </w:tc>
      </w:tr>
      <w:tr w:rsidR="007677B1" w:rsidRPr="00516EF3" w14:paraId="372C498E" w14:textId="77777777" w:rsidTr="007677B1">
        <w:trPr>
          <w:trHeight w:val="400"/>
        </w:trPr>
        <w:tc>
          <w:tcPr>
            <w:tcW w:w="1788" w:type="dxa"/>
            <w:shd w:val="clear" w:color="auto" w:fill="auto"/>
          </w:tcPr>
          <w:p w14:paraId="372C498B" w14:textId="77777777" w:rsidR="007677B1" w:rsidRPr="00516EF3" w:rsidRDefault="007677B1" w:rsidP="001F7CE0">
            <w:pPr>
              <w:pStyle w:val="afffffffb"/>
              <w:suppressAutoHyphens/>
              <w:ind w:firstLine="0"/>
              <w:rPr>
                <w:sz w:val="24"/>
                <w:szCs w:val="24"/>
              </w:rPr>
            </w:pPr>
            <w:r>
              <w:rPr>
                <w:sz w:val="24"/>
                <w:szCs w:val="24"/>
              </w:rPr>
              <w:t>СУБД</w:t>
            </w:r>
          </w:p>
        </w:tc>
        <w:tc>
          <w:tcPr>
            <w:tcW w:w="782" w:type="dxa"/>
            <w:shd w:val="clear" w:color="auto" w:fill="auto"/>
          </w:tcPr>
          <w:p w14:paraId="372C498C"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8D" w14:textId="77777777" w:rsidR="007677B1" w:rsidRPr="00516EF3" w:rsidRDefault="007677B1" w:rsidP="001F7CE0">
            <w:pPr>
              <w:pStyle w:val="afffffffb"/>
              <w:suppressAutoHyphens/>
              <w:ind w:firstLine="0"/>
              <w:rPr>
                <w:sz w:val="24"/>
                <w:szCs w:val="24"/>
              </w:rPr>
            </w:pPr>
            <w:r w:rsidRPr="007677B1">
              <w:rPr>
                <w:sz w:val="24"/>
                <w:szCs w:val="24"/>
              </w:rPr>
              <w:t>система управления базой данных</w:t>
            </w:r>
          </w:p>
        </w:tc>
      </w:tr>
      <w:tr w:rsidR="007677B1" w:rsidRPr="00516EF3" w14:paraId="372C4992" w14:textId="77777777" w:rsidTr="007677B1">
        <w:trPr>
          <w:trHeight w:val="400"/>
        </w:trPr>
        <w:tc>
          <w:tcPr>
            <w:tcW w:w="1788" w:type="dxa"/>
            <w:shd w:val="clear" w:color="auto" w:fill="auto"/>
          </w:tcPr>
          <w:p w14:paraId="372C498F" w14:textId="77777777" w:rsidR="007677B1" w:rsidRPr="00516EF3" w:rsidRDefault="007677B1" w:rsidP="001F7CE0">
            <w:pPr>
              <w:pStyle w:val="afffffffb"/>
              <w:suppressAutoHyphens/>
              <w:ind w:firstLine="0"/>
              <w:rPr>
                <w:sz w:val="24"/>
                <w:szCs w:val="24"/>
              </w:rPr>
            </w:pPr>
            <w:r>
              <w:rPr>
                <w:sz w:val="24"/>
                <w:szCs w:val="24"/>
              </w:rPr>
              <w:t>ТУ</w:t>
            </w:r>
          </w:p>
        </w:tc>
        <w:tc>
          <w:tcPr>
            <w:tcW w:w="782" w:type="dxa"/>
            <w:shd w:val="clear" w:color="auto" w:fill="auto"/>
          </w:tcPr>
          <w:p w14:paraId="372C4990" w14:textId="77777777" w:rsidR="007677B1" w:rsidRPr="00516EF3" w:rsidRDefault="007677B1" w:rsidP="001F7CE0">
            <w:pPr>
              <w:pStyle w:val="afffffffb"/>
              <w:suppressAutoHyphens/>
              <w:ind w:firstLine="0"/>
              <w:jc w:val="center"/>
              <w:rPr>
                <w:sz w:val="24"/>
                <w:szCs w:val="24"/>
              </w:rPr>
            </w:pPr>
            <w:r w:rsidRPr="00516EF3">
              <w:rPr>
                <w:sz w:val="24"/>
                <w:szCs w:val="24"/>
              </w:rPr>
              <w:t>–</w:t>
            </w:r>
          </w:p>
        </w:tc>
        <w:tc>
          <w:tcPr>
            <w:tcW w:w="7579" w:type="dxa"/>
            <w:shd w:val="clear" w:color="auto" w:fill="auto"/>
          </w:tcPr>
          <w:p w14:paraId="372C4991" w14:textId="77777777" w:rsidR="007677B1" w:rsidRPr="00516EF3" w:rsidRDefault="007677B1" w:rsidP="007677B1">
            <w:pPr>
              <w:pStyle w:val="afffffffb"/>
              <w:suppressAutoHyphens/>
              <w:ind w:firstLine="0"/>
              <w:rPr>
                <w:sz w:val="24"/>
                <w:szCs w:val="24"/>
              </w:rPr>
            </w:pPr>
            <w:r w:rsidRPr="007677B1">
              <w:rPr>
                <w:sz w:val="24"/>
                <w:szCs w:val="24"/>
              </w:rPr>
              <w:t>территориальное учреждение</w:t>
            </w:r>
          </w:p>
        </w:tc>
      </w:tr>
    </w:tbl>
    <w:p w14:paraId="372C4993" w14:textId="77777777" w:rsidR="00300028" w:rsidRDefault="00300028" w:rsidP="00300028"/>
    <w:p w14:paraId="372C4994" w14:textId="77777777" w:rsidR="00FB5EE4" w:rsidRPr="006A44B6" w:rsidRDefault="00300028" w:rsidP="00C63D63">
      <w:pPr>
        <w:pStyle w:val="1"/>
      </w:pPr>
      <w:r>
        <w:br w:type="page"/>
      </w:r>
      <w:bookmarkStart w:id="4" w:name="_Toc341720086"/>
      <w:bookmarkStart w:id="5" w:name="_Toc330371402"/>
      <w:bookmarkStart w:id="6" w:name="_Toc448160286"/>
      <w:bookmarkStart w:id="7" w:name="_Toc485197072"/>
      <w:bookmarkStart w:id="8" w:name="_Toc496019725"/>
      <w:bookmarkEnd w:id="0"/>
      <w:r w:rsidR="00532DF3" w:rsidRPr="006A44B6">
        <w:lastRenderedPageBreak/>
        <w:t>О</w:t>
      </w:r>
      <w:r w:rsidR="00472551" w:rsidRPr="006A44B6">
        <w:t xml:space="preserve">бщие </w:t>
      </w:r>
      <w:r w:rsidR="00472551" w:rsidRPr="00C63D63">
        <w:t>положения</w:t>
      </w:r>
      <w:bookmarkEnd w:id="4"/>
      <w:bookmarkEnd w:id="5"/>
      <w:bookmarkEnd w:id="6"/>
      <w:bookmarkEnd w:id="7"/>
      <w:bookmarkEnd w:id="8"/>
    </w:p>
    <w:p w14:paraId="372C4995" w14:textId="079F62D8" w:rsidR="00472551" w:rsidRPr="00482E06" w:rsidRDefault="00472551" w:rsidP="00A70D9B">
      <w:pPr>
        <w:pStyle w:val="a4"/>
        <w:spacing w:after="0" w:line="360" w:lineRule="auto"/>
        <w:ind w:firstLine="709"/>
        <w:rPr>
          <w:lang w:val="ru-RU" w:eastAsia="ru-RU"/>
        </w:rPr>
      </w:pPr>
      <w:r w:rsidRPr="00AE207E">
        <w:rPr>
          <w:lang w:eastAsia="ru-RU"/>
        </w:rPr>
        <w:t xml:space="preserve">Настоящий Порядок </w:t>
      </w:r>
      <w:r w:rsidR="004725F8" w:rsidRPr="00D53234">
        <w:rPr>
          <w:lang w:val="ru-RU" w:eastAsia="ru-RU"/>
        </w:rPr>
        <w:t>обновления (актуализации)</w:t>
      </w:r>
      <w:r w:rsidR="004725F8" w:rsidRPr="00D53234">
        <w:rPr>
          <w:lang w:eastAsia="ru-RU"/>
        </w:rPr>
        <w:t xml:space="preserve"> </w:t>
      </w:r>
      <w:r w:rsidR="008226D6" w:rsidRPr="00130EAE">
        <w:rPr>
          <w:lang w:eastAsia="ru-RU"/>
        </w:rPr>
        <w:t>унифицированны</w:t>
      </w:r>
      <w:r w:rsidR="0062329E" w:rsidRPr="008C571E">
        <w:rPr>
          <w:lang w:val="ru-RU" w:eastAsia="ru-RU"/>
        </w:rPr>
        <w:t>х</w:t>
      </w:r>
      <w:r w:rsidR="008226D6" w:rsidRPr="00B94C92">
        <w:rPr>
          <w:lang w:eastAsia="ru-RU"/>
        </w:rPr>
        <w:t xml:space="preserve"> конфигураци</w:t>
      </w:r>
      <w:r w:rsidR="0062329E" w:rsidRPr="00B94C92">
        <w:rPr>
          <w:lang w:val="ru-RU" w:eastAsia="ru-RU"/>
        </w:rPr>
        <w:t>й</w:t>
      </w:r>
      <w:r w:rsidR="008226D6" w:rsidRPr="002A7FD7">
        <w:rPr>
          <w:lang w:eastAsia="ru-RU"/>
        </w:rPr>
        <w:t xml:space="preserve"> </w:t>
      </w:r>
      <w:r w:rsidR="00D9326F" w:rsidRPr="002A7FD7">
        <w:rPr>
          <w:lang w:eastAsia="ru-RU"/>
        </w:rPr>
        <w:t xml:space="preserve">средств защиты информации (далее </w:t>
      </w:r>
      <w:r w:rsidR="0062329E" w:rsidRPr="00A63226">
        <w:rPr>
          <w:lang w:eastAsia="ru-RU"/>
        </w:rPr>
        <w:t>–</w:t>
      </w:r>
      <w:r w:rsidR="00D9326F" w:rsidRPr="000F01CC">
        <w:rPr>
          <w:lang w:eastAsia="ru-RU"/>
        </w:rPr>
        <w:t xml:space="preserve"> </w:t>
      </w:r>
      <w:r w:rsidR="0069569B" w:rsidRPr="000F01CC">
        <w:rPr>
          <w:lang w:eastAsia="ru-RU"/>
        </w:rPr>
        <w:t>СЗИ</w:t>
      </w:r>
      <w:r w:rsidR="0062329E" w:rsidRPr="000F01CC">
        <w:rPr>
          <w:lang w:val="ru-RU" w:eastAsia="ru-RU"/>
        </w:rPr>
        <w:t xml:space="preserve">) </w:t>
      </w:r>
      <w:r w:rsidR="0062329E" w:rsidRPr="000F01CC">
        <w:rPr>
          <w:lang w:eastAsia="ru-RU"/>
        </w:rPr>
        <w:t>Территориальных учреждений Банка России</w:t>
      </w:r>
      <w:r w:rsidR="0069569B" w:rsidRPr="000F01CC">
        <w:rPr>
          <w:lang w:eastAsia="ru-RU"/>
        </w:rPr>
        <w:t xml:space="preserve"> для </w:t>
      </w:r>
      <w:r w:rsidR="002727AF">
        <w:rPr>
          <w:lang w:eastAsia="ru-RU"/>
        </w:rPr>
        <w:t>РАБИС</w:t>
      </w:r>
      <w:r w:rsidR="0069569B" w:rsidRPr="000F01CC">
        <w:rPr>
          <w:lang w:eastAsia="ru-RU"/>
        </w:rPr>
        <w:t xml:space="preserve">-НП </w:t>
      </w:r>
      <w:r w:rsidR="00497A52" w:rsidRPr="000F01CC">
        <w:rPr>
          <w:lang w:eastAsia="ru-RU"/>
        </w:rPr>
        <w:t>и АС ЭКР 2.0</w:t>
      </w:r>
      <w:r w:rsidRPr="000F01CC">
        <w:rPr>
          <w:lang w:eastAsia="ru-RU"/>
        </w:rPr>
        <w:t xml:space="preserve"> (в дальнейшем – Порядок) </w:t>
      </w:r>
      <w:r w:rsidR="00796512" w:rsidRPr="000F01CC">
        <w:rPr>
          <w:lang w:val="ru-RU" w:eastAsia="ru-RU"/>
        </w:rPr>
        <w:t xml:space="preserve">разработан </w:t>
      </w:r>
      <w:r w:rsidRPr="000F01CC">
        <w:rPr>
          <w:lang w:eastAsia="ru-RU"/>
        </w:rPr>
        <w:t xml:space="preserve">с целью выработки </w:t>
      </w:r>
      <w:r w:rsidR="007630E2" w:rsidRPr="000F01CC">
        <w:rPr>
          <w:lang w:val="ru-RU" w:eastAsia="ru-RU"/>
        </w:rPr>
        <w:t xml:space="preserve">и поддержания </w:t>
      </w:r>
      <w:r w:rsidR="00A2191F" w:rsidRPr="000F01CC">
        <w:rPr>
          <w:lang w:val="ru-RU" w:eastAsia="ru-RU"/>
        </w:rPr>
        <w:t xml:space="preserve">в актуальном состоянии </w:t>
      </w:r>
      <w:r w:rsidRPr="000F01CC">
        <w:rPr>
          <w:lang w:eastAsia="ru-RU"/>
        </w:rPr>
        <w:t>единой технической политики использования средств обеспечения информационной безопасности на рабочих местах и серверах платёжной системы в Территориальных учреждений Банка России при обеспечении выполнения требований нормативных документов Банка России в части обеспечения информационной безопасности.</w:t>
      </w:r>
      <w:r w:rsidR="00482E06" w:rsidRPr="00482E06">
        <w:rPr>
          <w:lang w:val="ru-RU" w:eastAsia="ru-RU"/>
        </w:rPr>
        <w:t xml:space="preserve"> </w:t>
      </w:r>
    </w:p>
    <w:p w14:paraId="372C4996" w14:textId="7296BD6F" w:rsidR="00547612" w:rsidRPr="00516EF3" w:rsidRDefault="00472551" w:rsidP="00516EF3">
      <w:pPr>
        <w:pStyle w:val="a4"/>
        <w:spacing w:after="0" w:line="360" w:lineRule="auto"/>
        <w:ind w:firstLine="709"/>
        <w:rPr>
          <w:lang w:eastAsia="ru-RU"/>
        </w:rPr>
      </w:pPr>
      <w:r w:rsidRPr="000F01CC">
        <w:rPr>
          <w:lang w:eastAsia="ru-RU"/>
        </w:rPr>
        <w:t xml:space="preserve">Настоящий Порядок включает в себя </w:t>
      </w:r>
      <w:r w:rsidR="00A2191F" w:rsidRPr="00516EF3">
        <w:rPr>
          <w:lang w:eastAsia="ru-RU"/>
        </w:rPr>
        <w:t xml:space="preserve">перечень </w:t>
      </w:r>
      <w:r w:rsidR="00A264F0" w:rsidRPr="00516EF3">
        <w:rPr>
          <w:lang w:eastAsia="ru-RU"/>
        </w:rPr>
        <w:t xml:space="preserve">параметров настройки </w:t>
      </w:r>
      <w:r w:rsidR="00A2191F" w:rsidRPr="00516EF3">
        <w:rPr>
          <w:lang w:eastAsia="ru-RU"/>
        </w:rPr>
        <w:t>СЗИ</w:t>
      </w:r>
      <w:r w:rsidR="00A264F0" w:rsidRPr="00516EF3">
        <w:rPr>
          <w:lang w:eastAsia="ru-RU"/>
        </w:rPr>
        <w:t xml:space="preserve">, входящих в </w:t>
      </w:r>
      <w:r w:rsidR="00A2191F" w:rsidRPr="00516EF3">
        <w:rPr>
          <w:lang w:eastAsia="ru-RU"/>
        </w:rPr>
        <w:t xml:space="preserve">состав </w:t>
      </w:r>
      <w:r w:rsidR="0069569B" w:rsidRPr="000F01CC">
        <w:rPr>
          <w:lang w:eastAsia="ru-RU"/>
        </w:rPr>
        <w:t>унифицированны</w:t>
      </w:r>
      <w:r w:rsidR="00A2191F" w:rsidRPr="00516EF3">
        <w:rPr>
          <w:lang w:eastAsia="ru-RU"/>
        </w:rPr>
        <w:t>х</w:t>
      </w:r>
      <w:r w:rsidR="0069569B" w:rsidRPr="000F01CC">
        <w:rPr>
          <w:lang w:eastAsia="ru-RU"/>
        </w:rPr>
        <w:t xml:space="preserve"> конфигу</w:t>
      </w:r>
      <w:r w:rsidR="00497A52" w:rsidRPr="000F01CC">
        <w:rPr>
          <w:lang w:eastAsia="ru-RU"/>
        </w:rPr>
        <w:t>раци</w:t>
      </w:r>
      <w:r w:rsidR="00A2191F" w:rsidRPr="00516EF3">
        <w:rPr>
          <w:lang w:eastAsia="ru-RU"/>
        </w:rPr>
        <w:t>й</w:t>
      </w:r>
      <w:r w:rsidR="00497A52" w:rsidRPr="000F01CC">
        <w:rPr>
          <w:lang w:eastAsia="ru-RU"/>
        </w:rPr>
        <w:t xml:space="preserve"> СЗИ для АРМ</w:t>
      </w:r>
      <w:r w:rsidR="00D9326F" w:rsidRPr="000F01CC">
        <w:rPr>
          <w:lang w:eastAsia="ru-RU"/>
        </w:rPr>
        <w:t xml:space="preserve"> и серверов</w:t>
      </w:r>
      <w:r w:rsidR="00497A52" w:rsidRPr="000F01CC">
        <w:rPr>
          <w:lang w:eastAsia="ru-RU"/>
        </w:rPr>
        <w:t xml:space="preserve"> </w:t>
      </w:r>
      <w:r w:rsidR="002727AF">
        <w:rPr>
          <w:lang w:eastAsia="ru-RU"/>
        </w:rPr>
        <w:t>РАБИС</w:t>
      </w:r>
      <w:r w:rsidR="00497A52" w:rsidRPr="000F01CC">
        <w:rPr>
          <w:lang w:eastAsia="ru-RU"/>
        </w:rPr>
        <w:t>-НП и</w:t>
      </w:r>
      <w:r w:rsidR="00855E2B" w:rsidRPr="000F01CC">
        <w:rPr>
          <w:lang w:eastAsia="ru-RU"/>
        </w:rPr>
        <w:t xml:space="preserve"> </w:t>
      </w:r>
      <w:r w:rsidR="0069569B" w:rsidRPr="000F01CC">
        <w:rPr>
          <w:lang w:eastAsia="ru-RU"/>
        </w:rPr>
        <w:t>АС ЭКР 2.0</w:t>
      </w:r>
      <w:r w:rsidRPr="000F01CC">
        <w:rPr>
          <w:lang w:eastAsia="ru-RU"/>
        </w:rPr>
        <w:t>.</w:t>
      </w:r>
      <w:r w:rsidR="00380BAB" w:rsidRPr="00516EF3">
        <w:rPr>
          <w:lang w:eastAsia="ru-RU"/>
        </w:rPr>
        <w:t xml:space="preserve"> (далее – Унифицированные конфигурации).</w:t>
      </w:r>
      <w:r w:rsidR="00A264F0" w:rsidRPr="00516EF3">
        <w:rPr>
          <w:lang w:eastAsia="ru-RU"/>
        </w:rPr>
        <w:t xml:space="preserve"> Необходимо отметить, что требования к настройкам, содержащиеся в документации на </w:t>
      </w:r>
      <w:r w:rsidR="00996A8F" w:rsidRPr="00516EF3">
        <w:rPr>
          <w:lang w:eastAsia="ru-RU"/>
        </w:rPr>
        <w:t xml:space="preserve">СКАД </w:t>
      </w:r>
      <w:r w:rsidR="001E2EBB" w:rsidRPr="00516EF3">
        <w:rPr>
          <w:lang w:eastAsia="ru-RU"/>
        </w:rPr>
        <w:t>«</w:t>
      </w:r>
      <w:r w:rsidR="00A264F0" w:rsidRPr="00516EF3">
        <w:rPr>
          <w:lang w:eastAsia="ru-RU"/>
        </w:rPr>
        <w:t>Сигнатур</w:t>
      </w:r>
      <w:r w:rsidR="00996A8F" w:rsidRPr="00516EF3">
        <w:rPr>
          <w:lang w:eastAsia="ru-RU"/>
        </w:rPr>
        <w:t>а</w:t>
      </w:r>
      <w:r w:rsidR="001E2EBB" w:rsidRPr="00516EF3">
        <w:rPr>
          <w:lang w:eastAsia="ru-RU"/>
        </w:rPr>
        <w:t>»</w:t>
      </w:r>
      <w:r w:rsidR="00A264F0" w:rsidRPr="00516EF3">
        <w:rPr>
          <w:lang w:eastAsia="ru-RU"/>
        </w:rPr>
        <w:t xml:space="preserve"> верси</w:t>
      </w:r>
      <w:r w:rsidR="001E2EBB" w:rsidRPr="00516EF3">
        <w:rPr>
          <w:lang w:eastAsia="ru-RU"/>
        </w:rPr>
        <w:t>и</w:t>
      </w:r>
      <w:r w:rsidR="00A264F0" w:rsidRPr="00516EF3">
        <w:rPr>
          <w:lang w:eastAsia="ru-RU"/>
        </w:rPr>
        <w:t xml:space="preserve"> 5, имеют приоритет </w:t>
      </w:r>
      <w:r w:rsidR="00996A8F" w:rsidRPr="00516EF3">
        <w:rPr>
          <w:lang w:eastAsia="ru-RU"/>
        </w:rPr>
        <w:t>по отношению к рекомендованным настройкам унифицированных конфигураций (письмо ГУБ</w:t>
      </w:r>
      <w:r w:rsidR="007677B1">
        <w:rPr>
          <w:lang w:val="ru-RU" w:eastAsia="ru-RU"/>
        </w:rPr>
        <w:t>и</w:t>
      </w:r>
      <w:r w:rsidR="00996A8F" w:rsidRPr="00516EF3">
        <w:rPr>
          <w:lang w:eastAsia="ru-RU"/>
        </w:rPr>
        <w:t>ЗИ 23-4-5/183 от 27.01.2016)</w:t>
      </w:r>
      <w:r w:rsidR="00547612" w:rsidRPr="00516EF3">
        <w:rPr>
          <w:lang w:eastAsia="ru-RU"/>
        </w:rPr>
        <w:t>.</w:t>
      </w:r>
    </w:p>
    <w:p w14:paraId="372C4997" w14:textId="77777777" w:rsidR="0012311E" w:rsidRPr="00516EF3" w:rsidRDefault="00547612" w:rsidP="00516EF3">
      <w:pPr>
        <w:pStyle w:val="1"/>
        <w:ind w:left="0" w:firstLine="0"/>
      </w:pPr>
      <w:r w:rsidRPr="000F01CC">
        <w:rPr>
          <w:lang w:val="ru-RU" w:eastAsia="ru-RU"/>
        </w:rPr>
        <w:br w:type="page"/>
      </w:r>
      <w:bookmarkStart w:id="9" w:name="_Toc341720087"/>
      <w:bookmarkStart w:id="10" w:name="_Toc448160287"/>
      <w:bookmarkStart w:id="11" w:name="_Toc485197073"/>
      <w:bookmarkStart w:id="12" w:name="_Toc496019726"/>
      <w:bookmarkEnd w:id="1"/>
      <w:r w:rsidR="00532DF3" w:rsidRPr="00516EF3">
        <w:lastRenderedPageBreak/>
        <w:t>О</w:t>
      </w:r>
      <w:r w:rsidR="00472551" w:rsidRPr="000F01CC">
        <w:t>бласть применения</w:t>
      </w:r>
      <w:bookmarkEnd w:id="9"/>
      <w:bookmarkEnd w:id="10"/>
      <w:bookmarkEnd w:id="11"/>
      <w:bookmarkEnd w:id="12"/>
    </w:p>
    <w:p w14:paraId="372C4998" w14:textId="77777777" w:rsidR="00472551" w:rsidRDefault="00472551" w:rsidP="00516EF3">
      <w:pPr>
        <w:pStyle w:val="a4"/>
        <w:spacing w:after="0" w:line="360" w:lineRule="auto"/>
        <w:ind w:firstLine="709"/>
        <w:rPr>
          <w:lang w:val="ru-RU" w:eastAsia="ru-RU"/>
        </w:rPr>
      </w:pPr>
      <w:r w:rsidRPr="00516EF3">
        <w:rPr>
          <w:lang w:eastAsia="ru-RU"/>
        </w:rPr>
        <w:t>Положения данного Порядка</w:t>
      </w:r>
      <w:r w:rsidR="0069569B" w:rsidRPr="00516EF3">
        <w:rPr>
          <w:lang w:eastAsia="ru-RU"/>
        </w:rPr>
        <w:t xml:space="preserve"> перевода</w:t>
      </w:r>
      <w:r w:rsidRPr="00516EF3">
        <w:rPr>
          <w:lang w:eastAsia="ru-RU"/>
        </w:rPr>
        <w:t xml:space="preserve"> распространяются на участников и объекты взаимодействия:</w:t>
      </w:r>
      <w:r w:rsidR="00A70D9B">
        <w:rPr>
          <w:lang w:val="ru-RU" w:eastAsia="ru-RU"/>
        </w:rPr>
        <w:t xml:space="preserve"> </w:t>
      </w:r>
    </w:p>
    <w:p w14:paraId="372C4999" w14:textId="77777777" w:rsidR="00472551" w:rsidRPr="00516EF3" w:rsidRDefault="002023E8" w:rsidP="00DD2C89">
      <w:pPr>
        <w:pStyle w:val="afffffffb"/>
        <w:numPr>
          <w:ilvl w:val="0"/>
          <w:numId w:val="26"/>
        </w:numPr>
        <w:tabs>
          <w:tab w:val="left" w:pos="993"/>
        </w:tabs>
        <w:ind w:left="0" w:firstLine="709"/>
        <w:rPr>
          <w:sz w:val="24"/>
          <w:szCs w:val="24"/>
        </w:rPr>
      </w:pPr>
      <w:r w:rsidRPr="00A70D9B">
        <w:rPr>
          <w:sz w:val="24"/>
          <w:szCs w:val="24"/>
        </w:rPr>
        <w:t>ГУБ</w:t>
      </w:r>
      <w:r w:rsidR="00B0033E" w:rsidRPr="006A44B6">
        <w:rPr>
          <w:sz w:val="24"/>
          <w:szCs w:val="24"/>
        </w:rPr>
        <w:t>и</w:t>
      </w:r>
      <w:r w:rsidRPr="006A44B6">
        <w:rPr>
          <w:sz w:val="24"/>
          <w:szCs w:val="24"/>
        </w:rPr>
        <w:t>ЗИ</w:t>
      </w:r>
      <w:r w:rsidR="00472551" w:rsidRPr="006A44B6">
        <w:rPr>
          <w:sz w:val="24"/>
          <w:szCs w:val="24"/>
        </w:rPr>
        <w:t xml:space="preserve"> как коор</w:t>
      </w:r>
      <w:r w:rsidR="000948AA" w:rsidRPr="006A44B6">
        <w:rPr>
          <w:sz w:val="24"/>
          <w:szCs w:val="24"/>
        </w:rPr>
        <w:t xml:space="preserve">динатора и регулятора работ по </w:t>
      </w:r>
      <w:r w:rsidR="00472551" w:rsidRPr="006A44B6">
        <w:rPr>
          <w:sz w:val="24"/>
          <w:szCs w:val="24"/>
        </w:rPr>
        <w:t>обеспечению ед</w:t>
      </w:r>
      <w:r w:rsidR="00472551" w:rsidRPr="00C63D63">
        <w:rPr>
          <w:sz w:val="24"/>
          <w:szCs w:val="24"/>
        </w:rPr>
        <w:t>иной технич</w:t>
      </w:r>
      <w:r w:rsidR="00472551" w:rsidRPr="00817300">
        <w:rPr>
          <w:sz w:val="24"/>
          <w:szCs w:val="24"/>
        </w:rPr>
        <w:t xml:space="preserve">еской политики использования </w:t>
      </w:r>
      <w:r w:rsidR="000948AA" w:rsidRPr="007677B1">
        <w:rPr>
          <w:sz w:val="24"/>
          <w:szCs w:val="24"/>
        </w:rPr>
        <w:t xml:space="preserve">технических средств обеспечения </w:t>
      </w:r>
      <w:r w:rsidR="00472551" w:rsidRPr="007677B1">
        <w:rPr>
          <w:sz w:val="24"/>
          <w:szCs w:val="24"/>
        </w:rPr>
        <w:t>информационной безопасности на рабочих местах и серверах платёжной системы</w:t>
      </w:r>
      <w:r w:rsidR="000948AA" w:rsidRPr="00516EF3">
        <w:rPr>
          <w:sz w:val="24"/>
          <w:szCs w:val="24"/>
        </w:rPr>
        <w:t xml:space="preserve"> в Территориальных учреждениях </w:t>
      </w:r>
      <w:r w:rsidR="00472551" w:rsidRPr="00516EF3">
        <w:rPr>
          <w:sz w:val="24"/>
          <w:szCs w:val="24"/>
        </w:rPr>
        <w:t>Банка России при выполнении требований нормативных документов в части обеспечения информационной безопасности</w:t>
      </w:r>
      <w:r w:rsidR="00C732B8" w:rsidRPr="00516EF3">
        <w:rPr>
          <w:sz w:val="24"/>
          <w:szCs w:val="24"/>
        </w:rPr>
        <w:t>;</w:t>
      </w:r>
    </w:p>
    <w:p w14:paraId="372C499A" w14:textId="1E72BBA0" w:rsidR="00472551" w:rsidRPr="00516EF3" w:rsidRDefault="00F04CBA" w:rsidP="00DD2C89">
      <w:pPr>
        <w:pStyle w:val="afffffffb"/>
        <w:numPr>
          <w:ilvl w:val="0"/>
          <w:numId w:val="26"/>
        </w:numPr>
        <w:tabs>
          <w:tab w:val="left" w:pos="993"/>
        </w:tabs>
        <w:ind w:left="0" w:firstLine="709"/>
        <w:rPr>
          <w:sz w:val="24"/>
          <w:szCs w:val="24"/>
        </w:rPr>
      </w:pPr>
      <w:r w:rsidRPr="00516EF3">
        <w:rPr>
          <w:sz w:val="24"/>
          <w:szCs w:val="24"/>
        </w:rPr>
        <w:t>ТУ Банка России</w:t>
      </w:r>
      <w:r w:rsidR="00472551" w:rsidRPr="00516EF3">
        <w:rPr>
          <w:sz w:val="24"/>
          <w:szCs w:val="24"/>
        </w:rPr>
        <w:t xml:space="preserve"> </w:t>
      </w:r>
      <w:r w:rsidR="00080CD7" w:rsidRPr="00516EF3">
        <w:rPr>
          <w:sz w:val="24"/>
          <w:szCs w:val="24"/>
        </w:rPr>
        <w:t>- Опорные объекты информатизации Банка России,</w:t>
      </w:r>
      <w:r w:rsidR="00472551" w:rsidRPr="00516EF3">
        <w:rPr>
          <w:sz w:val="24"/>
          <w:szCs w:val="24"/>
        </w:rPr>
        <w:t xml:space="preserve"> выполняющие работы по обновлению технорабочей документации </w:t>
      </w:r>
      <w:r w:rsidR="002727AF">
        <w:rPr>
          <w:sz w:val="24"/>
          <w:szCs w:val="24"/>
        </w:rPr>
        <w:t>РАБИС</w:t>
      </w:r>
      <w:r w:rsidR="008C42D7" w:rsidRPr="00516EF3">
        <w:rPr>
          <w:sz w:val="24"/>
          <w:szCs w:val="24"/>
        </w:rPr>
        <w:t>-НП</w:t>
      </w:r>
      <w:r w:rsidR="00472551" w:rsidRPr="00516EF3">
        <w:rPr>
          <w:sz w:val="24"/>
          <w:szCs w:val="24"/>
        </w:rPr>
        <w:t xml:space="preserve"> и АС ЭКР 2.0 в части использования и рекомендованных настроек средств защиты информации в соответствии с вышеприведёнными организационно-распорядительными документами Банка России</w:t>
      </w:r>
      <w:r w:rsidR="00C732B8" w:rsidRPr="00516EF3">
        <w:rPr>
          <w:sz w:val="24"/>
          <w:szCs w:val="24"/>
        </w:rPr>
        <w:t>;</w:t>
      </w:r>
    </w:p>
    <w:p w14:paraId="372C499B" w14:textId="0B70A44D" w:rsidR="00472551" w:rsidRPr="00516EF3" w:rsidRDefault="00F04CBA" w:rsidP="00DD2C89">
      <w:pPr>
        <w:pStyle w:val="afffffffb"/>
        <w:numPr>
          <w:ilvl w:val="0"/>
          <w:numId w:val="26"/>
        </w:numPr>
        <w:tabs>
          <w:tab w:val="left" w:pos="993"/>
        </w:tabs>
        <w:ind w:left="0" w:firstLine="709"/>
        <w:rPr>
          <w:sz w:val="24"/>
          <w:szCs w:val="24"/>
        </w:rPr>
      </w:pPr>
      <w:r w:rsidRPr="00516EF3">
        <w:rPr>
          <w:sz w:val="24"/>
          <w:szCs w:val="24"/>
        </w:rPr>
        <w:t>ТУ</w:t>
      </w:r>
      <w:r w:rsidR="000948AA" w:rsidRPr="00516EF3">
        <w:rPr>
          <w:sz w:val="24"/>
          <w:szCs w:val="24"/>
        </w:rPr>
        <w:t xml:space="preserve"> Банка России, эксплуатирующие</w:t>
      </w:r>
      <w:r w:rsidR="00472551" w:rsidRPr="00516EF3">
        <w:rPr>
          <w:sz w:val="24"/>
          <w:szCs w:val="24"/>
        </w:rPr>
        <w:t xml:space="preserve"> </w:t>
      </w:r>
      <w:r w:rsidR="002727AF">
        <w:rPr>
          <w:sz w:val="24"/>
          <w:szCs w:val="24"/>
        </w:rPr>
        <w:t>РАБИС</w:t>
      </w:r>
      <w:r w:rsidR="008C42D7" w:rsidRPr="00516EF3">
        <w:rPr>
          <w:sz w:val="24"/>
          <w:szCs w:val="24"/>
        </w:rPr>
        <w:t>-НП</w:t>
      </w:r>
      <w:r w:rsidR="00472551" w:rsidRPr="00516EF3">
        <w:rPr>
          <w:sz w:val="24"/>
          <w:szCs w:val="24"/>
        </w:rPr>
        <w:t xml:space="preserve"> и АС ЭКР 2.0</w:t>
      </w:r>
      <w:r w:rsidR="00C732B8" w:rsidRPr="00516EF3">
        <w:rPr>
          <w:sz w:val="24"/>
          <w:szCs w:val="24"/>
        </w:rPr>
        <w:t>;</w:t>
      </w:r>
    </w:p>
    <w:p w14:paraId="372C499C" w14:textId="0C0EDF7F" w:rsidR="00A028C2" w:rsidRPr="00516EF3" w:rsidRDefault="00472551" w:rsidP="00DD2C89">
      <w:pPr>
        <w:pStyle w:val="afffffffb"/>
        <w:numPr>
          <w:ilvl w:val="0"/>
          <w:numId w:val="26"/>
        </w:numPr>
        <w:tabs>
          <w:tab w:val="left" w:pos="993"/>
        </w:tabs>
        <w:ind w:left="0" w:firstLine="709"/>
        <w:rPr>
          <w:sz w:val="24"/>
          <w:szCs w:val="24"/>
        </w:rPr>
      </w:pPr>
      <w:r w:rsidRPr="00516EF3">
        <w:rPr>
          <w:sz w:val="24"/>
          <w:szCs w:val="24"/>
        </w:rPr>
        <w:t xml:space="preserve">Разработчиков </w:t>
      </w:r>
      <w:r w:rsidR="002727AF">
        <w:rPr>
          <w:sz w:val="24"/>
          <w:szCs w:val="24"/>
        </w:rPr>
        <w:t>РАБИС</w:t>
      </w:r>
      <w:r w:rsidR="008C42D7" w:rsidRPr="00516EF3">
        <w:rPr>
          <w:sz w:val="24"/>
          <w:szCs w:val="24"/>
        </w:rPr>
        <w:t>-НП</w:t>
      </w:r>
      <w:r w:rsidRPr="00516EF3">
        <w:rPr>
          <w:sz w:val="24"/>
          <w:szCs w:val="24"/>
        </w:rPr>
        <w:t xml:space="preserve"> и АС ЭКР 2.0 в части вне</w:t>
      </w:r>
      <w:r w:rsidR="000948AA" w:rsidRPr="00516EF3">
        <w:rPr>
          <w:sz w:val="24"/>
          <w:szCs w:val="24"/>
        </w:rPr>
        <w:t xml:space="preserve">сения изменений в технорабочую </w:t>
      </w:r>
      <w:r w:rsidRPr="00516EF3">
        <w:rPr>
          <w:sz w:val="24"/>
          <w:szCs w:val="24"/>
        </w:rPr>
        <w:t>документацию.</w:t>
      </w:r>
    </w:p>
    <w:p w14:paraId="372C499D" w14:textId="77777777" w:rsidR="006C126E" w:rsidRPr="00516EF3" w:rsidRDefault="006C126E" w:rsidP="00DD2C89">
      <w:pPr>
        <w:pStyle w:val="afffffffb"/>
        <w:numPr>
          <w:ilvl w:val="0"/>
          <w:numId w:val="26"/>
        </w:numPr>
        <w:tabs>
          <w:tab w:val="left" w:pos="993"/>
        </w:tabs>
        <w:ind w:left="0" w:firstLine="709"/>
        <w:rPr>
          <w:sz w:val="24"/>
          <w:szCs w:val="24"/>
        </w:rPr>
      </w:pPr>
      <w:r w:rsidRPr="00516EF3">
        <w:rPr>
          <w:sz w:val="24"/>
          <w:szCs w:val="24"/>
        </w:rPr>
        <w:t>Ответственные ТУ Банка России.</w:t>
      </w:r>
    </w:p>
    <w:p w14:paraId="372C499E" w14:textId="7FC5D2CE" w:rsidR="001624C7" w:rsidRPr="000F01CC" w:rsidRDefault="00547612" w:rsidP="00516EF3">
      <w:pPr>
        <w:pStyle w:val="1"/>
        <w:ind w:left="0" w:firstLine="0"/>
      </w:pPr>
      <w:r w:rsidRPr="000F01CC">
        <w:br w:type="page"/>
      </w:r>
      <w:bookmarkStart w:id="13" w:name="_Toc448160288"/>
      <w:bookmarkStart w:id="14" w:name="_Toc485197074"/>
      <w:bookmarkStart w:id="15" w:name="_Toc496019727"/>
      <w:r w:rsidR="00532DF3" w:rsidRPr="00516EF3">
        <w:lastRenderedPageBreak/>
        <w:t>О</w:t>
      </w:r>
      <w:r w:rsidR="00532DF3" w:rsidRPr="000F01CC">
        <w:t xml:space="preserve">писание </w:t>
      </w:r>
      <w:r w:rsidR="00C30BCB" w:rsidRPr="000F01CC">
        <w:t xml:space="preserve">плана </w:t>
      </w:r>
      <w:r w:rsidR="00532DF3" w:rsidRPr="00516EF3">
        <w:t xml:space="preserve">обновления </w:t>
      </w:r>
      <w:r w:rsidR="00A028C2" w:rsidRPr="00516EF3">
        <w:t>(</w:t>
      </w:r>
      <w:r w:rsidR="00532DF3" w:rsidRPr="00516EF3">
        <w:t>актуалиазации</w:t>
      </w:r>
      <w:r w:rsidR="00A028C2" w:rsidRPr="00516EF3">
        <w:t>)</w:t>
      </w:r>
      <w:r w:rsidR="00A028C2" w:rsidRPr="000F01CC">
        <w:t xml:space="preserve"> </w:t>
      </w:r>
      <w:r w:rsidR="00C30BCB" w:rsidRPr="000F01CC">
        <w:t>унифицированны</w:t>
      </w:r>
      <w:r w:rsidR="00A028C2" w:rsidRPr="00516EF3">
        <w:t>Х</w:t>
      </w:r>
      <w:r w:rsidR="00C30BCB" w:rsidRPr="000F01CC">
        <w:t xml:space="preserve"> конфигураци</w:t>
      </w:r>
      <w:r w:rsidR="00A028C2" w:rsidRPr="00516EF3">
        <w:t>Й</w:t>
      </w:r>
      <w:r w:rsidR="00C30BCB" w:rsidRPr="000F01CC">
        <w:t xml:space="preserve"> сзи для </w:t>
      </w:r>
      <w:r w:rsidR="002727AF">
        <w:t>РАБИС</w:t>
      </w:r>
      <w:r w:rsidR="00C30BCB" w:rsidRPr="000F01CC">
        <w:t>-нп, арм ас экр 2.0</w:t>
      </w:r>
      <w:r w:rsidR="00A028C2" w:rsidRPr="000F01CC">
        <w:t xml:space="preserve"> территориальных учреждений банка россии</w:t>
      </w:r>
      <w:bookmarkEnd w:id="13"/>
      <w:bookmarkEnd w:id="14"/>
      <w:bookmarkEnd w:id="15"/>
    </w:p>
    <w:p w14:paraId="372C499F" w14:textId="77777777" w:rsidR="004475F6" w:rsidRPr="006A44B6" w:rsidRDefault="004475F6" w:rsidP="00DD2C89">
      <w:pPr>
        <w:pStyle w:val="3"/>
        <w:numPr>
          <w:ilvl w:val="1"/>
          <w:numId w:val="24"/>
        </w:numPr>
        <w:suppressAutoHyphens/>
        <w:spacing w:before="120" w:line="360" w:lineRule="auto"/>
        <w:ind w:left="0" w:firstLine="709"/>
        <w:jc w:val="both"/>
        <w:rPr>
          <w:bCs/>
          <w:szCs w:val="28"/>
          <w:lang w:eastAsia="ru-RU"/>
        </w:rPr>
      </w:pPr>
      <w:bookmarkStart w:id="16" w:name="_Toc448160289"/>
      <w:bookmarkStart w:id="17" w:name="_Toc485197075"/>
      <w:bookmarkStart w:id="18" w:name="_Toc496019728"/>
      <w:r w:rsidRPr="006A44B6">
        <w:rPr>
          <w:bCs/>
          <w:szCs w:val="28"/>
          <w:lang w:eastAsia="ru-RU"/>
        </w:rPr>
        <w:t>Подготовительные работы</w:t>
      </w:r>
      <w:bookmarkEnd w:id="16"/>
      <w:bookmarkEnd w:id="17"/>
      <w:bookmarkEnd w:id="18"/>
    </w:p>
    <w:p w14:paraId="372C49A0" w14:textId="77777777" w:rsidR="004475F6" w:rsidRPr="000F01CC" w:rsidRDefault="004475F6" w:rsidP="00DD2C89">
      <w:pPr>
        <w:pStyle w:val="3"/>
        <w:numPr>
          <w:ilvl w:val="2"/>
          <w:numId w:val="24"/>
        </w:numPr>
        <w:suppressAutoHyphens/>
        <w:spacing w:before="120" w:line="360" w:lineRule="auto"/>
        <w:ind w:left="0" w:firstLine="709"/>
        <w:jc w:val="both"/>
        <w:rPr>
          <w:bCs/>
          <w:szCs w:val="28"/>
          <w:lang w:eastAsia="ru-RU"/>
        </w:rPr>
      </w:pPr>
      <w:bookmarkStart w:id="19" w:name="_Toc342492282"/>
      <w:bookmarkStart w:id="20" w:name="_Toc448160290"/>
      <w:bookmarkStart w:id="21" w:name="_Toc485197076"/>
      <w:bookmarkStart w:id="22" w:name="_Toc496019729"/>
      <w:r w:rsidRPr="000F01CC">
        <w:rPr>
          <w:bCs/>
          <w:szCs w:val="28"/>
          <w:lang w:eastAsia="ru-RU"/>
        </w:rPr>
        <w:t>Проверка технологических карт обновлений версий СЗИ</w:t>
      </w:r>
      <w:bookmarkEnd w:id="19"/>
      <w:bookmarkEnd w:id="20"/>
      <w:bookmarkEnd w:id="21"/>
      <w:bookmarkEnd w:id="22"/>
    </w:p>
    <w:p w14:paraId="372C49A1" w14:textId="0A0F6F66" w:rsidR="004475F6" w:rsidRPr="00516EF3" w:rsidRDefault="009D3D0F" w:rsidP="00516EF3">
      <w:pPr>
        <w:pStyle w:val="a4"/>
        <w:spacing w:after="0" w:line="360" w:lineRule="auto"/>
        <w:ind w:firstLine="709"/>
        <w:rPr>
          <w:lang w:eastAsia="ru-RU"/>
        </w:rPr>
      </w:pPr>
      <w:r w:rsidRPr="00516EF3">
        <w:rPr>
          <w:lang w:eastAsia="ru-RU"/>
        </w:rPr>
        <w:t xml:space="preserve">Первым этапом мероприятий по </w:t>
      </w:r>
      <w:r w:rsidR="009B5176" w:rsidRPr="00516EF3">
        <w:rPr>
          <w:lang w:eastAsia="ru-RU"/>
        </w:rPr>
        <w:t xml:space="preserve">обновлению (актуализации) </w:t>
      </w:r>
      <w:r w:rsidRPr="00516EF3">
        <w:rPr>
          <w:lang w:eastAsia="ru-RU"/>
        </w:rPr>
        <w:t>унифицированны</w:t>
      </w:r>
      <w:r w:rsidR="009B5176" w:rsidRPr="00516EF3">
        <w:rPr>
          <w:lang w:eastAsia="ru-RU"/>
        </w:rPr>
        <w:t>х</w:t>
      </w:r>
      <w:r w:rsidRPr="00516EF3">
        <w:rPr>
          <w:lang w:eastAsia="ru-RU"/>
        </w:rPr>
        <w:t xml:space="preserve"> конфигураци</w:t>
      </w:r>
      <w:r w:rsidR="009B5176" w:rsidRPr="00516EF3">
        <w:rPr>
          <w:lang w:eastAsia="ru-RU"/>
        </w:rPr>
        <w:t>й</w:t>
      </w:r>
      <w:r w:rsidRPr="00516EF3">
        <w:rPr>
          <w:lang w:eastAsia="ru-RU"/>
        </w:rPr>
        <w:t xml:space="preserve"> является </w:t>
      </w:r>
      <w:r w:rsidR="00D9326F" w:rsidRPr="00516EF3">
        <w:rPr>
          <w:lang w:eastAsia="ru-RU"/>
        </w:rPr>
        <w:t xml:space="preserve">проведение </w:t>
      </w:r>
      <w:r w:rsidR="00DA2E94" w:rsidRPr="00516EF3">
        <w:rPr>
          <w:lang w:eastAsia="ru-RU"/>
        </w:rPr>
        <w:t xml:space="preserve">Ответственными ТУ </w:t>
      </w:r>
      <w:r w:rsidRPr="00516EF3">
        <w:rPr>
          <w:lang w:eastAsia="ru-RU"/>
        </w:rPr>
        <w:t>тестировани</w:t>
      </w:r>
      <w:r w:rsidR="00D9326F" w:rsidRPr="00516EF3">
        <w:rPr>
          <w:lang w:eastAsia="ru-RU"/>
        </w:rPr>
        <w:t>я</w:t>
      </w:r>
      <w:r w:rsidRPr="00516EF3">
        <w:rPr>
          <w:lang w:eastAsia="ru-RU"/>
        </w:rPr>
        <w:t xml:space="preserve"> обновленных унифицированных конфигураций с подготовленными настройками на совместимость с </w:t>
      </w:r>
      <w:r w:rsidR="002727AF">
        <w:rPr>
          <w:lang w:eastAsia="ru-RU"/>
        </w:rPr>
        <w:t>РАБИС</w:t>
      </w:r>
      <w:r w:rsidR="008C42D7" w:rsidRPr="00516EF3">
        <w:rPr>
          <w:lang w:eastAsia="ru-RU"/>
        </w:rPr>
        <w:t>-НП</w:t>
      </w:r>
      <w:r w:rsidRPr="00516EF3">
        <w:rPr>
          <w:lang w:eastAsia="ru-RU"/>
        </w:rPr>
        <w:t xml:space="preserve"> и АС ЭКР</w:t>
      </w:r>
      <w:r w:rsidR="001F1407" w:rsidRPr="00516EF3">
        <w:rPr>
          <w:lang w:eastAsia="ru-RU"/>
        </w:rPr>
        <w:t xml:space="preserve"> 2.0</w:t>
      </w:r>
      <w:r w:rsidRPr="00516EF3">
        <w:rPr>
          <w:lang w:eastAsia="ru-RU"/>
        </w:rPr>
        <w:t xml:space="preserve">, при необходимости взаимодействуя </w:t>
      </w:r>
      <w:r w:rsidR="009B5176" w:rsidRPr="00516EF3">
        <w:rPr>
          <w:lang w:eastAsia="ru-RU"/>
        </w:rPr>
        <w:t xml:space="preserve">по перечню настроек </w:t>
      </w:r>
      <w:r w:rsidRPr="00516EF3">
        <w:rPr>
          <w:lang w:eastAsia="ru-RU"/>
        </w:rPr>
        <w:t xml:space="preserve">с </w:t>
      </w:r>
      <w:r w:rsidR="00DA2E94" w:rsidRPr="00516EF3">
        <w:rPr>
          <w:lang w:eastAsia="ru-RU"/>
        </w:rPr>
        <w:t>Внешней организацией</w:t>
      </w:r>
      <w:r w:rsidRPr="00516EF3">
        <w:rPr>
          <w:lang w:eastAsia="ru-RU"/>
        </w:rPr>
        <w:t xml:space="preserve">. </w:t>
      </w:r>
    </w:p>
    <w:p w14:paraId="372C49A2" w14:textId="77777777" w:rsidR="00B43948" w:rsidRPr="00516EF3" w:rsidRDefault="004475F6" w:rsidP="00516EF3">
      <w:pPr>
        <w:pStyle w:val="a4"/>
        <w:spacing w:after="0" w:line="360" w:lineRule="auto"/>
        <w:ind w:firstLine="709"/>
        <w:rPr>
          <w:lang w:eastAsia="ru-RU"/>
        </w:rPr>
      </w:pPr>
      <w:r w:rsidRPr="00516EF3">
        <w:rPr>
          <w:lang w:eastAsia="ru-RU"/>
        </w:rPr>
        <w:t xml:space="preserve">По результатам </w:t>
      </w:r>
      <w:r w:rsidR="00293C14" w:rsidRPr="00516EF3">
        <w:rPr>
          <w:lang w:eastAsia="ru-RU"/>
        </w:rPr>
        <w:t xml:space="preserve">работ </w:t>
      </w:r>
      <w:r w:rsidRPr="00516EF3">
        <w:rPr>
          <w:lang w:eastAsia="ru-RU"/>
        </w:rPr>
        <w:t xml:space="preserve">тестирования Ответственные ТУ направляют в адрес </w:t>
      </w:r>
      <w:r w:rsidR="00292344" w:rsidRPr="00516EF3">
        <w:rPr>
          <w:lang w:eastAsia="ru-RU"/>
        </w:rPr>
        <w:t>ГУБ</w:t>
      </w:r>
      <w:r w:rsidR="00AE263C" w:rsidRPr="00516EF3">
        <w:rPr>
          <w:lang w:eastAsia="ru-RU"/>
        </w:rPr>
        <w:t>и</w:t>
      </w:r>
      <w:r w:rsidR="00292344" w:rsidRPr="00516EF3">
        <w:rPr>
          <w:lang w:eastAsia="ru-RU"/>
        </w:rPr>
        <w:t>ЗИ</w:t>
      </w:r>
      <w:r w:rsidR="00AE263C" w:rsidRPr="00516EF3">
        <w:rPr>
          <w:lang w:eastAsia="ru-RU"/>
        </w:rPr>
        <w:t xml:space="preserve"> и оп</w:t>
      </w:r>
      <w:r w:rsidR="007B648D" w:rsidRPr="00516EF3">
        <w:rPr>
          <w:lang w:eastAsia="ru-RU"/>
        </w:rPr>
        <w:t>о</w:t>
      </w:r>
      <w:r w:rsidR="00AE263C" w:rsidRPr="00516EF3">
        <w:rPr>
          <w:lang w:eastAsia="ru-RU"/>
        </w:rPr>
        <w:t>рного объекта по информационной безопасности</w:t>
      </w:r>
      <w:r w:rsidR="00CB3A3E">
        <w:rPr>
          <w:lang w:eastAsia="ru-RU"/>
        </w:rPr>
        <w:t xml:space="preserve"> отчет о проверке документа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00CB3A3E">
        <w:rPr>
          <w:lang w:eastAsia="ru-RU"/>
        </w:rPr>
        <w:t>»</w:t>
      </w:r>
      <w:r w:rsidRPr="00516EF3">
        <w:rPr>
          <w:lang w:eastAsia="ru-RU"/>
        </w:rPr>
        <w:t xml:space="preserve"> на стендах тестирования, включающий замечания и предложения по доработке состава или настроек унифицируемых конфигураций. </w:t>
      </w:r>
    </w:p>
    <w:p w14:paraId="372C49A3" w14:textId="39E42DA3" w:rsidR="004475F6" w:rsidRPr="000F01CC" w:rsidRDefault="004475F6" w:rsidP="00DD2C89">
      <w:pPr>
        <w:pStyle w:val="3"/>
        <w:numPr>
          <w:ilvl w:val="2"/>
          <w:numId w:val="24"/>
        </w:numPr>
        <w:suppressAutoHyphens/>
        <w:spacing w:before="120" w:line="360" w:lineRule="auto"/>
        <w:ind w:left="0" w:firstLine="709"/>
        <w:jc w:val="both"/>
        <w:rPr>
          <w:bCs/>
          <w:szCs w:val="28"/>
          <w:lang w:eastAsia="ru-RU"/>
        </w:rPr>
      </w:pPr>
      <w:bookmarkStart w:id="23" w:name="_Toc485373675"/>
      <w:bookmarkStart w:id="24" w:name="_Toc485375919"/>
      <w:bookmarkStart w:id="25" w:name="_Toc485376006"/>
      <w:bookmarkStart w:id="26" w:name="_Toc485377830"/>
      <w:bookmarkStart w:id="27" w:name="_Toc485378890"/>
      <w:bookmarkStart w:id="28" w:name="_Toc485381359"/>
      <w:bookmarkStart w:id="29" w:name="_Toc485381468"/>
      <w:bookmarkStart w:id="30" w:name="_Toc485383286"/>
      <w:bookmarkStart w:id="31" w:name="_Toc485386580"/>
      <w:bookmarkStart w:id="32" w:name="_Toc485802346"/>
      <w:bookmarkStart w:id="33" w:name="_Toc485802446"/>
      <w:bookmarkStart w:id="34" w:name="_Toc485802547"/>
      <w:bookmarkStart w:id="35" w:name="_Toc485802701"/>
      <w:bookmarkStart w:id="36" w:name="_Toc485802782"/>
      <w:bookmarkStart w:id="37" w:name="_Toc485802845"/>
      <w:bookmarkStart w:id="38" w:name="_Toc485802907"/>
      <w:bookmarkStart w:id="39" w:name="_Toc485803005"/>
      <w:bookmarkStart w:id="40" w:name="_Toc485803063"/>
      <w:bookmarkStart w:id="41" w:name="_Toc485803131"/>
      <w:bookmarkStart w:id="42" w:name="_Toc485803246"/>
      <w:bookmarkStart w:id="43" w:name="_Toc485803434"/>
      <w:bookmarkStart w:id="44" w:name="_Toc485803568"/>
      <w:bookmarkStart w:id="45" w:name="_Toc485803613"/>
      <w:bookmarkStart w:id="46" w:name="_Toc485803710"/>
      <w:bookmarkStart w:id="47" w:name="_Toc485803910"/>
      <w:bookmarkStart w:id="48" w:name="_Toc485809528"/>
      <w:bookmarkStart w:id="49" w:name="_Toc485810425"/>
      <w:bookmarkStart w:id="50" w:name="_Toc485810488"/>
      <w:bookmarkStart w:id="51" w:name="_Toc485810549"/>
      <w:bookmarkStart w:id="52" w:name="_Toc485811047"/>
      <w:bookmarkStart w:id="53" w:name="_Toc485812309"/>
      <w:bookmarkStart w:id="54" w:name="_Toc485821150"/>
      <w:bookmarkStart w:id="55" w:name="_Toc448160291"/>
      <w:bookmarkStart w:id="56" w:name="_Toc485197077"/>
      <w:bookmarkStart w:id="57" w:name="_Toc49601973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0F01CC">
        <w:rPr>
          <w:bCs/>
          <w:szCs w:val="28"/>
          <w:lang w:eastAsia="ru-RU"/>
        </w:rPr>
        <w:t xml:space="preserve">Доработка </w:t>
      </w:r>
      <w:r w:rsidR="00380BAB" w:rsidRPr="00516EF3">
        <w:rPr>
          <w:bCs/>
          <w:szCs w:val="28"/>
          <w:lang w:eastAsia="ru-RU"/>
        </w:rPr>
        <w:t>унифицированных</w:t>
      </w:r>
      <w:r w:rsidR="00380BAB" w:rsidRPr="000F01CC">
        <w:rPr>
          <w:bCs/>
          <w:szCs w:val="28"/>
          <w:lang w:eastAsia="ru-RU"/>
        </w:rPr>
        <w:t xml:space="preserve"> </w:t>
      </w:r>
      <w:r w:rsidRPr="000F01CC">
        <w:rPr>
          <w:bCs/>
          <w:szCs w:val="28"/>
          <w:lang w:eastAsia="ru-RU"/>
        </w:rPr>
        <w:t xml:space="preserve">конфигураций и технологических карт обновлений версий СЗИ для </w:t>
      </w:r>
      <w:r w:rsidR="002727AF">
        <w:rPr>
          <w:bCs/>
          <w:szCs w:val="28"/>
          <w:lang w:eastAsia="ru-RU"/>
        </w:rPr>
        <w:t>РАБИС</w:t>
      </w:r>
      <w:r w:rsidRPr="000F01CC">
        <w:rPr>
          <w:bCs/>
          <w:szCs w:val="28"/>
          <w:lang w:eastAsia="ru-RU"/>
        </w:rPr>
        <w:t xml:space="preserve">-НП, </w:t>
      </w:r>
      <w:r w:rsidR="00855E2B" w:rsidRPr="000F01CC">
        <w:rPr>
          <w:bCs/>
          <w:szCs w:val="28"/>
          <w:lang w:eastAsia="ru-RU"/>
        </w:rPr>
        <w:t xml:space="preserve">АРМ </w:t>
      </w:r>
      <w:r w:rsidRPr="000F01CC">
        <w:rPr>
          <w:bCs/>
          <w:szCs w:val="28"/>
          <w:lang w:eastAsia="ru-RU"/>
        </w:rPr>
        <w:t>АС ЭКР 2.0</w:t>
      </w:r>
      <w:bookmarkEnd w:id="55"/>
      <w:bookmarkEnd w:id="56"/>
      <w:bookmarkEnd w:id="57"/>
    </w:p>
    <w:p w14:paraId="372C49A4" w14:textId="7AB53F93" w:rsidR="004475F6" w:rsidRPr="00516EF3" w:rsidRDefault="00292344" w:rsidP="00516EF3">
      <w:pPr>
        <w:pStyle w:val="a4"/>
        <w:spacing w:after="0" w:line="360" w:lineRule="auto"/>
        <w:ind w:firstLine="709"/>
        <w:rPr>
          <w:lang w:eastAsia="ru-RU"/>
        </w:rPr>
      </w:pPr>
      <w:r w:rsidRPr="00516EF3">
        <w:rPr>
          <w:lang w:eastAsia="ru-RU"/>
        </w:rPr>
        <w:t xml:space="preserve">На </w:t>
      </w:r>
      <w:r w:rsidR="00B43948" w:rsidRPr="00516EF3">
        <w:rPr>
          <w:lang w:eastAsia="ru-RU"/>
        </w:rPr>
        <w:t>данном</w:t>
      </w:r>
      <w:r w:rsidRPr="00516EF3">
        <w:rPr>
          <w:lang w:eastAsia="ru-RU"/>
        </w:rPr>
        <w:t xml:space="preserve"> </w:t>
      </w:r>
      <w:r w:rsidR="004475F6" w:rsidRPr="00516EF3">
        <w:rPr>
          <w:lang w:eastAsia="ru-RU"/>
        </w:rPr>
        <w:t>этап</w:t>
      </w:r>
      <w:r w:rsidRPr="00516EF3">
        <w:rPr>
          <w:lang w:eastAsia="ru-RU"/>
        </w:rPr>
        <w:t xml:space="preserve">е </w:t>
      </w:r>
      <w:r w:rsidR="00EA483F" w:rsidRPr="00516EF3">
        <w:rPr>
          <w:lang w:eastAsia="ru-RU"/>
        </w:rPr>
        <w:t>ГУБ</w:t>
      </w:r>
      <w:r w:rsidR="007677B1">
        <w:rPr>
          <w:lang w:val="ru-RU" w:eastAsia="ru-RU"/>
        </w:rPr>
        <w:t>и</w:t>
      </w:r>
      <w:r w:rsidR="00EA483F" w:rsidRPr="00516EF3">
        <w:rPr>
          <w:lang w:eastAsia="ru-RU"/>
        </w:rPr>
        <w:t xml:space="preserve">ЗИ </w:t>
      </w:r>
      <w:r w:rsidRPr="00516EF3">
        <w:rPr>
          <w:lang w:eastAsia="ru-RU"/>
        </w:rPr>
        <w:t>организует</w:t>
      </w:r>
      <w:r w:rsidR="004475F6" w:rsidRPr="00516EF3">
        <w:rPr>
          <w:lang w:eastAsia="ru-RU"/>
        </w:rPr>
        <w:t xml:space="preserve"> доработк</w:t>
      </w:r>
      <w:r w:rsidRPr="00516EF3">
        <w:rPr>
          <w:lang w:eastAsia="ru-RU"/>
        </w:rPr>
        <w:t>у</w:t>
      </w:r>
      <w:r w:rsidR="004475F6" w:rsidRPr="00516EF3">
        <w:rPr>
          <w:lang w:eastAsia="ru-RU"/>
        </w:rPr>
        <w:t xml:space="preserve"> типовых конфигураций и технологических карт обновлений версий СЗИ для </w:t>
      </w:r>
      <w:r w:rsidR="002727AF">
        <w:rPr>
          <w:lang w:eastAsia="ru-RU"/>
        </w:rPr>
        <w:t>РАБИС</w:t>
      </w:r>
      <w:r w:rsidR="004475F6" w:rsidRPr="00516EF3">
        <w:rPr>
          <w:lang w:eastAsia="ru-RU"/>
        </w:rPr>
        <w:t>-НП,</w:t>
      </w:r>
      <w:r w:rsidR="00855E2B" w:rsidRPr="00516EF3">
        <w:rPr>
          <w:lang w:eastAsia="ru-RU"/>
        </w:rPr>
        <w:t xml:space="preserve"> </w:t>
      </w:r>
      <w:r w:rsidR="004475F6" w:rsidRPr="00516EF3">
        <w:rPr>
          <w:lang w:eastAsia="ru-RU"/>
        </w:rPr>
        <w:t>АС ЭКР 2.0 по замечаниям</w:t>
      </w:r>
      <w:r w:rsidR="00B53CAB" w:rsidRPr="00516EF3">
        <w:rPr>
          <w:lang w:eastAsia="ru-RU"/>
        </w:rPr>
        <w:t>,</w:t>
      </w:r>
      <w:r w:rsidR="004475F6" w:rsidRPr="00516EF3">
        <w:rPr>
          <w:lang w:eastAsia="ru-RU"/>
        </w:rPr>
        <w:t xml:space="preserve"> полученным от Ответственных ТУ в ходе </w:t>
      </w:r>
      <w:r w:rsidR="00027BB0" w:rsidRPr="00516EF3">
        <w:rPr>
          <w:lang w:eastAsia="ru-RU"/>
        </w:rPr>
        <w:t xml:space="preserve">тестирования </w:t>
      </w:r>
      <w:r w:rsidR="004475F6" w:rsidRPr="00516EF3">
        <w:rPr>
          <w:lang w:eastAsia="ru-RU"/>
        </w:rPr>
        <w:t>унифицирова</w:t>
      </w:r>
      <w:r w:rsidR="00027BB0" w:rsidRPr="00516EF3">
        <w:rPr>
          <w:lang w:eastAsia="ru-RU"/>
        </w:rPr>
        <w:t>нных конфигураций и их настроек,</w:t>
      </w:r>
      <w:r w:rsidR="00D6124D" w:rsidRPr="00516EF3">
        <w:rPr>
          <w:lang w:eastAsia="ru-RU"/>
        </w:rPr>
        <w:t xml:space="preserve"> </w:t>
      </w:r>
      <w:r w:rsidR="004475F6" w:rsidRPr="00516EF3">
        <w:rPr>
          <w:lang w:eastAsia="ru-RU"/>
        </w:rPr>
        <w:t xml:space="preserve"> совместимост</w:t>
      </w:r>
      <w:r w:rsidR="00027BB0" w:rsidRPr="00516EF3">
        <w:rPr>
          <w:lang w:eastAsia="ru-RU"/>
        </w:rPr>
        <w:t>и</w:t>
      </w:r>
      <w:r w:rsidR="004475F6" w:rsidRPr="00516EF3">
        <w:rPr>
          <w:lang w:eastAsia="ru-RU"/>
        </w:rPr>
        <w:t xml:space="preserve"> используемых в них технических и программных средств. </w:t>
      </w:r>
    </w:p>
    <w:p w14:paraId="372C49A5" w14:textId="77777777" w:rsidR="004475F6" w:rsidRPr="000F01CC" w:rsidRDefault="004475F6" w:rsidP="00DD2C89">
      <w:pPr>
        <w:pStyle w:val="3"/>
        <w:numPr>
          <w:ilvl w:val="2"/>
          <w:numId w:val="24"/>
        </w:numPr>
        <w:suppressAutoHyphens/>
        <w:spacing w:before="120" w:line="360" w:lineRule="auto"/>
        <w:ind w:left="0" w:firstLine="709"/>
        <w:jc w:val="both"/>
        <w:rPr>
          <w:bCs/>
          <w:szCs w:val="28"/>
          <w:lang w:eastAsia="ru-RU"/>
        </w:rPr>
      </w:pPr>
      <w:bookmarkStart w:id="58" w:name="_Toc448160292"/>
      <w:bookmarkStart w:id="59" w:name="_Toc485197078"/>
      <w:bookmarkStart w:id="60" w:name="_Toc496019731"/>
      <w:r w:rsidRPr="000F01CC">
        <w:rPr>
          <w:bCs/>
          <w:szCs w:val="28"/>
          <w:lang w:eastAsia="ru-RU"/>
        </w:rPr>
        <w:t xml:space="preserve">Принятие решения и направление письма о переводе ТУ на </w:t>
      </w:r>
      <w:r w:rsidR="00845258" w:rsidRPr="000F01CC">
        <w:rPr>
          <w:bCs/>
          <w:szCs w:val="28"/>
          <w:lang w:eastAsia="ru-RU"/>
        </w:rPr>
        <w:t>унифицированные</w:t>
      </w:r>
      <w:r w:rsidRPr="000F01CC">
        <w:rPr>
          <w:bCs/>
          <w:szCs w:val="28"/>
          <w:lang w:eastAsia="ru-RU"/>
        </w:rPr>
        <w:t xml:space="preserve"> конфигурации, направление решения в ТУ</w:t>
      </w:r>
      <w:bookmarkEnd w:id="58"/>
      <w:bookmarkEnd w:id="59"/>
      <w:bookmarkEnd w:id="60"/>
      <w:r w:rsidRPr="000F01CC">
        <w:rPr>
          <w:bCs/>
          <w:szCs w:val="28"/>
          <w:lang w:eastAsia="ru-RU"/>
        </w:rPr>
        <w:t xml:space="preserve"> </w:t>
      </w:r>
    </w:p>
    <w:p w14:paraId="372C49A6" w14:textId="77777777" w:rsidR="004475F6" w:rsidRPr="006A44B6" w:rsidRDefault="007E6262" w:rsidP="00516EF3">
      <w:pPr>
        <w:pStyle w:val="a4"/>
        <w:spacing w:after="0" w:line="360" w:lineRule="auto"/>
        <w:ind w:firstLine="709"/>
        <w:rPr>
          <w:lang w:eastAsia="ru-RU"/>
        </w:rPr>
      </w:pPr>
      <w:r w:rsidRPr="00A70D9B">
        <w:rPr>
          <w:lang w:eastAsia="ru-RU"/>
        </w:rPr>
        <w:t xml:space="preserve">Главное управление безопасности и защиты информации Банка России </w:t>
      </w:r>
      <w:r w:rsidR="004475F6" w:rsidRPr="006A44B6">
        <w:rPr>
          <w:lang w:eastAsia="ru-RU"/>
        </w:rPr>
        <w:t>осуществляет:</w:t>
      </w:r>
    </w:p>
    <w:p w14:paraId="372C49A7" w14:textId="77777777" w:rsidR="004475F6" w:rsidRPr="000F01CC" w:rsidRDefault="004475F6" w:rsidP="00DD2C89">
      <w:pPr>
        <w:pStyle w:val="afffffffb"/>
        <w:numPr>
          <w:ilvl w:val="0"/>
          <w:numId w:val="26"/>
        </w:numPr>
        <w:tabs>
          <w:tab w:val="left" w:pos="993"/>
        </w:tabs>
        <w:ind w:left="0" w:firstLine="709"/>
        <w:rPr>
          <w:sz w:val="24"/>
          <w:szCs w:val="24"/>
        </w:rPr>
      </w:pPr>
      <w:r w:rsidRPr="000F01CC">
        <w:rPr>
          <w:sz w:val="24"/>
          <w:szCs w:val="24"/>
        </w:rPr>
        <w:t xml:space="preserve">Планирование, организацию и координацию работ по </w:t>
      </w:r>
      <w:r w:rsidR="00FE4F52" w:rsidRPr="000F01CC">
        <w:rPr>
          <w:sz w:val="24"/>
          <w:szCs w:val="24"/>
        </w:rPr>
        <w:t xml:space="preserve">обновлению (актуализации) </w:t>
      </w:r>
      <w:r w:rsidRPr="000F01CC">
        <w:rPr>
          <w:sz w:val="24"/>
          <w:szCs w:val="24"/>
        </w:rPr>
        <w:t>унифицированны</w:t>
      </w:r>
      <w:r w:rsidR="00FE4F52" w:rsidRPr="000F01CC">
        <w:rPr>
          <w:sz w:val="24"/>
          <w:szCs w:val="24"/>
        </w:rPr>
        <w:t>х</w:t>
      </w:r>
      <w:r w:rsidRPr="000F01CC">
        <w:rPr>
          <w:sz w:val="24"/>
          <w:szCs w:val="24"/>
        </w:rPr>
        <w:t xml:space="preserve"> конфигураци</w:t>
      </w:r>
      <w:r w:rsidR="00FE4F52" w:rsidRPr="000F01CC">
        <w:rPr>
          <w:sz w:val="24"/>
          <w:szCs w:val="24"/>
        </w:rPr>
        <w:t>й</w:t>
      </w:r>
      <w:r w:rsidRPr="000F01CC">
        <w:rPr>
          <w:sz w:val="24"/>
          <w:szCs w:val="24"/>
        </w:rPr>
        <w:t xml:space="preserve"> в Территориальных учреждениях Банка России;</w:t>
      </w:r>
    </w:p>
    <w:p w14:paraId="372C49A8" w14:textId="77777777" w:rsidR="004475F6" w:rsidRPr="000F01CC" w:rsidRDefault="004475F6" w:rsidP="00DD2C89">
      <w:pPr>
        <w:pStyle w:val="afffffffb"/>
        <w:numPr>
          <w:ilvl w:val="0"/>
          <w:numId w:val="26"/>
        </w:numPr>
        <w:tabs>
          <w:tab w:val="left" w:pos="993"/>
        </w:tabs>
        <w:ind w:left="0" w:firstLine="709"/>
        <w:rPr>
          <w:sz w:val="24"/>
          <w:szCs w:val="24"/>
        </w:rPr>
      </w:pPr>
      <w:r w:rsidRPr="000F01CC">
        <w:rPr>
          <w:sz w:val="24"/>
          <w:szCs w:val="24"/>
        </w:rPr>
        <w:t xml:space="preserve">Согласование с </w:t>
      </w:r>
      <w:r w:rsidR="002023E8" w:rsidRPr="000F01CC">
        <w:rPr>
          <w:sz w:val="24"/>
          <w:szCs w:val="24"/>
        </w:rPr>
        <w:t xml:space="preserve">Департаментом информационных технологий Банка России (далее – </w:t>
      </w:r>
      <w:r w:rsidR="00115C95" w:rsidRPr="000F01CC">
        <w:rPr>
          <w:sz w:val="24"/>
          <w:szCs w:val="24"/>
        </w:rPr>
        <w:t>ДИТ</w:t>
      </w:r>
      <w:r w:rsidR="002023E8" w:rsidRPr="000F01CC">
        <w:rPr>
          <w:sz w:val="24"/>
          <w:szCs w:val="24"/>
        </w:rPr>
        <w:t>)</w:t>
      </w:r>
      <w:r w:rsidR="00115C95" w:rsidRPr="000F01CC">
        <w:rPr>
          <w:sz w:val="24"/>
          <w:szCs w:val="24"/>
        </w:rPr>
        <w:t xml:space="preserve"> </w:t>
      </w:r>
      <w:r w:rsidRPr="000F01CC">
        <w:rPr>
          <w:sz w:val="24"/>
          <w:szCs w:val="24"/>
        </w:rPr>
        <w:t>и утверждение состава унифицированных конфигураций и их обновлений.</w:t>
      </w:r>
    </w:p>
    <w:p w14:paraId="372C49A9" w14:textId="77777777" w:rsidR="009A605C" w:rsidRPr="00516EF3" w:rsidRDefault="004475F6" w:rsidP="00DD2C89">
      <w:pPr>
        <w:pStyle w:val="afffffffb"/>
        <w:numPr>
          <w:ilvl w:val="0"/>
          <w:numId w:val="26"/>
        </w:numPr>
        <w:tabs>
          <w:tab w:val="left" w:pos="993"/>
        </w:tabs>
        <w:ind w:left="0" w:firstLine="709"/>
        <w:rPr>
          <w:sz w:val="24"/>
          <w:szCs w:val="24"/>
        </w:rPr>
      </w:pPr>
      <w:r w:rsidRPr="000F01CC">
        <w:rPr>
          <w:sz w:val="24"/>
          <w:szCs w:val="24"/>
        </w:rPr>
        <w:t>Направление Письма о</w:t>
      </w:r>
      <w:r w:rsidR="00FE4F52" w:rsidRPr="000F01CC">
        <w:rPr>
          <w:sz w:val="24"/>
          <w:szCs w:val="24"/>
        </w:rPr>
        <w:t>б</w:t>
      </w:r>
      <w:r w:rsidRPr="000F01CC">
        <w:rPr>
          <w:sz w:val="24"/>
          <w:szCs w:val="24"/>
        </w:rPr>
        <w:t xml:space="preserve"> </w:t>
      </w:r>
      <w:r w:rsidR="00FE4F52" w:rsidRPr="000F01CC">
        <w:rPr>
          <w:sz w:val="24"/>
          <w:szCs w:val="24"/>
        </w:rPr>
        <w:t>обновлении (актуализации)</w:t>
      </w:r>
      <w:r w:rsidRPr="000F01CC">
        <w:rPr>
          <w:sz w:val="24"/>
          <w:szCs w:val="24"/>
        </w:rPr>
        <w:t xml:space="preserve"> унифицированны</w:t>
      </w:r>
      <w:r w:rsidR="00FE4F52" w:rsidRPr="000F01CC">
        <w:rPr>
          <w:sz w:val="24"/>
          <w:szCs w:val="24"/>
        </w:rPr>
        <w:t>х</w:t>
      </w:r>
      <w:r w:rsidRPr="000F01CC">
        <w:rPr>
          <w:sz w:val="24"/>
          <w:szCs w:val="24"/>
        </w:rPr>
        <w:t xml:space="preserve"> конфигураци</w:t>
      </w:r>
      <w:r w:rsidR="00FE4F52" w:rsidRPr="000F01CC">
        <w:rPr>
          <w:sz w:val="24"/>
          <w:szCs w:val="24"/>
        </w:rPr>
        <w:t>й</w:t>
      </w:r>
      <w:r w:rsidRPr="000F01CC">
        <w:rPr>
          <w:sz w:val="24"/>
          <w:szCs w:val="24"/>
        </w:rPr>
        <w:t xml:space="preserve"> в Территориальные учреждения Банка России.</w:t>
      </w:r>
    </w:p>
    <w:p w14:paraId="372C49AA" w14:textId="77777777" w:rsidR="004475F6" w:rsidRPr="00516EF3" w:rsidRDefault="00042635" w:rsidP="00DD2C89">
      <w:pPr>
        <w:pStyle w:val="3"/>
        <w:numPr>
          <w:ilvl w:val="1"/>
          <w:numId w:val="24"/>
        </w:numPr>
        <w:suppressAutoHyphens/>
        <w:spacing w:before="120" w:line="360" w:lineRule="auto"/>
        <w:ind w:left="0" w:firstLine="709"/>
        <w:jc w:val="both"/>
        <w:rPr>
          <w:bCs/>
          <w:szCs w:val="28"/>
          <w:lang w:eastAsia="ru-RU"/>
        </w:rPr>
      </w:pPr>
      <w:bookmarkStart w:id="61" w:name="_Toc448160293"/>
      <w:bookmarkStart w:id="62" w:name="_Toc485197079"/>
      <w:bookmarkStart w:id="63" w:name="_Toc496019732"/>
      <w:r w:rsidRPr="00516EF3">
        <w:rPr>
          <w:bCs/>
          <w:szCs w:val="28"/>
          <w:lang w:eastAsia="ru-RU"/>
        </w:rPr>
        <w:lastRenderedPageBreak/>
        <w:t>Установка</w:t>
      </w:r>
      <w:r w:rsidR="004475F6" w:rsidRPr="00516EF3">
        <w:rPr>
          <w:bCs/>
          <w:szCs w:val="28"/>
          <w:lang w:eastAsia="ru-RU"/>
        </w:rPr>
        <w:t xml:space="preserve"> </w:t>
      </w:r>
      <w:r w:rsidR="00380BAB" w:rsidRPr="00516EF3">
        <w:rPr>
          <w:bCs/>
          <w:szCs w:val="28"/>
          <w:lang w:eastAsia="ru-RU"/>
        </w:rPr>
        <w:t xml:space="preserve">унифицированных </w:t>
      </w:r>
      <w:r w:rsidR="004475F6" w:rsidRPr="00516EF3">
        <w:rPr>
          <w:bCs/>
          <w:szCs w:val="28"/>
          <w:lang w:eastAsia="ru-RU"/>
        </w:rPr>
        <w:t>конфигураций на стендах тестирования территориальных учреждений</w:t>
      </w:r>
      <w:bookmarkEnd w:id="61"/>
      <w:bookmarkEnd w:id="62"/>
      <w:bookmarkEnd w:id="63"/>
    </w:p>
    <w:p w14:paraId="372C49AB" w14:textId="77777777" w:rsidR="00042635" w:rsidRPr="00516EF3" w:rsidRDefault="00042635" w:rsidP="00516EF3">
      <w:pPr>
        <w:pStyle w:val="a4"/>
        <w:spacing w:after="0" w:line="360" w:lineRule="auto"/>
        <w:ind w:firstLine="709"/>
        <w:rPr>
          <w:lang w:eastAsia="ru-RU"/>
        </w:rPr>
      </w:pPr>
      <w:r w:rsidRPr="00516EF3">
        <w:rPr>
          <w:lang w:eastAsia="ru-RU"/>
        </w:rPr>
        <w:t xml:space="preserve">Установка </w:t>
      </w:r>
      <w:r w:rsidR="00380BAB" w:rsidRPr="00516EF3">
        <w:rPr>
          <w:lang w:eastAsia="ru-RU"/>
        </w:rPr>
        <w:t xml:space="preserve">унифицированных </w:t>
      </w:r>
      <w:r w:rsidRPr="00516EF3">
        <w:rPr>
          <w:lang w:eastAsia="ru-RU"/>
        </w:rPr>
        <w:t>конфигураций на стендах тестирования территориальных учреждений Банка России проводится со следующими целями:</w:t>
      </w:r>
    </w:p>
    <w:p w14:paraId="372C49AC" w14:textId="77777777" w:rsidR="00547612" w:rsidRPr="00516EF3" w:rsidRDefault="00042635" w:rsidP="00DD2C89">
      <w:pPr>
        <w:pStyle w:val="afffffffb"/>
        <w:numPr>
          <w:ilvl w:val="0"/>
          <w:numId w:val="26"/>
        </w:numPr>
        <w:tabs>
          <w:tab w:val="left" w:pos="993"/>
        </w:tabs>
        <w:ind w:left="0" w:firstLine="709"/>
        <w:rPr>
          <w:sz w:val="24"/>
          <w:szCs w:val="24"/>
        </w:rPr>
      </w:pPr>
      <w:r w:rsidRPr="00516EF3">
        <w:rPr>
          <w:sz w:val="24"/>
          <w:szCs w:val="24"/>
        </w:rPr>
        <w:t>Приведение типов и версий средств информационной безопасности на стендах тестирования к типовым, опред</w:t>
      </w:r>
      <w:r w:rsidR="00547612" w:rsidRPr="00516EF3">
        <w:rPr>
          <w:sz w:val="24"/>
          <w:szCs w:val="24"/>
        </w:rPr>
        <w:t>е</w:t>
      </w:r>
      <w:r w:rsidRPr="00516EF3">
        <w:rPr>
          <w:sz w:val="24"/>
          <w:szCs w:val="24"/>
        </w:rPr>
        <w:t>лённым в унифицированных конфигурациях.</w:t>
      </w:r>
      <w:r w:rsidR="003428C3" w:rsidRPr="00516EF3">
        <w:rPr>
          <w:sz w:val="24"/>
          <w:szCs w:val="24"/>
        </w:rPr>
        <w:t xml:space="preserve"> </w:t>
      </w:r>
    </w:p>
    <w:p w14:paraId="372C49AD" w14:textId="77777777" w:rsidR="00042635" w:rsidRPr="00516EF3" w:rsidRDefault="00042635" w:rsidP="00DD2C89">
      <w:pPr>
        <w:pStyle w:val="afffffffb"/>
        <w:numPr>
          <w:ilvl w:val="0"/>
          <w:numId w:val="26"/>
        </w:numPr>
        <w:tabs>
          <w:tab w:val="left" w:pos="993"/>
        </w:tabs>
        <w:ind w:left="0" w:firstLine="709"/>
        <w:rPr>
          <w:sz w:val="24"/>
          <w:szCs w:val="24"/>
        </w:rPr>
      </w:pPr>
      <w:r w:rsidRPr="00516EF3">
        <w:rPr>
          <w:sz w:val="24"/>
          <w:szCs w:val="24"/>
        </w:rPr>
        <w:t>Практическое ознакомление персонала территориальных учреждений, занятых в процессах эксплутации средств защиты информации с порядком и особенностями установки и дальнейшей эксплуатации типовых типов и версий средств защиты информации из состава унифицированных конфигураций</w:t>
      </w:r>
      <w:r w:rsidR="003428C3" w:rsidRPr="00516EF3">
        <w:rPr>
          <w:sz w:val="24"/>
          <w:szCs w:val="24"/>
        </w:rPr>
        <w:t>.</w:t>
      </w:r>
    </w:p>
    <w:p w14:paraId="372C49AE" w14:textId="77777777" w:rsidR="00042635" w:rsidRPr="00516EF3" w:rsidRDefault="00042635" w:rsidP="00DD2C89">
      <w:pPr>
        <w:pStyle w:val="afffffffb"/>
        <w:numPr>
          <w:ilvl w:val="0"/>
          <w:numId w:val="26"/>
        </w:numPr>
        <w:tabs>
          <w:tab w:val="left" w:pos="993"/>
        </w:tabs>
        <w:ind w:left="0" w:firstLine="709"/>
        <w:rPr>
          <w:sz w:val="24"/>
          <w:szCs w:val="24"/>
        </w:rPr>
      </w:pPr>
      <w:r w:rsidRPr="00516EF3">
        <w:rPr>
          <w:sz w:val="24"/>
          <w:szCs w:val="24"/>
        </w:rPr>
        <w:t>Подготовка к установке данных типов и версий средств информационной безопасности   в платёжных сегментах территориальных учреждений Банка России.</w:t>
      </w:r>
    </w:p>
    <w:p w14:paraId="372C49AF" w14:textId="77777777" w:rsidR="00042635" w:rsidRPr="00516EF3" w:rsidRDefault="00713A05" w:rsidP="00516EF3">
      <w:pPr>
        <w:pStyle w:val="a4"/>
        <w:spacing w:after="0" w:line="360" w:lineRule="auto"/>
        <w:ind w:firstLine="709"/>
        <w:rPr>
          <w:lang w:eastAsia="ru-RU"/>
        </w:rPr>
      </w:pPr>
      <w:r w:rsidRPr="00516EF3">
        <w:rPr>
          <w:lang w:eastAsia="ru-RU"/>
        </w:rPr>
        <w:t>У</w:t>
      </w:r>
      <w:r w:rsidR="00042635" w:rsidRPr="00516EF3">
        <w:rPr>
          <w:lang w:eastAsia="ru-RU"/>
        </w:rPr>
        <w:t>становк</w:t>
      </w:r>
      <w:r w:rsidRPr="00516EF3">
        <w:rPr>
          <w:lang w:eastAsia="ru-RU"/>
        </w:rPr>
        <w:t>у</w:t>
      </w:r>
      <w:r w:rsidR="00042635" w:rsidRPr="00516EF3">
        <w:rPr>
          <w:lang w:eastAsia="ru-RU"/>
        </w:rPr>
        <w:t xml:space="preserve"> </w:t>
      </w:r>
      <w:r w:rsidR="00380BAB" w:rsidRPr="00516EF3">
        <w:rPr>
          <w:lang w:eastAsia="ru-RU"/>
        </w:rPr>
        <w:t xml:space="preserve">унифицированных </w:t>
      </w:r>
      <w:r w:rsidR="00042635" w:rsidRPr="00516EF3">
        <w:rPr>
          <w:lang w:eastAsia="ru-RU"/>
        </w:rPr>
        <w:t>конфигураций на стендах тестирования</w:t>
      </w:r>
      <w:r w:rsidRPr="00516EF3">
        <w:rPr>
          <w:lang w:eastAsia="ru-RU"/>
        </w:rPr>
        <w:t xml:space="preserve"> необходимо выполнить до </w:t>
      </w:r>
      <w:r w:rsidR="003428C3" w:rsidRPr="00516EF3">
        <w:rPr>
          <w:lang w:eastAsia="ru-RU"/>
        </w:rPr>
        <w:t xml:space="preserve">их </w:t>
      </w:r>
      <w:r w:rsidRPr="00516EF3">
        <w:rPr>
          <w:lang w:eastAsia="ru-RU"/>
        </w:rPr>
        <w:t>установки в платёжном се</w:t>
      </w:r>
      <w:r w:rsidR="003428C3" w:rsidRPr="00516EF3">
        <w:rPr>
          <w:lang w:eastAsia="ru-RU"/>
        </w:rPr>
        <w:t>г</w:t>
      </w:r>
      <w:r w:rsidRPr="00516EF3">
        <w:rPr>
          <w:lang w:eastAsia="ru-RU"/>
        </w:rPr>
        <w:t>менте</w:t>
      </w:r>
      <w:r w:rsidR="00D34EA1" w:rsidRPr="00516EF3">
        <w:rPr>
          <w:lang w:eastAsia="ru-RU"/>
        </w:rPr>
        <w:t xml:space="preserve"> </w:t>
      </w:r>
      <w:r w:rsidR="009170E3" w:rsidRPr="00516EF3">
        <w:rPr>
          <w:lang w:eastAsia="ru-RU"/>
        </w:rPr>
        <w:t>ТУ</w:t>
      </w:r>
      <w:r w:rsidR="00380BAB" w:rsidRPr="00516EF3">
        <w:rPr>
          <w:lang w:eastAsia="ru-RU"/>
        </w:rPr>
        <w:t xml:space="preserve"> </w:t>
      </w:r>
      <w:r w:rsidR="00D34EA1" w:rsidRPr="00516EF3">
        <w:rPr>
          <w:lang w:eastAsia="ru-RU"/>
        </w:rPr>
        <w:t>Банка России</w:t>
      </w:r>
      <w:r w:rsidRPr="00516EF3">
        <w:rPr>
          <w:lang w:eastAsia="ru-RU"/>
        </w:rPr>
        <w:t xml:space="preserve">. При проведении настроек средств защиты информации на стендах тестирования </w:t>
      </w:r>
      <w:r w:rsidR="00D34EA1" w:rsidRPr="00516EF3">
        <w:rPr>
          <w:lang w:eastAsia="ru-RU"/>
        </w:rPr>
        <w:t xml:space="preserve">целесообразно </w:t>
      </w:r>
      <w:r w:rsidRPr="00516EF3">
        <w:rPr>
          <w:lang w:eastAsia="ru-RU"/>
        </w:rPr>
        <w:t>руководствоваться требованиями настоящего документа</w:t>
      </w:r>
      <w:r w:rsidR="009A605C" w:rsidRPr="00516EF3">
        <w:rPr>
          <w:lang w:eastAsia="ru-RU"/>
        </w:rPr>
        <w:t>.</w:t>
      </w:r>
      <w:r w:rsidRPr="00516EF3">
        <w:rPr>
          <w:lang w:eastAsia="ru-RU"/>
        </w:rPr>
        <w:t xml:space="preserve">  Рекомендованные настройки  могут быть изменены с учетом внутренних особенностей организации обеспечения информационной безопасности в </w:t>
      </w:r>
      <w:r w:rsidR="009170E3" w:rsidRPr="00516EF3">
        <w:rPr>
          <w:lang w:eastAsia="ru-RU"/>
        </w:rPr>
        <w:t>ТУ</w:t>
      </w:r>
      <w:r w:rsidRPr="00516EF3">
        <w:rPr>
          <w:lang w:eastAsia="ru-RU"/>
        </w:rPr>
        <w:t xml:space="preserve"> Банка России по согласованию с подразделением информационной безопасности ТУ. Согласование должно быть оформлено документально и утверждено руководством ТУ.</w:t>
      </w:r>
    </w:p>
    <w:p w14:paraId="372C49B0" w14:textId="77777777" w:rsidR="004475F6" w:rsidRPr="000F01CC" w:rsidRDefault="004475F6" w:rsidP="00DD2C89">
      <w:pPr>
        <w:pStyle w:val="3"/>
        <w:numPr>
          <w:ilvl w:val="2"/>
          <w:numId w:val="24"/>
        </w:numPr>
        <w:suppressAutoHyphens/>
        <w:spacing w:before="120" w:line="360" w:lineRule="auto"/>
        <w:ind w:left="0" w:firstLine="709"/>
        <w:jc w:val="both"/>
        <w:rPr>
          <w:bCs/>
          <w:szCs w:val="28"/>
          <w:lang w:eastAsia="ru-RU"/>
        </w:rPr>
      </w:pPr>
      <w:bookmarkStart w:id="64" w:name="_Toc448160294"/>
      <w:bookmarkStart w:id="65" w:name="_Toc485197080"/>
      <w:bookmarkStart w:id="66" w:name="_Toc496019733"/>
      <w:r w:rsidRPr="000F01CC">
        <w:rPr>
          <w:bCs/>
          <w:szCs w:val="28"/>
          <w:lang w:eastAsia="ru-RU"/>
        </w:rPr>
        <w:t>Настройка доменной структуры</w:t>
      </w:r>
      <w:r w:rsidR="009A605C" w:rsidRPr="00516EF3">
        <w:rPr>
          <w:bCs/>
          <w:szCs w:val="28"/>
          <w:lang w:eastAsia="ru-RU"/>
        </w:rPr>
        <w:t xml:space="preserve"> на стенде</w:t>
      </w:r>
      <w:bookmarkEnd w:id="64"/>
      <w:bookmarkEnd w:id="65"/>
      <w:bookmarkEnd w:id="66"/>
    </w:p>
    <w:p w14:paraId="372C49B1" w14:textId="5459F24E" w:rsidR="00080CD7" w:rsidRPr="00516EF3" w:rsidRDefault="00080CD7" w:rsidP="00516EF3">
      <w:pPr>
        <w:pStyle w:val="a4"/>
        <w:spacing w:after="0" w:line="360" w:lineRule="auto"/>
        <w:ind w:firstLine="709"/>
        <w:rPr>
          <w:lang w:eastAsia="ru-RU"/>
        </w:rPr>
      </w:pPr>
      <w:r w:rsidRPr="00516EF3">
        <w:rPr>
          <w:lang w:eastAsia="ru-RU"/>
        </w:rPr>
        <w:t>Применение доменной структуры Active Directory является обязательным условием</w:t>
      </w:r>
      <w:r w:rsidR="009A605C" w:rsidRPr="00516EF3">
        <w:rPr>
          <w:lang w:eastAsia="ru-RU"/>
        </w:rPr>
        <w:t xml:space="preserve"> </w:t>
      </w:r>
      <w:r w:rsidRPr="00516EF3">
        <w:rPr>
          <w:lang w:eastAsia="ru-RU"/>
        </w:rPr>
        <w:t xml:space="preserve">использования унифицированных конфигураций средств защиты информации для </w:t>
      </w:r>
      <w:r w:rsidR="002727AF">
        <w:rPr>
          <w:lang w:eastAsia="ru-RU"/>
        </w:rPr>
        <w:t>РАБИС</w:t>
      </w:r>
      <w:r w:rsidRPr="00516EF3">
        <w:rPr>
          <w:lang w:eastAsia="ru-RU"/>
        </w:rPr>
        <w:t xml:space="preserve">-НП и АС ЭКР. </w:t>
      </w:r>
      <w:r w:rsidR="008820F4">
        <w:rPr>
          <w:szCs w:val="24"/>
        </w:rPr>
        <w:t>К указанным серверам необходимо применить политики и настройки, рекомендованные документами УК.</w:t>
      </w:r>
      <w:r w:rsidR="008820F4" w:rsidRPr="008820F4">
        <w:rPr>
          <w:szCs w:val="24"/>
          <w:lang w:val="ru-RU"/>
        </w:rPr>
        <w:t xml:space="preserve"> </w:t>
      </w:r>
      <w:r w:rsidRPr="00516EF3">
        <w:rPr>
          <w:lang w:eastAsia="ru-RU"/>
        </w:rPr>
        <w:t xml:space="preserve"> </w:t>
      </w:r>
    </w:p>
    <w:p w14:paraId="372C49B2" w14:textId="77777777" w:rsidR="00080CD7" w:rsidRPr="00516EF3" w:rsidRDefault="00080CD7" w:rsidP="00516EF3">
      <w:pPr>
        <w:pStyle w:val="a4"/>
        <w:spacing w:after="0" w:line="360" w:lineRule="auto"/>
        <w:ind w:firstLine="709"/>
        <w:rPr>
          <w:lang w:eastAsia="ru-RU"/>
        </w:rPr>
      </w:pPr>
      <w:r w:rsidRPr="00516EF3">
        <w:rPr>
          <w:lang w:eastAsia="ru-RU"/>
        </w:rPr>
        <w:t>Необходимые настройки доменной структур</w:t>
      </w:r>
      <w:r w:rsidR="009A605C" w:rsidRPr="00516EF3">
        <w:rPr>
          <w:lang w:eastAsia="ru-RU"/>
        </w:rPr>
        <w:t>ы</w:t>
      </w:r>
      <w:r w:rsidRPr="00516EF3">
        <w:rPr>
          <w:lang w:eastAsia="ru-RU"/>
        </w:rPr>
        <w:t xml:space="preserve"> Active Directory для использования унифициров</w:t>
      </w:r>
      <w:r w:rsidR="002F61B5">
        <w:rPr>
          <w:lang w:eastAsia="ru-RU"/>
        </w:rPr>
        <w:t xml:space="preserve">анных конфигураций приведены в </w:t>
      </w:r>
      <w:r w:rsidR="002F61B5">
        <w:rPr>
          <w:lang w:val="ru-RU" w:eastAsia="ru-RU"/>
        </w:rPr>
        <w:t>п</w:t>
      </w:r>
      <w:r w:rsidRPr="00516EF3">
        <w:rPr>
          <w:lang w:eastAsia="ru-RU"/>
        </w:rPr>
        <w:t xml:space="preserve">риложениях </w:t>
      </w:r>
      <w:r w:rsidR="002F61B5">
        <w:rPr>
          <w:lang w:val="ru-RU" w:eastAsia="ru-RU"/>
        </w:rPr>
        <w:t>(</w:t>
      </w:r>
      <w:r w:rsidR="002F61B5">
        <w:rPr>
          <w:lang w:eastAsia="ru-RU"/>
        </w:rPr>
        <w:fldChar w:fldCharType="begin"/>
      </w:r>
      <w:r w:rsidR="002F61B5">
        <w:rPr>
          <w:lang w:eastAsia="ru-RU"/>
        </w:rPr>
        <w:instrText xml:space="preserve"> REF _Ref494456863 \n \h </w:instrText>
      </w:r>
      <w:r w:rsidR="002F61B5">
        <w:rPr>
          <w:lang w:eastAsia="ru-RU"/>
        </w:rPr>
      </w:r>
      <w:r w:rsidR="002F61B5">
        <w:rPr>
          <w:lang w:eastAsia="ru-RU"/>
        </w:rPr>
        <w:fldChar w:fldCharType="separate"/>
      </w:r>
      <w:r w:rsidR="002F61B5">
        <w:rPr>
          <w:lang w:eastAsia="ru-RU"/>
        </w:rPr>
        <w:t>ПРИЛОЖЕНИЕ 4</w:t>
      </w:r>
      <w:r w:rsidR="002F61B5">
        <w:rPr>
          <w:lang w:eastAsia="ru-RU"/>
        </w:rPr>
        <w:fldChar w:fldCharType="end"/>
      </w:r>
      <w:r w:rsidR="002F61B5">
        <w:rPr>
          <w:lang w:val="ru-RU" w:eastAsia="ru-RU"/>
        </w:rPr>
        <w:t xml:space="preserve"> и </w:t>
      </w:r>
      <w:r w:rsidR="002F61B5">
        <w:rPr>
          <w:lang w:val="ru-RU" w:eastAsia="ru-RU"/>
        </w:rPr>
        <w:fldChar w:fldCharType="begin"/>
      </w:r>
      <w:r w:rsidR="002F61B5">
        <w:rPr>
          <w:lang w:val="ru-RU" w:eastAsia="ru-RU"/>
        </w:rPr>
        <w:instrText xml:space="preserve"> REF _Ref494456901 \n \h </w:instrText>
      </w:r>
      <w:r w:rsidR="002F61B5">
        <w:rPr>
          <w:lang w:val="ru-RU" w:eastAsia="ru-RU"/>
        </w:rPr>
      </w:r>
      <w:r w:rsidR="002F61B5">
        <w:rPr>
          <w:lang w:val="ru-RU" w:eastAsia="ru-RU"/>
        </w:rPr>
        <w:fldChar w:fldCharType="separate"/>
      </w:r>
      <w:r w:rsidR="002F61B5">
        <w:rPr>
          <w:lang w:val="ru-RU" w:eastAsia="ru-RU"/>
        </w:rPr>
        <w:t>ПРИЛОЖЕНИЕ 5</w:t>
      </w:r>
      <w:r w:rsidR="002F61B5">
        <w:rPr>
          <w:lang w:val="ru-RU" w:eastAsia="ru-RU"/>
        </w:rPr>
        <w:fldChar w:fldCharType="end"/>
      </w:r>
      <w:r w:rsidR="002F61B5">
        <w:rPr>
          <w:lang w:val="ru-RU" w:eastAsia="ru-RU"/>
        </w:rPr>
        <w:t>)</w:t>
      </w:r>
      <w:r w:rsidRPr="00516EF3">
        <w:rPr>
          <w:lang w:eastAsia="ru-RU"/>
        </w:rPr>
        <w:t xml:space="preserve"> данного документа</w:t>
      </w:r>
      <w:r w:rsidR="00C43644" w:rsidRPr="00516EF3">
        <w:rPr>
          <w:lang w:eastAsia="ru-RU"/>
        </w:rPr>
        <w:t>.</w:t>
      </w:r>
      <w:r w:rsidRPr="00516EF3">
        <w:rPr>
          <w:lang w:eastAsia="ru-RU"/>
        </w:rPr>
        <w:t xml:space="preserve"> </w:t>
      </w:r>
    </w:p>
    <w:p w14:paraId="372C49B3" w14:textId="77777777" w:rsidR="00A8427A" w:rsidRPr="000F01CC" w:rsidRDefault="00A8427A" w:rsidP="00DD2C89">
      <w:pPr>
        <w:pStyle w:val="3"/>
        <w:numPr>
          <w:ilvl w:val="2"/>
          <w:numId w:val="24"/>
        </w:numPr>
        <w:suppressAutoHyphens/>
        <w:spacing w:before="120" w:line="360" w:lineRule="auto"/>
        <w:ind w:left="0" w:firstLine="709"/>
        <w:jc w:val="both"/>
        <w:rPr>
          <w:bCs/>
          <w:szCs w:val="28"/>
          <w:lang w:eastAsia="ru-RU"/>
        </w:rPr>
      </w:pPr>
      <w:bookmarkStart w:id="67" w:name="_Toc410753303"/>
      <w:bookmarkStart w:id="68" w:name="_Toc410753304"/>
      <w:bookmarkStart w:id="69" w:name="_Toc410753305"/>
      <w:bookmarkStart w:id="70" w:name="_Toc410753309"/>
      <w:bookmarkStart w:id="71" w:name="_Toc448160295"/>
      <w:bookmarkStart w:id="72" w:name="_Toc485197081"/>
      <w:bookmarkStart w:id="73" w:name="_Toc496019734"/>
      <w:bookmarkEnd w:id="67"/>
      <w:bookmarkEnd w:id="68"/>
      <w:bookmarkEnd w:id="69"/>
      <w:bookmarkEnd w:id="70"/>
      <w:r w:rsidRPr="000F01CC">
        <w:rPr>
          <w:bCs/>
          <w:szCs w:val="28"/>
          <w:lang w:eastAsia="ru-RU"/>
        </w:rPr>
        <w:t xml:space="preserve">Установка и настройка унифицированных версий СЗ от ВВК </w:t>
      </w:r>
      <w:r w:rsidR="009A605C" w:rsidRPr="00516EF3">
        <w:rPr>
          <w:bCs/>
          <w:szCs w:val="28"/>
          <w:lang w:eastAsia="ru-RU"/>
        </w:rPr>
        <w:t>на стенде</w:t>
      </w:r>
      <w:bookmarkEnd w:id="71"/>
      <w:bookmarkEnd w:id="72"/>
      <w:bookmarkEnd w:id="73"/>
    </w:p>
    <w:p w14:paraId="372C49B4" w14:textId="49D0BC5A" w:rsidR="00713A05" w:rsidRPr="00516EF3" w:rsidRDefault="00713A05" w:rsidP="00516EF3">
      <w:pPr>
        <w:pStyle w:val="a4"/>
        <w:spacing w:after="0" w:line="360" w:lineRule="auto"/>
        <w:ind w:firstLine="709"/>
        <w:rPr>
          <w:lang w:eastAsia="ru-RU"/>
        </w:rPr>
      </w:pPr>
      <w:r w:rsidRPr="00516EF3">
        <w:rPr>
          <w:lang w:eastAsia="ru-RU"/>
        </w:rPr>
        <w:t xml:space="preserve">При наличии на стендах тестирования ТУ версий СЗ от ВВК, отличных от приведенных в документе «Перечень унифицированных конфигураций средств защиты информации для использования в </w:t>
      </w:r>
      <w:r w:rsidR="002727AF">
        <w:rPr>
          <w:lang w:eastAsia="ru-RU"/>
        </w:rPr>
        <w:t>РАБИС</w:t>
      </w:r>
      <w:r w:rsidR="00D27EB5" w:rsidRPr="00516EF3">
        <w:rPr>
          <w:lang w:eastAsia="ru-RU"/>
        </w:rPr>
        <w:t>-НП и АС ЭКР 2.0</w:t>
      </w:r>
      <w:r w:rsidRPr="00516EF3">
        <w:rPr>
          <w:lang w:eastAsia="ru-RU"/>
        </w:rPr>
        <w:t xml:space="preserve"> Территориальных учреждений Банка России»</w:t>
      </w:r>
      <w:r w:rsidR="006313F9">
        <w:rPr>
          <w:lang w:val="ru-RU" w:eastAsia="ru-RU"/>
        </w:rPr>
        <w:t>,</w:t>
      </w:r>
      <w:r w:rsidRPr="00516EF3">
        <w:rPr>
          <w:lang w:eastAsia="ru-RU"/>
        </w:rPr>
        <w:t xml:space="preserve"> </w:t>
      </w:r>
      <w:r w:rsidR="009A605C" w:rsidRPr="00516EF3">
        <w:rPr>
          <w:lang w:eastAsia="ru-RU"/>
        </w:rPr>
        <w:t xml:space="preserve">необходимо </w:t>
      </w:r>
      <w:r w:rsidRPr="00516EF3">
        <w:rPr>
          <w:lang w:eastAsia="ru-RU"/>
        </w:rPr>
        <w:t xml:space="preserve">провести их обновление. Порядок </w:t>
      </w:r>
      <w:r w:rsidR="009A605C" w:rsidRPr="00516EF3">
        <w:rPr>
          <w:lang w:eastAsia="ru-RU"/>
        </w:rPr>
        <w:t xml:space="preserve">установки и </w:t>
      </w:r>
      <w:r w:rsidRPr="00516EF3">
        <w:rPr>
          <w:lang w:eastAsia="ru-RU"/>
        </w:rPr>
        <w:t xml:space="preserve">обновления СЗ от ВВК описан в </w:t>
      </w:r>
      <w:r w:rsidRPr="00516EF3">
        <w:rPr>
          <w:lang w:eastAsia="ru-RU"/>
        </w:rPr>
        <w:lastRenderedPageBreak/>
        <w:t>документе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Pr="00516EF3">
        <w:rPr>
          <w:lang w:eastAsia="ru-RU"/>
        </w:rPr>
        <w:t xml:space="preserve">». </w:t>
      </w:r>
    </w:p>
    <w:p w14:paraId="372C49B5" w14:textId="77777777" w:rsidR="00713A05" w:rsidRPr="00516EF3" w:rsidRDefault="00713A05" w:rsidP="00516EF3">
      <w:pPr>
        <w:pStyle w:val="a4"/>
        <w:spacing w:after="0" w:line="360" w:lineRule="auto"/>
        <w:ind w:firstLine="709"/>
        <w:rPr>
          <w:lang w:eastAsia="ru-RU"/>
        </w:rPr>
      </w:pPr>
      <w:r w:rsidRPr="00516EF3">
        <w:rPr>
          <w:lang w:eastAsia="ru-RU"/>
        </w:rPr>
        <w:t>В качестве решений по защите ресурсов УОС ТУ Б</w:t>
      </w:r>
      <w:r w:rsidR="001121AE" w:rsidRPr="00516EF3">
        <w:rPr>
          <w:lang w:eastAsia="ru-RU"/>
        </w:rPr>
        <w:t xml:space="preserve">анка </w:t>
      </w:r>
      <w:r w:rsidRPr="00516EF3">
        <w:rPr>
          <w:lang w:eastAsia="ru-RU"/>
        </w:rPr>
        <w:t>Р</w:t>
      </w:r>
      <w:r w:rsidR="001121AE" w:rsidRPr="00516EF3">
        <w:rPr>
          <w:lang w:eastAsia="ru-RU"/>
        </w:rPr>
        <w:t>оссии</w:t>
      </w:r>
      <w:r w:rsidRPr="00516EF3">
        <w:rPr>
          <w:lang w:eastAsia="ru-RU"/>
        </w:rPr>
        <w:t xml:space="preserve"> от разрушающих и иных воздействий вредоносного кода должно использоваться программное обеспечение с учётом эшелонирования защиты согласно требованиям п.2.2 Положения Банка России № 327-П от 01.11.2008</w:t>
      </w:r>
      <w:r w:rsidR="00530934" w:rsidRPr="00516EF3">
        <w:rPr>
          <w:lang w:eastAsia="ru-RU"/>
        </w:rPr>
        <w:t xml:space="preserve"> </w:t>
      </w:r>
      <w:r w:rsidRPr="00516EF3">
        <w:rPr>
          <w:lang w:eastAsia="ru-RU"/>
        </w:rPr>
        <w:t>«Об организации защиты информационно</w:t>
      </w:r>
      <w:r w:rsidR="00747D07" w:rsidRPr="00516EF3">
        <w:rPr>
          <w:lang w:eastAsia="ru-RU"/>
        </w:rPr>
        <w:t>-</w:t>
      </w:r>
      <w:r w:rsidRPr="00516EF3">
        <w:rPr>
          <w:lang w:eastAsia="ru-RU"/>
        </w:rPr>
        <w:t xml:space="preserve">вычислительных ресурсов Банка России </w:t>
      </w:r>
      <w:r w:rsidR="00CA059D" w:rsidRPr="00516EF3">
        <w:rPr>
          <w:lang w:eastAsia="ru-RU"/>
        </w:rPr>
        <w:t xml:space="preserve">от </w:t>
      </w:r>
      <w:r w:rsidRPr="00516EF3">
        <w:rPr>
          <w:lang w:eastAsia="ru-RU"/>
        </w:rPr>
        <w:t>воздействий вредоносного кода»  для Уровня серверов и Уровня рабочих станций (</w:t>
      </w:r>
      <w:r w:rsidR="004F7214" w:rsidRPr="00516EF3">
        <w:rPr>
          <w:lang w:eastAsia="ru-RU"/>
        </w:rPr>
        <w:t xml:space="preserve">далее – </w:t>
      </w:r>
      <w:r w:rsidRPr="00516EF3">
        <w:rPr>
          <w:lang w:eastAsia="ru-RU"/>
        </w:rPr>
        <w:t>АРМ)</w:t>
      </w:r>
      <w:r w:rsidR="009A605C" w:rsidRPr="00516EF3">
        <w:rPr>
          <w:lang w:eastAsia="ru-RU"/>
        </w:rPr>
        <w:t>.</w:t>
      </w:r>
      <w:r w:rsidRPr="00516EF3">
        <w:rPr>
          <w:lang w:eastAsia="ru-RU"/>
        </w:rPr>
        <w:t xml:space="preserve"> </w:t>
      </w:r>
    </w:p>
    <w:p w14:paraId="372C49B6" w14:textId="320BFD96" w:rsidR="005C6A8D" w:rsidRDefault="00282B5F" w:rsidP="00516EF3">
      <w:pPr>
        <w:pStyle w:val="a4"/>
        <w:spacing w:after="0" w:line="360" w:lineRule="auto"/>
        <w:ind w:firstLine="709"/>
        <w:rPr>
          <w:lang w:eastAsia="ru-RU"/>
        </w:rPr>
      </w:pPr>
      <w:r>
        <w:rPr>
          <w:lang w:val="ru-RU" w:eastAsia="ru-RU"/>
        </w:rPr>
        <w:t>В</w:t>
      </w:r>
      <w:r w:rsidR="00713A05" w:rsidRPr="00516EF3">
        <w:rPr>
          <w:lang w:eastAsia="ru-RU"/>
        </w:rPr>
        <w:t xml:space="preserve"> соответствии с документом «Перечень унифицированных конфигураций средств защиты информации</w:t>
      </w:r>
      <w:r w:rsidR="005C6A8D">
        <w:rPr>
          <w:lang w:val="ru-RU" w:eastAsia="ru-RU"/>
        </w:rPr>
        <w:t xml:space="preserve"> </w:t>
      </w:r>
      <w:r w:rsidR="00713A05" w:rsidRPr="00516EF3">
        <w:rPr>
          <w:lang w:eastAsia="ru-RU"/>
        </w:rPr>
        <w:t xml:space="preserve">для использования в </w:t>
      </w:r>
      <w:r w:rsidR="002727AF">
        <w:rPr>
          <w:lang w:eastAsia="ru-RU"/>
        </w:rPr>
        <w:t>РАБИС</w:t>
      </w:r>
      <w:r w:rsidR="00713A05" w:rsidRPr="00516EF3">
        <w:rPr>
          <w:lang w:eastAsia="ru-RU"/>
        </w:rPr>
        <w:t>-НП и АС ЭКР 2.0 Территориальных учреждений Банка России»</w:t>
      </w:r>
      <w:r>
        <w:rPr>
          <w:lang w:val="ru-RU" w:eastAsia="ru-RU"/>
        </w:rPr>
        <w:t xml:space="preserve"> д</w:t>
      </w:r>
      <w:r w:rsidRPr="00516EF3">
        <w:rPr>
          <w:lang w:eastAsia="ru-RU"/>
        </w:rPr>
        <w:t xml:space="preserve">ля обеспечения </w:t>
      </w:r>
      <w:r>
        <w:rPr>
          <w:lang w:val="ru-RU" w:eastAsia="ru-RU"/>
        </w:rPr>
        <w:t>многоуровневой</w:t>
      </w:r>
      <w:r w:rsidRPr="00516EF3">
        <w:rPr>
          <w:lang w:eastAsia="ru-RU"/>
        </w:rPr>
        <w:t xml:space="preserve"> системы защиты от воздействия вредоносного кода (далее – СЗ от ВВК) </w:t>
      </w:r>
      <w:r>
        <w:rPr>
          <w:lang w:val="ru-RU" w:eastAsia="ru-RU"/>
        </w:rPr>
        <w:t>рекомендуется</w:t>
      </w:r>
      <w:r w:rsidRPr="00516EF3">
        <w:rPr>
          <w:lang w:eastAsia="ru-RU"/>
        </w:rPr>
        <w:t xml:space="preserve"> установка двух различных средств защиты от ВВК</w:t>
      </w:r>
      <w:r>
        <w:rPr>
          <w:lang w:val="ru-RU" w:eastAsia="ru-RU"/>
        </w:rPr>
        <w:t xml:space="preserve">. Согласно данному документу: </w:t>
      </w:r>
    </w:p>
    <w:p w14:paraId="372C49B7" w14:textId="77777777" w:rsidR="005C6A8D" w:rsidRPr="00BA6A6A" w:rsidRDefault="009A605C" w:rsidP="00BA6A6A">
      <w:pPr>
        <w:pStyle w:val="afffffffb"/>
        <w:numPr>
          <w:ilvl w:val="0"/>
          <w:numId w:val="26"/>
        </w:numPr>
        <w:tabs>
          <w:tab w:val="left" w:pos="993"/>
        </w:tabs>
        <w:ind w:left="0" w:firstLine="709"/>
        <w:rPr>
          <w:sz w:val="24"/>
          <w:szCs w:val="24"/>
        </w:rPr>
      </w:pPr>
      <w:r w:rsidRPr="00BA6A6A">
        <w:rPr>
          <w:sz w:val="24"/>
          <w:szCs w:val="24"/>
        </w:rPr>
        <w:t>для Уровня серверов определено использование</w:t>
      </w:r>
      <w:r w:rsidR="005C6A8D" w:rsidRPr="00BA6A6A">
        <w:rPr>
          <w:sz w:val="24"/>
          <w:szCs w:val="24"/>
        </w:rPr>
        <w:t xml:space="preserve"> </w:t>
      </w:r>
      <w:r w:rsidR="002869B2" w:rsidRPr="00BA6A6A">
        <w:rPr>
          <w:sz w:val="24"/>
          <w:szCs w:val="24"/>
        </w:rPr>
        <w:t>«</w:t>
      </w:r>
      <w:r w:rsidR="00AA2E08" w:rsidRPr="00BA6A6A">
        <w:rPr>
          <w:sz w:val="24"/>
          <w:szCs w:val="24"/>
        </w:rPr>
        <w:t>Dr.Web</w:t>
      </w:r>
      <w:r w:rsidR="002869B2" w:rsidRPr="00BA6A6A">
        <w:rPr>
          <w:sz w:val="24"/>
          <w:szCs w:val="24"/>
        </w:rPr>
        <w:t>»</w:t>
      </w:r>
      <w:r w:rsidR="005C6A8D" w:rsidRPr="00BA6A6A">
        <w:rPr>
          <w:sz w:val="24"/>
          <w:szCs w:val="24"/>
        </w:rPr>
        <w:t xml:space="preserve">: </w:t>
      </w:r>
    </w:p>
    <w:p w14:paraId="372C49B8" w14:textId="77777777" w:rsidR="005C6A8D" w:rsidRPr="00BA6A6A" w:rsidRDefault="005C6A8D" w:rsidP="00BA6A6A">
      <w:pPr>
        <w:pStyle w:val="afffffffb"/>
        <w:numPr>
          <w:ilvl w:val="1"/>
          <w:numId w:val="26"/>
        </w:numPr>
        <w:tabs>
          <w:tab w:val="left" w:pos="993"/>
        </w:tabs>
        <w:ind w:left="1701"/>
        <w:rPr>
          <w:sz w:val="24"/>
          <w:szCs w:val="24"/>
        </w:rPr>
      </w:pPr>
      <w:r w:rsidRPr="00BA6A6A">
        <w:rPr>
          <w:sz w:val="24"/>
          <w:szCs w:val="24"/>
        </w:rPr>
        <w:t xml:space="preserve">серверная часть (управляющий компонент) Dr.Web Enterprise Security Suite (версия 10.01.0); </w:t>
      </w:r>
    </w:p>
    <w:p w14:paraId="372C49B9" w14:textId="17A289AF" w:rsidR="005C6A8D" w:rsidRPr="00BA6A6A" w:rsidRDefault="005C6A8D" w:rsidP="00BA6A6A">
      <w:pPr>
        <w:pStyle w:val="afffffffb"/>
        <w:numPr>
          <w:ilvl w:val="1"/>
          <w:numId w:val="26"/>
        </w:numPr>
        <w:tabs>
          <w:tab w:val="left" w:pos="993"/>
        </w:tabs>
        <w:ind w:left="1701"/>
        <w:rPr>
          <w:sz w:val="24"/>
          <w:szCs w:val="24"/>
        </w:rPr>
      </w:pPr>
      <w:r w:rsidRPr="00BA6A6A">
        <w:rPr>
          <w:sz w:val="24"/>
          <w:szCs w:val="24"/>
        </w:rPr>
        <w:t>клиентская часть (агент) Agent for Windows (версия 11.0.1.05150)</w:t>
      </w:r>
      <w:bookmarkStart w:id="74" w:name="_Ref499823207"/>
      <w:r w:rsidR="00913AA2">
        <w:rPr>
          <w:rStyle w:val="affa"/>
          <w:sz w:val="24"/>
          <w:szCs w:val="24"/>
        </w:rPr>
        <w:footnoteReference w:id="2"/>
      </w:r>
      <w:bookmarkEnd w:id="74"/>
      <w:r w:rsidRPr="00BA6A6A">
        <w:rPr>
          <w:sz w:val="24"/>
          <w:szCs w:val="24"/>
        </w:rPr>
        <w:t xml:space="preserve"> – при установке агента с помощью Центра управления; </w:t>
      </w:r>
    </w:p>
    <w:p w14:paraId="372C49BA" w14:textId="30A5CBD6" w:rsidR="005C6A8D" w:rsidRPr="00BA6A6A" w:rsidRDefault="005C6A8D" w:rsidP="00BA6A6A">
      <w:pPr>
        <w:pStyle w:val="afffffffb"/>
        <w:numPr>
          <w:ilvl w:val="1"/>
          <w:numId w:val="26"/>
        </w:numPr>
        <w:tabs>
          <w:tab w:val="left" w:pos="993"/>
        </w:tabs>
        <w:ind w:left="1701"/>
        <w:rPr>
          <w:sz w:val="24"/>
          <w:szCs w:val="24"/>
        </w:rPr>
      </w:pPr>
      <w:r w:rsidRPr="00BA6A6A">
        <w:rPr>
          <w:sz w:val="24"/>
          <w:szCs w:val="24"/>
        </w:rPr>
        <w:t>клиентская часть (агент) Agent for Windows supporting Active Directory (версия 11.00.05180)</w:t>
      </w:r>
      <w:r w:rsidR="00913AA2" w:rsidRPr="00913AA2">
        <w:rPr>
          <w:sz w:val="24"/>
          <w:szCs w:val="24"/>
          <w:vertAlign w:val="superscript"/>
        </w:rPr>
        <w:fldChar w:fldCharType="begin"/>
      </w:r>
      <w:r w:rsidR="00913AA2" w:rsidRPr="00913AA2">
        <w:rPr>
          <w:sz w:val="24"/>
          <w:szCs w:val="24"/>
          <w:vertAlign w:val="superscript"/>
        </w:rPr>
        <w:instrText xml:space="preserve"> NOTEREF _Ref499823207 \h </w:instrText>
      </w:r>
      <w:r w:rsidR="00913AA2">
        <w:rPr>
          <w:sz w:val="24"/>
          <w:szCs w:val="24"/>
          <w:vertAlign w:val="superscript"/>
        </w:rPr>
        <w:instrText xml:space="preserve"> \* MERGEFORMAT </w:instrText>
      </w:r>
      <w:r w:rsidR="00913AA2" w:rsidRPr="00913AA2">
        <w:rPr>
          <w:sz w:val="24"/>
          <w:szCs w:val="24"/>
          <w:vertAlign w:val="superscript"/>
        </w:rPr>
      </w:r>
      <w:r w:rsidR="00913AA2" w:rsidRPr="00913AA2">
        <w:rPr>
          <w:sz w:val="24"/>
          <w:szCs w:val="24"/>
          <w:vertAlign w:val="superscript"/>
        </w:rPr>
        <w:fldChar w:fldCharType="separate"/>
      </w:r>
      <w:r w:rsidR="00913AA2" w:rsidRPr="00913AA2">
        <w:rPr>
          <w:sz w:val="24"/>
          <w:szCs w:val="24"/>
          <w:vertAlign w:val="superscript"/>
        </w:rPr>
        <w:t>1</w:t>
      </w:r>
      <w:r w:rsidR="00913AA2" w:rsidRPr="00913AA2">
        <w:rPr>
          <w:sz w:val="24"/>
          <w:szCs w:val="24"/>
          <w:vertAlign w:val="superscript"/>
        </w:rPr>
        <w:fldChar w:fldCharType="end"/>
      </w:r>
      <w:r w:rsidRPr="00BA6A6A">
        <w:rPr>
          <w:sz w:val="24"/>
          <w:szCs w:val="24"/>
        </w:rPr>
        <w:t xml:space="preserve"> – при установке агента с помощью службы Active Directory;</w:t>
      </w:r>
    </w:p>
    <w:p w14:paraId="372C49BB" w14:textId="77777777" w:rsidR="009F132A" w:rsidRPr="00BA6A6A" w:rsidRDefault="009A605C" w:rsidP="009F132A">
      <w:pPr>
        <w:pStyle w:val="afffffffb"/>
        <w:numPr>
          <w:ilvl w:val="0"/>
          <w:numId w:val="26"/>
        </w:numPr>
        <w:tabs>
          <w:tab w:val="left" w:pos="993"/>
        </w:tabs>
        <w:ind w:left="0" w:firstLine="709"/>
        <w:rPr>
          <w:sz w:val="24"/>
          <w:szCs w:val="24"/>
        </w:rPr>
      </w:pPr>
      <w:r w:rsidRPr="00BA6A6A">
        <w:rPr>
          <w:sz w:val="24"/>
          <w:szCs w:val="24"/>
        </w:rPr>
        <w:t xml:space="preserve">для </w:t>
      </w:r>
      <w:r w:rsidR="009F132A" w:rsidRPr="00BA6A6A">
        <w:rPr>
          <w:sz w:val="24"/>
          <w:szCs w:val="24"/>
        </w:rPr>
        <w:t xml:space="preserve">Уровня рабочих станций (АРМ) – СЗ от ВВК семейства «Антивирус Касперского»: </w:t>
      </w:r>
    </w:p>
    <w:p w14:paraId="372C49BC" w14:textId="77777777" w:rsidR="009F132A" w:rsidRPr="0050055E" w:rsidRDefault="009F132A" w:rsidP="009F132A">
      <w:pPr>
        <w:pStyle w:val="afffffffb"/>
        <w:numPr>
          <w:ilvl w:val="1"/>
          <w:numId w:val="26"/>
        </w:numPr>
        <w:tabs>
          <w:tab w:val="left" w:pos="993"/>
        </w:tabs>
        <w:ind w:left="1701"/>
        <w:rPr>
          <w:sz w:val="24"/>
          <w:szCs w:val="24"/>
        </w:rPr>
      </w:pPr>
      <w:r w:rsidRPr="00BA6A6A">
        <w:rPr>
          <w:sz w:val="24"/>
          <w:szCs w:val="24"/>
        </w:rPr>
        <w:t>серверная</w:t>
      </w:r>
      <w:r w:rsidRPr="0050055E">
        <w:rPr>
          <w:sz w:val="24"/>
          <w:szCs w:val="24"/>
        </w:rPr>
        <w:t xml:space="preserve"> </w:t>
      </w:r>
      <w:r w:rsidRPr="00BA6A6A">
        <w:rPr>
          <w:sz w:val="24"/>
          <w:szCs w:val="24"/>
        </w:rPr>
        <w:t>часть</w:t>
      </w:r>
      <w:r w:rsidRPr="0050055E">
        <w:rPr>
          <w:sz w:val="24"/>
          <w:szCs w:val="24"/>
        </w:rPr>
        <w:t xml:space="preserve"> (</w:t>
      </w:r>
      <w:r w:rsidRPr="00BA6A6A">
        <w:rPr>
          <w:sz w:val="24"/>
          <w:szCs w:val="24"/>
        </w:rPr>
        <w:t>управляющий</w:t>
      </w:r>
      <w:r w:rsidRPr="0050055E">
        <w:rPr>
          <w:sz w:val="24"/>
          <w:szCs w:val="24"/>
        </w:rPr>
        <w:t xml:space="preserve"> </w:t>
      </w:r>
      <w:r w:rsidRPr="00BA6A6A">
        <w:rPr>
          <w:sz w:val="24"/>
          <w:szCs w:val="24"/>
        </w:rPr>
        <w:t>компонент</w:t>
      </w:r>
      <w:r w:rsidRPr="0050055E">
        <w:rPr>
          <w:sz w:val="24"/>
          <w:szCs w:val="24"/>
        </w:rPr>
        <w:t xml:space="preserve">) </w:t>
      </w:r>
      <w:r w:rsidRPr="00BA6A6A">
        <w:rPr>
          <w:sz w:val="24"/>
          <w:szCs w:val="24"/>
          <w:lang w:val="en-US"/>
        </w:rPr>
        <w:t>Kaspersky</w:t>
      </w:r>
      <w:r w:rsidRPr="0050055E">
        <w:rPr>
          <w:sz w:val="24"/>
          <w:szCs w:val="24"/>
        </w:rPr>
        <w:t xml:space="preserve"> </w:t>
      </w:r>
      <w:r w:rsidRPr="00BA6A6A">
        <w:rPr>
          <w:sz w:val="24"/>
          <w:szCs w:val="24"/>
          <w:lang w:val="en-US"/>
        </w:rPr>
        <w:t>Security</w:t>
      </w:r>
      <w:r w:rsidRPr="0050055E">
        <w:rPr>
          <w:sz w:val="24"/>
          <w:szCs w:val="24"/>
        </w:rPr>
        <w:t xml:space="preserve"> </w:t>
      </w:r>
      <w:r w:rsidRPr="00BA6A6A">
        <w:rPr>
          <w:sz w:val="24"/>
          <w:szCs w:val="24"/>
          <w:lang w:val="en-US"/>
        </w:rPr>
        <w:t>Center</w:t>
      </w:r>
      <w:r w:rsidRPr="0050055E">
        <w:rPr>
          <w:sz w:val="24"/>
          <w:szCs w:val="24"/>
        </w:rPr>
        <w:t xml:space="preserve"> 10 </w:t>
      </w:r>
      <w:r w:rsidRPr="00BA6A6A">
        <w:rPr>
          <w:sz w:val="24"/>
          <w:szCs w:val="24"/>
          <w:lang w:val="en-US"/>
        </w:rPr>
        <w:t>Service</w:t>
      </w:r>
      <w:r w:rsidRPr="0050055E">
        <w:rPr>
          <w:sz w:val="24"/>
          <w:szCs w:val="24"/>
        </w:rPr>
        <w:t xml:space="preserve"> </w:t>
      </w:r>
      <w:r w:rsidRPr="00BA6A6A">
        <w:rPr>
          <w:sz w:val="24"/>
          <w:szCs w:val="24"/>
          <w:lang w:val="en-US"/>
        </w:rPr>
        <w:t>Pack</w:t>
      </w:r>
      <w:r w:rsidRPr="0050055E">
        <w:rPr>
          <w:sz w:val="24"/>
          <w:szCs w:val="24"/>
        </w:rPr>
        <w:t xml:space="preserve"> 2 (</w:t>
      </w:r>
      <w:r w:rsidRPr="00BA6A6A">
        <w:rPr>
          <w:sz w:val="24"/>
          <w:szCs w:val="24"/>
        </w:rPr>
        <w:t>версия</w:t>
      </w:r>
      <w:r w:rsidRPr="0050055E">
        <w:rPr>
          <w:sz w:val="24"/>
          <w:szCs w:val="24"/>
        </w:rPr>
        <w:t xml:space="preserve"> 10.3.407); </w:t>
      </w:r>
    </w:p>
    <w:p w14:paraId="372C49BD" w14:textId="77777777" w:rsidR="009F132A" w:rsidRPr="0050055E" w:rsidRDefault="009F132A" w:rsidP="009F132A">
      <w:pPr>
        <w:pStyle w:val="afffffffb"/>
        <w:numPr>
          <w:ilvl w:val="1"/>
          <w:numId w:val="26"/>
        </w:numPr>
        <w:tabs>
          <w:tab w:val="left" w:pos="993"/>
        </w:tabs>
        <w:ind w:left="1701"/>
        <w:rPr>
          <w:spacing w:val="0"/>
          <w:sz w:val="24"/>
          <w:szCs w:val="24"/>
          <w:lang w:val="en-US"/>
        </w:rPr>
      </w:pPr>
      <w:r w:rsidRPr="0050055E">
        <w:rPr>
          <w:sz w:val="24"/>
          <w:szCs w:val="24"/>
        </w:rPr>
        <w:t>клиентская</w:t>
      </w:r>
      <w:r w:rsidRPr="0050055E">
        <w:rPr>
          <w:sz w:val="24"/>
          <w:szCs w:val="24"/>
          <w:lang w:val="en-US"/>
        </w:rPr>
        <w:t xml:space="preserve"> </w:t>
      </w:r>
      <w:r w:rsidRPr="0050055E">
        <w:rPr>
          <w:sz w:val="24"/>
          <w:szCs w:val="24"/>
        </w:rPr>
        <w:t>часть</w:t>
      </w:r>
      <w:r w:rsidRPr="0050055E">
        <w:rPr>
          <w:sz w:val="24"/>
          <w:szCs w:val="24"/>
          <w:lang w:val="en-US"/>
        </w:rPr>
        <w:t xml:space="preserve"> Kaspersky Endpoint Security 10 </w:t>
      </w:r>
      <w:r w:rsidRPr="0050055E">
        <w:rPr>
          <w:sz w:val="24"/>
          <w:szCs w:val="24"/>
        </w:rPr>
        <w:t>для</w:t>
      </w:r>
      <w:r>
        <w:rPr>
          <w:sz w:val="24"/>
          <w:szCs w:val="24"/>
          <w:lang w:val="en-US"/>
        </w:rPr>
        <w:t xml:space="preserve"> Windows Service Pack 1 Maintenance Release 2</w:t>
      </w:r>
      <w:r w:rsidRPr="0050055E">
        <w:rPr>
          <w:sz w:val="24"/>
          <w:szCs w:val="24"/>
          <w:lang w:val="en-US"/>
        </w:rPr>
        <w:t xml:space="preserve"> (</w:t>
      </w:r>
      <w:r w:rsidRPr="0050055E">
        <w:rPr>
          <w:sz w:val="24"/>
          <w:szCs w:val="24"/>
        </w:rPr>
        <w:t>версия</w:t>
      </w:r>
      <w:r w:rsidRPr="0050055E">
        <w:rPr>
          <w:sz w:val="24"/>
          <w:szCs w:val="24"/>
          <w:lang w:val="en-US"/>
        </w:rPr>
        <w:t xml:space="preserve"> 10.2.4.674).</w:t>
      </w:r>
    </w:p>
    <w:p w14:paraId="372C49BE" w14:textId="77777777" w:rsidR="009F132A" w:rsidRPr="00A8458B" w:rsidRDefault="009F132A" w:rsidP="009F132A">
      <w:pPr>
        <w:pStyle w:val="a4"/>
        <w:spacing w:after="0" w:line="360" w:lineRule="auto"/>
        <w:ind w:firstLine="709"/>
        <w:rPr>
          <w:lang w:val="ru-RU" w:eastAsia="ru-RU"/>
        </w:rPr>
      </w:pPr>
      <w:r w:rsidRPr="00516EF3">
        <w:rPr>
          <w:lang w:eastAsia="ru-RU"/>
        </w:rPr>
        <w:t>Рекомендованные настройки СЗ от ВВК ун</w:t>
      </w:r>
      <w:r>
        <w:rPr>
          <w:lang w:eastAsia="ru-RU"/>
        </w:rPr>
        <w:t>ифицированных версий описаны в п</w:t>
      </w:r>
      <w:r w:rsidRPr="00516EF3">
        <w:rPr>
          <w:lang w:eastAsia="ru-RU"/>
        </w:rPr>
        <w:t xml:space="preserve">риложении </w:t>
      </w:r>
      <w:r>
        <w:rPr>
          <w:lang w:val="ru-RU" w:eastAsia="ru-RU"/>
        </w:rPr>
        <w:t>(</w:t>
      </w:r>
      <w:r>
        <w:rPr>
          <w:lang w:val="ru-RU" w:eastAsia="ru-RU"/>
        </w:rPr>
        <w:fldChar w:fldCharType="begin"/>
      </w:r>
      <w:r>
        <w:rPr>
          <w:lang w:val="ru-RU" w:eastAsia="ru-RU"/>
        </w:rPr>
        <w:instrText xml:space="preserve"> REF _Ref494458070 \n \h </w:instrText>
      </w:r>
      <w:r>
        <w:rPr>
          <w:lang w:val="ru-RU" w:eastAsia="ru-RU"/>
        </w:rPr>
      </w:r>
      <w:r>
        <w:rPr>
          <w:lang w:val="ru-RU" w:eastAsia="ru-RU"/>
        </w:rPr>
        <w:fldChar w:fldCharType="separate"/>
      </w:r>
      <w:r>
        <w:rPr>
          <w:lang w:val="ru-RU" w:eastAsia="ru-RU"/>
        </w:rPr>
        <w:t>ПРИЛОЖЕНИЕ 1</w:t>
      </w:r>
      <w:r>
        <w:rPr>
          <w:lang w:val="ru-RU" w:eastAsia="ru-RU"/>
        </w:rPr>
        <w:fldChar w:fldCharType="end"/>
      </w:r>
      <w:r>
        <w:rPr>
          <w:lang w:val="ru-RU" w:eastAsia="ru-RU"/>
        </w:rPr>
        <w:t>)</w:t>
      </w:r>
      <w:r w:rsidRPr="00516EF3">
        <w:rPr>
          <w:lang w:eastAsia="ru-RU"/>
        </w:rPr>
        <w:t xml:space="preserve"> </w:t>
      </w:r>
      <w:r>
        <w:rPr>
          <w:lang w:val="ru-RU" w:eastAsia="ru-RU"/>
        </w:rPr>
        <w:t xml:space="preserve">в разделах </w:t>
      </w:r>
      <w:r>
        <w:rPr>
          <w:lang w:val="ru-RU" w:eastAsia="ru-RU"/>
        </w:rPr>
        <w:fldChar w:fldCharType="begin"/>
      </w:r>
      <w:r>
        <w:rPr>
          <w:lang w:val="ru-RU" w:eastAsia="ru-RU"/>
        </w:rPr>
        <w:instrText xml:space="preserve"> REF _Ref495316556 \n \h </w:instrText>
      </w:r>
      <w:r>
        <w:rPr>
          <w:lang w:val="ru-RU" w:eastAsia="ru-RU"/>
        </w:rPr>
      </w:r>
      <w:r>
        <w:rPr>
          <w:lang w:val="ru-RU" w:eastAsia="ru-RU"/>
        </w:rPr>
        <w:fldChar w:fldCharType="separate"/>
      </w:r>
      <w:r>
        <w:rPr>
          <w:lang w:val="ru-RU" w:eastAsia="ru-RU"/>
        </w:rPr>
        <w:t>П1.1</w:t>
      </w:r>
      <w:r>
        <w:rPr>
          <w:lang w:val="ru-RU" w:eastAsia="ru-RU"/>
        </w:rPr>
        <w:fldChar w:fldCharType="end"/>
      </w:r>
      <w:r>
        <w:rPr>
          <w:lang w:val="ru-RU" w:eastAsia="ru-RU"/>
        </w:rPr>
        <w:t xml:space="preserve"> и </w:t>
      </w:r>
      <w:r>
        <w:rPr>
          <w:lang w:val="ru-RU" w:eastAsia="ru-RU"/>
        </w:rPr>
        <w:fldChar w:fldCharType="begin"/>
      </w:r>
      <w:r>
        <w:rPr>
          <w:lang w:val="ru-RU" w:eastAsia="ru-RU"/>
        </w:rPr>
        <w:instrText xml:space="preserve"> REF _Ref495316557 \n \h </w:instrText>
      </w:r>
      <w:r>
        <w:rPr>
          <w:lang w:val="ru-RU" w:eastAsia="ru-RU"/>
        </w:rPr>
      </w:r>
      <w:r>
        <w:rPr>
          <w:lang w:val="ru-RU" w:eastAsia="ru-RU"/>
        </w:rPr>
        <w:fldChar w:fldCharType="separate"/>
      </w:r>
      <w:r>
        <w:rPr>
          <w:lang w:val="ru-RU" w:eastAsia="ru-RU"/>
        </w:rPr>
        <w:t>П1.2</w:t>
      </w:r>
      <w:r>
        <w:rPr>
          <w:lang w:val="ru-RU" w:eastAsia="ru-RU"/>
        </w:rPr>
        <w:fldChar w:fldCharType="end"/>
      </w:r>
      <w:r>
        <w:rPr>
          <w:lang w:val="ru-RU" w:eastAsia="ru-RU"/>
        </w:rPr>
        <w:t xml:space="preserve"> для антивируса </w:t>
      </w:r>
      <w:r>
        <w:rPr>
          <w:lang w:val="en-US" w:eastAsia="ru-RU"/>
        </w:rPr>
        <w:t>Kaspersky</w:t>
      </w:r>
      <w:r>
        <w:rPr>
          <w:lang w:val="ru-RU" w:eastAsia="ru-RU"/>
        </w:rPr>
        <w:t xml:space="preserve">, в разделе </w:t>
      </w:r>
      <w:r>
        <w:rPr>
          <w:lang w:val="ru-RU" w:eastAsia="ru-RU"/>
        </w:rPr>
        <w:fldChar w:fldCharType="begin"/>
      </w:r>
      <w:r>
        <w:rPr>
          <w:lang w:val="ru-RU" w:eastAsia="ru-RU"/>
        </w:rPr>
        <w:instrText xml:space="preserve"> REF _Ref495316559 \n \h </w:instrText>
      </w:r>
      <w:r>
        <w:rPr>
          <w:lang w:val="ru-RU" w:eastAsia="ru-RU"/>
        </w:rPr>
      </w:r>
      <w:r>
        <w:rPr>
          <w:lang w:val="ru-RU" w:eastAsia="ru-RU"/>
        </w:rPr>
        <w:fldChar w:fldCharType="separate"/>
      </w:r>
      <w:r>
        <w:rPr>
          <w:lang w:val="ru-RU" w:eastAsia="ru-RU"/>
        </w:rPr>
        <w:t>П1.5</w:t>
      </w:r>
      <w:r>
        <w:rPr>
          <w:lang w:val="ru-RU" w:eastAsia="ru-RU"/>
        </w:rPr>
        <w:fldChar w:fldCharType="end"/>
      </w:r>
      <w:r>
        <w:rPr>
          <w:lang w:val="ru-RU" w:eastAsia="ru-RU"/>
        </w:rPr>
        <w:t xml:space="preserve"> для антивируса </w:t>
      </w:r>
      <w:r>
        <w:rPr>
          <w:lang w:val="en-US" w:eastAsia="ru-RU"/>
        </w:rPr>
        <w:t>Dr</w:t>
      </w:r>
      <w:r w:rsidRPr="0050055E">
        <w:rPr>
          <w:lang w:val="ru-RU" w:eastAsia="ru-RU"/>
        </w:rPr>
        <w:t>.</w:t>
      </w:r>
      <w:r>
        <w:rPr>
          <w:lang w:val="en-US" w:eastAsia="ru-RU"/>
        </w:rPr>
        <w:t>Web</w:t>
      </w:r>
      <w:r w:rsidRPr="00516EF3">
        <w:rPr>
          <w:lang w:eastAsia="ru-RU"/>
        </w:rPr>
        <w:t>. Обновление СЗ от ВВК на АРМ и серверах должно выполняться в период времени, когда данные АРМ и сервера не задействованы в обработке платежной информации.</w:t>
      </w:r>
      <w:r w:rsidRPr="00A8458B">
        <w:rPr>
          <w:lang w:val="ru-RU" w:eastAsia="ru-RU"/>
        </w:rPr>
        <w:t xml:space="preserve"> </w:t>
      </w:r>
    </w:p>
    <w:p w14:paraId="372C49BF" w14:textId="77777777" w:rsidR="009F132A" w:rsidRPr="00BA6A6A" w:rsidRDefault="009F132A" w:rsidP="009F132A">
      <w:pPr>
        <w:pStyle w:val="a4"/>
        <w:spacing w:after="0" w:line="360" w:lineRule="auto"/>
        <w:ind w:firstLine="709"/>
        <w:rPr>
          <w:szCs w:val="24"/>
        </w:rPr>
      </w:pPr>
      <w:r>
        <w:rPr>
          <w:lang w:val="ru-RU" w:eastAsia="ru-RU"/>
        </w:rPr>
        <w:t>Дополнительно в приложении (</w:t>
      </w:r>
      <w:r>
        <w:rPr>
          <w:lang w:val="ru-RU" w:eastAsia="ru-RU"/>
        </w:rPr>
        <w:fldChar w:fldCharType="begin"/>
      </w:r>
      <w:r>
        <w:rPr>
          <w:lang w:val="ru-RU" w:eastAsia="ru-RU"/>
        </w:rPr>
        <w:instrText xml:space="preserve"> REF _Ref494457844 \n \h </w:instrText>
      </w:r>
      <w:r>
        <w:rPr>
          <w:lang w:val="ru-RU" w:eastAsia="ru-RU"/>
        </w:rPr>
      </w:r>
      <w:r>
        <w:rPr>
          <w:lang w:val="ru-RU" w:eastAsia="ru-RU"/>
        </w:rPr>
        <w:fldChar w:fldCharType="separate"/>
      </w:r>
      <w:r>
        <w:rPr>
          <w:lang w:val="ru-RU" w:eastAsia="ru-RU"/>
        </w:rPr>
        <w:t>ПРИЛОЖЕНИЕ 1</w:t>
      </w:r>
      <w:r>
        <w:rPr>
          <w:lang w:val="ru-RU" w:eastAsia="ru-RU"/>
        </w:rPr>
        <w:fldChar w:fldCharType="end"/>
      </w:r>
      <w:r>
        <w:rPr>
          <w:lang w:val="ru-RU" w:eastAsia="ru-RU"/>
        </w:rPr>
        <w:t xml:space="preserve">) в разделах </w:t>
      </w:r>
      <w:r>
        <w:rPr>
          <w:lang w:val="ru-RU" w:eastAsia="ru-RU"/>
        </w:rPr>
        <w:fldChar w:fldCharType="begin"/>
      </w:r>
      <w:r>
        <w:rPr>
          <w:lang w:val="ru-RU" w:eastAsia="ru-RU"/>
        </w:rPr>
        <w:instrText xml:space="preserve"> REF _Ref495316344 \n \h </w:instrText>
      </w:r>
      <w:r>
        <w:rPr>
          <w:lang w:val="ru-RU" w:eastAsia="ru-RU"/>
        </w:rPr>
      </w:r>
      <w:r>
        <w:rPr>
          <w:lang w:val="ru-RU" w:eastAsia="ru-RU"/>
        </w:rPr>
        <w:fldChar w:fldCharType="separate"/>
      </w:r>
      <w:r>
        <w:rPr>
          <w:lang w:val="ru-RU" w:eastAsia="ru-RU"/>
        </w:rPr>
        <w:t>П1.3</w:t>
      </w:r>
      <w:r>
        <w:rPr>
          <w:lang w:val="ru-RU" w:eastAsia="ru-RU"/>
        </w:rPr>
        <w:fldChar w:fldCharType="end"/>
      </w:r>
      <w:r>
        <w:rPr>
          <w:lang w:val="ru-RU" w:eastAsia="ru-RU"/>
        </w:rPr>
        <w:t xml:space="preserve"> и </w:t>
      </w:r>
      <w:r>
        <w:rPr>
          <w:lang w:val="ru-RU" w:eastAsia="ru-RU"/>
        </w:rPr>
        <w:fldChar w:fldCharType="begin"/>
      </w:r>
      <w:r>
        <w:rPr>
          <w:lang w:val="ru-RU" w:eastAsia="ru-RU"/>
        </w:rPr>
        <w:instrText xml:space="preserve"> REF _Ref495316346 \n \h </w:instrText>
      </w:r>
      <w:r>
        <w:rPr>
          <w:lang w:val="ru-RU" w:eastAsia="ru-RU"/>
        </w:rPr>
      </w:r>
      <w:r>
        <w:rPr>
          <w:lang w:val="ru-RU" w:eastAsia="ru-RU"/>
        </w:rPr>
        <w:fldChar w:fldCharType="separate"/>
      </w:r>
      <w:r>
        <w:rPr>
          <w:lang w:val="ru-RU" w:eastAsia="ru-RU"/>
        </w:rPr>
        <w:t>П1.4</w:t>
      </w:r>
      <w:r>
        <w:rPr>
          <w:lang w:val="ru-RU" w:eastAsia="ru-RU"/>
        </w:rPr>
        <w:fldChar w:fldCharType="end"/>
      </w:r>
      <w:r>
        <w:rPr>
          <w:lang w:val="ru-RU" w:eastAsia="ru-RU"/>
        </w:rPr>
        <w:t xml:space="preserve"> приведены настройки СЗ от ВВК </w:t>
      </w:r>
      <w:r>
        <w:rPr>
          <w:szCs w:val="24"/>
          <w:lang w:val="ru-RU"/>
        </w:rPr>
        <w:t xml:space="preserve">обновленных версий </w:t>
      </w:r>
      <w:r w:rsidRPr="00BA6A6A">
        <w:rPr>
          <w:szCs w:val="24"/>
        </w:rPr>
        <w:t>семейства «Антивирус Касперского»</w:t>
      </w:r>
      <w:r w:rsidRPr="0050055E">
        <w:rPr>
          <w:szCs w:val="24"/>
          <w:lang w:val="ru-RU"/>
        </w:rPr>
        <w:t xml:space="preserve"> </w:t>
      </w:r>
      <w:r w:rsidRPr="00BA6A6A">
        <w:rPr>
          <w:szCs w:val="24"/>
        </w:rPr>
        <w:t xml:space="preserve">для Уровня рабочих станций (АРМ): </w:t>
      </w:r>
    </w:p>
    <w:p w14:paraId="372C49C0" w14:textId="77777777" w:rsidR="009F132A" w:rsidRPr="00BA6A6A" w:rsidRDefault="009F132A" w:rsidP="009F132A">
      <w:pPr>
        <w:pStyle w:val="afffffffb"/>
        <w:numPr>
          <w:ilvl w:val="1"/>
          <w:numId w:val="26"/>
        </w:numPr>
        <w:tabs>
          <w:tab w:val="left" w:pos="993"/>
        </w:tabs>
        <w:ind w:left="1701"/>
        <w:rPr>
          <w:sz w:val="24"/>
          <w:szCs w:val="24"/>
          <w:lang w:val="en-US"/>
        </w:rPr>
      </w:pPr>
      <w:r w:rsidRPr="00BA6A6A">
        <w:rPr>
          <w:sz w:val="24"/>
          <w:szCs w:val="24"/>
        </w:rPr>
        <w:lastRenderedPageBreak/>
        <w:t>серверная</w:t>
      </w:r>
      <w:r w:rsidRPr="00BA6A6A">
        <w:rPr>
          <w:sz w:val="24"/>
          <w:szCs w:val="24"/>
          <w:lang w:val="en-US"/>
        </w:rPr>
        <w:t xml:space="preserve"> </w:t>
      </w:r>
      <w:r w:rsidRPr="00BA6A6A">
        <w:rPr>
          <w:sz w:val="24"/>
          <w:szCs w:val="24"/>
        </w:rPr>
        <w:t>часть</w:t>
      </w:r>
      <w:r w:rsidRPr="00BA6A6A">
        <w:rPr>
          <w:sz w:val="24"/>
          <w:szCs w:val="24"/>
          <w:lang w:val="en-US"/>
        </w:rPr>
        <w:t xml:space="preserve"> (</w:t>
      </w:r>
      <w:r w:rsidRPr="00BA6A6A">
        <w:rPr>
          <w:sz w:val="24"/>
          <w:szCs w:val="24"/>
        </w:rPr>
        <w:t>управляющий</w:t>
      </w:r>
      <w:r w:rsidRPr="00BA6A6A">
        <w:rPr>
          <w:sz w:val="24"/>
          <w:szCs w:val="24"/>
          <w:lang w:val="en-US"/>
        </w:rPr>
        <w:t xml:space="preserve"> </w:t>
      </w:r>
      <w:r w:rsidRPr="00BA6A6A">
        <w:rPr>
          <w:sz w:val="24"/>
          <w:szCs w:val="24"/>
        </w:rPr>
        <w:t>компонент</w:t>
      </w:r>
      <w:r w:rsidRPr="00BA6A6A">
        <w:rPr>
          <w:sz w:val="24"/>
          <w:szCs w:val="24"/>
          <w:lang w:val="en-US"/>
        </w:rPr>
        <w:t>) Kaspersky Security Center 10 Service Pack 2 Maintenance Release 1 (</w:t>
      </w:r>
      <w:r w:rsidRPr="00BA6A6A">
        <w:rPr>
          <w:sz w:val="24"/>
          <w:szCs w:val="24"/>
        </w:rPr>
        <w:t>версия</w:t>
      </w:r>
      <w:r w:rsidRPr="00BA6A6A">
        <w:rPr>
          <w:sz w:val="24"/>
          <w:szCs w:val="24"/>
          <w:lang w:val="en-US"/>
        </w:rPr>
        <w:t xml:space="preserve"> 10.4.343); </w:t>
      </w:r>
    </w:p>
    <w:p w14:paraId="372C49C1" w14:textId="77777777" w:rsidR="009F132A" w:rsidRPr="00BA6A6A" w:rsidRDefault="009F132A" w:rsidP="009F132A">
      <w:pPr>
        <w:pStyle w:val="afffffffb"/>
        <w:numPr>
          <w:ilvl w:val="1"/>
          <w:numId w:val="26"/>
        </w:numPr>
        <w:tabs>
          <w:tab w:val="left" w:pos="993"/>
        </w:tabs>
        <w:ind w:left="1701"/>
        <w:rPr>
          <w:sz w:val="24"/>
          <w:szCs w:val="24"/>
          <w:lang w:val="en-US"/>
        </w:rPr>
      </w:pPr>
      <w:r w:rsidRPr="00BA6A6A">
        <w:rPr>
          <w:sz w:val="24"/>
          <w:szCs w:val="24"/>
        </w:rPr>
        <w:t>клиентская</w:t>
      </w:r>
      <w:r w:rsidRPr="00BA6A6A">
        <w:rPr>
          <w:sz w:val="24"/>
          <w:szCs w:val="24"/>
          <w:lang w:val="en-US"/>
        </w:rPr>
        <w:t xml:space="preserve"> </w:t>
      </w:r>
      <w:r w:rsidRPr="00BA6A6A">
        <w:rPr>
          <w:sz w:val="24"/>
          <w:szCs w:val="24"/>
        </w:rPr>
        <w:t>часть</w:t>
      </w:r>
      <w:r w:rsidRPr="00BA6A6A">
        <w:rPr>
          <w:sz w:val="24"/>
          <w:szCs w:val="24"/>
          <w:lang w:val="en-US"/>
        </w:rPr>
        <w:t xml:space="preserve"> Kaspersky Endpoint Security 10 </w:t>
      </w:r>
      <w:r w:rsidRPr="00BA6A6A">
        <w:rPr>
          <w:sz w:val="24"/>
          <w:szCs w:val="24"/>
        </w:rPr>
        <w:t>для</w:t>
      </w:r>
      <w:r w:rsidRPr="00BA6A6A">
        <w:rPr>
          <w:sz w:val="24"/>
          <w:szCs w:val="24"/>
          <w:lang w:val="en-US"/>
        </w:rPr>
        <w:t xml:space="preserve"> Windows Service Pack 2 (</w:t>
      </w:r>
      <w:r w:rsidRPr="00BA6A6A">
        <w:rPr>
          <w:sz w:val="24"/>
          <w:szCs w:val="24"/>
        </w:rPr>
        <w:t>версия</w:t>
      </w:r>
      <w:r w:rsidRPr="00BA6A6A">
        <w:rPr>
          <w:sz w:val="24"/>
          <w:szCs w:val="24"/>
          <w:lang w:val="en-US"/>
        </w:rPr>
        <w:t xml:space="preserve"> 10.3.0.6294) – </w:t>
      </w:r>
      <w:r w:rsidRPr="00BA6A6A">
        <w:rPr>
          <w:sz w:val="24"/>
          <w:szCs w:val="24"/>
        </w:rPr>
        <w:t>для</w:t>
      </w:r>
      <w:r w:rsidRPr="00BA6A6A">
        <w:rPr>
          <w:sz w:val="24"/>
          <w:szCs w:val="24"/>
          <w:lang w:val="en-US"/>
        </w:rPr>
        <w:t xml:space="preserve"> </w:t>
      </w:r>
      <w:r w:rsidRPr="00BA6A6A">
        <w:rPr>
          <w:sz w:val="24"/>
          <w:szCs w:val="24"/>
        </w:rPr>
        <w:t>АРМ</w:t>
      </w:r>
      <w:r w:rsidRPr="00BA6A6A">
        <w:rPr>
          <w:sz w:val="24"/>
          <w:szCs w:val="24"/>
          <w:lang w:val="en-US"/>
        </w:rPr>
        <w:t xml:space="preserve"> </w:t>
      </w:r>
      <w:r w:rsidRPr="00BA6A6A">
        <w:rPr>
          <w:sz w:val="24"/>
          <w:szCs w:val="24"/>
        </w:rPr>
        <w:t>с</w:t>
      </w:r>
      <w:r w:rsidRPr="00BA6A6A">
        <w:rPr>
          <w:sz w:val="24"/>
          <w:szCs w:val="24"/>
          <w:lang w:val="en-US"/>
        </w:rPr>
        <w:t xml:space="preserve"> </w:t>
      </w:r>
      <w:r w:rsidRPr="00BA6A6A">
        <w:rPr>
          <w:sz w:val="24"/>
          <w:szCs w:val="24"/>
        </w:rPr>
        <w:t>ОС</w:t>
      </w:r>
      <w:r w:rsidRPr="00BA6A6A">
        <w:rPr>
          <w:sz w:val="24"/>
          <w:szCs w:val="24"/>
          <w:lang w:val="en-US"/>
        </w:rPr>
        <w:t xml:space="preserve"> Windows 7; </w:t>
      </w:r>
    </w:p>
    <w:p w14:paraId="372C49C2" w14:textId="77777777" w:rsidR="00A8427A" w:rsidRPr="009F132A" w:rsidRDefault="009F132A" w:rsidP="009F132A">
      <w:pPr>
        <w:pStyle w:val="afffffffb"/>
        <w:numPr>
          <w:ilvl w:val="0"/>
          <w:numId w:val="26"/>
        </w:numPr>
        <w:tabs>
          <w:tab w:val="left" w:pos="993"/>
        </w:tabs>
        <w:ind w:left="0" w:firstLine="709"/>
        <w:rPr>
          <w:lang w:val="en-US"/>
        </w:rPr>
      </w:pPr>
      <w:r w:rsidRPr="00BA6A6A">
        <w:rPr>
          <w:sz w:val="24"/>
          <w:szCs w:val="24"/>
        </w:rPr>
        <w:t>клиентская</w:t>
      </w:r>
      <w:r w:rsidRPr="00BA6A6A">
        <w:rPr>
          <w:sz w:val="24"/>
          <w:szCs w:val="24"/>
          <w:lang w:val="en-US"/>
        </w:rPr>
        <w:t xml:space="preserve"> </w:t>
      </w:r>
      <w:r w:rsidRPr="00BA6A6A">
        <w:rPr>
          <w:sz w:val="24"/>
          <w:szCs w:val="24"/>
        </w:rPr>
        <w:t>часть</w:t>
      </w:r>
      <w:r w:rsidRPr="00BA6A6A">
        <w:rPr>
          <w:sz w:val="24"/>
          <w:szCs w:val="24"/>
          <w:lang w:val="en-US"/>
        </w:rPr>
        <w:t xml:space="preserve"> Kaspersky Endpoint Security 10 </w:t>
      </w:r>
      <w:r w:rsidRPr="00BA6A6A">
        <w:rPr>
          <w:sz w:val="24"/>
          <w:szCs w:val="24"/>
        </w:rPr>
        <w:t>для</w:t>
      </w:r>
      <w:r>
        <w:rPr>
          <w:sz w:val="24"/>
          <w:szCs w:val="24"/>
          <w:lang w:val="en-US"/>
        </w:rPr>
        <w:t xml:space="preserve"> Windows</w:t>
      </w:r>
      <w:r w:rsidRPr="00BA6A6A">
        <w:rPr>
          <w:sz w:val="24"/>
          <w:szCs w:val="24"/>
          <w:lang w:val="en-US"/>
        </w:rPr>
        <w:t xml:space="preserve"> Service Pack 1 Maintenance Release 4 (</w:t>
      </w:r>
      <w:r w:rsidRPr="00BA6A6A">
        <w:rPr>
          <w:sz w:val="24"/>
          <w:szCs w:val="24"/>
        </w:rPr>
        <w:t>версия</w:t>
      </w:r>
      <w:r w:rsidRPr="00BA6A6A">
        <w:rPr>
          <w:sz w:val="24"/>
          <w:szCs w:val="24"/>
          <w:lang w:val="en-US"/>
        </w:rPr>
        <w:t xml:space="preserve"> 10.2.6.3733) – </w:t>
      </w:r>
      <w:r w:rsidRPr="00BA6A6A">
        <w:rPr>
          <w:sz w:val="24"/>
          <w:szCs w:val="24"/>
        </w:rPr>
        <w:t>АРМ</w:t>
      </w:r>
      <w:r w:rsidRPr="00BA6A6A">
        <w:rPr>
          <w:sz w:val="24"/>
          <w:szCs w:val="24"/>
          <w:lang w:val="en-US"/>
        </w:rPr>
        <w:t xml:space="preserve"> </w:t>
      </w:r>
      <w:r w:rsidRPr="00BA6A6A">
        <w:rPr>
          <w:sz w:val="24"/>
          <w:szCs w:val="24"/>
        </w:rPr>
        <w:t>с</w:t>
      </w:r>
      <w:r w:rsidRPr="00BA6A6A">
        <w:rPr>
          <w:sz w:val="24"/>
          <w:szCs w:val="24"/>
          <w:lang w:val="en-US"/>
        </w:rPr>
        <w:t xml:space="preserve"> </w:t>
      </w:r>
      <w:r w:rsidRPr="00BA6A6A">
        <w:rPr>
          <w:sz w:val="24"/>
          <w:szCs w:val="24"/>
        </w:rPr>
        <w:t>ОС</w:t>
      </w:r>
      <w:r w:rsidRPr="00BA6A6A">
        <w:rPr>
          <w:sz w:val="24"/>
          <w:szCs w:val="24"/>
          <w:lang w:val="en-US"/>
        </w:rPr>
        <w:t>Windows XP SP3</w:t>
      </w:r>
      <w:r w:rsidR="00A8427A" w:rsidRPr="009F132A">
        <w:rPr>
          <w:lang w:val="en-US"/>
        </w:rPr>
        <w:t>.</w:t>
      </w:r>
    </w:p>
    <w:p w14:paraId="372C49C3" w14:textId="77777777" w:rsidR="00A8458B" w:rsidRDefault="00A8458B" w:rsidP="00516EF3">
      <w:pPr>
        <w:pStyle w:val="a4"/>
        <w:spacing w:after="0" w:line="360" w:lineRule="auto"/>
        <w:ind w:firstLine="709"/>
        <w:rPr>
          <w:lang w:eastAsia="ru-RU"/>
        </w:rPr>
      </w:pPr>
      <w:r w:rsidRPr="00A8458B">
        <w:rPr>
          <w:lang w:eastAsia="ru-RU"/>
        </w:rPr>
        <w:t>Контроль/защита от воздействия вредоносного кода ПО агента ЕСМИБ ТУ и серверов ЕСМИБ ТУ выполняется встроенными механизмами защиты ЕСМИБ ТУ в соответствии с типовыми решениями ЕСМИБ ТУ.</w:t>
      </w:r>
    </w:p>
    <w:p w14:paraId="372C49C4" w14:textId="77777777" w:rsidR="000C0465" w:rsidRPr="00516EF3" w:rsidRDefault="000C0465" w:rsidP="00516EF3">
      <w:pPr>
        <w:pStyle w:val="a4"/>
        <w:spacing w:after="0" w:line="360" w:lineRule="auto"/>
        <w:ind w:firstLine="709"/>
        <w:rPr>
          <w:lang w:eastAsia="ru-RU"/>
        </w:rPr>
      </w:pPr>
      <w:r w:rsidRPr="00516EF3">
        <w:rPr>
          <w:lang w:eastAsia="ru-RU"/>
        </w:rPr>
        <w:t xml:space="preserve">Рекомендованные настройки  могут быть изменены с учетом внутренних особенностей </w:t>
      </w:r>
      <w:r w:rsidR="00BA06FF" w:rsidRPr="00516EF3">
        <w:rPr>
          <w:lang w:eastAsia="ru-RU"/>
        </w:rPr>
        <w:t xml:space="preserve">организации обеспечения информационной безопасности в </w:t>
      </w:r>
      <w:r w:rsidRPr="00516EF3">
        <w:rPr>
          <w:lang w:eastAsia="ru-RU"/>
        </w:rPr>
        <w:t xml:space="preserve">Территориальных </w:t>
      </w:r>
      <w:r w:rsidR="00BA06FF" w:rsidRPr="00516EF3">
        <w:rPr>
          <w:lang w:eastAsia="ru-RU"/>
        </w:rPr>
        <w:t xml:space="preserve">учреждениях </w:t>
      </w:r>
      <w:r w:rsidRPr="00516EF3">
        <w:rPr>
          <w:lang w:eastAsia="ru-RU"/>
        </w:rPr>
        <w:t>Банка России по согласованию с подразделением информационной безопасности ТУ</w:t>
      </w:r>
      <w:r w:rsidR="003A67A4" w:rsidRPr="00516EF3">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003A67A4" w:rsidRPr="00516EF3">
        <w:rPr>
          <w:lang w:eastAsia="ru-RU"/>
        </w:rPr>
        <w:t xml:space="preserve"> Банка России</w:t>
      </w:r>
      <w:r w:rsidR="006C0D4A" w:rsidRPr="00516EF3">
        <w:rPr>
          <w:lang w:eastAsia="ru-RU"/>
        </w:rPr>
        <w:t>.</w:t>
      </w:r>
    </w:p>
    <w:p w14:paraId="372C49C5" w14:textId="77777777" w:rsidR="00A8427A" w:rsidRPr="000F01CC" w:rsidRDefault="00FE7AE9" w:rsidP="00DD2C89">
      <w:pPr>
        <w:pStyle w:val="3"/>
        <w:numPr>
          <w:ilvl w:val="2"/>
          <w:numId w:val="24"/>
        </w:numPr>
        <w:suppressAutoHyphens/>
        <w:spacing w:before="120" w:line="360" w:lineRule="auto"/>
        <w:ind w:left="0" w:firstLine="709"/>
        <w:jc w:val="both"/>
        <w:rPr>
          <w:bCs/>
          <w:szCs w:val="28"/>
          <w:lang w:eastAsia="ru-RU"/>
        </w:rPr>
      </w:pPr>
      <w:bookmarkStart w:id="75" w:name="_Toc448160296"/>
      <w:bookmarkStart w:id="76" w:name="_Toc485197082"/>
      <w:bookmarkStart w:id="77" w:name="_Toc496019735"/>
      <w:r w:rsidRPr="000F01CC">
        <w:rPr>
          <w:bCs/>
          <w:szCs w:val="28"/>
          <w:lang w:eastAsia="ru-RU"/>
        </w:rPr>
        <w:t xml:space="preserve">Установка и настройка </w:t>
      </w:r>
      <w:r w:rsidR="00E335B8" w:rsidRPr="00516EF3">
        <w:rPr>
          <w:bCs/>
          <w:szCs w:val="28"/>
          <w:lang w:eastAsia="ru-RU"/>
        </w:rPr>
        <w:t>средств защиты информации от несанкционированного доступа</w:t>
      </w:r>
      <w:r w:rsidR="009A605C" w:rsidRPr="00516EF3">
        <w:rPr>
          <w:bCs/>
          <w:szCs w:val="28"/>
          <w:lang w:eastAsia="ru-RU"/>
        </w:rPr>
        <w:t xml:space="preserve"> на стенде</w:t>
      </w:r>
      <w:bookmarkEnd w:id="75"/>
      <w:bookmarkEnd w:id="76"/>
      <w:bookmarkEnd w:id="77"/>
    </w:p>
    <w:p w14:paraId="372C49C6" w14:textId="1CA5628C" w:rsidR="006313F9" w:rsidRDefault="006313F9" w:rsidP="00516EF3">
      <w:pPr>
        <w:pStyle w:val="a4"/>
        <w:spacing w:after="0" w:line="360" w:lineRule="auto"/>
        <w:ind w:firstLine="709"/>
        <w:rPr>
          <w:lang w:eastAsia="ru-RU"/>
        </w:rPr>
      </w:pPr>
      <w:r w:rsidRPr="00516EF3">
        <w:rPr>
          <w:lang w:eastAsia="ru-RU"/>
        </w:rPr>
        <w:t xml:space="preserve">При наличии на стендах тестирования ТУ версий </w:t>
      </w:r>
      <w:r>
        <w:rPr>
          <w:lang w:val="ru-RU" w:eastAsia="ru-RU"/>
        </w:rPr>
        <w:t>СЗИ от НСД</w:t>
      </w:r>
      <w:r w:rsidRPr="00516EF3">
        <w:rPr>
          <w:lang w:eastAsia="ru-RU"/>
        </w:rPr>
        <w:t xml:space="preserve">, отличных от приведенных в документе «Перечень унифицированных конфигураций средств защиты информации для использования в </w:t>
      </w:r>
      <w:r w:rsidR="002727AF">
        <w:rPr>
          <w:lang w:eastAsia="ru-RU"/>
        </w:rPr>
        <w:t>РАБИС</w:t>
      </w:r>
      <w:r w:rsidRPr="00516EF3">
        <w:rPr>
          <w:lang w:eastAsia="ru-RU"/>
        </w:rPr>
        <w:t>-НП и АС ЭКР 2.0 Территориальных учреждений Банка России»</w:t>
      </w:r>
      <w:r>
        <w:rPr>
          <w:lang w:val="ru-RU" w:eastAsia="ru-RU"/>
        </w:rPr>
        <w:t>,</w:t>
      </w:r>
      <w:r w:rsidRPr="00516EF3">
        <w:rPr>
          <w:lang w:eastAsia="ru-RU"/>
        </w:rPr>
        <w:t xml:space="preserve"> необходимо провести их обновление. Порядок установки и обновления </w:t>
      </w:r>
      <w:r>
        <w:rPr>
          <w:lang w:val="ru-RU" w:eastAsia="ru-RU"/>
        </w:rPr>
        <w:t>СЗИ от НСД</w:t>
      </w:r>
      <w:r w:rsidRPr="00516EF3">
        <w:rPr>
          <w:lang w:eastAsia="ru-RU"/>
        </w:rPr>
        <w:t xml:space="preserve"> описан в документе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Pr="00516EF3">
        <w:rPr>
          <w:lang w:eastAsia="ru-RU"/>
        </w:rPr>
        <w:t>».</w:t>
      </w:r>
    </w:p>
    <w:p w14:paraId="372C49C7" w14:textId="2C0D3507" w:rsidR="00F56CDA" w:rsidRDefault="00E335B8" w:rsidP="00516EF3">
      <w:pPr>
        <w:pStyle w:val="a4"/>
        <w:spacing w:after="0" w:line="360" w:lineRule="auto"/>
        <w:ind w:firstLine="709"/>
        <w:rPr>
          <w:lang w:val="ru-RU" w:eastAsia="ru-RU"/>
        </w:rPr>
      </w:pPr>
      <w:r w:rsidRPr="000F01CC">
        <w:rPr>
          <w:lang w:eastAsia="ru-RU"/>
        </w:rPr>
        <w:t>В соответствии с документом «</w:t>
      </w:r>
      <w:r w:rsidR="009A605C" w:rsidRPr="000F01CC">
        <w:rPr>
          <w:lang w:eastAsia="ru-RU"/>
        </w:rPr>
        <w:t xml:space="preserve">Перечень унифицированных конфигураций СЗИ для </w:t>
      </w:r>
      <w:r w:rsidR="009A605C" w:rsidRPr="00516EF3">
        <w:rPr>
          <w:lang w:eastAsia="ru-RU"/>
        </w:rPr>
        <w:t xml:space="preserve">использования в </w:t>
      </w:r>
      <w:r w:rsidR="002727AF">
        <w:rPr>
          <w:lang w:eastAsia="ru-RU"/>
        </w:rPr>
        <w:t>РАБИС</w:t>
      </w:r>
      <w:r w:rsidR="009A605C" w:rsidRPr="00516EF3">
        <w:rPr>
          <w:lang w:eastAsia="ru-RU"/>
        </w:rPr>
        <w:t>-НП и АС ЭКР 2.0 территориальных учреждений Банка России</w:t>
      </w:r>
      <w:r w:rsidRPr="00516EF3">
        <w:rPr>
          <w:lang w:eastAsia="ru-RU"/>
        </w:rPr>
        <w:t>» в</w:t>
      </w:r>
      <w:r w:rsidR="00B112D8" w:rsidRPr="00516EF3">
        <w:rPr>
          <w:lang w:eastAsia="ru-RU"/>
        </w:rPr>
        <w:t xml:space="preserve"> качестве унифицированн</w:t>
      </w:r>
      <w:r w:rsidR="00F56CDA">
        <w:rPr>
          <w:lang w:val="ru-RU" w:eastAsia="ru-RU"/>
        </w:rPr>
        <w:t>ых</w:t>
      </w:r>
      <w:r w:rsidR="00F56CDA">
        <w:rPr>
          <w:lang w:eastAsia="ru-RU"/>
        </w:rPr>
        <w:t xml:space="preserve"> версий</w:t>
      </w:r>
      <w:r w:rsidR="00B112D8" w:rsidRPr="00516EF3">
        <w:rPr>
          <w:lang w:eastAsia="ru-RU"/>
        </w:rPr>
        <w:t xml:space="preserve"> СЗИ от НСД</w:t>
      </w:r>
      <w:r w:rsidR="00F56CDA">
        <w:rPr>
          <w:lang w:val="ru-RU" w:eastAsia="ru-RU"/>
        </w:rPr>
        <w:t xml:space="preserve"> </w:t>
      </w:r>
      <w:r w:rsidR="00F56CDA" w:rsidRPr="00516EF3">
        <w:rPr>
          <w:lang w:eastAsia="ru-RU"/>
        </w:rPr>
        <w:t>в ТУ Банка России</w:t>
      </w:r>
      <w:r w:rsidR="00F56CDA">
        <w:rPr>
          <w:lang w:val="ru-RU" w:eastAsia="ru-RU"/>
        </w:rPr>
        <w:t xml:space="preserve"> рекомендуется применять: </w:t>
      </w:r>
    </w:p>
    <w:p w14:paraId="372C49C8" w14:textId="77777777" w:rsidR="000C7532" w:rsidRPr="000C7532" w:rsidRDefault="00626D6E" w:rsidP="000C7532">
      <w:pPr>
        <w:pStyle w:val="afffffffb"/>
        <w:numPr>
          <w:ilvl w:val="0"/>
          <w:numId w:val="26"/>
        </w:numPr>
        <w:tabs>
          <w:tab w:val="left" w:pos="993"/>
        </w:tabs>
        <w:ind w:left="0" w:firstLine="709"/>
        <w:rPr>
          <w:sz w:val="24"/>
          <w:szCs w:val="24"/>
        </w:rPr>
      </w:pPr>
      <w:r w:rsidRPr="000C7532">
        <w:rPr>
          <w:sz w:val="24"/>
          <w:szCs w:val="24"/>
        </w:rPr>
        <w:t>«</w:t>
      </w:r>
      <w:r w:rsidR="00B112D8" w:rsidRPr="000C7532">
        <w:rPr>
          <w:sz w:val="24"/>
          <w:szCs w:val="24"/>
        </w:rPr>
        <w:t>Secret Net</w:t>
      </w:r>
      <w:r w:rsidRPr="000C7532">
        <w:rPr>
          <w:sz w:val="24"/>
          <w:szCs w:val="24"/>
        </w:rPr>
        <w:t>»</w:t>
      </w:r>
      <w:r w:rsidR="00B112D8" w:rsidRPr="000C7532">
        <w:rPr>
          <w:sz w:val="24"/>
          <w:szCs w:val="24"/>
        </w:rPr>
        <w:t xml:space="preserve"> </w:t>
      </w:r>
      <w:r w:rsidR="00F56CDA" w:rsidRPr="000C7532">
        <w:rPr>
          <w:sz w:val="24"/>
          <w:szCs w:val="24"/>
        </w:rPr>
        <w:t>(сетевой вариант) версия</w:t>
      </w:r>
      <w:r w:rsidR="00B112D8" w:rsidRPr="000C7532">
        <w:rPr>
          <w:sz w:val="24"/>
          <w:szCs w:val="24"/>
        </w:rPr>
        <w:t xml:space="preserve"> </w:t>
      </w:r>
      <w:r w:rsidR="002769E4" w:rsidRPr="000C7532">
        <w:rPr>
          <w:sz w:val="24"/>
          <w:szCs w:val="24"/>
        </w:rPr>
        <w:t xml:space="preserve">6.5 или </w:t>
      </w:r>
      <w:r w:rsidR="00F56CDA" w:rsidRPr="000C7532">
        <w:rPr>
          <w:sz w:val="24"/>
          <w:szCs w:val="24"/>
        </w:rPr>
        <w:t xml:space="preserve">версия </w:t>
      </w:r>
      <w:r w:rsidR="0001605B" w:rsidRPr="000C7532">
        <w:rPr>
          <w:sz w:val="24"/>
          <w:szCs w:val="24"/>
        </w:rPr>
        <w:t>7.</w:t>
      </w:r>
      <w:r w:rsidR="002769E4" w:rsidRPr="000C7532">
        <w:rPr>
          <w:sz w:val="24"/>
          <w:szCs w:val="24"/>
        </w:rPr>
        <w:t>6</w:t>
      </w:r>
      <w:r w:rsidR="000C7532" w:rsidRPr="000C7532">
        <w:rPr>
          <w:sz w:val="24"/>
          <w:szCs w:val="24"/>
        </w:rPr>
        <w:t>:</w:t>
      </w:r>
    </w:p>
    <w:p w14:paraId="372C49C9" w14:textId="77777777" w:rsidR="000C7532" w:rsidRDefault="00F56CDA" w:rsidP="000C7532">
      <w:pPr>
        <w:pStyle w:val="afffffffb"/>
        <w:numPr>
          <w:ilvl w:val="1"/>
          <w:numId w:val="26"/>
        </w:numPr>
        <w:tabs>
          <w:tab w:val="left" w:pos="993"/>
        </w:tabs>
        <w:ind w:left="1701"/>
        <w:rPr>
          <w:sz w:val="24"/>
          <w:szCs w:val="24"/>
        </w:rPr>
      </w:pPr>
      <w:r w:rsidRPr="000C7532">
        <w:rPr>
          <w:sz w:val="24"/>
          <w:szCs w:val="24"/>
        </w:rPr>
        <w:t>совместно с платой Secret Net Card или ПАК Соболь версии 3.0;</w:t>
      </w:r>
      <w:r w:rsidR="000C7532">
        <w:rPr>
          <w:sz w:val="24"/>
          <w:szCs w:val="24"/>
        </w:rPr>
        <w:t xml:space="preserve"> </w:t>
      </w:r>
    </w:p>
    <w:p w14:paraId="372C49CA" w14:textId="77777777" w:rsidR="00F56CDA" w:rsidRPr="000C7532" w:rsidRDefault="000C7532" w:rsidP="000C7532">
      <w:pPr>
        <w:pStyle w:val="afffffffb"/>
        <w:numPr>
          <w:ilvl w:val="1"/>
          <w:numId w:val="26"/>
        </w:numPr>
        <w:tabs>
          <w:tab w:val="left" w:pos="993"/>
        </w:tabs>
        <w:ind w:left="1701"/>
        <w:rPr>
          <w:sz w:val="24"/>
          <w:szCs w:val="24"/>
        </w:rPr>
      </w:pPr>
      <w:r w:rsidRPr="000C7532">
        <w:rPr>
          <w:sz w:val="24"/>
          <w:szCs w:val="24"/>
        </w:rPr>
        <w:t>с использованием входящего в его состав механизма защиты дисков совместно с аппаратным средством защиты RuToken S</w:t>
      </w:r>
      <w:r>
        <w:rPr>
          <w:sz w:val="24"/>
          <w:szCs w:val="24"/>
        </w:rPr>
        <w:t>.</w:t>
      </w:r>
      <w:r w:rsidR="00F56CDA" w:rsidRPr="000C7532">
        <w:rPr>
          <w:sz w:val="24"/>
          <w:szCs w:val="24"/>
        </w:rPr>
        <w:t xml:space="preserve"> </w:t>
      </w:r>
    </w:p>
    <w:p w14:paraId="372C49CB" w14:textId="58D3E177" w:rsidR="00F56CDA" w:rsidRPr="000C7532" w:rsidRDefault="00F56CDA" w:rsidP="000C7532">
      <w:pPr>
        <w:pStyle w:val="afffffffb"/>
        <w:numPr>
          <w:ilvl w:val="0"/>
          <w:numId w:val="26"/>
        </w:numPr>
        <w:tabs>
          <w:tab w:val="left" w:pos="993"/>
        </w:tabs>
        <w:ind w:left="0" w:firstLine="709"/>
        <w:rPr>
          <w:sz w:val="24"/>
          <w:szCs w:val="24"/>
        </w:rPr>
      </w:pPr>
      <w:r w:rsidRPr="000C7532">
        <w:rPr>
          <w:sz w:val="24"/>
          <w:szCs w:val="24"/>
        </w:rPr>
        <w:t>СПО Аккорд (автономный вариант): «Аккорд-Win32» версии 4.0.9.</w:t>
      </w:r>
      <w:r w:rsidR="0079206C" w:rsidRPr="000C7532">
        <w:rPr>
          <w:sz w:val="24"/>
          <w:szCs w:val="24"/>
        </w:rPr>
        <w:t>43 (актуальная 4.0.9.50)</w:t>
      </w:r>
      <w:r w:rsidRPr="000C7532">
        <w:rPr>
          <w:sz w:val="24"/>
          <w:szCs w:val="24"/>
        </w:rPr>
        <w:t xml:space="preserve"> или «Аккорд-Win64» версии </w:t>
      </w:r>
      <w:r w:rsidR="0079206C" w:rsidRPr="000C7532">
        <w:rPr>
          <w:sz w:val="24"/>
          <w:szCs w:val="24"/>
        </w:rPr>
        <w:t xml:space="preserve">5.0.9.43 (актуальная </w:t>
      </w:r>
      <w:r w:rsidRPr="000C7532">
        <w:rPr>
          <w:sz w:val="24"/>
          <w:szCs w:val="24"/>
        </w:rPr>
        <w:t>5.0.9.50</w:t>
      </w:r>
      <w:r w:rsidR="0079206C" w:rsidRPr="000C7532">
        <w:rPr>
          <w:sz w:val="24"/>
          <w:szCs w:val="24"/>
        </w:rPr>
        <w:t>)</w:t>
      </w:r>
      <w:r w:rsidRPr="000C7532">
        <w:rPr>
          <w:sz w:val="24"/>
          <w:szCs w:val="24"/>
        </w:rPr>
        <w:t xml:space="preserve"> совместно с системным ПО контроллеров «Аккорд-5MX», «Аккорд-5.5», «Аккорд-5.5е» версии </w:t>
      </w:r>
      <w:r w:rsidR="0079206C" w:rsidRPr="000C7532">
        <w:rPr>
          <w:sz w:val="24"/>
          <w:szCs w:val="24"/>
        </w:rPr>
        <w:t>0</w:t>
      </w:r>
      <w:r w:rsidRPr="000C7532">
        <w:rPr>
          <w:sz w:val="24"/>
          <w:szCs w:val="24"/>
        </w:rPr>
        <w:t>2.</w:t>
      </w:r>
      <w:r w:rsidR="0079206C" w:rsidRPr="000C7532">
        <w:rPr>
          <w:sz w:val="24"/>
          <w:szCs w:val="24"/>
        </w:rPr>
        <w:t>0</w:t>
      </w:r>
      <w:r w:rsidRPr="000C7532">
        <w:rPr>
          <w:sz w:val="24"/>
          <w:szCs w:val="24"/>
        </w:rPr>
        <w:t>1.</w:t>
      </w:r>
      <w:r w:rsidR="00A85573" w:rsidRPr="00A85573">
        <w:rPr>
          <w:sz w:val="24"/>
          <w:szCs w:val="24"/>
        </w:rPr>
        <w:t>0</w:t>
      </w:r>
      <w:r w:rsidRPr="000C7532">
        <w:rPr>
          <w:sz w:val="24"/>
          <w:szCs w:val="24"/>
        </w:rPr>
        <w:t xml:space="preserve">15. </w:t>
      </w:r>
    </w:p>
    <w:p w14:paraId="372C49CC" w14:textId="77777777" w:rsidR="00B112D8" w:rsidRPr="00516EF3" w:rsidRDefault="00B112D8" w:rsidP="00516EF3">
      <w:pPr>
        <w:pStyle w:val="a4"/>
        <w:spacing w:after="0" w:line="360" w:lineRule="auto"/>
        <w:ind w:firstLine="709"/>
        <w:rPr>
          <w:lang w:eastAsia="ru-RU"/>
        </w:rPr>
      </w:pPr>
      <w:r w:rsidRPr="00516EF3">
        <w:rPr>
          <w:lang w:eastAsia="ru-RU"/>
        </w:rPr>
        <w:lastRenderedPageBreak/>
        <w:t>Порядок обновления СЗИ от НСД</w:t>
      </w:r>
      <w:r w:rsidR="009A605C" w:rsidRPr="00516EF3">
        <w:rPr>
          <w:lang w:eastAsia="ru-RU"/>
        </w:rPr>
        <w:t>, включая средства централизованного управления,</w:t>
      </w:r>
      <w:r w:rsidRPr="00516EF3">
        <w:rPr>
          <w:lang w:eastAsia="ru-RU"/>
        </w:rPr>
        <w:t xml:space="preserve"> описан в документе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Pr="00516EF3">
        <w:rPr>
          <w:lang w:eastAsia="ru-RU"/>
        </w:rPr>
        <w:t>».</w:t>
      </w:r>
    </w:p>
    <w:p w14:paraId="372C49CD" w14:textId="5D8CF1A6" w:rsidR="009A605C" w:rsidRPr="00516EF3" w:rsidRDefault="009A605C" w:rsidP="00516EF3">
      <w:pPr>
        <w:pStyle w:val="a4"/>
        <w:spacing w:after="0" w:line="360" w:lineRule="auto"/>
        <w:ind w:firstLine="709"/>
        <w:rPr>
          <w:lang w:eastAsia="ru-RU"/>
        </w:rPr>
      </w:pPr>
      <w:r w:rsidRPr="00516EF3">
        <w:rPr>
          <w:lang w:eastAsia="ru-RU"/>
        </w:rPr>
        <w:t xml:space="preserve">Требования к версиям программной части и встроенного программного обеспечения контроллеров приведены в документе «Перечень унифицированных конфигураций СЗИ для использования в </w:t>
      </w:r>
      <w:r w:rsidR="002727AF">
        <w:rPr>
          <w:lang w:eastAsia="ru-RU"/>
        </w:rPr>
        <w:t>РАБИС</w:t>
      </w:r>
      <w:r w:rsidRPr="00516EF3">
        <w:rPr>
          <w:lang w:eastAsia="ru-RU"/>
        </w:rPr>
        <w:t xml:space="preserve">-НП и АС ЭКР 2.0 </w:t>
      </w:r>
      <w:r w:rsidR="0040655D" w:rsidRPr="00516EF3">
        <w:rPr>
          <w:lang w:eastAsia="ru-RU"/>
        </w:rPr>
        <w:t>Т</w:t>
      </w:r>
      <w:r w:rsidRPr="00516EF3">
        <w:rPr>
          <w:lang w:eastAsia="ru-RU"/>
        </w:rPr>
        <w:t>ерриториальных учреждений Банка России».</w:t>
      </w:r>
    </w:p>
    <w:p w14:paraId="372C49CE" w14:textId="77777777" w:rsidR="00E335B8" w:rsidRPr="00516EF3" w:rsidRDefault="00E335B8" w:rsidP="00516EF3">
      <w:pPr>
        <w:pStyle w:val="a4"/>
        <w:spacing w:after="0" w:line="360" w:lineRule="auto"/>
        <w:ind w:firstLine="709"/>
        <w:rPr>
          <w:lang w:eastAsia="ru-RU"/>
        </w:rPr>
      </w:pPr>
      <w:r w:rsidRPr="00516EF3">
        <w:rPr>
          <w:lang w:eastAsia="ru-RU"/>
        </w:rPr>
        <w:t>Настройки СЗИ от НСД ун</w:t>
      </w:r>
      <w:r w:rsidR="00743AAF">
        <w:rPr>
          <w:lang w:eastAsia="ru-RU"/>
        </w:rPr>
        <w:t>ифицированных версий описаны в п</w:t>
      </w:r>
      <w:r w:rsidRPr="00516EF3">
        <w:rPr>
          <w:lang w:eastAsia="ru-RU"/>
        </w:rPr>
        <w:t xml:space="preserve">риложениях </w:t>
      </w:r>
      <w:r w:rsidR="00743AAF">
        <w:rPr>
          <w:lang w:val="ru-RU" w:eastAsia="ru-RU"/>
        </w:rPr>
        <w:t>(</w:t>
      </w:r>
      <w:r w:rsidR="00743AAF">
        <w:rPr>
          <w:lang w:val="ru-RU" w:eastAsia="ru-RU"/>
        </w:rPr>
        <w:fldChar w:fldCharType="begin"/>
      </w:r>
      <w:r w:rsidR="00743AAF">
        <w:rPr>
          <w:lang w:val="ru-RU" w:eastAsia="ru-RU"/>
        </w:rPr>
        <w:instrText xml:space="preserve"> REF _Ref494457873 \n \h </w:instrText>
      </w:r>
      <w:r w:rsidR="00743AAF">
        <w:rPr>
          <w:lang w:val="ru-RU" w:eastAsia="ru-RU"/>
        </w:rPr>
      </w:r>
      <w:r w:rsidR="00743AAF">
        <w:rPr>
          <w:lang w:val="ru-RU" w:eastAsia="ru-RU"/>
        </w:rPr>
        <w:fldChar w:fldCharType="separate"/>
      </w:r>
      <w:r w:rsidR="00743AAF">
        <w:rPr>
          <w:lang w:val="ru-RU" w:eastAsia="ru-RU"/>
        </w:rPr>
        <w:t>ПРИЛОЖЕНИЕ 2</w:t>
      </w:r>
      <w:r w:rsidR="00743AAF">
        <w:rPr>
          <w:lang w:val="ru-RU" w:eastAsia="ru-RU"/>
        </w:rPr>
        <w:fldChar w:fldCharType="end"/>
      </w:r>
      <w:r w:rsidR="00743AAF">
        <w:rPr>
          <w:lang w:val="ru-RU" w:eastAsia="ru-RU"/>
        </w:rPr>
        <w:t xml:space="preserve"> и </w:t>
      </w:r>
      <w:r w:rsidR="00743AAF">
        <w:rPr>
          <w:lang w:val="ru-RU" w:eastAsia="ru-RU"/>
        </w:rPr>
        <w:fldChar w:fldCharType="begin"/>
      </w:r>
      <w:r w:rsidR="00743AAF">
        <w:rPr>
          <w:lang w:val="ru-RU" w:eastAsia="ru-RU"/>
        </w:rPr>
        <w:instrText xml:space="preserve"> REF _Ref494457879 \n \h </w:instrText>
      </w:r>
      <w:r w:rsidR="00743AAF">
        <w:rPr>
          <w:lang w:val="ru-RU" w:eastAsia="ru-RU"/>
        </w:rPr>
      </w:r>
      <w:r w:rsidR="00743AAF">
        <w:rPr>
          <w:lang w:val="ru-RU" w:eastAsia="ru-RU"/>
        </w:rPr>
        <w:fldChar w:fldCharType="separate"/>
      </w:r>
      <w:r w:rsidR="00743AAF">
        <w:rPr>
          <w:lang w:val="ru-RU" w:eastAsia="ru-RU"/>
        </w:rPr>
        <w:t>ПРИЛОЖЕНИЕ 3</w:t>
      </w:r>
      <w:r w:rsidR="00743AAF">
        <w:rPr>
          <w:lang w:val="ru-RU" w:eastAsia="ru-RU"/>
        </w:rPr>
        <w:fldChar w:fldCharType="end"/>
      </w:r>
      <w:r w:rsidR="00743AAF">
        <w:rPr>
          <w:lang w:val="ru-RU" w:eastAsia="ru-RU"/>
        </w:rPr>
        <w:t>)</w:t>
      </w:r>
      <w:r w:rsidRPr="00516EF3">
        <w:rPr>
          <w:lang w:eastAsia="ru-RU"/>
        </w:rPr>
        <w:t xml:space="preserve"> к настоящему документу.</w:t>
      </w:r>
    </w:p>
    <w:p w14:paraId="372C49CF" w14:textId="77777777" w:rsidR="00A8458B" w:rsidRDefault="00A8458B" w:rsidP="00516EF3">
      <w:pPr>
        <w:pStyle w:val="a4"/>
        <w:spacing w:after="0" w:line="360" w:lineRule="auto"/>
        <w:ind w:firstLine="709"/>
        <w:rPr>
          <w:lang w:eastAsia="ru-RU"/>
        </w:rPr>
      </w:pPr>
      <w:r w:rsidRPr="00A8458B">
        <w:rPr>
          <w:lang w:eastAsia="ru-RU"/>
        </w:rPr>
        <w:t>Контроль/защита от несанкционированных изменений ПО агента ЕСМИБ ТУ и серверов ЕСМИБ ТУ выполняется встроенными механизмами защиты, блокирующими попытки доступа на запись со стороны стороннего ПО, в соответствии с типовыми решениями ЕСМИБ ТУ.</w:t>
      </w:r>
    </w:p>
    <w:p w14:paraId="372C49D0" w14:textId="77777777" w:rsidR="00E335B8" w:rsidRPr="00516EF3" w:rsidRDefault="00E335B8" w:rsidP="00516EF3">
      <w:pPr>
        <w:pStyle w:val="a4"/>
        <w:spacing w:after="0" w:line="360" w:lineRule="auto"/>
        <w:ind w:firstLine="709"/>
        <w:rPr>
          <w:lang w:eastAsia="ru-RU"/>
        </w:rPr>
      </w:pPr>
      <w:r w:rsidRPr="00516EF3">
        <w:rPr>
          <w:lang w:eastAsia="ru-RU"/>
        </w:rPr>
        <w:t xml:space="preserve">Рекомендованные настройки  могут быть изменены с учетом внутренних особенностей организации обеспечения информационной безопасности в </w:t>
      </w:r>
      <w:r w:rsidR="003A67A4" w:rsidRPr="00516EF3">
        <w:rPr>
          <w:lang w:eastAsia="ru-RU"/>
        </w:rPr>
        <w:t>ТУ</w:t>
      </w:r>
      <w:r w:rsidRPr="00516EF3">
        <w:rPr>
          <w:lang w:eastAsia="ru-RU"/>
        </w:rPr>
        <w:t xml:space="preserve"> Банка России по согласованию с подразделением информационной безопасности ТУ. Согласование должно быть оформлено документально и утверждено руководством ТУ</w:t>
      </w:r>
      <w:r w:rsidR="003A67A4" w:rsidRPr="00516EF3">
        <w:rPr>
          <w:lang w:eastAsia="ru-RU"/>
        </w:rPr>
        <w:t xml:space="preserve"> Банка России</w:t>
      </w:r>
      <w:r w:rsidR="006E247A" w:rsidRPr="00516EF3">
        <w:rPr>
          <w:lang w:eastAsia="ru-RU"/>
        </w:rPr>
        <w:t>.</w:t>
      </w:r>
      <w:r w:rsidR="00530934" w:rsidRPr="00516EF3">
        <w:rPr>
          <w:lang w:eastAsia="ru-RU"/>
        </w:rPr>
        <w:t xml:space="preserve"> </w:t>
      </w:r>
    </w:p>
    <w:p w14:paraId="372C49D1" w14:textId="77777777" w:rsidR="00530934" w:rsidRPr="000F01CC" w:rsidRDefault="00530934" w:rsidP="00DD2C89">
      <w:pPr>
        <w:pStyle w:val="3"/>
        <w:numPr>
          <w:ilvl w:val="2"/>
          <w:numId w:val="24"/>
        </w:numPr>
        <w:suppressAutoHyphens/>
        <w:spacing w:before="120" w:line="360" w:lineRule="auto"/>
        <w:ind w:left="0" w:firstLine="709"/>
        <w:jc w:val="both"/>
        <w:rPr>
          <w:bCs/>
          <w:szCs w:val="28"/>
          <w:lang w:eastAsia="ru-RU"/>
        </w:rPr>
      </w:pPr>
      <w:bookmarkStart w:id="78" w:name="_Toc485197083"/>
      <w:bookmarkStart w:id="79" w:name="_Toc496019736"/>
      <w:r w:rsidRPr="000F01CC">
        <w:rPr>
          <w:bCs/>
          <w:szCs w:val="28"/>
          <w:lang w:eastAsia="ru-RU"/>
        </w:rPr>
        <w:t xml:space="preserve">Установка и настройка </w:t>
      </w:r>
      <w:r w:rsidR="00761ECB" w:rsidRPr="00516EF3">
        <w:rPr>
          <w:bCs/>
          <w:szCs w:val="28"/>
          <w:lang w:eastAsia="ru-RU"/>
        </w:rPr>
        <w:t>унифицированной версии системы «Контроль-ПУ»</w:t>
      </w:r>
      <w:bookmarkEnd w:id="78"/>
      <w:bookmarkEnd w:id="79"/>
    </w:p>
    <w:p w14:paraId="372C49D2" w14:textId="6CEEF1C5" w:rsidR="000C3C81" w:rsidRPr="00516EF3" w:rsidRDefault="000C3C81" w:rsidP="000C3C81">
      <w:pPr>
        <w:pStyle w:val="a4"/>
        <w:spacing w:after="0" w:line="360" w:lineRule="auto"/>
        <w:ind w:firstLine="709"/>
        <w:rPr>
          <w:lang w:eastAsia="ru-RU"/>
        </w:rPr>
      </w:pPr>
      <w:bookmarkStart w:id="80" w:name="_Toc485197089"/>
      <w:bookmarkEnd w:id="80"/>
      <w:r w:rsidRPr="000F01CC">
        <w:rPr>
          <w:lang w:eastAsia="ru-RU"/>
        </w:rPr>
        <w:t xml:space="preserve">В соответствии с документом «Перечень унифицированных конфигураций СЗИ для </w:t>
      </w:r>
      <w:r w:rsidRPr="00516EF3">
        <w:rPr>
          <w:lang w:eastAsia="ru-RU"/>
        </w:rPr>
        <w:t xml:space="preserve">использования в </w:t>
      </w:r>
      <w:r w:rsidR="002727AF">
        <w:rPr>
          <w:lang w:eastAsia="ru-RU"/>
        </w:rPr>
        <w:t>РАБИС</w:t>
      </w:r>
      <w:r w:rsidRPr="00516EF3">
        <w:rPr>
          <w:lang w:eastAsia="ru-RU"/>
        </w:rPr>
        <w:t>-НП и АС ЭКР 2.0 территориальных учреждений Банка России»</w:t>
      </w:r>
      <w:r w:rsidR="004D012B">
        <w:rPr>
          <w:lang w:val="ru-RU" w:eastAsia="ru-RU"/>
        </w:rPr>
        <w:t xml:space="preserve"> д</w:t>
      </w:r>
      <w:r>
        <w:rPr>
          <w:lang w:val="ru-RU" w:eastAsia="ru-RU"/>
        </w:rPr>
        <w:t>л</w:t>
      </w:r>
      <w:r w:rsidR="004D012B">
        <w:rPr>
          <w:lang w:val="ru-RU" w:eastAsia="ru-RU"/>
        </w:rPr>
        <w:t>я</w:t>
      </w:r>
      <w:r>
        <w:rPr>
          <w:lang w:val="ru-RU" w:eastAsia="ru-RU"/>
        </w:rPr>
        <w:t xml:space="preserve"> </w:t>
      </w:r>
      <w:r w:rsidR="0076250C">
        <w:rPr>
          <w:lang w:val="ru-RU" w:eastAsia="ru-RU"/>
        </w:rPr>
        <w:t xml:space="preserve">организации блокировки и контроля доступа к коммуникационным портам и устройствам ввода-вывода на средствах вычислительной техники стендов сопровождения и тестирования </w:t>
      </w:r>
      <w:r w:rsidR="002727AF">
        <w:rPr>
          <w:lang w:val="ru-RU" w:eastAsia="ru-RU"/>
        </w:rPr>
        <w:t>РАБИС</w:t>
      </w:r>
      <w:r w:rsidR="0076250C">
        <w:rPr>
          <w:lang w:val="ru-RU" w:eastAsia="ru-RU"/>
        </w:rPr>
        <w:t>-НП и АС ЭКР 2.0</w:t>
      </w:r>
      <w:r w:rsidR="0076250C" w:rsidRPr="00516EF3">
        <w:rPr>
          <w:lang w:eastAsia="ru-RU"/>
        </w:rPr>
        <w:t xml:space="preserve"> </w:t>
      </w:r>
      <w:r w:rsidR="0076250C">
        <w:rPr>
          <w:lang w:val="ru-RU" w:eastAsia="ru-RU"/>
        </w:rPr>
        <w:t xml:space="preserve">рекомендуется применять систему «Контроль-ПУ» </w:t>
      </w:r>
      <w:r w:rsidR="0076250C" w:rsidRPr="00576F68">
        <w:rPr>
          <w:lang w:val="ru-RU" w:eastAsia="ru-RU"/>
        </w:rPr>
        <w:t xml:space="preserve">на основе программного комплекса DeviceLock </w:t>
      </w:r>
      <w:r w:rsidR="0076250C">
        <w:rPr>
          <w:lang w:val="ru-RU" w:eastAsia="ru-RU"/>
        </w:rPr>
        <w:t xml:space="preserve">(актуальная версия </w:t>
      </w:r>
      <w:r w:rsidR="0076250C" w:rsidRPr="00576F68">
        <w:rPr>
          <w:lang w:val="ru-RU" w:eastAsia="ru-RU"/>
        </w:rPr>
        <w:t>8.2.69641</w:t>
      </w:r>
      <w:r w:rsidR="0076250C">
        <w:rPr>
          <w:lang w:val="ru-RU" w:eastAsia="ru-RU"/>
        </w:rPr>
        <w:t xml:space="preserve">) </w:t>
      </w:r>
      <w:r w:rsidR="0076250C" w:rsidRPr="00576F68">
        <w:rPr>
          <w:lang w:val="ru-RU" w:eastAsia="ru-RU"/>
        </w:rPr>
        <w:t>в ТУ</w:t>
      </w:r>
      <w:r w:rsidR="0076250C" w:rsidRPr="00516EF3">
        <w:rPr>
          <w:lang w:eastAsia="ru-RU"/>
        </w:rPr>
        <w:t xml:space="preserve"> Банка России</w:t>
      </w:r>
      <w:r w:rsidRPr="00516EF3">
        <w:rPr>
          <w:lang w:eastAsia="ru-RU"/>
        </w:rPr>
        <w:t xml:space="preserve">. </w:t>
      </w:r>
    </w:p>
    <w:p w14:paraId="372C49D3" w14:textId="06F177B8" w:rsidR="000C3C81" w:rsidRPr="000F01CC" w:rsidRDefault="000C3C81" w:rsidP="000C3C81">
      <w:pPr>
        <w:pStyle w:val="a4"/>
        <w:spacing w:after="0" w:line="360" w:lineRule="auto"/>
        <w:ind w:firstLine="709"/>
        <w:rPr>
          <w:lang w:eastAsia="ru-RU"/>
        </w:rPr>
      </w:pPr>
      <w:r>
        <w:rPr>
          <w:lang w:eastAsia="ru-RU"/>
        </w:rPr>
        <w:t>Требования к версии</w:t>
      </w:r>
      <w:r w:rsidRPr="000F01CC">
        <w:rPr>
          <w:lang w:eastAsia="ru-RU"/>
        </w:rPr>
        <w:t xml:space="preserve"> программной части приведены в документе «Перечень унифицированных конфигураций СЗИ для использования в </w:t>
      </w:r>
      <w:r w:rsidR="002727AF">
        <w:rPr>
          <w:lang w:eastAsia="ru-RU"/>
        </w:rPr>
        <w:t>РАБИС</w:t>
      </w:r>
      <w:r w:rsidRPr="000F01CC">
        <w:rPr>
          <w:lang w:eastAsia="ru-RU"/>
        </w:rPr>
        <w:t>-НП и АС ЭКР 2.0 территориальных учреждений Банка России».</w:t>
      </w:r>
    </w:p>
    <w:p w14:paraId="35367E18" w14:textId="6CD95361" w:rsidR="00AC469A" w:rsidRDefault="000C3C81" w:rsidP="00AC469A">
      <w:pPr>
        <w:pStyle w:val="a4"/>
        <w:spacing w:after="0" w:line="360" w:lineRule="auto"/>
        <w:ind w:firstLine="709"/>
        <w:rPr>
          <w:lang w:eastAsia="ru-RU"/>
        </w:rPr>
      </w:pPr>
      <w:r w:rsidRPr="00516EF3">
        <w:rPr>
          <w:lang w:eastAsia="ru-RU"/>
        </w:rPr>
        <w:t>Настройки системы «Контроль-ПУ» на основе ПК DeviceLock унифицированно</w:t>
      </w:r>
      <w:r>
        <w:rPr>
          <w:lang w:eastAsia="ru-RU"/>
        </w:rPr>
        <w:t xml:space="preserve">й версии описаны в приложении </w:t>
      </w:r>
      <w:r>
        <w:rPr>
          <w:lang w:val="ru-RU" w:eastAsia="ru-RU"/>
        </w:rPr>
        <w:t>(</w:t>
      </w:r>
      <w:r>
        <w:rPr>
          <w:lang w:val="ru-RU" w:eastAsia="ru-RU"/>
        </w:rPr>
        <w:fldChar w:fldCharType="begin"/>
      </w:r>
      <w:r>
        <w:rPr>
          <w:lang w:val="ru-RU" w:eastAsia="ru-RU"/>
        </w:rPr>
        <w:instrText xml:space="preserve"> REF _Ref494458125 \n \h </w:instrText>
      </w:r>
      <w:r>
        <w:rPr>
          <w:lang w:val="ru-RU" w:eastAsia="ru-RU"/>
        </w:rPr>
      </w:r>
      <w:r>
        <w:rPr>
          <w:lang w:val="ru-RU" w:eastAsia="ru-RU"/>
        </w:rPr>
        <w:fldChar w:fldCharType="separate"/>
      </w:r>
      <w:r>
        <w:rPr>
          <w:lang w:val="ru-RU" w:eastAsia="ru-RU"/>
        </w:rPr>
        <w:t>ПРИЛОЖЕНИЕ 6</w:t>
      </w:r>
      <w:r>
        <w:rPr>
          <w:lang w:val="ru-RU" w:eastAsia="ru-RU"/>
        </w:rPr>
        <w:fldChar w:fldCharType="end"/>
      </w:r>
      <w:r>
        <w:rPr>
          <w:lang w:val="ru-RU" w:eastAsia="ru-RU"/>
        </w:rPr>
        <w:t>)</w:t>
      </w:r>
      <w:r w:rsidRPr="00516EF3">
        <w:rPr>
          <w:lang w:eastAsia="ru-RU"/>
        </w:rPr>
        <w:t xml:space="preserve"> к настоящему документу.</w:t>
      </w:r>
      <w:r w:rsidR="00AC469A">
        <w:rPr>
          <w:lang w:val="ru-RU" w:eastAsia="ru-RU"/>
        </w:rPr>
        <w:t xml:space="preserve"> </w:t>
      </w:r>
      <w:r w:rsidR="00A13D2D" w:rsidRPr="00AC469A">
        <w:rPr>
          <w:lang w:eastAsia="ru-RU"/>
        </w:rPr>
        <w:t xml:space="preserve">В целях  создания на стендах тестирования </w:t>
      </w:r>
      <w:r w:rsidR="002727AF">
        <w:rPr>
          <w:lang w:eastAsia="ru-RU"/>
        </w:rPr>
        <w:t>РАБИС</w:t>
      </w:r>
      <w:r w:rsidR="00A13D2D" w:rsidRPr="00AC469A">
        <w:rPr>
          <w:lang w:eastAsia="ru-RU"/>
        </w:rPr>
        <w:t>-НП и АС ЭКР 2.0 условий, идентичных промышленной среде (платежном</w:t>
      </w:r>
      <w:r w:rsidR="00AC469A">
        <w:rPr>
          <w:lang w:val="ru-RU" w:eastAsia="ru-RU"/>
        </w:rPr>
        <w:t>у</w:t>
      </w:r>
      <w:r w:rsidR="00AC469A">
        <w:rPr>
          <w:lang w:eastAsia="ru-RU"/>
        </w:rPr>
        <w:t xml:space="preserve"> сегмент</w:t>
      </w:r>
      <w:r w:rsidR="00AC469A">
        <w:rPr>
          <w:lang w:val="ru-RU" w:eastAsia="ru-RU"/>
        </w:rPr>
        <w:t>у</w:t>
      </w:r>
      <w:r w:rsidR="00A13D2D" w:rsidRPr="00AC469A">
        <w:rPr>
          <w:lang w:eastAsia="ru-RU"/>
        </w:rPr>
        <w:t xml:space="preserve">) функционирования </w:t>
      </w:r>
      <w:r w:rsidR="002727AF">
        <w:rPr>
          <w:lang w:eastAsia="ru-RU"/>
        </w:rPr>
        <w:t>РАБИС</w:t>
      </w:r>
      <w:r w:rsidR="00A13D2D" w:rsidRPr="00AC469A">
        <w:rPr>
          <w:lang w:eastAsia="ru-RU"/>
        </w:rPr>
        <w:t>-НП и АС ЭКР 2.0 применение</w:t>
      </w:r>
      <w:r w:rsidR="00A13D2D" w:rsidRPr="00516EF3">
        <w:rPr>
          <w:lang w:eastAsia="ru-RU"/>
        </w:rPr>
        <w:t xml:space="preserve"> </w:t>
      </w:r>
      <w:r w:rsidR="00A13D2D" w:rsidRPr="00AC469A">
        <w:rPr>
          <w:lang w:eastAsia="ru-RU"/>
        </w:rPr>
        <w:t xml:space="preserve">системы </w:t>
      </w:r>
      <w:r w:rsidR="00A13D2D" w:rsidRPr="00516EF3">
        <w:rPr>
          <w:lang w:eastAsia="ru-RU"/>
        </w:rPr>
        <w:t>«Контроль-ПУ» на основе программного комплекса DeviceLock</w:t>
      </w:r>
      <w:r w:rsidR="00A13D2D" w:rsidRPr="00AC469A">
        <w:rPr>
          <w:lang w:eastAsia="ru-RU"/>
        </w:rPr>
        <w:t xml:space="preserve"> </w:t>
      </w:r>
      <w:r w:rsidR="00AC469A">
        <w:rPr>
          <w:lang w:val="ru-RU" w:eastAsia="ru-RU"/>
        </w:rPr>
        <w:t>может быть</w:t>
      </w:r>
      <w:r w:rsidR="00A13D2D" w:rsidRPr="00AC469A">
        <w:rPr>
          <w:lang w:eastAsia="ru-RU"/>
        </w:rPr>
        <w:t xml:space="preserve"> опциональным</w:t>
      </w:r>
      <w:r w:rsidR="00AC469A" w:rsidRPr="00AC469A">
        <w:rPr>
          <w:lang w:eastAsia="ru-RU"/>
        </w:rPr>
        <w:t xml:space="preserve"> при условии, что функционал данной системы (контроль портов и  ведение журналов событий) осуществляется механизмами защиты СЗИ от НСД Secret Net. </w:t>
      </w:r>
    </w:p>
    <w:p w14:paraId="372C49D5" w14:textId="39B7848E" w:rsidR="000C3C81" w:rsidRDefault="000C3C81" w:rsidP="000C3C81">
      <w:pPr>
        <w:pStyle w:val="a4"/>
        <w:spacing w:after="0" w:line="360" w:lineRule="auto"/>
        <w:ind w:firstLine="709"/>
        <w:rPr>
          <w:lang w:eastAsia="ru-RU"/>
        </w:rPr>
      </w:pPr>
      <w:r w:rsidRPr="00516EF3">
        <w:rPr>
          <w:lang w:eastAsia="ru-RU"/>
        </w:rPr>
        <w:lastRenderedPageBreak/>
        <w:t xml:space="preserve">Рекомендованные настройки </w:t>
      </w:r>
      <w:r w:rsidR="00AC469A">
        <w:rPr>
          <w:lang w:val="ru-RU" w:eastAsia="ru-RU"/>
        </w:rPr>
        <w:t xml:space="preserve">и опциональное использование </w:t>
      </w:r>
      <w:r w:rsidR="00AC469A" w:rsidRPr="00516EF3">
        <w:rPr>
          <w:lang w:eastAsia="ru-RU"/>
        </w:rPr>
        <w:t xml:space="preserve">системы «Контроль-ПУ» на основе ПК DeviceLock </w:t>
      </w:r>
      <w:r w:rsidRPr="00516EF3">
        <w:rPr>
          <w:lang w:eastAsia="ru-RU"/>
        </w:rPr>
        <w:t xml:space="preserve">могут быть изменены с учетом внутренних особенностей организации обеспечения информационной безопасности в ТУ Банка России по согласованию с подразделением информационной безопасности ТУ. Согласование должно быть оформлено документально и утверждено руководством ТУ Банка России. </w:t>
      </w:r>
    </w:p>
    <w:p w14:paraId="372C49D6" w14:textId="5FD3B701" w:rsidR="006313F9" w:rsidRDefault="006313F9" w:rsidP="00516EF3">
      <w:pPr>
        <w:pStyle w:val="a4"/>
        <w:spacing w:after="0" w:line="360" w:lineRule="auto"/>
        <w:ind w:firstLine="709"/>
        <w:rPr>
          <w:lang w:eastAsia="ru-RU"/>
        </w:rPr>
      </w:pPr>
      <w:r w:rsidRPr="00516EF3">
        <w:rPr>
          <w:lang w:eastAsia="ru-RU"/>
        </w:rPr>
        <w:t xml:space="preserve">При наличии на стендах тестирования ТУ версий </w:t>
      </w:r>
      <w:r>
        <w:rPr>
          <w:lang w:val="ru-RU" w:eastAsia="ru-RU"/>
        </w:rPr>
        <w:t>системы «Контроль-ПУ»</w:t>
      </w:r>
      <w:r w:rsidRPr="00516EF3">
        <w:rPr>
          <w:lang w:eastAsia="ru-RU"/>
        </w:rPr>
        <w:t xml:space="preserve">, отличных от приведенных в документе «Перечень унифицированных конфигураций средств защиты информации для использования в </w:t>
      </w:r>
      <w:r w:rsidR="002727AF">
        <w:rPr>
          <w:lang w:eastAsia="ru-RU"/>
        </w:rPr>
        <w:t>РАБИС</w:t>
      </w:r>
      <w:r w:rsidRPr="00516EF3">
        <w:rPr>
          <w:lang w:eastAsia="ru-RU"/>
        </w:rPr>
        <w:t>-НП и АС ЭКР 2.0 Территориальных учреждений Банка России»</w:t>
      </w:r>
      <w:r>
        <w:rPr>
          <w:lang w:val="ru-RU" w:eastAsia="ru-RU"/>
        </w:rPr>
        <w:t>,</w:t>
      </w:r>
      <w:r w:rsidRPr="00516EF3">
        <w:rPr>
          <w:lang w:eastAsia="ru-RU"/>
        </w:rPr>
        <w:t xml:space="preserve"> необходимо провести их обновление. Порядок установки и обновления </w:t>
      </w:r>
      <w:r>
        <w:rPr>
          <w:lang w:val="ru-RU" w:eastAsia="ru-RU"/>
        </w:rPr>
        <w:t>системы «Контроль-ПУ»</w:t>
      </w:r>
      <w:r w:rsidRPr="00516EF3">
        <w:rPr>
          <w:lang w:eastAsia="ru-RU"/>
        </w:rPr>
        <w:t xml:space="preserve"> описан в документе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Pr="00516EF3">
        <w:rPr>
          <w:lang w:eastAsia="ru-RU"/>
        </w:rPr>
        <w:t>».</w:t>
      </w:r>
    </w:p>
    <w:p w14:paraId="372C49D7" w14:textId="77777777" w:rsidR="00F8197F" w:rsidRPr="000F01CC" w:rsidRDefault="00F8197F" w:rsidP="00DD2C89">
      <w:pPr>
        <w:pStyle w:val="3"/>
        <w:numPr>
          <w:ilvl w:val="2"/>
          <w:numId w:val="24"/>
        </w:numPr>
        <w:suppressAutoHyphens/>
        <w:spacing w:before="120" w:line="360" w:lineRule="auto"/>
        <w:ind w:left="0" w:firstLine="709"/>
        <w:jc w:val="both"/>
        <w:rPr>
          <w:bCs/>
          <w:szCs w:val="28"/>
          <w:lang w:eastAsia="ru-RU"/>
        </w:rPr>
      </w:pPr>
      <w:bookmarkStart w:id="81" w:name="_Toc496019737"/>
      <w:r w:rsidRPr="000F01CC">
        <w:rPr>
          <w:bCs/>
          <w:szCs w:val="28"/>
          <w:lang w:eastAsia="ru-RU"/>
        </w:rPr>
        <w:t xml:space="preserve">Установка и настройка </w:t>
      </w:r>
      <w:r w:rsidRPr="00516EF3">
        <w:rPr>
          <w:bCs/>
          <w:szCs w:val="28"/>
          <w:lang w:eastAsia="ru-RU"/>
        </w:rPr>
        <w:t xml:space="preserve">унифицированной версии системы </w:t>
      </w:r>
      <w:r>
        <w:rPr>
          <w:bCs/>
          <w:szCs w:val="28"/>
          <w:lang w:val="ru-RU" w:eastAsia="ru-RU"/>
        </w:rPr>
        <w:t>паспортизации</w:t>
      </w:r>
      <w:bookmarkEnd w:id="81"/>
    </w:p>
    <w:p w14:paraId="372C49D8" w14:textId="730355F6" w:rsidR="006313F9" w:rsidRDefault="006313F9" w:rsidP="00F8197F">
      <w:pPr>
        <w:pStyle w:val="a4"/>
        <w:spacing w:after="0" w:line="360" w:lineRule="auto"/>
        <w:ind w:firstLine="709"/>
        <w:rPr>
          <w:lang w:eastAsia="ru-RU"/>
        </w:rPr>
      </w:pPr>
      <w:r w:rsidRPr="00516EF3">
        <w:rPr>
          <w:lang w:eastAsia="ru-RU"/>
        </w:rPr>
        <w:t xml:space="preserve">При наличии на стендах тестирования ТУ версий </w:t>
      </w:r>
      <w:r>
        <w:rPr>
          <w:lang w:val="ru-RU" w:eastAsia="ru-RU"/>
        </w:rPr>
        <w:t>системы паспортизации</w:t>
      </w:r>
      <w:r w:rsidRPr="00516EF3">
        <w:rPr>
          <w:lang w:eastAsia="ru-RU"/>
        </w:rPr>
        <w:t xml:space="preserve">, отличных от приведенных в документе «Перечень унифицированных конфигураций средств защиты информации для использования в </w:t>
      </w:r>
      <w:r w:rsidR="002727AF">
        <w:rPr>
          <w:lang w:eastAsia="ru-RU"/>
        </w:rPr>
        <w:t>РАБИС</w:t>
      </w:r>
      <w:r w:rsidRPr="00516EF3">
        <w:rPr>
          <w:lang w:eastAsia="ru-RU"/>
        </w:rPr>
        <w:t>-НП и АС ЭКР 2.0 Территориальных учреждений Банка России»</w:t>
      </w:r>
      <w:r>
        <w:rPr>
          <w:lang w:val="ru-RU" w:eastAsia="ru-RU"/>
        </w:rPr>
        <w:t>,</w:t>
      </w:r>
      <w:r w:rsidRPr="00516EF3">
        <w:rPr>
          <w:lang w:eastAsia="ru-RU"/>
        </w:rPr>
        <w:t xml:space="preserve"> необходимо провести их обновление. Порядок установки и обновления </w:t>
      </w:r>
      <w:r>
        <w:rPr>
          <w:lang w:val="ru-RU" w:eastAsia="ru-RU"/>
        </w:rPr>
        <w:t>системы паспортизации</w:t>
      </w:r>
      <w:r w:rsidRPr="00516EF3">
        <w:rPr>
          <w:lang w:eastAsia="ru-RU"/>
        </w:rPr>
        <w:t xml:space="preserve"> описан в документе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Pr="00516EF3">
        <w:rPr>
          <w:lang w:eastAsia="ru-RU"/>
        </w:rPr>
        <w:t>».</w:t>
      </w:r>
    </w:p>
    <w:p w14:paraId="372C49D9" w14:textId="11B4957B" w:rsidR="00F8197F" w:rsidRPr="00516EF3" w:rsidRDefault="00F8197F" w:rsidP="00F8197F">
      <w:pPr>
        <w:pStyle w:val="a4"/>
        <w:spacing w:after="0" w:line="360" w:lineRule="auto"/>
        <w:ind w:firstLine="709"/>
        <w:rPr>
          <w:lang w:eastAsia="ru-RU"/>
        </w:rPr>
      </w:pPr>
      <w:r w:rsidRPr="000F01CC">
        <w:rPr>
          <w:lang w:eastAsia="ru-RU"/>
        </w:rPr>
        <w:t xml:space="preserve">В соответствии с документом «Перечень унифицированных конфигураций СЗИ для </w:t>
      </w:r>
      <w:r w:rsidRPr="00516EF3">
        <w:rPr>
          <w:lang w:eastAsia="ru-RU"/>
        </w:rPr>
        <w:t xml:space="preserve">использования в </w:t>
      </w:r>
      <w:r w:rsidR="002727AF">
        <w:rPr>
          <w:lang w:eastAsia="ru-RU"/>
        </w:rPr>
        <w:t>РАБИС</w:t>
      </w:r>
      <w:r w:rsidRPr="00516EF3">
        <w:rPr>
          <w:lang w:eastAsia="ru-RU"/>
        </w:rPr>
        <w:t xml:space="preserve">-НП и АС ЭКР 2.0 территориальных учреждений Банка России» в качестве системы </w:t>
      </w:r>
      <w:r>
        <w:rPr>
          <w:lang w:val="ru-RU" w:eastAsia="ru-RU"/>
        </w:rPr>
        <w:t xml:space="preserve">паспортизации </w:t>
      </w:r>
      <w:r w:rsidRPr="00516EF3">
        <w:rPr>
          <w:lang w:eastAsia="ru-RU"/>
        </w:rPr>
        <w:t xml:space="preserve">на основе программного комплекса </w:t>
      </w:r>
      <w:r>
        <w:rPr>
          <w:lang w:eastAsia="ru-RU"/>
        </w:rPr>
        <w:t>«</w:t>
      </w:r>
      <w:r>
        <w:rPr>
          <w:lang w:val="ru-RU" w:eastAsia="ru-RU"/>
        </w:rPr>
        <w:t>Паспорт а</w:t>
      </w:r>
      <w:r w:rsidR="00660304">
        <w:rPr>
          <w:lang w:val="ru-RU" w:eastAsia="ru-RU"/>
        </w:rPr>
        <w:t>в</w:t>
      </w:r>
      <w:r>
        <w:rPr>
          <w:lang w:val="ru-RU" w:eastAsia="ru-RU"/>
        </w:rPr>
        <w:t>томатизированных рабочих мест учетно-операционной системы</w:t>
      </w:r>
      <w:r>
        <w:rPr>
          <w:lang w:eastAsia="ru-RU"/>
        </w:rPr>
        <w:t>»</w:t>
      </w:r>
      <w:r>
        <w:rPr>
          <w:lang w:val="ru-RU" w:eastAsia="ru-RU"/>
        </w:rPr>
        <w:t xml:space="preserve"> (далее – </w:t>
      </w:r>
      <w:r w:rsidR="006313F9">
        <w:rPr>
          <w:lang w:val="ru-RU" w:eastAsia="ru-RU"/>
        </w:rPr>
        <w:t xml:space="preserve">ПК </w:t>
      </w:r>
      <w:r>
        <w:rPr>
          <w:lang w:val="ru-RU" w:eastAsia="ru-RU"/>
        </w:rPr>
        <w:t xml:space="preserve">«Паспорт АРМ УОС») </w:t>
      </w:r>
      <w:r w:rsidRPr="00516EF3">
        <w:rPr>
          <w:lang w:eastAsia="ru-RU"/>
        </w:rPr>
        <w:t xml:space="preserve">в ТУ Банка России рекомендуется применять </w:t>
      </w:r>
      <w:r w:rsidR="000529C1">
        <w:rPr>
          <w:szCs w:val="24"/>
        </w:rPr>
        <w:t>верси</w:t>
      </w:r>
      <w:r w:rsidR="000529C1">
        <w:rPr>
          <w:szCs w:val="24"/>
          <w:lang w:val="ru-RU"/>
        </w:rPr>
        <w:t>ю</w:t>
      </w:r>
      <w:r w:rsidR="000529C1">
        <w:rPr>
          <w:szCs w:val="24"/>
        </w:rPr>
        <w:t xml:space="preserve"> не ниже 5.17.х.х (рекомендован</w:t>
      </w:r>
      <w:r w:rsidR="005A25E6">
        <w:rPr>
          <w:szCs w:val="24"/>
          <w:lang w:val="ru-RU"/>
        </w:rPr>
        <w:t>н</w:t>
      </w:r>
      <w:r w:rsidR="000529C1">
        <w:rPr>
          <w:szCs w:val="24"/>
        </w:rPr>
        <w:t>а</w:t>
      </w:r>
      <w:r w:rsidR="005A25E6">
        <w:rPr>
          <w:szCs w:val="24"/>
          <w:lang w:val="ru-RU"/>
        </w:rPr>
        <w:t>я</w:t>
      </w:r>
      <w:r w:rsidR="000529C1">
        <w:rPr>
          <w:szCs w:val="24"/>
        </w:rPr>
        <w:t xml:space="preserve"> и протестирован</w:t>
      </w:r>
      <w:r w:rsidR="005A25E6">
        <w:rPr>
          <w:szCs w:val="24"/>
          <w:lang w:val="ru-RU"/>
        </w:rPr>
        <w:t>н</w:t>
      </w:r>
      <w:r w:rsidR="000529C1">
        <w:rPr>
          <w:szCs w:val="24"/>
        </w:rPr>
        <w:t>а</w:t>
      </w:r>
      <w:r w:rsidR="005A25E6">
        <w:rPr>
          <w:szCs w:val="24"/>
          <w:lang w:val="ru-RU"/>
        </w:rPr>
        <w:t>я</w:t>
      </w:r>
      <w:r w:rsidR="000529C1">
        <w:rPr>
          <w:szCs w:val="24"/>
        </w:rPr>
        <w:t xml:space="preserve"> версия</w:t>
      </w:r>
      <w:r w:rsidR="005A25E6">
        <w:rPr>
          <w:szCs w:val="24"/>
          <w:lang w:val="ru-RU"/>
        </w:rPr>
        <w:t xml:space="preserve"> </w:t>
      </w:r>
      <w:r w:rsidR="000529C1">
        <w:rPr>
          <w:szCs w:val="24"/>
        </w:rPr>
        <w:t>5.17.8.4)</w:t>
      </w:r>
      <w:r w:rsidRPr="00516EF3">
        <w:rPr>
          <w:lang w:eastAsia="ru-RU"/>
        </w:rPr>
        <w:t xml:space="preserve">. Порядок обновления системы </w:t>
      </w:r>
      <w:r w:rsidR="006313F9">
        <w:rPr>
          <w:lang w:val="ru-RU" w:eastAsia="ru-RU"/>
        </w:rPr>
        <w:t>паспортиза</w:t>
      </w:r>
      <w:r w:rsidR="004D012B">
        <w:rPr>
          <w:lang w:val="ru-RU" w:eastAsia="ru-RU"/>
        </w:rPr>
        <w:t>ции</w:t>
      </w:r>
      <w:r w:rsidRPr="00516EF3">
        <w:rPr>
          <w:lang w:eastAsia="ru-RU"/>
        </w:rPr>
        <w:t xml:space="preserve"> на основе ПК </w:t>
      </w:r>
      <w:r w:rsidR="006313F9">
        <w:rPr>
          <w:lang w:val="ru-RU" w:eastAsia="ru-RU"/>
        </w:rPr>
        <w:t>«Паспорт АРМ УОС»</w:t>
      </w:r>
      <w:r w:rsidRPr="00516EF3">
        <w:rPr>
          <w:lang w:eastAsia="ru-RU"/>
        </w:rPr>
        <w:t xml:space="preserve"> описан в документе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Pr="00516EF3">
        <w:rPr>
          <w:lang w:eastAsia="ru-RU"/>
        </w:rPr>
        <w:t xml:space="preserve">». </w:t>
      </w:r>
    </w:p>
    <w:p w14:paraId="372C49DA" w14:textId="77777777" w:rsidR="00F8197F" w:rsidRPr="006313F9" w:rsidRDefault="00F8197F" w:rsidP="00F8197F">
      <w:pPr>
        <w:pStyle w:val="a4"/>
        <w:spacing w:after="0" w:line="360" w:lineRule="auto"/>
        <w:ind w:firstLine="709"/>
        <w:rPr>
          <w:lang w:val="ru-RU" w:eastAsia="ru-RU"/>
        </w:rPr>
      </w:pPr>
      <w:r w:rsidRPr="00516EF3">
        <w:rPr>
          <w:lang w:eastAsia="ru-RU"/>
        </w:rPr>
        <w:t xml:space="preserve">Настройки системы </w:t>
      </w:r>
      <w:r w:rsidR="006313F9">
        <w:rPr>
          <w:lang w:val="ru-RU" w:eastAsia="ru-RU"/>
        </w:rPr>
        <w:t>паспортизации</w:t>
      </w:r>
      <w:r w:rsidRPr="00516EF3">
        <w:rPr>
          <w:lang w:eastAsia="ru-RU"/>
        </w:rPr>
        <w:t xml:space="preserve"> на основе ПК </w:t>
      </w:r>
      <w:r w:rsidR="006313F9">
        <w:rPr>
          <w:lang w:val="ru-RU" w:eastAsia="ru-RU"/>
        </w:rPr>
        <w:t>«Паспорт АРМ УОС»</w:t>
      </w:r>
      <w:r w:rsidRPr="00516EF3">
        <w:rPr>
          <w:lang w:eastAsia="ru-RU"/>
        </w:rPr>
        <w:t xml:space="preserve"> ун</w:t>
      </w:r>
      <w:r w:rsidR="00743AAF">
        <w:rPr>
          <w:lang w:eastAsia="ru-RU"/>
        </w:rPr>
        <w:t>ифицированной версии описаны в п</w:t>
      </w:r>
      <w:r w:rsidRPr="00516EF3">
        <w:rPr>
          <w:lang w:eastAsia="ru-RU"/>
        </w:rPr>
        <w:t xml:space="preserve">риложении </w:t>
      </w:r>
      <w:r w:rsidR="00743AAF">
        <w:rPr>
          <w:lang w:val="ru-RU" w:eastAsia="ru-RU"/>
        </w:rPr>
        <w:t>(</w:t>
      </w:r>
      <w:r w:rsidR="00743AAF">
        <w:rPr>
          <w:lang w:val="ru-RU" w:eastAsia="ru-RU"/>
        </w:rPr>
        <w:fldChar w:fldCharType="begin"/>
      </w:r>
      <w:r w:rsidR="00743AAF">
        <w:rPr>
          <w:lang w:val="ru-RU" w:eastAsia="ru-RU"/>
        </w:rPr>
        <w:instrText xml:space="preserve"> REF _Ref494458022 \n \h </w:instrText>
      </w:r>
      <w:r w:rsidR="00743AAF">
        <w:rPr>
          <w:lang w:val="ru-RU" w:eastAsia="ru-RU"/>
        </w:rPr>
      </w:r>
      <w:r w:rsidR="00743AAF">
        <w:rPr>
          <w:lang w:val="ru-RU" w:eastAsia="ru-RU"/>
        </w:rPr>
        <w:fldChar w:fldCharType="separate"/>
      </w:r>
      <w:r w:rsidR="00743AAF">
        <w:rPr>
          <w:lang w:val="ru-RU" w:eastAsia="ru-RU"/>
        </w:rPr>
        <w:t>ПРИЛОЖЕНИЕ 7</w:t>
      </w:r>
      <w:r w:rsidR="00743AAF">
        <w:rPr>
          <w:lang w:val="ru-RU" w:eastAsia="ru-RU"/>
        </w:rPr>
        <w:fldChar w:fldCharType="end"/>
      </w:r>
      <w:r w:rsidR="00743AAF">
        <w:rPr>
          <w:lang w:val="ru-RU" w:eastAsia="ru-RU"/>
        </w:rPr>
        <w:t>)</w:t>
      </w:r>
      <w:r w:rsidRPr="00516EF3">
        <w:rPr>
          <w:lang w:eastAsia="ru-RU"/>
        </w:rPr>
        <w:t xml:space="preserve"> к настоящему документу.</w:t>
      </w:r>
      <w:r w:rsidR="006313F9">
        <w:rPr>
          <w:lang w:val="ru-RU" w:eastAsia="ru-RU"/>
        </w:rPr>
        <w:t xml:space="preserve"> </w:t>
      </w:r>
    </w:p>
    <w:p w14:paraId="372C49DB" w14:textId="77777777" w:rsidR="001E28E7" w:rsidRPr="006313F9" w:rsidRDefault="00F8197F" w:rsidP="006313F9">
      <w:pPr>
        <w:pStyle w:val="a4"/>
        <w:spacing w:after="0" w:line="360" w:lineRule="auto"/>
        <w:ind w:firstLine="709"/>
        <w:rPr>
          <w:lang w:eastAsia="ru-RU"/>
        </w:rPr>
      </w:pPr>
      <w:r w:rsidRPr="00516EF3">
        <w:rPr>
          <w:lang w:eastAsia="ru-RU"/>
        </w:rPr>
        <w:t>Рекомендованные настройки  могут быть изменены с учетом внутренних особенностей организации обеспечения информационной безопасности в ТУ Банка России по согласованию с подразделением информационной безопасности ТУ. Согласование должно быть оформлено документально и утверждено руководством ТУ Банка России.</w:t>
      </w:r>
      <w:bookmarkStart w:id="82" w:name="_Toc410753312"/>
      <w:bookmarkStart w:id="83" w:name="_Toc410753313"/>
      <w:bookmarkStart w:id="84" w:name="_Toc410753314"/>
      <w:bookmarkStart w:id="85" w:name="_Toc410753315"/>
      <w:bookmarkStart w:id="86" w:name="_Toc410753316"/>
      <w:bookmarkStart w:id="87" w:name="_Toc410753317"/>
      <w:bookmarkStart w:id="88" w:name="_Toc410753318"/>
      <w:bookmarkEnd w:id="82"/>
      <w:bookmarkEnd w:id="83"/>
      <w:bookmarkEnd w:id="84"/>
      <w:bookmarkEnd w:id="85"/>
      <w:bookmarkEnd w:id="86"/>
      <w:bookmarkEnd w:id="87"/>
      <w:bookmarkEnd w:id="88"/>
      <w:r w:rsidR="006313F9">
        <w:rPr>
          <w:lang w:val="ru-RU" w:eastAsia="ru-RU"/>
        </w:rPr>
        <w:t xml:space="preserve"> </w:t>
      </w:r>
      <w:r w:rsidR="006A44B6">
        <w:rPr>
          <w:lang w:val="ru-RU" w:eastAsia="ru-RU"/>
        </w:rPr>
        <w:t xml:space="preserve"> </w:t>
      </w:r>
    </w:p>
    <w:p w14:paraId="372C49DC" w14:textId="77777777" w:rsidR="00856E64" w:rsidRPr="00516EF3" w:rsidRDefault="00856E64" w:rsidP="00DD2C89">
      <w:pPr>
        <w:pStyle w:val="3"/>
        <w:numPr>
          <w:ilvl w:val="1"/>
          <w:numId w:val="24"/>
        </w:numPr>
        <w:suppressAutoHyphens/>
        <w:spacing w:before="120" w:line="360" w:lineRule="auto"/>
        <w:ind w:left="0" w:firstLine="709"/>
        <w:jc w:val="both"/>
        <w:rPr>
          <w:bCs/>
          <w:szCs w:val="28"/>
          <w:lang w:eastAsia="ru-RU"/>
        </w:rPr>
      </w:pPr>
      <w:bookmarkStart w:id="89" w:name="_Toc485377839"/>
      <w:bookmarkStart w:id="90" w:name="_Toc485378899"/>
      <w:bookmarkStart w:id="91" w:name="_Toc485381368"/>
      <w:bookmarkStart w:id="92" w:name="_Toc485381477"/>
      <w:bookmarkStart w:id="93" w:name="_Toc485383295"/>
      <w:bookmarkStart w:id="94" w:name="_Toc485386589"/>
      <w:bookmarkStart w:id="95" w:name="_Toc485802355"/>
      <w:bookmarkStart w:id="96" w:name="_Toc485802455"/>
      <w:bookmarkStart w:id="97" w:name="_Toc485802556"/>
      <w:bookmarkStart w:id="98" w:name="_Toc485802710"/>
      <w:bookmarkStart w:id="99" w:name="_Toc485802791"/>
      <w:bookmarkStart w:id="100" w:name="_Toc485802854"/>
      <w:bookmarkStart w:id="101" w:name="_Toc485802916"/>
      <w:bookmarkStart w:id="102" w:name="_Toc485803014"/>
      <w:bookmarkStart w:id="103" w:name="_Toc485803072"/>
      <w:bookmarkStart w:id="104" w:name="_Toc485803140"/>
      <w:bookmarkStart w:id="105" w:name="_Toc485803255"/>
      <w:bookmarkStart w:id="106" w:name="_Toc485803443"/>
      <w:bookmarkStart w:id="107" w:name="_Toc485803577"/>
      <w:bookmarkStart w:id="108" w:name="_Toc485803622"/>
      <w:bookmarkStart w:id="109" w:name="_Toc485803719"/>
      <w:bookmarkStart w:id="110" w:name="_Toc485803919"/>
      <w:bookmarkStart w:id="111" w:name="_Toc485809537"/>
      <w:bookmarkStart w:id="112" w:name="_Toc485810434"/>
      <w:bookmarkStart w:id="113" w:name="_Toc485810497"/>
      <w:bookmarkStart w:id="114" w:name="_Toc485810558"/>
      <w:bookmarkStart w:id="115" w:name="_Toc485811056"/>
      <w:bookmarkStart w:id="116" w:name="_Toc485812318"/>
      <w:bookmarkStart w:id="117" w:name="_Toc485821159"/>
      <w:bookmarkStart w:id="118" w:name="_Toc448160298"/>
      <w:bookmarkStart w:id="119" w:name="_Toc485197085"/>
      <w:bookmarkStart w:id="120" w:name="_Toc49601973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516EF3">
        <w:rPr>
          <w:bCs/>
          <w:szCs w:val="28"/>
          <w:lang w:eastAsia="ru-RU"/>
        </w:rPr>
        <w:lastRenderedPageBreak/>
        <w:t>Установка унифицированных конфигураций в платежном сегменте территориальных учреждений</w:t>
      </w:r>
      <w:bookmarkEnd w:id="118"/>
      <w:bookmarkEnd w:id="119"/>
      <w:bookmarkEnd w:id="120"/>
    </w:p>
    <w:p w14:paraId="372C49DD" w14:textId="77777777" w:rsidR="00643F37" w:rsidRPr="000F01CC" w:rsidRDefault="00643F37" w:rsidP="00DD2C89">
      <w:pPr>
        <w:pStyle w:val="3"/>
        <w:numPr>
          <w:ilvl w:val="2"/>
          <w:numId w:val="24"/>
        </w:numPr>
        <w:suppressAutoHyphens/>
        <w:spacing w:before="120" w:line="360" w:lineRule="auto"/>
        <w:ind w:left="0" w:firstLine="709"/>
        <w:jc w:val="both"/>
        <w:rPr>
          <w:bCs/>
          <w:szCs w:val="28"/>
          <w:lang w:eastAsia="ru-RU"/>
        </w:rPr>
      </w:pPr>
      <w:bookmarkStart w:id="121" w:name="_Toc485197086"/>
      <w:bookmarkStart w:id="122" w:name="_Toc496019739"/>
      <w:r w:rsidRPr="000F01CC">
        <w:rPr>
          <w:bCs/>
          <w:szCs w:val="28"/>
          <w:lang w:eastAsia="ru-RU"/>
        </w:rPr>
        <w:t>Настройка доменной структуры</w:t>
      </w:r>
      <w:r w:rsidRPr="00516EF3">
        <w:rPr>
          <w:bCs/>
          <w:szCs w:val="28"/>
          <w:lang w:eastAsia="ru-RU"/>
        </w:rPr>
        <w:t xml:space="preserve"> </w:t>
      </w:r>
      <w:r w:rsidRPr="000F01CC">
        <w:rPr>
          <w:bCs/>
          <w:szCs w:val="28"/>
          <w:lang w:eastAsia="ru-RU"/>
        </w:rPr>
        <w:t>в платёжном сегменте ТУ Банка России</w:t>
      </w:r>
      <w:bookmarkEnd w:id="121"/>
      <w:bookmarkEnd w:id="122"/>
    </w:p>
    <w:p w14:paraId="372C49DE" w14:textId="79F5D985" w:rsidR="00643F37" w:rsidRPr="008820F4" w:rsidRDefault="000626B8" w:rsidP="00516EF3">
      <w:pPr>
        <w:pStyle w:val="a4"/>
        <w:spacing w:after="0" w:line="360" w:lineRule="auto"/>
        <w:ind w:firstLine="709"/>
        <w:rPr>
          <w:lang w:val="ru-RU" w:eastAsia="ru-RU"/>
        </w:rPr>
      </w:pPr>
      <w:r w:rsidRPr="002F65AF">
        <w:rPr>
          <w:color w:val="000000"/>
          <w:szCs w:val="24"/>
        </w:rPr>
        <w:t xml:space="preserve">Применение доменной структуры </w:t>
      </w:r>
      <w:r w:rsidRPr="002F65AF">
        <w:rPr>
          <w:color w:val="000000"/>
          <w:szCs w:val="24"/>
          <w:lang w:val="ru-RU"/>
        </w:rPr>
        <w:t>Active Directory</w:t>
      </w:r>
      <w:r w:rsidRPr="002F65AF">
        <w:rPr>
          <w:color w:val="000000"/>
          <w:szCs w:val="24"/>
        </w:rPr>
        <w:t xml:space="preserve"> является обязательным условием использования унифицированных конфигураций средств защиты информации для </w:t>
      </w:r>
      <w:r w:rsidR="002727AF">
        <w:rPr>
          <w:color w:val="000000"/>
          <w:szCs w:val="24"/>
        </w:rPr>
        <w:t>РАБИС</w:t>
      </w:r>
      <w:r w:rsidRPr="002F65AF">
        <w:rPr>
          <w:color w:val="000000"/>
          <w:szCs w:val="24"/>
        </w:rPr>
        <w:t xml:space="preserve">-НП и АС ЭКР. </w:t>
      </w:r>
      <w:r w:rsidR="008820F4">
        <w:rPr>
          <w:szCs w:val="24"/>
        </w:rPr>
        <w:t>К указанным серверам необходимо применить политики и настройки, рекомендованные документами УК.</w:t>
      </w:r>
      <w:r w:rsidR="008820F4" w:rsidRPr="008820F4">
        <w:rPr>
          <w:szCs w:val="24"/>
          <w:lang w:val="ru-RU"/>
        </w:rPr>
        <w:t xml:space="preserve"> </w:t>
      </w:r>
    </w:p>
    <w:p w14:paraId="372C49DF" w14:textId="77777777" w:rsidR="00643F37" w:rsidRPr="00516EF3" w:rsidRDefault="00643F37" w:rsidP="00516EF3">
      <w:pPr>
        <w:pStyle w:val="a4"/>
        <w:spacing w:after="0" w:line="360" w:lineRule="auto"/>
        <w:ind w:firstLine="709"/>
        <w:rPr>
          <w:lang w:eastAsia="ru-RU"/>
        </w:rPr>
      </w:pPr>
      <w:r w:rsidRPr="00516EF3">
        <w:rPr>
          <w:lang w:eastAsia="ru-RU"/>
        </w:rPr>
        <w:t>Необходимые настройки доменной структуры Active Directory для использования унифициров</w:t>
      </w:r>
      <w:r w:rsidR="00743AAF">
        <w:rPr>
          <w:lang w:eastAsia="ru-RU"/>
        </w:rPr>
        <w:t xml:space="preserve">анных конфигураций приведены в </w:t>
      </w:r>
      <w:r w:rsidR="00743AAF">
        <w:rPr>
          <w:lang w:val="ru-RU" w:eastAsia="ru-RU"/>
        </w:rPr>
        <w:t>п</w:t>
      </w:r>
      <w:r w:rsidRPr="00516EF3">
        <w:rPr>
          <w:lang w:eastAsia="ru-RU"/>
        </w:rPr>
        <w:t xml:space="preserve">риложениях </w:t>
      </w:r>
      <w:r w:rsidR="00743AAF">
        <w:rPr>
          <w:lang w:val="ru-RU" w:eastAsia="ru-RU"/>
        </w:rPr>
        <w:t>(</w:t>
      </w:r>
      <w:r w:rsidR="00743AAF">
        <w:rPr>
          <w:lang w:val="ru-RU" w:eastAsia="ru-RU"/>
        </w:rPr>
        <w:fldChar w:fldCharType="begin"/>
      </w:r>
      <w:r w:rsidR="00743AAF">
        <w:rPr>
          <w:lang w:val="ru-RU" w:eastAsia="ru-RU"/>
        </w:rPr>
        <w:instrText xml:space="preserve"> REF _Ref494458044 \n \h </w:instrText>
      </w:r>
      <w:r w:rsidR="00743AAF">
        <w:rPr>
          <w:lang w:val="ru-RU" w:eastAsia="ru-RU"/>
        </w:rPr>
      </w:r>
      <w:r w:rsidR="00743AAF">
        <w:rPr>
          <w:lang w:val="ru-RU" w:eastAsia="ru-RU"/>
        </w:rPr>
        <w:fldChar w:fldCharType="separate"/>
      </w:r>
      <w:r w:rsidR="00743AAF">
        <w:rPr>
          <w:lang w:val="ru-RU" w:eastAsia="ru-RU"/>
        </w:rPr>
        <w:t>ПРИЛОЖЕНИЕ 4</w:t>
      </w:r>
      <w:r w:rsidR="00743AAF">
        <w:rPr>
          <w:lang w:val="ru-RU" w:eastAsia="ru-RU"/>
        </w:rPr>
        <w:fldChar w:fldCharType="end"/>
      </w:r>
      <w:r w:rsidR="00743AAF">
        <w:rPr>
          <w:lang w:val="ru-RU" w:eastAsia="ru-RU"/>
        </w:rPr>
        <w:t xml:space="preserve"> и </w:t>
      </w:r>
      <w:r w:rsidR="00743AAF">
        <w:rPr>
          <w:lang w:val="ru-RU" w:eastAsia="ru-RU"/>
        </w:rPr>
        <w:fldChar w:fldCharType="begin"/>
      </w:r>
      <w:r w:rsidR="00743AAF">
        <w:rPr>
          <w:lang w:val="ru-RU" w:eastAsia="ru-RU"/>
        </w:rPr>
        <w:instrText xml:space="preserve"> REF _Ref494458046 \n \h </w:instrText>
      </w:r>
      <w:r w:rsidR="00743AAF">
        <w:rPr>
          <w:lang w:val="ru-RU" w:eastAsia="ru-RU"/>
        </w:rPr>
      </w:r>
      <w:r w:rsidR="00743AAF">
        <w:rPr>
          <w:lang w:val="ru-RU" w:eastAsia="ru-RU"/>
        </w:rPr>
        <w:fldChar w:fldCharType="separate"/>
      </w:r>
      <w:r w:rsidR="00743AAF">
        <w:rPr>
          <w:lang w:val="ru-RU" w:eastAsia="ru-RU"/>
        </w:rPr>
        <w:t>ПРИЛОЖЕНИЕ 5</w:t>
      </w:r>
      <w:r w:rsidR="00743AAF">
        <w:rPr>
          <w:lang w:val="ru-RU" w:eastAsia="ru-RU"/>
        </w:rPr>
        <w:fldChar w:fldCharType="end"/>
      </w:r>
      <w:r w:rsidR="00743AAF">
        <w:rPr>
          <w:lang w:val="ru-RU" w:eastAsia="ru-RU"/>
        </w:rPr>
        <w:t>)</w:t>
      </w:r>
      <w:r w:rsidRPr="00516EF3">
        <w:rPr>
          <w:lang w:eastAsia="ru-RU"/>
        </w:rPr>
        <w:t xml:space="preserve"> данного документа. </w:t>
      </w:r>
    </w:p>
    <w:p w14:paraId="372C49E0" w14:textId="77777777" w:rsidR="004B1BDF" w:rsidRPr="00516EF3" w:rsidRDefault="004B1BDF" w:rsidP="00516EF3">
      <w:pPr>
        <w:pStyle w:val="a4"/>
        <w:spacing w:after="0" w:line="360" w:lineRule="auto"/>
        <w:ind w:firstLine="709"/>
        <w:rPr>
          <w:lang w:eastAsia="ru-RU"/>
        </w:rPr>
      </w:pPr>
      <w:r w:rsidRPr="00516EF3">
        <w:rPr>
          <w:lang w:eastAsia="ru-RU"/>
        </w:rPr>
        <w:t>Для обеспечения взаимодействия СВТ</w:t>
      </w:r>
      <w:r w:rsidR="009F46A9" w:rsidRPr="00516EF3">
        <w:rPr>
          <w:lang w:eastAsia="ru-RU"/>
        </w:rPr>
        <w:t>,</w:t>
      </w:r>
      <w:r w:rsidRPr="00516EF3">
        <w:rPr>
          <w:lang w:eastAsia="ru-RU"/>
        </w:rPr>
        <w:t xml:space="preserve"> установленных в различных сегментах платежной сети</w:t>
      </w:r>
      <w:r w:rsidR="009F46A9" w:rsidRPr="00516EF3">
        <w:rPr>
          <w:lang w:eastAsia="ru-RU"/>
        </w:rPr>
        <w:t>,</w:t>
      </w:r>
      <w:r w:rsidRPr="00516EF3">
        <w:rPr>
          <w:lang w:eastAsia="ru-RU"/>
        </w:rPr>
        <w:t xml:space="preserve"> с серверами централизованного управления средствами защиты информации, мониторинга информационной безопасности и инфраструктурной компонентой:</w:t>
      </w:r>
    </w:p>
    <w:p w14:paraId="372C49E1"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 xml:space="preserve">СЗ от ВВК «Антивирус Касперского», </w:t>
      </w:r>
    </w:p>
    <w:p w14:paraId="372C49E2"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 xml:space="preserve">СЗ от ВВК «Dr.Web», </w:t>
      </w:r>
    </w:p>
    <w:p w14:paraId="372C49E3" w14:textId="77777777" w:rsidR="004B1BDF" w:rsidRPr="00516EF3" w:rsidRDefault="004B1BDF" w:rsidP="00DD2C89">
      <w:pPr>
        <w:pStyle w:val="afffffffb"/>
        <w:numPr>
          <w:ilvl w:val="0"/>
          <w:numId w:val="26"/>
        </w:numPr>
        <w:tabs>
          <w:tab w:val="left" w:pos="993"/>
        </w:tabs>
        <w:ind w:left="0" w:firstLine="709"/>
        <w:rPr>
          <w:sz w:val="24"/>
          <w:szCs w:val="24"/>
          <w:lang w:val="en-US"/>
        </w:rPr>
      </w:pPr>
      <w:r w:rsidRPr="00516EF3">
        <w:rPr>
          <w:sz w:val="24"/>
          <w:szCs w:val="24"/>
        </w:rPr>
        <w:t>СЗИ</w:t>
      </w:r>
      <w:r w:rsidRPr="00516EF3">
        <w:rPr>
          <w:sz w:val="24"/>
          <w:szCs w:val="24"/>
          <w:lang w:val="en-US"/>
        </w:rPr>
        <w:t xml:space="preserve"> </w:t>
      </w:r>
      <w:r w:rsidRPr="00516EF3">
        <w:rPr>
          <w:sz w:val="24"/>
          <w:szCs w:val="24"/>
        </w:rPr>
        <w:t>от</w:t>
      </w:r>
      <w:r w:rsidRPr="00516EF3">
        <w:rPr>
          <w:sz w:val="24"/>
          <w:szCs w:val="24"/>
          <w:lang w:val="en-US"/>
        </w:rPr>
        <w:t xml:space="preserve"> </w:t>
      </w:r>
      <w:r w:rsidRPr="00516EF3">
        <w:rPr>
          <w:sz w:val="24"/>
          <w:szCs w:val="24"/>
        </w:rPr>
        <w:t>НСД</w:t>
      </w:r>
      <w:r w:rsidRPr="00516EF3">
        <w:rPr>
          <w:sz w:val="24"/>
          <w:szCs w:val="24"/>
          <w:lang w:val="en-US"/>
        </w:rPr>
        <w:t xml:space="preserve"> Secret Net, </w:t>
      </w:r>
    </w:p>
    <w:p w14:paraId="372C49E4"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 xml:space="preserve">СЗИ от НСД «Аккорд», </w:t>
      </w:r>
    </w:p>
    <w:p w14:paraId="372C49E5" w14:textId="77777777" w:rsidR="004B1BDF" w:rsidRPr="00516EF3" w:rsidRDefault="006313F9" w:rsidP="00DD2C89">
      <w:pPr>
        <w:pStyle w:val="afffffffb"/>
        <w:numPr>
          <w:ilvl w:val="0"/>
          <w:numId w:val="26"/>
        </w:numPr>
        <w:tabs>
          <w:tab w:val="left" w:pos="993"/>
        </w:tabs>
        <w:ind w:left="0" w:firstLine="709"/>
        <w:rPr>
          <w:sz w:val="24"/>
          <w:szCs w:val="24"/>
        </w:rPr>
      </w:pPr>
      <w:r>
        <w:rPr>
          <w:sz w:val="24"/>
          <w:szCs w:val="24"/>
        </w:rPr>
        <w:t>Система паспортизации</w:t>
      </w:r>
      <w:r w:rsidR="004B1BDF" w:rsidRPr="00516EF3">
        <w:rPr>
          <w:sz w:val="24"/>
          <w:szCs w:val="24"/>
        </w:rPr>
        <w:t xml:space="preserve"> «Паспорт АРМ УОС», </w:t>
      </w:r>
    </w:p>
    <w:p w14:paraId="372C49E6"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IBM WebSphere MQSeries (WMQ),</w:t>
      </w:r>
    </w:p>
    <w:p w14:paraId="372C49E7"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Единая система мониторинга информационной безопасности территориального учреждения Банка России (ЕСМИБ),</w:t>
      </w:r>
    </w:p>
    <w:p w14:paraId="372C49E8"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Региональное звено интегрированной системы управления телекоммуникационными и информационными ресурсами (РЗ ИСУТИР),</w:t>
      </w:r>
    </w:p>
    <w:p w14:paraId="372C49E9"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 xml:space="preserve">Региональная система сегмента распространения программных средств (РС СРПС), </w:t>
      </w:r>
    </w:p>
    <w:p w14:paraId="372C49EA"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 xml:space="preserve">Система резервного копирования (СРК), </w:t>
      </w:r>
    </w:p>
    <w:p w14:paraId="372C49EB"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 xml:space="preserve">доменные службы DNS, </w:t>
      </w:r>
    </w:p>
    <w:p w14:paraId="372C49EC" w14:textId="77777777" w:rsidR="004B1BDF" w:rsidRPr="00516EF3" w:rsidRDefault="004B1BDF" w:rsidP="00DD2C89">
      <w:pPr>
        <w:pStyle w:val="afffffffb"/>
        <w:numPr>
          <w:ilvl w:val="0"/>
          <w:numId w:val="26"/>
        </w:numPr>
        <w:tabs>
          <w:tab w:val="left" w:pos="993"/>
        </w:tabs>
        <w:ind w:left="0" w:firstLine="709"/>
        <w:rPr>
          <w:sz w:val="24"/>
          <w:szCs w:val="24"/>
        </w:rPr>
      </w:pPr>
      <w:r w:rsidRPr="00516EF3">
        <w:rPr>
          <w:sz w:val="24"/>
          <w:szCs w:val="24"/>
        </w:rPr>
        <w:t>службы единого времени</w:t>
      </w:r>
      <w:r w:rsidR="00A70D9B">
        <w:rPr>
          <w:sz w:val="24"/>
          <w:szCs w:val="24"/>
        </w:rPr>
        <w:t>,</w:t>
      </w:r>
    </w:p>
    <w:p w14:paraId="372C49ED" w14:textId="77777777" w:rsidR="004B1BDF" w:rsidRPr="00DC7394" w:rsidRDefault="004B1BDF" w:rsidP="00516EF3">
      <w:pPr>
        <w:pStyle w:val="a4"/>
        <w:spacing w:after="0" w:line="360" w:lineRule="auto"/>
        <w:rPr>
          <w:lang w:eastAsia="ru-RU"/>
        </w:rPr>
      </w:pPr>
      <w:r w:rsidRPr="00516EF3">
        <w:rPr>
          <w:lang w:eastAsia="ru-RU"/>
        </w:rPr>
        <w:t>необходимо обеспечить их сквозное сетевое взаимодействие. Приведенный перечень программных средств и системных компонент может быть изменен или дополнен в рамках перечня разрешенных протоколов и портов, указанных в документации производителя программного обеспечения по согласованию с подразделением безопасности и защиты информации.</w:t>
      </w:r>
      <w:r w:rsidR="00DC7394" w:rsidRPr="00DC7394">
        <w:rPr>
          <w:lang w:eastAsia="ru-RU"/>
        </w:rPr>
        <w:t xml:space="preserve"> Согласование должно быть оформлено документально и утверждено руководством ТУ Банка России.</w:t>
      </w:r>
    </w:p>
    <w:p w14:paraId="372C49EE" w14:textId="77777777" w:rsidR="00856E64" w:rsidRPr="000F01CC" w:rsidRDefault="00856E64" w:rsidP="00DD2C89">
      <w:pPr>
        <w:pStyle w:val="3"/>
        <w:numPr>
          <w:ilvl w:val="2"/>
          <w:numId w:val="24"/>
        </w:numPr>
        <w:suppressAutoHyphens/>
        <w:spacing w:before="120" w:line="360" w:lineRule="auto"/>
        <w:ind w:left="0" w:firstLine="709"/>
        <w:jc w:val="both"/>
        <w:rPr>
          <w:bCs/>
          <w:szCs w:val="28"/>
          <w:lang w:eastAsia="ru-RU"/>
        </w:rPr>
      </w:pPr>
      <w:bookmarkStart w:id="123" w:name="_Toc485373686"/>
      <w:bookmarkStart w:id="124" w:name="_Toc485375930"/>
      <w:bookmarkStart w:id="125" w:name="_Toc485376017"/>
      <w:bookmarkStart w:id="126" w:name="_Toc485377842"/>
      <w:bookmarkStart w:id="127" w:name="_Toc485378902"/>
      <w:bookmarkStart w:id="128" w:name="_Toc485381371"/>
      <w:bookmarkStart w:id="129" w:name="_Toc485381480"/>
      <w:bookmarkStart w:id="130" w:name="_Toc485383298"/>
      <w:bookmarkStart w:id="131" w:name="_Toc485386592"/>
      <w:bookmarkStart w:id="132" w:name="_Toc485802358"/>
      <w:bookmarkStart w:id="133" w:name="_Toc485802458"/>
      <w:bookmarkStart w:id="134" w:name="_Toc485802559"/>
      <w:bookmarkStart w:id="135" w:name="_Toc485802713"/>
      <w:bookmarkStart w:id="136" w:name="_Toc485802794"/>
      <w:bookmarkStart w:id="137" w:name="_Toc485802857"/>
      <w:bookmarkStart w:id="138" w:name="_Toc485802919"/>
      <w:bookmarkStart w:id="139" w:name="_Toc485803017"/>
      <w:bookmarkStart w:id="140" w:name="_Toc485803075"/>
      <w:bookmarkStart w:id="141" w:name="_Toc485803143"/>
      <w:bookmarkStart w:id="142" w:name="_Toc485803258"/>
      <w:bookmarkStart w:id="143" w:name="_Toc485803446"/>
      <w:bookmarkStart w:id="144" w:name="_Toc485803580"/>
      <w:bookmarkStart w:id="145" w:name="_Toc485803625"/>
      <w:bookmarkStart w:id="146" w:name="_Toc485803722"/>
      <w:bookmarkStart w:id="147" w:name="_Toc485803922"/>
      <w:bookmarkStart w:id="148" w:name="_Toc485809540"/>
      <w:bookmarkStart w:id="149" w:name="_Toc485810437"/>
      <w:bookmarkStart w:id="150" w:name="_Toc485810500"/>
      <w:bookmarkStart w:id="151" w:name="_Toc485810561"/>
      <w:bookmarkStart w:id="152" w:name="_Toc485811059"/>
      <w:bookmarkStart w:id="153" w:name="_Toc485812321"/>
      <w:bookmarkStart w:id="154" w:name="_Toc485821162"/>
      <w:bookmarkStart w:id="155" w:name="_Toc485373687"/>
      <w:bookmarkStart w:id="156" w:name="_Toc485375931"/>
      <w:bookmarkStart w:id="157" w:name="_Toc485376018"/>
      <w:bookmarkStart w:id="158" w:name="_Toc485377843"/>
      <w:bookmarkStart w:id="159" w:name="_Toc485378903"/>
      <w:bookmarkStart w:id="160" w:name="_Toc485381372"/>
      <w:bookmarkStart w:id="161" w:name="_Toc485381481"/>
      <w:bookmarkStart w:id="162" w:name="_Toc485383299"/>
      <w:bookmarkStart w:id="163" w:name="_Toc485386593"/>
      <w:bookmarkStart w:id="164" w:name="_Toc485802359"/>
      <w:bookmarkStart w:id="165" w:name="_Toc485802459"/>
      <w:bookmarkStart w:id="166" w:name="_Toc485802560"/>
      <w:bookmarkStart w:id="167" w:name="_Toc485802714"/>
      <w:bookmarkStart w:id="168" w:name="_Toc485802795"/>
      <w:bookmarkStart w:id="169" w:name="_Toc485802858"/>
      <w:bookmarkStart w:id="170" w:name="_Toc485802920"/>
      <w:bookmarkStart w:id="171" w:name="_Toc485803018"/>
      <w:bookmarkStart w:id="172" w:name="_Toc485803076"/>
      <w:bookmarkStart w:id="173" w:name="_Toc485803144"/>
      <w:bookmarkStart w:id="174" w:name="_Toc485803259"/>
      <w:bookmarkStart w:id="175" w:name="_Toc485803447"/>
      <w:bookmarkStart w:id="176" w:name="_Toc485803581"/>
      <w:bookmarkStart w:id="177" w:name="_Toc485803626"/>
      <w:bookmarkStart w:id="178" w:name="_Toc485803723"/>
      <w:bookmarkStart w:id="179" w:name="_Toc485803923"/>
      <w:bookmarkStart w:id="180" w:name="_Toc485809541"/>
      <w:bookmarkStart w:id="181" w:name="_Toc485810438"/>
      <w:bookmarkStart w:id="182" w:name="_Toc485810501"/>
      <w:bookmarkStart w:id="183" w:name="_Toc485810562"/>
      <w:bookmarkStart w:id="184" w:name="_Toc485811060"/>
      <w:bookmarkStart w:id="185" w:name="_Toc485812322"/>
      <w:bookmarkStart w:id="186" w:name="_Toc485821163"/>
      <w:bookmarkStart w:id="187" w:name="_Toc448160299"/>
      <w:bookmarkStart w:id="188" w:name="_Toc485197087"/>
      <w:bookmarkStart w:id="189" w:name="_Toc496019740"/>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0F01CC">
        <w:rPr>
          <w:bCs/>
          <w:szCs w:val="28"/>
          <w:lang w:eastAsia="ru-RU"/>
        </w:rPr>
        <w:lastRenderedPageBreak/>
        <w:t xml:space="preserve">Установка и настройка СЗ от </w:t>
      </w:r>
      <w:r w:rsidRPr="00516EF3">
        <w:rPr>
          <w:bCs/>
          <w:szCs w:val="28"/>
          <w:lang w:eastAsia="ru-RU"/>
        </w:rPr>
        <w:t>ВВК</w:t>
      </w:r>
      <w:r w:rsidRPr="000F01CC">
        <w:rPr>
          <w:bCs/>
          <w:szCs w:val="28"/>
          <w:lang w:eastAsia="ru-RU"/>
        </w:rPr>
        <w:t xml:space="preserve"> в платёжном сегменте ТУ Банка России</w:t>
      </w:r>
      <w:bookmarkEnd w:id="187"/>
      <w:bookmarkEnd w:id="188"/>
      <w:bookmarkEnd w:id="189"/>
    </w:p>
    <w:p w14:paraId="372C49EF" w14:textId="7FD922D3" w:rsidR="00BA6A6A" w:rsidRDefault="00D4114A" w:rsidP="00BA6A6A">
      <w:pPr>
        <w:pStyle w:val="a4"/>
        <w:spacing w:after="0" w:line="360" w:lineRule="auto"/>
        <w:ind w:firstLine="709"/>
        <w:rPr>
          <w:lang w:eastAsia="ru-RU"/>
        </w:rPr>
      </w:pPr>
      <w:r>
        <w:rPr>
          <w:lang w:val="ru-RU" w:eastAsia="ru-RU"/>
        </w:rPr>
        <w:t>В</w:t>
      </w:r>
      <w:r w:rsidRPr="00516EF3">
        <w:rPr>
          <w:lang w:eastAsia="ru-RU"/>
        </w:rPr>
        <w:t xml:space="preserve"> соответствии с документом «Перечень унифицированных конфигураций средств защиты информации</w:t>
      </w:r>
      <w:r>
        <w:rPr>
          <w:lang w:val="ru-RU" w:eastAsia="ru-RU"/>
        </w:rPr>
        <w:t xml:space="preserve"> </w:t>
      </w:r>
      <w:r w:rsidRPr="00516EF3">
        <w:rPr>
          <w:lang w:eastAsia="ru-RU"/>
        </w:rPr>
        <w:t xml:space="preserve">для использования в </w:t>
      </w:r>
      <w:r w:rsidR="002727AF">
        <w:rPr>
          <w:lang w:eastAsia="ru-RU"/>
        </w:rPr>
        <w:t>РАБИС</w:t>
      </w:r>
      <w:r w:rsidRPr="00516EF3">
        <w:rPr>
          <w:lang w:eastAsia="ru-RU"/>
        </w:rPr>
        <w:t>-НП и АС ЭКР 2.0 Территориальных учреждений Банка России»</w:t>
      </w:r>
      <w:r>
        <w:rPr>
          <w:lang w:val="ru-RU" w:eastAsia="ru-RU"/>
        </w:rPr>
        <w:t xml:space="preserve"> д</w:t>
      </w:r>
      <w:r w:rsidRPr="00516EF3">
        <w:rPr>
          <w:lang w:eastAsia="ru-RU"/>
        </w:rPr>
        <w:t xml:space="preserve">ля обеспечения </w:t>
      </w:r>
      <w:r>
        <w:rPr>
          <w:lang w:val="ru-RU" w:eastAsia="ru-RU"/>
        </w:rPr>
        <w:t>многоуровневой</w:t>
      </w:r>
      <w:r w:rsidRPr="00516EF3">
        <w:rPr>
          <w:lang w:eastAsia="ru-RU"/>
        </w:rPr>
        <w:t xml:space="preserve"> системы защиты от воздействия вредоносного кода (далее – СЗ от ВВК) </w:t>
      </w:r>
      <w:r>
        <w:rPr>
          <w:lang w:val="ru-RU" w:eastAsia="ru-RU"/>
        </w:rPr>
        <w:t>рекомендуется</w:t>
      </w:r>
      <w:r w:rsidRPr="00516EF3">
        <w:rPr>
          <w:lang w:eastAsia="ru-RU"/>
        </w:rPr>
        <w:t xml:space="preserve"> установка двух различных средств защиты от ВВК</w:t>
      </w:r>
      <w:r>
        <w:rPr>
          <w:lang w:val="ru-RU" w:eastAsia="ru-RU"/>
        </w:rPr>
        <w:t>. Согласно данному документу:</w:t>
      </w:r>
      <w:r w:rsidR="00BA6A6A" w:rsidRPr="00516EF3">
        <w:rPr>
          <w:lang w:eastAsia="ru-RU"/>
        </w:rPr>
        <w:t xml:space="preserve"> </w:t>
      </w:r>
    </w:p>
    <w:p w14:paraId="372C49F0" w14:textId="77777777" w:rsidR="00BA6A6A" w:rsidRPr="00BA6A6A" w:rsidRDefault="00BA6A6A" w:rsidP="00BA6A6A">
      <w:pPr>
        <w:pStyle w:val="afffffffb"/>
        <w:numPr>
          <w:ilvl w:val="0"/>
          <w:numId w:val="26"/>
        </w:numPr>
        <w:tabs>
          <w:tab w:val="left" w:pos="993"/>
        </w:tabs>
        <w:ind w:left="0" w:firstLine="709"/>
        <w:rPr>
          <w:sz w:val="24"/>
          <w:szCs w:val="24"/>
        </w:rPr>
      </w:pPr>
      <w:r w:rsidRPr="00BA6A6A">
        <w:rPr>
          <w:sz w:val="24"/>
          <w:szCs w:val="24"/>
        </w:rPr>
        <w:t xml:space="preserve">для Уровня серверов определено использование «Dr.Web»: </w:t>
      </w:r>
    </w:p>
    <w:p w14:paraId="372C49F1" w14:textId="77777777" w:rsidR="00BA6A6A" w:rsidRPr="00BA6A6A" w:rsidRDefault="00BA6A6A" w:rsidP="00BA6A6A">
      <w:pPr>
        <w:pStyle w:val="afffffffb"/>
        <w:numPr>
          <w:ilvl w:val="1"/>
          <w:numId w:val="26"/>
        </w:numPr>
        <w:tabs>
          <w:tab w:val="left" w:pos="993"/>
        </w:tabs>
        <w:ind w:left="1701"/>
        <w:rPr>
          <w:sz w:val="24"/>
          <w:szCs w:val="24"/>
        </w:rPr>
      </w:pPr>
      <w:r w:rsidRPr="00BA6A6A">
        <w:rPr>
          <w:sz w:val="24"/>
          <w:szCs w:val="24"/>
        </w:rPr>
        <w:t xml:space="preserve">серверная часть (управляющий компонент) Dr.Web Enterprise Security Suite (версия 10.01.0); </w:t>
      </w:r>
    </w:p>
    <w:p w14:paraId="372C49F2" w14:textId="45E7AD66" w:rsidR="00BA6A6A" w:rsidRPr="00BA6A6A" w:rsidRDefault="00BA6A6A" w:rsidP="00BA6A6A">
      <w:pPr>
        <w:pStyle w:val="afffffffb"/>
        <w:numPr>
          <w:ilvl w:val="1"/>
          <w:numId w:val="26"/>
        </w:numPr>
        <w:tabs>
          <w:tab w:val="left" w:pos="993"/>
        </w:tabs>
        <w:ind w:left="1701"/>
        <w:rPr>
          <w:sz w:val="24"/>
          <w:szCs w:val="24"/>
        </w:rPr>
      </w:pPr>
      <w:r w:rsidRPr="00BA6A6A">
        <w:rPr>
          <w:sz w:val="24"/>
          <w:szCs w:val="24"/>
        </w:rPr>
        <w:t>клиентская часть (агент) Agent for Windows (версия 11.0.1.05150)</w:t>
      </w:r>
      <w:r w:rsidR="00913AA2" w:rsidRPr="00913AA2">
        <w:rPr>
          <w:sz w:val="24"/>
          <w:szCs w:val="24"/>
          <w:vertAlign w:val="superscript"/>
        </w:rPr>
        <w:fldChar w:fldCharType="begin"/>
      </w:r>
      <w:r w:rsidR="00913AA2" w:rsidRPr="00913AA2">
        <w:rPr>
          <w:sz w:val="24"/>
          <w:szCs w:val="24"/>
          <w:vertAlign w:val="superscript"/>
        </w:rPr>
        <w:instrText xml:space="preserve"> NOTEREF _Ref499823207 \h </w:instrText>
      </w:r>
      <w:r w:rsidR="00913AA2">
        <w:rPr>
          <w:sz w:val="24"/>
          <w:szCs w:val="24"/>
          <w:vertAlign w:val="superscript"/>
        </w:rPr>
        <w:instrText xml:space="preserve"> \* MERGEFORMAT </w:instrText>
      </w:r>
      <w:r w:rsidR="00913AA2" w:rsidRPr="00913AA2">
        <w:rPr>
          <w:sz w:val="24"/>
          <w:szCs w:val="24"/>
          <w:vertAlign w:val="superscript"/>
        </w:rPr>
      </w:r>
      <w:r w:rsidR="00913AA2" w:rsidRPr="00913AA2">
        <w:rPr>
          <w:sz w:val="24"/>
          <w:szCs w:val="24"/>
          <w:vertAlign w:val="superscript"/>
        </w:rPr>
        <w:fldChar w:fldCharType="separate"/>
      </w:r>
      <w:r w:rsidR="00913AA2" w:rsidRPr="00913AA2">
        <w:rPr>
          <w:sz w:val="24"/>
          <w:szCs w:val="24"/>
          <w:vertAlign w:val="superscript"/>
        </w:rPr>
        <w:t>1</w:t>
      </w:r>
      <w:r w:rsidR="00913AA2" w:rsidRPr="00913AA2">
        <w:rPr>
          <w:sz w:val="24"/>
          <w:szCs w:val="24"/>
          <w:vertAlign w:val="superscript"/>
        </w:rPr>
        <w:fldChar w:fldCharType="end"/>
      </w:r>
      <w:r w:rsidRPr="00BA6A6A">
        <w:rPr>
          <w:sz w:val="24"/>
          <w:szCs w:val="24"/>
        </w:rPr>
        <w:t xml:space="preserve"> – при установке агента с помощью Центра управления; </w:t>
      </w:r>
    </w:p>
    <w:p w14:paraId="372C49F3" w14:textId="45E1A858" w:rsidR="00BA6A6A" w:rsidRPr="00BA6A6A" w:rsidRDefault="00BA6A6A" w:rsidP="00BA6A6A">
      <w:pPr>
        <w:pStyle w:val="afffffffb"/>
        <w:numPr>
          <w:ilvl w:val="1"/>
          <w:numId w:val="26"/>
        </w:numPr>
        <w:tabs>
          <w:tab w:val="left" w:pos="993"/>
        </w:tabs>
        <w:ind w:left="1701"/>
        <w:rPr>
          <w:sz w:val="24"/>
          <w:szCs w:val="24"/>
        </w:rPr>
      </w:pPr>
      <w:r w:rsidRPr="00BA6A6A">
        <w:rPr>
          <w:sz w:val="24"/>
          <w:szCs w:val="24"/>
        </w:rPr>
        <w:t>клиентская часть (агент) Agent for Windows supporting Active Directory (версия 11.00.05180)</w:t>
      </w:r>
      <w:r w:rsidR="00913AA2" w:rsidRPr="00913AA2">
        <w:rPr>
          <w:sz w:val="24"/>
          <w:szCs w:val="24"/>
          <w:vertAlign w:val="superscript"/>
        </w:rPr>
        <w:fldChar w:fldCharType="begin"/>
      </w:r>
      <w:r w:rsidR="00913AA2" w:rsidRPr="00913AA2">
        <w:rPr>
          <w:sz w:val="24"/>
          <w:szCs w:val="24"/>
          <w:vertAlign w:val="superscript"/>
        </w:rPr>
        <w:instrText xml:space="preserve"> NOTEREF _Ref499823207 \h </w:instrText>
      </w:r>
      <w:r w:rsidR="00913AA2">
        <w:rPr>
          <w:sz w:val="24"/>
          <w:szCs w:val="24"/>
          <w:vertAlign w:val="superscript"/>
        </w:rPr>
        <w:instrText xml:space="preserve"> \* MERGEFORMAT </w:instrText>
      </w:r>
      <w:r w:rsidR="00913AA2" w:rsidRPr="00913AA2">
        <w:rPr>
          <w:sz w:val="24"/>
          <w:szCs w:val="24"/>
          <w:vertAlign w:val="superscript"/>
        </w:rPr>
      </w:r>
      <w:r w:rsidR="00913AA2" w:rsidRPr="00913AA2">
        <w:rPr>
          <w:sz w:val="24"/>
          <w:szCs w:val="24"/>
          <w:vertAlign w:val="superscript"/>
        </w:rPr>
        <w:fldChar w:fldCharType="separate"/>
      </w:r>
      <w:r w:rsidR="00913AA2" w:rsidRPr="00913AA2">
        <w:rPr>
          <w:sz w:val="24"/>
          <w:szCs w:val="24"/>
          <w:vertAlign w:val="superscript"/>
        </w:rPr>
        <w:t>1</w:t>
      </w:r>
      <w:r w:rsidR="00913AA2" w:rsidRPr="00913AA2">
        <w:rPr>
          <w:sz w:val="24"/>
          <w:szCs w:val="24"/>
          <w:vertAlign w:val="superscript"/>
        </w:rPr>
        <w:fldChar w:fldCharType="end"/>
      </w:r>
      <w:r w:rsidRPr="00BA6A6A">
        <w:rPr>
          <w:sz w:val="24"/>
          <w:szCs w:val="24"/>
        </w:rPr>
        <w:t xml:space="preserve"> – при установке агента с помощью службы Active Directory;</w:t>
      </w:r>
    </w:p>
    <w:p w14:paraId="372C49F4" w14:textId="77777777" w:rsidR="00BA6A6A" w:rsidRPr="00BA6A6A" w:rsidRDefault="00BA6A6A" w:rsidP="00BA6A6A">
      <w:pPr>
        <w:pStyle w:val="afffffffb"/>
        <w:numPr>
          <w:ilvl w:val="0"/>
          <w:numId w:val="26"/>
        </w:numPr>
        <w:tabs>
          <w:tab w:val="left" w:pos="993"/>
        </w:tabs>
        <w:ind w:left="0" w:firstLine="709"/>
        <w:rPr>
          <w:sz w:val="24"/>
          <w:szCs w:val="24"/>
        </w:rPr>
      </w:pPr>
      <w:r w:rsidRPr="00BA6A6A">
        <w:rPr>
          <w:sz w:val="24"/>
          <w:szCs w:val="24"/>
        </w:rPr>
        <w:t xml:space="preserve">для Уровня рабочих станций (АРМ) – СЗ от ВВК семейства «Антивирус Касперского»: </w:t>
      </w:r>
    </w:p>
    <w:p w14:paraId="372C49F5" w14:textId="77777777" w:rsidR="00BA6A6A" w:rsidRPr="0050055E" w:rsidRDefault="00BA6A6A" w:rsidP="00BA6A6A">
      <w:pPr>
        <w:pStyle w:val="afffffffb"/>
        <w:numPr>
          <w:ilvl w:val="1"/>
          <w:numId w:val="26"/>
        </w:numPr>
        <w:tabs>
          <w:tab w:val="left" w:pos="993"/>
        </w:tabs>
        <w:ind w:left="1701"/>
        <w:rPr>
          <w:sz w:val="24"/>
          <w:szCs w:val="24"/>
        </w:rPr>
      </w:pPr>
      <w:r w:rsidRPr="00BA6A6A">
        <w:rPr>
          <w:sz w:val="24"/>
          <w:szCs w:val="24"/>
        </w:rPr>
        <w:t>серверная</w:t>
      </w:r>
      <w:r w:rsidRPr="0050055E">
        <w:rPr>
          <w:sz w:val="24"/>
          <w:szCs w:val="24"/>
        </w:rPr>
        <w:t xml:space="preserve"> </w:t>
      </w:r>
      <w:r w:rsidRPr="00BA6A6A">
        <w:rPr>
          <w:sz w:val="24"/>
          <w:szCs w:val="24"/>
        </w:rPr>
        <w:t>часть</w:t>
      </w:r>
      <w:r w:rsidRPr="0050055E">
        <w:rPr>
          <w:sz w:val="24"/>
          <w:szCs w:val="24"/>
        </w:rPr>
        <w:t xml:space="preserve"> (</w:t>
      </w:r>
      <w:r w:rsidRPr="00BA6A6A">
        <w:rPr>
          <w:sz w:val="24"/>
          <w:szCs w:val="24"/>
        </w:rPr>
        <w:t>управляющий</w:t>
      </w:r>
      <w:r w:rsidRPr="0050055E">
        <w:rPr>
          <w:sz w:val="24"/>
          <w:szCs w:val="24"/>
        </w:rPr>
        <w:t xml:space="preserve"> </w:t>
      </w:r>
      <w:r w:rsidRPr="00BA6A6A">
        <w:rPr>
          <w:sz w:val="24"/>
          <w:szCs w:val="24"/>
        </w:rPr>
        <w:t>компонент</w:t>
      </w:r>
      <w:r w:rsidRPr="0050055E">
        <w:rPr>
          <w:sz w:val="24"/>
          <w:szCs w:val="24"/>
        </w:rPr>
        <w:t xml:space="preserve">) </w:t>
      </w:r>
      <w:r w:rsidRPr="00BA6A6A">
        <w:rPr>
          <w:sz w:val="24"/>
          <w:szCs w:val="24"/>
          <w:lang w:val="en-US"/>
        </w:rPr>
        <w:t>Kaspersky</w:t>
      </w:r>
      <w:r w:rsidRPr="0050055E">
        <w:rPr>
          <w:sz w:val="24"/>
          <w:szCs w:val="24"/>
        </w:rPr>
        <w:t xml:space="preserve"> </w:t>
      </w:r>
      <w:r w:rsidRPr="00BA6A6A">
        <w:rPr>
          <w:sz w:val="24"/>
          <w:szCs w:val="24"/>
          <w:lang w:val="en-US"/>
        </w:rPr>
        <w:t>Security</w:t>
      </w:r>
      <w:r w:rsidRPr="0050055E">
        <w:rPr>
          <w:sz w:val="24"/>
          <w:szCs w:val="24"/>
        </w:rPr>
        <w:t xml:space="preserve"> </w:t>
      </w:r>
      <w:r w:rsidRPr="00BA6A6A">
        <w:rPr>
          <w:sz w:val="24"/>
          <w:szCs w:val="24"/>
          <w:lang w:val="en-US"/>
        </w:rPr>
        <w:t>Center</w:t>
      </w:r>
      <w:r w:rsidRPr="0050055E">
        <w:rPr>
          <w:sz w:val="24"/>
          <w:szCs w:val="24"/>
        </w:rPr>
        <w:t xml:space="preserve"> 10 </w:t>
      </w:r>
      <w:r w:rsidRPr="00BA6A6A">
        <w:rPr>
          <w:sz w:val="24"/>
          <w:szCs w:val="24"/>
          <w:lang w:val="en-US"/>
        </w:rPr>
        <w:t>Service</w:t>
      </w:r>
      <w:r w:rsidRPr="0050055E">
        <w:rPr>
          <w:sz w:val="24"/>
          <w:szCs w:val="24"/>
        </w:rPr>
        <w:t xml:space="preserve"> </w:t>
      </w:r>
      <w:r w:rsidRPr="00BA6A6A">
        <w:rPr>
          <w:sz w:val="24"/>
          <w:szCs w:val="24"/>
          <w:lang w:val="en-US"/>
        </w:rPr>
        <w:t>Pack</w:t>
      </w:r>
      <w:r w:rsidRPr="0050055E">
        <w:rPr>
          <w:sz w:val="24"/>
          <w:szCs w:val="24"/>
        </w:rPr>
        <w:t xml:space="preserve"> 2 (</w:t>
      </w:r>
      <w:r w:rsidRPr="00BA6A6A">
        <w:rPr>
          <w:sz w:val="24"/>
          <w:szCs w:val="24"/>
        </w:rPr>
        <w:t>версия</w:t>
      </w:r>
      <w:r w:rsidRPr="0050055E">
        <w:rPr>
          <w:sz w:val="24"/>
          <w:szCs w:val="24"/>
        </w:rPr>
        <w:t xml:space="preserve"> 10.</w:t>
      </w:r>
      <w:r w:rsidR="0050055E" w:rsidRPr="0050055E">
        <w:rPr>
          <w:sz w:val="24"/>
          <w:szCs w:val="24"/>
        </w:rPr>
        <w:t>3</w:t>
      </w:r>
      <w:r w:rsidRPr="0050055E">
        <w:rPr>
          <w:sz w:val="24"/>
          <w:szCs w:val="24"/>
        </w:rPr>
        <w:t>.</w:t>
      </w:r>
      <w:r w:rsidR="0050055E" w:rsidRPr="0050055E">
        <w:rPr>
          <w:sz w:val="24"/>
          <w:szCs w:val="24"/>
        </w:rPr>
        <w:t>407</w:t>
      </w:r>
      <w:r w:rsidRPr="0050055E">
        <w:rPr>
          <w:sz w:val="24"/>
          <w:szCs w:val="24"/>
        </w:rPr>
        <w:t xml:space="preserve">); </w:t>
      </w:r>
    </w:p>
    <w:p w14:paraId="372C49F6" w14:textId="77777777" w:rsidR="00A8458B" w:rsidRPr="0050055E" w:rsidRDefault="00BA6A6A" w:rsidP="0050055E">
      <w:pPr>
        <w:pStyle w:val="afffffffb"/>
        <w:numPr>
          <w:ilvl w:val="1"/>
          <w:numId w:val="26"/>
        </w:numPr>
        <w:tabs>
          <w:tab w:val="left" w:pos="993"/>
        </w:tabs>
        <w:ind w:left="1701"/>
        <w:rPr>
          <w:spacing w:val="0"/>
          <w:sz w:val="24"/>
          <w:szCs w:val="24"/>
          <w:lang w:val="en-US"/>
        </w:rPr>
      </w:pPr>
      <w:r w:rsidRPr="0050055E">
        <w:rPr>
          <w:sz w:val="24"/>
          <w:szCs w:val="24"/>
        </w:rPr>
        <w:t>клиентская</w:t>
      </w:r>
      <w:r w:rsidRPr="0050055E">
        <w:rPr>
          <w:sz w:val="24"/>
          <w:szCs w:val="24"/>
          <w:lang w:val="en-US"/>
        </w:rPr>
        <w:t xml:space="preserve"> </w:t>
      </w:r>
      <w:r w:rsidRPr="0050055E">
        <w:rPr>
          <w:sz w:val="24"/>
          <w:szCs w:val="24"/>
        </w:rPr>
        <w:t>часть</w:t>
      </w:r>
      <w:r w:rsidRPr="0050055E">
        <w:rPr>
          <w:sz w:val="24"/>
          <w:szCs w:val="24"/>
          <w:lang w:val="en-US"/>
        </w:rPr>
        <w:t xml:space="preserve"> Kaspersky Endpoint Security 10 </w:t>
      </w:r>
      <w:r w:rsidRPr="0050055E">
        <w:rPr>
          <w:sz w:val="24"/>
          <w:szCs w:val="24"/>
        </w:rPr>
        <w:t>для</w:t>
      </w:r>
      <w:r w:rsidR="0050055E">
        <w:rPr>
          <w:sz w:val="24"/>
          <w:szCs w:val="24"/>
          <w:lang w:val="en-US"/>
        </w:rPr>
        <w:t xml:space="preserve"> Windows Service Pack 1 Maintenance Release 2</w:t>
      </w:r>
      <w:r w:rsidRPr="0050055E">
        <w:rPr>
          <w:sz w:val="24"/>
          <w:szCs w:val="24"/>
          <w:lang w:val="en-US"/>
        </w:rPr>
        <w:t xml:space="preserve"> (</w:t>
      </w:r>
      <w:r w:rsidRPr="0050055E">
        <w:rPr>
          <w:sz w:val="24"/>
          <w:szCs w:val="24"/>
        </w:rPr>
        <w:t>версия</w:t>
      </w:r>
      <w:r w:rsidRPr="0050055E">
        <w:rPr>
          <w:sz w:val="24"/>
          <w:szCs w:val="24"/>
          <w:lang w:val="en-US"/>
        </w:rPr>
        <w:t xml:space="preserve"> 10.</w:t>
      </w:r>
      <w:r w:rsidR="0050055E" w:rsidRPr="0050055E">
        <w:rPr>
          <w:sz w:val="24"/>
          <w:szCs w:val="24"/>
          <w:lang w:val="en-US"/>
        </w:rPr>
        <w:t>2</w:t>
      </w:r>
      <w:r w:rsidRPr="0050055E">
        <w:rPr>
          <w:sz w:val="24"/>
          <w:szCs w:val="24"/>
          <w:lang w:val="en-US"/>
        </w:rPr>
        <w:t>.</w:t>
      </w:r>
      <w:r w:rsidR="0050055E" w:rsidRPr="0050055E">
        <w:rPr>
          <w:sz w:val="24"/>
          <w:szCs w:val="24"/>
          <w:lang w:val="en-US"/>
        </w:rPr>
        <w:t>4</w:t>
      </w:r>
      <w:r w:rsidRPr="0050055E">
        <w:rPr>
          <w:sz w:val="24"/>
          <w:szCs w:val="24"/>
          <w:lang w:val="en-US"/>
        </w:rPr>
        <w:t>.6</w:t>
      </w:r>
      <w:r w:rsidR="0050055E" w:rsidRPr="0050055E">
        <w:rPr>
          <w:sz w:val="24"/>
          <w:szCs w:val="24"/>
          <w:lang w:val="en-US"/>
        </w:rPr>
        <w:t>74</w:t>
      </w:r>
      <w:r w:rsidRPr="0050055E">
        <w:rPr>
          <w:sz w:val="24"/>
          <w:szCs w:val="24"/>
          <w:lang w:val="en-US"/>
        </w:rPr>
        <w:t>).</w:t>
      </w:r>
    </w:p>
    <w:p w14:paraId="372C49F7" w14:textId="77777777" w:rsidR="00444DA2" w:rsidRPr="00A8458B" w:rsidRDefault="00444DA2" w:rsidP="00516EF3">
      <w:pPr>
        <w:pStyle w:val="a4"/>
        <w:spacing w:after="0" w:line="360" w:lineRule="auto"/>
        <w:ind w:firstLine="709"/>
        <w:rPr>
          <w:lang w:val="ru-RU" w:eastAsia="ru-RU"/>
        </w:rPr>
      </w:pPr>
      <w:r w:rsidRPr="00516EF3">
        <w:rPr>
          <w:lang w:eastAsia="ru-RU"/>
        </w:rPr>
        <w:t>Рекомендованные настройки СЗ от ВВК ун</w:t>
      </w:r>
      <w:r w:rsidR="00743AAF">
        <w:rPr>
          <w:lang w:eastAsia="ru-RU"/>
        </w:rPr>
        <w:t>ифицированных версий описаны в п</w:t>
      </w:r>
      <w:r w:rsidRPr="00516EF3">
        <w:rPr>
          <w:lang w:eastAsia="ru-RU"/>
        </w:rPr>
        <w:t xml:space="preserve">риложении </w:t>
      </w:r>
      <w:r w:rsidR="00743AAF">
        <w:rPr>
          <w:lang w:val="ru-RU" w:eastAsia="ru-RU"/>
        </w:rPr>
        <w:t>(</w:t>
      </w:r>
      <w:r w:rsidR="00743AAF">
        <w:rPr>
          <w:lang w:val="ru-RU" w:eastAsia="ru-RU"/>
        </w:rPr>
        <w:fldChar w:fldCharType="begin"/>
      </w:r>
      <w:r w:rsidR="00743AAF">
        <w:rPr>
          <w:lang w:val="ru-RU" w:eastAsia="ru-RU"/>
        </w:rPr>
        <w:instrText xml:space="preserve"> REF _Ref494458070 \n \h </w:instrText>
      </w:r>
      <w:r w:rsidR="00743AAF">
        <w:rPr>
          <w:lang w:val="ru-RU" w:eastAsia="ru-RU"/>
        </w:rPr>
      </w:r>
      <w:r w:rsidR="00743AAF">
        <w:rPr>
          <w:lang w:val="ru-RU" w:eastAsia="ru-RU"/>
        </w:rPr>
        <w:fldChar w:fldCharType="separate"/>
      </w:r>
      <w:r w:rsidR="00A8458B">
        <w:rPr>
          <w:lang w:val="ru-RU" w:eastAsia="ru-RU"/>
        </w:rPr>
        <w:t>ПРИЛОЖЕНИЕ 1</w:t>
      </w:r>
      <w:r w:rsidR="00743AAF">
        <w:rPr>
          <w:lang w:val="ru-RU" w:eastAsia="ru-RU"/>
        </w:rPr>
        <w:fldChar w:fldCharType="end"/>
      </w:r>
      <w:r w:rsidR="00743AAF">
        <w:rPr>
          <w:lang w:val="ru-RU" w:eastAsia="ru-RU"/>
        </w:rPr>
        <w:t>)</w:t>
      </w:r>
      <w:r w:rsidRPr="00516EF3">
        <w:rPr>
          <w:lang w:eastAsia="ru-RU"/>
        </w:rPr>
        <w:t xml:space="preserve"> </w:t>
      </w:r>
      <w:r w:rsidR="0050055E">
        <w:rPr>
          <w:lang w:val="ru-RU" w:eastAsia="ru-RU"/>
        </w:rPr>
        <w:t xml:space="preserve">в разделах </w:t>
      </w:r>
      <w:r w:rsidR="0050055E">
        <w:rPr>
          <w:lang w:val="ru-RU" w:eastAsia="ru-RU"/>
        </w:rPr>
        <w:fldChar w:fldCharType="begin"/>
      </w:r>
      <w:r w:rsidR="0050055E">
        <w:rPr>
          <w:lang w:val="ru-RU" w:eastAsia="ru-RU"/>
        </w:rPr>
        <w:instrText xml:space="preserve"> REF _Ref495316556 \n \h </w:instrText>
      </w:r>
      <w:r w:rsidR="0050055E">
        <w:rPr>
          <w:lang w:val="ru-RU" w:eastAsia="ru-RU"/>
        </w:rPr>
      </w:r>
      <w:r w:rsidR="0050055E">
        <w:rPr>
          <w:lang w:val="ru-RU" w:eastAsia="ru-RU"/>
        </w:rPr>
        <w:fldChar w:fldCharType="separate"/>
      </w:r>
      <w:r w:rsidR="0050055E">
        <w:rPr>
          <w:lang w:val="ru-RU" w:eastAsia="ru-RU"/>
        </w:rPr>
        <w:t>П1.1</w:t>
      </w:r>
      <w:r w:rsidR="0050055E">
        <w:rPr>
          <w:lang w:val="ru-RU" w:eastAsia="ru-RU"/>
        </w:rPr>
        <w:fldChar w:fldCharType="end"/>
      </w:r>
      <w:r w:rsidR="0050055E">
        <w:rPr>
          <w:lang w:val="ru-RU" w:eastAsia="ru-RU"/>
        </w:rPr>
        <w:t xml:space="preserve"> и </w:t>
      </w:r>
      <w:r w:rsidR="0050055E">
        <w:rPr>
          <w:lang w:val="ru-RU" w:eastAsia="ru-RU"/>
        </w:rPr>
        <w:fldChar w:fldCharType="begin"/>
      </w:r>
      <w:r w:rsidR="0050055E">
        <w:rPr>
          <w:lang w:val="ru-RU" w:eastAsia="ru-RU"/>
        </w:rPr>
        <w:instrText xml:space="preserve"> REF _Ref495316557 \n \h </w:instrText>
      </w:r>
      <w:r w:rsidR="0050055E">
        <w:rPr>
          <w:lang w:val="ru-RU" w:eastAsia="ru-RU"/>
        </w:rPr>
      </w:r>
      <w:r w:rsidR="0050055E">
        <w:rPr>
          <w:lang w:val="ru-RU" w:eastAsia="ru-RU"/>
        </w:rPr>
        <w:fldChar w:fldCharType="separate"/>
      </w:r>
      <w:r w:rsidR="0050055E">
        <w:rPr>
          <w:lang w:val="ru-RU" w:eastAsia="ru-RU"/>
        </w:rPr>
        <w:t>П1.2</w:t>
      </w:r>
      <w:r w:rsidR="0050055E">
        <w:rPr>
          <w:lang w:val="ru-RU" w:eastAsia="ru-RU"/>
        </w:rPr>
        <w:fldChar w:fldCharType="end"/>
      </w:r>
      <w:r w:rsidR="0050055E">
        <w:rPr>
          <w:lang w:val="ru-RU" w:eastAsia="ru-RU"/>
        </w:rPr>
        <w:t xml:space="preserve"> для антивируса </w:t>
      </w:r>
      <w:r w:rsidR="0050055E">
        <w:rPr>
          <w:lang w:val="en-US" w:eastAsia="ru-RU"/>
        </w:rPr>
        <w:t>Kaspersky</w:t>
      </w:r>
      <w:r w:rsidR="0050055E">
        <w:rPr>
          <w:lang w:val="ru-RU" w:eastAsia="ru-RU"/>
        </w:rPr>
        <w:t xml:space="preserve">, в разделе </w:t>
      </w:r>
      <w:r w:rsidR="0050055E">
        <w:rPr>
          <w:lang w:val="ru-RU" w:eastAsia="ru-RU"/>
        </w:rPr>
        <w:fldChar w:fldCharType="begin"/>
      </w:r>
      <w:r w:rsidR="0050055E">
        <w:rPr>
          <w:lang w:val="ru-RU" w:eastAsia="ru-RU"/>
        </w:rPr>
        <w:instrText xml:space="preserve"> REF _Ref495316559 \n \h </w:instrText>
      </w:r>
      <w:r w:rsidR="0050055E">
        <w:rPr>
          <w:lang w:val="ru-RU" w:eastAsia="ru-RU"/>
        </w:rPr>
      </w:r>
      <w:r w:rsidR="0050055E">
        <w:rPr>
          <w:lang w:val="ru-RU" w:eastAsia="ru-RU"/>
        </w:rPr>
        <w:fldChar w:fldCharType="separate"/>
      </w:r>
      <w:r w:rsidR="0050055E">
        <w:rPr>
          <w:lang w:val="ru-RU" w:eastAsia="ru-RU"/>
        </w:rPr>
        <w:t>П1.5</w:t>
      </w:r>
      <w:r w:rsidR="0050055E">
        <w:rPr>
          <w:lang w:val="ru-RU" w:eastAsia="ru-RU"/>
        </w:rPr>
        <w:fldChar w:fldCharType="end"/>
      </w:r>
      <w:r w:rsidR="0050055E">
        <w:rPr>
          <w:lang w:val="ru-RU" w:eastAsia="ru-RU"/>
        </w:rPr>
        <w:t xml:space="preserve"> для антивируса </w:t>
      </w:r>
      <w:r w:rsidR="0050055E">
        <w:rPr>
          <w:lang w:val="en-US" w:eastAsia="ru-RU"/>
        </w:rPr>
        <w:t>Dr</w:t>
      </w:r>
      <w:r w:rsidR="0050055E" w:rsidRPr="0050055E">
        <w:rPr>
          <w:lang w:val="ru-RU" w:eastAsia="ru-RU"/>
        </w:rPr>
        <w:t>.</w:t>
      </w:r>
      <w:r w:rsidR="0050055E">
        <w:rPr>
          <w:lang w:val="en-US" w:eastAsia="ru-RU"/>
        </w:rPr>
        <w:t>Web</w:t>
      </w:r>
      <w:r w:rsidRPr="00516EF3">
        <w:rPr>
          <w:lang w:eastAsia="ru-RU"/>
        </w:rPr>
        <w:t>. Обновление СЗ от ВВК на АРМ и серверах должно выполняться в период времени, когда данные АРМ и сервера не задействованы в обработке платежной информации.</w:t>
      </w:r>
      <w:r w:rsidR="00A8458B" w:rsidRPr="00A8458B">
        <w:rPr>
          <w:lang w:val="ru-RU" w:eastAsia="ru-RU"/>
        </w:rPr>
        <w:t xml:space="preserve"> </w:t>
      </w:r>
    </w:p>
    <w:p w14:paraId="372C49F8" w14:textId="77777777" w:rsidR="0050055E" w:rsidRPr="00BA6A6A" w:rsidRDefault="0050055E" w:rsidP="0050055E">
      <w:pPr>
        <w:pStyle w:val="a4"/>
        <w:spacing w:after="0" w:line="360" w:lineRule="auto"/>
        <w:ind w:firstLine="709"/>
        <w:rPr>
          <w:szCs w:val="24"/>
        </w:rPr>
      </w:pPr>
      <w:r>
        <w:rPr>
          <w:lang w:val="ru-RU" w:eastAsia="ru-RU"/>
        </w:rPr>
        <w:t>Дополнительно в приложении (</w:t>
      </w:r>
      <w:r>
        <w:rPr>
          <w:lang w:val="ru-RU" w:eastAsia="ru-RU"/>
        </w:rPr>
        <w:fldChar w:fldCharType="begin"/>
      </w:r>
      <w:r>
        <w:rPr>
          <w:lang w:val="ru-RU" w:eastAsia="ru-RU"/>
        </w:rPr>
        <w:instrText xml:space="preserve"> REF _Ref494457844 \n \h </w:instrText>
      </w:r>
      <w:r>
        <w:rPr>
          <w:lang w:val="ru-RU" w:eastAsia="ru-RU"/>
        </w:rPr>
      </w:r>
      <w:r>
        <w:rPr>
          <w:lang w:val="ru-RU" w:eastAsia="ru-RU"/>
        </w:rPr>
        <w:fldChar w:fldCharType="separate"/>
      </w:r>
      <w:r>
        <w:rPr>
          <w:lang w:val="ru-RU" w:eastAsia="ru-RU"/>
        </w:rPr>
        <w:t>ПРИЛОЖЕНИЕ 1</w:t>
      </w:r>
      <w:r>
        <w:rPr>
          <w:lang w:val="ru-RU" w:eastAsia="ru-RU"/>
        </w:rPr>
        <w:fldChar w:fldCharType="end"/>
      </w:r>
      <w:r>
        <w:rPr>
          <w:lang w:val="ru-RU" w:eastAsia="ru-RU"/>
        </w:rPr>
        <w:t xml:space="preserve">) в разделах </w:t>
      </w:r>
      <w:r>
        <w:rPr>
          <w:lang w:val="ru-RU" w:eastAsia="ru-RU"/>
        </w:rPr>
        <w:fldChar w:fldCharType="begin"/>
      </w:r>
      <w:r>
        <w:rPr>
          <w:lang w:val="ru-RU" w:eastAsia="ru-RU"/>
        </w:rPr>
        <w:instrText xml:space="preserve"> REF _Ref495316344 \n \h </w:instrText>
      </w:r>
      <w:r>
        <w:rPr>
          <w:lang w:val="ru-RU" w:eastAsia="ru-RU"/>
        </w:rPr>
      </w:r>
      <w:r>
        <w:rPr>
          <w:lang w:val="ru-RU" w:eastAsia="ru-RU"/>
        </w:rPr>
        <w:fldChar w:fldCharType="separate"/>
      </w:r>
      <w:r>
        <w:rPr>
          <w:lang w:val="ru-RU" w:eastAsia="ru-RU"/>
        </w:rPr>
        <w:t>П1.3</w:t>
      </w:r>
      <w:r>
        <w:rPr>
          <w:lang w:val="ru-RU" w:eastAsia="ru-RU"/>
        </w:rPr>
        <w:fldChar w:fldCharType="end"/>
      </w:r>
      <w:r>
        <w:rPr>
          <w:lang w:val="ru-RU" w:eastAsia="ru-RU"/>
        </w:rPr>
        <w:t xml:space="preserve"> и </w:t>
      </w:r>
      <w:r>
        <w:rPr>
          <w:lang w:val="ru-RU" w:eastAsia="ru-RU"/>
        </w:rPr>
        <w:fldChar w:fldCharType="begin"/>
      </w:r>
      <w:r>
        <w:rPr>
          <w:lang w:val="ru-RU" w:eastAsia="ru-RU"/>
        </w:rPr>
        <w:instrText xml:space="preserve"> REF _Ref495316346 \n \h </w:instrText>
      </w:r>
      <w:r>
        <w:rPr>
          <w:lang w:val="ru-RU" w:eastAsia="ru-RU"/>
        </w:rPr>
      </w:r>
      <w:r>
        <w:rPr>
          <w:lang w:val="ru-RU" w:eastAsia="ru-RU"/>
        </w:rPr>
        <w:fldChar w:fldCharType="separate"/>
      </w:r>
      <w:r>
        <w:rPr>
          <w:lang w:val="ru-RU" w:eastAsia="ru-RU"/>
        </w:rPr>
        <w:t>П1.4</w:t>
      </w:r>
      <w:r>
        <w:rPr>
          <w:lang w:val="ru-RU" w:eastAsia="ru-RU"/>
        </w:rPr>
        <w:fldChar w:fldCharType="end"/>
      </w:r>
      <w:r>
        <w:rPr>
          <w:lang w:val="ru-RU" w:eastAsia="ru-RU"/>
        </w:rPr>
        <w:t xml:space="preserve"> приведены настройки СЗ от ВВК </w:t>
      </w:r>
      <w:r>
        <w:rPr>
          <w:szCs w:val="24"/>
          <w:lang w:val="ru-RU"/>
        </w:rPr>
        <w:t xml:space="preserve">обновленных версий </w:t>
      </w:r>
      <w:r w:rsidRPr="00BA6A6A">
        <w:rPr>
          <w:szCs w:val="24"/>
        </w:rPr>
        <w:t>семейства «Антивирус Касперского»</w:t>
      </w:r>
      <w:r w:rsidRPr="0050055E">
        <w:rPr>
          <w:szCs w:val="24"/>
          <w:lang w:val="ru-RU"/>
        </w:rPr>
        <w:t xml:space="preserve"> </w:t>
      </w:r>
      <w:r w:rsidRPr="00BA6A6A">
        <w:rPr>
          <w:szCs w:val="24"/>
        </w:rPr>
        <w:t xml:space="preserve">для Уровня рабочих станций (АРМ): </w:t>
      </w:r>
    </w:p>
    <w:p w14:paraId="372C49F9" w14:textId="77777777" w:rsidR="0050055E" w:rsidRPr="00BA6A6A" w:rsidRDefault="0050055E" w:rsidP="0050055E">
      <w:pPr>
        <w:pStyle w:val="afffffffb"/>
        <w:numPr>
          <w:ilvl w:val="1"/>
          <w:numId w:val="26"/>
        </w:numPr>
        <w:tabs>
          <w:tab w:val="left" w:pos="993"/>
        </w:tabs>
        <w:ind w:left="1701"/>
        <w:rPr>
          <w:sz w:val="24"/>
          <w:szCs w:val="24"/>
          <w:lang w:val="en-US"/>
        </w:rPr>
      </w:pPr>
      <w:r w:rsidRPr="00BA6A6A">
        <w:rPr>
          <w:sz w:val="24"/>
          <w:szCs w:val="24"/>
        </w:rPr>
        <w:t>серверная</w:t>
      </w:r>
      <w:r w:rsidRPr="00BA6A6A">
        <w:rPr>
          <w:sz w:val="24"/>
          <w:szCs w:val="24"/>
          <w:lang w:val="en-US"/>
        </w:rPr>
        <w:t xml:space="preserve"> </w:t>
      </w:r>
      <w:r w:rsidRPr="00BA6A6A">
        <w:rPr>
          <w:sz w:val="24"/>
          <w:szCs w:val="24"/>
        </w:rPr>
        <w:t>часть</w:t>
      </w:r>
      <w:r w:rsidRPr="00BA6A6A">
        <w:rPr>
          <w:sz w:val="24"/>
          <w:szCs w:val="24"/>
          <w:lang w:val="en-US"/>
        </w:rPr>
        <w:t xml:space="preserve"> (</w:t>
      </w:r>
      <w:r w:rsidRPr="00BA6A6A">
        <w:rPr>
          <w:sz w:val="24"/>
          <w:szCs w:val="24"/>
        </w:rPr>
        <w:t>управляющий</w:t>
      </w:r>
      <w:r w:rsidRPr="00BA6A6A">
        <w:rPr>
          <w:sz w:val="24"/>
          <w:szCs w:val="24"/>
          <w:lang w:val="en-US"/>
        </w:rPr>
        <w:t xml:space="preserve"> </w:t>
      </w:r>
      <w:r w:rsidRPr="00BA6A6A">
        <w:rPr>
          <w:sz w:val="24"/>
          <w:szCs w:val="24"/>
        </w:rPr>
        <w:t>компонент</w:t>
      </w:r>
      <w:r w:rsidRPr="00BA6A6A">
        <w:rPr>
          <w:sz w:val="24"/>
          <w:szCs w:val="24"/>
          <w:lang w:val="en-US"/>
        </w:rPr>
        <w:t>) Kaspersky Security Center 10 Service Pack 2 Maintenance Release 1 (</w:t>
      </w:r>
      <w:r w:rsidRPr="00BA6A6A">
        <w:rPr>
          <w:sz w:val="24"/>
          <w:szCs w:val="24"/>
        </w:rPr>
        <w:t>версия</w:t>
      </w:r>
      <w:r w:rsidRPr="00BA6A6A">
        <w:rPr>
          <w:sz w:val="24"/>
          <w:szCs w:val="24"/>
          <w:lang w:val="en-US"/>
        </w:rPr>
        <w:t xml:space="preserve"> 10.4.343); </w:t>
      </w:r>
    </w:p>
    <w:p w14:paraId="372C49FA" w14:textId="77777777" w:rsidR="0050055E" w:rsidRPr="00BA6A6A" w:rsidRDefault="0050055E" w:rsidP="0050055E">
      <w:pPr>
        <w:pStyle w:val="afffffffb"/>
        <w:numPr>
          <w:ilvl w:val="1"/>
          <w:numId w:val="26"/>
        </w:numPr>
        <w:tabs>
          <w:tab w:val="left" w:pos="993"/>
        </w:tabs>
        <w:ind w:left="1701"/>
        <w:rPr>
          <w:sz w:val="24"/>
          <w:szCs w:val="24"/>
          <w:lang w:val="en-US"/>
        </w:rPr>
      </w:pPr>
      <w:r w:rsidRPr="00BA6A6A">
        <w:rPr>
          <w:sz w:val="24"/>
          <w:szCs w:val="24"/>
        </w:rPr>
        <w:t>клиентская</w:t>
      </w:r>
      <w:r w:rsidRPr="00BA6A6A">
        <w:rPr>
          <w:sz w:val="24"/>
          <w:szCs w:val="24"/>
          <w:lang w:val="en-US"/>
        </w:rPr>
        <w:t xml:space="preserve"> </w:t>
      </w:r>
      <w:r w:rsidRPr="00BA6A6A">
        <w:rPr>
          <w:sz w:val="24"/>
          <w:szCs w:val="24"/>
        </w:rPr>
        <w:t>часть</w:t>
      </w:r>
      <w:r w:rsidRPr="00BA6A6A">
        <w:rPr>
          <w:sz w:val="24"/>
          <w:szCs w:val="24"/>
          <w:lang w:val="en-US"/>
        </w:rPr>
        <w:t xml:space="preserve"> Kaspersky Endpoint Security 10 </w:t>
      </w:r>
      <w:r w:rsidRPr="00BA6A6A">
        <w:rPr>
          <w:sz w:val="24"/>
          <w:szCs w:val="24"/>
        </w:rPr>
        <w:t>для</w:t>
      </w:r>
      <w:r w:rsidRPr="00BA6A6A">
        <w:rPr>
          <w:sz w:val="24"/>
          <w:szCs w:val="24"/>
          <w:lang w:val="en-US"/>
        </w:rPr>
        <w:t xml:space="preserve"> Windows Service Pack 2 (</w:t>
      </w:r>
      <w:r w:rsidRPr="00BA6A6A">
        <w:rPr>
          <w:sz w:val="24"/>
          <w:szCs w:val="24"/>
        </w:rPr>
        <w:t>версия</w:t>
      </w:r>
      <w:r w:rsidRPr="00BA6A6A">
        <w:rPr>
          <w:sz w:val="24"/>
          <w:szCs w:val="24"/>
          <w:lang w:val="en-US"/>
        </w:rPr>
        <w:t xml:space="preserve"> 10.3.0.6294) – </w:t>
      </w:r>
      <w:r w:rsidRPr="00BA6A6A">
        <w:rPr>
          <w:sz w:val="24"/>
          <w:szCs w:val="24"/>
        </w:rPr>
        <w:t>для</w:t>
      </w:r>
      <w:r w:rsidRPr="00BA6A6A">
        <w:rPr>
          <w:sz w:val="24"/>
          <w:szCs w:val="24"/>
          <w:lang w:val="en-US"/>
        </w:rPr>
        <w:t xml:space="preserve"> </w:t>
      </w:r>
      <w:r w:rsidRPr="00BA6A6A">
        <w:rPr>
          <w:sz w:val="24"/>
          <w:szCs w:val="24"/>
        </w:rPr>
        <w:t>АРМ</w:t>
      </w:r>
      <w:r w:rsidRPr="00BA6A6A">
        <w:rPr>
          <w:sz w:val="24"/>
          <w:szCs w:val="24"/>
          <w:lang w:val="en-US"/>
        </w:rPr>
        <w:t xml:space="preserve"> </w:t>
      </w:r>
      <w:r w:rsidRPr="00BA6A6A">
        <w:rPr>
          <w:sz w:val="24"/>
          <w:szCs w:val="24"/>
        </w:rPr>
        <w:t>с</w:t>
      </w:r>
      <w:r w:rsidRPr="00BA6A6A">
        <w:rPr>
          <w:sz w:val="24"/>
          <w:szCs w:val="24"/>
          <w:lang w:val="en-US"/>
        </w:rPr>
        <w:t xml:space="preserve"> </w:t>
      </w:r>
      <w:r w:rsidRPr="00BA6A6A">
        <w:rPr>
          <w:sz w:val="24"/>
          <w:szCs w:val="24"/>
        </w:rPr>
        <w:t>ОС</w:t>
      </w:r>
      <w:r w:rsidRPr="00BA6A6A">
        <w:rPr>
          <w:sz w:val="24"/>
          <w:szCs w:val="24"/>
          <w:lang w:val="en-US"/>
        </w:rPr>
        <w:t xml:space="preserve"> Windows 7; </w:t>
      </w:r>
    </w:p>
    <w:p w14:paraId="372C49FB" w14:textId="77777777" w:rsidR="0050055E" w:rsidRPr="00BA6A6A" w:rsidRDefault="0050055E" w:rsidP="0050055E">
      <w:pPr>
        <w:pStyle w:val="afffffffb"/>
        <w:numPr>
          <w:ilvl w:val="1"/>
          <w:numId w:val="26"/>
        </w:numPr>
        <w:tabs>
          <w:tab w:val="left" w:pos="993"/>
        </w:tabs>
        <w:ind w:left="1701"/>
        <w:rPr>
          <w:spacing w:val="0"/>
          <w:sz w:val="24"/>
          <w:szCs w:val="24"/>
          <w:lang w:val="en-US"/>
        </w:rPr>
      </w:pPr>
      <w:r w:rsidRPr="00BA6A6A">
        <w:rPr>
          <w:sz w:val="24"/>
          <w:szCs w:val="24"/>
        </w:rPr>
        <w:t>клиентская</w:t>
      </w:r>
      <w:r w:rsidRPr="00BA6A6A">
        <w:rPr>
          <w:sz w:val="24"/>
          <w:szCs w:val="24"/>
          <w:lang w:val="en-US"/>
        </w:rPr>
        <w:t xml:space="preserve"> </w:t>
      </w:r>
      <w:r w:rsidRPr="00BA6A6A">
        <w:rPr>
          <w:sz w:val="24"/>
          <w:szCs w:val="24"/>
        </w:rPr>
        <w:t>часть</w:t>
      </w:r>
      <w:r w:rsidRPr="00BA6A6A">
        <w:rPr>
          <w:sz w:val="24"/>
          <w:szCs w:val="24"/>
          <w:lang w:val="en-US"/>
        </w:rPr>
        <w:t xml:space="preserve"> Kaspersky Endpoint Security 10 </w:t>
      </w:r>
      <w:r w:rsidRPr="00BA6A6A">
        <w:rPr>
          <w:sz w:val="24"/>
          <w:szCs w:val="24"/>
        </w:rPr>
        <w:t>для</w:t>
      </w:r>
      <w:r>
        <w:rPr>
          <w:sz w:val="24"/>
          <w:szCs w:val="24"/>
          <w:lang w:val="en-US"/>
        </w:rPr>
        <w:t xml:space="preserve"> Windows</w:t>
      </w:r>
      <w:r w:rsidRPr="00BA6A6A">
        <w:rPr>
          <w:sz w:val="24"/>
          <w:szCs w:val="24"/>
          <w:lang w:val="en-US"/>
        </w:rPr>
        <w:t xml:space="preserve"> Service Pack 1 Maintenance Release 4 (</w:t>
      </w:r>
      <w:r w:rsidRPr="00BA6A6A">
        <w:rPr>
          <w:sz w:val="24"/>
          <w:szCs w:val="24"/>
        </w:rPr>
        <w:t>версия</w:t>
      </w:r>
      <w:r w:rsidRPr="00BA6A6A">
        <w:rPr>
          <w:sz w:val="24"/>
          <w:szCs w:val="24"/>
          <w:lang w:val="en-US"/>
        </w:rPr>
        <w:t xml:space="preserve"> 10.2.6.3733) – </w:t>
      </w:r>
      <w:r w:rsidRPr="00BA6A6A">
        <w:rPr>
          <w:sz w:val="24"/>
          <w:szCs w:val="24"/>
        </w:rPr>
        <w:t>АРМ</w:t>
      </w:r>
      <w:r w:rsidRPr="00BA6A6A">
        <w:rPr>
          <w:sz w:val="24"/>
          <w:szCs w:val="24"/>
          <w:lang w:val="en-US"/>
        </w:rPr>
        <w:t xml:space="preserve"> </w:t>
      </w:r>
      <w:r w:rsidRPr="00BA6A6A">
        <w:rPr>
          <w:sz w:val="24"/>
          <w:szCs w:val="24"/>
        </w:rPr>
        <w:t>с</w:t>
      </w:r>
      <w:r w:rsidRPr="00BA6A6A">
        <w:rPr>
          <w:sz w:val="24"/>
          <w:szCs w:val="24"/>
          <w:lang w:val="en-US"/>
        </w:rPr>
        <w:t xml:space="preserve"> </w:t>
      </w:r>
      <w:r w:rsidRPr="00BA6A6A">
        <w:rPr>
          <w:sz w:val="24"/>
          <w:szCs w:val="24"/>
        </w:rPr>
        <w:t>ОС</w:t>
      </w:r>
      <w:r w:rsidRPr="00BA6A6A">
        <w:rPr>
          <w:sz w:val="24"/>
          <w:szCs w:val="24"/>
          <w:lang w:val="en-US"/>
        </w:rPr>
        <w:t>Windows XP SP3.</w:t>
      </w:r>
    </w:p>
    <w:p w14:paraId="372C49FC" w14:textId="77777777" w:rsidR="00A8458B" w:rsidRPr="00516EF3" w:rsidRDefault="00A8458B" w:rsidP="00516EF3">
      <w:pPr>
        <w:pStyle w:val="a4"/>
        <w:spacing w:after="0" w:line="360" w:lineRule="auto"/>
        <w:ind w:firstLine="709"/>
        <w:rPr>
          <w:lang w:eastAsia="ru-RU"/>
        </w:rPr>
      </w:pPr>
      <w:r w:rsidRPr="00A8458B">
        <w:rPr>
          <w:lang w:eastAsia="ru-RU"/>
        </w:rPr>
        <w:t>Контроль/защита от воздействия вредоносного кода ПО агента ЕСМИБ ТУ и серверов ЕСМИБ ТУ выполняется встроенными механизмами защиты ЕСМИБ ТУ в соответствии с типовыми решениями ЕСМИБ ТУ.</w:t>
      </w:r>
      <w:r w:rsidRPr="00A8458B">
        <w:rPr>
          <w:lang w:val="ru-RU" w:eastAsia="ru-RU"/>
        </w:rPr>
        <w:t xml:space="preserve"> </w:t>
      </w:r>
    </w:p>
    <w:p w14:paraId="372C49FD" w14:textId="77777777" w:rsidR="00444DA2" w:rsidRPr="00516EF3" w:rsidRDefault="00444DA2" w:rsidP="00516EF3">
      <w:pPr>
        <w:pStyle w:val="a4"/>
        <w:spacing w:after="0" w:line="360" w:lineRule="auto"/>
        <w:ind w:firstLine="709"/>
        <w:rPr>
          <w:lang w:eastAsia="ru-RU"/>
        </w:rPr>
      </w:pPr>
      <w:r w:rsidRPr="00516EF3">
        <w:rPr>
          <w:lang w:eastAsia="ru-RU"/>
        </w:rPr>
        <w:lastRenderedPageBreak/>
        <w:t xml:space="preserve">Рекомендованные настройки могут быть изменены с учетом внутренних особенностей организации обеспечения информационной безопасности в </w:t>
      </w:r>
      <w:r w:rsidR="007D03A5" w:rsidRPr="00516EF3">
        <w:rPr>
          <w:lang w:eastAsia="ru-RU"/>
        </w:rPr>
        <w:t>ТУ</w:t>
      </w:r>
      <w:r w:rsidRPr="00516EF3">
        <w:rPr>
          <w:lang w:eastAsia="ru-RU"/>
        </w:rPr>
        <w:t xml:space="preserve"> Банка России по согласованию с подразделением информационной безопасности ТУ</w:t>
      </w:r>
      <w:r w:rsidR="007D03A5" w:rsidRPr="00516EF3">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007D03A5" w:rsidRPr="00516EF3">
        <w:rPr>
          <w:lang w:eastAsia="ru-RU"/>
        </w:rPr>
        <w:t xml:space="preserve"> Банка России</w:t>
      </w:r>
      <w:r w:rsidR="000D431B" w:rsidRPr="00516EF3">
        <w:rPr>
          <w:lang w:eastAsia="ru-RU"/>
        </w:rPr>
        <w:t>.</w:t>
      </w:r>
    </w:p>
    <w:p w14:paraId="372C49FE" w14:textId="77777777" w:rsidR="000518AC" w:rsidRPr="000F01CC" w:rsidRDefault="000518AC" w:rsidP="00DD2C89">
      <w:pPr>
        <w:pStyle w:val="3"/>
        <w:numPr>
          <w:ilvl w:val="2"/>
          <w:numId w:val="24"/>
        </w:numPr>
        <w:suppressAutoHyphens/>
        <w:spacing w:before="120" w:line="360" w:lineRule="auto"/>
        <w:ind w:left="0" w:firstLine="709"/>
        <w:jc w:val="both"/>
        <w:rPr>
          <w:bCs/>
          <w:szCs w:val="28"/>
          <w:lang w:eastAsia="ru-RU"/>
        </w:rPr>
      </w:pPr>
      <w:bookmarkStart w:id="190" w:name="_Toc410753323"/>
      <w:bookmarkStart w:id="191" w:name="_Toc410753330"/>
      <w:bookmarkStart w:id="192" w:name="_Toc410753331"/>
      <w:bookmarkStart w:id="193" w:name="_Toc448160300"/>
      <w:bookmarkStart w:id="194" w:name="_Toc485197088"/>
      <w:bookmarkStart w:id="195" w:name="_Toc496019741"/>
      <w:bookmarkEnd w:id="190"/>
      <w:bookmarkEnd w:id="191"/>
      <w:bookmarkEnd w:id="192"/>
      <w:r w:rsidRPr="000F01CC">
        <w:rPr>
          <w:bCs/>
          <w:szCs w:val="28"/>
          <w:lang w:eastAsia="ru-RU"/>
        </w:rPr>
        <w:t>Установка и настройка СЗИ от НСД</w:t>
      </w:r>
      <w:r w:rsidR="004C4971" w:rsidRPr="000F01CC">
        <w:rPr>
          <w:bCs/>
          <w:szCs w:val="28"/>
          <w:lang w:eastAsia="ru-RU"/>
        </w:rPr>
        <w:t xml:space="preserve"> в платёжном сегменте </w:t>
      </w:r>
      <w:r w:rsidR="004F7214" w:rsidRPr="000F01CC">
        <w:rPr>
          <w:bCs/>
          <w:szCs w:val="28"/>
          <w:lang w:eastAsia="ru-RU"/>
        </w:rPr>
        <w:t xml:space="preserve">ТУ </w:t>
      </w:r>
      <w:r w:rsidR="00E015FE" w:rsidRPr="000F01CC">
        <w:rPr>
          <w:bCs/>
          <w:szCs w:val="28"/>
          <w:lang w:eastAsia="ru-RU"/>
        </w:rPr>
        <w:t>Банка России</w:t>
      </w:r>
      <w:bookmarkEnd w:id="193"/>
      <w:bookmarkEnd w:id="194"/>
      <w:bookmarkEnd w:id="195"/>
    </w:p>
    <w:p w14:paraId="372C49FF" w14:textId="29BFC09D" w:rsidR="00F56CDA" w:rsidRPr="00F56CDA" w:rsidRDefault="00F56CDA" w:rsidP="00F56CDA">
      <w:pPr>
        <w:pStyle w:val="a4"/>
        <w:spacing w:after="0" w:line="360" w:lineRule="auto"/>
        <w:ind w:firstLine="709"/>
        <w:rPr>
          <w:lang w:eastAsia="ru-RU"/>
        </w:rPr>
      </w:pPr>
      <w:r w:rsidRPr="000F01CC">
        <w:rPr>
          <w:lang w:eastAsia="ru-RU"/>
        </w:rPr>
        <w:t xml:space="preserve">В соответствии с документом «Перечень унифицированных конфигураций СЗИ для </w:t>
      </w:r>
      <w:r w:rsidRPr="00516EF3">
        <w:rPr>
          <w:lang w:eastAsia="ru-RU"/>
        </w:rPr>
        <w:t xml:space="preserve">использования в </w:t>
      </w:r>
      <w:r w:rsidR="002727AF">
        <w:rPr>
          <w:lang w:eastAsia="ru-RU"/>
        </w:rPr>
        <w:t>РАБИС</w:t>
      </w:r>
      <w:r w:rsidRPr="00516EF3">
        <w:rPr>
          <w:lang w:eastAsia="ru-RU"/>
        </w:rPr>
        <w:t>-НП и АС ЭКР 2.0 территориальных учреждений Банка России» в качестве унифицированн</w:t>
      </w:r>
      <w:r w:rsidRPr="00F56CDA">
        <w:rPr>
          <w:lang w:eastAsia="ru-RU"/>
        </w:rPr>
        <w:t>ых</w:t>
      </w:r>
      <w:r>
        <w:rPr>
          <w:lang w:eastAsia="ru-RU"/>
        </w:rPr>
        <w:t xml:space="preserve"> версий</w:t>
      </w:r>
      <w:r w:rsidRPr="00516EF3">
        <w:rPr>
          <w:lang w:eastAsia="ru-RU"/>
        </w:rPr>
        <w:t xml:space="preserve"> СЗИ от НСД</w:t>
      </w:r>
      <w:r w:rsidRPr="00F56CDA">
        <w:rPr>
          <w:lang w:eastAsia="ru-RU"/>
        </w:rPr>
        <w:t xml:space="preserve"> </w:t>
      </w:r>
      <w:r w:rsidRPr="00516EF3">
        <w:rPr>
          <w:lang w:eastAsia="ru-RU"/>
        </w:rPr>
        <w:t>в ТУ Банка России</w:t>
      </w:r>
      <w:r w:rsidRPr="00F56CDA">
        <w:rPr>
          <w:lang w:eastAsia="ru-RU"/>
        </w:rPr>
        <w:t xml:space="preserve"> рекомендуется применять: </w:t>
      </w:r>
    </w:p>
    <w:p w14:paraId="372C4A00" w14:textId="77777777" w:rsidR="000C7532" w:rsidRPr="000C7532" w:rsidRDefault="000C7532" w:rsidP="000C7532">
      <w:pPr>
        <w:pStyle w:val="afffffffb"/>
        <w:numPr>
          <w:ilvl w:val="0"/>
          <w:numId w:val="26"/>
        </w:numPr>
        <w:tabs>
          <w:tab w:val="left" w:pos="993"/>
        </w:tabs>
        <w:ind w:left="0" w:firstLine="709"/>
        <w:rPr>
          <w:sz w:val="24"/>
          <w:szCs w:val="24"/>
        </w:rPr>
      </w:pPr>
      <w:r w:rsidRPr="000C7532">
        <w:rPr>
          <w:sz w:val="24"/>
          <w:szCs w:val="24"/>
        </w:rPr>
        <w:t>«Secret Net» (сетевой вариант) версия 6.5 или версия 7.6:</w:t>
      </w:r>
    </w:p>
    <w:p w14:paraId="372C4A01" w14:textId="77777777" w:rsidR="000C7532" w:rsidRDefault="000C7532" w:rsidP="000C7532">
      <w:pPr>
        <w:pStyle w:val="afffffffb"/>
        <w:numPr>
          <w:ilvl w:val="1"/>
          <w:numId w:val="26"/>
        </w:numPr>
        <w:tabs>
          <w:tab w:val="left" w:pos="993"/>
        </w:tabs>
        <w:ind w:left="1701"/>
        <w:rPr>
          <w:sz w:val="24"/>
          <w:szCs w:val="24"/>
        </w:rPr>
      </w:pPr>
      <w:r w:rsidRPr="000C7532">
        <w:rPr>
          <w:sz w:val="24"/>
          <w:szCs w:val="24"/>
        </w:rPr>
        <w:t>совместно с платой Secret Net Card или ПАК Соболь версии 3.0;</w:t>
      </w:r>
      <w:r>
        <w:rPr>
          <w:sz w:val="24"/>
          <w:szCs w:val="24"/>
        </w:rPr>
        <w:t xml:space="preserve"> </w:t>
      </w:r>
    </w:p>
    <w:p w14:paraId="372C4A02" w14:textId="77777777" w:rsidR="000C7532" w:rsidRPr="000C7532" w:rsidRDefault="000C7532" w:rsidP="000C7532">
      <w:pPr>
        <w:pStyle w:val="afffffffb"/>
        <w:numPr>
          <w:ilvl w:val="1"/>
          <w:numId w:val="26"/>
        </w:numPr>
        <w:tabs>
          <w:tab w:val="left" w:pos="993"/>
        </w:tabs>
        <w:ind w:left="1701"/>
        <w:rPr>
          <w:sz w:val="24"/>
          <w:szCs w:val="24"/>
        </w:rPr>
      </w:pPr>
      <w:r w:rsidRPr="000C7532">
        <w:rPr>
          <w:sz w:val="24"/>
          <w:szCs w:val="24"/>
        </w:rPr>
        <w:t>с использованием входящего в его состав механизма защиты дисков совместно с аппаратным средством защиты RuToken S</w:t>
      </w:r>
      <w:r>
        <w:rPr>
          <w:sz w:val="24"/>
          <w:szCs w:val="24"/>
        </w:rPr>
        <w:t>.</w:t>
      </w:r>
      <w:r w:rsidRPr="000C7532">
        <w:rPr>
          <w:sz w:val="24"/>
          <w:szCs w:val="24"/>
        </w:rPr>
        <w:t xml:space="preserve"> </w:t>
      </w:r>
    </w:p>
    <w:p w14:paraId="372C4A03" w14:textId="1FFE6D5F" w:rsidR="004C4971" w:rsidRPr="000C7532" w:rsidRDefault="000C7532" w:rsidP="000C7532">
      <w:pPr>
        <w:pStyle w:val="afffffffb"/>
        <w:numPr>
          <w:ilvl w:val="0"/>
          <w:numId w:val="26"/>
        </w:numPr>
        <w:tabs>
          <w:tab w:val="left" w:pos="993"/>
        </w:tabs>
        <w:ind w:left="0" w:firstLine="709"/>
        <w:rPr>
          <w:sz w:val="24"/>
          <w:szCs w:val="24"/>
        </w:rPr>
      </w:pPr>
      <w:r w:rsidRPr="000C7532">
        <w:rPr>
          <w:sz w:val="24"/>
          <w:szCs w:val="24"/>
        </w:rPr>
        <w:t>СПО Аккорд (автономный вариант): «Аккорд-Win32» версии 4.0.9.43 (актуальная 4.0.9.50) или «Аккорд-Win64» версии 5.0.9.43 (актуальная 5.0.9.50) совместно с системным ПО контроллеров «Аккорд-5MX», «Аккорд-5.5», «Аккорд-5.5е» версии 02.01.</w:t>
      </w:r>
      <w:r w:rsidR="00A85573" w:rsidRPr="00A85573">
        <w:rPr>
          <w:sz w:val="24"/>
          <w:szCs w:val="24"/>
        </w:rPr>
        <w:t>0</w:t>
      </w:r>
      <w:r w:rsidRPr="000C7532">
        <w:rPr>
          <w:sz w:val="24"/>
          <w:szCs w:val="24"/>
        </w:rPr>
        <w:t>15.</w:t>
      </w:r>
    </w:p>
    <w:p w14:paraId="372C4A04" w14:textId="70DCDDA1" w:rsidR="00531C93" w:rsidRPr="000F01CC" w:rsidRDefault="00531C93" w:rsidP="00516EF3">
      <w:pPr>
        <w:pStyle w:val="a4"/>
        <w:spacing w:after="0" w:line="360" w:lineRule="auto"/>
        <w:ind w:firstLine="709"/>
        <w:rPr>
          <w:lang w:eastAsia="ru-RU"/>
        </w:rPr>
      </w:pPr>
      <w:r w:rsidRPr="000F01CC">
        <w:rPr>
          <w:lang w:eastAsia="ru-RU"/>
        </w:rPr>
        <w:t xml:space="preserve">Требования к версиям программной части и встроенного программного обеспечения контроллеров приведены в документе «Перечень унифицированных конфигураций СЗИ для использования в </w:t>
      </w:r>
      <w:r w:rsidR="002727AF">
        <w:rPr>
          <w:lang w:eastAsia="ru-RU"/>
        </w:rPr>
        <w:t>РАБИС</w:t>
      </w:r>
      <w:r w:rsidRPr="000F01CC">
        <w:rPr>
          <w:lang w:eastAsia="ru-RU"/>
        </w:rPr>
        <w:t>-НП и АС ЭКР 2.0 территориальных учреждений Банка России».</w:t>
      </w:r>
    </w:p>
    <w:p w14:paraId="372C4A05" w14:textId="77777777" w:rsidR="004C4971" w:rsidRPr="000F01CC" w:rsidRDefault="004C4971" w:rsidP="00516EF3">
      <w:pPr>
        <w:pStyle w:val="a4"/>
        <w:spacing w:after="0" w:line="360" w:lineRule="auto"/>
        <w:ind w:firstLine="709"/>
        <w:rPr>
          <w:lang w:eastAsia="ru-RU"/>
        </w:rPr>
      </w:pPr>
      <w:r w:rsidRPr="000F01CC">
        <w:rPr>
          <w:lang w:eastAsia="ru-RU"/>
        </w:rPr>
        <w:t>Настройки СЗИ от НСД ун</w:t>
      </w:r>
      <w:r w:rsidR="00743AAF">
        <w:rPr>
          <w:lang w:eastAsia="ru-RU"/>
        </w:rPr>
        <w:t>ифицированных версий описаны в п</w:t>
      </w:r>
      <w:r w:rsidRPr="000F01CC">
        <w:rPr>
          <w:lang w:eastAsia="ru-RU"/>
        </w:rPr>
        <w:t xml:space="preserve">риложениях </w:t>
      </w:r>
      <w:r w:rsidR="00743AAF">
        <w:rPr>
          <w:lang w:val="ru-RU" w:eastAsia="ru-RU"/>
        </w:rPr>
        <w:t>(</w:t>
      </w:r>
      <w:r w:rsidR="00743AAF">
        <w:rPr>
          <w:lang w:val="ru-RU" w:eastAsia="ru-RU"/>
        </w:rPr>
        <w:fldChar w:fldCharType="begin"/>
      </w:r>
      <w:r w:rsidR="00743AAF">
        <w:rPr>
          <w:lang w:val="ru-RU" w:eastAsia="ru-RU"/>
        </w:rPr>
        <w:instrText xml:space="preserve"> REF _Ref494458089 \n \h </w:instrText>
      </w:r>
      <w:r w:rsidR="00743AAF">
        <w:rPr>
          <w:lang w:val="ru-RU" w:eastAsia="ru-RU"/>
        </w:rPr>
      </w:r>
      <w:r w:rsidR="00743AAF">
        <w:rPr>
          <w:lang w:val="ru-RU" w:eastAsia="ru-RU"/>
        </w:rPr>
        <w:fldChar w:fldCharType="separate"/>
      </w:r>
      <w:r w:rsidR="00743AAF">
        <w:rPr>
          <w:lang w:val="ru-RU" w:eastAsia="ru-RU"/>
        </w:rPr>
        <w:t>ПРИЛОЖЕНИЕ 2</w:t>
      </w:r>
      <w:r w:rsidR="00743AAF">
        <w:rPr>
          <w:lang w:val="ru-RU" w:eastAsia="ru-RU"/>
        </w:rPr>
        <w:fldChar w:fldCharType="end"/>
      </w:r>
      <w:r w:rsidR="00743AAF">
        <w:rPr>
          <w:lang w:val="ru-RU" w:eastAsia="ru-RU"/>
        </w:rPr>
        <w:t xml:space="preserve"> и </w:t>
      </w:r>
      <w:r w:rsidR="00743AAF">
        <w:rPr>
          <w:lang w:val="ru-RU" w:eastAsia="ru-RU"/>
        </w:rPr>
        <w:fldChar w:fldCharType="begin"/>
      </w:r>
      <w:r w:rsidR="00743AAF">
        <w:rPr>
          <w:lang w:val="ru-RU" w:eastAsia="ru-RU"/>
        </w:rPr>
        <w:instrText xml:space="preserve"> REF _Ref494458094 \n \h </w:instrText>
      </w:r>
      <w:r w:rsidR="00743AAF">
        <w:rPr>
          <w:lang w:val="ru-RU" w:eastAsia="ru-RU"/>
        </w:rPr>
      </w:r>
      <w:r w:rsidR="00743AAF">
        <w:rPr>
          <w:lang w:val="ru-RU" w:eastAsia="ru-RU"/>
        </w:rPr>
        <w:fldChar w:fldCharType="separate"/>
      </w:r>
      <w:r w:rsidR="00743AAF">
        <w:rPr>
          <w:lang w:val="ru-RU" w:eastAsia="ru-RU"/>
        </w:rPr>
        <w:t>ПРИЛОЖЕНИЕ 3</w:t>
      </w:r>
      <w:r w:rsidR="00743AAF">
        <w:rPr>
          <w:lang w:val="ru-RU" w:eastAsia="ru-RU"/>
        </w:rPr>
        <w:fldChar w:fldCharType="end"/>
      </w:r>
      <w:r w:rsidR="00743AAF">
        <w:rPr>
          <w:lang w:val="ru-RU" w:eastAsia="ru-RU"/>
        </w:rPr>
        <w:t>)</w:t>
      </w:r>
      <w:r w:rsidRPr="000F01CC">
        <w:rPr>
          <w:lang w:eastAsia="ru-RU"/>
        </w:rPr>
        <w:t xml:space="preserve"> к настоящему документу.</w:t>
      </w:r>
    </w:p>
    <w:p w14:paraId="372C4A06" w14:textId="77777777" w:rsidR="00A8458B" w:rsidRDefault="00A8458B" w:rsidP="00516EF3">
      <w:pPr>
        <w:pStyle w:val="a4"/>
        <w:spacing w:after="0" w:line="360" w:lineRule="auto"/>
        <w:ind w:firstLine="709"/>
        <w:rPr>
          <w:lang w:eastAsia="ru-RU"/>
        </w:rPr>
      </w:pPr>
      <w:r w:rsidRPr="00A8458B">
        <w:rPr>
          <w:lang w:eastAsia="ru-RU"/>
        </w:rPr>
        <w:t>Контроль/защита от несанкционированных изменений ПО агента ЕСМИБ ТУ и серверов ЕСМИБ ТУ выполняется встроенными механизмами защиты, блокирующими попытки доступа на запись со стороны стороннего ПО, в соответствии с типовыми решениями ЕСМИБ ТУ.</w:t>
      </w:r>
    </w:p>
    <w:p w14:paraId="372C4A07" w14:textId="77777777" w:rsidR="004C4971" w:rsidRDefault="004C4971" w:rsidP="00516EF3">
      <w:pPr>
        <w:pStyle w:val="a4"/>
        <w:spacing w:after="0" w:line="360" w:lineRule="auto"/>
        <w:ind w:firstLine="709"/>
        <w:rPr>
          <w:lang w:eastAsia="ru-RU"/>
        </w:rPr>
      </w:pPr>
      <w:r w:rsidRPr="000F01CC">
        <w:rPr>
          <w:lang w:eastAsia="ru-RU"/>
        </w:rPr>
        <w:t xml:space="preserve">Рекомендованные настройки могут быть изменены с учетом внутренних особенностей организации обеспечения информационной безопасности в </w:t>
      </w:r>
      <w:r w:rsidR="0051503A" w:rsidRPr="000F01CC">
        <w:rPr>
          <w:lang w:eastAsia="ru-RU"/>
        </w:rPr>
        <w:t>ТУ</w:t>
      </w:r>
      <w:r w:rsidRPr="000F01CC">
        <w:rPr>
          <w:lang w:eastAsia="ru-RU"/>
        </w:rPr>
        <w:t xml:space="preserve"> Банка России по согласованию с подразделением информационной безопасности ТУ</w:t>
      </w:r>
      <w:r w:rsidR="0051503A" w:rsidRPr="000F01CC">
        <w:rPr>
          <w:lang w:eastAsia="ru-RU"/>
        </w:rPr>
        <w:t xml:space="preserve"> Банка России</w:t>
      </w:r>
      <w:r w:rsidRPr="000F01CC">
        <w:rPr>
          <w:lang w:eastAsia="ru-RU"/>
        </w:rPr>
        <w:t>. Согласование должно быть оформлено документально и утверждено руководством ТУ</w:t>
      </w:r>
      <w:r w:rsidR="0051503A" w:rsidRPr="000F01CC">
        <w:rPr>
          <w:lang w:eastAsia="ru-RU"/>
        </w:rPr>
        <w:t xml:space="preserve"> Банка России</w:t>
      </w:r>
      <w:r w:rsidR="00972FE5" w:rsidRPr="000F01CC">
        <w:rPr>
          <w:lang w:eastAsia="ru-RU"/>
        </w:rPr>
        <w:t>.</w:t>
      </w:r>
      <w:r w:rsidR="009F46A9">
        <w:rPr>
          <w:lang w:eastAsia="ru-RU"/>
        </w:rPr>
        <w:t xml:space="preserve"> </w:t>
      </w:r>
    </w:p>
    <w:p w14:paraId="372C4A08" w14:textId="77777777" w:rsidR="006313F9" w:rsidRPr="000F01CC" w:rsidRDefault="006313F9" w:rsidP="00DD2C89">
      <w:pPr>
        <w:pStyle w:val="3"/>
        <w:numPr>
          <w:ilvl w:val="2"/>
          <w:numId w:val="24"/>
        </w:numPr>
        <w:suppressAutoHyphens/>
        <w:spacing w:before="120" w:line="360" w:lineRule="auto"/>
        <w:ind w:left="0" w:firstLine="709"/>
        <w:jc w:val="both"/>
        <w:rPr>
          <w:bCs/>
          <w:szCs w:val="28"/>
          <w:lang w:eastAsia="ru-RU"/>
        </w:rPr>
      </w:pPr>
      <w:bookmarkStart w:id="196" w:name="_Toc496019742"/>
      <w:r w:rsidRPr="000F01CC">
        <w:rPr>
          <w:bCs/>
          <w:szCs w:val="28"/>
          <w:lang w:eastAsia="ru-RU"/>
        </w:rPr>
        <w:t xml:space="preserve">Установка и настройка </w:t>
      </w:r>
      <w:r w:rsidRPr="00516EF3">
        <w:rPr>
          <w:bCs/>
          <w:szCs w:val="28"/>
          <w:lang w:eastAsia="ru-RU"/>
        </w:rPr>
        <w:t xml:space="preserve">системы </w:t>
      </w:r>
      <w:r>
        <w:rPr>
          <w:bCs/>
          <w:szCs w:val="28"/>
          <w:lang w:val="ru-RU" w:eastAsia="ru-RU"/>
        </w:rPr>
        <w:t xml:space="preserve">паспортизации </w:t>
      </w:r>
      <w:r w:rsidRPr="000F01CC">
        <w:rPr>
          <w:bCs/>
          <w:szCs w:val="28"/>
          <w:lang w:eastAsia="ru-RU"/>
        </w:rPr>
        <w:t>в платёжном сегменте ТУ Банка России</w:t>
      </w:r>
      <w:bookmarkEnd w:id="196"/>
    </w:p>
    <w:p w14:paraId="372C4A09" w14:textId="07F3F420" w:rsidR="006313F9" w:rsidRPr="00516EF3" w:rsidRDefault="006313F9" w:rsidP="006313F9">
      <w:pPr>
        <w:pStyle w:val="a4"/>
        <w:spacing w:after="0" w:line="360" w:lineRule="auto"/>
        <w:ind w:firstLine="709"/>
        <w:rPr>
          <w:lang w:eastAsia="ru-RU"/>
        </w:rPr>
      </w:pPr>
      <w:r w:rsidRPr="000F01CC">
        <w:rPr>
          <w:lang w:eastAsia="ru-RU"/>
        </w:rPr>
        <w:t xml:space="preserve">В соответствии с документом «Перечень унифицированных конфигураций СЗИ для </w:t>
      </w:r>
      <w:r w:rsidRPr="00516EF3">
        <w:rPr>
          <w:lang w:eastAsia="ru-RU"/>
        </w:rPr>
        <w:t xml:space="preserve">использования в </w:t>
      </w:r>
      <w:r w:rsidR="002727AF">
        <w:rPr>
          <w:lang w:eastAsia="ru-RU"/>
        </w:rPr>
        <w:t>РАБИС</w:t>
      </w:r>
      <w:r w:rsidRPr="00516EF3">
        <w:rPr>
          <w:lang w:eastAsia="ru-RU"/>
        </w:rPr>
        <w:t xml:space="preserve">-НП и АС ЭКР 2.0 территориальных учреждений Банка России» в качестве системы </w:t>
      </w:r>
      <w:r>
        <w:rPr>
          <w:lang w:val="ru-RU" w:eastAsia="ru-RU"/>
        </w:rPr>
        <w:t xml:space="preserve">паспортизации </w:t>
      </w:r>
      <w:r w:rsidRPr="00516EF3">
        <w:rPr>
          <w:lang w:eastAsia="ru-RU"/>
        </w:rPr>
        <w:t xml:space="preserve">на основе </w:t>
      </w:r>
      <w:r>
        <w:rPr>
          <w:lang w:val="ru-RU" w:eastAsia="ru-RU"/>
        </w:rPr>
        <w:t>ПК «Паспорт</w:t>
      </w:r>
      <w:r w:rsidR="007B4E5C">
        <w:rPr>
          <w:lang w:val="ru-RU" w:eastAsia="ru-RU"/>
        </w:rPr>
        <w:t xml:space="preserve"> АРМ УОС</w:t>
      </w:r>
      <w:r>
        <w:rPr>
          <w:lang w:val="ru-RU" w:eastAsia="ru-RU"/>
        </w:rPr>
        <w:t>»</w:t>
      </w:r>
      <w:r w:rsidRPr="00516EF3">
        <w:rPr>
          <w:lang w:eastAsia="ru-RU"/>
        </w:rPr>
        <w:t xml:space="preserve"> в ТУ Банка России </w:t>
      </w:r>
      <w:r w:rsidRPr="00516EF3">
        <w:rPr>
          <w:lang w:eastAsia="ru-RU"/>
        </w:rPr>
        <w:lastRenderedPageBreak/>
        <w:t xml:space="preserve">рекомендуется применять </w:t>
      </w:r>
      <w:r w:rsidR="000529C1">
        <w:rPr>
          <w:szCs w:val="24"/>
        </w:rPr>
        <w:t>верси</w:t>
      </w:r>
      <w:r w:rsidR="000529C1">
        <w:rPr>
          <w:szCs w:val="24"/>
          <w:lang w:val="ru-RU"/>
        </w:rPr>
        <w:t>ю</w:t>
      </w:r>
      <w:r w:rsidR="000529C1">
        <w:rPr>
          <w:szCs w:val="24"/>
        </w:rPr>
        <w:t xml:space="preserve"> не ниже 5.17.х.х (рекомендован</w:t>
      </w:r>
      <w:r w:rsidR="005A25E6">
        <w:rPr>
          <w:szCs w:val="24"/>
          <w:lang w:val="ru-RU"/>
        </w:rPr>
        <w:t>н</w:t>
      </w:r>
      <w:r w:rsidR="000529C1">
        <w:rPr>
          <w:szCs w:val="24"/>
        </w:rPr>
        <w:t>а</w:t>
      </w:r>
      <w:r w:rsidR="005A25E6">
        <w:rPr>
          <w:szCs w:val="24"/>
          <w:lang w:val="ru-RU"/>
        </w:rPr>
        <w:t>я</w:t>
      </w:r>
      <w:r w:rsidR="000529C1">
        <w:rPr>
          <w:szCs w:val="24"/>
        </w:rPr>
        <w:t xml:space="preserve"> и протестирован</w:t>
      </w:r>
      <w:r w:rsidR="005A25E6">
        <w:rPr>
          <w:szCs w:val="24"/>
          <w:lang w:val="ru-RU"/>
        </w:rPr>
        <w:t>н</w:t>
      </w:r>
      <w:r w:rsidR="000529C1">
        <w:rPr>
          <w:szCs w:val="24"/>
        </w:rPr>
        <w:t>а</w:t>
      </w:r>
      <w:r w:rsidR="005A25E6">
        <w:rPr>
          <w:szCs w:val="24"/>
          <w:lang w:val="ru-RU"/>
        </w:rPr>
        <w:t>я</w:t>
      </w:r>
      <w:r w:rsidR="000529C1">
        <w:rPr>
          <w:szCs w:val="24"/>
        </w:rPr>
        <w:t xml:space="preserve"> версия 5.17.8.4)</w:t>
      </w:r>
      <w:r w:rsidRPr="00516EF3">
        <w:rPr>
          <w:lang w:eastAsia="ru-RU"/>
        </w:rPr>
        <w:t xml:space="preserve">. Порядок обновления системы </w:t>
      </w:r>
      <w:r w:rsidR="00D14E9B">
        <w:rPr>
          <w:lang w:val="ru-RU" w:eastAsia="ru-RU"/>
        </w:rPr>
        <w:t>паспортизации</w:t>
      </w:r>
      <w:r w:rsidRPr="00516EF3">
        <w:rPr>
          <w:lang w:eastAsia="ru-RU"/>
        </w:rPr>
        <w:t xml:space="preserve"> на основе ПК </w:t>
      </w:r>
      <w:r>
        <w:rPr>
          <w:lang w:eastAsia="ru-RU"/>
        </w:rPr>
        <w:t>«</w:t>
      </w:r>
      <w:r>
        <w:rPr>
          <w:lang w:val="ru-RU" w:eastAsia="ru-RU"/>
        </w:rPr>
        <w:t>Паспорт АРМ УОС</w:t>
      </w:r>
      <w:r>
        <w:rPr>
          <w:lang w:eastAsia="ru-RU"/>
        </w:rPr>
        <w:t>»</w:t>
      </w:r>
      <w:r w:rsidRPr="00516EF3">
        <w:rPr>
          <w:lang w:eastAsia="ru-RU"/>
        </w:rPr>
        <w:t xml:space="preserve"> описан в документе «</w:t>
      </w:r>
      <w:r w:rsidR="00CB3A3E">
        <w:t>Технологические карты обновления (актуализации)</w:t>
      </w:r>
      <w:r w:rsidR="00CB3A3E" w:rsidRPr="00516EF3">
        <w:rPr>
          <w:lang w:eastAsia="ru-RU"/>
        </w:rPr>
        <w:t xml:space="preserve"> </w:t>
      </w:r>
      <w:r w:rsidR="00CB3A3E">
        <w:t>унифицированных конфигураций</w:t>
      </w:r>
      <w:r w:rsidR="00CB3A3E" w:rsidRPr="00516EF3">
        <w:rPr>
          <w:lang w:eastAsia="ru-RU"/>
        </w:rPr>
        <w:t xml:space="preserve"> </w:t>
      </w:r>
      <w:r w:rsidR="00CB3A3E">
        <w:t>СЗИ от НСД ТУ Банка России</w:t>
      </w:r>
      <w:r w:rsidRPr="00516EF3">
        <w:rPr>
          <w:lang w:eastAsia="ru-RU"/>
        </w:rPr>
        <w:t xml:space="preserve">». </w:t>
      </w:r>
    </w:p>
    <w:p w14:paraId="372C4A0A" w14:textId="70337FC2" w:rsidR="006313F9" w:rsidRPr="000F01CC" w:rsidRDefault="006313F9" w:rsidP="006313F9">
      <w:pPr>
        <w:pStyle w:val="a4"/>
        <w:spacing w:after="0" w:line="360" w:lineRule="auto"/>
        <w:ind w:firstLine="709"/>
        <w:rPr>
          <w:lang w:eastAsia="ru-RU"/>
        </w:rPr>
      </w:pPr>
      <w:r>
        <w:rPr>
          <w:lang w:eastAsia="ru-RU"/>
        </w:rPr>
        <w:t>Требования к версии</w:t>
      </w:r>
      <w:r w:rsidRPr="000F01CC">
        <w:rPr>
          <w:lang w:eastAsia="ru-RU"/>
        </w:rPr>
        <w:t xml:space="preserve"> программной части приведены в документе «Перечень унифицированных конфигураций СЗИ для использования в </w:t>
      </w:r>
      <w:r w:rsidR="002727AF">
        <w:rPr>
          <w:lang w:eastAsia="ru-RU"/>
        </w:rPr>
        <w:t>РАБИС</w:t>
      </w:r>
      <w:r w:rsidRPr="000F01CC">
        <w:rPr>
          <w:lang w:eastAsia="ru-RU"/>
        </w:rPr>
        <w:t>-НП и АС ЭКР 2.0 территориальных учреждений Банка России».</w:t>
      </w:r>
    </w:p>
    <w:p w14:paraId="372C4A0B" w14:textId="77777777" w:rsidR="006313F9" w:rsidRPr="00516EF3" w:rsidRDefault="006313F9" w:rsidP="006313F9">
      <w:pPr>
        <w:pStyle w:val="a4"/>
        <w:spacing w:after="0" w:line="360" w:lineRule="auto"/>
        <w:ind w:firstLine="709"/>
        <w:rPr>
          <w:lang w:eastAsia="ru-RU"/>
        </w:rPr>
      </w:pPr>
      <w:r w:rsidRPr="00516EF3">
        <w:rPr>
          <w:lang w:eastAsia="ru-RU"/>
        </w:rPr>
        <w:t xml:space="preserve">Настройки системы </w:t>
      </w:r>
      <w:r>
        <w:rPr>
          <w:lang w:val="ru-RU" w:eastAsia="ru-RU"/>
        </w:rPr>
        <w:t>паспортизации</w:t>
      </w:r>
      <w:r w:rsidRPr="00516EF3">
        <w:rPr>
          <w:lang w:eastAsia="ru-RU"/>
        </w:rPr>
        <w:t xml:space="preserve"> на основе ПК </w:t>
      </w:r>
      <w:r>
        <w:rPr>
          <w:lang w:eastAsia="ru-RU"/>
        </w:rPr>
        <w:t>«</w:t>
      </w:r>
      <w:r>
        <w:rPr>
          <w:lang w:val="ru-RU" w:eastAsia="ru-RU"/>
        </w:rPr>
        <w:t>Паспорт АРМ УОС</w:t>
      </w:r>
      <w:r>
        <w:rPr>
          <w:lang w:eastAsia="ru-RU"/>
        </w:rPr>
        <w:t>»</w:t>
      </w:r>
      <w:r w:rsidRPr="00516EF3">
        <w:rPr>
          <w:lang w:eastAsia="ru-RU"/>
        </w:rPr>
        <w:t xml:space="preserve"> унифицированно</w:t>
      </w:r>
      <w:r w:rsidR="00743AAF">
        <w:rPr>
          <w:lang w:eastAsia="ru-RU"/>
        </w:rPr>
        <w:t>й версии описаны в п</w:t>
      </w:r>
      <w:r>
        <w:rPr>
          <w:lang w:eastAsia="ru-RU"/>
        </w:rPr>
        <w:t xml:space="preserve">риложении </w:t>
      </w:r>
      <w:r w:rsidR="00743AAF">
        <w:rPr>
          <w:lang w:val="ru-RU" w:eastAsia="ru-RU"/>
        </w:rPr>
        <w:t>(</w:t>
      </w:r>
      <w:r w:rsidR="00743AAF">
        <w:rPr>
          <w:lang w:val="ru-RU" w:eastAsia="ru-RU"/>
        </w:rPr>
        <w:fldChar w:fldCharType="begin"/>
      </w:r>
      <w:r w:rsidR="00743AAF">
        <w:rPr>
          <w:lang w:val="ru-RU" w:eastAsia="ru-RU"/>
        </w:rPr>
        <w:instrText xml:space="preserve"> REF _Ref494458145 \n \h </w:instrText>
      </w:r>
      <w:r w:rsidR="00743AAF">
        <w:rPr>
          <w:lang w:val="ru-RU" w:eastAsia="ru-RU"/>
        </w:rPr>
      </w:r>
      <w:r w:rsidR="00743AAF">
        <w:rPr>
          <w:lang w:val="ru-RU" w:eastAsia="ru-RU"/>
        </w:rPr>
        <w:fldChar w:fldCharType="separate"/>
      </w:r>
      <w:r w:rsidR="00743AAF">
        <w:rPr>
          <w:lang w:val="ru-RU" w:eastAsia="ru-RU"/>
        </w:rPr>
        <w:t>ПРИЛОЖЕНИЕ 7</w:t>
      </w:r>
      <w:r w:rsidR="00743AAF">
        <w:rPr>
          <w:lang w:val="ru-RU" w:eastAsia="ru-RU"/>
        </w:rPr>
        <w:fldChar w:fldCharType="end"/>
      </w:r>
      <w:r w:rsidR="00743AAF">
        <w:rPr>
          <w:lang w:val="ru-RU" w:eastAsia="ru-RU"/>
        </w:rPr>
        <w:t>)</w:t>
      </w:r>
      <w:r w:rsidRPr="00516EF3">
        <w:rPr>
          <w:lang w:eastAsia="ru-RU"/>
        </w:rPr>
        <w:t xml:space="preserve"> к настоящему документу.</w:t>
      </w:r>
    </w:p>
    <w:p w14:paraId="372C4A0C" w14:textId="77777777" w:rsidR="006313F9" w:rsidRPr="00516EF3" w:rsidRDefault="006313F9" w:rsidP="006313F9">
      <w:pPr>
        <w:pStyle w:val="a4"/>
        <w:spacing w:after="0" w:line="360" w:lineRule="auto"/>
        <w:ind w:firstLine="709"/>
        <w:rPr>
          <w:lang w:eastAsia="ru-RU"/>
        </w:rPr>
      </w:pPr>
      <w:r w:rsidRPr="00516EF3">
        <w:rPr>
          <w:lang w:eastAsia="ru-RU"/>
        </w:rPr>
        <w:t>Рекомендованные настройки могут быть изменены с учетом внутренних особенностей организации обеспечения информационной безопасности в ТУ Банка России по согласованию с подразделением информационной безопасности ТУ. Согласование должно быть оформлено документально и утверждено руководством ТУ Банка России.</w:t>
      </w:r>
    </w:p>
    <w:p w14:paraId="372C4A0D" w14:textId="16AC019E" w:rsidR="002C40A6" w:rsidRPr="000F01CC" w:rsidRDefault="002C40A6" w:rsidP="00DD2C89">
      <w:pPr>
        <w:pStyle w:val="3"/>
        <w:numPr>
          <w:ilvl w:val="2"/>
          <w:numId w:val="24"/>
        </w:numPr>
        <w:suppressAutoHyphens/>
        <w:spacing w:before="120" w:line="360" w:lineRule="auto"/>
        <w:ind w:left="0" w:firstLine="709"/>
        <w:jc w:val="both"/>
        <w:rPr>
          <w:bCs/>
          <w:szCs w:val="28"/>
          <w:lang w:eastAsia="ru-RU"/>
        </w:rPr>
      </w:pPr>
      <w:bookmarkStart w:id="197" w:name="_Toc410753333"/>
      <w:bookmarkStart w:id="198" w:name="_Toc410753335"/>
      <w:bookmarkStart w:id="199" w:name="_Toc410753338"/>
      <w:bookmarkStart w:id="200" w:name="_Toc410753339"/>
      <w:bookmarkStart w:id="201" w:name="_Toc410753341"/>
      <w:bookmarkStart w:id="202" w:name="_Toc410753342"/>
      <w:bookmarkStart w:id="203" w:name="_Toc448160303"/>
      <w:bookmarkStart w:id="204" w:name="_Toc485197092"/>
      <w:bookmarkStart w:id="205" w:name="_Toc496019743"/>
      <w:bookmarkEnd w:id="197"/>
      <w:bookmarkEnd w:id="198"/>
      <w:bookmarkEnd w:id="199"/>
      <w:bookmarkEnd w:id="200"/>
      <w:bookmarkEnd w:id="201"/>
      <w:bookmarkEnd w:id="202"/>
      <w:r w:rsidRPr="000F01CC">
        <w:rPr>
          <w:bCs/>
          <w:szCs w:val="28"/>
          <w:lang w:eastAsia="ru-RU"/>
        </w:rPr>
        <w:t>Доработка технорабочих проектов</w:t>
      </w:r>
      <w:r w:rsidR="0019095E" w:rsidRPr="000F01CC">
        <w:rPr>
          <w:bCs/>
          <w:szCs w:val="28"/>
          <w:lang w:eastAsia="ru-RU"/>
        </w:rPr>
        <w:t xml:space="preserve"> на </w:t>
      </w:r>
      <w:r w:rsidR="002727AF">
        <w:rPr>
          <w:bCs/>
          <w:szCs w:val="28"/>
          <w:lang w:eastAsia="ru-RU"/>
        </w:rPr>
        <w:t>РАБИС</w:t>
      </w:r>
      <w:r w:rsidR="0019095E" w:rsidRPr="000F01CC">
        <w:rPr>
          <w:bCs/>
          <w:szCs w:val="28"/>
          <w:lang w:eastAsia="ru-RU"/>
        </w:rPr>
        <w:t xml:space="preserve">-НП и </w:t>
      </w:r>
      <w:r w:rsidR="00B85A34" w:rsidRPr="000F01CC">
        <w:rPr>
          <w:bCs/>
          <w:szCs w:val="28"/>
          <w:lang w:eastAsia="ru-RU"/>
        </w:rPr>
        <w:t>АС ЭКР 2.0 ТУ БР</w:t>
      </w:r>
      <w:bookmarkEnd w:id="203"/>
      <w:bookmarkEnd w:id="204"/>
      <w:bookmarkEnd w:id="205"/>
    </w:p>
    <w:p w14:paraId="372C4A0E" w14:textId="24220B70" w:rsidR="002C40A6" w:rsidRPr="000F01CC" w:rsidRDefault="008226D6" w:rsidP="00516EF3">
      <w:pPr>
        <w:pStyle w:val="a4"/>
        <w:spacing w:after="0" w:line="360" w:lineRule="auto"/>
        <w:ind w:firstLine="709"/>
        <w:rPr>
          <w:lang w:eastAsia="ru-RU"/>
        </w:rPr>
      </w:pPr>
      <w:r w:rsidRPr="000F01CC">
        <w:rPr>
          <w:lang w:eastAsia="ru-RU"/>
        </w:rPr>
        <w:t xml:space="preserve">Специалистами ТУ </w:t>
      </w:r>
      <w:r w:rsidR="00EF79CD" w:rsidRPr="000F01CC">
        <w:rPr>
          <w:lang w:eastAsia="ru-RU"/>
        </w:rPr>
        <w:t xml:space="preserve">Банка России </w:t>
      </w:r>
      <w:r w:rsidRPr="000F01CC">
        <w:rPr>
          <w:lang w:eastAsia="ru-RU"/>
        </w:rPr>
        <w:t xml:space="preserve">или специалистами подрядной организации </w:t>
      </w:r>
      <w:r w:rsidR="00904309" w:rsidRPr="000F01CC">
        <w:rPr>
          <w:lang w:eastAsia="ru-RU"/>
        </w:rPr>
        <w:t xml:space="preserve">в установленном порядке </w:t>
      </w:r>
      <w:r w:rsidRPr="000F01CC">
        <w:rPr>
          <w:lang w:eastAsia="ru-RU"/>
        </w:rPr>
        <w:t>вносятся изменения в технорабочую документацию</w:t>
      </w:r>
      <w:r w:rsidR="00531C93" w:rsidRPr="000F01CC">
        <w:rPr>
          <w:lang w:eastAsia="ru-RU"/>
        </w:rPr>
        <w:t xml:space="preserve"> </w:t>
      </w:r>
      <w:r w:rsidR="002727AF">
        <w:rPr>
          <w:lang w:eastAsia="ru-RU"/>
        </w:rPr>
        <w:t>РАБИС</w:t>
      </w:r>
      <w:r w:rsidR="00531C93" w:rsidRPr="000F01CC">
        <w:rPr>
          <w:lang w:eastAsia="ru-RU"/>
        </w:rPr>
        <w:t>-НП и АС ЭКР 2.0 Территориального учреждения</w:t>
      </w:r>
      <w:r w:rsidR="00EF79CD" w:rsidRPr="000F01CC">
        <w:rPr>
          <w:lang w:eastAsia="ru-RU"/>
        </w:rPr>
        <w:t xml:space="preserve"> Банка России</w:t>
      </w:r>
      <w:r w:rsidR="00C45F6F" w:rsidRPr="000F01CC">
        <w:rPr>
          <w:lang w:eastAsia="ru-RU"/>
        </w:rPr>
        <w:t xml:space="preserve"> в соответствии с актуализированной и утвержденной </w:t>
      </w:r>
      <w:r w:rsidR="00F26AB3" w:rsidRPr="000F01CC">
        <w:rPr>
          <w:lang w:eastAsia="ru-RU"/>
        </w:rPr>
        <w:t>ДИТ и ГУБиЗИ</w:t>
      </w:r>
      <w:r w:rsidR="00C45F6F" w:rsidRPr="000F01CC">
        <w:rPr>
          <w:lang w:eastAsia="ru-RU"/>
        </w:rPr>
        <w:t xml:space="preserve"> типовой технорабочей документаци</w:t>
      </w:r>
      <w:r w:rsidR="00D33B90" w:rsidRPr="000F01CC">
        <w:rPr>
          <w:lang w:eastAsia="ru-RU"/>
        </w:rPr>
        <w:t>ей</w:t>
      </w:r>
      <w:r w:rsidR="00C45F6F" w:rsidRPr="000F01CC">
        <w:rPr>
          <w:lang w:eastAsia="ru-RU"/>
        </w:rPr>
        <w:t xml:space="preserve"> на </w:t>
      </w:r>
      <w:r w:rsidR="002727AF">
        <w:rPr>
          <w:lang w:eastAsia="ru-RU"/>
        </w:rPr>
        <w:t>РАБИС</w:t>
      </w:r>
      <w:r w:rsidR="00C45F6F" w:rsidRPr="000F01CC">
        <w:rPr>
          <w:lang w:eastAsia="ru-RU"/>
        </w:rPr>
        <w:t>–НП и АС ЭКР 2.0</w:t>
      </w:r>
      <w:r w:rsidRPr="000F01CC">
        <w:rPr>
          <w:lang w:eastAsia="ru-RU"/>
        </w:rPr>
        <w:t xml:space="preserve">. </w:t>
      </w:r>
    </w:p>
    <w:p w14:paraId="372C4A0F" w14:textId="77777777" w:rsidR="006C39FF" w:rsidRPr="00397452" w:rsidRDefault="006C39FF" w:rsidP="00DD2C89">
      <w:pPr>
        <w:pStyle w:val="3"/>
        <w:numPr>
          <w:ilvl w:val="0"/>
          <w:numId w:val="37"/>
        </w:numPr>
        <w:suppressAutoHyphens/>
        <w:spacing w:before="120" w:line="360" w:lineRule="auto"/>
        <w:jc w:val="both"/>
        <w:rPr>
          <w:bCs/>
          <w:szCs w:val="28"/>
          <w:lang w:eastAsia="ru-RU"/>
        </w:rPr>
      </w:pPr>
      <w:r w:rsidRPr="000F01CC">
        <w:br w:type="page"/>
      </w:r>
      <w:bookmarkStart w:id="206" w:name="_Ref494457844"/>
      <w:bookmarkStart w:id="207" w:name="_Ref494458070"/>
      <w:bookmarkStart w:id="208" w:name="_Toc496019744"/>
      <w:bookmarkStart w:id="209" w:name="bookmark2"/>
      <w:bookmarkStart w:id="210" w:name="_Toc341720099"/>
      <w:r w:rsidR="00B7379A" w:rsidRPr="00397452">
        <w:rPr>
          <w:bCs/>
          <w:szCs w:val="28"/>
          <w:lang w:eastAsia="ru-RU"/>
        </w:rPr>
        <w:lastRenderedPageBreak/>
        <w:t>Н</w:t>
      </w:r>
      <w:r w:rsidR="001D25A9" w:rsidRPr="00397452">
        <w:rPr>
          <w:bCs/>
          <w:szCs w:val="28"/>
          <w:lang w:eastAsia="ru-RU"/>
        </w:rPr>
        <w:t>АСТРОЙКА СЗ ОТ ВВК</w:t>
      </w:r>
      <w:bookmarkEnd w:id="206"/>
      <w:bookmarkEnd w:id="207"/>
      <w:bookmarkEnd w:id="208"/>
    </w:p>
    <w:p w14:paraId="372C4A10" w14:textId="77777777" w:rsidR="00B7379A" w:rsidRPr="00397452" w:rsidRDefault="006C39FF" w:rsidP="00DD2C89">
      <w:pPr>
        <w:pStyle w:val="3"/>
        <w:numPr>
          <w:ilvl w:val="2"/>
          <w:numId w:val="37"/>
        </w:numPr>
        <w:suppressAutoHyphens/>
        <w:spacing w:before="120" w:line="360" w:lineRule="auto"/>
        <w:jc w:val="both"/>
        <w:rPr>
          <w:bCs/>
          <w:szCs w:val="28"/>
          <w:lang w:eastAsia="ru-RU"/>
        </w:rPr>
      </w:pPr>
      <w:bookmarkStart w:id="211" w:name="_Toc383703315"/>
      <w:bookmarkStart w:id="212" w:name="_Toc448160306"/>
      <w:bookmarkStart w:id="213" w:name="_Toc485197094"/>
      <w:bookmarkStart w:id="214" w:name="_Ref495316556"/>
      <w:bookmarkStart w:id="215" w:name="_Toc496019745"/>
      <w:r w:rsidRPr="00397452">
        <w:rPr>
          <w:bCs/>
          <w:szCs w:val="28"/>
          <w:lang w:eastAsia="ru-RU"/>
        </w:rPr>
        <w:t xml:space="preserve">Параметры настройки СЗ от ВВК </w:t>
      </w:r>
      <w:r w:rsidR="00002B80" w:rsidRPr="00397452">
        <w:rPr>
          <w:bCs/>
          <w:szCs w:val="28"/>
          <w:lang w:eastAsia="ru-RU"/>
        </w:rPr>
        <w:t>«</w:t>
      </w:r>
      <w:r w:rsidRPr="00397452">
        <w:rPr>
          <w:bCs/>
          <w:szCs w:val="28"/>
          <w:lang w:eastAsia="ru-RU"/>
        </w:rPr>
        <w:t xml:space="preserve">Kaspersky Security Center </w:t>
      </w:r>
      <w:r w:rsidR="002430C9" w:rsidRPr="00397452">
        <w:rPr>
          <w:bCs/>
          <w:szCs w:val="28"/>
          <w:lang w:eastAsia="ru-RU"/>
        </w:rPr>
        <w:t>10</w:t>
      </w:r>
      <w:bookmarkEnd w:id="211"/>
      <w:r w:rsidR="00A8458B" w:rsidRPr="00397452">
        <w:rPr>
          <w:bCs/>
          <w:szCs w:val="28"/>
          <w:lang w:eastAsia="ru-RU"/>
        </w:rPr>
        <w:t>.</w:t>
      </w:r>
      <w:r w:rsidR="009F132A">
        <w:rPr>
          <w:bCs/>
          <w:szCs w:val="28"/>
          <w:lang w:val="en-US" w:eastAsia="ru-RU"/>
        </w:rPr>
        <w:t>3</w:t>
      </w:r>
      <w:r w:rsidR="00A8458B">
        <w:rPr>
          <w:bCs/>
          <w:szCs w:val="28"/>
          <w:lang w:val="ru-RU" w:eastAsia="ru-RU"/>
        </w:rPr>
        <w:t>.</w:t>
      </w:r>
      <w:r w:rsidR="009F132A">
        <w:rPr>
          <w:bCs/>
          <w:szCs w:val="28"/>
          <w:lang w:val="en-US" w:eastAsia="ru-RU"/>
        </w:rPr>
        <w:t>407</w:t>
      </w:r>
      <w:r w:rsidR="00002B80" w:rsidRPr="00397452">
        <w:rPr>
          <w:bCs/>
          <w:szCs w:val="28"/>
          <w:lang w:eastAsia="ru-RU"/>
        </w:rPr>
        <w:t>»</w:t>
      </w:r>
      <w:bookmarkEnd w:id="212"/>
      <w:bookmarkEnd w:id="213"/>
      <w:bookmarkEnd w:id="214"/>
      <w:bookmarkEnd w:id="215"/>
    </w:p>
    <w:p w14:paraId="372C4A11" w14:textId="77777777" w:rsidR="00A8458B" w:rsidRPr="00A645A1" w:rsidRDefault="00A8458B" w:rsidP="00A8458B">
      <w:pPr>
        <w:pStyle w:val="a4"/>
        <w:spacing w:after="0" w:line="360" w:lineRule="auto"/>
        <w:ind w:firstLine="709"/>
        <w:rPr>
          <w:lang w:eastAsia="ru-RU"/>
        </w:rPr>
      </w:pPr>
      <w:r w:rsidRPr="00516EF3">
        <w:rPr>
          <w:lang w:eastAsia="ru-RU"/>
        </w:rPr>
        <w:t>Ниже приведены рекомендованные настройки для средств защиты от воздействия вредоносного кода (СЗ от ВВК). Данные настройки, при необходимости, могут быть изменены с учетом внутренних особенностей организации обеспечения информационной безопасности в ТУ Банка России по согласованию с подразделением информационной безопасности ТУ</w:t>
      </w:r>
      <w:r w:rsidRPr="000F01CC">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Pr="000F01CC">
        <w:rPr>
          <w:lang w:eastAsia="ru-RU"/>
        </w:rPr>
        <w:t xml:space="preserve"> Банка России</w:t>
      </w:r>
      <w:r w:rsidRPr="00516EF3">
        <w:rPr>
          <w:lang w:eastAsia="ru-RU"/>
        </w:rPr>
        <w:t>.</w:t>
      </w:r>
      <w:r w:rsidRPr="00A645A1">
        <w:rPr>
          <w:lang w:eastAsia="ru-RU"/>
        </w:rPr>
        <w:t xml:space="preserve"> </w:t>
      </w:r>
    </w:p>
    <w:p w14:paraId="372C4A12" w14:textId="77777777" w:rsidR="00A8458B" w:rsidRPr="00516EF3" w:rsidRDefault="00A8458B" w:rsidP="00A8458B">
      <w:pPr>
        <w:pStyle w:val="a4"/>
        <w:spacing w:after="0" w:line="360" w:lineRule="auto"/>
        <w:ind w:firstLine="709"/>
        <w:rPr>
          <w:lang w:eastAsia="ru-RU"/>
        </w:rPr>
      </w:pPr>
      <w:r w:rsidRPr="00516EF3">
        <w:rPr>
          <w:lang w:eastAsia="ru-RU"/>
        </w:rPr>
        <w:t>Внимание: Настройка параметра политики для программного обеспечения системы защиты от воздействия вредоносного кода «Kaspersky Endpoint Security 10» для Windows на рабочих станциях (далее - ПО СЗ от ВВК KES 10) "Отображать интерфейс программы" (в разделе "Дополнительные параметры – Интерфейс - Взаимодействие с пользователем") является элементом настройки механизма замкнутой программной среды для пользователя. Установка параметра "Отображать интерфейс программы" в значение "Выключен" предотвращает несанкционированный доступ пользователя к проводнику Windows через интерфейс ПО СЗ от ВВК KES 10.</w:t>
      </w:r>
    </w:p>
    <w:p w14:paraId="372C4A13" w14:textId="77777777" w:rsidR="00A8458B" w:rsidRPr="00375B80" w:rsidRDefault="00A8458B" w:rsidP="00A8458B">
      <w:pPr>
        <w:pStyle w:val="a4"/>
        <w:spacing w:after="0" w:line="360" w:lineRule="auto"/>
        <w:ind w:firstLine="709"/>
        <w:rPr>
          <w:lang w:val="ru-RU" w:eastAsia="ru-RU"/>
        </w:rPr>
      </w:pPr>
      <w:r w:rsidRPr="00516EF3">
        <w:rPr>
          <w:lang w:eastAsia="ru-RU"/>
        </w:rPr>
        <w:t xml:space="preserve">Для выполнения требования, указанного в пункте 3.6 Положения Банка России от 01.11.2008 № 327-П "Об организации защиты информационно-вычислительных ресурсов Банка России от воздействия вредоносного кода" (с учетом изменений и дополнений), необходимо выполнить настройку уведомлений в разделе "Дополнительные параметры – Интерфейс - Уведомления" в соответствии с </w:t>
      </w:r>
      <w:r>
        <w:rPr>
          <w:lang w:val="ru-RU" w:eastAsia="ru-RU"/>
        </w:rPr>
        <w:t>таблиц</w:t>
      </w:r>
      <w:r w:rsidR="00E07F27">
        <w:rPr>
          <w:lang w:val="ru-RU" w:eastAsia="ru-RU"/>
        </w:rPr>
        <w:t>ей</w:t>
      </w:r>
      <w:r>
        <w:rPr>
          <w:lang w:val="ru-RU" w:eastAsia="ru-RU"/>
        </w:rPr>
        <w:t xml:space="preserve"> (</w:t>
      </w:r>
      <w:r w:rsidR="00E07F27">
        <w:rPr>
          <w:lang w:val="ru-RU" w:eastAsia="ru-RU"/>
        </w:rPr>
        <w:fldChar w:fldCharType="begin"/>
      </w:r>
      <w:r w:rsidR="00E07F27">
        <w:rPr>
          <w:lang w:val="ru-RU" w:eastAsia="ru-RU"/>
        </w:rPr>
        <w:instrText xml:space="preserve"> REF _Ref495319051 \h </w:instrText>
      </w:r>
      <w:r w:rsidR="00E07F27">
        <w:rPr>
          <w:lang w:val="ru-RU" w:eastAsia="ru-RU"/>
        </w:rPr>
      </w:r>
      <w:r w:rsidR="00E07F27">
        <w:rPr>
          <w:lang w:val="ru-RU" w:eastAsia="ru-RU"/>
        </w:rPr>
        <w:fldChar w:fldCharType="separate"/>
      </w:r>
      <w:r w:rsidR="00E07F27">
        <w:rPr>
          <w:lang w:eastAsia="ru-RU"/>
        </w:rPr>
        <w:t xml:space="preserve">Таблица </w:t>
      </w:r>
      <w:r w:rsidR="00E07F27">
        <w:rPr>
          <w:noProof/>
          <w:lang w:eastAsia="ru-RU"/>
        </w:rPr>
        <w:t>1</w:t>
      </w:r>
      <w:r w:rsidR="00E07F27">
        <w:rPr>
          <w:lang w:val="ru-RU" w:eastAsia="ru-RU"/>
        </w:rPr>
        <w:fldChar w:fldCharType="end"/>
      </w:r>
      <w:r>
        <w:rPr>
          <w:lang w:val="ru-RU" w:eastAsia="ru-RU"/>
        </w:rPr>
        <w:t>):</w:t>
      </w:r>
    </w:p>
    <w:p w14:paraId="372C4A14" w14:textId="77777777" w:rsidR="00A8458B" w:rsidRPr="000F01CC" w:rsidRDefault="00A8458B" w:rsidP="00A8458B">
      <w:pPr>
        <w:keepNext/>
        <w:spacing w:line="360" w:lineRule="auto"/>
        <w:ind w:firstLine="709"/>
        <w:jc w:val="right"/>
        <w:rPr>
          <w:color w:val="000000"/>
          <w:sz w:val="2"/>
          <w:szCs w:val="2"/>
        </w:rPr>
      </w:pPr>
    </w:p>
    <w:p w14:paraId="372C4A15" w14:textId="0F99D76D" w:rsidR="009F132A" w:rsidRPr="009F132A" w:rsidRDefault="00A8458B" w:rsidP="00A8458B">
      <w:pPr>
        <w:pStyle w:val="a4"/>
        <w:spacing w:after="0" w:line="360" w:lineRule="auto"/>
        <w:rPr>
          <w:szCs w:val="24"/>
          <w:lang w:val="ru-RU" w:eastAsia="ru-RU"/>
        </w:rPr>
      </w:pPr>
      <w:bookmarkStart w:id="216" w:name="_Ref495319051"/>
      <w:bookmarkStart w:id="217" w:name="_Toc495338138"/>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Pr>
          <w:noProof/>
          <w:lang w:eastAsia="ru-RU"/>
        </w:rPr>
        <w:t>1</w:t>
      </w:r>
      <w:r>
        <w:rPr>
          <w:lang w:eastAsia="ru-RU"/>
        </w:rPr>
        <w:fldChar w:fldCharType="end"/>
      </w:r>
      <w:bookmarkEnd w:id="216"/>
      <w:r>
        <w:rPr>
          <w:lang w:val="ru-RU" w:eastAsia="ru-RU"/>
        </w:rPr>
        <w:t>.</w:t>
      </w:r>
      <w:r>
        <w:rPr>
          <w:lang w:eastAsia="ru-RU"/>
        </w:rPr>
        <w:t xml:space="preserve"> </w:t>
      </w:r>
      <w:r w:rsidRPr="00EE5D0D">
        <w:rPr>
          <w:szCs w:val="24"/>
          <w:lang w:eastAsia="ru-RU"/>
        </w:rPr>
        <w:t>Параметры политик</w:t>
      </w:r>
      <w:r>
        <w:rPr>
          <w:szCs w:val="24"/>
          <w:lang w:eastAsia="ru-RU"/>
        </w:rPr>
        <w:t xml:space="preserve"> </w:t>
      </w:r>
      <w:r w:rsidRPr="00EE5D0D">
        <w:rPr>
          <w:szCs w:val="24"/>
          <w:lang w:eastAsia="ru-RU"/>
        </w:rPr>
        <w:t xml:space="preserve">СЗ от ВВК Антивирус «Kaspersky Endpoint Security 10» </w:t>
      </w:r>
      <w:r w:rsidRPr="00EE5D0D">
        <w:rPr>
          <w:iCs/>
          <w:color w:val="000000"/>
          <w:szCs w:val="24"/>
          <w:lang w:val="en-US" w:eastAsia="ru-RU"/>
        </w:rPr>
        <w:t>SP</w:t>
      </w:r>
      <w:r w:rsidRPr="00EE5D0D">
        <w:rPr>
          <w:iCs/>
          <w:color w:val="000000"/>
          <w:szCs w:val="24"/>
          <w:lang w:val="ru-RU" w:eastAsia="ru-RU"/>
        </w:rPr>
        <w:t xml:space="preserve"> 1 </w:t>
      </w:r>
      <w:r w:rsidRPr="00EE5D0D">
        <w:rPr>
          <w:iCs/>
          <w:color w:val="000000"/>
          <w:szCs w:val="24"/>
          <w:lang w:val="en-US" w:eastAsia="ru-RU"/>
        </w:rPr>
        <w:t>MR</w:t>
      </w:r>
      <w:r w:rsidR="009F132A">
        <w:rPr>
          <w:iCs/>
          <w:color w:val="000000"/>
          <w:szCs w:val="24"/>
          <w:lang w:val="ru-RU" w:eastAsia="ru-RU"/>
        </w:rPr>
        <w:t xml:space="preserve"> </w:t>
      </w:r>
      <w:r w:rsidR="009F132A" w:rsidRPr="009F132A">
        <w:rPr>
          <w:iCs/>
          <w:color w:val="000000"/>
          <w:szCs w:val="24"/>
          <w:lang w:val="ru-RU" w:eastAsia="ru-RU"/>
        </w:rPr>
        <w:t>2</w:t>
      </w:r>
      <w:r w:rsidRPr="00EE5D0D">
        <w:rPr>
          <w:iCs/>
          <w:color w:val="000000"/>
          <w:szCs w:val="24"/>
          <w:lang w:val="ru-RU" w:eastAsia="ru-RU"/>
        </w:rPr>
        <w:t xml:space="preserve"> (</w:t>
      </w:r>
      <w:r w:rsidRPr="00EE5D0D">
        <w:rPr>
          <w:iCs/>
          <w:color w:val="000000"/>
          <w:szCs w:val="24"/>
          <w:lang w:eastAsia="ru-RU"/>
        </w:rPr>
        <w:t>версия</w:t>
      </w:r>
      <w:r w:rsidR="009F132A">
        <w:rPr>
          <w:iCs/>
          <w:color w:val="000000"/>
          <w:szCs w:val="24"/>
          <w:lang w:val="ru-RU" w:eastAsia="ru-RU"/>
        </w:rPr>
        <w:t xml:space="preserve"> 10.2.</w:t>
      </w:r>
      <w:r w:rsidR="009F132A" w:rsidRPr="009F132A">
        <w:rPr>
          <w:iCs/>
          <w:color w:val="000000"/>
          <w:szCs w:val="24"/>
          <w:lang w:val="ru-RU" w:eastAsia="ru-RU"/>
        </w:rPr>
        <w:t>4</w:t>
      </w:r>
      <w:r w:rsidRPr="00EE5D0D">
        <w:rPr>
          <w:iCs/>
          <w:color w:val="000000"/>
          <w:szCs w:val="24"/>
          <w:lang w:val="ru-RU" w:eastAsia="ru-RU"/>
        </w:rPr>
        <w:t>.</w:t>
      </w:r>
      <w:r w:rsidR="009F132A" w:rsidRPr="009F132A">
        <w:rPr>
          <w:iCs/>
          <w:color w:val="000000"/>
          <w:szCs w:val="24"/>
          <w:lang w:val="ru-RU" w:eastAsia="ru-RU"/>
        </w:rPr>
        <w:t>674</w:t>
      </w:r>
      <w:r w:rsidRPr="00EE5D0D">
        <w:rPr>
          <w:iCs/>
          <w:color w:val="000000"/>
          <w:szCs w:val="24"/>
          <w:lang w:val="ru-RU" w:eastAsia="ru-RU"/>
        </w:rPr>
        <w:t xml:space="preserve">) </w:t>
      </w:r>
      <w:r>
        <w:rPr>
          <w:szCs w:val="24"/>
          <w:lang w:val="ru-RU" w:eastAsia="ru-RU"/>
        </w:rPr>
        <w:t>для</w:t>
      </w:r>
      <w:r>
        <w:rPr>
          <w:szCs w:val="24"/>
          <w:lang w:eastAsia="ru-RU"/>
        </w:rPr>
        <w:t xml:space="preserve"> рабочих станций</w:t>
      </w:r>
      <w:r w:rsidRPr="00EE5D0D">
        <w:rPr>
          <w:szCs w:val="24"/>
          <w:lang w:val="ru-RU" w:eastAsia="ru-RU"/>
        </w:rPr>
        <w:t xml:space="preserve"> пользователей </w:t>
      </w:r>
      <w:r w:rsidR="002727AF">
        <w:rPr>
          <w:szCs w:val="24"/>
          <w:lang w:val="ru-RU" w:eastAsia="ru-RU"/>
        </w:rPr>
        <w:t>РАБИС</w:t>
      </w:r>
      <w:r w:rsidRPr="00EE5D0D">
        <w:rPr>
          <w:szCs w:val="24"/>
          <w:lang w:val="ru-RU" w:eastAsia="ru-RU"/>
        </w:rPr>
        <w:t>-НП и АС ЭКР 2.0</w:t>
      </w:r>
      <w:bookmarkEnd w:id="217"/>
      <w:r w:rsidR="009F132A" w:rsidRPr="009F132A">
        <w:rPr>
          <w:szCs w:val="24"/>
          <w:lang w:val="ru-RU" w:eastAsia="ru-RU"/>
        </w:rPr>
        <w:t xml:space="preserve"> </w:t>
      </w:r>
    </w:p>
    <w:p w14:paraId="372C4A16" w14:textId="77777777" w:rsidR="009F132A" w:rsidRPr="000258B3" w:rsidRDefault="009F132A" w:rsidP="009F132A">
      <w:pPr>
        <w:keepNext/>
        <w:spacing w:line="360" w:lineRule="auto"/>
        <w:ind w:firstLine="709"/>
        <w:jc w:val="right"/>
        <w:rPr>
          <w:color w:val="000000"/>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6"/>
        <w:gridCol w:w="1659"/>
        <w:gridCol w:w="175"/>
        <w:gridCol w:w="250"/>
        <w:gridCol w:w="17"/>
        <w:gridCol w:w="1113"/>
        <w:gridCol w:w="223"/>
        <w:gridCol w:w="1853"/>
        <w:gridCol w:w="3295"/>
      </w:tblGrid>
      <w:tr w:rsidR="009F132A" w:rsidRPr="000258B3" w14:paraId="372C4A1A" w14:textId="77777777" w:rsidTr="00553CB3">
        <w:trPr>
          <w:tblHeader/>
        </w:trPr>
        <w:tc>
          <w:tcPr>
            <w:tcW w:w="881" w:type="pct"/>
            <w:vAlign w:val="center"/>
          </w:tcPr>
          <w:p w14:paraId="372C4A17" w14:textId="77777777" w:rsidR="009F132A" w:rsidRPr="009F132A" w:rsidRDefault="009F132A" w:rsidP="009F132A">
            <w:pPr>
              <w:jc w:val="center"/>
              <w:rPr>
                <w:b/>
                <w:sz w:val="24"/>
                <w:szCs w:val="24"/>
              </w:rPr>
            </w:pPr>
            <w:r w:rsidRPr="009F132A">
              <w:rPr>
                <w:b/>
                <w:sz w:val="24"/>
                <w:szCs w:val="24"/>
              </w:rPr>
              <w:t>Раздел</w:t>
            </w:r>
          </w:p>
        </w:tc>
        <w:tc>
          <w:tcPr>
            <w:tcW w:w="2538" w:type="pct"/>
            <w:gridSpan w:val="7"/>
            <w:vAlign w:val="center"/>
          </w:tcPr>
          <w:p w14:paraId="372C4A18" w14:textId="77777777" w:rsidR="009F132A" w:rsidRPr="009F132A" w:rsidRDefault="009F132A" w:rsidP="009F132A">
            <w:pPr>
              <w:jc w:val="center"/>
              <w:rPr>
                <w:b/>
                <w:sz w:val="24"/>
                <w:szCs w:val="24"/>
              </w:rPr>
            </w:pPr>
            <w:r w:rsidRPr="009F132A">
              <w:rPr>
                <w:b/>
                <w:sz w:val="24"/>
                <w:szCs w:val="24"/>
              </w:rPr>
              <w:t>Параметр (группа параметров)</w:t>
            </w:r>
          </w:p>
        </w:tc>
        <w:tc>
          <w:tcPr>
            <w:tcW w:w="1581" w:type="pct"/>
            <w:vAlign w:val="center"/>
          </w:tcPr>
          <w:p w14:paraId="372C4A19" w14:textId="77777777" w:rsidR="009F132A" w:rsidRPr="009F132A" w:rsidRDefault="009F132A" w:rsidP="009F132A">
            <w:pPr>
              <w:jc w:val="center"/>
              <w:rPr>
                <w:b/>
                <w:sz w:val="24"/>
                <w:szCs w:val="24"/>
              </w:rPr>
            </w:pPr>
            <w:r w:rsidRPr="009F132A">
              <w:rPr>
                <w:b/>
                <w:sz w:val="24"/>
                <w:szCs w:val="24"/>
              </w:rPr>
              <w:t xml:space="preserve">Значение </w:t>
            </w:r>
            <w:r w:rsidRPr="009F132A">
              <w:rPr>
                <w:b/>
                <w:sz w:val="24"/>
                <w:szCs w:val="24"/>
              </w:rPr>
              <w:br/>
              <w:t>параметра</w:t>
            </w:r>
          </w:p>
        </w:tc>
      </w:tr>
      <w:tr w:rsidR="009F132A" w:rsidRPr="000258B3" w14:paraId="372C4A1F" w14:textId="77777777" w:rsidTr="00553CB3">
        <w:tc>
          <w:tcPr>
            <w:tcW w:w="881" w:type="pct"/>
            <w:vAlign w:val="center"/>
          </w:tcPr>
          <w:p w14:paraId="372C4A1B" w14:textId="77777777" w:rsidR="009F132A" w:rsidRPr="009F132A" w:rsidRDefault="009F132A" w:rsidP="00553CB3">
            <w:pPr>
              <w:jc w:val="center"/>
            </w:pPr>
            <w:r w:rsidRPr="009F132A">
              <w:t>Контроль рабочего места</w:t>
            </w:r>
          </w:p>
        </w:tc>
        <w:tc>
          <w:tcPr>
            <w:tcW w:w="2538" w:type="pct"/>
            <w:gridSpan w:val="7"/>
            <w:vAlign w:val="center"/>
          </w:tcPr>
          <w:p w14:paraId="372C4A1C" w14:textId="77777777" w:rsidR="009F132A" w:rsidRPr="009F132A" w:rsidRDefault="009F132A" w:rsidP="00553CB3">
            <w:pPr>
              <w:jc w:val="center"/>
            </w:pPr>
            <w:r w:rsidRPr="009F132A">
              <w:t xml:space="preserve">Контроль активности программ  </w:t>
            </w:r>
          </w:p>
          <w:p w14:paraId="372C4A1D" w14:textId="77777777" w:rsidR="009F132A" w:rsidRPr="009F132A" w:rsidRDefault="009F132A" w:rsidP="00553CB3">
            <w:pPr>
              <w:jc w:val="center"/>
            </w:pPr>
            <w:r w:rsidRPr="009F132A">
              <w:t>(Заблокировать изменение параметра – З)</w:t>
            </w:r>
          </w:p>
        </w:tc>
        <w:tc>
          <w:tcPr>
            <w:tcW w:w="1581" w:type="pct"/>
          </w:tcPr>
          <w:p w14:paraId="372C4A1E" w14:textId="77777777" w:rsidR="009F132A" w:rsidRPr="009F132A" w:rsidRDefault="009F132A" w:rsidP="00553CB3">
            <w:pPr>
              <w:rPr>
                <w:color w:val="000000"/>
              </w:rPr>
            </w:pPr>
            <w:r w:rsidRPr="009F132A">
              <w:rPr>
                <w:color w:val="000000"/>
              </w:rPr>
              <w:t>Выключен</w:t>
            </w:r>
          </w:p>
        </w:tc>
      </w:tr>
      <w:tr w:rsidR="009F132A" w:rsidRPr="000258B3" w14:paraId="372C4A25" w14:textId="77777777" w:rsidTr="00553CB3">
        <w:tc>
          <w:tcPr>
            <w:tcW w:w="881" w:type="pct"/>
            <w:vMerge w:val="restart"/>
            <w:vAlign w:val="center"/>
          </w:tcPr>
          <w:p w14:paraId="372C4A20" w14:textId="77777777" w:rsidR="009F132A" w:rsidRPr="009F132A" w:rsidRDefault="009F132A" w:rsidP="00553CB3">
            <w:pPr>
              <w:jc w:val="center"/>
            </w:pPr>
            <w:r w:rsidRPr="009F132A">
              <w:t>Антивирусная защита - основные параметры защиты</w:t>
            </w:r>
          </w:p>
          <w:p w14:paraId="372C4A21" w14:textId="77777777" w:rsidR="009F132A" w:rsidRPr="009F132A" w:rsidRDefault="009F132A" w:rsidP="00553CB3">
            <w:pPr>
              <w:jc w:val="center"/>
            </w:pPr>
          </w:p>
        </w:tc>
        <w:tc>
          <w:tcPr>
            <w:tcW w:w="796" w:type="pct"/>
            <w:vMerge w:val="restart"/>
            <w:vAlign w:val="center"/>
          </w:tcPr>
          <w:p w14:paraId="372C4A22" w14:textId="77777777" w:rsidR="009F132A" w:rsidRPr="009F132A" w:rsidRDefault="009F132A" w:rsidP="00553CB3">
            <w:pPr>
              <w:jc w:val="center"/>
            </w:pPr>
            <w:r w:rsidRPr="009F132A">
              <w:t xml:space="preserve">Основные параметры </w:t>
            </w:r>
          </w:p>
        </w:tc>
        <w:tc>
          <w:tcPr>
            <w:tcW w:w="1742" w:type="pct"/>
            <w:gridSpan w:val="6"/>
            <w:vAlign w:val="center"/>
          </w:tcPr>
          <w:p w14:paraId="372C4A23" w14:textId="77777777" w:rsidR="009F132A" w:rsidRPr="009F132A" w:rsidRDefault="009F132A" w:rsidP="00553CB3">
            <w:pPr>
              <w:jc w:val="right"/>
            </w:pPr>
            <w:r w:rsidRPr="009F132A">
              <w:t xml:space="preserve">Запускать </w:t>
            </w:r>
            <w:r w:rsidRPr="009F132A">
              <w:rPr>
                <w:lang w:val="en-US"/>
              </w:rPr>
              <w:t>Kaspersky</w:t>
            </w:r>
            <w:r w:rsidRPr="009F132A">
              <w:t xml:space="preserve"> </w:t>
            </w:r>
            <w:r w:rsidRPr="009F132A">
              <w:rPr>
                <w:lang w:val="en-US"/>
              </w:rPr>
              <w:t>Endpoint</w:t>
            </w:r>
            <w:r w:rsidRPr="009F132A">
              <w:t xml:space="preserve"> </w:t>
            </w:r>
            <w:r w:rsidRPr="009F132A">
              <w:rPr>
                <w:lang w:val="en-US"/>
              </w:rPr>
              <w:t>Security</w:t>
            </w:r>
            <w:r w:rsidRPr="009F132A">
              <w:t xml:space="preserve"> 10 для </w:t>
            </w:r>
            <w:r w:rsidRPr="009F132A">
              <w:rPr>
                <w:lang w:val="en-US"/>
              </w:rPr>
              <w:t>Windows</w:t>
            </w:r>
            <w:r w:rsidRPr="009F132A">
              <w:t xml:space="preserve"> при включении компьютера</w:t>
            </w:r>
          </w:p>
        </w:tc>
        <w:tc>
          <w:tcPr>
            <w:tcW w:w="1581" w:type="pct"/>
          </w:tcPr>
          <w:p w14:paraId="372C4A24" w14:textId="77777777" w:rsidR="009F132A" w:rsidRPr="009F132A" w:rsidRDefault="009F132A" w:rsidP="00553CB3">
            <w:pPr>
              <w:rPr>
                <w:lang w:val="en-US"/>
              </w:rPr>
            </w:pPr>
            <w:r w:rsidRPr="009F132A">
              <w:rPr>
                <w:color w:val="000000"/>
              </w:rPr>
              <w:t>√</w:t>
            </w:r>
          </w:p>
        </w:tc>
      </w:tr>
      <w:tr w:rsidR="009F132A" w:rsidRPr="000258B3" w14:paraId="372C4A2A" w14:textId="77777777" w:rsidTr="00553CB3">
        <w:tc>
          <w:tcPr>
            <w:tcW w:w="881" w:type="pct"/>
            <w:vMerge/>
            <w:vAlign w:val="center"/>
          </w:tcPr>
          <w:p w14:paraId="372C4A26" w14:textId="77777777" w:rsidR="009F132A" w:rsidRPr="009F132A" w:rsidRDefault="009F132A" w:rsidP="00553CB3">
            <w:pPr>
              <w:jc w:val="center"/>
            </w:pPr>
          </w:p>
        </w:tc>
        <w:tc>
          <w:tcPr>
            <w:tcW w:w="796" w:type="pct"/>
            <w:vMerge/>
            <w:vAlign w:val="center"/>
          </w:tcPr>
          <w:p w14:paraId="372C4A27" w14:textId="77777777" w:rsidR="009F132A" w:rsidRPr="009F132A" w:rsidRDefault="009F132A" w:rsidP="00553CB3">
            <w:pPr>
              <w:jc w:val="center"/>
            </w:pPr>
          </w:p>
        </w:tc>
        <w:tc>
          <w:tcPr>
            <w:tcW w:w="1742" w:type="pct"/>
            <w:gridSpan w:val="6"/>
            <w:vAlign w:val="center"/>
          </w:tcPr>
          <w:p w14:paraId="372C4A28" w14:textId="77777777" w:rsidR="009F132A" w:rsidRPr="009F132A" w:rsidRDefault="009F132A" w:rsidP="00553CB3">
            <w:pPr>
              <w:jc w:val="right"/>
            </w:pPr>
            <w:r w:rsidRPr="009F132A">
              <w:t xml:space="preserve">Применять технологию лечения активного заражения </w:t>
            </w:r>
          </w:p>
        </w:tc>
        <w:tc>
          <w:tcPr>
            <w:tcW w:w="1581" w:type="pct"/>
          </w:tcPr>
          <w:p w14:paraId="372C4A29" w14:textId="77777777" w:rsidR="009F132A" w:rsidRPr="009F132A" w:rsidRDefault="009F132A" w:rsidP="00553CB3">
            <w:pPr>
              <w:rPr>
                <w:color w:val="000000"/>
              </w:rPr>
            </w:pPr>
            <w:r w:rsidRPr="009F132A">
              <w:rPr>
                <w:color w:val="000000"/>
              </w:rPr>
              <w:t>√</w:t>
            </w:r>
          </w:p>
        </w:tc>
      </w:tr>
      <w:tr w:rsidR="009F132A" w:rsidRPr="000258B3" w14:paraId="372C4A30" w14:textId="77777777" w:rsidTr="00553CB3">
        <w:trPr>
          <w:trHeight w:val="56"/>
        </w:trPr>
        <w:tc>
          <w:tcPr>
            <w:tcW w:w="881" w:type="pct"/>
            <w:vMerge/>
            <w:vAlign w:val="center"/>
          </w:tcPr>
          <w:p w14:paraId="372C4A2B" w14:textId="77777777" w:rsidR="009F132A" w:rsidRPr="009F132A" w:rsidRDefault="009F132A" w:rsidP="00553CB3">
            <w:pPr>
              <w:jc w:val="center"/>
            </w:pPr>
          </w:p>
        </w:tc>
        <w:tc>
          <w:tcPr>
            <w:tcW w:w="796" w:type="pct"/>
            <w:vMerge w:val="restart"/>
            <w:vAlign w:val="center"/>
          </w:tcPr>
          <w:p w14:paraId="372C4A2C" w14:textId="77777777" w:rsidR="009F132A" w:rsidRPr="009F132A" w:rsidRDefault="009F132A" w:rsidP="00553CB3">
            <w:pPr>
              <w:jc w:val="center"/>
            </w:pPr>
            <w:r w:rsidRPr="009F132A">
              <w:t>Объекты для обнаружения (З)</w:t>
            </w:r>
          </w:p>
        </w:tc>
        <w:tc>
          <w:tcPr>
            <w:tcW w:w="746" w:type="pct"/>
            <w:gridSpan w:val="4"/>
            <w:vMerge w:val="restart"/>
            <w:vAlign w:val="center"/>
          </w:tcPr>
          <w:p w14:paraId="372C4A2D" w14:textId="77777777" w:rsidR="009F132A" w:rsidRPr="009F132A" w:rsidRDefault="009F132A" w:rsidP="00553CB3">
            <w:pPr>
              <w:jc w:val="center"/>
            </w:pPr>
            <w:r w:rsidRPr="009F132A">
              <w:t>Объекты для обнаружения</w:t>
            </w:r>
            <w:r w:rsidRPr="009F132A">
              <w:br/>
              <w:t>(Настройка)</w:t>
            </w:r>
          </w:p>
        </w:tc>
        <w:tc>
          <w:tcPr>
            <w:tcW w:w="996" w:type="pct"/>
            <w:gridSpan w:val="2"/>
            <w:vMerge w:val="restart"/>
            <w:vAlign w:val="center"/>
          </w:tcPr>
          <w:p w14:paraId="372C4A2E" w14:textId="77777777" w:rsidR="009F132A" w:rsidRPr="009F132A" w:rsidRDefault="009F132A" w:rsidP="00553CB3">
            <w:pPr>
              <w:jc w:val="center"/>
            </w:pPr>
            <w:r w:rsidRPr="009F132A">
              <w:t xml:space="preserve">Вредоносные </w:t>
            </w:r>
            <w:r w:rsidRPr="009F132A">
              <w:br/>
              <w:t>программы</w:t>
            </w:r>
          </w:p>
        </w:tc>
        <w:tc>
          <w:tcPr>
            <w:tcW w:w="1581" w:type="pct"/>
          </w:tcPr>
          <w:p w14:paraId="372C4A2F" w14:textId="77777777" w:rsidR="009F132A" w:rsidRPr="009F132A" w:rsidRDefault="009F132A" w:rsidP="00553CB3">
            <w:r w:rsidRPr="009F132A">
              <w:rPr>
                <w:color w:val="000000"/>
              </w:rPr>
              <w:t xml:space="preserve">√ </w:t>
            </w:r>
            <w:r w:rsidRPr="009F132A">
              <w:t>Вирусы, черви</w:t>
            </w:r>
          </w:p>
        </w:tc>
      </w:tr>
      <w:tr w:rsidR="009F132A" w:rsidRPr="000258B3" w14:paraId="372C4A36" w14:textId="77777777" w:rsidTr="00553CB3">
        <w:trPr>
          <w:trHeight w:val="56"/>
        </w:trPr>
        <w:tc>
          <w:tcPr>
            <w:tcW w:w="881" w:type="pct"/>
            <w:vMerge/>
            <w:vAlign w:val="center"/>
          </w:tcPr>
          <w:p w14:paraId="372C4A31" w14:textId="77777777" w:rsidR="009F132A" w:rsidRPr="009F132A" w:rsidRDefault="009F132A" w:rsidP="00553CB3">
            <w:pPr>
              <w:jc w:val="center"/>
            </w:pPr>
          </w:p>
        </w:tc>
        <w:tc>
          <w:tcPr>
            <w:tcW w:w="796" w:type="pct"/>
            <w:vMerge/>
            <w:vAlign w:val="center"/>
          </w:tcPr>
          <w:p w14:paraId="372C4A32" w14:textId="77777777" w:rsidR="009F132A" w:rsidRPr="009F132A" w:rsidRDefault="009F132A" w:rsidP="00553CB3">
            <w:pPr>
              <w:jc w:val="center"/>
            </w:pPr>
          </w:p>
        </w:tc>
        <w:tc>
          <w:tcPr>
            <w:tcW w:w="746" w:type="pct"/>
            <w:gridSpan w:val="4"/>
            <w:vMerge/>
            <w:vAlign w:val="center"/>
          </w:tcPr>
          <w:p w14:paraId="372C4A33" w14:textId="77777777" w:rsidR="009F132A" w:rsidRPr="009F132A" w:rsidRDefault="009F132A" w:rsidP="00553CB3">
            <w:pPr>
              <w:jc w:val="center"/>
            </w:pPr>
          </w:p>
        </w:tc>
        <w:tc>
          <w:tcPr>
            <w:tcW w:w="996" w:type="pct"/>
            <w:gridSpan w:val="2"/>
            <w:vMerge/>
            <w:vAlign w:val="center"/>
          </w:tcPr>
          <w:p w14:paraId="372C4A34" w14:textId="77777777" w:rsidR="009F132A" w:rsidRPr="009F132A" w:rsidRDefault="009F132A" w:rsidP="00553CB3">
            <w:pPr>
              <w:jc w:val="center"/>
            </w:pPr>
          </w:p>
        </w:tc>
        <w:tc>
          <w:tcPr>
            <w:tcW w:w="1581" w:type="pct"/>
          </w:tcPr>
          <w:p w14:paraId="372C4A35" w14:textId="77777777" w:rsidR="009F132A" w:rsidRPr="009F132A" w:rsidRDefault="009F132A" w:rsidP="00553CB3">
            <w:pPr>
              <w:rPr>
                <w:color w:val="000000"/>
              </w:rPr>
            </w:pPr>
            <w:r w:rsidRPr="009F132A">
              <w:rPr>
                <w:color w:val="000000"/>
              </w:rPr>
              <w:t xml:space="preserve">√ </w:t>
            </w:r>
            <w:r w:rsidRPr="009F132A">
              <w:t>Троянские программы</w:t>
            </w:r>
          </w:p>
        </w:tc>
      </w:tr>
      <w:tr w:rsidR="009F132A" w:rsidRPr="000258B3" w14:paraId="372C4A3C" w14:textId="77777777" w:rsidTr="00553CB3">
        <w:trPr>
          <w:trHeight w:val="56"/>
        </w:trPr>
        <w:tc>
          <w:tcPr>
            <w:tcW w:w="881" w:type="pct"/>
            <w:vMerge/>
            <w:vAlign w:val="center"/>
          </w:tcPr>
          <w:p w14:paraId="372C4A37" w14:textId="77777777" w:rsidR="009F132A" w:rsidRPr="009F132A" w:rsidRDefault="009F132A" w:rsidP="00553CB3">
            <w:pPr>
              <w:jc w:val="center"/>
            </w:pPr>
          </w:p>
        </w:tc>
        <w:tc>
          <w:tcPr>
            <w:tcW w:w="796" w:type="pct"/>
            <w:vMerge/>
            <w:vAlign w:val="center"/>
          </w:tcPr>
          <w:p w14:paraId="372C4A38" w14:textId="77777777" w:rsidR="009F132A" w:rsidRPr="009F132A" w:rsidRDefault="009F132A" w:rsidP="00553CB3">
            <w:pPr>
              <w:jc w:val="center"/>
            </w:pPr>
          </w:p>
        </w:tc>
        <w:tc>
          <w:tcPr>
            <w:tcW w:w="746" w:type="pct"/>
            <w:gridSpan w:val="4"/>
            <w:vMerge/>
            <w:vAlign w:val="center"/>
          </w:tcPr>
          <w:p w14:paraId="372C4A39" w14:textId="77777777" w:rsidR="009F132A" w:rsidRPr="009F132A" w:rsidRDefault="009F132A" w:rsidP="00553CB3">
            <w:pPr>
              <w:jc w:val="center"/>
            </w:pPr>
          </w:p>
        </w:tc>
        <w:tc>
          <w:tcPr>
            <w:tcW w:w="996" w:type="pct"/>
            <w:gridSpan w:val="2"/>
            <w:vMerge/>
            <w:vAlign w:val="center"/>
          </w:tcPr>
          <w:p w14:paraId="372C4A3A" w14:textId="77777777" w:rsidR="009F132A" w:rsidRPr="009F132A" w:rsidRDefault="009F132A" w:rsidP="00553CB3">
            <w:pPr>
              <w:jc w:val="center"/>
            </w:pPr>
          </w:p>
        </w:tc>
        <w:tc>
          <w:tcPr>
            <w:tcW w:w="1581" w:type="pct"/>
          </w:tcPr>
          <w:p w14:paraId="372C4A3B" w14:textId="77777777" w:rsidR="009F132A" w:rsidRPr="009F132A" w:rsidRDefault="009F132A" w:rsidP="00553CB3">
            <w:pPr>
              <w:rPr>
                <w:color w:val="000000"/>
              </w:rPr>
            </w:pPr>
            <w:r w:rsidRPr="009F132A">
              <w:rPr>
                <w:color w:val="000000"/>
              </w:rPr>
              <w:t xml:space="preserve">√ </w:t>
            </w:r>
            <w:r w:rsidRPr="009F132A">
              <w:t>Вредоносные утилиты</w:t>
            </w:r>
          </w:p>
        </w:tc>
      </w:tr>
      <w:tr w:rsidR="009F132A" w:rsidRPr="000258B3" w14:paraId="372C4A42" w14:textId="77777777" w:rsidTr="00553CB3">
        <w:trPr>
          <w:trHeight w:val="220"/>
        </w:trPr>
        <w:tc>
          <w:tcPr>
            <w:tcW w:w="881" w:type="pct"/>
            <w:vMerge/>
            <w:vAlign w:val="center"/>
          </w:tcPr>
          <w:p w14:paraId="372C4A3D" w14:textId="77777777" w:rsidR="009F132A" w:rsidRPr="009F132A" w:rsidRDefault="009F132A" w:rsidP="00553CB3">
            <w:pPr>
              <w:jc w:val="center"/>
            </w:pPr>
          </w:p>
        </w:tc>
        <w:tc>
          <w:tcPr>
            <w:tcW w:w="796" w:type="pct"/>
            <w:vMerge/>
            <w:vAlign w:val="center"/>
          </w:tcPr>
          <w:p w14:paraId="372C4A3E" w14:textId="77777777" w:rsidR="009F132A" w:rsidRPr="009F132A" w:rsidRDefault="009F132A" w:rsidP="00553CB3">
            <w:pPr>
              <w:jc w:val="center"/>
            </w:pPr>
          </w:p>
        </w:tc>
        <w:tc>
          <w:tcPr>
            <w:tcW w:w="746" w:type="pct"/>
            <w:gridSpan w:val="4"/>
            <w:vMerge/>
            <w:vAlign w:val="center"/>
          </w:tcPr>
          <w:p w14:paraId="372C4A3F" w14:textId="77777777" w:rsidR="009F132A" w:rsidRPr="009F132A" w:rsidRDefault="009F132A" w:rsidP="00553CB3">
            <w:pPr>
              <w:jc w:val="center"/>
            </w:pPr>
          </w:p>
        </w:tc>
        <w:tc>
          <w:tcPr>
            <w:tcW w:w="996" w:type="pct"/>
            <w:gridSpan w:val="2"/>
            <w:vMerge w:val="restart"/>
            <w:vAlign w:val="center"/>
          </w:tcPr>
          <w:p w14:paraId="372C4A40" w14:textId="77777777" w:rsidR="009F132A" w:rsidRPr="009F132A" w:rsidRDefault="009F132A" w:rsidP="00553CB3">
            <w:pPr>
              <w:jc w:val="center"/>
            </w:pPr>
            <w:r w:rsidRPr="009F132A">
              <w:t>Реклама, автодозвон, другие программы</w:t>
            </w:r>
          </w:p>
        </w:tc>
        <w:tc>
          <w:tcPr>
            <w:tcW w:w="1581" w:type="pct"/>
          </w:tcPr>
          <w:p w14:paraId="372C4A41" w14:textId="77777777" w:rsidR="009F132A" w:rsidRPr="009F132A" w:rsidRDefault="009F132A" w:rsidP="00553CB3">
            <w:r w:rsidRPr="009F132A">
              <w:rPr>
                <w:color w:val="000000"/>
              </w:rPr>
              <w:t xml:space="preserve">√ </w:t>
            </w:r>
            <w:r w:rsidRPr="009F132A">
              <w:t>Рекламные программы</w:t>
            </w:r>
          </w:p>
        </w:tc>
      </w:tr>
      <w:tr w:rsidR="009F132A" w:rsidRPr="000258B3" w14:paraId="372C4A48" w14:textId="77777777" w:rsidTr="00553CB3">
        <w:trPr>
          <w:trHeight w:val="241"/>
        </w:trPr>
        <w:tc>
          <w:tcPr>
            <w:tcW w:w="881" w:type="pct"/>
            <w:vMerge/>
            <w:vAlign w:val="center"/>
          </w:tcPr>
          <w:p w14:paraId="372C4A43" w14:textId="77777777" w:rsidR="009F132A" w:rsidRPr="009F132A" w:rsidRDefault="009F132A" w:rsidP="00553CB3">
            <w:pPr>
              <w:jc w:val="center"/>
            </w:pPr>
          </w:p>
        </w:tc>
        <w:tc>
          <w:tcPr>
            <w:tcW w:w="796" w:type="pct"/>
            <w:vMerge/>
            <w:vAlign w:val="center"/>
          </w:tcPr>
          <w:p w14:paraId="372C4A44" w14:textId="77777777" w:rsidR="009F132A" w:rsidRPr="009F132A" w:rsidRDefault="009F132A" w:rsidP="00553CB3">
            <w:pPr>
              <w:jc w:val="center"/>
            </w:pPr>
          </w:p>
        </w:tc>
        <w:tc>
          <w:tcPr>
            <w:tcW w:w="746" w:type="pct"/>
            <w:gridSpan w:val="4"/>
            <w:vMerge/>
            <w:vAlign w:val="center"/>
          </w:tcPr>
          <w:p w14:paraId="372C4A45" w14:textId="77777777" w:rsidR="009F132A" w:rsidRPr="009F132A" w:rsidRDefault="009F132A" w:rsidP="00553CB3">
            <w:pPr>
              <w:jc w:val="center"/>
            </w:pPr>
          </w:p>
        </w:tc>
        <w:tc>
          <w:tcPr>
            <w:tcW w:w="996" w:type="pct"/>
            <w:gridSpan w:val="2"/>
            <w:vMerge/>
            <w:vAlign w:val="center"/>
          </w:tcPr>
          <w:p w14:paraId="372C4A46" w14:textId="77777777" w:rsidR="009F132A" w:rsidRPr="009F132A" w:rsidRDefault="009F132A" w:rsidP="00553CB3">
            <w:pPr>
              <w:jc w:val="center"/>
            </w:pPr>
          </w:p>
        </w:tc>
        <w:tc>
          <w:tcPr>
            <w:tcW w:w="1581" w:type="pct"/>
          </w:tcPr>
          <w:p w14:paraId="372C4A47" w14:textId="77777777" w:rsidR="009F132A" w:rsidRPr="009F132A" w:rsidRDefault="009F132A" w:rsidP="00553CB3">
            <w:pPr>
              <w:rPr>
                <w:color w:val="000000"/>
              </w:rPr>
            </w:pPr>
            <w:r w:rsidRPr="009F132A">
              <w:rPr>
                <w:color w:val="000000"/>
              </w:rPr>
              <w:t xml:space="preserve">√ </w:t>
            </w:r>
            <w:r w:rsidRPr="009F132A">
              <w:t>Программы автодозвона</w:t>
            </w:r>
          </w:p>
        </w:tc>
      </w:tr>
      <w:tr w:rsidR="009F132A" w:rsidRPr="000258B3" w14:paraId="372C4A4E" w14:textId="77777777" w:rsidTr="00553CB3">
        <w:trPr>
          <w:trHeight w:val="207"/>
        </w:trPr>
        <w:tc>
          <w:tcPr>
            <w:tcW w:w="881" w:type="pct"/>
            <w:vMerge/>
            <w:vAlign w:val="center"/>
          </w:tcPr>
          <w:p w14:paraId="372C4A49" w14:textId="77777777" w:rsidR="009F132A" w:rsidRPr="009F132A" w:rsidRDefault="009F132A" w:rsidP="00553CB3">
            <w:pPr>
              <w:jc w:val="center"/>
            </w:pPr>
          </w:p>
        </w:tc>
        <w:tc>
          <w:tcPr>
            <w:tcW w:w="796" w:type="pct"/>
            <w:vMerge/>
            <w:vAlign w:val="center"/>
          </w:tcPr>
          <w:p w14:paraId="372C4A4A" w14:textId="77777777" w:rsidR="009F132A" w:rsidRPr="009F132A" w:rsidRDefault="009F132A" w:rsidP="00553CB3">
            <w:pPr>
              <w:jc w:val="center"/>
            </w:pPr>
          </w:p>
        </w:tc>
        <w:tc>
          <w:tcPr>
            <w:tcW w:w="746" w:type="pct"/>
            <w:gridSpan w:val="4"/>
            <w:vMerge/>
            <w:vAlign w:val="center"/>
          </w:tcPr>
          <w:p w14:paraId="372C4A4B" w14:textId="77777777" w:rsidR="009F132A" w:rsidRPr="009F132A" w:rsidRDefault="009F132A" w:rsidP="00553CB3">
            <w:pPr>
              <w:jc w:val="center"/>
            </w:pPr>
          </w:p>
        </w:tc>
        <w:tc>
          <w:tcPr>
            <w:tcW w:w="996" w:type="pct"/>
            <w:gridSpan w:val="2"/>
            <w:vMerge/>
            <w:vAlign w:val="center"/>
          </w:tcPr>
          <w:p w14:paraId="372C4A4C" w14:textId="77777777" w:rsidR="009F132A" w:rsidRPr="009F132A" w:rsidRDefault="009F132A" w:rsidP="00553CB3">
            <w:pPr>
              <w:jc w:val="center"/>
            </w:pPr>
          </w:p>
        </w:tc>
        <w:tc>
          <w:tcPr>
            <w:tcW w:w="1581" w:type="pct"/>
          </w:tcPr>
          <w:p w14:paraId="372C4A4D" w14:textId="77777777" w:rsidR="009F132A" w:rsidRPr="009F132A" w:rsidRDefault="009F132A" w:rsidP="00553CB3">
            <w:pPr>
              <w:rPr>
                <w:color w:val="000000"/>
              </w:rPr>
            </w:pPr>
            <w:r w:rsidRPr="009F132A">
              <w:rPr>
                <w:color w:val="000000"/>
              </w:rPr>
              <w:t>√ Другие</w:t>
            </w:r>
          </w:p>
        </w:tc>
      </w:tr>
      <w:tr w:rsidR="009F132A" w:rsidRPr="000258B3" w14:paraId="372C4A54" w14:textId="77777777" w:rsidTr="00553CB3">
        <w:trPr>
          <w:trHeight w:val="458"/>
        </w:trPr>
        <w:tc>
          <w:tcPr>
            <w:tcW w:w="881" w:type="pct"/>
            <w:vMerge/>
            <w:vAlign w:val="center"/>
          </w:tcPr>
          <w:p w14:paraId="372C4A4F" w14:textId="77777777" w:rsidR="009F132A" w:rsidRPr="009F132A" w:rsidRDefault="009F132A" w:rsidP="00553CB3">
            <w:pPr>
              <w:jc w:val="center"/>
            </w:pPr>
          </w:p>
        </w:tc>
        <w:tc>
          <w:tcPr>
            <w:tcW w:w="796" w:type="pct"/>
            <w:vMerge/>
            <w:vAlign w:val="center"/>
          </w:tcPr>
          <w:p w14:paraId="372C4A50" w14:textId="77777777" w:rsidR="009F132A" w:rsidRPr="009F132A" w:rsidRDefault="009F132A" w:rsidP="00553CB3">
            <w:pPr>
              <w:jc w:val="center"/>
            </w:pPr>
          </w:p>
        </w:tc>
        <w:tc>
          <w:tcPr>
            <w:tcW w:w="746" w:type="pct"/>
            <w:gridSpan w:val="4"/>
            <w:vMerge/>
            <w:vAlign w:val="center"/>
          </w:tcPr>
          <w:p w14:paraId="372C4A51" w14:textId="77777777" w:rsidR="009F132A" w:rsidRPr="009F132A" w:rsidRDefault="009F132A" w:rsidP="00553CB3">
            <w:pPr>
              <w:jc w:val="center"/>
            </w:pPr>
          </w:p>
        </w:tc>
        <w:tc>
          <w:tcPr>
            <w:tcW w:w="996" w:type="pct"/>
            <w:gridSpan w:val="2"/>
            <w:vMerge w:val="restart"/>
            <w:vAlign w:val="center"/>
          </w:tcPr>
          <w:p w14:paraId="372C4A52" w14:textId="77777777" w:rsidR="009F132A" w:rsidRPr="009F132A" w:rsidRDefault="009F132A" w:rsidP="00553CB3">
            <w:pPr>
              <w:jc w:val="center"/>
            </w:pPr>
            <w:r w:rsidRPr="009F132A">
              <w:t>Упаковщики</w:t>
            </w:r>
          </w:p>
        </w:tc>
        <w:tc>
          <w:tcPr>
            <w:tcW w:w="1581" w:type="pct"/>
          </w:tcPr>
          <w:p w14:paraId="372C4A53" w14:textId="77777777" w:rsidR="009F132A" w:rsidRPr="009F132A" w:rsidRDefault="009F132A" w:rsidP="00553CB3">
            <w:r w:rsidRPr="009F132A">
              <w:rPr>
                <w:color w:val="000000"/>
              </w:rPr>
              <w:t>√ Упакованные файлы, которые могут нанести вред</w:t>
            </w:r>
          </w:p>
        </w:tc>
      </w:tr>
      <w:tr w:rsidR="009F132A" w:rsidRPr="000258B3" w14:paraId="372C4A5A" w14:textId="77777777" w:rsidTr="00553CB3">
        <w:trPr>
          <w:trHeight w:val="457"/>
        </w:trPr>
        <w:tc>
          <w:tcPr>
            <w:tcW w:w="881" w:type="pct"/>
            <w:vMerge/>
            <w:vAlign w:val="center"/>
          </w:tcPr>
          <w:p w14:paraId="372C4A55" w14:textId="77777777" w:rsidR="009F132A" w:rsidRPr="009F132A" w:rsidRDefault="009F132A" w:rsidP="00553CB3">
            <w:pPr>
              <w:jc w:val="center"/>
            </w:pPr>
          </w:p>
        </w:tc>
        <w:tc>
          <w:tcPr>
            <w:tcW w:w="796" w:type="pct"/>
            <w:vMerge/>
            <w:vAlign w:val="center"/>
          </w:tcPr>
          <w:p w14:paraId="372C4A56" w14:textId="77777777" w:rsidR="009F132A" w:rsidRPr="009F132A" w:rsidRDefault="009F132A" w:rsidP="00553CB3">
            <w:pPr>
              <w:jc w:val="center"/>
            </w:pPr>
          </w:p>
        </w:tc>
        <w:tc>
          <w:tcPr>
            <w:tcW w:w="746" w:type="pct"/>
            <w:gridSpan w:val="4"/>
            <w:vMerge/>
            <w:vAlign w:val="center"/>
          </w:tcPr>
          <w:p w14:paraId="372C4A57" w14:textId="77777777" w:rsidR="009F132A" w:rsidRPr="009F132A" w:rsidRDefault="009F132A" w:rsidP="00553CB3">
            <w:pPr>
              <w:jc w:val="center"/>
            </w:pPr>
          </w:p>
        </w:tc>
        <w:tc>
          <w:tcPr>
            <w:tcW w:w="996" w:type="pct"/>
            <w:gridSpan w:val="2"/>
            <w:vMerge/>
            <w:vAlign w:val="center"/>
          </w:tcPr>
          <w:p w14:paraId="372C4A58" w14:textId="77777777" w:rsidR="009F132A" w:rsidRPr="009F132A" w:rsidRDefault="009F132A" w:rsidP="00553CB3">
            <w:pPr>
              <w:jc w:val="center"/>
            </w:pPr>
          </w:p>
        </w:tc>
        <w:tc>
          <w:tcPr>
            <w:tcW w:w="1581" w:type="pct"/>
          </w:tcPr>
          <w:p w14:paraId="372C4A59" w14:textId="77777777" w:rsidR="009F132A" w:rsidRPr="009F132A" w:rsidRDefault="009F132A" w:rsidP="00553CB3">
            <w:pPr>
              <w:rPr>
                <w:color w:val="000000"/>
              </w:rPr>
            </w:pPr>
            <w:r w:rsidRPr="009F132A">
              <w:rPr>
                <w:color w:val="000000"/>
              </w:rPr>
              <w:t xml:space="preserve">√ </w:t>
            </w:r>
            <w:r w:rsidRPr="009F132A">
              <w:t>Многократно упакованные файлы</w:t>
            </w:r>
          </w:p>
        </w:tc>
      </w:tr>
      <w:tr w:rsidR="009F132A" w:rsidRPr="00861252" w14:paraId="372C4A72" w14:textId="77777777" w:rsidTr="00553CB3">
        <w:trPr>
          <w:trHeight w:val="457"/>
        </w:trPr>
        <w:tc>
          <w:tcPr>
            <w:tcW w:w="881" w:type="pct"/>
            <w:vMerge/>
            <w:vAlign w:val="center"/>
          </w:tcPr>
          <w:p w14:paraId="372C4A5B" w14:textId="77777777" w:rsidR="009F132A" w:rsidRPr="009F132A" w:rsidRDefault="009F132A" w:rsidP="00553CB3">
            <w:pPr>
              <w:jc w:val="center"/>
            </w:pPr>
          </w:p>
        </w:tc>
        <w:tc>
          <w:tcPr>
            <w:tcW w:w="796" w:type="pct"/>
            <w:vAlign w:val="center"/>
          </w:tcPr>
          <w:p w14:paraId="372C4A5C" w14:textId="77777777" w:rsidR="009F132A" w:rsidRPr="009F132A" w:rsidRDefault="009F132A" w:rsidP="00553CB3">
            <w:pPr>
              <w:jc w:val="center"/>
            </w:pPr>
            <w:r w:rsidRPr="009F132A">
              <w:t>Исключения и доверенная зона (З)</w:t>
            </w:r>
            <w:r w:rsidRPr="009F132A">
              <w:rPr>
                <w:rStyle w:val="affa"/>
              </w:rPr>
              <w:footnoteReference w:id="3"/>
            </w:r>
          </w:p>
        </w:tc>
        <w:tc>
          <w:tcPr>
            <w:tcW w:w="1742" w:type="pct"/>
            <w:gridSpan w:val="6"/>
            <w:vAlign w:val="center"/>
          </w:tcPr>
          <w:p w14:paraId="372C4A5D" w14:textId="77777777" w:rsidR="009F132A" w:rsidRPr="009F132A" w:rsidRDefault="009F132A" w:rsidP="00553CB3">
            <w:pPr>
              <w:jc w:val="center"/>
            </w:pPr>
            <w:r w:rsidRPr="009F132A">
              <w:t>Доверенная зона</w:t>
            </w:r>
          </w:p>
        </w:tc>
        <w:tc>
          <w:tcPr>
            <w:tcW w:w="1581" w:type="pct"/>
          </w:tcPr>
          <w:p w14:paraId="372C4A5E" w14:textId="77777777" w:rsidR="009F132A" w:rsidRPr="009F132A" w:rsidRDefault="009F132A" w:rsidP="00553CB3">
            <w:r w:rsidRPr="009F132A">
              <w:t>Рекомендуется исключить из проверки компонентом "Файловый антивирус":</w:t>
            </w:r>
          </w:p>
          <w:p w14:paraId="372C4A5F" w14:textId="77777777" w:rsidR="009F132A" w:rsidRPr="009F132A" w:rsidRDefault="009F132A" w:rsidP="00553CB3">
            <w:r w:rsidRPr="009F132A">
              <w:t xml:space="preserve">1) каталоги с ПО СЗИ от НСД. Например, для </w:t>
            </w:r>
            <w:r w:rsidRPr="009F132A">
              <w:rPr>
                <w:lang w:val="en-US"/>
              </w:rPr>
              <w:t>Secret</w:t>
            </w:r>
            <w:r w:rsidRPr="009F132A">
              <w:t xml:space="preserve"> </w:t>
            </w:r>
            <w:r w:rsidRPr="009F132A">
              <w:rPr>
                <w:lang w:val="en-US"/>
              </w:rPr>
              <w:t>Net</w:t>
            </w:r>
            <w:r w:rsidRPr="009F132A">
              <w:t xml:space="preserve"> (включая подкаталоги):</w:t>
            </w:r>
          </w:p>
          <w:p w14:paraId="372C4A60" w14:textId="77777777" w:rsidR="009F132A" w:rsidRPr="009F132A" w:rsidRDefault="009F132A" w:rsidP="00553CB3">
            <w:pPr>
              <w:rPr>
                <w:lang w:val="en-US"/>
              </w:rPr>
            </w:pPr>
            <w:r w:rsidRPr="009F132A">
              <w:rPr>
                <w:lang w:val="en-US"/>
              </w:rPr>
              <w:t>C:\Program Files\Infosec\*.*;</w:t>
            </w:r>
          </w:p>
          <w:p w14:paraId="372C4A61" w14:textId="77777777" w:rsidR="009F132A" w:rsidRPr="009F132A" w:rsidRDefault="009F132A" w:rsidP="00553CB3">
            <w:pPr>
              <w:rPr>
                <w:lang w:val="en-US"/>
              </w:rPr>
            </w:pPr>
            <w:r w:rsidRPr="009F132A">
              <w:rPr>
                <w:lang w:val="en-US"/>
              </w:rPr>
              <w:t>C:\Program Files\Secret Net\*.*;</w:t>
            </w:r>
          </w:p>
          <w:p w14:paraId="372C4A62" w14:textId="77777777" w:rsidR="009F132A" w:rsidRPr="009F132A" w:rsidRDefault="009F132A" w:rsidP="00553CB3">
            <w:r w:rsidRPr="009F132A">
              <w:t>2)</w:t>
            </w:r>
            <w:r w:rsidRPr="009F132A">
              <w:rPr>
                <w:lang w:val="en-US"/>
              </w:rPr>
              <w:t> </w:t>
            </w:r>
            <w:r w:rsidRPr="009F132A">
              <w:t xml:space="preserve">файлы агента ОС </w:t>
            </w:r>
            <w:r w:rsidRPr="009F132A">
              <w:rPr>
                <w:lang w:val="en-US"/>
              </w:rPr>
              <w:t>Windows</w:t>
            </w:r>
            <w:r w:rsidRPr="009F132A">
              <w:t xml:space="preserve"> ЕСМИБ ТУ:</w:t>
            </w:r>
          </w:p>
          <w:p w14:paraId="372C4A63" w14:textId="77777777" w:rsidR="009F132A" w:rsidRPr="009F132A" w:rsidRDefault="009F132A" w:rsidP="00553CB3">
            <w:pPr>
              <w:rPr>
                <w:lang w:val="en-US"/>
              </w:rPr>
            </w:pPr>
            <w:r w:rsidRPr="009F132A">
              <w:rPr>
                <w:lang w:val="en-US"/>
              </w:rPr>
              <w:t>c:\Windows\AGENT\mailaudt.la;</w:t>
            </w:r>
          </w:p>
          <w:p w14:paraId="372C4A64" w14:textId="77777777" w:rsidR="009F132A" w:rsidRPr="009F132A" w:rsidRDefault="009F132A" w:rsidP="00553CB3">
            <w:r w:rsidRPr="009F132A">
              <w:t>3)</w:t>
            </w:r>
            <w:r w:rsidRPr="009F132A">
              <w:rPr>
                <w:lang w:val="en-US"/>
              </w:rPr>
              <w:t> </w:t>
            </w:r>
            <w:r w:rsidRPr="009F132A">
              <w:t>файлы облегченного агента ЕСМИБ ТУ и агентов, построенных на базе облегченного:</w:t>
            </w:r>
          </w:p>
          <w:p w14:paraId="372C4A65" w14:textId="77777777" w:rsidR="009F132A" w:rsidRPr="009F132A" w:rsidRDefault="009F132A" w:rsidP="00553CB3">
            <w:pPr>
              <w:rPr>
                <w:lang w:val="en-US"/>
              </w:rPr>
            </w:pPr>
            <w:r w:rsidRPr="009F132A">
              <w:rPr>
                <w:lang w:val="en-US"/>
              </w:rPr>
              <w:t>C:\Program Files\Crystall\ZObserver\ Agents\*\Data\mailaudt.la;</w:t>
            </w:r>
          </w:p>
          <w:p w14:paraId="372C4A66" w14:textId="77777777" w:rsidR="009F132A" w:rsidRPr="009F132A" w:rsidRDefault="009F132A" w:rsidP="00553CB3">
            <w:pPr>
              <w:ind w:left="7"/>
            </w:pPr>
            <w:r w:rsidRPr="009F132A">
              <w:t>4) каталог агентской платформы ЕСМИБ ТУ (включая вложенные подкаталоги):</w:t>
            </w:r>
          </w:p>
          <w:p w14:paraId="372C4A67" w14:textId="77777777" w:rsidR="009F132A" w:rsidRPr="009F132A" w:rsidRDefault="009F132A" w:rsidP="00553CB3">
            <w:pPr>
              <w:rPr>
                <w:lang w:val="en-US"/>
              </w:rPr>
            </w:pPr>
            <w:r w:rsidRPr="009F132A">
              <w:rPr>
                <w:lang w:val="en-US"/>
              </w:rPr>
              <w:t>c:\Program Files (x86)\Crystall\Misc \AgentPlatform\*.*.</w:t>
            </w:r>
          </w:p>
          <w:p w14:paraId="372C4A68" w14:textId="77777777" w:rsidR="009F132A" w:rsidRPr="009F132A" w:rsidRDefault="009F132A" w:rsidP="00553CB3">
            <w:pPr>
              <w:ind w:left="7"/>
            </w:pPr>
            <w:r w:rsidRPr="009F132A">
              <w:t>Рекомендуется добавить в перечень доверенных программ:</w:t>
            </w:r>
          </w:p>
          <w:p w14:paraId="372C4A69" w14:textId="77777777" w:rsidR="009F132A" w:rsidRPr="009F132A" w:rsidRDefault="009F132A" w:rsidP="00553CB3">
            <w:pPr>
              <w:ind w:left="7"/>
            </w:pPr>
            <w:r w:rsidRPr="009F132A">
              <w:t xml:space="preserve">1) процессы агента ОС </w:t>
            </w:r>
            <w:r w:rsidRPr="009F132A">
              <w:rPr>
                <w:lang w:val="en-US"/>
              </w:rPr>
              <w:t>Windows</w:t>
            </w:r>
            <w:r w:rsidRPr="009F132A">
              <w:t xml:space="preserve"> ЕСМИБ ТУ:</w:t>
            </w:r>
          </w:p>
          <w:p w14:paraId="372C4A6A" w14:textId="77777777" w:rsidR="009F132A" w:rsidRPr="009F132A" w:rsidRDefault="009F132A" w:rsidP="00553CB3">
            <w:pPr>
              <w:rPr>
                <w:lang w:val="en-US"/>
              </w:rPr>
            </w:pPr>
            <w:r w:rsidRPr="009F132A">
              <w:t xml:space="preserve">   </w:t>
            </w:r>
            <w:r w:rsidRPr="009F132A">
              <w:rPr>
                <w:lang w:val="en-US"/>
              </w:rPr>
              <w:t>c:\Windows\AGENT\sthl.exe;</w:t>
            </w:r>
          </w:p>
          <w:p w14:paraId="372C4A6B" w14:textId="77777777" w:rsidR="009F132A" w:rsidRPr="009F132A" w:rsidRDefault="009F132A" w:rsidP="00553CB3">
            <w:pPr>
              <w:rPr>
                <w:lang w:val="en-US"/>
              </w:rPr>
            </w:pPr>
            <w:r w:rsidRPr="009F132A">
              <w:rPr>
                <w:lang w:val="en-US"/>
              </w:rPr>
              <w:t>c:\Windows\AGENT\dskappl.dll;</w:t>
            </w:r>
          </w:p>
          <w:p w14:paraId="372C4A6C" w14:textId="603B924F" w:rsidR="009F132A" w:rsidRPr="009F132A" w:rsidRDefault="009F132A" w:rsidP="00553CB3">
            <w:pPr>
              <w:rPr>
                <w:lang w:val="en-US"/>
              </w:rPr>
            </w:pPr>
            <w:r w:rsidRPr="009F132A">
              <w:rPr>
                <w:lang w:val="en-US"/>
              </w:rPr>
              <w:t xml:space="preserve">   c:\Windows\AGENT\explorer.exe</w:t>
            </w:r>
          </w:p>
          <w:p w14:paraId="372C4A6D" w14:textId="77777777" w:rsidR="009F132A" w:rsidRPr="009F132A" w:rsidRDefault="009F132A" w:rsidP="00553CB3">
            <w:pPr>
              <w:rPr>
                <w:lang w:val="en-US"/>
              </w:rPr>
            </w:pPr>
            <w:r w:rsidRPr="009F132A">
              <w:rPr>
                <w:lang w:val="en-US"/>
              </w:rPr>
              <w:t xml:space="preserve">   c:\Windows\AGENT</w:t>
            </w:r>
            <w:r w:rsidRPr="009F132A" w:rsidDel="00543C26">
              <w:rPr>
                <w:lang w:val="en-US"/>
              </w:rPr>
              <w:t xml:space="preserve"> </w:t>
            </w:r>
            <w:r w:rsidRPr="009F132A">
              <w:rPr>
                <w:lang w:val="en-US"/>
              </w:rPr>
              <w:t>\sthl.dll;</w:t>
            </w:r>
          </w:p>
          <w:p w14:paraId="372C4A6E" w14:textId="77777777" w:rsidR="009F132A" w:rsidRPr="009F132A" w:rsidRDefault="009F132A" w:rsidP="00553CB3">
            <w:r w:rsidRPr="009F132A">
              <w:t xml:space="preserve">2) процесс облегченного агента ЕСМИБ ТУ и агентов, построенных на базе облегченного: </w:t>
            </w:r>
          </w:p>
          <w:p w14:paraId="372C4A6F" w14:textId="77777777" w:rsidR="009F132A" w:rsidRPr="009F132A" w:rsidRDefault="009F132A" w:rsidP="00553CB3">
            <w:pPr>
              <w:rPr>
                <w:b/>
                <w:lang w:val="en-US"/>
              </w:rPr>
            </w:pPr>
            <w:r w:rsidRPr="009F132A">
              <w:rPr>
                <w:lang w:val="en-US"/>
              </w:rPr>
              <w:t>C:\Program Files\Crystall\ZObserver\Agents\*\</w:t>
            </w:r>
            <w:r w:rsidRPr="009F132A">
              <w:rPr>
                <w:rStyle w:val="2f7"/>
                <w:b w:val="0"/>
                <w:i w:val="0"/>
                <w:lang w:val="en-US"/>
              </w:rPr>
              <w:t>liteagent.exe</w:t>
            </w:r>
            <w:r w:rsidRPr="009F132A">
              <w:rPr>
                <w:b/>
                <w:lang w:val="en-US"/>
              </w:rPr>
              <w:t xml:space="preserve">; </w:t>
            </w:r>
          </w:p>
          <w:p w14:paraId="372C4A70" w14:textId="77777777" w:rsidR="009F132A" w:rsidRPr="009F132A" w:rsidRDefault="009F132A" w:rsidP="00553CB3">
            <w:pPr>
              <w:rPr>
                <w:rStyle w:val="2f7"/>
                <w:b w:val="0"/>
                <w:i w:val="0"/>
                <w:lang w:val="en-US"/>
              </w:rPr>
            </w:pPr>
            <w:r w:rsidRPr="009F132A">
              <w:rPr>
                <w:lang w:val="en-US"/>
              </w:rPr>
              <w:t>3) </w:t>
            </w:r>
            <w:r w:rsidRPr="009F132A">
              <w:t>процесс</w:t>
            </w:r>
            <w:r w:rsidRPr="009F132A">
              <w:rPr>
                <w:lang w:val="en-US"/>
              </w:rPr>
              <w:t xml:space="preserve"> </w:t>
            </w:r>
            <w:r w:rsidRPr="009F132A">
              <w:t>агентской</w:t>
            </w:r>
            <w:r w:rsidRPr="009F132A">
              <w:rPr>
                <w:lang w:val="en-US"/>
              </w:rPr>
              <w:t xml:space="preserve"> </w:t>
            </w:r>
            <w:r w:rsidRPr="009F132A">
              <w:t>платформы</w:t>
            </w:r>
            <w:r w:rsidRPr="009F132A">
              <w:rPr>
                <w:lang w:val="en-US"/>
              </w:rPr>
              <w:t>:</w:t>
            </w:r>
          </w:p>
          <w:p w14:paraId="372C4A71" w14:textId="6B6EB31A" w:rsidR="009F132A" w:rsidRPr="009F132A" w:rsidRDefault="009F132A" w:rsidP="00553CB3">
            <w:pPr>
              <w:rPr>
                <w:lang w:val="en-US"/>
              </w:rPr>
            </w:pPr>
            <w:r w:rsidRPr="009F132A">
              <w:rPr>
                <w:lang w:val="en-US"/>
              </w:rPr>
              <w:t>C:\Program Files</w:t>
            </w:r>
            <w:r w:rsidR="008940D0" w:rsidRPr="008940D0">
              <w:rPr>
                <w:lang w:val="en-US"/>
              </w:rPr>
              <w:t xml:space="preserve"> </w:t>
            </w:r>
            <w:r w:rsidRPr="009F132A">
              <w:rPr>
                <w:lang w:val="en-US"/>
              </w:rPr>
              <w:t>(x86)\Crystall\Misc\ AgentPlatform\AgentPlatform.exe</w:t>
            </w:r>
          </w:p>
        </w:tc>
      </w:tr>
      <w:tr w:rsidR="009F132A" w:rsidRPr="00861252" w14:paraId="372C4A84" w14:textId="77777777" w:rsidTr="00553CB3">
        <w:trPr>
          <w:trHeight w:val="457"/>
        </w:trPr>
        <w:tc>
          <w:tcPr>
            <w:tcW w:w="881" w:type="pct"/>
            <w:vMerge/>
            <w:vAlign w:val="center"/>
          </w:tcPr>
          <w:p w14:paraId="372C4A73" w14:textId="77777777" w:rsidR="009F132A" w:rsidRPr="009F132A" w:rsidRDefault="009F132A" w:rsidP="00553CB3">
            <w:pPr>
              <w:jc w:val="center"/>
              <w:rPr>
                <w:lang w:val="en-US"/>
              </w:rPr>
            </w:pPr>
          </w:p>
        </w:tc>
        <w:tc>
          <w:tcPr>
            <w:tcW w:w="796" w:type="pct"/>
            <w:vAlign w:val="center"/>
          </w:tcPr>
          <w:p w14:paraId="372C4A74" w14:textId="77777777" w:rsidR="009F132A" w:rsidRPr="009F132A" w:rsidRDefault="009F132A" w:rsidP="00553CB3">
            <w:pPr>
              <w:jc w:val="center"/>
            </w:pPr>
            <w:r w:rsidRPr="009F132A">
              <w:t xml:space="preserve">Контролируемые порты (З) </w:t>
            </w:r>
          </w:p>
        </w:tc>
        <w:tc>
          <w:tcPr>
            <w:tcW w:w="1742" w:type="pct"/>
            <w:gridSpan w:val="6"/>
            <w:vAlign w:val="center"/>
          </w:tcPr>
          <w:p w14:paraId="372C4A75" w14:textId="77777777" w:rsidR="009F132A" w:rsidRPr="009F132A" w:rsidRDefault="009F132A" w:rsidP="00553CB3">
            <w:pPr>
              <w:jc w:val="center"/>
            </w:pPr>
            <w:r w:rsidRPr="009F132A">
              <w:t xml:space="preserve">Контролировать только </w:t>
            </w:r>
            <w:r w:rsidRPr="009F132A">
              <w:br/>
              <w:t>выбранные порты</w:t>
            </w:r>
          </w:p>
        </w:tc>
        <w:tc>
          <w:tcPr>
            <w:tcW w:w="1581" w:type="pct"/>
            <w:vAlign w:val="center"/>
          </w:tcPr>
          <w:p w14:paraId="372C4A76" w14:textId="77777777" w:rsidR="009F132A" w:rsidRPr="009F132A" w:rsidRDefault="009F132A" w:rsidP="00553CB3">
            <w:pPr>
              <w:rPr>
                <w:color w:val="000000"/>
              </w:rPr>
            </w:pPr>
            <w:r w:rsidRPr="009F132A">
              <w:rPr>
                <w:color w:val="000000"/>
              </w:rPr>
              <w:t>Список портов формируется автоматически:</w:t>
            </w:r>
          </w:p>
          <w:p w14:paraId="372C4A77" w14:textId="77777777" w:rsidR="009F132A" w:rsidRPr="009F132A" w:rsidRDefault="009F132A" w:rsidP="00553CB3">
            <w:r w:rsidRPr="009F132A">
              <w:rPr>
                <w:color w:val="000000"/>
              </w:rPr>
              <w:t>√</w:t>
            </w:r>
            <w:r w:rsidRPr="009F132A">
              <w:t xml:space="preserve"> </w:t>
            </w:r>
            <w:r w:rsidRPr="009F132A">
              <w:rPr>
                <w:lang w:val="en-US"/>
              </w:rPr>
              <w:t>SMTP</w:t>
            </w:r>
            <w:r w:rsidRPr="009F132A">
              <w:t>(25)</w:t>
            </w:r>
          </w:p>
          <w:p w14:paraId="372C4A78" w14:textId="77777777" w:rsidR="009F132A" w:rsidRPr="009F132A" w:rsidRDefault="009F132A" w:rsidP="00553CB3">
            <w:r w:rsidRPr="009F132A">
              <w:rPr>
                <w:color w:val="000000"/>
              </w:rPr>
              <w:t xml:space="preserve">√ </w:t>
            </w:r>
            <w:r w:rsidRPr="009F132A">
              <w:rPr>
                <w:lang w:val="en-US"/>
              </w:rPr>
              <w:t>HTTP</w:t>
            </w:r>
            <w:r w:rsidRPr="009F132A">
              <w:t>(80,81,82,83)</w:t>
            </w:r>
          </w:p>
          <w:p w14:paraId="372C4A79" w14:textId="77777777" w:rsidR="009F132A" w:rsidRPr="009F132A" w:rsidRDefault="009F132A" w:rsidP="00553CB3">
            <w:r w:rsidRPr="009F132A">
              <w:rPr>
                <w:color w:val="000000"/>
              </w:rPr>
              <w:t>√</w:t>
            </w:r>
            <w:r w:rsidRPr="009F132A">
              <w:t xml:space="preserve"> </w:t>
            </w:r>
            <w:r w:rsidRPr="009F132A">
              <w:rPr>
                <w:lang w:val="en-US"/>
              </w:rPr>
              <w:t>POP</w:t>
            </w:r>
            <w:r w:rsidRPr="009F132A">
              <w:t>3(110)</w:t>
            </w:r>
          </w:p>
          <w:p w14:paraId="372C4A7A" w14:textId="77777777" w:rsidR="009F132A" w:rsidRPr="009F132A" w:rsidRDefault="009F132A" w:rsidP="00553CB3">
            <w:r w:rsidRPr="009F132A">
              <w:rPr>
                <w:color w:val="000000"/>
              </w:rPr>
              <w:t xml:space="preserve">√ </w:t>
            </w:r>
            <w:r w:rsidRPr="009F132A">
              <w:rPr>
                <w:color w:val="000000"/>
                <w:lang w:val="en-US"/>
              </w:rPr>
              <w:t>IRC</w:t>
            </w:r>
            <w:r w:rsidRPr="009F132A">
              <w:rPr>
                <w:color w:val="000000"/>
              </w:rPr>
              <w:t>(113)</w:t>
            </w:r>
          </w:p>
          <w:p w14:paraId="372C4A7B" w14:textId="77777777" w:rsidR="009F132A" w:rsidRPr="009F132A" w:rsidRDefault="009F132A" w:rsidP="00553CB3">
            <w:r w:rsidRPr="009F132A">
              <w:rPr>
                <w:color w:val="000000"/>
              </w:rPr>
              <w:t xml:space="preserve">√ </w:t>
            </w:r>
            <w:r w:rsidRPr="009F132A">
              <w:rPr>
                <w:lang w:val="en-US"/>
              </w:rPr>
              <w:t>NNTP</w:t>
            </w:r>
            <w:r w:rsidRPr="009F132A">
              <w:t>(119)</w:t>
            </w:r>
          </w:p>
          <w:p w14:paraId="372C4A7C" w14:textId="77777777" w:rsidR="009F132A" w:rsidRPr="009F132A" w:rsidRDefault="009F132A" w:rsidP="00553CB3">
            <w:r w:rsidRPr="009F132A">
              <w:rPr>
                <w:color w:val="000000"/>
              </w:rPr>
              <w:t>√</w:t>
            </w:r>
            <w:r w:rsidRPr="009F132A">
              <w:t xml:space="preserve"> </w:t>
            </w:r>
            <w:r w:rsidRPr="009F132A">
              <w:rPr>
                <w:lang w:val="en-US"/>
              </w:rPr>
              <w:t>IMAP</w:t>
            </w:r>
            <w:r w:rsidRPr="009F132A">
              <w:t>(143)</w:t>
            </w:r>
          </w:p>
          <w:p w14:paraId="372C4A7D" w14:textId="77777777" w:rsidR="009F132A" w:rsidRPr="009F132A" w:rsidRDefault="009F132A" w:rsidP="00553CB3">
            <w:pPr>
              <w:rPr>
                <w:color w:val="000000"/>
              </w:rPr>
            </w:pPr>
            <w:r w:rsidRPr="009F132A">
              <w:rPr>
                <w:color w:val="000000"/>
              </w:rPr>
              <w:t xml:space="preserve">√ </w:t>
            </w:r>
            <w:r w:rsidRPr="009F132A">
              <w:rPr>
                <w:color w:val="000000"/>
                <w:lang w:val="en-US"/>
              </w:rPr>
              <w:t>IRC</w:t>
            </w:r>
            <w:r w:rsidRPr="009F132A">
              <w:rPr>
                <w:color w:val="000000"/>
              </w:rPr>
              <w:t>(194)</w:t>
            </w:r>
          </w:p>
          <w:p w14:paraId="372C4A7E" w14:textId="77777777" w:rsidR="009F132A" w:rsidRPr="009F132A" w:rsidRDefault="009F132A" w:rsidP="00553CB3">
            <w:r w:rsidRPr="009F132A">
              <w:rPr>
                <w:color w:val="000000"/>
              </w:rPr>
              <w:t xml:space="preserve">√ </w:t>
            </w:r>
            <w:r w:rsidRPr="009F132A">
              <w:rPr>
                <w:lang w:val="en-US"/>
              </w:rPr>
              <w:t>HTTPS</w:t>
            </w:r>
            <w:r w:rsidRPr="009F132A">
              <w:t>(443)</w:t>
            </w:r>
          </w:p>
          <w:p w14:paraId="372C4A7F" w14:textId="77777777" w:rsidR="009F132A" w:rsidRPr="009F132A" w:rsidRDefault="009F132A" w:rsidP="00553CB3">
            <w:r w:rsidRPr="009F132A">
              <w:rPr>
                <w:color w:val="000000"/>
              </w:rPr>
              <w:t xml:space="preserve">√ </w:t>
            </w:r>
            <w:r w:rsidRPr="009F132A">
              <w:rPr>
                <w:lang w:val="en-US"/>
              </w:rPr>
              <w:t>SMTP</w:t>
            </w:r>
            <w:r w:rsidRPr="009F132A">
              <w:t xml:space="preserve"> </w:t>
            </w:r>
            <w:r w:rsidRPr="009F132A">
              <w:rPr>
                <w:lang w:val="en-US"/>
              </w:rPr>
              <w:t>SSL</w:t>
            </w:r>
            <w:r w:rsidRPr="009F132A">
              <w:t>(465)</w:t>
            </w:r>
          </w:p>
          <w:p w14:paraId="372C4A80" w14:textId="77777777" w:rsidR="009F132A" w:rsidRPr="009F132A" w:rsidRDefault="009F132A" w:rsidP="00553CB3">
            <w:r w:rsidRPr="009F132A">
              <w:rPr>
                <w:color w:val="000000"/>
              </w:rPr>
              <w:t xml:space="preserve">√ </w:t>
            </w:r>
            <w:r w:rsidRPr="009F132A">
              <w:rPr>
                <w:lang w:val="en-US"/>
              </w:rPr>
              <w:t>NNTP</w:t>
            </w:r>
            <w:r w:rsidRPr="009F132A">
              <w:t xml:space="preserve"> </w:t>
            </w:r>
            <w:r w:rsidRPr="009F132A">
              <w:rPr>
                <w:lang w:val="en-US"/>
              </w:rPr>
              <w:t>SSL</w:t>
            </w:r>
            <w:r w:rsidRPr="009F132A">
              <w:t>(563)</w:t>
            </w:r>
          </w:p>
          <w:p w14:paraId="372C4A81" w14:textId="77777777" w:rsidR="009F132A" w:rsidRPr="000529C1" w:rsidRDefault="009F132A" w:rsidP="00553CB3">
            <w:pPr>
              <w:rPr>
                <w:lang w:val="en-US"/>
              </w:rPr>
            </w:pPr>
            <w:r w:rsidRPr="000529C1">
              <w:rPr>
                <w:color w:val="000000"/>
                <w:lang w:val="en-US"/>
              </w:rPr>
              <w:t xml:space="preserve">√ </w:t>
            </w:r>
            <w:r w:rsidRPr="009F132A">
              <w:rPr>
                <w:lang w:val="en-US"/>
              </w:rPr>
              <w:t>IMAP</w:t>
            </w:r>
            <w:r w:rsidRPr="000529C1">
              <w:rPr>
                <w:lang w:val="en-US"/>
              </w:rPr>
              <w:t xml:space="preserve"> </w:t>
            </w:r>
            <w:r w:rsidRPr="009F132A">
              <w:rPr>
                <w:lang w:val="en-US"/>
              </w:rPr>
              <w:t>SSL</w:t>
            </w:r>
            <w:r w:rsidRPr="000529C1">
              <w:rPr>
                <w:lang w:val="en-US"/>
              </w:rPr>
              <w:t xml:space="preserve"> (993)</w:t>
            </w:r>
          </w:p>
          <w:p w14:paraId="372C4A82" w14:textId="77777777" w:rsidR="009F132A" w:rsidRPr="009F132A" w:rsidRDefault="009F132A" w:rsidP="00553CB3">
            <w:pPr>
              <w:rPr>
                <w:lang w:val="en-US"/>
              </w:rPr>
            </w:pPr>
            <w:r w:rsidRPr="009F132A">
              <w:rPr>
                <w:color w:val="000000"/>
                <w:lang w:val="en-US"/>
              </w:rPr>
              <w:t xml:space="preserve">√ </w:t>
            </w:r>
            <w:r w:rsidRPr="009F132A">
              <w:rPr>
                <w:lang w:val="en-US"/>
              </w:rPr>
              <w:t>POP3 SSL(995)</w:t>
            </w:r>
          </w:p>
          <w:p w14:paraId="372C4A83" w14:textId="77777777" w:rsidR="009F132A" w:rsidRPr="009F132A" w:rsidRDefault="009F132A" w:rsidP="00553CB3">
            <w:pPr>
              <w:rPr>
                <w:lang w:val="en-US"/>
              </w:rPr>
            </w:pPr>
            <w:r w:rsidRPr="009F132A">
              <w:rPr>
                <w:color w:val="000000"/>
                <w:lang w:val="en-US"/>
              </w:rPr>
              <w:t>√</w:t>
            </w:r>
            <w:r w:rsidRPr="009F132A">
              <w:rPr>
                <w:lang w:val="en-US"/>
              </w:rPr>
              <w:t>HTTP(1080,3128,7900,8000,8080, 8088,8888,11523).</w:t>
            </w:r>
          </w:p>
        </w:tc>
      </w:tr>
      <w:tr w:rsidR="009F132A" w:rsidRPr="000258B3" w14:paraId="372C4A88" w14:textId="77777777" w:rsidTr="00553CB3">
        <w:tc>
          <w:tcPr>
            <w:tcW w:w="881" w:type="pct"/>
            <w:vMerge w:val="restart"/>
            <w:vAlign w:val="center"/>
          </w:tcPr>
          <w:p w14:paraId="372C4A85" w14:textId="77777777" w:rsidR="009F132A" w:rsidRPr="009F132A" w:rsidRDefault="009F132A" w:rsidP="00553CB3">
            <w:pPr>
              <w:jc w:val="center"/>
            </w:pPr>
            <w:r w:rsidRPr="009F132A">
              <w:rPr>
                <w:lang w:val="en-US"/>
              </w:rPr>
              <w:t xml:space="preserve"> </w:t>
            </w:r>
            <w:r w:rsidRPr="009F132A">
              <w:t xml:space="preserve">Антивирусная защита -Файловый </w:t>
            </w:r>
            <w:r w:rsidRPr="009F132A">
              <w:br/>
              <w:t>антивирус</w:t>
            </w:r>
          </w:p>
        </w:tc>
        <w:tc>
          <w:tcPr>
            <w:tcW w:w="2538" w:type="pct"/>
            <w:gridSpan w:val="7"/>
            <w:vAlign w:val="center"/>
          </w:tcPr>
          <w:p w14:paraId="372C4A86" w14:textId="77777777" w:rsidR="009F132A" w:rsidRPr="009F132A" w:rsidRDefault="009F132A" w:rsidP="00553CB3">
            <w:pPr>
              <w:jc w:val="center"/>
            </w:pPr>
            <w:r w:rsidRPr="009F132A">
              <w:t>Файловый антивирус (З)</w:t>
            </w:r>
          </w:p>
        </w:tc>
        <w:tc>
          <w:tcPr>
            <w:tcW w:w="1581" w:type="pct"/>
          </w:tcPr>
          <w:p w14:paraId="372C4A87" w14:textId="77777777" w:rsidR="009F132A" w:rsidRPr="009F132A" w:rsidRDefault="009F132A" w:rsidP="00553CB3">
            <w:r w:rsidRPr="009F132A">
              <w:rPr>
                <w:color w:val="000000"/>
              </w:rPr>
              <w:t>√</w:t>
            </w:r>
          </w:p>
        </w:tc>
      </w:tr>
      <w:tr w:rsidR="009F132A" w:rsidRPr="000258B3" w14:paraId="372C4A8E" w14:textId="77777777" w:rsidTr="00553CB3">
        <w:tc>
          <w:tcPr>
            <w:tcW w:w="881" w:type="pct"/>
            <w:vMerge/>
            <w:vAlign w:val="center"/>
          </w:tcPr>
          <w:p w14:paraId="372C4A89" w14:textId="77777777" w:rsidR="009F132A" w:rsidRPr="009F132A" w:rsidRDefault="009F132A" w:rsidP="00553CB3">
            <w:pPr>
              <w:jc w:val="center"/>
            </w:pPr>
          </w:p>
        </w:tc>
        <w:tc>
          <w:tcPr>
            <w:tcW w:w="880" w:type="pct"/>
            <w:gridSpan w:val="2"/>
            <w:vMerge w:val="restart"/>
            <w:vAlign w:val="center"/>
          </w:tcPr>
          <w:p w14:paraId="372C4A8A" w14:textId="77777777" w:rsidR="009F132A" w:rsidRPr="009F132A" w:rsidRDefault="009F132A" w:rsidP="00553CB3">
            <w:pPr>
              <w:jc w:val="center"/>
            </w:pPr>
            <w:r w:rsidRPr="009F132A">
              <w:t xml:space="preserve">Уровень </w:t>
            </w:r>
            <w:r w:rsidRPr="009F132A">
              <w:br/>
              <w:t>безопасности (З)</w:t>
            </w:r>
          </w:p>
        </w:tc>
        <w:tc>
          <w:tcPr>
            <w:tcW w:w="769" w:type="pct"/>
            <w:gridSpan w:val="4"/>
            <w:vMerge w:val="restart"/>
            <w:vAlign w:val="center"/>
          </w:tcPr>
          <w:p w14:paraId="372C4A8B" w14:textId="77777777" w:rsidR="009F132A" w:rsidRPr="009F132A" w:rsidRDefault="009F132A" w:rsidP="00553CB3">
            <w:pPr>
              <w:jc w:val="center"/>
            </w:pPr>
            <w:r w:rsidRPr="009F132A">
              <w:t>Общие</w:t>
            </w:r>
          </w:p>
        </w:tc>
        <w:tc>
          <w:tcPr>
            <w:tcW w:w="889" w:type="pct"/>
            <w:vAlign w:val="center"/>
          </w:tcPr>
          <w:p w14:paraId="372C4A8C" w14:textId="77777777" w:rsidR="009F132A" w:rsidRPr="009F132A" w:rsidRDefault="009F132A" w:rsidP="00553CB3">
            <w:pPr>
              <w:jc w:val="center"/>
            </w:pPr>
            <w:r w:rsidRPr="009F132A">
              <w:t>Типы файлов</w:t>
            </w:r>
          </w:p>
        </w:tc>
        <w:tc>
          <w:tcPr>
            <w:tcW w:w="1581" w:type="pct"/>
          </w:tcPr>
          <w:p w14:paraId="372C4A8D" w14:textId="77777777" w:rsidR="009F132A" w:rsidRPr="009F132A" w:rsidRDefault="009F132A" w:rsidP="00553CB3">
            <w:r w:rsidRPr="009F132A">
              <w:t>Все файлы</w:t>
            </w:r>
          </w:p>
        </w:tc>
      </w:tr>
      <w:tr w:rsidR="009F132A" w:rsidRPr="000258B3" w14:paraId="372C4A94" w14:textId="77777777" w:rsidTr="00553CB3">
        <w:tc>
          <w:tcPr>
            <w:tcW w:w="881" w:type="pct"/>
            <w:vMerge/>
            <w:vAlign w:val="center"/>
          </w:tcPr>
          <w:p w14:paraId="372C4A8F" w14:textId="77777777" w:rsidR="009F132A" w:rsidRPr="009F132A" w:rsidRDefault="009F132A" w:rsidP="00553CB3">
            <w:pPr>
              <w:jc w:val="center"/>
            </w:pPr>
          </w:p>
        </w:tc>
        <w:tc>
          <w:tcPr>
            <w:tcW w:w="880" w:type="pct"/>
            <w:gridSpan w:val="2"/>
            <w:vMerge/>
            <w:vAlign w:val="center"/>
          </w:tcPr>
          <w:p w14:paraId="372C4A90" w14:textId="77777777" w:rsidR="009F132A" w:rsidRPr="009F132A" w:rsidRDefault="009F132A" w:rsidP="00553CB3">
            <w:pPr>
              <w:jc w:val="center"/>
            </w:pPr>
          </w:p>
        </w:tc>
        <w:tc>
          <w:tcPr>
            <w:tcW w:w="769" w:type="pct"/>
            <w:gridSpan w:val="4"/>
            <w:vMerge/>
            <w:vAlign w:val="center"/>
          </w:tcPr>
          <w:p w14:paraId="372C4A91" w14:textId="77777777" w:rsidR="009F132A" w:rsidRPr="009F132A" w:rsidRDefault="009F132A" w:rsidP="00553CB3">
            <w:pPr>
              <w:jc w:val="center"/>
            </w:pPr>
          </w:p>
        </w:tc>
        <w:tc>
          <w:tcPr>
            <w:tcW w:w="889" w:type="pct"/>
            <w:vMerge w:val="restart"/>
            <w:vAlign w:val="center"/>
          </w:tcPr>
          <w:p w14:paraId="372C4A92" w14:textId="77777777" w:rsidR="009F132A" w:rsidRPr="009F132A" w:rsidRDefault="009F132A" w:rsidP="00553CB3">
            <w:pPr>
              <w:jc w:val="center"/>
            </w:pPr>
            <w:r w:rsidRPr="009F132A">
              <w:t xml:space="preserve">Область </w:t>
            </w:r>
            <w:r w:rsidRPr="009F132A">
              <w:br/>
            </w:r>
            <w:r w:rsidRPr="009F132A">
              <w:lastRenderedPageBreak/>
              <w:t>защиты</w:t>
            </w:r>
          </w:p>
        </w:tc>
        <w:tc>
          <w:tcPr>
            <w:tcW w:w="1581" w:type="pct"/>
          </w:tcPr>
          <w:p w14:paraId="372C4A93" w14:textId="77777777" w:rsidR="009F132A" w:rsidRPr="009F132A" w:rsidRDefault="009F132A" w:rsidP="00553CB3">
            <w:r w:rsidRPr="009F132A">
              <w:lastRenderedPageBreak/>
              <w:t>Все съемные диски</w:t>
            </w:r>
          </w:p>
        </w:tc>
      </w:tr>
      <w:tr w:rsidR="009F132A" w:rsidRPr="000258B3" w14:paraId="372C4A9A" w14:textId="77777777" w:rsidTr="00553CB3">
        <w:tc>
          <w:tcPr>
            <w:tcW w:w="881" w:type="pct"/>
            <w:vMerge/>
            <w:vAlign w:val="center"/>
          </w:tcPr>
          <w:p w14:paraId="372C4A95" w14:textId="77777777" w:rsidR="009F132A" w:rsidRPr="009F132A" w:rsidRDefault="009F132A" w:rsidP="00553CB3">
            <w:pPr>
              <w:jc w:val="center"/>
            </w:pPr>
          </w:p>
        </w:tc>
        <w:tc>
          <w:tcPr>
            <w:tcW w:w="880" w:type="pct"/>
            <w:gridSpan w:val="2"/>
            <w:vMerge/>
            <w:vAlign w:val="center"/>
          </w:tcPr>
          <w:p w14:paraId="372C4A96" w14:textId="77777777" w:rsidR="009F132A" w:rsidRPr="009F132A" w:rsidRDefault="009F132A" w:rsidP="00553CB3">
            <w:pPr>
              <w:jc w:val="center"/>
            </w:pPr>
          </w:p>
        </w:tc>
        <w:tc>
          <w:tcPr>
            <w:tcW w:w="769" w:type="pct"/>
            <w:gridSpan w:val="4"/>
            <w:vMerge/>
            <w:vAlign w:val="center"/>
          </w:tcPr>
          <w:p w14:paraId="372C4A97" w14:textId="77777777" w:rsidR="009F132A" w:rsidRPr="009F132A" w:rsidRDefault="009F132A" w:rsidP="00553CB3">
            <w:pPr>
              <w:jc w:val="center"/>
            </w:pPr>
          </w:p>
        </w:tc>
        <w:tc>
          <w:tcPr>
            <w:tcW w:w="889" w:type="pct"/>
            <w:vMerge/>
            <w:vAlign w:val="center"/>
          </w:tcPr>
          <w:p w14:paraId="372C4A98" w14:textId="77777777" w:rsidR="009F132A" w:rsidRPr="009F132A" w:rsidRDefault="009F132A" w:rsidP="00553CB3">
            <w:pPr>
              <w:jc w:val="center"/>
            </w:pPr>
          </w:p>
        </w:tc>
        <w:tc>
          <w:tcPr>
            <w:tcW w:w="1581" w:type="pct"/>
          </w:tcPr>
          <w:p w14:paraId="372C4A99" w14:textId="77777777" w:rsidR="009F132A" w:rsidRPr="009F132A" w:rsidRDefault="009F132A" w:rsidP="00553CB3">
            <w:r w:rsidRPr="009F132A">
              <w:t>Все жесткие диски</w:t>
            </w:r>
          </w:p>
        </w:tc>
      </w:tr>
      <w:tr w:rsidR="009F132A" w:rsidRPr="000258B3" w14:paraId="372C4AA1" w14:textId="77777777" w:rsidTr="00553CB3">
        <w:tc>
          <w:tcPr>
            <w:tcW w:w="881" w:type="pct"/>
            <w:vMerge/>
            <w:vAlign w:val="center"/>
          </w:tcPr>
          <w:p w14:paraId="372C4A9B" w14:textId="77777777" w:rsidR="009F132A" w:rsidRPr="009F132A" w:rsidRDefault="009F132A" w:rsidP="00553CB3">
            <w:pPr>
              <w:jc w:val="center"/>
            </w:pPr>
          </w:p>
        </w:tc>
        <w:tc>
          <w:tcPr>
            <w:tcW w:w="880" w:type="pct"/>
            <w:gridSpan w:val="2"/>
            <w:vMerge/>
            <w:vAlign w:val="center"/>
          </w:tcPr>
          <w:p w14:paraId="372C4A9C" w14:textId="77777777" w:rsidR="009F132A" w:rsidRPr="009F132A" w:rsidRDefault="009F132A" w:rsidP="00553CB3">
            <w:pPr>
              <w:jc w:val="center"/>
            </w:pPr>
          </w:p>
        </w:tc>
        <w:tc>
          <w:tcPr>
            <w:tcW w:w="769" w:type="pct"/>
            <w:gridSpan w:val="4"/>
            <w:vMerge w:val="restart"/>
            <w:vAlign w:val="center"/>
          </w:tcPr>
          <w:p w14:paraId="372C4A9D" w14:textId="77777777" w:rsidR="009F132A" w:rsidRPr="009F132A" w:rsidRDefault="009F132A" w:rsidP="00553CB3">
            <w:pPr>
              <w:jc w:val="center"/>
            </w:pPr>
            <w:r w:rsidRPr="009F132A">
              <w:t>Производительность</w:t>
            </w:r>
          </w:p>
        </w:tc>
        <w:tc>
          <w:tcPr>
            <w:tcW w:w="889" w:type="pct"/>
            <w:vAlign w:val="center"/>
          </w:tcPr>
          <w:p w14:paraId="372C4A9E" w14:textId="77777777" w:rsidR="009F132A" w:rsidRPr="009F132A" w:rsidRDefault="009F132A" w:rsidP="00553CB3">
            <w:pPr>
              <w:jc w:val="center"/>
            </w:pPr>
            <w:r w:rsidRPr="009F132A">
              <w:t xml:space="preserve">Методы </w:t>
            </w:r>
            <w:r w:rsidRPr="009F132A">
              <w:br/>
              <w:t>проверки</w:t>
            </w:r>
          </w:p>
        </w:tc>
        <w:tc>
          <w:tcPr>
            <w:tcW w:w="1581" w:type="pct"/>
          </w:tcPr>
          <w:p w14:paraId="372C4A9F" w14:textId="77777777" w:rsidR="009F132A" w:rsidRPr="009F132A" w:rsidRDefault="009F132A" w:rsidP="00553CB3">
            <w:pPr>
              <w:rPr>
                <w:color w:val="000000"/>
              </w:rPr>
            </w:pPr>
            <w:r w:rsidRPr="009F132A">
              <w:rPr>
                <w:color w:val="000000"/>
              </w:rPr>
              <w:t>√ Сигнатурный,</w:t>
            </w:r>
          </w:p>
          <w:p w14:paraId="372C4AA0" w14:textId="77777777" w:rsidR="009F132A" w:rsidRPr="009F132A" w:rsidRDefault="009F132A" w:rsidP="00553CB3">
            <w:r w:rsidRPr="009F132A">
              <w:rPr>
                <w:color w:val="000000"/>
              </w:rPr>
              <w:t xml:space="preserve">√ </w:t>
            </w:r>
            <w:r w:rsidRPr="009F132A">
              <w:t xml:space="preserve">Эвристический анализ </w:t>
            </w:r>
            <w:r w:rsidRPr="009F132A">
              <w:br/>
              <w:t>(поверхностный)</w:t>
            </w:r>
          </w:p>
        </w:tc>
      </w:tr>
      <w:tr w:rsidR="009F132A" w:rsidRPr="000258B3" w14:paraId="372C4AA7" w14:textId="77777777" w:rsidTr="00553CB3">
        <w:tc>
          <w:tcPr>
            <w:tcW w:w="881" w:type="pct"/>
            <w:vMerge/>
            <w:vAlign w:val="center"/>
          </w:tcPr>
          <w:p w14:paraId="372C4AA2" w14:textId="77777777" w:rsidR="009F132A" w:rsidRPr="009F132A" w:rsidRDefault="009F132A" w:rsidP="00553CB3">
            <w:pPr>
              <w:jc w:val="center"/>
            </w:pPr>
          </w:p>
        </w:tc>
        <w:tc>
          <w:tcPr>
            <w:tcW w:w="880" w:type="pct"/>
            <w:gridSpan w:val="2"/>
            <w:vMerge/>
            <w:vAlign w:val="center"/>
          </w:tcPr>
          <w:p w14:paraId="372C4AA3" w14:textId="77777777" w:rsidR="009F132A" w:rsidRPr="009F132A" w:rsidRDefault="009F132A" w:rsidP="00553CB3">
            <w:pPr>
              <w:jc w:val="center"/>
            </w:pPr>
          </w:p>
        </w:tc>
        <w:tc>
          <w:tcPr>
            <w:tcW w:w="769" w:type="pct"/>
            <w:gridSpan w:val="4"/>
            <w:vMerge/>
            <w:vAlign w:val="center"/>
          </w:tcPr>
          <w:p w14:paraId="372C4AA4" w14:textId="77777777" w:rsidR="009F132A" w:rsidRPr="009F132A" w:rsidRDefault="009F132A" w:rsidP="00553CB3">
            <w:pPr>
              <w:jc w:val="center"/>
            </w:pPr>
          </w:p>
        </w:tc>
        <w:tc>
          <w:tcPr>
            <w:tcW w:w="889" w:type="pct"/>
            <w:vAlign w:val="center"/>
          </w:tcPr>
          <w:p w14:paraId="372C4AA5" w14:textId="77777777" w:rsidR="009F132A" w:rsidRPr="009F132A" w:rsidRDefault="009F132A" w:rsidP="00553CB3">
            <w:pPr>
              <w:jc w:val="center"/>
            </w:pPr>
            <w:r w:rsidRPr="009F132A">
              <w:t>Оптимизация проверки</w:t>
            </w:r>
          </w:p>
        </w:tc>
        <w:tc>
          <w:tcPr>
            <w:tcW w:w="1581" w:type="pct"/>
          </w:tcPr>
          <w:p w14:paraId="372C4AA6" w14:textId="77777777" w:rsidR="009F132A" w:rsidRPr="009F132A" w:rsidRDefault="009F132A" w:rsidP="00553CB3">
            <w:r w:rsidRPr="009F132A">
              <w:rPr>
                <w:color w:val="000000"/>
              </w:rPr>
              <w:t xml:space="preserve">√ </w:t>
            </w:r>
            <w:r w:rsidRPr="009F132A">
              <w:t>Проверять только новые и измененные файлы</w:t>
            </w:r>
          </w:p>
        </w:tc>
      </w:tr>
      <w:tr w:rsidR="009F132A" w:rsidRPr="000258B3" w14:paraId="372C4AAF" w14:textId="77777777" w:rsidTr="00553CB3">
        <w:tc>
          <w:tcPr>
            <w:tcW w:w="881" w:type="pct"/>
            <w:vMerge/>
            <w:vAlign w:val="center"/>
          </w:tcPr>
          <w:p w14:paraId="372C4AA8" w14:textId="77777777" w:rsidR="009F132A" w:rsidRPr="009F132A" w:rsidRDefault="009F132A" w:rsidP="00553CB3">
            <w:pPr>
              <w:jc w:val="center"/>
            </w:pPr>
          </w:p>
        </w:tc>
        <w:tc>
          <w:tcPr>
            <w:tcW w:w="880" w:type="pct"/>
            <w:gridSpan w:val="2"/>
            <w:vMerge/>
            <w:vAlign w:val="center"/>
          </w:tcPr>
          <w:p w14:paraId="372C4AA9" w14:textId="77777777" w:rsidR="009F132A" w:rsidRPr="009F132A" w:rsidRDefault="009F132A" w:rsidP="00553CB3">
            <w:pPr>
              <w:jc w:val="center"/>
            </w:pPr>
          </w:p>
        </w:tc>
        <w:tc>
          <w:tcPr>
            <w:tcW w:w="769" w:type="pct"/>
            <w:gridSpan w:val="4"/>
            <w:vMerge/>
            <w:vAlign w:val="center"/>
          </w:tcPr>
          <w:p w14:paraId="372C4AAA" w14:textId="77777777" w:rsidR="009F132A" w:rsidRPr="009F132A" w:rsidRDefault="009F132A" w:rsidP="00553CB3">
            <w:pPr>
              <w:jc w:val="center"/>
            </w:pPr>
          </w:p>
        </w:tc>
        <w:tc>
          <w:tcPr>
            <w:tcW w:w="889" w:type="pct"/>
            <w:vAlign w:val="center"/>
          </w:tcPr>
          <w:p w14:paraId="372C4AAB" w14:textId="77777777" w:rsidR="009F132A" w:rsidRPr="009F132A" w:rsidRDefault="009F132A" w:rsidP="00553CB3">
            <w:pPr>
              <w:jc w:val="center"/>
            </w:pPr>
            <w:r w:rsidRPr="009F132A">
              <w:t>Проверка</w:t>
            </w:r>
            <w:r w:rsidRPr="009F132A">
              <w:br/>
              <w:t xml:space="preserve"> составных </w:t>
            </w:r>
            <w:r w:rsidRPr="009F132A">
              <w:br/>
              <w:t>файлов</w:t>
            </w:r>
          </w:p>
        </w:tc>
        <w:tc>
          <w:tcPr>
            <w:tcW w:w="1581" w:type="pct"/>
          </w:tcPr>
          <w:p w14:paraId="372C4AAC" w14:textId="77777777" w:rsidR="009F132A" w:rsidRPr="009F132A" w:rsidRDefault="009F132A" w:rsidP="00553CB3">
            <w:r w:rsidRPr="009F132A">
              <w:rPr>
                <w:color w:val="000000"/>
              </w:rPr>
              <w:t xml:space="preserve">√ </w:t>
            </w:r>
            <w:r w:rsidRPr="009F132A">
              <w:t>Проверять архивы,</w:t>
            </w:r>
          </w:p>
          <w:p w14:paraId="372C4AAD" w14:textId="77777777" w:rsidR="009F132A" w:rsidRPr="009F132A" w:rsidRDefault="009F132A" w:rsidP="00553CB3">
            <w:pPr>
              <w:rPr>
                <w:color w:val="000000"/>
              </w:rPr>
            </w:pPr>
            <w:r w:rsidRPr="009F132A">
              <w:rPr>
                <w:color w:val="000000"/>
              </w:rPr>
              <w:t xml:space="preserve">√ </w:t>
            </w:r>
            <w:r w:rsidRPr="009F132A">
              <w:t>Проверять установочные пакеты,</w:t>
            </w:r>
          </w:p>
          <w:p w14:paraId="372C4AAE" w14:textId="77777777" w:rsidR="009F132A" w:rsidRPr="009F132A" w:rsidRDefault="009F132A" w:rsidP="00553CB3">
            <w:r w:rsidRPr="009F132A">
              <w:rPr>
                <w:color w:val="000000"/>
              </w:rPr>
              <w:t xml:space="preserve">√ </w:t>
            </w:r>
            <w:r w:rsidRPr="009F132A">
              <w:t>Проверять вложенные</w:t>
            </w:r>
            <w:r w:rsidRPr="009F132A">
              <w:br/>
              <w:t xml:space="preserve"> </w:t>
            </w:r>
            <w:r w:rsidRPr="009F132A">
              <w:rPr>
                <w:lang w:val="en-US"/>
              </w:rPr>
              <w:t>OLE</w:t>
            </w:r>
            <w:r w:rsidRPr="009F132A">
              <w:t>-объекты</w:t>
            </w:r>
          </w:p>
        </w:tc>
      </w:tr>
      <w:tr w:rsidR="009F132A" w:rsidRPr="000258B3" w14:paraId="372C4AB7" w14:textId="77777777" w:rsidTr="00553CB3">
        <w:tc>
          <w:tcPr>
            <w:tcW w:w="881" w:type="pct"/>
            <w:vMerge/>
            <w:vAlign w:val="center"/>
          </w:tcPr>
          <w:p w14:paraId="372C4AB0" w14:textId="77777777" w:rsidR="009F132A" w:rsidRPr="009F132A" w:rsidRDefault="009F132A" w:rsidP="00553CB3">
            <w:pPr>
              <w:jc w:val="center"/>
            </w:pPr>
          </w:p>
        </w:tc>
        <w:tc>
          <w:tcPr>
            <w:tcW w:w="880" w:type="pct"/>
            <w:gridSpan w:val="2"/>
            <w:vMerge/>
            <w:vAlign w:val="center"/>
          </w:tcPr>
          <w:p w14:paraId="372C4AB1" w14:textId="77777777" w:rsidR="009F132A" w:rsidRPr="009F132A" w:rsidRDefault="009F132A" w:rsidP="00553CB3">
            <w:pPr>
              <w:jc w:val="center"/>
            </w:pPr>
          </w:p>
        </w:tc>
        <w:tc>
          <w:tcPr>
            <w:tcW w:w="769" w:type="pct"/>
            <w:gridSpan w:val="4"/>
            <w:vMerge w:val="restart"/>
            <w:vAlign w:val="center"/>
          </w:tcPr>
          <w:p w14:paraId="372C4AB2" w14:textId="77777777" w:rsidR="009F132A" w:rsidRPr="009F132A" w:rsidRDefault="009F132A" w:rsidP="00553CB3">
            <w:pPr>
              <w:jc w:val="center"/>
            </w:pPr>
            <w:r w:rsidRPr="009F132A">
              <w:t xml:space="preserve">Производительность </w:t>
            </w:r>
            <w:r w:rsidRPr="009F132A">
              <w:br/>
              <w:t>(Дополнительно)</w:t>
            </w:r>
          </w:p>
        </w:tc>
        <w:tc>
          <w:tcPr>
            <w:tcW w:w="889" w:type="pct"/>
            <w:vAlign w:val="center"/>
          </w:tcPr>
          <w:p w14:paraId="372C4AB3" w14:textId="77777777" w:rsidR="009F132A" w:rsidRPr="009F132A" w:rsidRDefault="009F132A" w:rsidP="00553CB3">
            <w:pPr>
              <w:jc w:val="center"/>
            </w:pPr>
            <w:r w:rsidRPr="009F132A">
              <w:t>Составные файлы</w:t>
            </w:r>
          </w:p>
          <w:p w14:paraId="372C4AB4" w14:textId="77777777" w:rsidR="009F132A" w:rsidRPr="009F132A" w:rsidRDefault="009F132A" w:rsidP="00553CB3">
            <w:pPr>
              <w:jc w:val="center"/>
            </w:pPr>
            <w:r w:rsidRPr="009F132A">
              <w:t>(Фоновая</w:t>
            </w:r>
            <w:r w:rsidRPr="009F132A">
              <w:br/>
              <w:t xml:space="preserve"> проверка)</w:t>
            </w:r>
          </w:p>
        </w:tc>
        <w:tc>
          <w:tcPr>
            <w:tcW w:w="1581" w:type="pct"/>
          </w:tcPr>
          <w:p w14:paraId="372C4AB5" w14:textId="77777777" w:rsidR="009F132A" w:rsidRPr="009F132A" w:rsidRDefault="009F132A" w:rsidP="00553CB3">
            <w:r w:rsidRPr="009F132A">
              <w:rPr>
                <w:color w:val="000000"/>
              </w:rPr>
              <w:t xml:space="preserve">√ </w:t>
            </w:r>
            <w:r w:rsidRPr="009F132A">
              <w:t>Распаковывать составные файлы в фоновом режиме;</w:t>
            </w:r>
          </w:p>
          <w:p w14:paraId="372C4AB6" w14:textId="77777777" w:rsidR="009F132A" w:rsidRPr="009F132A" w:rsidRDefault="009F132A" w:rsidP="00553CB3">
            <w:r w:rsidRPr="009F132A">
              <w:t>Минимальный размер файла:</w:t>
            </w:r>
            <w:r w:rsidRPr="009F132A">
              <w:br/>
              <w:t xml:space="preserve"> 0 Мб</w:t>
            </w:r>
          </w:p>
        </w:tc>
      </w:tr>
      <w:tr w:rsidR="009F132A" w:rsidRPr="000258B3" w14:paraId="372C4ABF" w14:textId="77777777" w:rsidTr="00553CB3">
        <w:tc>
          <w:tcPr>
            <w:tcW w:w="881" w:type="pct"/>
            <w:vMerge/>
            <w:vAlign w:val="center"/>
          </w:tcPr>
          <w:p w14:paraId="372C4AB8" w14:textId="77777777" w:rsidR="009F132A" w:rsidRPr="009F132A" w:rsidRDefault="009F132A" w:rsidP="00553CB3">
            <w:pPr>
              <w:jc w:val="center"/>
            </w:pPr>
          </w:p>
        </w:tc>
        <w:tc>
          <w:tcPr>
            <w:tcW w:w="880" w:type="pct"/>
            <w:gridSpan w:val="2"/>
            <w:vMerge/>
            <w:vAlign w:val="center"/>
          </w:tcPr>
          <w:p w14:paraId="372C4AB9" w14:textId="77777777" w:rsidR="009F132A" w:rsidRPr="009F132A" w:rsidRDefault="009F132A" w:rsidP="00553CB3">
            <w:pPr>
              <w:jc w:val="center"/>
            </w:pPr>
          </w:p>
        </w:tc>
        <w:tc>
          <w:tcPr>
            <w:tcW w:w="769" w:type="pct"/>
            <w:gridSpan w:val="4"/>
            <w:vMerge/>
            <w:vAlign w:val="center"/>
          </w:tcPr>
          <w:p w14:paraId="372C4ABA" w14:textId="77777777" w:rsidR="009F132A" w:rsidRPr="009F132A" w:rsidRDefault="009F132A" w:rsidP="00553CB3">
            <w:pPr>
              <w:jc w:val="center"/>
            </w:pPr>
          </w:p>
        </w:tc>
        <w:tc>
          <w:tcPr>
            <w:tcW w:w="889" w:type="pct"/>
            <w:vAlign w:val="center"/>
          </w:tcPr>
          <w:p w14:paraId="372C4ABB" w14:textId="77777777" w:rsidR="009F132A" w:rsidRPr="009F132A" w:rsidRDefault="009F132A" w:rsidP="00553CB3">
            <w:pPr>
              <w:jc w:val="center"/>
            </w:pPr>
            <w:r w:rsidRPr="009F132A">
              <w:t>Составные файлы</w:t>
            </w:r>
          </w:p>
          <w:p w14:paraId="372C4ABC" w14:textId="77777777" w:rsidR="009F132A" w:rsidRPr="009F132A" w:rsidRDefault="009F132A" w:rsidP="00553CB3">
            <w:pPr>
              <w:jc w:val="center"/>
            </w:pPr>
            <w:r w:rsidRPr="009F132A">
              <w:t>(Ограничение по размеру)</w:t>
            </w:r>
          </w:p>
        </w:tc>
        <w:tc>
          <w:tcPr>
            <w:tcW w:w="1581" w:type="pct"/>
          </w:tcPr>
          <w:p w14:paraId="372C4ABD" w14:textId="77777777" w:rsidR="009F132A" w:rsidRPr="009F132A" w:rsidRDefault="009F132A" w:rsidP="00553CB3">
            <w:r w:rsidRPr="009F132A">
              <w:t>Не распаковывать составные файлы большого размера - Выключен;</w:t>
            </w:r>
          </w:p>
          <w:p w14:paraId="372C4ABE" w14:textId="77777777" w:rsidR="009F132A" w:rsidRPr="009F132A" w:rsidRDefault="009F132A" w:rsidP="00553CB3"/>
        </w:tc>
      </w:tr>
      <w:tr w:rsidR="009F132A" w:rsidRPr="000258B3" w14:paraId="372C4AC5" w14:textId="77777777" w:rsidTr="00553CB3">
        <w:tc>
          <w:tcPr>
            <w:tcW w:w="881" w:type="pct"/>
            <w:vMerge/>
            <w:vAlign w:val="center"/>
          </w:tcPr>
          <w:p w14:paraId="372C4AC0" w14:textId="77777777" w:rsidR="009F132A" w:rsidRPr="009F132A" w:rsidRDefault="009F132A" w:rsidP="00553CB3">
            <w:pPr>
              <w:jc w:val="center"/>
            </w:pPr>
          </w:p>
        </w:tc>
        <w:tc>
          <w:tcPr>
            <w:tcW w:w="880" w:type="pct"/>
            <w:gridSpan w:val="2"/>
            <w:vMerge/>
            <w:vAlign w:val="center"/>
          </w:tcPr>
          <w:p w14:paraId="372C4AC1" w14:textId="77777777" w:rsidR="009F132A" w:rsidRPr="009F132A" w:rsidRDefault="009F132A" w:rsidP="00553CB3">
            <w:pPr>
              <w:jc w:val="center"/>
            </w:pPr>
          </w:p>
        </w:tc>
        <w:tc>
          <w:tcPr>
            <w:tcW w:w="769" w:type="pct"/>
            <w:gridSpan w:val="4"/>
            <w:vMerge w:val="restart"/>
            <w:vAlign w:val="center"/>
          </w:tcPr>
          <w:p w14:paraId="372C4AC2" w14:textId="77777777" w:rsidR="009F132A" w:rsidRPr="009F132A" w:rsidRDefault="009F132A" w:rsidP="00553CB3">
            <w:pPr>
              <w:jc w:val="center"/>
            </w:pPr>
            <w:r w:rsidRPr="009F132A">
              <w:t>Дополнительно</w:t>
            </w:r>
          </w:p>
        </w:tc>
        <w:tc>
          <w:tcPr>
            <w:tcW w:w="889" w:type="pct"/>
            <w:vAlign w:val="center"/>
          </w:tcPr>
          <w:p w14:paraId="372C4AC3" w14:textId="77777777" w:rsidR="009F132A" w:rsidRPr="009F132A" w:rsidRDefault="009F132A" w:rsidP="00553CB3">
            <w:pPr>
              <w:jc w:val="center"/>
            </w:pPr>
            <w:r w:rsidRPr="009F132A">
              <w:t>Режим проверки</w:t>
            </w:r>
          </w:p>
        </w:tc>
        <w:tc>
          <w:tcPr>
            <w:tcW w:w="1581" w:type="pct"/>
          </w:tcPr>
          <w:p w14:paraId="372C4AC4" w14:textId="77777777" w:rsidR="009F132A" w:rsidRPr="009F132A" w:rsidRDefault="009F132A" w:rsidP="00553CB3">
            <w:r w:rsidRPr="009F132A">
              <w:t>Интеллектуальный</w:t>
            </w:r>
          </w:p>
        </w:tc>
      </w:tr>
      <w:tr w:rsidR="009F132A" w:rsidRPr="000258B3" w14:paraId="372C4ACB" w14:textId="77777777" w:rsidTr="00553CB3">
        <w:trPr>
          <w:trHeight w:val="233"/>
        </w:trPr>
        <w:tc>
          <w:tcPr>
            <w:tcW w:w="881" w:type="pct"/>
            <w:vMerge/>
            <w:vAlign w:val="center"/>
          </w:tcPr>
          <w:p w14:paraId="372C4AC6" w14:textId="77777777" w:rsidR="009F132A" w:rsidRPr="009F132A" w:rsidRDefault="009F132A" w:rsidP="00553CB3">
            <w:pPr>
              <w:jc w:val="center"/>
            </w:pPr>
          </w:p>
        </w:tc>
        <w:tc>
          <w:tcPr>
            <w:tcW w:w="880" w:type="pct"/>
            <w:gridSpan w:val="2"/>
            <w:vMerge/>
            <w:vAlign w:val="center"/>
          </w:tcPr>
          <w:p w14:paraId="372C4AC7" w14:textId="77777777" w:rsidR="009F132A" w:rsidRPr="009F132A" w:rsidRDefault="009F132A" w:rsidP="00553CB3">
            <w:pPr>
              <w:jc w:val="center"/>
            </w:pPr>
          </w:p>
        </w:tc>
        <w:tc>
          <w:tcPr>
            <w:tcW w:w="769" w:type="pct"/>
            <w:gridSpan w:val="4"/>
            <w:vMerge/>
            <w:vAlign w:val="center"/>
          </w:tcPr>
          <w:p w14:paraId="372C4AC8" w14:textId="77777777" w:rsidR="009F132A" w:rsidRPr="009F132A" w:rsidRDefault="009F132A" w:rsidP="00553CB3">
            <w:pPr>
              <w:jc w:val="center"/>
            </w:pPr>
          </w:p>
        </w:tc>
        <w:tc>
          <w:tcPr>
            <w:tcW w:w="889" w:type="pct"/>
            <w:vMerge w:val="restart"/>
            <w:vAlign w:val="center"/>
          </w:tcPr>
          <w:p w14:paraId="372C4AC9" w14:textId="77777777" w:rsidR="009F132A" w:rsidRPr="009F132A" w:rsidRDefault="009F132A" w:rsidP="00553CB3">
            <w:pPr>
              <w:jc w:val="center"/>
            </w:pPr>
            <w:r w:rsidRPr="009F132A">
              <w:t>Технологии</w:t>
            </w:r>
            <w:r w:rsidRPr="009F132A">
              <w:br/>
              <w:t xml:space="preserve"> проверки</w:t>
            </w:r>
          </w:p>
        </w:tc>
        <w:tc>
          <w:tcPr>
            <w:tcW w:w="1581" w:type="pct"/>
          </w:tcPr>
          <w:p w14:paraId="372C4ACA" w14:textId="77777777" w:rsidR="009F132A" w:rsidRPr="009F132A" w:rsidRDefault="009F132A" w:rsidP="00553CB3">
            <w:r w:rsidRPr="009F132A">
              <w:rPr>
                <w:color w:val="000000"/>
              </w:rPr>
              <w:t xml:space="preserve">√ </w:t>
            </w:r>
            <w:r w:rsidRPr="009F132A">
              <w:t xml:space="preserve">Технология </w:t>
            </w:r>
            <w:r w:rsidRPr="009F132A">
              <w:rPr>
                <w:lang w:val="en-US"/>
              </w:rPr>
              <w:t>iSwift</w:t>
            </w:r>
          </w:p>
        </w:tc>
      </w:tr>
      <w:tr w:rsidR="009F132A" w:rsidRPr="000258B3" w14:paraId="372C4AD1" w14:textId="77777777" w:rsidTr="00553CB3">
        <w:trPr>
          <w:trHeight w:val="232"/>
        </w:trPr>
        <w:tc>
          <w:tcPr>
            <w:tcW w:w="881" w:type="pct"/>
            <w:vMerge/>
            <w:vAlign w:val="center"/>
          </w:tcPr>
          <w:p w14:paraId="372C4ACC" w14:textId="77777777" w:rsidR="009F132A" w:rsidRPr="009F132A" w:rsidRDefault="009F132A" w:rsidP="00553CB3">
            <w:pPr>
              <w:jc w:val="center"/>
            </w:pPr>
          </w:p>
        </w:tc>
        <w:tc>
          <w:tcPr>
            <w:tcW w:w="880" w:type="pct"/>
            <w:gridSpan w:val="2"/>
            <w:vMerge/>
            <w:vAlign w:val="center"/>
          </w:tcPr>
          <w:p w14:paraId="372C4ACD" w14:textId="77777777" w:rsidR="009F132A" w:rsidRPr="009F132A" w:rsidRDefault="009F132A" w:rsidP="00553CB3">
            <w:pPr>
              <w:jc w:val="center"/>
            </w:pPr>
          </w:p>
        </w:tc>
        <w:tc>
          <w:tcPr>
            <w:tcW w:w="769" w:type="pct"/>
            <w:gridSpan w:val="4"/>
            <w:vMerge/>
            <w:vAlign w:val="center"/>
          </w:tcPr>
          <w:p w14:paraId="372C4ACE" w14:textId="77777777" w:rsidR="009F132A" w:rsidRPr="009F132A" w:rsidRDefault="009F132A" w:rsidP="00553CB3">
            <w:pPr>
              <w:jc w:val="center"/>
            </w:pPr>
          </w:p>
        </w:tc>
        <w:tc>
          <w:tcPr>
            <w:tcW w:w="889" w:type="pct"/>
            <w:vMerge/>
            <w:vAlign w:val="center"/>
          </w:tcPr>
          <w:p w14:paraId="372C4ACF" w14:textId="77777777" w:rsidR="009F132A" w:rsidRPr="009F132A" w:rsidRDefault="009F132A" w:rsidP="00553CB3">
            <w:pPr>
              <w:jc w:val="center"/>
            </w:pPr>
          </w:p>
        </w:tc>
        <w:tc>
          <w:tcPr>
            <w:tcW w:w="1581" w:type="pct"/>
          </w:tcPr>
          <w:p w14:paraId="372C4AD0" w14:textId="77777777" w:rsidR="009F132A" w:rsidRPr="009F132A" w:rsidRDefault="009F132A" w:rsidP="00553CB3">
            <w:pPr>
              <w:rPr>
                <w:color w:val="000000"/>
              </w:rPr>
            </w:pPr>
            <w:r w:rsidRPr="009F132A">
              <w:rPr>
                <w:color w:val="000000"/>
              </w:rPr>
              <w:t xml:space="preserve">√ </w:t>
            </w:r>
            <w:r w:rsidRPr="009F132A">
              <w:t xml:space="preserve">Технология </w:t>
            </w:r>
            <w:r w:rsidRPr="009F132A">
              <w:rPr>
                <w:lang w:val="en-US"/>
              </w:rPr>
              <w:t>iChecker</w:t>
            </w:r>
          </w:p>
        </w:tc>
      </w:tr>
      <w:tr w:rsidR="009F132A" w:rsidRPr="000258B3" w14:paraId="372C4AD6" w14:textId="77777777" w:rsidTr="00553CB3">
        <w:trPr>
          <w:trHeight w:val="690"/>
        </w:trPr>
        <w:tc>
          <w:tcPr>
            <w:tcW w:w="881" w:type="pct"/>
            <w:vMerge/>
            <w:vAlign w:val="center"/>
          </w:tcPr>
          <w:p w14:paraId="372C4AD2" w14:textId="77777777" w:rsidR="009F132A" w:rsidRPr="009F132A" w:rsidRDefault="009F132A" w:rsidP="00553CB3">
            <w:pPr>
              <w:jc w:val="center"/>
            </w:pPr>
          </w:p>
        </w:tc>
        <w:tc>
          <w:tcPr>
            <w:tcW w:w="880" w:type="pct"/>
            <w:gridSpan w:val="2"/>
            <w:vMerge w:val="restart"/>
            <w:vAlign w:val="center"/>
          </w:tcPr>
          <w:p w14:paraId="372C4AD3" w14:textId="77777777" w:rsidR="009F132A" w:rsidRPr="009F132A" w:rsidRDefault="009F132A" w:rsidP="00553CB3">
            <w:pPr>
              <w:jc w:val="center"/>
            </w:pPr>
            <w:r w:rsidRPr="009F132A">
              <w:t>Действие при обнаружении угрозы (З)</w:t>
            </w:r>
          </w:p>
        </w:tc>
        <w:tc>
          <w:tcPr>
            <w:tcW w:w="1658" w:type="pct"/>
            <w:gridSpan w:val="5"/>
            <w:vMerge w:val="restart"/>
            <w:vAlign w:val="center"/>
          </w:tcPr>
          <w:p w14:paraId="372C4AD4" w14:textId="77777777" w:rsidR="009F132A" w:rsidRPr="009F132A" w:rsidRDefault="009F132A" w:rsidP="00553CB3">
            <w:pPr>
              <w:jc w:val="center"/>
            </w:pPr>
            <w:r w:rsidRPr="009F132A">
              <w:t>Выполнять действие:</w:t>
            </w:r>
          </w:p>
        </w:tc>
        <w:tc>
          <w:tcPr>
            <w:tcW w:w="1581" w:type="pct"/>
            <w:vAlign w:val="center"/>
          </w:tcPr>
          <w:p w14:paraId="372C4AD5" w14:textId="77777777" w:rsidR="009F132A" w:rsidRPr="009F132A" w:rsidRDefault="009F132A" w:rsidP="00553CB3">
            <w:r w:rsidRPr="009F132A">
              <w:rPr>
                <w:color w:val="000000"/>
              </w:rPr>
              <w:t xml:space="preserve">√ </w:t>
            </w:r>
            <w:r w:rsidRPr="009F132A">
              <w:t>Лечить</w:t>
            </w:r>
          </w:p>
        </w:tc>
      </w:tr>
      <w:tr w:rsidR="009F132A" w:rsidRPr="000258B3" w14:paraId="372C4ADB" w14:textId="77777777" w:rsidTr="00553CB3">
        <w:trPr>
          <w:trHeight w:val="690"/>
        </w:trPr>
        <w:tc>
          <w:tcPr>
            <w:tcW w:w="881" w:type="pct"/>
            <w:vMerge/>
            <w:vAlign w:val="center"/>
          </w:tcPr>
          <w:p w14:paraId="372C4AD7" w14:textId="77777777" w:rsidR="009F132A" w:rsidRPr="009F132A" w:rsidRDefault="009F132A" w:rsidP="00553CB3">
            <w:pPr>
              <w:jc w:val="center"/>
            </w:pPr>
          </w:p>
        </w:tc>
        <w:tc>
          <w:tcPr>
            <w:tcW w:w="880" w:type="pct"/>
            <w:gridSpan w:val="2"/>
            <w:vMerge/>
            <w:vAlign w:val="center"/>
          </w:tcPr>
          <w:p w14:paraId="372C4AD8" w14:textId="77777777" w:rsidR="009F132A" w:rsidRPr="009F132A" w:rsidRDefault="009F132A" w:rsidP="00553CB3">
            <w:pPr>
              <w:jc w:val="center"/>
            </w:pPr>
          </w:p>
        </w:tc>
        <w:tc>
          <w:tcPr>
            <w:tcW w:w="1658" w:type="pct"/>
            <w:gridSpan w:val="5"/>
            <w:vMerge/>
            <w:vAlign w:val="center"/>
          </w:tcPr>
          <w:p w14:paraId="372C4AD9" w14:textId="77777777" w:rsidR="009F132A" w:rsidRPr="009F132A" w:rsidRDefault="009F132A" w:rsidP="00553CB3">
            <w:pPr>
              <w:jc w:val="center"/>
            </w:pPr>
          </w:p>
        </w:tc>
        <w:tc>
          <w:tcPr>
            <w:tcW w:w="1581" w:type="pct"/>
            <w:vAlign w:val="center"/>
          </w:tcPr>
          <w:p w14:paraId="372C4ADA" w14:textId="77777777" w:rsidR="009F132A" w:rsidRPr="009F132A" w:rsidRDefault="009F132A" w:rsidP="00553CB3">
            <w:pPr>
              <w:rPr>
                <w:color w:val="000000"/>
              </w:rPr>
            </w:pPr>
            <w:r w:rsidRPr="009F132A">
              <w:rPr>
                <w:color w:val="000000"/>
              </w:rPr>
              <w:t xml:space="preserve">√ </w:t>
            </w:r>
            <w:r w:rsidRPr="009F132A">
              <w:t>Удалять, если лечение невозможно</w:t>
            </w:r>
            <w:r w:rsidRPr="009F132A">
              <w:rPr>
                <w:rStyle w:val="affa"/>
              </w:rPr>
              <w:footnoteReference w:id="4"/>
            </w:r>
          </w:p>
        </w:tc>
      </w:tr>
      <w:tr w:rsidR="009F132A" w:rsidRPr="000258B3" w14:paraId="372C4AE0" w14:textId="77777777" w:rsidTr="00553CB3">
        <w:tc>
          <w:tcPr>
            <w:tcW w:w="881" w:type="pct"/>
            <w:vAlign w:val="center"/>
          </w:tcPr>
          <w:p w14:paraId="372C4ADC" w14:textId="77777777" w:rsidR="009F132A" w:rsidRPr="009F132A" w:rsidRDefault="009F132A" w:rsidP="00553CB3">
            <w:pPr>
              <w:jc w:val="center"/>
            </w:pPr>
            <w:r w:rsidRPr="009F132A">
              <w:t xml:space="preserve"> Антивирусная защита - Почтовый Антивирус</w:t>
            </w:r>
          </w:p>
        </w:tc>
        <w:tc>
          <w:tcPr>
            <w:tcW w:w="2538" w:type="pct"/>
            <w:gridSpan w:val="7"/>
            <w:vAlign w:val="center"/>
          </w:tcPr>
          <w:p w14:paraId="372C4ADD" w14:textId="77777777" w:rsidR="009F132A" w:rsidRPr="009F132A" w:rsidRDefault="009F132A" w:rsidP="00553CB3">
            <w:pPr>
              <w:jc w:val="center"/>
            </w:pPr>
            <w:r w:rsidRPr="009F132A">
              <w:t>Почтовый Антивирус (З)</w:t>
            </w:r>
          </w:p>
        </w:tc>
        <w:tc>
          <w:tcPr>
            <w:tcW w:w="1581" w:type="pct"/>
          </w:tcPr>
          <w:p w14:paraId="372C4ADE" w14:textId="77777777" w:rsidR="009F132A" w:rsidRPr="009F132A" w:rsidRDefault="009F132A" w:rsidP="00553CB3">
            <w:pPr>
              <w:rPr>
                <w:color w:val="000000"/>
              </w:rPr>
            </w:pPr>
          </w:p>
          <w:p w14:paraId="372C4ADF" w14:textId="77777777" w:rsidR="009F132A" w:rsidRPr="009F132A" w:rsidRDefault="009F132A" w:rsidP="00553CB3">
            <w:r w:rsidRPr="009F132A">
              <w:rPr>
                <w:color w:val="000000"/>
              </w:rPr>
              <w:t>Выключен</w:t>
            </w:r>
          </w:p>
        </w:tc>
      </w:tr>
      <w:tr w:rsidR="009F132A" w:rsidRPr="000258B3" w14:paraId="372C4AE5" w14:textId="77777777" w:rsidTr="00553CB3">
        <w:tc>
          <w:tcPr>
            <w:tcW w:w="881" w:type="pct"/>
            <w:vAlign w:val="center"/>
          </w:tcPr>
          <w:p w14:paraId="372C4AE1" w14:textId="77777777" w:rsidR="009F132A" w:rsidRPr="009F132A" w:rsidRDefault="009F132A" w:rsidP="00553CB3">
            <w:pPr>
              <w:jc w:val="center"/>
            </w:pPr>
            <w:r w:rsidRPr="009F132A">
              <w:t xml:space="preserve"> Антивирусная защита – Веб-Антивирус</w:t>
            </w:r>
          </w:p>
        </w:tc>
        <w:tc>
          <w:tcPr>
            <w:tcW w:w="2538" w:type="pct"/>
            <w:gridSpan w:val="7"/>
            <w:vAlign w:val="center"/>
          </w:tcPr>
          <w:p w14:paraId="372C4AE2" w14:textId="77777777" w:rsidR="009F132A" w:rsidRPr="009F132A" w:rsidRDefault="009F132A" w:rsidP="00553CB3">
            <w:pPr>
              <w:jc w:val="center"/>
            </w:pPr>
            <w:r w:rsidRPr="009F132A">
              <w:t>Веб-Антивирус (З)</w:t>
            </w:r>
          </w:p>
        </w:tc>
        <w:tc>
          <w:tcPr>
            <w:tcW w:w="1581" w:type="pct"/>
          </w:tcPr>
          <w:p w14:paraId="372C4AE3" w14:textId="77777777" w:rsidR="009F132A" w:rsidRPr="009F132A" w:rsidRDefault="009F132A" w:rsidP="00553CB3">
            <w:pPr>
              <w:rPr>
                <w:color w:val="000000"/>
              </w:rPr>
            </w:pPr>
          </w:p>
          <w:p w14:paraId="372C4AE4" w14:textId="77777777" w:rsidR="009F132A" w:rsidRPr="009F132A" w:rsidRDefault="009F132A" w:rsidP="00553CB3">
            <w:r w:rsidRPr="009F132A">
              <w:rPr>
                <w:color w:val="000000"/>
              </w:rPr>
              <w:t>Выключен</w:t>
            </w:r>
          </w:p>
        </w:tc>
      </w:tr>
      <w:tr w:rsidR="009F132A" w:rsidRPr="000258B3" w14:paraId="372C4AEA" w14:textId="77777777" w:rsidTr="00553CB3">
        <w:tc>
          <w:tcPr>
            <w:tcW w:w="881" w:type="pct"/>
            <w:vAlign w:val="center"/>
          </w:tcPr>
          <w:p w14:paraId="372C4AE6" w14:textId="77777777" w:rsidR="009F132A" w:rsidRPr="009F132A" w:rsidRDefault="009F132A" w:rsidP="00553CB3">
            <w:pPr>
              <w:jc w:val="center"/>
            </w:pPr>
            <w:r w:rsidRPr="009F132A">
              <w:t xml:space="preserve"> Антивирусная защита – </w:t>
            </w:r>
            <w:r w:rsidRPr="009F132A">
              <w:rPr>
                <w:lang w:val="en-US"/>
              </w:rPr>
              <w:t>IM-</w:t>
            </w:r>
            <w:r w:rsidRPr="009F132A">
              <w:t>Антивирус</w:t>
            </w:r>
          </w:p>
        </w:tc>
        <w:tc>
          <w:tcPr>
            <w:tcW w:w="2538" w:type="pct"/>
            <w:gridSpan w:val="7"/>
            <w:vAlign w:val="center"/>
          </w:tcPr>
          <w:p w14:paraId="372C4AE7" w14:textId="77777777" w:rsidR="009F132A" w:rsidRPr="009F132A" w:rsidRDefault="009F132A" w:rsidP="00553CB3">
            <w:pPr>
              <w:jc w:val="center"/>
            </w:pPr>
            <w:r w:rsidRPr="009F132A">
              <w:rPr>
                <w:lang w:val="en-US"/>
              </w:rPr>
              <w:t>IM-</w:t>
            </w:r>
            <w:r w:rsidRPr="009F132A">
              <w:t>Антивирус (З)</w:t>
            </w:r>
          </w:p>
        </w:tc>
        <w:tc>
          <w:tcPr>
            <w:tcW w:w="1581" w:type="pct"/>
          </w:tcPr>
          <w:p w14:paraId="372C4AE8" w14:textId="77777777" w:rsidR="009F132A" w:rsidRPr="009F132A" w:rsidRDefault="009F132A" w:rsidP="00553CB3">
            <w:pPr>
              <w:rPr>
                <w:color w:val="000000"/>
              </w:rPr>
            </w:pPr>
          </w:p>
          <w:p w14:paraId="372C4AE9" w14:textId="77777777" w:rsidR="009F132A" w:rsidRPr="009F132A" w:rsidRDefault="009F132A" w:rsidP="00553CB3">
            <w:r w:rsidRPr="009F132A">
              <w:rPr>
                <w:color w:val="000000"/>
              </w:rPr>
              <w:t>Выключен</w:t>
            </w:r>
          </w:p>
        </w:tc>
      </w:tr>
      <w:tr w:rsidR="009F132A" w:rsidRPr="000258B3" w14:paraId="372C4AEF" w14:textId="77777777" w:rsidTr="00553CB3">
        <w:tc>
          <w:tcPr>
            <w:tcW w:w="881" w:type="pct"/>
            <w:vAlign w:val="center"/>
          </w:tcPr>
          <w:p w14:paraId="372C4AEB" w14:textId="77777777" w:rsidR="009F132A" w:rsidRPr="009F132A" w:rsidRDefault="009F132A" w:rsidP="00553CB3">
            <w:pPr>
              <w:jc w:val="center"/>
            </w:pPr>
            <w:r w:rsidRPr="009F132A">
              <w:t xml:space="preserve"> Антивирусная защита - Сетевой экран</w:t>
            </w:r>
          </w:p>
        </w:tc>
        <w:tc>
          <w:tcPr>
            <w:tcW w:w="2538" w:type="pct"/>
            <w:gridSpan w:val="7"/>
            <w:vAlign w:val="center"/>
          </w:tcPr>
          <w:p w14:paraId="372C4AEC" w14:textId="77777777" w:rsidR="009F132A" w:rsidRPr="009F132A" w:rsidRDefault="009F132A" w:rsidP="00553CB3">
            <w:pPr>
              <w:jc w:val="center"/>
            </w:pPr>
            <w:r w:rsidRPr="009F132A">
              <w:t>Сетевой экран (З)</w:t>
            </w:r>
          </w:p>
        </w:tc>
        <w:tc>
          <w:tcPr>
            <w:tcW w:w="1581" w:type="pct"/>
          </w:tcPr>
          <w:p w14:paraId="372C4AED" w14:textId="77777777" w:rsidR="009F132A" w:rsidRPr="009F132A" w:rsidRDefault="009F132A" w:rsidP="00553CB3">
            <w:pPr>
              <w:rPr>
                <w:color w:val="000000"/>
              </w:rPr>
            </w:pPr>
          </w:p>
          <w:p w14:paraId="372C4AEE" w14:textId="77777777" w:rsidR="009F132A" w:rsidRPr="009F132A" w:rsidRDefault="009F132A" w:rsidP="00553CB3">
            <w:r w:rsidRPr="009F132A">
              <w:rPr>
                <w:color w:val="000000"/>
              </w:rPr>
              <w:t>Выключен</w:t>
            </w:r>
          </w:p>
        </w:tc>
      </w:tr>
      <w:tr w:rsidR="009F132A" w:rsidRPr="000258B3" w14:paraId="372C4AF3" w14:textId="77777777" w:rsidTr="00553CB3">
        <w:trPr>
          <w:trHeight w:val="160"/>
        </w:trPr>
        <w:tc>
          <w:tcPr>
            <w:tcW w:w="881" w:type="pct"/>
            <w:vAlign w:val="center"/>
          </w:tcPr>
          <w:p w14:paraId="372C4AF0" w14:textId="77777777" w:rsidR="009F132A" w:rsidRPr="009F132A" w:rsidRDefault="009F132A" w:rsidP="00553CB3">
            <w:pPr>
              <w:jc w:val="center"/>
            </w:pPr>
            <w:r w:rsidRPr="009F132A">
              <w:t xml:space="preserve"> Антивирусная защита – Защита от сетевых атак</w:t>
            </w:r>
          </w:p>
        </w:tc>
        <w:tc>
          <w:tcPr>
            <w:tcW w:w="2538" w:type="pct"/>
            <w:gridSpan w:val="7"/>
            <w:vAlign w:val="center"/>
          </w:tcPr>
          <w:p w14:paraId="372C4AF1" w14:textId="77777777" w:rsidR="009F132A" w:rsidRPr="009F132A" w:rsidRDefault="009F132A" w:rsidP="00553CB3">
            <w:pPr>
              <w:jc w:val="center"/>
            </w:pPr>
            <w:r w:rsidRPr="009F132A">
              <w:t>Защита от сетевых атак (З)</w:t>
            </w:r>
          </w:p>
        </w:tc>
        <w:tc>
          <w:tcPr>
            <w:tcW w:w="1581" w:type="pct"/>
            <w:vAlign w:val="center"/>
          </w:tcPr>
          <w:p w14:paraId="372C4AF2" w14:textId="77777777" w:rsidR="009F132A" w:rsidRPr="009F132A" w:rsidRDefault="009F132A" w:rsidP="00553CB3">
            <w:r w:rsidRPr="009F132A">
              <w:rPr>
                <w:color w:val="000000"/>
              </w:rPr>
              <w:t>Выключен</w:t>
            </w:r>
          </w:p>
        </w:tc>
      </w:tr>
      <w:tr w:rsidR="009F132A" w:rsidRPr="000258B3" w14:paraId="372C4AF7" w14:textId="77777777" w:rsidTr="00553CB3">
        <w:trPr>
          <w:trHeight w:val="955"/>
        </w:trPr>
        <w:tc>
          <w:tcPr>
            <w:tcW w:w="881" w:type="pct"/>
            <w:vMerge w:val="restart"/>
            <w:vAlign w:val="center"/>
          </w:tcPr>
          <w:p w14:paraId="372C4AF4" w14:textId="77777777" w:rsidR="009F132A" w:rsidRPr="009F132A" w:rsidRDefault="009F132A" w:rsidP="00553CB3">
            <w:pPr>
              <w:jc w:val="center"/>
            </w:pPr>
            <w:r w:rsidRPr="009F132A">
              <w:t>Мониторинг системы</w:t>
            </w:r>
          </w:p>
        </w:tc>
        <w:tc>
          <w:tcPr>
            <w:tcW w:w="2538" w:type="pct"/>
            <w:gridSpan w:val="7"/>
            <w:vAlign w:val="center"/>
          </w:tcPr>
          <w:p w14:paraId="372C4AF5" w14:textId="77777777" w:rsidR="009F132A" w:rsidRPr="009F132A" w:rsidRDefault="009F132A" w:rsidP="00553CB3">
            <w:pPr>
              <w:jc w:val="center"/>
              <w:rPr>
                <w:color w:val="000000"/>
              </w:rPr>
            </w:pPr>
            <w:r w:rsidRPr="009F132A">
              <w:rPr>
                <w:rFonts w:eastAsia="Calibri"/>
                <w:color w:val="000000"/>
                <w:shd w:val="clear" w:color="auto" w:fill="FFFFFF"/>
              </w:rPr>
              <w:t>Мониторинг системы (З)</w:t>
            </w:r>
          </w:p>
        </w:tc>
        <w:tc>
          <w:tcPr>
            <w:tcW w:w="1581" w:type="pct"/>
            <w:vAlign w:val="center"/>
          </w:tcPr>
          <w:p w14:paraId="372C4AF6" w14:textId="77777777" w:rsidR="009F132A" w:rsidRPr="009F132A" w:rsidRDefault="009F132A" w:rsidP="00553CB3">
            <w:r w:rsidRPr="009F132A">
              <w:rPr>
                <w:color w:val="000000"/>
              </w:rPr>
              <w:t>Включен</w:t>
            </w:r>
            <w:r w:rsidRPr="009F132A">
              <w:rPr>
                <w:rStyle w:val="affa"/>
                <w:color w:val="000000"/>
              </w:rPr>
              <w:footnoteReference w:id="5"/>
            </w:r>
          </w:p>
        </w:tc>
      </w:tr>
      <w:tr w:rsidR="009F132A" w:rsidRPr="000258B3" w14:paraId="372C4AFC" w14:textId="77777777" w:rsidTr="00553CB3">
        <w:trPr>
          <w:trHeight w:val="955"/>
        </w:trPr>
        <w:tc>
          <w:tcPr>
            <w:tcW w:w="881" w:type="pct"/>
            <w:vMerge/>
            <w:vAlign w:val="center"/>
          </w:tcPr>
          <w:p w14:paraId="372C4AF8" w14:textId="77777777" w:rsidR="009F132A" w:rsidRPr="009F132A" w:rsidRDefault="009F132A" w:rsidP="00553CB3">
            <w:pPr>
              <w:jc w:val="center"/>
            </w:pPr>
          </w:p>
        </w:tc>
        <w:tc>
          <w:tcPr>
            <w:tcW w:w="1008" w:type="pct"/>
            <w:gridSpan w:val="4"/>
            <w:vMerge w:val="restart"/>
            <w:vAlign w:val="center"/>
          </w:tcPr>
          <w:p w14:paraId="372C4AF9" w14:textId="77777777" w:rsidR="009F132A" w:rsidRPr="009F132A" w:rsidRDefault="009F132A" w:rsidP="00553CB3">
            <w:pPr>
              <w:jc w:val="center"/>
            </w:pPr>
            <w:r w:rsidRPr="009F132A">
              <w:t>Общие параметры (З)</w:t>
            </w:r>
          </w:p>
        </w:tc>
        <w:tc>
          <w:tcPr>
            <w:tcW w:w="1530" w:type="pct"/>
            <w:gridSpan w:val="3"/>
            <w:vAlign w:val="center"/>
          </w:tcPr>
          <w:p w14:paraId="372C4AFA" w14:textId="77777777" w:rsidR="009F132A" w:rsidRPr="009F132A" w:rsidRDefault="009F132A" w:rsidP="00553CB3">
            <w:pPr>
              <w:jc w:val="center"/>
            </w:pPr>
            <w:r w:rsidRPr="009F132A">
              <w:t xml:space="preserve">Включить защиту от </w:t>
            </w:r>
            <w:r w:rsidRPr="009F132A">
              <w:br/>
              <w:t>эксплойтов</w:t>
            </w:r>
          </w:p>
        </w:tc>
        <w:tc>
          <w:tcPr>
            <w:tcW w:w="1581" w:type="pct"/>
            <w:vAlign w:val="center"/>
          </w:tcPr>
          <w:p w14:paraId="372C4AFB" w14:textId="77777777" w:rsidR="009F132A" w:rsidRPr="009F132A" w:rsidRDefault="009F132A" w:rsidP="00553CB3">
            <w:r w:rsidRPr="009F132A">
              <w:rPr>
                <w:color w:val="000000"/>
              </w:rPr>
              <w:t>√</w:t>
            </w:r>
          </w:p>
        </w:tc>
      </w:tr>
      <w:tr w:rsidR="009F132A" w:rsidRPr="000258B3" w14:paraId="372C4B01" w14:textId="77777777" w:rsidTr="00553CB3">
        <w:trPr>
          <w:trHeight w:val="955"/>
        </w:trPr>
        <w:tc>
          <w:tcPr>
            <w:tcW w:w="881" w:type="pct"/>
            <w:vMerge/>
            <w:vAlign w:val="center"/>
          </w:tcPr>
          <w:p w14:paraId="372C4AFD" w14:textId="77777777" w:rsidR="009F132A" w:rsidRPr="009F132A" w:rsidRDefault="009F132A" w:rsidP="00553CB3">
            <w:pPr>
              <w:jc w:val="center"/>
            </w:pPr>
          </w:p>
        </w:tc>
        <w:tc>
          <w:tcPr>
            <w:tcW w:w="1008" w:type="pct"/>
            <w:gridSpan w:val="4"/>
            <w:vMerge/>
            <w:vAlign w:val="center"/>
          </w:tcPr>
          <w:p w14:paraId="372C4AFE" w14:textId="77777777" w:rsidR="009F132A" w:rsidRPr="009F132A" w:rsidRDefault="009F132A" w:rsidP="00553CB3">
            <w:pPr>
              <w:jc w:val="center"/>
            </w:pPr>
          </w:p>
        </w:tc>
        <w:tc>
          <w:tcPr>
            <w:tcW w:w="1530" w:type="pct"/>
            <w:gridSpan w:val="3"/>
            <w:vAlign w:val="center"/>
          </w:tcPr>
          <w:p w14:paraId="372C4AFF" w14:textId="77777777" w:rsidR="009F132A" w:rsidRPr="009F132A" w:rsidRDefault="009F132A" w:rsidP="00553CB3">
            <w:pPr>
              <w:jc w:val="center"/>
            </w:pPr>
            <w:r w:rsidRPr="009F132A">
              <w:t xml:space="preserve">Хранить историю активности программ для базы </w:t>
            </w:r>
            <w:r w:rsidRPr="009F132A">
              <w:rPr>
                <w:lang w:val="en-US"/>
              </w:rPr>
              <w:t>BSS</w:t>
            </w:r>
          </w:p>
        </w:tc>
        <w:tc>
          <w:tcPr>
            <w:tcW w:w="1581" w:type="pct"/>
            <w:vAlign w:val="center"/>
          </w:tcPr>
          <w:p w14:paraId="372C4B00" w14:textId="77777777" w:rsidR="009F132A" w:rsidRPr="009F132A" w:rsidRDefault="009F132A" w:rsidP="00553CB3">
            <w:pPr>
              <w:rPr>
                <w:color w:val="000000"/>
              </w:rPr>
            </w:pPr>
            <w:r w:rsidRPr="009F132A">
              <w:rPr>
                <w:color w:val="000000"/>
              </w:rPr>
              <w:t>√</w:t>
            </w:r>
          </w:p>
        </w:tc>
      </w:tr>
      <w:tr w:rsidR="009F132A" w:rsidRPr="000258B3" w14:paraId="372C4B06" w14:textId="77777777" w:rsidTr="00553CB3">
        <w:trPr>
          <w:trHeight w:val="955"/>
        </w:trPr>
        <w:tc>
          <w:tcPr>
            <w:tcW w:w="881" w:type="pct"/>
            <w:vMerge/>
            <w:vAlign w:val="center"/>
          </w:tcPr>
          <w:p w14:paraId="372C4B02" w14:textId="77777777" w:rsidR="009F132A" w:rsidRPr="009F132A" w:rsidRDefault="009F132A" w:rsidP="00553CB3">
            <w:pPr>
              <w:jc w:val="center"/>
            </w:pPr>
          </w:p>
        </w:tc>
        <w:tc>
          <w:tcPr>
            <w:tcW w:w="1008" w:type="pct"/>
            <w:gridSpan w:val="4"/>
            <w:vMerge/>
            <w:vAlign w:val="center"/>
          </w:tcPr>
          <w:p w14:paraId="372C4B03" w14:textId="77777777" w:rsidR="009F132A" w:rsidRPr="009F132A" w:rsidRDefault="009F132A" w:rsidP="00553CB3">
            <w:pPr>
              <w:jc w:val="center"/>
            </w:pPr>
          </w:p>
        </w:tc>
        <w:tc>
          <w:tcPr>
            <w:tcW w:w="1530" w:type="pct"/>
            <w:gridSpan w:val="3"/>
            <w:vAlign w:val="center"/>
          </w:tcPr>
          <w:p w14:paraId="372C4B04" w14:textId="77777777" w:rsidR="009F132A" w:rsidRPr="009F132A" w:rsidRDefault="009F132A" w:rsidP="00553CB3">
            <w:pPr>
              <w:jc w:val="center"/>
            </w:pPr>
            <w:r w:rsidRPr="009F132A">
              <w:t>Не контролировать активность программ, имеющих цифровую подпись</w:t>
            </w:r>
          </w:p>
        </w:tc>
        <w:tc>
          <w:tcPr>
            <w:tcW w:w="1581" w:type="pct"/>
            <w:vAlign w:val="center"/>
          </w:tcPr>
          <w:p w14:paraId="372C4B05" w14:textId="77777777" w:rsidR="009F132A" w:rsidRPr="009F132A" w:rsidRDefault="009F132A" w:rsidP="00553CB3">
            <w:r w:rsidRPr="009F132A">
              <w:rPr>
                <w:color w:val="000000"/>
              </w:rPr>
              <w:t>√</w:t>
            </w:r>
          </w:p>
        </w:tc>
      </w:tr>
      <w:tr w:rsidR="009F132A" w:rsidRPr="000258B3" w14:paraId="372C4B0B" w14:textId="77777777" w:rsidTr="00553CB3">
        <w:trPr>
          <w:trHeight w:val="955"/>
        </w:trPr>
        <w:tc>
          <w:tcPr>
            <w:tcW w:w="881" w:type="pct"/>
            <w:vMerge/>
            <w:vAlign w:val="center"/>
          </w:tcPr>
          <w:p w14:paraId="372C4B07" w14:textId="77777777" w:rsidR="009F132A" w:rsidRPr="009F132A" w:rsidRDefault="009F132A" w:rsidP="00553CB3">
            <w:pPr>
              <w:jc w:val="center"/>
            </w:pPr>
          </w:p>
        </w:tc>
        <w:tc>
          <w:tcPr>
            <w:tcW w:w="1008" w:type="pct"/>
            <w:gridSpan w:val="4"/>
            <w:vAlign w:val="center"/>
          </w:tcPr>
          <w:p w14:paraId="372C4B08" w14:textId="77777777" w:rsidR="009F132A" w:rsidRPr="009F132A" w:rsidRDefault="009F132A" w:rsidP="00553CB3">
            <w:pPr>
              <w:jc w:val="center"/>
            </w:pPr>
            <w:r w:rsidRPr="009F132A">
              <w:t>Откат действий вредоносных программ (З)</w:t>
            </w:r>
          </w:p>
        </w:tc>
        <w:tc>
          <w:tcPr>
            <w:tcW w:w="1530" w:type="pct"/>
            <w:gridSpan w:val="3"/>
            <w:vAlign w:val="center"/>
          </w:tcPr>
          <w:p w14:paraId="372C4B09" w14:textId="77777777" w:rsidR="009F132A" w:rsidRPr="009F132A" w:rsidRDefault="009F132A" w:rsidP="00553CB3">
            <w:pPr>
              <w:jc w:val="center"/>
            </w:pPr>
            <w:r w:rsidRPr="009F132A">
              <w:t>Выполнять откат действий вредоносных программ при лечении</w:t>
            </w:r>
          </w:p>
        </w:tc>
        <w:tc>
          <w:tcPr>
            <w:tcW w:w="1581" w:type="pct"/>
            <w:vAlign w:val="center"/>
          </w:tcPr>
          <w:p w14:paraId="372C4B0A" w14:textId="77777777" w:rsidR="009F132A" w:rsidRPr="009F132A" w:rsidRDefault="009F132A" w:rsidP="00553CB3">
            <w:pPr>
              <w:rPr>
                <w:color w:val="000000"/>
              </w:rPr>
            </w:pPr>
            <w:r w:rsidRPr="009F132A">
              <w:rPr>
                <w:color w:val="000000"/>
              </w:rPr>
              <w:t>√</w:t>
            </w:r>
          </w:p>
        </w:tc>
      </w:tr>
      <w:tr w:rsidR="009F132A" w:rsidRPr="000258B3" w14:paraId="372C4B12" w14:textId="77777777" w:rsidTr="00553CB3">
        <w:trPr>
          <w:trHeight w:val="955"/>
        </w:trPr>
        <w:tc>
          <w:tcPr>
            <w:tcW w:w="881" w:type="pct"/>
            <w:vMerge/>
            <w:vAlign w:val="center"/>
          </w:tcPr>
          <w:p w14:paraId="372C4B0C" w14:textId="77777777" w:rsidR="009F132A" w:rsidRPr="009F132A" w:rsidRDefault="009F132A" w:rsidP="00553CB3">
            <w:pPr>
              <w:jc w:val="center"/>
            </w:pPr>
          </w:p>
        </w:tc>
        <w:tc>
          <w:tcPr>
            <w:tcW w:w="1008" w:type="pct"/>
            <w:gridSpan w:val="4"/>
          </w:tcPr>
          <w:p w14:paraId="372C4B0D" w14:textId="77777777" w:rsidR="009F132A" w:rsidRPr="009F132A" w:rsidRDefault="009F132A" w:rsidP="00553CB3">
            <w:pPr>
              <w:jc w:val="center"/>
              <w:rPr>
                <w:rFonts w:eastAsia="Calibri"/>
                <w:color w:val="000000"/>
                <w:shd w:val="clear" w:color="auto" w:fill="FFFFFF"/>
              </w:rPr>
            </w:pPr>
          </w:p>
          <w:p w14:paraId="372C4B0E" w14:textId="77777777" w:rsidR="009F132A" w:rsidRPr="009F132A" w:rsidRDefault="009F132A" w:rsidP="00553CB3">
            <w:pPr>
              <w:jc w:val="center"/>
            </w:pPr>
            <w:r w:rsidRPr="009F132A">
              <w:rPr>
                <w:rFonts w:eastAsia="Calibri"/>
                <w:color w:val="000000"/>
                <w:shd w:val="clear" w:color="auto" w:fill="FFFFFF"/>
              </w:rPr>
              <w:t>Проактивная защита (З)</w:t>
            </w:r>
          </w:p>
        </w:tc>
        <w:tc>
          <w:tcPr>
            <w:tcW w:w="1530" w:type="pct"/>
            <w:gridSpan w:val="3"/>
            <w:vAlign w:val="center"/>
          </w:tcPr>
          <w:p w14:paraId="372C4B0F" w14:textId="77777777" w:rsidR="009F132A" w:rsidRPr="009F132A" w:rsidRDefault="009F132A" w:rsidP="00553CB3">
            <w:pPr>
              <w:jc w:val="center"/>
            </w:pPr>
            <w:r w:rsidRPr="009F132A">
              <w:rPr>
                <w:color w:val="000000"/>
              </w:rPr>
              <w:t xml:space="preserve">√ </w:t>
            </w:r>
            <w:r w:rsidRPr="009F132A">
              <w:t>Использовать обновляемые шаблоны опасного поведения(</w:t>
            </w:r>
            <w:r w:rsidRPr="009F132A">
              <w:rPr>
                <w:lang w:val="en-US"/>
              </w:rPr>
              <w:t>BSS</w:t>
            </w:r>
            <w:r w:rsidRPr="009F132A">
              <w:t>)</w:t>
            </w:r>
          </w:p>
        </w:tc>
        <w:tc>
          <w:tcPr>
            <w:tcW w:w="1581" w:type="pct"/>
            <w:vAlign w:val="center"/>
          </w:tcPr>
          <w:p w14:paraId="372C4B10" w14:textId="77777777" w:rsidR="009F132A" w:rsidRPr="009F132A" w:rsidRDefault="009F132A" w:rsidP="00553CB3">
            <w:pPr>
              <w:rPr>
                <w:rFonts w:eastAsia="Calibri"/>
                <w:color w:val="000000"/>
                <w:shd w:val="clear" w:color="auto" w:fill="FFFFFF"/>
              </w:rPr>
            </w:pPr>
            <w:r w:rsidRPr="009F132A">
              <w:rPr>
                <w:rFonts w:eastAsia="Calibri"/>
                <w:color w:val="000000"/>
                <w:shd w:val="clear" w:color="auto" w:fill="FFFFFF"/>
              </w:rPr>
              <w:t>Выбирать действие автоматически</w:t>
            </w:r>
          </w:p>
          <w:p w14:paraId="372C4B11" w14:textId="77777777" w:rsidR="009F132A" w:rsidRPr="009F132A" w:rsidRDefault="009F132A" w:rsidP="00553CB3">
            <w:pPr>
              <w:rPr>
                <w:color w:val="000000"/>
              </w:rPr>
            </w:pPr>
          </w:p>
        </w:tc>
      </w:tr>
      <w:tr w:rsidR="009F132A" w:rsidRPr="000258B3" w14:paraId="372C4B17" w14:textId="77777777" w:rsidTr="00553CB3">
        <w:tc>
          <w:tcPr>
            <w:tcW w:w="881" w:type="pct"/>
            <w:vMerge w:val="restart"/>
            <w:vAlign w:val="center"/>
          </w:tcPr>
          <w:p w14:paraId="372C4B13" w14:textId="77777777" w:rsidR="009F132A" w:rsidRPr="009F132A" w:rsidRDefault="009F132A" w:rsidP="00553CB3">
            <w:pPr>
              <w:jc w:val="center"/>
            </w:pPr>
            <w:r w:rsidRPr="009F132A">
              <w:t>Дополнительные параметры -Параметры программы</w:t>
            </w:r>
          </w:p>
        </w:tc>
        <w:tc>
          <w:tcPr>
            <w:tcW w:w="1000" w:type="pct"/>
            <w:gridSpan w:val="3"/>
            <w:vMerge w:val="restart"/>
            <w:vAlign w:val="center"/>
          </w:tcPr>
          <w:p w14:paraId="372C4B14" w14:textId="77777777" w:rsidR="009F132A" w:rsidRPr="009F132A" w:rsidRDefault="009F132A" w:rsidP="00553CB3">
            <w:pPr>
              <w:jc w:val="center"/>
            </w:pPr>
            <w:r w:rsidRPr="009F132A">
              <w:t>Параметры самозащиты (З)</w:t>
            </w:r>
          </w:p>
        </w:tc>
        <w:tc>
          <w:tcPr>
            <w:tcW w:w="1538" w:type="pct"/>
            <w:gridSpan w:val="4"/>
            <w:vAlign w:val="center"/>
          </w:tcPr>
          <w:p w14:paraId="372C4B15" w14:textId="77777777" w:rsidR="009F132A" w:rsidRPr="009F132A" w:rsidRDefault="009F132A" w:rsidP="00553CB3">
            <w:pPr>
              <w:jc w:val="center"/>
            </w:pPr>
            <w:r w:rsidRPr="009F132A">
              <w:t>Включить самозащиту</w:t>
            </w:r>
          </w:p>
        </w:tc>
        <w:tc>
          <w:tcPr>
            <w:tcW w:w="1581" w:type="pct"/>
            <w:vAlign w:val="center"/>
          </w:tcPr>
          <w:p w14:paraId="372C4B16" w14:textId="77777777" w:rsidR="009F132A" w:rsidRPr="009F132A" w:rsidRDefault="009F132A" w:rsidP="00553CB3">
            <w:r w:rsidRPr="009F132A">
              <w:rPr>
                <w:color w:val="000000"/>
              </w:rPr>
              <w:t>√</w:t>
            </w:r>
            <w:r w:rsidRPr="009F132A">
              <w:t xml:space="preserve"> </w:t>
            </w:r>
          </w:p>
        </w:tc>
      </w:tr>
      <w:tr w:rsidR="0012408A" w:rsidRPr="000258B3" w14:paraId="372C4B1C" w14:textId="77777777" w:rsidTr="0012408A">
        <w:trPr>
          <w:trHeight w:val="438"/>
        </w:trPr>
        <w:tc>
          <w:tcPr>
            <w:tcW w:w="881" w:type="pct"/>
            <w:vMerge/>
            <w:vAlign w:val="center"/>
          </w:tcPr>
          <w:p w14:paraId="372C4B18" w14:textId="77777777" w:rsidR="0012408A" w:rsidRPr="009F132A" w:rsidRDefault="0012408A" w:rsidP="00553CB3">
            <w:pPr>
              <w:jc w:val="center"/>
            </w:pPr>
          </w:p>
        </w:tc>
        <w:tc>
          <w:tcPr>
            <w:tcW w:w="1000" w:type="pct"/>
            <w:gridSpan w:val="3"/>
            <w:vMerge/>
            <w:vAlign w:val="center"/>
          </w:tcPr>
          <w:p w14:paraId="372C4B19" w14:textId="77777777" w:rsidR="0012408A" w:rsidRPr="009F132A" w:rsidRDefault="0012408A" w:rsidP="00553CB3">
            <w:pPr>
              <w:jc w:val="center"/>
            </w:pPr>
          </w:p>
        </w:tc>
        <w:tc>
          <w:tcPr>
            <w:tcW w:w="1538" w:type="pct"/>
            <w:gridSpan w:val="4"/>
            <w:vAlign w:val="center"/>
          </w:tcPr>
          <w:p w14:paraId="372C4B1A" w14:textId="1470454B" w:rsidR="0012408A" w:rsidRPr="009F132A" w:rsidRDefault="0012408A" w:rsidP="0012408A">
            <w:pPr>
              <w:jc w:val="center"/>
            </w:pPr>
            <w:r w:rsidRPr="009F132A">
              <w:t>Выключить внешнее управление системной службой</w:t>
            </w:r>
          </w:p>
        </w:tc>
        <w:tc>
          <w:tcPr>
            <w:tcW w:w="1581" w:type="pct"/>
            <w:vAlign w:val="center"/>
          </w:tcPr>
          <w:p w14:paraId="7AEF44A9" w14:textId="77777777" w:rsidR="0012408A" w:rsidRPr="009F132A" w:rsidRDefault="0012408A" w:rsidP="00553CB3">
            <w:pPr>
              <w:rPr>
                <w:color w:val="000000"/>
              </w:rPr>
            </w:pPr>
            <w:r w:rsidRPr="009F132A">
              <w:rPr>
                <w:color w:val="000000"/>
              </w:rPr>
              <w:t>√</w:t>
            </w:r>
            <w:r w:rsidRPr="009F132A">
              <w:t xml:space="preserve"> </w:t>
            </w:r>
          </w:p>
          <w:p w14:paraId="372C4B1B" w14:textId="2D0DEC43" w:rsidR="0012408A" w:rsidRPr="009F132A" w:rsidRDefault="0012408A" w:rsidP="00553CB3">
            <w:pPr>
              <w:rPr>
                <w:color w:val="000000"/>
              </w:rPr>
            </w:pPr>
          </w:p>
        </w:tc>
      </w:tr>
      <w:tr w:rsidR="009F132A" w:rsidRPr="000258B3" w14:paraId="372C4B26" w14:textId="77777777" w:rsidTr="00553CB3">
        <w:tc>
          <w:tcPr>
            <w:tcW w:w="881" w:type="pct"/>
            <w:vMerge/>
            <w:vAlign w:val="center"/>
          </w:tcPr>
          <w:p w14:paraId="372C4B22" w14:textId="77777777" w:rsidR="009F132A" w:rsidRPr="009F132A" w:rsidRDefault="009F132A" w:rsidP="00553CB3">
            <w:pPr>
              <w:jc w:val="center"/>
            </w:pPr>
          </w:p>
        </w:tc>
        <w:tc>
          <w:tcPr>
            <w:tcW w:w="1000" w:type="pct"/>
            <w:gridSpan w:val="3"/>
            <w:vMerge w:val="restart"/>
            <w:vAlign w:val="center"/>
          </w:tcPr>
          <w:p w14:paraId="372C4B23" w14:textId="77777777" w:rsidR="009F132A" w:rsidRPr="009F132A" w:rsidRDefault="009F132A" w:rsidP="00553CB3">
            <w:pPr>
              <w:jc w:val="center"/>
            </w:pPr>
            <w:r w:rsidRPr="009F132A">
              <w:t>Режимы работы (З)</w:t>
            </w:r>
          </w:p>
        </w:tc>
        <w:tc>
          <w:tcPr>
            <w:tcW w:w="1538" w:type="pct"/>
            <w:gridSpan w:val="4"/>
            <w:vAlign w:val="center"/>
          </w:tcPr>
          <w:p w14:paraId="372C4B24" w14:textId="77777777" w:rsidR="009F132A" w:rsidRPr="009F132A" w:rsidRDefault="009F132A" w:rsidP="00553CB3">
            <w:pPr>
              <w:jc w:val="center"/>
            </w:pPr>
            <w:r w:rsidRPr="009F132A">
              <w:t>Не запускать задачи по расписанию при работе от аккумулятора</w:t>
            </w:r>
          </w:p>
        </w:tc>
        <w:tc>
          <w:tcPr>
            <w:tcW w:w="1581" w:type="pct"/>
            <w:vAlign w:val="center"/>
          </w:tcPr>
          <w:p w14:paraId="372C4B25" w14:textId="77777777" w:rsidR="009F132A" w:rsidRPr="009F132A" w:rsidRDefault="009F132A" w:rsidP="00553CB3">
            <w:r w:rsidRPr="009F132A">
              <w:rPr>
                <w:color w:val="000000"/>
              </w:rPr>
              <w:t>√</w:t>
            </w:r>
            <w:r w:rsidRPr="009F132A">
              <w:t xml:space="preserve"> </w:t>
            </w:r>
          </w:p>
        </w:tc>
      </w:tr>
      <w:tr w:rsidR="009F132A" w:rsidRPr="000258B3" w14:paraId="372C4B2B" w14:textId="77777777" w:rsidTr="00553CB3">
        <w:tc>
          <w:tcPr>
            <w:tcW w:w="881" w:type="pct"/>
            <w:vMerge/>
            <w:vAlign w:val="center"/>
          </w:tcPr>
          <w:p w14:paraId="372C4B27" w14:textId="77777777" w:rsidR="009F132A" w:rsidRPr="009F132A" w:rsidRDefault="009F132A" w:rsidP="00553CB3">
            <w:pPr>
              <w:jc w:val="center"/>
            </w:pPr>
          </w:p>
        </w:tc>
        <w:tc>
          <w:tcPr>
            <w:tcW w:w="1000" w:type="pct"/>
            <w:gridSpan w:val="3"/>
            <w:vMerge/>
            <w:vAlign w:val="center"/>
          </w:tcPr>
          <w:p w14:paraId="372C4B28" w14:textId="77777777" w:rsidR="009F132A" w:rsidRPr="009F132A" w:rsidRDefault="009F132A" w:rsidP="00553CB3">
            <w:pPr>
              <w:jc w:val="center"/>
            </w:pPr>
          </w:p>
        </w:tc>
        <w:tc>
          <w:tcPr>
            <w:tcW w:w="1538" w:type="pct"/>
            <w:gridSpan w:val="4"/>
            <w:vAlign w:val="center"/>
          </w:tcPr>
          <w:p w14:paraId="372C4B29" w14:textId="77777777" w:rsidR="009F132A" w:rsidRPr="009F132A" w:rsidRDefault="009F132A" w:rsidP="00553CB3">
            <w:pPr>
              <w:jc w:val="center"/>
            </w:pPr>
            <w:r w:rsidRPr="009F132A">
              <w:t>Уступать ресурсы другим программам</w:t>
            </w:r>
          </w:p>
        </w:tc>
        <w:tc>
          <w:tcPr>
            <w:tcW w:w="1581" w:type="pct"/>
            <w:vAlign w:val="center"/>
          </w:tcPr>
          <w:p w14:paraId="372C4B2A" w14:textId="77777777" w:rsidR="009F132A" w:rsidRPr="009F132A" w:rsidRDefault="009F132A" w:rsidP="00553CB3">
            <w:pPr>
              <w:rPr>
                <w:color w:val="000000"/>
              </w:rPr>
            </w:pPr>
            <w:r w:rsidRPr="009F132A">
              <w:rPr>
                <w:color w:val="000000"/>
              </w:rPr>
              <w:t>√</w:t>
            </w:r>
            <w:r w:rsidRPr="009F132A">
              <w:t xml:space="preserve"> </w:t>
            </w:r>
          </w:p>
        </w:tc>
      </w:tr>
      <w:tr w:rsidR="009F132A" w:rsidRPr="000258B3" w14:paraId="372C4B30" w14:textId="77777777" w:rsidTr="00553CB3">
        <w:tc>
          <w:tcPr>
            <w:tcW w:w="881" w:type="pct"/>
            <w:vMerge/>
            <w:vAlign w:val="center"/>
          </w:tcPr>
          <w:p w14:paraId="372C4B2C" w14:textId="77777777" w:rsidR="009F132A" w:rsidRPr="009F132A" w:rsidRDefault="009F132A" w:rsidP="00553CB3">
            <w:pPr>
              <w:jc w:val="center"/>
            </w:pPr>
          </w:p>
        </w:tc>
        <w:tc>
          <w:tcPr>
            <w:tcW w:w="1000" w:type="pct"/>
            <w:gridSpan w:val="3"/>
            <w:vMerge/>
            <w:vAlign w:val="center"/>
          </w:tcPr>
          <w:p w14:paraId="372C4B2D" w14:textId="77777777" w:rsidR="009F132A" w:rsidRPr="009F132A" w:rsidRDefault="009F132A" w:rsidP="00553CB3">
            <w:pPr>
              <w:jc w:val="center"/>
            </w:pPr>
          </w:p>
        </w:tc>
        <w:tc>
          <w:tcPr>
            <w:tcW w:w="1538" w:type="pct"/>
            <w:gridSpan w:val="4"/>
            <w:vAlign w:val="center"/>
          </w:tcPr>
          <w:p w14:paraId="372C4B2E" w14:textId="70FC3697" w:rsidR="009F132A" w:rsidRPr="009F132A" w:rsidRDefault="009F132A" w:rsidP="00553CB3">
            <w:pPr>
              <w:jc w:val="center"/>
            </w:pPr>
            <w:r w:rsidRPr="009F132A">
              <w:t>Разрешат</w:t>
            </w:r>
            <w:r w:rsidR="0012408A">
              <w:t>ь отображение и управление лока</w:t>
            </w:r>
            <w:r w:rsidRPr="009F132A">
              <w:t>льными задачами (за исключением выборочной проверки)</w:t>
            </w:r>
          </w:p>
        </w:tc>
        <w:tc>
          <w:tcPr>
            <w:tcW w:w="1581" w:type="pct"/>
            <w:vAlign w:val="center"/>
          </w:tcPr>
          <w:p w14:paraId="372C4B2F" w14:textId="77777777" w:rsidR="009F132A" w:rsidRPr="009F132A" w:rsidRDefault="009F132A" w:rsidP="00553CB3">
            <w:pPr>
              <w:rPr>
                <w:color w:val="000000"/>
              </w:rPr>
            </w:pPr>
            <w:r w:rsidRPr="009F132A">
              <w:rPr>
                <w:color w:val="000000"/>
              </w:rPr>
              <w:t>Выключен</w:t>
            </w:r>
          </w:p>
        </w:tc>
      </w:tr>
      <w:tr w:rsidR="009F132A" w:rsidRPr="000258B3" w14:paraId="372C4B35" w14:textId="77777777" w:rsidTr="00553CB3">
        <w:tc>
          <w:tcPr>
            <w:tcW w:w="881" w:type="pct"/>
            <w:vMerge/>
            <w:vAlign w:val="center"/>
          </w:tcPr>
          <w:p w14:paraId="372C4B31" w14:textId="77777777" w:rsidR="009F132A" w:rsidRPr="009F132A" w:rsidRDefault="009F132A" w:rsidP="00553CB3">
            <w:pPr>
              <w:jc w:val="center"/>
            </w:pPr>
          </w:p>
        </w:tc>
        <w:tc>
          <w:tcPr>
            <w:tcW w:w="1000" w:type="pct"/>
            <w:gridSpan w:val="3"/>
            <w:vMerge/>
            <w:vAlign w:val="center"/>
          </w:tcPr>
          <w:p w14:paraId="372C4B32" w14:textId="77777777" w:rsidR="009F132A" w:rsidRPr="009F132A" w:rsidRDefault="009F132A" w:rsidP="00553CB3">
            <w:pPr>
              <w:jc w:val="center"/>
            </w:pPr>
          </w:p>
        </w:tc>
        <w:tc>
          <w:tcPr>
            <w:tcW w:w="1538" w:type="pct"/>
            <w:gridSpan w:val="4"/>
            <w:vAlign w:val="center"/>
          </w:tcPr>
          <w:p w14:paraId="372C4B33" w14:textId="77777777" w:rsidR="009F132A" w:rsidRPr="009F132A" w:rsidRDefault="009F132A" w:rsidP="00553CB3">
            <w:pPr>
              <w:jc w:val="center"/>
            </w:pPr>
            <w:r w:rsidRPr="009F132A">
              <w:t>Разрешать управление групповыми задачами</w:t>
            </w:r>
          </w:p>
        </w:tc>
        <w:tc>
          <w:tcPr>
            <w:tcW w:w="1581" w:type="pct"/>
            <w:vAlign w:val="center"/>
          </w:tcPr>
          <w:p w14:paraId="372C4B34" w14:textId="77777777" w:rsidR="009F132A" w:rsidRPr="009F132A" w:rsidRDefault="009F132A" w:rsidP="00553CB3">
            <w:pPr>
              <w:rPr>
                <w:color w:val="000000"/>
              </w:rPr>
            </w:pPr>
            <w:r w:rsidRPr="009F132A">
              <w:rPr>
                <w:color w:val="000000"/>
              </w:rPr>
              <w:t>Выключен</w:t>
            </w:r>
          </w:p>
        </w:tc>
      </w:tr>
      <w:tr w:rsidR="00601A57" w:rsidRPr="000258B3" w14:paraId="372C4B3A" w14:textId="77777777" w:rsidTr="00C00510">
        <w:trPr>
          <w:trHeight w:val="690"/>
        </w:trPr>
        <w:tc>
          <w:tcPr>
            <w:tcW w:w="881" w:type="pct"/>
            <w:vMerge/>
            <w:vAlign w:val="center"/>
          </w:tcPr>
          <w:p w14:paraId="372C4B36" w14:textId="77777777" w:rsidR="00601A57" w:rsidRPr="009F132A" w:rsidRDefault="00601A57" w:rsidP="00553CB3">
            <w:pPr>
              <w:jc w:val="center"/>
            </w:pPr>
          </w:p>
        </w:tc>
        <w:tc>
          <w:tcPr>
            <w:tcW w:w="1000" w:type="pct"/>
            <w:gridSpan w:val="3"/>
            <w:vMerge/>
            <w:vAlign w:val="center"/>
          </w:tcPr>
          <w:p w14:paraId="372C4B37" w14:textId="77777777" w:rsidR="00601A57" w:rsidRPr="009F132A" w:rsidRDefault="00601A57" w:rsidP="00553CB3">
            <w:pPr>
              <w:jc w:val="center"/>
            </w:pPr>
          </w:p>
        </w:tc>
        <w:tc>
          <w:tcPr>
            <w:tcW w:w="1538" w:type="pct"/>
            <w:gridSpan w:val="4"/>
            <w:vAlign w:val="center"/>
          </w:tcPr>
          <w:p w14:paraId="372C4B38" w14:textId="678E7665" w:rsidR="00601A57" w:rsidRPr="009F132A" w:rsidRDefault="00601A57" w:rsidP="00553CB3">
            <w:pPr>
              <w:jc w:val="center"/>
            </w:pPr>
            <w:r w:rsidRPr="009F132A">
              <w:t xml:space="preserve">Использовать </w:t>
            </w:r>
            <w:r w:rsidRPr="009F132A">
              <w:rPr>
                <w:lang w:val="en-US"/>
              </w:rPr>
              <w:t>KSC</w:t>
            </w:r>
            <w:r w:rsidRPr="009F132A">
              <w:t xml:space="preserve"> в качестве прокси-сервера для активации</w:t>
            </w:r>
          </w:p>
        </w:tc>
        <w:tc>
          <w:tcPr>
            <w:tcW w:w="1581" w:type="pct"/>
            <w:vAlign w:val="center"/>
          </w:tcPr>
          <w:p w14:paraId="372C4B39" w14:textId="6779700C" w:rsidR="00601A57" w:rsidRPr="009F132A" w:rsidRDefault="00601A57" w:rsidP="00553CB3">
            <w:pPr>
              <w:rPr>
                <w:color w:val="000000"/>
              </w:rPr>
            </w:pPr>
            <w:r w:rsidRPr="009F132A">
              <w:rPr>
                <w:color w:val="000000"/>
              </w:rPr>
              <w:t>Выключен</w:t>
            </w:r>
          </w:p>
        </w:tc>
      </w:tr>
      <w:tr w:rsidR="0012408A" w:rsidRPr="000258B3" w14:paraId="372C4B44" w14:textId="77777777" w:rsidTr="00553CB3">
        <w:tc>
          <w:tcPr>
            <w:tcW w:w="881" w:type="pct"/>
            <w:vMerge/>
            <w:vAlign w:val="center"/>
          </w:tcPr>
          <w:p w14:paraId="372C4B40" w14:textId="77777777" w:rsidR="0012408A" w:rsidRPr="009F132A" w:rsidRDefault="0012408A" w:rsidP="0012408A">
            <w:pPr>
              <w:jc w:val="center"/>
            </w:pPr>
          </w:p>
        </w:tc>
        <w:tc>
          <w:tcPr>
            <w:tcW w:w="1000" w:type="pct"/>
            <w:gridSpan w:val="3"/>
            <w:vMerge/>
            <w:vAlign w:val="center"/>
          </w:tcPr>
          <w:p w14:paraId="372C4B41" w14:textId="77777777" w:rsidR="0012408A" w:rsidRPr="009F132A" w:rsidRDefault="0012408A" w:rsidP="0012408A">
            <w:pPr>
              <w:jc w:val="center"/>
            </w:pPr>
          </w:p>
        </w:tc>
        <w:tc>
          <w:tcPr>
            <w:tcW w:w="1538" w:type="pct"/>
            <w:gridSpan w:val="4"/>
            <w:vAlign w:val="center"/>
          </w:tcPr>
          <w:p w14:paraId="372C4B42" w14:textId="18D8DC7C" w:rsidR="0012408A" w:rsidRPr="009F132A" w:rsidRDefault="0012408A" w:rsidP="0012408A">
            <w:pPr>
              <w:jc w:val="center"/>
            </w:pPr>
            <w:r w:rsidRPr="009F132A">
              <w:t>Включить запись дампов</w:t>
            </w:r>
          </w:p>
        </w:tc>
        <w:tc>
          <w:tcPr>
            <w:tcW w:w="1581" w:type="pct"/>
            <w:vAlign w:val="center"/>
          </w:tcPr>
          <w:p w14:paraId="372C4B43" w14:textId="528F36FF" w:rsidR="0012408A" w:rsidRPr="009F132A" w:rsidRDefault="0012408A" w:rsidP="0012408A">
            <w:pPr>
              <w:rPr>
                <w:color w:val="000000"/>
              </w:rPr>
            </w:pPr>
            <w:r w:rsidRPr="009F132A">
              <w:rPr>
                <w:color w:val="000000"/>
              </w:rPr>
              <w:t>Выключен</w:t>
            </w:r>
          </w:p>
        </w:tc>
      </w:tr>
      <w:tr w:rsidR="00601A57" w:rsidRPr="000258B3" w14:paraId="372C4B49" w14:textId="77777777" w:rsidTr="00553CB3">
        <w:tc>
          <w:tcPr>
            <w:tcW w:w="881" w:type="pct"/>
            <w:vMerge/>
            <w:vAlign w:val="center"/>
          </w:tcPr>
          <w:p w14:paraId="372C4B45" w14:textId="77777777" w:rsidR="00601A57" w:rsidRPr="009F132A" w:rsidRDefault="00601A57" w:rsidP="00601A57">
            <w:pPr>
              <w:jc w:val="center"/>
            </w:pPr>
          </w:p>
        </w:tc>
        <w:tc>
          <w:tcPr>
            <w:tcW w:w="1000" w:type="pct"/>
            <w:gridSpan w:val="3"/>
            <w:vAlign w:val="center"/>
          </w:tcPr>
          <w:p w14:paraId="372C4B46" w14:textId="04A00B03" w:rsidR="00601A57" w:rsidRPr="009F132A" w:rsidRDefault="00601A57" w:rsidP="00601A57">
            <w:pPr>
              <w:jc w:val="center"/>
            </w:pPr>
            <w:r>
              <w:t>Параметры прокси-сервера</w:t>
            </w:r>
          </w:p>
        </w:tc>
        <w:tc>
          <w:tcPr>
            <w:tcW w:w="1538" w:type="pct"/>
            <w:gridSpan w:val="4"/>
            <w:vAlign w:val="center"/>
          </w:tcPr>
          <w:p w14:paraId="372C4B47" w14:textId="6060A857" w:rsidR="00601A57" w:rsidRPr="009F132A" w:rsidRDefault="00601A57" w:rsidP="00601A57">
            <w:pPr>
              <w:jc w:val="center"/>
            </w:pPr>
            <w:r>
              <w:t>Использовать прокси-сервер</w:t>
            </w:r>
          </w:p>
        </w:tc>
        <w:tc>
          <w:tcPr>
            <w:tcW w:w="1581" w:type="pct"/>
            <w:vAlign w:val="center"/>
          </w:tcPr>
          <w:p w14:paraId="372C4B48" w14:textId="2BD29E33" w:rsidR="00601A57" w:rsidRPr="009F132A" w:rsidRDefault="00601A57" w:rsidP="00601A57">
            <w:pPr>
              <w:rPr>
                <w:color w:val="000000"/>
              </w:rPr>
            </w:pPr>
            <w:r w:rsidRPr="009F132A">
              <w:rPr>
                <w:color w:val="000000"/>
              </w:rPr>
              <w:t>Выключен</w:t>
            </w:r>
          </w:p>
        </w:tc>
      </w:tr>
      <w:tr w:rsidR="00513489" w:rsidRPr="000258B3" w14:paraId="372C4B4E" w14:textId="77777777" w:rsidTr="00553CB3">
        <w:tc>
          <w:tcPr>
            <w:tcW w:w="881" w:type="pct"/>
            <w:vMerge w:val="restart"/>
            <w:vAlign w:val="center"/>
          </w:tcPr>
          <w:p w14:paraId="372C4B4A" w14:textId="77777777" w:rsidR="00513489" w:rsidRPr="009F132A" w:rsidRDefault="00513489" w:rsidP="00553CB3">
            <w:pPr>
              <w:jc w:val="center"/>
            </w:pPr>
            <w:r w:rsidRPr="009F132A">
              <w:t>Дополнительные параметры – Параметры защиты</w:t>
            </w:r>
          </w:p>
        </w:tc>
        <w:tc>
          <w:tcPr>
            <w:tcW w:w="1000" w:type="pct"/>
            <w:gridSpan w:val="3"/>
            <w:vAlign w:val="center"/>
          </w:tcPr>
          <w:p w14:paraId="372C4B4B" w14:textId="77777777" w:rsidR="00513489" w:rsidRPr="009F132A" w:rsidRDefault="00513489" w:rsidP="00553CB3">
            <w:pPr>
              <w:jc w:val="center"/>
            </w:pPr>
            <w:r w:rsidRPr="009F132A">
              <w:t>Фоновая проверка (3)</w:t>
            </w:r>
          </w:p>
        </w:tc>
        <w:tc>
          <w:tcPr>
            <w:tcW w:w="1538" w:type="pct"/>
            <w:gridSpan w:val="4"/>
            <w:vAlign w:val="center"/>
          </w:tcPr>
          <w:p w14:paraId="372C4B4C" w14:textId="77777777" w:rsidR="00513489" w:rsidRPr="009F132A" w:rsidRDefault="00513489" w:rsidP="00553CB3">
            <w:pPr>
              <w:jc w:val="center"/>
            </w:pPr>
            <w:r w:rsidRPr="009F132A">
              <w:t>Выполнять проверку во время простоя компьютера</w:t>
            </w:r>
          </w:p>
        </w:tc>
        <w:tc>
          <w:tcPr>
            <w:tcW w:w="1581" w:type="pct"/>
          </w:tcPr>
          <w:p w14:paraId="372C4B4D" w14:textId="77777777" w:rsidR="00513489" w:rsidRPr="009F132A" w:rsidRDefault="00513489" w:rsidP="00553CB3">
            <w:pPr>
              <w:rPr>
                <w:color w:val="000000"/>
              </w:rPr>
            </w:pPr>
            <w:r w:rsidRPr="009F132A">
              <w:rPr>
                <w:color w:val="000000"/>
              </w:rPr>
              <w:t>Выключен</w:t>
            </w:r>
          </w:p>
        </w:tc>
      </w:tr>
      <w:tr w:rsidR="00513489" w:rsidRPr="000258B3" w14:paraId="372C4B53" w14:textId="77777777" w:rsidTr="00553CB3">
        <w:tc>
          <w:tcPr>
            <w:tcW w:w="881" w:type="pct"/>
            <w:vMerge/>
            <w:vAlign w:val="center"/>
          </w:tcPr>
          <w:p w14:paraId="372C4B4F" w14:textId="77777777" w:rsidR="00513489" w:rsidRPr="009F132A" w:rsidRDefault="00513489" w:rsidP="00553CB3">
            <w:pPr>
              <w:jc w:val="center"/>
            </w:pPr>
          </w:p>
        </w:tc>
        <w:tc>
          <w:tcPr>
            <w:tcW w:w="1000" w:type="pct"/>
            <w:gridSpan w:val="3"/>
            <w:vMerge w:val="restart"/>
            <w:vAlign w:val="center"/>
          </w:tcPr>
          <w:p w14:paraId="372C4B50" w14:textId="77777777" w:rsidR="00513489" w:rsidRPr="009F132A" w:rsidRDefault="00513489" w:rsidP="00553CB3">
            <w:pPr>
              <w:jc w:val="center"/>
            </w:pPr>
            <w:r w:rsidRPr="009F132A">
              <w:t>Проверка съемных дисков при подключении (З)</w:t>
            </w:r>
          </w:p>
        </w:tc>
        <w:tc>
          <w:tcPr>
            <w:tcW w:w="1538" w:type="pct"/>
            <w:gridSpan w:val="4"/>
            <w:vAlign w:val="center"/>
          </w:tcPr>
          <w:p w14:paraId="372C4B51" w14:textId="77777777" w:rsidR="00513489" w:rsidRPr="009F132A" w:rsidRDefault="00513489" w:rsidP="00553CB3">
            <w:pPr>
              <w:jc w:val="center"/>
            </w:pPr>
            <w:r w:rsidRPr="009F132A">
              <w:t>Действия при подключении съемного диска</w:t>
            </w:r>
          </w:p>
        </w:tc>
        <w:tc>
          <w:tcPr>
            <w:tcW w:w="1581" w:type="pct"/>
          </w:tcPr>
          <w:p w14:paraId="372C4B52" w14:textId="77777777" w:rsidR="00513489" w:rsidRPr="009F132A" w:rsidRDefault="00513489" w:rsidP="00553CB3">
            <w:pPr>
              <w:rPr>
                <w:color w:val="000000"/>
              </w:rPr>
            </w:pPr>
            <w:r w:rsidRPr="009F132A">
              <w:rPr>
                <w:color w:val="000000"/>
              </w:rPr>
              <w:t>Быстрая проверка</w:t>
            </w:r>
          </w:p>
        </w:tc>
      </w:tr>
      <w:tr w:rsidR="00513489" w:rsidRPr="000258B3" w14:paraId="372C4B58" w14:textId="77777777" w:rsidTr="00553CB3">
        <w:tc>
          <w:tcPr>
            <w:tcW w:w="881" w:type="pct"/>
            <w:vMerge/>
            <w:vAlign w:val="center"/>
          </w:tcPr>
          <w:p w14:paraId="372C4B54" w14:textId="77777777" w:rsidR="00513489" w:rsidRPr="009F132A" w:rsidRDefault="00513489" w:rsidP="00553CB3">
            <w:pPr>
              <w:jc w:val="center"/>
            </w:pPr>
          </w:p>
        </w:tc>
        <w:tc>
          <w:tcPr>
            <w:tcW w:w="1000" w:type="pct"/>
            <w:gridSpan w:val="3"/>
            <w:vMerge/>
            <w:vAlign w:val="center"/>
          </w:tcPr>
          <w:p w14:paraId="372C4B55" w14:textId="77777777" w:rsidR="00513489" w:rsidRPr="009F132A" w:rsidRDefault="00513489" w:rsidP="00553CB3">
            <w:pPr>
              <w:jc w:val="center"/>
            </w:pPr>
          </w:p>
        </w:tc>
        <w:tc>
          <w:tcPr>
            <w:tcW w:w="1538" w:type="pct"/>
            <w:gridSpan w:val="4"/>
            <w:vAlign w:val="center"/>
          </w:tcPr>
          <w:p w14:paraId="372C4B56" w14:textId="77777777" w:rsidR="00513489" w:rsidRPr="009F132A" w:rsidRDefault="00513489" w:rsidP="00553CB3">
            <w:pPr>
              <w:jc w:val="center"/>
            </w:pPr>
            <w:r w:rsidRPr="009F132A">
              <w:t>Максимальный размер съемного диска</w:t>
            </w:r>
          </w:p>
        </w:tc>
        <w:tc>
          <w:tcPr>
            <w:tcW w:w="1581" w:type="pct"/>
          </w:tcPr>
          <w:p w14:paraId="372C4B57" w14:textId="77777777" w:rsidR="00513489" w:rsidRPr="009F132A" w:rsidRDefault="00513489" w:rsidP="00553CB3">
            <w:pPr>
              <w:rPr>
                <w:color w:val="000000"/>
              </w:rPr>
            </w:pPr>
            <w:r w:rsidRPr="009F132A">
              <w:rPr>
                <w:color w:val="000000"/>
              </w:rPr>
              <w:t>Не определено</w:t>
            </w:r>
          </w:p>
        </w:tc>
      </w:tr>
      <w:tr w:rsidR="00513489" w:rsidRPr="000258B3" w14:paraId="372C4B5D" w14:textId="77777777" w:rsidTr="00553CB3">
        <w:tc>
          <w:tcPr>
            <w:tcW w:w="881" w:type="pct"/>
            <w:vMerge/>
            <w:vAlign w:val="center"/>
          </w:tcPr>
          <w:p w14:paraId="372C4B59" w14:textId="77777777" w:rsidR="00513489" w:rsidRPr="009F132A" w:rsidRDefault="00513489" w:rsidP="00553CB3">
            <w:pPr>
              <w:jc w:val="center"/>
            </w:pPr>
          </w:p>
        </w:tc>
        <w:tc>
          <w:tcPr>
            <w:tcW w:w="1000" w:type="pct"/>
            <w:gridSpan w:val="3"/>
            <w:vMerge w:val="restart"/>
            <w:vAlign w:val="center"/>
          </w:tcPr>
          <w:p w14:paraId="372C4B5A" w14:textId="77777777" w:rsidR="00513489" w:rsidRPr="009F132A" w:rsidRDefault="00513489" w:rsidP="00553CB3">
            <w:pPr>
              <w:jc w:val="center"/>
            </w:pPr>
            <w:r w:rsidRPr="009F132A">
              <w:t xml:space="preserve">Защита от атак </w:t>
            </w:r>
            <w:r w:rsidRPr="009F132A">
              <w:rPr>
                <w:lang w:val="en-US"/>
              </w:rPr>
              <w:t>BadUSB</w:t>
            </w:r>
            <w:r w:rsidRPr="009F132A">
              <w:t xml:space="preserve"> (З)</w:t>
            </w:r>
          </w:p>
        </w:tc>
        <w:tc>
          <w:tcPr>
            <w:tcW w:w="1538" w:type="pct"/>
            <w:gridSpan w:val="4"/>
            <w:vAlign w:val="center"/>
          </w:tcPr>
          <w:p w14:paraId="372C4B5B" w14:textId="77777777" w:rsidR="00513489" w:rsidRPr="009F132A" w:rsidRDefault="00513489" w:rsidP="00553CB3">
            <w:pPr>
              <w:jc w:val="center"/>
            </w:pPr>
            <w:r w:rsidRPr="009F132A">
              <w:t xml:space="preserve">Запрашивать авторизацию </w:t>
            </w:r>
            <w:r w:rsidRPr="009F132A">
              <w:rPr>
                <w:lang w:val="en-US"/>
              </w:rPr>
              <w:t>USB</w:t>
            </w:r>
            <w:r w:rsidRPr="009F132A">
              <w:t>-клавиатур при подключении</w:t>
            </w:r>
          </w:p>
        </w:tc>
        <w:tc>
          <w:tcPr>
            <w:tcW w:w="1581" w:type="pct"/>
          </w:tcPr>
          <w:p w14:paraId="372C4B5C" w14:textId="77777777" w:rsidR="00513489" w:rsidRPr="009F132A" w:rsidRDefault="00513489" w:rsidP="00553CB3">
            <w:pPr>
              <w:rPr>
                <w:color w:val="000000"/>
              </w:rPr>
            </w:pPr>
            <w:r w:rsidRPr="009F132A">
              <w:rPr>
                <w:color w:val="000000"/>
              </w:rPr>
              <w:t>√</w:t>
            </w:r>
          </w:p>
        </w:tc>
      </w:tr>
      <w:tr w:rsidR="00513489" w:rsidRPr="000258B3" w14:paraId="372C4B62" w14:textId="77777777" w:rsidTr="00553CB3">
        <w:tc>
          <w:tcPr>
            <w:tcW w:w="881" w:type="pct"/>
            <w:vMerge/>
            <w:vAlign w:val="center"/>
          </w:tcPr>
          <w:p w14:paraId="372C4B5E" w14:textId="77777777" w:rsidR="00513489" w:rsidRPr="009F132A" w:rsidRDefault="00513489" w:rsidP="00553CB3">
            <w:pPr>
              <w:jc w:val="center"/>
            </w:pPr>
          </w:p>
        </w:tc>
        <w:tc>
          <w:tcPr>
            <w:tcW w:w="1000" w:type="pct"/>
            <w:gridSpan w:val="3"/>
            <w:vMerge/>
            <w:vAlign w:val="center"/>
          </w:tcPr>
          <w:p w14:paraId="372C4B5F" w14:textId="77777777" w:rsidR="00513489" w:rsidRPr="009F132A" w:rsidRDefault="00513489" w:rsidP="00553CB3">
            <w:pPr>
              <w:jc w:val="center"/>
            </w:pPr>
          </w:p>
        </w:tc>
        <w:tc>
          <w:tcPr>
            <w:tcW w:w="1538" w:type="pct"/>
            <w:gridSpan w:val="4"/>
            <w:vAlign w:val="center"/>
          </w:tcPr>
          <w:p w14:paraId="372C4B60" w14:textId="77777777" w:rsidR="00513489" w:rsidRPr="009F132A" w:rsidRDefault="00513489" w:rsidP="00553CB3">
            <w:pPr>
              <w:jc w:val="center"/>
            </w:pPr>
            <w:r w:rsidRPr="009F132A">
              <w:t>Разрешать использование экранной клавиатуры при авторизации</w:t>
            </w:r>
          </w:p>
        </w:tc>
        <w:tc>
          <w:tcPr>
            <w:tcW w:w="1581" w:type="pct"/>
          </w:tcPr>
          <w:p w14:paraId="372C4B61" w14:textId="77777777" w:rsidR="00513489" w:rsidRPr="009F132A" w:rsidRDefault="00513489" w:rsidP="00553CB3">
            <w:pPr>
              <w:rPr>
                <w:color w:val="000000"/>
              </w:rPr>
            </w:pPr>
            <w:r w:rsidRPr="009F132A">
              <w:rPr>
                <w:color w:val="000000"/>
              </w:rPr>
              <w:t>Выключен</w:t>
            </w:r>
          </w:p>
        </w:tc>
      </w:tr>
      <w:tr w:rsidR="00513489" w:rsidRPr="000258B3" w14:paraId="372C4B68" w14:textId="77777777" w:rsidTr="00553CB3">
        <w:tc>
          <w:tcPr>
            <w:tcW w:w="881" w:type="pct"/>
            <w:vMerge w:val="restart"/>
            <w:vAlign w:val="center"/>
          </w:tcPr>
          <w:p w14:paraId="372C4B63" w14:textId="77777777" w:rsidR="00513489" w:rsidRPr="009F132A" w:rsidRDefault="00513489" w:rsidP="00553CB3">
            <w:pPr>
              <w:jc w:val="center"/>
            </w:pPr>
            <w:r w:rsidRPr="009F132A">
              <w:t>Дополнительные параметры -Отчеты и хранилища</w:t>
            </w:r>
          </w:p>
        </w:tc>
        <w:tc>
          <w:tcPr>
            <w:tcW w:w="1000" w:type="pct"/>
            <w:gridSpan w:val="3"/>
            <w:vMerge w:val="restart"/>
            <w:vAlign w:val="center"/>
          </w:tcPr>
          <w:p w14:paraId="372C4B64" w14:textId="77777777" w:rsidR="00513489" w:rsidRPr="009F132A" w:rsidRDefault="00513489" w:rsidP="00553CB3">
            <w:pPr>
              <w:jc w:val="center"/>
            </w:pPr>
            <w:r w:rsidRPr="009F132A">
              <w:t>Параметры отчетов (З)</w:t>
            </w:r>
          </w:p>
        </w:tc>
        <w:tc>
          <w:tcPr>
            <w:tcW w:w="1538" w:type="pct"/>
            <w:gridSpan w:val="4"/>
            <w:vAlign w:val="center"/>
          </w:tcPr>
          <w:p w14:paraId="372C4B65" w14:textId="77777777" w:rsidR="00513489" w:rsidRPr="009F132A" w:rsidRDefault="00513489" w:rsidP="00553CB3">
            <w:pPr>
              <w:jc w:val="center"/>
            </w:pPr>
            <w:r w:rsidRPr="009F132A">
              <w:t>Хранить отчеты не более</w:t>
            </w:r>
          </w:p>
        </w:tc>
        <w:tc>
          <w:tcPr>
            <w:tcW w:w="1581" w:type="pct"/>
          </w:tcPr>
          <w:p w14:paraId="372C4B66" w14:textId="77777777" w:rsidR="00513489" w:rsidRPr="009F132A" w:rsidRDefault="00513489" w:rsidP="00553CB3">
            <w:pPr>
              <w:rPr>
                <w:color w:val="000000"/>
              </w:rPr>
            </w:pPr>
            <w:r w:rsidRPr="009F132A">
              <w:rPr>
                <w:color w:val="000000"/>
              </w:rPr>
              <w:t>√</w:t>
            </w:r>
          </w:p>
          <w:p w14:paraId="372C4B67" w14:textId="77777777" w:rsidR="00513489" w:rsidRPr="009F132A" w:rsidRDefault="00513489" w:rsidP="00553CB3">
            <w:r w:rsidRPr="009F132A">
              <w:t>90 дней</w:t>
            </w:r>
          </w:p>
        </w:tc>
      </w:tr>
      <w:tr w:rsidR="00513489" w:rsidRPr="000258B3" w14:paraId="372C4B6E" w14:textId="77777777" w:rsidTr="00553CB3">
        <w:tc>
          <w:tcPr>
            <w:tcW w:w="881" w:type="pct"/>
            <w:vMerge/>
            <w:vAlign w:val="center"/>
          </w:tcPr>
          <w:p w14:paraId="372C4B69" w14:textId="77777777" w:rsidR="00513489" w:rsidRPr="009F132A" w:rsidRDefault="00513489" w:rsidP="00553CB3">
            <w:pPr>
              <w:jc w:val="center"/>
            </w:pPr>
          </w:p>
        </w:tc>
        <w:tc>
          <w:tcPr>
            <w:tcW w:w="1000" w:type="pct"/>
            <w:gridSpan w:val="3"/>
            <w:vMerge/>
            <w:vAlign w:val="center"/>
          </w:tcPr>
          <w:p w14:paraId="372C4B6A" w14:textId="77777777" w:rsidR="00513489" w:rsidRPr="009F132A" w:rsidRDefault="00513489" w:rsidP="00553CB3">
            <w:pPr>
              <w:jc w:val="center"/>
            </w:pPr>
          </w:p>
        </w:tc>
        <w:tc>
          <w:tcPr>
            <w:tcW w:w="1538" w:type="pct"/>
            <w:gridSpan w:val="4"/>
            <w:vAlign w:val="center"/>
          </w:tcPr>
          <w:p w14:paraId="372C4B6B" w14:textId="77777777" w:rsidR="00513489" w:rsidRPr="009F132A" w:rsidRDefault="00513489" w:rsidP="00553CB3">
            <w:pPr>
              <w:jc w:val="center"/>
            </w:pPr>
            <w:r w:rsidRPr="009F132A">
              <w:t>Максимальный размер файла</w:t>
            </w:r>
          </w:p>
        </w:tc>
        <w:tc>
          <w:tcPr>
            <w:tcW w:w="1581" w:type="pct"/>
          </w:tcPr>
          <w:p w14:paraId="372C4B6C" w14:textId="77777777" w:rsidR="00513489" w:rsidRPr="009F132A" w:rsidRDefault="00513489" w:rsidP="00553CB3">
            <w:pPr>
              <w:rPr>
                <w:color w:val="000000"/>
              </w:rPr>
            </w:pPr>
          </w:p>
          <w:p w14:paraId="372C4B6D" w14:textId="77777777" w:rsidR="00513489" w:rsidRPr="009F132A" w:rsidRDefault="00513489" w:rsidP="00553CB3">
            <w:r w:rsidRPr="009F132A">
              <w:t>100 Мб</w:t>
            </w:r>
          </w:p>
        </w:tc>
      </w:tr>
      <w:tr w:rsidR="00513489" w:rsidRPr="000258B3" w14:paraId="372C4B74" w14:textId="77777777" w:rsidTr="00553CB3">
        <w:tc>
          <w:tcPr>
            <w:tcW w:w="881" w:type="pct"/>
            <w:vMerge/>
            <w:vAlign w:val="center"/>
          </w:tcPr>
          <w:p w14:paraId="372C4B6F" w14:textId="77777777" w:rsidR="00513489" w:rsidRPr="009F132A" w:rsidRDefault="00513489" w:rsidP="00553CB3">
            <w:pPr>
              <w:jc w:val="center"/>
            </w:pPr>
          </w:p>
        </w:tc>
        <w:tc>
          <w:tcPr>
            <w:tcW w:w="1000" w:type="pct"/>
            <w:gridSpan w:val="3"/>
            <w:vMerge w:val="restart"/>
            <w:vAlign w:val="center"/>
          </w:tcPr>
          <w:p w14:paraId="372C4B70" w14:textId="77777777" w:rsidR="00513489" w:rsidRPr="009F132A" w:rsidRDefault="00513489" w:rsidP="00553CB3">
            <w:pPr>
              <w:jc w:val="center"/>
            </w:pPr>
            <w:r w:rsidRPr="009F132A">
              <w:t xml:space="preserve">Карантин и </w:t>
            </w:r>
            <w:r w:rsidRPr="009F132A">
              <w:br/>
              <w:t xml:space="preserve">резервное </w:t>
            </w:r>
            <w:r w:rsidRPr="009F132A">
              <w:br/>
              <w:t>хранилище (З)</w:t>
            </w:r>
          </w:p>
        </w:tc>
        <w:tc>
          <w:tcPr>
            <w:tcW w:w="1538" w:type="pct"/>
            <w:gridSpan w:val="4"/>
            <w:vAlign w:val="center"/>
          </w:tcPr>
          <w:p w14:paraId="372C4B71" w14:textId="77777777" w:rsidR="00513489" w:rsidRPr="009F132A" w:rsidRDefault="00513489" w:rsidP="00553CB3">
            <w:pPr>
              <w:jc w:val="center"/>
            </w:pPr>
            <w:r w:rsidRPr="009F132A">
              <w:t xml:space="preserve">Проверять файлы на карантине после обновления </w:t>
            </w:r>
          </w:p>
        </w:tc>
        <w:tc>
          <w:tcPr>
            <w:tcW w:w="1581" w:type="pct"/>
          </w:tcPr>
          <w:p w14:paraId="372C4B72" w14:textId="77777777" w:rsidR="00513489" w:rsidRPr="009F132A" w:rsidRDefault="00513489" w:rsidP="00553CB3">
            <w:pPr>
              <w:rPr>
                <w:color w:val="000000"/>
                <w:lang w:val="en-US"/>
              </w:rPr>
            </w:pPr>
            <w:r w:rsidRPr="009F132A">
              <w:rPr>
                <w:color w:val="000000"/>
              </w:rPr>
              <w:t>√</w:t>
            </w:r>
          </w:p>
          <w:p w14:paraId="372C4B73" w14:textId="77777777" w:rsidR="00513489" w:rsidRPr="009F132A" w:rsidRDefault="00513489" w:rsidP="00553CB3"/>
        </w:tc>
      </w:tr>
      <w:tr w:rsidR="00513489" w:rsidRPr="000258B3" w14:paraId="372C4B7A" w14:textId="77777777" w:rsidTr="00553CB3">
        <w:tc>
          <w:tcPr>
            <w:tcW w:w="881" w:type="pct"/>
            <w:vMerge/>
            <w:vAlign w:val="center"/>
          </w:tcPr>
          <w:p w14:paraId="372C4B75" w14:textId="77777777" w:rsidR="00513489" w:rsidRPr="009F132A" w:rsidRDefault="00513489" w:rsidP="00553CB3">
            <w:pPr>
              <w:jc w:val="center"/>
            </w:pPr>
          </w:p>
        </w:tc>
        <w:tc>
          <w:tcPr>
            <w:tcW w:w="1000" w:type="pct"/>
            <w:gridSpan w:val="3"/>
            <w:vMerge/>
            <w:vAlign w:val="center"/>
          </w:tcPr>
          <w:p w14:paraId="372C4B76" w14:textId="77777777" w:rsidR="00513489" w:rsidRPr="009F132A" w:rsidRDefault="00513489" w:rsidP="00553CB3">
            <w:pPr>
              <w:jc w:val="center"/>
            </w:pPr>
          </w:p>
        </w:tc>
        <w:tc>
          <w:tcPr>
            <w:tcW w:w="1538" w:type="pct"/>
            <w:gridSpan w:val="4"/>
            <w:vAlign w:val="center"/>
          </w:tcPr>
          <w:p w14:paraId="372C4B77" w14:textId="77777777" w:rsidR="00513489" w:rsidRPr="009F132A" w:rsidRDefault="00513489" w:rsidP="00553CB3">
            <w:pPr>
              <w:jc w:val="center"/>
            </w:pPr>
            <w:r w:rsidRPr="009F132A">
              <w:t>Хранить объекты не более</w:t>
            </w:r>
          </w:p>
        </w:tc>
        <w:tc>
          <w:tcPr>
            <w:tcW w:w="1581" w:type="pct"/>
          </w:tcPr>
          <w:p w14:paraId="372C4B78" w14:textId="77777777" w:rsidR="00513489" w:rsidRPr="009F132A" w:rsidRDefault="00513489" w:rsidP="00553CB3">
            <w:pPr>
              <w:rPr>
                <w:color w:val="000000"/>
              </w:rPr>
            </w:pPr>
            <w:r w:rsidRPr="009F132A">
              <w:rPr>
                <w:color w:val="000000"/>
              </w:rPr>
              <w:t>√</w:t>
            </w:r>
          </w:p>
          <w:p w14:paraId="372C4B79" w14:textId="77777777" w:rsidR="00513489" w:rsidRPr="009F132A" w:rsidRDefault="00513489" w:rsidP="00553CB3">
            <w:r w:rsidRPr="009F132A">
              <w:t>90 дней</w:t>
            </w:r>
          </w:p>
        </w:tc>
      </w:tr>
      <w:tr w:rsidR="00513489" w:rsidRPr="000258B3" w14:paraId="372C4B7F" w14:textId="77777777" w:rsidTr="00553CB3">
        <w:tc>
          <w:tcPr>
            <w:tcW w:w="881" w:type="pct"/>
            <w:vMerge/>
            <w:vAlign w:val="center"/>
          </w:tcPr>
          <w:p w14:paraId="372C4B7B" w14:textId="77777777" w:rsidR="00513489" w:rsidRPr="009F132A" w:rsidRDefault="00513489" w:rsidP="00553CB3">
            <w:pPr>
              <w:jc w:val="center"/>
            </w:pPr>
          </w:p>
        </w:tc>
        <w:tc>
          <w:tcPr>
            <w:tcW w:w="1000" w:type="pct"/>
            <w:gridSpan w:val="3"/>
            <w:vMerge/>
            <w:vAlign w:val="center"/>
          </w:tcPr>
          <w:p w14:paraId="372C4B7C" w14:textId="77777777" w:rsidR="00513489" w:rsidRPr="009F132A" w:rsidRDefault="00513489" w:rsidP="00553CB3">
            <w:pPr>
              <w:jc w:val="center"/>
            </w:pPr>
          </w:p>
        </w:tc>
        <w:tc>
          <w:tcPr>
            <w:tcW w:w="1538" w:type="pct"/>
            <w:gridSpan w:val="4"/>
            <w:vAlign w:val="center"/>
          </w:tcPr>
          <w:p w14:paraId="372C4B7D" w14:textId="77777777" w:rsidR="00513489" w:rsidRPr="009F132A" w:rsidRDefault="00513489" w:rsidP="00553CB3">
            <w:pPr>
              <w:jc w:val="center"/>
            </w:pPr>
            <w:r w:rsidRPr="009F132A">
              <w:t>Максимальный размер хранилища</w:t>
            </w:r>
          </w:p>
        </w:tc>
        <w:tc>
          <w:tcPr>
            <w:tcW w:w="1581" w:type="pct"/>
          </w:tcPr>
          <w:p w14:paraId="372C4B7E" w14:textId="77777777" w:rsidR="00513489" w:rsidRPr="009F132A" w:rsidRDefault="00513489" w:rsidP="00553CB3">
            <w:pPr>
              <w:rPr>
                <w:color w:val="000000"/>
              </w:rPr>
            </w:pPr>
            <w:r w:rsidRPr="009F132A">
              <w:t>100 Мб</w:t>
            </w:r>
          </w:p>
        </w:tc>
      </w:tr>
      <w:tr w:rsidR="00513489" w:rsidRPr="000258B3" w14:paraId="372C4B84" w14:textId="77777777" w:rsidTr="00553CB3">
        <w:tc>
          <w:tcPr>
            <w:tcW w:w="881" w:type="pct"/>
            <w:vMerge/>
            <w:vAlign w:val="center"/>
          </w:tcPr>
          <w:p w14:paraId="372C4B80" w14:textId="77777777" w:rsidR="00513489" w:rsidRPr="009F132A" w:rsidRDefault="00513489" w:rsidP="00553CB3">
            <w:pPr>
              <w:jc w:val="center"/>
            </w:pPr>
          </w:p>
        </w:tc>
        <w:tc>
          <w:tcPr>
            <w:tcW w:w="1000" w:type="pct"/>
            <w:gridSpan w:val="3"/>
            <w:vMerge w:val="restart"/>
            <w:vAlign w:val="center"/>
          </w:tcPr>
          <w:p w14:paraId="372C4B81" w14:textId="77777777" w:rsidR="00513489" w:rsidRPr="009F132A" w:rsidRDefault="00513489" w:rsidP="00553CB3">
            <w:pPr>
              <w:jc w:val="center"/>
            </w:pPr>
            <w:r w:rsidRPr="009F132A">
              <w:t>Информировать Сервер администрирования (З)</w:t>
            </w:r>
          </w:p>
        </w:tc>
        <w:tc>
          <w:tcPr>
            <w:tcW w:w="1538" w:type="pct"/>
            <w:gridSpan w:val="4"/>
            <w:vAlign w:val="center"/>
          </w:tcPr>
          <w:p w14:paraId="372C4B82" w14:textId="77777777" w:rsidR="00513489" w:rsidRPr="009F132A" w:rsidRDefault="00513489" w:rsidP="00553CB3">
            <w:pPr>
              <w:jc w:val="center"/>
            </w:pPr>
            <w:r w:rsidRPr="009F132A">
              <w:t>О файлах на карантине</w:t>
            </w:r>
          </w:p>
        </w:tc>
        <w:tc>
          <w:tcPr>
            <w:tcW w:w="1581" w:type="pct"/>
          </w:tcPr>
          <w:p w14:paraId="372C4B83" w14:textId="77777777" w:rsidR="00513489" w:rsidRPr="009F132A" w:rsidRDefault="00513489" w:rsidP="00553CB3">
            <w:r w:rsidRPr="009F132A">
              <w:rPr>
                <w:color w:val="000000"/>
              </w:rPr>
              <w:t>√</w:t>
            </w:r>
          </w:p>
        </w:tc>
      </w:tr>
      <w:tr w:rsidR="00513489" w:rsidRPr="000258B3" w14:paraId="372C4B89" w14:textId="77777777" w:rsidTr="00553CB3">
        <w:tc>
          <w:tcPr>
            <w:tcW w:w="881" w:type="pct"/>
            <w:vMerge/>
            <w:vAlign w:val="center"/>
          </w:tcPr>
          <w:p w14:paraId="372C4B85" w14:textId="77777777" w:rsidR="00513489" w:rsidRPr="009F132A" w:rsidRDefault="00513489" w:rsidP="00553CB3">
            <w:pPr>
              <w:jc w:val="center"/>
            </w:pPr>
          </w:p>
        </w:tc>
        <w:tc>
          <w:tcPr>
            <w:tcW w:w="1000" w:type="pct"/>
            <w:gridSpan w:val="3"/>
            <w:vMerge/>
            <w:vAlign w:val="center"/>
          </w:tcPr>
          <w:p w14:paraId="372C4B86" w14:textId="77777777" w:rsidR="00513489" w:rsidRPr="009F132A" w:rsidRDefault="00513489" w:rsidP="00553CB3">
            <w:pPr>
              <w:jc w:val="center"/>
            </w:pPr>
          </w:p>
        </w:tc>
        <w:tc>
          <w:tcPr>
            <w:tcW w:w="1538" w:type="pct"/>
            <w:gridSpan w:val="4"/>
            <w:vAlign w:val="center"/>
          </w:tcPr>
          <w:p w14:paraId="372C4B87" w14:textId="77777777" w:rsidR="00513489" w:rsidRPr="009F132A" w:rsidRDefault="00513489" w:rsidP="00553CB3">
            <w:pPr>
              <w:jc w:val="center"/>
            </w:pPr>
            <w:r w:rsidRPr="009F132A">
              <w:t>О файлах резервного</w:t>
            </w:r>
            <w:r w:rsidRPr="009F132A">
              <w:br/>
              <w:t xml:space="preserve"> хранилища</w:t>
            </w:r>
          </w:p>
        </w:tc>
        <w:tc>
          <w:tcPr>
            <w:tcW w:w="1581" w:type="pct"/>
          </w:tcPr>
          <w:p w14:paraId="372C4B88" w14:textId="77777777" w:rsidR="00513489" w:rsidRPr="009F132A" w:rsidRDefault="00513489" w:rsidP="00553CB3">
            <w:r w:rsidRPr="009F132A">
              <w:rPr>
                <w:color w:val="000000"/>
              </w:rPr>
              <w:t>√</w:t>
            </w:r>
          </w:p>
        </w:tc>
      </w:tr>
      <w:tr w:rsidR="00513489" w:rsidRPr="000258B3" w14:paraId="372C4B8E" w14:textId="77777777" w:rsidTr="00553CB3">
        <w:tc>
          <w:tcPr>
            <w:tcW w:w="881" w:type="pct"/>
            <w:vMerge/>
            <w:vAlign w:val="center"/>
          </w:tcPr>
          <w:p w14:paraId="372C4B8A" w14:textId="77777777" w:rsidR="00513489" w:rsidRPr="009F132A" w:rsidRDefault="00513489" w:rsidP="00553CB3">
            <w:pPr>
              <w:jc w:val="center"/>
            </w:pPr>
          </w:p>
        </w:tc>
        <w:tc>
          <w:tcPr>
            <w:tcW w:w="1000" w:type="pct"/>
            <w:gridSpan w:val="3"/>
            <w:vMerge/>
            <w:vAlign w:val="center"/>
          </w:tcPr>
          <w:p w14:paraId="372C4B8B" w14:textId="77777777" w:rsidR="00513489" w:rsidRPr="009F132A" w:rsidRDefault="00513489" w:rsidP="00553CB3">
            <w:pPr>
              <w:jc w:val="center"/>
            </w:pPr>
          </w:p>
        </w:tc>
        <w:tc>
          <w:tcPr>
            <w:tcW w:w="1538" w:type="pct"/>
            <w:gridSpan w:val="4"/>
            <w:vAlign w:val="center"/>
          </w:tcPr>
          <w:p w14:paraId="372C4B8C" w14:textId="77777777" w:rsidR="00513489" w:rsidRPr="009F132A" w:rsidRDefault="00513489" w:rsidP="00553CB3">
            <w:pPr>
              <w:jc w:val="center"/>
            </w:pPr>
            <w:r w:rsidRPr="009F132A">
              <w:t>О необработанных файлах</w:t>
            </w:r>
          </w:p>
        </w:tc>
        <w:tc>
          <w:tcPr>
            <w:tcW w:w="1581" w:type="pct"/>
          </w:tcPr>
          <w:p w14:paraId="372C4B8D" w14:textId="77777777" w:rsidR="00513489" w:rsidRPr="009F132A" w:rsidRDefault="00513489" w:rsidP="00553CB3">
            <w:r w:rsidRPr="009F132A">
              <w:rPr>
                <w:color w:val="000000"/>
              </w:rPr>
              <w:t>√</w:t>
            </w:r>
          </w:p>
        </w:tc>
      </w:tr>
      <w:tr w:rsidR="00513489" w:rsidRPr="000258B3" w14:paraId="372C4B93" w14:textId="77777777" w:rsidTr="00553CB3">
        <w:tc>
          <w:tcPr>
            <w:tcW w:w="881" w:type="pct"/>
            <w:vMerge/>
            <w:vAlign w:val="center"/>
          </w:tcPr>
          <w:p w14:paraId="372C4B8F" w14:textId="77777777" w:rsidR="00513489" w:rsidRPr="009F132A" w:rsidRDefault="00513489" w:rsidP="00553CB3">
            <w:pPr>
              <w:jc w:val="center"/>
            </w:pPr>
          </w:p>
        </w:tc>
        <w:tc>
          <w:tcPr>
            <w:tcW w:w="1000" w:type="pct"/>
            <w:gridSpan w:val="3"/>
            <w:vMerge/>
            <w:vAlign w:val="center"/>
          </w:tcPr>
          <w:p w14:paraId="372C4B90" w14:textId="77777777" w:rsidR="00513489" w:rsidRPr="009F132A" w:rsidRDefault="00513489" w:rsidP="00553CB3">
            <w:pPr>
              <w:jc w:val="center"/>
            </w:pPr>
          </w:p>
        </w:tc>
        <w:tc>
          <w:tcPr>
            <w:tcW w:w="1538" w:type="pct"/>
            <w:gridSpan w:val="4"/>
            <w:vAlign w:val="center"/>
          </w:tcPr>
          <w:p w14:paraId="372C4B91" w14:textId="77777777" w:rsidR="00513489" w:rsidRPr="009F132A" w:rsidRDefault="00513489" w:rsidP="00553CB3">
            <w:pPr>
              <w:jc w:val="center"/>
            </w:pPr>
            <w:r w:rsidRPr="009F132A">
              <w:t xml:space="preserve">О найденных уязвимостях </w:t>
            </w:r>
          </w:p>
        </w:tc>
        <w:tc>
          <w:tcPr>
            <w:tcW w:w="1581" w:type="pct"/>
          </w:tcPr>
          <w:p w14:paraId="372C4B92" w14:textId="289669C7" w:rsidR="00513489" w:rsidRPr="009F132A" w:rsidRDefault="00513489" w:rsidP="00553CB3">
            <w:r w:rsidRPr="009F132A">
              <w:rPr>
                <w:color w:val="000000"/>
              </w:rPr>
              <w:t>Выключен</w:t>
            </w:r>
          </w:p>
        </w:tc>
      </w:tr>
      <w:tr w:rsidR="00513489" w:rsidRPr="000258B3" w14:paraId="372C4B98" w14:textId="77777777" w:rsidTr="00553CB3">
        <w:tc>
          <w:tcPr>
            <w:tcW w:w="881" w:type="pct"/>
            <w:vMerge/>
            <w:vAlign w:val="center"/>
          </w:tcPr>
          <w:p w14:paraId="372C4B94" w14:textId="77777777" w:rsidR="00513489" w:rsidRPr="009F132A" w:rsidRDefault="00513489" w:rsidP="00553CB3">
            <w:pPr>
              <w:jc w:val="center"/>
            </w:pPr>
          </w:p>
        </w:tc>
        <w:tc>
          <w:tcPr>
            <w:tcW w:w="1000" w:type="pct"/>
            <w:gridSpan w:val="3"/>
            <w:vMerge/>
            <w:vAlign w:val="center"/>
          </w:tcPr>
          <w:p w14:paraId="372C4B95" w14:textId="77777777" w:rsidR="00513489" w:rsidRPr="009F132A" w:rsidRDefault="00513489" w:rsidP="00553CB3">
            <w:pPr>
              <w:jc w:val="center"/>
            </w:pPr>
          </w:p>
        </w:tc>
        <w:tc>
          <w:tcPr>
            <w:tcW w:w="1538" w:type="pct"/>
            <w:gridSpan w:val="4"/>
            <w:vAlign w:val="center"/>
          </w:tcPr>
          <w:p w14:paraId="372C4B96" w14:textId="77777777" w:rsidR="00513489" w:rsidRPr="009F132A" w:rsidRDefault="00513489" w:rsidP="00553CB3">
            <w:pPr>
              <w:jc w:val="center"/>
            </w:pPr>
            <w:r w:rsidRPr="009F132A">
              <w:t xml:space="preserve">Об установленных устройствах </w:t>
            </w:r>
          </w:p>
        </w:tc>
        <w:tc>
          <w:tcPr>
            <w:tcW w:w="1581" w:type="pct"/>
          </w:tcPr>
          <w:p w14:paraId="372C4B97" w14:textId="2D64AF44" w:rsidR="00513489" w:rsidRPr="009F132A" w:rsidRDefault="00513489" w:rsidP="00553CB3">
            <w:r w:rsidRPr="009F132A">
              <w:rPr>
                <w:color w:val="000000"/>
              </w:rPr>
              <w:t>Выключен</w:t>
            </w:r>
          </w:p>
        </w:tc>
      </w:tr>
      <w:tr w:rsidR="00513489" w:rsidRPr="000258B3" w14:paraId="372C4B9D" w14:textId="77777777" w:rsidTr="00553CB3">
        <w:tc>
          <w:tcPr>
            <w:tcW w:w="881" w:type="pct"/>
            <w:vMerge/>
            <w:vAlign w:val="center"/>
          </w:tcPr>
          <w:p w14:paraId="372C4B99" w14:textId="77777777" w:rsidR="00513489" w:rsidRPr="009F132A" w:rsidRDefault="00513489" w:rsidP="00553CB3">
            <w:pPr>
              <w:jc w:val="center"/>
            </w:pPr>
          </w:p>
        </w:tc>
        <w:tc>
          <w:tcPr>
            <w:tcW w:w="1000" w:type="pct"/>
            <w:gridSpan w:val="3"/>
            <w:vMerge/>
            <w:vAlign w:val="center"/>
          </w:tcPr>
          <w:p w14:paraId="372C4B9A" w14:textId="77777777" w:rsidR="00513489" w:rsidRPr="009F132A" w:rsidRDefault="00513489" w:rsidP="00553CB3">
            <w:pPr>
              <w:jc w:val="center"/>
            </w:pPr>
          </w:p>
        </w:tc>
        <w:tc>
          <w:tcPr>
            <w:tcW w:w="1538" w:type="pct"/>
            <w:gridSpan w:val="4"/>
            <w:vAlign w:val="center"/>
          </w:tcPr>
          <w:p w14:paraId="372C4B9B" w14:textId="77777777" w:rsidR="00513489" w:rsidRPr="009F132A" w:rsidRDefault="00513489" w:rsidP="00553CB3">
            <w:pPr>
              <w:jc w:val="center"/>
            </w:pPr>
            <w:r w:rsidRPr="009F132A">
              <w:t>О запускаемых программах</w:t>
            </w:r>
          </w:p>
        </w:tc>
        <w:tc>
          <w:tcPr>
            <w:tcW w:w="1581" w:type="pct"/>
          </w:tcPr>
          <w:p w14:paraId="372C4B9C" w14:textId="0AA4917B" w:rsidR="00513489" w:rsidRPr="009F132A" w:rsidRDefault="00513489" w:rsidP="00553CB3">
            <w:pPr>
              <w:rPr>
                <w:color w:val="000000"/>
              </w:rPr>
            </w:pPr>
            <w:r w:rsidRPr="009F132A">
              <w:rPr>
                <w:color w:val="000000"/>
              </w:rPr>
              <w:t>Выключен</w:t>
            </w:r>
          </w:p>
        </w:tc>
      </w:tr>
      <w:tr w:rsidR="00513489" w:rsidRPr="000258B3" w14:paraId="372C4BA2" w14:textId="77777777" w:rsidTr="00553CB3">
        <w:tc>
          <w:tcPr>
            <w:tcW w:w="881" w:type="pct"/>
            <w:vMerge/>
            <w:vAlign w:val="center"/>
          </w:tcPr>
          <w:p w14:paraId="372C4B9E" w14:textId="77777777" w:rsidR="00513489" w:rsidRPr="009F132A" w:rsidRDefault="00513489" w:rsidP="00553CB3">
            <w:pPr>
              <w:jc w:val="center"/>
            </w:pPr>
          </w:p>
        </w:tc>
        <w:tc>
          <w:tcPr>
            <w:tcW w:w="1000" w:type="pct"/>
            <w:gridSpan w:val="3"/>
            <w:vMerge/>
            <w:vAlign w:val="center"/>
          </w:tcPr>
          <w:p w14:paraId="372C4B9F" w14:textId="77777777" w:rsidR="00513489" w:rsidRPr="009F132A" w:rsidRDefault="00513489" w:rsidP="00553CB3">
            <w:pPr>
              <w:jc w:val="center"/>
            </w:pPr>
          </w:p>
        </w:tc>
        <w:tc>
          <w:tcPr>
            <w:tcW w:w="1538" w:type="pct"/>
            <w:gridSpan w:val="4"/>
            <w:vAlign w:val="center"/>
          </w:tcPr>
          <w:p w14:paraId="372C4BA0" w14:textId="77777777" w:rsidR="00513489" w:rsidRPr="009F132A" w:rsidRDefault="00513489" w:rsidP="00553CB3">
            <w:pPr>
              <w:jc w:val="center"/>
            </w:pPr>
            <w:r w:rsidRPr="009F132A">
              <w:t>Об ошибках шифрования файлов</w:t>
            </w:r>
          </w:p>
        </w:tc>
        <w:tc>
          <w:tcPr>
            <w:tcW w:w="1581" w:type="pct"/>
          </w:tcPr>
          <w:p w14:paraId="372C4BA1" w14:textId="77777777" w:rsidR="00513489" w:rsidRPr="009F132A" w:rsidRDefault="00513489" w:rsidP="00553CB3">
            <w:pPr>
              <w:rPr>
                <w:color w:val="000000"/>
              </w:rPr>
            </w:pPr>
            <w:r w:rsidRPr="009F132A">
              <w:rPr>
                <w:color w:val="000000"/>
              </w:rPr>
              <w:t>Выключен</w:t>
            </w:r>
          </w:p>
        </w:tc>
      </w:tr>
      <w:tr w:rsidR="00513489" w:rsidRPr="000258B3" w14:paraId="372C4BA7" w14:textId="77777777" w:rsidTr="00553CB3">
        <w:tc>
          <w:tcPr>
            <w:tcW w:w="881" w:type="pct"/>
            <w:vMerge/>
            <w:vAlign w:val="center"/>
          </w:tcPr>
          <w:p w14:paraId="372C4BA3" w14:textId="77777777" w:rsidR="00513489" w:rsidRPr="009F132A" w:rsidRDefault="00513489" w:rsidP="00553CB3">
            <w:pPr>
              <w:jc w:val="center"/>
            </w:pPr>
          </w:p>
        </w:tc>
        <w:tc>
          <w:tcPr>
            <w:tcW w:w="1000" w:type="pct"/>
            <w:gridSpan w:val="3"/>
            <w:vMerge w:val="restart"/>
            <w:vAlign w:val="center"/>
          </w:tcPr>
          <w:p w14:paraId="372C4BA4" w14:textId="77777777" w:rsidR="00513489" w:rsidRPr="009F132A" w:rsidRDefault="00513489" w:rsidP="00553CB3">
            <w:pPr>
              <w:jc w:val="center"/>
            </w:pPr>
            <w:r w:rsidRPr="009F132A">
              <w:t>Уведомление о состоянии локальных антивирусных баз</w:t>
            </w:r>
          </w:p>
        </w:tc>
        <w:tc>
          <w:tcPr>
            <w:tcW w:w="1538" w:type="pct"/>
            <w:gridSpan w:val="4"/>
            <w:vAlign w:val="center"/>
          </w:tcPr>
          <w:p w14:paraId="372C4BA5" w14:textId="77777777" w:rsidR="00513489" w:rsidRPr="009F132A" w:rsidRDefault="00513489" w:rsidP="00553CB3">
            <w:pPr>
              <w:jc w:val="center"/>
            </w:pPr>
            <w:r w:rsidRPr="009F132A">
              <w:t>Отправить уведомление "Базы устарели", если обновление баз не выполнялось</w:t>
            </w:r>
          </w:p>
        </w:tc>
        <w:tc>
          <w:tcPr>
            <w:tcW w:w="1581" w:type="pct"/>
            <w:vAlign w:val="center"/>
          </w:tcPr>
          <w:p w14:paraId="372C4BA6" w14:textId="77777777" w:rsidR="00513489" w:rsidRPr="009F132A" w:rsidRDefault="00513489" w:rsidP="00553CB3">
            <w:pPr>
              <w:rPr>
                <w:color w:val="000000"/>
              </w:rPr>
            </w:pPr>
            <w:r w:rsidRPr="009F132A">
              <w:rPr>
                <w:color w:val="000000"/>
              </w:rPr>
              <w:t>3 дня</w:t>
            </w:r>
          </w:p>
        </w:tc>
      </w:tr>
      <w:tr w:rsidR="00513489" w:rsidRPr="000258B3" w14:paraId="372C4BAC" w14:textId="77777777" w:rsidTr="00553CB3">
        <w:tc>
          <w:tcPr>
            <w:tcW w:w="881" w:type="pct"/>
            <w:vMerge/>
            <w:vAlign w:val="center"/>
          </w:tcPr>
          <w:p w14:paraId="372C4BA8" w14:textId="77777777" w:rsidR="00513489" w:rsidRPr="009F132A" w:rsidRDefault="00513489" w:rsidP="00553CB3">
            <w:pPr>
              <w:jc w:val="center"/>
            </w:pPr>
          </w:p>
        </w:tc>
        <w:tc>
          <w:tcPr>
            <w:tcW w:w="1000" w:type="pct"/>
            <w:gridSpan w:val="3"/>
            <w:vMerge/>
            <w:vAlign w:val="center"/>
          </w:tcPr>
          <w:p w14:paraId="372C4BA9" w14:textId="77777777" w:rsidR="00513489" w:rsidRPr="009F132A" w:rsidRDefault="00513489" w:rsidP="00553CB3">
            <w:pPr>
              <w:jc w:val="center"/>
            </w:pPr>
          </w:p>
        </w:tc>
        <w:tc>
          <w:tcPr>
            <w:tcW w:w="1538" w:type="pct"/>
            <w:gridSpan w:val="4"/>
            <w:vAlign w:val="center"/>
          </w:tcPr>
          <w:p w14:paraId="372C4BAA" w14:textId="77777777" w:rsidR="00513489" w:rsidRPr="009F132A" w:rsidRDefault="00513489" w:rsidP="00553CB3">
            <w:pPr>
              <w:jc w:val="center"/>
            </w:pPr>
            <w:r w:rsidRPr="009F132A">
              <w:t>Отправить уведомление "Базы сильно устарели", если обновление баз не выполнялось</w:t>
            </w:r>
          </w:p>
        </w:tc>
        <w:tc>
          <w:tcPr>
            <w:tcW w:w="1581" w:type="pct"/>
            <w:vAlign w:val="center"/>
          </w:tcPr>
          <w:p w14:paraId="372C4BAB" w14:textId="77777777" w:rsidR="00513489" w:rsidRPr="009F132A" w:rsidRDefault="00513489" w:rsidP="00553CB3">
            <w:pPr>
              <w:rPr>
                <w:color w:val="000000"/>
              </w:rPr>
            </w:pPr>
            <w:r w:rsidRPr="009F132A">
              <w:rPr>
                <w:color w:val="000000"/>
              </w:rPr>
              <w:t>7 дней</w:t>
            </w:r>
          </w:p>
        </w:tc>
      </w:tr>
      <w:tr w:rsidR="00513489" w:rsidRPr="000258B3" w14:paraId="372C4BB1" w14:textId="77777777" w:rsidTr="00553CB3">
        <w:tc>
          <w:tcPr>
            <w:tcW w:w="881" w:type="pct"/>
            <w:vAlign w:val="center"/>
          </w:tcPr>
          <w:p w14:paraId="372C4BAD" w14:textId="77777777" w:rsidR="00513489" w:rsidRPr="009F132A" w:rsidRDefault="00513489" w:rsidP="00553CB3">
            <w:pPr>
              <w:jc w:val="center"/>
              <w:rPr>
                <w:lang w:val="en-US"/>
              </w:rPr>
            </w:pPr>
            <w:r w:rsidRPr="009F132A">
              <w:t xml:space="preserve">Параметры </w:t>
            </w:r>
            <w:r w:rsidRPr="009F132A">
              <w:rPr>
                <w:lang w:val="en-US"/>
              </w:rPr>
              <w:t>KSN</w:t>
            </w:r>
          </w:p>
        </w:tc>
        <w:tc>
          <w:tcPr>
            <w:tcW w:w="1000" w:type="pct"/>
            <w:gridSpan w:val="3"/>
            <w:vAlign w:val="center"/>
          </w:tcPr>
          <w:p w14:paraId="372C4BAE" w14:textId="77777777" w:rsidR="00513489" w:rsidRPr="009F132A" w:rsidRDefault="00513489" w:rsidP="00553CB3">
            <w:pPr>
              <w:jc w:val="center"/>
            </w:pPr>
            <w:r w:rsidRPr="009F132A">
              <w:t xml:space="preserve">Параметры </w:t>
            </w:r>
            <w:r w:rsidRPr="009F132A">
              <w:rPr>
                <w:lang w:val="en-US"/>
              </w:rPr>
              <w:t>KSN</w:t>
            </w:r>
          </w:p>
        </w:tc>
        <w:tc>
          <w:tcPr>
            <w:tcW w:w="1538" w:type="pct"/>
            <w:gridSpan w:val="4"/>
            <w:vAlign w:val="center"/>
          </w:tcPr>
          <w:p w14:paraId="372C4BAF" w14:textId="77777777" w:rsidR="00513489" w:rsidRPr="009F132A" w:rsidRDefault="00513489" w:rsidP="00553CB3">
            <w:pPr>
              <w:jc w:val="center"/>
            </w:pPr>
            <w:r w:rsidRPr="009F132A">
              <w:t xml:space="preserve">Принимаю условия Положения и участвую в </w:t>
            </w:r>
            <w:r w:rsidRPr="009F132A">
              <w:rPr>
                <w:lang w:val="en-US"/>
              </w:rPr>
              <w:t>KSN</w:t>
            </w:r>
          </w:p>
        </w:tc>
        <w:tc>
          <w:tcPr>
            <w:tcW w:w="1581" w:type="pct"/>
            <w:vAlign w:val="center"/>
          </w:tcPr>
          <w:p w14:paraId="372C4BB0" w14:textId="77777777" w:rsidR="00513489" w:rsidRPr="009F132A" w:rsidRDefault="00513489" w:rsidP="00553CB3">
            <w:pPr>
              <w:rPr>
                <w:color w:val="000000"/>
              </w:rPr>
            </w:pPr>
            <w:r w:rsidRPr="009F132A">
              <w:rPr>
                <w:color w:val="000000"/>
              </w:rPr>
              <w:t>Выключен</w:t>
            </w:r>
          </w:p>
        </w:tc>
      </w:tr>
      <w:tr w:rsidR="00215AAA" w:rsidRPr="000258B3" w14:paraId="372C4BB6" w14:textId="77777777" w:rsidTr="00553CB3">
        <w:tc>
          <w:tcPr>
            <w:tcW w:w="881" w:type="pct"/>
            <w:vMerge w:val="restart"/>
            <w:vAlign w:val="center"/>
          </w:tcPr>
          <w:p w14:paraId="372C4BB2" w14:textId="77777777" w:rsidR="00215AAA" w:rsidRPr="009F132A" w:rsidRDefault="00215AAA" w:rsidP="00553CB3">
            <w:pPr>
              <w:jc w:val="center"/>
            </w:pPr>
            <w:r w:rsidRPr="009F132A">
              <w:t>Дополнительные параметры -Интерфейс</w:t>
            </w:r>
          </w:p>
        </w:tc>
        <w:tc>
          <w:tcPr>
            <w:tcW w:w="1000" w:type="pct"/>
            <w:gridSpan w:val="3"/>
            <w:vMerge w:val="restart"/>
            <w:vAlign w:val="center"/>
          </w:tcPr>
          <w:p w14:paraId="372C4BB3" w14:textId="77777777" w:rsidR="00215AAA" w:rsidRPr="009F132A" w:rsidRDefault="00215AAA" w:rsidP="00553CB3">
            <w:pPr>
              <w:jc w:val="center"/>
            </w:pPr>
            <w:r w:rsidRPr="009F132A">
              <w:t>Взаимодействие с пользователем (З)</w:t>
            </w:r>
          </w:p>
        </w:tc>
        <w:tc>
          <w:tcPr>
            <w:tcW w:w="1538" w:type="pct"/>
            <w:gridSpan w:val="4"/>
            <w:vAlign w:val="center"/>
          </w:tcPr>
          <w:p w14:paraId="372C4BB4" w14:textId="77777777" w:rsidR="00215AAA" w:rsidRPr="009F132A" w:rsidRDefault="00215AAA" w:rsidP="00553CB3">
            <w:pPr>
              <w:jc w:val="center"/>
            </w:pPr>
            <w:r w:rsidRPr="009F132A">
              <w:t>Отображать интерфейс программы</w:t>
            </w:r>
          </w:p>
        </w:tc>
        <w:tc>
          <w:tcPr>
            <w:tcW w:w="1581" w:type="pct"/>
            <w:vAlign w:val="center"/>
          </w:tcPr>
          <w:p w14:paraId="372C4BB5" w14:textId="77777777" w:rsidR="00215AAA" w:rsidRPr="009F132A" w:rsidRDefault="00215AAA" w:rsidP="00553CB3">
            <w:r w:rsidRPr="009F132A">
              <w:rPr>
                <w:color w:val="000000"/>
              </w:rPr>
              <w:t>Выключен</w:t>
            </w:r>
            <w:r w:rsidRPr="009F132A">
              <w:rPr>
                <w:rStyle w:val="affa"/>
                <w:color w:val="000000"/>
              </w:rPr>
              <w:footnoteReference w:id="6"/>
            </w:r>
            <w:r w:rsidRPr="009F132A">
              <w:rPr>
                <w:color w:val="000000"/>
              </w:rPr>
              <w:t xml:space="preserve"> </w:t>
            </w:r>
            <w:r w:rsidRPr="009F132A">
              <w:rPr>
                <w:color w:val="000000"/>
              </w:rPr>
              <w:br/>
            </w:r>
          </w:p>
        </w:tc>
      </w:tr>
      <w:tr w:rsidR="00215AAA" w:rsidRPr="000258B3" w14:paraId="372C4BBB" w14:textId="77777777" w:rsidTr="00553CB3">
        <w:tc>
          <w:tcPr>
            <w:tcW w:w="881" w:type="pct"/>
            <w:vMerge/>
            <w:vAlign w:val="center"/>
          </w:tcPr>
          <w:p w14:paraId="372C4BB7" w14:textId="77777777" w:rsidR="00215AAA" w:rsidRPr="009F132A" w:rsidRDefault="00215AAA" w:rsidP="00553CB3">
            <w:pPr>
              <w:jc w:val="center"/>
            </w:pPr>
          </w:p>
        </w:tc>
        <w:tc>
          <w:tcPr>
            <w:tcW w:w="1000" w:type="pct"/>
            <w:gridSpan w:val="3"/>
            <w:vMerge/>
            <w:vAlign w:val="center"/>
          </w:tcPr>
          <w:p w14:paraId="372C4BB8" w14:textId="77777777" w:rsidR="00215AAA" w:rsidRPr="009F132A" w:rsidRDefault="00215AAA" w:rsidP="00553CB3">
            <w:pPr>
              <w:jc w:val="center"/>
            </w:pPr>
          </w:p>
        </w:tc>
        <w:tc>
          <w:tcPr>
            <w:tcW w:w="1538" w:type="pct"/>
            <w:gridSpan w:val="4"/>
            <w:vAlign w:val="center"/>
          </w:tcPr>
          <w:p w14:paraId="372C4BB9" w14:textId="77777777" w:rsidR="00215AAA" w:rsidRPr="009F132A" w:rsidRDefault="00215AAA" w:rsidP="00553CB3">
            <w:pPr>
              <w:jc w:val="right"/>
            </w:pPr>
            <w:r w:rsidRPr="009F132A">
              <w:t>Отображать "</w:t>
            </w:r>
            <w:r w:rsidRPr="009F132A">
              <w:rPr>
                <w:lang w:val="en-US"/>
              </w:rPr>
              <w:t>Protected</w:t>
            </w:r>
            <w:r w:rsidRPr="009F132A">
              <w:t xml:space="preserve"> </w:t>
            </w:r>
            <w:r w:rsidRPr="009F132A">
              <w:rPr>
                <w:lang w:val="en-US"/>
              </w:rPr>
              <w:t>be</w:t>
            </w:r>
            <w:r w:rsidRPr="009F132A">
              <w:t xml:space="preserve"> </w:t>
            </w:r>
            <w:r w:rsidRPr="009F132A">
              <w:rPr>
                <w:lang w:val="en-US"/>
              </w:rPr>
              <w:t>Kaspersky</w:t>
            </w:r>
            <w:r w:rsidRPr="009F132A">
              <w:t xml:space="preserve"> </w:t>
            </w:r>
            <w:r w:rsidRPr="009F132A">
              <w:rPr>
                <w:lang w:val="en-US"/>
              </w:rPr>
              <w:t>Lab</w:t>
            </w:r>
            <w:r w:rsidRPr="009F132A">
              <w:t xml:space="preserve">" поверх экрана приветствия </w:t>
            </w:r>
            <w:r w:rsidRPr="009F132A">
              <w:rPr>
                <w:lang w:val="en-US"/>
              </w:rPr>
              <w:t>Windows</w:t>
            </w:r>
          </w:p>
        </w:tc>
        <w:tc>
          <w:tcPr>
            <w:tcW w:w="1581" w:type="pct"/>
            <w:vAlign w:val="center"/>
          </w:tcPr>
          <w:p w14:paraId="372C4BBA" w14:textId="77777777" w:rsidR="00215AAA" w:rsidRPr="009F132A" w:rsidRDefault="00215AAA" w:rsidP="00553CB3">
            <w:r w:rsidRPr="009F132A">
              <w:rPr>
                <w:color w:val="000000"/>
              </w:rPr>
              <w:t>√</w:t>
            </w:r>
          </w:p>
        </w:tc>
      </w:tr>
      <w:tr w:rsidR="00215AAA" w:rsidRPr="000258B3" w14:paraId="372C4BC1" w14:textId="77777777" w:rsidTr="00553CB3">
        <w:tc>
          <w:tcPr>
            <w:tcW w:w="881" w:type="pct"/>
            <w:vMerge/>
            <w:vAlign w:val="center"/>
          </w:tcPr>
          <w:p w14:paraId="372C4BBC" w14:textId="77777777" w:rsidR="00215AAA" w:rsidRPr="009F132A" w:rsidRDefault="00215AAA" w:rsidP="00553CB3">
            <w:pPr>
              <w:jc w:val="center"/>
            </w:pPr>
          </w:p>
        </w:tc>
        <w:tc>
          <w:tcPr>
            <w:tcW w:w="1000" w:type="pct"/>
            <w:gridSpan w:val="3"/>
            <w:vAlign w:val="center"/>
          </w:tcPr>
          <w:p w14:paraId="372C4BBD" w14:textId="77777777" w:rsidR="00215AAA" w:rsidRPr="009F132A" w:rsidRDefault="00215AAA" w:rsidP="00553CB3">
            <w:pPr>
              <w:jc w:val="center"/>
            </w:pPr>
            <w:r w:rsidRPr="009F132A">
              <w:t>Защита паролем (З)</w:t>
            </w:r>
          </w:p>
        </w:tc>
        <w:tc>
          <w:tcPr>
            <w:tcW w:w="1538" w:type="pct"/>
            <w:gridSpan w:val="4"/>
            <w:vAlign w:val="center"/>
          </w:tcPr>
          <w:p w14:paraId="372C4BBE" w14:textId="77777777" w:rsidR="00215AAA" w:rsidRPr="009F132A" w:rsidRDefault="00215AAA" w:rsidP="00553CB3">
            <w:pPr>
              <w:jc w:val="center"/>
            </w:pPr>
            <w:r w:rsidRPr="009F132A">
              <w:t>Включить защиту паролем</w:t>
            </w:r>
          </w:p>
        </w:tc>
        <w:tc>
          <w:tcPr>
            <w:tcW w:w="1581" w:type="pct"/>
            <w:vAlign w:val="center"/>
          </w:tcPr>
          <w:p w14:paraId="372C4BBF" w14:textId="77777777" w:rsidR="00215AAA" w:rsidRPr="009F132A" w:rsidRDefault="00215AAA" w:rsidP="00553CB3">
            <w:pPr>
              <w:rPr>
                <w:color w:val="000000"/>
              </w:rPr>
            </w:pPr>
            <w:r w:rsidRPr="009F132A">
              <w:rPr>
                <w:color w:val="000000"/>
              </w:rPr>
              <w:t>√</w:t>
            </w:r>
          </w:p>
          <w:p w14:paraId="372C4BC0" w14:textId="77777777" w:rsidR="00215AAA" w:rsidRPr="009F132A" w:rsidRDefault="00215AAA" w:rsidP="00553CB3">
            <w:pPr>
              <w:rPr>
                <w:color w:val="000000"/>
              </w:rPr>
            </w:pPr>
            <w:r w:rsidRPr="009F132A">
              <w:rPr>
                <w:color w:val="000000"/>
              </w:rPr>
              <w:t>Через кнопку "Настройка" задать пароль</w:t>
            </w:r>
            <w:r w:rsidRPr="009F132A">
              <w:rPr>
                <w:rStyle w:val="affa"/>
                <w:color w:val="000000"/>
              </w:rPr>
              <w:footnoteReference w:id="7"/>
            </w:r>
          </w:p>
        </w:tc>
      </w:tr>
      <w:tr w:rsidR="00215AAA" w:rsidRPr="000258B3" w14:paraId="372C4BC6" w14:textId="77777777" w:rsidTr="00553CB3">
        <w:tc>
          <w:tcPr>
            <w:tcW w:w="881" w:type="pct"/>
            <w:vMerge/>
            <w:vAlign w:val="center"/>
          </w:tcPr>
          <w:p w14:paraId="372C4BC2" w14:textId="77777777" w:rsidR="00215AAA" w:rsidRPr="009F132A" w:rsidRDefault="00215AAA" w:rsidP="00553CB3">
            <w:pPr>
              <w:jc w:val="center"/>
            </w:pPr>
          </w:p>
        </w:tc>
        <w:tc>
          <w:tcPr>
            <w:tcW w:w="1000" w:type="pct"/>
            <w:gridSpan w:val="3"/>
            <w:vMerge w:val="restart"/>
            <w:vAlign w:val="center"/>
          </w:tcPr>
          <w:p w14:paraId="372C4BC3" w14:textId="77777777" w:rsidR="00215AAA" w:rsidRPr="009F132A" w:rsidRDefault="00215AAA" w:rsidP="00553CB3">
            <w:pPr>
              <w:jc w:val="center"/>
            </w:pPr>
            <w:r w:rsidRPr="009F132A">
              <w:t>Уведомления (З) (настроить дополнительно к параметрам по умолчанию)</w:t>
            </w:r>
          </w:p>
        </w:tc>
        <w:tc>
          <w:tcPr>
            <w:tcW w:w="1538" w:type="pct"/>
            <w:gridSpan w:val="4"/>
            <w:vAlign w:val="center"/>
          </w:tcPr>
          <w:p w14:paraId="372C4BC4" w14:textId="77777777" w:rsidR="00215AAA" w:rsidRPr="009F132A" w:rsidRDefault="00215AAA" w:rsidP="00553CB3">
            <w:pPr>
              <w:jc w:val="center"/>
            </w:pPr>
            <w:r w:rsidRPr="009F132A">
              <w:t>Системный аудит – Уведомлять на экране</w:t>
            </w:r>
          </w:p>
        </w:tc>
        <w:tc>
          <w:tcPr>
            <w:tcW w:w="1581" w:type="pct"/>
            <w:vAlign w:val="center"/>
          </w:tcPr>
          <w:p w14:paraId="372C4BC5" w14:textId="77777777" w:rsidR="00215AAA" w:rsidRPr="009F132A" w:rsidRDefault="00215AAA" w:rsidP="00553CB3">
            <w:pPr>
              <w:rPr>
                <w:color w:val="000000"/>
              </w:rPr>
            </w:pPr>
            <w:r w:rsidRPr="009F132A">
              <w:rPr>
                <w:color w:val="000000"/>
              </w:rPr>
              <w:t>Включить все критические события и события, связанные со сбоями в работе программы</w:t>
            </w:r>
          </w:p>
        </w:tc>
      </w:tr>
      <w:tr w:rsidR="00215AAA" w:rsidRPr="000258B3" w14:paraId="372C4BCB" w14:textId="77777777" w:rsidTr="00553CB3">
        <w:tc>
          <w:tcPr>
            <w:tcW w:w="881" w:type="pct"/>
            <w:vMerge/>
            <w:vAlign w:val="center"/>
          </w:tcPr>
          <w:p w14:paraId="372C4BC7" w14:textId="77777777" w:rsidR="00215AAA" w:rsidRPr="009F132A" w:rsidRDefault="00215AAA" w:rsidP="00553CB3">
            <w:pPr>
              <w:jc w:val="center"/>
            </w:pPr>
          </w:p>
        </w:tc>
        <w:tc>
          <w:tcPr>
            <w:tcW w:w="1000" w:type="pct"/>
            <w:gridSpan w:val="3"/>
            <w:vMerge/>
            <w:vAlign w:val="center"/>
          </w:tcPr>
          <w:p w14:paraId="372C4BC8" w14:textId="77777777" w:rsidR="00215AAA" w:rsidRPr="009F132A" w:rsidRDefault="00215AAA" w:rsidP="00553CB3">
            <w:pPr>
              <w:jc w:val="center"/>
            </w:pPr>
          </w:p>
        </w:tc>
        <w:tc>
          <w:tcPr>
            <w:tcW w:w="1538" w:type="pct"/>
            <w:gridSpan w:val="4"/>
            <w:vAlign w:val="center"/>
          </w:tcPr>
          <w:p w14:paraId="372C4BC9" w14:textId="77777777" w:rsidR="00215AAA" w:rsidRPr="009F132A" w:rsidRDefault="00215AAA" w:rsidP="00553CB3">
            <w:pPr>
              <w:jc w:val="center"/>
            </w:pPr>
            <w:r w:rsidRPr="009F132A">
              <w:t>Антивирусная защита - Файловый антивирус – Уведомлять на экране</w:t>
            </w:r>
          </w:p>
        </w:tc>
        <w:tc>
          <w:tcPr>
            <w:tcW w:w="1581" w:type="pct"/>
            <w:vAlign w:val="center"/>
          </w:tcPr>
          <w:p w14:paraId="372C4BCA" w14:textId="77777777" w:rsidR="00215AAA" w:rsidRPr="009F132A" w:rsidRDefault="00215AAA" w:rsidP="00553CB3">
            <w:pPr>
              <w:rPr>
                <w:color w:val="000000"/>
              </w:rPr>
            </w:pPr>
            <w:r w:rsidRPr="009F132A">
              <w:rPr>
                <w:color w:val="000000"/>
              </w:rPr>
              <w:t>Включить все критические события</w:t>
            </w:r>
          </w:p>
        </w:tc>
      </w:tr>
      <w:tr w:rsidR="00215AAA" w:rsidRPr="000258B3" w14:paraId="372C4BD0" w14:textId="77777777" w:rsidTr="00553CB3">
        <w:tc>
          <w:tcPr>
            <w:tcW w:w="881" w:type="pct"/>
            <w:vMerge/>
            <w:vAlign w:val="center"/>
          </w:tcPr>
          <w:p w14:paraId="372C4BCC" w14:textId="77777777" w:rsidR="00215AAA" w:rsidRPr="009F132A" w:rsidRDefault="00215AAA" w:rsidP="00553CB3">
            <w:pPr>
              <w:jc w:val="center"/>
            </w:pPr>
          </w:p>
        </w:tc>
        <w:tc>
          <w:tcPr>
            <w:tcW w:w="1000" w:type="pct"/>
            <w:gridSpan w:val="3"/>
            <w:vMerge/>
            <w:vAlign w:val="center"/>
          </w:tcPr>
          <w:p w14:paraId="372C4BCD" w14:textId="77777777" w:rsidR="00215AAA" w:rsidRPr="009F132A" w:rsidRDefault="00215AAA" w:rsidP="00553CB3">
            <w:pPr>
              <w:jc w:val="center"/>
            </w:pPr>
          </w:p>
        </w:tc>
        <w:tc>
          <w:tcPr>
            <w:tcW w:w="1538" w:type="pct"/>
            <w:gridSpan w:val="4"/>
            <w:vAlign w:val="center"/>
          </w:tcPr>
          <w:p w14:paraId="372C4BCE" w14:textId="77777777" w:rsidR="00215AAA" w:rsidRPr="009F132A" w:rsidRDefault="00215AAA" w:rsidP="00553CB3">
            <w:pPr>
              <w:jc w:val="center"/>
            </w:pPr>
            <w:r w:rsidRPr="009F132A">
              <w:t>Антивирусная защита – Мониторинг системы – Уведомлять на экране</w:t>
            </w:r>
          </w:p>
        </w:tc>
        <w:tc>
          <w:tcPr>
            <w:tcW w:w="1581" w:type="pct"/>
            <w:vAlign w:val="center"/>
          </w:tcPr>
          <w:p w14:paraId="372C4BCF" w14:textId="77777777" w:rsidR="00215AAA" w:rsidRPr="009F132A" w:rsidRDefault="00215AAA" w:rsidP="00553CB3">
            <w:pPr>
              <w:rPr>
                <w:color w:val="000000"/>
              </w:rPr>
            </w:pPr>
            <w:r w:rsidRPr="009F132A">
              <w:rPr>
                <w:color w:val="000000"/>
              </w:rPr>
              <w:t>Включить все критические события</w:t>
            </w:r>
          </w:p>
        </w:tc>
      </w:tr>
      <w:tr w:rsidR="00215AAA" w:rsidRPr="000258B3" w14:paraId="372C4BD5" w14:textId="77777777" w:rsidTr="00553CB3">
        <w:tc>
          <w:tcPr>
            <w:tcW w:w="881" w:type="pct"/>
            <w:vMerge/>
            <w:vAlign w:val="center"/>
          </w:tcPr>
          <w:p w14:paraId="372C4BD1" w14:textId="77777777" w:rsidR="00215AAA" w:rsidRPr="009F132A" w:rsidRDefault="00215AAA" w:rsidP="00553CB3">
            <w:pPr>
              <w:jc w:val="center"/>
            </w:pPr>
          </w:p>
        </w:tc>
        <w:tc>
          <w:tcPr>
            <w:tcW w:w="1000" w:type="pct"/>
            <w:gridSpan w:val="3"/>
            <w:vMerge/>
            <w:vAlign w:val="center"/>
          </w:tcPr>
          <w:p w14:paraId="372C4BD2" w14:textId="77777777" w:rsidR="00215AAA" w:rsidRPr="009F132A" w:rsidRDefault="00215AAA" w:rsidP="00553CB3">
            <w:pPr>
              <w:jc w:val="center"/>
            </w:pPr>
          </w:p>
        </w:tc>
        <w:tc>
          <w:tcPr>
            <w:tcW w:w="1538" w:type="pct"/>
            <w:gridSpan w:val="4"/>
            <w:vAlign w:val="center"/>
          </w:tcPr>
          <w:p w14:paraId="372C4BD3" w14:textId="77777777" w:rsidR="00215AAA" w:rsidRPr="009F132A" w:rsidRDefault="00215AAA" w:rsidP="00553CB3">
            <w:pPr>
              <w:jc w:val="center"/>
            </w:pPr>
            <w:r w:rsidRPr="009F132A">
              <w:t>Задачи по расписанию – Обновления – Уведомлять на экране</w:t>
            </w:r>
          </w:p>
        </w:tc>
        <w:tc>
          <w:tcPr>
            <w:tcW w:w="1581" w:type="pct"/>
            <w:vAlign w:val="center"/>
          </w:tcPr>
          <w:p w14:paraId="372C4BD4" w14:textId="77777777" w:rsidR="00215AAA" w:rsidRPr="009F132A" w:rsidRDefault="00215AAA" w:rsidP="00553CB3">
            <w:pPr>
              <w:rPr>
                <w:color w:val="000000"/>
              </w:rPr>
            </w:pPr>
            <w:r w:rsidRPr="009F132A">
              <w:rPr>
                <w:color w:val="000000"/>
              </w:rPr>
              <w:t>Включить все критические события</w:t>
            </w:r>
          </w:p>
        </w:tc>
      </w:tr>
    </w:tbl>
    <w:p w14:paraId="372C4BD6" w14:textId="77777777" w:rsidR="00A8458B" w:rsidRDefault="00A8458B" w:rsidP="00553CB3">
      <w:pPr>
        <w:pStyle w:val="a4"/>
        <w:spacing w:after="0" w:line="360" w:lineRule="auto"/>
        <w:rPr>
          <w:lang w:eastAsia="ru-RU"/>
        </w:rPr>
      </w:pPr>
    </w:p>
    <w:p w14:paraId="372C4BD7" w14:textId="77777777" w:rsidR="00A8458B" w:rsidRPr="000F01CC" w:rsidRDefault="00A8458B" w:rsidP="00A8458B">
      <w:pPr>
        <w:keepNext/>
        <w:spacing w:line="360" w:lineRule="auto"/>
        <w:ind w:firstLine="709"/>
        <w:jc w:val="right"/>
        <w:rPr>
          <w:color w:val="000000"/>
          <w:sz w:val="2"/>
          <w:szCs w:val="2"/>
        </w:rPr>
      </w:pPr>
    </w:p>
    <w:p w14:paraId="372C4BD8" w14:textId="77777777" w:rsidR="00A8458B" w:rsidRDefault="00A8458B" w:rsidP="00A8458B">
      <w:pPr>
        <w:pStyle w:val="a4"/>
        <w:spacing w:after="0" w:line="360" w:lineRule="auto"/>
        <w:jc w:val="right"/>
        <w:rPr>
          <w:lang w:eastAsia="ru-RU"/>
        </w:rPr>
      </w:pPr>
    </w:p>
    <w:p w14:paraId="372C4BD9" w14:textId="77777777" w:rsidR="00A8458B" w:rsidRPr="00397452" w:rsidRDefault="00A8458B" w:rsidP="00A8458B">
      <w:pPr>
        <w:pStyle w:val="3"/>
        <w:numPr>
          <w:ilvl w:val="2"/>
          <w:numId w:val="37"/>
        </w:numPr>
        <w:suppressAutoHyphens/>
        <w:spacing w:before="120" w:line="360" w:lineRule="auto"/>
        <w:jc w:val="both"/>
        <w:rPr>
          <w:bCs/>
          <w:szCs w:val="28"/>
          <w:lang w:eastAsia="ru-RU"/>
        </w:rPr>
      </w:pPr>
      <w:r>
        <w:rPr>
          <w:sz w:val="32"/>
          <w:lang w:val="ru-RU"/>
        </w:rPr>
        <w:br w:type="page"/>
      </w:r>
      <w:bookmarkStart w:id="218" w:name="_Ref495316557"/>
      <w:bookmarkStart w:id="219" w:name="_Toc496019746"/>
      <w:r w:rsidRPr="00397452">
        <w:rPr>
          <w:bCs/>
          <w:szCs w:val="28"/>
          <w:lang w:eastAsia="ru-RU"/>
        </w:rPr>
        <w:lastRenderedPageBreak/>
        <w:t>Параметры настройки задач СЗ от ВВК Kaspersky Security Center 10.</w:t>
      </w:r>
      <w:r w:rsidR="009F132A" w:rsidRPr="009F132A">
        <w:rPr>
          <w:bCs/>
          <w:szCs w:val="28"/>
          <w:lang w:val="ru-RU" w:eastAsia="ru-RU"/>
        </w:rPr>
        <w:t>3</w:t>
      </w:r>
      <w:r>
        <w:rPr>
          <w:bCs/>
          <w:szCs w:val="28"/>
          <w:lang w:val="ru-RU" w:eastAsia="ru-RU"/>
        </w:rPr>
        <w:t>.</w:t>
      </w:r>
      <w:bookmarkEnd w:id="218"/>
      <w:r w:rsidR="009F132A" w:rsidRPr="009F132A">
        <w:rPr>
          <w:bCs/>
          <w:szCs w:val="28"/>
          <w:lang w:val="ru-RU" w:eastAsia="ru-RU"/>
        </w:rPr>
        <w:t>407</w:t>
      </w:r>
      <w:bookmarkEnd w:id="219"/>
    </w:p>
    <w:p w14:paraId="372C4BDA" w14:textId="77777777" w:rsidR="00A8458B" w:rsidRDefault="00A8458B" w:rsidP="00A8458B">
      <w:pPr>
        <w:keepNext/>
        <w:spacing w:line="360" w:lineRule="auto"/>
        <w:ind w:firstLine="708"/>
        <w:jc w:val="right"/>
        <w:rPr>
          <w:sz w:val="24"/>
          <w:lang w:eastAsia="ru-RU"/>
        </w:rPr>
      </w:pPr>
      <w:bookmarkStart w:id="220" w:name="_Toc495338139"/>
      <w:r w:rsidRPr="00516EF3">
        <w:rPr>
          <w:sz w:val="24"/>
          <w:lang w:eastAsia="ru-RU"/>
        </w:rPr>
        <w:t xml:space="preserve">Таблица </w:t>
      </w:r>
      <w:r w:rsidRPr="004E4EA7">
        <w:rPr>
          <w:sz w:val="24"/>
          <w:lang w:eastAsia="ru-RU"/>
        </w:rPr>
        <w:fldChar w:fldCharType="begin"/>
      </w:r>
      <w:r w:rsidRPr="00516EF3">
        <w:rPr>
          <w:sz w:val="24"/>
          <w:lang w:eastAsia="ru-RU"/>
        </w:rPr>
        <w:instrText xml:space="preserve"> SEQ Таблица \* ARABIC </w:instrText>
      </w:r>
      <w:r w:rsidRPr="004E4EA7">
        <w:rPr>
          <w:sz w:val="24"/>
          <w:lang w:eastAsia="ru-RU"/>
        </w:rPr>
        <w:fldChar w:fldCharType="separate"/>
      </w:r>
      <w:r w:rsidR="00E07F27">
        <w:rPr>
          <w:noProof/>
          <w:sz w:val="24"/>
          <w:lang w:eastAsia="ru-RU"/>
        </w:rPr>
        <w:t>2</w:t>
      </w:r>
      <w:r w:rsidRPr="004E4EA7">
        <w:rPr>
          <w:sz w:val="24"/>
          <w:lang w:eastAsia="ru-RU"/>
        </w:rPr>
        <w:fldChar w:fldCharType="end"/>
      </w:r>
      <w:r w:rsidRPr="00516EF3">
        <w:rPr>
          <w:sz w:val="24"/>
          <w:lang w:eastAsia="ru-RU"/>
        </w:rPr>
        <w:t xml:space="preserve"> </w:t>
      </w:r>
      <w:r w:rsidRPr="008E3A00">
        <w:rPr>
          <w:sz w:val="24"/>
          <w:lang w:eastAsia="ru-RU"/>
        </w:rPr>
        <w:t>Параметры задачи поиска вирусов</w:t>
      </w:r>
      <w:bookmarkEnd w:id="220"/>
    </w:p>
    <w:p w14:paraId="372C4BDB" w14:textId="77777777" w:rsidR="00553CB3" w:rsidRPr="000258B3" w:rsidRDefault="00553CB3" w:rsidP="00553CB3">
      <w:pPr>
        <w:keepNext/>
        <w:spacing w:line="360" w:lineRule="auto"/>
        <w:ind w:firstLine="709"/>
        <w:jc w:val="right"/>
        <w:rPr>
          <w:color w:val="000000"/>
          <w:sz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2113"/>
        <w:gridCol w:w="1753"/>
        <w:gridCol w:w="1897"/>
        <w:gridCol w:w="2480"/>
      </w:tblGrid>
      <w:tr w:rsidR="00553CB3" w:rsidRPr="000258B3" w14:paraId="372C4BDF" w14:textId="77777777" w:rsidTr="00553CB3">
        <w:trPr>
          <w:tblHeader/>
        </w:trPr>
        <w:tc>
          <w:tcPr>
            <w:tcW w:w="1045" w:type="pct"/>
            <w:vAlign w:val="center"/>
          </w:tcPr>
          <w:p w14:paraId="372C4BDC" w14:textId="77777777" w:rsidR="00553CB3" w:rsidRPr="00553CB3" w:rsidRDefault="00553CB3" w:rsidP="00553CB3">
            <w:pPr>
              <w:keepNext/>
              <w:jc w:val="center"/>
              <w:rPr>
                <w:b/>
                <w:sz w:val="24"/>
                <w:szCs w:val="24"/>
              </w:rPr>
            </w:pPr>
            <w:r w:rsidRPr="00553CB3">
              <w:rPr>
                <w:b/>
                <w:sz w:val="24"/>
                <w:szCs w:val="24"/>
              </w:rPr>
              <w:t>Раздел</w:t>
            </w:r>
          </w:p>
        </w:tc>
        <w:tc>
          <w:tcPr>
            <w:tcW w:w="2765" w:type="pct"/>
            <w:gridSpan w:val="3"/>
            <w:vAlign w:val="center"/>
          </w:tcPr>
          <w:p w14:paraId="372C4BDD" w14:textId="77777777" w:rsidR="00553CB3" w:rsidRPr="00553CB3" w:rsidRDefault="00553CB3" w:rsidP="00553CB3">
            <w:pPr>
              <w:keepNext/>
              <w:jc w:val="center"/>
              <w:rPr>
                <w:b/>
                <w:sz w:val="24"/>
                <w:szCs w:val="24"/>
              </w:rPr>
            </w:pPr>
            <w:r w:rsidRPr="00553CB3">
              <w:rPr>
                <w:b/>
                <w:sz w:val="24"/>
                <w:szCs w:val="24"/>
              </w:rPr>
              <w:t>Параметр (группа параметров)</w:t>
            </w:r>
          </w:p>
        </w:tc>
        <w:tc>
          <w:tcPr>
            <w:tcW w:w="1190" w:type="pct"/>
            <w:vAlign w:val="center"/>
          </w:tcPr>
          <w:p w14:paraId="372C4BDE" w14:textId="77777777" w:rsidR="00553CB3" w:rsidRPr="00553CB3" w:rsidRDefault="00553CB3" w:rsidP="00553CB3">
            <w:pPr>
              <w:keepNext/>
              <w:jc w:val="center"/>
              <w:rPr>
                <w:b/>
                <w:sz w:val="24"/>
                <w:szCs w:val="24"/>
              </w:rPr>
            </w:pPr>
            <w:r w:rsidRPr="00553CB3">
              <w:rPr>
                <w:b/>
                <w:sz w:val="24"/>
                <w:szCs w:val="24"/>
              </w:rPr>
              <w:t>Значение параметра</w:t>
            </w:r>
          </w:p>
        </w:tc>
      </w:tr>
      <w:tr w:rsidR="00DC763E" w:rsidRPr="000258B3" w14:paraId="372C4BE3" w14:textId="77777777" w:rsidTr="00553CB3">
        <w:tc>
          <w:tcPr>
            <w:tcW w:w="1045" w:type="pct"/>
            <w:vMerge w:val="restart"/>
            <w:vAlign w:val="center"/>
          </w:tcPr>
          <w:p w14:paraId="372C4BE0" w14:textId="77777777" w:rsidR="00DC763E" w:rsidRPr="00553CB3" w:rsidRDefault="00DC763E" w:rsidP="00553CB3">
            <w:pPr>
              <w:jc w:val="center"/>
              <w:rPr>
                <w:rStyle w:val="affa"/>
              </w:rPr>
            </w:pPr>
            <w:r w:rsidRPr="00553CB3">
              <w:br/>
              <w:t>Уведомление</w:t>
            </w:r>
          </w:p>
        </w:tc>
        <w:tc>
          <w:tcPr>
            <w:tcW w:w="2765" w:type="pct"/>
            <w:gridSpan w:val="3"/>
            <w:vAlign w:val="center"/>
          </w:tcPr>
          <w:p w14:paraId="372C4BE1" w14:textId="77777777" w:rsidR="00DC763E" w:rsidRPr="00553CB3" w:rsidRDefault="00DC763E" w:rsidP="00553CB3">
            <w:r w:rsidRPr="00553CB3">
              <w:rPr>
                <w:color w:val="000000"/>
              </w:rPr>
              <w:t xml:space="preserve">√ </w:t>
            </w:r>
            <w:r w:rsidRPr="00553CB3">
              <w:t>На Сервере администрирования в течение (дней)</w:t>
            </w:r>
          </w:p>
        </w:tc>
        <w:tc>
          <w:tcPr>
            <w:tcW w:w="1190" w:type="pct"/>
          </w:tcPr>
          <w:p w14:paraId="372C4BE2" w14:textId="77777777" w:rsidR="00DC763E" w:rsidRPr="00553CB3" w:rsidRDefault="00DC763E" w:rsidP="00553CB3">
            <w:r w:rsidRPr="00553CB3">
              <w:rPr>
                <w:lang w:val="en-US"/>
              </w:rPr>
              <w:t>9</w:t>
            </w:r>
            <w:r w:rsidRPr="00553CB3">
              <w:t>0</w:t>
            </w:r>
          </w:p>
        </w:tc>
      </w:tr>
      <w:tr w:rsidR="00DC763E" w:rsidRPr="000258B3" w14:paraId="372C4BE7" w14:textId="77777777" w:rsidTr="00553CB3">
        <w:tc>
          <w:tcPr>
            <w:tcW w:w="1045" w:type="pct"/>
            <w:vMerge/>
            <w:vAlign w:val="center"/>
          </w:tcPr>
          <w:p w14:paraId="372C4BE4" w14:textId="77777777" w:rsidR="00DC763E" w:rsidRPr="00553CB3" w:rsidRDefault="00DC763E" w:rsidP="00553CB3">
            <w:pPr>
              <w:jc w:val="center"/>
              <w:rPr>
                <w:rStyle w:val="affa"/>
              </w:rPr>
            </w:pPr>
          </w:p>
        </w:tc>
        <w:tc>
          <w:tcPr>
            <w:tcW w:w="2765" w:type="pct"/>
            <w:gridSpan w:val="3"/>
            <w:vAlign w:val="center"/>
          </w:tcPr>
          <w:p w14:paraId="372C4BE5" w14:textId="77777777" w:rsidR="00DC763E" w:rsidRPr="00553CB3" w:rsidRDefault="00DC763E" w:rsidP="00553CB3">
            <w:pPr>
              <w:rPr>
                <w:color w:val="000000"/>
              </w:rPr>
            </w:pPr>
            <w:r w:rsidRPr="00553CB3">
              <w:t>В журнале событий ОС на клиентском компьютере</w:t>
            </w:r>
          </w:p>
        </w:tc>
        <w:tc>
          <w:tcPr>
            <w:tcW w:w="1190" w:type="pct"/>
          </w:tcPr>
          <w:p w14:paraId="372C4BE6" w14:textId="77777777" w:rsidR="00DC763E" w:rsidRPr="00553CB3" w:rsidRDefault="00DC763E" w:rsidP="00553CB3">
            <w:r w:rsidRPr="00553CB3">
              <w:rPr>
                <w:color w:val="000000"/>
              </w:rPr>
              <w:t>√</w:t>
            </w:r>
          </w:p>
        </w:tc>
      </w:tr>
      <w:tr w:rsidR="00DC763E" w:rsidRPr="000258B3" w14:paraId="372C4BEB" w14:textId="77777777" w:rsidTr="00553CB3">
        <w:tc>
          <w:tcPr>
            <w:tcW w:w="1045" w:type="pct"/>
            <w:vMerge/>
            <w:vAlign w:val="center"/>
          </w:tcPr>
          <w:p w14:paraId="372C4BE8" w14:textId="77777777" w:rsidR="00DC763E" w:rsidRPr="00553CB3" w:rsidRDefault="00DC763E" w:rsidP="00553CB3">
            <w:pPr>
              <w:jc w:val="center"/>
              <w:rPr>
                <w:rStyle w:val="affa"/>
              </w:rPr>
            </w:pPr>
          </w:p>
        </w:tc>
        <w:tc>
          <w:tcPr>
            <w:tcW w:w="2765" w:type="pct"/>
            <w:gridSpan w:val="3"/>
            <w:vAlign w:val="center"/>
          </w:tcPr>
          <w:p w14:paraId="372C4BE9" w14:textId="77777777" w:rsidR="00DC763E" w:rsidRPr="00553CB3" w:rsidRDefault="00DC763E" w:rsidP="00553CB3">
            <w:r w:rsidRPr="00553CB3">
              <w:t>В журнале событий ОС на Сервере администрирования</w:t>
            </w:r>
          </w:p>
        </w:tc>
        <w:tc>
          <w:tcPr>
            <w:tcW w:w="1190" w:type="pct"/>
          </w:tcPr>
          <w:p w14:paraId="372C4BEA" w14:textId="77777777" w:rsidR="00DC763E" w:rsidRPr="00553CB3" w:rsidRDefault="00DC763E" w:rsidP="00553CB3">
            <w:pPr>
              <w:rPr>
                <w:color w:val="000000"/>
              </w:rPr>
            </w:pPr>
            <w:r w:rsidRPr="00553CB3">
              <w:rPr>
                <w:color w:val="000000"/>
              </w:rPr>
              <w:t>√</w:t>
            </w:r>
          </w:p>
        </w:tc>
      </w:tr>
      <w:tr w:rsidR="00DC763E" w:rsidRPr="000258B3" w14:paraId="372C4BEF" w14:textId="77777777" w:rsidTr="00553CB3">
        <w:tc>
          <w:tcPr>
            <w:tcW w:w="1045" w:type="pct"/>
            <w:vMerge/>
            <w:vAlign w:val="center"/>
          </w:tcPr>
          <w:p w14:paraId="372C4BEC" w14:textId="77777777" w:rsidR="00DC763E" w:rsidRPr="00553CB3" w:rsidRDefault="00DC763E" w:rsidP="00553CB3">
            <w:pPr>
              <w:jc w:val="center"/>
              <w:rPr>
                <w:rStyle w:val="affa"/>
              </w:rPr>
            </w:pPr>
          </w:p>
        </w:tc>
        <w:tc>
          <w:tcPr>
            <w:tcW w:w="2765" w:type="pct"/>
            <w:gridSpan w:val="3"/>
            <w:vAlign w:val="center"/>
          </w:tcPr>
          <w:p w14:paraId="372C4BED" w14:textId="77777777" w:rsidR="00DC763E" w:rsidRPr="00553CB3" w:rsidRDefault="00DC763E" w:rsidP="00553CB3">
            <w:r w:rsidRPr="00553CB3">
              <w:rPr>
                <w:color w:val="000000"/>
              </w:rPr>
              <w:t>Сохранять все события</w:t>
            </w:r>
          </w:p>
        </w:tc>
        <w:tc>
          <w:tcPr>
            <w:tcW w:w="1190" w:type="pct"/>
          </w:tcPr>
          <w:p w14:paraId="372C4BEE" w14:textId="77777777" w:rsidR="00DC763E" w:rsidRPr="00553CB3" w:rsidRDefault="00DC763E" w:rsidP="00553CB3">
            <w:pPr>
              <w:rPr>
                <w:color w:val="000000"/>
              </w:rPr>
            </w:pPr>
            <w:r w:rsidRPr="00553CB3">
              <w:rPr>
                <w:color w:val="000000"/>
              </w:rPr>
              <w:t>+</w:t>
            </w:r>
          </w:p>
        </w:tc>
      </w:tr>
      <w:tr w:rsidR="00553CB3" w:rsidRPr="000258B3" w14:paraId="372C4BF3" w14:textId="77777777" w:rsidTr="00553CB3">
        <w:tc>
          <w:tcPr>
            <w:tcW w:w="1045" w:type="pct"/>
            <w:vMerge w:val="restart"/>
            <w:vAlign w:val="center"/>
          </w:tcPr>
          <w:p w14:paraId="372C4BF0" w14:textId="77777777" w:rsidR="00553CB3" w:rsidRPr="00553CB3" w:rsidRDefault="00553CB3" w:rsidP="00553CB3">
            <w:pPr>
              <w:jc w:val="center"/>
            </w:pPr>
            <w:r w:rsidRPr="00553CB3">
              <w:t>Расписание</w:t>
            </w:r>
            <w:r w:rsidRPr="00553CB3">
              <w:rPr>
                <w:rStyle w:val="affa"/>
              </w:rPr>
              <w:footnoteReference w:id="8"/>
            </w:r>
          </w:p>
        </w:tc>
        <w:tc>
          <w:tcPr>
            <w:tcW w:w="2765" w:type="pct"/>
            <w:gridSpan w:val="3"/>
            <w:vAlign w:val="center"/>
          </w:tcPr>
          <w:p w14:paraId="372C4BF1" w14:textId="77777777" w:rsidR="00553CB3" w:rsidRPr="00553CB3" w:rsidRDefault="00553CB3" w:rsidP="00553CB3">
            <w:pPr>
              <w:jc w:val="center"/>
            </w:pPr>
            <w:r w:rsidRPr="00553CB3">
              <w:t>Запуск по расписанию</w:t>
            </w:r>
          </w:p>
        </w:tc>
        <w:tc>
          <w:tcPr>
            <w:tcW w:w="1190" w:type="pct"/>
          </w:tcPr>
          <w:p w14:paraId="372C4BF2" w14:textId="77777777" w:rsidR="00553CB3" w:rsidRPr="00553CB3" w:rsidRDefault="00553CB3" w:rsidP="00553CB3">
            <w:r w:rsidRPr="00553CB3">
              <w:t>Еженедельно</w:t>
            </w:r>
          </w:p>
        </w:tc>
      </w:tr>
      <w:tr w:rsidR="00553CB3" w:rsidRPr="000258B3" w14:paraId="372C4BF7" w14:textId="77777777" w:rsidTr="00553CB3">
        <w:tc>
          <w:tcPr>
            <w:tcW w:w="1045" w:type="pct"/>
            <w:vMerge/>
            <w:vAlign w:val="center"/>
          </w:tcPr>
          <w:p w14:paraId="372C4BF4" w14:textId="77777777" w:rsidR="00553CB3" w:rsidRPr="00553CB3" w:rsidRDefault="00553CB3" w:rsidP="00553CB3">
            <w:pPr>
              <w:jc w:val="center"/>
            </w:pPr>
          </w:p>
        </w:tc>
        <w:tc>
          <w:tcPr>
            <w:tcW w:w="2765" w:type="pct"/>
            <w:gridSpan w:val="3"/>
            <w:vAlign w:val="center"/>
          </w:tcPr>
          <w:p w14:paraId="372C4BF5" w14:textId="77777777" w:rsidR="00553CB3" w:rsidRPr="00553CB3" w:rsidRDefault="00553CB3" w:rsidP="00553CB3">
            <w:pPr>
              <w:jc w:val="center"/>
            </w:pPr>
            <w:r w:rsidRPr="00553CB3">
              <w:t>Каждый</w:t>
            </w:r>
          </w:p>
        </w:tc>
        <w:tc>
          <w:tcPr>
            <w:tcW w:w="1190" w:type="pct"/>
          </w:tcPr>
          <w:p w14:paraId="372C4BF6" w14:textId="77777777" w:rsidR="00553CB3" w:rsidRPr="00553CB3" w:rsidRDefault="00553CB3" w:rsidP="00553CB3">
            <w:r w:rsidRPr="00553CB3">
              <w:t>День недели ТУ определяет самостоятельно</w:t>
            </w:r>
          </w:p>
        </w:tc>
      </w:tr>
      <w:tr w:rsidR="00553CB3" w:rsidRPr="000258B3" w14:paraId="372C4BFB" w14:textId="77777777" w:rsidTr="00553CB3">
        <w:tc>
          <w:tcPr>
            <w:tcW w:w="1045" w:type="pct"/>
            <w:vMerge/>
            <w:vAlign w:val="center"/>
          </w:tcPr>
          <w:p w14:paraId="372C4BF8" w14:textId="77777777" w:rsidR="00553CB3" w:rsidRPr="00553CB3" w:rsidRDefault="00553CB3" w:rsidP="00553CB3">
            <w:pPr>
              <w:jc w:val="center"/>
            </w:pPr>
          </w:p>
        </w:tc>
        <w:tc>
          <w:tcPr>
            <w:tcW w:w="2765" w:type="pct"/>
            <w:gridSpan w:val="3"/>
            <w:vAlign w:val="center"/>
          </w:tcPr>
          <w:p w14:paraId="372C4BF9" w14:textId="77777777" w:rsidR="00553CB3" w:rsidRPr="00553CB3" w:rsidRDefault="00553CB3" w:rsidP="00553CB3">
            <w:pPr>
              <w:jc w:val="center"/>
            </w:pPr>
            <w:r w:rsidRPr="00553CB3">
              <w:t>Время запуска</w:t>
            </w:r>
          </w:p>
        </w:tc>
        <w:tc>
          <w:tcPr>
            <w:tcW w:w="1190" w:type="pct"/>
          </w:tcPr>
          <w:p w14:paraId="372C4BFA" w14:textId="77777777" w:rsidR="00553CB3" w:rsidRPr="00553CB3" w:rsidRDefault="00553CB3" w:rsidP="00553CB3">
            <w:r w:rsidRPr="00553CB3">
              <w:t>Время запуска ТУ определяет самостоятельно</w:t>
            </w:r>
          </w:p>
        </w:tc>
      </w:tr>
      <w:tr w:rsidR="00553CB3" w:rsidRPr="000258B3" w14:paraId="372C4BFF" w14:textId="77777777" w:rsidTr="00553CB3">
        <w:tc>
          <w:tcPr>
            <w:tcW w:w="1045" w:type="pct"/>
            <w:vMerge/>
            <w:vAlign w:val="center"/>
          </w:tcPr>
          <w:p w14:paraId="372C4BFC" w14:textId="77777777" w:rsidR="00553CB3" w:rsidRPr="00553CB3" w:rsidRDefault="00553CB3" w:rsidP="00553CB3">
            <w:pPr>
              <w:jc w:val="center"/>
            </w:pPr>
          </w:p>
        </w:tc>
        <w:tc>
          <w:tcPr>
            <w:tcW w:w="2765" w:type="pct"/>
            <w:gridSpan w:val="3"/>
            <w:vAlign w:val="center"/>
          </w:tcPr>
          <w:p w14:paraId="372C4BFD" w14:textId="77777777" w:rsidR="00553CB3" w:rsidRPr="00553CB3" w:rsidRDefault="00553CB3" w:rsidP="00553CB3">
            <w:pPr>
              <w:jc w:val="center"/>
            </w:pPr>
            <w:r w:rsidRPr="00553CB3">
              <w:t>Запускать пропущенные задачи</w:t>
            </w:r>
          </w:p>
        </w:tc>
        <w:tc>
          <w:tcPr>
            <w:tcW w:w="1190" w:type="pct"/>
          </w:tcPr>
          <w:p w14:paraId="372C4BFE" w14:textId="77777777" w:rsidR="00553CB3" w:rsidRPr="00553CB3" w:rsidRDefault="00553CB3" w:rsidP="00553CB3">
            <w:r w:rsidRPr="00553CB3">
              <w:rPr>
                <w:color w:val="000000"/>
              </w:rPr>
              <w:t>√</w:t>
            </w:r>
          </w:p>
        </w:tc>
      </w:tr>
      <w:tr w:rsidR="00553CB3" w:rsidRPr="000258B3" w14:paraId="372C4C03" w14:textId="77777777" w:rsidTr="00553CB3">
        <w:tc>
          <w:tcPr>
            <w:tcW w:w="1045" w:type="pct"/>
            <w:vMerge/>
            <w:vAlign w:val="center"/>
          </w:tcPr>
          <w:p w14:paraId="372C4C00" w14:textId="77777777" w:rsidR="00553CB3" w:rsidRPr="00553CB3" w:rsidRDefault="00553CB3" w:rsidP="00553CB3">
            <w:pPr>
              <w:jc w:val="center"/>
            </w:pPr>
          </w:p>
        </w:tc>
        <w:tc>
          <w:tcPr>
            <w:tcW w:w="2765" w:type="pct"/>
            <w:gridSpan w:val="3"/>
            <w:vAlign w:val="center"/>
          </w:tcPr>
          <w:p w14:paraId="372C4C01" w14:textId="77777777" w:rsidR="00553CB3" w:rsidRPr="00553CB3" w:rsidRDefault="00553CB3" w:rsidP="00553CB3">
            <w:pPr>
              <w:jc w:val="center"/>
            </w:pPr>
            <w:r w:rsidRPr="00553CB3">
              <w:t>Распределять запуск задачи случайным образом в интервале (мин.)</w:t>
            </w:r>
          </w:p>
        </w:tc>
        <w:tc>
          <w:tcPr>
            <w:tcW w:w="1190" w:type="pct"/>
            <w:vAlign w:val="center"/>
          </w:tcPr>
          <w:p w14:paraId="372C4C02" w14:textId="77777777" w:rsidR="00553CB3" w:rsidRPr="00553CB3" w:rsidRDefault="00553CB3" w:rsidP="00553CB3">
            <w:r w:rsidRPr="00553CB3">
              <w:t>5</w:t>
            </w:r>
          </w:p>
        </w:tc>
      </w:tr>
      <w:tr w:rsidR="00553CB3" w:rsidRPr="000258B3" w14:paraId="372C4C09" w14:textId="77777777" w:rsidTr="00553CB3">
        <w:tc>
          <w:tcPr>
            <w:tcW w:w="1045" w:type="pct"/>
            <w:vMerge w:val="restart"/>
            <w:vAlign w:val="center"/>
          </w:tcPr>
          <w:p w14:paraId="372C4C04" w14:textId="666DE3FD" w:rsidR="00553CB3" w:rsidRPr="00553CB3" w:rsidRDefault="00553CB3" w:rsidP="00553CB3">
            <w:pPr>
              <w:jc w:val="center"/>
            </w:pPr>
            <w:r w:rsidRPr="00553CB3">
              <w:t>Параметры</w:t>
            </w:r>
          </w:p>
        </w:tc>
        <w:tc>
          <w:tcPr>
            <w:tcW w:w="1014" w:type="pct"/>
            <w:vMerge w:val="restart"/>
            <w:vAlign w:val="center"/>
          </w:tcPr>
          <w:p w14:paraId="372C4C05" w14:textId="77777777" w:rsidR="00553CB3" w:rsidRPr="00553CB3" w:rsidRDefault="00553CB3" w:rsidP="00553CB3">
            <w:pPr>
              <w:jc w:val="center"/>
            </w:pPr>
            <w:r w:rsidRPr="00553CB3">
              <w:t xml:space="preserve">Уровень </w:t>
            </w:r>
            <w:r w:rsidRPr="00553CB3">
              <w:br/>
              <w:t>безопасности</w:t>
            </w:r>
          </w:p>
        </w:tc>
        <w:tc>
          <w:tcPr>
            <w:tcW w:w="841" w:type="pct"/>
            <w:vMerge w:val="restart"/>
            <w:vAlign w:val="center"/>
          </w:tcPr>
          <w:p w14:paraId="372C4C06" w14:textId="77777777" w:rsidR="00553CB3" w:rsidRPr="00553CB3" w:rsidRDefault="00553CB3" w:rsidP="00553CB3">
            <w:pPr>
              <w:jc w:val="center"/>
            </w:pPr>
            <w:r w:rsidRPr="00553CB3">
              <w:t xml:space="preserve">Область </w:t>
            </w:r>
            <w:r w:rsidRPr="00553CB3">
              <w:br/>
              <w:t>действия</w:t>
            </w:r>
          </w:p>
        </w:tc>
        <w:tc>
          <w:tcPr>
            <w:tcW w:w="910" w:type="pct"/>
            <w:vAlign w:val="center"/>
          </w:tcPr>
          <w:p w14:paraId="372C4C07" w14:textId="77777777" w:rsidR="00553CB3" w:rsidRPr="00553CB3" w:rsidRDefault="00553CB3" w:rsidP="00553CB3">
            <w:pPr>
              <w:jc w:val="center"/>
            </w:pPr>
            <w:r w:rsidRPr="00553CB3">
              <w:t>Типы файлов</w:t>
            </w:r>
          </w:p>
        </w:tc>
        <w:tc>
          <w:tcPr>
            <w:tcW w:w="1190" w:type="pct"/>
          </w:tcPr>
          <w:p w14:paraId="372C4C08" w14:textId="77777777" w:rsidR="00553CB3" w:rsidRPr="00553CB3" w:rsidRDefault="00553CB3" w:rsidP="00553CB3">
            <w:r w:rsidRPr="00553CB3">
              <w:t>Все файлы</w:t>
            </w:r>
          </w:p>
        </w:tc>
      </w:tr>
      <w:tr w:rsidR="00553CB3" w:rsidRPr="000258B3" w14:paraId="372C4C0F" w14:textId="77777777" w:rsidTr="00553CB3">
        <w:tc>
          <w:tcPr>
            <w:tcW w:w="1045" w:type="pct"/>
            <w:vMerge/>
            <w:vAlign w:val="center"/>
          </w:tcPr>
          <w:p w14:paraId="372C4C0A" w14:textId="77777777" w:rsidR="00553CB3" w:rsidRPr="00553CB3" w:rsidRDefault="00553CB3" w:rsidP="00553CB3">
            <w:pPr>
              <w:jc w:val="center"/>
            </w:pPr>
          </w:p>
        </w:tc>
        <w:tc>
          <w:tcPr>
            <w:tcW w:w="1014" w:type="pct"/>
            <w:vMerge/>
            <w:vAlign w:val="center"/>
          </w:tcPr>
          <w:p w14:paraId="372C4C0B" w14:textId="77777777" w:rsidR="00553CB3" w:rsidRPr="00553CB3" w:rsidRDefault="00553CB3" w:rsidP="00553CB3">
            <w:pPr>
              <w:jc w:val="center"/>
            </w:pPr>
          </w:p>
        </w:tc>
        <w:tc>
          <w:tcPr>
            <w:tcW w:w="841" w:type="pct"/>
            <w:vMerge/>
            <w:vAlign w:val="center"/>
          </w:tcPr>
          <w:p w14:paraId="372C4C0C" w14:textId="77777777" w:rsidR="00553CB3" w:rsidRPr="00553CB3" w:rsidRDefault="00553CB3" w:rsidP="00553CB3">
            <w:pPr>
              <w:jc w:val="center"/>
            </w:pPr>
          </w:p>
        </w:tc>
        <w:tc>
          <w:tcPr>
            <w:tcW w:w="910" w:type="pct"/>
            <w:vMerge w:val="restart"/>
            <w:vAlign w:val="center"/>
          </w:tcPr>
          <w:p w14:paraId="372C4C0D" w14:textId="77777777" w:rsidR="00553CB3" w:rsidRPr="00553CB3" w:rsidRDefault="00553CB3" w:rsidP="00553CB3">
            <w:pPr>
              <w:jc w:val="center"/>
            </w:pPr>
            <w:r w:rsidRPr="00553CB3">
              <w:t xml:space="preserve">Проверка </w:t>
            </w:r>
            <w:r w:rsidRPr="00553CB3">
              <w:br/>
              <w:t>составных</w:t>
            </w:r>
            <w:r w:rsidRPr="00553CB3">
              <w:br/>
              <w:t xml:space="preserve"> файлов</w:t>
            </w:r>
          </w:p>
        </w:tc>
        <w:tc>
          <w:tcPr>
            <w:tcW w:w="1190" w:type="pct"/>
          </w:tcPr>
          <w:p w14:paraId="372C4C0E" w14:textId="77777777" w:rsidR="00553CB3" w:rsidRPr="00553CB3" w:rsidRDefault="00553CB3" w:rsidP="00553CB3">
            <w:r w:rsidRPr="00553CB3">
              <w:rPr>
                <w:color w:val="000000"/>
              </w:rPr>
              <w:t>√</w:t>
            </w:r>
            <w:r w:rsidRPr="00553CB3">
              <w:rPr>
                <w:color w:val="000000"/>
                <w:lang w:val="en-US"/>
              </w:rPr>
              <w:t xml:space="preserve"> </w:t>
            </w:r>
            <w:r w:rsidRPr="00553CB3">
              <w:t>Проверять все архивы</w:t>
            </w:r>
          </w:p>
        </w:tc>
      </w:tr>
      <w:tr w:rsidR="00553CB3" w:rsidRPr="000258B3" w14:paraId="372C4C15" w14:textId="77777777" w:rsidTr="00553CB3">
        <w:tc>
          <w:tcPr>
            <w:tcW w:w="1045" w:type="pct"/>
            <w:vMerge/>
            <w:vAlign w:val="center"/>
          </w:tcPr>
          <w:p w14:paraId="372C4C10" w14:textId="77777777" w:rsidR="00553CB3" w:rsidRPr="00553CB3" w:rsidRDefault="00553CB3" w:rsidP="00553CB3">
            <w:pPr>
              <w:jc w:val="center"/>
            </w:pPr>
          </w:p>
        </w:tc>
        <w:tc>
          <w:tcPr>
            <w:tcW w:w="1014" w:type="pct"/>
            <w:vMerge/>
            <w:vAlign w:val="center"/>
          </w:tcPr>
          <w:p w14:paraId="372C4C11" w14:textId="77777777" w:rsidR="00553CB3" w:rsidRPr="00553CB3" w:rsidRDefault="00553CB3" w:rsidP="00553CB3">
            <w:pPr>
              <w:jc w:val="center"/>
            </w:pPr>
          </w:p>
        </w:tc>
        <w:tc>
          <w:tcPr>
            <w:tcW w:w="841" w:type="pct"/>
            <w:vMerge/>
            <w:vAlign w:val="center"/>
          </w:tcPr>
          <w:p w14:paraId="372C4C12" w14:textId="77777777" w:rsidR="00553CB3" w:rsidRPr="00553CB3" w:rsidRDefault="00553CB3" w:rsidP="00553CB3">
            <w:pPr>
              <w:jc w:val="center"/>
            </w:pPr>
          </w:p>
        </w:tc>
        <w:tc>
          <w:tcPr>
            <w:tcW w:w="910" w:type="pct"/>
            <w:vMerge/>
            <w:vAlign w:val="center"/>
          </w:tcPr>
          <w:p w14:paraId="372C4C13" w14:textId="77777777" w:rsidR="00553CB3" w:rsidRPr="00553CB3" w:rsidRDefault="00553CB3" w:rsidP="00553CB3">
            <w:pPr>
              <w:jc w:val="center"/>
            </w:pPr>
          </w:p>
        </w:tc>
        <w:tc>
          <w:tcPr>
            <w:tcW w:w="1190" w:type="pct"/>
          </w:tcPr>
          <w:p w14:paraId="372C4C14" w14:textId="77777777" w:rsidR="00553CB3" w:rsidRPr="00553CB3" w:rsidRDefault="00553CB3" w:rsidP="00553CB3">
            <w:r w:rsidRPr="00553CB3">
              <w:rPr>
                <w:color w:val="000000"/>
              </w:rPr>
              <w:t>√</w:t>
            </w:r>
            <w:r w:rsidRPr="00553CB3">
              <w:rPr>
                <w:color w:val="000000"/>
                <w:lang w:val="en-US"/>
              </w:rPr>
              <w:t xml:space="preserve"> </w:t>
            </w:r>
            <w:r w:rsidRPr="00553CB3">
              <w:t>Проверять все установочные пакеты</w:t>
            </w:r>
          </w:p>
        </w:tc>
      </w:tr>
      <w:tr w:rsidR="00553CB3" w:rsidRPr="000258B3" w14:paraId="372C4C1B" w14:textId="77777777" w:rsidTr="00553CB3">
        <w:tc>
          <w:tcPr>
            <w:tcW w:w="1045" w:type="pct"/>
            <w:vMerge/>
            <w:vAlign w:val="center"/>
          </w:tcPr>
          <w:p w14:paraId="372C4C16" w14:textId="77777777" w:rsidR="00553CB3" w:rsidRPr="00553CB3" w:rsidRDefault="00553CB3" w:rsidP="00553CB3">
            <w:pPr>
              <w:jc w:val="center"/>
            </w:pPr>
          </w:p>
        </w:tc>
        <w:tc>
          <w:tcPr>
            <w:tcW w:w="1014" w:type="pct"/>
            <w:vMerge/>
            <w:vAlign w:val="center"/>
          </w:tcPr>
          <w:p w14:paraId="372C4C17" w14:textId="77777777" w:rsidR="00553CB3" w:rsidRPr="00553CB3" w:rsidRDefault="00553CB3" w:rsidP="00553CB3">
            <w:pPr>
              <w:jc w:val="center"/>
            </w:pPr>
          </w:p>
        </w:tc>
        <w:tc>
          <w:tcPr>
            <w:tcW w:w="841" w:type="pct"/>
            <w:vMerge/>
            <w:vAlign w:val="center"/>
          </w:tcPr>
          <w:p w14:paraId="372C4C18" w14:textId="77777777" w:rsidR="00553CB3" w:rsidRPr="00553CB3" w:rsidRDefault="00553CB3" w:rsidP="00553CB3">
            <w:pPr>
              <w:jc w:val="center"/>
            </w:pPr>
          </w:p>
        </w:tc>
        <w:tc>
          <w:tcPr>
            <w:tcW w:w="910" w:type="pct"/>
            <w:vMerge/>
            <w:vAlign w:val="center"/>
          </w:tcPr>
          <w:p w14:paraId="372C4C19" w14:textId="77777777" w:rsidR="00553CB3" w:rsidRPr="00553CB3" w:rsidRDefault="00553CB3" w:rsidP="00553CB3">
            <w:pPr>
              <w:jc w:val="center"/>
            </w:pPr>
          </w:p>
        </w:tc>
        <w:tc>
          <w:tcPr>
            <w:tcW w:w="1190" w:type="pct"/>
          </w:tcPr>
          <w:p w14:paraId="372C4C1A" w14:textId="77777777" w:rsidR="00553CB3" w:rsidRPr="00553CB3" w:rsidRDefault="00553CB3" w:rsidP="00553CB3">
            <w:r w:rsidRPr="00553CB3">
              <w:rPr>
                <w:color w:val="000000"/>
              </w:rPr>
              <w:t xml:space="preserve">√ </w:t>
            </w:r>
            <w:r w:rsidRPr="00553CB3">
              <w:t xml:space="preserve">Проверять все вложенные </w:t>
            </w:r>
            <w:r w:rsidRPr="00553CB3">
              <w:rPr>
                <w:lang w:val="en-US"/>
              </w:rPr>
              <w:t>OLE</w:t>
            </w:r>
            <w:r w:rsidRPr="00553CB3">
              <w:t>-объекты</w:t>
            </w:r>
          </w:p>
        </w:tc>
      </w:tr>
      <w:tr w:rsidR="00553CB3" w:rsidRPr="000258B3" w14:paraId="372C4C21" w14:textId="77777777" w:rsidTr="00553CB3">
        <w:tc>
          <w:tcPr>
            <w:tcW w:w="1045" w:type="pct"/>
            <w:vMerge/>
            <w:vAlign w:val="center"/>
          </w:tcPr>
          <w:p w14:paraId="372C4C1C" w14:textId="77777777" w:rsidR="00553CB3" w:rsidRPr="00553CB3" w:rsidRDefault="00553CB3" w:rsidP="00553CB3">
            <w:pPr>
              <w:jc w:val="center"/>
            </w:pPr>
          </w:p>
        </w:tc>
        <w:tc>
          <w:tcPr>
            <w:tcW w:w="1014" w:type="pct"/>
            <w:vMerge/>
            <w:vAlign w:val="center"/>
          </w:tcPr>
          <w:p w14:paraId="372C4C1D" w14:textId="77777777" w:rsidR="00553CB3" w:rsidRPr="00553CB3" w:rsidRDefault="00553CB3" w:rsidP="00553CB3">
            <w:pPr>
              <w:jc w:val="center"/>
            </w:pPr>
          </w:p>
        </w:tc>
        <w:tc>
          <w:tcPr>
            <w:tcW w:w="841" w:type="pct"/>
            <w:vMerge w:val="restart"/>
            <w:vAlign w:val="center"/>
          </w:tcPr>
          <w:p w14:paraId="372C4C1E" w14:textId="77777777" w:rsidR="00553CB3" w:rsidRPr="00553CB3" w:rsidRDefault="00553CB3" w:rsidP="00553CB3">
            <w:pPr>
              <w:jc w:val="center"/>
            </w:pPr>
            <w:r w:rsidRPr="00553CB3">
              <w:t>Дополнительно</w:t>
            </w:r>
          </w:p>
        </w:tc>
        <w:tc>
          <w:tcPr>
            <w:tcW w:w="910" w:type="pct"/>
            <w:vAlign w:val="center"/>
          </w:tcPr>
          <w:p w14:paraId="372C4C1F" w14:textId="77777777" w:rsidR="00553CB3" w:rsidRPr="00553CB3" w:rsidRDefault="00553CB3" w:rsidP="00553CB3">
            <w:pPr>
              <w:jc w:val="center"/>
            </w:pPr>
            <w:r w:rsidRPr="00553CB3">
              <w:t xml:space="preserve">Методы </w:t>
            </w:r>
            <w:r w:rsidRPr="00553CB3">
              <w:br/>
              <w:t>проверки</w:t>
            </w:r>
          </w:p>
        </w:tc>
        <w:tc>
          <w:tcPr>
            <w:tcW w:w="1190" w:type="pct"/>
          </w:tcPr>
          <w:p w14:paraId="372C4C20" w14:textId="77777777" w:rsidR="00553CB3" w:rsidRPr="00553CB3" w:rsidRDefault="00553CB3" w:rsidP="00553CB3">
            <w:r w:rsidRPr="00553CB3">
              <w:rPr>
                <w:color w:val="000000"/>
              </w:rPr>
              <w:t xml:space="preserve">√ </w:t>
            </w:r>
            <w:r w:rsidRPr="00553CB3">
              <w:t>Эвристический анализ (глубокий)</w:t>
            </w:r>
          </w:p>
        </w:tc>
      </w:tr>
      <w:tr w:rsidR="00553CB3" w:rsidRPr="000258B3" w14:paraId="372C4C27" w14:textId="77777777" w:rsidTr="00553CB3">
        <w:tc>
          <w:tcPr>
            <w:tcW w:w="1045" w:type="pct"/>
            <w:vMerge/>
            <w:vAlign w:val="center"/>
          </w:tcPr>
          <w:p w14:paraId="372C4C22" w14:textId="77777777" w:rsidR="00553CB3" w:rsidRPr="00553CB3" w:rsidRDefault="00553CB3" w:rsidP="00553CB3">
            <w:pPr>
              <w:jc w:val="center"/>
            </w:pPr>
          </w:p>
        </w:tc>
        <w:tc>
          <w:tcPr>
            <w:tcW w:w="1014" w:type="pct"/>
            <w:vMerge/>
            <w:vAlign w:val="center"/>
          </w:tcPr>
          <w:p w14:paraId="372C4C23" w14:textId="77777777" w:rsidR="00553CB3" w:rsidRPr="00553CB3" w:rsidRDefault="00553CB3" w:rsidP="00553CB3">
            <w:pPr>
              <w:jc w:val="center"/>
            </w:pPr>
          </w:p>
        </w:tc>
        <w:tc>
          <w:tcPr>
            <w:tcW w:w="841" w:type="pct"/>
            <w:vMerge/>
            <w:vAlign w:val="center"/>
          </w:tcPr>
          <w:p w14:paraId="372C4C24" w14:textId="77777777" w:rsidR="00553CB3" w:rsidRPr="00553CB3" w:rsidRDefault="00553CB3" w:rsidP="00553CB3">
            <w:pPr>
              <w:jc w:val="center"/>
            </w:pPr>
          </w:p>
        </w:tc>
        <w:tc>
          <w:tcPr>
            <w:tcW w:w="910" w:type="pct"/>
            <w:vMerge w:val="restart"/>
            <w:vAlign w:val="center"/>
          </w:tcPr>
          <w:p w14:paraId="372C4C25" w14:textId="77777777" w:rsidR="00553CB3" w:rsidRPr="00553CB3" w:rsidRDefault="00553CB3" w:rsidP="00553CB3">
            <w:pPr>
              <w:jc w:val="center"/>
            </w:pPr>
            <w:r w:rsidRPr="00553CB3">
              <w:t xml:space="preserve">Технологии </w:t>
            </w:r>
            <w:r w:rsidRPr="00553CB3">
              <w:br/>
              <w:t>проверки</w:t>
            </w:r>
          </w:p>
        </w:tc>
        <w:tc>
          <w:tcPr>
            <w:tcW w:w="1190" w:type="pct"/>
          </w:tcPr>
          <w:p w14:paraId="372C4C26" w14:textId="77777777" w:rsidR="00553CB3" w:rsidRPr="00553CB3" w:rsidRDefault="00553CB3" w:rsidP="00553CB3">
            <w:r w:rsidRPr="00553CB3">
              <w:rPr>
                <w:color w:val="000000"/>
              </w:rPr>
              <w:t xml:space="preserve">√ </w:t>
            </w:r>
            <w:r w:rsidRPr="00553CB3">
              <w:t xml:space="preserve">Технологий </w:t>
            </w:r>
            <w:r w:rsidRPr="00553CB3">
              <w:rPr>
                <w:lang w:val="en-US"/>
              </w:rPr>
              <w:t>iSwift</w:t>
            </w:r>
            <w:r w:rsidRPr="00553CB3">
              <w:t xml:space="preserve"> </w:t>
            </w:r>
          </w:p>
        </w:tc>
      </w:tr>
      <w:tr w:rsidR="00553CB3" w:rsidRPr="000258B3" w14:paraId="372C4C2D" w14:textId="77777777" w:rsidTr="00553CB3">
        <w:tc>
          <w:tcPr>
            <w:tcW w:w="1045" w:type="pct"/>
            <w:vMerge/>
            <w:vAlign w:val="center"/>
          </w:tcPr>
          <w:p w14:paraId="372C4C28" w14:textId="77777777" w:rsidR="00553CB3" w:rsidRPr="00553CB3" w:rsidRDefault="00553CB3" w:rsidP="00553CB3">
            <w:pPr>
              <w:jc w:val="center"/>
            </w:pPr>
          </w:p>
        </w:tc>
        <w:tc>
          <w:tcPr>
            <w:tcW w:w="1014" w:type="pct"/>
            <w:vMerge/>
            <w:vAlign w:val="center"/>
          </w:tcPr>
          <w:p w14:paraId="372C4C29" w14:textId="77777777" w:rsidR="00553CB3" w:rsidRPr="00553CB3" w:rsidRDefault="00553CB3" w:rsidP="00553CB3">
            <w:pPr>
              <w:jc w:val="center"/>
            </w:pPr>
          </w:p>
        </w:tc>
        <w:tc>
          <w:tcPr>
            <w:tcW w:w="841" w:type="pct"/>
            <w:vMerge/>
            <w:vAlign w:val="center"/>
          </w:tcPr>
          <w:p w14:paraId="372C4C2A" w14:textId="77777777" w:rsidR="00553CB3" w:rsidRPr="00553CB3" w:rsidRDefault="00553CB3" w:rsidP="00553CB3">
            <w:pPr>
              <w:jc w:val="center"/>
            </w:pPr>
          </w:p>
        </w:tc>
        <w:tc>
          <w:tcPr>
            <w:tcW w:w="910" w:type="pct"/>
            <w:vMerge/>
            <w:vAlign w:val="center"/>
          </w:tcPr>
          <w:p w14:paraId="372C4C2B" w14:textId="77777777" w:rsidR="00553CB3" w:rsidRPr="00553CB3" w:rsidRDefault="00553CB3" w:rsidP="00553CB3">
            <w:pPr>
              <w:jc w:val="center"/>
            </w:pPr>
          </w:p>
        </w:tc>
        <w:tc>
          <w:tcPr>
            <w:tcW w:w="1190" w:type="pct"/>
          </w:tcPr>
          <w:p w14:paraId="372C4C2C" w14:textId="77777777" w:rsidR="00553CB3" w:rsidRPr="00553CB3" w:rsidRDefault="00553CB3" w:rsidP="00553CB3">
            <w:r w:rsidRPr="00553CB3">
              <w:rPr>
                <w:color w:val="000000"/>
              </w:rPr>
              <w:t xml:space="preserve">√ </w:t>
            </w:r>
            <w:r w:rsidRPr="00553CB3">
              <w:t xml:space="preserve">Технология </w:t>
            </w:r>
            <w:r w:rsidRPr="00553CB3">
              <w:rPr>
                <w:lang w:val="en-US"/>
              </w:rPr>
              <w:t>iChecker</w:t>
            </w:r>
          </w:p>
        </w:tc>
      </w:tr>
      <w:tr w:rsidR="00553CB3" w:rsidRPr="000258B3" w14:paraId="372C4C38" w14:textId="77777777" w:rsidTr="00553CB3">
        <w:tc>
          <w:tcPr>
            <w:tcW w:w="1045" w:type="pct"/>
            <w:vMerge/>
            <w:vAlign w:val="center"/>
          </w:tcPr>
          <w:p w14:paraId="372C4C2E" w14:textId="77777777" w:rsidR="00553CB3" w:rsidRPr="00553CB3" w:rsidRDefault="00553CB3" w:rsidP="00553CB3">
            <w:pPr>
              <w:jc w:val="center"/>
            </w:pPr>
          </w:p>
        </w:tc>
        <w:tc>
          <w:tcPr>
            <w:tcW w:w="1014" w:type="pct"/>
            <w:vAlign w:val="center"/>
          </w:tcPr>
          <w:p w14:paraId="372C4C2F" w14:textId="77777777" w:rsidR="00553CB3" w:rsidRPr="00553CB3" w:rsidRDefault="00553CB3" w:rsidP="00553CB3">
            <w:pPr>
              <w:jc w:val="center"/>
            </w:pPr>
            <w:r w:rsidRPr="00553CB3">
              <w:t>Область проверки (Настройка)</w:t>
            </w:r>
          </w:p>
        </w:tc>
        <w:tc>
          <w:tcPr>
            <w:tcW w:w="1751" w:type="pct"/>
            <w:gridSpan w:val="2"/>
            <w:vAlign w:val="center"/>
          </w:tcPr>
          <w:p w14:paraId="372C4C30" w14:textId="77777777" w:rsidR="00553CB3" w:rsidRPr="00553CB3" w:rsidRDefault="00553CB3" w:rsidP="00553CB3">
            <w:pPr>
              <w:jc w:val="center"/>
            </w:pPr>
            <w:r w:rsidRPr="00553CB3">
              <w:t>Область проверки</w:t>
            </w:r>
          </w:p>
        </w:tc>
        <w:tc>
          <w:tcPr>
            <w:tcW w:w="1190" w:type="pct"/>
          </w:tcPr>
          <w:p w14:paraId="372C4C31" w14:textId="77777777" w:rsidR="00553CB3" w:rsidRPr="00553CB3" w:rsidRDefault="00553CB3" w:rsidP="00553CB3">
            <w:r w:rsidRPr="00553CB3">
              <w:rPr>
                <w:color w:val="000000"/>
              </w:rPr>
              <w:t xml:space="preserve">√ </w:t>
            </w:r>
            <w:r w:rsidRPr="00553CB3">
              <w:t>Системная память,</w:t>
            </w:r>
          </w:p>
          <w:p w14:paraId="372C4C32" w14:textId="77777777" w:rsidR="00553CB3" w:rsidRPr="00553CB3" w:rsidRDefault="00553CB3" w:rsidP="00553CB3">
            <w:r w:rsidRPr="00553CB3">
              <w:rPr>
                <w:color w:val="000000"/>
              </w:rPr>
              <w:t xml:space="preserve">√ </w:t>
            </w:r>
            <w:r w:rsidRPr="00553CB3">
              <w:t>Объекты автозапуска,</w:t>
            </w:r>
          </w:p>
          <w:p w14:paraId="372C4C33" w14:textId="77777777" w:rsidR="00553CB3" w:rsidRPr="00553CB3" w:rsidRDefault="00553CB3" w:rsidP="00553CB3">
            <w:r w:rsidRPr="00553CB3">
              <w:rPr>
                <w:color w:val="000000"/>
              </w:rPr>
              <w:t xml:space="preserve">√ </w:t>
            </w:r>
            <w:r w:rsidRPr="00553CB3">
              <w:t>Загрузочные секторы,</w:t>
            </w:r>
          </w:p>
          <w:p w14:paraId="372C4C34" w14:textId="77777777" w:rsidR="00553CB3" w:rsidRPr="00553CB3" w:rsidRDefault="00553CB3" w:rsidP="00553CB3">
            <w:r w:rsidRPr="00553CB3">
              <w:rPr>
                <w:color w:val="000000"/>
              </w:rPr>
              <w:t xml:space="preserve">√ </w:t>
            </w:r>
            <w:r w:rsidRPr="00553CB3">
              <w:t>Системное резервное хранилище,</w:t>
            </w:r>
          </w:p>
          <w:p w14:paraId="372C4C35" w14:textId="77777777" w:rsidR="00553CB3" w:rsidRPr="00553CB3" w:rsidRDefault="00553CB3" w:rsidP="00553CB3">
            <w:r w:rsidRPr="00553CB3">
              <w:rPr>
                <w:color w:val="000000"/>
              </w:rPr>
              <w:t xml:space="preserve">√ </w:t>
            </w:r>
            <w:r w:rsidRPr="00553CB3">
              <w:t>Все съемные диски,</w:t>
            </w:r>
          </w:p>
          <w:p w14:paraId="372C4C36" w14:textId="77777777" w:rsidR="00553CB3" w:rsidRPr="00553CB3" w:rsidRDefault="00553CB3" w:rsidP="00553CB3">
            <w:r w:rsidRPr="00553CB3">
              <w:rPr>
                <w:color w:val="000000"/>
              </w:rPr>
              <w:t xml:space="preserve">√ </w:t>
            </w:r>
            <w:r w:rsidRPr="00553CB3">
              <w:t>Все жесткие диски</w:t>
            </w:r>
          </w:p>
          <w:p w14:paraId="372C4C37" w14:textId="77777777" w:rsidR="00553CB3" w:rsidRPr="00553CB3" w:rsidRDefault="00553CB3" w:rsidP="00553CB3">
            <w:r w:rsidRPr="00553CB3">
              <w:t>(</w:t>
            </w:r>
            <w:r w:rsidRPr="00553CB3">
              <w:rPr>
                <w:color w:val="000000"/>
              </w:rPr>
              <w:t>√ включая вложенные папки)</w:t>
            </w:r>
          </w:p>
        </w:tc>
      </w:tr>
      <w:tr w:rsidR="00553CB3" w:rsidRPr="000258B3" w14:paraId="372C4C3C" w14:textId="77777777" w:rsidTr="00553CB3">
        <w:trPr>
          <w:trHeight w:val="153"/>
        </w:trPr>
        <w:tc>
          <w:tcPr>
            <w:tcW w:w="1045" w:type="pct"/>
            <w:vMerge/>
            <w:vAlign w:val="center"/>
          </w:tcPr>
          <w:p w14:paraId="372C4C39" w14:textId="77777777" w:rsidR="00553CB3" w:rsidRPr="00553CB3" w:rsidRDefault="00553CB3" w:rsidP="00553CB3">
            <w:pPr>
              <w:jc w:val="center"/>
            </w:pPr>
          </w:p>
        </w:tc>
        <w:tc>
          <w:tcPr>
            <w:tcW w:w="1014" w:type="pct"/>
            <w:vMerge w:val="restart"/>
            <w:vAlign w:val="center"/>
          </w:tcPr>
          <w:p w14:paraId="372C4C3A" w14:textId="77777777" w:rsidR="00553CB3" w:rsidRPr="00553CB3" w:rsidRDefault="00553CB3" w:rsidP="00553CB3">
            <w:pPr>
              <w:jc w:val="center"/>
            </w:pPr>
            <w:r w:rsidRPr="00553CB3">
              <w:t>Действие при обнаружении угрозы</w:t>
            </w:r>
          </w:p>
        </w:tc>
        <w:tc>
          <w:tcPr>
            <w:tcW w:w="2941" w:type="pct"/>
            <w:gridSpan w:val="3"/>
            <w:vAlign w:val="center"/>
          </w:tcPr>
          <w:p w14:paraId="372C4C3B" w14:textId="77777777" w:rsidR="00553CB3" w:rsidRPr="00553CB3" w:rsidRDefault="00553CB3" w:rsidP="00553CB3">
            <w:r w:rsidRPr="00553CB3">
              <w:rPr>
                <w:color w:val="000000"/>
              </w:rPr>
              <w:t>Выполнять действие: Лечить. Удалять, если лечение невозможно</w:t>
            </w:r>
          </w:p>
        </w:tc>
      </w:tr>
      <w:tr w:rsidR="00553CB3" w:rsidRPr="000258B3" w14:paraId="372C4C41" w14:textId="77777777" w:rsidTr="00553CB3">
        <w:trPr>
          <w:trHeight w:val="153"/>
        </w:trPr>
        <w:tc>
          <w:tcPr>
            <w:tcW w:w="1045" w:type="pct"/>
            <w:vMerge/>
            <w:vAlign w:val="center"/>
          </w:tcPr>
          <w:p w14:paraId="372C4C3D" w14:textId="77777777" w:rsidR="00553CB3" w:rsidRPr="00553CB3" w:rsidRDefault="00553CB3" w:rsidP="00553CB3">
            <w:pPr>
              <w:jc w:val="center"/>
            </w:pPr>
          </w:p>
        </w:tc>
        <w:tc>
          <w:tcPr>
            <w:tcW w:w="1014" w:type="pct"/>
            <w:vMerge/>
            <w:vAlign w:val="center"/>
          </w:tcPr>
          <w:p w14:paraId="372C4C3E" w14:textId="77777777" w:rsidR="00553CB3" w:rsidRPr="00553CB3" w:rsidRDefault="00553CB3" w:rsidP="00553CB3">
            <w:pPr>
              <w:jc w:val="center"/>
            </w:pPr>
          </w:p>
        </w:tc>
        <w:tc>
          <w:tcPr>
            <w:tcW w:w="1751" w:type="pct"/>
            <w:gridSpan w:val="2"/>
            <w:vAlign w:val="center"/>
          </w:tcPr>
          <w:p w14:paraId="372C4C3F" w14:textId="77777777" w:rsidR="00553CB3" w:rsidRPr="00553CB3" w:rsidRDefault="00553CB3" w:rsidP="00553CB3">
            <w:pPr>
              <w:jc w:val="center"/>
              <w:rPr>
                <w:color w:val="000000"/>
              </w:rPr>
            </w:pPr>
            <w:r w:rsidRPr="00553CB3">
              <w:rPr>
                <w:color w:val="000000"/>
              </w:rPr>
              <w:t>Лечить</w:t>
            </w:r>
          </w:p>
        </w:tc>
        <w:tc>
          <w:tcPr>
            <w:tcW w:w="1190" w:type="pct"/>
            <w:vAlign w:val="center"/>
          </w:tcPr>
          <w:p w14:paraId="372C4C40" w14:textId="77777777" w:rsidR="00553CB3" w:rsidRPr="00553CB3" w:rsidRDefault="00553CB3" w:rsidP="00553CB3">
            <w:pPr>
              <w:rPr>
                <w:color w:val="000000"/>
              </w:rPr>
            </w:pPr>
            <w:r w:rsidRPr="00553CB3">
              <w:rPr>
                <w:color w:val="000000"/>
              </w:rPr>
              <w:t>√</w:t>
            </w:r>
          </w:p>
        </w:tc>
      </w:tr>
      <w:tr w:rsidR="00553CB3" w:rsidRPr="000258B3" w14:paraId="372C4C46" w14:textId="77777777" w:rsidTr="00553CB3">
        <w:trPr>
          <w:trHeight w:val="153"/>
        </w:trPr>
        <w:tc>
          <w:tcPr>
            <w:tcW w:w="1045" w:type="pct"/>
            <w:vMerge/>
            <w:vAlign w:val="center"/>
          </w:tcPr>
          <w:p w14:paraId="372C4C42" w14:textId="77777777" w:rsidR="00553CB3" w:rsidRPr="00553CB3" w:rsidRDefault="00553CB3" w:rsidP="00553CB3">
            <w:pPr>
              <w:jc w:val="center"/>
            </w:pPr>
          </w:p>
        </w:tc>
        <w:tc>
          <w:tcPr>
            <w:tcW w:w="1014" w:type="pct"/>
            <w:vMerge/>
            <w:vAlign w:val="center"/>
          </w:tcPr>
          <w:p w14:paraId="372C4C43" w14:textId="77777777" w:rsidR="00553CB3" w:rsidRPr="00553CB3" w:rsidRDefault="00553CB3" w:rsidP="00553CB3">
            <w:pPr>
              <w:jc w:val="center"/>
            </w:pPr>
          </w:p>
        </w:tc>
        <w:tc>
          <w:tcPr>
            <w:tcW w:w="1751" w:type="pct"/>
            <w:gridSpan w:val="2"/>
            <w:vAlign w:val="center"/>
          </w:tcPr>
          <w:p w14:paraId="372C4C44" w14:textId="77777777" w:rsidR="00553CB3" w:rsidRPr="00553CB3" w:rsidRDefault="00553CB3" w:rsidP="00553CB3">
            <w:pPr>
              <w:jc w:val="center"/>
              <w:rPr>
                <w:color w:val="000000"/>
              </w:rPr>
            </w:pPr>
            <w:r w:rsidRPr="00553CB3">
              <w:rPr>
                <w:color w:val="000000"/>
              </w:rPr>
              <w:t>Удалять, если лечение невозможно</w:t>
            </w:r>
          </w:p>
        </w:tc>
        <w:tc>
          <w:tcPr>
            <w:tcW w:w="1190" w:type="pct"/>
            <w:vAlign w:val="center"/>
          </w:tcPr>
          <w:p w14:paraId="372C4C45" w14:textId="77777777" w:rsidR="00553CB3" w:rsidRPr="00553CB3" w:rsidRDefault="00553CB3" w:rsidP="00553CB3">
            <w:pPr>
              <w:rPr>
                <w:color w:val="000000"/>
              </w:rPr>
            </w:pPr>
            <w:r w:rsidRPr="00553CB3">
              <w:rPr>
                <w:color w:val="000000"/>
              </w:rPr>
              <w:t>√</w:t>
            </w:r>
            <w:r w:rsidRPr="00553CB3">
              <w:rPr>
                <w:rStyle w:val="affa"/>
                <w:color w:val="000000"/>
              </w:rPr>
              <w:footnoteReference w:id="9"/>
            </w:r>
          </w:p>
        </w:tc>
      </w:tr>
      <w:tr w:rsidR="00553CB3" w:rsidRPr="000258B3" w14:paraId="372C4C4A" w14:textId="77777777" w:rsidTr="00553CB3">
        <w:trPr>
          <w:trHeight w:val="153"/>
        </w:trPr>
        <w:tc>
          <w:tcPr>
            <w:tcW w:w="1045" w:type="pct"/>
            <w:vAlign w:val="center"/>
          </w:tcPr>
          <w:p w14:paraId="372C4C47" w14:textId="77777777" w:rsidR="00553CB3" w:rsidRPr="00553CB3" w:rsidRDefault="00553CB3" w:rsidP="00553CB3">
            <w:pPr>
              <w:jc w:val="center"/>
            </w:pPr>
            <w:r w:rsidRPr="00553CB3">
              <w:t>Учетная запись</w:t>
            </w:r>
          </w:p>
        </w:tc>
        <w:tc>
          <w:tcPr>
            <w:tcW w:w="2765" w:type="pct"/>
            <w:gridSpan w:val="3"/>
            <w:vAlign w:val="center"/>
          </w:tcPr>
          <w:p w14:paraId="372C4C48" w14:textId="77777777" w:rsidR="00553CB3" w:rsidRPr="00553CB3" w:rsidRDefault="00553CB3" w:rsidP="00553CB3">
            <w:pPr>
              <w:jc w:val="center"/>
              <w:rPr>
                <w:color w:val="000000"/>
              </w:rPr>
            </w:pPr>
            <w:r w:rsidRPr="00553CB3">
              <w:t>Автоматически созданная учетная запись</w:t>
            </w:r>
          </w:p>
        </w:tc>
        <w:tc>
          <w:tcPr>
            <w:tcW w:w="1190" w:type="pct"/>
            <w:vAlign w:val="center"/>
          </w:tcPr>
          <w:p w14:paraId="372C4C49" w14:textId="77777777" w:rsidR="00553CB3" w:rsidRPr="00553CB3" w:rsidRDefault="00553CB3" w:rsidP="00553CB3">
            <w:pPr>
              <w:rPr>
                <w:color w:val="000000"/>
              </w:rPr>
            </w:pPr>
            <w:r w:rsidRPr="00553CB3">
              <w:rPr>
                <w:color w:val="000000"/>
              </w:rPr>
              <w:t>+</w:t>
            </w:r>
          </w:p>
        </w:tc>
      </w:tr>
    </w:tbl>
    <w:p w14:paraId="372C4C4B" w14:textId="77777777" w:rsidR="00A8458B" w:rsidRPr="000F01CC" w:rsidRDefault="00A8458B" w:rsidP="00553CB3">
      <w:pPr>
        <w:keepNext/>
        <w:spacing w:line="360" w:lineRule="auto"/>
        <w:rPr>
          <w:color w:val="000000"/>
          <w:sz w:val="2"/>
        </w:rPr>
      </w:pPr>
    </w:p>
    <w:p w14:paraId="372C4C4C" w14:textId="77777777" w:rsidR="00A8458B" w:rsidRPr="000F01CC" w:rsidRDefault="00A8458B" w:rsidP="00A8458B">
      <w:pPr>
        <w:tabs>
          <w:tab w:val="left" w:pos="360"/>
        </w:tabs>
      </w:pPr>
    </w:p>
    <w:p w14:paraId="372C4C4D" w14:textId="77777777" w:rsidR="00A8458B" w:rsidRDefault="00A8458B" w:rsidP="00A8458B">
      <w:pPr>
        <w:keepNext/>
        <w:spacing w:line="360" w:lineRule="auto"/>
        <w:ind w:firstLine="708"/>
        <w:jc w:val="right"/>
        <w:rPr>
          <w:sz w:val="24"/>
          <w:lang w:eastAsia="ru-RU"/>
        </w:rPr>
      </w:pPr>
      <w:bookmarkStart w:id="221" w:name="_Toc495338140"/>
      <w:r w:rsidRPr="008E3A00">
        <w:rPr>
          <w:sz w:val="24"/>
          <w:lang w:eastAsia="ru-RU"/>
        </w:rPr>
        <w:t xml:space="preserve">Таблица </w:t>
      </w:r>
      <w:r w:rsidRPr="004E4EA7">
        <w:rPr>
          <w:sz w:val="24"/>
          <w:lang w:eastAsia="ru-RU"/>
        </w:rPr>
        <w:fldChar w:fldCharType="begin"/>
      </w:r>
      <w:r w:rsidRPr="008E3A00">
        <w:rPr>
          <w:sz w:val="24"/>
          <w:lang w:eastAsia="ru-RU"/>
        </w:rPr>
        <w:instrText xml:space="preserve"> SEQ Таблица \* ARABIC </w:instrText>
      </w:r>
      <w:r w:rsidRPr="004E4EA7">
        <w:rPr>
          <w:sz w:val="24"/>
          <w:lang w:eastAsia="ru-RU"/>
        </w:rPr>
        <w:fldChar w:fldCharType="separate"/>
      </w:r>
      <w:r w:rsidR="00E07F27">
        <w:rPr>
          <w:noProof/>
          <w:sz w:val="24"/>
          <w:lang w:eastAsia="ru-RU"/>
        </w:rPr>
        <w:t>3</w:t>
      </w:r>
      <w:r w:rsidRPr="004E4EA7">
        <w:rPr>
          <w:sz w:val="24"/>
          <w:lang w:eastAsia="ru-RU"/>
        </w:rPr>
        <w:fldChar w:fldCharType="end"/>
      </w:r>
      <w:r>
        <w:rPr>
          <w:sz w:val="24"/>
          <w:lang w:eastAsia="ru-RU"/>
        </w:rPr>
        <w:t xml:space="preserve"> </w:t>
      </w:r>
      <w:r w:rsidRPr="00A645A1">
        <w:rPr>
          <w:sz w:val="24"/>
          <w:lang w:eastAsia="ru-RU"/>
        </w:rPr>
        <w:t>Параметры настройки задачи обновления сигнатурных баз</w:t>
      </w:r>
      <w:bookmarkEnd w:id="221"/>
    </w:p>
    <w:p w14:paraId="372C4C4E" w14:textId="77777777" w:rsidR="00553CB3" w:rsidRPr="00E07F27" w:rsidRDefault="00553CB3" w:rsidP="00553CB3">
      <w:pPr>
        <w:rPr>
          <w:sz w:val="2"/>
          <w:szCs w:val="2"/>
        </w:rPr>
      </w:pPr>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2"/>
        <w:gridCol w:w="1367"/>
        <w:gridCol w:w="5437"/>
        <w:gridCol w:w="1701"/>
      </w:tblGrid>
      <w:tr w:rsidR="00553CB3" w:rsidRPr="000258B3" w14:paraId="372C4C51" w14:textId="77777777" w:rsidTr="00553CB3">
        <w:trPr>
          <w:trHeight w:val="255"/>
          <w:tblHeader/>
        </w:trPr>
        <w:tc>
          <w:tcPr>
            <w:tcW w:w="1730" w:type="dxa"/>
            <w:shd w:val="clear" w:color="auto" w:fill="auto"/>
            <w:noWrap/>
            <w:vAlign w:val="center"/>
            <w:hideMark/>
          </w:tcPr>
          <w:p w14:paraId="372C4C4F" w14:textId="77777777" w:rsidR="00553CB3" w:rsidRPr="00553CB3" w:rsidRDefault="00553CB3" w:rsidP="00553CB3">
            <w:pPr>
              <w:jc w:val="center"/>
              <w:rPr>
                <w:b/>
                <w:color w:val="000000"/>
                <w:sz w:val="24"/>
                <w:szCs w:val="24"/>
                <w:lang w:val="en-US"/>
              </w:rPr>
            </w:pPr>
            <w:r w:rsidRPr="00553CB3">
              <w:rPr>
                <w:b/>
                <w:color w:val="000000"/>
                <w:sz w:val="24"/>
                <w:szCs w:val="24"/>
              </w:rPr>
              <w:t>Наименование параметра</w:t>
            </w:r>
          </w:p>
        </w:tc>
        <w:tc>
          <w:tcPr>
            <w:tcW w:w="8505" w:type="dxa"/>
            <w:gridSpan w:val="3"/>
            <w:shd w:val="clear" w:color="auto" w:fill="auto"/>
            <w:vAlign w:val="center"/>
          </w:tcPr>
          <w:p w14:paraId="372C4C50" w14:textId="77777777" w:rsidR="00553CB3" w:rsidRPr="00553CB3" w:rsidRDefault="00553CB3" w:rsidP="00553CB3">
            <w:pPr>
              <w:jc w:val="center"/>
              <w:rPr>
                <w:b/>
                <w:color w:val="000000"/>
                <w:sz w:val="24"/>
                <w:szCs w:val="24"/>
                <w:lang w:val="en-US"/>
              </w:rPr>
            </w:pPr>
            <w:r w:rsidRPr="00553CB3">
              <w:rPr>
                <w:b/>
                <w:color w:val="000000"/>
                <w:sz w:val="24"/>
                <w:szCs w:val="24"/>
              </w:rPr>
              <w:t>Значение параметра</w:t>
            </w:r>
          </w:p>
        </w:tc>
      </w:tr>
      <w:tr w:rsidR="00553CB3" w:rsidRPr="000258B3" w14:paraId="372C4C53" w14:textId="77777777" w:rsidTr="00553CB3">
        <w:trPr>
          <w:trHeight w:val="255"/>
        </w:trPr>
        <w:tc>
          <w:tcPr>
            <w:tcW w:w="10235" w:type="dxa"/>
            <w:gridSpan w:val="4"/>
            <w:shd w:val="clear" w:color="auto" w:fill="auto"/>
            <w:noWrap/>
            <w:vAlign w:val="bottom"/>
            <w:hideMark/>
          </w:tcPr>
          <w:p w14:paraId="372C4C52" w14:textId="77777777" w:rsidR="00553CB3" w:rsidRPr="000258B3" w:rsidRDefault="00553CB3" w:rsidP="00553CB3">
            <w:pPr>
              <w:jc w:val="center"/>
              <w:rPr>
                <w:color w:val="000000"/>
              </w:rPr>
            </w:pPr>
            <w:r w:rsidRPr="000258B3">
              <w:rPr>
                <w:color w:val="000000"/>
              </w:rPr>
              <w:t>Общие</w:t>
            </w:r>
          </w:p>
        </w:tc>
      </w:tr>
      <w:tr w:rsidR="00553CB3" w:rsidRPr="000258B3" w14:paraId="372C4C56" w14:textId="77777777" w:rsidTr="00553CB3">
        <w:trPr>
          <w:trHeight w:val="255"/>
        </w:trPr>
        <w:tc>
          <w:tcPr>
            <w:tcW w:w="1730" w:type="dxa"/>
            <w:shd w:val="clear" w:color="auto" w:fill="auto"/>
            <w:noWrap/>
            <w:vAlign w:val="bottom"/>
            <w:hideMark/>
          </w:tcPr>
          <w:p w14:paraId="372C4C54" w14:textId="77777777" w:rsidR="00553CB3" w:rsidRPr="000258B3" w:rsidRDefault="00553CB3" w:rsidP="00553CB3">
            <w:pPr>
              <w:rPr>
                <w:color w:val="000000"/>
              </w:rPr>
            </w:pPr>
            <w:r w:rsidRPr="000258B3">
              <w:rPr>
                <w:color w:val="000000"/>
              </w:rPr>
              <w:t>Наименование</w:t>
            </w:r>
          </w:p>
        </w:tc>
        <w:tc>
          <w:tcPr>
            <w:tcW w:w="8505" w:type="dxa"/>
            <w:gridSpan w:val="3"/>
            <w:shd w:val="clear" w:color="auto" w:fill="auto"/>
            <w:noWrap/>
            <w:vAlign w:val="bottom"/>
            <w:hideMark/>
          </w:tcPr>
          <w:p w14:paraId="372C4C55" w14:textId="77777777" w:rsidR="00553CB3" w:rsidRPr="000258B3" w:rsidRDefault="00553CB3" w:rsidP="00553CB3">
            <w:pPr>
              <w:rPr>
                <w:color w:val="000000"/>
              </w:rPr>
            </w:pPr>
            <w:r w:rsidRPr="000258B3">
              <w:rPr>
                <w:color w:val="000000"/>
              </w:rPr>
              <w:t>Задача обновления</w:t>
            </w:r>
          </w:p>
        </w:tc>
      </w:tr>
      <w:tr w:rsidR="00553CB3" w:rsidRPr="000258B3" w14:paraId="372C4C58" w14:textId="77777777" w:rsidTr="00553CB3">
        <w:trPr>
          <w:trHeight w:val="255"/>
        </w:trPr>
        <w:tc>
          <w:tcPr>
            <w:tcW w:w="10235" w:type="dxa"/>
            <w:gridSpan w:val="4"/>
            <w:shd w:val="clear" w:color="auto" w:fill="auto"/>
            <w:noWrap/>
            <w:vAlign w:val="bottom"/>
            <w:hideMark/>
          </w:tcPr>
          <w:p w14:paraId="372C4C57" w14:textId="77777777" w:rsidR="00553CB3" w:rsidRPr="000258B3" w:rsidRDefault="00553CB3" w:rsidP="00553CB3">
            <w:pPr>
              <w:jc w:val="center"/>
              <w:rPr>
                <w:color w:val="000000"/>
              </w:rPr>
            </w:pPr>
            <w:r w:rsidRPr="000258B3">
              <w:rPr>
                <w:color w:val="000000"/>
              </w:rPr>
              <w:t>Уведомления</w:t>
            </w:r>
          </w:p>
        </w:tc>
      </w:tr>
      <w:tr w:rsidR="00553CB3" w:rsidRPr="000258B3" w14:paraId="372C4C5C" w14:textId="77777777" w:rsidTr="00553CB3">
        <w:trPr>
          <w:trHeight w:val="255"/>
        </w:trPr>
        <w:tc>
          <w:tcPr>
            <w:tcW w:w="1730" w:type="dxa"/>
            <w:vMerge w:val="restart"/>
            <w:shd w:val="clear" w:color="auto" w:fill="auto"/>
            <w:noWrap/>
            <w:vAlign w:val="center"/>
            <w:hideMark/>
          </w:tcPr>
          <w:p w14:paraId="372C4C59" w14:textId="77777777" w:rsidR="00553CB3" w:rsidRPr="000258B3" w:rsidRDefault="00553CB3" w:rsidP="00553CB3">
            <w:pPr>
              <w:rPr>
                <w:color w:val="000000"/>
              </w:rPr>
            </w:pPr>
            <w:r w:rsidRPr="000258B3">
              <w:rPr>
                <w:color w:val="000000"/>
              </w:rPr>
              <w:t xml:space="preserve">Сохранять </w:t>
            </w:r>
            <w:r w:rsidRPr="000258B3">
              <w:rPr>
                <w:color w:val="000000"/>
              </w:rPr>
              <w:br/>
              <w:t>информацию о результатах</w:t>
            </w:r>
          </w:p>
        </w:tc>
        <w:tc>
          <w:tcPr>
            <w:tcW w:w="6804" w:type="dxa"/>
            <w:gridSpan w:val="2"/>
            <w:shd w:val="clear" w:color="auto" w:fill="auto"/>
            <w:noWrap/>
            <w:vAlign w:val="bottom"/>
            <w:hideMark/>
          </w:tcPr>
          <w:p w14:paraId="372C4C5A" w14:textId="77777777" w:rsidR="00553CB3" w:rsidRPr="000258B3" w:rsidRDefault="00553CB3" w:rsidP="00553CB3">
            <w:pPr>
              <w:rPr>
                <w:color w:val="000000"/>
              </w:rPr>
            </w:pPr>
            <w:r w:rsidRPr="000258B3">
              <w:rPr>
                <w:color w:val="000000"/>
              </w:rPr>
              <w:t>На сервере администрирования в течение (дней):</w:t>
            </w:r>
          </w:p>
        </w:tc>
        <w:tc>
          <w:tcPr>
            <w:tcW w:w="1701" w:type="dxa"/>
            <w:shd w:val="clear" w:color="auto" w:fill="auto"/>
            <w:noWrap/>
            <w:vAlign w:val="bottom"/>
            <w:hideMark/>
          </w:tcPr>
          <w:p w14:paraId="372C4C5B" w14:textId="77777777" w:rsidR="00553CB3" w:rsidRPr="000258B3" w:rsidRDefault="00553CB3" w:rsidP="00553CB3">
            <w:pPr>
              <w:rPr>
                <w:color w:val="000000"/>
              </w:rPr>
            </w:pPr>
            <w:r w:rsidRPr="000258B3">
              <w:rPr>
                <w:color w:val="000000"/>
                <w:lang w:val="en-US"/>
              </w:rPr>
              <w:t>9</w:t>
            </w:r>
            <w:r w:rsidRPr="000258B3">
              <w:rPr>
                <w:color w:val="000000"/>
              </w:rPr>
              <w:t>0</w:t>
            </w:r>
          </w:p>
        </w:tc>
      </w:tr>
      <w:tr w:rsidR="00553CB3" w:rsidRPr="000258B3" w14:paraId="372C4C60" w14:textId="77777777" w:rsidTr="00553CB3">
        <w:trPr>
          <w:trHeight w:val="255"/>
        </w:trPr>
        <w:tc>
          <w:tcPr>
            <w:tcW w:w="1730" w:type="dxa"/>
            <w:vMerge/>
            <w:shd w:val="clear" w:color="auto" w:fill="auto"/>
            <w:noWrap/>
            <w:vAlign w:val="bottom"/>
            <w:hideMark/>
          </w:tcPr>
          <w:p w14:paraId="372C4C5D" w14:textId="77777777" w:rsidR="00553CB3" w:rsidRPr="000258B3" w:rsidRDefault="00553CB3" w:rsidP="00553CB3">
            <w:pPr>
              <w:rPr>
                <w:color w:val="000000"/>
              </w:rPr>
            </w:pPr>
          </w:p>
        </w:tc>
        <w:tc>
          <w:tcPr>
            <w:tcW w:w="6804" w:type="dxa"/>
            <w:gridSpan w:val="2"/>
            <w:shd w:val="clear" w:color="auto" w:fill="auto"/>
            <w:noWrap/>
            <w:vAlign w:val="bottom"/>
            <w:hideMark/>
          </w:tcPr>
          <w:p w14:paraId="372C4C5E" w14:textId="77777777" w:rsidR="00553CB3" w:rsidRPr="000258B3" w:rsidRDefault="00553CB3" w:rsidP="00553CB3">
            <w:pPr>
              <w:rPr>
                <w:color w:val="000000"/>
              </w:rPr>
            </w:pPr>
            <w:r w:rsidRPr="000258B3">
              <w:rPr>
                <w:color w:val="000000"/>
              </w:rPr>
              <w:t>Сохранять все события</w:t>
            </w:r>
          </w:p>
        </w:tc>
        <w:tc>
          <w:tcPr>
            <w:tcW w:w="1701" w:type="dxa"/>
            <w:shd w:val="clear" w:color="auto" w:fill="auto"/>
            <w:noWrap/>
            <w:vAlign w:val="bottom"/>
            <w:hideMark/>
          </w:tcPr>
          <w:p w14:paraId="372C4C5F" w14:textId="77777777" w:rsidR="00553CB3" w:rsidRPr="000258B3" w:rsidRDefault="00553CB3" w:rsidP="00553CB3">
            <w:pPr>
              <w:rPr>
                <w:color w:val="000000"/>
              </w:rPr>
            </w:pPr>
            <w:r w:rsidRPr="000258B3">
              <w:rPr>
                <w:color w:val="000000"/>
              </w:rPr>
              <w:t>+</w:t>
            </w:r>
          </w:p>
        </w:tc>
      </w:tr>
      <w:tr w:rsidR="00553CB3" w:rsidRPr="000258B3" w14:paraId="372C4C62" w14:textId="77777777" w:rsidTr="00553CB3">
        <w:trPr>
          <w:trHeight w:val="255"/>
        </w:trPr>
        <w:tc>
          <w:tcPr>
            <w:tcW w:w="10235" w:type="dxa"/>
            <w:gridSpan w:val="4"/>
            <w:shd w:val="clear" w:color="auto" w:fill="auto"/>
            <w:noWrap/>
            <w:vAlign w:val="bottom"/>
            <w:hideMark/>
          </w:tcPr>
          <w:p w14:paraId="372C4C61" w14:textId="77777777" w:rsidR="00553CB3" w:rsidRPr="000258B3" w:rsidRDefault="00553CB3" w:rsidP="00553CB3">
            <w:pPr>
              <w:jc w:val="center"/>
              <w:rPr>
                <w:color w:val="000000"/>
              </w:rPr>
            </w:pPr>
            <w:r w:rsidRPr="000258B3">
              <w:rPr>
                <w:color w:val="000000"/>
              </w:rPr>
              <w:t>Расписание</w:t>
            </w:r>
          </w:p>
        </w:tc>
      </w:tr>
      <w:tr w:rsidR="00553CB3" w:rsidRPr="000258B3" w14:paraId="372C4C65" w14:textId="77777777" w:rsidTr="00553CB3">
        <w:trPr>
          <w:trHeight w:val="255"/>
        </w:trPr>
        <w:tc>
          <w:tcPr>
            <w:tcW w:w="1730" w:type="dxa"/>
            <w:vMerge w:val="restart"/>
            <w:shd w:val="clear" w:color="auto" w:fill="auto"/>
            <w:noWrap/>
            <w:vAlign w:val="center"/>
            <w:hideMark/>
          </w:tcPr>
          <w:p w14:paraId="372C4C63" w14:textId="77777777" w:rsidR="00553CB3" w:rsidRPr="000258B3" w:rsidRDefault="00553CB3" w:rsidP="00553CB3">
            <w:pPr>
              <w:rPr>
                <w:color w:val="000000"/>
              </w:rPr>
            </w:pPr>
            <w:r w:rsidRPr="000258B3">
              <w:rPr>
                <w:color w:val="000000"/>
              </w:rPr>
              <w:lastRenderedPageBreak/>
              <w:t xml:space="preserve">Запуск по </w:t>
            </w:r>
            <w:r w:rsidRPr="000258B3">
              <w:rPr>
                <w:color w:val="000000"/>
              </w:rPr>
              <w:br/>
              <w:t>расписанию</w:t>
            </w:r>
          </w:p>
        </w:tc>
        <w:tc>
          <w:tcPr>
            <w:tcW w:w="8505" w:type="dxa"/>
            <w:gridSpan w:val="3"/>
            <w:shd w:val="clear" w:color="auto" w:fill="auto"/>
            <w:noWrap/>
            <w:vAlign w:val="bottom"/>
            <w:hideMark/>
          </w:tcPr>
          <w:p w14:paraId="372C4C64" w14:textId="77777777" w:rsidR="00553CB3" w:rsidRPr="000258B3" w:rsidRDefault="00553CB3" w:rsidP="00553CB3">
            <w:pPr>
              <w:rPr>
                <w:color w:val="000000"/>
              </w:rPr>
            </w:pPr>
            <w:r w:rsidRPr="000258B3">
              <w:rPr>
                <w:color w:val="000000"/>
              </w:rPr>
              <w:t>При загрузке обновлений в хранилище</w:t>
            </w:r>
          </w:p>
        </w:tc>
      </w:tr>
      <w:tr w:rsidR="00553CB3" w:rsidRPr="000258B3" w14:paraId="372C4C69" w14:textId="77777777" w:rsidTr="00553CB3">
        <w:trPr>
          <w:trHeight w:val="255"/>
        </w:trPr>
        <w:tc>
          <w:tcPr>
            <w:tcW w:w="1730" w:type="dxa"/>
            <w:vMerge/>
            <w:shd w:val="clear" w:color="auto" w:fill="auto"/>
            <w:noWrap/>
            <w:vAlign w:val="bottom"/>
            <w:hideMark/>
          </w:tcPr>
          <w:p w14:paraId="372C4C66" w14:textId="77777777" w:rsidR="00553CB3" w:rsidRPr="000258B3" w:rsidRDefault="00553CB3" w:rsidP="00553CB3">
            <w:pPr>
              <w:rPr>
                <w:color w:val="000000"/>
              </w:rPr>
            </w:pPr>
          </w:p>
        </w:tc>
        <w:tc>
          <w:tcPr>
            <w:tcW w:w="6804" w:type="dxa"/>
            <w:gridSpan w:val="2"/>
            <w:shd w:val="clear" w:color="auto" w:fill="auto"/>
            <w:noWrap/>
            <w:vAlign w:val="bottom"/>
            <w:hideMark/>
          </w:tcPr>
          <w:p w14:paraId="372C4C67" w14:textId="77777777" w:rsidR="00553CB3" w:rsidRPr="000258B3" w:rsidRDefault="00553CB3" w:rsidP="00553CB3">
            <w:pPr>
              <w:rPr>
                <w:color w:val="000000"/>
              </w:rPr>
            </w:pPr>
            <w:r w:rsidRPr="000258B3">
              <w:rPr>
                <w:color w:val="000000"/>
              </w:rPr>
              <w:t>Запускать пропущенные задачи</w:t>
            </w:r>
          </w:p>
        </w:tc>
        <w:tc>
          <w:tcPr>
            <w:tcW w:w="1701" w:type="dxa"/>
            <w:shd w:val="clear" w:color="auto" w:fill="auto"/>
            <w:noWrap/>
            <w:vAlign w:val="bottom"/>
            <w:hideMark/>
          </w:tcPr>
          <w:p w14:paraId="372C4C68" w14:textId="77777777" w:rsidR="00553CB3" w:rsidRPr="000258B3" w:rsidRDefault="00553CB3" w:rsidP="00553CB3">
            <w:pPr>
              <w:rPr>
                <w:color w:val="000000"/>
              </w:rPr>
            </w:pPr>
            <w:r w:rsidRPr="000258B3">
              <w:rPr>
                <w:color w:val="000000"/>
              </w:rPr>
              <w:t>+</w:t>
            </w:r>
          </w:p>
        </w:tc>
      </w:tr>
      <w:tr w:rsidR="00553CB3" w:rsidRPr="000258B3" w14:paraId="372C4C6D" w14:textId="77777777" w:rsidTr="00553CB3">
        <w:trPr>
          <w:trHeight w:val="255"/>
        </w:trPr>
        <w:tc>
          <w:tcPr>
            <w:tcW w:w="1730" w:type="dxa"/>
            <w:vMerge/>
            <w:shd w:val="clear" w:color="auto" w:fill="auto"/>
            <w:noWrap/>
            <w:vAlign w:val="bottom"/>
            <w:hideMark/>
          </w:tcPr>
          <w:p w14:paraId="372C4C6A" w14:textId="77777777" w:rsidR="00553CB3" w:rsidRPr="000258B3" w:rsidRDefault="00553CB3" w:rsidP="00553CB3">
            <w:pPr>
              <w:rPr>
                <w:color w:val="000000"/>
              </w:rPr>
            </w:pPr>
          </w:p>
        </w:tc>
        <w:tc>
          <w:tcPr>
            <w:tcW w:w="6804" w:type="dxa"/>
            <w:gridSpan w:val="2"/>
            <w:shd w:val="clear" w:color="auto" w:fill="auto"/>
            <w:noWrap/>
            <w:vAlign w:val="bottom"/>
            <w:hideMark/>
          </w:tcPr>
          <w:p w14:paraId="372C4C6B" w14:textId="77777777" w:rsidR="00553CB3" w:rsidRPr="000258B3" w:rsidRDefault="00553CB3" w:rsidP="00553CB3">
            <w:pPr>
              <w:rPr>
                <w:color w:val="000000"/>
              </w:rPr>
            </w:pPr>
            <w:r w:rsidRPr="000258B3">
              <w:rPr>
                <w:color w:val="000000"/>
              </w:rPr>
              <w:t xml:space="preserve"> Автоматически определять интервал для распределения запуска задачи </w:t>
            </w:r>
          </w:p>
        </w:tc>
        <w:tc>
          <w:tcPr>
            <w:tcW w:w="1701" w:type="dxa"/>
            <w:shd w:val="clear" w:color="auto" w:fill="auto"/>
            <w:noWrap/>
            <w:vAlign w:val="bottom"/>
            <w:hideMark/>
          </w:tcPr>
          <w:p w14:paraId="372C4C6C" w14:textId="77777777" w:rsidR="00553CB3" w:rsidRPr="000258B3" w:rsidRDefault="00553CB3" w:rsidP="00553CB3">
            <w:pPr>
              <w:rPr>
                <w:color w:val="000000"/>
              </w:rPr>
            </w:pPr>
            <w:r w:rsidRPr="000258B3">
              <w:rPr>
                <w:color w:val="000000"/>
              </w:rPr>
              <w:t>+</w:t>
            </w:r>
          </w:p>
        </w:tc>
      </w:tr>
      <w:tr w:rsidR="00553CB3" w:rsidRPr="000258B3" w14:paraId="372C4C6F" w14:textId="77777777" w:rsidTr="00553CB3">
        <w:trPr>
          <w:trHeight w:val="255"/>
        </w:trPr>
        <w:tc>
          <w:tcPr>
            <w:tcW w:w="10235" w:type="dxa"/>
            <w:gridSpan w:val="4"/>
            <w:shd w:val="clear" w:color="auto" w:fill="auto"/>
            <w:noWrap/>
            <w:vAlign w:val="bottom"/>
            <w:hideMark/>
          </w:tcPr>
          <w:p w14:paraId="372C4C6E" w14:textId="77777777" w:rsidR="00553CB3" w:rsidRPr="000258B3" w:rsidRDefault="00553CB3" w:rsidP="00553CB3">
            <w:pPr>
              <w:jc w:val="center"/>
              <w:rPr>
                <w:color w:val="000000"/>
              </w:rPr>
            </w:pPr>
            <w:r w:rsidRPr="000258B3">
              <w:rPr>
                <w:color w:val="000000"/>
              </w:rPr>
              <w:t>Параметры обновления баз и модулей программы</w:t>
            </w:r>
          </w:p>
        </w:tc>
      </w:tr>
      <w:tr w:rsidR="00553CB3" w:rsidRPr="000258B3" w14:paraId="372C4C74" w14:textId="77777777" w:rsidTr="00553CB3">
        <w:trPr>
          <w:trHeight w:val="255"/>
        </w:trPr>
        <w:tc>
          <w:tcPr>
            <w:tcW w:w="1730" w:type="dxa"/>
            <w:vMerge w:val="restart"/>
            <w:shd w:val="clear" w:color="auto" w:fill="auto"/>
            <w:noWrap/>
            <w:vAlign w:val="bottom"/>
            <w:hideMark/>
          </w:tcPr>
          <w:p w14:paraId="372C4C70" w14:textId="77777777" w:rsidR="00553CB3" w:rsidRPr="000258B3" w:rsidRDefault="00553CB3" w:rsidP="00553CB3">
            <w:pPr>
              <w:rPr>
                <w:color w:val="000000"/>
              </w:rPr>
            </w:pPr>
            <w:r w:rsidRPr="000258B3">
              <w:rPr>
                <w:color w:val="000000"/>
              </w:rPr>
              <w:t xml:space="preserve">Параметры обновления в локальном </w:t>
            </w:r>
            <w:r w:rsidRPr="000258B3">
              <w:rPr>
                <w:color w:val="000000"/>
              </w:rPr>
              <w:br/>
              <w:t xml:space="preserve">режиме </w:t>
            </w:r>
            <w:r w:rsidRPr="000258B3">
              <w:rPr>
                <w:color w:val="000000"/>
              </w:rPr>
              <w:br/>
            </w:r>
          </w:p>
        </w:tc>
        <w:tc>
          <w:tcPr>
            <w:tcW w:w="1367" w:type="dxa"/>
            <w:vMerge w:val="restart"/>
            <w:shd w:val="clear" w:color="auto" w:fill="auto"/>
            <w:noWrap/>
            <w:vAlign w:val="center"/>
            <w:hideMark/>
          </w:tcPr>
          <w:p w14:paraId="372C4C71" w14:textId="77777777" w:rsidR="00553CB3" w:rsidRPr="000258B3" w:rsidRDefault="00553CB3" w:rsidP="00553CB3">
            <w:pPr>
              <w:rPr>
                <w:color w:val="000000"/>
              </w:rPr>
            </w:pPr>
            <w:r w:rsidRPr="000258B3">
              <w:rPr>
                <w:color w:val="000000"/>
              </w:rPr>
              <w:t>Источник обновлений</w:t>
            </w:r>
          </w:p>
        </w:tc>
        <w:tc>
          <w:tcPr>
            <w:tcW w:w="5437" w:type="dxa"/>
            <w:shd w:val="clear" w:color="auto" w:fill="auto"/>
            <w:noWrap/>
            <w:vAlign w:val="bottom"/>
            <w:hideMark/>
          </w:tcPr>
          <w:p w14:paraId="372C4C72" w14:textId="77777777" w:rsidR="00553CB3" w:rsidRPr="000258B3" w:rsidRDefault="00553CB3" w:rsidP="00553CB3">
            <w:pPr>
              <w:rPr>
                <w:color w:val="000000"/>
              </w:rPr>
            </w:pPr>
            <w:r w:rsidRPr="000258B3">
              <w:rPr>
                <w:color w:val="000000"/>
                <w:lang w:val="en-US"/>
              </w:rPr>
              <w:t>Kaspersky Security Center</w:t>
            </w:r>
            <w:r w:rsidRPr="000258B3">
              <w:rPr>
                <w:color w:val="000000"/>
              </w:rPr>
              <w:t xml:space="preserve"> 10.х</w:t>
            </w:r>
          </w:p>
        </w:tc>
        <w:tc>
          <w:tcPr>
            <w:tcW w:w="1701" w:type="dxa"/>
            <w:shd w:val="clear" w:color="auto" w:fill="auto"/>
            <w:noWrap/>
            <w:vAlign w:val="bottom"/>
            <w:hideMark/>
          </w:tcPr>
          <w:p w14:paraId="372C4C73" w14:textId="77777777" w:rsidR="00553CB3" w:rsidRPr="000258B3" w:rsidRDefault="00553CB3" w:rsidP="00553CB3">
            <w:pPr>
              <w:rPr>
                <w:color w:val="000000"/>
              </w:rPr>
            </w:pPr>
            <w:r w:rsidRPr="000258B3">
              <w:rPr>
                <w:color w:val="000000"/>
              </w:rPr>
              <w:t>+</w:t>
            </w:r>
          </w:p>
        </w:tc>
      </w:tr>
      <w:tr w:rsidR="00553CB3" w:rsidRPr="000258B3" w14:paraId="372C4C79" w14:textId="77777777" w:rsidTr="00553CB3">
        <w:trPr>
          <w:trHeight w:val="255"/>
        </w:trPr>
        <w:tc>
          <w:tcPr>
            <w:tcW w:w="1730" w:type="dxa"/>
            <w:vMerge/>
            <w:shd w:val="clear" w:color="auto" w:fill="auto"/>
            <w:noWrap/>
            <w:vAlign w:val="bottom"/>
            <w:hideMark/>
          </w:tcPr>
          <w:p w14:paraId="372C4C75" w14:textId="77777777" w:rsidR="00553CB3" w:rsidRPr="000258B3" w:rsidRDefault="00553CB3" w:rsidP="00553CB3">
            <w:pPr>
              <w:rPr>
                <w:color w:val="000000"/>
              </w:rPr>
            </w:pPr>
          </w:p>
        </w:tc>
        <w:tc>
          <w:tcPr>
            <w:tcW w:w="1367" w:type="dxa"/>
            <w:vMerge/>
            <w:shd w:val="clear" w:color="auto" w:fill="auto"/>
            <w:noWrap/>
            <w:vAlign w:val="bottom"/>
            <w:hideMark/>
          </w:tcPr>
          <w:p w14:paraId="372C4C76" w14:textId="77777777" w:rsidR="00553CB3" w:rsidRPr="000258B3" w:rsidRDefault="00553CB3" w:rsidP="00553CB3">
            <w:pPr>
              <w:rPr>
                <w:color w:val="000000"/>
              </w:rPr>
            </w:pPr>
          </w:p>
        </w:tc>
        <w:tc>
          <w:tcPr>
            <w:tcW w:w="5437" w:type="dxa"/>
            <w:shd w:val="clear" w:color="auto" w:fill="auto"/>
            <w:noWrap/>
            <w:vAlign w:val="bottom"/>
            <w:hideMark/>
          </w:tcPr>
          <w:p w14:paraId="372C4C77" w14:textId="77777777" w:rsidR="00553CB3" w:rsidRPr="000258B3" w:rsidRDefault="00553CB3" w:rsidP="00553CB3">
            <w:pPr>
              <w:rPr>
                <w:color w:val="000000"/>
              </w:rPr>
            </w:pPr>
            <w:r w:rsidRPr="000258B3">
              <w:rPr>
                <w:color w:val="000000"/>
              </w:rPr>
              <w:t>Региональные параметры</w:t>
            </w:r>
          </w:p>
        </w:tc>
        <w:tc>
          <w:tcPr>
            <w:tcW w:w="1701" w:type="dxa"/>
            <w:shd w:val="clear" w:color="auto" w:fill="auto"/>
            <w:noWrap/>
            <w:vAlign w:val="bottom"/>
            <w:hideMark/>
          </w:tcPr>
          <w:p w14:paraId="372C4C78" w14:textId="77777777" w:rsidR="00553CB3" w:rsidRPr="000258B3" w:rsidRDefault="00553CB3" w:rsidP="00553CB3">
            <w:pPr>
              <w:rPr>
                <w:color w:val="000000"/>
              </w:rPr>
            </w:pPr>
            <w:r w:rsidRPr="000258B3">
              <w:rPr>
                <w:color w:val="000000"/>
              </w:rPr>
              <w:t>Определять автоматически</w:t>
            </w:r>
          </w:p>
        </w:tc>
      </w:tr>
      <w:tr w:rsidR="00553CB3" w:rsidRPr="000258B3" w14:paraId="372C4C7D" w14:textId="77777777" w:rsidTr="00553CB3">
        <w:trPr>
          <w:trHeight w:val="255"/>
        </w:trPr>
        <w:tc>
          <w:tcPr>
            <w:tcW w:w="1730" w:type="dxa"/>
            <w:vMerge/>
            <w:shd w:val="clear" w:color="auto" w:fill="auto"/>
            <w:noWrap/>
            <w:vAlign w:val="bottom"/>
            <w:hideMark/>
          </w:tcPr>
          <w:p w14:paraId="372C4C7A" w14:textId="77777777" w:rsidR="00553CB3" w:rsidRPr="000258B3" w:rsidRDefault="00553CB3" w:rsidP="00553CB3">
            <w:pPr>
              <w:rPr>
                <w:color w:val="000000"/>
              </w:rPr>
            </w:pPr>
          </w:p>
        </w:tc>
        <w:tc>
          <w:tcPr>
            <w:tcW w:w="6804" w:type="dxa"/>
            <w:gridSpan w:val="2"/>
            <w:shd w:val="clear" w:color="auto" w:fill="auto"/>
            <w:noWrap/>
            <w:vAlign w:val="center"/>
            <w:hideMark/>
          </w:tcPr>
          <w:p w14:paraId="372C4C7B" w14:textId="0AE91D83" w:rsidR="00553CB3" w:rsidRPr="00E604EA" w:rsidRDefault="00553CB3" w:rsidP="00553CB3">
            <w:pPr>
              <w:rPr>
                <w:color w:val="000000"/>
              </w:rPr>
            </w:pPr>
            <w:r w:rsidRPr="000258B3">
              <w:rPr>
                <w:color w:val="000000"/>
              </w:rPr>
              <w:t xml:space="preserve">Загружать обновления модулей программы – </w:t>
            </w:r>
            <w:r w:rsidR="00EF1F02" w:rsidRPr="000258B3">
              <w:rPr>
                <w:color w:val="000000"/>
              </w:rPr>
              <w:t>Устанавливать</w:t>
            </w:r>
            <w:r w:rsidRPr="000258B3">
              <w:rPr>
                <w:color w:val="000000"/>
              </w:rPr>
              <w:t xml:space="preserve"> критические и одобренные обновления</w:t>
            </w:r>
            <w:r>
              <w:rPr>
                <w:rStyle w:val="affa"/>
                <w:color w:val="000000"/>
              </w:rPr>
              <w:footnoteReference w:id="10"/>
            </w:r>
          </w:p>
        </w:tc>
        <w:tc>
          <w:tcPr>
            <w:tcW w:w="1701" w:type="dxa"/>
            <w:shd w:val="clear" w:color="auto" w:fill="auto"/>
            <w:noWrap/>
            <w:vAlign w:val="center"/>
            <w:hideMark/>
          </w:tcPr>
          <w:p w14:paraId="372C4C7C" w14:textId="77777777" w:rsidR="00553CB3" w:rsidRPr="00AE207E" w:rsidRDefault="00553CB3" w:rsidP="00553CB3">
            <w:pPr>
              <w:rPr>
                <w:color w:val="000000"/>
              </w:rPr>
            </w:pPr>
            <w:r w:rsidRPr="00AE207E">
              <w:rPr>
                <w:color w:val="000000"/>
              </w:rPr>
              <w:t>+</w:t>
            </w:r>
          </w:p>
        </w:tc>
      </w:tr>
      <w:tr w:rsidR="00553CB3" w:rsidRPr="000258B3" w14:paraId="372C4C7F" w14:textId="77777777" w:rsidTr="00553CB3">
        <w:trPr>
          <w:trHeight w:val="255"/>
        </w:trPr>
        <w:tc>
          <w:tcPr>
            <w:tcW w:w="10235" w:type="dxa"/>
            <w:gridSpan w:val="4"/>
            <w:shd w:val="clear" w:color="auto" w:fill="auto"/>
            <w:noWrap/>
            <w:vAlign w:val="bottom"/>
            <w:hideMark/>
          </w:tcPr>
          <w:p w14:paraId="372C4C7E" w14:textId="77777777" w:rsidR="00553CB3" w:rsidRPr="000258B3" w:rsidRDefault="00553CB3" w:rsidP="00553CB3">
            <w:pPr>
              <w:jc w:val="center"/>
              <w:rPr>
                <w:color w:val="000000"/>
              </w:rPr>
            </w:pPr>
            <w:r w:rsidRPr="000258B3">
              <w:rPr>
                <w:color w:val="000000"/>
              </w:rPr>
              <w:t>Учетная запись</w:t>
            </w:r>
          </w:p>
        </w:tc>
      </w:tr>
      <w:tr w:rsidR="00553CB3" w:rsidRPr="000258B3" w14:paraId="372C4C82" w14:textId="77777777" w:rsidTr="00553CB3">
        <w:trPr>
          <w:trHeight w:val="255"/>
        </w:trPr>
        <w:tc>
          <w:tcPr>
            <w:tcW w:w="8534" w:type="dxa"/>
            <w:gridSpan w:val="3"/>
            <w:shd w:val="clear" w:color="auto" w:fill="auto"/>
            <w:noWrap/>
            <w:vAlign w:val="bottom"/>
            <w:hideMark/>
          </w:tcPr>
          <w:p w14:paraId="372C4C80" w14:textId="77777777" w:rsidR="00553CB3" w:rsidRPr="000258B3" w:rsidRDefault="00553CB3" w:rsidP="00553CB3">
            <w:pPr>
              <w:rPr>
                <w:color w:val="000000"/>
              </w:rPr>
            </w:pPr>
            <w:r w:rsidRPr="000258B3">
              <w:rPr>
                <w:color w:val="000000"/>
              </w:rPr>
              <w:t>Автоматически созданная учетная запись</w:t>
            </w:r>
          </w:p>
        </w:tc>
        <w:tc>
          <w:tcPr>
            <w:tcW w:w="1701" w:type="dxa"/>
            <w:shd w:val="clear" w:color="auto" w:fill="auto"/>
            <w:noWrap/>
            <w:vAlign w:val="bottom"/>
            <w:hideMark/>
          </w:tcPr>
          <w:p w14:paraId="372C4C81" w14:textId="77777777" w:rsidR="00553CB3" w:rsidRPr="000258B3" w:rsidRDefault="00553CB3" w:rsidP="00553CB3">
            <w:pPr>
              <w:rPr>
                <w:color w:val="000000"/>
              </w:rPr>
            </w:pPr>
            <w:r w:rsidRPr="000258B3">
              <w:rPr>
                <w:color w:val="000000"/>
              </w:rPr>
              <w:t>+</w:t>
            </w:r>
          </w:p>
        </w:tc>
      </w:tr>
    </w:tbl>
    <w:p w14:paraId="372C4C83" w14:textId="77777777" w:rsidR="00A8458B" w:rsidRPr="004E4EA7" w:rsidRDefault="00A8458B" w:rsidP="00A8458B">
      <w:pPr>
        <w:rPr>
          <w:sz w:val="2"/>
          <w:szCs w:val="2"/>
        </w:rPr>
      </w:pPr>
    </w:p>
    <w:p w14:paraId="372C4C84" w14:textId="77777777" w:rsidR="00A8458B" w:rsidRPr="000F01CC" w:rsidRDefault="00A8458B" w:rsidP="00A8458B">
      <w:pPr>
        <w:spacing w:line="360" w:lineRule="auto"/>
        <w:jc w:val="right"/>
      </w:pPr>
    </w:p>
    <w:p w14:paraId="372C4C85" w14:textId="77777777" w:rsidR="00A8458B" w:rsidRDefault="00A8458B" w:rsidP="00A8458B">
      <w:pPr>
        <w:keepNext/>
        <w:spacing w:line="360" w:lineRule="auto"/>
        <w:ind w:firstLine="708"/>
        <w:jc w:val="right"/>
        <w:rPr>
          <w:color w:val="000000"/>
          <w:sz w:val="24"/>
          <w:szCs w:val="24"/>
        </w:rPr>
      </w:pPr>
      <w:bookmarkStart w:id="222" w:name="_Toc495338141"/>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E07F27">
        <w:rPr>
          <w:noProof/>
          <w:sz w:val="24"/>
          <w:szCs w:val="24"/>
          <w:lang w:eastAsia="ru-RU"/>
        </w:rPr>
        <w:t>4</w:t>
      </w:r>
      <w:r w:rsidRPr="004E4EA7">
        <w:rPr>
          <w:sz w:val="24"/>
          <w:szCs w:val="24"/>
          <w:lang w:eastAsia="ru-RU"/>
        </w:rPr>
        <w:fldChar w:fldCharType="end"/>
      </w:r>
      <w:r w:rsidRPr="004E4EA7">
        <w:rPr>
          <w:sz w:val="24"/>
          <w:szCs w:val="24"/>
          <w:lang w:eastAsia="ru-RU"/>
        </w:rPr>
        <w:t xml:space="preserve"> </w:t>
      </w:r>
      <w:r w:rsidRPr="004E4EA7">
        <w:rPr>
          <w:color w:val="000000"/>
          <w:sz w:val="24"/>
          <w:szCs w:val="24"/>
        </w:rPr>
        <w:t>Параметры настройки задачи "Загрузка обновлений в хранилище"</w:t>
      </w:r>
      <w:r w:rsidRPr="004E4EA7">
        <w:rPr>
          <w:rStyle w:val="affa"/>
          <w:color w:val="000000"/>
          <w:sz w:val="24"/>
          <w:szCs w:val="24"/>
        </w:rPr>
        <w:footnoteReference w:id="11"/>
      </w:r>
      <w:bookmarkEnd w:id="222"/>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22"/>
        <w:gridCol w:w="851"/>
        <w:gridCol w:w="709"/>
        <w:gridCol w:w="1160"/>
        <w:gridCol w:w="3263"/>
        <w:gridCol w:w="1275"/>
      </w:tblGrid>
      <w:tr w:rsidR="00553CB3" w:rsidRPr="000258B3" w14:paraId="372C4C88" w14:textId="77777777" w:rsidTr="00553CB3">
        <w:trPr>
          <w:trHeight w:val="255"/>
        </w:trPr>
        <w:tc>
          <w:tcPr>
            <w:tcW w:w="1555" w:type="dxa"/>
            <w:shd w:val="clear" w:color="auto" w:fill="auto"/>
            <w:noWrap/>
            <w:vAlign w:val="center"/>
            <w:hideMark/>
          </w:tcPr>
          <w:p w14:paraId="372C4C86" w14:textId="77777777" w:rsidR="00553CB3" w:rsidRPr="00553CB3" w:rsidRDefault="00553CB3" w:rsidP="00553CB3">
            <w:pPr>
              <w:keepNext/>
              <w:jc w:val="center"/>
              <w:rPr>
                <w:b/>
                <w:color w:val="000000"/>
                <w:sz w:val="24"/>
                <w:szCs w:val="24"/>
              </w:rPr>
            </w:pPr>
            <w:r w:rsidRPr="00553CB3">
              <w:rPr>
                <w:b/>
                <w:color w:val="000000"/>
                <w:sz w:val="24"/>
                <w:szCs w:val="24"/>
              </w:rPr>
              <w:t>Раздел</w:t>
            </w:r>
          </w:p>
        </w:tc>
        <w:tc>
          <w:tcPr>
            <w:tcW w:w="8680" w:type="dxa"/>
            <w:gridSpan w:val="6"/>
            <w:shd w:val="clear" w:color="auto" w:fill="auto"/>
            <w:vAlign w:val="center"/>
          </w:tcPr>
          <w:p w14:paraId="372C4C87" w14:textId="77777777" w:rsidR="00553CB3" w:rsidRPr="00553CB3" w:rsidRDefault="00553CB3" w:rsidP="00553CB3">
            <w:pPr>
              <w:keepNext/>
              <w:jc w:val="center"/>
              <w:rPr>
                <w:b/>
                <w:color w:val="000000"/>
                <w:sz w:val="24"/>
                <w:szCs w:val="24"/>
              </w:rPr>
            </w:pPr>
            <w:r w:rsidRPr="00553CB3">
              <w:rPr>
                <w:b/>
                <w:color w:val="000000"/>
                <w:sz w:val="24"/>
                <w:szCs w:val="24"/>
              </w:rPr>
              <w:t>Значение параметра</w:t>
            </w:r>
          </w:p>
        </w:tc>
      </w:tr>
      <w:tr w:rsidR="00553CB3" w:rsidRPr="000258B3" w14:paraId="372C4C8D" w14:textId="77777777" w:rsidTr="00553CB3">
        <w:trPr>
          <w:trHeight w:val="255"/>
        </w:trPr>
        <w:tc>
          <w:tcPr>
            <w:tcW w:w="1555" w:type="dxa"/>
            <w:vMerge w:val="restart"/>
            <w:shd w:val="clear" w:color="auto" w:fill="auto"/>
            <w:noWrap/>
            <w:vAlign w:val="center"/>
            <w:hideMark/>
          </w:tcPr>
          <w:p w14:paraId="372C4C89" w14:textId="77777777" w:rsidR="00553CB3" w:rsidRPr="000258B3" w:rsidRDefault="00553CB3" w:rsidP="00553CB3">
            <w:pPr>
              <w:rPr>
                <w:color w:val="000000"/>
              </w:rPr>
            </w:pPr>
            <w:r w:rsidRPr="000258B3">
              <w:rPr>
                <w:color w:val="000000"/>
              </w:rPr>
              <w:t>Уведомление</w:t>
            </w:r>
          </w:p>
        </w:tc>
        <w:tc>
          <w:tcPr>
            <w:tcW w:w="2273" w:type="dxa"/>
            <w:gridSpan w:val="2"/>
            <w:vMerge w:val="restart"/>
            <w:shd w:val="clear" w:color="auto" w:fill="auto"/>
            <w:noWrap/>
            <w:vAlign w:val="center"/>
            <w:hideMark/>
          </w:tcPr>
          <w:p w14:paraId="372C4C8A" w14:textId="77777777" w:rsidR="00553CB3" w:rsidRPr="000258B3" w:rsidRDefault="00553CB3" w:rsidP="00553CB3">
            <w:pPr>
              <w:rPr>
                <w:color w:val="000000"/>
              </w:rPr>
            </w:pPr>
            <w:r w:rsidRPr="000258B3">
              <w:rPr>
                <w:color w:val="000000"/>
              </w:rPr>
              <w:t>Сохранять информацию о результатах</w:t>
            </w:r>
          </w:p>
        </w:tc>
        <w:tc>
          <w:tcPr>
            <w:tcW w:w="5132" w:type="dxa"/>
            <w:gridSpan w:val="3"/>
            <w:shd w:val="clear" w:color="auto" w:fill="auto"/>
            <w:vAlign w:val="bottom"/>
          </w:tcPr>
          <w:p w14:paraId="372C4C8B" w14:textId="77777777" w:rsidR="00553CB3" w:rsidRPr="000258B3" w:rsidRDefault="00553CB3" w:rsidP="00553CB3">
            <w:pPr>
              <w:rPr>
                <w:color w:val="000000"/>
              </w:rPr>
            </w:pPr>
            <w:r w:rsidRPr="000258B3">
              <w:rPr>
                <w:color w:val="000000"/>
              </w:rPr>
              <w:t>На сервере администрирования в течение (дней):</w:t>
            </w:r>
          </w:p>
        </w:tc>
        <w:tc>
          <w:tcPr>
            <w:tcW w:w="1275" w:type="dxa"/>
            <w:shd w:val="clear" w:color="auto" w:fill="auto"/>
            <w:noWrap/>
            <w:vAlign w:val="center"/>
            <w:hideMark/>
          </w:tcPr>
          <w:p w14:paraId="372C4C8C" w14:textId="77777777" w:rsidR="00553CB3" w:rsidRPr="000258B3" w:rsidRDefault="00553CB3" w:rsidP="00553CB3">
            <w:pPr>
              <w:jc w:val="center"/>
              <w:rPr>
                <w:color w:val="000000"/>
              </w:rPr>
            </w:pPr>
            <w:r w:rsidRPr="000258B3">
              <w:rPr>
                <w:color w:val="000000"/>
                <w:lang w:val="en-US"/>
              </w:rPr>
              <w:t>9</w:t>
            </w:r>
            <w:r w:rsidRPr="000258B3">
              <w:rPr>
                <w:color w:val="000000"/>
              </w:rPr>
              <w:t>0</w:t>
            </w:r>
          </w:p>
        </w:tc>
      </w:tr>
      <w:tr w:rsidR="00553CB3" w:rsidRPr="000258B3" w14:paraId="372C4C92" w14:textId="77777777" w:rsidTr="00553CB3">
        <w:trPr>
          <w:trHeight w:val="255"/>
        </w:trPr>
        <w:tc>
          <w:tcPr>
            <w:tcW w:w="1555" w:type="dxa"/>
            <w:vMerge/>
            <w:shd w:val="clear" w:color="auto" w:fill="auto"/>
            <w:noWrap/>
            <w:vAlign w:val="bottom"/>
            <w:hideMark/>
          </w:tcPr>
          <w:p w14:paraId="372C4C8E" w14:textId="77777777" w:rsidR="00553CB3" w:rsidRPr="000258B3" w:rsidRDefault="00553CB3" w:rsidP="00553CB3">
            <w:pPr>
              <w:rPr>
                <w:color w:val="000000"/>
              </w:rPr>
            </w:pPr>
          </w:p>
        </w:tc>
        <w:tc>
          <w:tcPr>
            <w:tcW w:w="2273" w:type="dxa"/>
            <w:gridSpan w:val="2"/>
            <w:vMerge/>
            <w:shd w:val="clear" w:color="auto" w:fill="auto"/>
            <w:noWrap/>
            <w:vAlign w:val="center"/>
            <w:hideMark/>
          </w:tcPr>
          <w:p w14:paraId="372C4C8F" w14:textId="77777777" w:rsidR="00553CB3" w:rsidRPr="000258B3" w:rsidRDefault="00553CB3" w:rsidP="00553CB3">
            <w:pPr>
              <w:rPr>
                <w:color w:val="000000"/>
              </w:rPr>
            </w:pPr>
          </w:p>
        </w:tc>
        <w:tc>
          <w:tcPr>
            <w:tcW w:w="5132" w:type="dxa"/>
            <w:gridSpan w:val="3"/>
            <w:shd w:val="clear" w:color="auto" w:fill="auto"/>
            <w:vAlign w:val="center"/>
          </w:tcPr>
          <w:p w14:paraId="372C4C90" w14:textId="77777777" w:rsidR="00553CB3" w:rsidRPr="000258B3" w:rsidRDefault="00553CB3" w:rsidP="00553CB3">
            <w:pPr>
              <w:rPr>
                <w:color w:val="000000"/>
              </w:rPr>
            </w:pPr>
            <w:r w:rsidRPr="000258B3">
              <w:rPr>
                <w:color w:val="000000"/>
              </w:rPr>
              <w:t>Сохранять все события</w:t>
            </w:r>
          </w:p>
        </w:tc>
        <w:tc>
          <w:tcPr>
            <w:tcW w:w="1275" w:type="dxa"/>
            <w:shd w:val="clear" w:color="auto" w:fill="auto"/>
            <w:noWrap/>
            <w:vAlign w:val="center"/>
            <w:hideMark/>
          </w:tcPr>
          <w:p w14:paraId="372C4C91" w14:textId="77777777" w:rsidR="00553CB3" w:rsidRPr="000258B3" w:rsidRDefault="00553CB3" w:rsidP="00553CB3">
            <w:pPr>
              <w:jc w:val="center"/>
              <w:rPr>
                <w:color w:val="000000"/>
              </w:rPr>
            </w:pPr>
            <w:r w:rsidRPr="000258B3">
              <w:rPr>
                <w:color w:val="000000"/>
              </w:rPr>
              <w:t>+</w:t>
            </w:r>
          </w:p>
        </w:tc>
      </w:tr>
      <w:tr w:rsidR="00553CB3" w:rsidRPr="000258B3" w14:paraId="372C4C96" w14:textId="77777777" w:rsidTr="00553CB3">
        <w:trPr>
          <w:trHeight w:val="255"/>
        </w:trPr>
        <w:tc>
          <w:tcPr>
            <w:tcW w:w="1555" w:type="dxa"/>
            <w:vMerge w:val="restart"/>
            <w:shd w:val="clear" w:color="auto" w:fill="auto"/>
            <w:noWrap/>
            <w:vAlign w:val="center"/>
            <w:hideMark/>
          </w:tcPr>
          <w:p w14:paraId="372C4C93" w14:textId="77777777" w:rsidR="00553CB3" w:rsidRPr="000258B3" w:rsidRDefault="00553CB3" w:rsidP="00553CB3">
            <w:pPr>
              <w:rPr>
                <w:color w:val="000000"/>
              </w:rPr>
            </w:pPr>
            <w:r w:rsidRPr="000258B3">
              <w:rPr>
                <w:color w:val="000000"/>
              </w:rPr>
              <w:t>Расписание</w:t>
            </w:r>
          </w:p>
        </w:tc>
        <w:tc>
          <w:tcPr>
            <w:tcW w:w="4142" w:type="dxa"/>
            <w:gridSpan w:val="4"/>
            <w:shd w:val="clear" w:color="auto" w:fill="auto"/>
            <w:noWrap/>
            <w:vAlign w:val="center"/>
            <w:hideMark/>
          </w:tcPr>
          <w:p w14:paraId="372C4C94" w14:textId="77777777" w:rsidR="00553CB3" w:rsidRPr="000258B3" w:rsidRDefault="00553CB3" w:rsidP="00553CB3">
            <w:pPr>
              <w:rPr>
                <w:color w:val="000000"/>
              </w:rPr>
            </w:pPr>
            <w:r w:rsidRPr="000258B3">
              <w:rPr>
                <w:color w:val="000000"/>
              </w:rPr>
              <w:t>Запуск по расписанию</w:t>
            </w:r>
          </w:p>
        </w:tc>
        <w:tc>
          <w:tcPr>
            <w:tcW w:w="4538" w:type="dxa"/>
            <w:gridSpan w:val="2"/>
            <w:shd w:val="clear" w:color="auto" w:fill="auto"/>
            <w:noWrap/>
            <w:vAlign w:val="center"/>
            <w:hideMark/>
          </w:tcPr>
          <w:p w14:paraId="372C4C95" w14:textId="77777777" w:rsidR="00553CB3" w:rsidRPr="000258B3" w:rsidRDefault="00553CB3" w:rsidP="00553CB3">
            <w:pPr>
              <w:jc w:val="center"/>
              <w:rPr>
                <w:color w:val="000000"/>
              </w:rPr>
            </w:pPr>
            <w:r w:rsidRPr="000258B3">
              <w:rPr>
                <w:color w:val="000000"/>
              </w:rPr>
              <w:t>Ежедневно</w:t>
            </w:r>
          </w:p>
        </w:tc>
      </w:tr>
      <w:tr w:rsidR="00553CB3" w:rsidRPr="000258B3" w14:paraId="372C4C9A" w14:textId="77777777" w:rsidTr="00553CB3">
        <w:trPr>
          <w:trHeight w:val="255"/>
        </w:trPr>
        <w:tc>
          <w:tcPr>
            <w:tcW w:w="1555" w:type="dxa"/>
            <w:vMerge/>
            <w:shd w:val="clear" w:color="auto" w:fill="auto"/>
            <w:noWrap/>
            <w:vAlign w:val="center"/>
            <w:hideMark/>
          </w:tcPr>
          <w:p w14:paraId="372C4C97" w14:textId="77777777" w:rsidR="00553CB3" w:rsidRPr="000258B3" w:rsidRDefault="00553CB3" w:rsidP="00553CB3">
            <w:pPr>
              <w:rPr>
                <w:color w:val="000000"/>
              </w:rPr>
            </w:pPr>
          </w:p>
        </w:tc>
        <w:tc>
          <w:tcPr>
            <w:tcW w:w="4142" w:type="dxa"/>
            <w:gridSpan w:val="4"/>
            <w:shd w:val="clear" w:color="auto" w:fill="auto"/>
            <w:noWrap/>
            <w:vAlign w:val="center"/>
            <w:hideMark/>
          </w:tcPr>
          <w:p w14:paraId="372C4C98" w14:textId="77777777" w:rsidR="00553CB3" w:rsidRPr="000258B3" w:rsidRDefault="00553CB3" w:rsidP="00553CB3">
            <w:pPr>
              <w:rPr>
                <w:color w:val="000000"/>
              </w:rPr>
            </w:pPr>
            <w:r w:rsidRPr="000258B3">
              <w:rPr>
                <w:color w:val="000000"/>
              </w:rPr>
              <w:t>Каждый</w:t>
            </w:r>
          </w:p>
        </w:tc>
        <w:tc>
          <w:tcPr>
            <w:tcW w:w="4538" w:type="dxa"/>
            <w:gridSpan w:val="2"/>
            <w:shd w:val="clear" w:color="auto" w:fill="auto"/>
            <w:noWrap/>
            <w:vAlign w:val="center"/>
            <w:hideMark/>
          </w:tcPr>
          <w:p w14:paraId="372C4C99" w14:textId="77777777" w:rsidR="00553CB3" w:rsidRPr="000258B3" w:rsidRDefault="00553CB3" w:rsidP="00553CB3">
            <w:pPr>
              <w:jc w:val="center"/>
              <w:rPr>
                <w:color w:val="000000"/>
              </w:rPr>
            </w:pPr>
            <w:r w:rsidRPr="000258B3">
              <w:rPr>
                <w:color w:val="000000"/>
              </w:rPr>
              <w:t>1 день</w:t>
            </w:r>
          </w:p>
        </w:tc>
      </w:tr>
      <w:tr w:rsidR="00553CB3" w:rsidRPr="000258B3" w14:paraId="372C4C9E" w14:textId="77777777" w:rsidTr="00553CB3">
        <w:trPr>
          <w:trHeight w:val="270"/>
        </w:trPr>
        <w:tc>
          <w:tcPr>
            <w:tcW w:w="1555" w:type="dxa"/>
            <w:vMerge/>
            <w:shd w:val="clear" w:color="auto" w:fill="auto"/>
            <w:noWrap/>
            <w:vAlign w:val="center"/>
            <w:hideMark/>
          </w:tcPr>
          <w:p w14:paraId="372C4C9B" w14:textId="77777777" w:rsidR="00553CB3" w:rsidRPr="000258B3" w:rsidRDefault="00553CB3" w:rsidP="00553CB3">
            <w:pPr>
              <w:rPr>
                <w:color w:val="000000"/>
              </w:rPr>
            </w:pPr>
          </w:p>
        </w:tc>
        <w:tc>
          <w:tcPr>
            <w:tcW w:w="4142" w:type="dxa"/>
            <w:gridSpan w:val="4"/>
            <w:shd w:val="clear" w:color="auto" w:fill="auto"/>
            <w:noWrap/>
            <w:vAlign w:val="center"/>
            <w:hideMark/>
          </w:tcPr>
          <w:p w14:paraId="372C4C9C" w14:textId="77777777" w:rsidR="00553CB3" w:rsidRPr="000258B3" w:rsidRDefault="00553CB3" w:rsidP="00553CB3">
            <w:pPr>
              <w:rPr>
                <w:color w:val="000000"/>
              </w:rPr>
            </w:pPr>
            <w:r w:rsidRPr="000258B3">
              <w:rPr>
                <w:color w:val="000000"/>
              </w:rPr>
              <w:t>Время запуска</w:t>
            </w:r>
          </w:p>
        </w:tc>
        <w:tc>
          <w:tcPr>
            <w:tcW w:w="4538" w:type="dxa"/>
            <w:gridSpan w:val="2"/>
            <w:shd w:val="clear" w:color="auto" w:fill="auto"/>
            <w:noWrap/>
            <w:vAlign w:val="center"/>
            <w:hideMark/>
          </w:tcPr>
          <w:p w14:paraId="372C4C9D" w14:textId="77777777" w:rsidR="00553CB3" w:rsidRPr="000258B3" w:rsidRDefault="00553CB3" w:rsidP="00553CB3">
            <w:pPr>
              <w:jc w:val="center"/>
              <w:rPr>
                <w:color w:val="000000"/>
              </w:rPr>
            </w:pPr>
            <w:r w:rsidRPr="000258B3">
              <w:t>Время запуска ТУ определяет самостоятельно</w:t>
            </w:r>
          </w:p>
        </w:tc>
      </w:tr>
      <w:tr w:rsidR="00553CB3" w:rsidRPr="000258B3" w14:paraId="372C4CA2" w14:textId="77777777" w:rsidTr="00553CB3">
        <w:trPr>
          <w:trHeight w:val="270"/>
        </w:trPr>
        <w:tc>
          <w:tcPr>
            <w:tcW w:w="1555" w:type="dxa"/>
            <w:vMerge/>
            <w:shd w:val="clear" w:color="auto" w:fill="auto"/>
            <w:noWrap/>
            <w:vAlign w:val="center"/>
            <w:hideMark/>
          </w:tcPr>
          <w:p w14:paraId="372C4C9F" w14:textId="77777777" w:rsidR="00553CB3" w:rsidRPr="000258B3" w:rsidRDefault="00553CB3" w:rsidP="00553CB3">
            <w:pPr>
              <w:rPr>
                <w:color w:val="000000"/>
              </w:rPr>
            </w:pPr>
          </w:p>
        </w:tc>
        <w:tc>
          <w:tcPr>
            <w:tcW w:w="4142" w:type="dxa"/>
            <w:gridSpan w:val="4"/>
            <w:shd w:val="clear" w:color="auto" w:fill="auto"/>
            <w:noWrap/>
            <w:vAlign w:val="center"/>
            <w:hideMark/>
          </w:tcPr>
          <w:p w14:paraId="372C4CA0" w14:textId="77777777" w:rsidR="00553CB3" w:rsidRPr="000258B3" w:rsidRDefault="00553CB3" w:rsidP="00553CB3">
            <w:pPr>
              <w:rPr>
                <w:color w:val="000000"/>
              </w:rPr>
            </w:pPr>
            <w:r w:rsidRPr="000258B3">
              <w:rPr>
                <w:color w:val="000000"/>
              </w:rPr>
              <w:t>Запускать пропущенные задачи</w:t>
            </w:r>
          </w:p>
        </w:tc>
        <w:tc>
          <w:tcPr>
            <w:tcW w:w="4538" w:type="dxa"/>
            <w:gridSpan w:val="2"/>
            <w:shd w:val="clear" w:color="auto" w:fill="auto"/>
            <w:noWrap/>
            <w:vAlign w:val="center"/>
            <w:hideMark/>
          </w:tcPr>
          <w:p w14:paraId="372C4CA1" w14:textId="77777777" w:rsidR="00553CB3" w:rsidRPr="000258B3" w:rsidRDefault="00553CB3" w:rsidP="00553CB3">
            <w:pPr>
              <w:jc w:val="center"/>
              <w:rPr>
                <w:color w:val="000000"/>
              </w:rPr>
            </w:pPr>
            <w:r w:rsidRPr="000258B3">
              <w:rPr>
                <w:color w:val="000000"/>
              </w:rPr>
              <w:t>+</w:t>
            </w:r>
          </w:p>
        </w:tc>
      </w:tr>
      <w:tr w:rsidR="00553CB3" w:rsidRPr="000258B3" w14:paraId="372C4CA9" w14:textId="77777777" w:rsidTr="00553CB3">
        <w:trPr>
          <w:trHeight w:val="255"/>
        </w:trPr>
        <w:tc>
          <w:tcPr>
            <w:tcW w:w="1555" w:type="dxa"/>
            <w:vMerge w:val="restart"/>
            <w:shd w:val="clear" w:color="auto" w:fill="auto"/>
            <w:noWrap/>
            <w:vAlign w:val="center"/>
            <w:hideMark/>
          </w:tcPr>
          <w:p w14:paraId="372C4CA3" w14:textId="77777777" w:rsidR="00553CB3" w:rsidRPr="000258B3" w:rsidRDefault="00553CB3" w:rsidP="00553CB3">
            <w:pPr>
              <w:rPr>
                <w:color w:val="000000"/>
              </w:rPr>
            </w:pPr>
            <w:r w:rsidRPr="000258B3">
              <w:rPr>
                <w:color w:val="000000"/>
              </w:rPr>
              <w:t>Параметры</w:t>
            </w:r>
          </w:p>
        </w:tc>
        <w:tc>
          <w:tcPr>
            <w:tcW w:w="1422" w:type="dxa"/>
            <w:shd w:val="clear" w:color="auto" w:fill="auto"/>
            <w:noWrap/>
            <w:vAlign w:val="center"/>
            <w:hideMark/>
          </w:tcPr>
          <w:p w14:paraId="372C4CA4" w14:textId="77777777" w:rsidR="00553CB3" w:rsidRPr="00016D9B" w:rsidRDefault="00553CB3" w:rsidP="00553CB3">
            <w:pPr>
              <w:rPr>
                <w:color w:val="000000"/>
              </w:rPr>
            </w:pPr>
            <w:r w:rsidRPr="00016D9B">
              <w:rPr>
                <w:color w:val="000000"/>
              </w:rPr>
              <w:t xml:space="preserve">Источник </w:t>
            </w:r>
          </w:p>
          <w:p w14:paraId="372C4CA5" w14:textId="77777777" w:rsidR="00553CB3" w:rsidRPr="00E604EA" w:rsidRDefault="00553CB3" w:rsidP="00553CB3">
            <w:pPr>
              <w:rPr>
                <w:color w:val="000000"/>
              </w:rPr>
            </w:pPr>
            <w:r w:rsidRPr="00E604EA">
              <w:rPr>
                <w:color w:val="000000"/>
              </w:rPr>
              <w:t>обновлений</w:t>
            </w:r>
          </w:p>
        </w:tc>
        <w:tc>
          <w:tcPr>
            <w:tcW w:w="1560" w:type="dxa"/>
            <w:gridSpan w:val="2"/>
            <w:shd w:val="clear" w:color="auto" w:fill="auto"/>
            <w:noWrap/>
            <w:vAlign w:val="center"/>
            <w:hideMark/>
          </w:tcPr>
          <w:p w14:paraId="372C4CA6" w14:textId="77777777" w:rsidR="00553CB3" w:rsidRPr="00E604EA" w:rsidRDefault="00553CB3" w:rsidP="00553CB3">
            <w:pPr>
              <w:rPr>
                <w:color w:val="000000"/>
              </w:rPr>
            </w:pPr>
            <w:r w:rsidRPr="00E604EA">
              <w:rPr>
                <w:color w:val="000000"/>
              </w:rPr>
              <w:t>Локальная или</w:t>
            </w:r>
          </w:p>
          <w:p w14:paraId="372C4CA7" w14:textId="77777777" w:rsidR="00553CB3" w:rsidRPr="00E604EA" w:rsidRDefault="00553CB3" w:rsidP="00553CB3">
            <w:pPr>
              <w:rPr>
                <w:color w:val="000000"/>
              </w:rPr>
            </w:pPr>
            <w:r w:rsidRPr="00E604EA">
              <w:rPr>
                <w:color w:val="000000"/>
              </w:rPr>
              <w:t xml:space="preserve"> сетевая папка</w:t>
            </w:r>
          </w:p>
        </w:tc>
        <w:tc>
          <w:tcPr>
            <w:tcW w:w="5698" w:type="dxa"/>
            <w:gridSpan w:val="3"/>
            <w:shd w:val="clear" w:color="auto" w:fill="auto"/>
            <w:noWrap/>
            <w:vAlign w:val="center"/>
            <w:hideMark/>
          </w:tcPr>
          <w:p w14:paraId="372C4CA8" w14:textId="77777777" w:rsidR="00553CB3" w:rsidRPr="00AE207E" w:rsidRDefault="00553CB3" w:rsidP="00553CB3">
            <w:pPr>
              <w:jc w:val="right"/>
              <w:rPr>
                <w:color w:val="000000"/>
              </w:rPr>
            </w:pPr>
            <w:r w:rsidRPr="00AE207E">
              <w:rPr>
                <w:color w:val="000000"/>
              </w:rPr>
              <w:t>Указать источник в соответствии с принятым в ТУ порядком</w:t>
            </w:r>
          </w:p>
        </w:tc>
      </w:tr>
      <w:tr w:rsidR="00553CB3" w:rsidRPr="000258B3" w14:paraId="372C4CAF" w14:textId="77777777" w:rsidTr="00553CB3">
        <w:trPr>
          <w:trHeight w:val="255"/>
        </w:trPr>
        <w:tc>
          <w:tcPr>
            <w:tcW w:w="1555" w:type="dxa"/>
            <w:vMerge/>
            <w:shd w:val="clear" w:color="auto" w:fill="auto"/>
            <w:noWrap/>
            <w:vAlign w:val="bottom"/>
          </w:tcPr>
          <w:p w14:paraId="372C4CAA" w14:textId="77777777" w:rsidR="00553CB3" w:rsidRPr="000258B3" w:rsidRDefault="00553CB3" w:rsidP="00553CB3">
            <w:pPr>
              <w:rPr>
                <w:color w:val="000000"/>
              </w:rPr>
            </w:pPr>
          </w:p>
        </w:tc>
        <w:tc>
          <w:tcPr>
            <w:tcW w:w="1422" w:type="dxa"/>
            <w:shd w:val="clear" w:color="auto" w:fill="auto"/>
            <w:noWrap/>
            <w:vAlign w:val="center"/>
          </w:tcPr>
          <w:p w14:paraId="372C4CAB" w14:textId="77777777" w:rsidR="00553CB3" w:rsidRPr="000258B3" w:rsidRDefault="00553CB3" w:rsidP="00553CB3">
            <w:pPr>
              <w:rPr>
                <w:color w:val="000000"/>
              </w:rPr>
            </w:pPr>
            <w:r w:rsidRPr="000258B3">
              <w:rPr>
                <w:color w:val="000000"/>
              </w:rPr>
              <w:t xml:space="preserve">Состав </w:t>
            </w:r>
          </w:p>
          <w:p w14:paraId="372C4CAC" w14:textId="77777777" w:rsidR="00553CB3" w:rsidRPr="000258B3" w:rsidRDefault="00553CB3" w:rsidP="00553CB3">
            <w:pPr>
              <w:rPr>
                <w:color w:val="000000"/>
              </w:rPr>
            </w:pPr>
            <w:r w:rsidRPr="000258B3">
              <w:rPr>
                <w:color w:val="000000"/>
              </w:rPr>
              <w:t>обновлений</w:t>
            </w:r>
          </w:p>
        </w:tc>
        <w:tc>
          <w:tcPr>
            <w:tcW w:w="5983" w:type="dxa"/>
            <w:gridSpan w:val="4"/>
            <w:shd w:val="clear" w:color="auto" w:fill="auto"/>
            <w:noWrap/>
            <w:vAlign w:val="center"/>
          </w:tcPr>
          <w:p w14:paraId="372C4CAD" w14:textId="77777777" w:rsidR="00553CB3" w:rsidRPr="000258B3" w:rsidRDefault="00553CB3" w:rsidP="00553CB3">
            <w:pPr>
              <w:rPr>
                <w:color w:val="000000"/>
              </w:rPr>
            </w:pPr>
            <w:r w:rsidRPr="000258B3">
              <w:rPr>
                <w:color w:val="000000"/>
              </w:rPr>
              <w:t>Определять состав загружаемых обновлений автоматически</w:t>
            </w:r>
          </w:p>
        </w:tc>
        <w:tc>
          <w:tcPr>
            <w:tcW w:w="1275" w:type="dxa"/>
            <w:shd w:val="clear" w:color="auto" w:fill="auto"/>
            <w:noWrap/>
            <w:vAlign w:val="center"/>
          </w:tcPr>
          <w:p w14:paraId="372C4CAE" w14:textId="77777777" w:rsidR="00553CB3" w:rsidRPr="000258B3" w:rsidRDefault="00553CB3" w:rsidP="00553CB3">
            <w:pPr>
              <w:jc w:val="center"/>
              <w:rPr>
                <w:color w:val="000000"/>
              </w:rPr>
            </w:pPr>
            <w:r w:rsidRPr="000258B3">
              <w:rPr>
                <w:color w:val="000000"/>
              </w:rPr>
              <w:t>+</w:t>
            </w:r>
          </w:p>
        </w:tc>
      </w:tr>
      <w:tr w:rsidR="00553CB3" w:rsidRPr="000258B3" w14:paraId="372C4CB5" w14:textId="77777777" w:rsidTr="00553CB3">
        <w:trPr>
          <w:trHeight w:val="255"/>
        </w:trPr>
        <w:tc>
          <w:tcPr>
            <w:tcW w:w="1555" w:type="dxa"/>
            <w:vMerge/>
            <w:shd w:val="clear" w:color="auto" w:fill="auto"/>
            <w:noWrap/>
            <w:vAlign w:val="bottom"/>
            <w:hideMark/>
          </w:tcPr>
          <w:p w14:paraId="372C4CB0" w14:textId="77777777" w:rsidR="00553CB3" w:rsidRPr="000258B3" w:rsidRDefault="00553CB3" w:rsidP="00553CB3">
            <w:pPr>
              <w:rPr>
                <w:color w:val="000000"/>
              </w:rPr>
            </w:pPr>
          </w:p>
        </w:tc>
        <w:tc>
          <w:tcPr>
            <w:tcW w:w="1422" w:type="dxa"/>
            <w:vMerge w:val="restart"/>
            <w:shd w:val="clear" w:color="auto" w:fill="auto"/>
            <w:noWrap/>
            <w:vAlign w:val="center"/>
            <w:hideMark/>
          </w:tcPr>
          <w:p w14:paraId="372C4CB1" w14:textId="77777777" w:rsidR="00553CB3" w:rsidRPr="000258B3" w:rsidRDefault="00553CB3" w:rsidP="00553CB3">
            <w:pPr>
              <w:rPr>
                <w:color w:val="000000"/>
              </w:rPr>
            </w:pPr>
            <w:r w:rsidRPr="000258B3">
              <w:rPr>
                <w:color w:val="000000"/>
              </w:rPr>
              <w:t xml:space="preserve">Прочие </w:t>
            </w:r>
          </w:p>
          <w:p w14:paraId="372C4CB2" w14:textId="77777777" w:rsidR="00553CB3" w:rsidRPr="000258B3" w:rsidRDefault="00553CB3" w:rsidP="00553CB3">
            <w:pPr>
              <w:rPr>
                <w:color w:val="000000"/>
              </w:rPr>
            </w:pPr>
            <w:r w:rsidRPr="000258B3">
              <w:rPr>
                <w:color w:val="000000"/>
              </w:rPr>
              <w:t>параметры</w:t>
            </w:r>
          </w:p>
        </w:tc>
        <w:tc>
          <w:tcPr>
            <w:tcW w:w="5983" w:type="dxa"/>
            <w:gridSpan w:val="4"/>
            <w:shd w:val="clear" w:color="auto" w:fill="auto"/>
            <w:noWrap/>
            <w:vAlign w:val="center"/>
            <w:hideMark/>
          </w:tcPr>
          <w:p w14:paraId="372C4CB3" w14:textId="77777777" w:rsidR="00553CB3" w:rsidRPr="000258B3" w:rsidRDefault="00553CB3" w:rsidP="00553CB3">
            <w:pPr>
              <w:rPr>
                <w:color w:val="000000"/>
              </w:rPr>
            </w:pPr>
            <w:r w:rsidRPr="000258B3">
              <w:rPr>
                <w:color w:val="000000"/>
              </w:rPr>
              <w:t>Обновлять модули Серверов администрирования</w:t>
            </w:r>
          </w:p>
        </w:tc>
        <w:tc>
          <w:tcPr>
            <w:tcW w:w="1275" w:type="dxa"/>
            <w:shd w:val="clear" w:color="auto" w:fill="auto"/>
            <w:noWrap/>
            <w:vAlign w:val="center"/>
            <w:hideMark/>
          </w:tcPr>
          <w:p w14:paraId="372C4CB4" w14:textId="77777777" w:rsidR="00553CB3" w:rsidRPr="000258B3" w:rsidRDefault="00553CB3" w:rsidP="00553CB3">
            <w:pPr>
              <w:jc w:val="center"/>
              <w:rPr>
                <w:color w:val="000000"/>
              </w:rPr>
            </w:pPr>
            <w:r w:rsidRPr="000258B3">
              <w:rPr>
                <w:color w:val="000000"/>
              </w:rPr>
              <w:t>+</w:t>
            </w:r>
          </w:p>
        </w:tc>
      </w:tr>
      <w:tr w:rsidR="00553CB3" w:rsidRPr="000258B3" w14:paraId="372C4CBA" w14:textId="77777777" w:rsidTr="00553CB3">
        <w:trPr>
          <w:trHeight w:val="255"/>
        </w:trPr>
        <w:tc>
          <w:tcPr>
            <w:tcW w:w="1555" w:type="dxa"/>
            <w:vMerge/>
            <w:shd w:val="clear" w:color="auto" w:fill="auto"/>
            <w:noWrap/>
            <w:vAlign w:val="bottom"/>
            <w:hideMark/>
          </w:tcPr>
          <w:p w14:paraId="372C4CB6" w14:textId="77777777" w:rsidR="00553CB3" w:rsidRPr="000258B3" w:rsidRDefault="00553CB3" w:rsidP="00553CB3">
            <w:pPr>
              <w:rPr>
                <w:color w:val="000000"/>
              </w:rPr>
            </w:pPr>
          </w:p>
        </w:tc>
        <w:tc>
          <w:tcPr>
            <w:tcW w:w="1422" w:type="dxa"/>
            <w:vMerge/>
            <w:shd w:val="clear" w:color="auto" w:fill="auto"/>
            <w:noWrap/>
            <w:vAlign w:val="center"/>
            <w:hideMark/>
          </w:tcPr>
          <w:p w14:paraId="372C4CB7" w14:textId="77777777" w:rsidR="00553CB3" w:rsidRPr="000258B3" w:rsidRDefault="00553CB3" w:rsidP="00553CB3">
            <w:pPr>
              <w:rPr>
                <w:color w:val="000000"/>
              </w:rPr>
            </w:pPr>
          </w:p>
        </w:tc>
        <w:tc>
          <w:tcPr>
            <w:tcW w:w="5983" w:type="dxa"/>
            <w:gridSpan w:val="4"/>
            <w:shd w:val="clear" w:color="auto" w:fill="auto"/>
            <w:noWrap/>
            <w:vAlign w:val="center"/>
            <w:hideMark/>
          </w:tcPr>
          <w:p w14:paraId="372C4CB8" w14:textId="77777777" w:rsidR="00553CB3" w:rsidRPr="000258B3" w:rsidRDefault="00553CB3" w:rsidP="00553CB3">
            <w:pPr>
              <w:rPr>
                <w:color w:val="000000"/>
              </w:rPr>
            </w:pPr>
            <w:r w:rsidRPr="000258B3">
              <w:rPr>
                <w:color w:val="000000"/>
              </w:rPr>
              <w:t>Обновлять модули Агентов администрирования</w:t>
            </w:r>
          </w:p>
        </w:tc>
        <w:tc>
          <w:tcPr>
            <w:tcW w:w="1275" w:type="dxa"/>
            <w:shd w:val="clear" w:color="auto" w:fill="auto"/>
            <w:noWrap/>
            <w:vAlign w:val="center"/>
            <w:hideMark/>
          </w:tcPr>
          <w:p w14:paraId="372C4CB9" w14:textId="77777777" w:rsidR="00553CB3" w:rsidRPr="000258B3" w:rsidRDefault="00553CB3" w:rsidP="00553CB3">
            <w:pPr>
              <w:jc w:val="center"/>
              <w:rPr>
                <w:color w:val="000000"/>
              </w:rPr>
            </w:pPr>
            <w:r w:rsidRPr="000258B3">
              <w:rPr>
                <w:color w:val="000000"/>
              </w:rPr>
              <w:t>+</w:t>
            </w:r>
          </w:p>
        </w:tc>
      </w:tr>
    </w:tbl>
    <w:p w14:paraId="372C4CBF" w14:textId="77777777" w:rsidR="00A8458B" w:rsidRPr="000F01CC" w:rsidRDefault="00A8458B" w:rsidP="00A8458B">
      <w:pPr>
        <w:keepNext/>
        <w:spacing w:line="360" w:lineRule="auto"/>
        <w:ind w:firstLine="708"/>
        <w:jc w:val="both"/>
        <w:rPr>
          <w:sz w:val="24"/>
          <w:szCs w:val="24"/>
        </w:rPr>
      </w:pPr>
    </w:p>
    <w:p w14:paraId="372C4CC0" w14:textId="77777777" w:rsidR="00A8458B" w:rsidRDefault="00A8458B" w:rsidP="00A8458B">
      <w:pPr>
        <w:keepNext/>
        <w:spacing w:line="360" w:lineRule="auto"/>
        <w:ind w:firstLine="708"/>
        <w:jc w:val="right"/>
        <w:rPr>
          <w:color w:val="000000"/>
          <w:szCs w:val="24"/>
        </w:rPr>
      </w:pPr>
      <w:bookmarkStart w:id="223" w:name="_Toc495338142"/>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E07F27">
        <w:rPr>
          <w:noProof/>
          <w:sz w:val="24"/>
          <w:szCs w:val="24"/>
          <w:lang w:eastAsia="ru-RU"/>
        </w:rPr>
        <w:t>5</w:t>
      </w:r>
      <w:r w:rsidRPr="004E4EA7">
        <w:rPr>
          <w:sz w:val="24"/>
          <w:szCs w:val="24"/>
          <w:lang w:eastAsia="ru-RU"/>
        </w:rPr>
        <w:fldChar w:fldCharType="end"/>
      </w:r>
      <w:r>
        <w:rPr>
          <w:sz w:val="24"/>
          <w:szCs w:val="24"/>
          <w:lang w:eastAsia="ru-RU"/>
        </w:rPr>
        <w:t xml:space="preserve"> </w:t>
      </w:r>
      <w:r w:rsidRPr="000F01CC">
        <w:rPr>
          <w:color w:val="000000"/>
          <w:sz w:val="24"/>
          <w:szCs w:val="24"/>
        </w:rPr>
        <w:t>Параметры настройки политики Агента администрирования</w:t>
      </w:r>
      <w:r w:rsidRPr="00016D9B">
        <w:rPr>
          <w:rStyle w:val="affa"/>
          <w:color w:val="000000"/>
        </w:rPr>
        <w:footnoteReference w:id="12"/>
      </w:r>
      <w:bookmarkEnd w:id="223"/>
    </w:p>
    <w:p w14:paraId="372C4CC1" w14:textId="77777777" w:rsidR="00553CB3" w:rsidRPr="000258B3" w:rsidRDefault="00553CB3" w:rsidP="00553CB3">
      <w:pPr>
        <w:keepNext/>
        <w:spacing w:line="360" w:lineRule="auto"/>
        <w:ind w:firstLine="709"/>
        <w:jc w:val="right"/>
        <w:rPr>
          <w:color w:val="000000"/>
          <w:sz w:val="2"/>
          <w:szCs w:val="2"/>
        </w:rPr>
      </w:pP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0"/>
        <w:gridCol w:w="2609"/>
        <w:gridCol w:w="3437"/>
        <w:gridCol w:w="2511"/>
      </w:tblGrid>
      <w:tr w:rsidR="00553CB3" w:rsidRPr="000258B3" w14:paraId="372C4CC5" w14:textId="77777777" w:rsidTr="00553CB3">
        <w:trPr>
          <w:tblHeader/>
        </w:trPr>
        <w:tc>
          <w:tcPr>
            <w:tcW w:w="897" w:type="pct"/>
            <w:vAlign w:val="center"/>
          </w:tcPr>
          <w:p w14:paraId="372C4CC2" w14:textId="77777777" w:rsidR="00553CB3" w:rsidRPr="00553CB3" w:rsidRDefault="00553CB3" w:rsidP="00553CB3">
            <w:pPr>
              <w:keepNext/>
              <w:jc w:val="center"/>
              <w:rPr>
                <w:b/>
                <w:sz w:val="24"/>
                <w:szCs w:val="24"/>
              </w:rPr>
            </w:pPr>
            <w:r w:rsidRPr="00553CB3">
              <w:rPr>
                <w:b/>
                <w:sz w:val="24"/>
                <w:szCs w:val="24"/>
              </w:rPr>
              <w:t>Раздел</w:t>
            </w:r>
            <w:r w:rsidRPr="00553CB3">
              <w:rPr>
                <w:b/>
                <w:sz w:val="24"/>
                <w:szCs w:val="24"/>
              </w:rPr>
              <w:br/>
              <w:t xml:space="preserve"> политики</w:t>
            </w:r>
          </w:p>
        </w:tc>
        <w:tc>
          <w:tcPr>
            <w:tcW w:w="2899" w:type="pct"/>
            <w:gridSpan w:val="2"/>
            <w:vAlign w:val="center"/>
          </w:tcPr>
          <w:p w14:paraId="372C4CC3" w14:textId="77777777" w:rsidR="00553CB3" w:rsidRPr="00553CB3" w:rsidRDefault="00553CB3" w:rsidP="00553CB3">
            <w:pPr>
              <w:keepNext/>
              <w:jc w:val="center"/>
              <w:rPr>
                <w:b/>
                <w:sz w:val="24"/>
                <w:szCs w:val="24"/>
              </w:rPr>
            </w:pPr>
            <w:r w:rsidRPr="00553CB3">
              <w:rPr>
                <w:b/>
                <w:sz w:val="24"/>
                <w:szCs w:val="24"/>
              </w:rPr>
              <w:t>Параметр (группа параметров)</w:t>
            </w:r>
          </w:p>
        </w:tc>
        <w:tc>
          <w:tcPr>
            <w:tcW w:w="1204" w:type="pct"/>
            <w:vAlign w:val="center"/>
          </w:tcPr>
          <w:p w14:paraId="372C4CC4" w14:textId="77777777" w:rsidR="00553CB3" w:rsidRPr="00553CB3" w:rsidRDefault="00553CB3" w:rsidP="00553CB3">
            <w:pPr>
              <w:keepNext/>
              <w:jc w:val="center"/>
              <w:rPr>
                <w:b/>
                <w:sz w:val="24"/>
                <w:szCs w:val="24"/>
              </w:rPr>
            </w:pPr>
            <w:r w:rsidRPr="00553CB3">
              <w:rPr>
                <w:b/>
                <w:sz w:val="24"/>
                <w:szCs w:val="24"/>
              </w:rPr>
              <w:t xml:space="preserve">Значение </w:t>
            </w:r>
            <w:r w:rsidRPr="00553CB3">
              <w:rPr>
                <w:b/>
                <w:sz w:val="24"/>
                <w:szCs w:val="24"/>
              </w:rPr>
              <w:br/>
              <w:t>параметра</w:t>
            </w:r>
          </w:p>
        </w:tc>
      </w:tr>
      <w:tr w:rsidR="00553CB3" w:rsidRPr="000258B3" w14:paraId="372C4CC9" w14:textId="77777777" w:rsidTr="00553CB3">
        <w:tc>
          <w:tcPr>
            <w:tcW w:w="897" w:type="pct"/>
            <w:vMerge w:val="restart"/>
            <w:vAlign w:val="center"/>
          </w:tcPr>
          <w:p w14:paraId="372C4CC6" w14:textId="77777777" w:rsidR="00553CB3" w:rsidRPr="000258B3" w:rsidRDefault="00553CB3" w:rsidP="00553CB3">
            <w:pPr>
              <w:jc w:val="center"/>
            </w:pPr>
            <w:r w:rsidRPr="000258B3">
              <w:t>Параметры</w:t>
            </w:r>
          </w:p>
        </w:tc>
        <w:tc>
          <w:tcPr>
            <w:tcW w:w="2899" w:type="pct"/>
            <w:gridSpan w:val="2"/>
            <w:vAlign w:val="center"/>
          </w:tcPr>
          <w:p w14:paraId="372C4CC7" w14:textId="77777777" w:rsidR="00553CB3" w:rsidRPr="000258B3" w:rsidRDefault="00553CB3" w:rsidP="00553CB3">
            <w:r w:rsidRPr="000258B3">
              <w:t>Скачивать обновления только через агенты обновлений (З)</w:t>
            </w:r>
          </w:p>
        </w:tc>
        <w:tc>
          <w:tcPr>
            <w:tcW w:w="1204" w:type="pct"/>
            <w:vAlign w:val="center"/>
          </w:tcPr>
          <w:p w14:paraId="372C4CC8" w14:textId="77777777" w:rsidR="00553CB3" w:rsidRPr="000258B3" w:rsidRDefault="00553CB3" w:rsidP="00553CB3">
            <w:pPr>
              <w:rPr>
                <w:color w:val="000000"/>
              </w:rPr>
            </w:pPr>
            <w:r w:rsidRPr="000258B3">
              <w:rPr>
                <w:color w:val="000000"/>
              </w:rPr>
              <w:t>√</w:t>
            </w:r>
          </w:p>
        </w:tc>
      </w:tr>
      <w:tr w:rsidR="00553CB3" w:rsidRPr="000258B3" w14:paraId="372C4CCD" w14:textId="77777777" w:rsidTr="00553CB3">
        <w:tc>
          <w:tcPr>
            <w:tcW w:w="897" w:type="pct"/>
            <w:vMerge/>
            <w:vAlign w:val="center"/>
          </w:tcPr>
          <w:p w14:paraId="372C4CCA" w14:textId="77777777" w:rsidR="00553CB3" w:rsidRPr="000258B3" w:rsidRDefault="00553CB3" w:rsidP="00553CB3">
            <w:pPr>
              <w:jc w:val="center"/>
            </w:pPr>
          </w:p>
        </w:tc>
        <w:tc>
          <w:tcPr>
            <w:tcW w:w="2899" w:type="pct"/>
            <w:gridSpan w:val="2"/>
            <w:vAlign w:val="center"/>
          </w:tcPr>
          <w:p w14:paraId="372C4CCB" w14:textId="77777777" w:rsidR="00553CB3" w:rsidRPr="000258B3" w:rsidRDefault="00553CB3" w:rsidP="00553CB3">
            <w:r w:rsidRPr="000258B3">
              <w:t>Максимальный размер очереди событий (МБ): (З)</w:t>
            </w:r>
          </w:p>
        </w:tc>
        <w:tc>
          <w:tcPr>
            <w:tcW w:w="1204" w:type="pct"/>
            <w:vAlign w:val="center"/>
          </w:tcPr>
          <w:p w14:paraId="372C4CCC" w14:textId="77777777" w:rsidR="00553CB3" w:rsidRPr="000258B3" w:rsidRDefault="00553CB3" w:rsidP="00553CB3">
            <w:r w:rsidRPr="000258B3">
              <w:rPr>
                <w:color w:val="000000"/>
              </w:rPr>
              <w:t xml:space="preserve">2 </w:t>
            </w:r>
          </w:p>
        </w:tc>
      </w:tr>
      <w:tr w:rsidR="00553CB3" w:rsidRPr="000258B3" w14:paraId="372C4CD1" w14:textId="77777777" w:rsidTr="00553CB3">
        <w:tc>
          <w:tcPr>
            <w:tcW w:w="897" w:type="pct"/>
            <w:vMerge/>
            <w:vAlign w:val="center"/>
          </w:tcPr>
          <w:p w14:paraId="372C4CCE" w14:textId="77777777" w:rsidR="00553CB3" w:rsidRPr="000258B3" w:rsidRDefault="00553CB3" w:rsidP="00553CB3">
            <w:pPr>
              <w:jc w:val="center"/>
            </w:pPr>
          </w:p>
        </w:tc>
        <w:tc>
          <w:tcPr>
            <w:tcW w:w="2899" w:type="pct"/>
            <w:gridSpan w:val="2"/>
            <w:vAlign w:val="center"/>
          </w:tcPr>
          <w:p w14:paraId="372C4CCF" w14:textId="77777777" w:rsidR="00553CB3" w:rsidRPr="000258B3" w:rsidRDefault="00553CB3" w:rsidP="00553CB3">
            <w:r w:rsidRPr="000258B3">
              <w:t>Использовать пароль деинсталляции</w:t>
            </w:r>
          </w:p>
        </w:tc>
        <w:tc>
          <w:tcPr>
            <w:tcW w:w="1204" w:type="pct"/>
            <w:vAlign w:val="center"/>
          </w:tcPr>
          <w:p w14:paraId="372C4CD0" w14:textId="77777777" w:rsidR="00553CB3" w:rsidRPr="00016D9B" w:rsidRDefault="00553CB3" w:rsidP="00553CB3">
            <w:r w:rsidRPr="00016D9B">
              <w:rPr>
                <w:color w:val="000000"/>
              </w:rPr>
              <w:t>√</w:t>
            </w:r>
            <w:r w:rsidRPr="00016D9B">
              <w:rPr>
                <w:rStyle w:val="affa"/>
              </w:rPr>
              <w:footnoteReference w:id="13"/>
            </w:r>
          </w:p>
        </w:tc>
      </w:tr>
      <w:tr w:rsidR="00553CB3" w:rsidRPr="000258B3" w14:paraId="372C4CD5" w14:textId="77777777" w:rsidTr="00553CB3">
        <w:trPr>
          <w:trHeight w:val="56"/>
        </w:trPr>
        <w:tc>
          <w:tcPr>
            <w:tcW w:w="897" w:type="pct"/>
            <w:vMerge w:val="restart"/>
            <w:vAlign w:val="center"/>
          </w:tcPr>
          <w:p w14:paraId="372C4CD2" w14:textId="77777777" w:rsidR="00553CB3" w:rsidRPr="000258B3" w:rsidRDefault="00553CB3" w:rsidP="00553CB3">
            <w:pPr>
              <w:jc w:val="center"/>
            </w:pPr>
            <w:r w:rsidRPr="000258B3">
              <w:t>Хранилища</w:t>
            </w:r>
          </w:p>
        </w:tc>
        <w:tc>
          <w:tcPr>
            <w:tcW w:w="2899" w:type="pct"/>
            <w:gridSpan w:val="2"/>
            <w:vAlign w:val="center"/>
          </w:tcPr>
          <w:p w14:paraId="372C4CD3" w14:textId="77777777" w:rsidR="00553CB3" w:rsidRPr="000258B3" w:rsidRDefault="00553CB3" w:rsidP="00553CB3">
            <w:r w:rsidRPr="000258B3">
              <w:t>Информация об установленных программах (З)</w:t>
            </w:r>
          </w:p>
        </w:tc>
        <w:tc>
          <w:tcPr>
            <w:tcW w:w="1204" w:type="pct"/>
            <w:vAlign w:val="center"/>
          </w:tcPr>
          <w:p w14:paraId="372C4CD4" w14:textId="77777777" w:rsidR="00553CB3" w:rsidRPr="000258B3" w:rsidRDefault="00553CB3" w:rsidP="00553CB3">
            <w:r w:rsidRPr="000258B3">
              <w:rPr>
                <w:color w:val="000000"/>
              </w:rPr>
              <w:t>√</w:t>
            </w:r>
          </w:p>
        </w:tc>
      </w:tr>
      <w:tr w:rsidR="00553CB3" w:rsidRPr="000258B3" w14:paraId="372C4CD9" w14:textId="77777777" w:rsidTr="00553CB3">
        <w:trPr>
          <w:trHeight w:val="56"/>
        </w:trPr>
        <w:tc>
          <w:tcPr>
            <w:tcW w:w="897" w:type="pct"/>
            <w:vMerge/>
            <w:vAlign w:val="center"/>
          </w:tcPr>
          <w:p w14:paraId="372C4CD6" w14:textId="77777777" w:rsidR="00553CB3" w:rsidRPr="000258B3" w:rsidRDefault="00553CB3" w:rsidP="00553CB3">
            <w:pPr>
              <w:jc w:val="center"/>
            </w:pPr>
          </w:p>
        </w:tc>
        <w:tc>
          <w:tcPr>
            <w:tcW w:w="2899" w:type="pct"/>
            <w:gridSpan w:val="2"/>
            <w:vAlign w:val="center"/>
          </w:tcPr>
          <w:p w14:paraId="372C4CD7" w14:textId="77777777" w:rsidR="00553CB3" w:rsidRPr="000258B3" w:rsidRDefault="00553CB3" w:rsidP="00553CB3">
            <w:r w:rsidRPr="000258B3">
              <w:t xml:space="preserve">Информация об обновлениях </w:t>
            </w:r>
            <w:r w:rsidRPr="000258B3">
              <w:rPr>
                <w:lang w:val="en-US"/>
              </w:rPr>
              <w:t>MS</w:t>
            </w:r>
            <w:r w:rsidRPr="000258B3">
              <w:t xml:space="preserve"> </w:t>
            </w:r>
            <w:r w:rsidRPr="000258B3">
              <w:rPr>
                <w:lang w:val="en-US"/>
              </w:rPr>
              <w:t>Windows</w:t>
            </w:r>
            <w:r w:rsidRPr="000258B3">
              <w:t xml:space="preserve"> (З)</w:t>
            </w:r>
          </w:p>
        </w:tc>
        <w:tc>
          <w:tcPr>
            <w:tcW w:w="1204" w:type="pct"/>
          </w:tcPr>
          <w:p w14:paraId="372C4CD8" w14:textId="77777777" w:rsidR="00553CB3" w:rsidRPr="000258B3" w:rsidRDefault="00553CB3" w:rsidP="00553CB3">
            <w:r w:rsidRPr="000258B3">
              <w:rPr>
                <w:color w:val="000000"/>
              </w:rPr>
              <w:t>√</w:t>
            </w:r>
          </w:p>
        </w:tc>
      </w:tr>
      <w:tr w:rsidR="00553CB3" w:rsidRPr="000258B3" w14:paraId="372C4CDD" w14:textId="77777777" w:rsidTr="00553CB3">
        <w:trPr>
          <w:trHeight w:val="56"/>
        </w:trPr>
        <w:tc>
          <w:tcPr>
            <w:tcW w:w="897" w:type="pct"/>
            <w:vMerge/>
            <w:vAlign w:val="center"/>
          </w:tcPr>
          <w:p w14:paraId="372C4CDA" w14:textId="77777777" w:rsidR="00553CB3" w:rsidRPr="000258B3" w:rsidRDefault="00553CB3" w:rsidP="00553CB3">
            <w:pPr>
              <w:jc w:val="center"/>
            </w:pPr>
          </w:p>
        </w:tc>
        <w:tc>
          <w:tcPr>
            <w:tcW w:w="2899" w:type="pct"/>
            <w:gridSpan w:val="2"/>
            <w:vAlign w:val="center"/>
          </w:tcPr>
          <w:p w14:paraId="372C4CDB" w14:textId="77777777" w:rsidR="00553CB3" w:rsidRPr="000258B3" w:rsidRDefault="00553CB3" w:rsidP="00553CB3">
            <w:r w:rsidRPr="000258B3">
              <w:t>Информация об уязвимостях ПО (З)</w:t>
            </w:r>
          </w:p>
        </w:tc>
        <w:tc>
          <w:tcPr>
            <w:tcW w:w="1204" w:type="pct"/>
          </w:tcPr>
          <w:p w14:paraId="372C4CDC" w14:textId="77777777" w:rsidR="00553CB3" w:rsidRPr="000258B3" w:rsidRDefault="00553CB3" w:rsidP="00553CB3">
            <w:r w:rsidRPr="000258B3">
              <w:rPr>
                <w:color w:val="000000"/>
              </w:rPr>
              <w:t>√</w:t>
            </w:r>
          </w:p>
        </w:tc>
      </w:tr>
      <w:tr w:rsidR="00553CB3" w:rsidRPr="000258B3" w14:paraId="372C4CE1" w14:textId="77777777" w:rsidTr="00553CB3">
        <w:trPr>
          <w:trHeight w:val="56"/>
        </w:trPr>
        <w:tc>
          <w:tcPr>
            <w:tcW w:w="897" w:type="pct"/>
            <w:vMerge/>
            <w:vAlign w:val="center"/>
          </w:tcPr>
          <w:p w14:paraId="372C4CDE" w14:textId="77777777" w:rsidR="00553CB3" w:rsidRPr="000258B3" w:rsidRDefault="00553CB3" w:rsidP="00553CB3">
            <w:pPr>
              <w:jc w:val="center"/>
            </w:pPr>
          </w:p>
        </w:tc>
        <w:tc>
          <w:tcPr>
            <w:tcW w:w="2899" w:type="pct"/>
            <w:gridSpan w:val="2"/>
            <w:vAlign w:val="center"/>
          </w:tcPr>
          <w:p w14:paraId="372C4CDF" w14:textId="77777777" w:rsidR="00553CB3" w:rsidRPr="000258B3" w:rsidRDefault="00553CB3" w:rsidP="00553CB3">
            <w:r w:rsidRPr="000258B3">
              <w:t>Информация о реестре оборудования (З)</w:t>
            </w:r>
          </w:p>
        </w:tc>
        <w:tc>
          <w:tcPr>
            <w:tcW w:w="1204" w:type="pct"/>
          </w:tcPr>
          <w:p w14:paraId="372C4CE0" w14:textId="77777777" w:rsidR="00553CB3" w:rsidRPr="000258B3" w:rsidRDefault="00553CB3" w:rsidP="00553CB3">
            <w:r w:rsidRPr="000258B3">
              <w:rPr>
                <w:color w:val="000000"/>
              </w:rPr>
              <w:t>√</w:t>
            </w:r>
          </w:p>
        </w:tc>
      </w:tr>
      <w:tr w:rsidR="00553CB3" w:rsidRPr="000258B3" w14:paraId="372C4CE5" w14:textId="77777777" w:rsidTr="00553CB3">
        <w:trPr>
          <w:trHeight w:val="56"/>
        </w:trPr>
        <w:tc>
          <w:tcPr>
            <w:tcW w:w="897" w:type="pct"/>
            <w:vAlign w:val="center"/>
          </w:tcPr>
          <w:p w14:paraId="372C4CE2" w14:textId="77777777" w:rsidR="00553CB3" w:rsidRPr="000258B3" w:rsidRDefault="00553CB3" w:rsidP="00553CB3">
            <w:pPr>
              <w:jc w:val="center"/>
            </w:pPr>
            <w:r w:rsidRPr="000258B3">
              <w:t>Управление перезагрузкой</w:t>
            </w:r>
          </w:p>
        </w:tc>
        <w:tc>
          <w:tcPr>
            <w:tcW w:w="2899" w:type="pct"/>
            <w:gridSpan w:val="2"/>
            <w:vAlign w:val="center"/>
          </w:tcPr>
          <w:p w14:paraId="372C4CE3" w14:textId="77777777" w:rsidR="00553CB3" w:rsidRPr="000258B3" w:rsidRDefault="00553CB3" w:rsidP="00553CB3">
            <w:r w:rsidRPr="000258B3">
              <w:t>Не перезагружать ОС</w:t>
            </w:r>
          </w:p>
        </w:tc>
        <w:tc>
          <w:tcPr>
            <w:tcW w:w="1204" w:type="pct"/>
            <w:vAlign w:val="center"/>
          </w:tcPr>
          <w:p w14:paraId="372C4CE4" w14:textId="77777777" w:rsidR="00553CB3" w:rsidRPr="000258B3" w:rsidRDefault="00553CB3" w:rsidP="00553CB3">
            <w:r w:rsidRPr="000258B3">
              <w:rPr>
                <w:color w:val="000000"/>
              </w:rPr>
              <w:t>+</w:t>
            </w:r>
          </w:p>
        </w:tc>
      </w:tr>
      <w:tr w:rsidR="00553CB3" w:rsidRPr="000258B3" w14:paraId="372C4CE9" w14:textId="77777777" w:rsidTr="00553CB3">
        <w:trPr>
          <w:trHeight w:val="56"/>
        </w:trPr>
        <w:tc>
          <w:tcPr>
            <w:tcW w:w="897" w:type="pct"/>
            <w:vAlign w:val="center"/>
          </w:tcPr>
          <w:p w14:paraId="372C4CE6" w14:textId="77777777" w:rsidR="00553CB3" w:rsidRPr="000258B3" w:rsidRDefault="00553CB3" w:rsidP="00553CB3">
            <w:pPr>
              <w:jc w:val="center"/>
            </w:pPr>
            <w:r w:rsidRPr="000258B3">
              <w:t>Общий доступ к РС</w:t>
            </w:r>
          </w:p>
        </w:tc>
        <w:tc>
          <w:tcPr>
            <w:tcW w:w="2899" w:type="pct"/>
            <w:gridSpan w:val="2"/>
            <w:vAlign w:val="center"/>
          </w:tcPr>
          <w:p w14:paraId="372C4CE7" w14:textId="77777777" w:rsidR="00553CB3" w:rsidRPr="000258B3" w:rsidRDefault="00553CB3" w:rsidP="00553CB3">
            <w:r w:rsidRPr="000258B3">
              <w:t>Включить аудит</w:t>
            </w:r>
          </w:p>
        </w:tc>
        <w:tc>
          <w:tcPr>
            <w:tcW w:w="1204" w:type="pct"/>
            <w:vAlign w:val="center"/>
          </w:tcPr>
          <w:p w14:paraId="372C4CE8" w14:textId="77777777" w:rsidR="00553CB3" w:rsidRPr="000258B3" w:rsidRDefault="00553CB3" w:rsidP="00553CB3">
            <w:r w:rsidRPr="000258B3">
              <w:rPr>
                <w:color w:val="000000"/>
              </w:rPr>
              <w:t>Выключен</w:t>
            </w:r>
          </w:p>
        </w:tc>
      </w:tr>
      <w:tr w:rsidR="00553CB3" w:rsidRPr="000258B3" w14:paraId="372C4CEE" w14:textId="77777777" w:rsidTr="00553CB3">
        <w:trPr>
          <w:trHeight w:val="56"/>
        </w:trPr>
        <w:tc>
          <w:tcPr>
            <w:tcW w:w="897" w:type="pct"/>
            <w:vMerge w:val="restart"/>
            <w:vAlign w:val="center"/>
          </w:tcPr>
          <w:p w14:paraId="372C4CEA" w14:textId="77777777" w:rsidR="00553CB3" w:rsidRPr="000258B3" w:rsidRDefault="00553CB3" w:rsidP="00553CB3">
            <w:pPr>
              <w:jc w:val="center"/>
            </w:pPr>
            <w:r w:rsidRPr="000258B3">
              <w:t>Сеть</w:t>
            </w:r>
          </w:p>
        </w:tc>
        <w:tc>
          <w:tcPr>
            <w:tcW w:w="1251" w:type="pct"/>
            <w:vMerge w:val="restart"/>
            <w:vAlign w:val="center"/>
          </w:tcPr>
          <w:p w14:paraId="372C4CEB" w14:textId="77777777" w:rsidR="00553CB3" w:rsidRPr="000258B3" w:rsidRDefault="00553CB3" w:rsidP="00553CB3">
            <w:r w:rsidRPr="000258B3">
              <w:t>Подключение к Серверу администрирования (З)</w:t>
            </w:r>
          </w:p>
        </w:tc>
        <w:tc>
          <w:tcPr>
            <w:tcW w:w="1648" w:type="pct"/>
            <w:vAlign w:val="center"/>
          </w:tcPr>
          <w:p w14:paraId="372C4CEC" w14:textId="77777777" w:rsidR="00553CB3" w:rsidRPr="000258B3" w:rsidRDefault="00553CB3" w:rsidP="00553CB3">
            <w:r w:rsidRPr="000258B3">
              <w:t>Период синхронизации (мин.)</w:t>
            </w:r>
          </w:p>
        </w:tc>
        <w:tc>
          <w:tcPr>
            <w:tcW w:w="1204" w:type="pct"/>
            <w:vAlign w:val="center"/>
          </w:tcPr>
          <w:p w14:paraId="372C4CED" w14:textId="77777777" w:rsidR="00553CB3" w:rsidRPr="000258B3" w:rsidRDefault="00553CB3" w:rsidP="00553CB3">
            <w:r w:rsidRPr="000258B3">
              <w:t>15</w:t>
            </w:r>
          </w:p>
        </w:tc>
      </w:tr>
      <w:tr w:rsidR="00553CB3" w:rsidRPr="000258B3" w14:paraId="372C4CF3" w14:textId="77777777" w:rsidTr="00553CB3">
        <w:trPr>
          <w:trHeight w:val="56"/>
        </w:trPr>
        <w:tc>
          <w:tcPr>
            <w:tcW w:w="897" w:type="pct"/>
            <w:vMerge/>
            <w:vAlign w:val="center"/>
          </w:tcPr>
          <w:p w14:paraId="372C4CEF" w14:textId="77777777" w:rsidR="00553CB3" w:rsidRPr="000258B3" w:rsidRDefault="00553CB3" w:rsidP="00553CB3">
            <w:pPr>
              <w:jc w:val="center"/>
            </w:pPr>
          </w:p>
        </w:tc>
        <w:tc>
          <w:tcPr>
            <w:tcW w:w="1251" w:type="pct"/>
            <w:vMerge/>
            <w:vAlign w:val="center"/>
          </w:tcPr>
          <w:p w14:paraId="372C4CF0" w14:textId="77777777" w:rsidR="00553CB3" w:rsidRPr="000258B3" w:rsidRDefault="00553CB3" w:rsidP="00553CB3"/>
        </w:tc>
        <w:tc>
          <w:tcPr>
            <w:tcW w:w="1648" w:type="pct"/>
            <w:vAlign w:val="center"/>
          </w:tcPr>
          <w:p w14:paraId="372C4CF1" w14:textId="77777777" w:rsidR="00553CB3" w:rsidRPr="000258B3" w:rsidRDefault="00553CB3" w:rsidP="00553CB3">
            <w:r w:rsidRPr="000258B3">
              <w:t xml:space="preserve">Сжимать сетевой трафик </w:t>
            </w:r>
          </w:p>
        </w:tc>
        <w:tc>
          <w:tcPr>
            <w:tcW w:w="1204" w:type="pct"/>
            <w:vAlign w:val="center"/>
          </w:tcPr>
          <w:p w14:paraId="372C4CF2" w14:textId="77777777" w:rsidR="00553CB3" w:rsidRPr="000258B3" w:rsidRDefault="00553CB3" w:rsidP="00553CB3">
            <w:pPr>
              <w:rPr>
                <w:lang w:val="en-US"/>
              </w:rPr>
            </w:pPr>
            <w:r w:rsidRPr="000258B3">
              <w:rPr>
                <w:color w:val="000000"/>
              </w:rPr>
              <w:t>√</w:t>
            </w:r>
          </w:p>
        </w:tc>
      </w:tr>
      <w:tr w:rsidR="00553CB3" w:rsidRPr="000258B3" w14:paraId="372C4CF8" w14:textId="77777777" w:rsidTr="00553CB3">
        <w:trPr>
          <w:trHeight w:val="56"/>
        </w:trPr>
        <w:tc>
          <w:tcPr>
            <w:tcW w:w="897" w:type="pct"/>
            <w:vMerge/>
            <w:vAlign w:val="center"/>
          </w:tcPr>
          <w:p w14:paraId="372C4CF4" w14:textId="77777777" w:rsidR="00553CB3" w:rsidRPr="000258B3" w:rsidRDefault="00553CB3" w:rsidP="00553CB3">
            <w:pPr>
              <w:jc w:val="center"/>
            </w:pPr>
          </w:p>
        </w:tc>
        <w:tc>
          <w:tcPr>
            <w:tcW w:w="1251" w:type="pct"/>
            <w:vMerge/>
            <w:vAlign w:val="center"/>
          </w:tcPr>
          <w:p w14:paraId="372C4CF5" w14:textId="77777777" w:rsidR="00553CB3" w:rsidRPr="000258B3" w:rsidRDefault="00553CB3" w:rsidP="00553CB3"/>
        </w:tc>
        <w:tc>
          <w:tcPr>
            <w:tcW w:w="1648" w:type="pct"/>
            <w:vAlign w:val="center"/>
          </w:tcPr>
          <w:p w14:paraId="372C4CF6" w14:textId="77777777" w:rsidR="00553CB3" w:rsidRPr="000258B3" w:rsidRDefault="00553CB3" w:rsidP="00553CB3">
            <w:r w:rsidRPr="000258B3">
              <w:t>Использовать</w:t>
            </w:r>
            <w:r w:rsidRPr="000258B3">
              <w:br/>
              <w:t xml:space="preserve"> </w:t>
            </w:r>
            <w:r w:rsidRPr="000258B3">
              <w:rPr>
                <w:lang w:val="en-US"/>
              </w:rPr>
              <w:t>SSL</w:t>
            </w:r>
            <w:r w:rsidRPr="000258B3">
              <w:t>-соединение</w:t>
            </w:r>
          </w:p>
        </w:tc>
        <w:tc>
          <w:tcPr>
            <w:tcW w:w="1204" w:type="pct"/>
            <w:vAlign w:val="center"/>
          </w:tcPr>
          <w:p w14:paraId="372C4CF7" w14:textId="77777777" w:rsidR="00553CB3" w:rsidRPr="000258B3" w:rsidRDefault="00553CB3" w:rsidP="00553CB3">
            <w:r w:rsidRPr="000258B3">
              <w:rPr>
                <w:color w:val="000000"/>
              </w:rPr>
              <w:t>√</w:t>
            </w:r>
          </w:p>
        </w:tc>
      </w:tr>
      <w:tr w:rsidR="00553CB3" w:rsidRPr="000258B3" w14:paraId="372C4CFC" w14:textId="77777777" w:rsidTr="00553CB3">
        <w:trPr>
          <w:trHeight w:val="56"/>
        </w:trPr>
        <w:tc>
          <w:tcPr>
            <w:tcW w:w="897" w:type="pct"/>
            <w:vMerge/>
            <w:vAlign w:val="center"/>
          </w:tcPr>
          <w:p w14:paraId="372C4CF9" w14:textId="77777777" w:rsidR="00553CB3" w:rsidRPr="000258B3" w:rsidRDefault="00553CB3" w:rsidP="00553CB3">
            <w:pPr>
              <w:jc w:val="center"/>
            </w:pPr>
          </w:p>
        </w:tc>
        <w:tc>
          <w:tcPr>
            <w:tcW w:w="2899" w:type="pct"/>
            <w:gridSpan w:val="2"/>
            <w:vAlign w:val="center"/>
          </w:tcPr>
          <w:p w14:paraId="372C4CFA" w14:textId="77777777" w:rsidR="00553CB3" w:rsidRPr="000258B3" w:rsidRDefault="00553CB3" w:rsidP="00553CB3">
            <w:r w:rsidRPr="000258B3">
              <w:t xml:space="preserve">Использовать </w:t>
            </w:r>
            <w:r w:rsidRPr="000258B3">
              <w:rPr>
                <w:lang w:val="en-US"/>
              </w:rPr>
              <w:t>UDP-</w:t>
            </w:r>
            <w:r w:rsidRPr="000258B3">
              <w:t>порт (З)</w:t>
            </w:r>
          </w:p>
        </w:tc>
        <w:tc>
          <w:tcPr>
            <w:tcW w:w="1204" w:type="pct"/>
            <w:vAlign w:val="center"/>
          </w:tcPr>
          <w:p w14:paraId="372C4CFB" w14:textId="77777777" w:rsidR="00553CB3" w:rsidRPr="000258B3" w:rsidRDefault="00553CB3" w:rsidP="00553CB3">
            <w:r w:rsidRPr="000258B3">
              <w:rPr>
                <w:color w:val="000000"/>
              </w:rPr>
              <w:t>√</w:t>
            </w:r>
          </w:p>
        </w:tc>
      </w:tr>
      <w:tr w:rsidR="00553CB3" w:rsidRPr="000258B3" w14:paraId="372C4D00" w14:textId="77777777" w:rsidTr="00553CB3">
        <w:trPr>
          <w:trHeight w:val="56"/>
        </w:trPr>
        <w:tc>
          <w:tcPr>
            <w:tcW w:w="897" w:type="pct"/>
            <w:vMerge/>
            <w:vAlign w:val="center"/>
          </w:tcPr>
          <w:p w14:paraId="372C4CFD" w14:textId="77777777" w:rsidR="00553CB3" w:rsidRPr="000258B3" w:rsidRDefault="00553CB3" w:rsidP="00553CB3">
            <w:pPr>
              <w:jc w:val="center"/>
            </w:pPr>
          </w:p>
        </w:tc>
        <w:tc>
          <w:tcPr>
            <w:tcW w:w="2899" w:type="pct"/>
            <w:gridSpan w:val="2"/>
            <w:vAlign w:val="center"/>
          </w:tcPr>
          <w:p w14:paraId="372C4CFE" w14:textId="77777777" w:rsidR="00553CB3" w:rsidRPr="000258B3" w:rsidRDefault="00553CB3" w:rsidP="00553CB3">
            <w:r w:rsidRPr="000258B3">
              <w:t xml:space="preserve">Номер </w:t>
            </w:r>
            <w:r w:rsidRPr="000258B3">
              <w:rPr>
                <w:lang w:val="en-US"/>
              </w:rPr>
              <w:t>UDP-</w:t>
            </w:r>
            <w:r w:rsidRPr="000258B3">
              <w:t>порта</w:t>
            </w:r>
          </w:p>
        </w:tc>
        <w:tc>
          <w:tcPr>
            <w:tcW w:w="1204" w:type="pct"/>
            <w:vAlign w:val="center"/>
          </w:tcPr>
          <w:p w14:paraId="372C4CFF" w14:textId="77777777" w:rsidR="00553CB3" w:rsidRPr="000258B3" w:rsidRDefault="00553CB3" w:rsidP="00553CB3">
            <w:r w:rsidRPr="000258B3">
              <w:t>15000</w:t>
            </w:r>
          </w:p>
        </w:tc>
      </w:tr>
      <w:tr w:rsidR="00553CB3" w:rsidRPr="000258B3" w14:paraId="372C4D04" w14:textId="77777777" w:rsidTr="00553CB3">
        <w:trPr>
          <w:trHeight w:val="56"/>
        </w:trPr>
        <w:tc>
          <w:tcPr>
            <w:tcW w:w="897" w:type="pct"/>
            <w:vAlign w:val="center"/>
          </w:tcPr>
          <w:p w14:paraId="372C4D01" w14:textId="77777777" w:rsidR="00553CB3" w:rsidRPr="000258B3" w:rsidRDefault="00553CB3" w:rsidP="00553CB3">
            <w:pPr>
              <w:jc w:val="center"/>
            </w:pPr>
            <w:r w:rsidRPr="000258B3">
              <w:t>Сеть-Менеджер соединений</w:t>
            </w:r>
          </w:p>
        </w:tc>
        <w:tc>
          <w:tcPr>
            <w:tcW w:w="2899" w:type="pct"/>
            <w:gridSpan w:val="2"/>
            <w:vAlign w:val="center"/>
          </w:tcPr>
          <w:p w14:paraId="372C4D02" w14:textId="77777777" w:rsidR="00553CB3" w:rsidRPr="000258B3" w:rsidRDefault="00553CB3" w:rsidP="00553CB3">
            <w:r w:rsidRPr="000258B3">
              <w:t>Подключаться при необходимости</w:t>
            </w:r>
          </w:p>
        </w:tc>
        <w:tc>
          <w:tcPr>
            <w:tcW w:w="1204" w:type="pct"/>
            <w:vAlign w:val="center"/>
          </w:tcPr>
          <w:p w14:paraId="372C4D03" w14:textId="77777777" w:rsidR="00553CB3" w:rsidRPr="000258B3" w:rsidRDefault="00553CB3" w:rsidP="00553CB3">
            <w:r w:rsidRPr="000258B3">
              <w:t>+</w:t>
            </w:r>
          </w:p>
        </w:tc>
      </w:tr>
    </w:tbl>
    <w:p w14:paraId="372C4D05" w14:textId="77777777" w:rsidR="00553CB3" w:rsidRDefault="00553CB3" w:rsidP="00A8458B">
      <w:pPr>
        <w:keepNext/>
        <w:spacing w:line="360" w:lineRule="auto"/>
        <w:ind w:firstLine="708"/>
        <w:jc w:val="right"/>
        <w:rPr>
          <w:color w:val="000000"/>
          <w:szCs w:val="24"/>
        </w:rPr>
      </w:pPr>
    </w:p>
    <w:p w14:paraId="372C4D06" w14:textId="77777777" w:rsidR="00553CB3" w:rsidRPr="00016D9B" w:rsidRDefault="00553CB3" w:rsidP="00A8458B">
      <w:pPr>
        <w:keepNext/>
        <w:spacing w:line="360" w:lineRule="auto"/>
        <w:ind w:firstLine="708"/>
        <w:jc w:val="right"/>
        <w:rPr>
          <w:color w:val="000000"/>
          <w:szCs w:val="24"/>
        </w:rPr>
      </w:pPr>
    </w:p>
    <w:p w14:paraId="372C4D07" w14:textId="77777777" w:rsidR="00A8458B" w:rsidRPr="000F01CC" w:rsidRDefault="00A8458B" w:rsidP="00A8458B">
      <w:pPr>
        <w:keepNext/>
        <w:spacing w:line="360" w:lineRule="auto"/>
        <w:ind w:firstLine="709"/>
        <w:jc w:val="right"/>
        <w:rPr>
          <w:color w:val="000000"/>
          <w:sz w:val="2"/>
          <w:szCs w:val="2"/>
        </w:rPr>
      </w:pPr>
    </w:p>
    <w:p w14:paraId="372C4D08" w14:textId="77777777" w:rsidR="00A8458B" w:rsidRPr="000F01CC" w:rsidRDefault="00A8458B" w:rsidP="00A8458B">
      <w:pPr>
        <w:spacing w:line="360" w:lineRule="auto"/>
        <w:rPr>
          <w:b/>
          <w:lang w:val="en-US"/>
        </w:rPr>
        <w:sectPr w:rsidR="00A8458B" w:rsidRPr="000F01CC" w:rsidSect="009900C4">
          <w:headerReference w:type="default" r:id="rId13"/>
          <w:pgSz w:w="11906" w:h="16838" w:code="9"/>
          <w:pgMar w:top="1134" w:right="567" w:bottom="993" w:left="1134" w:header="680" w:footer="680" w:gutter="0"/>
          <w:cols w:space="720"/>
          <w:titlePg/>
          <w:docGrid w:linePitch="272"/>
        </w:sectPr>
      </w:pPr>
    </w:p>
    <w:p w14:paraId="372C4D09" w14:textId="77777777" w:rsidR="00A8458B" w:rsidRPr="00397452" w:rsidRDefault="00A8458B" w:rsidP="00A8458B">
      <w:pPr>
        <w:pStyle w:val="3"/>
        <w:numPr>
          <w:ilvl w:val="2"/>
          <w:numId w:val="37"/>
        </w:numPr>
        <w:suppressAutoHyphens/>
        <w:spacing w:before="120" w:line="360" w:lineRule="auto"/>
        <w:jc w:val="both"/>
        <w:rPr>
          <w:bCs/>
          <w:szCs w:val="28"/>
          <w:lang w:eastAsia="ru-RU"/>
        </w:rPr>
      </w:pPr>
      <w:bookmarkStart w:id="224" w:name="_Ref495316344"/>
      <w:bookmarkStart w:id="225" w:name="_Toc496019747"/>
      <w:r w:rsidRPr="00397452">
        <w:rPr>
          <w:bCs/>
          <w:szCs w:val="28"/>
          <w:lang w:eastAsia="ru-RU"/>
        </w:rPr>
        <w:lastRenderedPageBreak/>
        <w:t>Параметры настройки СЗ от ВВК «Kaspersky Security Center 10.</w:t>
      </w:r>
      <w:r w:rsidRPr="00553CB3">
        <w:rPr>
          <w:bCs/>
          <w:szCs w:val="28"/>
          <w:lang w:val="en-US" w:eastAsia="ru-RU"/>
        </w:rPr>
        <w:t>4.343</w:t>
      </w:r>
      <w:r w:rsidRPr="00397452">
        <w:rPr>
          <w:bCs/>
          <w:szCs w:val="28"/>
          <w:lang w:eastAsia="ru-RU"/>
        </w:rPr>
        <w:t>»</w:t>
      </w:r>
      <w:bookmarkEnd w:id="224"/>
      <w:bookmarkEnd w:id="225"/>
    </w:p>
    <w:p w14:paraId="372C4D0A" w14:textId="77777777" w:rsidR="00F95CB1" w:rsidRPr="00A645A1" w:rsidRDefault="00F95CB1" w:rsidP="00516EF3">
      <w:pPr>
        <w:pStyle w:val="a4"/>
        <w:spacing w:after="0" w:line="360" w:lineRule="auto"/>
        <w:ind w:firstLine="709"/>
        <w:rPr>
          <w:lang w:eastAsia="ru-RU"/>
        </w:rPr>
      </w:pPr>
      <w:r w:rsidRPr="00516EF3">
        <w:rPr>
          <w:lang w:eastAsia="ru-RU"/>
        </w:rPr>
        <w:t xml:space="preserve">Ниже приведены рекомендованные настройки для </w:t>
      </w:r>
      <w:r w:rsidR="00553CB3">
        <w:rPr>
          <w:lang w:val="ru-RU" w:eastAsia="ru-RU"/>
        </w:rPr>
        <w:t xml:space="preserve">СЗ от ВВК </w:t>
      </w:r>
      <w:r w:rsidR="00553CB3">
        <w:rPr>
          <w:szCs w:val="24"/>
          <w:lang w:val="ru-RU"/>
        </w:rPr>
        <w:t xml:space="preserve">обновленных версий </w:t>
      </w:r>
      <w:r w:rsidR="00553CB3" w:rsidRPr="00BA6A6A">
        <w:rPr>
          <w:szCs w:val="24"/>
        </w:rPr>
        <w:t>семейства «Антивирус Касперского»</w:t>
      </w:r>
      <w:r w:rsidR="00553CB3" w:rsidRPr="0050055E">
        <w:rPr>
          <w:szCs w:val="24"/>
          <w:lang w:val="ru-RU"/>
        </w:rPr>
        <w:t xml:space="preserve"> </w:t>
      </w:r>
      <w:r w:rsidR="00553CB3" w:rsidRPr="00BA6A6A">
        <w:rPr>
          <w:szCs w:val="24"/>
        </w:rPr>
        <w:t>для Уровня рабочих станций (АРМ)</w:t>
      </w:r>
      <w:r w:rsidRPr="00516EF3">
        <w:rPr>
          <w:lang w:eastAsia="ru-RU"/>
        </w:rPr>
        <w:t>. Данные настройки</w:t>
      </w:r>
      <w:r w:rsidR="00002B80" w:rsidRPr="00516EF3">
        <w:rPr>
          <w:lang w:eastAsia="ru-RU"/>
        </w:rPr>
        <w:t>,</w:t>
      </w:r>
      <w:r w:rsidRPr="00516EF3">
        <w:rPr>
          <w:lang w:eastAsia="ru-RU"/>
        </w:rPr>
        <w:t xml:space="preserve"> при необходимости</w:t>
      </w:r>
      <w:r w:rsidR="00805F6D" w:rsidRPr="00516EF3">
        <w:rPr>
          <w:lang w:eastAsia="ru-RU"/>
        </w:rPr>
        <w:t>,</w:t>
      </w:r>
      <w:r w:rsidRPr="00516EF3">
        <w:rPr>
          <w:lang w:eastAsia="ru-RU"/>
        </w:rPr>
        <w:t xml:space="preserve"> могут быть изменены с учетом внутренних особенностей организации обеспечения информационной безопасности в </w:t>
      </w:r>
      <w:r w:rsidR="00002B80" w:rsidRPr="00516EF3">
        <w:rPr>
          <w:lang w:eastAsia="ru-RU"/>
        </w:rPr>
        <w:t>ТУ</w:t>
      </w:r>
      <w:r w:rsidRPr="00516EF3">
        <w:rPr>
          <w:lang w:eastAsia="ru-RU"/>
        </w:rPr>
        <w:t xml:space="preserve"> Банка России по согласованию с подразделением информационной безопасности ТУ</w:t>
      </w:r>
      <w:r w:rsidR="00002B80" w:rsidRPr="000F01CC">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00002B80" w:rsidRPr="000F01CC">
        <w:rPr>
          <w:lang w:eastAsia="ru-RU"/>
        </w:rPr>
        <w:t xml:space="preserve"> Банка России</w:t>
      </w:r>
      <w:r w:rsidRPr="00516EF3">
        <w:rPr>
          <w:lang w:eastAsia="ru-RU"/>
        </w:rPr>
        <w:t>.</w:t>
      </w:r>
      <w:r w:rsidR="00B7379A" w:rsidRPr="00A645A1">
        <w:rPr>
          <w:lang w:eastAsia="ru-RU"/>
        </w:rPr>
        <w:t xml:space="preserve"> </w:t>
      </w:r>
    </w:p>
    <w:p w14:paraId="372C4D0B" w14:textId="77777777" w:rsidR="00285D5C" w:rsidRPr="00516EF3" w:rsidRDefault="00285D5C" w:rsidP="00516EF3">
      <w:pPr>
        <w:pStyle w:val="a4"/>
        <w:spacing w:after="0" w:line="360" w:lineRule="auto"/>
        <w:ind w:firstLine="709"/>
        <w:rPr>
          <w:lang w:eastAsia="ru-RU"/>
        </w:rPr>
      </w:pPr>
      <w:r w:rsidRPr="00516EF3">
        <w:rPr>
          <w:lang w:eastAsia="ru-RU"/>
        </w:rPr>
        <w:t xml:space="preserve">Внимание: Настройка параметра политики для программного обеспечения системы защиты от воздействия вредоносного кода </w:t>
      </w:r>
      <w:r w:rsidR="003E6E13" w:rsidRPr="00516EF3">
        <w:rPr>
          <w:lang w:eastAsia="ru-RU"/>
        </w:rPr>
        <w:t>«</w:t>
      </w:r>
      <w:r w:rsidRPr="00516EF3">
        <w:rPr>
          <w:lang w:eastAsia="ru-RU"/>
        </w:rPr>
        <w:t>Kaspersky Endpoint Security 10</w:t>
      </w:r>
      <w:r w:rsidR="003E6E13" w:rsidRPr="00516EF3">
        <w:rPr>
          <w:lang w:eastAsia="ru-RU"/>
        </w:rPr>
        <w:t>»</w:t>
      </w:r>
      <w:r w:rsidRPr="00516EF3">
        <w:rPr>
          <w:lang w:eastAsia="ru-RU"/>
        </w:rPr>
        <w:t xml:space="preserve"> для Windows </w:t>
      </w:r>
      <w:r w:rsidR="003E6E13" w:rsidRPr="00516EF3">
        <w:rPr>
          <w:lang w:eastAsia="ru-RU"/>
        </w:rPr>
        <w:t>на</w:t>
      </w:r>
      <w:r w:rsidRPr="00516EF3">
        <w:rPr>
          <w:lang w:eastAsia="ru-RU"/>
        </w:rPr>
        <w:t xml:space="preserve"> рабочих станци</w:t>
      </w:r>
      <w:r w:rsidR="003E6E13" w:rsidRPr="00516EF3">
        <w:rPr>
          <w:lang w:eastAsia="ru-RU"/>
        </w:rPr>
        <w:t>ях</w:t>
      </w:r>
      <w:r w:rsidRPr="00516EF3">
        <w:rPr>
          <w:lang w:eastAsia="ru-RU"/>
        </w:rPr>
        <w:t xml:space="preserve"> (далее - ПО СЗ от ВВК KES 10) "Отображать интерфейс программы" (в разделе "Дополнительные параметры – Интерфейс - Взаимодействие с пользователем") является элементом настройки механизма замкнутой программной среды для пользователя. Установка параметра "Отображать интерфейс программы" в значение "Выключен" предотвращает несанкционированный доступ пользователя к проводнику Windows через интерфейс ПО СЗ от ВВК KES 10.</w:t>
      </w:r>
    </w:p>
    <w:p w14:paraId="372C4D0C" w14:textId="206E8572" w:rsidR="00DE0FA3" w:rsidRPr="00375B80" w:rsidRDefault="00285D5C" w:rsidP="00DE0FA3">
      <w:pPr>
        <w:pStyle w:val="a4"/>
        <w:spacing w:after="0" w:line="360" w:lineRule="auto"/>
        <w:ind w:firstLine="709"/>
        <w:rPr>
          <w:lang w:val="ru-RU" w:eastAsia="ru-RU"/>
        </w:rPr>
      </w:pPr>
      <w:r w:rsidRPr="00516EF3">
        <w:rPr>
          <w:lang w:eastAsia="ru-RU"/>
        </w:rPr>
        <w:t xml:space="preserve">Для выполнения требования, указанного в пункте 3.6 Положения Банка России от 01.11.2008 № 327-П "Об организации защиты информационно-вычислительных ресурсов Банка России от воздействия вредоносного кода" (с учетом изменений и дополнений), необходимо выполнить настройку уведомлений в разделе "Дополнительные параметры – Интерфейс - Уведомления" в соответствии с </w:t>
      </w:r>
      <w:r w:rsidR="00DE0FA3">
        <w:rPr>
          <w:lang w:val="ru-RU" w:eastAsia="ru-RU"/>
        </w:rPr>
        <w:t>таблицами (</w:t>
      </w:r>
      <w:r w:rsidR="00083CCE">
        <w:rPr>
          <w:lang w:val="ru-RU" w:eastAsia="ru-RU"/>
        </w:rPr>
        <w:fldChar w:fldCharType="begin"/>
      </w:r>
      <w:r w:rsidR="00083CCE">
        <w:rPr>
          <w:lang w:val="ru-RU" w:eastAsia="ru-RU"/>
        </w:rPr>
        <w:instrText xml:space="preserve"> REF _Ref489956796 \h </w:instrText>
      </w:r>
      <w:r w:rsidR="00083CCE">
        <w:rPr>
          <w:lang w:val="ru-RU" w:eastAsia="ru-RU"/>
        </w:rPr>
      </w:r>
      <w:r w:rsidR="00083CCE">
        <w:rPr>
          <w:lang w:val="ru-RU" w:eastAsia="ru-RU"/>
        </w:rPr>
        <w:fldChar w:fldCharType="separate"/>
      </w:r>
      <w:r w:rsidR="00B063F4">
        <w:rPr>
          <w:lang w:eastAsia="ru-RU"/>
        </w:rPr>
        <w:t xml:space="preserve">Таблица </w:t>
      </w:r>
      <w:r w:rsidR="00B063F4">
        <w:rPr>
          <w:noProof/>
          <w:lang w:eastAsia="ru-RU"/>
        </w:rPr>
        <w:t>6</w:t>
      </w:r>
      <w:r w:rsidR="00083CCE">
        <w:rPr>
          <w:lang w:val="ru-RU" w:eastAsia="ru-RU"/>
        </w:rPr>
        <w:fldChar w:fldCharType="end"/>
      </w:r>
      <w:r w:rsidR="00DE0FA3">
        <w:rPr>
          <w:lang w:val="ru-RU" w:eastAsia="ru-RU"/>
        </w:rPr>
        <w:t xml:space="preserve"> и </w:t>
      </w:r>
      <w:r w:rsidR="00DE0FA3">
        <w:rPr>
          <w:lang w:val="ru-RU" w:eastAsia="ru-RU"/>
        </w:rPr>
        <w:fldChar w:fldCharType="begin"/>
      </w:r>
      <w:r w:rsidR="00DE0FA3">
        <w:rPr>
          <w:lang w:val="ru-RU" w:eastAsia="ru-RU"/>
        </w:rPr>
        <w:instrText xml:space="preserve"> REF _Ref487967522 \h </w:instrText>
      </w:r>
      <w:r w:rsidR="00DE0FA3">
        <w:rPr>
          <w:lang w:val="ru-RU" w:eastAsia="ru-RU"/>
        </w:rPr>
      </w:r>
      <w:r w:rsidR="00DE0FA3">
        <w:rPr>
          <w:lang w:val="ru-RU" w:eastAsia="ru-RU"/>
        </w:rPr>
        <w:fldChar w:fldCharType="separate"/>
      </w:r>
      <w:r w:rsidR="00B063F4" w:rsidRPr="00EE5D0D">
        <w:rPr>
          <w:szCs w:val="24"/>
          <w:lang w:eastAsia="ru-RU"/>
        </w:rPr>
        <w:t xml:space="preserve">Таблица </w:t>
      </w:r>
      <w:r w:rsidR="00B063F4">
        <w:rPr>
          <w:noProof/>
          <w:szCs w:val="24"/>
          <w:lang w:eastAsia="ru-RU"/>
        </w:rPr>
        <w:t>7</w:t>
      </w:r>
      <w:r w:rsidR="00DE0FA3">
        <w:rPr>
          <w:lang w:val="ru-RU" w:eastAsia="ru-RU"/>
        </w:rPr>
        <w:fldChar w:fldCharType="end"/>
      </w:r>
      <w:r w:rsidR="00DE0FA3">
        <w:rPr>
          <w:lang w:val="ru-RU" w:eastAsia="ru-RU"/>
        </w:rPr>
        <w:t>):</w:t>
      </w:r>
    </w:p>
    <w:p w14:paraId="372C4D0D" w14:textId="77777777" w:rsidR="00DE0FA3" w:rsidRPr="000F01CC" w:rsidRDefault="00DE0FA3" w:rsidP="00DE0FA3">
      <w:pPr>
        <w:keepNext/>
        <w:spacing w:line="360" w:lineRule="auto"/>
        <w:ind w:firstLine="709"/>
        <w:jc w:val="right"/>
        <w:rPr>
          <w:color w:val="000000"/>
          <w:sz w:val="2"/>
          <w:szCs w:val="2"/>
        </w:rPr>
      </w:pPr>
    </w:p>
    <w:p w14:paraId="372C4D0E" w14:textId="029EA5BF" w:rsidR="00DE0FA3" w:rsidRPr="00EE5D0D" w:rsidRDefault="00DE0FA3" w:rsidP="00DE0FA3">
      <w:pPr>
        <w:pStyle w:val="a4"/>
        <w:spacing w:after="0" w:line="360" w:lineRule="auto"/>
        <w:rPr>
          <w:lang w:val="ru-RU" w:eastAsia="ru-RU"/>
        </w:rPr>
      </w:pPr>
      <w:bookmarkStart w:id="226" w:name="_Ref489956796"/>
      <w:bookmarkStart w:id="227" w:name="_Toc487968099"/>
      <w:bookmarkStart w:id="228" w:name="_Toc495338143"/>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553CB3">
        <w:rPr>
          <w:noProof/>
          <w:lang w:eastAsia="ru-RU"/>
        </w:rPr>
        <w:t>6</w:t>
      </w:r>
      <w:r>
        <w:rPr>
          <w:lang w:eastAsia="ru-RU"/>
        </w:rPr>
        <w:fldChar w:fldCharType="end"/>
      </w:r>
      <w:bookmarkEnd w:id="226"/>
      <w:r>
        <w:rPr>
          <w:lang w:val="ru-RU" w:eastAsia="ru-RU"/>
        </w:rPr>
        <w:t>.</w:t>
      </w:r>
      <w:r>
        <w:rPr>
          <w:lang w:eastAsia="ru-RU"/>
        </w:rPr>
        <w:t xml:space="preserve"> </w:t>
      </w:r>
      <w:r w:rsidRPr="00EE5D0D">
        <w:rPr>
          <w:szCs w:val="24"/>
          <w:lang w:eastAsia="ru-RU"/>
        </w:rPr>
        <w:t>Параметры политик</w:t>
      </w:r>
      <w:r>
        <w:rPr>
          <w:szCs w:val="24"/>
          <w:lang w:eastAsia="ru-RU"/>
        </w:rPr>
        <w:t xml:space="preserve"> </w:t>
      </w:r>
      <w:r w:rsidRPr="00EE5D0D">
        <w:rPr>
          <w:szCs w:val="24"/>
          <w:lang w:eastAsia="ru-RU"/>
        </w:rPr>
        <w:t xml:space="preserve">СЗ от ВВК Антивирус «Kaspersky Endpoint Security 10» </w:t>
      </w:r>
      <w:r w:rsidRPr="00EE5D0D">
        <w:rPr>
          <w:iCs/>
          <w:color w:val="000000"/>
          <w:szCs w:val="24"/>
          <w:lang w:val="en-US" w:eastAsia="ru-RU"/>
        </w:rPr>
        <w:t>SP</w:t>
      </w:r>
      <w:r w:rsidRPr="00EE5D0D">
        <w:rPr>
          <w:iCs/>
          <w:color w:val="000000"/>
          <w:szCs w:val="24"/>
          <w:lang w:val="ru-RU" w:eastAsia="ru-RU"/>
        </w:rPr>
        <w:t xml:space="preserve"> 1 </w:t>
      </w:r>
      <w:r w:rsidRPr="00EE5D0D">
        <w:rPr>
          <w:iCs/>
          <w:color w:val="000000"/>
          <w:szCs w:val="24"/>
          <w:lang w:val="en-US" w:eastAsia="ru-RU"/>
        </w:rPr>
        <w:t>MR</w:t>
      </w:r>
      <w:r w:rsidR="00F56CDA">
        <w:rPr>
          <w:iCs/>
          <w:color w:val="000000"/>
          <w:szCs w:val="24"/>
          <w:lang w:val="ru-RU" w:eastAsia="ru-RU"/>
        </w:rPr>
        <w:t xml:space="preserve"> 4</w:t>
      </w:r>
      <w:r w:rsidRPr="00EE5D0D">
        <w:rPr>
          <w:iCs/>
          <w:color w:val="000000"/>
          <w:szCs w:val="24"/>
          <w:lang w:val="ru-RU" w:eastAsia="ru-RU"/>
        </w:rPr>
        <w:t xml:space="preserve"> (</w:t>
      </w:r>
      <w:r w:rsidRPr="00EE5D0D">
        <w:rPr>
          <w:iCs/>
          <w:color w:val="000000"/>
          <w:szCs w:val="24"/>
          <w:lang w:eastAsia="ru-RU"/>
        </w:rPr>
        <w:t>версия</w:t>
      </w:r>
      <w:r w:rsidR="00F56CDA">
        <w:rPr>
          <w:iCs/>
          <w:color w:val="000000"/>
          <w:szCs w:val="24"/>
          <w:lang w:val="ru-RU" w:eastAsia="ru-RU"/>
        </w:rPr>
        <w:t xml:space="preserve"> 10.2.6</w:t>
      </w:r>
      <w:r w:rsidRPr="00EE5D0D">
        <w:rPr>
          <w:iCs/>
          <w:color w:val="000000"/>
          <w:szCs w:val="24"/>
          <w:lang w:val="ru-RU" w:eastAsia="ru-RU"/>
        </w:rPr>
        <w:t>.3</w:t>
      </w:r>
      <w:r w:rsidR="00F56CDA" w:rsidRPr="00FF651A">
        <w:rPr>
          <w:iCs/>
          <w:color w:val="000000"/>
          <w:szCs w:val="24"/>
          <w:lang w:val="ru-RU" w:eastAsia="ru-RU"/>
        </w:rPr>
        <w:t>733</w:t>
      </w:r>
      <w:r w:rsidRPr="00EE5D0D">
        <w:rPr>
          <w:iCs/>
          <w:color w:val="000000"/>
          <w:szCs w:val="24"/>
          <w:lang w:val="ru-RU" w:eastAsia="ru-RU"/>
        </w:rPr>
        <w:t xml:space="preserve">) </w:t>
      </w:r>
      <w:r>
        <w:rPr>
          <w:szCs w:val="24"/>
          <w:lang w:val="ru-RU" w:eastAsia="ru-RU"/>
        </w:rPr>
        <w:t>для</w:t>
      </w:r>
      <w:r>
        <w:rPr>
          <w:szCs w:val="24"/>
          <w:lang w:eastAsia="ru-RU"/>
        </w:rPr>
        <w:t xml:space="preserve"> рабочих станций</w:t>
      </w:r>
      <w:r w:rsidRPr="00EE5D0D">
        <w:rPr>
          <w:szCs w:val="24"/>
          <w:lang w:val="ru-RU" w:eastAsia="ru-RU"/>
        </w:rPr>
        <w:t xml:space="preserve"> пользователей </w:t>
      </w:r>
      <w:r w:rsidR="002727AF">
        <w:rPr>
          <w:szCs w:val="24"/>
          <w:lang w:val="ru-RU" w:eastAsia="ru-RU"/>
        </w:rPr>
        <w:t>РАБИС</w:t>
      </w:r>
      <w:r w:rsidRPr="00EE5D0D">
        <w:rPr>
          <w:szCs w:val="24"/>
          <w:lang w:val="ru-RU" w:eastAsia="ru-RU"/>
        </w:rPr>
        <w:t xml:space="preserve">-НП и АС ЭКР 2.0 под управлением ОС </w:t>
      </w:r>
      <w:r w:rsidRPr="00EE5D0D">
        <w:rPr>
          <w:szCs w:val="24"/>
          <w:lang w:val="en-US" w:eastAsia="ru-RU"/>
        </w:rPr>
        <w:t>Windows</w:t>
      </w:r>
      <w:r w:rsidRPr="00EE5D0D">
        <w:rPr>
          <w:szCs w:val="24"/>
          <w:lang w:val="ru-RU" w:eastAsia="ru-RU"/>
        </w:rPr>
        <w:t xml:space="preserve"> </w:t>
      </w:r>
      <w:r w:rsidRPr="00EE5D0D">
        <w:rPr>
          <w:szCs w:val="24"/>
          <w:lang w:val="en-US" w:eastAsia="ru-RU"/>
        </w:rPr>
        <w:t>XP</w:t>
      </w:r>
      <w:r w:rsidRPr="00EE5D0D">
        <w:rPr>
          <w:szCs w:val="24"/>
          <w:lang w:val="ru-RU" w:eastAsia="ru-RU"/>
        </w:rPr>
        <w:t xml:space="preserve"> </w:t>
      </w:r>
      <w:r w:rsidRPr="00EE5D0D">
        <w:rPr>
          <w:szCs w:val="24"/>
          <w:lang w:val="en-US" w:eastAsia="ru-RU"/>
        </w:rPr>
        <w:t>SP</w:t>
      </w:r>
      <w:r w:rsidRPr="00EE5D0D">
        <w:rPr>
          <w:szCs w:val="24"/>
          <w:lang w:val="ru-RU" w:eastAsia="ru-RU"/>
        </w:rPr>
        <w:t xml:space="preserve">3 </w:t>
      </w:r>
      <w:r w:rsidRPr="00EE5D0D">
        <w:rPr>
          <w:szCs w:val="24"/>
          <w:lang w:val="en-US" w:eastAsia="ru-RU"/>
        </w:rPr>
        <w:t>RUS</w:t>
      </w:r>
      <w:r>
        <w:rPr>
          <w:szCs w:val="24"/>
          <w:lang w:val="ru-RU" w:eastAsia="ru-RU"/>
        </w:rPr>
        <w:t>.</w:t>
      </w:r>
      <w:bookmarkEnd w:id="227"/>
      <w:bookmarkEnd w:id="228"/>
      <w:r>
        <w:rPr>
          <w:szCs w:val="24"/>
          <w:lang w:val="ru-RU" w:eastAsia="ru-RU"/>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6"/>
        <w:gridCol w:w="1659"/>
        <w:gridCol w:w="175"/>
        <w:gridCol w:w="267"/>
        <w:gridCol w:w="1113"/>
        <w:gridCol w:w="223"/>
        <w:gridCol w:w="1855"/>
        <w:gridCol w:w="3293"/>
      </w:tblGrid>
      <w:tr w:rsidR="00DE0FA3" w:rsidRPr="00EE5D0D" w14:paraId="372C4D12" w14:textId="77777777" w:rsidTr="004E0BA6">
        <w:trPr>
          <w:tblHeader/>
          <w:jc w:val="center"/>
        </w:trPr>
        <w:tc>
          <w:tcPr>
            <w:tcW w:w="881" w:type="pct"/>
            <w:vAlign w:val="center"/>
          </w:tcPr>
          <w:p w14:paraId="372C4D0F" w14:textId="77777777" w:rsidR="00DE0FA3" w:rsidRPr="00375B80" w:rsidRDefault="00DE0FA3" w:rsidP="001A7498">
            <w:pPr>
              <w:jc w:val="center"/>
              <w:rPr>
                <w:b/>
                <w:sz w:val="24"/>
                <w:szCs w:val="24"/>
              </w:rPr>
            </w:pPr>
            <w:r w:rsidRPr="00375B80">
              <w:rPr>
                <w:b/>
                <w:sz w:val="24"/>
                <w:szCs w:val="24"/>
              </w:rPr>
              <w:t>Раздел</w:t>
            </w:r>
          </w:p>
        </w:tc>
        <w:tc>
          <w:tcPr>
            <w:tcW w:w="2539" w:type="pct"/>
            <w:gridSpan w:val="6"/>
            <w:vAlign w:val="center"/>
          </w:tcPr>
          <w:p w14:paraId="372C4D10" w14:textId="77777777" w:rsidR="00DE0FA3" w:rsidRPr="00375B80" w:rsidRDefault="00DE0FA3" w:rsidP="001A7498">
            <w:pPr>
              <w:jc w:val="center"/>
              <w:rPr>
                <w:b/>
                <w:sz w:val="24"/>
                <w:szCs w:val="24"/>
              </w:rPr>
            </w:pPr>
            <w:r w:rsidRPr="00375B80">
              <w:rPr>
                <w:b/>
                <w:sz w:val="24"/>
                <w:szCs w:val="24"/>
              </w:rPr>
              <w:t>Параметр (группа параметров)</w:t>
            </w:r>
          </w:p>
        </w:tc>
        <w:tc>
          <w:tcPr>
            <w:tcW w:w="1580" w:type="pct"/>
            <w:vAlign w:val="center"/>
          </w:tcPr>
          <w:p w14:paraId="372C4D11" w14:textId="77777777" w:rsidR="00DE0FA3" w:rsidRPr="00375B80" w:rsidRDefault="00DE0FA3" w:rsidP="001A7498">
            <w:pPr>
              <w:jc w:val="center"/>
              <w:rPr>
                <w:b/>
                <w:sz w:val="24"/>
                <w:szCs w:val="24"/>
              </w:rPr>
            </w:pPr>
            <w:r w:rsidRPr="00375B80">
              <w:rPr>
                <w:b/>
                <w:sz w:val="24"/>
                <w:szCs w:val="24"/>
              </w:rPr>
              <w:t xml:space="preserve">Значение </w:t>
            </w:r>
            <w:r w:rsidRPr="00375B80">
              <w:rPr>
                <w:b/>
                <w:sz w:val="24"/>
                <w:szCs w:val="24"/>
              </w:rPr>
              <w:br/>
              <w:t>параметра</w:t>
            </w:r>
          </w:p>
        </w:tc>
      </w:tr>
      <w:tr w:rsidR="00DE0FA3" w:rsidRPr="00EE5D0D" w14:paraId="372C4D17" w14:textId="77777777" w:rsidTr="004E0BA6">
        <w:trPr>
          <w:jc w:val="center"/>
        </w:trPr>
        <w:tc>
          <w:tcPr>
            <w:tcW w:w="881" w:type="pct"/>
            <w:vAlign w:val="center"/>
          </w:tcPr>
          <w:p w14:paraId="372C4D13" w14:textId="77777777" w:rsidR="00DE0FA3" w:rsidRPr="00EE5D0D" w:rsidRDefault="00DE0FA3" w:rsidP="001A7498">
            <w:pPr>
              <w:jc w:val="center"/>
            </w:pPr>
            <w:r w:rsidRPr="00EE5D0D">
              <w:t>Контроль рабочего места</w:t>
            </w:r>
          </w:p>
        </w:tc>
        <w:tc>
          <w:tcPr>
            <w:tcW w:w="2539" w:type="pct"/>
            <w:gridSpan w:val="6"/>
            <w:vAlign w:val="center"/>
          </w:tcPr>
          <w:p w14:paraId="372C4D14" w14:textId="77777777" w:rsidR="00DE0FA3" w:rsidRPr="00EE5D0D" w:rsidRDefault="00DE0FA3" w:rsidP="001A7498">
            <w:pPr>
              <w:jc w:val="center"/>
            </w:pPr>
            <w:r w:rsidRPr="00EE5D0D">
              <w:t>Контроль активности программ</w:t>
            </w:r>
          </w:p>
          <w:p w14:paraId="372C4D15" w14:textId="77777777" w:rsidR="00DE0FA3" w:rsidRPr="00EE5D0D" w:rsidRDefault="00DE0FA3" w:rsidP="001A7498">
            <w:pPr>
              <w:jc w:val="center"/>
            </w:pPr>
            <w:r w:rsidRPr="00EE5D0D">
              <w:t>(Заблокировать изменение параметра - З)</w:t>
            </w:r>
          </w:p>
        </w:tc>
        <w:tc>
          <w:tcPr>
            <w:tcW w:w="1580" w:type="pct"/>
          </w:tcPr>
          <w:p w14:paraId="372C4D16" w14:textId="77777777" w:rsidR="00DE0FA3" w:rsidRPr="00EE5D0D" w:rsidRDefault="00DE0FA3" w:rsidP="001A7498">
            <w:pPr>
              <w:rPr>
                <w:color w:val="000000"/>
              </w:rPr>
            </w:pPr>
            <w:r w:rsidRPr="00EE5D0D">
              <w:rPr>
                <w:color w:val="000000"/>
              </w:rPr>
              <w:t>Выключен</w:t>
            </w:r>
          </w:p>
        </w:tc>
      </w:tr>
      <w:tr w:rsidR="00DE0FA3" w:rsidRPr="00EE5D0D" w14:paraId="372C4D1D" w14:textId="77777777" w:rsidTr="004E0BA6">
        <w:trPr>
          <w:jc w:val="center"/>
        </w:trPr>
        <w:tc>
          <w:tcPr>
            <w:tcW w:w="881" w:type="pct"/>
            <w:vMerge w:val="restart"/>
            <w:vAlign w:val="center"/>
          </w:tcPr>
          <w:p w14:paraId="372C4D18" w14:textId="77777777" w:rsidR="00DE0FA3" w:rsidRPr="00EE5D0D" w:rsidRDefault="00DE0FA3" w:rsidP="001A7498">
            <w:pPr>
              <w:jc w:val="center"/>
            </w:pPr>
            <w:r w:rsidRPr="00EE5D0D">
              <w:t>Антивирусная защита - основные параметры защиты</w:t>
            </w:r>
          </w:p>
          <w:p w14:paraId="372C4D19" w14:textId="77777777" w:rsidR="00DE0FA3" w:rsidRPr="00EE5D0D" w:rsidRDefault="00DE0FA3" w:rsidP="001A7498">
            <w:pPr>
              <w:jc w:val="center"/>
            </w:pPr>
          </w:p>
        </w:tc>
        <w:tc>
          <w:tcPr>
            <w:tcW w:w="796" w:type="pct"/>
            <w:vMerge w:val="restart"/>
            <w:vAlign w:val="center"/>
          </w:tcPr>
          <w:p w14:paraId="372C4D1A" w14:textId="77777777" w:rsidR="00DE0FA3" w:rsidRPr="00EE5D0D" w:rsidRDefault="00DE0FA3" w:rsidP="001A7498">
            <w:pPr>
              <w:jc w:val="center"/>
            </w:pPr>
            <w:r w:rsidRPr="00EE5D0D">
              <w:t>Основные параметры</w:t>
            </w:r>
          </w:p>
        </w:tc>
        <w:tc>
          <w:tcPr>
            <w:tcW w:w="1743" w:type="pct"/>
            <w:gridSpan w:val="5"/>
            <w:vAlign w:val="center"/>
          </w:tcPr>
          <w:p w14:paraId="372C4D1B" w14:textId="77777777" w:rsidR="00DE0FA3" w:rsidRPr="00EE5D0D" w:rsidRDefault="00DE0FA3" w:rsidP="001A7498">
            <w:pPr>
              <w:jc w:val="center"/>
            </w:pPr>
            <w:r w:rsidRPr="00EE5D0D">
              <w:t xml:space="preserve">Запускать </w:t>
            </w:r>
            <w:r w:rsidRPr="00EE5D0D">
              <w:rPr>
                <w:lang w:val="en-US"/>
              </w:rPr>
              <w:t>Kaspersky</w:t>
            </w:r>
            <w:r w:rsidRPr="00EE5D0D">
              <w:t xml:space="preserve"> </w:t>
            </w:r>
            <w:r w:rsidRPr="00EE5D0D">
              <w:rPr>
                <w:lang w:val="en-US"/>
              </w:rPr>
              <w:t>Endpoint</w:t>
            </w:r>
            <w:r w:rsidRPr="00EE5D0D">
              <w:t xml:space="preserve"> </w:t>
            </w:r>
            <w:r w:rsidRPr="00EE5D0D">
              <w:rPr>
                <w:lang w:val="en-US"/>
              </w:rPr>
              <w:t>Security</w:t>
            </w:r>
            <w:r w:rsidRPr="00EE5D0D">
              <w:t xml:space="preserve"> 10 для </w:t>
            </w:r>
            <w:r w:rsidRPr="00EE5D0D">
              <w:rPr>
                <w:lang w:val="en-US"/>
              </w:rPr>
              <w:t>Windows</w:t>
            </w:r>
            <w:r w:rsidRPr="00EE5D0D">
              <w:t xml:space="preserve"> при включении компьютера</w:t>
            </w:r>
          </w:p>
        </w:tc>
        <w:tc>
          <w:tcPr>
            <w:tcW w:w="1580" w:type="pct"/>
          </w:tcPr>
          <w:p w14:paraId="372C4D1C" w14:textId="77777777" w:rsidR="00DE0FA3" w:rsidRPr="00EE5D0D" w:rsidRDefault="00DE0FA3" w:rsidP="001A7498">
            <w:pPr>
              <w:rPr>
                <w:lang w:val="en-US"/>
              </w:rPr>
            </w:pPr>
            <w:r w:rsidRPr="00EE5D0D">
              <w:rPr>
                <w:color w:val="000000"/>
              </w:rPr>
              <w:t>√</w:t>
            </w:r>
          </w:p>
        </w:tc>
      </w:tr>
      <w:tr w:rsidR="00DE0FA3" w:rsidRPr="00EE5D0D" w14:paraId="372C4D22" w14:textId="77777777" w:rsidTr="004E0BA6">
        <w:trPr>
          <w:jc w:val="center"/>
        </w:trPr>
        <w:tc>
          <w:tcPr>
            <w:tcW w:w="881" w:type="pct"/>
            <w:vMerge/>
            <w:vAlign w:val="center"/>
          </w:tcPr>
          <w:p w14:paraId="372C4D1E" w14:textId="77777777" w:rsidR="00DE0FA3" w:rsidRPr="00EE5D0D" w:rsidRDefault="00DE0FA3" w:rsidP="001A7498">
            <w:pPr>
              <w:jc w:val="center"/>
            </w:pPr>
          </w:p>
        </w:tc>
        <w:tc>
          <w:tcPr>
            <w:tcW w:w="796" w:type="pct"/>
            <w:vMerge/>
            <w:vAlign w:val="center"/>
          </w:tcPr>
          <w:p w14:paraId="372C4D1F" w14:textId="77777777" w:rsidR="00DE0FA3" w:rsidRPr="00EE5D0D" w:rsidRDefault="00DE0FA3" w:rsidP="001A7498">
            <w:pPr>
              <w:jc w:val="center"/>
            </w:pPr>
          </w:p>
        </w:tc>
        <w:tc>
          <w:tcPr>
            <w:tcW w:w="1743" w:type="pct"/>
            <w:gridSpan w:val="5"/>
            <w:vAlign w:val="center"/>
          </w:tcPr>
          <w:p w14:paraId="372C4D20" w14:textId="77777777" w:rsidR="00DE0FA3" w:rsidRPr="00EE5D0D" w:rsidRDefault="00DE0FA3" w:rsidP="001A7498">
            <w:pPr>
              <w:jc w:val="center"/>
            </w:pPr>
            <w:r w:rsidRPr="00EE5D0D">
              <w:t>Применять технологию лечения активного заражения</w:t>
            </w:r>
          </w:p>
        </w:tc>
        <w:tc>
          <w:tcPr>
            <w:tcW w:w="1580" w:type="pct"/>
          </w:tcPr>
          <w:p w14:paraId="372C4D21" w14:textId="77777777" w:rsidR="00DE0FA3" w:rsidRPr="00EE5D0D" w:rsidRDefault="00DE0FA3" w:rsidP="001A7498">
            <w:pPr>
              <w:rPr>
                <w:color w:val="000000"/>
              </w:rPr>
            </w:pPr>
            <w:r w:rsidRPr="00EE5D0D">
              <w:rPr>
                <w:color w:val="000000"/>
              </w:rPr>
              <w:t>√</w:t>
            </w:r>
          </w:p>
        </w:tc>
      </w:tr>
      <w:tr w:rsidR="00DE0FA3" w:rsidRPr="00EE5D0D" w14:paraId="372C4D28" w14:textId="77777777" w:rsidTr="004E0BA6">
        <w:trPr>
          <w:trHeight w:val="56"/>
          <w:jc w:val="center"/>
        </w:trPr>
        <w:tc>
          <w:tcPr>
            <w:tcW w:w="881" w:type="pct"/>
            <w:vMerge/>
            <w:vAlign w:val="center"/>
          </w:tcPr>
          <w:p w14:paraId="372C4D23" w14:textId="77777777" w:rsidR="00DE0FA3" w:rsidRPr="00EE5D0D" w:rsidRDefault="00DE0FA3" w:rsidP="001A7498">
            <w:pPr>
              <w:jc w:val="center"/>
            </w:pPr>
          </w:p>
        </w:tc>
        <w:tc>
          <w:tcPr>
            <w:tcW w:w="796" w:type="pct"/>
            <w:vMerge w:val="restart"/>
            <w:vAlign w:val="center"/>
          </w:tcPr>
          <w:p w14:paraId="372C4D24" w14:textId="77777777" w:rsidR="00DE0FA3" w:rsidRPr="00EE5D0D" w:rsidRDefault="00DE0FA3" w:rsidP="001A7498">
            <w:pPr>
              <w:jc w:val="center"/>
            </w:pPr>
            <w:r w:rsidRPr="00EE5D0D">
              <w:t>Объекты для обнаружения (З)</w:t>
            </w:r>
          </w:p>
        </w:tc>
        <w:tc>
          <w:tcPr>
            <w:tcW w:w="746" w:type="pct"/>
            <w:gridSpan w:val="3"/>
            <w:vMerge w:val="restart"/>
            <w:vAlign w:val="center"/>
          </w:tcPr>
          <w:p w14:paraId="372C4D25" w14:textId="77777777" w:rsidR="00DE0FA3" w:rsidRPr="00EE5D0D" w:rsidRDefault="00DE0FA3" w:rsidP="001A7498">
            <w:pPr>
              <w:jc w:val="center"/>
            </w:pPr>
            <w:r w:rsidRPr="00EE5D0D">
              <w:t>Объекты для обнаружения</w:t>
            </w:r>
            <w:r w:rsidRPr="00EE5D0D">
              <w:br/>
              <w:t>(Настройка)</w:t>
            </w:r>
          </w:p>
        </w:tc>
        <w:tc>
          <w:tcPr>
            <w:tcW w:w="997" w:type="pct"/>
            <w:gridSpan w:val="2"/>
            <w:vMerge w:val="restart"/>
            <w:vAlign w:val="center"/>
          </w:tcPr>
          <w:p w14:paraId="372C4D26" w14:textId="77777777" w:rsidR="00DE0FA3" w:rsidRPr="00EE5D0D" w:rsidRDefault="00DE0FA3" w:rsidP="001A7498">
            <w:pPr>
              <w:jc w:val="center"/>
            </w:pPr>
            <w:r w:rsidRPr="00EE5D0D">
              <w:t xml:space="preserve">Вредоносные </w:t>
            </w:r>
            <w:r w:rsidRPr="00EE5D0D">
              <w:br/>
              <w:t>программы</w:t>
            </w:r>
          </w:p>
        </w:tc>
        <w:tc>
          <w:tcPr>
            <w:tcW w:w="1580" w:type="pct"/>
          </w:tcPr>
          <w:p w14:paraId="372C4D27" w14:textId="77777777" w:rsidR="00DE0FA3" w:rsidRPr="00EE5D0D" w:rsidRDefault="00DE0FA3" w:rsidP="001A7498">
            <w:r w:rsidRPr="00EE5D0D">
              <w:rPr>
                <w:color w:val="000000"/>
              </w:rPr>
              <w:t xml:space="preserve">√ </w:t>
            </w:r>
            <w:r w:rsidRPr="00EE5D0D">
              <w:t>Вирусы, черви</w:t>
            </w:r>
          </w:p>
        </w:tc>
      </w:tr>
      <w:tr w:rsidR="00DE0FA3" w:rsidRPr="00EE5D0D" w14:paraId="372C4D2E" w14:textId="77777777" w:rsidTr="004E0BA6">
        <w:trPr>
          <w:trHeight w:val="56"/>
          <w:jc w:val="center"/>
        </w:trPr>
        <w:tc>
          <w:tcPr>
            <w:tcW w:w="881" w:type="pct"/>
            <w:vMerge/>
            <w:vAlign w:val="center"/>
          </w:tcPr>
          <w:p w14:paraId="372C4D29" w14:textId="77777777" w:rsidR="00DE0FA3" w:rsidRPr="00EE5D0D" w:rsidRDefault="00DE0FA3" w:rsidP="001A7498">
            <w:pPr>
              <w:jc w:val="center"/>
            </w:pPr>
          </w:p>
        </w:tc>
        <w:tc>
          <w:tcPr>
            <w:tcW w:w="796" w:type="pct"/>
            <w:vMerge/>
            <w:vAlign w:val="center"/>
          </w:tcPr>
          <w:p w14:paraId="372C4D2A" w14:textId="77777777" w:rsidR="00DE0FA3" w:rsidRPr="00EE5D0D" w:rsidRDefault="00DE0FA3" w:rsidP="001A7498">
            <w:pPr>
              <w:jc w:val="center"/>
            </w:pPr>
          </w:p>
        </w:tc>
        <w:tc>
          <w:tcPr>
            <w:tcW w:w="746" w:type="pct"/>
            <w:gridSpan w:val="3"/>
            <w:vMerge/>
            <w:vAlign w:val="center"/>
          </w:tcPr>
          <w:p w14:paraId="372C4D2B" w14:textId="77777777" w:rsidR="00DE0FA3" w:rsidRPr="00EE5D0D" w:rsidRDefault="00DE0FA3" w:rsidP="001A7498">
            <w:pPr>
              <w:jc w:val="center"/>
            </w:pPr>
          </w:p>
        </w:tc>
        <w:tc>
          <w:tcPr>
            <w:tcW w:w="997" w:type="pct"/>
            <w:gridSpan w:val="2"/>
            <w:vMerge/>
            <w:vAlign w:val="center"/>
          </w:tcPr>
          <w:p w14:paraId="372C4D2C" w14:textId="77777777" w:rsidR="00DE0FA3" w:rsidRPr="00EE5D0D" w:rsidRDefault="00DE0FA3" w:rsidP="001A7498">
            <w:pPr>
              <w:jc w:val="center"/>
            </w:pPr>
          </w:p>
        </w:tc>
        <w:tc>
          <w:tcPr>
            <w:tcW w:w="1580" w:type="pct"/>
          </w:tcPr>
          <w:p w14:paraId="372C4D2D" w14:textId="77777777" w:rsidR="00DE0FA3" w:rsidRPr="00EE5D0D" w:rsidRDefault="00DE0FA3" w:rsidP="001A7498">
            <w:pPr>
              <w:rPr>
                <w:color w:val="000000"/>
              </w:rPr>
            </w:pPr>
            <w:r w:rsidRPr="00EE5D0D">
              <w:rPr>
                <w:color w:val="000000"/>
              </w:rPr>
              <w:t xml:space="preserve">√ </w:t>
            </w:r>
            <w:r w:rsidRPr="00EE5D0D">
              <w:t>Троянские программы</w:t>
            </w:r>
          </w:p>
        </w:tc>
      </w:tr>
      <w:tr w:rsidR="00DE0FA3" w:rsidRPr="00EE5D0D" w14:paraId="372C4D34" w14:textId="77777777" w:rsidTr="004E0BA6">
        <w:trPr>
          <w:trHeight w:val="56"/>
          <w:jc w:val="center"/>
        </w:trPr>
        <w:tc>
          <w:tcPr>
            <w:tcW w:w="881" w:type="pct"/>
            <w:vMerge/>
            <w:vAlign w:val="center"/>
          </w:tcPr>
          <w:p w14:paraId="372C4D2F" w14:textId="77777777" w:rsidR="00DE0FA3" w:rsidRPr="00EE5D0D" w:rsidRDefault="00DE0FA3" w:rsidP="001A7498">
            <w:pPr>
              <w:jc w:val="center"/>
            </w:pPr>
          </w:p>
        </w:tc>
        <w:tc>
          <w:tcPr>
            <w:tcW w:w="796" w:type="pct"/>
            <w:vMerge/>
            <w:vAlign w:val="center"/>
          </w:tcPr>
          <w:p w14:paraId="372C4D30" w14:textId="77777777" w:rsidR="00DE0FA3" w:rsidRPr="00EE5D0D" w:rsidRDefault="00DE0FA3" w:rsidP="001A7498">
            <w:pPr>
              <w:jc w:val="center"/>
            </w:pPr>
          </w:p>
        </w:tc>
        <w:tc>
          <w:tcPr>
            <w:tcW w:w="746" w:type="pct"/>
            <w:gridSpan w:val="3"/>
            <w:vMerge/>
            <w:vAlign w:val="center"/>
          </w:tcPr>
          <w:p w14:paraId="372C4D31" w14:textId="77777777" w:rsidR="00DE0FA3" w:rsidRPr="00EE5D0D" w:rsidRDefault="00DE0FA3" w:rsidP="001A7498">
            <w:pPr>
              <w:jc w:val="center"/>
            </w:pPr>
          </w:p>
        </w:tc>
        <w:tc>
          <w:tcPr>
            <w:tcW w:w="997" w:type="pct"/>
            <w:gridSpan w:val="2"/>
            <w:vMerge/>
            <w:vAlign w:val="center"/>
          </w:tcPr>
          <w:p w14:paraId="372C4D32" w14:textId="77777777" w:rsidR="00DE0FA3" w:rsidRPr="00EE5D0D" w:rsidRDefault="00DE0FA3" w:rsidP="001A7498">
            <w:pPr>
              <w:jc w:val="center"/>
            </w:pPr>
          </w:p>
        </w:tc>
        <w:tc>
          <w:tcPr>
            <w:tcW w:w="1580" w:type="pct"/>
          </w:tcPr>
          <w:p w14:paraId="372C4D33" w14:textId="77777777" w:rsidR="00DE0FA3" w:rsidRPr="00EE5D0D" w:rsidRDefault="00DE0FA3" w:rsidP="001A7498">
            <w:pPr>
              <w:rPr>
                <w:color w:val="000000"/>
              </w:rPr>
            </w:pPr>
            <w:r w:rsidRPr="00EE5D0D">
              <w:rPr>
                <w:color w:val="000000"/>
              </w:rPr>
              <w:t xml:space="preserve">√ </w:t>
            </w:r>
            <w:r w:rsidRPr="00EE5D0D">
              <w:t>Вредоносные утилиты</w:t>
            </w:r>
          </w:p>
        </w:tc>
      </w:tr>
      <w:tr w:rsidR="00DE0FA3" w:rsidRPr="00EE5D0D" w14:paraId="372C4D3A" w14:textId="77777777" w:rsidTr="004E0BA6">
        <w:trPr>
          <w:trHeight w:val="220"/>
          <w:jc w:val="center"/>
        </w:trPr>
        <w:tc>
          <w:tcPr>
            <w:tcW w:w="881" w:type="pct"/>
            <w:vMerge/>
            <w:vAlign w:val="center"/>
          </w:tcPr>
          <w:p w14:paraId="372C4D35" w14:textId="77777777" w:rsidR="00DE0FA3" w:rsidRPr="00EE5D0D" w:rsidRDefault="00DE0FA3" w:rsidP="001A7498">
            <w:pPr>
              <w:jc w:val="center"/>
            </w:pPr>
          </w:p>
        </w:tc>
        <w:tc>
          <w:tcPr>
            <w:tcW w:w="796" w:type="pct"/>
            <w:vMerge/>
            <w:vAlign w:val="center"/>
          </w:tcPr>
          <w:p w14:paraId="372C4D36" w14:textId="77777777" w:rsidR="00DE0FA3" w:rsidRPr="00EE5D0D" w:rsidRDefault="00DE0FA3" w:rsidP="001A7498">
            <w:pPr>
              <w:jc w:val="center"/>
            </w:pPr>
          </w:p>
        </w:tc>
        <w:tc>
          <w:tcPr>
            <w:tcW w:w="746" w:type="pct"/>
            <w:gridSpan w:val="3"/>
            <w:vMerge/>
            <w:vAlign w:val="center"/>
          </w:tcPr>
          <w:p w14:paraId="372C4D37" w14:textId="77777777" w:rsidR="00DE0FA3" w:rsidRPr="00EE5D0D" w:rsidRDefault="00DE0FA3" w:rsidP="001A7498">
            <w:pPr>
              <w:jc w:val="center"/>
            </w:pPr>
          </w:p>
        </w:tc>
        <w:tc>
          <w:tcPr>
            <w:tcW w:w="997" w:type="pct"/>
            <w:gridSpan w:val="2"/>
            <w:vMerge w:val="restart"/>
            <w:vAlign w:val="center"/>
          </w:tcPr>
          <w:p w14:paraId="372C4D38" w14:textId="77777777" w:rsidR="00DE0FA3" w:rsidRPr="00EE5D0D" w:rsidRDefault="00DE0FA3" w:rsidP="001A7498">
            <w:pPr>
              <w:jc w:val="center"/>
            </w:pPr>
            <w:r w:rsidRPr="00EE5D0D">
              <w:t>Реклама, автодозвон, другие программы</w:t>
            </w:r>
          </w:p>
        </w:tc>
        <w:tc>
          <w:tcPr>
            <w:tcW w:w="1580" w:type="pct"/>
          </w:tcPr>
          <w:p w14:paraId="372C4D39" w14:textId="77777777" w:rsidR="00DE0FA3" w:rsidRPr="00EE5D0D" w:rsidRDefault="00DE0FA3" w:rsidP="001A7498">
            <w:r w:rsidRPr="00EE5D0D">
              <w:rPr>
                <w:color w:val="000000"/>
              </w:rPr>
              <w:t xml:space="preserve">√ </w:t>
            </w:r>
            <w:r w:rsidRPr="00EE5D0D">
              <w:t>Рекламные программы</w:t>
            </w:r>
          </w:p>
        </w:tc>
      </w:tr>
      <w:tr w:rsidR="00DE0FA3" w:rsidRPr="00EE5D0D" w14:paraId="372C4D40" w14:textId="77777777" w:rsidTr="004E0BA6">
        <w:trPr>
          <w:trHeight w:val="241"/>
          <w:jc w:val="center"/>
        </w:trPr>
        <w:tc>
          <w:tcPr>
            <w:tcW w:w="881" w:type="pct"/>
            <w:vMerge/>
            <w:vAlign w:val="center"/>
          </w:tcPr>
          <w:p w14:paraId="372C4D3B" w14:textId="77777777" w:rsidR="00DE0FA3" w:rsidRPr="00EE5D0D" w:rsidRDefault="00DE0FA3" w:rsidP="001A7498">
            <w:pPr>
              <w:jc w:val="center"/>
            </w:pPr>
          </w:p>
        </w:tc>
        <w:tc>
          <w:tcPr>
            <w:tcW w:w="796" w:type="pct"/>
            <w:vMerge/>
            <w:vAlign w:val="center"/>
          </w:tcPr>
          <w:p w14:paraId="372C4D3C" w14:textId="77777777" w:rsidR="00DE0FA3" w:rsidRPr="00EE5D0D" w:rsidRDefault="00DE0FA3" w:rsidP="001A7498">
            <w:pPr>
              <w:jc w:val="center"/>
            </w:pPr>
          </w:p>
        </w:tc>
        <w:tc>
          <w:tcPr>
            <w:tcW w:w="746" w:type="pct"/>
            <w:gridSpan w:val="3"/>
            <w:vMerge/>
            <w:vAlign w:val="center"/>
          </w:tcPr>
          <w:p w14:paraId="372C4D3D" w14:textId="77777777" w:rsidR="00DE0FA3" w:rsidRPr="00EE5D0D" w:rsidRDefault="00DE0FA3" w:rsidP="001A7498">
            <w:pPr>
              <w:jc w:val="center"/>
            </w:pPr>
          </w:p>
        </w:tc>
        <w:tc>
          <w:tcPr>
            <w:tcW w:w="997" w:type="pct"/>
            <w:gridSpan w:val="2"/>
            <w:vMerge/>
            <w:vAlign w:val="center"/>
          </w:tcPr>
          <w:p w14:paraId="372C4D3E" w14:textId="77777777" w:rsidR="00DE0FA3" w:rsidRPr="00EE5D0D" w:rsidRDefault="00DE0FA3" w:rsidP="001A7498">
            <w:pPr>
              <w:jc w:val="center"/>
            </w:pPr>
          </w:p>
        </w:tc>
        <w:tc>
          <w:tcPr>
            <w:tcW w:w="1580" w:type="pct"/>
          </w:tcPr>
          <w:p w14:paraId="372C4D3F" w14:textId="77777777" w:rsidR="00DE0FA3" w:rsidRPr="00EE5D0D" w:rsidRDefault="00DE0FA3" w:rsidP="001A7498">
            <w:pPr>
              <w:rPr>
                <w:color w:val="000000"/>
              </w:rPr>
            </w:pPr>
            <w:r w:rsidRPr="00EE5D0D">
              <w:rPr>
                <w:color w:val="000000"/>
              </w:rPr>
              <w:t xml:space="preserve">√ </w:t>
            </w:r>
            <w:r w:rsidRPr="00EE5D0D">
              <w:t>Программы автодозвона</w:t>
            </w:r>
          </w:p>
        </w:tc>
      </w:tr>
      <w:tr w:rsidR="00DE0FA3" w:rsidRPr="00EE5D0D" w14:paraId="372C4D46" w14:textId="77777777" w:rsidTr="004E0BA6">
        <w:trPr>
          <w:trHeight w:val="207"/>
          <w:jc w:val="center"/>
        </w:trPr>
        <w:tc>
          <w:tcPr>
            <w:tcW w:w="881" w:type="pct"/>
            <w:vMerge/>
            <w:vAlign w:val="center"/>
          </w:tcPr>
          <w:p w14:paraId="372C4D41" w14:textId="77777777" w:rsidR="00DE0FA3" w:rsidRPr="00EE5D0D" w:rsidRDefault="00DE0FA3" w:rsidP="001A7498">
            <w:pPr>
              <w:jc w:val="center"/>
            </w:pPr>
          </w:p>
        </w:tc>
        <w:tc>
          <w:tcPr>
            <w:tcW w:w="796" w:type="pct"/>
            <w:vMerge/>
            <w:vAlign w:val="center"/>
          </w:tcPr>
          <w:p w14:paraId="372C4D42" w14:textId="77777777" w:rsidR="00DE0FA3" w:rsidRPr="00EE5D0D" w:rsidRDefault="00DE0FA3" w:rsidP="001A7498">
            <w:pPr>
              <w:jc w:val="center"/>
            </w:pPr>
          </w:p>
        </w:tc>
        <w:tc>
          <w:tcPr>
            <w:tcW w:w="746" w:type="pct"/>
            <w:gridSpan w:val="3"/>
            <w:vMerge/>
            <w:vAlign w:val="center"/>
          </w:tcPr>
          <w:p w14:paraId="372C4D43" w14:textId="77777777" w:rsidR="00DE0FA3" w:rsidRPr="00EE5D0D" w:rsidRDefault="00DE0FA3" w:rsidP="001A7498">
            <w:pPr>
              <w:jc w:val="center"/>
            </w:pPr>
          </w:p>
        </w:tc>
        <w:tc>
          <w:tcPr>
            <w:tcW w:w="997" w:type="pct"/>
            <w:gridSpan w:val="2"/>
            <w:vMerge/>
            <w:vAlign w:val="center"/>
          </w:tcPr>
          <w:p w14:paraId="372C4D44" w14:textId="77777777" w:rsidR="00DE0FA3" w:rsidRPr="00EE5D0D" w:rsidRDefault="00DE0FA3" w:rsidP="001A7498">
            <w:pPr>
              <w:jc w:val="center"/>
            </w:pPr>
          </w:p>
        </w:tc>
        <w:tc>
          <w:tcPr>
            <w:tcW w:w="1580" w:type="pct"/>
          </w:tcPr>
          <w:p w14:paraId="372C4D45" w14:textId="77777777" w:rsidR="00DE0FA3" w:rsidRPr="00EE5D0D" w:rsidRDefault="00DE0FA3" w:rsidP="001A7498">
            <w:pPr>
              <w:rPr>
                <w:color w:val="000000"/>
              </w:rPr>
            </w:pPr>
            <w:r w:rsidRPr="00EE5D0D">
              <w:rPr>
                <w:color w:val="000000"/>
              </w:rPr>
              <w:t>√ Другие</w:t>
            </w:r>
          </w:p>
        </w:tc>
      </w:tr>
      <w:tr w:rsidR="00DE0FA3" w:rsidRPr="00EE5D0D" w14:paraId="372C4D4C" w14:textId="77777777" w:rsidTr="004E0BA6">
        <w:trPr>
          <w:trHeight w:val="458"/>
          <w:jc w:val="center"/>
        </w:trPr>
        <w:tc>
          <w:tcPr>
            <w:tcW w:w="881" w:type="pct"/>
            <w:vMerge/>
            <w:vAlign w:val="center"/>
          </w:tcPr>
          <w:p w14:paraId="372C4D47" w14:textId="77777777" w:rsidR="00DE0FA3" w:rsidRPr="00EE5D0D" w:rsidRDefault="00DE0FA3" w:rsidP="001A7498">
            <w:pPr>
              <w:jc w:val="center"/>
            </w:pPr>
          </w:p>
        </w:tc>
        <w:tc>
          <w:tcPr>
            <w:tcW w:w="796" w:type="pct"/>
            <w:vMerge/>
            <w:vAlign w:val="center"/>
          </w:tcPr>
          <w:p w14:paraId="372C4D48" w14:textId="77777777" w:rsidR="00DE0FA3" w:rsidRPr="00EE5D0D" w:rsidRDefault="00DE0FA3" w:rsidP="001A7498">
            <w:pPr>
              <w:jc w:val="center"/>
            </w:pPr>
          </w:p>
        </w:tc>
        <w:tc>
          <w:tcPr>
            <w:tcW w:w="746" w:type="pct"/>
            <w:gridSpan w:val="3"/>
            <w:vMerge/>
            <w:vAlign w:val="center"/>
          </w:tcPr>
          <w:p w14:paraId="372C4D49" w14:textId="77777777" w:rsidR="00DE0FA3" w:rsidRPr="00EE5D0D" w:rsidRDefault="00DE0FA3" w:rsidP="001A7498">
            <w:pPr>
              <w:jc w:val="center"/>
            </w:pPr>
          </w:p>
        </w:tc>
        <w:tc>
          <w:tcPr>
            <w:tcW w:w="997" w:type="pct"/>
            <w:gridSpan w:val="2"/>
            <w:vMerge w:val="restart"/>
            <w:vAlign w:val="center"/>
          </w:tcPr>
          <w:p w14:paraId="372C4D4A" w14:textId="77777777" w:rsidR="00DE0FA3" w:rsidRPr="00EE5D0D" w:rsidRDefault="00DE0FA3" w:rsidP="001A7498">
            <w:pPr>
              <w:jc w:val="center"/>
            </w:pPr>
            <w:r w:rsidRPr="00EE5D0D">
              <w:t>Упаковщики</w:t>
            </w:r>
          </w:p>
        </w:tc>
        <w:tc>
          <w:tcPr>
            <w:tcW w:w="1580" w:type="pct"/>
          </w:tcPr>
          <w:p w14:paraId="372C4D4B" w14:textId="77777777" w:rsidR="00DE0FA3" w:rsidRPr="00EE5D0D" w:rsidRDefault="00DE0FA3" w:rsidP="001A7498">
            <w:r w:rsidRPr="00EE5D0D">
              <w:rPr>
                <w:color w:val="000000"/>
              </w:rPr>
              <w:t>√ Упакованные файлы, которые могут нанести вред</w:t>
            </w:r>
          </w:p>
        </w:tc>
      </w:tr>
      <w:tr w:rsidR="00DE0FA3" w:rsidRPr="00EE5D0D" w14:paraId="372C4D52" w14:textId="77777777" w:rsidTr="004E0BA6">
        <w:trPr>
          <w:trHeight w:val="457"/>
          <w:jc w:val="center"/>
        </w:trPr>
        <w:tc>
          <w:tcPr>
            <w:tcW w:w="881" w:type="pct"/>
            <w:vMerge/>
            <w:vAlign w:val="center"/>
          </w:tcPr>
          <w:p w14:paraId="372C4D4D" w14:textId="77777777" w:rsidR="00DE0FA3" w:rsidRPr="00EE5D0D" w:rsidRDefault="00DE0FA3" w:rsidP="001A7498">
            <w:pPr>
              <w:jc w:val="center"/>
            </w:pPr>
          </w:p>
        </w:tc>
        <w:tc>
          <w:tcPr>
            <w:tcW w:w="796" w:type="pct"/>
            <w:vMerge/>
            <w:vAlign w:val="center"/>
          </w:tcPr>
          <w:p w14:paraId="372C4D4E" w14:textId="77777777" w:rsidR="00DE0FA3" w:rsidRPr="00EE5D0D" w:rsidRDefault="00DE0FA3" w:rsidP="001A7498">
            <w:pPr>
              <w:jc w:val="center"/>
            </w:pPr>
          </w:p>
        </w:tc>
        <w:tc>
          <w:tcPr>
            <w:tcW w:w="746" w:type="pct"/>
            <w:gridSpan w:val="3"/>
            <w:vMerge/>
            <w:vAlign w:val="center"/>
          </w:tcPr>
          <w:p w14:paraId="372C4D4F" w14:textId="77777777" w:rsidR="00DE0FA3" w:rsidRPr="00EE5D0D" w:rsidRDefault="00DE0FA3" w:rsidP="001A7498">
            <w:pPr>
              <w:jc w:val="center"/>
            </w:pPr>
          </w:p>
        </w:tc>
        <w:tc>
          <w:tcPr>
            <w:tcW w:w="997" w:type="pct"/>
            <w:gridSpan w:val="2"/>
            <w:vMerge/>
            <w:vAlign w:val="center"/>
          </w:tcPr>
          <w:p w14:paraId="372C4D50" w14:textId="77777777" w:rsidR="00DE0FA3" w:rsidRPr="00EE5D0D" w:rsidRDefault="00DE0FA3" w:rsidP="001A7498">
            <w:pPr>
              <w:jc w:val="center"/>
            </w:pPr>
          </w:p>
        </w:tc>
        <w:tc>
          <w:tcPr>
            <w:tcW w:w="1580" w:type="pct"/>
          </w:tcPr>
          <w:p w14:paraId="372C4D51" w14:textId="77777777" w:rsidR="00DE0FA3" w:rsidRPr="00EE5D0D" w:rsidRDefault="00DE0FA3" w:rsidP="001A7498">
            <w:pPr>
              <w:rPr>
                <w:color w:val="000000"/>
              </w:rPr>
            </w:pPr>
            <w:r w:rsidRPr="00EE5D0D">
              <w:rPr>
                <w:color w:val="000000"/>
              </w:rPr>
              <w:t xml:space="preserve">√ </w:t>
            </w:r>
            <w:r w:rsidRPr="00EE5D0D">
              <w:t>Многократно упакованные файлы</w:t>
            </w:r>
          </w:p>
        </w:tc>
      </w:tr>
      <w:tr w:rsidR="00083CCE" w:rsidRPr="00861252" w14:paraId="372C4D6A" w14:textId="77777777" w:rsidTr="004E0BA6">
        <w:trPr>
          <w:trHeight w:val="457"/>
          <w:jc w:val="center"/>
        </w:trPr>
        <w:tc>
          <w:tcPr>
            <w:tcW w:w="881" w:type="pct"/>
            <w:vMerge/>
            <w:vAlign w:val="center"/>
          </w:tcPr>
          <w:p w14:paraId="372C4D53" w14:textId="77777777" w:rsidR="00083CCE" w:rsidRPr="00EE5D0D" w:rsidRDefault="00083CCE" w:rsidP="00083CCE">
            <w:pPr>
              <w:jc w:val="center"/>
            </w:pPr>
          </w:p>
        </w:tc>
        <w:tc>
          <w:tcPr>
            <w:tcW w:w="796" w:type="pct"/>
            <w:vAlign w:val="center"/>
          </w:tcPr>
          <w:p w14:paraId="372C4D54" w14:textId="77777777" w:rsidR="00083CCE" w:rsidRPr="00EE5D0D" w:rsidRDefault="00083CCE" w:rsidP="00083CCE">
            <w:pPr>
              <w:jc w:val="center"/>
            </w:pPr>
            <w:r w:rsidRPr="00EE5D0D">
              <w:t>Исключения и доверенная зона (З)</w:t>
            </w:r>
            <w:r w:rsidRPr="00EE5D0D">
              <w:rPr>
                <w:rStyle w:val="affa"/>
              </w:rPr>
              <w:footnoteReference w:id="14"/>
            </w:r>
          </w:p>
        </w:tc>
        <w:tc>
          <w:tcPr>
            <w:tcW w:w="1743" w:type="pct"/>
            <w:gridSpan w:val="5"/>
            <w:vAlign w:val="center"/>
          </w:tcPr>
          <w:p w14:paraId="372C4D55" w14:textId="77777777" w:rsidR="00083CCE" w:rsidRPr="00EE5D0D" w:rsidRDefault="00083CCE" w:rsidP="00083CCE">
            <w:pPr>
              <w:jc w:val="center"/>
            </w:pPr>
            <w:r w:rsidRPr="00EE5D0D">
              <w:t>Доверенная зона</w:t>
            </w:r>
          </w:p>
        </w:tc>
        <w:tc>
          <w:tcPr>
            <w:tcW w:w="1580" w:type="pct"/>
          </w:tcPr>
          <w:p w14:paraId="372C4D56" w14:textId="77777777" w:rsidR="00083CCE" w:rsidRPr="00AD5DDD" w:rsidRDefault="00083CCE" w:rsidP="00083CCE">
            <w:r w:rsidRPr="00D91F6E">
              <w:t>Рекомендуется исключить из проверки компонентом "Файловый антивирус"</w:t>
            </w:r>
            <w:r w:rsidRPr="00AD5DDD">
              <w:t>:</w:t>
            </w:r>
          </w:p>
          <w:p w14:paraId="372C4D57" w14:textId="77777777" w:rsidR="00083CCE" w:rsidRPr="00AD5DDD" w:rsidRDefault="00083CCE" w:rsidP="00083CCE">
            <w:r>
              <w:t>1) </w:t>
            </w:r>
            <w:r w:rsidRPr="00D91F6E">
              <w:t>каталоги с ПО СЗИ от НСД. Например</w:t>
            </w:r>
            <w:r w:rsidRPr="00AD5DDD">
              <w:t xml:space="preserve">, </w:t>
            </w:r>
            <w:r w:rsidRPr="00D91F6E">
              <w:t>для</w:t>
            </w:r>
            <w:r w:rsidRPr="00AD5DDD">
              <w:t xml:space="preserve"> </w:t>
            </w:r>
            <w:r w:rsidRPr="00D91F6E">
              <w:rPr>
                <w:lang w:val="en-US"/>
              </w:rPr>
              <w:t>Secret</w:t>
            </w:r>
            <w:r w:rsidRPr="00AD5DDD">
              <w:t xml:space="preserve"> </w:t>
            </w:r>
            <w:r w:rsidRPr="00D91F6E">
              <w:rPr>
                <w:lang w:val="en-US"/>
              </w:rPr>
              <w:t>Net</w:t>
            </w:r>
            <w:r w:rsidRPr="00AD5DDD">
              <w:t xml:space="preserve"> (</w:t>
            </w:r>
            <w:r w:rsidRPr="00D91F6E">
              <w:t>включая</w:t>
            </w:r>
            <w:r w:rsidRPr="00AD5DDD">
              <w:t xml:space="preserve"> </w:t>
            </w:r>
            <w:r w:rsidRPr="00D91F6E">
              <w:t>подкаталоги</w:t>
            </w:r>
            <w:r w:rsidRPr="00AD5DDD">
              <w:t>):</w:t>
            </w:r>
          </w:p>
          <w:p w14:paraId="372C4D58" w14:textId="77777777" w:rsidR="00083CCE" w:rsidRPr="00D91F6E" w:rsidRDefault="00083CCE" w:rsidP="00083CCE">
            <w:pPr>
              <w:rPr>
                <w:lang w:val="en-US"/>
              </w:rPr>
            </w:pPr>
            <w:r w:rsidRPr="00D91F6E">
              <w:rPr>
                <w:lang w:val="en-US"/>
              </w:rPr>
              <w:t>C:\Program Files\Infosec\*.*;</w:t>
            </w:r>
          </w:p>
          <w:p w14:paraId="372C4D59" w14:textId="77777777" w:rsidR="00083CCE" w:rsidRPr="00E337A1" w:rsidRDefault="00083CCE" w:rsidP="00083CCE">
            <w:pPr>
              <w:rPr>
                <w:lang w:val="en-US"/>
              </w:rPr>
            </w:pPr>
            <w:r w:rsidRPr="00D91F6E">
              <w:rPr>
                <w:lang w:val="en-US"/>
              </w:rPr>
              <w:t>C:\Program Files\Secret Net\*.*</w:t>
            </w:r>
            <w:r w:rsidRPr="00AD5DDD">
              <w:rPr>
                <w:lang w:val="en-US"/>
              </w:rPr>
              <w:t>;</w:t>
            </w:r>
          </w:p>
          <w:p w14:paraId="372C4D5A" w14:textId="77777777" w:rsidR="00083CCE" w:rsidRDefault="00083CCE" w:rsidP="00083CCE">
            <w:r w:rsidRPr="00E337A1">
              <w:t>2)</w:t>
            </w:r>
            <w:r w:rsidRPr="00AD5DDD">
              <w:rPr>
                <w:lang w:val="en-US"/>
              </w:rPr>
              <w:t> </w:t>
            </w:r>
            <w:r w:rsidRPr="00AD5DDD">
              <w:t xml:space="preserve">файлы агента ОС </w:t>
            </w:r>
            <w:r w:rsidRPr="00E337A1">
              <w:rPr>
                <w:lang w:val="en-US"/>
              </w:rPr>
              <w:t>Windows</w:t>
            </w:r>
            <w:r w:rsidRPr="00AD5DDD">
              <w:t xml:space="preserve"> ЕСМИБ ТУ:</w:t>
            </w:r>
          </w:p>
          <w:p w14:paraId="372C4D5B" w14:textId="77777777" w:rsidR="00083CCE" w:rsidRPr="00AD5DDD" w:rsidRDefault="00083CCE" w:rsidP="00083CCE">
            <w:pPr>
              <w:rPr>
                <w:lang w:val="en-US"/>
              </w:rPr>
            </w:pPr>
            <w:r w:rsidRPr="00E337A1">
              <w:rPr>
                <w:lang w:val="en-US"/>
              </w:rPr>
              <w:t>c:\Windows\AGENT\mailaudt.la</w:t>
            </w:r>
            <w:r w:rsidRPr="00AD5DDD">
              <w:rPr>
                <w:lang w:val="en-US"/>
              </w:rPr>
              <w:t>;</w:t>
            </w:r>
          </w:p>
          <w:p w14:paraId="372C4D5C" w14:textId="77777777" w:rsidR="00083CCE" w:rsidRDefault="00083CCE" w:rsidP="00083CCE">
            <w:r w:rsidRPr="001648F7">
              <w:t>3</w:t>
            </w:r>
            <w:r w:rsidRPr="00AD5DDD">
              <w:t>)</w:t>
            </w:r>
            <w:r w:rsidRPr="00AD5DDD">
              <w:rPr>
                <w:lang w:val="en-US"/>
              </w:rPr>
              <w:t> </w:t>
            </w:r>
            <w:r w:rsidRPr="00AD5DDD">
              <w:t>файлы облегченного агента ЕСМИБ ТУ и агентов, построенных на базе облегченного:</w:t>
            </w:r>
          </w:p>
          <w:p w14:paraId="372C4D5D" w14:textId="77777777" w:rsidR="00083CCE" w:rsidRPr="00AD5DDD" w:rsidRDefault="00083CCE" w:rsidP="00083CCE">
            <w:pPr>
              <w:rPr>
                <w:lang w:val="en-US"/>
              </w:rPr>
            </w:pPr>
            <w:r w:rsidRPr="009B5072">
              <w:rPr>
                <w:lang w:val="en-US"/>
              </w:rPr>
              <w:t>C:\Program</w:t>
            </w:r>
            <w:r w:rsidRPr="00841FF0">
              <w:rPr>
                <w:lang w:val="en-US"/>
              </w:rPr>
              <w:t xml:space="preserve"> Files\Crystall\ZObserver\</w:t>
            </w:r>
            <w:r w:rsidRPr="00AD5DDD">
              <w:rPr>
                <w:lang w:val="en-US"/>
              </w:rPr>
              <w:t xml:space="preserve"> </w:t>
            </w:r>
            <w:r w:rsidRPr="00841FF0">
              <w:rPr>
                <w:lang w:val="en-US"/>
              </w:rPr>
              <w:t>Agents\*\Data\</w:t>
            </w:r>
            <w:r w:rsidRPr="00AD5DDD">
              <w:rPr>
                <w:lang w:val="en-US"/>
              </w:rPr>
              <w:t>mailaudt.la;</w:t>
            </w:r>
          </w:p>
          <w:p w14:paraId="372C4D5E" w14:textId="77777777" w:rsidR="00083CCE" w:rsidRPr="00AD5DDD" w:rsidRDefault="00083CCE" w:rsidP="00083CCE">
            <w:pPr>
              <w:ind w:left="7"/>
            </w:pPr>
            <w:r w:rsidRPr="00AD5DDD">
              <w:t>4) каталог агентской платформы ЕСМИБ ТУ (включая вложенные подкаталоги):</w:t>
            </w:r>
          </w:p>
          <w:p w14:paraId="372C4D5F" w14:textId="77777777" w:rsidR="00083CCE" w:rsidRPr="00AD5DDD" w:rsidRDefault="00083CCE" w:rsidP="00083CCE">
            <w:pPr>
              <w:rPr>
                <w:lang w:val="en-US"/>
              </w:rPr>
            </w:pPr>
            <w:r w:rsidRPr="00E337A1">
              <w:rPr>
                <w:lang w:val="en-US"/>
              </w:rPr>
              <w:t>c:\Program Files (x86)\Crystall\Misc \AgentPlatform\</w:t>
            </w:r>
            <w:r w:rsidRPr="00AD5DDD">
              <w:rPr>
                <w:lang w:val="en-US"/>
              </w:rPr>
              <w:t>*.*.</w:t>
            </w:r>
          </w:p>
          <w:p w14:paraId="372C4D60" w14:textId="77777777" w:rsidR="00083CCE" w:rsidRPr="00AD5DDD" w:rsidRDefault="00083CCE" w:rsidP="00083CCE">
            <w:pPr>
              <w:ind w:left="7"/>
            </w:pPr>
            <w:r w:rsidRPr="00AD5DDD">
              <w:t>Рекомендуется добавить в перечень доверенных программ:</w:t>
            </w:r>
          </w:p>
          <w:p w14:paraId="372C4D61" w14:textId="77777777" w:rsidR="00083CCE" w:rsidRPr="00AD5DDD" w:rsidRDefault="00083CCE" w:rsidP="00083CCE">
            <w:pPr>
              <w:ind w:left="7"/>
            </w:pPr>
            <w:r>
              <w:t>1) </w:t>
            </w:r>
            <w:r w:rsidRPr="00AD5DDD">
              <w:t xml:space="preserve">процессы агента ОС </w:t>
            </w:r>
            <w:r w:rsidRPr="00AD5DDD">
              <w:rPr>
                <w:lang w:val="en-US"/>
              </w:rPr>
              <w:t>Windows</w:t>
            </w:r>
            <w:r w:rsidRPr="00AD5DDD">
              <w:t xml:space="preserve"> ЕСМИБ ТУ:</w:t>
            </w:r>
          </w:p>
          <w:p w14:paraId="372C4D62" w14:textId="77777777" w:rsidR="00083CCE" w:rsidRPr="00AD5DDD" w:rsidRDefault="00083CCE" w:rsidP="00083CCE">
            <w:pPr>
              <w:rPr>
                <w:lang w:val="en-US"/>
              </w:rPr>
            </w:pPr>
            <w:r w:rsidRPr="00E337A1">
              <w:t xml:space="preserve">   </w:t>
            </w:r>
            <w:r w:rsidRPr="00E337A1">
              <w:rPr>
                <w:lang w:val="en-US"/>
              </w:rPr>
              <w:t>c:\Windows\AGENT\sthl.exe;</w:t>
            </w:r>
          </w:p>
          <w:p w14:paraId="372C4D63" w14:textId="77777777" w:rsidR="00083CCE" w:rsidRPr="000D0CDA" w:rsidRDefault="00083CCE" w:rsidP="00083CCE">
            <w:pPr>
              <w:rPr>
                <w:lang w:val="en-US"/>
              </w:rPr>
            </w:pPr>
            <w:r w:rsidRPr="00E337A1">
              <w:rPr>
                <w:lang w:val="en-US"/>
              </w:rPr>
              <w:t>c:\Windows\AGENT\</w:t>
            </w:r>
            <w:r w:rsidRPr="00AD5DDD">
              <w:rPr>
                <w:lang w:val="en-US"/>
              </w:rPr>
              <w:t>dskappl.dll;</w:t>
            </w:r>
          </w:p>
          <w:p w14:paraId="372C4D64" w14:textId="77777777" w:rsidR="00083CCE" w:rsidRPr="00E337A1" w:rsidRDefault="00083CCE" w:rsidP="00083CCE">
            <w:pPr>
              <w:rPr>
                <w:lang w:val="en-US"/>
              </w:rPr>
            </w:pPr>
            <w:r w:rsidRPr="00AD5DDD">
              <w:rPr>
                <w:lang w:val="en-US"/>
              </w:rPr>
              <w:t xml:space="preserve">   </w:t>
            </w:r>
            <w:r w:rsidRPr="00E337A1">
              <w:rPr>
                <w:lang w:val="en-US"/>
              </w:rPr>
              <w:t>c:\Windows\AGENT\&gt;\explorer.exe</w:t>
            </w:r>
          </w:p>
          <w:p w14:paraId="372C4D65" w14:textId="77777777" w:rsidR="00083CCE" w:rsidRPr="00E337A1" w:rsidRDefault="00083CCE" w:rsidP="00083CCE">
            <w:pPr>
              <w:rPr>
                <w:lang w:val="en-US"/>
              </w:rPr>
            </w:pPr>
            <w:r w:rsidRPr="00AD5DDD">
              <w:rPr>
                <w:lang w:val="en-US"/>
              </w:rPr>
              <w:t xml:space="preserve">   </w:t>
            </w:r>
            <w:r w:rsidRPr="00E337A1">
              <w:rPr>
                <w:lang w:val="en-US"/>
              </w:rPr>
              <w:t>c:\Windows\AGENT</w:t>
            </w:r>
            <w:r w:rsidRPr="00E337A1" w:rsidDel="00543C26">
              <w:rPr>
                <w:lang w:val="en-US"/>
              </w:rPr>
              <w:t xml:space="preserve"> </w:t>
            </w:r>
            <w:r w:rsidRPr="00E337A1">
              <w:rPr>
                <w:lang w:val="en-US"/>
              </w:rPr>
              <w:t>\sthl.dll;</w:t>
            </w:r>
          </w:p>
          <w:p w14:paraId="372C4D66" w14:textId="77777777" w:rsidR="00083CCE" w:rsidRDefault="00083CCE" w:rsidP="00083CCE">
            <w:r w:rsidRPr="00E337A1">
              <w:t xml:space="preserve">2) процесс облегченного агента ЕСМИБ ТУ и агентов, построенных на базе облегченного: </w:t>
            </w:r>
          </w:p>
          <w:p w14:paraId="372C4D67" w14:textId="77777777" w:rsidR="00083CCE" w:rsidRPr="009B5072" w:rsidRDefault="00083CCE" w:rsidP="00083CCE">
            <w:pPr>
              <w:rPr>
                <w:b/>
                <w:lang w:val="en-US"/>
              </w:rPr>
            </w:pPr>
            <w:r w:rsidRPr="009B5072">
              <w:rPr>
                <w:lang w:val="en-US"/>
              </w:rPr>
              <w:t xml:space="preserve">C:\Program </w:t>
            </w:r>
            <w:r w:rsidRPr="00841FF0">
              <w:rPr>
                <w:lang w:val="en-US"/>
              </w:rPr>
              <w:t>Files\Crystall\ZObserver\Agents\*\</w:t>
            </w:r>
            <w:r w:rsidRPr="009B5072">
              <w:rPr>
                <w:rStyle w:val="2f7"/>
                <w:b w:val="0"/>
                <w:i w:val="0"/>
                <w:lang w:val="en-US"/>
              </w:rPr>
              <w:t>liteagent.exe</w:t>
            </w:r>
            <w:r w:rsidRPr="00AD5DDD">
              <w:rPr>
                <w:b/>
                <w:lang w:val="en-US"/>
              </w:rPr>
              <w:t>;</w:t>
            </w:r>
            <w:r w:rsidRPr="009B5072">
              <w:rPr>
                <w:b/>
                <w:lang w:val="en-US"/>
              </w:rPr>
              <w:t xml:space="preserve"> </w:t>
            </w:r>
          </w:p>
          <w:p w14:paraId="372C4D68" w14:textId="77777777" w:rsidR="00083CCE" w:rsidRPr="009B5072" w:rsidRDefault="00083CCE" w:rsidP="00083CCE">
            <w:pPr>
              <w:rPr>
                <w:rStyle w:val="2f7"/>
                <w:b w:val="0"/>
                <w:i w:val="0"/>
                <w:lang w:val="en-US"/>
              </w:rPr>
            </w:pPr>
            <w:r w:rsidRPr="00AD5DDD">
              <w:rPr>
                <w:lang w:val="en-US"/>
              </w:rPr>
              <w:t>3) </w:t>
            </w:r>
            <w:r w:rsidRPr="00E337A1">
              <w:t>процесс</w:t>
            </w:r>
            <w:r w:rsidRPr="00AD5DDD">
              <w:rPr>
                <w:lang w:val="en-US"/>
              </w:rPr>
              <w:t xml:space="preserve"> </w:t>
            </w:r>
            <w:r w:rsidRPr="00E337A1">
              <w:t>агентской</w:t>
            </w:r>
            <w:r w:rsidRPr="00AD5DDD">
              <w:rPr>
                <w:lang w:val="en-US"/>
              </w:rPr>
              <w:t xml:space="preserve"> </w:t>
            </w:r>
            <w:r>
              <w:t>платформы</w:t>
            </w:r>
            <w:r w:rsidRPr="00AD5DDD">
              <w:rPr>
                <w:lang w:val="en-US"/>
              </w:rPr>
              <w:t>:</w:t>
            </w:r>
          </w:p>
          <w:p w14:paraId="372C4D69" w14:textId="77777777" w:rsidR="00083CCE" w:rsidRPr="00CD179A" w:rsidRDefault="00083CCE" w:rsidP="00083CCE">
            <w:pPr>
              <w:rPr>
                <w:lang w:val="en-US"/>
              </w:rPr>
            </w:pPr>
            <w:r w:rsidRPr="00841FF0">
              <w:rPr>
                <w:lang w:val="en-US"/>
              </w:rPr>
              <w:t>C:\Program Files</w:t>
            </w:r>
            <w:r w:rsidRPr="00AD5DDD">
              <w:rPr>
                <w:lang w:val="en-US"/>
              </w:rPr>
              <w:t>(</w:t>
            </w:r>
            <w:r w:rsidRPr="00767E1E">
              <w:rPr>
                <w:lang w:val="en-US"/>
              </w:rPr>
              <w:t>x</w:t>
            </w:r>
            <w:r w:rsidRPr="00AD5DDD">
              <w:rPr>
                <w:lang w:val="en-US"/>
              </w:rPr>
              <w:t>86)</w:t>
            </w:r>
            <w:r w:rsidRPr="00841FF0">
              <w:rPr>
                <w:lang w:val="en-US"/>
              </w:rPr>
              <w:t>\Crystall\</w:t>
            </w:r>
            <w:r w:rsidRPr="000D0CDA">
              <w:rPr>
                <w:lang w:val="en-US"/>
              </w:rPr>
              <w:t>Misc\</w:t>
            </w:r>
            <w:r w:rsidRPr="00AD5DDD">
              <w:rPr>
                <w:lang w:val="en-US"/>
              </w:rPr>
              <w:t xml:space="preserve"> </w:t>
            </w:r>
            <w:r w:rsidRPr="00841FF0">
              <w:rPr>
                <w:lang w:val="en-US"/>
              </w:rPr>
              <w:t>AgentPlatform\AgentPlatform.exe</w:t>
            </w:r>
          </w:p>
        </w:tc>
      </w:tr>
      <w:tr w:rsidR="00DE0FA3" w:rsidRPr="00861252" w14:paraId="372C4D7C" w14:textId="77777777" w:rsidTr="004E0BA6">
        <w:trPr>
          <w:trHeight w:val="457"/>
          <w:jc w:val="center"/>
        </w:trPr>
        <w:tc>
          <w:tcPr>
            <w:tcW w:w="881" w:type="pct"/>
            <w:vMerge/>
            <w:vAlign w:val="center"/>
          </w:tcPr>
          <w:p w14:paraId="372C4D6B" w14:textId="77777777" w:rsidR="00DE0FA3" w:rsidRPr="00083CCE" w:rsidRDefault="00DE0FA3" w:rsidP="001A7498">
            <w:pPr>
              <w:jc w:val="center"/>
              <w:rPr>
                <w:lang w:val="en-US"/>
              </w:rPr>
            </w:pPr>
          </w:p>
        </w:tc>
        <w:tc>
          <w:tcPr>
            <w:tcW w:w="796" w:type="pct"/>
            <w:vAlign w:val="center"/>
          </w:tcPr>
          <w:p w14:paraId="372C4D6C" w14:textId="77777777" w:rsidR="00DE0FA3" w:rsidRPr="00EE5D0D" w:rsidRDefault="00DE0FA3" w:rsidP="001A7498">
            <w:pPr>
              <w:jc w:val="center"/>
            </w:pPr>
            <w:r w:rsidRPr="00EE5D0D">
              <w:t>Контролируемые порты (З)</w:t>
            </w:r>
          </w:p>
        </w:tc>
        <w:tc>
          <w:tcPr>
            <w:tcW w:w="1743" w:type="pct"/>
            <w:gridSpan w:val="5"/>
            <w:vAlign w:val="center"/>
          </w:tcPr>
          <w:p w14:paraId="372C4D6D" w14:textId="77777777" w:rsidR="00DE0FA3" w:rsidRPr="00EE5D0D" w:rsidRDefault="00DE0FA3" w:rsidP="001A7498">
            <w:pPr>
              <w:jc w:val="center"/>
            </w:pPr>
            <w:r w:rsidRPr="00EE5D0D">
              <w:t xml:space="preserve">Контролировать только </w:t>
            </w:r>
            <w:r w:rsidRPr="00EE5D0D">
              <w:br/>
              <w:t>выбранные порты</w:t>
            </w:r>
          </w:p>
        </w:tc>
        <w:tc>
          <w:tcPr>
            <w:tcW w:w="1580" w:type="pct"/>
            <w:vAlign w:val="center"/>
          </w:tcPr>
          <w:p w14:paraId="372C4D6E" w14:textId="77777777" w:rsidR="00DE0FA3" w:rsidRPr="00EE5D0D" w:rsidRDefault="00DE0FA3" w:rsidP="001A7498">
            <w:pPr>
              <w:rPr>
                <w:color w:val="000000"/>
              </w:rPr>
            </w:pPr>
            <w:r w:rsidRPr="00EE5D0D">
              <w:rPr>
                <w:color w:val="000000"/>
              </w:rPr>
              <w:t>Список портов формируется автоматически:</w:t>
            </w:r>
          </w:p>
          <w:p w14:paraId="372C4D6F" w14:textId="77777777" w:rsidR="00DE0FA3" w:rsidRPr="00EE5D0D" w:rsidRDefault="00DE0FA3" w:rsidP="001A7498">
            <w:r w:rsidRPr="00EE5D0D">
              <w:rPr>
                <w:color w:val="000000"/>
              </w:rPr>
              <w:t>√</w:t>
            </w:r>
            <w:r w:rsidRPr="00EE5D0D">
              <w:t xml:space="preserve"> </w:t>
            </w:r>
            <w:r w:rsidRPr="00EE5D0D">
              <w:rPr>
                <w:lang w:val="en-US"/>
              </w:rPr>
              <w:t>SMTP</w:t>
            </w:r>
            <w:r w:rsidRPr="00EE5D0D">
              <w:t>(25)</w:t>
            </w:r>
          </w:p>
          <w:p w14:paraId="372C4D70" w14:textId="77777777" w:rsidR="00DE0FA3" w:rsidRPr="00EE5D0D" w:rsidRDefault="00DE0FA3" w:rsidP="001A7498">
            <w:r w:rsidRPr="00EE5D0D">
              <w:rPr>
                <w:color w:val="000000"/>
              </w:rPr>
              <w:t xml:space="preserve">√ </w:t>
            </w:r>
            <w:r w:rsidRPr="00EE5D0D">
              <w:rPr>
                <w:lang w:val="en-US"/>
              </w:rPr>
              <w:t>HTTP</w:t>
            </w:r>
            <w:r w:rsidRPr="00EE5D0D">
              <w:t>(80,81,82,83)</w:t>
            </w:r>
          </w:p>
          <w:p w14:paraId="372C4D71" w14:textId="77777777" w:rsidR="00DE0FA3" w:rsidRPr="00EE5D0D" w:rsidRDefault="00DE0FA3" w:rsidP="001A7498">
            <w:r w:rsidRPr="00EE5D0D">
              <w:rPr>
                <w:color w:val="000000"/>
              </w:rPr>
              <w:t>√</w:t>
            </w:r>
            <w:r w:rsidRPr="00EE5D0D">
              <w:t xml:space="preserve"> </w:t>
            </w:r>
            <w:r w:rsidRPr="00EE5D0D">
              <w:rPr>
                <w:lang w:val="en-US"/>
              </w:rPr>
              <w:t>POP</w:t>
            </w:r>
            <w:r w:rsidRPr="00EE5D0D">
              <w:t>3(110)</w:t>
            </w:r>
          </w:p>
          <w:p w14:paraId="372C4D72" w14:textId="77777777" w:rsidR="00DE0FA3" w:rsidRPr="00EE5D0D" w:rsidRDefault="00DE0FA3" w:rsidP="001A7498">
            <w:r w:rsidRPr="00EE5D0D">
              <w:rPr>
                <w:color w:val="000000"/>
              </w:rPr>
              <w:t xml:space="preserve">√ </w:t>
            </w:r>
            <w:r w:rsidRPr="00EE5D0D">
              <w:rPr>
                <w:color w:val="000000"/>
                <w:lang w:val="en-US"/>
              </w:rPr>
              <w:t>IRC</w:t>
            </w:r>
            <w:r w:rsidRPr="00EE5D0D">
              <w:rPr>
                <w:color w:val="000000"/>
              </w:rPr>
              <w:t>(113)</w:t>
            </w:r>
          </w:p>
          <w:p w14:paraId="372C4D73" w14:textId="77777777" w:rsidR="00DE0FA3" w:rsidRPr="00EE5D0D" w:rsidRDefault="00DE0FA3" w:rsidP="001A7498">
            <w:r w:rsidRPr="00EE5D0D">
              <w:rPr>
                <w:color w:val="000000"/>
              </w:rPr>
              <w:t xml:space="preserve">√ </w:t>
            </w:r>
            <w:r w:rsidRPr="00EE5D0D">
              <w:rPr>
                <w:lang w:val="en-US"/>
              </w:rPr>
              <w:t>NNTP</w:t>
            </w:r>
            <w:r w:rsidRPr="00EE5D0D">
              <w:t>(119)</w:t>
            </w:r>
          </w:p>
          <w:p w14:paraId="372C4D74" w14:textId="77777777" w:rsidR="00DE0FA3" w:rsidRPr="00EE5D0D" w:rsidRDefault="00DE0FA3" w:rsidP="001A7498">
            <w:r w:rsidRPr="00EE5D0D">
              <w:rPr>
                <w:color w:val="000000"/>
              </w:rPr>
              <w:t>√</w:t>
            </w:r>
            <w:r w:rsidRPr="00EE5D0D">
              <w:t xml:space="preserve"> </w:t>
            </w:r>
            <w:r w:rsidRPr="00EE5D0D">
              <w:rPr>
                <w:lang w:val="en-US"/>
              </w:rPr>
              <w:t>IMAP</w:t>
            </w:r>
            <w:r w:rsidRPr="00EE5D0D">
              <w:t>(143)</w:t>
            </w:r>
          </w:p>
          <w:p w14:paraId="372C4D75" w14:textId="77777777" w:rsidR="00DE0FA3" w:rsidRPr="00EE5D0D" w:rsidRDefault="00DE0FA3" w:rsidP="001A7498">
            <w:pPr>
              <w:rPr>
                <w:color w:val="000000"/>
              </w:rPr>
            </w:pPr>
            <w:r w:rsidRPr="00EE5D0D">
              <w:rPr>
                <w:color w:val="000000"/>
              </w:rPr>
              <w:t xml:space="preserve">√ </w:t>
            </w:r>
            <w:r w:rsidRPr="00EE5D0D">
              <w:rPr>
                <w:color w:val="000000"/>
                <w:lang w:val="en-US"/>
              </w:rPr>
              <w:t>IRC</w:t>
            </w:r>
            <w:r w:rsidRPr="00EE5D0D">
              <w:rPr>
                <w:color w:val="000000"/>
              </w:rPr>
              <w:t>(194)</w:t>
            </w:r>
          </w:p>
          <w:p w14:paraId="372C4D76" w14:textId="77777777" w:rsidR="00DE0FA3" w:rsidRPr="00EE5D0D" w:rsidRDefault="00DE0FA3" w:rsidP="001A7498">
            <w:r w:rsidRPr="00EE5D0D">
              <w:rPr>
                <w:color w:val="000000"/>
              </w:rPr>
              <w:t xml:space="preserve">√ </w:t>
            </w:r>
            <w:r w:rsidRPr="00EE5D0D">
              <w:rPr>
                <w:lang w:val="en-US"/>
              </w:rPr>
              <w:t>HTTPS</w:t>
            </w:r>
            <w:r w:rsidRPr="00EE5D0D">
              <w:t>(443)</w:t>
            </w:r>
          </w:p>
          <w:p w14:paraId="372C4D77" w14:textId="77777777" w:rsidR="00DE0FA3" w:rsidRPr="00EE5D0D" w:rsidRDefault="00DE0FA3" w:rsidP="001A7498">
            <w:r w:rsidRPr="00EE5D0D">
              <w:rPr>
                <w:color w:val="000000"/>
              </w:rPr>
              <w:t xml:space="preserve">√ </w:t>
            </w:r>
            <w:r w:rsidRPr="00EE5D0D">
              <w:rPr>
                <w:lang w:val="en-US"/>
              </w:rPr>
              <w:t>SMTP</w:t>
            </w:r>
            <w:r w:rsidRPr="00EE5D0D">
              <w:t xml:space="preserve"> </w:t>
            </w:r>
            <w:r w:rsidRPr="00EE5D0D">
              <w:rPr>
                <w:lang w:val="en-US"/>
              </w:rPr>
              <w:t>SSL</w:t>
            </w:r>
            <w:r w:rsidRPr="00EE5D0D">
              <w:t>(465)</w:t>
            </w:r>
          </w:p>
          <w:p w14:paraId="372C4D78" w14:textId="77777777" w:rsidR="00DE0FA3" w:rsidRPr="00EE5D0D" w:rsidRDefault="00DE0FA3" w:rsidP="001A7498">
            <w:r w:rsidRPr="00EE5D0D">
              <w:rPr>
                <w:color w:val="000000"/>
              </w:rPr>
              <w:t xml:space="preserve">√ </w:t>
            </w:r>
            <w:r w:rsidRPr="00EE5D0D">
              <w:rPr>
                <w:lang w:val="en-US"/>
              </w:rPr>
              <w:t>NNTP</w:t>
            </w:r>
            <w:r w:rsidRPr="00EE5D0D">
              <w:t xml:space="preserve"> </w:t>
            </w:r>
            <w:r w:rsidRPr="00EE5D0D">
              <w:rPr>
                <w:lang w:val="en-US"/>
              </w:rPr>
              <w:t>SSL</w:t>
            </w:r>
            <w:r w:rsidRPr="00EE5D0D">
              <w:t>(563)</w:t>
            </w:r>
          </w:p>
          <w:p w14:paraId="372C4D79" w14:textId="77777777" w:rsidR="00DE0FA3" w:rsidRPr="000529C1" w:rsidRDefault="00DE0FA3" w:rsidP="001A7498">
            <w:pPr>
              <w:rPr>
                <w:lang w:val="en-US"/>
              </w:rPr>
            </w:pPr>
            <w:r w:rsidRPr="000529C1">
              <w:rPr>
                <w:color w:val="000000"/>
                <w:lang w:val="en-US"/>
              </w:rPr>
              <w:t xml:space="preserve">√ </w:t>
            </w:r>
            <w:r w:rsidRPr="00EE5D0D">
              <w:rPr>
                <w:lang w:val="en-US"/>
              </w:rPr>
              <w:t>IMAP</w:t>
            </w:r>
            <w:r w:rsidRPr="000529C1">
              <w:rPr>
                <w:lang w:val="en-US"/>
              </w:rPr>
              <w:t xml:space="preserve"> </w:t>
            </w:r>
            <w:r w:rsidRPr="00EE5D0D">
              <w:rPr>
                <w:lang w:val="en-US"/>
              </w:rPr>
              <w:t>SSL</w:t>
            </w:r>
            <w:r w:rsidRPr="000529C1">
              <w:rPr>
                <w:lang w:val="en-US"/>
              </w:rPr>
              <w:t xml:space="preserve"> (993)</w:t>
            </w:r>
          </w:p>
          <w:p w14:paraId="372C4D7A" w14:textId="77777777" w:rsidR="00DE0FA3" w:rsidRPr="00EE5D0D" w:rsidRDefault="00DE0FA3" w:rsidP="001A7498">
            <w:pPr>
              <w:rPr>
                <w:lang w:val="en-US"/>
              </w:rPr>
            </w:pPr>
            <w:r w:rsidRPr="00EE5D0D">
              <w:rPr>
                <w:color w:val="000000"/>
                <w:lang w:val="en-US"/>
              </w:rPr>
              <w:t xml:space="preserve">√ </w:t>
            </w:r>
            <w:r w:rsidRPr="00EE5D0D">
              <w:rPr>
                <w:lang w:val="en-US"/>
              </w:rPr>
              <w:t>POP3 SSL(995)</w:t>
            </w:r>
          </w:p>
          <w:p w14:paraId="372C4D7B" w14:textId="77777777" w:rsidR="00DE0FA3" w:rsidRPr="00EE5D0D" w:rsidRDefault="00DE0FA3" w:rsidP="001A7498">
            <w:pPr>
              <w:rPr>
                <w:lang w:val="en-US"/>
              </w:rPr>
            </w:pPr>
            <w:r w:rsidRPr="00EE5D0D">
              <w:rPr>
                <w:color w:val="000000"/>
                <w:lang w:val="en-US"/>
              </w:rPr>
              <w:t>√</w:t>
            </w:r>
            <w:r w:rsidRPr="00EE5D0D">
              <w:rPr>
                <w:lang w:val="en-US"/>
              </w:rPr>
              <w:t>HTTP(1080,3128,7900,8000,8080, 8088,8888,11523).</w:t>
            </w:r>
          </w:p>
        </w:tc>
      </w:tr>
      <w:tr w:rsidR="00DE0FA3" w:rsidRPr="00EE5D0D" w14:paraId="372C4D80" w14:textId="77777777" w:rsidTr="004E0BA6">
        <w:trPr>
          <w:jc w:val="center"/>
        </w:trPr>
        <w:tc>
          <w:tcPr>
            <w:tcW w:w="881" w:type="pct"/>
            <w:vMerge w:val="restart"/>
            <w:vAlign w:val="center"/>
          </w:tcPr>
          <w:p w14:paraId="372C4D7D" w14:textId="20D0459E" w:rsidR="00DE0FA3" w:rsidRPr="00EE5D0D" w:rsidRDefault="00DE0FA3" w:rsidP="001A7498">
            <w:pPr>
              <w:jc w:val="center"/>
            </w:pPr>
            <w:r w:rsidRPr="00EE5D0D">
              <w:t xml:space="preserve">Антивирусная защита -Файловый </w:t>
            </w:r>
            <w:r w:rsidRPr="00EE5D0D">
              <w:br/>
              <w:t>антивирус</w:t>
            </w:r>
          </w:p>
        </w:tc>
        <w:tc>
          <w:tcPr>
            <w:tcW w:w="2539" w:type="pct"/>
            <w:gridSpan w:val="6"/>
            <w:vAlign w:val="center"/>
          </w:tcPr>
          <w:p w14:paraId="372C4D7E" w14:textId="77777777" w:rsidR="00DE0FA3" w:rsidRPr="00EE5D0D" w:rsidRDefault="00DE0FA3" w:rsidP="001A7498">
            <w:pPr>
              <w:jc w:val="center"/>
            </w:pPr>
            <w:r w:rsidRPr="00EE5D0D">
              <w:t>Файловый антивирус (З)</w:t>
            </w:r>
          </w:p>
        </w:tc>
        <w:tc>
          <w:tcPr>
            <w:tcW w:w="1580" w:type="pct"/>
          </w:tcPr>
          <w:p w14:paraId="372C4D7F" w14:textId="77777777" w:rsidR="00DE0FA3" w:rsidRPr="00EE5D0D" w:rsidRDefault="00DE0FA3" w:rsidP="001A7498">
            <w:r w:rsidRPr="00EE5D0D">
              <w:rPr>
                <w:color w:val="000000"/>
              </w:rPr>
              <w:t>√</w:t>
            </w:r>
          </w:p>
        </w:tc>
      </w:tr>
      <w:tr w:rsidR="00DE0FA3" w:rsidRPr="00EE5D0D" w14:paraId="372C4D86" w14:textId="77777777" w:rsidTr="004E0BA6">
        <w:trPr>
          <w:jc w:val="center"/>
        </w:trPr>
        <w:tc>
          <w:tcPr>
            <w:tcW w:w="881" w:type="pct"/>
            <w:vMerge/>
            <w:vAlign w:val="center"/>
          </w:tcPr>
          <w:p w14:paraId="372C4D81" w14:textId="77777777" w:rsidR="00DE0FA3" w:rsidRPr="00EE5D0D" w:rsidRDefault="00DE0FA3" w:rsidP="001A7498">
            <w:pPr>
              <w:jc w:val="center"/>
            </w:pPr>
          </w:p>
        </w:tc>
        <w:tc>
          <w:tcPr>
            <w:tcW w:w="880" w:type="pct"/>
            <w:gridSpan w:val="2"/>
            <w:vMerge w:val="restart"/>
            <w:vAlign w:val="center"/>
          </w:tcPr>
          <w:p w14:paraId="372C4D82" w14:textId="77777777" w:rsidR="00DE0FA3" w:rsidRPr="00EE5D0D" w:rsidRDefault="00DE0FA3" w:rsidP="001A7498">
            <w:pPr>
              <w:jc w:val="center"/>
            </w:pPr>
            <w:r w:rsidRPr="00EE5D0D">
              <w:t xml:space="preserve">Уровень </w:t>
            </w:r>
            <w:r w:rsidRPr="00EE5D0D">
              <w:br/>
              <w:t>безопасности (З)</w:t>
            </w:r>
          </w:p>
        </w:tc>
        <w:tc>
          <w:tcPr>
            <w:tcW w:w="769" w:type="pct"/>
            <w:gridSpan w:val="3"/>
            <w:vMerge w:val="restart"/>
            <w:vAlign w:val="center"/>
          </w:tcPr>
          <w:p w14:paraId="372C4D83" w14:textId="77777777" w:rsidR="00DE0FA3" w:rsidRPr="00EE5D0D" w:rsidRDefault="00DE0FA3" w:rsidP="001A7498">
            <w:pPr>
              <w:jc w:val="center"/>
            </w:pPr>
            <w:r w:rsidRPr="00EE5D0D">
              <w:t>Общие</w:t>
            </w:r>
          </w:p>
        </w:tc>
        <w:tc>
          <w:tcPr>
            <w:tcW w:w="890" w:type="pct"/>
            <w:vAlign w:val="center"/>
          </w:tcPr>
          <w:p w14:paraId="372C4D84" w14:textId="77777777" w:rsidR="00DE0FA3" w:rsidRPr="00EE5D0D" w:rsidRDefault="00DE0FA3" w:rsidP="001A7498">
            <w:pPr>
              <w:jc w:val="center"/>
            </w:pPr>
            <w:r w:rsidRPr="00EE5D0D">
              <w:t>Типы файлов</w:t>
            </w:r>
          </w:p>
        </w:tc>
        <w:tc>
          <w:tcPr>
            <w:tcW w:w="1580" w:type="pct"/>
          </w:tcPr>
          <w:p w14:paraId="372C4D85" w14:textId="77777777" w:rsidR="00DE0FA3" w:rsidRPr="00EE5D0D" w:rsidRDefault="00DE0FA3" w:rsidP="001A7498">
            <w:r w:rsidRPr="00EE5D0D">
              <w:t>Все файлы</w:t>
            </w:r>
          </w:p>
        </w:tc>
      </w:tr>
      <w:tr w:rsidR="00DE0FA3" w:rsidRPr="00EE5D0D" w14:paraId="372C4D8C" w14:textId="77777777" w:rsidTr="004E0BA6">
        <w:trPr>
          <w:jc w:val="center"/>
        </w:trPr>
        <w:tc>
          <w:tcPr>
            <w:tcW w:w="881" w:type="pct"/>
            <w:vMerge/>
            <w:vAlign w:val="center"/>
          </w:tcPr>
          <w:p w14:paraId="372C4D87" w14:textId="77777777" w:rsidR="00DE0FA3" w:rsidRPr="00EE5D0D" w:rsidRDefault="00DE0FA3" w:rsidP="001A7498">
            <w:pPr>
              <w:jc w:val="center"/>
            </w:pPr>
          </w:p>
        </w:tc>
        <w:tc>
          <w:tcPr>
            <w:tcW w:w="880" w:type="pct"/>
            <w:gridSpan w:val="2"/>
            <w:vMerge/>
            <w:vAlign w:val="center"/>
          </w:tcPr>
          <w:p w14:paraId="372C4D88" w14:textId="77777777" w:rsidR="00DE0FA3" w:rsidRPr="00EE5D0D" w:rsidRDefault="00DE0FA3" w:rsidP="001A7498">
            <w:pPr>
              <w:jc w:val="center"/>
            </w:pPr>
          </w:p>
        </w:tc>
        <w:tc>
          <w:tcPr>
            <w:tcW w:w="769" w:type="pct"/>
            <w:gridSpan w:val="3"/>
            <w:vMerge/>
            <w:vAlign w:val="center"/>
          </w:tcPr>
          <w:p w14:paraId="372C4D89" w14:textId="77777777" w:rsidR="00DE0FA3" w:rsidRPr="00EE5D0D" w:rsidRDefault="00DE0FA3" w:rsidP="001A7498">
            <w:pPr>
              <w:jc w:val="center"/>
            </w:pPr>
          </w:p>
        </w:tc>
        <w:tc>
          <w:tcPr>
            <w:tcW w:w="890" w:type="pct"/>
            <w:vMerge w:val="restart"/>
            <w:vAlign w:val="center"/>
          </w:tcPr>
          <w:p w14:paraId="372C4D8A" w14:textId="77777777" w:rsidR="00DE0FA3" w:rsidRPr="00EE5D0D" w:rsidRDefault="00DE0FA3" w:rsidP="001A7498">
            <w:pPr>
              <w:jc w:val="center"/>
            </w:pPr>
            <w:r w:rsidRPr="00EE5D0D">
              <w:t xml:space="preserve">Область </w:t>
            </w:r>
            <w:r w:rsidRPr="00EE5D0D">
              <w:br/>
            </w:r>
            <w:r w:rsidRPr="00EE5D0D">
              <w:lastRenderedPageBreak/>
              <w:t>защиты</w:t>
            </w:r>
          </w:p>
        </w:tc>
        <w:tc>
          <w:tcPr>
            <w:tcW w:w="1580" w:type="pct"/>
          </w:tcPr>
          <w:p w14:paraId="372C4D8B" w14:textId="2EC6DFFF" w:rsidR="00DE0FA3" w:rsidRPr="00EE5D0D" w:rsidRDefault="00EB48FB" w:rsidP="001A7498">
            <w:r w:rsidRPr="00EE5D0D">
              <w:rPr>
                <w:color w:val="000000"/>
              </w:rPr>
              <w:lastRenderedPageBreak/>
              <w:t>√</w:t>
            </w:r>
            <w:r w:rsidR="00684D37">
              <w:rPr>
                <w:color w:val="000000"/>
              </w:rPr>
              <w:t xml:space="preserve"> </w:t>
            </w:r>
            <w:r w:rsidR="00DE0FA3" w:rsidRPr="00EE5D0D">
              <w:t>Все съемные диски</w:t>
            </w:r>
          </w:p>
        </w:tc>
      </w:tr>
      <w:tr w:rsidR="00DE0FA3" w:rsidRPr="00EE5D0D" w14:paraId="372C4D92" w14:textId="77777777" w:rsidTr="004E0BA6">
        <w:trPr>
          <w:jc w:val="center"/>
        </w:trPr>
        <w:tc>
          <w:tcPr>
            <w:tcW w:w="881" w:type="pct"/>
            <w:vMerge/>
            <w:vAlign w:val="center"/>
          </w:tcPr>
          <w:p w14:paraId="372C4D8D" w14:textId="77777777" w:rsidR="00DE0FA3" w:rsidRPr="00EE5D0D" w:rsidRDefault="00DE0FA3" w:rsidP="001A7498">
            <w:pPr>
              <w:jc w:val="center"/>
            </w:pPr>
          </w:p>
        </w:tc>
        <w:tc>
          <w:tcPr>
            <w:tcW w:w="880" w:type="pct"/>
            <w:gridSpan w:val="2"/>
            <w:vMerge/>
            <w:vAlign w:val="center"/>
          </w:tcPr>
          <w:p w14:paraId="372C4D8E" w14:textId="77777777" w:rsidR="00DE0FA3" w:rsidRPr="00EE5D0D" w:rsidRDefault="00DE0FA3" w:rsidP="001A7498">
            <w:pPr>
              <w:jc w:val="center"/>
            </w:pPr>
          </w:p>
        </w:tc>
        <w:tc>
          <w:tcPr>
            <w:tcW w:w="769" w:type="pct"/>
            <w:gridSpan w:val="3"/>
            <w:vMerge/>
            <w:vAlign w:val="center"/>
          </w:tcPr>
          <w:p w14:paraId="372C4D8F" w14:textId="77777777" w:rsidR="00DE0FA3" w:rsidRPr="00EE5D0D" w:rsidRDefault="00DE0FA3" w:rsidP="001A7498">
            <w:pPr>
              <w:jc w:val="center"/>
            </w:pPr>
          </w:p>
        </w:tc>
        <w:tc>
          <w:tcPr>
            <w:tcW w:w="890" w:type="pct"/>
            <w:vMerge/>
            <w:vAlign w:val="center"/>
          </w:tcPr>
          <w:p w14:paraId="372C4D90" w14:textId="77777777" w:rsidR="00DE0FA3" w:rsidRPr="00EE5D0D" w:rsidRDefault="00DE0FA3" w:rsidP="001A7498">
            <w:pPr>
              <w:jc w:val="center"/>
            </w:pPr>
          </w:p>
        </w:tc>
        <w:tc>
          <w:tcPr>
            <w:tcW w:w="1580" w:type="pct"/>
          </w:tcPr>
          <w:p w14:paraId="372C4D91" w14:textId="0B1ABB09" w:rsidR="00DE0FA3" w:rsidRPr="00EE5D0D" w:rsidRDefault="00EB48FB" w:rsidP="001A7498">
            <w:r w:rsidRPr="00EE5D0D">
              <w:rPr>
                <w:color w:val="000000"/>
              </w:rPr>
              <w:t>√</w:t>
            </w:r>
            <w:r w:rsidR="00684D37">
              <w:rPr>
                <w:color w:val="000000"/>
              </w:rPr>
              <w:t xml:space="preserve"> </w:t>
            </w:r>
            <w:r w:rsidR="00DE0FA3" w:rsidRPr="00EE5D0D">
              <w:t>Все жесткие диски</w:t>
            </w:r>
          </w:p>
        </w:tc>
      </w:tr>
      <w:tr w:rsidR="00DE0FA3" w:rsidRPr="00EE5D0D" w14:paraId="372C4D99" w14:textId="77777777" w:rsidTr="004E0BA6">
        <w:trPr>
          <w:jc w:val="center"/>
        </w:trPr>
        <w:tc>
          <w:tcPr>
            <w:tcW w:w="881" w:type="pct"/>
            <w:vMerge/>
            <w:vAlign w:val="center"/>
          </w:tcPr>
          <w:p w14:paraId="372C4D93" w14:textId="77777777" w:rsidR="00DE0FA3" w:rsidRPr="00EE5D0D" w:rsidRDefault="00DE0FA3" w:rsidP="001A7498">
            <w:pPr>
              <w:jc w:val="center"/>
            </w:pPr>
          </w:p>
        </w:tc>
        <w:tc>
          <w:tcPr>
            <w:tcW w:w="880" w:type="pct"/>
            <w:gridSpan w:val="2"/>
            <w:vMerge/>
            <w:vAlign w:val="center"/>
          </w:tcPr>
          <w:p w14:paraId="372C4D94" w14:textId="77777777" w:rsidR="00DE0FA3" w:rsidRPr="00EE5D0D" w:rsidRDefault="00DE0FA3" w:rsidP="001A7498">
            <w:pPr>
              <w:jc w:val="center"/>
            </w:pPr>
          </w:p>
        </w:tc>
        <w:tc>
          <w:tcPr>
            <w:tcW w:w="769" w:type="pct"/>
            <w:gridSpan w:val="3"/>
            <w:vMerge w:val="restart"/>
            <w:vAlign w:val="center"/>
          </w:tcPr>
          <w:p w14:paraId="372C4D95" w14:textId="77777777" w:rsidR="00DE0FA3" w:rsidRPr="00EE5D0D" w:rsidRDefault="00DE0FA3" w:rsidP="001A7498">
            <w:pPr>
              <w:jc w:val="center"/>
            </w:pPr>
            <w:r w:rsidRPr="00EE5D0D">
              <w:t>Производительность</w:t>
            </w:r>
          </w:p>
        </w:tc>
        <w:tc>
          <w:tcPr>
            <w:tcW w:w="890" w:type="pct"/>
            <w:vAlign w:val="center"/>
          </w:tcPr>
          <w:p w14:paraId="372C4D96" w14:textId="77777777" w:rsidR="00DE0FA3" w:rsidRPr="00EE5D0D" w:rsidRDefault="00DE0FA3" w:rsidP="001A7498">
            <w:pPr>
              <w:jc w:val="center"/>
            </w:pPr>
            <w:r w:rsidRPr="00EE5D0D">
              <w:t xml:space="preserve">Методы </w:t>
            </w:r>
            <w:r w:rsidRPr="00EE5D0D">
              <w:br/>
              <w:t>проверки</w:t>
            </w:r>
          </w:p>
        </w:tc>
        <w:tc>
          <w:tcPr>
            <w:tcW w:w="1580" w:type="pct"/>
          </w:tcPr>
          <w:p w14:paraId="372C4D97" w14:textId="77777777" w:rsidR="00DE0FA3" w:rsidRPr="00EE5D0D" w:rsidRDefault="00DE0FA3" w:rsidP="001A7498">
            <w:pPr>
              <w:rPr>
                <w:color w:val="000000"/>
              </w:rPr>
            </w:pPr>
            <w:r w:rsidRPr="00EE5D0D">
              <w:rPr>
                <w:color w:val="000000"/>
              </w:rPr>
              <w:t>√ Сигнатурный,</w:t>
            </w:r>
          </w:p>
          <w:p w14:paraId="372C4D98" w14:textId="77777777" w:rsidR="00DE0FA3" w:rsidRPr="00EE5D0D" w:rsidRDefault="00DE0FA3" w:rsidP="001A7498">
            <w:r w:rsidRPr="00EE5D0D">
              <w:rPr>
                <w:color w:val="000000"/>
              </w:rPr>
              <w:t xml:space="preserve">√ </w:t>
            </w:r>
            <w:r w:rsidRPr="00EE5D0D">
              <w:t xml:space="preserve">Эвристический анализ </w:t>
            </w:r>
            <w:r w:rsidRPr="00EE5D0D">
              <w:br/>
              <w:t>(поверхностный)</w:t>
            </w:r>
          </w:p>
        </w:tc>
      </w:tr>
      <w:tr w:rsidR="00DE0FA3" w:rsidRPr="00EE5D0D" w14:paraId="372C4D9F" w14:textId="77777777" w:rsidTr="004E0BA6">
        <w:trPr>
          <w:jc w:val="center"/>
        </w:trPr>
        <w:tc>
          <w:tcPr>
            <w:tcW w:w="881" w:type="pct"/>
            <w:vMerge/>
            <w:vAlign w:val="center"/>
          </w:tcPr>
          <w:p w14:paraId="372C4D9A" w14:textId="77777777" w:rsidR="00DE0FA3" w:rsidRPr="00EE5D0D" w:rsidRDefault="00DE0FA3" w:rsidP="001A7498">
            <w:pPr>
              <w:jc w:val="center"/>
            </w:pPr>
          </w:p>
        </w:tc>
        <w:tc>
          <w:tcPr>
            <w:tcW w:w="880" w:type="pct"/>
            <w:gridSpan w:val="2"/>
            <w:vMerge/>
            <w:vAlign w:val="center"/>
          </w:tcPr>
          <w:p w14:paraId="372C4D9B" w14:textId="77777777" w:rsidR="00DE0FA3" w:rsidRPr="00EE5D0D" w:rsidRDefault="00DE0FA3" w:rsidP="001A7498">
            <w:pPr>
              <w:jc w:val="center"/>
            </w:pPr>
          </w:p>
        </w:tc>
        <w:tc>
          <w:tcPr>
            <w:tcW w:w="769" w:type="pct"/>
            <w:gridSpan w:val="3"/>
            <w:vMerge/>
            <w:vAlign w:val="center"/>
          </w:tcPr>
          <w:p w14:paraId="372C4D9C" w14:textId="77777777" w:rsidR="00DE0FA3" w:rsidRPr="00EE5D0D" w:rsidRDefault="00DE0FA3" w:rsidP="001A7498">
            <w:pPr>
              <w:jc w:val="center"/>
            </w:pPr>
          </w:p>
        </w:tc>
        <w:tc>
          <w:tcPr>
            <w:tcW w:w="890" w:type="pct"/>
            <w:vAlign w:val="center"/>
          </w:tcPr>
          <w:p w14:paraId="372C4D9D" w14:textId="77777777" w:rsidR="00DE0FA3" w:rsidRPr="00EE5D0D" w:rsidRDefault="00DE0FA3" w:rsidP="001A7498">
            <w:pPr>
              <w:jc w:val="center"/>
            </w:pPr>
            <w:r w:rsidRPr="00EE5D0D">
              <w:t>Оптимизация проверки</w:t>
            </w:r>
          </w:p>
        </w:tc>
        <w:tc>
          <w:tcPr>
            <w:tcW w:w="1580" w:type="pct"/>
          </w:tcPr>
          <w:p w14:paraId="372C4D9E" w14:textId="77777777" w:rsidR="00DE0FA3" w:rsidRPr="00EE5D0D" w:rsidRDefault="00DE0FA3" w:rsidP="001A7498">
            <w:r w:rsidRPr="00EE5D0D">
              <w:rPr>
                <w:color w:val="000000"/>
              </w:rPr>
              <w:t xml:space="preserve">√ </w:t>
            </w:r>
            <w:r w:rsidRPr="00EE5D0D">
              <w:t>Проверять только новые и измененные файлы</w:t>
            </w:r>
          </w:p>
        </w:tc>
      </w:tr>
      <w:tr w:rsidR="00DE0FA3" w:rsidRPr="00EE5D0D" w14:paraId="372C4DA7" w14:textId="77777777" w:rsidTr="004E0BA6">
        <w:trPr>
          <w:jc w:val="center"/>
        </w:trPr>
        <w:tc>
          <w:tcPr>
            <w:tcW w:w="881" w:type="pct"/>
            <w:vMerge/>
            <w:vAlign w:val="center"/>
          </w:tcPr>
          <w:p w14:paraId="372C4DA0" w14:textId="77777777" w:rsidR="00DE0FA3" w:rsidRPr="00EE5D0D" w:rsidRDefault="00DE0FA3" w:rsidP="001A7498">
            <w:pPr>
              <w:jc w:val="center"/>
            </w:pPr>
          </w:p>
        </w:tc>
        <w:tc>
          <w:tcPr>
            <w:tcW w:w="880" w:type="pct"/>
            <w:gridSpan w:val="2"/>
            <w:vMerge/>
            <w:vAlign w:val="center"/>
          </w:tcPr>
          <w:p w14:paraId="372C4DA1" w14:textId="77777777" w:rsidR="00DE0FA3" w:rsidRPr="00EE5D0D" w:rsidRDefault="00DE0FA3" w:rsidP="001A7498">
            <w:pPr>
              <w:jc w:val="center"/>
            </w:pPr>
          </w:p>
        </w:tc>
        <w:tc>
          <w:tcPr>
            <w:tcW w:w="769" w:type="pct"/>
            <w:gridSpan w:val="3"/>
            <w:vMerge/>
            <w:vAlign w:val="center"/>
          </w:tcPr>
          <w:p w14:paraId="372C4DA2" w14:textId="77777777" w:rsidR="00DE0FA3" w:rsidRPr="00EE5D0D" w:rsidRDefault="00DE0FA3" w:rsidP="001A7498">
            <w:pPr>
              <w:jc w:val="center"/>
            </w:pPr>
          </w:p>
        </w:tc>
        <w:tc>
          <w:tcPr>
            <w:tcW w:w="890" w:type="pct"/>
            <w:vAlign w:val="center"/>
          </w:tcPr>
          <w:p w14:paraId="372C4DA3" w14:textId="77777777" w:rsidR="00DE0FA3" w:rsidRPr="00EE5D0D" w:rsidRDefault="00DE0FA3" w:rsidP="001A7498">
            <w:pPr>
              <w:jc w:val="center"/>
            </w:pPr>
            <w:r w:rsidRPr="00EE5D0D">
              <w:t>Проверка</w:t>
            </w:r>
            <w:r w:rsidRPr="00EE5D0D">
              <w:br/>
              <w:t xml:space="preserve"> составных </w:t>
            </w:r>
            <w:r w:rsidRPr="00EE5D0D">
              <w:br/>
              <w:t>файлов</w:t>
            </w:r>
          </w:p>
        </w:tc>
        <w:tc>
          <w:tcPr>
            <w:tcW w:w="1580" w:type="pct"/>
          </w:tcPr>
          <w:p w14:paraId="372C4DA4" w14:textId="77777777" w:rsidR="00DE0FA3" w:rsidRPr="00EE5D0D" w:rsidRDefault="00DE0FA3" w:rsidP="001A7498">
            <w:r w:rsidRPr="00EE5D0D">
              <w:rPr>
                <w:color w:val="000000"/>
              </w:rPr>
              <w:t xml:space="preserve">√ </w:t>
            </w:r>
            <w:r w:rsidRPr="00EE5D0D">
              <w:t>Проверять архивы,</w:t>
            </w:r>
          </w:p>
          <w:p w14:paraId="372C4DA5" w14:textId="77777777" w:rsidR="00DE0FA3" w:rsidRPr="00EE5D0D" w:rsidRDefault="00DE0FA3" w:rsidP="001A7498">
            <w:pPr>
              <w:rPr>
                <w:color w:val="000000"/>
              </w:rPr>
            </w:pPr>
            <w:r w:rsidRPr="00EE5D0D">
              <w:rPr>
                <w:color w:val="000000"/>
              </w:rPr>
              <w:t xml:space="preserve">√ </w:t>
            </w:r>
            <w:r w:rsidRPr="00EE5D0D">
              <w:t>Проверять установочные пакеты,</w:t>
            </w:r>
          </w:p>
          <w:p w14:paraId="372C4DA6" w14:textId="77777777" w:rsidR="00DE0FA3" w:rsidRPr="00EE5D0D" w:rsidRDefault="00DE0FA3" w:rsidP="001A7498">
            <w:r w:rsidRPr="00EE5D0D">
              <w:rPr>
                <w:color w:val="000000"/>
              </w:rPr>
              <w:t xml:space="preserve">√ </w:t>
            </w:r>
            <w:r w:rsidRPr="00EE5D0D">
              <w:t>Проверять вложенные</w:t>
            </w:r>
            <w:r w:rsidRPr="00EE5D0D">
              <w:br/>
              <w:t xml:space="preserve"> </w:t>
            </w:r>
            <w:r w:rsidRPr="00EE5D0D">
              <w:rPr>
                <w:lang w:val="en-US"/>
              </w:rPr>
              <w:t>OLE</w:t>
            </w:r>
            <w:r w:rsidRPr="00EE5D0D">
              <w:t>-объекты</w:t>
            </w:r>
          </w:p>
        </w:tc>
      </w:tr>
      <w:tr w:rsidR="00DE0FA3" w:rsidRPr="00EE5D0D" w14:paraId="372C4DAF" w14:textId="77777777" w:rsidTr="004E0BA6">
        <w:trPr>
          <w:jc w:val="center"/>
        </w:trPr>
        <w:tc>
          <w:tcPr>
            <w:tcW w:w="881" w:type="pct"/>
            <w:vMerge/>
            <w:vAlign w:val="center"/>
          </w:tcPr>
          <w:p w14:paraId="372C4DA8" w14:textId="77777777" w:rsidR="00DE0FA3" w:rsidRPr="00EE5D0D" w:rsidRDefault="00DE0FA3" w:rsidP="001A7498">
            <w:pPr>
              <w:jc w:val="center"/>
            </w:pPr>
          </w:p>
        </w:tc>
        <w:tc>
          <w:tcPr>
            <w:tcW w:w="880" w:type="pct"/>
            <w:gridSpan w:val="2"/>
            <w:vMerge/>
            <w:vAlign w:val="center"/>
          </w:tcPr>
          <w:p w14:paraId="372C4DA9" w14:textId="77777777" w:rsidR="00DE0FA3" w:rsidRPr="00EE5D0D" w:rsidRDefault="00DE0FA3" w:rsidP="001A7498">
            <w:pPr>
              <w:jc w:val="center"/>
            </w:pPr>
          </w:p>
        </w:tc>
        <w:tc>
          <w:tcPr>
            <w:tcW w:w="769" w:type="pct"/>
            <w:gridSpan w:val="3"/>
            <w:vMerge w:val="restart"/>
            <w:vAlign w:val="center"/>
          </w:tcPr>
          <w:p w14:paraId="372C4DAA" w14:textId="77777777" w:rsidR="00DE0FA3" w:rsidRPr="00EE5D0D" w:rsidRDefault="00DE0FA3" w:rsidP="001A7498">
            <w:pPr>
              <w:jc w:val="center"/>
            </w:pPr>
            <w:r w:rsidRPr="00EE5D0D">
              <w:t xml:space="preserve">Производительность </w:t>
            </w:r>
            <w:r w:rsidRPr="00EE5D0D">
              <w:br/>
              <w:t>(Дополнительно)</w:t>
            </w:r>
          </w:p>
        </w:tc>
        <w:tc>
          <w:tcPr>
            <w:tcW w:w="890" w:type="pct"/>
            <w:vAlign w:val="center"/>
          </w:tcPr>
          <w:p w14:paraId="372C4DAB" w14:textId="77777777" w:rsidR="00DE0FA3" w:rsidRPr="00EE5D0D" w:rsidRDefault="00DE0FA3" w:rsidP="001A7498">
            <w:pPr>
              <w:jc w:val="center"/>
            </w:pPr>
            <w:r w:rsidRPr="00EE5D0D">
              <w:t>Составные файлы</w:t>
            </w:r>
          </w:p>
          <w:p w14:paraId="372C4DAC" w14:textId="77777777" w:rsidR="00DE0FA3" w:rsidRPr="00EE5D0D" w:rsidRDefault="00DE0FA3" w:rsidP="001A7498">
            <w:pPr>
              <w:jc w:val="center"/>
            </w:pPr>
            <w:r w:rsidRPr="00EE5D0D">
              <w:t>(Фоновая</w:t>
            </w:r>
            <w:r w:rsidRPr="00EE5D0D">
              <w:br/>
              <w:t xml:space="preserve"> проверка)</w:t>
            </w:r>
          </w:p>
        </w:tc>
        <w:tc>
          <w:tcPr>
            <w:tcW w:w="1580" w:type="pct"/>
          </w:tcPr>
          <w:p w14:paraId="372C4DAD" w14:textId="77777777" w:rsidR="00DE0FA3" w:rsidRPr="00EE5D0D" w:rsidRDefault="00DE0FA3" w:rsidP="001A7498">
            <w:r w:rsidRPr="00EE5D0D">
              <w:rPr>
                <w:color w:val="000000"/>
              </w:rPr>
              <w:t xml:space="preserve">√ </w:t>
            </w:r>
            <w:r w:rsidRPr="00EE5D0D">
              <w:t>Распаковывать составные файлы в фоновом режиме;</w:t>
            </w:r>
          </w:p>
          <w:p w14:paraId="372C4DAE" w14:textId="77777777" w:rsidR="00DE0FA3" w:rsidRPr="00EE5D0D" w:rsidRDefault="00DE0FA3" w:rsidP="001A7498">
            <w:r w:rsidRPr="00EE5D0D">
              <w:t>Минимальный размер файла:</w:t>
            </w:r>
            <w:r w:rsidRPr="00EE5D0D">
              <w:br/>
              <w:t xml:space="preserve"> 0 Мб</w:t>
            </w:r>
          </w:p>
        </w:tc>
      </w:tr>
      <w:tr w:rsidR="00DE0FA3" w:rsidRPr="00EE5D0D" w14:paraId="372C4DB7" w14:textId="77777777" w:rsidTr="004E0BA6">
        <w:trPr>
          <w:jc w:val="center"/>
        </w:trPr>
        <w:tc>
          <w:tcPr>
            <w:tcW w:w="881" w:type="pct"/>
            <w:vMerge/>
            <w:vAlign w:val="center"/>
          </w:tcPr>
          <w:p w14:paraId="372C4DB0" w14:textId="77777777" w:rsidR="00DE0FA3" w:rsidRPr="00EE5D0D" w:rsidRDefault="00DE0FA3" w:rsidP="001A7498">
            <w:pPr>
              <w:jc w:val="center"/>
            </w:pPr>
          </w:p>
        </w:tc>
        <w:tc>
          <w:tcPr>
            <w:tcW w:w="880" w:type="pct"/>
            <w:gridSpan w:val="2"/>
            <w:vMerge/>
            <w:vAlign w:val="center"/>
          </w:tcPr>
          <w:p w14:paraId="372C4DB1" w14:textId="77777777" w:rsidR="00DE0FA3" w:rsidRPr="00EE5D0D" w:rsidRDefault="00DE0FA3" w:rsidP="001A7498">
            <w:pPr>
              <w:jc w:val="center"/>
            </w:pPr>
          </w:p>
        </w:tc>
        <w:tc>
          <w:tcPr>
            <w:tcW w:w="769" w:type="pct"/>
            <w:gridSpan w:val="3"/>
            <w:vMerge/>
            <w:vAlign w:val="center"/>
          </w:tcPr>
          <w:p w14:paraId="372C4DB2" w14:textId="77777777" w:rsidR="00DE0FA3" w:rsidRPr="00EE5D0D" w:rsidRDefault="00DE0FA3" w:rsidP="001A7498">
            <w:pPr>
              <w:jc w:val="center"/>
            </w:pPr>
          </w:p>
        </w:tc>
        <w:tc>
          <w:tcPr>
            <w:tcW w:w="890" w:type="pct"/>
            <w:vAlign w:val="center"/>
          </w:tcPr>
          <w:p w14:paraId="372C4DB3" w14:textId="77777777" w:rsidR="00DE0FA3" w:rsidRPr="00EE5D0D" w:rsidRDefault="00DE0FA3" w:rsidP="001A7498">
            <w:pPr>
              <w:jc w:val="center"/>
            </w:pPr>
            <w:r w:rsidRPr="00EE5D0D">
              <w:t>Составные файлы</w:t>
            </w:r>
          </w:p>
          <w:p w14:paraId="372C4DB4" w14:textId="77777777" w:rsidR="00DE0FA3" w:rsidRPr="00EE5D0D" w:rsidRDefault="00DE0FA3" w:rsidP="001A7498">
            <w:pPr>
              <w:jc w:val="center"/>
            </w:pPr>
            <w:r w:rsidRPr="00EE5D0D">
              <w:t>(Ограничение по размеру)</w:t>
            </w:r>
          </w:p>
        </w:tc>
        <w:tc>
          <w:tcPr>
            <w:tcW w:w="1580" w:type="pct"/>
          </w:tcPr>
          <w:p w14:paraId="372C4DB5" w14:textId="77777777" w:rsidR="00DE0FA3" w:rsidRPr="00EE5D0D" w:rsidRDefault="00DE0FA3" w:rsidP="001A7498">
            <w:r w:rsidRPr="00EE5D0D">
              <w:t>Не распаковывать составные файлы большого размера - Выключен;</w:t>
            </w:r>
          </w:p>
          <w:p w14:paraId="372C4DB6" w14:textId="77777777" w:rsidR="00DE0FA3" w:rsidRPr="00EE5D0D" w:rsidRDefault="00DE0FA3" w:rsidP="001A7498"/>
        </w:tc>
      </w:tr>
      <w:tr w:rsidR="00DE0FA3" w:rsidRPr="00EE5D0D" w14:paraId="372C4DBD" w14:textId="77777777" w:rsidTr="004E0BA6">
        <w:trPr>
          <w:jc w:val="center"/>
        </w:trPr>
        <w:tc>
          <w:tcPr>
            <w:tcW w:w="881" w:type="pct"/>
            <w:vMerge/>
            <w:vAlign w:val="center"/>
          </w:tcPr>
          <w:p w14:paraId="372C4DB8" w14:textId="77777777" w:rsidR="00DE0FA3" w:rsidRPr="00EE5D0D" w:rsidRDefault="00DE0FA3" w:rsidP="001A7498">
            <w:pPr>
              <w:jc w:val="center"/>
            </w:pPr>
          </w:p>
        </w:tc>
        <w:tc>
          <w:tcPr>
            <w:tcW w:w="880" w:type="pct"/>
            <w:gridSpan w:val="2"/>
            <w:vMerge/>
            <w:vAlign w:val="center"/>
          </w:tcPr>
          <w:p w14:paraId="372C4DB9" w14:textId="77777777" w:rsidR="00DE0FA3" w:rsidRPr="00EE5D0D" w:rsidRDefault="00DE0FA3" w:rsidP="001A7498">
            <w:pPr>
              <w:jc w:val="center"/>
            </w:pPr>
          </w:p>
        </w:tc>
        <w:tc>
          <w:tcPr>
            <w:tcW w:w="769" w:type="pct"/>
            <w:gridSpan w:val="3"/>
            <w:vMerge w:val="restart"/>
            <w:vAlign w:val="center"/>
          </w:tcPr>
          <w:p w14:paraId="372C4DBA" w14:textId="77777777" w:rsidR="00DE0FA3" w:rsidRPr="00EE5D0D" w:rsidRDefault="00DE0FA3" w:rsidP="001A7498">
            <w:pPr>
              <w:jc w:val="center"/>
            </w:pPr>
            <w:r w:rsidRPr="00EE5D0D">
              <w:t>Дополнительно</w:t>
            </w:r>
          </w:p>
        </w:tc>
        <w:tc>
          <w:tcPr>
            <w:tcW w:w="890" w:type="pct"/>
            <w:vAlign w:val="center"/>
          </w:tcPr>
          <w:p w14:paraId="372C4DBB" w14:textId="77777777" w:rsidR="00DE0FA3" w:rsidRPr="00EE5D0D" w:rsidRDefault="00DE0FA3" w:rsidP="001A7498">
            <w:pPr>
              <w:jc w:val="center"/>
            </w:pPr>
            <w:r w:rsidRPr="00EE5D0D">
              <w:t>Режим проверки</w:t>
            </w:r>
          </w:p>
        </w:tc>
        <w:tc>
          <w:tcPr>
            <w:tcW w:w="1580" w:type="pct"/>
          </w:tcPr>
          <w:p w14:paraId="372C4DBC" w14:textId="77777777" w:rsidR="00DE0FA3" w:rsidRPr="00EE5D0D" w:rsidRDefault="00DE0FA3" w:rsidP="001A7498">
            <w:r w:rsidRPr="00EE5D0D">
              <w:t>Интеллектуальный</w:t>
            </w:r>
          </w:p>
        </w:tc>
      </w:tr>
      <w:tr w:rsidR="00DE0FA3" w:rsidRPr="00EE5D0D" w14:paraId="372C4DC3" w14:textId="77777777" w:rsidTr="004E0BA6">
        <w:trPr>
          <w:trHeight w:val="233"/>
          <w:jc w:val="center"/>
        </w:trPr>
        <w:tc>
          <w:tcPr>
            <w:tcW w:w="881" w:type="pct"/>
            <w:vMerge/>
            <w:vAlign w:val="center"/>
          </w:tcPr>
          <w:p w14:paraId="372C4DBE" w14:textId="77777777" w:rsidR="00DE0FA3" w:rsidRPr="00EE5D0D" w:rsidRDefault="00DE0FA3" w:rsidP="001A7498">
            <w:pPr>
              <w:jc w:val="center"/>
            </w:pPr>
          </w:p>
        </w:tc>
        <w:tc>
          <w:tcPr>
            <w:tcW w:w="880" w:type="pct"/>
            <w:gridSpan w:val="2"/>
            <w:vMerge/>
            <w:vAlign w:val="center"/>
          </w:tcPr>
          <w:p w14:paraId="372C4DBF" w14:textId="77777777" w:rsidR="00DE0FA3" w:rsidRPr="00EE5D0D" w:rsidRDefault="00DE0FA3" w:rsidP="001A7498">
            <w:pPr>
              <w:jc w:val="center"/>
            </w:pPr>
          </w:p>
        </w:tc>
        <w:tc>
          <w:tcPr>
            <w:tcW w:w="769" w:type="pct"/>
            <w:gridSpan w:val="3"/>
            <w:vMerge/>
            <w:vAlign w:val="center"/>
          </w:tcPr>
          <w:p w14:paraId="372C4DC0" w14:textId="77777777" w:rsidR="00DE0FA3" w:rsidRPr="00EE5D0D" w:rsidRDefault="00DE0FA3" w:rsidP="001A7498">
            <w:pPr>
              <w:jc w:val="center"/>
            </w:pPr>
          </w:p>
        </w:tc>
        <w:tc>
          <w:tcPr>
            <w:tcW w:w="890" w:type="pct"/>
            <w:vMerge w:val="restart"/>
            <w:vAlign w:val="center"/>
          </w:tcPr>
          <w:p w14:paraId="372C4DC1" w14:textId="77777777" w:rsidR="00DE0FA3" w:rsidRPr="00EE5D0D" w:rsidRDefault="00DE0FA3" w:rsidP="001A7498">
            <w:pPr>
              <w:jc w:val="center"/>
            </w:pPr>
            <w:r w:rsidRPr="00EE5D0D">
              <w:t>Технологии</w:t>
            </w:r>
            <w:r w:rsidRPr="00EE5D0D">
              <w:br/>
              <w:t xml:space="preserve"> проверки</w:t>
            </w:r>
          </w:p>
        </w:tc>
        <w:tc>
          <w:tcPr>
            <w:tcW w:w="1580" w:type="pct"/>
          </w:tcPr>
          <w:p w14:paraId="372C4DC2" w14:textId="77777777" w:rsidR="00DE0FA3" w:rsidRPr="00EE5D0D" w:rsidRDefault="00DE0FA3" w:rsidP="001A7498">
            <w:r w:rsidRPr="00EE5D0D">
              <w:rPr>
                <w:color w:val="000000"/>
              </w:rPr>
              <w:t xml:space="preserve">√ </w:t>
            </w:r>
            <w:r w:rsidRPr="00EE5D0D">
              <w:t xml:space="preserve">Технология </w:t>
            </w:r>
            <w:r w:rsidRPr="00EE5D0D">
              <w:rPr>
                <w:lang w:val="en-US"/>
              </w:rPr>
              <w:t>iSwift</w:t>
            </w:r>
          </w:p>
        </w:tc>
      </w:tr>
      <w:tr w:rsidR="00DE0FA3" w:rsidRPr="00EE5D0D" w14:paraId="372C4DC9" w14:textId="77777777" w:rsidTr="004E0BA6">
        <w:trPr>
          <w:trHeight w:val="232"/>
          <w:jc w:val="center"/>
        </w:trPr>
        <w:tc>
          <w:tcPr>
            <w:tcW w:w="881" w:type="pct"/>
            <w:vMerge/>
            <w:vAlign w:val="center"/>
          </w:tcPr>
          <w:p w14:paraId="372C4DC4" w14:textId="77777777" w:rsidR="00DE0FA3" w:rsidRPr="00EE5D0D" w:rsidRDefault="00DE0FA3" w:rsidP="001A7498">
            <w:pPr>
              <w:jc w:val="center"/>
            </w:pPr>
          </w:p>
        </w:tc>
        <w:tc>
          <w:tcPr>
            <w:tcW w:w="880" w:type="pct"/>
            <w:gridSpan w:val="2"/>
            <w:vMerge/>
            <w:vAlign w:val="center"/>
          </w:tcPr>
          <w:p w14:paraId="372C4DC5" w14:textId="77777777" w:rsidR="00DE0FA3" w:rsidRPr="00EE5D0D" w:rsidRDefault="00DE0FA3" w:rsidP="001A7498">
            <w:pPr>
              <w:jc w:val="center"/>
            </w:pPr>
          </w:p>
        </w:tc>
        <w:tc>
          <w:tcPr>
            <w:tcW w:w="769" w:type="pct"/>
            <w:gridSpan w:val="3"/>
            <w:vMerge/>
            <w:vAlign w:val="center"/>
          </w:tcPr>
          <w:p w14:paraId="372C4DC6" w14:textId="77777777" w:rsidR="00DE0FA3" w:rsidRPr="00EE5D0D" w:rsidRDefault="00DE0FA3" w:rsidP="001A7498">
            <w:pPr>
              <w:jc w:val="center"/>
            </w:pPr>
          </w:p>
        </w:tc>
        <w:tc>
          <w:tcPr>
            <w:tcW w:w="890" w:type="pct"/>
            <w:vMerge/>
            <w:vAlign w:val="center"/>
          </w:tcPr>
          <w:p w14:paraId="372C4DC7" w14:textId="77777777" w:rsidR="00DE0FA3" w:rsidRPr="00EE5D0D" w:rsidRDefault="00DE0FA3" w:rsidP="001A7498">
            <w:pPr>
              <w:jc w:val="center"/>
            </w:pPr>
          </w:p>
        </w:tc>
        <w:tc>
          <w:tcPr>
            <w:tcW w:w="1580" w:type="pct"/>
          </w:tcPr>
          <w:p w14:paraId="372C4DC8" w14:textId="77777777" w:rsidR="00DE0FA3" w:rsidRPr="00EE5D0D" w:rsidRDefault="00DE0FA3" w:rsidP="001A7498">
            <w:pPr>
              <w:rPr>
                <w:color w:val="000000"/>
              </w:rPr>
            </w:pPr>
            <w:r w:rsidRPr="00EE5D0D">
              <w:rPr>
                <w:color w:val="000000"/>
              </w:rPr>
              <w:t xml:space="preserve">√ </w:t>
            </w:r>
            <w:r w:rsidRPr="00EE5D0D">
              <w:t xml:space="preserve">Технология </w:t>
            </w:r>
            <w:r w:rsidRPr="00EE5D0D">
              <w:rPr>
                <w:lang w:val="en-US"/>
              </w:rPr>
              <w:t>iChecker</w:t>
            </w:r>
          </w:p>
        </w:tc>
      </w:tr>
      <w:tr w:rsidR="00DE0FA3" w:rsidRPr="00EE5D0D" w14:paraId="372C4DCE" w14:textId="77777777" w:rsidTr="004E0BA6">
        <w:trPr>
          <w:trHeight w:val="690"/>
          <w:jc w:val="center"/>
        </w:trPr>
        <w:tc>
          <w:tcPr>
            <w:tcW w:w="881" w:type="pct"/>
            <w:vMerge/>
            <w:vAlign w:val="center"/>
          </w:tcPr>
          <w:p w14:paraId="372C4DCA" w14:textId="77777777" w:rsidR="00DE0FA3" w:rsidRPr="00EE5D0D" w:rsidRDefault="00DE0FA3" w:rsidP="001A7498">
            <w:pPr>
              <w:jc w:val="center"/>
            </w:pPr>
          </w:p>
        </w:tc>
        <w:tc>
          <w:tcPr>
            <w:tcW w:w="880" w:type="pct"/>
            <w:gridSpan w:val="2"/>
            <w:vMerge w:val="restart"/>
            <w:vAlign w:val="center"/>
          </w:tcPr>
          <w:p w14:paraId="372C4DCB" w14:textId="77777777" w:rsidR="00DE0FA3" w:rsidRPr="00EE5D0D" w:rsidRDefault="00DE0FA3" w:rsidP="001A7498">
            <w:pPr>
              <w:jc w:val="center"/>
            </w:pPr>
            <w:r w:rsidRPr="00EE5D0D">
              <w:t>Действие при обнаружении угрозы (З)</w:t>
            </w:r>
          </w:p>
        </w:tc>
        <w:tc>
          <w:tcPr>
            <w:tcW w:w="1659" w:type="pct"/>
            <w:gridSpan w:val="4"/>
            <w:vMerge w:val="restart"/>
            <w:vAlign w:val="center"/>
          </w:tcPr>
          <w:p w14:paraId="372C4DCC" w14:textId="77777777" w:rsidR="00DE0FA3" w:rsidRPr="00EE5D0D" w:rsidRDefault="00DE0FA3" w:rsidP="001A7498">
            <w:pPr>
              <w:jc w:val="center"/>
            </w:pPr>
            <w:r w:rsidRPr="00EE5D0D">
              <w:t>Выполнять действие:</w:t>
            </w:r>
          </w:p>
        </w:tc>
        <w:tc>
          <w:tcPr>
            <w:tcW w:w="1580" w:type="pct"/>
            <w:vAlign w:val="center"/>
          </w:tcPr>
          <w:p w14:paraId="372C4DCD" w14:textId="77777777" w:rsidR="00DE0FA3" w:rsidRPr="00EE5D0D" w:rsidRDefault="00DE0FA3" w:rsidP="001A7498">
            <w:r w:rsidRPr="00EE5D0D">
              <w:rPr>
                <w:color w:val="000000"/>
              </w:rPr>
              <w:t xml:space="preserve">√ </w:t>
            </w:r>
            <w:r w:rsidRPr="00EE5D0D">
              <w:t>Лечить</w:t>
            </w:r>
          </w:p>
        </w:tc>
      </w:tr>
      <w:tr w:rsidR="00DE0FA3" w:rsidRPr="00EE5D0D" w14:paraId="372C4DD3" w14:textId="77777777" w:rsidTr="004E0BA6">
        <w:trPr>
          <w:trHeight w:val="690"/>
          <w:jc w:val="center"/>
        </w:trPr>
        <w:tc>
          <w:tcPr>
            <w:tcW w:w="881" w:type="pct"/>
            <w:vMerge/>
            <w:vAlign w:val="center"/>
          </w:tcPr>
          <w:p w14:paraId="372C4DCF" w14:textId="77777777" w:rsidR="00DE0FA3" w:rsidRPr="00EE5D0D" w:rsidRDefault="00DE0FA3" w:rsidP="001A7498">
            <w:pPr>
              <w:jc w:val="center"/>
            </w:pPr>
          </w:p>
        </w:tc>
        <w:tc>
          <w:tcPr>
            <w:tcW w:w="880" w:type="pct"/>
            <w:gridSpan w:val="2"/>
            <w:vMerge/>
            <w:vAlign w:val="center"/>
          </w:tcPr>
          <w:p w14:paraId="372C4DD0" w14:textId="77777777" w:rsidR="00DE0FA3" w:rsidRPr="00EE5D0D" w:rsidRDefault="00DE0FA3" w:rsidP="001A7498">
            <w:pPr>
              <w:jc w:val="center"/>
            </w:pPr>
          </w:p>
        </w:tc>
        <w:tc>
          <w:tcPr>
            <w:tcW w:w="1659" w:type="pct"/>
            <w:gridSpan w:val="4"/>
            <w:vMerge/>
            <w:vAlign w:val="center"/>
          </w:tcPr>
          <w:p w14:paraId="372C4DD1" w14:textId="77777777" w:rsidR="00DE0FA3" w:rsidRPr="00EE5D0D" w:rsidRDefault="00DE0FA3" w:rsidP="001A7498">
            <w:pPr>
              <w:jc w:val="center"/>
            </w:pPr>
          </w:p>
        </w:tc>
        <w:tc>
          <w:tcPr>
            <w:tcW w:w="1580" w:type="pct"/>
            <w:vAlign w:val="center"/>
          </w:tcPr>
          <w:p w14:paraId="372C4DD2" w14:textId="77777777" w:rsidR="00DE0FA3" w:rsidRPr="00EE5D0D" w:rsidRDefault="00DE0FA3" w:rsidP="001A7498">
            <w:pPr>
              <w:rPr>
                <w:color w:val="000000"/>
              </w:rPr>
            </w:pPr>
            <w:r w:rsidRPr="00EE5D0D">
              <w:rPr>
                <w:color w:val="000000"/>
              </w:rPr>
              <w:t xml:space="preserve">√ </w:t>
            </w:r>
            <w:r w:rsidRPr="00EE5D0D">
              <w:t>Удалять, если лечение невозможно</w:t>
            </w:r>
            <w:r w:rsidRPr="00EE5D0D">
              <w:rPr>
                <w:rStyle w:val="affa"/>
              </w:rPr>
              <w:footnoteReference w:id="15"/>
            </w:r>
          </w:p>
        </w:tc>
      </w:tr>
      <w:tr w:rsidR="00DE0FA3" w:rsidRPr="00EE5D0D" w14:paraId="372C4DD8" w14:textId="77777777" w:rsidTr="004E0BA6">
        <w:trPr>
          <w:jc w:val="center"/>
        </w:trPr>
        <w:tc>
          <w:tcPr>
            <w:tcW w:w="881" w:type="pct"/>
            <w:vAlign w:val="center"/>
          </w:tcPr>
          <w:p w14:paraId="372C4DD4" w14:textId="77777777" w:rsidR="00DE0FA3" w:rsidRPr="00EE5D0D" w:rsidRDefault="00DE0FA3" w:rsidP="001A7498">
            <w:pPr>
              <w:jc w:val="center"/>
            </w:pPr>
            <w:r w:rsidRPr="00EE5D0D">
              <w:t>Антивирусная защита - Почтовый Антивирус</w:t>
            </w:r>
          </w:p>
        </w:tc>
        <w:tc>
          <w:tcPr>
            <w:tcW w:w="2539" w:type="pct"/>
            <w:gridSpan w:val="6"/>
            <w:vAlign w:val="center"/>
          </w:tcPr>
          <w:p w14:paraId="372C4DD5" w14:textId="77777777" w:rsidR="00DE0FA3" w:rsidRPr="00EE5D0D" w:rsidRDefault="00DE0FA3" w:rsidP="001A7498">
            <w:pPr>
              <w:jc w:val="center"/>
            </w:pPr>
            <w:r w:rsidRPr="00EE5D0D">
              <w:t>Почтовый Антивирус (З)</w:t>
            </w:r>
          </w:p>
        </w:tc>
        <w:tc>
          <w:tcPr>
            <w:tcW w:w="1580" w:type="pct"/>
          </w:tcPr>
          <w:p w14:paraId="372C4DD6" w14:textId="77777777" w:rsidR="00DE0FA3" w:rsidRPr="00EE5D0D" w:rsidRDefault="00DE0FA3" w:rsidP="001A7498">
            <w:pPr>
              <w:rPr>
                <w:color w:val="000000"/>
              </w:rPr>
            </w:pPr>
          </w:p>
          <w:p w14:paraId="372C4DD7" w14:textId="77777777" w:rsidR="00DE0FA3" w:rsidRPr="00EE5D0D" w:rsidRDefault="00DE0FA3" w:rsidP="001A7498">
            <w:r w:rsidRPr="00EE5D0D">
              <w:rPr>
                <w:color w:val="000000"/>
              </w:rPr>
              <w:t>Выключен</w:t>
            </w:r>
          </w:p>
        </w:tc>
      </w:tr>
      <w:tr w:rsidR="00DE0FA3" w:rsidRPr="00EE5D0D" w14:paraId="372C4DDD" w14:textId="77777777" w:rsidTr="004E0BA6">
        <w:trPr>
          <w:jc w:val="center"/>
        </w:trPr>
        <w:tc>
          <w:tcPr>
            <w:tcW w:w="881" w:type="pct"/>
            <w:vAlign w:val="center"/>
          </w:tcPr>
          <w:p w14:paraId="372C4DD9" w14:textId="77777777" w:rsidR="00DE0FA3" w:rsidRPr="00EE5D0D" w:rsidRDefault="00DE0FA3" w:rsidP="001A7498">
            <w:pPr>
              <w:jc w:val="center"/>
            </w:pPr>
            <w:r w:rsidRPr="00EE5D0D">
              <w:t>Антивирусная защита – Веб-Антивирус</w:t>
            </w:r>
          </w:p>
        </w:tc>
        <w:tc>
          <w:tcPr>
            <w:tcW w:w="2539" w:type="pct"/>
            <w:gridSpan w:val="6"/>
            <w:vAlign w:val="center"/>
          </w:tcPr>
          <w:p w14:paraId="372C4DDA" w14:textId="77777777" w:rsidR="00DE0FA3" w:rsidRPr="00EE5D0D" w:rsidRDefault="00DE0FA3" w:rsidP="001A7498">
            <w:pPr>
              <w:jc w:val="center"/>
            </w:pPr>
            <w:r w:rsidRPr="00EE5D0D">
              <w:t>Веб-Антивирус (З)</w:t>
            </w:r>
          </w:p>
        </w:tc>
        <w:tc>
          <w:tcPr>
            <w:tcW w:w="1580" w:type="pct"/>
          </w:tcPr>
          <w:p w14:paraId="372C4DDB" w14:textId="77777777" w:rsidR="00DE0FA3" w:rsidRPr="00EE5D0D" w:rsidRDefault="00DE0FA3" w:rsidP="001A7498">
            <w:pPr>
              <w:rPr>
                <w:color w:val="000000"/>
              </w:rPr>
            </w:pPr>
          </w:p>
          <w:p w14:paraId="372C4DDC" w14:textId="77777777" w:rsidR="00DE0FA3" w:rsidRPr="00EE5D0D" w:rsidRDefault="00DE0FA3" w:rsidP="001A7498">
            <w:r w:rsidRPr="00EE5D0D">
              <w:rPr>
                <w:color w:val="000000"/>
              </w:rPr>
              <w:t>Выключен</w:t>
            </w:r>
          </w:p>
        </w:tc>
      </w:tr>
      <w:tr w:rsidR="00DE0FA3" w:rsidRPr="00EE5D0D" w14:paraId="372C4DE2" w14:textId="77777777" w:rsidTr="004E0BA6">
        <w:trPr>
          <w:jc w:val="center"/>
        </w:trPr>
        <w:tc>
          <w:tcPr>
            <w:tcW w:w="881" w:type="pct"/>
            <w:vAlign w:val="center"/>
          </w:tcPr>
          <w:p w14:paraId="372C4DDE" w14:textId="77777777" w:rsidR="00DE0FA3" w:rsidRPr="00EE5D0D" w:rsidRDefault="00DE0FA3" w:rsidP="001A7498">
            <w:pPr>
              <w:jc w:val="center"/>
            </w:pPr>
            <w:r w:rsidRPr="00EE5D0D">
              <w:t xml:space="preserve">Антивирусная защита – </w:t>
            </w:r>
            <w:r w:rsidRPr="00EE5D0D">
              <w:rPr>
                <w:lang w:val="en-US"/>
              </w:rPr>
              <w:t>IM-</w:t>
            </w:r>
            <w:r w:rsidRPr="00EE5D0D">
              <w:t>Антивирус</w:t>
            </w:r>
          </w:p>
        </w:tc>
        <w:tc>
          <w:tcPr>
            <w:tcW w:w="2539" w:type="pct"/>
            <w:gridSpan w:val="6"/>
            <w:vAlign w:val="center"/>
          </w:tcPr>
          <w:p w14:paraId="372C4DDF" w14:textId="77777777" w:rsidR="00DE0FA3" w:rsidRPr="00EE5D0D" w:rsidRDefault="00DE0FA3" w:rsidP="001A7498">
            <w:pPr>
              <w:jc w:val="center"/>
            </w:pPr>
            <w:r w:rsidRPr="00EE5D0D">
              <w:rPr>
                <w:lang w:val="en-US"/>
              </w:rPr>
              <w:t>IM-</w:t>
            </w:r>
            <w:r w:rsidRPr="00EE5D0D">
              <w:t>Антивирус (З)</w:t>
            </w:r>
          </w:p>
        </w:tc>
        <w:tc>
          <w:tcPr>
            <w:tcW w:w="1580" w:type="pct"/>
          </w:tcPr>
          <w:p w14:paraId="372C4DE0" w14:textId="77777777" w:rsidR="00DE0FA3" w:rsidRPr="00EE5D0D" w:rsidRDefault="00DE0FA3" w:rsidP="001A7498">
            <w:pPr>
              <w:rPr>
                <w:color w:val="000000"/>
              </w:rPr>
            </w:pPr>
          </w:p>
          <w:p w14:paraId="372C4DE1" w14:textId="77777777" w:rsidR="00DE0FA3" w:rsidRPr="00EE5D0D" w:rsidRDefault="00DE0FA3" w:rsidP="001A7498">
            <w:r w:rsidRPr="00EE5D0D">
              <w:rPr>
                <w:color w:val="000000"/>
              </w:rPr>
              <w:t>Выключен</w:t>
            </w:r>
          </w:p>
        </w:tc>
      </w:tr>
      <w:tr w:rsidR="00DE0FA3" w:rsidRPr="00EE5D0D" w14:paraId="372C4DE7" w14:textId="77777777" w:rsidTr="004E0BA6">
        <w:trPr>
          <w:jc w:val="center"/>
        </w:trPr>
        <w:tc>
          <w:tcPr>
            <w:tcW w:w="881" w:type="pct"/>
            <w:vAlign w:val="center"/>
          </w:tcPr>
          <w:p w14:paraId="372C4DE3" w14:textId="77777777" w:rsidR="00DE0FA3" w:rsidRPr="00EE5D0D" w:rsidRDefault="00DE0FA3" w:rsidP="001A7498">
            <w:pPr>
              <w:jc w:val="center"/>
            </w:pPr>
            <w:r w:rsidRPr="00EE5D0D">
              <w:t>Антивирусная защита - Сетевой экран</w:t>
            </w:r>
          </w:p>
        </w:tc>
        <w:tc>
          <w:tcPr>
            <w:tcW w:w="2539" w:type="pct"/>
            <w:gridSpan w:val="6"/>
            <w:vAlign w:val="center"/>
          </w:tcPr>
          <w:p w14:paraId="372C4DE4" w14:textId="77777777" w:rsidR="00DE0FA3" w:rsidRPr="00EE5D0D" w:rsidRDefault="00DE0FA3" w:rsidP="001A7498">
            <w:pPr>
              <w:jc w:val="center"/>
            </w:pPr>
            <w:r w:rsidRPr="00EE5D0D">
              <w:t>Сетевой экран (З)</w:t>
            </w:r>
          </w:p>
        </w:tc>
        <w:tc>
          <w:tcPr>
            <w:tcW w:w="1580" w:type="pct"/>
          </w:tcPr>
          <w:p w14:paraId="372C4DE5" w14:textId="77777777" w:rsidR="00DE0FA3" w:rsidRPr="00EE5D0D" w:rsidRDefault="00DE0FA3" w:rsidP="001A7498">
            <w:pPr>
              <w:rPr>
                <w:color w:val="000000"/>
              </w:rPr>
            </w:pPr>
          </w:p>
          <w:p w14:paraId="372C4DE6" w14:textId="77777777" w:rsidR="00DE0FA3" w:rsidRPr="00EE5D0D" w:rsidRDefault="00DE0FA3" w:rsidP="001A7498">
            <w:r w:rsidRPr="00EE5D0D">
              <w:rPr>
                <w:color w:val="000000"/>
              </w:rPr>
              <w:t>Выключен</w:t>
            </w:r>
          </w:p>
        </w:tc>
      </w:tr>
      <w:tr w:rsidR="00DE0FA3" w:rsidRPr="00EE5D0D" w14:paraId="372C4DEB" w14:textId="77777777" w:rsidTr="004E0BA6">
        <w:trPr>
          <w:trHeight w:val="160"/>
          <w:jc w:val="center"/>
        </w:trPr>
        <w:tc>
          <w:tcPr>
            <w:tcW w:w="881" w:type="pct"/>
            <w:vAlign w:val="center"/>
          </w:tcPr>
          <w:p w14:paraId="372C4DE8" w14:textId="77777777" w:rsidR="00DE0FA3" w:rsidRPr="00EE5D0D" w:rsidRDefault="00DE0FA3" w:rsidP="001A7498">
            <w:pPr>
              <w:jc w:val="center"/>
            </w:pPr>
            <w:r w:rsidRPr="00EE5D0D">
              <w:t>Антивирусная защита – Защита от сетевых атак</w:t>
            </w:r>
          </w:p>
        </w:tc>
        <w:tc>
          <w:tcPr>
            <w:tcW w:w="2539" w:type="pct"/>
            <w:gridSpan w:val="6"/>
            <w:vAlign w:val="center"/>
          </w:tcPr>
          <w:p w14:paraId="372C4DE9" w14:textId="77777777" w:rsidR="00DE0FA3" w:rsidRPr="00EE5D0D" w:rsidRDefault="00DE0FA3" w:rsidP="001A7498">
            <w:pPr>
              <w:jc w:val="center"/>
            </w:pPr>
            <w:r w:rsidRPr="00EE5D0D">
              <w:t>Защита от сетевых атак (З)</w:t>
            </w:r>
          </w:p>
        </w:tc>
        <w:tc>
          <w:tcPr>
            <w:tcW w:w="1580" w:type="pct"/>
            <w:vAlign w:val="center"/>
          </w:tcPr>
          <w:p w14:paraId="372C4DEA" w14:textId="77777777" w:rsidR="00DE0FA3" w:rsidRPr="00EE5D0D" w:rsidRDefault="00DE0FA3" w:rsidP="001A7498">
            <w:r w:rsidRPr="00EE5D0D">
              <w:rPr>
                <w:color w:val="000000"/>
              </w:rPr>
              <w:t>Выключен</w:t>
            </w:r>
          </w:p>
        </w:tc>
      </w:tr>
      <w:tr w:rsidR="00DE0FA3" w:rsidRPr="00EE5D0D" w14:paraId="372C4DEF" w14:textId="77777777" w:rsidTr="004E0BA6">
        <w:trPr>
          <w:trHeight w:val="955"/>
          <w:jc w:val="center"/>
        </w:trPr>
        <w:tc>
          <w:tcPr>
            <w:tcW w:w="881" w:type="pct"/>
            <w:vMerge w:val="restart"/>
            <w:vAlign w:val="center"/>
          </w:tcPr>
          <w:p w14:paraId="372C4DEC" w14:textId="77777777" w:rsidR="00DE0FA3" w:rsidRPr="00EE5D0D" w:rsidRDefault="00DE0FA3" w:rsidP="001A7498">
            <w:pPr>
              <w:jc w:val="center"/>
            </w:pPr>
            <w:r w:rsidRPr="00EE5D0D">
              <w:t>Мониторинг системы</w:t>
            </w:r>
          </w:p>
        </w:tc>
        <w:tc>
          <w:tcPr>
            <w:tcW w:w="2539" w:type="pct"/>
            <w:gridSpan w:val="6"/>
            <w:vAlign w:val="center"/>
          </w:tcPr>
          <w:p w14:paraId="372C4DED" w14:textId="77777777" w:rsidR="00DE0FA3" w:rsidRPr="00EE5D0D" w:rsidRDefault="00DE0FA3" w:rsidP="001A7498">
            <w:pPr>
              <w:jc w:val="center"/>
              <w:rPr>
                <w:color w:val="000000"/>
              </w:rPr>
            </w:pPr>
            <w:r w:rsidRPr="00EE5D0D">
              <w:rPr>
                <w:rFonts w:eastAsia="Calibri"/>
                <w:color w:val="000000"/>
                <w:shd w:val="clear" w:color="auto" w:fill="FFFFFF"/>
              </w:rPr>
              <w:t>Мониторинг системы (З)</w:t>
            </w:r>
          </w:p>
        </w:tc>
        <w:tc>
          <w:tcPr>
            <w:tcW w:w="1580" w:type="pct"/>
            <w:vAlign w:val="center"/>
          </w:tcPr>
          <w:p w14:paraId="372C4DEE" w14:textId="77777777" w:rsidR="00DE0FA3" w:rsidRPr="00EE5D0D" w:rsidRDefault="00DE0FA3" w:rsidP="001A7498">
            <w:r w:rsidRPr="00EE5D0D">
              <w:rPr>
                <w:color w:val="000000"/>
              </w:rPr>
              <w:t>Включен</w:t>
            </w:r>
            <w:r w:rsidRPr="00EE5D0D">
              <w:rPr>
                <w:rStyle w:val="affa"/>
                <w:color w:val="000000"/>
              </w:rPr>
              <w:footnoteReference w:id="16"/>
            </w:r>
          </w:p>
        </w:tc>
      </w:tr>
      <w:tr w:rsidR="00DE0FA3" w:rsidRPr="00EE5D0D" w14:paraId="372C4DF4" w14:textId="77777777" w:rsidTr="004E0BA6">
        <w:trPr>
          <w:trHeight w:val="955"/>
          <w:jc w:val="center"/>
        </w:trPr>
        <w:tc>
          <w:tcPr>
            <w:tcW w:w="881" w:type="pct"/>
            <w:vMerge/>
            <w:vAlign w:val="center"/>
          </w:tcPr>
          <w:p w14:paraId="372C4DF0" w14:textId="77777777" w:rsidR="00DE0FA3" w:rsidRPr="00EE5D0D" w:rsidRDefault="00DE0FA3" w:rsidP="001A7498">
            <w:pPr>
              <w:jc w:val="center"/>
            </w:pPr>
          </w:p>
        </w:tc>
        <w:tc>
          <w:tcPr>
            <w:tcW w:w="1008" w:type="pct"/>
            <w:gridSpan w:val="3"/>
            <w:vMerge w:val="restart"/>
            <w:vAlign w:val="center"/>
          </w:tcPr>
          <w:p w14:paraId="372C4DF1" w14:textId="77777777" w:rsidR="00DE0FA3" w:rsidRPr="00EE5D0D" w:rsidRDefault="00DE0FA3" w:rsidP="001A7498">
            <w:pPr>
              <w:jc w:val="center"/>
            </w:pPr>
            <w:r w:rsidRPr="00EE5D0D">
              <w:t>Общие параметры (З)</w:t>
            </w:r>
          </w:p>
        </w:tc>
        <w:tc>
          <w:tcPr>
            <w:tcW w:w="1531" w:type="pct"/>
            <w:gridSpan w:val="3"/>
            <w:vAlign w:val="center"/>
          </w:tcPr>
          <w:p w14:paraId="372C4DF2" w14:textId="77777777" w:rsidR="00DE0FA3" w:rsidRPr="00EE5D0D" w:rsidRDefault="00DE0FA3" w:rsidP="001A7498">
            <w:pPr>
              <w:jc w:val="center"/>
            </w:pPr>
            <w:r w:rsidRPr="00EE5D0D">
              <w:t xml:space="preserve">Включить защиту от </w:t>
            </w:r>
            <w:r w:rsidRPr="00EE5D0D">
              <w:br/>
              <w:t>эксплойтов</w:t>
            </w:r>
          </w:p>
        </w:tc>
        <w:tc>
          <w:tcPr>
            <w:tcW w:w="1580" w:type="pct"/>
            <w:vAlign w:val="center"/>
          </w:tcPr>
          <w:p w14:paraId="372C4DF3" w14:textId="77777777" w:rsidR="00DE0FA3" w:rsidRPr="00EE5D0D" w:rsidRDefault="00DE0FA3" w:rsidP="001A7498">
            <w:r w:rsidRPr="00EE5D0D">
              <w:rPr>
                <w:color w:val="000000"/>
              </w:rPr>
              <w:t>√</w:t>
            </w:r>
          </w:p>
        </w:tc>
      </w:tr>
      <w:tr w:rsidR="00DE0FA3" w:rsidRPr="00EE5D0D" w14:paraId="372C4DF9" w14:textId="77777777" w:rsidTr="004E0BA6">
        <w:trPr>
          <w:trHeight w:val="955"/>
          <w:jc w:val="center"/>
        </w:trPr>
        <w:tc>
          <w:tcPr>
            <w:tcW w:w="881" w:type="pct"/>
            <w:vMerge/>
            <w:vAlign w:val="center"/>
          </w:tcPr>
          <w:p w14:paraId="372C4DF5" w14:textId="77777777" w:rsidR="00DE0FA3" w:rsidRPr="00EE5D0D" w:rsidRDefault="00DE0FA3" w:rsidP="001A7498">
            <w:pPr>
              <w:jc w:val="center"/>
            </w:pPr>
          </w:p>
        </w:tc>
        <w:tc>
          <w:tcPr>
            <w:tcW w:w="1008" w:type="pct"/>
            <w:gridSpan w:val="3"/>
            <w:vMerge/>
            <w:vAlign w:val="center"/>
          </w:tcPr>
          <w:p w14:paraId="372C4DF6" w14:textId="77777777" w:rsidR="00DE0FA3" w:rsidRPr="00EE5D0D" w:rsidRDefault="00DE0FA3" w:rsidP="001A7498">
            <w:pPr>
              <w:jc w:val="center"/>
            </w:pPr>
          </w:p>
        </w:tc>
        <w:tc>
          <w:tcPr>
            <w:tcW w:w="1531" w:type="pct"/>
            <w:gridSpan w:val="3"/>
            <w:vAlign w:val="center"/>
          </w:tcPr>
          <w:p w14:paraId="372C4DF7" w14:textId="77777777" w:rsidR="00DE0FA3" w:rsidRPr="00EE5D0D" w:rsidRDefault="00DE0FA3" w:rsidP="001A7498">
            <w:pPr>
              <w:jc w:val="center"/>
            </w:pPr>
            <w:r w:rsidRPr="00EE5D0D">
              <w:t xml:space="preserve">Хранить историю активности программ для базы </w:t>
            </w:r>
            <w:r w:rsidRPr="00EE5D0D">
              <w:rPr>
                <w:lang w:val="en-US"/>
              </w:rPr>
              <w:t>BSS</w:t>
            </w:r>
          </w:p>
        </w:tc>
        <w:tc>
          <w:tcPr>
            <w:tcW w:w="1580" w:type="pct"/>
            <w:vAlign w:val="center"/>
          </w:tcPr>
          <w:p w14:paraId="372C4DF8" w14:textId="77777777" w:rsidR="00DE0FA3" w:rsidRPr="00EE5D0D" w:rsidRDefault="00DE0FA3" w:rsidP="001A7498">
            <w:pPr>
              <w:rPr>
                <w:color w:val="000000"/>
              </w:rPr>
            </w:pPr>
            <w:r w:rsidRPr="00EE5D0D">
              <w:rPr>
                <w:color w:val="000000"/>
              </w:rPr>
              <w:t>√</w:t>
            </w:r>
          </w:p>
        </w:tc>
      </w:tr>
      <w:tr w:rsidR="00DE0FA3" w:rsidRPr="00EE5D0D" w14:paraId="372C4DFE" w14:textId="77777777" w:rsidTr="004E0BA6">
        <w:trPr>
          <w:trHeight w:val="955"/>
          <w:jc w:val="center"/>
        </w:trPr>
        <w:tc>
          <w:tcPr>
            <w:tcW w:w="881" w:type="pct"/>
            <w:vMerge/>
            <w:vAlign w:val="center"/>
          </w:tcPr>
          <w:p w14:paraId="372C4DFA" w14:textId="77777777" w:rsidR="00DE0FA3" w:rsidRPr="00EE5D0D" w:rsidRDefault="00DE0FA3" w:rsidP="001A7498">
            <w:pPr>
              <w:jc w:val="center"/>
            </w:pPr>
          </w:p>
        </w:tc>
        <w:tc>
          <w:tcPr>
            <w:tcW w:w="1008" w:type="pct"/>
            <w:gridSpan w:val="3"/>
            <w:vMerge/>
            <w:vAlign w:val="center"/>
          </w:tcPr>
          <w:p w14:paraId="372C4DFB" w14:textId="77777777" w:rsidR="00DE0FA3" w:rsidRPr="00EE5D0D" w:rsidRDefault="00DE0FA3" w:rsidP="001A7498">
            <w:pPr>
              <w:jc w:val="center"/>
            </w:pPr>
          </w:p>
        </w:tc>
        <w:tc>
          <w:tcPr>
            <w:tcW w:w="1531" w:type="pct"/>
            <w:gridSpan w:val="3"/>
            <w:vAlign w:val="center"/>
          </w:tcPr>
          <w:p w14:paraId="372C4DFC" w14:textId="77777777" w:rsidR="00DE0FA3" w:rsidRPr="00EE5D0D" w:rsidRDefault="00DE0FA3" w:rsidP="001A7498">
            <w:pPr>
              <w:jc w:val="center"/>
            </w:pPr>
            <w:r w:rsidRPr="00EE5D0D">
              <w:t>Не контролировать активность программ, имеющих цифровую подпись</w:t>
            </w:r>
          </w:p>
        </w:tc>
        <w:tc>
          <w:tcPr>
            <w:tcW w:w="1580" w:type="pct"/>
            <w:vAlign w:val="center"/>
          </w:tcPr>
          <w:p w14:paraId="372C4DFD" w14:textId="77777777" w:rsidR="00DE0FA3" w:rsidRPr="00EE5D0D" w:rsidRDefault="00DE0FA3" w:rsidP="001A7498">
            <w:r w:rsidRPr="00EE5D0D">
              <w:rPr>
                <w:color w:val="000000"/>
              </w:rPr>
              <w:t>√</w:t>
            </w:r>
          </w:p>
        </w:tc>
      </w:tr>
      <w:tr w:rsidR="00DE0FA3" w:rsidRPr="00EE5D0D" w14:paraId="372C4E03" w14:textId="77777777" w:rsidTr="004E0BA6">
        <w:trPr>
          <w:trHeight w:val="955"/>
          <w:jc w:val="center"/>
        </w:trPr>
        <w:tc>
          <w:tcPr>
            <w:tcW w:w="881" w:type="pct"/>
            <w:vMerge/>
            <w:vAlign w:val="center"/>
          </w:tcPr>
          <w:p w14:paraId="372C4DFF" w14:textId="77777777" w:rsidR="00DE0FA3" w:rsidRPr="00EE5D0D" w:rsidRDefault="00DE0FA3" w:rsidP="001A7498">
            <w:pPr>
              <w:jc w:val="center"/>
            </w:pPr>
          </w:p>
        </w:tc>
        <w:tc>
          <w:tcPr>
            <w:tcW w:w="1008" w:type="pct"/>
            <w:gridSpan w:val="3"/>
            <w:vAlign w:val="center"/>
          </w:tcPr>
          <w:p w14:paraId="372C4E00" w14:textId="77777777" w:rsidR="00DE0FA3" w:rsidRPr="00EE5D0D" w:rsidRDefault="00DE0FA3" w:rsidP="001A7498">
            <w:pPr>
              <w:jc w:val="center"/>
            </w:pPr>
            <w:r w:rsidRPr="00EE5D0D">
              <w:t>Откат действий вредоносных программ (З)</w:t>
            </w:r>
          </w:p>
        </w:tc>
        <w:tc>
          <w:tcPr>
            <w:tcW w:w="1531" w:type="pct"/>
            <w:gridSpan w:val="3"/>
            <w:vAlign w:val="center"/>
          </w:tcPr>
          <w:p w14:paraId="372C4E01" w14:textId="77777777" w:rsidR="00DE0FA3" w:rsidRPr="00EE5D0D" w:rsidRDefault="00DE0FA3" w:rsidP="001A7498">
            <w:pPr>
              <w:jc w:val="center"/>
            </w:pPr>
            <w:r w:rsidRPr="00EE5D0D">
              <w:t>Выполнять откат действий вредоносных программ при лечении</w:t>
            </w:r>
          </w:p>
        </w:tc>
        <w:tc>
          <w:tcPr>
            <w:tcW w:w="1580" w:type="pct"/>
            <w:vAlign w:val="center"/>
          </w:tcPr>
          <w:p w14:paraId="372C4E02" w14:textId="77777777" w:rsidR="00DE0FA3" w:rsidRPr="00EE5D0D" w:rsidRDefault="00DE0FA3" w:rsidP="001A7498">
            <w:pPr>
              <w:rPr>
                <w:color w:val="000000"/>
              </w:rPr>
            </w:pPr>
            <w:r w:rsidRPr="00EE5D0D">
              <w:rPr>
                <w:color w:val="000000"/>
              </w:rPr>
              <w:t>√</w:t>
            </w:r>
          </w:p>
        </w:tc>
      </w:tr>
      <w:tr w:rsidR="00DE0FA3" w:rsidRPr="00EE5D0D" w14:paraId="372C4E0A" w14:textId="77777777" w:rsidTr="004E0BA6">
        <w:trPr>
          <w:trHeight w:val="955"/>
          <w:jc w:val="center"/>
        </w:trPr>
        <w:tc>
          <w:tcPr>
            <w:tcW w:w="881" w:type="pct"/>
            <w:vMerge/>
            <w:vAlign w:val="center"/>
          </w:tcPr>
          <w:p w14:paraId="372C4E04" w14:textId="77777777" w:rsidR="00DE0FA3" w:rsidRPr="00EE5D0D" w:rsidRDefault="00DE0FA3" w:rsidP="001A7498">
            <w:pPr>
              <w:jc w:val="center"/>
            </w:pPr>
          </w:p>
        </w:tc>
        <w:tc>
          <w:tcPr>
            <w:tcW w:w="1008" w:type="pct"/>
            <w:gridSpan w:val="3"/>
          </w:tcPr>
          <w:p w14:paraId="372C4E05" w14:textId="77777777" w:rsidR="00DE0FA3" w:rsidRPr="00EE5D0D" w:rsidRDefault="00DE0FA3" w:rsidP="001A7498">
            <w:pPr>
              <w:jc w:val="center"/>
              <w:rPr>
                <w:rFonts w:eastAsia="Calibri"/>
                <w:color w:val="000000"/>
                <w:shd w:val="clear" w:color="auto" w:fill="FFFFFF"/>
              </w:rPr>
            </w:pPr>
          </w:p>
          <w:p w14:paraId="372C4E06" w14:textId="77777777" w:rsidR="00DE0FA3" w:rsidRPr="00EE5D0D" w:rsidRDefault="00DE0FA3" w:rsidP="001A7498">
            <w:pPr>
              <w:jc w:val="center"/>
            </w:pPr>
            <w:r w:rsidRPr="00EE5D0D">
              <w:rPr>
                <w:rFonts w:eastAsia="Calibri"/>
                <w:color w:val="000000"/>
                <w:shd w:val="clear" w:color="auto" w:fill="FFFFFF"/>
              </w:rPr>
              <w:t>Проактивная защита (З)</w:t>
            </w:r>
          </w:p>
        </w:tc>
        <w:tc>
          <w:tcPr>
            <w:tcW w:w="1531" w:type="pct"/>
            <w:gridSpan w:val="3"/>
            <w:vAlign w:val="center"/>
          </w:tcPr>
          <w:p w14:paraId="372C4E07" w14:textId="77777777" w:rsidR="00DE0FA3" w:rsidRPr="00EE5D0D" w:rsidRDefault="00DE0FA3" w:rsidP="001A7498">
            <w:pPr>
              <w:jc w:val="center"/>
            </w:pPr>
            <w:r w:rsidRPr="00EE5D0D">
              <w:rPr>
                <w:color w:val="000000"/>
              </w:rPr>
              <w:t xml:space="preserve">√ </w:t>
            </w:r>
            <w:r w:rsidRPr="00EE5D0D">
              <w:t>Использовать обновляемые шаблоны опасного поведения(</w:t>
            </w:r>
            <w:r w:rsidRPr="00EE5D0D">
              <w:rPr>
                <w:lang w:val="en-US"/>
              </w:rPr>
              <w:t>BSS</w:t>
            </w:r>
            <w:r w:rsidRPr="00EE5D0D">
              <w:t>)</w:t>
            </w:r>
          </w:p>
        </w:tc>
        <w:tc>
          <w:tcPr>
            <w:tcW w:w="1580" w:type="pct"/>
            <w:vAlign w:val="center"/>
          </w:tcPr>
          <w:p w14:paraId="372C4E08" w14:textId="77777777" w:rsidR="00DE0FA3" w:rsidRPr="00EE5D0D" w:rsidRDefault="00DE0FA3" w:rsidP="001A7498">
            <w:pPr>
              <w:rPr>
                <w:rFonts w:eastAsia="Calibri"/>
                <w:color w:val="000000"/>
                <w:shd w:val="clear" w:color="auto" w:fill="FFFFFF"/>
              </w:rPr>
            </w:pPr>
            <w:r w:rsidRPr="00EE5D0D">
              <w:rPr>
                <w:rFonts w:eastAsia="Calibri"/>
                <w:color w:val="000000"/>
                <w:shd w:val="clear" w:color="auto" w:fill="FFFFFF"/>
              </w:rPr>
              <w:t>Выбирать действие автоматически</w:t>
            </w:r>
          </w:p>
          <w:p w14:paraId="372C4E09" w14:textId="77777777" w:rsidR="00DE0FA3" w:rsidRPr="00EE5D0D" w:rsidRDefault="00DE0FA3" w:rsidP="001A7498">
            <w:pPr>
              <w:rPr>
                <w:color w:val="000000"/>
              </w:rPr>
            </w:pPr>
          </w:p>
        </w:tc>
      </w:tr>
      <w:tr w:rsidR="00700056" w:rsidRPr="00EE5D0D" w14:paraId="372C4E10" w14:textId="77777777" w:rsidTr="004E0BA6">
        <w:trPr>
          <w:jc w:val="center"/>
        </w:trPr>
        <w:tc>
          <w:tcPr>
            <w:tcW w:w="881" w:type="pct"/>
            <w:vMerge w:val="restart"/>
            <w:vAlign w:val="center"/>
          </w:tcPr>
          <w:p w14:paraId="372C4E0B" w14:textId="77777777" w:rsidR="00700056" w:rsidRPr="00EE5D0D" w:rsidRDefault="00700056" w:rsidP="001A7498">
            <w:pPr>
              <w:jc w:val="center"/>
            </w:pPr>
            <w:r w:rsidRPr="004E0BA6">
              <w:t>Дополнительные параметры -Параметры программы</w:t>
            </w:r>
          </w:p>
          <w:p w14:paraId="372C4E0C" w14:textId="77777777" w:rsidR="00700056" w:rsidRPr="00EE5D0D" w:rsidRDefault="00700056" w:rsidP="001A7498">
            <w:pPr>
              <w:jc w:val="center"/>
            </w:pPr>
          </w:p>
        </w:tc>
        <w:tc>
          <w:tcPr>
            <w:tcW w:w="1008" w:type="pct"/>
            <w:gridSpan w:val="3"/>
            <w:vMerge w:val="restart"/>
            <w:vAlign w:val="center"/>
          </w:tcPr>
          <w:p w14:paraId="372C4E0D" w14:textId="77777777" w:rsidR="00700056" w:rsidRPr="00EE5D0D" w:rsidRDefault="00700056" w:rsidP="001A7498">
            <w:pPr>
              <w:jc w:val="center"/>
            </w:pPr>
            <w:r w:rsidRPr="00EE5D0D">
              <w:t>Параметры самозащиты (З)</w:t>
            </w:r>
          </w:p>
        </w:tc>
        <w:tc>
          <w:tcPr>
            <w:tcW w:w="1531" w:type="pct"/>
            <w:gridSpan w:val="3"/>
            <w:vAlign w:val="center"/>
          </w:tcPr>
          <w:p w14:paraId="372C4E0E" w14:textId="77777777" w:rsidR="00700056" w:rsidRPr="00EE5D0D" w:rsidRDefault="00700056" w:rsidP="001A7498">
            <w:pPr>
              <w:jc w:val="center"/>
            </w:pPr>
            <w:r w:rsidRPr="00EE5D0D">
              <w:t>Включить самозащиту</w:t>
            </w:r>
          </w:p>
        </w:tc>
        <w:tc>
          <w:tcPr>
            <w:tcW w:w="1580" w:type="pct"/>
            <w:vAlign w:val="center"/>
          </w:tcPr>
          <w:p w14:paraId="372C4E0F" w14:textId="77777777" w:rsidR="00700056" w:rsidRPr="00EE5D0D" w:rsidRDefault="00700056" w:rsidP="001A7498">
            <w:r w:rsidRPr="00EE5D0D">
              <w:rPr>
                <w:color w:val="000000"/>
              </w:rPr>
              <w:t>√</w:t>
            </w:r>
            <w:r w:rsidRPr="00EE5D0D">
              <w:t xml:space="preserve"> </w:t>
            </w:r>
          </w:p>
        </w:tc>
      </w:tr>
      <w:tr w:rsidR="004E0BA6" w:rsidRPr="00EE5D0D" w14:paraId="372C4E15" w14:textId="77777777" w:rsidTr="00F67146">
        <w:trPr>
          <w:trHeight w:val="470"/>
          <w:jc w:val="center"/>
        </w:trPr>
        <w:tc>
          <w:tcPr>
            <w:tcW w:w="881" w:type="pct"/>
            <w:vMerge/>
            <w:vAlign w:val="center"/>
          </w:tcPr>
          <w:p w14:paraId="372C4E11" w14:textId="77777777" w:rsidR="004E0BA6" w:rsidRPr="00EE5D0D" w:rsidRDefault="004E0BA6" w:rsidP="001A7498">
            <w:pPr>
              <w:jc w:val="center"/>
            </w:pPr>
          </w:p>
        </w:tc>
        <w:tc>
          <w:tcPr>
            <w:tcW w:w="1008" w:type="pct"/>
            <w:gridSpan w:val="3"/>
            <w:vMerge/>
            <w:vAlign w:val="center"/>
          </w:tcPr>
          <w:p w14:paraId="372C4E12" w14:textId="77777777" w:rsidR="004E0BA6" w:rsidRPr="00EE5D0D" w:rsidRDefault="004E0BA6" w:rsidP="001A7498">
            <w:pPr>
              <w:jc w:val="center"/>
            </w:pPr>
          </w:p>
        </w:tc>
        <w:tc>
          <w:tcPr>
            <w:tcW w:w="1531" w:type="pct"/>
            <w:gridSpan w:val="3"/>
            <w:vAlign w:val="center"/>
          </w:tcPr>
          <w:p w14:paraId="372C4E13" w14:textId="77777777" w:rsidR="004E0BA6" w:rsidRPr="00EE5D0D" w:rsidRDefault="004E0BA6" w:rsidP="001A7498">
            <w:pPr>
              <w:jc w:val="center"/>
            </w:pPr>
            <w:r w:rsidRPr="00EE5D0D">
              <w:t>Выключить внешнее управление системной службой</w:t>
            </w:r>
          </w:p>
        </w:tc>
        <w:tc>
          <w:tcPr>
            <w:tcW w:w="1580" w:type="pct"/>
            <w:vAlign w:val="center"/>
          </w:tcPr>
          <w:p w14:paraId="372C4E14" w14:textId="77777777" w:rsidR="004E0BA6" w:rsidRPr="00EE5D0D" w:rsidRDefault="004E0BA6" w:rsidP="001A7498">
            <w:pPr>
              <w:rPr>
                <w:color w:val="000000"/>
              </w:rPr>
            </w:pPr>
            <w:r w:rsidRPr="00EE5D0D">
              <w:rPr>
                <w:color w:val="000000"/>
              </w:rPr>
              <w:t>√</w:t>
            </w:r>
            <w:r w:rsidRPr="00EE5D0D">
              <w:t xml:space="preserve"> </w:t>
            </w:r>
          </w:p>
        </w:tc>
      </w:tr>
      <w:tr w:rsidR="004E0BA6" w:rsidRPr="00EE5D0D" w14:paraId="372C4E1F" w14:textId="77777777" w:rsidTr="004E0BA6">
        <w:trPr>
          <w:jc w:val="center"/>
        </w:trPr>
        <w:tc>
          <w:tcPr>
            <w:tcW w:w="881" w:type="pct"/>
            <w:vMerge/>
            <w:vAlign w:val="center"/>
          </w:tcPr>
          <w:p w14:paraId="372C4E1B" w14:textId="77777777" w:rsidR="004E0BA6" w:rsidRPr="00EE5D0D" w:rsidRDefault="004E0BA6" w:rsidP="001A7498">
            <w:pPr>
              <w:jc w:val="center"/>
            </w:pPr>
          </w:p>
        </w:tc>
        <w:tc>
          <w:tcPr>
            <w:tcW w:w="1008" w:type="pct"/>
            <w:gridSpan w:val="3"/>
            <w:vMerge w:val="restart"/>
            <w:vAlign w:val="center"/>
          </w:tcPr>
          <w:p w14:paraId="372C4E1C" w14:textId="77777777" w:rsidR="004E0BA6" w:rsidRPr="00EE5D0D" w:rsidRDefault="004E0BA6" w:rsidP="001A7498">
            <w:pPr>
              <w:jc w:val="center"/>
            </w:pPr>
            <w:r w:rsidRPr="00EE5D0D">
              <w:t>Режимы работы (З)</w:t>
            </w:r>
          </w:p>
        </w:tc>
        <w:tc>
          <w:tcPr>
            <w:tcW w:w="1531" w:type="pct"/>
            <w:gridSpan w:val="3"/>
            <w:vAlign w:val="center"/>
          </w:tcPr>
          <w:p w14:paraId="372C4E1D" w14:textId="77777777" w:rsidR="004E0BA6" w:rsidRPr="00EE5D0D" w:rsidRDefault="004E0BA6" w:rsidP="001A7498">
            <w:pPr>
              <w:jc w:val="center"/>
            </w:pPr>
            <w:r w:rsidRPr="00EE5D0D">
              <w:t>Не запускать задачи по расписанию при работе от аккумулятора</w:t>
            </w:r>
          </w:p>
        </w:tc>
        <w:tc>
          <w:tcPr>
            <w:tcW w:w="1580" w:type="pct"/>
            <w:vAlign w:val="center"/>
          </w:tcPr>
          <w:p w14:paraId="372C4E1E" w14:textId="77777777" w:rsidR="004E0BA6" w:rsidRPr="00EE5D0D" w:rsidRDefault="004E0BA6" w:rsidP="001A7498">
            <w:r w:rsidRPr="00EE5D0D">
              <w:rPr>
                <w:color w:val="000000"/>
              </w:rPr>
              <w:t>√</w:t>
            </w:r>
            <w:r w:rsidRPr="00EE5D0D">
              <w:t xml:space="preserve"> </w:t>
            </w:r>
          </w:p>
        </w:tc>
      </w:tr>
      <w:tr w:rsidR="004E0BA6" w:rsidRPr="00EE5D0D" w14:paraId="372C4E24" w14:textId="77777777" w:rsidTr="004E0BA6">
        <w:trPr>
          <w:jc w:val="center"/>
        </w:trPr>
        <w:tc>
          <w:tcPr>
            <w:tcW w:w="881" w:type="pct"/>
            <w:vMerge/>
            <w:vAlign w:val="center"/>
          </w:tcPr>
          <w:p w14:paraId="372C4E20" w14:textId="77777777" w:rsidR="004E0BA6" w:rsidRPr="00EE5D0D" w:rsidRDefault="004E0BA6" w:rsidP="001A7498">
            <w:pPr>
              <w:jc w:val="center"/>
            </w:pPr>
          </w:p>
        </w:tc>
        <w:tc>
          <w:tcPr>
            <w:tcW w:w="1008" w:type="pct"/>
            <w:gridSpan w:val="3"/>
            <w:vMerge/>
            <w:vAlign w:val="center"/>
          </w:tcPr>
          <w:p w14:paraId="372C4E21" w14:textId="77777777" w:rsidR="004E0BA6" w:rsidRPr="00EE5D0D" w:rsidRDefault="004E0BA6" w:rsidP="001A7498">
            <w:pPr>
              <w:jc w:val="center"/>
            </w:pPr>
          </w:p>
        </w:tc>
        <w:tc>
          <w:tcPr>
            <w:tcW w:w="1531" w:type="pct"/>
            <w:gridSpan w:val="3"/>
            <w:vAlign w:val="center"/>
          </w:tcPr>
          <w:p w14:paraId="372C4E22" w14:textId="77777777" w:rsidR="004E0BA6" w:rsidRPr="00EE5D0D" w:rsidRDefault="004E0BA6" w:rsidP="001A7498">
            <w:pPr>
              <w:jc w:val="center"/>
            </w:pPr>
            <w:r w:rsidRPr="00EE5D0D">
              <w:t>Уступать ресурсы другим программам</w:t>
            </w:r>
          </w:p>
        </w:tc>
        <w:tc>
          <w:tcPr>
            <w:tcW w:w="1580" w:type="pct"/>
            <w:vAlign w:val="center"/>
          </w:tcPr>
          <w:p w14:paraId="372C4E23" w14:textId="77777777" w:rsidR="004E0BA6" w:rsidRPr="00EE5D0D" w:rsidRDefault="004E0BA6" w:rsidP="001A7498">
            <w:pPr>
              <w:rPr>
                <w:color w:val="000000"/>
              </w:rPr>
            </w:pPr>
            <w:r w:rsidRPr="00EE5D0D">
              <w:rPr>
                <w:color w:val="000000"/>
              </w:rPr>
              <w:t>√</w:t>
            </w:r>
            <w:r w:rsidRPr="00EE5D0D">
              <w:t xml:space="preserve"> </w:t>
            </w:r>
          </w:p>
        </w:tc>
      </w:tr>
      <w:tr w:rsidR="004E0BA6" w:rsidRPr="00EE5D0D" w14:paraId="372C4E29" w14:textId="77777777" w:rsidTr="004E0BA6">
        <w:trPr>
          <w:jc w:val="center"/>
        </w:trPr>
        <w:tc>
          <w:tcPr>
            <w:tcW w:w="881" w:type="pct"/>
            <w:vMerge/>
            <w:vAlign w:val="center"/>
          </w:tcPr>
          <w:p w14:paraId="372C4E25" w14:textId="77777777" w:rsidR="004E0BA6" w:rsidRPr="00EE5D0D" w:rsidRDefault="004E0BA6" w:rsidP="001A7498">
            <w:pPr>
              <w:jc w:val="center"/>
            </w:pPr>
          </w:p>
        </w:tc>
        <w:tc>
          <w:tcPr>
            <w:tcW w:w="1008" w:type="pct"/>
            <w:gridSpan w:val="3"/>
            <w:vMerge/>
            <w:vAlign w:val="center"/>
          </w:tcPr>
          <w:p w14:paraId="372C4E26" w14:textId="77777777" w:rsidR="004E0BA6" w:rsidRPr="00EE5D0D" w:rsidRDefault="004E0BA6" w:rsidP="001A7498">
            <w:pPr>
              <w:jc w:val="center"/>
            </w:pPr>
          </w:p>
        </w:tc>
        <w:tc>
          <w:tcPr>
            <w:tcW w:w="1531" w:type="pct"/>
            <w:gridSpan w:val="3"/>
            <w:vAlign w:val="center"/>
          </w:tcPr>
          <w:p w14:paraId="372C4E27" w14:textId="129A8FCE" w:rsidR="004E0BA6" w:rsidRPr="00EE5D0D" w:rsidRDefault="004E0BA6" w:rsidP="00EB48FB">
            <w:pPr>
              <w:jc w:val="center"/>
            </w:pPr>
            <w:r w:rsidRPr="00EE5D0D">
              <w:t>Разреш</w:t>
            </w:r>
            <w:r>
              <w:t>и</w:t>
            </w:r>
            <w:r w:rsidRPr="00EE5D0D">
              <w:t>т</w:t>
            </w:r>
            <w:r w:rsidR="00EF1F02">
              <w:t>ь отображение и управление лока</w:t>
            </w:r>
            <w:r w:rsidRPr="00EE5D0D">
              <w:t>льными задачами (за исключением выборочной проверки)</w:t>
            </w:r>
          </w:p>
        </w:tc>
        <w:tc>
          <w:tcPr>
            <w:tcW w:w="1580" w:type="pct"/>
            <w:vAlign w:val="center"/>
          </w:tcPr>
          <w:p w14:paraId="372C4E28" w14:textId="77777777" w:rsidR="004E0BA6" w:rsidRPr="00EE5D0D" w:rsidRDefault="004E0BA6" w:rsidP="001A7498">
            <w:pPr>
              <w:rPr>
                <w:color w:val="000000"/>
              </w:rPr>
            </w:pPr>
            <w:r w:rsidRPr="00EE5D0D">
              <w:rPr>
                <w:color w:val="000000"/>
              </w:rPr>
              <w:t>Выключен</w:t>
            </w:r>
          </w:p>
        </w:tc>
      </w:tr>
      <w:tr w:rsidR="004E0BA6" w:rsidRPr="00EE5D0D" w14:paraId="372C4E2E" w14:textId="77777777" w:rsidTr="00F67146">
        <w:trPr>
          <w:trHeight w:val="470"/>
          <w:jc w:val="center"/>
        </w:trPr>
        <w:tc>
          <w:tcPr>
            <w:tcW w:w="881" w:type="pct"/>
            <w:vMerge/>
            <w:vAlign w:val="center"/>
          </w:tcPr>
          <w:p w14:paraId="372C4E2A" w14:textId="77777777" w:rsidR="004E0BA6" w:rsidRPr="00EE5D0D" w:rsidRDefault="004E0BA6" w:rsidP="001A7498">
            <w:pPr>
              <w:jc w:val="center"/>
            </w:pPr>
          </w:p>
        </w:tc>
        <w:tc>
          <w:tcPr>
            <w:tcW w:w="1008" w:type="pct"/>
            <w:gridSpan w:val="3"/>
            <w:vMerge/>
            <w:vAlign w:val="center"/>
          </w:tcPr>
          <w:p w14:paraId="372C4E2B" w14:textId="77777777" w:rsidR="004E0BA6" w:rsidRPr="00EE5D0D" w:rsidRDefault="004E0BA6" w:rsidP="001A7498">
            <w:pPr>
              <w:jc w:val="center"/>
            </w:pPr>
          </w:p>
        </w:tc>
        <w:tc>
          <w:tcPr>
            <w:tcW w:w="1531" w:type="pct"/>
            <w:gridSpan w:val="3"/>
            <w:vAlign w:val="center"/>
          </w:tcPr>
          <w:p w14:paraId="372C4E2C" w14:textId="729DCEE6" w:rsidR="004E0BA6" w:rsidRPr="00EE5D0D" w:rsidRDefault="004E0BA6" w:rsidP="00EB48FB">
            <w:pPr>
              <w:jc w:val="center"/>
            </w:pPr>
            <w:r w:rsidRPr="00EE5D0D">
              <w:t>Разреш</w:t>
            </w:r>
            <w:r>
              <w:t>и</w:t>
            </w:r>
            <w:r w:rsidRPr="00EE5D0D">
              <w:t>ть управление групповыми задачами</w:t>
            </w:r>
          </w:p>
        </w:tc>
        <w:tc>
          <w:tcPr>
            <w:tcW w:w="1580" w:type="pct"/>
            <w:vAlign w:val="center"/>
          </w:tcPr>
          <w:p w14:paraId="372C4E2D" w14:textId="77777777" w:rsidR="004E0BA6" w:rsidRPr="00EE5D0D" w:rsidRDefault="004E0BA6" w:rsidP="001A7498">
            <w:pPr>
              <w:rPr>
                <w:color w:val="000000"/>
              </w:rPr>
            </w:pPr>
            <w:r w:rsidRPr="00EE5D0D">
              <w:rPr>
                <w:color w:val="000000"/>
              </w:rPr>
              <w:t>Выключен</w:t>
            </w:r>
          </w:p>
        </w:tc>
      </w:tr>
      <w:tr w:rsidR="004E0BA6" w:rsidRPr="00EE5D0D" w14:paraId="372C4E38" w14:textId="77777777" w:rsidTr="004E0BA6">
        <w:trPr>
          <w:jc w:val="center"/>
        </w:trPr>
        <w:tc>
          <w:tcPr>
            <w:tcW w:w="881" w:type="pct"/>
            <w:vMerge/>
            <w:vAlign w:val="center"/>
          </w:tcPr>
          <w:p w14:paraId="372C4E34" w14:textId="77777777" w:rsidR="004E0BA6" w:rsidRPr="00EE5D0D" w:rsidRDefault="004E0BA6" w:rsidP="001A7498">
            <w:pPr>
              <w:jc w:val="center"/>
            </w:pPr>
          </w:p>
        </w:tc>
        <w:tc>
          <w:tcPr>
            <w:tcW w:w="1008" w:type="pct"/>
            <w:gridSpan w:val="3"/>
            <w:vMerge/>
            <w:vAlign w:val="center"/>
          </w:tcPr>
          <w:p w14:paraId="372C4E35" w14:textId="77777777" w:rsidR="004E0BA6" w:rsidRPr="00EE5D0D" w:rsidRDefault="004E0BA6" w:rsidP="001A7498">
            <w:pPr>
              <w:jc w:val="center"/>
            </w:pPr>
          </w:p>
        </w:tc>
        <w:tc>
          <w:tcPr>
            <w:tcW w:w="1531" w:type="pct"/>
            <w:gridSpan w:val="3"/>
            <w:vAlign w:val="center"/>
          </w:tcPr>
          <w:p w14:paraId="372C4E36" w14:textId="77777777" w:rsidR="004E0BA6" w:rsidRPr="00EE5D0D" w:rsidRDefault="004E0BA6" w:rsidP="001A7498">
            <w:pPr>
              <w:jc w:val="center"/>
            </w:pPr>
            <w:r w:rsidRPr="00EE5D0D">
              <w:t xml:space="preserve">Использовать </w:t>
            </w:r>
            <w:r w:rsidRPr="00EE5D0D">
              <w:rPr>
                <w:lang w:val="en-US"/>
              </w:rPr>
              <w:t>KSC</w:t>
            </w:r>
            <w:r w:rsidRPr="00EE5D0D">
              <w:t xml:space="preserve"> в качестве прокси-сервера для активации</w:t>
            </w:r>
          </w:p>
        </w:tc>
        <w:tc>
          <w:tcPr>
            <w:tcW w:w="1580" w:type="pct"/>
            <w:vAlign w:val="center"/>
          </w:tcPr>
          <w:p w14:paraId="372C4E37" w14:textId="77777777" w:rsidR="004E0BA6" w:rsidRPr="00EE5D0D" w:rsidRDefault="004E0BA6" w:rsidP="001A7498">
            <w:pPr>
              <w:rPr>
                <w:color w:val="000000"/>
              </w:rPr>
            </w:pPr>
            <w:r w:rsidRPr="00EE5D0D">
              <w:rPr>
                <w:color w:val="000000"/>
              </w:rPr>
              <w:t>Выключен</w:t>
            </w:r>
          </w:p>
        </w:tc>
      </w:tr>
      <w:tr w:rsidR="004E0BA6" w:rsidRPr="00EE5D0D" w14:paraId="372C4E3D" w14:textId="77777777" w:rsidTr="004E0BA6">
        <w:trPr>
          <w:jc w:val="center"/>
        </w:trPr>
        <w:tc>
          <w:tcPr>
            <w:tcW w:w="881" w:type="pct"/>
            <w:vMerge/>
            <w:vAlign w:val="center"/>
          </w:tcPr>
          <w:p w14:paraId="372C4E39" w14:textId="77777777" w:rsidR="004E0BA6" w:rsidRPr="00EE5D0D" w:rsidRDefault="004E0BA6" w:rsidP="001A7498">
            <w:pPr>
              <w:jc w:val="center"/>
            </w:pPr>
          </w:p>
        </w:tc>
        <w:tc>
          <w:tcPr>
            <w:tcW w:w="1008" w:type="pct"/>
            <w:gridSpan w:val="3"/>
            <w:vMerge/>
            <w:vAlign w:val="center"/>
          </w:tcPr>
          <w:p w14:paraId="372C4E3A" w14:textId="77777777" w:rsidR="004E0BA6" w:rsidRPr="00EE5D0D" w:rsidRDefault="004E0BA6" w:rsidP="001A7498">
            <w:pPr>
              <w:jc w:val="center"/>
            </w:pPr>
          </w:p>
        </w:tc>
        <w:tc>
          <w:tcPr>
            <w:tcW w:w="1531" w:type="pct"/>
            <w:gridSpan w:val="3"/>
            <w:vAlign w:val="center"/>
          </w:tcPr>
          <w:p w14:paraId="372C4E3B" w14:textId="77777777" w:rsidR="004E0BA6" w:rsidRDefault="004E0BA6" w:rsidP="00700056">
            <w:pPr>
              <w:jc w:val="center"/>
            </w:pPr>
            <w:r>
              <w:t>Включить запись дампов</w:t>
            </w:r>
          </w:p>
        </w:tc>
        <w:tc>
          <w:tcPr>
            <w:tcW w:w="1580" w:type="pct"/>
            <w:vAlign w:val="center"/>
          </w:tcPr>
          <w:p w14:paraId="372C4E3C" w14:textId="77777777" w:rsidR="004E0BA6" w:rsidRPr="00EE5D0D" w:rsidRDefault="004E0BA6" w:rsidP="00700056">
            <w:pPr>
              <w:rPr>
                <w:color w:val="000000"/>
              </w:rPr>
            </w:pPr>
            <w:r>
              <w:rPr>
                <w:color w:val="000000"/>
              </w:rPr>
              <w:t>Выключено</w:t>
            </w:r>
          </w:p>
        </w:tc>
      </w:tr>
      <w:tr w:rsidR="004E0BA6" w:rsidRPr="00EE5D0D" w14:paraId="372C4E42" w14:textId="77777777" w:rsidTr="00F67146">
        <w:trPr>
          <w:trHeight w:val="930"/>
          <w:jc w:val="center"/>
        </w:trPr>
        <w:tc>
          <w:tcPr>
            <w:tcW w:w="881" w:type="pct"/>
            <w:vMerge/>
            <w:vAlign w:val="center"/>
          </w:tcPr>
          <w:p w14:paraId="372C4E3E" w14:textId="77777777" w:rsidR="004E0BA6" w:rsidRPr="00EE5D0D" w:rsidRDefault="004E0BA6" w:rsidP="001A7498">
            <w:pPr>
              <w:jc w:val="center"/>
            </w:pPr>
          </w:p>
        </w:tc>
        <w:tc>
          <w:tcPr>
            <w:tcW w:w="1008" w:type="pct"/>
            <w:gridSpan w:val="3"/>
            <w:vMerge/>
            <w:vAlign w:val="center"/>
          </w:tcPr>
          <w:p w14:paraId="372C4E3F" w14:textId="77777777" w:rsidR="004E0BA6" w:rsidRPr="00EE5D0D" w:rsidRDefault="004E0BA6" w:rsidP="001A7498">
            <w:pPr>
              <w:jc w:val="center"/>
            </w:pPr>
          </w:p>
        </w:tc>
        <w:tc>
          <w:tcPr>
            <w:tcW w:w="1531" w:type="pct"/>
            <w:gridSpan w:val="3"/>
            <w:vAlign w:val="center"/>
          </w:tcPr>
          <w:p w14:paraId="372C4E40" w14:textId="77777777" w:rsidR="004E0BA6" w:rsidRPr="00EE5D0D" w:rsidRDefault="004E0BA6" w:rsidP="00700056">
            <w:pPr>
              <w:jc w:val="center"/>
            </w:pPr>
            <w:r>
              <w:t>Отсылать файлы дампов и файлов трассировки в "Лабораторию Касперского"</w:t>
            </w:r>
          </w:p>
        </w:tc>
        <w:tc>
          <w:tcPr>
            <w:tcW w:w="1580" w:type="pct"/>
            <w:vAlign w:val="center"/>
          </w:tcPr>
          <w:p w14:paraId="372C4E41" w14:textId="77777777" w:rsidR="004E0BA6" w:rsidRPr="00EE5D0D" w:rsidRDefault="004E0BA6" w:rsidP="00700056">
            <w:pPr>
              <w:rPr>
                <w:color w:val="000000"/>
              </w:rPr>
            </w:pPr>
            <w:r w:rsidRPr="00EE5D0D">
              <w:rPr>
                <w:color w:val="000000"/>
              </w:rPr>
              <w:t>Выключен</w:t>
            </w:r>
          </w:p>
        </w:tc>
      </w:tr>
      <w:tr w:rsidR="003B3288" w:rsidRPr="00EE5D0D" w14:paraId="372C4E51" w14:textId="77777777" w:rsidTr="004E0BA6">
        <w:trPr>
          <w:jc w:val="center"/>
        </w:trPr>
        <w:tc>
          <w:tcPr>
            <w:tcW w:w="881" w:type="pct"/>
            <w:vMerge w:val="restart"/>
            <w:vAlign w:val="center"/>
          </w:tcPr>
          <w:p w14:paraId="372C4E4D" w14:textId="77777777" w:rsidR="003B3288" w:rsidRPr="00EE5D0D" w:rsidRDefault="003B3288" w:rsidP="001A7498">
            <w:pPr>
              <w:jc w:val="center"/>
            </w:pPr>
            <w:r w:rsidRPr="00EE5D0D">
              <w:t>Дополнительные параметры – Параметры защиты</w:t>
            </w:r>
          </w:p>
        </w:tc>
        <w:tc>
          <w:tcPr>
            <w:tcW w:w="1008" w:type="pct"/>
            <w:gridSpan w:val="3"/>
            <w:vAlign w:val="center"/>
          </w:tcPr>
          <w:p w14:paraId="372C4E4E" w14:textId="77777777" w:rsidR="003B3288" w:rsidRPr="00EE5D0D" w:rsidRDefault="003B3288" w:rsidP="001A7498">
            <w:pPr>
              <w:jc w:val="center"/>
            </w:pPr>
            <w:r w:rsidRPr="00EE5D0D">
              <w:t>Фоновая проверка (3)</w:t>
            </w:r>
          </w:p>
        </w:tc>
        <w:tc>
          <w:tcPr>
            <w:tcW w:w="1531" w:type="pct"/>
            <w:gridSpan w:val="3"/>
            <w:vAlign w:val="center"/>
          </w:tcPr>
          <w:p w14:paraId="372C4E4F" w14:textId="77777777" w:rsidR="003B3288" w:rsidRPr="00EE5D0D" w:rsidRDefault="003B3288" w:rsidP="001A7498">
            <w:pPr>
              <w:jc w:val="center"/>
            </w:pPr>
            <w:r w:rsidRPr="00EE5D0D">
              <w:t>Выполнять проверку во время простоя компьютера</w:t>
            </w:r>
          </w:p>
        </w:tc>
        <w:tc>
          <w:tcPr>
            <w:tcW w:w="1580" w:type="pct"/>
          </w:tcPr>
          <w:p w14:paraId="372C4E50" w14:textId="77777777" w:rsidR="003B3288" w:rsidRPr="00EE5D0D" w:rsidRDefault="003B3288" w:rsidP="001A7498">
            <w:pPr>
              <w:rPr>
                <w:color w:val="000000"/>
              </w:rPr>
            </w:pPr>
            <w:r w:rsidRPr="00EE5D0D">
              <w:rPr>
                <w:color w:val="000000"/>
              </w:rPr>
              <w:t>Выключен</w:t>
            </w:r>
          </w:p>
        </w:tc>
      </w:tr>
      <w:tr w:rsidR="003B3288" w:rsidRPr="00EE5D0D" w14:paraId="372C4E56" w14:textId="77777777" w:rsidTr="004E0BA6">
        <w:trPr>
          <w:jc w:val="center"/>
        </w:trPr>
        <w:tc>
          <w:tcPr>
            <w:tcW w:w="881" w:type="pct"/>
            <w:vMerge/>
            <w:vAlign w:val="center"/>
          </w:tcPr>
          <w:p w14:paraId="372C4E52" w14:textId="77777777" w:rsidR="003B3288" w:rsidRPr="00EE5D0D" w:rsidRDefault="003B3288" w:rsidP="001A7498">
            <w:pPr>
              <w:jc w:val="center"/>
            </w:pPr>
          </w:p>
        </w:tc>
        <w:tc>
          <w:tcPr>
            <w:tcW w:w="1008" w:type="pct"/>
            <w:gridSpan w:val="3"/>
            <w:vMerge w:val="restart"/>
            <w:vAlign w:val="center"/>
          </w:tcPr>
          <w:p w14:paraId="372C4E53" w14:textId="77777777" w:rsidR="003B3288" w:rsidRPr="00EE5D0D" w:rsidRDefault="003B3288" w:rsidP="001A7498">
            <w:pPr>
              <w:jc w:val="center"/>
            </w:pPr>
            <w:r w:rsidRPr="00EE5D0D">
              <w:t>Проверка съемных дисков при подключении (З)</w:t>
            </w:r>
          </w:p>
        </w:tc>
        <w:tc>
          <w:tcPr>
            <w:tcW w:w="1531" w:type="pct"/>
            <w:gridSpan w:val="3"/>
            <w:vAlign w:val="center"/>
          </w:tcPr>
          <w:p w14:paraId="372C4E54" w14:textId="77777777" w:rsidR="003B3288" w:rsidRPr="00EE5D0D" w:rsidRDefault="003B3288" w:rsidP="001A7498">
            <w:pPr>
              <w:jc w:val="center"/>
            </w:pPr>
            <w:r w:rsidRPr="00EE5D0D">
              <w:t>Действия при подключении съемного диска</w:t>
            </w:r>
          </w:p>
        </w:tc>
        <w:tc>
          <w:tcPr>
            <w:tcW w:w="1580" w:type="pct"/>
          </w:tcPr>
          <w:p w14:paraId="372C4E55" w14:textId="77777777" w:rsidR="003B3288" w:rsidRPr="00EE5D0D" w:rsidRDefault="003B3288" w:rsidP="001A7498">
            <w:pPr>
              <w:rPr>
                <w:color w:val="000000"/>
              </w:rPr>
            </w:pPr>
            <w:r w:rsidRPr="00EE5D0D">
              <w:rPr>
                <w:color w:val="000000"/>
              </w:rPr>
              <w:t>Быстрая проверка</w:t>
            </w:r>
          </w:p>
        </w:tc>
      </w:tr>
      <w:tr w:rsidR="003B3288" w:rsidRPr="00EE5D0D" w14:paraId="372C4E5B" w14:textId="77777777" w:rsidTr="004E0BA6">
        <w:trPr>
          <w:jc w:val="center"/>
        </w:trPr>
        <w:tc>
          <w:tcPr>
            <w:tcW w:w="881" w:type="pct"/>
            <w:vMerge/>
            <w:vAlign w:val="center"/>
          </w:tcPr>
          <w:p w14:paraId="372C4E57" w14:textId="77777777" w:rsidR="003B3288" w:rsidRPr="00EE5D0D" w:rsidRDefault="003B3288" w:rsidP="001A7498">
            <w:pPr>
              <w:jc w:val="center"/>
            </w:pPr>
          </w:p>
        </w:tc>
        <w:tc>
          <w:tcPr>
            <w:tcW w:w="1008" w:type="pct"/>
            <w:gridSpan w:val="3"/>
            <w:vMerge/>
            <w:vAlign w:val="center"/>
          </w:tcPr>
          <w:p w14:paraId="372C4E58" w14:textId="77777777" w:rsidR="003B3288" w:rsidRPr="00EE5D0D" w:rsidRDefault="003B3288" w:rsidP="001A7498">
            <w:pPr>
              <w:jc w:val="center"/>
            </w:pPr>
          </w:p>
        </w:tc>
        <w:tc>
          <w:tcPr>
            <w:tcW w:w="1531" w:type="pct"/>
            <w:gridSpan w:val="3"/>
            <w:vAlign w:val="center"/>
          </w:tcPr>
          <w:p w14:paraId="372C4E59" w14:textId="77777777" w:rsidR="003B3288" w:rsidRPr="00EE5D0D" w:rsidRDefault="003B3288" w:rsidP="001A7498">
            <w:pPr>
              <w:jc w:val="center"/>
            </w:pPr>
            <w:r w:rsidRPr="00EE5D0D">
              <w:t>Максимальный размер съемного диска</w:t>
            </w:r>
          </w:p>
        </w:tc>
        <w:tc>
          <w:tcPr>
            <w:tcW w:w="1580" w:type="pct"/>
          </w:tcPr>
          <w:p w14:paraId="372C4E5A" w14:textId="77777777" w:rsidR="003B3288" w:rsidRPr="00EE5D0D" w:rsidRDefault="003B3288" w:rsidP="001A7498">
            <w:pPr>
              <w:rPr>
                <w:color w:val="000000"/>
              </w:rPr>
            </w:pPr>
            <w:r w:rsidRPr="00EE5D0D">
              <w:rPr>
                <w:color w:val="000000"/>
              </w:rPr>
              <w:t>Не определено</w:t>
            </w:r>
          </w:p>
        </w:tc>
      </w:tr>
      <w:tr w:rsidR="003B3288" w:rsidRPr="00EE5D0D" w14:paraId="372C4E60" w14:textId="77777777" w:rsidTr="004E0BA6">
        <w:trPr>
          <w:jc w:val="center"/>
        </w:trPr>
        <w:tc>
          <w:tcPr>
            <w:tcW w:w="881" w:type="pct"/>
            <w:vMerge/>
            <w:vAlign w:val="center"/>
          </w:tcPr>
          <w:p w14:paraId="372C4E5C" w14:textId="77777777" w:rsidR="003B3288" w:rsidRPr="00EE5D0D" w:rsidRDefault="003B3288" w:rsidP="001A7498">
            <w:pPr>
              <w:jc w:val="center"/>
            </w:pPr>
          </w:p>
        </w:tc>
        <w:tc>
          <w:tcPr>
            <w:tcW w:w="1008" w:type="pct"/>
            <w:gridSpan w:val="3"/>
            <w:vMerge w:val="restart"/>
            <w:vAlign w:val="center"/>
          </w:tcPr>
          <w:p w14:paraId="372C4E5D" w14:textId="77777777" w:rsidR="003B3288" w:rsidRPr="00EE5D0D" w:rsidRDefault="003B3288" w:rsidP="001A7498">
            <w:pPr>
              <w:jc w:val="center"/>
            </w:pPr>
            <w:r w:rsidRPr="00EE5D0D">
              <w:t xml:space="preserve">Защита от атак </w:t>
            </w:r>
            <w:r w:rsidRPr="00EE5D0D">
              <w:rPr>
                <w:lang w:val="en-US"/>
              </w:rPr>
              <w:t>BadUSB</w:t>
            </w:r>
            <w:r w:rsidRPr="00EE5D0D">
              <w:t xml:space="preserve"> (З)</w:t>
            </w:r>
          </w:p>
        </w:tc>
        <w:tc>
          <w:tcPr>
            <w:tcW w:w="1531" w:type="pct"/>
            <w:gridSpan w:val="3"/>
            <w:vAlign w:val="center"/>
          </w:tcPr>
          <w:p w14:paraId="372C4E5E" w14:textId="77777777" w:rsidR="003B3288" w:rsidRPr="00EE5D0D" w:rsidRDefault="003B3288" w:rsidP="001A7498">
            <w:pPr>
              <w:jc w:val="center"/>
            </w:pPr>
            <w:r w:rsidRPr="00EE5D0D">
              <w:t xml:space="preserve">Запрашивать авторизацию </w:t>
            </w:r>
            <w:r w:rsidRPr="00EE5D0D">
              <w:rPr>
                <w:lang w:val="en-US"/>
              </w:rPr>
              <w:t>USB</w:t>
            </w:r>
            <w:r w:rsidRPr="00EE5D0D">
              <w:t>-клавиатур при подключении</w:t>
            </w:r>
          </w:p>
        </w:tc>
        <w:tc>
          <w:tcPr>
            <w:tcW w:w="1580" w:type="pct"/>
          </w:tcPr>
          <w:p w14:paraId="372C4E5F" w14:textId="77777777" w:rsidR="003B3288" w:rsidRPr="00EE5D0D" w:rsidRDefault="003B3288" w:rsidP="001A7498">
            <w:pPr>
              <w:rPr>
                <w:color w:val="000000"/>
              </w:rPr>
            </w:pPr>
            <w:r w:rsidRPr="00EE5D0D">
              <w:rPr>
                <w:color w:val="000000"/>
              </w:rPr>
              <w:t>√</w:t>
            </w:r>
          </w:p>
        </w:tc>
      </w:tr>
      <w:tr w:rsidR="003B3288" w:rsidRPr="00EE5D0D" w14:paraId="372C4E65" w14:textId="77777777" w:rsidTr="004E0BA6">
        <w:trPr>
          <w:jc w:val="center"/>
        </w:trPr>
        <w:tc>
          <w:tcPr>
            <w:tcW w:w="881" w:type="pct"/>
            <w:vMerge/>
            <w:vAlign w:val="center"/>
          </w:tcPr>
          <w:p w14:paraId="372C4E61" w14:textId="77777777" w:rsidR="003B3288" w:rsidRPr="00EE5D0D" w:rsidRDefault="003B3288" w:rsidP="001A7498">
            <w:pPr>
              <w:jc w:val="center"/>
            </w:pPr>
          </w:p>
        </w:tc>
        <w:tc>
          <w:tcPr>
            <w:tcW w:w="1008" w:type="pct"/>
            <w:gridSpan w:val="3"/>
            <w:vMerge/>
            <w:vAlign w:val="center"/>
          </w:tcPr>
          <w:p w14:paraId="372C4E62" w14:textId="77777777" w:rsidR="003B3288" w:rsidRPr="00EE5D0D" w:rsidRDefault="003B3288" w:rsidP="001A7498">
            <w:pPr>
              <w:jc w:val="center"/>
            </w:pPr>
          </w:p>
        </w:tc>
        <w:tc>
          <w:tcPr>
            <w:tcW w:w="1531" w:type="pct"/>
            <w:gridSpan w:val="3"/>
            <w:vAlign w:val="center"/>
          </w:tcPr>
          <w:p w14:paraId="372C4E63" w14:textId="77777777" w:rsidR="003B3288" w:rsidRPr="00EE5D0D" w:rsidRDefault="003B3288" w:rsidP="001A7498">
            <w:pPr>
              <w:jc w:val="center"/>
            </w:pPr>
            <w:r w:rsidRPr="00EE5D0D">
              <w:t>Разрешать использование экранной клавиатуры при авторизации</w:t>
            </w:r>
          </w:p>
        </w:tc>
        <w:tc>
          <w:tcPr>
            <w:tcW w:w="1580" w:type="pct"/>
          </w:tcPr>
          <w:p w14:paraId="372C4E64" w14:textId="77777777" w:rsidR="003B3288" w:rsidRPr="00EE5D0D" w:rsidRDefault="003B3288" w:rsidP="001A7498">
            <w:pPr>
              <w:rPr>
                <w:color w:val="000000"/>
              </w:rPr>
            </w:pPr>
            <w:r w:rsidRPr="00EE5D0D">
              <w:rPr>
                <w:color w:val="000000"/>
              </w:rPr>
              <w:t>Выключен</w:t>
            </w:r>
          </w:p>
        </w:tc>
      </w:tr>
      <w:tr w:rsidR="003B3288" w:rsidRPr="00EE5D0D" w14:paraId="372C4E6B" w14:textId="77777777" w:rsidTr="004E0BA6">
        <w:trPr>
          <w:jc w:val="center"/>
        </w:trPr>
        <w:tc>
          <w:tcPr>
            <w:tcW w:w="881" w:type="pct"/>
            <w:vMerge w:val="restart"/>
            <w:vAlign w:val="center"/>
          </w:tcPr>
          <w:p w14:paraId="372C4E66" w14:textId="77777777" w:rsidR="003B3288" w:rsidRPr="00EE5D0D" w:rsidRDefault="003B3288" w:rsidP="001A7498">
            <w:pPr>
              <w:jc w:val="center"/>
            </w:pPr>
            <w:r w:rsidRPr="00EE5D0D">
              <w:t>Дополнительные параметры -Отчеты и хранилища</w:t>
            </w:r>
          </w:p>
        </w:tc>
        <w:tc>
          <w:tcPr>
            <w:tcW w:w="1008" w:type="pct"/>
            <w:gridSpan w:val="3"/>
            <w:vMerge w:val="restart"/>
            <w:vAlign w:val="center"/>
          </w:tcPr>
          <w:p w14:paraId="372C4E67" w14:textId="77777777" w:rsidR="003B3288" w:rsidRPr="00EE5D0D" w:rsidRDefault="003B3288" w:rsidP="001A7498">
            <w:pPr>
              <w:jc w:val="center"/>
            </w:pPr>
            <w:r w:rsidRPr="00EE5D0D">
              <w:t>Параметры отчетов (З)</w:t>
            </w:r>
          </w:p>
        </w:tc>
        <w:tc>
          <w:tcPr>
            <w:tcW w:w="1531" w:type="pct"/>
            <w:gridSpan w:val="3"/>
            <w:vAlign w:val="center"/>
          </w:tcPr>
          <w:p w14:paraId="372C4E68" w14:textId="77777777" w:rsidR="003B3288" w:rsidRPr="00EE5D0D" w:rsidRDefault="003B3288" w:rsidP="001A7498">
            <w:pPr>
              <w:jc w:val="center"/>
            </w:pPr>
            <w:r w:rsidRPr="00EE5D0D">
              <w:t>Хранить отчеты не более</w:t>
            </w:r>
          </w:p>
        </w:tc>
        <w:tc>
          <w:tcPr>
            <w:tcW w:w="1580" w:type="pct"/>
          </w:tcPr>
          <w:p w14:paraId="372C4E69" w14:textId="77777777" w:rsidR="003B3288" w:rsidRPr="00EE5D0D" w:rsidRDefault="003B3288" w:rsidP="001A7498">
            <w:pPr>
              <w:rPr>
                <w:color w:val="000000"/>
              </w:rPr>
            </w:pPr>
            <w:r w:rsidRPr="00EE5D0D">
              <w:rPr>
                <w:color w:val="000000"/>
              </w:rPr>
              <w:t>√</w:t>
            </w:r>
          </w:p>
          <w:p w14:paraId="372C4E6A" w14:textId="77777777" w:rsidR="003B3288" w:rsidRPr="00EE5D0D" w:rsidRDefault="003B3288" w:rsidP="001A7498">
            <w:r w:rsidRPr="00EE5D0D">
              <w:t>90 дней</w:t>
            </w:r>
          </w:p>
        </w:tc>
      </w:tr>
      <w:tr w:rsidR="003B3288" w:rsidRPr="00EE5D0D" w14:paraId="372C4E71" w14:textId="77777777" w:rsidTr="004E0BA6">
        <w:trPr>
          <w:jc w:val="center"/>
        </w:trPr>
        <w:tc>
          <w:tcPr>
            <w:tcW w:w="881" w:type="pct"/>
            <w:vMerge/>
            <w:vAlign w:val="center"/>
          </w:tcPr>
          <w:p w14:paraId="372C4E6C" w14:textId="77777777" w:rsidR="003B3288" w:rsidRPr="00EE5D0D" w:rsidRDefault="003B3288" w:rsidP="001A7498">
            <w:pPr>
              <w:jc w:val="center"/>
            </w:pPr>
          </w:p>
        </w:tc>
        <w:tc>
          <w:tcPr>
            <w:tcW w:w="1008" w:type="pct"/>
            <w:gridSpan w:val="3"/>
            <w:vMerge/>
            <w:vAlign w:val="center"/>
          </w:tcPr>
          <w:p w14:paraId="372C4E6D" w14:textId="77777777" w:rsidR="003B3288" w:rsidRPr="00EE5D0D" w:rsidRDefault="003B3288" w:rsidP="001A7498">
            <w:pPr>
              <w:jc w:val="center"/>
            </w:pPr>
          </w:p>
        </w:tc>
        <w:tc>
          <w:tcPr>
            <w:tcW w:w="1531" w:type="pct"/>
            <w:gridSpan w:val="3"/>
            <w:vAlign w:val="center"/>
          </w:tcPr>
          <w:p w14:paraId="372C4E6E" w14:textId="77777777" w:rsidR="003B3288" w:rsidRPr="00EE5D0D" w:rsidRDefault="003B3288" w:rsidP="001A7498">
            <w:pPr>
              <w:jc w:val="center"/>
            </w:pPr>
            <w:r w:rsidRPr="00EE5D0D">
              <w:t>Максимальный размер файла</w:t>
            </w:r>
          </w:p>
        </w:tc>
        <w:tc>
          <w:tcPr>
            <w:tcW w:w="1580" w:type="pct"/>
          </w:tcPr>
          <w:p w14:paraId="372C4E6F" w14:textId="77777777" w:rsidR="003B3288" w:rsidRPr="00EE5D0D" w:rsidRDefault="003B3288" w:rsidP="001A7498">
            <w:pPr>
              <w:rPr>
                <w:color w:val="000000"/>
              </w:rPr>
            </w:pPr>
          </w:p>
          <w:p w14:paraId="372C4E70" w14:textId="77777777" w:rsidR="003B3288" w:rsidRPr="00EE5D0D" w:rsidRDefault="003B3288" w:rsidP="001A7498">
            <w:r w:rsidRPr="00EE5D0D">
              <w:t>100 Мб</w:t>
            </w:r>
          </w:p>
        </w:tc>
      </w:tr>
      <w:tr w:rsidR="003B3288" w:rsidRPr="00EE5D0D" w14:paraId="372C4E77" w14:textId="77777777" w:rsidTr="004E0BA6">
        <w:trPr>
          <w:jc w:val="center"/>
        </w:trPr>
        <w:tc>
          <w:tcPr>
            <w:tcW w:w="881" w:type="pct"/>
            <w:vMerge/>
            <w:vAlign w:val="center"/>
          </w:tcPr>
          <w:p w14:paraId="372C4E72" w14:textId="77777777" w:rsidR="003B3288" w:rsidRPr="00EE5D0D" w:rsidRDefault="003B3288" w:rsidP="001A7498">
            <w:pPr>
              <w:jc w:val="center"/>
            </w:pPr>
          </w:p>
        </w:tc>
        <w:tc>
          <w:tcPr>
            <w:tcW w:w="1008" w:type="pct"/>
            <w:gridSpan w:val="3"/>
            <w:vMerge w:val="restart"/>
            <w:vAlign w:val="center"/>
          </w:tcPr>
          <w:p w14:paraId="372C4E73" w14:textId="77777777" w:rsidR="003B3288" w:rsidRPr="00EE5D0D" w:rsidRDefault="003B3288" w:rsidP="001A7498">
            <w:pPr>
              <w:jc w:val="center"/>
            </w:pPr>
            <w:r w:rsidRPr="00EE5D0D">
              <w:t xml:space="preserve">Карантин и </w:t>
            </w:r>
            <w:r w:rsidRPr="00EE5D0D">
              <w:br/>
              <w:t xml:space="preserve">резервное </w:t>
            </w:r>
            <w:r w:rsidRPr="00EE5D0D">
              <w:br/>
              <w:t>хранилище (З)</w:t>
            </w:r>
          </w:p>
        </w:tc>
        <w:tc>
          <w:tcPr>
            <w:tcW w:w="1531" w:type="pct"/>
            <w:gridSpan w:val="3"/>
            <w:vAlign w:val="center"/>
          </w:tcPr>
          <w:p w14:paraId="372C4E74" w14:textId="77777777" w:rsidR="003B3288" w:rsidRPr="00EE5D0D" w:rsidRDefault="003B3288" w:rsidP="001A7498">
            <w:pPr>
              <w:jc w:val="center"/>
            </w:pPr>
            <w:r w:rsidRPr="00EE5D0D">
              <w:t>Проверять файлы на карантине после обновления</w:t>
            </w:r>
          </w:p>
        </w:tc>
        <w:tc>
          <w:tcPr>
            <w:tcW w:w="1580" w:type="pct"/>
          </w:tcPr>
          <w:p w14:paraId="372C4E75" w14:textId="77777777" w:rsidR="003B3288" w:rsidRPr="00EE5D0D" w:rsidRDefault="003B3288" w:rsidP="001A7498">
            <w:pPr>
              <w:rPr>
                <w:color w:val="000000"/>
                <w:lang w:val="en-US"/>
              </w:rPr>
            </w:pPr>
            <w:r w:rsidRPr="00EE5D0D">
              <w:rPr>
                <w:color w:val="000000"/>
              </w:rPr>
              <w:t>√</w:t>
            </w:r>
          </w:p>
          <w:p w14:paraId="372C4E76" w14:textId="77777777" w:rsidR="003B3288" w:rsidRPr="00EE5D0D" w:rsidRDefault="003B3288" w:rsidP="001A7498"/>
        </w:tc>
      </w:tr>
      <w:tr w:rsidR="003B3288" w:rsidRPr="00EE5D0D" w14:paraId="372C4E7D" w14:textId="77777777" w:rsidTr="004E0BA6">
        <w:trPr>
          <w:jc w:val="center"/>
        </w:trPr>
        <w:tc>
          <w:tcPr>
            <w:tcW w:w="881" w:type="pct"/>
            <w:vMerge/>
            <w:vAlign w:val="center"/>
          </w:tcPr>
          <w:p w14:paraId="372C4E78" w14:textId="77777777" w:rsidR="003B3288" w:rsidRPr="00EE5D0D" w:rsidRDefault="003B3288" w:rsidP="001A7498">
            <w:pPr>
              <w:jc w:val="center"/>
            </w:pPr>
          </w:p>
        </w:tc>
        <w:tc>
          <w:tcPr>
            <w:tcW w:w="1008" w:type="pct"/>
            <w:gridSpan w:val="3"/>
            <w:vMerge/>
            <w:vAlign w:val="center"/>
          </w:tcPr>
          <w:p w14:paraId="372C4E79" w14:textId="77777777" w:rsidR="003B3288" w:rsidRPr="00EE5D0D" w:rsidRDefault="003B3288" w:rsidP="001A7498">
            <w:pPr>
              <w:jc w:val="center"/>
            </w:pPr>
          </w:p>
        </w:tc>
        <w:tc>
          <w:tcPr>
            <w:tcW w:w="1531" w:type="pct"/>
            <w:gridSpan w:val="3"/>
            <w:vAlign w:val="center"/>
          </w:tcPr>
          <w:p w14:paraId="372C4E7A" w14:textId="77777777" w:rsidR="003B3288" w:rsidRPr="00EE5D0D" w:rsidRDefault="003B3288" w:rsidP="001A7498">
            <w:pPr>
              <w:jc w:val="center"/>
            </w:pPr>
            <w:r w:rsidRPr="00EE5D0D">
              <w:t>Хранить объекты не более</w:t>
            </w:r>
          </w:p>
        </w:tc>
        <w:tc>
          <w:tcPr>
            <w:tcW w:w="1580" w:type="pct"/>
          </w:tcPr>
          <w:p w14:paraId="372C4E7B" w14:textId="77777777" w:rsidR="003B3288" w:rsidRPr="00EE5D0D" w:rsidRDefault="003B3288" w:rsidP="001A7498">
            <w:pPr>
              <w:rPr>
                <w:color w:val="000000"/>
              </w:rPr>
            </w:pPr>
            <w:r w:rsidRPr="00EE5D0D">
              <w:rPr>
                <w:color w:val="000000"/>
              </w:rPr>
              <w:t>√</w:t>
            </w:r>
          </w:p>
          <w:p w14:paraId="372C4E7C" w14:textId="77777777" w:rsidR="003B3288" w:rsidRPr="00EE5D0D" w:rsidRDefault="003B3288" w:rsidP="001A7498">
            <w:r w:rsidRPr="00EE5D0D">
              <w:t>90 дней</w:t>
            </w:r>
          </w:p>
        </w:tc>
      </w:tr>
      <w:tr w:rsidR="003B3288" w:rsidRPr="00EE5D0D" w14:paraId="372C4E82" w14:textId="77777777" w:rsidTr="004E0BA6">
        <w:trPr>
          <w:jc w:val="center"/>
        </w:trPr>
        <w:tc>
          <w:tcPr>
            <w:tcW w:w="881" w:type="pct"/>
            <w:vMerge/>
            <w:vAlign w:val="center"/>
          </w:tcPr>
          <w:p w14:paraId="372C4E7E" w14:textId="77777777" w:rsidR="003B3288" w:rsidRPr="00EE5D0D" w:rsidRDefault="003B3288" w:rsidP="001A7498">
            <w:pPr>
              <w:jc w:val="center"/>
            </w:pPr>
          </w:p>
        </w:tc>
        <w:tc>
          <w:tcPr>
            <w:tcW w:w="1008" w:type="pct"/>
            <w:gridSpan w:val="3"/>
            <w:vMerge/>
            <w:vAlign w:val="center"/>
          </w:tcPr>
          <w:p w14:paraId="372C4E7F" w14:textId="77777777" w:rsidR="003B3288" w:rsidRPr="00EE5D0D" w:rsidRDefault="003B3288" w:rsidP="001A7498">
            <w:pPr>
              <w:jc w:val="center"/>
            </w:pPr>
          </w:p>
        </w:tc>
        <w:tc>
          <w:tcPr>
            <w:tcW w:w="1531" w:type="pct"/>
            <w:gridSpan w:val="3"/>
            <w:vAlign w:val="center"/>
          </w:tcPr>
          <w:p w14:paraId="372C4E80" w14:textId="77777777" w:rsidR="003B3288" w:rsidRPr="00EE5D0D" w:rsidRDefault="003B3288" w:rsidP="001A7498">
            <w:pPr>
              <w:jc w:val="center"/>
            </w:pPr>
            <w:r w:rsidRPr="00EE5D0D">
              <w:t>Максимальный размер хранилища</w:t>
            </w:r>
          </w:p>
        </w:tc>
        <w:tc>
          <w:tcPr>
            <w:tcW w:w="1580" w:type="pct"/>
          </w:tcPr>
          <w:p w14:paraId="372C4E81" w14:textId="77777777" w:rsidR="003B3288" w:rsidRPr="00EE5D0D" w:rsidRDefault="003B3288" w:rsidP="001A7498">
            <w:pPr>
              <w:rPr>
                <w:color w:val="000000"/>
              </w:rPr>
            </w:pPr>
            <w:r w:rsidRPr="00EE5D0D">
              <w:t>100 Мб</w:t>
            </w:r>
          </w:p>
        </w:tc>
      </w:tr>
      <w:tr w:rsidR="003B3288" w:rsidRPr="00EE5D0D" w14:paraId="372C4E87" w14:textId="77777777" w:rsidTr="004E0BA6">
        <w:trPr>
          <w:jc w:val="center"/>
        </w:trPr>
        <w:tc>
          <w:tcPr>
            <w:tcW w:w="881" w:type="pct"/>
            <w:vMerge/>
            <w:vAlign w:val="center"/>
          </w:tcPr>
          <w:p w14:paraId="372C4E83" w14:textId="77777777" w:rsidR="003B3288" w:rsidRPr="00EE5D0D" w:rsidRDefault="003B3288" w:rsidP="001A7498">
            <w:pPr>
              <w:jc w:val="center"/>
            </w:pPr>
          </w:p>
        </w:tc>
        <w:tc>
          <w:tcPr>
            <w:tcW w:w="1008" w:type="pct"/>
            <w:gridSpan w:val="3"/>
            <w:vMerge w:val="restart"/>
            <w:vAlign w:val="center"/>
          </w:tcPr>
          <w:p w14:paraId="372C4E84" w14:textId="77777777" w:rsidR="003B3288" w:rsidRPr="00EE5D0D" w:rsidRDefault="003B3288" w:rsidP="001A7498">
            <w:pPr>
              <w:jc w:val="center"/>
            </w:pPr>
            <w:r w:rsidRPr="00EE5D0D">
              <w:t>Информировать Сервер администрирования (З)</w:t>
            </w:r>
          </w:p>
        </w:tc>
        <w:tc>
          <w:tcPr>
            <w:tcW w:w="1531" w:type="pct"/>
            <w:gridSpan w:val="3"/>
            <w:vAlign w:val="center"/>
          </w:tcPr>
          <w:p w14:paraId="372C4E85" w14:textId="77777777" w:rsidR="003B3288" w:rsidRPr="00EE5D0D" w:rsidRDefault="003B3288" w:rsidP="001A7498">
            <w:pPr>
              <w:jc w:val="center"/>
            </w:pPr>
            <w:r w:rsidRPr="00EE5D0D">
              <w:t>О файлах на карантине</w:t>
            </w:r>
          </w:p>
        </w:tc>
        <w:tc>
          <w:tcPr>
            <w:tcW w:w="1580" w:type="pct"/>
          </w:tcPr>
          <w:p w14:paraId="372C4E86" w14:textId="77777777" w:rsidR="003B3288" w:rsidRPr="00EE5D0D" w:rsidRDefault="003B3288" w:rsidP="001A7498">
            <w:r w:rsidRPr="00EE5D0D">
              <w:rPr>
                <w:color w:val="000000"/>
              </w:rPr>
              <w:t>√</w:t>
            </w:r>
          </w:p>
        </w:tc>
      </w:tr>
      <w:tr w:rsidR="003B3288" w:rsidRPr="00EE5D0D" w14:paraId="372C4E8C" w14:textId="77777777" w:rsidTr="004E0BA6">
        <w:trPr>
          <w:jc w:val="center"/>
        </w:trPr>
        <w:tc>
          <w:tcPr>
            <w:tcW w:w="881" w:type="pct"/>
            <w:vMerge/>
            <w:vAlign w:val="center"/>
          </w:tcPr>
          <w:p w14:paraId="372C4E88" w14:textId="77777777" w:rsidR="003B3288" w:rsidRPr="00EE5D0D" w:rsidRDefault="003B3288" w:rsidP="001A7498">
            <w:pPr>
              <w:jc w:val="center"/>
            </w:pPr>
          </w:p>
        </w:tc>
        <w:tc>
          <w:tcPr>
            <w:tcW w:w="1008" w:type="pct"/>
            <w:gridSpan w:val="3"/>
            <w:vMerge/>
            <w:vAlign w:val="center"/>
          </w:tcPr>
          <w:p w14:paraId="372C4E89" w14:textId="77777777" w:rsidR="003B3288" w:rsidRPr="00EE5D0D" w:rsidRDefault="003B3288" w:rsidP="001A7498">
            <w:pPr>
              <w:jc w:val="center"/>
            </w:pPr>
          </w:p>
        </w:tc>
        <w:tc>
          <w:tcPr>
            <w:tcW w:w="1531" w:type="pct"/>
            <w:gridSpan w:val="3"/>
            <w:vAlign w:val="center"/>
          </w:tcPr>
          <w:p w14:paraId="372C4E8A" w14:textId="77777777" w:rsidR="003B3288" w:rsidRPr="00EE5D0D" w:rsidRDefault="003B3288" w:rsidP="001A7498">
            <w:pPr>
              <w:jc w:val="center"/>
            </w:pPr>
            <w:r w:rsidRPr="00EE5D0D">
              <w:t>О файлах резервного</w:t>
            </w:r>
            <w:r w:rsidRPr="00EE5D0D">
              <w:br/>
              <w:t xml:space="preserve"> хранилища</w:t>
            </w:r>
          </w:p>
        </w:tc>
        <w:tc>
          <w:tcPr>
            <w:tcW w:w="1580" w:type="pct"/>
          </w:tcPr>
          <w:p w14:paraId="372C4E8B" w14:textId="77777777" w:rsidR="003B3288" w:rsidRPr="00EE5D0D" w:rsidRDefault="003B3288" w:rsidP="001A7498">
            <w:r w:rsidRPr="00EE5D0D">
              <w:rPr>
                <w:color w:val="000000"/>
              </w:rPr>
              <w:t>√</w:t>
            </w:r>
          </w:p>
        </w:tc>
      </w:tr>
      <w:tr w:rsidR="003B3288" w:rsidRPr="00EE5D0D" w14:paraId="372C4E91" w14:textId="77777777" w:rsidTr="004E0BA6">
        <w:trPr>
          <w:jc w:val="center"/>
        </w:trPr>
        <w:tc>
          <w:tcPr>
            <w:tcW w:w="881" w:type="pct"/>
            <w:vMerge/>
            <w:vAlign w:val="center"/>
          </w:tcPr>
          <w:p w14:paraId="372C4E8D" w14:textId="77777777" w:rsidR="003B3288" w:rsidRPr="00EE5D0D" w:rsidRDefault="003B3288" w:rsidP="001A7498">
            <w:pPr>
              <w:jc w:val="center"/>
            </w:pPr>
          </w:p>
        </w:tc>
        <w:tc>
          <w:tcPr>
            <w:tcW w:w="1008" w:type="pct"/>
            <w:gridSpan w:val="3"/>
            <w:vMerge/>
            <w:vAlign w:val="center"/>
          </w:tcPr>
          <w:p w14:paraId="372C4E8E" w14:textId="77777777" w:rsidR="003B3288" w:rsidRPr="00EE5D0D" w:rsidRDefault="003B3288" w:rsidP="001A7498">
            <w:pPr>
              <w:jc w:val="center"/>
            </w:pPr>
          </w:p>
        </w:tc>
        <w:tc>
          <w:tcPr>
            <w:tcW w:w="1531" w:type="pct"/>
            <w:gridSpan w:val="3"/>
            <w:vAlign w:val="center"/>
          </w:tcPr>
          <w:p w14:paraId="372C4E8F" w14:textId="77777777" w:rsidR="003B3288" w:rsidRPr="00EE5D0D" w:rsidRDefault="003B3288" w:rsidP="001A7498">
            <w:pPr>
              <w:jc w:val="center"/>
            </w:pPr>
            <w:r w:rsidRPr="00EE5D0D">
              <w:t>О необработанных файлах</w:t>
            </w:r>
          </w:p>
        </w:tc>
        <w:tc>
          <w:tcPr>
            <w:tcW w:w="1580" w:type="pct"/>
          </w:tcPr>
          <w:p w14:paraId="372C4E90" w14:textId="77777777" w:rsidR="003B3288" w:rsidRPr="00EE5D0D" w:rsidRDefault="003B3288" w:rsidP="001A7498">
            <w:r w:rsidRPr="00EE5D0D">
              <w:rPr>
                <w:color w:val="000000"/>
              </w:rPr>
              <w:t>√</w:t>
            </w:r>
          </w:p>
        </w:tc>
      </w:tr>
      <w:tr w:rsidR="003B3288" w:rsidRPr="00EE5D0D" w14:paraId="372C4E96" w14:textId="77777777" w:rsidTr="004E0BA6">
        <w:trPr>
          <w:jc w:val="center"/>
        </w:trPr>
        <w:tc>
          <w:tcPr>
            <w:tcW w:w="881" w:type="pct"/>
            <w:vMerge/>
            <w:vAlign w:val="center"/>
          </w:tcPr>
          <w:p w14:paraId="372C4E92" w14:textId="77777777" w:rsidR="003B3288" w:rsidRPr="00EE5D0D" w:rsidRDefault="003B3288" w:rsidP="001A7498">
            <w:pPr>
              <w:jc w:val="center"/>
            </w:pPr>
          </w:p>
        </w:tc>
        <w:tc>
          <w:tcPr>
            <w:tcW w:w="1008" w:type="pct"/>
            <w:gridSpan w:val="3"/>
            <w:vMerge/>
            <w:vAlign w:val="center"/>
          </w:tcPr>
          <w:p w14:paraId="372C4E93" w14:textId="77777777" w:rsidR="003B3288" w:rsidRPr="00EE5D0D" w:rsidRDefault="003B3288" w:rsidP="001A7498">
            <w:pPr>
              <w:jc w:val="center"/>
            </w:pPr>
          </w:p>
        </w:tc>
        <w:tc>
          <w:tcPr>
            <w:tcW w:w="1531" w:type="pct"/>
            <w:gridSpan w:val="3"/>
            <w:vAlign w:val="center"/>
          </w:tcPr>
          <w:p w14:paraId="372C4E94" w14:textId="77777777" w:rsidR="003B3288" w:rsidRPr="00EE5D0D" w:rsidRDefault="003B3288" w:rsidP="001A7498">
            <w:pPr>
              <w:jc w:val="center"/>
            </w:pPr>
            <w:r w:rsidRPr="00EE5D0D">
              <w:t>О найденных уязвимостях</w:t>
            </w:r>
          </w:p>
        </w:tc>
        <w:tc>
          <w:tcPr>
            <w:tcW w:w="1580" w:type="pct"/>
          </w:tcPr>
          <w:p w14:paraId="372C4E95" w14:textId="77777777" w:rsidR="003B3288" w:rsidRPr="00EE5D0D" w:rsidRDefault="003B3288" w:rsidP="001A7498">
            <w:r w:rsidRPr="00EE5D0D">
              <w:rPr>
                <w:color w:val="000000"/>
              </w:rPr>
              <w:t>√</w:t>
            </w:r>
          </w:p>
        </w:tc>
      </w:tr>
      <w:tr w:rsidR="003B3288" w:rsidRPr="00EE5D0D" w14:paraId="372C4E9B" w14:textId="77777777" w:rsidTr="004E0BA6">
        <w:trPr>
          <w:jc w:val="center"/>
        </w:trPr>
        <w:tc>
          <w:tcPr>
            <w:tcW w:w="881" w:type="pct"/>
            <w:vMerge/>
            <w:vAlign w:val="center"/>
          </w:tcPr>
          <w:p w14:paraId="372C4E97" w14:textId="77777777" w:rsidR="003B3288" w:rsidRPr="00EE5D0D" w:rsidRDefault="003B3288" w:rsidP="001A7498">
            <w:pPr>
              <w:jc w:val="center"/>
            </w:pPr>
          </w:p>
        </w:tc>
        <w:tc>
          <w:tcPr>
            <w:tcW w:w="1008" w:type="pct"/>
            <w:gridSpan w:val="3"/>
            <w:vMerge/>
            <w:vAlign w:val="center"/>
          </w:tcPr>
          <w:p w14:paraId="372C4E98" w14:textId="77777777" w:rsidR="003B3288" w:rsidRPr="00EE5D0D" w:rsidRDefault="003B3288" w:rsidP="001A7498">
            <w:pPr>
              <w:jc w:val="center"/>
            </w:pPr>
          </w:p>
        </w:tc>
        <w:tc>
          <w:tcPr>
            <w:tcW w:w="1531" w:type="pct"/>
            <w:gridSpan w:val="3"/>
            <w:vAlign w:val="center"/>
          </w:tcPr>
          <w:p w14:paraId="372C4E99" w14:textId="77777777" w:rsidR="003B3288" w:rsidRPr="00EE5D0D" w:rsidRDefault="003B3288" w:rsidP="001A7498">
            <w:pPr>
              <w:jc w:val="center"/>
            </w:pPr>
            <w:r w:rsidRPr="00EE5D0D">
              <w:t>Об установленных устройствах</w:t>
            </w:r>
          </w:p>
        </w:tc>
        <w:tc>
          <w:tcPr>
            <w:tcW w:w="1580" w:type="pct"/>
          </w:tcPr>
          <w:p w14:paraId="372C4E9A" w14:textId="77777777" w:rsidR="003B3288" w:rsidRPr="00EE5D0D" w:rsidRDefault="003B3288" w:rsidP="001A7498">
            <w:r w:rsidRPr="00EE5D0D">
              <w:rPr>
                <w:color w:val="000000"/>
              </w:rPr>
              <w:t>√</w:t>
            </w:r>
          </w:p>
        </w:tc>
      </w:tr>
      <w:tr w:rsidR="003B3288" w:rsidRPr="00EE5D0D" w14:paraId="372C4EA0" w14:textId="77777777" w:rsidTr="004E0BA6">
        <w:trPr>
          <w:jc w:val="center"/>
        </w:trPr>
        <w:tc>
          <w:tcPr>
            <w:tcW w:w="881" w:type="pct"/>
            <w:vMerge/>
            <w:vAlign w:val="center"/>
          </w:tcPr>
          <w:p w14:paraId="372C4E9C" w14:textId="77777777" w:rsidR="003B3288" w:rsidRPr="00EE5D0D" w:rsidRDefault="003B3288" w:rsidP="001A7498">
            <w:pPr>
              <w:jc w:val="center"/>
            </w:pPr>
          </w:p>
        </w:tc>
        <w:tc>
          <w:tcPr>
            <w:tcW w:w="1008" w:type="pct"/>
            <w:gridSpan w:val="3"/>
            <w:vMerge/>
            <w:vAlign w:val="center"/>
          </w:tcPr>
          <w:p w14:paraId="372C4E9D" w14:textId="77777777" w:rsidR="003B3288" w:rsidRPr="00EE5D0D" w:rsidRDefault="003B3288" w:rsidP="001A7498">
            <w:pPr>
              <w:jc w:val="center"/>
            </w:pPr>
          </w:p>
        </w:tc>
        <w:tc>
          <w:tcPr>
            <w:tcW w:w="1531" w:type="pct"/>
            <w:gridSpan w:val="3"/>
            <w:vAlign w:val="center"/>
          </w:tcPr>
          <w:p w14:paraId="372C4E9E" w14:textId="77777777" w:rsidR="003B3288" w:rsidRPr="00EE5D0D" w:rsidRDefault="003B3288" w:rsidP="001A7498">
            <w:pPr>
              <w:jc w:val="center"/>
            </w:pPr>
            <w:r w:rsidRPr="00EE5D0D">
              <w:t>О запускаемых программах</w:t>
            </w:r>
          </w:p>
        </w:tc>
        <w:tc>
          <w:tcPr>
            <w:tcW w:w="1580" w:type="pct"/>
          </w:tcPr>
          <w:p w14:paraId="372C4E9F" w14:textId="77777777" w:rsidR="003B3288" w:rsidRPr="00EE5D0D" w:rsidRDefault="003B3288" w:rsidP="001A7498">
            <w:pPr>
              <w:rPr>
                <w:color w:val="000000"/>
              </w:rPr>
            </w:pPr>
            <w:r w:rsidRPr="00EE5D0D">
              <w:rPr>
                <w:color w:val="000000"/>
              </w:rPr>
              <w:t>√</w:t>
            </w:r>
          </w:p>
        </w:tc>
      </w:tr>
      <w:tr w:rsidR="003B3288" w:rsidRPr="00EE5D0D" w14:paraId="372C4EA5" w14:textId="77777777" w:rsidTr="004E0BA6">
        <w:trPr>
          <w:jc w:val="center"/>
        </w:trPr>
        <w:tc>
          <w:tcPr>
            <w:tcW w:w="881" w:type="pct"/>
            <w:vMerge/>
            <w:vAlign w:val="center"/>
          </w:tcPr>
          <w:p w14:paraId="372C4EA1" w14:textId="77777777" w:rsidR="003B3288" w:rsidRPr="00EE5D0D" w:rsidRDefault="003B3288" w:rsidP="001A7498">
            <w:pPr>
              <w:jc w:val="center"/>
            </w:pPr>
          </w:p>
        </w:tc>
        <w:tc>
          <w:tcPr>
            <w:tcW w:w="1008" w:type="pct"/>
            <w:gridSpan w:val="3"/>
            <w:vMerge/>
            <w:vAlign w:val="center"/>
          </w:tcPr>
          <w:p w14:paraId="372C4EA2" w14:textId="77777777" w:rsidR="003B3288" w:rsidRPr="00EE5D0D" w:rsidRDefault="003B3288" w:rsidP="001A7498">
            <w:pPr>
              <w:jc w:val="center"/>
            </w:pPr>
          </w:p>
        </w:tc>
        <w:tc>
          <w:tcPr>
            <w:tcW w:w="1531" w:type="pct"/>
            <w:gridSpan w:val="3"/>
            <w:vAlign w:val="center"/>
          </w:tcPr>
          <w:p w14:paraId="372C4EA3" w14:textId="77777777" w:rsidR="003B3288" w:rsidRPr="00EE5D0D" w:rsidRDefault="003B3288" w:rsidP="001A7498">
            <w:pPr>
              <w:jc w:val="center"/>
            </w:pPr>
            <w:r w:rsidRPr="00EE5D0D">
              <w:t>Об ошибках шифрования файлов</w:t>
            </w:r>
          </w:p>
        </w:tc>
        <w:tc>
          <w:tcPr>
            <w:tcW w:w="1580" w:type="pct"/>
          </w:tcPr>
          <w:p w14:paraId="372C4EA4" w14:textId="77777777" w:rsidR="003B3288" w:rsidRPr="00EE5D0D" w:rsidRDefault="003B3288" w:rsidP="001A7498">
            <w:pPr>
              <w:rPr>
                <w:color w:val="000000"/>
              </w:rPr>
            </w:pPr>
            <w:r w:rsidRPr="00EE5D0D">
              <w:rPr>
                <w:color w:val="000000"/>
              </w:rPr>
              <w:t>Выключен</w:t>
            </w:r>
          </w:p>
        </w:tc>
      </w:tr>
      <w:tr w:rsidR="003B3288" w:rsidRPr="00EE5D0D" w14:paraId="372C4EAA" w14:textId="77777777" w:rsidTr="004E0BA6">
        <w:trPr>
          <w:jc w:val="center"/>
        </w:trPr>
        <w:tc>
          <w:tcPr>
            <w:tcW w:w="881" w:type="pct"/>
            <w:vMerge/>
            <w:vAlign w:val="center"/>
          </w:tcPr>
          <w:p w14:paraId="372C4EA6" w14:textId="77777777" w:rsidR="003B3288" w:rsidRPr="00EE5D0D" w:rsidRDefault="003B3288" w:rsidP="001A7498">
            <w:pPr>
              <w:jc w:val="center"/>
            </w:pPr>
          </w:p>
        </w:tc>
        <w:tc>
          <w:tcPr>
            <w:tcW w:w="1008" w:type="pct"/>
            <w:gridSpan w:val="3"/>
            <w:vMerge w:val="restart"/>
            <w:vAlign w:val="center"/>
          </w:tcPr>
          <w:p w14:paraId="372C4EA7" w14:textId="77777777" w:rsidR="003B3288" w:rsidRPr="00EE5D0D" w:rsidRDefault="003B3288" w:rsidP="001A7498">
            <w:pPr>
              <w:jc w:val="center"/>
            </w:pPr>
            <w:r w:rsidRPr="00EE5D0D">
              <w:t>Уведомление о состоянии локальных антивирусных баз</w:t>
            </w:r>
          </w:p>
        </w:tc>
        <w:tc>
          <w:tcPr>
            <w:tcW w:w="1531" w:type="pct"/>
            <w:gridSpan w:val="3"/>
            <w:vAlign w:val="center"/>
          </w:tcPr>
          <w:p w14:paraId="372C4EA8" w14:textId="77777777" w:rsidR="003B3288" w:rsidRPr="00EE5D0D" w:rsidRDefault="003B3288" w:rsidP="001A7498">
            <w:pPr>
              <w:jc w:val="center"/>
            </w:pPr>
            <w:r w:rsidRPr="00EE5D0D">
              <w:t>Отправить уведомление "Базы устарели", если обновление баз не выполнялось</w:t>
            </w:r>
          </w:p>
        </w:tc>
        <w:tc>
          <w:tcPr>
            <w:tcW w:w="1580" w:type="pct"/>
            <w:vAlign w:val="center"/>
          </w:tcPr>
          <w:p w14:paraId="372C4EA9" w14:textId="77777777" w:rsidR="003B3288" w:rsidRPr="00EE5D0D" w:rsidRDefault="003B3288" w:rsidP="001A7498">
            <w:pPr>
              <w:rPr>
                <w:color w:val="000000"/>
              </w:rPr>
            </w:pPr>
            <w:r w:rsidRPr="00EE5D0D">
              <w:rPr>
                <w:color w:val="000000"/>
              </w:rPr>
              <w:t>3 дня</w:t>
            </w:r>
          </w:p>
        </w:tc>
      </w:tr>
      <w:tr w:rsidR="003B3288" w:rsidRPr="00EE5D0D" w14:paraId="372C4EAF" w14:textId="77777777" w:rsidTr="004E0BA6">
        <w:trPr>
          <w:jc w:val="center"/>
        </w:trPr>
        <w:tc>
          <w:tcPr>
            <w:tcW w:w="881" w:type="pct"/>
            <w:vMerge/>
            <w:vAlign w:val="center"/>
          </w:tcPr>
          <w:p w14:paraId="372C4EAB" w14:textId="77777777" w:rsidR="003B3288" w:rsidRPr="00EE5D0D" w:rsidRDefault="003B3288" w:rsidP="001A7498">
            <w:pPr>
              <w:jc w:val="center"/>
            </w:pPr>
          </w:p>
        </w:tc>
        <w:tc>
          <w:tcPr>
            <w:tcW w:w="1008" w:type="pct"/>
            <w:gridSpan w:val="3"/>
            <w:vMerge/>
            <w:vAlign w:val="center"/>
          </w:tcPr>
          <w:p w14:paraId="372C4EAC" w14:textId="77777777" w:rsidR="003B3288" w:rsidRPr="00EE5D0D" w:rsidRDefault="003B3288" w:rsidP="001A7498">
            <w:pPr>
              <w:jc w:val="center"/>
            </w:pPr>
          </w:p>
        </w:tc>
        <w:tc>
          <w:tcPr>
            <w:tcW w:w="1531" w:type="pct"/>
            <w:gridSpan w:val="3"/>
            <w:vAlign w:val="center"/>
          </w:tcPr>
          <w:p w14:paraId="372C4EAD" w14:textId="77777777" w:rsidR="003B3288" w:rsidRPr="00EE5D0D" w:rsidRDefault="003B3288" w:rsidP="001A7498">
            <w:pPr>
              <w:jc w:val="center"/>
            </w:pPr>
            <w:r w:rsidRPr="00EE5D0D">
              <w:t>Отправить уведомление "Базы сильно устарели", если обновление баз не выполнялось</w:t>
            </w:r>
          </w:p>
        </w:tc>
        <w:tc>
          <w:tcPr>
            <w:tcW w:w="1580" w:type="pct"/>
            <w:vAlign w:val="center"/>
          </w:tcPr>
          <w:p w14:paraId="372C4EAE" w14:textId="77777777" w:rsidR="003B3288" w:rsidRPr="00EE5D0D" w:rsidRDefault="003B3288" w:rsidP="001A7498">
            <w:pPr>
              <w:rPr>
                <w:color w:val="000000"/>
              </w:rPr>
            </w:pPr>
            <w:r w:rsidRPr="00EE5D0D">
              <w:rPr>
                <w:color w:val="000000"/>
              </w:rPr>
              <w:t>7 дней</w:t>
            </w:r>
          </w:p>
        </w:tc>
      </w:tr>
      <w:tr w:rsidR="003B3288" w:rsidRPr="00EE5D0D" w14:paraId="372C4EB4" w14:textId="77777777" w:rsidTr="004E0BA6">
        <w:trPr>
          <w:jc w:val="center"/>
        </w:trPr>
        <w:tc>
          <w:tcPr>
            <w:tcW w:w="881" w:type="pct"/>
            <w:vAlign w:val="center"/>
          </w:tcPr>
          <w:p w14:paraId="372C4EB0" w14:textId="77777777" w:rsidR="003B3288" w:rsidRPr="00EE5D0D" w:rsidRDefault="003B3288" w:rsidP="001A7498">
            <w:pPr>
              <w:jc w:val="center"/>
              <w:rPr>
                <w:lang w:val="en-US"/>
              </w:rPr>
            </w:pPr>
            <w:r w:rsidRPr="00EE5D0D">
              <w:t xml:space="preserve">Параметры </w:t>
            </w:r>
            <w:r w:rsidRPr="00EE5D0D">
              <w:rPr>
                <w:lang w:val="en-US"/>
              </w:rPr>
              <w:t>KSN</w:t>
            </w:r>
          </w:p>
        </w:tc>
        <w:tc>
          <w:tcPr>
            <w:tcW w:w="1008" w:type="pct"/>
            <w:gridSpan w:val="3"/>
            <w:vAlign w:val="center"/>
          </w:tcPr>
          <w:p w14:paraId="372C4EB1" w14:textId="77777777" w:rsidR="003B3288" w:rsidRPr="00EE5D0D" w:rsidRDefault="003B3288" w:rsidP="001A7498">
            <w:pPr>
              <w:jc w:val="center"/>
            </w:pPr>
            <w:r w:rsidRPr="00EE5D0D">
              <w:t xml:space="preserve">Параметры </w:t>
            </w:r>
            <w:r w:rsidRPr="00EE5D0D">
              <w:rPr>
                <w:lang w:val="en-US"/>
              </w:rPr>
              <w:t>KSN</w:t>
            </w:r>
          </w:p>
        </w:tc>
        <w:tc>
          <w:tcPr>
            <w:tcW w:w="1531" w:type="pct"/>
            <w:gridSpan w:val="3"/>
            <w:vAlign w:val="center"/>
          </w:tcPr>
          <w:p w14:paraId="372C4EB2" w14:textId="77777777" w:rsidR="003B3288" w:rsidRPr="00EE5D0D" w:rsidRDefault="003B3288" w:rsidP="001A7498">
            <w:pPr>
              <w:jc w:val="center"/>
            </w:pPr>
            <w:r w:rsidRPr="00EE5D0D">
              <w:t xml:space="preserve">Принимаю условия Положения и участвую в </w:t>
            </w:r>
            <w:r w:rsidRPr="00EE5D0D">
              <w:rPr>
                <w:lang w:val="en-US"/>
              </w:rPr>
              <w:t>KSN</w:t>
            </w:r>
          </w:p>
        </w:tc>
        <w:tc>
          <w:tcPr>
            <w:tcW w:w="1580" w:type="pct"/>
            <w:vAlign w:val="center"/>
          </w:tcPr>
          <w:p w14:paraId="372C4EB3" w14:textId="77777777" w:rsidR="003B3288" w:rsidRPr="00EE5D0D" w:rsidRDefault="003B3288" w:rsidP="001A7498">
            <w:pPr>
              <w:rPr>
                <w:color w:val="000000"/>
              </w:rPr>
            </w:pPr>
            <w:r w:rsidRPr="00EE5D0D">
              <w:rPr>
                <w:color w:val="000000"/>
              </w:rPr>
              <w:t>Выключен</w:t>
            </w:r>
          </w:p>
        </w:tc>
      </w:tr>
      <w:tr w:rsidR="007F19C0" w:rsidRPr="00EE5D0D" w14:paraId="372C4EB9" w14:textId="77777777" w:rsidTr="004E0BA6">
        <w:trPr>
          <w:jc w:val="center"/>
        </w:trPr>
        <w:tc>
          <w:tcPr>
            <w:tcW w:w="881" w:type="pct"/>
            <w:vMerge w:val="restart"/>
            <w:vAlign w:val="center"/>
          </w:tcPr>
          <w:p w14:paraId="372C4EB5" w14:textId="77777777" w:rsidR="007F19C0" w:rsidRPr="00EE5D0D" w:rsidRDefault="007F19C0" w:rsidP="001A7498">
            <w:pPr>
              <w:jc w:val="center"/>
            </w:pPr>
            <w:r w:rsidRPr="00EE5D0D">
              <w:t>Дополнительные параметры -Интерфейс</w:t>
            </w:r>
          </w:p>
        </w:tc>
        <w:tc>
          <w:tcPr>
            <w:tcW w:w="1008" w:type="pct"/>
            <w:gridSpan w:val="3"/>
            <w:vMerge w:val="restart"/>
            <w:vAlign w:val="center"/>
          </w:tcPr>
          <w:p w14:paraId="372C4EB6" w14:textId="77777777" w:rsidR="007F19C0" w:rsidRPr="00EE5D0D" w:rsidRDefault="007F19C0" w:rsidP="001A7498">
            <w:pPr>
              <w:jc w:val="center"/>
            </w:pPr>
            <w:r w:rsidRPr="00EE5D0D">
              <w:t>Взаимодействие с пользователем (З)</w:t>
            </w:r>
          </w:p>
        </w:tc>
        <w:tc>
          <w:tcPr>
            <w:tcW w:w="1531" w:type="pct"/>
            <w:gridSpan w:val="3"/>
            <w:vAlign w:val="center"/>
          </w:tcPr>
          <w:p w14:paraId="372C4EB7" w14:textId="77777777" w:rsidR="007F19C0" w:rsidRPr="00EE5D0D" w:rsidRDefault="007F19C0" w:rsidP="001A7498">
            <w:pPr>
              <w:jc w:val="center"/>
            </w:pPr>
            <w:r w:rsidRPr="00EE5D0D">
              <w:t>Отображать интерфейс программы</w:t>
            </w:r>
          </w:p>
        </w:tc>
        <w:tc>
          <w:tcPr>
            <w:tcW w:w="1580" w:type="pct"/>
            <w:vAlign w:val="center"/>
          </w:tcPr>
          <w:p w14:paraId="372C4EB8" w14:textId="77777777" w:rsidR="007F19C0" w:rsidRPr="00EE5D0D" w:rsidRDefault="007F19C0" w:rsidP="001A7498">
            <w:r w:rsidRPr="00EE5D0D">
              <w:rPr>
                <w:color w:val="000000"/>
              </w:rPr>
              <w:t>Выключен</w:t>
            </w:r>
            <w:r w:rsidRPr="00EE5D0D">
              <w:rPr>
                <w:rStyle w:val="affa"/>
                <w:color w:val="000000"/>
              </w:rPr>
              <w:footnoteReference w:id="17"/>
            </w:r>
            <w:r w:rsidRPr="00EE5D0D">
              <w:rPr>
                <w:color w:val="000000"/>
              </w:rPr>
              <w:t xml:space="preserve"> </w:t>
            </w:r>
            <w:r w:rsidRPr="00EE5D0D">
              <w:rPr>
                <w:color w:val="000000"/>
              </w:rPr>
              <w:br/>
            </w:r>
          </w:p>
        </w:tc>
      </w:tr>
      <w:tr w:rsidR="007F19C0" w:rsidRPr="00EE5D0D" w14:paraId="372C4EBE" w14:textId="77777777" w:rsidTr="004E0BA6">
        <w:trPr>
          <w:jc w:val="center"/>
        </w:trPr>
        <w:tc>
          <w:tcPr>
            <w:tcW w:w="881" w:type="pct"/>
            <w:vMerge/>
            <w:vAlign w:val="center"/>
          </w:tcPr>
          <w:p w14:paraId="372C4EBA" w14:textId="77777777" w:rsidR="007F19C0" w:rsidRPr="00EE5D0D" w:rsidRDefault="007F19C0" w:rsidP="001A7498">
            <w:pPr>
              <w:jc w:val="center"/>
            </w:pPr>
          </w:p>
        </w:tc>
        <w:tc>
          <w:tcPr>
            <w:tcW w:w="1008" w:type="pct"/>
            <w:gridSpan w:val="3"/>
            <w:vMerge/>
            <w:vAlign w:val="center"/>
          </w:tcPr>
          <w:p w14:paraId="372C4EBB" w14:textId="77777777" w:rsidR="007F19C0" w:rsidRPr="00EE5D0D" w:rsidRDefault="007F19C0" w:rsidP="001A7498">
            <w:pPr>
              <w:jc w:val="center"/>
            </w:pPr>
          </w:p>
        </w:tc>
        <w:tc>
          <w:tcPr>
            <w:tcW w:w="1531" w:type="pct"/>
            <w:gridSpan w:val="3"/>
            <w:vAlign w:val="center"/>
          </w:tcPr>
          <w:p w14:paraId="372C4EBC" w14:textId="77777777" w:rsidR="007F19C0" w:rsidRPr="00EE5D0D" w:rsidRDefault="007F19C0" w:rsidP="001A7498">
            <w:pPr>
              <w:jc w:val="center"/>
            </w:pPr>
            <w:r w:rsidRPr="00EE5D0D">
              <w:t>Отображать "</w:t>
            </w:r>
            <w:r w:rsidRPr="00EE5D0D">
              <w:rPr>
                <w:lang w:val="en-US"/>
              </w:rPr>
              <w:t>Protected</w:t>
            </w:r>
            <w:r w:rsidRPr="00EE5D0D">
              <w:t xml:space="preserve"> </w:t>
            </w:r>
            <w:r w:rsidRPr="00EE5D0D">
              <w:rPr>
                <w:lang w:val="en-US"/>
              </w:rPr>
              <w:t>be</w:t>
            </w:r>
            <w:r w:rsidRPr="00EE5D0D">
              <w:t xml:space="preserve"> </w:t>
            </w:r>
            <w:r w:rsidRPr="00EE5D0D">
              <w:rPr>
                <w:lang w:val="en-US"/>
              </w:rPr>
              <w:t>Kaspersky</w:t>
            </w:r>
            <w:r w:rsidRPr="00EE5D0D">
              <w:t xml:space="preserve"> </w:t>
            </w:r>
            <w:r w:rsidRPr="00EE5D0D">
              <w:rPr>
                <w:lang w:val="en-US"/>
              </w:rPr>
              <w:t>Lab</w:t>
            </w:r>
            <w:r w:rsidRPr="00EE5D0D">
              <w:t xml:space="preserve">" поверх экрана приветствия </w:t>
            </w:r>
            <w:r w:rsidRPr="00EE5D0D">
              <w:rPr>
                <w:lang w:val="en-US"/>
              </w:rPr>
              <w:t>Windows</w:t>
            </w:r>
          </w:p>
        </w:tc>
        <w:tc>
          <w:tcPr>
            <w:tcW w:w="1580" w:type="pct"/>
            <w:vAlign w:val="center"/>
          </w:tcPr>
          <w:p w14:paraId="372C4EBD" w14:textId="77777777" w:rsidR="007F19C0" w:rsidRPr="00EE5D0D" w:rsidRDefault="007F19C0" w:rsidP="001A7498">
            <w:r w:rsidRPr="00EE5D0D">
              <w:rPr>
                <w:color w:val="000000"/>
              </w:rPr>
              <w:t>√</w:t>
            </w:r>
          </w:p>
        </w:tc>
      </w:tr>
      <w:tr w:rsidR="007F19C0" w:rsidRPr="00EE5D0D" w14:paraId="372C4EC4" w14:textId="77777777" w:rsidTr="004E0BA6">
        <w:trPr>
          <w:jc w:val="center"/>
        </w:trPr>
        <w:tc>
          <w:tcPr>
            <w:tcW w:w="881" w:type="pct"/>
            <w:vMerge/>
            <w:vAlign w:val="center"/>
          </w:tcPr>
          <w:p w14:paraId="372C4EBF" w14:textId="77777777" w:rsidR="007F19C0" w:rsidRPr="00EE5D0D" w:rsidRDefault="007F19C0" w:rsidP="001A7498">
            <w:pPr>
              <w:jc w:val="center"/>
            </w:pPr>
          </w:p>
        </w:tc>
        <w:tc>
          <w:tcPr>
            <w:tcW w:w="1008" w:type="pct"/>
            <w:gridSpan w:val="3"/>
            <w:vAlign w:val="center"/>
          </w:tcPr>
          <w:p w14:paraId="372C4EC0" w14:textId="77777777" w:rsidR="007F19C0" w:rsidRPr="00EE5D0D" w:rsidRDefault="007F19C0" w:rsidP="001A7498">
            <w:pPr>
              <w:jc w:val="center"/>
            </w:pPr>
            <w:r w:rsidRPr="00EE5D0D">
              <w:t>Защита паролем (З)</w:t>
            </w:r>
          </w:p>
        </w:tc>
        <w:tc>
          <w:tcPr>
            <w:tcW w:w="1531" w:type="pct"/>
            <w:gridSpan w:val="3"/>
            <w:vAlign w:val="center"/>
          </w:tcPr>
          <w:p w14:paraId="372C4EC1" w14:textId="77777777" w:rsidR="007F19C0" w:rsidRPr="00EE5D0D" w:rsidRDefault="007F19C0" w:rsidP="001A7498">
            <w:pPr>
              <w:jc w:val="center"/>
            </w:pPr>
            <w:r w:rsidRPr="00EE5D0D">
              <w:t>Включить защиту паролем</w:t>
            </w:r>
          </w:p>
        </w:tc>
        <w:tc>
          <w:tcPr>
            <w:tcW w:w="1580" w:type="pct"/>
            <w:vAlign w:val="center"/>
          </w:tcPr>
          <w:p w14:paraId="372C4EC2" w14:textId="77777777" w:rsidR="007F19C0" w:rsidRPr="00EE5D0D" w:rsidRDefault="007F19C0" w:rsidP="001A7498">
            <w:pPr>
              <w:rPr>
                <w:color w:val="000000"/>
              </w:rPr>
            </w:pPr>
            <w:r w:rsidRPr="00EE5D0D">
              <w:rPr>
                <w:color w:val="000000"/>
              </w:rPr>
              <w:t>√</w:t>
            </w:r>
          </w:p>
          <w:p w14:paraId="372C4EC3" w14:textId="77777777" w:rsidR="007F19C0" w:rsidRPr="00EE5D0D" w:rsidRDefault="007F19C0" w:rsidP="001A7498">
            <w:pPr>
              <w:rPr>
                <w:color w:val="000000"/>
              </w:rPr>
            </w:pPr>
            <w:r w:rsidRPr="00EE5D0D">
              <w:rPr>
                <w:color w:val="000000"/>
              </w:rPr>
              <w:t>Через кнопку "Настройка" задать пароль</w:t>
            </w:r>
            <w:r w:rsidRPr="00EE5D0D">
              <w:rPr>
                <w:rStyle w:val="affa"/>
                <w:color w:val="000000"/>
              </w:rPr>
              <w:footnoteReference w:id="18"/>
            </w:r>
          </w:p>
        </w:tc>
      </w:tr>
      <w:tr w:rsidR="007F19C0" w:rsidRPr="00EE5D0D" w14:paraId="372C4EC9" w14:textId="77777777" w:rsidTr="004E0BA6">
        <w:trPr>
          <w:jc w:val="center"/>
        </w:trPr>
        <w:tc>
          <w:tcPr>
            <w:tcW w:w="881" w:type="pct"/>
            <w:vMerge/>
            <w:vAlign w:val="center"/>
          </w:tcPr>
          <w:p w14:paraId="372C4EC5" w14:textId="77777777" w:rsidR="007F19C0" w:rsidRPr="00EE5D0D" w:rsidRDefault="007F19C0" w:rsidP="001A7498">
            <w:pPr>
              <w:jc w:val="center"/>
            </w:pPr>
          </w:p>
        </w:tc>
        <w:tc>
          <w:tcPr>
            <w:tcW w:w="1008" w:type="pct"/>
            <w:gridSpan w:val="3"/>
            <w:vMerge w:val="restart"/>
            <w:vAlign w:val="center"/>
          </w:tcPr>
          <w:p w14:paraId="372C4EC6" w14:textId="77777777" w:rsidR="007F19C0" w:rsidRPr="00EE5D0D" w:rsidRDefault="007F19C0" w:rsidP="001A7498">
            <w:pPr>
              <w:jc w:val="center"/>
            </w:pPr>
            <w:r w:rsidRPr="00EE5D0D">
              <w:t>Уведомления (З) (настроить дополнительно к параметрам по умолчанию)</w:t>
            </w:r>
          </w:p>
        </w:tc>
        <w:tc>
          <w:tcPr>
            <w:tcW w:w="1531" w:type="pct"/>
            <w:gridSpan w:val="3"/>
            <w:vAlign w:val="center"/>
          </w:tcPr>
          <w:p w14:paraId="372C4EC7" w14:textId="77777777" w:rsidR="007F19C0" w:rsidRPr="00EE5D0D" w:rsidRDefault="007F19C0" w:rsidP="001A7498">
            <w:pPr>
              <w:jc w:val="center"/>
            </w:pPr>
            <w:r w:rsidRPr="00EE5D0D">
              <w:t>Системный аудит – Уведомлять на экране</w:t>
            </w:r>
          </w:p>
        </w:tc>
        <w:tc>
          <w:tcPr>
            <w:tcW w:w="1580" w:type="pct"/>
            <w:vAlign w:val="center"/>
          </w:tcPr>
          <w:p w14:paraId="372C4EC8" w14:textId="77777777" w:rsidR="007F19C0" w:rsidRPr="00EE5D0D" w:rsidRDefault="007F19C0" w:rsidP="001A7498">
            <w:pPr>
              <w:rPr>
                <w:color w:val="000000"/>
              </w:rPr>
            </w:pPr>
            <w:r w:rsidRPr="00EE5D0D">
              <w:rPr>
                <w:color w:val="000000"/>
              </w:rPr>
              <w:t>Включить все критические события и события, связанные со сбоями в работе программы</w:t>
            </w:r>
          </w:p>
        </w:tc>
      </w:tr>
      <w:tr w:rsidR="007F19C0" w:rsidRPr="00EE5D0D" w14:paraId="372C4ECE" w14:textId="77777777" w:rsidTr="004E0BA6">
        <w:trPr>
          <w:jc w:val="center"/>
        </w:trPr>
        <w:tc>
          <w:tcPr>
            <w:tcW w:w="881" w:type="pct"/>
            <w:vMerge/>
            <w:vAlign w:val="center"/>
          </w:tcPr>
          <w:p w14:paraId="372C4ECA" w14:textId="77777777" w:rsidR="007F19C0" w:rsidRPr="00EE5D0D" w:rsidRDefault="007F19C0" w:rsidP="001A7498">
            <w:pPr>
              <w:jc w:val="center"/>
            </w:pPr>
          </w:p>
        </w:tc>
        <w:tc>
          <w:tcPr>
            <w:tcW w:w="1008" w:type="pct"/>
            <w:gridSpan w:val="3"/>
            <w:vMerge/>
            <w:vAlign w:val="center"/>
          </w:tcPr>
          <w:p w14:paraId="372C4ECB" w14:textId="77777777" w:rsidR="007F19C0" w:rsidRPr="00EE5D0D" w:rsidRDefault="007F19C0" w:rsidP="001A7498">
            <w:pPr>
              <w:jc w:val="center"/>
            </w:pPr>
          </w:p>
        </w:tc>
        <w:tc>
          <w:tcPr>
            <w:tcW w:w="1531" w:type="pct"/>
            <w:gridSpan w:val="3"/>
            <w:vAlign w:val="center"/>
          </w:tcPr>
          <w:p w14:paraId="372C4ECC" w14:textId="77777777" w:rsidR="007F19C0" w:rsidRPr="00EE5D0D" w:rsidRDefault="007F19C0" w:rsidP="001A7498">
            <w:pPr>
              <w:jc w:val="center"/>
            </w:pPr>
            <w:r w:rsidRPr="00EE5D0D">
              <w:t>Антивирусная защита - Файловый антивирус – Уведомлять на экране</w:t>
            </w:r>
          </w:p>
        </w:tc>
        <w:tc>
          <w:tcPr>
            <w:tcW w:w="1580" w:type="pct"/>
            <w:vAlign w:val="center"/>
          </w:tcPr>
          <w:p w14:paraId="372C4ECD" w14:textId="77777777" w:rsidR="007F19C0" w:rsidRPr="00EE5D0D" w:rsidRDefault="007F19C0" w:rsidP="001A7498">
            <w:pPr>
              <w:rPr>
                <w:color w:val="000000"/>
              </w:rPr>
            </w:pPr>
            <w:r w:rsidRPr="00EE5D0D">
              <w:rPr>
                <w:color w:val="000000"/>
              </w:rPr>
              <w:t>Включить все критические события</w:t>
            </w:r>
          </w:p>
        </w:tc>
      </w:tr>
      <w:tr w:rsidR="007F19C0" w:rsidRPr="00EE5D0D" w14:paraId="372C4ED3" w14:textId="77777777" w:rsidTr="004E0BA6">
        <w:trPr>
          <w:jc w:val="center"/>
        </w:trPr>
        <w:tc>
          <w:tcPr>
            <w:tcW w:w="881" w:type="pct"/>
            <w:vMerge/>
            <w:vAlign w:val="center"/>
          </w:tcPr>
          <w:p w14:paraId="372C4ECF" w14:textId="77777777" w:rsidR="007F19C0" w:rsidRPr="00EE5D0D" w:rsidRDefault="007F19C0" w:rsidP="001A7498">
            <w:pPr>
              <w:jc w:val="center"/>
            </w:pPr>
          </w:p>
        </w:tc>
        <w:tc>
          <w:tcPr>
            <w:tcW w:w="1008" w:type="pct"/>
            <w:gridSpan w:val="3"/>
            <w:vMerge/>
            <w:vAlign w:val="center"/>
          </w:tcPr>
          <w:p w14:paraId="372C4ED0" w14:textId="77777777" w:rsidR="007F19C0" w:rsidRPr="00EE5D0D" w:rsidRDefault="007F19C0" w:rsidP="001A7498">
            <w:pPr>
              <w:jc w:val="center"/>
            </w:pPr>
          </w:p>
        </w:tc>
        <w:tc>
          <w:tcPr>
            <w:tcW w:w="1531" w:type="pct"/>
            <w:gridSpan w:val="3"/>
            <w:vAlign w:val="center"/>
          </w:tcPr>
          <w:p w14:paraId="372C4ED1" w14:textId="77777777" w:rsidR="007F19C0" w:rsidRPr="00EE5D0D" w:rsidRDefault="007F19C0" w:rsidP="001A7498">
            <w:pPr>
              <w:jc w:val="center"/>
            </w:pPr>
            <w:r w:rsidRPr="00EE5D0D">
              <w:t>Антивирусная защита – Мониторинг системы – Уведомлять на экране</w:t>
            </w:r>
          </w:p>
        </w:tc>
        <w:tc>
          <w:tcPr>
            <w:tcW w:w="1580" w:type="pct"/>
            <w:vAlign w:val="center"/>
          </w:tcPr>
          <w:p w14:paraId="372C4ED2" w14:textId="77777777" w:rsidR="007F19C0" w:rsidRPr="00EE5D0D" w:rsidRDefault="007F19C0" w:rsidP="001A7498">
            <w:pPr>
              <w:rPr>
                <w:color w:val="000000"/>
              </w:rPr>
            </w:pPr>
            <w:r w:rsidRPr="00EE5D0D">
              <w:rPr>
                <w:color w:val="000000"/>
              </w:rPr>
              <w:t>Включить все критические события</w:t>
            </w:r>
          </w:p>
        </w:tc>
      </w:tr>
      <w:tr w:rsidR="007F19C0" w:rsidRPr="00EE5D0D" w14:paraId="372C4ED8" w14:textId="77777777" w:rsidTr="004E0BA6">
        <w:trPr>
          <w:jc w:val="center"/>
        </w:trPr>
        <w:tc>
          <w:tcPr>
            <w:tcW w:w="881" w:type="pct"/>
            <w:vMerge/>
            <w:vAlign w:val="center"/>
          </w:tcPr>
          <w:p w14:paraId="372C4ED4" w14:textId="77777777" w:rsidR="007F19C0" w:rsidRPr="00EE5D0D" w:rsidRDefault="007F19C0" w:rsidP="001A7498">
            <w:pPr>
              <w:jc w:val="center"/>
            </w:pPr>
          </w:p>
        </w:tc>
        <w:tc>
          <w:tcPr>
            <w:tcW w:w="1008" w:type="pct"/>
            <w:gridSpan w:val="3"/>
            <w:vMerge/>
            <w:vAlign w:val="center"/>
          </w:tcPr>
          <w:p w14:paraId="372C4ED5" w14:textId="77777777" w:rsidR="007F19C0" w:rsidRPr="00EE5D0D" w:rsidRDefault="007F19C0" w:rsidP="001A7498">
            <w:pPr>
              <w:jc w:val="center"/>
            </w:pPr>
          </w:p>
        </w:tc>
        <w:tc>
          <w:tcPr>
            <w:tcW w:w="1531" w:type="pct"/>
            <w:gridSpan w:val="3"/>
            <w:vAlign w:val="center"/>
          </w:tcPr>
          <w:p w14:paraId="372C4ED6" w14:textId="77777777" w:rsidR="007F19C0" w:rsidRPr="00EE5D0D" w:rsidRDefault="007F19C0" w:rsidP="001A7498">
            <w:pPr>
              <w:jc w:val="center"/>
            </w:pPr>
            <w:r w:rsidRPr="00EE5D0D">
              <w:t>Задачи по расписанию – Обновления – Уведомлять на экране</w:t>
            </w:r>
          </w:p>
        </w:tc>
        <w:tc>
          <w:tcPr>
            <w:tcW w:w="1580" w:type="pct"/>
            <w:vAlign w:val="center"/>
          </w:tcPr>
          <w:p w14:paraId="372C4ED7" w14:textId="77777777" w:rsidR="007F19C0" w:rsidRPr="00EE5D0D" w:rsidRDefault="007F19C0" w:rsidP="001A7498">
            <w:pPr>
              <w:rPr>
                <w:color w:val="000000"/>
              </w:rPr>
            </w:pPr>
            <w:r w:rsidRPr="00EE5D0D">
              <w:rPr>
                <w:color w:val="000000"/>
              </w:rPr>
              <w:t>Включить все критические события</w:t>
            </w:r>
          </w:p>
        </w:tc>
      </w:tr>
      <w:tr w:rsidR="007F19C0" w:rsidRPr="00EE5D0D" w14:paraId="372C4EDD" w14:textId="77777777" w:rsidTr="004E0BA6">
        <w:trPr>
          <w:jc w:val="center"/>
        </w:trPr>
        <w:tc>
          <w:tcPr>
            <w:tcW w:w="881" w:type="pct"/>
            <w:vMerge/>
            <w:vAlign w:val="center"/>
          </w:tcPr>
          <w:p w14:paraId="372C4ED9" w14:textId="77777777" w:rsidR="007F19C0" w:rsidRPr="00EE5D0D" w:rsidRDefault="007F19C0" w:rsidP="001A7498">
            <w:pPr>
              <w:jc w:val="center"/>
            </w:pPr>
          </w:p>
        </w:tc>
        <w:tc>
          <w:tcPr>
            <w:tcW w:w="1008" w:type="pct"/>
            <w:gridSpan w:val="3"/>
            <w:vAlign w:val="center"/>
          </w:tcPr>
          <w:p w14:paraId="129762D0" w14:textId="77777777" w:rsidR="007F19C0" w:rsidRDefault="007F19C0" w:rsidP="001A7498">
            <w:pPr>
              <w:jc w:val="center"/>
            </w:pPr>
            <w:r>
              <w:t>Поддержка пользователей</w:t>
            </w:r>
          </w:p>
          <w:p w14:paraId="372C4EDA" w14:textId="07E37C96" w:rsidR="00EB48FB" w:rsidRPr="00EE5D0D" w:rsidRDefault="00EB48FB" w:rsidP="001A7498">
            <w:pPr>
              <w:jc w:val="center"/>
            </w:pPr>
            <w:r>
              <w:t>(Настройка)</w:t>
            </w:r>
          </w:p>
        </w:tc>
        <w:tc>
          <w:tcPr>
            <w:tcW w:w="1531" w:type="pct"/>
            <w:gridSpan w:val="3"/>
            <w:vAlign w:val="center"/>
          </w:tcPr>
          <w:p w14:paraId="372C4EDB" w14:textId="0E27B3B5" w:rsidR="007F19C0" w:rsidRPr="0076250C" w:rsidRDefault="0076250C" w:rsidP="001A7498">
            <w:pPr>
              <w:jc w:val="center"/>
              <w:rPr>
                <w:lang w:val="en-US"/>
              </w:rPr>
            </w:pPr>
            <w:r>
              <w:t>Информация о поддержке</w:t>
            </w:r>
          </w:p>
        </w:tc>
        <w:tc>
          <w:tcPr>
            <w:tcW w:w="1580" w:type="pct"/>
            <w:vAlign w:val="center"/>
          </w:tcPr>
          <w:p w14:paraId="372C4EDC" w14:textId="51766AA1" w:rsidR="007F19C0" w:rsidRPr="00EE5D0D" w:rsidRDefault="007F19C0" w:rsidP="001A7498">
            <w:pPr>
              <w:rPr>
                <w:color w:val="000000"/>
              </w:rPr>
            </w:pPr>
          </w:p>
        </w:tc>
      </w:tr>
    </w:tbl>
    <w:p w14:paraId="372C4EDE" w14:textId="77777777" w:rsidR="00DE0FA3" w:rsidRDefault="00DE0FA3" w:rsidP="00DE0FA3">
      <w:pPr>
        <w:pStyle w:val="a4"/>
        <w:spacing w:after="0" w:line="360" w:lineRule="auto"/>
        <w:jc w:val="right"/>
        <w:rPr>
          <w:lang w:eastAsia="ru-RU"/>
        </w:rPr>
      </w:pPr>
    </w:p>
    <w:p w14:paraId="372C4EDF" w14:textId="66D3EEE7" w:rsidR="00DE0FA3" w:rsidRPr="00EE5D0D" w:rsidRDefault="00DE0FA3" w:rsidP="00DE0FA3">
      <w:pPr>
        <w:pStyle w:val="a4"/>
        <w:spacing w:after="0" w:line="360" w:lineRule="auto"/>
        <w:rPr>
          <w:lang w:val="ru-RU" w:eastAsia="ru-RU"/>
        </w:rPr>
      </w:pPr>
      <w:bookmarkStart w:id="229" w:name="_Ref487967522"/>
      <w:bookmarkStart w:id="230" w:name="_Toc487968100"/>
      <w:bookmarkStart w:id="231" w:name="_Toc495338144"/>
      <w:r w:rsidRPr="00EE5D0D">
        <w:rPr>
          <w:szCs w:val="24"/>
          <w:lang w:eastAsia="ru-RU"/>
        </w:rPr>
        <w:t xml:space="preserve">Таблица </w:t>
      </w:r>
      <w:r w:rsidRPr="00EE5D0D">
        <w:rPr>
          <w:szCs w:val="24"/>
          <w:lang w:eastAsia="ru-RU"/>
        </w:rPr>
        <w:fldChar w:fldCharType="begin"/>
      </w:r>
      <w:r w:rsidRPr="00EE5D0D">
        <w:rPr>
          <w:szCs w:val="24"/>
          <w:lang w:eastAsia="ru-RU"/>
        </w:rPr>
        <w:instrText xml:space="preserve"> SEQ Таблица \* ARABIC </w:instrText>
      </w:r>
      <w:r w:rsidRPr="00EE5D0D">
        <w:rPr>
          <w:szCs w:val="24"/>
          <w:lang w:eastAsia="ru-RU"/>
        </w:rPr>
        <w:fldChar w:fldCharType="separate"/>
      </w:r>
      <w:r w:rsidR="00553CB3">
        <w:rPr>
          <w:noProof/>
          <w:szCs w:val="24"/>
          <w:lang w:eastAsia="ru-RU"/>
        </w:rPr>
        <w:t>7</w:t>
      </w:r>
      <w:r w:rsidRPr="00EE5D0D">
        <w:rPr>
          <w:szCs w:val="24"/>
          <w:lang w:eastAsia="ru-RU"/>
        </w:rPr>
        <w:fldChar w:fldCharType="end"/>
      </w:r>
      <w:bookmarkEnd w:id="229"/>
      <w:r w:rsidRPr="00EE5D0D">
        <w:rPr>
          <w:szCs w:val="24"/>
          <w:lang w:val="ru-RU" w:eastAsia="ru-RU"/>
        </w:rPr>
        <w:t>.</w:t>
      </w:r>
      <w:r w:rsidRPr="00EE5D0D">
        <w:rPr>
          <w:szCs w:val="24"/>
          <w:lang w:eastAsia="ru-RU"/>
        </w:rPr>
        <w:t xml:space="preserve"> Параметры политик</w:t>
      </w:r>
      <w:r>
        <w:rPr>
          <w:szCs w:val="24"/>
          <w:lang w:eastAsia="ru-RU"/>
        </w:rPr>
        <w:t xml:space="preserve"> </w:t>
      </w:r>
      <w:r w:rsidRPr="00EE5D0D">
        <w:rPr>
          <w:szCs w:val="24"/>
          <w:lang w:eastAsia="ru-RU"/>
        </w:rPr>
        <w:t xml:space="preserve">СЗ от ВВК Антивирус «Kaspersky Endpoint Security 10» </w:t>
      </w:r>
      <w:r w:rsidRPr="00EE5D0D">
        <w:rPr>
          <w:iCs/>
          <w:color w:val="000000"/>
          <w:szCs w:val="24"/>
          <w:lang w:val="en-US" w:eastAsia="ru-RU"/>
        </w:rPr>
        <w:t>SP</w:t>
      </w:r>
      <w:r w:rsidRPr="00EE5D0D">
        <w:rPr>
          <w:iCs/>
          <w:color w:val="000000"/>
          <w:szCs w:val="24"/>
          <w:lang w:val="ru-RU" w:eastAsia="ru-RU"/>
        </w:rPr>
        <w:t xml:space="preserve"> </w:t>
      </w:r>
      <w:r>
        <w:rPr>
          <w:iCs/>
          <w:color w:val="000000"/>
          <w:szCs w:val="24"/>
          <w:lang w:val="ru-RU" w:eastAsia="ru-RU"/>
        </w:rPr>
        <w:t>2</w:t>
      </w:r>
      <w:r w:rsidRPr="00EE5D0D">
        <w:rPr>
          <w:iCs/>
          <w:color w:val="000000"/>
          <w:szCs w:val="24"/>
          <w:lang w:val="ru-RU" w:eastAsia="ru-RU"/>
        </w:rPr>
        <w:t xml:space="preserve"> (</w:t>
      </w:r>
      <w:r w:rsidRPr="00EE5D0D">
        <w:rPr>
          <w:iCs/>
          <w:color w:val="000000"/>
          <w:szCs w:val="24"/>
          <w:lang w:eastAsia="ru-RU"/>
        </w:rPr>
        <w:t>версия</w:t>
      </w:r>
      <w:r>
        <w:rPr>
          <w:iCs/>
          <w:color w:val="000000"/>
          <w:szCs w:val="24"/>
          <w:lang w:val="ru-RU" w:eastAsia="ru-RU"/>
        </w:rPr>
        <w:t xml:space="preserve"> 10.3.0.6</w:t>
      </w:r>
      <w:r w:rsidRPr="00EE5D0D">
        <w:rPr>
          <w:iCs/>
          <w:color w:val="000000"/>
          <w:szCs w:val="24"/>
          <w:lang w:val="ru-RU" w:eastAsia="ru-RU"/>
        </w:rPr>
        <w:t>2</w:t>
      </w:r>
      <w:r>
        <w:rPr>
          <w:iCs/>
          <w:color w:val="000000"/>
          <w:szCs w:val="24"/>
          <w:lang w:val="ru-RU" w:eastAsia="ru-RU"/>
        </w:rPr>
        <w:t>94</w:t>
      </w:r>
      <w:r w:rsidRPr="00EE5D0D">
        <w:rPr>
          <w:iCs/>
          <w:color w:val="000000"/>
          <w:szCs w:val="24"/>
          <w:lang w:val="ru-RU" w:eastAsia="ru-RU"/>
        </w:rPr>
        <w:t xml:space="preserve">) </w:t>
      </w:r>
      <w:r>
        <w:rPr>
          <w:szCs w:val="24"/>
          <w:lang w:val="ru-RU" w:eastAsia="ru-RU"/>
        </w:rPr>
        <w:t>для</w:t>
      </w:r>
      <w:r>
        <w:rPr>
          <w:szCs w:val="24"/>
          <w:lang w:eastAsia="ru-RU"/>
        </w:rPr>
        <w:t xml:space="preserve"> рабочих станций</w:t>
      </w:r>
      <w:r w:rsidRPr="00EE5D0D">
        <w:rPr>
          <w:szCs w:val="24"/>
          <w:lang w:val="ru-RU" w:eastAsia="ru-RU"/>
        </w:rPr>
        <w:t xml:space="preserve"> пользователей </w:t>
      </w:r>
      <w:r w:rsidR="002727AF">
        <w:rPr>
          <w:szCs w:val="24"/>
          <w:lang w:val="ru-RU" w:eastAsia="ru-RU"/>
        </w:rPr>
        <w:t>РАБИС</w:t>
      </w:r>
      <w:r w:rsidRPr="00EE5D0D">
        <w:rPr>
          <w:szCs w:val="24"/>
          <w:lang w:val="ru-RU" w:eastAsia="ru-RU"/>
        </w:rPr>
        <w:t xml:space="preserve">-НП и АС ЭКР 2.0 под управлением ОС </w:t>
      </w:r>
      <w:r w:rsidRPr="00EE5D0D">
        <w:rPr>
          <w:szCs w:val="24"/>
          <w:lang w:val="en-US" w:eastAsia="ru-RU"/>
        </w:rPr>
        <w:t>Windows</w:t>
      </w:r>
      <w:r w:rsidRPr="00EE5D0D">
        <w:rPr>
          <w:szCs w:val="24"/>
          <w:lang w:val="ru-RU" w:eastAsia="ru-RU"/>
        </w:rPr>
        <w:t xml:space="preserve"> </w:t>
      </w:r>
      <w:r>
        <w:rPr>
          <w:szCs w:val="24"/>
          <w:lang w:val="ru-RU" w:eastAsia="ru-RU"/>
        </w:rPr>
        <w:t>7</w:t>
      </w:r>
      <w:r w:rsidRPr="00EE5D0D">
        <w:rPr>
          <w:szCs w:val="24"/>
          <w:lang w:val="ru-RU" w:eastAsia="ru-RU"/>
        </w:rPr>
        <w:t xml:space="preserve"> </w:t>
      </w:r>
      <w:r w:rsidRPr="00EE5D0D">
        <w:rPr>
          <w:szCs w:val="24"/>
          <w:lang w:val="en-US" w:eastAsia="ru-RU"/>
        </w:rPr>
        <w:t>SP</w:t>
      </w:r>
      <w:r>
        <w:rPr>
          <w:szCs w:val="24"/>
          <w:lang w:val="ru-RU" w:eastAsia="ru-RU"/>
        </w:rPr>
        <w:t>1</w:t>
      </w:r>
      <w:r w:rsidRPr="00EE5D0D">
        <w:rPr>
          <w:szCs w:val="24"/>
          <w:lang w:val="ru-RU" w:eastAsia="ru-RU"/>
        </w:rPr>
        <w:t xml:space="preserve"> </w:t>
      </w:r>
      <w:r w:rsidRPr="00EE5D0D">
        <w:rPr>
          <w:szCs w:val="24"/>
          <w:lang w:val="en-US" w:eastAsia="ru-RU"/>
        </w:rPr>
        <w:t>RUS</w:t>
      </w:r>
      <w:r>
        <w:rPr>
          <w:szCs w:val="24"/>
          <w:lang w:val="ru-RU" w:eastAsia="ru-RU"/>
        </w:rPr>
        <w:t>.</w:t>
      </w:r>
      <w:bookmarkEnd w:id="230"/>
      <w:bookmarkEnd w:id="231"/>
      <w:r>
        <w:rPr>
          <w:szCs w:val="24"/>
          <w:lang w:val="ru-RU" w:eastAsia="ru-RU"/>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6"/>
        <w:gridCol w:w="1659"/>
        <w:gridCol w:w="175"/>
        <w:gridCol w:w="267"/>
        <w:gridCol w:w="1113"/>
        <w:gridCol w:w="223"/>
        <w:gridCol w:w="1640"/>
        <w:gridCol w:w="3508"/>
      </w:tblGrid>
      <w:tr w:rsidR="00DE0FA3" w:rsidRPr="000F01CC" w14:paraId="372C4EE3" w14:textId="77777777" w:rsidTr="00764D3B">
        <w:trPr>
          <w:tblHeader/>
        </w:trPr>
        <w:tc>
          <w:tcPr>
            <w:tcW w:w="881" w:type="pct"/>
            <w:vAlign w:val="center"/>
          </w:tcPr>
          <w:p w14:paraId="372C4EE0" w14:textId="77777777" w:rsidR="00DE0FA3" w:rsidRPr="00375B80" w:rsidRDefault="00DE0FA3" w:rsidP="001A7498">
            <w:pPr>
              <w:jc w:val="center"/>
              <w:rPr>
                <w:b/>
                <w:sz w:val="24"/>
                <w:szCs w:val="24"/>
              </w:rPr>
            </w:pPr>
            <w:r w:rsidRPr="00375B80">
              <w:rPr>
                <w:b/>
                <w:sz w:val="24"/>
                <w:szCs w:val="24"/>
              </w:rPr>
              <w:t>Раздел</w:t>
            </w:r>
          </w:p>
        </w:tc>
        <w:tc>
          <w:tcPr>
            <w:tcW w:w="2436" w:type="pct"/>
            <w:gridSpan w:val="6"/>
            <w:vAlign w:val="center"/>
          </w:tcPr>
          <w:p w14:paraId="372C4EE1" w14:textId="77777777" w:rsidR="00DE0FA3" w:rsidRPr="00375B80" w:rsidRDefault="00DE0FA3" w:rsidP="001A7498">
            <w:pPr>
              <w:jc w:val="center"/>
              <w:rPr>
                <w:b/>
                <w:sz w:val="24"/>
                <w:szCs w:val="24"/>
              </w:rPr>
            </w:pPr>
            <w:r w:rsidRPr="00375B80">
              <w:rPr>
                <w:b/>
                <w:sz w:val="24"/>
                <w:szCs w:val="24"/>
              </w:rPr>
              <w:t>Параметр (группа параметров)</w:t>
            </w:r>
          </w:p>
        </w:tc>
        <w:tc>
          <w:tcPr>
            <w:tcW w:w="1683" w:type="pct"/>
            <w:vAlign w:val="center"/>
          </w:tcPr>
          <w:p w14:paraId="372C4EE2" w14:textId="77777777" w:rsidR="00DE0FA3" w:rsidRPr="00375B80" w:rsidRDefault="00DE0FA3" w:rsidP="001A7498">
            <w:pPr>
              <w:jc w:val="center"/>
              <w:rPr>
                <w:b/>
                <w:sz w:val="24"/>
                <w:szCs w:val="24"/>
              </w:rPr>
            </w:pPr>
            <w:r w:rsidRPr="00375B80">
              <w:rPr>
                <w:b/>
                <w:sz w:val="24"/>
                <w:szCs w:val="24"/>
              </w:rPr>
              <w:t xml:space="preserve">Значение </w:t>
            </w:r>
            <w:r w:rsidRPr="00375B80">
              <w:rPr>
                <w:b/>
                <w:sz w:val="24"/>
                <w:szCs w:val="24"/>
              </w:rPr>
              <w:br/>
              <w:t>параметра</w:t>
            </w:r>
          </w:p>
        </w:tc>
      </w:tr>
      <w:tr w:rsidR="00DE0FA3" w:rsidRPr="000F01CC" w14:paraId="372C4EE8" w14:textId="77777777" w:rsidTr="00764D3B">
        <w:tc>
          <w:tcPr>
            <w:tcW w:w="881" w:type="pct"/>
            <w:vAlign w:val="center"/>
          </w:tcPr>
          <w:p w14:paraId="372C4EE4" w14:textId="77777777" w:rsidR="00DE0FA3" w:rsidRPr="00817300" w:rsidRDefault="00DE0FA3" w:rsidP="001A7498">
            <w:pPr>
              <w:jc w:val="center"/>
            </w:pPr>
            <w:r w:rsidRPr="00817300">
              <w:t>Контроль рабочего места</w:t>
            </w:r>
          </w:p>
        </w:tc>
        <w:tc>
          <w:tcPr>
            <w:tcW w:w="2436" w:type="pct"/>
            <w:gridSpan w:val="6"/>
            <w:vAlign w:val="center"/>
          </w:tcPr>
          <w:p w14:paraId="372C4EE5" w14:textId="77777777" w:rsidR="00DE0FA3" w:rsidRPr="007677B1" w:rsidRDefault="00DE0FA3" w:rsidP="001A7498">
            <w:pPr>
              <w:jc w:val="center"/>
            </w:pPr>
            <w:r w:rsidRPr="007677B1">
              <w:t xml:space="preserve">Контроль активности программ  </w:t>
            </w:r>
          </w:p>
          <w:p w14:paraId="372C4EE6" w14:textId="77777777" w:rsidR="00DE0FA3" w:rsidRPr="00375B80" w:rsidRDefault="00DE0FA3" w:rsidP="001A7498">
            <w:pPr>
              <w:jc w:val="center"/>
            </w:pPr>
            <w:r w:rsidRPr="00375B80">
              <w:t>(Заблокировать изменение параметра - З)</w:t>
            </w:r>
          </w:p>
        </w:tc>
        <w:tc>
          <w:tcPr>
            <w:tcW w:w="1683" w:type="pct"/>
          </w:tcPr>
          <w:p w14:paraId="372C4EE7" w14:textId="77777777" w:rsidR="00DE0FA3" w:rsidRPr="00375B80" w:rsidRDefault="00DE0FA3" w:rsidP="001A7498">
            <w:pPr>
              <w:rPr>
                <w:color w:val="000000"/>
              </w:rPr>
            </w:pPr>
            <w:r w:rsidRPr="00375B80">
              <w:rPr>
                <w:color w:val="000000"/>
              </w:rPr>
              <w:t>Выключен</w:t>
            </w:r>
          </w:p>
        </w:tc>
      </w:tr>
      <w:tr w:rsidR="00DE0FA3" w:rsidRPr="000F01CC" w14:paraId="372C4EEE" w14:textId="77777777" w:rsidTr="00764D3B">
        <w:tc>
          <w:tcPr>
            <w:tcW w:w="881" w:type="pct"/>
            <w:vMerge w:val="restart"/>
            <w:vAlign w:val="center"/>
          </w:tcPr>
          <w:p w14:paraId="372C4EE9" w14:textId="77777777" w:rsidR="00DE0FA3" w:rsidRPr="00375B80" w:rsidRDefault="00DE0FA3" w:rsidP="001A7498">
            <w:pPr>
              <w:jc w:val="center"/>
            </w:pPr>
            <w:r w:rsidRPr="00817300">
              <w:t xml:space="preserve">Антивирусная </w:t>
            </w:r>
            <w:r w:rsidRPr="007677B1">
              <w:t>з</w:t>
            </w:r>
            <w:r w:rsidRPr="00375B80">
              <w:t>ащита - основные параметры защиты</w:t>
            </w:r>
          </w:p>
          <w:p w14:paraId="372C4EEA" w14:textId="77777777" w:rsidR="00DE0FA3" w:rsidRPr="00375B80" w:rsidRDefault="00DE0FA3" w:rsidP="001A7498">
            <w:pPr>
              <w:jc w:val="center"/>
            </w:pPr>
          </w:p>
        </w:tc>
        <w:tc>
          <w:tcPr>
            <w:tcW w:w="796" w:type="pct"/>
            <w:vMerge w:val="restart"/>
            <w:vAlign w:val="center"/>
          </w:tcPr>
          <w:p w14:paraId="372C4EEB" w14:textId="77777777" w:rsidR="00DE0FA3" w:rsidRPr="00375B80" w:rsidRDefault="00DE0FA3" w:rsidP="001A7498">
            <w:pPr>
              <w:jc w:val="center"/>
            </w:pPr>
            <w:r w:rsidRPr="00375B80">
              <w:t xml:space="preserve">Основные параметры </w:t>
            </w:r>
          </w:p>
        </w:tc>
        <w:tc>
          <w:tcPr>
            <w:tcW w:w="1640" w:type="pct"/>
            <w:gridSpan w:val="5"/>
            <w:vAlign w:val="center"/>
          </w:tcPr>
          <w:p w14:paraId="372C4EEC" w14:textId="77777777" w:rsidR="00DE0FA3" w:rsidRPr="00375B80" w:rsidRDefault="00DE0FA3" w:rsidP="001A7498">
            <w:pPr>
              <w:jc w:val="right"/>
            </w:pPr>
            <w:r w:rsidRPr="00375B80">
              <w:t xml:space="preserve">Запускать </w:t>
            </w:r>
            <w:r w:rsidRPr="00375B80">
              <w:rPr>
                <w:lang w:val="en-US"/>
              </w:rPr>
              <w:t>Kaspersky</w:t>
            </w:r>
            <w:r w:rsidRPr="00375B80">
              <w:t xml:space="preserve"> </w:t>
            </w:r>
            <w:r w:rsidRPr="00375B80">
              <w:rPr>
                <w:lang w:val="en-US"/>
              </w:rPr>
              <w:t>Endpoint</w:t>
            </w:r>
            <w:r w:rsidRPr="00375B80">
              <w:t xml:space="preserve"> </w:t>
            </w:r>
            <w:r w:rsidRPr="00375B80">
              <w:rPr>
                <w:lang w:val="en-US"/>
              </w:rPr>
              <w:t>Security</w:t>
            </w:r>
            <w:r w:rsidRPr="00375B80">
              <w:t xml:space="preserve"> 10 для </w:t>
            </w:r>
            <w:r w:rsidRPr="00375B80">
              <w:rPr>
                <w:lang w:val="en-US"/>
              </w:rPr>
              <w:t>Windows</w:t>
            </w:r>
            <w:r w:rsidRPr="00375B80">
              <w:t xml:space="preserve"> при включении компьютера</w:t>
            </w:r>
          </w:p>
        </w:tc>
        <w:tc>
          <w:tcPr>
            <w:tcW w:w="1683" w:type="pct"/>
          </w:tcPr>
          <w:p w14:paraId="372C4EED" w14:textId="77777777" w:rsidR="00DE0FA3" w:rsidRPr="00375B80" w:rsidRDefault="00DE0FA3" w:rsidP="001A7498">
            <w:pPr>
              <w:rPr>
                <w:lang w:val="en-US"/>
              </w:rPr>
            </w:pPr>
            <w:r w:rsidRPr="00375B80">
              <w:rPr>
                <w:color w:val="000000"/>
              </w:rPr>
              <w:t>√</w:t>
            </w:r>
          </w:p>
        </w:tc>
      </w:tr>
      <w:tr w:rsidR="00DE0FA3" w:rsidRPr="000F01CC" w14:paraId="372C4EF3" w14:textId="77777777" w:rsidTr="00764D3B">
        <w:tc>
          <w:tcPr>
            <w:tcW w:w="881" w:type="pct"/>
            <w:vMerge/>
            <w:vAlign w:val="center"/>
          </w:tcPr>
          <w:p w14:paraId="372C4EEF" w14:textId="77777777" w:rsidR="00DE0FA3" w:rsidRPr="00375B80" w:rsidRDefault="00DE0FA3" w:rsidP="001A7498">
            <w:pPr>
              <w:jc w:val="center"/>
            </w:pPr>
          </w:p>
        </w:tc>
        <w:tc>
          <w:tcPr>
            <w:tcW w:w="796" w:type="pct"/>
            <w:vMerge/>
            <w:vAlign w:val="center"/>
          </w:tcPr>
          <w:p w14:paraId="372C4EF0" w14:textId="77777777" w:rsidR="00DE0FA3" w:rsidRPr="00375B80" w:rsidRDefault="00DE0FA3" w:rsidP="001A7498">
            <w:pPr>
              <w:jc w:val="center"/>
            </w:pPr>
          </w:p>
        </w:tc>
        <w:tc>
          <w:tcPr>
            <w:tcW w:w="1640" w:type="pct"/>
            <w:gridSpan w:val="5"/>
            <w:vAlign w:val="center"/>
          </w:tcPr>
          <w:p w14:paraId="372C4EF1" w14:textId="77777777" w:rsidR="00DE0FA3" w:rsidRPr="00375B80" w:rsidRDefault="00DE0FA3" w:rsidP="001A7498">
            <w:pPr>
              <w:jc w:val="right"/>
            </w:pPr>
            <w:r w:rsidRPr="00375B80">
              <w:t xml:space="preserve">Применять технологию лечения активного заражения </w:t>
            </w:r>
          </w:p>
        </w:tc>
        <w:tc>
          <w:tcPr>
            <w:tcW w:w="1683" w:type="pct"/>
          </w:tcPr>
          <w:p w14:paraId="372C4EF2" w14:textId="77777777" w:rsidR="00DE0FA3" w:rsidRPr="00375B80" w:rsidRDefault="00DE0FA3" w:rsidP="001A7498">
            <w:pPr>
              <w:rPr>
                <w:color w:val="000000"/>
              </w:rPr>
            </w:pPr>
            <w:r w:rsidRPr="00375B80">
              <w:rPr>
                <w:color w:val="000000"/>
              </w:rPr>
              <w:t>√</w:t>
            </w:r>
          </w:p>
        </w:tc>
      </w:tr>
      <w:tr w:rsidR="00DE0FA3" w:rsidRPr="000F01CC" w14:paraId="372C4EF9" w14:textId="77777777" w:rsidTr="00764D3B">
        <w:trPr>
          <w:trHeight w:val="56"/>
        </w:trPr>
        <w:tc>
          <w:tcPr>
            <w:tcW w:w="881" w:type="pct"/>
            <w:vMerge/>
            <w:vAlign w:val="center"/>
          </w:tcPr>
          <w:p w14:paraId="372C4EF4" w14:textId="77777777" w:rsidR="00DE0FA3" w:rsidRPr="00375B80" w:rsidRDefault="00DE0FA3" w:rsidP="001A7498">
            <w:pPr>
              <w:jc w:val="center"/>
            </w:pPr>
          </w:p>
        </w:tc>
        <w:tc>
          <w:tcPr>
            <w:tcW w:w="796" w:type="pct"/>
            <w:vMerge w:val="restart"/>
            <w:vAlign w:val="center"/>
          </w:tcPr>
          <w:p w14:paraId="372C4EF5" w14:textId="77777777" w:rsidR="00DE0FA3" w:rsidRPr="00375B80" w:rsidRDefault="00DE0FA3" w:rsidP="001A7498">
            <w:pPr>
              <w:jc w:val="center"/>
            </w:pPr>
            <w:r w:rsidRPr="00375B80">
              <w:t>Объекты для обнаружения (З)</w:t>
            </w:r>
          </w:p>
        </w:tc>
        <w:tc>
          <w:tcPr>
            <w:tcW w:w="746" w:type="pct"/>
            <w:gridSpan w:val="3"/>
            <w:vMerge w:val="restart"/>
            <w:vAlign w:val="center"/>
          </w:tcPr>
          <w:p w14:paraId="372C4EF6" w14:textId="77777777" w:rsidR="00DE0FA3" w:rsidRPr="00375B80" w:rsidRDefault="00DE0FA3" w:rsidP="001A7498">
            <w:pPr>
              <w:jc w:val="center"/>
            </w:pPr>
            <w:r w:rsidRPr="00375B80">
              <w:t>Объекты для обнаружения</w:t>
            </w:r>
            <w:r w:rsidRPr="00375B80">
              <w:br/>
            </w:r>
            <w:r w:rsidRPr="00375B80">
              <w:lastRenderedPageBreak/>
              <w:t>(Настройка)</w:t>
            </w:r>
          </w:p>
        </w:tc>
        <w:tc>
          <w:tcPr>
            <w:tcW w:w="894" w:type="pct"/>
            <w:gridSpan w:val="2"/>
            <w:vMerge w:val="restart"/>
            <w:vAlign w:val="center"/>
          </w:tcPr>
          <w:p w14:paraId="372C4EF7" w14:textId="77777777" w:rsidR="00DE0FA3" w:rsidRPr="00375B80" w:rsidRDefault="00DE0FA3" w:rsidP="001A7498">
            <w:pPr>
              <w:jc w:val="center"/>
            </w:pPr>
            <w:r w:rsidRPr="00375B80">
              <w:lastRenderedPageBreak/>
              <w:t xml:space="preserve">Вредоносные </w:t>
            </w:r>
            <w:r w:rsidRPr="00375B80">
              <w:br/>
              <w:t>программы</w:t>
            </w:r>
          </w:p>
        </w:tc>
        <w:tc>
          <w:tcPr>
            <w:tcW w:w="1683" w:type="pct"/>
          </w:tcPr>
          <w:p w14:paraId="372C4EF8" w14:textId="77777777" w:rsidR="00DE0FA3" w:rsidRPr="00375B80" w:rsidRDefault="00DE0FA3" w:rsidP="001A7498">
            <w:r w:rsidRPr="00375B80">
              <w:rPr>
                <w:color w:val="000000"/>
              </w:rPr>
              <w:t xml:space="preserve">√ </w:t>
            </w:r>
            <w:r w:rsidRPr="00375B80">
              <w:t>Вирусы, черви</w:t>
            </w:r>
          </w:p>
        </w:tc>
      </w:tr>
      <w:tr w:rsidR="00DE0FA3" w:rsidRPr="000F01CC" w14:paraId="372C4EFF" w14:textId="77777777" w:rsidTr="00764D3B">
        <w:trPr>
          <w:trHeight w:val="56"/>
        </w:trPr>
        <w:tc>
          <w:tcPr>
            <w:tcW w:w="881" w:type="pct"/>
            <w:vMerge/>
            <w:vAlign w:val="center"/>
          </w:tcPr>
          <w:p w14:paraId="372C4EFA" w14:textId="77777777" w:rsidR="00DE0FA3" w:rsidRPr="00375B80" w:rsidRDefault="00DE0FA3" w:rsidP="001A7498">
            <w:pPr>
              <w:jc w:val="center"/>
            </w:pPr>
          </w:p>
        </w:tc>
        <w:tc>
          <w:tcPr>
            <w:tcW w:w="796" w:type="pct"/>
            <w:vMerge/>
            <w:vAlign w:val="center"/>
          </w:tcPr>
          <w:p w14:paraId="372C4EFB" w14:textId="77777777" w:rsidR="00DE0FA3" w:rsidRPr="00375B80" w:rsidRDefault="00DE0FA3" w:rsidP="001A7498">
            <w:pPr>
              <w:jc w:val="center"/>
            </w:pPr>
          </w:p>
        </w:tc>
        <w:tc>
          <w:tcPr>
            <w:tcW w:w="746" w:type="pct"/>
            <w:gridSpan w:val="3"/>
            <w:vMerge/>
            <w:vAlign w:val="center"/>
          </w:tcPr>
          <w:p w14:paraId="372C4EFC" w14:textId="77777777" w:rsidR="00DE0FA3" w:rsidRPr="00375B80" w:rsidRDefault="00DE0FA3" w:rsidP="001A7498">
            <w:pPr>
              <w:jc w:val="center"/>
            </w:pPr>
          </w:p>
        </w:tc>
        <w:tc>
          <w:tcPr>
            <w:tcW w:w="894" w:type="pct"/>
            <w:gridSpan w:val="2"/>
            <w:vMerge/>
            <w:vAlign w:val="center"/>
          </w:tcPr>
          <w:p w14:paraId="372C4EFD" w14:textId="77777777" w:rsidR="00DE0FA3" w:rsidRPr="00375B80" w:rsidRDefault="00DE0FA3" w:rsidP="001A7498">
            <w:pPr>
              <w:jc w:val="center"/>
            </w:pPr>
          </w:p>
        </w:tc>
        <w:tc>
          <w:tcPr>
            <w:tcW w:w="1683" w:type="pct"/>
          </w:tcPr>
          <w:p w14:paraId="372C4EFE" w14:textId="77777777" w:rsidR="00DE0FA3" w:rsidRPr="00375B80" w:rsidRDefault="00DE0FA3" w:rsidP="001A7498">
            <w:pPr>
              <w:rPr>
                <w:color w:val="000000"/>
              </w:rPr>
            </w:pPr>
            <w:r w:rsidRPr="00375B80">
              <w:rPr>
                <w:color w:val="000000"/>
              </w:rPr>
              <w:t xml:space="preserve">√ </w:t>
            </w:r>
            <w:r w:rsidRPr="00375B80">
              <w:t>Троянские программы</w:t>
            </w:r>
          </w:p>
        </w:tc>
      </w:tr>
      <w:tr w:rsidR="00DE0FA3" w:rsidRPr="000F01CC" w14:paraId="372C4F05" w14:textId="77777777" w:rsidTr="00764D3B">
        <w:trPr>
          <w:trHeight w:val="56"/>
        </w:trPr>
        <w:tc>
          <w:tcPr>
            <w:tcW w:w="881" w:type="pct"/>
            <w:vMerge/>
            <w:vAlign w:val="center"/>
          </w:tcPr>
          <w:p w14:paraId="372C4F00" w14:textId="77777777" w:rsidR="00DE0FA3" w:rsidRPr="00375B80" w:rsidRDefault="00DE0FA3" w:rsidP="001A7498">
            <w:pPr>
              <w:jc w:val="center"/>
            </w:pPr>
          </w:p>
        </w:tc>
        <w:tc>
          <w:tcPr>
            <w:tcW w:w="796" w:type="pct"/>
            <w:vMerge/>
            <w:vAlign w:val="center"/>
          </w:tcPr>
          <w:p w14:paraId="372C4F01" w14:textId="77777777" w:rsidR="00DE0FA3" w:rsidRPr="00375B80" w:rsidRDefault="00DE0FA3" w:rsidP="001A7498">
            <w:pPr>
              <w:jc w:val="center"/>
            </w:pPr>
          </w:p>
        </w:tc>
        <w:tc>
          <w:tcPr>
            <w:tcW w:w="746" w:type="pct"/>
            <w:gridSpan w:val="3"/>
            <w:vMerge/>
            <w:vAlign w:val="center"/>
          </w:tcPr>
          <w:p w14:paraId="372C4F02" w14:textId="77777777" w:rsidR="00DE0FA3" w:rsidRPr="00375B80" w:rsidRDefault="00DE0FA3" w:rsidP="001A7498">
            <w:pPr>
              <w:jc w:val="center"/>
            </w:pPr>
          </w:p>
        </w:tc>
        <w:tc>
          <w:tcPr>
            <w:tcW w:w="894" w:type="pct"/>
            <w:gridSpan w:val="2"/>
            <w:vMerge/>
            <w:vAlign w:val="center"/>
          </w:tcPr>
          <w:p w14:paraId="372C4F03" w14:textId="77777777" w:rsidR="00DE0FA3" w:rsidRPr="00375B80" w:rsidRDefault="00DE0FA3" w:rsidP="001A7498">
            <w:pPr>
              <w:jc w:val="center"/>
            </w:pPr>
          </w:p>
        </w:tc>
        <w:tc>
          <w:tcPr>
            <w:tcW w:w="1683" w:type="pct"/>
          </w:tcPr>
          <w:p w14:paraId="372C4F04" w14:textId="77777777" w:rsidR="00DE0FA3" w:rsidRPr="00375B80" w:rsidRDefault="00DE0FA3" w:rsidP="001A7498">
            <w:pPr>
              <w:rPr>
                <w:color w:val="000000"/>
              </w:rPr>
            </w:pPr>
            <w:r w:rsidRPr="00375B80">
              <w:rPr>
                <w:color w:val="000000"/>
              </w:rPr>
              <w:t xml:space="preserve">√ </w:t>
            </w:r>
            <w:r w:rsidRPr="00375B80">
              <w:t>Вредоносные утилиты</w:t>
            </w:r>
          </w:p>
        </w:tc>
      </w:tr>
      <w:tr w:rsidR="00DE0FA3" w:rsidRPr="000F01CC" w14:paraId="372C4F0B" w14:textId="77777777" w:rsidTr="00764D3B">
        <w:trPr>
          <w:trHeight w:val="220"/>
        </w:trPr>
        <w:tc>
          <w:tcPr>
            <w:tcW w:w="881" w:type="pct"/>
            <w:vMerge/>
            <w:vAlign w:val="center"/>
          </w:tcPr>
          <w:p w14:paraId="372C4F06" w14:textId="77777777" w:rsidR="00DE0FA3" w:rsidRPr="00375B80" w:rsidRDefault="00DE0FA3" w:rsidP="001A7498">
            <w:pPr>
              <w:jc w:val="center"/>
            </w:pPr>
          </w:p>
        </w:tc>
        <w:tc>
          <w:tcPr>
            <w:tcW w:w="796" w:type="pct"/>
            <w:vMerge/>
            <w:vAlign w:val="center"/>
          </w:tcPr>
          <w:p w14:paraId="372C4F07" w14:textId="77777777" w:rsidR="00DE0FA3" w:rsidRPr="00375B80" w:rsidRDefault="00DE0FA3" w:rsidP="001A7498">
            <w:pPr>
              <w:jc w:val="center"/>
            </w:pPr>
          </w:p>
        </w:tc>
        <w:tc>
          <w:tcPr>
            <w:tcW w:w="746" w:type="pct"/>
            <w:gridSpan w:val="3"/>
            <w:vMerge/>
            <w:vAlign w:val="center"/>
          </w:tcPr>
          <w:p w14:paraId="372C4F08" w14:textId="77777777" w:rsidR="00DE0FA3" w:rsidRPr="00375B80" w:rsidRDefault="00DE0FA3" w:rsidP="001A7498">
            <w:pPr>
              <w:jc w:val="center"/>
            </w:pPr>
          </w:p>
        </w:tc>
        <w:tc>
          <w:tcPr>
            <w:tcW w:w="894" w:type="pct"/>
            <w:gridSpan w:val="2"/>
            <w:vMerge w:val="restart"/>
            <w:vAlign w:val="center"/>
          </w:tcPr>
          <w:p w14:paraId="372C4F09" w14:textId="77777777" w:rsidR="00DE0FA3" w:rsidRPr="00375B80" w:rsidRDefault="00DE0FA3" w:rsidP="001A7498">
            <w:pPr>
              <w:jc w:val="center"/>
            </w:pPr>
            <w:r w:rsidRPr="00375B80">
              <w:t>Реклама, автодозвон, другие программы</w:t>
            </w:r>
          </w:p>
        </w:tc>
        <w:tc>
          <w:tcPr>
            <w:tcW w:w="1683" w:type="pct"/>
          </w:tcPr>
          <w:p w14:paraId="372C4F0A" w14:textId="77777777" w:rsidR="00DE0FA3" w:rsidRPr="00375B80" w:rsidRDefault="00DE0FA3" w:rsidP="001A7498">
            <w:r w:rsidRPr="00375B80">
              <w:rPr>
                <w:color w:val="000000"/>
              </w:rPr>
              <w:t xml:space="preserve">√ </w:t>
            </w:r>
            <w:r w:rsidRPr="00375B80">
              <w:t>Рекламные программы</w:t>
            </w:r>
          </w:p>
        </w:tc>
      </w:tr>
      <w:tr w:rsidR="00DE0FA3" w:rsidRPr="000F01CC" w14:paraId="372C4F11" w14:textId="77777777" w:rsidTr="00764D3B">
        <w:trPr>
          <w:trHeight w:val="241"/>
        </w:trPr>
        <w:tc>
          <w:tcPr>
            <w:tcW w:w="881" w:type="pct"/>
            <w:vMerge/>
            <w:vAlign w:val="center"/>
          </w:tcPr>
          <w:p w14:paraId="372C4F0C" w14:textId="77777777" w:rsidR="00DE0FA3" w:rsidRPr="00375B80" w:rsidRDefault="00DE0FA3" w:rsidP="001A7498">
            <w:pPr>
              <w:jc w:val="center"/>
            </w:pPr>
          </w:p>
        </w:tc>
        <w:tc>
          <w:tcPr>
            <w:tcW w:w="796" w:type="pct"/>
            <w:vMerge/>
            <w:vAlign w:val="center"/>
          </w:tcPr>
          <w:p w14:paraId="372C4F0D" w14:textId="77777777" w:rsidR="00DE0FA3" w:rsidRPr="00375B80" w:rsidRDefault="00DE0FA3" w:rsidP="001A7498">
            <w:pPr>
              <w:jc w:val="center"/>
            </w:pPr>
          </w:p>
        </w:tc>
        <w:tc>
          <w:tcPr>
            <w:tcW w:w="746" w:type="pct"/>
            <w:gridSpan w:val="3"/>
            <w:vMerge/>
            <w:vAlign w:val="center"/>
          </w:tcPr>
          <w:p w14:paraId="372C4F0E" w14:textId="77777777" w:rsidR="00DE0FA3" w:rsidRPr="00375B80" w:rsidRDefault="00DE0FA3" w:rsidP="001A7498">
            <w:pPr>
              <w:jc w:val="center"/>
            </w:pPr>
          </w:p>
        </w:tc>
        <w:tc>
          <w:tcPr>
            <w:tcW w:w="894" w:type="pct"/>
            <w:gridSpan w:val="2"/>
            <w:vMerge/>
            <w:vAlign w:val="center"/>
          </w:tcPr>
          <w:p w14:paraId="372C4F0F" w14:textId="77777777" w:rsidR="00DE0FA3" w:rsidRPr="00375B80" w:rsidRDefault="00DE0FA3" w:rsidP="001A7498">
            <w:pPr>
              <w:jc w:val="center"/>
            </w:pPr>
          </w:p>
        </w:tc>
        <w:tc>
          <w:tcPr>
            <w:tcW w:w="1683" w:type="pct"/>
          </w:tcPr>
          <w:p w14:paraId="372C4F10" w14:textId="77777777" w:rsidR="00DE0FA3" w:rsidRPr="00375B80" w:rsidRDefault="00DE0FA3" w:rsidP="001A7498">
            <w:pPr>
              <w:rPr>
                <w:color w:val="000000"/>
              </w:rPr>
            </w:pPr>
            <w:r w:rsidRPr="00375B80">
              <w:rPr>
                <w:color w:val="000000"/>
              </w:rPr>
              <w:t xml:space="preserve">√ </w:t>
            </w:r>
            <w:r w:rsidRPr="00375B80">
              <w:t>Программы автодозвона</w:t>
            </w:r>
          </w:p>
        </w:tc>
      </w:tr>
      <w:tr w:rsidR="00DE0FA3" w:rsidRPr="000F01CC" w14:paraId="372C4F17" w14:textId="77777777" w:rsidTr="00764D3B">
        <w:trPr>
          <w:trHeight w:val="207"/>
        </w:trPr>
        <w:tc>
          <w:tcPr>
            <w:tcW w:w="881" w:type="pct"/>
            <w:vMerge/>
            <w:vAlign w:val="center"/>
          </w:tcPr>
          <w:p w14:paraId="372C4F12" w14:textId="77777777" w:rsidR="00DE0FA3" w:rsidRPr="00375B80" w:rsidRDefault="00DE0FA3" w:rsidP="001A7498">
            <w:pPr>
              <w:jc w:val="center"/>
            </w:pPr>
          </w:p>
        </w:tc>
        <w:tc>
          <w:tcPr>
            <w:tcW w:w="796" w:type="pct"/>
            <w:vMerge/>
            <w:vAlign w:val="center"/>
          </w:tcPr>
          <w:p w14:paraId="372C4F13" w14:textId="77777777" w:rsidR="00DE0FA3" w:rsidRPr="00375B80" w:rsidRDefault="00DE0FA3" w:rsidP="001A7498">
            <w:pPr>
              <w:jc w:val="center"/>
            </w:pPr>
          </w:p>
        </w:tc>
        <w:tc>
          <w:tcPr>
            <w:tcW w:w="746" w:type="pct"/>
            <w:gridSpan w:val="3"/>
            <w:vMerge/>
            <w:vAlign w:val="center"/>
          </w:tcPr>
          <w:p w14:paraId="372C4F14" w14:textId="77777777" w:rsidR="00DE0FA3" w:rsidRPr="00375B80" w:rsidRDefault="00DE0FA3" w:rsidP="001A7498">
            <w:pPr>
              <w:jc w:val="center"/>
            </w:pPr>
          </w:p>
        </w:tc>
        <w:tc>
          <w:tcPr>
            <w:tcW w:w="894" w:type="pct"/>
            <w:gridSpan w:val="2"/>
            <w:vMerge/>
            <w:vAlign w:val="center"/>
          </w:tcPr>
          <w:p w14:paraId="372C4F15" w14:textId="77777777" w:rsidR="00DE0FA3" w:rsidRPr="00375B80" w:rsidRDefault="00DE0FA3" w:rsidP="001A7498">
            <w:pPr>
              <w:jc w:val="center"/>
            </w:pPr>
          </w:p>
        </w:tc>
        <w:tc>
          <w:tcPr>
            <w:tcW w:w="1683" w:type="pct"/>
          </w:tcPr>
          <w:p w14:paraId="372C4F16" w14:textId="77777777" w:rsidR="00DE0FA3" w:rsidRPr="00375B80" w:rsidRDefault="00DE0FA3" w:rsidP="001A7498">
            <w:pPr>
              <w:rPr>
                <w:color w:val="000000"/>
              </w:rPr>
            </w:pPr>
            <w:r w:rsidRPr="00375B80">
              <w:rPr>
                <w:color w:val="000000"/>
              </w:rPr>
              <w:t>√ Другие</w:t>
            </w:r>
          </w:p>
        </w:tc>
      </w:tr>
      <w:tr w:rsidR="00DE0FA3" w:rsidRPr="000F01CC" w14:paraId="372C4F1D" w14:textId="77777777" w:rsidTr="00764D3B">
        <w:trPr>
          <w:trHeight w:val="458"/>
        </w:trPr>
        <w:tc>
          <w:tcPr>
            <w:tcW w:w="881" w:type="pct"/>
            <w:vMerge/>
            <w:vAlign w:val="center"/>
          </w:tcPr>
          <w:p w14:paraId="372C4F18" w14:textId="77777777" w:rsidR="00DE0FA3" w:rsidRPr="00375B80" w:rsidRDefault="00DE0FA3" w:rsidP="001A7498">
            <w:pPr>
              <w:jc w:val="center"/>
            </w:pPr>
          </w:p>
        </w:tc>
        <w:tc>
          <w:tcPr>
            <w:tcW w:w="796" w:type="pct"/>
            <w:vMerge/>
            <w:vAlign w:val="center"/>
          </w:tcPr>
          <w:p w14:paraId="372C4F19" w14:textId="77777777" w:rsidR="00DE0FA3" w:rsidRPr="00375B80" w:rsidRDefault="00DE0FA3" w:rsidP="001A7498">
            <w:pPr>
              <w:jc w:val="center"/>
            </w:pPr>
          </w:p>
        </w:tc>
        <w:tc>
          <w:tcPr>
            <w:tcW w:w="746" w:type="pct"/>
            <w:gridSpan w:val="3"/>
            <w:vMerge/>
            <w:vAlign w:val="center"/>
          </w:tcPr>
          <w:p w14:paraId="372C4F1A" w14:textId="77777777" w:rsidR="00DE0FA3" w:rsidRPr="00375B80" w:rsidRDefault="00DE0FA3" w:rsidP="001A7498">
            <w:pPr>
              <w:jc w:val="center"/>
            </w:pPr>
          </w:p>
        </w:tc>
        <w:tc>
          <w:tcPr>
            <w:tcW w:w="894" w:type="pct"/>
            <w:gridSpan w:val="2"/>
            <w:vMerge w:val="restart"/>
            <w:vAlign w:val="center"/>
          </w:tcPr>
          <w:p w14:paraId="372C4F1B" w14:textId="77777777" w:rsidR="00DE0FA3" w:rsidRPr="00375B80" w:rsidRDefault="00DE0FA3" w:rsidP="001A7498">
            <w:pPr>
              <w:jc w:val="center"/>
            </w:pPr>
            <w:r w:rsidRPr="00375B80">
              <w:t>Упаковщики</w:t>
            </w:r>
          </w:p>
        </w:tc>
        <w:tc>
          <w:tcPr>
            <w:tcW w:w="1683" w:type="pct"/>
          </w:tcPr>
          <w:p w14:paraId="372C4F1C" w14:textId="77777777" w:rsidR="00DE0FA3" w:rsidRPr="00375B80" w:rsidRDefault="00DE0FA3" w:rsidP="001A7498">
            <w:r w:rsidRPr="00375B80">
              <w:rPr>
                <w:color w:val="000000"/>
              </w:rPr>
              <w:t>√ Упакованные файлы, которые могут нанести вред</w:t>
            </w:r>
          </w:p>
        </w:tc>
      </w:tr>
      <w:tr w:rsidR="00DE0FA3" w:rsidRPr="000F01CC" w14:paraId="372C4F23" w14:textId="77777777" w:rsidTr="00764D3B">
        <w:trPr>
          <w:trHeight w:val="457"/>
        </w:trPr>
        <w:tc>
          <w:tcPr>
            <w:tcW w:w="881" w:type="pct"/>
            <w:vMerge/>
            <w:vAlign w:val="center"/>
          </w:tcPr>
          <w:p w14:paraId="372C4F1E" w14:textId="77777777" w:rsidR="00DE0FA3" w:rsidRPr="00375B80" w:rsidRDefault="00DE0FA3" w:rsidP="001A7498">
            <w:pPr>
              <w:jc w:val="center"/>
            </w:pPr>
          </w:p>
        </w:tc>
        <w:tc>
          <w:tcPr>
            <w:tcW w:w="796" w:type="pct"/>
            <w:vMerge/>
            <w:vAlign w:val="center"/>
          </w:tcPr>
          <w:p w14:paraId="372C4F1F" w14:textId="77777777" w:rsidR="00DE0FA3" w:rsidRPr="00375B80" w:rsidRDefault="00DE0FA3" w:rsidP="001A7498">
            <w:pPr>
              <w:jc w:val="center"/>
            </w:pPr>
          </w:p>
        </w:tc>
        <w:tc>
          <w:tcPr>
            <w:tcW w:w="746" w:type="pct"/>
            <w:gridSpan w:val="3"/>
            <w:vMerge/>
            <w:vAlign w:val="center"/>
          </w:tcPr>
          <w:p w14:paraId="372C4F20" w14:textId="77777777" w:rsidR="00DE0FA3" w:rsidRPr="00375B80" w:rsidRDefault="00DE0FA3" w:rsidP="001A7498">
            <w:pPr>
              <w:jc w:val="center"/>
            </w:pPr>
          </w:p>
        </w:tc>
        <w:tc>
          <w:tcPr>
            <w:tcW w:w="894" w:type="pct"/>
            <w:gridSpan w:val="2"/>
            <w:vMerge/>
            <w:vAlign w:val="center"/>
          </w:tcPr>
          <w:p w14:paraId="372C4F21" w14:textId="77777777" w:rsidR="00DE0FA3" w:rsidRPr="00375B80" w:rsidRDefault="00DE0FA3" w:rsidP="001A7498">
            <w:pPr>
              <w:jc w:val="center"/>
            </w:pPr>
          </w:p>
        </w:tc>
        <w:tc>
          <w:tcPr>
            <w:tcW w:w="1683" w:type="pct"/>
          </w:tcPr>
          <w:p w14:paraId="372C4F22" w14:textId="77777777" w:rsidR="00DE0FA3" w:rsidRPr="00375B80" w:rsidRDefault="00DE0FA3" w:rsidP="001A7498">
            <w:pPr>
              <w:rPr>
                <w:color w:val="000000"/>
              </w:rPr>
            </w:pPr>
            <w:r w:rsidRPr="00375B80">
              <w:rPr>
                <w:color w:val="000000"/>
              </w:rPr>
              <w:t xml:space="preserve">√ </w:t>
            </w:r>
            <w:r w:rsidRPr="00375B80">
              <w:t>Многократно упакованные файлы</w:t>
            </w:r>
          </w:p>
        </w:tc>
      </w:tr>
      <w:tr w:rsidR="00DE0FA3" w:rsidRPr="00861252" w14:paraId="372C4F3B" w14:textId="77777777" w:rsidTr="00764D3B">
        <w:trPr>
          <w:trHeight w:val="457"/>
        </w:trPr>
        <w:tc>
          <w:tcPr>
            <w:tcW w:w="881" w:type="pct"/>
            <w:vMerge/>
            <w:vAlign w:val="center"/>
          </w:tcPr>
          <w:p w14:paraId="372C4F24" w14:textId="77777777" w:rsidR="00DE0FA3" w:rsidRPr="00375B80" w:rsidRDefault="00DE0FA3" w:rsidP="001A7498">
            <w:pPr>
              <w:jc w:val="center"/>
            </w:pPr>
          </w:p>
        </w:tc>
        <w:tc>
          <w:tcPr>
            <w:tcW w:w="796" w:type="pct"/>
            <w:vAlign w:val="center"/>
          </w:tcPr>
          <w:p w14:paraId="372C4F25" w14:textId="77777777" w:rsidR="00DE0FA3" w:rsidRPr="00817300" w:rsidRDefault="00DE0FA3" w:rsidP="001A7498">
            <w:pPr>
              <w:jc w:val="center"/>
            </w:pPr>
            <w:r w:rsidRPr="00375B80">
              <w:t>Исключения и доверенная зона (З)</w:t>
            </w:r>
            <w:r w:rsidRPr="00817300">
              <w:rPr>
                <w:rStyle w:val="affa"/>
              </w:rPr>
              <w:footnoteReference w:id="19"/>
            </w:r>
          </w:p>
        </w:tc>
        <w:tc>
          <w:tcPr>
            <w:tcW w:w="1640" w:type="pct"/>
            <w:gridSpan w:val="5"/>
            <w:vAlign w:val="center"/>
          </w:tcPr>
          <w:p w14:paraId="372C4F26" w14:textId="77777777" w:rsidR="00DE0FA3" w:rsidRPr="007677B1" w:rsidRDefault="00DE0FA3" w:rsidP="001A7498">
            <w:pPr>
              <w:jc w:val="center"/>
            </w:pPr>
            <w:r w:rsidRPr="007677B1">
              <w:t>Доверенная зона</w:t>
            </w:r>
          </w:p>
        </w:tc>
        <w:tc>
          <w:tcPr>
            <w:tcW w:w="1683" w:type="pct"/>
          </w:tcPr>
          <w:p w14:paraId="372C4F27" w14:textId="77777777" w:rsidR="00083CCE" w:rsidRPr="00AD5DDD" w:rsidRDefault="00083CCE" w:rsidP="00083CCE">
            <w:r w:rsidRPr="00D91F6E">
              <w:t>Рекомендуется исключить из проверки компонентом "Файловый антивирус"</w:t>
            </w:r>
            <w:r w:rsidRPr="00AD5DDD">
              <w:t>:</w:t>
            </w:r>
          </w:p>
          <w:p w14:paraId="372C4F28" w14:textId="77777777" w:rsidR="00083CCE" w:rsidRPr="00AD5DDD" w:rsidRDefault="00083CCE" w:rsidP="00083CCE">
            <w:r>
              <w:t>1) </w:t>
            </w:r>
            <w:r w:rsidRPr="00D91F6E">
              <w:t>каталоги с ПО СЗИ от НСД. Например</w:t>
            </w:r>
            <w:r w:rsidRPr="00AD5DDD">
              <w:t xml:space="preserve">, </w:t>
            </w:r>
            <w:r w:rsidRPr="00D91F6E">
              <w:t>для</w:t>
            </w:r>
            <w:r w:rsidRPr="00AD5DDD">
              <w:t xml:space="preserve"> </w:t>
            </w:r>
            <w:r w:rsidRPr="00D91F6E">
              <w:rPr>
                <w:lang w:val="en-US"/>
              </w:rPr>
              <w:t>Secret</w:t>
            </w:r>
            <w:r w:rsidRPr="00AD5DDD">
              <w:t xml:space="preserve"> </w:t>
            </w:r>
            <w:r w:rsidRPr="00D91F6E">
              <w:rPr>
                <w:lang w:val="en-US"/>
              </w:rPr>
              <w:t>Net</w:t>
            </w:r>
            <w:r w:rsidRPr="00AD5DDD">
              <w:t xml:space="preserve"> (</w:t>
            </w:r>
            <w:r w:rsidRPr="00D91F6E">
              <w:t>включая</w:t>
            </w:r>
            <w:r w:rsidRPr="00AD5DDD">
              <w:t xml:space="preserve"> </w:t>
            </w:r>
            <w:r w:rsidRPr="00D91F6E">
              <w:t>подкаталоги</w:t>
            </w:r>
            <w:r w:rsidRPr="00AD5DDD">
              <w:t>):</w:t>
            </w:r>
          </w:p>
          <w:p w14:paraId="372C4F29" w14:textId="77777777" w:rsidR="00083CCE" w:rsidRPr="00D91F6E" w:rsidRDefault="00083CCE" w:rsidP="00083CCE">
            <w:pPr>
              <w:rPr>
                <w:lang w:val="en-US"/>
              </w:rPr>
            </w:pPr>
            <w:r w:rsidRPr="00D91F6E">
              <w:rPr>
                <w:lang w:val="en-US"/>
              </w:rPr>
              <w:t>C:\Program Files\Infosec\*.*;</w:t>
            </w:r>
          </w:p>
          <w:p w14:paraId="372C4F2A" w14:textId="77777777" w:rsidR="00083CCE" w:rsidRPr="00E337A1" w:rsidRDefault="00083CCE" w:rsidP="00083CCE">
            <w:pPr>
              <w:rPr>
                <w:lang w:val="en-US"/>
              </w:rPr>
            </w:pPr>
            <w:r w:rsidRPr="00D91F6E">
              <w:rPr>
                <w:lang w:val="en-US"/>
              </w:rPr>
              <w:t>C:\Program Files\Secret Net\*.*</w:t>
            </w:r>
            <w:r w:rsidRPr="00AD5DDD">
              <w:rPr>
                <w:lang w:val="en-US"/>
              </w:rPr>
              <w:t>;</w:t>
            </w:r>
          </w:p>
          <w:p w14:paraId="372C4F2B" w14:textId="77777777" w:rsidR="00083CCE" w:rsidRDefault="00083CCE" w:rsidP="00083CCE">
            <w:r w:rsidRPr="00E337A1">
              <w:t>2)</w:t>
            </w:r>
            <w:r w:rsidRPr="00AD5DDD">
              <w:rPr>
                <w:lang w:val="en-US"/>
              </w:rPr>
              <w:t> </w:t>
            </w:r>
            <w:r w:rsidRPr="00AD5DDD">
              <w:t xml:space="preserve">файлы агента ОС </w:t>
            </w:r>
            <w:r w:rsidRPr="00E337A1">
              <w:rPr>
                <w:lang w:val="en-US"/>
              </w:rPr>
              <w:t>Windows</w:t>
            </w:r>
            <w:r w:rsidRPr="00AD5DDD">
              <w:t xml:space="preserve"> ЕСМИБ ТУ:</w:t>
            </w:r>
          </w:p>
          <w:p w14:paraId="372C4F2C" w14:textId="77777777" w:rsidR="00083CCE" w:rsidRPr="00AD5DDD" w:rsidRDefault="00083CCE" w:rsidP="00083CCE">
            <w:pPr>
              <w:rPr>
                <w:lang w:val="en-US"/>
              </w:rPr>
            </w:pPr>
            <w:r w:rsidRPr="00E337A1">
              <w:rPr>
                <w:lang w:val="en-US"/>
              </w:rPr>
              <w:t>c:\Windows\AGENT\mailaudt.la</w:t>
            </w:r>
            <w:r w:rsidRPr="00AD5DDD">
              <w:rPr>
                <w:lang w:val="en-US"/>
              </w:rPr>
              <w:t>;</w:t>
            </w:r>
          </w:p>
          <w:p w14:paraId="372C4F2D" w14:textId="77777777" w:rsidR="00083CCE" w:rsidRDefault="00083CCE" w:rsidP="00083CCE">
            <w:r w:rsidRPr="001648F7">
              <w:t>3</w:t>
            </w:r>
            <w:r w:rsidRPr="00AD5DDD">
              <w:t>)</w:t>
            </w:r>
            <w:r w:rsidRPr="00AD5DDD">
              <w:rPr>
                <w:lang w:val="en-US"/>
              </w:rPr>
              <w:t> </w:t>
            </w:r>
            <w:r w:rsidRPr="00AD5DDD">
              <w:t>файлы облегченного агента ЕСМИБ ТУ и агентов, построенных на базе облегченного:</w:t>
            </w:r>
          </w:p>
          <w:p w14:paraId="372C4F2E" w14:textId="77777777" w:rsidR="00083CCE" w:rsidRPr="00AD5DDD" w:rsidRDefault="00083CCE" w:rsidP="00083CCE">
            <w:pPr>
              <w:rPr>
                <w:lang w:val="en-US"/>
              </w:rPr>
            </w:pPr>
            <w:r w:rsidRPr="009B5072">
              <w:rPr>
                <w:lang w:val="en-US"/>
              </w:rPr>
              <w:t>C:\Program</w:t>
            </w:r>
            <w:r w:rsidRPr="00841FF0">
              <w:rPr>
                <w:lang w:val="en-US"/>
              </w:rPr>
              <w:t xml:space="preserve"> Files\Crystall\ZObserver\</w:t>
            </w:r>
            <w:r w:rsidRPr="00AD5DDD">
              <w:rPr>
                <w:lang w:val="en-US"/>
              </w:rPr>
              <w:t xml:space="preserve"> </w:t>
            </w:r>
            <w:r w:rsidRPr="00841FF0">
              <w:rPr>
                <w:lang w:val="en-US"/>
              </w:rPr>
              <w:t>Agents\*\Data\</w:t>
            </w:r>
            <w:r w:rsidRPr="00AD5DDD">
              <w:rPr>
                <w:lang w:val="en-US"/>
              </w:rPr>
              <w:t>mailaudt.la;</w:t>
            </w:r>
          </w:p>
          <w:p w14:paraId="372C4F2F" w14:textId="77777777" w:rsidR="00083CCE" w:rsidRPr="00AD5DDD" w:rsidRDefault="00083CCE" w:rsidP="00083CCE">
            <w:pPr>
              <w:ind w:left="7"/>
            </w:pPr>
            <w:r w:rsidRPr="00AD5DDD">
              <w:t>4) каталог агентской платформы ЕСМИБ ТУ (включая вложенные подкаталоги):</w:t>
            </w:r>
          </w:p>
          <w:p w14:paraId="372C4F30" w14:textId="77777777" w:rsidR="00083CCE" w:rsidRPr="00AD5DDD" w:rsidRDefault="00083CCE" w:rsidP="00083CCE">
            <w:pPr>
              <w:rPr>
                <w:lang w:val="en-US"/>
              </w:rPr>
            </w:pPr>
            <w:r w:rsidRPr="00E337A1">
              <w:rPr>
                <w:lang w:val="en-US"/>
              </w:rPr>
              <w:t>c:\Program Files (x86)\Crystall\Misc \AgentPlatform\</w:t>
            </w:r>
            <w:r w:rsidRPr="00AD5DDD">
              <w:rPr>
                <w:lang w:val="en-US"/>
              </w:rPr>
              <w:t>*.*.</w:t>
            </w:r>
          </w:p>
          <w:p w14:paraId="372C4F31" w14:textId="77777777" w:rsidR="00083CCE" w:rsidRPr="00AD5DDD" w:rsidRDefault="00083CCE" w:rsidP="00083CCE">
            <w:pPr>
              <w:ind w:left="7"/>
            </w:pPr>
            <w:r w:rsidRPr="00AD5DDD">
              <w:t>Рекомендуется добавить в перечень доверенных программ:</w:t>
            </w:r>
          </w:p>
          <w:p w14:paraId="372C4F32" w14:textId="77777777" w:rsidR="00083CCE" w:rsidRPr="00AD5DDD" w:rsidRDefault="00083CCE" w:rsidP="00083CCE">
            <w:pPr>
              <w:ind w:left="7"/>
            </w:pPr>
            <w:r>
              <w:t>1) </w:t>
            </w:r>
            <w:r w:rsidRPr="00AD5DDD">
              <w:t xml:space="preserve">процессы агента ОС </w:t>
            </w:r>
            <w:r w:rsidRPr="00AD5DDD">
              <w:rPr>
                <w:lang w:val="en-US"/>
              </w:rPr>
              <w:t>Windows</w:t>
            </w:r>
            <w:r w:rsidRPr="00AD5DDD">
              <w:t xml:space="preserve"> ЕСМИБ ТУ:</w:t>
            </w:r>
          </w:p>
          <w:p w14:paraId="372C4F33" w14:textId="77777777" w:rsidR="00083CCE" w:rsidRPr="00AD5DDD" w:rsidRDefault="00083CCE" w:rsidP="00083CCE">
            <w:pPr>
              <w:rPr>
                <w:lang w:val="en-US"/>
              </w:rPr>
            </w:pPr>
            <w:r w:rsidRPr="00E337A1">
              <w:t xml:space="preserve">   </w:t>
            </w:r>
            <w:r w:rsidRPr="00E337A1">
              <w:rPr>
                <w:lang w:val="en-US"/>
              </w:rPr>
              <w:t>c:\Windows\AGENT\sthl.exe;</w:t>
            </w:r>
          </w:p>
          <w:p w14:paraId="372C4F34" w14:textId="77777777" w:rsidR="00083CCE" w:rsidRPr="000D0CDA" w:rsidRDefault="00083CCE" w:rsidP="00083CCE">
            <w:pPr>
              <w:rPr>
                <w:lang w:val="en-US"/>
              </w:rPr>
            </w:pPr>
            <w:r w:rsidRPr="00E337A1">
              <w:rPr>
                <w:lang w:val="en-US"/>
              </w:rPr>
              <w:t>c:\Windows\AGENT\</w:t>
            </w:r>
            <w:r w:rsidRPr="00AD5DDD">
              <w:rPr>
                <w:lang w:val="en-US"/>
              </w:rPr>
              <w:t>dskappl.dll;</w:t>
            </w:r>
          </w:p>
          <w:p w14:paraId="372C4F35" w14:textId="77777777" w:rsidR="00083CCE" w:rsidRPr="00E337A1" w:rsidRDefault="00083CCE" w:rsidP="00083CCE">
            <w:pPr>
              <w:rPr>
                <w:lang w:val="en-US"/>
              </w:rPr>
            </w:pPr>
            <w:r w:rsidRPr="00AD5DDD">
              <w:rPr>
                <w:lang w:val="en-US"/>
              </w:rPr>
              <w:t xml:space="preserve">   </w:t>
            </w:r>
            <w:r w:rsidRPr="00E337A1">
              <w:rPr>
                <w:lang w:val="en-US"/>
              </w:rPr>
              <w:t>c:\Windows\AGENT\&gt;\explorer.exe</w:t>
            </w:r>
          </w:p>
          <w:p w14:paraId="372C4F36" w14:textId="77777777" w:rsidR="00083CCE" w:rsidRPr="00E337A1" w:rsidRDefault="00083CCE" w:rsidP="00083CCE">
            <w:pPr>
              <w:rPr>
                <w:lang w:val="en-US"/>
              </w:rPr>
            </w:pPr>
            <w:r w:rsidRPr="00AD5DDD">
              <w:rPr>
                <w:lang w:val="en-US"/>
              </w:rPr>
              <w:t xml:space="preserve">   </w:t>
            </w:r>
            <w:r w:rsidRPr="00E337A1">
              <w:rPr>
                <w:lang w:val="en-US"/>
              </w:rPr>
              <w:t>c:\Windows\AGENT</w:t>
            </w:r>
            <w:r w:rsidRPr="00E337A1" w:rsidDel="00543C26">
              <w:rPr>
                <w:lang w:val="en-US"/>
              </w:rPr>
              <w:t xml:space="preserve"> </w:t>
            </w:r>
            <w:r w:rsidRPr="00E337A1">
              <w:rPr>
                <w:lang w:val="en-US"/>
              </w:rPr>
              <w:t>\sthl.dll;</w:t>
            </w:r>
          </w:p>
          <w:p w14:paraId="372C4F37" w14:textId="77777777" w:rsidR="00083CCE" w:rsidRDefault="00083CCE" w:rsidP="00083CCE">
            <w:r w:rsidRPr="00E337A1">
              <w:t xml:space="preserve">2) процесс облегченного агента ЕСМИБ ТУ и агентов, построенных на базе облегченного: </w:t>
            </w:r>
          </w:p>
          <w:p w14:paraId="372C4F38" w14:textId="77777777" w:rsidR="00083CCE" w:rsidRPr="009B5072" w:rsidRDefault="00083CCE" w:rsidP="00083CCE">
            <w:pPr>
              <w:rPr>
                <w:b/>
                <w:lang w:val="en-US"/>
              </w:rPr>
            </w:pPr>
            <w:r w:rsidRPr="009B5072">
              <w:rPr>
                <w:lang w:val="en-US"/>
              </w:rPr>
              <w:t xml:space="preserve">C:\Program </w:t>
            </w:r>
            <w:r w:rsidRPr="00841FF0">
              <w:rPr>
                <w:lang w:val="en-US"/>
              </w:rPr>
              <w:t>Files\Crystall\ZObserver\Agents\*\</w:t>
            </w:r>
            <w:r w:rsidRPr="009B5072">
              <w:rPr>
                <w:rStyle w:val="2f7"/>
                <w:b w:val="0"/>
                <w:i w:val="0"/>
                <w:lang w:val="en-US"/>
              </w:rPr>
              <w:t>liteagent.exe</w:t>
            </w:r>
            <w:r w:rsidRPr="00AD5DDD">
              <w:rPr>
                <w:b/>
                <w:lang w:val="en-US"/>
              </w:rPr>
              <w:t>;</w:t>
            </w:r>
            <w:r w:rsidRPr="009B5072">
              <w:rPr>
                <w:b/>
                <w:lang w:val="en-US"/>
              </w:rPr>
              <w:t xml:space="preserve"> </w:t>
            </w:r>
          </w:p>
          <w:p w14:paraId="372C4F39" w14:textId="77777777" w:rsidR="00083CCE" w:rsidRPr="009B5072" w:rsidRDefault="00083CCE" w:rsidP="00083CCE">
            <w:pPr>
              <w:rPr>
                <w:rStyle w:val="2f7"/>
                <w:b w:val="0"/>
                <w:i w:val="0"/>
                <w:lang w:val="en-US"/>
              </w:rPr>
            </w:pPr>
            <w:r w:rsidRPr="00AD5DDD">
              <w:rPr>
                <w:lang w:val="en-US"/>
              </w:rPr>
              <w:t>3) </w:t>
            </w:r>
            <w:r w:rsidRPr="00E337A1">
              <w:t>процесс</w:t>
            </w:r>
            <w:r w:rsidRPr="00AD5DDD">
              <w:rPr>
                <w:lang w:val="en-US"/>
              </w:rPr>
              <w:t xml:space="preserve"> </w:t>
            </w:r>
            <w:r w:rsidRPr="00E337A1">
              <w:t>агентской</w:t>
            </w:r>
            <w:r w:rsidRPr="00AD5DDD">
              <w:rPr>
                <w:lang w:val="en-US"/>
              </w:rPr>
              <w:t xml:space="preserve"> </w:t>
            </w:r>
            <w:r>
              <w:t>платформы</w:t>
            </w:r>
            <w:r w:rsidRPr="00AD5DDD">
              <w:rPr>
                <w:lang w:val="en-US"/>
              </w:rPr>
              <w:t>:</w:t>
            </w:r>
          </w:p>
          <w:p w14:paraId="372C4F3A" w14:textId="77777777" w:rsidR="00DE0FA3" w:rsidRPr="00083CCE" w:rsidRDefault="00083CCE" w:rsidP="00083CCE">
            <w:pPr>
              <w:rPr>
                <w:lang w:val="en-US"/>
              </w:rPr>
            </w:pPr>
            <w:r w:rsidRPr="00841FF0">
              <w:rPr>
                <w:lang w:val="en-US"/>
              </w:rPr>
              <w:t>C:\Program Files</w:t>
            </w:r>
            <w:r w:rsidRPr="00AD5DDD">
              <w:rPr>
                <w:lang w:val="en-US"/>
              </w:rPr>
              <w:t>(</w:t>
            </w:r>
            <w:r w:rsidRPr="00767E1E">
              <w:rPr>
                <w:lang w:val="en-US"/>
              </w:rPr>
              <w:t>x</w:t>
            </w:r>
            <w:r w:rsidRPr="00AD5DDD">
              <w:rPr>
                <w:lang w:val="en-US"/>
              </w:rPr>
              <w:t>86)</w:t>
            </w:r>
            <w:r w:rsidRPr="00841FF0">
              <w:rPr>
                <w:lang w:val="en-US"/>
              </w:rPr>
              <w:t>\Crystall\</w:t>
            </w:r>
            <w:r w:rsidRPr="000D0CDA">
              <w:rPr>
                <w:lang w:val="en-US"/>
              </w:rPr>
              <w:t>Misc\</w:t>
            </w:r>
            <w:r w:rsidRPr="00AD5DDD">
              <w:rPr>
                <w:lang w:val="en-US"/>
              </w:rPr>
              <w:t xml:space="preserve"> </w:t>
            </w:r>
            <w:r w:rsidRPr="00841FF0">
              <w:rPr>
                <w:lang w:val="en-US"/>
              </w:rPr>
              <w:t>AgentPlatform\AgentPlatform.exe</w:t>
            </w:r>
          </w:p>
        </w:tc>
      </w:tr>
      <w:tr w:rsidR="00DE0FA3" w:rsidRPr="000F01CC" w14:paraId="372C4F4F" w14:textId="77777777" w:rsidTr="00764D3B">
        <w:trPr>
          <w:trHeight w:val="457"/>
        </w:trPr>
        <w:tc>
          <w:tcPr>
            <w:tcW w:w="881" w:type="pct"/>
            <w:vMerge/>
            <w:vAlign w:val="center"/>
          </w:tcPr>
          <w:p w14:paraId="372C4F3C" w14:textId="77777777" w:rsidR="00DE0FA3" w:rsidRPr="00083CCE" w:rsidRDefault="00DE0FA3" w:rsidP="001A7498">
            <w:pPr>
              <w:jc w:val="center"/>
              <w:rPr>
                <w:lang w:val="en-US"/>
              </w:rPr>
            </w:pPr>
          </w:p>
        </w:tc>
        <w:tc>
          <w:tcPr>
            <w:tcW w:w="796" w:type="pct"/>
            <w:vAlign w:val="center"/>
          </w:tcPr>
          <w:p w14:paraId="372C4F3D" w14:textId="77777777" w:rsidR="00DE0FA3" w:rsidRPr="00375B80" w:rsidRDefault="00DE0FA3" w:rsidP="001A7498">
            <w:pPr>
              <w:jc w:val="center"/>
            </w:pPr>
            <w:r w:rsidRPr="00375B80">
              <w:t xml:space="preserve">Контролируемые порты (З) </w:t>
            </w:r>
          </w:p>
        </w:tc>
        <w:tc>
          <w:tcPr>
            <w:tcW w:w="1640" w:type="pct"/>
            <w:gridSpan w:val="5"/>
            <w:vAlign w:val="center"/>
          </w:tcPr>
          <w:p w14:paraId="372C4F3E" w14:textId="77777777" w:rsidR="00DE0FA3" w:rsidRPr="00375B80" w:rsidRDefault="00DE0FA3" w:rsidP="001A7498">
            <w:pPr>
              <w:jc w:val="center"/>
            </w:pPr>
            <w:r w:rsidRPr="00375B80">
              <w:t xml:space="preserve">Контролировать только </w:t>
            </w:r>
            <w:r w:rsidRPr="00375B80">
              <w:br/>
              <w:t>выбранные порты</w:t>
            </w:r>
          </w:p>
        </w:tc>
        <w:tc>
          <w:tcPr>
            <w:tcW w:w="1683" w:type="pct"/>
            <w:vAlign w:val="center"/>
          </w:tcPr>
          <w:p w14:paraId="372C4F3F" w14:textId="77777777" w:rsidR="00DE0FA3" w:rsidRPr="00375B80" w:rsidRDefault="00DE0FA3" w:rsidP="001A7498">
            <w:r w:rsidRPr="00375B80">
              <w:t>Список портов формируется автоматически:</w:t>
            </w:r>
          </w:p>
          <w:p w14:paraId="372C4F40" w14:textId="77777777" w:rsidR="00DE0FA3" w:rsidRPr="00817300" w:rsidRDefault="00DE0FA3" w:rsidP="001A7498">
            <w:r w:rsidRPr="00375B80">
              <w:t>√</w:t>
            </w:r>
            <w:r w:rsidRPr="00817300">
              <w:t xml:space="preserve"> </w:t>
            </w:r>
            <w:r w:rsidRPr="00375B80">
              <w:t>SMTP</w:t>
            </w:r>
            <w:r w:rsidRPr="00817300">
              <w:t>(25)</w:t>
            </w:r>
          </w:p>
          <w:p w14:paraId="372C4F41" w14:textId="77777777" w:rsidR="00DE0FA3" w:rsidRPr="00817300" w:rsidRDefault="00DE0FA3" w:rsidP="001A7498">
            <w:r w:rsidRPr="00375B80">
              <w:t>√ HTTP</w:t>
            </w:r>
            <w:r w:rsidRPr="00817300">
              <w:t>(80,81,82,83)</w:t>
            </w:r>
          </w:p>
          <w:p w14:paraId="372C4F42" w14:textId="77777777" w:rsidR="00DE0FA3" w:rsidRPr="00817300" w:rsidRDefault="00DE0FA3" w:rsidP="001A7498">
            <w:r w:rsidRPr="00375B80">
              <w:t>√</w:t>
            </w:r>
            <w:r w:rsidRPr="00817300">
              <w:t xml:space="preserve"> </w:t>
            </w:r>
            <w:r w:rsidRPr="00375B80">
              <w:t>POP</w:t>
            </w:r>
            <w:r w:rsidRPr="00817300">
              <w:t>3(110)</w:t>
            </w:r>
          </w:p>
          <w:p w14:paraId="372C4F43" w14:textId="77777777" w:rsidR="00DE0FA3" w:rsidRPr="00817300" w:rsidRDefault="00DE0FA3" w:rsidP="001A7498">
            <w:r w:rsidRPr="00375B80">
              <w:t>√ IRC(113)</w:t>
            </w:r>
          </w:p>
          <w:p w14:paraId="372C4F44" w14:textId="77777777" w:rsidR="00DE0FA3" w:rsidRPr="00817300" w:rsidRDefault="00DE0FA3" w:rsidP="001A7498">
            <w:r w:rsidRPr="00375B80">
              <w:t>√ NNTP</w:t>
            </w:r>
            <w:r w:rsidRPr="00817300">
              <w:t>(119)</w:t>
            </w:r>
          </w:p>
          <w:p w14:paraId="372C4F45" w14:textId="77777777" w:rsidR="00DE0FA3" w:rsidRPr="00817300" w:rsidRDefault="00DE0FA3" w:rsidP="001A7498">
            <w:r w:rsidRPr="00375B80">
              <w:t>√</w:t>
            </w:r>
            <w:r w:rsidRPr="00817300">
              <w:t xml:space="preserve"> </w:t>
            </w:r>
            <w:r w:rsidRPr="00375B80">
              <w:t>IMAP</w:t>
            </w:r>
            <w:r w:rsidRPr="00817300">
              <w:t>(143)</w:t>
            </w:r>
          </w:p>
          <w:p w14:paraId="372C4F46" w14:textId="77777777" w:rsidR="00DE0FA3" w:rsidRPr="00375B80" w:rsidRDefault="00DE0FA3" w:rsidP="001A7498">
            <w:r w:rsidRPr="00375B80">
              <w:t>√ IRC(194)</w:t>
            </w:r>
          </w:p>
          <w:p w14:paraId="372C4F47" w14:textId="77777777" w:rsidR="00DE0FA3" w:rsidRPr="00817300" w:rsidRDefault="00DE0FA3" w:rsidP="001A7498">
            <w:r w:rsidRPr="00375B80">
              <w:t>√ HTTPS</w:t>
            </w:r>
            <w:r w:rsidRPr="00817300">
              <w:t>(443)</w:t>
            </w:r>
          </w:p>
          <w:p w14:paraId="372C4F48" w14:textId="77777777" w:rsidR="00DE0FA3" w:rsidRPr="00817300" w:rsidRDefault="00DE0FA3" w:rsidP="001A7498">
            <w:r w:rsidRPr="00375B80">
              <w:t>√ SMTP</w:t>
            </w:r>
            <w:r w:rsidRPr="00817300">
              <w:t xml:space="preserve"> </w:t>
            </w:r>
            <w:r w:rsidRPr="00375B80">
              <w:t>SSL</w:t>
            </w:r>
            <w:r w:rsidRPr="00817300">
              <w:t>(465)</w:t>
            </w:r>
          </w:p>
          <w:p w14:paraId="372C4F49" w14:textId="77777777" w:rsidR="00DE0FA3" w:rsidRPr="00817300" w:rsidRDefault="00DE0FA3" w:rsidP="001A7498">
            <w:r w:rsidRPr="00375B80">
              <w:lastRenderedPageBreak/>
              <w:t>√ NNTP</w:t>
            </w:r>
            <w:r w:rsidRPr="00817300">
              <w:t xml:space="preserve"> </w:t>
            </w:r>
            <w:r w:rsidRPr="00375B80">
              <w:t>SSL</w:t>
            </w:r>
            <w:r w:rsidRPr="00817300">
              <w:t>(563)</w:t>
            </w:r>
          </w:p>
          <w:p w14:paraId="372C4F4A" w14:textId="77777777" w:rsidR="00DE0FA3" w:rsidRPr="000529C1" w:rsidRDefault="00DE0FA3" w:rsidP="001A7498">
            <w:pPr>
              <w:rPr>
                <w:lang w:val="en-US"/>
              </w:rPr>
            </w:pPr>
            <w:r w:rsidRPr="000529C1">
              <w:rPr>
                <w:lang w:val="en-US"/>
              </w:rPr>
              <w:t xml:space="preserve">√ </w:t>
            </w:r>
            <w:r w:rsidRPr="00817300">
              <w:rPr>
                <w:lang w:val="en-US"/>
              </w:rPr>
              <w:t>IMAP</w:t>
            </w:r>
            <w:r w:rsidRPr="000529C1">
              <w:rPr>
                <w:lang w:val="en-US"/>
              </w:rPr>
              <w:t xml:space="preserve"> </w:t>
            </w:r>
            <w:r w:rsidRPr="00817300">
              <w:rPr>
                <w:lang w:val="en-US"/>
              </w:rPr>
              <w:t>SSL</w:t>
            </w:r>
            <w:r w:rsidRPr="000529C1">
              <w:rPr>
                <w:lang w:val="en-US"/>
              </w:rPr>
              <w:t xml:space="preserve"> (993)</w:t>
            </w:r>
          </w:p>
          <w:p w14:paraId="372C4F4B" w14:textId="77777777" w:rsidR="00DE0FA3" w:rsidRPr="000529C1" w:rsidRDefault="00DE0FA3" w:rsidP="001A7498">
            <w:pPr>
              <w:rPr>
                <w:lang w:val="en-US"/>
              </w:rPr>
            </w:pPr>
            <w:r w:rsidRPr="000529C1">
              <w:rPr>
                <w:lang w:val="en-US"/>
              </w:rPr>
              <w:t xml:space="preserve">√ </w:t>
            </w:r>
            <w:r w:rsidRPr="00817300">
              <w:rPr>
                <w:lang w:val="en-US"/>
              </w:rPr>
              <w:t>POP</w:t>
            </w:r>
            <w:r w:rsidRPr="000529C1">
              <w:rPr>
                <w:lang w:val="en-US"/>
              </w:rPr>
              <w:t xml:space="preserve">3 </w:t>
            </w:r>
            <w:r w:rsidRPr="00817300">
              <w:rPr>
                <w:lang w:val="en-US"/>
              </w:rPr>
              <w:t>SSL</w:t>
            </w:r>
            <w:r w:rsidRPr="000529C1">
              <w:rPr>
                <w:lang w:val="en-US"/>
              </w:rPr>
              <w:t>(995)</w:t>
            </w:r>
          </w:p>
          <w:p w14:paraId="372C4F4C" w14:textId="77777777" w:rsidR="00DE0FA3" w:rsidRPr="000529C1" w:rsidRDefault="00DE0FA3" w:rsidP="001A7498">
            <w:pPr>
              <w:rPr>
                <w:lang w:val="en-US"/>
              </w:rPr>
            </w:pPr>
            <w:r w:rsidRPr="000529C1">
              <w:rPr>
                <w:lang w:val="en-US"/>
              </w:rPr>
              <w:t>√</w:t>
            </w:r>
            <w:r w:rsidRPr="00817300">
              <w:rPr>
                <w:lang w:val="en-US"/>
              </w:rPr>
              <w:t>HTTP</w:t>
            </w:r>
            <w:r w:rsidRPr="000529C1">
              <w:rPr>
                <w:lang w:val="en-US"/>
              </w:rPr>
              <w:t>(1080,3128,7900,8000,8080, 8088,8888,11523),</w:t>
            </w:r>
          </w:p>
          <w:p w14:paraId="372C4F4D" w14:textId="77777777" w:rsidR="00DE0FA3" w:rsidRPr="00817300" w:rsidRDefault="00DE0FA3" w:rsidP="001A7498">
            <w:r w:rsidRPr="00375B80">
              <w:t xml:space="preserve">√ TCP </w:t>
            </w:r>
            <w:r w:rsidRPr="00817300">
              <w:t>(</w:t>
            </w:r>
            <w:r w:rsidRPr="00375B80">
              <w:t>135, 139</w:t>
            </w:r>
            <w:r w:rsidRPr="00817300">
              <w:t>)</w:t>
            </w:r>
            <w:r w:rsidRPr="00375B80">
              <w:t>,</w:t>
            </w:r>
          </w:p>
          <w:p w14:paraId="372C4F4E" w14:textId="77777777" w:rsidR="00DE0FA3" w:rsidRPr="00375B80" w:rsidRDefault="00DE0FA3" w:rsidP="001A7498">
            <w:r w:rsidRPr="00375B80">
              <w:t xml:space="preserve">√ UDP </w:t>
            </w:r>
            <w:r w:rsidRPr="00817300">
              <w:t>(</w:t>
            </w:r>
            <w:r w:rsidRPr="00375B80">
              <w:t>137, 138</w:t>
            </w:r>
            <w:r w:rsidRPr="00817300">
              <w:t>)</w:t>
            </w:r>
            <w:r w:rsidRPr="00375B80">
              <w:t>.</w:t>
            </w:r>
          </w:p>
        </w:tc>
      </w:tr>
      <w:tr w:rsidR="00DE0FA3" w:rsidRPr="000F01CC" w14:paraId="372C4F53" w14:textId="77777777" w:rsidTr="00764D3B">
        <w:tc>
          <w:tcPr>
            <w:tcW w:w="881" w:type="pct"/>
            <w:vMerge w:val="restart"/>
            <w:vAlign w:val="center"/>
          </w:tcPr>
          <w:p w14:paraId="372C4F50" w14:textId="77777777" w:rsidR="00DE0FA3" w:rsidRPr="007677B1" w:rsidRDefault="00DE0FA3" w:rsidP="001A7498">
            <w:pPr>
              <w:jc w:val="center"/>
            </w:pPr>
            <w:r w:rsidRPr="00797731">
              <w:lastRenderedPageBreak/>
              <w:t xml:space="preserve"> </w:t>
            </w:r>
            <w:r w:rsidRPr="007677B1">
              <w:t xml:space="preserve">Антивирусная защита -Файловый </w:t>
            </w:r>
            <w:r w:rsidRPr="007677B1">
              <w:br/>
              <w:t>антивирус</w:t>
            </w:r>
          </w:p>
        </w:tc>
        <w:tc>
          <w:tcPr>
            <w:tcW w:w="2436" w:type="pct"/>
            <w:gridSpan w:val="6"/>
            <w:vAlign w:val="center"/>
          </w:tcPr>
          <w:p w14:paraId="372C4F51" w14:textId="77777777" w:rsidR="00DE0FA3" w:rsidRPr="00375B80" w:rsidRDefault="00DE0FA3" w:rsidP="001A7498">
            <w:pPr>
              <w:jc w:val="center"/>
            </w:pPr>
            <w:r w:rsidRPr="00375B80">
              <w:t>Файловый антивирус (З)</w:t>
            </w:r>
          </w:p>
        </w:tc>
        <w:tc>
          <w:tcPr>
            <w:tcW w:w="1683" w:type="pct"/>
          </w:tcPr>
          <w:p w14:paraId="372C4F52" w14:textId="77777777" w:rsidR="00DE0FA3" w:rsidRPr="00375B80" w:rsidRDefault="00DE0FA3" w:rsidP="001A7498">
            <w:r w:rsidRPr="00375B80">
              <w:rPr>
                <w:color w:val="000000"/>
              </w:rPr>
              <w:t>√</w:t>
            </w:r>
          </w:p>
        </w:tc>
      </w:tr>
      <w:tr w:rsidR="00DE0FA3" w:rsidRPr="000F01CC" w14:paraId="372C4F59" w14:textId="77777777" w:rsidTr="00764D3B">
        <w:tc>
          <w:tcPr>
            <w:tcW w:w="881" w:type="pct"/>
            <w:vMerge/>
            <w:vAlign w:val="center"/>
          </w:tcPr>
          <w:p w14:paraId="372C4F54" w14:textId="77777777" w:rsidR="00DE0FA3" w:rsidRPr="00375B80" w:rsidRDefault="00DE0FA3" w:rsidP="001A7498">
            <w:pPr>
              <w:jc w:val="center"/>
            </w:pPr>
          </w:p>
        </w:tc>
        <w:tc>
          <w:tcPr>
            <w:tcW w:w="880" w:type="pct"/>
            <w:gridSpan w:val="2"/>
            <w:vMerge w:val="restart"/>
            <w:vAlign w:val="center"/>
          </w:tcPr>
          <w:p w14:paraId="372C4F55" w14:textId="77777777" w:rsidR="00DE0FA3" w:rsidRPr="00375B80" w:rsidRDefault="00DE0FA3" w:rsidP="001A7498">
            <w:pPr>
              <w:jc w:val="center"/>
            </w:pPr>
            <w:r w:rsidRPr="00375B80">
              <w:t xml:space="preserve">Уровень </w:t>
            </w:r>
            <w:r w:rsidRPr="00375B80">
              <w:br/>
              <w:t>безопасности (З)</w:t>
            </w:r>
          </w:p>
        </w:tc>
        <w:tc>
          <w:tcPr>
            <w:tcW w:w="769" w:type="pct"/>
            <w:gridSpan w:val="3"/>
            <w:vMerge w:val="restart"/>
            <w:vAlign w:val="center"/>
          </w:tcPr>
          <w:p w14:paraId="372C4F56" w14:textId="77777777" w:rsidR="00DE0FA3" w:rsidRPr="00375B80" w:rsidRDefault="00DE0FA3" w:rsidP="001A7498">
            <w:pPr>
              <w:jc w:val="center"/>
            </w:pPr>
            <w:r w:rsidRPr="00375B80">
              <w:t>Общие</w:t>
            </w:r>
          </w:p>
        </w:tc>
        <w:tc>
          <w:tcPr>
            <w:tcW w:w="787" w:type="pct"/>
            <w:vAlign w:val="center"/>
          </w:tcPr>
          <w:p w14:paraId="372C4F57" w14:textId="77777777" w:rsidR="00DE0FA3" w:rsidRPr="00375B80" w:rsidRDefault="00DE0FA3" w:rsidP="001A7498">
            <w:pPr>
              <w:jc w:val="center"/>
            </w:pPr>
            <w:r w:rsidRPr="00375B80">
              <w:t>Типы файлов</w:t>
            </w:r>
          </w:p>
        </w:tc>
        <w:tc>
          <w:tcPr>
            <w:tcW w:w="1683" w:type="pct"/>
          </w:tcPr>
          <w:p w14:paraId="372C4F58" w14:textId="77777777" w:rsidR="00DE0FA3" w:rsidRPr="00375B80" w:rsidRDefault="00DE0FA3" w:rsidP="001A7498">
            <w:r w:rsidRPr="00375B80">
              <w:t>Все файлы</w:t>
            </w:r>
          </w:p>
        </w:tc>
      </w:tr>
      <w:tr w:rsidR="00DE0FA3" w:rsidRPr="000F01CC" w14:paraId="372C4F5F" w14:textId="77777777" w:rsidTr="00764D3B">
        <w:tc>
          <w:tcPr>
            <w:tcW w:w="881" w:type="pct"/>
            <w:vMerge/>
            <w:vAlign w:val="center"/>
          </w:tcPr>
          <w:p w14:paraId="372C4F5A" w14:textId="77777777" w:rsidR="00DE0FA3" w:rsidRPr="00375B80" w:rsidRDefault="00DE0FA3" w:rsidP="001A7498">
            <w:pPr>
              <w:jc w:val="center"/>
            </w:pPr>
          </w:p>
        </w:tc>
        <w:tc>
          <w:tcPr>
            <w:tcW w:w="880" w:type="pct"/>
            <w:gridSpan w:val="2"/>
            <w:vMerge/>
            <w:vAlign w:val="center"/>
          </w:tcPr>
          <w:p w14:paraId="372C4F5B" w14:textId="77777777" w:rsidR="00DE0FA3" w:rsidRPr="00375B80" w:rsidRDefault="00DE0FA3" w:rsidP="001A7498">
            <w:pPr>
              <w:jc w:val="center"/>
            </w:pPr>
          </w:p>
        </w:tc>
        <w:tc>
          <w:tcPr>
            <w:tcW w:w="769" w:type="pct"/>
            <w:gridSpan w:val="3"/>
            <w:vMerge/>
            <w:vAlign w:val="center"/>
          </w:tcPr>
          <w:p w14:paraId="372C4F5C" w14:textId="77777777" w:rsidR="00DE0FA3" w:rsidRPr="00375B80" w:rsidRDefault="00DE0FA3" w:rsidP="001A7498">
            <w:pPr>
              <w:jc w:val="center"/>
            </w:pPr>
          </w:p>
        </w:tc>
        <w:tc>
          <w:tcPr>
            <w:tcW w:w="787" w:type="pct"/>
            <w:vMerge w:val="restart"/>
            <w:vAlign w:val="center"/>
          </w:tcPr>
          <w:p w14:paraId="372C4F5D" w14:textId="77777777" w:rsidR="00DE0FA3" w:rsidRPr="00375B80" w:rsidRDefault="00DE0FA3" w:rsidP="001A7498">
            <w:pPr>
              <w:jc w:val="center"/>
            </w:pPr>
            <w:r w:rsidRPr="00375B80">
              <w:t xml:space="preserve">Область </w:t>
            </w:r>
            <w:r w:rsidRPr="00375B80">
              <w:br/>
              <w:t>защиты</w:t>
            </w:r>
          </w:p>
        </w:tc>
        <w:tc>
          <w:tcPr>
            <w:tcW w:w="1683" w:type="pct"/>
          </w:tcPr>
          <w:p w14:paraId="372C4F5E" w14:textId="77777777" w:rsidR="00DE0FA3" w:rsidRPr="00375B80" w:rsidRDefault="00DE0FA3" w:rsidP="001A7498">
            <w:r w:rsidRPr="00375B80">
              <w:t>Все съемные диски</w:t>
            </w:r>
          </w:p>
        </w:tc>
      </w:tr>
      <w:tr w:rsidR="00DE0FA3" w:rsidRPr="000F01CC" w14:paraId="372C4F65" w14:textId="77777777" w:rsidTr="00764D3B">
        <w:tc>
          <w:tcPr>
            <w:tcW w:w="881" w:type="pct"/>
            <w:vMerge/>
            <w:vAlign w:val="center"/>
          </w:tcPr>
          <w:p w14:paraId="372C4F60" w14:textId="77777777" w:rsidR="00DE0FA3" w:rsidRPr="00375B80" w:rsidRDefault="00DE0FA3" w:rsidP="001A7498">
            <w:pPr>
              <w:jc w:val="center"/>
            </w:pPr>
          </w:p>
        </w:tc>
        <w:tc>
          <w:tcPr>
            <w:tcW w:w="880" w:type="pct"/>
            <w:gridSpan w:val="2"/>
            <w:vMerge/>
            <w:vAlign w:val="center"/>
          </w:tcPr>
          <w:p w14:paraId="372C4F61" w14:textId="77777777" w:rsidR="00DE0FA3" w:rsidRPr="00375B80" w:rsidRDefault="00DE0FA3" w:rsidP="001A7498">
            <w:pPr>
              <w:jc w:val="center"/>
            </w:pPr>
          </w:p>
        </w:tc>
        <w:tc>
          <w:tcPr>
            <w:tcW w:w="769" w:type="pct"/>
            <w:gridSpan w:val="3"/>
            <w:vMerge/>
            <w:vAlign w:val="center"/>
          </w:tcPr>
          <w:p w14:paraId="372C4F62" w14:textId="77777777" w:rsidR="00DE0FA3" w:rsidRPr="00375B80" w:rsidRDefault="00DE0FA3" w:rsidP="001A7498">
            <w:pPr>
              <w:jc w:val="center"/>
            </w:pPr>
          </w:p>
        </w:tc>
        <w:tc>
          <w:tcPr>
            <w:tcW w:w="787" w:type="pct"/>
            <w:vMerge/>
            <w:vAlign w:val="center"/>
          </w:tcPr>
          <w:p w14:paraId="372C4F63" w14:textId="77777777" w:rsidR="00DE0FA3" w:rsidRPr="00375B80" w:rsidRDefault="00DE0FA3" w:rsidP="001A7498">
            <w:pPr>
              <w:jc w:val="center"/>
            </w:pPr>
          </w:p>
        </w:tc>
        <w:tc>
          <w:tcPr>
            <w:tcW w:w="1683" w:type="pct"/>
          </w:tcPr>
          <w:p w14:paraId="372C4F64" w14:textId="77777777" w:rsidR="00DE0FA3" w:rsidRPr="00375B80" w:rsidRDefault="00DE0FA3" w:rsidP="001A7498">
            <w:r w:rsidRPr="00375B80">
              <w:t>Все жесткие диски</w:t>
            </w:r>
          </w:p>
        </w:tc>
      </w:tr>
      <w:tr w:rsidR="00DE0FA3" w:rsidRPr="000F01CC" w14:paraId="372C4F6C" w14:textId="77777777" w:rsidTr="00764D3B">
        <w:tc>
          <w:tcPr>
            <w:tcW w:w="881" w:type="pct"/>
            <w:vMerge/>
            <w:vAlign w:val="center"/>
          </w:tcPr>
          <w:p w14:paraId="372C4F66" w14:textId="77777777" w:rsidR="00DE0FA3" w:rsidRPr="00375B80" w:rsidRDefault="00DE0FA3" w:rsidP="001A7498">
            <w:pPr>
              <w:jc w:val="center"/>
            </w:pPr>
          </w:p>
        </w:tc>
        <w:tc>
          <w:tcPr>
            <w:tcW w:w="880" w:type="pct"/>
            <w:gridSpan w:val="2"/>
            <w:vMerge/>
            <w:vAlign w:val="center"/>
          </w:tcPr>
          <w:p w14:paraId="372C4F67" w14:textId="77777777" w:rsidR="00DE0FA3" w:rsidRPr="00375B80" w:rsidRDefault="00DE0FA3" w:rsidP="001A7498">
            <w:pPr>
              <w:jc w:val="center"/>
            </w:pPr>
          </w:p>
        </w:tc>
        <w:tc>
          <w:tcPr>
            <w:tcW w:w="769" w:type="pct"/>
            <w:gridSpan w:val="3"/>
            <w:vMerge w:val="restart"/>
            <w:vAlign w:val="center"/>
          </w:tcPr>
          <w:p w14:paraId="372C4F68" w14:textId="77777777" w:rsidR="00DE0FA3" w:rsidRPr="00375B80" w:rsidRDefault="00DE0FA3" w:rsidP="001A7498">
            <w:pPr>
              <w:jc w:val="center"/>
            </w:pPr>
            <w:r w:rsidRPr="00375B80">
              <w:t>Производительность</w:t>
            </w:r>
          </w:p>
        </w:tc>
        <w:tc>
          <w:tcPr>
            <w:tcW w:w="787" w:type="pct"/>
            <w:vAlign w:val="center"/>
          </w:tcPr>
          <w:p w14:paraId="372C4F69" w14:textId="77777777" w:rsidR="00DE0FA3" w:rsidRPr="00375B80" w:rsidRDefault="00DE0FA3" w:rsidP="001A7498">
            <w:pPr>
              <w:jc w:val="center"/>
            </w:pPr>
            <w:r w:rsidRPr="00375B80">
              <w:t xml:space="preserve">Методы </w:t>
            </w:r>
            <w:r w:rsidRPr="00375B80">
              <w:br/>
              <w:t>проверки</w:t>
            </w:r>
          </w:p>
        </w:tc>
        <w:tc>
          <w:tcPr>
            <w:tcW w:w="1683" w:type="pct"/>
          </w:tcPr>
          <w:p w14:paraId="372C4F6A" w14:textId="77777777" w:rsidR="00DE0FA3" w:rsidRPr="00375B80" w:rsidRDefault="00DE0FA3" w:rsidP="001A7498">
            <w:pPr>
              <w:rPr>
                <w:color w:val="000000"/>
              </w:rPr>
            </w:pPr>
            <w:r w:rsidRPr="00375B80">
              <w:rPr>
                <w:color w:val="000000"/>
              </w:rPr>
              <w:t>√ Сигнатурный,</w:t>
            </w:r>
          </w:p>
          <w:p w14:paraId="372C4F6B" w14:textId="77777777" w:rsidR="00DE0FA3" w:rsidRPr="00375B80" w:rsidRDefault="00DE0FA3" w:rsidP="001A7498">
            <w:r w:rsidRPr="00375B80">
              <w:rPr>
                <w:color w:val="000000"/>
              </w:rPr>
              <w:t xml:space="preserve">√ </w:t>
            </w:r>
            <w:r w:rsidRPr="00375B80">
              <w:t xml:space="preserve">Эвристический анализ </w:t>
            </w:r>
            <w:r w:rsidRPr="00375B80">
              <w:br/>
              <w:t>(поверхностный)</w:t>
            </w:r>
          </w:p>
        </w:tc>
      </w:tr>
      <w:tr w:rsidR="00DE0FA3" w:rsidRPr="000F01CC" w14:paraId="372C4F72" w14:textId="77777777" w:rsidTr="00764D3B">
        <w:tc>
          <w:tcPr>
            <w:tcW w:w="881" w:type="pct"/>
            <w:vMerge/>
            <w:vAlign w:val="center"/>
          </w:tcPr>
          <w:p w14:paraId="372C4F6D" w14:textId="77777777" w:rsidR="00DE0FA3" w:rsidRPr="00375B80" w:rsidRDefault="00DE0FA3" w:rsidP="001A7498">
            <w:pPr>
              <w:jc w:val="center"/>
            </w:pPr>
          </w:p>
        </w:tc>
        <w:tc>
          <w:tcPr>
            <w:tcW w:w="880" w:type="pct"/>
            <w:gridSpan w:val="2"/>
            <w:vMerge/>
            <w:vAlign w:val="center"/>
          </w:tcPr>
          <w:p w14:paraId="372C4F6E" w14:textId="77777777" w:rsidR="00DE0FA3" w:rsidRPr="00375B80" w:rsidRDefault="00DE0FA3" w:rsidP="001A7498">
            <w:pPr>
              <w:jc w:val="center"/>
            </w:pPr>
          </w:p>
        </w:tc>
        <w:tc>
          <w:tcPr>
            <w:tcW w:w="769" w:type="pct"/>
            <w:gridSpan w:val="3"/>
            <w:vMerge/>
            <w:vAlign w:val="center"/>
          </w:tcPr>
          <w:p w14:paraId="372C4F6F" w14:textId="77777777" w:rsidR="00DE0FA3" w:rsidRPr="00375B80" w:rsidRDefault="00DE0FA3" w:rsidP="001A7498">
            <w:pPr>
              <w:jc w:val="center"/>
            </w:pPr>
          </w:p>
        </w:tc>
        <w:tc>
          <w:tcPr>
            <w:tcW w:w="787" w:type="pct"/>
            <w:vAlign w:val="center"/>
          </w:tcPr>
          <w:p w14:paraId="372C4F70" w14:textId="77777777" w:rsidR="00DE0FA3" w:rsidRPr="00375B80" w:rsidRDefault="00DE0FA3" w:rsidP="001A7498">
            <w:pPr>
              <w:jc w:val="center"/>
            </w:pPr>
            <w:r w:rsidRPr="00375B80">
              <w:t>Оптимизация проверки</w:t>
            </w:r>
          </w:p>
        </w:tc>
        <w:tc>
          <w:tcPr>
            <w:tcW w:w="1683" w:type="pct"/>
          </w:tcPr>
          <w:p w14:paraId="372C4F71" w14:textId="77777777" w:rsidR="00DE0FA3" w:rsidRPr="00375B80" w:rsidRDefault="00DE0FA3" w:rsidP="001A7498">
            <w:r w:rsidRPr="00375B80">
              <w:rPr>
                <w:color w:val="000000"/>
              </w:rPr>
              <w:t xml:space="preserve">√ </w:t>
            </w:r>
            <w:r w:rsidRPr="00375B80">
              <w:t>Проверять только новые и измененные файлы</w:t>
            </w:r>
          </w:p>
        </w:tc>
      </w:tr>
      <w:tr w:rsidR="00DE0FA3" w:rsidRPr="000F01CC" w14:paraId="372C4F7A" w14:textId="77777777" w:rsidTr="00764D3B">
        <w:tc>
          <w:tcPr>
            <w:tcW w:w="881" w:type="pct"/>
            <w:vMerge/>
            <w:vAlign w:val="center"/>
          </w:tcPr>
          <w:p w14:paraId="372C4F73" w14:textId="77777777" w:rsidR="00DE0FA3" w:rsidRPr="00375B80" w:rsidRDefault="00DE0FA3" w:rsidP="001A7498">
            <w:pPr>
              <w:jc w:val="center"/>
            </w:pPr>
          </w:p>
        </w:tc>
        <w:tc>
          <w:tcPr>
            <w:tcW w:w="880" w:type="pct"/>
            <w:gridSpan w:val="2"/>
            <w:vMerge/>
            <w:vAlign w:val="center"/>
          </w:tcPr>
          <w:p w14:paraId="372C4F74" w14:textId="77777777" w:rsidR="00DE0FA3" w:rsidRPr="00375B80" w:rsidRDefault="00DE0FA3" w:rsidP="001A7498">
            <w:pPr>
              <w:jc w:val="center"/>
            </w:pPr>
          </w:p>
        </w:tc>
        <w:tc>
          <w:tcPr>
            <w:tcW w:w="769" w:type="pct"/>
            <w:gridSpan w:val="3"/>
            <w:vMerge/>
            <w:vAlign w:val="center"/>
          </w:tcPr>
          <w:p w14:paraId="372C4F75" w14:textId="77777777" w:rsidR="00DE0FA3" w:rsidRPr="00375B80" w:rsidRDefault="00DE0FA3" w:rsidP="001A7498">
            <w:pPr>
              <w:jc w:val="center"/>
            </w:pPr>
          </w:p>
        </w:tc>
        <w:tc>
          <w:tcPr>
            <w:tcW w:w="787" w:type="pct"/>
            <w:vAlign w:val="center"/>
          </w:tcPr>
          <w:p w14:paraId="372C4F76" w14:textId="77777777" w:rsidR="00DE0FA3" w:rsidRPr="00375B80" w:rsidRDefault="00DE0FA3" w:rsidP="001A7498">
            <w:pPr>
              <w:jc w:val="center"/>
            </w:pPr>
            <w:r w:rsidRPr="00375B80">
              <w:t>Проверка</w:t>
            </w:r>
            <w:r w:rsidRPr="00375B80">
              <w:br/>
              <w:t xml:space="preserve"> составных </w:t>
            </w:r>
            <w:r w:rsidRPr="00375B80">
              <w:br/>
              <w:t>файлов</w:t>
            </w:r>
          </w:p>
        </w:tc>
        <w:tc>
          <w:tcPr>
            <w:tcW w:w="1683" w:type="pct"/>
          </w:tcPr>
          <w:p w14:paraId="372C4F77" w14:textId="77777777" w:rsidR="00DE0FA3" w:rsidRPr="00375B80" w:rsidRDefault="00DE0FA3" w:rsidP="001A7498">
            <w:r w:rsidRPr="00375B80">
              <w:rPr>
                <w:color w:val="000000"/>
              </w:rPr>
              <w:t xml:space="preserve">√ </w:t>
            </w:r>
            <w:r w:rsidRPr="00375B80">
              <w:t>Проверять архивы,</w:t>
            </w:r>
          </w:p>
          <w:p w14:paraId="372C4F78" w14:textId="77777777" w:rsidR="00DE0FA3" w:rsidRPr="00375B80" w:rsidRDefault="00DE0FA3" w:rsidP="001A7498">
            <w:pPr>
              <w:rPr>
                <w:color w:val="000000"/>
              </w:rPr>
            </w:pPr>
            <w:r w:rsidRPr="00375B80">
              <w:rPr>
                <w:color w:val="000000"/>
              </w:rPr>
              <w:t xml:space="preserve">√ </w:t>
            </w:r>
            <w:r w:rsidRPr="00375B80">
              <w:t>Проверять установочные пакеты,</w:t>
            </w:r>
          </w:p>
          <w:p w14:paraId="372C4F79" w14:textId="77777777" w:rsidR="00DE0FA3" w:rsidRPr="00375B80" w:rsidRDefault="00DE0FA3" w:rsidP="001A7498">
            <w:r w:rsidRPr="00375B80">
              <w:rPr>
                <w:color w:val="000000"/>
              </w:rPr>
              <w:t xml:space="preserve">√ </w:t>
            </w:r>
            <w:r w:rsidRPr="00375B80">
              <w:t>Проверять файлы офисных форматов</w:t>
            </w:r>
          </w:p>
        </w:tc>
      </w:tr>
      <w:tr w:rsidR="00DE0FA3" w:rsidRPr="000F01CC" w14:paraId="372C4F82" w14:textId="77777777" w:rsidTr="00764D3B">
        <w:tc>
          <w:tcPr>
            <w:tcW w:w="881" w:type="pct"/>
            <w:vMerge/>
            <w:vAlign w:val="center"/>
          </w:tcPr>
          <w:p w14:paraId="372C4F7B" w14:textId="77777777" w:rsidR="00DE0FA3" w:rsidRPr="00375B80" w:rsidRDefault="00DE0FA3" w:rsidP="001A7498">
            <w:pPr>
              <w:jc w:val="center"/>
            </w:pPr>
          </w:p>
        </w:tc>
        <w:tc>
          <w:tcPr>
            <w:tcW w:w="880" w:type="pct"/>
            <w:gridSpan w:val="2"/>
            <w:vMerge/>
            <w:vAlign w:val="center"/>
          </w:tcPr>
          <w:p w14:paraId="372C4F7C" w14:textId="77777777" w:rsidR="00DE0FA3" w:rsidRPr="00375B80" w:rsidRDefault="00DE0FA3" w:rsidP="001A7498">
            <w:pPr>
              <w:jc w:val="center"/>
            </w:pPr>
          </w:p>
        </w:tc>
        <w:tc>
          <w:tcPr>
            <w:tcW w:w="769" w:type="pct"/>
            <w:gridSpan w:val="3"/>
            <w:vMerge w:val="restart"/>
            <w:vAlign w:val="center"/>
          </w:tcPr>
          <w:p w14:paraId="372C4F7D" w14:textId="77777777" w:rsidR="00DE0FA3" w:rsidRPr="00375B80" w:rsidRDefault="00DE0FA3" w:rsidP="001A7498">
            <w:pPr>
              <w:jc w:val="center"/>
            </w:pPr>
            <w:r w:rsidRPr="00375B80">
              <w:t xml:space="preserve">Производительность </w:t>
            </w:r>
            <w:r w:rsidRPr="00375B80">
              <w:br/>
              <w:t>(Дополнительно)</w:t>
            </w:r>
          </w:p>
        </w:tc>
        <w:tc>
          <w:tcPr>
            <w:tcW w:w="787" w:type="pct"/>
            <w:vAlign w:val="center"/>
          </w:tcPr>
          <w:p w14:paraId="372C4F7E" w14:textId="77777777" w:rsidR="00DE0FA3" w:rsidRPr="00375B80" w:rsidRDefault="00DE0FA3" w:rsidP="001A7498">
            <w:pPr>
              <w:jc w:val="center"/>
            </w:pPr>
            <w:r w:rsidRPr="00375B80">
              <w:t>Составные файлы</w:t>
            </w:r>
          </w:p>
          <w:p w14:paraId="372C4F7F" w14:textId="77777777" w:rsidR="00DE0FA3" w:rsidRPr="00375B80" w:rsidRDefault="00DE0FA3" w:rsidP="001A7498">
            <w:pPr>
              <w:jc w:val="center"/>
            </w:pPr>
            <w:r w:rsidRPr="00375B80">
              <w:t>(Фоновая</w:t>
            </w:r>
            <w:r w:rsidRPr="00375B80">
              <w:br/>
              <w:t xml:space="preserve"> проверка)</w:t>
            </w:r>
          </w:p>
        </w:tc>
        <w:tc>
          <w:tcPr>
            <w:tcW w:w="1683" w:type="pct"/>
          </w:tcPr>
          <w:p w14:paraId="372C4F80" w14:textId="77777777" w:rsidR="00DE0FA3" w:rsidRPr="00375B80" w:rsidRDefault="00DE0FA3" w:rsidP="001A7498">
            <w:r w:rsidRPr="00375B80">
              <w:rPr>
                <w:color w:val="000000"/>
              </w:rPr>
              <w:t xml:space="preserve">√ </w:t>
            </w:r>
            <w:r w:rsidRPr="00375B80">
              <w:t>Распаковывать составные файлы в фоновом режиме;</w:t>
            </w:r>
          </w:p>
          <w:p w14:paraId="372C4F81" w14:textId="77777777" w:rsidR="00DE0FA3" w:rsidRPr="00375B80" w:rsidRDefault="00DE0FA3" w:rsidP="001A7498">
            <w:r w:rsidRPr="00375B80">
              <w:t>Минимальный размер файла:</w:t>
            </w:r>
            <w:r w:rsidRPr="00375B80">
              <w:br/>
              <w:t xml:space="preserve"> 0 Мб</w:t>
            </w:r>
          </w:p>
        </w:tc>
      </w:tr>
      <w:tr w:rsidR="00DE0FA3" w:rsidRPr="000F01CC" w14:paraId="372C4F8A" w14:textId="77777777" w:rsidTr="00764D3B">
        <w:tc>
          <w:tcPr>
            <w:tcW w:w="881" w:type="pct"/>
            <w:vMerge/>
            <w:vAlign w:val="center"/>
          </w:tcPr>
          <w:p w14:paraId="372C4F83" w14:textId="77777777" w:rsidR="00DE0FA3" w:rsidRPr="00375B80" w:rsidRDefault="00DE0FA3" w:rsidP="001A7498">
            <w:pPr>
              <w:jc w:val="center"/>
            </w:pPr>
          </w:p>
        </w:tc>
        <w:tc>
          <w:tcPr>
            <w:tcW w:w="880" w:type="pct"/>
            <w:gridSpan w:val="2"/>
            <w:vMerge/>
            <w:vAlign w:val="center"/>
          </w:tcPr>
          <w:p w14:paraId="372C4F84" w14:textId="77777777" w:rsidR="00DE0FA3" w:rsidRPr="00375B80" w:rsidRDefault="00DE0FA3" w:rsidP="001A7498">
            <w:pPr>
              <w:jc w:val="center"/>
            </w:pPr>
          </w:p>
        </w:tc>
        <w:tc>
          <w:tcPr>
            <w:tcW w:w="769" w:type="pct"/>
            <w:gridSpan w:val="3"/>
            <w:vMerge/>
            <w:vAlign w:val="center"/>
          </w:tcPr>
          <w:p w14:paraId="372C4F85" w14:textId="77777777" w:rsidR="00DE0FA3" w:rsidRPr="00375B80" w:rsidRDefault="00DE0FA3" w:rsidP="001A7498">
            <w:pPr>
              <w:jc w:val="center"/>
            </w:pPr>
          </w:p>
        </w:tc>
        <w:tc>
          <w:tcPr>
            <w:tcW w:w="787" w:type="pct"/>
            <w:vAlign w:val="center"/>
          </w:tcPr>
          <w:p w14:paraId="372C4F86" w14:textId="77777777" w:rsidR="00DE0FA3" w:rsidRPr="00375B80" w:rsidRDefault="00DE0FA3" w:rsidP="001A7498">
            <w:pPr>
              <w:jc w:val="center"/>
            </w:pPr>
            <w:r w:rsidRPr="00375B80">
              <w:t>Составные файлы</w:t>
            </w:r>
          </w:p>
          <w:p w14:paraId="372C4F87" w14:textId="77777777" w:rsidR="00DE0FA3" w:rsidRPr="00375B80" w:rsidRDefault="00DE0FA3" w:rsidP="001A7498">
            <w:pPr>
              <w:jc w:val="center"/>
            </w:pPr>
            <w:r w:rsidRPr="00375B80">
              <w:t>(Ограничение по размеру)</w:t>
            </w:r>
          </w:p>
        </w:tc>
        <w:tc>
          <w:tcPr>
            <w:tcW w:w="1683" w:type="pct"/>
          </w:tcPr>
          <w:p w14:paraId="372C4F88" w14:textId="77777777" w:rsidR="00DE0FA3" w:rsidRPr="00375B80" w:rsidRDefault="00DE0FA3" w:rsidP="001A7498">
            <w:r w:rsidRPr="00375B80">
              <w:t>Не распаковывать составные файлы большого размера - Выключен;</w:t>
            </w:r>
          </w:p>
          <w:p w14:paraId="372C4F89" w14:textId="77777777" w:rsidR="00DE0FA3" w:rsidRPr="00375B80" w:rsidRDefault="00DE0FA3" w:rsidP="001A7498"/>
        </w:tc>
      </w:tr>
      <w:tr w:rsidR="00DE0FA3" w:rsidRPr="000F01CC" w14:paraId="372C4F90" w14:textId="77777777" w:rsidTr="00764D3B">
        <w:tc>
          <w:tcPr>
            <w:tcW w:w="881" w:type="pct"/>
            <w:vMerge/>
            <w:vAlign w:val="center"/>
          </w:tcPr>
          <w:p w14:paraId="372C4F8B" w14:textId="77777777" w:rsidR="00DE0FA3" w:rsidRPr="00375B80" w:rsidRDefault="00DE0FA3" w:rsidP="001A7498">
            <w:pPr>
              <w:jc w:val="center"/>
            </w:pPr>
          </w:p>
        </w:tc>
        <w:tc>
          <w:tcPr>
            <w:tcW w:w="880" w:type="pct"/>
            <w:gridSpan w:val="2"/>
            <w:vMerge/>
            <w:vAlign w:val="center"/>
          </w:tcPr>
          <w:p w14:paraId="372C4F8C" w14:textId="77777777" w:rsidR="00DE0FA3" w:rsidRPr="00375B80" w:rsidRDefault="00DE0FA3" w:rsidP="001A7498">
            <w:pPr>
              <w:jc w:val="center"/>
            </w:pPr>
          </w:p>
        </w:tc>
        <w:tc>
          <w:tcPr>
            <w:tcW w:w="769" w:type="pct"/>
            <w:gridSpan w:val="3"/>
            <w:vMerge w:val="restart"/>
            <w:vAlign w:val="center"/>
          </w:tcPr>
          <w:p w14:paraId="372C4F8D" w14:textId="77777777" w:rsidR="00DE0FA3" w:rsidRPr="00375B80" w:rsidRDefault="00DE0FA3" w:rsidP="001A7498">
            <w:pPr>
              <w:jc w:val="center"/>
            </w:pPr>
            <w:r w:rsidRPr="00375B80">
              <w:t>Дополнительно</w:t>
            </w:r>
          </w:p>
        </w:tc>
        <w:tc>
          <w:tcPr>
            <w:tcW w:w="787" w:type="pct"/>
            <w:vAlign w:val="center"/>
          </w:tcPr>
          <w:p w14:paraId="372C4F8E" w14:textId="77777777" w:rsidR="00DE0FA3" w:rsidRPr="00375B80" w:rsidRDefault="00DE0FA3" w:rsidP="001A7498">
            <w:pPr>
              <w:jc w:val="center"/>
            </w:pPr>
            <w:r w:rsidRPr="00375B80">
              <w:t>Режим проверки</w:t>
            </w:r>
          </w:p>
        </w:tc>
        <w:tc>
          <w:tcPr>
            <w:tcW w:w="1683" w:type="pct"/>
          </w:tcPr>
          <w:p w14:paraId="372C4F8F" w14:textId="77777777" w:rsidR="00DE0FA3" w:rsidRPr="00375B80" w:rsidRDefault="00DE0FA3" w:rsidP="001A7498">
            <w:r w:rsidRPr="00375B80">
              <w:t>Интеллектуальный</w:t>
            </w:r>
          </w:p>
        </w:tc>
      </w:tr>
      <w:tr w:rsidR="00DE0FA3" w:rsidRPr="000F01CC" w14:paraId="372C4F96" w14:textId="77777777" w:rsidTr="00764D3B">
        <w:trPr>
          <w:trHeight w:val="233"/>
        </w:trPr>
        <w:tc>
          <w:tcPr>
            <w:tcW w:w="881" w:type="pct"/>
            <w:vMerge/>
            <w:vAlign w:val="center"/>
          </w:tcPr>
          <w:p w14:paraId="372C4F91" w14:textId="77777777" w:rsidR="00DE0FA3" w:rsidRPr="00375B80" w:rsidRDefault="00DE0FA3" w:rsidP="001A7498">
            <w:pPr>
              <w:jc w:val="center"/>
            </w:pPr>
          </w:p>
        </w:tc>
        <w:tc>
          <w:tcPr>
            <w:tcW w:w="880" w:type="pct"/>
            <w:gridSpan w:val="2"/>
            <w:vMerge/>
            <w:vAlign w:val="center"/>
          </w:tcPr>
          <w:p w14:paraId="372C4F92" w14:textId="77777777" w:rsidR="00DE0FA3" w:rsidRPr="00375B80" w:rsidRDefault="00DE0FA3" w:rsidP="001A7498">
            <w:pPr>
              <w:jc w:val="center"/>
            </w:pPr>
          </w:p>
        </w:tc>
        <w:tc>
          <w:tcPr>
            <w:tcW w:w="769" w:type="pct"/>
            <w:gridSpan w:val="3"/>
            <w:vMerge/>
            <w:vAlign w:val="center"/>
          </w:tcPr>
          <w:p w14:paraId="372C4F93" w14:textId="77777777" w:rsidR="00DE0FA3" w:rsidRPr="00375B80" w:rsidRDefault="00DE0FA3" w:rsidP="001A7498">
            <w:pPr>
              <w:jc w:val="center"/>
            </w:pPr>
          </w:p>
        </w:tc>
        <w:tc>
          <w:tcPr>
            <w:tcW w:w="787" w:type="pct"/>
            <w:vMerge w:val="restart"/>
            <w:vAlign w:val="center"/>
          </w:tcPr>
          <w:p w14:paraId="372C4F94" w14:textId="77777777" w:rsidR="00DE0FA3" w:rsidRPr="00375B80" w:rsidRDefault="00DE0FA3" w:rsidP="001A7498">
            <w:pPr>
              <w:jc w:val="center"/>
            </w:pPr>
            <w:r w:rsidRPr="00375B80">
              <w:t>Технологии</w:t>
            </w:r>
            <w:r w:rsidRPr="00375B80">
              <w:br/>
              <w:t xml:space="preserve"> проверки</w:t>
            </w:r>
          </w:p>
        </w:tc>
        <w:tc>
          <w:tcPr>
            <w:tcW w:w="1683" w:type="pct"/>
          </w:tcPr>
          <w:p w14:paraId="372C4F95" w14:textId="77777777" w:rsidR="00DE0FA3" w:rsidRPr="00375B80" w:rsidRDefault="00DE0FA3" w:rsidP="001A7498">
            <w:r w:rsidRPr="00375B80">
              <w:rPr>
                <w:color w:val="000000"/>
              </w:rPr>
              <w:t xml:space="preserve">√ </w:t>
            </w:r>
            <w:r w:rsidRPr="00375B80">
              <w:t xml:space="preserve">Технология </w:t>
            </w:r>
            <w:r w:rsidRPr="00375B80">
              <w:rPr>
                <w:lang w:val="en-US"/>
              </w:rPr>
              <w:t>iSwift</w:t>
            </w:r>
          </w:p>
        </w:tc>
      </w:tr>
      <w:tr w:rsidR="00DE0FA3" w:rsidRPr="000F01CC" w14:paraId="372C4F9C" w14:textId="77777777" w:rsidTr="00764D3B">
        <w:trPr>
          <w:trHeight w:val="232"/>
        </w:trPr>
        <w:tc>
          <w:tcPr>
            <w:tcW w:w="881" w:type="pct"/>
            <w:vMerge/>
            <w:vAlign w:val="center"/>
          </w:tcPr>
          <w:p w14:paraId="372C4F97" w14:textId="77777777" w:rsidR="00DE0FA3" w:rsidRPr="00375B80" w:rsidRDefault="00DE0FA3" w:rsidP="001A7498">
            <w:pPr>
              <w:jc w:val="center"/>
            </w:pPr>
          </w:p>
        </w:tc>
        <w:tc>
          <w:tcPr>
            <w:tcW w:w="880" w:type="pct"/>
            <w:gridSpan w:val="2"/>
            <w:vMerge/>
            <w:vAlign w:val="center"/>
          </w:tcPr>
          <w:p w14:paraId="372C4F98" w14:textId="77777777" w:rsidR="00DE0FA3" w:rsidRPr="00375B80" w:rsidRDefault="00DE0FA3" w:rsidP="001A7498">
            <w:pPr>
              <w:jc w:val="center"/>
            </w:pPr>
          </w:p>
        </w:tc>
        <w:tc>
          <w:tcPr>
            <w:tcW w:w="769" w:type="pct"/>
            <w:gridSpan w:val="3"/>
            <w:vMerge/>
            <w:vAlign w:val="center"/>
          </w:tcPr>
          <w:p w14:paraId="372C4F99" w14:textId="77777777" w:rsidR="00DE0FA3" w:rsidRPr="00375B80" w:rsidRDefault="00DE0FA3" w:rsidP="001A7498">
            <w:pPr>
              <w:jc w:val="center"/>
            </w:pPr>
          </w:p>
        </w:tc>
        <w:tc>
          <w:tcPr>
            <w:tcW w:w="787" w:type="pct"/>
            <w:vMerge/>
            <w:vAlign w:val="center"/>
          </w:tcPr>
          <w:p w14:paraId="372C4F9A" w14:textId="77777777" w:rsidR="00DE0FA3" w:rsidRPr="00375B80" w:rsidRDefault="00DE0FA3" w:rsidP="001A7498">
            <w:pPr>
              <w:jc w:val="center"/>
            </w:pPr>
          </w:p>
        </w:tc>
        <w:tc>
          <w:tcPr>
            <w:tcW w:w="1683" w:type="pct"/>
          </w:tcPr>
          <w:p w14:paraId="372C4F9B" w14:textId="77777777" w:rsidR="00DE0FA3" w:rsidRPr="00375B80" w:rsidRDefault="00DE0FA3" w:rsidP="001A7498">
            <w:pPr>
              <w:rPr>
                <w:color w:val="000000"/>
              </w:rPr>
            </w:pPr>
            <w:r w:rsidRPr="00375B80">
              <w:rPr>
                <w:color w:val="000000"/>
              </w:rPr>
              <w:t xml:space="preserve">√ </w:t>
            </w:r>
            <w:r w:rsidRPr="00375B80">
              <w:t xml:space="preserve">Технология </w:t>
            </w:r>
            <w:r w:rsidRPr="00375B80">
              <w:rPr>
                <w:lang w:val="en-US"/>
              </w:rPr>
              <w:t>iChecker</w:t>
            </w:r>
          </w:p>
        </w:tc>
      </w:tr>
      <w:tr w:rsidR="00DE0FA3" w:rsidRPr="000F01CC" w14:paraId="372C4FA1" w14:textId="77777777" w:rsidTr="00764D3B">
        <w:trPr>
          <w:trHeight w:val="690"/>
        </w:trPr>
        <w:tc>
          <w:tcPr>
            <w:tcW w:w="881" w:type="pct"/>
            <w:vMerge/>
            <w:vAlign w:val="center"/>
          </w:tcPr>
          <w:p w14:paraId="372C4F9D" w14:textId="77777777" w:rsidR="00DE0FA3" w:rsidRPr="00375B80" w:rsidRDefault="00DE0FA3" w:rsidP="001A7498">
            <w:pPr>
              <w:jc w:val="center"/>
            </w:pPr>
          </w:p>
        </w:tc>
        <w:tc>
          <w:tcPr>
            <w:tcW w:w="880" w:type="pct"/>
            <w:gridSpan w:val="2"/>
            <w:vMerge w:val="restart"/>
            <w:vAlign w:val="center"/>
          </w:tcPr>
          <w:p w14:paraId="372C4F9E" w14:textId="77777777" w:rsidR="00DE0FA3" w:rsidRPr="00375B80" w:rsidRDefault="00DE0FA3" w:rsidP="001A7498">
            <w:pPr>
              <w:jc w:val="center"/>
            </w:pPr>
            <w:r w:rsidRPr="00375B80">
              <w:t>Действие при обнаружении угрозы (З)</w:t>
            </w:r>
          </w:p>
        </w:tc>
        <w:tc>
          <w:tcPr>
            <w:tcW w:w="1556" w:type="pct"/>
            <w:gridSpan w:val="4"/>
            <w:vMerge w:val="restart"/>
            <w:vAlign w:val="center"/>
          </w:tcPr>
          <w:p w14:paraId="372C4F9F" w14:textId="77777777" w:rsidR="00DE0FA3" w:rsidRPr="00375B80" w:rsidRDefault="00DE0FA3" w:rsidP="001A7498">
            <w:pPr>
              <w:jc w:val="center"/>
            </w:pPr>
            <w:r w:rsidRPr="00375B80">
              <w:t>Выполнять действие:</w:t>
            </w:r>
          </w:p>
        </w:tc>
        <w:tc>
          <w:tcPr>
            <w:tcW w:w="1683" w:type="pct"/>
            <w:vAlign w:val="center"/>
          </w:tcPr>
          <w:p w14:paraId="372C4FA0" w14:textId="77777777" w:rsidR="00DE0FA3" w:rsidRPr="00375B80" w:rsidRDefault="00DE0FA3" w:rsidP="001A7498">
            <w:r w:rsidRPr="00375B80">
              <w:rPr>
                <w:color w:val="000000"/>
              </w:rPr>
              <w:t xml:space="preserve">√ </w:t>
            </w:r>
            <w:r w:rsidRPr="00375B80">
              <w:t>Лечить</w:t>
            </w:r>
          </w:p>
        </w:tc>
      </w:tr>
      <w:tr w:rsidR="00DE0FA3" w:rsidRPr="000F01CC" w14:paraId="372C4FA6" w14:textId="77777777" w:rsidTr="00764D3B">
        <w:trPr>
          <w:trHeight w:val="690"/>
        </w:trPr>
        <w:tc>
          <w:tcPr>
            <w:tcW w:w="881" w:type="pct"/>
            <w:vMerge/>
            <w:vAlign w:val="center"/>
          </w:tcPr>
          <w:p w14:paraId="372C4FA2" w14:textId="77777777" w:rsidR="00DE0FA3" w:rsidRPr="00375B80" w:rsidRDefault="00DE0FA3" w:rsidP="001A7498">
            <w:pPr>
              <w:jc w:val="center"/>
            </w:pPr>
          </w:p>
        </w:tc>
        <w:tc>
          <w:tcPr>
            <w:tcW w:w="880" w:type="pct"/>
            <w:gridSpan w:val="2"/>
            <w:vMerge/>
            <w:vAlign w:val="center"/>
          </w:tcPr>
          <w:p w14:paraId="372C4FA3" w14:textId="77777777" w:rsidR="00DE0FA3" w:rsidRPr="00375B80" w:rsidRDefault="00DE0FA3" w:rsidP="001A7498">
            <w:pPr>
              <w:jc w:val="center"/>
            </w:pPr>
          </w:p>
        </w:tc>
        <w:tc>
          <w:tcPr>
            <w:tcW w:w="1556" w:type="pct"/>
            <w:gridSpan w:val="4"/>
            <w:vMerge/>
            <w:vAlign w:val="center"/>
          </w:tcPr>
          <w:p w14:paraId="372C4FA4" w14:textId="77777777" w:rsidR="00DE0FA3" w:rsidRPr="00375B80" w:rsidRDefault="00DE0FA3" w:rsidP="001A7498">
            <w:pPr>
              <w:jc w:val="center"/>
            </w:pPr>
          </w:p>
        </w:tc>
        <w:tc>
          <w:tcPr>
            <w:tcW w:w="1683" w:type="pct"/>
            <w:vAlign w:val="center"/>
          </w:tcPr>
          <w:p w14:paraId="372C4FA5" w14:textId="77777777" w:rsidR="00DE0FA3" w:rsidRPr="00817300" w:rsidRDefault="00DE0FA3" w:rsidP="001A7498">
            <w:pPr>
              <w:rPr>
                <w:color w:val="000000"/>
              </w:rPr>
            </w:pPr>
            <w:r w:rsidRPr="00375B80">
              <w:rPr>
                <w:color w:val="000000"/>
              </w:rPr>
              <w:t xml:space="preserve">√ </w:t>
            </w:r>
            <w:r w:rsidRPr="00375B80">
              <w:t>Удалять, если лечение невозможно</w:t>
            </w:r>
            <w:r w:rsidRPr="00817300">
              <w:rPr>
                <w:rStyle w:val="affa"/>
              </w:rPr>
              <w:footnoteReference w:id="20"/>
            </w:r>
          </w:p>
        </w:tc>
      </w:tr>
      <w:tr w:rsidR="00DE0FA3" w:rsidRPr="000F01CC" w14:paraId="372C4FAB" w14:textId="77777777" w:rsidTr="00764D3B">
        <w:tc>
          <w:tcPr>
            <w:tcW w:w="881" w:type="pct"/>
            <w:vAlign w:val="center"/>
          </w:tcPr>
          <w:p w14:paraId="372C4FA7" w14:textId="77777777" w:rsidR="00DE0FA3" w:rsidRPr="00817300" w:rsidRDefault="00DE0FA3" w:rsidP="001A7498">
            <w:pPr>
              <w:jc w:val="center"/>
            </w:pPr>
            <w:r w:rsidRPr="00817300">
              <w:t xml:space="preserve"> Антивирусная защита - Почтовый Антивирус</w:t>
            </w:r>
          </w:p>
        </w:tc>
        <w:tc>
          <w:tcPr>
            <w:tcW w:w="2436" w:type="pct"/>
            <w:gridSpan w:val="6"/>
            <w:vAlign w:val="center"/>
          </w:tcPr>
          <w:p w14:paraId="372C4FA8" w14:textId="77777777" w:rsidR="00DE0FA3" w:rsidRPr="007677B1" w:rsidRDefault="00DE0FA3" w:rsidP="001A7498">
            <w:pPr>
              <w:jc w:val="center"/>
            </w:pPr>
            <w:r w:rsidRPr="007677B1">
              <w:t>Почтовый Антивирус (З)</w:t>
            </w:r>
          </w:p>
        </w:tc>
        <w:tc>
          <w:tcPr>
            <w:tcW w:w="1683" w:type="pct"/>
          </w:tcPr>
          <w:p w14:paraId="372C4FA9" w14:textId="77777777" w:rsidR="00DE0FA3" w:rsidRPr="00375B80" w:rsidRDefault="00DE0FA3" w:rsidP="001A7498">
            <w:pPr>
              <w:rPr>
                <w:color w:val="000000"/>
              </w:rPr>
            </w:pPr>
          </w:p>
          <w:p w14:paraId="372C4FAA" w14:textId="77777777" w:rsidR="00DE0FA3" w:rsidRPr="00375B80" w:rsidRDefault="00DE0FA3" w:rsidP="001A7498">
            <w:r w:rsidRPr="00375B80">
              <w:rPr>
                <w:color w:val="000000"/>
              </w:rPr>
              <w:t>Выключен</w:t>
            </w:r>
          </w:p>
        </w:tc>
      </w:tr>
      <w:tr w:rsidR="00DE0FA3" w:rsidRPr="000F01CC" w14:paraId="372C4FB0" w14:textId="77777777" w:rsidTr="00764D3B">
        <w:tc>
          <w:tcPr>
            <w:tcW w:w="881" w:type="pct"/>
            <w:vAlign w:val="center"/>
          </w:tcPr>
          <w:p w14:paraId="372C4FAC" w14:textId="77777777" w:rsidR="00DE0FA3" w:rsidRPr="00817300" w:rsidRDefault="00DE0FA3" w:rsidP="001A7498">
            <w:pPr>
              <w:jc w:val="center"/>
            </w:pPr>
            <w:r w:rsidRPr="00817300">
              <w:t xml:space="preserve"> Антивирусная защита – Веб-Антивирус</w:t>
            </w:r>
          </w:p>
        </w:tc>
        <w:tc>
          <w:tcPr>
            <w:tcW w:w="2436" w:type="pct"/>
            <w:gridSpan w:val="6"/>
            <w:vAlign w:val="center"/>
          </w:tcPr>
          <w:p w14:paraId="372C4FAD" w14:textId="77777777" w:rsidR="00DE0FA3" w:rsidRPr="007677B1" w:rsidRDefault="00DE0FA3" w:rsidP="001A7498">
            <w:pPr>
              <w:jc w:val="center"/>
            </w:pPr>
            <w:r w:rsidRPr="007677B1">
              <w:t>Веб-Антивирус (З)</w:t>
            </w:r>
          </w:p>
        </w:tc>
        <w:tc>
          <w:tcPr>
            <w:tcW w:w="1683" w:type="pct"/>
          </w:tcPr>
          <w:p w14:paraId="372C4FAE" w14:textId="77777777" w:rsidR="00DE0FA3" w:rsidRPr="00375B80" w:rsidRDefault="00DE0FA3" w:rsidP="001A7498">
            <w:pPr>
              <w:rPr>
                <w:color w:val="000000"/>
              </w:rPr>
            </w:pPr>
          </w:p>
          <w:p w14:paraId="372C4FAF" w14:textId="77777777" w:rsidR="00DE0FA3" w:rsidRPr="00375B80" w:rsidRDefault="00DE0FA3" w:rsidP="001A7498">
            <w:r w:rsidRPr="00375B80">
              <w:rPr>
                <w:color w:val="000000"/>
              </w:rPr>
              <w:t>Выключен</w:t>
            </w:r>
          </w:p>
        </w:tc>
      </w:tr>
      <w:tr w:rsidR="00DE0FA3" w:rsidRPr="000F01CC" w14:paraId="372C4FB5" w14:textId="77777777" w:rsidTr="00764D3B">
        <w:tc>
          <w:tcPr>
            <w:tcW w:w="881" w:type="pct"/>
            <w:vAlign w:val="center"/>
          </w:tcPr>
          <w:p w14:paraId="372C4FB1" w14:textId="77777777" w:rsidR="00DE0FA3" w:rsidRPr="00375B80" w:rsidRDefault="00DE0FA3" w:rsidP="001A7498">
            <w:pPr>
              <w:jc w:val="center"/>
            </w:pPr>
            <w:r w:rsidRPr="00817300">
              <w:t xml:space="preserve"> Антивирусная защита – </w:t>
            </w:r>
            <w:r w:rsidRPr="007677B1">
              <w:rPr>
                <w:lang w:val="en-US"/>
              </w:rPr>
              <w:t>IM-</w:t>
            </w:r>
            <w:r w:rsidRPr="00375B80">
              <w:t>Антивирус</w:t>
            </w:r>
          </w:p>
        </w:tc>
        <w:tc>
          <w:tcPr>
            <w:tcW w:w="2436" w:type="pct"/>
            <w:gridSpan w:val="6"/>
            <w:vAlign w:val="center"/>
          </w:tcPr>
          <w:p w14:paraId="372C4FB2" w14:textId="77777777" w:rsidR="00DE0FA3" w:rsidRPr="00375B80" w:rsidRDefault="00DE0FA3" w:rsidP="001A7498">
            <w:pPr>
              <w:jc w:val="center"/>
            </w:pPr>
            <w:r w:rsidRPr="00375B80">
              <w:rPr>
                <w:lang w:val="en-US"/>
              </w:rPr>
              <w:t>IM-</w:t>
            </w:r>
            <w:r w:rsidRPr="00375B80">
              <w:t>Антивирус (З)</w:t>
            </w:r>
          </w:p>
        </w:tc>
        <w:tc>
          <w:tcPr>
            <w:tcW w:w="1683" w:type="pct"/>
          </w:tcPr>
          <w:p w14:paraId="372C4FB3" w14:textId="77777777" w:rsidR="00DE0FA3" w:rsidRPr="00375B80" w:rsidRDefault="00DE0FA3" w:rsidP="001A7498">
            <w:pPr>
              <w:rPr>
                <w:color w:val="000000"/>
              </w:rPr>
            </w:pPr>
          </w:p>
          <w:p w14:paraId="372C4FB4" w14:textId="77777777" w:rsidR="00DE0FA3" w:rsidRPr="00375B80" w:rsidRDefault="00DE0FA3" w:rsidP="001A7498">
            <w:r w:rsidRPr="00375B80">
              <w:rPr>
                <w:color w:val="000000"/>
              </w:rPr>
              <w:t>Выключен</w:t>
            </w:r>
          </w:p>
        </w:tc>
      </w:tr>
      <w:tr w:rsidR="00DE0FA3" w:rsidRPr="000F01CC" w14:paraId="372C4FBA" w14:textId="77777777" w:rsidTr="00764D3B">
        <w:tc>
          <w:tcPr>
            <w:tcW w:w="881" w:type="pct"/>
            <w:vAlign w:val="center"/>
          </w:tcPr>
          <w:p w14:paraId="372C4FB6" w14:textId="77777777" w:rsidR="00DE0FA3" w:rsidRPr="007677B1" w:rsidRDefault="00DE0FA3" w:rsidP="001A7498">
            <w:pPr>
              <w:jc w:val="center"/>
            </w:pPr>
            <w:r w:rsidRPr="00817300">
              <w:t xml:space="preserve"> А</w:t>
            </w:r>
            <w:r w:rsidRPr="007677B1">
              <w:t>нтивирусная защита - Сетевой экран</w:t>
            </w:r>
          </w:p>
        </w:tc>
        <w:tc>
          <w:tcPr>
            <w:tcW w:w="2436" w:type="pct"/>
            <w:gridSpan w:val="6"/>
            <w:vAlign w:val="center"/>
          </w:tcPr>
          <w:p w14:paraId="372C4FB7" w14:textId="77777777" w:rsidR="00DE0FA3" w:rsidRPr="00375B80" w:rsidRDefault="00DE0FA3" w:rsidP="001A7498">
            <w:pPr>
              <w:jc w:val="center"/>
            </w:pPr>
            <w:r w:rsidRPr="00375B80">
              <w:t>Сетевой экран (З)</w:t>
            </w:r>
          </w:p>
        </w:tc>
        <w:tc>
          <w:tcPr>
            <w:tcW w:w="1683" w:type="pct"/>
          </w:tcPr>
          <w:p w14:paraId="372C4FB8" w14:textId="77777777" w:rsidR="00DE0FA3" w:rsidRPr="00375B80" w:rsidRDefault="00DE0FA3" w:rsidP="001A7498">
            <w:pPr>
              <w:rPr>
                <w:color w:val="000000"/>
              </w:rPr>
            </w:pPr>
          </w:p>
          <w:p w14:paraId="372C4FB9" w14:textId="77777777" w:rsidR="00DE0FA3" w:rsidRPr="00375B80" w:rsidRDefault="00DE0FA3" w:rsidP="001A7498">
            <w:r w:rsidRPr="00375B80">
              <w:rPr>
                <w:color w:val="000000"/>
              </w:rPr>
              <w:t>Выключен</w:t>
            </w:r>
          </w:p>
        </w:tc>
      </w:tr>
      <w:tr w:rsidR="00DE0FA3" w:rsidRPr="000F01CC" w14:paraId="372C4FBE" w14:textId="77777777" w:rsidTr="00764D3B">
        <w:trPr>
          <w:trHeight w:val="160"/>
        </w:trPr>
        <w:tc>
          <w:tcPr>
            <w:tcW w:w="881" w:type="pct"/>
            <w:vAlign w:val="center"/>
          </w:tcPr>
          <w:p w14:paraId="372C4FBB" w14:textId="77777777" w:rsidR="00DE0FA3" w:rsidRPr="00817300" w:rsidRDefault="00DE0FA3" w:rsidP="001A7498">
            <w:pPr>
              <w:jc w:val="center"/>
            </w:pPr>
            <w:r w:rsidRPr="00817300">
              <w:t xml:space="preserve"> Антивирусная защита – Защита от сетевых атак</w:t>
            </w:r>
          </w:p>
        </w:tc>
        <w:tc>
          <w:tcPr>
            <w:tcW w:w="2436" w:type="pct"/>
            <w:gridSpan w:val="6"/>
            <w:vAlign w:val="center"/>
          </w:tcPr>
          <w:p w14:paraId="372C4FBC" w14:textId="77777777" w:rsidR="00DE0FA3" w:rsidRPr="007677B1" w:rsidRDefault="00DE0FA3" w:rsidP="001A7498">
            <w:pPr>
              <w:jc w:val="center"/>
            </w:pPr>
            <w:r w:rsidRPr="007677B1">
              <w:t>Защита от сетевых атак (З)</w:t>
            </w:r>
          </w:p>
        </w:tc>
        <w:tc>
          <w:tcPr>
            <w:tcW w:w="1683" w:type="pct"/>
            <w:vAlign w:val="center"/>
          </w:tcPr>
          <w:p w14:paraId="372C4FBD" w14:textId="77777777" w:rsidR="00DE0FA3" w:rsidRPr="00375B80" w:rsidRDefault="00DE0FA3" w:rsidP="001A7498">
            <w:r w:rsidRPr="00375B80">
              <w:rPr>
                <w:color w:val="000000"/>
              </w:rPr>
              <w:t>Выключен</w:t>
            </w:r>
          </w:p>
        </w:tc>
      </w:tr>
      <w:tr w:rsidR="00DE0FA3" w:rsidRPr="000F01CC" w14:paraId="372C4FC2" w14:textId="77777777" w:rsidTr="00764D3B">
        <w:trPr>
          <w:trHeight w:val="955"/>
        </w:trPr>
        <w:tc>
          <w:tcPr>
            <w:tcW w:w="881" w:type="pct"/>
            <w:vMerge w:val="restart"/>
            <w:vAlign w:val="center"/>
          </w:tcPr>
          <w:p w14:paraId="372C4FBF" w14:textId="77777777" w:rsidR="00DE0FA3" w:rsidRPr="00817300" w:rsidRDefault="00DE0FA3" w:rsidP="001A7498">
            <w:pPr>
              <w:jc w:val="center"/>
            </w:pPr>
            <w:r w:rsidRPr="00817300">
              <w:lastRenderedPageBreak/>
              <w:t>Мониторинг системы</w:t>
            </w:r>
          </w:p>
        </w:tc>
        <w:tc>
          <w:tcPr>
            <w:tcW w:w="2436" w:type="pct"/>
            <w:gridSpan w:val="6"/>
            <w:vAlign w:val="center"/>
          </w:tcPr>
          <w:p w14:paraId="372C4FC0" w14:textId="77777777" w:rsidR="00DE0FA3" w:rsidRPr="00375B80" w:rsidRDefault="00DE0FA3" w:rsidP="001A7498">
            <w:pPr>
              <w:jc w:val="center"/>
              <w:rPr>
                <w:color w:val="000000"/>
              </w:rPr>
            </w:pPr>
            <w:r w:rsidRPr="007677B1">
              <w:rPr>
                <w:rFonts w:eastAsia="Calibri"/>
                <w:color w:val="000000"/>
                <w:shd w:val="clear" w:color="auto" w:fill="FFFFFF"/>
              </w:rPr>
              <w:t>Мониторинг системы (З)</w:t>
            </w:r>
          </w:p>
        </w:tc>
        <w:tc>
          <w:tcPr>
            <w:tcW w:w="1683" w:type="pct"/>
            <w:vAlign w:val="center"/>
          </w:tcPr>
          <w:p w14:paraId="372C4FC1" w14:textId="77777777" w:rsidR="00DE0FA3" w:rsidRPr="00817300" w:rsidRDefault="00DE0FA3" w:rsidP="001A7498">
            <w:r w:rsidRPr="00375B80">
              <w:rPr>
                <w:color w:val="000000"/>
              </w:rPr>
              <w:t>Включен</w:t>
            </w:r>
            <w:r w:rsidRPr="00817300">
              <w:rPr>
                <w:rStyle w:val="affa"/>
                <w:color w:val="000000"/>
              </w:rPr>
              <w:footnoteReference w:id="21"/>
            </w:r>
          </w:p>
        </w:tc>
      </w:tr>
      <w:tr w:rsidR="00DE0FA3" w:rsidRPr="000F01CC" w14:paraId="372C4FC7" w14:textId="77777777" w:rsidTr="001623B5">
        <w:trPr>
          <w:trHeight w:val="955"/>
        </w:trPr>
        <w:tc>
          <w:tcPr>
            <w:tcW w:w="881" w:type="pct"/>
            <w:vMerge/>
            <w:vAlign w:val="center"/>
          </w:tcPr>
          <w:p w14:paraId="372C4FC3" w14:textId="77777777" w:rsidR="00DE0FA3" w:rsidRPr="00375B80" w:rsidRDefault="00DE0FA3" w:rsidP="001A7498">
            <w:pPr>
              <w:jc w:val="center"/>
            </w:pPr>
          </w:p>
        </w:tc>
        <w:tc>
          <w:tcPr>
            <w:tcW w:w="1008" w:type="pct"/>
            <w:gridSpan w:val="3"/>
            <w:vAlign w:val="center"/>
          </w:tcPr>
          <w:p w14:paraId="372C4FC4" w14:textId="77777777" w:rsidR="00DE0FA3" w:rsidRPr="00375B80" w:rsidRDefault="00DE0FA3" w:rsidP="001A7498">
            <w:pPr>
              <w:jc w:val="center"/>
            </w:pPr>
            <w:r w:rsidRPr="00375B80">
              <w:t>Общие параметры (З)</w:t>
            </w:r>
          </w:p>
        </w:tc>
        <w:tc>
          <w:tcPr>
            <w:tcW w:w="1428" w:type="pct"/>
            <w:gridSpan w:val="3"/>
            <w:vAlign w:val="center"/>
          </w:tcPr>
          <w:p w14:paraId="372C4FC5" w14:textId="77777777" w:rsidR="00DE0FA3" w:rsidRPr="00375B80" w:rsidRDefault="00DE0FA3" w:rsidP="001A7498">
            <w:pPr>
              <w:jc w:val="center"/>
            </w:pPr>
            <w:r w:rsidRPr="00375B80">
              <w:t xml:space="preserve">Включить защиту от </w:t>
            </w:r>
            <w:r w:rsidRPr="00375B80">
              <w:br/>
              <w:t>эксплойтов</w:t>
            </w:r>
          </w:p>
        </w:tc>
        <w:tc>
          <w:tcPr>
            <w:tcW w:w="1683" w:type="pct"/>
            <w:vAlign w:val="center"/>
          </w:tcPr>
          <w:p w14:paraId="372C4FC6" w14:textId="77777777" w:rsidR="00DE0FA3" w:rsidRPr="00375B80" w:rsidRDefault="00DE0FA3" w:rsidP="001A7498">
            <w:r w:rsidRPr="00375B80">
              <w:rPr>
                <w:color w:val="000000"/>
              </w:rPr>
              <w:t>√</w:t>
            </w:r>
          </w:p>
        </w:tc>
      </w:tr>
      <w:tr w:rsidR="00DE0FA3" w:rsidRPr="000F01CC" w14:paraId="372C4FCC" w14:textId="77777777" w:rsidTr="001623B5">
        <w:trPr>
          <w:trHeight w:val="955"/>
        </w:trPr>
        <w:tc>
          <w:tcPr>
            <w:tcW w:w="881" w:type="pct"/>
            <w:vMerge/>
            <w:vAlign w:val="center"/>
          </w:tcPr>
          <w:p w14:paraId="372C4FC8" w14:textId="77777777" w:rsidR="00DE0FA3" w:rsidRPr="00375B80" w:rsidRDefault="00DE0FA3" w:rsidP="001A7498">
            <w:pPr>
              <w:jc w:val="center"/>
            </w:pPr>
          </w:p>
        </w:tc>
        <w:tc>
          <w:tcPr>
            <w:tcW w:w="1008" w:type="pct"/>
            <w:gridSpan w:val="3"/>
            <w:vAlign w:val="center"/>
          </w:tcPr>
          <w:p w14:paraId="372C4FC9" w14:textId="77777777" w:rsidR="00DE0FA3" w:rsidRPr="00375B80" w:rsidRDefault="00DE0FA3" w:rsidP="001A7498">
            <w:pPr>
              <w:jc w:val="center"/>
            </w:pPr>
            <w:r w:rsidRPr="00375B80">
              <w:t>Режим работы (З)</w:t>
            </w:r>
          </w:p>
        </w:tc>
        <w:tc>
          <w:tcPr>
            <w:tcW w:w="1428" w:type="pct"/>
            <w:gridSpan w:val="3"/>
            <w:vAlign w:val="center"/>
          </w:tcPr>
          <w:p w14:paraId="372C4FCA" w14:textId="77777777" w:rsidR="00DE0FA3" w:rsidRPr="00375B80" w:rsidRDefault="00DE0FA3" w:rsidP="001A7498">
            <w:pPr>
              <w:jc w:val="center"/>
            </w:pPr>
            <w:r w:rsidRPr="00375B80">
              <w:t>Не контролировать активность программ, имеющих цифровую подпись</w:t>
            </w:r>
            <w:r w:rsidRPr="00375B80" w:rsidDel="00513633">
              <w:t xml:space="preserve"> </w:t>
            </w:r>
          </w:p>
        </w:tc>
        <w:tc>
          <w:tcPr>
            <w:tcW w:w="1683" w:type="pct"/>
            <w:vAlign w:val="center"/>
          </w:tcPr>
          <w:p w14:paraId="372C4FCB" w14:textId="77777777" w:rsidR="00DE0FA3" w:rsidRPr="00375B80" w:rsidRDefault="00DE0FA3" w:rsidP="001A7498">
            <w:pPr>
              <w:rPr>
                <w:color w:val="000000"/>
              </w:rPr>
            </w:pPr>
            <w:r w:rsidRPr="00375B80">
              <w:rPr>
                <w:color w:val="000000"/>
              </w:rPr>
              <w:t>√</w:t>
            </w:r>
          </w:p>
        </w:tc>
      </w:tr>
      <w:tr w:rsidR="00DE0FA3" w:rsidRPr="000F01CC" w14:paraId="372C4FD1" w14:textId="77777777" w:rsidTr="001623B5">
        <w:trPr>
          <w:trHeight w:val="955"/>
        </w:trPr>
        <w:tc>
          <w:tcPr>
            <w:tcW w:w="881" w:type="pct"/>
            <w:vMerge/>
            <w:vAlign w:val="center"/>
          </w:tcPr>
          <w:p w14:paraId="372C4FCD" w14:textId="77777777" w:rsidR="00DE0FA3" w:rsidRPr="00375B80" w:rsidRDefault="00DE0FA3" w:rsidP="001A7498">
            <w:pPr>
              <w:jc w:val="center"/>
            </w:pPr>
          </w:p>
        </w:tc>
        <w:tc>
          <w:tcPr>
            <w:tcW w:w="1008" w:type="pct"/>
            <w:gridSpan w:val="3"/>
            <w:vAlign w:val="center"/>
          </w:tcPr>
          <w:p w14:paraId="372C4FCE" w14:textId="77777777" w:rsidR="00DE0FA3" w:rsidRPr="00375B80" w:rsidRDefault="00DE0FA3" w:rsidP="001A7498">
            <w:pPr>
              <w:jc w:val="center"/>
            </w:pPr>
            <w:r w:rsidRPr="00375B80">
              <w:t>Действие при обнаружении угрозы (З)</w:t>
            </w:r>
          </w:p>
        </w:tc>
        <w:tc>
          <w:tcPr>
            <w:tcW w:w="1428" w:type="pct"/>
            <w:gridSpan w:val="3"/>
            <w:vAlign w:val="center"/>
          </w:tcPr>
          <w:p w14:paraId="372C4FCF" w14:textId="4E8B9246" w:rsidR="00DE0FA3" w:rsidRPr="00375B80" w:rsidRDefault="00DE0FA3" w:rsidP="001A7498">
            <w:pPr>
              <w:jc w:val="center"/>
            </w:pPr>
            <w:r w:rsidRPr="00375B80">
              <w:t>При обнаружении вредоносной активности</w:t>
            </w:r>
            <w:r w:rsidR="00EF1F02">
              <w:t xml:space="preserve"> </w:t>
            </w:r>
            <w:r w:rsidRPr="00375B80">
              <w:t>программы: Выбирать действие автоматически</w:t>
            </w:r>
          </w:p>
        </w:tc>
        <w:tc>
          <w:tcPr>
            <w:tcW w:w="1683" w:type="pct"/>
            <w:vAlign w:val="center"/>
          </w:tcPr>
          <w:p w14:paraId="372C4FD0" w14:textId="77777777" w:rsidR="00DE0FA3" w:rsidRPr="00375B80" w:rsidRDefault="00DE0FA3" w:rsidP="001A7498">
            <w:r w:rsidRPr="00375B80">
              <w:rPr>
                <w:color w:val="000000"/>
              </w:rPr>
              <w:t>√</w:t>
            </w:r>
          </w:p>
        </w:tc>
      </w:tr>
      <w:tr w:rsidR="00DE0FA3" w:rsidRPr="000F01CC" w14:paraId="372C4FD7" w14:textId="77777777" w:rsidTr="001623B5">
        <w:trPr>
          <w:trHeight w:val="850"/>
        </w:trPr>
        <w:tc>
          <w:tcPr>
            <w:tcW w:w="881" w:type="pct"/>
            <w:vMerge/>
            <w:vAlign w:val="center"/>
          </w:tcPr>
          <w:p w14:paraId="372C4FD2" w14:textId="77777777" w:rsidR="00DE0FA3" w:rsidRPr="00375B80" w:rsidRDefault="00DE0FA3" w:rsidP="001A7498">
            <w:pPr>
              <w:jc w:val="center"/>
            </w:pPr>
          </w:p>
        </w:tc>
        <w:tc>
          <w:tcPr>
            <w:tcW w:w="1008" w:type="pct"/>
            <w:gridSpan w:val="3"/>
            <w:vAlign w:val="center"/>
          </w:tcPr>
          <w:p w14:paraId="372C4FD3" w14:textId="77777777" w:rsidR="00DE0FA3" w:rsidRPr="00375B80" w:rsidRDefault="00DE0FA3" w:rsidP="001A7498">
            <w:pPr>
              <w:jc w:val="center"/>
            </w:pPr>
            <w:r w:rsidRPr="00375B80">
              <w:t>Откат действий вредоносных программ (З)</w:t>
            </w:r>
          </w:p>
        </w:tc>
        <w:tc>
          <w:tcPr>
            <w:tcW w:w="1428" w:type="pct"/>
            <w:gridSpan w:val="3"/>
            <w:vAlign w:val="center"/>
          </w:tcPr>
          <w:p w14:paraId="372C4FD4" w14:textId="77777777" w:rsidR="00DE0FA3" w:rsidRPr="00375B80" w:rsidRDefault="00DE0FA3" w:rsidP="001A7498">
            <w:pPr>
              <w:jc w:val="center"/>
            </w:pPr>
            <w:r w:rsidRPr="00375B80">
              <w:t>Выполнять откат действий вредоносных программ при лечении</w:t>
            </w:r>
          </w:p>
        </w:tc>
        <w:tc>
          <w:tcPr>
            <w:tcW w:w="1683" w:type="pct"/>
            <w:vAlign w:val="center"/>
          </w:tcPr>
          <w:p w14:paraId="372C4FD5" w14:textId="77777777" w:rsidR="00DE0FA3" w:rsidRPr="00375B80" w:rsidRDefault="00DE0FA3" w:rsidP="001A7498">
            <w:pPr>
              <w:rPr>
                <w:color w:val="000000"/>
              </w:rPr>
            </w:pPr>
            <w:r w:rsidRPr="00375B80">
              <w:rPr>
                <w:color w:val="000000"/>
              </w:rPr>
              <w:t>√</w:t>
            </w:r>
          </w:p>
          <w:p w14:paraId="372C4FD6" w14:textId="77777777" w:rsidR="00DE0FA3" w:rsidRPr="00375B80" w:rsidRDefault="00DE0FA3" w:rsidP="001A7498">
            <w:pPr>
              <w:rPr>
                <w:color w:val="000000"/>
              </w:rPr>
            </w:pPr>
          </w:p>
        </w:tc>
      </w:tr>
      <w:tr w:rsidR="00764D3B" w:rsidRPr="000F01CC" w14:paraId="372C4FDD" w14:textId="77777777" w:rsidTr="001623B5">
        <w:trPr>
          <w:trHeight w:val="336"/>
        </w:trPr>
        <w:tc>
          <w:tcPr>
            <w:tcW w:w="881" w:type="pct"/>
            <w:vMerge w:val="restart"/>
            <w:vAlign w:val="center"/>
          </w:tcPr>
          <w:p w14:paraId="372C4FD8" w14:textId="77777777" w:rsidR="00764D3B" w:rsidRPr="00817300" w:rsidRDefault="00764D3B" w:rsidP="001A7498">
            <w:pPr>
              <w:jc w:val="center"/>
            </w:pPr>
            <w:r w:rsidRPr="008E78A5">
              <w:t>Дополнительные параметры -Параметры программы</w:t>
            </w:r>
          </w:p>
          <w:p w14:paraId="372C4FD9" w14:textId="76D0ED22" w:rsidR="00764D3B" w:rsidRPr="00817300" w:rsidRDefault="00764D3B" w:rsidP="001A7498">
            <w:pPr>
              <w:jc w:val="center"/>
            </w:pPr>
          </w:p>
        </w:tc>
        <w:tc>
          <w:tcPr>
            <w:tcW w:w="1008" w:type="pct"/>
            <w:gridSpan w:val="3"/>
            <w:vMerge w:val="restart"/>
            <w:vAlign w:val="center"/>
          </w:tcPr>
          <w:p w14:paraId="372C4FDA" w14:textId="77777777" w:rsidR="00764D3B" w:rsidRPr="007677B1" w:rsidRDefault="00764D3B" w:rsidP="001A7498">
            <w:pPr>
              <w:jc w:val="center"/>
            </w:pPr>
            <w:r w:rsidRPr="007677B1">
              <w:t>Параметры самозащиты (З)</w:t>
            </w:r>
          </w:p>
        </w:tc>
        <w:tc>
          <w:tcPr>
            <w:tcW w:w="1428" w:type="pct"/>
            <w:gridSpan w:val="3"/>
            <w:vAlign w:val="center"/>
          </w:tcPr>
          <w:p w14:paraId="372C4FDB" w14:textId="77777777" w:rsidR="00764D3B" w:rsidRPr="00375B80" w:rsidRDefault="00764D3B" w:rsidP="001A7498">
            <w:pPr>
              <w:jc w:val="center"/>
            </w:pPr>
            <w:r w:rsidRPr="00375B80">
              <w:t>Включить самозащиту</w:t>
            </w:r>
          </w:p>
        </w:tc>
        <w:tc>
          <w:tcPr>
            <w:tcW w:w="1683" w:type="pct"/>
            <w:vAlign w:val="center"/>
          </w:tcPr>
          <w:p w14:paraId="372C4FDC" w14:textId="77777777" w:rsidR="00764D3B" w:rsidRPr="00375B80" w:rsidRDefault="00764D3B" w:rsidP="001A7498">
            <w:r w:rsidRPr="00375B80">
              <w:rPr>
                <w:color w:val="000000"/>
              </w:rPr>
              <w:t>√</w:t>
            </w:r>
            <w:r w:rsidRPr="00375B80">
              <w:t xml:space="preserve"> </w:t>
            </w:r>
          </w:p>
        </w:tc>
      </w:tr>
      <w:tr w:rsidR="00764D3B" w:rsidRPr="000F01CC" w14:paraId="372C4FE4" w14:textId="77777777" w:rsidTr="001623B5">
        <w:trPr>
          <w:trHeight w:val="690"/>
        </w:trPr>
        <w:tc>
          <w:tcPr>
            <w:tcW w:w="881" w:type="pct"/>
            <w:vMerge/>
            <w:vAlign w:val="center"/>
          </w:tcPr>
          <w:p w14:paraId="372C4FDE" w14:textId="77777777" w:rsidR="00764D3B" w:rsidRPr="00375B80" w:rsidRDefault="00764D3B" w:rsidP="001A7498">
            <w:pPr>
              <w:jc w:val="center"/>
            </w:pPr>
          </w:p>
        </w:tc>
        <w:tc>
          <w:tcPr>
            <w:tcW w:w="1008" w:type="pct"/>
            <w:gridSpan w:val="3"/>
            <w:vMerge/>
            <w:vAlign w:val="center"/>
          </w:tcPr>
          <w:p w14:paraId="372C4FDF" w14:textId="77777777" w:rsidR="00764D3B" w:rsidRPr="00375B80" w:rsidRDefault="00764D3B" w:rsidP="001A7498">
            <w:pPr>
              <w:jc w:val="center"/>
            </w:pPr>
          </w:p>
        </w:tc>
        <w:tc>
          <w:tcPr>
            <w:tcW w:w="1428" w:type="pct"/>
            <w:gridSpan w:val="3"/>
            <w:vAlign w:val="center"/>
          </w:tcPr>
          <w:p w14:paraId="372C4FE1" w14:textId="48262C29" w:rsidR="00764D3B" w:rsidRPr="00375B80" w:rsidRDefault="00764D3B" w:rsidP="00216A01">
            <w:pPr>
              <w:jc w:val="center"/>
            </w:pPr>
            <w:r w:rsidRPr="00375B80">
              <w:t>Выключить внешнее управление системной службой</w:t>
            </w:r>
          </w:p>
        </w:tc>
        <w:tc>
          <w:tcPr>
            <w:tcW w:w="1683" w:type="pct"/>
            <w:vAlign w:val="center"/>
          </w:tcPr>
          <w:p w14:paraId="372C4FE3" w14:textId="7B78EFA4" w:rsidR="00764D3B" w:rsidRPr="00375B80" w:rsidRDefault="00764D3B" w:rsidP="001A7498">
            <w:pPr>
              <w:rPr>
                <w:color w:val="000000"/>
              </w:rPr>
            </w:pPr>
            <w:r w:rsidRPr="00375B80">
              <w:rPr>
                <w:color w:val="000000"/>
              </w:rPr>
              <w:t>√</w:t>
            </w:r>
            <w:r w:rsidRPr="00375B80">
              <w:t xml:space="preserve"> </w:t>
            </w:r>
          </w:p>
        </w:tc>
      </w:tr>
      <w:tr w:rsidR="00764D3B" w:rsidRPr="000F01CC" w14:paraId="372C4FE9" w14:textId="77777777" w:rsidTr="001623B5">
        <w:tc>
          <w:tcPr>
            <w:tcW w:w="881" w:type="pct"/>
            <w:vMerge/>
            <w:vAlign w:val="center"/>
          </w:tcPr>
          <w:p w14:paraId="372C4FE5" w14:textId="77777777" w:rsidR="00764D3B" w:rsidRPr="00375B80" w:rsidRDefault="00764D3B" w:rsidP="001A7498">
            <w:pPr>
              <w:jc w:val="center"/>
            </w:pPr>
          </w:p>
        </w:tc>
        <w:tc>
          <w:tcPr>
            <w:tcW w:w="1008" w:type="pct"/>
            <w:gridSpan w:val="3"/>
            <w:vMerge w:val="restart"/>
            <w:vAlign w:val="center"/>
          </w:tcPr>
          <w:p w14:paraId="6EEB3F8C" w14:textId="77777777" w:rsidR="006959CE" w:rsidRDefault="00764D3B" w:rsidP="006959CE">
            <w:pPr>
              <w:jc w:val="center"/>
            </w:pPr>
            <w:r w:rsidRPr="00375B80">
              <w:t>Режимы работы (З)</w:t>
            </w:r>
          </w:p>
          <w:p w14:paraId="372C4FE6" w14:textId="3F6F3F42" w:rsidR="006959CE" w:rsidRPr="006959CE" w:rsidRDefault="006959CE" w:rsidP="006959CE">
            <w:pPr>
              <w:jc w:val="center"/>
            </w:pPr>
            <w:r>
              <w:t>(Настройка)</w:t>
            </w:r>
          </w:p>
        </w:tc>
        <w:tc>
          <w:tcPr>
            <w:tcW w:w="1428" w:type="pct"/>
            <w:gridSpan w:val="3"/>
            <w:vAlign w:val="center"/>
          </w:tcPr>
          <w:p w14:paraId="372C4FE7" w14:textId="77777777" w:rsidR="00764D3B" w:rsidRPr="008E78A5" w:rsidRDefault="00764D3B" w:rsidP="001A7498">
            <w:pPr>
              <w:jc w:val="center"/>
            </w:pPr>
            <w:r w:rsidRPr="008E78A5">
              <w:t>Откладывать задачи по расписанию при работе от аккумулятора</w:t>
            </w:r>
          </w:p>
        </w:tc>
        <w:tc>
          <w:tcPr>
            <w:tcW w:w="1683" w:type="pct"/>
            <w:vAlign w:val="center"/>
          </w:tcPr>
          <w:p w14:paraId="372C4FE8" w14:textId="77777777" w:rsidR="00764D3B" w:rsidRPr="008E78A5" w:rsidRDefault="00764D3B" w:rsidP="001A7498">
            <w:r w:rsidRPr="008E78A5">
              <w:rPr>
                <w:color w:val="000000"/>
              </w:rPr>
              <w:t>√</w:t>
            </w:r>
            <w:r w:rsidRPr="008E78A5">
              <w:t xml:space="preserve"> </w:t>
            </w:r>
          </w:p>
        </w:tc>
      </w:tr>
      <w:tr w:rsidR="00764D3B" w:rsidRPr="000F01CC" w14:paraId="372C4FEE" w14:textId="77777777" w:rsidTr="001623B5">
        <w:tc>
          <w:tcPr>
            <w:tcW w:w="881" w:type="pct"/>
            <w:vMerge/>
            <w:vAlign w:val="center"/>
          </w:tcPr>
          <w:p w14:paraId="372C4FEA" w14:textId="77777777" w:rsidR="00764D3B" w:rsidRPr="00375B80" w:rsidRDefault="00764D3B" w:rsidP="001A7498">
            <w:pPr>
              <w:jc w:val="center"/>
            </w:pPr>
          </w:p>
        </w:tc>
        <w:tc>
          <w:tcPr>
            <w:tcW w:w="1008" w:type="pct"/>
            <w:gridSpan w:val="3"/>
            <w:vMerge/>
            <w:vAlign w:val="center"/>
          </w:tcPr>
          <w:p w14:paraId="372C4FEB" w14:textId="77777777" w:rsidR="00764D3B" w:rsidRPr="00375B80" w:rsidRDefault="00764D3B" w:rsidP="001A7498">
            <w:pPr>
              <w:jc w:val="center"/>
            </w:pPr>
          </w:p>
        </w:tc>
        <w:tc>
          <w:tcPr>
            <w:tcW w:w="1428" w:type="pct"/>
            <w:gridSpan w:val="3"/>
            <w:vAlign w:val="center"/>
          </w:tcPr>
          <w:p w14:paraId="372C4FEC" w14:textId="77777777" w:rsidR="00764D3B" w:rsidRPr="008E78A5" w:rsidRDefault="00764D3B" w:rsidP="001A7498">
            <w:pPr>
              <w:jc w:val="center"/>
            </w:pPr>
            <w:r w:rsidRPr="008E78A5">
              <w:t>Уступать ресурсы другим программам</w:t>
            </w:r>
          </w:p>
        </w:tc>
        <w:tc>
          <w:tcPr>
            <w:tcW w:w="1683" w:type="pct"/>
            <w:vAlign w:val="center"/>
          </w:tcPr>
          <w:p w14:paraId="372C4FED" w14:textId="77777777" w:rsidR="00764D3B" w:rsidRPr="008E78A5" w:rsidRDefault="00764D3B" w:rsidP="001A7498">
            <w:pPr>
              <w:rPr>
                <w:color w:val="000000"/>
              </w:rPr>
            </w:pPr>
            <w:r w:rsidRPr="008E78A5">
              <w:rPr>
                <w:color w:val="000000"/>
              </w:rPr>
              <w:t>√</w:t>
            </w:r>
            <w:r w:rsidRPr="008E78A5">
              <w:t xml:space="preserve"> </w:t>
            </w:r>
          </w:p>
        </w:tc>
      </w:tr>
      <w:tr w:rsidR="006959CE" w:rsidRPr="000F01CC" w14:paraId="378360AA" w14:textId="77777777" w:rsidTr="00B94B0B">
        <w:tc>
          <w:tcPr>
            <w:tcW w:w="881" w:type="pct"/>
            <w:vMerge/>
            <w:vAlign w:val="center"/>
          </w:tcPr>
          <w:p w14:paraId="00E15BCF" w14:textId="77777777" w:rsidR="006959CE" w:rsidRPr="00375B80" w:rsidRDefault="006959CE" w:rsidP="001A7498">
            <w:pPr>
              <w:jc w:val="center"/>
            </w:pPr>
          </w:p>
        </w:tc>
        <w:tc>
          <w:tcPr>
            <w:tcW w:w="1008" w:type="pct"/>
            <w:gridSpan w:val="3"/>
            <w:vMerge/>
            <w:vAlign w:val="center"/>
          </w:tcPr>
          <w:p w14:paraId="608BB3E4" w14:textId="77777777" w:rsidR="006959CE" w:rsidRPr="00375B80" w:rsidRDefault="006959CE" w:rsidP="001A7498">
            <w:pPr>
              <w:jc w:val="center"/>
            </w:pPr>
          </w:p>
        </w:tc>
        <w:tc>
          <w:tcPr>
            <w:tcW w:w="1428" w:type="pct"/>
            <w:gridSpan w:val="3"/>
            <w:vAlign w:val="center"/>
          </w:tcPr>
          <w:p w14:paraId="6A812BA9" w14:textId="2DD85A83" w:rsidR="006959CE" w:rsidRPr="008E78A5" w:rsidRDefault="006959CE" w:rsidP="001A7498">
            <w:pPr>
              <w:jc w:val="center"/>
            </w:pPr>
            <w:r w:rsidRPr="008E78A5">
              <w:t>Разрешить использование локальных задач</w:t>
            </w:r>
          </w:p>
        </w:tc>
        <w:tc>
          <w:tcPr>
            <w:tcW w:w="1683" w:type="pct"/>
            <w:vAlign w:val="center"/>
          </w:tcPr>
          <w:p w14:paraId="7874E508" w14:textId="7A8A48EB" w:rsidR="006959CE" w:rsidRPr="008E78A5" w:rsidRDefault="006959CE" w:rsidP="001A7498">
            <w:pPr>
              <w:rPr>
                <w:color w:val="000000"/>
              </w:rPr>
            </w:pPr>
            <w:r w:rsidRPr="008E78A5">
              <w:rPr>
                <w:color w:val="000000"/>
              </w:rPr>
              <w:t>Выключен</w:t>
            </w:r>
          </w:p>
        </w:tc>
      </w:tr>
      <w:tr w:rsidR="006959CE" w:rsidRPr="000F01CC" w14:paraId="0B997CDE" w14:textId="77777777" w:rsidTr="00B94B0B">
        <w:tc>
          <w:tcPr>
            <w:tcW w:w="881" w:type="pct"/>
            <w:vMerge/>
            <w:vAlign w:val="center"/>
          </w:tcPr>
          <w:p w14:paraId="27022D05" w14:textId="77777777" w:rsidR="006959CE" w:rsidRPr="00375B80" w:rsidRDefault="006959CE" w:rsidP="006959CE">
            <w:pPr>
              <w:jc w:val="center"/>
            </w:pPr>
          </w:p>
        </w:tc>
        <w:tc>
          <w:tcPr>
            <w:tcW w:w="1008" w:type="pct"/>
            <w:gridSpan w:val="3"/>
            <w:vMerge/>
            <w:vAlign w:val="center"/>
          </w:tcPr>
          <w:p w14:paraId="1985DC7B" w14:textId="77777777" w:rsidR="006959CE" w:rsidRPr="00375B80" w:rsidRDefault="006959CE" w:rsidP="006959CE">
            <w:pPr>
              <w:jc w:val="center"/>
            </w:pPr>
          </w:p>
        </w:tc>
        <w:tc>
          <w:tcPr>
            <w:tcW w:w="1428" w:type="pct"/>
            <w:gridSpan w:val="3"/>
            <w:vAlign w:val="center"/>
          </w:tcPr>
          <w:p w14:paraId="3F680EFC" w14:textId="24BFD923" w:rsidR="006959CE" w:rsidRPr="008E78A5" w:rsidRDefault="006959CE" w:rsidP="006959CE">
            <w:pPr>
              <w:jc w:val="center"/>
            </w:pPr>
            <w:r w:rsidRPr="008E78A5">
              <w:t>Разрешить отображение групповых задач</w:t>
            </w:r>
          </w:p>
        </w:tc>
        <w:tc>
          <w:tcPr>
            <w:tcW w:w="1683" w:type="pct"/>
            <w:vAlign w:val="center"/>
          </w:tcPr>
          <w:p w14:paraId="1613AB26" w14:textId="77A8E0AA" w:rsidR="006959CE" w:rsidRPr="008E78A5" w:rsidRDefault="006959CE" w:rsidP="006959CE">
            <w:pPr>
              <w:rPr>
                <w:color w:val="000000"/>
              </w:rPr>
            </w:pPr>
            <w:r w:rsidRPr="008E78A5">
              <w:rPr>
                <w:color w:val="000000"/>
              </w:rPr>
              <w:t>Включен</w:t>
            </w:r>
          </w:p>
        </w:tc>
      </w:tr>
      <w:tr w:rsidR="006959CE" w:rsidRPr="000F01CC" w14:paraId="372C4FFD" w14:textId="77777777" w:rsidTr="001623B5">
        <w:tc>
          <w:tcPr>
            <w:tcW w:w="881" w:type="pct"/>
            <w:vMerge/>
            <w:vAlign w:val="center"/>
          </w:tcPr>
          <w:p w14:paraId="372C4FF9" w14:textId="77777777" w:rsidR="006959CE" w:rsidRPr="00375B80" w:rsidRDefault="006959CE" w:rsidP="006959CE">
            <w:pPr>
              <w:jc w:val="center"/>
            </w:pPr>
          </w:p>
        </w:tc>
        <w:tc>
          <w:tcPr>
            <w:tcW w:w="1008" w:type="pct"/>
            <w:gridSpan w:val="3"/>
            <w:vMerge/>
            <w:vAlign w:val="center"/>
          </w:tcPr>
          <w:p w14:paraId="372C4FFA" w14:textId="77777777" w:rsidR="006959CE" w:rsidRPr="00375B80" w:rsidRDefault="006959CE" w:rsidP="006959CE">
            <w:pPr>
              <w:jc w:val="center"/>
            </w:pPr>
          </w:p>
        </w:tc>
        <w:tc>
          <w:tcPr>
            <w:tcW w:w="1428" w:type="pct"/>
            <w:gridSpan w:val="3"/>
            <w:vAlign w:val="center"/>
          </w:tcPr>
          <w:p w14:paraId="372C4FFB" w14:textId="698E631B" w:rsidR="006959CE" w:rsidRPr="008E78A5" w:rsidRDefault="006959CE" w:rsidP="006959CE">
            <w:pPr>
              <w:jc w:val="center"/>
            </w:pPr>
            <w:r w:rsidRPr="008E78A5">
              <w:t>Разрешить управление групповыми задачами</w:t>
            </w:r>
          </w:p>
        </w:tc>
        <w:tc>
          <w:tcPr>
            <w:tcW w:w="1683" w:type="pct"/>
            <w:vAlign w:val="center"/>
          </w:tcPr>
          <w:p w14:paraId="372C4FFC" w14:textId="77777777" w:rsidR="006959CE" w:rsidRPr="008E78A5" w:rsidRDefault="006959CE" w:rsidP="006959CE">
            <w:pPr>
              <w:rPr>
                <w:color w:val="000000"/>
              </w:rPr>
            </w:pPr>
            <w:r w:rsidRPr="008E78A5">
              <w:rPr>
                <w:color w:val="000000"/>
              </w:rPr>
              <w:t>Выключен</w:t>
            </w:r>
          </w:p>
        </w:tc>
      </w:tr>
      <w:tr w:rsidR="006959CE" w:rsidRPr="000F01CC" w14:paraId="372C5002" w14:textId="77777777" w:rsidTr="001623B5">
        <w:tc>
          <w:tcPr>
            <w:tcW w:w="881" w:type="pct"/>
            <w:vMerge/>
            <w:vAlign w:val="center"/>
          </w:tcPr>
          <w:p w14:paraId="372C4FFE" w14:textId="77777777" w:rsidR="006959CE" w:rsidRPr="00375B80" w:rsidRDefault="006959CE" w:rsidP="006959CE">
            <w:pPr>
              <w:jc w:val="center"/>
            </w:pPr>
          </w:p>
        </w:tc>
        <w:tc>
          <w:tcPr>
            <w:tcW w:w="1008" w:type="pct"/>
            <w:gridSpan w:val="3"/>
            <w:vMerge/>
            <w:vAlign w:val="center"/>
          </w:tcPr>
          <w:p w14:paraId="372C4FFF" w14:textId="77777777" w:rsidR="006959CE" w:rsidRPr="00375B80" w:rsidRDefault="006959CE" w:rsidP="006959CE">
            <w:pPr>
              <w:jc w:val="center"/>
            </w:pPr>
          </w:p>
        </w:tc>
        <w:tc>
          <w:tcPr>
            <w:tcW w:w="1428" w:type="pct"/>
            <w:gridSpan w:val="3"/>
            <w:vAlign w:val="center"/>
          </w:tcPr>
          <w:p w14:paraId="372C5000" w14:textId="06A09CA4" w:rsidR="001623B5" w:rsidRPr="00375B80" w:rsidRDefault="006959CE" w:rsidP="001623B5">
            <w:pPr>
              <w:jc w:val="center"/>
            </w:pPr>
            <w:r w:rsidRPr="00EE5D0D">
              <w:t xml:space="preserve">Использовать </w:t>
            </w:r>
            <w:r w:rsidRPr="00EE5D0D">
              <w:rPr>
                <w:lang w:val="en-US"/>
              </w:rPr>
              <w:t>KSC</w:t>
            </w:r>
            <w:r w:rsidRPr="00EE5D0D">
              <w:t xml:space="preserve"> в качестве прокси-сервера для активации</w:t>
            </w:r>
          </w:p>
        </w:tc>
        <w:tc>
          <w:tcPr>
            <w:tcW w:w="1683" w:type="pct"/>
            <w:vAlign w:val="center"/>
          </w:tcPr>
          <w:p w14:paraId="372C5001" w14:textId="167CFED1" w:rsidR="006959CE" w:rsidRPr="00375B80" w:rsidRDefault="006959CE" w:rsidP="006959CE">
            <w:pPr>
              <w:rPr>
                <w:color w:val="000000"/>
              </w:rPr>
            </w:pPr>
            <w:r w:rsidRPr="00EE5D0D">
              <w:rPr>
                <w:color w:val="000000"/>
              </w:rPr>
              <w:t>Выключен</w:t>
            </w:r>
          </w:p>
        </w:tc>
      </w:tr>
      <w:tr w:rsidR="001623B5" w:rsidRPr="000F01CC" w14:paraId="5F1D9C10" w14:textId="77777777" w:rsidTr="001623B5">
        <w:tc>
          <w:tcPr>
            <w:tcW w:w="881" w:type="pct"/>
            <w:vMerge/>
            <w:vAlign w:val="center"/>
          </w:tcPr>
          <w:p w14:paraId="48E3AF9C" w14:textId="77777777" w:rsidR="001623B5" w:rsidRPr="00375B80" w:rsidRDefault="001623B5" w:rsidP="006959CE">
            <w:pPr>
              <w:jc w:val="center"/>
            </w:pPr>
          </w:p>
        </w:tc>
        <w:tc>
          <w:tcPr>
            <w:tcW w:w="1008" w:type="pct"/>
            <w:gridSpan w:val="3"/>
            <w:vMerge/>
            <w:vAlign w:val="center"/>
          </w:tcPr>
          <w:p w14:paraId="61D4DB25" w14:textId="77777777" w:rsidR="001623B5" w:rsidRPr="00375B80" w:rsidRDefault="001623B5" w:rsidP="006959CE">
            <w:pPr>
              <w:jc w:val="center"/>
            </w:pPr>
          </w:p>
        </w:tc>
        <w:tc>
          <w:tcPr>
            <w:tcW w:w="1428" w:type="pct"/>
            <w:gridSpan w:val="3"/>
            <w:vAlign w:val="center"/>
          </w:tcPr>
          <w:p w14:paraId="3DE814BA" w14:textId="6719B615" w:rsidR="001623B5" w:rsidRPr="008E78A5" w:rsidRDefault="001623B5" w:rsidP="006959CE">
            <w:pPr>
              <w:jc w:val="center"/>
            </w:pPr>
            <w:r w:rsidRPr="008E78A5">
              <w:t>Включить запись дампов</w:t>
            </w:r>
          </w:p>
        </w:tc>
        <w:tc>
          <w:tcPr>
            <w:tcW w:w="1683" w:type="pct"/>
            <w:vAlign w:val="center"/>
          </w:tcPr>
          <w:p w14:paraId="0B6FE7D5" w14:textId="47F1C7B8" w:rsidR="001623B5" w:rsidRPr="008E78A5" w:rsidRDefault="001623B5" w:rsidP="006959CE">
            <w:r w:rsidRPr="008E78A5">
              <w:t>Выключен</w:t>
            </w:r>
          </w:p>
        </w:tc>
      </w:tr>
      <w:tr w:rsidR="006959CE" w:rsidRPr="000F01CC" w14:paraId="372C5007" w14:textId="77777777" w:rsidTr="001623B5">
        <w:tc>
          <w:tcPr>
            <w:tcW w:w="881" w:type="pct"/>
            <w:vMerge/>
            <w:vAlign w:val="center"/>
          </w:tcPr>
          <w:p w14:paraId="372C5003" w14:textId="77777777" w:rsidR="006959CE" w:rsidRPr="00375B80" w:rsidRDefault="006959CE" w:rsidP="006959CE">
            <w:pPr>
              <w:jc w:val="center"/>
            </w:pPr>
          </w:p>
        </w:tc>
        <w:tc>
          <w:tcPr>
            <w:tcW w:w="1008" w:type="pct"/>
            <w:gridSpan w:val="3"/>
            <w:vMerge/>
            <w:vAlign w:val="center"/>
          </w:tcPr>
          <w:p w14:paraId="372C5004" w14:textId="77777777" w:rsidR="006959CE" w:rsidRPr="00375B80" w:rsidRDefault="006959CE" w:rsidP="006959CE">
            <w:pPr>
              <w:jc w:val="center"/>
            </w:pPr>
          </w:p>
        </w:tc>
        <w:tc>
          <w:tcPr>
            <w:tcW w:w="1428" w:type="pct"/>
            <w:gridSpan w:val="3"/>
            <w:vAlign w:val="center"/>
          </w:tcPr>
          <w:p w14:paraId="372C5005" w14:textId="2D80D5C1" w:rsidR="006959CE" w:rsidRPr="00375B80" w:rsidRDefault="006959CE" w:rsidP="006959CE">
            <w:pPr>
              <w:jc w:val="center"/>
            </w:pPr>
            <w:r w:rsidRPr="00375B80">
              <w:t>Отсылать файлы дампов и файлы трассировки в «Лаборатор</w:t>
            </w:r>
            <w:r>
              <w:t>и</w:t>
            </w:r>
            <w:r w:rsidRPr="00375B80">
              <w:t>ю Касперского»</w:t>
            </w:r>
          </w:p>
        </w:tc>
        <w:tc>
          <w:tcPr>
            <w:tcW w:w="1683" w:type="pct"/>
            <w:vAlign w:val="center"/>
          </w:tcPr>
          <w:p w14:paraId="372C5006" w14:textId="77777777" w:rsidR="006959CE" w:rsidRPr="00375B80" w:rsidRDefault="006959CE" w:rsidP="006959CE">
            <w:pPr>
              <w:rPr>
                <w:color w:val="000000"/>
              </w:rPr>
            </w:pPr>
            <w:r w:rsidRPr="00375B80">
              <w:rPr>
                <w:color w:val="000000"/>
              </w:rPr>
              <w:t>Выключен</w:t>
            </w:r>
          </w:p>
        </w:tc>
      </w:tr>
      <w:tr w:rsidR="006959CE" w:rsidRPr="000F01CC" w14:paraId="372C500C" w14:textId="77777777" w:rsidTr="001623B5">
        <w:trPr>
          <w:trHeight w:val="480"/>
        </w:trPr>
        <w:tc>
          <w:tcPr>
            <w:tcW w:w="881" w:type="pct"/>
            <w:vMerge/>
            <w:vAlign w:val="center"/>
          </w:tcPr>
          <w:p w14:paraId="372C5008" w14:textId="77777777" w:rsidR="006959CE" w:rsidRPr="00375B80" w:rsidRDefault="006959CE" w:rsidP="006959CE">
            <w:pPr>
              <w:jc w:val="center"/>
            </w:pPr>
          </w:p>
        </w:tc>
        <w:tc>
          <w:tcPr>
            <w:tcW w:w="1008" w:type="pct"/>
            <w:gridSpan w:val="3"/>
            <w:vMerge/>
            <w:vAlign w:val="center"/>
          </w:tcPr>
          <w:p w14:paraId="372C5009" w14:textId="77777777" w:rsidR="006959CE" w:rsidRPr="00375B80" w:rsidRDefault="006959CE" w:rsidP="006959CE">
            <w:pPr>
              <w:jc w:val="center"/>
            </w:pPr>
          </w:p>
        </w:tc>
        <w:tc>
          <w:tcPr>
            <w:tcW w:w="1428" w:type="pct"/>
            <w:gridSpan w:val="3"/>
            <w:vAlign w:val="center"/>
          </w:tcPr>
          <w:p w14:paraId="372C500A" w14:textId="77777777" w:rsidR="006959CE" w:rsidRPr="00375B80" w:rsidRDefault="006959CE" w:rsidP="006959CE">
            <w:pPr>
              <w:jc w:val="center"/>
            </w:pPr>
            <w:r w:rsidRPr="00375B80">
              <w:t>Включить защиту файлов дампов и файлов трассировки</w:t>
            </w:r>
          </w:p>
        </w:tc>
        <w:tc>
          <w:tcPr>
            <w:tcW w:w="1683" w:type="pct"/>
            <w:vAlign w:val="center"/>
          </w:tcPr>
          <w:p w14:paraId="372C500B" w14:textId="77777777" w:rsidR="006959CE" w:rsidRPr="00375B80" w:rsidRDefault="006959CE" w:rsidP="006959CE">
            <w:pPr>
              <w:rPr>
                <w:color w:val="000000"/>
              </w:rPr>
            </w:pPr>
            <w:r w:rsidRPr="00375B80">
              <w:rPr>
                <w:color w:val="000000"/>
              </w:rPr>
              <w:t>Выключен</w:t>
            </w:r>
          </w:p>
        </w:tc>
      </w:tr>
      <w:tr w:rsidR="006959CE" w:rsidRPr="000F01CC" w14:paraId="372C5011" w14:textId="77777777" w:rsidTr="001623B5">
        <w:tc>
          <w:tcPr>
            <w:tcW w:w="881" w:type="pct"/>
            <w:vMerge/>
            <w:vAlign w:val="center"/>
          </w:tcPr>
          <w:p w14:paraId="372C500D" w14:textId="77777777" w:rsidR="006959CE" w:rsidRPr="00375B80" w:rsidRDefault="006959CE" w:rsidP="006959CE">
            <w:pPr>
              <w:jc w:val="center"/>
            </w:pPr>
          </w:p>
        </w:tc>
        <w:tc>
          <w:tcPr>
            <w:tcW w:w="1008" w:type="pct"/>
            <w:gridSpan w:val="3"/>
            <w:vAlign w:val="center"/>
          </w:tcPr>
          <w:p w14:paraId="372C500E" w14:textId="46143FFD" w:rsidR="006959CE" w:rsidRPr="00EE5D0D" w:rsidRDefault="006959CE" w:rsidP="006959CE">
            <w:pPr>
              <w:jc w:val="center"/>
            </w:pPr>
            <w:r>
              <w:t>Параметры прокси-сервера (Настройка)</w:t>
            </w:r>
          </w:p>
        </w:tc>
        <w:tc>
          <w:tcPr>
            <w:tcW w:w="1428" w:type="pct"/>
            <w:gridSpan w:val="3"/>
            <w:vAlign w:val="center"/>
          </w:tcPr>
          <w:p w14:paraId="372C500F" w14:textId="49D9BDEF" w:rsidR="006959CE" w:rsidRPr="00EE5D0D" w:rsidRDefault="006959CE" w:rsidP="00EF1F02">
            <w:pPr>
              <w:jc w:val="center"/>
            </w:pPr>
            <w:r>
              <w:t>Использовать прокси-сервер</w:t>
            </w:r>
          </w:p>
        </w:tc>
        <w:tc>
          <w:tcPr>
            <w:tcW w:w="1683" w:type="pct"/>
            <w:vAlign w:val="center"/>
          </w:tcPr>
          <w:p w14:paraId="372C5010" w14:textId="77777777" w:rsidR="006959CE" w:rsidRPr="00EE5D0D" w:rsidRDefault="006959CE" w:rsidP="006959CE">
            <w:pPr>
              <w:rPr>
                <w:color w:val="000000"/>
              </w:rPr>
            </w:pPr>
            <w:r w:rsidRPr="00EE5D0D">
              <w:rPr>
                <w:color w:val="000000"/>
              </w:rPr>
              <w:t>Выключен</w:t>
            </w:r>
          </w:p>
        </w:tc>
      </w:tr>
      <w:tr w:rsidR="004E0BA6" w:rsidRPr="000F01CC" w14:paraId="372C5017" w14:textId="77777777" w:rsidTr="00F67146">
        <w:trPr>
          <w:trHeight w:val="930"/>
        </w:trPr>
        <w:tc>
          <w:tcPr>
            <w:tcW w:w="881" w:type="pct"/>
            <w:vMerge/>
            <w:vAlign w:val="center"/>
          </w:tcPr>
          <w:p w14:paraId="372C5012" w14:textId="77777777" w:rsidR="004E0BA6" w:rsidRPr="00375B80" w:rsidRDefault="004E0BA6" w:rsidP="006959CE">
            <w:pPr>
              <w:jc w:val="center"/>
            </w:pPr>
          </w:p>
        </w:tc>
        <w:tc>
          <w:tcPr>
            <w:tcW w:w="1008" w:type="pct"/>
            <w:gridSpan w:val="3"/>
            <w:vAlign w:val="center"/>
          </w:tcPr>
          <w:p w14:paraId="372C5013" w14:textId="77777777" w:rsidR="004E0BA6" w:rsidRPr="00375B80" w:rsidDel="00764D3B" w:rsidRDefault="004E0BA6" w:rsidP="006959CE">
            <w:pPr>
              <w:jc w:val="center"/>
            </w:pPr>
            <w:r w:rsidRPr="00EE5D0D">
              <w:t>Защита паролем (З)</w:t>
            </w:r>
          </w:p>
        </w:tc>
        <w:tc>
          <w:tcPr>
            <w:tcW w:w="1428" w:type="pct"/>
            <w:gridSpan w:val="3"/>
            <w:vAlign w:val="center"/>
          </w:tcPr>
          <w:p w14:paraId="372C5014" w14:textId="77777777" w:rsidR="004E0BA6" w:rsidRPr="00375B80" w:rsidDel="00764D3B" w:rsidRDefault="004E0BA6" w:rsidP="006959CE">
            <w:pPr>
              <w:jc w:val="center"/>
            </w:pPr>
            <w:r w:rsidRPr="00EE5D0D">
              <w:t>Включить защиту паролем</w:t>
            </w:r>
          </w:p>
        </w:tc>
        <w:tc>
          <w:tcPr>
            <w:tcW w:w="1683" w:type="pct"/>
            <w:vAlign w:val="center"/>
          </w:tcPr>
          <w:p w14:paraId="372C5015" w14:textId="77777777" w:rsidR="004E0BA6" w:rsidRPr="00EE5D0D" w:rsidRDefault="004E0BA6" w:rsidP="006959CE">
            <w:pPr>
              <w:rPr>
                <w:color w:val="000000"/>
              </w:rPr>
            </w:pPr>
            <w:r w:rsidRPr="00EE5D0D">
              <w:rPr>
                <w:color w:val="000000"/>
              </w:rPr>
              <w:t>√</w:t>
            </w:r>
          </w:p>
          <w:p w14:paraId="372C5016" w14:textId="77777777" w:rsidR="004E0BA6" w:rsidRPr="00375B80" w:rsidDel="00764D3B" w:rsidRDefault="004E0BA6" w:rsidP="006959CE">
            <w:pPr>
              <w:rPr>
                <w:color w:val="000000"/>
              </w:rPr>
            </w:pPr>
            <w:r w:rsidRPr="00EE5D0D">
              <w:rPr>
                <w:color w:val="000000"/>
              </w:rPr>
              <w:t>Через кнопку "Настройка" задать пароль</w:t>
            </w:r>
            <w:r w:rsidRPr="00EE5D0D">
              <w:rPr>
                <w:rStyle w:val="affa"/>
                <w:color w:val="000000"/>
              </w:rPr>
              <w:footnoteReference w:id="22"/>
            </w:r>
          </w:p>
        </w:tc>
      </w:tr>
      <w:tr w:rsidR="006959CE" w:rsidRPr="000F01CC" w14:paraId="372C5021" w14:textId="77777777" w:rsidTr="001623B5">
        <w:tc>
          <w:tcPr>
            <w:tcW w:w="881" w:type="pct"/>
            <w:vMerge/>
            <w:vAlign w:val="center"/>
          </w:tcPr>
          <w:p w14:paraId="372C501D" w14:textId="77777777" w:rsidR="006959CE" w:rsidRPr="00817300" w:rsidRDefault="006959CE" w:rsidP="006959CE">
            <w:pPr>
              <w:jc w:val="center"/>
            </w:pPr>
          </w:p>
        </w:tc>
        <w:tc>
          <w:tcPr>
            <w:tcW w:w="1008" w:type="pct"/>
            <w:gridSpan w:val="3"/>
            <w:vAlign w:val="center"/>
          </w:tcPr>
          <w:p w14:paraId="372C501E" w14:textId="77777777" w:rsidR="006959CE" w:rsidRPr="007677B1" w:rsidRDefault="006959CE" w:rsidP="006959CE">
            <w:pPr>
              <w:jc w:val="center"/>
            </w:pPr>
            <w:r w:rsidRPr="007677B1">
              <w:t>Фоновая проверка (3)</w:t>
            </w:r>
          </w:p>
        </w:tc>
        <w:tc>
          <w:tcPr>
            <w:tcW w:w="1428" w:type="pct"/>
            <w:gridSpan w:val="3"/>
            <w:vAlign w:val="center"/>
          </w:tcPr>
          <w:p w14:paraId="372C501F" w14:textId="77777777" w:rsidR="006959CE" w:rsidRPr="00375B80" w:rsidRDefault="006959CE" w:rsidP="006959CE">
            <w:pPr>
              <w:jc w:val="center"/>
            </w:pPr>
            <w:r w:rsidRPr="00375B80">
              <w:t>Выполнять проверку во время простоя компьютера</w:t>
            </w:r>
          </w:p>
        </w:tc>
        <w:tc>
          <w:tcPr>
            <w:tcW w:w="1683" w:type="pct"/>
          </w:tcPr>
          <w:p w14:paraId="372C5020" w14:textId="77777777" w:rsidR="006959CE" w:rsidRPr="00375B80" w:rsidRDefault="006959CE" w:rsidP="006959CE">
            <w:pPr>
              <w:rPr>
                <w:color w:val="000000"/>
              </w:rPr>
            </w:pPr>
            <w:r w:rsidRPr="00375B80">
              <w:rPr>
                <w:color w:val="000000"/>
              </w:rPr>
              <w:t>Выключен</w:t>
            </w:r>
          </w:p>
        </w:tc>
      </w:tr>
      <w:tr w:rsidR="006959CE" w:rsidRPr="000F01CC" w14:paraId="372C5026" w14:textId="77777777" w:rsidTr="001623B5">
        <w:tc>
          <w:tcPr>
            <w:tcW w:w="881" w:type="pct"/>
            <w:vMerge/>
            <w:vAlign w:val="center"/>
          </w:tcPr>
          <w:p w14:paraId="372C5022" w14:textId="77777777" w:rsidR="006959CE" w:rsidRPr="00375B80" w:rsidRDefault="006959CE" w:rsidP="006959CE">
            <w:pPr>
              <w:jc w:val="center"/>
            </w:pPr>
          </w:p>
        </w:tc>
        <w:tc>
          <w:tcPr>
            <w:tcW w:w="1008" w:type="pct"/>
            <w:gridSpan w:val="3"/>
            <w:vMerge w:val="restart"/>
            <w:vAlign w:val="center"/>
          </w:tcPr>
          <w:p w14:paraId="372C5023" w14:textId="77777777" w:rsidR="006959CE" w:rsidRPr="00375B80" w:rsidRDefault="006959CE" w:rsidP="006959CE">
            <w:pPr>
              <w:jc w:val="center"/>
            </w:pPr>
            <w:r w:rsidRPr="00375B80">
              <w:t xml:space="preserve">Проверка съемных дисков при </w:t>
            </w:r>
            <w:r w:rsidRPr="00375B80">
              <w:lastRenderedPageBreak/>
              <w:t>подключении (З)</w:t>
            </w:r>
          </w:p>
        </w:tc>
        <w:tc>
          <w:tcPr>
            <w:tcW w:w="1428" w:type="pct"/>
            <w:gridSpan w:val="3"/>
            <w:vAlign w:val="center"/>
          </w:tcPr>
          <w:p w14:paraId="372C5024" w14:textId="75F95005" w:rsidR="006959CE" w:rsidRPr="00375B80" w:rsidRDefault="006959CE" w:rsidP="006959CE">
            <w:pPr>
              <w:jc w:val="center"/>
            </w:pPr>
            <w:r w:rsidRPr="00375B80">
              <w:lastRenderedPageBreak/>
              <w:t>Действи</w:t>
            </w:r>
            <w:r>
              <w:t>е</w:t>
            </w:r>
            <w:r w:rsidRPr="00375B80">
              <w:t xml:space="preserve"> при подключении съемного диска</w:t>
            </w:r>
          </w:p>
        </w:tc>
        <w:tc>
          <w:tcPr>
            <w:tcW w:w="1683" w:type="pct"/>
          </w:tcPr>
          <w:p w14:paraId="372C5025" w14:textId="77777777" w:rsidR="006959CE" w:rsidRPr="00375B80" w:rsidRDefault="006959CE" w:rsidP="006959CE">
            <w:pPr>
              <w:rPr>
                <w:color w:val="000000"/>
              </w:rPr>
            </w:pPr>
            <w:r w:rsidRPr="00375B80">
              <w:rPr>
                <w:color w:val="000000"/>
              </w:rPr>
              <w:t>Быстрая проверка</w:t>
            </w:r>
          </w:p>
        </w:tc>
      </w:tr>
      <w:tr w:rsidR="006959CE" w:rsidRPr="000F01CC" w14:paraId="372C502B" w14:textId="77777777" w:rsidTr="001623B5">
        <w:tc>
          <w:tcPr>
            <w:tcW w:w="881" w:type="pct"/>
            <w:vMerge/>
            <w:vAlign w:val="center"/>
          </w:tcPr>
          <w:p w14:paraId="372C5027" w14:textId="77777777" w:rsidR="006959CE" w:rsidRPr="00375B80" w:rsidRDefault="006959CE" w:rsidP="006959CE">
            <w:pPr>
              <w:jc w:val="center"/>
            </w:pPr>
          </w:p>
        </w:tc>
        <w:tc>
          <w:tcPr>
            <w:tcW w:w="1008" w:type="pct"/>
            <w:gridSpan w:val="3"/>
            <w:vMerge/>
            <w:vAlign w:val="center"/>
          </w:tcPr>
          <w:p w14:paraId="372C5028" w14:textId="77777777" w:rsidR="006959CE" w:rsidRPr="00375B80" w:rsidRDefault="006959CE" w:rsidP="006959CE">
            <w:pPr>
              <w:jc w:val="center"/>
            </w:pPr>
          </w:p>
        </w:tc>
        <w:tc>
          <w:tcPr>
            <w:tcW w:w="1428" w:type="pct"/>
            <w:gridSpan w:val="3"/>
            <w:vAlign w:val="center"/>
          </w:tcPr>
          <w:p w14:paraId="372C5029" w14:textId="77777777" w:rsidR="006959CE" w:rsidRPr="00375B80" w:rsidRDefault="006959CE" w:rsidP="006959CE">
            <w:pPr>
              <w:jc w:val="center"/>
            </w:pPr>
            <w:r w:rsidRPr="00375B80">
              <w:t>Максимальный размер съемного диска</w:t>
            </w:r>
          </w:p>
        </w:tc>
        <w:tc>
          <w:tcPr>
            <w:tcW w:w="1683" w:type="pct"/>
          </w:tcPr>
          <w:p w14:paraId="372C502A" w14:textId="77777777" w:rsidR="006959CE" w:rsidRPr="00375B80" w:rsidRDefault="006959CE" w:rsidP="006959CE">
            <w:pPr>
              <w:rPr>
                <w:color w:val="000000"/>
              </w:rPr>
            </w:pPr>
            <w:r w:rsidRPr="00375B80">
              <w:rPr>
                <w:color w:val="000000"/>
              </w:rPr>
              <w:t>Не определено</w:t>
            </w:r>
          </w:p>
        </w:tc>
      </w:tr>
      <w:tr w:rsidR="006959CE" w:rsidRPr="000F01CC" w14:paraId="372C503B" w14:textId="77777777" w:rsidTr="001623B5">
        <w:tc>
          <w:tcPr>
            <w:tcW w:w="881" w:type="pct"/>
            <w:vMerge w:val="restart"/>
            <w:vAlign w:val="center"/>
          </w:tcPr>
          <w:p w14:paraId="372C5036" w14:textId="77777777" w:rsidR="006959CE" w:rsidRPr="00817300" w:rsidRDefault="006959CE" w:rsidP="006959CE">
            <w:pPr>
              <w:jc w:val="center"/>
            </w:pPr>
            <w:r w:rsidRPr="00817300">
              <w:lastRenderedPageBreak/>
              <w:t>Дополнительные параметры -Отчеты и хранилища</w:t>
            </w:r>
          </w:p>
        </w:tc>
        <w:tc>
          <w:tcPr>
            <w:tcW w:w="1008" w:type="pct"/>
            <w:gridSpan w:val="3"/>
            <w:vMerge w:val="restart"/>
            <w:vAlign w:val="center"/>
          </w:tcPr>
          <w:p w14:paraId="372C5037" w14:textId="77777777" w:rsidR="006959CE" w:rsidRPr="007677B1" w:rsidRDefault="006959CE" w:rsidP="006959CE">
            <w:pPr>
              <w:jc w:val="center"/>
            </w:pPr>
            <w:r w:rsidRPr="007677B1">
              <w:t>Параметры отчетов (З)</w:t>
            </w:r>
          </w:p>
        </w:tc>
        <w:tc>
          <w:tcPr>
            <w:tcW w:w="1428" w:type="pct"/>
            <w:gridSpan w:val="3"/>
            <w:vAlign w:val="center"/>
          </w:tcPr>
          <w:p w14:paraId="372C5038" w14:textId="77777777" w:rsidR="006959CE" w:rsidRPr="00375B80" w:rsidRDefault="006959CE" w:rsidP="006959CE">
            <w:pPr>
              <w:jc w:val="center"/>
            </w:pPr>
            <w:r w:rsidRPr="00375B80">
              <w:t>Хранить отчеты не более</w:t>
            </w:r>
          </w:p>
        </w:tc>
        <w:tc>
          <w:tcPr>
            <w:tcW w:w="1683" w:type="pct"/>
          </w:tcPr>
          <w:p w14:paraId="372C5039" w14:textId="77777777" w:rsidR="006959CE" w:rsidRPr="00375B80" w:rsidRDefault="006959CE" w:rsidP="006959CE">
            <w:pPr>
              <w:rPr>
                <w:color w:val="000000"/>
              </w:rPr>
            </w:pPr>
            <w:r w:rsidRPr="00375B80">
              <w:rPr>
                <w:color w:val="000000"/>
              </w:rPr>
              <w:t>√</w:t>
            </w:r>
          </w:p>
          <w:p w14:paraId="372C503A" w14:textId="77777777" w:rsidR="006959CE" w:rsidRPr="00375B80" w:rsidRDefault="006959CE" w:rsidP="006959CE">
            <w:r w:rsidRPr="00375B80">
              <w:t>90 дней</w:t>
            </w:r>
          </w:p>
        </w:tc>
      </w:tr>
      <w:tr w:rsidR="006959CE" w:rsidRPr="000F01CC" w14:paraId="372C5041" w14:textId="77777777" w:rsidTr="001623B5">
        <w:tc>
          <w:tcPr>
            <w:tcW w:w="881" w:type="pct"/>
            <w:vMerge/>
            <w:vAlign w:val="center"/>
          </w:tcPr>
          <w:p w14:paraId="372C503C" w14:textId="77777777" w:rsidR="006959CE" w:rsidRPr="00375B80" w:rsidRDefault="006959CE" w:rsidP="006959CE">
            <w:pPr>
              <w:jc w:val="center"/>
            </w:pPr>
          </w:p>
        </w:tc>
        <w:tc>
          <w:tcPr>
            <w:tcW w:w="1008" w:type="pct"/>
            <w:gridSpan w:val="3"/>
            <w:vMerge/>
            <w:vAlign w:val="center"/>
          </w:tcPr>
          <w:p w14:paraId="372C503D" w14:textId="77777777" w:rsidR="006959CE" w:rsidRPr="00375B80" w:rsidRDefault="006959CE" w:rsidP="006959CE">
            <w:pPr>
              <w:jc w:val="center"/>
            </w:pPr>
          </w:p>
        </w:tc>
        <w:tc>
          <w:tcPr>
            <w:tcW w:w="1428" w:type="pct"/>
            <w:gridSpan w:val="3"/>
            <w:vAlign w:val="center"/>
          </w:tcPr>
          <w:p w14:paraId="372C503E" w14:textId="77777777" w:rsidR="006959CE" w:rsidRPr="00375B80" w:rsidRDefault="006959CE" w:rsidP="006959CE">
            <w:pPr>
              <w:jc w:val="center"/>
            </w:pPr>
            <w:r w:rsidRPr="00375B80">
              <w:t>Максимальный размер файла</w:t>
            </w:r>
          </w:p>
        </w:tc>
        <w:tc>
          <w:tcPr>
            <w:tcW w:w="1683" w:type="pct"/>
          </w:tcPr>
          <w:p w14:paraId="372C503F" w14:textId="77777777" w:rsidR="006959CE" w:rsidRPr="00375B80" w:rsidRDefault="006959CE" w:rsidP="006959CE">
            <w:pPr>
              <w:rPr>
                <w:color w:val="000000"/>
              </w:rPr>
            </w:pPr>
          </w:p>
          <w:p w14:paraId="372C5040" w14:textId="77777777" w:rsidR="006959CE" w:rsidRPr="00375B80" w:rsidRDefault="006959CE" w:rsidP="006959CE">
            <w:r w:rsidRPr="00375B80">
              <w:t>100 Мб</w:t>
            </w:r>
          </w:p>
        </w:tc>
      </w:tr>
      <w:tr w:rsidR="006959CE" w:rsidRPr="000F01CC" w14:paraId="372C5047" w14:textId="77777777" w:rsidTr="001623B5">
        <w:tc>
          <w:tcPr>
            <w:tcW w:w="881" w:type="pct"/>
            <w:vMerge/>
            <w:vAlign w:val="center"/>
          </w:tcPr>
          <w:p w14:paraId="372C5042" w14:textId="77777777" w:rsidR="006959CE" w:rsidRPr="00375B80" w:rsidRDefault="006959CE" w:rsidP="006959CE">
            <w:pPr>
              <w:jc w:val="center"/>
            </w:pPr>
          </w:p>
        </w:tc>
        <w:tc>
          <w:tcPr>
            <w:tcW w:w="1008" w:type="pct"/>
            <w:gridSpan w:val="3"/>
            <w:vMerge w:val="restart"/>
            <w:vAlign w:val="center"/>
          </w:tcPr>
          <w:p w14:paraId="372C5043" w14:textId="77777777" w:rsidR="006959CE" w:rsidRPr="00375B80" w:rsidRDefault="006959CE" w:rsidP="006959CE">
            <w:pPr>
              <w:jc w:val="center"/>
            </w:pPr>
            <w:r w:rsidRPr="00375B80">
              <w:t xml:space="preserve">Параметры карантина и резервного  </w:t>
            </w:r>
            <w:r w:rsidRPr="00375B80">
              <w:br/>
              <w:t>хранилища (З)</w:t>
            </w:r>
          </w:p>
        </w:tc>
        <w:tc>
          <w:tcPr>
            <w:tcW w:w="1428" w:type="pct"/>
            <w:gridSpan w:val="3"/>
            <w:vAlign w:val="center"/>
          </w:tcPr>
          <w:p w14:paraId="372C5044" w14:textId="77777777" w:rsidR="006959CE" w:rsidRPr="00375B80" w:rsidRDefault="006959CE" w:rsidP="006959CE">
            <w:pPr>
              <w:jc w:val="center"/>
            </w:pPr>
            <w:r w:rsidRPr="00375B80">
              <w:t xml:space="preserve">Проверять файлы на карантине после обновления </w:t>
            </w:r>
          </w:p>
        </w:tc>
        <w:tc>
          <w:tcPr>
            <w:tcW w:w="1683" w:type="pct"/>
          </w:tcPr>
          <w:p w14:paraId="372C5045" w14:textId="77777777" w:rsidR="006959CE" w:rsidRPr="00375B80" w:rsidRDefault="006959CE" w:rsidP="006959CE">
            <w:pPr>
              <w:rPr>
                <w:color w:val="000000"/>
                <w:lang w:val="en-US"/>
              </w:rPr>
            </w:pPr>
            <w:r w:rsidRPr="00375B80">
              <w:rPr>
                <w:color w:val="000000"/>
              </w:rPr>
              <w:t>√</w:t>
            </w:r>
          </w:p>
          <w:p w14:paraId="372C5046" w14:textId="77777777" w:rsidR="006959CE" w:rsidRPr="00375B80" w:rsidRDefault="006959CE" w:rsidP="006959CE"/>
        </w:tc>
      </w:tr>
      <w:tr w:rsidR="006959CE" w:rsidRPr="000F01CC" w14:paraId="372C504D" w14:textId="77777777" w:rsidTr="001623B5">
        <w:tc>
          <w:tcPr>
            <w:tcW w:w="881" w:type="pct"/>
            <w:vMerge/>
            <w:vAlign w:val="center"/>
          </w:tcPr>
          <w:p w14:paraId="372C5048" w14:textId="77777777" w:rsidR="006959CE" w:rsidRPr="00375B80" w:rsidRDefault="006959CE" w:rsidP="006959CE">
            <w:pPr>
              <w:jc w:val="center"/>
            </w:pPr>
          </w:p>
        </w:tc>
        <w:tc>
          <w:tcPr>
            <w:tcW w:w="1008" w:type="pct"/>
            <w:gridSpan w:val="3"/>
            <w:vMerge/>
            <w:vAlign w:val="center"/>
          </w:tcPr>
          <w:p w14:paraId="372C5049" w14:textId="77777777" w:rsidR="006959CE" w:rsidRPr="00375B80" w:rsidRDefault="006959CE" w:rsidP="006959CE">
            <w:pPr>
              <w:jc w:val="center"/>
            </w:pPr>
          </w:p>
        </w:tc>
        <w:tc>
          <w:tcPr>
            <w:tcW w:w="1428" w:type="pct"/>
            <w:gridSpan w:val="3"/>
            <w:vAlign w:val="center"/>
          </w:tcPr>
          <w:p w14:paraId="372C504A" w14:textId="77777777" w:rsidR="006959CE" w:rsidRPr="00375B80" w:rsidRDefault="006959CE" w:rsidP="006959CE">
            <w:pPr>
              <w:jc w:val="center"/>
            </w:pPr>
            <w:r w:rsidRPr="00375B80">
              <w:t>Хранить объекты не более</w:t>
            </w:r>
          </w:p>
        </w:tc>
        <w:tc>
          <w:tcPr>
            <w:tcW w:w="1683" w:type="pct"/>
          </w:tcPr>
          <w:p w14:paraId="372C504B" w14:textId="77777777" w:rsidR="006959CE" w:rsidRPr="00375B80" w:rsidRDefault="006959CE" w:rsidP="006959CE">
            <w:pPr>
              <w:rPr>
                <w:color w:val="000000"/>
              </w:rPr>
            </w:pPr>
            <w:r w:rsidRPr="00375B80">
              <w:rPr>
                <w:color w:val="000000"/>
              </w:rPr>
              <w:t>√</w:t>
            </w:r>
          </w:p>
          <w:p w14:paraId="372C504C" w14:textId="77777777" w:rsidR="006959CE" w:rsidRPr="00375B80" w:rsidRDefault="006959CE" w:rsidP="006959CE">
            <w:r w:rsidRPr="00375B80">
              <w:t>90 дней</w:t>
            </w:r>
          </w:p>
        </w:tc>
      </w:tr>
      <w:tr w:rsidR="006959CE" w:rsidRPr="000F01CC" w14:paraId="372C5052" w14:textId="77777777" w:rsidTr="001623B5">
        <w:tc>
          <w:tcPr>
            <w:tcW w:w="881" w:type="pct"/>
            <w:vMerge/>
            <w:vAlign w:val="center"/>
          </w:tcPr>
          <w:p w14:paraId="372C504E" w14:textId="77777777" w:rsidR="006959CE" w:rsidRPr="00375B80" w:rsidRDefault="006959CE" w:rsidP="006959CE">
            <w:pPr>
              <w:jc w:val="center"/>
            </w:pPr>
          </w:p>
        </w:tc>
        <w:tc>
          <w:tcPr>
            <w:tcW w:w="1008" w:type="pct"/>
            <w:gridSpan w:val="3"/>
            <w:vMerge/>
            <w:vAlign w:val="center"/>
          </w:tcPr>
          <w:p w14:paraId="372C504F" w14:textId="77777777" w:rsidR="006959CE" w:rsidRPr="00375B80" w:rsidRDefault="006959CE" w:rsidP="006959CE">
            <w:pPr>
              <w:jc w:val="center"/>
            </w:pPr>
          </w:p>
        </w:tc>
        <w:tc>
          <w:tcPr>
            <w:tcW w:w="1428" w:type="pct"/>
            <w:gridSpan w:val="3"/>
            <w:vAlign w:val="center"/>
          </w:tcPr>
          <w:p w14:paraId="372C5050" w14:textId="77777777" w:rsidR="006959CE" w:rsidRPr="00375B80" w:rsidRDefault="006959CE" w:rsidP="006959CE">
            <w:pPr>
              <w:jc w:val="center"/>
            </w:pPr>
            <w:r w:rsidRPr="00375B80">
              <w:t>Максимальный размер хранилища</w:t>
            </w:r>
          </w:p>
        </w:tc>
        <w:tc>
          <w:tcPr>
            <w:tcW w:w="1683" w:type="pct"/>
          </w:tcPr>
          <w:p w14:paraId="372C5051" w14:textId="77777777" w:rsidR="006959CE" w:rsidRPr="00375B80" w:rsidRDefault="006959CE" w:rsidP="006959CE">
            <w:pPr>
              <w:rPr>
                <w:color w:val="000000"/>
              </w:rPr>
            </w:pPr>
            <w:r w:rsidRPr="00375B80">
              <w:t>100 Мб</w:t>
            </w:r>
          </w:p>
        </w:tc>
      </w:tr>
      <w:tr w:rsidR="006959CE" w:rsidRPr="000F01CC" w14:paraId="372C5057" w14:textId="77777777" w:rsidTr="001623B5">
        <w:tc>
          <w:tcPr>
            <w:tcW w:w="881" w:type="pct"/>
            <w:vMerge/>
            <w:vAlign w:val="center"/>
          </w:tcPr>
          <w:p w14:paraId="372C5053" w14:textId="77777777" w:rsidR="006959CE" w:rsidRPr="00375B80" w:rsidRDefault="006959CE" w:rsidP="006959CE">
            <w:pPr>
              <w:jc w:val="center"/>
            </w:pPr>
          </w:p>
        </w:tc>
        <w:tc>
          <w:tcPr>
            <w:tcW w:w="1008" w:type="pct"/>
            <w:gridSpan w:val="3"/>
            <w:vMerge w:val="restart"/>
            <w:vAlign w:val="center"/>
          </w:tcPr>
          <w:p w14:paraId="372C5054" w14:textId="77777777" w:rsidR="006959CE" w:rsidRPr="00375B80" w:rsidRDefault="006959CE" w:rsidP="006959CE">
            <w:pPr>
              <w:jc w:val="center"/>
            </w:pPr>
            <w:r w:rsidRPr="00375B80">
              <w:t>Уведомления</w:t>
            </w:r>
          </w:p>
        </w:tc>
        <w:tc>
          <w:tcPr>
            <w:tcW w:w="1428" w:type="pct"/>
            <w:gridSpan w:val="3"/>
            <w:vAlign w:val="center"/>
          </w:tcPr>
          <w:p w14:paraId="372C5055" w14:textId="77777777" w:rsidR="006959CE" w:rsidRPr="00375B80" w:rsidRDefault="006959CE" w:rsidP="006959CE">
            <w:pPr>
              <w:jc w:val="center"/>
            </w:pPr>
            <w:r w:rsidRPr="00375B80">
              <w:t>Обнаружен вредоносный объект</w:t>
            </w:r>
          </w:p>
        </w:tc>
        <w:tc>
          <w:tcPr>
            <w:tcW w:w="1683" w:type="pct"/>
          </w:tcPr>
          <w:p w14:paraId="372C5056" w14:textId="77777777" w:rsidR="006959CE" w:rsidRPr="00375B80" w:rsidRDefault="006959CE" w:rsidP="006959CE">
            <w:r w:rsidRPr="00375B80">
              <w:rPr>
                <w:color w:val="000000"/>
              </w:rPr>
              <w:t>√</w:t>
            </w:r>
          </w:p>
        </w:tc>
      </w:tr>
      <w:tr w:rsidR="006959CE" w:rsidRPr="000F01CC" w14:paraId="372C505C" w14:textId="77777777" w:rsidTr="001623B5">
        <w:tc>
          <w:tcPr>
            <w:tcW w:w="881" w:type="pct"/>
            <w:vMerge/>
            <w:vAlign w:val="center"/>
          </w:tcPr>
          <w:p w14:paraId="372C5058" w14:textId="77777777" w:rsidR="006959CE" w:rsidRPr="00375B80" w:rsidRDefault="006959CE" w:rsidP="006959CE">
            <w:pPr>
              <w:jc w:val="center"/>
            </w:pPr>
          </w:p>
        </w:tc>
        <w:tc>
          <w:tcPr>
            <w:tcW w:w="1008" w:type="pct"/>
            <w:gridSpan w:val="3"/>
            <w:vMerge/>
            <w:vAlign w:val="center"/>
          </w:tcPr>
          <w:p w14:paraId="372C5059" w14:textId="77777777" w:rsidR="006959CE" w:rsidRPr="00375B80" w:rsidRDefault="006959CE" w:rsidP="006959CE">
            <w:pPr>
              <w:jc w:val="center"/>
            </w:pPr>
          </w:p>
        </w:tc>
        <w:tc>
          <w:tcPr>
            <w:tcW w:w="1428" w:type="pct"/>
            <w:gridSpan w:val="3"/>
            <w:vAlign w:val="center"/>
          </w:tcPr>
          <w:p w14:paraId="372C505A" w14:textId="77777777" w:rsidR="006959CE" w:rsidRPr="00375B80" w:rsidRDefault="006959CE" w:rsidP="006959CE">
            <w:pPr>
              <w:jc w:val="center"/>
            </w:pPr>
            <w:r w:rsidRPr="00375B80">
              <w:t>Обнаружен возможно зараженный объект</w:t>
            </w:r>
          </w:p>
        </w:tc>
        <w:tc>
          <w:tcPr>
            <w:tcW w:w="1683" w:type="pct"/>
          </w:tcPr>
          <w:p w14:paraId="372C505B" w14:textId="77777777" w:rsidR="006959CE" w:rsidRPr="00375B80" w:rsidRDefault="006959CE" w:rsidP="006959CE">
            <w:r w:rsidRPr="00375B80">
              <w:rPr>
                <w:color w:val="000000"/>
              </w:rPr>
              <w:t>√</w:t>
            </w:r>
          </w:p>
        </w:tc>
      </w:tr>
      <w:tr w:rsidR="006959CE" w:rsidRPr="000F01CC" w14:paraId="372C5061" w14:textId="77777777" w:rsidTr="001623B5">
        <w:tc>
          <w:tcPr>
            <w:tcW w:w="881" w:type="pct"/>
            <w:vMerge/>
            <w:vAlign w:val="center"/>
          </w:tcPr>
          <w:p w14:paraId="372C505D" w14:textId="77777777" w:rsidR="006959CE" w:rsidRPr="00375B80" w:rsidRDefault="006959CE" w:rsidP="006959CE">
            <w:pPr>
              <w:jc w:val="center"/>
            </w:pPr>
          </w:p>
        </w:tc>
        <w:tc>
          <w:tcPr>
            <w:tcW w:w="1008" w:type="pct"/>
            <w:gridSpan w:val="3"/>
            <w:vMerge/>
            <w:vAlign w:val="center"/>
          </w:tcPr>
          <w:p w14:paraId="372C505E" w14:textId="77777777" w:rsidR="006959CE" w:rsidRPr="00375B80" w:rsidRDefault="006959CE" w:rsidP="006959CE">
            <w:pPr>
              <w:jc w:val="center"/>
            </w:pPr>
          </w:p>
        </w:tc>
        <w:tc>
          <w:tcPr>
            <w:tcW w:w="1428" w:type="pct"/>
            <w:gridSpan w:val="3"/>
            <w:vAlign w:val="center"/>
          </w:tcPr>
          <w:p w14:paraId="372C505F" w14:textId="77777777" w:rsidR="006959CE" w:rsidRPr="00375B80" w:rsidRDefault="006959CE" w:rsidP="006959CE">
            <w:pPr>
              <w:jc w:val="center"/>
            </w:pPr>
            <w:r w:rsidRPr="00375B80">
              <w:t>Лечение невозможно</w:t>
            </w:r>
          </w:p>
        </w:tc>
        <w:tc>
          <w:tcPr>
            <w:tcW w:w="1683" w:type="pct"/>
          </w:tcPr>
          <w:p w14:paraId="372C5060" w14:textId="77777777" w:rsidR="006959CE" w:rsidRPr="00375B80" w:rsidRDefault="006959CE" w:rsidP="006959CE">
            <w:r w:rsidRPr="00375B80">
              <w:rPr>
                <w:color w:val="000000"/>
              </w:rPr>
              <w:t>√</w:t>
            </w:r>
          </w:p>
        </w:tc>
      </w:tr>
      <w:tr w:rsidR="006959CE" w:rsidRPr="000F01CC" w14:paraId="372C5066" w14:textId="77777777" w:rsidTr="001623B5">
        <w:tc>
          <w:tcPr>
            <w:tcW w:w="881" w:type="pct"/>
            <w:vMerge/>
            <w:vAlign w:val="center"/>
          </w:tcPr>
          <w:p w14:paraId="372C5062" w14:textId="77777777" w:rsidR="006959CE" w:rsidRPr="00375B80" w:rsidRDefault="006959CE" w:rsidP="006959CE">
            <w:pPr>
              <w:jc w:val="center"/>
            </w:pPr>
          </w:p>
        </w:tc>
        <w:tc>
          <w:tcPr>
            <w:tcW w:w="1008" w:type="pct"/>
            <w:gridSpan w:val="3"/>
            <w:vMerge/>
            <w:vAlign w:val="center"/>
          </w:tcPr>
          <w:p w14:paraId="372C5063" w14:textId="77777777" w:rsidR="006959CE" w:rsidRPr="00375B80" w:rsidRDefault="006959CE" w:rsidP="006959CE">
            <w:pPr>
              <w:jc w:val="center"/>
            </w:pPr>
          </w:p>
        </w:tc>
        <w:tc>
          <w:tcPr>
            <w:tcW w:w="1428" w:type="pct"/>
            <w:gridSpan w:val="3"/>
            <w:vAlign w:val="center"/>
          </w:tcPr>
          <w:p w14:paraId="372C5064" w14:textId="77777777" w:rsidR="006959CE" w:rsidRPr="00375B80" w:rsidRDefault="006959CE" w:rsidP="006959CE">
            <w:pPr>
              <w:jc w:val="center"/>
            </w:pPr>
            <w:r w:rsidRPr="00375B80">
              <w:t xml:space="preserve">Невозможно удалить объект </w:t>
            </w:r>
          </w:p>
        </w:tc>
        <w:tc>
          <w:tcPr>
            <w:tcW w:w="1683" w:type="pct"/>
          </w:tcPr>
          <w:p w14:paraId="372C5065" w14:textId="77777777" w:rsidR="006959CE" w:rsidRPr="00375B80" w:rsidRDefault="006959CE" w:rsidP="006959CE">
            <w:r w:rsidRPr="00375B80">
              <w:rPr>
                <w:color w:val="000000"/>
              </w:rPr>
              <w:t>√</w:t>
            </w:r>
          </w:p>
        </w:tc>
      </w:tr>
      <w:tr w:rsidR="006959CE" w:rsidRPr="000F01CC" w14:paraId="372C506B" w14:textId="77777777" w:rsidTr="001623B5">
        <w:tc>
          <w:tcPr>
            <w:tcW w:w="881" w:type="pct"/>
            <w:vMerge/>
            <w:vAlign w:val="center"/>
          </w:tcPr>
          <w:p w14:paraId="372C5067" w14:textId="77777777" w:rsidR="006959CE" w:rsidRPr="00375B80" w:rsidRDefault="006959CE" w:rsidP="006959CE">
            <w:pPr>
              <w:jc w:val="center"/>
            </w:pPr>
          </w:p>
        </w:tc>
        <w:tc>
          <w:tcPr>
            <w:tcW w:w="1008" w:type="pct"/>
            <w:gridSpan w:val="3"/>
            <w:vMerge/>
            <w:vAlign w:val="center"/>
          </w:tcPr>
          <w:p w14:paraId="372C5068" w14:textId="77777777" w:rsidR="006959CE" w:rsidRPr="00375B80" w:rsidRDefault="006959CE" w:rsidP="006959CE">
            <w:pPr>
              <w:jc w:val="center"/>
            </w:pPr>
          </w:p>
        </w:tc>
        <w:tc>
          <w:tcPr>
            <w:tcW w:w="1428" w:type="pct"/>
            <w:gridSpan w:val="3"/>
            <w:vAlign w:val="center"/>
          </w:tcPr>
          <w:p w14:paraId="372C5069" w14:textId="77777777" w:rsidR="006959CE" w:rsidRPr="00375B80" w:rsidRDefault="006959CE" w:rsidP="006959CE">
            <w:pPr>
              <w:jc w:val="center"/>
            </w:pPr>
            <w:r w:rsidRPr="00375B80">
              <w:t>Ошибка обработки</w:t>
            </w:r>
          </w:p>
        </w:tc>
        <w:tc>
          <w:tcPr>
            <w:tcW w:w="1683" w:type="pct"/>
          </w:tcPr>
          <w:p w14:paraId="372C506A" w14:textId="77777777" w:rsidR="006959CE" w:rsidRPr="00375B80" w:rsidRDefault="006959CE" w:rsidP="006959CE">
            <w:r w:rsidRPr="00375B80">
              <w:rPr>
                <w:color w:val="000000"/>
              </w:rPr>
              <w:t>√</w:t>
            </w:r>
          </w:p>
        </w:tc>
      </w:tr>
      <w:tr w:rsidR="006959CE" w:rsidRPr="000F01CC" w14:paraId="372C5070" w14:textId="77777777" w:rsidTr="001623B5">
        <w:tc>
          <w:tcPr>
            <w:tcW w:w="881" w:type="pct"/>
            <w:vMerge/>
            <w:vAlign w:val="center"/>
          </w:tcPr>
          <w:p w14:paraId="372C506C" w14:textId="77777777" w:rsidR="006959CE" w:rsidRPr="00375B80" w:rsidRDefault="006959CE" w:rsidP="006959CE">
            <w:pPr>
              <w:jc w:val="center"/>
            </w:pPr>
          </w:p>
        </w:tc>
        <w:tc>
          <w:tcPr>
            <w:tcW w:w="1008" w:type="pct"/>
            <w:gridSpan w:val="3"/>
            <w:vMerge/>
            <w:vAlign w:val="center"/>
          </w:tcPr>
          <w:p w14:paraId="372C506D" w14:textId="77777777" w:rsidR="006959CE" w:rsidRPr="00375B80" w:rsidRDefault="006959CE" w:rsidP="006959CE">
            <w:pPr>
              <w:jc w:val="center"/>
            </w:pPr>
          </w:p>
        </w:tc>
        <w:tc>
          <w:tcPr>
            <w:tcW w:w="1428" w:type="pct"/>
            <w:gridSpan w:val="3"/>
            <w:vAlign w:val="center"/>
          </w:tcPr>
          <w:p w14:paraId="372C506E" w14:textId="77777777" w:rsidR="006959CE" w:rsidRPr="00375B80" w:rsidRDefault="006959CE" w:rsidP="006959CE">
            <w:pPr>
              <w:jc w:val="center"/>
            </w:pPr>
            <w:r w:rsidRPr="00375B80">
              <w:t>Невозможно поместить объект на карантин</w:t>
            </w:r>
          </w:p>
        </w:tc>
        <w:tc>
          <w:tcPr>
            <w:tcW w:w="1683" w:type="pct"/>
          </w:tcPr>
          <w:p w14:paraId="372C506F" w14:textId="77777777" w:rsidR="006959CE" w:rsidRPr="00375B80" w:rsidRDefault="006959CE" w:rsidP="006959CE">
            <w:pPr>
              <w:rPr>
                <w:color w:val="000000"/>
              </w:rPr>
            </w:pPr>
            <w:r w:rsidRPr="00375B80">
              <w:rPr>
                <w:color w:val="000000"/>
              </w:rPr>
              <w:t>√</w:t>
            </w:r>
          </w:p>
        </w:tc>
      </w:tr>
      <w:tr w:rsidR="006959CE" w:rsidRPr="000F01CC" w14:paraId="372C5075" w14:textId="77777777" w:rsidTr="001623B5">
        <w:tc>
          <w:tcPr>
            <w:tcW w:w="881" w:type="pct"/>
            <w:vMerge/>
            <w:vAlign w:val="center"/>
          </w:tcPr>
          <w:p w14:paraId="372C5071" w14:textId="77777777" w:rsidR="006959CE" w:rsidRPr="00375B80" w:rsidRDefault="006959CE" w:rsidP="006959CE">
            <w:pPr>
              <w:jc w:val="center"/>
            </w:pPr>
          </w:p>
        </w:tc>
        <w:tc>
          <w:tcPr>
            <w:tcW w:w="1008" w:type="pct"/>
            <w:gridSpan w:val="3"/>
            <w:vMerge/>
            <w:vAlign w:val="center"/>
          </w:tcPr>
          <w:p w14:paraId="372C5072" w14:textId="77777777" w:rsidR="006959CE" w:rsidRPr="00375B80" w:rsidRDefault="006959CE" w:rsidP="006959CE">
            <w:pPr>
              <w:jc w:val="center"/>
            </w:pPr>
          </w:p>
        </w:tc>
        <w:tc>
          <w:tcPr>
            <w:tcW w:w="1428" w:type="pct"/>
            <w:gridSpan w:val="3"/>
            <w:vAlign w:val="center"/>
          </w:tcPr>
          <w:p w14:paraId="372C5073" w14:textId="77777777" w:rsidR="006959CE" w:rsidRPr="00375B80" w:rsidRDefault="006959CE" w:rsidP="006959CE">
            <w:pPr>
              <w:jc w:val="center"/>
            </w:pPr>
            <w:r w:rsidRPr="00375B80">
              <w:t>Объект удален</w:t>
            </w:r>
          </w:p>
        </w:tc>
        <w:tc>
          <w:tcPr>
            <w:tcW w:w="1683" w:type="pct"/>
          </w:tcPr>
          <w:p w14:paraId="372C5074" w14:textId="77777777" w:rsidR="006959CE" w:rsidRPr="00375B80" w:rsidRDefault="006959CE" w:rsidP="006959CE">
            <w:pPr>
              <w:rPr>
                <w:color w:val="000000"/>
              </w:rPr>
            </w:pPr>
            <w:r w:rsidRPr="00375B80">
              <w:rPr>
                <w:color w:val="000000"/>
              </w:rPr>
              <w:t>√</w:t>
            </w:r>
          </w:p>
        </w:tc>
      </w:tr>
      <w:tr w:rsidR="006959CE" w:rsidRPr="000F01CC" w14:paraId="372C507A" w14:textId="77777777" w:rsidTr="001623B5">
        <w:tc>
          <w:tcPr>
            <w:tcW w:w="881" w:type="pct"/>
            <w:vMerge/>
            <w:vAlign w:val="center"/>
          </w:tcPr>
          <w:p w14:paraId="372C5076" w14:textId="77777777" w:rsidR="006959CE" w:rsidRPr="00375B80" w:rsidRDefault="006959CE" w:rsidP="006959CE">
            <w:pPr>
              <w:jc w:val="center"/>
            </w:pPr>
          </w:p>
        </w:tc>
        <w:tc>
          <w:tcPr>
            <w:tcW w:w="1008" w:type="pct"/>
            <w:gridSpan w:val="3"/>
            <w:vMerge w:val="restart"/>
            <w:vAlign w:val="center"/>
          </w:tcPr>
          <w:p w14:paraId="372C5077" w14:textId="77777777" w:rsidR="006959CE" w:rsidRPr="00375B80" w:rsidRDefault="006959CE" w:rsidP="006959CE">
            <w:pPr>
              <w:jc w:val="center"/>
            </w:pPr>
            <w:r w:rsidRPr="00375B80">
              <w:t>Уведомление о состоянии локальных антивирусных баз</w:t>
            </w:r>
          </w:p>
        </w:tc>
        <w:tc>
          <w:tcPr>
            <w:tcW w:w="1428" w:type="pct"/>
            <w:gridSpan w:val="3"/>
            <w:vAlign w:val="center"/>
          </w:tcPr>
          <w:p w14:paraId="372C5078" w14:textId="77777777" w:rsidR="006959CE" w:rsidRPr="00375B80" w:rsidRDefault="006959CE" w:rsidP="006959CE">
            <w:pPr>
              <w:jc w:val="center"/>
            </w:pPr>
            <w:r w:rsidRPr="00375B80">
              <w:t>Отправить уведомление "Базы устарели", если обновление баз не выполнялось</w:t>
            </w:r>
          </w:p>
        </w:tc>
        <w:tc>
          <w:tcPr>
            <w:tcW w:w="1683" w:type="pct"/>
            <w:vAlign w:val="center"/>
          </w:tcPr>
          <w:p w14:paraId="372C5079" w14:textId="77777777" w:rsidR="006959CE" w:rsidRPr="00375B80" w:rsidRDefault="006959CE" w:rsidP="006959CE">
            <w:pPr>
              <w:rPr>
                <w:color w:val="000000"/>
              </w:rPr>
            </w:pPr>
            <w:r w:rsidRPr="00375B80">
              <w:rPr>
                <w:color w:val="000000"/>
              </w:rPr>
              <w:t>3 дня</w:t>
            </w:r>
          </w:p>
        </w:tc>
      </w:tr>
      <w:tr w:rsidR="006959CE" w:rsidRPr="000F01CC" w14:paraId="372C507F" w14:textId="77777777" w:rsidTr="001623B5">
        <w:tc>
          <w:tcPr>
            <w:tcW w:w="881" w:type="pct"/>
            <w:vMerge/>
            <w:vAlign w:val="center"/>
          </w:tcPr>
          <w:p w14:paraId="372C507B" w14:textId="77777777" w:rsidR="006959CE" w:rsidRPr="00375B80" w:rsidRDefault="006959CE" w:rsidP="006959CE">
            <w:pPr>
              <w:jc w:val="center"/>
            </w:pPr>
          </w:p>
        </w:tc>
        <w:tc>
          <w:tcPr>
            <w:tcW w:w="1008" w:type="pct"/>
            <w:gridSpan w:val="3"/>
            <w:vMerge/>
            <w:vAlign w:val="center"/>
          </w:tcPr>
          <w:p w14:paraId="372C507C" w14:textId="77777777" w:rsidR="006959CE" w:rsidRPr="00375B80" w:rsidRDefault="006959CE" w:rsidP="006959CE">
            <w:pPr>
              <w:jc w:val="center"/>
            </w:pPr>
          </w:p>
        </w:tc>
        <w:tc>
          <w:tcPr>
            <w:tcW w:w="1428" w:type="pct"/>
            <w:gridSpan w:val="3"/>
            <w:vAlign w:val="center"/>
          </w:tcPr>
          <w:p w14:paraId="372C507D" w14:textId="77777777" w:rsidR="006959CE" w:rsidRPr="00375B80" w:rsidRDefault="006959CE" w:rsidP="006959CE">
            <w:pPr>
              <w:jc w:val="center"/>
            </w:pPr>
            <w:r w:rsidRPr="00375B80">
              <w:t>Отправить уведомление "Базы сильно устарели", если обновление баз не выполнялось</w:t>
            </w:r>
          </w:p>
        </w:tc>
        <w:tc>
          <w:tcPr>
            <w:tcW w:w="1683" w:type="pct"/>
            <w:vAlign w:val="center"/>
          </w:tcPr>
          <w:p w14:paraId="372C507E" w14:textId="77777777" w:rsidR="006959CE" w:rsidRPr="00375B80" w:rsidRDefault="006959CE" w:rsidP="006959CE">
            <w:pPr>
              <w:rPr>
                <w:color w:val="000000"/>
              </w:rPr>
            </w:pPr>
            <w:r w:rsidRPr="00375B80">
              <w:rPr>
                <w:color w:val="000000"/>
              </w:rPr>
              <w:t>7 дней</w:t>
            </w:r>
          </w:p>
        </w:tc>
      </w:tr>
      <w:tr w:rsidR="006959CE" w:rsidRPr="000F01CC" w14:paraId="372C5084" w14:textId="77777777" w:rsidTr="001623B5">
        <w:tc>
          <w:tcPr>
            <w:tcW w:w="881" w:type="pct"/>
            <w:vAlign w:val="center"/>
          </w:tcPr>
          <w:p w14:paraId="372C5080" w14:textId="77777777" w:rsidR="006959CE" w:rsidRPr="007677B1" w:rsidRDefault="006959CE" w:rsidP="006959CE">
            <w:pPr>
              <w:jc w:val="center"/>
              <w:rPr>
                <w:lang w:val="en-US"/>
              </w:rPr>
            </w:pPr>
            <w:r w:rsidRPr="00817300">
              <w:t xml:space="preserve">Параметры </w:t>
            </w:r>
            <w:r w:rsidRPr="007677B1">
              <w:rPr>
                <w:lang w:val="en-US"/>
              </w:rPr>
              <w:t>KSN</w:t>
            </w:r>
          </w:p>
        </w:tc>
        <w:tc>
          <w:tcPr>
            <w:tcW w:w="1008" w:type="pct"/>
            <w:gridSpan w:val="3"/>
            <w:vAlign w:val="center"/>
          </w:tcPr>
          <w:p w14:paraId="372C5081" w14:textId="77777777" w:rsidR="006959CE" w:rsidRPr="00375B80" w:rsidRDefault="006959CE" w:rsidP="006959CE">
            <w:pPr>
              <w:jc w:val="center"/>
            </w:pPr>
            <w:r w:rsidRPr="00375B80">
              <w:t xml:space="preserve">Параметры </w:t>
            </w:r>
            <w:r w:rsidRPr="00375B80">
              <w:rPr>
                <w:lang w:val="en-US"/>
              </w:rPr>
              <w:t>KSN</w:t>
            </w:r>
          </w:p>
        </w:tc>
        <w:tc>
          <w:tcPr>
            <w:tcW w:w="1428" w:type="pct"/>
            <w:gridSpan w:val="3"/>
            <w:vAlign w:val="center"/>
          </w:tcPr>
          <w:p w14:paraId="372C5082" w14:textId="77777777" w:rsidR="006959CE" w:rsidRPr="00375B80" w:rsidRDefault="006959CE" w:rsidP="006959CE">
            <w:pPr>
              <w:jc w:val="center"/>
            </w:pPr>
            <w:r w:rsidRPr="00375B80">
              <w:t xml:space="preserve">Принимаю условия Положения и участвую в </w:t>
            </w:r>
            <w:r w:rsidRPr="00375B80">
              <w:rPr>
                <w:lang w:val="en-US"/>
              </w:rPr>
              <w:t>KSN</w:t>
            </w:r>
          </w:p>
        </w:tc>
        <w:tc>
          <w:tcPr>
            <w:tcW w:w="1683" w:type="pct"/>
            <w:vAlign w:val="center"/>
          </w:tcPr>
          <w:p w14:paraId="372C5083" w14:textId="77777777" w:rsidR="006959CE" w:rsidRPr="00375B80" w:rsidRDefault="006959CE" w:rsidP="006959CE">
            <w:pPr>
              <w:rPr>
                <w:color w:val="000000"/>
              </w:rPr>
            </w:pPr>
            <w:r w:rsidRPr="00375B80">
              <w:rPr>
                <w:color w:val="000000"/>
              </w:rPr>
              <w:t>Выключен</w:t>
            </w:r>
          </w:p>
        </w:tc>
      </w:tr>
      <w:tr w:rsidR="004E0BA6" w:rsidRPr="000F01CC" w14:paraId="372C5089" w14:textId="77777777" w:rsidTr="00F67146">
        <w:trPr>
          <w:trHeight w:val="700"/>
        </w:trPr>
        <w:tc>
          <w:tcPr>
            <w:tcW w:w="881" w:type="pct"/>
            <w:vMerge w:val="restart"/>
            <w:vAlign w:val="center"/>
          </w:tcPr>
          <w:p w14:paraId="372C5085" w14:textId="77777777" w:rsidR="004E0BA6" w:rsidRPr="00817300" w:rsidRDefault="004E0BA6" w:rsidP="006959CE">
            <w:pPr>
              <w:jc w:val="center"/>
            </w:pPr>
            <w:r w:rsidRPr="00817300">
              <w:t>Дополнительные параметры -Интерфейс</w:t>
            </w:r>
          </w:p>
        </w:tc>
        <w:tc>
          <w:tcPr>
            <w:tcW w:w="1008" w:type="pct"/>
            <w:gridSpan w:val="3"/>
            <w:vAlign w:val="center"/>
          </w:tcPr>
          <w:p w14:paraId="372C5086" w14:textId="77777777" w:rsidR="004E0BA6" w:rsidRPr="007677B1" w:rsidRDefault="004E0BA6" w:rsidP="006959CE">
            <w:pPr>
              <w:jc w:val="center"/>
            </w:pPr>
            <w:r w:rsidRPr="007677B1">
              <w:t>Взаимодействие с пользователем (З)</w:t>
            </w:r>
          </w:p>
        </w:tc>
        <w:tc>
          <w:tcPr>
            <w:tcW w:w="1428" w:type="pct"/>
            <w:gridSpan w:val="3"/>
            <w:vAlign w:val="center"/>
          </w:tcPr>
          <w:p w14:paraId="372C5087" w14:textId="77777777" w:rsidR="004E0BA6" w:rsidRPr="00375B80" w:rsidRDefault="004E0BA6" w:rsidP="006959CE">
            <w:pPr>
              <w:jc w:val="center"/>
            </w:pPr>
            <w:r w:rsidRPr="00375B80">
              <w:t>Отображать интерфейс программы</w:t>
            </w:r>
          </w:p>
        </w:tc>
        <w:tc>
          <w:tcPr>
            <w:tcW w:w="1683" w:type="pct"/>
            <w:vAlign w:val="center"/>
          </w:tcPr>
          <w:p w14:paraId="372C5088" w14:textId="77777777" w:rsidR="004E0BA6" w:rsidRPr="007677B1" w:rsidRDefault="004E0BA6" w:rsidP="006959CE">
            <w:r w:rsidRPr="00375B80">
              <w:rPr>
                <w:color w:val="000000"/>
              </w:rPr>
              <w:t>Выключен</w:t>
            </w:r>
            <w:r w:rsidRPr="00817300">
              <w:rPr>
                <w:rStyle w:val="affa"/>
                <w:color w:val="000000"/>
              </w:rPr>
              <w:footnoteReference w:id="23"/>
            </w:r>
            <w:r w:rsidRPr="00817300">
              <w:rPr>
                <w:color w:val="000000"/>
              </w:rPr>
              <w:t xml:space="preserve"> </w:t>
            </w:r>
            <w:r w:rsidRPr="00817300">
              <w:rPr>
                <w:color w:val="000000"/>
              </w:rPr>
              <w:br/>
            </w:r>
          </w:p>
        </w:tc>
      </w:tr>
      <w:tr w:rsidR="006959CE" w:rsidRPr="000F01CC" w14:paraId="372C5093" w14:textId="77777777" w:rsidTr="001623B5">
        <w:tc>
          <w:tcPr>
            <w:tcW w:w="881" w:type="pct"/>
            <w:vMerge/>
            <w:vAlign w:val="center"/>
          </w:tcPr>
          <w:p w14:paraId="372C508F" w14:textId="77777777" w:rsidR="006959CE" w:rsidRPr="00375B80" w:rsidRDefault="006959CE" w:rsidP="006959CE">
            <w:pPr>
              <w:jc w:val="center"/>
            </w:pPr>
          </w:p>
        </w:tc>
        <w:tc>
          <w:tcPr>
            <w:tcW w:w="1008" w:type="pct"/>
            <w:gridSpan w:val="3"/>
            <w:vMerge w:val="restart"/>
            <w:vAlign w:val="center"/>
          </w:tcPr>
          <w:p w14:paraId="372C5090" w14:textId="77777777" w:rsidR="006959CE" w:rsidRPr="00375B80" w:rsidDel="00764D3B" w:rsidRDefault="006959CE" w:rsidP="006959CE">
            <w:pPr>
              <w:jc w:val="center"/>
            </w:pPr>
            <w:r>
              <w:t>Предупреждения</w:t>
            </w:r>
          </w:p>
        </w:tc>
        <w:tc>
          <w:tcPr>
            <w:tcW w:w="1428" w:type="pct"/>
            <w:gridSpan w:val="3"/>
            <w:vAlign w:val="center"/>
          </w:tcPr>
          <w:p w14:paraId="372C5091" w14:textId="77777777" w:rsidR="006959CE" w:rsidRPr="00375B80" w:rsidDel="00764D3B" w:rsidRDefault="006959CE" w:rsidP="006959CE">
            <w:pPr>
              <w:jc w:val="center"/>
            </w:pPr>
            <w:r>
              <w:t>Наличие необработанных файлов</w:t>
            </w:r>
          </w:p>
        </w:tc>
        <w:tc>
          <w:tcPr>
            <w:tcW w:w="1683" w:type="pct"/>
            <w:vAlign w:val="center"/>
          </w:tcPr>
          <w:p w14:paraId="372C5092" w14:textId="77777777" w:rsidR="006959CE" w:rsidRPr="00375B80" w:rsidDel="00764D3B" w:rsidRDefault="006959CE" w:rsidP="006959CE">
            <w:pPr>
              <w:rPr>
                <w:color w:val="000000"/>
              </w:rPr>
            </w:pPr>
            <w:r w:rsidRPr="00EE5D0D">
              <w:rPr>
                <w:color w:val="000000"/>
              </w:rPr>
              <w:t>Включен</w:t>
            </w:r>
          </w:p>
        </w:tc>
      </w:tr>
      <w:tr w:rsidR="006959CE" w:rsidRPr="000F01CC" w14:paraId="372C5098" w14:textId="77777777" w:rsidTr="001623B5">
        <w:tc>
          <w:tcPr>
            <w:tcW w:w="881" w:type="pct"/>
            <w:vMerge/>
            <w:vAlign w:val="center"/>
          </w:tcPr>
          <w:p w14:paraId="372C5094" w14:textId="77777777" w:rsidR="006959CE" w:rsidRPr="00375B80" w:rsidRDefault="006959CE" w:rsidP="006959CE">
            <w:pPr>
              <w:jc w:val="center"/>
            </w:pPr>
          </w:p>
        </w:tc>
        <w:tc>
          <w:tcPr>
            <w:tcW w:w="1008" w:type="pct"/>
            <w:gridSpan w:val="3"/>
            <w:vMerge/>
            <w:vAlign w:val="center"/>
          </w:tcPr>
          <w:p w14:paraId="372C5095" w14:textId="77777777" w:rsidR="006959CE" w:rsidRPr="00375B80" w:rsidDel="00764D3B" w:rsidRDefault="006959CE" w:rsidP="006959CE">
            <w:pPr>
              <w:jc w:val="center"/>
            </w:pPr>
          </w:p>
        </w:tc>
        <w:tc>
          <w:tcPr>
            <w:tcW w:w="1428" w:type="pct"/>
            <w:gridSpan w:val="3"/>
            <w:vAlign w:val="center"/>
          </w:tcPr>
          <w:p w14:paraId="372C5096" w14:textId="77777777" w:rsidR="006959CE" w:rsidRPr="00375B80" w:rsidDel="00764D3B" w:rsidRDefault="006959CE" w:rsidP="006959CE">
            <w:pPr>
              <w:jc w:val="center"/>
            </w:pPr>
            <w:r>
              <w:t>Необходимость перезагрузки компьютера</w:t>
            </w:r>
          </w:p>
        </w:tc>
        <w:tc>
          <w:tcPr>
            <w:tcW w:w="1683" w:type="pct"/>
            <w:vAlign w:val="center"/>
          </w:tcPr>
          <w:p w14:paraId="372C5097" w14:textId="77777777" w:rsidR="006959CE" w:rsidRPr="00375B80" w:rsidDel="00764D3B" w:rsidRDefault="006959CE" w:rsidP="006959CE">
            <w:pPr>
              <w:rPr>
                <w:color w:val="000000"/>
              </w:rPr>
            </w:pPr>
            <w:r w:rsidRPr="00EE5D0D">
              <w:rPr>
                <w:color w:val="000000"/>
              </w:rPr>
              <w:t>Включен</w:t>
            </w:r>
          </w:p>
        </w:tc>
      </w:tr>
      <w:tr w:rsidR="006959CE" w:rsidRPr="000F01CC" w14:paraId="372C509D" w14:textId="77777777" w:rsidTr="001623B5">
        <w:tc>
          <w:tcPr>
            <w:tcW w:w="881" w:type="pct"/>
            <w:vMerge/>
            <w:vAlign w:val="center"/>
          </w:tcPr>
          <w:p w14:paraId="372C5099" w14:textId="77777777" w:rsidR="006959CE" w:rsidRPr="00375B80" w:rsidRDefault="006959CE" w:rsidP="006959CE">
            <w:pPr>
              <w:jc w:val="center"/>
            </w:pPr>
          </w:p>
        </w:tc>
        <w:tc>
          <w:tcPr>
            <w:tcW w:w="1008" w:type="pct"/>
            <w:gridSpan w:val="3"/>
            <w:vMerge/>
            <w:vAlign w:val="center"/>
          </w:tcPr>
          <w:p w14:paraId="372C509A" w14:textId="77777777" w:rsidR="006959CE" w:rsidRPr="00375B80" w:rsidDel="00764D3B" w:rsidRDefault="006959CE" w:rsidP="006959CE">
            <w:pPr>
              <w:jc w:val="center"/>
            </w:pPr>
          </w:p>
        </w:tc>
        <w:tc>
          <w:tcPr>
            <w:tcW w:w="1428" w:type="pct"/>
            <w:gridSpan w:val="3"/>
            <w:vAlign w:val="center"/>
          </w:tcPr>
          <w:p w14:paraId="372C509B" w14:textId="77777777" w:rsidR="006959CE" w:rsidRPr="00375B80" w:rsidDel="00764D3B" w:rsidRDefault="006959CE" w:rsidP="006959CE">
            <w:pPr>
              <w:jc w:val="center"/>
            </w:pPr>
            <w:r>
              <w:t>Проблемы с антивирусными базами</w:t>
            </w:r>
          </w:p>
        </w:tc>
        <w:tc>
          <w:tcPr>
            <w:tcW w:w="1683" w:type="pct"/>
            <w:vAlign w:val="center"/>
          </w:tcPr>
          <w:p w14:paraId="372C509C" w14:textId="77777777" w:rsidR="006959CE" w:rsidRPr="00375B80" w:rsidDel="00764D3B" w:rsidRDefault="006959CE" w:rsidP="006959CE">
            <w:pPr>
              <w:rPr>
                <w:color w:val="000000"/>
              </w:rPr>
            </w:pPr>
            <w:r w:rsidRPr="00EE5D0D">
              <w:rPr>
                <w:color w:val="000000"/>
              </w:rPr>
              <w:t>Включен</w:t>
            </w:r>
          </w:p>
        </w:tc>
      </w:tr>
      <w:tr w:rsidR="006959CE" w:rsidRPr="000F01CC" w14:paraId="372C50A2" w14:textId="77777777" w:rsidTr="001623B5">
        <w:tc>
          <w:tcPr>
            <w:tcW w:w="881" w:type="pct"/>
            <w:vMerge/>
            <w:vAlign w:val="center"/>
          </w:tcPr>
          <w:p w14:paraId="372C509E" w14:textId="77777777" w:rsidR="006959CE" w:rsidRPr="00375B80" w:rsidRDefault="006959CE" w:rsidP="006959CE">
            <w:pPr>
              <w:jc w:val="center"/>
            </w:pPr>
          </w:p>
        </w:tc>
        <w:tc>
          <w:tcPr>
            <w:tcW w:w="1008" w:type="pct"/>
            <w:gridSpan w:val="3"/>
            <w:vMerge/>
            <w:vAlign w:val="center"/>
          </w:tcPr>
          <w:p w14:paraId="372C509F" w14:textId="77777777" w:rsidR="006959CE" w:rsidRPr="00375B80" w:rsidDel="00764D3B" w:rsidRDefault="006959CE" w:rsidP="006959CE">
            <w:pPr>
              <w:jc w:val="center"/>
            </w:pPr>
          </w:p>
        </w:tc>
        <w:tc>
          <w:tcPr>
            <w:tcW w:w="1428" w:type="pct"/>
            <w:gridSpan w:val="3"/>
            <w:vAlign w:val="center"/>
          </w:tcPr>
          <w:p w14:paraId="372C50A0" w14:textId="77777777" w:rsidR="006959CE" w:rsidRPr="00375B80" w:rsidDel="00764D3B" w:rsidRDefault="006959CE" w:rsidP="006959CE">
            <w:pPr>
              <w:jc w:val="center"/>
            </w:pPr>
            <w:r>
              <w:t>Проблемы с уровнем защиты</w:t>
            </w:r>
          </w:p>
        </w:tc>
        <w:tc>
          <w:tcPr>
            <w:tcW w:w="1683" w:type="pct"/>
            <w:vAlign w:val="center"/>
          </w:tcPr>
          <w:p w14:paraId="372C50A1" w14:textId="77777777" w:rsidR="006959CE" w:rsidRPr="00375B80" w:rsidDel="00764D3B" w:rsidRDefault="006959CE" w:rsidP="006959CE">
            <w:pPr>
              <w:rPr>
                <w:color w:val="000000"/>
              </w:rPr>
            </w:pPr>
            <w:r w:rsidRPr="00EE5D0D">
              <w:rPr>
                <w:color w:val="000000"/>
              </w:rPr>
              <w:t>Включен</w:t>
            </w:r>
          </w:p>
        </w:tc>
      </w:tr>
      <w:tr w:rsidR="006959CE" w:rsidRPr="000F01CC" w14:paraId="372C50A7" w14:textId="77777777" w:rsidTr="001623B5">
        <w:tc>
          <w:tcPr>
            <w:tcW w:w="881" w:type="pct"/>
            <w:vMerge/>
            <w:vAlign w:val="center"/>
          </w:tcPr>
          <w:p w14:paraId="372C50A3" w14:textId="77777777" w:rsidR="006959CE" w:rsidRPr="00375B80" w:rsidRDefault="006959CE" w:rsidP="006959CE">
            <w:pPr>
              <w:jc w:val="center"/>
            </w:pPr>
          </w:p>
        </w:tc>
        <w:tc>
          <w:tcPr>
            <w:tcW w:w="1008" w:type="pct"/>
            <w:gridSpan w:val="3"/>
            <w:vMerge/>
            <w:vAlign w:val="center"/>
          </w:tcPr>
          <w:p w14:paraId="372C50A4" w14:textId="77777777" w:rsidR="006959CE" w:rsidRPr="00375B80" w:rsidDel="00764D3B" w:rsidRDefault="006959CE" w:rsidP="006959CE">
            <w:pPr>
              <w:jc w:val="center"/>
            </w:pPr>
          </w:p>
        </w:tc>
        <w:tc>
          <w:tcPr>
            <w:tcW w:w="1428" w:type="pct"/>
            <w:gridSpan w:val="3"/>
            <w:vAlign w:val="center"/>
          </w:tcPr>
          <w:p w14:paraId="372C50A5" w14:textId="77777777" w:rsidR="006959CE" w:rsidRPr="00375B80" w:rsidDel="00764D3B" w:rsidRDefault="006959CE" w:rsidP="006959CE">
            <w:pPr>
              <w:jc w:val="center"/>
            </w:pPr>
            <w:r>
              <w:t>Проблемы с лицензией</w:t>
            </w:r>
          </w:p>
        </w:tc>
        <w:tc>
          <w:tcPr>
            <w:tcW w:w="1683" w:type="pct"/>
            <w:vAlign w:val="center"/>
          </w:tcPr>
          <w:p w14:paraId="372C50A6" w14:textId="77777777" w:rsidR="006959CE" w:rsidRPr="00375B80" w:rsidDel="00764D3B" w:rsidRDefault="006959CE" w:rsidP="006959CE">
            <w:pPr>
              <w:rPr>
                <w:color w:val="000000"/>
              </w:rPr>
            </w:pPr>
            <w:r w:rsidRPr="00EE5D0D">
              <w:rPr>
                <w:color w:val="000000"/>
              </w:rPr>
              <w:t>Включен</w:t>
            </w:r>
          </w:p>
        </w:tc>
      </w:tr>
      <w:tr w:rsidR="006959CE" w:rsidRPr="000F01CC" w14:paraId="372C50AC" w14:textId="77777777" w:rsidTr="001623B5">
        <w:tc>
          <w:tcPr>
            <w:tcW w:w="881" w:type="pct"/>
            <w:vMerge/>
            <w:vAlign w:val="center"/>
          </w:tcPr>
          <w:p w14:paraId="372C50A8" w14:textId="77777777" w:rsidR="006959CE" w:rsidRPr="00375B80" w:rsidRDefault="006959CE" w:rsidP="006959CE">
            <w:pPr>
              <w:jc w:val="center"/>
            </w:pPr>
          </w:p>
        </w:tc>
        <w:tc>
          <w:tcPr>
            <w:tcW w:w="1008" w:type="pct"/>
            <w:gridSpan w:val="3"/>
            <w:vMerge/>
            <w:vAlign w:val="center"/>
          </w:tcPr>
          <w:p w14:paraId="372C50A9" w14:textId="77777777" w:rsidR="006959CE" w:rsidRPr="00375B80" w:rsidDel="00764D3B" w:rsidRDefault="006959CE" w:rsidP="006959CE">
            <w:pPr>
              <w:jc w:val="center"/>
            </w:pPr>
          </w:p>
        </w:tc>
        <w:tc>
          <w:tcPr>
            <w:tcW w:w="1428" w:type="pct"/>
            <w:gridSpan w:val="3"/>
            <w:vAlign w:val="center"/>
          </w:tcPr>
          <w:p w14:paraId="372C50AA" w14:textId="77777777" w:rsidR="006959CE" w:rsidRPr="00375B80" w:rsidDel="00764D3B" w:rsidRDefault="006959CE" w:rsidP="006959CE">
            <w:pPr>
              <w:jc w:val="center"/>
            </w:pPr>
            <w:r>
              <w:t>Наличие обновлений</w:t>
            </w:r>
          </w:p>
        </w:tc>
        <w:tc>
          <w:tcPr>
            <w:tcW w:w="1683" w:type="pct"/>
            <w:vAlign w:val="center"/>
          </w:tcPr>
          <w:p w14:paraId="372C50AB" w14:textId="77777777" w:rsidR="006959CE" w:rsidRPr="00375B80" w:rsidDel="00764D3B" w:rsidRDefault="006959CE" w:rsidP="006959CE">
            <w:pPr>
              <w:rPr>
                <w:color w:val="000000"/>
              </w:rPr>
            </w:pPr>
            <w:r w:rsidRPr="00EE5D0D">
              <w:rPr>
                <w:color w:val="000000"/>
              </w:rPr>
              <w:t>Включен</w:t>
            </w:r>
          </w:p>
        </w:tc>
      </w:tr>
      <w:tr w:rsidR="006959CE" w:rsidRPr="000F01CC" w14:paraId="372C50B1" w14:textId="77777777" w:rsidTr="001623B5">
        <w:tc>
          <w:tcPr>
            <w:tcW w:w="881" w:type="pct"/>
            <w:vMerge/>
            <w:vAlign w:val="center"/>
          </w:tcPr>
          <w:p w14:paraId="372C50AD" w14:textId="77777777" w:rsidR="006959CE" w:rsidRPr="00375B80" w:rsidRDefault="006959CE" w:rsidP="006959CE">
            <w:pPr>
              <w:jc w:val="center"/>
            </w:pPr>
          </w:p>
        </w:tc>
        <w:tc>
          <w:tcPr>
            <w:tcW w:w="1008" w:type="pct"/>
            <w:gridSpan w:val="3"/>
            <w:vAlign w:val="center"/>
          </w:tcPr>
          <w:p w14:paraId="75DBE085" w14:textId="77777777" w:rsidR="006959CE" w:rsidRDefault="006959CE" w:rsidP="006959CE">
            <w:pPr>
              <w:jc w:val="center"/>
            </w:pPr>
            <w:r>
              <w:t>Поддержка пользователей</w:t>
            </w:r>
          </w:p>
          <w:p w14:paraId="372C50AE" w14:textId="7E273841" w:rsidR="006959CE" w:rsidRPr="00375B80" w:rsidDel="00764D3B" w:rsidRDefault="006959CE" w:rsidP="006959CE">
            <w:pPr>
              <w:jc w:val="center"/>
            </w:pPr>
            <w:r>
              <w:t>(Настройка)</w:t>
            </w:r>
          </w:p>
        </w:tc>
        <w:tc>
          <w:tcPr>
            <w:tcW w:w="1428" w:type="pct"/>
            <w:gridSpan w:val="3"/>
            <w:vAlign w:val="center"/>
          </w:tcPr>
          <w:p w14:paraId="372C50AF" w14:textId="13D6724A" w:rsidR="006959CE" w:rsidRPr="00375B80" w:rsidDel="00764D3B" w:rsidRDefault="0076250C" w:rsidP="006959CE">
            <w:pPr>
              <w:jc w:val="center"/>
            </w:pPr>
            <w:r>
              <w:t>Информация о поддержке</w:t>
            </w:r>
          </w:p>
        </w:tc>
        <w:tc>
          <w:tcPr>
            <w:tcW w:w="1683" w:type="pct"/>
            <w:vAlign w:val="center"/>
          </w:tcPr>
          <w:p w14:paraId="372C50B0" w14:textId="18A1B28E" w:rsidR="006959CE" w:rsidRPr="00375B80" w:rsidDel="00764D3B" w:rsidRDefault="006959CE" w:rsidP="006959CE">
            <w:pPr>
              <w:rPr>
                <w:color w:val="000000"/>
              </w:rPr>
            </w:pPr>
          </w:p>
        </w:tc>
      </w:tr>
      <w:tr w:rsidR="006959CE" w:rsidRPr="00EE5D0D" w14:paraId="372C50CE" w14:textId="77777777" w:rsidTr="00B94B0B">
        <w:tblPrEx>
          <w:jc w:val="center"/>
        </w:tblPrEx>
        <w:trPr>
          <w:jc w:val="center"/>
        </w:trPr>
        <w:tc>
          <w:tcPr>
            <w:tcW w:w="881" w:type="pct"/>
            <w:vAlign w:val="center"/>
          </w:tcPr>
          <w:p w14:paraId="372C50CC" w14:textId="77777777" w:rsidR="006959CE" w:rsidRPr="00423533" w:rsidRDefault="006959CE" w:rsidP="006959CE">
            <w:pPr>
              <w:rPr>
                <w:lang w:val="en-US"/>
              </w:rPr>
            </w:pPr>
            <w:r>
              <w:rPr>
                <w:lang w:val="en-US"/>
              </w:rPr>
              <w:t>|KATA Endpoint Sensor</w:t>
            </w:r>
          </w:p>
        </w:tc>
        <w:tc>
          <w:tcPr>
            <w:tcW w:w="4119" w:type="pct"/>
            <w:gridSpan w:val="7"/>
            <w:vAlign w:val="center"/>
          </w:tcPr>
          <w:p w14:paraId="372C50CD" w14:textId="77777777" w:rsidR="006959CE" w:rsidRPr="00EE5D0D" w:rsidDel="00A66992" w:rsidRDefault="006959CE" w:rsidP="006959CE">
            <w:pPr>
              <w:rPr>
                <w:color w:val="000000"/>
              </w:rPr>
            </w:pPr>
            <w:r>
              <w:t>Выключен</w:t>
            </w:r>
          </w:p>
        </w:tc>
      </w:tr>
    </w:tbl>
    <w:p w14:paraId="372C50CF" w14:textId="77777777" w:rsidR="00DE0FA3" w:rsidRPr="00516EF3" w:rsidRDefault="00DE0FA3" w:rsidP="00516EF3">
      <w:pPr>
        <w:pStyle w:val="a4"/>
        <w:spacing w:after="0" w:line="360" w:lineRule="auto"/>
        <w:ind w:firstLine="709"/>
        <w:rPr>
          <w:lang w:val="ru-RU" w:eastAsia="ru-RU"/>
        </w:rPr>
      </w:pPr>
    </w:p>
    <w:p w14:paraId="372C50D0" w14:textId="77777777" w:rsidR="002430C9" w:rsidRPr="000F01CC" w:rsidRDefault="002430C9" w:rsidP="002430C9">
      <w:pPr>
        <w:keepNext/>
        <w:spacing w:line="360" w:lineRule="auto"/>
        <w:ind w:firstLine="709"/>
        <w:jc w:val="right"/>
        <w:rPr>
          <w:color w:val="000000"/>
          <w:sz w:val="2"/>
          <w:szCs w:val="2"/>
        </w:rPr>
      </w:pPr>
      <w:bookmarkStart w:id="232" w:name="bookmark4"/>
      <w:bookmarkEnd w:id="209"/>
    </w:p>
    <w:p w14:paraId="372C50D1" w14:textId="77777777" w:rsidR="004E4EA7" w:rsidRDefault="004E4EA7" w:rsidP="00516EF3">
      <w:pPr>
        <w:pStyle w:val="a4"/>
        <w:spacing w:after="0" w:line="360" w:lineRule="auto"/>
        <w:jc w:val="right"/>
        <w:rPr>
          <w:lang w:eastAsia="ru-RU"/>
        </w:rPr>
      </w:pPr>
    </w:p>
    <w:p w14:paraId="372C50D2" w14:textId="77777777" w:rsidR="006C39FF" w:rsidRPr="00397452" w:rsidRDefault="00DE0FA3" w:rsidP="00A8458B">
      <w:pPr>
        <w:pStyle w:val="3"/>
        <w:numPr>
          <w:ilvl w:val="2"/>
          <w:numId w:val="37"/>
        </w:numPr>
        <w:suppressAutoHyphens/>
        <w:spacing w:before="120" w:line="360" w:lineRule="auto"/>
        <w:jc w:val="both"/>
        <w:rPr>
          <w:bCs/>
          <w:szCs w:val="28"/>
          <w:lang w:eastAsia="ru-RU"/>
        </w:rPr>
      </w:pPr>
      <w:bookmarkStart w:id="233" w:name="_Toc485386604"/>
      <w:bookmarkStart w:id="234" w:name="_Toc485802370"/>
      <w:bookmarkStart w:id="235" w:name="_Toc485802470"/>
      <w:bookmarkStart w:id="236" w:name="_Toc485802571"/>
      <w:bookmarkStart w:id="237" w:name="_Toc485802725"/>
      <w:bookmarkStart w:id="238" w:name="_Toc485802806"/>
      <w:bookmarkStart w:id="239" w:name="_Toc485802868"/>
      <w:bookmarkStart w:id="240" w:name="_Toc485802929"/>
      <w:bookmarkStart w:id="241" w:name="_Toc485803027"/>
      <w:bookmarkStart w:id="242" w:name="_Toc485803085"/>
      <w:bookmarkStart w:id="243" w:name="_Toc485803153"/>
      <w:bookmarkStart w:id="244" w:name="_Toc485803268"/>
      <w:bookmarkStart w:id="245" w:name="_Toc485803456"/>
      <w:bookmarkStart w:id="246" w:name="_Toc485803590"/>
      <w:bookmarkStart w:id="247" w:name="_Toc485803635"/>
      <w:bookmarkStart w:id="248" w:name="_Toc485803732"/>
      <w:bookmarkStart w:id="249" w:name="_Toc485803933"/>
      <w:bookmarkStart w:id="250" w:name="_Toc485809551"/>
      <w:bookmarkStart w:id="251" w:name="_Toc485386605"/>
      <w:bookmarkStart w:id="252" w:name="_Toc485802371"/>
      <w:bookmarkStart w:id="253" w:name="_Toc485802471"/>
      <w:bookmarkStart w:id="254" w:name="_Toc485802572"/>
      <w:bookmarkStart w:id="255" w:name="_Toc485802726"/>
      <w:bookmarkStart w:id="256" w:name="_Toc485802807"/>
      <w:bookmarkStart w:id="257" w:name="_Toc485802869"/>
      <w:bookmarkStart w:id="258" w:name="_Toc485802930"/>
      <w:bookmarkStart w:id="259" w:name="_Toc485803028"/>
      <w:bookmarkStart w:id="260" w:name="_Toc485803086"/>
      <w:bookmarkStart w:id="261" w:name="_Toc485803154"/>
      <w:bookmarkStart w:id="262" w:name="_Toc485803269"/>
      <w:bookmarkStart w:id="263" w:name="_Toc485803457"/>
      <w:bookmarkStart w:id="264" w:name="_Toc485803591"/>
      <w:bookmarkStart w:id="265" w:name="_Toc485803636"/>
      <w:bookmarkStart w:id="266" w:name="_Toc485803733"/>
      <w:bookmarkStart w:id="267" w:name="_Toc485803934"/>
      <w:bookmarkStart w:id="268" w:name="_Toc485809552"/>
      <w:bookmarkStart w:id="269" w:name="_Toc485386606"/>
      <w:bookmarkStart w:id="270" w:name="_Toc485802372"/>
      <w:bookmarkStart w:id="271" w:name="_Toc485802472"/>
      <w:bookmarkStart w:id="272" w:name="_Toc485802573"/>
      <w:bookmarkStart w:id="273" w:name="_Toc485802727"/>
      <w:bookmarkStart w:id="274" w:name="_Toc485802808"/>
      <w:bookmarkStart w:id="275" w:name="_Toc485802870"/>
      <w:bookmarkStart w:id="276" w:name="_Toc485802931"/>
      <w:bookmarkStart w:id="277" w:name="_Toc485803029"/>
      <w:bookmarkStart w:id="278" w:name="_Toc485803087"/>
      <w:bookmarkStart w:id="279" w:name="_Toc485803155"/>
      <w:bookmarkStart w:id="280" w:name="_Toc485803270"/>
      <w:bookmarkStart w:id="281" w:name="_Toc485803458"/>
      <w:bookmarkStart w:id="282" w:name="_Toc485803592"/>
      <w:bookmarkStart w:id="283" w:name="_Toc485803637"/>
      <w:bookmarkStart w:id="284" w:name="_Toc485803734"/>
      <w:bookmarkStart w:id="285" w:name="_Toc485803935"/>
      <w:bookmarkStart w:id="286" w:name="_Toc485809553"/>
      <w:bookmarkStart w:id="287" w:name="_Toc383703316"/>
      <w:bookmarkStart w:id="288" w:name="_Toc448160307"/>
      <w:bookmarkStart w:id="289" w:name="_Toc485197095"/>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Pr>
          <w:sz w:val="32"/>
          <w:lang w:val="ru-RU"/>
        </w:rPr>
        <w:br w:type="page"/>
      </w:r>
      <w:bookmarkStart w:id="290" w:name="_Ref495316346"/>
      <w:bookmarkStart w:id="291" w:name="_Toc496019748"/>
      <w:r w:rsidR="00817300" w:rsidRPr="00397452">
        <w:rPr>
          <w:bCs/>
          <w:szCs w:val="28"/>
          <w:lang w:eastAsia="ru-RU"/>
        </w:rPr>
        <w:lastRenderedPageBreak/>
        <w:t>П</w:t>
      </w:r>
      <w:r w:rsidR="006C39FF" w:rsidRPr="00397452">
        <w:rPr>
          <w:bCs/>
          <w:szCs w:val="28"/>
          <w:lang w:eastAsia="ru-RU"/>
        </w:rPr>
        <w:t xml:space="preserve">араметры настройки задач СЗ от ВВК Kaspersky Security Center </w:t>
      </w:r>
      <w:r w:rsidR="002430C9" w:rsidRPr="00397452">
        <w:rPr>
          <w:bCs/>
          <w:szCs w:val="28"/>
          <w:lang w:eastAsia="ru-RU"/>
        </w:rPr>
        <w:t>10</w:t>
      </w:r>
      <w:r w:rsidR="006C39FF" w:rsidRPr="00397452">
        <w:rPr>
          <w:bCs/>
          <w:szCs w:val="28"/>
          <w:lang w:eastAsia="ru-RU"/>
        </w:rPr>
        <w:t>.</w:t>
      </w:r>
      <w:bookmarkEnd w:id="287"/>
      <w:bookmarkEnd w:id="288"/>
      <w:bookmarkEnd w:id="289"/>
      <w:r w:rsidR="00BA6A6A">
        <w:rPr>
          <w:bCs/>
          <w:szCs w:val="28"/>
          <w:lang w:val="ru-RU" w:eastAsia="ru-RU"/>
        </w:rPr>
        <w:t>4.343</w:t>
      </w:r>
      <w:bookmarkEnd w:id="290"/>
      <w:bookmarkEnd w:id="291"/>
    </w:p>
    <w:p w14:paraId="372C50D3" w14:textId="77777777" w:rsidR="002430C9" w:rsidRPr="000F01CC" w:rsidRDefault="004E4EA7" w:rsidP="004E4EA7">
      <w:pPr>
        <w:keepNext/>
        <w:spacing w:line="360" w:lineRule="auto"/>
        <w:ind w:firstLine="708"/>
        <w:jc w:val="right"/>
        <w:rPr>
          <w:color w:val="000000"/>
          <w:sz w:val="24"/>
          <w:szCs w:val="24"/>
        </w:rPr>
      </w:pPr>
      <w:bookmarkStart w:id="292" w:name="_Toc495338145"/>
      <w:r w:rsidRPr="00516EF3">
        <w:rPr>
          <w:sz w:val="24"/>
          <w:lang w:eastAsia="ru-RU"/>
        </w:rPr>
        <w:t xml:space="preserve">Таблица </w:t>
      </w:r>
      <w:r w:rsidRPr="004E4EA7">
        <w:rPr>
          <w:sz w:val="24"/>
          <w:lang w:eastAsia="ru-RU"/>
        </w:rPr>
        <w:fldChar w:fldCharType="begin"/>
      </w:r>
      <w:r w:rsidRPr="00516EF3">
        <w:rPr>
          <w:sz w:val="24"/>
          <w:lang w:eastAsia="ru-RU"/>
        </w:rPr>
        <w:instrText xml:space="preserve"> SEQ Таблица \* ARABIC </w:instrText>
      </w:r>
      <w:r w:rsidRPr="004E4EA7">
        <w:rPr>
          <w:sz w:val="24"/>
          <w:lang w:eastAsia="ru-RU"/>
        </w:rPr>
        <w:fldChar w:fldCharType="separate"/>
      </w:r>
      <w:r w:rsidR="00553CB3">
        <w:rPr>
          <w:noProof/>
          <w:sz w:val="24"/>
          <w:lang w:eastAsia="ru-RU"/>
        </w:rPr>
        <w:t>8</w:t>
      </w:r>
      <w:r w:rsidRPr="004E4EA7">
        <w:rPr>
          <w:sz w:val="24"/>
          <w:lang w:eastAsia="ru-RU"/>
        </w:rPr>
        <w:fldChar w:fldCharType="end"/>
      </w:r>
      <w:r w:rsidRPr="00516EF3">
        <w:rPr>
          <w:sz w:val="24"/>
          <w:lang w:eastAsia="ru-RU"/>
        </w:rPr>
        <w:t xml:space="preserve"> </w:t>
      </w:r>
      <w:r w:rsidRPr="008E3A00">
        <w:rPr>
          <w:sz w:val="24"/>
          <w:lang w:eastAsia="ru-RU"/>
        </w:rPr>
        <w:t>Параметры задачи поиска вирусов</w:t>
      </w:r>
      <w:bookmarkEnd w:id="292"/>
    </w:p>
    <w:p w14:paraId="372C50D4" w14:textId="77777777" w:rsidR="002430C9" w:rsidRPr="000F01CC" w:rsidRDefault="002430C9" w:rsidP="002430C9">
      <w:pPr>
        <w:keepNext/>
        <w:spacing w:line="360" w:lineRule="auto"/>
        <w:ind w:firstLine="709"/>
        <w:jc w:val="right"/>
        <w:rPr>
          <w:color w:val="000000"/>
          <w:sz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2113"/>
        <w:gridCol w:w="1753"/>
        <w:gridCol w:w="1897"/>
        <w:gridCol w:w="2480"/>
      </w:tblGrid>
      <w:tr w:rsidR="004E4EA7" w:rsidRPr="000F01CC" w14:paraId="372C50D8" w14:textId="77777777" w:rsidTr="00516EF3">
        <w:trPr>
          <w:tblHeader/>
        </w:trPr>
        <w:tc>
          <w:tcPr>
            <w:tcW w:w="1045" w:type="pct"/>
            <w:vAlign w:val="center"/>
          </w:tcPr>
          <w:p w14:paraId="372C50D5" w14:textId="77777777" w:rsidR="004E4EA7" w:rsidRPr="00516EF3" w:rsidRDefault="004E4EA7" w:rsidP="004E4EA7">
            <w:pPr>
              <w:keepNext/>
              <w:jc w:val="center"/>
              <w:rPr>
                <w:b/>
                <w:sz w:val="24"/>
                <w:szCs w:val="24"/>
              </w:rPr>
            </w:pPr>
            <w:r w:rsidRPr="00516EF3">
              <w:rPr>
                <w:b/>
                <w:sz w:val="24"/>
                <w:szCs w:val="24"/>
              </w:rPr>
              <w:t>Раздел</w:t>
            </w:r>
          </w:p>
        </w:tc>
        <w:tc>
          <w:tcPr>
            <w:tcW w:w="2765" w:type="pct"/>
            <w:gridSpan w:val="3"/>
            <w:vAlign w:val="center"/>
          </w:tcPr>
          <w:p w14:paraId="372C50D6" w14:textId="77777777" w:rsidR="004E4EA7" w:rsidRPr="00516EF3" w:rsidRDefault="004E4EA7" w:rsidP="004E4EA7">
            <w:pPr>
              <w:keepNext/>
              <w:jc w:val="center"/>
              <w:rPr>
                <w:b/>
                <w:sz w:val="24"/>
                <w:szCs w:val="24"/>
              </w:rPr>
            </w:pPr>
            <w:r w:rsidRPr="00516EF3">
              <w:rPr>
                <w:b/>
                <w:sz w:val="24"/>
                <w:szCs w:val="24"/>
              </w:rPr>
              <w:t>Параметр (группа параметров)</w:t>
            </w:r>
          </w:p>
        </w:tc>
        <w:tc>
          <w:tcPr>
            <w:tcW w:w="1190" w:type="pct"/>
            <w:vAlign w:val="center"/>
          </w:tcPr>
          <w:p w14:paraId="372C50D7" w14:textId="77777777" w:rsidR="004E4EA7" w:rsidRPr="00516EF3" w:rsidRDefault="004E4EA7" w:rsidP="004E4EA7">
            <w:pPr>
              <w:keepNext/>
              <w:jc w:val="center"/>
              <w:rPr>
                <w:b/>
                <w:sz w:val="24"/>
                <w:szCs w:val="24"/>
              </w:rPr>
            </w:pPr>
            <w:r w:rsidRPr="00516EF3">
              <w:rPr>
                <w:b/>
                <w:sz w:val="24"/>
                <w:szCs w:val="24"/>
              </w:rPr>
              <w:t>Значение параметра</w:t>
            </w:r>
          </w:p>
        </w:tc>
      </w:tr>
      <w:tr w:rsidR="002430C9" w:rsidRPr="000F01CC" w14:paraId="372C50DC" w14:textId="77777777" w:rsidTr="00242778">
        <w:tc>
          <w:tcPr>
            <w:tcW w:w="1045" w:type="pct"/>
            <w:vMerge w:val="restart"/>
            <w:vAlign w:val="center"/>
          </w:tcPr>
          <w:p w14:paraId="372C50D9" w14:textId="77777777" w:rsidR="002430C9" w:rsidRPr="007677B1" w:rsidRDefault="002430C9" w:rsidP="00242778">
            <w:pPr>
              <w:jc w:val="center"/>
              <w:rPr>
                <w:rStyle w:val="affa"/>
              </w:rPr>
            </w:pPr>
            <w:r w:rsidRPr="00817300">
              <w:br/>
              <w:t>Уведомление</w:t>
            </w:r>
          </w:p>
        </w:tc>
        <w:tc>
          <w:tcPr>
            <w:tcW w:w="2765" w:type="pct"/>
            <w:gridSpan w:val="3"/>
            <w:vAlign w:val="center"/>
          </w:tcPr>
          <w:p w14:paraId="372C50DA" w14:textId="77777777" w:rsidR="002430C9" w:rsidRPr="00516EF3" w:rsidRDefault="002430C9" w:rsidP="00242778">
            <w:r w:rsidRPr="00516EF3">
              <w:rPr>
                <w:color w:val="000000"/>
              </w:rPr>
              <w:t xml:space="preserve">√ </w:t>
            </w:r>
            <w:r w:rsidRPr="00516EF3">
              <w:t>На Сервере администрирования в течение (дней)</w:t>
            </w:r>
          </w:p>
        </w:tc>
        <w:tc>
          <w:tcPr>
            <w:tcW w:w="1190" w:type="pct"/>
          </w:tcPr>
          <w:p w14:paraId="372C50DB" w14:textId="77777777" w:rsidR="002430C9" w:rsidRPr="00516EF3" w:rsidRDefault="002430C9" w:rsidP="00242778">
            <w:r w:rsidRPr="00516EF3">
              <w:rPr>
                <w:lang w:val="en-US"/>
              </w:rPr>
              <w:t>9</w:t>
            </w:r>
            <w:r w:rsidRPr="00516EF3">
              <w:t>0</w:t>
            </w:r>
          </w:p>
        </w:tc>
      </w:tr>
      <w:tr w:rsidR="002430C9" w:rsidRPr="000F01CC" w14:paraId="372C50E0" w14:textId="77777777" w:rsidTr="00242778">
        <w:tc>
          <w:tcPr>
            <w:tcW w:w="1045" w:type="pct"/>
            <w:vMerge/>
            <w:vAlign w:val="center"/>
          </w:tcPr>
          <w:p w14:paraId="372C50DD" w14:textId="77777777" w:rsidR="002430C9" w:rsidRPr="00516EF3" w:rsidRDefault="002430C9" w:rsidP="00242778">
            <w:pPr>
              <w:jc w:val="center"/>
              <w:rPr>
                <w:rStyle w:val="affa"/>
              </w:rPr>
            </w:pPr>
          </w:p>
        </w:tc>
        <w:tc>
          <w:tcPr>
            <w:tcW w:w="2765" w:type="pct"/>
            <w:gridSpan w:val="3"/>
            <w:vAlign w:val="center"/>
          </w:tcPr>
          <w:p w14:paraId="372C50DE" w14:textId="77777777" w:rsidR="002430C9" w:rsidRPr="00516EF3" w:rsidRDefault="002430C9" w:rsidP="00242778">
            <w:pPr>
              <w:rPr>
                <w:color w:val="000000"/>
              </w:rPr>
            </w:pPr>
            <w:r w:rsidRPr="00516EF3">
              <w:t>В журнале событий ОС на клиентском компьютере</w:t>
            </w:r>
          </w:p>
        </w:tc>
        <w:tc>
          <w:tcPr>
            <w:tcW w:w="1190" w:type="pct"/>
          </w:tcPr>
          <w:p w14:paraId="372C50DF" w14:textId="77777777" w:rsidR="002430C9" w:rsidRPr="00516EF3" w:rsidRDefault="002430C9" w:rsidP="00242778">
            <w:r w:rsidRPr="00516EF3">
              <w:rPr>
                <w:color w:val="000000"/>
              </w:rPr>
              <w:t>√</w:t>
            </w:r>
          </w:p>
        </w:tc>
      </w:tr>
      <w:tr w:rsidR="002430C9" w:rsidRPr="000F01CC" w14:paraId="372C50E4" w14:textId="77777777" w:rsidTr="00242778">
        <w:tc>
          <w:tcPr>
            <w:tcW w:w="1045" w:type="pct"/>
            <w:vMerge/>
            <w:vAlign w:val="center"/>
          </w:tcPr>
          <w:p w14:paraId="372C50E1" w14:textId="77777777" w:rsidR="002430C9" w:rsidRPr="00516EF3" w:rsidRDefault="002430C9" w:rsidP="00242778">
            <w:pPr>
              <w:jc w:val="center"/>
              <w:rPr>
                <w:rStyle w:val="affa"/>
              </w:rPr>
            </w:pPr>
          </w:p>
        </w:tc>
        <w:tc>
          <w:tcPr>
            <w:tcW w:w="2765" w:type="pct"/>
            <w:gridSpan w:val="3"/>
            <w:vAlign w:val="center"/>
          </w:tcPr>
          <w:p w14:paraId="372C50E2" w14:textId="77777777" w:rsidR="002430C9" w:rsidRPr="00516EF3" w:rsidRDefault="002430C9" w:rsidP="00242778">
            <w:r w:rsidRPr="00516EF3">
              <w:t>В журнале событий ОС на Сервере администрирования</w:t>
            </w:r>
          </w:p>
        </w:tc>
        <w:tc>
          <w:tcPr>
            <w:tcW w:w="1190" w:type="pct"/>
          </w:tcPr>
          <w:p w14:paraId="372C50E3" w14:textId="77777777" w:rsidR="002430C9" w:rsidRPr="00516EF3" w:rsidRDefault="002430C9" w:rsidP="00242778">
            <w:pPr>
              <w:rPr>
                <w:color w:val="000000"/>
              </w:rPr>
            </w:pPr>
            <w:r w:rsidRPr="00516EF3">
              <w:rPr>
                <w:color w:val="000000"/>
              </w:rPr>
              <w:t>√</w:t>
            </w:r>
          </w:p>
        </w:tc>
      </w:tr>
      <w:tr w:rsidR="002430C9" w:rsidRPr="000F01CC" w14:paraId="372C50E8" w14:textId="77777777" w:rsidTr="00242778">
        <w:tc>
          <w:tcPr>
            <w:tcW w:w="1045" w:type="pct"/>
            <w:vMerge/>
            <w:vAlign w:val="center"/>
          </w:tcPr>
          <w:p w14:paraId="372C50E5" w14:textId="77777777" w:rsidR="002430C9" w:rsidRPr="00516EF3" w:rsidRDefault="002430C9" w:rsidP="00242778">
            <w:pPr>
              <w:jc w:val="center"/>
              <w:rPr>
                <w:rStyle w:val="affa"/>
              </w:rPr>
            </w:pPr>
          </w:p>
        </w:tc>
        <w:tc>
          <w:tcPr>
            <w:tcW w:w="2765" w:type="pct"/>
            <w:gridSpan w:val="3"/>
            <w:vAlign w:val="center"/>
          </w:tcPr>
          <w:p w14:paraId="372C50E6" w14:textId="77777777" w:rsidR="002430C9" w:rsidRPr="00516EF3" w:rsidRDefault="002430C9" w:rsidP="00242778">
            <w:r w:rsidRPr="00516EF3">
              <w:rPr>
                <w:color w:val="000000"/>
              </w:rPr>
              <w:t>Сохранять все события</w:t>
            </w:r>
          </w:p>
        </w:tc>
        <w:tc>
          <w:tcPr>
            <w:tcW w:w="1190" w:type="pct"/>
          </w:tcPr>
          <w:p w14:paraId="372C50E7" w14:textId="77777777" w:rsidR="002430C9" w:rsidRPr="00516EF3" w:rsidRDefault="002430C9" w:rsidP="00242778">
            <w:pPr>
              <w:rPr>
                <w:color w:val="000000"/>
              </w:rPr>
            </w:pPr>
            <w:r w:rsidRPr="00516EF3">
              <w:rPr>
                <w:color w:val="000000"/>
              </w:rPr>
              <w:t>+</w:t>
            </w:r>
          </w:p>
        </w:tc>
      </w:tr>
      <w:tr w:rsidR="002430C9" w:rsidRPr="000F01CC" w14:paraId="372C50EC" w14:textId="77777777" w:rsidTr="00242778">
        <w:tc>
          <w:tcPr>
            <w:tcW w:w="1045" w:type="pct"/>
            <w:vMerge w:val="restart"/>
            <w:vAlign w:val="center"/>
          </w:tcPr>
          <w:p w14:paraId="372C50E9" w14:textId="77777777" w:rsidR="002430C9" w:rsidRPr="00817300" w:rsidRDefault="002430C9" w:rsidP="00242778">
            <w:pPr>
              <w:jc w:val="center"/>
            </w:pPr>
            <w:r w:rsidRPr="00817300">
              <w:t>Расписание</w:t>
            </w:r>
            <w:r w:rsidRPr="00817300">
              <w:rPr>
                <w:rStyle w:val="affa"/>
              </w:rPr>
              <w:footnoteReference w:id="24"/>
            </w:r>
          </w:p>
        </w:tc>
        <w:tc>
          <w:tcPr>
            <w:tcW w:w="2765" w:type="pct"/>
            <w:gridSpan w:val="3"/>
            <w:vAlign w:val="center"/>
          </w:tcPr>
          <w:p w14:paraId="372C50EA" w14:textId="77777777" w:rsidR="002430C9" w:rsidRPr="007677B1" w:rsidRDefault="002430C9" w:rsidP="00242778">
            <w:pPr>
              <w:jc w:val="center"/>
            </w:pPr>
            <w:r w:rsidRPr="007677B1">
              <w:t>Запуск по расписанию</w:t>
            </w:r>
          </w:p>
        </w:tc>
        <w:tc>
          <w:tcPr>
            <w:tcW w:w="1190" w:type="pct"/>
          </w:tcPr>
          <w:p w14:paraId="372C50EB" w14:textId="77777777" w:rsidR="002430C9" w:rsidRPr="00516EF3" w:rsidRDefault="002430C9" w:rsidP="00242778">
            <w:r w:rsidRPr="00516EF3">
              <w:t>Еженедельно</w:t>
            </w:r>
          </w:p>
        </w:tc>
      </w:tr>
      <w:tr w:rsidR="002430C9" w:rsidRPr="000F01CC" w14:paraId="372C50F0" w14:textId="77777777" w:rsidTr="00242778">
        <w:tc>
          <w:tcPr>
            <w:tcW w:w="1045" w:type="pct"/>
            <w:vMerge/>
            <w:vAlign w:val="center"/>
          </w:tcPr>
          <w:p w14:paraId="372C50ED" w14:textId="77777777" w:rsidR="002430C9" w:rsidRPr="00516EF3" w:rsidRDefault="002430C9" w:rsidP="00242778">
            <w:pPr>
              <w:jc w:val="center"/>
            </w:pPr>
          </w:p>
        </w:tc>
        <w:tc>
          <w:tcPr>
            <w:tcW w:w="2765" w:type="pct"/>
            <w:gridSpan w:val="3"/>
            <w:vAlign w:val="center"/>
          </w:tcPr>
          <w:p w14:paraId="372C50EE" w14:textId="77777777" w:rsidR="002430C9" w:rsidRPr="00516EF3" w:rsidRDefault="002430C9" w:rsidP="00242778">
            <w:pPr>
              <w:jc w:val="center"/>
            </w:pPr>
            <w:r w:rsidRPr="00516EF3">
              <w:t>Каждый</w:t>
            </w:r>
          </w:p>
        </w:tc>
        <w:tc>
          <w:tcPr>
            <w:tcW w:w="1190" w:type="pct"/>
          </w:tcPr>
          <w:p w14:paraId="372C50EF" w14:textId="77777777" w:rsidR="002430C9" w:rsidRPr="00516EF3" w:rsidRDefault="004F68CB" w:rsidP="004F68CB">
            <w:r w:rsidRPr="00516EF3">
              <w:t>День недели ТУ определяет самостоятельно</w:t>
            </w:r>
          </w:p>
        </w:tc>
      </w:tr>
      <w:tr w:rsidR="002430C9" w:rsidRPr="000F01CC" w14:paraId="372C50F4" w14:textId="77777777" w:rsidTr="00242778">
        <w:tc>
          <w:tcPr>
            <w:tcW w:w="1045" w:type="pct"/>
            <w:vMerge/>
            <w:vAlign w:val="center"/>
          </w:tcPr>
          <w:p w14:paraId="372C50F1" w14:textId="77777777" w:rsidR="002430C9" w:rsidRPr="00516EF3" w:rsidRDefault="002430C9" w:rsidP="00242778">
            <w:pPr>
              <w:jc w:val="center"/>
            </w:pPr>
          </w:p>
        </w:tc>
        <w:tc>
          <w:tcPr>
            <w:tcW w:w="2765" w:type="pct"/>
            <w:gridSpan w:val="3"/>
            <w:vAlign w:val="center"/>
          </w:tcPr>
          <w:p w14:paraId="372C50F2" w14:textId="77777777" w:rsidR="002430C9" w:rsidRPr="00516EF3" w:rsidRDefault="002430C9" w:rsidP="00242778">
            <w:pPr>
              <w:jc w:val="center"/>
            </w:pPr>
            <w:r w:rsidRPr="00516EF3">
              <w:t>Время запуска</w:t>
            </w:r>
          </w:p>
        </w:tc>
        <w:tc>
          <w:tcPr>
            <w:tcW w:w="1190" w:type="pct"/>
          </w:tcPr>
          <w:p w14:paraId="372C50F3" w14:textId="77777777" w:rsidR="002430C9" w:rsidRPr="00516EF3" w:rsidRDefault="004F68CB" w:rsidP="00242778">
            <w:r w:rsidRPr="00516EF3">
              <w:t>Время запуска ТУ определяет самостоятельно</w:t>
            </w:r>
          </w:p>
        </w:tc>
      </w:tr>
      <w:tr w:rsidR="002430C9" w:rsidRPr="000F01CC" w14:paraId="372C50F8" w14:textId="77777777" w:rsidTr="00242778">
        <w:tc>
          <w:tcPr>
            <w:tcW w:w="1045" w:type="pct"/>
            <w:vMerge/>
            <w:vAlign w:val="center"/>
          </w:tcPr>
          <w:p w14:paraId="372C50F5" w14:textId="77777777" w:rsidR="002430C9" w:rsidRPr="00516EF3" w:rsidRDefault="002430C9" w:rsidP="00242778">
            <w:pPr>
              <w:jc w:val="center"/>
            </w:pPr>
          </w:p>
        </w:tc>
        <w:tc>
          <w:tcPr>
            <w:tcW w:w="2765" w:type="pct"/>
            <w:gridSpan w:val="3"/>
            <w:vAlign w:val="center"/>
          </w:tcPr>
          <w:p w14:paraId="372C50F6" w14:textId="77777777" w:rsidR="002430C9" w:rsidRPr="00516EF3" w:rsidRDefault="002430C9" w:rsidP="00242778">
            <w:pPr>
              <w:jc w:val="center"/>
            </w:pPr>
            <w:r w:rsidRPr="00516EF3">
              <w:t>Запускать пропущенные задачи</w:t>
            </w:r>
          </w:p>
        </w:tc>
        <w:tc>
          <w:tcPr>
            <w:tcW w:w="1190" w:type="pct"/>
          </w:tcPr>
          <w:p w14:paraId="372C50F7" w14:textId="77777777" w:rsidR="002430C9" w:rsidRPr="00516EF3" w:rsidRDefault="002430C9" w:rsidP="00242778">
            <w:r w:rsidRPr="00516EF3">
              <w:rPr>
                <w:color w:val="000000"/>
              </w:rPr>
              <w:t>√</w:t>
            </w:r>
          </w:p>
        </w:tc>
      </w:tr>
      <w:tr w:rsidR="002430C9" w:rsidRPr="000F01CC" w14:paraId="372C50FC" w14:textId="77777777" w:rsidTr="00242778">
        <w:tc>
          <w:tcPr>
            <w:tcW w:w="1045" w:type="pct"/>
            <w:vMerge/>
            <w:vAlign w:val="center"/>
          </w:tcPr>
          <w:p w14:paraId="372C50F9" w14:textId="77777777" w:rsidR="002430C9" w:rsidRPr="00516EF3" w:rsidRDefault="002430C9" w:rsidP="00242778">
            <w:pPr>
              <w:jc w:val="center"/>
            </w:pPr>
          </w:p>
        </w:tc>
        <w:tc>
          <w:tcPr>
            <w:tcW w:w="2765" w:type="pct"/>
            <w:gridSpan w:val="3"/>
            <w:vAlign w:val="center"/>
          </w:tcPr>
          <w:p w14:paraId="372C50FA" w14:textId="77777777" w:rsidR="002430C9" w:rsidRPr="00516EF3" w:rsidRDefault="002430C9" w:rsidP="00242778">
            <w:pPr>
              <w:jc w:val="center"/>
            </w:pPr>
            <w:r w:rsidRPr="00516EF3">
              <w:t>Распределять запуск задачи случайным образом в интервале (мин.)</w:t>
            </w:r>
          </w:p>
        </w:tc>
        <w:tc>
          <w:tcPr>
            <w:tcW w:w="1190" w:type="pct"/>
            <w:vAlign w:val="center"/>
          </w:tcPr>
          <w:p w14:paraId="372C50FB" w14:textId="77777777" w:rsidR="002430C9" w:rsidRPr="00516EF3" w:rsidRDefault="002430C9" w:rsidP="00242778">
            <w:r w:rsidRPr="00516EF3">
              <w:t>5</w:t>
            </w:r>
          </w:p>
        </w:tc>
      </w:tr>
      <w:tr w:rsidR="002430C9" w:rsidRPr="000F01CC" w14:paraId="372C5102" w14:textId="77777777" w:rsidTr="00242778">
        <w:tc>
          <w:tcPr>
            <w:tcW w:w="1045" w:type="pct"/>
            <w:vMerge w:val="restart"/>
            <w:vAlign w:val="center"/>
          </w:tcPr>
          <w:p w14:paraId="372C50FD" w14:textId="77777777" w:rsidR="002430C9" w:rsidRPr="007677B1" w:rsidRDefault="00402110" w:rsidP="00242778">
            <w:pPr>
              <w:jc w:val="center"/>
            </w:pPr>
            <w:r w:rsidRPr="00817300">
              <w:rPr>
                <w:lang w:val="en-US"/>
              </w:rPr>
              <w:t>+</w:t>
            </w:r>
            <w:r w:rsidR="002430C9" w:rsidRPr="007677B1">
              <w:t>Параметры</w:t>
            </w:r>
          </w:p>
        </w:tc>
        <w:tc>
          <w:tcPr>
            <w:tcW w:w="1014" w:type="pct"/>
            <w:vMerge w:val="restart"/>
            <w:vAlign w:val="center"/>
          </w:tcPr>
          <w:p w14:paraId="372C50FE" w14:textId="77777777" w:rsidR="002430C9" w:rsidRPr="00516EF3" w:rsidRDefault="002430C9" w:rsidP="00242778">
            <w:pPr>
              <w:jc w:val="center"/>
            </w:pPr>
            <w:r w:rsidRPr="00516EF3">
              <w:t xml:space="preserve">Уровень </w:t>
            </w:r>
            <w:r w:rsidRPr="00516EF3">
              <w:br/>
              <w:t>безопасности</w:t>
            </w:r>
          </w:p>
        </w:tc>
        <w:tc>
          <w:tcPr>
            <w:tcW w:w="841" w:type="pct"/>
            <w:vMerge w:val="restart"/>
            <w:vAlign w:val="center"/>
          </w:tcPr>
          <w:p w14:paraId="372C50FF" w14:textId="77777777" w:rsidR="002430C9" w:rsidRPr="00516EF3" w:rsidRDefault="002430C9" w:rsidP="00242778">
            <w:pPr>
              <w:jc w:val="center"/>
            </w:pPr>
            <w:r w:rsidRPr="00516EF3">
              <w:t xml:space="preserve">Область </w:t>
            </w:r>
            <w:r w:rsidRPr="00516EF3">
              <w:br/>
              <w:t>действия</w:t>
            </w:r>
          </w:p>
        </w:tc>
        <w:tc>
          <w:tcPr>
            <w:tcW w:w="910" w:type="pct"/>
            <w:vAlign w:val="center"/>
          </w:tcPr>
          <w:p w14:paraId="372C5100" w14:textId="77777777" w:rsidR="002430C9" w:rsidRPr="00516EF3" w:rsidRDefault="002430C9" w:rsidP="00242778">
            <w:pPr>
              <w:jc w:val="center"/>
            </w:pPr>
            <w:r w:rsidRPr="00516EF3">
              <w:t>Типы файлов</w:t>
            </w:r>
          </w:p>
        </w:tc>
        <w:tc>
          <w:tcPr>
            <w:tcW w:w="1190" w:type="pct"/>
          </w:tcPr>
          <w:p w14:paraId="372C5101" w14:textId="77777777" w:rsidR="002430C9" w:rsidRPr="00516EF3" w:rsidRDefault="002430C9" w:rsidP="00242778">
            <w:r w:rsidRPr="00516EF3">
              <w:t>Все файлы</w:t>
            </w:r>
          </w:p>
        </w:tc>
      </w:tr>
      <w:tr w:rsidR="002430C9" w:rsidRPr="000F01CC" w14:paraId="372C5108" w14:textId="77777777" w:rsidTr="00242778">
        <w:tc>
          <w:tcPr>
            <w:tcW w:w="1045" w:type="pct"/>
            <w:vMerge/>
            <w:vAlign w:val="center"/>
          </w:tcPr>
          <w:p w14:paraId="372C5103" w14:textId="77777777" w:rsidR="002430C9" w:rsidRPr="00516EF3" w:rsidRDefault="002430C9" w:rsidP="00242778">
            <w:pPr>
              <w:jc w:val="center"/>
            </w:pPr>
          </w:p>
        </w:tc>
        <w:tc>
          <w:tcPr>
            <w:tcW w:w="1014" w:type="pct"/>
            <w:vMerge/>
            <w:vAlign w:val="center"/>
          </w:tcPr>
          <w:p w14:paraId="372C5104" w14:textId="77777777" w:rsidR="002430C9" w:rsidRPr="00516EF3" w:rsidRDefault="002430C9" w:rsidP="00242778">
            <w:pPr>
              <w:jc w:val="center"/>
            </w:pPr>
          </w:p>
        </w:tc>
        <w:tc>
          <w:tcPr>
            <w:tcW w:w="841" w:type="pct"/>
            <w:vMerge/>
            <w:vAlign w:val="center"/>
          </w:tcPr>
          <w:p w14:paraId="372C5105" w14:textId="77777777" w:rsidR="002430C9" w:rsidRPr="00516EF3" w:rsidRDefault="002430C9" w:rsidP="00242778">
            <w:pPr>
              <w:jc w:val="center"/>
            </w:pPr>
          </w:p>
        </w:tc>
        <w:tc>
          <w:tcPr>
            <w:tcW w:w="910" w:type="pct"/>
            <w:vMerge w:val="restart"/>
            <w:vAlign w:val="center"/>
          </w:tcPr>
          <w:p w14:paraId="372C5106" w14:textId="77777777" w:rsidR="002430C9" w:rsidRPr="00516EF3" w:rsidRDefault="002430C9" w:rsidP="00242778">
            <w:pPr>
              <w:jc w:val="center"/>
            </w:pPr>
            <w:r w:rsidRPr="00516EF3">
              <w:t xml:space="preserve">Проверка </w:t>
            </w:r>
            <w:r w:rsidRPr="00516EF3">
              <w:br/>
              <w:t>составных</w:t>
            </w:r>
            <w:r w:rsidRPr="00516EF3">
              <w:br/>
              <w:t xml:space="preserve"> файлов</w:t>
            </w:r>
          </w:p>
        </w:tc>
        <w:tc>
          <w:tcPr>
            <w:tcW w:w="1190" w:type="pct"/>
          </w:tcPr>
          <w:p w14:paraId="372C5107" w14:textId="77777777" w:rsidR="002430C9" w:rsidRPr="00516EF3" w:rsidRDefault="002430C9" w:rsidP="00242778">
            <w:r w:rsidRPr="00516EF3">
              <w:rPr>
                <w:color w:val="000000"/>
              </w:rPr>
              <w:t>√</w:t>
            </w:r>
            <w:r w:rsidRPr="00516EF3">
              <w:rPr>
                <w:color w:val="000000"/>
                <w:lang w:val="en-US"/>
              </w:rPr>
              <w:t xml:space="preserve"> </w:t>
            </w:r>
            <w:r w:rsidRPr="00516EF3">
              <w:t>Проверять все архивы</w:t>
            </w:r>
          </w:p>
        </w:tc>
      </w:tr>
      <w:tr w:rsidR="002430C9" w:rsidRPr="000F01CC" w14:paraId="372C510E" w14:textId="77777777" w:rsidTr="00242778">
        <w:tc>
          <w:tcPr>
            <w:tcW w:w="1045" w:type="pct"/>
            <w:vMerge/>
            <w:vAlign w:val="center"/>
          </w:tcPr>
          <w:p w14:paraId="372C5109" w14:textId="77777777" w:rsidR="002430C9" w:rsidRPr="00516EF3" w:rsidRDefault="002430C9" w:rsidP="00242778">
            <w:pPr>
              <w:jc w:val="center"/>
            </w:pPr>
          </w:p>
        </w:tc>
        <w:tc>
          <w:tcPr>
            <w:tcW w:w="1014" w:type="pct"/>
            <w:vMerge/>
            <w:vAlign w:val="center"/>
          </w:tcPr>
          <w:p w14:paraId="372C510A" w14:textId="77777777" w:rsidR="002430C9" w:rsidRPr="00516EF3" w:rsidRDefault="002430C9" w:rsidP="00242778">
            <w:pPr>
              <w:jc w:val="center"/>
            </w:pPr>
          </w:p>
        </w:tc>
        <w:tc>
          <w:tcPr>
            <w:tcW w:w="841" w:type="pct"/>
            <w:vMerge/>
            <w:vAlign w:val="center"/>
          </w:tcPr>
          <w:p w14:paraId="372C510B" w14:textId="77777777" w:rsidR="002430C9" w:rsidRPr="00516EF3" w:rsidRDefault="002430C9" w:rsidP="00242778">
            <w:pPr>
              <w:jc w:val="center"/>
            </w:pPr>
          </w:p>
        </w:tc>
        <w:tc>
          <w:tcPr>
            <w:tcW w:w="910" w:type="pct"/>
            <w:vMerge/>
            <w:vAlign w:val="center"/>
          </w:tcPr>
          <w:p w14:paraId="372C510C" w14:textId="77777777" w:rsidR="002430C9" w:rsidRPr="00516EF3" w:rsidRDefault="002430C9" w:rsidP="00242778">
            <w:pPr>
              <w:jc w:val="center"/>
            </w:pPr>
          </w:p>
        </w:tc>
        <w:tc>
          <w:tcPr>
            <w:tcW w:w="1190" w:type="pct"/>
          </w:tcPr>
          <w:p w14:paraId="372C510D" w14:textId="77777777" w:rsidR="002430C9" w:rsidRPr="00516EF3" w:rsidRDefault="002430C9" w:rsidP="00242778">
            <w:r w:rsidRPr="00516EF3">
              <w:rPr>
                <w:color w:val="000000"/>
              </w:rPr>
              <w:t>√</w:t>
            </w:r>
            <w:r w:rsidRPr="00516EF3">
              <w:rPr>
                <w:color w:val="000000"/>
                <w:lang w:val="en-US"/>
              </w:rPr>
              <w:t xml:space="preserve"> </w:t>
            </w:r>
            <w:r w:rsidRPr="00516EF3">
              <w:t>Проверять все установочные пакеты</w:t>
            </w:r>
          </w:p>
        </w:tc>
      </w:tr>
      <w:tr w:rsidR="002430C9" w:rsidRPr="000F01CC" w14:paraId="372C5114" w14:textId="77777777" w:rsidTr="00242778">
        <w:tc>
          <w:tcPr>
            <w:tcW w:w="1045" w:type="pct"/>
            <w:vMerge/>
            <w:vAlign w:val="center"/>
          </w:tcPr>
          <w:p w14:paraId="372C510F" w14:textId="77777777" w:rsidR="002430C9" w:rsidRPr="00516EF3" w:rsidRDefault="002430C9" w:rsidP="00242778">
            <w:pPr>
              <w:jc w:val="center"/>
            </w:pPr>
          </w:p>
        </w:tc>
        <w:tc>
          <w:tcPr>
            <w:tcW w:w="1014" w:type="pct"/>
            <w:vMerge/>
            <w:vAlign w:val="center"/>
          </w:tcPr>
          <w:p w14:paraId="372C5110" w14:textId="77777777" w:rsidR="002430C9" w:rsidRPr="00516EF3" w:rsidRDefault="002430C9" w:rsidP="00242778">
            <w:pPr>
              <w:jc w:val="center"/>
            </w:pPr>
          </w:p>
        </w:tc>
        <w:tc>
          <w:tcPr>
            <w:tcW w:w="841" w:type="pct"/>
            <w:vMerge/>
            <w:vAlign w:val="center"/>
          </w:tcPr>
          <w:p w14:paraId="372C5111" w14:textId="77777777" w:rsidR="002430C9" w:rsidRPr="00516EF3" w:rsidRDefault="002430C9" w:rsidP="00242778">
            <w:pPr>
              <w:jc w:val="center"/>
            </w:pPr>
          </w:p>
        </w:tc>
        <w:tc>
          <w:tcPr>
            <w:tcW w:w="910" w:type="pct"/>
            <w:vMerge/>
            <w:vAlign w:val="center"/>
          </w:tcPr>
          <w:p w14:paraId="372C5112" w14:textId="77777777" w:rsidR="002430C9" w:rsidRPr="00516EF3" w:rsidRDefault="002430C9" w:rsidP="00242778">
            <w:pPr>
              <w:jc w:val="center"/>
            </w:pPr>
          </w:p>
        </w:tc>
        <w:tc>
          <w:tcPr>
            <w:tcW w:w="1190" w:type="pct"/>
          </w:tcPr>
          <w:p w14:paraId="372C5113" w14:textId="77777777" w:rsidR="002430C9" w:rsidRPr="00516EF3" w:rsidRDefault="002430C9" w:rsidP="00242778">
            <w:r w:rsidRPr="00516EF3">
              <w:rPr>
                <w:color w:val="000000"/>
              </w:rPr>
              <w:t xml:space="preserve">√ </w:t>
            </w:r>
            <w:r w:rsidRPr="00516EF3">
              <w:t xml:space="preserve">Проверять все вложенные </w:t>
            </w:r>
            <w:r w:rsidRPr="00516EF3">
              <w:rPr>
                <w:lang w:val="en-US"/>
              </w:rPr>
              <w:t>OLE</w:t>
            </w:r>
            <w:r w:rsidRPr="00516EF3">
              <w:t>-объекты</w:t>
            </w:r>
          </w:p>
        </w:tc>
      </w:tr>
      <w:tr w:rsidR="002430C9" w:rsidRPr="000F01CC" w14:paraId="372C511A" w14:textId="77777777" w:rsidTr="00242778">
        <w:tc>
          <w:tcPr>
            <w:tcW w:w="1045" w:type="pct"/>
            <w:vMerge/>
            <w:vAlign w:val="center"/>
          </w:tcPr>
          <w:p w14:paraId="372C5115" w14:textId="77777777" w:rsidR="002430C9" w:rsidRPr="00516EF3" w:rsidRDefault="002430C9" w:rsidP="00242778">
            <w:pPr>
              <w:jc w:val="center"/>
            </w:pPr>
          </w:p>
        </w:tc>
        <w:tc>
          <w:tcPr>
            <w:tcW w:w="1014" w:type="pct"/>
            <w:vMerge/>
            <w:vAlign w:val="center"/>
          </w:tcPr>
          <w:p w14:paraId="372C5116" w14:textId="77777777" w:rsidR="002430C9" w:rsidRPr="00516EF3" w:rsidRDefault="002430C9" w:rsidP="00242778">
            <w:pPr>
              <w:jc w:val="center"/>
            </w:pPr>
          </w:p>
        </w:tc>
        <w:tc>
          <w:tcPr>
            <w:tcW w:w="841" w:type="pct"/>
            <w:vMerge w:val="restart"/>
            <w:vAlign w:val="center"/>
          </w:tcPr>
          <w:p w14:paraId="372C5117" w14:textId="77777777" w:rsidR="002430C9" w:rsidRPr="00516EF3" w:rsidRDefault="002430C9" w:rsidP="00242778">
            <w:pPr>
              <w:jc w:val="center"/>
            </w:pPr>
            <w:r w:rsidRPr="00516EF3">
              <w:t>Дополнительно</w:t>
            </w:r>
          </w:p>
        </w:tc>
        <w:tc>
          <w:tcPr>
            <w:tcW w:w="910" w:type="pct"/>
            <w:vAlign w:val="center"/>
          </w:tcPr>
          <w:p w14:paraId="372C5118" w14:textId="77777777" w:rsidR="002430C9" w:rsidRPr="00516EF3" w:rsidRDefault="002430C9" w:rsidP="00242778">
            <w:pPr>
              <w:jc w:val="center"/>
            </w:pPr>
            <w:r w:rsidRPr="00516EF3">
              <w:t xml:space="preserve">Методы </w:t>
            </w:r>
            <w:r w:rsidRPr="00516EF3">
              <w:br/>
              <w:t>проверки</w:t>
            </w:r>
          </w:p>
        </w:tc>
        <w:tc>
          <w:tcPr>
            <w:tcW w:w="1190" w:type="pct"/>
          </w:tcPr>
          <w:p w14:paraId="372C5119" w14:textId="77777777" w:rsidR="002430C9" w:rsidRPr="00516EF3" w:rsidRDefault="002430C9" w:rsidP="00710231">
            <w:r w:rsidRPr="00516EF3">
              <w:rPr>
                <w:color w:val="000000"/>
              </w:rPr>
              <w:t xml:space="preserve">√ </w:t>
            </w:r>
            <w:r w:rsidRPr="00516EF3">
              <w:t>Эвристический анализ (</w:t>
            </w:r>
            <w:r w:rsidR="00F271D3" w:rsidRPr="00516EF3">
              <w:t>г</w:t>
            </w:r>
            <w:r w:rsidR="00710231" w:rsidRPr="00516EF3">
              <w:t>лубокий</w:t>
            </w:r>
            <w:r w:rsidRPr="00516EF3">
              <w:t>)</w:t>
            </w:r>
          </w:p>
        </w:tc>
      </w:tr>
      <w:tr w:rsidR="002430C9" w:rsidRPr="000F01CC" w14:paraId="372C5120" w14:textId="77777777" w:rsidTr="00242778">
        <w:tc>
          <w:tcPr>
            <w:tcW w:w="1045" w:type="pct"/>
            <w:vMerge/>
            <w:vAlign w:val="center"/>
          </w:tcPr>
          <w:p w14:paraId="372C511B" w14:textId="77777777" w:rsidR="002430C9" w:rsidRPr="00516EF3" w:rsidRDefault="002430C9" w:rsidP="00242778">
            <w:pPr>
              <w:jc w:val="center"/>
            </w:pPr>
          </w:p>
        </w:tc>
        <w:tc>
          <w:tcPr>
            <w:tcW w:w="1014" w:type="pct"/>
            <w:vMerge/>
            <w:vAlign w:val="center"/>
          </w:tcPr>
          <w:p w14:paraId="372C511C" w14:textId="77777777" w:rsidR="002430C9" w:rsidRPr="00516EF3" w:rsidRDefault="002430C9" w:rsidP="00242778">
            <w:pPr>
              <w:jc w:val="center"/>
            </w:pPr>
          </w:p>
        </w:tc>
        <w:tc>
          <w:tcPr>
            <w:tcW w:w="841" w:type="pct"/>
            <w:vMerge/>
            <w:vAlign w:val="center"/>
          </w:tcPr>
          <w:p w14:paraId="372C511D" w14:textId="77777777" w:rsidR="002430C9" w:rsidRPr="00516EF3" w:rsidRDefault="002430C9" w:rsidP="00242778">
            <w:pPr>
              <w:jc w:val="center"/>
            </w:pPr>
          </w:p>
        </w:tc>
        <w:tc>
          <w:tcPr>
            <w:tcW w:w="910" w:type="pct"/>
            <w:vMerge w:val="restart"/>
            <w:vAlign w:val="center"/>
          </w:tcPr>
          <w:p w14:paraId="372C511E" w14:textId="77777777" w:rsidR="002430C9" w:rsidRPr="00516EF3" w:rsidRDefault="002430C9" w:rsidP="00242778">
            <w:pPr>
              <w:jc w:val="center"/>
            </w:pPr>
            <w:r w:rsidRPr="00516EF3">
              <w:t xml:space="preserve">Технологии </w:t>
            </w:r>
            <w:r w:rsidRPr="00516EF3">
              <w:br/>
              <w:t>проверки</w:t>
            </w:r>
          </w:p>
        </w:tc>
        <w:tc>
          <w:tcPr>
            <w:tcW w:w="1190" w:type="pct"/>
          </w:tcPr>
          <w:p w14:paraId="372C511F" w14:textId="77777777" w:rsidR="002430C9" w:rsidRPr="00516EF3" w:rsidRDefault="00E604EA" w:rsidP="00242778">
            <w:r w:rsidRPr="00516EF3">
              <w:rPr>
                <w:color w:val="000000"/>
              </w:rPr>
              <w:t xml:space="preserve">√ </w:t>
            </w:r>
            <w:r w:rsidR="002430C9" w:rsidRPr="00516EF3">
              <w:t xml:space="preserve">Технологий </w:t>
            </w:r>
            <w:r w:rsidR="002430C9" w:rsidRPr="00516EF3">
              <w:rPr>
                <w:lang w:val="en-US"/>
              </w:rPr>
              <w:t>iSwift</w:t>
            </w:r>
            <w:r w:rsidR="002430C9" w:rsidRPr="00516EF3">
              <w:t xml:space="preserve"> </w:t>
            </w:r>
          </w:p>
        </w:tc>
      </w:tr>
      <w:tr w:rsidR="002430C9" w:rsidRPr="000F01CC" w14:paraId="372C5126" w14:textId="77777777" w:rsidTr="00242778">
        <w:tc>
          <w:tcPr>
            <w:tcW w:w="1045" w:type="pct"/>
            <w:vMerge/>
            <w:vAlign w:val="center"/>
          </w:tcPr>
          <w:p w14:paraId="372C5121" w14:textId="77777777" w:rsidR="002430C9" w:rsidRPr="00516EF3" w:rsidRDefault="002430C9" w:rsidP="00242778">
            <w:pPr>
              <w:jc w:val="center"/>
            </w:pPr>
          </w:p>
        </w:tc>
        <w:tc>
          <w:tcPr>
            <w:tcW w:w="1014" w:type="pct"/>
            <w:vMerge/>
            <w:vAlign w:val="center"/>
          </w:tcPr>
          <w:p w14:paraId="372C5122" w14:textId="77777777" w:rsidR="002430C9" w:rsidRPr="00516EF3" w:rsidRDefault="002430C9" w:rsidP="00242778">
            <w:pPr>
              <w:jc w:val="center"/>
            </w:pPr>
          </w:p>
        </w:tc>
        <w:tc>
          <w:tcPr>
            <w:tcW w:w="841" w:type="pct"/>
            <w:vMerge/>
            <w:vAlign w:val="center"/>
          </w:tcPr>
          <w:p w14:paraId="372C5123" w14:textId="77777777" w:rsidR="002430C9" w:rsidRPr="00516EF3" w:rsidRDefault="002430C9" w:rsidP="00242778">
            <w:pPr>
              <w:jc w:val="center"/>
            </w:pPr>
          </w:p>
        </w:tc>
        <w:tc>
          <w:tcPr>
            <w:tcW w:w="910" w:type="pct"/>
            <w:vMerge/>
            <w:vAlign w:val="center"/>
          </w:tcPr>
          <w:p w14:paraId="372C5124" w14:textId="77777777" w:rsidR="002430C9" w:rsidRPr="00516EF3" w:rsidRDefault="002430C9" w:rsidP="00242778">
            <w:pPr>
              <w:jc w:val="center"/>
            </w:pPr>
          </w:p>
        </w:tc>
        <w:tc>
          <w:tcPr>
            <w:tcW w:w="1190" w:type="pct"/>
          </w:tcPr>
          <w:p w14:paraId="372C5125" w14:textId="77777777" w:rsidR="002430C9" w:rsidRPr="00516EF3" w:rsidRDefault="00E604EA" w:rsidP="00242778">
            <w:r w:rsidRPr="00516EF3">
              <w:rPr>
                <w:color w:val="000000"/>
              </w:rPr>
              <w:t xml:space="preserve">√ </w:t>
            </w:r>
            <w:r w:rsidR="002430C9" w:rsidRPr="00516EF3">
              <w:t xml:space="preserve">Технология </w:t>
            </w:r>
            <w:r w:rsidR="002430C9" w:rsidRPr="00516EF3">
              <w:rPr>
                <w:lang w:val="en-US"/>
              </w:rPr>
              <w:t>iChecker</w:t>
            </w:r>
          </w:p>
        </w:tc>
      </w:tr>
      <w:tr w:rsidR="002430C9" w:rsidRPr="000F01CC" w14:paraId="372C5131" w14:textId="77777777" w:rsidTr="00242778">
        <w:tc>
          <w:tcPr>
            <w:tcW w:w="1045" w:type="pct"/>
            <w:vMerge/>
            <w:vAlign w:val="center"/>
          </w:tcPr>
          <w:p w14:paraId="372C5127" w14:textId="77777777" w:rsidR="002430C9" w:rsidRPr="00516EF3" w:rsidRDefault="002430C9" w:rsidP="00242778">
            <w:pPr>
              <w:jc w:val="center"/>
            </w:pPr>
          </w:p>
        </w:tc>
        <w:tc>
          <w:tcPr>
            <w:tcW w:w="1014" w:type="pct"/>
            <w:vAlign w:val="center"/>
          </w:tcPr>
          <w:p w14:paraId="372C5128" w14:textId="77777777" w:rsidR="002430C9" w:rsidRPr="00516EF3" w:rsidRDefault="00BE2C90" w:rsidP="00242778">
            <w:pPr>
              <w:jc w:val="center"/>
            </w:pPr>
            <w:r w:rsidRPr="00516EF3">
              <w:t>Область</w:t>
            </w:r>
            <w:r w:rsidR="002430C9" w:rsidRPr="00516EF3">
              <w:t xml:space="preserve"> проверки (Настройка)</w:t>
            </w:r>
          </w:p>
        </w:tc>
        <w:tc>
          <w:tcPr>
            <w:tcW w:w="1751" w:type="pct"/>
            <w:gridSpan w:val="2"/>
            <w:vAlign w:val="center"/>
          </w:tcPr>
          <w:p w14:paraId="372C5129" w14:textId="77777777" w:rsidR="002430C9" w:rsidRPr="00516EF3" w:rsidRDefault="00BE2C90" w:rsidP="00242778">
            <w:pPr>
              <w:jc w:val="center"/>
            </w:pPr>
            <w:r w:rsidRPr="00516EF3">
              <w:t>Область</w:t>
            </w:r>
            <w:r w:rsidR="002430C9" w:rsidRPr="00516EF3">
              <w:t xml:space="preserve"> проверки</w:t>
            </w:r>
          </w:p>
        </w:tc>
        <w:tc>
          <w:tcPr>
            <w:tcW w:w="1190" w:type="pct"/>
          </w:tcPr>
          <w:p w14:paraId="372C512A" w14:textId="77777777" w:rsidR="002430C9" w:rsidRPr="00516EF3" w:rsidRDefault="00E604EA" w:rsidP="00242778">
            <w:r w:rsidRPr="00516EF3">
              <w:rPr>
                <w:color w:val="000000"/>
              </w:rPr>
              <w:t xml:space="preserve">√ </w:t>
            </w:r>
            <w:r w:rsidR="002430C9" w:rsidRPr="00516EF3">
              <w:t>Системная память,</w:t>
            </w:r>
          </w:p>
          <w:p w14:paraId="372C512B" w14:textId="77777777" w:rsidR="002430C9" w:rsidRPr="00516EF3" w:rsidRDefault="00E604EA" w:rsidP="00242778">
            <w:r w:rsidRPr="00516EF3">
              <w:rPr>
                <w:color w:val="000000"/>
              </w:rPr>
              <w:t xml:space="preserve">√ </w:t>
            </w:r>
            <w:r w:rsidR="002430C9" w:rsidRPr="00516EF3">
              <w:t>Объекты автозапуска,</w:t>
            </w:r>
          </w:p>
          <w:p w14:paraId="372C512C" w14:textId="77777777" w:rsidR="002430C9" w:rsidRPr="00516EF3" w:rsidRDefault="00E604EA" w:rsidP="00242778">
            <w:r w:rsidRPr="00516EF3">
              <w:rPr>
                <w:color w:val="000000"/>
              </w:rPr>
              <w:t xml:space="preserve">√ </w:t>
            </w:r>
            <w:r w:rsidR="002430C9" w:rsidRPr="00516EF3">
              <w:t>Загрузочные секторы,</w:t>
            </w:r>
          </w:p>
          <w:p w14:paraId="372C512D" w14:textId="77777777" w:rsidR="002430C9" w:rsidRPr="00516EF3" w:rsidRDefault="00E604EA" w:rsidP="00242778">
            <w:r w:rsidRPr="00516EF3">
              <w:rPr>
                <w:color w:val="000000"/>
              </w:rPr>
              <w:t xml:space="preserve">√ </w:t>
            </w:r>
            <w:r w:rsidR="002430C9" w:rsidRPr="00516EF3">
              <w:t>Системное резервное хранилище,</w:t>
            </w:r>
          </w:p>
          <w:p w14:paraId="372C512E" w14:textId="77777777" w:rsidR="002430C9" w:rsidRPr="00516EF3" w:rsidRDefault="00E604EA" w:rsidP="00242778">
            <w:r w:rsidRPr="00516EF3">
              <w:rPr>
                <w:color w:val="000000"/>
              </w:rPr>
              <w:t xml:space="preserve">√ </w:t>
            </w:r>
            <w:r w:rsidR="002430C9" w:rsidRPr="00516EF3">
              <w:t>Все съемные диски,</w:t>
            </w:r>
          </w:p>
          <w:p w14:paraId="372C512F" w14:textId="77777777" w:rsidR="002430C9" w:rsidRPr="00516EF3" w:rsidRDefault="00E604EA" w:rsidP="00242778">
            <w:r w:rsidRPr="00516EF3">
              <w:rPr>
                <w:color w:val="000000"/>
              </w:rPr>
              <w:t xml:space="preserve">√ </w:t>
            </w:r>
            <w:r w:rsidR="002430C9" w:rsidRPr="00516EF3">
              <w:t>Все жесткие диски</w:t>
            </w:r>
          </w:p>
          <w:p w14:paraId="372C5130" w14:textId="77777777" w:rsidR="002430C9" w:rsidRPr="00516EF3" w:rsidRDefault="002430C9" w:rsidP="00242778">
            <w:r w:rsidRPr="00516EF3">
              <w:t>(</w:t>
            </w:r>
            <w:r w:rsidRPr="00516EF3">
              <w:rPr>
                <w:color w:val="000000"/>
              </w:rPr>
              <w:t>√ включая вложенные папки)</w:t>
            </w:r>
          </w:p>
        </w:tc>
      </w:tr>
      <w:tr w:rsidR="002430C9" w:rsidRPr="000F01CC" w14:paraId="372C5135" w14:textId="77777777" w:rsidTr="00242778">
        <w:trPr>
          <w:trHeight w:val="153"/>
        </w:trPr>
        <w:tc>
          <w:tcPr>
            <w:tcW w:w="1045" w:type="pct"/>
            <w:vMerge/>
            <w:vAlign w:val="center"/>
          </w:tcPr>
          <w:p w14:paraId="372C5132" w14:textId="77777777" w:rsidR="002430C9" w:rsidRPr="00516EF3" w:rsidRDefault="002430C9" w:rsidP="00242778">
            <w:pPr>
              <w:jc w:val="center"/>
            </w:pPr>
          </w:p>
        </w:tc>
        <w:tc>
          <w:tcPr>
            <w:tcW w:w="1014" w:type="pct"/>
            <w:vMerge w:val="restart"/>
            <w:vAlign w:val="center"/>
          </w:tcPr>
          <w:p w14:paraId="372C5133" w14:textId="77777777" w:rsidR="002430C9" w:rsidRPr="00516EF3" w:rsidRDefault="002430C9" w:rsidP="00242778">
            <w:pPr>
              <w:jc w:val="center"/>
            </w:pPr>
            <w:r w:rsidRPr="00516EF3">
              <w:t>Действие при обнаружении угрозы</w:t>
            </w:r>
          </w:p>
        </w:tc>
        <w:tc>
          <w:tcPr>
            <w:tcW w:w="2941" w:type="pct"/>
            <w:gridSpan w:val="3"/>
            <w:vAlign w:val="center"/>
          </w:tcPr>
          <w:p w14:paraId="372C5134" w14:textId="77777777" w:rsidR="002430C9" w:rsidRPr="00516EF3" w:rsidRDefault="002430C9" w:rsidP="005D7A10">
            <w:r w:rsidRPr="00516EF3">
              <w:rPr>
                <w:color w:val="000000"/>
              </w:rPr>
              <w:t xml:space="preserve">Выполнять действие: Лечить. </w:t>
            </w:r>
            <w:r w:rsidR="00BE2C90" w:rsidRPr="00516EF3">
              <w:rPr>
                <w:color w:val="000000"/>
              </w:rPr>
              <w:t>Удалять, если лечение невозможно</w:t>
            </w:r>
          </w:p>
        </w:tc>
      </w:tr>
      <w:tr w:rsidR="002430C9" w:rsidRPr="000F01CC" w14:paraId="372C513A" w14:textId="77777777" w:rsidTr="00242778">
        <w:trPr>
          <w:trHeight w:val="153"/>
        </w:trPr>
        <w:tc>
          <w:tcPr>
            <w:tcW w:w="1045" w:type="pct"/>
            <w:vMerge/>
            <w:vAlign w:val="center"/>
          </w:tcPr>
          <w:p w14:paraId="372C5136" w14:textId="77777777" w:rsidR="002430C9" w:rsidRPr="00516EF3" w:rsidRDefault="002430C9" w:rsidP="00242778">
            <w:pPr>
              <w:jc w:val="center"/>
            </w:pPr>
          </w:p>
        </w:tc>
        <w:tc>
          <w:tcPr>
            <w:tcW w:w="1014" w:type="pct"/>
            <w:vMerge/>
            <w:vAlign w:val="center"/>
          </w:tcPr>
          <w:p w14:paraId="372C5137" w14:textId="77777777" w:rsidR="002430C9" w:rsidRPr="00516EF3" w:rsidRDefault="002430C9" w:rsidP="00242778">
            <w:pPr>
              <w:jc w:val="center"/>
            </w:pPr>
          </w:p>
        </w:tc>
        <w:tc>
          <w:tcPr>
            <w:tcW w:w="1751" w:type="pct"/>
            <w:gridSpan w:val="2"/>
            <w:vAlign w:val="center"/>
          </w:tcPr>
          <w:p w14:paraId="372C5138" w14:textId="77777777" w:rsidR="002430C9" w:rsidRPr="00516EF3" w:rsidRDefault="002430C9" w:rsidP="00242778">
            <w:pPr>
              <w:jc w:val="center"/>
              <w:rPr>
                <w:color w:val="000000"/>
              </w:rPr>
            </w:pPr>
            <w:r w:rsidRPr="00516EF3">
              <w:rPr>
                <w:color w:val="000000"/>
              </w:rPr>
              <w:t>Лечить</w:t>
            </w:r>
          </w:p>
        </w:tc>
        <w:tc>
          <w:tcPr>
            <w:tcW w:w="1190" w:type="pct"/>
            <w:vAlign w:val="center"/>
          </w:tcPr>
          <w:p w14:paraId="372C5139" w14:textId="77777777" w:rsidR="002430C9" w:rsidRPr="00516EF3" w:rsidRDefault="002430C9" w:rsidP="00242778">
            <w:pPr>
              <w:rPr>
                <w:color w:val="000000"/>
              </w:rPr>
            </w:pPr>
            <w:r w:rsidRPr="00516EF3">
              <w:rPr>
                <w:color w:val="000000"/>
              </w:rPr>
              <w:t>√</w:t>
            </w:r>
          </w:p>
        </w:tc>
      </w:tr>
      <w:tr w:rsidR="002430C9" w:rsidRPr="000F01CC" w14:paraId="372C513F" w14:textId="77777777" w:rsidTr="00242778">
        <w:trPr>
          <w:trHeight w:val="153"/>
        </w:trPr>
        <w:tc>
          <w:tcPr>
            <w:tcW w:w="1045" w:type="pct"/>
            <w:vMerge/>
            <w:vAlign w:val="center"/>
          </w:tcPr>
          <w:p w14:paraId="372C513B" w14:textId="77777777" w:rsidR="002430C9" w:rsidRPr="00516EF3" w:rsidRDefault="002430C9" w:rsidP="00242778">
            <w:pPr>
              <w:jc w:val="center"/>
            </w:pPr>
          </w:p>
        </w:tc>
        <w:tc>
          <w:tcPr>
            <w:tcW w:w="1014" w:type="pct"/>
            <w:vMerge/>
            <w:vAlign w:val="center"/>
          </w:tcPr>
          <w:p w14:paraId="372C513C" w14:textId="77777777" w:rsidR="002430C9" w:rsidRPr="00516EF3" w:rsidRDefault="002430C9" w:rsidP="00242778">
            <w:pPr>
              <w:jc w:val="center"/>
            </w:pPr>
          </w:p>
        </w:tc>
        <w:tc>
          <w:tcPr>
            <w:tcW w:w="1751" w:type="pct"/>
            <w:gridSpan w:val="2"/>
            <w:vAlign w:val="center"/>
          </w:tcPr>
          <w:p w14:paraId="372C513D" w14:textId="77777777" w:rsidR="002430C9" w:rsidRPr="00516EF3" w:rsidRDefault="002430C9" w:rsidP="00242778">
            <w:pPr>
              <w:jc w:val="center"/>
              <w:rPr>
                <w:color w:val="000000"/>
              </w:rPr>
            </w:pPr>
            <w:r w:rsidRPr="00516EF3">
              <w:rPr>
                <w:color w:val="000000"/>
              </w:rPr>
              <w:t>Удалять, если лечение невозможно</w:t>
            </w:r>
          </w:p>
        </w:tc>
        <w:tc>
          <w:tcPr>
            <w:tcW w:w="1190" w:type="pct"/>
            <w:vAlign w:val="center"/>
          </w:tcPr>
          <w:p w14:paraId="372C513E" w14:textId="77777777" w:rsidR="002430C9" w:rsidRPr="00817300" w:rsidRDefault="00BE2C90" w:rsidP="00242778">
            <w:pPr>
              <w:rPr>
                <w:color w:val="000000"/>
              </w:rPr>
            </w:pPr>
            <w:r w:rsidRPr="00516EF3">
              <w:rPr>
                <w:color w:val="000000"/>
              </w:rPr>
              <w:t>√</w:t>
            </w:r>
            <w:r w:rsidRPr="00817300">
              <w:rPr>
                <w:rStyle w:val="affa"/>
                <w:color w:val="000000"/>
              </w:rPr>
              <w:footnoteReference w:id="25"/>
            </w:r>
          </w:p>
        </w:tc>
      </w:tr>
      <w:tr w:rsidR="002430C9" w:rsidRPr="000F01CC" w14:paraId="372C5143" w14:textId="77777777" w:rsidTr="00242778">
        <w:trPr>
          <w:trHeight w:val="153"/>
        </w:trPr>
        <w:tc>
          <w:tcPr>
            <w:tcW w:w="1045" w:type="pct"/>
            <w:vAlign w:val="center"/>
          </w:tcPr>
          <w:p w14:paraId="372C5140" w14:textId="77777777" w:rsidR="002430C9" w:rsidRPr="00817300" w:rsidRDefault="002430C9" w:rsidP="00242778">
            <w:pPr>
              <w:jc w:val="center"/>
            </w:pPr>
            <w:r w:rsidRPr="00817300">
              <w:t>Учетная запись</w:t>
            </w:r>
          </w:p>
        </w:tc>
        <w:tc>
          <w:tcPr>
            <w:tcW w:w="2765" w:type="pct"/>
            <w:gridSpan w:val="3"/>
            <w:vAlign w:val="center"/>
          </w:tcPr>
          <w:p w14:paraId="372C5141" w14:textId="77777777" w:rsidR="002430C9" w:rsidRPr="00516EF3" w:rsidRDefault="002430C9" w:rsidP="00242778">
            <w:pPr>
              <w:jc w:val="center"/>
              <w:rPr>
                <w:color w:val="000000"/>
              </w:rPr>
            </w:pPr>
            <w:r w:rsidRPr="007677B1">
              <w:t>Автоматически созданная учетная запись</w:t>
            </w:r>
          </w:p>
        </w:tc>
        <w:tc>
          <w:tcPr>
            <w:tcW w:w="1190" w:type="pct"/>
            <w:vAlign w:val="center"/>
          </w:tcPr>
          <w:p w14:paraId="372C5142" w14:textId="77777777" w:rsidR="002430C9" w:rsidRPr="00516EF3" w:rsidRDefault="002430C9" w:rsidP="00242778">
            <w:pPr>
              <w:rPr>
                <w:color w:val="000000"/>
              </w:rPr>
            </w:pPr>
            <w:r w:rsidRPr="00516EF3">
              <w:rPr>
                <w:color w:val="000000"/>
              </w:rPr>
              <w:t>+</w:t>
            </w:r>
          </w:p>
        </w:tc>
      </w:tr>
    </w:tbl>
    <w:p w14:paraId="372C5144" w14:textId="77777777" w:rsidR="006C39FF" w:rsidRPr="000F01CC" w:rsidRDefault="006C39FF" w:rsidP="003C6051">
      <w:pPr>
        <w:tabs>
          <w:tab w:val="left" w:pos="360"/>
        </w:tabs>
      </w:pPr>
    </w:p>
    <w:p w14:paraId="372C5145" w14:textId="77777777" w:rsidR="002430C9" w:rsidRPr="00A645A1" w:rsidRDefault="004E4EA7" w:rsidP="00A645A1">
      <w:pPr>
        <w:keepNext/>
        <w:spacing w:line="360" w:lineRule="auto"/>
        <w:ind w:firstLine="708"/>
        <w:jc w:val="right"/>
        <w:rPr>
          <w:sz w:val="24"/>
          <w:lang w:eastAsia="ru-RU"/>
        </w:rPr>
      </w:pPr>
      <w:bookmarkStart w:id="293" w:name="_Toc495338146"/>
      <w:r w:rsidRPr="008E3A00">
        <w:rPr>
          <w:sz w:val="24"/>
          <w:lang w:eastAsia="ru-RU"/>
        </w:rPr>
        <w:t xml:space="preserve">Таблица </w:t>
      </w:r>
      <w:r w:rsidRPr="004E4EA7">
        <w:rPr>
          <w:sz w:val="24"/>
          <w:lang w:eastAsia="ru-RU"/>
        </w:rPr>
        <w:fldChar w:fldCharType="begin"/>
      </w:r>
      <w:r w:rsidRPr="008E3A00">
        <w:rPr>
          <w:sz w:val="24"/>
          <w:lang w:eastAsia="ru-RU"/>
        </w:rPr>
        <w:instrText xml:space="preserve"> SEQ Таблица \* ARABIC </w:instrText>
      </w:r>
      <w:r w:rsidRPr="004E4EA7">
        <w:rPr>
          <w:sz w:val="24"/>
          <w:lang w:eastAsia="ru-RU"/>
        </w:rPr>
        <w:fldChar w:fldCharType="separate"/>
      </w:r>
      <w:r w:rsidR="00553CB3">
        <w:rPr>
          <w:noProof/>
          <w:sz w:val="24"/>
          <w:lang w:eastAsia="ru-RU"/>
        </w:rPr>
        <w:t>9</w:t>
      </w:r>
      <w:r w:rsidRPr="004E4EA7">
        <w:rPr>
          <w:sz w:val="24"/>
          <w:lang w:eastAsia="ru-RU"/>
        </w:rPr>
        <w:fldChar w:fldCharType="end"/>
      </w:r>
      <w:r>
        <w:rPr>
          <w:sz w:val="24"/>
          <w:lang w:eastAsia="ru-RU"/>
        </w:rPr>
        <w:t xml:space="preserve"> </w:t>
      </w:r>
      <w:r w:rsidR="002430C9" w:rsidRPr="00A645A1">
        <w:rPr>
          <w:sz w:val="24"/>
          <w:lang w:eastAsia="ru-RU"/>
        </w:rPr>
        <w:t>Параметры настройки за</w:t>
      </w:r>
      <w:r w:rsidRPr="00A645A1">
        <w:rPr>
          <w:sz w:val="24"/>
          <w:lang w:eastAsia="ru-RU"/>
        </w:rPr>
        <w:t>дачи обновления сигнатурных баз</w:t>
      </w:r>
      <w:bookmarkEnd w:id="293"/>
    </w:p>
    <w:p w14:paraId="372C5146" w14:textId="77777777" w:rsidR="002430C9" w:rsidRPr="004E4EA7" w:rsidRDefault="002430C9" w:rsidP="002430C9">
      <w:pPr>
        <w:rPr>
          <w:sz w:val="2"/>
          <w:szCs w:val="2"/>
        </w:rPr>
      </w:pPr>
    </w:p>
    <w:tbl>
      <w:tblPr>
        <w:tblW w:w="1063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0"/>
        <w:gridCol w:w="1532"/>
        <w:gridCol w:w="5976"/>
        <w:gridCol w:w="1559"/>
      </w:tblGrid>
      <w:tr w:rsidR="004E4EA7" w:rsidRPr="000F01CC" w14:paraId="372C5149" w14:textId="77777777" w:rsidTr="001F1407">
        <w:trPr>
          <w:trHeight w:val="255"/>
          <w:tblHeader/>
        </w:trPr>
        <w:tc>
          <w:tcPr>
            <w:tcW w:w="1555" w:type="dxa"/>
            <w:shd w:val="clear" w:color="auto" w:fill="auto"/>
            <w:noWrap/>
            <w:vAlign w:val="center"/>
            <w:hideMark/>
          </w:tcPr>
          <w:p w14:paraId="372C5147" w14:textId="77777777" w:rsidR="004E4EA7" w:rsidRPr="000F01CC" w:rsidRDefault="004E4EA7" w:rsidP="004E4EA7">
            <w:pPr>
              <w:jc w:val="center"/>
              <w:rPr>
                <w:b/>
                <w:color w:val="000000"/>
                <w:lang w:val="en-US"/>
              </w:rPr>
            </w:pPr>
            <w:r w:rsidRPr="000F01CC">
              <w:rPr>
                <w:b/>
                <w:color w:val="000000"/>
              </w:rPr>
              <w:t>Наименование параметра</w:t>
            </w:r>
          </w:p>
        </w:tc>
        <w:tc>
          <w:tcPr>
            <w:tcW w:w="9077" w:type="dxa"/>
            <w:gridSpan w:val="4"/>
            <w:shd w:val="clear" w:color="auto" w:fill="auto"/>
            <w:vAlign w:val="center"/>
          </w:tcPr>
          <w:p w14:paraId="372C5148" w14:textId="77777777" w:rsidR="004E4EA7" w:rsidRPr="000F01CC" w:rsidRDefault="004E4EA7" w:rsidP="004E4EA7">
            <w:pPr>
              <w:jc w:val="center"/>
              <w:rPr>
                <w:b/>
                <w:color w:val="000000"/>
                <w:lang w:val="en-US"/>
              </w:rPr>
            </w:pPr>
            <w:r w:rsidRPr="000F01CC">
              <w:rPr>
                <w:b/>
                <w:color w:val="000000"/>
              </w:rPr>
              <w:t>Значение параметра</w:t>
            </w:r>
          </w:p>
        </w:tc>
      </w:tr>
      <w:tr w:rsidR="002430C9" w:rsidRPr="000F01CC" w14:paraId="372C514B" w14:textId="77777777" w:rsidTr="001F1407">
        <w:trPr>
          <w:trHeight w:val="255"/>
        </w:trPr>
        <w:tc>
          <w:tcPr>
            <w:tcW w:w="10632" w:type="dxa"/>
            <w:gridSpan w:val="5"/>
            <w:shd w:val="clear" w:color="auto" w:fill="auto"/>
            <w:noWrap/>
            <w:vAlign w:val="bottom"/>
            <w:hideMark/>
          </w:tcPr>
          <w:p w14:paraId="372C514A" w14:textId="77777777" w:rsidR="002430C9" w:rsidRPr="000F01CC" w:rsidRDefault="002430C9" w:rsidP="00242778">
            <w:pPr>
              <w:jc w:val="center"/>
              <w:rPr>
                <w:color w:val="000000"/>
              </w:rPr>
            </w:pPr>
            <w:r w:rsidRPr="000F01CC">
              <w:rPr>
                <w:color w:val="000000"/>
              </w:rPr>
              <w:t>Общие</w:t>
            </w:r>
          </w:p>
        </w:tc>
      </w:tr>
      <w:tr w:rsidR="002430C9" w:rsidRPr="000F01CC" w14:paraId="372C514E" w14:textId="77777777" w:rsidTr="001F1407">
        <w:trPr>
          <w:trHeight w:val="255"/>
        </w:trPr>
        <w:tc>
          <w:tcPr>
            <w:tcW w:w="1565" w:type="dxa"/>
            <w:gridSpan w:val="2"/>
            <w:shd w:val="clear" w:color="auto" w:fill="auto"/>
            <w:noWrap/>
            <w:vAlign w:val="bottom"/>
            <w:hideMark/>
          </w:tcPr>
          <w:p w14:paraId="372C514C" w14:textId="77777777" w:rsidR="002430C9" w:rsidRPr="000F01CC" w:rsidRDefault="002430C9" w:rsidP="00242778">
            <w:pPr>
              <w:rPr>
                <w:color w:val="000000"/>
              </w:rPr>
            </w:pPr>
            <w:r w:rsidRPr="000F01CC">
              <w:rPr>
                <w:color w:val="000000"/>
              </w:rPr>
              <w:t>Наименование</w:t>
            </w:r>
          </w:p>
        </w:tc>
        <w:tc>
          <w:tcPr>
            <w:tcW w:w="9067" w:type="dxa"/>
            <w:gridSpan w:val="3"/>
            <w:shd w:val="clear" w:color="auto" w:fill="auto"/>
            <w:noWrap/>
            <w:vAlign w:val="bottom"/>
            <w:hideMark/>
          </w:tcPr>
          <w:p w14:paraId="372C514D" w14:textId="77777777" w:rsidR="002430C9" w:rsidRPr="000F01CC" w:rsidRDefault="002430C9" w:rsidP="00242778">
            <w:pPr>
              <w:rPr>
                <w:color w:val="000000"/>
              </w:rPr>
            </w:pPr>
            <w:r w:rsidRPr="000F01CC">
              <w:rPr>
                <w:color w:val="000000"/>
              </w:rPr>
              <w:t>Задача обновления</w:t>
            </w:r>
          </w:p>
        </w:tc>
      </w:tr>
      <w:tr w:rsidR="002430C9" w:rsidRPr="000F01CC" w14:paraId="372C5150" w14:textId="77777777" w:rsidTr="001F1407">
        <w:trPr>
          <w:trHeight w:val="255"/>
        </w:trPr>
        <w:tc>
          <w:tcPr>
            <w:tcW w:w="10632" w:type="dxa"/>
            <w:gridSpan w:val="5"/>
            <w:shd w:val="clear" w:color="auto" w:fill="auto"/>
            <w:noWrap/>
            <w:vAlign w:val="bottom"/>
            <w:hideMark/>
          </w:tcPr>
          <w:p w14:paraId="372C514F" w14:textId="77777777" w:rsidR="002430C9" w:rsidRPr="000F01CC" w:rsidRDefault="002430C9" w:rsidP="00242778">
            <w:pPr>
              <w:jc w:val="center"/>
              <w:rPr>
                <w:color w:val="000000"/>
              </w:rPr>
            </w:pPr>
            <w:r w:rsidRPr="000F01CC">
              <w:rPr>
                <w:color w:val="000000"/>
              </w:rPr>
              <w:t>Уведомления</w:t>
            </w:r>
          </w:p>
        </w:tc>
      </w:tr>
      <w:tr w:rsidR="002430C9" w:rsidRPr="000F01CC" w14:paraId="372C5154" w14:textId="77777777" w:rsidTr="001F1407">
        <w:trPr>
          <w:trHeight w:val="255"/>
        </w:trPr>
        <w:tc>
          <w:tcPr>
            <w:tcW w:w="1555" w:type="dxa"/>
            <w:vMerge w:val="restart"/>
            <w:shd w:val="clear" w:color="auto" w:fill="auto"/>
            <w:noWrap/>
            <w:vAlign w:val="center"/>
            <w:hideMark/>
          </w:tcPr>
          <w:p w14:paraId="372C5151" w14:textId="77777777" w:rsidR="002430C9" w:rsidRPr="000F01CC" w:rsidRDefault="002430C9" w:rsidP="00242778">
            <w:pPr>
              <w:rPr>
                <w:color w:val="000000"/>
              </w:rPr>
            </w:pPr>
            <w:r w:rsidRPr="000F01CC">
              <w:rPr>
                <w:color w:val="000000"/>
              </w:rPr>
              <w:t xml:space="preserve">Сохранять </w:t>
            </w:r>
            <w:r w:rsidRPr="000F01CC">
              <w:rPr>
                <w:color w:val="000000"/>
              </w:rPr>
              <w:br/>
              <w:t>информацию о результатах</w:t>
            </w:r>
          </w:p>
        </w:tc>
        <w:tc>
          <w:tcPr>
            <w:tcW w:w="7518" w:type="dxa"/>
            <w:gridSpan w:val="3"/>
            <w:shd w:val="clear" w:color="auto" w:fill="auto"/>
            <w:noWrap/>
            <w:vAlign w:val="bottom"/>
            <w:hideMark/>
          </w:tcPr>
          <w:p w14:paraId="372C5152" w14:textId="77777777" w:rsidR="002430C9" w:rsidRPr="000F01CC" w:rsidRDefault="002430C9" w:rsidP="00242778">
            <w:pPr>
              <w:rPr>
                <w:color w:val="000000"/>
              </w:rPr>
            </w:pPr>
            <w:r w:rsidRPr="000F01CC">
              <w:rPr>
                <w:color w:val="000000"/>
              </w:rPr>
              <w:t>На сервере администрирования в течение (дней):</w:t>
            </w:r>
          </w:p>
        </w:tc>
        <w:tc>
          <w:tcPr>
            <w:tcW w:w="1559" w:type="dxa"/>
            <w:shd w:val="clear" w:color="auto" w:fill="auto"/>
            <w:noWrap/>
            <w:vAlign w:val="bottom"/>
            <w:hideMark/>
          </w:tcPr>
          <w:p w14:paraId="372C5153" w14:textId="77777777" w:rsidR="002430C9" w:rsidRPr="000F01CC" w:rsidRDefault="002430C9" w:rsidP="00242778">
            <w:pPr>
              <w:rPr>
                <w:color w:val="000000"/>
              </w:rPr>
            </w:pPr>
            <w:r w:rsidRPr="000F01CC">
              <w:rPr>
                <w:color w:val="000000"/>
                <w:lang w:val="en-US"/>
              </w:rPr>
              <w:t>9</w:t>
            </w:r>
            <w:r w:rsidRPr="000F01CC">
              <w:rPr>
                <w:color w:val="000000"/>
              </w:rPr>
              <w:t>0</w:t>
            </w:r>
          </w:p>
        </w:tc>
      </w:tr>
      <w:tr w:rsidR="002430C9" w:rsidRPr="000F01CC" w14:paraId="372C5158" w14:textId="77777777" w:rsidTr="001F1407">
        <w:trPr>
          <w:trHeight w:val="255"/>
        </w:trPr>
        <w:tc>
          <w:tcPr>
            <w:tcW w:w="1555" w:type="dxa"/>
            <w:vMerge/>
            <w:shd w:val="clear" w:color="auto" w:fill="auto"/>
            <w:noWrap/>
            <w:vAlign w:val="bottom"/>
            <w:hideMark/>
          </w:tcPr>
          <w:p w14:paraId="372C5155" w14:textId="77777777" w:rsidR="002430C9" w:rsidRPr="000F01CC" w:rsidRDefault="002430C9" w:rsidP="00242778">
            <w:pPr>
              <w:rPr>
                <w:color w:val="000000"/>
              </w:rPr>
            </w:pPr>
          </w:p>
        </w:tc>
        <w:tc>
          <w:tcPr>
            <w:tcW w:w="7518" w:type="dxa"/>
            <w:gridSpan w:val="3"/>
            <w:shd w:val="clear" w:color="auto" w:fill="auto"/>
            <w:noWrap/>
            <w:vAlign w:val="bottom"/>
            <w:hideMark/>
          </w:tcPr>
          <w:p w14:paraId="372C5156" w14:textId="77777777" w:rsidR="002430C9" w:rsidRPr="000F01CC" w:rsidRDefault="002430C9" w:rsidP="00242778">
            <w:pPr>
              <w:rPr>
                <w:color w:val="000000"/>
              </w:rPr>
            </w:pPr>
            <w:r w:rsidRPr="000F01CC">
              <w:rPr>
                <w:color w:val="000000"/>
              </w:rPr>
              <w:t>Сохранять все события</w:t>
            </w:r>
          </w:p>
        </w:tc>
        <w:tc>
          <w:tcPr>
            <w:tcW w:w="1559" w:type="dxa"/>
            <w:shd w:val="clear" w:color="auto" w:fill="auto"/>
            <w:noWrap/>
            <w:vAlign w:val="bottom"/>
            <w:hideMark/>
          </w:tcPr>
          <w:p w14:paraId="372C5157" w14:textId="77777777" w:rsidR="002430C9" w:rsidRPr="000F01CC" w:rsidRDefault="002430C9" w:rsidP="00242778">
            <w:pPr>
              <w:rPr>
                <w:color w:val="000000"/>
              </w:rPr>
            </w:pPr>
            <w:r w:rsidRPr="000F01CC">
              <w:rPr>
                <w:color w:val="000000"/>
              </w:rPr>
              <w:t>+</w:t>
            </w:r>
          </w:p>
        </w:tc>
      </w:tr>
      <w:tr w:rsidR="002430C9" w:rsidRPr="000F01CC" w14:paraId="372C515A" w14:textId="77777777" w:rsidTr="001F1407">
        <w:trPr>
          <w:trHeight w:val="255"/>
        </w:trPr>
        <w:tc>
          <w:tcPr>
            <w:tcW w:w="10632" w:type="dxa"/>
            <w:gridSpan w:val="5"/>
            <w:shd w:val="clear" w:color="auto" w:fill="auto"/>
            <w:noWrap/>
            <w:vAlign w:val="bottom"/>
            <w:hideMark/>
          </w:tcPr>
          <w:p w14:paraId="372C5159" w14:textId="77777777" w:rsidR="002430C9" w:rsidRPr="000F01CC" w:rsidRDefault="002430C9" w:rsidP="00242778">
            <w:pPr>
              <w:jc w:val="center"/>
              <w:rPr>
                <w:color w:val="000000"/>
              </w:rPr>
            </w:pPr>
            <w:r w:rsidRPr="000F01CC">
              <w:rPr>
                <w:color w:val="000000"/>
              </w:rPr>
              <w:t>Расписание</w:t>
            </w:r>
          </w:p>
        </w:tc>
      </w:tr>
      <w:tr w:rsidR="002430C9" w:rsidRPr="000F01CC" w14:paraId="372C515D" w14:textId="77777777" w:rsidTr="001F1407">
        <w:trPr>
          <w:trHeight w:val="255"/>
        </w:trPr>
        <w:tc>
          <w:tcPr>
            <w:tcW w:w="1555" w:type="dxa"/>
            <w:vMerge w:val="restart"/>
            <w:shd w:val="clear" w:color="auto" w:fill="auto"/>
            <w:noWrap/>
            <w:vAlign w:val="center"/>
            <w:hideMark/>
          </w:tcPr>
          <w:p w14:paraId="372C515B" w14:textId="77777777" w:rsidR="002430C9" w:rsidRPr="000F01CC" w:rsidRDefault="002430C9" w:rsidP="00242778">
            <w:pPr>
              <w:rPr>
                <w:color w:val="000000"/>
              </w:rPr>
            </w:pPr>
            <w:r w:rsidRPr="000F01CC">
              <w:rPr>
                <w:color w:val="000000"/>
              </w:rPr>
              <w:lastRenderedPageBreak/>
              <w:t xml:space="preserve">Запуск по </w:t>
            </w:r>
            <w:r w:rsidRPr="000F01CC">
              <w:rPr>
                <w:color w:val="000000"/>
              </w:rPr>
              <w:br/>
              <w:t>расписанию</w:t>
            </w:r>
          </w:p>
        </w:tc>
        <w:tc>
          <w:tcPr>
            <w:tcW w:w="9077" w:type="dxa"/>
            <w:gridSpan w:val="4"/>
            <w:shd w:val="clear" w:color="auto" w:fill="auto"/>
            <w:noWrap/>
            <w:vAlign w:val="bottom"/>
            <w:hideMark/>
          </w:tcPr>
          <w:p w14:paraId="372C515C" w14:textId="77777777" w:rsidR="002430C9" w:rsidRPr="000F01CC" w:rsidRDefault="002430C9" w:rsidP="00242778">
            <w:pPr>
              <w:rPr>
                <w:color w:val="000000"/>
              </w:rPr>
            </w:pPr>
            <w:r w:rsidRPr="000F01CC">
              <w:rPr>
                <w:color w:val="000000"/>
              </w:rPr>
              <w:t>При загрузке обновлений в хранилище</w:t>
            </w:r>
          </w:p>
        </w:tc>
      </w:tr>
      <w:tr w:rsidR="002430C9" w:rsidRPr="000F01CC" w14:paraId="372C5161" w14:textId="77777777" w:rsidTr="001F1407">
        <w:trPr>
          <w:trHeight w:val="255"/>
        </w:trPr>
        <w:tc>
          <w:tcPr>
            <w:tcW w:w="1555" w:type="dxa"/>
            <w:vMerge/>
            <w:shd w:val="clear" w:color="auto" w:fill="auto"/>
            <w:noWrap/>
            <w:vAlign w:val="bottom"/>
            <w:hideMark/>
          </w:tcPr>
          <w:p w14:paraId="372C515E" w14:textId="77777777" w:rsidR="002430C9" w:rsidRPr="000F01CC" w:rsidRDefault="002430C9" w:rsidP="00242778">
            <w:pPr>
              <w:rPr>
                <w:color w:val="000000"/>
              </w:rPr>
            </w:pPr>
          </w:p>
        </w:tc>
        <w:tc>
          <w:tcPr>
            <w:tcW w:w="7518" w:type="dxa"/>
            <w:gridSpan w:val="3"/>
            <w:shd w:val="clear" w:color="auto" w:fill="auto"/>
            <w:noWrap/>
            <w:vAlign w:val="bottom"/>
            <w:hideMark/>
          </w:tcPr>
          <w:p w14:paraId="372C515F" w14:textId="77777777" w:rsidR="002430C9" w:rsidRPr="000F01CC" w:rsidRDefault="002430C9" w:rsidP="00242778">
            <w:pPr>
              <w:rPr>
                <w:color w:val="000000"/>
              </w:rPr>
            </w:pPr>
            <w:r w:rsidRPr="000F01CC">
              <w:rPr>
                <w:color w:val="000000"/>
              </w:rPr>
              <w:t>Запускать пропущенные задачи</w:t>
            </w:r>
          </w:p>
        </w:tc>
        <w:tc>
          <w:tcPr>
            <w:tcW w:w="1559" w:type="dxa"/>
            <w:shd w:val="clear" w:color="auto" w:fill="auto"/>
            <w:noWrap/>
            <w:vAlign w:val="bottom"/>
            <w:hideMark/>
          </w:tcPr>
          <w:p w14:paraId="372C5160" w14:textId="77777777" w:rsidR="002430C9" w:rsidRPr="000F01CC" w:rsidRDefault="002430C9" w:rsidP="00242778">
            <w:pPr>
              <w:rPr>
                <w:color w:val="000000"/>
              </w:rPr>
            </w:pPr>
            <w:r w:rsidRPr="000F01CC">
              <w:rPr>
                <w:color w:val="000000"/>
              </w:rPr>
              <w:t>+</w:t>
            </w:r>
          </w:p>
        </w:tc>
      </w:tr>
      <w:tr w:rsidR="002430C9" w:rsidRPr="000F01CC" w14:paraId="372C5165" w14:textId="77777777" w:rsidTr="001F1407">
        <w:trPr>
          <w:trHeight w:val="255"/>
        </w:trPr>
        <w:tc>
          <w:tcPr>
            <w:tcW w:w="1555" w:type="dxa"/>
            <w:vMerge/>
            <w:shd w:val="clear" w:color="auto" w:fill="auto"/>
            <w:noWrap/>
            <w:vAlign w:val="bottom"/>
            <w:hideMark/>
          </w:tcPr>
          <w:p w14:paraId="372C5162" w14:textId="77777777" w:rsidR="002430C9" w:rsidRPr="000F01CC" w:rsidRDefault="002430C9" w:rsidP="00242778">
            <w:pPr>
              <w:rPr>
                <w:color w:val="000000"/>
              </w:rPr>
            </w:pPr>
          </w:p>
        </w:tc>
        <w:tc>
          <w:tcPr>
            <w:tcW w:w="7518" w:type="dxa"/>
            <w:gridSpan w:val="3"/>
            <w:shd w:val="clear" w:color="auto" w:fill="auto"/>
            <w:noWrap/>
            <w:vAlign w:val="bottom"/>
            <w:hideMark/>
          </w:tcPr>
          <w:p w14:paraId="372C5163" w14:textId="77777777" w:rsidR="002430C9" w:rsidRPr="000F01CC" w:rsidRDefault="002430C9" w:rsidP="00242778">
            <w:pPr>
              <w:rPr>
                <w:color w:val="000000"/>
              </w:rPr>
            </w:pPr>
            <w:r w:rsidRPr="000F01CC">
              <w:rPr>
                <w:color w:val="000000"/>
              </w:rPr>
              <w:t xml:space="preserve"> Автоматически определять интервал для распределения запуска задачи </w:t>
            </w:r>
          </w:p>
        </w:tc>
        <w:tc>
          <w:tcPr>
            <w:tcW w:w="1559" w:type="dxa"/>
            <w:shd w:val="clear" w:color="auto" w:fill="auto"/>
            <w:noWrap/>
            <w:vAlign w:val="bottom"/>
            <w:hideMark/>
          </w:tcPr>
          <w:p w14:paraId="372C5164" w14:textId="77777777" w:rsidR="002430C9" w:rsidRPr="000F01CC" w:rsidRDefault="002430C9" w:rsidP="00242778">
            <w:pPr>
              <w:rPr>
                <w:color w:val="000000"/>
              </w:rPr>
            </w:pPr>
            <w:r w:rsidRPr="000F01CC">
              <w:rPr>
                <w:color w:val="000000"/>
              </w:rPr>
              <w:t>+</w:t>
            </w:r>
          </w:p>
        </w:tc>
      </w:tr>
      <w:tr w:rsidR="002430C9" w:rsidRPr="000F01CC" w14:paraId="372C5167" w14:textId="77777777" w:rsidTr="001F1407">
        <w:trPr>
          <w:trHeight w:val="255"/>
        </w:trPr>
        <w:tc>
          <w:tcPr>
            <w:tcW w:w="10632" w:type="dxa"/>
            <w:gridSpan w:val="5"/>
            <w:shd w:val="clear" w:color="auto" w:fill="auto"/>
            <w:noWrap/>
            <w:vAlign w:val="bottom"/>
            <w:hideMark/>
          </w:tcPr>
          <w:p w14:paraId="372C5166" w14:textId="77777777" w:rsidR="002430C9" w:rsidRPr="000F01CC" w:rsidRDefault="002430C9" w:rsidP="00242778">
            <w:pPr>
              <w:jc w:val="center"/>
              <w:rPr>
                <w:color w:val="000000"/>
              </w:rPr>
            </w:pPr>
            <w:r w:rsidRPr="000F01CC">
              <w:rPr>
                <w:color w:val="000000"/>
              </w:rPr>
              <w:t>Параметры</w:t>
            </w:r>
            <w:r w:rsidR="00E35EF8" w:rsidRPr="000F01CC">
              <w:rPr>
                <w:color w:val="000000"/>
              </w:rPr>
              <w:t xml:space="preserve"> обновления баз и модулей программы</w:t>
            </w:r>
          </w:p>
        </w:tc>
      </w:tr>
      <w:tr w:rsidR="002430C9" w:rsidRPr="000F01CC" w14:paraId="372C516C" w14:textId="77777777" w:rsidTr="001F1407">
        <w:trPr>
          <w:trHeight w:val="255"/>
        </w:trPr>
        <w:tc>
          <w:tcPr>
            <w:tcW w:w="1565" w:type="dxa"/>
            <w:gridSpan w:val="2"/>
            <w:vMerge w:val="restart"/>
            <w:shd w:val="clear" w:color="auto" w:fill="auto"/>
            <w:noWrap/>
            <w:vAlign w:val="bottom"/>
            <w:hideMark/>
          </w:tcPr>
          <w:p w14:paraId="372C5168" w14:textId="77777777" w:rsidR="002430C9" w:rsidRPr="000F01CC" w:rsidRDefault="002430C9" w:rsidP="00BE2C90">
            <w:pPr>
              <w:rPr>
                <w:color w:val="000000"/>
              </w:rPr>
            </w:pPr>
            <w:r w:rsidRPr="000F01CC">
              <w:rPr>
                <w:color w:val="000000"/>
              </w:rPr>
              <w:t xml:space="preserve">Параметры обновления в локальном </w:t>
            </w:r>
            <w:r w:rsidRPr="000F01CC">
              <w:rPr>
                <w:color w:val="000000"/>
              </w:rPr>
              <w:br/>
              <w:t xml:space="preserve">режиме </w:t>
            </w:r>
            <w:r w:rsidRPr="000F01CC">
              <w:rPr>
                <w:color w:val="000000"/>
              </w:rPr>
              <w:br/>
            </w:r>
          </w:p>
        </w:tc>
        <w:tc>
          <w:tcPr>
            <w:tcW w:w="1532" w:type="dxa"/>
            <w:vMerge w:val="restart"/>
            <w:shd w:val="clear" w:color="auto" w:fill="auto"/>
            <w:noWrap/>
            <w:vAlign w:val="center"/>
            <w:hideMark/>
          </w:tcPr>
          <w:p w14:paraId="372C5169" w14:textId="77777777" w:rsidR="002430C9" w:rsidRPr="000F01CC" w:rsidRDefault="002430C9" w:rsidP="00242778">
            <w:pPr>
              <w:rPr>
                <w:color w:val="000000"/>
              </w:rPr>
            </w:pPr>
            <w:r w:rsidRPr="000F01CC">
              <w:rPr>
                <w:color w:val="000000"/>
              </w:rPr>
              <w:t>Источник обновлений</w:t>
            </w:r>
          </w:p>
        </w:tc>
        <w:tc>
          <w:tcPr>
            <w:tcW w:w="5976" w:type="dxa"/>
            <w:shd w:val="clear" w:color="auto" w:fill="auto"/>
            <w:noWrap/>
            <w:vAlign w:val="bottom"/>
            <w:hideMark/>
          </w:tcPr>
          <w:p w14:paraId="372C516A" w14:textId="77777777" w:rsidR="002430C9" w:rsidRPr="000F01CC" w:rsidRDefault="002430C9" w:rsidP="00242778">
            <w:pPr>
              <w:rPr>
                <w:color w:val="000000"/>
              </w:rPr>
            </w:pPr>
            <w:r w:rsidRPr="000F01CC">
              <w:rPr>
                <w:color w:val="000000"/>
                <w:lang w:val="en-US"/>
              </w:rPr>
              <w:t>Kaspersky Security Center</w:t>
            </w:r>
            <w:r w:rsidR="00D7332D" w:rsidRPr="000F01CC">
              <w:rPr>
                <w:color w:val="000000"/>
              </w:rPr>
              <w:t xml:space="preserve"> 10.х</w:t>
            </w:r>
          </w:p>
        </w:tc>
        <w:tc>
          <w:tcPr>
            <w:tcW w:w="1559" w:type="dxa"/>
            <w:shd w:val="clear" w:color="auto" w:fill="auto"/>
            <w:noWrap/>
            <w:vAlign w:val="bottom"/>
            <w:hideMark/>
          </w:tcPr>
          <w:p w14:paraId="372C516B" w14:textId="77777777" w:rsidR="002430C9" w:rsidRPr="000F01CC" w:rsidRDefault="002430C9" w:rsidP="00242778">
            <w:pPr>
              <w:rPr>
                <w:color w:val="000000"/>
              </w:rPr>
            </w:pPr>
            <w:r w:rsidRPr="000F01CC">
              <w:rPr>
                <w:color w:val="000000"/>
              </w:rPr>
              <w:t>+</w:t>
            </w:r>
          </w:p>
        </w:tc>
      </w:tr>
      <w:tr w:rsidR="002430C9" w:rsidRPr="000F01CC" w14:paraId="372C5171" w14:textId="77777777" w:rsidTr="001F1407">
        <w:trPr>
          <w:trHeight w:val="255"/>
        </w:trPr>
        <w:tc>
          <w:tcPr>
            <w:tcW w:w="1565" w:type="dxa"/>
            <w:gridSpan w:val="2"/>
            <w:vMerge/>
            <w:shd w:val="clear" w:color="auto" w:fill="auto"/>
            <w:noWrap/>
            <w:vAlign w:val="bottom"/>
            <w:hideMark/>
          </w:tcPr>
          <w:p w14:paraId="372C516D" w14:textId="77777777" w:rsidR="002430C9" w:rsidRPr="000F01CC" w:rsidRDefault="002430C9" w:rsidP="00242778">
            <w:pPr>
              <w:rPr>
                <w:color w:val="000000"/>
              </w:rPr>
            </w:pPr>
          </w:p>
        </w:tc>
        <w:tc>
          <w:tcPr>
            <w:tcW w:w="1532" w:type="dxa"/>
            <w:vMerge/>
            <w:shd w:val="clear" w:color="auto" w:fill="auto"/>
            <w:noWrap/>
            <w:vAlign w:val="bottom"/>
            <w:hideMark/>
          </w:tcPr>
          <w:p w14:paraId="372C516E" w14:textId="77777777" w:rsidR="002430C9" w:rsidRPr="000F01CC" w:rsidRDefault="002430C9" w:rsidP="00242778">
            <w:pPr>
              <w:rPr>
                <w:color w:val="000000"/>
              </w:rPr>
            </w:pPr>
          </w:p>
        </w:tc>
        <w:tc>
          <w:tcPr>
            <w:tcW w:w="5976" w:type="dxa"/>
            <w:shd w:val="clear" w:color="auto" w:fill="auto"/>
            <w:noWrap/>
            <w:vAlign w:val="bottom"/>
            <w:hideMark/>
          </w:tcPr>
          <w:p w14:paraId="372C516F" w14:textId="77777777" w:rsidR="002430C9" w:rsidRPr="000F01CC" w:rsidRDefault="002430C9" w:rsidP="00242778">
            <w:pPr>
              <w:rPr>
                <w:color w:val="000000"/>
              </w:rPr>
            </w:pPr>
            <w:r w:rsidRPr="000F01CC">
              <w:rPr>
                <w:color w:val="000000"/>
              </w:rPr>
              <w:t>Региональные параметры</w:t>
            </w:r>
          </w:p>
        </w:tc>
        <w:tc>
          <w:tcPr>
            <w:tcW w:w="1559" w:type="dxa"/>
            <w:shd w:val="clear" w:color="auto" w:fill="auto"/>
            <w:noWrap/>
            <w:vAlign w:val="bottom"/>
            <w:hideMark/>
          </w:tcPr>
          <w:p w14:paraId="372C5170" w14:textId="77777777" w:rsidR="002430C9" w:rsidRPr="000F01CC" w:rsidRDefault="002430C9" w:rsidP="00242778">
            <w:pPr>
              <w:rPr>
                <w:color w:val="000000"/>
              </w:rPr>
            </w:pPr>
            <w:r w:rsidRPr="000F01CC">
              <w:rPr>
                <w:color w:val="000000"/>
              </w:rPr>
              <w:t>Определять автоматически</w:t>
            </w:r>
          </w:p>
        </w:tc>
      </w:tr>
      <w:tr w:rsidR="002430C9" w:rsidRPr="000F01CC" w14:paraId="372C5175" w14:textId="77777777" w:rsidTr="001F1407">
        <w:trPr>
          <w:trHeight w:val="255"/>
        </w:trPr>
        <w:tc>
          <w:tcPr>
            <w:tcW w:w="1565" w:type="dxa"/>
            <w:gridSpan w:val="2"/>
            <w:vMerge/>
            <w:shd w:val="clear" w:color="auto" w:fill="auto"/>
            <w:noWrap/>
            <w:vAlign w:val="bottom"/>
            <w:hideMark/>
          </w:tcPr>
          <w:p w14:paraId="372C5172" w14:textId="77777777" w:rsidR="002430C9" w:rsidRPr="000F01CC" w:rsidRDefault="002430C9" w:rsidP="00242778">
            <w:pPr>
              <w:rPr>
                <w:color w:val="000000"/>
              </w:rPr>
            </w:pPr>
          </w:p>
        </w:tc>
        <w:tc>
          <w:tcPr>
            <w:tcW w:w="7508" w:type="dxa"/>
            <w:gridSpan w:val="2"/>
            <w:shd w:val="clear" w:color="auto" w:fill="auto"/>
            <w:noWrap/>
            <w:vAlign w:val="center"/>
            <w:hideMark/>
          </w:tcPr>
          <w:p w14:paraId="372C5173" w14:textId="01DED450" w:rsidR="002430C9" w:rsidRPr="00E604EA" w:rsidRDefault="00E35EF8" w:rsidP="00242778">
            <w:pPr>
              <w:rPr>
                <w:color w:val="000000"/>
              </w:rPr>
            </w:pPr>
            <w:r w:rsidRPr="000F01CC">
              <w:rPr>
                <w:color w:val="000000"/>
              </w:rPr>
              <w:t xml:space="preserve">Загружать обновления модулей программы – </w:t>
            </w:r>
            <w:r w:rsidR="00EF1F02" w:rsidRPr="000F01CC">
              <w:rPr>
                <w:color w:val="000000"/>
              </w:rPr>
              <w:t>Устанавливать</w:t>
            </w:r>
            <w:r w:rsidRPr="000F01CC">
              <w:rPr>
                <w:color w:val="000000"/>
              </w:rPr>
              <w:t xml:space="preserve"> критические и одобренные обновления</w:t>
            </w:r>
            <w:r w:rsidR="00E604EA">
              <w:rPr>
                <w:rStyle w:val="affa"/>
                <w:color w:val="000000"/>
              </w:rPr>
              <w:footnoteReference w:id="26"/>
            </w:r>
          </w:p>
        </w:tc>
        <w:tc>
          <w:tcPr>
            <w:tcW w:w="1559" w:type="dxa"/>
            <w:shd w:val="clear" w:color="auto" w:fill="auto"/>
            <w:noWrap/>
            <w:vAlign w:val="center"/>
            <w:hideMark/>
          </w:tcPr>
          <w:p w14:paraId="372C5174" w14:textId="77777777" w:rsidR="002430C9" w:rsidRPr="00AE207E" w:rsidRDefault="002430C9" w:rsidP="00242778">
            <w:pPr>
              <w:rPr>
                <w:color w:val="000000"/>
              </w:rPr>
            </w:pPr>
            <w:r w:rsidRPr="00AE207E">
              <w:rPr>
                <w:color w:val="000000"/>
              </w:rPr>
              <w:t>+</w:t>
            </w:r>
          </w:p>
        </w:tc>
      </w:tr>
      <w:tr w:rsidR="002430C9" w:rsidRPr="000F01CC" w14:paraId="372C5177" w14:textId="77777777" w:rsidTr="001F1407">
        <w:trPr>
          <w:trHeight w:val="255"/>
        </w:trPr>
        <w:tc>
          <w:tcPr>
            <w:tcW w:w="10632" w:type="dxa"/>
            <w:gridSpan w:val="5"/>
            <w:shd w:val="clear" w:color="auto" w:fill="auto"/>
            <w:noWrap/>
            <w:vAlign w:val="bottom"/>
            <w:hideMark/>
          </w:tcPr>
          <w:p w14:paraId="372C5176" w14:textId="77777777" w:rsidR="002430C9" w:rsidRPr="000F01CC" w:rsidRDefault="002430C9" w:rsidP="00242778">
            <w:pPr>
              <w:jc w:val="center"/>
              <w:rPr>
                <w:color w:val="000000"/>
              </w:rPr>
            </w:pPr>
            <w:r w:rsidRPr="000F01CC">
              <w:rPr>
                <w:color w:val="000000"/>
              </w:rPr>
              <w:t>Учетная запись</w:t>
            </w:r>
          </w:p>
        </w:tc>
      </w:tr>
      <w:tr w:rsidR="002430C9" w:rsidRPr="000F01CC" w14:paraId="372C517A" w14:textId="77777777" w:rsidTr="001F1407">
        <w:trPr>
          <w:trHeight w:val="255"/>
        </w:trPr>
        <w:tc>
          <w:tcPr>
            <w:tcW w:w="9073" w:type="dxa"/>
            <w:gridSpan w:val="4"/>
            <w:shd w:val="clear" w:color="auto" w:fill="auto"/>
            <w:noWrap/>
            <w:vAlign w:val="bottom"/>
            <w:hideMark/>
          </w:tcPr>
          <w:p w14:paraId="372C5178" w14:textId="77777777" w:rsidR="002430C9" w:rsidRPr="000F01CC" w:rsidRDefault="002430C9" w:rsidP="00242778">
            <w:pPr>
              <w:rPr>
                <w:color w:val="000000"/>
              </w:rPr>
            </w:pPr>
            <w:r w:rsidRPr="000F01CC">
              <w:rPr>
                <w:color w:val="000000"/>
              </w:rPr>
              <w:t>Автоматически созданная учетная запись</w:t>
            </w:r>
          </w:p>
        </w:tc>
        <w:tc>
          <w:tcPr>
            <w:tcW w:w="1559" w:type="dxa"/>
            <w:shd w:val="clear" w:color="auto" w:fill="auto"/>
            <w:noWrap/>
            <w:vAlign w:val="bottom"/>
            <w:hideMark/>
          </w:tcPr>
          <w:p w14:paraId="372C5179" w14:textId="77777777" w:rsidR="002430C9" w:rsidRPr="000F01CC" w:rsidRDefault="002430C9" w:rsidP="00242778">
            <w:pPr>
              <w:rPr>
                <w:color w:val="000000"/>
              </w:rPr>
            </w:pPr>
            <w:r w:rsidRPr="000F01CC">
              <w:rPr>
                <w:color w:val="000000"/>
              </w:rPr>
              <w:t>+</w:t>
            </w:r>
          </w:p>
        </w:tc>
      </w:tr>
    </w:tbl>
    <w:p w14:paraId="372C517B" w14:textId="77777777" w:rsidR="006C39FF" w:rsidRPr="000F01CC" w:rsidRDefault="006C39FF" w:rsidP="003C6051">
      <w:pPr>
        <w:spacing w:line="360" w:lineRule="auto"/>
        <w:jc w:val="right"/>
      </w:pPr>
    </w:p>
    <w:p w14:paraId="372C517C" w14:textId="77777777" w:rsidR="002430C9" w:rsidRPr="004E4EA7" w:rsidRDefault="004E4EA7" w:rsidP="004E4EA7">
      <w:pPr>
        <w:keepNext/>
        <w:spacing w:line="360" w:lineRule="auto"/>
        <w:ind w:firstLine="708"/>
        <w:jc w:val="right"/>
        <w:rPr>
          <w:color w:val="000000"/>
          <w:sz w:val="24"/>
          <w:szCs w:val="24"/>
        </w:rPr>
      </w:pPr>
      <w:bookmarkStart w:id="294" w:name="_Toc495338147"/>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10</w:t>
      </w:r>
      <w:r w:rsidRPr="004E4EA7">
        <w:rPr>
          <w:sz w:val="24"/>
          <w:szCs w:val="24"/>
          <w:lang w:eastAsia="ru-RU"/>
        </w:rPr>
        <w:fldChar w:fldCharType="end"/>
      </w:r>
      <w:r w:rsidRPr="004E4EA7">
        <w:rPr>
          <w:sz w:val="24"/>
          <w:szCs w:val="24"/>
          <w:lang w:eastAsia="ru-RU"/>
        </w:rPr>
        <w:t xml:space="preserve"> </w:t>
      </w:r>
      <w:r w:rsidR="002430C9" w:rsidRPr="004E4EA7">
        <w:rPr>
          <w:color w:val="000000"/>
          <w:sz w:val="24"/>
          <w:szCs w:val="24"/>
        </w:rPr>
        <w:t>Параметры настройки задачи "Загрузка обновлений в хранилище"</w:t>
      </w:r>
      <w:r w:rsidR="002430C9" w:rsidRPr="004E4EA7">
        <w:rPr>
          <w:rStyle w:val="affa"/>
          <w:color w:val="000000"/>
          <w:sz w:val="24"/>
          <w:szCs w:val="24"/>
        </w:rPr>
        <w:footnoteReference w:id="27"/>
      </w:r>
      <w:bookmarkEnd w:id="294"/>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22"/>
        <w:gridCol w:w="851"/>
        <w:gridCol w:w="709"/>
        <w:gridCol w:w="1160"/>
        <w:gridCol w:w="3517"/>
        <w:gridCol w:w="1276"/>
      </w:tblGrid>
      <w:tr w:rsidR="002430C9" w:rsidRPr="000F01CC" w14:paraId="372C517F" w14:textId="77777777" w:rsidTr="001F1407">
        <w:trPr>
          <w:trHeight w:val="255"/>
        </w:trPr>
        <w:tc>
          <w:tcPr>
            <w:tcW w:w="1555" w:type="dxa"/>
            <w:shd w:val="clear" w:color="auto" w:fill="auto"/>
            <w:noWrap/>
            <w:vAlign w:val="center"/>
            <w:hideMark/>
          </w:tcPr>
          <w:p w14:paraId="372C517D" w14:textId="77777777" w:rsidR="002430C9" w:rsidRPr="004E4EA7" w:rsidRDefault="002430C9" w:rsidP="00242778">
            <w:pPr>
              <w:keepNext/>
              <w:jc w:val="center"/>
              <w:rPr>
                <w:b/>
                <w:color w:val="000000"/>
                <w:sz w:val="24"/>
                <w:szCs w:val="24"/>
              </w:rPr>
            </w:pPr>
            <w:r w:rsidRPr="004E4EA7">
              <w:rPr>
                <w:b/>
                <w:color w:val="000000"/>
                <w:sz w:val="24"/>
                <w:szCs w:val="24"/>
              </w:rPr>
              <w:t>Раздел</w:t>
            </w:r>
          </w:p>
        </w:tc>
        <w:tc>
          <w:tcPr>
            <w:tcW w:w="8935" w:type="dxa"/>
            <w:gridSpan w:val="6"/>
            <w:shd w:val="clear" w:color="auto" w:fill="auto"/>
            <w:vAlign w:val="center"/>
          </w:tcPr>
          <w:p w14:paraId="372C517E" w14:textId="77777777" w:rsidR="002430C9" w:rsidRPr="004E4EA7" w:rsidRDefault="002430C9" w:rsidP="00242778">
            <w:pPr>
              <w:keepNext/>
              <w:jc w:val="center"/>
              <w:rPr>
                <w:b/>
                <w:color w:val="000000"/>
                <w:sz w:val="24"/>
                <w:szCs w:val="24"/>
              </w:rPr>
            </w:pPr>
            <w:r w:rsidRPr="004E4EA7">
              <w:rPr>
                <w:b/>
                <w:color w:val="000000"/>
                <w:sz w:val="24"/>
                <w:szCs w:val="24"/>
              </w:rPr>
              <w:t>Значение параметра</w:t>
            </w:r>
          </w:p>
        </w:tc>
      </w:tr>
      <w:tr w:rsidR="002430C9" w:rsidRPr="000F01CC" w14:paraId="372C5184" w14:textId="77777777" w:rsidTr="001F1407">
        <w:trPr>
          <w:trHeight w:val="255"/>
        </w:trPr>
        <w:tc>
          <w:tcPr>
            <w:tcW w:w="1555" w:type="dxa"/>
            <w:vMerge w:val="restart"/>
            <w:shd w:val="clear" w:color="auto" w:fill="auto"/>
            <w:noWrap/>
            <w:vAlign w:val="center"/>
            <w:hideMark/>
          </w:tcPr>
          <w:p w14:paraId="372C5180" w14:textId="77777777" w:rsidR="002430C9" w:rsidRPr="000F01CC" w:rsidRDefault="002430C9" w:rsidP="00242778">
            <w:pPr>
              <w:rPr>
                <w:color w:val="000000"/>
              </w:rPr>
            </w:pPr>
            <w:r w:rsidRPr="000F01CC">
              <w:rPr>
                <w:color w:val="000000"/>
              </w:rPr>
              <w:t>Уведомление</w:t>
            </w:r>
          </w:p>
        </w:tc>
        <w:tc>
          <w:tcPr>
            <w:tcW w:w="2273" w:type="dxa"/>
            <w:gridSpan w:val="2"/>
            <w:vMerge w:val="restart"/>
            <w:shd w:val="clear" w:color="auto" w:fill="auto"/>
            <w:noWrap/>
            <w:vAlign w:val="center"/>
            <w:hideMark/>
          </w:tcPr>
          <w:p w14:paraId="372C5181" w14:textId="77777777" w:rsidR="002430C9" w:rsidRPr="000F01CC" w:rsidRDefault="002430C9" w:rsidP="00242778">
            <w:pPr>
              <w:rPr>
                <w:color w:val="000000"/>
              </w:rPr>
            </w:pPr>
            <w:r w:rsidRPr="000F01CC">
              <w:rPr>
                <w:color w:val="000000"/>
              </w:rPr>
              <w:t>Сохранять информацию о результатах</w:t>
            </w:r>
          </w:p>
        </w:tc>
        <w:tc>
          <w:tcPr>
            <w:tcW w:w="5386" w:type="dxa"/>
            <w:gridSpan w:val="3"/>
            <w:shd w:val="clear" w:color="auto" w:fill="auto"/>
            <w:vAlign w:val="bottom"/>
          </w:tcPr>
          <w:p w14:paraId="372C5182" w14:textId="77777777" w:rsidR="002430C9" w:rsidRPr="000F01CC" w:rsidRDefault="002430C9" w:rsidP="00242778">
            <w:pPr>
              <w:rPr>
                <w:color w:val="000000"/>
              </w:rPr>
            </w:pPr>
            <w:r w:rsidRPr="000F01CC">
              <w:rPr>
                <w:color w:val="000000"/>
              </w:rPr>
              <w:t>На сервере администрирования в течение (дней):</w:t>
            </w:r>
          </w:p>
        </w:tc>
        <w:tc>
          <w:tcPr>
            <w:tcW w:w="1276" w:type="dxa"/>
            <w:shd w:val="clear" w:color="auto" w:fill="auto"/>
            <w:noWrap/>
            <w:vAlign w:val="center"/>
            <w:hideMark/>
          </w:tcPr>
          <w:p w14:paraId="372C5183" w14:textId="77777777" w:rsidR="002430C9" w:rsidRPr="000F01CC" w:rsidRDefault="002430C9" w:rsidP="00242778">
            <w:pPr>
              <w:jc w:val="center"/>
              <w:rPr>
                <w:color w:val="000000"/>
              </w:rPr>
            </w:pPr>
            <w:r w:rsidRPr="000F01CC">
              <w:rPr>
                <w:color w:val="000000"/>
                <w:lang w:val="en-US"/>
              </w:rPr>
              <w:t>9</w:t>
            </w:r>
            <w:r w:rsidRPr="000F01CC">
              <w:rPr>
                <w:color w:val="000000"/>
              </w:rPr>
              <w:t>0</w:t>
            </w:r>
          </w:p>
        </w:tc>
      </w:tr>
      <w:tr w:rsidR="002430C9" w:rsidRPr="000F01CC" w14:paraId="372C5189" w14:textId="77777777" w:rsidTr="001F1407">
        <w:trPr>
          <w:trHeight w:val="255"/>
        </w:trPr>
        <w:tc>
          <w:tcPr>
            <w:tcW w:w="1555" w:type="dxa"/>
            <w:vMerge/>
            <w:shd w:val="clear" w:color="auto" w:fill="auto"/>
            <w:noWrap/>
            <w:vAlign w:val="bottom"/>
            <w:hideMark/>
          </w:tcPr>
          <w:p w14:paraId="372C5185" w14:textId="77777777" w:rsidR="002430C9" w:rsidRPr="000F01CC" w:rsidRDefault="002430C9" w:rsidP="00242778">
            <w:pPr>
              <w:rPr>
                <w:color w:val="000000"/>
              </w:rPr>
            </w:pPr>
          </w:p>
        </w:tc>
        <w:tc>
          <w:tcPr>
            <w:tcW w:w="2273" w:type="dxa"/>
            <w:gridSpan w:val="2"/>
            <w:vMerge/>
            <w:shd w:val="clear" w:color="auto" w:fill="auto"/>
            <w:noWrap/>
            <w:vAlign w:val="center"/>
            <w:hideMark/>
          </w:tcPr>
          <w:p w14:paraId="372C5186" w14:textId="77777777" w:rsidR="002430C9" w:rsidRPr="000F01CC" w:rsidRDefault="002430C9" w:rsidP="00242778">
            <w:pPr>
              <w:rPr>
                <w:color w:val="000000"/>
              </w:rPr>
            </w:pPr>
          </w:p>
        </w:tc>
        <w:tc>
          <w:tcPr>
            <w:tcW w:w="5386" w:type="dxa"/>
            <w:gridSpan w:val="3"/>
            <w:shd w:val="clear" w:color="auto" w:fill="auto"/>
            <w:vAlign w:val="center"/>
          </w:tcPr>
          <w:p w14:paraId="372C5187" w14:textId="77777777" w:rsidR="002430C9" w:rsidRPr="000F01CC" w:rsidRDefault="002430C9" w:rsidP="00242778">
            <w:pPr>
              <w:rPr>
                <w:color w:val="000000"/>
              </w:rPr>
            </w:pPr>
            <w:r w:rsidRPr="000F01CC">
              <w:rPr>
                <w:color w:val="000000"/>
              </w:rPr>
              <w:t>Сохранять все события</w:t>
            </w:r>
          </w:p>
        </w:tc>
        <w:tc>
          <w:tcPr>
            <w:tcW w:w="1276" w:type="dxa"/>
            <w:shd w:val="clear" w:color="auto" w:fill="auto"/>
            <w:noWrap/>
            <w:vAlign w:val="center"/>
            <w:hideMark/>
          </w:tcPr>
          <w:p w14:paraId="372C5188" w14:textId="77777777" w:rsidR="002430C9" w:rsidRPr="000F01CC" w:rsidRDefault="002430C9" w:rsidP="00242778">
            <w:pPr>
              <w:jc w:val="center"/>
              <w:rPr>
                <w:color w:val="000000"/>
              </w:rPr>
            </w:pPr>
            <w:r w:rsidRPr="000F01CC">
              <w:rPr>
                <w:color w:val="000000"/>
              </w:rPr>
              <w:t>+</w:t>
            </w:r>
          </w:p>
        </w:tc>
      </w:tr>
      <w:tr w:rsidR="002430C9" w:rsidRPr="000F01CC" w14:paraId="372C518D" w14:textId="77777777" w:rsidTr="001F1407">
        <w:trPr>
          <w:trHeight w:val="255"/>
        </w:trPr>
        <w:tc>
          <w:tcPr>
            <w:tcW w:w="1555" w:type="dxa"/>
            <w:vMerge w:val="restart"/>
            <w:shd w:val="clear" w:color="auto" w:fill="auto"/>
            <w:noWrap/>
            <w:vAlign w:val="center"/>
            <w:hideMark/>
          </w:tcPr>
          <w:p w14:paraId="372C518A" w14:textId="77777777" w:rsidR="002430C9" w:rsidRPr="000F01CC" w:rsidRDefault="002430C9" w:rsidP="00242778">
            <w:pPr>
              <w:rPr>
                <w:color w:val="000000"/>
              </w:rPr>
            </w:pPr>
            <w:r w:rsidRPr="000F01CC">
              <w:rPr>
                <w:color w:val="000000"/>
              </w:rPr>
              <w:t>Расписание</w:t>
            </w:r>
          </w:p>
        </w:tc>
        <w:tc>
          <w:tcPr>
            <w:tcW w:w="4142" w:type="dxa"/>
            <w:gridSpan w:val="4"/>
            <w:shd w:val="clear" w:color="auto" w:fill="auto"/>
            <w:noWrap/>
            <w:vAlign w:val="center"/>
            <w:hideMark/>
          </w:tcPr>
          <w:p w14:paraId="372C518B" w14:textId="77777777" w:rsidR="002430C9" w:rsidRPr="000F01CC" w:rsidRDefault="002430C9" w:rsidP="00242778">
            <w:pPr>
              <w:rPr>
                <w:color w:val="000000"/>
              </w:rPr>
            </w:pPr>
            <w:r w:rsidRPr="000F01CC">
              <w:rPr>
                <w:color w:val="000000"/>
              </w:rPr>
              <w:t>Запуск по расписанию</w:t>
            </w:r>
          </w:p>
        </w:tc>
        <w:tc>
          <w:tcPr>
            <w:tcW w:w="4793" w:type="dxa"/>
            <w:gridSpan w:val="2"/>
            <w:shd w:val="clear" w:color="auto" w:fill="auto"/>
            <w:noWrap/>
            <w:vAlign w:val="center"/>
            <w:hideMark/>
          </w:tcPr>
          <w:p w14:paraId="372C518C" w14:textId="77777777" w:rsidR="002430C9" w:rsidRPr="000F01CC" w:rsidRDefault="002430C9" w:rsidP="00C00DC0">
            <w:pPr>
              <w:jc w:val="center"/>
              <w:rPr>
                <w:color w:val="000000"/>
              </w:rPr>
            </w:pPr>
            <w:r w:rsidRPr="000F01CC">
              <w:rPr>
                <w:color w:val="000000"/>
              </w:rPr>
              <w:t>Ежедневно</w:t>
            </w:r>
          </w:p>
        </w:tc>
      </w:tr>
      <w:tr w:rsidR="002430C9" w:rsidRPr="000F01CC" w14:paraId="372C5191" w14:textId="77777777" w:rsidTr="001F1407">
        <w:trPr>
          <w:trHeight w:val="255"/>
        </w:trPr>
        <w:tc>
          <w:tcPr>
            <w:tcW w:w="1555" w:type="dxa"/>
            <w:vMerge/>
            <w:shd w:val="clear" w:color="auto" w:fill="auto"/>
            <w:noWrap/>
            <w:vAlign w:val="center"/>
            <w:hideMark/>
          </w:tcPr>
          <w:p w14:paraId="372C518E" w14:textId="77777777" w:rsidR="002430C9" w:rsidRPr="000F01CC" w:rsidRDefault="002430C9" w:rsidP="00242778">
            <w:pPr>
              <w:rPr>
                <w:color w:val="000000"/>
              </w:rPr>
            </w:pPr>
          </w:p>
        </w:tc>
        <w:tc>
          <w:tcPr>
            <w:tcW w:w="4142" w:type="dxa"/>
            <w:gridSpan w:val="4"/>
            <w:shd w:val="clear" w:color="auto" w:fill="auto"/>
            <w:noWrap/>
            <w:vAlign w:val="center"/>
            <w:hideMark/>
          </w:tcPr>
          <w:p w14:paraId="372C518F" w14:textId="77777777" w:rsidR="002430C9" w:rsidRPr="000F01CC" w:rsidRDefault="002430C9" w:rsidP="00242778">
            <w:pPr>
              <w:rPr>
                <w:color w:val="000000"/>
              </w:rPr>
            </w:pPr>
            <w:r w:rsidRPr="000F01CC">
              <w:rPr>
                <w:color w:val="000000"/>
              </w:rPr>
              <w:t>Каждый</w:t>
            </w:r>
          </w:p>
        </w:tc>
        <w:tc>
          <w:tcPr>
            <w:tcW w:w="4793" w:type="dxa"/>
            <w:gridSpan w:val="2"/>
            <w:shd w:val="clear" w:color="auto" w:fill="auto"/>
            <w:noWrap/>
            <w:vAlign w:val="center"/>
            <w:hideMark/>
          </w:tcPr>
          <w:p w14:paraId="372C5190" w14:textId="77777777" w:rsidR="002430C9" w:rsidRPr="000F01CC" w:rsidRDefault="002430C9" w:rsidP="00242778">
            <w:pPr>
              <w:jc w:val="center"/>
              <w:rPr>
                <w:color w:val="000000"/>
              </w:rPr>
            </w:pPr>
            <w:r w:rsidRPr="000F01CC">
              <w:rPr>
                <w:color w:val="000000"/>
              </w:rPr>
              <w:t>1 день</w:t>
            </w:r>
          </w:p>
        </w:tc>
      </w:tr>
      <w:tr w:rsidR="002430C9" w:rsidRPr="000F01CC" w14:paraId="372C5195" w14:textId="77777777" w:rsidTr="001F1407">
        <w:trPr>
          <w:trHeight w:val="270"/>
        </w:trPr>
        <w:tc>
          <w:tcPr>
            <w:tcW w:w="1555" w:type="dxa"/>
            <w:vMerge/>
            <w:shd w:val="clear" w:color="auto" w:fill="auto"/>
            <w:noWrap/>
            <w:vAlign w:val="center"/>
            <w:hideMark/>
          </w:tcPr>
          <w:p w14:paraId="372C5192" w14:textId="77777777" w:rsidR="002430C9" w:rsidRPr="000F01CC" w:rsidRDefault="002430C9" w:rsidP="00242778">
            <w:pPr>
              <w:rPr>
                <w:color w:val="000000"/>
              </w:rPr>
            </w:pPr>
          </w:p>
        </w:tc>
        <w:tc>
          <w:tcPr>
            <w:tcW w:w="4142" w:type="dxa"/>
            <w:gridSpan w:val="4"/>
            <w:shd w:val="clear" w:color="auto" w:fill="auto"/>
            <w:noWrap/>
            <w:vAlign w:val="center"/>
            <w:hideMark/>
          </w:tcPr>
          <w:p w14:paraId="372C5193" w14:textId="77777777" w:rsidR="002430C9" w:rsidRPr="000F01CC" w:rsidRDefault="002430C9" w:rsidP="00242778">
            <w:pPr>
              <w:rPr>
                <w:color w:val="000000"/>
              </w:rPr>
            </w:pPr>
            <w:r w:rsidRPr="000F01CC">
              <w:rPr>
                <w:color w:val="000000"/>
              </w:rPr>
              <w:t>Время запуска</w:t>
            </w:r>
          </w:p>
        </w:tc>
        <w:tc>
          <w:tcPr>
            <w:tcW w:w="4793" w:type="dxa"/>
            <w:gridSpan w:val="2"/>
            <w:shd w:val="clear" w:color="auto" w:fill="auto"/>
            <w:noWrap/>
            <w:vAlign w:val="center"/>
            <w:hideMark/>
          </w:tcPr>
          <w:p w14:paraId="372C5194" w14:textId="77777777" w:rsidR="002430C9" w:rsidRPr="000F01CC" w:rsidRDefault="00C00DC0" w:rsidP="00242778">
            <w:pPr>
              <w:jc w:val="center"/>
              <w:rPr>
                <w:color w:val="000000"/>
              </w:rPr>
            </w:pPr>
            <w:r w:rsidRPr="000F01CC">
              <w:t>Время запуска ТУ определяет самостоятельно</w:t>
            </w:r>
          </w:p>
        </w:tc>
      </w:tr>
      <w:tr w:rsidR="002430C9" w:rsidRPr="000F01CC" w14:paraId="372C5199" w14:textId="77777777" w:rsidTr="001F1407">
        <w:trPr>
          <w:trHeight w:val="270"/>
        </w:trPr>
        <w:tc>
          <w:tcPr>
            <w:tcW w:w="1555" w:type="dxa"/>
            <w:vMerge/>
            <w:shd w:val="clear" w:color="auto" w:fill="auto"/>
            <w:noWrap/>
            <w:vAlign w:val="center"/>
            <w:hideMark/>
          </w:tcPr>
          <w:p w14:paraId="372C5196" w14:textId="77777777" w:rsidR="002430C9" w:rsidRPr="000F01CC" w:rsidRDefault="002430C9" w:rsidP="00242778">
            <w:pPr>
              <w:rPr>
                <w:color w:val="000000"/>
              </w:rPr>
            </w:pPr>
          </w:p>
        </w:tc>
        <w:tc>
          <w:tcPr>
            <w:tcW w:w="4142" w:type="dxa"/>
            <w:gridSpan w:val="4"/>
            <w:shd w:val="clear" w:color="auto" w:fill="auto"/>
            <w:noWrap/>
            <w:vAlign w:val="center"/>
            <w:hideMark/>
          </w:tcPr>
          <w:p w14:paraId="372C5197" w14:textId="77777777" w:rsidR="002430C9" w:rsidRPr="000F01CC" w:rsidRDefault="002430C9" w:rsidP="00242778">
            <w:pPr>
              <w:rPr>
                <w:color w:val="000000"/>
              </w:rPr>
            </w:pPr>
            <w:r w:rsidRPr="000F01CC">
              <w:rPr>
                <w:color w:val="000000"/>
              </w:rPr>
              <w:t>Запускать пропущенные задачи</w:t>
            </w:r>
          </w:p>
        </w:tc>
        <w:tc>
          <w:tcPr>
            <w:tcW w:w="4793" w:type="dxa"/>
            <w:gridSpan w:val="2"/>
            <w:shd w:val="clear" w:color="auto" w:fill="auto"/>
            <w:noWrap/>
            <w:vAlign w:val="center"/>
            <w:hideMark/>
          </w:tcPr>
          <w:p w14:paraId="372C5198" w14:textId="77777777" w:rsidR="002430C9" w:rsidRPr="000F01CC" w:rsidRDefault="002430C9" w:rsidP="00242778">
            <w:pPr>
              <w:jc w:val="center"/>
              <w:rPr>
                <w:color w:val="000000"/>
              </w:rPr>
            </w:pPr>
            <w:r w:rsidRPr="000F01CC">
              <w:rPr>
                <w:color w:val="000000"/>
              </w:rPr>
              <w:t>+</w:t>
            </w:r>
          </w:p>
        </w:tc>
      </w:tr>
      <w:tr w:rsidR="002430C9" w:rsidRPr="000F01CC" w14:paraId="372C51A0" w14:textId="77777777" w:rsidTr="001F1407">
        <w:trPr>
          <w:trHeight w:val="255"/>
        </w:trPr>
        <w:tc>
          <w:tcPr>
            <w:tcW w:w="1555" w:type="dxa"/>
            <w:vMerge w:val="restart"/>
            <w:shd w:val="clear" w:color="auto" w:fill="auto"/>
            <w:noWrap/>
            <w:vAlign w:val="center"/>
            <w:hideMark/>
          </w:tcPr>
          <w:p w14:paraId="372C519A" w14:textId="77777777" w:rsidR="002430C9" w:rsidRPr="000F01CC" w:rsidRDefault="002430C9" w:rsidP="00242778">
            <w:pPr>
              <w:rPr>
                <w:color w:val="000000"/>
              </w:rPr>
            </w:pPr>
            <w:r w:rsidRPr="000F01CC">
              <w:rPr>
                <w:color w:val="000000"/>
              </w:rPr>
              <w:t>Параметры</w:t>
            </w:r>
          </w:p>
        </w:tc>
        <w:tc>
          <w:tcPr>
            <w:tcW w:w="1422" w:type="dxa"/>
            <w:shd w:val="clear" w:color="auto" w:fill="auto"/>
            <w:noWrap/>
            <w:vAlign w:val="center"/>
            <w:hideMark/>
          </w:tcPr>
          <w:p w14:paraId="372C519B" w14:textId="77777777" w:rsidR="002430C9" w:rsidRPr="00016D9B" w:rsidRDefault="002430C9" w:rsidP="00242778">
            <w:pPr>
              <w:rPr>
                <w:color w:val="000000"/>
              </w:rPr>
            </w:pPr>
            <w:r w:rsidRPr="00016D9B">
              <w:rPr>
                <w:color w:val="000000"/>
              </w:rPr>
              <w:t xml:space="preserve">Источник </w:t>
            </w:r>
          </w:p>
          <w:p w14:paraId="372C519C" w14:textId="77777777" w:rsidR="002430C9" w:rsidRPr="00E604EA" w:rsidRDefault="002430C9" w:rsidP="00242778">
            <w:pPr>
              <w:rPr>
                <w:color w:val="000000"/>
              </w:rPr>
            </w:pPr>
            <w:r w:rsidRPr="00E604EA">
              <w:rPr>
                <w:color w:val="000000"/>
              </w:rPr>
              <w:t>обновлений</w:t>
            </w:r>
          </w:p>
        </w:tc>
        <w:tc>
          <w:tcPr>
            <w:tcW w:w="1560" w:type="dxa"/>
            <w:gridSpan w:val="2"/>
            <w:shd w:val="clear" w:color="auto" w:fill="auto"/>
            <w:noWrap/>
            <w:vAlign w:val="center"/>
            <w:hideMark/>
          </w:tcPr>
          <w:p w14:paraId="372C519D" w14:textId="77777777" w:rsidR="002430C9" w:rsidRPr="00E604EA" w:rsidRDefault="002430C9" w:rsidP="00242778">
            <w:pPr>
              <w:rPr>
                <w:color w:val="000000"/>
              </w:rPr>
            </w:pPr>
            <w:r w:rsidRPr="00E604EA">
              <w:rPr>
                <w:color w:val="000000"/>
              </w:rPr>
              <w:t>Локальная или</w:t>
            </w:r>
          </w:p>
          <w:p w14:paraId="372C519E" w14:textId="77777777" w:rsidR="002430C9" w:rsidRPr="00E604EA" w:rsidRDefault="002430C9" w:rsidP="00242778">
            <w:pPr>
              <w:rPr>
                <w:color w:val="000000"/>
              </w:rPr>
            </w:pPr>
            <w:r w:rsidRPr="00E604EA">
              <w:rPr>
                <w:color w:val="000000"/>
              </w:rPr>
              <w:t xml:space="preserve"> сетевая папка</w:t>
            </w:r>
          </w:p>
        </w:tc>
        <w:tc>
          <w:tcPr>
            <w:tcW w:w="5953" w:type="dxa"/>
            <w:gridSpan w:val="3"/>
            <w:shd w:val="clear" w:color="auto" w:fill="auto"/>
            <w:noWrap/>
            <w:vAlign w:val="center"/>
            <w:hideMark/>
          </w:tcPr>
          <w:p w14:paraId="372C519F" w14:textId="77777777" w:rsidR="002430C9" w:rsidRPr="00AE207E" w:rsidRDefault="00710231" w:rsidP="00710231">
            <w:pPr>
              <w:jc w:val="right"/>
              <w:rPr>
                <w:color w:val="000000"/>
              </w:rPr>
            </w:pPr>
            <w:r w:rsidRPr="00AE207E">
              <w:rPr>
                <w:color w:val="000000"/>
              </w:rPr>
              <w:t>Указать источник в соответствии с принятым в ТУ порядком</w:t>
            </w:r>
          </w:p>
        </w:tc>
      </w:tr>
      <w:tr w:rsidR="00814652" w:rsidRPr="000F01CC" w14:paraId="372C51A6" w14:textId="77777777" w:rsidTr="001F1407">
        <w:trPr>
          <w:trHeight w:val="255"/>
        </w:trPr>
        <w:tc>
          <w:tcPr>
            <w:tcW w:w="1555" w:type="dxa"/>
            <w:vMerge/>
            <w:shd w:val="clear" w:color="auto" w:fill="auto"/>
            <w:noWrap/>
            <w:vAlign w:val="bottom"/>
          </w:tcPr>
          <w:p w14:paraId="372C51A1" w14:textId="77777777" w:rsidR="00814652" w:rsidRPr="000F01CC" w:rsidRDefault="00814652" w:rsidP="00242778">
            <w:pPr>
              <w:rPr>
                <w:color w:val="000000"/>
              </w:rPr>
            </w:pPr>
          </w:p>
        </w:tc>
        <w:tc>
          <w:tcPr>
            <w:tcW w:w="1422" w:type="dxa"/>
            <w:shd w:val="clear" w:color="auto" w:fill="auto"/>
            <w:noWrap/>
            <w:vAlign w:val="center"/>
          </w:tcPr>
          <w:p w14:paraId="372C51A2" w14:textId="77777777" w:rsidR="00814652" w:rsidRPr="000F01CC" w:rsidRDefault="00814652" w:rsidP="00814652">
            <w:pPr>
              <w:rPr>
                <w:color w:val="000000"/>
              </w:rPr>
            </w:pPr>
            <w:r w:rsidRPr="000F01CC">
              <w:rPr>
                <w:color w:val="000000"/>
              </w:rPr>
              <w:t xml:space="preserve">Состав </w:t>
            </w:r>
          </w:p>
          <w:p w14:paraId="372C51A3" w14:textId="77777777" w:rsidR="00814652" w:rsidRPr="000F01CC" w:rsidRDefault="00814652" w:rsidP="00814652">
            <w:pPr>
              <w:rPr>
                <w:color w:val="000000"/>
              </w:rPr>
            </w:pPr>
            <w:r w:rsidRPr="000F01CC">
              <w:rPr>
                <w:color w:val="000000"/>
              </w:rPr>
              <w:t>обновлений</w:t>
            </w:r>
          </w:p>
        </w:tc>
        <w:tc>
          <w:tcPr>
            <w:tcW w:w="6237" w:type="dxa"/>
            <w:gridSpan w:val="4"/>
            <w:shd w:val="clear" w:color="auto" w:fill="auto"/>
            <w:noWrap/>
            <w:vAlign w:val="center"/>
          </w:tcPr>
          <w:p w14:paraId="372C51A4" w14:textId="77777777" w:rsidR="00814652" w:rsidRPr="000F01CC" w:rsidRDefault="00814652" w:rsidP="00242778">
            <w:pPr>
              <w:rPr>
                <w:color w:val="000000"/>
              </w:rPr>
            </w:pPr>
            <w:r w:rsidRPr="000F01CC">
              <w:rPr>
                <w:color w:val="000000"/>
              </w:rPr>
              <w:t>Определять состав загружаемых обновлений автоматически</w:t>
            </w:r>
          </w:p>
        </w:tc>
        <w:tc>
          <w:tcPr>
            <w:tcW w:w="1276" w:type="dxa"/>
            <w:shd w:val="clear" w:color="auto" w:fill="auto"/>
            <w:noWrap/>
            <w:vAlign w:val="center"/>
          </w:tcPr>
          <w:p w14:paraId="372C51A5" w14:textId="77777777" w:rsidR="00814652" w:rsidRPr="000F01CC" w:rsidRDefault="00814652" w:rsidP="00242778">
            <w:pPr>
              <w:jc w:val="center"/>
              <w:rPr>
                <w:color w:val="000000"/>
              </w:rPr>
            </w:pPr>
            <w:r w:rsidRPr="000F01CC">
              <w:rPr>
                <w:color w:val="000000"/>
              </w:rPr>
              <w:t>+</w:t>
            </w:r>
          </w:p>
        </w:tc>
      </w:tr>
      <w:tr w:rsidR="002430C9" w:rsidRPr="000F01CC" w14:paraId="372C51AC" w14:textId="77777777" w:rsidTr="001F1407">
        <w:trPr>
          <w:trHeight w:val="255"/>
        </w:trPr>
        <w:tc>
          <w:tcPr>
            <w:tcW w:w="1555" w:type="dxa"/>
            <w:vMerge/>
            <w:shd w:val="clear" w:color="auto" w:fill="auto"/>
            <w:noWrap/>
            <w:vAlign w:val="bottom"/>
            <w:hideMark/>
          </w:tcPr>
          <w:p w14:paraId="372C51A7" w14:textId="77777777" w:rsidR="002430C9" w:rsidRPr="000F01CC" w:rsidRDefault="002430C9" w:rsidP="00242778">
            <w:pPr>
              <w:rPr>
                <w:color w:val="000000"/>
              </w:rPr>
            </w:pPr>
          </w:p>
        </w:tc>
        <w:tc>
          <w:tcPr>
            <w:tcW w:w="1422" w:type="dxa"/>
            <w:vMerge w:val="restart"/>
            <w:shd w:val="clear" w:color="auto" w:fill="auto"/>
            <w:noWrap/>
            <w:vAlign w:val="center"/>
            <w:hideMark/>
          </w:tcPr>
          <w:p w14:paraId="372C51A8" w14:textId="77777777" w:rsidR="002430C9" w:rsidRPr="000F01CC" w:rsidRDefault="002430C9" w:rsidP="00242778">
            <w:pPr>
              <w:rPr>
                <w:color w:val="000000"/>
              </w:rPr>
            </w:pPr>
            <w:r w:rsidRPr="000F01CC">
              <w:rPr>
                <w:color w:val="000000"/>
              </w:rPr>
              <w:t xml:space="preserve">Прочие </w:t>
            </w:r>
          </w:p>
          <w:p w14:paraId="372C51A9" w14:textId="77777777" w:rsidR="002430C9" w:rsidRPr="000F01CC" w:rsidRDefault="002430C9" w:rsidP="00242778">
            <w:pPr>
              <w:rPr>
                <w:color w:val="000000"/>
              </w:rPr>
            </w:pPr>
            <w:r w:rsidRPr="000F01CC">
              <w:rPr>
                <w:color w:val="000000"/>
              </w:rPr>
              <w:t>параметры</w:t>
            </w:r>
          </w:p>
        </w:tc>
        <w:tc>
          <w:tcPr>
            <w:tcW w:w="6237" w:type="dxa"/>
            <w:gridSpan w:val="4"/>
            <w:shd w:val="clear" w:color="auto" w:fill="auto"/>
            <w:noWrap/>
            <w:vAlign w:val="center"/>
            <w:hideMark/>
          </w:tcPr>
          <w:p w14:paraId="372C51AA" w14:textId="77777777" w:rsidR="002430C9" w:rsidRPr="000F01CC" w:rsidRDefault="002430C9" w:rsidP="00242778">
            <w:pPr>
              <w:rPr>
                <w:color w:val="000000"/>
              </w:rPr>
            </w:pPr>
            <w:r w:rsidRPr="000F01CC">
              <w:rPr>
                <w:color w:val="000000"/>
              </w:rPr>
              <w:t>Обновлять модули Серверов администрирования</w:t>
            </w:r>
          </w:p>
        </w:tc>
        <w:tc>
          <w:tcPr>
            <w:tcW w:w="1276" w:type="dxa"/>
            <w:shd w:val="clear" w:color="auto" w:fill="auto"/>
            <w:noWrap/>
            <w:vAlign w:val="center"/>
            <w:hideMark/>
          </w:tcPr>
          <w:p w14:paraId="372C51AB" w14:textId="77777777" w:rsidR="002430C9" w:rsidRPr="000F01CC" w:rsidRDefault="002430C9" w:rsidP="00242778">
            <w:pPr>
              <w:jc w:val="center"/>
              <w:rPr>
                <w:color w:val="000000"/>
              </w:rPr>
            </w:pPr>
            <w:r w:rsidRPr="000F01CC">
              <w:rPr>
                <w:color w:val="000000"/>
              </w:rPr>
              <w:t>+</w:t>
            </w:r>
          </w:p>
        </w:tc>
      </w:tr>
      <w:tr w:rsidR="002430C9" w:rsidRPr="000F01CC" w14:paraId="372C51B1" w14:textId="77777777" w:rsidTr="001F1407">
        <w:trPr>
          <w:trHeight w:val="255"/>
        </w:trPr>
        <w:tc>
          <w:tcPr>
            <w:tcW w:w="1555" w:type="dxa"/>
            <w:vMerge/>
            <w:shd w:val="clear" w:color="auto" w:fill="auto"/>
            <w:noWrap/>
            <w:vAlign w:val="bottom"/>
            <w:hideMark/>
          </w:tcPr>
          <w:p w14:paraId="372C51AD" w14:textId="77777777" w:rsidR="002430C9" w:rsidRPr="000F01CC" w:rsidRDefault="002430C9" w:rsidP="00242778">
            <w:pPr>
              <w:rPr>
                <w:color w:val="000000"/>
              </w:rPr>
            </w:pPr>
          </w:p>
        </w:tc>
        <w:tc>
          <w:tcPr>
            <w:tcW w:w="1422" w:type="dxa"/>
            <w:vMerge/>
            <w:shd w:val="clear" w:color="auto" w:fill="auto"/>
            <w:noWrap/>
            <w:vAlign w:val="center"/>
            <w:hideMark/>
          </w:tcPr>
          <w:p w14:paraId="372C51AE" w14:textId="77777777" w:rsidR="002430C9" w:rsidRPr="000F01CC" w:rsidRDefault="002430C9" w:rsidP="00242778">
            <w:pPr>
              <w:rPr>
                <w:color w:val="000000"/>
              </w:rPr>
            </w:pPr>
          </w:p>
        </w:tc>
        <w:tc>
          <w:tcPr>
            <w:tcW w:w="6237" w:type="dxa"/>
            <w:gridSpan w:val="4"/>
            <w:shd w:val="clear" w:color="auto" w:fill="auto"/>
            <w:noWrap/>
            <w:vAlign w:val="center"/>
            <w:hideMark/>
          </w:tcPr>
          <w:p w14:paraId="372C51AF" w14:textId="77777777" w:rsidR="002430C9" w:rsidRPr="000F01CC" w:rsidRDefault="002430C9" w:rsidP="00242778">
            <w:pPr>
              <w:rPr>
                <w:color w:val="000000"/>
              </w:rPr>
            </w:pPr>
            <w:r w:rsidRPr="000F01CC">
              <w:rPr>
                <w:color w:val="000000"/>
              </w:rPr>
              <w:t>Обновлять модули Агентов администрирования</w:t>
            </w:r>
          </w:p>
        </w:tc>
        <w:tc>
          <w:tcPr>
            <w:tcW w:w="1276" w:type="dxa"/>
            <w:shd w:val="clear" w:color="auto" w:fill="auto"/>
            <w:noWrap/>
            <w:vAlign w:val="center"/>
            <w:hideMark/>
          </w:tcPr>
          <w:p w14:paraId="372C51B0" w14:textId="77777777" w:rsidR="002430C9" w:rsidRPr="000F01CC" w:rsidRDefault="002430C9" w:rsidP="00242778">
            <w:pPr>
              <w:jc w:val="center"/>
              <w:rPr>
                <w:color w:val="000000"/>
              </w:rPr>
            </w:pPr>
            <w:r w:rsidRPr="000F01CC">
              <w:rPr>
                <w:color w:val="000000"/>
              </w:rPr>
              <w:t>+</w:t>
            </w:r>
          </w:p>
        </w:tc>
      </w:tr>
      <w:tr w:rsidR="002430C9" w:rsidRPr="000F01CC" w14:paraId="372C51B5" w14:textId="77777777" w:rsidTr="001F1407">
        <w:trPr>
          <w:trHeight w:val="255"/>
        </w:trPr>
        <w:tc>
          <w:tcPr>
            <w:tcW w:w="1555" w:type="dxa"/>
            <w:shd w:val="clear" w:color="auto" w:fill="auto"/>
            <w:noWrap/>
            <w:vAlign w:val="center"/>
            <w:hideMark/>
          </w:tcPr>
          <w:p w14:paraId="372C51B2" w14:textId="77777777" w:rsidR="002430C9" w:rsidRPr="000F01CC" w:rsidRDefault="002430C9" w:rsidP="00242778">
            <w:pPr>
              <w:rPr>
                <w:color w:val="000000"/>
              </w:rPr>
            </w:pPr>
            <w:r w:rsidRPr="000F01CC">
              <w:rPr>
                <w:color w:val="000000"/>
              </w:rPr>
              <w:t>Учетная запись</w:t>
            </w:r>
          </w:p>
        </w:tc>
        <w:tc>
          <w:tcPr>
            <w:tcW w:w="7659" w:type="dxa"/>
            <w:gridSpan w:val="5"/>
            <w:shd w:val="clear" w:color="auto" w:fill="auto"/>
            <w:noWrap/>
            <w:vAlign w:val="center"/>
            <w:hideMark/>
          </w:tcPr>
          <w:p w14:paraId="372C51B3" w14:textId="77777777" w:rsidR="002430C9" w:rsidRPr="000F01CC" w:rsidRDefault="002430C9" w:rsidP="00242778">
            <w:pPr>
              <w:rPr>
                <w:color w:val="000000"/>
              </w:rPr>
            </w:pPr>
            <w:r w:rsidRPr="000F01CC">
              <w:rPr>
                <w:color w:val="000000"/>
              </w:rPr>
              <w:t>Автоматически созданная учетная запись</w:t>
            </w:r>
          </w:p>
        </w:tc>
        <w:tc>
          <w:tcPr>
            <w:tcW w:w="1276" w:type="dxa"/>
            <w:shd w:val="clear" w:color="auto" w:fill="auto"/>
            <w:vAlign w:val="center"/>
          </w:tcPr>
          <w:p w14:paraId="372C51B4" w14:textId="77777777" w:rsidR="002430C9" w:rsidRPr="000F01CC" w:rsidRDefault="002430C9" w:rsidP="00242778">
            <w:pPr>
              <w:jc w:val="center"/>
              <w:rPr>
                <w:color w:val="000000"/>
              </w:rPr>
            </w:pPr>
            <w:r w:rsidRPr="000F01CC">
              <w:rPr>
                <w:color w:val="000000"/>
              </w:rPr>
              <w:t>+</w:t>
            </w:r>
          </w:p>
        </w:tc>
      </w:tr>
    </w:tbl>
    <w:p w14:paraId="372C51B6" w14:textId="77777777" w:rsidR="002430C9" w:rsidRPr="000F01CC" w:rsidRDefault="002430C9" w:rsidP="003C6051">
      <w:pPr>
        <w:keepNext/>
        <w:spacing w:line="360" w:lineRule="auto"/>
        <w:ind w:firstLine="708"/>
        <w:jc w:val="both"/>
        <w:rPr>
          <w:sz w:val="24"/>
          <w:szCs w:val="24"/>
        </w:rPr>
      </w:pPr>
    </w:p>
    <w:p w14:paraId="372C51B7" w14:textId="77777777" w:rsidR="00831C76" w:rsidRPr="00016D9B" w:rsidRDefault="004E4EA7" w:rsidP="004E4EA7">
      <w:pPr>
        <w:keepNext/>
        <w:spacing w:line="360" w:lineRule="auto"/>
        <w:ind w:firstLine="708"/>
        <w:jc w:val="right"/>
        <w:rPr>
          <w:color w:val="000000"/>
          <w:szCs w:val="24"/>
        </w:rPr>
      </w:pPr>
      <w:bookmarkStart w:id="295" w:name="_Toc495338148"/>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11</w:t>
      </w:r>
      <w:r w:rsidRPr="004E4EA7">
        <w:rPr>
          <w:sz w:val="24"/>
          <w:szCs w:val="24"/>
          <w:lang w:eastAsia="ru-RU"/>
        </w:rPr>
        <w:fldChar w:fldCharType="end"/>
      </w:r>
      <w:r>
        <w:rPr>
          <w:sz w:val="24"/>
          <w:szCs w:val="24"/>
          <w:lang w:eastAsia="ru-RU"/>
        </w:rPr>
        <w:t xml:space="preserve"> </w:t>
      </w:r>
      <w:r w:rsidR="00831C76" w:rsidRPr="000F01CC">
        <w:rPr>
          <w:color w:val="000000"/>
          <w:sz w:val="24"/>
          <w:szCs w:val="24"/>
        </w:rPr>
        <w:t>Параметры настройки политики Агента администрирования</w:t>
      </w:r>
      <w:r w:rsidR="00831C76" w:rsidRPr="00016D9B">
        <w:rPr>
          <w:rStyle w:val="affa"/>
          <w:color w:val="000000"/>
        </w:rPr>
        <w:footnoteReference w:id="28"/>
      </w:r>
      <w:r w:rsidR="00831C76" w:rsidRPr="00016D9B">
        <w:rPr>
          <w:color w:val="000000"/>
          <w:szCs w:val="24"/>
        </w:rPr>
        <w:t>.</w:t>
      </w:r>
      <w:bookmarkEnd w:id="295"/>
    </w:p>
    <w:p w14:paraId="372C51B8" w14:textId="77777777" w:rsidR="00831C76" w:rsidRPr="000F01CC" w:rsidRDefault="00831C76" w:rsidP="00831C76">
      <w:pPr>
        <w:keepNext/>
        <w:spacing w:line="360" w:lineRule="auto"/>
        <w:ind w:firstLine="709"/>
        <w:jc w:val="right"/>
        <w:rPr>
          <w:color w:val="000000"/>
          <w:sz w:val="2"/>
          <w:szCs w:val="2"/>
        </w:rPr>
      </w:pPr>
    </w:p>
    <w:tbl>
      <w:tblPr>
        <w:tblW w:w="50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1"/>
        <w:gridCol w:w="2608"/>
        <w:gridCol w:w="3436"/>
        <w:gridCol w:w="2704"/>
      </w:tblGrid>
      <w:tr w:rsidR="004E4EA7" w:rsidRPr="000F01CC" w14:paraId="372C51BC" w14:textId="77777777" w:rsidTr="005D3958">
        <w:trPr>
          <w:tblHeader/>
        </w:trPr>
        <w:tc>
          <w:tcPr>
            <w:tcW w:w="881" w:type="pct"/>
            <w:vAlign w:val="center"/>
          </w:tcPr>
          <w:p w14:paraId="372C51B9" w14:textId="77777777" w:rsidR="004E4EA7" w:rsidRPr="00E604EA" w:rsidRDefault="004E4EA7" w:rsidP="004E4EA7">
            <w:pPr>
              <w:keepNext/>
              <w:jc w:val="center"/>
              <w:rPr>
                <w:b/>
              </w:rPr>
            </w:pPr>
            <w:r w:rsidRPr="00E604EA">
              <w:rPr>
                <w:b/>
              </w:rPr>
              <w:t>Раздел</w:t>
            </w:r>
            <w:r w:rsidRPr="00E604EA">
              <w:rPr>
                <w:b/>
              </w:rPr>
              <w:br/>
              <w:t xml:space="preserve"> политики</w:t>
            </w:r>
          </w:p>
        </w:tc>
        <w:tc>
          <w:tcPr>
            <w:tcW w:w="2846" w:type="pct"/>
            <w:gridSpan w:val="2"/>
            <w:vAlign w:val="center"/>
          </w:tcPr>
          <w:p w14:paraId="372C51BA" w14:textId="77777777" w:rsidR="004E4EA7" w:rsidRPr="00E604EA" w:rsidRDefault="004E4EA7" w:rsidP="004E4EA7">
            <w:pPr>
              <w:keepNext/>
              <w:jc w:val="center"/>
              <w:rPr>
                <w:b/>
              </w:rPr>
            </w:pPr>
            <w:r w:rsidRPr="00E604EA">
              <w:rPr>
                <w:b/>
              </w:rPr>
              <w:t>Параметр (группа параметров)</w:t>
            </w:r>
          </w:p>
        </w:tc>
        <w:tc>
          <w:tcPr>
            <w:tcW w:w="1273" w:type="pct"/>
            <w:vAlign w:val="center"/>
          </w:tcPr>
          <w:p w14:paraId="372C51BB" w14:textId="77777777" w:rsidR="004E4EA7" w:rsidRPr="00E604EA" w:rsidRDefault="004E4EA7" w:rsidP="004E4EA7">
            <w:pPr>
              <w:keepNext/>
              <w:jc w:val="center"/>
              <w:rPr>
                <w:b/>
              </w:rPr>
            </w:pPr>
            <w:r w:rsidRPr="00E604EA">
              <w:rPr>
                <w:b/>
              </w:rPr>
              <w:t xml:space="preserve">Значение </w:t>
            </w:r>
            <w:r w:rsidRPr="00E604EA">
              <w:rPr>
                <w:b/>
              </w:rPr>
              <w:br/>
              <w:t>параметра</w:t>
            </w:r>
          </w:p>
        </w:tc>
      </w:tr>
      <w:tr w:rsidR="00831C76" w:rsidRPr="000F01CC" w14:paraId="372C51C0" w14:textId="77777777" w:rsidTr="00242778">
        <w:tc>
          <w:tcPr>
            <w:tcW w:w="881" w:type="pct"/>
            <w:vMerge w:val="restart"/>
            <w:vAlign w:val="center"/>
          </w:tcPr>
          <w:p w14:paraId="372C51BD" w14:textId="77777777" w:rsidR="00831C76" w:rsidRPr="000F01CC" w:rsidRDefault="00831C76" w:rsidP="00242778">
            <w:pPr>
              <w:jc w:val="center"/>
            </w:pPr>
            <w:r w:rsidRPr="000F01CC">
              <w:t>Параметры</w:t>
            </w:r>
          </w:p>
        </w:tc>
        <w:tc>
          <w:tcPr>
            <w:tcW w:w="2846" w:type="pct"/>
            <w:gridSpan w:val="2"/>
            <w:vAlign w:val="center"/>
          </w:tcPr>
          <w:p w14:paraId="372C51BE" w14:textId="77777777" w:rsidR="00831C76" w:rsidRPr="000F01CC" w:rsidRDefault="00831C76" w:rsidP="00242778">
            <w:r w:rsidRPr="000F01CC">
              <w:t>Скачивать обновления только через агенты обновлений (З)</w:t>
            </w:r>
          </w:p>
        </w:tc>
        <w:tc>
          <w:tcPr>
            <w:tcW w:w="1273" w:type="pct"/>
            <w:vAlign w:val="center"/>
          </w:tcPr>
          <w:p w14:paraId="372C51BF" w14:textId="77777777" w:rsidR="00831C76" w:rsidRPr="000F01CC" w:rsidRDefault="00831C76" w:rsidP="00242778">
            <w:pPr>
              <w:rPr>
                <w:color w:val="000000"/>
              </w:rPr>
            </w:pPr>
            <w:r w:rsidRPr="000F01CC">
              <w:rPr>
                <w:color w:val="000000"/>
              </w:rPr>
              <w:t>√</w:t>
            </w:r>
          </w:p>
        </w:tc>
      </w:tr>
      <w:tr w:rsidR="00831C76" w:rsidRPr="000F01CC" w14:paraId="372C51C4" w14:textId="77777777" w:rsidTr="00242778">
        <w:tc>
          <w:tcPr>
            <w:tcW w:w="881" w:type="pct"/>
            <w:vMerge/>
            <w:vAlign w:val="center"/>
          </w:tcPr>
          <w:p w14:paraId="372C51C1" w14:textId="77777777" w:rsidR="00831C76" w:rsidRPr="000F01CC" w:rsidRDefault="00831C76" w:rsidP="00242778">
            <w:pPr>
              <w:jc w:val="center"/>
            </w:pPr>
          </w:p>
        </w:tc>
        <w:tc>
          <w:tcPr>
            <w:tcW w:w="2846" w:type="pct"/>
            <w:gridSpan w:val="2"/>
            <w:vAlign w:val="center"/>
          </w:tcPr>
          <w:p w14:paraId="372C51C2" w14:textId="77777777" w:rsidR="00831C76" w:rsidRPr="000F01CC" w:rsidRDefault="00831C76" w:rsidP="00242778">
            <w:r w:rsidRPr="000F01CC">
              <w:t>Максимальный размер очереди событий (МБ): (З)</w:t>
            </w:r>
          </w:p>
        </w:tc>
        <w:tc>
          <w:tcPr>
            <w:tcW w:w="1273" w:type="pct"/>
            <w:vAlign w:val="center"/>
          </w:tcPr>
          <w:p w14:paraId="372C51C3" w14:textId="77777777" w:rsidR="00831C76" w:rsidRPr="000F01CC" w:rsidRDefault="00831C76" w:rsidP="00242778">
            <w:r w:rsidRPr="000F01CC">
              <w:rPr>
                <w:color w:val="000000"/>
              </w:rPr>
              <w:t xml:space="preserve">2 </w:t>
            </w:r>
          </w:p>
        </w:tc>
      </w:tr>
      <w:tr w:rsidR="00831C76" w:rsidRPr="000F01CC" w14:paraId="372C51C8" w14:textId="77777777" w:rsidTr="00242778">
        <w:tc>
          <w:tcPr>
            <w:tcW w:w="881" w:type="pct"/>
            <w:vMerge/>
            <w:vAlign w:val="center"/>
          </w:tcPr>
          <w:p w14:paraId="372C51C5" w14:textId="77777777" w:rsidR="00831C76" w:rsidRPr="000F01CC" w:rsidRDefault="00831C76" w:rsidP="00242778">
            <w:pPr>
              <w:jc w:val="center"/>
            </w:pPr>
          </w:p>
        </w:tc>
        <w:tc>
          <w:tcPr>
            <w:tcW w:w="2846" w:type="pct"/>
            <w:gridSpan w:val="2"/>
            <w:vAlign w:val="center"/>
          </w:tcPr>
          <w:p w14:paraId="372C51C6" w14:textId="77777777" w:rsidR="00831C76" w:rsidRPr="000F01CC" w:rsidRDefault="00831C76" w:rsidP="00242778">
            <w:r w:rsidRPr="000F01CC">
              <w:t>Использовать пароль деинсталляции</w:t>
            </w:r>
          </w:p>
        </w:tc>
        <w:tc>
          <w:tcPr>
            <w:tcW w:w="1273" w:type="pct"/>
            <w:vAlign w:val="center"/>
          </w:tcPr>
          <w:p w14:paraId="372C51C7" w14:textId="77777777" w:rsidR="00831C76" w:rsidRPr="00016D9B" w:rsidRDefault="00831C76" w:rsidP="00242778">
            <w:r w:rsidRPr="00016D9B">
              <w:rPr>
                <w:color w:val="000000"/>
              </w:rPr>
              <w:t>√</w:t>
            </w:r>
            <w:r w:rsidRPr="00016D9B">
              <w:rPr>
                <w:rStyle w:val="affa"/>
              </w:rPr>
              <w:footnoteReference w:id="29"/>
            </w:r>
          </w:p>
        </w:tc>
      </w:tr>
      <w:tr w:rsidR="00831C76" w:rsidRPr="000F01CC" w14:paraId="372C51CC" w14:textId="77777777" w:rsidTr="00242778">
        <w:trPr>
          <w:trHeight w:val="56"/>
        </w:trPr>
        <w:tc>
          <w:tcPr>
            <w:tcW w:w="881" w:type="pct"/>
            <w:vMerge w:val="restart"/>
            <w:vAlign w:val="center"/>
          </w:tcPr>
          <w:p w14:paraId="372C51C9" w14:textId="77777777" w:rsidR="00831C76" w:rsidRPr="000F01CC" w:rsidRDefault="00831C76" w:rsidP="00242778">
            <w:pPr>
              <w:jc w:val="center"/>
            </w:pPr>
            <w:r w:rsidRPr="000F01CC">
              <w:t>Хранилища</w:t>
            </w:r>
          </w:p>
        </w:tc>
        <w:tc>
          <w:tcPr>
            <w:tcW w:w="2846" w:type="pct"/>
            <w:gridSpan w:val="2"/>
            <w:vAlign w:val="center"/>
          </w:tcPr>
          <w:p w14:paraId="372C51CA" w14:textId="77777777" w:rsidR="00831C76" w:rsidRPr="000F01CC" w:rsidRDefault="00831C76" w:rsidP="00242778">
            <w:r w:rsidRPr="000F01CC">
              <w:t>Информация об установленных программах (З)</w:t>
            </w:r>
          </w:p>
        </w:tc>
        <w:tc>
          <w:tcPr>
            <w:tcW w:w="1273" w:type="pct"/>
            <w:vAlign w:val="center"/>
          </w:tcPr>
          <w:p w14:paraId="372C51CB" w14:textId="77777777" w:rsidR="00831C76" w:rsidRPr="000F01CC" w:rsidRDefault="00831C76" w:rsidP="00242778">
            <w:r w:rsidRPr="000F01CC">
              <w:rPr>
                <w:color w:val="000000"/>
              </w:rPr>
              <w:t>√</w:t>
            </w:r>
          </w:p>
        </w:tc>
      </w:tr>
      <w:tr w:rsidR="00831C76" w:rsidRPr="000F01CC" w14:paraId="372C51D0" w14:textId="77777777" w:rsidTr="00242778">
        <w:trPr>
          <w:trHeight w:val="56"/>
        </w:trPr>
        <w:tc>
          <w:tcPr>
            <w:tcW w:w="881" w:type="pct"/>
            <w:vMerge/>
            <w:vAlign w:val="center"/>
          </w:tcPr>
          <w:p w14:paraId="372C51CD" w14:textId="77777777" w:rsidR="00831C76" w:rsidRPr="000F01CC" w:rsidRDefault="00831C76" w:rsidP="00242778">
            <w:pPr>
              <w:jc w:val="center"/>
            </w:pPr>
          </w:p>
        </w:tc>
        <w:tc>
          <w:tcPr>
            <w:tcW w:w="2846" w:type="pct"/>
            <w:gridSpan w:val="2"/>
            <w:vAlign w:val="center"/>
          </w:tcPr>
          <w:p w14:paraId="372C51CE" w14:textId="77777777" w:rsidR="00831C76" w:rsidRPr="000F01CC" w:rsidRDefault="00831C76" w:rsidP="00242778">
            <w:r w:rsidRPr="000F01CC">
              <w:t xml:space="preserve">Информация об обновлениях </w:t>
            </w:r>
            <w:r w:rsidRPr="000F01CC">
              <w:rPr>
                <w:lang w:val="en-US"/>
              </w:rPr>
              <w:t>MS</w:t>
            </w:r>
            <w:r w:rsidRPr="000F01CC">
              <w:t xml:space="preserve"> </w:t>
            </w:r>
            <w:r w:rsidRPr="000F01CC">
              <w:rPr>
                <w:lang w:val="en-US"/>
              </w:rPr>
              <w:t>Windows</w:t>
            </w:r>
            <w:r w:rsidRPr="000F01CC">
              <w:t xml:space="preserve"> (З)</w:t>
            </w:r>
          </w:p>
        </w:tc>
        <w:tc>
          <w:tcPr>
            <w:tcW w:w="1273" w:type="pct"/>
          </w:tcPr>
          <w:p w14:paraId="372C51CF" w14:textId="77777777" w:rsidR="00831C76" w:rsidRPr="000F01CC" w:rsidRDefault="00831C76" w:rsidP="00242778">
            <w:r w:rsidRPr="000F01CC">
              <w:rPr>
                <w:color w:val="000000"/>
              </w:rPr>
              <w:t>√</w:t>
            </w:r>
          </w:p>
        </w:tc>
      </w:tr>
      <w:tr w:rsidR="00831C76" w:rsidRPr="000F01CC" w14:paraId="372C51D4" w14:textId="77777777" w:rsidTr="00242778">
        <w:trPr>
          <w:trHeight w:val="56"/>
        </w:trPr>
        <w:tc>
          <w:tcPr>
            <w:tcW w:w="881" w:type="pct"/>
            <w:vMerge/>
            <w:vAlign w:val="center"/>
          </w:tcPr>
          <w:p w14:paraId="372C51D1" w14:textId="77777777" w:rsidR="00831C76" w:rsidRPr="000F01CC" w:rsidRDefault="00831C76" w:rsidP="00242778">
            <w:pPr>
              <w:jc w:val="center"/>
            </w:pPr>
          </w:p>
        </w:tc>
        <w:tc>
          <w:tcPr>
            <w:tcW w:w="2846" w:type="pct"/>
            <w:gridSpan w:val="2"/>
            <w:vAlign w:val="center"/>
          </w:tcPr>
          <w:p w14:paraId="372C51D2" w14:textId="77777777" w:rsidR="00831C76" w:rsidRPr="000F01CC" w:rsidRDefault="00831C76" w:rsidP="00242778">
            <w:r w:rsidRPr="000F01CC">
              <w:t>Информация об уязвимостях ПО (З)</w:t>
            </w:r>
          </w:p>
        </w:tc>
        <w:tc>
          <w:tcPr>
            <w:tcW w:w="1273" w:type="pct"/>
          </w:tcPr>
          <w:p w14:paraId="372C51D3" w14:textId="77777777" w:rsidR="00831C76" w:rsidRPr="000F01CC" w:rsidRDefault="00831C76" w:rsidP="00242778">
            <w:r w:rsidRPr="000F01CC">
              <w:rPr>
                <w:color w:val="000000"/>
              </w:rPr>
              <w:t>√</w:t>
            </w:r>
          </w:p>
        </w:tc>
      </w:tr>
      <w:tr w:rsidR="00831C76" w:rsidRPr="000F01CC" w14:paraId="372C51D8" w14:textId="77777777" w:rsidTr="00242778">
        <w:trPr>
          <w:trHeight w:val="56"/>
        </w:trPr>
        <w:tc>
          <w:tcPr>
            <w:tcW w:w="881" w:type="pct"/>
            <w:vMerge/>
            <w:vAlign w:val="center"/>
          </w:tcPr>
          <w:p w14:paraId="372C51D5" w14:textId="77777777" w:rsidR="00831C76" w:rsidRPr="000F01CC" w:rsidRDefault="00831C76" w:rsidP="00242778">
            <w:pPr>
              <w:jc w:val="center"/>
            </w:pPr>
          </w:p>
        </w:tc>
        <w:tc>
          <w:tcPr>
            <w:tcW w:w="2846" w:type="pct"/>
            <w:gridSpan w:val="2"/>
            <w:vAlign w:val="center"/>
          </w:tcPr>
          <w:p w14:paraId="372C51D6" w14:textId="77777777" w:rsidR="00831C76" w:rsidRPr="000F01CC" w:rsidRDefault="00831C76" w:rsidP="00242778">
            <w:r w:rsidRPr="000F01CC">
              <w:t>Информация о реестре оборудования (З)</w:t>
            </w:r>
          </w:p>
        </w:tc>
        <w:tc>
          <w:tcPr>
            <w:tcW w:w="1273" w:type="pct"/>
          </w:tcPr>
          <w:p w14:paraId="372C51D7" w14:textId="77777777" w:rsidR="00831C76" w:rsidRPr="000F01CC" w:rsidRDefault="00831C76" w:rsidP="00242778">
            <w:r w:rsidRPr="000F01CC">
              <w:rPr>
                <w:color w:val="000000"/>
              </w:rPr>
              <w:t>√</w:t>
            </w:r>
          </w:p>
        </w:tc>
      </w:tr>
      <w:tr w:rsidR="00E35EF8" w:rsidRPr="000F01CC" w14:paraId="372C51DC" w14:textId="77777777" w:rsidTr="00E35EF8">
        <w:trPr>
          <w:trHeight w:val="56"/>
        </w:trPr>
        <w:tc>
          <w:tcPr>
            <w:tcW w:w="881" w:type="pct"/>
            <w:vAlign w:val="center"/>
          </w:tcPr>
          <w:p w14:paraId="372C51D9" w14:textId="77777777" w:rsidR="00E35EF8" w:rsidRPr="000F01CC" w:rsidRDefault="00E35EF8" w:rsidP="00242778">
            <w:pPr>
              <w:jc w:val="center"/>
            </w:pPr>
            <w:r w:rsidRPr="000F01CC">
              <w:t>Управление перезагрузкой</w:t>
            </w:r>
          </w:p>
        </w:tc>
        <w:tc>
          <w:tcPr>
            <w:tcW w:w="2846" w:type="pct"/>
            <w:gridSpan w:val="2"/>
            <w:vAlign w:val="center"/>
          </w:tcPr>
          <w:p w14:paraId="372C51DA" w14:textId="77777777" w:rsidR="00E35EF8" w:rsidRPr="000F01CC" w:rsidRDefault="00E35EF8" w:rsidP="00E35EF8">
            <w:r w:rsidRPr="000F01CC">
              <w:t>Не перезагружать ОС</w:t>
            </w:r>
          </w:p>
        </w:tc>
        <w:tc>
          <w:tcPr>
            <w:tcW w:w="1273" w:type="pct"/>
            <w:vAlign w:val="center"/>
          </w:tcPr>
          <w:p w14:paraId="372C51DB" w14:textId="77777777" w:rsidR="00E35EF8" w:rsidRPr="000F01CC" w:rsidRDefault="00E35EF8" w:rsidP="00242778">
            <w:r w:rsidRPr="000F01CC">
              <w:rPr>
                <w:color w:val="000000"/>
              </w:rPr>
              <w:t>+</w:t>
            </w:r>
          </w:p>
        </w:tc>
      </w:tr>
      <w:tr w:rsidR="00E35EF8" w:rsidRPr="000F01CC" w14:paraId="372C51E0" w14:textId="77777777" w:rsidTr="00E35EF8">
        <w:trPr>
          <w:trHeight w:val="56"/>
        </w:trPr>
        <w:tc>
          <w:tcPr>
            <w:tcW w:w="881" w:type="pct"/>
            <w:vAlign w:val="center"/>
          </w:tcPr>
          <w:p w14:paraId="372C51DD" w14:textId="77777777" w:rsidR="00E35EF8" w:rsidRPr="000F01CC" w:rsidRDefault="00E35EF8" w:rsidP="00242778">
            <w:pPr>
              <w:jc w:val="center"/>
            </w:pPr>
            <w:r w:rsidRPr="000F01CC">
              <w:t>Общий доступ к РС</w:t>
            </w:r>
          </w:p>
        </w:tc>
        <w:tc>
          <w:tcPr>
            <w:tcW w:w="2846" w:type="pct"/>
            <w:gridSpan w:val="2"/>
            <w:vAlign w:val="center"/>
          </w:tcPr>
          <w:p w14:paraId="372C51DE" w14:textId="77777777" w:rsidR="00E35EF8" w:rsidRPr="000F01CC" w:rsidRDefault="00E35EF8" w:rsidP="00242778">
            <w:r w:rsidRPr="000F01CC">
              <w:t>Включить аудит</w:t>
            </w:r>
          </w:p>
        </w:tc>
        <w:tc>
          <w:tcPr>
            <w:tcW w:w="1273" w:type="pct"/>
            <w:vAlign w:val="center"/>
          </w:tcPr>
          <w:p w14:paraId="372C51DF" w14:textId="77777777" w:rsidR="00E35EF8" w:rsidRPr="000F01CC" w:rsidRDefault="00DE75DB" w:rsidP="00242778">
            <w:r w:rsidRPr="000F01CC">
              <w:rPr>
                <w:color w:val="000000"/>
              </w:rPr>
              <w:t>Выключен</w:t>
            </w:r>
          </w:p>
        </w:tc>
      </w:tr>
      <w:tr w:rsidR="00831C76" w:rsidRPr="000F01CC" w14:paraId="372C51E5" w14:textId="77777777" w:rsidTr="00242778">
        <w:trPr>
          <w:trHeight w:val="56"/>
        </w:trPr>
        <w:tc>
          <w:tcPr>
            <w:tcW w:w="881" w:type="pct"/>
            <w:vMerge w:val="restart"/>
            <w:vAlign w:val="center"/>
          </w:tcPr>
          <w:p w14:paraId="372C51E1" w14:textId="77777777" w:rsidR="00831C76" w:rsidRPr="000F01CC" w:rsidRDefault="00831C76" w:rsidP="00242778">
            <w:pPr>
              <w:jc w:val="center"/>
            </w:pPr>
            <w:r w:rsidRPr="000F01CC">
              <w:t>Сеть</w:t>
            </w:r>
          </w:p>
        </w:tc>
        <w:tc>
          <w:tcPr>
            <w:tcW w:w="1228" w:type="pct"/>
            <w:vMerge w:val="restart"/>
            <w:vAlign w:val="center"/>
          </w:tcPr>
          <w:p w14:paraId="372C51E2" w14:textId="77777777" w:rsidR="00831C76" w:rsidRPr="000F01CC" w:rsidRDefault="00831C76" w:rsidP="00242778">
            <w:r w:rsidRPr="000F01CC">
              <w:t xml:space="preserve">Подключение к Серверу </w:t>
            </w:r>
            <w:r w:rsidRPr="000F01CC">
              <w:lastRenderedPageBreak/>
              <w:t>администрирования (З)</w:t>
            </w:r>
          </w:p>
        </w:tc>
        <w:tc>
          <w:tcPr>
            <w:tcW w:w="1618" w:type="pct"/>
            <w:vAlign w:val="center"/>
          </w:tcPr>
          <w:p w14:paraId="372C51E3" w14:textId="77777777" w:rsidR="00831C76" w:rsidRPr="000F01CC" w:rsidRDefault="00831C76" w:rsidP="00242778">
            <w:r w:rsidRPr="000F01CC">
              <w:lastRenderedPageBreak/>
              <w:t>Период синхронизации (мин.)</w:t>
            </w:r>
          </w:p>
        </w:tc>
        <w:tc>
          <w:tcPr>
            <w:tcW w:w="1273" w:type="pct"/>
            <w:vAlign w:val="center"/>
          </w:tcPr>
          <w:p w14:paraId="372C51E4" w14:textId="77777777" w:rsidR="00831C76" w:rsidRPr="000F01CC" w:rsidRDefault="00831C76" w:rsidP="00242778">
            <w:r w:rsidRPr="000F01CC">
              <w:t>15</w:t>
            </w:r>
          </w:p>
        </w:tc>
      </w:tr>
      <w:tr w:rsidR="00831C76" w:rsidRPr="000F01CC" w14:paraId="372C51EA" w14:textId="77777777" w:rsidTr="00242778">
        <w:trPr>
          <w:trHeight w:val="56"/>
        </w:trPr>
        <w:tc>
          <w:tcPr>
            <w:tcW w:w="881" w:type="pct"/>
            <w:vMerge/>
            <w:vAlign w:val="center"/>
          </w:tcPr>
          <w:p w14:paraId="372C51E6" w14:textId="77777777" w:rsidR="00831C76" w:rsidRPr="000F01CC" w:rsidRDefault="00831C76" w:rsidP="00242778">
            <w:pPr>
              <w:jc w:val="center"/>
            </w:pPr>
          </w:p>
        </w:tc>
        <w:tc>
          <w:tcPr>
            <w:tcW w:w="1228" w:type="pct"/>
            <w:vMerge/>
            <w:vAlign w:val="center"/>
          </w:tcPr>
          <w:p w14:paraId="372C51E7" w14:textId="77777777" w:rsidR="00831C76" w:rsidRPr="000F01CC" w:rsidRDefault="00831C76" w:rsidP="00242778"/>
        </w:tc>
        <w:tc>
          <w:tcPr>
            <w:tcW w:w="1618" w:type="pct"/>
            <w:vAlign w:val="center"/>
          </w:tcPr>
          <w:p w14:paraId="372C51E8" w14:textId="77777777" w:rsidR="00831C76" w:rsidRPr="000F01CC" w:rsidRDefault="00831C76" w:rsidP="00242778">
            <w:r w:rsidRPr="000F01CC">
              <w:t xml:space="preserve">Сжимать сетевой трафик </w:t>
            </w:r>
          </w:p>
        </w:tc>
        <w:tc>
          <w:tcPr>
            <w:tcW w:w="1273" w:type="pct"/>
            <w:vAlign w:val="center"/>
          </w:tcPr>
          <w:p w14:paraId="372C51E9" w14:textId="77777777" w:rsidR="00831C76" w:rsidRPr="000F01CC" w:rsidRDefault="00831C76" w:rsidP="00242778">
            <w:pPr>
              <w:rPr>
                <w:lang w:val="en-US"/>
              </w:rPr>
            </w:pPr>
            <w:r w:rsidRPr="000F01CC">
              <w:rPr>
                <w:color w:val="000000"/>
              </w:rPr>
              <w:t>√</w:t>
            </w:r>
          </w:p>
        </w:tc>
      </w:tr>
      <w:tr w:rsidR="00831C76" w:rsidRPr="000F01CC" w14:paraId="372C51EF" w14:textId="77777777" w:rsidTr="00242778">
        <w:trPr>
          <w:trHeight w:val="56"/>
        </w:trPr>
        <w:tc>
          <w:tcPr>
            <w:tcW w:w="881" w:type="pct"/>
            <w:vMerge/>
            <w:vAlign w:val="center"/>
          </w:tcPr>
          <w:p w14:paraId="372C51EB" w14:textId="77777777" w:rsidR="00831C76" w:rsidRPr="000F01CC" w:rsidRDefault="00831C76" w:rsidP="00242778">
            <w:pPr>
              <w:jc w:val="center"/>
            </w:pPr>
          </w:p>
        </w:tc>
        <w:tc>
          <w:tcPr>
            <w:tcW w:w="1228" w:type="pct"/>
            <w:vMerge/>
            <w:vAlign w:val="center"/>
          </w:tcPr>
          <w:p w14:paraId="372C51EC" w14:textId="77777777" w:rsidR="00831C76" w:rsidRPr="000F01CC" w:rsidRDefault="00831C76" w:rsidP="00242778"/>
        </w:tc>
        <w:tc>
          <w:tcPr>
            <w:tcW w:w="1618" w:type="pct"/>
            <w:vAlign w:val="center"/>
          </w:tcPr>
          <w:p w14:paraId="372C51ED" w14:textId="77777777" w:rsidR="00831C76" w:rsidRPr="000F01CC" w:rsidRDefault="00831C76" w:rsidP="00242778">
            <w:r w:rsidRPr="000F01CC">
              <w:t>Использовать</w:t>
            </w:r>
            <w:r w:rsidRPr="000F01CC">
              <w:br/>
              <w:t xml:space="preserve"> </w:t>
            </w:r>
            <w:r w:rsidRPr="000F01CC">
              <w:rPr>
                <w:lang w:val="en-US"/>
              </w:rPr>
              <w:t>SSL</w:t>
            </w:r>
            <w:r w:rsidRPr="000F01CC">
              <w:t>-соединение</w:t>
            </w:r>
          </w:p>
        </w:tc>
        <w:tc>
          <w:tcPr>
            <w:tcW w:w="1273" w:type="pct"/>
            <w:vAlign w:val="center"/>
          </w:tcPr>
          <w:p w14:paraId="372C51EE" w14:textId="77777777" w:rsidR="00831C76" w:rsidRPr="000F01CC" w:rsidRDefault="00831C76" w:rsidP="00242778">
            <w:r w:rsidRPr="000F01CC">
              <w:rPr>
                <w:color w:val="000000"/>
              </w:rPr>
              <w:t>√</w:t>
            </w:r>
          </w:p>
        </w:tc>
      </w:tr>
      <w:tr w:rsidR="00831C76" w:rsidRPr="000F01CC" w14:paraId="372C51F3" w14:textId="77777777" w:rsidTr="00242778">
        <w:trPr>
          <w:trHeight w:val="56"/>
        </w:trPr>
        <w:tc>
          <w:tcPr>
            <w:tcW w:w="881" w:type="pct"/>
            <w:vMerge/>
            <w:vAlign w:val="center"/>
          </w:tcPr>
          <w:p w14:paraId="372C51F0" w14:textId="77777777" w:rsidR="00831C76" w:rsidRPr="000F01CC" w:rsidRDefault="00831C76" w:rsidP="00242778">
            <w:pPr>
              <w:jc w:val="center"/>
            </w:pPr>
          </w:p>
        </w:tc>
        <w:tc>
          <w:tcPr>
            <w:tcW w:w="2846" w:type="pct"/>
            <w:gridSpan w:val="2"/>
            <w:vAlign w:val="center"/>
          </w:tcPr>
          <w:p w14:paraId="372C51F1" w14:textId="77777777" w:rsidR="00831C76" w:rsidRPr="000F01CC" w:rsidRDefault="00831C76" w:rsidP="00242778">
            <w:r w:rsidRPr="000F01CC">
              <w:t xml:space="preserve">Использовать </w:t>
            </w:r>
            <w:r w:rsidRPr="000F01CC">
              <w:rPr>
                <w:lang w:val="en-US"/>
              </w:rPr>
              <w:t>UDP-</w:t>
            </w:r>
            <w:r w:rsidRPr="000F01CC">
              <w:t>порт (З)</w:t>
            </w:r>
          </w:p>
        </w:tc>
        <w:tc>
          <w:tcPr>
            <w:tcW w:w="1273" w:type="pct"/>
            <w:vAlign w:val="center"/>
          </w:tcPr>
          <w:p w14:paraId="372C51F2" w14:textId="77777777" w:rsidR="00831C76" w:rsidRPr="000F01CC" w:rsidRDefault="00831C76" w:rsidP="00242778">
            <w:r w:rsidRPr="000F01CC">
              <w:rPr>
                <w:color w:val="000000"/>
              </w:rPr>
              <w:t>√</w:t>
            </w:r>
          </w:p>
        </w:tc>
      </w:tr>
      <w:tr w:rsidR="00831C76" w:rsidRPr="000F01CC" w14:paraId="372C51F7" w14:textId="77777777" w:rsidTr="00242778">
        <w:trPr>
          <w:trHeight w:val="56"/>
        </w:trPr>
        <w:tc>
          <w:tcPr>
            <w:tcW w:w="881" w:type="pct"/>
            <w:vMerge/>
            <w:vAlign w:val="center"/>
          </w:tcPr>
          <w:p w14:paraId="372C51F4" w14:textId="77777777" w:rsidR="00831C76" w:rsidRPr="000F01CC" w:rsidRDefault="00831C76" w:rsidP="00242778">
            <w:pPr>
              <w:jc w:val="center"/>
            </w:pPr>
          </w:p>
        </w:tc>
        <w:tc>
          <w:tcPr>
            <w:tcW w:w="2846" w:type="pct"/>
            <w:gridSpan w:val="2"/>
            <w:vAlign w:val="center"/>
          </w:tcPr>
          <w:p w14:paraId="372C51F5" w14:textId="77777777" w:rsidR="00831C76" w:rsidRPr="000F01CC" w:rsidRDefault="00831C76" w:rsidP="00242778">
            <w:r w:rsidRPr="000F01CC">
              <w:t xml:space="preserve">Номер </w:t>
            </w:r>
            <w:r w:rsidRPr="000F01CC">
              <w:rPr>
                <w:lang w:val="en-US"/>
              </w:rPr>
              <w:t>UDP-</w:t>
            </w:r>
            <w:r w:rsidRPr="000F01CC">
              <w:t>порта</w:t>
            </w:r>
          </w:p>
        </w:tc>
        <w:tc>
          <w:tcPr>
            <w:tcW w:w="1273" w:type="pct"/>
            <w:vAlign w:val="center"/>
          </w:tcPr>
          <w:p w14:paraId="372C51F6" w14:textId="77777777" w:rsidR="00831C76" w:rsidRPr="000F01CC" w:rsidRDefault="00831C76" w:rsidP="00242778">
            <w:r w:rsidRPr="000F01CC">
              <w:t>15000</w:t>
            </w:r>
          </w:p>
        </w:tc>
      </w:tr>
      <w:tr w:rsidR="00831C76" w:rsidRPr="000F01CC" w14:paraId="372C51FB" w14:textId="77777777" w:rsidTr="00242778">
        <w:trPr>
          <w:trHeight w:val="56"/>
        </w:trPr>
        <w:tc>
          <w:tcPr>
            <w:tcW w:w="881" w:type="pct"/>
            <w:vAlign w:val="center"/>
          </w:tcPr>
          <w:p w14:paraId="372C51F8" w14:textId="77777777" w:rsidR="00831C76" w:rsidRPr="000F01CC" w:rsidRDefault="00831C76" w:rsidP="00242778">
            <w:pPr>
              <w:jc w:val="center"/>
            </w:pPr>
            <w:r w:rsidRPr="000F01CC">
              <w:t>Сеть-Менеджер соединений</w:t>
            </w:r>
          </w:p>
        </w:tc>
        <w:tc>
          <w:tcPr>
            <w:tcW w:w="2846" w:type="pct"/>
            <w:gridSpan w:val="2"/>
            <w:vAlign w:val="center"/>
          </w:tcPr>
          <w:p w14:paraId="372C51F9" w14:textId="77777777" w:rsidR="00831C76" w:rsidRPr="000F01CC" w:rsidRDefault="00831C76" w:rsidP="00242778">
            <w:r w:rsidRPr="000F01CC">
              <w:t>Подключаться при необходимости</w:t>
            </w:r>
          </w:p>
        </w:tc>
        <w:tc>
          <w:tcPr>
            <w:tcW w:w="1273" w:type="pct"/>
            <w:vAlign w:val="center"/>
          </w:tcPr>
          <w:p w14:paraId="372C51FA" w14:textId="77777777" w:rsidR="00831C76" w:rsidRPr="000F01CC" w:rsidRDefault="00831C76" w:rsidP="00242778">
            <w:r w:rsidRPr="000F01CC">
              <w:t>+</w:t>
            </w:r>
          </w:p>
        </w:tc>
      </w:tr>
    </w:tbl>
    <w:p w14:paraId="372C51FC" w14:textId="77777777" w:rsidR="0093086A" w:rsidRPr="000F01CC" w:rsidRDefault="0093086A" w:rsidP="004C32D6">
      <w:pPr>
        <w:spacing w:line="360" w:lineRule="auto"/>
        <w:rPr>
          <w:b/>
          <w:lang w:val="en-US"/>
        </w:rPr>
        <w:sectPr w:rsidR="0093086A" w:rsidRPr="000F01CC" w:rsidSect="009900C4">
          <w:headerReference w:type="default" r:id="rId14"/>
          <w:pgSz w:w="11906" w:h="16838" w:code="9"/>
          <w:pgMar w:top="1134" w:right="567" w:bottom="993" w:left="1134" w:header="680" w:footer="680" w:gutter="0"/>
          <w:cols w:space="720"/>
          <w:titlePg/>
          <w:docGrid w:linePitch="272"/>
        </w:sectPr>
      </w:pPr>
    </w:p>
    <w:p w14:paraId="372C51FD" w14:textId="77777777" w:rsidR="0093086A" w:rsidRPr="00397452" w:rsidRDefault="0093086A" w:rsidP="00A8458B">
      <w:pPr>
        <w:pStyle w:val="3"/>
        <w:numPr>
          <w:ilvl w:val="2"/>
          <w:numId w:val="37"/>
        </w:numPr>
        <w:suppressAutoHyphens/>
        <w:spacing w:before="120" w:line="360" w:lineRule="auto"/>
        <w:jc w:val="both"/>
        <w:rPr>
          <w:bCs/>
          <w:szCs w:val="28"/>
          <w:lang w:eastAsia="ru-RU"/>
        </w:rPr>
      </w:pPr>
      <w:bookmarkStart w:id="296" w:name="_Toc448160308"/>
      <w:bookmarkStart w:id="297" w:name="_Toc485197096"/>
      <w:bookmarkStart w:id="298" w:name="_Ref495316559"/>
      <w:bookmarkStart w:id="299" w:name="_Toc496019749"/>
      <w:bookmarkEnd w:id="232"/>
      <w:r w:rsidRPr="00397452">
        <w:rPr>
          <w:bCs/>
          <w:szCs w:val="28"/>
          <w:lang w:eastAsia="ru-RU"/>
        </w:rPr>
        <w:lastRenderedPageBreak/>
        <w:t>Настройка средства защиты от воздействий вредоносного кода «Dr Web Enterprise Security Suite» (версия 10.</w:t>
      </w:r>
      <w:r w:rsidR="00CD4E4A" w:rsidRPr="00397452">
        <w:rPr>
          <w:bCs/>
          <w:szCs w:val="28"/>
          <w:lang w:eastAsia="ru-RU"/>
        </w:rPr>
        <w:t>01</w:t>
      </w:r>
      <w:r w:rsidR="00B83CC4" w:rsidRPr="00B83CC4">
        <w:rPr>
          <w:bCs/>
          <w:szCs w:val="28"/>
          <w:lang w:val="ru-RU" w:eastAsia="ru-RU"/>
        </w:rPr>
        <w:t>.0</w:t>
      </w:r>
      <w:r w:rsidRPr="00397452">
        <w:rPr>
          <w:bCs/>
          <w:szCs w:val="28"/>
          <w:lang w:eastAsia="ru-RU"/>
        </w:rPr>
        <w:t>)</w:t>
      </w:r>
      <w:bookmarkEnd w:id="296"/>
      <w:bookmarkEnd w:id="297"/>
      <w:bookmarkEnd w:id="298"/>
      <w:bookmarkEnd w:id="299"/>
    </w:p>
    <w:p w14:paraId="372C51FE" w14:textId="77777777" w:rsidR="00A13CE5" w:rsidRPr="00516EF3" w:rsidRDefault="00A13CE5" w:rsidP="00516EF3">
      <w:pPr>
        <w:pStyle w:val="a4"/>
        <w:spacing w:after="0" w:line="360" w:lineRule="auto"/>
        <w:ind w:firstLine="709"/>
        <w:rPr>
          <w:lang w:eastAsia="ru-RU"/>
        </w:rPr>
      </w:pPr>
      <w:r w:rsidRPr="00516EF3">
        <w:rPr>
          <w:lang w:eastAsia="ru-RU"/>
        </w:rPr>
        <w:t xml:space="preserve">С использованием </w:t>
      </w:r>
      <w:r w:rsidR="00CD4E4A">
        <w:rPr>
          <w:lang w:val="ru-RU" w:eastAsia="ru-RU"/>
        </w:rPr>
        <w:t>расширения Центр управления безопасности</w:t>
      </w:r>
      <w:r w:rsidRPr="00516EF3">
        <w:rPr>
          <w:lang w:eastAsia="ru-RU"/>
        </w:rPr>
        <w:t xml:space="preserve"> Dr.Web Enterprise Security Suite </w:t>
      </w:r>
      <w:r w:rsidR="00CD4E4A">
        <w:rPr>
          <w:lang w:val="ru-RU" w:eastAsia="ru-RU"/>
        </w:rPr>
        <w:t>(далее –</w:t>
      </w:r>
      <w:r w:rsidR="00CD4E4A" w:rsidRPr="00CD4E4A">
        <w:rPr>
          <w:lang w:val="ru-RU" w:eastAsia="ru-RU"/>
        </w:rPr>
        <w:t xml:space="preserve"> </w:t>
      </w:r>
      <w:r w:rsidR="00CD4E4A">
        <w:rPr>
          <w:lang w:val="en-US" w:eastAsia="ru-RU"/>
        </w:rPr>
        <w:t>Dr</w:t>
      </w:r>
      <w:r w:rsidR="00CD4E4A" w:rsidRPr="00CD4E4A">
        <w:rPr>
          <w:lang w:val="ru-RU" w:eastAsia="ru-RU"/>
        </w:rPr>
        <w:t>.</w:t>
      </w:r>
      <w:r w:rsidR="00CD4E4A">
        <w:rPr>
          <w:lang w:val="en-US" w:eastAsia="ru-RU"/>
        </w:rPr>
        <w:t>Web</w:t>
      </w:r>
      <w:r w:rsidR="00CD4E4A" w:rsidRPr="00CD4E4A">
        <w:rPr>
          <w:lang w:val="ru-RU" w:eastAsia="ru-RU"/>
        </w:rPr>
        <w:t xml:space="preserve"> </w:t>
      </w:r>
      <w:r w:rsidR="00CD4E4A">
        <w:rPr>
          <w:lang w:val="en-US" w:eastAsia="ru-RU"/>
        </w:rPr>
        <w:t>ESS</w:t>
      </w:r>
      <w:r w:rsidR="00CD4E4A">
        <w:rPr>
          <w:lang w:val="ru-RU" w:eastAsia="ru-RU"/>
        </w:rPr>
        <w:t>)</w:t>
      </w:r>
      <w:r w:rsidRPr="00516EF3">
        <w:rPr>
          <w:lang w:eastAsia="ru-RU"/>
        </w:rPr>
        <w:t xml:space="preserve"> в разделе "Администрирование" выполнить настройки сервера средств защиты от воздействия вредоносного кода Dr.Web Security Server в соответствии с таблицами </w:t>
      </w:r>
      <w:r w:rsidR="007677B1">
        <w:rPr>
          <w:lang w:val="ru-RU" w:eastAsia="ru-RU"/>
        </w:rPr>
        <w:t>(</w:t>
      </w:r>
      <w:r w:rsidR="007677B1">
        <w:rPr>
          <w:lang w:val="ru-RU" w:eastAsia="ru-RU"/>
        </w:rPr>
        <w:fldChar w:fldCharType="begin"/>
      </w:r>
      <w:r w:rsidR="007677B1">
        <w:rPr>
          <w:lang w:val="ru-RU" w:eastAsia="ru-RU"/>
        </w:rPr>
        <w:instrText xml:space="preserve"> REF _Ref485817625 \h </w:instrText>
      </w:r>
      <w:r w:rsidR="007677B1">
        <w:rPr>
          <w:lang w:val="ru-RU" w:eastAsia="ru-RU"/>
        </w:rPr>
      </w:r>
      <w:r w:rsidR="007677B1">
        <w:rPr>
          <w:lang w:val="ru-RU" w:eastAsia="ru-RU"/>
        </w:rPr>
        <w:fldChar w:fldCharType="separate"/>
      </w:r>
      <w:r w:rsidR="00E07F27" w:rsidRPr="004E4EA7">
        <w:rPr>
          <w:szCs w:val="24"/>
          <w:lang w:eastAsia="ru-RU"/>
        </w:rPr>
        <w:t xml:space="preserve">Таблица </w:t>
      </w:r>
      <w:r w:rsidR="00E07F27">
        <w:rPr>
          <w:noProof/>
          <w:szCs w:val="24"/>
          <w:lang w:eastAsia="ru-RU"/>
        </w:rPr>
        <w:t>12</w:t>
      </w:r>
      <w:r w:rsidR="007677B1">
        <w:rPr>
          <w:lang w:val="ru-RU" w:eastAsia="ru-RU"/>
        </w:rPr>
        <w:fldChar w:fldCharType="end"/>
      </w:r>
      <w:r w:rsidR="007677B1">
        <w:rPr>
          <w:lang w:val="ru-RU" w:eastAsia="ru-RU"/>
        </w:rPr>
        <w:t xml:space="preserve"> – </w:t>
      </w:r>
      <w:r w:rsidR="007677B1">
        <w:rPr>
          <w:lang w:val="ru-RU" w:eastAsia="ru-RU"/>
        </w:rPr>
        <w:fldChar w:fldCharType="begin"/>
      </w:r>
      <w:r w:rsidR="007677B1">
        <w:rPr>
          <w:lang w:val="ru-RU" w:eastAsia="ru-RU"/>
        </w:rPr>
        <w:instrText xml:space="preserve"> REF _Ref485817627 \h </w:instrText>
      </w:r>
      <w:r w:rsidR="007677B1">
        <w:rPr>
          <w:lang w:val="ru-RU" w:eastAsia="ru-RU"/>
        </w:rPr>
      </w:r>
      <w:r w:rsidR="007677B1">
        <w:rPr>
          <w:lang w:val="ru-RU" w:eastAsia="ru-RU"/>
        </w:rPr>
        <w:fldChar w:fldCharType="separate"/>
      </w:r>
      <w:r w:rsidR="00E07F27" w:rsidRPr="004E4EA7">
        <w:rPr>
          <w:szCs w:val="24"/>
          <w:lang w:eastAsia="ru-RU"/>
        </w:rPr>
        <w:t xml:space="preserve">Таблица </w:t>
      </w:r>
      <w:r w:rsidR="00E07F27">
        <w:rPr>
          <w:noProof/>
          <w:szCs w:val="24"/>
          <w:lang w:eastAsia="ru-RU"/>
        </w:rPr>
        <w:t>15</w:t>
      </w:r>
      <w:r w:rsidR="007677B1">
        <w:rPr>
          <w:lang w:val="ru-RU" w:eastAsia="ru-RU"/>
        </w:rPr>
        <w:fldChar w:fldCharType="end"/>
      </w:r>
      <w:r w:rsidR="007677B1">
        <w:rPr>
          <w:lang w:val="ru-RU" w:eastAsia="ru-RU"/>
        </w:rPr>
        <w:t>)</w:t>
      </w:r>
      <w:r w:rsidRPr="00516EF3">
        <w:rPr>
          <w:lang w:eastAsia="ru-RU"/>
        </w:rPr>
        <w:t>:</w:t>
      </w:r>
    </w:p>
    <w:p w14:paraId="372C51FF" w14:textId="77777777" w:rsidR="00A13CE5" w:rsidRPr="000F01CC" w:rsidRDefault="00A13CE5" w:rsidP="00A13CE5"/>
    <w:p w14:paraId="372C5200" w14:textId="77777777" w:rsidR="00A13CE5" w:rsidRPr="000F01CC" w:rsidRDefault="004E4EA7" w:rsidP="00A13CE5">
      <w:pPr>
        <w:keepNext/>
        <w:jc w:val="right"/>
        <w:rPr>
          <w:sz w:val="24"/>
          <w:szCs w:val="24"/>
        </w:rPr>
      </w:pPr>
      <w:bookmarkStart w:id="300" w:name="_Ref485817625"/>
      <w:bookmarkStart w:id="301" w:name="_Toc495338149"/>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12</w:t>
      </w:r>
      <w:r w:rsidRPr="004E4EA7">
        <w:rPr>
          <w:sz w:val="24"/>
          <w:szCs w:val="24"/>
          <w:lang w:eastAsia="ru-RU"/>
        </w:rPr>
        <w:fldChar w:fldCharType="end"/>
      </w:r>
      <w:bookmarkEnd w:id="300"/>
      <w:r w:rsidR="00A13CE5" w:rsidRPr="000F01CC">
        <w:rPr>
          <w:sz w:val="24"/>
          <w:szCs w:val="24"/>
        </w:rPr>
        <w:t xml:space="preserve"> Параметры настройки </w:t>
      </w:r>
      <w:r w:rsidR="004F5072">
        <w:rPr>
          <w:sz w:val="24"/>
          <w:szCs w:val="24"/>
        </w:rPr>
        <w:t>«</w:t>
      </w:r>
      <w:r w:rsidR="00830BA7">
        <w:rPr>
          <w:sz w:val="24"/>
          <w:szCs w:val="24"/>
        </w:rPr>
        <w:t xml:space="preserve">Репозиторий - </w:t>
      </w:r>
      <w:r w:rsidR="00A13CE5" w:rsidRPr="000F01CC">
        <w:rPr>
          <w:sz w:val="24"/>
          <w:szCs w:val="24"/>
        </w:rPr>
        <w:t>Общая конфигурация репозитория</w:t>
      </w:r>
      <w:r w:rsidR="004F5072">
        <w:rPr>
          <w:sz w:val="24"/>
          <w:szCs w:val="24"/>
        </w:rPr>
        <w:t>»</w:t>
      </w:r>
      <w:bookmarkEnd w:id="301"/>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9"/>
        <w:gridCol w:w="5683"/>
        <w:gridCol w:w="6685"/>
      </w:tblGrid>
      <w:tr w:rsidR="00A13CE5" w:rsidRPr="000F01CC" w14:paraId="372C5204" w14:textId="77777777" w:rsidTr="004561BE">
        <w:tc>
          <w:tcPr>
            <w:tcW w:w="928" w:type="pct"/>
            <w:tcBorders>
              <w:top w:val="single" w:sz="4" w:space="0" w:color="auto"/>
              <w:left w:val="single" w:sz="4" w:space="0" w:color="auto"/>
              <w:bottom w:val="single" w:sz="4" w:space="0" w:color="auto"/>
              <w:right w:val="single" w:sz="4" w:space="0" w:color="auto"/>
            </w:tcBorders>
            <w:vAlign w:val="center"/>
            <w:hideMark/>
          </w:tcPr>
          <w:p w14:paraId="372C5201" w14:textId="77777777" w:rsidR="00A13CE5" w:rsidRPr="004E4EA7" w:rsidRDefault="00A13CE5" w:rsidP="00A13CE5">
            <w:pPr>
              <w:keepNext/>
              <w:jc w:val="center"/>
              <w:rPr>
                <w:b/>
                <w:sz w:val="24"/>
                <w:szCs w:val="24"/>
              </w:rPr>
            </w:pPr>
            <w:r w:rsidRPr="004E4EA7">
              <w:rPr>
                <w:b/>
                <w:sz w:val="24"/>
                <w:szCs w:val="24"/>
              </w:rPr>
              <w:t>Группа параметров</w:t>
            </w: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02" w14:textId="77777777" w:rsidR="00A13CE5" w:rsidRPr="004E4EA7" w:rsidRDefault="00A13CE5" w:rsidP="00A13CE5">
            <w:pPr>
              <w:keepNext/>
              <w:jc w:val="center"/>
              <w:rPr>
                <w:b/>
                <w:sz w:val="24"/>
                <w:szCs w:val="24"/>
              </w:rPr>
            </w:pPr>
            <w:r w:rsidRPr="004E4EA7">
              <w:rPr>
                <w:b/>
                <w:sz w:val="24"/>
                <w:szCs w:val="24"/>
              </w:rPr>
              <w:t>Параметр</w:t>
            </w:r>
          </w:p>
        </w:tc>
        <w:tc>
          <w:tcPr>
            <w:tcW w:w="2201" w:type="pct"/>
            <w:tcBorders>
              <w:top w:val="single" w:sz="4" w:space="0" w:color="auto"/>
              <w:left w:val="single" w:sz="4" w:space="0" w:color="auto"/>
              <w:bottom w:val="single" w:sz="4" w:space="0" w:color="auto"/>
              <w:right w:val="single" w:sz="4" w:space="0" w:color="auto"/>
            </w:tcBorders>
            <w:vAlign w:val="center"/>
            <w:hideMark/>
          </w:tcPr>
          <w:p w14:paraId="372C5203" w14:textId="77777777" w:rsidR="00A13CE5" w:rsidRPr="004E4EA7" w:rsidRDefault="00A13CE5" w:rsidP="004E4EA7">
            <w:pPr>
              <w:keepNext/>
              <w:jc w:val="center"/>
              <w:rPr>
                <w:b/>
                <w:sz w:val="24"/>
                <w:szCs w:val="24"/>
              </w:rPr>
            </w:pPr>
            <w:r w:rsidRPr="004E4EA7">
              <w:rPr>
                <w:b/>
                <w:sz w:val="24"/>
                <w:szCs w:val="24"/>
              </w:rPr>
              <w:t>Значение параметра</w:t>
            </w:r>
          </w:p>
        </w:tc>
      </w:tr>
      <w:tr w:rsidR="00A13CE5" w:rsidRPr="000F01CC" w14:paraId="372C5208" w14:textId="77777777" w:rsidTr="004561BE">
        <w:tc>
          <w:tcPr>
            <w:tcW w:w="928" w:type="pct"/>
            <w:vMerge w:val="restart"/>
            <w:tcBorders>
              <w:top w:val="single" w:sz="4" w:space="0" w:color="auto"/>
              <w:left w:val="single" w:sz="4" w:space="0" w:color="auto"/>
              <w:right w:val="single" w:sz="4" w:space="0" w:color="auto"/>
            </w:tcBorders>
            <w:vAlign w:val="center"/>
            <w:hideMark/>
          </w:tcPr>
          <w:p w14:paraId="372C5205" w14:textId="77777777" w:rsidR="00A13CE5" w:rsidRPr="000F01CC" w:rsidRDefault="00A13CE5" w:rsidP="00A13CE5">
            <w:pPr>
              <w:jc w:val="center"/>
            </w:pPr>
            <w:r w:rsidRPr="000F01CC">
              <w:rPr>
                <w:bCs/>
              </w:rPr>
              <w:t>ВСО Dr.Web</w:t>
            </w: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06" w14:textId="77777777" w:rsidR="00A13CE5" w:rsidRPr="000F01CC" w:rsidRDefault="00A13CE5" w:rsidP="00A13CE5">
            <w:pPr>
              <w:rPr>
                <w:lang w:val="en-US"/>
              </w:rPr>
            </w:pPr>
            <w:r w:rsidRPr="000F01CC">
              <w:rPr>
                <w:color w:val="333333"/>
              </w:rPr>
              <w:t>Базовый URI</w:t>
            </w:r>
          </w:p>
        </w:tc>
        <w:tc>
          <w:tcPr>
            <w:tcW w:w="2201" w:type="pct"/>
            <w:tcBorders>
              <w:top w:val="single" w:sz="4" w:space="0" w:color="auto"/>
              <w:left w:val="single" w:sz="4" w:space="0" w:color="auto"/>
              <w:right w:val="single" w:sz="4" w:space="0" w:color="auto"/>
            </w:tcBorders>
            <w:vAlign w:val="center"/>
            <w:hideMark/>
          </w:tcPr>
          <w:p w14:paraId="372C5207" w14:textId="77777777" w:rsidR="005D0D65" w:rsidRPr="00016D9B" w:rsidRDefault="00BE2C90" w:rsidP="00A13CE5">
            <w:r w:rsidRPr="000F01CC">
              <w:t>Настраивается в соответствии с принятым в ТУ порядком обновления сигнатурных баз.</w:t>
            </w:r>
          </w:p>
        </w:tc>
      </w:tr>
      <w:tr w:rsidR="00A13CE5" w:rsidRPr="000F01CC" w14:paraId="372C520C" w14:textId="77777777" w:rsidTr="004561BE">
        <w:tc>
          <w:tcPr>
            <w:tcW w:w="928" w:type="pct"/>
            <w:vMerge/>
            <w:tcBorders>
              <w:left w:val="single" w:sz="4" w:space="0" w:color="auto"/>
              <w:right w:val="single" w:sz="4" w:space="0" w:color="auto"/>
            </w:tcBorders>
            <w:vAlign w:val="center"/>
            <w:hideMark/>
          </w:tcPr>
          <w:p w14:paraId="372C5209" w14:textId="77777777" w:rsidR="00A13CE5" w:rsidRPr="000F01CC" w:rsidRDefault="00A13CE5" w:rsidP="00A13CE5">
            <w:pPr>
              <w:jc w:val="center"/>
              <w:rPr>
                <w:b/>
                <w:bCs/>
                <w:color w:val="FFFFFF"/>
              </w:rPr>
            </w:pP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0A" w14:textId="77777777" w:rsidR="00A13CE5" w:rsidRPr="000F01CC" w:rsidRDefault="00A13CE5" w:rsidP="00A13CE5">
            <w:pPr>
              <w:rPr>
                <w:lang w:val="en-US"/>
              </w:rPr>
            </w:pPr>
            <w:r w:rsidRPr="000F01CC">
              <w:rPr>
                <w:color w:val="333333"/>
              </w:rPr>
              <w:t xml:space="preserve">Использовать </w:t>
            </w:r>
            <w:r w:rsidRPr="000F01CC">
              <w:rPr>
                <w:color w:val="333333"/>
                <w:lang w:val="en-US"/>
              </w:rPr>
              <w:t>CDN</w:t>
            </w:r>
          </w:p>
        </w:tc>
        <w:tc>
          <w:tcPr>
            <w:tcW w:w="2201" w:type="pct"/>
            <w:tcBorders>
              <w:left w:val="single" w:sz="4" w:space="0" w:color="auto"/>
              <w:right w:val="single" w:sz="4" w:space="0" w:color="auto"/>
            </w:tcBorders>
            <w:vAlign w:val="center"/>
            <w:hideMark/>
          </w:tcPr>
          <w:p w14:paraId="372C520B" w14:textId="77777777" w:rsidR="00A13CE5" w:rsidRPr="000F01CC" w:rsidRDefault="00A13CE5" w:rsidP="00A13CE5"/>
        </w:tc>
      </w:tr>
      <w:tr w:rsidR="00A13CE5" w:rsidRPr="000F01CC" w14:paraId="372C5210" w14:textId="77777777" w:rsidTr="004561BE">
        <w:tc>
          <w:tcPr>
            <w:tcW w:w="928" w:type="pct"/>
            <w:vMerge/>
            <w:tcBorders>
              <w:left w:val="single" w:sz="4" w:space="0" w:color="auto"/>
              <w:right w:val="single" w:sz="4" w:space="0" w:color="auto"/>
            </w:tcBorders>
            <w:vAlign w:val="center"/>
            <w:hideMark/>
          </w:tcPr>
          <w:p w14:paraId="372C520D" w14:textId="77777777" w:rsidR="00A13CE5" w:rsidRPr="000F01CC" w:rsidRDefault="00A13CE5" w:rsidP="00A13CE5">
            <w:pPr>
              <w:jc w:val="center"/>
              <w:rPr>
                <w:b/>
                <w:bCs/>
                <w:color w:val="FFFFFF"/>
              </w:rPr>
            </w:pP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0E" w14:textId="77777777" w:rsidR="00A13CE5" w:rsidRPr="00AE207E" w:rsidRDefault="00A13CE5" w:rsidP="00AE207E">
            <w:r w:rsidRPr="000F01CC">
              <w:rPr>
                <w:color w:val="333333"/>
              </w:rPr>
              <w:t xml:space="preserve">Использовать </w:t>
            </w:r>
            <w:r w:rsidR="00AE207E">
              <w:rPr>
                <w:color w:val="333333"/>
              </w:rPr>
              <w:t>SSL</w:t>
            </w:r>
            <w:r w:rsidR="00AE207E" w:rsidRPr="00AE207E">
              <w:rPr>
                <w:color w:val="333333"/>
              </w:rPr>
              <w:t xml:space="preserve"> </w:t>
            </w:r>
          </w:p>
        </w:tc>
        <w:tc>
          <w:tcPr>
            <w:tcW w:w="2201" w:type="pct"/>
            <w:tcBorders>
              <w:left w:val="single" w:sz="4" w:space="0" w:color="auto"/>
              <w:right w:val="single" w:sz="4" w:space="0" w:color="auto"/>
            </w:tcBorders>
            <w:vAlign w:val="center"/>
            <w:hideMark/>
          </w:tcPr>
          <w:p w14:paraId="372C520F" w14:textId="77777777" w:rsidR="00A13CE5" w:rsidRPr="000F01CC" w:rsidRDefault="00A13CE5" w:rsidP="00A13CE5"/>
        </w:tc>
      </w:tr>
      <w:tr w:rsidR="00A13CE5" w:rsidRPr="000F01CC" w14:paraId="372C5214" w14:textId="77777777" w:rsidTr="004561BE">
        <w:tc>
          <w:tcPr>
            <w:tcW w:w="928" w:type="pct"/>
            <w:vMerge/>
            <w:tcBorders>
              <w:left w:val="single" w:sz="4" w:space="0" w:color="auto"/>
              <w:right w:val="single" w:sz="4" w:space="0" w:color="auto"/>
            </w:tcBorders>
            <w:vAlign w:val="center"/>
            <w:hideMark/>
          </w:tcPr>
          <w:p w14:paraId="372C5211" w14:textId="77777777" w:rsidR="00A13CE5" w:rsidRPr="000F01CC" w:rsidRDefault="00A13CE5" w:rsidP="00A13CE5">
            <w:pPr>
              <w:jc w:val="center"/>
              <w:rPr>
                <w:b/>
                <w:bCs/>
                <w:color w:val="FFFFFF"/>
              </w:rPr>
            </w:pP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12" w14:textId="77777777" w:rsidR="00A13CE5" w:rsidRPr="000F01CC" w:rsidRDefault="00A13CE5" w:rsidP="00A13CE5">
            <w:pPr>
              <w:rPr>
                <w:color w:val="333333"/>
              </w:rPr>
            </w:pPr>
            <w:r w:rsidRPr="000F01CC">
              <w:rPr>
                <w:color w:val="333333"/>
              </w:rPr>
              <w:t>Список серверов Всемирной системы обновления Dr.Web</w:t>
            </w:r>
          </w:p>
        </w:tc>
        <w:tc>
          <w:tcPr>
            <w:tcW w:w="2201" w:type="pct"/>
            <w:tcBorders>
              <w:left w:val="single" w:sz="4" w:space="0" w:color="auto"/>
              <w:right w:val="single" w:sz="4" w:space="0" w:color="auto"/>
            </w:tcBorders>
            <w:vAlign w:val="center"/>
            <w:hideMark/>
          </w:tcPr>
          <w:p w14:paraId="372C5213" w14:textId="77777777" w:rsidR="005D0D65" w:rsidRPr="000F01CC" w:rsidRDefault="00A55F57" w:rsidP="00A13CE5">
            <w:r w:rsidRPr="000F01CC">
              <w:t>Настраивается в соответствии с принятым в ТУ порядком обновления сигнатурных баз.</w:t>
            </w:r>
          </w:p>
        </w:tc>
      </w:tr>
      <w:tr w:rsidR="00A55F57" w:rsidRPr="000F01CC" w14:paraId="372C5218" w14:textId="77777777" w:rsidTr="004561BE">
        <w:tc>
          <w:tcPr>
            <w:tcW w:w="928" w:type="pct"/>
            <w:tcBorders>
              <w:left w:val="single" w:sz="4" w:space="0" w:color="auto"/>
              <w:right w:val="single" w:sz="4" w:space="0" w:color="auto"/>
            </w:tcBorders>
            <w:vAlign w:val="center"/>
            <w:hideMark/>
          </w:tcPr>
          <w:p w14:paraId="372C5215" w14:textId="77777777" w:rsidR="00A55F57" w:rsidRPr="000F01CC" w:rsidRDefault="00A55F57" w:rsidP="00A13CE5">
            <w:pPr>
              <w:jc w:val="center"/>
              <w:rPr>
                <w:b/>
                <w:bCs/>
                <w:color w:val="FFFFFF"/>
              </w:rPr>
            </w:pPr>
            <w:r w:rsidRPr="000F01CC">
              <w:rPr>
                <w:b/>
                <w:bCs/>
                <w:color w:val="FFFFFF"/>
                <w:lang w:val="en-US"/>
              </w:rPr>
              <w:t>F</w:t>
            </w:r>
            <w:r w:rsidRPr="000F01CC">
              <w:rPr>
                <w:color w:val="333333"/>
              </w:rPr>
              <w:t xml:space="preserve"> Агент </w:t>
            </w:r>
            <w:r w:rsidRPr="000F01CC">
              <w:rPr>
                <w:color w:val="333333"/>
                <w:lang w:val="en-US"/>
              </w:rPr>
              <w:t>Dr</w:t>
            </w:r>
            <w:r w:rsidRPr="000F01CC">
              <w:rPr>
                <w:color w:val="333333"/>
              </w:rPr>
              <w:t>.</w:t>
            </w:r>
            <w:r w:rsidRPr="000F01CC">
              <w:rPr>
                <w:color w:val="333333"/>
                <w:lang w:val="en-US"/>
              </w:rPr>
              <w:t>Web</w:t>
            </w:r>
            <w:r w:rsidRPr="000F01CC">
              <w:rPr>
                <w:color w:val="333333"/>
              </w:rPr>
              <w:t xml:space="preserve"> для </w:t>
            </w:r>
            <w:r w:rsidRPr="000F01CC">
              <w:rPr>
                <w:color w:val="333333"/>
                <w:lang w:val="en-US"/>
              </w:rPr>
              <w:t>Windows</w:t>
            </w:r>
            <w:r w:rsidRPr="000F01CC">
              <w:rPr>
                <w:b/>
                <w:bCs/>
                <w:color w:val="FFFFFF"/>
                <w:lang w:val="en-US"/>
              </w:rPr>
              <w:t>ty</w:t>
            </w:r>
            <w:r w:rsidRPr="000F01CC">
              <w:rPr>
                <w:b/>
                <w:bCs/>
                <w:color w:val="FFFFFF"/>
              </w:rPr>
              <w:t>А</w:t>
            </w: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16" w14:textId="77777777" w:rsidR="00A55F57" w:rsidRPr="000F01CC" w:rsidRDefault="00A55F57" w:rsidP="00A13CE5">
            <w:r w:rsidRPr="000F01CC">
              <w:t>Обновлять только вирусные базы</w:t>
            </w:r>
          </w:p>
        </w:tc>
        <w:tc>
          <w:tcPr>
            <w:tcW w:w="2201" w:type="pct"/>
            <w:tcBorders>
              <w:left w:val="single" w:sz="4" w:space="0" w:color="auto"/>
              <w:right w:val="single" w:sz="4" w:space="0" w:color="auto"/>
            </w:tcBorders>
            <w:vAlign w:val="center"/>
            <w:hideMark/>
          </w:tcPr>
          <w:p w14:paraId="372C5217" w14:textId="77777777" w:rsidR="00A55F57" w:rsidRPr="00E604EA" w:rsidRDefault="00A55F57" w:rsidP="00A13CE5">
            <w:pPr>
              <w:rPr>
                <w:color w:val="000000"/>
              </w:rPr>
            </w:pPr>
            <w:r w:rsidRPr="00E604EA">
              <w:rPr>
                <w:color w:val="000000"/>
              </w:rPr>
              <w:t>Включено</w:t>
            </w:r>
          </w:p>
        </w:tc>
      </w:tr>
      <w:tr w:rsidR="00A13CE5" w:rsidRPr="000F01CC" w14:paraId="372C521C" w14:textId="77777777" w:rsidTr="004561BE">
        <w:tc>
          <w:tcPr>
            <w:tcW w:w="928" w:type="pct"/>
            <w:tcBorders>
              <w:left w:val="single" w:sz="4" w:space="0" w:color="auto"/>
              <w:right w:val="single" w:sz="4" w:space="0" w:color="auto"/>
            </w:tcBorders>
            <w:vAlign w:val="center"/>
            <w:hideMark/>
          </w:tcPr>
          <w:p w14:paraId="372C5219" w14:textId="77777777" w:rsidR="00A13CE5" w:rsidRPr="000F01CC" w:rsidRDefault="00A13CE5" w:rsidP="00A13CE5">
            <w:pPr>
              <w:jc w:val="center"/>
              <w:rPr>
                <w:b/>
                <w:bCs/>
                <w:color w:val="FFFFFF"/>
              </w:rPr>
            </w:pPr>
            <w:r w:rsidRPr="000F01CC">
              <w:rPr>
                <w:color w:val="333333"/>
              </w:rPr>
              <w:t xml:space="preserve">Агент </w:t>
            </w:r>
            <w:r w:rsidRPr="000F01CC">
              <w:rPr>
                <w:color w:val="333333"/>
                <w:lang w:val="en-US"/>
              </w:rPr>
              <w:t>Dr</w:t>
            </w:r>
            <w:r w:rsidRPr="000F01CC">
              <w:rPr>
                <w:color w:val="333333"/>
              </w:rPr>
              <w:t>.</w:t>
            </w:r>
            <w:r w:rsidRPr="000F01CC">
              <w:rPr>
                <w:color w:val="333333"/>
                <w:lang w:val="en-US"/>
              </w:rPr>
              <w:t>Web</w:t>
            </w:r>
            <w:r w:rsidRPr="000F01CC">
              <w:rPr>
                <w:color w:val="333333"/>
              </w:rPr>
              <w:t xml:space="preserve"> для </w:t>
            </w:r>
            <w:r w:rsidRPr="000F01CC">
              <w:rPr>
                <w:color w:val="333333"/>
                <w:lang w:val="en-US"/>
              </w:rPr>
              <w:t>UNIX</w:t>
            </w: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1A" w14:textId="77777777" w:rsidR="00A13CE5" w:rsidRPr="000F01CC" w:rsidRDefault="00A13CE5" w:rsidP="00A13CE5">
            <w:pPr>
              <w:rPr>
                <w:color w:val="333333"/>
              </w:rPr>
            </w:pPr>
          </w:p>
        </w:tc>
        <w:tc>
          <w:tcPr>
            <w:tcW w:w="2201" w:type="pct"/>
            <w:tcBorders>
              <w:left w:val="single" w:sz="4" w:space="0" w:color="auto"/>
              <w:right w:val="single" w:sz="4" w:space="0" w:color="auto"/>
            </w:tcBorders>
            <w:vAlign w:val="center"/>
            <w:hideMark/>
          </w:tcPr>
          <w:p w14:paraId="372C521B" w14:textId="77777777" w:rsidR="00A13CE5" w:rsidRPr="000F01CC" w:rsidRDefault="00A13CE5" w:rsidP="00A13CE5">
            <w:pPr>
              <w:rPr>
                <w:color w:val="000000"/>
              </w:rPr>
            </w:pPr>
          </w:p>
        </w:tc>
      </w:tr>
      <w:tr w:rsidR="00A13CE5" w:rsidRPr="000F01CC" w14:paraId="372C5220" w14:textId="77777777" w:rsidTr="004561BE">
        <w:tc>
          <w:tcPr>
            <w:tcW w:w="928" w:type="pct"/>
            <w:vMerge w:val="restart"/>
            <w:tcBorders>
              <w:left w:val="single" w:sz="4" w:space="0" w:color="auto"/>
              <w:right w:val="single" w:sz="4" w:space="0" w:color="auto"/>
            </w:tcBorders>
            <w:vAlign w:val="center"/>
            <w:hideMark/>
          </w:tcPr>
          <w:p w14:paraId="372C521D" w14:textId="77777777" w:rsidR="00A13CE5" w:rsidRPr="000F01CC" w:rsidRDefault="00A13CE5" w:rsidP="00A13CE5">
            <w:pPr>
              <w:jc w:val="center"/>
              <w:rPr>
                <w:b/>
                <w:bCs/>
                <w:color w:val="FFFFFF"/>
              </w:rPr>
            </w:pPr>
            <w:r w:rsidRPr="000F01CC">
              <w:rPr>
                <w:b/>
                <w:bCs/>
                <w:color w:val="FFFFFF"/>
              </w:rPr>
              <w:t>С</w:t>
            </w:r>
            <w:r w:rsidRPr="000F01CC">
              <w:rPr>
                <w:color w:val="333333"/>
              </w:rPr>
              <w:t xml:space="preserve"> Сервер </w:t>
            </w:r>
            <w:r w:rsidRPr="000F01CC">
              <w:rPr>
                <w:color w:val="333333"/>
                <w:lang w:val="en-US"/>
              </w:rPr>
              <w:t>Dr</w:t>
            </w:r>
            <w:r w:rsidRPr="000F01CC">
              <w:rPr>
                <w:color w:val="333333"/>
              </w:rPr>
              <w:t>.</w:t>
            </w:r>
            <w:r w:rsidRPr="000F01CC">
              <w:rPr>
                <w:color w:val="333333"/>
                <w:lang w:val="en-US"/>
              </w:rPr>
              <w:t>Web</w:t>
            </w:r>
            <w:r w:rsidRPr="000F01CC">
              <w:rPr>
                <w:b/>
                <w:bCs/>
                <w:color w:val="FFFFFF"/>
              </w:rPr>
              <w:t xml:space="preserve"> е</w:t>
            </w: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1E" w14:textId="77777777" w:rsidR="00A13CE5" w:rsidRPr="000F01CC" w:rsidRDefault="00A13CE5" w:rsidP="00A13CE5">
            <w:pPr>
              <w:rPr>
                <w:color w:val="333333"/>
                <w:lang w:val="en-US"/>
              </w:rPr>
            </w:pPr>
            <w:r w:rsidRPr="000F01CC">
              <w:rPr>
                <w:color w:val="333333"/>
                <w:lang w:val="en-US"/>
              </w:rPr>
              <w:t>Windows NT x64 (AMD/EM64T)</w:t>
            </w:r>
          </w:p>
        </w:tc>
        <w:tc>
          <w:tcPr>
            <w:tcW w:w="2201" w:type="pct"/>
            <w:vMerge w:val="restart"/>
            <w:tcBorders>
              <w:left w:val="single" w:sz="4" w:space="0" w:color="auto"/>
              <w:right w:val="single" w:sz="4" w:space="0" w:color="auto"/>
            </w:tcBorders>
            <w:vAlign w:val="center"/>
            <w:hideMark/>
          </w:tcPr>
          <w:p w14:paraId="372C521F" w14:textId="77777777" w:rsidR="00A13CE5" w:rsidRPr="000F01CC" w:rsidRDefault="00A13CE5" w:rsidP="00A13CE5">
            <w:pPr>
              <w:rPr>
                <w:color w:val="000000"/>
              </w:rPr>
            </w:pPr>
            <w:r w:rsidRPr="000F01CC">
              <w:rPr>
                <w:color w:val="000000"/>
              </w:rPr>
              <w:t>Включить для соответствующей серверной платформы (</w:t>
            </w:r>
            <w:r w:rsidRPr="000F01CC">
              <w:rPr>
                <w:color w:val="000000"/>
                <w:lang w:val="en-US"/>
              </w:rPr>
              <w:t>x</w:t>
            </w:r>
            <w:r w:rsidRPr="000F01CC">
              <w:rPr>
                <w:color w:val="000000"/>
              </w:rPr>
              <w:t xml:space="preserve">64 или </w:t>
            </w:r>
            <w:r w:rsidRPr="000F01CC">
              <w:rPr>
                <w:color w:val="000000"/>
                <w:lang w:val="en-US"/>
              </w:rPr>
              <w:t>x</w:t>
            </w:r>
            <w:r w:rsidRPr="000F01CC">
              <w:rPr>
                <w:color w:val="000000"/>
              </w:rPr>
              <w:t>86).</w:t>
            </w:r>
          </w:p>
        </w:tc>
      </w:tr>
      <w:tr w:rsidR="00A13CE5" w:rsidRPr="000F01CC" w14:paraId="372C5224" w14:textId="77777777" w:rsidTr="004561BE">
        <w:tc>
          <w:tcPr>
            <w:tcW w:w="928" w:type="pct"/>
            <w:vMerge/>
            <w:tcBorders>
              <w:left w:val="single" w:sz="4" w:space="0" w:color="auto"/>
              <w:right w:val="single" w:sz="4" w:space="0" w:color="auto"/>
            </w:tcBorders>
            <w:vAlign w:val="center"/>
            <w:hideMark/>
          </w:tcPr>
          <w:p w14:paraId="372C5221" w14:textId="77777777" w:rsidR="00A13CE5" w:rsidRPr="000F01CC" w:rsidRDefault="00A13CE5" w:rsidP="00A13CE5">
            <w:pPr>
              <w:jc w:val="center"/>
              <w:rPr>
                <w:b/>
                <w:bCs/>
                <w:color w:val="FFFFFF"/>
              </w:rPr>
            </w:pP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22" w14:textId="77777777" w:rsidR="00A13CE5" w:rsidRPr="000F01CC" w:rsidRDefault="00A13CE5" w:rsidP="00A13CE5">
            <w:pPr>
              <w:rPr>
                <w:color w:val="333333"/>
                <w:lang w:val="en-US"/>
              </w:rPr>
            </w:pPr>
            <w:r w:rsidRPr="000F01CC">
              <w:rPr>
                <w:color w:val="333333"/>
                <w:lang w:val="en-US"/>
              </w:rPr>
              <w:t>Windows</w:t>
            </w:r>
            <w:r w:rsidRPr="000F01CC">
              <w:rPr>
                <w:color w:val="333333"/>
              </w:rPr>
              <w:t xml:space="preserve"> </w:t>
            </w:r>
            <w:r w:rsidRPr="000F01CC">
              <w:rPr>
                <w:color w:val="333333"/>
                <w:lang w:val="en-US"/>
              </w:rPr>
              <w:t>NT</w:t>
            </w:r>
            <w:r w:rsidRPr="000F01CC">
              <w:rPr>
                <w:color w:val="333333"/>
              </w:rPr>
              <w:t xml:space="preserve"> </w:t>
            </w:r>
            <w:r w:rsidRPr="000F01CC">
              <w:rPr>
                <w:color w:val="333333"/>
                <w:lang w:val="en-US"/>
              </w:rPr>
              <w:t>x</w:t>
            </w:r>
            <w:r w:rsidRPr="000F01CC">
              <w:rPr>
                <w:color w:val="333333"/>
              </w:rPr>
              <w:t>86</w:t>
            </w:r>
            <w:r w:rsidRPr="000F01CC">
              <w:rPr>
                <w:color w:val="333333"/>
                <w:lang w:val="en-US"/>
              </w:rPr>
              <w:t xml:space="preserve"> (32bit)</w:t>
            </w:r>
          </w:p>
        </w:tc>
        <w:tc>
          <w:tcPr>
            <w:tcW w:w="2201" w:type="pct"/>
            <w:vMerge/>
            <w:tcBorders>
              <w:left w:val="single" w:sz="4" w:space="0" w:color="auto"/>
              <w:right w:val="single" w:sz="4" w:space="0" w:color="auto"/>
            </w:tcBorders>
            <w:vAlign w:val="center"/>
            <w:hideMark/>
          </w:tcPr>
          <w:p w14:paraId="372C5223" w14:textId="77777777" w:rsidR="00A13CE5" w:rsidRPr="000F01CC" w:rsidRDefault="00A13CE5" w:rsidP="00A13CE5">
            <w:pPr>
              <w:rPr>
                <w:color w:val="000000"/>
              </w:rPr>
            </w:pPr>
          </w:p>
        </w:tc>
      </w:tr>
      <w:tr w:rsidR="00A13CE5" w:rsidRPr="000F01CC" w14:paraId="372C5228" w14:textId="77777777" w:rsidTr="004561BE">
        <w:tc>
          <w:tcPr>
            <w:tcW w:w="928" w:type="pct"/>
            <w:tcBorders>
              <w:left w:val="single" w:sz="4" w:space="0" w:color="auto"/>
              <w:right w:val="single" w:sz="4" w:space="0" w:color="auto"/>
            </w:tcBorders>
            <w:vAlign w:val="center"/>
            <w:hideMark/>
          </w:tcPr>
          <w:p w14:paraId="372C5225" w14:textId="77777777" w:rsidR="00A13CE5" w:rsidRPr="000F01CC" w:rsidRDefault="00A13CE5" w:rsidP="00A13CE5">
            <w:pPr>
              <w:jc w:val="center"/>
              <w:rPr>
                <w:b/>
                <w:bCs/>
                <w:color w:val="FFFFFF"/>
              </w:rPr>
            </w:pPr>
            <w:r w:rsidRPr="000F01CC">
              <w:rPr>
                <w:color w:val="333333"/>
              </w:rPr>
              <w:t xml:space="preserve">Новости компании </w:t>
            </w:r>
            <w:r w:rsidRPr="000F01CC">
              <w:rPr>
                <w:color w:val="333333"/>
                <w:lang w:val="en-US"/>
              </w:rPr>
              <w:t>Dr</w:t>
            </w:r>
            <w:r w:rsidRPr="000F01CC">
              <w:rPr>
                <w:color w:val="333333"/>
              </w:rPr>
              <w:t>.</w:t>
            </w:r>
            <w:r w:rsidRPr="000F01CC">
              <w:rPr>
                <w:color w:val="333333"/>
                <w:lang w:val="en-US"/>
              </w:rPr>
              <w:t>Web</w:t>
            </w: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26" w14:textId="77777777" w:rsidR="00A13CE5" w:rsidRPr="000F01CC" w:rsidRDefault="00A13CE5" w:rsidP="00A13CE5">
            <w:pPr>
              <w:rPr>
                <w:color w:val="333333"/>
              </w:rPr>
            </w:pPr>
            <w:r w:rsidRPr="000F01CC">
              <w:rPr>
                <w:color w:val="333333"/>
              </w:rPr>
              <w:t>Русский</w:t>
            </w:r>
          </w:p>
        </w:tc>
        <w:tc>
          <w:tcPr>
            <w:tcW w:w="2201" w:type="pct"/>
            <w:tcBorders>
              <w:left w:val="single" w:sz="4" w:space="0" w:color="auto"/>
              <w:right w:val="single" w:sz="4" w:space="0" w:color="auto"/>
            </w:tcBorders>
            <w:vAlign w:val="center"/>
            <w:hideMark/>
          </w:tcPr>
          <w:p w14:paraId="372C5227" w14:textId="77777777" w:rsidR="00A13CE5" w:rsidRPr="000F01CC" w:rsidRDefault="00A13CE5" w:rsidP="00A13CE5">
            <w:pPr>
              <w:rPr>
                <w:color w:val="000000"/>
              </w:rPr>
            </w:pPr>
            <w:r w:rsidRPr="000F01CC">
              <w:t>√</w:t>
            </w:r>
          </w:p>
        </w:tc>
      </w:tr>
      <w:tr w:rsidR="00A13CE5" w:rsidRPr="000F01CC" w14:paraId="372C522C" w14:textId="77777777" w:rsidTr="004561BE">
        <w:tc>
          <w:tcPr>
            <w:tcW w:w="928" w:type="pct"/>
            <w:vMerge w:val="restart"/>
            <w:tcBorders>
              <w:left w:val="single" w:sz="4" w:space="0" w:color="auto"/>
              <w:right w:val="single" w:sz="4" w:space="0" w:color="auto"/>
            </w:tcBorders>
            <w:vAlign w:val="center"/>
            <w:hideMark/>
          </w:tcPr>
          <w:p w14:paraId="372C5229" w14:textId="77777777" w:rsidR="00A13CE5" w:rsidRPr="000F01CC" w:rsidRDefault="00A13CE5" w:rsidP="00A13CE5">
            <w:pPr>
              <w:jc w:val="center"/>
              <w:rPr>
                <w:color w:val="333333"/>
              </w:rPr>
            </w:pPr>
            <w:r w:rsidRPr="000F01CC">
              <w:rPr>
                <w:color w:val="333333"/>
              </w:rPr>
              <w:t xml:space="preserve">Языки Агента </w:t>
            </w:r>
            <w:r w:rsidRPr="000F01CC">
              <w:rPr>
                <w:color w:val="333333"/>
                <w:lang w:val="en-US"/>
              </w:rPr>
              <w:t>Dr</w:t>
            </w:r>
            <w:r w:rsidRPr="000F01CC">
              <w:rPr>
                <w:color w:val="333333"/>
              </w:rPr>
              <w:t>.</w:t>
            </w:r>
            <w:r w:rsidRPr="000F01CC">
              <w:rPr>
                <w:color w:val="333333"/>
                <w:lang w:val="en-US"/>
              </w:rPr>
              <w:t>Web</w:t>
            </w:r>
            <w:r w:rsidRPr="000F01CC">
              <w:rPr>
                <w:color w:val="333333"/>
              </w:rPr>
              <w:t xml:space="preserve"> для </w:t>
            </w:r>
            <w:r w:rsidRPr="000F01CC">
              <w:rPr>
                <w:color w:val="333333"/>
                <w:lang w:val="en-US"/>
              </w:rPr>
              <w:t>Windows</w:t>
            </w: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2A" w14:textId="77777777" w:rsidR="00A13CE5" w:rsidRPr="000F01CC" w:rsidRDefault="00A13CE5" w:rsidP="00A13CE5">
            <w:pPr>
              <w:rPr>
                <w:color w:val="333333"/>
              </w:rPr>
            </w:pPr>
            <w:r w:rsidRPr="000F01CC">
              <w:rPr>
                <w:color w:val="333333"/>
                <w:lang w:val="en-US"/>
              </w:rPr>
              <w:t>English</w:t>
            </w:r>
          </w:p>
        </w:tc>
        <w:tc>
          <w:tcPr>
            <w:tcW w:w="2201" w:type="pct"/>
            <w:tcBorders>
              <w:left w:val="single" w:sz="4" w:space="0" w:color="auto"/>
              <w:right w:val="single" w:sz="4" w:space="0" w:color="auto"/>
            </w:tcBorders>
            <w:vAlign w:val="center"/>
            <w:hideMark/>
          </w:tcPr>
          <w:p w14:paraId="372C522B" w14:textId="77777777" w:rsidR="00A13CE5" w:rsidRPr="000F01CC" w:rsidRDefault="00A13CE5" w:rsidP="00A13CE5">
            <w:r w:rsidRPr="000F01CC">
              <w:t>√</w:t>
            </w:r>
          </w:p>
        </w:tc>
      </w:tr>
      <w:tr w:rsidR="00A13CE5" w:rsidRPr="000F01CC" w14:paraId="372C5230" w14:textId="77777777" w:rsidTr="004561BE">
        <w:tc>
          <w:tcPr>
            <w:tcW w:w="928" w:type="pct"/>
            <w:vMerge/>
            <w:tcBorders>
              <w:left w:val="single" w:sz="4" w:space="0" w:color="auto"/>
              <w:right w:val="single" w:sz="4" w:space="0" w:color="auto"/>
            </w:tcBorders>
            <w:vAlign w:val="center"/>
            <w:hideMark/>
          </w:tcPr>
          <w:p w14:paraId="372C522D" w14:textId="77777777" w:rsidR="00A13CE5" w:rsidRPr="000F01CC" w:rsidRDefault="00A13CE5" w:rsidP="00A13CE5">
            <w:pPr>
              <w:rPr>
                <w:color w:val="333333"/>
              </w:rPr>
            </w:pPr>
          </w:p>
        </w:tc>
        <w:tc>
          <w:tcPr>
            <w:tcW w:w="1871" w:type="pct"/>
            <w:tcBorders>
              <w:top w:val="single" w:sz="4" w:space="0" w:color="auto"/>
              <w:left w:val="single" w:sz="4" w:space="0" w:color="auto"/>
              <w:bottom w:val="single" w:sz="4" w:space="0" w:color="auto"/>
              <w:right w:val="single" w:sz="4" w:space="0" w:color="auto"/>
            </w:tcBorders>
            <w:vAlign w:val="center"/>
            <w:hideMark/>
          </w:tcPr>
          <w:p w14:paraId="372C522E" w14:textId="77777777" w:rsidR="00A13CE5" w:rsidRPr="000F01CC" w:rsidRDefault="00A13CE5" w:rsidP="00A13CE5">
            <w:pPr>
              <w:rPr>
                <w:color w:val="333333"/>
              </w:rPr>
            </w:pPr>
            <w:r w:rsidRPr="000F01CC">
              <w:rPr>
                <w:color w:val="333333"/>
              </w:rPr>
              <w:t>Русский</w:t>
            </w:r>
          </w:p>
        </w:tc>
        <w:tc>
          <w:tcPr>
            <w:tcW w:w="2201" w:type="pct"/>
            <w:tcBorders>
              <w:left w:val="single" w:sz="4" w:space="0" w:color="auto"/>
              <w:bottom w:val="single" w:sz="4" w:space="0" w:color="auto"/>
              <w:right w:val="single" w:sz="4" w:space="0" w:color="auto"/>
            </w:tcBorders>
            <w:vAlign w:val="center"/>
            <w:hideMark/>
          </w:tcPr>
          <w:p w14:paraId="372C522F" w14:textId="77777777" w:rsidR="00A13CE5" w:rsidRPr="000F01CC" w:rsidRDefault="00A13CE5" w:rsidP="00A13CE5">
            <w:r w:rsidRPr="000F01CC">
              <w:t>√</w:t>
            </w:r>
          </w:p>
        </w:tc>
      </w:tr>
    </w:tbl>
    <w:p w14:paraId="372C5231" w14:textId="77777777" w:rsidR="00A13CE5" w:rsidRPr="000F01CC" w:rsidRDefault="00A13CE5" w:rsidP="00A13CE5"/>
    <w:p w14:paraId="372C5232" w14:textId="77777777" w:rsidR="00A13CE5" w:rsidRPr="00830BA7" w:rsidRDefault="004E4EA7" w:rsidP="00A13CE5">
      <w:pPr>
        <w:keepNext/>
        <w:jc w:val="right"/>
      </w:pPr>
      <w:bookmarkStart w:id="302" w:name="_Toc495338150"/>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13</w:t>
      </w:r>
      <w:r w:rsidRPr="004E4EA7">
        <w:rPr>
          <w:sz w:val="24"/>
          <w:szCs w:val="24"/>
          <w:lang w:eastAsia="ru-RU"/>
        </w:rPr>
        <w:fldChar w:fldCharType="end"/>
      </w:r>
      <w:r>
        <w:rPr>
          <w:sz w:val="24"/>
          <w:szCs w:val="24"/>
          <w:lang w:eastAsia="ru-RU"/>
        </w:rPr>
        <w:t xml:space="preserve"> </w:t>
      </w:r>
      <w:r w:rsidR="00A13CE5" w:rsidRPr="000F01CC">
        <w:rPr>
          <w:sz w:val="24"/>
          <w:szCs w:val="24"/>
        </w:rPr>
        <w:t xml:space="preserve">Параметры настройки </w:t>
      </w:r>
      <w:r w:rsidR="00830BA7">
        <w:rPr>
          <w:sz w:val="24"/>
          <w:szCs w:val="24"/>
        </w:rPr>
        <w:t>«Конфигурация</w:t>
      </w:r>
      <w:r w:rsidR="00830BA7" w:rsidRPr="00830BA7">
        <w:rPr>
          <w:sz w:val="24"/>
          <w:szCs w:val="24"/>
        </w:rPr>
        <w:t xml:space="preserve"> - </w:t>
      </w:r>
      <w:r w:rsidR="00830BA7">
        <w:rPr>
          <w:sz w:val="24"/>
          <w:szCs w:val="24"/>
        </w:rPr>
        <w:t>Конфигурация</w:t>
      </w:r>
      <w:r w:rsidR="00A13CE5" w:rsidRPr="000F01CC">
        <w:rPr>
          <w:sz w:val="24"/>
          <w:szCs w:val="24"/>
        </w:rPr>
        <w:t xml:space="preserve"> Сервера Dr.Web</w:t>
      </w:r>
      <w:r w:rsidR="00830BA7">
        <w:rPr>
          <w:sz w:val="24"/>
          <w:szCs w:val="24"/>
        </w:rPr>
        <w:t>»</w:t>
      </w:r>
      <w:bookmarkEnd w:id="302"/>
    </w:p>
    <w:p w14:paraId="372C5233" w14:textId="77777777" w:rsidR="00A13CE5" w:rsidRPr="000F01CC" w:rsidRDefault="00A13CE5" w:rsidP="00A13CE5">
      <w:pPr>
        <w:keepNext/>
        <w:spacing w:line="360" w:lineRule="auto"/>
        <w:ind w:firstLine="709"/>
        <w:jc w:val="right"/>
        <w:rPr>
          <w:color w:val="000000"/>
          <w:sz w:val="2"/>
          <w:szCs w:val="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1440"/>
        <w:gridCol w:w="4477"/>
        <w:gridCol w:w="4480"/>
        <w:gridCol w:w="3353"/>
      </w:tblGrid>
      <w:tr w:rsidR="004E4EA7" w:rsidRPr="000F01CC" w14:paraId="372C5237" w14:textId="77777777" w:rsidTr="00EB0626">
        <w:trPr>
          <w:tblHeader/>
        </w:trPr>
        <w:tc>
          <w:tcPr>
            <w:tcW w:w="947" w:type="pct"/>
            <w:gridSpan w:val="2"/>
            <w:tcBorders>
              <w:top w:val="single" w:sz="4" w:space="0" w:color="auto"/>
              <w:left w:val="single" w:sz="4" w:space="0" w:color="auto"/>
              <w:bottom w:val="single" w:sz="4" w:space="0" w:color="auto"/>
              <w:right w:val="single" w:sz="4" w:space="0" w:color="auto"/>
            </w:tcBorders>
            <w:vAlign w:val="center"/>
            <w:hideMark/>
          </w:tcPr>
          <w:p w14:paraId="372C5234" w14:textId="77777777" w:rsidR="004E4EA7" w:rsidRPr="004E4EA7" w:rsidRDefault="004E4EA7" w:rsidP="004E4EA7">
            <w:pPr>
              <w:keepNext/>
              <w:jc w:val="center"/>
              <w:rPr>
                <w:b/>
                <w:sz w:val="24"/>
                <w:szCs w:val="24"/>
              </w:rPr>
            </w:pPr>
            <w:r w:rsidRPr="004E4EA7">
              <w:rPr>
                <w:b/>
                <w:sz w:val="24"/>
                <w:szCs w:val="24"/>
              </w:rPr>
              <w:t>Группа параметров</w:t>
            </w: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35" w14:textId="77777777" w:rsidR="004E4EA7" w:rsidRPr="004E4EA7" w:rsidRDefault="004E4EA7" w:rsidP="004E4EA7">
            <w:pPr>
              <w:keepNext/>
              <w:jc w:val="center"/>
              <w:rPr>
                <w:b/>
                <w:sz w:val="24"/>
                <w:szCs w:val="24"/>
              </w:rPr>
            </w:pPr>
            <w:r w:rsidRPr="004E4EA7">
              <w:rPr>
                <w:b/>
                <w:sz w:val="24"/>
                <w:szCs w:val="24"/>
              </w:rPr>
              <w:t>Параметр</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36" w14:textId="77777777" w:rsidR="004E4EA7" w:rsidRPr="004E4EA7" w:rsidRDefault="004E4EA7" w:rsidP="004E4EA7">
            <w:pPr>
              <w:keepNext/>
              <w:jc w:val="center"/>
              <w:rPr>
                <w:b/>
                <w:sz w:val="24"/>
                <w:szCs w:val="24"/>
              </w:rPr>
            </w:pPr>
            <w:r w:rsidRPr="004E4EA7">
              <w:rPr>
                <w:b/>
                <w:sz w:val="24"/>
                <w:szCs w:val="24"/>
              </w:rPr>
              <w:t>Значение параметра</w:t>
            </w:r>
          </w:p>
        </w:tc>
      </w:tr>
      <w:tr w:rsidR="00830BA7" w:rsidRPr="000F01CC" w14:paraId="372C523B" w14:textId="77777777" w:rsidTr="00EB0626">
        <w:tc>
          <w:tcPr>
            <w:tcW w:w="947" w:type="pct"/>
            <w:gridSpan w:val="2"/>
            <w:vMerge w:val="restart"/>
            <w:tcBorders>
              <w:top w:val="single" w:sz="4" w:space="0" w:color="auto"/>
              <w:left w:val="single" w:sz="4" w:space="0" w:color="auto"/>
              <w:right w:val="single" w:sz="4" w:space="0" w:color="auto"/>
            </w:tcBorders>
            <w:vAlign w:val="center"/>
            <w:hideMark/>
          </w:tcPr>
          <w:p w14:paraId="372C5238" w14:textId="77777777" w:rsidR="00830BA7" w:rsidRPr="004E4EA7" w:rsidRDefault="00830BA7" w:rsidP="00A13CE5">
            <w:pPr>
              <w:jc w:val="center"/>
              <w:rPr>
                <w:rFonts w:ascii="Times New Roman CYR" w:hAnsi="Times New Roman CYR" w:cs="Times New Roman CYR"/>
              </w:rPr>
            </w:pPr>
            <w:r w:rsidRPr="004E4EA7">
              <w:rPr>
                <w:rFonts w:ascii="Times New Roman CYR" w:hAnsi="Times New Roman CYR" w:cs="Times New Roman CYR"/>
                <w:bCs/>
              </w:rPr>
              <w:t>Общие</w:t>
            </w: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39" w14:textId="77777777" w:rsidR="00830BA7" w:rsidRPr="00830BA7" w:rsidRDefault="00830BA7" w:rsidP="00A13CE5">
            <w:pPr>
              <w:rPr>
                <w:rFonts w:ascii="Times New Roman CYR" w:hAnsi="Times New Roman CYR" w:cs="Times New Roman CYR"/>
                <w:lang w:val="en-US"/>
              </w:rPr>
            </w:pPr>
            <w:r w:rsidRPr="004E4EA7">
              <w:rPr>
                <w:rFonts w:ascii="Times New Roman CYR" w:hAnsi="Times New Roman CYR" w:cs="Times New Roman CYR"/>
              </w:rPr>
              <w:t>Название</w:t>
            </w:r>
            <w:r>
              <w:rPr>
                <w:rFonts w:ascii="Times New Roman CYR" w:hAnsi="Times New Roman CYR" w:cs="Times New Roman CYR"/>
              </w:rPr>
              <w:t xml:space="preserve"> Сервера </w:t>
            </w:r>
            <w:r>
              <w:rPr>
                <w:rFonts w:ascii="Times New Roman CYR" w:hAnsi="Times New Roman CYR" w:cs="Times New Roman CYR"/>
                <w:lang w:val="en-US"/>
              </w:rPr>
              <w:t>Dr.Web</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3A" w14:textId="41A6BB58" w:rsidR="00830BA7" w:rsidRPr="004E4EA7" w:rsidRDefault="00EF1F02" w:rsidP="00A13CE5">
            <w:pPr>
              <w:rPr>
                <w:rFonts w:ascii="Times New Roman CYR" w:hAnsi="Times New Roman CYR" w:cs="Times New Roman CYR"/>
              </w:rPr>
            </w:pPr>
            <w:r>
              <w:rPr>
                <w:rFonts w:ascii="Times New Roman CYR" w:hAnsi="Times New Roman CYR" w:cs="Times New Roman CYR"/>
              </w:rPr>
              <w:t xml:space="preserve">Внутреннее </w:t>
            </w:r>
            <w:r w:rsidR="00830BA7" w:rsidRPr="004E4EA7">
              <w:rPr>
                <w:rFonts w:ascii="Times New Roman CYR" w:hAnsi="Times New Roman CYR" w:cs="Times New Roman CYR"/>
              </w:rPr>
              <w:t>наименование сервера</w:t>
            </w:r>
          </w:p>
        </w:tc>
      </w:tr>
      <w:tr w:rsidR="00830BA7" w:rsidRPr="000F01CC" w14:paraId="372C523F" w14:textId="77777777" w:rsidTr="00EB0626">
        <w:trPr>
          <w:trHeight w:val="104"/>
        </w:trPr>
        <w:tc>
          <w:tcPr>
            <w:tcW w:w="947" w:type="pct"/>
            <w:gridSpan w:val="2"/>
            <w:vMerge/>
            <w:tcBorders>
              <w:left w:val="single" w:sz="4" w:space="0" w:color="auto"/>
              <w:right w:val="single" w:sz="4" w:space="0" w:color="auto"/>
            </w:tcBorders>
            <w:vAlign w:val="center"/>
            <w:hideMark/>
          </w:tcPr>
          <w:p w14:paraId="372C523C" w14:textId="77777777" w:rsidR="00830BA7" w:rsidRPr="004E4EA7" w:rsidRDefault="00830BA7" w:rsidP="00830BA7">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3D" w14:textId="77777777" w:rsidR="00830BA7" w:rsidRPr="00830BA7" w:rsidRDefault="00830BA7" w:rsidP="00830BA7">
            <w:pPr>
              <w:rPr>
                <w:rFonts w:ascii="Times New Roman CYR" w:hAnsi="Times New Roman CYR" w:cs="Times New Roman CYR"/>
              </w:rPr>
            </w:pPr>
            <w:r>
              <w:rPr>
                <w:rFonts w:ascii="Times New Roman CYR" w:hAnsi="Times New Roman CYR" w:cs="Times New Roman CYR"/>
              </w:rPr>
              <w:t>Язык Сервера</w:t>
            </w:r>
          </w:p>
        </w:tc>
        <w:tc>
          <w:tcPr>
            <w:tcW w:w="1104" w:type="pct"/>
            <w:tcBorders>
              <w:top w:val="single" w:sz="4" w:space="0" w:color="auto"/>
              <w:left w:val="single" w:sz="4" w:space="0" w:color="auto"/>
              <w:right w:val="single" w:sz="4" w:space="0" w:color="auto"/>
            </w:tcBorders>
            <w:vAlign w:val="center"/>
            <w:hideMark/>
          </w:tcPr>
          <w:p w14:paraId="372C523E" w14:textId="77777777" w:rsidR="00830BA7" w:rsidRPr="004E4EA7" w:rsidRDefault="00830BA7" w:rsidP="00830BA7">
            <w:pPr>
              <w:rPr>
                <w:rFonts w:ascii="Times New Roman CYR" w:hAnsi="Times New Roman CYR" w:cs="Times New Roman CYR"/>
                <w:lang w:val="en-US"/>
              </w:rPr>
            </w:pPr>
            <w:r>
              <w:rPr>
                <w:rFonts w:ascii="Times New Roman CYR" w:hAnsi="Times New Roman CYR" w:cs="Times New Roman CYR"/>
                <w:lang w:val="en-US"/>
              </w:rPr>
              <w:t>Русский</w:t>
            </w:r>
          </w:p>
        </w:tc>
      </w:tr>
      <w:tr w:rsidR="00830BA7" w:rsidRPr="000F01CC" w14:paraId="372C5243" w14:textId="77777777" w:rsidTr="00EB0626">
        <w:trPr>
          <w:trHeight w:val="104"/>
        </w:trPr>
        <w:tc>
          <w:tcPr>
            <w:tcW w:w="947" w:type="pct"/>
            <w:gridSpan w:val="2"/>
            <w:vMerge/>
            <w:tcBorders>
              <w:left w:val="single" w:sz="4" w:space="0" w:color="auto"/>
              <w:right w:val="single" w:sz="4" w:space="0" w:color="auto"/>
            </w:tcBorders>
            <w:vAlign w:val="center"/>
          </w:tcPr>
          <w:p w14:paraId="372C5240" w14:textId="77777777" w:rsidR="00830BA7" w:rsidRPr="004E4EA7" w:rsidRDefault="00830BA7" w:rsidP="00830BA7">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41" w14:textId="77777777" w:rsidR="00830BA7" w:rsidRPr="004E4EA7" w:rsidRDefault="00830BA7" w:rsidP="00830BA7">
            <w:pPr>
              <w:rPr>
                <w:rFonts w:ascii="Times New Roman CYR" w:hAnsi="Times New Roman CYR" w:cs="Times New Roman CYR"/>
              </w:rPr>
            </w:pPr>
            <w:r>
              <w:rPr>
                <w:rFonts w:ascii="Times New Roman CYR" w:hAnsi="Times New Roman CYR" w:cs="Times New Roman CYR"/>
              </w:rPr>
              <w:t>Количество п</w:t>
            </w:r>
            <w:r w:rsidRPr="004E4EA7">
              <w:rPr>
                <w:rFonts w:ascii="Times New Roman CYR" w:hAnsi="Times New Roman CYR" w:cs="Times New Roman CYR"/>
              </w:rPr>
              <w:t>араллельных запросов</w:t>
            </w:r>
            <w:r>
              <w:rPr>
                <w:rFonts w:ascii="Times New Roman CYR" w:hAnsi="Times New Roman CYR" w:cs="Times New Roman CYR"/>
              </w:rPr>
              <w:t xml:space="preserve"> от клиентов</w:t>
            </w:r>
          </w:p>
        </w:tc>
        <w:tc>
          <w:tcPr>
            <w:tcW w:w="1104" w:type="pct"/>
            <w:tcBorders>
              <w:left w:val="single" w:sz="4" w:space="0" w:color="auto"/>
              <w:bottom w:val="single" w:sz="4" w:space="0" w:color="auto"/>
              <w:right w:val="single" w:sz="4" w:space="0" w:color="auto"/>
            </w:tcBorders>
            <w:vAlign w:val="center"/>
          </w:tcPr>
          <w:p w14:paraId="372C5242" w14:textId="77777777" w:rsidR="00830BA7" w:rsidRPr="004E4EA7" w:rsidRDefault="00830BA7" w:rsidP="00830BA7">
            <w:pPr>
              <w:rPr>
                <w:rFonts w:ascii="Times New Roman CYR" w:hAnsi="Times New Roman CYR" w:cs="Times New Roman CYR"/>
                <w:lang w:val="en-US"/>
              </w:rPr>
            </w:pPr>
            <w:r w:rsidRPr="004E4EA7">
              <w:rPr>
                <w:rFonts w:ascii="Times New Roman CYR" w:hAnsi="Times New Roman CYR" w:cs="Times New Roman CYR"/>
                <w:lang w:val="en-US"/>
              </w:rPr>
              <w:t>5</w:t>
            </w:r>
          </w:p>
        </w:tc>
      </w:tr>
      <w:tr w:rsidR="00830BA7" w:rsidRPr="000F01CC" w14:paraId="372C5247" w14:textId="77777777" w:rsidTr="00EB0626">
        <w:tc>
          <w:tcPr>
            <w:tcW w:w="947" w:type="pct"/>
            <w:gridSpan w:val="2"/>
            <w:vMerge/>
            <w:tcBorders>
              <w:left w:val="single" w:sz="4" w:space="0" w:color="auto"/>
              <w:right w:val="single" w:sz="4" w:space="0" w:color="auto"/>
            </w:tcBorders>
            <w:vAlign w:val="center"/>
            <w:hideMark/>
          </w:tcPr>
          <w:p w14:paraId="372C5244" w14:textId="77777777" w:rsidR="00830BA7" w:rsidRPr="004E4EA7" w:rsidRDefault="00830BA7"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45" w14:textId="77777777" w:rsidR="00830BA7" w:rsidRPr="004E4EA7" w:rsidRDefault="00830BA7" w:rsidP="00A13CE5">
            <w:pPr>
              <w:rPr>
                <w:rFonts w:ascii="Times New Roman CYR" w:hAnsi="Times New Roman CYR" w:cs="Times New Roman CYR"/>
              </w:rPr>
            </w:pPr>
            <w:r w:rsidRPr="004E4EA7">
              <w:rPr>
                <w:rFonts w:ascii="Times New Roman CYR" w:hAnsi="Times New Roman CYR" w:cs="Times New Roman CYR"/>
              </w:rPr>
              <w:t>Ограничить трафик обновлений</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46" w14:textId="77777777" w:rsidR="00830BA7" w:rsidRPr="004E4EA7" w:rsidRDefault="00830BA7" w:rsidP="00A13CE5">
            <w:pPr>
              <w:rPr>
                <w:rFonts w:ascii="Times New Roman CYR" w:hAnsi="Times New Roman CYR" w:cs="Times New Roman CYR"/>
              </w:rPr>
            </w:pPr>
          </w:p>
        </w:tc>
      </w:tr>
      <w:tr w:rsidR="00830BA7" w:rsidRPr="000F01CC" w14:paraId="372C524B" w14:textId="77777777" w:rsidTr="00EB0626">
        <w:tc>
          <w:tcPr>
            <w:tcW w:w="947" w:type="pct"/>
            <w:gridSpan w:val="2"/>
            <w:vMerge/>
            <w:tcBorders>
              <w:left w:val="single" w:sz="4" w:space="0" w:color="auto"/>
              <w:right w:val="single" w:sz="4" w:space="0" w:color="auto"/>
            </w:tcBorders>
            <w:vAlign w:val="center"/>
            <w:hideMark/>
          </w:tcPr>
          <w:p w14:paraId="372C5248" w14:textId="77777777" w:rsidR="00830BA7" w:rsidRPr="004E4EA7" w:rsidRDefault="00830BA7"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49" w14:textId="77777777" w:rsidR="00830BA7" w:rsidRPr="004E4EA7" w:rsidRDefault="00830BA7" w:rsidP="00A13CE5">
            <w:pPr>
              <w:rPr>
                <w:rFonts w:ascii="Times New Roman CYR" w:hAnsi="Times New Roman CYR" w:cs="Times New Roman CYR"/>
              </w:rPr>
            </w:pPr>
            <w:r>
              <w:rPr>
                <w:rFonts w:ascii="Times New Roman CYR" w:hAnsi="Times New Roman CYR" w:cs="Times New Roman CYR"/>
              </w:rPr>
              <w:t>Режим р</w:t>
            </w:r>
            <w:r w:rsidRPr="004E4EA7">
              <w:rPr>
                <w:rFonts w:ascii="Times New Roman CYR" w:hAnsi="Times New Roman CYR" w:cs="Times New Roman CYR"/>
              </w:rPr>
              <w:t>егистрац</w:t>
            </w:r>
            <w:r>
              <w:rPr>
                <w:rFonts w:ascii="Times New Roman CYR" w:hAnsi="Times New Roman CYR" w:cs="Times New Roman CYR"/>
              </w:rPr>
              <w:t>ии</w:t>
            </w:r>
            <w:r w:rsidRPr="004E4EA7">
              <w:rPr>
                <w:rFonts w:ascii="Times New Roman CYR" w:hAnsi="Times New Roman CYR" w:cs="Times New Roman CYR"/>
              </w:rPr>
              <w:t xml:space="preserve"> новичков</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4A" w14:textId="77777777" w:rsidR="00830BA7" w:rsidRPr="004E4EA7" w:rsidRDefault="00830BA7" w:rsidP="00A13CE5">
            <w:pPr>
              <w:rPr>
                <w:rFonts w:ascii="Times New Roman CYR" w:hAnsi="Times New Roman CYR" w:cs="Times New Roman CYR"/>
              </w:rPr>
            </w:pPr>
            <w:r w:rsidRPr="004E4EA7">
              <w:rPr>
                <w:rFonts w:ascii="Times New Roman CYR" w:hAnsi="Times New Roman CYR" w:cs="Times New Roman CYR"/>
              </w:rPr>
              <w:t>Подтверждать доступ вручную</w:t>
            </w:r>
          </w:p>
        </w:tc>
      </w:tr>
      <w:tr w:rsidR="00830BA7" w:rsidRPr="000F01CC" w14:paraId="372C524F" w14:textId="77777777" w:rsidTr="00EB0626">
        <w:tc>
          <w:tcPr>
            <w:tcW w:w="947" w:type="pct"/>
            <w:gridSpan w:val="2"/>
            <w:vMerge/>
            <w:tcBorders>
              <w:left w:val="single" w:sz="4" w:space="0" w:color="auto"/>
              <w:right w:val="single" w:sz="4" w:space="0" w:color="auto"/>
            </w:tcBorders>
            <w:vAlign w:val="center"/>
            <w:hideMark/>
          </w:tcPr>
          <w:p w14:paraId="372C524C" w14:textId="77777777" w:rsidR="00830BA7" w:rsidRPr="004E4EA7" w:rsidRDefault="00830BA7"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4D" w14:textId="77777777" w:rsidR="00830BA7" w:rsidRPr="004E4EA7" w:rsidRDefault="00830BA7" w:rsidP="00A13CE5">
            <w:pPr>
              <w:rPr>
                <w:rFonts w:ascii="Times New Roman CYR" w:hAnsi="Times New Roman CYR" w:cs="Times New Roman CYR"/>
              </w:rPr>
            </w:pPr>
            <w:r w:rsidRPr="004E4EA7">
              <w:rPr>
                <w:rFonts w:ascii="Times New Roman CYR" w:hAnsi="Times New Roman CYR" w:cs="Times New Roman CYR"/>
              </w:rPr>
              <w:t>Первичная группа</w:t>
            </w:r>
            <w:r>
              <w:rPr>
                <w:rFonts w:ascii="Times New Roman CYR" w:hAnsi="Times New Roman CYR" w:cs="Times New Roman CYR"/>
              </w:rPr>
              <w:t xml:space="preserve"> по умолчанию</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4E" w14:textId="77777777" w:rsidR="00830BA7" w:rsidRPr="004E4EA7" w:rsidRDefault="00830BA7" w:rsidP="00A13CE5">
            <w:pPr>
              <w:rPr>
                <w:rFonts w:ascii="Times New Roman CYR" w:hAnsi="Times New Roman CYR" w:cs="Times New Roman CYR"/>
                <w:lang w:val="en-US"/>
              </w:rPr>
            </w:pPr>
            <w:r w:rsidRPr="004E4EA7">
              <w:rPr>
                <w:rFonts w:ascii="Times New Roman CYR" w:hAnsi="Times New Roman CYR" w:cs="Times New Roman CYR"/>
                <w:lang w:val="en-US"/>
              </w:rPr>
              <w:t>Everyone</w:t>
            </w:r>
          </w:p>
        </w:tc>
      </w:tr>
      <w:tr w:rsidR="00830BA7" w:rsidRPr="000F01CC" w14:paraId="372C5253" w14:textId="77777777" w:rsidTr="00EB0626">
        <w:tc>
          <w:tcPr>
            <w:tcW w:w="947" w:type="pct"/>
            <w:gridSpan w:val="2"/>
            <w:vMerge/>
            <w:tcBorders>
              <w:left w:val="single" w:sz="4" w:space="0" w:color="auto"/>
              <w:right w:val="single" w:sz="4" w:space="0" w:color="auto"/>
            </w:tcBorders>
            <w:vAlign w:val="center"/>
            <w:hideMark/>
          </w:tcPr>
          <w:p w14:paraId="372C5250" w14:textId="77777777" w:rsidR="00830BA7" w:rsidRPr="004E4EA7" w:rsidRDefault="00830BA7"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51" w14:textId="77777777" w:rsidR="00830BA7" w:rsidRPr="004E4EA7" w:rsidRDefault="00830BA7" w:rsidP="00A13CE5">
            <w:pPr>
              <w:rPr>
                <w:rFonts w:ascii="Times New Roman CYR" w:hAnsi="Times New Roman CYR" w:cs="Times New Roman CYR"/>
              </w:rPr>
            </w:pPr>
            <w:r w:rsidRPr="004E4EA7">
              <w:rPr>
                <w:rFonts w:ascii="Times New Roman CYR" w:hAnsi="Times New Roman CYR" w:cs="Times New Roman CYR"/>
              </w:rPr>
              <w:t>Перев</w:t>
            </w:r>
            <w:r>
              <w:rPr>
                <w:rFonts w:ascii="Times New Roman CYR" w:hAnsi="Times New Roman CYR" w:cs="Times New Roman CYR"/>
              </w:rPr>
              <w:t>одить неавторизованных новичков</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52" w14:textId="77777777" w:rsidR="00830BA7" w:rsidRPr="004E4EA7" w:rsidRDefault="00830BA7" w:rsidP="00A13CE5">
            <w:pPr>
              <w:rPr>
                <w:rFonts w:ascii="Times New Roman CYR" w:hAnsi="Times New Roman CYR" w:cs="Times New Roman CYR"/>
              </w:rPr>
            </w:pPr>
            <w:r w:rsidRPr="004E4EA7">
              <w:rPr>
                <w:rFonts w:ascii="Times New Roman CYR" w:hAnsi="Times New Roman CYR" w:cs="Times New Roman CYR"/>
              </w:rPr>
              <w:t>√</w:t>
            </w:r>
          </w:p>
        </w:tc>
      </w:tr>
      <w:tr w:rsidR="00EB0626" w:rsidRPr="000F01CC" w14:paraId="372C5257" w14:textId="77777777" w:rsidTr="00EB0626">
        <w:trPr>
          <w:trHeight w:val="104"/>
        </w:trPr>
        <w:tc>
          <w:tcPr>
            <w:tcW w:w="947" w:type="pct"/>
            <w:gridSpan w:val="2"/>
            <w:vMerge/>
            <w:tcBorders>
              <w:left w:val="single" w:sz="4" w:space="0" w:color="auto"/>
              <w:right w:val="single" w:sz="4" w:space="0" w:color="auto"/>
            </w:tcBorders>
            <w:vAlign w:val="center"/>
            <w:hideMark/>
          </w:tcPr>
          <w:p w14:paraId="372C5254" w14:textId="77777777" w:rsidR="00EB0626" w:rsidRPr="004E4EA7" w:rsidRDefault="00EB0626"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55" w14:textId="77777777" w:rsidR="00EB0626" w:rsidRPr="004E4EA7" w:rsidRDefault="00EB0626" w:rsidP="00A13CE5">
            <w:pPr>
              <w:rPr>
                <w:rFonts w:ascii="Times New Roman CYR" w:hAnsi="Times New Roman CYR" w:cs="Times New Roman CYR"/>
              </w:rPr>
            </w:pPr>
            <w:r w:rsidRPr="004E4EA7">
              <w:rPr>
                <w:rFonts w:ascii="Times New Roman CYR" w:hAnsi="Times New Roman CYR" w:cs="Times New Roman CYR"/>
              </w:rPr>
              <w:t>Допустимая разница между временем Сервера и Агента</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56" w14:textId="77777777" w:rsidR="00EB0626" w:rsidRPr="004E4EA7" w:rsidRDefault="00EB0626" w:rsidP="00A13CE5">
            <w:pPr>
              <w:rPr>
                <w:rFonts w:ascii="Times New Roman CYR" w:hAnsi="Times New Roman CYR" w:cs="Times New Roman CYR"/>
              </w:rPr>
            </w:pPr>
            <w:r w:rsidRPr="004E4EA7">
              <w:rPr>
                <w:rFonts w:ascii="Times New Roman CYR" w:hAnsi="Times New Roman CYR" w:cs="Times New Roman CYR"/>
              </w:rPr>
              <w:t>3</w:t>
            </w:r>
            <w:r>
              <w:rPr>
                <w:rFonts w:ascii="Times New Roman CYR" w:hAnsi="Times New Roman CYR" w:cs="Times New Roman CYR"/>
              </w:rPr>
              <w:t xml:space="preserve"> (минуты)</w:t>
            </w:r>
          </w:p>
        </w:tc>
      </w:tr>
      <w:tr w:rsidR="00EB0626" w:rsidRPr="000F01CC" w14:paraId="372C525B" w14:textId="77777777" w:rsidTr="00EB0626">
        <w:trPr>
          <w:trHeight w:val="104"/>
        </w:trPr>
        <w:tc>
          <w:tcPr>
            <w:tcW w:w="947" w:type="pct"/>
            <w:gridSpan w:val="2"/>
            <w:vMerge/>
            <w:tcBorders>
              <w:left w:val="single" w:sz="4" w:space="0" w:color="auto"/>
              <w:right w:val="single" w:sz="4" w:space="0" w:color="auto"/>
            </w:tcBorders>
            <w:vAlign w:val="center"/>
          </w:tcPr>
          <w:p w14:paraId="372C5258" w14:textId="77777777" w:rsidR="00EB0626" w:rsidRPr="004E4EA7" w:rsidRDefault="00EB0626" w:rsidP="00830BA7">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59" w14:textId="77777777" w:rsidR="00EB0626" w:rsidRPr="004E4EA7" w:rsidRDefault="00EB0626" w:rsidP="00830BA7">
            <w:pPr>
              <w:rPr>
                <w:rFonts w:ascii="Times New Roman CYR" w:hAnsi="Times New Roman CYR" w:cs="Times New Roman CYR"/>
              </w:rPr>
            </w:pPr>
            <w:r w:rsidRPr="004E4EA7">
              <w:rPr>
                <w:rFonts w:ascii="Times New Roman CYR" w:hAnsi="Times New Roman CYR" w:cs="Times New Roman CYR"/>
              </w:rPr>
              <w:t xml:space="preserve">Заменять </w:t>
            </w:r>
            <w:r w:rsidRPr="004E4EA7">
              <w:rPr>
                <w:rFonts w:ascii="Times New Roman CYR" w:hAnsi="Times New Roman CYR" w:cs="Times New Roman CYR"/>
                <w:lang w:val="en-US"/>
              </w:rPr>
              <w:t>IP-</w:t>
            </w:r>
            <w:r w:rsidRPr="004E4EA7">
              <w:rPr>
                <w:rFonts w:ascii="Times New Roman CYR" w:hAnsi="Times New Roman CYR" w:cs="Times New Roman CYR"/>
              </w:rPr>
              <w:t>адреса</w:t>
            </w:r>
          </w:p>
        </w:tc>
        <w:tc>
          <w:tcPr>
            <w:tcW w:w="1104" w:type="pct"/>
            <w:tcBorders>
              <w:top w:val="single" w:sz="4" w:space="0" w:color="auto"/>
              <w:left w:val="single" w:sz="4" w:space="0" w:color="auto"/>
              <w:bottom w:val="single" w:sz="4" w:space="0" w:color="auto"/>
              <w:right w:val="single" w:sz="4" w:space="0" w:color="auto"/>
            </w:tcBorders>
            <w:vAlign w:val="center"/>
          </w:tcPr>
          <w:p w14:paraId="372C525A" w14:textId="77777777" w:rsidR="00EB0626" w:rsidRPr="004E4EA7" w:rsidRDefault="00EB0626" w:rsidP="00830BA7">
            <w:pPr>
              <w:rPr>
                <w:rFonts w:ascii="Times New Roman CYR" w:hAnsi="Times New Roman CYR" w:cs="Times New Roman CYR"/>
              </w:rPr>
            </w:pPr>
          </w:p>
        </w:tc>
      </w:tr>
      <w:tr w:rsidR="00EB0626" w:rsidRPr="000F01CC" w14:paraId="372C525F" w14:textId="77777777" w:rsidTr="00EB0626">
        <w:tc>
          <w:tcPr>
            <w:tcW w:w="947" w:type="pct"/>
            <w:gridSpan w:val="2"/>
            <w:vMerge/>
            <w:tcBorders>
              <w:left w:val="single" w:sz="4" w:space="0" w:color="auto"/>
              <w:right w:val="single" w:sz="4" w:space="0" w:color="auto"/>
            </w:tcBorders>
            <w:vAlign w:val="center"/>
            <w:hideMark/>
          </w:tcPr>
          <w:p w14:paraId="372C525C" w14:textId="77777777" w:rsidR="00EB0626" w:rsidRPr="004E4EA7" w:rsidRDefault="00EB0626"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5D" w14:textId="77777777" w:rsidR="00EB0626" w:rsidRPr="004E4EA7" w:rsidRDefault="00EB0626" w:rsidP="00A13CE5">
            <w:pPr>
              <w:rPr>
                <w:rFonts w:ascii="Times New Roman CYR" w:hAnsi="Times New Roman CYR" w:cs="Times New Roman CYR"/>
              </w:rPr>
            </w:pPr>
            <w:r w:rsidRPr="004E4EA7">
              <w:rPr>
                <w:rFonts w:ascii="Times New Roman CYR" w:hAnsi="Times New Roman CYR" w:cs="Times New Roman CYR"/>
              </w:rPr>
              <w:t>Заменять NetBIOS-имена</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5E" w14:textId="77777777" w:rsidR="00EB0626" w:rsidRPr="004E4EA7" w:rsidRDefault="00EB0626" w:rsidP="00A13CE5">
            <w:pPr>
              <w:rPr>
                <w:rFonts w:ascii="Times New Roman CYR" w:hAnsi="Times New Roman CYR" w:cs="Times New Roman CYR"/>
              </w:rPr>
            </w:pPr>
          </w:p>
        </w:tc>
      </w:tr>
      <w:tr w:rsidR="00EB0626" w:rsidRPr="000F01CC" w14:paraId="372C5263" w14:textId="77777777" w:rsidTr="00EB0626">
        <w:tc>
          <w:tcPr>
            <w:tcW w:w="947" w:type="pct"/>
            <w:gridSpan w:val="2"/>
            <w:vMerge/>
            <w:tcBorders>
              <w:left w:val="single" w:sz="4" w:space="0" w:color="auto"/>
              <w:right w:val="single" w:sz="4" w:space="0" w:color="auto"/>
            </w:tcBorders>
            <w:vAlign w:val="center"/>
            <w:hideMark/>
          </w:tcPr>
          <w:p w14:paraId="372C5260" w14:textId="77777777" w:rsidR="00EB0626" w:rsidRPr="004E4EA7" w:rsidRDefault="00EB0626"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61" w14:textId="77777777" w:rsidR="00EB0626" w:rsidRPr="004E4EA7" w:rsidRDefault="00EB0626" w:rsidP="00A13CE5">
            <w:pPr>
              <w:rPr>
                <w:rFonts w:ascii="Times New Roman CYR" w:hAnsi="Times New Roman CYR" w:cs="Times New Roman CYR"/>
              </w:rPr>
            </w:pPr>
            <w:r w:rsidRPr="004E4EA7">
              <w:rPr>
                <w:rFonts w:ascii="Times New Roman CYR" w:hAnsi="Times New Roman CYR" w:cs="Times New Roman CYR"/>
              </w:rPr>
              <w:t>Синхронизировать описания станций</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62" w14:textId="77777777" w:rsidR="00EB0626" w:rsidRPr="004E4EA7" w:rsidRDefault="00EB0626" w:rsidP="00A13CE5">
            <w:pPr>
              <w:rPr>
                <w:rFonts w:ascii="Times New Roman CYR" w:hAnsi="Times New Roman CYR" w:cs="Times New Roman CYR"/>
              </w:rPr>
            </w:pPr>
            <w:r w:rsidRPr="004E4EA7">
              <w:rPr>
                <w:rFonts w:ascii="Times New Roman CYR" w:hAnsi="Times New Roman CYR" w:cs="Times New Roman CYR"/>
              </w:rPr>
              <w:t>√</w:t>
            </w:r>
          </w:p>
        </w:tc>
      </w:tr>
      <w:tr w:rsidR="00EB0626" w:rsidRPr="000F01CC" w14:paraId="372C5267" w14:textId="77777777" w:rsidTr="00EB0626">
        <w:tc>
          <w:tcPr>
            <w:tcW w:w="947" w:type="pct"/>
            <w:gridSpan w:val="2"/>
            <w:vMerge/>
            <w:tcBorders>
              <w:left w:val="single" w:sz="4" w:space="0" w:color="auto"/>
              <w:right w:val="single" w:sz="4" w:space="0" w:color="auto"/>
            </w:tcBorders>
            <w:vAlign w:val="center"/>
            <w:hideMark/>
          </w:tcPr>
          <w:p w14:paraId="372C5264" w14:textId="77777777" w:rsidR="00EB0626" w:rsidRPr="004E4EA7" w:rsidRDefault="00EB0626"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65" w14:textId="77777777" w:rsidR="00EB0626" w:rsidRPr="004E4EA7" w:rsidRDefault="00EB0626" w:rsidP="00A13CE5">
            <w:pPr>
              <w:rPr>
                <w:rFonts w:ascii="Times New Roman CYR" w:hAnsi="Times New Roman CYR" w:cs="Times New Roman CYR"/>
              </w:rPr>
            </w:pPr>
            <w:r w:rsidRPr="004E4EA7">
              <w:rPr>
                <w:rFonts w:ascii="Times New Roman CYR" w:hAnsi="Times New Roman CYR" w:cs="Times New Roman CYR"/>
              </w:rPr>
              <w:t>Синхронизировать географическое положение</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66" w14:textId="77777777" w:rsidR="00EB0626" w:rsidRPr="004E4EA7" w:rsidRDefault="00EB0626" w:rsidP="00A13CE5">
            <w:pPr>
              <w:rPr>
                <w:rFonts w:ascii="Times New Roman CYR" w:hAnsi="Times New Roman CYR" w:cs="Times New Roman CYR"/>
              </w:rPr>
            </w:pPr>
            <w:r w:rsidRPr="004E4EA7">
              <w:rPr>
                <w:rFonts w:ascii="Times New Roman CYR" w:hAnsi="Times New Roman CYR" w:cs="Times New Roman CYR"/>
              </w:rPr>
              <w:t>√</w:t>
            </w:r>
          </w:p>
        </w:tc>
      </w:tr>
      <w:tr w:rsidR="00EB0626" w:rsidRPr="000F01CC" w14:paraId="372C526B" w14:textId="77777777" w:rsidTr="00EB0626">
        <w:tc>
          <w:tcPr>
            <w:tcW w:w="947" w:type="pct"/>
            <w:gridSpan w:val="2"/>
            <w:vMerge/>
            <w:tcBorders>
              <w:left w:val="single" w:sz="4" w:space="0" w:color="auto"/>
              <w:right w:val="single" w:sz="4" w:space="0" w:color="auto"/>
            </w:tcBorders>
            <w:vAlign w:val="center"/>
            <w:hideMark/>
          </w:tcPr>
          <w:p w14:paraId="372C5268" w14:textId="77777777" w:rsidR="00EB0626" w:rsidRPr="004E4EA7" w:rsidRDefault="00EB0626" w:rsidP="00A13CE5">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hideMark/>
          </w:tcPr>
          <w:p w14:paraId="372C5269" w14:textId="77777777" w:rsidR="00EB0626" w:rsidRPr="004E4EA7" w:rsidRDefault="00EB0626" w:rsidP="00A13CE5">
            <w:pPr>
              <w:rPr>
                <w:rFonts w:ascii="Times New Roman CYR" w:hAnsi="Times New Roman CYR" w:cs="Times New Roman CYR"/>
              </w:rPr>
            </w:pPr>
            <w:r>
              <w:rPr>
                <w:rFonts w:ascii="Times New Roman CYR" w:hAnsi="Times New Roman CYR" w:cs="Times New Roman CYR"/>
              </w:rPr>
              <w:t>Стартовая синхронизация</w:t>
            </w:r>
          </w:p>
        </w:tc>
        <w:tc>
          <w:tcPr>
            <w:tcW w:w="1104" w:type="pct"/>
            <w:tcBorders>
              <w:top w:val="single" w:sz="4" w:space="0" w:color="auto"/>
              <w:left w:val="single" w:sz="4" w:space="0" w:color="auto"/>
              <w:bottom w:val="single" w:sz="4" w:space="0" w:color="auto"/>
              <w:right w:val="single" w:sz="4" w:space="0" w:color="auto"/>
            </w:tcBorders>
            <w:vAlign w:val="center"/>
            <w:hideMark/>
          </w:tcPr>
          <w:p w14:paraId="372C526A" w14:textId="77777777" w:rsidR="00EB0626" w:rsidRPr="004E4EA7" w:rsidRDefault="00EB0626" w:rsidP="00A13CE5">
            <w:pPr>
              <w:rPr>
                <w:rFonts w:ascii="Times New Roman CYR" w:hAnsi="Times New Roman CYR" w:cs="Times New Roman CYR"/>
              </w:rPr>
            </w:pPr>
            <w:r>
              <w:rPr>
                <w:rFonts w:ascii="Times New Roman CYR" w:hAnsi="Times New Roman CYR" w:cs="Times New Roman CYR"/>
              </w:rPr>
              <w:t>0</w:t>
            </w:r>
          </w:p>
        </w:tc>
      </w:tr>
      <w:tr w:rsidR="00AC087E" w:rsidRPr="00CD4E4A" w14:paraId="372C5298" w14:textId="77777777" w:rsidTr="00CD4E4A">
        <w:tc>
          <w:tcPr>
            <w:tcW w:w="473" w:type="pct"/>
            <w:vMerge w:val="restart"/>
            <w:tcBorders>
              <w:left w:val="single" w:sz="4" w:space="0" w:color="auto"/>
              <w:right w:val="single" w:sz="4" w:space="0" w:color="auto"/>
            </w:tcBorders>
            <w:vAlign w:val="center"/>
            <w:hideMark/>
          </w:tcPr>
          <w:p w14:paraId="372C5294" w14:textId="77777777" w:rsidR="00AC087E" w:rsidRPr="00AC087E" w:rsidRDefault="00AC087E" w:rsidP="00E23B00">
            <w:pPr>
              <w:jc w:val="center"/>
              <w:rPr>
                <w:rFonts w:ascii="Times New Roman CYR" w:hAnsi="Times New Roman CYR" w:cs="Times New Roman CYR"/>
                <w:bCs/>
              </w:rPr>
            </w:pPr>
            <w:r>
              <w:rPr>
                <w:rFonts w:ascii="Times New Roman CYR" w:hAnsi="Times New Roman CYR" w:cs="Times New Roman CYR"/>
                <w:bCs/>
              </w:rPr>
              <w:t>Сеть</w:t>
            </w:r>
          </w:p>
        </w:tc>
        <w:tc>
          <w:tcPr>
            <w:tcW w:w="474" w:type="pct"/>
            <w:vMerge w:val="restart"/>
            <w:tcBorders>
              <w:left w:val="single" w:sz="4" w:space="0" w:color="auto"/>
              <w:right w:val="single" w:sz="4" w:space="0" w:color="auto"/>
            </w:tcBorders>
            <w:vAlign w:val="center"/>
          </w:tcPr>
          <w:p w14:paraId="372C5295" w14:textId="77777777" w:rsidR="00AC087E" w:rsidRPr="00CD4E4A" w:rsidRDefault="00AC087E" w:rsidP="00CD4E4A">
            <w:pPr>
              <w:rPr>
                <w:rFonts w:ascii="Times New Roman CYR" w:hAnsi="Times New Roman CYR" w:cs="Times New Roman CYR"/>
                <w:bCs/>
                <w:lang w:val="en-US"/>
              </w:rPr>
            </w:pPr>
            <w:r>
              <w:rPr>
                <w:rFonts w:ascii="Times New Roman CYR" w:hAnsi="Times New Roman CYR" w:cs="Times New Roman CYR"/>
                <w:bCs/>
                <w:lang w:val="en-US"/>
              </w:rPr>
              <w:t>DNS</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96" w14:textId="77777777" w:rsidR="00AC087E" w:rsidRPr="00CD4E4A" w:rsidRDefault="00AC087E" w:rsidP="00E23B00">
            <w:pPr>
              <w:rPr>
                <w:rFonts w:ascii="Times New Roman CYR" w:hAnsi="Times New Roman CYR" w:cs="Times New Roman CYR"/>
              </w:rPr>
            </w:pPr>
            <w:r>
              <w:rPr>
                <w:rFonts w:ascii="Times New Roman CYR" w:hAnsi="Times New Roman CYR" w:cs="Times New Roman CYR"/>
              </w:rPr>
              <w:t>Тайм</w:t>
            </w:r>
            <w:r w:rsidRPr="00CD4E4A">
              <w:rPr>
                <w:rFonts w:ascii="Times New Roman CYR" w:hAnsi="Times New Roman CYR" w:cs="Times New Roman CYR"/>
              </w:rPr>
              <w:t>-</w:t>
            </w:r>
            <w:r>
              <w:rPr>
                <w:rFonts w:ascii="Times New Roman CYR" w:hAnsi="Times New Roman CYR" w:cs="Times New Roman CYR"/>
              </w:rPr>
              <w:t>аут</w:t>
            </w:r>
            <w:r w:rsidRPr="00CD4E4A">
              <w:rPr>
                <w:rFonts w:ascii="Times New Roman CYR" w:hAnsi="Times New Roman CYR" w:cs="Times New Roman CYR"/>
              </w:rPr>
              <w:t xml:space="preserve"> </w:t>
            </w:r>
            <w:r>
              <w:rPr>
                <w:rFonts w:ascii="Times New Roman CYR" w:hAnsi="Times New Roman CYR" w:cs="Times New Roman CYR"/>
              </w:rPr>
              <w:t>для</w:t>
            </w:r>
            <w:r w:rsidRPr="00CD4E4A">
              <w:rPr>
                <w:rFonts w:ascii="Times New Roman CYR" w:hAnsi="Times New Roman CYR" w:cs="Times New Roman CYR"/>
              </w:rPr>
              <w:t xml:space="preserve"> </w:t>
            </w:r>
            <w:r>
              <w:rPr>
                <w:rFonts w:ascii="Times New Roman CYR" w:hAnsi="Times New Roman CYR" w:cs="Times New Roman CYR"/>
                <w:lang w:val="en-US"/>
              </w:rPr>
              <w:t>DNS</w:t>
            </w:r>
            <w:r w:rsidRPr="00CD4E4A">
              <w:rPr>
                <w:rFonts w:ascii="Times New Roman CYR" w:hAnsi="Times New Roman CYR" w:cs="Times New Roman CYR"/>
              </w:rPr>
              <w:t>-</w:t>
            </w:r>
            <w:r>
              <w:rPr>
                <w:rFonts w:ascii="Times New Roman CYR" w:hAnsi="Times New Roman CYR" w:cs="Times New Roman CYR"/>
              </w:rPr>
              <w:t>запросов</w:t>
            </w:r>
            <w:r w:rsidRPr="00CD4E4A">
              <w:rPr>
                <w:rFonts w:ascii="Times New Roman CYR" w:hAnsi="Times New Roman CYR" w:cs="Times New Roman CYR"/>
              </w:rPr>
              <w:t xml:space="preserve"> (</w:t>
            </w:r>
            <w:r>
              <w:rPr>
                <w:rFonts w:ascii="Times New Roman CYR" w:hAnsi="Times New Roman CYR" w:cs="Times New Roman CYR"/>
                <w:lang w:val="en-US"/>
              </w:rPr>
              <w:t>c</w:t>
            </w:r>
            <w:r w:rsidRPr="00CD4E4A">
              <w:rPr>
                <w:rFonts w:ascii="Times New Roman CYR" w:hAnsi="Times New Roman CYR" w:cs="Times New Roman CYR"/>
              </w:rPr>
              <w:t>)</w:t>
            </w:r>
          </w:p>
        </w:tc>
        <w:tc>
          <w:tcPr>
            <w:tcW w:w="1104" w:type="pct"/>
            <w:tcBorders>
              <w:top w:val="single" w:sz="4" w:space="0" w:color="auto"/>
              <w:left w:val="single" w:sz="4" w:space="0" w:color="auto"/>
              <w:bottom w:val="single" w:sz="4" w:space="0" w:color="auto"/>
              <w:right w:val="single" w:sz="4" w:space="0" w:color="auto"/>
            </w:tcBorders>
            <w:vAlign w:val="center"/>
          </w:tcPr>
          <w:p w14:paraId="372C5297" w14:textId="77777777" w:rsidR="00AC087E" w:rsidRPr="00CD4E4A" w:rsidRDefault="00AC087E" w:rsidP="00E23B00">
            <w:pPr>
              <w:rPr>
                <w:rFonts w:ascii="Times New Roman CYR" w:hAnsi="Times New Roman CYR" w:cs="Times New Roman CYR"/>
              </w:rPr>
            </w:pPr>
            <w:r>
              <w:rPr>
                <w:rFonts w:ascii="Times New Roman CYR" w:hAnsi="Times New Roman CYR" w:cs="Times New Roman CYR"/>
              </w:rPr>
              <w:t>5</w:t>
            </w:r>
          </w:p>
        </w:tc>
      </w:tr>
      <w:tr w:rsidR="00AC087E" w:rsidRPr="00CD4E4A" w14:paraId="372C529D" w14:textId="77777777" w:rsidTr="00E23B00">
        <w:tc>
          <w:tcPr>
            <w:tcW w:w="473" w:type="pct"/>
            <w:vMerge/>
            <w:tcBorders>
              <w:left w:val="single" w:sz="4" w:space="0" w:color="auto"/>
              <w:right w:val="single" w:sz="4" w:space="0" w:color="auto"/>
            </w:tcBorders>
            <w:vAlign w:val="center"/>
            <w:hideMark/>
          </w:tcPr>
          <w:p w14:paraId="372C5299" w14:textId="77777777" w:rsidR="00AC087E" w:rsidRPr="00CD4E4A" w:rsidRDefault="00AC087E" w:rsidP="00E23B00">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9A" w14:textId="77777777" w:rsidR="00AC087E" w:rsidRPr="00CD4E4A" w:rsidRDefault="00AC087E" w:rsidP="00E23B00">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9B" w14:textId="682C06E3" w:rsidR="00AC087E" w:rsidRPr="00CD4E4A" w:rsidRDefault="00EF1F02" w:rsidP="00E23B00">
            <w:pPr>
              <w:rPr>
                <w:rFonts w:ascii="Times New Roman CYR" w:hAnsi="Times New Roman CYR" w:cs="Times New Roman CYR"/>
              </w:rPr>
            </w:pPr>
            <w:r>
              <w:rPr>
                <w:rFonts w:ascii="Times New Roman CYR" w:hAnsi="Times New Roman CYR" w:cs="Times New Roman CYR"/>
              </w:rPr>
              <w:t>Количество</w:t>
            </w:r>
            <w:r w:rsidR="00AC087E">
              <w:rPr>
                <w:rFonts w:ascii="Times New Roman CYR" w:hAnsi="Times New Roman CYR" w:cs="Times New Roman CYR"/>
              </w:rPr>
              <w:t xml:space="preserve"> повторных </w:t>
            </w:r>
            <w:r w:rsidR="00AC087E">
              <w:rPr>
                <w:rFonts w:ascii="Times New Roman CYR" w:hAnsi="Times New Roman CYR" w:cs="Times New Roman CYR"/>
                <w:lang w:val="en-US"/>
              </w:rPr>
              <w:t>DNS-</w:t>
            </w:r>
            <w:r>
              <w:rPr>
                <w:rFonts w:ascii="Times New Roman CYR" w:hAnsi="Times New Roman CYR" w:cs="Times New Roman CYR"/>
              </w:rPr>
              <w:t>запросов</w:t>
            </w:r>
          </w:p>
        </w:tc>
        <w:tc>
          <w:tcPr>
            <w:tcW w:w="1104" w:type="pct"/>
            <w:tcBorders>
              <w:top w:val="single" w:sz="4" w:space="0" w:color="auto"/>
              <w:left w:val="single" w:sz="4" w:space="0" w:color="auto"/>
              <w:bottom w:val="single" w:sz="4" w:space="0" w:color="auto"/>
              <w:right w:val="single" w:sz="4" w:space="0" w:color="auto"/>
            </w:tcBorders>
            <w:vAlign w:val="center"/>
          </w:tcPr>
          <w:p w14:paraId="372C529C" w14:textId="77777777" w:rsidR="00AC087E" w:rsidRPr="00CD4E4A" w:rsidRDefault="00AC087E" w:rsidP="00E23B00">
            <w:pPr>
              <w:rPr>
                <w:rFonts w:ascii="Times New Roman CYR" w:hAnsi="Times New Roman CYR" w:cs="Times New Roman CYR"/>
              </w:rPr>
            </w:pPr>
            <w:r>
              <w:rPr>
                <w:rFonts w:ascii="Times New Roman CYR" w:hAnsi="Times New Roman CYR" w:cs="Times New Roman CYR"/>
              </w:rPr>
              <w:t>3</w:t>
            </w:r>
          </w:p>
        </w:tc>
      </w:tr>
      <w:tr w:rsidR="00AC087E" w:rsidRPr="00CD4E4A" w14:paraId="372C52A3" w14:textId="77777777" w:rsidTr="00E23B00">
        <w:tc>
          <w:tcPr>
            <w:tcW w:w="473" w:type="pct"/>
            <w:vMerge/>
            <w:tcBorders>
              <w:left w:val="single" w:sz="4" w:space="0" w:color="auto"/>
              <w:right w:val="single" w:sz="4" w:space="0" w:color="auto"/>
            </w:tcBorders>
            <w:vAlign w:val="center"/>
            <w:hideMark/>
          </w:tcPr>
          <w:p w14:paraId="372C529E" w14:textId="77777777" w:rsidR="00AC087E" w:rsidRPr="00CD4E4A" w:rsidRDefault="00AC087E" w:rsidP="00E23B00">
            <w:pP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9F" w14:textId="77777777" w:rsidR="00AC087E" w:rsidRPr="00CD4E4A" w:rsidRDefault="00AC087E" w:rsidP="00E23B00">
            <w:pPr>
              <w:rPr>
                <w:rFonts w:ascii="Times New Roman CYR" w:hAnsi="Times New Roman CYR" w:cs="Times New Roman CYR"/>
                <w:bCs/>
              </w:rPr>
            </w:pPr>
          </w:p>
        </w:tc>
        <w:tc>
          <w:tcPr>
            <w:tcW w:w="1474" w:type="pct"/>
            <w:vMerge w:val="restart"/>
            <w:tcBorders>
              <w:top w:val="single" w:sz="4" w:space="0" w:color="auto"/>
              <w:left w:val="single" w:sz="4" w:space="0" w:color="auto"/>
              <w:right w:val="single" w:sz="4" w:space="0" w:color="auto"/>
            </w:tcBorders>
            <w:vAlign w:val="center"/>
          </w:tcPr>
          <w:p w14:paraId="372C52A0" w14:textId="77777777" w:rsidR="00AC087E" w:rsidRPr="00CD4E4A" w:rsidRDefault="00AC087E" w:rsidP="00E23B00">
            <w:pPr>
              <w:rPr>
                <w:rFonts w:ascii="Times New Roman CYR" w:hAnsi="Times New Roman CYR" w:cs="Times New Roman CYR"/>
              </w:rPr>
            </w:pPr>
            <w:r>
              <w:rPr>
                <w:rFonts w:ascii="Times New Roman CYR" w:hAnsi="Times New Roman CYR" w:cs="Times New Roman CYR"/>
              </w:rPr>
              <w:t xml:space="preserve">Задать время хранения ответов от </w:t>
            </w:r>
            <w:r>
              <w:rPr>
                <w:rFonts w:ascii="Times New Roman CYR" w:hAnsi="Times New Roman CYR" w:cs="Times New Roman CYR"/>
                <w:lang w:val="en-US"/>
              </w:rPr>
              <w:t>DNS</w:t>
            </w:r>
            <w:r w:rsidRPr="00CD4E4A">
              <w:rPr>
                <w:rFonts w:ascii="Times New Roman CYR" w:hAnsi="Times New Roman CYR" w:cs="Times New Roman CYR"/>
              </w:rPr>
              <w:t>-</w:t>
            </w:r>
            <w:r>
              <w:rPr>
                <w:rFonts w:ascii="Times New Roman CYR" w:hAnsi="Times New Roman CYR" w:cs="Times New Roman CYR"/>
              </w:rPr>
              <w:t>сервера</w:t>
            </w:r>
          </w:p>
        </w:tc>
        <w:tc>
          <w:tcPr>
            <w:tcW w:w="1475" w:type="pct"/>
            <w:tcBorders>
              <w:top w:val="single" w:sz="4" w:space="0" w:color="auto"/>
              <w:left w:val="single" w:sz="4" w:space="0" w:color="auto"/>
              <w:bottom w:val="single" w:sz="4" w:space="0" w:color="auto"/>
              <w:right w:val="single" w:sz="4" w:space="0" w:color="auto"/>
            </w:tcBorders>
            <w:vAlign w:val="center"/>
          </w:tcPr>
          <w:p w14:paraId="372C52A1" w14:textId="77777777" w:rsidR="00AC087E" w:rsidRPr="00CD4E4A" w:rsidRDefault="00AC087E" w:rsidP="00E23B00">
            <w:pPr>
              <w:rPr>
                <w:rFonts w:ascii="Times New Roman CYR" w:hAnsi="Times New Roman CYR" w:cs="Times New Roman CYR"/>
              </w:rPr>
            </w:pPr>
            <w:r>
              <w:rPr>
                <w:rFonts w:ascii="Times New Roman CYR" w:hAnsi="Times New Roman CYR" w:cs="Times New Roman CYR"/>
              </w:rPr>
              <w:t>Для положительных ответов (мин.)</w:t>
            </w:r>
          </w:p>
        </w:tc>
        <w:tc>
          <w:tcPr>
            <w:tcW w:w="1104" w:type="pct"/>
            <w:tcBorders>
              <w:top w:val="single" w:sz="4" w:space="0" w:color="auto"/>
              <w:left w:val="single" w:sz="4" w:space="0" w:color="auto"/>
              <w:bottom w:val="single" w:sz="4" w:space="0" w:color="auto"/>
              <w:right w:val="single" w:sz="4" w:space="0" w:color="auto"/>
            </w:tcBorders>
            <w:vAlign w:val="center"/>
          </w:tcPr>
          <w:p w14:paraId="372C52A2" w14:textId="77777777" w:rsidR="00AC087E" w:rsidRPr="00CD4E4A" w:rsidRDefault="00AC087E" w:rsidP="00E23B00">
            <w:pPr>
              <w:rPr>
                <w:rFonts w:ascii="Times New Roman CYR" w:hAnsi="Times New Roman CYR" w:cs="Times New Roman CYR"/>
              </w:rPr>
            </w:pPr>
          </w:p>
        </w:tc>
      </w:tr>
      <w:tr w:rsidR="00AC087E" w:rsidRPr="00CD4E4A" w14:paraId="372C52A9" w14:textId="77777777" w:rsidTr="00E23B00">
        <w:tc>
          <w:tcPr>
            <w:tcW w:w="473" w:type="pct"/>
            <w:vMerge/>
            <w:tcBorders>
              <w:left w:val="single" w:sz="4" w:space="0" w:color="auto"/>
              <w:right w:val="single" w:sz="4" w:space="0" w:color="auto"/>
            </w:tcBorders>
            <w:vAlign w:val="center"/>
            <w:hideMark/>
          </w:tcPr>
          <w:p w14:paraId="372C52A4" w14:textId="77777777" w:rsidR="00AC087E" w:rsidRPr="00CD4E4A" w:rsidRDefault="00AC087E" w:rsidP="00E23B00">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A5" w14:textId="77777777" w:rsidR="00AC087E" w:rsidRPr="00CD4E4A" w:rsidRDefault="00AC087E" w:rsidP="00E23B00">
            <w:pPr>
              <w:jc w:val="center"/>
              <w:rPr>
                <w:rFonts w:ascii="Times New Roman CYR" w:hAnsi="Times New Roman CYR" w:cs="Times New Roman CYR"/>
                <w:bCs/>
              </w:rPr>
            </w:pPr>
          </w:p>
        </w:tc>
        <w:tc>
          <w:tcPr>
            <w:tcW w:w="1474" w:type="pct"/>
            <w:vMerge/>
            <w:tcBorders>
              <w:left w:val="single" w:sz="4" w:space="0" w:color="auto"/>
              <w:bottom w:val="single" w:sz="4" w:space="0" w:color="auto"/>
              <w:right w:val="single" w:sz="4" w:space="0" w:color="auto"/>
            </w:tcBorders>
            <w:vAlign w:val="center"/>
          </w:tcPr>
          <w:p w14:paraId="372C52A6" w14:textId="77777777" w:rsidR="00AC087E" w:rsidRPr="00CD4E4A" w:rsidRDefault="00AC087E" w:rsidP="00E23B00">
            <w:pPr>
              <w:rPr>
                <w:rFonts w:ascii="Times New Roman CYR" w:hAnsi="Times New Roman CYR" w:cs="Times New Roman CYR"/>
              </w:rPr>
            </w:pPr>
          </w:p>
        </w:tc>
        <w:tc>
          <w:tcPr>
            <w:tcW w:w="1475" w:type="pct"/>
            <w:tcBorders>
              <w:top w:val="single" w:sz="4" w:space="0" w:color="auto"/>
              <w:left w:val="single" w:sz="4" w:space="0" w:color="auto"/>
              <w:bottom w:val="single" w:sz="4" w:space="0" w:color="auto"/>
              <w:right w:val="single" w:sz="4" w:space="0" w:color="auto"/>
            </w:tcBorders>
            <w:vAlign w:val="center"/>
          </w:tcPr>
          <w:p w14:paraId="372C52A7" w14:textId="77777777" w:rsidR="00AC087E" w:rsidRPr="00CD4E4A" w:rsidRDefault="00AC087E" w:rsidP="00E23B00">
            <w:pPr>
              <w:rPr>
                <w:rFonts w:ascii="Times New Roman CYR" w:hAnsi="Times New Roman CYR" w:cs="Times New Roman CYR"/>
              </w:rPr>
            </w:pPr>
            <w:r>
              <w:rPr>
                <w:rFonts w:ascii="Times New Roman CYR" w:hAnsi="Times New Roman CYR" w:cs="Times New Roman CYR"/>
              </w:rPr>
              <w:t>Для отрицательных ответов (мин.)</w:t>
            </w:r>
          </w:p>
        </w:tc>
        <w:tc>
          <w:tcPr>
            <w:tcW w:w="1104" w:type="pct"/>
            <w:tcBorders>
              <w:top w:val="single" w:sz="4" w:space="0" w:color="auto"/>
              <w:left w:val="single" w:sz="4" w:space="0" w:color="auto"/>
              <w:bottom w:val="single" w:sz="4" w:space="0" w:color="auto"/>
              <w:right w:val="single" w:sz="4" w:space="0" w:color="auto"/>
            </w:tcBorders>
            <w:vAlign w:val="center"/>
          </w:tcPr>
          <w:p w14:paraId="372C52A8" w14:textId="77777777" w:rsidR="00AC087E" w:rsidRPr="00CD4E4A" w:rsidRDefault="00AC087E" w:rsidP="00E23B00">
            <w:pPr>
              <w:rPr>
                <w:rFonts w:ascii="Times New Roman CYR" w:hAnsi="Times New Roman CYR" w:cs="Times New Roman CYR"/>
              </w:rPr>
            </w:pPr>
          </w:p>
        </w:tc>
      </w:tr>
      <w:tr w:rsidR="00AC087E" w:rsidRPr="00CD4E4A" w14:paraId="372C52AE" w14:textId="77777777" w:rsidTr="00CD4E4A">
        <w:tc>
          <w:tcPr>
            <w:tcW w:w="473" w:type="pct"/>
            <w:vMerge/>
            <w:tcBorders>
              <w:left w:val="single" w:sz="4" w:space="0" w:color="auto"/>
              <w:right w:val="single" w:sz="4" w:space="0" w:color="auto"/>
            </w:tcBorders>
            <w:vAlign w:val="center"/>
            <w:hideMark/>
          </w:tcPr>
          <w:p w14:paraId="372C52AA" w14:textId="77777777" w:rsidR="00AC087E" w:rsidRPr="00CD4E4A" w:rsidRDefault="00AC087E" w:rsidP="00E23B00">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AB" w14:textId="77777777" w:rsidR="00AC087E" w:rsidRPr="00CD4E4A" w:rsidRDefault="00AC087E" w:rsidP="00E23B00">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AC" w14:textId="77777777" w:rsidR="00AC087E" w:rsidRPr="00AC087E" w:rsidRDefault="00AC087E" w:rsidP="00E23B00">
            <w:pPr>
              <w:rPr>
                <w:rFonts w:ascii="Times New Roman CYR" w:hAnsi="Times New Roman CYR" w:cs="Times New Roman CYR"/>
                <w:lang w:val="en-US"/>
              </w:rPr>
            </w:pPr>
            <w:r>
              <w:rPr>
                <w:rFonts w:ascii="Times New Roman CYR" w:hAnsi="Times New Roman CYR" w:cs="Times New Roman CYR"/>
              </w:rPr>
              <w:t xml:space="preserve">Серверы </w:t>
            </w:r>
            <w:r>
              <w:rPr>
                <w:rFonts w:ascii="Times New Roman CYR" w:hAnsi="Times New Roman CYR" w:cs="Times New Roman CYR"/>
                <w:lang w:val="en-US"/>
              </w:rPr>
              <w:t>DNS</w:t>
            </w:r>
          </w:p>
        </w:tc>
        <w:tc>
          <w:tcPr>
            <w:tcW w:w="1104" w:type="pct"/>
            <w:tcBorders>
              <w:top w:val="single" w:sz="4" w:space="0" w:color="auto"/>
              <w:left w:val="single" w:sz="4" w:space="0" w:color="auto"/>
              <w:bottom w:val="single" w:sz="4" w:space="0" w:color="auto"/>
              <w:right w:val="single" w:sz="4" w:space="0" w:color="auto"/>
            </w:tcBorders>
            <w:vAlign w:val="center"/>
          </w:tcPr>
          <w:p w14:paraId="372C52AD" w14:textId="77777777" w:rsidR="00AC087E" w:rsidRPr="00CD4E4A" w:rsidRDefault="00AC087E" w:rsidP="00E23B00">
            <w:pPr>
              <w:rPr>
                <w:rFonts w:ascii="Times New Roman CYR" w:hAnsi="Times New Roman CYR" w:cs="Times New Roman CYR"/>
              </w:rPr>
            </w:pPr>
          </w:p>
        </w:tc>
      </w:tr>
      <w:tr w:rsidR="00AC087E" w:rsidRPr="00CD4E4A" w14:paraId="372C52B3" w14:textId="77777777" w:rsidTr="00CD4E4A">
        <w:tc>
          <w:tcPr>
            <w:tcW w:w="473" w:type="pct"/>
            <w:vMerge/>
            <w:tcBorders>
              <w:left w:val="single" w:sz="4" w:space="0" w:color="auto"/>
              <w:right w:val="single" w:sz="4" w:space="0" w:color="auto"/>
            </w:tcBorders>
            <w:vAlign w:val="center"/>
            <w:hideMark/>
          </w:tcPr>
          <w:p w14:paraId="372C52AF" w14:textId="77777777" w:rsidR="00AC087E" w:rsidRPr="00CD4E4A" w:rsidRDefault="00AC087E" w:rsidP="00E23B00">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B0" w14:textId="77777777" w:rsidR="00AC087E" w:rsidRPr="00CD4E4A" w:rsidRDefault="00AC087E" w:rsidP="00E23B00">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B1" w14:textId="77777777" w:rsidR="00AC087E" w:rsidRPr="00AC087E" w:rsidRDefault="00AC087E" w:rsidP="00E23B00">
            <w:pPr>
              <w:rPr>
                <w:rFonts w:ascii="Times New Roman CYR" w:hAnsi="Times New Roman CYR" w:cs="Times New Roman CYR"/>
                <w:lang w:val="en-US"/>
              </w:rPr>
            </w:pPr>
            <w:r>
              <w:rPr>
                <w:rFonts w:ascii="Times New Roman CYR" w:hAnsi="Times New Roman CYR" w:cs="Times New Roman CYR"/>
              </w:rPr>
              <w:t xml:space="preserve">Домены </w:t>
            </w:r>
            <w:r>
              <w:rPr>
                <w:rFonts w:ascii="Times New Roman CYR" w:hAnsi="Times New Roman CYR" w:cs="Times New Roman CYR"/>
                <w:lang w:val="en-US"/>
              </w:rPr>
              <w:t>DNS</w:t>
            </w:r>
          </w:p>
        </w:tc>
        <w:tc>
          <w:tcPr>
            <w:tcW w:w="1104" w:type="pct"/>
            <w:tcBorders>
              <w:top w:val="single" w:sz="4" w:space="0" w:color="auto"/>
              <w:left w:val="single" w:sz="4" w:space="0" w:color="auto"/>
              <w:bottom w:val="single" w:sz="4" w:space="0" w:color="auto"/>
              <w:right w:val="single" w:sz="4" w:space="0" w:color="auto"/>
            </w:tcBorders>
            <w:vAlign w:val="center"/>
          </w:tcPr>
          <w:p w14:paraId="372C52B2" w14:textId="77777777" w:rsidR="00AC087E" w:rsidRPr="00CD4E4A" w:rsidRDefault="00AC087E" w:rsidP="00E23B00">
            <w:pPr>
              <w:rPr>
                <w:rFonts w:ascii="Times New Roman CYR" w:hAnsi="Times New Roman CYR" w:cs="Times New Roman CYR"/>
              </w:rPr>
            </w:pPr>
          </w:p>
        </w:tc>
      </w:tr>
      <w:tr w:rsidR="00AC087E" w:rsidRPr="00CD4E4A" w14:paraId="372C52B8" w14:textId="77777777" w:rsidTr="00E23B00">
        <w:tc>
          <w:tcPr>
            <w:tcW w:w="473" w:type="pct"/>
            <w:vMerge/>
            <w:tcBorders>
              <w:left w:val="single" w:sz="4" w:space="0" w:color="auto"/>
              <w:right w:val="single" w:sz="4" w:space="0" w:color="auto"/>
            </w:tcBorders>
            <w:vAlign w:val="center"/>
            <w:hideMark/>
          </w:tcPr>
          <w:p w14:paraId="372C52B4" w14:textId="77777777" w:rsidR="00AC087E" w:rsidRPr="00CD4E4A" w:rsidRDefault="00AC087E" w:rsidP="00AC087E">
            <w:pPr>
              <w:jc w:val="center"/>
              <w:rPr>
                <w:rFonts w:ascii="Times New Roman CYR" w:hAnsi="Times New Roman CYR" w:cs="Times New Roman CYR"/>
                <w:bCs/>
              </w:rPr>
            </w:pPr>
          </w:p>
        </w:tc>
        <w:tc>
          <w:tcPr>
            <w:tcW w:w="474" w:type="pct"/>
            <w:tcBorders>
              <w:left w:val="single" w:sz="4" w:space="0" w:color="auto"/>
              <w:bottom w:val="single" w:sz="4" w:space="0" w:color="auto"/>
              <w:right w:val="single" w:sz="4" w:space="0" w:color="auto"/>
            </w:tcBorders>
            <w:vAlign w:val="center"/>
          </w:tcPr>
          <w:p w14:paraId="372C52B5" w14:textId="77777777" w:rsidR="00AC087E" w:rsidRPr="00CD4E4A" w:rsidRDefault="00AC087E" w:rsidP="00AC087E">
            <w:pPr>
              <w:jc w:val="center"/>
              <w:rPr>
                <w:rFonts w:ascii="Times New Roman CYR" w:hAnsi="Times New Roman CYR" w:cs="Times New Roman CYR"/>
                <w:bCs/>
              </w:rPr>
            </w:pPr>
            <w:r>
              <w:rPr>
                <w:rFonts w:ascii="Times New Roman CYR" w:hAnsi="Times New Roman CYR" w:cs="Times New Roman CYR"/>
                <w:bCs/>
              </w:rPr>
              <w:t>Прокси</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B6"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Использовать прокси-сервер</w:t>
            </w:r>
          </w:p>
        </w:tc>
        <w:tc>
          <w:tcPr>
            <w:tcW w:w="1104" w:type="pct"/>
            <w:tcBorders>
              <w:top w:val="single" w:sz="4" w:space="0" w:color="auto"/>
              <w:left w:val="single" w:sz="4" w:space="0" w:color="auto"/>
              <w:bottom w:val="single" w:sz="4" w:space="0" w:color="auto"/>
              <w:right w:val="single" w:sz="4" w:space="0" w:color="auto"/>
            </w:tcBorders>
          </w:tcPr>
          <w:p w14:paraId="372C52B7"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Настраивается в соответствии с принятым в ТУ порядком</w:t>
            </w:r>
          </w:p>
        </w:tc>
      </w:tr>
      <w:tr w:rsidR="00AC087E" w:rsidRPr="00CD4E4A" w14:paraId="372C52BD" w14:textId="77777777" w:rsidTr="00CD4E4A">
        <w:tc>
          <w:tcPr>
            <w:tcW w:w="473" w:type="pct"/>
            <w:vMerge/>
            <w:tcBorders>
              <w:left w:val="single" w:sz="4" w:space="0" w:color="auto"/>
              <w:right w:val="single" w:sz="4" w:space="0" w:color="auto"/>
            </w:tcBorders>
            <w:vAlign w:val="center"/>
            <w:hideMark/>
          </w:tcPr>
          <w:p w14:paraId="372C52B9" w14:textId="77777777" w:rsidR="00AC087E" w:rsidRPr="00CD4E4A" w:rsidRDefault="00AC087E" w:rsidP="00AC087E">
            <w:pPr>
              <w:rPr>
                <w:rFonts w:ascii="Times New Roman CYR" w:hAnsi="Times New Roman CYR" w:cs="Times New Roman CYR"/>
                <w:bCs/>
              </w:rPr>
            </w:pPr>
          </w:p>
        </w:tc>
        <w:tc>
          <w:tcPr>
            <w:tcW w:w="474" w:type="pct"/>
            <w:vMerge w:val="restart"/>
            <w:tcBorders>
              <w:left w:val="single" w:sz="4" w:space="0" w:color="auto"/>
              <w:right w:val="single" w:sz="4" w:space="0" w:color="auto"/>
            </w:tcBorders>
            <w:vAlign w:val="center"/>
          </w:tcPr>
          <w:p w14:paraId="372C52BA" w14:textId="77777777" w:rsidR="00AC087E" w:rsidRPr="00CD4E4A" w:rsidRDefault="00AC087E" w:rsidP="00AC087E">
            <w:pPr>
              <w:rPr>
                <w:rFonts w:ascii="Times New Roman CYR" w:hAnsi="Times New Roman CYR" w:cs="Times New Roman CYR"/>
                <w:bCs/>
              </w:rPr>
            </w:pPr>
            <w:r>
              <w:rPr>
                <w:rFonts w:ascii="Times New Roman CYR" w:hAnsi="Times New Roman CYR" w:cs="Times New Roman CYR"/>
                <w:bCs/>
              </w:rPr>
              <w:t>Транспорт</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BB" w14:textId="77777777" w:rsidR="00AC087E" w:rsidRPr="00CD4E4A" w:rsidRDefault="00AC087E" w:rsidP="00AC087E">
            <w:pPr>
              <w:rPr>
                <w:rFonts w:ascii="Times New Roman CYR" w:hAnsi="Times New Roman CYR" w:cs="Times New Roman CYR"/>
              </w:rPr>
            </w:pPr>
            <w:r>
              <w:rPr>
                <w:rFonts w:ascii="Times New Roman CYR" w:hAnsi="Times New Roman CYR" w:cs="Times New Roman CYR"/>
              </w:rPr>
              <w:t>Шифрование</w:t>
            </w:r>
          </w:p>
        </w:tc>
        <w:tc>
          <w:tcPr>
            <w:tcW w:w="1104" w:type="pct"/>
            <w:tcBorders>
              <w:top w:val="single" w:sz="4" w:space="0" w:color="auto"/>
              <w:left w:val="single" w:sz="4" w:space="0" w:color="auto"/>
              <w:bottom w:val="single" w:sz="4" w:space="0" w:color="auto"/>
              <w:right w:val="single" w:sz="4" w:space="0" w:color="auto"/>
            </w:tcBorders>
            <w:vAlign w:val="center"/>
          </w:tcPr>
          <w:p w14:paraId="372C52BC"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Возможно</w:t>
            </w:r>
          </w:p>
        </w:tc>
      </w:tr>
      <w:tr w:rsidR="00AC087E" w:rsidRPr="00CD4E4A" w14:paraId="372C52C2" w14:textId="77777777" w:rsidTr="00CD4E4A">
        <w:tc>
          <w:tcPr>
            <w:tcW w:w="473" w:type="pct"/>
            <w:vMerge/>
            <w:tcBorders>
              <w:left w:val="single" w:sz="4" w:space="0" w:color="auto"/>
              <w:right w:val="single" w:sz="4" w:space="0" w:color="auto"/>
            </w:tcBorders>
            <w:vAlign w:val="center"/>
            <w:hideMark/>
          </w:tcPr>
          <w:p w14:paraId="372C52BE" w14:textId="77777777" w:rsidR="00AC087E" w:rsidRPr="00CD4E4A" w:rsidRDefault="00AC087E" w:rsidP="00AC087E">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BF" w14:textId="77777777" w:rsidR="00AC087E" w:rsidRPr="00CD4E4A" w:rsidRDefault="00AC087E" w:rsidP="00AC087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C0" w14:textId="77777777" w:rsidR="00AC087E" w:rsidRPr="00CD4E4A" w:rsidRDefault="00AC087E" w:rsidP="00AC087E">
            <w:pPr>
              <w:rPr>
                <w:rFonts w:ascii="Times New Roman CYR" w:hAnsi="Times New Roman CYR" w:cs="Times New Roman CYR"/>
              </w:rPr>
            </w:pPr>
            <w:r>
              <w:rPr>
                <w:rFonts w:ascii="Times New Roman CYR" w:hAnsi="Times New Roman CYR" w:cs="Times New Roman CYR"/>
              </w:rPr>
              <w:t>Сжатие</w:t>
            </w:r>
          </w:p>
        </w:tc>
        <w:tc>
          <w:tcPr>
            <w:tcW w:w="1104" w:type="pct"/>
            <w:tcBorders>
              <w:top w:val="single" w:sz="4" w:space="0" w:color="auto"/>
              <w:left w:val="single" w:sz="4" w:space="0" w:color="auto"/>
              <w:bottom w:val="single" w:sz="4" w:space="0" w:color="auto"/>
              <w:right w:val="single" w:sz="4" w:space="0" w:color="auto"/>
            </w:tcBorders>
            <w:vAlign w:val="center"/>
          </w:tcPr>
          <w:p w14:paraId="372C52C1"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Возможно</w:t>
            </w:r>
          </w:p>
        </w:tc>
      </w:tr>
      <w:tr w:rsidR="00AC087E" w:rsidRPr="00CD4E4A" w14:paraId="372C52C7" w14:textId="77777777" w:rsidTr="00CD4E4A">
        <w:tc>
          <w:tcPr>
            <w:tcW w:w="473" w:type="pct"/>
            <w:vMerge/>
            <w:tcBorders>
              <w:left w:val="single" w:sz="4" w:space="0" w:color="auto"/>
              <w:right w:val="single" w:sz="4" w:space="0" w:color="auto"/>
            </w:tcBorders>
            <w:vAlign w:val="center"/>
            <w:hideMark/>
          </w:tcPr>
          <w:p w14:paraId="372C52C3" w14:textId="77777777" w:rsidR="00AC087E" w:rsidRPr="00CD4E4A" w:rsidRDefault="00AC087E" w:rsidP="00AC087E">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C4" w14:textId="77777777" w:rsidR="00AC087E" w:rsidRPr="00CD4E4A" w:rsidRDefault="00AC087E" w:rsidP="00AC087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C5" w14:textId="77777777" w:rsidR="00AC087E" w:rsidRPr="00CD4E4A" w:rsidRDefault="00AC087E" w:rsidP="00AC087E">
            <w:pPr>
              <w:rPr>
                <w:rFonts w:ascii="Times New Roman CYR" w:hAnsi="Times New Roman CYR" w:cs="Times New Roman CYR"/>
              </w:rPr>
            </w:pPr>
            <w:r>
              <w:rPr>
                <w:rFonts w:ascii="Times New Roman CYR" w:hAnsi="Times New Roman CYR" w:cs="Times New Roman CYR"/>
              </w:rPr>
              <w:t>Уровень сжатия</w:t>
            </w:r>
          </w:p>
        </w:tc>
        <w:tc>
          <w:tcPr>
            <w:tcW w:w="1104" w:type="pct"/>
            <w:tcBorders>
              <w:top w:val="single" w:sz="4" w:space="0" w:color="auto"/>
              <w:left w:val="single" w:sz="4" w:space="0" w:color="auto"/>
              <w:bottom w:val="single" w:sz="4" w:space="0" w:color="auto"/>
              <w:right w:val="single" w:sz="4" w:space="0" w:color="auto"/>
            </w:tcBorders>
            <w:vAlign w:val="center"/>
          </w:tcPr>
          <w:p w14:paraId="372C52C6"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8(оптимальный)</w:t>
            </w:r>
          </w:p>
        </w:tc>
      </w:tr>
      <w:tr w:rsidR="00AC087E" w:rsidRPr="00CD4E4A" w14:paraId="372C52CC" w14:textId="77777777" w:rsidTr="00E23B00">
        <w:tc>
          <w:tcPr>
            <w:tcW w:w="473" w:type="pct"/>
            <w:vMerge/>
            <w:tcBorders>
              <w:left w:val="single" w:sz="4" w:space="0" w:color="auto"/>
              <w:right w:val="single" w:sz="4" w:space="0" w:color="auto"/>
            </w:tcBorders>
            <w:vAlign w:val="center"/>
            <w:hideMark/>
          </w:tcPr>
          <w:p w14:paraId="372C52C8" w14:textId="77777777" w:rsidR="00AC087E" w:rsidRPr="00CD4E4A" w:rsidRDefault="00AC087E" w:rsidP="00AC087E">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C9" w14:textId="77777777" w:rsidR="00AC087E" w:rsidRPr="00CD4E4A" w:rsidRDefault="00AC087E" w:rsidP="00AC087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CA"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Адрес</w:t>
            </w:r>
          </w:p>
        </w:tc>
        <w:tc>
          <w:tcPr>
            <w:tcW w:w="1104" w:type="pct"/>
            <w:tcBorders>
              <w:top w:val="single" w:sz="4" w:space="0" w:color="auto"/>
              <w:left w:val="single" w:sz="4" w:space="0" w:color="auto"/>
              <w:bottom w:val="single" w:sz="4" w:space="0" w:color="auto"/>
              <w:right w:val="single" w:sz="4" w:space="0" w:color="auto"/>
            </w:tcBorders>
          </w:tcPr>
          <w:p w14:paraId="372C52CB"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lang w:val="en-US"/>
              </w:rPr>
              <w:t>IP</w:t>
            </w:r>
            <w:r w:rsidRPr="004E4EA7">
              <w:rPr>
                <w:rFonts w:ascii="Times New Roman CYR" w:hAnsi="Times New Roman CYR" w:cs="Times New Roman CYR"/>
              </w:rPr>
              <w:t xml:space="preserve"> адрес сервера </w:t>
            </w:r>
            <w:r w:rsidRPr="004E4EA7">
              <w:rPr>
                <w:rFonts w:ascii="Times New Roman CYR" w:hAnsi="Times New Roman CYR" w:cs="Times New Roman CYR"/>
                <w:lang w:val="en-US"/>
              </w:rPr>
              <w:t>Dr</w:t>
            </w:r>
            <w:r w:rsidRPr="004E4EA7">
              <w:rPr>
                <w:rFonts w:ascii="Times New Roman CYR" w:hAnsi="Times New Roman CYR" w:cs="Times New Roman CYR"/>
              </w:rPr>
              <w:t>.</w:t>
            </w:r>
            <w:r w:rsidRPr="004E4EA7">
              <w:rPr>
                <w:rFonts w:ascii="Times New Roman CYR" w:hAnsi="Times New Roman CYR" w:cs="Times New Roman CYR"/>
                <w:lang w:val="en-US"/>
              </w:rPr>
              <w:t>Web</w:t>
            </w:r>
          </w:p>
        </w:tc>
      </w:tr>
      <w:tr w:rsidR="00AC087E" w:rsidRPr="00CD4E4A" w14:paraId="372C52D1" w14:textId="77777777" w:rsidTr="00E23B00">
        <w:tc>
          <w:tcPr>
            <w:tcW w:w="473" w:type="pct"/>
            <w:vMerge/>
            <w:tcBorders>
              <w:left w:val="single" w:sz="4" w:space="0" w:color="auto"/>
              <w:right w:val="single" w:sz="4" w:space="0" w:color="auto"/>
            </w:tcBorders>
            <w:vAlign w:val="center"/>
            <w:hideMark/>
          </w:tcPr>
          <w:p w14:paraId="372C52CD" w14:textId="77777777" w:rsidR="00AC087E" w:rsidRPr="00CD4E4A" w:rsidRDefault="00AC087E" w:rsidP="00AC087E">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CE" w14:textId="77777777" w:rsidR="00AC087E" w:rsidRPr="00CD4E4A" w:rsidRDefault="00AC087E" w:rsidP="00AC087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CF"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Порт</w:t>
            </w:r>
          </w:p>
        </w:tc>
        <w:tc>
          <w:tcPr>
            <w:tcW w:w="1104" w:type="pct"/>
            <w:tcBorders>
              <w:top w:val="single" w:sz="4" w:space="0" w:color="auto"/>
              <w:left w:val="single" w:sz="4" w:space="0" w:color="auto"/>
              <w:bottom w:val="single" w:sz="4" w:space="0" w:color="auto"/>
              <w:right w:val="single" w:sz="4" w:space="0" w:color="auto"/>
            </w:tcBorders>
          </w:tcPr>
          <w:p w14:paraId="372C52D0"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2193</w:t>
            </w:r>
          </w:p>
        </w:tc>
      </w:tr>
      <w:tr w:rsidR="00AC087E" w:rsidRPr="00CD4E4A" w14:paraId="372C52D6" w14:textId="77777777" w:rsidTr="00E23B00">
        <w:tc>
          <w:tcPr>
            <w:tcW w:w="473" w:type="pct"/>
            <w:vMerge/>
            <w:tcBorders>
              <w:left w:val="single" w:sz="4" w:space="0" w:color="auto"/>
              <w:right w:val="single" w:sz="4" w:space="0" w:color="auto"/>
            </w:tcBorders>
            <w:vAlign w:val="center"/>
            <w:hideMark/>
          </w:tcPr>
          <w:p w14:paraId="372C52D2" w14:textId="77777777" w:rsidR="00AC087E" w:rsidRPr="00CD4E4A" w:rsidRDefault="00AC087E" w:rsidP="00AC087E">
            <w:pP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D3" w14:textId="77777777" w:rsidR="00AC087E" w:rsidRPr="00CD4E4A" w:rsidRDefault="00AC087E" w:rsidP="00AC087E">
            <w:pP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D4"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Обнаружение</w:t>
            </w:r>
          </w:p>
        </w:tc>
        <w:tc>
          <w:tcPr>
            <w:tcW w:w="1104" w:type="pct"/>
            <w:tcBorders>
              <w:top w:val="single" w:sz="4" w:space="0" w:color="auto"/>
              <w:left w:val="single" w:sz="4" w:space="0" w:color="auto"/>
              <w:bottom w:val="single" w:sz="4" w:space="0" w:color="auto"/>
              <w:right w:val="single" w:sz="4" w:space="0" w:color="auto"/>
            </w:tcBorders>
          </w:tcPr>
          <w:p w14:paraId="372C52D5"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w:t>
            </w:r>
          </w:p>
        </w:tc>
      </w:tr>
      <w:tr w:rsidR="00AC087E" w:rsidRPr="00CD4E4A" w14:paraId="372C52DB" w14:textId="77777777" w:rsidTr="00E23B00">
        <w:tc>
          <w:tcPr>
            <w:tcW w:w="473" w:type="pct"/>
            <w:vMerge/>
            <w:tcBorders>
              <w:left w:val="single" w:sz="4" w:space="0" w:color="auto"/>
              <w:right w:val="single" w:sz="4" w:space="0" w:color="auto"/>
            </w:tcBorders>
            <w:vAlign w:val="center"/>
            <w:hideMark/>
          </w:tcPr>
          <w:p w14:paraId="372C52D7" w14:textId="77777777" w:rsidR="00AC087E" w:rsidRPr="00CD4E4A" w:rsidRDefault="00AC087E" w:rsidP="00AC087E">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D8" w14:textId="77777777" w:rsidR="00AC087E" w:rsidRPr="00CD4E4A" w:rsidRDefault="00AC087E" w:rsidP="00AC087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D9"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lang w:val="en-US"/>
              </w:rPr>
              <w:t>Multicasting</w:t>
            </w:r>
          </w:p>
        </w:tc>
        <w:tc>
          <w:tcPr>
            <w:tcW w:w="1104" w:type="pct"/>
            <w:tcBorders>
              <w:top w:val="single" w:sz="4" w:space="0" w:color="auto"/>
              <w:left w:val="single" w:sz="4" w:space="0" w:color="auto"/>
              <w:bottom w:val="single" w:sz="4" w:space="0" w:color="auto"/>
              <w:right w:val="single" w:sz="4" w:space="0" w:color="auto"/>
            </w:tcBorders>
          </w:tcPr>
          <w:p w14:paraId="372C52DA"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w:t>
            </w:r>
          </w:p>
        </w:tc>
      </w:tr>
      <w:tr w:rsidR="00AC087E" w:rsidRPr="00CD4E4A" w14:paraId="372C52E0" w14:textId="77777777" w:rsidTr="00E23B00">
        <w:tc>
          <w:tcPr>
            <w:tcW w:w="473" w:type="pct"/>
            <w:vMerge/>
            <w:tcBorders>
              <w:left w:val="single" w:sz="4" w:space="0" w:color="auto"/>
              <w:right w:val="single" w:sz="4" w:space="0" w:color="auto"/>
            </w:tcBorders>
            <w:vAlign w:val="center"/>
            <w:hideMark/>
          </w:tcPr>
          <w:p w14:paraId="372C52DC" w14:textId="77777777" w:rsidR="00AC087E" w:rsidRPr="00CD4E4A" w:rsidRDefault="00AC087E" w:rsidP="00AC087E">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DD" w14:textId="77777777" w:rsidR="00AC087E" w:rsidRPr="00CD4E4A" w:rsidRDefault="00AC087E" w:rsidP="00AC087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DE"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lang w:val="en-US"/>
              </w:rPr>
              <w:t>Multicast-</w:t>
            </w:r>
            <w:r w:rsidRPr="004E4EA7">
              <w:rPr>
                <w:rFonts w:ascii="Times New Roman CYR" w:hAnsi="Times New Roman CYR" w:cs="Times New Roman CYR"/>
              </w:rPr>
              <w:t>группа</w:t>
            </w:r>
          </w:p>
        </w:tc>
        <w:tc>
          <w:tcPr>
            <w:tcW w:w="1104" w:type="pct"/>
            <w:tcBorders>
              <w:top w:val="single" w:sz="4" w:space="0" w:color="auto"/>
              <w:left w:val="single" w:sz="4" w:space="0" w:color="auto"/>
              <w:bottom w:val="single" w:sz="4" w:space="0" w:color="auto"/>
              <w:right w:val="single" w:sz="4" w:space="0" w:color="auto"/>
            </w:tcBorders>
          </w:tcPr>
          <w:p w14:paraId="372C52DF" w14:textId="77777777" w:rsidR="00AC087E" w:rsidRPr="004E4EA7" w:rsidRDefault="00AC087E" w:rsidP="00AC087E">
            <w:pPr>
              <w:rPr>
                <w:rFonts w:ascii="Times New Roman CYR" w:hAnsi="Times New Roman CYR" w:cs="Times New Roman CYR"/>
                <w:lang w:val="en-US"/>
              </w:rPr>
            </w:pPr>
          </w:p>
        </w:tc>
      </w:tr>
      <w:tr w:rsidR="00AC087E" w:rsidRPr="00CD4E4A" w14:paraId="372C52E5" w14:textId="77777777" w:rsidTr="00E23B00">
        <w:tc>
          <w:tcPr>
            <w:tcW w:w="473" w:type="pct"/>
            <w:vMerge/>
            <w:tcBorders>
              <w:left w:val="single" w:sz="4" w:space="0" w:color="auto"/>
              <w:right w:val="single" w:sz="4" w:space="0" w:color="auto"/>
            </w:tcBorders>
            <w:vAlign w:val="center"/>
            <w:hideMark/>
          </w:tcPr>
          <w:p w14:paraId="372C52E1" w14:textId="77777777" w:rsidR="00AC087E" w:rsidRPr="00CD4E4A" w:rsidRDefault="00AC087E" w:rsidP="00AC087E">
            <w:pPr>
              <w:jc w:val="center"/>
              <w:rPr>
                <w:rFonts w:ascii="Times New Roman CYR" w:hAnsi="Times New Roman CYR" w:cs="Times New Roman CYR"/>
                <w:bCs/>
              </w:rPr>
            </w:pPr>
          </w:p>
        </w:tc>
        <w:tc>
          <w:tcPr>
            <w:tcW w:w="474" w:type="pct"/>
            <w:vMerge/>
            <w:tcBorders>
              <w:left w:val="single" w:sz="4" w:space="0" w:color="auto"/>
              <w:right w:val="single" w:sz="4" w:space="0" w:color="auto"/>
            </w:tcBorders>
            <w:vAlign w:val="center"/>
          </w:tcPr>
          <w:p w14:paraId="372C52E2" w14:textId="77777777" w:rsidR="00AC087E" w:rsidRPr="00CD4E4A" w:rsidRDefault="00AC087E" w:rsidP="00AC087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E3"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Название</w:t>
            </w:r>
          </w:p>
        </w:tc>
        <w:tc>
          <w:tcPr>
            <w:tcW w:w="1104" w:type="pct"/>
            <w:tcBorders>
              <w:top w:val="single" w:sz="4" w:space="0" w:color="auto"/>
              <w:left w:val="single" w:sz="4" w:space="0" w:color="auto"/>
              <w:bottom w:val="single" w:sz="4" w:space="0" w:color="auto"/>
              <w:right w:val="single" w:sz="4" w:space="0" w:color="auto"/>
            </w:tcBorders>
          </w:tcPr>
          <w:p w14:paraId="372C52E4" w14:textId="77777777" w:rsidR="00AC087E" w:rsidRPr="004E4EA7" w:rsidRDefault="00AC087E" w:rsidP="00AC087E">
            <w:pPr>
              <w:rPr>
                <w:rFonts w:ascii="Times New Roman CYR" w:hAnsi="Times New Roman CYR" w:cs="Times New Roman CYR"/>
                <w:lang w:val="en-US"/>
              </w:rPr>
            </w:pPr>
          </w:p>
        </w:tc>
      </w:tr>
      <w:tr w:rsidR="00AC087E" w:rsidRPr="000F01CC" w14:paraId="372C52EA" w14:textId="77777777" w:rsidTr="00E23B00">
        <w:tc>
          <w:tcPr>
            <w:tcW w:w="473" w:type="pct"/>
            <w:vMerge/>
            <w:tcBorders>
              <w:left w:val="single" w:sz="4" w:space="0" w:color="auto"/>
              <w:right w:val="single" w:sz="4" w:space="0" w:color="auto"/>
            </w:tcBorders>
            <w:vAlign w:val="center"/>
            <w:hideMark/>
          </w:tcPr>
          <w:p w14:paraId="372C52E6" w14:textId="77777777" w:rsidR="00AC087E" w:rsidRPr="00AC087E" w:rsidRDefault="00AC087E" w:rsidP="00E23B00">
            <w:pPr>
              <w:jc w:val="center"/>
              <w:rPr>
                <w:rFonts w:ascii="Times New Roman CYR" w:hAnsi="Times New Roman CYR" w:cs="Times New Roman CYR"/>
                <w:bCs/>
              </w:rPr>
            </w:pPr>
          </w:p>
        </w:tc>
        <w:tc>
          <w:tcPr>
            <w:tcW w:w="474" w:type="pct"/>
            <w:tcBorders>
              <w:top w:val="single" w:sz="4" w:space="0" w:color="auto"/>
              <w:left w:val="single" w:sz="4" w:space="0" w:color="auto"/>
              <w:bottom w:val="single" w:sz="4" w:space="0" w:color="auto"/>
              <w:right w:val="single" w:sz="4" w:space="0" w:color="auto"/>
            </w:tcBorders>
            <w:vAlign w:val="center"/>
          </w:tcPr>
          <w:p w14:paraId="372C52E7" w14:textId="77777777" w:rsidR="00AC087E" w:rsidRPr="00AC087E" w:rsidRDefault="00AC087E" w:rsidP="00E23B00">
            <w:pPr>
              <w:jc w:val="center"/>
              <w:rPr>
                <w:rFonts w:ascii="Times New Roman CYR" w:hAnsi="Times New Roman CYR" w:cs="Times New Roman CYR"/>
                <w:bCs/>
              </w:rPr>
            </w:pPr>
            <w:r>
              <w:rPr>
                <w:rFonts w:ascii="Times New Roman CYR" w:hAnsi="Times New Roman CYR" w:cs="Times New Roman CYR"/>
                <w:bCs/>
              </w:rPr>
              <w:t>Кластер</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E8" w14:textId="77777777" w:rsidR="00AC087E" w:rsidRPr="004E4EA7" w:rsidRDefault="00AC087E" w:rsidP="00E23B00">
            <w:pPr>
              <w:rPr>
                <w:rFonts w:ascii="Times New Roman CYR" w:hAnsi="Times New Roman CYR" w:cs="Times New Roman CYR"/>
              </w:rPr>
            </w:pPr>
          </w:p>
        </w:tc>
        <w:tc>
          <w:tcPr>
            <w:tcW w:w="1104" w:type="pct"/>
            <w:tcBorders>
              <w:top w:val="single" w:sz="4" w:space="0" w:color="auto"/>
              <w:left w:val="single" w:sz="4" w:space="0" w:color="auto"/>
              <w:bottom w:val="single" w:sz="4" w:space="0" w:color="auto"/>
              <w:right w:val="single" w:sz="4" w:space="0" w:color="auto"/>
            </w:tcBorders>
          </w:tcPr>
          <w:p w14:paraId="372C52E9" w14:textId="77777777" w:rsidR="00AC087E" w:rsidRPr="00AC087E" w:rsidRDefault="00AC087E" w:rsidP="00E23B00">
            <w:pPr>
              <w:rPr>
                <w:rFonts w:ascii="Times New Roman CYR" w:hAnsi="Times New Roman CYR" w:cs="Times New Roman CYR"/>
                <w:lang w:val="en-US"/>
              </w:rPr>
            </w:pPr>
          </w:p>
        </w:tc>
      </w:tr>
      <w:tr w:rsidR="00AC087E" w:rsidRPr="000F01CC" w14:paraId="372C52EF" w14:textId="77777777" w:rsidTr="00E23B00">
        <w:tc>
          <w:tcPr>
            <w:tcW w:w="473" w:type="pct"/>
            <w:vMerge/>
            <w:tcBorders>
              <w:left w:val="single" w:sz="4" w:space="0" w:color="auto"/>
              <w:right w:val="single" w:sz="4" w:space="0" w:color="auto"/>
            </w:tcBorders>
            <w:vAlign w:val="center"/>
            <w:hideMark/>
          </w:tcPr>
          <w:p w14:paraId="372C52EB" w14:textId="77777777" w:rsidR="00AC087E" w:rsidRPr="004E4EA7" w:rsidRDefault="00AC087E" w:rsidP="00AC087E">
            <w:pPr>
              <w:jc w:val="center"/>
              <w:rPr>
                <w:rFonts w:ascii="Times New Roman CYR" w:hAnsi="Times New Roman CYR" w:cs="Times New Roman CYR"/>
                <w:bCs/>
              </w:rPr>
            </w:pPr>
          </w:p>
        </w:tc>
        <w:tc>
          <w:tcPr>
            <w:tcW w:w="474" w:type="pct"/>
            <w:vMerge w:val="restart"/>
            <w:tcBorders>
              <w:top w:val="single" w:sz="4" w:space="0" w:color="auto"/>
              <w:left w:val="single" w:sz="4" w:space="0" w:color="auto"/>
              <w:right w:val="single" w:sz="4" w:space="0" w:color="auto"/>
            </w:tcBorders>
            <w:vAlign w:val="center"/>
          </w:tcPr>
          <w:p w14:paraId="372C52EC" w14:textId="77777777" w:rsidR="00AC087E" w:rsidRPr="004E4EA7" w:rsidRDefault="00AC087E" w:rsidP="00AC087E">
            <w:pPr>
              <w:rPr>
                <w:rFonts w:ascii="Times New Roman CYR" w:hAnsi="Times New Roman CYR" w:cs="Times New Roman CYR"/>
                <w:bCs/>
              </w:rPr>
            </w:pPr>
            <w:r>
              <w:rPr>
                <w:rFonts w:ascii="Times New Roman CYR" w:hAnsi="Times New Roman CYR" w:cs="Times New Roman CYR"/>
                <w:bCs/>
              </w:rPr>
              <w:t>Загрузка</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ED" w14:textId="77777777" w:rsidR="00AC087E" w:rsidRPr="00AC087E" w:rsidRDefault="00AC087E" w:rsidP="00AC087E">
            <w:pPr>
              <w:rPr>
                <w:rFonts w:ascii="Times New Roman CYR" w:hAnsi="Times New Roman CYR" w:cs="Times New Roman CYR"/>
                <w:lang w:val="en-US"/>
              </w:rPr>
            </w:pPr>
            <w:r>
              <w:rPr>
                <w:rFonts w:ascii="Times New Roman CYR" w:hAnsi="Times New Roman CYR" w:cs="Times New Roman CYR"/>
              </w:rPr>
              <w:t xml:space="preserve">Адрес сервера </w:t>
            </w:r>
            <w:r>
              <w:rPr>
                <w:rFonts w:ascii="Times New Roman CYR" w:hAnsi="Times New Roman CYR" w:cs="Times New Roman CYR"/>
                <w:lang w:val="en-US"/>
              </w:rPr>
              <w:t>Dr.Web</w:t>
            </w:r>
          </w:p>
        </w:tc>
        <w:tc>
          <w:tcPr>
            <w:tcW w:w="1104" w:type="pct"/>
            <w:tcBorders>
              <w:top w:val="single" w:sz="4" w:space="0" w:color="auto"/>
              <w:left w:val="single" w:sz="4" w:space="0" w:color="auto"/>
              <w:bottom w:val="single" w:sz="4" w:space="0" w:color="auto"/>
              <w:right w:val="single" w:sz="4" w:space="0" w:color="auto"/>
            </w:tcBorders>
          </w:tcPr>
          <w:p w14:paraId="372C52EE"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lang w:val="en-US"/>
              </w:rPr>
              <w:t>NetBIOS</w:t>
            </w:r>
            <w:r w:rsidRPr="004E4EA7">
              <w:rPr>
                <w:rFonts w:ascii="Times New Roman CYR" w:hAnsi="Times New Roman CYR" w:cs="Times New Roman CYR"/>
              </w:rPr>
              <w:t>-имя сервера</w:t>
            </w:r>
          </w:p>
        </w:tc>
      </w:tr>
      <w:tr w:rsidR="00AC087E" w:rsidRPr="000F01CC" w14:paraId="372C52F4" w14:textId="77777777" w:rsidTr="00E23B00">
        <w:tc>
          <w:tcPr>
            <w:tcW w:w="473" w:type="pct"/>
            <w:vMerge/>
            <w:tcBorders>
              <w:left w:val="single" w:sz="4" w:space="0" w:color="auto"/>
              <w:right w:val="single" w:sz="4" w:space="0" w:color="auto"/>
            </w:tcBorders>
            <w:vAlign w:val="center"/>
            <w:hideMark/>
          </w:tcPr>
          <w:p w14:paraId="372C52F0" w14:textId="77777777" w:rsidR="00AC087E" w:rsidRPr="004E4EA7" w:rsidRDefault="00AC087E" w:rsidP="00AC087E">
            <w:pPr>
              <w:jc w:val="center"/>
              <w:rPr>
                <w:rFonts w:ascii="Times New Roman CYR" w:hAnsi="Times New Roman CYR" w:cs="Times New Roman CYR"/>
                <w:bCs/>
              </w:rPr>
            </w:pPr>
          </w:p>
        </w:tc>
        <w:tc>
          <w:tcPr>
            <w:tcW w:w="474" w:type="pct"/>
            <w:vMerge/>
            <w:tcBorders>
              <w:left w:val="single" w:sz="4" w:space="0" w:color="auto"/>
              <w:bottom w:val="single" w:sz="4" w:space="0" w:color="auto"/>
              <w:right w:val="single" w:sz="4" w:space="0" w:color="auto"/>
            </w:tcBorders>
            <w:vAlign w:val="center"/>
          </w:tcPr>
          <w:p w14:paraId="372C52F1" w14:textId="77777777" w:rsidR="00AC087E" w:rsidRPr="004E4EA7" w:rsidRDefault="00AC087E" w:rsidP="00AC087E">
            <w:pP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F2" w14:textId="77777777" w:rsidR="00AC087E" w:rsidRPr="004E4EA7" w:rsidRDefault="00AC087E" w:rsidP="00AC087E">
            <w:pPr>
              <w:rPr>
                <w:rFonts w:ascii="Times New Roman CYR" w:hAnsi="Times New Roman CYR" w:cs="Times New Roman CYR"/>
              </w:rPr>
            </w:pPr>
            <w:r>
              <w:rPr>
                <w:rFonts w:ascii="Times New Roman CYR" w:hAnsi="Times New Roman CYR" w:cs="Times New Roman CYR"/>
              </w:rPr>
              <w:t>Порт</w:t>
            </w:r>
          </w:p>
        </w:tc>
        <w:tc>
          <w:tcPr>
            <w:tcW w:w="1104" w:type="pct"/>
            <w:tcBorders>
              <w:top w:val="single" w:sz="4" w:space="0" w:color="auto"/>
              <w:left w:val="single" w:sz="4" w:space="0" w:color="auto"/>
              <w:bottom w:val="single" w:sz="4" w:space="0" w:color="auto"/>
              <w:right w:val="single" w:sz="4" w:space="0" w:color="auto"/>
            </w:tcBorders>
          </w:tcPr>
          <w:p w14:paraId="372C52F3" w14:textId="77777777" w:rsidR="00AC087E" w:rsidRPr="004E4EA7" w:rsidRDefault="00AC087E" w:rsidP="00AC087E">
            <w:pPr>
              <w:rPr>
                <w:rFonts w:ascii="Times New Roman CYR" w:hAnsi="Times New Roman CYR" w:cs="Times New Roman CYR"/>
              </w:rPr>
            </w:pPr>
            <w:r w:rsidRPr="004E4EA7">
              <w:rPr>
                <w:rFonts w:ascii="Times New Roman CYR" w:hAnsi="Times New Roman CYR" w:cs="Times New Roman CYR"/>
              </w:rPr>
              <w:t>2193</w:t>
            </w:r>
          </w:p>
        </w:tc>
      </w:tr>
      <w:tr w:rsidR="00AC087E" w:rsidRPr="000F01CC" w14:paraId="372C52F9" w14:textId="77777777" w:rsidTr="00E23B00">
        <w:tc>
          <w:tcPr>
            <w:tcW w:w="473" w:type="pct"/>
            <w:vMerge/>
            <w:tcBorders>
              <w:left w:val="single" w:sz="4" w:space="0" w:color="auto"/>
              <w:bottom w:val="single" w:sz="4" w:space="0" w:color="auto"/>
              <w:right w:val="single" w:sz="4" w:space="0" w:color="auto"/>
            </w:tcBorders>
            <w:vAlign w:val="center"/>
            <w:hideMark/>
          </w:tcPr>
          <w:p w14:paraId="372C52F5" w14:textId="77777777" w:rsidR="00AC087E" w:rsidRPr="00AC087E" w:rsidRDefault="00AC087E" w:rsidP="00AC087E">
            <w:pPr>
              <w:jc w:val="center"/>
              <w:rPr>
                <w:rFonts w:ascii="Times New Roman CYR" w:hAnsi="Times New Roman CYR" w:cs="Times New Roman CYR"/>
                <w:bCs/>
              </w:rPr>
            </w:pPr>
          </w:p>
        </w:tc>
        <w:tc>
          <w:tcPr>
            <w:tcW w:w="474" w:type="pct"/>
            <w:tcBorders>
              <w:top w:val="single" w:sz="4" w:space="0" w:color="auto"/>
              <w:left w:val="single" w:sz="4" w:space="0" w:color="auto"/>
              <w:bottom w:val="single" w:sz="4" w:space="0" w:color="auto"/>
              <w:right w:val="single" w:sz="4" w:space="0" w:color="auto"/>
            </w:tcBorders>
            <w:vAlign w:val="center"/>
          </w:tcPr>
          <w:p w14:paraId="372C52F6" w14:textId="77777777" w:rsidR="00AC087E" w:rsidRPr="00AC087E" w:rsidRDefault="00AC087E" w:rsidP="00AC087E">
            <w:pPr>
              <w:jc w:val="center"/>
              <w:rPr>
                <w:rFonts w:ascii="Times New Roman CYR" w:hAnsi="Times New Roman CYR" w:cs="Times New Roman CYR"/>
                <w:bCs/>
              </w:rPr>
            </w:pPr>
            <w:r>
              <w:rPr>
                <w:rFonts w:ascii="Times New Roman CYR" w:hAnsi="Times New Roman CYR" w:cs="Times New Roman CYR"/>
                <w:bCs/>
              </w:rPr>
              <w:t>Групповые обновления</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F7" w14:textId="77777777" w:rsidR="00AC087E" w:rsidRPr="004E4EA7" w:rsidRDefault="00AC087E" w:rsidP="00E23B00">
            <w:pPr>
              <w:rPr>
                <w:rFonts w:ascii="Times New Roman CYR" w:hAnsi="Times New Roman CYR" w:cs="Times New Roman CYR"/>
              </w:rPr>
            </w:pPr>
            <w:r>
              <w:rPr>
                <w:rFonts w:ascii="Times New Roman CYR" w:hAnsi="Times New Roman CYR" w:cs="Times New Roman CYR"/>
              </w:rPr>
              <w:t>Включить групповые обновления</w:t>
            </w:r>
          </w:p>
        </w:tc>
        <w:tc>
          <w:tcPr>
            <w:tcW w:w="1104" w:type="pct"/>
            <w:tcBorders>
              <w:top w:val="single" w:sz="4" w:space="0" w:color="auto"/>
              <w:left w:val="single" w:sz="4" w:space="0" w:color="auto"/>
              <w:bottom w:val="single" w:sz="4" w:space="0" w:color="auto"/>
              <w:right w:val="single" w:sz="4" w:space="0" w:color="auto"/>
            </w:tcBorders>
          </w:tcPr>
          <w:p w14:paraId="372C52F8" w14:textId="77777777" w:rsidR="00AC087E" w:rsidRPr="00AC087E" w:rsidRDefault="00AC087E" w:rsidP="00E23B00">
            <w:pPr>
              <w:rPr>
                <w:rFonts w:ascii="Times New Roman CYR" w:hAnsi="Times New Roman CYR" w:cs="Times New Roman CYR"/>
                <w:lang w:val="en-US"/>
              </w:rPr>
            </w:pPr>
          </w:p>
        </w:tc>
      </w:tr>
      <w:tr w:rsidR="003777F2" w:rsidRPr="000F01CC" w14:paraId="372C52FD" w14:textId="77777777" w:rsidTr="00A60927">
        <w:tc>
          <w:tcPr>
            <w:tcW w:w="947" w:type="pct"/>
            <w:gridSpan w:val="2"/>
            <w:vMerge w:val="restart"/>
            <w:tcBorders>
              <w:top w:val="single" w:sz="4" w:space="0" w:color="auto"/>
              <w:left w:val="single" w:sz="4" w:space="0" w:color="auto"/>
              <w:right w:val="single" w:sz="4" w:space="0" w:color="auto"/>
            </w:tcBorders>
            <w:vAlign w:val="center"/>
            <w:hideMark/>
          </w:tcPr>
          <w:p w14:paraId="372C52FA" w14:textId="77777777" w:rsidR="003777F2" w:rsidRPr="004E4EA7" w:rsidRDefault="003777F2" w:rsidP="003777F2">
            <w:pPr>
              <w:jc w:val="center"/>
              <w:rPr>
                <w:rFonts w:ascii="Times New Roman CYR" w:hAnsi="Times New Roman CYR" w:cs="Times New Roman CYR"/>
                <w:bCs/>
              </w:rPr>
            </w:pPr>
            <w:r>
              <w:rPr>
                <w:rFonts w:ascii="Times New Roman CYR" w:hAnsi="Times New Roman CYR" w:cs="Times New Roman CYR"/>
                <w:bCs/>
              </w:rPr>
              <w:t>Статистика</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FB" w14:textId="77777777" w:rsidR="003777F2" w:rsidRPr="004E4EA7" w:rsidRDefault="003777F2" w:rsidP="003777F2">
            <w:pPr>
              <w:rPr>
                <w:rFonts w:ascii="Times New Roman CYR" w:hAnsi="Times New Roman CYR" w:cs="Times New Roman CYR"/>
              </w:rPr>
            </w:pPr>
            <w:r>
              <w:rPr>
                <w:rFonts w:ascii="Times New Roman CYR" w:hAnsi="Times New Roman CYR" w:cs="Times New Roman CYR"/>
              </w:rPr>
              <w:t>Состояние к</w:t>
            </w:r>
            <w:r w:rsidRPr="004E4EA7">
              <w:rPr>
                <w:rFonts w:ascii="Times New Roman CYR" w:hAnsi="Times New Roman CYR" w:cs="Times New Roman CYR"/>
              </w:rPr>
              <w:t>арантин</w:t>
            </w:r>
            <w:r>
              <w:rPr>
                <w:rFonts w:ascii="Times New Roman CYR" w:hAnsi="Times New Roman CYR" w:cs="Times New Roman CYR"/>
              </w:rPr>
              <w:t>а</w:t>
            </w:r>
          </w:p>
        </w:tc>
        <w:tc>
          <w:tcPr>
            <w:tcW w:w="1104" w:type="pct"/>
            <w:tcBorders>
              <w:top w:val="single" w:sz="4" w:space="0" w:color="auto"/>
              <w:left w:val="single" w:sz="4" w:space="0" w:color="auto"/>
              <w:bottom w:val="single" w:sz="4" w:space="0" w:color="auto"/>
              <w:right w:val="single" w:sz="4" w:space="0" w:color="auto"/>
            </w:tcBorders>
          </w:tcPr>
          <w:p w14:paraId="372C52FC"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01" w14:textId="77777777" w:rsidTr="00A60927">
        <w:tc>
          <w:tcPr>
            <w:tcW w:w="947" w:type="pct"/>
            <w:gridSpan w:val="2"/>
            <w:vMerge/>
            <w:tcBorders>
              <w:left w:val="single" w:sz="4" w:space="0" w:color="auto"/>
              <w:right w:val="single" w:sz="4" w:space="0" w:color="auto"/>
            </w:tcBorders>
            <w:vAlign w:val="center"/>
            <w:hideMark/>
          </w:tcPr>
          <w:p w14:paraId="372C52FE"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2FF" w14:textId="77777777" w:rsidR="003777F2" w:rsidRPr="004E4EA7" w:rsidRDefault="003777F2" w:rsidP="003777F2">
            <w:pPr>
              <w:rPr>
                <w:rFonts w:ascii="Times New Roman CYR" w:hAnsi="Times New Roman CYR" w:cs="Times New Roman CYR"/>
              </w:rPr>
            </w:pPr>
            <w:r>
              <w:rPr>
                <w:rFonts w:ascii="Times New Roman CYR" w:hAnsi="Times New Roman CYR" w:cs="Times New Roman CYR"/>
              </w:rPr>
              <w:t>Состав оборудования и программ</w:t>
            </w:r>
          </w:p>
        </w:tc>
        <w:tc>
          <w:tcPr>
            <w:tcW w:w="1104" w:type="pct"/>
            <w:tcBorders>
              <w:top w:val="single" w:sz="4" w:space="0" w:color="auto"/>
              <w:left w:val="single" w:sz="4" w:space="0" w:color="auto"/>
              <w:bottom w:val="single" w:sz="4" w:space="0" w:color="auto"/>
              <w:right w:val="single" w:sz="4" w:space="0" w:color="auto"/>
            </w:tcBorders>
          </w:tcPr>
          <w:p w14:paraId="372C5300"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05" w14:textId="77777777" w:rsidTr="00A60927">
        <w:tc>
          <w:tcPr>
            <w:tcW w:w="947" w:type="pct"/>
            <w:gridSpan w:val="2"/>
            <w:vMerge/>
            <w:tcBorders>
              <w:left w:val="single" w:sz="4" w:space="0" w:color="auto"/>
              <w:right w:val="single" w:sz="4" w:space="0" w:color="auto"/>
            </w:tcBorders>
            <w:vAlign w:val="center"/>
            <w:hideMark/>
          </w:tcPr>
          <w:p w14:paraId="372C5302"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03"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Список модулей станций</w:t>
            </w:r>
          </w:p>
        </w:tc>
        <w:tc>
          <w:tcPr>
            <w:tcW w:w="1104" w:type="pct"/>
            <w:tcBorders>
              <w:top w:val="single" w:sz="4" w:space="0" w:color="auto"/>
              <w:left w:val="single" w:sz="4" w:space="0" w:color="auto"/>
              <w:bottom w:val="single" w:sz="4" w:space="0" w:color="auto"/>
              <w:right w:val="single" w:sz="4" w:space="0" w:color="auto"/>
            </w:tcBorders>
          </w:tcPr>
          <w:p w14:paraId="372C5304"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09" w14:textId="77777777" w:rsidTr="00A60927">
        <w:tc>
          <w:tcPr>
            <w:tcW w:w="947" w:type="pct"/>
            <w:gridSpan w:val="2"/>
            <w:vMerge/>
            <w:tcBorders>
              <w:left w:val="single" w:sz="4" w:space="0" w:color="auto"/>
              <w:right w:val="single" w:sz="4" w:space="0" w:color="auto"/>
            </w:tcBorders>
            <w:vAlign w:val="center"/>
            <w:hideMark/>
          </w:tcPr>
          <w:p w14:paraId="372C5306"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07"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Список установленных компонентов</w:t>
            </w:r>
          </w:p>
        </w:tc>
        <w:tc>
          <w:tcPr>
            <w:tcW w:w="1104" w:type="pct"/>
            <w:tcBorders>
              <w:top w:val="single" w:sz="4" w:space="0" w:color="auto"/>
              <w:left w:val="single" w:sz="4" w:space="0" w:color="auto"/>
              <w:bottom w:val="single" w:sz="4" w:space="0" w:color="auto"/>
              <w:right w:val="single" w:sz="4" w:space="0" w:color="auto"/>
            </w:tcBorders>
          </w:tcPr>
          <w:p w14:paraId="372C5308"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0D" w14:textId="77777777" w:rsidTr="00A60927">
        <w:tc>
          <w:tcPr>
            <w:tcW w:w="947" w:type="pct"/>
            <w:gridSpan w:val="2"/>
            <w:vMerge/>
            <w:tcBorders>
              <w:left w:val="single" w:sz="4" w:space="0" w:color="auto"/>
              <w:right w:val="single" w:sz="4" w:space="0" w:color="auto"/>
            </w:tcBorders>
            <w:vAlign w:val="center"/>
            <w:hideMark/>
          </w:tcPr>
          <w:p w14:paraId="372C530A"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0B"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Сессии пользователей станций</w:t>
            </w:r>
          </w:p>
        </w:tc>
        <w:tc>
          <w:tcPr>
            <w:tcW w:w="1104" w:type="pct"/>
            <w:tcBorders>
              <w:top w:val="single" w:sz="4" w:space="0" w:color="auto"/>
              <w:left w:val="single" w:sz="4" w:space="0" w:color="auto"/>
              <w:bottom w:val="single" w:sz="4" w:space="0" w:color="auto"/>
              <w:right w:val="single" w:sz="4" w:space="0" w:color="auto"/>
            </w:tcBorders>
          </w:tcPr>
          <w:p w14:paraId="372C530C"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11" w14:textId="77777777" w:rsidTr="00A60927">
        <w:tc>
          <w:tcPr>
            <w:tcW w:w="947" w:type="pct"/>
            <w:gridSpan w:val="2"/>
            <w:vMerge/>
            <w:tcBorders>
              <w:left w:val="single" w:sz="4" w:space="0" w:color="auto"/>
              <w:right w:val="single" w:sz="4" w:space="0" w:color="auto"/>
            </w:tcBorders>
            <w:vAlign w:val="center"/>
            <w:hideMark/>
          </w:tcPr>
          <w:p w14:paraId="372C530E"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0F" w14:textId="77777777" w:rsidR="003777F2" w:rsidRPr="004E4EA7" w:rsidRDefault="003777F2" w:rsidP="003777F2">
            <w:pPr>
              <w:rPr>
                <w:rFonts w:ascii="Times New Roman CYR" w:hAnsi="Times New Roman CYR" w:cs="Times New Roman CYR"/>
              </w:rPr>
            </w:pPr>
            <w:r>
              <w:rPr>
                <w:rFonts w:ascii="Times New Roman CYR" w:hAnsi="Times New Roman CYR" w:cs="Times New Roman CYR"/>
              </w:rPr>
              <w:t>Запуск/Завершение</w:t>
            </w:r>
            <w:r w:rsidRPr="004E4EA7">
              <w:rPr>
                <w:rFonts w:ascii="Times New Roman CYR" w:hAnsi="Times New Roman CYR" w:cs="Times New Roman CYR"/>
              </w:rPr>
              <w:t xml:space="preserve"> компонентов</w:t>
            </w:r>
          </w:p>
        </w:tc>
        <w:tc>
          <w:tcPr>
            <w:tcW w:w="1104" w:type="pct"/>
            <w:tcBorders>
              <w:top w:val="single" w:sz="4" w:space="0" w:color="auto"/>
              <w:left w:val="single" w:sz="4" w:space="0" w:color="auto"/>
              <w:bottom w:val="single" w:sz="4" w:space="0" w:color="auto"/>
              <w:right w:val="single" w:sz="4" w:space="0" w:color="auto"/>
            </w:tcBorders>
          </w:tcPr>
          <w:p w14:paraId="372C5310"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15" w14:textId="77777777" w:rsidTr="00A60927">
        <w:tc>
          <w:tcPr>
            <w:tcW w:w="947" w:type="pct"/>
            <w:gridSpan w:val="2"/>
            <w:vMerge/>
            <w:tcBorders>
              <w:left w:val="single" w:sz="4" w:space="0" w:color="auto"/>
              <w:right w:val="single" w:sz="4" w:space="0" w:color="auto"/>
            </w:tcBorders>
            <w:vAlign w:val="center"/>
            <w:hideMark/>
          </w:tcPr>
          <w:p w14:paraId="372C5312" w14:textId="77777777" w:rsidR="003777F2" w:rsidRPr="004E4EA7" w:rsidRDefault="003777F2" w:rsidP="00E23B00">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13" w14:textId="77777777" w:rsidR="003777F2" w:rsidRPr="004E4EA7" w:rsidRDefault="003777F2" w:rsidP="00E23B00">
            <w:pPr>
              <w:rPr>
                <w:rFonts w:ascii="Times New Roman CYR" w:hAnsi="Times New Roman CYR" w:cs="Times New Roman CYR"/>
              </w:rPr>
            </w:pPr>
            <w:r>
              <w:rPr>
                <w:rFonts w:ascii="Times New Roman CYR" w:hAnsi="Times New Roman CYR" w:cs="Times New Roman CYR"/>
              </w:rPr>
              <w:t>Обнаруженные угрозы безопасности</w:t>
            </w:r>
          </w:p>
        </w:tc>
        <w:tc>
          <w:tcPr>
            <w:tcW w:w="1104" w:type="pct"/>
            <w:tcBorders>
              <w:top w:val="single" w:sz="4" w:space="0" w:color="auto"/>
              <w:left w:val="single" w:sz="4" w:space="0" w:color="auto"/>
              <w:bottom w:val="single" w:sz="4" w:space="0" w:color="auto"/>
              <w:right w:val="single" w:sz="4" w:space="0" w:color="auto"/>
            </w:tcBorders>
          </w:tcPr>
          <w:p w14:paraId="372C5314" w14:textId="77777777" w:rsidR="003777F2" w:rsidRPr="00AC087E" w:rsidRDefault="003777F2" w:rsidP="00E23B00">
            <w:pPr>
              <w:rPr>
                <w:rFonts w:ascii="Times New Roman CYR" w:hAnsi="Times New Roman CYR" w:cs="Times New Roman CYR"/>
                <w:lang w:val="en-US"/>
              </w:rPr>
            </w:pPr>
            <w:r w:rsidRPr="004E4EA7">
              <w:rPr>
                <w:rFonts w:ascii="Times New Roman CYR" w:hAnsi="Times New Roman CYR" w:cs="Times New Roman CYR"/>
              </w:rPr>
              <w:t>√</w:t>
            </w:r>
          </w:p>
        </w:tc>
      </w:tr>
      <w:tr w:rsidR="003777F2" w:rsidRPr="000F01CC" w14:paraId="372C531A" w14:textId="77777777" w:rsidTr="00A60927">
        <w:tc>
          <w:tcPr>
            <w:tcW w:w="947" w:type="pct"/>
            <w:gridSpan w:val="2"/>
            <w:vMerge/>
            <w:tcBorders>
              <w:left w:val="single" w:sz="4" w:space="0" w:color="auto"/>
              <w:right w:val="single" w:sz="4" w:space="0" w:color="auto"/>
            </w:tcBorders>
            <w:vAlign w:val="center"/>
            <w:hideMark/>
          </w:tcPr>
          <w:p w14:paraId="372C5316" w14:textId="77777777" w:rsidR="003777F2" w:rsidRPr="004E4EA7" w:rsidRDefault="003777F2" w:rsidP="00A60927">
            <w:pPr>
              <w:jc w:val="center"/>
              <w:rPr>
                <w:rFonts w:ascii="Times New Roman CYR" w:hAnsi="Times New Roman CYR" w:cs="Times New Roman CYR"/>
                <w:bCs/>
              </w:rPr>
            </w:pPr>
          </w:p>
        </w:tc>
        <w:tc>
          <w:tcPr>
            <w:tcW w:w="1474" w:type="pct"/>
            <w:vMerge w:val="restart"/>
            <w:tcBorders>
              <w:top w:val="single" w:sz="4" w:space="0" w:color="auto"/>
              <w:left w:val="single" w:sz="4" w:space="0" w:color="auto"/>
              <w:right w:val="single" w:sz="4" w:space="0" w:color="auto"/>
            </w:tcBorders>
            <w:vAlign w:val="center"/>
          </w:tcPr>
          <w:p w14:paraId="372C5317" w14:textId="7E5C420F" w:rsidR="003777F2" w:rsidRPr="004E4EA7" w:rsidRDefault="003777F2" w:rsidP="00F4000B">
            <w:pPr>
              <w:rPr>
                <w:rFonts w:ascii="Times New Roman CYR" w:hAnsi="Times New Roman CYR" w:cs="Times New Roman CYR"/>
              </w:rPr>
            </w:pPr>
            <w:r>
              <w:rPr>
                <w:rFonts w:ascii="Times New Roman CYR" w:hAnsi="Times New Roman CYR" w:cs="Times New Roman CYR"/>
              </w:rPr>
              <w:t>Отсле</w:t>
            </w:r>
            <w:r w:rsidR="00F4000B">
              <w:rPr>
                <w:rFonts w:ascii="Times New Roman CYR" w:hAnsi="Times New Roman CYR" w:cs="Times New Roman CYR"/>
              </w:rPr>
              <w:t>ж</w:t>
            </w:r>
            <w:r>
              <w:rPr>
                <w:rFonts w:ascii="Times New Roman CYR" w:hAnsi="Times New Roman CYR" w:cs="Times New Roman CYR"/>
              </w:rPr>
              <w:t>ивание эпиде</w:t>
            </w:r>
            <w:r w:rsidR="00F4000B">
              <w:rPr>
                <w:rFonts w:ascii="Times New Roman CYR" w:hAnsi="Times New Roman CYR" w:cs="Times New Roman CYR"/>
              </w:rPr>
              <w:t>м</w:t>
            </w:r>
            <w:r>
              <w:rPr>
                <w:rFonts w:ascii="Times New Roman CYR" w:hAnsi="Times New Roman CYR" w:cs="Times New Roman CYR"/>
              </w:rPr>
              <w:t>ии</w:t>
            </w:r>
          </w:p>
        </w:tc>
        <w:tc>
          <w:tcPr>
            <w:tcW w:w="1475" w:type="pct"/>
            <w:tcBorders>
              <w:top w:val="single" w:sz="4" w:space="0" w:color="auto"/>
              <w:left w:val="single" w:sz="4" w:space="0" w:color="auto"/>
              <w:bottom w:val="single" w:sz="4" w:space="0" w:color="auto"/>
              <w:right w:val="single" w:sz="4" w:space="0" w:color="auto"/>
            </w:tcBorders>
            <w:vAlign w:val="center"/>
          </w:tcPr>
          <w:p w14:paraId="372C5318" w14:textId="77777777" w:rsidR="003777F2" w:rsidRPr="004E4EA7" w:rsidRDefault="003777F2" w:rsidP="00A60927">
            <w:pPr>
              <w:rPr>
                <w:rFonts w:ascii="Times New Roman CYR" w:hAnsi="Times New Roman CYR" w:cs="Times New Roman CYR"/>
              </w:rPr>
            </w:pPr>
            <w:r>
              <w:rPr>
                <w:rFonts w:ascii="Times New Roman CYR" w:hAnsi="Times New Roman CYR" w:cs="Times New Roman CYR"/>
              </w:rPr>
              <w:t>Период (с)</w:t>
            </w:r>
          </w:p>
        </w:tc>
        <w:tc>
          <w:tcPr>
            <w:tcW w:w="1104" w:type="pct"/>
            <w:tcBorders>
              <w:top w:val="single" w:sz="4" w:space="0" w:color="auto"/>
              <w:left w:val="single" w:sz="4" w:space="0" w:color="auto"/>
              <w:bottom w:val="single" w:sz="4" w:space="0" w:color="auto"/>
              <w:right w:val="single" w:sz="4" w:space="0" w:color="auto"/>
            </w:tcBorders>
          </w:tcPr>
          <w:p w14:paraId="372C5319" w14:textId="77777777" w:rsidR="003777F2" w:rsidRPr="003777F2" w:rsidRDefault="003777F2" w:rsidP="00A60927">
            <w:pPr>
              <w:rPr>
                <w:rFonts w:ascii="Times New Roman CYR" w:hAnsi="Times New Roman CYR" w:cs="Times New Roman CYR"/>
              </w:rPr>
            </w:pPr>
            <w:r>
              <w:rPr>
                <w:rFonts w:ascii="Times New Roman CYR" w:hAnsi="Times New Roman CYR" w:cs="Times New Roman CYR"/>
              </w:rPr>
              <w:t>300</w:t>
            </w:r>
          </w:p>
        </w:tc>
      </w:tr>
      <w:tr w:rsidR="003777F2" w:rsidRPr="000F01CC" w14:paraId="372C531F" w14:textId="77777777" w:rsidTr="00A60927">
        <w:tc>
          <w:tcPr>
            <w:tcW w:w="947" w:type="pct"/>
            <w:gridSpan w:val="2"/>
            <w:vMerge/>
            <w:tcBorders>
              <w:left w:val="single" w:sz="4" w:space="0" w:color="auto"/>
              <w:right w:val="single" w:sz="4" w:space="0" w:color="auto"/>
            </w:tcBorders>
            <w:vAlign w:val="center"/>
            <w:hideMark/>
          </w:tcPr>
          <w:p w14:paraId="372C531B" w14:textId="77777777" w:rsidR="003777F2" w:rsidRPr="004E4EA7" w:rsidRDefault="003777F2" w:rsidP="00E23B00">
            <w:pPr>
              <w:jc w:val="center"/>
              <w:rPr>
                <w:rFonts w:ascii="Times New Roman CYR" w:hAnsi="Times New Roman CYR" w:cs="Times New Roman CYR"/>
                <w:bCs/>
              </w:rPr>
            </w:pPr>
          </w:p>
        </w:tc>
        <w:tc>
          <w:tcPr>
            <w:tcW w:w="1474" w:type="pct"/>
            <w:vMerge/>
            <w:tcBorders>
              <w:left w:val="single" w:sz="4" w:space="0" w:color="auto"/>
              <w:bottom w:val="single" w:sz="4" w:space="0" w:color="auto"/>
              <w:right w:val="single" w:sz="4" w:space="0" w:color="auto"/>
            </w:tcBorders>
            <w:vAlign w:val="center"/>
          </w:tcPr>
          <w:p w14:paraId="372C531C" w14:textId="77777777" w:rsidR="003777F2" w:rsidRPr="004E4EA7" w:rsidRDefault="003777F2" w:rsidP="00E23B00">
            <w:pPr>
              <w:rPr>
                <w:rFonts w:ascii="Times New Roman CYR" w:hAnsi="Times New Roman CYR" w:cs="Times New Roman CYR"/>
              </w:rPr>
            </w:pPr>
          </w:p>
        </w:tc>
        <w:tc>
          <w:tcPr>
            <w:tcW w:w="1475" w:type="pct"/>
            <w:tcBorders>
              <w:top w:val="single" w:sz="4" w:space="0" w:color="auto"/>
              <w:left w:val="single" w:sz="4" w:space="0" w:color="auto"/>
              <w:bottom w:val="single" w:sz="4" w:space="0" w:color="auto"/>
              <w:right w:val="single" w:sz="4" w:space="0" w:color="auto"/>
            </w:tcBorders>
            <w:vAlign w:val="center"/>
          </w:tcPr>
          <w:p w14:paraId="372C531D" w14:textId="77777777" w:rsidR="003777F2" w:rsidRPr="004E4EA7" w:rsidRDefault="003777F2" w:rsidP="00E23B00">
            <w:pPr>
              <w:rPr>
                <w:rFonts w:ascii="Times New Roman CYR" w:hAnsi="Times New Roman CYR" w:cs="Times New Roman CYR"/>
              </w:rPr>
            </w:pPr>
            <w:r>
              <w:rPr>
                <w:rFonts w:ascii="Times New Roman CYR" w:hAnsi="Times New Roman CYR" w:cs="Times New Roman CYR"/>
              </w:rPr>
              <w:t>Количество сообщений</w:t>
            </w:r>
          </w:p>
        </w:tc>
        <w:tc>
          <w:tcPr>
            <w:tcW w:w="1104" w:type="pct"/>
            <w:tcBorders>
              <w:top w:val="single" w:sz="4" w:space="0" w:color="auto"/>
              <w:left w:val="single" w:sz="4" w:space="0" w:color="auto"/>
              <w:bottom w:val="single" w:sz="4" w:space="0" w:color="auto"/>
              <w:right w:val="single" w:sz="4" w:space="0" w:color="auto"/>
            </w:tcBorders>
          </w:tcPr>
          <w:p w14:paraId="372C531E" w14:textId="77777777" w:rsidR="003777F2" w:rsidRPr="003777F2" w:rsidRDefault="003777F2" w:rsidP="00E23B00">
            <w:pPr>
              <w:rPr>
                <w:rFonts w:ascii="Times New Roman CYR" w:hAnsi="Times New Roman CYR" w:cs="Times New Roman CYR"/>
              </w:rPr>
            </w:pPr>
            <w:r>
              <w:rPr>
                <w:rFonts w:ascii="Times New Roman CYR" w:hAnsi="Times New Roman CYR" w:cs="Times New Roman CYR"/>
              </w:rPr>
              <w:t>100</w:t>
            </w:r>
          </w:p>
        </w:tc>
      </w:tr>
      <w:tr w:rsidR="003777F2" w:rsidRPr="000F01CC" w14:paraId="372C5323" w14:textId="77777777" w:rsidTr="00A60927">
        <w:tc>
          <w:tcPr>
            <w:tcW w:w="947" w:type="pct"/>
            <w:gridSpan w:val="2"/>
            <w:vMerge/>
            <w:tcBorders>
              <w:left w:val="single" w:sz="4" w:space="0" w:color="auto"/>
              <w:right w:val="single" w:sz="4" w:space="0" w:color="auto"/>
            </w:tcBorders>
            <w:vAlign w:val="center"/>
            <w:hideMark/>
          </w:tcPr>
          <w:p w14:paraId="372C5320" w14:textId="77777777" w:rsidR="003777F2" w:rsidRPr="004E4EA7" w:rsidRDefault="003777F2" w:rsidP="00E23B00">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21" w14:textId="77777777" w:rsidR="003777F2" w:rsidRPr="004E4EA7" w:rsidRDefault="003777F2" w:rsidP="00E23B00">
            <w:pPr>
              <w:rPr>
                <w:rFonts w:ascii="Times New Roman CYR" w:hAnsi="Times New Roman CYR" w:cs="Times New Roman CYR"/>
              </w:rPr>
            </w:pPr>
            <w:r>
              <w:rPr>
                <w:rFonts w:ascii="Times New Roman CYR" w:hAnsi="Times New Roman CYR" w:cs="Times New Roman CYR"/>
              </w:rPr>
              <w:t>Отправлять статистику в компанию «Доктор Веб»</w:t>
            </w:r>
          </w:p>
        </w:tc>
        <w:tc>
          <w:tcPr>
            <w:tcW w:w="1104" w:type="pct"/>
            <w:tcBorders>
              <w:top w:val="single" w:sz="4" w:space="0" w:color="auto"/>
              <w:left w:val="single" w:sz="4" w:space="0" w:color="auto"/>
              <w:bottom w:val="single" w:sz="4" w:space="0" w:color="auto"/>
              <w:right w:val="single" w:sz="4" w:space="0" w:color="auto"/>
            </w:tcBorders>
          </w:tcPr>
          <w:p w14:paraId="372C5322" w14:textId="77777777" w:rsidR="003777F2" w:rsidRPr="003777F2" w:rsidRDefault="003777F2" w:rsidP="00E23B00">
            <w:pPr>
              <w:rPr>
                <w:rFonts w:ascii="Times New Roman CYR" w:hAnsi="Times New Roman CYR" w:cs="Times New Roman CYR"/>
              </w:rPr>
            </w:pPr>
          </w:p>
        </w:tc>
      </w:tr>
      <w:tr w:rsidR="003777F2" w:rsidRPr="000F01CC" w14:paraId="372C5327" w14:textId="77777777" w:rsidTr="00A60927">
        <w:tc>
          <w:tcPr>
            <w:tcW w:w="947" w:type="pct"/>
            <w:gridSpan w:val="2"/>
            <w:vMerge/>
            <w:tcBorders>
              <w:left w:val="single" w:sz="4" w:space="0" w:color="auto"/>
              <w:right w:val="single" w:sz="4" w:space="0" w:color="auto"/>
            </w:tcBorders>
            <w:vAlign w:val="center"/>
            <w:hideMark/>
          </w:tcPr>
          <w:p w14:paraId="372C5324"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25"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Ошибки сканирования</w:t>
            </w:r>
          </w:p>
        </w:tc>
        <w:tc>
          <w:tcPr>
            <w:tcW w:w="1104" w:type="pct"/>
            <w:tcBorders>
              <w:top w:val="single" w:sz="4" w:space="0" w:color="auto"/>
              <w:left w:val="single" w:sz="4" w:space="0" w:color="auto"/>
              <w:bottom w:val="single" w:sz="4" w:space="0" w:color="auto"/>
              <w:right w:val="single" w:sz="4" w:space="0" w:color="auto"/>
            </w:tcBorders>
          </w:tcPr>
          <w:p w14:paraId="372C5326"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2B" w14:textId="77777777" w:rsidTr="00A60927">
        <w:tc>
          <w:tcPr>
            <w:tcW w:w="947" w:type="pct"/>
            <w:gridSpan w:val="2"/>
            <w:vMerge/>
            <w:tcBorders>
              <w:left w:val="single" w:sz="4" w:space="0" w:color="auto"/>
              <w:right w:val="single" w:sz="4" w:space="0" w:color="auto"/>
            </w:tcBorders>
            <w:vAlign w:val="center"/>
            <w:hideMark/>
          </w:tcPr>
          <w:p w14:paraId="372C5328"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29"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Статистика сканирования</w:t>
            </w:r>
          </w:p>
        </w:tc>
        <w:tc>
          <w:tcPr>
            <w:tcW w:w="1104" w:type="pct"/>
            <w:tcBorders>
              <w:top w:val="single" w:sz="4" w:space="0" w:color="auto"/>
              <w:left w:val="single" w:sz="4" w:space="0" w:color="auto"/>
              <w:bottom w:val="single" w:sz="4" w:space="0" w:color="auto"/>
              <w:right w:val="single" w:sz="4" w:space="0" w:color="auto"/>
            </w:tcBorders>
          </w:tcPr>
          <w:p w14:paraId="372C532A"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2F" w14:textId="77777777" w:rsidTr="00A60927">
        <w:tc>
          <w:tcPr>
            <w:tcW w:w="947" w:type="pct"/>
            <w:gridSpan w:val="2"/>
            <w:vMerge/>
            <w:tcBorders>
              <w:left w:val="single" w:sz="4" w:space="0" w:color="auto"/>
              <w:right w:val="single" w:sz="4" w:space="0" w:color="auto"/>
            </w:tcBorders>
            <w:vAlign w:val="center"/>
            <w:hideMark/>
          </w:tcPr>
          <w:p w14:paraId="372C532C"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2D" w14:textId="77777777" w:rsidR="003777F2" w:rsidRPr="004E4EA7" w:rsidRDefault="003777F2" w:rsidP="003777F2">
            <w:pPr>
              <w:rPr>
                <w:rFonts w:ascii="Times New Roman CYR" w:hAnsi="Times New Roman CYR" w:cs="Times New Roman CYR"/>
              </w:rPr>
            </w:pPr>
            <w:r>
              <w:rPr>
                <w:rFonts w:ascii="Times New Roman CYR" w:hAnsi="Times New Roman CYR" w:cs="Times New Roman CYR"/>
              </w:rPr>
              <w:t>Инсталляции А</w:t>
            </w:r>
            <w:r w:rsidRPr="004E4EA7">
              <w:rPr>
                <w:rFonts w:ascii="Times New Roman CYR" w:hAnsi="Times New Roman CYR" w:cs="Times New Roman CYR"/>
              </w:rPr>
              <w:t>гент</w:t>
            </w:r>
            <w:r>
              <w:rPr>
                <w:rFonts w:ascii="Times New Roman CYR" w:hAnsi="Times New Roman CYR" w:cs="Times New Roman CYR"/>
              </w:rPr>
              <w:t>ов</w:t>
            </w:r>
          </w:p>
        </w:tc>
        <w:tc>
          <w:tcPr>
            <w:tcW w:w="1104" w:type="pct"/>
            <w:tcBorders>
              <w:top w:val="single" w:sz="4" w:space="0" w:color="auto"/>
              <w:left w:val="single" w:sz="4" w:space="0" w:color="auto"/>
              <w:bottom w:val="single" w:sz="4" w:space="0" w:color="auto"/>
              <w:right w:val="single" w:sz="4" w:space="0" w:color="auto"/>
            </w:tcBorders>
          </w:tcPr>
          <w:p w14:paraId="372C532E"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33" w14:textId="77777777" w:rsidTr="00A60927">
        <w:tc>
          <w:tcPr>
            <w:tcW w:w="947" w:type="pct"/>
            <w:gridSpan w:val="2"/>
            <w:vMerge/>
            <w:tcBorders>
              <w:left w:val="single" w:sz="4" w:space="0" w:color="auto"/>
              <w:right w:val="single" w:sz="4" w:space="0" w:color="auto"/>
            </w:tcBorders>
            <w:vAlign w:val="center"/>
            <w:hideMark/>
          </w:tcPr>
          <w:p w14:paraId="372C5330"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31"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Журнал выполнения заданий на станции</w:t>
            </w:r>
          </w:p>
        </w:tc>
        <w:tc>
          <w:tcPr>
            <w:tcW w:w="1104" w:type="pct"/>
            <w:tcBorders>
              <w:top w:val="single" w:sz="4" w:space="0" w:color="auto"/>
              <w:left w:val="single" w:sz="4" w:space="0" w:color="auto"/>
              <w:bottom w:val="single" w:sz="4" w:space="0" w:color="auto"/>
              <w:right w:val="single" w:sz="4" w:space="0" w:color="auto"/>
            </w:tcBorders>
          </w:tcPr>
          <w:p w14:paraId="372C5332"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37" w14:textId="77777777" w:rsidTr="00A60927">
        <w:tc>
          <w:tcPr>
            <w:tcW w:w="947" w:type="pct"/>
            <w:gridSpan w:val="2"/>
            <w:vMerge/>
            <w:tcBorders>
              <w:left w:val="single" w:sz="4" w:space="0" w:color="auto"/>
              <w:right w:val="single" w:sz="4" w:space="0" w:color="auto"/>
            </w:tcBorders>
            <w:vAlign w:val="center"/>
            <w:hideMark/>
          </w:tcPr>
          <w:p w14:paraId="372C5334"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35" w14:textId="77777777" w:rsidR="003777F2" w:rsidRPr="004E4EA7" w:rsidRDefault="003777F2" w:rsidP="003777F2">
            <w:pPr>
              <w:rPr>
                <w:rFonts w:ascii="Times New Roman CYR" w:hAnsi="Times New Roman CYR" w:cs="Times New Roman CYR"/>
              </w:rPr>
            </w:pPr>
            <w:r>
              <w:rPr>
                <w:rFonts w:ascii="Times New Roman CYR" w:hAnsi="Times New Roman CYR" w:cs="Times New Roman CYR"/>
              </w:rPr>
              <w:t>Состояние</w:t>
            </w:r>
            <w:r w:rsidRPr="004E4EA7">
              <w:rPr>
                <w:rFonts w:ascii="Times New Roman CYR" w:hAnsi="Times New Roman CYR" w:cs="Times New Roman CYR"/>
              </w:rPr>
              <w:t xml:space="preserve"> станций</w:t>
            </w:r>
          </w:p>
        </w:tc>
        <w:tc>
          <w:tcPr>
            <w:tcW w:w="1104" w:type="pct"/>
            <w:tcBorders>
              <w:top w:val="single" w:sz="4" w:space="0" w:color="auto"/>
              <w:left w:val="single" w:sz="4" w:space="0" w:color="auto"/>
              <w:bottom w:val="single" w:sz="4" w:space="0" w:color="auto"/>
              <w:right w:val="single" w:sz="4" w:space="0" w:color="auto"/>
            </w:tcBorders>
          </w:tcPr>
          <w:p w14:paraId="372C5336"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3B" w14:textId="77777777" w:rsidTr="00A60927">
        <w:tc>
          <w:tcPr>
            <w:tcW w:w="947" w:type="pct"/>
            <w:gridSpan w:val="2"/>
            <w:vMerge/>
            <w:tcBorders>
              <w:left w:val="single" w:sz="4" w:space="0" w:color="auto"/>
              <w:bottom w:val="single" w:sz="4" w:space="0" w:color="auto"/>
              <w:right w:val="single" w:sz="4" w:space="0" w:color="auto"/>
            </w:tcBorders>
            <w:vAlign w:val="center"/>
            <w:hideMark/>
          </w:tcPr>
          <w:p w14:paraId="372C5338"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39" w14:textId="77777777" w:rsidR="003777F2" w:rsidRPr="004E4EA7" w:rsidRDefault="003777F2" w:rsidP="003777F2">
            <w:pPr>
              <w:rPr>
                <w:rFonts w:ascii="Times New Roman CYR" w:hAnsi="Times New Roman CYR" w:cs="Times New Roman CYR"/>
              </w:rPr>
            </w:pPr>
            <w:r>
              <w:rPr>
                <w:rFonts w:ascii="Times New Roman CYR" w:hAnsi="Times New Roman CYR" w:cs="Times New Roman CYR"/>
              </w:rPr>
              <w:t>Состояние вирусных баз</w:t>
            </w:r>
          </w:p>
        </w:tc>
        <w:tc>
          <w:tcPr>
            <w:tcW w:w="1104" w:type="pct"/>
            <w:tcBorders>
              <w:top w:val="single" w:sz="4" w:space="0" w:color="auto"/>
              <w:left w:val="single" w:sz="4" w:space="0" w:color="auto"/>
              <w:bottom w:val="single" w:sz="4" w:space="0" w:color="auto"/>
              <w:right w:val="single" w:sz="4" w:space="0" w:color="auto"/>
            </w:tcBorders>
          </w:tcPr>
          <w:p w14:paraId="372C533A"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3F" w14:textId="77777777" w:rsidTr="00AC087E">
        <w:tc>
          <w:tcPr>
            <w:tcW w:w="947" w:type="pct"/>
            <w:gridSpan w:val="2"/>
            <w:tcBorders>
              <w:top w:val="single" w:sz="4" w:space="0" w:color="auto"/>
              <w:left w:val="single" w:sz="4" w:space="0" w:color="auto"/>
              <w:bottom w:val="single" w:sz="4" w:space="0" w:color="auto"/>
              <w:right w:val="single" w:sz="4" w:space="0" w:color="auto"/>
            </w:tcBorders>
            <w:vAlign w:val="center"/>
            <w:hideMark/>
          </w:tcPr>
          <w:p w14:paraId="372C533C" w14:textId="77777777" w:rsidR="003777F2" w:rsidRPr="004E4EA7" w:rsidRDefault="003777F2" w:rsidP="003777F2">
            <w:pPr>
              <w:jc w:val="center"/>
              <w:rPr>
                <w:rFonts w:ascii="Times New Roman CYR" w:hAnsi="Times New Roman CYR" w:cs="Times New Roman CYR"/>
                <w:bCs/>
              </w:rPr>
            </w:pPr>
            <w:r>
              <w:rPr>
                <w:rFonts w:ascii="Times New Roman CYR" w:hAnsi="Times New Roman CYR" w:cs="Times New Roman CYR"/>
                <w:bCs/>
              </w:rPr>
              <w:t>Безопасность</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3D"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Аудит операций</w:t>
            </w:r>
            <w:r>
              <w:rPr>
                <w:rFonts w:ascii="Times New Roman CYR" w:hAnsi="Times New Roman CYR" w:cs="Times New Roman CYR"/>
              </w:rPr>
              <w:t xml:space="preserve"> администратора</w:t>
            </w:r>
          </w:p>
        </w:tc>
        <w:tc>
          <w:tcPr>
            <w:tcW w:w="1104" w:type="pct"/>
            <w:tcBorders>
              <w:top w:val="single" w:sz="4" w:space="0" w:color="auto"/>
              <w:left w:val="single" w:sz="4" w:space="0" w:color="auto"/>
              <w:bottom w:val="single" w:sz="4" w:space="0" w:color="auto"/>
              <w:right w:val="single" w:sz="4" w:space="0" w:color="auto"/>
            </w:tcBorders>
          </w:tcPr>
          <w:p w14:paraId="372C533E"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43" w14:textId="77777777" w:rsidTr="00AC087E">
        <w:tc>
          <w:tcPr>
            <w:tcW w:w="947" w:type="pct"/>
            <w:gridSpan w:val="2"/>
            <w:tcBorders>
              <w:top w:val="single" w:sz="4" w:space="0" w:color="auto"/>
              <w:left w:val="single" w:sz="4" w:space="0" w:color="auto"/>
              <w:bottom w:val="single" w:sz="4" w:space="0" w:color="auto"/>
              <w:right w:val="single" w:sz="4" w:space="0" w:color="auto"/>
            </w:tcBorders>
            <w:vAlign w:val="center"/>
          </w:tcPr>
          <w:p w14:paraId="372C5340"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41"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Аудит внутренних операций сервера</w:t>
            </w:r>
          </w:p>
        </w:tc>
        <w:tc>
          <w:tcPr>
            <w:tcW w:w="1104" w:type="pct"/>
            <w:tcBorders>
              <w:top w:val="single" w:sz="4" w:space="0" w:color="auto"/>
              <w:left w:val="single" w:sz="4" w:space="0" w:color="auto"/>
              <w:bottom w:val="single" w:sz="4" w:space="0" w:color="auto"/>
              <w:right w:val="single" w:sz="4" w:space="0" w:color="auto"/>
            </w:tcBorders>
          </w:tcPr>
          <w:p w14:paraId="372C5342"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47" w14:textId="77777777" w:rsidTr="00AC087E">
        <w:tc>
          <w:tcPr>
            <w:tcW w:w="947" w:type="pct"/>
            <w:gridSpan w:val="2"/>
            <w:tcBorders>
              <w:top w:val="single" w:sz="4" w:space="0" w:color="auto"/>
              <w:left w:val="single" w:sz="4" w:space="0" w:color="auto"/>
              <w:bottom w:val="single" w:sz="4" w:space="0" w:color="auto"/>
              <w:right w:val="single" w:sz="4" w:space="0" w:color="auto"/>
            </w:tcBorders>
            <w:vAlign w:val="center"/>
          </w:tcPr>
          <w:p w14:paraId="372C5344"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45" w14:textId="77777777" w:rsidR="003777F2" w:rsidRPr="004E4EA7" w:rsidRDefault="003777F2" w:rsidP="003777F2">
            <w:pPr>
              <w:rPr>
                <w:rFonts w:ascii="Times New Roman CYR" w:hAnsi="Times New Roman CYR" w:cs="Times New Roman CYR"/>
                <w:lang w:val="en-US"/>
              </w:rPr>
            </w:pPr>
            <w:r w:rsidRPr="004E4EA7">
              <w:rPr>
                <w:rFonts w:ascii="Times New Roman CYR" w:hAnsi="Times New Roman CYR" w:cs="Times New Roman CYR"/>
              </w:rPr>
              <w:t xml:space="preserve">Аудит операций </w:t>
            </w:r>
            <w:r w:rsidRPr="004E4EA7">
              <w:rPr>
                <w:rFonts w:ascii="Times New Roman CYR" w:hAnsi="Times New Roman CYR" w:cs="Times New Roman CYR"/>
                <w:lang w:val="en-US"/>
              </w:rPr>
              <w:t>Web API</w:t>
            </w:r>
          </w:p>
        </w:tc>
        <w:tc>
          <w:tcPr>
            <w:tcW w:w="1104" w:type="pct"/>
            <w:tcBorders>
              <w:top w:val="single" w:sz="4" w:space="0" w:color="auto"/>
              <w:left w:val="single" w:sz="4" w:space="0" w:color="auto"/>
              <w:bottom w:val="single" w:sz="4" w:space="0" w:color="auto"/>
              <w:right w:val="single" w:sz="4" w:space="0" w:color="auto"/>
            </w:tcBorders>
          </w:tcPr>
          <w:p w14:paraId="372C5346"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w:t>
            </w:r>
          </w:p>
        </w:tc>
      </w:tr>
      <w:tr w:rsidR="003777F2" w:rsidRPr="000F01CC" w14:paraId="372C534B" w14:textId="77777777" w:rsidTr="00AC087E">
        <w:tc>
          <w:tcPr>
            <w:tcW w:w="947" w:type="pct"/>
            <w:gridSpan w:val="2"/>
            <w:tcBorders>
              <w:top w:val="single" w:sz="4" w:space="0" w:color="auto"/>
              <w:left w:val="single" w:sz="4" w:space="0" w:color="auto"/>
              <w:bottom w:val="single" w:sz="4" w:space="0" w:color="auto"/>
              <w:right w:val="single" w:sz="4" w:space="0" w:color="auto"/>
            </w:tcBorders>
            <w:vAlign w:val="center"/>
          </w:tcPr>
          <w:p w14:paraId="372C5348" w14:textId="77777777" w:rsidR="003777F2" w:rsidRPr="004E4EA7" w:rsidRDefault="003777F2" w:rsidP="003777F2">
            <w:pPr>
              <w:jc w:val="center"/>
              <w:rPr>
                <w:rFonts w:ascii="Times New Roman CYR" w:hAnsi="Times New Roman CYR" w:cs="Times New Roman CYR"/>
                <w:bCs/>
              </w:rPr>
            </w:pPr>
            <w:r>
              <w:rPr>
                <w:rFonts w:ascii="Times New Roman CYR" w:hAnsi="Times New Roman CYR" w:cs="Times New Roman CYR"/>
                <w:bCs/>
              </w:rPr>
              <w:t>Кэш</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49"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Период очистки кэша (час)</w:t>
            </w:r>
          </w:p>
        </w:tc>
        <w:tc>
          <w:tcPr>
            <w:tcW w:w="1104" w:type="pct"/>
            <w:tcBorders>
              <w:top w:val="single" w:sz="4" w:space="0" w:color="auto"/>
              <w:left w:val="single" w:sz="4" w:space="0" w:color="auto"/>
              <w:bottom w:val="single" w:sz="4" w:space="0" w:color="auto"/>
              <w:right w:val="single" w:sz="4" w:space="0" w:color="auto"/>
            </w:tcBorders>
          </w:tcPr>
          <w:p w14:paraId="372C534A"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1</w:t>
            </w:r>
          </w:p>
        </w:tc>
      </w:tr>
      <w:tr w:rsidR="003777F2" w:rsidRPr="000F01CC" w14:paraId="372C534F" w14:textId="77777777" w:rsidTr="003777F2">
        <w:tc>
          <w:tcPr>
            <w:tcW w:w="947" w:type="pct"/>
            <w:gridSpan w:val="2"/>
            <w:tcBorders>
              <w:top w:val="single" w:sz="4" w:space="0" w:color="auto"/>
              <w:left w:val="single" w:sz="4" w:space="0" w:color="auto"/>
              <w:bottom w:val="single" w:sz="4" w:space="0" w:color="auto"/>
              <w:right w:val="single" w:sz="4" w:space="0" w:color="auto"/>
            </w:tcBorders>
            <w:vAlign w:val="center"/>
          </w:tcPr>
          <w:p w14:paraId="372C534C"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4D"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Файлы в карантине (нед.)</w:t>
            </w:r>
          </w:p>
        </w:tc>
        <w:tc>
          <w:tcPr>
            <w:tcW w:w="1104" w:type="pct"/>
            <w:tcBorders>
              <w:top w:val="single" w:sz="4" w:space="0" w:color="auto"/>
              <w:left w:val="single" w:sz="4" w:space="0" w:color="auto"/>
              <w:bottom w:val="single" w:sz="4" w:space="0" w:color="auto"/>
              <w:right w:val="single" w:sz="4" w:space="0" w:color="auto"/>
            </w:tcBorders>
          </w:tcPr>
          <w:p w14:paraId="372C534E"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1</w:t>
            </w:r>
          </w:p>
        </w:tc>
      </w:tr>
      <w:tr w:rsidR="003777F2" w:rsidRPr="000F01CC" w14:paraId="372C5353" w14:textId="77777777" w:rsidTr="00A60927">
        <w:tc>
          <w:tcPr>
            <w:tcW w:w="947" w:type="pct"/>
            <w:gridSpan w:val="2"/>
            <w:tcBorders>
              <w:top w:val="single" w:sz="4" w:space="0" w:color="auto"/>
              <w:left w:val="single" w:sz="4" w:space="0" w:color="auto"/>
              <w:bottom w:val="single" w:sz="4" w:space="0" w:color="auto"/>
              <w:right w:val="single" w:sz="4" w:space="0" w:color="auto"/>
            </w:tcBorders>
            <w:vAlign w:val="center"/>
          </w:tcPr>
          <w:p w14:paraId="372C5350"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51"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Инстал</w:t>
            </w:r>
            <w:r>
              <w:rPr>
                <w:rFonts w:ascii="Times New Roman CYR" w:hAnsi="Times New Roman CYR" w:cs="Times New Roman CYR"/>
              </w:rPr>
              <w:t>л</w:t>
            </w:r>
            <w:r w:rsidRPr="004E4EA7">
              <w:rPr>
                <w:rFonts w:ascii="Times New Roman CYR" w:hAnsi="Times New Roman CYR" w:cs="Times New Roman CYR"/>
              </w:rPr>
              <w:t>яционные пакеты (нед.)</w:t>
            </w:r>
          </w:p>
        </w:tc>
        <w:tc>
          <w:tcPr>
            <w:tcW w:w="1104" w:type="pct"/>
            <w:tcBorders>
              <w:top w:val="single" w:sz="4" w:space="0" w:color="auto"/>
              <w:left w:val="single" w:sz="4" w:space="0" w:color="auto"/>
              <w:bottom w:val="single" w:sz="4" w:space="0" w:color="auto"/>
              <w:right w:val="single" w:sz="4" w:space="0" w:color="auto"/>
            </w:tcBorders>
          </w:tcPr>
          <w:p w14:paraId="372C5352"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1</w:t>
            </w:r>
          </w:p>
        </w:tc>
      </w:tr>
      <w:tr w:rsidR="003777F2" w:rsidRPr="000F01CC" w14:paraId="372C5357" w14:textId="77777777" w:rsidTr="00A60927">
        <w:tc>
          <w:tcPr>
            <w:tcW w:w="947" w:type="pct"/>
            <w:gridSpan w:val="2"/>
            <w:tcBorders>
              <w:top w:val="single" w:sz="4" w:space="0" w:color="auto"/>
              <w:left w:val="single" w:sz="4" w:space="0" w:color="auto"/>
              <w:bottom w:val="single" w:sz="4" w:space="0" w:color="auto"/>
              <w:right w:val="single" w:sz="4" w:space="0" w:color="auto"/>
            </w:tcBorders>
            <w:vAlign w:val="center"/>
          </w:tcPr>
          <w:p w14:paraId="372C5354" w14:textId="77777777" w:rsidR="003777F2" w:rsidRPr="004E4EA7" w:rsidRDefault="003777F2" w:rsidP="003777F2">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55"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Файлы репозитория (с)</w:t>
            </w:r>
          </w:p>
        </w:tc>
        <w:tc>
          <w:tcPr>
            <w:tcW w:w="1104" w:type="pct"/>
            <w:tcBorders>
              <w:top w:val="single" w:sz="4" w:space="0" w:color="auto"/>
              <w:left w:val="single" w:sz="4" w:space="0" w:color="auto"/>
              <w:bottom w:val="single" w:sz="4" w:space="0" w:color="auto"/>
              <w:right w:val="single" w:sz="4" w:space="0" w:color="auto"/>
            </w:tcBorders>
          </w:tcPr>
          <w:p w14:paraId="372C5356" w14:textId="77777777" w:rsidR="003777F2" w:rsidRPr="004E4EA7" w:rsidRDefault="003777F2" w:rsidP="003777F2">
            <w:pPr>
              <w:rPr>
                <w:rFonts w:ascii="Times New Roman CYR" w:hAnsi="Times New Roman CYR" w:cs="Times New Roman CYR"/>
              </w:rPr>
            </w:pPr>
            <w:r w:rsidRPr="004E4EA7">
              <w:rPr>
                <w:rFonts w:ascii="Times New Roman CYR" w:hAnsi="Times New Roman CYR" w:cs="Times New Roman CYR"/>
              </w:rPr>
              <w:t>90</w:t>
            </w:r>
          </w:p>
        </w:tc>
      </w:tr>
      <w:tr w:rsidR="003777F2" w:rsidRPr="000F01CC" w14:paraId="372C535B" w14:textId="77777777" w:rsidTr="00A60927">
        <w:tc>
          <w:tcPr>
            <w:tcW w:w="947" w:type="pct"/>
            <w:gridSpan w:val="2"/>
            <w:vMerge w:val="restart"/>
            <w:tcBorders>
              <w:top w:val="single" w:sz="4" w:space="0" w:color="auto"/>
              <w:left w:val="single" w:sz="4" w:space="0" w:color="auto"/>
              <w:right w:val="single" w:sz="4" w:space="0" w:color="auto"/>
            </w:tcBorders>
            <w:vAlign w:val="center"/>
          </w:tcPr>
          <w:p w14:paraId="372C5358" w14:textId="77777777" w:rsidR="003777F2" w:rsidRPr="004E4EA7" w:rsidRDefault="003777F2" w:rsidP="00A60927">
            <w:pPr>
              <w:jc w:val="center"/>
              <w:rPr>
                <w:rFonts w:ascii="Times New Roman CYR" w:hAnsi="Times New Roman CYR" w:cs="Times New Roman CYR"/>
                <w:bCs/>
              </w:rPr>
            </w:pPr>
            <w:r w:rsidRPr="004E4EA7">
              <w:rPr>
                <w:rFonts w:ascii="Times New Roman CYR" w:hAnsi="Times New Roman CYR" w:cs="Times New Roman CYR"/>
                <w:bCs/>
              </w:rPr>
              <w:t>База данных</w:t>
            </w:r>
            <w:r w:rsidRPr="004E4EA7">
              <w:rPr>
                <w:rStyle w:val="affa"/>
                <w:rFonts w:ascii="Times New Roman CYR" w:hAnsi="Times New Roman CYR" w:cs="Times New Roman CYR"/>
                <w:bCs/>
              </w:rPr>
              <w:footnoteReference w:id="30"/>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59" w14:textId="77777777" w:rsidR="003777F2" w:rsidRPr="004E4EA7" w:rsidRDefault="003777F2" w:rsidP="00A60927">
            <w:pPr>
              <w:rPr>
                <w:rFonts w:ascii="Times New Roman CYR" w:hAnsi="Times New Roman CYR" w:cs="Times New Roman CYR"/>
              </w:rPr>
            </w:pPr>
            <w:r>
              <w:rPr>
                <w:rFonts w:ascii="Times New Roman CYR" w:hAnsi="Times New Roman CYR" w:cs="Times New Roman CYR"/>
              </w:rPr>
              <w:t>Количество соединений с БД</w:t>
            </w:r>
          </w:p>
        </w:tc>
        <w:tc>
          <w:tcPr>
            <w:tcW w:w="1104" w:type="pct"/>
            <w:tcBorders>
              <w:top w:val="single" w:sz="4" w:space="0" w:color="auto"/>
              <w:left w:val="single" w:sz="4" w:space="0" w:color="auto"/>
              <w:bottom w:val="single" w:sz="4" w:space="0" w:color="auto"/>
              <w:right w:val="single" w:sz="4" w:space="0" w:color="auto"/>
            </w:tcBorders>
          </w:tcPr>
          <w:p w14:paraId="372C535A" w14:textId="77777777" w:rsidR="003777F2" w:rsidRPr="003777F2" w:rsidRDefault="003777F2" w:rsidP="00A60927">
            <w:pPr>
              <w:rPr>
                <w:rFonts w:ascii="Times New Roman CYR" w:hAnsi="Times New Roman CYR" w:cs="Times New Roman CYR"/>
              </w:rPr>
            </w:pPr>
            <w:r>
              <w:rPr>
                <w:rFonts w:ascii="Times New Roman CYR" w:hAnsi="Times New Roman CYR" w:cs="Times New Roman CYR"/>
              </w:rPr>
              <w:t>2</w:t>
            </w:r>
          </w:p>
        </w:tc>
      </w:tr>
      <w:tr w:rsidR="00BF1E6F" w:rsidRPr="000F01CC" w14:paraId="372C535F" w14:textId="77777777" w:rsidTr="00A60927">
        <w:tc>
          <w:tcPr>
            <w:tcW w:w="947" w:type="pct"/>
            <w:gridSpan w:val="2"/>
            <w:vMerge/>
            <w:tcBorders>
              <w:left w:val="single" w:sz="4" w:space="0" w:color="auto"/>
              <w:right w:val="single" w:sz="4" w:space="0" w:color="auto"/>
            </w:tcBorders>
            <w:vAlign w:val="center"/>
          </w:tcPr>
          <w:p w14:paraId="372C535C" w14:textId="77777777" w:rsidR="00BF1E6F" w:rsidRPr="004E4EA7" w:rsidRDefault="00BF1E6F" w:rsidP="00BF1E6F">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5D" w14:textId="77777777" w:rsidR="00BF1E6F" w:rsidRPr="004E4EA7" w:rsidRDefault="00BF1E6F" w:rsidP="00BF1E6F">
            <w:pPr>
              <w:rPr>
                <w:rFonts w:ascii="Times New Roman CYR" w:hAnsi="Times New Roman CYR" w:cs="Times New Roman CYR"/>
              </w:rPr>
            </w:pPr>
            <w:r w:rsidRPr="00E337A1">
              <w:t>База данных</w:t>
            </w:r>
          </w:p>
        </w:tc>
        <w:tc>
          <w:tcPr>
            <w:tcW w:w="1104" w:type="pct"/>
            <w:tcBorders>
              <w:top w:val="single" w:sz="4" w:space="0" w:color="auto"/>
              <w:left w:val="single" w:sz="4" w:space="0" w:color="auto"/>
              <w:bottom w:val="single" w:sz="4" w:space="0" w:color="auto"/>
              <w:right w:val="single" w:sz="4" w:space="0" w:color="auto"/>
            </w:tcBorders>
          </w:tcPr>
          <w:p w14:paraId="372C535E" w14:textId="77777777" w:rsidR="00BF1E6F" w:rsidRPr="004E4EA7" w:rsidRDefault="00BF1E6F" w:rsidP="00BF1E6F">
            <w:pPr>
              <w:rPr>
                <w:rFonts w:ascii="Times New Roman CYR" w:hAnsi="Times New Roman CYR" w:cs="Times New Roman CYR"/>
                <w:lang w:val="en-US"/>
              </w:rPr>
            </w:pPr>
            <w:r>
              <w:rPr>
                <w:lang w:val="en-US"/>
              </w:rPr>
              <w:t>ODBC</w:t>
            </w:r>
          </w:p>
        </w:tc>
      </w:tr>
      <w:tr w:rsidR="00BF1E6F" w:rsidRPr="000F01CC" w14:paraId="372C5363" w14:textId="77777777" w:rsidTr="00A60927">
        <w:tc>
          <w:tcPr>
            <w:tcW w:w="947" w:type="pct"/>
            <w:gridSpan w:val="2"/>
            <w:vMerge/>
            <w:tcBorders>
              <w:left w:val="single" w:sz="4" w:space="0" w:color="auto"/>
              <w:right w:val="single" w:sz="4" w:space="0" w:color="auto"/>
            </w:tcBorders>
            <w:vAlign w:val="center"/>
          </w:tcPr>
          <w:p w14:paraId="372C5360" w14:textId="77777777" w:rsidR="00BF1E6F" w:rsidRPr="004E4EA7" w:rsidRDefault="00BF1E6F" w:rsidP="00BF1E6F">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61" w14:textId="77777777" w:rsidR="00BF1E6F" w:rsidRPr="004E4EA7" w:rsidRDefault="00BF1E6F" w:rsidP="00BF1E6F">
            <w:pPr>
              <w:rPr>
                <w:rFonts w:ascii="Times New Roman CYR" w:hAnsi="Times New Roman CYR" w:cs="Times New Roman CYR"/>
              </w:rPr>
            </w:pPr>
            <w:r>
              <w:t xml:space="preserve">Имя </w:t>
            </w:r>
            <w:r w:rsidRPr="00AD5DDD">
              <w:rPr>
                <w:lang w:val="en-US"/>
              </w:rPr>
              <w:t>DSN</w:t>
            </w:r>
          </w:p>
        </w:tc>
        <w:tc>
          <w:tcPr>
            <w:tcW w:w="1104" w:type="pct"/>
            <w:tcBorders>
              <w:top w:val="single" w:sz="4" w:space="0" w:color="auto"/>
              <w:left w:val="single" w:sz="4" w:space="0" w:color="auto"/>
              <w:bottom w:val="single" w:sz="4" w:space="0" w:color="auto"/>
              <w:right w:val="single" w:sz="4" w:space="0" w:color="auto"/>
            </w:tcBorders>
          </w:tcPr>
          <w:p w14:paraId="372C5362" w14:textId="77777777" w:rsidR="00BF1E6F" w:rsidRPr="004E4EA7" w:rsidRDefault="00BF1E6F" w:rsidP="00BF1E6F">
            <w:pPr>
              <w:rPr>
                <w:rFonts w:ascii="Times New Roman CYR" w:hAnsi="Times New Roman CYR" w:cs="Times New Roman CYR"/>
              </w:rPr>
            </w:pPr>
            <w:r w:rsidRPr="00AD5DDD">
              <w:t xml:space="preserve">Имя </w:t>
            </w:r>
            <w:r>
              <w:t>источника данных ODBC</w:t>
            </w:r>
          </w:p>
        </w:tc>
      </w:tr>
      <w:tr w:rsidR="00BF1E6F" w:rsidRPr="000F01CC" w14:paraId="372C5367" w14:textId="77777777" w:rsidTr="00A60927">
        <w:tc>
          <w:tcPr>
            <w:tcW w:w="947" w:type="pct"/>
            <w:gridSpan w:val="2"/>
            <w:vMerge/>
            <w:tcBorders>
              <w:left w:val="single" w:sz="4" w:space="0" w:color="auto"/>
              <w:right w:val="single" w:sz="4" w:space="0" w:color="auto"/>
            </w:tcBorders>
            <w:vAlign w:val="center"/>
          </w:tcPr>
          <w:p w14:paraId="372C5364" w14:textId="77777777" w:rsidR="00BF1E6F" w:rsidRPr="004E4EA7" w:rsidRDefault="00BF1E6F" w:rsidP="00BF1E6F">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65" w14:textId="77777777" w:rsidR="00BF1E6F" w:rsidRPr="004E4EA7" w:rsidRDefault="00BF1E6F" w:rsidP="00BF1E6F">
            <w:pPr>
              <w:rPr>
                <w:rFonts w:ascii="Times New Roman CYR" w:hAnsi="Times New Roman CYR" w:cs="Times New Roman CYR"/>
              </w:rPr>
            </w:pPr>
            <w:r>
              <w:t>Имя пользователя</w:t>
            </w:r>
            <w:r w:rsidRPr="00E337A1">
              <w:t xml:space="preserve"> </w:t>
            </w:r>
          </w:p>
        </w:tc>
        <w:tc>
          <w:tcPr>
            <w:tcW w:w="1104" w:type="pct"/>
            <w:tcBorders>
              <w:top w:val="single" w:sz="4" w:space="0" w:color="auto"/>
              <w:left w:val="single" w:sz="4" w:space="0" w:color="auto"/>
              <w:bottom w:val="single" w:sz="4" w:space="0" w:color="auto"/>
              <w:right w:val="single" w:sz="4" w:space="0" w:color="auto"/>
            </w:tcBorders>
          </w:tcPr>
          <w:p w14:paraId="372C5366" w14:textId="77777777" w:rsidR="00BF1E6F" w:rsidRPr="004E4EA7" w:rsidRDefault="00BF1E6F" w:rsidP="00BF1E6F">
            <w:pPr>
              <w:rPr>
                <w:rFonts w:ascii="Times New Roman CYR" w:hAnsi="Times New Roman CYR" w:cs="Times New Roman CYR"/>
              </w:rPr>
            </w:pPr>
            <w:r>
              <w:t>Регистрационное и</w:t>
            </w:r>
            <w:r w:rsidRPr="00AD5DDD">
              <w:t>мя пользователя</w:t>
            </w:r>
            <w:r>
              <w:t xml:space="preserve"> БД</w:t>
            </w:r>
          </w:p>
        </w:tc>
      </w:tr>
      <w:tr w:rsidR="00BF1E6F" w:rsidRPr="000F01CC" w14:paraId="372C536B" w14:textId="77777777" w:rsidTr="00A60927">
        <w:tc>
          <w:tcPr>
            <w:tcW w:w="947" w:type="pct"/>
            <w:gridSpan w:val="2"/>
            <w:vMerge/>
            <w:tcBorders>
              <w:left w:val="single" w:sz="4" w:space="0" w:color="auto"/>
              <w:right w:val="single" w:sz="4" w:space="0" w:color="auto"/>
            </w:tcBorders>
            <w:vAlign w:val="center"/>
          </w:tcPr>
          <w:p w14:paraId="372C5368" w14:textId="77777777" w:rsidR="00BF1E6F" w:rsidRPr="004E4EA7" w:rsidRDefault="00BF1E6F" w:rsidP="00BF1E6F">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69" w14:textId="77777777" w:rsidR="00BF1E6F" w:rsidRPr="004E4EA7" w:rsidRDefault="00BF1E6F" w:rsidP="00BF1E6F">
            <w:pPr>
              <w:rPr>
                <w:rFonts w:ascii="Times New Roman CYR" w:hAnsi="Times New Roman CYR" w:cs="Times New Roman CYR"/>
              </w:rPr>
            </w:pPr>
            <w:r w:rsidRPr="00AD5DDD">
              <w:t>Пароль</w:t>
            </w:r>
            <w:r w:rsidRPr="00E337A1">
              <w:t xml:space="preserve"> </w:t>
            </w:r>
          </w:p>
        </w:tc>
        <w:tc>
          <w:tcPr>
            <w:tcW w:w="1104" w:type="pct"/>
            <w:tcBorders>
              <w:top w:val="single" w:sz="4" w:space="0" w:color="auto"/>
              <w:left w:val="single" w:sz="4" w:space="0" w:color="auto"/>
              <w:bottom w:val="single" w:sz="4" w:space="0" w:color="auto"/>
              <w:right w:val="single" w:sz="4" w:space="0" w:color="auto"/>
            </w:tcBorders>
          </w:tcPr>
          <w:p w14:paraId="372C536A" w14:textId="77777777" w:rsidR="00BF1E6F" w:rsidRPr="004E4EA7" w:rsidRDefault="00BF1E6F" w:rsidP="00BF1E6F">
            <w:pPr>
              <w:rPr>
                <w:rFonts w:ascii="Times New Roman CYR" w:hAnsi="Times New Roman CYR" w:cs="Times New Roman CYR"/>
              </w:rPr>
            </w:pPr>
            <w:r w:rsidRPr="00AD5DDD">
              <w:t>Пароль пользователя</w:t>
            </w:r>
            <w:r>
              <w:t xml:space="preserve"> БД</w:t>
            </w:r>
          </w:p>
        </w:tc>
      </w:tr>
      <w:tr w:rsidR="003777F2" w:rsidRPr="000F01CC" w14:paraId="372C536F" w14:textId="77777777" w:rsidTr="00A60927">
        <w:tc>
          <w:tcPr>
            <w:tcW w:w="947" w:type="pct"/>
            <w:gridSpan w:val="2"/>
            <w:vMerge/>
            <w:tcBorders>
              <w:left w:val="single" w:sz="4" w:space="0" w:color="auto"/>
              <w:right w:val="single" w:sz="4" w:space="0" w:color="auto"/>
            </w:tcBorders>
            <w:vAlign w:val="center"/>
          </w:tcPr>
          <w:p w14:paraId="372C536C" w14:textId="77777777" w:rsidR="003777F2" w:rsidRPr="004E4EA7" w:rsidRDefault="003777F2" w:rsidP="00A60927">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6D" w14:textId="77777777" w:rsidR="003777F2" w:rsidRPr="004E4EA7" w:rsidRDefault="00BF1E6F" w:rsidP="00A60927">
            <w:pPr>
              <w:rPr>
                <w:rFonts w:ascii="Times New Roman CYR" w:hAnsi="Times New Roman CYR" w:cs="Times New Roman CYR"/>
              </w:rPr>
            </w:pPr>
            <w:r>
              <w:rPr>
                <w:rFonts w:ascii="Times New Roman CYR" w:hAnsi="Times New Roman CYR" w:cs="Times New Roman CYR"/>
              </w:rPr>
              <w:t>Еще раз пароль</w:t>
            </w:r>
          </w:p>
        </w:tc>
        <w:tc>
          <w:tcPr>
            <w:tcW w:w="1104" w:type="pct"/>
            <w:tcBorders>
              <w:top w:val="single" w:sz="4" w:space="0" w:color="auto"/>
              <w:left w:val="single" w:sz="4" w:space="0" w:color="auto"/>
              <w:bottom w:val="single" w:sz="4" w:space="0" w:color="auto"/>
              <w:right w:val="single" w:sz="4" w:space="0" w:color="auto"/>
            </w:tcBorders>
          </w:tcPr>
          <w:p w14:paraId="372C536E" w14:textId="77777777" w:rsidR="003777F2" w:rsidRPr="003777F2" w:rsidRDefault="00BF1E6F" w:rsidP="00A60927">
            <w:pPr>
              <w:rPr>
                <w:rFonts w:ascii="Times New Roman CYR" w:hAnsi="Times New Roman CYR" w:cs="Times New Roman CYR"/>
              </w:rPr>
            </w:pPr>
            <w:r w:rsidRPr="00AD5DDD">
              <w:t>Пароль пользователя</w:t>
            </w:r>
            <w:r>
              <w:t xml:space="preserve"> БД</w:t>
            </w:r>
          </w:p>
        </w:tc>
      </w:tr>
      <w:tr w:rsidR="003777F2" w:rsidRPr="000F01CC" w14:paraId="372C5373" w14:textId="77777777" w:rsidTr="00A60927">
        <w:tc>
          <w:tcPr>
            <w:tcW w:w="947" w:type="pct"/>
            <w:gridSpan w:val="2"/>
            <w:vMerge/>
            <w:tcBorders>
              <w:left w:val="single" w:sz="4" w:space="0" w:color="auto"/>
              <w:bottom w:val="single" w:sz="4" w:space="0" w:color="auto"/>
              <w:right w:val="single" w:sz="4" w:space="0" w:color="auto"/>
            </w:tcBorders>
            <w:vAlign w:val="center"/>
          </w:tcPr>
          <w:p w14:paraId="372C5370" w14:textId="77777777" w:rsidR="003777F2" w:rsidRPr="004E4EA7" w:rsidRDefault="003777F2" w:rsidP="00A60927">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71" w14:textId="77777777" w:rsidR="003777F2" w:rsidRPr="004E4EA7" w:rsidRDefault="00BF1E6F" w:rsidP="00A60927">
            <w:pPr>
              <w:rPr>
                <w:rFonts w:ascii="Times New Roman CYR" w:hAnsi="Times New Roman CYR" w:cs="Times New Roman CYR"/>
              </w:rPr>
            </w:pPr>
            <w:r>
              <w:rPr>
                <w:rFonts w:ascii="Times New Roman CYR" w:hAnsi="Times New Roman CYR" w:cs="Times New Roman CYR"/>
              </w:rPr>
              <w:t>Уровень изоляции транзакций</w:t>
            </w:r>
          </w:p>
        </w:tc>
        <w:tc>
          <w:tcPr>
            <w:tcW w:w="1104" w:type="pct"/>
            <w:tcBorders>
              <w:top w:val="single" w:sz="4" w:space="0" w:color="auto"/>
              <w:left w:val="single" w:sz="4" w:space="0" w:color="auto"/>
              <w:bottom w:val="single" w:sz="4" w:space="0" w:color="auto"/>
              <w:right w:val="single" w:sz="4" w:space="0" w:color="auto"/>
            </w:tcBorders>
          </w:tcPr>
          <w:p w14:paraId="372C5372" w14:textId="77777777" w:rsidR="003777F2" w:rsidRPr="003777F2" w:rsidRDefault="00BF1E6F" w:rsidP="00A60927">
            <w:pPr>
              <w:rPr>
                <w:rFonts w:ascii="Times New Roman CYR" w:hAnsi="Times New Roman CYR" w:cs="Times New Roman CYR"/>
              </w:rPr>
            </w:pPr>
            <w:r>
              <w:rPr>
                <w:rFonts w:ascii="Times New Roman CYR" w:hAnsi="Times New Roman CYR" w:cs="Times New Roman CYR"/>
              </w:rPr>
              <w:t>По умолчанию</w:t>
            </w:r>
          </w:p>
        </w:tc>
      </w:tr>
      <w:tr w:rsidR="00EB127D" w:rsidRPr="000F01CC" w14:paraId="372C5377" w14:textId="77777777" w:rsidTr="00A60927">
        <w:tc>
          <w:tcPr>
            <w:tcW w:w="947" w:type="pct"/>
            <w:gridSpan w:val="2"/>
            <w:vMerge w:val="restart"/>
            <w:tcBorders>
              <w:top w:val="single" w:sz="4" w:space="0" w:color="auto"/>
              <w:left w:val="single" w:sz="4" w:space="0" w:color="auto"/>
              <w:right w:val="single" w:sz="4" w:space="0" w:color="auto"/>
            </w:tcBorders>
            <w:vAlign w:val="center"/>
          </w:tcPr>
          <w:p w14:paraId="372C5374" w14:textId="77777777" w:rsidR="00EB127D" w:rsidRPr="004E4EA7" w:rsidRDefault="00EB127D" w:rsidP="00EB127D">
            <w:pPr>
              <w:jc w:val="center"/>
              <w:rPr>
                <w:rFonts w:ascii="Times New Roman CYR" w:hAnsi="Times New Roman CYR" w:cs="Times New Roman CYR"/>
                <w:bCs/>
              </w:rPr>
            </w:pPr>
            <w:r>
              <w:rPr>
                <w:rFonts w:ascii="Times New Roman CYR" w:hAnsi="Times New Roman CYR" w:cs="Times New Roman CYR"/>
                <w:bCs/>
              </w:rPr>
              <w:t>Модули</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75"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 xml:space="preserve">Расширение Центра управления безопасностью </w:t>
            </w:r>
            <w:r w:rsidRPr="004E4EA7">
              <w:rPr>
                <w:rFonts w:ascii="Times New Roman CYR" w:hAnsi="Times New Roman CYR" w:cs="Times New Roman CYR"/>
                <w:lang w:val="en-US"/>
              </w:rPr>
              <w:t>Dr</w:t>
            </w:r>
            <w:r w:rsidRPr="004E4EA7">
              <w:rPr>
                <w:rFonts w:ascii="Times New Roman CYR" w:hAnsi="Times New Roman CYR" w:cs="Times New Roman CYR"/>
              </w:rPr>
              <w:t>.</w:t>
            </w:r>
            <w:r w:rsidRPr="004E4EA7">
              <w:rPr>
                <w:rFonts w:ascii="Times New Roman CYR" w:hAnsi="Times New Roman CYR" w:cs="Times New Roman CYR"/>
                <w:lang w:val="en-US"/>
              </w:rPr>
              <w:t>Web</w:t>
            </w:r>
          </w:p>
        </w:tc>
        <w:tc>
          <w:tcPr>
            <w:tcW w:w="1104" w:type="pct"/>
            <w:tcBorders>
              <w:top w:val="single" w:sz="4" w:space="0" w:color="auto"/>
              <w:left w:val="single" w:sz="4" w:space="0" w:color="auto"/>
              <w:bottom w:val="single" w:sz="4" w:space="0" w:color="auto"/>
              <w:right w:val="single" w:sz="4" w:space="0" w:color="auto"/>
            </w:tcBorders>
          </w:tcPr>
          <w:p w14:paraId="372C5376"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w:t>
            </w:r>
          </w:p>
        </w:tc>
      </w:tr>
      <w:tr w:rsidR="00EB127D" w:rsidRPr="00861252" w14:paraId="372C537B" w14:textId="77777777" w:rsidTr="00A60927">
        <w:tc>
          <w:tcPr>
            <w:tcW w:w="947" w:type="pct"/>
            <w:gridSpan w:val="2"/>
            <w:vMerge/>
            <w:tcBorders>
              <w:left w:val="single" w:sz="4" w:space="0" w:color="auto"/>
              <w:right w:val="single" w:sz="4" w:space="0" w:color="auto"/>
            </w:tcBorders>
            <w:vAlign w:val="center"/>
          </w:tcPr>
          <w:p w14:paraId="372C5378" w14:textId="77777777" w:rsidR="00EB127D" w:rsidRPr="004E4EA7" w:rsidRDefault="00EB127D" w:rsidP="00EB127D">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79" w14:textId="77777777" w:rsidR="00EB127D" w:rsidRPr="004E4EA7" w:rsidRDefault="00EB127D" w:rsidP="00EB127D">
            <w:pPr>
              <w:rPr>
                <w:rFonts w:ascii="Times New Roman CYR" w:hAnsi="Times New Roman CYR" w:cs="Times New Roman CYR"/>
                <w:lang w:val="en-US"/>
              </w:rPr>
            </w:pPr>
            <w:r w:rsidRPr="004E4EA7">
              <w:rPr>
                <w:rFonts w:ascii="Times New Roman CYR" w:hAnsi="Times New Roman CYR" w:cs="Times New Roman CYR"/>
              </w:rPr>
              <w:t>Расширение</w:t>
            </w:r>
            <w:r w:rsidRPr="004E4EA7">
              <w:rPr>
                <w:rFonts w:ascii="Times New Roman CYR" w:hAnsi="Times New Roman CYR" w:cs="Times New Roman CYR"/>
                <w:lang w:val="en-US"/>
              </w:rPr>
              <w:t xml:space="preserve"> Dr.Web Server FrontDoor</w:t>
            </w:r>
          </w:p>
        </w:tc>
        <w:tc>
          <w:tcPr>
            <w:tcW w:w="1104" w:type="pct"/>
            <w:tcBorders>
              <w:top w:val="single" w:sz="4" w:space="0" w:color="auto"/>
              <w:left w:val="single" w:sz="4" w:space="0" w:color="auto"/>
              <w:bottom w:val="single" w:sz="4" w:space="0" w:color="auto"/>
              <w:right w:val="single" w:sz="4" w:space="0" w:color="auto"/>
            </w:tcBorders>
          </w:tcPr>
          <w:p w14:paraId="372C537A" w14:textId="77777777" w:rsidR="00EB127D" w:rsidRPr="004E4EA7" w:rsidRDefault="00EB127D" w:rsidP="00EB127D">
            <w:pPr>
              <w:rPr>
                <w:rFonts w:ascii="Times New Roman CYR" w:hAnsi="Times New Roman CYR" w:cs="Times New Roman CYR"/>
                <w:lang w:val="en-US"/>
              </w:rPr>
            </w:pPr>
          </w:p>
        </w:tc>
      </w:tr>
      <w:tr w:rsidR="00EB127D" w:rsidRPr="000F01CC" w14:paraId="372C537F" w14:textId="77777777" w:rsidTr="00A60927">
        <w:tc>
          <w:tcPr>
            <w:tcW w:w="947" w:type="pct"/>
            <w:gridSpan w:val="2"/>
            <w:vMerge/>
            <w:tcBorders>
              <w:left w:val="single" w:sz="4" w:space="0" w:color="auto"/>
              <w:right w:val="single" w:sz="4" w:space="0" w:color="auto"/>
            </w:tcBorders>
            <w:vAlign w:val="center"/>
          </w:tcPr>
          <w:p w14:paraId="372C537C" w14:textId="77777777" w:rsidR="00EB127D" w:rsidRPr="00EB127D" w:rsidRDefault="00EB127D" w:rsidP="00EB127D">
            <w:pPr>
              <w:jc w:val="center"/>
              <w:rPr>
                <w:rFonts w:ascii="Times New Roman CYR" w:hAnsi="Times New Roman CYR" w:cs="Times New Roman CYR"/>
                <w:bCs/>
                <w:lang w:val="en-U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7D" w14:textId="77777777" w:rsidR="00EB127D" w:rsidRPr="004E4EA7" w:rsidRDefault="00EB127D" w:rsidP="00EB127D">
            <w:pPr>
              <w:rPr>
                <w:rFonts w:ascii="Times New Roman CYR" w:hAnsi="Times New Roman CYR" w:cs="Times New Roman CYR"/>
                <w:lang w:val="en-US"/>
              </w:rPr>
            </w:pPr>
            <w:r w:rsidRPr="004E4EA7">
              <w:rPr>
                <w:rFonts w:ascii="Times New Roman CYR" w:hAnsi="Times New Roman CYR" w:cs="Times New Roman CYR"/>
              </w:rPr>
              <w:t>Протокол</w:t>
            </w:r>
            <w:r w:rsidRPr="004E4EA7">
              <w:rPr>
                <w:rFonts w:ascii="Times New Roman CYR" w:hAnsi="Times New Roman CYR" w:cs="Times New Roman CYR"/>
                <w:lang w:val="en-US"/>
              </w:rPr>
              <w:t xml:space="preserve"> </w:t>
            </w:r>
            <w:r w:rsidRPr="004E4EA7">
              <w:rPr>
                <w:rFonts w:ascii="Times New Roman CYR" w:hAnsi="Times New Roman CYR" w:cs="Times New Roman CYR"/>
              </w:rPr>
              <w:t xml:space="preserve">Агента </w:t>
            </w:r>
            <w:r w:rsidRPr="004E4EA7">
              <w:rPr>
                <w:rFonts w:ascii="Times New Roman CYR" w:hAnsi="Times New Roman CYR" w:cs="Times New Roman CYR"/>
                <w:lang w:val="en-US"/>
              </w:rPr>
              <w:t>Dr.Web</w:t>
            </w:r>
          </w:p>
        </w:tc>
        <w:tc>
          <w:tcPr>
            <w:tcW w:w="1104" w:type="pct"/>
            <w:tcBorders>
              <w:top w:val="single" w:sz="4" w:space="0" w:color="auto"/>
              <w:left w:val="single" w:sz="4" w:space="0" w:color="auto"/>
              <w:bottom w:val="single" w:sz="4" w:space="0" w:color="auto"/>
              <w:right w:val="single" w:sz="4" w:space="0" w:color="auto"/>
            </w:tcBorders>
          </w:tcPr>
          <w:p w14:paraId="372C537E"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w:t>
            </w:r>
          </w:p>
        </w:tc>
      </w:tr>
      <w:tr w:rsidR="00EB127D" w:rsidRPr="000F01CC" w14:paraId="372C5383" w14:textId="77777777" w:rsidTr="00A60927">
        <w:tc>
          <w:tcPr>
            <w:tcW w:w="947" w:type="pct"/>
            <w:gridSpan w:val="2"/>
            <w:vMerge/>
            <w:tcBorders>
              <w:left w:val="single" w:sz="4" w:space="0" w:color="auto"/>
              <w:right w:val="single" w:sz="4" w:space="0" w:color="auto"/>
            </w:tcBorders>
            <w:vAlign w:val="center"/>
          </w:tcPr>
          <w:p w14:paraId="372C5380" w14:textId="77777777" w:rsidR="00EB127D" w:rsidRPr="004E4EA7" w:rsidRDefault="00EB127D" w:rsidP="00EB127D">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81" w14:textId="77777777" w:rsidR="00EB127D" w:rsidRPr="004E4EA7" w:rsidRDefault="00EB127D" w:rsidP="00EB127D">
            <w:pPr>
              <w:rPr>
                <w:rFonts w:ascii="Times New Roman CYR" w:hAnsi="Times New Roman CYR" w:cs="Times New Roman CYR"/>
                <w:lang w:val="en-US"/>
              </w:rPr>
            </w:pPr>
            <w:r w:rsidRPr="004E4EA7">
              <w:rPr>
                <w:rFonts w:ascii="Times New Roman CYR" w:hAnsi="Times New Roman CYR" w:cs="Times New Roman CYR"/>
              </w:rPr>
              <w:t>Протокол</w:t>
            </w:r>
            <w:r w:rsidRPr="004E4EA7">
              <w:rPr>
                <w:rFonts w:ascii="Times New Roman CYR" w:hAnsi="Times New Roman CYR" w:cs="Times New Roman CYR"/>
                <w:lang w:val="en-US"/>
              </w:rPr>
              <w:t xml:space="preserve"> Microsoft NAP Health Validator</w:t>
            </w:r>
          </w:p>
        </w:tc>
        <w:tc>
          <w:tcPr>
            <w:tcW w:w="1104" w:type="pct"/>
            <w:tcBorders>
              <w:top w:val="single" w:sz="4" w:space="0" w:color="auto"/>
              <w:left w:val="single" w:sz="4" w:space="0" w:color="auto"/>
              <w:bottom w:val="single" w:sz="4" w:space="0" w:color="auto"/>
              <w:right w:val="single" w:sz="4" w:space="0" w:color="auto"/>
            </w:tcBorders>
          </w:tcPr>
          <w:p w14:paraId="372C5382"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w:t>
            </w:r>
          </w:p>
        </w:tc>
      </w:tr>
      <w:tr w:rsidR="00EB127D" w:rsidRPr="000F01CC" w14:paraId="372C5387" w14:textId="77777777" w:rsidTr="00A60927">
        <w:tc>
          <w:tcPr>
            <w:tcW w:w="947" w:type="pct"/>
            <w:gridSpan w:val="2"/>
            <w:vMerge/>
            <w:tcBorders>
              <w:left w:val="single" w:sz="4" w:space="0" w:color="auto"/>
              <w:right w:val="single" w:sz="4" w:space="0" w:color="auto"/>
            </w:tcBorders>
            <w:vAlign w:val="center"/>
          </w:tcPr>
          <w:p w14:paraId="372C5384" w14:textId="77777777" w:rsidR="00EB127D" w:rsidRPr="004E4EA7" w:rsidRDefault="00EB127D" w:rsidP="00EB127D">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85"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 xml:space="preserve">Протокол инсталлятора Агента </w:t>
            </w:r>
            <w:r w:rsidRPr="004E4EA7">
              <w:rPr>
                <w:rFonts w:ascii="Times New Roman CYR" w:hAnsi="Times New Roman CYR" w:cs="Times New Roman CYR"/>
                <w:lang w:val="en-US"/>
              </w:rPr>
              <w:t>Dr</w:t>
            </w:r>
            <w:r w:rsidRPr="004E4EA7">
              <w:rPr>
                <w:rFonts w:ascii="Times New Roman CYR" w:hAnsi="Times New Roman CYR" w:cs="Times New Roman CYR"/>
              </w:rPr>
              <w:t>.</w:t>
            </w:r>
            <w:r w:rsidRPr="004E4EA7">
              <w:rPr>
                <w:rFonts w:ascii="Times New Roman CYR" w:hAnsi="Times New Roman CYR" w:cs="Times New Roman CYR"/>
                <w:lang w:val="en-US"/>
              </w:rPr>
              <w:t>Web</w:t>
            </w:r>
          </w:p>
        </w:tc>
        <w:tc>
          <w:tcPr>
            <w:tcW w:w="1104" w:type="pct"/>
            <w:tcBorders>
              <w:top w:val="single" w:sz="4" w:space="0" w:color="auto"/>
              <w:left w:val="single" w:sz="4" w:space="0" w:color="auto"/>
              <w:bottom w:val="single" w:sz="4" w:space="0" w:color="auto"/>
              <w:right w:val="single" w:sz="4" w:space="0" w:color="auto"/>
            </w:tcBorders>
          </w:tcPr>
          <w:p w14:paraId="372C5386"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w:t>
            </w:r>
          </w:p>
        </w:tc>
      </w:tr>
      <w:tr w:rsidR="00EB127D" w:rsidRPr="000F01CC" w14:paraId="372C538B" w14:textId="77777777" w:rsidTr="00A60927">
        <w:tc>
          <w:tcPr>
            <w:tcW w:w="947" w:type="pct"/>
            <w:gridSpan w:val="2"/>
            <w:vMerge/>
            <w:tcBorders>
              <w:left w:val="single" w:sz="4" w:space="0" w:color="auto"/>
              <w:right w:val="single" w:sz="4" w:space="0" w:color="auto"/>
            </w:tcBorders>
            <w:vAlign w:val="center"/>
          </w:tcPr>
          <w:p w14:paraId="372C5388" w14:textId="77777777" w:rsidR="00EB127D" w:rsidRPr="004E4EA7" w:rsidRDefault="00EB127D" w:rsidP="00EB127D">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89"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 xml:space="preserve">Протокол кластера серверов </w:t>
            </w:r>
            <w:r w:rsidRPr="004E4EA7">
              <w:rPr>
                <w:rFonts w:ascii="Times New Roman CYR" w:hAnsi="Times New Roman CYR" w:cs="Times New Roman CYR"/>
                <w:lang w:val="en-US"/>
              </w:rPr>
              <w:t>Dr</w:t>
            </w:r>
            <w:r w:rsidRPr="004E4EA7">
              <w:rPr>
                <w:rFonts w:ascii="Times New Roman CYR" w:hAnsi="Times New Roman CYR" w:cs="Times New Roman CYR"/>
              </w:rPr>
              <w:t>.</w:t>
            </w:r>
            <w:r w:rsidRPr="004E4EA7">
              <w:rPr>
                <w:rFonts w:ascii="Times New Roman CYR" w:hAnsi="Times New Roman CYR" w:cs="Times New Roman CYR"/>
                <w:lang w:val="en-US"/>
              </w:rPr>
              <w:t>Web</w:t>
            </w:r>
          </w:p>
        </w:tc>
        <w:tc>
          <w:tcPr>
            <w:tcW w:w="1104" w:type="pct"/>
            <w:tcBorders>
              <w:top w:val="single" w:sz="4" w:space="0" w:color="auto"/>
              <w:left w:val="single" w:sz="4" w:space="0" w:color="auto"/>
              <w:bottom w:val="single" w:sz="4" w:space="0" w:color="auto"/>
              <w:right w:val="single" w:sz="4" w:space="0" w:color="auto"/>
            </w:tcBorders>
          </w:tcPr>
          <w:p w14:paraId="372C538A" w14:textId="77777777" w:rsidR="00EB127D" w:rsidRPr="004E4EA7" w:rsidRDefault="00EB127D" w:rsidP="00EB127D">
            <w:pPr>
              <w:rPr>
                <w:rFonts w:ascii="Times New Roman CYR" w:hAnsi="Times New Roman CYR" w:cs="Times New Roman CYR"/>
              </w:rPr>
            </w:pPr>
          </w:p>
        </w:tc>
      </w:tr>
      <w:tr w:rsidR="00EB127D" w:rsidRPr="000F01CC" w14:paraId="372C538F" w14:textId="77777777" w:rsidTr="00A60927">
        <w:tc>
          <w:tcPr>
            <w:tcW w:w="947" w:type="pct"/>
            <w:gridSpan w:val="2"/>
            <w:vMerge/>
            <w:tcBorders>
              <w:left w:val="single" w:sz="4" w:space="0" w:color="auto"/>
              <w:bottom w:val="single" w:sz="4" w:space="0" w:color="auto"/>
              <w:right w:val="single" w:sz="4" w:space="0" w:color="auto"/>
            </w:tcBorders>
            <w:vAlign w:val="center"/>
          </w:tcPr>
          <w:p w14:paraId="372C538C" w14:textId="77777777" w:rsidR="00EB127D" w:rsidRPr="004E4EA7" w:rsidRDefault="00EB127D" w:rsidP="00EB127D">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8D" w14:textId="77777777" w:rsidR="00EB127D" w:rsidRPr="004E4EA7" w:rsidRDefault="00EB127D" w:rsidP="00EB127D">
            <w:pPr>
              <w:rPr>
                <w:rFonts w:ascii="Times New Roman CYR" w:hAnsi="Times New Roman CYR" w:cs="Times New Roman CYR"/>
                <w:lang w:val="en-US"/>
              </w:rPr>
            </w:pPr>
            <w:r w:rsidRPr="004E4EA7">
              <w:rPr>
                <w:rFonts w:ascii="Times New Roman CYR" w:hAnsi="Times New Roman CYR" w:cs="Times New Roman CYR"/>
              </w:rPr>
              <w:t>Протокол</w:t>
            </w:r>
            <w:r w:rsidRPr="004E4EA7">
              <w:rPr>
                <w:rFonts w:ascii="Times New Roman CYR" w:hAnsi="Times New Roman CYR" w:cs="Times New Roman CYR"/>
                <w:lang w:val="en-US"/>
              </w:rPr>
              <w:t xml:space="preserve"> </w:t>
            </w:r>
            <w:r w:rsidRPr="004E4EA7">
              <w:rPr>
                <w:rFonts w:ascii="Times New Roman CYR" w:hAnsi="Times New Roman CYR" w:cs="Times New Roman CYR"/>
              </w:rPr>
              <w:t xml:space="preserve">сервера </w:t>
            </w:r>
            <w:r w:rsidRPr="004E4EA7">
              <w:rPr>
                <w:rFonts w:ascii="Times New Roman CYR" w:hAnsi="Times New Roman CYR" w:cs="Times New Roman CYR"/>
                <w:lang w:val="en-US"/>
              </w:rPr>
              <w:t>Dr.Web</w:t>
            </w:r>
          </w:p>
        </w:tc>
        <w:tc>
          <w:tcPr>
            <w:tcW w:w="1104" w:type="pct"/>
            <w:tcBorders>
              <w:top w:val="single" w:sz="4" w:space="0" w:color="auto"/>
              <w:left w:val="single" w:sz="4" w:space="0" w:color="auto"/>
              <w:bottom w:val="single" w:sz="4" w:space="0" w:color="auto"/>
              <w:right w:val="single" w:sz="4" w:space="0" w:color="auto"/>
            </w:tcBorders>
          </w:tcPr>
          <w:p w14:paraId="372C538E" w14:textId="77777777" w:rsidR="00EB127D" w:rsidRPr="004E4EA7" w:rsidRDefault="00EB127D" w:rsidP="00EB127D">
            <w:pPr>
              <w:rPr>
                <w:rFonts w:ascii="Times New Roman CYR" w:hAnsi="Times New Roman CYR" w:cs="Times New Roman CYR"/>
              </w:rPr>
            </w:pPr>
            <w:r w:rsidRPr="004E4EA7">
              <w:rPr>
                <w:rFonts w:ascii="Times New Roman CYR" w:hAnsi="Times New Roman CYR" w:cs="Times New Roman CYR"/>
              </w:rPr>
              <w:t>√</w:t>
            </w:r>
            <w:r>
              <w:rPr>
                <w:rStyle w:val="affa"/>
                <w:rFonts w:ascii="Times New Roman CYR" w:hAnsi="Times New Roman CYR" w:cs="Times New Roman CYR"/>
              </w:rPr>
              <w:footnoteReference w:id="31"/>
            </w:r>
            <w:r w:rsidRPr="004E4EA7">
              <w:rPr>
                <w:rFonts w:ascii="Times New Roman CYR" w:hAnsi="Times New Roman CYR" w:cs="Times New Roman CYR"/>
              </w:rPr>
              <w:t xml:space="preserve"> </w:t>
            </w:r>
          </w:p>
        </w:tc>
      </w:tr>
      <w:tr w:rsidR="0018726E" w:rsidRPr="000F01CC" w14:paraId="372C5393" w14:textId="77777777" w:rsidTr="00A60927">
        <w:tc>
          <w:tcPr>
            <w:tcW w:w="947" w:type="pct"/>
            <w:gridSpan w:val="2"/>
            <w:vMerge w:val="restart"/>
            <w:tcBorders>
              <w:top w:val="single" w:sz="4" w:space="0" w:color="auto"/>
              <w:left w:val="single" w:sz="4" w:space="0" w:color="auto"/>
              <w:right w:val="single" w:sz="4" w:space="0" w:color="auto"/>
            </w:tcBorders>
            <w:vAlign w:val="center"/>
          </w:tcPr>
          <w:p w14:paraId="372C5390" w14:textId="77777777" w:rsidR="0018726E" w:rsidRPr="004E4EA7" w:rsidRDefault="0018726E" w:rsidP="0018726E">
            <w:pPr>
              <w:jc w:val="center"/>
              <w:rPr>
                <w:rFonts w:ascii="Times New Roman CYR" w:hAnsi="Times New Roman CYR" w:cs="Times New Roman CYR"/>
                <w:bCs/>
              </w:rPr>
            </w:pPr>
            <w:r>
              <w:rPr>
                <w:rFonts w:ascii="Times New Roman CYR" w:hAnsi="Times New Roman CYR" w:cs="Times New Roman CYR"/>
                <w:bCs/>
              </w:rPr>
              <w:t>Расположение</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91"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Организация</w:t>
            </w:r>
          </w:p>
        </w:tc>
        <w:tc>
          <w:tcPr>
            <w:tcW w:w="1104" w:type="pct"/>
            <w:tcBorders>
              <w:top w:val="single" w:sz="4" w:space="0" w:color="auto"/>
              <w:left w:val="single" w:sz="4" w:space="0" w:color="auto"/>
              <w:bottom w:val="single" w:sz="4" w:space="0" w:color="auto"/>
              <w:right w:val="single" w:sz="4" w:space="0" w:color="auto"/>
            </w:tcBorders>
          </w:tcPr>
          <w:p w14:paraId="372C5392" w14:textId="77777777" w:rsidR="0018726E" w:rsidRPr="003777F2" w:rsidRDefault="0018726E" w:rsidP="0018726E">
            <w:pPr>
              <w:rPr>
                <w:rFonts w:ascii="Times New Roman CYR" w:hAnsi="Times New Roman CYR" w:cs="Times New Roman CYR"/>
              </w:rPr>
            </w:pPr>
          </w:p>
        </w:tc>
      </w:tr>
      <w:tr w:rsidR="0018726E" w:rsidRPr="000F01CC" w14:paraId="372C5397" w14:textId="77777777" w:rsidTr="00A60927">
        <w:tc>
          <w:tcPr>
            <w:tcW w:w="947" w:type="pct"/>
            <w:gridSpan w:val="2"/>
            <w:vMerge/>
            <w:tcBorders>
              <w:left w:val="single" w:sz="4" w:space="0" w:color="auto"/>
              <w:right w:val="single" w:sz="4" w:space="0" w:color="auto"/>
            </w:tcBorders>
            <w:vAlign w:val="center"/>
          </w:tcPr>
          <w:p w14:paraId="372C5394"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95"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Подразделение</w:t>
            </w:r>
          </w:p>
        </w:tc>
        <w:tc>
          <w:tcPr>
            <w:tcW w:w="1104" w:type="pct"/>
            <w:tcBorders>
              <w:top w:val="single" w:sz="4" w:space="0" w:color="auto"/>
              <w:left w:val="single" w:sz="4" w:space="0" w:color="auto"/>
              <w:bottom w:val="single" w:sz="4" w:space="0" w:color="auto"/>
              <w:right w:val="single" w:sz="4" w:space="0" w:color="auto"/>
            </w:tcBorders>
          </w:tcPr>
          <w:p w14:paraId="372C5396" w14:textId="77777777" w:rsidR="0018726E" w:rsidRPr="003777F2" w:rsidRDefault="0018726E" w:rsidP="0018726E">
            <w:pPr>
              <w:rPr>
                <w:rFonts w:ascii="Times New Roman CYR" w:hAnsi="Times New Roman CYR" w:cs="Times New Roman CYR"/>
              </w:rPr>
            </w:pPr>
          </w:p>
        </w:tc>
      </w:tr>
      <w:tr w:rsidR="0018726E" w:rsidRPr="000F01CC" w14:paraId="372C539B" w14:textId="77777777" w:rsidTr="00A60927">
        <w:tc>
          <w:tcPr>
            <w:tcW w:w="947" w:type="pct"/>
            <w:gridSpan w:val="2"/>
            <w:vMerge/>
            <w:tcBorders>
              <w:left w:val="single" w:sz="4" w:space="0" w:color="auto"/>
              <w:right w:val="single" w:sz="4" w:space="0" w:color="auto"/>
            </w:tcBorders>
            <w:vAlign w:val="center"/>
          </w:tcPr>
          <w:p w14:paraId="372C5398"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99"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Страна</w:t>
            </w:r>
            <w:r>
              <w:rPr>
                <w:rFonts w:ascii="Times New Roman CYR" w:hAnsi="Times New Roman CYR" w:cs="Times New Roman CYR"/>
              </w:rPr>
              <w:t xml:space="preserve"> или регион</w:t>
            </w:r>
          </w:p>
        </w:tc>
        <w:tc>
          <w:tcPr>
            <w:tcW w:w="1104" w:type="pct"/>
            <w:tcBorders>
              <w:top w:val="single" w:sz="4" w:space="0" w:color="auto"/>
              <w:left w:val="single" w:sz="4" w:space="0" w:color="auto"/>
              <w:bottom w:val="single" w:sz="4" w:space="0" w:color="auto"/>
              <w:right w:val="single" w:sz="4" w:space="0" w:color="auto"/>
            </w:tcBorders>
          </w:tcPr>
          <w:p w14:paraId="372C539A" w14:textId="77777777" w:rsidR="0018726E" w:rsidRPr="003777F2" w:rsidRDefault="0018726E" w:rsidP="0018726E">
            <w:pPr>
              <w:rPr>
                <w:rFonts w:ascii="Times New Roman CYR" w:hAnsi="Times New Roman CYR" w:cs="Times New Roman CYR"/>
              </w:rPr>
            </w:pPr>
          </w:p>
        </w:tc>
      </w:tr>
      <w:tr w:rsidR="0018726E" w:rsidRPr="000F01CC" w14:paraId="372C539F" w14:textId="77777777" w:rsidTr="00A60927">
        <w:tc>
          <w:tcPr>
            <w:tcW w:w="947" w:type="pct"/>
            <w:gridSpan w:val="2"/>
            <w:vMerge/>
            <w:tcBorders>
              <w:left w:val="single" w:sz="4" w:space="0" w:color="auto"/>
              <w:right w:val="single" w:sz="4" w:space="0" w:color="auto"/>
            </w:tcBorders>
            <w:vAlign w:val="center"/>
          </w:tcPr>
          <w:p w14:paraId="372C539C"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9D"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Область</w:t>
            </w:r>
          </w:p>
        </w:tc>
        <w:tc>
          <w:tcPr>
            <w:tcW w:w="1104" w:type="pct"/>
            <w:tcBorders>
              <w:top w:val="single" w:sz="4" w:space="0" w:color="auto"/>
              <w:left w:val="single" w:sz="4" w:space="0" w:color="auto"/>
              <w:bottom w:val="single" w:sz="4" w:space="0" w:color="auto"/>
              <w:right w:val="single" w:sz="4" w:space="0" w:color="auto"/>
            </w:tcBorders>
          </w:tcPr>
          <w:p w14:paraId="372C539E" w14:textId="77777777" w:rsidR="0018726E" w:rsidRPr="003777F2" w:rsidRDefault="0018726E" w:rsidP="0018726E">
            <w:pPr>
              <w:rPr>
                <w:rFonts w:ascii="Times New Roman CYR" w:hAnsi="Times New Roman CYR" w:cs="Times New Roman CYR"/>
              </w:rPr>
            </w:pPr>
          </w:p>
        </w:tc>
      </w:tr>
      <w:tr w:rsidR="0018726E" w:rsidRPr="000F01CC" w14:paraId="372C53A3" w14:textId="77777777" w:rsidTr="00A60927">
        <w:tc>
          <w:tcPr>
            <w:tcW w:w="947" w:type="pct"/>
            <w:gridSpan w:val="2"/>
            <w:vMerge/>
            <w:tcBorders>
              <w:left w:val="single" w:sz="4" w:space="0" w:color="auto"/>
              <w:right w:val="single" w:sz="4" w:space="0" w:color="auto"/>
            </w:tcBorders>
            <w:vAlign w:val="center"/>
          </w:tcPr>
          <w:p w14:paraId="372C53A0"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A1"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Город</w:t>
            </w:r>
          </w:p>
        </w:tc>
        <w:tc>
          <w:tcPr>
            <w:tcW w:w="1104" w:type="pct"/>
            <w:tcBorders>
              <w:top w:val="single" w:sz="4" w:space="0" w:color="auto"/>
              <w:left w:val="single" w:sz="4" w:space="0" w:color="auto"/>
              <w:bottom w:val="single" w:sz="4" w:space="0" w:color="auto"/>
              <w:right w:val="single" w:sz="4" w:space="0" w:color="auto"/>
            </w:tcBorders>
          </w:tcPr>
          <w:p w14:paraId="372C53A2" w14:textId="77777777" w:rsidR="0018726E" w:rsidRPr="003777F2" w:rsidRDefault="0018726E" w:rsidP="0018726E">
            <w:pPr>
              <w:rPr>
                <w:rFonts w:ascii="Times New Roman CYR" w:hAnsi="Times New Roman CYR" w:cs="Times New Roman CYR"/>
              </w:rPr>
            </w:pPr>
          </w:p>
        </w:tc>
      </w:tr>
      <w:tr w:rsidR="0018726E" w:rsidRPr="000F01CC" w14:paraId="372C53A7" w14:textId="77777777" w:rsidTr="00A60927">
        <w:tc>
          <w:tcPr>
            <w:tcW w:w="947" w:type="pct"/>
            <w:gridSpan w:val="2"/>
            <w:vMerge/>
            <w:tcBorders>
              <w:left w:val="single" w:sz="4" w:space="0" w:color="auto"/>
              <w:right w:val="single" w:sz="4" w:space="0" w:color="auto"/>
            </w:tcBorders>
            <w:vAlign w:val="center"/>
          </w:tcPr>
          <w:p w14:paraId="372C53A4"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A5"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Улица</w:t>
            </w:r>
          </w:p>
        </w:tc>
        <w:tc>
          <w:tcPr>
            <w:tcW w:w="1104" w:type="pct"/>
            <w:tcBorders>
              <w:top w:val="single" w:sz="4" w:space="0" w:color="auto"/>
              <w:left w:val="single" w:sz="4" w:space="0" w:color="auto"/>
              <w:bottom w:val="single" w:sz="4" w:space="0" w:color="auto"/>
              <w:right w:val="single" w:sz="4" w:space="0" w:color="auto"/>
            </w:tcBorders>
          </w:tcPr>
          <w:p w14:paraId="372C53A6" w14:textId="77777777" w:rsidR="0018726E" w:rsidRPr="003777F2" w:rsidRDefault="0018726E" w:rsidP="0018726E">
            <w:pPr>
              <w:rPr>
                <w:rFonts w:ascii="Times New Roman CYR" w:hAnsi="Times New Roman CYR" w:cs="Times New Roman CYR"/>
              </w:rPr>
            </w:pPr>
          </w:p>
        </w:tc>
      </w:tr>
      <w:tr w:rsidR="0018726E" w:rsidRPr="000F01CC" w14:paraId="372C53AB" w14:textId="77777777" w:rsidTr="00A60927">
        <w:tc>
          <w:tcPr>
            <w:tcW w:w="947" w:type="pct"/>
            <w:gridSpan w:val="2"/>
            <w:vMerge/>
            <w:tcBorders>
              <w:left w:val="single" w:sz="4" w:space="0" w:color="auto"/>
              <w:right w:val="single" w:sz="4" w:space="0" w:color="auto"/>
            </w:tcBorders>
            <w:vAlign w:val="center"/>
          </w:tcPr>
          <w:p w14:paraId="372C53A8"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A9"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Этаж</w:t>
            </w:r>
          </w:p>
        </w:tc>
        <w:tc>
          <w:tcPr>
            <w:tcW w:w="1104" w:type="pct"/>
            <w:tcBorders>
              <w:top w:val="single" w:sz="4" w:space="0" w:color="auto"/>
              <w:left w:val="single" w:sz="4" w:space="0" w:color="auto"/>
              <w:bottom w:val="single" w:sz="4" w:space="0" w:color="auto"/>
              <w:right w:val="single" w:sz="4" w:space="0" w:color="auto"/>
            </w:tcBorders>
          </w:tcPr>
          <w:p w14:paraId="372C53AA" w14:textId="77777777" w:rsidR="0018726E" w:rsidRPr="003777F2" w:rsidRDefault="0018726E" w:rsidP="0018726E">
            <w:pPr>
              <w:rPr>
                <w:rFonts w:ascii="Times New Roman CYR" w:hAnsi="Times New Roman CYR" w:cs="Times New Roman CYR"/>
              </w:rPr>
            </w:pPr>
          </w:p>
        </w:tc>
      </w:tr>
      <w:tr w:rsidR="0018726E" w:rsidRPr="000F01CC" w14:paraId="372C53AF" w14:textId="77777777" w:rsidTr="00A60927">
        <w:tc>
          <w:tcPr>
            <w:tcW w:w="947" w:type="pct"/>
            <w:gridSpan w:val="2"/>
            <w:vMerge/>
            <w:tcBorders>
              <w:left w:val="single" w:sz="4" w:space="0" w:color="auto"/>
              <w:right w:val="single" w:sz="4" w:space="0" w:color="auto"/>
            </w:tcBorders>
            <w:vAlign w:val="center"/>
          </w:tcPr>
          <w:p w14:paraId="372C53AC"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AD"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Помещение</w:t>
            </w:r>
          </w:p>
        </w:tc>
        <w:tc>
          <w:tcPr>
            <w:tcW w:w="1104" w:type="pct"/>
            <w:tcBorders>
              <w:top w:val="single" w:sz="4" w:space="0" w:color="auto"/>
              <w:left w:val="single" w:sz="4" w:space="0" w:color="auto"/>
              <w:bottom w:val="single" w:sz="4" w:space="0" w:color="auto"/>
              <w:right w:val="single" w:sz="4" w:space="0" w:color="auto"/>
            </w:tcBorders>
          </w:tcPr>
          <w:p w14:paraId="372C53AE" w14:textId="77777777" w:rsidR="0018726E" w:rsidRPr="003777F2" w:rsidRDefault="0018726E" w:rsidP="0018726E">
            <w:pPr>
              <w:rPr>
                <w:rFonts w:ascii="Times New Roman CYR" w:hAnsi="Times New Roman CYR" w:cs="Times New Roman CYR"/>
              </w:rPr>
            </w:pPr>
          </w:p>
        </w:tc>
      </w:tr>
      <w:tr w:rsidR="0018726E" w:rsidRPr="000F01CC" w14:paraId="372C53B3" w14:textId="77777777" w:rsidTr="00A60927">
        <w:tc>
          <w:tcPr>
            <w:tcW w:w="947" w:type="pct"/>
            <w:gridSpan w:val="2"/>
            <w:vMerge/>
            <w:tcBorders>
              <w:left w:val="single" w:sz="4" w:space="0" w:color="auto"/>
              <w:right w:val="single" w:sz="4" w:space="0" w:color="auto"/>
            </w:tcBorders>
            <w:vAlign w:val="center"/>
          </w:tcPr>
          <w:p w14:paraId="372C53B0"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B1"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Широта</w:t>
            </w:r>
          </w:p>
        </w:tc>
        <w:tc>
          <w:tcPr>
            <w:tcW w:w="1104" w:type="pct"/>
            <w:tcBorders>
              <w:top w:val="single" w:sz="4" w:space="0" w:color="auto"/>
              <w:left w:val="single" w:sz="4" w:space="0" w:color="auto"/>
              <w:bottom w:val="single" w:sz="4" w:space="0" w:color="auto"/>
              <w:right w:val="single" w:sz="4" w:space="0" w:color="auto"/>
            </w:tcBorders>
          </w:tcPr>
          <w:p w14:paraId="372C53B2" w14:textId="77777777" w:rsidR="0018726E" w:rsidRPr="003777F2" w:rsidRDefault="0018726E" w:rsidP="0018726E">
            <w:pPr>
              <w:rPr>
                <w:rFonts w:ascii="Times New Roman CYR" w:hAnsi="Times New Roman CYR" w:cs="Times New Roman CYR"/>
              </w:rPr>
            </w:pPr>
          </w:p>
        </w:tc>
      </w:tr>
      <w:tr w:rsidR="0018726E" w:rsidRPr="000F01CC" w14:paraId="372C53B7" w14:textId="77777777" w:rsidTr="00A60927">
        <w:tc>
          <w:tcPr>
            <w:tcW w:w="947" w:type="pct"/>
            <w:gridSpan w:val="2"/>
            <w:vMerge/>
            <w:tcBorders>
              <w:left w:val="single" w:sz="4" w:space="0" w:color="auto"/>
              <w:bottom w:val="single" w:sz="4" w:space="0" w:color="auto"/>
              <w:right w:val="single" w:sz="4" w:space="0" w:color="auto"/>
            </w:tcBorders>
            <w:vAlign w:val="center"/>
          </w:tcPr>
          <w:p w14:paraId="372C53B4"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B5" w14:textId="77777777" w:rsidR="0018726E" w:rsidRPr="004E4EA7" w:rsidRDefault="0018726E" w:rsidP="0018726E">
            <w:pPr>
              <w:rPr>
                <w:rFonts w:ascii="Times New Roman CYR" w:hAnsi="Times New Roman CYR" w:cs="Times New Roman CYR"/>
                <w:lang w:val="en-US"/>
              </w:rPr>
            </w:pPr>
            <w:r w:rsidRPr="004E4EA7">
              <w:rPr>
                <w:rFonts w:ascii="Times New Roman CYR" w:hAnsi="Times New Roman CYR" w:cs="Times New Roman CYR"/>
              </w:rPr>
              <w:t>Долгота</w:t>
            </w:r>
          </w:p>
        </w:tc>
        <w:tc>
          <w:tcPr>
            <w:tcW w:w="1104" w:type="pct"/>
            <w:tcBorders>
              <w:top w:val="single" w:sz="4" w:space="0" w:color="auto"/>
              <w:left w:val="single" w:sz="4" w:space="0" w:color="auto"/>
              <w:bottom w:val="single" w:sz="4" w:space="0" w:color="auto"/>
              <w:right w:val="single" w:sz="4" w:space="0" w:color="auto"/>
            </w:tcBorders>
          </w:tcPr>
          <w:p w14:paraId="372C53B6" w14:textId="77777777" w:rsidR="0018726E" w:rsidRPr="003777F2" w:rsidRDefault="0018726E" w:rsidP="0018726E">
            <w:pPr>
              <w:rPr>
                <w:rFonts w:ascii="Times New Roman CYR" w:hAnsi="Times New Roman CYR" w:cs="Times New Roman CYR"/>
              </w:rPr>
            </w:pPr>
          </w:p>
        </w:tc>
      </w:tr>
      <w:tr w:rsidR="0018726E" w:rsidRPr="000F01CC" w14:paraId="372C53BB" w14:textId="77777777" w:rsidTr="00A60927">
        <w:tc>
          <w:tcPr>
            <w:tcW w:w="947" w:type="pct"/>
            <w:gridSpan w:val="2"/>
            <w:vMerge w:val="restart"/>
            <w:tcBorders>
              <w:top w:val="single" w:sz="4" w:space="0" w:color="auto"/>
              <w:left w:val="single" w:sz="4" w:space="0" w:color="auto"/>
              <w:right w:val="single" w:sz="4" w:space="0" w:color="auto"/>
            </w:tcBorders>
            <w:vAlign w:val="center"/>
          </w:tcPr>
          <w:p w14:paraId="372C53B8" w14:textId="77777777" w:rsidR="0018726E" w:rsidRPr="004E4EA7" w:rsidRDefault="0018726E" w:rsidP="0018726E">
            <w:pPr>
              <w:jc w:val="center"/>
              <w:rPr>
                <w:rFonts w:ascii="Times New Roman CYR" w:hAnsi="Times New Roman CYR" w:cs="Times New Roman CYR"/>
                <w:bCs/>
              </w:rPr>
            </w:pPr>
            <w:r>
              <w:rPr>
                <w:rFonts w:ascii="Times New Roman CYR" w:hAnsi="Times New Roman CYR" w:cs="Times New Roman CYR"/>
                <w:bCs/>
              </w:rPr>
              <w:t>Лицензии</w:t>
            </w: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B9" w14:textId="77777777" w:rsidR="0018726E" w:rsidRPr="004E4EA7" w:rsidRDefault="0018726E" w:rsidP="0018726E">
            <w:pPr>
              <w:rPr>
                <w:rFonts w:ascii="Times New Roman CYR" w:hAnsi="Times New Roman CYR" w:cs="Times New Roman CYR"/>
              </w:rPr>
            </w:pPr>
            <w:r w:rsidRPr="004E4EA7">
              <w:rPr>
                <w:rFonts w:ascii="Times New Roman CYR" w:hAnsi="Times New Roman CYR" w:cs="Times New Roman CYR"/>
              </w:rPr>
              <w:t>Срок действия выдаваемых лицензий</w:t>
            </w:r>
            <w:r>
              <w:rPr>
                <w:rFonts w:ascii="Times New Roman CYR" w:hAnsi="Times New Roman CYR" w:cs="Times New Roman CYR"/>
              </w:rPr>
              <w:t xml:space="preserve"> (час.)</w:t>
            </w:r>
          </w:p>
        </w:tc>
        <w:tc>
          <w:tcPr>
            <w:tcW w:w="1104" w:type="pct"/>
            <w:tcBorders>
              <w:top w:val="single" w:sz="4" w:space="0" w:color="auto"/>
              <w:left w:val="single" w:sz="4" w:space="0" w:color="auto"/>
              <w:bottom w:val="single" w:sz="4" w:space="0" w:color="auto"/>
              <w:right w:val="single" w:sz="4" w:space="0" w:color="auto"/>
            </w:tcBorders>
          </w:tcPr>
          <w:p w14:paraId="372C53BA" w14:textId="77777777" w:rsidR="0018726E" w:rsidRPr="004E4EA7" w:rsidRDefault="0018726E" w:rsidP="0018726E">
            <w:pPr>
              <w:rPr>
                <w:rFonts w:ascii="Times New Roman CYR" w:hAnsi="Times New Roman CYR" w:cs="Times New Roman CYR"/>
              </w:rPr>
            </w:pPr>
            <w:r w:rsidRPr="004E4EA7">
              <w:rPr>
                <w:rFonts w:ascii="Times New Roman CYR" w:hAnsi="Times New Roman CYR" w:cs="Times New Roman CYR"/>
              </w:rPr>
              <w:t>24</w:t>
            </w:r>
          </w:p>
        </w:tc>
      </w:tr>
      <w:tr w:rsidR="0018726E" w:rsidRPr="000F01CC" w14:paraId="372C53BF" w14:textId="77777777" w:rsidTr="00A60927">
        <w:tc>
          <w:tcPr>
            <w:tcW w:w="947" w:type="pct"/>
            <w:gridSpan w:val="2"/>
            <w:vMerge/>
            <w:tcBorders>
              <w:left w:val="single" w:sz="4" w:space="0" w:color="auto"/>
              <w:right w:val="single" w:sz="4" w:space="0" w:color="auto"/>
            </w:tcBorders>
            <w:vAlign w:val="center"/>
          </w:tcPr>
          <w:p w14:paraId="372C53BC"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BD" w14:textId="77777777" w:rsidR="0018726E" w:rsidRPr="004E4EA7" w:rsidRDefault="0018726E" w:rsidP="0018726E">
            <w:pPr>
              <w:rPr>
                <w:rFonts w:ascii="Times New Roman CYR" w:hAnsi="Times New Roman CYR" w:cs="Times New Roman CYR"/>
              </w:rPr>
            </w:pPr>
            <w:r w:rsidRPr="004E4EA7">
              <w:rPr>
                <w:rFonts w:ascii="Times New Roman CYR" w:hAnsi="Times New Roman CYR" w:cs="Times New Roman CYR"/>
              </w:rPr>
              <w:t>Период для продления получаемых лицензий</w:t>
            </w:r>
            <w:r>
              <w:rPr>
                <w:rFonts w:ascii="Times New Roman CYR" w:hAnsi="Times New Roman CYR" w:cs="Times New Roman CYR"/>
              </w:rPr>
              <w:t xml:space="preserve"> (час.)</w:t>
            </w:r>
          </w:p>
        </w:tc>
        <w:tc>
          <w:tcPr>
            <w:tcW w:w="1104" w:type="pct"/>
            <w:tcBorders>
              <w:top w:val="single" w:sz="4" w:space="0" w:color="auto"/>
              <w:left w:val="single" w:sz="4" w:space="0" w:color="auto"/>
              <w:bottom w:val="single" w:sz="4" w:space="0" w:color="auto"/>
              <w:right w:val="single" w:sz="4" w:space="0" w:color="auto"/>
            </w:tcBorders>
          </w:tcPr>
          <w:p w14:paraId="372C53BE" w14:textId="77777777" w:rsidR="0018726E" w:rsidRPr="004E4EA7" w:rsidRDefault="0018726E" w:rsidP="0018726E">
            <w:pPr>
              <w:rPr>
                <w:rFonts w:ascii="Times New Roman CYR" w:hAnsi="Times New Roman CYR" w:cs="Times New Roman CYR"/>
              </w:rPr>
            </w:pPr>
            <w:r w:rsidRPr="004E4EA7">
              <w:rPr>
                <w:rFonts w:ascii="Times New Roman CYR" w:hAnsi="Times New Roman CYR" w:cs="Times New Roman CYR"/>
              </w:rPr>
              <w:t>1</w:t>
            </w:r>
          </w:p>
        </w:tc>
      </w:tr>
      <w:tr w:rsidR="0018726E" w:rsidRPr="000F01CC" w14:paraId="372C53C3" w14:textId="77777777" w:rsidTr="00A60927">
        <w:tc>
          <w:tcPr>
            <w:tcW w:w="947" w:type="pct"/>
            <w:gridSpan w:val="2"/>
            <w:vMerge/>
            <w:tcBorders>
              <w:left w:val="single" w:sz="4" w:space="0" w:color="auto"/>
              <w:bottom w:val="single" w:sz="4" w:space="0" w:color="auto"/>
              <w:right w:val="single" w:sz="4" w:space="0" w:color="auto"/>
            </w:tcBorders>
            <w:vAlign w:val="center"/>
          </w:tcPr>
          <w:p w14:paraId="372C53C0" w14:textId="77777777" w:rsidR="0018726E" w:rsidRPr="004E4EA7" w:rsidRDefault="0018726E" w:rsidP="0018726E">
            <w:pPr>
              <w:jc w:val="center"/>
              <w:rPr>
                <w:rFonts w:ascii="Times New Roman CYR" w:hAnsi="Times New Roman CYR" w:cs="Times New Roman CYR"/>
                <w:bCs/>
              </w:rPr>
            </w:pPr>
          </w:p>
        </w:tc>
        <w:tc>
          <w:tcPr>
            <w:tcW w:w="2949" w:type="pct"/>
            <w:gridSpan w:val="2"/>
            <w:tcBorders>
              <w:top w:val="single" w:sz="4" w:space="0" w:color="auto"/>
              <w:left w:val="single" w:sz="4" w:space="0" w:color="auto"/>
              <w:bottom w:val="single" w:sz="4" w:space="0" w:color="auto"/>
              <w:right w:val="single" w:sz="4" w:space="0" w:color="auto"/>
            </w:tcBorders>
            <w:vAlign w:val="center"/>
          </w:tcPr>
          <w:p w14:paraId="372C53C1" w14:textId="77777777" w:rsidR="0018726E" w:rsidRPr="004E4EA7" w:rsidRDefault="0018726E" w:rsidP="0018726E">
            <w:pPr>
              <w:rPr>
                <w:rFonts w:ascii="Times New Roman CYR" w:hAnsi="Times New Roman CYR" w:cs="Times New Roman CYR"/>
              </w:rPr>
            </w:pPr>
            <w:r w:rsidRPr="004E4EA7">
              <w:rPr>
                <w:rFonts w:ascii="Times New Roman CYR" w:hAnsi="Times New Roman CYR" w:cs="Times New Roman CYR"/>
              </w:rPr>
              <w:t>Период синхронизации лицензий</w:t>
            </w:r>
            <w:r>
              <w:rPr>
                <w:rFonts w:ascii="Times New Roman CYR" w:hAnsi="Times New Roman CYR" w:cs="Times New Roman CYR"/>
              </w:rPr>
              <w:t xml:space="preserve"> (час.)</w:t>
            </w:r>
          </w:p>
        </w:tc>
        <w:tc>
          <w:tcPr>
            <w:tcW w:w="1104" w:type="pct"/>
            <w:tcBorders>
              <w:top w:val="single" w:sz="4" w:space="0" w:color="auto"/>
              <w:left w:val="single" w:sz="4" w:space="0" w:color="auto"/>
              <w:bottom w:val="single" w:sz="4" w:space="0" w:color="auto"/>
              <w:right w:val="single" w:sz="4" w:space="0" w:color="auto"/>
            </w:tcBorders>
          </w:tcPr>
          <w:p w14:paraId="372C53C2" w14:textId="77777777" w:rsidR="0018726E" w:rsidRPr="004E4EA7" w:rsidRDefault="0018726E" w:rsidP="0018726E">
            <w:pPr>
              <w:rPr>
                <w:rFonts w:ascii="Times New Roman CYR" w:hAnsi="Times New Roman CYR" w:cs="Times New Roman CYR"/>
              </w:rPr>
            </w:pPr>
            <w:r w:rsidRPr="004E4EA7">
              <w:rPr>
                <w:rFonts w:ascii="Times New Roman CYR" w:hAnsi="Times New Roman CYR" w:cs="Times New Roman CYR"/>
              </w:rPr>
              <w:t>24</w:t>
            </w:r>
          </w:p>
        </w:tc>
      </w:tr>
    </w:tbl>
    <w:p w14:paraId="372C53C4" w14:textId="77777777" w:rsidR="00A13CE5" w:rsidRPr="00AE207E" w:rsidRDefault="00A13CE5" w:rsidP="00A13CE5"/>
    <w:p w14:paraId="372C53C5" w14:textId="77777777" w:rsidR="00A13CE5" w:rsidRDefault="004E4EA7" w:rsidP="00A13CE5">
      <w:pPr>
        <w:keepNext/>
        <w:jc w:val="right"/>
        <w:rPr>
          <w:sz w:val="24"/>
          <w:szCs w:val="24"/>
        </w:rPr>
      </w:pPr>
      <w:bookmarkStart w:id="303" w:name="_Toc495338151"/>
      <w:r w:rsidRPr="004E4EA7">
        <w:rPr>
          <w:sz w:val="24"/>
          <w:szCs w:val="24"/>
          <w:lang w:eastAsia="ru-RU"/>
        </w:rPr>
        <w:lastRenderedPageBreak/>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14</w:t>
      </w:r>
      <w:r w:rsidRPr="004E4EA7">
        <w:rPr>
          <w:sz w:val="24"/>
          <w:szCs w:val="24"/>
          <w:lang w:eastAsia="ru-RU"/>
        </w:rPr>
        <w:fldChar w:fldCharType="end"/>
      </w:r>
      <w:r>
        <w:rPr>
          <w:sz w:val="24"/>
          <w:szCs w:val="24"/>
          <w:lang w:eastAsia="ru-RU"/>
        </w:rPr>
        <w:t xml:space="preserve"> </w:t>
      </w:r>
      <w:r w:rsidR="00A13CE5" w:rsidRPr="00AE207E">
        <w:rPr>
          <w:sz w:val="24"/>
          <w:szCs w:val="24"/>
        </w:rPr>
        <w:t xml:space="preserve">Параметры настройки </w:t>
      </w:r>
      <w:r w:rsidR="0018726E">
        <w:rPr>
          <w:sz w:val="24"/>
          <w:szCs w:val="24"/>
        </w:rPr>
        <w:t>«Администрирование → Конфигурация оповещений»</w:t>
      </w:r>
      <w:bookmarkEnd w:id="303"/>
    </w:p>
    <w:tbl>
      <w:tblPr>
        <w:tblW w:w="49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8"/>
        <w:gridCol w:w="6102"/>
        <w:gridCol w:w="6175"/>
      </w:tblGrid>
      <w:tr w:rsidR="009569D3" w:rsidRPr="000F01CC" w14:paraId="372C53C8" w14:textId="77777777" w:rsidTr="009569D3">
        <w:trPr>
          <w:tblHeader/>
        </w:trPr>
        <w:tc>
          <w:tcPr>
            <w:tcW w:w="2959" w:type="pct"/>
            <w:gridSpan w:val="2"/>
            <w:tcBorders>
              <w:top w:val="single" w:sz="4" w:space="0" w:color="auto"/>
              <w:left w:val="single" w:sz="4" w:space="0" w:color="auto"/>
              <w:bottom w:val="single" w:sz="4" w:space="0" w:color="auto"/>
              <w:right w:val="single" w:sz="4" w:space="0" w:color="auto"/>
            </w:tcBorders>
            <w:hideMark/>
          </w:tcPr>
          <w:p w14:paraId="372C53C6" w14:textId="77777777" w:rsidR="009569D3" w:rsidRPr="0018726E" w:rsidRDefault="009569D3" w:rsidP="0018726E">
            <w:pPr>
              <w:rPr>
                <w:rFonts w:ascii="Times New Roman CYR" w:hAnsi="Times New Roman CYR" w:cs="Times New Roman CYR"/>
                <w:b/>
                <w:sz w:val="24"/>
                <w:szCs w:val="24"/>
              </w:rPr>
            </w:pPr>
            <w:r>
              <w:rPr>
                <w:rFonts w:ascii="Times New Roman CYR" w:hAnsi="Times New Roman CYR" w:cs="Times New Roman CYR"/>
                <w:b/>
                <w:sz w:val="24"/>
                <w:szCs w:val="24"/>
              </w:rPr>
              <w:t>Группа параметров</w:t>
            </w:r>
            <w:r>
              <w:rPr>
                <w:rFonts w:ascii="Times New Roman CYR" w:hAnsi="Times New Roman CYR" w:cs="Times New Roman CYR"/>
                <w:b/>
                <w:sz w:val="24"/>
                <w:szCs w:val="24"/>
                <w:lang w:val="en-US"/>
              </w:rPr>
              <w:t xml:space="preserve"> / </w:t>
            </w:r>
            <w:r w:rsidRPr="0018726E">
              <w:rPr>
                <w:rFonts w:ascii="Times New Roman CYR" w:hAnsi="Times New Roman CYR" w:cs="Times New Roman CYR"/>
                <w:b/>
                <w:sz w:val="24"/>
                <w:szCs w:val="24"/>
              </w:rPr>
              <w:t>Параметр</w:t>
            </w:r>
          </w:p>
        </w:tc>
        <w:tc>
          <w:tcPr>
            <w:tcW w:w="2041" w:type="pct"/>
            <w:tcBorders>
              <w:top w:val="single" w:sz="4" w:space="0" w:color="auto"/>
              <w:left w:val="single" w:sz="4" w:space="0" w:color="auto"/>
              <w:bottom w:val="single" w:sz="4" w:space="0" w:color="auto"/>
              <w:right w:val="single" w:sz="4" w:space="0" w:color="auto"/>
            </w:tcBorders>
            <w:hideMark/>
          </w:tcPr>
          <w:p w14:paraId="372C53C7" w14:textId="77777777" w:rsidR="009569D3" w:rsidRPr="0018726E" w:rsidRDefault="009569D3" w:rsidP="0018726E">
            <w:pPr>
              <w:rPr>
                <w:rFonts w:ascii="Times New Roman CYR" w:hAnsi="Times New Roman CYR" w:cs="Times New Roman CYR"/>
                <w:b/>
                <w:sz w:val="24"/>
                <w:szCs w:val="24"/>
                <w:lang w:val="en-US"/>
              </w:rPr>
            </w:pPr>
            <w:r w:rsidRPr="0018726E">
              <w:rPr>
                <w:rFonts w:ascii="Times New Roman CYR" w:hAnsi="Times New Roman CYR" w:cs="Times New Roman CYR"/>
                <w:b/>
                <w:sz w:val="24"/>
                <w:szCs w:val="24"/>
                <w:lang w:val="en-US"/>
              </w:rPr>
              <w:t>Значение параметра</w:t>
            </w:r>
          </w:p>
        </w:tc>
      </w:tr>
      <w:tr w:rsidR="009569D3" w:rsidRPr="00AE207E" w14:paraId="372C53CB" w14:textId="77777777" w:rsidTr="009569D3">
        <w:tc>
          <w:tcPr>
            <w:tcW w:w="2959" w:type="pct"/>
            <w:gridSpan w:val="2"/>
            <w:hideMark/>
          </w:tcPr>
          <w:p w14:paraId="372C53C9" w14:textId="77777777" w:rsidR="009569D3" w:rsidRPr="009569D3" w:rsidRDefault="009569D3" w:rsidP="0018726E">
            <w:pPr>
              <w:rPr>
                <w:rFonts w:ascii="Times New Roman CYR" w:hAnsi="Times New Roman CYR" w:cs="Times New Roman CYR"/>
                <w:bCs/>
                <w:lang w:val="en-US"/>
              </w:rPr>
            </w:pPr>
            <w:r w:rsidRPr="0018726E">
              <w:rPr>
                <w:rFonts w:ascii="Times New Roman CYR" w:hAnsi="Times New Roman CYR" w:cs="Times New Roman CYR"/>
                <w:bCs/>
              </w:rPr>
              <w:t>Метод отправки оповещений</w:t>
            </w:r>
          </w:p>
        </w:tc>
        <w:tc>
          <w:tcPr>
            <w:tcW w:w="2041" w:type="pct"/>
            <w:hideMark/>
          </w:tcPr>
          <w:p w14:paraId="372C53CA" w14:textId="77777777" w:rsidR="009569D3" w:rsidRPr="0018726E" w:rsidRDefault="009569D3" w:rsidP="0018726E">
            <w:pPr>
              <w:rPr>
                <w:rFonts w:ascii="Times New Roman CYR" w:hAnsi="Times New Roman CYR" w:cs="Times New Roman CYR"/>
                <w:bCs/>
              </w:rPr>
            </w:pPr>
            <w:r w:rsidRPr="0018726E">
              <w:rPr>
                <w:rFonts w:ascii="Times New Roman CYR" w:hAnsi="Times New Roman CYR" w:cs="Times New Roman CYR"/>
                <w:bCs/>
              </w:rPr>
              <w:t>Веб-консоль</w:t>
            </w:r>
          </w:p>
        </w:tc>
      </w:tr>
      <w:tr w:rsidR="009569D3" w:rsidRPr="00AE207E" w14:paraId="372C53CF" w14:textId="77777777" w:rsidTr="009569D3">
        <w:tc>
          <w:tcPr>
            <w:tcW w:w="944" w:type="pct"/>
            <w:vMerge w:val="restart"/>
            <w:hideMark/>
          </w:tcPr>
          <w:p w14:paraId="372C53CC"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bCs/>
              </w:rPr>
              <w:t>Администратор</w:t>
            </w:r>
            <w:r>
              <w:rPr>
                <w:rFonts w:ascii="Times New Roman CYR" w:hAnsi="Times New Roman CYR" w:cs="Times New Roman CYR"/>
                <w:bCs/>
              </w:rPr>
              <w:t>ы</w:t>
            </w:r>
          </w:p>
        </w:tc>
        <w:tc>
          <w:tcPr>
            <w:tcW w:w="2016" w:type="pct"/>
          </w:tcPr>
          <w:p w14:paraId="372C53C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 xml:space="preserve">Неизвестный администратор </w:t>
            </w:r>
          </w:p>
        </w:tc>
        <w:tc>
          <w:tcPr>
            <w:tcW w:w="2041" w:type="pct"/>
            <w:hideMark/>
          </w:tcPr>
          <w:p w14:paraId="372C53C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D3" w14:textId="77777777" w:rsidTr="009569D3">
        <w:tc>
          <w:tcPr>
            <w:tcW w:w="944" w:type="pct"/>
            <w:vMerge/>
            <w:hideMark/>
          </w:tcPr>
          <w:p w14:paraId="372C53D0" w14:textId="77777777" w:rsidR="009569D3" w:rsidRPr="004E4EA7" w:rsidRDefault="009569D3" w:rsidP="00A13CE5">
            <w:pPr>
              <w:rPr>
                <w:rFonts w:ascii="Times New Roman CYR" w:hAnsi="Times New Roman CYR" w:cs="Times New Roman CYR"/>
              </w:rPr>
            </w:pPr>
          </w:p>
        </w:tc>
        <w:tc>
          <w:tcPr>
            <w:tcW w:w="2016" w:type="pct"/>
          </w:tcPr>
          <w:p w14:paraId="372C53D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авторизации администратора</w:t>
            </w:r>
          </w:p>
        </w:tc>
        <w:tc>
          <w:tcPr>
            <w:tcW w:w="2041" w:type="pct"/>
            <w:hideMark/>
          </w:tcPr>
          <w:p w14:paraId="372C53D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D7" w14:textId="77777777" w:rsidTr="009569D3">
        <w:tc>
          <w:tcPr>
            <w:tcW w:w="944" w:type="pct"/>
            <w:vMerge w:val="restart"/>
            <w:hideMark/>
          </w:tcPr>
          <w:p w14:paraId="372C53D4"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Другое</w:t>
            </w:r>
          </w:p>
        </w:tc>
        <w:tc>
          <w:tcPr>
            <w:tcW w:w="2016" w:type="pct"/>
          </w:tcPr>
          <w:p w14:paraId="372C53D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записи журнала</w:t>
            </w:r>
          </w:p>
        </w:tc>
        <w:tc>
          <w:tcPr>
            <w:tcW w:w="2041" w:type="pct"/>
            <w:hideMark/>
          </w:tcPr>
          <w:p w14:paraId="372C53D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DB" w14:textId="77777777" w:rsidTr="009569D3">
        <w:tc>
          <w:tcPr>
            <w:tcW w:w="944" w:type="pct"/>
            <w:vMerge/>
            <w:hideMark/>
          </w:tcPr>
          <w:p w14:paraId="372C53D8" w14:textId="77777777" w:rsidR="009569D3" w:rsidRPr="004E4EA7" w:rsidRDefault="009569D3" w:rsidP="00A13CE5">
            <w:pPr>
              <w:rPr>
                <w:rFonts w:ascii="Times New Roman CYR" w:hAnsi="Times New Roman CYR" w:cs="Times New Roman CYR"/>
              </w:rPr>
            </w:pPr>
          </w:p>
        </w:tc>
        <w:tc>
          <w:tcPr>
            <w:tcW w:w="2016" w:type="pct"/>
          </w:tcPr>
          <w:p w14:paraId="372C53D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ротации журнала</w:t>
            </w:r>
          </w:p>
        </w:tc>
        <w:tc>
          <w:tcPr>
            <w:tcW w:w="2041" w:type="pct"/>
            <w:hideMark/>
          </w:tcPr>
          <w:p w14:paraId="372C53D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DF" w14:textId="77777777" w:rsidTr="009569D3">
        <w:tc>
          <w:tcPr>
            <w:tcW w:w="944" w:type="pct"/>
            <w:vMerge/>
            <w:hideMark/>
          </w:tcPr>
          <w:p w14:paraId="372C53DC" w14:textId="77777777" w:rsidR="009569D3" w:rsidRPr="004E4EA7" w:rsidRDefault="009569D3" w:rsidP="00A13CE5">
            <w:pPr>
              <w:rPr>
                <w:rFonts w:ascii="Times New Roman CYR" w:hAnsi="Times New Roman CYR" w:cs="Times New Roman CYR"/>
              </w:rPr>
            </w:pPr>
          </w:p>
        </w:tc>
        <w:tc>
          <w:tcPr>
            <w:tcW w:w="2016" w:type="pct"/>
          </w:tcPr>
          <w:p w14:paraId="372C53D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Периодический отчет</w:t>
            </w:r>
          </w:p>
        </w:tc>
        <w:tc>
          <w:tcPr>
            <w:tcW w:w="2041" w:type="pct"/>
            <w:hideMark/>
          </w:tcPr>
          <w:p w14:paraId="372C53D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E3" w14:textId="77777777" w:rsidTr="009569D3">
        <w:tc>
          <w:tcPr>
            <w:tcW w:w="944" w:type="pct"/>
            <w:vMerge/>
            <w:hideMark/>
          </w:tcPr>
          <w:p w14:paraId="372C53E0" w14:textId="77777777" w:rsidR="009569D3" w:rsidRPr="004E4EA7" w:rsidRDefault="009569D3" w:rsidP="00A13CE5">
            <w:pPr>
              <w:rPr>
                <w:rFonts w:ascii="Times New Roman CYR" w:hAnsi="Times New Roman CYR" w:cs="Times New Roman CYR"/>
              </w:rPr>
            </w:pPr>
          </w:p>
        </w:tc>
        <w:tc>
          <w:tcPr>
            <w:tcW w:w="2016" w:type="pct"/>
          </w:tcPr>
          <w:p w14:paraId="372C53E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Соседний сервер давно не подключался</w:t>
            </w:r>
          </w:p>
        </w:tc>
        <w:tc>
          <w:tcPr>
            <w:tcW w:w="2041" w:type="pct"/>
            <w:hideMark/>
          </w:tcPr>
          <w:p w14:paraId="372C53E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E7" w14:textId="77777777" w:rsidTr="009569D3">
        <w:tc>
          <w:tcPr>
            <w:tcW w:w="944" w:type="pct"/>
            <w:vMerge/>
            <w:hideMark/>
          </w:tcPr>
          <w:p w14:paraId="372C53E4" w14:textId="77777777" w:rsidR="009569D3" w:rsidRPr="004E4EA7" w:rsidRDefault="009569D3" w:rsidP="00A13CE5">
            <w:pPr>
              <w:rPr>
                <w:rFonts w:ascii="Times New Roman CYR" w:hAnsi="Times New Roman CYR" w:cs="Times New Roman CYR"/>
              </w:rPr>
            </w:pPr>
          </w:p>
        </w:tc>
        <w:tc>
          <w:tcPr>
            <w:tcW w:w="2016" w:type="pct"/>
          </w:tcPr>
          <w:p w14:paraId="372C53E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Тестовое сообщение</w:t>
            </w:r>
          </w:p>
        </w:tc>
        <w:tc>
          <w:tcPr>
            <w:tcW w:w="2041" w:type="pct"/>
            <w:hideMark/>
          </w:tcPr>
          <w:p w14:paraId="372C53E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EB" w14:textId="77777777" w:rsidTr="009569D3">
        <w:tc>
          <w:tcPr>
            <w:tcW w:w="944" w:type="pct"/>
            <w:vMerge/>
            <w:hideMark/>
          </w:tcPr>
          <w:p w14:paraId="372C53E8" w14:textId="77777777" w:rsidR="009569D3" w:rsidRPr="004E4EA7" w:rsidRDefault="009569D3" w:rsidP="00A13CE5">
            <w:pPr>
              <w:rPr>
                <w:rFonts w:ascii="Times New Roman CYR" w:hAnsi="Times New Roman CYR" w:cs="Times New Roman CYR"/>
              </w:rPr>
            </w:pPr>
          </w:p>
        </w:tc>
        <w:tc>
          <w:tcPr>
            <w:tcW w:w="2016" w:type="pct"/>
          </w:tcPr>
          <w:p w14:paraId="372C53E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Эпидемия</w:t>
            </w:r>
          </w:p>
        </w:tc>
        <w:tc>
          <w:tcPr>
            <w:tcW w:w="2041" w:type="pct"/>
            <w:hideMark/>
          </w:tcPr>
          <w:p w14:paraId="372C53E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EF" w14:textId="77777777" w:rsidTr="009569D3">
        <w:tc>
          <w:tcPr>
            <w:tcW w:w="944" w:type="pct"/>
            <w:vMerge w:val="restart"/>
            <w:hideMark/>
          </w:tcPr>
          <w:p w14:paraId="372C53EC"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bCs/>
              </w:rPr>
              <w:t>Новичок</w:t>
            </w:r>
          </w:p>
        </w:tc>
        <w:tc>
          <w:tcPr>
            <w:tcW w:w="2016" w:type="pct"/>
          </w:tcPr>
          <w:p w14:paraId="372C53E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Ожидание подтверждения</w:t>
            </w:r>
          </w:p>
        </w:tc>
        <w:tc>
          <w:tcPr>
            <w:tcW w:w="2041" w:type="pct"/>
            <w:hideMark/>
          </w:tcPr>
          <w:p w14:paraId="372C53E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F3" w14:textId="77777777" w:rsidTr="009569D3">
        <w:tc>
          <w:tcPr>
            <w:tcW w:w="944" w:type="pct"/>
            <w:vMerge/>
            <w:hideMark/>
          </w:tcPr>
          <w:p w14:paraId="372C53F0" w14:textId="77777777" w:rsidR="009569D3" w:rsidRPr="004E4EA7" w:rsidRDefault="009569D3" w:rsidP="00A13CE5">
            <w:pPr>
              <w:rPr>
                <w:rFonts w:ascii="Times New Roman CYR" w:hAnsi="Times New Roman CYR" w:cs="Times New Roman CYR"/>
              </w:rPr>
            </w:pPr>
          </w:p>
        </w:tc>
        <w:tc>
          <w:tcPr>
            <w:tcW w:w="2016" w:type="pct"/>
          </w:tcPr>
          <w:p w14:paraId="372C53F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Станция отклонена автоматически</w:t>
            </w:r>
          </w:p>
        </w:tc>
        <w:tc>
          <w:tcPr>
            <w:tcW w:w="2041" w:type="pct"/>
            <w:hideMark/>
          </w:tcPr>
          <w:p w14:paraId="372C53F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F7" w14:textId="77777777" w:rsidTr="009569D3">
        <w:tc>
          <w:tcPr>
            <w:tcW w:w="944" w:type="pct"/>
            <w:vMerge/>
            <w:hideMark/>
          </w:tcPr>
          <w:p w14:paraId="372C53F4" w14:textId="77777777" w:rsidR="009569D3" w:rsidRPr="004E4EA7" w:rsidRDefault="009569D3" w:rsidP="00A13CE5">
            <w:pPr>
              <w:rPr>
                <w:rFonts w:ascii="Times New Roman CYR" w:hAnsi="Times New Roman CYR" w:cs="Times New Roman CYR"/>
              </w:rPr>
            </w:pPr>
          </w:p>
        </w:tc>
        <w:tc>
          <w:tcPr>
            <w:tcW w:w="2016" w:type="pct"/>
          </w:tcPr>
          <w:p w14:paraId="372C53F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Станция отклонена админстратором</w:t>
            </w:r>
          </w:p>
        </w:tc>
        <w:tc>
          <w:tcPr>
            <w:tcW w:w="2041" w:type="pct"/>
            <w:hideMark/>
          </w:tcPr>
          <w:p w14:paraId="372C53F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FB" w14:textId="77777777" w:rsidTr="009569D3">
        <w:tc>
          <w:tcPr>
            <w:tcW w:w="944" w:type="pct"/>
            <w:vMerge w:val="restart"/>
            <w:hideMark/>
          </w:tcPr>
          <w:p w14:paraId="372C53F8" w14:textId="77777777" w:rsidR="009569D3" w:rsidRPr="004E4EA7" w:rsidRDefault="009569D3" w:rsidP="00A13CE5">
            <w:pPr>
              <w:rPr>
                <w:rFonts w:ascii="Times New Roman CYR" w:hAnsi="Times New Roman CYR" w:cs="Times New Roman CYR"/>
                <w:lang w:val="en-US"/>
              </w:rPr>
            </w:pPr>
            <w:r w:rsidRPr="004E4EA7">
              <w:rPr>
                <w:rFonts w:ascii="Times New Roman CYR" w:hAnsi="Times New Roman CYR" w:cs="Times New Roman CYR"/>
                <w:bCs/>
              </w:rPr>
              <w:t>Ограничение лицензии</w:t>
            </w:r>
          </w:p>
        </w:tc>
        <w:tc>
          <w:tcPr>
            <w:tcW w:w="2016" w:type="pct"/>
          </w:tcPr>
          <w:p w14:paraId="372C53F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Истек срок выдачи лицензий</w:t>
            </w:r>
          </w:p>
        </w:tc>
        <w:tc>
          <w:tcPr>
            <w:tcW w:w="2041" w:type="pct"/>
            <w:hideMark/>
          </w:tcPr>
          <w:p w14:paraId="372C53F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3FF" w14:textId="77777777" w:rsidTr="009569D3">
        <w:tc>
          <w:tcPr>
            <w:tcW w:w="944" w:type="pct"/>
            <w:vMerge/>
            <w:hideMark/>
          </w:tcPr>
          <w:p w14:paraId="372C53FC" w14:textId="77777777" w:rsidR="009569D3" w:rsidRPr="004E4EA7" w:rsidRDefault="009569D3" w:rsidP="00A13CE5">
            <w:pPr>
              <w:rPr>
                <w:rFonts w:ascii="Times New Roman CYR" w:hAnsi="Times New Roman CYR" w:cs="Times New Roman CYR"/>
                <w:bCs/>
              </w:rPr>
            </w:pPr>
          </w:p>
        </w:tc>
        <w:tc>
          <w:tcPr>
            <w:tcW w:w="2016" w:type="pct"/>
          </w:tcPr>
          <w:p w14:paraId="372C53F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Количество станций приближается к максимально допустимому</w:t>
            </w:r>
          </w:p>
        </w:tc>
        <w:tc>
          <w:tcPr>
            <w:tcW w:w="2041" w:type="pct"/>
            <w:hideMark/>
          </w:tcPr>
          <w:p w14:paraId="372C53F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03" w14:textId="77777777" w:rsidTr="009569D3">
        <w:tc>
          <w:tcPr>
            <w:tcW w:w="944" w:type="pct"/>
            <w:vMerge/>
            <w:hideMark/>
          </w:tcPr>
          <w:p w14:paraId="372C5400" w14:textId="77777777" w:rsidR="009569D3" w:rsidRPr="004E4EA7" w:rsidRDefault="009569D3" w:rsidP="00A13CE5">
            <w:pPr>
              <w:rPr>
                <w:rFonts w:ascii="Times New Roman CYR" w:hAnsi="Times New Roman CYR" w:cs="Times New Roman CYR"/>
              </w:rPr>
            </w:pPr>
          </w:p>
        </w:tc>
        <w:tc>
          <w:tcPr>
            <w:tcW w:w="2016" w:type="pct"/>
          </w:tcPr>
          <w:p w14:paraId="372C540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Окончание срока действия агентского ключа</w:t>
            </w:r>
          </w:p>
        </w:tc>
        <w:tc>
          <w:tcPr>
            <w:tcW w:w="2041" w:type="pct"/>
            <w:hideMark/>
          </w:tcPr>
          <w:p w14:paraId="372C540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07" w14:textId="77777777" w:rsidTr="009569D3">
        <w:tc>
          <w:tcPr>
            <w:tcW w:w="944" w:type="pct"/>
            <w:vMerge/>
            <w:hideMark/>
          </w:tcPr>
          <w:p w14:paraId="372C5404" w14:textId="77777777" w:rsidR="009569D3" w:rsidRPr="004E4EA7" w:rsidRDefault="009569D3" w:rsidP="00A13CE5">
            <w:pPr>
              <w:rPr>
                <w:rFonts w:ascii="Times New Roman CYR" w:hAnsi="Times New Roman CYR" w:cs="Times New Roman CYR"/>
              </w:rPr>
            </w:pPr>
          </w:p>
        </w:tc>
        <w:tc>
          <w:tcPr>
            <w:tcW w:w="2016" w:type="pct"/>
          </w:tcPr>
          <w:p w14:paraId="372C540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Превышено допустимое количество лицензий</w:t>
            </w:r>
          </w:p>
        </w:tc>
        <w:tc>
          <w:tcPr>
            <w:tcW w:w="2041" w:type="pct"/>
            <w:hideMark/>
          </w:tcPr>
          <w:p w14:paraId="372C540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0B" w14:textId="77777777" w:rsidTr="009569D3">
        <w:tc>
          <w:tcPr>
            <w:tcW w:w="944" w:type="pct"/>
            <w:vMerge/>
            <w:hideMark/>
          </w:tcPr>
          <w:p w14:paraId="372C5408" w14:textId="77777777" w:rsidR="009569D3" w:rsidRPr="004E4EA7" w:rsidRDefault="009569D3" w:rsidP="00A13CE5">
            <w:pPr>
              <w:rPr>
                <w:rFonts w:ascii="Times New Roman CYR" w:hAnsi="Times New Roman CYR" w:cs="Times New Roman CYR"/>
              </w:rPr>
            </w:pPr>
          </w:p>
        </w:tc>
        <w:tc>
          <w:tcPr>
            <w:tcW w:w="2016" w:type="pct"/>
          </w:tcPr>
          <w:p w14:paraId="372C540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Превышено допустимое количество станций</w:t>
            </w:r>
          </w:p>
        </w:tc>
        <w:tc>
          <w:tcPr>
            <w:tcW w:w="2041" w:type="pct"/>
            <w:hideMark/>
          </w:tcPr>
          <w:p w14:paraId="372C540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0F" w14:textId="77777777" w:rsidTr="009569D3">
        <w:tc>
          <w:tcPr>
            <w:tcW w:w="944" w:type="pct"/>
            <w:vMerge/>
            <w:hideMark/>
          </w:tcPr>
          <w:p w14:paraId="372C540C" w14:textId="77777777" w:rsidR="009569D3" w:rsidRPr="004E4EA7" w:rsidRDefault="009569D3" w:rsidP="00A13CE5">
            <w:pPr>
              <w:rPr>
                <w:rFonts w:ascii="Times New Roman CYR" w:hAnsi="Times New Roman CYR" w:cs="Times New Roman CYR"/>
              </w:rPr>
            </w:pPr>
          </w:p>
        </w:tc>
        <w:tc>
          <w:tcPr>
            <w:tcW w:w="2016" w:type="pct"/>
          </w:tcPr>
          <w:p w14:paraId="372C540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Превышено допустимое количество станций в базе данных</w:t>
            </w:r>
          </w:p>
        </w:tc>
        <w:tc>
          <w:tcPr>
            <w:tcW w:w="2041" w:type="pct"/>
            <w:hideMark/>
          </w:tcPr>
          <w:p w14:paraId="372C540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13" w14:textId="77777777" w:rsidTr="009569D3">
        <w:tc>
          <w:tcPr>
            <w:tcW w:w="944" w:type="pct"/>
            <w:vMerge w:val="restart"/>
            <w:hideMark/>
          </w:tcPr>
          <w:p w14:paraId="372C5410"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bCs/>
              </w:rPr>
              <w:t>Репозиторий</w:t>
            </w:r>
          </w:p>
        </w:tc>
        <w:tc>
          <w:tcPr>
            <w:tcW w:w="2016" w:type="pct"/>
          </w:tcPr>
          <w:p w14:paraId="372C541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Актуальное состояние продукта</w:t>
            </w:r>
          </w:p>
        </w:tc>
        <w:tc>
          <w:tcPr>
            <w:tcW w:w="2041" w:type="pct"/>
            <w:hideMark/>
          </w:tcPr>
          <w:p w14:paraId="372C541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17" w14:textId="77777777" w:rsidTr="009569D3">
        <w:tc>
          <w:tcPr>
            <w:tcW w:w="944" w:type="pct"/>
            <w:vMerge/>
            <w:hideMark/>
          </w:tcPr>
          <w:p w14:paraId="372C5414" w14:textId="77777777" w:rsidR="009569D3" w:rsidRPr="004E4EA7" w:rsidRDefault="009569D3" w:rsidP="00A13CE5">
            <w:pPr>
              <w:rPr>
                <w:rFonts w:ascii="Times New Roman CYR" w:hAnsi="Times New Roman CYR" w:cs="Times New Roman CYR"/>
                <w:bCs/>
              </w:rPr>
            </w:pPr>
          </w:p>
        </w:tc>
        <w:tc>
          <w:tcPr>
            <w:tcW w:w="2016" w:type="pct"/>
          </w:tcPr>
          <w:p w14:paraId="372C541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Запущено обновление репозитория</w:t>
            </w:r>
          </w:p>
        </w:tc>
        <w:tc>
          <w:tcPr>
            <w:tcW w:w="2041" w:type="pct"/>
            <w:hideMark/>
          </w:tcPr>
          <w:p w14:paraId="372C541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1B" w14:textId="77777777" w:rsidTr="009569D3">
        <w:tc>
          <w:tcPr>
            <w:tcW w:w="944" w:type="pct"/>
            <w:vMerge/>
            <w:hideMark/>
          </w:tcPr>
          <w:p w14:paraId="372C5418" w14:textId="77777777" w:rsidR="009569D3" w:rsidRPr="004E4EA7" w:rsidRDefault="009569D3" w:rsidP="00A13CE5">
            <w:pPr>
              <w:rPr>
                <w:rFonts w:ascii="Times New Roman CYR" w:hAnsi="Times New Roman CYR" w:cs="Times New Roman CYR"/>
                <w:bCs/>
              </w:rPr>
            </w:pPr>
          </w:p>
        </w:tc>
        <w:tc>
          <w:tcPr>
            <w:tcW w:w="2016" w:type="pct"/>
          </w:tcPr>
          <w:p w14:paraId="372C541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Мало свободного места на диске</w:t>
            </w:r>
          </w:p>
        </w:tc>
        <w:tc>
          <w:tcPr>
            <w:tcW w:w="2041" w:type="pct"/>
            <w:hideMark/>
          </w:tcPr>
          <w:p w14:paraId="372C541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1F" w14:textId="77777777" w:rsidTr="009569D3">
        <w:tc>
          <w:tcPr>
            <w:tcW w:w="944" w:type="pct"/>
            <w:vMerge/>
            <w:hideMark/>
          </w:tcPr>
          <w:p w14:paraId="372C541C" w14:textId="77777777" w:rsidR="009569D3" w:rsidRPr="004E4EA7" w:rsidRDefault="009569D3" w:rsidP="00A13CE5">
            <w:pPr>
              <w:rPr>
                <w:rFonts w:ascii="Times New Roman CYR" w:hAnsi="Times New Roman CYR" w:cs="Times New Roman CYR"/>
                <w:bCs/>
              </w:rPr>
            </w:pPr>
          </w:p>
        </w:tc>
        <w:tc>
          <w:tcPr>
            <w:tcW w:w="2016" w:type="pct"/>
          </w:tcPr>
          <w:p w14:paraId="372C541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обновления продукта</w:t>
            </w:r>
          </w:p>
        </w:tc>
        <w:tc>
          <w:tcPr>
            <w:tcW w:w="2041" w:type="pct"/>
            <w:hideMark/>
          </w:tcPr>
          <w:p w14:paraId="372C541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23" w14:textId="77777777" w:rsidTr="009569D3">
        <w:tc>
          <w:tcPr>
            <w:tcW w:w="944" w:type="pct"/>
            <w:vMerge/>
            <w:hideMark/>
          </w:tcPr>
          <w:p w14:paraId="372C5420" w14:textId="77777777" w:rsidR="009569D3" w:rsidRPr="004E4EA7" w:rsidRDefault="009569D3" w:rsidP="00A13CE5">
            <w:pPr>
              <w:rPr>
                <w:rFonts w:ascii="Times New Roman CYR" w:hAnsi="Times New Roman CYR" w:cs="Times New Roman CYR"/>
                <w:bCs/>
              </w:rPr>
            </w:pPr>
          </w:p>
        </w:tc>
        <w:tc>
          <w:tcPr>
            <w:tcW w:w="2016" w:type="pct"/>
          </w:tcPr>
          <w:p w14:paraId="372C542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Продукт заморожен из-за ошибки обновления</w:t>
            </w:r>
          </w:p>
        </w:tc>
        <w:tc>
          <w:tcPr>
            <w:tcW w:w="2041" w:type="pct"/>
            <w:hideMark/>
          </w:tcPr>
          <w:p w14:paraId="372C542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27" w14:textId="77777777" w:rsidTr="009569D3">
        <w:tc>
          <w:tcPr>
            <w:tcW w:w="944" w:type="pct"/>
            <w:vMerge/>
            <w:hideMark/>
          </w:tcPr>
          <w:p w14:paraId="372C5424" w14:textId="77777777" w:rsidR="009569D3" w:rsidRPr="004E4EA7" w:rsidRDefault="009569D3" w:rsidP="00A13CE5">
            <w:pPr>
              <w:rPr>
                <w:rFonts w:ascii="Times New Roman CYR" w:hAnsi="Times New Roman CYR" w:cs="Times New Roman CYR"/>
                <w:bCs/>
              </w:rPr>
            </w:pPr>
          </w:p>
        </w:tc>
        <w:tc>
          <w:tcPr>
            <w:tcW w:w="2016" w:type="pct"/>
          </w:tcPr>
          <w:p w14:paraId="372C542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Продукт обновлен</w:t>
            </w:r>
          </w:p>
        </w:tc>
        <w:tc>
          <w:tcPr>
            <w:tcW w:w="2041" w:type="pct"/>
            <w:hideMark/>
          </w:tcPr>
          <w:p w14:paraId="372C542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2B" w14:textId="77777777" w:rsidTr="009569D3">
        <w:tc>
          <w:tcPr>
            <w:tcW w:w="944" w:type="pct"/>
            <w:vMerge w:val="restart"/>
            <w:hideMark/>
          </w:tcPr>
          <w:p w14:paraId="372C5428" w14:textId="77777777" w:rsidR="009569D3" w:rsidRPr="004E4EA7" w:rsidRDefault="009569D3" w:rsidP="00A13CE5">
            <w:pPr>
              <w:rPr>
                <w:rFonts w:ascii="Times New Roman CYR" w:hAnsi="Times New Roman CYR" w:cs="Times New Roman CYR"/>
                <w:bCs/>
              </w:rPr>
            </w:pPr>
            <w:r w:rsidRPr="004E4EA7">
              <w:rPr>
                <w:rFonts w:ascii="Times New Roman CYR" w:hAnsi="Times New Roman CYR" w:cs="Times New Roman CYR"/>
                <w:bCs/>
              </w:rPr>
              <w:t>Станция</w:t>
            </w:r>
          </w:p>
        </w:tc>
        <w:tc>
          <w:tcPr>
            <w:tcW w:w="2016" w:type="pct"/>
          </w:tcPr>
          <w:p w14:paraId="372C542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Неизвестная станция</w:t>
            </w:r>
          </w:p>
        </w:tc>
        <w:tc>
          <w:tcPr>
            <w:tcW w:w="2041" w:type="pct"/>
            <w:hideMark/>
          </w:tcPr>
          <w:p w14:paraId="372C542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2F" w14:textId="77777777" w:rsidTr="009569D3">
        <w:tc>
          <w:tcPr>
            <w:tcW w:w="944" w:type="pct"/>
            <w:vMerge/>
            <w:hideMark/>
          </w:tcPr>
          <w:p w14:paraId="372C542C" w14:textId="77777777" w:rsidR="009569D3" w:rsidRPr="004E4EA7" w:rsidRDefault="009569D3" w:rsidP="00A13CE5">
            <w:pPr>
              <w:rPr>
                <w:rFonts w:ascii="Times New Roman CYR" w:hAnsi="Times New Roman CYR" w:cs="Times New Roman CYR"/>
                <w:bCs/>
              </w:rPr>
            </w:pPr>
          </w:p>
        </w:tc>
        <w:tc>
          <w:tcPr>
            <w:tcW w:w="2016" w:type="pct"/>
          </w:tcPr>
          <w:p w14:paraId="372C542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Необходима перезагрузка станции</w:t>
            </w:r>
          </w:p>
        </w:tc>
        <w:tc>
          <w:tcPr>
            <w:tcW w:w="2041" w:type="pct"/>
            <w:hideMark/>
          </w:tcPr>
          <w:p w14:paraId="372C542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33" w14:textId="77777777" w:rsidTr="009569D3">
        <w:tc>
          <w:tcPr>
            <w:tcW w:w="944" w:type="pct"/>
            <w:vMerge/>
            <w:hideMark/>
          </w:tcPr>
          <w:p w14:paraId="372C5430" w14:textId="77777777" w:rsidR="009569D3" w:rsidRPr="004E4EA7" w:rsidRDefault="009569D3" w:rsidP="00A13CE5">
            <w:pPr>
              <w:rPr>
                <w:rFonts w:ascii="Times New Roman CYR" w:hAnsi="Times New Roman CYR" w:cs="Times New Roman CYR"/>
                <w:bCs/>
              </w:rPr>
            </w:pPr>
          </w:p>
        </w:tc>
        <w:tc>
          <w:tcPr>
            <w:tcW w:w="2016" w:type="pct"/>
          </w:tcPr>
          <w:p w14:paraId="372C543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Обнаружена инфекция</w:t>
            </w:r>
          </w:p>
        </w:tc>
        <w:tc>
          <w:tcPr>
            <w:tcW w:w="2041" w:type="pct"/>
            <w:hideMark/>
          </w:tcPr>
          <w:p w14:paraId="372C543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37" w14:textId="77777777" w:rsidTr="009569D3">
        <w:tc>
          <w:tcPr>
            <w:tcW w:w="944" w:type="pct"/>
            <w:vMerge/>
            <w:hideMark/>
          </w:tcPr>
          <w:p w14:paraId="372C5434" w14:textId="77777777" w:rsidR="009569D3" w:rsidRPr="004E4EA7" w:rsidRDefault="009569D3" w:rsidP="00A13CE5">
            <w:pPr>
              <w:rPr>
                <w:rFonts w:ascii="Times New Roman CYR" w:hAnsi="Times New Roman CYR" w:cs="Times New Roman CYR"/>
                <w:bCs/>
              </w:rPr>
            </w:pPr>
          </w:p>
        </w:tc>
        <w:tc>
          <w:tcPr>
            <w:tcW w:w="2016" w:type="pct"/>
          </w:tcPr>
          <w:p w14:paraId="372C543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Обрыв соединения</w:t>
            </w:r>
          </w:p>
        </w:tc>
        <w:tc>
          <w:tcPr>
            <w:tcW w:w="2041" w:type="pct"/>
            <w:hideMark/>
          </w:tcPr>
          <w:p w14:paraId="372C543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3B" w14:textId="77777777" w:rsidTr="009569D3">
        <w:tc>
          <w:tcPr>
            <w:tcW w:w="944" w:type="pct"/>
            <w:vMerge/>
            <w:hideMark/>
          </w:tcPr>
          <w:p w14:paraId="372C5438" w14:textId="77777777" w:rsidR="009569D3" w:rsidRPr="004E4EA7" w:rsidRDefault="009569D3" w:rsidP="00A13CE5">
            <w:pPr>
              <w:rPr>
                <w:rFonts w:ascii="Times New Roman CYR" w:hAnsi="Times New Roman CYR" w:cs="Times New Roman CYR"/>
                <w:bCs/>
              </w:rPr>
            </w:pPr>
          </w:p>
        </w:tc>
        <w:tc>
          <w:tcPr>
            <w:tcW w:w="2016" w:type="pct"/>
          </w:tcPr>
          <w:p w14:paraId="372C543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авторизации станции</w:t>
            </w:r>
          </w:p>
        </w:tc>
        <w:tc>
          <w:tcPr>
            <w:tcW w:w="2041" w:type="pct"/>
            <w:hideMark/>
          </w:tcPr>
          <w:p w14:paraId="372C543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3F" w14:textId="77777777" w:rsidTr="009569D3">
        <w:tc>
          <w:tcPr>
            <w:tcW w:w="944" w:type="pct"/>
            <w:vMerge/>
            <w:hideMark/>
          </w:tcPr>
          <w:p w14:paraId="372C543C" w14:textId="77777777" w:rsidR="009569D3" w:rsidRPr="004E4EA7" w:rsidRDefault="009569D3" w:rsidP="00A13CE5">
            <w:pPr>
              <w:rPr>
                <w:rFonts w:ascii="Times New Roman CYR" w:hAnsi="Times New Roman CYR" w:cs="Times New Roman CYR"/>
                <w:bCs/>
              </w:rPr>
            </w:pPr>
          </w:p>
        </w:tc>
        <w:tc>
          <w:tcPr>
            <w:tcW w:w="2016" w:type="pct"/>
          </w:tcPr>
          <w:p w14:paraId="372C543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в процессе сканирования</w:t>
            </w:r>
          </w:p>
        </w:tc>
        <w:tc>
          <w:tcPr>
            <w:tcW w:w="2041" w:type="pct"/>
            <w:hideMark/>
          </w:tcPr>
          <w:p w14:paraId="372C543E" w14:textId="77777777" w:rsidR="009569D3" w:rsidRPr="004E4EA7" w:rsidRDefault="009569D3" w:rsidP="00A13CE5">
            <w:pPr>
              <w:rPr>
                <w:rFonts w:ascii="Times New Roman CYR" w:hAnsi="Times New Roman CYR" w:cs="Times New Roman CYR"/>
              </w:rPr>
            </w:pPr>
          </w:p>
        </w:tc>
      </w:tr>
      <w:tr w:rsidR="009569D3" w:rsidRPr="00AE207E" w14:paraId="372C5443" w14:textId="77777777" w:rsidTr="009569D3">
        <w:tc>
          <w:tcPr>
            <w:tcW w:w="944" w:type="pct"/>
            <w:vMerge/>
            <w:hideMark/>
          </w:tcPr>
          <w:p w14:paraId="372C5440" w14:textId="77777777" w:rsidR="009569D3" w:rsidRPr="004E4EA7" w:rsidRDefault="009569D3" w:rsidP="00A13CE5">
            <w:pPr>
              <w:rPr>
                <w:rFonts w:ascii="Times New Roman CYR" w:hAnsi="Times New Roman CYR" w:cs="Times New Roman CYR"/>
                <w:bCs/>
              </w:rPr>
            </w:pPr>
          </w:p>
        </w:tc>
        <w:tc>
          <w:tcPr>
            <w:tcW w:w="2016" w:type="pct"/>
          </w:tcPr>
          <w:p w14:paraId="372C544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обновления станции</w:t>
            </w:r>
          </w:p>
        </w:tc>
        <w:tc>
          <w:tcPr>
            <w:tcW w:w="2041" w:type="pct"/>
            <w:hideMark/>
          </w:tcPr>
          <w:p w14:paraId="372C544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47" w14:textId="77777777" w:rsidTr="009569D3">
        <w:tc>
          <w:tcPr>
            <w:tcW w:w="944" w:type="pct"/>
            <w:vMerge/>
            <w:hideMark/>
          </w:tcPr>
          <w:p w14:paraId="372C5444" w14:textId="77777777" w:rsidR="009569D3" w:rsidRPr="004E4EA7" w:rsidRDefault="009569D3" w:rsidP="00A13CE5">
            <w:pPr>
              <w:rPr>
                <w:rFonts w:ascii="Times New Roman CYR" w:hAnsi="Times New Roman CYR" w:cs="Times New Roman CYR"/>
                <w:bCs/>
              </w:rPr>
            </w:pPr>
          </w:p>
        </w:tc>
        <w:tc>
          <w:tcPr>
            <w:tcW w:w="2016" w:type="pct"/>
          </w:tcPr>
          <w:p w14:paraId="372C544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Ошибка создания учетной записи станции</w:t>
            </w:r>
          </w:p>
        </w:tc>
        <w:tc>
          <w:tcPr>
            <w:tcW w:w="2041" w:type="pct"/>
            <w:hideMark/>
          </w:tcPr>
          <w:p w14:paraId="372C544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4B" w14:textId="77777777" w:rsidTr="009569D3">
        <w:tc>
          <w:tcPr>
            <w:tcW w:w="944" w:type="pct"/>
            <w:vMerge/>
            <w:hideMark/>
          </w:tcPr>
          <w:p w14:paraId="372C5448" w14:textId="77777777" w:rsidR="009569D3" w:rsidRPr="004E4EA7" w:rsidRDefault="009569D3" w:rsidP="00A13CE5">
            <w:pPr>
              <w:rPr>
                <w:rFonts w:ascii="Times New Roman CYR" w:hAnsi="Times New Roman CYR" w:cs="Times New Roman CYR"/>
                <w:bCs/>
              </w:rPr>
            </w:pPr>
          </w:p>
        </w:tc>
        <w:tc>
          <w:tcPr>
            <w:tcW w:w="2016" w:type="pct"/>
          </w:tcPr>
          <w:p w14:paraId="372C5449" w14:textId="3AFF99B9"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 xml:space="preserve">Станция давно не подключалась </w:t>
            </w:r>
            <w:r w:rsidR="00EF1F02" w:rsidRPr="004E4EA7">
              <w:rPr>
                <w:rFonts w:ascii="Times New Roman CYR" w:hAnsi="Times New Roman CYR" w:cs="Times New Roman CYR"/>
              </w:rPr>
              <w:t>к серверу</w:t>
            </w:r>
          </w:p>
        </w:tc>
        <w:tc>
          <w:tcPr>
            <w:tcW w:w="2041" w:type="pct"/>
            <w:hideMark/>
          </w:tcPr>
          <w:p w14:paraId="372C544A"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4F" w14:textId="77777777" w:rsidTr="009569D3">
        <w:tc>
          <w:tcPr>
            <w:tcW w:w="944" w:type="pct"/>
            <w:vMerge/>
            <w:hideMark/>
          </w:tcPr>
          <w:p w14:paraId="372C544C" w14:textId="77777777" w:rsidR="009569D3" w:rsidRPr="004E4EA7" w:rsidRDefault="009569D3" w:rsidP="00A13CE5">
            <w:pPr>
              <w:rPr>
                <w:rFonts w:ascii="Times New Roman CYR" w:hAnsi="Times New Roman CYR" w:cs="Times New Roman CYR"/>
              </w:rPr>
            </w:pPr>
          </w:p>
        </w:tc>
        <w:tc>
          <w:tcPr>
            <w:tcW w:w="2016" w:type="pct"/>
          </w:tcPr>
          <w:p w14:paraId="372C544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Станция допущена</w:t>
            </w:r>
          </w:p>
        </w:tc>
        <w:tc>
          <w:tcPr>
            <w:tcW w:w="2041" w:type="pct"/>
            <w:hideMark/>
          </w:tcPr>
          <w:p w14:paraId="372C544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53" w14:textId="77777777" w:rsidTr="009569D3">
        <w:tc>
          <w:tcPr>
            <w:tcW w:w="944" w:type="pct"/>
            <w:vMerge/>
            <w:hideMark/>
          </w:tcPr>
          <w:p w14:paraId="372C5450" w14:textId="77777777" w:rsidR="009569D3" w:rsidRPr="004E4EA7" w:rsidRDefault="009569D3" w:rsidP="00A13CE5">
            <w:pPr>
              <w:rPr>
                <w:rFonts w:ascii="Times New Roman CYR" w:hAnsi="Times New Roman CYR" w:cs="Times New Roman CYR"/>
              </w:rPr>
            </w:pPr>
          </w:p>
        </w:tc>
        <w:tc>
          <w:tcPr>
            <w:tcW w:w="2016" w:type="pct"/>
          </w:tcPr>
          <w:p w14:paraId="372C545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Станция допущена автоматически</w:t>
            </w:r>
          </w:p>
        </w:tc>
        <w:tc>
          <w:tcPr>
            <w:tcW w:w="2041" w:type="pct"/>
            <w:hideMark/>
          </w:tcPr>
          <w:p w14:paraId="372C545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57" w14:textId="77777777" w:rsidTr="009569D3">
        <w:tc>
          <w:tcPr>
            <w:tcW w:w="944" w:type="pct"/>
            <w:vMerge/>
            <w:hideMark/>
          </w:tcPr>
          <w:p w14:paraId="372C5454" w14:textId="77777777" w:rsidR="009569D3" w:rsidRPr="004E4EA7" w:rsidRDefault="009569D3" w:rsidP="00A13CE5">
            <w:pPr>
              <w:rPr>
                <w:rFonts w:ascii="Times New Roman CYR" w:hAnsi="Times New Roman CYR" w:cs="Times New Roman CYR"/>
              </w:rPr>
            </w:pPr>
          </w:p>
        </w:tc>
        <w:tc>
          <w:tcPr>
            <w:tcW w:w="2016" w:type="pct"/>
          </w:tcPr>
          <w:p w14:paraId="372C5455"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Станция уже зарегистрирована</w:t>
            </w:r>
          </w:p>
        </w:tc>
        <w:tc>
          <w:tcPr>
            <w:tcW w:w="2041" w:type="pct"/>
            <w:hideMark/>
          </w:tcPr>
          <w:p w14:paraId="372C5456"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5B" w14:textId="77777777" w:rsidTr="009569D3">
        <w:tc>
          <w:tcPr>
            <w:tcW w:w="944" w:type="pct"/>
            <w:vMerge/>
            <w:hideMark/>
          </w:tcPr>
          <w:p w14:paraId="372C5458" w14:textId="77777777" w:rsidR="009569D3" w:rsidRPr="004E4EA7" w:rsidRDefault="009569D3" w:rsidP="00A13CE5">
            <w:pPr>
              <w:rPr>
                <w:rFonts w:ascii="Times New Roman CYR" w:hAnsi="Times New Roman CYR" w:cs="Times New Roman CYR"/>
              </w:rPr>
            </w:pPr>
          </w:p>
        </w:tc>
        <w:tc>
          <w:tcPr>
            <w:tcW w:w="2016" w:type="pct"/>
          </w:tcPr>
          <w:p w14:paraId="372C5459"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Статистика сканирования</w:t>
            </w:r>
          </w:p>
        </w:tc>
        <w:tc>
          <w:tcPr>
            <w:tcW w:w="2041" w:type="pct"/>
            <w:hideMark/>
          </w:tcPr>
          <w:p w14:paraId="372C545A" w14:textId="77777777" w:rsidR="009569D3" w:rsidRPr="004E4EA7" w:rsidRDefault="009569D3" w:rsidP="00A13CE5">
            <w:pPr>
              <w:rPr>
                <w:rFonts w:ascii="Times New Roman CYR" w:hAnsi="Times New Roman CYR" w:cs="Times New Roman CYR"/>
              </w:rPr>
            </w:pPr>
          </w:p>
        </w:tc>
      </w:tr>
      <w:tr w:rsidR="009569D3" w:rsidRPr="00AE207E" w14:paraId="372C545F" w14:textId="77777777" w:rsidTr="009569D3">
        <w:tc>
          <w:tcPr>
            <w:tcW w:w="944" w:type="pct"/>
            <w:vMerge w:val="restart"/>
            <w:hideMark/>
          </w:tcPr>
          <w:p w14:paraId="372C545C"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Установка</w:t>
            </w:r>
          </w:p>
        </w:tc>
        <w:tc>
          <w:tcPr>
            <w:tcW w:w="2016" w:type="pct"/>
          </w:tcPr>
          <w:p w14:paraId="372C545D"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Установка выполнена успешно</w:t>
            </w:r>
          </w:p>
        </w:tc>
        <w:tc>
          <w:tcPr>
            <w:tcW w:w="2041" w:type="pct"/>
            <w:hideMark/>
          </w:tcPr>
          <w:p w14:paraId="372C545E"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AE207E" w14:paraId="372C5463" w14:textId="77777777" w:rsidTr="009569D3">
        <w:tc>
          <w:tcPr>
            <w:tcW w:w="944" w:type="pct"/>
            <w:vMerge/>
            <w:hideMark/>
          </w:tcPr>
          <w:p w14:paraId="372C5460" w14:textId="77777777" w:rsidR="009569D3" w:rsidRPr="004E4EA7" w:rsidRDefault="009569D3" w:rsidP="00A13CE5">
            <w:pPr>
              <w:rPr>
                <w:rFonts w:ascii="Times New Roman CYR" w:hAnsi="Times New Roman CYR" w:cs="Times New Roman CYR"/>
              </w:rPr>
            </w:pPr>
          </w:p>
        </w:tc>
        <w:tc>
          <w:tcPr>
            <w:tcW w:w="2016" w:type="pct"/>
          </w:tcPr>
          <w:p w14:paraId="372C5461"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Установка не выполнена</w:t>
            </w:r>
          </w:p>
        </w:tc>
        <w:tc>
          <w:tcPr>
            <w:tcW w:w="2041" w:type="pct"/>
            <w:hideMark/>
          </w:tcPr>
          <w:p w14:paraId="372C5462" w14:textId="77777777" w:rsidR="009569D3" w:rsidRPr="004E4EA7" w:rsidRDefault="009569D3" w:rsidP="00A13CE5">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66" w14:textId="77777777" w:rsidTr="009569D3">
        <w:tc>
          <w:tcPr>
            <w:tcW w:w="2959" w:type="pct"/>
            <w:gridSpan w:val="2"/>
          </w:tcPr>
          <w:p w14:paraId="372C5464" w14:textId="77777777" w:rsidR="009569D3" w:rsidRPr="0018726E" w:rsidRDefault="009569D3" w:rsidP="00063A1E">
            <w:pPr>
              <w:rPr>
                <w:rFonts w:ascii="Times New Roman CYR" w:hAnsi="Times New Roman CYR" w:cs="Times New Roman CYR"/>
                <w:bCs/>
              </w:rPr>
            </w:pPr>
            <w:r w:rsidRPr="0018726E">
              <w:rPr>
                <w:rFonts w:ascii="Times New Roman CYR" w:hAnsi="Times New Roman CYR" w:cs="Times New Roman CYR"/>
                <w:bCs/>
              </w:rPr>
              <w:t>Метод отправки оповещений</w:t>
            </w:r>
          </w:p>
        </w:tc>
        <w:tc>
          <w:tcPr>
            <w:tcW w:w="2041" w:type="pct"/>
          </w:tcPr>
          <w:p w14:paraId="372C5465" w14:textId="77777777" w:rsidR="009569D3" w:rsidRPr="0018726E" w:rsidRDefault="009569D3" w:rsidP="00063A1E">
            <w:pPr>
              <w:rPr>
                <w:rFonts w:ascii="Times New Roman CYR" w:hAnsi="Times New Roman CYR" w:cs="Times New Roman CYR"/>
                <w:bCs/>
              </w:rPr>
            </w:pPr>
            <w:r w:rsidRPr="0018726E">
              <w:rPr>
                <w:rFonts w:ascii="Times New Roman CYR" w:hAnsi="Times New Roman CYR" w:cs="Times New Roman CYR"/>
                <w:bCs/>
              </w:rPr>
              <w:t>Веб-консоль</w:t>
            </w:r>
          </w:p>
        </w:tc>
      </w:tr>
      <w:tr w:rsidR="009569D3" w:rsidRPr="0018726E" w14:paraId="372C5469" w14:textId="77777777" w:rsidTr="009569D3">
        <w:tc>
          <w:tcPr>
            <w:tcW w:w="2959" w:type="pct"/>
            <w:gridSpan w:val="2"/>
          </w:tcPr>
          <w:p w14:paraId="372C5467"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lastRenderedPageBreak/>
              <w:t>Количество повторных отправок</w:t>
            </w:r>
          </w:p>
        </w:tc>
        <w:tc>
          <w:tcPr>
            <w:tcW w:w="2041" w:type="pct"/>
          </w:tcPr>
          <w:p w14:paraId="372C5468"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10</w:t>
            </w:r>
          </w:p>
        </w:tc>
      </w:tr>
      <w:tr w:rsidR="009569D3" w:rsidRPr="0018726E" w14:paraId="372C546C" w14:textId="77777777" w:rsidTr="009569D3">
        <w:tc>
          <w:tcPr>
            <w:tcW w:w="2959" w:type="pct"/>
            <w:gridSpan w:val="2"/>
          </w:tcPr>
          <w:p w14:paraId="372C546A"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Тайм-аут повторной отправки</w:t>
            </w:r>
          </w:p>
        </w:tc>
        <w:tc>
          <w:tcPr>
            <w:tcW w:w="2041" w:type="pct"/>
          </w:tcPr>
          <w:p w14:paraId="372C546B"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300</w:t>
            </w:r>
          </w:p>
        </w:tc>
      </w:tr>
      <w:tr w:rsidR="009569D3" w:rsidRPr="0018726E" w14:paraId="372C546F" w14:textId="77777777" w:rsidTr="009569D3">
        <w:tc>
          <w:tcPr>
            <w:tcW w:w="2959" w:type="pct"/>
            <w:gridSpan w:val="2"/>
            <w:tcBorders>
              <w:top w:val="single" w:sz="4" w:space="0" w:color="auto"/>
              <w:left w:val="single" w:sz="4" w:space="0" w:color="auto"/>
              <w:bottom w:val="single" w:sz="4" w:space="0" w:color="auto"/>
              <w:right w:val="single" w:sz="4" w:space="0" w:color="auto"/>
            </w:tcBorders>
          </w:tcPr>
          <w:p w14:paraId="372C546D"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Время хранения оповещения (дней)</w:t>
            </w:r>
          </w:p>
        </w:tc>
        <w:tc>
          <w:tcPr>
            <w:tcW w:w="2041" w:type="pct"/>
            <w:tcBorders>
              <w:top w:val="single" w:sz="4" w:space="0" w:color="auto"/>
              <w:left w:val="single" w:sz="4" w:space="0" w:color="auto"/>
              <w:bottom w:val="single" w:sz="4" w:space="0" w:color="auto"/>
              <w:right w:val="single" w:sz="4" w:space="0" w:color="auto"/>
            </w:tcBorders>
          </w:tcPr>
          <w:p w14:paraId="372C546E"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10</w:t>
            </w:r>
          </w:p>
        </w:tc>
      </w:tr>
      <w:tr w:rsidR="009569D3" w:rsidRPr="0018726E" w14:paraId="372C5473" w14:textId="77777777" w:rsidTr="009569D3">
        <w:tc>
          <w:tcPr>
            <w:tcW w:w="944" w:type="pct"/>
            <w:vMerge w:val="restart"/>
            <w:tcBorders>
              <w:top w:val="single" w:sz="4" w:space="0" w:color="auto"/>
              <w:left w:val="single" w:sz="4" w:space="0" w:color="auto"/>
              <w:right w:val="single" w:sz="4" w:space="0" w:color="auto"/>
            </w:tcBorders>
          </w:tcPr>
          <w:p w14:paraId="372C5470" w14:textId="77777777" w:rsidR="009569D3" w:rsidRPr="0018726E" w:rsidRDefault="009569D3" w:rsidP="00063A1E">
            <w:pPr>
              <w:rPr>
                <w:rFonts w:ascii="Times New Roman CYR" w:hAnsi="Times New Roman CYR" w:cs="Times New Roman CYR"/>
                <w:bCs/>
              </w:rPr>
            </w:pPr>
            <w:r>
              <w:rPr>
                <w:rFonts w:ascii="Times New Roman CYR" w:hAnsi="Times New Roman CYR" w:cs="Times New Roman CYR"/>
                <w:bCs/>
              </w:rPr>
              <w:t>Администраторы</w:t>
            </w:r>
          </w:p>
        </w:tc>
        <w:tc>
          <w:tcPr>
            <w:tcW w:w="2016" w:type="pct"/>
            <w:tcBorders>
              <w:top w:val="single" w:sz="4" w:space="0" w:color="auto"/>
              <w:left w:val="single" w:sz="4" w:space="0" w:color="auto"/>
              <w:bottom w:val="single" w:sz="4" w:space="0" w:color="auto"/>
              <w:right w:val="single" w:sz="4" w:space="0" w:color="auto"/>
            </w:tcBorders>
          </w:tcPr>
          <w:p w14:paraId="372C5471"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 xml:space="preserve">Неизвестный администратор </w:t>
            </w:r>
          </w:p>
        </w:tc>
        <w:tc>
          <w:tcPr>
            <w:tcW w:w="2041" w:type="pct"/>
            <w:tcBorders>
              <w:top w:val="single" w:sz="4" w:space="0" w:color="auto"/>
              <w:left w:val="single" w:sz="4" w:space="0" w:color="auto"/>
              <w:bottom w:val="single" w:sz="4" w:space="0" w:color="auto"/>
              <w:right w:val="single" w:sz="4" w:space="0" w:color="auto"/>
            </w:tcBorders>
          </w:tcPr>
          <w:p w14:paraId="372C5472"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77" w14:textId="77777777" w:rsidTr="009569D3">
        <w:tc>
          <w:tcPr>
            <w:tcW w:w="944" w:type="pct"/>
            <w:vMerge/>
            <w:tcBorders>
              <w:left w:val="single" w:sz="4" w:space="0" w:color="auto"/>
              <w:bottom w:val="single" w:sz="4" w:space="0" w:color="auto"/>
              <w:right w:val="single" w:sz="4" w:space="0" w:color="auto"/>
            </w:tcBorders>
          </w:tcPr>
          <w:p w14:paraId="372C5474" w14:textId="77777777" w:rsidR="009569D3" w:rsidRPr="0018726E" w:rsidRDefault="009569D3" w:rsidP="00063A1E">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75"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Ошибка авторизации администратора</w:t>
            </w:r>
          </w:p>
        </w:tc>
        <w:tc>
          <w:tcPr>
            <w:tcW w:w="2041" w:type="pct"/>
            <w:tcBorders>
              <w:top w:val="single" w:sz="4" w:space="0" w:color="auto"/>
              <w:left w:val="single" w:sz="4" w:space="0" w:color="auto"/>
              <w:bottom w:val="single" w:sz="4" w:space="0" w:color="auto"/>
              <w:right w:val="single" w:sz="4" w:space="0" w:color="auto"/>
            </w:tcBorders>
          </w:tcPr>
          <w:p w14:paraId="372C5476"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7B" w14:textId="77777777" w:rsidTr="009569D3">
        <w:tc>
          <w:tcPr>
            <w:tcW w:w="944" w:type="pct"/>
            <w:vMerge w:val="restart"/>
            <w:tcBorders>
              <w:top w:val="single" w:sz="4" w:space="0" w:color="auto"/>
              <w:left w:val="single" w:sz="4" w:space="0" w:color="auto"/>
              <w:right w:val="single" w:sz="4" w:space="0" w:color="auto"/>
            </w:tcBorders>
          </w:tcPr>
          <w:p w14:paraId="372C5478" w14:textId="77777777" w:rsidR="009569D3" w:rsidRPr="0018726E" w:rsidRDefault="009569D3" w:rsidP="00063A1E">
            <w:pPr>
              <w:rPr>
                <w:rFonts w:ascii="Times New Roman CYR" w:hAnsi="Times New Roman CYR" w:cs="Times New Roman CYR"/>
                <w:bCs/>
              </w:rPr>
            </w:pPr>
            <w:r>
              <w:rPr>
                <w:rFonts w:ascii="Times New Roman CYR" w:hAnsi="Times New Roman CYR" w:cs="Times New Roman CYR"/>
                <w:bCs/>
              </w:rPr>
              <w:t>Другое</w:t>
            </w:r>
          </w:p>
        </w:tc>
        <w:tc>
          <w:tcPr>
            <w:tcW w:w="2016" w:type="pct"/>
            <w:tcBorders>
              <w:top w:val="single" w:sz="4" w:space="0" w:color="auto"/>
              <w:left w:val="single" w:sz="4" w:space="0" w:color="auto"/>
              <w:bottom w:val="single" w:sz="4" w:space="0" w:color="auto"/>
              <w:right w:val="single" w:sz="4" w:space="0" w:color="auto"/>
            </w:tcBorders>
          </w:tcPr>
          <w:p w14:paraId="372C5479"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Ошибка записи журнала</w:t>
            </w:r>
            <w:r>
              <w:rPr>
                <w:rFonts w:ascii="Times New Roman CYR" w:hAnsi="Times New Roman CYR" w:cs="Times New Roman CYR"/>
              </w:rPr>
              <w:t xml:space="preserve"> Сервера</w:t>
            </w:r>
          </w:p>
        </w:tc>
        <w:tc>
          <w:tcPr>
            <w:tcW w:w="2041" w:type="pct"/>
            <w:tcBorders>
              <w:top w:val="single" w:sz="4" w:space="0" w:color="auto"/>
              <w:left w:val="single" w:sz="4" w:space="0" w:color="auto"/>
              <w:bottom w:val="single" w:sz="4" w:space="0" w:color="auto"/>
              <w:right w:val="single" w:sz="4" w:space="0" w:color="auto"/>
            </w:tcBorders>
          </w:tcPr>
          <w:p w14:paraId="372C547A"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7F" w14:textId="77777777" w:rsidTr="009569D3">
        <w:tc>
          <w:tcPr>
            <w:tcW w:w="944" w:type="pct"/>
            <w:vMerge/>
            <w:tcBorders>
              <w:left w:val="single" w:sz="4" w:space="0" w:color="auto"/>
              <w:right w:val="single" w:sz="4" w:space="0" w:color="auto"/>
            </w:tcBorders>
          </w:tcPr>
          <w:p w14:paraId="372C547C" w14:textId="77777777" w:rsidR="009569D3" w:rsidRPr="0018726E" w:rsidRDefault="009569D3" w:rsidP="00063A1E">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7D"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Ошибка ротации журнала</w:t>
            </w:r>
            <w:r>
              <w:rPr>
                <w:rFonts w:ascii="Times New Roman CYR" w:hAnsi="Times New Roman CYR" w:cs="Times New Roman CYR"/>
              </w:rPr>
              <w:t xml:space="preserve"> Сервера</w:t>
            </w:r>
          </w:p>
        </w:tc>
        <w:tc>
          <w:tcPr>
            <w:tcW w:w="2041" w:type="pct"/>
            <w:tcBorders>
              <w:top w:val="single" w:sz="4" w:space="0" w:color="auto"/>
              <w:left w:val="single" w:sz="4" w:space="0" w:color="auto"/>
              <w:bottom w:val="single" w:sz="4" w:space="0" w:color="auto"/>
              <w:right w:val="single" w:sz="4" w:space="0" w:color="auto"/>
            </w:tcBorders>
          </w:tcPr>
          <w:p w14:paraId="372C547E"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83" w14:textId="77777777" w:rsidTr="009569D3">
        <w:tc>
          <w:tcPr>
            <w:tcW w:w="944" w:type="pct"/>
            <w:vMerge/>
            <w:tcBorders>
              <w:left w:val="single" w:sz="4" w:space="0" w:color="auto"/>
              <w:right w:val="single" w:sz="4" w:space="0" w:color="auto"/>
            </w:tcBorders>
          </w:tcPr>
          <w:p w14:paraId="372C5480" w14:textId="77777777" w:rsidR="009569D3" w:rsidRPr="0018726E" w:rsidRDefault="009569D3" w:rsidP="00063A1E">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81"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Соседний сервер давно не подключался</w:t>
            </w:r>
          </w:p>
        </w:tc>
        <w:tc>
          <w:tcPr>
            <w:tcW w:w="2041" w:type="pct"/>
            <w:tcBorders>
              <w:top w:val="single" w:sz="4" w:space="0" w:color="auto"/>
              <w:left w:val="single" w:sz="4" w:space="0" w:color="auto"/>
              <w:bottom w:val="single" w:sz="4" w:space="0" w:color="auto"/>
              <w:right w:val="single" w:sz="4" w:space="0" w:color="auto"/>
            </w:tcBorders>
          </w:tcPr>
          <w:p w14:paraId="372C5482"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87" w14:textId="77777777" w:rsidTr="009569D3">
        <w:tc>
          <w:tcPr>
            <w:tcW w:w="944" w:type="pct"/>
            <w:vMerge/>
            <w:tcBorders>
              <w:left w:val="single" w:sz="4" w:space="0" w:color="auto"/>
              <w:right w:val="single" w:sz="4" w:space="0" w:color="auto"/>
            </w:tcBorders>
          </w:tcPr>
          <w:p w14:paraId="372C5484" w14:textId="77777777" w:rsidR="009569D3" w:rsidRPr="0018726E" w:rsidRDefault="009569D3" w:rsidP="00063A1E">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85" w14:textId="77777777" w:rsidR="009569D3" w:rsidRPr="004E4EA7" w:rsidRDefault="009569D3" w:rsidP="00063A1E">
            <w:pPr>
              <w:rPr>
                <w:rFonts w:ascii="Times New Roman CYR" w:hAnsi="Times New Roman CYR" w:cs="Times New Roman CYR"/>
              </w:rPr>
            </w:pPr>
            <w:r>
              <w:rPr>
                <w:rFonts w:ascii="Times New Roman CYR" w:hAnsi="Times New Roman CYR" w:cs="Times New Roman CYR"/>
              </w:rPr>
              <w:t>Статистический отчет</w:t>
            </w:r>
          </w:p>
        </w:tc>
        <w:tc>
          <w:tcPr>
            <w:tcW w:w="2041" w:type="pct"/>
            <w:tcBorders>
              <w:top w:val="single" w:sz="4" w:space="0" w:color="auto"/>
              <w:left w:val="single" w:sz="4" w:space="0" w:color="auto"/>
              <w:bottom w:val="single" w:sz="4" w:space="0" w:color="auto"/>
              <w:right w:val="single" w:sz="4" w:space="0" w:color="auto"/>
            </w:tcBorders>
          </w:tcPr>
          <w:p w14:paraId="372C5486"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8B" w14:textId="77777777" w:rsidTr="009569D3">
        <w:tc>
          <w:tcPr>
            <w:tcW w:w="944" w:type="pct"/>
            <w:vMerge/>
            <w:tcBorders>
              <w:left w:val="single" w:sz="4" w:space="0" w:color="auto"/>
              <w:right w:val="single" w:sz="4" w:space="0" w:color="auto"/>
            </w:tcBorders>
          </w:tcPr>
          <w:p w14:paraId="372C5488" w14:textId="77777777" w:rsidR="009569D3" w:rsidRPr="0018726E" w:rsidRDefault="009569D3" w:rsidP="00063A1E">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89"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Тестовое сообщение</w:t>
            </w:r>
          </w:p>
        </w:tc>
        <w:tc>
          <w:tcPr>
            <w:tcW w:w="2041" w:type="pct"/>
            <w:tcBorders>
              <w:top w:val="single" w:sz="4" w:space="0" w:color="auto"/>
              <w:left w:val="single" w:sz="4" w:space="0" w:color="auto"/>
              <w:bottom w:val="single" w:sz="4" w:space="0" w:color="auto"/>
              <w:right w:val="single" w:sz="4" w:space="0" w:color="auto"/>
            </w:tcBorders>
          </w:tcPr>
          <w:p w14:paraId="372C548A"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8F" w14:textId="77777777" w:rsidTr="009569D3">
        <w:tc>
          <w:tcPr>
            <w:tcW w:w="944" w:type="pct"/>
            <w:vMerge/>
            <w:tcBorders>
              <w:left w:val="single" w:sz="4" w:space="0" w:color="auto"/>
              <w:bottom w:val="single" w:sz="4" w:space="0" w:color="auto"/>
              <w:right w:val="single" w:sz="4" w:space="0" w:color="auto"/>
            </w:tcBorders>
          </w:tcPr>
          <w:p w14:paraId="372C548C" w14:textId="77777777" w:rsidR="009569D3" w:rsidRPr="0018726E" w:rsidRDefault="009569D3" w:rsidP="00063A1E">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8D"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Эпидемия</w:t>
            </w:r>
            <w:r>
              <w:rPr>
                <w:rFonts w:ascii="Times New Roman CYR" w:hAnsi="Times New Roman CYR" w:cs="Times New Roman CYR"/>
              </w:rPr>
              <w:t xml:space="preserve"> в сети</w:t>
            </w:r>
          </w:p>
        </w:tc>
        <w:tc>
          <w:tcPr>
            <w:tcW w:w="2041" w:type="pct"/>
            <w:tcBorders>
              <w:top w:val="single" w:sz="4" w:space="0" w:color="auto"/>
              <w:left w:val="single" w:sz="4" w:space="0" w:color="auto"/>
              <w:bottom w:val="single" w:sz="4" w:space="0" w:color="auto"/>
              <w:right w:val="single" w:sz="4" w:space="0" w:color="auto"/>
            </w:tcBorders>
          </w:tcPr>
          <w:p w14:paraId="372C548E" w14:textId="77777777" w:rsidR="009569D3" w:rsidRPr="004E4EA7" w:rsidRDefault="009569D3" w:rsidP="00063A1E">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93" w14:textId="77777777" w:rsidTr="009569D3">
        <w:tc>
          <w:tcPr>
            <w:tcW w:w="944" w:type="pct"/>
            <w:vMerge w:val="restart"/>
            <w:tcBorders>
              <w:top w:val="single" w:sz="4" w:space="0" w:color="auto"/>
              <w:left w:val="single" w:sz="4" w:space="0" w:color="auto"/>
              <w:right w:val="single" w:sz="4" w:space="0" w:color="auto"/>
            </w:tcBorders>
          </w:tcPr>
          <w:p w14:paraId="372C5490"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Лицензии</w:t>
            </w:r>
          </w:p>
        </w:tc>
        <w:tc>
          <w:tcPr>
            <w:tcW w:w="2016" w:type="pct"/>
            <w:tcBorders>
              <w:top w:val="single" w:sz="4" w:space="0" w:color="auto"/>
              <w:left w:val="single" w:sz="4" w:space="0" w:color="auto"/>
              <w:bottom w:val="single" w:sz="4" w:space="0" w:color="auto"/>
              <w:right w:val="single" w:sz="4" w:space="0" w:color="auto"/>
            </w:tcBorders>
          </w:tcPr>
          <w:p w14:paraId="372C5491"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Достигнуто ограничение по переданным лицензиям</w:t>
            </w:r>
          </w:p>
        </w:tc>
        <w:tc>
          <w:tcPr>
            <w:tcW w:w="2041" w:type="pct"/>
            <w:tcBorders>
              <w:top w:val="single" w:sz="4" w:space="0" w:color="auto"/>
              <w:left w:val="single" w:sz="4" w:space="0" w:color="auto"/>
              <w:bottom w:val="single" w:sz="4" w:space="0" w:color="auto"/>
              <w:right w:val="single" w:sz="4" w:space="0" w:color="auto"/>
            </w:tcBorders>
          </w:tcPr>
          <w:p w14:paraId="372C5492"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97" w14:textId="77777777" w:rsidTr="009569D3">
        <w:tc>
          <w:tcPr>
            <w:tcW w:w="944" w:type="pct"/>
            <w:vMerge/>
            <w:tcBorders>
              <w:left w:val="single" w:sz="4" w:space="0" w:color="auto"/>
              <w:right w:val="single" w:sz="4" w:space="0" w:color="auto"/>
            </w:tcBorders>
          </w:tcPr>
          <w:p w14:paraId="372C5494"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95"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Достигнуто ограничение по станциям в сети</w:t>
            </w:r>
          </w:p>
        </w:tc>
        <w:tc>
          <w:tcPr>
            <w:tcW w:w="2041" w:type="pct"/>
            <w:tcBorders>
              <w:top w:val="single" w:sz="4" w:space="0" w:color="auto"/>
              <w:left w:val="single" w:sz="4" w:space="0" w:color="auto"/>
              <w:bottom w:val="single" w:sz="4" w:space="0" w:color="auto"/>
              <w:right w:val="single" w:sz="4" w:space="0" w:color="auto"/>
            </w:tcBorders>
          </w:tcPr>
          <w:p w14:paraId="372C5496"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9B" w14:textId="77777777" w:rsidTr="009569D3">
        <w:tc>
          <w:tcPr>
            <w:tcW w:w="944" w:type="pct"/>
            <w:vMerge/>
            <w:tcBorders>
              <w:left w:val="single" w:sz="4" w:space="0" w:color="auto"/>
              <w:right w:val="single" w:sz="4" w:space="0" w:color="auto"/>
            </w:tcBorders>
          </w:tcPr>
          <w:p w14:paraId="372C5498"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99"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Истек срок передачи лицензий</w:t>
            </w:r>
          </w:p>
        </w:tc>
        <w:tc>
          <w:tcPr>
            <w:tcW w:w="2041" w:type="pct"/>
            <w:tcBorders>
              <w:top w:val="single" w:sz="4" w:space="0" w:color="auto"/>
              <w:left w:val="single" w:sz="4" w:space="0" w:color="auto"/>
              <w:bottom w:val="single" w:sz="4" w:space="0" w:color="auto"/>
              <w:right w:val="single" w:sz="4" w:space="0" w:color="auto"/>
            </w:tcBorders>
          </w:tcPr>
          <w:p w14:paraId="372C549A"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9F" w14:textId="77777777" w:rsidTr="009569D3">
        <w:tc>
          <w:tcPr>
            <w:tcW w:w="944" w:type="pct"/>
            <w:vMerge/>
            <w:tcBorders>
              <w:left w:val="single" w:sz="4" w:space="0" w:color="auto"/>
              <w:right w:val="single" w:sz="4" w:space="0" w:color="auto"/>
            </w:tcBorders>
          </w:tcPr>
          <w:p w14:paraId="372C549C"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9D"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Лицензионный ключ автоматически обновлен</w:t>
            </w:r>
          </w:p>
        </w:tc>
        <w:tc>
          <w:tcPr>
            <w:tcW w:w="2041" w:type="pct"/>
            <w:tcBorders>
              <w:top w:val="single" w:sz="4" w:space="0" w:color="auto"/>
              <w:left w:val="single" w:sz="4" w:space="0" w:color="auto"/>
              <w:bottom w:val="single" w:sz="4" w:space="0" w:color="auto"/>
              <w:right w:val="single" w:sz="4" w:space="0" w:color="auto"/>
            </w:tcBorders>
          </w:tcPr>
          <w:p w14:paraId="372C549E" w14:textId="77777777" w:rsidR="009569D3" w:rsidRPr="0018726E" w:rsidRDefault="009569D3" w:rsidP="00A60927">
            <w:pPr>
              <w:rPr>
                <w:rFonts w:ascii="Times New Roman CYR" w:hAnsi="Times New Roman CYR" w:cs="Times New Roman CYR"/>
                <w:bCs/>
              </w:rPr>
            </w:pPr>
          </w:p>
        </w:tc>
      </w:tr>
      <w:tr w:rsidR="009569D3" w:rsidRPr="0018726E" w14:paraId="372C54A3" w14:textId="77777777" w:rsidTr="009569D3">
        <w:tc>
          <w:tcPr>
            <w:tcW w:w="944" w:type="pct"/>
            <w:vMerge/>
            <w:tcBorders>
              <w:left w:val="single" w:sz="4" w:space="0" w:color="auto"/>
              <w:right w:val="single" w:sz="4" w:space="0" w:color="auto"/>
            </w:tcBorders>
          </w:tcPr>
          <w:p w14:paraId="372C54A0"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A1"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Лицензионный ключ не может быть автоматически обновлен</w:t>
            </w:r>
          </w:p>
        </w:tc>
        <w:tc>
          <w:tcPr>
            <w:tcW w:w="2041" w:type="pct"/>
            <w:tcBorders>
              <w:top w:val="single" w:sz="4" w:space="0" w:color="auto"/>
              <w:left w:val="single" w:sz="4" w:space="0" w:color="auto"/>
              <w:bottom w:val="single" w:sz="4" w:space="0" w:color="auto"/>
              <w:right w:val="single" w:sz="4" w:space="0" w:color="auto"/>
            </w:tcBorders>
          </w:tcPr>
          <w:p w14:paraId="372C54A2" w14:textId="77777777" w:rsidR="009569D3" w:rsidRPr="0018726E" w:rsidRDefault="009569D3" w:rsidP="00A60927">
            <w:pPr>
              <w:rPr>
                <w:rFonts w:ascii="Times New Roman CYR" w:hAnsi="Times New Roman CYR" w:cs="Times New Roman CYR"/>
                <w:bCs/>
              </w:rPr>
            </w:pPr>
          </w:p>
        </w:tc>
      </w:tr>
      <w:tr w:rsidR="009569D3" w:rsidRPr="0018726E" w14:paraId="372C54A7" w14:textId="77777777" w:rsidTr="009569D3">
        <w:tc>
          <w:tcPr>
            <w:tcW w:w="944" w:type="pct"/>
            <w:vMerge/>
            <w:tcBorders>
              <w:left w:val="single" w:sz="4" w:space="0" w:color="auto"/>
              <w:right w:val="single" w:sz="4" w:space="0" w:color="auto"/>
            </w:tcBorders>
          </w:tcPr>
          <w:p w14:paraId="372C54A4"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A5"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Окончание срока действия лицензионного ключа</w:t>
            </w:r>
          </w:p>
        </w:tc>
        <w:tc>
          <w:tcPr>
            <w:tcW w:w="2041" w:type="pct"/>
            <w:tcBorders>
              <w:top w:val="single" w:sz="4" w:space="0" w:color="auto"/>
              <w:left w:val="single" w:sz="4" w:space="0" w:color="auto"/>
              <w:bottom w:val="single" w:sz="4" w:space="0" w:color="auto"/>
              <w:right w:val="single" w:sz="4" w:space="0" w:color="auto"/>
            </w:tcBorders>
          </w:tcPr>
          <w:p w14:paraId="372C54A6"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AB" w14:textId="77777777" w:rsidTr="009569D3">
        <w:tc>
          <w:tcPr>
            <w:tcW w:w="944" w:type="pct"/>
            <w:vMerge/>
            <w:tcBorders>
              <w:left w:val="single" w:sz="4" w:space="0" w:color="auto"/>
              <w:right w:val="single" w:sz="4" w:space="0" w:color="auto"/>
            </w:tcBorders>
          </w:tcPr>
          <w:p w14:paraId="372C54A8"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A9"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Превышено ограничение по станциям в группе</w:t>
            </w:r>
          </w:p>
        </w:tc>
        <w:tc>
          <w:tcPr>
            <w:tcW w:w="2041" w:type="pct"/>
            <w:tcBorders>
              <w:top w:val="single" w:sz="4" w:space="0" w:color="auto"/>
              <w:left w:val="single" w:sz="4" w:space="0" w:color="auto"/>
              <w:bottom w:val="single" w:sz="4" w:space="0" w:color="auto"/>
              <w:right w:val="single" w:sz="4" w:space="0" w:color="auto"/>
            </w:tcBorders>
          </w:tcPr>
          <w:p w14:paraId="372C54AA"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AF" w14:textId="77777777" w:rsidTr="009569D3">
        <w:tc>
          <w:tcPr>
            <w:tcW w:w="944" w:type="pct"/>
            <w:vMerge/>
            <w:tcBorders>
              <w:left w:val="single" w:sz="4" w:space="0" w:color="auto"/>
              <w:bottom w:val="single" w:sz="4" w:space="0" w:color="auto"/>
              <w:right w:val="single" w:sz="4" w:space="0" w:color="auto"/>
            </w:tcBorders>
          </w:tcPr>
          <w:p w14:paraId="372C54AC"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AD"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Приближается ограничение по станциям в группе</w:t>
            </w:r>
          </w:p>
        </w:tc>
        <w:tc>
          <w:tcPr>
            <w:tcW w:w="2041" w:type="pct"/>
            <w:tcBorders>
              <w:top w:val="single" w:sz="4" w:space="0" w:color="auto"/>
              <w:left w:val="single" w:sz="4" w:space="0" w:color="auto"/>
              <w:bottom w:val="single" w:sz="4" w:space="0" w:color="auto"/>
              <w:right w:val="single" w:sz="4" w:space="0" w:color="auto"/>
            </w:tcBorders>
          </w:tcPr>
          <w:p w14:paraId="372C54AE"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B3" w14:textId="77777777" w:rsidTr="009569D3">
        <w:tc>
          <w:tcPr>
            <w:tcW w:w="944" w:type="pct"/>
            <w:vMerge w:val="restart"/>
            <w:tcBorders>
              <w:top w:val="single" w:sz="4" w:space="0" w:color="auto"/>
              <w:left w:val="single" w:sz="4" w:space="0" w:color="auto"/>
              <w:right w:val="single" w:sz="4" w:space="0" w:color="auto"/>
            </w:tcBorders>
          </w:tcPr>
          <w:p w14:paraId="372C54B0"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Новички</w:t>
            </w:r>
          </w:p>
        </w:tc>
        <w:tc>
          <w:tcPr>
            <w:tcW w:w="2016" w:type="pct"/>
            <w:tcBorders>
              <w:top w:val="single" w:sz="4" w:space="0" w:color="auto"/>
              <w:left w:val="single" w:sz="4" w:space="0" w:color="auto"/>
              <w:bottom w:val="single" w:sz="4" w:space="0" w:color="auto"/>
              <w:right w:val="single" w:sz="4" w:space="0" w:color="auto"/>
            </w:tcBorders>
          </w:tcPr>
          <w:p w14:paraId="372C54B1" w14:textId="77777777" w:rsidR="009569D3" w:rsidRPr="004E4EA7" w:rsidRDefault="009569D3" w:rsidP="0050491F">
            <w:pPr>
              <w:rPr>
                <w:rFonts w:ascii="Times New Roman CYR" w:hAnsi="Times New Roman CYR" w:cs="Times New Roman CYR"/>
              </w:rPr>
            </w:pPr>
            <w:r>
              <w:rPr>
                <w:rFonts w:ascii="Times New Roman CYR" w:hAnsi="Times New Roman CYR" w:cs="Times New Roman CYR"/>
              </w:rPr>
              <w:t>Станция о</w:t>
            </w:r>
            <w:r w:rsidRPr="004E4EA7">
              <w:rPr>
                <w:rFonts w:ascii="Times New Roman CYR" w:hAnsi="Times New Roman CYR" w:cs="Times New Roman CYR"/>
              </w:rPr>
              <w:t>жида</w:t>
            </w:r>
            <w:r>
              <w:rPr>
                <w:rFonts w:ascii="Times New Roman CYR" w:hAnsi="Times New Roman CYR" w:cs="Times New Roman CYR"/>
              </w:rPr>
              <w:t>ет</w:t>
            </w:r>
            <w:r w:rsidRPr="004E4EA7">
              <w:rPr>
                <w:rFonts w:ascii="Times New Roman CYR" w:hAnsi="Times New Roman CYR" w:cs="Times New Roman CYR"/>
              </w:rPr>
              <w:t xml:space="preserve"> подтверждения</w:t>
            </w:r>
          </w:p>
        </w:tc>
        <w:tc>
          <w:tcPr>
            <w:tcW w:w="2041" w:type="pct"/>
            <w:tcBorders>
              <w:top w:val="single" w:sz="4" w:space="0" w:color="auto"/>
              <w:left w:val="single" w:sz="4" w:space="0" w:color="auto"/>
              <w:bottom w:val="single" w:sz="4" w:space="0" w:color="auto"/>
              <w:right w:val="single" w:sz="4" w:space="0" w:color="auto"/>
            </w:tcBorders>
          </w:tcPr>
          <w:p w14:paraId="372C54B2"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B7" w14:textId="77777777" w:rsidTr="009569D3">
        <w:tc>
          <w:tcPr>
            <w:tcW w:w="944" w:type="pct"/>
            <w:vMerge/>
            <w:tcBorders>
              <w:left w:val="single" w:sz="4" w:space="0" w:color="auto"/>
              <w:right w:val="single" w:sz="4" w:space="0" w:color="auto"/>
            </w:tcBorders>
          </w:tcPr>
          <w:p w14:paraId="372C54B4"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B5"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Станция отклонена автоматически</w:t>
            </w:r>
          </w:p>
        </w:tc>
        <w:tc>
          <w:tcPr>
            <w:tcW w:w="2041" w:type="pct"/>
            <w:tcBorders>
              <w:top w:val="single" w:sz="4" w:space="0" w:color="auto"/>
              <w:left w:val="single" w:sz="4" w:space="0" w:color="auto"/>
              <w:bottom w:val="single" w:sz="4" w:space="0" w:color="auto"/>
              <w:right w:val="single" w:sz="4" w:space="0" w:color="auto"/>
            </w:tcBorders>
          </w:tcPr>
          <w:p w14:paraId="372C54B6"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BB" w14:textId="77777777" w:rsidTr="009569D3">
        <w:tc>
          <w:tcPr>
            <w:tcW w:w="944" w:type="pct"/>
            <w:vMerge/>
            <w:tcBorders>
              <w:left w:val="single" w:sz="4" w:space="0" w:color="auto"/>
              <w:bottom w:val="single" w:sz="4" w:space="0" w:color="auto"/>
              <w:right w:val="single" w:sz="4" w:space="0" w:color="auto"/>
            </w:tcBorders>
          </w:tcPr>
          <w:p w14:paraId="372C54B8"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B9"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Станция отклонена админ</w:t>
            </w:r>
            <w:r>
              <w:rPr>
                <w:rFonts w:ascii="Times New Roman CYR" w:hAnsi="Times New Roman CYR" w:cs="Times New Roman CYR"/>
              </w:rPr>
              <w:t>и</w:t>
            </w:r>
            <w:r w:rsidRPr="004E4EA7">
              <w:rPr>
                <w:rFonts w:ascii="Times New Roman CYR" w:hAnsi="Times New Roman CYR" w:cs="Times New Roman CYR"/>
              </w:rPr>
              <w:t>стратором</w:t>
            </w:r>
          </w:p>
        </w:tc>
        <w:tc>
          <w:tcPr>
            <w:tcW w:w="2041" w:type="pct"/>
            <w:tcBorders>
              <w:top w:val="single" w:sz="4" w:space="0" w:color="auto"/>
              <w:left w:val="single" w:sz="4" w:space="0" w:color="auto"/>
              <w:bottom w:val="single" w:sz="4" w:space="0" w:color="auto"/>
              <w:right w:val="single" w:sz="4" w:space="0" w:color="auto"/>
            </w:tcBorders>
          </w:tcPr>
          <w:p w14:paraId="372C54BA"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BF" w14:textId="77777777" w:rsidTr="009569D3">
        <w:tc>
          <w:tcPr>
            <w:tcW w:w="944" w:type="pct"/>
            <w:vMerge w:val="restart"/>
            <w:tcBorders>
              <w:top w:val="single" w:sz="4" w:space="0" w:color="auto"/>
              <w:left w:val="single" w:sz="4" w:space="0" w:color="auto"/>
              <w:right w:val="single" w:sz="4" w:space="0" w:color="auto"/>
            </w:tcBorders>
          </w:tcPr>
          <w:p w14:paraId="372C54BC"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Репозиторий</w:t>
            </w:r>
          </w:p>
        </w:tc>
        <w:tc>
          <w:tcPr>
            <w:tcW w:w="2016" w:type="pct"/>
            <w:tcBorders>
              <w:top w:val="single" w:sz="4" w:space="0" w:color="auto"/>
              <w:left w:val="single" w:sz="4" w:space="0" w:color="auto"/>
              <w:bottom w:val="single" w:sz="4" w:space="0" w:color="auto"/>
              <w:right w:val="single" w:sz="4" w:space="0" w:color="auto"/>
            </w:tcBorders>
          </w:tcPr>
          <w:p w14:paraId="372C54BD"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Актуальное состояние продукта</w:t>
            </w:r>
            <w:r>
              <w:rPr>
                <w:rFonts w:ascii="Times New Roman CYR" w:hAnsi="Times New Roman CYR" w:cs="Times New Roman CYR"/>
              </w:rPr>
              <w:t xml:space="preserve"> в репозитории</w:t>
            </w:r>
          </w:p>
        </w:tc>
        <w:tc>
          <w:tcPr>
            <w:tcW w:w="2041" w:type="pct"/>
            <w:tcBorders>
              <w:top w:val="single" w:sz="4" w:space="0" w:color="auto"/>
              <w:left w:val="single" w:sz="4" w:space="0" w:color="auto"/>
              <w:bottom w:val="single" w:sz="4" w:space="0" w:color="auto"/>
              <w:right w:val="single" w:sz="4" w:space="0" w:color="auto"/>
            </w:tcBorders>
          </w:tcPr>
          <w:p w14:paraId="372C54BE"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C3" w14:textId="77777777" w:rsidTr="009569D3">
        <w:tc>
          <w:tcPr>
            <w:tcW w:w="944" w:type="pct"/>
            <w:vMerge/>
            <w:tcBorders>
              <w:left w:val="single" w:sz="4" w:space="0" w:color="auto"/>
              <w:right w:val="single" w:sz="4" w:space="0" w:color="auto"/>
            </w:tcBorders>
          </w:tcPr>
          <w:p w14:paraId="372C54C0"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C1"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 xml:space="preserve">Запущено обновление </w:t>
            </w:r>
            <w:r>
              <w:rPr>
                <w:rFonts w:ascii="Times New Roman CYR" w:hAnsi="Times New Roman CYR" w:cs="Times New Roman CYR"/>
              </w:rPr>
              <w:t>продукта в репозитории</w:t>
            </w:r>
          </w:p>
        </w:tc>
        <w:tc>
          <w:tcPr>
            <w:tcW w:w="2041" w:type="pct"/>
            <w:tcBorders>
              <w:top w:val="single" w:sz="4" w:space="0" w:color="auto"/>
              <w:left w:val="single" w:sz="4" w:space="0" w:color="auto"/>
              <w:bottom w:val="single" w:sz="4" w:space="0" w:color="auto"/>
              <w:right w:val="single" w:sz="4" w:space="0" w:color="auto"/>
            </w:tcBorders>
          </w:tcPr>
          <w:p w14:paraId="372C54C2"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C7" w14:textId="77777777" w:rsidTr="009569D3">
        <w:tc>
          <w:tcPr>
            <w:tcW w:w="944" w:type="pct"/>
            <w:vMerge/>
            <w:tcBorders>
              <w:left w:val="single" w:sz="4" w:space="0" w:color="auto"/>
              <w:right w:val="single" w:sz="4" w:space="0" w:color="auto"/>
            </w:tcBorders>
          </w:tcPr>
          <w:p w14:paraId="372C54C4"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C5" w14:textId="77777777" w:rsidR="009569D3" w:rsidRPr="004E4EA7" w:rsidRDefault="009569D3" w:rsidP="0050491F">
            <w:pPr>
              <w:rPr>
                <w:rFonts w:ascii="Times New Roman CYR" w:hAnsi="Times New Roman CYR" w:cs="Times New Roman CYR"/>
              </w:rPr>
            </w:pPr>
            <w:r>
              <w:rPr>
                <w:rFonts w:ascii="Times New Roman CYR" w:hAnsi="Times New Roman CYR" w:cs="Times New Roman CYR"/>
              </w:rPr>
              <w:t>Недостаточно</w:t>
            </w:r>
            <w:r w:rsidRPr="004E4EA7">
              <w:rPr>
                <w:rFonts w:ascii="Times New Roman CYR" w:hAnsi="Times New Roman CYR" w:cs="Times New Roman CYR"/>
              </w:rPr>
              <w:t xml:space="preserve"> свободного места на диске</w:t>
            </w:r>
          </w:p>
        </w:tc>
        <w:tc>
          <w:tcPr>
            <w:tcW w:w="2041" w:type="pct"/>
            <w:tcBorders>
              <w:top w:val="single" w:sz="4" w:space="0" w:color="auto"/>
              <w:left w:val="single" w:sz="4" w:space="0" w:color="auto"/>
              <w:bottom w:val="single" w:sz="4" w:space="0" w:color="auto"/>
              <w:right w:val="single" w:sz="4" w:space="0" w:color="auto"/>
            </w:tcBorders>
          </w:tcPr>
          <w:p w14:paraId="372C54C6"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CB" w14:textId="77777777" w:rsidTr="009569D3">
        <w:tc>
          <w:tcPr>
            <w:tcW w:w="944" w:type="pct"/>
            <w:vMerge/>
            <w:tcBorders>
              <w:left w:val="single" w:sz="4" w:space="0" w:color="auto"/>
              <w:right w:val="single" w:sz="4" w:space="0" w:color="auto"/>
            </w:tcBorders>
          </w:tcPr>
          <w:p w14:paraId="372C54C8"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C9"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Обновление продукта в репозитории заморожено</w:t>
            </w:r>
          </w:p>
        </w:tc>
        <w:tc>
          <w:tcPr>
            <w:tcW w:w="2041" w:type="pct"/>
            <w:tcBorders>
              <w:top w:val="single" w:sz="4" w:space="0" w:color="auto"/>
              <w:left w:val="single" w:sz="4" w:space="0" w:color="auto"/>
              <w:bottom w:val="single" w:sz="4" w:space="0" w:color="auto"/>
              <w:right w:val="single" w:sz="4" w:space="0" w:color="auto"/>
            </w:tcBorders>
          </w:tcPr>
          <w:p w14:paraId="372C54CA"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CF" w14:textId="77777777" w:rsidTr="009569D3">
        <w:tc>
          <w:tcPr>
            <w:tcW w:w="944" w:type="pct"/>
            <w:vMerge/>
            <w:tcBorders>
              <w:left w:val="single" w:sz="4" w:space="0" w:color="auto"/>
              <w:right w:val="single" w:sz="4" w:space="0" w:color="auto"/>
            </w:tcBorders>
          </w:tcPr>
          <w:p w14:paraId="372C54CC"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CD"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Ошибка обновления продукта в репозитории</w:t>
            </w:r>
          </w:p>
        </w:tc>
        <w:tc>
          <w:tcPr>
            <w:tcW w:w="2041" w:type="pct"/>
            <w:tcBorders>
              <w:top w:val="single" w:sz="4" w:space="0" w:color="auto"/>
              <w:left w:val="single" w:sz="4" w:space="0" w:color="auto"/>
              <w:bottom w:val="single" w:sz="4" w:space="0" w:color="auto"/>
              <w:right w:val="single" w:sz="4" w:space="0" w:color="auto"/>
            </w:tcBorders>
          </w:tcPr>
          <w:p w14:paraId="372C54CE"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D3" w14:textId="77777777" w:rsidTr="009569D3">
        <w:tc>
          <w:tcPr>
            <w:tcW w:w="944" w:type="pct"/>
            <w:vMerge/>
            <w:tcBorders>
              <w:left w:val="single" w:sz="4" w:space="0" w:color="auto"/>
              <w:bottom w:val="single" w:sz="4" w:space="0" w:color="auto"/>
              <w:right w:val="single" w:sz="4" w:space="0" w:color="auto"/>
            </w:tcBorders>
          </w:tcPr>
          <w:p w14:paraId="372C54D0" w14:textId="77777777" w:rsidR="009569D3" w:rsidRPr="0018726E" w:rsidRDefault="009569D3" w:rsidP="00A60927">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D1" w14:textId="77777777" w:rsidR="009569D3" w:rsidRPr="0018726E" w:rsidRDefault="009569D3" w:rsidP="00A60927">
            <w:pPr>
              <w:rPr>
                <w:rFonts w:ascii="Times New Roman CYR" w:hAnsi="Times New Roman CYR" w:cs="Times New Roman CYR"/>
                <w:bCs/>
              </w:rPr>
            </w:pPr>
            <w:r>
              <w:rPr>
                <w:rFonts w:ascii="Times New Roman CYR" w:hAnsi="Times New Roman CYR" w:cs="Times New Roman CYR"/>
                <w:bCs/>
              </w:rPr>
              <w:t>Продукт в репозитории обновлен</w:t>
            </w:r>
          </w:p>
        </w:tc>
        <w:tc>
          <w:tcPr>
            <w:tcW w:w="2041" w:type="pct"/>
            <w:tcBorders>
              <w:top w:val="single" w:sz="4" w:space="0" w:color="auto"/>
              <w:left w:val="single" w:sz="4" w:space="0" w:color="auto"/>
              <w:bottom w:val="single" w:sz="4" w:space="0" w:color="auto"/>
              <w:right w:val="single" w:sz="4" w:space="0" w:color="auto"/>
            </w:tcBorders>
          </w:tcPr>
          <w:p w14:paraId="372C54D2" w14:textId="77777777" w:rsidR="009569D3" w:rsidRPr="0018726E" w:rsidRDefault="009569D3" w:rsidP="00A60927">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D7" w14:textId="77777777" w:rsidTr="009569D3">
        <w:tc>
          <w:tcPr>
            <w:tcW w:w="944" w:type="pct"/>
            <w:vMerge w:val="restart"/>
            <w:tcBorders>
              <w:top w:val="single" w:sz="4" w:space="0" w:color="auto"/>
              <w:left w:val="single" w:sz="4" w:space="0" w:color="auto"/>
              <w:right w:val="single" w:sz="4" w:space="0" w:color="auto"/>
            </w:tcBorders>
          </w:tcPr>
          <w:p w14:paraId="372C54D4"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Станции</w:t>
            </w:r>
          </w:p>
        </w:tc>
        <w:tc>
          <w:tcPr>
            <w:tcW w:w="2016" w:type="pct"/>
            <w:tcBorders>
              <w:top w:val="single" w:sz="4" w:space="0" w:color="auto"/>
              <w:left w:val="single" w:sz="4" w:space="0" w:color="auto"/>
              <w:bottom w:val="single" w:sz="4" w:space="0" w:color="auto"/>
              <w:right w:val="single" w:sz="4" w:space="0" w:color="auto"/>
            </w:tcBorders>
          </w:tcPr>
          <w:p w14:paraId="372C54D5"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Аварийный разрыв соединения</w:t>
            </w:r>
          </w:p>
        </w:tc>
        <w:tc>
          <w:tcPr>
            <w:tcW w:w="2041" w:type="pct"/>
            <w:tcBorders>
              <w:top w:val="single" w:sz="4" w:space="0" w:color="auto"/>
              <w:left w:val="single" w:sz="4" w:space="0" w:color="auto"/>
              <w:bottom w:val="single" w:sz="4" w:space="0" w:color="auto"/>
              <w:right w:val="single" w:sz="4" w:space="0" w:color="auto"/>
            </w:tcBorders>
          </w:tcPr>
          <w:p w14:paraId="372C54D6"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DB" w14:textId="77777777" w:rsidTr="009569D3">
        <w:tc>
          <w:tcPr>
            <w:tcW w:w="944" w:type="pct"/>
            <w:vMerge/>
            <w:tcBorders>
              <w:left w:val="single" w:sz="4" w:space="0" w:color="auto"/>
              <w:right w:val="single" w:sz="4" w:space="0" w:color="auto"/>
            </w:tcBorders>
          </w:tcPr>
          <w:p w14:paraId="372C54D8"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D9"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Критическая ошибка обновления станции</w:t>
            </w:r>
          </w:p>
        </w:tc>
        <w:tc>
          <w:tcPr>
            <w:tcW w:w="2041" w:type="pct"/>
            <w:tcBorders>
              <w:top w:val="single" w:sz="4" w:space="0" w:color="auto"/>
              <w:left w:val="single" w:sz="4" w:space="0" w:color="auto"/>
              <w:bottom w:val="single" w:sz="4" w:space="0" w:color="auto"/>
              <w:right w:val="single" w:sz="4" w:space="0" w:color="auto"/>
            </w:tcBorders>
          </w:tcPr>
          <w:p w14:paraId="372C54DA"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DF" w14:textId="77777777" w:rsidTr="009569D3">
        <w:tc>
          <w:tcPr>
            <w:tcW w:w="944" w:type="pct"/>
            <w:vMerge/>
            <w:tcBorders>
              <w:left w:val="single" w:sz="4" w:space="0" w:color="auto"/>
              <w:right w:val="single" w:sz="4" w:space="0" w:color="auto"/>
            </w:tcBorders>
          </w:tcPr>
          <w:p w14:paraId="372C54DC"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DD"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Неизвестная станция</w:t>
            </w:r>
          </w:p>
        </w:tc>
        <w:tc>
          <w:tcPr>
            <w:tcW w:w="2041" w:type="pct"/>
            <w:tcBorders>
              <w:top w:val="single" w:sz="4" w:space="0" w:color="auto"/>
              <w:left w:val="single" w:sz="4" w:space="0" w:color="auto"/>
              <w:bottom w:val="single" w:sz="4" w:space="0" w:color="auto"/>
              <w:right w:val="single" w:sz="4" w:space="0" w:color="auto"/>
            </w:tcBorders>
          </w:tcPr>
          <w:p w14:paraId="372C54DE"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E3" w14:textId="77777777" w:rsidTr="009569D3">
        <w:tc>
          <w:tcPr>
            <w:tcW w:w="944" w:type="pct"/>
            <w:vMerge/>
            <w:tcBorders>
              <w:left w:val="single" w:sz="4" w:space="0" w:color="auto"/>
              <w:right w:val="single" w:sz="4" w:space="0" w:color="auto"/>
            </w:tcBorders>
          </w:tcPr>
          <w:p w14:paraId="372C54E0"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E1"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Обнаружена угроза безопасности</w:t>
            </w:r>
          </w:p>
        </w:tc>
        <w:tc>
          <w:tcPr>
            <w:tcW w:w="2041" w:type="pct"/>
            <w:tcBorders>
              <w:top w:val="single" w:sz="4" w:space="0" w:color="auto"/>
              <w:left w:val="single" w:sz="4" w:space="0" w:color="auto"/>
              <w:bottom w:val="single" w:sz="4" w:space="0" w:color="auto"/>
              <w:right w:val="single" w:sz="4" w:space="0" w:color="auto"/>
            </w:tcBorders>
          </w:tcPr>
          <w:p w14:paraId="372C54E2"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E7" w14:textId="77777777" w:rsidTr="009569D3">
        <w:tc>
          <w:tcPr>
            <w:tcW w:w="944" w:type="pct"/>
            <w:vMerge/>
            <w:tcBorders>
              <w:left w:val="single" w:sz="4" w:space="0" w:color="auto"/>
              <w:right w:val="single" w:sz="4" w:space="0" w:color="auto"/>
            </w:tcBorders>
          </w:tcPr>
          <w:p w14:paraId="372C54E4" w14:textId="77777777" w:rsidR="009569D3" w:rsidRPr="0018726E" w:rsidRDefault="009569D3" w:rsidP="0050491F">
            <w:pPr>
              <w:rPr>
                <w:rFonts w:ascii="Times New Roman CYR" w:hAnsi="Times New Roman CYR" w:cs="Times New Roman CYR"/>
                <w:bCs/>
              </w:rPr>
            </w:pPr>
          </w:p>
        </w:tc>
        <w:tc>
          <w:tcPr>
            <w:tcW w:w="2016" w:type="pct"/>
            <w:tcBorders>
              <w:left w:val="single" w:sz="4" w:space="0" w:color="auto"/>
            </w:tcBorders>
          </w:tcPr>
          <w:p w14:paraId="372C54E5"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Ошибка авторизации станции</w:t>
            </w:r>
          </w:p>
        </w:tc>
        <w:tc>
          <w:tcPr>
            <w:tcW w:w="2041" w:type="pct"/>
          </w:tcPr>
          <w:p w14:paraId="372C54E6"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EB" w14:textId="77777777" w:rsidTr="009569D3">
        <w:tc>
          <w:tcPr>
            <w:tcW w:w="944" w:type="pct"/>
            <w:vMerge/>
            <w:tcBorders>
              <w:left w:val="single" w:sz="4" w:space="0" w:color="auto"/>
              <w:right w:val="single" w:sz="4" w:space="0" w:color="auto"/>
            </w:tcBorders>
          </w:tcPr>
          <w:p w14:paraId="372C54E8" w14:textId="77777777" w:rsidR="009569D3" w:rsidRPr="0018726E" w:rsidRDefault="009569D3" w:rsidP="0050491F">
            <w:pPr>
              <w:rPr>
                <w:rFonts w:ascii="Times New Roman CYR" w:hAnsi="Times New Roman CYR" w:cs="Times New Roman CYR"/>
                <w:bCs/>
              </w:rPr>
            </w:pPr>
          </w:p>
        </w:tc>
        <w:tc>
          <w:tcPr>
            <w:tcW w:w="2016" w:type="pct"/>
            <w:tcBorders>
              <w:left w:val="single" w:sz="4" w:space="0" w:color="auto"/>
            </w:tcBorders>
          </w:tcPr>
          <w:p w14:paraId="372C54E9"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Ошибка сканирования</w:t>
            </w:r>
          </w:p>
        </w:tc>
        <w:tc>
          <w:tcPr>
            <w:tcW w:w="2041" w:type="pct"/>
          </w:tcPr>
          <w:p w14:paraId="372C54EA" w14:textId="77777777" w:rsidR="009569D3" w:rsidRPr="004E4EA7" w:rsidRDefault="009569D3" w:rsidP="0050491F">
            <w:pPr>
              <w:rPr>
                <w:rFonts w:ascii="Times New Roman CYR" w:hAnsi="Times New Roman CYR" w:cs="Times New Roman CYR"/>
              </w:rPr>
            </w:pPr>
          </w:p>
        </w:tc>
      </w:tr>
      <w:tr w:rsidR="009569D3" w:rsidRPr="0018726E" w14:paraId="372C54EF" w14:textId="77777777" w:rsidTr="009569D3">
        <w:tc>
          <w:tcPr>
            <w:tcW w:w="944" w:type="pct"/>
            <w:vMerge/>
            <w:tcBorders>
              <w:left w:val="single" w:sz="4" w:space="0" w:color="auto"/>
              <w:right w:val="single" w:sz="4" w:space="0" w:color="auto"/>
            </w:tcBorders>
          </w:tcPr>
          <w:p w14:paraId="372C54EC" w14:textId="77777777" w:rsidR="009569D3" w:rsidRPr="0018726E" w:rsidRDefault="009569D3" w:rsidP="0050491F">
            <w:pPr>
              <w:rPr>
                <w:rFonts w:ascii="Times New Roman CYR" w:hAnsi="Times New Roman CYR" w:cs="Times New Roman CYR"/>
                <w:bCs/>
              </w:rPr>
            </w:pPr>
          </w:p>
        </w:tc>
        <w:tc>
          <w:tcPr>
            <w:tcW w:w="2016" w:type="pct"/>
            <w:tcBorders>
              <w:left w:val="single" w:sz="4" w:space="0" w:color="auto"/>
            </w:tcBorders>
          </w:tcPr>
          <w:p w14:paraId="372C54ED"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Ошибка создания учетной записи станции</w:t>
            </w:r>
          </w:p>
        </w:tc>
        <w:tc>
          <w:tcPr>
            <w:tcW w:w="2041" w:type="pct"/>
          </w:tcPr>
          <w:p w14:paraId="372C54EE"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F3" w14:textId="77777777" w:rsidTr="009569D3">
        <w:tc>
          <w:tcPr>
            <w:tcW w:w="944" w:type="pct"/>
            <w:vMerge/>
            <w:tcBorders>
              <w:left w:val="single" w:sz="4" w:space="0" w:color="auto"/>
              <w:right w:val="single" w:sz="4" w:space="0" w:color="auto"/>
            </w:tcBorders>
          </w:tcPr>
          <w:p w14:paraId="372C54F0" w14:textId="77777777" w:rsidR="009569D3" w:rsidRPr="0018726E" w:rsidRDefault="009569D3" w:rsidP="0050491F">
            <w:pPr>
              <w:rPr>
                <w:rFonts w:ascii="Times New Roman CYR" w:hAnsi="Times New Roman CYR" w:cs="Times New Roman CYR"/>
                <w:bCs/>
              </w:rPr>
            </w:pPr>
          </w:p>
        </w:tc>
        <w:tc>
          <w:tcPr>
            <w:tcW w:w="2016" w:type="pct"/>
            <w:tcBorders>
              <w:left w:val="single" w:sz="4" w:space="0" w:color="auto"/>
            </w:tcBorders>
          </w:tcPr>
          <w:p w14:paraId="372C54F1" w14:textId="2DD493ED" w:rsidR="009569D3" w:rsidRPr="0018726E" w:rsidRDefault="00EF1F02" w:rsidP="0050491F">
            <w:pPr>
              <w:rPr>
                <w:rFonts w:ascii="Times New Roman CYR" w:hAnsi="Times New Roman CYR" w:cs="Times New Roman CYR"/>
                <w:bCs/>
              </w:rPr>
            </w:pPr>
            <w:r>
              <w:rPr>
                <w:rFonts w:ascii="Times New Roman CYR" w:hAnsi="Times New Roman CYR" w:cs="Times New Roman CYR"/>
                <w:bCs/>
              </w:rPr>
              <w:t>Станция</w:t>
            </w:r>
            <w:r w:rsidR="009569D3">
              <w:rPr>
                <w:rFonts w:ascii="Times New Roman CYR" w:hAnsi="Times New Roman CYR" w:cs="Times New Roman CYR"/>
                <w:bCs/>
              </w:rPr>
              <w:t xml:space="preserve"> давно не подключалась к Серверу</w:t>
            </w:r>
          </w:p>
        </w:tc>
        <w:tc>
          <w:tcPr>
            <w:tcW w:w="2041" w:type="pct"/>
          </w:tcPr>
          <w:p w14:paraId="372C54F2"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F7" w14:textId="77777777" w:rsidTr="009569D3">
        <w:tc>
          <w:tcPr>
            <w:tcW w:w="944" w:type="pct"/>
            <w:vMerge/>
            <w:tcBorders>
              <w:left w:val="single" w:sz="4" w:space="0" w:color="auto"/>
              <w:right w:val="single" w:sz="4" w:space="0" w:color="auto"/>
            </w:tcBorders>
          </w:tcPr>
          <w:p w14:paraId="372C54F4"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F5"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Станция подтверждена автоматически</w:t>
            </w:r>
          </w:p>
        </w:tc>
        <w:tc>
          <w:tcPr>
            <w:tcW w:w="2041" w:type="pct"/>
            <w:tcBorders>
              <w:top w:val="single" w:sz="4" w:space="0" w:color="auto"/>
              <w:left w:val="single" w:sz="4" w:space="0" w:color="auto"/>
              <w:bottom w:val="single" w:sz="4" w:space="0" w:color="auto"/>
              <w:right w:val="single" w:sz="4" w:space="0" w:color="auto"/>
            </w:tcBorders>
          </w:tcPr>
          <w:p w14:paraId="372C54F6" w14:textId="77777777" w:rsidR="009569D3" w:rsidRPr="004E4EA7" w:rsidRDefault="009569D3" w:rsidP="0050491F">
            <w:pPr>
              <w:rPr>
                <w:rFonts w:ascii="Times New Roman CYR" w:hAnsi="Times New Roman CYR" w:cs="Times New Roman CYR"/>
              </w:rPr>
            </w:pPr>
            <w:r w:rsidRPr="004E4EA7">
              <w:rPr>
                <w:rFonts w:ascii="Times New Roman CYR" w:hAnsi="Times New Roman CYR" w:cs="Times New Roman CYR"/>
              </w:rPr>
              <w:t>√</w:t>
            </w:r>
          </w:p>
        </w:tc>
      </w:tr>
      <w:tr w:rsidR="009569D3" w:rsidRPr="0018726E" w14:paraId="372C54FB" w14:textId="77777777" w:rsidTr="009569D3">
        <w:tc>
          <w:tcPr>
            <w:tcW w:w="944" w:type="pct"/>
            <w:vMerge/>
            <w:tcBorders>
              <w:left w:val="single" w:sz="4" w:space="0" w:color="auto"/>
              <w:right w:val="single" w:sz="4" w:space="0" w:color="auto"/>
            </w:tcBorders>
          </w:tcPr>
          <w:p w14:paraId="372C54F8"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F9"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Станция подтверждена администратором</w:t>
            </w:r>
          </w:p>
        </w:tc>
        <w:tc>
          <w:tcPr>
            <w:tcW w:w="2041" w:type="pct"/>
            <w:tcBorders>
              <w:top w:val="single" w:sz="4" w:space="0" w:color="auto"/>
              <w:left w:val="single" w:sz="4" w:space="0" w:color="auto"/>
              <w:bottom w:val="single" w:sz="4" w:space="0" w:color="auto"/>
              <w:right w:val="single" w:sz="4" w:space="0" w:color="auto"/>
            </w:tcBorders>
          </w:tcPr>
          <w:p w14:paraId="372C54FA"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4FF" w14:textId="77777777" w:rsidTr="009569D3">
        <w:tc>
          <w:tcPr>
            <w:tcW w:w="944" w:type="pct"/>
            <w:vMerge/>
            <w:tcBorders>
              <w:left w:val="single" w:sz="4" w:space="0" w:color="auto"/>
              <w:right w:val="single" w:sz="4" w:space="0" w:color="auto"/>
            </w:tcBorders>
          </w:tcPr>
          <w:p w14:paraId="372C54FC"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4FD"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Станция уже зарегистрирована</w:t>
            </w:r>
          </w:p>
        </w:tc>
        <w:tc>
          <w:tcPr>
            <w:tcW w:w="2041" w:type="pct"/>
            <w:tcBorders>
              <w:top w:val="single" w:sz="4" w:space="0" w:color="auto"/>
              <w:left w:val="single" w:sz="4" w:space="0" w:color="auto"/>
              <w:bottom w:val="single" w:sz="4" w:space="0" w:color="auto"/>
              <w:right w:val="single" w:sz="4" w:space="0" w:color="auto"/>
            </w:tcBorders>
          </w:tcPr>
          <w:p w14:paraId="372C54FE"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503" w14:textId="77777777" w:rsidTr="009569D3">
        <w:tc>
          <w:tcPr>
            <w:tcW w:w="944" w:type="pct"/>
            <w:vMerge/>
            <w:tcBorders>
              <w:left w:val="single" w:sz="4" w:space="0" w:color="auto"/>
              <w:right w:val="single" w:sz="4" w:space="0" w:color="auto"/>
            </w:tcBorders>
          </w:tcPr>
          <w:p w14:paraId="372C5500"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501"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Статистика сканирования</w:t>
            </w:r>
          </w:p>
        </w:tc>
        <w:tc>
          <w:tcPr>
            <w:tcW w:w="2041" w:type="pct"/>
            <w:tcBorders>
              <w:top w:val="single" w:sz="4" w:space="0" w:color="auto"/>
              <w:left w:val="single" w:sz="4" w:space="0" w:color="auto"/>
              <w:bottom w:val="single" w:sz="4" w:space="0" w:color="auto"/>
              <w:right w:val="single" w:sz="4" w:space="0" w:color="auto"/>
            </w:tcBorders>
          </w:tcPr>
          <w:p w14:paraId="372C5502"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507" w14:textId="77777777" w:rsidTr="009569D3">
        <w:tc>
          <w:tcPr>
            <w:tcW w:w="944" w:type="pct"/>
            <w:vMerge/>
            <w:tcBorders>
              <w:left w:val="single" w:sz="4" w:space="0" w:color="auto"/>
              <w:bottom w:val="single" w:sz="4" w:space="0" w:color="auto"/>
              <w:right w:val="single" w:sz="4" w:space="0" w:color="auto"/>
            </w:tcBorders>
          </w:tcPr>
          <w:p w14:paraId="372C5504"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505"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Требуется перезагрузка станции</w:t>
            </w:r>
          </w:p>
        </w:tc>
        <w:tc>
          <w:tcPr>
            <w:tcW w:w="2041" w:type="pct"/>
            <w:tcBorders>
              <w:top w:val="single" w:sz="4" w:space="0" w:color="auto"/>
              <w:left w:val="single" w:sz="4" w:space="0" w:color="auto"/>
              <w:bottom w:val="single" w:sz="4" w:space="0" w:color="auto"/>
              <w:right w:val="single" w:sz="4" w:space="0" w:color="auto"/>
            </w:tcBorders>
          </w:tcPr>
          <w:p w14:paraId="372C5506"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50B" w14:textId="77777777" w:rsidTr="009569D3">
        <w:tc>
          <w:tcPr>
            <w:tcW w:w="944" w:type="pct"/>
            <w:vMerge w:val="restart"/>
            <w:tcBorders>
              <w:top w:val="single" w:sz="4" w:space="0" w:color="auto"/>
              <w:left w:val="single" w:sz="4" w:space="0" w:color="auto"/>
              <w:right w:val="single" w:sz="4" w:space="0" w:color="auto"/>
            </w:tcBorders>
          </w:tcPr>
          <w:p w14:paraId="372C5508"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lastRenderedPageBreak/>
              <w:t>Установки</w:t>
            </w:r>
          </w:p>
        </w:tc>
        <w:tc>
          <w:tcPr>
            <w:tcW w:w="2016" w:type="pct"/>
            <w:tcBorders>
              <w:top w:val="single" w:sz="4" w:space="0" w:color="auto"/>
              <w:left w:val="single" w:sz="4" w:space="0" w:color="auto"/>
              <w:bottom w:val="single" w:sz="4" w:space="0" w:color="auto"/>
              <w:right w:val="single" w:sz="4" w:space="0" w:color="auto"/>
            </w:tcBorders>
          </w:tcPr>
          <w:p w14:paraId="372C5509" w14:textId="749D6FEF"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 xml:space="preserve">Установка на станции не </w:t>
            </w:r>
            <w:r w:rsidR="00EF1F02">
              <w:rPr>
                <w:rFonts w:ascii="Times New Roman CYR" w:hAnsi="Times New Roman CYR" w:cs="Times New Roman CYR"/>
                <w:bCs/>
              </w:rPr>
              <w:t>выполнена</w:t>
            </w:r>
          </w:p>
        </w:tc>
        <w:tc>
          <w:tcPr>
            <w:tcW w:w="2041" w:type="pct"/>
            <w:tcBorders>
              <w:top w:val="single" w:sz="4" w:space="0" w:color="auto"/>
              <w:left w:val="single" w:sz="4" w:space="0" w:color="auto"/>
              <w:bottom w:val="single" w:sz="4" w:space="0" w:color="auto"/>
              <w:right w:val="single" w:sz="4" w:space="0" w:color="auto"/>
            </w:tcBorders>
          </w:tcPr>
          <w:p w14:paraId="372C550A"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r w:rsidR="009569D3" w:rsidRPr="0018726E" w14:paraId="372C550F" w14:textId="77777777" w:rsidTr="009569D3">
        <w:tc>
          <w:tcPr>
            <w:tcW w:w="944" w:type="pct"/>
            <w:vMerge/>
            <w:tcBorders>
              <w:left w:val="single" w:sz="4" w:space="0" w:color="auto"/>
              <w:bottom w:val="single" w:sz="4" w:space="0" w:color="auto"/>
              <w:right w:val="single" w:sz="4" w:space="0" w:color="auto"/>
            </w:tcBorders>
          </w:tcPr>
          <w:p w14:paraId="372C550C" w14:textId="77777777" w:rsidR="009569D3" w:rsidRPr="0018726E" w:rsidRDefault="009569D3" w:rsidP="0050491F">
            <w:pPr>
              <w:rPr>
                <w:rFonts w:ascii="Times New Roman CYR" w:hAnsi="Times New Roman CYR" w:cs="Times New Roman CYR"/>
                <w:bCs/>
              </w:rPr>
            </w:pPr>
          </w:p>
        </w:tc>
        <w:tc>
          <w:tcPr>
            <w:tcW w:w="2016" w:type="pct"/>
            <w:tcBorders>
              <w:top w:val="single" w:sz="4" w:space="0" w:color="auto"/>
              <w:left w:val="single" w:sz="4" w:space="0" w:color="auto"/>
              <w:bottom w:val="single" w:sz="4" w:space="0" w:color="auto"/>
              <w:right w:val="single" w:sz="4" w:space="0" w:color="auto"/>
            </w:tcBorders>
          </w:tcPr>
          <w:p w14:paraId="372C550D" w14:textId="77777777" w:rsidR="009569D3" w:rsidRPr="0018726E" w:rsidRDefault="009569D3" w:rsidP="0050491F">
            <w:pPr>
              <w:rPr>
                <w:rFonts w:ascii="Times New Roman CYR" w:hAnsi="Times New Roman CYR" w:cs="Times New Roman CYR"/>
                <w:bCs/>
              </w:rPr>
            </w:pPr>
            <w:r>
              <w:rPr>
                <w:rFonts w:ascii="Times New Roman CYR" w:hAnsi="Times New Roman CYR" w:cs="Times New Roman CYR"/>
                <w:bCs/>
              </w:rPr>
              <w:t>Установка на станции успешно завершена</w:t>
            </w:r>
          </w:p>
        </w:tc>
        <w:tc>
          <w:tcPr>
            <w:tcW w:w="2041" w:type="pct"/>
            <w:tcBorders>
              <w:top w:val="single" w:sz="4" w:space="0" w:color="auto"/>
              <w:left w:val="single" w:sz="4" w:space="0" w:color="auto"/>
              <w:bottom w:val="single" w:sz="4" w:space="0" w:color="auto"/>
              <w:right w:val="single" w:sz="4" w:space="0" w:color="auto"/>
            </w:tcBorders>
          </w:tcPr>
          <w:p w14:paraId="372C550E" w14:textId="77777777" w:rsidR="009569D3" w:rsidRPr="0018726E" w:rsidRDefault="009569D3" w:rsidP="0050491F">
            <w:pPr>
              <w:rPr>
                <w:rFonts w:ascii="Times New Roman CYR" w:hAnsi="Times New Roman CYR" w:cs="Times New Roman CYR"/>
                <w:bCs/>
              </w:rPr>
            </w:pPr>
            <w:r w:rsidRPr="004E4EA7">
              <w:rPr>
                <w:rFonts w:ascii="Times New Roman CYR" w:hAnsi="Times New Roman CYR" w:cs="Times New Roman CYR"/>
              </w:rPr>
              <w:t>√</w:t>
            </w:r>
          </w:p>
        </w:tc>
      </w:tr>
    </w:tbl>
    <w:p w14:paraId="372C5510" w14:textId="77777777" w:rsidR="00A13CE5" w:rsidRPr="00AE207E" w:rsidRDefault="00A13CE5" w:rsidP="00A13CE5">
      <w:pPr>
        <w:keepNext/>
        <w:jc w:val="right"/>
      </w:pPr>
    </w:p>
    <w:p w14:paraId="372C5511" w14:textId="77777777" w:rsidR="00A13CE5" w:rsidRDefault="004E4EA7" w:rsidP="00A13CE5">
      <w:pPr>
        <w:keepNext/>
        <w:jc w:val="right"/>
        <w:rPr>
          <w:sz w:val="24"/>
          <w:szCs w:val="24"/>
        </w:rPr>
      </w:pPr>
      <w:bookmarkStart w:id="304" w:name="_Ref485817627"/>
      <w:bookmarkStart w:id="305" w:name="_Toc495338152"/>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15</w:t>
      </w:r>
      <w:r w:rsidRPr="004E4EA7">
        <w:rPr>
          <w:sz w:val="24"/>
          <w:szCs w:val="24"/>
          <w:lang w:eastAsia="ru-RU"/>
        </w:rPr>
        <w:fldChar w:fldCharType="end"/>
      </w:r>
      <w:bookmarkEnd w:id="304"/>
      <w:r w:rsidR="00A13CE5" w:rsidRPr="00AE207E">
        <w:rPr>
          <w:sz w:val="24"/>
          <w:szCs w:val="24"/>
        </w:rPr>
        <w:t xml:space="preserve"> Параметры настройки </w:t>
      </w:r>
      <w:r w:rsidR="004F5072">
        <w:rPr>
          <w:sz w:val="24"/>
          <w:szCs w:val="24"/>
        </w:rPr>
        <w:t xml:space="preserve">«Конфигурация → </w:t>
      </w:r>
      <w:r w:rsidR="00A13CE5" w:rsidRPr="00AE207E">
        <w:rPr>
          <w:sz w:val="24"/>
          <w:szCs w:val="24"/>
        </w:rPr>
        <w:t>Планировщика заданий Сервера Dr.Web</w:t>
      </w:r>
      <w:r w:rsidR="004F5072">
        <w:rPr>
          <w:sz w:val="24"/>
          <w:szCs w:val="24"/>
        </w:rPr>
        <w:t>»</w:t>
      </w:r>
      <w:bookmarkEnd w:id="305"/>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7"/>
        <w:gridCol w:w="2855"/>
        <w:gridCol w:w="4015"/>
        <w:gridCol w:w="5440"/>
      </w:tblGrid>
      <w:tr w:rsidR="00864593" w:rsidRPr="0018726E" w14:paraId="372C5515" w14:textId="77777777" w:rsidTr="00864593">
        <w:trPr>
          <w:tblHeader/>
        </w:trPr>
        <w:tc>
          <w:tcPr>
            <w:tcW w:w="1887"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2C5512" w14:textId="77777777" w:rsidR="00864593" w:rsidRPr="004E4EA7" w:rsidRDefault="00864593" w:rsidP="00864593">
            <w:pPr>
              <w:keepNext/>
              <w:jc w:val="center"/>
              <w:rPr>
                <w:b/>
                <w:sz w:val="24"/>
                <w:szCs w:val="24"/>
              </w:rPr>
            </w:pPr>
            <w:r w:rsidRPr="004E4EA7">
              <w:rPr>
                <w:b/>
                <w:sz w:val="24"/>
                <w:szCs w:val="24"/>
              </w:rPr>
              <w:t>Группа параметров</w:t>
            </w:r>
          </w:p>
        </w:tc>
        <w:tc>
          <w:tcPr>
            <w:tcW w:w="1322" w:type="pct"/>
            <w:tcBorders>
              <w:top w:val="single" w:sz="4" w:space="0" w:color="auto"/>
              <w:left w:val="single" w:sz="4" w:space="0" w:color="auto"/>
              <w:bottom w:val="single" w:sz="4" w:space="0" w:color="auto"/>
              <w:right w:val="single" w:sz="4" w:space="0" w:color="auto"/>
            </w:tcBorders>
            <w:vAlign w:val="center"/>
          </w:tcPr>
          <w:p w14:paraId="372C5513" w14:textId="77777777" w:rsidR="00864593" w:rsidRPr="004E4EA7" w:rsidRDefault="00864593" w:rsidP="00864593">
            <w:pPr>
              <w:keepNext/>
              <w:jc w:val="center"/>
              <w:rPr>
                <w:b/>
                <w:sz w:val="24"/>
                <w:szCs w:val="24"/>
              </w:rPr>
            </w:pPr>
            <w:r w:rsidRPr="004E4EA7">
              <w:rPr>
                <w:b/>
                <w:sz w:val="24"/>
                <w:szCs w:val="24"/>
              </w:rPr>
              <w:t>Параметр</w:t>
            </w:r>
          </w:p>
        </w:tc>
        <w:tc>
          <w:tcPr>
            <w:tcW w:w="1791" w:type="pct"/>
            <w:tcBorders>
              <w:top w:val="single" w:sz="4" w:space="0" w:color="auto"/>
              <w:left w:val="single" w:sz="4" w:space="0" w:color="auto"/>
              <w:bottom w:val="single" w:sz="4" w:space="0" w:color="auto"/>
              <w:right w:val="single" w:sz="4" w:space="0" w:color="auto"/>
            </w:tcBorders>
            <w:vAlign w:val="center"/>
          </w:tcPr>
          <w:p w14:paraId="372C5514" w14:textId="77777777" w:rsidR="00864593" w:rsidRPr="004E4EA7" w:rsidRDefault="00864593" w:rsidP="00864593">
            <w:pPr>
              <w:keepNext/>
              <w:jc w:val="center"/>
              <w:rPr>
                <w:b/>
                <w:sz w:val="24"/>
                <w:szCs w:val="24"/>
              </w:rPr>
            </w:pPr>
            <w:r w:rsidRPr="004E4EA7">
              <w:rPr>
                <w:b/>
                <w:sz w:val="24"/>
                <w:szCs w:val="24"/>
              </w:rPr>
              <w:t>Значение параметра</w:t>
            </w:r>
          </w:p>
        </w:tc>
      </w:tr>
      <w:tr w:rsidR="00DE3484" w:rsidRPr="0018726E" w14:paraId="372C551A" w14:textId="77777777" w:rsidTr="004A7B1A">
        <w:trPr>
          <w:trHeight w:val="230"/>
        </w:trPr>
        <w:tc>
          <w:tcPr>
            <w:tcW w:w="947" w:type="pct"/>
            <w:vMerge w:val="restart"/>
            <w:tcBorders>
              <w:top w:val="single" w:sz="4" w:space="0" w:color="auto"/>
              <w:left w:val="single" w:sz="4" w:space="0" w:color="auto"/>
              <w:right w:val="single" w:sz="4" w:space="0" w:color="auto"/>
            </w:tcBorders>
            <w:shd w:val="clear" w:color="auto" w:fill="auto"/>
          </w:tcPr>
          <w:p w14:paraId="372C5516"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Резервное копирование критичных данных сервера (</w:t>
            </w:r>
            <w:r>
              <w:rPr>
                <w:rFonts w:ascii="Times New Roman CYR" w:hAnsi="Times New Roman CYR" w:cs="Times New Roman CYR"/>
                <w:bCs/>
                <w:lang w:val="en-US"/>
              </w:rPr>
              <w:t>Backup</w:t>
            </w:r>
            <w:r w:rsidRPr="004A7B1A">
              <w:rPr>
                <w:rFonts w:ascii="Times New Roman CYR" w:hAnsi="Times New Roman CYR" w:cs="Times New Roman CYR"/>
                <w:bCs/>
              </w:rPr>
              <w:t xml:space="preserve"> </w:t>
            </w:r>
            <w:r>
              <w:rPr>
                <w:rFonts w:ascii="Times New Roman CYR" w:hAnsi="Times New Roman CYR" w:cs="Times New Roman CYR"/>
                <w:bCs/>
                <w:lang w:val="en-US"/>
              </w:rPr>
              <w:t>sensitive</w:t>
            </w:r>
            <w:r w:rsidRPr="004A7B1A">
              <w:rPr>
                <w:rFonts w:ascii="Times New Roman CYR" w:hAnsi="Times New Roman CYR" w:cs="Times New Roman CYR"/>
                <w:bCs/>
              </w:rPr>
              <w:t xml:space="preserve"> </w:t>
            </w:r>
            <w:r>
              <w:rPr>
                <w:rFonts w:ascii="Times New Roman CYR" w:hAnsi="Times New Roman CYR" w:cs="Times New Roman CYR"/>
                <w:bCs/>
                <w:lang w:val="en-US"/>
              </w:rPr>
              <w:t>date</w:t>
            </w:r>
            <w:r>
              <w:rPr>
                <w:rFonts w:ascii="Times New Roman CYR" w:hAnsi="Times New Roman CYR" w:cs="Times New Roman CYR"/>
                <w:bCs/>
              </w:rPr>
              <w:t>)</w:t>
            </w:r>
          </w:p>
        </w:tc>
        <w:tc>
          <w:tcPr>
            <w:tcW w:w="940" w:type="pct"/>
            <w:vMerge w:val="restart"/>
            <w:tcBorders>
              <w:top w:val="single" w:sz="4" w:space="0" w:color="auto"/>
              <w:left w:val="single" w:sz="4" w:space="0" w:color="auto"/>
              <w:right w:val="single" w:sz="4" w:space="0" w:color="auto"/>
            </w:tcBorders>
          </w:tcPr>
          <w:p w14:paraId="372C5517"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Общие</w:t>
            </w:r>
          </w:p>
        </w:tc>
        <w:tc>
          <w:tcPr>
            <w:tcW w:w="1322" w:type="pct"/>
            <w:tcBorders>
              <w:top w:val="single" w:sz="4" w:space="0" w:color="auto"/>
              <w:left w:val="single" w:sz="4" w:space="0" w:color="auto"/>
              <w:bottom w:val="single" w:sz="4" w:space="0" w:color="auto"/>
              <w:right w:val="single" w:sz="4" w:space="0" w:color="auto"/>
            </w:tcBorders>
          </w:tcPr>
          <w:p w14:paraId="372C5518"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Название</w:t>
            </w:r>
          </w:p>
        </w:tc>
        <w:tc>
          <w:tcPr>
            <w:tcW w:w="1791" w:type="pct"/>
            <w:tcBorders>
              <w:top w:val="single" w:sz="4" w:space="0" w:color="auto"/>
              <w:left w:val="single" w:sz="4" w:space="0" w:color="auto"/>
              <w:right w:val="single" w:sz="4" w:space="0" w:color="auto"/>
            </w:tcBorders>
          </w:tcPr>
          <w:p w14:paraId="372C5519"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Резервное копирование критичных данных сервера (</w:t>
            </w:r>
            <w:r>
              <w:rPr>
                <w:rFonts w:ascii="Times New Roman CYR" w:hAnsi="Times New Roman CYR" w:cs="Times New Roman CYR"/>
                <w:bCs/>
                <w:lang w:val="en-US"/>
              </w:rPr>
              <w:t>Backup</w:t>
            </w:r>
            <w:r w:rsidRPr="004A7B1A">
              <w:rPr>
                <w:rFonts w:ascii="Times New Roman CYR" w:hAnsi="Times New Roman CYR" w:cs="Times New Roman CYR"/>
                <w:bCs/>
              </w:rPr>
              <w:t xml:space="preserve"> </w:t>
            </w:r>
            <w:r>
              <w:rPr>
                <w:rFonts w:ascii="Times New Roman CYR" w:hAnsi="Times New Roman CYR" w:cs="Times New Roman CYR"/>
                <w:bCs/>
                <w:lang w:val="en-US"/>
              </w:rPr>
              <w:t>sensitive</w:t>
            </w:r>
            <w:r w:rsidRPr="004A7B1A">
              <w:rPr>
                <w:rFonts w:ascii="Times New Roman CYR" w:hAnsi="Times New Roman CYR" w:cs="Times New Roman CYR"/>
                <w:bCs/>
              </w:rPr>
              <w:t xml:space="preserve"> </w:t>
            </w:r>
            <w:r>
              <w:rPr>
                <w:rFonts w:ascii="Times New Roman CYR" w:hAnsi="Times New Roman CYR" w:cs="Times New Roman CYR"/>
                <w:bCs/>
                <w:lang w:val="en-US"/>
              </w:rPr>
              <w:t>date</w:t>
            </w:r>
            <w:r>
              <w:rPr>
                <w:rFonts w:ascii="Times New Roman CYR" w:hAnsi="Times New Roman CYR" w:cs="Times New Roman CYR"/>
                <w:bCs/>
              </w:rPr>
              <w:t>)</w:t>
            </w:r>
          </w:p>
        </w:tc>
      </w:tr>
      <w:tr w:rsidR="00DE3484" w:rsidRPr="0018726E" w14:paraId="372C551F" w14:textId="77777777" w:rsidTr="004A7B1A">
        <w:trPr>
          <w:trHeight w:val="230"/>
        </w:trPr>
        <w:tc>
          <w:tcPr>
            <w:tcW w:w="947" w:type="pct"/>
            <w:vMerge/>
            <w:tcBorders>
              <w:left w:val="single" w:sz="4" w:space="0" w:color="auto"/>
              <w:right w:val="single" w:sz="4" w:space="0" w:color="auto"/>
            </w:tcBorders>
            <w:shd w:val="clear" w:color="auto" w:fill="auto"/>
          </w:tcPr>
          <w:p w14:paraId="372C551B" w14:textId="77777777" w:rsidR="00DE3484" w:rsidRDefault="00DE3484" w:rsidP="00A6092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1C" w14:textId="77777777" w:rsidR="00DE3484" w:rsidRDefault="00DE3484" w:rsidP="00A6092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1D"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Разрешить выполнение</w:t>
            </w:r>
          </w:p>
        </w:tc>
        <w:tc>
          <w:tcPr>
            <w:tcW w:w="1791" w:type="pct"/>
            <w:tcBorders>
              <w:left w:val="single" w:sz="4" w:space="0" w:color="auto"/>
              <w:right w:val="single" w:sz="4" w:space="0" w:color="auto"/>
            </w:tcBorders>
          </w:tcPr>
          <w:p w14:paraId="372C551E" w14:textId="77777777" w:rsidR="00DE3484" w:rsidRPr="0018726E" w:rsidRDefault="00DE3484" w:rsidP="00A60927">
            <w:pPr>
              <w:rPr>
                <w:rFonts w:ascii="Times New Roman CYR" w:hAnsi="Times New Roman CYR" w:cs="Times New Roman CYR"/>
                <w:bCs/>
              </w:rPr>
            </w:pPr>
            <w:r w:rsidRPr="004E4EA7">
              <w:rPr>
                <w:rFonts w:ascii="Times New Roman CYR" w:hAnsi="Times New Roman CYR" w:cs="Times New Roman CYR"/>
              </w:rPr>
              <w:t>√</w:t>
            </w:r>
          </w:p>
        </w:tc>
      </w:tr>
      <w:tr w:rsidR="00DE3484" w:rsidRPr="0018726E" w14:paraId="372C5524" w14:textId="77777777" w:rsidTr="00321E7B">
        <w:trPr>
          <w:trHeight w:val="230"/>
        </w:trPr>
        <w:tc>
          <w:tcPr>
            <w:tcW w:w="947" w:type="pct"/>
            <w:vMerge/>
            <w:tcBorders>
              <w:left w:val="single" w:sz="4" w:space="0" w:color="auto"/>
              <w:right w:val="single" w:sz="4" w:space="0" w:color="auto"/>
            </w:tcBorders>
            <w:shd w:val="clear" w:color="auto" w:fill="auto"/>
          </w:tcPr>
          <w:p w14:paraId="372C5520" w14:textId="77777777" w:rsidR="00DE3484" w:rsidRDefault="00DE3484" w:rsidP="00A60927">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21" w14:textId="77777777" w:rsidR="00DE3484" w:rsidRDefault="00DE3484" w:rsidP="00A6092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22"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Критическое задание</w:t>
            </w:r>
          </w:p>
        </w:tc>
        <w:tc>
          <w:tcPr>
            <w:tcW w:w="1791" w:type="pct"/>
            <w:tcBorders>
              <w:left w:val="single" w:sz="4" w:space="0" w:color="auto"/>
              <w:bottom w:val="single" w:sz="4" w:space="0" w:color="auto"/>
              <w:right w:val="single" w:sz="4" w:space="0" w:color="auto"/>
            </w:tcBorders>
          </w:tcPr>
          <w:p w14:paraId="372C5523" w14:textId="77777777" w:rsidR="00DE3484" w:rsidRPr="0018726E" w:rsidRDefault="00DE3484" w:rsidP="00A60927">
            <w:pPr>
              <w:rPr>
                <w:rFonts w:ascii="Times New Roman CYR" w:hAnsi="Times New Roman CYR" w:cs="Times New Roman CYR"/>
                <w:bCs/>
              </w:rPr>
            </w:pPr>
            <w:r w:rsidRPr="004E4EA7">
              <w:rPr>
                <w:rFonts w:ascii="Times New Roman CYR" w:hAnsi="Times New Roman CYR" w:cs="Times New Roman CYR"/>
              </w:rPr>
              <w:t>√</w:t>
            </w:r>
          </w:p>
        </w:tc>
      </w:tr>
      <w:tr w:rsidR="00DE3484" w:rsidRPr="0018726E" w14:paraId="372C5529" w14:textId="77777777" w:rsidTr="00321E7B">
        <w:tc>
          <w:tcPr>
            <w:tcW w:w="947" w:type="pct"/>
            <w:vMerge/>
            <w:tcBorders>
              <w:left w:val="single" w:sz="4" w:space="0" w:color="auto"/>
              <w:right w:val="single" w:sz="4" w:space="0" w:color="auto"/>
            </w:tcBorders>
            <w:shd w:val="clear" w:color="auto" w:fill="auto"/>
          </w:tcPr>
          <w:p w14:paraId="372C5525" w14:textId="77777777" w:rsidR="00DE3484" w:rsidRPr="0018726E" w:rsidRDefault="00DE3484" w:rsidP="00A60927">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26" w14:textId="77777777" w:rsidR="00DE3484" w:rsidRPr="004A7B1A" w:rsidRDefault="00DE3484" w:rsidP="00A60927">
            <w:pPr>
              <w:rPr>
                <w:rFonts w:ascii="Times New Roman CYR" w:hAnsi="Times New Roman CYR" w:cs="Times New Roman CYR"/>
                <w:bCs/>
              </w:rPr>
            </w:pPr>
            <w:r>
              <w:rPr>
                <w:rFonts w:ascii="Times New Roman CYR" w:hAnsi="Times New Roman CYR" w:cs="Times New Roman CYR"/>
                <w:bCs/>
              </w:rPr>
              <w:t>Действие</w:t>
            </w:r>
          </w:p>
        </w:tc>
        <w:tc>
          <w:tcPr>
            <w:tcW w:w="1322" w:type="pct"/>
            <w:tcBorders>
              <w:top w:val="single" w:sz="4" w:space="0" w:color="auto"/>
              <w:left w:val="single" w:sz="4" w:space="0" w:color="auto"/>
              <w:bottom w:val="single" w:sz="4" w:space="0" w:color="auto"/>
              <w:right w:val="single" w:sz="4" w:space="0" w:color="auto"/>
            </w:tcBorders>
          </w:tcPr>
          <w:p w14:paraId="372C5527" w14:textId="77777777" w:rsidR="00DE3484" w:rsidRPr="00AB3A38" w:rsidRDefault="00DE3484" w:rsidP="00A60927">
            <w:pPr>
              <w:rPr>
                <w:rFonts w:ascii="Times New Roman CYR" w:hAnsi="Times New Roman CYR" w:cs="Times New Roman CYR"/>
                <w:bCs/>
              </w:rPr>
            </w:pPr>
            <w:r>
              <w:rPr>
                <w:rFonts w:ascii="Times New Roman CYR" w:hAnsi="Times New Roman CYR" w:cs="Times New Roman CYR"/>
                <w:bCs/>
              </w:rPr>
              <w:t>Действие</w:t>
            </w:r>
          </w:p>
        </w:tc>
        <w:tc>
          <w:tcPr>
            <w:tcW w:w="1791" w:type="pct"/>
            <w:tcBorders>
              <w:top w:val="single" w:sz="4" w:space="0" w:color="auto"/>
              <w:left w:val="single" w:sz="4" w:space="0" w:color="auto"/>
              <w:bottom w:val="single" w:sz="4" w:space="0" w:color="auto"/>
              <w:right w:val="single" w:sz="4" w:space="0" w:color="auto"/>
            </w:tcBorders>
          </w:tcPr>
          <w:p w14:paraId="372C5528"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Резервное копирование критичных данных сервера</w:t>
            </w:r>
          </w:p>
        </w:tc>
      </w:tr>
      <w:tr w:rsidR="00DE3484" w:rsidRPr="0018726E" w14:paraId="372C552E" w14:textId="77777777" w:rsidTr="00321E7B">
        <w:tc>
          <w:tcPr>
            <w:tcW w:w="947" w:type="pct"/>
            <w:vMerge/>
            <w:tcBorders>
              <w:left w:val="single" w:sz="4" w:space="0" w:color="auto"/>
              <w:right w:val="single" w:sz="4" w:space="0" w:color="auto"/>
            </w:tcBorders>
            <w:shd w:val="clear" w:color="auto" w:fill="auto"/>
          </w:tcPr>
          <w:p w14:paraId="372C552A" w14:textId="77777777" w:rsidR="00DE3484" w:rsidRPr="0018726E" w:rsidRDefault="00DE3484" w:rsidP="00A6092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2B" w14:textId="77777777" w:rsidR="00DE3484" w:rsidRPr="0018726E" w:rsidRDefault="00DE3484" w:rsidP="00A6092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2C"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Путь</w:t>
            </w:r>
          </w:p>
        </w:tc>
        <w:tc>
          <w:tcPr>
            <w:tcW w:w="1791" w:type="pct"/>
            <w:vMerge w:val="restart"/>
            <w:tcBorders>
              <w:top w:val="single" w:sz="4" w:space="0" w:color="auto"/>
              <w:left w:val="single" w:sz="4" w:space="0" w:color="auto"/>
              <w:right w:val="single" w:sz="4" w:space="0" w:color="auto"/>
            </w:tcBorders>
          </w:tcPr>
          <w:p w14:paraId="372C552D" w14:textId="77777777" w:rsidR="00DE3484" w:rsidRPr="0018726E" w:rsidRDefault="00DE3484" w:rsidP="00A60927">
            <w:pPr>
              <w:rPr>
                <w:rFonts w:ascii="Times New Roman CYR" w:hAnsi="Times New Roman CYR" w:cs="Times New Roman CYR"/>
                <w:bCs/>
              </w:rPr>
            </w:pPr>
            <w:r w:rsidRPr="004E4EA7">
              <w:rPr>
                <w:rFonts w:ascii="Times New Roman CYR" w:hAnsi="Times New Roman CYR" w:cs="Times New Roman CYR"/>
              </w:rPr>
              <w:t>Настраивается эксплуатирующим подразделением в соответствии с принятым в ТУ порядком</w:t>
            </w:r>
          </w:p>
        </w:tc>
      </w:tr>
      <w:tr w:rsidR="00DE3484" w:rsidRPr="0018726E" w14:paraId="372C5533" w14:textId="77777777" w:rsidTr="00321E7B">
        <w:tc>
          <w:tcPr>
            <w:tcW w:w="947" w:type="pct"/>
            <w:vMerge/>
            <w:tcBorders>
              <w:left w:val="single" w:sz="4" w:space="0" w:color="auto"/>
              <w:right w:val="single" w:sz="4" w:space="0" w:color="auto"/>
            </w:tcBorders>
            <w:shd w:val="clear" w:color="auto" w:fill="auto"/>
          </w:tcPr>
          <w:p w14:paraId="372C552F" w14:textId="77777777" w:rsidR="00DE3484" w:rsidRPr="0018726E" w:rsidRDefault="00DE3484" w:rsidP="00A60927">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30" w14:textId="77777777" w:rsidR="00DE3484" w:rsidRPr="0018726E" w:rsidRDefault="00DE3484" w:rsidP="00A6092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31"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Максимальное количество копий</w:t>
            </w:r>
          </w:p>
        </w:tc>
        <w:tc>
          <w:tcPr>
            <w:tcW w:w="1791" w:type="pct"/>
            <w:vMerge/>
            <w:tcBorders>
              <w:left w:val="single" w:sz="4" w:space="0" w:color="auto"/>
              <w:right w:val="single" w:sz="4" w:space="0" w:color="auto"/>
            </w:tcBorders>
          </w:tcPr>
          <w:p w14:paraId="372C5532" w14:textId="77777777" w:rsidR="00DE3484" w:rsidRPr="0018726E" w:rsidRDefault="00DE3484" w:rsidP="00A60927">
            <w:pPr>
              <w:rPr>
                <w:rFonts w:ascii="Times New Roman CYR" w:hAnsi="Times New Roman CYR" w:cs="Times New Roman CYR"/>
                <w:bCs/>
              </w:rPr>
            </w:pPr>
          </w:p>
        </w:tc>
      </w:tr>
      <w:tr w:rsidR="00DE3484" w:rsidRPr="0018726E" w14:paraId="372C5538" w14:textId="77777777" w:rsidTr="00321E7B">
        <w:tc>
          <w:tcPr>
            <w:tcW w:w="947" w:type="pct"/>
            <w:vMerge/>
            <w:tcBorders>
              <w:left w:val="single" w:sz="4" w:space="0" w:color="auto"/>
              <w:right w:val="single" w:sz="4" w:space="0" w:color="auto"/>
            </w:tcBorders>
            <w:shd w:val="clear" w:color="auto" w:fill="auto"/>
          </w:tcPr>
          <w:p w14:paraId="372C5534" w14:textId="77777777" w:rsidR="00DE3484" w:rsidRPr="0018726E" w:rsidRDefault="00DE3484" w:rsidP="00A60927">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35"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Время</w:t>
            </w:r>
          </w:p>
        </w:tc>
        <w:tc>
          <w:tcPr>
            <w:tcW w:w="1322" w:type="pct"/>
            <w:tcBorders>
              <w:top w:val="single" w:sz="4" w:space="0" w:color="auto"/>
              <w:left w:val="single" w:sz="4" w:space="0" w:color="auto"/>
              <w:bottom w:val="single" w:sz="4" w:space="0" w:color="auto"/>
              <w:right w:val="single" w:sz="4" w:space="0" w:color="auto"/>
            </w:tcBorders>
          </w:tcPr>
          <w:p w14:paraId="372C5536"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Периодичность</w:t>
            </w:r>
          </w:p>
        </w:tc>
        <w:tc>
          <w:tcPr>
            <w:tcW w:w="1791" w:type="pct"/>
            <w:vMerge/>
            <w:tcBorders>
              <w:left w:val="single" w:sz="4" w:space="0" w:color="auto"/>
              <w:right w:val="single" w:sz="4" w:space="0" w:color="auto"/>
            </w:tcBorders>
          </w:tcPr>
          <w:p w14:paraId="372C5537" w14:textId="77777777" w:rsidR="00DE3484" w:rsidRPr="0018726E" w:rsidRDefault="00DE3484" w:rsidP="00A60927">
            <w:pPr>
              <w:rPr>
                <w:rFonts w:ascii="Times New Roman CYR" w:hAnsi="Times New Roman CYR" w:cs="Times New Roman CYR"/>
                <w:bCs/>
              </w:rPr>
            </w:pPr>
          </w:p>
        </w:tc>
      </w:tr>
      <w:tr w:rsidR="00DE3484" w:rsidRPr="0018726E" w14:paraId="372C553D" w14:textId="77777777" w:rsidTr="00321E7B">
        <w:tc>
          <w:tcPr>
            <w:tcW w:w="947" w:type="pct"/>
            <w:vMerge/>
            <w:tcBorders>
              <w:left w:val="single" w:sz="4" w:space="0" w:color="auto"/>
              <w:right w:val="single" w:sz="4" w:space="0" w:color="auto"/>
            </w:tcBorders>
            <w:shd w:val="clear" w:color="auto" w:fill="auto"/>
          </w:tcPr>
          <w:p w14:paraId="372C5539" w14:textId="77777777" w:rsidR="00DE3484" w:rsidRPr="0018726E" w:rsidRDefault="00DE3484" w:rsidP="00A6092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3A" w14:textId="77777777" w:rsidR="00DE3484" w:rsidRPr="0018726E" w:rsidRDefault="00DE3484" w:rsidP="00A6092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3B" w14:textId="77777777" w:rsidR="00DE3484" w:rsidRPr="0018726E" w:rsidRDefault="00DE3484" w:rsidP="00A60927">
            <w:pPr>
              <w:rPr>
                <w:rFonts w:ascii="Times New Roman CYR" w:hAnsi="Times New Roman CYR" w:cs="Times New Roman CYR"/>
                <w:bCs/>
              </w:rPr>
            </w:pPr>
            <w:r>
              <w:rPr>
                <w:rFonts w:ascii="Times New Roman CYR" w:hAnsi="Times New Roman CYR" w:cs="Times New Roman CYR"/>
                <w:bCs/>
              </w:rPr>
              <w:t>Запретить после первого выполнения</w:t>
            </w:r>
          </w:p>
        </w:tc>
        <w:tc>
          <w:tcPr>
            <w:tcW w:w="1791" w:type="pct"/>
            <w:vMerge/>
            <w:tcBorders>
              <w:left w:val="single" w:sz="4" w:space="0" w:color="auto"/>
              <w:right w:val="single" w:sz="4" w:space="0" w:color="auto"/>
            </w:tcBorders>
          </w:tcPr>
          <w:p w14:paraId="372C553C" w14:textId="77777777" w:rsidR="00DE3484" w:rsidRPr="0018726E" w:rsidRDefault="00DE3484" w:rsidP="00A60927">
            <w:pPr>
              <w:rPr>
                <w:rFonts w:ascii="Times New Roman CYR" w:hAnsi="Times New Roman CYR" w:cs="Times New Roman CYR"/>
                <w:bCs/>
              </w:rPr>
            </w:pPr>
          </w:p>
        </w:tc>
      </w:tr>
      <w:tr w:rsidR="00DE3484" w:rsidRPr="0018726E" w14:paraId="372C5542" w14:textId="77777777" w:rsidTr="00321E7B">
        <w:tc>
          <w:tcPr>
            <w:tcW w:w="947" w:type="pct"/>
            <w:vMerge/>
            <w:tcBorders>
              <w:left w:val="single" w:sz="4" w:space="0" w:color="auto"/>
              <w:bottom w:val="single" w:sz="4" w:space="0" w:color="auto"/>
              <w:right w:val="single" w:sz="4" w:space="0" w:color="auto"/>
            </w:tcBorders>
            <w:shd w:val="clear" w:color="auto" w:fill="auto"/>
          </w:tcPr>
          <w:p w14:paraId="372C553E" w14:textId="77777777" w:rsidR="00DE3484" w:rsidRPr="0018726E" w:rsidRDefault="00DE3484" w:rsidP="00321E7B">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3F" w14:textId="77777777" w:rsidR="00DE3484" w:rsidRPr="0018726E" w:rsidRDefault="00DE3484" w:rsidP="00321E7B">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40" w14:textId="77777777" w:rsidR="00DE3484" w:rsidRPr="0018726E" w:rsidRDefault="00DE3484" w:rsidP="00321E7B">
            <w:pPr>
              <w:rPr>
                <w:rFonts w:ascii="Times New Roman CYR" w:hAnsi="Times New Roman CYR" w:cs="Times New Roman CYR"/>
                <w:bCs/>
              </w:rPr>
            </w:pPr>
            <w:r>
              <w:rPr>
                <w:rFonts w:ascii="Times New Roman CYR" w:hAnsi="Times New Roman CYR" w:cs="Times New Roman CYR"/>
                <w:bCs/>
              </w:rPr>
              <w:t>Время</w:t>
            </w:r>
          </w:p>
        </w:tc>
        <w:tc>
          <w:tcPr>
            <w:tcW w:w="1791" w:type="pct"/>
            <w:vMerge/>
            <w:tcBorders>
              <w:left w:val="single" w:sz="4" w:space="0" w:color="auto"/>
              <w:bottom w:val="single" w:sz="4" w:space="0" w:color="auto"/>
              <w:right w:val="single" w:sz="4" w:space="0" w:color="auto"/>
            </w:tcBorders>
          </w:tcPr>
          <w:p w14:paraId="372C5541" w14:textId="77777777" w:rsidR="00DE3484" w:rsidRPr="0018726E" w:rsidRDefault="00DE3484" w:rsidP="00321E7B">
            <w:pPr>
              <w:rPr>
                <w:rFonts w:ascii="Times New Roman CYR" w:hAnsi="Times New Roman CYR" w:cs="Times New Roman CYR"/>
                <w:bCs/>
              </w:rPr>
            </w:pPr>
          </w:p>
        </w:tc>
      </w:tr>
      <w:tr w:rsidR="00A549D6" w:rsidRPr="0018726E" w14:paraId="372C5547" w14:textId="77777777" w:rsidTr="00321E7B">
        <w:tc>
          <w:tcPr>
            <w:tcW w:w="947" w:type="pct"/>
            <w:vMerge w:val="restart"/>
            <w:tcBorders>
              <w:top w:val="single" w:sz="4" w:space="0" w:color="auto"/>
              <w:left w:val="single" w:sz="4" w:space="0" w:color="auto"/>
              <w:right w:val="single" w:sz="4" w:space="0" w:color="auto"/>
            </w:tcBorders>
            <w:shd w:val="clear" w:color="auto" w:fill="auto"/>
          </w:tcPr>
          <w:p w14:paraId="372C5543"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Очистка неотправленных событий (</w:t>
            </w:r>
            <w:r>
              <w:rPr>
                <w:rFonts w:ascii="Times New Roman CYR" w:hAnsi="Times New Roman CYR" w:cs="Times New Roman CYR"/>
                <w:bCs/>
                <w:lang w:val="en-US"/>
              </w:rPr>
              <w:t>Purge</w:t>
            </w:r>
            <w:r w:rsidRPr="00A549D6">
              <w:rPr>
                <w:rFonts w:ascii="Times New Roman CYR" w:hAnsi="Times New Roman CYR" w:cs="Times New Roman CYR"/>
                <w:bCs/>
              </w:rPr>
              <w:t xml:space="preserve"> </w:t>
            </w:r>
            <w:r>
              <w:rPr>
                <w:rFonts w:ascii="Times New Roman CYR" w:hAnsi="Times New Roman CYR" w:cs="Times New Roman CYR"/>
                <w:bCs/>
                <w:lang w:val="en-US"/>
              </w:rPr>
              <w:t>unsent</w:t>
            </w:r>
            <w:r w:rsidRPr="00A549D6">
              <w:rPr>
                <w:rFonts w:ascii="Times New Roman CYR" w:hAnsi="Times New Roman CYR" w:cs="Times New Roman CYR"/>
                <w:bCs/>
              </w:rPr>
              <w:t xml:space="preserve"> </w:t>
            </w:r>
            <w:r>
              <w:rPr>
                <w:rFonts w:ascii="Times New Roman CYR" w:hAnsi="Times New Roman CYR" w:cs="Times New Roman CYR"/>
                <w:bCs/>
                <w:lang w:val="en-US"/>
              </w:rPr>
              <w:t>IS</w:t>
            </w:r>
            <w:r w:rsidRPr="00A549D6">
              <w:rPr>
                <w:rFonts w:ascii="Times New Roman CYR" w:hAnsi="Times New Roman CYR" w:cs="Times New Roman CYR"/>
                <w:bCs/>
              </w:rPr>
              <w:t xml:space="preserve"> </w:t>
            </w:r>
            <w:r>
              <w:rPr>
                <w:rFonts w:ascii="Times New Roman CYR" w:hAnsi="Times New Roman CYR" w:cs="Times New Roman CYR"/>
                <w:bCs/>
                <w:lang w:val="en-US"/>
              </w:rPr>
              <w:t>events</w:t>
            </w:r>
            <w:r>
              <w:rPr>
                <w:rFonts w:ascii="Times New Roman CYR" w:hAnsi="Times New Roman CYR" w:cs="Times New Roman CYR"/>
                <w:bCs/>
              </w:rPr>
              <w:t>)</w:t>
            </w:r>
          </w:p>
        </w:tc>
        <w:tc>
          <w:tcPr>
            <w:tcW w:w="940" w:type="pct"/>
            <w:vMerge w:val="restart"/>
            <w:tcBorders>
              <w:top w:val="single" w:sz="4" w:space="0" w:color="auto"/>
              <w:left w:val="single" w:sz="4" w:space="0" w:color="auto"/>
              <w:right w:val="single" w:sz="4" w:space="0" w:color="auto"/>
            </w:tcBorders>
          </w:tcPr>
          <w:p w14:paraId="372C5544"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Общие</w:t>
            </w:r>
          </w:p>
        </w:tc>
        <w:tc>
          <w:tcPr>
            <w:tcW w:w="1322" w:type="pct"/>
            <w:tcBorders>
              <w:top w:val="single" w:sz="4" w:space="0" w:color="auto"/>
              <w:left w:val="single" w:sz="4" w:space="0" w:color="auto"/>
              <w:bottom w:val="single" w:sz="4" w:space="0" w:color="auto"/>
              <w:right w:val="single" w:sz="4" w:space="0" w:color="auto"/>
            </w:tcBorders>
          </w:tcPr>
          <w:p w14:paraId="372C5545" w14:textId="77777777" w:rsidR="00A549D6" w:rsidRPr="00A549D6" w:rsidRDefault="00A549D6" w:rsidP="00321E7B">
            <w:pPr>
              <w:rPr>
                <w:rFonts w:ascii="Times New Roman CYR" w:hAnsi="Times New Roman CYR" w:cs="Times New Roman CYR"/>
                <w:bCs/>
              </w:rPr>
            </w:pPr>
            <w:r>
              <w:rPr>
                <w:rFonts w:ascii="Times New Roman CYR" w:hAnsi="Times New Roman CYR" w:cs="Times New Roman CYR"/>
                <w:bCs/>
              </w:rPr>
              <w:t>Название</w:t>
            </w:r>
          </w:p>
        </w:tc>
        <w:tc>
          <w:tcPr>
            <w:tcW w:w="1791" w:type="pct"/>
            <w:tcBorders>
              <w:top w:val="single" w:sz="4" w:space="0" w:color="auto"/>
              <w:left w:val="single" w:sz="4" w:space="0" w:color="auto"/>
              <w:bottom w:val="single" w:sz="4" w:space="0" w:color="auto"/>
              <w:right w:val="single" w:sz="4" w:space="0" w:color="auto"/>
            </w:tcBorders>
          </w:tcPr>
          <w:p w14:paraId="372C5546"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Очистка неотправленных событий (</w:t>
            </w:r>
            <w:r>
              <w:rPr>
                <w:rFonts w:ascii="Times New Roman CYR" w:hAnsi="Times New Roman CYR" w:cs="Times New Roman CYR"/>
                <w:bCs/>
                <w:lang w:val="en-US"/>
              </w:rPr>
              <w:t>Purge</w:t>
            </w:r>
            <w:r w:rsidRPr="00A549D6">
              <w:rPr>
                <w:rFonts w:ascii="Times New Roman CYR" w:hAnsi="Times New Roman CYR" w:cs="Times New Roman CYR"/>
                <w:bCs/>
              </w:rPr>
              <w:t xml:space="preserve"> </w:t>
            </w:r>
            <w:r>
              <w:rPr>
                <w:rFonts w:ascii="Times New Roman CYR" w:hAnsi="Times New Roman CYR" w:cs="Times New Roman CYR"/>
                <w:bCs/>
                <w:lang w:val="en-US"/>
              </w:rPr>
              <w:t>unsent</w:t>
            </w:r>
            <w:r w:rsidRPr="00A549D6">
              <w:rPr>
                <w:rFonts w:ascii="Times New Roman CYR" w:hAnsi="Times New Roman CYR" w:cs="Times New Roman CYR"/>
                <w:bCs/>
              </w:rPr>
              <w:t xml:space="preserve"> </w:t>
            </w:r>
            <w:r>
              <w:rPr>
                <w:rFonts w:ascii="Times New Roman CYR" w:hAnsi="Times New Roman CYR" w:cs="Times New Roman CYR"/>
                <w:bCs/>
                <w:lang w:val="en-US"/>
              </w:rPr>
              <w:t>IS</w:t>
            </w:r>
            <w:r w:rsidRPr="00A549D6">
              <w:rPr>
                <w:rFonts w:ascii="Times New Roman CYR" w:hAnsi="Times New Roman CYR" w:cs="Times New Roman CYR"/>
                <w:bCs/>
              </w:rPr>
              <w:t xml:space="preserve"> </w:t>
            </w:r>
            <w:r>
              <w:rPr>
                <w:rFonts w:ascii="Times New Roman CYR" w:hAnsi="Times New Roman CYR" w:cs="Times New Roman CYR"/>
                <w:bCs/>
                <w:lang w:val="en-US"/>
              </w:rPr>
              <w:t>events</w:t>
            </w:r>
            <w:r>
              <w:rPr>
                <w:rFonts w:ascii="Times New Roman CYR" w:hAnsi="Times New Roman CYR" w:cs="Times New Roman CYR"/>
                <w:bCs/>
              </w:rPr>
              <w:t>)</w:t>
            </w:r>
          </w:p>
        </w:tc>
      </w:tr>
      <w:tr w:rsidR="00A549D6" w:rsidRPr="0018726E" w14:paraId="372C554C" w14:textId="77777777" w:rsidTr="00321E7B">
        <w:tc>
          <w:tcPr>
            <w:tcW w:w="947" w:type="pct"/>
            <w:vMerge/>
            <w:tcBorders>
              <w:left w:val="single" w:sz="4" w:space="0" w:color="auto"/>
              <w:right w:val="single" w:sz="4" w:space="0" w:color="auto"/>
            </w:tcBorders>
            <w:shd w:val="clear" w:color="auto" w:fill="auto"/>
          </w:tcPr>
          <w:p w14:paraId="372C5548" w14:textId="77777777" w:rsidR="00A549D6" w:rsidRPr="0018726E" w:rsidRDefault="00A549D6" w:rsidP="00321E7B">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49" w14:textId="77777777" w:rsidR="00A549D6" w:rsidRPr="0018726E" w:rsidRDefault="00A549D6" w:rsidP="00321E7B">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4A"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Разрешить выполнение</w:t>
            </w:r>
          </w:p>
        </w:tc>
        <w:tc>
          <w:tcPr>
            <w:tcW w:w="1791" w:type="pct"/>
            <w:tcBorders>
              <w:top w:val="single" w:sz="4" w:space="0" w:color="auto"/>
              <w:left w:val="single" w:sz="4" w:space="0" w:color="auto"/>
              <w:bottom w:val="single" w:sz="4" w:space="0" w:color="auto"/>
              <w:right w:val="single" w:sz="4" w:space="0" w:color="auto"/>
            </w:tcBorders>
          </w:tcPr>
          <w:p w14:paraId="372C554B" w14:textId="77777777" w:rsidR="00A549D6" w:rsidRPr="0018726E" w:rsidRDefault="00A549D6" w:rsidP="00321E7B">
            <w:pPr>
              <w:rPr>
                <w:rFonts w:ascii="Times New Roman CYR" w:hAnsi="Times New Roman CYR" w:cs="Times New Roman CYR"/>
                <w:bCs/>
              </w:rPr>
            </w:pPr>
            <w:r w:rsidRPr="004E4EA7">
              <w:rPr>
                <w:rFonts w:ascii="Times New Roman CYR" w:hAnsi="Times New Roman CYR" w:cs="Times New Roman CYR"/>
              </w:rPr>
              <w:t>√</w:t>
            </w:r>
          </w:p>
        </w:tc>
      </w:tr>
      <w:tr w:rsidR="00A549D6" w:rsidRPr="0018726E" w14:paraId="372C5551" w14:textId="77777777" w:rsidTr="00321E7B">
        <w:tc>
          <w:tcPr>
            <w:tcW w:w="947" w:type="pct"/>
            <w:vMerge/>
            <w:tcBorders>
              <w:left w:val="single" w:sz="4" w:space="0" w:color="auto"/>
              <w:right w:val="single" w:sz="4" w:space="0" w:color="auto"/>
            </w:tcBorders>
            <w:shd w:val="clear" w:color="auto" w:fill="auto"/>
          </w:tcPr>
          <w:p w14:paraId="372C554D" w14:textId="77777777" w:rsidR="00A549D6" w:rsidRPr="0018726E" w:rsidRDefault="00A549D6" w:rsidP="00321E7B">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4E" w14:textId="77777777" w:rsidR="00A549D6" w:rsidRPr="0018726E" w:rsidRDefault="00A549D6" w:rsidP="00321E7B">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4F"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Критическое задание</w:t>
            </w:r>
          </w:p>
        </w:tc>
        <w:tc>
          <w:tcPr>
            <w:tcW w:w="1791" w:type="pct"/>
            <w:tcBorders>
              <w:top w:val="single" w:sz="4" w:space="0" w:color="auto"/>
              <w:left w:val="single" w:sz="4" w:space="0" w:color="auto"/>
              <w:bottom w:val="single" w:sz="4" w:space="0" w:color="auto"/>
              <w:right w:val="single" w:sz="4" w:space="0" w:color="auto"/>
            </w:tcBorders>
          </w:tcPr>
          <w:p w14:paraId="372C5550" w14:textId="77777777" w:rsidR="00A549D6" w:rsidRPr="0018726E" w:rsidRDefault="00A549D6" w:rsidP="00321E7B">
            <w:pPr>
              <w:rPr>
                <w:rFonts w:ascii="Times New Roman CYR" w:hAnsi="Times New Roman CYR" w:cs="Times New Roman CYR"/>
                <w:bCs/>
              </w:rPr>
            </w:pPr>
          </w:p>
        </w:tc>
      </w:tr>
      <w:tr w:rsidR="00A549D6" w:rsidRPr="0018726E" w14:paraId="372C5556" w14:textId="77777777" w:rsidTr="00321E7B">
        <w:tc>
          <w:tcPr>
            <w:tcW w:w="947" w:type="pct"/>
            <w:vMerge/>
            <w:tcBorders>
              <w:left w:val="single" w:sz="4" w:space="0" w:color="auto"/>
              <w:right w:val="single" w:sz="4" w:space="0" w:color="auto"/>
            </w:tcBorders>
            <w:shd w:val="clear" w:color="auto" w:fill="auto"/>
          </w:tcPr>
          <w:p w14:paraId="372C5552" w14:textId="77777777" w:rsidR="00A549D6" w:rsidRPr="0018726E" w:rsidRDefault="00A549D6" w:rsidP="00321E7B">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53"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Действие</w:t>
            </w:r>
          </w:p>
        </w:tc>
        <w:tc>
          <w:tcPr>
            <w:tcW w:w="1322" w:type="pct"/>
            <w:tcBorders>
              <w:top w:val="single" w:sz="4" w:space="0" w:color="auto"/>
              <w:left w:val="single" w:sz="4" w:space="0" w:color="auto"/>
              <w:bottom w:val="single" w:sz="4" w:space="0" w:color="auto"/>
              <w:right w:val="single" w:sz="4" w:space="0" w:color="auto"/>
            </w:tcBorders>
          </w:tcPr>
          <w:p w14:paraId="372C5554"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Действие</w:t>
            </w:r>
          </w:p>
        </w:tc>
        <w:tc>
          <w:tcPr>
            <w:tcW w:w="1791" w:type="pct"/>
            <w:tcBorders>
              <w:top w:val="single" w:sz="4" w:space="0" w:color="auto"/>
              <w:left w:val="single" w:sz="4" w:space="0" w:color="auto"/>
              <w:bottom w:val="single" w:sz="4" w:space="0" w:color="auto"/>
              <w:right w:val="single" w:sz="4" w:space="0" w:color="auto"/>
            </w:tcBorders>
          </w:tcPr>
          <w:p w14:paraId="372C5555"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Очистка неотправленных событий</w:t>
            </w:r>
          </w:p>
        </w:tc>
      </w:tr>
      <w:tr w:rsidR="00A549D6" w:rsidRPr="0018726E" w14:paraId="372C555B" w14:textId="77777777" w:rsidTr="00321E7B">
        <w:tc>
          <w:tcPr>
            <w:tcW w:w="947" w:type="pct"/>
            <w:vMerge/>
            <w:tcBorders>
              <w:left w:val="single" w:sz="4" w:space="0" w:color="auto"/>
              <w:right w:val="single" w:sz="4" w:space="0" w:color="auto"/>
            </w:tcBorders>
            <w:shd w:val="clear" w:color="auto" w:fill="auto"/>
          </w:tcPr>
          <w:p w14:paraId="372C5557" w14:textId="77777777" w:rsidR="00A549D6" w:rsidRPr="0018726E" w:rsidRDefault="00A549D6" w:rsidP="00321E7B">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58" w14:textId="77777777" w:rsidR="00A549D6" w:rsidRPr="0018726E" w:rsidRDefault="00A549D6" w:rsidP="00321E7B">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59"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Часов</w:t>
            </w:r>
          </w:p>
        </w:tc>
        <w:tc>
          <w:tcPr>
            <w:tcW w:w="1791" w:type="pct"/>
            <w:tcBorders>
              <w:top w:val="single" w:sz="4" w:space="0" w:color="auto"/>
              <w:left w:val="single" w:sz="4" w:space="0" w:color="auto"/>
              <w:bottom w:val="single" w:sz="4" w:space="0" w:color="auto"/>
              <w:right w:val="single" w:sz="4" w:space="0" w:color="auto"/>
            </w:tcBorders>
          </w:tcPr>
          <w:p w14:paraId="372C555A"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12</w:t>
            </w:r>
          </w:p>
        </w:tc>
      </w:tr>
      <w:tr w:rsidR="00A549D6" w:rsidRPr="0018726E" w14:paraId="372C5560" w14:textId="77777777" w:rsidTr="00321E7B">
        <w:tc>
          <w:tcPr>
            <w:tcW w:w="947" w:type="pct"/>
            <w:vMerge/>
            <w:tcBorders>
              <w:left w:val="single" w:sz="4" w:space="0" w:color="auto"/>
              <w:right w:val="single" w:sz="4" w:space="0" w:color="auto"/>
            </w:tcBorders>
            <w:shd w:val="clear" w:color="auto" w:fill="auto"/>
          </w:tcPr>
          <w:p w14:paraId="372C555C" w14:textId="77777777" w:rsidR="00A549D6" w:rsidRPr="0018726E" w:rsidRDefault="00A549D6" w:rsidP="00321E7B">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5D"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Время</w:t>
            </w:r>
          </w:p>
        </w:tc>
        <w:tc>
          <w:tcPr>
            <w:tcW w:w="1322" w:type="pct"/>
            <w:tcBorders>
              <w:top w:val="single" w:sz="4" w:space="0" w:color="auto"/>
              <w:left w:val="single" w:sz="4" w:space="0" w:color="auto"/>
              <w:bottom w:val="single" w:sz="4" w:space="0" w:color="auto"/>
              <w:right w:val="single" w:sz="4" w:space="0" w:color="auto"/>
            </w:tcBorders>
          </w:tcPr>
          <w:p w14:paraId="372C555E"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Периодичность</w:t>
            </w:r>
          </w:p>
        </w:tc>
        <w:tc>
          <w:tcPr>
            <w:tcW w:w="1791" w:type="pct"/>
            <w:tcBorders>
              <w:top w:val="single" w:sz="4" w:space="0" w:color="auto"/>
              <w:left w:val="single" w:sz="4" w:space="0" w:color="auto"/>
              <w:bottom w:val="single" w:sz="4" w:space="0" w:color="auto"/>
              <w:right w:val="single" w:sz="4" w:space="0" w:color="auto"/>
            </w:tcBorders>
          </w:tcPr>
          <w:p w14:paraId="372C555F"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Ежедневно</w:t>
            </w:r>
          </w:p>
        </w:tc>
      </w:tr>
      <w:tr w:rsidR="00A549D6" w:rsidRPr="0018726E" w14:paraId="372C5565" w14:textId="77777777" w:rsidTr="00321E7B">
        <w:tc>
          <w:tcPr>
            <w:tcW w:w="947" w:type="pct"/>
            <w:vMerge/>
            <w:tcBorders>
              <w:left w:val="single" w:sz="4" w:space="0" w:color="auto"/>
              <w:right w:val="single" w:sz="4" w:space="0" w:color="auto"/>
            </w:tcBorders>
            <w:shd w:val="clear" w:color="auto" w:fill="auto"/>
          </w:tcPr>
          <w:p w14:paraId="372C5561" w14:textId="77777777" w:rsidR="00A549D6" w:rsidRPr="0018726E" w:rsidRDefault="00A549D6" w:rsidP="00321E7B">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62" w14:textId="77777777" w:rsidR="00A549D6" w:rsidRPr="0018726E" w:rsidRDefault="00A549D6" w:rsidP="00321E7B">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63"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Запретить после первого выполнения</w:t>
            </w:r>
          </w:p>
        </w:tc>
        <w:tc>
          <w:tcPr>
            <w:tcW w:w="1791" w:type="pct"/>
            <w:vMerge w:val="restart"/>
            <w:tcBorders>
              <w:top w:val="single" w:sz="4" w:space="0" w:color="auto"/>
              <w:left w:val="single" w:sz="4" w:space="0" w:color="auto"/>
              <w:right w:val="single" w:sz="4" w:space="0" w:color="auto"/>
            </w:tcBorders>
          </w:tcPr>
          <w:p w14:paraId="372C5564" w14:textId="77777777" w:rsidR="00A549D6" w:rsidRPr="0018726E" w:rsidRDefault="00A549D6" w:rsidP="00321E7B">
            <w:pPr>
              <w:rPr>
                <w:rFonts w:ascii="Times New Roman CYR" w:hAnsi="Times New Roman CYR" w:cs="Times New Roman CYR"/>
                <w:bCs/>
              </w:rPr>
            </w:pPr>
            <w:r w:rsidRPr="004E4EA7">
              <w:rPr>
                <w:rFonts w:ascii="Times New Roman CYR" w:hAnsi="Times New Roman CYR" w:cs="Times New Roman CYR"/>
              </w:rPr>
              <w:t>Настраивается эксплуатирующим подразделением в соответствии с принятым в ТУ порядком</w:t>
            </w:r>
          </w:p>
        </w:tc>
      </w:tr>
      <w:tr w:rsidR="00A549D6" w:rsidRPr="0018726E" w14:paraId="372C556A" w14:textId="77777777" w:rsidTr="00321E7B">
        <w:tc>
          <w:tcPr>
            <w:tcW w:w="947" w:type="pct"/>
            <w:vMerge/>
            <w:tcBorders>
              <w:left w:val="single" w:sz="4" w:space="0" w:color="auto"/>
              <w:bottom w:val="single" w:sz="4" w:space="0" w:color="auto"/>
              <w:right w:val="single" w:sz="4" w:space="0" w:color="auto"/>
            </w:tcBorders>
            <w:shd w:val="clear" w:color="auto" w:fill="auto"/>
          </w:tcPr>
          <w:p w14:paraId="372C5566" w14:textId="77777777" w:rsidR="00A549D6" w:rsidRPr="0018726E" w:rsidRDefault="00A549D6" w:rsidP="00321E7B">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67" w14:textId="77777777" w:rsidR="00A549D6" w:rsidRPr="0018726E" w:rsidRDefault="00A549D6" w:rsidP="00321E7B">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68" w14:textId="77777777" w:rsidR="00A549D6" w:rsidRPr="0018726E" w:rsidRDefault="00A549D6" w:rsidP="00321E7B">
            <w:pPr>
              <w:rPr>
                <w:rFonts w:ascii="Times New Roman CYR" w:hAnsi="Times New Roman CYR" w:cs="Times New Roman CYR"/>
                <w:bCs/>
              </w:rPr>
            </w:pPr>
            <w:r>
              <w:rPr>
                <w:rFonts w:ascii="Times New Roman CYR" w:hAnsi="Times New Roman CYR" w:cs="Times New Roman CYR"/>
                <w:bCs/>
              </w:rPr>
              <w:t>Минута</w:t>
            </w:r>
          </w:p>
        </w:tc>
        <w:tc>
          <w:tcPr>
            <w:tcW w:w="1791" w:type="pct"/>
            <w:vMerge/>
            <w:tcBorders>
              <w:left w:val="single" w:sz="4" w:space="0" w:color="auto"/>
              <w:bottom w:val="single" w:sz="4" w:space="0" w:color="auto"/>
              <w:right w:val="single" w:sz="4" w:space="0" w:color="auto"/>
            </w:tcBorders>
          </w:tcPr>
          <w:p w14:paraId="372C5569" w14:textId="77777777" w:rsidR="00A549D6" w:rsidRPr="0018726E" w:rsidRDefault="00A549D6" w:rsidP="00321E7B">
            <w:pPr>
              <w:rPr>
                <w:rFonts w:ascii="Times New Roman CYR" w:hAnsi="Times New Roman CYR" w:cs="Times New Roman CYR"/>
                <w:bCs/>
              </w:rPr>
            </w:pPr>
          </w:p>
        </w:tc>
      </w:tr>
      <w:tr w:rsidR="009B32BA" w:rsidRPr="0018726E" w14:paraId="372C556F" w14:textId="77777777" w:rsidTr="002757CA">
        <w:tc>
          <w:tcPr>
            <w:tcW w:w="947" w:type="pct"/>
            <w:vMerge w:val="restart"/>
            <w:tcBorders>
              <w:top w:val="single" w:sz="4" w:space="0" w:color="auto"/>
              <w:left w:val="single" w:sz="4" w:space="0" w:color="auto"/>
              <w:right w:val="single" w:sz="4" w:space="0" w:color="auto"/>
            </w:tcBorders>
            <w:shd w:val="clear" w:color="auto" w:fill="auto"/>
          </w:tcPr>
          <w:p w14:paraId="372C556B"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Очистка старых записей (</w:t>
            </w:r>
            <w:r>
              <w:rPr>
                <w:rFonts w:ascii="Times New Roman CYR" w:hAnsi="Times New Roman CYR" w:cs="Times New Roman CYR"/>
                <w:bCs/>
                <w:lang w:val="en-US"/>
              </w:rPr>
              <w:t>Purge</w:t>
            </w:r>
            <w:r w:rsidRPr="009431AF">
              <w:rPr>
                <w:rFonts w:ascii="Times New Roman CYR" w:hAnsi="Times New Roman CYR" w:cs="Times New Roman CYR"/>
                <w:bCs/>
              </w:rPr>
              <w:t xml:space="preserve"> </w:t>
            </w:r>
            <w:r>
              <w:rPr>
                <w:rFonts w:ascii="Times New Roman CYR" w:hAnsi="Times New Roman CYR" w:cs="Times New Roman CYR"/>
                <w:bCs/>
                <w:lang w:val="en-US"/>
              </w:rPr>
              <w:t>old</w:t>
            </w:r>
            <w:r w:rsidRPr="009431AF">
              <w:rPr>
                <w:rFonts w:ascii="Times New Roman CYR" w:hAnsi="Times New Roman CYR" w:cs="Times New Roman CYR"/>
                <w:bCs/>
              </w:rPr>
              <w:t xml:space="preserve"> </w:t>
            </w:r>
            <w:r>
              <w:rPr>
                <w:rFonts w:ascii="Times New Roman CYR" w:hAnsi="Times New Roman CYR" w:cs="Times New Roman CYR"/>
                <w:bCs/>
                <w:lang w:val="en-US"/>
              </w:rPr>
              <w:t>data</w:t>
            </w:r>
            <w:r>
              <w:rPr>
                <w:rFonts w:ascii="Times New Roman CYR" w:hAnsi="Times New Roman CYR" w:cs="Times New Roman CYR"/>
                <w:bCs/>
              </w:rPr>
              <w:t>)</w:t>
            </w:r>
          </w:p>
        </w:tc>
        <w:tc>
          <w:tcPr>
            <w:tcW w:w="940" w:type="pct"/>
            <w:vMerge w:val="restart"/>
            <w:tcBorders>
              <w:top w:val="single" w:sz="4" w:space="0" w:color="auto"/>
              <w:left w:val="single" w:sz="4" w:space="0" w:color="auto"/>
              <w:right w:val="single" w:sz="4" w:space="0" w:color="auto"/>
            </w:tcBorders>
          </w:tcPr>
          <w:p w14:paraId="372C556C"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Общие</w:t>
            </w:r>
          </w:p>
        </w:tc>
        <w:tc>
          <w:tcPr>
            <w:tcW w:w="1322" w:type="pct"/>
            <w:tcBorders>
              <w:top w:val="single" w:sz="4" w:space="0" w:color="auto"/>
              <w:left w:val="single" w:sz="4" w:space="0" w:color="auto"/>
              <w:bottom w:val="single" w:sz="4" w:space="0" w:color="auto"/>
              <w:right w:val="single" w:sz="4" w:space="0" w:color="auto"/>
            </w:tcBorders>
          </w:tcPr>
          <w:p w14:paraId="372C556D" w14:textId="77777777" w:rsidR="009B32BA" w:rsidRPr="00A549D6" w:rsidRDefault="009B32BA" w:rsidP="006B75B7">
            <w:pPr>
              <w:rPr>
                <w:rFonts w:ascii="Times New Roman CYR" w:hAnsi="Times New Roman CYR" w:cs="Times New Roman CYR"/>
                <w:bCs/>
              </w:rPr>
            </w:pPr>
            <w:r>
              <w:rPr>
                <w:rFonts w:ascii="Times New Roman CYR" w:hAnsi="Times New Roman CYR" w:cs="Times New Roman CYR"/>
                <w:bCs/>
              </w:rPr>
              <w:t>Название</w:t>
            </w:r>
          </w:p>
        </w:tc>
        <w:tc>
          <w:tcPr>
            <w:tcW w:w="1791" w:type="pct"/>
            <w:tcBorders>
              <w:top w:val="single" w:sz="4" w:space="0" w:color="auto"/>
              <w:left w:val="single" w:sz="4" w:space="0" w:color="auto"/>
              <w:bottom w:val="single" w:sz="4" w:space="0" w:color="auto"/>
              <w:right w:val="single" w:sz="4" w:space="0" w:color="auto"/>
            </w:tcBorders>
          </w:tcPr>
          <w:p w14:paraId="372C556E"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Очистка старых записей (</w:t>
            </w:r>
            <w:r>
              <w:rPr>
                <w:rFonts w:ascii="Times New Roman CYR" w:hAnsi="Times New Roman CYR" w:cs="Times New Roman CYR"/>
                <w:bCs/>
                <w:lang w:val="en-US"/>
              </w:rPr>
              <w:t>Purge</w:t>
            </w:r>
            <w:r w:rsidRPr="009431AF">
              <w:rPr>
                <w:rFonts w:ascii="Times New Roman CYR" w:hAnsi="Times New Roman CYR" w:cs="Times New Roman CYR"/>
                <w:bCs/>
              </w:rPr>
              <w:t xml:space="preserve"> </w:t>
            </w:r>
            <w:r>
              <w:rPr>
                <w:rFonts w:ascii="Times New Roman CYR" w:hAnsi="Times New Roman CYR" w:cs="Times New Roman CYR"/>
                <w:bCs/>
                <w:lang w:val="en-US"/>
              </w:rPr>
              <w:t>old</w:t>
            </w:r>
            <w:r w:rsidRPr="009431AF">
              <w:rPr>
                <w:rFonts w:ascii="Times New Roman CYR" w:hAnsi="Times New Roman CYR" w:cs="Times New Roman CYR"/>
                <w:bCs/>
              </w:rPr>
              <w:t xml:space="preserve"> </w:t>
            </w:r>
            <w:r>
              <w:rPr>
                <w:rFonts w:ascii="Times New Roman CYR" w:hAnsi="Times New Roman CYR" w:cs="Times New Roman CYR"/>
                <w:bCs/>
                <w:lang w:val="en-US"/>
              </w:rPr>
              <w:t>data</w:t>
            </w:r>
            <w:r>
              <w:rPr>
                <w:rFonts w:ascii="Times New Roman CYR" w:hAnsi="Times New Roman CYR" w:cs="Times New Roman CYR"/>
                <w:bCs/>
              </w:rPr>
              <w:t>)</w:t>
            </w:r>
          </w:p>
        </w:tc>
      </w:tr>
      <w:tr w:rsidR="009B32BA" w:rsidRPr="0018726E" w14:paraId="372C5574" w14:textId="77777777" w:rsidTr="002757CA">
        <w:tc>
          <w:tcPr>
            <w:tcW w:w="947" w:type="pct"/>
            <w:vMerge/>
            <w:tcBorders>
              <w:left w:val="single" w:sz="4" w:space="0" w:color="auto"/>
              <w:right w:val="single" w:sz="4" w:space="0" w:color="auto"/>
            </w:tcBorders>
            <w:shd w:val="clear" w:color="auto" w:fill="auto"/>
          </w:tcPr>
          <w:p w14:paraId="372C5570"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71"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72"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Разрешить выполнение</w:t>
            </w:r>
          </w:p>
        </w:tc>
        <w:tc>
          <w:tcPr>
            <w:tcW w:w="1791" w:type="pct"/>
            <w:tcBorders>
              <w:top w:val="single" w:sz="4" w:space="0" w:color="auto"/>
              <w:left w:val="single" w:sz="4" w:space="0" w:color="auto"/>
              <w:bottom w:val="single" w:sz="4" w:space="0" w:color="auto"/>
              <w:right w:val="single" w:sz="4" w:space="0" w:color="auto"/>
            </w:tcBorders>
          </w:tcPr>
          <w:p w14:paraId="372C5573" w14:textId="77777777" w:rsidR="009B32BA" w:rsidRPr="0018726E" w:rsidRDefault="009B32BA" w:rsidP="006B75B7">
            <w:pPr>
              <w:rPr>
                <w:rFonts w:ascii="Times New Roman CYR" w:hAnsi="Times New Roman CYR" w:cs="Times New Roman CYR"/>
                <w:bCs/>
              </w:rPr>
            </w:pPr>
            <w:r w:rsidRPr="004E4EA7">
              <w:rPr>
                <w:rFonts w:ascii="Times New Roman CYR" w:hAnsi="Times New Roman CYR" w:cs="Times New Roman CYR"/>
              </w:rPr>
              <w:t>√</w:t>
            </w:r>
          </w:p>
        </w:tc>
      </w:tr>
      <w:tr w:rsidR="009B32BA" w:rsidRPr="0018726E" w14:paraId="372C5579" w14:textId="77777777" w:rsidTr="002757CA">
        <w:tc>
          <w:tcPr>
            <w:tcW w:w="947" w:type="pct"/>
            <w:vMerge/>
            <w:tcBorders>
              <w:left w:val="single" w:sz="4" w:space="0" w:color="auto"/>
              <w:right w:val="single" w:sz="4" w:space="0" w:color="auto"/>
            </w:tcBorders>
            <w:shd w:val="clear" w:color="auto" w:fill="auto"/>
          </w:tcPr>
          <w:p w14:paraId="372C5575"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76"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77"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Критическое задание</w:t>
            </w:r>
          </w:p>
        </w:tc>
        <w:tc>
          <w:tcPr>
            <w:tcW w:w="1791" w:type="pct"/>
            <w:tcBorders>
              <w:top w:val="single" w:sz="4" w:space="0" w:color="auto"/>
              <w:left w:val="single" w:sz="4" w:space="0" w:color="auto"/>
              <w:bottom w:val="single" w:sz="4" w:space="0" w:color="auto"/>
              <w:right w:val="single" w:sz="4" w:space="0" w:color="auto"/>
            </w:tcBorders>
          </w:tcPr>
          <w:p w14:paraId="372C5578" w14:textId="77777777" w:rsidR="009B32BA" w:rsidRPr="0018726E" w:rsidRDefault="009B32BA" w:rsidP="006B75B7">
            <w:pPr>
              <w:rPr>
                <w:rFonts w:ascii="Times New Roman CYR" w:hAnsi="Times New Roman CYR" w:cs="Times New Roman CYR"/>
                <w:bCs/>
              </w:rPr>
            </w:pPr>
          </w:p>
        </w:tc>
      </w:tr>
      <w:tr w:rsidR="009B32BA" w:rsidRPr="0018726E" w14:paraId="372C557E" w14:textId="77777777" w:rsidTr="002757CA">
        <w:tc>
          <w:tcPr>
            <w:tcW w:w="947" w:type="pct"/>
            <w:vMerge/>
            <w:tcBorders>
              <w:left w:val="single" w:sz="4" w:space="0" w:color="auto"/>
              <w:right w:val="single" w:sz="4" w:space="0" w:color="auto"/>
            </w:tcBorders>
            <w:shd w:val="clear" w:color="auto" w:fill="auto"/>
          </w:tcPr>
          <w:p w14:paraId="372C557A" w14:textId="77777777" w:rsidR="009B32BA" w:rsidRPr="0018726E" w:rsidRDefault="009B32BA" w:rsidP="006B75B7">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7B"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Действие</w:t>
            </w:r>
          </w:p>
        </w:tc>
        <w:tc>
          <w:tcPr>
            <w:tcW w:w="1322" w:type="pct"/>
            <w:tcBorders>
              <w:top w:val="single" w:sz="4" w:space="0" w:color="auto"/>
              <w:left w:val="single" w:sz="4" w:space="0" w:color="auto"/>
              <w:bottom w:val="single" w:sz="4" w:space="0" w:color="auto"/>
              <w:right w:val="single" w:sz="4" w:space="0" w:color="auto"/>
            </w:tcBorders>
            <w:vAlign w:val="center"/>
          </w:tcPr>
          <w:p w14:paraId="372C557C"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bCs/>
              </w:rPr>
              <w:t>Действи</w:t>
            </w:r>
            <w:r>
              <w:rPr>
                <w:rFonts w:ascii="Times New Roman CYR" w:hAnsi="Times New Roman CYR" w:cs="Times New Roman CYR"/>
                <w:bCs/>
              </w:rPr>
              <w:t>е</w:t>
            </w:r>
          </w:p>
        </w:tc>
        <w:tc>
          <w:tcPr>
            <w:tcW w:w="1791" w:type="pct"/>
            <w:tcBorders>
              <w:top w:val="single" w:sz="4" w:space="0" w:color="auto"/>
              <w:left w:val="single" w:sz="4" w:space="0" w:color="auto"/>
              <w:bottom w:val="single" w:sz="4" w:space="0" w:color="auto"/>
              <w:right w:val="single" w:sz="4" w:space="0" w:color="auto"/>
            </w:tcBorders>
            <w:vAlign w:val="center"/>
          </w:tcPr>
          <w:p w14:paraId="372C557D"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Очистка старых записей</w:t>
            </w:r>
          </w:p>
        </w:tc>
      </w:tr>
      <w:tr w:rsidR="009B32BA" w:rsidRPr="0018726E" w14:paraId="372C5583" w14:textId="77777777" w:rsidTr="002757CA">
        <w:tc>
          <w:tcPr>
            <w:tcW w:w="947" w:type="pct"/>
            <w:vMerge/>
            <w:tcBorders>
              <w:left w:val="single" w:sz="4" w:space="0" w:color="auto"/>
              <w:right w:val="single" w:sz="4" w:space="0" w:color="auto"/>
            </w:tcBorders>
            <w:shd w:val="clear" w:color="auto" w:fill="auto"/>
          </w:tcPr>
          <w:p w14:paraId="372C557F"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80"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81" w14:textId="77777777" w:rsidR="009B32BA" w:rsidRPr="004E4EA7" w:rsidRDefault="009B32BA" w:rsidP="006B75B7">
            <w:pPr>
              <w:rPr>
                <w:rFonts w:ascii="Times New Roman CYR" w:hAnsi="Times New Roman CYR" w:cs="Times New Roman CYR"/>
              </w:rPr>
            </w:pPr>
            <w:r>
              <w:rPr>
                <w:rFonts w:ascii="Times New Roman CYR" w:hAnsi="Times New Roman CYR" w:cs="Times New Roman CYR"/>
              </w:rPr>
              <w:t>Данные соседних</w:t>
            </w:r>
            <w:r w:rsidRPr="004E4EA7">
              <w:rPr>
                <w:rFonts w:ascii="Times New Roman CYR" w:hAnsi="Times New Roman CYR" w:cs="Times New Roman CYR"/>
              </w:rPr>
              <w:t xml:space="preserve"> серверов</w:t>
            </w:r>
          </w:p>
        </w:tc>
        <w:tc>
          <w:tcPr>
            <w:tcW w:w="1791" w:type="pct"/>
            <w:tcBorders>
              <w:top w:val="single" w:sz="4" w:space="0" w:color="auto"/>
              <w:left w:val="single" w:sz="4" w:space="0" w:color="auto"/>
              <w:bottom w:val="single" w:sz="4" w:space="0" w:color="auto"/>
              <w:right w:val="single" w:sz="4" w:space="0" w:color="auto"/>
            </w:tcBorders>
            <w:vAlign w:val="center"/>
          </w:tcPr>
          <w:p w14:paraId="372C5582"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88" w14:textId="77777777" w:rsidTr="002757CA">
        <w:tc>
          <w:tcPr>
            <w:tcW w:w="947" w:type="pct"/>
            <w:vMerge/>
            <w:tcBorders>
              <w:left w:val="single" w:sz="4" w:space="0" w:color="auto"/>
              <w:right w:val="single" w:sz="4" w:space="0" w:color="auto"/>
            </w:tcBorders>
            <w:shd w:val="clear" w:color="auto" w:fill="auto"/>
          </w:tcPr>
          <w:p w14:paraId="372C5584"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85"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86"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События, неотправленные родительским серверам</w:t>
            </w:r>
          </w:p>
        </w:tc>
        <w:tc>
          <w:tcPr>
            <w:tcW w:w="1791" w:type="pct"/>
            <w:tcBorders>
              <w:top w:val="single" w:sz="4" w:space="0" w:color="auto"/>
              <w:left w:val="single" w:sz="4" w:space="0" w:color="auto"/>
              <w:bottom w:val="single" w:sz="4" w:space="0" w:color="auto"/>
              <w:right w:val="single" w:sz="4" w:space="0" w:color="auto"/>
            </w:tcBorders>
          </w:tcPr>
          <w:p w14:paraId="372C5587"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8D" w14:textId="77777777" w:rsidTr="002757CA">
        <w:tc>
          <w:tcPr>
            <w:tcW w:w="947" w:type="pct"/>
            <w:vMerge/>
            <w:tcBorders>
              <w:left w:val="single" w:sz="4" w:space="0" w:color="auto"/>
              <w:right w:val="single" w:sz="4" w:space="0" w:color="auto"/>
            </w:tcBorders>
            <w:shd w:val="clear" w:color="auto" w:fill="auto"/>
          </w:tcPr>
          <w:p w14:paraId="372C5589"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8A"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8B"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События, полученные от подчиненных серверов</w:t>
            </w:r>
          </w:p>
        </w:tc>
        <w:tc>
          <w:tcPr>
            <w:tcW w:w="1791" w:type="pct"/>
            <w:tcBorders>
              <w:top w:val="single" w:sz="4" w:space="0" w:color="auto"/>
              <w:left w:val="single" w:sz="4" w:space="0" w:color="auto"/>
              <w:bottom w:val="single" w:sz="4" w:space="0" w:color="auto"/>
              <w:right w:val="single" w:sz="4" w:space="0" w:color="auto"/>
            </w:tcBorders>
          </w:tcPr>
          <w:p w14:paraId="372C558C"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92" w14:textId="77777777" w:rsidTr="002757CA">
        <w:tc>
          <w:tcPr>
            <w:tcW w:w="947" w:type="pct"/>
            <w:vMerge/>
            <w:tcBorders>
              <w:left w:val="single" w:sz="4" w:space="0" w:color="auto"/>
              <w:right w:val="single" w:sz="4" w:space="0" w:color="auto"/>
            </w:tcBorders>
            <w:shd w:val="clear" w:color="auto" w:fill="auto"/>
          </w:tcPr>
          <w:p w14:paraId="372C558E"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8F"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90"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Журнал выполнения заданий Сервером</w:t>
            </w:r>
          </w:p>
        </w:tc>
        <w:tc>
          <w:tcPr>
            <w:tcW w:w="1791" w:type="pct"/>
            <w:tcBorders>
              <w:top w:val="single" w:sz="4" w:space="0" w:color="auto"/>
              <w:left w:val="single" w:sz="4" w:space="0" w:color="auto"/>
              <w:bottom w:val="single" w:sz="4" w:space="0" w:color="auto"/>
              <w:right w:val="single" w:sz="4" w:space="0" w:color="auto"/>
            </w:tcBorders>
          </w:tcPr>
          <w:p w14:paraId="372C5591"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97" w14:textId="77777777" w:rsidTr="002757CA">
        <w:tc>
          <w:tcPr>
            <w:tcW w:w="947" w:type="pct"/>
            <w:vMerge/>
            <w:tcBorders>
              <w:left w:val="single" w:sz="4" w:space="0" w:color="auto"/>
              <w:right w:val="single" w:sz="4" w:space="0" w:color="auto"/>
            </w:tcBorders>
            <w:shd w:val="clear" w:color="auto" w:fill="auto"/>
          </w:tcPr>
          <w:p w14:paraId="372C5593"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94"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95"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Журнал</w:t>
            </w:r>
            <w:r>
              <w:rPr>
                <w:rFonts w:ascii="Times New Roman CYR" w:hAnsi="Times New Roman CYR" w:cs="Times New Roman CYR"/>
              </w:rPr>
              <w:t xml:space="preserve"> </w:t>
            </w:r>
            <w:r w:rsidRPr="004E4EA7">
              <w:rPr>
                <w:rFonts w:ascii="Times New Roman CYR" w:hAnsi="Times New Roman CYR" w:cs="Times New Roman CYR"/>
              </w:rPr>
              <w:t>выполнения заданий станциями</w:t>
            </w:r>
          </w:p>
        </w:tc>
        <w:tc>
          <w:tcPr>
            <w:tcW w:w="1791" w:type="pct"/>
            <w:tcBorders>
              <w:top w:val="single" w:sz="4" w:space="0" w:color="auto"/>
              <w:left w:val="single" w:sz="4" w:space="0" w:color="auto"/>
              <w:bottom w:val="single" w:sz="4" w:space="0" w:color="auto"/>
              <w:right w:val="single" w:sz="4" w:space="0" w:color="auto"/>
            </w:tcBorders>
          </w:tcPr>
          <w:p w14:paraId="372C5596"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9C" w14:textId="77777777" w:rsidTr="002757CA">
        <w:tc>
          <w:tcPr>
            <w:tcW w:w="947" w:type="pct"/>
            <w:vMerge/>
            <w:tcBorders>
              <w:left w:val="single" w:sz="4" w:space="0" w:color="auto"/>
              <w:right w:val="single" w:sz="4" w:space="0" w:color="auto"/>
            </w:tcBorders>
            <w:shd w:val="clear" w:color="auto" w:fill="auto"/>
          </w:tcPr>
          <w:p w14:paraId="372C5598"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99"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9A"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Журнал аудита</w:t>
            </w:r>
          </w:p>
        </w:tc>
        <w:tc>
          <w:tcPr>
            <w:tcW w:w="1791" w:type="pct"/>
            <w:tcBorders>
              <w:top w:val="single" w:sz="4" w:space="0" w:color="auto"/>
              <w:left w:val="single" w:sz="4" w:space="0" w:color="auto"/>
              <w:bottom w:val="single" w:sz="4" w:space="0" w:color="auto"/>
              <w:right w:val="single" w:sz="4" w:space="0" w:color="auto"/>
            </w:tcBorders>
          </w:tcPr>
          <w:p w14:paraId="372C559B"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A1" w14:textId="77777777" w:rsidTr="002757CA">
        <w:tc>
          <w:tcPr>
            <w:tcW w:w="947" w:type="pct"/>
            <w:vMerge/>
            <w:tcBorders>
              <w:left w:val="single" w:sz="4" w:space="0" w:color="auto"/>
              <w:right w:val="single" w:sz="4" w:space="0" w:color="auto"/>
            </w:tcBorders>
            <w:shd w:val="clear" w:color="auto" w:fill="auto"/>
          </w:tcPr>
          <w:p w14:paraId="372C559D"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9E"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9F"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Журнал карантина</w:t>
            </w:r>
          </w:p>
        </w:tc>
        <w:tc>
          <w:tcPr>
            <w:tcW w:w="1791" w:type="pct"/>
            <w:tcBorders>
              <w:top w:val="single" w:sz="4" w:space="0" w:color="auto"/>
              <w:left w:val="single" w:sz="4" w:space="0" w:color="auto"/>
              <w:bottom w:val="single" w:sz="4" w:space="0" w:color="auto"/>
              <w:right w:val="single" w:sz="4" w:space="0" w:color="auto"/>
            </w:tcBorders>
          </w:tcPr>
          <w:p w14:paraId="372C55A0"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A6" w14:textId="77777777" w:rsidTr="002757CA">
        <w:tc>
          <w:tcPr>
            <w:tcW w:w="947" w:type="pct"/>
            <w:vMerge/>
            <w:tcBorders>
              <w:left w:val="single" w:sz="4" w:space="0" w:color="auto"/>
              <w:right w:val="single" w:sz="4" w:space="0" w:color="auto"/>
            </w:tcBorders>
            <w:shd w:val="clear" w:color="auto" w:fill="auto"/>
          </w:tcPr>
          <w:p w14:paraId="372C55A2"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A3"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A4"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Удаленные станции</w:t>
            </w:r>
          </w:p>
        </w:tc>
        <w:tc>
          <w:tcPr>
            <w:tcW w:w="1791" w:type="pct"/>
            <w:tcBorders>
              <w:top w:val="single" w:sz="4" w:space="0" w:color="auto"/>
              <w:left w:val="single" w:sz="4" w:space="0" w:color="auto"/>
              <w:bottom w:val="single" w:sz="4" w:space="0" w:color="auto"/>
              <w:right w:val="single" w:sz="4" w:space="0" w:color="auto"/>
            </w:tcBorders>
          </w:tcPr>
          <w:p w14:paraId="372C55A5"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AB" w14:textId="77777777" w:rsidTr="002757CA">
        <w:tc>
          <w:tcPr>
            <w:tcW w:w="947" w:type="pct"/>
            <w:vMerge/>
            <w:tcBorders>
              <w:left w:val="single" w:sz="4" w:space="0" w:color="auto"/>
              <w:right w:val="single" w:sz="4" w:space="0" w:color="auto"/>
            </w:tcBorders>
            <w:shd w:val="clear" w:color="auto" w:fill="auto"/>
          </w:tcPr>
          <w:p w14:paraId="372C55A7"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A8"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A9"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Состояния станций</w:t>
            </w:r>
          </w:p>
        </w:tc>
        <w:tc>
          <w:tcPr>
            <w:tcW w:w="1791" w:type="pct"/>
            <w:tcBorders>
              <w:top w:val="single" w:sz="4" w:space="0" w:color="auto"/>
              <w:left w:val="single" w:sz="4" w:space="0" w:color="auto"/>
              <w:bottom w:val="single" w:sz="4" w:space="0" w:color="auto"/>
              <w:right w:val="single" w:sz="4" w:space="0" w:color="auto"/>
            </w:tcBorders>
          </w:tcPr>
          <w:p w14:paraId="372C55AA"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B0" w14:textId="77777777" w:rsidTr="002757CA">
        <w:tc>
          <w:tcPr>
            <w:tcW w:w="947" w:type="pct"/>
            <w:vMerge/>
            <w:tcBorders>
              <w:left w:val="single" w:sz="4" w:space="0" w:color="auto"/>
              <w:right w:val="single" w:sz="4" w:space="0" w:color="auto"/>
            </w:tcBorders>
            <w:shd w:val="clear" w:color="auto" w:fill="auto"/>
          </w:tcPr>
          <w:p w14:paraId="372C55AC"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AD"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AE" w14:textId="77777777" w:rsidR="009B32BA" w:rsidRPr="004E4EA7" w:rsidRDefault="009B32BA" w:rsidP="006B75B7">
            <w:pPr>
              <w:rPr>
                <w:rFonts w:ascii="Times New Roman CYR" w:hAnsi="Times New Roman CYR" w:cs="Times New Roman CYR"/>
              </w:rPr>
            </w:pPr>
            <w:r>
              <w:rPr>
                <w:rFonts w:ascii="Times New Roman CYR" w:hAnsi="Times New Roman CYR" w:cs="Times New Roman CYR"/>
              </w:rPr>
              <w:t>И</w:t>
            </w:r>
            <w:r w:rsidRPr="004E4EA7">
              <w:rPr>
                <w:rFonts w:ascii="Times New Roman CYR" w:hAnsi="Times New Roman CYR" w:cs="Times New Roman CYR"/>
              </w:rPr>
              <w:t>нсталляции</w:t>
            </w:r>
            <w:r>
              <w:rPr>
                <w:rFonts w:ascii="Times New Roman CYR" w:hAnsi="Times New Roman CYR" w:cs="Times New Roman CYR"/>
              </w:rPr>
              <w:t xml:space="preserve"> Агентов</w:t>
            </w:r>
          </w:p>
        </w:tc>
        <w:tc>
          <w:tcPr>
            <w:tcW w:w="1791" w:type="pct"/>
            <w:tcBorders>
              <w:top w:val="single" w:sz="4" w:space="0" w:color="auto"/>
              <w:left w:val="single" w:sz="4" w:space="0" w:color="auto"/>
              <w:bottom w:val="single" w:sz="4" w:space="0" w:color="auto"/>
              <w:right w:val="single" w:sz="4" w:space="0" w:color="auto"/>
            </w:tcBorders>
          </w:tcPr>
          <w:p w14:paraId="372C55AF"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B5" w14:textId="77777777" w:rsidTr="002757CA">
        <w:tc>
          <w:tcPr>
            <w:tcW w:w="947" w:type="pct"/>
            <w:vMerge/>
            <w:tcBorders>
              <w:left w:val="single" w:sz="4" w:space="0" w:color="auto"/>
              <w:right w:val="single" w:sz="4" w:space="0" w:color="auto"/>
            </w:tcBorders>
            <w:shd w:val="clear" w:color="auto" w:fill="auto"/>
          </w:tcPr>
          <w:p w14:paraId="372C55B1"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B2"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B3"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Статистика сканирования</w:t>
            </w:r>
          </w:p>
        </w:tc>
        <w:tc>
          <w:tcPr>
            <w:tcW w:w="1791" w:type="pct"/>
            <w:tcBorders>
              <w:top w:val="single" w:sz="4" w:space="0" w:color="auto"/>
              <w:left w:val="single" w:sz="4" w:space="0" w:color="auto"/>
              <w:bottom w:val="single" w:sz="4" w:space="0" w:color="auto"/>
              <w:right w:val="single" w:sz="4" w:space="0" w:color="auto"/>
            </w:tcBorders>
          </w:tcPr>
          <w:p w14:paraId="372C55B4"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BA" w14:textId="77777777" w:rsidTr="002757CA">
        <w:tc>
          <w:tcPr>
            <w:tcW w:w="947" w:type="pct"/>
            <w:vMerge/>
            <w:tcBorders>
              <w:left w:val="single" w:sz="4" w:space="0" w:color="auto"/>
              <w:right w:val="single" w:sz="4" w:space="0" w:color="auto"/>
            </w:tcBorders>
            <w:shd w:val="clear" w:color="auto" w:fill="auto"/>
          </w:tcPr>
          <w:p w14:paraId="372C55B6"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B7"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B8"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Инфекции</w:t>
            </w:r>
          </w:p>
        </w:tc>
        <w:tc>
          <w:tcPr>
            <w:tcW w:w="1791" w:type="pct"/>
            <w:tcBorders>
              <w:top w:val="single" w:sz="4" w:space="0" w:color="auto"/>
              <w:left w:val="single" w:sz="4" w:space="0" w:color="auto"/>
              <w:bottom w:val="single" w:sz="4" w:space="0" w:color="auto"/>
              <w:right w:val="single" w:sz="4" w:space="0" w:color="auto"/>
            </w:tcBorders>
          </w:tcPr>
          <w:p w14:paraId="372C55B9"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BF" w14:textId="77777777" w:rsidTr="002757CA">
        <w:tc>
          <w:tcPr>
            <w:tcW w:w="947" w:type="pct"/>
            <w:vMerge/>
            <w:tcBorders>
              <w:left w:val="single" w:sz="4" w:space="0" w:color="auto"/>
              <w:right w:val="single" w:sz="4" w:space="0" w:color="auto"/>
            </w:tcBorders>
            <w:shd w:val="clear" w:color="auto" w:fill="auto"/>
          </w:tcPr>
          <w:p w14:paraId="372C55BB"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BC"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BD"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Ошибки сканирования</w:t>
            </w:r>
          </w:p>
        </w:tc>
        <w:tc>
          <w:tcPr>
            <w:tcW w:w="1791" w:type="pct"/>
            <w:tcBorders>
              <w:top w:val="single" w:sz="4" w:space="0" w:color="auto"/>
              <w:left w:val="single" w:sz="4" w:space="0" w:color="auto"/>
              <w:bottom w:val="single" w:sz="4" w:space="0" w:color="auto"/>
              <w:right w:val="single" w:sz="4" w:space="0" w:color="auto"/>
            </w:tcBorders>
          </w:tcPr>
          <w:p w14:paraId="372C55BE"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C4" w14:textId="77777777" w:rsidTr="002757CA">
        <w:tc>
          <w:tcPr>
            <w:tcW w:w="947" w:type="pct"/>
            <w:vMerge/>
            <w:tcBorders>
              <w:left w:val="single" w:sz="4" w:space="0" w:color="auto"/>
              <w:right w:val="single" w:sz="4" w:space="0" w:color="auto"/>
            </w:tcBorders>
            <w:shd w:val="clear" w:color="auto" w:fill="auto"/>
          </w:tcPr>
          <w:p w14:paraId="372C55C0"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C1"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C2" w14:textId="77777777" w:rsidR="009B32BA" w:rsidRPr="004E4EA7" w:rsidRDefault="009B32BA" w:rsidP="006B75B7">
            <w:pPr>
              <w:rPr>
                <w:rFonts w:ascii="Times New Roman CYR" w:hAnsi="Times New Roman CYR" w:cs="Times New Roman CYR"/>
              </w:rPr>
            </w:pPr>
            <w:r>
              <w:rPr>
                <w:rFonts w:ascii="Times New Roman CYR" w:hAnsi="Times New Roman CYR" w:cs="Times New Roman CYR"/>
              </w:rPr>
              <w:t>Запуск/З</w:t>
            </w:r>
            <w:r w:rsidRPr="004E4EA7">
              <w:rPr>
                <w:rFonts w:ascii="Times New Roman CYR" w:hAnsi="Times New Roman CYR" w:cs="Times New Roman CYR"/>
              </w:rPr>
              <w:t>авершение компонентов</w:t>
            </w:r>
          </w:p>
        </w:tc>
        <w:tc>
          <w:tcPr>
            <w:tcW w:w="1791" w:type="pct"/>
            <w:tcBorders>
              <w:top w:val="single" w:sz="4" w:space="0" w:color="auto"/>
              <w:left w:val="single" w:sz="4" w:space="0" w:color="auto"/>
              <w:bottom w:val="single" w:sz="4" w:space="0" w:color="auto"/>
              <w:right w:val="single" w:sz="4" w:space="0" w:color="auto"/>
            </w:tcBorders>
          </w:tcPr>
          <w:p w14:paraId="372C55C3"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C9" w14:textId="77777777" w:rsidTr="002757CA">
        <w:tc>
          <w:tcPr>
            <w:tcW w:w="947" w:type="pct"/>
            <w:vMerge/>
            <w:tcBorders>
              <w:left w:val="single" w:sz="4" w:space="0" w:color="auto"/>
              <w:right w:val="single" w:sz="4" w:space="0" w:color="auto"/>
            </w:tcBorders>
            <w:shd w:val="clear" w:color="auto" w:fill="auto"/>
          </w:tcPr>
          <w:p w14:paraId="372C55C5"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C6"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5C7"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Обмен ключами</w:t>
            </w:r>
          </w:p>
        </w:tc>
        <w:tc>
          <w:tcPr>
            <w:tcW w:w="1791" w:type="pct"/>
            <w:tcBorders>
              <w:top w:val="single" w:sz="4" w:space="0" w:color="auto"/>
              <w:left w:val="single" w:sz="4" w:space="0" w:color="auto"/>
              <w:bottom w:val="single" w:sz="4" w:space="0" w:color="auto"/>
              <w:right w:val="single" w:sz="4" w:space="0" w:color="auto"/>
            </w:tcBorders>
          </w:tcPr>
          <w:p w14:paraId="372C55C8"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90</w:t>
            </w:r>
          </w:p>
        </w:tc>
      </w:tr>
      <w:tr w:rsidR="009B32BA" w:rsidRPr="0018726E" w14:paraId="372C55CE" w14:textId="77777777" w:rsidTr="002757CA">
        <w:trPr>
          <w:trHeight w:val="194"/>
        </w:trPr>
        <w:tc>
          <w:tcPr>
            <w:tcW w:w="947" w:type="pct"/>
            <w:vMerge/>
            <w:tcBorders>
              <w:left w:val="single" w:sz="4" w:space="0" w:color="auto"/>
              <w:right w:val="single" w:sz="4" w:space="0" w:color="auto"/>
            </w:tcBorders>
            <w:shd w:val="clear" w:color="auto" w:fill="auto"/>
          </w:tcPr>
          <w:p w14:paraId="372C55CA"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CB"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right w:val="single" w:sz="4" w:space="0" w:color="auto"/>
            </w:tcBorders>
            <w:vAlign w:val="center"/>
          </w:tcPr>
          <w:p w14:paraId="372C55CC"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Временные таблицы</w:t>
            </w:r>
          </w:p>
        </w:tc>
        <w:tc>
          <w:tcPr>
            <w:tcW w:w="1791" w:type="pct"/>
            <w:tcBorders>
              <w:top w:val="single" w:sz="4" w:space="0" w:color="auto"/>
              <w:left w:val="single" w:sz="4" w:space="0" w:color="auto"/>
              <w:right w:val="single" w:sz="4" w:space="0" w:color="auto"/>
            </w:tcBorders>
            <w:vAlign w:val="center"/>
          </w:tcPr>
          <w:p w14:paraId="372C55CD" w14:textId="77777777" w:rsidR="009B32BA" w:rsidRPr="004E4EA7" w:rsidRDefault="009B32BA" w:rsidP="006B75B7">
            <w:pPr>
              <w:rPr>
                <w:rFonts w:ascii="Times New Roman CYR" w:hAnsi="Times New Roman CYR" w:cs="Times New Roman CYR"/>
              </w:rPr>
            </w:pPr>
            <w:r w:rsidRPr="004E4EA7">
              <w:rPr>
                <w:rFonts w:ascii="Times New Roman CYR" w:hAnsi="Times New Roman CYR" w:cs="Times New Roman CYR"/>
              </w:rPr>
              <w:t>1</w:t>
            </w:r>
          </w:p>
        </w:tc>
      </w:tr>
      <w:tr w:rsidR="009B32BA" w:rsidRPr="0018726E" w14:paraId="372C55D3" w14:textId="77777777" w:rsidTr="002757CA">
        <w:tc>
          <w:tcPr>
            <w:tcW w:w="947" w:type="pct"/>
            <w:vMerge/>
            <w:tcBorders>
              <w:left w:val="single" w:sz="4" w:space="0" w:color="auto"/>
              <w:right w:val="single" w:sz="4" w:space="0" w:color="auto"/>
            </w:tcBorders>
            <w:shd w:val="clear" w:color="auto" w:fill="auto"/>
          </w:tcPr>
          <w:p w14:paraId="372C55CF" w14:textId="77777777" w:rsidR="009B32BA" w:rsidRPr="0018726E" w:rsidRDefault="009B32BA" w:rsidP="006B75B7">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D0"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Время</w:t>
            </w:r>
          </w:p>
        </w:tc>
        <w:tc>
          <w:tcPr>
            <w:tcW w:w="1322" w:type="pct"/>
            <w:tcBorders>
              <w:top w:val="single" w:sz="4" w:space="0" w:color="auto"/>
              <w:left w:val="single" w:sz="4" w:space="0" w:color="auto"/>
              <w:bottom w:val="single" w:sz="4" w:space="0" w:color="auto"/>
              <w:right w:val="single" w:sz="4" w:space="0" w:color="auto"/>
            </w:tcBorders>
          </w:tcPr>
          <w:p w14:paraId="372C55D1"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Периодичность</w:t>
            </w:r>
          </w:p>
        </w:tc>
        <w:tc>
          <w:tcPr>
            <w:tcW w:w="1791" w:type="pct"/>
            <w:tcBorders>
              <w:top w:val="single" w:sz="4" w:space="0" w:color="auto"/>
              <w:left w:val="single" w:sz="4" w:space="0" w:color="auto"/>
              <w:bottom w:val="single" w:sz="4" w:space="0" w:color="auto"/>
              <w:right w:val="single" w:sz="4" w:space="0" w:color="auto"/>
            </w:tcBorders>
          </w:tcPr>
          <w:p w14:paraId="372C55D2"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Ежедневно</w:t>
            </w:r>
          </w:p>
        </w:tc>
      </w:tr>
      <w:tr w:rsidR="009B32BA" w:rsidRPr="0018726E" w14:paraId="372C55D8" w14:textId="77777777" w:rsidTr="002757CA">
        <w:tc>
          <w:tcPr>
            <w:tcW w:w="947" w:type="pct"/>
            <w:vMerge/>
            <w:tcBorders>
              <w:left w:val="single" w:sz="4" w:space="0" w:color="auto"/>
              <w:right w:val="single" w:sz="4" w:space="0" w:color="auto"/>
            </w:tcBorders>
            <w:shd w:val="clear" w:color="auto" w:fill="auto"/>
          </w:tcPr>
          <w:p w14:paraId="372C55D4"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D5"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D6"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Запретить после первого выполнения</w:t>
            </w:r>
          </w:p>
        </w:tc>
        <w:tc>
          <w:tcPr>
            <w:tcW w:w="1791" w:type="pct"/>
            <w:vMerge w:val="restart"/>
            <w:tcBorders>
              <w:top w:val="single" w:sz="4" w:space="0" w:color="auto"/>
              <w:left w:val="single" w:sz="4" w:space="0" w:color="auto"/>
              <w:right w:val="single" w:sz="4" w:space="0" w:color="auto"/>
            </w:tcBorders>
          </w:tcPr>
          <w:p w14:paraId="372C55D7" w14:textId="77777777" w:rsidR="009B32BA" w:rsidRPr="0018726E" w:rsidRDefault="009B32BA" w:rsidP="006B75B7">
            <w:pPr>
              <w:rPr>
                <w:rFonts w:ascii="Times New Roman CYR" w:hAnsi="Times New Roman CYR" w:cs="Times New Roman CYR"/>
                <w:bCs/>
              </w:rPr>
            </w:pPr>
            <w:r w:rsidRPr="004E4EA7">
              <w:rPr>
                <w:rFonts w:ascii="Times New Roman CYR" w:hAnsi="Times New Roman CYR" w:cs="Times New Roman CYR"/>
              </w:rPr>
              <w:t>Настраивается эксплуатирующим подразделением в соответствии с принятым в ТУ порядком</w:t>
            </w:r>
          </w:p>
        </w:tc>
      </w:tr>
      <w:tr w:rsidR="009B32BA" w:rsidRPr="0018726E" w14:paraId="372C55DD" w14:textId="77777777" w:rsidTr="002757CA">
        <w:tc>
          <w:tcPr>
            <w:tcW w:w="947" w:type="pct"/>
            <w:vMerge/>
            <w:tcBorders>
              <w:left w:val="single" w:sz="4" w:space="0" w:color="auto"/>
              <w:bottom w:val="single" w:sz="4" w:space="0" w:color="auto"/>
              <w:right w:val="single" w:sz="4" w:space="0" w:color="auto"/>
            </w:tcBorders>
            <w:shd w:val="clear" w:color="auto" w:fill="auto"/>
          </w:tcPr>
          <w:p w14:paraId="372C55D9" w14:textId="77777777" w:rsidR="009B32BA" w:rsidRPr="0018726E" w:rsidRDefault="009B32BA" w:rsidP="006B75B7">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DA" w14:textId="77777777" w:rsidR="009B32BA" w:rsidRPr="0018726E" w:rsidRDefault="009B32BA"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DB" w14:textId="77777777" w:rsidR="009B32BA" w:rsidRPr="0018726E" w:rsidRDefault="009B32BA" w:rsidP="006B75B7">
            <w:pPr>
              <w:rPr>
                <w:rFonts w:ascii="Times New Roman CYR" w:hAnsi="Times New Roman CYR" w:cs="Times New Roman CYR"/>
                <w:bCs/>
              </w:rPr>
            </w:pPr>
            <w:r>
              <w:rPr>
                <w:rFonts w:ascii="Times New Roman CYR" w:hAnsi="Times New Roman CYR" w:cs="Times New Roman CYR"/>
                <w:bCs/>
              </w:rPr>
              <w:t>Время</w:t>
            </w:r>
          </w:p>
        </w:tc>
        <w:tc>
          <w:tcPr>
            <w:tcW w:w="1791" w:type="pct"/>
            <w:vMerge/>
            <w:tcBorders>
              <w:left w:val="single" w:sz="4" w:space="0" w:color="auto"/>
              <w:bottom w:val="single" w:sz="4" w:space="0" w:color="auto"/>
              <w:right w:val="single" w:sz="4" w:space="0" w:color="auto"/>
            </w:tcBorders>
          </w:tcPr>
          <w:p w14:paraId="372C55DC" w14:textId="77777777" w:rsidR="009B32BA" w:rsidRPr="0018726E" w:rsidRDefault="009B32BA" w:rsidP="006B75B7">
            <w:pPr>
              <w:rPr>
                <w:rFonts w:ascii="Times New Roman CYR" w:hAnsi="Times New Roman CYR" w:cs="Times New Roman CYR"/>
                <w:bCs/>
              </w:rPr>
            </w:pPr>
          </w:p>
        </w:tc>
      </w:tr>
      <w:tr w:rsidR="00CC3C7E" w:rsidRPr="0018726E" w14:paraId="372C55E2" w14:textId="77777777" w:rsidTr="00320EA7">
        <w:tc>
          <w:tcPr>
            <w:tcW w:w="947" w:type="pct"/>
            <w:vMerge w:val="restart"/>
            <w:tcBorders>
              <w:top w:val="single" w:sz="4" w:space="0" w:color="auto"/>
              <w:left w:val="single" w:sz="4" w:space="0" w:color="auto"/>
              <w:right w:val="single" w:sz="4" w:space="0" w:color="auto"/>
            </w:tcBorders>
            <w:shd w:val="clear" w:color="auto" w:fill="auto"/>
          </w:tcPr>
          <w:p w14:paraId="372C55DE" w14:textId="77777777" w:rsidR="00CC3C7E" w:rsidRPr="00CC3C7E" w:rsidRDefault="00CC3C7E" w:rsidP="00CC3C7E">
            <w:pPr>
              <w:rPr>
                <w:rFonts w:ascii="Times New Roman CYR" w:hAnsi="Times New Roman CYR" w:cs="Times New Roman CYR"/>
                <w:bCs/>
              </w:rPr>
            </w:pPr>
            <w:r>
              <w:rPr>
                <w:rFonts w:ascii="Times New Roman CYR" w:hAnsi="Times New Roman CYR" w:cs="Times New Roman CYR"/>
                <w:bCs/>
              </w:rPr>
              <w:t>Обновление репозитория</w:t>
            </w:r>
            <w:r w:rsidRPr="00CC3C7E">
              <w:rPr>
                <w:rFonts w:ascii="Times New Roman CYR" w:hAnsi="Times New Roman CYR" w:cs="Times New Roman CYR"/>
                <w:bCs/>
              </w:rPr>
              <w:t xml:space="preserve">: </w:t>
            </w:r>
            <w:r w:rsidR="00AA7506">
              <w:rPr>
                <w:rFonts w:ascii="Times New Roman CYR" w:hAnsi="Times New Roman CYR" w:cs="Times New Roman CYR"/>
                <w:bCs/>
              </w:rPr>
              <w:t>вирусные базы</w:t>
            </w:r>
          </w:p>
        </w:tc>
        <w:tc>
          <w:tcPr>
            <w:tcW w:w="940" w:type="pct"/>
            <w:vMerge w:val="restart"/>
            <w:tcBorders>
              <w:top w:val="single" w:sz="4" w:space="0" w:color="auto"/>
              <w:left w:val="single" w:sz="4" w:space="0" w:color="auto"/>
              <w:right w:val="single" w:sz="4" w:space="0" w:color="auto"/>
            </w:tcBorders>
          </w:tcPr>
          <w:p w14:paraId="372C55DF" w14:textId="77777777" w:rsidR="00CC3C7E" w:rsidRPr="0018726E" w:rsidRDefault="00CC3C7E" w:rsidP="00CC3C7E">
            <w:pPr>
              <w:rPr>
                <w:rFonts w:ascii="Times New Roman CYR" w:hAnsi="Times New Roman CYR" w:cs="Times New Roman CYR"/>
                <w:bCs/>
              </w:rPr>
            </w:pPr>
            <w:r>
              <w:rPr>
                <w:rFonts w:ascii="Times New Roman CYR" w:hAnsi="Times New Roman CYR" w:cs="Times New Roman CYR"/>
                <w:bCs/>
              </w:rPr>
              <w:t>Общие</w:t>
            </w:r>
          </w:p>
        </w:tc>
        <w:tc>
          <w:tcPr>
            <w:tcW w:w="1322" w:type="pct"/>
            <w:tcBorders>
              <w:top w:val="single" w:sz="4" w:space="0" w:color="auto"/>
              <w:left w:val="single" w:sz="4" w:space="0" w:color="auto"/>
              <w:bottom w:val="single" w:sz="4" w:space="0" w:color="auto"/>
              <w:right w:val="single" w:sz="4" w:space="0" w:color="auto"/>
            </w:tcBorders>
          </w:tcPr>
          <w:p w14:paraId="372C55E0" w14:textId="77777777" w:rsidR="00CC3C7E" w:rsidRPr="00A549D6" w:rsidRDefault="00CC3C7E" w:rsidP="00CC3C7E">
            <w:pPr>
              <w:rPr>
                <w:rFonts w:ascii="Times New Roman CYR" w:hAnsi="Times New Roman CYR" w:cs="Times New Roman CYR"/>
                <w:bCs/>
              </w:rPr>
            </w:pPr>
            <w:r>
              <w:rPr>
                <w:rFonts w:ascii="Times New Roman CYR" w:hAnsi="Times New Roman CYR" w:cs="Times New Roman CYR"/>
                <w:bCs/>
              </w:rPr>
              <w:t>Название</w:t>
            </w:r>
          </w:p>
        </w:tc>
        <w:tc>
          <w:tcPr>
            <w:tcW w:w="1791" w:type="pct"/>
            <w:tcBorders>
              <w:top w:val="single" w:sz="4" w:space="0" w:color="auto"/>
              <w:left w:val="single" w:sz="4" w:space="0" w:color="auto"/>
              <w:bottom w:val="single" w:sz="4" w:space="0" w:color="auto"/>
              <w:right w:val="single" w:sz="4" w:space="0" w:color="auto"/>
            </w:tcBorders>
          </w:tcPr>
          <w:p w14:paraId="372C55E1" w14:textId="77777777" w:rsidR="00CC3C7E" w:rsidRPr="0018726E" w:rsidRDefault="00CC3C7E" w:rsidP="00CC3C7E">
            <w:pPr>
              <w:rPr>
                <w:rFonts w:ascii="Times New Roman CYR" w:hAnsi="Times New Roman CYR" w:cs="Times New Roman CYR"/>
                <w:bCs/>
              </w:rPr>
            </w:pPr>
            <w:r>
              <w:rPr>
                <w:rFonts w:ascii="Times New Roman CYR" w:hAnsi="Times New Roman CYR" w:cs="Times New Roman CYR"/>
                <w:bCs/>
              </w:rPr>
              <w:t>Обновление репозитория</w:t>
            </w:r>
            <w:r w:rsidRPr="00CC3C7E">
              <w:rPr>
                <w:rFonts w:ascii="Times New Roman CYR" w:hAnsi="Times New Roman CYR" w:cs="Times New Roman CYR"/>
                <w:bCs/>
              </w:rPr>
              <w:t xml:space="preserve">: </w:t>
            </w:r>
            <w:r w:rsidR="00AA7506">
              <w:rPr>
                <w:rFonts w:ascii="Times New Roman CYR" w:hAnsi="Times New Roman CYR" w:cs="Times New Roman CYR"/>
                <w:bCs/>
              </w:rPr>
              <w:t>вирусные базы</w:t>
            </w:r>
          </w:p>
        </w:tc>
      </w:tr>
      <w:tr w:rsidR="00CC3C7E" w:rsidRPr="0018726E" w14:paraId="372C55E7" w14:textId="77777777" w:rsidTr="00320EA7">
        <w:tc>
          <w:tcPr>
            <w:tcW w:w="947" w:type="pct"/>
            <w:vMerge/>
            <w:tcBorders>
              <w:left w:val="single" w:sz="4" w:space="0" w:color="auto"/>
              <w:right w:val="single" w:sz="4" w:space="0" w:color="auto"/>
            </w:tcBorders>
            <w:shd w:val="clear" w:color="auto" w:fill="auto"/>
          </w:tcPr>
          <w:p w14:paraId="372C55E3" w14:textId="77777777" w:rsidR="00CC3C7E" w:rsidRPr="0018726E" w:rsidRDefault="00CC3C7E" w:rsidP="00CC3C7E">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E4" w14:textId="77777777" w:rsidR="00CC3C7E" w:rsidRPr="0018726E" w:rsidRDefault="00CC3C7E" w:rsidP="00CC3C7E">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E5" w14:textId="77777777" w:rsidR="00CC3C7E" w:rsidRPr="0018726E" w:rsidRDefault="00CC3C7E" w:rsidP="00CC3C7E">
            <w:pPr>
              <w:rPr>
                <w:rFonts w:ascii="Times New Roman CYR" w:hAnsi="Times New Roman CYR" w:cs="Times New Roman CYR"/>
                <w:bCs/>
              </w:rPr>
            </w:pPr>
            <w:r>
              <w:rPr>
                <w:rFonts w:ascii="Times New Roman CYR" w:hAnsi="Times New Roman CYR" w:cs="Times New Roman CYR"/>
                <w:bCs/>
              </w:rPr>
              <w:t>Разрешить выполнение</w:t>
            </w:r>
          </w:p>
        </w:tc>
        <w:tc>
          <w:tcPr>
            <w:tcW w:w="1791" w:type="pct"/>
            <w:tcBorders>
              <w:top w:val="single" w:sz="4" w:space="0" w:color="auto"/>
              <w:left w:val="single" w:sz="4" w:space="0" w:color="auto"/>
              <w:bottom w:val="single" w:sz="4" w:space="0" w:color="auto"/>
              <w:right w:val="single" w:sz="4" w:space="0" w:color="auto"/>
            </w:tcBorders>
          </w:tcPr>
          <w:p w14:paraId="372C55E6" w14:textId="77777777" w:rsidR="00CC3C7E" w:rsidRPr="0018726E" w:rsidRDefault="00CC3C7E" w:rsidP="00CC3C7E">
            <w:pPr>
              <w:rPr>
                <w:rFonts w:ascii="Times New Roman CYR" w:hAnsi="Times New Roman CYR" w:cs="Times New Roman CYR"/>
                <w:bCs/>
              </w:rPr>
            </w:pPr>
            <w:r w:rsidRPr="004E4EA7">
              <w:rPr>
                <w:rFonts w:ascii="Times New Roman CYR" w:hAnsi="Times New Roman CYR" w:cs="Times New Roman CYR"/>
              </w:rPr>
              <w:t>√</w:t>
            </w:r>
          </w:p>
        </w:tc>
      </w:tr>
      <w:tr w:rsidR="00CC3C7E" w:rsidRPr="0018726E" w14:paraId="372C55EC" w14:textId="77777777" w:rsidTr="00320EA7">
        <w:tc>
          <w:tcPr>
            <w:tcW w:w="947" w:type="pct"/>
            <w:vMerge/>
            <w:tcBorders>
              <w:left w:val="single" w:sz="4" w:space="0" w:color="auto"/>
              <w:right w:val="single" w:sz="4" w:space="0" w:color="auto"/>
            </w:tcBorders>
            <w:shd w:val="clear" w:color="auto" w:fill="auto"/>
          </w:tcPr>
          <w:p w14:paraId="372C55E8" w14:textId="77777777" w:rsidR="00CC3C7E" w:rsidRPr="0018726E" w:rsidRDefault="00CC3C7E" w:rsidP="00CC3C7E">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E9" w14:textId="77777777" w:rsidR="00CC3C7E" w:rsidRPr="0018726E" w:rsidRDefault="00CC3C7E" w:rsidP="00CC3C7E">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EA" w14:textId="77777777" w:rsidR="00CC3C7E" w:rsidRPr="0018726E" w:rsidRDefault="00CC3C7E" w:rsidP="00CC3C7E">
            <w:pPr>
              <w:rPr>
                <w:rFonts w:ascii="Times New Roman CYR" w:hAnsi="Times New Roman CYR" w:cs="Times New Roman CYR"/>
                <w:bCs/>
              </w:rPr>
            </w:pPr>
            <w:r>
              <w:rPr>
                <w:rFonts w:ascii="Times New Roman CYR" w:hAnsi="Times New Roman CYR" w:cs="Times New Roman CYR"/>
                <w:bCs/>
              </w:rPr>
              <w:t>Критическое задание</w:t>
            </w:r>
          </w:p>
        </w:tc>
        <w:tc>
          <w:tcPr>
            <w:tcW w:w="1791" w:type="pct"/>
            <w:tcBorders>
              <w:top w:val="single" w:sz="4" w:space="0" w:color="auto"/>
              <w:left w:val="single" w:sz="4" w:space="0" w:color="auto"/>
              <w:bottom w:val="single" w:sz="4" w:space="0" w:color="auto"/>
              <w:right w:val="single" w:sz="4" w:space="0" w:color="auto"/>
            </w:tcBorders>
          </w:tcPr>
          <w:p w14:paraId="372C55EB" w14:textId="77777777" w:rsidR="00CC3C7E" w:rsidRPr="0018726E" w:rsidRDefault="00CC3C7E" w:rsidP="00CC3C7E">
            <w:pPr>
              <w:rPr>
                <w:rFonts w:ascii="Times New Roman CYR" w:hAnsi="Times New Roman CYR" w:cs="Times New Roman CYR"/>
                <w:bCs/>
              </w:rPr>
            </w:pPr>
            <w:r w:rsidRPr="004E4EA7">
              <w:rPr>
                <w:rFonts w:ascii="Times New Roman CYR" w:hAnsi="Times New Roman CYR" w:cs="Times New Roman CYR"/>
              </w:rPr>
              <w:t>√</w:t>
            </w:r>
          </w:p>
        </w:tc>
      </w:tr>
      <w:tr w:rsidR="00CC3C7E" w:rsidRPr="0018726E" w14:paraId="372C55F1" w14:textId="77777777" w:rsidTr="00320EA7">
        <w:tc>
          <w:tcPr>
            <w:tcW w:w="947" w:type="pct"/>
            <w:vMerge/>
            <w:tcBorders>
              <w:left w:val="single" w:sz="4" w:space="0" w:color="auto"/>
              <w:right w:val="single" w:sz="4" w:space="0" w:color="auto"/>
            </w:tcBorders>
            <w:shd w:val="clear" w:color="auto" w:fill="auto"/>
          </w:tcPr>
          <w:p w14:paraId="372C55ED" w14:textId="77777777" w:rsidR="00CC3C7E" w:rsidRPr="0018726E" w:rsidRDefault="00CC3C7E" w:rsidP="006B75B7">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EE"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Действие</w:t>
            </w:r>
          </w:p>
        </w:tc>
        <w:tc>
          <w:tcPr>
            <w:tcW w:w="1322" w:type="pct"/>
            <w:tcBorders>
              <w:top w:val="single" w:sz="4" w:space="0" w:color="auto"/>
              <w:left w:val="single" w:sz="4" w:space="0" w:color="auto"/>
              <w:bottom w:val="single" w:sz="4" w:space="0" w:color="auto"/>
              <w:right w:val="single" w:sz="4" w:space="0" w:color="auto"/>
            </w:tcBorders>
          </w:tcPr>
          <w:p w14:paraId="372C55EF"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Действие</w:t>
            </w:r>
          </w:p>
        </w:tc>
        <w:tc>
          <w:tcPr>
            <w:tcW w:w="1791" w:type="pct"/>
            <w:tcBorders>
              <w:top w:val="single" w:sz="4" w:space="0" w:color="auto"/>
              <w:left w:val="single" w:sz="4" w:space="0" w:color="auto"/>
              <w:bottom w:val="single" w:sz="4" w:space="0" w:color="auto"/>
              <w:right w:val="single" w:sz="4" w:space="0" w:color="auto"/>
            </w:tcBorders>
          </w:tcPr>
          <w:p w14:paraId="372C55F0"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Обновление репозитория</w:t>
            </w:r>
          </w:p>
        </w:tc>
      </w:tr>
      <w:tr w:rsidR="00CC3C7E" w:rsidRPr="0018726E" w14:paraId="372C55F6" w14:textId="77777777" w:rsidTr="00320EA7">
        <w:tc>
          <w:tcPr>
            <w:tcW w:w="947" w:type="pct"/>
            <w:vMerge/>
            <w:tcBorders>
              <w:left w:val="single" w:sz="4" w:space="0" w:color="auto"/>
              <w:right w:val="single" w:sz="4" w:space="0" w:color="auto"/>
            </w:tcBorders>
            <w:shd w:val="clear" w:color="auto" w:fill="auto"/>
          </w:tcPr>
          <w:p w14:paraId="372C55F2" w14:textId="77777777" w:rsidR="00CC3C7E" w:rsidRPr="0018726E" w:rsidRDefault="00CC3C7E" w:rsidP="006B75B7">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5F3" w14:textId="77777777" w:rsidR="00CC3C7E" w:rsidRPr="0018726E" w:rsidRDefault="00CC3C7E"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F4"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Продукт</w:t>
            </w:r>
          </w:p>
        </w:tc>
        <w:tc>
          <w:tcPr>
            <w:tcW w:w="1791" w:type="pct"/>
            <w:tcBorders>
              <w:top w:val="single" w:sz="4" w:space="0" w:color="auto"/>
              <w:left w:val="single" w:sz="4" w:space="0" w:color="auto"/>
              <w:bottom w:val="single" w:sz="4" w:space="0" w:color="auto"/>
              <w:right w:val="single" w:sz="4" w:space="0" w:color="auto"/>
            </w:tcBorders>
          </w:tcPr>
          <w:p w14:paraId="372C55F5" w14:textId="77777777" w:rsidR="00CC3C7E" w:rsidRPr="00CC3C7E" w:rsidRDefault="00CC3C7E" w:rsidP="006B75B7">
            <w:pPr>
              <w:rPr>
                <w:rFonts w:ascii="Times New Roman CYR" w:hAnsi="Times New Roman CYR" w:cs="Times New Roman CYR"/>
                <w:bCs/>
                <w:lang w:val="en-US"/>
              </w:rPr>
            </w:pPr>
            <w:r w:rsidRPr="004E4EA7">
              <w:rPr>
                <w:rFonts w:ascii="Times New Roman CYR" w:hAnsi="Times New Roman CYR" w:cs="Times New Roman CYR"/>
              </w:rPr>
              <w:t>√</w:t>
            </w:r>
            <w:r>
              <w:rPr>
                <w:rFonts w:ascii="Times New Roman CYR" w:hAnsi="Times New Roman CYR" w:cs="Times New Roman CYR"/>
                <w:lang w:val="en-US"/>
              </w:rPr>
              <w:t xml:space="preserve"> </w:t>
            </w:r>
            <w:r>
              <w:rPr>
                <w:rFonts w:ascii="Times New Roman CYR" w:hAnsi="Times New Roman CYR" w:cs="Times New Roman CYR"/>
                <w:bCs/>
              </w:rPr>
              <w:t xml:space="preserve">Вирусные базы </w:t>
            </w:r>
            <w:r>
              <w:rPr>
                <w:rFonts w:ascii="Times New Roman CYR" w:hAnsi="Times New Roman CYR" w:cs="Times New Roman CYR"/>
                <w:bCs/>
                <w:lang w:val="en-US"/>
              </w:rPr>
              <w:t>Dr</w:t>
            </w:r>
            <w:r>
              <w:rPr>
                <w:rFonts w:ascii="Times New Roman CYR" w:hAnsi="Times New Roman CYR" w:cs="Times New Roman CYR"/>
                <w:bCs/>
              </w:rPr>
              <w:t>.</w:t>
            </w:r>
            <w:r>
              <w:rPr>
                <w:rFonts w:ascii="Times New Roman CYR" w:hAnsi="Times New Roman CYR" w:cs="Times New Roman CYR"/>
                <w:bCs/>
                <w:lang w:val="en-US"/>
              </w:rPr>
              <w:t>Web</w:t>
            </w:r>
          </w:p>
        </w:tc>
      </w:tr>
      <w:tr w:rsidR="00CC3C7E" w:rsidRPr="0018726E" w14:paraId="372C55FB" w14:textId="77777777" w:rsidTr="00320EA7">
        <w:tc>
          <w:tcPr>
            <w:tcW w:w="947" w:type="pct"/>
            <w:vMerge/>
            <w:tcBorders>
              <w:left w:val="single" w:sz="4" w:space="0" w:color="auto"/>
              <w:right w:val="single" w:sz="4" w:space="0" w:color="auto"/>
            </w:tcBorders>
            <w:shd w:val="clear" w:color="auto" w:fill="auto"/>
          </w:tcPr>
          <w:p w14:paraId="372C55F7" w14:textId="77777777" w:rsidR="00CC3C7E" w:rsidRPr="0018726E" w:rsidRDefault="00CC3C7E" w:rsidP="006B75B7">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5F8" w14:textId="77777777" w:rsidR="00CC3C7E" w:rsidRPr="00CC3C7E" w:rsidRDefault="00CC3C7E" w:rsidP="006B75B7">
            <w:pPr>
              <w:rPr>
                <w:rFonts w:ascii="Times New Roman CYR" w:hAnsi="Times New Roman CYR" w:cs="Times New Roman CYR"/>
                <w:bCs/>
              </w:rPr>
            </w:pPr>
            <w:r>
              <w:rPr>
                <w:rFonts w:ascii="Times New Roman CYR" w:hAnsi="Times New Roman CYR" w:cs="Times New Roman CYR"/>
                <w:bCs/>
              </w:rPr>
              <w:t>Время</w:t>
            </w:r>
          </w:p>
        </w:tc>
        <w:tc>
          <w:tcPr>
            <w:tcW w:w="1322" w:type="pct"/>
            <w:tcBorders>
              <w:top w:val="single" w:sz="4" w:space="0" w:color="auto"/>
              <w:left w:val="single" w:sz="4" w:space="0" w:color="auto"/>
              <w:bottom w:val="single" w:sz="4" w:space="0" w:color="auto"/>
              <w:right w:val="single" w:sz="4" w:space="0" w:color="auto"/>
            </w:tcBorders>
          </w:tcPr>
          <w:p w14:paraId="372C55F9"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Периодичность</w:t>
            </w:r>
          </w:p>
        </w:tc>
        <w:tc>
          <w:tcPr>
            <w:tcW w:w="1791" w:type="pct"/>
            <w:tcBorders>
              <w:top w:val="single" w:sz="4" w:space="0" w:color="auto"/>
              <w:left w:val="single" w:sz="4" w:space="0" w:color="auto"/>
              <w:bottom w:val="single" w:sz="4" w:space="0" w:color="auto"/>
              <w:right w:val="single" w:sz="4" w:space="0" w:color="auto"/>
            </w:tcBorders>
          </w:tcPr>
          <w:p w14:paraId="372C55FA"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Ежедневно</w:t>
            </w:r>
          </w:p>
        </w:tc>
      </w:tr>
      <w:tr w:rsidR="00CC3C7E" w:rsidRPr="0018726E" w14:paraId="372C5600" w14:textId="77777777" w:rsidTr="00320EA7">
        <w:tc>
          <w:tcPr>
            <w:tcW w:w="947" w:type="pct"/>
            <w:vMerge/>
            <w:tcBorders>
              <w:left w:val="single" w:sz="4" w:space="0" w:color="auto"/>
              <w:right w:val="single" w:sz="4" w:space="0" w:color="auto"/>
            </w:tcBorders>
            <w:shd w:val="clear" w:color="auto" w:fill="auto"/>
          </w:tcPr>
          <w:p w14:paraId="372C55FC" w14:textId="77777777" w:rsidR="00CC3C7E" w:rsidRPr="0018726E" w:rsidRDefault="00CC3C7E"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5FD" w14:textId="77777777" w:rsidR="00CC3C7E" w:rsidRPr="0018726E" w:rsidRDefault="00CC3C7E"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5FE"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Запретить после первого выполнения</w:t>
            </w:r>
          </w:p>
        </w:tc>
        <w:tc>
          <w:tcPr>
            <w:tcW w:w="1791" w:type="pct"/>
            <w:vMerge w:val="restart"/>
            <w:tcBorders>
              <w:top w:val="single" w:sz="4" w:space="0" w:color="auto"/>
              <w:left w:val="single" w:sz="4" w:space="0" w:color="auto"/>
              <w:right w:val="single" w:sz="4" w:space="0" w:color="auto"/>
            </w:tcBorders>
          </w:tcPr>
          <w:p w14:paraId="372C55FF" w14:textId="77777777" w:rsidR="00CC3C7E" w:rsidRPr="0018726E" w:rsidRDefault="00CC3C7E" w:rsidP="006B75B7">
            <w:pPr>
              <w:rPr>
                <w:rFonts w:ascii="Times New Roman CYR" w:hAnsi="Times New Roman CYR" w:cs="Times New Roman CYR"/>
                <w:bCs/>
              </w:rPr>
            </w:pPr>
            <w:r w:rsidRPr="004E4EA7">
              <w:rPr>
                <w:rFonts w:ascii="Times New Roman CYR" w:hAnsi="Times New Roman CYR" w:cs="Times New Roman CYR"/>
              </w:rPr>
              <w:t>Настраивается эксплуатирующим подразделением в соответствии с принятым в ТУ порядком</w:t>
            </w:r>
          </w:p>
        </w:tc>
      </w:tr>
      <w:tr w:rsidR="00CC3C7E" w:rsidRPr="0018726E" w14:paraId="372C5605" w14:textId="77777777" w:rsidTr="00320EA7">
        <w:tc>
          <w:tcPr>
            <w:tcW w:w="947" w:type="pct"/>
            <w:vMerge/>
            <w:tcBorders>
              <w:left w:val="single" w:sz="4" w:space="0" w:color="auto"/>
              <w:bottom w:val="single" w:sz="4" w:space="0" w:color="auto"/>
              <w:right w:val="single" w:sz="4" w:space="0" w:color="auto"/>
            </w:tcBorders>
            <w:shd w:val="clear" w:color="auto" w:fill="auto"/>
          </w:tcPr>
          <w:p w14:paraId="372C5601" w14:textId="77777777" w:rsidR="00CC3C7E" w:rsidRPr="0018726E" w:rsidRDefault="00CC3C7E" w:rsidP="006B75B7">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602" w14:textId="77777777" w:rsidR="00CC3C7E" w:rsidRPr="0018726E" w:rsidRDefault="00CC3C7E" w:rsidP="006B75B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603" w14:textId="77777777" w:rsidR="00CC3C7E" w:rsidRPr="0018726E" w:rsidRDefault="00CC3C7E" w:rsidP="006B75B7">
            <w:pPr>
              <w:rPr>
                <w:rFonts w:ascii="Times New Roman CYR" w:hAnsi="Times New Roman CYR" w:cs="Times New Roman CYR"/>
                <w:bCs/>
              </w:rPr>
            </w:pPr>
            <w:r>
              <w:rPr>
                <w:rFonts w:ascii="Times New Roman CYR" w:hAnsi="Times New Roman CYR" w:cs="Times New Roman CYR"/>
                <w:bCs/>
              </w:rPr>
              <w:t>Время</w:t>
            </w:r>
          </w:p>
        </w:tc>
        <w:tc>
          <w:tcPr>
            <w:tcW w:w="1791" w:type="pct"/>
            <w:vMerge/>
            <w:tcBorders>
              <w:left w:val="single" w:sz="4" w:space="0" w:color="auto"/>
              <w:bottom w:val="single" w:sz="4" w:space="0" w:color="auto"/>
              <w:right w:val="single" w:sz="4" w:space="0" w:color="auto"/>
            </w:tcBorders>
          </w:tcPr>
          <w:p w14:paraId="372C5604" w14:textId="77777777" w:rsidR="00CC3C7E" w:rsidRPr="0018726E" w:rsidRDefault="00CC3C7E" w:rsidP="006B75B7">
            <w:pPr>
              <w:rPr>
                <w:rFonts w:ascii="Times New Roman CYR" w:hAnsi="Times New Roman CYR" w:cs="Times New Roman CYR"/>
                <w:bCs/>
              </w:rPr>
            </w:pPr>
          </w:p>
        </w:tc>
      </w:tr>
      <w:tr w:rsidR="00AA7506" w:rsidRPr="0018726E" w14:paraId="372C560A" w14:textId="77777777" w:rsidTr="003F29F2">
        <w:tc>
          <w:tcPr>
            <w:tcW w:w="947" w:type="pct"/>
            <w:vMerge w:val="restart"/>
            <w:tcBorders>
              <w:top w:val="single" w:sz="4" w:space="0" w:color="auto"/>
              <w:left w:val="single" w:sz="4" w:space="0" w:color="auto"/>
              <w:right w:val="single" w:sz="4" w:space="0" w:color="auto"/>
            </w:tcBorders>
            <w:shd w:val="clear" w:color="auto" w:fill="auto"/>
          </w:tcPr>
          <w:p w14:paraId="372C5606" w14:textId="77777777" w:rsidR="00AA7506" w:rsidRPr="00797D27" w:rsidRDefault="00AA7506" w:rsidP="00797D27">
            <w:pPr>
              <w:rPr>
                <w:rFonts w:ascii="Times New Roman CYR" w:hAnsi="Times New Roman CYR" w:cs="Times New Roman CYR"/>
                <w:bCs/>
              </w:rPr>
            </w:pPr>
            <w:r>
              <w:rPr>
                <w:rFonts w:ascii="Times New Roman CYR" w:hAnsi="Times New Roman CYR" w:cs="Times New Roman CYR"/>
                <w:bCs/>
              </w:rPr>
              <w:t>Обновление репозитория</w:t>
            </w:r>
            <w:r w:rsidRPr="00CC3C7E">
              <w:rPr>
                <w:rFonts w:ascii="Times New Roman CYR" w:hAnsi="Times New Roman CYR" w:cs="Times New Roman CYR"/>
                <w:bCs/>
              </w:rPr>
              <w:t xml:space="preserve">: </w:t>
            </w:r>
            <w:r>
              <w:rPr>
                <w:rFonts w:ascii="Times New Roman CYR" w:hAnsi="Times New Roman CYR" w:cs="Times New Roman CYR"/>
                <w:bCs/>
              </w:rPr>
              <w:t>программная часть</w:t>
            </w:r>
          </w:p>
        </w:tc>
        <w:tc>
          <w:tcPr>
            <w:tcW w:w="940" w:type="pct"/>
            <w:vMerge w:val="restart"/>
            <w:tcBorders>
              <w:top w:val="single" w:sz="4" w:space="0" w:color="auto"/>
              <w:left w:val="single" w:sz="4" w:space="0" w:color="auto"/>
              <w:right w:val="single" w:sz="4" w:space="0" w:color="auto"/>
            </w:tcBorders>
          </w:tcPr>
          <w:p w14:paraId="372C5607" w14:textId="77777777" w:rsidR="00AA7506" w:rsidRPr="0018726E" w:rsidRDefault="00AA7506" w:rsidP="00797D27">
            <w:pPr>
              <w:rPr>
                <w:rFonts w:ascii="Times New Roman CYR" w:hAnsi="Times New Roman CYR" w:cs="Times New Roman CYR"/>
                <w:bCs/>
              </w:rPr>
            </w:pPr>
            <w:r>
              <w:rPr>
                <w:rFonts w:ascii="Times New Roman CYR" w:hAnsi="Times New Roman CYR" w:cs="Times New Roman CYR"/>
                <w:bCs/>
              </w:rPr>
              <w:t>Общие</w:t>
            </w:r>
          </w:p>
        </w:tc>
        <w:tc>
          <w:tcPr>
            <w:tcW w:w="1322" w:type="pct"/>
            <w:tcBorders>
              <w:top w:val="single" w:sz="4" w:space="0" w:color="auto"/>
              <w:left w:val="single" w:sz="4" w:space="0" w:color="auto"/>
              <w:bottom w:val="single" w:sz="4" w:space="0" w:color="auto"/>
              <w:right w:val="single" w:sz="4" w:space="0" w:color="auto"/>
            </w:tcBorders>
          </w:tcPr>
          <w:p w14:paraId="372C5608" w14:textId="77777777" w:rsidR="00AA7506" w:rsidRPr="00A549D6" w:rsidRDefault="00AA7506" w:rsidP="00797D27">
            <w:pPr>
              <w:rPr>
                <w:rFonts w:ascii="Times New Roman CYR" w:hAnsi="Times New Roman CYR" w:cs="Times New Roman CYR"/>
                <w:bCs/>
              </w:rPr>
            </w:pPr>
            <w:r>
              <w:rPr>
                <w:rFonts w:ascii="Times New Roman CYR" w:hAnsi="Times New Roman CYR" w:cs="Times New Roman CYR"/>
                <w:bCs/>
              </w:rPr>
              <w:t>Название</w:t>
            </w:r>
          </w:p>
        </w:tc>
        <w:tc>
          <w:tcPr>
            <w:tcW w:w="1791" w:type="pct"/>
            <w:tcBorders>
              <w:top w:val="single" w:sz="4" w:space="0" w:color="auto"/>
              <w:left w:val="single" w:sz="4" w:space="0" w:color="auto"/>
              <w:bottom w:val="single" w:sz="4" w:space="0" w:color="auto"/>
              <w:right w:val="single" w:sz="4" w:space="0" w:color="auto"/>
            </w:tcBorders>
          </w:tcPr>
          <w:p w14:paraId="372C5609" w14:textId="77777777" w:rsidR="00AA7506" w:rsidRPr="0018726E" w:rsidRDefault="00AA7506" w:rsidP="00797D27">
            <w:pPr>
              <w:rPr>
                <w:rFonts w:ascii="Times New Roman CYR" w:hAnsi="Times New Roman CYR" w:cs="Times New Roman CYR"/>
                <w:bCs/>
              </w:rPr>
            </w:pPr>
            <w:r>
              <w:rPr>
                <w:rFonts w:ascii="Times New Roman CYR" w:hAnsi="Times New Roman CYR" w:cs="Times New Roman CYR"/>
                <w:bCs/>
              </w:rPr>
              <w:t>Обновление репозитория</w:t>
            </w:r>
            <w:r w:rsidRPr="00CC3C7E">
              <w:rPr>
                <w:rFonts w:ascii="Times New Roman CYR" w:hAnsi="Times New Roman CYR" w:cs="Times New Roman CYR"/>
                <w:bCs/>
              </w:rPr>
              <w:t xml:space="preserve">: </w:t>
            </w:r>
            <w:r>
              <w:rPr>
                <w:rFonts w:ascii="Times New Roman CYR" w:hAnsi="Times New Roman CYR" w:cs="Times New Roman CYR"/>
                <w:bCs/>
              </w:rPr>
              <w:t>программная часть</w:t>
            </w:r>
          </w:p>
        </w:tc>
      </w:tr>
      <w:tr w:rsidR="00AA7506" w:rsidRPr="0018726E" w14:paraId="372C560F" w14:textId="77777777" w:rsidTr="003F29F2">
        <w:tc>
          <w:tcPr>
            <w:tcW w:w="947" w:type="pct"/>
            <w:vMerge/>
            <w:tcBorders>
              <w:left w:val="single" w:sz="4" w:space="0" w:color="auto"/>
              <w:right w:val="single" w:sz="4" w:space="0" w:color="auto"/>
            </w:tcBorders>
            <w:shd w:val="clear" w:color="auto" w:fill="auto"/>
          </w:tcPr>
          <w:p w14:paraId="372C560B" w14:textId="77777777" w:rsidR="00AA7506" w:rsidRPr="0018726E" w:rsidRDefault="00AA7506" w:rsidP="00797D2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60C" w14:textId="77777777" w:rsidR="00AA7506" w:rsidRPr="0018726E" w:rsidRDefault="00AA7506" w:rsidP="00797D2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60D" w14:textId="77777777" w:rsidR="00AA7506" w:rsidRPr="0018726E" w:rsidRDefault="00AA7506" w:rsidP="00797D27">
            <w:pPr>
              <w:rPr>
                <w:rFonts w:ascii="Times New Roman CYR" w:hAnsi="Times New Roman CYR" w:cs="Times New Roman CYR"/>
                <w:bCs/>
              </w:rPr>
            </w:pPr>
            <w:r>
              <w:rPr>
                <w:rFonts w:ascii="Times New Roman CYR" w:hAnsi="Times New Roman CYR" w:cs="Times New Roman CYR"/>
                <w:bCs/>
              </w:rPr>
              <w:t>Разрешить выполнение</w:t>
            </w:r>
          </w:p>
        </w:tc>
        <w:tc>
          <w:tcPr>
            <w:tcW w:w="1791" w:type="pct"/>
            <w:tcBorders>
              <w:top w:val="single" w:sz="4" w:space="0" w:color="auto"/>
              <w:left w:val="single" w:sz="4" w:space="0" w:color="auto"/>
              <w:bottom w:val="single" w:sz="4" w:space="0" w:color="auto"/>
              <w:right w:val="single" w:sz="4" w:space="0" w:color="auto"/>
            </w:tcBorders>
          </w:tcPr>
          <w:p w14:paraId="372C560E" w14:textId="77777777" w:rsidR="00AA7506" w:rsidRPr="0018726E" w:rsidRDefault="00AA7506" w:rsidP="00797D27">
            <w:pPr>
              <w:rPr>
                <w:rFonts w:ascii="Times New Roman CYR" w:hAnsi="Times New Roman CYR" w:cs="Times New Roman CYR"/>
                <w:bCs/>
              </w:rPr>
            </w:pPr>
            <w:r w:rsidRPr="004E4EA7">
              <w:rPr>
                <w:rFonts w:ascii="Times New Roman CYR" w:hAnsi="Times New Roman CYR" w:cs="Times New Roman CYR"/>
              </w:rPr>
              <w:t>√</w:t>
            </w:r>
          </w:p>
        </w:tc>
      </w:tr>
      <w:tr w:rsidR="00AA7506" w:rsidRPr="0018726E" w14:paraId="372C5614" w14:textId="77777777" w:rsidTr="003F29F2">
        <w:tc>
          <w:tcPr>
            <w:tcW w:w="947" w:type="pct"/>
            <w:vMerge/>
            <w:tcBorders>
              <w:left w:val="single" w:sz="4" w:space="0" w:color="auto"/>
              <w:right w:val="single" w:sz="4" w:space="0" w:color="auto"/>
            </w:tcBorders>
            <w:shd w:val="clear" w:color="auto" w:fill="auto"/>
          </w:tcPr>
          <w:p w14:paraId="372C5610" w14:textId="77777777" w:rsidR="00AA7506" w:rsidRPr="0018726E" w:rsidRDefault="00AA7506" w:rsidP="00797D27">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611" w14:textId="77777777" w:rsidR="00AA7506" w:rsidRPr="0018726E" w:rsidRDefault="00AA7506" w:rsidP="00797D27">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612" w14:textId="77777777" w:rsidR="00AA7506" w:rsidRPr="0018726E" w:rsidRDefault="00AA7506" w:rsidP="00797D27">
            <w:pPr>
              <w:rPr>
                <w:rFonts w:ascii="Times New Roman CYR" w:hAnsi="Times New Roman CYR" w:cs="Times New Roman CYR"/>
                <w:bCs/>
              </w:rPr>
            </w:pPr>
            <w:r>
              <w:rPr>
                <w:rFonts w:ascii="Times New Roman CYR" w:hAnsi="Times New Roman CYR" w:cs="Times New Roman CYR"/>
                <w:bCs/>
              </w:rPr>
              <w:t>Критическое задание</w:t>
            </w:r>
          </w:p>
        </w:tc>
        <w:tc>
          <w:tcPr>
            <w:tcW w:w="1791" w:type="pct"/>
            <w:tcBorders>
              <w:top w:val="single" w:sz="4" w:space="0" w:color="auto"/>
              <w:left w:val="single" w:sz="4" w:space="0" w:color="auto"/>
              <w:bottom w:val="single" w:sz="4" w:space="0" w:color="auto"/>
              <w:right w:val="single" w:sz="4" w:space="0" w:color="auto"/>
            </w:tcBorders>
          </w:tcPr>
          <w:p w14:paraId="372C5613" w14:textId="77777777" w:rsidR="00AA7506" w:rsidRPr="0018726E" w:rsidRDefault="00AA7506" w:rsidP="00797D27">
            <w:pPr>
              <w:rPr>
                <w:rFonts w:ascii="Times New Roman CYR" w:hAnsi="Times New Roman CYR" w:cs="Times New Roman CYR"/>
                <w:bCs/>
              </w:rPr>
            </w:pPr>
            <w:r w:rsidRPr="004E4EA7">
              <w:rPr>
                <w:rFonts w:ascii="Times New Roman CYR" w:hAnsi="Times New Roman CYR" w:cs="Times New Roman CYR"/>
              </w:rPr>
              <w:t>√</w:t>
            </w:r>
          </w:p>
        </w:tc>
      </w:tr>
      <w:tr w:rsidR="00AA7506" w:rsidRPr="0018726E" w14:paraId="372C5619" w14:textId="77777777" w:rsidTr="003F29F2">
        <w:tc>
          <w:tcPr>
            <w:tcW w:w="947" w:type="pct"/>
            <w:vMerge/>
            <w:tcBorders>
              <w:left w:val="single" w:sz="4" w:space="0" w:color="auto"/>
              <w:right w:val="single" w:sz="4" w:space="0" w:color="auto"/>
            </w:tcBorders>
            <w:shd w:val="clear" w:color="auto" w:fill="auto"/>
          </w:tcPr>
          <w:p w14:paraId="372C5615" w14:textId="77777777" w:rsidR="00AA7506" w:rsidRPr="0018726E" w:rsidRDefault="00AA7506" w:rsidP="006B75B7">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616" w14:textId="77777777" w:rsidR="00AA7506" w:rsidRPr="0018726E" w:rsidRDefault="00AA7506" w:rsidP="006B75B7">
            <w:pPr>
              <w:rPr>
                <w:rFonts w:ascii="Times New Roman CYR" w:hAnsi="Times New Roman CYR" w:cs="Times New Roman CYR"/>
                <w:bCs/>
              </w:rPr>
            </w:pPr>
            <w:r>
              <w:rPr>
                <w:rFonts w:ascii="Times New Roman CYR" w:hAnsi="Times New Roman CYR" w:cs="Times New Roman CYR"/>
                <w:bCs/>
              </w:rPr>
              <w:t>Действие</w:t>
            </w:r>
          </w:p>
        </w:tc>
        <w:tc>
          <w:tcPr>
            <w:tcW w:w="1322" w:type="pct"/>
            <w:tcBorders>
              <w:top w:val="single" w:sz="4" w:space="0" w:color="auto"/>
              <w:left w:val="single" w:sz="4" w:space="0" w:color="auto"/>
              <w:bottom w:val="single" w:sz="4" w:space="0" w:color="auto"/>
              <w:right w:val="single" w:sz="4" w:space="0" w:color="auto"/>
            </w:tcBorders>
          </w:tcPr>
          <w:p w14:paraId="372C5617" w14:textId="77777777" w:rsidR="00AA7506" w:rsidRPr="0018726E" w:rsidRDefault="00AA7506" w:rsidP="006B75B7">
            <w:pPr>
              <w:rPr>
                <w:rFonts w:ascii="Times New Roman CYR" w:hAnsi="Times New Roman CYR" w:cs="Times New Roman CYR"/>
                <w:bCs/>
              </w:rPr>
            </w:pPr>
            <w:r>
              <w:rPr>
                <w:rFonts w:ascii="Times New Roman CYR" w:hAnsi="Times New Roman CYR" w:cs="Times New Roman CYR"/>
                <w:bCs/>
              </w:rPr>
              <w:t>Действие</w:t>
            </w:r>
          </w:p>
        </w:tc>
        <w:tc>
          <w:tcPr>
            <w:tcW w:w="1791" w:type="pct"/>
            <w:tcBorders>
              <w:top w:val="single" w:sz="4" w:space="0" w:color="auto"/>
              <w:left w:val="single" w:sz="4" w:space="0" w:color="auto"/>
              <w:bottom w:val="single" w:sz="4" w:space="0" w:color="auto"/>
              <w:right w:val="single" w:sz="4" w:space="0" w:color="auto"/>
            </w:tcBorders>
          </w:tcPr>
          <w:p w14:paraId="372C5618" w14:textId="77777777" w:rsidR="00AA7506" w:rsidRPr="0018726E" w:rsidRDefault="00AA7506" w:rsidP="006B75B7">
            <w:pPr>
              <w:rPr>
                <w:rFonts w:ascii="Times New Roman CYR" w:hAnsi="Times New Roman CYR" w:cs="Times New Roman CYR"/>
                <w:bCs/>
              </w:rPr>
            </w:pPr>
            <w:r>
              <w:rPr>
                <w:rFonts w:ascii="Times New Roman CYR" w:hAnsi="Times New Roman CYR" w:cs="Times New Roman CYR"/>
                <w:bCs/>
              </w:rPr>
              <w:t>Обновление репозитория</w:t>
            </w:r>
          </w:p>
        </w:tc>
      </w:tr>
      <w:tr w:rsidR="00AA7506" w:rsidRPr="0018726E" w14:paraId="372C561E" w14:textId="77777777" w:rsidTr="003F29F2">
        <w:tc>
          <w:tcPr>
            <w:tcW w:w="947" w:type="pct"/>
            <w:vMerge/>
            <w:tcBorders>
              <w:left w:val="single" w:sz="4" w:space="0" w:color="auto"/>
              <w:right w:val="single" w:sz="4" w:space="0" w:color="auto"/>
            </w:tcBorders>
            <w:shd w:val="clear" w:color="auto" w:fill="auto"/>
          </w:tcPr>
          <w:p w14:paraId="372C561A" w14:textId="77777777" w:rsidR="00AA7506" w:rsidRPr="0018726E" w:rsidRDefault="00AA7506"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61B" w14:textId="77777777" w:rsidR="00AA7506" w:rsidRPr="0018726E" w:rsidRDefault="00AA7506" w:rsidP="006B75B7">
            <w:pPr>
              <w:rPr>
                <w:rFonts w:ascii="Times New Roman CYR" w:hAnsi="Times New Roman CYR" w:cs="Times New Roman CYR"/>
                <w:bCs/>
              </w:rPr>
            </w:pPr>
          </w:p>
        </w:tc>
        <w:tc>
          <w:tcPr>
            <w:tcW w:w="1322" w:type="pct"/>
            <w:vMerge w:val="restart"/>
            <w:tcBorders>
              <w:top w:val="single" w:sz="4" w:space="0" w:color="auto"/>
              <w:left w:val="single" w:sz="4" w:space="0" w:color="auto"/>
              <w:right w:val="single" w:sz="4" w:space="0" w:color="auto"/>
            </w:tcBorders>
          </w:tcPr>
          <w:p w14:paraId="372C561C" w14:textId="77777777" w:rsidR="00AA7506" w:rsidRPr="0018726E" w:rsidRDefault="00AA7506" w:rsidP="006B75B7">
            <w:pPr>
              <w:rPr>
                <w:rFonts w:ascii="Times New Roman CYR" w:hAnsi="Times New Roman CYR" w:cs="Times New Roman CYR"/>
                <w:bCs/>
              </w:rPr>
            </w:pPr>
            <w:r>
              <w:rPr>
                <w:rFonts w:ascii="Times New Roman CYR" w:hAnsi="Times New Roman CYR" w:cs="Times New Roman CYR"/>
                <w:bCs/>
              </w:rPr>
              <w:t>Продукт</w:t>
            </w:r>
          </w:p>
        </w:tc>
        <w:tc>
          <w:tcPr>
            <w:tcW w:w="1791" w:type="pct"/>
            <w:tcBorders>
              <w:top w:val="single" w:sz="4" w:space="0" w:color="auto"/>
              <w:left w:val="single" w:sz="4" w:space="0" w:color="auto"/>
              <w:bottom w:val="single" w:sz="4" w:space="0" w:color="auto"/>
              <w:right w:val="single" w:sz="4" w:space="0" w:color="auto"/>
            </w:tcBorders>
          </w:tcPr>
          <w:p w14:paraId="372C561D" w14:textId="77777777" w:rsidR="00AA7506" w:rsidRPr="00AA7506" w:rsidRDefault="00AA7506" w:rsidP="006B75B7">
            <w:pPr>
              <w:rPr>
                <w:rFonts w:ascii="Times New Roman CYR" w:hAnsi="Times New Roman CYR" w:cs="Times New Roman CYR"/>
                <w:bCs/>
                <w:lang w:val="en-US"/>
              </w:rPr>
            </w:pPr>
            <w:r w:rsidRPr="004E4EA7">
              <w:rPr>
                <w:rFonts w:ascii="Times New Roman CYR" w:hAnsi="Times New Roman CYR" w:cs="Times New Roman CYR"/>
              </w:rPr>
              <w:t>√</w:t>
            </w:r>
            <w:r>
              <w:rPr>
                <w:rFonts w:ascii="Times New Roman CYR" w:hAnsi="Times New Roman CYR" w:cs="Times New Roman CYR"/>
                <w:lang w:val="en-US"/>
              </w:rPr>
              <w:t xml:space="preserve"> </w:t>
            </w:r>
            <w:r>
              <w:rPr>
                <w:rFonts w:ascii="Times New Roman CYR" w:hAnsi="Times New Roman CYR" w:cs="Times New Roman CYR"/>
                <w:bCs/>
              </w:rPr>
              <w:t xml:space="preserve">Вирусные базы </w:t>
            </w:r>
            <w:r>
              <w:rPr>
                <w:rFonts w:ascii="Times New Roman CYR" w:hAnsi="Times New Roman CYR" w:cs="Times New Roman CYR"/>
                <w:bCs/>
                <w:lang w:val="en-US"/>
              </w:rPr>
              <w:t>Dr.Web</w:t>
            </w:r>
          </w:p>
        </w:tc>
      </w:tr>
      <w:tr w:rsidR="00AA7506" w:rsidRPr="0018726E" w14:paraId="372C5623" w14:textId="77777777" w:rsidTr="003F29F2">
        <w:tc>
          <w:tcPr>
            <w:tcW w:w="947" w:type="pct"/>
            <w:vMerge/>
            <w:tcBorders>
              <w:left w:val="single" w:sz="4" w:space="0" w:color="auto"/>
              <w:right w:val="single" w:sz="4" w:space="0" w:color="auto"/>
            </w:tcBorders>
            <w:shd w:val="clear" w:color="auto" w:fill="auto"/>
          </w:tcPr>
          <w:p w14:paraId="372C561F" w14:textId="77777777" w:rsidR="00AA7506" w:rsidRPr="0018726E" w:rsidRDefault="00AA7506" w:rsidP="006B75B7">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620" w14:textId="77777777" w:rsidR="00AA7506" w:rsidRPr="0018726E" w:rsidRDefault="00AA7506" w:rsidP="006B75B7">
            <w:pPr>
              <w:rPr>
                <w:rFonts w:ascii="Times New Roman CYR" w:hAnsi="Times New Roman CYR" w:cs="Times New Roman CYR"/>
                <w:bCs/>
              </w:rPr>
            </w:pPr>
          </w:p>
        </w:tc>
        <w:tc>
          <w:tcPr>
            <w:tcW w:w="1322" w:type="pct"/>
            <w:vMerge/>
            <w:tcBorders>
              <w:left w:val="single" w:sz="4" w:space="0" w:color="auto"/>
              <w:right w:val="single" w:sz="4" w:space="0" w:color="auto"/>
            </w:tcBorders>
          </w:tcPr>
          <w:p w14:paraId="372C5621" w14:textId="77777777" w:rsidR="00AA7506" w:rsidRPr="0018726E" w:rsidRDefault="00AA7506" w:rsidP="006B75B7">
            <w:pPr>
              <w:rPr>
                <w:rFonts w:ascii="Times New Roman CYR" w:hAnsi="Times New Roman CYR" w:cs="Times New Roman CYR"/>
                <w:bCs/>
              </w:rPr>
            </w:pPr>
          </w:p>
        </w:tc>
        <w:tc>
          <w:tcPr>
            <w:tcW w:w="1791" w:type="pct"/>
            <w:tcBorders>
              <w:top w:val="single" w:sz="4" w:space="0" w:color="auto"/>
              <w:left w:val="single" w:sz="4" w:space="0" w:color="auto"/>
              <w:bottom w:val="single" w:sz="4" w:space="0" w:color="auto"/>
              <w:right w:val="single" w:sz="4" w:space="0" w:color="auto"/>
            </w:tcBorders>
          </w:tcPr>
          <w:p w14:paraId="372C5622" w14:textId="77777777" w:rsidR="00AA7506" w:rsidRPr="00AA7506" w:rsidRDefault="00AA7506" w:rsidP="006B75B7">
            <w:pPr>
              <w:rPr>
                <w:rFonts w:ascii="Times New Roman CYR" w:hAnsi="Times New Roman CYR" w:cs="Times New Roman CYR"/>
                <w:bCs/>
                <w:lang w:val="en-US"/>
              </w:rPr>
            </w:pPr>
            <w:r w:rsidRPr="004E4EA7">
              <w:rPr>
                <w:rFonts w:ascii="Times New Roman CYR" w:hAnsi="Times New Roman CYR" w:cs="Times New Roman CYR"/>
              </w:rPr>
              <w:t>√</w:t>
            </w:r>
            <w:r>
              <w:rPr>
                <w:rFonts w:ascii="Times New Roman CYR" w:hAnsi="Times New Roman CYR" w:cs="Times New Roman CYR"/>
                <w:lang w:val="en-US"/>
              </w:rPr>
              <w:t xml:space="preserve"> </w:t>
            </w:r>
            <w:r>
              <w:rPr>
                <w:rFonts w:ascii="Times New Roman CYR" w:hAnsi="Times New Roman CYR" w:cs="Times New Roman CYR"/>
                <w:bCs/>
              </w:rPr>
              <w:t xml:space="preserve">Модуль обновления </w:t>
            </w:r>
            <w:r>
              <w:rPr>
                <w:rFonts w:ascii="Times New Roman CYR" w:hAnsi="Times New Roman CYR" w:cs="Times New Roman CYR"/>
                <w:bCs/>
                <w:lang w:val="en-US"/>
              </w:rPr>
              <w:t>Dr.Web</w:t>
            </w:r>
          </w:p>
        </w:tc>
      </w:tr>
      <w:tr w:rsidR="00AA7506" w:rsidRPr="0018726E" w14:paraId="372C5628" w14:textId="77777777" w:rsidTr="003F29F2">
        <w:tc>
          <w:tcPr>
            <w:tcW w:w="947" w:type="pct"/>
            <w:vMerge/>
            <w:tcBorders>
              <w:left w:val="single" w:sz="4" w:space="0" w:color="auto"/>
              <w:right w:val="single" w:sz="4" w:space="0" w:color="auto"/>
            </w:tcBorders>
            <w:shd w:val="clear" w:color="auto" w:fill="auto"/>
          </w:tcPr>
          <w:p w14:paraId="372C5624" w14:textId="77777777" w:rsidR="00AA7506" w:rsidRPr="0018726E" w:rsidRDefault="00AA7506" w:rsidP="003F29F2">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625" w14:textId="77777777" w:rsidR="00AA7506" w:rsidRPr="0018726E" w:rsidRDefault="00AA7506" w:rsidP="003F29F2">
            <w:pPr>
              <w:rPr>
                <w:rFonts w:ascii="Times New Roman CYR" w:hAnsi="Times New Roman CYR" w:cs="Times New Roman CYR"/>
                <w:bCs/>
              </w:rPr>
            </w:pPr>
          </w:p>
        </w:tc>
        <w:tc>
          <w:tcPr>
            <w:tcW w:w="1322" w:type="pct"/>
            <w:vMerge/>
            <w:tcBorders>
              <w:left w:val="single" w:sz="4" w:space="0" w:color="auto"/>
              <w:right w:val="single" w:sz="4" w:space="0" w:color="auto"/>
            </w:tcBorders>
          </w:tcPr>
          <w:p w14:paraId="372C5626" w14:textId="77777777" w:rsidR="00AA7506" w:rsidRPr="0018726E" w:rsidRDefault="00AA7506" w:rsidP="003F29F2">
            <w:pPr>
              <w:rPr>
                <w:rFonts w:ascii="Times New Roman CYR" w:hAnsi="Times New Roman CYR" w:cs="Times New Roman CYR"/>
                <w:bCs/>
              </w:rPr>
            </w:pPr>
          </w:p>
        </w:tc>
        <w:tc>
          <w:tcPr>
            <w:tcW w:w="1791" w:type="pct"/>
            <w:tcBorders>
              <w:top w:val="single" w:sz="4" w:space="0" w:color="auto"/>
              <w:left w:val="single" w:sz="4" w:space="0" w:color="auto"/>
              <w:bottom w:val="single" w:sz="4" w:space="0" w:color="auto"/>
              <w:right w:val="single" w:sz="4" w:space="0" w:color="auto"/>
            </w:tcBorders>
          </w:tcPr>
          <w:p w14:paraId="372C5627" w14:textId="77777777" w:rsidR="00AA7506" w:rsidRPr="00AA7506" w:rsidRDefault="00AA7506" w:rsidP="003F29F2">
            <w:pPr>
              <w:rPr>
                <w:rFonts w:ascii="Times New Roman CYR" w:hAnsi="Times New Roman CYR" w:cs="Times New Roman CYR"/>
                <w:bCs/>
              </w:rPr>
            </w:pPr>
            <w:r w:rsidRPr="004E4EA7">
              <w:rPr>
                <w:rFonts w:ascii="Times New Roman CYR" w:hAnsi="Times New Roman CYR" w:cs="Times New Roman CYR"/>
              </w:rPr>
              <w:t>√</w:t>
            </w:r>
            <w:r w:rsidRPr="00AA7506">
              <w:rPr>
                <w:rFonts w:ascii="Times New Roman CYR" w:hAnsi="Times New Roman CYR" w:cs="Times New Roman CYR"/>
              </w:rPr>
              <w:t xml:space="preserve"> </w:t>
            </w:r>
            <w:r>
              <w:rPr>
                <w:rFonts w:ascii="Times New Roman CYR" w:hAnsi="Times New Roman CYR" w:cs="Times New Roman CYR"/>
                <w:bCs/>
              </w:rPr>
              <w:t xml:space="preserve">Агент </w:t>
            </w:r>
            <w:r>
              <w:rPr>
                <w:rFonts w:ascii="Times New Roman CYR" w:hAnsi="Times New Roman CYR" w:cs="Times New Roman CYR"/>
                <w:bCs/>
                <w:lang w:val="en-US"/>
              </w:rPr>
              <w:t>Dr</w:t>
            </w:r>
            <w:r w:rsidRPr="00AA7506">
              <w:rPr>
                <w:rFonts w:ascii="Times New Roman CYR" w:hAnsi="Times New Roman CYR" w:cs="Times New Roman CYR"/>
                <w:bCs/>
              </w:rPr>
              <w:t>.</w:t>
            </w:r>
            <w:r>
              <w:rPr>
                <w:rFonts w:ascii="Times New Roman CYR" w:hAnsi="Times New Roman CYR" w:cs="Times New Roman CYR"/>
                <w:bCs/>
                <w:lang w:val="en-US"/>
              </w:rPr>
              <w:t>Web</w:t>
            </w:r>
            <w:r w:rsidRPr="00AA7506">
              <w:rPr>
                <w:rFonts w:ascii="Times New Roman CYR" w:hAnsi="Times New Roman CYR" w:cs="Times New Roman CYR"/>
                <w:bCs/>
              </w:rPr>
              <w:t xml:space="preserve"> </w:t>
            </w:r>
            <w:r>
              <w:rPr>
                <w:rFonts w:ascii="Times New Roman CYR" w:hAnsi="Times New Roman CYR" w:cs="Times New Roman CYR"/>
                <w:bCs/>
              </w:rPr>
              <w:t xml:space="preserve">для </w:t>
            </w:r>
            <w:r>
              <w:rPr>
                <w:rFonts w:ascii="Times New Roman CYR" w:hAnsi="Times New Roman CYR" w:cs="Times New Roman CYR"/>
                <w:bCs/>
                <w:lang w:val="en-US"/>
              </w:rPr>
              <w:t>Windows</w:t>
            </w:r>
          </w:p>
        </w:tc>
      </w:tr>
      <w:tr w:rsidR="00AA7506" w:rsidRPr="0018726E" w14:paraId="372C562D" w14:textId="77777777" w:rsidTr="003F29F2">
        <w:tc>
          <w:tcPr>
            <w:tcW w:w="947" w:type="pct"/>
            <w:vMerge/>
            <w:tcBorders>
              <w:left w:val="single" w:sz="4" w:space="0" w:color="auto"/>
              <w:right w:val="single" w:sz="4" w:space="0" w:color="auto"/>
            </w:tcBorders>
            <w:shd w:val="clear" w:color="auto" w:fill="auto"/>
          </w:tcPr>
          <w:p w14:paraId="372C5629" w14:textId="77777777" w:rsidR="00AA7506" w:rsidRPr="0018726E" w:rsidRDefault="00AA7506" w:rsidP="003F29F2">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62A" w14:textId="77777777" w:rsidR="00AA7506" w:rsidRPr="0018726E" w:rsidRDefault="00AA7506" w:rsidP="003F29F2">
            <w:pPr>
              <w:rPr>
                <w:rFonts w:ascii="Times New Roman CYR" w:hAnsi="Times New Roman CYR" w:cs="Times New Roman CYR"/>
                <w:bCs/>
              </w:rPr>
            </w:pPr>
          </w:p>
        </w:tc>
        <w:tc>
          <w:tcPr>
            <w:tcW w:w="1322" w:type="pct"/>
            <w:vMerge/>
            <w:tcBorders>
              <w:left w:val="single" w:sz="4" w:space="0" w:color="auto"/>
              <w:bottom w:val="single" w:sz="4" w:space="0" w:color="auto"/>
              <w:right w:val="single" w:sz="4" w:space="0" w:color="auto"/>
            </w:tcBorders>
          </w:tcPr>
          <w:p w14:paraId="372C562B" w14:textId="77777777" w:rsidR="00AA7506" w:rsidRPr="0018726E" w:rsidRDefault="00AA7506" w:rsidP="003F29F2">
            <w:pPr>
              <w:rPr>
                <w:rFonts w:ascii="Times New Roman CYR" w:hAnsi="Times New Roman CYR" w:cs="Times New Roman CYR"/>
                <w:bCs/>
              </w:rPr>
            </w:pPr>
          </w:p>
        </w:tc>
        <w:tc>
          <w:tcPr>
            <w:tcW w:w="1791" w:type="pct"/>
            <w:tcBorders>
              <w:top w:val="single" w:sz="4" w:space="0" w:color="auto"/>
              <w:left w:val="single" w:sz="4" w:space="0" w:color="auto"/>
              <w:bottom w:val="single" w:sz="4" w:space="0" w:color="auto"/>
              <w:right w:val="single" w:sz="4" w:space="0" w:color="auto"/>
            </w:tcBorders>
          </w:tcPr>
          <w:p w14:paraId="372C562C" w14:textId="77777777" w:rsidR="00AA7506" w:rsidRPr="00AA7506" w:rsidRDefault="00AA7506" w:rsidP="003F29F2">
            <w:pPr>
              <w:rPr>
                <w:rFonts w:ascii="Times New Roman CYR" w:hAnsi="Times New Roman CYR" w:cs="Times New Roman CYR"/>
                <w:bCs/>
                <w:lang w:val="en-US"/>
              </w:rPr>
            </w:pPr>
            <w:r w:rsidRPr="004E4EA7">
              <w:rPr>
                <w:rFonts w:ascii="Times New Roman CYR" w:hAnsi="Times New Roman CYR" w:cs="Times New Roman CYR"/>
              </w:rPr>
              <w:t>√</w:t>
            </w:r>
            <w:r>
              <w:rPr>
                <w:rFonts w:ascii="Times New Roman CYR" w:hAnsi="Times New Roman CYR" w:cs="Times New Roman CYR"/>
                <w:lang w:val="en-US"/>
              </w:rPr>
              <w:t xml:space="preserve"> </w:t>
            </w:r>
            <w:r>
              <w:rPr>
                <w:rFonts w:ascii="Times New Roman CYR" w:hAnsi="Times New Roman CYR" w:cs="Times New Roman CYR"/>
                <w:bCs/>
              </w:rPr>
              <w:t xml:space="preserve">Сервер </w:t>
            </w:r>
            <w:r>
              <w:rPr>
                <w:rFonts w:ascii="Times New Roman CYR" w:hAnsi="Times New Roman CYR" w:cs="Times New Roman CYR"/>
                <w:bCs/>
                <w:lang w:val="en-US"/>
              </w:rPr>
              <w:t>DDDr.Web</w:t>
            </w:r>
          </w:p>
        </w:tc>
      </w:tr>
      <w:tr w:rsidR="00AA7506" w:rsidRPr="0018726E" w14:paraId="372C5632" w14:textId="77777777" w:rsidTr="003F29F2">
        <w:tc>
          <w:tcPr>
            <w:tcW w:w="947" w:type="pct"/>
            <w:vMerge/>
            <w:tcBorders>
              <w:left w:val="single" w:sz="4" w:space="0" w:color="auto"/>
              <w:right w:val="single" w:sz="4" w:space="0" w:color="auto"/>
            </w:tcBorders>
            <w:shd w:val="clear" w:color="auto" w:fill="auto"/>
          </w:tcPr>
          <w:p w14:paraId="372C562E" w14:textId="77777777" w:rsidR="00AA7506" w:rsidRPr="0018726E" w:rsidRDefault="00AA7506" w:rsidP="00AA7506">
            <w:pPr>
              <w:rPr>
                <w:rFonts w:ascii="Times New Roman CYR" w:hAnsi="Times New Roman CYR" w:cs="Times New Roman CYR"/>
                <w:bCs/>
              </w:rPr>
            </w:pPr>
          </w:p>
        </w:tc>
        <w:tc>
          <w:tcPr>
            <w:tcW w:w="940" w:type="pct"/>
            <w:vMerge w:val="restart"/>
            <w:tcBorders>
              <w:top w:val="single" w:sz="4" w:space="0" w:color="auto"/>
              <w:left w:val="single" w:sz="4" w:space="0" w:color="auto"/>
              <w:right w:val="single" w:sz="4" w:space="0" w:color="auto"/>
            </w:tcBorders>
          </w:tcPr>
          <w:p w14:paraId="372C562F" w14:textId="77777777" w:rsidR="00AA7506" w:rsidRPr="0018726E" w:rsidRDefault="00AA7506" w:rsidP="00AA7506">
            <w:pPr>
              <w:rPr>
                <w:rFonts w:ascii="Times New Roman CYR" w:hAnsi="Times New Roman CYR" w:cs="Times New Roman CYR"/>
                <w:bCs/>
              </w:rPr>
            </w:pPr>
            <w:r>
              <w:rPr>
                <w:rFonts w:ascii="Times New Roman CYR" w:hAnsi="Times New Roman CYR" w:cs="Times New Roman CYR"/>
                <w:bCs/>
              </w:rPr>
              <w:t>Время</w:t>
            </w:r>
          </w:p>
        </w:tc>
        <w:tc>
          <w:tcPr>
            <w:tcW w:w="1322" w:type="pct"/>
            <w:tcBorders>
              <w:top w:val="single" w:sz="4" w:space="0" w:color="auto"/>
              <w:left w:val="single" w:sz="4" w:space="0" w:color="auto"/>
              <w:bottom w:val="single" w:sz="4" w:space="0" w:color="auto"/>
              <w:right w:val="single" w:sz="4" w:space="0" w:color="auto"/>
            </w:tcBorders>
            <w:vAlign w:val="center"/>
          </w:tcPr>
          <w:p w14:paraId="372C5630" w14:textId="77777777" w:rsidR="00AA7506" w:rsidRPr="004E4EA7" w:rsidRDefault="00AA7506" w:rsidP="00AA7506">
            <w:pPr>
              <w:rPr>
                <w:rFonts w:ascii="Times New Roman CYR" w:hAnsi="Times New Roman CYR" w:cs="Times New Roman CYR"/>
                <w:lang w:val="en-US"/>
              </w:rPr>
            </w:pPr>
            <w:r w:rsidRPr="004E4EA7">
              <w:rPr>
                <w:rFonts w:ascii="Times New Roman CYR" w:hAnsi="Times New Roman CYR" w:cs="Times New Roman CYR"/>
              </w:rPr>
              <w:t>Периодичность</w:t>
            </w:r>
          </w:p>
        </w:tc>
        <w:tc>
          <w:tcPr>
            <w:tcW w:w="1791" w:type="pct"/>
            <w:vMerge w:val="restart"/>
            <w:tcBorders>
              <w:top w:val="single" w:sz="4" w:space="0" w:color="auto"/>
              <w:left w:val="single" w:sz="4" w:space="0" w:color="auto"/>
              <w:right w:val="single" w:sz="4" w:space="0" w:color="auto"/>
            </w:tcBorders>
            <w:vAlign w:val="center"/>
          </w:tcPr>
          <w:p w14:paraId="372C5631" w14:textId="77777777" w:rsidR="00AA7506" w:rsidRPr="004E4EA7" w:rsidRDefault="00AA7506" w:rsidP="00AA7506">
            <w:pPr>
              <w:rPr>
                <w:rFonts w:ascii="Times New Roman CYR" w:hAnsi="Times New Roman CYR" w:cs="Times New Roman CYR"/>
              </w:rPr>
            </w:pPr>
            <w:r w:rsidRPr="004E4EA7">
              <w:rPr>
                <w:rFonts w:ascii="Times New Roman CYR" w:hAnsi="Times New Roman CYR" w:cs="Times New Roman CYR"/>
              </w:rPr>
              <w:t>Настраивается эксплуатирующим подразделением в соответствии с принятым в ТУ порядком.</w:t>
            </w:r>
          </w:p>
        </w:tc>
      </w:tr>
      <w:tr w:rsidR="00AA7506" w:rsidRPr="0018726E" w14:paraId="372C5637" w14:textId="77777777" w:rsidTr="003F29F2">
        <w:tc>
          <w:tcPr>
            <w:tcW w:w="947" w:type="pct"/>
            <w:vMerge/>
            <w:tcBorders>
              <w:left w:val="single" w:sz="4" w:space="0" w:color="auto"/>
              <w:right w:val="single" w:sz="4" w:space="0" w:color="auto"/>
            </w:tcBorders>
            <w:shd w:val="clear" w:color="auto" w:fill="auto"/>
          </w:tcPr>
          <w:p w14:paraId="372C5633" w14:textId="77777777" w:rsidR="00AA7506" w:rsidRPr="0018726E" w:rsidRDefault="00AA7506" w:rsidP="00AA7506">
            <w:pPr>
              <w:rPr>
                <w:rFonts w:ascii="Times New Roman CYR" w:hAnsi="Times New Roman CYR" w:cs="Times New Roman CYR"/>
                <w:bCs/>
              </w:rPr>
            </w:pPr>
          </w:p>
        </w:tc>
        <w:tc>
          <w:tcPr>
            <w:tcW w:w="940" w:type="pct"/>
            <w:vMerge/>
            <w:tcBorders>
              <w:left w:val="single" w:sz="4" w:space="0" w:color="auto"/>
              <w:right w:val="single" w:sz="4" w:space="0" w:color="auto"/>
            </w:tcBorders>
          </w:tcPr>
          <w:p w14:paraId="372C5634" w14:textId="77777777" w:rsidR="00AA7506" w:rsidRPr="0018726E" w:rsidRDefault="00AA7506" w:rsidP="00AA7506">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635" w14:textId="77777777" w:rsidR="00AA7506" w:rsidRPr="0018726E" w:rsidRDefault="00AA7506" w:rsidP="00AA7506">
            <w:pPr>
              <w:rPr>
                <w:rFonts w:ascii="Times New Roman CYR" w:hAnsi="Times New Roman CYR" w:cs="Times New Roman CYR"/>
                <w:bCs/>
              </w:rPr>
            </w:pPr>
            <w:r>
              <w:rPr>
                <w:rFonts w:ascii="Times New Roman CYR" w:hAnsi="Times New Roman CYR" w:cs="Times New Roman CYR"/>
              </w:rPr>
              <w:t>Запретить после первого выполнения</w:t>
            </w:r>
          </w:p>
        </w:tc>
        <w:tc>
          <w:tcPr>
            <w:tcW w:w="1791" w:type="pct"/>
            <w:vMerge/>
            <w:tcBorders>
              <w:left w:val="single" w:sz="4" w:space="0" w:color="auto"/>
              <w:right w:val="single" w:sz="4" w:space="0" w:color="auto"/>
            </w:tcBorders>
            <w:vAlign w:val="center"/>
          </w:tcPr>
          <w:p w14:paraId="372C5636" w14:textId="77777777" w:rsidR="00AA7506" w:rsidRPr="0018726E" w:rsidRDefault="00AA7506" w:rsidP="00AA7506">
            <w:pPr>
              <w:rPr>
                <w:rFonts w:ascii="Times New Roman CYR" w:hAnsi="Times New Roman CYR" w:cs="Times New Roman CYR"/>
                <w:bCs/>
              </w:rPr>
            </w:pPr>
          </w:p>
        </w:tc>
      </w:tr>
      <w:tr w:rsidR="00AA7506" w:rsidRPr="0018726E" w14:paraId="372C563C" w14:textId="77777777" w:rsidTr="003F29F2">
        <w:tc>
          <w:tcPr>
            <w:tcW w:w="947" w:type="pct"/>
            <w:vMerge/>
            <w:tcBorders>
              <w:left w:val="single" w:sz="4" w:space="0" w:color="auto"/>
              <w:bottom w:val="single" w:sz="4" w:space="0" w:color="auto"/>
              <w:right w:val="single" w:sz="4" w:space="0" w:color="auto"/>
            </w:tcBorders>
            <w:shd w:val="clear" w:color="auto" w:fill="auto"/>
          </w:tcPr>
          <w:p w14:paraId="372C5638" w14:textId="77777777" w:rsidR="00AA7506" w:rsidRPr="0018726E" w:rsidRDefault="00AA7506" w:rsidP="00AA7506">
            <w:pPr>
              <w:rPr>
                <w:rFonts w:ascii="Times New Roman CYR" w:hAnsi="Times New Roman CYR" w:cs="Times New Roman CYR"/>
                <w:bCs/>
              </w:rPr>
            </w:pPr>
          </w:p>
        </w:tc>
        <w:tc>
          <w:tcPr>
            <w:tcW w:w="940" w:type="pct"/>
            <w:vMerge/>
            <w:tcBorders>
              <w:left w:val="single" w:sz="4" w:space="0" w:color="auto"/>
              <w:bottom w:val="single" w:sz="4" w:space="0" w:color="auto"/>
              <w:right w:val="single" w:sz="4" w:space="0" w:color="auto"/>
            </w:tcBorders>
          </w:tcPr>
          <w:p w14:paraId="372C5639" w14:textId="77777777" w:rsidR="00AA7506" w:rsidRPr="0018726E" w:rsidRDefault="00AA7506" w:rsidP="00AA7506">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vAlign w:val="center"/>
          </w:tcPr>
          <w:p w14:paraId="372C563A" w14:textId="77777777" w:rsidR="00AA7506" w:rsidRPr="0018726E" w:rsidRDefault="00AA7506" w:rsidP="00AA7506">
            <w:pPr>
              <w:rPr>
                <w:rFonts w:ascii="Times New Roman CYR" w:hAnsi="Times New Roman CYR" w:cs="Times New Roman CYR"/>
                <w:bCs/>
              </w:rPr>
            </w:pPr>
            <w:r w:rsidRPr="004E4EA7">
              <w:rPr>
                <w:rFonts w:ascii="Times New Roman CYR" w:hAnsi="Times New Roman CYR" w:cs="Times New Roman CYR"/>
              </w:rPr>
              <w:t>Время</w:t>
            </w:r>
          </w:p>
        </w:tc>
        <w:tc>
          <w:tcPr>
            <w:tcW w:w="1791" w:type="pct"/>
            <w:vMerge/>
            <w:tcBorders>
              <w:left w:val="single" w:sz="4" w:space="0" w:color="auto"/>
              <w:bottom w:val="single" w:sz="4" w:space="0" w:color="auto"/>
              <w:right w:val="single" w:sz="4" w:space="0" w:color="auto"/>
            </w:tcBorders>
            <w:vAlign w:val="center"/>
          </w:tcPr>
          <w:p w14:paraId="372C563B" w14:textId="77777777" w:rsidR="00AA7506" w:rsidRPr="0018726E" w:rsidRDefault="00AA7506" w:rsidP="00AA7506">
            <w:pPr>
              <w:rPr>
                <w:rFonts w:ascii="Times New Roman CYR" w:hAnsi="Times New Roman CYR" w:cs="Times New Roman CYR"/>
                <w:bCs/>
              </w:rPr>
            </w:pPr>
          </w:p>
        </w:tc>
      </w:tr>
      <w:tr w:rsidR="00797D27" w:rsidRPr="0018726E" w14:paraId="372C5641" w14:textId="77777777" w:rsidTr="00797D27">
        <w:tc>
          <w:tcPr>
            <w:tcW w:w="947" w:type="pct"/>
            <w:tcBorders>
              <w:top w:val="single" w:sz="4" w:space="0" w:color="auto"/>
              <w:left w:val="single" w:sz="4" w:space="0" w:color="auto"/>
              <w:bottom w:val="single" w:sz="4" w:space="0" w:color="auto"/>
              <w:right w:val="single" w:sz="4" w:space="0" w:color="auto"/>
            </w:tcBorders>
            <w:shd w:val="clear" w:color="auto" w:fill="auto"/>
          </w:tcPr>
          <w:p w14:paraId="372C563D" w14:textId="77777777" w:rsidR="00797D27" w:rsidRPr="0018726E" w:rsidRDefault="00797D27" w:rsidP="003F29F2">
            <w:pPr>
              <w:rPr>
                <w:rFonts w:ascii="Times New Roman CYR" w:hAnsi="Times New Roman CYR" w:cs="Times New Roman CYR"/>
                <w:bCs/>
              </w:rPr>
            </w:pPr>
          </w:p>
        </w:tc>
        <w:tc>
          <w:tcPr>
            <w:tcW w:w="940" w:type="pct"/>
            <w:tcBorders>
              <w:top w:val="single" w:sz="4" w:space="0" w:color="auto"/>
              <w:left w:val="single" w:sz="4" w:space="0" w:color="auto"/>
              <w:bottom w:val="single" w:sz="4" w:space="0" w:color="auto"/>
              <w:right w:val="single" w:sz="4" w:space="0" w:color="auto"/>
            </w:tcBorders>
          </w:tcPr>
          <w:p w14:paraId="372C563E" w14:textId="77777777" w:rsidR="00797D27" w:rsidRPr="0018726E" w:rsidRDefault="00797D27" w:rsidP="003F29F2">
            <w:pPr>
              <w:rPr>
                <w:rFonts w:ascii="Times New Roman CYR" w:hAnsi="Times New Roman CYR" w:cs="Times New Roman CYR"/>
                <w:bCs/>
              </w:rPr>
            </w:pPr>
          </w:p>
        </w:tc>
        <w:tc>
          <w:tcPr>
            <w:tcW w:w="1322" w:type="pct"/>
            <w:tcBorders>
              <w:top w:val="single" w:sz="4" w:space="0" w:color="auto"/>
              <w:left w:val="single" w:sz="4" w:space="0" w:color="auto"/>
              <w:bottom w:val="single" w:sz="4" w:space="0" w:color="auto"/>
              <w:right w:val="single" w:sz="4" w:space="0" w:color="auto"/>
            </w:tcBorders>
          </w:tcPr>
          <w:p w14:paraId="372C563F" w14:textId="77777777" w:rsidR="00797D27" w:rsidRPr="0018726E" w:rsidRDefault="00797D27" w:rsidP="003F29F2">
            <w:pPr>
              <w:rPr>
                <w:rFonts w:ascii="Times New Roman CYR" w:hAnsi="Times New Roman CYR" w:cs="Times New Roman CYR"/>
                <w:bCs/>
              </w:rPr>
            </w:pPr>
          </w:p>
        </w:tc>
        <w:tc>
          <w:tcPr>
            <w:tcW w:w="1791" w:type="pct"/>
            <w:tcBorders>
              <w:top w:val="single" w:sz="4" w:space="0" w:color="auto"/>
              <w:left w:val="single" w:sz="4" w:space="0" w:color="auto"/>
              <w:bottom w:val="single" w:sz="4" w:space="0" w:color="auto"/>
              <w:right w:val="single" w:sz="4" w:space="0" w:color="auto"/>
            </w:tcBorders>
          </w:tcPr>
          <w:p w14:paraId="372C5640" w14:textId="77777777" w:rsidR="00797D27" w:rsidRPr="0018726E" w:rsidRDefault="00797D27" w:rsidP="003F29F2">
            <w:pPr>
              <w:rPr>
                <w:rFonts w:ascii="Times New Roman CYR" w:hAnsi="Times New Roman CYR" w:cs="Times New Roman CYR"/>
                <w:bCs/>
              </w:rPr>
            </w:pPr>
          </w:p>
        </w:tc>
      </w:tr>
    </w:tbl>
    <w:p w14:paraId="372C5642" w14:textId="77777777" w:rsidR="0050491F" w:rsidRDefault="0050491F" w:rsidP="00A13CE5">
      <w:pPr>
        <w:keepNext/>
        <w:jc w:val="right"/>
        <w:rPr>
          <w:sz w:val="24"/>
          <w:szCs w:val="24"/>
        </w:rPr>
      </w:pPr>
    </w:p>
    <w:p w14:paraId="372C5643" w14:textId="77777777" w:rsidR="00A13CE5" w:rsidRPr="00AE207E" w:rsidRDefault="00A13CE5" w:rsidP="00A13CE5">
      <w:pPr>
        <w:keepNext/>
        <w:spacing w:line="360" w:lineRule="auto"/>
        <w:ind w:firstLine="709"/>
        <w:jc w:val="right"/>
        <w:rPr>
          <w:sz w:val="2"/>
          <w:szCs w:val="2"/>
        </w:rPr>
      </w:pPr>
    </w:p>
    <w:p w14:paraId="372C5644" w14:textId="77777777" w:rsidR="00A13CE5" w:rsidRPr="000F01CC" w:rsidRDefault="00A13CE5" w:rsidP="00A13CE5"/>
    <w:p w14:paraId="372C5645" w14:textId="77777777" w:rsidR="00A13CE5" w:rsidRPr="00516EF3" w:rsidRDefault="00A13CE5" w:rsidP="00516EF3">
      <w:pPr>
        <w:pStyle w:val="a4"/>
        <w:spacing w:after="0" w:line="360" w:lineRule="auto"/>
        <w:ind w:firstLine="709"/>
        <w:rPr>
          <w:lang w:eastAsia="ru-RU"/>
        </w:rPr>
      </w:pPr>
      <w:r w:rsidRPr="00516EF3">
        <w:rPr>
          <w:lang w:eastAsia="ru-RU"/>
        </w:rPr>
        <w:t>Для централизованного распространения настроек СЗ от ВВК на сервере СЗ от ВВК Dr.Web необходимо:</w:t>
      </w:r>
    </w:p>
    <w:p w14:paraId="372C5646" w14:textId="77777777" w:rsidR="00A13CE5" w:rsidRPr="000F01CC" w:rsidRDefault="00A13CE5" w:rsidP="00DD2C89">
      <w:pPr>
        <w:numPr>
          <w:ilvl w:val="0"/>
          <w:numId w:val="19"/>
        </w:numPr>
        <w:tabs>
          <w:tab w:val="left" w:pos="1134"/>
        </w:tabs>
        <w:spacing w:line="360" w:lineRule="auto"/>
        <w:ind w:left="0" w:firstLine="567"/>
        <w:jc w:val="both"/>
        <w:rPr>
          <w:sz w:val="24"/>
          <w:szCs w:val="24"/>
        </w:rPr>
      </w:pPr>
      <w:r w:rsidRPr="000F01CC">
        <w:rPr>
          <w:sz w:val="24"/>
          <w:szCs w:val="24"/>
        </w:rPr>
        <w:t xml:space="preserve">В оснастке </w:t>
      </w:r>
      <w:r w:rsidR="00CB799A" w:rsidRPr="00CB799A">
        <w:rPr>
          <w:sz w:val="24"/>
          <w:szCs w:val="24"/>
        </w:rPr>
        <w:t>Центр управления безопасности Dr.Web</w:t>
      </w:r>
      <w:r w:rsidR="00CB799A" w:rsidRPr="000F01CC">
        <w:rPr>
          <w:sz w:val="24"/>
          <w:szCs w:val="24"/>
        </w:rPr>
        <w:t xml:space="preserve"> </w:t>
      </w:r>
      <w:r w:rsidR="00CB799A" w:rsidRPr="00CB799A">
        <w:rPr>
          <w:sz w:val="24"/>
          <w:szCs w:val="24"/>
        </w:rPr>
        <w:t xml:space="preserve">ESS </w:t>
      </w:r>
      <w:r w:rsidRPr="000F01CC">
        <w:rPr>
          <w:sz w:val="24"/>
          <w:szCs w:val="24"/>
        </w:rPr>
        <w:t xml:space="preserve">в разделе </w:t>
      </w:r>
      <w:r w:rsidR="00CB799A">
        <w:rPr>
          <w:sz w:val="24"/>
          <w:szCs w:val="24"/>
        </w:rPr>
        <w:t>«Антивирусная сеть»</w:t>
      </w:r>
      <w:r w:rsidRPr="000F01CC">
        <w:rPr>
          <w:sz w:val="24"/>
          <w:szCs w:val="24"/>
        </w:rPr>
        <w:t xml:space="preserve"> создать группу, в которой будут размещены серверы платежной системы, оснащенные ПО СЗ от ВВК </w:t>
      </w:r>
      <w:r w:rsidRPr="000F01CC">
        <w:rPr>
          <w:sz w:val="24"/>
          <w:szCs w:val="24"/>
          <w:lang w:val="en-US"/>
        </w:rPr>
        <w:t>Dr</w:t>
      </w:r>
      <w:r w:rsidRPr="000F01CC">
        <w:rPr>
          <w:sz w:val="24"/>
          <w:szCs w:val="24"/>
        </w:rPr>
        <w:t>.</w:t>
      </w:r>
      <w:r w:rsidRPr="000F01CC">
        <w:rPr>
          <w:sz w:val="24"/>
          <w:szCs w:val="24"/>
          <w:lang w:val="en-US"/>
        </w:rPr>
        <w:t>Web</w:t>
      </w:r>
      <w:r w:rsidRPr="000F01CC">
        <w:rPr>
          <w:sz w:val="24"/>
          <w:szCs w:val="24"/>
        </w:rPr>
        <w:t>.</w:t>
      </w:r>
    </w:p>
    <w:p w14:paraId="372C5647" w14:textId="77777777" w:rsidR="00A13CE5" w:rsidRPr="000F01CC" w:rsidRDefault="00A13CE5" w:rsidP="00DD2C89">
      <w:pPr>
        <w:numPr>
          <w:ilvl w:val="0"/>
          <w:numId w:val="19"/>
        </w:numPr>
        <w:tabs>
          <w:tab w:val="left" w:pos="1134"/>
        </w:tabs>
        <w:spacing w:line="360" w:lineRule="auto"/>
        <w:ind w:left="0" w:firstLine="567"/>
        <w:jc w:val="both"/>
        <w:rPr>
          <w:sz w:val="24"/>
          <w:szCs w:val="24"/>
        </w:rPr>
      </w:pPr>
      <w:r w:rsidRPr="000F01CC">
        <w:rPr>
          <w:sz w:val="24"/>
          <w:szCs w:val="24"/>
        </w:rPr>
        <w:t xml:space="preserve">Для созданной группы выполнить настройки в соответствии с таблицами </w:t>
      </w:r>
      <w:r w:rsidR="007677B1">
        <w:rPr>
          <w:sz w:val="24"/>
          <w:szCs w:val="24"/>
        </w:rPr>
        <w:t>(</w:t>
      </w:r>
      <w:r w:rsidR="007677B1">
        <w:rPr>
          <w:sz w:val="24"/>
          <w:szCs w:val="24"/>
        </w:rPr>
        <w:fldChar w:fldCharType="begin"/>
      </w:r>
      <w:r w:rsidR="007677B1">
        <w:rPr>
          <w:sz w:val="24"/>
          <w:szCs w:val="24"/>
        </w:rPr>
        <w:instrText xml:space="preserve"> REF _Ref485817659 \h </w:instrText>
      </w:r>
      <w:r w:rsidR="007677B1">
        <w:rPr>
          <w:sz w:val="24"/>
          <w:szCs w:val="24"/>
        </w:rPr>
      </w:r>
      <w:r w:rsidR="007677B1">
        <w:rPr>
          <w:sz w:val="24"/>
          <w:szCs w:val="24"/>
        </w:rPr>
        <w:fldChar w:fldCharType="separate"/>
      </w:r>
      <w:r w:rsidR="00E07F27" w:rsidRPr="004E4EA7">
        <w:rPr>
          <w:sz w:val="24"/>
          <w:szCs w:val="24"/>
          <w:lang w:eastAsia="ru-RU"/>
        </w:rPr>
        <w:t xml:space="preserve">Таблица </w:t>
      </w:r>
      <w:r w:rsidR="00E07F27">
        <w:rPr>
          <w:noProof/>
          <w:sz w:val="24"/>
          <w:szCs w:val="24"/>
          <w:lang w:eastAsia="ru-RU"/>
        </w:rPr>
        <w:t>16</w:t>
      </w:r>
      <w:r w:rsidR="007677B1">
        <w:rPr>
          <w:sz w:val="24"/>
          <w:szCs w:val="24"/>
        </w:rPr>
        <w:fldChar w:fldCharType="end"/>
      </w:r>
      <w:r w:rsidR="007677B1">
        <w:rPr>
          <w:sz w:val="24"/>
          <w:szCs w:val="24"/>
        </w:rPr>
        <w:t xml:space="preserve"> – </w:t>
      </w:r>
      <w:r w:rsidR="007677B1">
        <w:rPr>
          <w:sz w:val="24"/>
          <w:szCs w:val="24"/>
        </w:rPr>
        <w:fldChar w:fldCharType="begin"/>
      </w:r>
      <w:r w:rsidR="007677B1">
        <w:rPr>
          <w:sz w:val="24"/>
          <w:szCs w:val="24"/>
        </w:rPr>
        <w:instrText xml:space="preserve"> REF _Ref485817663 \h </w:instrText>
      </w:r>
      <w:r w:rsidR="007677B1">
        <w:rPr>
          <w:sz w:val="24"/>
          <w:szCs w:val="24"/>
        </w:rPr>
      </w:r>
      <w:r w:rsidR="007677B1">
        <w:rPr>
          <w:sz w:val="24"/>
          <w:szCs w:val="24"/>
        </w:rPr>
        <w:fldChar w:fldCharType="separate"/>
      </w:r>
      <w:r w:rsidR="00E07F27" w:rsidRPr="004E4EA7">
        <w:rPr>
          <w:sz w:val="24"/>
          <w:szCs w:val="24"/>
          <w:lang w:eastAsia="ru-RU"/>
        </w:rPr>
        <w:t xml:space="preserve">Таблица </w:t>
      </w:r>
      <w:r w:rsidR="00E07F27">
        <w:rPr>
          <w:noProof/>
          <w:sz w:val="24"/>
          <w:szCs w:val="24"/>
          <w:lang w:eastAsia="ru-RU"/>
        </w:rPr>
        <w:t>19</w:t>
      </w:r>
      <w:r w:rsidR="007677B1">
        <w:rPr>
          <w:sz w:val="24"/>
          <w:szCs w:val="24"/>
        </w:rPr>
        <w:fldChar w:fldCharType="end"/>
      </w:r>
      <w:r w:rsidR="007677B1">
        <w:rPr>
          <w:sz w:val="24"/>
          <w:szCs w:val="24"/>
        </w:rPr>
        <w:t>)</w:t>
      </w:r>
      <w:r w:rsidRPr="000F01CC">
        <w:rPr>
          <w:sz w:val="24"/>
          <w:szCs w:val="24"/>
        </w:rPr>
        <w:t>:</w:t>
      </w:r>
    </w:p>
    <w:p w14:paraId="372C5648" w14:textId="77777777" w:rsidR="00A13CE5" w:rsidRDefault="00CE226C" w:rsidP="00A13CE5">
      <w:pPr>
        <w:keepNext/>
        <w:jc w:val="right"/>
        <w:rPr>
          <w:sz w:val="24"/>
          <w:szCs w:val="24"/>
        </w:rPr>
      </w:pPr>
      <w:bookmarkStart w:id="306" w:name="_Ref485817659"/>
      <w:bookmarkStart w:id="307" w:name="_Toc495338153"/>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16</w:t>
      </w:r>
      <w:r w:rsidRPr="004E4EA7">
        <w:rPr>
          <w:sz w:val="24"/>
          <w:szCs w:val="24"/>
          <w:lang w:eastAsia="ru-RU"/>
        </w:rPr>
        <w:fldChar w:fldCharType="end"/>
      </w:r>
      <w:bookmarkEnd w:id="306"/>
      <w:r w:rsidRPr="000F01CC">
        <w:rPr>
          <w:sz w:val="24"/>
          <w:szCs w:val="24"/>
        </w:rPr>
        <w:t xml:space="preserve">. </w:t>
      </w:r>
      <w:r w:rsidR="00A13CE5" w:rsidRPr="000F01CC">
        <w:rPr>
          <w:sz w:val="24"/>
          <w:szCs w:val="24"/>
        </w:rPr>
        <w:t xml:space="preserve">Параметры настройки </w:t>
      </w:r>
      <w:r w:rsidR="00437A86">
        <w:rPr>
          <w:sz w:val="24"/>
          <w:szCs w:val="24"/>
        </w:rPr>
        <w:t>«Антивирусная сеть</w:t>
      </w:r>
      <w:r w:rsidR="00437A86" w:rsidRPr="00437A86">
        <w:rPr>
          <w:sz w:val="24"/>
          <w:szCs w:val="24"/>
        </w:rPr>
        <w:t xml:space="preserve"> </w:t>
      </w:r>
      <w:r w:rsidR="00437A86">
        <w:rPr>
          <w:sz w:val="24"/>
          <w:szCs w:val="24"/>
        </w:rPr>
        <w:t>→</w:t>
      </w:r>
      <w:r w:rsidR="00437A86" w:rsidRPr="00437A86">
        <w:rPr>
          <w:sz w:val="24"/>
          <w:szCs w:val="24"/>
        </w:rPr>
        <w:t xml:space="preserve"> </w:t>
      </w:r>
      <w:r w:rsidR="00437A86">
        <w:rPr>
          <w:sz w:val="24"/>
          <w:szCs w:val="24"/>
        </w:rPr>
        <w:t xml:space="preserve">Группа «Наименование группы» → </w:t>
      </w:r>
      <w:r w:rsidR="00A13CE5" w:rsidRPr="000F01CC">
        <w:rPr>
          <w:sz w:val="24"/>
          <w:szCs w:val="24"/>
        </w:rPr>
        <w:t>Права</w:t>
      </w:r>
      <w:r w:rsidR="00437A86">
        <w:rPr>
          <w:sz w:val="24"/>
          <w:szCs w:val="24"/>
        </w:rPr>
        <w:t>»</w:t>
      </w:r>
      <w:bookmarkEnd w:id="307"/>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2269"/>
        <w:gridCol w:w="8790"/>
        <w:gridCol w:w="2178"/>
      </w:tblGrid>
      <w:tr w:rsidR="001834B5" w:rsidRPr="0018726E" w14:paraId="372C564C" w14:textId="77777777" w:rsidTr="003F29F2">
        <w:tc>
          <w:tcPr>
            <w:tcW w:w="1389"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2C5649" w14:textId="77777777" w:rsidR="001834B5" w:rsidRPr="004E4EA7" w:rsidRDefault="001834B5" w:rsidP="001834B5">
            <w:pPr>
              <w:keepNext/>
              <w:jc w:val="center"/>
              <w:rPr>
                <w:b/>
                <w:sz w:val="24"/>
                <w:szCs w:val="24"/>
              </w:rPr>
            </w:pPr>
            <w:r w:rsidRPr="004E4EA7">
              <w:rPr>
                <w:b/>
                <w:sz w:val="24"/>
                <w:szCs w:val="24"/>
              </w:rPr>
              <w:t>Группа параметров</w:t>
            </w:r>
          </w:p>
        </w:tc>
        <w:tc>
          <w:tcPr>
            <w:tcW w:w="2894" w:type="pct"/>
            <w:tcBorders>
              <w:top w:val="single" w:sz="4" w:space="0" w:color="auto"/>
              <w:left w:val="single" w:sz="4" w:space="0" w:color="auto"/>
              <w:bottom w:val="single" w:sz="4" w:space="0" w:color="auto"/>
              <w:right w:val="single" w:sz="4" w:space="0" w:color="auto"/>
            </w:tcBorders>
            <w:vAlign w:val="center"/>
          </w:tcPr>
          <w:p w14:paraId="372C564A" w14:textId="77777777" w:rsidR="001834B5" w:rsidRPr="004E4EA7" w:rsidRDefault="001834B5" w:rsidP="001834B5">
            <w:pPr>
              <w:keepNext/>
              <w:jc w:val="center"/>
              <w:rPr>
                <w:b/>
                <w:sz w:val="24"/>
                <w:szCs w:val="24"/>
              </w:rPr>
            </w:pPr>
            <w:r w:rsidRPr="004E4EA7">
              <w:rPr>
                <w:b/>
                <w:sz w:val="24"/>
                <w:szCs w:val="24"/>
              </w:rPr>
              <w:t>Параметр</w:t>
            </w:r>
          </w:p>
        </w:tc>
        <w:tc>
          <w:tcPr>
            <w:tcW w:w="717" w:type="pct"/>
            <w:tcBorders>
              <w:top w:val="single" w:sz="4" w:space="0" w:color="auto"/>
              <w:left w:val="single" w:sz="4" w:space="0" w:color="auto"/>
              <w:bottom w:val="single" w:sz="4" w:space="0" w:color="auto"/>
              <w:right w:val="single" w:sz="4" w:space="0" w:color="auto"/>
            </w:tcBorders>
            <w:vAlign w:val="center"/>
          </w:tcPr>
          <w:p w14:paraId="372C564B" w14:textId="77777777" w:rsidR="001834B5" w:rsidRPr="004E4EA7" w:rsidRDefault="001834B5" w:rsidP="001834B5">
            <w:pPr>
              <w:keepNext/>
              <w:jc w:val="center"/>
              <w:rPr>
                <w:b/>
                <w:sz w:val="24"/>
                <w:szCs w:val="24"/>
              </w:rPr>
            </w:pPr>
            <w:r w:rsidRPr="004E4EA7">
              <w:rPr>
                <w:b/>
                <w:sz w:val="24"/>
                <w:szCs w:val="24"/>
              </w:rPr>
              <w:t>Значение параметра</w:t>
            </w:r>
          </w:p>
        </w:tc>
      </w:tr>
      <w:tr w:rsidR="001834B5" w:rsidRPr="0018726E" w14:paraId="372C5651" w14:textId="77777777" w:rsidTr="003F29F2">
        <w:tc>
          <w:tcPr>
            <w:tcW w:w="642" w:type="pct"/>
            <w:vMerge w:val="restart"/>
            <w:tcBorders>
              <w:top w:val="single" w:sz="4" w:space="0" w:color="auto"/>
              <w:left w:val="single" w:sz="4" w:space="0" w:color="auto"/>
              <w:right w:val="single" w:sz="4" w:space="0" w:color="auto"/>
            </w:tcBorders>
            <w:shd w:val="clear" w:color="auto" w:fill="auto"/>
          </w:tcPr>
          <w:p w14:paraId="372C564D" w14:textId="77777777" w:rsidR="001834B5" w:rsidRPr="001834B5" w:rsidRDefault="001834B5" w:rsidP="001834B5">
            <w:pPr>
              <w:rPr>
                <w:rFonts w:ascii="Times New Roman CYR" w:hAnsi="Times New Roman CYR" w:cs="Times New Roman CYR"/>
                <w:bCs/>
                <w:lang w:val="en-US"/>
              </w:rPr>
            </w:pPr>
            <w:r>
              <w:rPr>
                <w:rFonts w:ascii="Times New Roman CYR" w:hAnsi="Times New Roman CYR" w:cs="Times New Roman CYR"/>
                <w:bCs/>
                <w:lang w:val="en-US"/>
              </w:rPr>
              <w:t>Windows</w:t>
            </w:r>
          </w:p>
        </w:tc>
        <w:tc>
          <w:tcPr>
            <w:tcW w:w="747" w:type="pct"/>
            <w:vMerge w:val="restart"/>
            <w:tcBorders>
              <w:top w:val="single" w:sz="4" w:space="0" w:color="auto"/>
              <w:left w:val="single" w:sz="4" w:space="0" w:color="auto"/>
              <w:right w:val="single" w:sz="4" w:space="0" w:color="auto"/>
            </w:tcBorders>
          </w:tcPr>
          <w:p w14:paraId="372C564E" w14:textId="77777777" w:rsidR="001834B5" w:rsidRPr="0018726E" w:rsidRDefault="001834B5" w:rsidP="001834B5">
            <w:pPr>
              <w:rPr>
                <w:rFonts w:ascii="Times New Roman CYR" w:hAnsi="Times New Roman CYR" w:cs="Times New Roman CYR"/>
                <w:bCs/>
              </w:rPr>
            </w:pPr>
            <w:r>
              <w:rPr>
                <w:rFonts w:ascii="Times New Roman CYR" w:hAnsi="Times New Roman CYR" w:cs="Times New Roman CYR"/>
                <w:bCs/>
              </w:rPr>
              <w:t>Компоненты</w:t>
            </w:r>
          </w:p>
        </w:tc>
        <w:tc>
          <w:tcPr>
            <w:tcW w:w="2894" w:type="pct"/>
            <w:tcBorders>
              <w:top w:val="single" w:sz="4" w:space="0" w:color="auto"/>
              <w:left w:val="single" w:sz="4" w:space="0" w:color="auto"/>
              <w:bottom w:val="single" w:sz="4" w:space="0" w:color="auto"/>
              <w:right w:val="single" w:sz="4" w:space="0" w:color="auto"/>
            </w:tcBorders>
            <w:vAlign w:val="center"/>
          </w:tcPr>
          <w:p w14:paraId="372C564F" w14:textId="77777777" w:rsidR="001834B5" w:rsidRPr="000F01CC" w:rsidRDefault="001834B5" w:rsidP="001834B5">
            <w:r w:rsidRPr="000F01CC">
              <w:t>Запуск Сканера</w:t>
            </w:r>
          </w:p>
        </w:tc>
        <w:tc>
          <w:tcPr>
            <w:tcW w:w="717" w:type="pct"/>
            <w:tcBorders>
              <w:top w:val="single" w:sz="4" w:space="0" w:color="auto"/>
              <w:left w:val="single" w:sz="4" w:space="0" w:color="auto"/>
              <w:bottom w:val="single" w:sz="4" w:space="0" w:color="auto"/>
              <w:right w:val="single" w:sz="4" w:space="0" w:color="auto"/>
            </w:tcBorders>
          </w:tcPr>
          <w:p w14:paraId="372C5650" w14:textId="77777777" w:rsidR="001834B5" w:rsidRPr="0018726E" w:rsidRDefault="001834B5" w:rsidP="001834B5">
            <w:pPr>
              <w:rPr>
                <w:rFonts w:ascii="Times New Roman CYR" w:hAnsi="Times New Roman CYR" w:cs="Times New Roman CYR"/>
                <w:bCs/>
              </w:rPr>
            </w:pPr>
            <w:r w:rsidRPr="004E4EA7">
              <w:rPr>
                <w:rFonts w:ascii="Times New Roman CYR" w:hAnsi="Times New Roman CYR" w:cs="Times New Roman CYR"/>
              </w:rPr>
              <w:t>√</w:t>
            </w:r>
          </w:p>
        </w:tc>
      </w:tr>
      <w:tr w:rsidR="001834B5" w:rsidRPr="0018726E" w14:paraId="372C5656" w14:textId="77777777" w:rsidTr="003F29F2">
        <w:tc>
          <w:tcPr>
            <w:tcW w:w="642" w:type="pct"/>
            <w:vMerge/>
            <w:tcBorders>
              <w:left w:val="single" w:sz="4" w:space="0" w:color="auto"/>
              <w:right w:val="single" w:sz="4" w:space="0" w:color="auto"/>
            </w:tcBorders>
            <w:shd w:val="clear" w:color="auto" w:fill="auto"/>
          </w:tcPr>
          <w:p w14:paraId="372C5652"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53"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54" w14:textId="77777777" w:rsidR="001834B5" w:rsidRPr="000F01CC" w:rsidRDefault="001834B5" w:rsidP="001834B5">
            <w:r w:rsidRPr="000F01CC">
              <w:t>Изменение конфигурации Сканера</w:t>
            </w:r>
          </w:p>
        </w:tc>
        <w:tc>
          <w:tcPr>
            <w:tcW w:w="717" w:type="pct"/>
            <w:tcBorders>
              <w:top w:val="single" w:sz="4" w:space="0" w:color="auto"/>
              <w:left w:val="single" w:sz="4" w:space="0" w:color="auto"/>
              <w:bottom w:val="single" w:sz="4" w:space="0" w:color="auto"/>
              <w:right w:val="single" w:sz="4" w:space="0" w:color="auto"/>
            </w:tcBorders>
          </w:tcPr>
          <w:p w14:paraId="372C5655" w14:textId="77777777" w:rsidR="001834B5" w:rsidRPr="0018726E" w:rsidRDefault="001834B5" w:rsidP="001834B5">
            <w:pPr>
              <w:rPr>
                <w:rFonts w:ascii="Times New Roman CYR" w:hAnsi="Times New Roman CYR" w:cs="Times New Roman CYR"/>
                <w:bCs/>
              </w:rPr>
            </w:pPr>
          </w:p>
        </w:tc>
      </w:tr>
      <w:tr w:rsidR="001834B5" w:rsidRPr="0018726E" w14:paraId="372C565B" w14:textId="77777777" w:rsidTr="003F29F2">
        <w:tc>
          <w:tcPr>
            <w:tcW w:w="642" w:type="pct"/>
            <w:vMerge/>
            <w:tcBorders>
              <w:left w:val="single" w:sz="4" w:space="0" w:color="auto"/>
              <w:right w:val="single" w:sz="4" w:space="0" w:color="auto"/>
            </w:tcBorders>
            <w:shd w:val="clear" w:color="auto" w:fill="auto"/>
          </w:tcPr>
          <w:p w14:paraId="372C5657"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58"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59" w14:textId="77777777" w:rsidR="001834B5" w:rsidRPr="000F01CC" w:rsidRDefault="001834B5" w:rsidP="001834B5">
            <w:r w:rsidRPr="000F01CC">
              <w:t xml:space="preserve">Запуск </w:t>
            </w:r>
            <w:r w:rsidRPr="000F01CC">
              <w:rPr>
                <w:lang w:val="en-US"/>
              </w:rPr>
              <w:t>SpIDer</w:t>
            </w:r>
            <w:r w:rsidRPr="000F01CC">
              <w:t xml:space="preserve"> </w:t>
            </w:r>
            <w:r w:rsidRPr="000F01CC">
              <w:rPr>
                <w:lang w:val="en-US"/>
              </w:rPr>
              <w:t>Guard</w:t>
            </w:r>
            <w:r w:rsidRPr="000F01CC">
              <w:t xml:space="preserve"> для рабочих станций</w:t>
            </w:r>
          </w:p>
        </w:tc>
        <w:tc>
          <w:tcPr>
            <w:tcW w:w="717" w:type="pct"/>
            <w:tcBorders>
              <w:top w:val="single" w:sz="4" w:space="0" w:color="auto"/>
              <w:left w:val="single" w:sz="4" w:space="0" w:color="auto"/>
              <w:bottom w:val="single" w:sz="4" w:space="0" w:color="auto"/>
              <w:right w:val="single" w:sz="4" w:space="0" w:color="auto"/>
            </w:tcBorders>
          </w:tcPr>
          <w:p w14:paraId="372C565A" w14:textId="77777777" w:rsidR="001834B5" w:rsidRPr="0018726E" w:rsidRDefault="001834B5" w:rsidP="001834B5">
            <w:pPr>
              <w:rPr>
                <w:rFonts w:ascii="Times New Roman CYR" w:hAnsi="Times New Roman CYR" w:cs="Times New Roman CYR"/>
                <w:bCs/>
              </w:rPr>
            </w:pPr>
          </w:p>
        </w:tc>
      </w:tr>
      <w:tr w:rsidR="001834B5" w:rsidRPr="0018726E" w14:paraId="372C5660" w14:textId="77777777" w:rsidTr="003F29F2">
        <w:tc>
          <w:tcPr>
            <w:tcW w:w="642" w:type="pct"/>
            <w:vMerge/>
            <w:tcBorders>
              <w:left w:val="single" w:sz="4" w:space="0" w:color="auto"/>
              <w:right w:val="single" w:sz="4" w:space="0" w:color="auto"/>
            </w:tcBorders>
            <w:shd w:val="clear" w:color="auto" w:fill="auto"/>
          </w:tcPr>
          <w:p w14:paraId="372C565C"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5D"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5E" w14:textId="77777777" w:rsidR="001834B5" w:rsidRPr="000F01CC" w:rsidRDefault="001834B5" w:rsidP="001834B5">
            <w:r w:rsidRPr="000F01CC">
              <w:t>Изменение конфигурации SpIDer Guard для рабочих станций</w:t>
            </w:r>
          </w:p>
        </w:tc>
        <w:tc>
          <w:tcPr>
            <w:tcW w:w="717" w:type="pct"/>
            <w:tcBorders>
              <w:top w:val="single" w:sz="4" w:space="0" w:color="auto"/>
              <w:left w:val="single" w:sz="4" w:space="0" w:color="auto"/>
              <w:bottom w:val="single" w:sz="4" w:space="0" w:color="auto"/>
              <w:right w:val="single" w:sz="4" w:space="0" w:color="auto"/>
            </w:tcBorders>
          </w:tcPr>
          <w:p w14:paraId="372C565F" w14:textId="77777777" w:rsidR="001834B5" w:rsidRPr="0018726E" w:rsidRDefault="001834B5" w:rsidP="001834B5">
            <w:pPr>
              <w:rPr>
                <w:rFonts w:ascii="Times New Roman CYR" w:hAnsi="Times New Roman CYR" w:cs="Times New Roman CYR"/>
                <w:bCs/>
              </w:rPr>
            </w:pPr>
          </w:p>
        </w:tc>
      </w:tr>
      <w:tr w:rsidR="001834B5" w:rsidRPr="0018726E" w14:paraId="372C5665" w14:textId="77777777" w:rsidTr="003F29F2">
        <w:tc>
          <w:tcPr>
            <w:tcW w:w="642" w:type="pct"/>
            <w:vMerge/>
            <w:tcBorders>
              <w:left w:val="single" w:sz="4" w:space="0" w:color="auto"/>
              <w:right w:val="single" w:sz="4" w:space="0" w:color="auto"/>
            </w:tcBorders>
            <w:shd w:val="clear" w:color="auto" w:fill="auto"/>
          </w:tcPr>
          <w:p w14:paraId="372C5661"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62"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63" w14:textId="77777777" w:rsidR="001834B5" w:rsidRPr="000F01CC" w:rsidRDefault="001834B5" w:rsidP="001834B5">
            <w:r w:rsidRPr="000F01CC">
              <w:t xml:space="preserve">Останов </w:t>
            </w:r>
            <w:r w:rsidRPr="000F01CC">
              <w:rPr>
                <w:lang w:val="en-US"/>
              </w:rPr>
              <w:t>SpIDer</w:t>
            </w:r>
            <w:r w:rsidRPr="000F01CC">
              <w:t xml:space="preserve"> </w:t>
            </w:r>
            <w:r w:rsidRPr="000F01CC">
              <w:rPr>
                <w:lang w:val="en-US"/>
              </w:rPr>
              <w:t>Guard</w:t>
            </w:r>
            <w:r w:rsidRPr="000F01CC">
              <w:t xml:space="preserve"> для рабочих станций</w:t>
            </w:r>
          </w:p>
        </w:tc>
        <w:tc>
          <w:tcPr>
            <w:tcW w:w="717" w:type="pct"/>
            <w:tcBorders>
              <w:top w:val="single" w:sz="4" w:space="0" w:color="auto"/>
              <w:left w:val="single" w:sz="4" w:space="0" w:color="auto"/>
              <w:bottom w:val="single" w:sz="4" w:space="0" w:color="auto"/>
              <w:right w:val="single" w:sz="4" w:space="0" w:color="auto"/>
            </w:tcBorders>
          </w:tcPr>
          <w:p w14:paraId="372C5664" w14:textId="77777777" w:rsidR="001834B5" w:rsidRPr="0018726E" w:rsidRDefault="001834B5" w:rsidP="001834B5">
            <w:pPr>
              <w:rPr>
                <w:rFonts w:ascii="Times New Roman CYR" w:hAnsi="Times New Roman CYR" w:cs="Times New Roman CYR"/>
                <w:bCs/>
              </w:rPr>
            </w:pPr>
          </w:p>
        </w:tc>
      </w:tr>
      <w:tr w:rsidR="001834B5" w:rsidRPr="0018726E" w14:paraId="372C566A" w14:textId="77777777" w:rsidTr="003F29F2">
        <w:tc>
          <w:tcPr>
            <w:tcW w:w="642" w:type="pct"/>
            <w:vMerge/>
            <w:tcBorders>
              <w:left w:val="single" w:sz="4" w:space="0" w:color="auto"/>
              <w:right w:val="single" w:sz="4" w:space="0" w:color="auto"/>
            </w:tcBorders>
            <w:shd w:val="clear" w:color="auto" w:fill="auto"/>
          </w:tcPr>
          <w:p w14:paraId="372C5666"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67"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68" w14:textId="77777777" w:rsidR="001834B5" w:rsidRPr="000F01CC" w:rsidRDefault="001834B5" w:rsidP="001834B5">
            <w:r w:rsidRPr="000F01CC">
              <w:t xml:space="preserve">Запуск </w:t>
            </w:r>
            <w:r w:rsidRPr="000F01CC">
              <w:rPr>
                <w:lang w:val="en-US"/>
              </w:rPr>
              <w:t>SpIDer</w:t>
            </w:r>
            <w:r w:rsidRPr="000F01CC">
              <w:t xml:space="preserve"> </w:t>
            </w:r>
            <w:r w:rsidRPr="000F01CC">
              <w:rPr>
                <w:lang w:val="en-US"/>
              </w:rPr>
              <w:t>Guard</w:t>
            </w:r>
            <w:r w:rsidRPr="000F01CC">
              <w:t xml:space="preserve"> для серверов</w:t>
            </w:r>
          </w:p>
        </w:tc>
        <w:tc>
          <w:tcPr>
            <w:tcW w:w="717" w:type="pct"/>
            <w:tcBorders>
              <w:top w:val="single" w:sz="4" w:space="0" w:color="auto"/>
              <w:left w:val="single" w:sz="4" w:space="0" w:color="auto"/>
              <w:bottom w:val="single" w:sz="4" w:space="0" w:color="auto"/>
              <w:right w:val="single" w:sz="4" w:space="0" w:color="auto"/>
            </w:tcBorders>
          </w:tcPr>
          <w:p w14:paraId="372C5669" w14:textId="77777777" w:rsidR="001834B5" w:rsidRPr="0018726E" w:rsidRDefault="001834B5" w:rsidP="001834B5">
            <w:pPr>
              <w:rPr>
                <w:rFonts w:ascii="Times New Roman CYR" w:hAnsi="Times New Roman CYR" w:cs="Times New Roman CYR"/>
                <w:bCs/>
              </w:rPr>
            </w:pPr>
          </w:p>
        </w:tc>
      </w:tr>
      <w:tr w:rsidR="001834B5" w:rsidRPr="0018726E" w14:paraId="372C566F" w14:textId="77777777" w:rsidTr="003F29F2">
        <w:tc>
          <w:tcPr>
            <w:tcW w:w="642" w:type="pct"/>
            <w:vMerge/>
            <w:tcBorders>
              <w:left w:val="single" w:sz="4" w:space="0" w:color="auto"/>
              <w:right w:val="single" w:sz="4" w:space="0" w:color="auto"/>
            </w:tcBorders>
            <w:shd w:val="clear" w:color="auto" w:fill="auto"/>
          </w:tcPr>
          <w:p w14:paraId="372C566B"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6C"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6D" w14:textId="77777777" w:rsidR="001834B5" w:rsidRPr="000F01CC" w:rsidRDefault="001834B5" w:rsidP="001834B5">
            <w:r w:rsidRPr="000F01CC">
              <w:t>Изменение конфигурации SpIDer Guard для серверов</w:t>
            </w:r>
          </w:p>
        </w:tc>
        <w:tc>
          <w:tcPr>
            <w:tcW w:w="717" w:type="pct"/>
            <w:tcBorders>
              <w:top w:val="single" w:sz="4" w:space="0" w:color="auto"/>
              <w:left w:val="single" w:sz="4" w:space="0" w:color="auto"/>
              <w:bottom w:val="single" w:sz="4" w:space="0" w:color="auto"/>
              <w:right w:val="single" w:sz="4" w:space="0" w:color="auto"/>
            </w:tcBorders>
          </w:tcPr>
          <w:p w14:paraId="372C566E" w14:textId="77777777" w:rsidR="001834B5" w:rsidRPr="0018726E" w:rsidRDefault="001834B5" w:rsidP="001834B5">
            <w:pPr>
              <w:rPr>
                <w:rFonts w:ascii="Times New Roman CYR" w:hAnsi="Times New Roman CYR" w:cs="Times New Roman CYR"/>
                <w:bCs/>
              </w:rPr>
            </w:pPr>
            <w:r w:rsidRPr="004E4EA7">
              <w:rPr>
                <w:rFonts w:ascii="Times New Roman CYR" w:hAnsi="Times New Roman CYR" w:cs="Times New Roman CYR"/>
              </w:rPr>
              <w:t>√</w:t>
            </w:r>
          </w:p>
        </w:tc>
      </w:tr>
      <w:tr w:rsidR="001834B5" w:rsidRPr="0018726E" w14:paraId="372C5674" w14:textId="77777777" w:rsidTr="003F29F2">
        <w:tc>
          <w:tcPr>
            <w:tcW w:w="642" w:type="pct"/>
            <w:vMerge/>
            <w:tcBorders>
              <w:left w:val="single" w:sz="4" w:space="0" w:color="auto"/>
              <w:right w:val="single" w:sz="4" w:space="0" w:color="auto"/>
            </w:tcBorders>
            <w:shd w:val="clear" w:color="auto" w:fill="auto"/>
          </w:tcPr>
          <w:p w14:paraId="372C5670"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71"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72" w14:textId="77777777" w:rsidR="001834B5" w:rsidRPr="000F01CC" w:rsidRDefault="001834B5" w:rsidP="001834B5">
            <w:r w:rsidRPr="000F01CC">
              <w:t>Останов SpIDer Guard для серверов</w:t>
            </w:r>
          </w:p>
        </w:tc>
        <w:tc>
          <w:tcPr>
            <w:tcW w:w="717" w:type="pct"/>
            <w:tcBorders>
              <w:top w:val="single" w:sz="4" w:space="0" w:color="auto"/>
              <w:left w:val="single" w:sz="4" w:space="0" w:color="auto"/>
              <w:bottom w:val="single" w:sz="4" w:space="0" w:color="auto"/>
              <w:right w:val="single" w:sz="4" w:space="0" w:color="auto"/>
            </w:tcBorders>
          </w:tcPr>
          <w:p w14:paraId="372C5673" w14:textId="77777777" w:rsidR="001834B5" w:rsidRPr="0018726E" w:rsidRDefault="001834B5" w:rsidP="001834B5">
            <w:pPr>
              <w:rPr>
                <w:rFonts w:ascii="Times New Roman CYR" w:hAnsi="Times New Roman CYR" w:cs="Times New Roman CYR"/>
                <w:bCs/>
              </w:rPr>
            </w:pPr>
          </w:p>
        </w:tc>
      </w:tr>
      <w:tr w:rsidR="001834B5" w:rsidRPr="0018726E" w14:paraId="372C5679" w14:textId="77777777" w:rsidTr="003F29F2">
        <w:tc>
          <w:tcPr>
            <w:tcW w:w="642" w:type="pct"/>
            <w:vMerge/>
            <w:tcBorders>
              <w:left w:val="single" w:sz="4" w:space="0" w:color="auto"/>
              <w:right w:val="single" w:sz="4" w:space="0" w:color="auto"/>
            </w:tcBorders>
            <w:shd w:val="clear" w:color="auto" w:fill="auto"/>
          </w:tcPr>
          <w:p w14:paraId="372C5675"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76"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77" w14:textId="77777777" w:rsidR="001834B5" w:rsidRPr="000F01CC" w:rsidRDefault="001834B5" w:rsidP="001834B5">
            <w:pPr>
              <w:rPr>
                <w:lang w:val="en-US"/>
              </w:rPr>
            </w:pPr>
            <w:r w:rsidRPr="000F01CC">
              <w:t>Запуск</w:t>
            </w:r>
            <w:r w:rsidRPr="000F01CC">
              <w:rPr>
                <w:lang w:val="en-US"/>
              </w:rPr>
              <w:t xml:space="preserve"> SpIDer Gate</w:t>
            </w:r>
          </w:p>
        </w:tc>
        <w:tc>
          <w:tcPr>
            <w:tcW w:w="717" w:type="pct"/>
            <w:tcBorders>
              <w:top w:val="single" w:sz="4" w:space="0" w:color="auto"/>
              <w:left w:val="single" w:sz="4" w:space="0" w:color="auto"/>
              <w:bottom w:val="single" w:sz="4" w:space="0" w:color="auto"/>
              <w:right w:val="single" w:sz="4" w:space="0" w:color="auto"/>
            </w:tcBorders>
          </w:tcPr>
          <w:p w14:paraId="372C5678" w14:textId="77777777" w:rsidR="001834B5" w:rsidRPr="0018726E" w:rsidRDefault="001834B5" w:rsidP="001834B5">
            <w:pPr>
              <w:rPr>
                <w:rFonts w:ascii="Times New Roman CYR" w:hAnsi="Times New Roman CYR" w:cs="Times New Roman CYR"/>
                <w:bCs/>
              </w:rPr>
            </w:pPr>
          </w:p>
        </w:tc>
      </w:tr>
      <w:tr w:rsidR="001834B5" w:rsidRPr="0018726E" w14:paraId="372C567E" w14:textId="77777777" w:rsidTr="003F29F2">
        <w:tc>
          <w:tcPr>
            <w:tcW w:w="642" w:type="pct"/>
            <w:vMerge/>
            <w:tcBorders>
              <w:left w:val="single" w:sz="4" w:space="0" w:color="auto"/>
              <w:right w:val="single" w:sz="4" w:space="0" w:color="auto"/>
            </w:tcBorders>
            <w:shd w:val="clear" w:color="auto" w:fill="auto"/>
          </w:tcPr>
          <w:p w14:paraId="372C567A"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7B"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7C" w14:textId="77777777" w:rsidR="001834B5" w:rsidRPr="000F01CC" w:rsidRDefault="001834B5" w:rsidP="001834B5">
            <w:pPr>
              <w:rPr>
                <w:lang w:val="en-US"/>
              </w:rPr>
            </w:pPr>
            <w:r w:rsidRPr="000F01CC">
              <w:t xml:space="preserve">Изменение конфигурации SpIDer </w:t>
            </w:r>
            <w:r w:rsidRPr="000F01CC">
              <w:rPr>
                <w:lang w:val="en-US"/>
              </w:rPr>
              <w:t>Gate</w:t>
            </w:r>
          </w:p>
        </w:tc>
        <w:tc>
          <w:tcPr>
            <w:tcW w:w="717" w:type="pct"/>
            <w:tcBorders>
              <w:top w:val="single" w:sz="4" w:space="0" w:color="auto"/>
              <w:left w:val="single" w:sz="4" w:space="0" w:color="auto"/>
              <w:bottom w:val="single" w:sz="4" w:space="0" w:color="auto"/>
              <w:right w:val="single" w:sz="4" w:space="0" w:color="auto"/>
            </w:tcBorders>
          </w:tcPr>
          <w:p w14:paraId="372C567D" w14:textId="77777777" w:rsidR="001834B5" w:rsidRPr="0018726E" w:rsidRDefault="001834B5" w:rsidP="001834B5">
            <w:pPr>
              <w:rPr>
                <w:rFonts w:ascii="Times New Roman CYR" w:hAnsi="Times New Roman CYR" w:cs="Times New Roman CYR"/>
                <w:bCs/>
              </w:rPr>
            </w:pPr>
          </w:p>
        </w:tc>
      </w:tr>
      <w:tr w:rsidR="001834B5" w:rsidRPr="0018726E" w14:paraId="372C5683" w14:textId="77777777" w:rsidTr="003F29F2">
        <w:tc>
          <w:tcPr>
            <w:tcW w:w="642" w:type="pct"/>
            <w:vMerge/>
            <w:tcBorders>
              <w:left w:val="single" w:sz="4" w:space="0" w:color="auto"/>
              <w:right w:val="single" w:sz="4" w:space="0" w:color="auto"/>
            </w:tcBorders>
            <w:shd w:val="clear" w:color="auto" w:fill="auto"/>
          </w:tcPr>
          <w:p w14:paraId="372C567F"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80"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81" w14:textId="77777777" w:rsidR="001834B5" w:rsidRPr="000F01CC" w:rsidRDefault="001834B5" w:rsidP="001834B5">
            <w:pPr>
              <w:rPr>
                <w:lang w:val="en-US"/>
              </w:rPr>
            </w:pPr>
            <w:r w:rsidRPr="000F01CC">
              <w:t>Останов</w:t>
            </w:r>
            <w:r w:rsidRPr="000F01CC">
              <w:rPr>
                <w:lang w:val="en-US"/>
              </w:rPr>
              <w:t xml:space="preserve"> SpIDer Gate</w:t>
            </w:r>
          </w:p>
        </w:tc>
        <w:tc>
          <w:tcPr>
            <w:tcW w:w="717" w:type="pct"/>
            <w:tcBorders>
              <w:top w:val="single" w:sz="4" w:space="0" w:color="auto"/>
              <w:left w:val="single" w:sz="4" w:space="0" w:color="auto"/>
              <w:bottom w:val="single" w:sz="4" w:space="0" w:color="auto"/>
              <w:right w:val="single" w:sz="4" w:space="0" w:color="auto"/>
            </w:tcBorders>
          </w:tcPr>
          <w:p w14:paraId="372C5682" w14:textId="77777777" w:rsidR="001834B5" w:rsidRPr="0018726E" w:rsidRDefault="001834B5" w:rsidP="001834B5">
            <w:pPr>
              <w:rPr>
                <w:rFonts w:ascii="Times New Roman CYR" w:hAnsi="Times New Roman CYR" w:cs="Times New Roman CYR"/>
                <w:bCs/>
              </w:rPr>
            </w:pPr>
          </w:p>
        </w:tc>
      </w:tr>
      <w:tr w:rsidR="001834B5" w:rsidRPr="0018726E" w14:paraId="372C5688" w14:textId="77777777" w:rsidTr="003F29F2">
        <w:tc>
          <w:tcPr>
            <w:tcW w:w="642" w:type="pct"/>
            <w:vMerge/>
            <w:tcBorders>
              <w:left w:val="single" w:sz="4" w:space="0" w:color="auto"/>
              <w:right w:val="single" w:sz="4" w:space="0" w:color="auto"/>
            </w:tcBorders>
            <w:shd w:val="clear" w:color="auto" w:fill="auto"/>
          </w:tcPr>
          <w:p w14:paraId="372C5684"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85"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86" w14:textId="77777777" w:rsidR="001834B5" w:rsidRPr="000F01CC" w:rsidRDefault="001834B5" w:rsidP="001834B5">
            <w:pPr>
              <w:rPr>
                <w:lang w:val="en-US"/>
              </w:rPr>
            </w:pPr>
            <w:r w:rsidRPr="000F01CC">
              <w:t>Запуск SpIDer Mail</w:t>
            </w:r>
          </w:p>
        </w:tc>
        <w:tc>
          <w:tcPr>
            <w:tcW w:w="717" w:type="pct"/>
            <w:tcBorders>
              <w:top w:val="single" w:sz="4" w:space="0" w:color="auto"/>
              <w:left w:val="single" w:sz="4" w:space="0" w:color="auto"/>
              <w:bottom w:val="single" w:sz="4" w:space="0" w:color="auto"/>
              <w:right w:val="single" w:sz="4" w:space="0" w:color="auto"/>
            </w:tcBorders>
          </w:tcPr>
          <w:p w14:paraId="372C5687" w14:textId="77777777" w:rsidR="001834B5" w:rsidRPr="0018726E" w:rsidRDefault="001834B5" w:rsidP="001834B5">
            <w:pPr>
              <w:rPr>
                <w:rFonts w:ascii="Times New Roman CYR" w:hAnsi="Times New Roman CYR" w:cs="Times New Roman CYR"/>
                <w:bCs/>
              </w:rPr>
            </w:pPr>
          </w:p>
        </w:tc>
      </w:tr>
      <w:tr w:rsidR="001834B5" w:rsidRPr="0018726E" w14:paraId="372C568D" w14:textId="77777777" w:rsidTr="003F29F2">
        <w:tc>
          <w:tcPr>
            <w:tcW w:w="642" w:type="pct"/>
            <w:vMerge/>
            <w:tcBorders>
              <w:left w:val="single" w:sz="4" w:space="0" w:color="auto"/>
              <w:right w:val="single" w:sz="4" w:space="0" w:color="auto"/>
            </w:tcBorders>
            <w:shd w:val="clear" w:color="auto" w:fill="auto"/>
          </w:tcPr>
          <w:p w14:paraId="372C5689"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8A"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8B" w14:textId="77777777" w:rsidR="001834B5" w:rsidRPr="000F01CC" w:rsidRDefault="001834B5" w:rsidP="001834B5">
            <w:pPr>
              <w:rPr>
                <w:lang w:val="en-US"/>
              </w:rPr>
            </w:pPr>
            <w:r w:rsidRPr="000F01CC">
              <w:t>Изменение конфигурации SpIDer Mail</w:t>
            </w:r>
          </w:p>
        </w:tc>
        <w:tc>
          <w:tcPr>
            <w:tcW w:w="717" w:type="pct"/>
            <w:tcBorders>
              <w:top w:val="single" w:sz="4" w:space="0" w:color="auto"/>
              <w:left w:val="single" w:sz="4" w:space="0" w:color="auto"/>
              <w:bottom w:val="single" w:sz="4" w:space="0" w:color="auto"/>
              <w:right w:val="single" w:sz="4" w:space="0" w:color="auto"/>
            </w:tcBorders>
          </w:tcPr>
          <w:p w14:paraId="372C568C" w14:textId="77777777" w:rsidR="001834B5" w:rsidRPr="0018726E" w:rsidRDefault="001834B5" w:rsidP="001834B5">
            <w:pPr>
              <w:rPr>
                <w:rFonts w:ascii="Times New Roman CYR" w:hAnsi="Times New Roman CYR" w:cs="Times New Roman CYR"/>
                <w:bCs/>
              </w:rPr>
            </w:pPr>
          </w:p>
        </w:tc>
      </w:tr>
      <w:tr w:rsidR="001834B5" w:rsidRPr="0018726E" w14:paraId="372C5692" w14:textId="77777777" w:rsidTr="003F29F2">
        <w:tc>
          <w:tcPr>
            <w:tcW w:w="642" w:type="pct"/>
            <w:vMerge/>
            <w:tcBorders>
              <w:left w:val="single" w:sz="4" w:space="0" w:color="auto"/>
              <w:right w:val="single" w:sz="4" w:space="0" w:color="auto"/>
            </w:tcBorders>
            <w:shd w:val="clear" w:color="auto" w:fill="auto"/>
          </w:tcPr>
          <w:p w14:paraId="372C568E"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8F"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90" w14:textId="77777777" w:rsidR="001834B5" w:rsidRPr="000F01CC" w:rsidRDefault="001834B5" w:rsidP="001834B5">
            <w:pPr>
              <w:rPr>
                <w:lang w:val="en-US"/>
              </w:rPr>
            </w:pPr>
            <w:r w:rsidRPr="000F01CC">
              <w:t>Останов SpIDer Mail</w:t>
            </w:r>
          </w:p>
        </w:tc>
        <w:tc>
          <w:tcPr>
            <w:tcW w:w="717" w:type="pct"/>
            <w:tcBorders>
              <w:top w:val="single" w:sz="4" w:space="0" w:color="auto"/>
              <w:left w:val="single" w:sz="4" w:space="0" w:color="auto"/>
              <w:bottom w:val="single" w:sz="4" w:space="0" w:color="auto"/>
              <w:right w:val="single" w:sz="4" w:space="0" w:color="auto"/>
            </w:tcBorders>
          </w:tcPr>
          <w:p w14:paraId="372C5691" w14:textId="77777777" w:rsidR="001834B5" w:rsidRPr="0018726E" w:rsidRDefault="001834B5" w:rsidP="001834B5">
            <w:pPr>
              <w:rPr>
                <w:rFonts w:ascii="Times New Roman CYR" w:hAnsi="Times New Roman CYR" w:cs="Times New Roman CYR"/>
                <w:bCs/>
              </w:rPr>
            </w:pPr>
          </w:p>
        </w:tc>
      </w:tr>
      <w:tr w:rsidR="001834B5" w:rsidRPr="0018726E" w14:paraId="372C5697" w14:textId="77777777" w:rsidTr="003F29F2">
        <w:tc>
          <w:tcPr>
            <w:tcW w:w="642" w:type="pct"/>
            <w:vMerge/>
            <w:tcBorders>
              <w:left w:val="single" w:sz="4" w:space="0" w:color="auto"/>
              <w:right w:val="single" w:sz="4" w:space="0" w:color="auto"/>
            </w:tcBorders>
            <w:shd w:val="clear" w:color="auto" w:fill="auto"/>
          </w:tcPr>
          <w:p w14:paraId="372C5693"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94"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95" w14:textId="77777777" w:rsidR="001834B5" w:rsidRPr="000F01CC" w:rsidRDefault="001834B5" w:rsidP="001834B5">
            <w:r w:rsidRPr="000F01CC">
              <w:t xml:space="preserve">Запуск Офисного контроля </w:t>
            </w:r>
            <w:r w:rsidRPr="000F01CC">
              <w:rPr>
                <w:lang w:val="en-US"/>
              </w:rPr>
              <w:t>Dr</w:t>
            </w:r>
            <w:r w:rsidRPr="000F01CC">
              <w:t>.</w:t>
            </w:r>
            <w:r w:rsidRPr="000F01CC">
              <w:rPr>
                <w:lang w:val="en-US"/>
              </w:rPr>
              <w:t>Web</w:t>
            </w:r>
          </w:p>
        </w:tc>
        <w:tc>
          <w:tcPr>
            <w:tcW w:w="717" w:type="pct"/>
            <w:tcBorders>
              <w:top w:val="single" w:sz="4" w:space="0" w:color="auto"/>
              <w:left w:val="single" w:sz="4" w:space="0" w:color="auto"/>
              <w:bottom w:val="single" w:sz="4" w:space="0" w:color="auto"/>
              <w:right w:val="single" w:sz="4" w:space="0" w:color="auto"/>
            </w:tcBorders>
          </w:tcPr>
          <w:p w14:paraId="372C5696" w14:textId="77777777" w:rsidR="001834B5" w:rsidRPr="0018726E" w:rsidRDefault="001834B5" w:rsidP="001834B5">
            <w:pPr>
              <w:rPr>
                <w:rFonts w:ascii="Times New Roman CYR" w:hAnsi="Times New Roman CYR" w:cs="Times New Roman CYR"/>
                <w:bCs/>
              </w:rPr>
            </w:pPr>
          </w:p>
        </w:tc>
      </w:tr>
      <w:tr w:rsidR="001834B5" w:rsidRPr="0018726E" w14:paraId="372C569C" w14:textId="77777777" w:rsidTr="003F29F2">
        <w:tc>
          <w:tcPr>
            <w:tcW w:w="642" w:type="pct"/>
            <w:vMerge/>
            <w:tcBorders>
              <w:left w:val="single" w:sz="4" w:space="0" w:color="auto"/>
              <w:right w:val="single" w:sz="4" w:space="0" w:color="auto"/>
            </w:tcBorders>
            <w:shd w:val="clear" w:color="auto" w:fill="auto"/>
          </w:tcPr>
          <w:p w14:paraId="372C5698"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99"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9A" w14:textId="77777777" w:rsidR="001834B5" w:rsidRPr="000F01CC" w:rsidRDefault="001834B5" w:rsidP="001834B5">
            <w:r w:rsidRPr="000F01CC">
              <w:t xml:space="preserve">Изменение конфигурации Офисного контроля </w:t>
            </w:r>
            <w:r w:rsidRPr="000F01CC">
              <w:rPr>
                <w:lang w:val="en-US"/>
              </w:rPr>
              <w:t>Dr</w:t>
            </w:r>
            <w:r w:rsidRPr="000F01CC">
              <w:t>.</w:t>
            </w:r>
            <w:r w:rsidRPr="000F01CC">
              <w:rPr>
                <w:lang w:val="en-US"/>
              </w:rPr>
              <w:t>Web</w:t>
            </w:r>
          </w:p>
        </w:tc>
        <w:tc>
          <w:tcPr>
            <w:tcW w:w="717" w:type="pct"/>
            <w:tcBorders>
              <w:top w:val="single" w:sz="4" w:space="0" w:color="auto"/>
              <w:left w:val="single" w:sz="4" w:space="0" w:color="auto"/>
              <w:bottom w:val="single" w:sz="4" w:space="0" w:color="auto"/>
              <w:right w:val="single" w:sz="4" w:space="0" w:color="auto"/>
            </w:tcBorders>
          </w:tcPr>
          <w:p w14:paraId="372C569B" w14:textId="77777777" w:rsidR="001834B5" w:rsidRPr="0018726E" w:rsidRDefault="001834B5" w:rsidP="001834B5">
            <w:pPr>
              <w:rPr>
                <w:rFonts w:ascii="Times New Roman CYR" w:hAnsi="Times New Roman CYR" w:cs="Times New Roman CYR"/>
                <w:bCs/>
              </w:rPr>
            </w:pPr>
          </w:p>
        </w:tc>
      </w:tr>
      <w:tr w:rsidR="001834B5" w:rsidRPr="0018726E" w14:paraId="372C56A1" w14:textId="77777777" w:rsidTr="003F29F2">
        <w:tc>
          <w:tcPr>
            <w:tcW w:w="642" w:type="pct"/>
            <w:vMerge/>
            <w:tcBorders>
              <w:left w:val="single" w:sz="4" w:space="0" w:color="auto"/>
              <w:right w:val="single" w:sz="4" w:space="0" w:color="auto"/>
            </w:tcBorders>
            <w:shd w:val="clear" w:color="auto" w:fill="auto"/>
          </w:tcPr>
          <w:p w14:paraId="372C569D"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9E"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9F" w14:textId="77777777" w:rsidR="001834B5" w:rsidRPr="000F01CC" w:rsidRDefault="001834B5" w:rsidP="001834B5">
            <w:r w:rsidRPr="000F01CC">
              <w:t xml:space="preserve">Останов Офисного контроля </w:t>
            </w:r>
            <w:r w:rsidRPr="000F01CC">
              <w:rPr>
                <w:lang w:val="en-US"/>
              </w:rPr>
              <w:t>Dr</w:t>
            </w:r>
            <w:r w:rsidRPr="000F01CC">
              <w:t>.</w:t>
            </w:r>
            <w:r w:rsidRPr="000F01CC">
              <w:rPr>
                <w:lang w:val="en-US"/>
              </w:rPr>
              <w:t>Web</w:t>
            </w:r>
          </w:p>
        </w:tc>
        <w:tc>
          <w:tcPr>
            <w:tcW w:w="717" w:type="pct"/>
            <w:tcBorders>
              <w:top w:val="single" w:sz="4" w:space="0" w:color="auto"/>
              <w:left w:val="single" w:sz="4" w:space="0" w:color="auto"/>
              <w:bottom w:val="single" w:sz="4" w:space="0" w:color="auto"/>
              <w:right w:val="single" w:sz="4" w:space="0" w:color="auto"/>
            </w:tcBorders>
          </w:tcPr>
          <w:p w14:paraId="372C56A0" w14:textId="77777777" w:rsidR="001834B5" w:rsidRPr="0018726E" w:rsidRDefault="001834B5" w:rsidP="001834B5">
            <w:pPr>
              <w:rPr>
                <w:rFonts w:ascii="Times New Roman CYR" w:hAnsi="Times New Roman CYR" w:cs="Times New Roman CYR"/>
                <w:bCs/>
              </w:rPr>
            </w:pPr>
          </w:p>
        </w:tc>
      </w:tr>
      <w:tr w:rsidR="001834B5" w:rsidRPr="00861252" w14:paraId="372C56A6" w14:textId="77777777" w:rsidTr="003F29F2">
        <w:tc>
          <w:tcPr>
            <w:tcW w:w="642" w:type="pct"/>
            <w:vMerge/>
            <w:tcBorders>
              <w:left w:val="single" w:sz="4" w:space="0" w:color="auto"/>
              <w:right w:val="single" w:sz="4" w:space="0" w:color="auto"/>
            </w:tcBorders>
            <w:shd w:val="clear" w:color="auto" w:fill="auto"/>
          </w:tcPr>
          <w:p w14:paraId="372C56A2"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A3"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A4" w14:textId="77777777" w:rsidR="001834B5" w:rsidRPr="000F01CC" w:rsidRDefault="001834B5" w:rsidP="001834B5">
            <w:pPr>
              <w:rPr>
                <w:lang w:val="en-US"/>
              </w:rPr>
            </w:pPr>
            <w:r w:rsidRPr="000F01CC">
              <w:t>Запуск</w:t>
            </w:r>
            <w:r w:rsidRPr="000F01CC">
              <w:rPr>
                <w:lang w:val="en-US"/>
              </w:rPr>
              <w:t xml:space="preserve"> Dr.Web </w:t>
            </w:r>
            <w:r w:rsidRPr="000F01CC">
              <w:t>для</w:t>
            </w:r>
            <w:r w:rsidRPr="000F01CC">
              <w:rPr>
                <w:lang w:val="en-US"/>
              </w:rPr>
              <w:t xml:space="preserve"> Microsoft Outlook</w:t>
            </w:r>
          </w:p>
        </w:tc>
        <w:tc>
          <w:tcPr>
            <w:tcW w:w="717" w:type="pct"/>
            <w:tcBorders>
              <w:top w:val="single" w:sz="4" w:space="0" w:color="auto"/>
              <w:left w:val="single" w:sz="4" w:space="0" w:color="auto"/>
              <w:bottom w:val="single" w:sz="4" w:space="0" w:color="auto"/>
              <w:right w:val="single" w:sz="4" w:space="0" w:color="auto"/>
            </w:tcBorders>
          </w:tcPr>
          <w:p w14:paraId="372C56A5" w14:textId="77777777" w:rsidR="001834B5" w:rsidRPr="001834B5" w:rsidRDefault="001834B5" w:rsidP="001834B5">
            <w:pPr>
              <w:rPr>
                <w:rFonts w:ascii="Times New Roman CYR" w:hAnsi="Times New Roman CYR" w:cs="Times New Roman CYR"/>
                <w:bCs/>
                <w:lang w:val="en-US"/>
              </w:rPr>
            </w:pPr>
          </w:p>
        </w:tc>
      </w:tr>
      <w:tr w:rsidR="001834B5" w:rsidRPr="0018726E" w14:paraId="372C56AB" w14:textId="77777777" w:rsidTr="003F29F2">
        <w:tc>
          <w:tcPr>
            <w:tcW w:w="642" w:type="pct"/>
            <w:vMerge/>
            <w:tcBorders>
              <w:left w:val="single" w:sz="4" w:space="0" w:color="auto"/>
              <w:right w:val="single" w:sz="4" w:space="0" w:color="auto"/>
            </w:tcBorders>
            <w:shd w:val="clear" w:color="auto" w:fill="auto"/>
          </w:tcPr>
          <w:p w14:paraId="372C56A7" w14:textId="77777777" w:rsidR="001834B5" w:rsidRPr="001834B5" w:rsidRDefault="001834B5" w:rsidP="001834B5">
            <w:pPr>
              <w:rPr>
                <w:rFonts w:ascii="Times New Roman CYR" w:hAnsi="Times New Roman CYR" w:cs="Times New Roman CYR"/>
                <w:bCs/>
                <w:lang w:val="en-US"/>
              </w:rPr>
            </w:pPr>
          </w:p>
        </w:tc>
        <w:tc>
          <w:tcPr>
            <w:tcW w:w="747" w:type="pct"/>
            <w:vMerge/>
            <w:tcBorders>
              <w:left w:val="single" w:sz="4" w:space="0" w:color="auto"/>
              <w:right w:val="single" w:sz="4" w:space="0" w:color="auto"/>
            </w:tcBorders>
          </w:tcPr>
          <w:p w14:paraId="372C56A8" w14:textId="77777777" w:rsidR="001834B5" w:rsidRPr="001834B5" w:rsidRDefault="001834B5" w:rsidP="001834B5">
            <w:pPr>
              <w:rPr>
                <w:rFonts w:ascii="Times New Roman CYR" w:hAnsi="Times New Roman CYR" w:cs="Times New Roman CYR"/>
                <w:bCs/>
                <w:lang w:val="en-U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A9" w14:textId="77777777" w:rsidR="001834B5" w:rsidRPr="000F01CC" w:rsidRDefault="001834B5" w:rsidP="001834B5">
            <w:r w:rsidRPr="000F01CC">
              <w:t xml:space="preserve">Изменение конфигурации </w:t>
            </w:r>
            <w:r w:rsidRPr="000F01CC">
              <w:rPr>
                <w:lang w:val="en-US"/>
              </w:rPr>
              <w:t>Dr</w:t>
            </w:r>
            <w:r w:rsidRPr="000F01CC">
              <w:t>.</w:t>
            </w:r>
            <w:r w:rsidRPr="000F01CC">
              <w:rPr>
                <w:lang w:val="en-US"/>
              </w:rPr>
              <w:t>Web</w:t>
            </w:r>
            <w:r w:rsidRPr="000F01CC">
              <w:t xml:space="preserve"> для </w:t>
            </w:r>
            <w:r w:rsidRPr="000F01CC">
              <w:rPr>
                <w:lang w:val="en-US"/>
              </w:rPr>
              <w:t>Microsoft</w:t>
            </w:r>
            <w:r w:rsidRPr="000F01CC">
              <w:t xml:space="preserve"> </w:t>
            </w:r>
            <w:r w:rsidRPr="000F01CC">
              <w:rPr>
                <w:lang w:val="en-US"/>
              </w:rPr>
              <w:t>Outlook</w:t>
            </w:r>
          </w:p>
        </w:tc>
        <w:tc>
          <w:tcPr>
            <w:tcW w:w="717" w:type="pct"/>
            <w:tcBorders>
              <w:top w:val="single" w:sz="4" w:space="0" w:color="auto"/>
              <w:left w:val="single" w:sz="4" w:space="0" w:color="auto"/>
              <w:bottom w:val="single" w:sz="4" w:space="0" w:color="auto"/>
              <w:right w:val="single" w:sz="4" w:space="0" w:color="auto"/>
            </w:tcBorders>
          </w:tcPr>
          <w:p w14:paraId="372C56AA" w14:textId="77777777" w:rsidR="001834B5" w:rsidRPr="0018726E" w:rsidRDefault="001834B5" w:rsidP="001834B5">
            <w:pPr>
              <w:rPr>
                <w:rFonts w:ascii="Times New Roman CYR" w:hAnsi="Times New Roman CYR" w:cs="Times New Roman CYR"/>
                <w:bCs/>
              </w:rPr>
            </w:pPr>
          </w:p>
        </w:tc>
      </w:tr>
      <w:tr w:rsidR="001834B5" w:rsidRPr="0018726E" w14:paraId="372C56B0" w14:textId="77777777" w:rsidTr="003F29F2">
        <w:tc>
          <w:tcPr>
            <w:tcW w:w="642" w:type="pct"/>
            <w:vMerge/>
            <w:tcBorders>
              <w:left w:val="single" w:sz="4" w:space="0" w:color="auto"/>
              <w:right w:val="single" w:sz="4" w:space="0" w:color="auto"/>
            </w:tcBorders>
            <w:shd w:val="clear" w:color="auto" w:fill="auto"/>
          </w:tcPr>
          <w:p w14:paraId="372C56AC"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AD"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AE" w14:textId="77777777" w:rsidR="001834B5" w:rsidRPr="000F01CC" w:rsidRDefault="001834B5" w:rsidP="001834B5">
            <w:r w:rsidRPr="000F01CC">
              <w:t>Запуск превентивной защиты</w:t>
            </w:r>
          </w:p>
        </w:tc>
        <w:tc>
          <w:tcPr>
            <w:tcW w:w="717" w:type="pct"/>
            <w:tcBorders>
              <w:top w:val="single" w:sz="4" w:space="0" w:color="auto"/>
              <w:left w:val="single" w:sz="4" w:space="0" w:color="auto"/>
              <w:bottom w:val="single" w:sz="4" w:space="0" w:color="auto"/>
              <w:right w:val="single" w:sz="4" w:space="0" w:color="auto"/>
            </w:tcBorders>
          </w:tcPr>
          <w:p w14:paraId="372C56AF" w14:textId="77777777" w:rsidR="001834B5" w:rsidRPr="0018726E" w:rsidRDefault="001834B5" w:rsidP="001834B5">
            <w:pPr>
              <w:rPr>
                <w:rFonts w:ascii="Times New Roman CYR" w:hAnsi="Times New Roman CYR" w:cs="Times New Roman CYR"/>
                <w:bCs/>
              </w:rPr>
            </w:pPr>
            <w:r w:rsidRPr="004E4EA7">
              <w:rPr>
                <w:rFonts w:ascii="Times New Roman CYR" w:hAnsi="Times New Roman CYR" w:cs="Times New Roman CYR"/>
              </w:rPr>
              <w:t>√</w:t>
            </w:r>
          </w:p>
        </w:tc>
      </w:tr>
      <w:tr w:rsidR="001834B5" w:rsidRPr="0018726E" w14:paraId="372C56B5" w14:textId="77777777" w:rsidTr="003F29F2">
        <w:tc>
          <w:tcPr>
            <w:tcW w:w="642" w:type="pct"/>
            <w:vMerge/>
            <w:tcBorders>
              <w:left w:val="single" w:sz="4" w:space="0" w:color="auto"/>
              <w:right w:val="single" w:sz="4" w:space="0" w:color="auto"/>
            </w:tcBorders>
            <w:shd w:val="clear" w:color="auto" w:fill="auto"/>
          </w:tcPr>
          <w:p w14:paraId="372C56B1"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B2"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B3" w14:textId="77777777" w:rsidR="001834B5" w:rsidRPr="000F01CC" w:rsidRDefault="001834B5" w:rsidP="001834B5">
            <w:r w:rsidRPr="000F01CC">
              <w:t>Изменение конфигурации превентивной защиты</w:t>
            </w:r>
          </w:p>
        </w:tc>
        <w:tc>
          <w:tcPr>
            <w:tcW w:w="717" w:type="pct"/>
            <w:tcBorders>
              <w:top w:val="single" w:sz="4" w:space="0" w:color="auto"/>
              <w:left w:val="single" w:sz="4" w:space="0" w:color="auto"/>
              <w:bottom w:val="single" w:sz="4" w:space="0" w:color="auto"/>
              <w:right w:val="single" w:sz="4" w:space="0" w:color="auto"/>
            </w:tcBorders>
          </w:tcPr>
          <w:p w14:paraId="372C56B4" w14:textId="77777777" w:rsidR="001834B5" w:rsidRPr="0018726E" w:rsidRDefault="001834B5" w:rsidP="001834B5">
            <w:pPr>
              <w:rPr>
                <w:rFonts w:ascii="Times New Roman CYR" w:hAnsi="Times New Roman CYR" w:cs="Times New Roman CYR"/>
                <w:bCs/>
              </w:rPr>
            </w:pPr>
          </w:p>
        </w:tc>
      </w:tr>
      <w:tr w:rsidR="001834B5" w:rsidRPr="0018726E" w14:paraId="372C56BA" w14:textId="77777777" w:rsidTr="003F29F2">
        <w:tc>
          <w:tcPr>
            <w:tcW w:w="642" w:type="pct"/>
            <w:vMerge/>
            <w:tcBorders>
              <w:left w:val="single" w:sz="4" w:space="0" w:color="auto"/>
              <w:right w:val="single" w:sz="4" w:space="0" w:color="auto"/>
            </w:tcBorders>
            <w:shd w:val="clear" w:color="auto" w:fill="auto"/>
          </w:tcPr>
          <w:p w14:paraId="372C56B6"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bottom w:val="single" w:sz="4" w:space="0" w:color="auto"/>
              <w:right w:val="single" w:sz="4" w:space="0" w:color="auto"/>
            </w:tcBorders>
          </w:tcPr>
          <w:p w14:paraId="372C56B7"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B8" w14:textId="77777777" w:rsidR="001834B5" w:rsidRPr="000F01CC" w:rsidRDefault="001834B5" w:rsidP="001834B5">
            <w:r w:rsidRPr="000F01CC">
              <w:t>Останов превентивной защиты</w:t>
            </w:r>
          </w:p>
        </w:tc>
        <w:tc>
          <w:tcPr>
            <w:tcW w:w="717" w:type="pct"/>
            <w:tcBorders>
              <w:top w:val="single" w:sz="4" w:space="0" w:color="auto"/>
              <w:left w:val="single" w:sz="4" w:space="0" w:color="auto"/>
              <w:bottom w:val="single" w:sz="4" w:space="0" w:color="auto"/>
              <w:right w:val="single" w:sz="4" w:space="0" w:color="auto"/>
            </w:tcBorders>
          </w:tcPr>
          <w:p w14:paraId="372C56B9" w14:textId="77777777" w:rsidR="001834B5" w:rsidRPr="0018726E" w:rsidRDefault="001834B5" w:rsidP="001834B5">
            <w:pPr>
              <w:rPr>
                <w:rFonts w:ascii="Times New Roman CYR" w:hAnsi="Times New Roman CYR" w:cs="Times New Roman CYR"/>
                <w:bCs/>
              </w:rPr>
            </w:pPr>
          </w:p>
        </w:tc>
      </w:tr>
      <w:tr w:rsidR="001834B5" w:rsidRPr="0018726E" w14:paraId="372C56BF" w14:textId="77777777" w:rsidTr="003F29F2">
        <w:tc>
          <w:tcPr>
            <w:tcW w:w="642" w:type="pct"/>
            <w:vMerge/>
            <w:tcBorders>
              <w:left w:val="single" w:sz="4" w:space="0" w:color="auto"/>
              <w:right w:val="single" w:sz="4" w:space="0" w:color="auto"/>
            </w:tcBorders>
            <w:shd w:val="clear" w:color="auto" w:fill="auto"/>
          </w:tcPr>
          <w:p w14:paraId="372C56BB" w14:textId="77777777" w:rsidR="001834B5" w:rsidRPr="0018726E" w:rsidRDefault="001834B5" w:rsidP="001834B5">
            <w:pPr>
              <w:rPr>
                <w:rFonts w:ascii="Times New Roman CYR" w:hAnsi="Times New Roman CYR" w:cs="Times New Roman CYR"/>
                <w:bCs/>
              </w:rPr>
            </w:pPr>
          </w:p>
        </w:tc>
        <w:tc>
          <w:tcPr>
            <w:tcW w:w="747" w:type="pct"/>
            <w:vMerge w:val="restart"/>
            <w:tcBorders>
              <w:top w:val="single" w:sz="4" w:space="0" w:color="auto"/>
              <w:left w:val="single" w:sz="4" w:space="0" w:color="auto"/>
              <w:right w:val="single" w:sz="4" w:space="0" w:color="auto"/>
            </w:tcBorders>
          </w:tcPr>
          <w:p w14:paraId="372C56BC" w14:textId="77777777" w:rsidR="001834B5" w:rsidRPr="0018726E" w:rsidRDefault="001834B5" w:rsidP="001834B5">
            <w:pPr>
              <w:rPr>
                <w:rFonts w:ascii="Times New Roman CYR" w:hAnsi="Times New Roman CYR" w:cs="Times New Roman CYR"/>
                <w:bCs/>
              </w:rPr>
            </w:pPr>
            <w:r>
              <w:rPr>
                <w:rFonts w:ascii="Times New Roman CYR" w:hAnsi="Times New Roman CYR" w:cs="Times New Roman CYR"/>
                <w:bCs/>
              </w:rPr>
              <w:t>Общие</w:t>
            </w:r>
          </w:p>
        </w:tc>
        <w:tc>
          <w:tcPr>
            <w:tcW w:w="2894" w:type="pct"/>
            <w:tcBorders>
              <w:top w:val="single" w:sz="4" w:space="0" w:color="auto"/>
              <w:left w:val="single" w:sz="4" w:space="0" w:color="auto"/>
              <w:bottom w:val="single" w:sz="4" w:space="0" w:color="auto"/>
              <w:right w:val="single" w:sz="4" w:space="0" w:color="auto"/>
            </w:tcBorders>
            <w:vAlign w:val="center"/>
          </w:tcPr>
          <w:p w14:paraId="372C56BD" w14:textId="77777777" w:rsidR="001834B5" w:rsidRPr="000F01CC" w:rsidRDefault="001834B5" w:rsidP="001834B5">
            <w:r w:rsidRPr="000F01CC">
              <w:t>Запуск в мобильном режиме</w:t>
            </w:r>
          </w:p>
        </w:tc>
        <w:tc>
          <w:tcPr>
            <w:tcW w:w="717" w:type="pct"/>
            <w:tcBorders>
              <w:top w:val="single" w:sz="4" w:space="0" w:color="auto"/>
              <w:left w:val="single" w:sz="4" w:space="0" w:color="auto"/>
              <w:bottom w:val="single" w:sz="4" w:space="0" w:color="auto"/>
              <w:right w:val="single" w:sz="4" w:space="0" w:color="auto"/>
            </w:tcBorders>
          </w:tcPr>
          <w:p w14:paraId="372C56BE" w14:textId="77777777" w:rsidR="001834B5" w:rsidRPr="0018726E" w:rsidRDefault="001834B5" w:rsidP="001834B5">
            <w:pPr>
              <w:rPr>
                <w:rFonts w:ascii="Times New Roman CYR" w:hAnsi="Times New Roman CYR" w:cs="Times New Roman CYR"/>
                <w:bCs/>
              </w:rPr>
            </w:pPr>
          </w:p>
        </w:tc>
      </w:tr>
      <w:tr w:rsidR="001834B5" w:rsidRPr="0018726E" w14:paraId="372C56C4" w14:textId="77777777" w:rsidTr="003F29F2">
        <w:tc>
          <w:tcPr>
            <w:tcW w:w="642" w:type="pct"/>
            <w:vMerge/>
            <w:tcBorders>
              <w:left w:val="single" w:sz="4" w:space="0" w:color="auto"/>
              <w:right w:val="single" w:sz="4" w:space="0" w:color="auto"/>
            </w:tcBorders>
            <w:shd w:val="clear" w:color="auto" w:fill="auto"/>
          </w:tcPr>
          <w:p w14:paraId="372C56C0"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C1"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C2" w14:textId="77777777" w:rsidR="001834B5" w:rsidRPr="000F01CC" w:rsidRDefault="001834B5" w:rsidP="001834B5">
            <w:r>
              <w:t>Изменение режима</w:t>
            </w:r>
            <w:r w:rsidRPr="000F01CC">
              <w:t xml:space="preserve"> работы</w:t>
            </w:r>
          </w:p>
        </w:tc>
        <w:tc>
          <w:tcPr>
            <w:tcW w:w="717" w:type="pct"/>
            <w:tcBorders>
              <w:top w:val="single" w:sz="4" w:space="0" w:color="auto"/>
              <w:left w:val="single" w:sz="4" w:space="0" w:color="auto"/>
              <w:bottom w:val="single" w:sz="4" w:space="0" w:color="auto"/>
              <w:right w:val="single" w:sz="4" w:space="0" w:color="auto"/>
            </w:tcBorders>
          </w:tcPr>
          <w:p w14:paraId="372C56C3" w14:textId="77777777" w:rsidR="001834B5" w:rsidRPr="0018726E" w:rsidRDefault="001834B5" w:rsidP="001834B5">
            <w:pPr>
              <w:rPr>
                <w:rFonts w:ascii="Times New Roman CYR" w:hAnsi="Times New Roman CYR" w:cs="Times New Roman CYR"/>
                <w:bCs/>
              </w:rPr>
            </w:pPr>
          </w:p>
        </w:tc>
      </w:tr>
      <w:tr w:rsidR="001834B5" w:rsidRPr="0018726E" w14:paraId="372C56C9" w14:textId="77777777" w:rsidTr="003F29F2">
        <w:tc>
          <w:tcPr>
            <w:tcW w:w="642" w:type="pct"/>
            <w:vMerge/>
            <w:tcBorders>
              <w:left w:val="single" w:sz="4" w:space="0" w:color="auto"/>
              <w:right w:val="single" w:sz="4" w:space="0" w:color="auto"/>
            </w:tcBorders>
            <w:shd w:val="clear" w:color="auto" w:fill="auto"/>
          </w:tcPr>
          <w:p w14:paraId="372C56C5"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C6"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C7" w14:textId="77777777" w:rsidR="001834B5" w:rsidRPr="000F01CC" w:rsidRDefault="001834B5" w:rsidP="001834B5">
            <w:r w:rsidRPr="000F01CC">
              <w:t xml:space="preserve">Изменение конфигурации Агента </w:t>
            </w:r>
            <w:r w:rsidRPr="000F01CC">
              <w:rPr>
                <w:lang w:val="en-US"/>
              </w:rPr>
              <w:t>Dr</w:t>
            </w:r>
            <w:r w:rsidRPr="000F01CC">
              <w:t>.</w:t>
            </w:r>
            <w:r w:rsidRPr="000F01CC">
              <w:rPr>
                <w:lang w:val="en-US"/>
              </w:rPr>
              <w:t>Web</w:t>
            </w:r>
          </w:p>
        </w:tc>
        <w:tc>
          <w:tcPr>
            <w:tcW w:w="717" w:type="pct"/>
            <w:tcBorders>
              <w:top w:val="single" w:sz="4" w:space="0" w:color="auto"/>
              <w:left w:val="single" w:sz="4" w:space="0" w:color="auto"/>
              <w:bottom w:val="single" w:sz="4" w:space="0" w:color="auto"/>
              <w:right w:val="single" w:sz="4" w:space="0" w:color="auto"/>
            </w:tcBorders>
          </w:tcPr>
          <w:p w14:paraId="372C56C8" w14:textId="77777777" w:rsidR="001834B5" w:rsidRPr="0018726E" w:rsidRDefault="001834B5" w:rsidP="001834B5">
            <w:pPr>
              <w:rPr>
                <w:rFonts w:ascii="Times New Roman CYR" w:hAnsi="Times New Roman CYR" w:cs="Times New Roman CYR"/>
                <w:bCs/>
              </w:rPr>
            </w:pPr>
          </w:p>
        </w:tc>
      </w:tr>
      <w:tr w:rsidR="001834B5" w:rsidRPr="0018726E" w14:paraId="372C56CE" w14:textId="77777777" w:rsidTr="003F29F2">
        <w:tc>
          <w:tcPr>
            <w:tcW w:w="642" w:type="pct"/>
            <w:vMerge/>
            <w:tcBorders>
              <w:left w:val="single" w:sz="4" w:space="0" w:color="auto"/>
              <w:right w:val="single" w:sz="4" w:space="0" w:color="auto"/>
            </w:tcBorders>
            <w:shd w:val="clear" w:color="auto" w:fill="auto"/>
          </w:tcPr>
          <w:p w14:paraId="372C56CA"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right w:val="single" w:sz="4" w:space="0" w:color="auto"/>
            </w:tcBorders>
          </w:tcPr>
          <w:p w14:paraId="372C56CB"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CC" w14:textId="77777777" w:rsidR="001834B5" w:rsidRPr="000F01CC" w:rsidRDefault="001834B5" w:rsidP="001834B5">
            <w:pPr>
              <w:rPr>
                <w:lang w:val="en-US"/>
              </w:rPr>
            </w:pPr>
            <w:r w:rsidRPr="000F01CC">
              <w:t>Отключение самозащиты</w:t>
            </w:r>
          </w:p>
        </w:tc>
        <w:tc>
          <w:tcPr>
            <w:tcW w:w="717" w:type="pct"/>
            <w:tcBorders>
              <w:top w:val="single" w:sz="4" w:space="0" w:color="auto"/>
              <w:left w:val="single" w:sz="4" w:space="0" w:color="auto"/>
              <w:bottom w:val="single" w:sz="4" w:space="0" w:color="auto"/>
              <w:right w:val="single" w:sz="4" w:space="0" w:color="auto"/>
            </w:tcBorders>
          </w:tcPr>
          <w:p w14:paraId="372C56CD" w14:textId="77777777" w:rsidR="001834B5" w:rsidRPr="0018726E" w:rsidRDefault="001834B5" w:rsidP="001834B5">
            <w:pPr>
              <w:rPr>
                <w:rFonts w:ascii="Times New Roman CYR" w:hAnsi="Times New Roman CYR" w:cs="Times New Roman CYR"/>
                <w:bCs/>
              </w:rPr>
            </w:pPr>
          </w:p>
        </w:tc>
      </w:tr>
      <w:tr w:rsidR="001834B5" w:rsidRPr="0018726E" w14:paraId="372C56D3" w14:textId="77777777" w:rsidTr="003F29F2">
        <w:tc>
          <w:tcPr>
            <w:tcW w:w="642" w:type="pct"/>
            <w:vMerge/>
            <w:tcBorders>
              <w:left w:val="single" w:sz="4" w:space="0" w:color="auto"/>
              <w:bottom w:val="single" w:sz="4" w:space="0" w:color="auto"/>
              <w:right w:val="single" w:sz="4" w:space="0" w:color="auto"/>
            </w:tcBorders>
            <w:shd w:val="clear" w:color="auto" w:fill="auto"/>
          </w:tcPr>
          <w:p w14:paraId="372C56CF" w14:textId="77777777" w:rsidR="001834B5" w:rsidRPr="0018726E" w:rsidRDefault="001834B5" w:rsidP="001834B5">
            <w:pPr>
              <w:rPr>
                <w:rFonts w:ascii="Times New Roman CYR" w:hAnsi="Times New Roman CYR" w:cs="Times New Roman CYR"/>
                <w:bCs/>
              </w:rPr>
            </w:pPr>
          </w:p>
        </w:tc>
        <w:tc>
          <w:tcPr>
            <w:tcW w:w="747" w:type="pct"/>
            <w:vMerge/>
            <w:tcBorders>
              <w:left w:val="single" w:sz="4" w:space="0" w:color="auto"/>
              <w:bottom w:val="single" w:sz="4" w:space="0" w:color="auto"/>
              <w:right w:val="single" w:sz="4" w:space="0" w:color="auto"/>
            </w:tcBorders>
          </w:tcPr>
          <w:p w14:paraId="372C56D0" w14:textId="77777777" w:rsidR="001834B5" w:rsidRPr="0018726E" w:rsidRDefault="001834B5" w:rsidP="001834B5">
            <w:pPr>
              <w:rPr>
                <w:rFonts w:ascii="Times New Roman CYR" w:hAnsi="Times New Roman CYR" w:cs="Times New Roman CYR"/>
                <w:bCs/>
              </w:rPr>
            </w:pPr>
          </w:p>
        </w:tc>
        <w:tc>
          <w:tcPr>
            <w:tcW w:w="2894" w:type="pct"/>
            <w:tcBorders>
              <w:top w:val="single" w:sz="4" w:space="0" w:color="auto"/>
              <w:left w:val="single" w:sz="4" w:space="0" w:color="auto"/>
              <w:bottom w:val="single" w:sz="4" w:space="0" w:color="auto"/>
              <w:right w:val="single" w:sz="4" w:space="0" w:color="auto"/>
            </w:tcBorders>
            <w:vAlign w:val="center"/>
          </w:tcPr>
          <w:p w14:paraId="372C56D1" w14:textId="77777777" w:rsidR="001834B5" w:rsidRPr="000F01CC" w:rsidRDefault="001834B5" w:rsidP="001834B5">
            <w:pPr>
              <w:rPr>
                <w:lang w:val="en-US"/>
              </w:rPr>
            </w:pPr>
            <w:r w:rsidRPr="000F01CC">
              <w:t>Деинсталляция</w:t>
            </w:r>
            <w:r w:rsidRPr="000F01CC">
              <w:rPr>
                <w:lang w:val="en-US"/>
              </w:rPr>
              <w:t xml:space="preserve"> </w:t>
            </w:r>
            <w:r w:rsidRPr="000F01CC">
              <w:t xml:space="preserve">Агента </w:t>
            </w:r>
            <w:r w:rsidRPr="000F01CC">
              <w:rPr>
                <w:lang w:val="en-US"/>
              </w:rPr>
              <w:t>Dr.Web</w:t>
            </w:r>
          </w:p>
        </w:tc>
        <w:tc>
          <w:tcPr>
            <w:tcW w:w="717" w:type="pct"/>
            <w:tcBorders>
              <w:top w:val="single" w:sz="4" w:space="0" w:color="auto"/>
              <w:left w:val="single" w:sz="4" w:space="0" w:color="auto"/>
              <w:bottom w:val="single" w:sz="4" w:space="0" w:color="auto"/>
              <w:right w:val="single" w:sz="4" w:space="0" w:color="auto"/>
            </w:tcBorders>
          </w:tcPr>
          <w:p w14:paraId="372C56D2" w14:textId="77777777" w:rsidR="001834B5" w:rsidRPr="0018726E" w:rsidRDefault="001834B5" w:rsidP="001834B5">
            <w:pPr>
              <w:rPr>
                <w:rFonts w:ascii="Times New Roman CYR" w:hAnsi="Times New Roman CYR" w:cs="Times New Roman CYR"/>
                <w:bCs/>
              </w:rPr>
            </w:pPr>
          </w:p>
        </w:tc>
      </w:tr>
    </w:tbl>
    <w:p w14:paraId="372C56D4" w14:textId="77777777" w:rsidR="00A13CE5" w:rsidRPr="000F01CC" w:rsidRDefault="00A13CE5" w:rsidP="00A13CE5">
      <w:pPr>
        <w:keepNext/>
        <w:spacing w:line="360" w:lineRule="auto"/>
        <w:ind w:firstLine="709"/>
        <w:jc w:val="right"/>
        <w:rPr>
          <w:sz w:val="2"/>
          <w:szCs w:val="2"/>
        </w:rPr>
      </w:pPr>
    </w:p>
    <w:p w14:paraId="372C56D5" w14:textId="77777777" w:rsidR="004E4EA7" w:rsidRDefault="004E4EA7" w:rsidP="00A13CE5">
      <w:pPr>
        <w:keepNext/>
        <w:jc w:val="right"/>
        <w:rPr>
          <w:sz w:val="24"/>
          <w:szCs w:val="24"/>
        </w:rPr>
      </w:pPr>
    </w:p>
    <w:p w14:paraId="372C56D6" w14:textId="77777777" w:rsidR="00A13CE5" w:rsidRDefault="004E4EA7" w:rsidP="00A13CE5">
      <w:pPr>
        <w:keepNext/>
        <w:jc w:val="right"/>
        <w:rPr>
          <w:sz w:val="24"/>
          <w:szCs w:val="24"/>
        </w:rPr>
      </w:pPr>
      <w:bookmarkStart w:id="308" w:name="_Toc495338154"/>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17</w:t>
      </w:r>
      <w:r w:rsidRPr="004E4EA7">
        <w:rPr>
          <w:sz w:val="24"/>
          <w:szCs w:val="24"/>
          <w:lang w:eastAsia="ru-RU"/>
        </w:rPr>
        <w:fldChar w:fldCharType="end"/>
      </w:r>
      <w:r w:rsidR="00A13CE5" w:rsidRPr="000F01CC">
        <w:rPr>
          <w:sz w:val="24"/>
          <w:szCs w:val="24"/>
        </w:rPr>
        <w:t xml:space="preserve">. </w:t>
      </w:r>
      <w:r w:rsidR="001834B5" w:rsidRPr="000F01CC">
        <w:rPr>
          <w:sz w:val="24"/>
          <w:szCs w:val="24"/>
        </w:rPr>
        <w:t xml:space="preserve">Параметры настройки </w:t>
      </w:r>
      <w:r w:rsidR="001834B5">
        <w:rPr>
          <w:sz w:val="24"/>
          <w:szCs w:val="24"/>
        </w:rPr>
        <w:t>«Антивирусная сеть</w:t>
      </w:r>
      <w:r w:rsidR="001834B5" w:rsidRPr="00437A86">
        <w:rPr>
          <w:sz w:val="24"/>
          <w:szCs w:val="24"/>
        </w:rPr>
        <w:t xml:space="preserve"> </w:t>
      </w:r>
      <w:r w:rsidR="001834B5">
        <w:rPr>
          <w:sz w:val="24"/>
          <w:szCs w:val="24"/>
        </w:rPr>
        <w:t>→</w:t>
      </w:r>
      <w:r w:rsidR="001834B5" w:rsidRPr="00437A86">
        <w:rPr>
          <w:sz w:val="24"/>
          <w:szCs w:val="24"/>
        </w:rPr>
        <w:t xml:space="preserve"> </w:t>
      </w:r>
      <w:r w:rsidR="001834B5">
        <w:rPr>
          <w:sz w:val="24"/>
          <w:szCs w:val="24"/>
        </w:rPr>
        <w:t>Группа «Наименование группы» → Планировщик заданий»</w:t>
      </w:r>
      <w:bookmarkEnd w:id="308"/>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6"/>
        <w:gridCol w:w="5528"/>
        <w:gridCol w:w="4820"/>
        <w:gridCol w:w="2603"/>
      </w:tblGrid>
      <w:tr w:rsidR="00BB5607" w:rsidRPr="0018726E" w14:paraId="372C56D9" w14:textId="77777777" w:rsidTr="003F29F2">
        <w:tc>
          <w:tcPr>
            <w:tcW w:w="4143"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372C56D7" w14:textId="77777777" w:rsidR="00BB5607" w:rsidRPr="004E4EA7" w:rsidRDefault="00BB5607" w:rsidP="00BB5607">
            <w:pPr>
              <w:keepNext/>
              <w:jc w:val="center"/>
              <w:rPr>
                <w:b/>
                <w:sz w:val="24"/>
                <w:szCs w:val="24"/>
              </w:rPr>
            </w:pPr>
            <w:r w:rsidRPr="004E4EA7">
              <w:rPr>
                <w:b/>
                <w:sz w:val="24"/>
                <w:szCs w:val="24"/>
              </w:rPr>
              <w:t>Группа параметров</w:t>
            </w:r>
            <w:r>
              <w:rPr>
                <w:b/>
                <w:sz w:val="24"/>
                <w:szCs w:val="24"/>
              </w:rPr>
              <w:t>\Параметр</w:t>
            </w:r>
          </w:p>
        </w:tc>
        <w:tc>
          <w:tcPr>
            <w:tcW w:w="857" w:type="pct"/>
            <w:tcBorders>
              <w:top w:val="single" w:sz="4" w:space="0" w:color="auto"/>
              <w:left w:val="single" w:sz="4" w:space="0" w:color="auto"/>
              <w:bottom w:val="single" w:sz="4" w:space="0" w:color="auto"/>
              <w:right w:val="single" w:sz="4" w:space="0" w:color="auto"/>
            </w:tcBorders>
            <w:vAlign w:val="center"/>
          </w:tcPr>
          <w:p w14:paraId="372C56D8" w14:textId="77777777" w:rsidR="00BB5607" w:rsidRPr="004E4EA7" w:rsidRDefault="00BB5607" w:rsidP="00BB5607">
            <w:pPr>
              <w:keepNext/>
              <w:jc w:val="center"/>
              <w:rPr>
                <w:b/>
                <w:sz w:val="24"/>
                <w:szCs w:val="24"/>
              </w:rPr>
            </w:pPr>
            <w:r w:rsidRPr="004E4EA7">
              <w:rPr>
                <w:b/>
                <w:sz w:val="24"/>
                <w:szCs w:val="24"/>
              </w:rPr>
              <w:t xml:space="preserve">Значение </w:t>
            </w:r>
            <w:r w:rsidRPr="004E4EA7">
              <w:rPr>
                <w:b/>
                <w:sz w:val="24"/>
                <w:szCs w:val="24"/>
              </w:rPr>
              <w:br/>
              <w:t>параметра</w:t>
            </w:r>
          </w:p>
        </w:tc>
      </w:tr>
      <w:tr w:rsidR="00BB5607" w:rsidRPr="0018726E" w14:paraId="372C56DD" w14:textId="77777777" w:rsidTr="003F29F2">
        <w:tc>
          <w:tcPr>
            <w:tcW w:w="736" w:type="pct"/>
            <w:vMerge w:val="restart"/>
            <w:tcBorders>
              <w:top w:val="single" w:sz="4" w:space="0" w:color="auto"/>
              <w:left w:val="single" w:sz="4" w:space="0" w:color="auto"/>
              <w:right w:val="single" w:sz="4" w:space="0" w:color="auto"/>
            </w:tcBorders>
            <w:shd w:val="clear" w:color="auto" w:fill="auto"/>
          </w:tcPr>
          <w:p w14:paraId="372C56DA" w14:textId="77777777" w:rsidR="00BB5607" w:rsidRPr="0018726E" w:rsidRDefault="00BB5607" w:rsidP="00BB5607">
            <w:pPr>
              <w:rPr>
                <w:rFonts w:ascii="Times New Roman CYR" w:hAnsi="Times New Roman CYR" w:cs="Times New Roman CYR"/>
                <w:bCs/>
              </w:rPr>
            </w:pPr>
            <w:r>
              <w:rPr>
                <w:rFonts w:ascii="Times New Roman CYR" w:hAnsi="Times New Roman CYR" w:cs="Times New Roman CYR"/>
                <w:bCs/>
              </w:rPr>
              <w:t>Общие</w:t>
            </w:r>
          </w:p>
        </w:tc>
        <w:tc>
          <w:tcPr>
            <w:tcW w:w="3407" w:type="pct"/>
            <w:gridSpan w:val="2"/>
            <w:tcBorders>
              <w:top w:val="single" w:sz="4" w:space="0" w:color="auto"/>
              <w:left w:val="single" w:sz="4" w:space="0" w:color="auto"/>
              <w:bottom w:val="single" w:sz="4" w:space="0" w:color="auto"/>
              <w:right w:val="single" w:sz="4" w:space="0" w:color="auto"/>
            </w:tcBorders>
          </w:tcPr>
          <w:p w14:paraId="372C56DB" w14:textId="77777777" w:rsidR="00BB5607" w:rsidRPr="0018726E" w:rsidRDefault="00BB5607" w:rsidP="00BB5607">
            <w:pPr>
              <w:rPr>
                <w:rFonts w:ascii="Times New Roman CYR" w:hAnsi="Times New Roman CYR" w:cs="Times New Roman CYR"/>
                <w:bCs/>
              </w:rPr>
            </w:pPr>
            <w:r>
              <w:rPr>
                <w:rFonts w:ascii="Times New Roman CYR" w:hAnsi="Times New Roman CYR" w:cs="Times New Roman CYR"/>
                <w:bCs/>
              </w:rPr>
              <w:t>Название</w:t>
            </w:r>
          </w:p>
        </w:tc>
        <w:tc>
          <w:tcPr>
            <w:tcW w:w="857" w:type="pct"/>
            <w:tcBorders>
              <w:top w:val="single" w:sz="4" w:space="0" w:color="auto"/>
              <w:left w:val="single" w:sz="4" w:space="0" w:color="auto"/>
              <w:bottom w:val="single" w:sz="4" w:space="0" w:color="auto"/>
              <w:right w:val="single" w:sz="4" w:space="0" w:color="auto"/>
            </w:tcBorders>
            <w:vAlign w:val="center"/>
          </w:tcPr>
          <w:p w14:paraId="372C56DC" w14:textId="77777777" w:rsidR="00BB5607" w:rsidRPr="004E4EA7" w:rsidRDefault="00BB5607" w:rsidP="00BB5607">
            <w:pPr>
              <w:rPr>
                <w:rFonts w:ascii="Times New Roman CYR" w:hAnsi="Times New Roman CYR" w:cs="Times New Roman CYR"/>
              </w:rPr>
            </w:pPr>
            <w:r w:rsidRPr="004E4EA7">
              <w:rPr>
                <w:rFonts w:ascii="Times New Roman CYR" w:hAnsi="Times New Roman CYR" w:cs="Times New Roman CYR"/>
              </w:rPr>
              <w:t>Еженедельное сканирование</w:t>
            </w:r>
          </w:p>
        </w:tc>
      </w:tr>
      <w:tr w:rsidR="00BB5607" w:rsidRPr="0018726E" w14:paraId="372C56E1" w14:textId="77777777" w:rsidTr="003F29F2">
        <w:tc>
          <w:tcPr>
            <w:tcW w:w="736" w:type="pct"/>
            <w:vMerge/>
            <w:tcBorders>
              <w:left w:val="single" w:sz="4" w:space="0" w:color="auto"/>
              <w:right w:val="single" w:sz="4" w:space="0" w:color="auto"/>
            </w:tcBorders>
            <w:shd w:val="clear" w:color="auto" w:fill="auto"/>
          </w:tcPr>
          <w:p w14:paraId="372C56DE" w14:textId="77777777" w:rsidR="00BB5607" w:rsidRPr="0018726E" w:rsidRDefault="00BB5607" w:rsidP="00BB5607">
            <w:pPr>
              <w:rPr>
                <w:rFonts w:ascii="Times New Roman CYR" w:hAnsi="Times New Roman CYR" w:cs="Times New Roman CYR"/>
                <w:bCs/>
              </w:rPr>
            </w:pPr>
          </w:p>
        </w:tc>
        <w:tc>
          <w:tcPr>
            <w:tcW w:w="3407" w:type="pct"/>
            <w:gridSpan w:val="2"/>
            <w:tcBorders>
              <w:top w:val="single" w:sz="4" w:space="0" w:color="auto"/>
              <w:left w:val="single" w:sz="4" w:space="0" w:color="auto"/>
              <w:bottom w:val="single" w:sz="4" w:space="0" w:color="auto"/>
              <w:right w:val="single" w:sz="4" w:space="0" w:color="auto"/>
            </w:tcBorders>
          </w:tcPr>
          <w:p w14:paraId="372C56DF" w14:textId="77777777" w:rsidR="00BB5607" w:rsidRPr="0018726E" w:rsidRDefault="00BB5607" w:rsidP="00BB5607">
            <w:pPr>
              <w:rPr>
                <w:rFonts w:ascii="Times New Roman CYR" w:hAnsi="Times New Roman CYR" w:cs="Times New Roman CYR"/>
                <w:bCs/>
              </w:rPr>
            </w:pPr>
            <w:r>
              <w:rPr>
                <w:rFonts w:ascii="Times New Roman CYR" w:hAnsi="Times New Roman CYR" w:cs="Times New Roman CYR"/>
                <w:bCs/>
              </w:rPr>
              <w:t>Разрешить выполнение</w:t>
            </w:r>
          </w:p>
        </w:tc>
        <w:tc>
          <w:tcPr>
            <w:tcW w:w="857" w:type="pct"/>
            <w:tcBorders>
              <w:top w:val="single" w:sz="4" w:space="0" w:color="auto"/>
              <w:left w:val="single" w:sz="4" w:space="0" w:color="auto"/>
              <w:bottom w:val="single" w:sz="4" w:space="0" w:color="auto"/>
              <w:right w:val="single" w:sz="4" w:space="0" w:color="auto"/>
            </w:tcBorders>
            <w:vAlign w:val="center"/>
          </w:tcPr>
          <w:p w14:paraId="372C56E0" w14:textId="77777777" w:rsidR="00BB5607" w:rsidRPr="004E4EA7" w:rsidRDefault="00BB5607" w:rsidP="00BB5607">
            <w:pPr>
              <w:rPr>
                <w:rFonts w:ascii="Times New Roman CYR" w:hAnsi="Times New Roman CYR" w:cs="Times New Roman CYR"/>
              </w:rPr>
            </w:pPr>
            <w:r w:rsidRPr="004E4EA7">
              <w:rPr>
                <w:rFonts w:ascii="Times New Roman CYR" w:hAnsi="Times New Roman CYR" w:cs="Times New Roman CYR"/>
              </w:rPr>
              <w:t>√</w:t>
            </w:r>
          </w:p>
        </w:tc>
      </w:tr>
      <w:tr w:rsidR="00BB5607" w:rsidRPr="0018726E" w14:paraId="372C56E5" w14:textId="77777777" w:rsidTr="003F29F2">
        <w:tc>
          <w:tcPr>
            <w:tcW w:w="736" w:type="pct"/>
            <w:vMerge/>
            <w:tcBorders>
              <w:left w:val="single" w:sz="4" w:space="0" w:color="auto"/>
              <w:bottom w:val="single" w:sz="4" w:space="0" w:color="auto"/>
              <w:right w:val="single" w:sz="4" w:space="0" w:color="auto"/>
            </w:tcBorders>
            <w:shd w:val="clear" w:color="auto" w:fill="auto"/>
          </w:tcPr>
          <w:p w14:paraId="372C56E2" w14:textId="77777777" w:rsidR="00BB5607" w:rsidRPr="0018726E" w:rsidRDefault="00BB5607" w:rsidP="00BB5607">
            <w:pPr>
              <w:rPr>
                <w:rFonts w:ascii="Times New Roman CYR" w:hAnsi="Times New Roman CYR" w:cs="Times New Roman CYR"/>
                <w:bCs/>
              </w:rPr>
            </w:pPr>
          </w:p>
        </w:tc>
        <w:tc>
          <w:tcPr>
            <w:tcW w:w="3407" w:type="pct"/>
            <w:gridSpan w:val="2"/>
            <w:tcBorders>
              <w:top w:val="single" w:sz="4" w:space="0" w:color="auto"/>
              <w:left w:val="single" w:sz="4" w:space="0" w:color="auto"/>
              <w:bottom w:val="single" w:sz="4" w:space="0" w:color="auto"/>
              <w:right w:val="single" w:sz="4" w:space="0" w:color="auto"/>
            </w:tcBorders>
          </w:tcPr>
          <w:p w14:paraId="372C56E3" w14:textId="77777777" w:rsidR="00BB5607" w:rsidRPr="0018726E" w:rsidRDefault="00BB5607" w:rsidP="00BB5607">
            <w:pPr>
              <w:rPr>
                <w:rFonts w:ascii="Times New Roman CYR" w:hAnsi="Times New Roman CYR" w:cs="Times New Roman CYR"/>
                <w:bCs/>
              </w:rPr>
            </w:pPr>
            <w:r>
              <w:rPr>
                <w:rFonts w:ascii="Times New Roman CYR" w:hAnsi="Times New Roman CYR" w:cs="Times New Roman CYR"/>
                <w:bCs/>
              </w:rPr>
              <w:t>Критическое задание</w:t>
            </w:r>
          </w:p>
        </w:tc>
        <w:tc>
          <w:tcPr>
            <w:tcW w:w="857" w:type="pct"/>
            <w:tcBorders>
              <w:top w:val="single" w:sz="4" w:space="0" w:color="auto"/>
              <w:left w:val="single" w:sz="4" w:space="0" w:color="auto"/>
              <w:bottom w:val="single" w:sz="4" w:space="0" w:color="auto"/>
              <w:right w:val="single" w:sz="4" w:space="0" w:color="auto"/>
            </w:tcBorders>
            <w:vAlign w:val="center"/>
          </w:tcPr>
          <w:p w14:paraId="372C56E4" w14:textId="77777777" w:rsidR="00BB5607" w:rsidRPr="004E4EA7" w:rsidRDefault="00BB5607" w:rsidP="00BB5607">
            <w:pPr>
              <w:rPr>
                <w:rFonts w:ascii="Times New Roman CYR" w:hAnsi="Times New Roman CYR" w:cs="Times New Roman CYR"/>
              </w:rPr>
            </w:pPr>
            <w:r w:rsidRPr="004E4EA7">
              <w:rPr>
                <w:rFonts w:ascii="Times New Roman CYR" w:hAnsi="Times New Roman CYR" w:cs="Times New Roman CYR"/>
              </w:rPr>
              <w:t>√</w:t>
            </w:r>
          </w:p>
        </w:tc>
      </w:tr>
      <w:tr w:rsidR="00AB5B8A" w:rsidRPr="0018726E" w14:paraId="372C56E9" w14:textId="77777777" w:rsidTr="003F29F2">
        <w:tc>
          <w:tcPr>
            <w:tcW w:w="736" w:type="pct"/>
            <w:vMerge w:val="restart"/>
            <w:tcBorders>
              <w:top w:val="single" w:sz="4" w:space="0" w:color="auto"/>
              <w:left w:val="single" w:sz="4" w:space="0" w:color="auto"/>
              <w:right w:val="single" w:sz="4" w:space="0" w:color="auto"/>
            </w:tcBorders>
            <w:shd w:val="clear" w:color="auto" w:fill="auto"/>
          </w:tcPr>
          <w:p w14:paraId="372C56E6" w14:textId="77777777" w:rsidR="00AB5B8A" w:rsidRPr="0018726E" w:rsidRDefault="00AB5B8A" w:rsidP="003F29F2">
            <w:pPr>
              <w:rPr>
                <w:rFonts w:ascii="Times New Roman CYR" w:hAnsi="Times New Roman CYR" w:cs="Times New Roman CYR"/>
                <w:bCs/>
              </w:rPr>
            </w:pPr>
            <w:r>
              <w:rPr>
                <w:rFonts w:ascii="Times New Roman CYR" w:hAnsi="Times New Roman CYR" w:cs="Times New Roman CYR"/>
                <w:bCs/>
              </w:rPr>
              <w:t>Действие</w:t>
            </w:r>
          </w:p>
        </w:tc>
        <w:tc>
          <w:tcPr>
            <w:tcW w:w="3407" w:type="pct"/>
            <w:gridSpan w:val="2"/>
            <w:tcBorders>
              <w:top w:val="single" w:sz="4" w:space="0" w:color="auto"/>
              <w:left w:val="single" w:sz="4" w:space="0" w:color="auto"/>
              <w:bottom w:val="single" w:sz="4" w:space="0" w:color="auto"/>
              <w:right w:val="single" w:sz="4" w:space="0" w:color="auto"/>
            </w:tcBorders>
          </w:tcPr>
          <w:p w14:paraId="372C56E7" w14:textId="77777777" w:rsidR="00AB5B8A" w:rsidRPr="00BB5607" w:rsidRDefault="00AB5B8A" w:rsidP="003F29F2">
            <w:pPr>
              <w:rPr>
                <w:rFonts w:ascii="Times New Roman CYR" w:hAnsi="Times New Roman CYR" w:cs="Times New Roman CYR"/>
                <w:bCs/>
              </w:rPr>
            </w:pPr>
            <w:r>
              <w:rPr>
                <w:rFonts w:ascii="Times New Roman CYR" w:hAnsi="Times New Roman CYR" w:cs="Times New Roman CYR"/>
                <w:bCs/>
              </w:rPr>
              <w:t>Действие</w:t>
            </w:r>
          </w:p>
        </w:tc>
        <w:tc>
          <w:tcPr>
            <w:tcW w:w="857" w:type="pct"/>
            <w:tcBorders>
              <w:top w:val="single" w:sz="4" w:space="0" w:color="auto"/>
              <w:left w:val="single" w:sz="4" w:space="0" w:color="auto"/>
              <w:bottom w:val="single" w:sz="4" w:space="0" w:color="auto"/>
              <w:right w:val="single" w:sz="4" w:space="0" w:color="auto"/>
            </w:tcBorders>
          </w:tcPr>
          <w:p w14:paraId="372C56E8" w14:textId="77777777" w:rsidR="00AB5B8A" w:rsidRPr="0018726E" w:rsidRDefault="00AB5B8A" w:rsidP="003F29F2">
            <w:pPr>
              <w:rPr>
                <w:rFonts w:ascii="Times New Roman CYR" w:hAnsi="Times New Roman CYR" w:cs="Times New Roman CYR"/>
                <w:bCs/>
              </w:rPr>
            </w:pPr>
            <w:r>
              <w:rPr>
                <w:rFonts w:ascii="Times New Roman CYR" w:hAnsi="Times New Roman CYR" w:cs="Times New Roman CYR"/>
                <w:bCs/>
              </w:rPr>
              <w:t xml:space="preserve">Сканер </w:t>
            </w:r>
            <w:r>
              <w:rPr>
                <w:rFonts w:ascii="Times New Roman CYR" w:hAnsi="Times New Roman CYR" w:cs="Times New Roman CYR"/>
                <w:bCs/>
                <w:lang w:val="en-US"/>
              </w:rPr>
              <w:t>Dr</w:t>
            </w:r>
            <w:r w:rsidRPr="00BB5607">
              <w:rPr>
                <w:rFonts w:ascii="Times New Roman CYR" w:hAnsi="Times New Roman CYR" w:cs="Times New Roman CYR"/>
                <w:bCs/>
              </w:rPr>
              <w:t>.</w:t>
            </w:r>
            <w:r>
              <w:rPr>
                <w:rFonts w:ascii="Times New Roman CYR" w:hAnsi="Times New Roman CYR" w:cs="Times New Roman CYR"/>
                <w:bCs/>
                <w:lang w:val="en-US"/>
              </w:rPr>
              <w:t>Web</w:t>
            </w:r>
            <w:r w:rsidRPr="00BB5607">
              <w:rPr>
                <w:rFonts w:ascii="Times New Roman CYR" w:hAnsi="Times New Roman CYR" w:cs="Times New Roman CYR"/>
                <w:bCs/>
              </w:rPr>
              <w:t xml:space="preserve">. </w:t>
            </w:r>
            <w:r>
              <w:rPr>
                <w:rFonts w:ascii="Times New Roman CYR" w:hAnsi="Times New Roman CYR" w:cs="Times New Roman CYR"/>
                <w:bCs/>
              </w:rPr>
              <w:t>Полное сканирование</w:t>
            </w:r>
          </w:p>
        </w:tc>
      </w:tr>
      <w:tr w:rsidR="00AB5B8A" w:rsidRPr="0018726E" w14:paraId="372C56EE" w14:textId="77777777" w:rsidTr="003F29F2">
        <w:tc>
          <w:tcPr>
            <w:tcW w:w="736" w:type="pct"/>
            <w:vMerge/>
            <w:tcBorders>
              <w:left w:val="single" w:sz="4" w:space="0" w:color="auto"/>
              <w:right w:val="single" w:sz="4" w:space="0" w:color="auto"/>
            </w:tcBorders>
            <w:shd w:val="clear" w:color="auto" w:fill="auto"/>
          </w:tcPr>
          <w:p w14:paraId="372C56EA" w14:textId="77777777" w:rsidR="00AB5B8A" w:rsidRPr="0018726E" w:rsidRDefault="00AB5B8A" w:rsidP="00A07D77">
            <w:pPr>
              <w:rPr>
                <w:rFonts w:ascii="Times New Roman CYR" w:hAnsi="Times New Roman CYR" w:cs="Times New Roman CYR"/>
                <w:bCs/>
              </w:rPr>
            </w:pPr>
          </w:p>
        </w:tc>
        <w:tc>
          <w:tcPr>
            <w:tcW w:w="1820" w:type="pct"/>
            <w:vMerge w:val="restart"/>
            <w:tcBorders>
              <w:top w:val="single" w:sz="4" w:space="0" w:color="auto"/>
              <w:left w:val="single" w:sz="4" w:space="0" w:color="auto"/>
              <w:right w:val="single" w:sz="4" w:space="0" w:color="auto"/>
            </w:tcBorders>
          </w:tcPr>
          <w:p w14:paraId="372C56EB" w14:textId="77777777" w:rsidR="00AB5B8A" w:rsidRPr="0018726E" w:rsidRDefault="00AB5B8A" w:rsidP="00A07D77">
            <w:pPr>
              <w:rPr>
                <w:rFonts w:ascii="Times New Roman CYR" w:hAnsi="Times New Roman CYR" w:cs="Times New Roman CYR"/>
                <w:bCs/>
              </w:rPr>
            </w:pPr>
            <w:r>
              <w:rPr>
                <w:rFonts w:ascii="Times New Roman CYR" w:hAnsi="Times New Roman CYR" w:cs="Times New Roman CYR"/>
                <w:bCs/>
              </w:rPr>
              <w:t>Действия</w:t>
            </w:r>
          </w:p>
        </w:tc>
        <w:tc>
          <w:tcPr>
            <w:tcW w:w="1587" w:type="pct"/>
            <w:tcBorders>
              <w:top w:val="single" w:sz="4" w:space="0" w:color="auto"/>
              <w:left w:val="single" w:sz="4" w:space="0" w:color="auto"/>
              <w:bottom w:val="single" w:sz="4" w:space="0" w:color="auto"/>
              <w:right w:val="single" w:sz="4" w:space="0" w:color="auto"/>
            </w:tcBorders>
            <w:vAlign w:val="center"/>
          </w:tcPr>
          <w:p w14:paraId="372C56EC"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Инфицированные</w:t>
            </w:r>
          </w:p>
        </w:tc>
        <w:tc>
          <w:tcPr>
            <w:tcW w:w="857" w:type="pct"/>
            <w:tcBorders>
              <w:top w:val="single" w:sz="4" w:space="0" w:color="auto"/>
              <w:left w:val="single" w:sz="4" w:space="0" w:color="auto"/>
              <w:bottom w:val="single" w:sz="4" w:space="0" w:color="auto"/>
              <w:right w:val="single" w:sz="4" w:space="0" w:color="auto"/>
            </w:tcBorders>
            <w:vAlign w:val="center"/>
          </w:tcPr>
          <w:p w14:paraId="372C56ED"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Лечить</w:t>
            </w:r>
          </w:p>
        </w:tc>
      </w:tr>
      <w:tr w:rsidR="00AB5B8A" w:rsidRPr="0018726E" w14:paraId="372C56F3" w14:textId="77777777" w:rsidTr="003F29F2">
        <w:tc>
          <w:tcPr>
            <w:tcW w:w="736" w:type="pct"/>
            <w:vMerge/>
            <w:tcBorders>
              <w:left w:val="single" w:sz="4" w:space="0" w:color="auto"/>
              <w:right w:val="single" w:sz="4" w:space="0" w:color="auto"/>
            </w:tcBorders>
            <w:shd w:val="clear" w:color="auto" w:fill="auto"/>
          </w:tcPr>
          <w:p w14:paraId="372C56EF"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6F0"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6F1"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Подозрительные</w:t>
            </w:r>
          </w:p>
        </w:tc>
        <w:tc>
          <w:tcPr>
            <w:tcW w:w="857" w:type="pct"/>
            <w:tcBorders>
              <w:top w:val="single" w:sz="4" w:space="0" w:color="auto"/>
              <w:left w:val="single" w:sz="4" w:space="0" w:color="auto"/>
              <w:bottom w:val="single" w:sz="4" w:space="0" w:color="auto"/>
              <w:right w:val="single" w:sz="4" w:space="0" w:color="auto"/>
            </w:tcBorders>
          </w:tcPr>
          <w:p w14:paraId="372C56F2"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6F8" w14:textId="77777777" w:rsidTr="003F29F2">
        <w:tc>
          <w:tcPr>
            <w:tcW w:w="736" w:type="pct"/>
            <w:vMerge/>
            <w:tcBorders>
              <w:left w:val="single" w:sz="4" w:space="0" w:color="auto"/>
              <w:right w:val="single" w:sz="4" w:space="0" w:color="auto"/>
            </w:tcBorders>
            <w:shd w:val="clear" w:color="auto" w:fill="auto"/>
          </w:tcPr>
          <w:p w14:paraId="372C56F4"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6F5"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6F6"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Неизлечимые</w:t>
            </w:r>
          </w:p>
        </w:tc>
        <w:tc>
          <w:tcPr>
            <w:tcW w:w="857" w:type="pct"/>
            <w:tcBorders>
              <w:top w:val="single" w:sz="4" w:space="0" w:color="auto"/>
              <w:left w:val="single" w:sz="4" w:space="0" w:color="auto"/>
              <w:bottom w:val="single" w:sz="4" w:space="0" w:color="auto"/>
              <w:right w:val="single" w:sz="4" w:space="0" w:color="auto"/>
            </w:tcBorders>
          </w:tcPr>
          <w:p w14:paraId="372C56F7"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6FD" w14:textId="77777777" w:rsidTr="003F29F2">
        <w:tc>
          <w:tcPr>
            <w:tcW w:w="736" w:type="pct"/>
            <w:vMerge/>
            <w:tcBorders>
              <w:left w:val="single" w:sz="4" w:space="0" w:color="auto"/>
              <w:right w:val="single" w:sz="4" w:space="0" w:color="auto"/>
            </w:tcBorders>
            <w:shd w:val="clear" w:color="auto" w:fill="auto"/>
          </w:tcPr>
          <w:p w14:paraId="372C56F9"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6FA"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tcPr>
          <w:p w14:paraId="372C56FB" w14:textId="77777777" w:rsidR="00AB5B8A" w:rsidRPr="0018726E" w:rsidRDefault="00AB5B8A" w:rsidP="00A07D77">
            <w:pPr>
              <w:rPr>
                <w:rFonts w:ascii="Times New Roman CYR" w:hAnsi="Times New Roman CYR" w:cs="Times New Roman CYR"/>
                <w:bCs/>
              </w:rPr>
            </w:pPr>
            <w:r>
              <w:rPr>
                <w:rFonts w:ascii="Times New Roman CYR" w:hAnsi="Times New Roman CYR" w:cs="Times New Roman CYR"/>
                <w:bCs/>
              </w:rPr>
              <w:t>Инфицированные инсталляционные пакеты</w:t>
            </w:r>
          </w:p>
        </w:tc>
        <w:tc>
          <w:tcPr>
            <w:tcW w:w="857" w:type="pct"/>
            <w:tcBorders>
              <w:top w:val="single" w:sz="4" w:space="0" w:color="auto"/>
              <w:left w:val="single" w:sz="4" w:space="0" w:color="auto"/>
              <w:bottom w:val="single" w:sz="4" w:space="0" w:color="auto"/>
              <w:right w:val="single" w:sz="4" w:space="0" w:color="auto"/>
            </w:tcBorders>
          </w:tcPr>
          <w:p w14:paraId="372C56FC"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02" w14:textId="77777777" w:rsidTr="003F29F2">
        <w:tc>
          <w:tcPr>
            <w:tcW w:w="736" w:type="pct"/>
            <w:vMerge/>
            <w:tcBorders>
              <w:left w:val="single" w:sz="4" w:space="0" w:color="auto"/>
              <w:right w:val="single" w:sz="4" w:space="0" w:color="auto"/>
            </w:tcBorders>
            <w:shd w:val="clear" w:color="auto" w:fill="auto"/>
          </w:tcPr>
          <w:p w14:paraId="372C56FE"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6FF"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tcPr>
          <w:p w14:paraId="372C5700" w14:textId="77777777" w:rsidR="00AB5B8A" w:rsidRPr="0018726E" w:rsidRDefault="00AB5B8A" w:rsidP="00A07D77">
            <w:pPr>
              <w:rPr>
                <w:rFonts w:ascii="Times New Roman CYR" w:hAnsi="Times New Roman CYR" w:cs="Times New Roman CYR"/>
                <w:bCs/>
              </w:rPr>
            </w:pPr>
            <w:r>
              <w:rPr>
                <w:rFonts w:ascii="Times New Roman CYR" w:hAnsi="Times New Roman CYR" w:cs="Times New Roman CYR"/>
                <w:bCs/>
              </w:rPr>
              <w:t>Инфицированные архивы</w:t>
            </w:r>
          </w:p>
        </w:tc>
        <w:tc>
          <w:tcPr>
            <w:tcW w:w="857" w:type="pct"/>
            <w:tcBorders>
              <w:top w:val="single" w:sz="4" w:space="0" w:color="auto"/>
              <w:left w:val="single" w:sz="4" w:space="0" w:color="auto"/>
              <w:bottom w:val="single" w:sz="4" w:space="0" w:color="auto"/>
              <w:right w:val="single" w:sz="4" w:space="0" w:color="auto"/>
            </w:tcBorders>
          </w:tcPr>
          <w:p w14:paraId="372C5701"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07" w14:textId="77777777" w:rsidTr="003F29F2">
        <w:tc>
          <w:tcPr>
            <w:tcW w:w="736" w:type="pct"/>
            <w:vMerge/>
            <w:tcBorders>
              <w:left w:val="single" w:sz="4" w:space="0" w:color="auto"/>
              <w:right w:val="single" w:sz="4" w:space="0" w:color="auto"/>
            </w:tcBorders>
            <w:shd w:val="clear" w:color="auto" w:fill="auto"/>
          </w:tcPr>
          <w:p w14:paraId="372C5703"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04"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tcPr>
          <w:p w14:paraId="372C5705" w14:textId="77777777" w:rsidR="00AB5B8A" w:rsidRPr="0018726E" w:rsidRDefault="00AB5B8A" w:rsidP="00A07D77">
            <w:pPr>
              <w:rPr>
                <w:rFonts w:ascii="Times New Roman CYR" w:hAnsi="Times New Roman CYR" w:cs="Times New Roman CYR"/>
                <w:bCs/>
              </w:rPr>
            </w:pPr>
            <w:r>
              <w:rPr>
                <w:rFonts w:ascii="Times New Roman CYR" w:hAnsi="Times New Roman CYR" w:cs="Times New Roman CYR"/>
                <w:bCs/>
              </w:rPr>
              <w:t>Инфицированные почтовые файлы</w:t>
            </w:r>
          </w:p>
        </w:tc>
        <w:tc>
          <w:tcPr>
            <w:tcW w:w="857" w:type="pct"/>
            <w:tcBorders>
              <w:top w:val="single" w:sz="4" w:space="0" w:color="auto"/>
              <w:left w:val="single" w:sz="4" w:space="0" w:color="auto"/>
              <w:bottom w:val="single" w:sz="4" w:space="0" w:color="auto"/>
              <w:right w:val="single" w:sz="4" w:space="0" w:color="auto"/>
            </w:tcBorders>
          </w:tcPr>
          <w:p w14:paraId="372C5706"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0C" w14:textId="77777777" w:rsidTr="003F29F2">
        <w:tc>
          <w:tcPr>
            <w:tcW w:w="736" w:type="pct"/>
            <w:vMerge/>
            <w:tcBorders>
              <w:left w:val="single" w:sz="4" w:space="0" w:color="auto"/>
              <w:right w:val="single" w:sz="4" w:space="0" w:color="auto"/>
            </w:tcBorders>
            <w:shd w:val="clear" w:color="auto" w:fill="auto"/>
          </w:tcPr>
          <w:p w14:paraId="372C5708"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09"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tcPr>
          <w:p w14:paraId="372C570A" w14:textId="77777777" w:rsidR="00AB5B8A" w:rsidRPr="0018726E" w:rsidRDefault="00AB5B8A" w:rsidP="00A07D77">
            <w:pPr>
              <w:rPr>
                <w:rFonts w:ascii="Times New Roman CYR" w:hAnsi="Times New Roman CYR" w:cs="Times New Roman CYR"/>
                <w:bCs/>
              </w:rPr>
            </w:pPr>
            <w:r>
              <w:rPr>
                <w:rFonts w:ascii="Times New Roman CYR" w:hAnsi="Times New Roman CYR" w:cs="Times New Roman CYR"/>
                <w:bCs/>
              </w:rPr>
              <w:t>Инфицированные загрузочные секторы</w:t>
            </w:r>
          </w:p>
        </w:tc>
        <w:tc>
          <w:tcPr>
            <w:tcW w:w="857" w:type="pct"/>
            <w:tcBorders>
              <w:top w:val="single" w:sz="4" w:space="0" w:color="auto"/>
              <w:left w:val="single" w:sz="4" w:space="0" w:color="auto"/>
              <w:bottom w:val="single" w:sz="4" w:space="0" w:color="auto"/>
              <w:right w:val="single" w:sz="4" w:space="0" w:color="auto"/>
            </w:tcBorders>
          </w:tcPr>
          <w:p w14:paraId="372C570B"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Лечить</w:t>
            </w:r>
          </w:p>
        </w:tc>
      </w:tr>
      <w:tr w:rsidR="00AB5B8A" w:rsidRPr="0018726E" w14:paraId="372C5711" w14:textId="77777777" w:rsidTr="003F29F2">
        <w:tc>
          <w:tcPr>
            <w:tcW w:w="736" w:type="pct"/>
            <w:vMerge/>
            <w:tcBorders>
              <w:left w:val="single" w:sz="4" w:space="0" w:color="auto"/>
              <w:right w:val="single" w:sz="4" w:space="0" w:color="auto"/>
            </w:tcBorders>
            <w:shd w:val="clear" w:color="auto" w:fill="auto"/>
          </w:tcPr>
          <w:p w14:paraId="372C570D"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0E"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0F"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Рекламные программы</w:t>
            </w:r>
          </w:p>
        </w:tc>
        <w:tc>
          <w:tcPr>
            <w:tcW w:w="857" w:type="pct"/>
            <w:tcBorders>
              <w:top w:val="single" w:sz="4" w:space="0" w:color="auto"/>
              <w:left w:val="single" w:sz="4" w:space="0" w:color="auto"/>
              <w:bottom w:val="single" w:sz="4" w:space="0" w:color="auto"/>
              <w:right w:val="single" w:sz="4" w:space="0" w:color="auto"/>
            </w:tcBorders>
          </w:tcPr>
          <w:p w14:paraId="372C5710"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16" w14:textId="77777777" w:rsidTr="003F29F2">
        <w:tc>
          <w:tcPr>
            <w:tcW w:w="736" w:type="pct"/>
            <w:vMerge/>
            <w:tcBorders>
              <w:left w:val="single" w:sz="4" w:space="0" w:color="auto"/>
              <w:right w:val="single" w:sz="4" w:space="0" w:color="auto"/>
            </w:tcBorders>
            <w:shd w:val="clear" w:color="auto" w:fill="auto"/>
          </w:tcPr>
          <w:p w14:paraId="372C5712"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13"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14"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Программы дозвона</w:t>
            </w:r>
          </w:p>
        </w:tc>
        <w:tc>
          <w:tcPr>
            <w:tcW w:w="857" w:type="pct"/>
            <w:tcBorders>
              <w:top w:val="single" w:sz="4" w:space="0" w:color="auto"/>
              <w:left w:val="single" w:sz="4" w:space="0" w:color="auto"/>
              <w:bottom w:val="single" w:sz="4" w:space="0" w:color="auto"/>
              <w:right w:val="single" w:sz="4" w:space="0" w:color="auto"/>
            </w:tcBorders>
          </w:tcPr>
          <w:p w14:paraId="372C5715"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1B" w14:textId="77777777" w:rsidTr="003F29F2">
        <w:tc>
          <w:tcPr>
            <w:tcW w:w="736" w:type="pct"/>
            <w:vMerge/>
            <w:tcBorders>
              <w:left w:val="single" w:sz="4" w:space="0" w:color="auto"/>
              <w:right w:val="single" w:sz="4" w:space="0" w:color="auto"/>
            </w:tcBorders>
            <w:shd w:val="clear" w:color="auto" w:fill="auto"/>
          </w:tcPr>
          <w:p w14:paraId="372C5717"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18"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19"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Программы-шутки</w:t>
            </w:r>
          </w:p>
        </w:tc>
        <w:tc>
          <w:tcPr>
            <w:tcW w:w="857" w:type="pct"/>
            <w:tcBorders>
              <w:top w:val="single" w:sz="4" w:space="0" w:color="auto"/>
              <w:left w:val="single" w:sz="4" w:space="0" w:color="auto"/>
              <w:bottom w:val="single" w:sz="4" w:space="0" w:color="auto"/>
              <w:right w:val="single" w:sz="4" w:space="0" w:color="auto"/>
            </w:tcBorders>
          </w:tcPr>
          <w:p w14:paraId="372C571A"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20" w14:textId="77777777" w:rsidTr="003F29F2">
        <w:tc>
          <w:tcPr>
            <w:tcW w:w="736" w:type="pct"/>
            <w:vMerge/>
            <w:tcBorders>
              <w:left w:val="single" w:sz="4" w:space="0" w:color="auto"/>
              <w:right w:val="single" w:sz="4" w:space="0" w:color="auto"/>
            </w:tcBorders>
            <w:shd w:val="clear" w:color="auto" w:fill="auto"/>
          </w:tcPr>
          <w:p w14:paraId="372C571C"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1D"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1E"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Потенциально опасные</w:t>
            </w:r>
          </w:p>
        </w:tc>
        <w:tc>
          <w:tcPr>
            <w:tcW w:w="857" w:type="pct"/>
            <w:tcBorders>
              <w:top w:val="single" w:sz="4" w:space="0" w:color="auto"/>
              <w:left w:val="single" w:sz="4" w:space="0" w:color="auto"/>
              <w:bottom w:val="single" w:sz="4" w:space="0" w:color="auto"/>
              <w:right w:val="single" w:sz="4" w:space="0" w:color="auto"/>
            </w:tcBorders>
          </w:tcPr>
          <w:p w14:paraId="372C571F"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25" w14:textId="77777777" w:rsidTr="003F29F2">
        <w:tc>
          <w:tcPr>
            <w:tcW w:w="736" w:type="pct"/>
            <w:vMerge/>
            <w:tcBorders>
              <w:left w:val="single" w:sz="4" w:space="0" w:color="auto"/>
              <w:right w:val="single" w:sz="4" w:space="0" w:color="auto"/>
            </w:tcBorders>
            <w:shd w:val="clear" w:color="auto" w:fill="auto"/>
          </w:tcPr>
          <w:p w14:paraId="372C5721"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22"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23"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Программы взлома</w:t>
            </w:r>
          </w:p>
        </w:tc>
        <w:tc>
          <w:tcPr>
            <w:tcW w:w="857" w:type="pct"/>
            <w:tcBorders>
              <w:top w:val="single" w:sz="4" w:space="0" w:color="auto"/>
              <w:left w:val="single" w:sz="4" w:space="0" w:color="auto"/>
              <w:bottom w:val="single" w:sz="4" w:space="0" w:color="auto"/>
              <w:right w:val="single" w:sz="4" w:space="0" w:color="auto"/>
            </w:tcBorders>
          </w:tcPr>
          <w:p w14:paraId="372C5724"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AB5B8A" w:rsidRPr="0018726E" w14:paraId="372C572A" w14:textId="77777777" w:rsidTr="003F29F2">
        <w:tc>
          <w:tcPr>
            <w:tcW w:w="736" w:type="pct"/>
            <w:vMerge/>
            <w:tcBorders>
              <w:left w:val="single" w:sz="4" w:space="0" w:color="auto"/>
              <w:right w:val="single" w:sz="4" w:space="0" w:color="auto"/>
            </w:tcBorders>
            <w:shd w:val="clear" w:color="auto" w:fill="auto"/>
          </w:tcPr>
          <w:p w14:paraId="372C5726"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27"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28"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Приоритет сканирования</w:t>
            </w:r>
          </w:p>
        </w:tc>
        <w:tc>
          <w:tcPr>
            <w:tcW w:w="857" w:type="pct"/>
            <w:tcBorders>
              <w:top w:val="single" w:sz="4" w:space="0" w:color="auto"/>
              <w:left w:val="single" w:sz="4" w:space="0" w:color="auto"/>
              <w:bottom w:val="single" w:sz="4" w:space="0" w:color="auto"/>
              <w:right w:val="single" w:sz="4" w:space="0" w:color="auto"/>
            </w:tcBorders>
          </w:tcPr>
          <w:p w14:paraId="372C5729"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Обычный</w:t>
            </w:r>
          </w:p>
        </w:tc>
      </w:tr>
      <w:tr w:rsidR="00AB5B8A" w:rsidRPr="0018726E" w14:paraId="372C572F" w14:textId="77777777" w:rsidTr="003F29F2">
        <w:tc>
          <w:tcPr>
            <w:tcW w:w="736" w:type="pct"/>
            <w:vMerge/>
            <w:tcBorders>
              <w:left w:val="single" w:sz="4" w:space="0" w:color="auto"/>
              <w:right w:val="single" w:sz="4" w:space="0" w:color="auto"/>
            </w:tcBorders>
            <w:shd w:val="clear" w:color="auto" w:fill="auto"/>
          </w:tcPr>
          <w:p w14:paraId="372C572B"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2C"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2D"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Уровень загрузки ресурсов компьютера</w:t>
            </w:r>
          </w:p>
        </w:tc>
        <w:tc>
          <w:tcPr>
            <w:tcW w:w="857" w:type="pct"/>
            <w:tcBorders>
              <w:top w:val="single" w:sz="4" w:space="0" w:color="auto"/>
              <w:left w:val="single" w:sz="4" w:space="0" w:color="auto"/>
              <w:bottom w:val="single" w:sz="4" w:space="0" w:color="auto"/>
              <w:right w:val="single" w:sz="4" w:space="0" w:color="auto"/>
            </w:tcBorders>
          </w:tcPr>
          <w:p w14:paraId="372C572E"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Оптимальный (рекомендуется)</w:t>
            </w:r>
          </w:p>
        </w:tc>
      </w:tr>
      <w:tr w:rsidR="00AB5B8A" w:rsidRPr="0018726E" w14:paraId="372C5734" w14:textId="77777777" w:rsidTr="003F29F2">
        <w:tc>
          <w:tcPr>
            <w:tcW w:w="736" w:type="pct"/>
            <w:vMerge/>
            <w:tcBorders>
              <w:left w:val="single" w:sz="4" w:space="0" w:color="auto"/>
              <w:right w:val="single" w:sz="4" w:space="0" w:color="auto"/>
            </w:tcBorders>
            <w:shd w:val="clear" w:color="auto" w:fill="auto"/>
          </w:tcPr>
          <w:p w14:paraId="372C5730"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31"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32"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Действия после сканирования</w:t>
            </w:r>
          </w:p>
        </w:tc>
        <w:tc>
          <w:tcPr>
            <w:tcW w:w="857" w:type="pct"/>
            <w:tcBorders>
              <w:top w:val="single" w:sz="4" w:space="0" w:color="auto"/>
              <w:left w:val="single" w:sz="4" w:space="0" w:color="auto"/>
              <w:bottom w:val="single" w:sz="4" w:space="0" w:color="auto"/>
              <w:right w:val="single" w:sz="4" w:space="0" w:color="auto"/>
            </w:tcBorders>
          </w:tcPr>
          <w:p w14:paraId="372C5733"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ничего не делать</w:t>
            </w:r>
          </w:p>
        </w:tc>
      </w:tr>
      <w:tr w:rsidR="00AB5B8A" w:rsidRPr="0018726E" w14:paraId="372C5739" w14:textId="77777777" w:rsidTr="003F29F2">
        <w:tc>
          <w:tcPr>
            <w:tcW w:w="736" w:type="pct"/>
            <w:vMerge/>
            <w:tcBorders>
              <w:left w:val="single" w:sz="4" w:space="0" w:color="auto"/>
              <w:right w:val="single" w:sz="4" w:space="0" w:color="auto"/>
            </w:tcBorders>
            <w:shd w:val="clear" w:color="auto" w:fill="auto"/>
          </w:tcPr>
          <w:p w14:paraId="372C5735"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bottom w:val="single" w:sz="4" w:space="0" w:color="auto"/>
              <w:right w:val="single" w:sz="4" w:space="0" w:color="auto"/>
            </w:tcBorders>
          </w:tcPr>
          <w:p w14:paraId="372C5736"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37"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Перезагружать компьютер автоматически</w:t>
            </w:r>
          </w:p>
        </w:tc>
        <w:tc>
          <w:tcPr>
            <w:tcW w:w="857" w:type="pct"/>
            <w:tcBorders>
              <w:top w:val="single" w:sz="4" w:space="0" w:color="auto"/>
              <w:left w:val="single" w:sz="4" w:space="0" w:color="auto"/>
              <w:bottom w:val="single" w:sz="4" w:space="0" w:color="auto"/>
              <w:right w:val="single" w:sz="4" w:space="0" w:color="auto"/>
            </w:tcBorders>
          </w:tcPr>
          <w:p w14:paraId="372C5738" w14:textId="77777777" w:rsidR="00AB5B8A" w:rsidRPr="004E4EA7" w:rsidRDefault="00AB5B8A" w:rsidP="00A07D77">
            <w:pPr>
              <w:rPr>
                <w:rFonts w:ascii="Times New Roman CYR" w:hAnsi="Times New Roman CYR" w:cs="Times New Roman CYR"/>
              </w:rPr>
            </w:pPr>
          </w:p>
        </w:tc>
      </w:tr>
      <w:tr w:rsidR="00AB5B8A" w:rsidRPr="0018726E" w14:paraId="372C573E" w14:textId="77777777" w:rsidTr="003F29F2">
        <w:tc>
          <w:tcPr>
            <w:tcW w:w="736" w:type="pct"/>
            <w:vMerge/>
            <w:tcBorders>
              <w:left w:val="single" w:sz="4" w:space="0" w:color="auto"/>
              <w:right w:val="single" w:sz="4" w:space="0" w:color="auto"/>
            </w:tcBorders>
            <w:shd w:val="clear" w:color="auto" w:fill="auto"/>
          </w:tcPr>
          <w:p w14:paraId="372C573A" w14:textId="77777777" w:rsidR="00AB5B8A" w:rsidRPr="0018726E" w:rsidRDefault="00AB5B8A" w:rsidP="00A07D77">
            <w:pPr>
              <w:rPr>
                <w:rFonts w:ascii="Times New Roman CYR" w:hAnsi="Times New Roman CYR" w:cs="Times New Roman CYR"/>
                <w:bCs/>
              </w:rPr>
            </w:pPr>
          </w:p>
        </w:tc>
        <w:tc>
          <w:tcPr>
            <w:tcW w:w="1820" w:type="pct"/>
            <w:vMerge w:val="restart"/>
            <w:tcBorders>
              <w:top w:val="single" w:sz="4" w:space="0" w:color="auto"/>
              <w:left w:val="single" w:sz="4" w:space="0" w:color="auto"/>
              <w:right w:val="single" w:sz="4" w:space="0" w:color="auto"/>
            </w:tcBorders>
          </w:tcPr>
          <w:p w14:paraId="372C573B" w14:textId="77777777" w:rsidR="00AB5B8A" w:rsidRPr="0018726E" w:rsidRDefault="00AB5B8A" w:rsidP="00A07D77">
            <w:pPr>
              <w:rPr>
                <w:rFonts w:ascii="Times New Roman CYR" w:hAnsi="Times New Roman CYR" w:cs="Times New Roman CYR"/>
                <w:bCs/>
              </w:rPr>
            </w:pPr>
            <w:r>
              <w:rPr>
                <w:rFonts w:ascii="Times New Roman CYR" w:hAnsi="Times New Roman CYR" w:cs="Times New Roman CYR"/>
                <w:bCs/>
              </w:rPr>
              <w:t>Ограничения</w:t>
            </w:r>
          </w:p>
        </w:tc>
        <w:tc>
          <w:tcPr>
            <w:tcW w:w="1587" w:type="pct"/>
            <w:tcBorders>
              <w:top w:val="single" w:sz="4" w:space="0" w:color="auto"/>
              <w:left w:val="single" w:sz="4" w:space="0" w:color="auto"/>
              <w:bottom w:val="single" w:sz="4" w:space="0" w:color="auto"/>
              <w:right w:val="single" w:sz="4" w:space="0" w:color="auto"/>
            </w:tcBorders>
            <w:vAlign w:val="center"/>
          </w:tcPr>
          <w:p w14:paraId="372C573C" w14:textId="77777777" w:rsidR="00AB5B8A" w:rsidRPr="004E4EA7" w:rsidRDefault="00AB5B8A" w:rsidP="00A07D77">
            <w:pPr>
              <w:rPr>
                <w:rFonts w:ascii="Times New Roman CYR" w:hAnsi="Times New Roman CYR" w:cs="Times New Roman CYR"/>
                <w:lang w:val="en-US"/>
              </w:rPr>
            </w:pPr>
            <w:r w:rsidRPr="004E4EA7">
              <w:rPr>
                <w:rFonts w:ascii="Times New Roman CYR" w:hAnsi="Times New Roman CYR" w:cs="Times New Roman CYR"/>
              </w:rPr>
              <w:t>Максимальное время сканирования (мс)</w:t>
            </w:r>
          </w:p>
        </w:tc>
        <w:tc>
          <w:tcPr>
            <w:tcW w:w="857" w:type="pct"/>
            <w:tcBorders>
              <w:top w:val="single" w:sz="4" w:space="0" w:color="auto"/>
              <w:left w:val="single" w:sz="4" w:space="0" w:color="auto"/>
              <w:bottom w:val="single" w:sz="4" w:space="0" w:color="auto"/>
              <w:right w:val="single" w:sz="4" w:space="0" w:color="auto"/>
            </w:tcBorders>
            <w:vAlign w:val="center"/>
          </w:tcPr>
          <w:p w14:paraId="372C573D" w14:textId="77777777" w:rsidR="00AB5B8A" w:rsidRPr="004E4EA7" w:rsidRDefault="00AB5B8A" w:rsidP="00A07D77">
            <w:pPr>
              <w:rPr>
                <w:rFonts w:ascii="Times New Roman CYR" w:hAnsi="Times New Roman CYR" w:cs="Times New Roman CYR"/>
                <w:lang w:val="en-US"/>
              </w:rPr>
            </w:pPr>
            <w:r w:rsidRPr="004E4EA7">
              <w:rPr>
                <w:rFonts w:ascii="Times New Roman CYR" w:hAnsi="Times New Roman CYR" w:cs="Times New Roman CYR"/>
                <w:lang w:val="en-US"/>
              </w:rPr>
              <w:t>0</w:t>
            </w:r>
          </w:p>
        </w:tc>
      </w:tr>
      <w:tr w:rsidR="00AB5B8A" w:rsidRPr="0018726E" w14:paraId="372C5743" w14:textId="77777777" w:rsidTr="003F29F2">
        <w:tc>
          <w:tcPr>
            <w:tcW w:w="736" w:type="pct"/>
            <w:vMerge/>
            <w:tcBorders>
              <w:left w:val="single" w:sz="4" w:space="0" w:color="auto"/>
              <w:right w:val="single" w:sz="4" w:space="0" w:color="auto"/>
            </w:tcBorders>
            <w:shd w:val="clear" w:color="auto" w:fill="auto"/>
          </w:tcPr>
          <w:p w14:paraId="372C573F"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40"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41"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Максимальный уровень вложенности в архив</w:t>
            </w:r>
          </w:p>
        </w:tc>
        <w:tc>
          <w:tcPr>
            <w:tcW w:w="857" w:type="pct"/>
            <w:tcBorders>
              <w:top w:val="single" w:sz="4" w:space="0" w:color="auto"/>
              <w:left w:val="single" w:sz="4" w:space="0" w:color="auto"/>
              <w:bottom w:val="single" w:sz="4" w:space="0" w:color="auto"/>
              <w:right w:val="single" w:sz="4" w:space="0" w:color="auto"/>
            </w:tcBorders>
            <w:vAlign w:val="center"/>
          </w:tcPr>
          <w:p w14:paraId="372C5742" w14:textId="77777777" w:rsidR="00AB5B8A" w:rsidRPr="004E4EA7" w:rsidRDefault="00AB5B8A" w:rsidP="00A07D77">
            <w:pPr>
              <w:rPr>
                <w:rFonts w:ascii="Times New Roman CYR" w:hAnsi="Times New Roman CYR" w:cs="Times New Roman CYR"/>
                <w:lang w:val="en-US"/>
              </w:rPr>
            </w:pPr>
            <w:r w:rsidRPr="004E4EA7">
              <w:rPr>
                <w:rFonts w:ascii="Times New Roman CYR" w:hAnsi="Times New Roman CYR" w:cs="Times New Roman CYR"/>
              </w:rPr>
              <w:t>5</w:t>
            </w:r>
          </w:p>
        </w:tc>
      </w:tr>
      <w:tr w:rsidR="00AB5B8A" w:rsidRPr="0018726E" w14:paraId="372C5748" w14:textId="77777777" w:rsidTr="003F29F2">
        <w:tc>
          <w:tcPr>
            <w:tcW w:w="736" w:type="pct"/>
            <w:vMerge/>
            <w:tcBorders>
              <w:left w:val="single" w:sz="4" w:space="0" w:color="auto"/>
              <w:right w:val="single" w:sz="4" w:space="0" w:color="auto"/>
            </w:tcBorders>
            <w:shd w:val="clear" w:color="auto" w:fill="auto"/>
          </w:tcPr>
          <w:p w14:paraId="372C5744"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45"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46" w14:textId="77777777" w:rsidR="00AB5B8A" w:rsidRPr="004E4EA7" w:rsidRDefault="00AB5B8A" w:rsidP="00A07D77">
            <w:pPr>
              <w:rPr>
                <w:rFonts w:ascii="Times New Roman CYR" w:hAnsi="Times New Roman CYR" w:cs="Times New Roman CYR"/>
                <w:lang w:val="en-US"/>
              </w:rPr>
            </w:pPr>
            <w:r w:rsidRPr="004E4EA7">
              <w:rPr>
                <w:rFonts w:ascii="Times New Roman CYR" w:hAnsi="Times New Roman CYR" w:cs="Times New Roman CYR"/>
              </w:rPr>
              <w:t>Максимальный размер архива (КБ)</w:t>
            </w:r>
          </w:p>
        </w:tc>
        <w:tc>
          <w:tcPr>
            <w:tcW w:w="857" w:type="pct"/>
            <w:tcBorders>
              <w:top w:val="single" w:sz="4" w:space="0" w:color="auto"/>
              <w:left w:val="single" w:sz="4" w:space="0" w:color="auto"/>
              <w:bottom w:val="single" w:sz="4" w:space="0" w:color="auto"/>
              <w:right w:val="single" w:sz="4" w:space="0" w:color="auto"/>
            </w:tcBorders>
            <w:vAlign w:val="center"/>
          </w:tcPr>
          <w:p w14:paraId="372C5747" w14:textId="77777777" w:rsidR="00AB5B8A" w:rsidRPr="004E4EA7" w:rsidRDefault="00AB5B8A" w:rsidP="00A07D77">
            <w:pPr>
              <w:rPr>
                <w:rFonts w:ascii="Times New Roman CYR" w:hAnsi="Times New Roman CYR" w:cs="Times New Roman CYR"/>
                <w:lang w:val="en-US"/>
              </w:rPr>
            </w:pPr>
            <w:r w:rsidRPr="004E4EA7">
              <w:rPr>
                <w:rFonts w:ascii="Times New Roman CYR" w:hAnsi="Times New Roman CYR" w:cs="Times New Roman CYR"/>
                <w:lang w:val="en-US"/>
              </w:rPr>
              <w:t>0</w:t>
            </w:r>
          </w:p>
        </w:tc>
      </w:tr>
      <w:tr w:rsidR="00AB5B8A" w:rsidRPr="0018726E" w14:paraId="372C574D" w14:textId="77777777" w:rsidTr="003F29F2">
        <w:tc>
          <w:tcPr>
            <w:tcW w:w="736" w:type="pct"/>
            <w:vMerge/>
            <w:tcBorders>
              <w:left w:val="single" w:sz="4" w:space="0" w:color="auto"/>
              <w:right w:val="single" w:sz="4" w:space="0" w:color="auto"/>
            </w:tcBorders>
            <w:shd w:val="clear" w:color="auto" w:fill="auto"/>
          </w:tcPr>
          <w:p w14:paraId="372C5749"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4A"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4B" w14:textId="77777777" w:rsidR="00AB5B8A" w:rsidRPr="004E4EA7" w:rsidRDefault="00AB5B8A" w:rsidP="00A07D77">
            <w:pPr>
              <w:rPr>
                <w:rFonts w:ascii="Times New Roman CYR" w:hAnsi="Times New Roman CYR" w:cs="Times New Roman CYR"/>
                <w:lang w:val="en-US"/>
              </w:rPr>
            </w:pPr>
            <w:r w:rsidRPr="004E4EA7">
              <w:rPr>
                <w:rFonts w:ascii="Times New Roman CYR" w:hAnsi="Times New Roman CYR" w:cs="Times New Roman CYR"/>
              </w:rPr>
              <w:t xml:space="preserve">Максимальный </w:t>
            </w:r>
            <w:r>
              <w:rPr>
                <w:rFonts w:ascii="Times New Roman CYR" w:hAnsi="Times New Roman CYR" w:cs="Times New Roman CYR"/>
              </w:rPr>
              <w:t>коэффициент</w:t>
            </w:r>
            <w:r w:rsidRPr="004E4EA7">
              <w:rPr>
                <w:rFonts w:ascii="Times New Roman CYR" w:hAnsi="Times New Roman CYR" w:cs="Times New Roman CYR"/>
              </w:rPr>
              <w:t xml:space="preserve"> сжатия</w:t>
            </w:r>
            <w:r>
              <w:rPr>
                <w:rFonts w:ascii="Times New Roman CYR" w:hAnsi="Times New Roman CYR" w:cs="Times New Roman CYR"/>
              </w:rPr>
              <w:t xml:space="preserve"> архива</w:t>
            </w:r>
          </w:p>
        </w:tc>
        <w:tc>
          <w:tcPr>
            <w:tcW w:w="857" w:type="pct"/>
            <w:tcBorders>
              <w:top w:val="single" w:sz="4" w:space="0" w:color="auto"/>
              <w:left w:val="single" w:sz="4" w:space="0" w:color="auto"/>
              <w:bottom w:val="single" w:sz="4" w:space="0" w:color="auto"/>
              <w:right w:val="single" w:sz="4" w:space="0" w:color="auto"/>
            </w:tcBorders>
            <w:vAlign w:val="center"/>
          </w:tcPr>
          <w:p w14:paraId="372C574C" w14:textId="77777777" w:rsidR="00AB5B8A" w:rsidRPr="004E4EA7" w:rsidRDefault="00AB5B8A" w:rsidP="00A07D77">
            <w:pPr>
              <w:rPr>
                <w:rFonts w:ascii="Times New Roman CYR" w:hAnsi="Times New Roman CYR" w:cs="Times New Roman CYR"/>
                <w:lang w:val="en-US"/>
              </w:rPr>
            </w:pPr>
            <w:r w:rsidRPr="004E4EA7">
              <w:rPr>
                <w:rFonts w:ascii="Times New Roman CYR" w:hAnsi="Times New Roman CYR" w:cs="Times New Roman CYR"/>
                <w:lang w:val="en-US"/>
              </w:rPr>
              <w:t>1000</w:t>
            </w:r>
          </w:p>
        </w:tc>
      </w:tr>
      <w:tr w:rsidR="00AB5B8A" w:rsidRPr="0018726E" w14:paraId="372C5752" w14:textId="77777777" w:rsidTr="003F29F2">
        <w:tc>
          <w:tcPr>
            <w:tcW w:w="736" w:type="pct"/>
            <w:vMerge/>
            <w:tcBorders>
              <w:left w:val="single" w:sz="4" w:space="0" w:color="auto"/>
              <w:right w:val="single" w:sz="4" w:space="0" w:color="auto"/>
            </w:tcBorders>
            <w:shd w:val="clear" w:color="auto" w:fill="auto"/>
          </w:tcPr>
          <w:p w14:paraId="372C574E"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right w:val="single" w:sz="4" w:space="0" w:color="auto"/>
            </w:tcBorders>
          </w:tcPr>
          <w:p w14:paraId="372C574F"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50"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Максимальный размер распакованного объекта (КБ)</w:t>
            </w:r>
          </w:p>
        </w:tc>
        <w:tc>
          <w:tcPr>
            <w:tcW w:w="857" w:type="pct"/>
            <w:tcBorders>
              <w:top w:val="single" w:sz="4" w:space="0" w:color="auto"/>
              <w:left w:val="single" w:sz="4" w:space="0" w:color="auto"/>
              <w:bottom w:val="single" w:sz="4" w:space="0" w:color="auto"/>
              <w:right w:val="single" w:sz="4" w:space="0" w:color="auto"/>
            </w:tcBorders>
            <w:vAlign w:val="center"/>
          </w:tcPr>
          <w:p w14:paraId="372C5751"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524288</w:t>
            </w:r>
          </w:p>
        </w:tc>
      </w:tr>
      <w:tr w:rsidR="00AB5B8A" w:rsidRPr="0018726E" w14:paraId="372C5757" w14:textId="77777777" w:rsidTr="003F29F2">
        <w:tc>
          <w:tcPr>
            <w:tcW w:w="736" w:type="pct"/>
            <w:vMerge/>
            <w:tcBorders>
              <w:left w:val="single" w:sz="4" w:space="0" w:color="auto"/>
              <w:bottom w:val="single" w:sz="4" w:space="0" w:color="auto"/>
              <w:right w:val="single" w:sz="4" w:space="0" w:color="auto"/>
            </w:tcBorders>
            <w:shd w:val="clear" w:color="auto" w:fill="auto"/>
          </w:tcPr>
          <w:p w14:paraId="372C5753" w14:textId="77777777" w:rsidR="00AB5B8A" w:rsidRPr="0018726E" w:rsidRDefault="00AB5B8A" w:rsidP="00A07D77">
            <w:pPr>
              <w:rPr>
                <w:rFonts w:ascii="Times New Roman CYR" w:hAnsi="Times New Roman CYR" w:cs="Times New Roman CYR"/>
                <w:bCs/>
              </w:rPr>
            </w:pPr>
          </w:p>
        </w:tc>
        <w:tc>
          <w:tcPr>
            <w:tcW w:w="1820" w:type="pct"/>
            <w:vMerge/>
            <w:tcBorders>
              <w:left w:val="single" w:sz="4" w:space="0" w:color="auto"/>
              <w:bottom w:val="single" w:sz="4" w:space="0" w:color="auto"/>
              <w:right w:val="single" w:sz="4" w:space="0" w:color="auto"/>
            </w:tcBorders>
          </w:tcPr>
          <w:p w14:paraId="372C5754" w14:textId="77777777" w:rsidR="00AB5B8A" w:rsidRPr="0018726E" w:rsidRDefault="00AB5B8A" w:rsidP="00A07D77">
            <w:pPr>
              <w:rPr>
                <w:rFonts w:ascii="Times New Roman CYR" w:hAnsi="Times New Roman CYR" w:cs="Times New Roman CYR"/>
                <w:bCs/>
              </w:rPr>
            </w:pPr>
          </w:p>
        </w:tc>
        <w:tc>
          <w:tcPr>
            <w:tcW w:w="1587" w:type="pct"/>
            <w:tcBorders>
              <w:top w:val="single" w:sz="4" w:space="0" w:color="auto"/>
              <w:left w:val="single" w:sz="4" w:space="0" w:color="auto"/>
              <w:bottom w:val="single" w:sz="4" w:space="0" w:color="auto"/>
              <w:right w:val="single" w:sz="4" w:space="0" w:color="auto"/>
            </w:tcBorders>
            <w:vAlign w:val="center"/>
          </w:tcPr>
          <w:p w14:paraId="372C5755"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Порог проверки уровня сжатия (КБ)</w:t>
            </w:r>
          </w:p>
        </w:tc>
        <w:tc>
          <w:tcPr>
            <w:tcW w:w="857" w:type="pct"/>
            <w:tcBorders>
              <w:top w:val="single" w:sz="4" w:space="0" w:color="auto"/>
              <w:left w:val="single" w:sz="4" w:space="0" w:color="auto"/>
              <w:bottom w:val="single" w:sz="4" w:space="0" w:color="auto"/>
              <w:right w:val="single" w:sz="4" w:space="0" w:color="auto"/>
            </w:tcBorders>
            <w:vAlign w:val="center"/>
          </w:tcPr>
          <w:p w14:paraId="372C5756" w14:textId="77777777" w:rsidR="00AB5B8A" w:rsidRPr="004E4EA7" w:rsidRDefault="00AB5B8A" w:rsidP="00A07D77">
            <w:pPr>
              <w:rPr>
                <w:rFonts w:ascii="Times New Roman CYR" w:hAnsi="Times New Roman CYR" w:cs="Times New Roman CYR"/>
              </w:rPr>
            </w:pPr>
            <w:r w:rsidRPr="004E4EA7">
              <w:rPr>
                <w:rFonts w:ascii="Times New Roman CYR" w:hAnsi="Times New Roman CYR" w:cs="Times New Roman CYR"/>
              </w:rPr>
              <w:t>1024</w:t>
            </w:r>
          </w:p>
        </w:tc>
      </w:tr>
      <w:tr w:rsidR="00AB5B8A" w:rsidRPr="0018726E" w14:paraId="372C575B" w14:textId="77777777" w:rsidTr="00AB5B8A">
        <w:tc>
          <w:tcPr>
            <w:tcW w:w="736" w:type="pct"/>
            <w:vMerge w:val="restart"/>
            <w:tcBorders>
              <w:top w:val="single" w:sz="4" w:space="0" w:color="auto"/>
              <w:left w:val="single" w:sz="4" w:space="0" w:color="auto"/>
              <w:right w:val="single" w:sz="4" w:space="0" w:color="auto"/>
            </w:tcBorders>
            <w:shd w:val="clear" w:color="auto" w:fill="auto"/>
          </w:tcPr>
          <w:p w14:paraId="372C5758" w14:textId="77777777" w:rsidR="00AB5B8A" w:rsidRPr="0018726E" w:rsidRDefault="00AB5B8A" w:rsidP="003F29F2">
            <w:pPr>
              <w:rPr>
                <w:rFonts w:ascii="Times New Roman CYR" w:hAnsi="Times New Roman CYR" w:cs="Times New Roman CYR"/>
                <w:bCs/>
              </w:rPr>
            </w:pPr>
            <w:r>
              <w:rPr>
                <w:rFonts w:ascii="Times New Roman CYR" w:hAnsi="Times New Roman CYR" w:cs="Times New Roman CYR"/>
                <w:bCs/>
              </w:rPr>
              <w:t>Время</w:t>
            </w:r>
          </w:p>
        </w:tc>
        <w:tc>
          <w:tcPr>
            <w:tcW w:w="3407" w:type="pct"/>
            <w:gridSpan w:val="2"/>
            <w:tcBorders>
              <w:top w:val="single" w:sz="4" w:space="0" w:color="auto"/>
              <w:left w:val="single" w:sz="4" w:space="0" w:color="auto"/>
              <w:right w:val="single" w:sz="4" w:space="0" w:color="auto"/>
            </w:tcBorders>
          </w:tcPr>
          <w:p w14:paraId="372C5759" w14:textId="77777777" w:rsidR="00AB5B8A" w:rsidRPr="0018726E" w:rsidRDefault="00AB5B8A" w:rsidP="003F29F2">
            <w:pPr>
              <w:rPr>
                <w:rFonts w:ascii="Times New Roman CYR" w:hAnsi="Times New Roman CYR" w:cs="Times New Roman CYR"/>
                <w:bCs/>
              </w:rPr>
            </w:pPr>
            <w:r>
              <w:rPr>
                <w:rFonts w:ascii="Times New Roman CYR" w:hAnsi="Times New Roman CYR" w:cs="Times New Roman CYR"/>
                <w:bCs/>
              </w:rPr>
              <w:t>Периодичность</w:t>
            </w:r>
          </w:p>
        </w:tc>
        <w:tc>
          <w:tcPr>
            <w:tcW w:w="857" w:type="pct"/>
            <w:tcBorders>
              <w:top w:val="single" w:sz="4" w:space="0" w:color="auto"/>
              <w:left w:val="single" w:sz="4" w:space="0" w:color="auto"/>
              <w:bottom w:val="single" w:sz="4" w:space="0" w:color="auto"/>
              <w:right w:val="single" w:sz="4" w:space="0" w:color="auto"/>
            </w:tcBorders>
          </w:tcPr>
          <w:p w14:paraId="372C575A" w14:textId="77777777" w:rsidR="00AB5B8A" w:rsidRPr="0018726E" w:rsidRDefault="00AB5B8A" w:rsidP="003F29F2">
            <w:pPr>
              <w:rPr>
                <w:rFonts w:ascii="Times New Roman CYR" w:hAnsi="Times New Roman CYR" w:cs="Times New Roman CYR"/>
                <w:bCs/>
              </w:rPr>
            </w:pPr>
            <w:r>
              <w:rPr>
                <w:rFonts w:ascii="Times New Roman CYR" w:hAnsi="Times New Roman CYR" w:cs="Times New Roman CYR"/>
                <w:bCs/>
              </w:rPr>
              <w:t>Еженедельно</w:t>
            </w:r>
          </w:p>
        </w:tc>
      </w:tr>
      <w:tr w:rsidR="00AB5B8A" w:rsidRPr="0018726E" w14:paraId="372C575F" w14:textId="77777777" w:rsidTr="00AB5B8A">
        <w:tc>
          <w:tcPr>
            <w:tcW w:w="736" w:type="pct"/>
            <w:vMerge/>
            <w:tcBorders>
              <w:left w:val="single" w:sz="4" w:space="0" w:color="auto"/>
              <w:right w:val="single" w:sz="4" w:space="0" w:color="auto"/>
            </w:tcBorders>
            <w:shd w:val="clear" w:color="auto" w:fill="auto"/>
          </w:tcPr>
          <w:p w14:paraId="372C575C" w14:textId="77777777" w:rsidR="00AB5B8A" w:rsidRPr="0018726E" w:rsidRDefault="00AB5B8A" w:rsidP="003F29F2">
            <w:pPr>
              <w:rPr>
                <w:rFonts w:ascii="Times New Roman CYR" w:hAnsi="Times New Roman CYR" w:cs="Times New Roman CYR"/>
                <w:bCs/>
              </w:rPr>
            </w:pPr>
          </w:p>
        </w:tc>
        <w:tc>
          <w:tcPr>
            <w:tcW w:w="3407" w:type="pct"/>
            <w:gridSpan w:val="2"/>
            <w:tcBorders>
              <w:left w:val="single" w:sz="4" w:space="0" w:color="auto"/>
              <w:right w:val="single" w:sz="4" w:space="0" w:color="auto"/>
            </w:tcBorders>
          </w:tcPr>
          <w:p w14:paraId="372C575D" w14:textId="43D4BD51" w:rsidR="00AB5B8A" w:rsidRPr="0018726E" w:rsidRDefault="00AB5B8A" w:rsidP="003F29F2">
            <w:pPr>
              <w:rPr>
                <w:rFonts w:ascii="Times New Roman CYR" w:hAnsi="Times New Roman CYR" w:cs="Times New Roman CYR"/>
                <w:bCs/>
              </w:rPr>
            </w:pPr>
            <w:r>
              <w:rPr>
                <w:rFonts w:ascii="Times New Roman CYR" w:hAnsi="Times New Roman CYR" w:cs="Times New Roman CYR"/>
                <w:bCs/>
              </w:rPr>
              <w:t>Запретить после первого выполн</w:t>
            </w:r>
            <w:r w:rsidR="00EF1F02">
              <w:rPr>
                <w:rFonts w:ascii="Times New Roman CYR" w:hAnsi="Times New Roman CYR" w:cs="Times New Roman CYR"/>
                <w:bCs/>
              </w:rPr>
              <w:t>ен</w:t>
            </w:r>
            <w:r>
              <w:rPr>
                <w:rFonts w:ascii="Times New Roman CYR" w:hAnsi="Times New Roman CYR" w:cs="Times New Roman CYR"/>
                <w:bCs/>
              </w:rPr>
              <w:t>ия</w:t>
            </w:r>
          </w:p>
        </w:tc>
        <w:tc>
          <w:tcPr>
            <w:tcW w:w="857" w:type="pct"/>
            <w:vMerge w:val="restart"/>
            <w:tcBorders>
              <w:top w:val="single" w:sz="4" w:space="0" w:color="auto"/>
              <w:left w:val="single" w:sz="4" w:space="0" w:color="auto"/>
              <w:right w:val="single" w:sz="4" w:space="0" w:color="auto"/>
            </w:tcBorders>
          </w:tcPr>
          <w:p w14:paraId="372C575E" w14:textId="77777777" w:rsidR="00AB5B8A" w:rsidRPr="0018726E" w:rsidRDefault="00AB5B8A" w:rsidP="003F29F2">
            <w:pPr>
              <w:rPr>
                <w:rFonts w:ascii="Times New Roman CYR" w:hAnsi="Times New Roman CYR" w:cs="Times New Roman CYR"/>
                <w:bCs/>
              </w:rPr>
            </w:pPr>
            <w:r w:rsidRPr="004E4EA7">
              <w:rPr>
                <w:rFonts w:ascii="Times New Roman CYR" w:hAnsi="Times New Roman CYR" w:cs="Times New Roman CYR"/>
              </w:rPr>
              <w:t>Настраивается эксплуатирующим подразделением в соответствии с принятым в ТУ порядком</w:t>
            </w:r>
          </w:p>
        </w:tc>
      </w:tr>
      <w:tr w:rsidR="00AB5B8A" w:rsidRPr="0018726E" w14:paraId="372C5763" w14:textId="77777777" w:rsidTr="00AB5B8A">
        <w:tc>
          <w:tcPr>
            <w:tcW w:w="736" w:type="pct"/>
            <w:vMerge/>
            <w:tcBorders>
              <w:left w:val="single" w:sz="4" w:space="0" w:color="auto"/>
              <w:right w:val="single" w:sz="4" w:space="0" w:color="auto"/>
            </w:tcBorders>
            <w:shd w:val="clear" w:color="auto" w:fill="auto"/>
          </w:tcPr>
          <w:p w14:paraId="372C5760" w14:textId="77777777" w:rsidR="00AB5B8A" w:rsidRPr="0018726E" w:rsidRDefault="00AB5B8A" w:rsidP="003F29F2">
            <w:pPr>
              <w:rPr>
                <w:rFonts w:ascii="Times New Roman CYR" w:hAnsi="Times New Roman CYR" w:cs="Times New Roman CYR"/>
                <w:bCs/>
              </w:rPr>
            </w:pPr>
          </w:p>
        </w:tc>
        <w:tc>
          <w:tcPr>
            <w:tcW w:w="3407" w:type="pct"/>
            <w:gridSpan w:val="2"/>
            <w:tcBorders>
              <w:left w:val="single" w:sz="4" w:space="0" w:color="auto"/>
              <w:right w:val="single" w:sz="4" w:space="0" w:color="auto"/>
            </w:tcBorders>
          </w:tcPr>
          <w:p w14:paraId="372C5761" w14:textId="77777777" w:rsidR="00AB5B8A" w:rsidRPr="004C1ABA" w:rsidRDefault="00AB5B8A" w:rsidP="003F29F2">
            <w:pPr>
              <w:rPr>
                <w:rFonts w:ascii="Times New Roman CYR" w:hAnsi="Times New Roman CYR" w:cs="Times New Roman CYR"/>
                <w:bCs/>
                <w:lang w:val="en-US"/>
              </w:rPr>
            </w:pPr>
            <w:r>
              <w:rPr>
                <w:rFonts w:ascii="Times New Roman CYR" w:hAnsi="Times New Roman CYR" w:cs="Times New Roman CYR"/>
                <w:bCs/>
              </w:rPr>
              <w:t xml:space="preserve">Запускать задание по </w:t>
            </w:r>
            <w:r>
              <w:rPr>
                <w:rFonts w:ascii="Times New Roman CYR" w:hAnsi="Times New Roman CYR" w:cs="Times New Roman CYR"/>
                <w:bCs/>
                <w:lang w:val="en-US"/>
              </w:rPr>
              <w:t>UTC</w:t>
            </w:r>
          </w:p>
        </w:tc>
        <w:tc>
          <w:tcPr>
            <w:tcW w:w="857" w:type="pct"/>
            <w:vMerge/>
            <w:tcBorders>
              <w:left w:val="single" w:sz="4" w:space="0" w:color="auto"/>
              <w:right w:val="single" w:sz="4" w:space="0" w:color="auto"/>
            </w:tcBorders>
          </w:tcPr>
          <w:p w14:paraId="372C5762" w14:textId="77777777" w:rsidR="00AB5B8A" w:rsidRPr="0018726E" w:rsidRDefault="00AB5B8A" w:rsidP="003F29F2">
            <w:pPr>
              <w:rPr>
                <w:rFonts w:ascii="Times New Roman CYR" w:hAnsi="Times New Roman CYR" w:cs="Times New Roman CYR"/>
                <w:bCs/>
              </w:rPr>
            </w:pPr>
          </w:p>
        </w:tc>
      </w:tr>
      <w:tr w:rsidR="00AB5B8A" w:rsidRPr="0018726E" w14:paraId="372C5767" w14:textId="77777777" w:rsidTr="00AB5B8A">
        <w:tc>
          <w:tcPr>
            <w:tcW w:w="736" w:type="pct"/>
            <w:vMerge/>
            <w:tcBorders>
              <w:left w:val="single" w:sz="4" w:space="0" w:color="auto"/>
              <w:right w:val="single" w:sz="4" w:space="0" w:color="auto"/>
            </w:tcBorders>
            <w:shd w:val="clear" w:color="auto" w:fill="auto"/>
          </w:tcPr>
          <w:p w14:paraId="372C5764" w14:textId="77777777" w:rsidR="00AB5B8A" w:rsidRPr="0018726E" w:rsidRDefault="00AB5B8A" w:rsidP="003F29F2">
            <w:pPr>
              <w:rPr>
                <w:rFonts w:ascii="Times New Roman CYR" w:hAnsi="Times New Roman CYR" w:cs="Times New Roman CYR"/>
                <w:bCs/>
              </w:rPr>
            </w:pPr>
          </w:p>
        </w:tc>
        <w:tc>
          <w:tcPr>
            <w:tcW w:w="3407" w:type="pct"/>
            <w:gridSpan w:val="2"/>
            <w:tcBorders>
              <w:left w:val="single" w:sz="4" w:space="0" w:color="auto"/>
              <w:right w:val="single" w:sz="4" w:space="0" w:color="auto"/>
            </w:tcBorders>
          </w:tcPr>
          <w:p w14:paraId="372C5765" w14:textId="77777777" w:rsidR="00AB5B8A" w:rsidRPr="004C1ABA" w:rsidRDefault="00AB5B8A" w:rsidP="003F29F2">
            <w:pPr>
              <w:rPr>
                <w:rFonts w:ascii="Times New Roman CYR" w:hAnsi="Times New Roman CYR" w:cs="Times New Roman CYR"/>
                <w:bCs/>
              </w:rPr>
            </w:pPr>
            <w:r>
              <w:rPr>
                <w:rFonts w:ascii="Times New Roman CYR" w:hAnsi="Times New Roman CYR" w:cs="Times New Roman CYR"/>
                <w:bCs/>
              </w:rPr>
              <w:t>День</w:t>
            </w:r>
          </w:p>
        </w:tc>
        <w:tc>
          <w:tcPr>
            <w:tcW w:w="857" w:type="pct"/>
            <w:vMerge/>
            <w:tcBorders>
              <w:left w:val="single" w:sz="4" w:space="0" w:color="auto"/>
              <w:right w:val="single" w:sz="4" w:space="0" w:color="auto"/>
            </w:tcBorders>
          </w:tcPr>
          <w:p w14:paraId="372C5766" w14:textId="77777777" w:rsidR="00AB5B8A" w:rsidRPr="0018726E" w:rsidRDefault="00AB5B8A" w:rsidP="003F29F2">
            <w:pPr>
              <w:rPr>
                <w:rFonts w:ascii="Times New Roman CYR" w:hAnsi="Times New Roman CYR" w:cs="Times New Roman CYR"/>
                <w:bCs/>
              </w:rPr>
            </w:pPr>
          </w:p>
        </w:tc>
      </w:tr>
      <w:tr w:rsidR="00AB5B8A" w:rsidRPr="0018726E" w14:paraId="372C576B" w14:textId="77777777" w:rsidTr="00AB5B8A">
        <w:tc>
          <w:tcPr>
            <w:tcW w:w="736" w:type="pct"/>
            <w:vMerge/>
            <w:tcBorders>
              <w:left w:val="single" w:sz="4" w:space="0" w:color="auto"/>
              <w:bottom w:val="single" w:sz="4" w:space="0" w:color="auto"/>
              <w:right w:val="single" w:sz="4" w:space="0" w:color="auto"/>
            </w:tcBorders>
            <w:shd w:val="clear" w:color="auto" w:fill="auto"/>
          </w:tcPr>
          <w:p w14:paraId="372C5768" w14:textId="77777777" w:rsidR="00AB5B8A" w:rsidRPr="0018726E" w:rsidRDefault="00AB5B8A" w:rsidP="003F29F2">
            <w:pPr>
              <w:rPr>
                <w:rFonts w:ascii="Times New Roman CYR" w:hAnsi="Times New Roman CYR" w:cs="Times New Roman CYR"/>
                <w:bCs/>
              </w:rPr>
            </w:pPr>
          </w:p>
        </w:tc>
        <w:tc>
          <w:tcPr>
            <w:tcW w:w="3407" w:type="pct"/>
            <w:gridSpan w:val="2"/>
            <w:tcBorders>
              <w:left w:val="single" w:sz="4" w:space="0" w:color="auto"/>
              <w:bottom w:val="single" w:sz="4" w:space="0" w:color="auto"/>
              <w:right w:val="single" w:sz="4" w:space="0" w:color="auto"/>
            </w:tcBorders>
          </w:tcPr>
          <w:p w14:paraId="372C5769" w14:textId="77777777" w:rsidR="00AB5B8A" w:rsidRPr="0018726E" w:rsidRDefault="00AB5B8A" w:rsidP="003F29F2">
            <w:pPr>
              <w:rPr>
                <w:rFonts w:ascii="Times New Roman CYR" w:hAnsi="Times New Roman CYR" w:cs="Times New Roman CYR"/>
                <w:bCs/>
              </w:rPr>
            </w:pPr>
            <w:r>
              <w:rPr>
                <w:rFonts w:ascii="Times New Roman CYR" w:hAnsi="Times New Roman CYR" w:cs="Times New Roman CYR"/>
                <w:bCs/>
              </w:rPr>
              <w:t>Время</w:t>
            </w:r>
          </w:p>
        </w:tc>
        <w:tc>
          <w:tcPr>
            <w:tcW w:w="857" w:type="pct"/>
            <w:vMerge/>
            <w:tcBorders>
              <w:left w:val="single" w:sz="4" w:space="0" w:color="auto"/>
              <w:bottom w:val="single" w:sz="4" w:space="0" w:color="auto"/>
              <w:right w:val="single" w:sz="4" w:space="0" w:color="auto"/>
            </w:tcBorders>
          </w:tcPr>
          <w:p w14:paraId="372C576A" w14:textId="77777777" w:rsidR="00AB5B8A" w:rsidRPr="0018726E" w:rsidRDefault="00AB5B8A" w:rsidP="003F29F2">
            <w:pPr>
              <w:rPr>
                <w:rFonts w:ascii="Times New Roman CYR" w:hAnsi="Times New Roman CYR" w:cs="Times New Roman CYR"/>
                <w:bCs/>
              </w:rPr>
            </w:pPr>
          </w:p>
        </w:tc>
      </w:tr>
      <w:tr w:rsidR="00A07D77" w:rsidRPr="0018726E" w14:paraId="372C5770" w14:textId="77777777" w:rsidTr="00A07D77">
        <w:tc>
          <w:tcPr>
            <w:tcW w:w="736" w:type="pct"/>
            <w:tcBorders>
              <w:top w:val="single" w:sz="4" w:space="0" w:color="auto"/>
              <w:left w:val="single" w:sz="4" w:space="0" w:color="auto"/>
              <w:bottom w:val="single" w:sz="4" w:space="0" w:color="auto"/>
              <w:right w:val="single" w:sz="4" w:space="0" w:color="auto"/>
            </w:tcBorders>
            <w:shd w:val="clear" w:color="auto" w:fill="auto"/>
          </w:tcPr>
          <w:p w14:paraId="372C576C" w14:textId="77777777" w:rsidR="00A07D77" w:rsidRPr="0018726E" w:rsidRDefault="00A07D77" w:rsidP="003F29F2">
            <w:pPr>
              <w:rPr>
                <w:rFonts w:ascii="Times New Roman CYR" w:hAnsi="Times New Roman CYR" w:cs="Times New Roman CYR"/>
                <w:bCs/>
              </w:rPr>
            </w:pPr>
          </w:p>
        </w:tc>
        <w:tc>
          <w:tcPr>
            <w:tcW w:w="1820" w:type="pct"/>
            <w:tcBorders>
              <w:top w:val="single" w:sz="4" w:space="0" w:color="auto"/>
              <w:left w:val="single" w:sz="4" w:space="0" w:color="auto"/>
              <w:bottom w:val="single" w:sz="4" w:space="0" w:color="auto"/>
              <w:right w:val="single" w:sz="4" w:space="0" w:color="auto"/>
            </w:tcBorders>
          </w:tcPr>
          <w:p w14:paraId="372C576D" w14:textId="77777777" w:rsidR="00A07D77" w:rsidRPr="0018726E" w:rsidRDefault="00A07D77" w:rsidP="003F29F2">
            <w:pPr>
              <w:rPr>
                <w:rFonts w:ascii="Times New Roman CYR" w:hAnsi="Times New Roman CYR" w:cs="Times New Roman CYR"/>
                <w:bCs/>
              </w:rPr>
            </w:pPr>
            <w:r>
              <w:rPr>
                <w:rFonts w:ascii="Times New Roman CYR" w:hAnsi="Times New Roman CYR" w:cs="Times New Roman CYR"/>
                <w:bCs/>
              </w:rPr>
              <w:t>Действия</w:t>
            </w:r>
          </w:p>
        </w:tc>
        <w:tc>
          <w:tcPr>
            <w:tcW w:w="1587" w:type="pct"/>
            <w:tcBorders>
              <w:top w:val="single" w:sz="4" w:space="0" w:color="auto"/>
              <w:left w:val="single" w:sz="4" w:space="0" w:color="auto"/>
              <w:bottom w:val="single" w:sz="4" w:space="0" w:color="auto"/>
              <w:right w:val="single" w:sz="4" w:space="0" w:color="auto"/>
            </w:tcBorders>
          </w:tcPr>
          <w:p w14:paraId="372C576E" w14:textId="77777777" w:rsidR="00A07D77" w:rsidRPr="0018726E" w:rsidRDefault="00A07D77" w:rsidP="003F29F2">
            <w:pPr>
              <w:rPr>
                <w:rFonts w:ascii="Times New Roman CYR" w:hAnsi="Times New Roman CYR" w:cs="Times New Roman CYR"/>
                <w:bCs/>
              </w:rPr>
            </w:pPr>
          </w:p>
        </w:tc>
        <w:tc>
          <w:tcPr>
            <w:tcW w:w="857" w:type="pct"/>
            <w:tcBorders>
              <w:top w:val="single" w:sz="4" w:space="0" w:color="auto"/>
              <w:left w:val="single" w:sz="4" w:space="0" w:color="auto"/>
              <w:bottom w:val="single" w:sz="4" w:space="0" w:color="auto"/>
              <w:right w:val="single" w:sz="4" w:space="0" w:color="auto"/>
            </w:tcBorders>
          </w:tcPr>
          <w:p w14:paraId="372C576F" w14:textId="77777777" w:rsidR="00A07D77" w:rsidRPr="0018726E" w:rsidRDefault="00A07D77" w:rsidP="003F29F2">
            <w:pPr>
              <w:rPr>
                <w:rFonts w:ascii="Times New Roman CYR" w:hAnsi="Times New Roman CYR" w:cs="Times New Roman CYR"/>
                <w:bCs/>
              </w:rPr>
            </w:pPr>
          </w:p>
        </w:tc>
      </w:tr>
      <w:tr w:rsidR="00A07D77" w:rsidRPr="0018726E" w14:paraId="372C5775" w14:textId="77777777" w:rsidTr="00A07D77">
        <w:tc>
          <w:tcPr>
            <w:tcW w:w="736" w:type="pct"/>
            <w:tcBorders>
              <w:top w:val="single" w:sz="4" w:space="0" w:color="auto"/>
              <w:left w:val="single" w:sz="4" w:space="0" w:color="auto"/>
              <w:bottom w:val="single" w:sz="4" w:space="0" w:color="auto"/>
              <w:right w:val="single" w:sz="4" w:space="0" w:color="auto"/>
            </w:tcBorders>
            <w:shd w:val="clear" w:color="auto" w:fill="auto"/>
          </w:tcPr>
          <w:p w14:paraId="372C5771" w14:textId="77777777" w:rsidR="00A07D77" w:rsidRPr="0018726E" w:rsidRDefault="00A07D77" w:rsidP="003F29F2">
            <w:pPr>
              <w:rPr>
                <w:rFonts w:ascii="Times New Roman CYR" w:hAnsi="Times New Roman CYR" w:cs="Times New Roman CYR"/>
                <w:bCs/>
              </w:rPr>
            </w:pPr>
          </w:p>
        </w:tc>
        <w:tc>
          <w:tcPr>
            <w:tcW w:w="1820" w:type="pct"/>
            <w:tcBorders>
              <w:top w:val="single" w:sz="4" w:space="0" w:color="auto"/>
              <w:left w:val="single" w:sz="4" w:space="0" w:color="auto"/>
              <w:bottom w:val="single" w:sz="4" w:space="0" w:color="auto"/>
              <w:right w:val="single" w:sz="4" w:space="0" w:color="auto"/>
            </w:tcBorders>
          </w:tcPr>
          <w:p w14:paraId="372C5772" w14:textId="77777777" w:rsidR="00A07D77" w:rsidRPr="0018726E" w:rsidRDefault="00A07D77" w:rsidP="003F29F2">
            <w:pPr>
              <w:rPr>
                <w:rFonts w:ascii="Times New Roman CYR" w:hAnsi="Times New Roman CYR" w:cs="Times New Roman CYR"/>
                <w:bCs/>
              </w:rPr>
            </w:pPr>
            <w:r>
              <w:rPr>
                <w:rFonts w:ascii="Times New Roman CYR" w:hAnsi="Times New Roman CYR" w:cs="Times New Roman CYR"/>
                <w:bCs/>
              </w:rPr>
              <w:t>Действия</w:t>
            </w:r>
          </w:p>
        </w:tc>
        <w:tc>
          <w:tcPr>
            <w:tcW w:w="1587" w:type="pct"/>
            <w:tcBorders>
              <w:top w:val="single" w:sz="4" w:space="0" w:color="auto"/>
              <w:left w:val="single" w:sz="4" w:space="0" w:color="auto"/>
              <w:bottom w:val="single" w:sz="4" w:space="0" w:color="auto"/>
              <w:right w:val="single" w:sz="4" w:space="0" w:color="auto"/>
            </w:tcBorders>
          </w:tcPr>
          <w:p w14:paraId="372C5773" w14:textId="77777777" w:rsidR="00A07D77" w:rsidRPr="0018726E" w:rsidRDefault="00A07D77" w:rsidP="003F29F2">
            <w:pPr>
              <w:rPr>
                <w:rFonts w:ascii="Times New Roman CYR" w:hAnsi="Times New Roman CYR" w:cs="Times New Roman CYR"/>
                <w:bCs/>
              </w:rPr>
            </w:pPr>
          </w:p>
        </w:tc>
        <w:tc>
          <w:tcPr>
            <w:tcW w:w="857" w:type="pct"/>
            <w:tcBorders>
              <w:top w:val="single" w:sz="4" w:space="0" w:color="auto"/>
              <w:left w:val="single" w:sz="4" w:space="0" w:color="auto"/>
              <w:bottom w:val="single" w:sz="4" w:space="0" w:color="auto"/>
              <w:right w:val="single" w:sz="4" w:space="0" w:color="auto"/>
            </w:tcBorders>
          </w:tcPr>
          <w:p w14:paraId="372C5774" w14:textId="77777777" w:rsidR="00A07D77" w:rsidRPr="0018726E" w:rsidRDefault="00A07D77" w:rsidP="003F29F2">
            <w:pPr>
              <w:rPr>
                <w:rFonts w:ascii="Times New Roman CYR" w:hAnsi="Times New Roman CYR" w:cs="Times New Roman CYR"/>
                <w:bCs/>
              </w:rPr>
            </w:pPr>
          </w:p>
        </w:tc>
      </w:tr>
      <w:tr w:rsidR="00A07D77" w:rsidRPr="0018726E" w14:paraId="372C577A" w14:textId="77777777" w:rsidTr="00A07D77">
        <w:tc>
          <w:tcPr>
            <w:tcW w:w="736" w:type="pct"/>
            <w:tcBorders>
              <w:top w:val="single" w:sz="4" w:space="0" w:color="auto"/>
              <w:left w:val="single" w:sz="4" w:space="0" w:color="auto"/>
              <w:bottom w:val="single" w:sz="4" w:space="0" w:color="auto"/>
              <w:right w:val="single" w:sz="4" w:space="0" w:color="auto"/>
            </w:tcBorders>
            <w:shd w:val="clear" w:color="auto" w:fill="auto"/>
          </w:tcPr>
          <w:p w14:paraId="372C5776" w14:textId="77777777" w:rsidR="00A07D77" w:rsidRPr="0018726E" w:rsidRDefault="00A07D77" w:rsidP="003F29F2">
            <w:pPr>
              <w:rPr>
                <w:rFonts w:ascii="Times New Roman CYR" w:hAnsi="Times New Roman CYR" w:cs="Times New Roman CYR"/>
                <w:bCs/>
              </w:rPr>
            </w:pPr>
          </w:p>
        </w:tc>
        <w:tc>
          <w:tcPr>
            <w:tcW w:w="1820" w:type="pct"/>
            <w:tcBorders>
              <w:top w:val="single" w:sz="4" w:space="0" w:color="auto"/>
              <w:left w:val="single" w:sz="4" w:space="0" w:color="auto"/>
              <w:bottom w:val="single" w:sz="4" w:space="0" w:color="auto"/>
              <w:right w:val="single" w:sz="4" w:space="0" w:color="auto"/>
            </w:tcBorders>
          </w:tcPr>
          <w:p w14:paraId="372C5777" w14:textId="77777777" w:rsidR="00A07D77" w:rsidRPr="0018726E" w:rsidRDefault="00A07D77" w:rsidP="003F29F2">
            <w:pPr>
              <w:rPr>
                <w:rFonts w:ascii="Times New Roman CYR" w:hAnsi="Times New Roman CYR" w:cs="Times New Roman CYR"/>
                <w:bCs/>
              </w:rPr>
            </w:pPr>
            <w:r>
              <w:rPr>
                <w:rFonts w:ascii="Times New Roman CYR" w:hAnsi="Times New Roman CYR" w:cs="Times New Roman CYR"/>
                <w:bCs/>
              </w:rPr>
              <w:t>Действия</w:t>
            </w:r>
          </w:p>
        </w:tc>
        <w:tc>
          <w:tcPr>
            <w:tcW w:w="1587" w:type="pct"/>
            <w:tcBorders>
              <w:top w:val="single" w:sz="4" w:space="0" w:color="auto"/>
              <w:left w:val="single" w:sz="4" w:space="0" w:color="auto"/>
              <w:bottom w:val="single" w:sz="4" w:space="0" w:color="auto"/>
              <w:right w:val="single" w:sz="4" w:space="0" w:color="auto"/>
            </w:tcBorders>
          </w:tcPr>
          <w:p w14:paraId="372C5778" w14:textId="77777777" w:rsidR="00A07D77" w:rsidRPr="0018726E" w:rsidRDefault="00A07D77" w:rsidP="003F29F2">
            <w:pPr>
              <w:rPr>
                <w:rFonts w:ascii="Times New Roman CYR" w:hAnsi="Times New Roman CYR" w:cs="Times New Roman CYR"/>
                <w:bCs/>
              </w:rPr>
            </w:pPr>
          </w:p>
        </w:tc>
        <w:tc>
          <w:tcPr>
            <w:tcW w:w="857" w:type="pct"/>
            <w:tcBorders>
              <w:top w:val="single" w:sz="4" w:space="0" w:color="auto"/>
              <w:left w:val="single" w:sz="4" w:space="0" w:color="auto"/>
              <w:bottom w:val="single" w:sz="4" w:space="0" w:color="auto"/>
              <w:right w:val="single" w:sz="4" w:space="0" w:color="auto"/>
            </w:tcBorders>
          </w:tcPr>
          <w:p w14:paraId="372C5779" w14:textId="77777777" w:rsidR="00A07D77" w:rsidRPr="0018726E" w:rsidRDefault="00A07D77" w:rsidP="003F29F2">
            <w:pPr>
              <w:rPr>
                <w:rFonts w:ascii="Times New Roman CYR" w:hAnsi="Times New Roman CYR" w:cs="Times New Roman CYR"/>
                <w:bCs/>
              </w:rPr>
            </w:pPr>
          </w:p>
        </w:tc>
      </w:tr>
      <w:tr w:rsidR="00A07D77" w:rsidRPr="0018726E" w14:paraId="372C577F" w14:textId="77777777" w:rsidTr="00A07D77">
        <w:tc>
          <w:tcPr>
            <w:tcW w:w="736" w:type="pct"/>
            <w:tcBorders>
              <w:top w:val="single" w:sz="4" w:space="0" w:color="auto"/>
              <w:left w:val="single" w:sz="4" w:space="0" w:color="auto"/>
              <w:bottom w:val="single" w:sz="4" w:space="0" w:color="auto"/>
              <w:right w:val="single" w:sz="4" w:space="0" w:color="auto"/>
            </w:tcBorders>
            <w:shd w:val="clear" w:color="auto" w:fill="auto"/>
          </w:tcPr>
          <w:p w14:paraId="372C577B" w14:textId="77777777" w:rsidR="00A07D77" w:rsidRPr="0018726E" w:rsidRDefault="00A07D77" w:rsidP="003F29F2">
            <w:pPr>
              <w:rPr>
                <w:rFonts w:ascii="Times New Roman CYR" w:hAnsi="Times New Roman CYR" w:cs="Times New Roman CYR"/>
                <w:bCs/>
              </w:rPr>
            </w:pPr>
          </w:p>
        </w:tc>
        <w:tc>
          <w:tcPr>
            <w:tcW w:w="1820" w:type="pct"/>
            <w:tcBorders>
              <w:top w:val="single" w:sz="4" w:space="0" w:color="auto"/>
              <w:left w:val="single" w:sz="4" w:space="0" w:color="auto"/>
              <w:bottom w:val="single" w:sz="4" w:space="0" w:color="auto"/>
              <w:right w:val="single" w:sz="4" w:space="0" w:color="auto"/>
            </w:tcBorders>
          </w:tcPr>
          <w:p w14:paraId="372C577C" w14:textId="77777777" w:rsidR="00A07D77" w:rsidRPr="0018726E" w:rsidRDefault="00A07D77" w:rsidP="003F29F2">
            <w:pPr>
              <w:rPr>
                <w:rFonts w:ascii="Times New Roman CYR" w:hAnsi="Times New Roman CYR" w:cs="Times New Roman CYR"/>
                <w:bCs/>
              </w:rPr>
            </w:pPr>
            <w:r>
              <w:rPr>
                <w:rFonts w:ascii="Times New Roman CYR" w:hAnsi="Times New Roman CYR" w:cs="Times New Roman CYR"/>
                <w:bCs/>
              </w:rPr>
              <w:t>Действия</w:t>
            </w:r>
          </w:p>
        </w:tc>
        <w:tc>
          <w:tcPr>
            <w:tcW w:w="1587" w:type="pct"/>
            <w:tcBorders>
              <w:top w:val="single" w:sz="4" w:space="0" w:color="auto"/>
              <w:left w:val="single" w:sz="4" w:space="0" w:color="auto"/>
              <w:bottom w:val="single" w:sz="4" w:space="0" w:color="auto"/>
              <w:right w:val="single" w:sz="4" w:space="0" w:color="auto"/>
            </w:tcBorders>
          </w:tcPr>
          <w:p w14:paraId="372C577D" w14:textId="77777777" w:rsidR="00A07D77" w:rsidRPr="0018726E" w:rsidRDefault="00A07D77" w:rsidP="003F29F2">
            <w:pPr>
              <w:rPr>
                <w:rFonts w:ascii="Times New Roman CYR" w:hAnsi="Times New Roman CYR" w:cs="Times New Roman CYR"/>
                <w:bCs/>
              </w:rPr>
            </w:pPr>
          </w:p>
        </w:tc>
        <w:tc>
          <w:tcPr>
            <w:tcW w:w="857" w:type="pct"/>
            <w:tcBorders>
              <w:top w:val="single" w:sz="4" w:space="0" w:color="auto"/>
              <w:left w:val="single" w:sz="4" w:space="0" w:color="auto"/>
              <w:bottom w:val="single" w:sz="4" w:space="0" w:color="auto"/>
              <w:right w:val="single" w:sz="4" w:space="0" w:color="auto"/>
            </w:tcBorders>
          </w:tcPr>
          <w:p w14:paraId="372C577E" w14:textId="77777777" w:rsidR="00A07D77" w:rsidRPr="0018726E" w:rsidRDefault="00A07D77" w:rsidP="003F29F2">
            <w:pPr>
              <w:rPr>
                <w:rFonts w:ascii="Times New Roman CYR" w:hAnsi="Times New Roman CYR" w:cs="Times New Roman CYR"/>
                <w:bCs/>
              </w:rPr>
            </w:pPr>
          </w:p>
        </w:tc>
      </w:tr>
      <w:tr w:rsidR="00A07D77" w:rsidRPr="0018726E" w14:paraId="372C5784" w14:textId="77777777" w:rsidTr="00A07D77">
        <w:tc>
          <w:tcPr>
            <w:tcW w:w="736" w:type="pct"/>
            <w:tcBorders>
              <w:top w:val="single" w:sz="4" w:space="0" w:color="auto"/>
              <w:left w:val="single" w:sz="4" w:space="0" w:color="auto"/>
              <w:bottom w:val="single" w:sz="4" w:space="0" w:color="auto"/>
              <w:right w:val="single" w:sz="4" w:space="0" w:color="auto"/>
            </w:tcBorders>
            <w:shd w:val="clear" w:color="auto" w:fill="auto"/>
          </w:tcPr>
          <w:p w14:paraId="372C5780" w14:textId="77777777" w:rsidR="00A07D77" w:rsidRPr="0018726E" w:rsidRDefault="00A07D77" w:rsidP="003F29F2">
            <w:pPr>
              <w:rPr>
                <w:rFonts w:ascii="Times New Roman CYR" w:hAnsi="Times New Roman CYR" w:cs="Times New Roman CYR"/>
                <w:bCs/>
              </w:rPr>
            </w:pPr>
          </w:p>
        </w:tc>
        <w:tc>
          <w:tcPr>
            <w:tcW w:w="1820" w:type="pct"/>
            <w:tcBorders>
              <w:top w:val="single" w:sz="4" w:space="0" w:color="auto"/>
              <w:left w:val="single" w:sz="4" w:space="0" w:color="auto"/>
              <w:bottom w:val="single" w:sz="4" w:space="0" w:color="auto"/>
              <w:right w:val="single" w:sz="4" w:space="0" w:color="auto"/>
            </w:tcBorders>
          </w:tcPr>
          <w:p w14:paraId="372C5781" w14:textId="77777777" w:rsidR="00A07D77" w:rsidRPr="0018726E" w:rsidRDefault="00A07D77" w:rsidP="003F29F2">
            <w:pPr>
              <w:rPr>
                <w:rFonts w:ascii="Times New Roman CYR" w:hAnsi="Times New Roman CYR" w:cs="Times New Roman CYR"/>
                <w:bCs/>
              </w:rPr>
            </w:pPr>
            <w:r>
              <w:rPr>
                <w:rFonts w:ascii="Times New Roman CYR" w:hAnsi="Times New Roman CYR" w:cs="Times New Roman CYR"/>
                <w:bCs/>
              </w:rPr>
              <w:t>Действия</w:t>
            </w:r>
          </w:p>
        </w:tc>
        <w:tc>
          <w:tcPr>
            <w:tcW w:w="1587" w:type="pct"/>
            <w:tcBorders>
              <w:top w:val="single" w:sz="4" w:space="0" w:color="auto"/>
              <w:left w:val="single" w:sz="4" w:space="0" w:color="auto"/>
              <w:bottom w:val="single" w:sz="4" w:space="0" w:color="auto"/>
              <w:right w:val="single" w:sz="4" w:space="0" w:color="auto"/>
            </w:tcBorders>
          </w:tcPr>
          <w:p w14:paraId="372C5782" w14:textId="77777777" w:rsidR="00A07D77" w:rsidRPr="0018726E" w:rsidRDefault="00A07D77" w:rsidP="003F29F2">
            <w:pPr>
              <w:rPr>
                <w:rFonts w:ascii="Times New Roman CYR" w:hAnsi="Times New Roman CYR" w:cs="Times New Roman CYR"/>
                <w:bCs/>
              </w:rPr>
            </w:pPr>
          </w:p>
        </w:tc>
        <w:tc>
          <w:tcPr>
            <w:tcW w:w="857" w:type="pct"/>
            <w:tcBorders>
              <w:top w:val="single" w:sz="4" w:space="0" w:color="auto"/>
              <w:left w:val="single" w:sz="4" w:space="0" w:color="auto"/>
              <w:bottom w:val="single" w:sz="4" w:space="0" w:color="auto"/>
              <w:right w:val="single" w:sz="4" w:space="0" w:color="auto"/>
            </w:tcBorders>
          </w:tcPr>
          <w:p w14:paraId="372C5783" w14:textId="77777777" w:rsidR="00A07D77" w:rsidRPr="0018726E" w:rsidRDefault="00A07D77" w:rsidP="003F29F2">
            <w:pPr>
              <w:rPr>
                <w:rFonts w:ascii="Times New Roman CYR" w:hAnsi="Times New Roman CYR" w:cs="Times New Roman CYR"/>
                <w:bCs/>
              </w:rPr>
            </w:pPr>
          </w:p>
        </w:tc>
      </w:tr>
    </w:tbl>
    <w:p w14:paraId="372C5785" w14:textId="77777777" w:rsidR="001834B5" w:rsidRDefault="001834B5" w:rsidP="00A13CE5">
      <w:pPr>
        <w:keepNext/>
        <w:jc w:val="right"/>
        <w:rPr>
          <w:sz w:val="24"/>
          <w:szCs w:val="24"/>
        </w:rPr>
      </w:pPr>
    </w:p>
    <w:p w14:paraId="372C5786" w14:textId="77777777" w:rsidR="001834B5" w:rsidRPr="000F01CC" w:rsidRDefault="001834B5" w:rsidP="00A13CE5">
      <w:pPr>
        <w:keepNext/>
        <w:jc w:val="right"/>
        <w:rPr>
          <w:sz w:val="24"/>
          <w:szCs w:val="24"/>
        </w:rPr>
      </w:pPr>
    </w:p>
    <w:p w14:paraId="372C5787" w14:textId="77777777" w:rsidR="00A13CE5" w:rsidRPr="000F01CC" w:rsidRDefault="00A13CE5" w:rsidP="00A13CE5">
      <w:pPr>
        <w:keepNext/>
        <w:spacing w:line="360" w:lineRule="auto"/>
        <w:ind w:firstLine="709"/>
        <w:jc w:val="right"/>
        <w:rPr>
          <w:sz w:val="2"/>
          <w:szCs w:val="2"/>
        </w:rPr>
      </w:pPr>
    </w:p>
    <w:p w14:paraId="372C5788" w14:textId="77777777" w:rsidR="00A13CE5" w:rsidRPr="000F01CC" w:rsidRDefault="004E4EA7" w:rsidP="00A13CE5">
      <w:pPr>
        <w:keepNext/>
        <w:jc w:val="right"/>
        <w:rPr>
          <w:sz w:val="24"/>
          <w:szCs w:val="24"/>
        </w:rPr>
      </w:pPr>
      <w:bookmarkStart w:id="309" w:name="_Toc495338155"/>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18</w:t>
      </w:r>
      <w:r w:rsidRPr="004E4EA7">
        <w:rPr>
          <w:sz w:val="24"/>
          <w:szCs w:val="24"/>
          <w:lang w:eastAsia="ru-RU"/>
        </w:rPr>
        <w:fldChar w:fldCharType="end"/>
      </w:r>
      <w:r w:rsidR="00A13CE5" w:rsidRPr="000F01CC">
        <w:rPr>
          <w:sz w:val="24"/>
          <w:szCs w:val="24"/>
        </w:rPr>
        <w:t xml:space="preserve">. </w:t>
      </w:r>
      <w:r w:rsidR="008B494A" w:rsidRPr="000F01CC">
        <w:rPr>
          <w:sz w:val="24"/>
          <w:szCs w:val="24"/>
        </w:rPr>
        <w:t xml:space="preserve">Параметры настройки </w:t>
      </w:r>
      <w:r w:rsidR="008B494A">
        <w:rPr>
          <w:sz w:val="24"/>
          <w:szCs w:val="24"/>
        </w:rPr>
        <w:t>«Антивирусная сеть</w:t>
      </w:r>
      <w:r w:rsidR="008B494A" w:rsidRPr="00437A86">
        <w:rPr>
          <w:sz w:val="24"/>
          <w:szCs w:val="24"/>
        </w:rPr>
        <w:t xml:space="preserve"> </w:t>
      </w:r>
      <w:r w:rsidR="008B494A">
        <w:rPr>
          <w:sz w:val="24"/>
          <w:szCs w:val="24"/>
        </w:rPr>
        <w:t>→</w:t>
      </w:r>
      <w:r w:rsidR="008B494A" w:rsidRPr="00437A86">
        <w:rPr>
          <w:sz w:val="24"/>
          <w:szCs w:val="24"/>
        </w:rPr>
        <w:t xml:space="preserve"> </w:t>
      </w:r>
      <w:r w:rsidR="008B494A">
        <w:rPr>
          <w:sz w:val="24"/>
          <w:szCs w:val="24"/>
        </w:rPr>
        <w:t xml:space="preserve">Группа «Наименование группы» → </w:t>
      </w:r>
      <w:r w:rsidR="00A13CE5" w:rsidRPr="000F01CC">
        <w:rPr>
          <w:sz w:val="24"/>
          <w:szCs w:val="24"/>
        </w:rPr>
        <w:t>Устанавливаемые компоненты</w:t>
      </w:r>
      <w:r w:rsidR="008B494A">
        <w:rPr>
          <w:sz w:val="24"/>
          <w:szCs w:val="24"/>
        </w:rPr>
        <w:t>»</w:t>
      </w:r>
      <w:bookmarkEnd w:id="309"/>
    </w:p>
    <w:p w14:paraId="372C5789" w14:textId="77777777" w:rsidR="00A13CE5" w:rsidRPr="000F01CC" w:rsidRDefault="00A13CE5" w:rsidP="00A13CE5">
      <w:pPr>
        <w:keepNext/>
        <w:spacing w:line="360" w:lineRule="auto"/>
        <w:ind w:firstLine="709"/>
        <w:jc w:val="right"/>
        <w:rPr>
          <w:color w:val="000000"/>
          <w:sz w:val="2"/>
          <w:szCs w:val="2"/>
        </w:rPr>
      </w:pPr>
    </w:p>
    <w:tbl>
      <w:tblPr>
        <w:tblW w:w="49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24"/>
        <w:gridCol w:w="4111"/>
      </w:tblGrid>
      <w:tr w:rsidR="008B494A" w:rsidRPr="000F01CC" w14:paraId="372C578C" w14:textId="77777777" w:rsidTr="00A43FA4">
        <w:trPr>
          <w:tblHeader/>
        </w:trPr>
        <w:tc>
          <w:tcPr>
            <w:tcW w:w="3642" w:type="pct"/>
            <w:tcBorders>
              <w:top w:val="single" w:sz="4" w:space="0" w:color="auto"/>
              <w:left w:val="single" w:sz="4" w:space="0" w:color="auto"/>
              <w:bottom w:val="single" w:sz="4" w:space="0" w:color="auto"/>
              <w:right w:val="single" w:sz="4" w:space="0" w:color="auto"/>
            </w:tcBorders>
            <w:vAlign w:val="center"/>
            <w:hideMark/>
          </w:tcPr>
          <w:p w14:paraId="372C578A" w14:textId="77777777" w:rsidR="008B494A" w:rsidRPr="004E4EA7" w:rsidRDefault="008B494A" w:rsidP="004E4EA7">
            <w:pPr>
              <w:keepNext/>
              <w:jc w:val="center"/>
              <w:rPr>
                <w:b/>
                <w:sz w:val="24"/>
                <w:szCs w:val="24"/>
              </w:rPr>
            </w:pPr>
            <w:r w:rsidRPr="004E4EA7">
              <w:rPr>
                <w:b/>
                <w:sz w:val="24"/>
                <w:szCs w:val="24"/>
              </w:rPr>
              <w:t>Параметр</w:t>
            </w:r>
          </w:p>
        </w:tc>
        <w:tc>
          <w:tcPr>
            <w:tcW w:w="1358" w:type="pct"/>
            <w:tcBorders>
              <w:top w:val="single" w:sz="4" w:space="0" w:color="auto"/>
              <w:left w:val="single" w:sz="4" w:space="0" w:color="auto"/>
              <w:bottom w:val="single" w:sz="4" w:space="0" w:color="auto"/>
              <w:right w:val="single" w:sz="4" w:space="0" w:color="auto"/>
            </w:tcBorders>
            <w:vAlign w:val="center"/>
            <w:hideMark/>
          </w:tcPr>
          <w:p w14:paraId="372C578B" w14:textId="77777777" w:rsidR="008B494A" w:rsidRPr="004E4EA7" w:rsidRDefault="008B494A" w:rsidP="004E4EA7">
            <w:pPr>
              <w:keepNext/>
              <w:jc w:val="center"/>
              <w:rPr>
                <w:b/>
                <w:sz w:val="24"/>
                <w:szCs w:val="24"/>
              </w:rPr>
            </w:pPr>
            <w:r w:rsidRPr="004E4EA7">
              <w:rPr>
                <w:b/>
                <w:sz w:val="24"/>
                <w:szCs w:val="24"/>
              </w:rPr>
              <w:t>Значение параметра</w:t>
            </w:r>
          </w:p>
        </w:tc>
      </w:tr>
      <w:tr w:rsidR="008B494A" w:rsidRPr="000F01CC" w14:paraId="372C578F"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8D" w14:textId="77777777" w:rsidR="008B494A" w:rsidRPr="000F01CC" w:rsidRDefault="008B494A" w:rsidP="00A13CE5">
            <w:r w:rsidRPr="000F01CC">
              <w:rPr>
                <w:color w:val="333333"/>
              </w:rPr>
              <w:t xml:space="preserve">Агент </w:t>
            </w:r>
            <w:r w:rsidRPr="000F01CC">
              <w:rPr>
                <w:color w:val="333333"/>
                <w:lang w:val="en-US"/>
              </w:rPr>
              <w:t>Dr</w:t>
            </w:r>
            <w:r w:rsidRPr="000F01CC">
              <w:rPr>
                <w:color w:val="333333"/>
              </w:rPr>
              <w:t>.</w:t>
            </w:r>
            <w:r w:rsidRPr="000F01CC">
              <w:rPr>
                <w:color w:val="333333"/>
                <w:lang w:val="en-US"/>
              </w:rPr>
              <w:t>Web</w:t>
            </w:r>
            <w:r w:rsidRPr="000F01CC">
              <w:rPr>
                <w:color w:val="333333"/>
              </w:rPr>
              <w:t xml:space="preserve"> для </w:t>
            </w:r>
            <w:r w:rsidRPr="000F01CC">
              <w:rPr>
                <w:color w:val="333333"/>
                <w:lang w:val="en-US"/>
              </w:rPr>
              <w:t>Windows</w:t>
            </w:r>
          </w:p>
        </w:tc>
        <w:tc>
          <w:tcPr>
            <w:tcW w:w="1358" w:type="pct"/>
            <w:tcBorders>
              <w:top w:val="single" w:sz="4" w:space="0" w:color="auto"/>
              <w:left w:val="single" w:sz="4" w:space="0" w:color="auto"/>
              <w:bottom w:val="single" w:sz="4" w:space="0" w:color="auto"/>
              <w:right w:val="single" w:sz="4" w:space="0" w:color="auto"/>
            </w:tcBorders>
            <w:vAlign w:val="center"/>
            <w:hideMark/>
          </w:tcPr>
          <w:p w14:paraId="372C578E" w14:textId="77777777" w:rsidR="008B494A" w:rsidRPr="000F01CC" w:rsidRDefault="008B494A" w:rsidP="00A13CE5">
            <w:pPr>
              <w:rPr>
                <w:color w:val="000000"/>
              </w:rPr>
            </w:pPr>
            <w:r w:rsidRPr="000F01CC">
              <w:rPr>
                <w:color w:val="000000"/>
              </w:rPr>
              <w:t>Должен быть установлен (по умолчанию)</w:t>
            </w:r>
          </w:p>
        </w:tc>
      </w:tr>
      <w:tr w:rsidR="008B494A" w:rsidRPr="000F01CC" w14:paraId="372C5792"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90" w14:textId="77777777" w:rsidR="008B494A" w:rsidRPr="000F01CC" w:rsidRDefault="008B494A" w:rsidP="00A13CE5">
            <w:r w:rsidRPr="000F01CC">
              <w:rPr>
                <w:color w:val="333333"/>
              </w:rPr>
              <w:t>Сканер</w:t>
            </w:r>
            <w:r w:rsidRPr="000F01CC">
              <w:rPr>
                <w:color w:val="333333"/>
                <w:lang w:val="en-US"/>
              </w:rPr>
              <w:t xml:space="preserve"> Dr.Web</w:t>
            </w:r>
          </w:p>
        </w:tc>
        <w:tc>
          <w:tcPr>
            <w:tcW w:w="1358" w:type="pct"/>
            <w:tcBorders>
              <w:top w:val="single" w:sz="4" w:space="0" w:color="auto"/>
              <w:left w:val="single" w:sz="4" w:space="0" w:color="auto"/>
              <w:bottom w:val="single" w:sz="4" w:space="0" w:color="auto"/>
              <w:right w:val="single" w:sz="4" w:space="0" w:color="auto"/>
            </w:tcBorders>
            <w:vAlign w:val="center"/>
            <w:hideMark/>
          </w:tcPr>
          <w:p w14:paraId="372C5791" w14:textId="77777777" w:rsidR="008B494A" w:rsidRPr="000F01CC" w:rsidRDefault="008B494A" w:rsidP="00A13CE5">
            <w:pPr>
              <w:rPr>
                <w:color w:val="000000"/>
              </w:rPr>
            </w:pPr>
            <w:r w:rsidRPr="000F01CC">
              <w:rPr>
                <w:color w:val="000000"/>
              </w:rPr>
              <w:t>Должен быть установлен (по умолчанию)</w:t>
            </w:r>
          </w:p>
        </w:tc>
      </w:tr>
      <w:tr w:rsidR="008B494A" w:rsidRPr="000F01CC" w14:paraId="372C5795"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93" w14:textId="77777777" w:rsidR="008B494A" w:rsidRPr="000F01CC" w:rsidRDefault="008B494A" w:rsidP="00A13CE5">
            <w:pPr>
              <w:rPr>
                <w:color w:val="333333"/>
              </w:rPr>
            </w:pPr>
            <w:r w:rsidRPr="000F01CC">
              <w:rPr>
                <w:color w:val="333333"/>
              </w:rPr>
              <w:t>Сканер Dr.Web для Windows</w:t>
            </w:r>
          </w:p>
        </w:tc>
        <w:tc>
          <w:tcPr>
            <w:tcW w:w="1358" w:type="pct"/>
            <w:tcBorders>
              <w:top w:val="single" w:sz="4" w:space="0" w:color="auto"/>
              <w:left w:val="single" w:sz="4" w:space="0" w:color="auto"/>
              <w:bottom w:val="single" w:sz="4" w:space="0" w:color="auto"/>
              <w:right w:val="single" w:sz="4" w:space="0" w:color="auto"/>
            </w:tcBorders>
            <w:vAlign w:val="center"/>
            <w:hideMark/>
          </w:tcPr>
          <w:p w14:paraId="372C5794" w14:textId="77777777" w:rsidR="008B494A" w:rsidRPr="000F01CC" w:rsidRDefault="008B494A" w:rsidP="00A13CE5">
            <w:pPr>
              <w:rPr>
                <w:color w:val="000000"/>
              </w:rPr>
            </w:pPr>
            <w:r w:rsidRPr="000F01CC">
              <w:rPr>
                <w:color w:val="000000"/>
              </w:rPr>
              <w:t>Должен быть установлен</w:t>
            </w:r>
          </w:p>
        </w:tc>
      </w:tr>
      <w:tr w:rsidR="008B494A" w:rsidRPr="000F01CC" w14:paraId="372C5798"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96" w14:textId="77777777" w:rsidR="008B494A" w:rsidRPr="000F01CC" w:rsidRDefault="008B494A" w:rsidP="00A13CE5">
            <w:pPr>
              <w:rPr>
                <w:color w:val="333333"/>
              </w:rPr>
            </w:pPr>
            <w:r w:rsidRPr="000F01CC">
              <w:rPr>
                <w:color w:val="333333"/>
              </w:rPr>
              <w:t>SpIDer Guard для рабочих станций Windows</w:t>
            </w:r>
          </w:p>
        </w:tc>
        <w:tc>
          <w:tcPr>
            <w:tcW w:w="1358" w:type="pct"/>
            <w:tcBorders>
              <w:top w:val="single" w:sz="4" w:space="0" w:color="auto"/>
              <w:left w:val="single" w:sz="4" w:space="0" w:color="auto"/>
              <w:bottom w:val="single" w:sz="4" w:space="0" w:color="auto"/>
              <w:right w:val="single" w:sz="4" w:space="0" w:color="auto"/>
            </w:tcBorders>
            <w:vAlign w:val="center"/>
            <w:hideMark/>
          </w:tcPr>
          <w:p w14:paraId="372C5797" w14:textId="77777777" w:rsidR="008B494A" w:rsidRPr="000F01CC" w:rsidRDefault="008B494A" w:rsidP="00A13CE5">
            <w:pPr>
              <w:rPr>
                <w:color w:val="000000"/>
              </w:rPr>
            </w:pPr>
            <w:r w:rsidRPr="000F01CC">
              <w:rPr>
                <w:color w:val="000000"/>
              </w:rPr>
              <w:t>Не может быть установлен</w:t>
            </w:r>
          </w:p>
        </w:tc>
      </w:tr>
      <w:tr w:rsidR="008B494A" w:rsidRPr="000F01CC" w14:paraId="372C579B"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99" w14:textId="77777777" w:rsidR="008B494A" w:rsidRPr="000F01CC" w:rsidRDefault="008B494A" w:rsidP="00A13CE5">
            <w:pPr>
              <w:rPr>
                <w:color w:val="333333"/>
                <w:lang w:val="en-US"/>
              </w:rPr>
            </w:pPr>
            <w:r w:rsidRPr="000F01CC">
              <w:rPr>
                <w:color w:val="333333"/>
                <w:lang w:val="en-US"/>
              </w:rPr>
              <w:t xml:space="preserve">SpIDer Guard </w:t>
            </w:r>
            <w:r w:rsidRPr="000F01CC">
              <w:rPr>
                <w:color w:val="333333"/>
              </w:rPr>
              <w:t>для</w:t>
            </w:r>
            <w:r w:rsidRPr="000F01CC">
              <w:rPr>
                <w:color w:val="333333"/>
                <w:lang w:val="en-US"/>
              </w:rPr>
              <w:t xml:space="preserve"> </w:t>
            </w:r>
            <w:r w:rsidRPr="000F01CC">
              <w:rPr>
                <w:color w:val="333333"/>
              </w:rPr>
              <w:t xml:space="preserve">серверов </w:t>
            </w:r>
            <w:r w:rsidRPr="000F01CC">
              <w:rPr>
                <w:color w:val="333333"/>
                <w:lang w:val="en-US"/>
              </w:rPr>
              <w:t>Windows</w:t>
            </w:r>
          </w:p>
        </w:tc>
        <w:tc>
          <w:tcPr>
            <w:tcW w:w="1358" w:type="pct"/>
            <w:tcBorders>
              <w:top w:val="single" w:sz="4" w:space="0" w:color="auto"/>
              <w:left w:val="single" w:sz="4" w:space="0" w:color="auto"/>
              <w:bottom w:val="single" w:sz="4" w:space="0" w:color="auto"/>
              <w:right w:val="single" w:sz="4" w:space="0" w:color="auto"/>
            </w:tcBorders>
            <w:vAlign w:val="center"/>
            <w:hideMark/>
          </w:tcPr>
          <w:p w14:paraId="372C579A" w14:textId="77777777" w:rsidR="008B494A" w:rsidRPr="000F01CC" w:rsidRDefault="008B494A" w:rsidP="00A13CE5">
            <w:pPr>
              <w:rPr>
                <w:color w:val="000000"/>
                <w:lang w:val="en-US"/>
              </w:rPr>
            </w:pPr>
            <w:r w:rsidRPr="000F01CC">
              <w:rPr>
                <w:color w:val="000000"/>
              </w:rPr>
              <w:t>Должен быть установлен</w:t>
            </w:r>
          </w:p>
        </w:tc>
      </w:tr>
      <w:tr w:rsidR="008B494A" w:rsidRPr="000F01CC" w14:paraId="372C579E"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9C" w14:textId="77777777" w:rsidR="008B494A" w:rsidRPr="000F01CC" w:rsidRDefault="008B494A" w:rsidP="008B494A">
            <w:pPr>
              <w:rPr>
                <w:color w:val="333333"/>
              </w:rPr>
            </w:pPr>
            <w:r w:rsidRPr="000F01CC">
              <w:rPr>
                <w:color w:val="333333"/>
              </w:rPr>
              <w:t>SpIDer Mail для Windows</w:t>
            </w:r>
          </w:p>
        </w:tc>
        <w:tc>
          <w:tcPr>
            <w:tcW w:w="1358" w:type="pct"/>
            <w:tcBorders>
              <w:top w:val="single" w:sz="4" w:space="0" w:color="auto"/>
              <w:left w:val="single" w:sz="4" w:space="0" w:color="auto"/>
              <w:bottom w:val="single" w:sz="4" w:space="0" w:color="auto"/>
              <w:right w:val="single" w:sz="4" w:space="0" w:color="auto"/>
            </w:tcBorders>
            <w:hideMark/>
          </w:tcPr>
          <w:p w14:paraId="372C579D" w14:textId="77777777" w:rsidR="008B494A" w:rsidRPr="000F01CC" w:rsidRDefault="008B494A" w:rsidP="00A13CE5">
            <w:r w:rsidRPr="000F01CC">
              <w:rPr>
                <w:color w:val="000000"/>
              </w:rPr>
              <w:t>Не может быть установлен</w:t>
            </w:r>
          </w:p>
        </w:tc>
      </w:tr>
      <w:tr w:rsidR="008B494A" w:rsidRPr="000F01CC" w14:paraId="372C57A1"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9F" w14:textId="77777777" w:rsidR="008B494A" w:rsidRPr="000F01CC" w:rsidRDefault="008B494A" w:rsidP="00A13CE5">
            <w:pPr>
              <w:rPr>
                <w:color w:val="333333"/>
              </w:rPr>
            </w:pPr>
            <w:r w:rsidRPr="000F01CC">
              <w:rPr>
                <w:color w:val="333333"/>
              </w:rPr>
              <w:t>SpIDer Gate для рабочих станций Windows</w:t>
            </w:r>
          </w:p>
        </w:tc>
        <w:tc>
          <w:tcPr>
            <w:tcW w:w="1358" w:type="pct"/>
            <w:tcBorders>
              <w:top w:val="single" w:sz="4" w:space="0" w:color="auto"/>
              <w:left w:val="single" w:sz="4" w:space="0" w:color="auto"/>
              <w:bottom w:val="single" w:sz="4" w:space="0" w:color="auto"/>
              <w:right w:val="single" w:sz="4" w:space="0" w:color="auto"/>
            </w:tcBorders>
            <w:hideMark/>
          </w:tcPr>
          <w:p w14:paraId="372C57A0" w14:textId="77777777" w:rsidR="008B494A" w:rsidRPr="000F01CC" w:rsidRDefault="008B494A" w:rsidP="00A13CE5">
            <w:r w:rsidRPr="000F01CC">
              <w:rPr>
                <w:color w:val="000000"/>
              </w:rPr>
              <w:t>Не может быть установлен</w:t>
            </w:r>
          </w:p>
        </w:tc>
      </w:tr>
      <w:tr w:rsidR="008B494A" w:rsidRPr="000F01CC" w14:paraId="372C57A4"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A2" w14:textId="77777777" w:rsidR="008B494A" w:rsidRPr="000F01CC" w:rsidRDefault="008B494A" w:rsidP="00A13CE5">
            <w:pPr>
              <w:rPr>
                <w:color w:val="333333"/>
              </w:rPr>
            </w:pPr>
            <w:r w:rsidRPr="000F01CC">
              <w:rPr>
                <w:color w:val="333333"/>
              </w:rPr>
              <w:t>Офисный контроль Dr.Web</w:t>
            </w:r>
          </w:p>
        </w:tc>
        <w:tc>
          <w:tcPr>
            <w:tcW w:w="1358" w:type="pct"/>
            <w:tcBorders>
              <w:top w:val="single" w:sz="4" w:space="0" w:color="auto"/>
              <w:left w:val="single" w:sz="4" w:space="0" w:color="auto"/>
              <w:bottom w:val="single" w:sz="4" w:space="0" w:color="auto"/>
              <w:right w:val="single" w:sz="4" w:space="0" w:color="auto"/>
            </w:tcBorders>
            <w:hideMark/>
          </w:tcPr>
          <w:p w14:paraId="372C57A3" w14:textId="77777777" w:rsidR="008B494A" w:rsidRPr="000F01CC" w:rsidRDefault="008B494A" w:rsidP="00A13CE5">
            <w:r w:rsidRPr="000F01CC">
              <w:rPr>
                <w:color w:val="000000"/>
              </w:rPr>
              <w:t>Не может быть установлен</w:t>
            </w:r>
          </w:p>
        </w:tc>
      </w:tr>
      <w:tr w:rsidR="008B494A" w:rsidRPr="000F01CC" w14:paraId="372C57A7"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A5" w14:textId="77777777" w:rsidR="008B494A" w:rsidRPr="000F01CC" w:rsidRDefault="008B494A" w:rsidP="00A13CE5">
            <w:pPr>
              <w:rPr>
                <w:color w:val="333333"/>
                <w:lang w:val="en-US"/>
              </w:rPr>
            </w:pPr>
            <w:r w:rsidRPr="000F01CC">
              <w:rPr>
                <w:color w:val="333333"/>
                <w:lang w:val="en-US"/>
              </w:rPr>
              <w:t xml:space="preserve">Dr.Web </w:t>
            </w:r>
            <w:r w:rsidRPr="000F01CC">
              <w:rPr>
                <w:color w:val="333333"/>
              </w:rPr>
              <w:t>для</w:t>
            </w:r>
            <w:r w:rsidRPr="000F01CC">
              <w:rPr>
                <w:color w:val="333333"/>
                <w:lang w:val="en-US"/>
              </w:rPr>
              <w:t xml:space="preserve"> Microsoft Outlook</w:t>
            </w:r>
          </w:p>
        </w:tc>
        <w:tc>
          <w:tcPr>
            <w:tcW w:w="1358" w:type="pct"/>
            <w:tcBorders>
              <w:top w:val="single" w:sz="4" w:space="0" w:color="auto"/>
              <w:left w:val="single" w:sz="4" w:space="0" w:color="auto"/>
              <w:bottom w:val="single" w:sz="4" w:space="0" w:color="auto"/>
              <w:right w:val="single" w:sz="4" w:space="0" w:color="auto"/>
            </w:tcBorders>
            <w:hideMark/>
          </w:tcPr>
          <w:p w14:paraId="372C57A6" w14:textId="77777777" w:rsidR="008B494A" w:rsidRPr="000F01CC" w:rsidRDefault="008B494A" w:rsidP="00A13CE5">
            <w:r w:rsidRPr="000F01CC">
              <w:rPr>
                <w:color w:val="000000"/>
              </w:rPr>
              <w:t>Не может быть установлен</w:t>
            </w:r>
          </w:p>
        </w:tc>
      </w:tr>
      <w:tr w:rsidR="008B494A" w:rsidRPr="000F01CC" w14:paraId="372C57AA"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A8" w14:textId="77777777" w:rsidR="008B494A" w:rsidRPr="000F01CC" w:rsidRDefault="008B494A" w:rsidP="00A13CE5">
            <w:pPr>
              <w:rPr>
                <w:color w:val="333333"/>
                <w:lang w:val="en-US"/>
              </w:rPr>
            </w:pPr>
            <w:r w:rsidRPr="000F01CC">
              <w:rPr>
                <w:color w:val="333333"/>
              </w:rPr>
              <w:t xml:space="preserve">Антиспам </w:t>
            </w:r>
            <w:r w:rsidRPr="000F01CC">
              <w:rPr>
                <w:color w:val="333333"/>
                <w:lang w:val="en-US"/>
              </w:rPr>
              <w:t>Dr.Web</w:t>
            </w:r>
          </w:p>
        </w:tc>
        <w:tc>
          <w:tcPr>
            <w:tcW w:w="1358" w:type="pct"/>
            <w:tcBorders>
              <w:top w:val="single" w:sz="4" w:space="0" w:color="auto"/>
              <w:left w:val="single" w:sz="4" w:space="0" w:color="auto"/>
              <w:bottom w:val="single" w:sz="4" w:space="0" w:color="auto"/>
              <w:right w:val="single" w:sz="4" w:space="0" w:color="auto"/>
            </w:tcBorders>
            <w:hideMark/>
          </w:tcPr>
          <w:p w14:paraId="372C57A9" w14:textId="77777777" w:rsidR="008B494A" w:rsidRPr="000F01CC" w:rsidRDefault="008B494A" w:rsidP="00A13CE5">
            <w:r w:rsidRPr="000F01CC">
              <w:rPr>
                <w:color w:val="000000"/>
              </w:rPr>
              <w:t>Не может быть установлен</w:t>
            </w:r>
          </w:p>
        </w:tc>
      </w:tr>
      <w:tr w:rsidR="008B494A" w:rsidRPr="000F01CC" w14:paraId="372C57AD" w14:textId="77777777" w:rsidTr="00A43FA4">
        <w:tc>
          <w:tcPr>
            <w:tcW w:w="3642" w:type="pct"/>
            <w:tcBorders>
              <w:top w:val="single" w:sz="4" w:space="0" w:color="auto"/>
              <w:left w:val="single" w:sz="4" w:space="0" w:color="auto"/>
              <w:bottom w:val="single" w:sz="4" w:space="0" w:color="auto"/>
              <w:right w:val="single" w:sz="4" w:space="0" w:color="auto"/>
            </w:tcBorders>
            <w:vAlign w:val="center"/>
            <w:hideMark/>
          </w:tcPr>
          <w:p w14:paraId="372C57AB" w14:textId="7C1F5DD2" w:rsidR="008B494A" w:rsidRPr="000F01CC" w:rsidRDefault="00EF1F02" w:rsidP="00A13CE5">
            <w:pPr>
              <w:rPr>
                <w:color w:val="333333"/>
                <w:lang w:val="en-US"/>
              </w:rPr>
            </w:pPr>
            <w:r w:rsidRPr="000F01CC">
              <w:rPr>
                <w:color w:val="333333"/>
              </w:rPr>
              <w:t>Брандмауэр</w:t>
            </w:r>
            <w:r w:rsidR="008B494A" w:rsidRPr="000F01CC">
              <w:rPr>
                <w:color w:val="333333"/>
              </w:rPr>
              <w:t xml:space="preserve"> Dr.Web</w:t>
            </w:r>
          </w:p>
        </w:tc>
        <w:tc>
          <w:tcPr>
            <w:tcW w:w="1358" w:type="pct"/>
            <w:tcBorders>
              <w:top w:val="single" w:sz="4" w:space="0" w:color="auto"/>
              <w:left w:val="single" w:sz="4" w:space="0" w:color="auto"/>
              <w:bottom w:val="single" w:sz="4" w:space="0" w:color="auto"/>
              <w:right w:val="single" w:sz="4" w:space="0" w:color="auto"/>
            </w:tcBorders>
            <w:hideMark/>
          </w:tcPr>
          <w:p w14:paraId="372C57AC" w14:textId="77777777" w:rsidR="008B494A" w:rsidRPr="000F01CC" w:rsidRDefault="008B494A" w:rsidP="00A13CE5">
            <w:r w:rsidRPr="000F01CC">
              <w:rPr>
                <w:color w:val="000000"/>
              </w:rPr>
              <w:t>Не может быть установлен</w:t>
            </w:r>
          </w:p>
        </w:tc>
      </w:tr>
    </w:tbl>
    <w:p w14:paraId="372C57AE" w14:textId="77777777" w:rsidR="00A13CE5" w:rsidRPr="000F01CC" w:rsidRDefault="00A13CE5" w:rsidP="00A13CE5">
      <w:pPr>
        <w:pStyle w:val="affff6"/>
        <w:tabs>
          <w:tab w:val="left" w:pos="851"/>
        </w:tabs>
        <w:spacing w:line="348" w:lineRule="auto"/>
        <w:ind w:firstLine="0"/>
        <w:rPr>
          <w:lang w:val="en-US"/>
        </w:rPr>
      </w:pPr>
    </w:p>
    <w:p w14:paraId="372C57AF" w14:textId="77777777" w:rsidR="00A13CE5" w:rsidRDefault="004E4EA7" w:rsidP="00A13CE5">
      <w:pPr>
        <w:jc w:val="right"/>
        <w:rPr>
          <w:sz w:val="24"/>
          <w:szCs w:val="24"/>
        </w:rPr>
      </w:pPr>
      <w:bookmarkStart w:id="310" w:name="_Ref485817663"/>
      <w:bookmarkStart w:id="311" w:name="_Toc495338156"/>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19</w:t>
      </w:r>
      <w:r w:rsidRPr="004E4EA7">
        <w:rPr>
          <w:sz w:val="24"/>
          <w:szCs w:val="24"/>
          <w:lang w:eastAsia="ru-RU"/>
        </w:rPr>
        <w:fldChar w:fldCharType="end"/>
      </w:r>
      <w:bookmarkEnd w:id="310"/>
      <w:r w:rsidR="00A13CE5" w:rsidRPr="000F01CC">
        <w:rPr>
          <w:sz w:val="24"/>
          <w:szCs w:val="24"/>
        </w:rPr>
        <w:t xml:space="preserve">. </w:t>
      </w:r>
      <w:r w:rsidR="00A43FA4" w:rsidRPr="000F01CC">
        <w:rPr>
          <w:sz w:val="24"/>
          <w:szCs w:val="24"/>
        </w:rPr>
        <w:t xml:space="preserve">Параметры настройки </w:t>
      </w:r>
      <w:r w:rsidR="00A43FA4">
        <w:rPr>
          <w:sz w:val="24"/>
          <w:szCs w:val="24"/>
        </w:rPr>
        <w:t>«Антивирусная сеть</w:t>
      </w:r>
      <w:r w:rsidR="00A43FA4" w:rsidRPr="00437A86">
        <w:rPr>
          <w:sz w:val="24"/>
          <w:szCs w:val="24"/>
        </w:rPr>
        <w:t xml:space="preserve"> </w:t>
      </w:r>
      <w:r w:rsidR="00A43FA4">
        <w:rPr>
          <w:sz w:val="24"/>
          <w:szCs w:val="24"/>
        </w:rPr>
        <w:t>→</w:t>
      </w:r>
      <w:r w:rsidR="00A43FA4" w:rsidRPr="00437A86">
        <w:rPr>
          <w:sz w:val="24"/>
          <w:szCs w:val="24"/>
        </w:rPr>
        <w:t xml:space="preserve"> </w:t>
      </w:r>
      <w:r w:rsidR="00A43FA4">
        <w:rPr>
          <w:sz w:val="24"/>
          <w:szCs w:val="24"/>
        </w:rPr>
        <w:t xml:space="preserve">Группа «Наименование группы» → </w:t>
      </w:r>
      <w:r w:rsidR="00A43FA4">
        <w:rPr>
          <w:sz w:val="24"/>
          <w:szCs w:val="24"/>
          <w:lang w:val="en-US"/>
        </w:rPr>
        <w:t>Windows</w:t>
      </w:r>
      <w:r w:rsidR="00A43FA4">
        <w:rPr>
          <w:sz w:val="24"/>
          <w:szCs w:val="24"/>
        </w:rPr>
        <w:t>»</w:t>
      </w:r>
      <w:bookmarkEnd w:id="311"/>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2409"/>
        <w:gridCol w:w="6096"/>
        <w:gridCol w:w="5015"/>
      </w:tblGrid>
      <w:tr w:rsidR="00A43FA4" w:rsidRPr="0018726E" w14:paraId="372C57B4" w14:textId="77777777" w:rsidTr="000836E7">
        <w:trPr>
          <w:tblHeader/>
        </w:trPr>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372C57B0" w14:textId="77777777" w:rsidR="00A43FA4" w:rsidRPr="004E4EA7" w:rsidRDefault="00A43FA4" w:rsidP="00A43FA4">
            <w:pPr>
              <w:jc w:val="center"/>
              <w:rPr>
                <w:b/>
                <w:sz w:val="24"/>
                <w:szCs w:val="24"/>
              </w:rPr>
            </w:pPr>
            <w:r w:rsidRPr="004E4EA7">
              <w:rPr>
                <w:b/>
                <w:sz w:val="24"/>
                <w:szCs w:val="24"/>
              </w:rPr>
              <w:t>Компонент</w:t>
            </w:r>
          </w:p>
        </w:tc>
        <w:tc>
          <w:tcPr>
            <w:tcW w:w="793" w:type="pct"/>
            <w:tcBorders>
              <w:top w:val="single" w:sz="4" w:space="0" w:color="auto"/>
              <w:left w:val="single" w:sz="4" w:space="0" w:color="auto"/>
              <w:bottom w:val="single" w:sz="4" w:space="0" w:color="auto"/>
              <w:right w:val="single" w:sz="4" w:space="0" w:color="auto"/>
            </w:tcBorders>
            <w:vAlign w:val="center"/>
          </w:tcPr>
          <w:p w14:paraId="372C57B1" w14:textId="77777777" w:rsidR="00A43FA4" w:rsidRPr="004E4EA7" w:rsidRDefault="00A43FA4" w:rsidP="00A43FA4">
            <w:pPr>
              <w:jc w:val="center"/>
              <w:rPr>
                <w:b/>
                <w:sz w:val="24"/>
                <w:szCs w:val="24"/>
              </w:rPr>
            </w:pPr>
            <w:r w:rsidRPr="004E4EA7">
              <w:rPr>
                <w:b/>
                <w:sz w:val="24"/>
                <w:szCs w:val="24"/>
              </w:rPr>
              <w:t xml:space="preserve">Группа параметров </w:t>
            </w:r>
          </w:p>
        </w:tc>
        <w:tc>
          <w:tcPr>
            <w:tcW w:w="2007" w:type="pct"/>
            <w:tcBorders>
              <w:top w:val="single" w:sz="4" w:space="0" w:color="auto"/>
              <w:left w:val="single" w:sz="4" w:space="0" w:color="auto"/>
              <w:bottom w:val="single" w:sz="4" w:space="0" w:color="auto"/>
              <w:right w:val="single" w:sz="4" w:space="0" w:color="auto"/>
            </w:tcBorders>
            <w:vAlign w:val="center"/>
          </w:tcPr>
          <w:p w14:paraId="372C57B2" w14:textId="77777777" w:rsidR="00A43FA4" w:rsidRPr="004E4EA7" w:rsidRDefault="00A43FA4" w:rsidP="00A43FA4">
            <w:pPr>
              <w:jc w:val="center"/>
              <w:rPr>
                <w:b/>
                <w:sz w:val="24"/>
                <w:szCs w:val="24"/>
              </w:rPr>
            </w:pPr>
            <w:r w:rsidRPr="004E4EA7">
              <w:rPr>
                <w:b/>
                <w:sz w:val="24"/>
                <w:szCs w:val="24"/>
              </w:rPr>
              <w:t>Параметр</w:t>
            </w:r>
          </w:p>
        </w:tc>
        <w:tc>
          <w:tcPr>
            <w:tcW w:w="1651" w:type="pct"/>
            <w:tcBorders>
              <w:top w:val="single" w:sz="4" w:space="0" w:color="auto"/>
              <w:left w:val="single" w:sz="4" w:space="0" w:color="auto"/>
              <w:bottom w:val="single" w:sz="4" w:space="0" w:color="auto"/>
              <w:right w:val="single" w:sz="4" w:space="0" w:color="auto"/>
            </w:tcBorders>
            <w:vAlign w:val="center"/>
          </w:tcPr>
          <w:p w14:paraId="372C57B3" w14:textId="77777777" w:rsidR="00A43FA4" w:rsidRPr="004E4EA7" w:rsidRDefault="00A43FA4" w:rsidP="00A43FA4">
            <w:pPr>
              <w:jc w:val="center"/>
              <w:rPr>
                <w:b/>
                <w:sz w:val="24"/>
                <w:szCs w:val="24"/>
              </w:rPr>
            </w:pPr>
            <w:r w:rsidRPr="004E4EA7">
              <w:rPr>
                <w:b/>
                <w:sz w:val="24"/>
                <w:szCs w:val="24"/>
              </w:rPr>
              <w:t>Значение</w:t>
            </w:r>
          </w:p>
        </w:tc>
      </w:tr>
      <w:tr w:rsidR="003F29F2" w:rsidRPr="0018726E" w14:paraId="372C57B9" w14:textId="77777777" w:rsidTr="003F29F2">
        <w:tc>
          <w:tcPr>
            <w:tcW w:w="549" w:type="pct"/>
            <w:vMerge w:val="restart"/>
            <w:tcBorders>
              <w:top w:val="single" w:sz="4" w:space="0" w:color="auto"/>
              <w:left w:val="single" w:sz="4" w:space="0" w:color="auto"/>
              <w:right w:val="single" w:sz="4" w:space="0" w:color="auto"/>
            </w:tcBorders>
            <w:shd w:val="clear" w:color="auto" w:fill="auto"/>
          </w:tcPr>
          <w:p w14:paraId="372C57B5" w14:textId="77777777" w:rsidR="003F29F2" w:rsidRPr="00A43FA4" w:rsidRDefault="003F29F2" w:rsidP="003F29F2">
            <w:pPr>
              <w:rPr>
                <w:rFonts w:ascii="Times New Roman CYR" w:hAnsi="Times New Roman CYR" w:cs="Times New Roman CYR"/>
                <w:bCs/>
              </w:rPr>
            </w:pPr>
            <w:r>
              <w:rPr>
                <w:rFonts w:ascii="Times New Roman CYR" w:hAnsi="Times New Roman CYR" w:cs="Times New Roman CYR"/>
                <w:bCs/>
                <w:lang w:val="en-US"/>
              </w:rPr>
              <w:t>Сканер</w:t>
            </w:r>
          </w:p>
        </w:tc>
        <w:tc>
          <w:tcPr>
            <w:tcW w:w="793" w:type="pct"/>
            <w:vMerge w:val="restart"/>
            <w:tcBorders>
              <w:top w:val="single" w:sz="4" w:space="0" w:color="auto"/>
              <w:left w:val="single" w:sz="4" w:space="0" w:color="auto"/>
              <w:right w:val="single" w:sz="4" w:space="0" w:color="auto"/>
            </w:tcBorders>
          </w:tcPr>
          <w:p w14:paraId="372C57B6" w14:textId="77777777" w:rsidR="003F29F2" w:rsidRPr="0018726E" w:rsidRDefault="003F29F2" w:rsidP="003F29F2">
            <w:pPr>
              <w:rPr>
                <w:rFonts w:ascii="Times New Roman CYR" w:hAnsi="Times New Roman CYR" w:cs="Times New Roman CYR"/>
                <w:bCs/>
              </w:rPr>
            </w:pPr>
            <w:r>
              <w:rPr>
                <w:rFonts w:ascii="Times New Roman CYR" w:hAnsi="Times New Roman CYR" w:cs="Times New Roman CYR"/>
                <w:bCs/>
              </w:rPr>
              <w:t>Общие</w:t>
            </w:r>
          </w:p>
        </w:tc>
        <w:tc>
          <w:tcPr>
            <w:tcW w:w="2007" w:type="pct"/>
            <w:tcBorders>
              <w:top w:val="single" w:sz="4" w:space="0" w:color="auto"/>
              <w:left w:val="single" w:sz="4" w:space="0" w:color="auto"/>
              <w:bottom w:val="single" w:sz="4" w:space="0" w:color="auto"/>
              <w:right w:val="single" w:sz="4" w:space="0" w:color="auto"/>
            </w:tcBorders>
          </w:tcPr>
          <w:p w14:paraId="372C57B7" w14:textId="77777777" w:rsidR="003F29F2" w:rsidRPr="0018726E" w:rsidRDefault="003F29F2" w:rsidP="003F29F2">
            <w:pPr>
              <w:rPr>
                <w:rFonts w:ascii="Times New Roman CYR" w:hAnsi="Times New Roman CYR" w:cs="Times New Roman CYR"/>
                <w:bCs/>
              </w:rPr>
            </w:pPr>
            <w:r>
              <w:rPr>
                <w:rFonts w:ascii="Times New Roman CYR" w:hAnsi="Times New Roman CYR" w:cs="Times New Roman CYR"/>
                <w:bCs/>
              </w:rPr>
              <w:t>Проигрывать звуки</w:t>
            </w:r>
          </w:p>
        </w:tc>
        <w:tc>
          <w:tcPr>
            <w:tcW w:w="1651" w:type="pct"/>
            <w:tcBorders>
              <w:top w:val="single" w:sz="4" w:space="0" w:color="auto"/>
              <w:left w:val="single" w:sz="4" w:space="0" w:color="auto"/>
              <w:bottom w:val="single" w:sz="4" w:space="0" w:color="auto"/>
              <w:right w:val="single" w:sz="4" w:space="0" w:color="auto"/>
            </w:tcBorders>
          </w:tcPr>
          <w:p w14:paraId="372C57B8" w14:textId="77777777" w:rsidR="003F29F2" w:rsidRPr="0018726E" w:rsidRDefault="003F29F2" w:rsidP="003F29F2">
            <w:pPr>
              <w:rPr>
                <w:rFonts w:ascii="Times New Roman CYR" w:hAnsi="Times New Roman CYR" w:cs="Times New Roman CYR"/>
                <w:bCs/>
              </w:rPr>
            </w:pPr>
          </w:p>
        </w:tc>
      </w:tr>
      <w:tr w:rsidR="003F29F2" w:rsidRPr="0018726E" w14:paraId="372C57BE" w14:textId="77777777" w:rsidTr="003F29F2">
        <w:tc>
          <w:tcPr>
            <w:tcW w:w="549" w:type="pct"/>
            <w:vMerge/>
            <w:tcBorders>
              <w:left w:val="single" w:sz="4" w:space="0" w:color="auto"/>
              <w:right w:val="single" w:sz="4" w:space="0" w:color="auto"/>
            </w:tcBorders>
            <w:shd w:val="clear" w:color="auto" w:fill="auto"/>
          </w:tcPr>
          <w:p w14:paraId="372C57BA" w14:textId="77777777" w:rsidR="003F29F2" w:rsidRPr="0018726E" w:rsidRDefault="003F29F2" w:rsidP="003F29F2">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BB" w14:textId="77777777" w:rsidR="003F29F2" w:rsidRPr="0018726E" w:rsidRDefault="003F29F2" w:rsidP="003F29F2">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tcPr>
          <w:p w14:paraId="372C57BC" w14:textId="77777777" w:rsidR="003F29F2" w:rsidRPr="0018726E" w:rsidRDefault="003F29F2" w:rsidP="003F29F2">
            <w:pPr>
              <w:rPr>
                <w:rFonts w:ascii="Times New Roman CYR" w:hAnsi="Times New Roman CYR" w:cs="Times New Roman CYR"/>
                <w:bCs/>
              </w:rPr>
            </w:pPr>
            <w:r>
              <w:rPr>
                <w:rFonts w:ascii="Times New Roman CYR" w:hAnsi="Times New Roman CYR" w:cs="Times New Roman CYR"/>
                <w:bCs/>
              </w:rPr>
              <w:t>Автоматически применять действия к угрозам</w:t>
            </w:r>
          </w:p>
        </w:tc>
        <w:tc>
          <w:tcPr>
            <w:tcW w:w="1651" w:type="pct"/>
            <w:tcBorders>
              <w:top w:val="single" w:sz="4" w:space="0" w:color="auto"/>
              <w:left w:val="single" w:sz="4" w:space="0" w:color="auto"/>
              <w:bottom w:val="single" w:sz="4" w:space="0" w:color="auto"/>
              <w:right w:val="single" w:sz="4" w:space="0" w:color="auto"/>
            </w:tcBorders>
          </w:tcPr>
          <w:p w14:paraId="372C57BD" w14:textId="77777777" w:rsidR="003F29F2" w:rsidRPr="0018726E" w:rsidRDefault="003F29F2" w:rsidP="003F29F2">
            <w:pPr>
              <w:rPr>
                <w:rFonts w:ascii="Times New Roman CYR" w:hAnsi="Times New Roman CYR" w:cs="Times New Roman CYR"/>
                <w:bCs/>
              </w:rPr>
            </w:pPr>
            <w:r w:rsidRPr="004E4EA7">
              <w:rPr>
                <w:rFonts w:ascii="Times New Roman CYR" w:hAnsi="Times New Roman CYR" w:cs="Times New Roman CYR"/>
              </w:rPr>
              <w:t>√</w:t>
            </w:r>
          </w:p>
        </w:tc>
      </w:tr>
      <w:tr w:rsidR="003F29F2" w:rsidRPr="0018726E" w14:paraId="372C57C3" w14:textId="77777777" w:rsidTr="003F29F2">
        <w:tc>
          <w:tcPr>
            <w:tcW w:w="549" w:type="pct"/>
            <w:vMerge/>
            <w:tcBorders>
              <w:left w:val="single" w:sz="4" w:space="0" w:color="auto"/>
              <w:right w:val="single" w:sz="4" w:space="0" w:color="auto"/>
            </w:tcBorders>
            <w:shd w:val="clear" w:color="auto" w:fill="auto"/>
          </w:tcPr>
          <w:p w14:paraId="372C57BF" w14:textId="77777777" w:rsidR="003F29F2" w:rsidRPr="0018726E" w:rsidRDefault="003F29F2" w:rsidP="00F72D51">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C0" w14:textId="77777777" w:rsidR="003F29F2" w:rsidRPr="0018726E" w:rsidRDefault="003F29F2" w:rsidP="00F72D51">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C1" w14:textId="77777777" w:rsidR="003F29F2" w:rsidRPr="004E4EA7" w:rsidRDefault="003F29F2" w:rsidP="00F72D51">
            <w:pPr>
              <w:tabs>
                <w:tab w:val="left" w:pos="360"/>
              </w:tabs>
              <w:rPr>
                <w:rFonts w:ascii="Times New Roman CYR" w:hAnsi="Times New Roman CYR" w:cs="Times New Roman CYR"/>
              </w:rPr>
            </w:pPr>
            <w:r w:rsidRPr="004E4EA7">
              <w:rPr>
                <w:rFonts w:ascii="Times New Roman CYR" w:hAnsi="Times New Roman CYR" w:cs="Times New Roman CYR"/>
              </w:rPr>
              <w:t xml:space="preserve">Прерывать проверку при переходе на питание от аккумулятора </w:t>
            </w:r>
          </w:p>
        </w:tc>
        <w:tc>
          <w:tcPr>
            <w:tcW w:w="1651" w:type="pct"/>
            <w:tcBorders>
              <w:top w:val="single" w:sz="4" w:space="0" w:color="auto"/>
              <w:left w:val="single" w:sz="4" w:space="0" w:color="auto"/>
              <w:bottom w:val="single" w:sz="4" w:space="0" w:color="auto"/>
              <w:right w:val="single" w:sz="4" w:space="0" w:color="auto"/>
            </w:tcBorders>
          </w:tcPr>
          <w:p w14:paraId="372C57C2" w14:textId="77777777" w:rsidR="003F29F2" w:rsidRPr="0018726E" w:rsidRDefault="003F29F2" w:rsidP="00F72D51">
            <w:pPr>
              <w:rPr>
                <w:rFonts w:ascii="Times New Roman CYR" w:hAnsi="Times New Roman CYR" w:cs="Times New Roman CYR"/>
                <w:bCs/>
              </w:rPr>
            </w:pPr>
          </w:p>
        </w:tc>
      </w:tr>
      <w:tr w:rsidR="003F29F2" w:rsidRPr="0018726E" w14:paraId="372C57C8" w14:textId="77777777" w:rsidTr="003F29F2">
        <w:tc>
          <w:tcPr>
            <w:tcW w:w="549" w:type="pct"/>
            <w:vMerge/>
            <w:tcBorders>
              <w:left w:val="single" w:sz="4" w:space="0" w:color="auto"/>
              <w:right w:val="single" w:sz="4" w:space="0" w:color="auto"/>
            </w:tcBorders>
            <w:shd w:val="clear" w:color="auto" w:fill="auto"/>
          </w:tcPr>
          <w:p w14:paraId="372C57C4" w14:textId="77777777" w:rsidR="003F29F2" w:rsidRPr="0018726E" w:rsidRDefault="003F29F2" w:rsidP="00F72D51">
            <w:pPr>
              <w:rPr>
                <w:rFonts w:ascii="Times New Roman CYR" w:hAnsi="Times New Roman CYR" w:cs="Times New Roman CYR"/>
                <w:bCs/>
              </w:rPr>
            </w:pPr>
          </w:p>
        </w:tc>
        <w:tc>
          <w:tcPr>
            <w:tcW w:w="793" w:type="pct"/>
            <w:vMerge/>
            <w:tcBorders>
              <w:left w:val="single" w:sz="4" w:space="0" w:color="auto"/>
              <w:bottom w:val="single" w:sz="4" w:space="0" w:color="auto"/>
              <w:right w:val="single" w:sz="4" w:space="0" w:color="auto"/>
            </w:tcBorders>
          </w:tcPr>
          <w:p w14:paraId="372C57C5" w14:textId="77777777" w:rsidR="003F29F2" w:rsidRPr="0018726E" w:rsidRDefault="003F29F2" w:rsidP="00F72D51">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C6" w14:textId="77777777" w:rsidR="003F29F2" w:rsidRPr="004E4EA7" w:rsidRDefault="003F29F2" w:rsidP="00F72D51">
            <w:pPr>
              <w:tabs>
                <w:tab w:val="left" w:pos="360"/>
              </w:tabs>
              <w:rPr>
                <w:rFonts w:ascii="Times New Roman CYR" w:hAnsi="Times New Roman CYR" w:cs="Times New Roman CYR"/>
              </w:rPr>
            </w:pPr>
            <w:r w:rsidRPr="004E4EA7">
              <w:rPr>
                <w:rFonts w:ascii="Times New Roman CYR" w:hAnsi="Times New Roman CYR" w:cs="Times New Roman CYR"/>
              </w:rPr>
              <w:t>Уровень загрузки ресурсов компьютера</w:t>
            </w:r>
          </w:p>
        </w:tc>
        <w:tc>
          <w:tcPr>
            <w:tcW w:w="1651" w:type="pct"/>
            <w:tcBorders>
              <w:top w:val="single" w:sz="4" w:space="0" w:color="auto"/>
              <w:left w:val="single" w:sz="4" w:space="0" w:color="auto"/>
              <w:bottom w:val="single" w:sz="4" w:space="0" w:color="auto"/>
              <w:right w:val="single" w:sz="4" w:space="0" w:color="auto"/>
            </w:tcBorders>
          </w:tcPr>
          <w:p w14:paraId="372C57C7" w14:textId="77777777" w:rsidR="003F29F2" w:rsidRPr="0018726E" w:rsidRDefault="003F29F2" w:rsidP="00F72D51">
            <w:pPr>
              <w:rPr>
                <w:rFonts w:ascii="Times New Roman CYR" w:hAnsi="Times New Roman CYR" w:cs="Times New Roman CYR"/>
                <w:bCs/>
              </w:rPr>
            </w:pPr>
            <w:r>
              <w:rPr>
                <w:rFonts w:ascii="Times New Roman CYR" w:hAnsi="Times New Roman CYR" w:cs="Times New Roman CYR"/>
                <w:bCs/>
              </w:rPr>
              <w:t>Оптимальный (рекомендуется)</w:t>
            </w:r>
          </w:p>
        </w:tc>
      </w:tr>
      <w:tr w:rsidR="003F29F2" w:rsidRPr="0018726E" w14:paraId="372C57CD" w14:textId="77777777" w:rsidTr="003F29F2">
        <w:tc>
          <w:tcPr>
            <w:tcW w:w="549" w:type="pct"/>
            <w:vMerge/>
            <w:tcBorders>
              <w:left w:val="single" w:sz="4" w:space="0" w:color="auto"/>
              <w:right w:val="single" w:sz="4" w:space="0" w:color="auto"/>
            </w:tcBorders>
            <w:shd w:val="clear" w:color="auto" w:fill="auto"/>
          </w:tcPr>
          <w:p w14:paraId="372C57C9" w14:textId="77777777" w:rsidR="003F29F2" w:rsidRPr="0018726E" w:rsidRDefault="003F29F2" w:rsidP="008768D4">
            <w:pPr>
              <w:rPr>
                <w:rFonts w:ascii="Times New Roman CYR" w:hAnsi="Times New Roman CYR" w:cs="Times New Roman CYR"/>
                <w:bCs/>
              </w:rPr>
            </w:pPr>
          </w:p>
        </w:tc>
        <w:tc>
          <w:tcPr>
            <w:tcW w:w="793" w:type="pct"/>
            <w:vMerge w:val="restart"/>
            <w:tcBorders>
              <w:top w:val="single" w:sz="4" w:space="0" w:color="auto"/>
              <w:left w:val="single" w:sz="4" w:space="0" w:color="auto"/>
              <w:right w:val="single" w:sz="4" w:space="0" w:color="auto"/>
            </w:tcBorders>
          </w:tcPr>
          <w:p w14:paraId="372C57CA" w14:textId="77777777" w:rsidR="003F29F2" w:rsidRPr="0018726E" w:rsidRDefault="003F29F2" w:rsidP="008768D4">
            <w:pPr>
              <w:rPr>
                <w:rFonts w:ascii="Times New Roman CYR" w:hAnsi="Times New Roman CYR" w:cs="Times New Roman CYR"/>
                <w:bCs/>
              </w:rPr>
            </w:pPr>
            <w:r>
              <w:rPr>
                <w:rFonts w:ascii="Times New Roman CYR" w:hAnsi="Times New Roman CYR" w:cs="Times New Roman CYR"/>
                <w:bCs/>
              </w:rPr>
              <w:t>Действия</w:t>
            </w:r>
          </w:p>
        </w:tc>
        <w:tc>
          <w:tcPr>
            <w:tcW w:w="2007" w:type="pct"/>
            <w:tcBorders>
              <w:top w:val="single" w:sz="4" w:space="0" w:color="auto"/>
              <w:left w:val="single" w:sz="4" w:space="0" w:color="auto"/>
              <w:bottom w:val="single" w:sz="4" w:space="0" w:color="auto"/>
              <w:right w:val="single" w:sz="4" w:space="0" w:color="auto"/>
            </w:tcBorders>
            <w:vAlign w:val="center"/>
          </w:tcPr>
          <w:p w14:paraId="372C57CB"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Инфицированные</w:t>
            </w:r>
          </w:p>
        </w:tc>
        <w:tc>
          <w:tcPr>
            <w:tcW w:w="1651" w:type="pct"/>
            <w:tcBorders>
              <w:top w:val="single" w:sz="4" w:space="0" w:color="auto"/>
              <w:left w:val="single" w:sz="4" w:space="0" w:color="auto"/>
              <w:bottom w:val="single" w:sz="4" w:space="0" w:color="auto"/>
              <w:right w:val="single" w:sz="4" w:space="0" w:color="auto"/>
            </w:tcBorders>
            <w:vAlign w:val="center"/>
          </w:tcPr>
          <w:p w14:paraId="372C57CC"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Лечить</w:t>
            </w:r>
          </w:p>
        </w:tc>
      </w:tr>
      <w:tr w:rsidR="003F29F2" w:rsidRPr="0018726E" w14:paraId="372C57D2" w14:textId="77777777" w:rsidTr="003F29F2">
        <w:tc>
          <w:tcPr>
            <w:tcW w:w="549" w:type="pct"/>
            <w:vMerge/>
            <w:tcBorders>
              <w:left w:val="single" w:sz="4" w:space="0" w:color="auto"/>
              <w:right w:val="single" w:sz="4" w:space="0" w:color="auto"/>
            </w:tcBorders>
            <w:shd w:val="clear" w:color="auto" w:fill="auto"/>
          </w:tcPr>
          <w:p w14:paraId="372C57CE"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CF"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D0"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Подозрительные </w:t>
            </w:r>
          </w:p>
        </w:tc>
        <w:tc>
          <w:tcPr>
            <w:tcW w:w="1651" w:type="pct"/>
            <w:tcBorders>
              <w:top w:val="single" w:sz="4" w:space="0" w:color="auto"/>
              <w:left w:val="single" w:sz="4" w:space="0" w:color="auto"/>
              <w:bottom w:val="single" w:sz="4" w:space="0" w:color="auto"/>
              <w:right w:val="single" w:sz="4" w:space="0" w:color="auto"/>
            </w:tcBorders>
            <w:vAlign w:val="center"/>
          </w:tcPr>
          <w:p w14:paraId="372C57D1"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D7" w14:textId="77777777" w:rsidTr="003F29F2">
        <w:tc>
          <w:tcPr>
            <w:tcW w:w="549" w:type="pct"/>
            <w:vMerge/>
            <w:tcBorders>
              <w:left w:val="single" w:sz="4" w:space="0" w:color="auto"/>
              <w:right w:val="single" w:sz="4" w:space="0" w:color="auto"/>
            </w:tcBorders>
            <w:shd w:val="clear" w:color="auto" w:fill="auto"/>
          </w:tcPr>
          <w:p w14:paraId="372C57D3"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D4"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D5"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Неизлечимые </w:t>
            </w:r>
          </w:p>
        </w:tc>
        <w:tc>
          <w:tcPr>
            <w:tcW w:w="1651" w:type="pct"/>
            <w:tcBorders>
              <w:top w:val="single" w:sz="4" w:space="0" w:color="auto"/>
              <w:left w:val="single" w:sz="4" w:space="0" w:color="auto"/>
              <w:bottom w:val="single" w:sz="4" w:space="0" w:color="auto"/>
              <w:right w:val="single" w:sz="4" w:space="0" w:color="auto"/>
            </w:tcBorders>
            <w:vAlign w:val="center"/>
          </w:tcPr>
          <w:p w14:paraId="372C57D6"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DC" w14:textId="77777777" w:rsidTr="003F29F2">
        <w:tc>
          <w:tcPr>
            <w:tcW w:w="549" w:type="pct"/>
            <w:vMerge/>
            <w:tcBorders>
              <w:left w:val="single" w:sz="4" w:space="0" w:color="auto"/>
              <w:right w:val="single" w:sz="4" w:space="0" w:color="auto"/>
            </w:tcBorders>
            <w:shd w:val="clear" w:color="auto" w:fill="auto"/>
          </w:tcPr>
          <w:p w14:paraId="372C57D8"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D9"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DA"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Инфицированные </w:t>
            </w:r>
            <w:r>
              <w:rPr>
                <w:rFonts w:ascii="Times New Roman CYR" w:hAnsi="Times New Roman CYR" w:cs="Times New Roman CYR"/>
              </w:rPr>
              <w:t>инсталляционные пакеты</w:t>
            </w:r>
            <w:r w:rsidRPr="004E4EA7">
              <w:rPr>
                <w:rFonts w:ascii="Times New Roman CYR" w:hAnsi="Times New Roman CYR" w:cs="Times New Roman CYR"/>
              </w:rPr>
              <w:t xml:space="preserve"> </w:t>
            </w:r>
          </w:p>
        </w:tc>
        <w:tc>
          <w:tcPr>
            <w:tcW w:w="1651" w:type="pct"/>
            <w:tcBorders>
              <w:top w:val="single" w:sz="4" w:space="0" w:color="auto"/>
              <w:left w:val="single" w:sz="4" w:space="0" w:color="auto"/>
              <w:bottom w:val="single" w:sz="4" w:space="0" w:color="auto"/>
              <w:right w:val="single" w:sz="4" w:space="0" w:color="auto"/>
            </w:tcBorders>
            <w:vAlign w:val="center"/>
          </w:tcPr>
          <w:p w14:paraId="372C57DB"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E1" w14:textId="77777777" w:rsidTr="003F29F2">
        <w:tc>
          <w:tcPr>
            <w:tcW w:w="549" w:type="pct"/>
            <w:vMerge/>
            <w:tcBorders>
              <w:left w:val="single" w:sz="4" w:space="0" w:color="auto"/>
              <w:right w:val="single" w:sz="4" w:space="0" w:color="auto"/>
            </w:tcBorders>
            <w:shd w:val="clear" w:color="auto" w:fill="auto"/>
          </w:tcPr>
          <w:p w14:paraId="372C57DD"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DE"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DF"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Инфицированные архивы </w:t>
            </w:r>
          </w:p>
        </w:tc>
        <w:tc>
          <w:tcPr>
            <w:tcW w:w="1651" w:type="pct"/>
            <w:tcBorders>
              <w:top w:val="single" w:sz="4" w:space="0" w:color="auto"/>
              <w:left w:val="single" w:sz="4" w:space="0" w:color="auto"/>
              <w:bottom w:val="single" w:sz="4" w:space="0" w:color="auto"/>
              <w:right w:val="single" w:sz="4" w:space="0" w:color="auto"/>
            </w:tcBorders>
            <w:vAlign w:val="center"/>
          </w:tcPr>
          <w:p w14:paraId="372C57E0"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E6" w14:textId="77777777" w:rsidTr="003F29F2">
        <w:tc>
          <w:tcPr>
            <w:tcW w:w="549" w:type="pct"/>
            <w:vMerge/>
            <w:tcBorders>
              <w:left w:val="single" w:sz="4" w:space="0" w:color="auto"/>
              <w:right w:val="single" w:sz="4" w:space="0" w:color="auto"/>
            </w:tcBorders>
            <w:shd w:val="clear" w:color="auto" w:fill="auto"/>
          </w:tcPr>
          <w:p w14:paraId="372C57E2"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E3"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E4"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Инфицированные почтовые файлы </w:t>
            </w:r>
          </w:p>
        </w:tc>
        <w:tc>
          <w:tcPr>
            <w:tcW w:w="1651" w:type="pct"/>
            <w:tcBorders>
              <w:top w:val="single" w:sz="4" w:space="0" w:color="auto"/>
              <w:left w:val="single" w:sz="4" w:space="0" w:color="auto"/>
              <w:bottom w:val="single" w:sz="4" w:space="0" w:color="auto"/>
              <w:right w:val="single" w:sz="4" w:space="0" w:color="auto"/>
            </w:tcBorders>
            <w:vAlign w:val="center"/>
          </w:tcPr>
          <w:p w14:paraId="372C57E5"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EB" w14:textId="77777777" w:rsidTr="003F29F2">
        <w:tc>
          <w:tcPr>
            <w:tcW w:w="549" w:type="pct"/>
            <w:vMerge/>
            <w:tcBorders>
              <w:left w:val="single" w:sz="4" w:space="0" w:color="auto"/>
              <w:right w:val="single" w:sz="4" w:space="0" w:color="auto"/>
            </w:tcBorders>
            <w:shd w:val="clear" w:color="auto" w:fill="auto"/>
          </w:tcPr>
          <w:p w14:paraId="372C57E7"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E8"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E9"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Рекламные программы </w:t>
            </w:r>
          </w:p>
        </w:tc>
        <w:tc>
          <w:tcPr>
            <w:tcW w:w="1651" w:type="pct"/>
            <w:tcBorders>
              <w:top w:val="single" w:sz="4" w:space="0" w:color="auto"/>
              <w:left w:val="single" w:sz="4" w:space="0" w:color="auto"/>
              <w:bottom w:val="single" w:sz="4" w:space="0" w:color="auto"/>
              <w:right w:val="single" w:sz="4" w:space="0" w:color="auto"/>
            </w:tcBorders>
            <w:vAlign w:val="center"/>
          </w:tcPr>
          <w:p w14:paraId="372C57EA"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F0" w14:textId="77777777" w:rsidTr="003F29F2">
        <w:tc>
          <w:tcPr>
            <w:tcW w:w="549" w:type="pct"/>
            <w:vMerge/>
            <w:tcBorders>
              <w:left w:val="single" w:sz="4" w:space="0" w:color="auto"/>
              <w:right w:val="single" w:sz="4" w:space="0" w:color="auto"/>
            </w:tcBorders>
            <w:shd w:val="clear" w:color="auto" w:fill="auto"/>
          </w:tcPr>
          <w:p w14:paraId="372C57EC"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ED"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EE"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Программы дозвона </w:t>
            </w:r>
          </w:p>
        </w:tc>
        <w:tc>
          <w:tcPr>
            <w:tcW w:w="1651" w:type="pct"/>
            <w:tcBorders>
              <w:top w:val="single" w:sz="4" w:space="0" w:color="auto"/>
              <w:left w:val="single" w:sz="4" w:space="0" w:color="auto"/>
              <w:bottom w:val="single" w:sz="4" w:space="0" w:color="auto"/>
              <w:right w:val="single" w:sz="4" w:space="0" w:color="auto"/>
            </w:tcBorders>
            <w:vAlign w:val="center"/>
          </w:tcPr>
          <w:p w14:paraId="372C57EF"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F5" w14:textId="77777777" w:rsidTr="003F29F2">
        <w:tc>
          <w:tcPr>
            <w:tcW w:w="549" w:type="pct"/>
            <w:vMerge/>
            <w:tcBorders>
              <w:left w:val="single" w:sz="4" w:space="0" w:color="auto"/>
              <w:right w:val="single" w:sz="4" w:space="0" w:color="auto"/>
            </w:tcBorders>
            <w:shd w:val="clear" w:color="auto" w:fill="auto"/>
          </w:tcPr>
          <w:p w14:paraId="372C57F1"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F2"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F3"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Программы-шутки </w:t>
            </w:r>
          </w:p>
        </w:tc>
        <w:tc>
          <w:tcPr>
            <w:tcW w:w="1651" w:type="pct"/>
            <w:tcBorders>
              <w:top w:val="single" w:sz="4" w:space="0" w:color="auto"/>
              <w:left w:val="single" w:sz="4" w:space="0" w:color="auto"/>
              <w:bottom w:val="single" w:sz="4" w:space="0" w:color="auto"/>
              <w:right w:val="single" w:sz="4" w:space="0" w:color="auto"/>
            </w:tcBorders>
            <w:vAlign w:val="center"/>
          </w:tcPr>
          <w:p w14:paraId="372C57F4"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FA" w14:textId="77777777" w:rsidTr="003F29F2">
        <w:tc>
          <w:tcPr>
            <w:tcW w:w="549" w:type="pct"/>
            <w:vMerge/>
            <w:tcBorders>
              <w:left w:val="single" w:sz="4" w:space="0" w:color="auto"/>
              <w:right w:val="single" w:sz="4" w:space="0" w:color="auto"/>
            </w:tcBorders>
            <w:shd w:val="clear" w:color="auto" w:fill="auto"/>
          </w:tcPr>
          <w:p w14:paraId="372C57F6"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F7"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F8"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Потенциально опасные </w:t>
            </w:r>
          </w:p>
        </w:tc>
        <w:tc>
          <w:tcPr>
            <w:tcW w:w="1651" w:type="pct"/>
            <w:tcBorders>
              <w:top w:val="single" w:sz="4" w:space="0" w:color="auto"/>
              <w:left w:val="single" w:sz="4" w:space="0" w:color="auto"/>
              <w:bottom w:val="single" w:sz="4" w:space="0" w:color="auto"/>
              <w:right w:val="single" w:sz="4" w:space="0" w:color="auto"/>
            </w:tcBorders>
            <w:vAlign w:val="center"/>
          </w:tcPr>
          <w:p w14:paraId="372C57F9"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7FF" w14:textId="77777777" w:rsidTr="003F29F2">
        <w:tc>
          <w:tcPr>
            <w:tcW w:w="549" w:type="pct"/>
            <w:vMerge/>
            <w:tcBorders>
              <w:left w:val="single" w:sz="4" w:space="0" w:color="auto"/>
              <w:right w:val="single" w:sz="4" w:space="0" w:color="auto"/>
            </w:tcBorders>
            <w:shd w:val="clear" w:color="auto" w:fill="auto"/>
          </w:tcPr>
          <w:p w14:paraId="372C57FB"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7FC"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7FD"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Программы взлома </w:t>
            </w:r>
          </w:p>
        </w:tc>
        <w:tc>
          <w:tcPr>
            <w:tcW w:w="1651" w:type="pct"/>
            <w:tcBorders>
              <w:top w:val="single" w:sz="4" w:space="0" w:color="auto"/>
              <w:left w:val="single" w:sz="4" w:space="0" w:color="auto"/>
              <w:bottom w:val="single" w:sz="4" w:space="0" w:color="auto"/>
              <w:right w:val="single" w:sz="4" w:space="0" w:color="auto"/>
            </w:tcBorders>
            <w:vAlign w:val="center"/>
          </w:tcPr>
          <w:p w14:paraId="372C57FE" w14:textId="77777777" w:rsidR="003F29F2" w:rsidRPr="004E4EA7" w:rsidRDefault="003F29F2" w:rsidP="008768D4">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3F29F2" w:rsidRPr="0018726E" w14:paraId="372C5805" w14:textId="77777777" w:rsidTr="003F29F2">
        <w:tc>
          <w:tcPr>
            <w:tcW w:w="549" w:type="pct"/>
            <w:vMerge/>
            <w:tcBorders>
              <w:left w:val="single" w:sz="4" w:space="0" w:color="auto"/>
              <w:right w:val="single" w:sz="4" w:space="0" w:color="auto"/>
            </w:tcBorders>
            <w:shd w:val="clear" w:color="auto" w:fill="auto"/>
          </w:tcPr>
          <w:p w14:paraId="372C5800" w14:textId="77777777" w:rsidR="003F29F2" w:rsidRPr="0018726E" w:rsidRDefault="003F29F2" w:rsidP="008768D4">
            <w:pPr>
              <w:rPr>
                <w:rFonts w:ascii="Times New Roman CYR" w:hAnsi="Times New Roman CYR" w:cs="Times New Roman CYR"/>
                <w:bCs/>
              </w:rPr>
            </w:pPr>
          </w:p>
        </w:tc>
        <w:tc>
          <w:tcPr>
            <w:tcW w:w="793" w:type="pct"/>
            <w:vMerge/>
            <w:tcBorders>
              <w:left w:val="single" w:sz="4" w:space="0" w:color="auto"/>
              <w:bottom w:val="single" w:sz="4" w:space="0" w:color="auto"/>
              <w:right w:val="single" w:sz="4" w:space="0" w:color="auto"/>
            </w:tcBorders>
          </w:tcPr>
          <w:p w14:paraId="372C5801" w14:textId="77777777" w:rsidR="003F29F2" w:rsidRPr="0018726E" w:rsidRDefault="003F29F2" w:rsidP="008768D4">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02"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Действие, когда необходима перезагрузка </w:t>
            </w:r>
          </w:p>
        </w:tc>
        <w:tc>
          <w:tcPr>
            <w:tcW w:w="1651" w:type="pct"/>
            <w:tcBorders>
              <w:top w:val="single" w:sz="4" w:space="0" w:color="auto"/>
              <w:left w:val="single" w:sz="4" w:space="0" w:color="auto"/>
              <w:bottom w:val="single" w:sz="4" w:space="0" w:color="auto"/>
              <w:right w:val="single" w:sz="4" w:space="0" w:color="auto"/>
            </w:tcBorders>
            <w:vAlign w:val="center"/>
          </w:tcPr>
          <w:p w14:paraId="372C5803" w14:textId="77777777" w:rsidR="003F29F2" w:rsidRPr="004E4EA7" w:rsidRDefault="003F29F2" w:rsidP="008768D4">
            <w:pPr>
              <w:tabs>
                <w:tab w:val="left" w:pos="360"/>
              </w:tabs>
              <w:rPr>
                <w:rFonts w:ascii="Times New Roman CYR" w:hAnsi="Times New Roman CYR" w:cs="Times New Roman CYR"/>
              </w:rPr>
            </w:pPr>
            <w:r w:rsidRPr="004E4EA7">
              <w:rPr>
                <w:rFonts w:ascii="Times New Roman CYR" w:hAnsi="Times New Roman CYR" w:cs="Times New Roman CYR"/>
              </w:rPr>
              <w:t xml:space="preserve">Предлагать перезагрузку </w:t>
            </w:r>
          </w:p>
          <w:p w14:paraId="372C5804" w14:textId="77777777" w:rsidR="003F29F2" w:rsidRPr="004E4EA7" w:rsidRDefault="003F29F2" w:rsidP="008768D4">
            <w:pPr>
              <w:tabs>
                <w:tab w:val="left" w:pos="360"/>
              </w:tabs>
              <w:rPr>
                <w:rFonts w:ascii="Times New Roman CYR" w:hAnsi="Times New Roman CYR" w:cs="Times New Roman CYR"/>
              </w:rPr>
            </w:pPr>
          </w:p>
        </w:tc>
      </w:tr>
      <w:tr w:rsidR="003F29F2" w:rsidRPr="00861252" w14:paraId="372C580F" w14:textId="77777777" w:rsidTr="003F29F2">
        <w:tc>
          <w:tcPr>
            <w:tcW w:w="549" w:type="pct"/>
            <w:vMerge/>
            <w:tcBorders>
              <w:left w:val="single" w:sz="4" w:space="0" w:color="auto"/>
              <w:right w:val="single" w:sz="4" w:space="0" w:color="auto"/>
            </w:tcBorders>
            <w:shd w:val="clear" w:color="auto" w:fill="auto"/>
          </w:tcPr>
          <w:p w14:paraId="372C5806" w14:textId="77777777" w:rsidR="003F29F2" w:rsidRPr="0018726E" w:rsidRDefault="003F29F2" w:rsidP="003F29F2">
            <w:pPr>
              <w:rPr>
                <w:rFonts w:ascii="Times New Roman CYR" w:hAnsi="Times New Roman CYR" w:cs="Times New Roman CYR"/>
                <w:bCs/>
              </w:rPr>
            </w:pPr>
          </w:p>
        </w:tc>
        <w:tc>
          <w:tcPr>
            <w:tcW w:w="793" w:type="pct"/>
            <w:vMerge w:val="restart"/>
            <w:tcBorders>
              <w:top w:val="single" w:sz="4" w:space="0" w:color="auto"/>
              <w:left w:val="single" w:sz="4" w:space="0" w:color="auto"/>
              <w:right w:val="single" w:sz="4" w:space="0" w:color="auto"/>
            </w:tcBorders>
          </w:tcPr>
          <w:p w14:paraId="372C5807" w14:textId="77777777" w:rsidR="003F29F2" w:rsidRPr="0018726E" w:rsidRDefault="003F29F2" w:rsidP="003F29F2">
            <w:pPr>
              <w:rPr>
                <w:rFonts w:ascii="Times New Roman CYR" w:hAnsi="Times New Roman CYR" w:cs="Times New Roman CYR"/>
                <w:bCs/>
              </w:rPr>
            </w:pPr>
            <w:r>
              <w:rPr>
                <w:rFonts w:ascii="Times New Roman CYR" w:hAnsi="Times New Roman CYR" w:cs="Times New Roman CYR"/>
                <w:bCs/>
              </w:rPr>
              <w:t>Исключения</w:t>
            </w:r>
          </w:p>
        </w:tc>
        <w:tc>
          <w:tcPr>
            <w:tcW w:w="2007" w:type="pct"/>
            <w:tcBorders>
              <w:top w:val="single" w:sz="4" w:space="0" w:color="auto"/>
              <w:left w:val="single" w:sz="4" w:space="0" w:color="auto"/>
              <w:bottom w:val="single" w:sz="4" w:space="0" w:color="auto"/>
              <w:right w:val="single" w:sz="4" w:space="0" w:color="auto"/>
            </w:tcBorders>
            <w:vAlign w:val="center"/>
          </w:tcPr>
          <w:p w14:paraId="372C5808" w14:textId="77777777" w:rsidR="003F29F2" w:rsidRPr="004E4EA7" w:rsidRDefault="003F29F2"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Исключаемые пути и файлы </w:t>
            </w:r>
            <w:r w:rsidRPr="004E4EA7">
              <w:rPr>
                <w:rStyle w:val="affa"/>
                <w:rFonts w:ascii="Times New Roman CYR" w:hAnsi="Times New Roman CYR" w:cs="Times New Roman CYR"/>
              </w:rPr>
              <w:footnoteReference w:id="32"/>
            </w:r>
          </w:p>
        </w:tc>
        <w:tc>
          <w:tcPr>
            <w:tcW w:w="1651" w:type="pct"/>
            <w:tcBorders>
              <w:top w:val="single" w:sz="4" w:space="0" w:color="auto"/>
              <w:left w:val="single" w:sz="4" w:space="0" w:color="auto"/>
              <w:bottom w:val="single" w:sz="4" w:space="0" w:color="auto"/>
              <w:right w:val="single" w:sz="4" w:space="0" w:color="auto"/>
            </w:tcBorders>
          </w:tcPr>
          <w:p w14:paraId="372C5809" w14:textId="77777777" w:rsidR="003F29F2" w:rsidRPr="00AD5DDD" w:rsidRDefault="003F29F2" w:rsidP="003F29F2">
            <w:r w:rsidRPr="00AD5DDD">
              <w:t>Исключаемые пути и файлы:</w:t>
            </w:r>
          </w:p>
          <w:p w14:paraId="372C580A" w14:textId="77777777" w:rsidR="003F29F2" w:rsidRPr="00AD5DDD" w:rsidRDefault="003F29F2" w:rsidP="003F29F2">
            <w:r w:rsidRPr="00AD5DDD">
              <w:t>каталог агентской платформы ЕСМИБ ТУ (включая вложенные подкаталоги):</w:t>
            </w:r>
          </w:p>
          <w:p w14:paraId="372C580B" w14:textId="77777777" w:rsidR="003F29F2" w:rsidRPr="00AD5DDD" w:rsidRDefault="003F29F2" w:rsidP="003F29F2">
            <w:pPr>
              <w:rPr>
                <w:lang w:val="en-US"/>
              </w:rPr>
            </w:pPr>
            <w:r w:rsidRPr="00AD5DDD">
              <w:rPr>
                <w:lang w:val="en-US"/>
              </w:rPr>
              <w:t>1) </w:t>
            </w:r>
            <w:r w:rsidRPr="00A6587A">
              <w:t>файлы</w:t>
            </w:r>
            <w:r w:rsidRPr="00AD5DDD">
              <w:rPr>
                <w:lang w:val="en-US"/>
              </w:rPr>
              <w:t xml:space="preserve"> </w:t>
            </w:r>
            <w:r w:rsidRPr="00A6587A">
              <w:t>агентской</w:t>
            </w:r>
            <w:r w:rsidRPr="00AD5DDD">
              <w:rPr>
                <w:lang w:val="en-US"/>
              </w:rPr>
              <w:t xml:space="preserve"> </w:t>
            </w:r>
            <w:r w:rsidRPr="00A6587A">
              <w:t>платформы</w:t>
            </w:r>
            <w:r w:rsidRPr="00AD5DDD">
              <w:rPr>
                <w:lang w:val="en-US"/>
              </w:rPr>
              <w:t>:</w:t>
            </w:r>
          </w:p>
          <w:p w14:paraId="372C580C" w14:textId="77777777" w:rsidR="003F29F2" w:rsidRPr="00AD5DDD" w:rsidRDefault="003F29F2" w:rsidP="003F29F2">
            <w:pPr>
              <w:rPr>
                <w:lang w:val="en-US"/>
              </w:rPr>
            </w:pPr>
            <w:r w:rsidRPr="00A6587A">
              <w:rPr>
                <w:lang w:val="en-US"/>
              </w:rPr>
              <w:t>c:\Program Files (x86)\Crystall\Misc\</w:t>
            </w:r>
            <w:r w:rsidRPr="00AD5DDD">
              <w:rPr>
                <w:lang w:val="en-US"/>
              </w:rPr>
              <w:t xml:space="preserve"> </w:t>
            </w:r>
            <w:r w:rsidRPr="00A6587A">
              <w:rPr>
                <w:lang w:val="en-US"/>
              </w:rPr>
              <w:t>AgentPlatform</w:t>
            </w:r>
            <w:r w:rsidRPr="00AD5DDD">
              <w:rPr>
                <w:lang w:val="en-US"/>
              </w:rPr>
              <w:t>\*.*;</w:t>
            </w:r>
          </w:p>
          <w:p w14:paraId="372C580D" w14:textId="77777777" w:rsidR="003F29F2" w:rsidRPr="00AD5DDD" w:rsidRDefault="003F29F2" w:rsidP="003F29F2">
            <w:r w:rsidRPr="00AD5DDD">
              <w:t>2) файлы облегченного агента ЕСМИБ ТУ и агентов, построенных на базе облегченного:</w:t>
            </w:r>
          </w:p>
          <w:p w14:paraId="372C580E" w14:textId="77777777" w:rsidR="003F29F2" w:rsidRPr="003F29F2" w:rsidRDefault="003F29F2" w:rsidP="003F29F2">
            <w:pPr>
              <w:rPr>
                <w:rFonts w:ascii="Times New Roman CYR" w:hAnsi="Times New Roman CYR" w:cs="Times New Roman CYR"/>
                <w:bCs/>
                <w:lang w:val="en-US"/>
              </w:rPr>
            </w:pPr>
            <w:r w:rsidRPr="00A6587A">
              <w:rPr>
                <w:lang w:val="en-US"/>
              </w:rPr>
              <w:t>C:\Program Files\Crystall\ZObserver\Agents\*\Data</w:t>
            </w:r>
            <w:r w:rsidRPr="00AD5DDD" w:rsidDel="009332BC">
              <w:rPr>
                <w:lang w:val="en-US"/>
              </w:rPr>
              <w:t xml:space="preserve"> </w:t>
            </w:r>
            <w:r w:rsidRPr="00AD5DDD">
              <w:rPr>
                <w:lang w:val="en-US"/>
              </w:rPr>
              <w:t>\mailaudit.la</w:t>
            </w:r>
          </w:p>
        </w:tc>
      </w:tr>
      <w:tr w:rsidR="003F29F2" w:rsidRPr="003F29F2" w14:paraId="372C5814" w14:textId="77777777" w:rsidTr="003F29F2">
        <w:tc>
          <w:tcPr>
            <w:tcW w:w="549" w:type="pct"/>
            <w:vMerge/>
            <w:tcBorders>
              <w:left w:val="single" w:sz="4" w:space="0" w:color="auto"/>
              <w:right w:val="single" w:sz="4" w:space="0" w:color="auto"/>
            </w:tcBorders>
            <w:shd w:val="clear" w:color="auto" w:fill="auto"/>
          </w:tcPr>
          <w:p w14:paraId="372C5810" w14:textId="77777777" w:rsidR="003F29F2" w:rsidRPr="003F29F2" w:rsidRDefault="003F29F2"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11" w14:textId="77777777" w:rsidR="003F29F2" w:rsidRPr="003F29F2" w:rsidRDefault="003F29F2" w:rsidP="003F29F2">
            <w:pPr>
              <w:rPr>
                <w:rFonts w:ascii="Times New Roman CYR" w:hAnsi="Times New Roman CYR" w:cs="Times New Roman CYR"/>
                <w:bCs/>
                <w:lang w:val="en-US"/>
              </w:rPr>
            </w:pPr>
          </w:p>
        </w:tc>
        <w:tc>
          <w:tcPr>
            <w:tcW w:w="2007" w:type="pct"/>
            <w:vMerge w:val="restart"/>
            <w:tcBorders>
              <w:top w:val="single" w:sz="4" w:space="0" w:color="auto"/>
              <w:left w:val="single" w:sz="4" w:space="0" w:color="auto"/>
              <w:right w:val="single" w:sz="4" w:space="0" w:color="auto"/>
            </w:tcBorders>
          </w:tcPr>
          <w:p w14:paraId="372C5812" w14:textId="77777777" w:rsidR="003F29F2" w:rsidRPr="003F29F2" w:rsidRDefault="003F29F2" w:rsidP="003F29F2">
            <w:pPr>
              <w:rPr>
                <w:rFonts w:ascii="Times New Roman CYR" w:hAnsi="Times New Roman CYR" w:cs="Times New Roman CYR"/>
                <w:bCs/>
              </w:rPr>
            </w:pPr>
            <w:r>
              <w:rPr>
                <w:rFonts w:ascii="Times New Roman CYR" w:hAnsi="Times New Roman CYR" w:cs="Times New Roman CYR"/>
                <w:bCs/>
              </w:rPr>
              <w:t>Проверять содержимое следующих файлов</w:t>
            </w:r>
          </w:p>
        </w:tc>
        <w:tc>
          <w:tcPr>
            <w:tcW w:w="1651" w:type="pct"/>
            <w:tcBorders>
              <w:top w:val="single" w:sz="4" w:space="0" w:color="auto"/>
              <w:left w:val="single" w:sz="4" w:space="0" w:color="auto"/>
              <w:bottom w:val="single" w:sz="4" w:space="0" w:color="auto"/>
              <w:right w:val="single" w:sz="4" w:space="0" w:color="auto"/>
            </w:tcBorders>
          </w:tcPr>
          <w:p w14:paraId="372C5813" w14:textId="77777777" w:rsidR="003F29F2" w:rsidRPr="003F29F2" w:rsidRDefault="003F29F2" w:rsidP="003F29F2">
            <w:pPr>
              <w:rPr>
                <w:rFonts w:ascii="Times New Roman CYR" w:hAnsi="Times New Roman CYR" w:cs="Times New Roman CYR"/>
                <w:bCs/>
              </w:rPr>
            </w:pPr>
            <w:r w:rsidRPr="004E4EA7">
              <w:rPr>
                <w:rFonts w:ascii="Times New Roman CYR" w:hAnsi="Times New Roman CYR" w:cs="Times New Roman CYR"/>
              </w:rPr>
              <w:t>√</w:t>
            </w:r>
            <w:r>
              <w:rPr>
                <w:rFonts w:ascii="Times New Roman CYR" w:hAnsi="Times New Roman CYR" w:cs="Times New Roman CYR"/>
              </w:rPr>
              <w:t xml:space="preserve"> </w:t>
            </w:r>
            <w:r>
              <w:rPr>
                <w:rFonts w:ascii="Times New Roman CYR" w:hAnsi="Times New Roman CYR" w:cs="Times New Roman CYR"/>
                <w:bCs/>
              </w:rPr>
              <w:t>Архивы</w:t>
            </w:r>
          </w:p>
        </w:tc>
      </w:tr>
      <w:tr w:rsidR="003F29F2" w:rsidRPr="003F29F2" w14:paraId="372C5819" w14:textId="77777777" w:rsidTr="003F29F2">
        <w:tc>
          <w:tcPr>
            <w:tcW w:w="549" w:type="pct"/>
            <w:vMerge/>
            <w:tcBorders>
              <w:left w:val="single" w:sz="4" w:space="0" w:color="auto"/>
              <w:right w:val="single" w:sz="4" w:space="0" w:color="auto"/>
            </w:tcBorders>
            <w:shd w:val="clear" w:color="auto" w:fill="auto"/>
          </w:tcPr>
          <w:p w14:paraId="372C5815" w14:textId="77777777" w:rsidR="003F29F2" w:rsidRPr="003F29F2" w:rsidRDefault="003F29F2"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16" w14:textId="77777777" w:rsidR="003F29F2" w:rsidRPr="003F29F2" w:rsidRDefault="003F29F2" w:rsidP="003F29F2">
            <w:pPr>
              <w:rPr>
                <w:rFonts w:ascii="Times New Roman CYR" w:hAnsi="Times New Roman CYR" w:cs="Times New Roman CYR"/>
                <w:bCs/>
                <w:lang w:val="en-US"/>
              </w:rPr>
            </w:pPr>
          </w:p>
        </w:tc>
        <w:tc>
          <w:tcPr>
            <w:tcW w:w="2007" w:type="pct"/>
            <w:vMerge/>
            <w:tcBorders>
              <w:left w:val="single" w:sz="4" w:space="0" w:color="auto"/>
              <w:right w:val="single" w:sz="4" w:space="0" w:color="auto"/>
            </w:tcBorders>
          </w:tcPr>
          <w:p w14:paraId="372C5817" w14:textId="77777777" w:rsidR="003F29F2" w:rsidRPr="003F29F2" w:rsidRDefault="003F29F2" w:rsidP="003F29F2">
            <w:pPr>
              <w:rPr>
                <w:rFonts w:ascii="Times New Roman CYR" w:hAnsi="Times New Roman CYR" w:cs="Times New Roman CYR"/>
                <w:bCs/>
                <w:lang w:val="en-US"/>
              </w:rPr>
            </w:pPr>
          </w:p>
        </w:tc>
        <w:tc>
          <w:tcPr>
            <w:tcW w:w="1651" w:type="pct"/>
            <w:tcBorders>
              <w:top w:val="single" w:sz="4" w:space="0" w:color="auto"/>
              <w:left w:val="single" w:sz="4" w:space="0" w:color="auto"/>
              <w:bottom w:val="single" w:sz="4" w:space="0" w:color="auto"/>
              <w:right w:val="single" w:sz="4" w:space="0" w:color="auto"/>
            </w:tcBorders>
          </w:tcPr>
          <w:p w14:paraId="372C5818" w14:textId="77777777" w:rsidR="003F29F2" w:rsidRPr="003F29F2" w:rsidRDefault="003F29F2" w:rsidP="003F29F2">
            <w:pPr>
              <w:rPr>
                <w:rFonts w:ascii="Times New Roman CYR" w:hAnsi="Times New Roman CYR" w:cs="Times New Roman CYR"/>
                <w:bCs/>
              </w:rPr>
            </w:pPr>
            <w:r w:rsidRPr="004E4EA7">
              <w:rPr>
                <w:rFonts w:ascii="Times New Roman CYR" w:hAnsi="Times New Roman CYR" w:cs="Times New Roman CYR"/>
              </w:rPr>
              <w:t>√</w:t>
            </w:r>
            <w:r>
              <w:rPr>
                <w:rFonts w:ascii="Times New Roman CYR" w:hAnsi="Times New Roman CYR" w:cs="Times New Roman CYR"/>
                <w:bCs/>
              </w:rPr>
              <w:t xml:space="preserve"> Почтовые файлы</w:t>
            </w:r>
          </w:p>
        </w:tc>
      </w:tr>
      <w:tr w:rsidR="003F29F2" w:rsidRPr="003F29F2" w14:paraId="372C581E" w14:textId="77777777" w:rsidTr="003F29F2">
        <w:tc>
          <w:tcPr>
            <w:tcW w:w="549" w:type="pct"/>
            <w:vMerge/>
            <w:tcBorders>
              <w:left w:val="single" w:sz="4" w:space="0" w:color="auto"/>
              <w:right w:val="single" w:sz="4" w:space="0" w:color="auto"/>
            </w:tcBorders>
            <w:shd w:val="clear" w:color="auto" w:fill="auto"/>
          </w:tcPr>
          <w:p w14:paraId="372C581A" w14:textId="77777777" w:rsidR="003F29F2" w:rsidRPr="003F29F2" w:rsidRDefault="003F29F2" w:rsidP="003F29F2">
            <w:pPr>
              <w:rPr>
                <w:rFonts w:ascii="Times New Roman CYR" w:hAnsi="Times New Roman CYR" w:cs="Times New Roman CYR"/>
                <w:bCs/>
                <w:lang w:val="en-US"/>
              </w:rPr>
            </w:pPr>
          </w:p>
        </w:tc>
        <w:tc>
          <w:tcPr>
            <w:tcW w:w="793" w:type="pct"/>
            <w:vMerge/>
            <w:tcBorders>
              <w:left w:val="single" w:sz="4" w:space="0" w:color="auto"/>
              <w:bottom w:val="single" w:sz="4" w:space="0" w:color="auto"/>
              <w:right w:val="single" w:sz="4" w:space="0" w:color="auto"/>
            </w:tcBorders>
          </w:tcPr>
          <w:p w14:paraId="372C581B" w14:textId="77777777" w:rsidR="003F29F2" w:rsidRPr="003F29F2" w:rsidRDefault="003F29F2" w:rsidP="003F29F2">
            <w:pPr>
              <w:rPr>
                <w:rFonts w:ascii="Times New Roman CYR" w:hAnsi="Times New Roman CYR" w:cs="Times New Roman CYR"/>
                <w:bCs/>
                <w:lang w:val="en-US"/>
              </w:rPr>
            </w:pPr>
          </w:p>
        </w:tc>
        <w:tc>
          <w:tcPr>
            <w:tcW w:w="2007" w:type="pct"/>
            <w:vMerge/>
            <w:tcBorders>
              <w:left w:val="single" w:sz="4" w:space="0" w:color="auto"/>
              <w:bottom w:val="single" w:sz="4" w:space="0" w:color="auto"/>
              <w:right w:val="single" w:sz="4" w:space="0" w:color="auto"/>
            </w:tcBorders>
          </w:tcPr>
          <w:p w14:paraId="372C581C" w14:textId="77777777" w:rsidR="003F29F2" w:rsidRPr="003F29F2" w:rsidRDefault="003F29F2" w:rsidP="003F29F2">
            <w:pPr>
              <w:rPr>
                <w:rFonts w:ascii="Times New Roman CYR" w:hAnsi="Times New Roman CYR" w:cs="Times New Roman CYR"/>
                <w:bCs/>
                <w:lang w:val="en-US"/>
              </w:rPr>
            </w:pPr>
          </w:p>
        </w:tc>
        <w:tc>
          <w:tcPr>
            <w:tcW w:w="1651" w:type="pct"/>
            <w:tcBorders>
              <w:top w:val="single" w:sz="4" w:space="0" w:color="auto"/>
              <w:left w:val="single" w:sz="4" w:space="0" w:color="auto"/>
              <w:bottom w:val="single" w:sz="4" w:space="0" w:color="auto"/>
              <w:right w:val="single" w:sz="4" w:space="0" w:color="auto"/>
            </w:tcBorders>
          </w:tcPr>
          <w:p w14:paraId="372C581D" w14:textId="77777777" w:rsidR="003F29F2" w:rsidRPr="003F29F2" w:rsidRDefault="003F29F2" w:rsidP="003F29F2">
            <w:pPr>
              <w:rPr>
                <w:rFonts w:ascii="Times New Roman CYR" w:hAnsi="Times New Roman CYR" w:cs="Times New Roman CYR"/>
                <w:bCs/>
              </w:rPr>
            </w:pPr>
            <w:r w:rsidRPr="004E4EA7">
              <w:rPr>
                <w:rFonts w:ascii="Times New Roman CYR" w:hAnsi="Times New Roman CYR" w:cs="Times New Roman CYR"/>
              </w:rPr>
              <w:t>√</w:t>
            </w:r>
            <w:r>
              <w:rPr>
                <w:rFonts w:ascii="Times New Roman CYR" w:hAnsi="Times New Roman CYR" w:cs="Times New Roman CYR"/>
              </w:rPr>
              <w:t xml:space="preserve"> </w:t>
            </w:r>
            <w:r>
              <w:rPr>
                <w:rFonts w:ascii="Times New Roman CYR" w:hAnsi="Times New Roman CYR" w:cs="Times New Roman CYR"/>
                <w:bCs/>
              </w:rPr>
              <w:t>Инсталляционные пакеты</w:t>
            </w:r>
          </w:p>
        </w:tc>
      </w:tr>
      <w:tr w:rsidR="003F29F2" w:rsidRPr="003F29F2" w14:paraId="372C5823" w14:textId="77777777" w:rsidTr="003F29F2">
        <w:tc>
          <w:tcPr>
            <w:tcW w:w="549" w:type="pct"/>
            <w:vMerge/>
            <w:tcBorders>
              <w:left w:val="single" w:sz="4" w:space="0" w:color="auto"/>
              <w:bottom w:val="single" w:sz="4" w:space="0" w:color="auto"/>
              <w:right w:val="single" w:sz="4" w:space="0" w:color="auto"/>
            </w:tcBorders>
            <w:shd w:val="clear" w:color="auto" w:fill="auto"/>
          </w:tcPr>
          <w:p w14:paraId="372C581F" w14:textId="77777777" w:rsidR="003F29F2" w:rsidRPr="003F29F2" w:rsidRDefault="003F29F2" w:rsidP="003F29F2">
            <w:pPr>
              <w:rPr>
                <w:rFonts w:ascii="Times New Roman CYR" w:hAnsi="Times New Roman CYR" w:cs="Times New Roman CYR"/>
                <w:bCs/>
                <w:lang w:val="en-US"/>
              </w:rPr>
            </w:pPr>
          </w:p>
        </w:tc>
        <w:tc>
          <w:tcPr>
            <w:tcW w:w="793" w:type="pct"/>
            <w:tcBorders>
              <w:top w:val="single" w:sz="4" w:space="0" w:color="auto"/>
              <w:left w:val="single" w:sz="4" w:space="0" w:color="auto"/>
              <w:bottom w:val="single" w:sz="4" w:space="0" w:color="auto"/>
              <w:right w:val="single" w:sz="4" w:space="0" w:color="auto"/>
            </w:tcBorders>
            <w:vAlign w:val="center"/>
          </w:tcPr>
          <w:p w14:paraId="372C5820" w14:textId="77777777" w:rsidR="003F29F2" w:rsidRPr="004E4EA7" w:rsidRDefault="003F29F2" w:rsidP="003F29F2">
            <w:pPr>
              <w:rPr>
                <w:rFonts w:ascii="Times New Roman CYR" w:hAnsi="Times New Roman CYR" w:cs="Times New Roman CYR"/>
              </w:rPr>
            </w:pPr>
            <w:r w:rsidRPr="004E4EA7">
              <w:rPr>
                <w:rFonts w:ascii="Times New Roman CYR" w:hAnsi="Times New Roman CYR" w:cs="Times New Roman CYR"/>
              </w:rPr>
              <w:t>Журнал</w:t>
            </w:r>
          </w:p>
        </w:tc>
        <w:tc>
          <w:tcPr>
            <w:tcW w:w="2007" w:type="pct"/>
            <w:tcBorders>
              <w:top w:val="single" w:sz="4" w:space="0" w:color="auto"/>
              <w:left w:val="single" w:sz="4" w:space="0" w:color="auto"/>
              <w:bottom w:val="single" w:sz="4" w:space="0" w:color="auto"/>
              <w:right w:val="single" w:sz="4" w:space="0" w:color="auto"/>
            </w:tcBorders>
            <w:vAlign w:val="center"/>
          </w:tcPr>
          <w:p w14:paraId="372C5821" w14:textId="77777777" w:rsidR="003F29F2" w:rsidRPr="004E4EA7" w:rsidRDefault="003F29F2"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Вести подробный журнал </w:t>
            </w:r>
          </w:p>
        </w:tc>
        <w:tc>
          <w:tcPr>
            <w:tcW w:w="1651" w:type="pct"/>
            <w:tcBorders>
              <w:top w:val="single" w:sz="4" w:space="0" w:color="auto"/>
              <w:left w:val="single" w:sz="4" w:space="0" w:color="auto"/>
              <w:bottom w:val="single" w:sz="4" w:space="0" w:color="auto"/>
              <w:right w:val="single" w:sz="4" w:space="0" w:color="auto"/>
            </w:tcBorders>
          </w:tcPr>
          <w:p w14:paraId="372C5822" w14:textId="77777777" w:rsidR="003F29F2" w:rsidRPr="003F29F2" w:rsidRDefault="003F29F2" w:rsidP="003F29F2">
            <w:pPr>
              <w:rPr>
                <w:rFonts w:ascii="Times New Roman CYR" w:hAnsi="Times New Roman CYR" w:cs="Times New Roman CYR"/>
                <w:bCs/>
                <w:lang w:val="en-US"/>
              </w:rPr>
            </w:pPr>
          </w:p>
        </w:tc>
      </w:tr>
      <w:tr w:rsidR="000836E7" w:rsidRPr="003F29F2" w14:paraId="372C5828" w14:textId="77777777" w:rsidTr="008B18F4">
        <w:tc>
          <w:tcPr>
            <w:tcW w:w="549" w:type="pct"/>
            <w:vMerge w:val="restart"/>
            <w:tcBorders>
              <w:top w:val="single" w:sz="4" w:space="0" w:color="auto"/>
              <w:left w:val="single" w:sz="4" w:space="0" w:color="auto"/>
              <w:right w:val="single" w:sz="4" w:space="0" w:color="auto"/>
            </w:tcBorders>
            <w:shd w:val="clear" w:color="auto" w:fill="auto"/>
          </w:tcPr>
          <w:p w14:paraId="372C5824" w14:textId="77777777" w:rsidR="000836E7" w:rsidRPr="003F29F2" w:rsidRDefault="000836E7" w:rsidP="003F29F2">
            <w:pPr>
              <w:rPr>
                <w:rFonts w:ascii="Times New Roman CYR" w:hAnsi="Times New Roman CYR" w:cs="Times New Roman CYR"/>
                <w:bCs/>
                <w:lang w:val="en-US"/>
              </w:rPr>
            </w:pPr>
            <w:r w:rsidRPr="004E4EA7">
              <w:rPr>
                <w:rFonts w:ascii="Times New Roman CYR" w:hAnsi="Times New Roman CYR" w:cs="Times New Roman CYR"/>
                <w:lang w:val="en-US"/>
              </w:rPr>
              <w:t>SplDer Guard</w:t>
            </w:r>
            <w:r w:rsidRPr="004E4EA7">
              <w:rPr>
                <w:rFonts w:ascii="Times New Roman CYR" w:hAnsi="Times New Roman CYR" w:cs="Times New Roman CYR"/>
              </w:rPr>
              <w:t xml:space="preserve"> для серверов</w:t>
            </w:r>
          </w:p>
        </w:tc>
        <w:tc>
          <w:tcPr>
            <w:tcW w:w="793" w:type="pct"/>
            <w:vMerge w:val="restart"/>
            <w:tcBorders>
              <w:top w:val="single" w:sz="4" w:space="0" w:color="auto"/>
              <w:left w:val="single" w:sz="4" w:space="0" w:color="auto"/>
              <w:right w:val="single" w:sz="4" w:space="0" w:color="auto"/>
            </w:tcBorders>
          </w:tcPr>
          <w:p w14:paraId="372C5825" w14:textId="77777777" w:rsidR="000836E7" w:rsidRPr="003F29F2" w:rsidRDefault="000836E7" w:rsidP="003F29F2">
            <w:pPr>
              <w:rPr>
                <w:rFonts w:ascii="Times New Roman CYR" w:hAnsi="Times New Roman CYR" w:cs="Times New Roman CYR"/>
                <w:bCs/>
              </w:rPr>
            </w:pPr>
            <w:r>
              <w:rPr>
                <w:rFonts w:ascii="Times New Roman CYR" w:hAnsi="Times New Roman CYR" w:cs="Times New Roman CYR"/>
                <w:bCs/>
              </w:rPr>
              <w:t>Общие</w:t>
            </w:r>
          </w:p>
        </w:tc>
        <w:tc>
          <w:tcPr>
            <w:tcW w:w="2007" w:type="pct"/>
            <w:tcBorders>
              <w:top w:val="single" w:sz="4" w:space="0" w:color="auto"/>
              <w:left w:val="single" w:sz="4" w:space="0" w:color="auto"/>
              <w:bottom w:val="single" w:sz="4" w:space="0" w:color="auto"/>
              <w:right w:val="single" w:sz="4" w:space="0" w:color="auto"/>
            </w:tcBorders>
            <w:vAlign w:val="center"/>
          </w:tcPr>
          <w:p w14:paraId="372C5826"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 xml:space="preserve">Режим проверки </w:t>
            </w:r>
          </w:p>
        </w:tc>
        <w:tc>
          <w:tcPr>
            <w:tcW w:w="1651" w:type="pct"/>
            <w:tcBorders>
              <w:top w:val="single" w:sz="4" w:space="0" w:color="auto"/>
              <w:left w:val="single" w:sz="4" w:space="0" w:color="auto"/>
              <w:bottom w:val="single" w:sz="4" w:space="0" w:color="auto"/>
              <w:right w:val="single" w:sz="4" w:space="0" w:color="auto"/>
            </w:tcBorders>
            <w:vAlign w:val="bottom"/>
          </w:tcPr>
          <w:p w14:paraId="372C5827"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Оптимальный </w:t>
            </w:r>
          </w:p>
        </w:tc>
      </w:tr>
      <w:tr w:rsidR="000836E7" w:rsidRPr="003F29F2" w14:paraId="372C582D" w14:textId="77777777" w:rsidTr="008B18F4">
        <w:tc>
          <w:tcPr>
            <w:tcW w:w="549" w:type="pct"/>
            <w:vMerge/>
            <w:tcBorders>
              <w:left w:val="single" w:sz="4" w:space="0" w:color="auto"/>
              <w:right w:val="single" w:sz="4" w:space="0" w:color="auto"/>
            </w:tcBorders>
            <w:shd w:val="clear" w:color="auto" w:fill="auto"/>
          </w:tcPr>
          <w:p w14:paraId="372C5829"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2A"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2B"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Использовать эвристический анализ </w:t>
            </w:r>
          </w:p>
        </w:tc>
        <w:tc>
          <w:tcPr>
            <w:tcW w:w="1651" w:type="pct"/>
            <w:tcBorders>
              <w:top w:val="single" w:sz="4" w:space="0" w:color="auto"/>
              <w:left w:val="single" w:sz="4" w:space="0" w:color="auto"/>
              <w:bottom w:val="single" w:sz="4" w:space="0" w:color="auto"/>
              <w:right w:val="single" w:sz="4" w:space="0" w:color="auto"/>
            </w:tcBorders>
          </w:tcPr>
          <w:p w14:paraId="372C582C"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32" w14:textId="77777777" w:rsidTr="008B18F4">
        <w:tc>
          <w:tcPr>
            <w:tcW w:w="549" w:type="pct"/>
            <w:vMerge/>
            <w:tcBorders>
              <w:left w:val="single" w:sz="4" w:space="0" w:color="auto"/>
              <w:right w:val="single" w:sz="4" w:space="0" w:color="auto"/>
            </w:tcBorders>
            <w:shd w:val="clear" w:color="auto" w:fill="auto"/>
          </w:tcPr>
          <w:p w14:paraId="372C582E"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2F"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30"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Проверять на наличие руткитов </w:t>
            </w:r>
          </w:p>
        </w:tc>
        <w:tc>
          <w:tcPr>
            <w:tcW w:w="1651" w:type="pct"/>
            <w:tcBorders>
              <w:top w:val="single" w:sz="4" w:space="0" w:color="auto"/>
              <w:left w:val="single" w:sz="4" w:space="0" w:color="auto"/>
              <w:bottom w:val="single" w:sz="4" w:space="0" w:color="auto"/>
              <w:right w:val="single" w:sz="4" w:space="0" w:color="auto"/>
            </w:tcBorders>
          </w:tcPr>
          <w:p w14:paraId="372C5831"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37" w14:textId="77777777" w:rsidTr="008B18F4">
        <w:tc>
          <w:tcPr>
            <w:tcW w:w="549" w:type="pct"/>
            <w:vMerge/>
            <w:tcBorders>
              <w:left w:val="single" w:sz="4" w:space="0" w:color="auto"/>
              <w:right w:val="single" w:sz="4" w:space="0" w:color="auto"/>
            </w:tcBorders>
            <w:shd w:val="clear" w:color="auto" w:fill="auto"/>
          </w:tcPr>
          <w:p w14:paraId="372C5833"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34"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35"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Проверять </w:t>
            </w:r>
            <w:r>
              <w:rPr>
                <w:rFonts w:ascii="Times New Roman CYR" w:hAnsi="Times New Roman CYR" w:cs="Times New Roman CYR"/>
              </w:rPr>
              <w:t>загружаемые</w:t>
            </w:r>
            <w:r w:rsidRPr="004E4EA7">
              <w:rPr>
                <w:rFonts w:ascii="Times New Roman CYR" w:hAnsi="Times New Roman CYR" w:cs="Times New Roman CYR"/>
              </w:rPr>
              <w:t xml:space="preserve"> программы и модули </w:t>
            </w:r>
          </w:p>
        </w:tc>
        <w:tc>
          <w:tcPr>
            <w:tcW w:w="1651" w:type="pct"/>
            <w:tcBorders>
              <w:top w:val="single" w:sz="4" w:space="0" w:color="auto"/>
              <w:left w:val="single" w:sz="4" w:space="0" w:color="auto"/>
              <w:bottom w:val="single" w:sz="4" w:space="0" w:color="auto"/>
              <w:right w:val="single" w:sz="4" w:space="0" w:color="auto"/>
            </w:tcBorders>
          </w:tcPr>
          <w:p w14:paraId="372C5836"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3C" w14:textId="77777777" w:rsidTr="008B18F4">
        <w:tc>
          <w:tcPr>
            <w:tcW w:w="549" w:type="pct"/>
            <w:vMerge/>
            <w:tcBorders>
              <w:left w:val="single" w:sz="4" w:space="0" w:color="auto"/>
              <w:right w:val="single" w:sz="4" w:space="0" w:color="auto"/>
            </w:tcBorders>
            <w:shd w:val="clear" w:color="auto" w:fill="auto"/>
          </w:tcPr>
          <w:p w14:paraId="372C5838"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39"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3A"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Проверять инсталляционные пакеты</w:t>
            </w:r>
          </w:p>
        </w:tc>
        <w:tc>
          <w:tcPr>
            <w:tcW w:w="1651" w:type="pct"/>
            <w:tcBorders>
              <w:top w:val="single" w:sz="4" w:space="0" w:color="auto"/>
              <w:left w:val="single" w:sz="4" w:space="0" w:color="auto"/>
              <w:bottom w:val="single" w:sz="4" w:space="0" w:color="auto"/>
              <w:right w:val="single" w:sz="4" w:space="0" w:color="auto"/>
            </w:tcBorders>
            <w:vAlign w:val="center"/>
          </w:tcPr>
          <w:p w14:paraId="372C583B"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41" w14:textId="77777777" w:rsidTr="008B18F4">
        <w:tc>
          <w:tcPr>
            <w:tcW w:w="549" w:type="pct"/>
            <w:vMerge/>
            <w:tcBorders>
              <w:left w:val="single" w:sz="4" w:space="0" w:color="auto"/>
              <w:right w:val="single" w:sz="4" w:space="0" w:color="auto"/>
            </w:tcBorders>
            <w:shd w:val="clear" w:color="auto" w:fill="auto"/>
          </w:tcPr>
          <w:p w14:paraId="372C583D"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3E"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3F"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Проверять объекты в локальной сети</w:t>
            </w:r>
          </w:p>
        </w:tc>
        <w:tc>
          <w:tcPr>
            <w:tcW w:w="1651" w:type="pct"/>
            <w:tcBorders>
              <w:top w:val="single" w:sz="4" w:space="0" w:color="auto"/>
              <w:left w:val="single" w:sz="4" w:space="0" w:color="auto"/>
              <w:bottom w:val="single" w:sz="4" w:space="0" w:color="auto"/>
              <w:right w:val="single" w:sz="4" w:space="0" w:color="auto"/>
            </w:tcBorders>
            <w:vAlign w:val="center"/>
          </w:tcPr>
          <w:p w14:paraId="372C5840" w14:textId="77777777" w:rsidR="000836E7" w:rsidRPr="004E4EA7" w:rsidRDefault="000836E7" w:rsidP="003F29F2">
            <w:pPr>
              <w:rPr>
                <w:rFonts w:ascii="Times New Roman CYR" w:hAnsi="Times New Roman CYR" w:cs="Times New Roman CYR"/>
              </w:rPr>
            </w:pPr>
          </w:p>
        </w:tc>
      </w:tr>
      <w:tr w:rsidR="000836E7" w:rsidRPr="003F29F2" w14:paraId="372C5846" w14:textId="77777777" w:rsidTr="008B18F4">
        <w:tc>
          <w:tcPr>
            <w:tcW w:w="549" w:type="pct"/>
            <w:vMerge/>
            <w:tcBorders>
              <w:left w:val="single" w:sz="4" w:space="0" w:color="auto"/>
              <w:right w:val="single" w:sz="4" w:space="0" w:color="auto"/>
            </w:tcBorders>
            <w:shd w:val="clear" w:color="auto" w:fill="auto"/>
          </w:tcPr>
          <w:p w14:paraId="372C5842" w14:textId="77777777" w:rsidR="000836E7" w:rsidRPr="003F29F2" w:rsidRDefault="000836E7" w:rsidP="003F29F2">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843" w14:textId="77777777" w:rsidR="000836E7" w:rsidRPr="003F29F2" w:rsidRDefault="000836E7" w:rsidP="003F29F2">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44"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Проверять объекты на съемных носителях</w:t>
            </w:r>
          </w:p>
        </w:tc>
        <w:tc>
          <w:tcPr>
            <w:tcW w:w="1651" w:type="pct"/>
            <w:tcBorders>
              <w:top w:val="single" w:sz="4" w:space="0" w:color="auto"/>
              <w:left w:val="single" w:sz="4" w:space="0" w:color="auto"/>
              <w:bottom w:val="single" w:sz="4" w:space="0" w:color="auto"/>
              <w:right w:val="single" w:sz="4" w:space="0" w:color="auto"/>
            </w:tcBorders>
            <w:vAlign w:val="center"/>
          </w:tcPr>
          <w:p w14:paraId="372C5845"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4B" w14:textId="77777777" w:rsidTr="008B18F4">
        <w:tc>
          <w:tcPr>
            <w:tcW w:w="549" w:type="pct"/>
            <w:vMerge/>
            <w:tcBorders>
              <w:left w:val="single" w:sz="4" w:space="0" w:color="auto"/>
              <w:right w:val="single" w:sz="4" w:space="0" w:color="auto"/>
            </w:tcBorders>
            <w:shd w:val="clear" w:color="auto" w:fill="auto"/>
          </w:tcPr>
          <w:p w14:paraId="372C5847"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48"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49"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Проверять архивы </w:t>
            </w:r>
          </w:p>
        </w:tc>
        <w:tc>
          <w:tcPr>
            <w:tcW w:w="1651" w:type="pct"/>
            <w:tcBorders>
              <w:top w:val="single" w:sz="4" w:space="0" w:color="auto"/>
              <w:left w:val="single" w:sz="4" w:space="0" w:color="auto"/>
              <w:bottom w:val="single" w:sz="4" w:space="0" w:color="auto"/>
              <w:right w:val="single" w:sz="4" w:space="0" w:color="auto"/>
            </w:tcBorders>
            <w:vAlign w:val="center"/>
          </w:tcPr>
          <w:p w14:paraId="372C584A" w14:textId="77777777" w:rsidR="000836E7" w:rsidRPr="004E4EA7" w:rsidRDefault="000836E7" w:rsidP="003F29F2">
            <w:pPr>
              <w:rPr>
                <w:rFonts w:ascii="Times New Roman CYR" w:hAnsi="Times New Roman CYR" w:cs="Times New Roman CYR"/>
                <w:lang w:val="en-US"/>
              </w:rPr>
            </w:pPr>
          </w:p>
        </w:tc>
      </w:tr>
      <w:tr w:rsidR="000836E7" w:rsidRPr="003F29F2" w14:paraId="372C5850" w14:textId="77777777" w:rsidTr="008B18F4">
        <w:tc>
          <w:tcPr>
            <w:tcW w:w="549" w:type="pct"/>
            <w:vMerge/>
            <w:tcBorders>
              <w:left w:val="single" w:sz="4" w:space="0" w:color="auto"/>
              <w:right w:val="single" w:sz="4" w:space="0" w:color="auto"/>
            </w:tcBorders>
            <w:shd w:val="clear" w:color="auto" w:fill="auto"/>
          </w:tcPr>
          <w:p w14:paraId="372C584C"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4D"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4E"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Проверять почтовые файлы </w:t>
            </w:r>
          </w:p>
        </w:tc>
        <w:tc>
          <w:tcPr>
            <w:tcW w:w="1651" w:type="pct"/>
            <w:tcBorders>
              <w:top w:val="single" w:sz="4" w:space="0" w:color="auto"/>
              <w:left w:val="single" w:sz="4" w:space="0" w:color="auto"/>
              <w:bottom w:val="single" w:sz="4" w:space="0" w:color="auto"/>
              <w:right w:val="single" w:sz="4" w:space="0" w:color="auto"/>
            </w:tcBorders>
            <w:vAlign w:val="center"/>
          </w:tcPr>
          <w:p w14:paraId="372C584F" w14:textId="77777777" w:rsidR="000836E7" w:rsidRPr="004E4EA7" w:rsidRDefault="000836E7" w:rsidP="003F29F2">
            <w:pPr>
              <w:rPr>
                <w:rFonts w:ascii="Times New Roman CYR" w:hAnsi="Times New Roman CYR" w:cs="Times New Roman CYR"/>
                <w:lang w:val="en-US"/>
              </w:rPr>
            </w:pPr>
          </w:p>
        </w:tc>
      </w:tr>
      <w:tr w:rsidR="000836E7" w:rsidRPr="003F29F2" w14:paraId="372C5855" w14:textId="77777777" w:rsidTr="008B18F4">
        <w:tc>
          <w:tcPr>
            <w:tcW w:w="549" w:type="pct"/>
            <w:vMerge/>
            <w:tcBorders>
              <w:left w:val="single" w:sz="4" w:space="0" w:color="auto"/>
              <w:right w:val="single" w:sz="4" w:space="0" w:color="auto"/>
            </w:tcBorders>
            <w:shd w:val="clear" w:color="auto" w:fill="auto"/>
          </w:tcPr>
          <w:p w14:paraId="372C5851"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bottom w:val="single" w:sz="4" w:space="0" w:color="auto"/>
              <w:right w:val="single" w:sz="4" w:space="0" w:color="auto"/>
            </w:tcBorders>
          </w:tcPr>
          <w:p w14:paraId="372C5852"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53"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Блокировать автозапуск со сменных носителей </w:t>
            </w:r>
          </w:p>
        </w:tc>
        <w:tc>
          <w:tcPr>
            <w:tcW w:w="1651" w:type="pct"/>
            <w:tcBorders>
              <w:top w:val="single" w:sz="4" w:space="0" w:color="auto"/>
              <w:left w:val="single" w:sz="4" w:space="0" w:color="auto"/>
              <w:bottom w:val="single" w:sz="4" w:space="0" w:color="auto"/>
              <w:right w:val="single" w:sz="4" w:space="0" w:color="auto"/>
            </w:tcBorders>
            <w:vAlign w:val="center"/>
          </w:tcPr>
          <w:p w14:paraId="372C5854"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5A" w14:textId="77777777" w:rsidTr="008B18F4">
        <w:tc>
          <w:tcPr>
            <w:tcW w:w="549" w:type="pct"/>
            <w:vMerge/>
            <w:tcBorders>
              <w:left w:val="single" w:sz="4" w:space="0" w:color="auto"/>
              <w:right w:val="single" w:sz="4" w:space="0" w:color="auto"/>
            </w:tcBorders>
            <w:shd w:val="clear" w:color="auto" w:fill="auto"/>
          </w:tcPr>
          <w:p w14:paraId="372C5856" w14:textId="77777777" w:rsidR="000836E7" w:rsidRPr="003F29F2" w:rsidRDefault="000836E7" w:rsidP="003F29F2">
            <w:pPr>
              <w:rPr>
                <w:rFonts w:ascii="Times New Roman CYR" w:hAnsi="Times New Roman CYR" w:cs="Times New Roman CYR"/>
                <w:bCs/>
                <w:lang w:val="en-US"/>
              </w:rPr>
            </w:pPr>
          </w:p>
        </w:tc>
        <w:tc>
          <w:tcPr>
            <w:tcW w:w="793" w:type="pct"/>
            <w:vMerge w:val="restart"/>
            <w:tcBorders>
              <w:top w:val="single" w:sz="4" w:space="0" w:color="auto"/>
              <w:left w:val="single" w:sz="4" w:space="0" w:color="auto"/>
              <w:right w:val="single" w:sz="4" w:space="0" w:color="auto"/>
            </w:tcBorders>
          </w:tcPr>
          <w:p w14:paraId="372C5857" w14:textId="77777777" w:rsidR="000836E7" w:rsidRPr="003F29F2" w:rsidRDefault="000836E7" w:rsidP="003F29F2">
            <w:pPr>
              <w:rPr>
                <w:rFonts w:ascii="Times New Roman CYR" w:hAnsi="Times New Roman CYR" w:cs="Times New Roman CYR"/>
                <w:bCs/>
              </w:rPr>
            </w:pPr>
            <w:r>
              <w:rPr>
                <w:rFonts w:ascii="Times New Roman CYR" w:hAnsi="Times New Roman CYR" w:cs="Times New Roman CYR"/>
                <w:bCs/>
              </w:rPr>
              <w:t>Действия</w:t>
            </w:r>
          </w:p>
        </w:tc>
        <w:tc>
          <w:tcPr>
            <w:tcW w:w="2007" w:type="pct"/>
            <w:tcBorders>
              <w:top w:val="single" w:sz="4" w:space="0" w:color="auto"/>
              <w:left w:val="single" w:sz="4" w:space="0" w:color="auto"/>
              <w:bottom w:val="single" w:sz="4" w:space="0" w:color="auto"/>
              <w:right w:val="single" w:sz="4" w:space="0" w:color="auto"/>
            </w:tcBorders>
            <w:vAlign w:val="center"/>
          </w:tcPr>
          <w:p w14:paraId="372C5858"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Инфицированные </w:t>
            </w:r>
          </w:p>
        </w:tc>
        <w:tc>
          <w:tcPr>
            <w:tcW w:w="1651" w:type="pct"/>
            <w:tcBorders>
              <w:top w:val="single" w:sz="4" w:space="0" w:color="auto"/>
              <w:left w:val="single" w:sz="4" w:space="0" w:color="auto"/>
              <w:bottom w:val="single" w:sz="4" w:space="0" w:color="auto"/>
              <w:right w:val="single" w:sz="4" w:space="0" w:color="auto"/>
            </w:tcBorders>
            <w:vAlign w:val="center"/>
          </w:tcPr>
          <w:p w14:paraId="372C5859"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Лечить</w:t>
            </w:r>
          </w:p>
        </w:tc>
      </w:tr>
      <w:tr w:rsidR="000836E7" w:rsidRPr="003F29F2" w14:paraId="372C585F" w14:textId="77777777" w:rsidTr="008B18F4">
        <w:tc>
          <w:tcPr>
            <w:tcW w:w="549" w:type="pct"/>
            <w:vMerge/>
            <w:tcBorders>
              <w:left w:val="single" w:sz="4" w:space="0" w:color="auto"/>
              <w:right w:val="single" w:sz="4" w:space="0" w:color="auto"/>
            </w:tcBorders>
            <w:shd w:val="clear" w:color="auto" w:fill="auto"/>
          </w:tcPr>
          <w:p w14:paraId="372C585B"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5C"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5D"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Подозрительные </w:t>
            </w:r>
          </w:p>
        </w:tc>
        <w:tc>
          <w:tcPr>
            <w:tcW w:w="1651" w:type="pct"/>
            <w:tcBorders>
              <w:top w:val="single" w:sz="4" w:space="0" w:color="auto"/>
              <w:left w:val="single" w:sz="4" w:space="0" w:color="auto"/>
              <w:bottom w:val="single" w:sz="4" w:space="0" w:color="auto"/>
              <w:right w:val="single" w:sz="4" w:space="0" w:color="auto"/>
            </w:tcBorders>
            <w:vAlign w:val="center"/>
          </w:tcPr>
          <w:p w14:paraId="372C585E"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64" w14:textId="77777777" w:rsidTr="008B18F4">
        <w:tc>
          <w:tcPr>
            <w:tcW w:w="549" w:type="pct"/>
            <w:vMerge/>
            <w:tcBorders>
              <w:left w:val="single" w:sz="4" w:space="0" w:color="auto"/>
              <w:right w:val="single" w:sz="4" w:space="0" w:color="auto"/>
            </w:tcBorders>
            <w:shd w:val="clear" w:color="auto" w:fill="auto"/>
          </w:tcPr>
          <w:p w14:paraId="372C5860"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61"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62"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Неизлечимые </w:t>
            </w:r>
          </w:p>
        </w:tc>
        <w:tc>
          <w:tcPr>
            <w:tcW w:w="1651" w:type="pct"/>
            <w:tcBorders>
              <w:top w:val="single" w:sz="4" w:space="0" w:color="auto"/>
              <w:left w:val="single" w:sz="4" w:space="0" w:color="auto"/>
              <w:bottom w:val="single" w:sz="4" w:space="0" w:color="auto"/>
              <w:right w:val="single" w:sz="4" w:space="0" w:color="auto"/>
            </w:tcBorders>
            <w:vAlign w:val="center"/>
          </w:tcPr>
          <w:p w14:paraId="372C5863"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69" w14:textId="77777777" w:rsidTr="008B18F4">
        <w:tc>
          <w:tcPr>
            <w:tcW w:w="549" w:type="pct"/>
            <w:vMerge/>
            <w:tcBorders>
              <w:left w:val="single" w:sz="4" w:space="0" w:color="auto"/>
              <w:right w:val="single" w:sz="4" w:space="0" w:color="auto"/>
            </w:tcBorders>
            <w:shd w:val="clear" w:color="auto" w:fill="auto"/>
          </w:tcPr>
          <w:p w14:paraId="372C5865"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66"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67"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Инфицированные </w:t>
            </w:r>
            <w:r>
              <w:rPr>
                <w:rFonts w:ascii="Times New Roman CYR" w:hAnsi="Times New Roman CYR" w:cs="Times New Roman CYR"/>
              </w:rPr>
              <w:t>инсталляционные пакеты</w:t>
            </w:r>
            <w:r w:rsidRPr="004E4EA7">
              <w:rPr>
                <w:rFonts w:ascii="Times New Roman CYR" w:hAnsi="Times New Roman CYR" w:cs="Times New Roman CYR"/>
              </w:rPr>
              <w:t xml:space="preserve"> </w:t>
            </w:r>
          </w:p>
        </w:tc>
        <w:tc>
          <w:tcPr>
            <w:tcW w:w="1651" w:type="pct"/>
            <w:tcBorders>
              <w:top w:val="single" w:sz="4" w:space="0" w:color="auto"/>
              <w:left w:val="single" w:sz="4" w:space="0" w:color="auto"/>
              <w:bottom w:val="single" w:sz="4" w:space="0" w:color="auto"/>
              <w:right w:val="single" w:sz="4" w:space="0" w:color="auto"/>
            </w:tcBorders>
            <w:vAlign w:val="center"/>
          </w:tcPr>
          <w:p w14:paraId="372C5868"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6E" w14:textId="77777777" w:rsidTr="008B18F4">
        <w:tc>
          <w:tcPr>
            <w:tcW w:w="549" w:type="pct"/>
            <w:vMerge/>
            <w:tcBorders>
              <w:left w:val="single" w:sz="4" w:space="0" w:color="auto"/>
              <w:right w:val="single" w:sz="4" w:space="0" w:color="auto"/>
            </w:tcBorders>
            <w:shd w:val="clear" w:color="auto" w:fill="auto"/>
          </w:tcPr>
          <w:p w14:paraId="372C586A"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6B"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6C"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Инфицированные архивы </w:t>
            </w:r>
          </w:p>
        </w:tc>
        <w:tc>
          <w:tcPr>
            <w:tcW w:w="1651" w:type="pct"/>
            <w:tcBorders>
              <w:top w:val="single" w:sz="4" w:space="0" w:color="auto"/>
              <w:left w:val="single" w:sz="4" w:space="0" w:color="auto"/>
              <w:bottom w:val="single" w:sz="4" w:space="0" w:color="auto"/>
              <w:right w:val="single" w:sz="4" w:space="0" w:color="auto"/>
            </w:tcBorders>
            <w:vAlign w:val="center"/>
          </w:tcPr>
          <w:p w14:paraId="372C586D"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73" w14:textId="77777777" w:rsidTr="008B18F4">
        <w:tc>
          <w:tcPr>
            <w:tcW w:w="549" w:type="pct"/>
            <w:vMerge/>
            <w:tcBorders>
              <w:left w:val="single" w:sz="4" w:space="0" w:color="auto"/>
              <w:right w:val="single" w:sz="4" w:space="0" w:color="auto"/>
            </w:tcBorders>
            <w:shd w:val="clear" w:color="auto" w:fill="auto"/>
          </w:tcPr>
          <w:p w14:paraId="372C586F"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70"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71"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Инфицированные почтовые файлы </w:t>
            </w:r>
          </w:p>
        </w:tc>
        <w:tc>
          <w:tcPr>
            <w:tcW w:w="1651" w:type="pct"/>
            <w:tcBorders>
              <w:top w:val="single" w:sz="4" w:space="0" w:color="auto"/>
              <w:left w:val="single" w:sz="4" w:space="0" w:color="auto"/>
              <w:bottom w:val="single" w:sz="4" w:space="0" w:color="auto"/>
              <w:right w:val="single" w:sz="4" w:space="0" w:color="auto"/>
            </w:tcBorders>
            <w:vAlign w:val="center"/>
          </w:tcPr>
          <w:p w14:paraId="372C5872"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78" w14:textId="77777777" w:rsidTr="008B18F4">
        <w:tc>
          <w:tcPr>
            <w:tcW w:w="549" w:type="pct"/>
            <w:vMerge/>
            <w:tcBorders>
              <w:left w:val="single" w:sz="4" w:space="0" w:color="auto"/>
              <w:right w:val="single" w:sz="4" w:space="0" w:color="auto"/>
            </w:tcBorders>
            <w:shd w:val="clear" w:color="auto" w:fill="auto"/>
          </w:tcPr>
          <w:p w14:paraId="372C5874"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75"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76"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Рекламные программы </w:t>
            </w:r>
          </w:p>
        </w:tc>
        <w:tc>
          <w:tcPr>
            <w:tcW w:w="1651" w:type="pct"/>
            <w:tcBorders>
              <w:top w:val="single" w:sz="4" w:space="0" w:color="auto"/>
              <w:left w:val="single" w:sz="4" w:space="0" w:color="auto"/>
              <w:bottom w:val="single" w:sz="4" w:space="0" w:color="auto"/>
              <w:right w:val="single" w:sz="4" w:space="0" w:color="auto"/>
            </w:tcBorders>
            <w:vAlign w:val="center"/>
          </w:tcPr>
          <w:p w14:paraId="372C5877"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7D" w14:textId="77777777" w:rsidTr="008B18F4">
        <w:tc>
          <w:tcPr>
            <w:tcW w:w="549" w:type="pct"/>
            <w:vMerge/>
            <w:tcBorders>
              <w:left w:val="single" w:sz="4" w:space="0" w:color="auto"/>
              <w:right w:val="single" w:sz="4" w:space="0" w:color="auto"/>
            </w:tcBorders>
            <w:shd w:val="clear" w:color="auto" w:fill="auto"/>
          </w:tcPr>
          <w:p w14:paraId="372C5879"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7A"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7B"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Программы дозвона </w:t>
            </w:r>
          </w:p>
        </w:tc>
        <w:tc>
          <w:tcPr>
            <w:tcW w:w="1651" w:type="pct"/>
            <w:tcBorders>
              <w:top w:val="single" w:sz="4" w:space="0" w:color="auto"/>
              <w:left w:val="single" w:sz="4" w:space="0" w:color="auto"/>
              <w:bottom w:val="single" w:sz="4" w:space="0" w:color="auto"/>
              <w:right w:val="single" w:sz="4" w:space="0" w:color="auto"/>
            </w:tcBorders>
            <w:vAlign w:val="center"/>
          </w:tcPr>
          <w:p w14:paraId="372C587C"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82" w14:textId="77777777" w:rsidTr="008B18F4">
        <w:tc>
          <w:tcPr>
            <w:tcW w:w="549" w:type="pct"/>
            <w:vMerge/>
            <w:tcBorders>
              <w:left w:val="single" w:sz="4" w:space="0" w:color="auto"/>
              <w:right w:val="single" w:sz="4" w:space="0" w:color="auto"/>
            </w:tcBorders>
            <w:shd w:val="clear" w:color="auto" w:fill="auto"/>
          </w:tcPr>
          <w:p w14:paraId="372C587E"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7F"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80"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Программы-шутки </w:t>
            </w:r>
          </w:p>
        </w:tc>
        <w:tc>
          <w:tcPr>
            <w:tcW w:w="1651" w:type="pct"/>
            <w:tcBorders>
              <w:top w:val="single" w:sz="4" w:space="0" w:color="auto"/>
              <w:left w:val="single" w:sz="4" w:space="0" w:color="auto"/>
              <w:bottom w:val="single" w:sz="4" w:space="0" w:color="auto"/>
              <w:right w:val="single" w:sz="4" w:space="0" w:color="auto"/>
            </w:tcBorders>
          </w:tcPr>
          <w:p w14:paraId="372C5881"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87" w14:textId="77777777" w:rsidTr="008B18F4">
        <w:tc>
          <w:tcPr>
            <w:tcW w:w="549" w:type="pct"/>
            <w:vMerge/>
            <w:tcBorders>
              <w:left w:val="single" w:sz="4" w:space="0" w:color="auto"/>
              <w:right w:val="single" w:sz="4" w:space="0" w:color="auto"/>
            </w:tcBorders>
            <w:shd w:val="clear" w:color="auto" w:fill="auto"/>
          </w:tcPr>
          <w:p w14:paraId="372C5883"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84"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85"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Потенциально опасные </w:t>
            </w:r>
          </w:p>
        </w:tc>
        <w:tc>
          <w:tcPr>
            <w:tcW w:w="1651" w:type="pct"/>
            <w:tcBorders>
              <w:top w:val="single" w:sz="4" w:space="0" w:color="auto"/>
              <w:left w:val="single" w:sz="4" w:space="0" w:color="auto"/>
              <w:bottom w:val="single" w:sz="4" w:space="0" w:color="auto"/>
              <w:right w:val="single" w:sz="4" w:space="0" w:color="auto"/>
            </w:tcBorders>
          </w:tcPr>
          <w:p w14:paraId="372C5886"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8C" w14:textId="77777777" w:rsidTr="008B18F4">
        <w:tc>
          <w:tcPr>
            <w:tcW w:w="549" w:type="pct"/>
            <w:vMerge/>
            <w:tcBorders>
              <w:left w:val="single" w:sz="4" w:space="0" w:color="auto"/>
              <w:right w:val="single" w:sz="4" w:space="0" w:color="auto"/>
            </w:tcBorders>
            <w:shd w:val="clear" w:color="auto" w:fill="auto"/>
          </w:tcPr>
          <w:p w14:paraId="372C5888"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bottom w:val="single" w:sz="4" w:space="0" w:color="auto"/>
              <w:right w:val="single" w:sz="4" w:space="0" w:color="auto"/>
            </w:tcBorders>
          </w:tcPr>
          <w:p w14:paraId="372C5889"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8A"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Программы взлома </w:t>
            </w:r>
          </w:p>
        </w:tc>
        <w:tc>
          <w:tcPr>
            <w:tcW w:w="1651" w:type="pct"/>
            <w:tcBorders>
              <w:top w:val="single" w:sz="4" w:space="0" w:color="auto"/>
              <w:left w:val="single" w:sz="4" w:space="0" w:color="auto"/>
              <w:bottom w:val="single" w:sz="4" w:space="0" w:color="auto"/>
              <w:right w:val="single" w:sz="4" w:space="0" w:color="auto"/>
            </w:tcBorders>
          </w:tcPr>
          <w:p w14:paraId="372C588B"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Перемещать в карантин</w:t>
            </w:r>
          </w:p>
        </w:tc>
      </w:tr>
      <w:tr w:rsidR="000836E7" w:rsidRPr="003F29F2" w14:paraId="372C5891" w14:textId="77777777" w:rsidTr="008B18F4">
        <w:tc>
          <w:tcPr>
            <w:tcW w:w="549" w:type="pct"/>
            <w:vMerge/>
            <w:tcBorders>
              <w:left w:val="single" w:sz="4" w:space="0" w:color="auto"/>
              <w:right w:val="single" w:sz="4" w:space="0" w:color="auto"/>
            </w:tcBorders>
            <w:shd w:val="clear" w:color="auto" w:fill="auto"/>
          </w:tcPr>
          <w:p w14:paraId="372C588D" w14:textId="77777777" w:rsidR="000836E7" w:rsidRPr="003F29F2" w:rsidRDefault="000836E7" w:rsidP="003F29F2">
            <w:pPr>
              <w:rPr>
                <w:rFonts w:ascii="Times New Roman CYR" w:hAnsi="Times New Roman CYR" w:cs="Times New Roman CYR"/>
                <w:bCs/>
                <w:lang w:val="en-US"/>
              </w:rPr>
            </w:pPr>
          </w:p>
        </w:tc>
        <w:tc>
          <w:tcPr>
            <w:tcW w:w="793" w:type="pct"/>
            <w:vMerge w:val="restart"/>
            <w:tcBorders>
              <w:top w:val="single" w:sz="4" w:space="0" w:color="auto"/>
              <w:left w:val="single" w:sz="4" w:space="0" w:color="auto"/>
              <w:right w:val="single" w:sz="4" w:space="0" w:color="auto"/>
            </w:tcBorders>
          </w:tcPr>
          <w:p w14:paraId="372C588E" w14:textId="77777777" w:rsidR="000836E7" w:rsidRPr="003F29F2" w:rsidRDefault="000836E7" w:rsidP="003F29F2">
            <w:pPr>
              <w:rPr>
                <w:rFonts w:ascii="Times New Roman CYR" w:hAnsi="Times New Roman CYR" w:cs="Times New Roman CYR"/>
                <w:bCs/>
              </w:rPr>
            </w:pPr>
            <w:r>
              <w:rPr>
                <w:rFonts w:ascii="Times New Roman CYR" w:hAnsi="Times New Roman CYR" w:cs="Times New Roman CYR"/>
                <w:bCs/>
              </w:rPr>
              <w:t>Исключения</w:t>
            </w:r>
          </w:p>
        </w:tc>
        <w:tc>
          <w:tcPr>
            <w:tcW w:w="2007" w:type="pct"/>
            <w:tcBorders>
              <w:top w:val="single" w:sz="4" w:space="0" w:color="auto"/>
              <w:left w:val="single" w:sz="4" w:space="0" w:color="auto"/>
              <w:bottom w:val="single" w:sz="4" w:space="0" w:color="auto"/>
              <w:right w:val="single" w:sz="4" w:space="0" w:color="auto"/>
            </w:tcBorders>
            <w:vAlign w:val="center"/>
          </w:tcPr>
          <w:p w14:paraId="372C588F"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Исключать из сканирования системные файлы </w:t>
            </w:r>
          </w:p>
        </w:tc>
        <w:tc>
          <w:tcPr>
            <w:tcW w:w="1651" w:type="pct"/>
            <w:tcBorders>
              <w:top w:val="single" w:sz="4" w:space="0" w:color="auto"/>
              <w:left w:val="single" w:sz="4" w:space="0" w:color="auto"/>
              <w:bottom w:val="single" w:sz="4" w:space="0" w:color="auto"/>
              <w:right w:val="single" w:sz="4" w:space="0" w:color="auto"/>
            </w:tcBorders>
          </w:tcPr>
          <w:p w14:paraId="372C5890"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96" w14:textId="77777777" w:rsidTr="008B18F4">
        <w:tc>
          <w:tcPr>
            <w:tcW w:w="549" w:type="pct"/>
            <w:vMerge/>
            <w:tcBorders>
              <w:left w:val="single" w:sz="4" w:space="0" w:color="auto"/>
              <w:right w:val="single" w:sz="4" w:space="0" w:color="auto"/>
            </w:tcBorders>
            <w:shd w:val="clear" w:color="auto" w:fill="auto"/>
          </w:tcPr>
          <w:p w14:paraId="372C5892"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93"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94"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Исключать файлы БД Prefetcher </w:t>
            </w:r>
          </w:p>
        </w:tc>
        <w:tc>
          <w:tcPr>
            <w:tcW w:w="1651" w:type="pct"/>
            <w:tcBorders>
              <w:top w:val="single" w:sz="4" w:space="0" w:color="auto"/>
              <w:left w:val="single" w:sz="4" w:space="0" w:color="auto"/>
              <w:bottom w:val="single" w:sz="4" w:space="0" w:color="auto"/>
              <w:right w:val="single" w:sz="4" w:space="0" w:color="auto"/>
            </w:tcBorders>
          </w:tcPr>
          <w:p w14:paraId="372C5895"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3F29F2" w14:paraId="372C589B" w14:textId="77777777" w:rsidTr="008B18F4">
        <w:tc>
          <w:tcPr>
            <w:tcW w:w="549" w:type="pct"/>
            <w:vMerge/>
            <w:tcBorders>
              <w:left w:val="single" w:sz="4" w:space="0" w:color="auto"/>
              <w:right w:val="single" w:sz="4" w:space="0" w:color="auto"/>
            </w:tcBorders>
            <w:shd w:val="clear" w:color="auto" w:fill="auto"/>
          </w:tcPr>
          <w:p w14:paraId="372C5897"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98"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99"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 xml:space="preserve">Исключать файлы БД Windows поиска </w:t>
            </w:r>
          </w:p>
        </w:tc>
        <w:tc>
          <w:tcPr>
            <w:tcW w:w="1651" w:type="pct"/>
            <w:tcBorders>
              <w:top w:val="single" w:sz="4" w:space="0" w:color="auto"/>
              <w:left w:val="single" w:sz="4" w:space="0" w:color="auto"/>
              <w:bottom w:val="single" w:sz="4" w:space="0" w:color="auto"/>
              <w:right w:val="single" w:sz="4" w:space="0" w:color="auto"/>
            </w:tcBorders>
          </w:tcPr>
          <w:p w14:paraId="372C589A" w14:textId="77777777" w:rsidR="000836E7" w:rsidRPr="004E4EA7" w:rsidRDefault="000836E7" w:rsidP="003F29F2">
            <w:pPr>
              <w:rPr>
                <w:rFonts w:ascii="Times New Roman CYR" w:hAnsi="Times New Roman CYR" w:cs="Times New Roman CYR"/>
              </w:rPr>
            </w:pPr>
            <w:r w:rsidRPr="004E4EA7">
              <w:rPr>
                <w:rFonts w:ascii="Times New Roman CYR" w:hAnsi="Times New Roman CYR" w:cs="Times New Roman CYR"/>
              </w:rPr>
              <w:t>√</w:t>
            </w:r>
          </w:p>
        </w:tc>
      </w:tr>
      <w:tr w:rsidR="000836E7" w:rsidRPr="00861252" w14:paraId="372C58A6" w14:textId="77777777" w:rsidTr="008B18F4">
        <w:tc>
          <w:tcPr>
            <w:tcW w:w="549" w:type="pct"/>
            <w:vMerge/>
            <w:tcBorders>
              <w:left w:val="single" w:sz="4" w:space="0" w:color="auto"/>
              <w:right w:val="single" w:sz="4" w:space="0" w:color="auto"/>
            </w:tcBorders>
            <w:shd w:val="clear" w:color="auto" w:fill="auto"/>
          </w:tcPr>
          <w:p w14:paraId="372C589C" w14:textId="77777777" w:rsidR="000836E7" w:rsidRPr="003F29F2" w:rsidRDefault="000836E7" w:rsidP="003F29F2">
            <w:pPr>
              <w:rPr>
                <w:rFonts w:ascii="Times New Roman CYR" w:hAnsi="Times New Roman CYR" w:cs="Times New Roman CYR"/>
                <w:bCs/>
                <w:lang w:val="en-US"/>
              </w:rPr>
            </w:pPr>
          </w:p>
        </w:tc>
        <w:tc>
          <w:tcPr>
            <w:tcW w:w="793" w:type="pct"/>
            <w:vMerge/>
            <w:tcBorders>
              <w:left w:val="single" w:sz="4" w:space="0" w:color="auto"/>
              <w:bottom w:val="single" w:sz="4" w:space="0" w:color="auto"/>
              <w:right w:val="single" w:sz="4" w:space="0" w:color="auto"/>
            </w:tcBorders>
          </w:tcPr>
          <w:p w14:paraId="372C589D" w14:textId="77777777" w:rsidR="000836E7" w:rsidRPr="003F29F2" w:rsidRDefault="000836E7" w:rsidP="003F29F2">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9E" w14:textId="77777777" w:rsidR="000836E7" w:rsidRPr="004E4EA7" w:rsidRDefault="000836E7" w:rsidP="003F29F2">
            <w:pPr>
              <w:tabs>
                <w:tab w:val="left" w:pos="360"/>
              </w:tabs>
              <w:rPr>
                <w:rFonts w:ascii="Times New Roman CYR" w:hAnsi="Times New Roman CYR" w:cs="Times New Roman CYR"/>
              </w:rPr>
            </w:pPr>
            <w:r w:rsidRPr="004E4EA7">
              <w:rPr>
                <w:rFonts w:ascii="Times New Roman CYR" w:hAnsi="Times New Roman CYR" w:cs="Times New Roman CYR"/>
              </w:rPr>
              <w:t>Исключаемые пути и файлы</w:t>
            </w:r>
            <w:r w:rsidRPr="004E4EA7">
              <w:rPr>
                <w:rStyle w:val="affa"/>
                <w:rFonts w:ascii="Times New Roman CYR" w:hAnsi="Times New Roman CYR" w:cs="Times New Roman CYR"/>
              </w:rPr>
              <w:footnoteReference w:id="33"/>
            </w:r>
          </w:p>
        </w:tc>
        <w:tc>
          <w:tcPr>
            <w:tcW w:w="1651" w:type="pct"/>
            <w:tcBorders>
              <w:top w:val="single" w:sz="4" w:space="0" w:color="auto"/>
              <w:left w:val="single" w:sz="4" w:space="0" w:color="auto"/>
              <w:bottom w:val="single" w:sz="4" w:space="0" w:color="auto"/>
              <w:right w:val="single" w:sz="4" w:space="0" w:color="auto"/>
            </w:tcBorders>
            <w:vAlign w:val="center"/>
          </w:tcPr>
          <w:p w14:paraId="372C589F" w14:textId="77777777" w:rsidR="000836E7" w:rsidRPr="003A284D" w:rsidRDefault="000836E7" w:rsidP="003F29F2">
            <w:pPr>
              <w:rPr>
                <w:lang w:val="en-US"/>
              </w:rPr>
            </w:pPr>
            <w:r w:rsidRPr="00975134">
              <w:rPr>
                <w:lang w:val="en-US"/>
              </w:rPr>
              <w:t>C</w:t>
            </w:r>
            <w:r w:rsidRPr="003A284D">
              <w:rPr>
                <w:lang w:val="en-US"/>
              </w:rPr>
              <w:t>:\Program Files\Infosec\*.*;</w:t>
            </w:r>
          </w:p>
          <w:p w14:paraId="372C58A0" w14:textId="77777777" w:rsidR="000836E7" w:rsidRPr="0061276F" w:rsidRDefault="000836E7" w:rsidP="003F29F2">
            <w:pPr>
              <w:rPr>
                <w:lang w:val="en-US"/>
              </w:rPr>
            </w:pPr>
            <w:r w:rsidRPr="00852BCE">
              <w:rPr>
                <w:lang w:val="en-US"/>
              </w:rPr>
              <w:t>C:\Program Fi</w:t>
            </w:r>
            <w:r w:rsidRPr="00DB4660">
              <w:rPr>
                <w:lang w:val="en-US"/>
              </w:rPr>
              <w:t>les\Secret Net\*.*</w:t>
            </w:r>
            <w:r w:rsidRPr="00EA4087">
              <w:rPr>
                <w:lang w:val="en-US"/>
              </w:rPr>
              <w:t>,</w:t>
            </w:r>
          </w:p>
          <w:p w14:paraId="372C58A1" w14:textId="77777777" w:rsidR="000836E7" w:rsidRPr="0091635B" w:rsidRDefault="000836E7" w:rsidP="003F29F2">
            <w:pPr>
              <w:rPr>
                <w:rFonts w:eastAsia="SimSun"/>
                <w:lang w:val="en-US"/>
              </w:rPr>
            </w:pPr>
            <w:r w:rsidRPr="0091635B">
              <w:rPr>
                <w:rFonts w:eastAsia="SimSun"/>
                <w:lang w:val="en-US"/>
              </w:rPr>
              <w:t>C:\Rabis-np\kernel\srvany.exe,</w:t>
            </w:r>
          </w:p>
          <w:p w14:paraId="372C58A2" w14:textId="77777777" w:rsidR="000836E7" w:rsidRPr="00AD5DDD" w:rsidRDefault="000836E7" w:rsidP="003F29F2">
            <w:r w:rsidRPr="00AD5DDD">
              <w:t>каталог агентской платформы ЕСМИБ ТУ (включая вложенные подкаталоги):</w:t>
            </w:r>
          </w:p>
          <w:p w14:paraId="372C58A3" w14:textId="77777777" w:rsidR="000836E7" w:rsidRPr="00AD5DDD" w:rsidRDefault="000836E7" w:rsidP="003F29F2">
            <w:pPr>
              <w:rPr>
                <w:lang w:val="en-US"/>
              </w:rPr>
            </w:pPr>
            <w:r w:rsidRPr="00A6587A">
              <w:rPr>
                <w:lang w:val="en-US"/>
              </w:rPr>
              <w:t>c:\Program Files (x86)\Crystall\Misc\</w:t>
            </w:r>
            <w:r w:rsidRPr="00AD5DDD">
              <w:rPr>
                <w:lang w:val="en-US"/>
              </w:rPr>
              <w:t xml:space="preserve"> </w:t>
            </w:r>
            <w:r w:rsidRPr="00A6587A">
              <w:rPr>
                <w:lang w:val="en-US"/>
              </w:rPr>
              <w:t>AgentPlatform</w:t>
            </w:r>
            <w:r w:rsidRPr="00AD5DDD">
              <w:rPr>
                <w:lang w:val="en-US"/>
              </w:rPr>
              <w:t>\*.*,</w:t>
            </w:r>
          </w:p>
          <w:p w14:paraId="372C58A4" w14:textId="77777777" w:rsidR="000836E7" w:rsidRPr="00AD5DDD" w:rsidRDefault="000836E7" w:rsidP="003F29F2">
            <w:r w:rsidRPr="00AD5DDD">
              <w:t>файлы облегченного агента ЕСМИБ ТУ и агентов, построенных на базе облегченного:</w:t>
            </w:r>
          </w:p>
          <w:p w14:paraId="372C58A5" w14:textId="77777777" w:rsidR="000836E7" w:rsidRPr="003F29F2" w:rsidRDefault="000836E7" w:rsidP="003F29F2">
            <w:pPr>
              <w:rPr>
                <w:lang w:val="en-US"/>
              </w:rPr>
            </w:pPr>
            <w:r w:rsidRPr="00A6587A">
              <w:rPr>
                <w:lang w:val="en-US"/>
              </w:rPr>
              <w:t>C:\Program Files\Crystall\ZObserver\Agents\*\Data</w:t>
            </w:r>
            <w:r w:rsidRPr="00AD5DDD" w:rsidDel="009332BC">
              <w:rPr>
                <w:lang w:val="en-US"/>
              </w:rPr>
              <w:t xml:space="preserve"> </w:t>
            </w:r>
            <w:r w:rsidRPr="00AD5DDD">
              <w:rPr>
                <w:lang w:val="en-US"/>
              </w:rPr>
              <w:t>\mailaudit.l</w:t>
            </w:r>
          </w:p>
        </w:tc>
      </w:tr>
      <w:tr w:rsidR="000836E7" w:rsidRPr="00861252" w14:paraId="372C58AF" w14:textId="77777777" w:rsidTr="008B18F4">
        <w:tc>
          <w:tcPr>
            <w:tcW w:w="549" w:type="pct"/>
            <w:vMerge/>
            <w:tcBorders>
              <w:left w:val="single" w:sz="4" w:space="0" w:color="auto"/>
              <w:right w:val="single" w:sz="4" w:space="0" w:color="auto"/>
            </w:tcBorders>
            <w:shd w:val="clear" w:color="auto" w:fill="auto"/>
          </w:tcPr>
          <w:p w14:paraId="372C58A7" w14:textId="77777777" w:rsidR="000836E7" w:rsidRPr="003F29F2" w:rsidRDefault="000836E7" w:rsidP="003F29F2">
            <w:pPr>
              <w:rPr>
                <w:rFonts w:ascii="Times New Roman CYR" w:hAnsi="Times New Roman CYR" w:cs="Times New Roman CYR"/>
                <w:bCs/>
                <w:lang w:val="en-US"/>
              </w:rPr>
            </w:pPr>
          </w:p>
        </w:tc>
        <w:tc>
          <w:tcPr>
            <w:tcW w:w="793" w:type="pct"/>
            <w:tcBorders>
              <w:top w:val="single" w:sz="4" w:space="0" w:color="auto"/>
              <w:left w:val="single" w:sz="4" w:space="0" w:color="auto"/>
              <w:bottom w:val="single" w:sz="4" w:space="0" w:color="auto"/>
              <w:right w:val="single" w:sz="4" w:space="0" w:color="auto"/>
            </w:tcBorders>
          </w:tcPr>
          <w:p w14:paraId="372C58A8" w14:textId="77777777" w:rsidR="000836E7" w:rsidRPr="000836E7" w:rsidRDefault="000836E7" w:rsidP="003F29F2">
            <w:pPr>
              <w:rPr>
                <w:rFonts w:ascii="Times New Roman CYR" w:hAnsi="Times New Roman CYR" w:cs="Times New Roman CYR"/>
                <w:bCs/>
              </w:rPr>
            </w:pPr>
            <w:r>
              <w:rPr>
                <w:rFonts w:ascii="Times New Roman CYR" w:hAnsi="Times New Roman CYR" w:cs="Times New Roman CYR"/>
                <w:bCs/>
              </w:rPr>
              <w:t>Исключения</w:t>
            </w:r>
          </w:p>
        </w:tc>
        <w:tc>
          <w:tcPr>
            <w:tcW w:w="2007" w:type="pct"/>
            <w:tcBorders>
              <w:top w:val="single" w:sz="4" w:space="0" w:color="auto"/>
              <w:left w:val="single" w:sz="4" w:space="0" w:color="auto"/>
              <w:bottom w:val="single" w:sz="4" w:space="0" w:color="auto"/>
              <w:right w:val="single" w:sz="4" w:space="0" w:color="auto"/>
            </w:tcBorders>
          </w:tcPr>
          <w:p w14:paraId="372C58A9" w14:textId="77777777" w:rsidR="000836E7" w:rsidRPr="003F29F2" w:rsidRDefault="000836E7" w:rsidP="003F29F2">
            <w:pPr>
              <w:rPr>
                <w:rFonts w:ascii="Times New Roman CYR" w:hAnsi="Times New Roman CYR" w:cs="Times New Roman CYR"/>
                <w:bCs/>
              </w:rPr>
            </w:pPr>
            <w:r>
              <w:rPr>
                <w:rFonts w:ascii="Times New Roman CYR" w:hAnsi="Times New Roman CYR" w:cs="Times New Roman CYR"/>
                <w:bCs/>
              </w:rPr>
              <w:t>Исключаемые процессы</w:t>
            </w:r>
          </w:p>
        </w:tc>
        <w:tc>
          <w:tcPr>
            <w:tcW w:w="1651" w:type="pct"/>
            <w:tcBorders>
              <w:top w:val="single" w:sz="4" w:space="0" w:color="auto"/>
              <w:left w:val="single" w:sz="4" w:space="0" w:color="auto"/>
              <w:bottom w:val="single" w:sz="4" w:space="0" w:color="auto"/>
              <w:right w:val="single" w:sz="4" w:space="0" w:color="auto"/>
            </w:tcBorders>
          </w:tcPr>
          <w:p w14:paraId="372C58AA" w14:textId="77777777" w:rsidR="000836E7" w:rsidRPr="00A6587A" w:rsidRDefault="000836E7" w:rsidP="003F29F2">
            <w:pPr>
              <w:rPr>
                <w:lang w:val="en-US"/>
              </w:rPr>
            </w:pPr>
            <w:r w:rsidRPr="00E61FDA">
              <w:rPr>
                <w:lang w:val="en-US"/>
              </w:rPr>
              <w:t xml:space="preserve">\\SERVER\RABIS-NP\kernel\load.exe, </w:t>
            </w:r>
            <w:r w:rsidRPr="00D60B16">
              <w:rPr>
                <w:lang w:val="en-US"/>
              </w:rPr>
              <w:t>\\SERVER\RABIS-NP\kernel\task992.ovl</w:t>
            </w:r>
            <w:r w:rsidRPr="00AD5DDD">
              <w:rPr>
                <w:lang w:val="en-US"/>
              </w:rPr>
              <w:t>,</w:t>
            </w:r>
          </w:p>
          <w:p w14:paraId="372C58AB" w14:textId="77777777" w:rsidR="000836E7" w:rsidRPr="00AD5DDD" w:rsidRDefault="000836E7" w:rsidP="003F29F2">
            <w:r w:rsidRPr="00AD5DDD">
              <w:t>процесс облегченного агента ЕСМИБ ТУ и агентов, построенных на базе облегченного:</w:t>
            </w:r>
          </w:p>
          <w:p w14:paraId="372C58AC" w14:textId="77777777" w:rsidR="000836E7" w:rsidRPr="00A6587A" w:rsidRDefault="000836E7" w:rsidP="003F29F2">
            <w:pPr>
              <w:rPr>
                <w:lang w:val="en-US"/>
              </w:rPr>
            </w:pPr>
            <w:r w:rsidRPr="00A6587A">
              <w:rPr>
                <w:lang w:val="en-US"/>
              </w:rPr>
              <w:t>C:\Program Files\Crystall\ZObserver\Agents\*</w:t>
            </w:r>
            <w:r w:rsidRPr="00AD5DDD">
              <w:rPr>
                <w:lang w:val="en-US"/>
              </w:rPr>
              <w:t>\ liteagent.exe</w:t>
            </w:r>
            <w:r w:rsidRPr="00A6587A">
              <w:rPr>
                <w:lang w:val="en-US"/>
              </w:rPr>
              <w:t>;</w:t>
            </w:r>
          </w:p>
          <w:p w14:paraId="372C58AD" w14:textId="77777777" w:rsidR="000836E7" w:rsidRPr="00A6587A" w:rsidRDefault="000836E7" w:rsidP="003F29F2">
            <w:pPr>
              <w:rPr>
                <w:rFonts w:eastAsia="SimSun"/>
                <w:lang w:val="en-US"/>
              </w:rPr>
            </w:pPr>
            <w:r w:rsidRPr="00A6587A">
              <w:t>процесс</w:t>
            </w:r>
            <w:r w:rsidRPr="00A6587A">
              <w:rPr>
                <w:lang w:val="en-US"/>
              </w:rPr>
              <w:t xml:space="preserve"> </w:t>
            </w:r>
            <w:r w:rsidRPr="00A6587A">
              <w:t>агентской</w:t>
            </w:r>
            <w:r w:rsidRPr="00A6587A">
              <w:rPr>
                <w:lang w:val="en-US"/>
              </w:rPr>
              <w:t xml:space="preserve"> </w:t>
            </w:r>
            <w:r w:rsidRPr="00A6587A">
              <w:t>платформы</w:t>
            </w:r>
            <w:r w:rsidRPr="00A6587A">
              <w:rPr>
                <w:rFonts w:eastAsia="SimSun"/>
                <w:lang w:val="en-US"/>
              </w:rPr>
              <w:t>:</w:t>
            </w:r>
          </w:p>
          <w:p w14:paraId="372C58AE" w14:textId="77777777" w:rsidR="000836E7" w:rsidRPr="003F29F2" w:rsidRDefault="000836E7" w:rsidP="003F29F2">
            <w:pPr>
              <w:rPr>
                <w:rFonts w:ascii="Times New Roman CYR" w:hAnsi="Times New Roman CYR" w:cs="Times New Roman CYR"/>
                <w:bCs/>
                <w:lang w:val="en-US"/>
              </w:rPr>
            </w:pPr>
            <w:r>
              <w:rPr>
                <w:lang w:val="en-US"/>
              </w:rPr>
              <w:t>C:\Program Files</w:t>
            </w:r>
            <w:r w:rsidRPr="00A6587A">
              <w:rPr>
                <w:lang w:val="en-US"/>
              </w:rPr>
              <w:t>(x86)\Crystall\Misc\AgentPlatform\</w:t>
            </w:r>
            <w:r w:rsidRPr="00AD5DDD">
              <w:rPr>
                <w:lang w:val="en-US"/>
              </w:rPr>
              <w:t xml:space="preserve"> </w:t>
            </w:r>
            <w:r w:rsidRPr="00A6587A">
              <w:rPr>
                <w:lang w:val="en-US"/>
              </w:rPr>
              <w:lastRenderedPageBreak/>
              <w:t>AgentPlatform.exe</w:t>
            </w:r>
          </w:p>
        </w:tc>
      </w:tr>
      <w:tr w:rsidR="000836E7" w:rsidRPr="003F29F2" w14:paraId="372C58B4" w14:textId="77777777" w:rsidTr="008B18F4">
        <w:tc>
          <w:tcPr>
            <w:tcW w:w="549" w:type="pct"/>
            <w:vMerge/>
            <w:tcBorders>
              <w:left w:val="single" w:sz="4" w:space="0" w:color="auto"/>
              <w:bottom w:val="single" w:sz="4" w:space="0" w:color="auto"/>
              <w:right w:val="single" w:sz="4" w:space="0" w:color="auto"/>
            </w:tcBorders>
            <w:shd w:val="clear" w:color="auto" w:fill="auto"/>
          </w:tcPr>
          <w:p w14:paraId="372C58B0" w14:textId="77777777" w:rsidR="000836E7" w:rsidRPr="003F29F2" w:rsidRDefault="000836E7" w:rsidP="003F29F2">
            <w:pPr>
              <w:rPr>
                <w:rFonts w:ascii="Times New Roman CYR" w:hAnsi="Times New Roman CYR" w:cs="Times New Roman CYR"/>
                <w:bCs/>
                <w:lang w:val="en-US"/>
              </w:rPr>
            </w:pPr>
          </w:p>
        </w:tc>
        <w:tc>
          <w:tcPr>
            <w:tcW w:w="793" w:type="pct"/>
            <w:tcBorders>
              <w:top w:val="single" w:sz="4" w:space="0" w:color="auto"/>
              <w:left w:val="single" w:sz="4" w:space="0" w:color="auto"/>
              <w:bottom w:val="single" w:sz="4" w:space="0" w:color="auto"/>
              <w:right w:val="single" w:sz="4" w:space="0" w:color="auto"/>
            </w:tcBorders>
          </w:tcPr>
          <w:p w14:paraId="372C58B1" w14:textId="77777777" w:rsidR="000836E7" w:rsidRPr="000836E7" w:rsidRDefault="000836E7" w:rsidP="003F29F2">
            <w:pPr>
              <w:rPr>
                <w:rFonts w:ascii="Times New Roman CYR" w:hAnsi="Times New Roman CYR" w:cs="Times New Roman CYR"/>
                <w:bCs/>
              </w:rPr>
            </w:pPr>
            <w:r>
              <w:rPr>
                <w:rFonts w:ascii="Times New Roman CYR" w:hAnsi="Times New Roman CYR" w:cs="Times New Roman CYR"/>
                <w:bCs/>
              </w:rPr>
              <w:t>Журнал</w:t>
            </w:r>
          </w:p>
        </w:tc>
        <w:tc>
          <w:tcPr>
            <w:tcW w:w="2007" w:type="pct"/>
            <w:tcBorders>
              <w:top w:val="single" w:sz="4" w:space="0" w:color="auto"/>
              <w:left w:val="single" w:sz="4" w:space="0" w:color="auto"/>
              <w:bottom w:val="single" w:sz="4" w:space="0" w:color="auto"/>
              <w:right w:val="single" w:sz="4" w:space="0" w:color="auto"/>
            </w:tcBorders>
          </w:tcPr>
          <w:p w14:paraId="372C58B2" w14:textId="77777777" w:rsidR="000836E7" w:rsidRPr="000836E7" w:rsidRDefault="000836E7" w:rsidP="003F29F2">
            <w:pPr>
              <w:rPr>
                <w:rFonts w:ascii="Times New Roman CYR" w:hAnsi="Times New Roman CYR" w:cs="Times New Roman CYR"/>
                <w:bCs/>
              </w:rPr>
            </w:pPr>
            <w:r>
              <w:rPr>
                <w:rFonts w:ascii="Times New Roman CYR" w:hAnsi="Times New Roman CYR" w:cs="Times New Roman CYR"/>
                <w:bCs/>
              </w:rPr>
              <w:t>Вести подробный журнал</w:t>
            </w:r>
          </w:p>
        </w:tc>
        <w:tc>
          <w:tcPr>
            <w:tcW w:w="1651" w:type="pct"/>
            <w:tcBorders>
              <w:top w:val="single" w:sz="4" w:space="0" w:color="auto"/>
              <w:left w:val="single" w:sz="4" w:space="0" w:color="auto"/>
              <w:bottom w:val="single" w:sz="4" w:space="0" w:color="auto"/>
              <w:right w:val="single" w:sz="4" w:space="0" w:color="auto"/>
            </w:tcBorders>
          </w:tcPr>
          <w:p w14:paraId="372C58B3" w14:textId="77777777" w:rsidR="000836E7" w:rsidRPr="003F29F2" w:rsidRDefault="000836E7" w:rsidP="003F29F2">
            <w:pPr>
              <w:rPr>
                <w:rFonts w:ascii="Times New Roman CYR" w:hAnsi="Times New Roman CYR" w:cs="Times New Roman CYR"/>
                <w:bCs/>
                <w:lang w:val="en-US"/>
              </w:rPr>
            </w:pPr>
          </w:p>
        </w:tc>
      </w:tr>
      <w:tr w:rsidR="004C22F7" w:rsidRPr="003F29F2" w14:paraId="372C58B9" w14:textId="77777777" w:rsidTr="007F6D39">
        <w:tc>
          <w:tcPr>
            <w:tcW w:w="549" w:type="pct"/>
            <w:vMerge w:val="restart"/>
            <w:tcBorders>
              <w:top w:val="single" w:sz="4" w:space="0" w:color="auto"/>
              <w:left w:val="single" w:sz="4" w:space="0" w:color="auto"/>
              <w:right w:val="single" w:sz="4" w:space="0" w:color="auto"/>
            </w:tcBorders>
            <w:shd w:val="clear" w:color="auto" w:fill="auto"/>
          </w:tcPr>
          <w:p w14:paraId="372C58B5" w14:textId="77777777" w:rsidR="004C22F7" w:rsidRPr="000836E7" w:rsidRDefault="004C22F7" w:rsidP="000C38D5">
            <w:pPr>
              <w:rPr>
                <w:rFonts w:ascii="Times New Roman CYR" w:hAnsi="Times New Roman CYR" w:cs="Times New Roman CYR"/>
                <w:bCs/>
                <w:lang w:val="en-US"/>
              </w:rPr>
            </w:pPr>
            <w:r>
              <w:rPr>
                <w:rFonts w:ascii="Times New Roman CYR" w:hAnsi="Times New Roman CYR" w:cs="Times New Roman CYR"/>
                <w:bCs/>
              </w:rPr>
              <w:t xml:space="preserve">Агент </w:t>
            </w:r>
            <w:r>
              <w:rPr>
                <w:rFonts w:ascii="Times New Roman CYR" w:hAnsi="Times New Roman CYR" w:cs="Times New Roman CYR"/>
                <w:bCs/>
                <w:lang w:val="en-US"/>
              </w:rPr>
              <w:t>Dr.Web</w:t>
            </w:r>
          </w:p>
        </w:tc>
        <w:tc>
          <w:tcPr>
            <w:tcW w:w="793" w:type="pct"/>
            <w:vMerge w:val="restart"/>
            <w:tcBorders>
              <w:top w:val="single" w:sz="4" w:space="0" w:color="auto"/>
              <w:left w:val="single" w:sz="4" w:space="0" w:color="auto"/>
              <w:right w:val="single" w:sz="4" w:space="0" w:color="auto"/>
            </w:tcBorders>
          </w:tcPr>
          <w:p w14:paraId="372C58B6" w14:textId="77777777" w:rsidR="004C22F7" w:rsidRPr="000C38D5" w:rsidRDefault="004C22F7" w:rsidP="000C38D5">
            <w:pPr>
              <w:rPr>
                <w:rFonts w:ascii="Times New Roman CYR" w:hAnsi="Times New Roman CYR" w:cs="Times New Roman CYR"/>
                <w:bCs/>
              </w:rPr>
            </w:pPr>
            <w:r>
              <w:rPr>
                <w:rFonts w:ascii="Times New Roman CYR" w:hAnsi="Times New Roman CYR" w:cs="Times New Roman CYR"/>
                <w:bCs/>
              </w:rPr>
              <w:t>Общие</w:t>
            </w:r>
          </w:p>
        </w:tc>
        <w:tc>
          <w:tcPr>
            <w:tcW w:w="2007" w:type="pct"/>
            <w:tcBorders>
              <w:top w:val="single" w:sz="4" w:space="0" w:color="auto"/>
              <w:left w:val="single" w:sz="4" w:space="0" w:color="auto"/>
              <w:bottom w:val="single" w:sz="4" w:space="0" w:color="auto"/>
              <w:right w:val="single" w:sz="4" w:space="0" w:color="auto"/>
            </w:tcBorders>
            <w:vAlign w:val="center"/>
          </w:tcPr>
          <w:p w14:paraId="372C58B7" w14:textId="77777777" w:rsidR="004C22F7" w:rsidRPr="004E4EA7" w:rsidRDefault="004C22F7" w:rsidP="000C38D5">
            <w:pPr>
              <w:tabs>
                <w:tab w:val="left" w:pos="360"/>
              </w:tabs>
              <w:rPr>
                <w:rFonts w:ascii="Times New Roman CYR" w:hAnsi="Times New Roman CYR" w:cs="Times New Roman CYR"/>
              </w:rPr>
            </w:pPr>
            <w:r w:rsidRPr="004E4EA7">
              <w:rPr>
                <w:rFonts w:ascii="Times New Roman CYR" w:hAnsi="Times New Roman CYR" w:cs="Times New Roman CYR"/>
              </w:rPr>
              <w:t xml:space="preserve">Задержка запуска Планировщика заданий (мин.) </w:t>
            </w:r>
          </w:p>
        </w:tc>
        <w:tc>
          <w:tcPr>
            <w:tcW w:w="1651" w:type="pct"/>
            <w:tcBorders>
              <w:top w:val="single" w:sz="4" w:space="0" w:color="auto"/>
              <w:left w:val="single" w:sz="4" w:space="0" w:color="auto"/>
              <w:bottom w:val="single" w:sz="4" w:space="0" w:color="auto"/>
              <w:right w:val="single" w:sz="4" w:space="0" w:color="auto"/>
            </w:tcBorders>
            <w:vAlign w:val="center"/>
          </w:tcPr>
          <w:p w14:paraId="372C58B8"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1</w:t>
            </w:r>
          </w:p>
        </w:tc>
      </w:tr>
      <w:tr w:rsidR="004C22F7" w:rsidRPr="003F29F2" w14:paraId="372C58BE" w14:textId="77777777" w:rsidTr="007F6D39">
        <w:tc>
          <w:tcPr>
            <w:tcW w:w="549" w:type="pct"/>
            <w:vMerge/>
            <w:tcBorders>
              <w:left w:val="single" w:sz="4" w:space="0" w:color="auto"/>
              <w:right w:val="single" w:sz="4" w:space="0" w:color="auto"/>
            </w:tcBorders>
            <w:shd w:val="clear" w:color="auto" w:fill="auto"/>
          </w:tcPr>
          <w:p w14:paraId="372C58BA"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BB"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BC" w14:textId="77777777" w:rsidR="004C22F7" w:rsidRPr="004E4EA7" w:rsidRDefault="004C22F7" w:rsidP="000C38D5">
            <w:pPr>
              <w:tabs>
                <w:tab w:val="left" w:pos="360"/>
              </w:tabs>
              <w:rPr>
                <w:rFonts w:ascii="Times New Roman CYR" w:hAnsi="Times New Roman CYR" w:cs="Times New Roman CYR"/>
              </w:rPr>
            </w:pPr>
            <w:r w:rsidRPr="004E4EA7">
              <w:rPr>
                <w:rFonts w:ascii="Times New Roman CYR" w:hAnsi="Times New Roman CYR" w:cs="Times New Roman CYR"/>
              </w:rPr>
              <w:t xml:space="preserve">Периодичность отправки статистики (мин.) </w:t>
            </w:r>
          </w:p>
        </w:tc>
        <w:tc>
          <w:tcPr>
            <w:tcW w:w="1651" w:type="pct"/>
            <w:tcBorders>
              <w:top w:val="single" w:sz="4" w:space="0" w:color="auto"/>
              <w:left w:val="single" w:sz="4" w:space="0" w:color="auto"/>
              <w:bottom w:val="single" w:sz="4" w:space="0" w:color="auto"/>
              <w:right w:val="single" w:sz="4" w:space="0" w:color="auto"/>
            </w:tcBorders>
            <w:vAlign w:val="center"/>
          </w:tcPr>
          <w:p w14:paraId="372C58BD"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360</w:t>
            </w:r>
          </w:p>
        </w:tc>
      </w:tr>
      <w:tr w:rsidR="004C22F7" w:rsidRPr="003F29F2" w14:paraId="372C58C3" w14:textId="77777777" w:rsidTr="007F6D39">
        <w:tc>
          <w:tcPr>
            <w:tcW w:w="549" w:type="pct"/>
            <w:vMerge/>
            <w:tcBorders>
              <w:left w:val="single" w:sz="4" w:space="0" w:color="auto"/>
              <w:right w:val="single" w:sz="4" w:space="0" w:color="auto"/>
            </w:tcBorders>
            <w:shd w:val="clear" w:color="auto" w:fill="auto"/>
          </w:tcPr>
          <w:p w14:paraId="372C58BF"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C0"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C1" w14:textId="77777777" w:rsidR="004C22F7" w:rsidRPr="004E4EA7" w:rsidRDefault="004C22F7" w:rsidP="000C38D5">
            <w:pPr>
              <w:tabs>
                <w:tab w:val="left" w:pos="360"/>
              </w:tabs>
              <w:rPr>
                <w:rFonts w:ascii="Times New Roman CYR" w:hAnsi="Times New Roman CYR" w:cs="Times New Roman CYR"/>
              </w:rPr>
            </w:pPr>
            <w:r w:rsidRPr="004E4EA7">
              <w:rPr>
                <w:rFonts w:ascii="Times New Roman CYR" w:hAnsi="Times New Roman CYR" w:cs="Times New Roman CYR"/>
              </w:rPr>
              <w:t xml:space="preserve">Язык </w:t>
            </w:r>
          </w:p>
        </w:tc>
        <w:tc>
          <w:tcPr>
            <w:tcW w:w="1651" w:type="pct"/>
            <w:tcBorders>
              <w:top w:val="single" w:sz="4" w:space="0" w:color="auto"/>
              <w:left w:val="single" w:sz="4" w:space="0" w:color="auto"/>
              <w:bottom w:val="single" w:sz="4" w:space="0" w:color="auto"/>
              <w:right w:val="single" w:sz="4" w:space="0" w:color="auto"/>
            </w:tcBorders>
            <w:vAlign w:val="center"/>
          </w:tcPr>
          <w:p w14:paraId="372C58C2"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Русский</w:t>
            </w:r>
          </w:p>
        </w:tc>
      </w:tr>
      <w:tr w:rsidR="004C22F7" w:rsidRPr="00861252" w14:paraId="372C58C8" w14:textId="77777777" w:rsidTr="007F6D39">
        <w:tc>
          <w:tcPr>
            <w:tcW w:w="549" w:type="pct"/>
            <w:vMerge/>
            <w:tcBorders>
              <w:left w:val="single" w:sz="4" w:space="0" w:color="auto"/>
              <w:right w:val="single" w:sz="4" w:space="0" w:color="auto"/>
            </w:tcBorders>
            <w:shd w:val="clear" w:color="auto" w:fill="auto"/>
          </w:tcPr>
          <w:p w14:paraId="372C58C4"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C5"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C6" w14:textId="77777777" w:rsidR="004C22F7" w:rsidRPr="000C38D5" w:rsidRDefault="004C22F7" w:rsidP="000C38D5">
            <w:pPr>
              <w:tabs>
                <w:tab w:val="left" w:pos="360"/>
              </w:tabs>
              <w:rPr>
                <w:rFonts w:ascii="Times New Roman CYR" w:hAnsi="Times New Roman CYR" w:cs="Times New Roman CYR"/>
                <w:lang w:val="en-US"/>
              </w:rPr>
            </w:pPr>
            <w:r>
              <w:rPr>
                <w:rFonts w:ascii="Times New Roman CYR" w:hAnsi="Times New Roman CYR" w:cs="Times New Roman CYR"/>
              </w:rPr>
              <w:t>Включить</w:t>
            </w:r>
            <w:r w:rsidRPr="000C38D5">
              <w:rPr>
                <w:rFonts w:ascii="Times New Roman CYR" w:hAnsi="Times New Roman CYR" w:cs="Times New Roman CYR"/>
                <w:lang w:val="en-US"/>
              </w:rPr>
              <w:t xml:space="preserve"> Microsoft Network Access Protection </w:t>
            </w:r>
          </w:p>
        </w:tc>
        <w:tc>
          <w:tcPr>
            <w:tcW w:w="1651" w:type="pct"/>
            <w:tcBorders>
              <w:top w:val="single" w:sz="4" w:space="0" w:color="auto"/>
              <w:left w:val="single" w:sz="4" w:space="0" w:color="auto"/>
              <w:bottom w:val="single" w:sz="4" w:space="0" w:color="auto"/>
              <w:right w:val="single" w:sz="4" w:space="0" w:color="auto"/>
            </w:tcBorders>
            <w:vAlign w:val="center"/>
          </w:tcPr>
          <w:p w14:paraId="372C58C7" w14:textId="77777777" w:rsidR="004C22F7" w:rsidRPr="000C38D5" w:rsidRDefault="004C22F7" w:rsidP="000C38D5">
            <w:pPr>
              <w:rPr>
                <w:rFonts w:ascii="Times New Roman CYR" w:hAnsi="Times New Roman CYR" w:cs="Times New Roman CYR"/>
                <w:lang w:val="en-US"/>
              </w:rPr>
            </w:pPr>
          </w:p>
        </w:tc>
      </w:tr>
      <w:tr w:rsidR="004C22F7" w:rsidRPr="003F29F2" w14:paraId="372C58CD" w14:textId="77777777" w:rsidTr="007F6D39">
        <w:tc>
          <w:tcPr>
            <w:tcW w:w="549" w:type="pct"/>
            <w:vMerge/>
            <w:tcBorders>
              <w:left w:val="single" w:sz="4" w:space="0" w:color="auto"/>
              <w:right w:val="single" w:sz="4" w:space="0" w:color="auto"/>
            </w:tcBorders>
            <w:shd w:val="clear" w:color="auto" w:fill="auto"/>
          </w:tcPr>
          <w:p w14:paraId="372C58C9"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CA"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CB" w14:textId="77777777" w:rsidR="004C22F7" w:rsidRPr="004E4EA7" w:rsidRDefault="004C22F7" w:rsidP="000C38D5">
            <w:pPr>
              <w:tabs>
                <w:tab w:val="left" w:pos="360"/>
              </w:tabs>
              <w:rPr>
                <w:rFonts w:ascii="Times New Roman CYR" w:hAnsi="Times New Roman CYR" w:cs="Times New Roman CYR"/>
              </w:rPr>
            </w:pPr>
            <w:r>
              <w:rPr>
                <w:rFonts w:ascii="Times New Roman CYR" w:hAnsi="Times New Roman CYR" w:cs="Times New Roman CYR"/>
              </w:rPr>
              <w:t>Разрешить у</w:t>
            </w:r>
            <w:r w:rsidRPr="004E4EA7">
              <w:rPr>
                <w:rFonts w:ascii="Times New Roman CYR" w:hAnsi="Times New Roman CYR" w:cs="Times New Roman CYR"/>
              </w:rPr>
              <w:t xml:space="preserve">даленное управление карантином </w:t>
            </w:r>
          </w:p>
        </w:tc>
        <w:tc>
          <w:tcPr>
            <w:tcW w:w="1651" w:type="pct"/>
            <w:tcBorders>
              <w:top w:val="single" w:sz="4" w:space="0" w:color="auto"/>
              <w:left w:val="single" w:sz="4" w:space="0" w:color="auto"/>
              <w:bottom w:val="single" w:sz="4" w:space="0" w:color="auto"/>
              <w:right w:val="single" w:sz="4" w:space="0" w:color="auto"/>
            </w:tcBorders>
            <w:vAlign w:val="center"/>
          </w:tcPr>
          <w:p w14:paraId="372C58CC"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w:t>
            </w:r>
          </w:p>
        </w:tc>
      </w:tr>
      <w:tr w:rsidR="004C22F7" w:rsidRPr="000C38D5" w14:paraId="372C58D2" w14:textId="77777777" w:rsidTr="007F6D39">
        <w:tc>
          <w:tcPr>
            <w:tcW w:w="549" w:type="pct"/>
            <w:vMerge/>
            <w:tcBorders>
              <w:left w:val="single" w:sz="4" w:space="0" w:color="auto"/>
              <w:right w:val="single" w:sz="4" w:space="0" w:color="auto"/>
            </w:tcBorders>
            <w:shd w:val="clear" w:color="auto" w:fill="auto"/>
          </w:tcPr>
          <w:p w14:paraId="372C58CE"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CF"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D0" w14:textId="77777777" w:rsidR="004C22F7" w:rsidRPr="004E4EA7" w:rsidRDefault="004C22F7" w:rsidP="000C38D5">
            <w:pPr>
              <w:tabs>
                <w:tab w:val="left" w:pos="360"/>
              </w:tabs>
              <w:rPr>
                <w:rFonts w:ascii="Times New Roman CYR" w:hAnsi="Times New Roman CYR" w:cs="Times New Roman CYR"/>
              </w:rPr>
            </w:pPr>
            <w:r w:rsidRPr="004E4EA7">
              <w:rPr>
                <w:rFonts w:ascii="Times New Roman CYR" w:hAnsi="Times New Roman CYR" w:cs="Times New Roman CYR"/>
              </w:rPr>
              <w:t>Собирать информацию о станциях</w:t>
            </w:r>
            <w:r>
              <w:rPr>
                <w:rFonts w:ascii="Times New Roman CYR" w:hAnsi="Times New Roman CYR" w:cs="Times New Roman CYR"/>
              </w:rPr>
              <w:t>:</w:t>
            </w:r>
            <w:r w:rsidRPr="004E4EA7">
              <w:rPr>
                <w:rFonts w:ascii="Times New Roman CYR" w:hAnsi="Times New Roman CYR" w:cs="Times New Roman CYR"/>
              </w:rPr>
              <w:t xml:space="preserve"> Период сбора информации о станциях (мин.)</w:t>
            </w:r>
          </w:p>
        </w:tc>
        <w:tc>
          <w:tcPr>
            <w:tcW w:w="1651" w:type="pct"/>
            <w:tcBorders>
              <w:top w:val="single" w:sz="4" w:space="0" w:color="auto"/>
              <w:left w:val="single" w:sz="4" w:space="0" w:color="auto"/>
              <w:bottom w:val="single" w:sz="4" w:space="0" w:color="auto"/>
              <w:right w:val="single" w:sz="4" w:space="0" w:color="auto"/>
            </w:tcBorders>
            <w:vAlign w:val="center"/>
          </w:tcPr>
          <w:p w14:paraId="372C58D1" w14:textId="77777777" w:rsidR="004C22F7" w:rsidRPr="004E4EA7" w:rsidRDefault="004C22F7" w:rsidP="000C38D5">
            <w:pPr>
              <w:rPr>
                <w:rFonts w:ascii="Times New Roman CYR" w:hAnsi="Times New Roman CYR" w:cs="Times New Roman CYR"/>
              </w:rPr>
            </w:pPr>
          </w:p>
        </w:tc>
      </w:tr>
      <w:tr w:rsidR="004C22F7" w:rsidRPr="000C38D5" w14:paraId="372C58D7" w14:textId="77777777" w:rsidTr="007F6D39">
        <w:tc>
          <w:tcPr>
            <w:tcW w:w="549" w:type="pct"/>
            <w:vMerge/>
            <w:tcBorders>
              <w:left w:val="single" w:sz="4" w:space="0" w:color="auto"/>
              <w:right w:val="single" w:sz="4" w:space="0" w:color="auto"/>
            </w:tcBorders>
            <w:shd w:val="clear" w:color="auto" w:fill="auto"/>
          </w:tcPr>
          <w:p w14:paraId="372C58D3"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8D4"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D5" w14:textId="77777777" w:rsidR="004C22F7" w:rsidRPr="004E4EA7" w:rsidRDefault="004C22F7" w:rsidP="000C38D5">
            <w:pPr>
              <w:tabs>
                <w:tab w:val="left" w:pos="360"/>
              </w:tabs>
              <w:rPr>
                <w:rFonts w:ascii="Times New Roman CYR" w:hAnsi="Times New Roman CYR" w:cs="Times New Roman CYR"/>
              </w:rPr>
            </w:pPr>
            <w:r w:rsidRPr="004E4EA7">
              <w:rPr>
                <w:rFonts w:ascii="Times New Roman CYR" w:hAnsi="Times New Roman CYR" w:cs="Times New Roman CYR"/>
              </w:rPr>
              <w:t xml:space="preserve">Синхронизировать время </w:t>
            </w:r>
          </w:p>
        </w:tc>
        <w:tc>
          <w:tcPr>
            <w:tcW w:w="1651" w:type="pct"/>
            <w:tcBorders>
              <w:top w:val="single" w:sz="4" w:space="0" w:color="auto"/>
              <w:left w:val="single" w:sz="4" w:space="0" w:color="auto"/>
              <w:bottom w:val="single" w:sz="4" w:space="0" w:color="auto"/>
              <w:right w:val="single" w:sz="4" w:space="0" w:color="auto"/>
            </w:tcBorders>
            <w:vAlign w:val="center"/>
          </w:tcPr>
          <w:p w14:paraId="372C58D6" w14:textId="77777777" w:rsidR="004C22F7" w:rsidRPr="004E4EA7" w:rsidRDefault="004C22F7" w:rsidP="000C38D5">
            <w:pPr>
              <w:rPr>
                <w:rFonts w:ascii="Times New Roman CYR" w:hAnsi="Times New Roman CYR" w:cs="Times New Roman CYR"/>
              </w:rPr>
            </w:pPr>
          </w:p>
        </w:tc>
      </w:tr>
      <w:tr w:rsidR="004C22F7" w:rsidRPr="000C38D5" w14:paraId="372C58DC" w14:textId="77777777" w:rsidTr="007F6D39">
        <w:tc>
          <w:tcPr>
            <w:tcW w:w="549" w:type="pct"/>
            <w:vMerge/>
            <w:tcBorders>
              <w:left w:val="single" w:sz="4" w:space="0" w:color="auto"/>
              <w:right w:val="single" w:sz="4" w:space="0" w:color="auto"/>
            </w:tcBorders>
            <w:shd w:val="clear" w:color="auto" w:fill="auto"/>
          </w:tcPr>
          <w:p w14:paraId="372C58D8"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8D9"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DA" w14:textId="77777777" w:rsidR="004C22F7" w:rsidRPr="004E4EA7" w:rsidRDefault="004C22F7" w:rsidP="000C38D5">
            <w:pPr>
              <w:tabs>
                <w:tab w:val="left" w:pos="360"/>
              </w:tabs>
              <w:rPr>
                <w:rFonts w:ascii="Times New Roman CYR" w:hAnsi="Times New Roman CYR" w:cs="Times New Roman CYR"/>
              </w:rPr>
            </w:pPr>
            <w:r w:rsidRPr="004E4EA7">
              <w:rPr>
                <w:rFonts w:ascii="Times New Roman CYR" w:hAnsi="Times New Roman CYR" w:cs="Times New Roman CYR"/>
              </w:rPr>
              <w:t>Запрещать изменение даты и времени системы</w:t>
            </w:r>
          </w:p>
        </w:tc>
        <w:tc>
          <w:tcPr>
            <w:tcW w:w="1651" w:type="pct"/>
            <w:tcBorders>
              <w:top w:val="single" w:sz="4" w:space="0" w:color="auto"/>
              <w:left w:val="single" w:sz="4" w:space="0" w:color="auto"/>
              <w:bottom w:val="single" w:sz="4" w:space="0" w:color="auto"/>
              <w:right w:val="single" w:sz="4" w:space="0" w:color="auto"/>
            </w:tcBorders>
            <w:vAlign w:val="center"/>
          </w:tcPr>
          <w:p w14:paraId="372C58DB" w14:textId="77777777" w:rsidR="004C22F7" w:rsidRPr="004E4EA7" w:rsidRDefault="004C22F7" w:rsidP="000C38D5">
            <w:pPr>
              <w:rPr>
                <w:rFonts w:ascii="Times New Roman CYR" w:hAnsi="Times New Roman CYR" w:cs="Times New Roman CYR"/>
              </w:rPr>
            </w:pPr>
          </w:p>
        </w:tc>
      </w:tr>
      <w:tr w:rsidR="004C22F7" w:rsidRPr="000C38D5" w14:paraId="372C58E1" w14:textId="77777777" w:rsidTr="007F6D39">
        <w:tc>
          <w:tcPr>
            <w:tcW w:w="549" w:type="pct"/>
            <w:vMerge/>
            <w:tcBorders>
              <w:left w:val="single" w:sz="4" w:space="0" w:color="auto"/>
              <w:right w:val="single" w:sz="4" w:space="0" w:color="auto"/>
            </w:tcBorders>
            <w:shd w:val="clear" w:color="auto" w:fill="auto"/>
          </w:tcPr>
          <w:p w14:paraId="372C58DD"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8DE"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DF"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Запрещать эмуляцию действий пользователя</w:t>
            </w:r>
          </w:p>
        </w:tc>
        <w:tc>
          <w:tcPr>
            <w:tcW w:w="1651" w:type="pct"/>
            <w:tcBorders>
              <w:top w:val="single" w:sz="4" w:space="0" w:color="auto"/>
              <w:left w:val="single" w:sz="4" w:space="0" w:color="auto"/>
              <w:bottom w:val="single" w:sz="4" w:space="0" w:color="auto"/>
              <w:right w:val="single" w:sz="4" w:space="0" w:color="auto"/>
            </w:tcBorders>
            <w:vAlign w:val="center"/>
          </w:tcPr>
          <w:p w14:paraId="372C58E0" w14:textId="77777777" w:rsidR="004C22F7" w:rsidRPr="004E4EA7" w:rsidRDefault="004C22F7" w:rsidP="000C38D5">
            <w:pPr>
              <w:rPr>
                <w:rFonts w:ascii="Times New Roman CYR" w:hAnsi="Times New Roman CYR" w:cs="Times New Roman CYR"/>
              </w:rPr>
            </w:pPr>
          </w:p>
        </w:tc>
      </w:tr>
      <w:tr w:rsidR="004C22F7" w:rsidRPr="003F29F2" w14:paraId="372C58E6" w14:textId="77777777" w:rsidTr="007F6D39">
        <w:trPr>
          <w:trHeight w:val="240"/>
        </w:trPr>
        <w:tc>
          <w:tcPr>
            <w:tcW w:w="549" w:type="pct"/>
            <w:vMerge/>
            <w:tcBorders>
              <w:left w:val="single" w:sz="4" w:space="0" w:color="auto"/>
              <w:right w:val="single" w:sz="4" w:space="0" w:color="auto"/>
            </w:tcBorders>
            <w:shd w:val="clear" w:color="auto" w:fill="auto"/>
          </w:tcPr>
          <w:p w14:paraId="372C58E2"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bottom w:val="single" w:sz="4" w:space="0" w:color="auto"/>
              <w:right w:val="single" w:sz="4" w:space="0" w:color="auto"/>
            </w:tcBorders>
          </w:tcPr>
          <w:p w14:paraId="372C58E3"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E4" w14:textId="77777777" w:rsidR="004C22F7" w:rsidRPr="004E4EA7" w:rsidRDefault="004C22F7" w:rsidP="000C38D5">
            <w:pPr>
              <w:rPr>
                <w:rFonts w:ascii="Times New Roman CYR" w:hAnsi="Times New Roman CYR" w:cs="Times New Roman CYR"/>
              </w:rPr>
            </w:pPr>
            <w:r>
              <w:rPr>
                <w:rFonts w:ascii="Times New Roman CYR" w:hAnsi="Times New Roman CYR" w:cs="Times New Roman CYR"/>
              </w:rPr>
              <w:t>Включить поддержку аппаратной виртуализации</w:t>
            </w:r>
          </w:p>
        </w:tc>
        <w:tc>
          <w:tcPr>
            <w:tcW w:w="1651" w:type="pct"/>
            <w:tcBorders>
              <w:top w:val="single" w:sz="4" w:space="0" w:color="auto"/>
              <w:left w:val="single" w:sz="4" w:space="0" w:color="auto"/>
              <w:bottom w:val="single" w:sz="4" w:space="0" w:color="auto"/>
              <w:right w:val="single" w:sz="4" w:space="0" w:color="auto"/>
            </w:tcBorders>
            <w:vAlign w:val="center"/>
          </w:tcPr>
          <w:p w14:paraId="372C58E5" w14:textId="77777777" w:rsidR="004C22F7" w:rsidRPr="004E4EA7" w:rsidRDefault="004C22F7" w:rsidP="000C38D5">
            <w:pPr>
              <w:rPr>
                <w:rFonts w:ascii="Times New Roman CYR" w:hAnsi="Times New Roman CYR" w:cs="Times New Roman CYR"/>
              </w:rPr>
            </w:pPr>
          </w:p>
        </w:tc>
      </w:tr>
      <w:tr w:rsidR="004C22F7" w:rsidRPr="000C38D5" w14:paraId="372C58EB" w14:textId="77777777" w:rsidTr="007F6D39">
        <w:tc>
          <w:tcPr>
            <w:tcW w:w="549" w:type="pct"/>
            <w:vMerge/>
            <w:tcBorders>
              <w:left w:val="single" w:sz="4" w:space="0" w:color="auto"/>
              <w:right w:val="single" w:sz="4" w:space="0" w:color="auto"/>
            </w:tcBorders>
            <w:shd w:val="clear" w:color="auto" w:fill="auto"/>
          </w:tcPr>
          <w:p w14:paraId="372C58E7" w14:textId="77777777" w:rsidR="004C22F7" w:rsidRPr="003F29F2" w:rsidRDefault="004C22F7" w:rsidP="000C38D5">
            <w:pPr>
              <w:rPr>
                <w:rFonts w:ascii="Times New Roman CYR" w:hAnsi="Times New Roman CYR" w:cs="Times New Roman CYR"/>
                <w:bCs/>
                <w:lang w:val="en-US"/>
              </w:rPr>
            </w:pPr>
          </w:p>
        </w:tc>
        <w:tc>
          <w:tcPr>
            <w:tcW w:w="793" w:type="pct"/>
            <w:vMerge w:val="restart"/>
            <w:tcBorders>
              <w:top w:val="single" w:sz="4" w:space="0" w:color="auto"/>
              <w:left w:val="single" w:sz="4" w:space="0" w:color="auto"/>
              <w:right w:val="single" w:sz="4" w:space="0" w:color="auto"/>
            </w:tcBorders>
          </w:tcPr>
          <w:p w14:paraId="372C58E8" w14:textId="77777777" w:rsidR="004C22F7" w:rsidRPr="000C38D5" w:rsidRDefault="004C22F7" w:rsidP="000C38D5">
            <w:pPr>
              <w:rPr>
                <w:rFonts w:ascii="Times New Roman CYR" w:hAnsi="Times New Roman CYR" w:cs="Times New Roman CYR"/>
                <w:bCs/>
              </w:rPr>
            </w:pPr>
            <w:r>
              <w:rPr>
                <w:rFonts w:ascii="Times New Roman CYR" w:hAnsi="Times New Roman CYR" w:cs="Times New Roman CYR"/>
                <w:bCs/>
              </w:rPr>
              <w:t>Сеть</w:t>
            </w:r>
          </w:p>
        </w:tc>
        <w:tc>
          <w:tcPr>
            <w:tcW w:w="2007" w:type="pct"/>
            <w:tcBorders>
              <w:top w:val="single" w:sz="4" w:space="0" w:color="auto"/>
              <w:left w:val="single" w:sz="4" w:space="0" w:color="auto"/>
              <w:bottom w:val="single" w:sz="4" w:space="0" w:color="auto"/>
              <w:right w:val="single" w:sz="4" w:space="0" w:color="auto"/>
            </w:tcBorders>
            <w:vAlign w:val="center"/>
          </w:tcPr>
          <w:p w14:paraId="372C58E9"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Открытый ключ </w:t>
            </w:r>
          </w:p>
        </w:tc>
        <w:tc>
          <w:tcPr>
            <w:tcW w:w="1651" w:type="pct"/>
            <w:tcBorders>
              <w:top w:val="single" w:sz="4" w:space="0" w:color="auto"/>
              <w:left w:val="single" w:sz="4" w:space="0" w:color="auto"/>
              <w:bottom w:val="single" w:sz="4" w:space="0" w:color="auto"/>
              <w:right w:val="single" w:sz="4" w:space="0" w:color="auto"/>
            </w:tcBorders>
            <w:vAlign w:val="center"/>
          </w:tcPr>
          <w:p w14:paraId="372C58EA"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Генерируется во время установки сервера</w:t>
            </w:r>
          </w:p>
        </w:tc>
      </w:tr>
      <w:tr w:rsidR="004C22F7" w:rsidRPr="000C38D5" w14:paraId="372C58F0" w14:textId="77777777" w:rsidTr="007F6D39">
        <w:tc>
          <w:tcPr>
            <w:tcW w:w="549" w:type="pct"/>
            <w:vMerge/>
            <w:tcBorders>
              <w:left w:val="single" w:sz="4" w:space="0" w:color="auto"/>
              <w:right w:val="single" w:sz="4" w:space="0" w:color="auto"/>
            </w:tcBorders>
            <w:shd w:val="clear" w:color="auto" w:fill="auto"/>
          </w:tcPr>
          <w:p w14:paraId="372C58EC"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8ED"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EE"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Разрешить работу без открытого ключа </w:t>
            </w:r>
          </w:p>
        </w:tc>
        <w:tc>
          <w:tcPr>
            <w:tcW w:w="1651" w:type="pct"/>
            <w:tcBorders>
              <w:top w:val="single" w:sz="4" w:space="0" w:color="auto"/>
              <w:left w:val="single" w:sz="4" w:space="0" w:color="auto"/>
              <w:bottom w:val="single" w:sz="4" w:space="0" w:color="auto"/>
              <w:right w:val="single" w:sz="4" w:space="0" w:color="auto"/>
            </w:tcBorders>
            <w:vAlign w:val="center"/>
          </w:tcPr>
          <w:p w14:paraId="372C58EF" w14:textId="77777777" w:rsidR="004C22F7" w:rsidRPr="004E4EA7" w:rsidRDefault="004C22F7" w:rsidP="000C38D5">
            <w:pPr>
              <w:rPr>
                <w:rFonts w:ascii="Times New Roman CYR" w:hAnsi="Times New Roman CYR" w:cs="Times New Roman CYR"/>
              </w:rPr>
            </w:pPr>
          </w:p>
        </w:tc>
      </w:tr>
      <w:tr w:rsidR="004C22F7" w:rsidRPr="000C38D5" w14:paraId="372C58F5" w14:textId="77777777" w:rsidTr="007F6D39">
        <w:tc>
          <w:tcPr>
            <w:tcW w:w="549" w:type="pct"/>
            <w:vMerge/>
            <w:tcBorders>
              <w:left w:val="single" w:sz="4" w:space="0" w:color="auto"/>
              <w:right w:val="single" w:sz="4" w:space="0" w:color="auto"/>
            </w:tcBorders>
            <w:shd w:val="clear" w:color="auto" w:fill="auto"/>
          </w:tcPr>
          <w:p w14:paraId="372C58F1"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8F2"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F3"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Разрешить работу при неверном открытом ключе </w:t>
            </w:r>
          </w:p>
        </w:tc>
        <w:tc>
          <w:tcPr>
            <w:tcW w:w="1651" w:type="pct"/>
            <w:tcBorders>
              <w:top w:val="single" w:sz="4" w:space="0" w:color="auto"/>
              <w:left w:val="single" w:sz="4" w:space="0" w:color="auto"/>
              <w:bottom w:val="single" w:sz="4" w:space="0" w:color="auto"/>
              <w:right w:val="single" w:sz="4" w:space="0" w:color="auto"/>
            </w:tcBorders>
            <w:vAlign w:val="center"/>
          </w:tcPr>
          <w:p w14:paraId="372C58F4" w14:textId="77777777" w:rsidR="004C22F7" w:rsidRPr="004E4EA7" w:rsidRDefault="004C22F7" w:rsidP="000C38D5">
            <w:pPr>
              <w:rPr>
                <w:rFonts w:ascii="Times New Roman CYR" w:hAnsi="Times New Roman CYR" w:cs="Times New Roman CYR"/>
              </w:rPr>
            </w:pPr>
          </w:p>
        </w:tc>
      </w:tr>
      <w:tr w:rsidR="004C22F7" w:rsidRPr="003F29F2" w14:paraId="372C58FA" w14:textId="77777777" w:rsidTr="007F6D39">
        <w:tc>
          <w:tcPr>
            <w:tcW w:w="549" w:type="pct"/>
            <w:vMerge/>
            <w:tcBorders>
              <w:left w:val="single" w:sz="4" w:space="0" w:color="auto"/>
              <w:right w:val="single" w:sz="4" w:space="0" w:color="auto"/>
            </w:tcBorders>
            <w:shd w:val="clear" w:color="auto" w:fill="auto"/>
          </w:tcPr>
          <w:p w14:paraId="372C58F6"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8F7"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F8"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Сервер </w:t>
            </w:r>
          </w:p>
        </w:tc>
        <w:tc>
          <w:tcPr>
            <w:tcW w:w="1651" w:type="pct"/>
            <w:tcBorders>
              <w:top w:val="single" w:sz="4" w:space="0" w:color="auto"/>
              <w:left w:val="single" w:sz="4" w:space="0" w:color="auto"/>
              <w:bottom w:val="single" w:sz="4" w:space="0" w:color="auto"/>
              <w:right w:val="single" w:sz="4" w:space="0" w:color="auto"/>
            </w:tcBorders>
            <w:vAlign w:val="center"/>
          </w:tcPr>
          <w:p w14:paraId="372C58F9" w14:textId="77777777" w:rsidR="004C22F7" w:rsidRPr="004E4EA7" w:rsidRDefault="004C22F7" w:rsidP="000C38D5">
            <w:pPr>
              <w:rPr>
                <w:rFonts w:ascii="Times New Roman CYR" w:hAnsi="Times New Roman CYR" w:cs="Times New Roman CYR"/>
              </w:rPr>
            </w:pPr>
          </w:p>
        </w:tc>
      </w:tr>
      <w:tr w:rsidR="004C22F7" w:rsidRPr="003F29F2" w14:paraId="372C58FF" w14:textId="77777777" w:rsidTr="007F6D39">
        <w:tc>
          <w:tcPr>
            <w:tcW w:w="549" w:type="pct"/>
            <w:vMerge/>
            <w:tcBorders>
              <w:left w:val="single" w:sz="4" w:space="0" w:color="auto"/>
              <w:right w:val="single" w:sz="4" w:space="0" w:color="auto"/>
            </w:tcBorders>
            <w:shd w:val="clear" w:color="auto" w:fill="auto"/>
          </w:tcPr>
          <w:p w14:paraId="372C58FB"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8FC"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8FD"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Количество повторений поиска </w:t>
            </w:r>
          </w:p>
        </w:tc>
        <w:tc>
          <w:tcPr>
            <w:tcW w:w="1651" w:type="pct"/>
            <w:tcBorders>
              <w:top w:val="single" w:sz="4" w:space="0" w:color="auto"/>
              <w:left w:val="single" w:sz="4" w:space="0" w:color="auto"/>
              <w:bottom w:val="single" w:sz="4" w:space="0" w:color="auto"/>
              <w:right w:val="single" w:sz="4" w:space="0" w:color="auto"/>
            </w:tcBorders>
            <w:vAlign w:val="center"/>
          </w:tcPr>
          <w:p w14:paraId="372C58FE"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3</w:t>
            </w:r>
          </w:p>
        </w:tc>
      </w:tr>
      <w:tr w:rsidR="004C22F7" w:rsidRPr="003F29F2" w14:paraId="372C5904" w14:textId="77777777" w:rsidTr="007F6D39">
        <w:tc>
          <w:tcPr>
            <w:tcW w:w="549" w:type="pct"/>
            <w:vMerge/>
            <w:tcBorders>
              <w:left w:val="single" w:sz="4" w:space="0" w:color="auto"/>
              <w:right w:val="single" w:sz="4" w:space="0" w:color="auto"/>
            </w:tcBorders>
            <w:shd w:val="clear" w:color="auto" w:fill="auto"/>
          </w:tcPr>
          <w:p w14:paraId="372C5900"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901"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02" w14:textId="77777777" w:rsidR="004C22F7" w:rsidRPr="004E4EA7" w:rsidRDefault="004C22F7" w:rsidP="000C38D5">
            <w:pPr>
              <w:rPr>
                <w:rFonts w:ascii="Times New Roman CYR" w:hAnsi="Times New Roman CYR" w:cs="Times New Roman CYR"/>
              </w:rPr>
            </w:pPr>
            <w:r>
              <w:rPr>
                <w:rFonts w:ascii="Times New Roman CYR" w:hAnsi="Times New Roman CYR" w:cs="Times New Roman CYR"/>
              </w:rPr>
              <w:t>Тайм-аут поиска (сек</w:t>
            </w:r>
            <w:r w:rsidRPr="004E4EA7">
              <w:rPr>
                <w:rFonts w:ascii="Times New Roman CYR" w:hAnsi="Times New Roman CYR" w:cs="Times New Roman CYR"/>
              </w:rPr>
              <w:t xml:space="preserve">.) </w:t>
            </w:r>
          </w:p>
        </w:tc>
        <w:tc>
          <w:tcPr>
            <w:tcW w:w="1651" w:type="pct"/>
            <w:tcBorders>
              <w:top w:val="single" w:sz="4" w:space="0" w:color="auto"/>
              <w:left w:val="single" w:sz="4" w:space="0" w:color="auto"/>
              <w:bottom w:val="single" w:sz="4" w:space="0" w:color="auto"/>
              <w:right w:val="single" w:sz="4" w:space="0" w:color="auto"/>
            </w:tcBorders>
            <w:vAlign w:val="center"/>
          </w:tcPr>
          <w:p w14:paraId="372C5903"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5</w:t>
            </w:r>
          </w:p>
        </w:tc>
      </w:tr>
      <w:tr w:rsidR="004C22F7" w:rsidRPr="003F29F2" w14:paraId="372C5909" w14:textId="77777777" w:rsidTr="007F6D39">
        <w:tc>
          <w:tcPr>
            <w:tcW w:w="549" w:type="pct"/>
            <w:vMerge/>
            <w:tcBorders>
              <w:left w:val="single" w:sz="4" w:space="0" w:color="auto"/>
              <w:right w:val="single" w:sz="4" w:space="0" w:color="auto"/>
            </w:tcBorders>
            <w:shd w:val="clear" w:color="auto" w:fill="auto"/>
          </w:tcPr>
          <w:p w14:paraId="372C5905"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906"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07"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Режим сжатия</w:t>
            </w:r>
          </w:p>
        </w:tc>
        <w:tc>
          <w:tcPr>
            <w:tcW w:w="1651" w:type="pct"/>
            <w:tcBorders>
              <w:top w:val="single" w:sz="4" w:space="0" w:color="auto"/>
              <w:left w:val="single" w:sz="4" w:space="0" w:color="auto"/>
              <w:bottom w:val="single" w:sz="4" w:space="0" w:color="auto"/>
              <w:right w:val="single" w:sz="4" w:space="0" w:color="auto"/>
            </w:tcBorders>
            <w:vAlign w:val="center"/>
          </w:tcPr>
          <w:p w14:paraId="372C5908"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Возможно</w:t>
            </w:r>
          </w:p>
        </w:tc>
      </w:tr>
      <w:tr w:rsidR="004C22F7" w:rsidRPr="003F29F2" w14:paraId="372C590E" w14:textId="77777777" w:rsidTr="007F6D39">
        <w:tc>
          <w:tcPr>
            <w:tcW w:w="549" w:type="pct"/>
            <w:vMerge/>
            <w:tcBorders>
              <w:left w:val="single" w:sz="4" w:space="0" w:color="auto"/>
              <w:right w:val="single" w:sz="4" w:space="0" w:color="auto"/>
            </w:tcBorders>
            <w:shd w:val="clear" w:color="auto" w:fill="auto"/>
          </w:tcPr>
          <w:p w14:paraId="372C590A"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right w:val="single" w:sz="4" w:space="0" w:color="auto"/>
            </w:tcBorders>
          </w:tcPr>
          <w:p w14:paraId="372C590B"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0C"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Режим шифрования </w:t>
            </w:r>
          </w:p>
        </w:tc>
        <w:tc>
          <w:tcPr>
            <w:tcW w:w="1651" w:type="pct"/>
            <w:tcBorders>
              <w:top w:val="single" w:sz="4" w:space="0" w:color="auto"/>
              <w:left w:val="single" w:sz="4" w:space="0" w:color="auto"/>
              <w:bottom w:val="single" w:sz="4" w:space="0" w:color="auto"/>
              <w:right w:val="single" w:sz="4" w:space="0" w:color="auto"/>
            </w:tcBorders>
            <w:vAlign w:val="center"/>
          </w:tcPr>
          <w:p w14:paraId="372C590D"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Возможно</w:t>
            </w:r>
          </w:p>
        </w:tc>
      </w:tr>
      <w:tr w:rsidR="004C22F7" w:rsidRPr="003F29F2" w14:paraId="372C5913" w14:textId="77777777" w:rsidTr="007F6D39">
        <w:tc>
          <w:tcPr>
            <w:tcW w:w="549" w:type="pct"/>
            <w:vMerge/>
            <w:tcBorders>
              <w:left w:val="single" w:sz="4" w:space="0" w:color="auto"/>
              <w:right w:val="single" w:sz="4" w:space="0" w:color="auto"/>
            </w:tcBorders>
            <w:shd w:val="clear" w:color="auto" w:fill="auto"/>
          </w:tcPr>
          <w:p w14:paraId="372C590F"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bottom w:val="single" w:sz="4" w:space="0" w:color="auto"/>
              <w:right w:val="single" w:sz="4" w:space="0" w:color="auto"/>
            </w:tcBorders>
          </w:tcPr>
          <w:p w14:paraId="372C5910"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11"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Параметры прослушивания сети </w:t>
            </w:r>
          </w:p>
        </w:tc>
        <w:tc>
          <w:tcPr>
            <w:tcW w:w="1651" w:type="pct"/>
            <w:tcBorders>
              <w:top w:val="single" w:sz="4" w:space="0" w:color="auto"/>
              <w:left w:val="single" w:sz="4" w:space="0" w:color="auto"/>
              <w:bottom w:val="single" w:sz="4" w:space="0" w:color="auto"/>
              <w:right w:val="single" w:sz="4" w:space="0" w:color="auto"/>
            </w:tcBorders>
            <w:vAlign w:val="center"/>
          </w:tcPr>
          <w:p w14:paraId="372C5912"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udp/:2193</w:t>
            </w:r>
          </w:p>
        </w:tc>
      </w:tr>
      <w:tr w:rsidR="004C22F7" w:rsidRPr="003F29F2" w14:paraId="372C5918" w14:textId="77777777" w:rsidTr="007F6D39">
        <w:tc>
          <w:tcPr>
            <w:tcW w:w="549" w:type="pct"/>
            <w:vMerge/>
            <w:tcBorders>
              <w:left w:val="single" w:sz="4" w:space="0" w:color="auto"/>
              <w:right w:val="single" w:sz="4" w:space="0" w:color="auto"/>
            </w:tcBorders>
            <w:shd w:val="clear" w:color="auto" w:fill="auto"/>
          </w:tcPr>
          <w:p w14:paraId="372C5914" w14:textId="77777777" w:rsidR="004C22F7" w:rsidRPr="003F29F2" w:rsidRDefault="004C22F7" w:rsidP="000C38D5">
            <w:pPr>
              <w:rPr>
                <w:rFonts w:ascii="Times New Roman CYR" w:hAnsi="Times New Roman CYR" w:cs="Times New Roman CYR"/>
                <w:bCs/>
                <w:lang w:val="en-US"/>
              </w:rPr>
            </w:pPr>
          </w:p>
        </w:tc>
        <w:tc>
          <w:tcPr>
            <w:tcW w:w="793" w:type="pct"/>
            <w:vMerge w:val="restart"/>
            <w:tcBorders>
              <w:top w:val="single" w:sz="4" w:space="0" w:color="auto"/>
              <w:left w:val="single" w:sz="4" w:space="0" w:color="auto"/>
              <w:right w:val="single" w:sz="4" w:space="0" w:color="auto"/>
            </w:tcBorders>
          </w:tcPr>
          <w:p w14:paraId="372C5915" w14:textId="77777777" w:rsidR="004C22F7" w:rsidRPr="000C38D5" w:rsidRDefault="004C22F7" w:rsidP="000C38D5">
            <w:pPr>
              <w:rPr>
                <w:rFonts w:ascii="Times New Roman CYR" w:hAnsi="Times New Roman CYR" w:cs="Times New Roman CYR"/>
                <w:bCs/>
              </w:rPr>
            </w:pPr>
            <w:r>
              <w:rPr>
                <w:rFonts w:ascii="Times New Roman CYR" w:hAnsi="Times New Roman CYR" w:cs="Times New Roman CYR"/>
                <w:bCs/>
              </w:rPr>
              <w:t>Мобильность</w:t>
            </w:r>
          </w:p>
        </w:tc>
        <w:tc>
          <w:tcPr>
            <w:tcW w:w="2007" w:type="pct"/>
            <w:tcBorders>
              <w:top w:val="single" w:sz="4" w:space="0" w:color="auto"/>
              <w:left w:val="single" w:sz="4" w:space="0" w:color="auto"/>
              <w:bottom w:val="single" w:sz="4" w:space="0" w:color="auto"/>
              <w:right w:val="single" w:sz="4" w:space="0" w:color="auto"/>
            </w:tcBorders>
            <w:vAlign w:val="center"/>
          </w:tcPr>
          <w:p w14:paraId="372C5916"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Периодичность обновления </w:t>
            </w:r>
          </w:p>
        </w:tc>
        <w:tc>
          <w:tcPr>
            <w:tcW w:w="1651" w:type="pct"/>
            <w:tcBorders>
              <w:top w:val="single" w:sz="4" w:space="0" w:color="auto"/>
              <w:left w:val="single" w:sz="4" w:space="0" w:color="auto"/>
              <w:bottom w:val="single" w:sz="4" w:space="0" w:color="auto"/>
              <w:right w:val="single" w:sz="4" w:space="0" w:color="auto"/>
            </w:tcBorders>
            <w:vAlign w:val="center"/>
          </w:tcPr>
          <w:p w14:paraId="372C5917"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30 минут</w:t>
            </w:r>
          </w:p>
        </w:tc>
      </w:tr>
      <w:tr w:rsidR="004C22F7" w:rsidRPr="000C38D5" w14:paraId="372C591D" w14:textId="77777777" w:rsidTr="007F6D39">
        <w:tc>
          <w:tcPr>
            <w:tcW w:w="549" w:type="pct"/>
            <w:vMerge/>
            <w:tcBorders>
              <w:left w:val="single" w:sz="4" w:space="0" w:color="auto"/>
              <w:right w:val="single" w:sz="4" w:space="0" w:color="auto"/>
            </w:tcBorders>
            <w:shd w:val="clear" w:color="auto" w:fill="auto"/>
          </w:tcPr>
          <w:p w14:paraId="372C5919" w14:textId="77777777" w:rsidR="004C22F7" w:rsidRPr="003F29F2" w:rsidRDefault="004C22F7" w:rsidP="000C38D5">
            <w:pPr>
              <w:rPr>
                <w:rFonts w:ascii="Times New Roman CYR" w:hAnsi="Times New Roman CYR" w:cs="Times New Roman CYR"/>
                <w:bCs/>
                <w:lang w:val="en-US"/>
              </w:rPr>
            </w:pPr>
          </w:p>
        </w:tc>
        <w:tc>
          <w:tcPr>
            <w:tcW w:w="793" w:type="pct"/>
            <w:vMerge/>
            <w:tcBorders>
              <w:left w:val="single" w:sz="4" w:space="0" w:color="auto"/>
              <w:bottom w:val="single" w:sz="4" w:space="0" w:color="auto"/>
              <w:right w:val="single" w:sz="4" w:space="0" w:color="auto"/>
            </w:tcBorders>
          </w:tcPr>
          <w:p w14:paraId="372C591A" w14:textId="77777777" w:rsidR="004C22F7" w:rsidRPr="003F29F2" w:rsidRDefault="004C22F7" w:rsidP="000C38D5">
            <w:pPr>
              <w:rPr>
                <w:rFonts w:ascii="Times New Roman CYR" w:hAnsi="Times New Roman CYR" w:cs="Times New Roman CYR"/>
                <w:bCs/>
                <w:lang w:val="en-U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1B"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Использовать прокси-сервер </w:t>
            </w:r>
          </w:p>
        </w:tc>
        <w:tc>
          <w:tcPr>
            <w:tcW w:w="1651" w:type="pct"/>
            <w:tcBorders>
              <w:top w:val="single" w:sz="4" w:space="0" w:color="auto"/>
              <w:left w:val="single" w:sz="4" w:space="0" w:color="auto"/>
              <w:bottom w:val="single" w:sz="4" w:space="0" w:color="auto"/>
              <w:right w:val="single" w:sz="4" w:space="0" w:color="auto"/>
            </w:tcBorders>
            <w:vAlign w:val="center"/>
          </w:tcPr>
          <w:p w14:paraId="372C591C"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Настраивается эксплуатирующим подразделением в соответствии с принятым в ТУ порядком</w:t>
            </w:r>
          </w:p>
        </w:tc>
      </w:tr>
      <w:tr w:rsidR="004C22F7" w:rsidRPr="000C38D5" w14:paraId="372C5922" w14:textId="77777777" w:rsidTr="007F6D39">
        <w:tc>
          <w:tcPr>
            <w:tcW w:w="549" w:type="pct"/>
            <w:vMerge/>
            <w:tcBorders>
              <w:left w:val="single" w:sz="4" w:space="0" w:color="auto"/>
              <w:right w:val="single" w:sz="4" w:space="0" w:color="auto"/>
            </w:tcBorders>
            <w:shd w:val="clear" w:color="auto" w:fill="auto"/>
          </w:tcPr>
          <w:p w14:paraId="372C591E" w14:textId="77777777" w:rsidR="004C22F7" w:rsidRPr="000C38D5" w:rsidRDefault="004C22F7" w:rsidP="000C38D5">
            <w:pPr>
              <w:rPr>
                <w:rFonts w:ascii="Times New Roman CYR" w:hAnsi="Times New Roman CYR" w:cs="Times New Roman CYR"/>
                <w:bCs/>
              </w:rPr>
            </w:pPr>
          </w:p>
        </w:tc>
        <w:tc>
          <w:tcPr>
            <w:tcW w:w="793" w:type="pct"/>
            <w:vMerge w:val="restart"/>
            <w:tcBorders>
              <w:top w:val="single" w:sz="4" w:space="0" w:color="auto"/>
              <w:left w:val="single" w:sz="4" w:space="0" w:color="auto"/>
              <w:right w:val="single" w:sz="4" w:space="0" w:color="auto"/>
            </w:tcBorders>
          </w:tcPr>
          <w:p w14:paraId="372C591F" w14:textId="77777777" w:rsidR="004C22F7" w:rsidRPr="000C38D5" w:rsidRDefault="004C22F7" w:rsidP="000C38D5">
            <w:pPr>
              <w:rPr>
                <w:rFonts w:ascii="Times New Roman CYR" w:hAnsi="Times New Roman CYR" w:cs="Times New Roman CYR"/>
                <w:bCs/>
              </w:rPr>
            </w:pPr>
            <w:r>
              <w:rPr>
                <w:rFonts w:ascii="Times New Roman CYR" w:hAnsi="Times New Roman CYR" w:cs="Times New Roman CYR"/>
                <w:bCs/>
              </w:rPr>
              <w:t>Журнал</w:t>
            </w:r>
          </w:p>
        </w:tc>
        <w:tc>
          <w:tcPr>
            <w:tcW w:w="2007" w:type="pct"/>
            <w:tcBorders>
              <w:top w:val="single" w:sz="4" w:space="0" w:color="auto"/>
              <w:left w:val="single" w:sz="4" w:space="0" w:color="auto"/>
              <w:bottom w:val="single" w:sz="4" w:space="0" w:color="auto"/>
              <w:right w:val="single" w:sz="4" w:space="0" w:color="auto"/>
            </w:tcBorders>
            <w:vAlign w:val="center"/>
          </w:tcPr>
          <w:p w14:paraId="372C5920"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Уровень детализации журнала Агента </w:t>
            </w:r>
          </w:p>
        </w:tc>
        <w:tc>
          <w:tcPr>
            <w:tcW w:w="1651" w:type="pct"/>
            <w:tcBorders>
              <w:top w:val="single" w:sz="4" w:space="0" w:color="auto"/>
              <w:left w:val="single" w:sz="4" w:space="0" w:color="auto"/>
              <w:bottom w:val="single" w:sz="4" w:space="0" w:color="auto"/>
              <w:right w:val="single" w:sz="4" w:space="0" w:color="auto"/>
            </w:tcBorders>
            <w:vAlign w:val="center"/>
          </w:tcPr>
          <w:p w14:paraId="372C5921"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Трассировка</w:t>
            </w:r>
          </w:p>
        </w:tc>
      </w:tr>
      <w:tr w:rsidR="004C22F7" w:rsidRPr="000C38D5" w14:paraId="372C5927" w14:textId="77777777" w:rsidTr="007F6D39">
        <w:tc>
          <w:tcPr>
            <w:tcW w:w="549" w:type="pct"/>
            <w:vMerge/>
            <w:tcBorders>
              <w:left w:val="single" w:sz="4" w:space="0" w:color="auto"/>
              <w:right w:val="single" w:sz="4" w:space="0" w:color="auto"/>
            </w:tcBorders>
            <w:shd w:val="clear" w:color="auto" w:fill="auto"/>
          </w:tcPr>
          <w:p w14:paraId="372C5923"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24"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25"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Уровень детализации журнала движка </w:t>
            </w:r>
          </w:p>
        </w:tc>
        <w:tc>
          <w:tcPr>
            <w:tcW w:w="1651" w:type="pct"/>
            <w:tcBorders>
              <w:top w:val="single" w:sz="4" w:space="0" w:color="auto"/>
              <w:left w:val="single" w:sz="4" w:space="0" w:color="auto"/>
              <w:bottom w:val="single" w:sz="4" w:space="0" w:color="auto"/>
              <w:right w:val="single" w:sz="4" w:space="0" w:color="auto"/>
            </w:tcBorders>
            <w:vAlign w:val="center"/>
          </w:tcPr>
          <w:p w14:paraId="372C5926"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Ошибка</w:t>
            </w:r>
          </w:p>
        </w:tc>
      </w:tr>
      <w:tr w:rsidR="004C22F7" w:rsidRPr="000C38D5" w14:paraId="372C592C" w14:textId="77777777" w:rsidTr="007F6D39">
        <w:tc>
          <w:tcPr>
            <w:tcW w:w="549" w:type="pct"/>
            <w:vMerge/>
            <w:tcBorders>
              <w:left w:val="single" w:sz="4" w:space="0" w:color="auto"/>
              <w:right w:val="single" w:sz="4" w:space="0" w:color="auto"/>
            </w:tcBorders>
            <w:shd w:val="clear" w:color="auto" w:fill="auto"/>
          </w:tcPr>
          <w:p w14:paraId="372C5928"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29"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2A"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Уровень детализации журнала обновлений </w:t>
            </w:r>
          </w:p>
        </w:tc>
        <w:tc>
          <w:tcPr>
            <w:tcW w:w="1651" w:type="pct"/>
            <w:tcBorders>
              <w:top w:val="single" w:sz="4" w:space="0" w:color="auto"/>
              <w:left w:val="single" w:sz="4" w:space="0" w:color="auto"/>
              <w:bottom w:val="single" w:sz="4" w:space="0" w:color="auto"/>
              <w:right w:val="single" w:sz="4" w:space="0" w:color="auto"/>
            </w:tcBorders>
            <w:vAlign w:val="center"/>
          </w:tcPr>
          <w:p w14:paraId="372C592B"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Информация</w:t>
            </w:r>
          </w:p>
        </w:tc>
      </w:tr>
      <w:tr w:rsidR="004C22F7" w:rsidRPr="000C38D5" w14:paraId="372C5931" w14:textId="77777777" w:rsidTr="007F6D39">
        <w:tc>
          <w:tcPr>
            <w:tcW w:w="549" w:type="pct"/>
            <w:vMerge/>
            <w:tcBorders>
              <w:left w:val="single" w:sz="4" w:space="0" w:color="auto"/>
              <w:right w:val="single" w:sz="4" w:space="0" w:color="auto"/>
            </w:tcBorders>
            <w:shd w:val="clear" w:color="auto" w:fill="auto"/>
          </w:tcPr>
          <w:p w14:paraId="372C592D"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bottom w:val="single" w:sz="4" w:space="0" w:color="auto"/>
              <w:right w:val="single" w:sz="4" w:space="0" w:color="auto"/>
            </w:tcBorders>
          </w:tcPr>
          <w:p w14:paraId="372C592E"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2F" w14:textId="77777777" w:rsidR="004C22F7" w:rsidRPr="004E4EA7" w:rsidRDefault="004C22F7" w:rsidP="000C38D5">
            <w:pPr>
              <w:rPr>
                <w:rFonts w:ascii="Times New Roman CYR" w:hAnsi="Times New Roman CYR" w:cs="Times New Roman CYR"/>
              </w:rPr>
            </w:pPr>
            <w:r>
              <w:rPr>
                <w:rFonts w:ascii="Times New Roman CYR" w:hAnsi="Times New Roman CYR" w:cs="Times New Roman CYR"/>
              </w:rPr>
              <w:t xml:space="preserve">Дополнительно: </w:t>
            </w:r>
            <w:r w:rsidRPr="004E4EA7">
              <w:rPr>
                <w:rFonts w:ascii="Times New Roman CYR" w:hAnsi="Times New Roman CYR" w:cs="Times New Roman CYR"/>
              </w:rPr>
              <w:t xml:space="preserve">Создавать дампы памяти при ошибках проверки </w:t>
            </w:r>
          </w:p>
        </w:tc>
        <w:tc>
          <w:tcPr>
            <w:tcW w:w="1651" w:type="pct"/>
            <w:tcBorders>
              <w:top w:val="single" w:sz="4" w:space="0" w:color="auto"/>
              <w:left w:val="single" w:sz="4" w:space="0" w:color="auto"/>
              <w:bottom w:val="single" w:sz="4" w:space="0" w:color="auto"/>
              <w:right w:val="single" w:sz="4" w:space="0" w:color="auto"/>
            </w:tcBorders>
            <w:vAlign w:val="center"/>
          </w:tcPr>
          <w:p w14:paraId="372C5930" w14:textId="77777777" w:rsidR="004C22F7" w:rsidRPr="004E4EA7" w:rsidRDefault="004C22F7" w:rsidP="000C38D5">
            <w:pPr>
              <w:rPr>
                <w:rFonts w:ascii="Times New Roman CYR" w:hAnsi="Times New Roman CYR" w:cs="Times New Roman CYR"/>
              </w:rPr>
            </w:pPr>
          </w:p>
        </w:tc>
      </w:tr>
      <w:tr w:rsidR="004C22F7" w:rsidRPr="000C38D5" w14:paraId="372C5936" w14:textId="77777777" w:rsidTr="007F6D39">
        <w:tc>
          <w:tcPr>
            <w:tcW w:w="549" w:type="pct"/>
            <w:vMerge/>
            <w:tcBorders>
              <w:left w:val="single" w:sz="4" w:space="0" w:color="auto"/>
              <w:right w:val="single" w:sz="4" w:space="0" w:color="auto"/>
            </w:tcBorders>
            <w:shd w:val="clear" w:color="auto" w:fill="auto"/>
          </w:tcPr>
          <w:p w14:paraId="372C5932" w14:textId="77777777" w:rsidR="004C22F7" w:rsidRPr="000C38D5" w:rsidRDefault="004C22F7" w:rsidP="000C38D5">
            <w:pPr>
              <w:rPr>
                <w:rFonts w:ascii="Times New Roman CYR" w:hAnsi="Times New Roman CYR" w:cs="Times New Roman CYR"/>
                <w:bCs/>
              </w:rPr>
            </w:pPr>
          </w:p>
        </w:tc>
        <w:tc>
          <w:tcPr>
            <w:tcW w:w="793" w:type="pct"/>
            <w:vMerge w:val="restart"/>
            <w:tcBorders>
              <w:top w:val="single" w:sz="4" w:space="0" w:color="auto"/>
              <w:left w:val="single" w:sz="4" w:space="0" w:color="auto"/>
              <w:right w:val="single" w:sz="4" w:space="0" w:color="auto"/>
            </w:tcBorders>
          </w:tcPr>
          <w:p w14:paraId="372C5933" w14:textId="77777777" w:rsidR="004C22F7" w:rsidRPr="000C38D5" w:rsidRDefault="004C22F7" w:rsidP="000C38D5">
            <w:pPr>
              <w:rPr>
                <w:rFonts w:ascii="Times New Roman CYR" w:hAnsi="Times New Roman CYR" w:cs="Times New Roman CYR"/>
                <w:bCs/>
              </w:rPr>
            </w:pPr>
            <w:r>
              <w:rPr>
                <w:rFonts w:ascii="Times New Roman CYR" w:hAnsi="Times New Roman CYR" w:cs="Times New Roman CYR"/>
                <w:bCs/>
              </w:rPr>
              <w:t>Интерфейс</w:t>
            </w:r>
          </w:p>
        </w:tc>
        <w:tc>
          <w:tcPr>
            <w:tcW w:w="2007" w:type="pct"/>
            <w:tcBorders>
              <w:top w:val="single" w:sz="4" w:space="0" w:color="auto"/>
              <w:left w:val="single" w:sz="4" w:space="0" w:color="auto"/>
              <w:bottom w:val="single" w:sz="4" w:space="0" w:color="auto"/>
              <w:right w:val="single" w:sz="4" w:space="0" w:color="auto"/>
            </w:tcBorders>
            <w:vAlign w:val="center"/>
          </w:tcPr>
          <w:p w14:paraId="372C5934"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Отображать значок на панели задач </w:t>
            </w:r>
          </w:p>
        </w:tc>
        <w:tc>
          <w:tcPr>
            <w:tcW w:w="1651" w:type="pct"/>
            <w:tcBorders>
              <w:top w:val="single" w:sz="4" w:space="0" w:color="auto"/>
              <w:left w:val="single" w:sz="4" w:space="0" w:color="auto"/>
              <w:bottom w:val="single" w:sz="4" w:space="0" w:color="auto"/>
              <w:right w:val="single" w:sz="4" w:space="0" w:color="auto"/>
            </w:tcBorders>
            <w:vAlign w:val="center"/>
          </w:tcPr>
          <w:p w14:paraId="372C5935" w14:textId="77777777" w:rsidR="004C22F7" w:rsidRPr="004E4EA7" w:rsidRDefault="004C22F7" w:rsidP="000C38D5">
            <w:pPr>
              <w:rPr>
                <w:rFonts w:ascii="Times New Roman CYR" w:hAnsi="Times New Roman CYR" w:cs="Times New Roman CYR"/>
              </w:rPr>
            </w:pPr>
          </w:p>
        </w:tc>
      </w:tr>
      <w:tr w:rsidR="004C22F7" w:rsidRPr="000C38D5" w14:paraId="372C593B" w14:textId="77777777" w:rsidTr="007F6D39">
        <w:tc>
          <w:tcPr>
            <w:tcW w:w="549" w:type="pct"/>
            <w:vMerge/>
            <w:tcBorders>
              <w:left w:val="single" w:sz="4" w:space="0" w:color="auto"/>
              <w:right w:val="single" w:sz="4" w:space="0" w:color="auto"/>
            </w:tcBorders>
            <w:shd w:val="clear" w:color="auto" w:fill="auto"/>
          </w:tcPr>
          <w:p w14:paraId="372C5937"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38"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39"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Отображать запрос на перезагрузку</w:t>
            </w:r>
            <w:r>
              <w:rPr>
                <w:rFonts w:ascii="Times New Roman CYR" w:hAnsi="Times New Roman CYR" w:cs="Times New Roman CYR"/>
              </w:rPr>
              <w:t xml:space="preserve"> при обновлении компонентов</w:t>
            </w:r>
            <w:r w:rsidRPr="004E4EA7">
              <w:rPr>
                <w:rFonts w:ascii="Times New Roman CYR" w:hAnsi="Times New Roman CYR" w:cs="Times New Roman CYR"/>
              </w:rPr>
              <w:t xml:space="preserve"> </w:t>
            </w:r>
          </w:p>
        </w:tc>
        <w:tc>
          <w:tcPr>
            <w:tcW w:w="1651" w:type="pct"/>
            <w:tcBorders>
              <w:top w:val="single" w:sz="4" w:space="0" w:color="auto"/>
              <w:left w:val="single" w:sz="4" w:space="0" w:color="auto"/>
              <w:bottom w:val="single" w:sz="4" w:space="0" w:color="auto"/>
              <w:right w:val="single" w:sz="4" w:space="0" w:color="auto"/>
            </w:tcBorders>
          </w:tcPr>
          <w:p w14:paraId="372C593A"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w:t>
            </w:r>
          </w:p>
        </w:tc>
      </w:tr>
      <w:tr w:rsidR="004C22F7" w:rsidRPr="000C38D5" w14:paraId="372C5940" w14:textId="77777777" w:rsidTr="007F6D39">
        <w:tc>
          <w:tcPr>
            <w:tcW w:w="549" w:type="pct"/>
            <w:vMerge/>
            <w:tcBorders>
              <w:left w:val="single" w:sz="4" w:space="0" w:color="auto"/>
              <w:right w:val="single" w:sz="4" w:space="0" w:color="auto"/>
            </w:tcBorders>
            <w:shd w:val="clear" w:color="auto" w:fill="auto"/>
          </w:tcPr>
          <w:p w14:paraId="372C593C"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3D"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3E"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Критические оповещения </w:t>
            </w:r>
          </w:p>
        </w:tc>
        <w:tc>
          <w:tcPr>
            <w:tcW w:w="1651" w:type="pct"/>
            <w:tcBorders>
              <w:top w:val="single" w:sz="4" w:space="0" w:color="auto"/>
              <w:left w:val="single" w:sz="4" w:space="0" w:color="auto"/>
              <w:bottom w:val="single" w:sz="4" w:space="0" w:color="auto"/>
              <w:right w:val="single" w:sz="4" w:space="0" w:color="auto"/>
            </w:tcBorders>
          </w:tcPr>
          <w:p w14:paraId="372C593F"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w:t>
            </w:r>
          </w:p>
        </w:tc>
      </w:tr>
      <w:tr w:rsidR="004C22F7" w:rsidRPr="000C38D5" w14:paraId="372C5945" w14:textId="77777777" w:rsidTr="007F6D39">
        <w:tc>
          <w:tcPr>
            <w:tcW w:w="549" w:type="pct"/>
            <w:vMerge/>
            <w:tcBorders>
              <w:left w:val="single" w:sz="4" w:space="0" w:color="auto"/>
              <w:right w:val="single" w:sz="4" w:space="0" w:color="auto"/>
            </w:tcBorders>
            <w:shd w:val="clear" w:color="auto" w:fill="auto"/>
          </w:tcPr>
          <w:p w14:paraId="372C5941"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42"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43"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Оповещения об угрозах </w:t>
            </w:r>
          </w:p>
        </w:tc>
        <w:tc>
          <w:tcPr>
            <w:tcW w:w="1651" w:type="pct"/>
            <w:tcBorders>
              <w:top w:val="single" w:sz="4" w:space="0" w:color="auto"/>
              <w:left w:val="single" w:sz="4" w:space="0" w:color="auto"/>
              <w:bottom w:val="single" w:sz="4" w:space="0" w:color="auto"/>
              <w:right w:val="single" w:sz="4" w:space="0" w:color="auto"/>
            </w:tcBorders>
          </w:tcPr>
          <w:p w14:paraId="372C5944"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w:t>
            </w:r>
          </w:p>
        </w:tc>
      </w:tr>
      <w:tr w:rsidR="004C22F7" w:rsidRPr="000C38D5" w14:paraId="372C594A" w14:textId="77777777" w:rsidTr="007F6D39">
        <w:tc>
          <w:tcPr>
            <w:tcW w:w="549" w:type="pct"/>
            <w:vMerge/>
            <w:tcBorders>
              <w:left w:val="single" w:sz="4" w:space="0" w:color="auto"/>
              <w:right w:val="single" w:sz="4" w:space="0" w:color="auto"/>
            </w:tcBorders>
            <w:shd w:val="clear" w:color="auto" w:fill="auto"/>
          </w:tcPr>
          <w:p w14:paraId="372C5946"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47"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48"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Важные оповещения </w:t>
            </w:r>
          </w:p>
        </w:tc>
        <w:tc>
          <w:tcPr>
            <w:tcW w:w="1651" w:type="pct"/>
            <w:tcBorders>
              <w:top w:val="single" w:sz="4" w:space="0" w:color="auto"/>
              <w:left w:val="single" w:sz="4" w:space="0" w:color="auto"/>
              <w:bottom w:val="single" w:sz="4" w:space="0" w:color="auto"/>
              <w:right w:val="single" w:sz="4" w:space="0" w:color="auto"/>
            </w:tcBorders>
          </w:tcPr>
          <w:p w14:paraId="372C5949"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w:t>
            </w:r>
          </w:p>
        </w:tc>
      </w:tr>
      <w:tr w:rsidR="004C22F7" w:rsidRPr="000C38D5" w14:paraId="372C594F" w14:textId="77777777" w:rsidTr="007F6D39">
        <w:tc>
          <w:tcPr>
            <w:tcW w:w="549" w:type="pct"/>
            <w:vMerge/>
            <w:tcBorders>
              <w:left w:val="single" w:sz="4" w:space="0" w:color="auto"/>
              <w:right w:val="single" w:sz="4" w:space="0" w:color="auto"/>
            </w:tcBorders>
            <w:shd w:val="clear" w:color="auto" w:fill="auto"/>
          </w:tcPr>
          <w:p w14:paraId="372C594B"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4C"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4D"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 xml:space="preserve">Малозначительные оповещения </w:t>
            </w:r>
          </w:p>
        </w:tc>
        <w:tc>
          <w:tcPr>
            <w:tcW w:w="1651" w:type="pct"/>
            <w:tcBorders>
              <w:top w:val="single" w:sz="4" w:space="0" w:color="auto"/>
              <w:left w:val="single" w:sz="4" w:space="0" w:color="auto"/>
              <w:bottom w:val="single" w:sz="4" w:space="0" w:color="auto"/>
              <w:right w:val="single" w:sz="4" w:space="0" w:color="auto"/>
            </w:tcBorders>
          </w:tcPr>
          <w:p w14:paraId="372C594E" w14:textId="77777777" w:rsidR="004C22F7" w:rsidRPr="004E4EA7" w:rsidRDefault="004C22F7" w:rsidP="000C38D5">
            <w:pPr>
              <w:rPr>
                <w:rFonts w:ascii="Times New Roman CYR" w:hAnsi="Times New Roman CYR" w:cs="Times New Roman CYR"/>
              </w:rPr>
            </w:pPr>
          </w:p>
        </w:tc>
      </w:tr>
      <w:tr w:rsidR="004C22F7" w:rsidRPr="000C38D5" w14:paraId="372C5954" w14:textId="77777777" w:rsidTr="007F6D39">
        <w:tc>
          <w:tcPr>
            <w:tcW w:w="549" w:type="pct"/>
            <w:vMerge/>
            <w:tcBorders>
              <w:left w:val="single" w:sz="4" w:space="0" w:color="auto"/>
              <w:right w:val="single" w:sz="4" w:space="0" w:color="auto"/>
            </w:tcBorders>
            <w:shd w:val="clear" w:color="auto" w:fill="auto"/>
          </w:tcPr>
          <w:p w14:paraId="372C5950"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right w:val="single" w:sz="4" w:space="0" w:color="auto"/>
            </w:tcBorders>
          </w:tcPr>
          <w:p w14:paraId="372C5951"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52" w14:textId="77777777" w:rsidR="004C22F7" w:rsidRPr="004E4EA7" w:rsidRDefault="004C22F7" w:rsidP="000C38D5">
            <w:pPr>
              <w:rPr>
                <w:rFonts w:ascii="Times New Roman CYR" w:hAnsi="Times New Roman CYR" w:cs="Times New Roman CYR"/>
              </w:rPr>
            </w:pPr>
            <w:r>
              <w:rPr>
                <w:rFonts w:ascii="Times New Roman CYR" w:hAnsi="Times New Roman CYR" w:cs="Times New Roman CYR"/>
              </w:rPr>
              <w:t xml:space="preserve">Дополнительно: </w:t>
            </w:r>
            <w:r w:rsidRPr="004E4EA7">
              <w:rPr>
                <w:rFonts w:ascii="Times New Roman CYR" w:hAnsi="Times New Roman CYR" w:cs="Times New Roman CYR"/>
              </w:rPr>
              <w:t xml:space="preserve">Не показывать уведомления в полноэкранном режиме </w:t>
            </w:r>
          </w:p>
        </w:tc>
        <w:tc>
          <w:tcPr>
            <w:tcW w:w="1651" w:type="pct"/>
            <w:tcBorders>
              <w:top w:val="single" w:sz="4" w:space="0" w:color="auto"/>
              <w:left w:val="single" w:sz="4" w:space="0" w:color="auto"/>
              <w:bottom w:val="single" w:sz="4" w:space="0" w:color="auto"/>
              <w:right w:val="single" w:sz="4" w:space="0" w:color="auto"/>
            </w:tcBorders>
          </w:tcPr>
          <w:p w14:paraId="372C5953"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w:t>
            </w:r>
          </w:p>
        </w:tc>
      </w:tr>
      <w:tr w:rsidR="004C22F7" w:rsidRPr="000C38D5" w14:paraId="372C5959" w14:textId="77777777" w:rsidTr="007F6D39">
        <w:tc>
          <w:tcPr>
            <w:tcW w:w="549" w:type="pct"/>
            <w:vMerge/>
            <w:tcBorders>
              <w:left w:val="single" w:sz="4" w:space="0" w:color="auto"/>
              <w:bottom w:val="single" w:sz="4" w:space="0" w:color="auto"/>
              <w:right w:val="single" w:sz="4" w:space="0" w:color="auto"/>
            </w:tcBorders>
            <w:shd w:val="clear" w:color="auto" w:fill="auto"/>
          </w:tcPr>
          <w:p w14:paraId="372C5955" w14:textId="77777777" w:rsidR="004C22F7" w:rsidRPr="000C38D5" w:rsidRDefault="004C22F7" w:rsidP="000C38D5">
            <w:pPr>
              <w:rPr>
                <w:rFonts w:ascii="Times New Roman CYR" w:hAnsi="Times New Roman CYR" w:cs="Times New Roman CYR"/>
                <w:bCs/>
              </w:rPr>
            </w:pPr>
          </w:p>
        </w:tc>
        <w:tc>
          <w:tcPr>
            <w:tcW w:w="793" w:type="pct"/>
            <w:vMerge/>
            <w:tcBorders>
              <w:left w:val="single" w:sz="4" w:space="0" w:color="auto"/>
              <w:bottom w:val="single" w:sz="4" w:space="0" w:color="auto"/>
              <w:right w:val="single" w:sz="4" w:space="0" w:color="auto"/>
            </w:tcBorders>
          </w:tcPr>
          <w:p w14:paraId="372C5956" w14:textId="77777777" w:rsidR="004C22F7" w:rsidRPr="000C38D5" w:rsidRDefault="004C22F7" w:rsidP="000C38D5">
            <w:pPr>
              <w:rPr>
                <w:rFonts w:ascii="Times New Roman CYR" w:hAnsi="Times New Roman CYR" w:cs="Times New Roman CYR"/>
                <w:bCs/>
              </w:rPr>
            </w:pPr>
          </w:p>
        </w:tc>
        <w:tc>
          <w:tcPr>
            <w:tcW w:w="2007" w:type="pct"/>
            <w:tcBorders>
              <w:top w:val="single" w:sz="4" w:space="0" w:color="auto"/>
              <w:left w:val="single" w:sz="4" w:space="0" w:color="auto"/>
              <w:bottom w:val="single" w:sz="4" w:space="0" w:color="auto"/>
              <w:right w:val="single" w:sz="4" w:space="0" w:color="auto"/>
            </w:tcBorders>
            <w:vAlign w:val="center"/>
          </w:tcPr>
          <w:p w14:paraId="372C5957" w14:textId="144C05EB" w:rsidR="004C22F7" w:rsidRPr="004E4EA7" w:rsidRDefault="00EF1F02" w:rsidP="000C38D5">
            <w:pPr>
              <w:rPr>
                <w:rFonts w:ascii="Times New Roman CYR" w:hAnsi="Times New Roman CYR" w:cs="Times New Roman CYR"/>
              </w:rPr>
            </w:pPr>
            <w:r>
              <w:rPr>
                <w:rFonts w:ascii="Times New Roman CYR" w:hAnsi="Times New Roman CYR" w:cs="Times New Roman CYR"/>
              </w:rPr>
              <w:t>Дополнительно</w:t>
            </w:r>
            <w:r w:rsidR="004C22F7">
              <w:rPr>
                <w:rFonts w:ascii="Times New Roman CYR" w:hAnsi="Times New Roman CYR" w:cs="Times New Roman CYR"/>
              </w:rPr>
              <w:t xml:space="preserve">: </w:t>
            </w:r>
            <w:r w:rsidR="004C22F7" w:rsidRPr="004E4EA7">
              <w:rPr>
                <w:rFonts w:ascii="Times New Roman CYR" w:hAnsi="Times New Roman CYR" w:cs="Times New Roman CYR"/>
              </w:rPr>
              <w:t xml:space="preserve">Отображать уведомления Брандмауэра на отдельном экране в полноэкранном режиме </w:t>
            </w:r>
          </w:p>
        </w:tc>
        <w:tc>
          <w:tcPr>
            <w:tcW w:w="1651" w:type="pct"/>
            <w:tcBorders>
              <w:top w:val="single" w:sz="4" w:space="0" w:color="auto"/>
              <w:left w:val="single" w:sz="4" w:space="0" w:color="auto"/>
              <w:bottom w:val="single" w:sz="4" w:space="0" w:color="auto"/>
              <w:right w:val="single" w:sz="4" w:space="0" w:color="auto"/>
            </w:tcBorders>
          </w:tcPr>
          <w:p w14:paraId="372C5958" w14:textId="77777777" w:rsidR="004C22F7" w:rsidRPr="004E4EA7" w:rsidRDefault="004C22F7" w:rsidP="000C38D5">
            <w:pPr>
              <w:rPr>
                <w:rFonts w:ascii="Times New Roman CYR" w:hAnsi="Times New Roman CYR" w:cs="Times New Roman CYR"/>
              </w:rPr>
            </w:pPr>
            <w:r w:rsidRPr="004E4EA7">
              <w:rPr>
                <w:rFonts w:ascii="Times New Roman CYR" w:hAnsi="Times New Roman CYR" w:cs="Times New Roman CYR"/>
              </w:rPr>
              <w:t>√</w:t>
            </w:r>
          </w:p>
        </w:tc>
      </w:tr>
      <w:tr w:rsidR="00A4682D" w:rsidRPr="000C38D5" w14:paraId="372C595D" w14:textId="77777777" w:rsidTr="007F6D39">
        <w:tc>
          <w:tcPr>
            <w:tcW w:w="549" w:type="pct"/>
            <w:vMerge w:val="restart"/>
            <w:tcBorders>
              <w:top w:val="single" w:sz="4" w:space="0" w:color="auto"/>
              <w:left w:val="single" w:sz="4" w:space="0" w:color="auto"/>
              <w:right w:val="single" w:sz="4" w:space="0" w:color="auto"/>
            </w:tcBorders>
            <w:shd w:val="clear" w:color="auto" w:fill="auto"/>
          </w:tcPr>
          <w:p w14:paraId="372C595A" w14:textId="77777777" w:rsidR="00A4682D" w:rsidRPr="000C38D5" w:rsidRDefault="00A4682D" w:rsidP="007F6D39">
            <w:pPr>
              <w:rPr>
                <w:rFonts w:ascii="Times New Roman CYR" w:hAnsi="Times New Roman CYR" w:cs="Times New Roman CYR"/>
                <w:bCs/>
              </w:rPr>
            </w:pPr>
            <w:r>
              <w:rPr>
                <w:rFonts w:ascii="Times New Roman CYR" w:hAnsi="Times New Roman CYR" w:cs="Times New Roman CYR"/>
                <w:bCs/>
              </w:rPr>
              <w:t>Превентивная защита</w:t>
            </w:r>
          </w:p>
        </w:tc>
        <w:tc>
          <w:tcPr>
            <w:tcW w:w="2800" w:type="pct"/>
            <w:gridSpan w:val="2"/>
            <w:tcBorders>
              <w:top w:val="single" w:sz="4" w:space="0" w:color="auto"/>
              <w:left w:val="single" w:sz="4" w:space="0" w:color="auto"/>
              <w:bottom w:val="single" w:sz="4" w:space="0" w:color="auto"/>
              <w:right w:val="single" w:sz="4" w:space="0" w:color="auto"/>
            </w:tcBorders>
          </w:tcPr>
          <w:p w14:paraId="372C595B" w14:textId="77777777" w:rsidR="00A4682D" w:rsidRPr="000C38D5" w:rsidRDefault="00A4682D" w:rsidP="007F6D39">
            <w:pPr>
              <w:rPr>
                <w:rFonts w:ascii="Times New Roman CYR" w:hAnsi="Times New Roman CYR" w:cs="Times New Roman CYR"/>
                <w:bCs/>
              </w:rPr>
            </w:pPr>
            <w:r>
              <w:rPr>
                <w:rFonts w:ascii="Times New Roman CYR" w:hAnsi="Times New Roman CYR" w:cs="Times New Roman CYR"/>
                <w:bCs/>
              </w:rPr>
              <w:t>Защита от эксплойтов</w:t>
            </w:r>
          </w:p>
        </w:tc>
        <w:tc>
          <w:tcPr>
            <w:tcW w:w="1651" w:type="pct"/>
            <w:tcBorders>
              <w:top w:val="single" w:sz="4" w:space="0" w:color="auto"/>
              <w:left w:val="single" w:sz="4" w:space="0" w:color="auto"/>
              <w:bottom w:val="single" w:sz="4" w:space="0" w:color="auto"/>
              <w:right w:val="single" w:sz="4" w:space="0" w:color="auto"/>
            </w:tcBorders>
          </w:tcPr>
          <w:p w14:paraId="372C595C" w14:textId="77777777" w:rsidR="00A4682D" w:rsidRPr="00A4682D" w:rsidRDefault="00A4682D" w:rsidP="007F6D39">
            <w:pPr>
              <w:rPr>
                <w:rFonts w:ascii="Times New Roman CYR" w:hAnsi="Times New Roman CYR" w:cs="Times New Roman CYR"/>
                <w:bCs/>
                <w:lang w:val="en-US"/>
              </w:rPr>
            </w:pPr>
            <w:r>
              <w:rPr>
                <w:rFonts w:ascii="Times New Roman CYR" w:hAnsi="Times New Roman CYR" w:cs="Times New Roman CYR"/>
                <w:bCs/>
              </w:rPr>
              <w:t>Блокировать использование неавторизованного кода</w:t>
            </w:r>
          </w:p>
        </w:tc>
      </w:tr>
      <w:tr w:rsidR="00A4682D" w:rsidRPr="000C38D5" w14:paraId="372C5961" w14:textId="77777777" w:rsidTr="007F6D39">
        <w:tc>
          <w:tcPr>
            <w:tcW w:w="549" w:type="pct"/>
            <w:vMerge/>
            <w:tcBorders>
              <w:left w:val="single" w:sz="4" w:space="0" w:color="auto"/>
              <w:right w:val="single" w:sz="4" w:space="0" w:color="auto"/>
            </w:tcBorders>
            <w:shd w:val="clear" w:color="auto" w:fill="auto"/>
          </w:tcPr>
          <w:p w14:paraId="372C595E"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5F"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 xml:space="preserve">Уровень блокировки подозрительных действий </w:t>
            </w:r>
          </w:p>
        </w:tc>
        <w:tc>
          <w:tcPr>
            <w:tcW w:w="1651" w:type="pct"/>
            <w:tcBorders>
              <w:top w:val="single" w:sz="4" w:space="0" w:color="auto"/>
              <w:left w:val="single" w:sz="4" w:space="0" w:color="auto"/>
              <w:bottom w:val="single" w:sz="4" w:space="0" w:color="auto"/>
              <w:right w:val="single" w:sz="4" w:space="0" w:color="auto"/>
            </w:tcBorders>
            <w:vAlign w:val="center"/>
          </w:tcPr>
          <w:p w14:paraId="372C5960"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Оптимальный</w:t>
            </w:r>
          </w:p>
        </w:tc>
      </w:tr>
      <w:tr w:rsidR="00A4682D" w:rsidRPr="000C38D5" w14:paraId="372C5965" w14:textId="77777777" w:rsidTr="007F6D39">
        <w:tc>
          <w:tcPr>
            <w:tcW w:w="549" w:type="pct"/>
            <w:vMerge/>
            <w:tcBorders>
              <w:left w:val="single" w:sz="4" w:space="0" w:color="auto"/>
              <w:right w:val="single" w:sz="4" w:space="0" w:color="auto"/>
            </w:tcBorders>
            <w:shd w:val="clear" w:color="auto" w:fill="auto"/>
          </w:tcPr>
          <w:p w14:paraId="372C5962"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63"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Целостность запущенных приложений</w:t>
            </w:r>
          </w:p>
        </w:tc>
        <w:tc>
          <w:tcPr>
            <w:tcW w:w="1651" w:type="pct"/>
            <w:tcBorders>
              <w:top w:val="single" w:sz="4" w:space="0" w:color="auto"/>
              <w:left w:val="single" w:sz="4" w:space="0" w:color="auto"/>
              <w:bottom w:val="single" w:sz="4" w:space="0" w:color="auto"/>
              <w:right w:val="single" w:sz="4" w:space="0" w:color="auto"/>
            </w:tcBorders>
            <w:vAlign w:val="center"/>
          </w:tcPr>
          <w:p w14:paraId="372C5964"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69" w14:textId="77777777" w:rsidTr="007F6D39">
        <w:tc>
          <w:tcPr>
            <w:tcW w:w="549" w:type="pct"/>
            <w:vMerge/>
            <w:tcBorders>
              <w:left w:val="single" w:sz="4" w:space="0" w:color="auto"/>
              <w:right w:val="single" w:sz="4" w:space="0" w:color="auto"/>
            </w:tcBorders>
            <w:shd w:val="clear" w:color="auto" w:fill="auto"/>
          </w:tcPr>
          <w:p w14:paraId="372C5966"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67"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Целостность файлов пользователей</w:t>
            </w:r>
          </w:p>
        </w:tc>
        <w:tc>
          <w:tcPr>
            <w:tcW w:w="1651" w:type="pct"/>
            <w:tcBorders>
              <w:top w:val="single" w:sz="4" w:space="0" w:color="auto"/>
              <w:left w:val="single" w:sz="4" w:space="0" w:color="auto"/>
              <w:bottom w:val="single" w:sz="4" w:space="0" w:color="auto"/>
              <w:right w:val="single" w:sz="4" w:space="0" w:color="auto"/>
            </w:tcBorders>
            <w:vAlign w:val="center"/>
          </w:tcPr>
          <w:p w14:paraId="372C5968"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6D" w14:textId="77777777" w:rsidTr="007F6D39">
        <w:tc>
          <w:tcPr>
            <w:tcW w:w="549" w:type="pct"/>
            <w:vMerge/>
            <w:tcBorders>
              <w:left w:val="single" w:sz="4" w:space="0" w:color="auto"/>
              <w:right w:val="single" w:sz="4" w:space="0" w:color="auto"/>
            </w:tcBorders>
            <w:shd w:val="clear" w:color="auto" w:fill="auto"/>
          </w:tcPr>
          <w:p w14:paraId="372C596A"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6B"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HOSTS файл</w:t>
            </w:r>
          </w:p>
        </w:tc>
        <w:tc>
          <w:tcPr>
            <w:tcW w:w="1651" w:type="pct"/>
            <w:tcBorders>
              <w:top w:val="single" w:sz="4" w:space="0" w:color="auto"/>
              <w:left w:val="single" w:sz="4" w:space="0" w:color="auto"/>
              <w:bottom w:val="single" w:sz="4" w:space="0" w:color="auto"/>
              <w:right w:val="single" w:sz="4" w:space="0" w:color="auto"/>
            </w:tcBorders>
            <w:vAlign w:val="center"/>
          </w:tcPr>
          <w:p w14:paraId="372C596C"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71" w14:textId="77777777" w:rsidTr="007F6D39">
        <w:tc>
          <w:tcPr>
            <w:tcW w:w="549" w:type="pct"/>
            <w:vMerge/>
            <w:tcBorders>
              <w:left w:val="single" w:sz="4" w:space="0" w:color="auto"/>
              <w:right w:val="single" w:sz="4" w:space="0" w:color="auto"/>
            </w:tcBorders>
            <w:shd w:val="clear" w:color="auto" w:fill="auto"/>
          </w:tcPr>
          <w:p w14:paraId="372C596E"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6F"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Низкоуровневый доступ к диску</w:t>
            </w:r>
          </w:p>
        </w:tc>
        <w:tc>
          <w:tcPr>
            <w:tcW w:w="1651" w:type="pct"/>
            <w:tcBorders>
              <w:top w:val="single" w:sz="4" w:space="0" w:color="auto"/>
              <w:left w:val="single" w:sz="4" w:space="0" w:color="auto"/>
              <w:bottom w:val="single" w:sz="4" w:space="0" w:color="auto"/>
              <w:right w:val="single" w:sz="4" w:space="0" w:color="auto"/>
            </w:tcBorders>
            <w:vAlign w:val="center"/>
          </w:tcPr>
          <w:p w14:paraId="372C5970"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75" w14:textId="77777777" w:rsidTr="007F6D39">
        <w:tc>
          <w:tcPr>
            <w:tcW w:w="549" w:type="pct"/>
            <w:vMerge/>
            <w:tcBorders>
              <w:left w:val="single" w:sz="4" w:space="0" w:color="auto"/>
              <w:right w:val="single" w:sz="4" w:space="0" w:color="auto"/>
            </w:tcBorders>
            <w:shd w:val="clear" w:color="auto" w:fill="auto"/>
          </w:tcPr>
          <w:p w14:paraId="372C5972"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73"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Загрузка драйверов</w:t>
            </w:r>
          </w:p>
        </w:tc>
        <w:tc>
          <w:tcPr>
            <w:tcW w:w="1651" w:type="pct"/>
            <w:tcBorders>
              <w:top w:val="single" w:sz="4" w:space="0" w:color="auto"/>
              <w:left w:val="single" w:sz="4" w:space="0" w:color="auto"/>
              <w:bottom w:val="single" w:sz="4" w:space="0" w:color="auto"/>
              <w:right w:val="single" w:sz="4" w:space="0" w:color="auto"/>
            </w:tcBorders>
            <w:vAlign w:val="center"/>
          </w:tcPr>
          <w:p w14:paraId="372C5974"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r w:rsidR="00A4682D" w:rsidRPr="000C38D5" w14:paraId="372C5979" w14:textId="77777777" w:rsidTr="007F6D39">
        <w:tc>
          <w:tcPr>
            <w:tcW w:w="549" w:type="pct"/>
            <w:vMerge/>
            <w:tcBorders>
              <w:left w:val="single" w:sz="4" w:space="0" w:color="auto"/>
              <w:right w:val="single" w:sz="4" w:space="0" w:color="auto"/>
            </w:tcBorders>
            <w:shd w:val="clear" w:color="auto" w:fill="auto"/>
          </w:tcPr>
          <w:p w14:paraId="372C5976"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77"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Image File Execution Options</w:t>
            </w:r>
          </w:p>
        </w:tc>
        <w:tc>
          <w:tcPr>
            <w:tcW w:w="1651" w:type="pct"/>
            <w:tcBorders>
              <w:top w:val="single" w:sz="4" w:space="0" w:color="auto"/>
              <w:left w:val="single" w:sz="4" w:space="0" w:color="auto"/>
              <w:bottom w:val="single" w:sz="4" w:space="0" w:color="auto"/>
              <w:right w:val="single" w:sz="4" w:space="0" w:color="auto"/>
            </w:tcBorders>
            <w:vAlign w:val="center"/>
          </w:tcPr>
          <w:p w14:paraId="372C5978"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r w:rsidR="00A4682D" w:rsidRPr="000C38D5" w14:paraId="372C597D" w14:textId="77777777" w:rsidTr="007F6D39">
        <w:tc>
          <w:tcPr>
            <w:tcW w:w="549" w:type="pct"/>
            <w:vMerge/>
            <w:tcBorders>
              <w:left w:val="single" w:sz="4" w:space="0" w:color="auto"/>
              <w:right w:val="single" w:sz="4" w:space="0" w:color="auto"/>
            </w:tcBorders>
            <w:shd w:val="clear" w:color="auto" w:fill="auto"/>
          </w:tcPr>
          <w:p w14:paraId="372C597A"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7B"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User Drivers</w:t>
            </w:r>
          </w:p>
        </w:tc>
        <w:tc>
          <w:tcPr>
            <w:tcW w:w="1651" w:type="pct"/>
            <w:tcBorders>
              <w:top w:val="single" w:sz="4" w:space="0" w:color="auto"/>
              <w:left w:val="single" w:sz="4" w:space="0" w:color="auto"/>
              <w:bottom w:val="single" w:sz="4" w:space="0" w:color="auto"/>
              <w:right w:val="single" w:sz="4" w:space="0" w:color="auto"/>
            </w:tcBorders>
            <w:vAlign w:val="center"/>
          </w:tcPr>
          <w:p w14:paraId="372C597C"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r w:rsidR="00A4682D" w:rsidRPr="000C38D5" w14:paraId="372C5981" w14:textId="77777777" w:rsidTr="007F6D39">
        <w:tc>
          <w:tcPr>
            <w:tcW w:w="549" w:type="pct"/>
            <w:vMerge/>
            <w:tcBorders>
              <w:left w:val="single" w:sz="4" w:space="0" w:color="auto"/>
              <w:right w:val="single" w:sz="4" w:space="0" w:color="auto"/>
            </w:tcBorders>
            <w:shd w:val="clear" w:color="auto" w:fill="auto"/>
          </w:tcPr>
          <w:p w14:paraId="372C597E"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7F"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Параметры оболочки Winlogon</w:t>
            </w:r>
          </w:p>
        </w:tc>
        <w:tc>
          <w:tcPr>
            <w:tcW w:w="1651" w:type="pct"/>
            <w:tcBorders>
              <w:top w:val="single" w:sz="4" w:space="0" w:color="auto"/>
              <w:left w:val="single" w:sz="4" w:space="0" w:color="auto"/>
              <w:bottom w:val="single" w:sz="4" w:space="0" w:color="auto"/>
              <w:right w:val="single" w:sz="4" w:space="0" w:color="auto"/>
            </w:tcBorders>
            <w:vAlign w:val="center"/>
          </w:tcPr>
          <w:p w14:paraId="372C5980"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85" w14:textId="77777777" w:rsidTr="007F6D39">
        <w:tc>
          <w:tcPr>
            <w:tcW w:w="549" w:type="pct"/>
            <w:vMerge/>
            <w:tcBorders>
              <w:left w:val="single" w:sz="4" w:space="0" w:color="auto"/>
              <w:right w:val="single" w:sz="4" w:space="0" w:color="auto"/>
            </w:tcBorders>
            <w:shd w:val="clear" w:color="auto" w:fill="auto"/>
          </w:tcPr>
          <w:p w14:paraId="372C5982"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83"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Нотификаторы Winlogon</w:t>
            </w:r>
          </w:p>
        </w:tc>
        <w:tc>
          <w:tcPr>
            <w:tcW w:w="1651" w:type="pct"/>
            <w:tcBorders>
              <w:top w:val="single" w:sz="4" w:space="0" w:color="auto"/>
              <w:left w:val="single" w:sz="4" w:space="0" w:color="auto"/>
              <w:bottom w:val="single" w:sz="4" w:space="0" w:color="auto"/>
              <w:right w:val="single" w:sz="4" w:space="0" w:color="auto"/>
            </w:tcBorders>
            <w:vAlign w:val="center"/>
          </w:tcPr>
          <w:p w14:paraId="372C5984"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r w:rsidR="00A4682D" w:rsidRPr="000C38D5" w14:paraId="372C5989" w14:textId="77777777" w:rsidTr="007F6D39">
        <w:tc>
          <w:tcPr>
            <w:tcW w:w="549" w:type="pct"/>
            <w:vMerge/>
            <w:tcBorders>
              <w:left w:val="single" w:sz="4" w:space="0" w:color="auto"/>
              <w:right w:val="single" w:sz="4" w:space="0" w:color="auto"/>
            </w:tcBorders>
            <w:shd w:val="clear" w:color="auto" w:fill="auto"/>
          </w:tcPr>
          <w:p w14:paraId="372C5986"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87"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Автозапуск оболочки Windows</w:t>
            </w:r>
          </w:p>
        </w:tc>
        <w:tc>
          <w:tcPr>
            <w:tcW w:w="1651" w:type="pct"/>
            <w:tcBorders>
              <w:top w:val="single" w:sz="4" w:space="0" w:color="auto"/>
              <w:left w:val="single" w:sz="4" w:space="0" w:color="auto"/>
              <w:bottom w:val="single" w:sz="4" w:space="0" w:color="auto"/>
              <w:right w:val="single" w:sz="4" w:space="0" w:color="auto"/>
            </w:tcBorders>
            <w:vAlign w:val="center"/>
          </w:tcPr>
          <w:p w14:paraId="372C5988"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8D" w14:textId="77777777" w:rsidTr="007F6D39">
        <w:tc>
          <w:tcPr>
            <w:tcW w:w="549" w:type="pct"/>
            <w:vMerge/>
            <w:tcBorders>
              <w:left w:val="single" w:sz="4" w:space="0" w:color="auto"/>
              <w:right w:val="single" w:sz="4" w:space="0" w:color="auto"/>
            </w:tcBorders>
            <w:shd w:val="clear" w:color="auto" w:fill="auto"/>
          </w:tcPr>
          <w:p w14:paraId="372C598A"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8B"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Ассоциации исполняемых файлов</w:t>
            </w:r>
          </w:p>
        </w:tc>
        <w:tc>
          <w:tcPr>
            <w:tcW w:w="1651" w:type="pct"/>
            <w:tcBorders>
              <w:top w:val="single" w:sz="4" w:space="0" w:color="auto"/>
              <w:left w:val="single" w:sz="4" w:space="0" w:color="auto"/>
              <w:bottom w:val="single" w:sz="4" w:space="0" w:color="auto"/>
              <w:right w:val="single" w:sz="4" w:space="0" w:color="auto"/>
            </w:tcBorders>
            <w:vAlign w:val="center"/>
          </w:tcPr>
          <w:p w14:paraId="372C598C"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91" w14:textId="77777777" w:rsidTr="007F6D39">
        <w:tc>
          <w:tcPr>
            <w:tcW w:w="549" w:type="pct"/>
            <w:vMerge/>
            <w:tcBorders>
              <w:left w:val="single" w:sz="4" w:space="0" w:color="auto"/>
              <w:right w:val="single" w:sz="4" w:space="0" w:color="auto"/>
            </w:tcBorders>
            <w:shd w:val="clear" w:color="auto" w:fill="auto"/>
          </w:tcPr>
          <w:p w14:paraId="372C598E"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8F"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Политики ограничения запуска программ (SRP)</w:t>
            </w:r>
          </w:p>
        </w:tc>
        <w:tc>
          <w:tcPr>
            <w:tcW w:w="1651" w:type="pct"/>
            <w:tcBorders>
              <w:top w:val="single" w:sz="4" w:space="0" w:color="auto"/>
              <w:left w:val="single" w:sz="4" w:space="0" w:color="auto"/>
              <w:bottom w:val="single" w:sz="4" w:space="0" w:color="auto"/>
              <w:right w:val="single" w:sz="4" w:space="0" w:color="auto"/>
            </w:tcBorders>
            <w:vAlign w:val="center"/>
          </w:tcPr>
          <w:p w14:paraId="372C5990"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r w:rsidRPr="004E4EA7">
              <w:rPr>
                <w:rStyle w:val="affa"/>
                <w:rFonts w:ascii="Times New Roman CYR" w:hAnsi="Times New Roman CYR" w:cs="Times New Roman CYR"/>
              </w:rPr>
              <w:footnoteReference w:id="34"/>
            </w:r>
          </w:p>
        </w:tc>
      </w:tr>
      <w:tr w:rsidR="00A4682D" w:rsidRPr="000C38D5" w14:paraId="372C5995" w14:textId="77777777" w:rsidTr="007F6D39">
        <w:tc>
          <w:tcPr>
            <w:tcW w:w="549" w:type="pct"/>
            <w:vMerge/>
            <w:tcBorders>
              <w:left w:val="single" w:sz="4" w:space="0" w:color="auto"/>
              <w:right w:val="single" w:sz="4" w:space="0" w:color="auto"/>
            </w:tcBorders>
            <w:shd w:val="clear" w:color="auto" w:fill="auto"/>
          </w:tcPr>
          <w:p w14:paraId="372C5992"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93"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Плагины Internet Explorer (BHO)</w:t>
            </w:r>
          </w:p>
        </w:tc>
        <w:tc>
          <w:tcPr>
            <w:tcW w:w="1651" w:type="pct"/>
            <w:tcBorders>
              <w:top w:val="single" w:sz="4" w:space="0" w:color="auto"/>
              <w:left w:val="single" w:sz="4" w:space="0" w:color="auto"/>
              <w:bottom w:val="single" w:sz="4" w:space="0" w:color="auto"/>
              <w:right w:val="single" w:sz="4" w:space="0" w:color="auto"/>
            </w:tcBorders>
          </w:tcPr>
          <w:p w14:paraId="372C5994"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r w:rsidR="00A4682D" w:rsidRPr="000C38D5" w14:paraId="372C5999" w14:textId="77777777" w:rsidTr="007F6D39">
        <w:tc>
          <w:tcPr>
            <w:tcW w:w="549" w:type="pct"/>
            <w:vMerge/>
            <w:tcBorders>
              <w:left w:val="single" w:sz="4" w:space="0" w:color="auto"/>
              <w:right w:val="single" w:sz="4" w:space="0" w:color="auto"/>
            </w:tcBorders>
            <w:shd w:val="clear" w:color="auto" w:fill="auto"/>
          </w:tcPr>
          <w:p w14:paraId="372C5996"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97"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Автозапуск программ</w:t>
            </w:r>
          </w:p>
        </w:tc>
        <w:tc>
          <w:tcPr>
            <w:tcW w:w="1651" w:type="pct"/>
            <w:tcBorders>
              <w:top w:val="single" w:sz="4" w:space="0" w:color="auto"/>
              <w:left w:val="single" w:sz="4" w:space="0" w:color="auto"/>
              <w:bottom w:val="single" w:sz="4" w:space="0" w:color="auto"/>
              <w:right w:val="single" w:sz="4" w:space="0" w:color="auto"/>
            </w:tcBorders>
          </w:tcPr>
          <w:p w14:paraId="372C5998"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r w:rsidR="00A4682D" w:rsidRPr="000C38D5" w14:paraId="372C599D" w14:textId="77777777" w:rsidTr="007F6D39">
        <w:tc>
          <w:tcPr>
            <w:tcW w:w="549" w:type="pct"/>
            <w:vMerge/>
            <w:tcBorders>
              <w:left w:val="single" w:sz="4" w:space="0" w:color="auto"/>
              <w:right w:val="single" w:sz="4" w:space="0" w:color="auto"/>
            </w:tcBorders>
            <w:shd w:val="clear" w:color="auto" w:fill="auto"/>
          </w:tcPr>
          <w:p w14:paraId="372C599A"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9B"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Автозапуск политик</w:t>
            </w:r>
          </w:p>
        </w:tc>
        <w:tc>
          <w:tcPr>
            <w:tcW w:w="1651" w:type="pct"/>
            <w:tcBorders>
              <w:top w:val="single" w:sz="4" w:space="0" w:color="auto"/>
              <w:left w:val="single" w:sz="4" w:space="0" w:color="auto"/>
              <w:bottom w:val="single" w:sz="4" w:space="0" w:color="auto"/>
              <w:right w:val="single" w:sz="4" w:space="0" w:color="auto"/>
            </w:tcBorders>
          </w:tcPr>
          <w:p w14:paraId="372C599C"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r w:rsidR="00A4682D" w:rsidRPr="000C38D5" w14:paraId="372C59A1" w14:textId="77777777" w:rsidTr="007F6D39">
        <w:tc>
          <w:tcPr>
            <w:tcW w:w="549" w:type="pct"/>
            <w:vMerge/>
            <w:tcBorders>
              <w:left w:val="single" w:sz="4" w:space="0" w:color="auto"/>
              <w:right w:val="single" w:sz="4" w:space="0" w:color="auto"/>
            </w:tcBorders>
            <w:shd w:val="clear" w:color="auto" w:fill="auto"/>
          </w:tcPr>
          <w:p w14:paraId="372C599E"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9F"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Конфигурация безопасного режима</w:t>
            </w:r>
          </w:p>
        </w:tc>
        <w:tc>
          <w:tcPr>
            <w:tcW w:w="1651" w:type="pct"/>
            <w:tcBorders>
              <w:top w:val="single" w:sz="4" w:space="0" w:color="auto"/>
              <w:left w:val="single" w:sz="4" w:space="0" w:color="auto"/>
              <w:bottom w:val="single" w:sz="4" w:space="0" w:color="auto"/>
              <w:right w:val="single" w:sz="4" w:space="0" w:color="auto"/>
            </w:tcBorders>
            <w:vAlign w:val="center"/>
          </w:tcPr>
          <w:p w14:paraId="372C59A0"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A5" w14:textId="77777777" w:rsidTr="007F6D39">
        <w:tc>
          <w:tcPr>
            <w:tcW w:w="549" w:type="pct"/>
            <w:vMerge/>
            <w:tcBorders>
              <w:left w:val="single" w:sz="4" w:space="0" w:color="auto"/>
              <w:right w:val="single" w:sz="4" w:space="0" w:color="auto"/>
            </w:tcBorders>
            <w:shd w:val="clear" w:color="auto" w:fill="auto"/>
          </w:tcPr>
          <w:p w14:paraId="372C59A2"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A3"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Параметры Session Manager</w:t>
            </w:r>
          </w:p>
        </w:tc>
        <w:tc>
          <w:tcPr>
            <w:tcW w:w="1651" w:type="pct"/>
            <w:tcBorders>
              <w:top w:val="single" w:sz="4" w:space="0" w:color="auto"/>
              <w:left w:val="single" w:sz="4" w:space="0" w:color="auto"/>
              <w:bottom w:val="single" w:sz="4" w:space="0" w:color="auto"/>
              <w:right w:val="single" w:sz="4" w:space="0" w:color="auto"/>
            </w:tcBorders>
            <w:vAlign w:val="center"/>
          </w:tcPr>
          <w:p w14:paraId="372C59A4"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Запрещать</w:t>
            </w:r>
          </w:p>
        </w:tc>
      </w:tr>
      <w:tr w:rsidR="00A4682D" w:rsidRPr="000C38D5" w14:paraId="372C59A9" w14:textId="77777777" w:rsidTr="007F6D39">
        <w:tc>
          <w:tcPr>
            <w:tcW w:w="549" w:type="pct"/>
            <w:vMerge/>
            <w:tcBorders>
              <w:left w:val="single" w:sz="4" w:space="0" w:color="auto"/>
              <w:bottom w:val="single" w:sz="4" w:space="0" w:color="auto"/>
              <w:right w:val="single" w:sz="4" w:space="0" w:color="auto"/>
            </w:tcBorders>
            <w:shd w:val="clear" w:color="auto" w:fill="auto"/>
          </w:tcPr>
          <w:p w14:paraId="372C59A6" w14:textId="77777777" w:rsidR="00A4682D" w:rsidRPr="000C38D5" w:rsidRDefault="00A4682D" w:rsidP="00A4682D">
            <w:pPr>
              <w:rPr>
                <w:rFonts w:ascii="Times New Roman CYR" w:hAnsi="Times New Roman CYR" w:cs="Times New Roman CYR"/>
                <w:bCs/>
              </w:rPr>
            </w:pPr>
          </w:p>
        </w:tc>
        <w:tc>
          <w:tcPr>
            <w:tcW w:w="2800" w:type="pct"/>
            <w:gridSpan w:val="2"/>
            <w:tcBorders>
              <w:top w:val="single" w:sz="4" w:space="0" w:color="auto"/>
              <w:left w:val="single" w:sz="4" w:space="0" w:color="auto"/>
              <w:bottom w:val="single" w:sz="4" w:space="0" w:color="auto"/>
              <w:right w:val="single" w:sz="4" w:space="0" w:color="auto"/>
            </w:tcBorders>
            <w:vAlign w:val="center"/>
          </w:tcPr>
          <w:p w14:paraId="372C59A7"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Системные службы</w:t>
            </w:r>
          </w:p>
        </w:tc>
        <w:tc>
          <w:tcPr>
            <w:tcW w:w="1651" w:type="pct"/>
            <w:tcBorders>
              <w:top w:val="single" w:sz="4" w:space="0" w:color="auto"/>
              <w:left w:val="single" w:sz="4" w:space="0" w:color="auto"/>
              <w:bottom w:val="single" w:sz="4" w:space="0" w:color="auto"/>
              <w:right w:val="single" w:sz="4" w:space="0" w:color="auto"/>
            </w:tcBorders>
            <w:vAlign w:val="center"/>
          </w:tcPr>
          <w:p w14:paraId="372C59A8" w14:textId="77777777" w:rsidR="00A4682D" w:rsidRPr="004E4EA7" w:rsidRDefault="00A4682D" w:rsidP="00A4682D">
            <w:pPr>
              <w:rPr>
                <w:rFonts w:ascii="Times New Roman CYR" w:hAnsi="Times New Roman CYR" w:cs="Times New Roman CYR"/>
              </w:rPr>
            </w:pPr>
            <w:r w:rsidRPr="004E4EA7">
              <w:rPr>
                <w:rFonts w:ascii="Times New Roman CYR" w:hAnsi="Times New Roman CYR" w:cs="Times New Roman CYR"/>
              </w:rPr>
              <w:t>Разрешать</w:t>
            </w:r>
          </w:p>
        </w:tc>
      </w:tr>
    </w:tbl>
    <w:p w14:paraId="372C59AA" w14:textId="77777777" w:rsidR="00A43FA4" w:rsidRPr="000C38D5" w:rsidRDefault="00A43FA4" w:rsidP="00A13CE5">
      <w:pPr>
        <w:jc w:val="right"/>
        <w:rPr>
          <w:sz w:val="24"/>
          <w:szCs w:val="24"/>
        </w:rPr>
      </w:pPr>
    </w:p>
    <w:p w14:paraId="372C59AB" w14:textId="77777777" w:rsidR="00A13CE5" w:rsidRPr="000C38D5" w:rsidRDefault="00A13CE5" w:rsidP="00A13CE5">
      <w:pPr>
        <w:rPr>
          <w:b/>
          <w:sz w:val="2"/>
          <w:szCs w:val="2"/>
        </w:rPr>
      </w:pPr>
    </w:p>
    <w:p w14:paraId="372C59AC" w14:textId="77777777" w:rsidR="00EE5332" w:rsidRPr="00516EF3" w:rsidRDefault="00EE5332" w:rsidP="00516EF3">
      <w:pPr>
        <w:pStyle w:val="a4"/>
        <w:spacing w:after="0" w:line="360" w:lineRule="auto"/>
        <w:ind w:firstLine="709"/>
        <w:rPr>
          <w:lang w:eastAsia="ru-RU"/>
        </w:rPr>
      </w:pPr>
    </w:p>
    <w:p w14:paraId="372C59AD" w14:textId="1D03C507" w:rsidR="000B6F61" w:rsidRPr="00C63D63" w:rsidRDefault="004E4EA7" w:rsidP="00CE226C">
      <w:pPr>
        <w:pStyle w:val="a4"/>
        <w:spacing w:after="0" w:line="360" w:lineRule="auto"/>
        <w:jc w:val="right"/>
        <w:rPr>
          <w:lang w:eastAsia="ru-RU"/>
        </w:rPr>
      </w:pPr>
      <w:bookmarkStart w:id="312" w:name="_Ref491096245"/>
      <w:bookmarkStart w:id="313" w:name="_Toc495338157"/>
      <w:r w:rsidRPr="004E4EA7">
        <w:rPr>
          <w:szCs w:val="24"/>
          <w:lang w:eastAsia="ru-RU"/>
        </w:rPr>
        <w:t xml:space="preserve">Таблица </w:t>
      </w:r>
      <w:r w:rsidRPr="004E4EA7">
        <w:rPr>
          <w:szCs w:val="24"/>
          <w:lang w:eastAsia="ru-RU"/>
        </w:rPr>
        <w:fldChar w:fldCharType="begin"/>
      </w:r>
      <w:r w:rsidRPr="004E4EA7">
        <w:rPr>
          <w:szCs w:val="24"/>
          <w:lang w:eastAsia="ru-RU"/>
        </w:rPr>
        <w:instrText xml:space="preserve"> SEQ Таблица \* ARABIC </w:instrText>
      </w:r>
      <w:r w:rsidRPr="004E4EA7">
        <w:rPr>
          <w:szCs w:val="24"/>
          <w:lang w:eastAsia="ru-RU"/>
        </w:rPr>
        <w:fldChar w:fldCharType="separate"/>
      </w:r>
      <w:r w:rsidR="00553CB3">
        <w:rPr>
          <w:noProof/>
          <w:szCs w:val="24"/>
          <w:lang w:eastAsia="ru-RU"/>
        </w:rPr>
        <w:t>20</w:t>
      </w:r>
      <w:r w:rsidRPr="004E4EA7">
        <w:rPr>
          <w:szCs w:val="24"/>
          <w:lang w:eastAsia="ru-RU"/>
        </w:rPr>
        <w:fldChar w:fldCharType="end"/>
      </w:r>
      <w:bookmarkEnd w:id="312"/>
      <w:r w:rsidR="000B6F61" w:rsidRPr="00A70D9B">
        <w:rPr>
          <w:lang w:eastAsia="ru-RU"/>
        </w:rPr>
        <w:t xml:space="preserve">. Рекомендуемые к применению на сервере приложений АС ЭКР 2.0 настройки исключений </w:t>
      </w:r>
      <w:r w:rsidR="00EF1F02" w:rsidRPr="00A70D9B">
        <w:rPr>
          <w:lang w:eastAsia="ru-RU"/>
        </w:rPr>
        <w:t>компоненты</w:t>
      </w:r>
      <w:r w:rsidR="000B6F61" w:rsidRPr="00A70D9B">
        <w:rPr>
          <w:lang w:eastAsia="ru-RU"/>
        </w:rPr>
        <w:t xml:space="preserve"> "</w:t>
      </w:r>
      <w:r w:rsidR="000B6F61" w:rsidRPr="00516EF3">
        <w:rPr>
          <w:lang w:eastAsia="ru-RU"/>
        </w:rPr>
        <w:t>SplDer</w:t>
      </w:r>
      <w:r w:rsidR="000B6F61" w:rsidRPr="00A70D9B">
        <w:rPr>
          <w:lang w:eastAsia="ru-RU"/>
        </w:rPr>
        <w:t xml:space="preserve"> </w:t>
      </w:r>
      <w:r w:rsidR="000B6F61" w:rsidRPr="00516EF3">
        <w:rPr>
          <w:lang w:eastAsia="ru-RU"/>
        </w:rPr>
        <w:t>Guard</w:t>
      </w:r>
      <w:r w:rsidR="000B6F61" w:rsidRPr="00A70D9B">
        <w:rPr>
          <w:lang w:eastAsia="ru-RU"/>
        </w:rPr>
        <w:t xml:space="preserve"> </w:t>
      </w:r>
      <w:r w:rsidR="004A0261" w:rsidRPr="006A44B6">
        <w:rPr>
          <w:lang w:eastAsia="ru-RU"/>
        </w:rPr>
        <w:t>для серверов</w:t>
      </w:r>
      <w:r w:rsidR="000B6F61" w:rsidRPr="006A44B6">
        <w:rPr>
          <w:lang w:eastAsia="ru-RU"/>
        </w:rPr>
        <w:t>" ПО СЗ от ВВК "</w:t>
      </w:r>
      <w:r w:rsidR="000B6F61" w:rsidRPr="00516EF3">
        <w:rPr>
          <w:lang w:eastAsia="ru-RU"/>
        </w:rPr>
        <w:t>Dr</w:t>
      </w:r>
      <w:r w:rsidR="000B6F61" w:rsidRPr="00A70D9B">
        <w:rPr>
          <w:lang w:eastAsia="ru-RU"/>
        </w:rPr>
        <w:t>.</w:t>
      </w:r>
      <w:r w:rsidR="000B6F61" w:rsidRPr="00516EF3">
        <w:rPr>
          <w:lang w:eastAsia="ru-RU"/>
        </w:rPr>
        <w:t>Web</w:t>
      </w:r>
      <w:r w:rsidR="000B6F61" w:rsidRPr="00A70D9B">
        <w:rPr>
          <w:lang w:eastAsia="ru-RU"/>
        </w:rPr>
        <w:t xml:space="preserve"> </w:t>
      </w:r>
      <w:r w:rsidR="004A0261" w:rsidRPr="006A44B6">
        <w:rPr>
          <w:lang w:eastAsia="ru-RU"/>
        </w:rPr>
        <w:t>10</w:t>
      </w:r>
      <w:r>
        <w:rPr>
          <w:lang w:eastAsia="ru-RU"/>
        </w:rPr>
        <w:t>"</w:t>
      </w:r>
      <w:bookmarkEnd w:id="313"/>
    </w:p>
    <w:tbl>
      <w:tblPr>
        <w:tblW w:w="14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12048"/>
      </w:tblGrid>
      <w:tr w:rsidR="00083CCE" w:rsidRPr="000F01CC" w14:paraId="372C59B0" w14:textId="77777777" w:rsidTr="009B3956">
        <w:tc>
          <w:tcPr>
            <w:tcW w:w="2802" w:type="dxa"/>
          </w:tcPr>
          <w:p w14:paraId="372C59AE" w14:textId="77777777" w:rsidR="00083CCE" w:rsidRPr="004E4EA7" w:rsidRDefault="00083CCE" w:rsidP="009B3956">
            <w:pPr>
              <w:widowControl w:val="0"/>
              <w:jc w:val="center"/>
              <w:rPr>
                <w:b/>
                <w:sz w:val="24"/>
                <w:szCs w:val="24"/>
                <w:lang w:eastAsia="ru-RU"/>
              </w:rPr>
            </w:pPr>
            <w:r w:rsidRPr="004E4EA7">
              <w:rPr>
                <w:b/>
                <w:sz w:val="24"/>
                <w:szCs w:val="24"/>
                <w:lang w:eastAsia="ru-RU"/>
              </w:rPr>
              <w:t>Параметр</w:t>
            </w:r>
          </w:p>
        </w:tc>
        <w:tc>
          <w:tcPr>
            <w:tcW w:w="12048" w:type="dxa"/>
          </w:tcPr>
          <w:p w14:paraId="372C59AF" w14:textId="77777777" w:rsidR="00083CCE" w:rsidRPr="004E4EA7" w:rsidRDefault="00083CCE" w:rsidP="009B3956">
            <w:pPr>
              <w:widowControl w:val="0"/>
              <w:jc w:val="center"/>
              <w:rPr>
                <w:b/>
                <w:sz w:val="24"/>
                <w:szCs w:val="24"/>
                <w:lang w:eastAsia="ru-RU"/>
              </w:rPr>
            </w:pPr>
            <w:r w:rsidRPr="004E4EA7">
              <w:rPr>
                <w:b/>
                <w:sz w:val="24"/>
                <w:szCs w:val="24"/>
                <w:lang w:eastAsia="ru-RU"/>
              </w:rPr>
              <w:t>Значение параметра</w:t>
            </w:r>
          </w:p>
        </w:tc>
      </w:tr>
      <w:tr w:rsidR="00083CCE" w:rsidRPr="00861252" w14:paraId="372C59C2" w14:textId="77777777" w:rsidTr="009B3956">
        <w:tc>
          <w:tcPr>
            <w:tcW w:w="2802" w:type="dxa"/>
          </w:tcPr>
          <w:p w14:paraId="372C59B1" w14:textId="77777777" w:rsidR="00083CCE" w:rsidRPr="000F01CC" w:rsidRDefault="00083CCE" w:rsidP="009B3956">
            <w:pPr>
              <w:widowControl w:val="0"/>
              <w:jc w:val="both"/>
              <w:rPr>
                <w:lang w:eastAsia="ru-RU"/>
              </w:rPr>
            </w:pPr>
            <w:r w:rsidRPr="000F01CC">
              <w:rPr>
                <w:lang w:eastAsia="ru-RU"/>
              </w:rPr>
              <w:t>Исключаемые пути</w:t>
            </w:r>
          </w:p>
        </w:tc>
        <w:tc>
          <w:tcPr>
            <w:tcW w:w="12048" w:type="dxa"/>
          </w:tcPr>
          <w:p w14:paraId="372C59B2" w14:textId="77777777" w:rsidR="00083CCE" w:rsidRPr="000F01CC" w:rsidRDefault="00083CCE" w:rsidP="009B3956">
            <w:pPr>
              <w:rPr>
                <w:rFonts w:eastAsia="SimSun"/>
                <w:lang w:val="en-US"/>
              </w:rPr>
            </w:pPr>
            <w:r w:rsidRPr="000F01CC">
              <w:rPr>
                <w:rFonts w:eastAsia="SimSun"/>
                <w:lang w:val="en-US"/>
              </w:rPr>
              <w:t xml:space="preserve">C:\mq_deb.log </w:t>
            </w:r>
          </w:p>
          <w:p w14:paraId="372C59B3" w14:textId="77777777" w:rsidR="00083CCE" w:rsidRPr="000F01CC" w:rsidRDefault="00083CCE" w:rsidP="009B3956">
            <w:pPr>
              <w:rPr>
                <w:rFonts w:eastAsia="SimSun"/>
                <w:lang w:val="en-US"/>
              </w:rPr>
            </w:pPr>
            <w:r w:rsidRPr="000F01CC">
              <w:rPr>
                <w:rFonts w:eastAsia="SimSun"/>
                <w:lang w:val="en-US"/>
              </w:rPr>
              <w:t>C:\windows\shadow\cache\cache*.dat</w:t>
            </w:r>
          </w:p>
          <w:p w14:paraId="372C59B4" w14:textId="77777777" w:rsidR="00083CCE" w:rsidRPr="000F01CC" w:rsidRDefault="00083CCE" w:rsidP="009B3956">
            <w:pPr>
              <w:rPr>
                <w:rFonts w:eastAsia="SimSun"/>
                <w:lang w:val="en-US"/>
              </w:rPr>
            </w:pPr>
            <w:r w:rsidRPr="000F01CC">
              <w:rPr>
                <w:rFonts w:eastAsia="SimSun"/>
                <w:lang w:val="en-US"/>
              </w:rPr>
              <w:t>C:\windows\security\templates\policies\tmpgptfl.inf</w:t>
            </w:r>
          </w:p>
          <w:p w14:paraId="372C59B5" w14:textId="77777777" w:rsidR="00083CCE" w:rsidRPr="000F01CC" w:rsidRDefault="00083CCE" w:rsidP="009B3956">
            <w:pPr>
              <w:rPr>
                <w:rFonts w:eastAsia="SimSun"/>
                <w:lang w:val="en-US"/>
              </w:rPr>
            </w:pPr>
            <w:r w:rsidRPr="000F01CC">
              <w:rPr>
                <w:rFonts w:eastAsia="SimSun"/>
                <w:lang w:val="en-US"/>
              </w:rPr>
              <w:t>C:\windows\security\templates\policies\gpt*.dom</w:t>
            </w:r>
          </w:p>
          <w:p w14:paraId="372C59B6" w14:textId="77777777" w:rsidR="00083CCE" w:rsidRPr="000F01CC" w:rsidRDefault="00083CCE" w:rsidP="009B3956">
            <w:pPr>
              <w:rPr>
                <w:rFonts w:eastAsia="SimSun"/>
                <w:lang w:val="en-US"/>
              </w:rPr>
            </w:pPr>
            <w:r w:rsidRPr="000F01CC">
              <w:rPr>
                <w:rFonts w:eastAsia="SimSun"/>
                <w:lang w:val="en-US"/>
              </w:rPr>
              <w:t>C:\windows\security\logs\*.log</w:t>
            </w:r>
          </w:p>
          <w:p w14:paraId="372C59B7" w14:textId="77777777" w:rsidR="00083CCE" w:rsidRPr="000F01CC" w:rsidRDefault="00083CCE" w:rsidP="009B3956">
            <w:pPr>
              <w:rPr>
                <w:rFonts w:eastAsia="SimSun"/>
                <w:lang w:val="en-US"/>
              </w:rPr>
            </w:pPr>
            <w:r w:rsidRPr="000F01CC">
              <w:rPr>
                <w:rFonts w:eastAsia="SimSun"/>
                <w:lang w:val="en-US"/>
              </w:rPr>
              <w:t>C:\windows\security\database\secedit.sdb</w:t>
            </w:r>
          </w:p>
          <w:p w14:paraId="372C59B8" w14:textId="77777777" w:rsidR="00083CCE" w:rsidRPr="000F01CC" w:rsidRDefault="00083CCE" w:rsidP="009B3956">
            <w:pPr>
              <w:rPr>
                <w:rFonts w:eastAsia="SimSun"/>
                <w:lang w:val="en-US"/>
              </w:rPr>
            </w:pPr>
            <w:r w:rsidRPr="000F01CC">
              <w:rPr>
                <w:rFonts w:eastAsia="SimSun"/>
                <w:lang w:val="en-US"/>
              </w:rPr>
              <w:t>C:\windows\system32\wbem\logs\framework.log</w:t>
            </w:r>
          </w:p>
          <w:p w14:paraId="372C59B9" w14:textId="77777777" w:rsidR="00083CCE" w:rsidRPr="000F01CC" w:rsidRDefault="00083CCE" w:rsidP="009B3956">
            <w:pPr>
              <w:rPr>
                <w:rFonts w:eastAsia="SimSun"/>
                <w:lang w:val="en-US"/>
              </w:rPr>
            </w:pPr>
            <w:r w:rsidRPr="000F01CC">
              <w:rPr>
                <w:rFonts w:eastAsia="SimSun"/>
                <w:lang w:val="en-US"/>
              </w:rPr>
              <w:t>C:\windows\temp\stderr_*.txt</w:t>
            </w:r>
          </w:p>
          <w:p w14:paraId="372C59BA" w14:textId="77777777" w:rsidR="00083CCE" w:rsidRPr="000F01CC" w:rsidRDefault="00083CCE" w:rsidP="009B3956">
            <w:pPr>
              <w:rPr>
                <w:rFonts w:eastAsia="SimSun"/>
                <w:lang w:val="en-US"/>
              </w:rPr>
            </w:pPr>
            <w:r w:rsidRPr="000F01CC">
              <w:rPr>
                <w:rFonts w:eastAsia="SimSun"/>
                <w:lang w:val="en-US"/>
              </w:rPr>
              <w:t>C:\pasportclient\spclient.log</w:t>
            </w:r>
          </w:p>
          <w:p w14:paraId="372C59BB" w14:textId="77777777" w:rsidR="00083CCE" w:rsidRPr="000F01CC" w:rsidRDefault="00083CCE" w:rsidP="009B3956">
            <w:pPr>
              <w:rPr>
                <w:rFonts w:eastAsia="SimSun"/>
                <w:lang w:val="en-US"/>
              </w:rPr>
            </w:pPr>
            <w:r w:rsidRPr="000F01CC">
              <w:rPr>
                <w:rFonts w:eastAsia="SimSun"/>
                <w:lang w:val="en-US"/>
              </w:rPr>
              <w:t>C:\usr\ov\data\tmp\opc\proc*.*</w:t>
            </w:r>
          </w:p>
          <w:p w14:paraId="372C59BC" w14:textId="77777777" w:rsidR="00083CCE" w:rsidRPr="000F01CC" w:rsidRDefault="00083CCE" w:rsidP="009B3956">
            <w:pPr>
              <w:rPr>
                <w:rFonts w:eastAsia="SimSun"/>
                <w:lang w:val="en-US"/>
              </w:rPr>
            </w:pPr>
            <w:r w:rsidRPr="000F01CC">
              <w:rPr>
                <w:rFonts w:eastAsia="SimSun"/>
                <w:lang w:val="en-US"/>
              </w:rPr>
              <w:t>C:\usr\ov\data\tmp\opc\moa3</w:t>
            </w:r>
          </w:p>
          <w:p w14:paraId="372C59BD" w14:textId="77777777" w:rsidR="00083CCE" w:rsidRPr="000F01CC" w:rsidRDefault="00083CCE" w:rsidP="009B3956">
            <w:pPr>
              <w:rPr>
                <w:rFonts w:eastAsia="SimSun"/>
                <w:lang w:val="en-US"/>
              </w:rPr>
            </w:pPr>
            <w:r w:rsidRPr="000F01CC">
              <w:rPr>
                <w:rFonts w:eastAsia="SimSun"/>
                <w:lang w:val="en-US"/>
              </w:rPr>
              <w:t>C:\usr\ov\data\tmp\opc\moa4</w:t>
            </w:r>
          </w:p>
          <w:p w14:paraId="372C59BE" w14:textId="77777777" w:rsidR="00083CCE" w:rsidRPr="000F01CC" w:rsidRDefault="00083CCE" w:rsidP="009B3956">
            <w:pPr>
              <w:rPr>
                <w:rFonts w:eastAsia="SimSun"/>
                <w:lang w:val="en-US"/>
              </w:rPr>
            </w:pPr>
            <w:r w:rsidRPr="000F01CC">
              <w:rPr>
                <w:rFonts w:eastAsia="SimSun"/>
                <w:lang w:val="en-US"/>
              </w:rPr>
              <w:t>C:\usr\ov\data\wasspi\wbs\log\errorlog</w:t>
            </w:r>
          </w:p>
          <w:p w14:paraId="372C59BF" w14:textId="77777777" w:rsidR="00083CCE" w:rsidRPr="000F01CC" w:rsidRDefault="00083CCE" w:rsidP="009B3956">
            <w:pPr>
              <w:rPr>
                <w:rFonts w:eastAsia="SimSun"/>
                <w:lang w:val="en-US"/>
              </w:rPr>
            </w:pPr>
            <w:r w:rsidRPr="000F01CC">
              <w:rPr>
                <w:rFonts w:eastAsia="SimSun"/>
                <w:lang w:val="en-US"/>
              </w:rPr>
              <w:t>C:\usr\ov\data\wasspi\wbs\log\config.log</w:t>
            </w:r>
          </w:p>
          <w:p w14:paraId="372C59C0" w14:textId="77777777" w:rsidR="00083CCE" w:rsidRPr="000F01CC" w:rsidRDefault="00083CCE" w:rsidP="009B3956">
            <w:pPr>
              <w:rPr>
                <w:rFonts w:eastAsia="SimSun"/>
                <w:lang w:val="en-US"/>
              </w:rPr>
            </w:pPr>
            <w:r w:rsidRPr="000F01CC">
              <w:rPr>
                <w:rFonts w:eastAsia="SimSun"/>
                <w:lang w:val="en-US"/>
              </w:rPr>
              <w:lastRenderedPageBreak/>
              <w:t>C:\usr\ov\data\wasspi\wbs\datalog\tempgraph.spi.dat</w:t>
            </w:r>
          </w:p>
          <w:p w14:paraId="372C59C1" w14:textId="77777777" w:rsidR="00083CCE" w:rsidRPr="000F01CC" w:rsidRDefault="00083CCE" w:rsidP="009B3956">
            <w:pPr>
              <w:rPr>
                <w:lang w:val="en-US" w:eastAsia="ru-RU"/>
              </w:rPr>
            </w:pPr>
            <w:r w:rsidRPr="000F01CC">
              <w:rPr>
                <w:rFonts w:eastAsia="SimSun"/>
                <w:lang w:val="en-US"/>
              </w:rPr>
              <w:t>C:\asekr\home\asekrsd\workspace\.metadata\.log</w:t>
            </w:r>
          </w:p>
        </w:tc>
      </w:tr>
      <w:tr w:rsidR="00083CCE" w:rsidRPr="00861252" w14:paraId="372C59DC" w14:textId="77777777" w:rsidTr="009B3956">
        <w:tc>
          <w:tcPr>
            <w:tcW w:w="2802" w:type="dxa"/>
          </w:tcPr>
          <w:p w14:paraId="372C59C3" w14:textId="77777777" w:rsidR="00083CCE" w:rsidRPr="000F01CC" w:rsidRDefault="00083CCE" w:rsidP="009B3956">
            <w:pPr>
              <w:widowControl w:val="0"/>
              <w:jc w:val="both"/>
              <w:rPr>
                <w:lang w:eastAsia="ru-RU"/>
              </w:rPr>
            </w:pPr>
            <w:r w:rsidRPr="000F01CC">
              <w:rPr>
                <w:lang w:eastAsia="ru-RU"/>
              </w:rPr>
              <w:lastRenderedPageBreak/>
              <w:t>Исключаемые процессы</w:t>
            </w:r>
          </w:p>
        </w:tc>
        <w:tc>
          <w:tcPr>
            <w:tcW w:w="12048" w:type="dxa"/>
          </w:tcPr>
          <w:p w14:paraId="372C59C4" w14:textId="77777777" w:rsidR="00083CCE" w:rsidRPr="000F01CC" w:rsidRDefault="00083CCE" w:rsidP="009B3956">
            <w:pPr>
              <w:rPr>
                <w:rFonts w:eastAsia="SimSun"/>
                <w:lang w:val="en-US"/>
              </w:rPr>
            </w:pPr>
            <w:r w:rsidRPr="000F01CC">
              <w:rPr>
                <w:rFonts w:eastAsia="SimSun"/>
                <w:lang w:val="en-US"/>
              </w:rPr>
              <w:t>C:\program files\ibm\websphere\appserver\java\bin\java.exe</w:t>
            </w:r>
          </w:p>
          <w:p w14:paraId="372C59C5" w14:textId="77777777" w:rsidR="00083CCE" w:rsidRPr="000F01CC" w:rsidRDefault="00083CCE" w:rsidP="009B3956">
            <w:pPr>
              <w:rPr>
                <w:rFonts w:eastAsia="SimSun"/>
                <w:lang w:val="en-US"/>
              </w:rPr>
            </w:pPr>
            <w:r w:rsidRPr="000F01CC">
              <w:rPr>
                <w:rFonts w:eastAsia="SimSun"/>
                <w:lang w:val="en-US"/>
              </w:rPr>
              <w:t xml:space="preserve">C:\program files\ibm\websphere mq\bin\amqzmuc0.exe </w:t>
            </w:r>
          </w:p>
          <w:p w14:paraId="372C59C6" w14:textId="77777777" w:rsidR="00083CCE" w:rsidRPr="000F01CC" w:rsidRDefault="00083CCE" w:rsidP="009B3956">
            <w:pPr>
              <w:rPr>
                <w:rFonts w:eastAsia="SimSun"/>
                <w:lang w:val="en-US"/>
              </w:rPr>
            </w:pPr>
            <w:r w:rsidRPr="000F01CC">
              <w:rPr>
                <w:rFonts w:eastAsia="SimSun"/>
                <w:lang w:val="en-US"/>
              </w:rPr>
              <w:t xml:space="preserve">C:\program files\ibm\websphere mq\bin\amqzlaa0.exe </w:t>
            </w:r>
          </w:p>
          <w:p w14:paraId="372C59C7" w14:textId="77777777" w:rsidR="00083CCE" w:rsidRPr="000F01CC" w:rsidRDefault="00083CCE" w:rsidP="009B3956">
            <w:pPr>
              <w:rPr>
                <w:rFonts w:eastAsia="SimSun"/>
                <w:lang w:val="en-US"/>
              </w:rPr>
            </w:pPr>
            <w:r w:rsidRPr="000F01CC">
              <w:rPr>
                <w:rFonts w:eastAsia="SimSun"/>
                <w:lang w:val="en-US"/>
              </w:rPr>
              <w:t xml:space="preserve">C:\program files\ibm\websphere mq\bin\amqrrmfa.exe </w:t>
            </w:r>
          </w:p>
          <w:p w14:paraId="372C59C8" w14:textId="77777777" w:rsidR="00083CCE" w:rsidRPr="000F01CC" w:rsidRDefault="00083CCE" w:rsidP="009B3956">
            <w:pPr>
              <w:rPr>
                <w:rFonts w:eastAsia="SimSun"/>
                <w:lang w:val="en-US"/>
              </w:rPr>
            </w:pPr>
            <w:r w:rsidRPr="000F01CC">
              <w:rPr>
                <w:rFonts w:eastAsia="SimSun"/>
                <w:lang w:val="en-US"/>
              </w:rPr>
              <w:t>C:\program files\ibm\websphere mq\bin\amqzmur0.exe</w:t>
            </w:r>
          </w:p>
          <w:p w14:paraId="372C59C9" w14:textId="77777777" w:rsidR="00083CCE" w:rsidRPr="000F01CC" w:rsidRDefault="00083CCE" w:rsidP="009B3956">
            <w:pPr>
              <w:rPr>
                <w:rFonts w:eastAsia="SimSun"/>
                <w:lang w:val="en-US"/>
              </w:rPr>
            </w:pPr>
            <w:r w:rsidRPr="000F01CC">
              <w:rPr>
                <w:rFonts w:eastAsia="SimSun"/>
                <w:lang w:val="en-US"/>
              </w:rPr>
              <w:t xml:space="preserve"> C:\program files\ibm\websphere mq\bin\amqzmgr0.exe </w:t>
            </w:r>
          </w:p>
          <w:p w14:paraId="372C59CA" w14:textId="77777777" w:rsidR="00083CCE" w:rsidRPr="000F01CC" w:rsidRDefault="00083CCE" w:rsidP="009B3956">
            <w:pPr>
              <w:rPr>
                <w:rFonts w:eastAsia="SimSun"/>
                <w:lang w:val="en-US"/>
              </w:rPr>
            </w:pPr>
            <w:r w:rsidRPr="000F01CC">
              <w:rPr>
                <w:rFonts w:eastAsia="SimSun"/>
                <w:lang w:val="en-US"/>
              </w:rPr>
              <w:t xml:space="preserve">C:\program files\ibm\websphere mq\bin\amqzxma0.exe </w:t>
            </w:r>
          </w:p>
          <w:p w14:paraId="372C59CB" w14:textId="77777777" w:rsidR="00083CCE" w:rsidRPr="000F01CC" w:rsidRDefault="00083CCE" w:rsidP="009B3956">
            <w:pPr>
              <w:rPr>
                <w:rFonts w:eastAsia="SimSun"/>
                <w:lang w:val="en-US"/>
              </w:rPr>
            </w:pPr>
            <w:r w:rsidRPr="000F01CC">
              <w:rPr>
                <w:rFonts w:eastAsia="SimSun"/>
                <w:lang w:val="en-US"/>
              </w:rPr>
              <w:t>C:\program files\ibm\websphere mq\bin\amqfqpub.exe</w:t>
            </w:r>
          </w:p>
          <w:p w14:paraId="372C59CC" w14:textId="77777777" w:rsidR="00083CCE" w:rsidRPr="000F01CC" w:rsidRDefault="00083CCE" w:rsidP="009B3956">
            <w:pPr>
              <w:rPr>
                <w:rFonts w:eastAsia="SimSun"/>
                <w:lang w:val="en-US"/>
              </w:rPr>
            </w:pPr>
            <w:r w:rsidRPr="000F01CC">
              <w:rPr>
                <w:rFonts w:eastAsia="SimSun"/>
                <w:lang w:val="en-US"/>
              </w:rPr>
              <w:t xml:space="preserve">C:\program files\ibm\websphere mq\bin\amqmtbrn.exe </w:t>
            </w:r>
          </w:p>
          <w:p w14:paraId="372C59CD" w14:textId="77777777" w:rsidR="00083CCE" w:rsidRPr="000F01CC" w:rsidRDefault="00083CCE" w:rsidP="009B3956">
            <w:pPr>
              <w:rPr>
                <w:rFonts w:eastAsia="SimSun"/>
                <w:lang w:val="en-US"/>
              </w:rPr>
            </w:pPr>
            <w:r w:rsidRPr="000F01CC">
              <w:rPr>
                <w:rFonts w:eastAsia="SimSun"/>
                <w:lang w:val="en-US"/>
              </w:rPr>
              <w:t xml:space="preserve">C:\program files\ibm\websphere mq\bin\mqexplorer.exe </w:t>
            </w:r>
          </w:p>
          <w:p w14:paraId="372C59CE" w14:textId="77777777" w:rsidR="00083CCE" w:rsidRPr="000F01CC" w:rsidRDefault="00083CCE" w:rsidP="009B3956">
            <w:pPr>
              <w:rPr>
                <w:rFonts w:eastAsia="SimSun"/>
                <w:lang w:val="en-US"/>
              </w:rPr>
            </w:pPr>
            <w:r w:rsidRPr="000F01CC">
              <w:rPr>
                <w:rFonts w:eastAsia="SimSun"/>
                <w:lang w:val="en-US"/>
              </w:rPr>
              <w:t xml:space="preserve">C:\program files\ibm\websphere mq\bin\amqzfuma.exe </w:t>
            </w:r>
          </w:p>
          <w:p w14:paraId="372C59CF" w14:textId="77777777" w:rsidR="00083CCE" w:rsidRPr="000F01CC" w:rsidRDefault="00083CCE" w:rsidP="009B3956">
            <w:pPr>
              <w:rPr>
                <w:rFonts w:eastAsia="SimSun"/>
                <w:lang w:val="en-US"/>
              </w:rPr>
            </w:pPr>
            <w:r w:rsidRPr="000F01CC">
              <w:rPr>
                <w:rFonts w:eastAsia="SimSun"/>
                <w:lang w:val="en-US"/>
              </w:rPr>
              <w:t xml:space="preserve">C:\program files\ibm\websphere mq\bin\amqzmuf0.exe </w:t>
            </w:r>
          </w:p>
          <w:p w14:paraId="372C59D0" w14:textId="77777777" w:rsidR="00083CCE" w:rsidRPr="00B94C92" w:rsidRDefault="00083CCE" w:rsidP="009B3956">
            <w:pPr>
              <w:rPr>
                <w:rFonts w:eastAsia="SimSun"/>
                <w:lang w:val="en-US"/>
              </w:rPr>
            </w:pPr>
            <w:r w:rsidRPr="00B94C92">
              <w:rPr>
                <w:rFonts w:eastAsia="SimSun"/>
                <w:lang w:val="en-US"/>
              </w:rPr>
              <w:t xml:space="preserve">C:\program files\ibm\websphere mq\bin\amqfcxba.exe </w:t>
            </w:r>
          </w:p>
          <w:p w14:paraId="372C59D1" w14:textId="77777777" w:rsidR="00083CCE" w:rsidRPr="002A7FD7" w:rsidRDefault="00083CCE" w:rsidP="009B3956">
            <w:pPr>
              <w:rPr>
                <w:rFonts w:eastAsia="SimSun"/>
                <w:lang w:val="en-US"/>
              </w:rPr>
            </w:pPr>
            <w:r w:rsidRPr="002A7FD7">
              <w:rPr>
                <w:rFonts w:eastAsia="SimSun"/>
                <w:lang w:val="en-US"/>
              </w:rPr>
              <w:t xml:space="preserve">C:\program files\ibm\websphere mq\bin\amqzlsa0.exe </w:t>
            </w:r>
          </w:p>
          <w:p w14:paraId="372C59D2" w14:textId="77777777" w:rsidR="00083CCE" w:rsidRPr="000F01CC" w:rsidRDefault="00083CCE" w:rsidP="009B3956">
            <w:pPr>
              <w:rPr>
                <w:rFonts w:eastAsia="SimSun"/>
                <w:lang w:val="en-US"/>
              </w:rPr>
            </w:pPr>
            <w:r w:rsidRPr="000F01CC">
              <w:rPr>
                <w:rFonts w:eastAsia="SimSun"/>
                <w:lang w:val="en-US"/>
              </w:rPr>
              <w:t xml:space="preserve">C:\program files\ibm\websphere mq\bin\amqsvc.exe C:\program files\ibm\websphere mq\bin\runmqchi.exe </w:t>
            </w:r>
          </w:p>
          <w:p w14:paraId="372C59D3" w14:textId="77777777" w:rsidR="00083CCE" w:rsidRPr="000F01CC" w:rsidRDefault="00083CCE" w:rsidP="009B3956">
            <w:pPr>
              <w:rPr>
                <w:rFonts w:eastAsia="SimSun"/>
                <w:lang w:val="en-US"/>
              </w:rPr>
            </w:pPr>
            <w:r w:rsidRPr="000F01CC">
              <w:rPr>
                <w:rFonts w:eastAsia="SimSun"/>
                <w:lang w:val="en-US"/>
              </w:rPr>
              <w:t xml:space="preserve">C:\program files\ibm\websphere mq\bin\strmqm.exe C:\ism\asekr_spi2\ism_spi2.exe </w:t>
            </w:r>
          </w:p>
          <w:p w14:paraId="372C59D4" w14:textId="77777777" w:rsidR="00083CCE" w:rsidRPr="000F01CC" w:rsidRDefault="00083CCE" w:rsidP="009B3956">
            <w:pPr>
              <w:rPr>
                <w:rFonts w:eastAsia="SimSun"/>
                <w:lang w:val="en-US"/>
              </w:rPr>
            </w:pPr>
            <w:r w:rsidRPr="000F01CC">
              <w:rPr>
                <w:rFonts w:eastAsia="SimSun"/>
                <w:lang w:val="en-US"/>
              </w:rPr>
              <w:t xml:space="preserve">C:\ism\mqs_conf\ism_mqs_conf.exe </w:t>
            </w:r>
          </w:p>
          <w:p w14:paraId="372C59D5" w14:textId="77777777" w:rsidR="00083CCE" w:rsidRPr="000F01CC" w:rsidRDefault="00083CCE" w:rsidP="009B3956">
            <w:pPr>
              <w:rPr>
                <w:rFonts w:eastAsia="SimSun"/>
                <w:lang w:val="en-US"/>
              </w:rPr>
            </w:pPr>
            <w:r w:rsidRPr="000F01CC">
              <w:rPr>
                <w:rFonts w:eastAsia="SimSun"/>
                <w:lang w:val="en-US"/>
              </w:rPr>
              <w:t xml:space="preserve">C:\ism\mqs_mon\ism_mqs_mon.exe </w:t>
            </w:r>
          </w:p>
          <w:p w14:paraId="372C59D6" w14:textId="77777777" w:rsidR="00083CCE" w:rsidRPr="000F01CC" w:rsidRDefault="00083CCE" w:rsidP="009B3956">
            <w:pPr>
              <w:rPr>
                <w:rFonts w:eastAsia="SimSun"/>
                <w:lang w:val="en-US"/>
              </w:rPr>
            </w:pPr>
            <w:r w:rsidRPr="000F01CC">
              <w:rPr>
                <w:rFonts w:eastAsia="SimSun"/>
                <w:lang w:val="en-US"/>
              </w:rPr>
              <w:t xml:space="preserve">C:\usr\ov\lbin\eaagt\opcacta.exe </w:t>
            </w:r>
          </w:p>
          <w:p w14:paraId="372C59D7" w14:textId="77777777" w:rsidR="00083CCE" w:rsidRPr="000F01CC" w:rsidRDefault="00083CCE" w:rsidP="009B3956">
            <w:pPr>
              <w:rPr>
                <w:rFonts w:eastAsia="SimSun"/>
                <w:lang w:val="en-US"/>
              </w:rPr>
            </w:pPr>
            <w:r w:rsidRPr="000F01CC">
              <w:rPr>
                <w:rFonts w:eastAsia="SimSun"/>
                <w:lang w:val="en-US"/>
              </w:rPr>
              <w:t>C:\usr\ov\data\bin\instru~1\itoprocs.exe</w:t>
            </w:r>
          </w:p>
          <w:p w14:paraId="372C59D8" w14:textId="77777777" w:rsidR="00083CCE" w:rsidRPr="000F01CC" w:rsidRDefault="00083CCE" w:rsidP="009B3956">
            <w:pPr>
              <w:rPr>
                <w:rFonts w:eastAsia="SimSun"/>
                <w:lang w:val="en-US"/>
              </w:rPr>
            </w:pPr>
            <w:r w:rsidRPr="000F01CC">
              <w:rPr>
                <w:rFonts w:eastAsia="SimSun"/>
                <w:lang w:val="en-US"/>
              </w:rPr>
              <w:t>C:\program files\crystall\zobserver\asekr\liteagent.exe</w:t>
            </w:r>
          </w:p>
          <w:p w14:paraId="372C59D9" w14:textId="77777777" w:rsidR="00083CCE" w:rsidRPr="000F01CC" w:rsidRDefault="00083CCE" w:rsidP="009B3956">
            <w:pPr>
              <w:rPr>
                <w:rFonts w:eastAsia="SimSun"/>
                <w:lang w:val="en-US"/>
              </w:rPr>
            </w:pPr>
            <w:r w:rsidRPr="000F01CC">
              <w:rPr>
                <w:rFonts w:eastAsia="SimSun"/>
                <w:lang w:val="en-US"/>
              </w:rPr>
              <w:t>C:\program files\crystall\zobserver\agents\evtlog\liteagent.exe</w:t>
            </w:r>
          </w:p>
          <w:p w14:paraId="372C59DA" w14:textId="77777777" w:rsidR="00083CCE" w:rsidRPr="000F01CC" w:rsidRDefault="00083CCE" w:rsidP="009B3956">
            <w:pPr>
              <w:rPr>
                <w:rFonts w:eastAsia="SimSun"/>
                <w:b/>
                <w:lang w:val="en-US"/>
              </w:rPr>
            </w:pPr>
            <w:r w:rsidRPr="000F01CC">
              <w:rPr>
                <w:rFonts w:eastAsia="SimSun"/>
                <w:lang w:val="en-US"/>
              </w:rPr>
              <w:t>C:\Program Files\Crystall\ZObserver\Agents\*\Data\mailaudit.la</w:t>
            </w:r>
          </w:p>
          <w:p w14:paraId="372C59DB" w14:textId="77777777" w:rsidR="00083CCE" w:rsidRPr="000F01CC" w:rsidRDefault="00083CCE" w:rsidP="009B3956">
            <w:pPr>
              <w:rPr>
                <w:rFonts w:eastAsia="SimSun"/>
                <w:lang w:val="en-US"/>
              </w:rPr>
            </w:pPr>
            <w:r w:rsidRPr="000F01CC">
              <w:rPr>
                <w:rFonts w:eastAsia="SimSun"/>
                <w:lang w:val="en-US"/>
              </w:rPr>
              <w:t>C:\Program Files\Crystall\AgentPlatform\AgentPlatform.exe</w:t>
            </w:r>
          </w:p>
        </w:tc>
      </w:tr>
    </w:tbl>
    <w:p w14:paraId="372C59DD" w14:textId="77777777" w:rsidR="00F0415D" w:rsidRDefault="00F0415D" w:rsidP="00083CCE">
      <w:pPr>
        <w:pStyle w:val="a4"/>
        <w:spacing w:after="0" w:line="360" w:lineRule="auto"/>
        <w:jc w:val="right"/>
        <w:rPr>
          <w:szCs w:val="24"/>
          <w:lang w:eastAsia="ru-RU"/>
        </w:rPr>
      </w:pPr>
    </w:p>
    <w:p w14:paraId="372C59DE" w14:textId="1C109298" w:rsidR="00083CCE" w:rsidRPr="00C63D63" w:rsidRDefault="00083CCE" w:rsidP="00083CCE">
      <w:pPr>
        <w:pStyle w:val="a4"/>
        <w:spacing w:after="0" w:line="360" w:lineRule="auto"/>
        <w:jc w:val="right"/>
        <w:rPr>
          <w:lang w:eastAsia="ru-RU"/>
        </w:rPr>
      </w:pPr>
      <w:bookmarkStart w:id="314" w:name="_Toc495338158"/>
      <w:r w:rsidRPr="004E4EA7">
        <w:rPr>
          <w:szCs w:val="24"/>
          <w:lang w:eastAsia="ru-RU"/>
        </w:rPr>
        <w:t xml:space="preserve">Таблица </w:t>
      </w:r>
      <w:r w:rsidRPr="004E4EA7">
        <w:rPr>
          <w:szCs w:val="24"/>
          <w:lang w:eastAsia="ru-RU"/>
        </w:rPr>
        <w:fldChar w:fldCharType="begin"/>
      </w:r>
      <w:r w:rsidRPr="004E4EA7">
        <w:rPr>
          <w:szCs w:val="24"/>
          <w:lang w:eastAsia="ru-RU"/>
        </w:rPr>
        <w:instrText xml:space="preserve"> SEQ Таблица \* ARABIC </w:instrText>
      </w:r>
      <w:r w:rsidRPr="004E4EA7">
        <w:rPr>
          <w:szCs w:val="24"/>
          <w:lang w:eastAsia="ru-RU"/>
        </w:rPr>
        <w:fldChar w:fldCharType="separate"/>
      </w:r>
      <w:r w:rsidR="00553CB3">
        <w:rPr>
          <w:noProof/>
          <w:szCs w:val="24"/>
          <w:lang w:eastAsia="ru-RU"/>
        </w:rPr>
        <w:t>21</w:t>
      </w:r>
      <w:r w:rsidRPr="004E4EA7">
        <w:rPr>
          <w:szCs w:val="24"/>
          <w:lang w:eastAsia="ru-RU"/>
        </w:rPr>
        <w:fldChar w:fldCharType="end"/>
      </w:r>
      <w:r w:rsidRPr="00A70D9B">
        <w:rPr>
          <w:lang w:eastAsia="ru-RU"/>
        </w:rPr>
        <w:t xml:space="preserve">. </w:t>
      </w:r>
      <w:r w:rsidRPr="00AD5DDD">
        <w:rPr>
          <w:szCs w:val="24"/>
          <w:lang w:eastAsia="ru-RU"/>
        </w:rPr>
        <w:t xml:space="preserve">Рекомендуемые к применению на сервере ЕСМИБ ТУ настройки исключений </w:t>
      </w:r>
      <w:r w:rsidR="00EF1F02" w:rsidRPr="00AD5DDD">
        <w:rPr>
          <w:szCs w:val="24"/>
          <w:lang w:eastAsia="ru-RU"/>
        </w:rPr>
        <w:t>компонент</w:t>
      </w:r>
      <w:r w:rsidRPr="00AD5DDD">
        <w:rPr>
          <w:szCs w:val="24"/>
          <w:lang w:eastAsia="ru-RU"/>
        </w:rPr>
        <w:t xml:space="preserve"> </w:t>
      </w:r>
      <w:r>
        <w:rPr>
          <w:szCs w:val="24"/>
        </w:rPr>
        <w:t>"Сканер",</w:t>
      </w:r>
      <w:r w:rsidRPr="00AD5DDD">
        <w:rPr>
          <w:szCs w:val="24"/>
          <w:lang w:eastAsia="ru-RU"/>
        </w:rPr>
        <w:t xml:space="preserve"> "</w:t>
      </w:r>
      <w:r w:rsidRPr="00AD5DDD">
        <w:rPr>
          <w:szCs w:val="24"/>
          <w:lang w:val="en-US" w:eastAsia="ru-RU"/>
        </w:rPr>
        <w:t>SplDer</w:t>
      </w:r>
      <w:r w:rsidRPr="00AD5DDD">
        <w:rPr>
          <w:szCs w:val="24"/>
          <w:lang w:eastAsia="ru-RU"/>
        </w:rPr>
        <w:t xml:space="preserve"> </w:t>
      </w:r>
      <w:r w:rsidRPr="00AD5DDD">
        <w:rPr>
          <w:szCs w:val="24"/>
          <w:lang w:val="en-US" w:eastAsia="ru-RU"/>
        </w:rPr>
        <w:t>Guard</w:t>
      </w:r>
      <w:r w:rsidRPr="00AD5DDD">
        <w:rPr>
          <w:szCs w:val="24"/>
          <w:lang w:eastAsia="ru-RU"/>
        </w:rPr>
        <w:t xml:space="preserve"> для серверов" ПО СЗ от ВВК "</w:t>
      </w:r>
      <w:r w:rsidRPr="00AD5DDD">
        <w:rPr>
          <w:szCs w:val="24"/>
          <w:lang w:val="en-US" w:eastAsia="ru-RU"/>
        </w:rPr>
        <w:t>Dr</w:t>
      </w:r>
      <w:r w:rsidRPr="00AD5DDD">
        <w:rPr>
          <w:szCs w:val="24"/>
          <w:lang w:eastAsia="ru-RU"/>
        </w:rPr>
        <w:t>.</w:t>
      </w:r>
      <w:r w:rsidRPr="00AD5DDD">
        <w:rPr>
          <w:szCs w:val="24"/>
          <w:lang w:val="en-US" w:eastAsia="ru-RU"/>
        </w:rPr>
        <w:t>Web</w:t>
      </w:r>
      <w:r w:rsidRPr="00AD5DDD">
        <w:rPr>
          <w:szCs w:val="24"/>
          <w:lang w:eastAsia="ru-RU"/>
        </w:rPr>
        <w:t xml:space="preserve"> 10"</w:t>
      </w:r>
      <w:bookmarkEnd w:id="314"/>
    </w:p>
    <w:tbl>
      <w:tblPr>
        <w:tblW w:w="14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12048"/>
      </w:tblGrid>
      <w:tr w:rsidR="00083CCE" w:rsidRPr="000F01CC" w14:paraId="372C59E1" w14:textId="77777777" w:rsidTr="009B3956">
        <w:tc>
          <w:tcPr>
            <w:tcW w:w="2802" w:type="dxa"/>
          </w:tcPr>
          <w:p w14:paraId="372C59DF" w14:textId="77777777" w:rsidR="00083CCE" w:rsidRPr="004E4EA7" w:rsidRDefault="00083CCE" w:rsidP="009B3956">
            <w:pPr>
              <w:widowControl w:val="0"/>
              <w:jc w:val="center"/>
              <w:rPr>
                <w:b/>
                <w:sz w:val="24"/>
                <w:szCs w:val="24"/>
                <w:lang w:eastAsia="ru-RU"/>
              </w:rPr>
            </w:pPr>
            <w:r w:rsidRPr="004E4EA7">
              <w:rPr>
                <w:b/>
                <w:sz w:val="24"/>
                <w:szCs w:val="24"/>
                <w:lang w:eastAsia="ru-RU"/>
              </w:rPr>
              <w:t>Параметр</w:t>
            </w:r>
          </w:p>
        </w:tc>
        <w:tc>
          <w:tcPr>
            <w:tcW w:w="12048" w:type="dxa"/>
          </w:tcPr>
          <w:p w14:paraId="372C59E0" w14:textId="77777777" w:rsidR="00083CCE" w:rsidRPr="004E4EA7" w:rsidRDefault="00083CCE" w:rsidP="009B3956">
            <w:pPr>
              <w:widowControl w:val="0"/>
              <w:jc w:val="center"/>
              <w:rPr>
                <w:b/>
                <w:sz w:val="24"/>
                <w:szCs w:val="24"/>
                <w:lang w:eastAsia="ru-RU"/>
              </w:rPr>
            </w:pPr>
            <w:r w:rsidRPr="004E4EA7">
              <w:rPr>
                <w:b/>
                <w:sz w:val="24"/>
                <w:szCs w:val="24"/>
                <w:lang w:eastAsia="ru-RU"/>
              </w:rPr>
              <w:t>Значение параметра</w:t>
            </w:r>
          </w:p>
        </w:tc>
      </w:tr>
      <w:tr w:rsidR="00083CCE" w:rsidRPr="00861252" w14:paraId="372C59F3" w14:textId="77777777" w:rsidTr="009900C4">
        <w:tc>
          <w:tcPr>
            <w:tcW w:w="2802" w:type="dxa"/>
            <w:tcBorders>
              <w:bottom w:val="single" w:sz="4" w:space="0" w:color="auto"/>
            </w:tcBorders>
          </w:tcPr>
          <w:p w14:paraId="372C59E2" w14:textId="77777777" w:rsidR="00083CCE" w:rsidRPr="000F01CC" w:rsidRDefault="00083CCE" w:rsidP="009B3956">
            <w:pPr>
              <w:widowControl w:val="0"/>
              <w:jc w:val="both"/>
              <w:rPr>
                <w:lang w:eastAsia="ru-RU"/>
              </w:rPr>
            </w:pPr>
            <w:r w:rsidRPr="000F01CC">
              <w:rPr>
                <w:lang w:eastAsia="ru-RU"/>
              </w:rPr>
              <w:t>Исключаемые пути</w:t>
            </w:r>
          </w:p>
        </w:tc>
        <w:tc>
          <w:tcPr>
            <w:tcW w:w="12048" w:type="dxa"/>
            <w:tcBorders>
              <w:bottom w:val="single" w:sz="4" w:space="0" w:color="auto"/>
            </w:tcBorders>
          </w:tcPr>
          <w:p w14:paraId="372C59E3" w14:textId="77777777" w:rsidR="00083CCE" w:rsidRPr="00FF651A" w:rsidRDefault="00083CCE" w:rsidP="00083CCE">
            <w:r w:rsidRPr="00FF651A">
              <w:t>Каталоги серверных компонентов ПО ЕСМИБ ТУ (включая вложенные подкаталоги):</w:t>
            </w:r>
          </w:p>
          <w:p w14:paraId="372C59E4" w14:textId="77777777" w:rsidR="00083CCE" w:rsidRPr="00FF651A" w:rsidRDefault="00083CCE" w:rsidP="00083CCE">
            <w:r w:rsidRPr="00AF2F69">
              <w:rPr>
                <w:lang w:val="en-US"/>
              </w:rPr>
              <w:t>C</w:t>
            </w:r>
            <w:r w:rsidRPr="00FF651A">
              <w:t>:\</w:t>
            </w:r>
            <w:r w:rsidRPr="00AF2F69">
              <w:rPr>
                <w:lang w:val="en-US"/>
              </w:rPr>
              <w:t>Program</w:t>
            </w:r>
            <w:r w:rsidRPr="00FF651A">
              <w:t xml:space="preserve"> </w:t>
            </w:r>
            <w:r w:rsidRPr="00AF2F69">
              <w:rPr>
                <w:lang w:val="en-US"/>
              </w:rPr>
              <w:t>Files</w:t>
            </w:r>
            <w:r w:rsidRPr="00FF651A">
              <w:t xml:space="preserve"> (</w:t>
            </w:r>
            <w:r w:rsidRPr="00AF2F69">
              <w:rPr>
                <w:lang w:val="en-US"/>
              </w:rPr>
              <w:t>x</w:t>
            </w:r>
            <w:r w:rsidRPr="00FF651A">
              <w:t>86)\</w:t>
            </w:r>
            <w:r w:rsidRPr="00AF2F69">
              <w:rPr>
                <w:lang w:val="en-US"/>
              </w:rPr>
              <w:t>Crystall</w:t>
            </w:r>
            <w:r w:rsidRPr="00FF651A">
              <w:t>\</w:t>
            </w:r>
            <w:r w:rsidRPr="00AF2F69">
              <w:rPr>
                <w:lang w:val="en-US"/>
              </w:rPr>
              <w:t>ZObserver</w:t>
            </w:r>
            <w:r w:rsidRPr="00FF651A">
              <w:t>\</w:t>
            </w:r>
            <w:r w:rsidRPr="00AF2F69">
              <w:rPr>
                <w:lang w:val="en-US"/>
              </w:rPr>
              <w:t>Audit</w:t>
            </w:r>
            <w:r w:rsidRPr="00FF651A">
              <w:t xml:space="preserve">, включая номерные каталоги агентов </w:t>
            </w:r>
            <w:r w:rsidRPr="00AF2F69">
              <w:rPr>
                <w:lang w:val="en-US"/>
              </w:rPr>
              <w:t>Audit</w:t>
            </w:r>
            <w:r w:rsidRPr="00FF651A">
              <w:t>\&lt;№ агента&gt;\*.*;</w:t>
            </w:r>
          </w:p>
          <w:p w14:paraId="372C59E5" w14:textId="77777777" w:rsidR="00083CCE" w:rsidRPr="00AF2F69" w:rsidRDefault="00083CCE" w:rsidP="00083CCE">
            <w:pPr>
              <w:rPr>
                <w:lang w:val="en-US"/>
              </w:rPr>
            </w:pPr>
            <w:r w:rsidRPr="00AF2F69">
              <w:rPr>
                <w:lang w:val="en-US"/>
              </w:rPr>
              <w:t>C:\Program Files (x86)\Crystall\ZObserver\Log;</w:t>
            </w:r>
          </w:p>
          <w:p w14:paraId="372C59E6" w14:textId="77777777" w:rsidR="00083CCE" w:rsidRPr="00AF2F69" w:rsidRDefault="00083CCE" w:rsidP="00083CCE">
            <w:pPr>
              <w:rPr>
                <w:lang w:val="en-US"/>
              </w:rPr>
            </w:pPr>
            <w:r w:rsidRPr="00AF2F69">
              <w:rPr>
                <w:lang w:val="en-US"/>
              </w:rPr>
              <w:t>C:\Program Files (x86)\Crystall\ZObserver\Contexts\*.*;</w:t>
            </w:r>
          </w:p>
          <w:p w14:paraId="372C59E7" w14:textId="77777777" w:rsidR="00083CCE" w:rsidRPr="00AF2F69" w:rsidRDefault="00083CCE" w:rsidP="00083CCE">
            <w:pPr>
              <w:rPr>
                <w:lang w:val="en-US"/>
              </w:rPr>
            </w:pPr>
            <w:r w:rsidRPr="00AF2F69">
              <w:rPr>
                <w:lang w:val="en-US"/>
              </w:rPr>
              <w:t>C:\Program Files (x86)\Crystall\ZObserver\TmpUser;</w:t>
            </w:r>
          </w:p>
          <w:p w14:paraId="372C59E8" w14:textId="77777777" w:rsidR="00083CCE" w:rsidRPr="00AF2F69" w:rsidRDefault="00083CCE" w:rsidP="00083CCE">
            <w:pPr>
              <w:rPr>
                <w:lang w:val="en-US"/>
              </w:rPr>
            </w:pPr>
            <w:r w:rsidRPr="00AF2F69">
              <w:rPr>
                <w:lang w:val="en-US"/>
              </w:rPr>
              <w:t>C:\Program Files (x86)\Crystall\ZObserver\Executable\*.*;</w:t>
            </w:r>
          </w:p>
          <w:p w14:paraId="372C59E9" w14:textId="77777777" w:rsidR="00083CCE" w:rsidRPr="00AF2F69" w:rsidRDefault="00083CCE" w:rsidP="00083CCE">
            <w:pPr>
              <w:rPr>
                <w:lang w:val="en-US"/>
              </w:rPr>
            </w:pPr>
            <w:r w:rsidRPr="00AF2F69">
              <w:rPr>
                <w:lang w:val="en-US"/>
              </w:rPr>
              <w:t>C:\Program Files (x86)\Crystall\ZObserver\Agent.Distrib (</w:t>
            </w:r>
            <w:r w:rsidRPr="00083CCE">
              <w:rPr>
                <w:lang w:val="en-US"/>
              </w:rPr>
              <w:t>включая</w:t>
            </w:r>
            <w:r w:rsidRPr="00AF2F69">
              <w:rPr>
                <w:lang w:val="en-US"/>
              </w:rPr>
              <w:t xml:space="preserve"> </w:t>
            </w:r>
            <w:r w:rsidRPr="00083CCE">
              <w:rPr>
                <w:lang w:val="en-US"/>
              </w:rPr>
              <w:t>номерные</w:t>
            </w:r>
            <w:r w:rsidRPr="00AF2F69">
              <w:rPr>
                <w:lang w:val="en-US"/>
              </w:rPr>
              <w:t xml:space="preserve"> </w:t>
            </w:r>
            <w:r w:rsidRPr="00083CCE">
              <w:rPr>
                <w:lang w:val="en-US"/>
              </w:rPr>
              <w:t>каталоги</w:t>
            </w:r>
            <w:r w:rsidRPr="00AF2F69">
              <w:rPr>
                <w:lang w:val="en-US"/>
              </w:rPr>
              <w:t xml:space="preserve"> </w:t>
            </w:r>
            <w:r w:rsidRPr="00083CCE">
              <w:rPr>
                <w:lang w:val="en-US"/>
              </w:rPr>
              <w:t>агентов</w:t>
            </w:r>
            <w:r w:rsidRPr="00AF2F69">
              <w:rPr>
                <w:lang w:val="en-US"/>
              </w:rPr>
              <w:t xml:space="preserve"> Agent.Distrib \&lt;№ </w:t>
            </w:r>
            <w:r w:rsidRPr="00083CCE">
              <w:rPr>
                <w:lang w:val="en-US"/>
              </w:rPr>
              <w:t>агента</w:t>
            </w:r>
            <w:r w:rsidRPr="00AF2F69">
              <w:rPr>
                <w:lang w:val="en-US"/>
              </w:rPr>
              <w:t>&gt;\*.*);</w:t>
            </w:r>
          </w:p>
          <w:p w14:paraId="372C59EA" w14:textId="77777777" w:rsidR="00083CCE" w:rsidRPr="00AD5DDD" w:rsidRDefault="00083CCE" w:rsidP="00083CCE">
            <w:pPr>
              <w:rPr>
                <w:lang w:val="en-US"/>
              </w:rPr>
            </w:pPr>
            <w:r w:rsidRPr="00AF2F69">
              <w:rPr>
                <w:lang w:val="en-US"/>
              </w:rPr>
              <w:t>C:\Program Files (x86)\Crystall\</w:t>
            </w:r>
            <w:r>
              <w:rPr>
                <w:lang w:val="en-US"/>
              </w:rPr>
              <w:t>ZObserver\System.Private\Global</w:t>
            </w:r>
            <w:r w:rsidRPr="00AF2F69">
              <w:rPr>
                <w:lang w:val="en-US"/>
              </w:rPr>
              <w:t>;</w:t>
            </w:r>
          </w:p>
          <w:p w14:paraId="372C59EB" w14:textId="77777777" w:rsidR="00083CCE" w:rsidRPr="00BC2858" w:rsidRDefault="00083CCE" w:rsidP="00083CCE">
            <w:pPr>
              <w:rPr>
                <w:lang w:val="en-US"/>
              </w:rPr>
            </w:pPr>
            <w:r w:rsidRPr="00AF2F69">
              <w:rPr>
                <w:lang w:val="en-US"/>
              </w:rPr>
              <w:t>C:\Program Files (x86)\Crystall\ZObserver\System\Global</w:t>
            </w:r>
            <w:r w:rsidRPr="00AD5DDD">
              <w:rPr>
                <w:lang w:val="en-US"/>
              </w:rPr>
              <w:t>;</w:t>
            </w:r>
          </w:p>
          <w:p w14:paraId="372C59EC" w14:textId="77777777" w:rsidR="00083CCE" w:rsidRPr="00AD5DDD" w:rsidRDefault="00083CCE" w:rsidP="00083CCE">
            <w:pPr>
              <w:rPr>
                <w:lang w:val="en-US"/>
              </w:rPr>
            </w:pPr>
            <w:r w:rsidRPr="00AF2F69">
              <w:rPr>
                <w:lang w:val="en-US"/>
              </w:rPr>
              <w:t>c:\Program Files (x86)\Microsoft SQL Server\MSSQL10_50.SQL2008\MSSQL\DATA\*.*;</w:t>
            </w:r>
          </w:p>
          <w:p w14:paraId="372C59ED" w14:textId="77777777" w:rsidR="00083CCE" w:rsidRPr="00AD5DDD" w:rsidRDefault="00083CCE" w:rsidP="00083CCE">
            <w:pPr>
              <w:rPr>
                <w:lang w:val="en-US"/>
              </w:rPr>
            </w:pPr>
            <w:r w:rsidRPr="00AF2F69">
              <w:rPr>
                <w:lang w:val="en-US"/>
              </w:rPr>
              <w:t>C:\Program Files (x86)\Crystall\</w:t>
            </w:r>
            <w:r w:rsidRPr="00AD5DDD">
              <w:rPr>
                <w:lang w:val="en-US"/>
              </w:rPr>
              <w:t>Monitor\DataBases\DBIdentity;</w:t>
            </w:r>
          </w:p>
          <w:p w14:paraId="372C59EE" w14:textId="77777777" w:rsidR="00083CCE" w:rsidRPr="0081096D" w:rsidRDefault="00083CCE" w:rsidP="00083CCE">
            <w:pPr>
              <w:rPr>
                <w:lang w:val="en-US"/>
              </w:rPr>
            </w:pPr>
            <w:r w:rsidRPr="00AF2F69">
              <w:rPr>
                <w:lang w:val="en-US"/>
              </w:rPr>
              <w:t>C:\Program Files (x86)\Crystall\</w:t>
            </w:r>
            <w:r w:rsidRPr="00AD5DDD">
              <w:rPr>
                <w:lang w:val="en-US"/>
              </w:rPr>
              <w:t>Monitor\DataBases\DBIncident</w:t>
            </w:r>
            <w:r>
              <w:rPr>
                <w:lang w:val="en-US"/>
              </w:rPr>
              <w:t>.</w:t>
            </w:r>
          </w:p>
          <w:p w14:paraId="372C59EF" w14:textId="77777777" w:rsidR="00083CCE" w:rsidRPr="00FF651A" w:rsidRDefault="00083CCE" w:rsidP="00083CCE">
            <w:r w:rsidRPr="00FF651A">
              <w:lastRenderedPageBreak/>
              <w:t>Каталог агентской платформы ЕСМИБ ТУ (включая вложенные подкаталоги):</w:t>
            </w:r>
          </w:p>
          <w:p w14:paraId="372C59F0" w14:textId="77777777" w:rsidR="00083CCE" w:rsidRPr="006B6D47" w:rsidRDefault="00083CCE" w:rsidP="00083CCE">
            <w:pPr>
              <w:rPr>
                <w:lang w:val="en-US"/>
              </w:rPr>
            </w:pPr>
            <w:r w:rsidRPr="00A6587A">
              <w:rPr>
                <w:lang w:val="en-US"/>
              </w:rPr>
              <w:t>c:\Program Files (x86)\C</w:t>
            </w:r>
            <w:r>
              <w:rPr>
                <w:lang w:val="en-US"/>
              </w:rPr>
              <w:t>rystall\Misc\AgentPlatform\*.*</w:t>
            </w:r>
            <w:r w:rsidRPr="00AD5DDD">
              <w:rPr>
                <w:lang w:val="en-US"/>
              </w:rPr>
              <w:t>.</w:t>
            </w:r>
          </w:p>
          <w:p w14:paraId="372C59F1" w14:textId="77777777" w:rsidR="00083CCE" w:rsidRPr="00FF651A" w:rsidRDefault="00083CCE" w:rsidP="00083CCE">
            <w:r w:rsidRPr="00FF651A">
              <w:t>Файлы облегченного агента ЕСМИБ ТУ и агентов, построенных на базе облегченного:</w:t>
            </w:r>
          </w:p>
          <w:p w14:paraId="372C59F2" w14:textId="77777777" w:rsidR="00083CCE" w:rsidRPr="000F01CC" w:rsidRDefault="00083CCE" w:rsidP="00083CCE">
            <w:pPr>
              <w:rPr>
                <w:lang w:val="en-US"/>
              </w:rPr>
            </w:pPr>
            <w:r w:rsidRPr="00A6587A">
              <w:rPr>
                <w:lang w:val="en-US"/>
              </w:rPr>
              <w:t>C:\Program Files\Crystall\ZObserver\Agents\*\Data\mailaudit.la</w:t>
            </w:r>
          </w:p>
        </w:tc>
      </w:tr>
      <w:tr w:rsidR="00083CCE" w:rsidRPr="00861252" w14:paraId="372C59FC" w14:textId="77777777" w:rsidTr="009900C4">
        <w:tc>
          <w:tcPr>
            <w:tcW w:w="2802" w:type="dxa"/>
            <w:tcBorders>
              <w:top w:val="single" w:sz="4" w:space="0" w:color="auto"/>
              <w:left w:val="single" w:sz="4" w:space="0" w:color="auto"/>
              <w:bottom w:val="single" w:sz="4" w:space="0" w:color="auto"/>
              <w:right w:val="single" w:sz="4" w:space="0" w:color="auto"/>
            </w:tcBorders>
          </w:tcPr>
          <w:p w14:paraId="372C59F4" w14:textId="77777777" w:rsidR="00083CCE" w:rsidRPr="000F01CC" w:rsidRDefault="00083CCE" w:rsidP="009B3956">
            <w:pPr>
              <w:widowControl w:val="0"/>
              <w:jc w:val="both"/>
              <w:rPr>
                <w:lang w:eastAsia="ru-RU"/>
              </w:rPr>
            </w:pPr>
            <w:r w:rsidRPr="000F01CC">
              <w:rPr>
                <w:lang w:eastAsia="ru-RU"/>
              </w:rPr>
              <w:lastRenderedPageBreak/>
              <w:t>Исключаемые процессы</w:t>
            </w:r>
          </w:p>
        </w:tc>
        <w:tc>
          <w:tcPr>
            <w:tcW w:w="12048" w:type="dxa"/>
            <w:tcBorders>
              <w:top w:val="single" w:sz="4" w:space="0" w:color="auto"/>
              <w:left w:val="single" w:sz="4" w:space="0" w:color="auto"/>
              <w:bottom w:val="single" w:sz="4" w:space="0" w:color="auto"/>
              <w:right w:val="single" w:sz="4" w:space="0" w:color="auto"/>
            </w:tcBorders>
          </w:tcPr>
          <w:p w14:paraId="372C59F5" w14:textId="77777777" w:rsidR="00083CCE" w:rsidRPr="00FF651A" w:rsidRDefault="00083CCE" w:rsidP="00083CCE">
            <w:r w:rsidRPr="00FF651A">
              <w:t>Исполняемые модули процессов ЕСМИБ ТУ:</w:t>
            </w:r>
            <w:bookmarkStart w:id="315" w:name="current"/>
            <w:bookmarkEnd w:id="315"/>
          </w:p>
          <w:p w14:paraId="372C59F6" w14:textId="77777777" w:rsidR="00083CCE" w:rsidRPr="00AF2F69" w:rsidRDefault="00083CCE" w:rsidP="00083CCE">
            <w:pPr>
              <w:rPr>
                <w:lang w:val="en-US"/>
              </w:rPr>
            </w:pPr>
            <w:r w:rsidRPr="00AF2F69">
              <w:rPr>
                <w:lang w:val="en-US"/>
              </w:rPr>
              <w:t>C:\Program Files (x86)\Crystall\ZObserver\ntsm.exe;</w:t>
            </w:r>
          </w:p>
          <w:p w14:paraId="372C59F7" w14:textId="77777777" w:rsidR="00083CCE" w:rsidRPr="00AF2F69" w:rsidRDefault="00083CCE" w:rsidP="00083CCE">
            <w:pPr>
              <w:rPr>
                <w:lang w:val="en-US"/>
              </w:rPr>
            </w:pPr>
            <w:r w:rsidRPr="00AF2F69">
              <w:rPr>
                <w:lang w:val="en-US"/>
              </w:rPr>
              <w:t xml:space="preserve">C:\Program </w:t>
            </w:r>
            <w:r>
              <w:rPr>
                <w:lang w:val="en-US"/>
              </w:rPr>
              <w:t>Files (x86)\Crystall\ZObserver\</w:t>
            </w:r>
            <w:r w:rsidRPr="00AF2F69">
              <w:rPr>
                <w:lang w:val="en-US"/>
              </w:rPr>
              <w:t>Audit_Parser.exe;</w:t>
            </w:r>
          </w:p>
          <w:p w14:paraId="372C59F8" w14:textId="77777777" w:rsidR="00083CCE" w:rsidRPr="00AF2F69" w:rsidRDefault="00083CCE" w:rsidP="00083CCE">
            <w:pPr>
              <w:rPr>
                <w:lang w:val="en-US"/>
              </w:rPr>
            </w:pPr>
            <w:r w:rsidRPr="00AF2F69">
              <w:rPr>
                <w:lang w:val="en-US"/>
              </w:rPr>
              <w:t>C:\Program Files (x86)\Crys</w:t>
            </w:r>
            <w:r>
              <w:rPr>
                <w:lang w:val="en-US"/>
              </w:rPr>
              <w:t>tall\Monitor\Monitor\Services\</w:t>
            </w:r>
            <w:r w:rsidRPr="00AF2F69">
              <w:rPr>
                <w:lang w:val="en-US"/>
              </w:rPr>
              <w:t>OperSignService.exe;</w:t>
            </w:r>
          </w:p>
          <w:p w14:paraId="372C59F9" w14:textId="77777777" w:rsidR="00083CCE" w:rsidRPr="00AD5DDD" w:rsidRDefault="00083CCE" w:rsidP="00083CCE">
            <w:pPr>
              <w:rPr>
                <w:lang w:val="en-US"/>
              </w:rPr>
            </w:pPr>
            <w:r w:rsidRPr="00AF2F69">
              <w:rPr>
                <w:lang w:val="en-US"/>
              </w:rPr>
              <w:t>C:\Program Files (x86)\Crys</w:t>
            </w:r>
            <w:r>
              <w:rPr>
                <w:lang w:val="en-US"/>
              </w:rPr>
              <w:t>tall\Monitor\Monitor\Services\</w:t>
            </w:r>
            <w:r w:rsidRPr="00AF2F69">
              <w:rPr>
                <w:lang w:val="en-US"/>
              </w:rPr>
              <w:t>ScenSignService.exe</w:t>
            </w:r>
            <w:r w:rsidRPr="00AD5DDD">
              <w:rPr>
                <w:lang w:val="en-US"/>
              </w:rPr>
              <w:t>;</w:t>
            </w:r>
          </w:p>
          <w:p w14:paraId="372C59FA" w14:textId="77777777" w:rsidR="00083CCE" w:rsidRPr="00AD5DDD" w:rsidRDefault="00083CCE" w:rsidP="00083CCE">
            <w:pPr>
              <w:rPr>
                <w:lang w:val="en-US"/>
              </w:rPr>
            </w:pPr>
            <w:r w:rsidRPr="00A6587A">
              <w:rPr>
                <w:lang w:val="en-US"/>
              </w:rPr>
              <w:t>C:\Program Fil</w:t>
            </w:r>
            <w:r>
              <w:rPr>
                <w:lang w:val="en-US"/>
              </w:rPr>
              <w:t>es\Crystall\ZObserver\Agents\*\</w:t>
            </w:r>
            <w:r w:rsidRPr="00A6587A">
              <w:rPr>
                <w:lang w:val="en-US"/>
              </w:rPr>
              <w:t>liteagent.exe;</w:t>
            </w:r>
          </w:p>
          <w:p w14:paraId="372C59FB" w14:textId="77777777" w:rsidR="00083CCE" w:rsidRPr="00083CCE" w:rsidRDefault="00083CCE" w:rsidP="00083CCE">
            <w:pPr>
              <w:rPr>
                <w:lang w:val="en-US"/>
              </w:rPr>
            </w:pPr>
            <w:r>
              <w:rPr>
                <w:lang w:val="en-US"/>
              </w:rPr>
              <w:t>C:\Program Files(x86)\Crystall\Misc\AgentPlatform\</w:t>
            </w:r>
            <w:r w:rsidRPr="00A6587A">
              <w:rPr>
                <w:lang w:val="en-US"/>
              </w:rPr>
              <w:t>AgentPlatform.exe</w:t>
            </w:r>
          </w:p>
        </w:tc>
      </w:tr>
    </w:tbl>
    <w:p w14:paraId="372C59FD" w14:textId="77777777" w:rsidR="00083CCE" w:rsidRPr="000F01CC" w:rsidRDefault="00083CCE" w:rsidP="004C32D6">
      <w:pPr>
        <w:pBdr>
          <w:bottom w:val="dotted" w:sz="24" w:space="1" w:color="auto"/>
        </w:pBdr>
        <w:tabs>
          <w:tab w:val="left" w:pos="1134"/>
        </w:tabs>
        <w:spacing w:line="360" w:lineRule="auto"/>
        <w:jc w:val="both"/>
        <w:rPr>
          <w:lang w:val="en-US"/>
        </w:rPr>
        <w:sectPr w:rsidR="00083CCE" w:rsidRPr="000F01CC" w:rsidSect="00741480">
          <w:headerReference w:type="default" r:id="rId15"/>
          <w:pgSz w:w="16838" w:h="11906" w:orient="landscape" w:code="9"/>
          <w:pgMar w:top="992" w:right="567" w:bottom="567" w:left="1134" w:header="567" w:footer="567" w:gutter="0"/>
          <w:cols w:space="720"/>
          <w:docGrid w:linePitch="272"/>
        </w:sectPr>
      </w:pPr>
    </w:p>
    <w:p w14:paraId="372C59FE" w14:textId="77777777" w:rsidR="00C63D63" w:rsidRPr="00397452" w:rsidRDefault="00C63D63" w:rsidP="00A8458B">
      <w:pPr>
        <w:pStyle w:val="3"/>
        <w:numPr>
          <w:ilvl w:val="0"/>
          <w:numId w:val="37"/>
        </w:numPr>
        <w:suppressAutoHyphens/>
        <w:spacing w:before="120" w:line="360" w:lineRule="auto"/>
        <w:jc w:val="both"/>
        <w:rPr>
          <w:bCs/>
          <w:szCs w:val="28"/>
          <w:lang w:eastAsia="ru-RU"/>
        </w:rPr>
      </w:pPr>
      <w:bookmarkStart w:id="316" w:name="_Ref494457873"/>
      <w:bookmarkStart w:id="317" w:name="_Ref494458089"/>
      <w:bookmarkStart w:id="318" w:name="_Toc496019750"/>
      <w:r w:rsidRPr="00397452">
        <w:rPr>
          <w:bCs/>
          <w:szCs w:val="28"/>
          <w:lang w:eastAsia="ru-RU"/>
        </w:rPr>
        <w:lastRenderedPageBreak/>
        <w:t>НАСТРОЙКА ПРОГРАММНО-АППАРАТНОГО КОМПЛЕКСА СРЕДСТВ ЗАЩИТЫ ОТ НЕСАНКЦИОНИРОВАННОГО ДОСТУПА «АККОРД»</w:t>
      </w:r>
      <w:bookmarkEnd w:id="316"/>
      <w:bookmarkEnd w:id="317"/>
      <w:bookmarkEnd w:id="318"/>
    </w:p>
    <w:p w14:paraId="372C59FF" w14:textId="3A0FBF52" w:rsidR="00A86687" w:rsidRPr="00516EF3" w:rsidRDefault="00A86687" w:rsidP="00516EF3">
      <w:pPr>
        <w:pStyle w:val="a4"/>
        <w:spacing w:after="0" w:line="360" w:lineRule="auto"/>
        <w:ind w:firstLine="709"/>
        <w:rPr>
          <w:lang w:eastAsia="ru-RU"/>
        </w:rPr>
      </w:pPr>
      <w:r w:rsidRPr="000F01CC">
        <w:rPr>
          <w:lang w:eastAsia="ru-RU"/>
        </w:rPr>
        <w:t>Настоящие рекомендации предназначены для установки и настройки программно-аппаратного комплекса СЗИ от НСД на базе контроллеров АМДЗ "Аккорд-Win32/</w:t>
      </w:r>
      <w:r w:rsidRPr="00516EF3">
        <w:rPr>
          <w:lang w:eastAsia="ru-RU"/>
        </w:rPr>
        <w:t>Win</w:t>
      </w:r>
      <w:r w:rsidRPr="000F01CC">
        <w:rPr>
          <w:lang w:eastAsia="ru-RU"/>
        </w:rPr>
        <w:t xml:space="preserve">64", далее – комплекса, на рабочие станции и серверные вычислительные установки систем </w:t>
      </w:r>
      <w:r w:rsidR="002727AF">
        <w:rPr>
          <w:lang w:eastAsia="ru-RU"/>
        </w:rPr>
        <w:t>РАБИС</w:t>
      </w:r>
      <w:r w:rsidRPr="000F01CC">
        <w:rPr>
          <w:lang w:eastAsia="ru-RU"/>
        </w:rPr>
        <w:t xml:space="preserve">-НП и АС ЭКР 2.0, используемые для подготовки, обработки, передачи и хранения электронных платёжных документов, под управлением операционных систем Windows XP/7/2003/2008 и распространяются только на технические средства из состава </w:t>
      </w:r>
      <w:r w:rsidR="002727AF">
        <w:rPr>
          <w:lang w:eastAsia="ru-RU"/>
        </w:rPr>
        <w:t>РАБИС</w:t>
      </w:r>
      <w:r w:rsidRPr="000F01CC">
        <w:rPr>
          <w:lang w:eastAsia="ru-RU"/>
        </w:rPr>
        <w:t xml:space="preserve">-НП и АС ЭКР 2.0 ТУ. Настройка средств защиты от НСД  для других технических средств платёжного сегмента (ЕС МИБ, </w:t>
      </w:r>
      <w:r w:rsidR="00D46F31" w:rsidRPr="000F01CC">
        <w:rPr>
          <w:lang w:eastAsia="ru-RU"/>
        </w:rPr>
        <w:t>ТУз</w:t>
      </w:r>
      <w:r w:rsidRPr="000F01CC">
        <w:rPr>
          <w:lang w:eastAsia="ru-RU"/>
        </w:rPr>
        <w:t xml:space="preserve"> ТСЭР и т.п.) регламентируется соответствующей документацией на эти системы.</w:t>
      </w:r>
    </w:p>
    <w:p w14:paraId="372C5A00" w14:textId="77777777" w:rsidR="00A86687" w:rsidRPr="000F01CC" w:rsidRDefault="00A86687" w:rsidP="00516EF3">
      <w:pPr>
        <w:pStyle w:val="a4"/>
        <w:spacing w:after="0" w:line="360" w:lineRule="auto"/>
        <w:ind w:firstLine="709"/>
        <w:rPr>
          <w:lang w:eastAsia="ru-RU"/>
        </w:rPr>
      </w:pPr>
      <w:r w:rsidRPr="000F01CC">
        <w:rPr>
          <w:lang w:eastAsia="ru-RU"/>
        </w:rPr>
        <w:t>Версии специального программного обеспечения</w:t>
      </w:r>
      <w:r w:rsidR="00F56CDA">
        <w:rPr>
          <w:lang w:val="ru-RU" w:eastAsia="ru-RU"/>
        </w:rPr>
        <w:t xml:space="preserve"> (</w:t>
      </w:r>
      <w:r w:rsidR="00F56CDA">
        <w:rPr>
          <w:lang w:eastAsia="ru-RU"/>
        </w:rPr>
        <w:t>далее – СПО)</w:t>
      </w:r>
      <w:r w:rsidRPr="000F01CC">
        <w:rPr>
          <w:lang w:eastAsia="ru-RU"/>
        </w:rPr>
        <w:t xml:space="preserve"> «Аккорд-Win32/64» должны быть не ниже </w:t>
      </w:r>
      <w:r w:rsidR="000626B8" w:rsidRPr="00586520">
        <w:rPr>
          <w:lang w:val="en-US"/>
        </w:rPr>
        <w:t>v</w:t>
      </w:r>
      <w:r w:rsidR="000626B8" w:rsidRPr="00586520">
        <w:t>.4.0</w:t>
      </w:r>
      <w:r w:rsidR="000626B8">
        <w:t>.9</w:t>
      </w:r>
      <w:r w:rsidR="000626B8" w:rsidRPr="00586520">
        <w:t>.</w:t>
      </w:r>
      <w:r w:rsidR="000626B8">
        <w:t>43</w:t>
      </w:r>
      <w:r w:rsidR="000626B8" w:rsidRPr="00586520">
        <w:t xml:space="preserve"> и </w:t>
      </w:r>
      <w:r w:rsidR="000626B8" w:rsidRPr="00586520">
        <w:rPr>
          <w:lang w:val="en-US"/>
        </w:rPr>
        <w:t>v</w:t>
      </w:r>
      <w:r w:rsidR="000626B8" w:rsidRPr="00586520">
        <w:t>.5.0.</w:t>
      </w:r>
      <w:r w:rsidR="000626B8">
        <w:t>9</w:t>
      </w:r>
      <w:r w:rsidR="000626B8" w:rsidRPr="00586520">
        <w:t>.4</w:t>
      </w:r>
      <w:r w:rsidR="000626B8">
        <w:t>3</w:t>
      </w:r>
      <w:r w:rsidR="000626B8" w:rsidRPr="00586520">
        <w:t xml:space="preserve">, актуальные – </w:t>
      </w:r>
      <w:r w:rsidR="000626B8" w:rsidRPr="00586520">
        <w:rPr>
          <w:lang w:val="en-US"/>
        </w:rPr>
        <w:t>v</w:t>
      </w:r>
      <w:r w:rsidR="000626B8" w:rsidRPr="00586520">
        <w:t>.4.0</w:t>
      </w:r>
      <w:r w:rsidR="000626B8">
        <w:t>.</w:t>
      </w:r>
      <w:r w:rsidR="000626B8" w:rsidRPr="00586520">
        <w:t>9.</w:t>
      </w:r>
      <w:r w:rsidR="00F56CDA">
        <w:rPr>
          <w:lang w:val="ru-RU"/>
        </w:rPr>
        <w:t>50</w:t>
      </w:r>
      <w:r w:rsidR="000626B8" w:rsidRPr="00586520">
        <w:t xml:space="preserve"> и </w:t>
      </w:r>
      <w:r w:rsidR="000626B8" w:rsidRPr="00586520">
        <w:rPr>
          <w:lang w:val="en-US"/>
        </w:rPr>
        <w:t>v</w:t>
      </w:r>
      <w:r w:rsidR="000626B8" w:rsidRPr="00586520">
        <w:t>.5.0</w:t>
      </w:r>
      <w:r w:rsidR="000626B8">
        <w:t>.</w:t>
      </w:r>
      <w:r w:rsidR="000626B8" w:rsidRPr="00586520">
        <w:t>9.</w:t>
      </w:r>
      <w:r w:rsidR="00F56CDA">
        <w:rPr>
          <w:lang w:val="ru-RU"/>
        </w:rPr>
        <w:t>50</w:t>
      </w:r>
      <w:r w:rsidRPr="000F01CC">
        <w:rPr>
          <w:lang w:eastAsia="ru-RU"/>
        </w:rPr>
        <w:t>, соответственно.</w:t>
      </w:r>
    </w:p>
    <w:p w14:paraId="372C5A01" w14:textId="77777777" w:rsidR="00A86687" w:rsidRPr="00F56CDA" w:rsidRDefault="00A86687" w:rsidP="00516EF3">
      <w:pPr>
        <w:pStyle w:val="a4"/>
        <w:spacing w:after="0" w:line="360" w:lineRule="auto"/>
        <w:ind w:firstLine="709"/>
        <w:rPr>
          <w:lang w:val="ru-RU" w:eastAsia="ru-RU"/>
        </w:rPr>
      </w:pPr>
      <w:r w:rsidRPr="000F01CC">
        <w:rPr>
          <w:lang w:eastAsia="ru-RU"/>
        </w:rPr>
        <w:t>Версии вст</w:t>
      </w:r>
      <w:r w:rsidRPr="00F56CDA">
        <w:rPr>
          <w:szCs w:val="24"/>
          <w:lang w:eastAsia="ru-RU"/>
        </w:rPr>
        <w:t xml:space="preserve">роенного программного обеспечения должны быть не ниже </w:t>
      </w:r>
      <w:r w:rsidR="000626B8" w:rsidRPr="00F56CDA">
        <w:rPr>
          <w:szCs w:val="24"/>
        </w:rPr>
        <w:t>02.01.015</w:t>
      </w:r>
      <w:r w:rsidR="00F56CDA" w:rsidRPr="00F56CDA">
        <w:rPr>
          <w:szCs w:val="24"/>
          <w:lang w:val="ru-RU"/>
        </w:rPr>
        <w:t xml:space="preserve"> для контроллеров плат </w:t>
      </w:r>
      <w:r w:rsidR="00F56CDA" w:rsidRPr="00F56CDA">
        <w:rPr>
          <w:szCs w:val="24"/>
        </w:rPr>
        <w:t>«Аккорд-5</w:t>
      </w:r>
      <w:r w:rsidR="00F56CDA" w:rsidRPr="00F56CDA">
        <w:rPr>
          <w:szCs w:val="24"/>
          <w:lang w:val="en-US"/>
        </w:rPr>
        <w:t>MX</w:t>
      </w:r>
      <w:r w:rsidR="006F0DDA">
        <w:rPr>
          <w:szCs w:val="24"/>
        </w:rPr>
        <w:t>», «Аккорд-5.5», «Аккорд-5.5е</w:t>
      </w:r>
      <w:r w:rsidR="00F56CDA" w:rsidRPr="00F56CDA">
        <w:rPr>
          <w:szCs w:val="24"/>
        </w:rPr>
        <w:t>»</w:t>
      </w:r>
      <w:r w:rsidRPr="00F56CDA">
        <w:rPr>
          <w:szCs w:val="24"/>
          <w:lang w:eastAsia="ru-RU"/>
        </w:rPr>
        <w:t>.</w:t>
      </w:r>
      <w:r w:rsidR="00F56CDA">
        <w:rPr>
          <w:szCs w:val="24"/>
          <w:lang w:val="ru-RU" w:eastAsia="ru-RU"/>
        </w:rPr>
        <w:t xml:space="preserve"> </w:t>
      </w:r>
    </w:p>
    <w:p w14:paraId="372C5A02" w14:textId="77777777" w:rsidR="00A86687" w:rsidRPr="000F01CC" w:rsidRDefault="00A86687" w:rsidP="00516EF3">
      <w:pPr>
        <w:pStyle w:val="a4"/>
        <w:spacing w:after="0" w:line="360" w:lineRule="auto"/>
        <w:ind w:firstLine="709"/>
        <w:rPr>
          <w:lang w:eastAsia="ru-RU"/>
        </w:rPr>
      </w:pPr>
      <w:r w:rsidRPr="000F01CC">
        <w:rPr>
          <w:lang w:eastAsia="ru-RU"/>
        </w:rPr>
        <w:t>Установку и настройку комплекса производить в соответствии с эксплуатационной документацией после установки и настройки системного и прикладного ПО АРМ.</w:t>
      </w:r>
    </w:p>
    <w:p w14:paraId="372C5A03" w14:textId="77777777" w:rsidR="00A86687" w:rsidRPr="000F01CC" w:rsidRDefault="00A86687" w:rsidP="00516EF3">
      <w:pPr>
        <w:pStyle w:val="a4"/>
        <w:spacing w:after="0" w:line="360" w:lineRule="auto"/>
        <w:ind w:firstLine="709"/>
        <w:rPr>
          <w:lang w:eastAsia="ru-RU"/>
        </w:rPr>
      </w:pPr>
      <w:r w:rsidRPr="000F01CC">
        <w:rPr>
          <w:lang w:eastAsia="ru-RU"/>
        </w:rPr>
        <w:t xml:space="preserve">Не упомянутые в рекомендациях режимы и опции оставить в первоначальном, после инсталляции СПО, состоянии. </w:t>
      </w:r>
    </w:p>
    <w:p w14:paraId="372C5A04" w14:textId="77777777" w:rsidR="00A86687" w:rsidRPr="000F01CC" w:rsidRDefault="00A86687" w:rsidP="00516EF3">
      <w:pPr>
        <w:pStyle w:val="a4"/>
        <w:spacing w:after="0" w:line="360" w:lineRule="auto"/>
        <w:ind w:firstLine="709"/>
        <w:rPr>
          <w:lang w:eastAsia="ru-RU"/>
        </w:rPr>
      </w:pPr>
      <w:r w:rsidRPr="000F01CC">
        <w:rPr>
          <w:lang w:eastAsia="ru-RU"/>
        </w:rPr>
        <w:t xml:space="preserve">Во время установки и настройки комплекса, при выходе из окон все изменения сохранять. </w:t>
      </w:r>
    </w:p>
    <w:p w14:paraId="372C5A05" w14:textId="77777777" w:rsidR="00A86687" w:rsidRPr="000F01CC" w:rsidRDefault="00A86687" w:rsidP="00516EF3">
      <w:pPr>
        <w:pStyle w:val="a4"/>
        <w:spacing w:after="0" w:line="360" w:lineRule="auto"/>
        <w:ind w:firstLine="709"/>
        <w:rPr>
          <w:lang w:eastAsia="ru-RU"/>
        </w:rPr>
      </w:pPr>
      <w:r w:rsidRPr="000F01CC">
        <w:rPr>
          <w:lang w:eastAsia="ru-RU"/>
        </w:rPr>
        <w:t>Некоторые опции: – «Спрашивать разрешение», «Переключение монитора в текстовый режим при старте», «Включить контроль печати» и т.д., в зависимости от использованных: – операционной системы, – версии СПО, – типа платы АМДЗ, состояния - активированного или нет, а также режимов настройки, могут быть недоступными для изменений.</w:t>
      </w:r>
    </w:p>
    <w:p w14:paraId="372C5A06" w14:textId="758BB840" w:rsidR="00A86687" w:rsidRPr="000F01CC" w:rsidRDefault="00A86687" w:rsidP="00516EF3">
      <w:pPr>
        <w:pStyle w:val="a4"/>
        <w:spacing w:after="0" w:line="360" w:lineRule="auto"/>
        <w:ind w:firstLine="709"/>
        <w:rPr>
          <w:lang w:eastAsia="ru-RU"/>
        </w:rPr>
      </w:pPr>
      <w:r w:rsidRPr="000F01CC">
        <w:rPr>
          <w:lang w:eastAsia="ru-RU"/>
        </w:rPr>
        <w:t xml:space="preserve">Состав контролируемых файлов на отдельных АРМ может отличаться от приведённого в настоящих рекомендациях перечнях, в </w:t>
      </w:r>
      <w:r w:rsidR="00D46F31" w:rsidRPr="000F01CC">
        <w:rPr>
          <w:lang w:eastAsia="ru-RU"/>
        </w:rPr>
        <w:t>зависимости</w:t>
      </w:r>
      <w:r w:rsidRPr="000F01CC">
        <w:rPr>
          <w:lang w:eastAsia="ru-RU"/>
        </w:rPr>
        <w:t xml:space="preserve"> от состава и версий установленного системного и прикладного программного обеспечения, а также применённых обновлений.   </w:t>
      </w:r>
    </w:p>
    <w:p w14:paraId="372C5A07" w14:textId="77777777" w:rsidR="00A86687" w:rsidRPr="000F01CC" w:rsidRDefault="00A86687" w:rsidP="00516EF3">
      <w:pPr>
        <w:pStyle w:val="a4"/>
        <w:spacing w:after="0" w:line="360" w:lineRule="auto"/>
        <w:ind w:firstLine="709"/>
        <w:rPr>
          <w:lang w:eastAsia="ru-RU"/>
        </w:rPr>
      </w:pPr>
      <w:r w:rsidRPr="000F01CC">
        <w:rPr>
          <w:lang w:eastAsia="ru-RU"/>
        </w:rPr>
        <w:t xml:space="preserve">Параметры паролей для доступа к ресурсам учетной операционной системы должны удовлетворять требованиям </w:t>
      </w:r>
      <w:r w:rsidR="000626B8">
        <w:rPr>
          <w:lang w:val="ru-RU" w:eastAsia="ru-RU"/>
        </w:rPr>
        <w:t>документов</w:t>
      </w:r>
      <w:r w:rsidR="000626B8">
        <w:t>:</w:t>
      </w:r>
      <w:r w:rsidR="000626B8" w:rsidRPr="000258B3">
        <w:t xml:space="preserve"> </w:t>
      </w:r>
      <w:r w:rsidR="000626B8">
        <w:t>Положения Банка России № 410-П от 13.12.2013 «</w:t>
      </w:r>
      <w:r w:rsidR="000626B8">
        <w:rPr>
          <w:lang w:eastAsia="uk-UA"/>
        </w:rPr>
        <w:t>О</w:t>
      </w:r>
      <w:r w:rsidR="000626B8" w:rsidRPr="00586520">
        <w:rPr>
          <w:lang w:eastAsia="uk-UA"/>
        </w:rPr>
        <w:t xml:space="preserve">б обеспечении информационной безопасности при физическом и логическом доступе к объектам и ресурсам информационно-телекоммуникационной системы Банка России» и </w:t>
      </w:r>
      <w:r w:rsidR="000626B8" w:rsidRPr="00586520">
        <w:t>«Временные требования по обеспечению технологий обработки электронных платёжных документов в системе Центрального банка Российской Федерации» № 60 от 03.04.1997</w:t>
      </w:r>
      <w:r w:rsidRPr="000F01CC">
        <w:rPr>
          <w:lang w:eastAsia="ru-RU"/>
        </w:rPr>
        <w:t>.</w:t>
      </w:r>
    </w:p>
    <w:p w14:paraId="372C5A08" w14:textId="77777777" w:rsidR="00A86687" w:rsidRPr="000F01CC" w:rsidRDefault="00A86687" w:rsidP="00516EF3">
      <w:pPr>
        <w:pStyle w:val="a4"/>
        <w:spacing w:after="0" w:line="360" w:lineRule="auto"/>
        <w:ind w:firstLine="709"/>
        <w:rPr>
          <w:lang w:eastAsia="ru-RU"/>
        </w:rPr>
      </w:pPr>
      <w:r w:rsidRPr="000F01CC">
        <w:rPr>
          <w:lang w:eastAsia="ru-RU"/>
        </w:rPr>
        <w:t xml:space="preserve">Данные настройки при необходимости, могут быть изменены с учетом внутренних особенностей организации обеспечения информационной безопасности в Территориальных </w:t>
      </w:r>
      <w:r w:rsidRPr="000F01CC">
        <w:rPr>
          <w:lang w:eastAsia="ru-RU"/>
        </w:rPr>
        <w:lastRenderedPageBreak/>
        <w:t>учреждениях Банка России по согласованию с подразделением информационной безопасности ТУ. Согласование должно быть оформлено документально и утверждено руководством ТУ.</w:t>
      </w:r>
    </w:p>
    <w:p w14:paraId="372C5A09" w14:textId="77777777" w:rsidR="00A86687" w:rsidRPr="000F01CC" w:rsidRDefault="00A86687" w:rsidP="00516EF3">
      <w:pPr>
        <w:pStyle w:val="a4"/>
        <w:spacing w:after="0" w:line="360" w:lineRule="auto"/>
        <w:ind w:firstLine="709"/>
        <w:rPr>
          <w:lang w:eastAsia="ru-RU"/>
        </w:rPr>
      </w:pPr>
      <w:r w:rsidRPr="000F01CC">
        <w:rPr>
          <w:lang w:eastAsia="ru-RU"/>
        </w:rPr>
        <w:t>В настоящих рекомендациях учтены требования к обеспечению информационной безопасности, при эксплуатации средства криптографической защиты информации СКАД «Сигнатура» версии 5.</w:t>
      </w:r>
    </w:p>
    <w:p w14:paraId="372C5A0A" w14:textId="77777777" w:rsidR="00A819C6" w:rsidRDefault="00A86687" w:rsidP="00516EF3">
      <w:pPr>
        <w:pStyle w:val="a4"/>
        <w:spacing w:after="0" w:line="360" w:lineRule="auto"/>
        <w:ind w:firstLine="709"/>
        <w:rPr>
          <w:lang w:eastAsia="ru-RU"/>
        </w:rPr>
      </w:pPr>
      <w:r w:rsidRPr="000F01CC">
        <w:rPr>
          <w:lang w:eastAsia="ru-RU"/>
        </w:rPr>
        <w:t xml:space="preserve">Комплекс настраивается одинаково для всех </w:t>
      </w:r>
      <w:r w:rsidR="000626B8">
        <w:rPr>
          <w:lang w:val="ru-RU" w:eastAsia="ru-RU"/>
        </w:rPr>
        <w:t>операционных систем</w:t>
      </w:r>
      <w:r w:rsidRPr="000F01CC">
        <w:rPr>
          <w:lang w:eastAsia="ru-RU"/>
        </w:rPr>
        <w:t>, если иное не оговорено отдельно.</w:t>
      </w:r>
      <w:r w:rsidR="00C63D63" w:rsidRPr="00516EF3">
        <w:rPr>
          <w:lang w:eastAsia="ru-RU"/>
        </w:rPr>
        <w:t xml:space="preserve"> </w:t>
      </w:r>
    </w:p>
    <w:p w14:paraId="372C5A0B"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8"/>
          <w:szCs w:val="28"/>
          <w:lang w:val="x-none" w:eastAsia="ru-RU"/>
        </w:rPr>
      </w:pPr>
      <w:bookmarkStart w:id="319" w:name="_Toc494451710"/>
      <w:bookmarkStart w:id="320" w:name="_Toc494452109"/>
      <w:bookmarkStart w:id="321" w:name="_Toc494452846"/>
      <w:bookmarkStart w:id="322" w:name="_Toc494454138"/>
      <w:bookmarkStart w:id="323" w:name="_Toc494454413"/>
      <w:bookmarkStart w:id="324" w:name="_Toc494883997"/>
      <w:bookmarkStart w:id="325" w:name="_Toc495318734"/>
      <w:bookmarkStart w:id="326" w:name="_Toc495319850"/>
      <w:bookmarkStart w:id="327" w:name="_Toc496011952"/>
      <w:bookmarkStart w:id="328" w:name="_Toc496019751"/>
      <w:bookmarkEnd w:id="319"/>
      <w:bookmarkEnd w:id="320"/>
      <w:bookmarkEnd w:id="321"/>
      <w:bookmarkEnd w:id="322"/>
      <w:bookmarkEnd w:id="323"/>
      <w:bookmarkEnd w:id="324"/>
      <w:bookmarkEnd w:id="325"/>
      <w:bookmarkEnd w:id="326"/>
      <w:bookmarkEnd w:id="327"/>
      <w:bookmarkEnd w:id="328"/>
    </w:p>
    <w:p w14:paraId="372C5A0C"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8"/>
          <w:szCs w:val="28"/>
          <w:lang w:val="x-none" w:eastAsia="ru-RU"/>
        </w:rPr>
      </w:pPr>
      <w:bookmarkStart w:id="329" w:name="_Toc494451711"/>
      <w:bookmarkStart w:id="330" w:name="_Toc494452110"/>
      <w:bookmarkStart w:id="331" w:name="_Toc494452847"/>
      <w:bookmarkStart w:id="332" w:name="_Toc494454139"/>
      <w:bookmarkStart w:id="333" w:name="_Toc494454414"/>
      <w:bookmarkStart w:id="334" w:name="_Toc494883998"/>
      <w:bookmarkStart w:id="335" w:name="_Toc495318735"/>
      <w:bookmarkStart w:id="336" w:name="_Toc495319851"/>
      <w:bookmarkStart w:id="337" w:name="_Toc496011953"/>
      <w:bookmarkStart w:id="338" w:name="_Toc496019752"/>
      <w:bookmarkEnd w:id="329"/>
      <w:bookmarkEnd w:id="330"/>
      <w:bookmarkEnd w:id="331"/>
      <w:bookmarkEnd w:id="332"/>
      <w:bookmarkEnd w:id="333"/>
      <w:bookmarkEnd w:id="334"/>
      <w:bookmarkEnd w:id="335"/>
      <w:bookmarkEnd w:id="336"/>
      <w:bookmarkEnd w:id="337"/>
      <w:bookmarkEnd w:id="338"/>
    </w:p>
    <w:p w14:paraId="372C5A0D" w14:textId="77777777" w:rsidR="00A819C6" w:rsidRPr="00300289" w:rsidRDefault="00A819C6" w:rsidP="00A8458B">
      <w:pPr>
        <w:pStyle w:val="3"/>
        <w:numPr>
          <w:ilvl w:val="2"/>
          <w:numId w:val="37"/>
        </w:numPr>
        <w:suppressAutoHyphens/>
        <w:spacing w:before="120" w:line="360" w:lineRule="auto"/>
        <w:jc w:val="both"/>
        <w:rPr>
          <w:bCs/>
          <w:szCs w:val="28"/>
          <w:lang w:eastAsia="ru-RU"/>
        </w:rPr>
      </w:pPr>
      <w:bookmarkStart w:id="339" w:name="_Toc496019753"/>
      <w:r w:rsidRPr="00300289">
        <w:rPr>
          <w:bCs/>
          <w:szCs w:val="28"/>
          <w:lang w:eastAsia="ru-RU"/>
        </w:rPr>
        <w:t>Подготовка</w:t>
      </w:r>
      <w:r w:rsidR="00354B35" w:rsidRPr="00300289">
        <w:rPr>
          <w:bCs/>
          <w:szCs w:val="28"/>
          <w:lang w:eastAsia="ru-RU"/>
        </w:rPr>
        <w:t xml:space="preserve"> компьютера к установке комплекса</w:t>
      </w:r>
      <w:bookmarkEnd w:id="339"/>
    </w:p>
    <w:p w14:paraId="372C5A0E" w14:textId="77777777" w:rsidR="00E54399" w:rsidRPr="000F01CC" w:rsidRDefault="00E54399" w:rsidP="00516EF3">
      <w:pPr>
        <w:pStyle w:val="a4"/>
        <w:spacing w:after="0" w:line="360" w:lineRule="auto"/>
        <w:ind w:firstLine="709"/>
        <w:rPr>
          <w:lang w:eastAsia="ru-RU"/>
        </w:rPr>
      </w:pPr>
      <w:r w:rsidRPr="000F01CC">
        <w:rPr>
          <w:lang w:eastAsia="ru-RU"/>
        </w:rPr>
        <w:t>Файловая система компьютера, на который устанавливается комплекс, должна быть NTFS.</w:t>
      </w:r>
    </w:p>
    <w:p w14:paraId="372C5A0F" w14:textId="77777777" w:rsidR="00155218" w:rsidRDefault="00155218" w:rsidP="00516EF3">
      <w:pPr>
        <w:pStyle w:val="a4"/>
        <w:spacing w:after="0" w:line="360" w:lineRule="auto"/>
        <w:ind w:firstLine="709"/>
        <w:rPr>
          <w:lang w:val="ru-RU" w:eastAsia="ru-RU"/>
        </w:rPr>
      </w:pPr>
      <w:r>
        <w:rPr>
          <w:lang w:val="ru-RU" w:eastAsia="ru-RU"/>
        </w:rPr>
        <w:t xml:space="preserve">Необходимо удалить не используемы компоненты </w:t>
      </w:r>
      <w:r>
        <w:rPr>
          <w:lang w:val="en-US" w:eastAsia="ru-RU"/>
        </w:rPr>
        <w:t>Windows</w:t>
      </w:r>
      <w:r>
        <w:rPr>
          <w:lang w:val="ru-RU" w:eastAsia="ru-RU"/>
        </w:rPr>
        <w:t xml:space="preserve">: </w:t>
      </w:r>
    </w:p>
    <w:p w14:paraId="372C5A10" w14:textId="77777777" w:rsidR="002C1146" w:rsidRPr="002C1146" w:rsidRDefault="002C1146" w:rsidP="00DD2C89">
      <w:pPr>
        <w:pStyle w:val="afffffffb"/>
        <w:numPr>
          <w:ilvl w:val="0"/>
          <w:numId w:val="26"/>
        </w:numPr>
        <w:tabs>
          <w:tab w:val="left" w:pos="993"/>
        </w:tabs>
        <w:ind w:left="0" w:firstLine="709"/>
        <w:rPr>
          <w:sz w:val="24"/>
          <w:szCs w:val="24"/>
          <w:lang w:val="en-US"/>
        </w:rPr>
      </w:pPr>
      <w:r>
        <w:rPr>
          <w:sz w:val="24"/>
          <w:szCs w:val="24"/>
        </w:rPr>
        <w:t>д</w:t>
      </w:r>
      <w:r w:rsidRPr="002C1146">
        <w:rPr>
          <w:sz w:val="24"/>
          <w:szCs w:val="24"/>
        </w:rPr>
        <w:t>л</w:t>
      </w:r>
      <w:r>
        <w:rPr>
          <w:sz w:val="24"/>
          <w:szCs w:val="24"/>
        </w:rPr>
        <w:t>я</w:t>
      </w:r>
      <w:r w:rsidRPr="002C1146">
        <w:rPr>
          <w:sz w:val="24"/>
          <w:szCs w:val="24"/>
        </w:rPr>
        <w:t xml:space="preserve"> ОС </w:t>
      </w:r>
      <w:r w:rsidRPr="002C1146">
        <w:rPr>
          <w:sz w:val="24"/>
          <w:szCs w:val="24"/>
          <w:lang w:val="en-US"/>
        </w:rPr>
        <w:t>Windows</w:t>
      </w:r>
      <w:r w:rsidRPr="002C1146">
        <w:rPr>
          <w:sz w:val="24"/>
          <w:szCs w:val="24"/>
        </w:rPr>
        <w:t xml:space="preserve"> </w:t>
      </w:r>
      <w:r w:rsidRPr="002C1146">
        <w:rPr>
          <w:sz w:val="24"/>
          <w:szCs w:val="24"/>
          <w:lang w:val="en-US"/>
        </w:rPr>
        <w:t>XP</w:t>
      </w:r>
      <w:r w:rsidRPr="002C1146">
        <w:rPr>
          <w:sz w:val="24"/>
          <w:szCs w:val="24"/>
        </w:rPr>
        <w:t xml:space="preserve"> выбрать Панель управления → Установка и удаление программ</w:t>
      </w:r>
      <w:r>
        <w:rPr>
          <w:sz w:val="24"/>
          <w:szCs w:val="24"/>
        </w:rPr>
        <w:t xml:space="preserve"> →</w:t>
      </w:r>
      <w:r w:rsidRPr="002C1146">
        <w:rPr>
          <w:sz w:val="24"/>
          <w:szCs w:val="24"/>
        </w:rPr>
        <w:t xml:space="preserve"> Установка компонентов </w:t>
      </w:r>
      <w:r w:rsidRPr="002C1146">
        <w:rPr>
          <w:sz w:val="24"/>
          <w:szCs w:val="24"/>
          <w:lang w:val="en-US"/>
        </w:rPr>
        <w:t>Windows</w:t>
      </w:r>
      <w:r w:rsidRPr="002C1146">
        <w:rPr>
          <w:sz w:val="24"/>
          <w:szCs w:val="24"/>
        </w:rPr>
        <w:t xml:space="preserve">. </w:t>
      </w:r>
      <w:r w:rsidRPr="002C1146">
        <w:rPr>
          <w:sz w:val="24"/>
          <w:szCs w:val="24"/>
          <w:lang w:val="en-US"/>
        </w:rPr>
        <w:t xml:space="preserve">В Мастере компонентов Windows снять флажок со следующих компонент: </w:t>
      </w:r>
    </w:p>
    <w:p w14:paraId="372C5A11" w14:textId="77777777" w:rsidR="00155218" w:rsidRPr="002C1146" w:rsidRDefault="00155218" w:rsidP="00DD2C89">
      <w:pPr>
        <w:pStyle w:val="afffffffb"/>
        <w:numPr>
          <w:ilvl w:val="0"/>
          <w:numId w:val="26"/>
        </w:numPr>
        <w:tabs>
          <w:tab w:val="left" w:pos="993"/>
        </w:tabs>
        <w:ind w:left="0" w:firstLine="709"/>
        <w:rPr>
          <w:sz w:val="24"/>
          <w:szCs w:val="24"/>
          <w:lang w:val="en-US"/>
        </w:rPr>
      </w:pPr>
      <w:r w:rsidRPr="002C1146">
        <w:rPr>
          <w:sz w:val="24"/>
          <w:szCs w:val="24"/>
          <w:lang w:val="en-US"/>
        </w:rPr>
        <w:t>Outlook Express</w:t>
      </w:r>
      <w:r w:rsidR="002C1146">
        <w:rPr>
          <w:sz w:val="24"/>
          <w:szCs w:val="24"/>
        </w:rPr>
        <w:t>;</w:t>
      </w:r>
      <w:r w:rsidRPr="002C1146">
        <w:rPr>
          <w:sz w:val="24"/>
          <w:szCs w:val="24"/>
          <w:lang w:val="en-US"/>
        </w:rPr>
        <w:t xml:space="preserve"> </w:t>
      </w:r>
    </w:p>
    <w:p w14:paraId="372C5A12" w14:textId="77777777" w:rsidR="00155218" w:rsidRDefault="00155218" w:rsidP="00DD2C89">
      <w:pPr>
        <w:pStyle w:val="afffffffb"/>
        <w:numPr>
          <w:ilvl w:val="0"/>
          <w:numId w:val="26"/>
        </w:numPr>
        <w:tabs>
          <w:tab w:val="left" w:pos="993"/>
        </w:tabs>
        <w:ind w:left="0" w:firstLine="709"/>
        <w:rPr>
          <w:sz w:val="24"/>
          <w:szCs w:val="24"/>
        </w:rPr>
      </w:pPr>
      <w:r w:rsidRPr="00155218">
        <w:rPr>
          <w:sz w:val="24"/>
          <w:szCs w:val="24"/>
        </w:rPr>
        <w:t>Проигрыватель</w:t>
      </w:r>
      <w:r w:rsidRPr="002C1146">
        <w:rPr>
          <w:sz w:val="24"/>
          <w:szCs w:val="24"/>
        </w:rPr>
        <w:t xml:space="preserve"> </w:t>
      </w:r>
      <w:r w:rsidRPr="00155218">
        <w:rPr>
          <w:sz w:val="24"/>
          <w:szCs w:val="24"/>
          <w:lang w:val="en-US"/>
        </w:rPr>
        <w:t>Windows</w:t>
      </w:r>
      <w:r w:rsidRPr="002C1146">
        <w:rPr>
          <w:sz w:val="24"/>
          <w:szCs w:val="24"/>
        </w:rPr>
        <w:t xml:space="preserve"> </w:t>
      </w:r>
      <w:r w:rsidRPr="00155218">
        <w:rPr>
          <w:sz w:val="24"/>
          <w:szCs w:val="24"/>
          <w:lang w:val="en-US"/>
        </w:rPr>
        <w:t>Media</w:t>
      </w:r>
      <w:r w:rsidR="002C1146">
        <w:rPr>
          <w:sz w:val="24"/>
          <w:szCs w:val="24"/>
        </w:rPr>
        <w:t>.</w:t>
      </w:r>
      <w:r w:rsidRPr="002C1146">
        <w:rPr>
          <w:sz w:val="24"/>
          <w:szCs w:val="24"/>
        </w:rPr>
        <w:t xml:space="preserve"> </w:t>
      </w:r>
    </w:p>
    <w:p w14:paraId="372C5A13" w14:textId="2694D5B1" w:rsidR="002C1146" w:rsidRPr="002C1146" w:rsidRDefault="002C1146" w:rsidP="00DD2C89">
      <w:pPr>
        <w:pStyle w:val="afffffffb"/>
        <w:numPr>
          <w:ilvl w:val="0"/>
          <w:numId w:val="26"/>
        </w:numPr>
        <w:tabs>
          <w:tab w:val="left" w:pos="993"/>
        </w:tabs>
        <w:ind w:left="0" w:firstLine="709"/>
        <w:rPr>
          <w:sz w:val="24"/>
          <w:szCs w:val="24"/>
        </w:rPr>
      </w:pPr>
      <w:r>
        <w:rPr>
          <w:sz w:val="24"/>
          <w:szCs w:val="24"/>
        </w:rPr>
        <w:t xml:space="preserve">Для ОС </w:t>
      </w:r>
      <w:r w:rsidRPr="002C1146">
        <w:rPr>
          <w:sz w:val="24"/>
          <w:szCs w:val="24"/>
        </w:rPr>
        <w:t xml:space="preserve">Windows </w:t>
      </w:r>
      <w:r>
        <w:rPr>
          <w:sz w:val="24"/>
          <w:szCs w:val="24"/>
        </w:rPr>
        <w:t>7</w:t>
      </w:r>
      <w:r w:rsidRPr="002C1146">
        <w:rPr>
          <w:sz w:val="24"/>
          <w:szCs w:val="24"/>
        </w:rPr>
        <w:t xml:space="preserve"> </w:t>
      </w:r>
      <w:r>
        <w:rPr>
          <w:sz w:val="24"/>
          <w:szCs w:val="24"/>
        </w:rPr>
        <w:t xml:space="preserve">выбрать </w:t>
      </w:r>
      <w:r w:rsidRPr="002C1146">
        <w:rPr>
          <w:sz w:val="24"/>
          <w:szCs w:val="24"/>
        </w:rPr>
        <w:t>Панель управления</w:t>
      </w:r>
      <w:r>
        <w:rPr>
          <w:sz w:val="24"/>
          <w:szCs w:val="24"/>
        </w:rPr>
        <w:t xml:space="preserve"> →</w:t>
      </w:r>
      <w:r w:rsidRPr="002C1146">
        <w:rPr>
          <w:sz w:val="24"/>
          <w:szCs w:val="24"/>
        </w:rPr>
        <w:t xml:space="preserve"> Программы и компоненты </w:t>
      </w:r>
      <w:r>
        <w:rPr>
          <w:sz w:val="24"/>
          <w:szCs w:val="24"/>
        </w:rPr>
        <w:t xml:space="preserve">→ </w:t>
      </w:r>
      <w:r w:rsidRPr="002C1146">
        <w:rPr>
          <w:sz w:val="24"/>
          <w:szCs w:val="24"/>
        </w:rPr>
        <w:t xml:space="preserve">Включение </w:t>
      </w:r>
      <w:r w:rsidR="00D46F31">
        <w:rPr>
          <w:sz w:val="24"/>
          <w:szCs w:val="24"/>
        </w:rPr>
        <w:t>ил</w:t>
      </w:r>
      <w:r w:rsidRPr="002C1146">
        <w:rPr>
          <w:sz w:val="24"/>
          <w:szCs w:val="24"/>
        </w:rPr>
        <w:t>и</w:t>
      </w:r>
      <w:r w:rsidR="00D46F31">
        <w:rPr>
          <w:sz w:val="24"/>
          <w:szCs w:val="24"/>
        </w:rPr>
        <w:t xml:space="preserve"> </w:t>
      </w:r>
      <w:r w:rsidRPr="002C1146">
        <w:rPr>
          <w:sz w:val="24"/>
          <w:szCs w:val="24"/>
        </w:rPr>
        <w:t>отключение компонентов Windows</w:t>
      </w:r>
      <w:r>
        <w:rPr>
          <w:sz w:val="24"/>
          <w:szCs w:val="24"/>
        </w:rPr>
        <w:t xml:space="preserve">. </w:t>
      </w:r>
      <w:r w:rsidRPr="002C1146">
        <w:rPr>
          <w:sz w:val="24"/>
          <w:szCs w:val="24"/>
        </w:rPr>
        <w:t>В Мастере компонентов Windows снять флажок со следующих компонент</w:t>
      </w:r>
      <w:r>
        <w:rPr>
          <w:sz w:val="24"/>
          <w:szCs w:val="24"/>
        </w:rPr>
        <w:t xml:space="preserve">: </w:t>
      </w:r>
    </w:p>
    <w:p w14:paraId="372C5A14" w14:textId="77777777" w:rsidR="00155218" w:rsidRPr="00155218" w:rsidRDefault="00155218" w:rsidP="00DD2C89">
      <w:pPr>
        <w:pStyle w:val="afffffffb"/>
        <w:numPr>
          <w:ilvl w:val="0"/>
          <w:numId w:val="26"/>
        </w:numPr>
        <w:tabs>
          <w:tab w:val="left" w:pos="993"/>
        </w:tabs>
        <w:ind w:left="0" w:firstLine="709"/>
        <w:rPr>
          <w:sz w:val="24"/>
          <w:szCs w:val="24"/>
        </w:rPr>
      </w:pPr>
      <w:r w:rsidRPr="00155218">
        <w:rPr>
          <w:sz w:val="24"/>
          <w:szCs w:val="24"/>
        </w:rPr>
        <w:t>Компоненты для работы с мультимедиа</w:t>
      </w:r>
      <w:r>
        <w:rPr>
          <w:sz w:val="24"/>
          <w:szCs w:val="24"/>
        </w:rPr>
        <w:t xml:space="preserve"> (для ОС </w:t>
      </w:r>
      <w:r>
        <w:rPr>
          <w:sz w:val="24"/>
          <w:szCs w:val="24"/>
          <w:lang w:val="en-US"/>
        </w:rPr>
        <w:t>Windows</w:t>
      </w:r>
      <w:r w:rsidRPr="00155218">
        <w:rPr>
          <w:sz w:val="24"/>
          <w:szCs w:val="24"/>
        </w:rPr>
        <w:t xml:space="preserve"> 7</w:t>
      </w:r>
      <w:r>
        <w:rPr>
          <w:sz w:val="24"/>
          <w:szCs w:val="24"/>
        </w:rPr>
        <w:t xml:space="preserve">); </w:t>
      </w:r>
    </w:p>
    <w:p w14:paraId="372C5A15" w14:textId="77777777" w:rsidR="00155218" w:rsidRPr="002C1146" w:rsidRDefault="002C1146" w:rsidP="00516EF3">
      <w:pPr>
        <w:pStyle w:val="a4"/>
        <w:spacing w:after="0" w:line="360" w:lineRule="auto"/>
        <w:ind w:firstLine="709"/>
        <w:rPr>
          <w:lang w:val="ru-RU" w:eastAsia="ru-RU"/>
        </w:rPr>
      </w:pPr>
      <w:r>
        <w:rPr>
          <w:lang w:val="ru-RU" w:eastAsia="ru-RU"/>
        </w:rPr>
        <w:t xml:space="preserve">После снятия флажка </w:t>
      </w:r>
      <w:r w:rsidRPr="002C1146">
        <w:rPr>
          <w:lang w:eastAsia="ru-RU"/>
        </w:rPr>
        <w:t>нажать клавишу Далее</w:t>
      </w:r>
      <w:r>
        <w:rPr>
          <w:lang w:val="ru-RU" w:eastAsia="ru-RU"/>
        </w:rPr>
        <w:t>,</w:t>
      </w:r>
      <w:r>
        <w:rPr>
          <w:lang w:eastAsia="ru-RU"/>
        </w:rPr>
        <w:t xml:space="preserve"> </w:t>
      </w:r>
      <w:r>
        <w:rPr>
          <w:lang w:val="ru-RU" w:eastAsia="ru-RU"/>
        </w:rPr>
        <w:t>д</w:t>
      </w:r>
      <w:r w:rsidRPr="002C1146">
        <w:rPr>
          <w:lang w:eastAsia="ru-RU"/>
        </w:rPr>
        <w:t>ождаться завершения настройки компонент и нажать клавишу Готово</w:t>
      </w:r>
      <w:r>
        <w:rPr>
          <w:lang w:val="ru-RU" w:eastAsia="ru-RU"/>
        </w:rPr>
        <w:t xml:space="preserve">. </w:t>
      </w:r>
    </w:p>
    <w:p w14:paraId="372C5A16" w14:textId="67A554C8" w:rsidR="00E54399" w:rsidRPr="000F01CC" w:rsidRDefault="00E54399" w:rsidP="00516EF3">
      <w:pPr>
        <w:pStyle w:val="a4"/>
        <w:spacing w:after="0" w:line="360" w:lineRule="auto"/>
        <w:ind w:firstLine="709"/>
        <w:rPr>
          <w:lang w:eastAsia="ru-RU"/>
        </w:rPr>
      </w:pPr>
      <w:r w:rsidRPr="000F01CC">
        <w:rPr>
          <w:lang w:eastAsia="ru-RU"/>
        </w:rPr>
        <w:t xml:space="preserve">Для исключения возможных конфликтов комплекса с операционной системой, при функционировании  в режим экономии </w:t>
      </w:r>
      <w:r w:rsidR="00D46F31" w:rsidRPr="000F01CC">
        <w:rPr>
          <w:lang w:eastAsia="ru-RU"/>
        </w:rPr>
        <w:t>энергии</w:t>
      </w:r>
      <w:r w:rsidR="000626B8">
        <w:rPr>
          <w:lang w:val="ru-RU" w:eastAsia="ru-RU"/>
        </w:rPr>
        <w:t xml:space="preserve"> необходимо</w:t>
      </w:r>
      <w:r w:rsidRPr="000F01CC">
        <w:rPr>
          <w:lang w:eastAsia="ru-RU"/>
        </w:rPr>
        <w:t xml:space="preserve"> отключить системный хранитель экрана и энергосберегающие режимы:</w:t>
      </w:r>
    </w:p>
    <w:p w14:paraId="372C5A17" w14:textId="77777777" w:rsidR="00354B35" w:rsidRDefault="00354B35" w:rsidP="00DD2C89">
      <w:pPr>
        <w:pStyle w:val="afffffffd"/>
        <w:numPr>
          <w:ilvl w:val="0"/>
          <w:numId w:val="35"/>
        </w:numPr>
        <w:rPr>
          <w:b/>
        </w:rPr>
      </w:pPr>
      <w:r w:rsidRPr="001F12B4">
        <w:rPr>
          <w:b/>
        </w:rPr>
        <w:t xml:space="preserve">Для Windows 7/2008: </w:t>
      </w:r>
    </w:p>
    <w:p w14:paraId="372C5A18" w14:textId="77777777" w:rsidR="00E54399" w:rsidRPr="00354B35" w:rsidRDefault="00354B35" w:rsidP="00354B35">
      <w:pPr>
        <w:pStyle w:val="a4"/>
        <w:spacing w:after="0" w:line="360" w:lineRule="auto"/>
        <w:ind w:firstLine="709"/>
        <w:rPr>
          <w:lang w:val="ru-RU" w:eastAsia="ru-RU"/>
        </w:rPr>
      </w:pPr>
      <w:r w:rsidRPr="001F12B4">
        <w:rPr>
          <w:lang w:eastAsia="ru-RU"/>
        </w:rPr>
        <w:t xml:space="preserve">Панель управления </w:t>
      </w:r>
      <w:r w:rsidRPr="001F12B4">
        <w:rPr>
          <w:lang w:eastAsia="ru-RU"/>
        </w:rPr>
        <w:sym w:font="Symbol" w:char="F0AE"/>
      </w:r>
      <w:r w:rsidRPr="001F12B4">
        <w:rPr>
          <w:lang w:eastAsia="ru-RU"/>
        </w:rPr>
        <w:t xml:space="preserve"> Оформление и персонализация </w:t>
      </w:r>
      <w:r w:rsidRPr="001F12B4">
        <w:rPr>
          <w:lang w:eastAsia="ru-RU"/>
        </w:rPr>
        <w:sym w:font="Symbol" w:char="F0AE"/>
      </w:r>
      <w:r w:rsidRPr="001F12B4">
        <w:rPr>
          <w:lang w:eastAsia="ru-RU"/>
        </w:rPr>
        <w:t xml:space="preserve"> Персонализация </w:t>
      </w:r>
      <w:r w:rsidRPr="001F12B4">
        <w:rPr>
          <w:lang w:eastAsia="ru-RU"/>
        </w:rPr>
        <w:sym w:font="Symbol" w:char="F0AE"/>
      </w:r>
      <w:r w:rsidRPr="001F12B4">
        <w:rPr>
          <w:lang w:eastAsia="ru-RU"/>
        </w:rPr>
        <w:t xml:space="preserve"> Изменение заставки </w:t>
      </w:r>
      <w:r w:rsidRPr="001F12B4">
        <w:rPr>
          <w:lang w:eastAsia="ru-RU"/>
        </w:rPr>
        <w:sym w:font="Symbol" w:char="F0AE"/>
      </w:r>
      <w:r w:rsidRPr="001F12B4">
        <w:rPr>
          <w:lang w:eastAsia="ru-RU"/>
        </w:rPr>
        <w:t xml:space="preserve"> Заставка (установить в состояние «Нет»).</w:t>
      </w:r>
      <w:r>
        <w:rPr>
          <w:lang w:val="ru-RU" w:eastAsia="ru-RU"/>
        </w:rPr>
        <w:t xml:space="preserve"> </w:t>
      </w:r>
    </w:p>
    <w:p w14:paraId="372C5A19" w14:textId="77777777" w:rsidR="00E54399" w:rsidRPr="000F01CC" w:rsidRDefault="00003F4E" w:rsidP="00E54399">
      <w:pPr>
        <w:ind w:firstLine="426"/>
        <w:jc w:val="center"/>
      </w:pPr>
      <w:r w:rsidRPr="000F01CC">
        <w:rPr>
          <w:noProof/>
          <w:lang w:eastAsia="ru-RU"/>
        </w:rPr>
        <w:lastRenderedPageBreak/>
        <w:drawing>
          <wp:inline distT="0" distB="0" distL="0" distR="0" wp14:anchorId="372CB6A2" wp14:editId="372CB6A3">
            <wp:extent cx="2573020" cy="2785745"/>
            <wp:effectExtent l="0" t="0" r="0" b="0"/>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785745"/>
                    </a:xfrm>
                    <a:prstGeom prst="rect">
                      <a:avLst/>
                    </a:prstGeom>
                    <a:noFill/>
                    <a:ln>
                      <a:noFill/>
                    </a:ln>
                  </pic:spPr>
                </pic:pic>
              </a:graphicData>
            </a:graphic>
          </wp:inline>
        </w:drawing>
      </w:r>
    </w:p>
    <w:p w14:paraId="372C5A1A" w14:textId="77777777" w:rsidR="00482E06" w:rsidRPr="00482E06" w:rsidRDefault="00482E06" w:rsidP="00482E06">
      <w:pPr>
        <w:pStyle w:val="af0"/>
        <w:jc w:val="center"/>
        <w:rPr>
          <w:rFonts w:ascii="Times New Roman" w:hAnsi="Times New Roman"/>
          <w:i/>
          <w:sz w:val="24"/>
          <w:szCs w:val="24"/>
        </w:rPr>
      </w:pPr>
      <w:bookmarkStart w:id="340" w:name="_Toc494109042"/>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1</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sidR="00354B35">
        <w:rPr>
          <w:rFonts w:ascii="Times New Roman" w:hAnsi="Times New Roman"/>
          <w:i/>
          <w:sz w:val="24"/>
          <w:szCs w:val="24"/>
        </w:rPr>
        <w:t>Настройки параметров</w:t>
      </w:r>
      <w:r>
        <w:rPr>
          <w:rFonts w:ascii="Times New Roman" w:hAnsi="Times New Roman"/>
          <w:i/>
          <w:sz w:val="24"/>
          <w:szCs w:val="24"/>
        </w:rPr>
        <w:t xml:space="preserve"> экранной заставки</w:t>
      </w:r>
      <w:bookmarkEnd w:id="340"/>
    </w:p>
    <w:p w14:paraId="372C5A1B" w14:textId="77777777" w:rsidR="00E54399" w:rsidRPr="000F01CC" w:rsidRDefault="00E54399" w:rsidP="00E54399">
      <w:pPr>
        <w:ind w:firstLine="426"/>
        <w:jc w:val="center"/>
      </w:pPr>
    </w:p>
    <w:p w14:paraId="372C5A1C" w14:textId="77777777" w:rsidR="00E54399" w:rsidRPr="000F01CC" w:rsidRDefault="00354B35" w:rsidP="00354B35">
      <w:pPr>
        <w:pStyle w:val="a4"/>
        <w:spacing w:after="0" w:line="360" w:lineRule="auto"/>
        <w:ind w:firstLine="709"/>
        <w:rPr>
          <w:lang w:eastAsia="ru-RU"/>
        </w:rPr>
      </w:pPr>
      <w:r w:rsidRPr="001F12B4">
        <w:rPr>
          <w:lang w:eastAsia="ru-RU"/>
        </w:rPr>
        <w:t xml:space="preserve">Панель управления </w:t>
      </w:r>
      <w:r w:rsidRPr="001F12B4">
        <w:rPr>
          <w:lang w:eastAsia="ru-RU"/>
        </w:rPr>
        <w:sym w:font="Symbol" w:char="F0AE"/>
      </w:r>
      <w:r w:rsidRPr="001F12B4">
        <w:rPr>
          <w:lang w:eastAsia="ru-RU"/>
        </w:rPr>
        <w:t xml:space="preserve"> Оборудование и звук </w:t>
      </w:r>
      <w:r w:rsidRPr="001F12B4">
        <w:rPr>
          <w:lang w:eastAsia="ru-RU"/>
        </w:rPr>
        <w:sym w:font="Symbol" w:char="F0AE"/>
      </w:r>
      <w:r w:rsidRPr="001F12B4">
        <w:rPr>
          <w:lang w:eastAsia="ru-RU"/>
        </w:rPr>
        <w:t xml:space="preserve"> Электропитание </w:t>
      </w:r>
      <w:r w:rsidRPr="001F12B4">
        <w:rPr>
          <w:lang w:eastAsia="ru-RU"/>
        </w:rPr>
        <w:sym w:font="Symbol" w:char="F0AE"/>
      </w:r>
      <w:r w:rsidRPr="001F12B4">
        <w:rPr>
          <w:lang w:eastAsia="ru-RU"/>
        </w:rPr>
        <w:t xml:space="preserve"> Настройка отключения дисплея: параметры «Отключать дисплей» и «Переводить компьютер в спящий режим» (установить в состояние: – «Никогда»)</w:t>
      </w:r>
      <w:r>
        <w:rPr>
          <w:lang w:eastAsia="ru-RU"/>
        </w:rPr>
        <w:t>.</w:t>
      </w:r>
    </w:p>
    <w:p w14:paraId="372C5A1D" w14:textId="77777777" w:rsidR="00E54399" w:rsidRPr="000F01CC" w:rsidRDefault="00003F4E" w:rsidP="006252B7">
      <w:pPr>
        <w:ind w:firstLine="426"/>
        <w:jc w:val="center"/>
      </w:pPr>
      <w:r w:rsidRPr="000F01CC">
        <w:rPr>
          <w:noProof/>
          <w:lang w:eastAsia="ru-RU"/>
        </w:rPr>
        <w:drawing>
          <wp:inline distT="0" distB="0" distL="0" distR="0" wp14:anchorId="372CB6A4" wp14:editId="372CB6A5">
            <wp:extent cx="2679700" cy="1882140"/>
            <wp:effectExtent l="0" t="0" r="0" b="0"/>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0" cy="1882140"/>
                    </a:xfrm>
                    <a:prstGeom prst="rect">
                      <a:avLst/>
                    </a:prstGeom>
                    <a:noFill/>
                    <a:ln>
                      <a:noFill/>
                    </a:ln>
                  </pic:spPr>
                </pic:pic>
              </a:graphicData>
            </a:graphic>
          </wp:inline>
        </w:drawing>
      </w:r>
    </w:p>
    <w:p w14:paraId="372C5A1E" w14:textId="77777777" w:rsidR="006252B7" w:rsidRPr="00482E06" w:rsidRDefault="006252B7" w:rsidP="006252B7">
      <w:pPr>
        <w:pStyle w:val="af0"/>
        <w:jc w:val="center"/>
        <w:rPr>
          <w:rFonts w:ascii="Times New Roman" w:hAnsi="Times New Roman"/>
          <w:i/>
          <w:sz w:val="24"/>
          <w:szCs w:val="24"/>
        </w:rPr>
      </w:pPr>
      <w:bookmarkStart w:id="341" w:name="_Toc494109043"/>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2</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sidR="00354B35">
        <w:rPr>
          <w:rFonts w:ascii="Times New Roman" w:hAnsi="Times New Roman"/>
          <w:i/>
          <w:sz w:val="24"/>
          <w:szCs w:val="24"/>
        </w:rPr>
        <w:t>Настройка параметров</w:t>
      </w:r>
      <w:r>
        <w:rPr>
          <w:rFonts w:ascii="Times New Roman" w:hAnsi="Times New Roman"/>
          <w:i/>
          <w:sz w:val="24"/>
          <w:szCs w:val="24"/>
        </w:rPr>
        <w:t xml:space="preserve"> плана электропитания</w:t>
      </w:r>
      <w:bookmarkEnd w:id="341"/>
    </w:p>
    <w:p w14:paraId="372C5A1F" w14:textId="77777777" w:rsidR="00E54399" w:rsidRPr="000F01CC" w:rsidRDefault="00E54399" w:rsidP="00E54399">
      <w:pPr>
        <w:ind w:firstLine="426"/>
        <w:jc w:val="center"/>
      </w:pPr>
    </w:p>
    <w:p w14:paraId="372C5A20" w14:textId="77777777" w:rsidR="00354B35" w:rsidRPr="001F12B4" w:rsidRDefault="00354B35" w:rsidP="00DD2C89">
      <w:pPr>
        <w:pStyle w:val="afffffffd"/>
        <w:numPr>
          <w:ilvl w:val="0"/>
          <w:numId w:val="35"/>
        </w:numPr>
        <w:rPr>
          <w:b/>
        </w:rPr>
      </w:pPr>
      <w:r w:rsidRPr="001F12B4">
        <w:rPr>
          <w:b/>
        </w:rPr>
        <w:t xml:space="preserve">для Windows XP/2003: </w:t>
      </w:r>
    </w:p>
    <w:p w14:paraId="372C5A21" w14:textId="77777777" w:rsidR="00E54399" w:rsidRPr="000F01CC" w:rsidRDefault="00354B35" w:rsidP="00354B35">
      <w:pPr>
        <w:pStyle w:val="a4"/>
        <w:spacing w:after="0" w:line="360" w:lineRule="auto"/>
        <w:ind w:firstLine="709"/>
        <w:rPr>
          <w:lang w:eastAsia="ru-RU"/>
        </w:rPr>
      </w:pPr>
      <w:r w:rsidRPr="001F12B4">
        <w:t xml:space="preserve">Панель управления </w:t>
      </w:r>
      <w:r w:rsidRPr="001F12B4">
        <w:sym w:font="Symbol" w:char="F0AE"/>
      </w:r>
      <w:r w:rsidRPr="001F12B4">
        <w:t xml:space="preserve"> Экран </w:t>
      </w:r>
      <w:r w:rsidRPr="001F12B4">
        <w:sym w:font="Symbol" w:char="F0AE"/>
      </w:r>
      <w:r w:rsidRPr="001F12B4">
        <w:t xml:space="preserve"> Заставка – установить в состояние: – «Нет».</w:t>
      </w:r>
    </w:p>
    <w:p w14:paraId="372C5A22" w14:textId="77777777" w:rsidR="00E54399" w:rsidRPr="000F01CC" w:rsidRDefault="00003F4E" w:rsidP="00E54399">
      <w:pPr>
        <w:jc w:val="center"/>
      </w:pPr>
      <w:r w:rsidRPr="000F01CC">
        <w:rPr>
          <w:noProof/>
          <w:lang w:eastAsia="ru-RU"/>
        </w:rPr>
        <w:lastRenderedPageBreak/>
        <w:drawing>
          <wp:inline distT="0" distB="0" distL="0" distR="0" wp14:anchorId="372CB6A6" wp14:editId="372CB6A7">
            <wp:extent cx="2254250" cy="2434590"/>
            <wp:effectExtent l="0" t="0" r="0" b="0"/>
            <wp:docPr id="3" name="Рисунок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0" cy="2434590"/>
                    </a:xfrm>
                    <a:prstGeom prst="rect">
                      <a:avLst/>
                    </a:prstGeom>
                    <a:noFill/>
                    <a:ln>
                      <a:noFill/>
                    </a:ln>
                  </pic:spPr>
                </pic:pic>
              </a:graphicData>
            </a:graphic>
          </wp:inline>
        </w:drawing>
      </w:r>
      <w:r w:rsidR="00E54399" w:rsidRPr="000F01CC">
        <w:t xml:space="preserve"> </w:t>
      </w:r>
    </w:p>
    <w:p w14:paraId="372C5A23" w14:textId="77777777" w:rsidR="006252B7" w:rsidRDefault="006252B7" w:rsidP="006252B7">
      <w:pPr>
        <w:pStyle w:val="af0"/>
        <w:jc w:val="center"/>
        <w:rPr>
          <w:rFonts w:ascii="Times New Roman" w:hAnsi="Times New Roman"/>
          <w:i/>
          <w:sz w:val="24"/>
          <w:szCs w:val="24"/>
        </w:rPr>
      </w:pPr>
      <w:bookmarkStart w:id="342" w:name="_Toc494109044"/>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3</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sidR="00354B35">
        <w:rPr>
          <w:rFonts w:ascii="Times New Roman" w:hAnsi="Times New Roman"/>
          <w:i/>
          <w:sz w:val="24"/>
          <w:szCs w:val="24"/>
        </w:rPr>
        <w:t>Настройка параметров</w:t>
      </w:r>
      <w:r>
        <w:rPr>
          <w:rFonts w:ascii="Times New Roman" w:hAnsi="Times New Roman"/>
          <w:i/>
          <w:sz w:val="24"/>
          <w:szCs w:val="24"/>
        </w:rPr>
        <w:t xml:space="preserve"> экранной заставки</w:t>
      </w:r>
      <w:bookmarkEnd w:id="342"/>
    </w:p>
    <w:p w14:paraId="372C5A24" w14:textId="77777777" w:rsidR="00354B35" w:rsidRPr="00354B35" w:rsidRDefault="00354B35" w:rsidP="00354B35"/>
    <w:p w14:paraId="372C5A25" w14:textId="77777777" w:rsidR="00E54399" w:rsidRPr="000F01CC" w:rsidRDefault="00354B35" w:rsidP="00516EF3">
      <w:pPr>
        <w:pStyle w:val="a4"/>
        <w:spacing w:after="0" w:line="360" w:lineRule="auto"/>
        <w:ind w:firstLine="709"/>
        <w:rPr>
          <w:lang w:eastAsia="ru-RU"/>
        </w:rPr>
      </w:pPr>
      <w:r w:rsidRPr="001F12B4">
        <w:t xml:space="preserve">Панель управления Электропитание </w:t>
      </w:r>
      <w:r w:rsidRPr="001F12B4">
        <w:sym w:font="Symbol" w:char="F0AE"/>
      </w:r>
      <w:r w:rsidRPr="001F12B4">
        <w:t xml:space="preserve"> Свойства </w:t>
      </w:r>
      <w:r w:rsidRPr="001F12B4">
        <w:sym w:font="Symbol" w:char="F0AE"/>
      </w:r>
      <w:r w:rsidRPr="001F12B4">
        <w:t xml:space="preserve"> Схемы управления питанием </w:t>
      </w:r>
      <w:r w:rsidRPr="001F12B4">
        <w:sym w:font="Symbol" w:char="F0AE"/>
      </w:r>
      <w:r w:rsidRPr="001F12B4">
        <w:t xml:space="preserve"> Настройка схемы – «Отключение дисплея» («Отключение дисков» и «Ждущий режим» установить в состояние: – «Никогда»).</w:t>
      </w:r>
    </w:p>
    <w:p w14:paraId="372C5A26" w14:textId="77777777" w:rsidR="00E54399" w:rsidRPr="000F01CC" w:rsidRDefault="00E54399" w:rsidP="00E54399">
      <w:pPr>
        <w:jc w:val="center"/>
      </w:pPr>
    </w:p>
    <w:p w14:paraId="372C5A27" w14:textId="77777777" w:rsidR="00E54399" w:rsidRPr="000F01CC" w:rsidRDefault="00003F4E" w:rsidP="00E54399">
      <w:pPr>
        <w:jc w:val="center"/>
      </w:pPr>
      <w:r w:rsidRPr="000F01CC">
        <w:rPr>
          <w:noProof/>
          <w:lang w:eastAsia="ru-RU"/>
        </w:rPr>
        <w:drawing>
          <wp:inline distT="0" distB="0" distL="0" distR="0" wp14:anchorId="372CB6A8" wp14:editId="372CB6A9">
            <wp:extent cx="2306955" cy="2700655"/>
            <wp:effectExtent l="0" t="0" r="0" b="0"/>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955" cy="2700655"/>
                    </a:xfrm>
                    <a:prstGeom prst="rect">
                      <a:avLst/>
                    </a:prstGeom>
                    <a:noFill/>
                    <a:ln>
                      <a:noFill/>
                    </a:ln>
                  </pic:spPr>
                </pic:pic>
              </a:graphicData>
            </a:graphic>
          </wp:inline>
        </w:drawing>
      </w:r>
    </w:p>
    <w:p w14:paraId="372C5A28" w14:textId="77777777" w:rsidR="006252B7" w:rsidRPr="00482E06" w:rsidRDefault="006252B7" w:rsidP="006252B7">
      <w:pPr>
        <w:pStyle w:val="af0"/>
        <w:jc w:val="center"/>
        <w:rPr>
          <w:rFonts w:ascii="Times New Roman" w:hAnsi="Times New Roman"/>
          <w:i/>
          <w:sz w:val="24"/>
          <w:szCs w:val="24"/>
        </w:rPr>
      </w:pPr>
      <w:bookmarkStart w:id="343" w:name="_Toc494109045"/>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4</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sidR="00354B35">
        <w:rPr>
          <w:rFonts w:ascii="Times New Roman" w:hAnsi="Times New Roman"/>
          <w:i/>
          <w:sz w:val="24"/>
          <w:szCs w:val="24"/>
        </w:rPr>
        <w:t>Настройка с</w:t>
      </w:r>
      <w:r>
        <w:rPr>
          <w:rFonts w:ascii="Times New Roman" w:hAnsi="Times New Roman"/>
          <w:i/>
          <w:sz w:val="24"/>
          <w:szCs w:val="24"/>
        </w:rPr>
        <w:t xml:space="preserve">хемы управления </w:t>
      </w:r>
      <w:r w:rsidR="00354B35">
        <w:rPr>
          <w:rFonts w:ascii="Times New Roman" w:hAnsi="Times New Roman"/>
          <w:i/>
          <w:sz w:val="24"/>
          <w:szCs w:val="24"/>
        </w:rPr>
        <w:t>электро</w:t>
      </w:r>
      <w:r>
        <w:rPr>
          <w:rFonts w:ascii="Times New Roman" w:hAnsi="Times New Roman"/>
          <w:i/>
          <w:sz w:val="24"/>
          <w:szCs w:val="24"/>
        </w:rPr>
        <w:t>питанием</w:t>
      </w:r>
      <w:bookmarkEnd w:id="343"/>
    </w:p>
    <w:p w14:paraId="372C5A29" w14:textId="77777777" w:rsidR="00E54399" w:rsidRPr="00300289" w:rsidRDefault="00300289" w:rsidP="00300289">
      <w:pPr>
        <w:pStyle w:val="a4"/>
        <w:spacing w:after="0" w:line="360" w:lineRule="auto"/>
        <w:ind w:firstLine="709"/>
        <w:rPr>
          <w:lang w:val="ru-RU" w:eastAsia="ru-RU"/>
        </w:rPr>
      </w:pPr>
      <w:r w:rsidRPr="001F12B4">
        <w:t xml:space="preserve">Панель управления </w:t>
      </w:r>
      <w:r w:rsidRPr="001F12B4">
        <w:sym w:font="Symbol" w:char="F0AE"/>
      </w:r>
      <w:r w:rsidRPr="001F12B4">
        <w:t xml:space="preserve"> Электропитание </w:t>
      </w:r>
      <w:r w:rsidRPr="001F12B4">
        <w:sym w:font="Symbol" w:char="F0AE"/>
      </w:r>
      <w:r w:rsidRPr="001F12B4">
        <w:t xml:space="preserve"> Свойства </w:t>
      </w:r>
      <w:r w:rsidRPr="001F12B4">
        <w:sym w:font="Symbol" w:char="F0AE"/>
      </w:r>
      <w:r w:rsidRPr="001F12B4">
        <w:t xml:space="preserve"> Спящий режим (отключить режим «Разрешить использование спящего режима»).</w:t>
      </w:r>
      <w:r>
        <w:rPr>
          <w:lang w:val="ru-RU"/>
        </w:rPr>
        <w:t xml:space="preserve"> </w:t>
      </w:r>
    </w:p>
    <w:p w14:paraId="372C5A2A" w14:textId="77777777" w:rsidR="00E54399" w:rsidRPr="000F01CC" w:rsidRDefault="00003F4E" w:rsidP="00E54399">
      <w:pPr>
        <w:jc w:val="center"/>
      </w:pPr>
      <w:r w:rsidRPr="000F01CC">
        <w:rPr>
          <w:noProof/>
          <w:lang w:eastAsia="ru-RU"/>
        </w:rPr>
        <w:lastRenderedPageBreak/>
        <w:drawing>
          <wp:inline distT="0" distB="0" distL="0" distR="0" wp14:anchorId="372CB6AA" wp14:editId="372CB6AB">
            <wp:extent cx="2306955" cy="2700655"/>
            <wp:effectExtent l="0" t="0" r="0" b="0"/>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6955" cy="2700655"/>
                    </a:xfrm>
                    <a:prstGeom prst="rect">
                      <a:avLst/>
                    </a:prstGeom>
                    <a:noFill/>
                    <a:ln>
                      <a:noFill/>
                    </a:ln>
                  </pic:spPr>
                </pic:pic>
              </a:graphicData>
            </a:graphic>
          </wp:inline>
        </w:drawing>
      </w:r>
    </w:p>
    <w:p w14:paraId="372C5A2B" w14:textId="77777777" w:rsidR="00A819C6" w:rsidRPr="00300289" w:rsidRDefault="006252B7" w:rsidP="00300289">
      <w:pPr>
        <w:pStyle w:val="af0"/>
        <w:jc w:val="center"/>
        <w:rPr>
          <w:rFonts w:ascii="Times New Roman" w:hAnsi="Times New Roman"/>
          <w:i/>
          <w:sz w:val="24"/>
          <w:szCs w:val="24"/>
        </w:rPr>
      </w:pPr>
      <w:bookmarkStart w:id="344" w:name="_Toc494109046"/>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5</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Pr>
          <w:rFonts w:ascii="Times New Roman" w:hAnsi="Times New Roman"/>
          <w:i/>
          <w:sz w:val="24"/>
          <w:szCs w:val="24"/>
        </w:rPr>
        <w:t>Параметры настройки спящего режима</w:t>
      </w:r>
      <w:bookmarkEnd w:id="344"/>
    </w:p>
    <w:p w14:paraId="372C5A2C" w14:textId="77777777" w:rsidR="00A819C6" w:rsidRPr="00E604EA" w:rsidRDefault="00A819C6" w:rsidP="00BE4B49">
      <w:pPr>
        <w:ind w:firstLine="426"/>
        <w:rPr>
          <w:b/>
          <w:sz w:val="24"/>
          <w:szCs w:val="24"/>
        </w:rPr>
      </w:pPr>
    </w:p>
    <w:p w14:paraId="372C5A2D" w14:textId="77777777" w:rsidR="00A819C6" w:rsidRPr="00300289" w:rsidRDefault="00A819C6" w:rsidP="00A8458B">
      <w:pPr>
        <w:pStyle w:val="3"/>
        <w:numPr>
          <w:ilvl w:val="2"/>
          <w:numId w:val="37"/>
        </w:numPr>
        <w:suppressAutoHyphens/>
        <w:spacing w:before="120" w:line="360" w:lineRule="auto"/>
        <w:jc w:val="both"/>
        <w:rPr>
          <w:bCs/>
          <w:szCs w:val="28"/>
          <w:lang w:eastAsia="ru-RU"/>
        </w:rPr>
      </w:pPr>
      <w:bookmarkStart w:id="345" w:name="_Toc496019754"/>
      <w:r w:rsidRPr="00300289">
        <w:rPr>
          <w:bCs/>
          <w:szCs w:val="28"/>
          <w:lang w:eastAsia="ru-RU"/>
        </w:rPr>
        <w:t xml:space="preserve">Установка </w:t>
      </w:r>
      <w:r w:rsidR="00300289" w:rsidRPr="00300289">
        <w:rPr>
          <w:bCs/>
          <w:szCs w:val="28"/>
          <w:lang w:eastAsia="ru-RU"/>
        </w:rPr>
        <w:t>в компьютер АМДЗ «Аккорд-5МХ/5.5/5.5е»</w:t>
      </w:r>
      <w:bookmarkEnd w:id="345"/>
    </w:p>
    <w:p w14:paraId="372C5A2E" w14:textId="77777777" w:rsidR="00300289" w:rsidRPr="00300289" w:rsidRDefault="00300289" w:rsidP="00300289">
      <w:pPr>
        <w:pStyle w:val="afffffffd"/>
      </w:pPr>
      <w:r w:rsidRPr="00300289">
        <w:t>Для установки платы АМДЗ «Аккорд-</w:t>
      </w:r>
      <w:r w:rsidR="00A361AC" w:rsidRPr="00A361AC">
        <w:t>5</w:t>
      </w:r>
      <w:r w:rsidR="00A361AC">
        <w:rPr>
          <w:lang w:val="en-US"/>
        </w:rPr>
        <w:t>MX</w:t>
      </w:r>
      <w:r w:rsidR="00A361AC" w:rsidRPr="00A361AC">
        <w:t>/5.5/5.5</w:t>
      </w:r>
      <w:r w:rsidR="00A361AC">
        <w:rPr>
          <w:lang w:val="en-US"/>
        </w:rPr>
        <w:t>e</w:t>
      </w:r>
      <w:r w:rsidRPr="00300289">
        <w:t xml:space="preserve">» в компьютер необходимо: </w:t>
      </w:r>
    </w:p>
    <w:p w14:paraId="372C5A2F" w14:textId="77777777" w:rsidR="00300289" w:rsidRPr="00300289" w:rsidRDefault="00300289" w:rsidP="00DD2C89">
      <w:pPr>
        <w:pStyle w:val="1c"/>
        <w:widowControl/>
        <w:numPr>
          <w:ilvl w:val="0"/>
          <w:numId w:val="36"/>
        </w:numPr>
        <w:spacing w:line="360" w:lineRule="auto"/>
        <w:rPr>
          <w:sz w:val="24"/>
          <w:szCs w:val="24"/>
        </w:rPr>
      </w:pPr>
      <w:r w:rsidRPr="00300289">
        <w:rPr>
          <w:sz w:val="24"/>
          <w:szCs w:val="24"/>
        </w:rPr>
        <w:t xml:space="preserve">выключить компьютер и вставить плату в свободный слот </w:t>
      </w:r>
      <w:r>
        <w:rPr>
          <w:sz w:val="24"/>
          <w:szCs w:val="24"/>
          <w:lang w:val="en-US"/>
        </w:rPr>
        <w:t>PCI</w:t>
      </w:r>
      <w:r w:rsidRPr="00300289">
        <w:rPr>
          <w:sz w:val="24"/>
          <w:szCs w:val="24"/>
        </w:rPr>
        <w:t xml:space="preserve">/PCI-express компьютера; </w:t>
      </w:r>
    </w:p>
    <w:p w14:paraId="372C5A30" w14:textId="77777777" w:rsidR="00300289" w:rsidRPr="00300289" w:rsidRDefault="00300289" w:rsidP="00DD2C89">
      <w:pPr>
        <w:pStyle w:val="1c"/>
        <w:widowControl/>
        <w:numPr>
          <w:ilvl w:val="0"/>
          <w:numId w:val="36"/>
        </w:numPr>
        <w:spacing w:line="360" w:lineRule="auto"/>
        <w:rPr>
          <w:sz w:val="24"/>
          <w:szCs w:val="24"/>
        </w:rPr>
      </w:pPr>
      <w:r w:rsidRPr="00300289">
        <w:rPr>
          <w:sz w:val="24"/>
          <w:szCs w:val="24"/>
        </w:rPr>
        <w:t xml:space="preserve">подсоединить считыватель/съемник информации (ТМ идентификаторов); </w:t>
      </w:r>
    </w:p>
    <w:p w14:paraId="372C5A31" w14:textId="77777777" w:rsidR="00300289" w:rsidRPr="00300289" w:rsidRDefault="00300289" w:rsidP="00DD2C89">
      <w:pPr>
        <w:pStyle w:val="1c"/>
        <w:widowControl/>
        <w:numPr>
          <w:ilvl w:val="0"/>
          <w:numId w:val="36"/>
        </w:numPr>
        <w:spacing w:line="360" w:lineRule="auto"/>
        <w:rPr>
          <w:sz w:val="24"/>
          <w:szCs w:val="24"/>
        </w:rPr>
      </w:pPr>
      <w:r w:rsidRPr="00300289">
        <w:rPr>
          <w:sz w:val="24"/>
          <w:szCs w:val="24"/>
        </w:rPr>
        <w:t>включить компьютер</w:t>
      </w:r>
      <w:r w:rsidR="00A361AC">
        <w:rPr>
          <w:sz w:val="24"/>
          <w:szCs w:val="24"/>
        </w:rPr>
        <w:t xml:space="preserve"> и в стартовом меню АМДЗ «</w:t>
      </w:r>
      <w:r w:rsidR="00A361AC" w:rsidRPr="00A361AC">
        <w:rPr>
          <w:sz w:val="24"/>
          <w:szCs w:val="24"/>
        </w:rPr>
        <w:t>Аккорд-5</w:t>
      </w:r>
      <w:r w:rsidR="00A361AC" w:rsidRPr="00A361AC">
        <w:rPr>
          <w:sz w:val="24"/>
          <w:szCs w:val="24"/>
          <w:lang w:val="en-US"/>
        </w:rPr>
        <w:t>MX</w:t>
      </w:r>
      <w:r w:rsidR="00A361AC" w:rsidRPr="00A361AC">
        <w:rPr>
          <w:sz w:val="24"/>
          <w:szCs w:val="24"/>
        </w:rPr>
        <w:t>/5.5/5.5</w:t>
      </w:r>
      <w:r w:rsidR="00A361AC" w:rsidRPr="00A361AC">
        <w:rPr>
          <w:sz w:val="24"/>
          <w:szCs w:val="24"/>
          <w:lang w:val="en-US"/>
        </w:rPr>
        <w:t>e</w:t>
      </w:r>
      <w:r w:rsidRPr="00300289">
        <w:rPr>
          <w:sz w:val="24"/>
          <w:szCs w:val="24"/>
        </w:rPr>
        <w:t>» в разделе «Администрирование» зарегистрировать администратора информационной безопасности (ИБ), назначив ему идентификатор</w:t>
      </w:r>
      <w:r w:rsidRPr="00300289">
        <w:rPr>
          <w:rStyle w:val="affa"/>
          <w:sz w:val="24"/>
          <w:szCs w:val="24"/>
        </w:rPr>
        <w:footnoteReference w:id="35"/>
      </w:r>
      <w:r w:rsidRPr="00300289">
        <w:rPr>
          <w:sz w:val="24"/>
          <w:szCs w:val="24"/>
        </w:rPr>
        <w:t xml:space="preserve">. </w:t>
      </w:r>
    </w:p>
    <w:p w14:paraId="372C5A32" w14:textId="77777777" w:rsidR="009F39C2" w:rsidRPr="00300289" w:rsidRDefault="00300289" w:rsidP="00300289">
      <w:pPr>
        <w:pStyle w:val="a4"/>
        <w:spacing w:after="0" w:line="360" w:lineRule="auto"/>
        <w:ind w:firstLine="709"/>
        <w:rPr>
          <w:szCs w:val="24"/>
          <w:lang w:val="ru-RU" w:eastAsia="ru-RU"/>
        </w:rPr>
      </w:pPr>
      <w:r w:rsidRPr="00300289">
        <w:rPr>
          <w:szCs w:val="24"/>
        </w:rPr>
        <w:t>После успешного выполнения процедуры регистрации администратора ИБ (супервизора комплекса Аккорд) следует: перезагрузить компьютер; убедиться в том, что в процессе загрузки появляется сообщение «Предъявите идентификатор»; после успешного прохождения процедуры идентификации и аутентификации в стартовом меню АМДЗ «Аккорд-</w:t>
      </w:r>
      <w:r w:rsidRPr="00300289">
        <w:rPr>
          <w:szCs w:val="24"/>
          <w:lang w:val="ru-RU"/>
        </w:rPr>
        <w:t>5</w:t>
      </w:r>
      <w:r>
        <w:rPr>
          <w:szCs w:val="24"/>
          <w:lang w:val="en-US"/>
        </w:rPr>
        <w:t>MX</w:t>
      </w:r>
      <w:r w:rsidRPr="00300289">
        <w:rPr>
          <w:szCs w:val="24"/>
          <w:lang w:val="ru-RU"/>
        </w:rPr>
        <w:t>/5.5/5.5</w:t>
      </w:r>
      <w:r>
        <w:rPr>
          <w:szCs w:val="24"/>
          <w:lang w:val="en-US"/>
        </w:rPr>
        <w:t>e</w:t>
      </w:r>
      <w:r w:rsidRPr="00300289">
        <w:rPr>
          <w:szCs w:val="24"/>
        </w:rPr>
        <w:t>» выполнить загрузку ОС.</w:t>
      </w:r>
      <w:r w:rsidRPr="00300289">
        <w:rPr>
          <w:szCs w:val="24"/>
          <w:lang w:val="ru-RU"/>
        </w:rPr>
        <w:t xml:space="preserve"> </w:t>
      </w:r>
    </w:p>
    <w:p w14:paraId="372C5A33" w14:textId="77777777" w:rsidR="00300289" w:rsidRPr="00300289" w:rsidRDefault="00300289" w:rsidP="00A8458B">
      <w:pPr>
        <w:pStyle w:val="3"/>
        <w:numPr>
          <w:ilvl w:val="2"/>
          <w:numId w:val="37"/>
        </w:numPr>
        <w:suppressAutoHyphens/>
        <w:spacing w:before="120" w:line="360" w:lineRule="auto"/>
        <w:jc w:val="both"/>
        <w:rPr>
          <w:bCs/>
          <w:szCs w:val="28"/>
          <w:lang w:eastAsia="ru-RU"/>
        </w:rPr>
      </w:pPr>
      <w:bookmarkStart w:id="346" w:name="_Toc496019755"/>
      <w:r w:rsidRPr="00300289">
        <w:rPr>
          <w:bCs/>
          <w:szCs w:val="28"/>
          <w:lang w:eastAsia="ru-RU"/>
        </w:rPr>
        <w:t xml:space="preserve">Установка </w:t>
      </w:r>
      <w:r w:rsidRPr="00397452">
        <w:rPr>
          <w:bCs/>
          <w:szCs w:val="28"/>
          <w:lang w:eastAsia="ru-RU"/>
        </w:rPr>
        <w:t xml:space="preserve">драйверов комплекса </w:t>
      </w:r>
      <w:r w:rsidRPr="00300289">
        <w:rPr>
          <w:bCs/>
          <w:szCs w:val="28"/>
          <w:lang w:eastAsia="ru-RU"/>
        </w:rPr>
        <w:t>Аккорд</w:t>
      </w:r>
      <w:bookmarkEnd w:id="346"/>
    </w:p>
    <w:p w14:paraId="372C5A34" w14:textId="77777777" w:rsidR="00300289" w:rsidRPr="00300289" w:rsidRDefault="00300289" w:rsidP="00300289">
      <w:pPr>
        <w:pStyle w:val="a4"/>
        <w:spacing w:after="0" w:line="360" w:lineRule="auto"/>
        <w:ind w:firstLine="709"/>
        <w:rPr>
          <w:szCs w:val="24"/>
        </w:rPr>
      </w:pPr>
      <w:r w:rsidRPr="00300289">
        <w:rPr>
          <w:szCs w:val="24"/>
        </w:rPr>
        <w:t>Для дальнейшей настройки комплекса Аккорд необходимо загрузить ОС с правами Администратора. Система обнаружит новое PCI-устройство (плата АМДЗ «Аккорд-</w:t>
      </w:r>
      <w:r>
        <w:rPr>
          <w:szCs w:val="24"/>
          <w:lang w:val="ru-RU"/>
        </w:rPr>
        <w:t>5</w:t>
      </w:r>
      <w:r>
        <w:rPr>
          <w:szCs w:val="24"/>
          <w:lang w:val="en-US"/>
        </w:rPr>
        <w:t>MX</w:t>
      </w:r>
      <w:r w:rsidRPr="00300289">
        <w:rPr>
          <w:szCs w:val="24"/>
          <w:lang w:val="ru-RU"/>
        </w:rPr>
        <w:t>/5.5/5.5</w:t>
      </w:r>
      <w:r>
        <w:rPr>
          <w:szCs w:val="24"/>
          <w:lang w:val="en-US"/>
        </w:rPr>
        <w:t>e</w:t>
      </w:r>
      <w:r w:rsidRPr="00300289">
        <w:rPr>
          <w:szCs w:val="24"/>
        </w:rPr>
        <w:t xml:space="preserve">») и предложит установить драйвер. </w:t>
      </w:r>
    </w:p>
    <w:p w14:paraId="372C5A35" w14:textId="77777777" w:rsidR="00300289" w:rsidRPr="00300289" w:rsidRDefault="00003F4E" w:rsidP="00300289">
      <w:pPr>
        <w:pStyle w:val="a4"/>
        <w:spacing w:after="0" w:line="360" w:lineRule="auto"/>
        <w:ind w:firstLine="709"/>
        <w:jc w:val="center"/>
        <w:rPr>
          <w:szCs w:val="24"/>
        </w:rPr>
      </w:pPr>
      <w:r w:rsidRPr="00300289">
        <w:rPr>
          <w:noProof/>
          <w:szCs w:val="24"/>
          <w:lang w:val="ru-RU" w:eastAsia="ru-RU"/>
        </w:rPr>
        <w:lastRenderedPageBreak/>
        <w:drawing>
          <wp:inline distT="0" distB="0" distL="0" distR="0" wp14:anchorId="372CB6AC" wp14:editId="372CB6AD">
            <wp:extent cx="4582795" cy="3348990"/>
            <wp:effectExtent l="0" t="0" r="0"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2795" cy="3348990"/>
                    </a:xfrm>
                    <a:prstGeom prst="rect">
                      <a:avLst/>
                    </a:prstGeom>
                    <a:noFill/>
                    <a:ln>
                      <a:noFill/>
                    </a:ln>
                  </pic:spPr>
                </pic:pic>
              </a:graphicData>
            </a:graphic>
          </wp:inline>
        </w:drawing>
      </w:r>
    </w:p>
    <w:p w14:paraId="372C5A36" w14:textId="77777777" w:rsidR="00300289" w:rsidRPr="007E652D" w:rsidRDefault="00300289" w:rsidP="00300289">
      <w:pPr>
        <w:pStyle w:val="af0"/>
        <w:ind w:left="600"/>
        <w:jc w:val="center"/>
        <w:rPr>
          <w:i/>
          <w:sz w:val="24"/>
          <w:szCs w:val="24"/>
        </w:rPr>
      </w:pPr>
      <w:bookmarkStart w:id="347" w:name="_Toc492637466"/>
      <w:bookmarkStart w:id="348" w:name="_Toc494109047"/>
      <w:r w:rsidRPr="007E652D">
        <w:rPr>
          <w:i/>
          <w:sz w:val="24"/>
          <w:szCs w:val="24"/>
        </w:rPr>
        <w:t xml:space="preserve">Рисунок </w:t>
      </w:r>
      <w:r w:rsidRPr="007E652D">
        <w:rPr>
          <w:i/>
          <w:sz w:val="24"/>
          <w:szCs w:val="24"/>
        </w:rPr>
        <w:fldChar w:fldCharType="begin"/>
      </w:r>
      <w:r w:rsidRPr="007E652D">
        <w:rPr>
          <w:i/>
          <w:sz w:val="24"/>
          <w:szCs w:val="24"/>
        </w:rPr>
        <w:instrText xml:space="preserve"> SEQ Рисунок \* ARABIC </w:instrText>
      </w:r>
      <w:r w:rsidRPr="007E652D">
        <w:rPr>
          <w:i/>
          <w:sz w:val="24"/>
          <w:szCs w:val="24"/>
        </w:rPr>
        <w:fldChar w:fldCharType="separate"/>
      </w:r>
      <w:r w:rsidR="00CF5D10">
        <w:rPr>
          <w:i/>
          <w:noProof/>
          <w:sz w:val="24"/>
          <w:szCs w:val="24"/>
        </w:rPr>
        <w:t>6</w:t>
      </w:r>
      <w:r w:rsidRPr="007E652D">
        <w:rPr>
          <w:i/>
          <w:sz w:val="24"/>
          <w:szCs w:val="24"/>
        </w:rPr>
        <w:fldChar w:fldCharType="end"/>
      </w:r>
      <w:r w:rsidRPr="007E652D">
        <w:rPr>
          <w:i/>
          <w:sz w:val="24"/>
          <w:szCs w:val="24"/>
        </w:rPr>
        <w:t xml:space="preserve"> –</w:t>
      </w:r>
      <w:r>
        <w:rPr>
          <w:i/>
          <w:sz w:val="24"/>
          <w:szCs w:val="24"/>
        </w:rPr>
        <w:t>Установка</w:t>
      </w:r>
      <w:r w:rsidRPr="007E652D">
        <w:rPr>
          <w:i/>
          <w:sz w:val="24"/>
          <w:szCs w:val="24"/>
        </w:rPr>
        <w:t xml:space="preserve"> драйвера</w:t>
      </w:r>
      <w:r>
        <w:rPr>
          <w:i/>
          <w:sz w:val="24"/>
          <w:szCs w:val="24"/>
        </w:rPr>
        <w:t xml:space="preserve"> </w:t>
      </w:r>
      <w:r>
        <w:rPr>
          <w:i/>
          <w:sz w:val="24"/>
          <w:szCs w:val="24"/>
          <w:lang w:val="en-US"/>
        </w:rPr>
        <w:t>PCI</w:t>
      </w:r>
      <w:r w:rsidRPr="007E652D">
        <w:rPr>
          <w:i/>
          <w:sz w:val="24"/>
          <w:szCs w:val="24"/>
        </w:rPr>
        <w:t>-</w:t>
      </w:r>
      <w:r>
        <w:rPr>
          <w:i/>
          <w:sz w:val="24"/>
          <w:szCs w:val="24"/>
        </w:rPr>
        <w:t>устройства (</w:t>
      </w:r>
      <w:r w:rsidR="00A361AC">
        <w:rPr>
          <w:i/>
          <w:sz w:val="24"/>
          <w:szCs w:val="24"/>
        </w:rPr>
        <w:t>плата АМДЗ «</w:t>
      </w:r>
      <w:r w:rsidR="00A361AC" w:rsidRPr="00A361AC">
        <w:rPr>
          <w:i/>
          <w:sz w:val="24"/>
          <w:szCs w:val="24"/>
        </w:rPr>
        <w:t>Аккорд-5MX/5.5/5.5e</w:t>
      </w:r>
      <w:r w:rsidRPr="007E652D">
        <w:rPr>
          <w:i/>
          <w:sz w:val="24"/>
          <w:szCs w:val="24"/>
        </w:rPr>
        <w:t>»</w:t>
      </w:r>
      <w:r>
        <w:rPr>
          <w:i/>
          <w:sz w:val="24"/>
          <w:szCs w:val="24"/>
        </w:rPr>
        <w:t>)</w:t>
      </w:r>
      <w:bookmarkEnd w:id="347"/>
      <w:bookmarkEnd w:id="348"/>
    </w:p>
    <w:p w14:paraId="372C5A37" w14:textId="77777777" w:rsidR="00300289" w:rsidRPr="00300289" w:rsidRDefault="00300289" w:rsidP="00300289">
      <w:pPr>
        <w:pStyle w:val="a4"/>
        <w:spacing w:after="0" w:line="360" w:lineRule="auto"/>
        <w:ind w:firstLine="709"/>
        <w:rPr>
          <w:szCs w:val="24"/>
        </w:rPr>
      </w:pPr>
    </w:p>
    <w:p w14:paraId="372C5A38" w14:textId="77777777" w:rsidR="00300289" w:rsidRPr="00300289" w:rsidRDefault="00300289" w:rsidP="00300289">
      <w:pPr>
        <w:pStyle w:val="a4"/>
        <w:spacing w:after="0" w:line="360" w:lineRule="auto"/>
        <w:ind w:firstLine="709"/>
        <w:rPr>
          <w:szCs w:val="24"/>
        </w:rPr>
      </w:pPr>
      <w:r w:rsidRPr="00300289">
        <w:rPr>
          <w:szCs w:val="24"/>
        </w:rPr>
        <w:t xml:space="preserve">Для установки драйвера следует указать папку \Drivers\Win_32 (для 32х битной версии ОС) или папку \Drivers\Win_32 (для 64х битной версии ОС), которая находится на компакт-диске «Аккорд- АМДЗ», поставляемом в составе комплекса Аккорд. </w:t>
      </w:r>
    </w:p>
    <w:p w14:paraId="372C5A39" w14:textId="77777777" w:rsidR="00300289" w:rsidRPr="00300289" w:rsidRDefault="00300289" w:rsidP="00300289">
      <w:pPr>
        <w:pStyle w:val="a4"/>
        <w:spacing w:after="0" w:line="360" w:lineRule="auto"/>
        <w:ind w:firstLine="709"/>
        <w:rPr>
          <w:szCs w:val="24"/>
        </w:rPr>
      </w:pPr>
      <w:r w:rsidRPr="00300289">
        <w:rPr>
          <w:szCs w:val="24"/>
        </w:rPr>
        <w:t>По окончанию установки драйверов в «Диспетчере устройств» ОС появится новая группа «Аппаратная защита от НСД», а в этой группе устройства «Аккорд–</w:t>
      </w:r>
      <w:r w:rsidR="00CB2794">
        <w:rPr>
          <w:szCs w:val="24"/>
          <w:lang w:val="ru-RU"/>
        </w:rPr>
        <w:t>5</w:t>
      </w:r>
      <w:r w:rsidR="00CB2794">
        <w:rPr>
          <w:szCs w:val="24"/>
          <w:lang w:val="en-US"/>
        </w:rPr>
        <w:t>MX</w:t>
      </w:r>
      <w:r w:rsidR="00CB2794" w:rsidRPr="00300289">
        <w:rPr>
          <w:szCs w:val="24"/>
          <w:lang w:val="ru-RU"/>
        </w:rPr>
        <w:t>/5.5/5.5</w:t>
      </w:r>
      <w:r w:rsidR="00CB2794">
        <w:rPr>
          <w:szCs w:val="24"/>
          <w:lang w:val="en-US"/>
        </w:rPr>
        <w:t>e</w:t>
      </w:r>
      <w:r w:rsidRPr="00300289">
        <w:rPr>
          <w:szCs w:val="24"/>
        </w:rPr>
        <w:t>».</w:t>
      </w:r>
    </w:p>
    <w:p w14:paraId="372C5A3A" w14:textId="77777777" w:rsidR="00CB2794" w:rsidRPr="00CB2794" w:rsidRDefault="00CB2794" w:rsidP="00A8458B">
      <w:pPr>
        <w:pStyle w:val="3"/>
        <w:numPr>
          <w:ilvl w:val="2"/>
          <w:numId w:val="37"/>
        </w:numPr>
        <w:suppressAutoHyphens/>
        <w:spacing w:before="120" w:line="360" w:lineRule="auto"/>
        <w:jc w:val="both"/>
        <w:rPr>
          <w:bCs/>
          <w:szCs w:val="28"/>
          <w:lang w:eastAsia="ru-RU"/>
        </w:rPr>
      </w:pPr>
      <w:bookmarkStart w:id="349" w:name="_Toc496019756"/>
      <w:r w:rsidRPr="00CB2794">
        <w:rPr>
          <w:bCs/>
          <w:szCs w:val="28"/>
          <w:lang w:eastAsia="ru-RU"/>
        </w:rPr>
        <w:t>Установка СПО «Аккорд-Win32/64»</w:t>
      </w:r>
      <w:bookmarkEnd w:id="349"/>
    </w:p>
    <w:p w14:paraId="372C5A3B" w14:textId="77777777" w:rsidR="00CB2794" w:rsidRDefault="00CB2794" w:rsidP="00CB2794">
      <w:pPr>
        <w:pStyle w:val="afffffffd"/>
      </w:pPr>
      <w:r w:rsidRPr="00BC32C0">
        <w:t>Для установки СПО «Аккорд-Win32/64» необходимо запустить программу AccordSetupWin64.exe (для 64х битной версии ОС Windows) или AccordSetupWin32.exe (для 32х битной версии ОС Windows)</w:t>
      </w:r>
      <w:r>
        <w:t xml:space="preserve">, следовать инструкциям установщика и использовать каталог для размещения файлов по умолчанию. </w:t>
      </w:r>
    </w:p>
    <w:p w14:paraId="372C5A3C" w14:textId="77777777" w:rsidR="00CB2794" w:rsidRDefault="00CB2794" w:rsidP="00CB2794">
      <w:pPr>
        <w:pStyle w:val="a4"/>
        <w:spacing w:after="0" w:line="360" w:lineRule="auto"/>
        <w:ind w:firstLine="709"/>
        <w:rPr>
          <w:lang w:eastAsia="ru-RU"/>
        </w:rPr>
      </w:pPr>
      <w:r>
        <w:t>По окончанию</w:t>
      </w:r>
      <w:r w:rsidRPr="00BC32C0">
        <w:t xml:space="preserve"> заве</w:t>
      </w:r>
      <w:r>
        <w:t>ршения работы мастера установки запустите</w:t>
      </w:r>
      <w:r w:rsidRPr="009A44CC">
        <w:t xml:space="preserve"> </w:t>
      </w:r>
      <w:r>
        <w:t>утилиту Редактор прав доступа (</w:t>
      </w:r>
      <w:r>
        <w:rPr>
          <w:lang w:val="en-US"/>
        </w:rPr>
        <w:t>ACED</w:t>
      </w:r>
      <w:r w:rsidRPr="00A410CE">
        <w:t>32</w:t>
      </w:r>
      <w:r>
        <w:t>)</w:t>
      </w:r>
      <w:r>
        <w:rPr>
          <w:rStyle w:val="affa"/>
        </w:rPr>
        <w:footnoteReference w:id="36"/>
      </w:r>
      <w:r w:rsidRPr="00EA4B0C">
        <w:t xml:space="preserve"> </w:t>
      </w:r>
      <w:r>
        <w:t>или запустите файл Ac</w:t>
      </w:r>
      <w:r>
        <w:rPr>
          <w:lang w:val="en-US"/>
        </w:rPr>
        <w:t>e</w:t>
      </w:r>
      <w:r w:rsidRPr="009A44CC">
        <w:t>d32.exe</w:t>
      </w:r>
      <w:r w:rsidRPr="00EA4B0C">
        <w:t xml:space="preserve"> </w:t>
      </w:r>
      <w:r>
        <w:t>установочного каталога,</w:t>
      </w:r>
      <w:r w:rsidRPr="009A44CC">
        <w:t xml:space="preserve"> не регистрир</w:t>
      </w:r>
      <w:r>
        <w:t>уйте</w:t>
      </w:r>
      <w:r w:rsidRPr="009A44CC">
        <w:t xml:space="preserve"> никаких новых пользователей</w:t>
      </w:r>
      <w:r>
        <w:t>,</w:t>
      </w:r>
      <w:r w:rsidRPr="009A44CC">
        <w:t xml:space="preserve"> </w:t>
      </w:r>
      <w:r>
        <w:t>выполните сохранение базы и завершите</w:t>
      </w:r>
      <w:r w:rsidRPr="009A44CC">
        <w:t xml:space="preserve"> работу </w:t>
      </w:r>
      <w:r>
        <w:t>Редактора прав доступа</w:t>
      </w:r>
      <w:r>
        <w:rPr>
          <w:rStyle w:val="affa"/>
        </w:rPr>
        <w:footnoteReference w:id="37"/>
      </w:r>
      <w:r w:rsidRPr="009A44CC">
        <w:t>.</w:t>
      </w:r>
    </w:p>
    <w:p w14:paraId="372C5A3D" w14:textId="77777777" w:rsidR="009A44CC" w:rsidRPr="00CB2794" w:rsidRDefault="00CB2794" w:rsidP="00A8458B">
      <w:pPr>
        <w:pStyle w:val="3"/>
        <w:numPr>
          <w:ilvl w:val="2"/>
          <w:numId w:val="37"/>
        </w:numPr>
        <w:suppressAutoHyphens/>
        <w:spacing w:before="120" w:line="360" w:lineRule="auto"/>
        <w:jc w:val="both"/>
        <w:rPr>
          <w:bCs/>
          <w:szCs w:val="28"/>
          <w:lang w:eastAsia="ru-RU"/>
        </w:rPr>
      </w:pPr>
      <w:bookmarkStart w:id="350" w:name="_Toc496019757"/>
      <w:r w:rsidRPr="00CB2794">
        <w:rPr>
          <w:bCs/>
          <w:szCs w:val="28"/>
          <w:lang w:eastAsia="ru-RU"/>
        </w:rPr>
        <w:lastRenderedPageBreak/>
        <w:t>Настройка комплекса Аккорд</w:t>
      </w:r>
      <w:bookmarkEnd w:id="350"/>
    </w:p>
    <w:p w14:paraId="372C5A3E" w14:textId="77777777" w:rsidR="00CB2794" w:rsidRDefault="00CB2794" w:rsidP="00516EF3">
      <w:pPr>
        <w:pStyle w:val="a4"/>
        <w:spacing w:after="0" w:line="360" w:lineRule="auto"/>
        <w:ind w:firstLine="709"/>
        <w:rPr>
          <w:lang w:val="ru-RU" w:eastAsia="ru-RU"/>
        </w:rPr>
      </w:pPr>
      <w:r>
        <w:t xml:space="preserve">Дальнейшая настройка комплекса выполняется последовательно в соответствии с пунктами данного раздела. Часть настроек комплекса Аккорд становятся доступными после выполнения активации </w:t>
      </w:r>
      <w:r w:rsidRPr="00917E19">
        <w:t>Комплекса (см. раздел</w:t>
      </w:r>
      <w:r w:rsidR="00A361AC">
        <w:rPr>
          <w:lang w:val="ru-RU"/>
        </w:rPr>
        <w:t xml:space="preserve"> </w:t>
      </w:r>
      <w:r w:rsidR="00A361AC">
        <w:fldChar w:fldCharType="begin"/>
      </w:r>
      <w:r w:rsidR="00A361AC">
        <w:instrText xml:space="preserve"> REF _Ref492564259 \n \h </w:instrText>
      </w:r>
      <w:r w:rsidR="00A361AC">
        <w:fldChar w:fldCharType="separate"/>
      </w:r>
      <w:r w:rsidR="00CF5D10">
        <w:t>П2.5.4</w:t>
      </w:r>
      <w:r w:rsidR="00A361AC">
        <w:fldChar w:fldCharType="end"/>
      </w:r>
      <w:r>
        <w:t>) и перезагрузки компьютера.</w:t>
      </w:r>
    </w:p>
    <w:p w14:paraId="372C5A3F"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351" w:name="_Toc492637428"/>
      <w:bookmarkStart w:id="352" w:name="_Toc496019758"/>
      <w:r w:rsidRPr="00CB2794">
        <w:rPr>
          <w:bCs/>
          <w:szCs w:val="28"/>
          <w:lang w:eastAsia="ru-RU"/>
        </w:rPr>
        <w:t>Настройка синхронизации комплекса Аккорд</w:t>
      </w:r>
      <w:bookmarkEnd w:id="351"/>
      <w:bookmarkEnd w:id="352"/>
    </w:p>
    <w:p w14:paraId="372C5A40" w14:textId="77777777" w:rsidR="00CB2794" w:rsidRDefault="00CB2794" w:rsidP="00CB2794">
      <w:pPr>
        <w:pStyle w:val="afffffffd"/>
      </w:pPr>
      <w:r>
        <w:t>Для выполнения настройки синхронизации комплекса Аккорд необходимо з</w:t>
      </w:r>
      <w:r w:rsidRPr="000F01CC">
        <w:t xml:space="preserve">апустить </w:t>
      </w:r>
      <w:r>
        <w:t xml:space="preserve">утилиту Настройка комплекса Аккорд (файл </w:t>
      </w:r>
      <w:r w:rsidRPr="00516EF3">
        <w:t>acsetup</w:t>
      </w:r>
      <w:r w:rsidRPr="000F01CC">
        <w:t>.</w:t>
      </w:r>
      <w:r w:rsidRPr="00516EF3">
        <w:t>exe</w:t>
      </w:r>
      <w:r>
        <w:t xml:space="preserve"> установочного каталога)</w:t>
      </w:r>
      <w:r w:rsidRPr="00A410CE">
        <w:rPr>
          <w:vertAlign w:val="superscript"/>
        </w:rPr>
        <w:footnoteReference w:id="38"/>
      </w:r>
      <w:r w:rsidRPr="000F01CC">
        <w:t xml:space="preserve">, снять синхронизацию с базой пользователей </w:t>
      </w:r>
      <w:r w:rsidRPr="00516EF3">
        <w:t>NT</w:t>
      </w:r>
      <w:r>
        <w:t xml:space="preserve">, сохранить изменения и выйти из утилиты. </w:t>
      </w:r>
    </w:p>
    <w:p w14:paraId="372C5A41" w14:textId="77777777" w:rsidR="00CB2794" w:rsidRDefault="00003F4E" w:rsidP="00CB2794">
      <w:pPr>
        <w:pStyle w:val="afffffffd"/>
        <w:jc w:val="center"/>
      </w:pPr>
      <w:r w:rsidRPr="00CB2794">
        <w:rPr>
          <w:rFonts w:ascii="Calibri" w:hAnsi="Calibri" w:cs="Calibri"/>
          <w:noProof/>
        </w:rPr>
        <w:drawing>
          <wp:inline distT="0" distB="0" distL="0" distR="0" wp14:anchorId="372CB6AE" wp14:editId="372CB6AF">
            <wp:extent cx="4635500" cy="3423920"/>
            <wp:effectExtent l="0" t="0" r="0" b="0"/>
            <wp:docPr id="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500" cy="3423920"/>
                    </a:xfrm>
                    <a:prstGeom prst="rect">
                      <a:avLst/>
                    </a:prstGeom>
                    <a:noFill/>
                    <a:ln>
                      <a:noFill/>
                    </a:ln>
                  </pic:spPr>
                </pic:pic>
              </a:graphicData>
            </a:graphic>
          </wp:inline>
        </w:drawing>
      </w:r>
    </w:p>
    <w:p w14:paraId="372C5A42" w14:textId="77777777" w:rsidR="00CB2794" w:rsidRPr="00CB2794" w:rsidRDefault="00CB2794" w:rsidP="00CB2794">
      <w:pPr>
        <w:pStyle w:val="af0"/>
        <w:ind w:left="600"/>
        <w:jc w:val="center"/>
        <w:rPr>
          <w:i/>
          <w:sz w:val="24"/>
          <w:szCs w:val="24"/>
        </w:rPr>
      </w:pPr>
      <w:bookmarkStart w:id="353" w:name="_Toc492637467"/>
      <w:bookmarkStart w:id="354" w:name="_Toc494109048"/>
      <w:r w:rsidRPr="007E652D">
        <w:rPr>
          <w:i/>
          <w:sz w:val="24"/>
          <w:szCs w:val="24"/>
        </w:rPr>
        <w:t xml:space="preserve">Рисунок </w:t>
      </w:r>
      <w:r w:rsidRPr="007E652D">
        <w:rPr>
          <w:i/>
          <w:sz w:val="24"/>
          <w:szCs w:val="24"/>
        </w:rPr>
        <w:fldChar w:fldCharType="begin"/>
      </w:r>
      <w:r w:rsidRPr="007E652D">
        <w:rPr>
          <w:i/>
          <w:sz w:val="24"/>
          <w:szCs w:val="24"/>
        </w:rPr>
        <w:instrText xml:space="preserve"> SEQ Рисунок \* ARABIC </w:instrText>
      </w:r>
      <w:r w:rsidRPr="007E652D">
        <w:rPr>
          <w:i/>
          <w:sz w:val="24"/>
          <w:szCs w:val="24"/>
        </w:rPr>
        <w:fldChar w:fldCharType="separate"/>
      </w:r>
      <w:r w:rsidR="00CF5D10">
        <w:rPr>
          <w:i/>
          <w:noProof/>
          <w:sz w:val="24"/>
          <w:szCs w:val="24"/>
        </w:rPr>
        <w:t>7</w:t>
      </w:r>
      <w:r w:rsidRPr="007E652D">
        <w:rPr>
          <w:i/>
          <w:sz w:val="24"/>
          <w:szCs w:val="24"/>
        </w:rPr>
        <w:fldChar w:fldCharType="end"/>
      </w:r>
      <w:r w:rsidRPr="007E652D">
        <w:rPr>
          <w:i/>
          <w:sz w:val="24"/>
          <w:szCs w:val="24"/>
        </w:rPr>
        <w:t xml:space="preserve"> –</w:t>
      </w:r>
      <w:r>
        <w:rPr>
          <w:i/>
          <w:sz w:val="24"/>
          <w:szCs w:val="24"/>
        </w:rPr>
        <w:t>Настройка параметров синхронизации комплекса Аккорд</w:t>
      </w:r>
      <w:bookmarkEnd w:id="353"/>
      <w:bookmarkEnd w:id="354"/>
    </w:p>
    <w:p w14:paraId="372C5A43" w14:textId="77777777" w:rsidR="00CB2794" w:rsidRDefault="00CB2794" w:rsidP="00516EF3">
      <w:pPr>
        <w:pStyle w:val="a4"/>
        <w:spacing w:after="0" w:line="360" w:lineRule="auto"/>
        <w:ind w:firstLine="709"/>
        <w:rPr>
          <w:lang w:eastAsia="ru-RU"/>
        </w:rPr>
      </w:pPr>
    </w:p>
    <w:p w14:paraId="372C5A44"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355" w:name="_Toc492637429"/>
      <w:bookmarkStart w:id="356" w:name="_Toc496019759"/>
      <w:r w:rsidRPr="00CB2794">
        <w:rPr>
          <w:bCs/>
          <w:szCs w:val="28"/>
          <w:lang w:eastAsia="ru-RU"/>
        </w:rPr>
        <w:t>Настройка редактора прав доступа (ACED32)</w:t>
      </w:r>
      <w:bookmarkEnd w:id="355"/>
      <w:bookmarkEnd w:id="356"/>
    </w:p>
    <w:p w14:paraId="372C5A45" w14:textId="77777777" w:rsidR="00CB2794" w:rsidRDefault="00CB2794" w:rsidP="00516EF3">
      <w:pPr>
        <w:pStyle w:val="a4"/>
        <w:spacing w:after="0" w:line="360" w:lineRule="auto"/>
        <w:ind w:firstLine="709"/>
      </w:pPr>
      <w:r>
        <w:t>Для настройки редактора прав доступа запустите утилиту Редактор прав доступа или запустите файл Ac</w:t>
      </w:r>
      <w:r>
        <w:rPr>
          <w:lang w:val="en-US"/>
        </w:rPr>
        <w:t>e</w:t>
      </w:r>
      <w:r w:rsidRPr="009A44CC">
        <w:t>d32.exe</w:t>
      </w:r>
      <w:r w:rsidRPr="00EA4B0C">
        <w:t xml:space="preserve"> </w:t>
      </w:r>
      <w:r>
        <w:t>установочного каталога.</w:t>
      </w:r>
    </w:p>
    <w:p w14:paraId="372C5A46"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57" w:name="_Toc492637430"/>
      <w:bookmarkStart w:id="358" w:name="_Toc496019760"/>
      <w:r w:rsidRPr="00CB2794">
        <w:rPr>
          <w:bCs/>
          <w:szCs w:val="28"/>
          <w:lang w:eastAsia="ru-RU"/>
        </w:rPr>
        <w:t>Настройка параметров входа в систему</w:t>
      </w:r>
      <w:bookmarkEnd w:id="357"/>
      <w:bookmarkEnd w:id="358"/>
    </w:p>
    <w:p w14:paraId="372C5A47" w14:textId="77777777" w:rsidR="00CB2794" w:rsidRDefault="00CB2794" w:rsidP="00CB2794">
      <w:pPr>
        <w:pStyle w:val="afffffffd"/>
      </w:pPr>
      <w:r>
        <w:t>Для настройки параметров входа в систему</w:t>
      </w:r>
      <w:r w:rsidRPr="008E58FE">
        <w:t xml:space="preserve"> </w:t>
      </w:r>
      <w:r>
        <w:t>необходимо зайти в раздел</w:t>
      </w:r>
      <w:r w:rsidRPr="008E58FE">
        <w:t xml:space="preserve"> </w:t>
      </w:r>
      <w:r>
        <w:t xml:space="preserve">«Вход в систему» → </w:t>
      </w:r>
      <w:r w:rsidRPr="008E58FE">
        <w:t xml:space="preserve">«Параметры пароля» </w:t>
      </w:r>
      <w:r>
        <w:t xml:space="preserve">и настроить: </w:t>
      </w:r>
    </w:p>
    <w:p w14:paraId="372C5A48" w14:textId="77777777" w:rsidR="00CB2794" w:rsidRPr="008E58FE" w:rsidRDefault="00CB2794" w:rsidP="00DD2C89">
      <w:pPr>
        <w:pStyle w:val="afffffffb"/>
        <w:numPr>
          <w:ilvl w:val="0"/>
          <w:numId w:val="26"/>
        </w:numPr>
        <w:tabs>
          <w:tab w:val="left" w:pos="993"/>
        </w:tabs>
        <w:ind w:left="0" w:firstLine="709"/>
        <w:rPr>
          <w:sz w:val="24"/>
          <w:szCs w:val="24"/>
        </w:rPr>
      </w:pPr>
      <w:r w:rsidRPr="008E58FE">
        <w:rPr>
          <w:sz w:val="24"/>
          <w:szCs w:val="24"/>
        </w:rPr>
        <w:lastRenderedPageBreak/>
        <w:t xml:space="preserve">для группы </w:t>
      </w:r>
      <w:r>
        <w:rPr>
          <w:sz w:val="24"/>
          <w:szCs w:val="24"/>
        </w:rPr>
        <w:t xml:space="preserve">пользователей </w:t>
      </w:r>
      <w:r w:rsidRPr="008E58FE">
        <w:rPr>
          <w:sz w:val="24"/>
          <w:szCs w:val="24"/>
        </w:rPr>
        <w:t>«Администраторы»:</w:t>
      </w:r>
    </w:p>
    <w:p w14:paraId="372C5A49"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«Минимальная длина пароля» = 8;</w:t>
      </w:r>
    </w:p>
    <w:p w14:paraId="372C5A4A"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«Дни действия» = 0;</w:t>
      </w:r>
    </w:p>
    <w:p w14:paraId="372C5A4B"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«Попыток смены» = 0;</w:t>
      </w:r>
    </w:p>
    <w:p w14:paraId="372C5A4C"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«Кто может менять пароль» = только Супервизор;</w:t>
      </w:r>
    </w:p>
    <w:p w14:paraId="372C5A4D"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снять – «Не менять пароль в АМДЗ»;</w:t>
      </w:r>
    </w:p>
    <w:p w14:paraId="372C5A4E" w14:textId="77777777" w:rsidR="00CB2794" w:rsidRPr="006E4B50" w:rsidRDefault="00CB2794" w:rsidP="00DD2C89">
      <w:pPr>
        <w:pStyle w:val="afffffffb"/>
        <w:numPr>
          <w:ilvl w:val="1"/>
          <w:numId w:val="26"/>
        </w:numPr>
        <w:tabs>
          <w:tab w:val="left" w:pos="993"/>
        </w:tabs>
        <w:ind w:left="1701"/>
        <w:rPr>
          <w:sz w:val="24"/>
          <w:szCs w:val="24"/>
        </w:rPr>
      </w:pPr>
      <w:r w:rsidRPr="001F12B4">
        <w:rPr>
          <w:sz w:val="24"/>
          <w:szCs w:val="24"/>
        </w:rPr>
        <w:t xml:space="preserve">установить – «Алфавит для пароля» – «Цифры, прописные и строчные буквы, символы»; </w:t>
      </w:r>
    </w:p>
    <w:p w14:paraId="372C5A4F" w14:textId="77777777" w:rsidR="00CB2794" w:rsidRPr="006E4B50" w:rsidRDefault="00CB2794" w:rsidP="00DD2C89">
      <w:pPr>
        <w:pStyle w:val="afffffffb"/>
        <w:numPr>
          <w:ilvl w:val="1"/>
          <w:numId w:val="26"/>
        </w:numPr>
        <w:tabs>
          <w:tab w:val="left" w:pos="993"/>
        </w:tabs>
        <w:ind w:left="1701"/>
        <w:rPr>
          <w:sz w:val="24"/>
          <w:szCs w:val="24"/>
        </w:rPr>
      </w:pPr>
      <w:r w:rsidRPr="001F12B4">
        <w:rPr>
          <w:sz w:val="24"/>
          <w:szCs w:val="24"/>
        </w:rPr>
        <w:t>снять – «Только генерировать».</w:t>
      </w:r>
    </w:p>
    <w:p w14:paraId="372C5A50" w14:textId="77777777" w:rsidR="00CB2794" w:rsidRPr="001F12B4" w:rsidRDefault="00003F4E" w:rsidP="00CB2794">
      <w:pPr>
        <w:jc w:val="center"/>
      </w:pPr>
      <w:r w:rsidRPr="00CB2794">
        <w:rPr>
          <w:rFonts w:ascii="Calibri" w:hAnsi="Calibri" w:cs="Calibri"/>
          <w:noProof/>
          <w:lang w:eastAsia="ru-RU"/>
        </w:rPr>
        <w:drawing>
          <wp:inline distT="0" distB="0" distL="0" distR="0" wp14:anchorId="372CB6B0" wp14:editId="372CB6B1">
            <wp:extent cx="2306955" cy="3413125"/>
            <wp:effectExtent l="0" t="0" r="0" b="0"/>
            <wp:docPr id="4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6955" cy="3413125"/>
                    </a:xfrm>
                    <a:prstGeom prst="rect">
                      <a:avLst/>
                    </a:prstGeom>
                    <a:noFill/>
                    <a:ln>
                      <a:noFill/>
                    </a:ln>
                  </pic:spPr>
                </pic:pic>
              </a:graphicData>
            </a:graphic>
          </wp:inline>
        </w:drawing>
      </w:r>
    </w:p>
    <w:p w14:paraId="372C5A51" w14:textId="77777777" w:rsidR="00CB2794" w:rsidRPr="006E4B50" w:rsidRDefault="00CB2794" w:rsidP="00CB2794">
      <w:pPr>
        <w:pStyle w:val="af0"/>
        <w:jc w:val="center"/>
        <w:rPr>
          <w:i/>
          <w:sz w:val="24"/>
          <w:szCs w:val="24"/>
        </w:rPr>
      </w:pPr>
      <w:bookmarkStart w:id="359" w:name="_Toc492637468"/>
      <w:bookmarkStart w:id="360" w:name="_Toc494109049"/>
      <w:r w:rsidRPr="006E4B50">
        <w:rPr>
          <w:i/>
          <w:sz w:val="24"/>
          <w:szCs w:val="24"/>
        </w:rPr>
        <w:t xml:space="preserve">Рисунок </w:t>
      </w:r>
      <w:r w:rsidRPr="006E4B50">
        <w:rPr>
          <w:i/>
          <w:sz w:val="24"/>
          <w:szCs w:val="24"/>
        </w:rPr>
        <w:fldChar w:fldCharType="begin"/>
      </w:r>
      <w:r w:rsidRPr="006E4B50">
        <w:rPr>
          <w:i/>
          <w:sz w:val="24"/>
          <w:szCs w:val="24"/>
        </w:rPr>
        <w:instrText xml:space="preserve"> SEQ Рисунок \* ARABIC </w:instrText>
      </w:r>
      <w:r w:rsidRPr="006E4B50">
        <w:rPr>
          <w:i/>
          <w:sz w:val="24"/>
          <w:szCs w:val="24"/>
        </w:rPr>
        <w:fldChar w:fldCharType="separate"/>
      </w:r>
      <w:r w:rsidR="00CF5D10">
        <w:rPr>
          <w:i/>
          <w:noProof/>
          <w:sz w:val="24"/>
          <w:szCs w:val="24"/>
        </w:rPr>
        <w:t>8</w:t>
      </w:r>
      <w:r w:rsidRPr="006E4B50">
        <w:rPr>
          <w:i/>
          <w:sz w:val="24"/>
          <w:szCs w:val="24"/>
        </w:rPr>
        <w:fldChar w:fldCharType="end"/>
      </w:r>
      <w:r w:rsidRPr="006E4B50">
        <w:rPr>
          <w:i/>
          <w:sz w:val="24"/>
          <w:szCs w:val="24"/>
        </w:rPr>
        <w:t xml:space="preserve"> – Настройка параметров пароля для группы </w:t>
      </w:r>
      <w:r>
        <w:rPr>
          <w:i/>
          <w:sz w:val="24"/>
          <w:szCs w:val="24"/>
        </w:rPr>
        <w:t xml:space="preserve">пользователей </w:t>
      </w:r>
      <w:r w:rsidRPr="006E4B50">
        <w:rPr>
          <w:i/>
          <w:sz w:val="24"/>
          <w:szCs w:val="24"/>
        </w:rPr>
        <w:t>«Администраторы»</w:t>
      </w:r>
      <w:bookmarkEnd w:id="359"/>
      <w:bookmarkEnd w:id="360"/>
    </w:p>
    <w:p w14:paraId="372C5A52" w14:textId="77777777" w:rsidR="00CB2794" w:rsidRPr="001F12B4" w:rsidRDefault="00CB2794" w:rsidP="00CB2794"/>
    <w:p w14:paraId="372C5A53" w14:textId="77777777" w:rsidR="00CB2794" w:rsidRPr="008E58FE" w:rsidRDefault="00CB2794" w:rsidP="00DD2C89">
      <w:pPr>
        <w:pStyle w:val="afffffffb"/>
        <w:numPr>
          <w:ilvl w:val="0"/>
          <w:numId w:val="26"/>
        </w:numPr>
        <w:tabs>
          <w:tab w:val="left" w:pos="993"/>
        </w:tabs>
        <w:ind w:left="0" w:firstLine="709"/>
        <w:rPr>
          <w:sz w:val="24"/>
          <w:szCs w:val="24"/>
        </w:rPr>
      </w:pPr>
      <w:r w:rsidRPr="008E58FE">
        <w:rPr>
          <w:sz w:val="24"/>
          <w:szCs w:val="24"/>
        </w:rPr>
        <w:t>для группы</w:t>
      </w:r>
      <w:r>
        <w:rPr>
          <w:sz w:val="24"/>
          <w:szCs w:val="24"/>
        </w:rPr>
        <w:t xml:space="preserve"> пользователей</w:t>
      </w:r>
      <w:r w:rsidRPr="008E58FE">
        <w:rPr>
          <w:sz w:val="24"/>
          <w:szCs w:val="24"/>
        </w:rPr>
        <w:t xml:space="preserve"> «</w:t>
      </w:r>
      <w:r>
        <w:rPr>
          <w:sz w:val="24"/>
          <w:szCs w:val="24"/>
        </w:rPr>
        <w:t>Обычные</w:t>
      </w:r>
      <w:r w:rsidRPr="008E58FE">
        <w:rPr>
          <w:sz w:val="24"/>
          <w:szCs w:val="24"/>
        </w:rPr>
        <w:t>»:</w:t>
      </w:r>
    </w:p>
    <w:p w14:paraId="372C5A54"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«Минимальная длина пароля» = 8;</w:t>
      </w:r>
    </w:p>
    <w:p w14:paraId="372C5A55"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«Дни действия» = 185;</w:t>
      </w:r>
    </w:p>
    <w:p w14:paraId="372C5A56"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«Попыток для смены» = 5;</w:t>
      </w:r>
    </w:p>
    <w:p w14:paraId="372C5A57"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установить – «Кто может менять пароль» = Супервизор и пользователь;</w:t>
      </w:r>
    </w:p>
    <w:p w14:paraId="372C5A58"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снять – «Не менять пароль в АМДЗ»;</w:t>
      </w:r>
    </w:p>
    <w:p w14:paraId="372C5A59" w14:textId="77777777" w:rsidR="00CB2794" w:rsidRPr="006E4B50" w:rsidRDefault="00CB2794" w:rsidP="00DD2C89">
      <w:pPr>
        <w:pStyle w:val="afffffffb"/>
        <w:numPr>
          <w:ilvl w:val="1"/>
          <w:numId w:val="26"/>
        </w:numPr>
        <w:tabs>
          <w:tab w:val="left" w:pos="993"/>
        </w:tabs>
        <w:ind w:left="1701"/>
        <w:rPr>
          <w:sz w:val="24"/>
          <w:szCs w:val="24"/>
        </w:rPr>
      </w:pPr>
      <w:r w:rsidRPr="001F12B4">
        <w:rPr>
          <w:sz w:val="24"/>
          <w:szCs w:val="24"/>
        </w:rPr>
        <w:t xml:space="preserve">установить – «Алфавит для пароля» – «Цифры, прописные и строчные буквы, символы»; </w:t>
      </w:r>
    </w:p>
    <w:p w14:paraId="372C5A5A"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снять – «Только генерировать».</w:t>
      </w:r>
    </w:p>
    <w:p w14:paraId="372C5A5B" w14:textId="77777777" w:rsidR="00CB2794" w:rsidRPr="001F12B4" w:rsidRDefault="00003F4E" w:rsidP="00CB2794">
      <w:pPr>
        <w:jc w:val="center"/>
      </w:pPr>
      <w:r w:rsidRPr="00CB2794">
        <w:rPr>
          <w:rFonts w:ascii="Calibri" w:hAnsi="Calibri" w:cs="Calibri"/>
          <w:noProof/>
          <w:lang w:eastAsia="ru-RU"/>
        </w:rPr>
        <w:lastRenderedPageBreak/>
        <w:drawing>
          <wp:inline distT="0" distB="0" distL="0" distR="0" wp14:anchorId="372CB6B2" wp14:editId="372CB6B3">
            <wp:extent cx="2360295" cy="3476625"/>
            <wp:effectExtent l="0" t="0" r="0" b="0"/>
            <wp:docPr id="3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0295" cy="3476625"/>
                    </a:xfrm>
                    <a:prstGeom prst="rect">
                      <a:avLst/>
                    </a:prstGeom>
                    <a:noFill/>
                    <a:ln>
                      <a:noFill/>
                    </a:ln>
                  </pic:spPr>
                </pic:pic>
              </a:graphicData>
            </a:graphic>
          </wp:inline>
        </w:drawing>
      </w:r>
    </w:p>
    <w:p w14:paraId="372C5A5C" w14:textId="77777777" w:rsidR="00CB2794" w:rsidRPr="006E4B50" w:rsidRDefault="00CB2794" w:rsidP="00CB2794">
      <w:pPr>
        <w:pStyle w:val="af0"/>
        <w:jc w:val="center"/>
        <w:rPr>
          <w:i/>
          <w:sz w:val="24"/>
          <w:szCs w:val="24"/>
        </w:rPr>
      </w:pPr>
      <w:bookmarkStart w:id="361" w:name="_Toc492637469"/>
      <w:bookmarkStart w:id="362" w:name="_Toc494109050"/>
      <w:r w:rsidRPr="006E4B50">
        <w:rPr>
          <w:i/>
          <w:sz w:val="24"/>
          <w:szCs w:val="24"/>
        </w:rPr>
        <w:t xml:space="preserve">Рисунок </w:t>
      </w:r>
      <w:r w:rsidRPr="006E4B50">
        <w:rPr>
          <w:i/>
          <w:sz w:val="24"/>
          <w:szCs w:val="24"/>
        </w:rPr>
        <w:fldChar w:fldCharType="begin"/>
      </w:r>
      <w:r w:rsidRPr="006E4B50">
        <w:rPr>
          <w:i/>
          <w:sz w:val="24"/>
          <w:szCs w:val="24"/>
        </w:rPr>
        <w:instrText xml:space="preserve"> SEQ Рисунок \* ARABIC </w:instrText>
      </w:r>
      <w:r w:rsidRPr="006E4B50">
        <w:rPr>
          <w:i/>
          <w:sz w:val="24"/>
          <w:szCs w:val="24"/>
        </w:rPr>
        <w:fldChar w:fldCharType="separate"/>
      </w:r>
      <w:r w:rsidR="00CF5D10">
        <w:rPr>
          <w:i/>
          <w:noProof/>
          <w:sz w:val="24"/>
          <w:szCs w:val="24"/>
        </w:rPr>
        <w:t>9</w:t>
      </w:r>
      <w:r w:rsidRPr="006E4B50">
        <w:rPr>
          <w:i/>
          <w:sz w:val="24"/>
          <w:szCs w:val="24"/>
        </w:rPr>
        <w:fldChar w:fldCharType="end"/>
      </w:r>
      <w:r w:rsidRPr="006E4B50">
        <w:rPr>
          <w:i/>
          <w:sz w:val="24"/>
          <w:szCs w:val="24"/>
        </w:rPr>
        <w:t xml:space="preserve"> – Настройка параметров пароля для группы</w:t>
      </w:r>
      <w:r>
        <w:rPr>
          <w:i/>
          <w:sz w:val="24"/>
          <w:szCs w:val="24"/>
        </w:rPr>
        <w:t xml:space="preserve"> пользователей</w:t>
      </w:r>
      <w:r w:rsidRPr="006E4B50">
        <w:rPr>
          <w:i/>
          <w:sz w:val="24"/>
          <w:szCs w:val="24"/>
        </w:rPr>
        <w:t xml:space="preserve"> «Обычные»</w:t>
      </w:r>
      <w:bookmarkEnd w:id="361"/>
      <w:bookmarkEnd w:id="362"/>
    </w:p>
    <w:p w14:paraId="372C5A5D" w14:textId="77777777" w:rsidR="00CB2794" w:rsidRDefault="00CB2794" w:rsidP="00CB2794"/>
    <w:p w14:paraId="372C5A5E"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63" w:name="_Ref492634959"/>
      <w:bookmarkStart w:id="364" w:name="_Toc492637431"/>
      <w:bookmarkStart w:id="365" w:name="_Toc496019761"/>
      <w:r w:rsidRPr="00CB2794">
        <w:rPr>
          <w:bCs/>
          <w:szCs w:val="28"/>
          <w:lang w:eastAsia="ru-RU"/>
        </w:rPr>
        <w:t>Настройка параметров программной среды</w:t>
      </w:r>
      <w:bookmarkEnd w:id="363"/>
      <w:bookmarkEnd w:id="364"/>
      <w:bookmarkEnd w:id="365"/>
    </w:p>
    <w:p w14:paraId="372C5A5F" w14:textId="77777777" w:rsidR="00CB2794" w:rsidRPr="001F12B4" w:rsidRDefault="00CB2794" w:rsidP="00CB2794">
      <w:pPr>
        <w:pStyle w:val="afffffffd"/>
      </w:pPr>
      <w:r>
        <w:t>Для настройки параметров программной среды необходимо зайти в раздел</w:t>
      </w:r>
      <w:r w:rsidRPr="008E58FE">
        <w:t xml:space="preserve"> </w:t>
      </w:r>
      <w:r>
        <w:t>«Программная среда».</w:t>
      </w:r>
    </w:p>
    <w:p w14:paraId="372C5A60" w14:textId="77777777" w:rsidR="00CB2794" w:rsidRPr="001F12B4" w:rsidRDefault="00CB2794" w:rsidP="00DD2C89">
      <w:pPr>
        <w:pStyle w:val="afffffffb"/>
        <w:numPr>
          <w:ilvl w:val="0"/>
          <w:numId w:val="26"/>
        </w:numPr>
        <w:tabs>
          <w:tab w:val="left" w:pos="993"/>
        </w:tabs>
        <w:ind w:left="0" w:firstLine="709"/>
      </w:pPr>
      <w:r w:rsidRPr="001F12B4">
        <w:rPr>
          <w:sz w:val="24"/>
          <w:szCs w:val="24"/>
        </w:rPr>
        <w:t xml:space="preserve">установить стартовую задачу для группы </w:t>
      </w:r>
      <w:r>
        <w:rPr>
          <w:sz w:val="24"/>
          <w:szCs w:val="24"/>
        </w:rPr>
        <w:t xml:space="preserve">пользователей </w:t>
      </w:r>
      <w:r w:rsidRPr="001F12B4">
        <w:rPr>
          <w:sz w:val="24"/>
          <w:szCs w:val="24"/>
        </w:rPr>
        <w:t xml:space="preserve">«Обычные»: - «C:\Accord.NT\AcTaskMng.exe»; </w:t>
      </w:r>
    </w:p>
    <w:p w14:paraId="372C5A61" w14:textId="77777777" w:rsidR="00CB2794" w:rsidRPr="001F12B4" w:rsidRDefault="00CB2794" w:rsidP="00DD2C89">
      <w:pPr>
        <w:pStyle w:val="afffffffb"/>
        <w:numPr>
          <w:ilvl w:val="0"/>
          <w:numId w:val="26"/>
        </w:numPr>
        <w:tabs>
          <w:tab w:val="left" w:pos="993"/>
        </w:tabs>
        <w:ind w:left="0" w:firstLine="709"/>
      </w:pPr>
      <w:r w:rsidRPr="001F12B4">
        <w:rPr>
          <w:sz w:val="24"/>
          <w:szCs w:val="24"/>
        </w:rPr>
        <w:t xml:space="preserve">установить детальность журнала для групп </w:t>
      </w:r>
      <w:r>
        <w:rPr>
          <w:sz w:val="24"/>
          <w:szCs w:val="24"/>
        </w:rPr>
        <w:t xml:space="preserve">пользователей </w:t>
      </w:r>
      <w:r w:rsidRPr="001F12B4">
        <w:rPr>
          <w:sz w:val="24"/>
          <w:szCs w:val="24"/>
        </w:rPr>
        <w:t>«Администраторы» и «Обычные»: – «Средняя»</w:t>
      </w:r>
      <w:r>
        <w:rPr>
          <w:sz w:val="24"/>
          <w:szCs w:val="24"/>
        </w:rPr>
        <w:t xml:space="preserve">. </w:t>
      </w:r>
    </w:p>
    <w:p w14:paraId="372C5A62" w14:textId="77777777" w:rsidR="00CB2794" w:rsidRPr="001F12B4" w:rsidRDefault="00003F4E" w:rsidP="00CB2794">
      <w:pPr>
        <w:autoSpaceDE w:val="0"/>
        <w:autoSpaceDN w:val="0"/>
        <w:adjustRightInd w:val="0"/>
        <w:jc w:val="center"/>
      </w:pPr>
      <w:r w:rsidRPr="00CB2794">
        <w:rPr>
          <w:rFonts w:ascii="Calibri" w:hAnsi="Calibri" w:cs="Calibri"/>
          <w:noProof/>
          <w:lang w:eastAsia="ru-RU"/>
        </w:rPr>
        <w:drawing>
          <wp:inline distT="0" distB="0" distL="0" distR="0" wp14:anchorId="372CB6B4" wp14:editId="372CB6B5">
            <wp:extent cx="4838065" cy="2658110"/>
            <wp:effectExtent l="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065" cy="2658110"/>
                    </a:xfrm>
                    <a:prstGeom prst="rect">
                      <a:avLst/>
                    </a:prstGeom>
                    <a:noFill/>
                    <a:ln>
                      <a:noFill/>
                    </a:ln>
                  </pic:spPr>
                </pic:pic>
              </a:graphicData>
            </a:graphic>
          </wp:inline>
        </w:drawing>
      </w:r>
    </w:p>
    <w:p w14:paraId="372C5A63" w14:textId="77777777" w:rsidR="00CB2794" w:rsidRPr="006E4B50" w:rsidRDefault="00CB2794" w:rsidP="00CB2794">
      <w:pPr>
        <w:pStyle w:val="af0"/>
        <w:jc w:val="center"/>
        <w:rPr>
          <w:i/>
          <w:sz w:val="24"/>
          <w:szCs w:val="24"/>
        </w:rPr>
      </w:pPr>
      <w:bookmarkStart w:id="366" w:name="_Toc492637470"/>
      <w:bookmarkStart w:id="367" w:name="_Toc494109051"/>
      <w:r w:rsidRPr="006E4B50">
        <w:rPr>
          <w:i/>
          <w:sz w:val="24"/>
          <w:szCs w:val="24"/>
        </w:rPr>
        <w:t xml:space="preserve">Рисунок </w:t>
      </w:r>
      <w:r w:rsidRPr="006E4B50">
        <w:rPr>
          <w:i/>
          <w:sz w:val="24"/>
          <w:szCs w:val="24"/>
        </w:rPr>
        <w:fldChar w:fldCharType="begin"/>
      </w:r>
      <w:r w:rsidRPr="006E4B50">
        <w:rPr>
          <w:i/>
          <w:sz w:val="24"/>
          <w:szCs w:val="24"/>
        </w:rPr>
        <w:instrText xml:space="preserve"> SEQ Рисунок \* ARABIC </w:instrText>
      </w:r>
      <w:r w:rsidRPr="006E4B50">
        <w:rPr>
          <w:i/>
          <w:sz w:val="24"/>
          <w:szCs w:val="24"/>
        </w:rPr>
        <w:fldChar w:fldCharType="separate"/>
      </w:r>
      <w:r w:rsidR="00CF5D10">
        <w:rPr>
          <w:i/>
          <w:noProof/>
          <w:sz w:val="24"/>
          <w:szCs w:val="24"/>
        </w:rPr>
        <w:t>10</w:t>
      </w:r>
      <w:r w:rsidRPr="006E4B50">
        <w:rPr>
          <w:i/>
          <w:sz w:val="24"/>
          <w:szCs w:val="24"/>
        </w:rPr>
        <w:fldChar w:fldCharType="end"/>
      </w:r>
      <w:r w:rsidRPr="006E4B50">
        <w:rPr>
          <w:i/>
          <w:sz w:val="24"/>
          <w:szCs w:val="24"/>
        </w:rPr>
        <w:t xml:space="preserve"> – Настройка параметров Программной среды</w:t>
      </w:r>
      <w:bookmarkEnd w:id="366"/>
      <w:bookmarkEnd w:id="367"/>
    </w:p>
    <w:p w14:paraId="372C5A64" w14:textId="77777777" w:rsidR="00CB2794" w:rsidRDefault="00CB2794" w:rsidP="00CB2794"/>
    <w:p w14:paraId="372C5A65" w14:textId="77777777" w:rsidR="00CB2794" w:rsidRPr="006E4B50" w:rsidRDefault="00CB2794" w:rsidP="00DD2C89">
      <w:pPr>
        <w:pStyle w:val="afffffffb"/>
        <w:numPr>
          <w:ilvl w:val="0"/>
          <w:numId w:val="26"/>
        </w:numPr>
        <w:tabs>
          <w:tab w:val="left" w:pos="993"/>
        </w:tabs>
        <w:ind w:left="0" w:firstLine="709"/>
        <w:rPr>
          <w:sz w:val="24"/>
          <w:szCs w:val="24"/>
        </w:rPr>
      </w:pPr>
      <w:r>
        <w:rPr>
          <w:sz w:val="24"/>
          <w:szCs w:val="24"/>
        </w:rPr>
        <w:lastRenderedPageBreak/>
        <w:t xml:space="preserve">настроить </w:t>
      </w:r>
      <w:r w:rsidRPr="006E4B50">
        <w:rPr>
          <w:sz w:val="24"/>
          <w:szCs w:val="24"/>
        </w:rPr>
        <w:t>«Гашение экрана»</w:t>
      </w:r>
      <w:r>
        <w:rPr>
          <w:sz w:val="24"/>
          <w:szCs w:val="24"/>
        </w:rPr>
        <w:t xml:space="preserve"> (Параметры </w:t>
      </w:r>
      <w:r>
        <w:rPr>
          <w:sz w:val="24"/>
          <w:szCs w:val="24"/>
          <w:lang w:val="en-US"/>
        </w:rPr>
        <w:t>Screen</w:t>
      </w:r>
      <w:r w:rsidRPr="006E4B50">
        <w:rPr>
          <w:sz w:val="24"/>
          <w:szCs w:val="24"/>
        </w:rPr>
        <w:t xml:space="preserve"> </w:t>
      </w:r>
      <w:r>
        <w:rPr>
          <w:sz w:val="24"/>
          <w:szCs w:val="24"/>
          <w:lang w:val="en-US"/>
        </w:rPr>
        <w:t>Saver</w:t>
      </w:r>
      <w:r>
        <w:rPr>
          <w:sz w:val="24"/>
          <w:szCs w:val="24"/>
        </w:rPr>
        <w:t>)</w:t>
      </w:r>
      <w:r w:rsidRPr="006E4B50">
        <w:rPr>
          <w:sz w:val="24"/>
          <w:szCs w:val="24"/>
        </w:rPr>
        <w:t xml:space="preserve"> для </w:t>
      </w:r>
      <w:r w:rsidRPr="001F12B4">
        <w:rPr>
          <w:sz w:val="24"/>
          <w:szCs w:val="24"/>
        </w:rPr>
        <w:t xml:space="preserve">групп </w:t>
      </w:r>
      <w:r>
        <w:rPr>
          <w:sz w:val="24"/>
          <w:szCs w:val="24"/>
        </w:rPr>
        <w:t xml:space="preserve">пользователей </w:t>
      </w:r>
      <w:r w:rsidRPr="001F12B4">
        <w:rPr>
          <w:sz w:val="24"/>
          <w:szCs w:val="24"/>
        </w:rPr>
        <w:t>«Администраторы» и «Обычные»</w:t>
      </w:r>
      <w:r w:rsidRPr="006E4B50">
        <w:rPr>
          <w:sz w:val="24"/>
          <w:szCs w:val="24"/>
        </w:rPr>
        <w:t>:</w:t>
      </w:r>
    </w:p>
    <w:p w14:paraId="372C5A66"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«Используется»;</w:t>
      </w:r>
    </w:p>
    <w:p w14:paraId="372C5A67"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«Пауза в минутах» – не более 15;</w:t>
      </w:r>
    </w:p>
    <w:p w14:paraId="372C5A68" w14:textId="77777777" w:rsidR="00CB2794" w:rsidRPr="006E4B50" w:rsidRDefault="00CB2794" w:rsidP="00DD2C89">
      <w:pPr>
        <w:pStyle w:val="afffffffb"/>
        <w:numPr>
          <w:ilvl w:val="1"/>
          <w:numId w:val="26"/>
        </w:numPr>
        <w:tabs>
          <w:tab w:val="left" w:pos="993"/>
        </w:tabs>
        <w:ind w:left="1701"/>
        <w:rPr>
          <w:sz w:val="24"/>
          <w:szCs w:val="24"/>
        </w:rPr>
      </w:pPr>
      <w:r w:rsidRPr="006E4B50">
        <w:rPr>
          <w:sz w:val="24"/>
          <w:szCs w:val="24"/>
        </w:rPr>
        <w:t>«Защита паролем».</w:t>
      </w:r>
    </w:p>
    <w:p w14:paraId="372C5A69" w14:textId="77777777" w:rsidR="00CB2794" w:rsidRPr="001F12B4" w:rsidRDefault="00003F4E" w:rsidP="00CB2794">
      <w:pPr>
        <w:autoSpaceDE w:val="0"/>
        <w:autoSpaceDN w:val="0"/>
        <w:adjustRightInd w:val="0"/>
        <w:jc w:val="center"/>
      </w:pPr>
      <w:r w:rsidRPr="00CB2794">
        <w:rPr>
          <w:rFonts w:ascii="Calibri" w:hAnsi="Calibri" w:cs="Calibri"/>
          <w:noProof/>
          <w:lang w:eastAsia="ru-RU"/>
        </w:rPr>
        <w:drawing>
          <wp:inline distT="0" distB="0" distL="0" distR="0" wp14:anchorId="372CB6B6" wp14:editId="372CB6B7">
            <wp:extent cx="2519680" cy="2924175"/>
            <wp:effectExtent l="0" t="0" r="0" b="0"/>
            <wp:docPr id="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9680" cy="2924175"/>
                    </a:xfrm>
                    <a:prstGeom prst="rect">
                      <a:avLst/>
                    </a:prstGeom>
                    <a:noFill/>
                    <a:ln>
                      <a:noFill/>
                    </a:ln>
                  </pic:spPr>
                </pic:pic>
              </a:graphicData>
            </a:graphic>
          </wp:inline>
        </w:drawing>
      </w:r>
    </w:p>
    <w:p w14:paraId="372C5A6A" w14:textId="77777777" w:rsidR="00CB2794" w:rsidRPr="006E4B50" w:rsidRDefault="00CB2794" w:rsidP="00CB2794">
      <w:pPr>
        <w:pStyle w:val="af0"/>
        <w:jc w:val="center"/>
        <w:rPr>
          <w:i/>
          <w:sz w:val="24"/>
          <w:szCs w:val="24"/>
        </w:rPr>
      </w:pPr>
      <w:bookmarkStart w:id="368" w:name="_Toc492637471"/>
      <w:bookmarkStart w:id="369" w:name="_Toc494109052"/>
      <w:r w:rsidRPr="006E4B50">
        <w:rPr>
          <w:i/>
          <w:sz w:val="24"/>
          <w:szCs w:val="24"/>
        </w:rPr>
        <w:t xml:space="preserve">Рисунок </w:t>
      </w:r>
      <w:r w:rsidRPr="006E4B50">
        <w:rPr>
          <w:i/>
          <w:sz w:val="24"/>
          <w:szCs w:val="24"/>
        </w:rPr>
        <w:fldChar w:fldCharType="begin"/>
      </w:r>
      <w:r w:rsidRPr="006E4B50">
        <w:rPr>
          <w:i/>
          <w:sz w:val="24"/>
          <w:szCs w:val="24"/>
        </w:rPr>
        <w:instrText xml:space="preserve"> SEQ Рисунок \* ARABIC </w:instrText>
      </w:r>
      <w:r w:rsidRPr="006E4B50">
        <w:rPr>
          <w:i/>
          <w:sz w:val="24"/>
          <w:szCs w:val="24"/>
        </w:rPr>
        <w:fldChar w:fldCharType="separate"/>
      </w:r>
      <w:r w:rsidR="00CF5D10">
        <w:rPr>
          <w:i/>
          <w:noProof/>
          <w:sz w:val="24"/>
          <w:szCs w:val="24"/>
        </w:rPr>
        <w:t>11</w:t>
      </w:r>
      <w:r w:rsidRPr="006E4B50">
        <w:rPr>
          <w:i/>
          <w:sz w:val="24"/>
          <w:szCs w:val="24"/>
        </w:rPr>
        <w:fldChar w:fldCharType="end"/>
      </w:r>
      <w:r w:rsidRPr="006E4B50">
        <w:rPr>
          <w:i/>
          <w:sz w:val="24"/>
          <w:szCs w:val="24"/>
        </w:rPr>
        <w:t xml:space="preserve"> – Настройка параметров гашения экрана</w:t>
      </w:r>
      <w:bookmarkEnd w:id="368"/>
      <w:bookmarkEnd w:id="369"/>
    </w:p>
    <w:p w14:paraId="372C5A6B" w14:textId="77777777" w:rsidR="00CB2794" w:rsidRPr="001F12B4" w:rsidRDefault="00CB2794" w:rsidP="00CB2794"/>
    <w:p w14:paraId="372C5A6C" w14:textId="77777777" w:rsidR="00CB2794" w:rsidRPr="001F12B4" w:rsidRDefault="00CB2794" w:rsidP="00CB2794">
      <w:pPr>
        <w:pStyle w:val="a4"/>
        <w:spacing w:after="0" w:line="360" w:lineRule="auto"/>
        <w:ind w:firstLine="709"/>
      </w:pPr>
      <w:r w:rsidRPr="001F12B4">
        <w:t>На рабочих местах, используемых для мониторинга процессов приёма-передачи и обработки информации, допускается устанавливать опцию «Не выключать монитор».</w:t>
      </w:r>
    </w:p>
    <w:p w14:paraId="372C5A6D"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70" w:name="_Toc492637432"/>
      <w:bookmarkStart w:id="371" w:name="_Toc496019762"/>
      <w:r w:rsidRPr="00CB2794">
        <w:rPr>
          <w:bCs/>
          <w:szCs w:val="28"/>
          <w:lang w:eastAsia="ru-RU"/>
        </w:rPr>
        <w:t>Настройка раздела «Опции»</w:t>
      </w:r>
      <w:bookmarkEnd w:id="370"/>
      <w:bookmarkEnd w:id="371"/>
    </w:p>
    <w:p w14:paraId="372C5A6E" w14:textId="77777777" w:rsidR="00CB2794" w:rsidRPr="001F12B4" w:rsidRDefault="00CB2794" w:rsidP="00CB2794">
      <w:pPr>
        <w:pStyle w:val="a4"/>
        <w:spacing w:after="0" w:line="360" w:lineRule="auto"/>
        <w:ind w:firstLine="709"/>
      </w:pPr>
      <w:r>
        <w:t xml:space="preserve">Для группы пользователей </w:t>
      </w:r>
      <w:r w:rsidRPr="006E4B50">
        <w:t>«Обычные» не</w:t>
      </w:r>
      <w:r>
        <w:t xml:space="preserve">обходимо настроить следующие параметры: </w:t>
      </w:r>
    </w:p>
    <w:p w14:paraId="372C5A6F" w14:textId="77777777" w:rsidR="00CB2794" w:rsidRPr="001F12B4" w:rsidRDefault="00CB2794" w:rsidP="00CB2794">
      <w:pPr>
        <w:ind w:firstLine="426"/>
      </w:pPr>
    </w:p>
    <w:p w14:paraId="372C5A70"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снять – «Не контролировать UNC имена»;</w:t>
      </w:r>
    </w:p>
    <w:p w14:paraId="372C5A71"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снять – «Удаление файлов с очисткой»;</w:t>
      </w:r>
    </w:p>
    <w:p w14:paraId="372C5A72"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снять – «Маркировка печати»;</w:t>
      </w:r>
    </w:p>
    <w:p w14:paraId="372C5A73"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 xml:space="preserve">снять – «Блокировка клипборда»; </w:t>
      </w:r>
    </w:p>
    <w:p w14:paraId="372C5A74"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«Может изменять дату/время»;</w:t>
      </w:r>
    </w:p>
    <w:p w14:paraId="372C5A75"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снять – «Запрет доступа к общим ресурсам»;</w:t>
      </w:r>
    </w:p>
    <w:p w14:paraId="372C5A76" w14:textId="77777777" w:rsidR="00CB2794" w:rsidRPr="006E4B50" w:rsidRDefault="00CB2794" w:rsidP="00DD2C89">
      <w:pPr>
        <w:pStyle w:val="afffffffb"/>
        <w:numPr>
          <w:ilvl w:val="0"/>
          <w:numId w:val="26"/>
        </w:numPr>
        <w:tabs>
          <w:tab w:val="left" w:pos="993"/>
        </w:tabs>
        <w:ind w:left="0" w:firstLine="709"/>
        <w:rPr>
          <w:sz w:val="24"/>
          <w:szCs w:val="24"/>
        </w:rPr>
      </w:pPr>
      <w:r w:rsidRPr="001F12B4">
        <w:rPr>
          <w:sz w:val="24"/>
          <w:szCs w:val="24"/>
        </w:rPr>
        <w:t xml:space="preserve">установить - «Полный доступ для АРМ АБИ»; </w:t>
      </w:r>
    </w:p>
    <w:p w14:paraId="372C5A77" w14:textId="77777777" w:rsidR="00CB2794" w:rsidRPr="006E4B50" w:rsidRDefault="00CB2794" w:rsidP="00DD2C89">
      <w:pPr>
        <w:pStyle w:val="afffffffb"/>
        <w:numPr>
          <w:ilvl w:val="0"/>
          <w:numId w:val="26"/>
        </w:numPr>
        <w:tabs>
          <w:tab w:val="left" w:pos="993"/>
        </w:tabs>
        <w:ind w:left="0" w:firstLine="709"/>
        <w:rPr>
          <w:sz w:val="24"/>
          <w:szCs w:val="24"/>
        </w:rPr>
      </w:pPr>
      <w:r w:rsidRPr="001F12B4">
        <w:rPr>
          <w:sz w:val="24"/>
          <w:szCs w:val="24"/>
        </w:rPr>
        <w:t>снять – «Проверять доступ к реестру».</w:t>
      </w:r>
    </w:p>
    <w:p w14:paraId="372C5A78" w14:textId="77777777" w:rsidR="00CB2794" w:rsidRPr="001F12B4" w:rsidRDefault="00003F4E" w:rsidP="00CB2794">
      <w:pPr>
        <w:autoSpaceDE w:val="0"/>
        <w:autoSpaceDN w:val="0"/>
        <w:adjustRightInd w:val="0"/>
        <w:jc w:val="center"/>
      </w:pPr>
      <w:r w:rsidRPr="00CB2794">
        <w:rPr>
          <w:rFonts w:ascii="Calibri" w:hAnsi="Calibri" w:cs="Calibri"/>
          <w:noProof/>
          <w:lang w:eastAsia="ru-RU"/>
        </w:rPr>
        <w:lastRenderedPageBreak/>
        <w:drawing>
          <wp:inline distT="0" distB="0" distL="0" distR="0" wp14:anchorId="372CB6B8" wp14:editId="372CB6B9">
            <wp:extent cx="2115820" cy="2839085"/>
            <wp:effectExtent l="0" t="0" r="0" b="0"/>
            <wp:docPr id="3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5820" cy="2839085"/>
                    </a:xfrm>
                    <a:prstGeom prst="rect">
                      <a:avLst/>
                    </a:prstGeom>
                    <a:noFill/>
                    <a:ln>
                      <a:noFill/>
                    </a:ln>
                  </pic:spPr>
                </pic:pic>
              </a:graphicData>
            </a:graphic>
          </wp:inline>
        </w:drawing>
      </w:r>
    </w:p>
    <w:p w14:paraId="372C5A79" w14:textId="77777777" w:rsidR="00CB2794" w:rsidRPr="006E4B50" w:rsidRDefault="00CB2794" w:rsidP="00CB2794">
      <w:pPr>
        <w:pStyle w:val="af0"/>
        <w:jc w:val="center"/>
        <w:rPr>
          <w:i/>
          <w:sz w:val="24"/>
          <w:szCs w:val="24"/>
        </w:rPr>
      </w:pPr>
      <w:bookmarkStart w:id="372" w:name="_Toc492637472"/>
      <w:bookmarkStart w:id="373" w:name="_Toc494109053"/>
      <w:r w:rsidRPr="006E4B50">
        <w:rPr>
          <w:i/>
          <w:sz w:val="24"/>
          <w:szCs w:val="24"/>
        </w:rPr>
        <w:t xml:space="preserve">Рисунок </w:t>
      </w:r>
      <w:r w:rsidRPr="006E4B50">
        <w:rPr>
          <w:i/>
          <w:sz w:val="24"/>
          <w:szCs w:val="24"/>
        </w:rPr>
        <w:fldChar w:fldCharType="begin"/>
      </w:r>
      <w:r w:rsidRPr="006E4B50">
        <w:rPr>
          <w:i/>
          <w:sz w:val="24"/>
          <w:szCs w:val="24"/>
        </w:rPr>
        <w:instrText xml:space="preserve"> SEQ Рисунок \* ARABIC </w:instrText>
      </w:r>
      <w:r w:rsidRPr="006E4B50">
        <w:rPr>
          <w:i/>
          <w:sz w:val="24"/>
          <w:szCs w:val="24"/>
        </w:rPr>
        <w:fldChar w:fldCharType="separate"/>
      </w:r>
      <w:r w:rsidR="00CF5D10">
        <w:rPr>
          <w:i/>
          <w:noProof/>
          <w:sz w:val="24"/>
          <w:szCs w:val="24"/>
        </w:rPr>
        <w:t>12</w:t>
      </w:r>
      <w:r w:rsidRPr="006E4B50">
        <w:rPr>
          <w:i/>
          <w:sz w:val="24"/>
          <w:szCs w:val="24"/>
        </w:rPr>
        <w:fldChar w:fldCharType="end"/>
      </w:r>
      <w:r w:rsidRPr="006E4B50">
        <w:rPr>
          <w:i/>
          <w:sz w:val="24"/>
          <w:szCs w:val="24"/>
        </w:rPr>
        <w:t xml:space="preserve"> – Настройка Опции для группы Обычные</w:t>
      </w:r>
      <w:bookmarkEnd w:id="372"/>
      <w:bookmarkEnd w:id="373"/>
    </w:p>
    <w:p w14:paraId="372C5A7A"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74" w:name="_Toc492637433"/>
      <w:bookmarkStart w:id="375" w:name="_Toc496019763"/>
      <w:r w:rsidRPr="00CB2794">
        <w:rPr>
          <w:bCs/>
          <w:szCs w:val="28"/>
          <w:lang w:eastAsia="ru-RU"/>
        </w:rPr>
        <w:t>Настройка раздела «Результаты И/А»</w:t>
      </w:r>
      <w:bookmarkEnd w:id="374"/>
      <w:bookmarkEnd w:id="375"/>
    </w:p>
    <w:p w14:paraId="372C5A7B" w14:textId="77777777" w:rsidR="00CB2794" w:rsidRPr="006E4B50" w:rsidRDefault="00CB2794" w:rsidP="00CB2794">
      <w:pPr>
        <w:pStyle w:val="a4"/>
        <w:spacing w:after="0" w:line="360" w:lineRule="auto"/>
        <w:ind w:firstLine="709"/>
      </w:pPr>
      <w:r>
        <w:t>Для групп пользователей «Администраторы» и «Обычные» необходимо настроить следующие параметры</w:t>
      </w:r>
      <w:r w:rsidRPr="006E4B50">
        <w:t>:</w:t>
      </w:r>
    </w:p>
    <w:p w14:paraId="372C5A7C"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«Идентификатор»;</w:t>
      </w:r>
    </w:p>
    <w:p w14:paraId="372C5A7D"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«Секретный ключ станции»;</w:t>
      </w:r>
    </w:p>
    <w:p w14:paraId="372C5A7E"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«Секретный ключ пользователя»;</w:t>
      </w:r>
    </w:p>
    <w:p w14:paraId="372C5A7F"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«Имя пользователя»;</w:t>
      </w:r>
    </w:p>
    <w:p w14:paraId="372C5A80"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снять - «Пароль»;</w:t>
      </w:r>
    </w:p>
    <w:p w14:paraId="372C5A81"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снять – «Флаги ОС»;</w:t>
      </w:r>
    </w:p>
    <w:p w14:paraId="372C5A82" w14:textId="77777777" w:rsidR="00CB2794" w:rsidRPr="001F12B4" w:rsidRDefault="00CB2794" w:rsidP="00DD2C89">
      <w:pPr>
        <w:pStyle w:val="afffffffb"/>
        <w:numPr>
          <w:ilvl w:val="0"/>
          <w:numId w:val="26"/>
        </w:numPr>
        <w:tabs>
          <w:tab w:val="left" w:pos="993"/>
        </w:tabs>
        <w:autoSpaceDE w:val="0"/>
        <w:autoSpaceDN w:val="0"/>
        <w:adjustRightInd w:val="0"/>
        <w:ind w:left="0" w:firstLine="709"/>
      </w:pPr>
      <w:r w:rsidRPr="001F12B4">
        <w:rPr>
          <w:sz w:val="24"/>
          <w:szCs w:val="24"/>
        </w:rPr>
        <w:t>снять – «Номер пользователя»;</w:t>
      </w:r>
      <w:r w:rsidRPr="001F12B4">
        <w:rPr>
          <w:sz w:val="24"/>
          <w:szCs w:val="24"/>
          <w:lang w:val="en-US"/>
        </w:rPr>
        <w:t xml:space="preserve"> </w:t>
      </w:r>
    </w:p>
    <w:p w14:paraId="372C5A83" w14:textId="77777777" w:rsidR="00CB2794" w:rsidRPr="001F12B4" w:rsidRDefault="00CB2794" w:rsidP="00DD2C89">
      <w:pPr>
        <w:pStyle w:val="afffffffb"/>
        <w:numPr>
          <w:ilvl w:val="0"/>
          <w:numId w:val="26"/>
        </w:numPr>
        <w:tabs>
          <w:tab w:val="left" w:pos="993"/>
        </w:tabs>
        <w:autoSpaceDE w:val="0"/>
        <w:autoSpaceDN w:val="0"/>
        <w:adjustRightInd w:val="0"/>
        <w:ind w:left="0" w:firstLine="709"/>
      </w:pPr>
      <w:r w:rsidRPr="001F12B4">
        <w:rPr>
          <w:sz w:val="24"/>
          <w:szCs w:val="24"/>
        </w:rPr>
        <w:t xml:space="preserve">снять – «Уровень доступа пользователя».  </w:t>
      </w:r>
    </w:p>
    <w:p w14:paraId="372C5A84" w14:textId="77777777" w:rsidR="00CB2794" w:rsidRPr="001F12B4" w:rsidRDefault="00003F4E" w:rsidP="00CB2794">
      <w:pPr>
        <w:autoSpaceDE w:val="0"/>
        <w:autoSpaceDN w:val="0"/>
        <w:adjustRightInd w:val="0"/>
        <w:jc w:val="center"/>
      </w:pPr>
      <w:r w:rsidRPr="00CB2794">
        <w:rPr>
          <w:rFonts w:ascii="Calibri" w:hAnsi="Calibri" w:cs="Calibri"/>
          <w:noProof/>
          <w:lang w:eastAsia="ru-RU"/>
        </w:rPr>
        <w:drawing>
          <wp:inline distT="0" distB="0" distL="0" distR="0" wp14:anchorId="372CB6BA" wp14:editId="372CB6BB">
            <wp:extent cx="2137410" cy="2849245"/>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7410" cy="2849245"/>
                    </a:xfrm>
                    <a:prstGeom prst="rect">
                      <a:avLst/>
                    </a:prstGeom>
                    <a:noFill/>
                    <a:ln>
                      <a:noFill/>
                    </a:ln>
                  </pic:spPr>
                </pic:pic>
              </a:graphicData>
            </a:graphic>
          </wp:inline>
        </w:drawing>
      </w:r>
    </w:p>
    <w:p w14:paraId="372C5A85" w14:textId="77777777" w:rsidR="00CB2794" w:rsidRPr="00F50D23" w:rsidRDefault="00CB2794" w:rsidP="00CB2794">
      <w:pPr>
        <w:pStyle w:val="af0"/>
        <w:jc w:val="center"/>
        <w:rPr>
          <w:i/>
          <w:sz w:val="24"/>
          <w:szCs w:val="24"/>
        </w:rPr>
      </w:pPr>
      <w:bookmarkStart w:id="376" w:name="_Toc492637473"/>
      <w:bookmarkStart w:id="377" w:name="_Toc494109054"/>
      <w:r w:rsidRPr="00F50D23">
        <w:rPr>
          <w:i/>
          <w:sz w:val="24"/>
          <w:szCs w:val="24"/>
        </w:rPr>
        <w:lastRenderedPageBreak/>
        <w:t xml:space="preserve">Рисунок </w:t>
      </w:r>
      <w:r w:rsidRPr="00F50D23">
        <w:rPr>
          <w:i/>
          <w:sz w:val="24"/>
          <w:szCs w:val="24"/>
        </w:rPr>
        <w:fldChar w:fldCharType="begin"/>
      </w:r>
      <w:r w:rsidRPr="00F50D23">
        <w:rPr>
          <w:i/>
          <w:sz w:val="24"/>
          <w:szCs w:val="24"/>
        </w:rPr>
        <w:instrText xml:space="preserve"> SEQ Рисунок \* ARABIC </w:instrText>
      </w:r>
      <w:r w:rsidRPr="00F50D23">
        <w:rPr>
          <w:i/>
          <w:sz w:val="24"/>
          <w:szCs w:val="24"/>
        </w:rPr>
        <w:fldChar w:fldCharType="separate"/>
      </w:r>
      <w:r w:rsidR="00CF5D10">
        <w:rPr>
          <w:i/>
          <w:noProof/>
          <w:sz w:val="24"/>
          <w:szCs w:val="24"/>
        </w:rPr>
        <w:t>13</w:t>
      </w:r>
      <w:r w:rsidRPr="00F50D23">
        <w:rPr>
          <w:i/>
          <w:sz w:val="24"/>
          <w:szCs w:val="24"/>
        </w:rPr>
        <w:fldChar w:fldCharType="end"/>
      </w:r>
      <w:r w:rsidRPr="00F50D23">
        <w:rPr>
          <w:i/>
          <w:sz w:val="24"/>
          <w:szCs w:val="24"/>
        </w:rPr>
        <w:t xml:space="preserve"> – Настройка Результатов И/А для всех групп</w:t>
      </w:r>
      <w:bookmarkEnd w:id="376"/>
      <w:bookmarkEnd w:id="377"/>
    </w:p>
    <w:p w14:paraId="372C5A86" w14:textId="77777777" w:rsidR="00CB2794" w:rsidRDefault="00CB2794" w:rsidP="00CB2794"/>
    <w:p w14:paraId="372C5A87"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78" w:name="_Ref492630851"/>
      <w:bookmarkStart w:id="379" w:name="_Ref492635545"/>
      <w:bookmarkStart w:id="380" w:name="_Toc492637434"/>
      <w:bookmarkStart w:id="381" w:name="_Toc496019764"/>
      <w:r w:rsidRPr="00CB2794">
        <w:rPr>
          <w:bCs/>
          <w:szCs w:val="28"/>
          <w:lang w:eastAsia="ru-RU"/>
        </w:rPr>
        <w:t>Настройка правил разграничения доступа</w:t>
      </w:r>
      <w:bookmarkEnd w:id="378"/>
      <w:bookmarkEnd w:id="379"/>
      <w:bookmarkEnd w:id="380"/>
      <w:bookmarkEnd w:id="381"/>
    </w:p>
    <w:p w14:paraId="372C5A88" w14:textId="77777777" w:rsidR="00CB2794" w:rsidRDefault="00CB2794" w:rsidP="00CB2794">
      <w:pPr>
        <w:pStyle w:val="a4"/>
        <w:spacing w:after="0" w:line="360" w:lineRule="auto"/>
        <w:ind w:firstLine="709"/>
      </w:pPr>
      <w:r>
        <w:t xml:space="preserve">В разделе «Разграничение доступа» для групп пользователей «Обычные» необходимо настроить следующие правила разграничения: </w:t>
      </w:r>
    </w:p>
    <w:p w14:paraId="372C5A89"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запрет на выполнение программных файлов:</w:t>
      </w:r>
    </w:p>
    <w:p w14:paraId="372C5A8A"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C:\Windows\explorer.exe;</w:t>
      </w:r>
    </w:p>
    <w:p w14:paraId="372C5A8B"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C:\Windows\hh.exe;</w:t>
      </w:r>
    </w:p>
    <w:p w14:paraId="372C5A8C"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C:\Windows\notepad.exe;</w:t>
      </w:r>
    </w:p>
    <w:p w14:paraId="372C5A8D"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C:\Windows\winhelp.exe;</w:t>
      </w:r>
    </w:p>
    <w:p w14:paraId="372C5A8E" w14:textId="77777777" w:rsidR="00CB2794" w:rsidRPr="001F12B4" w:rsidRDefault="00CB2794" w:rsidP="00DD2C89">
      <w:pPr>
        <w:pStyle w:val="afffffffb"/>
        <w:numPr>
          <w:ilvl w:val="1"/>
          <w:numId w:val="26"/>
        </w:numPr>
        <w:tabs>
          <w:tab w:val="left" w:pos="993"/>
        </w:tabs>
        <w:ind w:left="1701"/>
        <w:rPr>
          <w:sz w:val="24"/>
          <w:szCs w:val="24"/>
        </w:rPr>
      </w:pPr>
      <w:r w:rsidRPr="001F12B4">
        <w:rPr>
          <w:sz w:val="24"/>
          <w:szCs w:val="24"/>
        </w:rPr>
        <w:t>C:\Windows\winhlp32.exe;</w:t>
      </w:r>
    </w:p>
    <w:p w14:paraId="372C5A8F" w14:textId="77777777" w:rsidR="002C1146" w:rsidRDefault="002C1146" w:rsidP="00DD2C89">
      <w:pPr>
        <w:pStyle w:val="afffffffb"/>
        <w:numPr>
          <w:ilvl w:val="1"/>
          <w:numId w:val="26"/>
        </w:numPr>
        <w:tabs>
          <w:tab w:val="left" w:pos="993"/>
        </w:tabs>
        <w:ind w:left="1701"/>
        <w:rPr>
          <w:sz w:val="24"/>
          <w:szCs w:val="24"/>
          <w:lang w:val="en-US"/>
        </w:rPr>
      </w:pPr>
      <w:r w:rsidRPr="002C1146">
        <w:rPr>
          <w:sz w:val="24"/>
          <w:szCs w:val="24"/>
          <w:lang w:val="en-US"/>
        </w:rPr>
        <w:t>C:\Windows\System32\calc.exe</w:t>
      </w:r>
    </w:p>
    <w:p w14:paraId="372C5A90" w14:textId="77777777" w:rsidR="002C1146" w:rsidRDefault="002C1146" w:rsidP="00DD2C89">
      <w:pPr>
        <w:pStyle w:val="afffffffb"/>
        <w:numPr>
          <w:ilvl w:val="1"/>
          <w:numId w:val="26"/>
        </w:numPr>
        <w:tabs>
          <w:tab w:val="left" w:pos="993"/>
        </w:tabs>
        <w:ind w:left="1701"/>
        <w:rPr>
          <w:sz w:val="24"/>
          <w:szCs w:val="24"/>
          <w:lang w:val="en-US"/>
        </w:rPr>
      </w:pPr>
      <w:r w:rsidRPr="00CB2794">
        <w:rPr>
          <w:sz w:val="24"/>
          <w:szCs w:val="24"/>
          <w:lang w:val="en-US"/>
        </w:rPr>
        <w:t>C:\Windows\System32\</w:t>
      </w:r>
      <w:r>
        <w:rPr>
          <w:sz w:val="24"/>
          <w:szCs w:val="24"/>
          <w:lang w:val="en-US"/>
        </w:rPr>
        <w:t>cmd</w:t>
      </w:r>
      <w:r w:rsidRPr="00CB2794">
        <w:rPr>
          <w:sz w:val="24"/>
          <w:szCs w:val="24"/>
          <w:lang w:val="en-US"/>
        </w:rPr>
        <w:t>.exe</w:t>
      </w:r>
    </w:p>
    <w:p w14:paraId="372C5A91"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C:\Windows\System32\help.exe;</w:t>
      </w:r>
    </w:p>
    <w:p w14:paraId="372C5A92"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C:\Windows\System32\hhctrl.ocx;</w:t>
      </w:r>
    </w:p>
    <w:p w14:paraId="372C5A93" w14:textId="77777777" w:rsidR="002C1146" w:rsidRPr="00CB2794" w:rsidRDefault="002C1146" w:rsidP="00DD2C89">
      <w:pPr>
        <w:pStyle w:val="afffffffb"/>
        <w:numPr>
          <w:ilvl w:val="1"/>
          <w:numId w:val="26"/>
        </w:numPr>
        <w:tabs>
          <w:tab w:val="left" w:pos="993"/>
        </w:tabs>
        <w:ind w:left="1701"/>
        <w:rPr>
          <w:sz w:val="24"/>
          <w:szCs w:val="24"/>
          <w:lang w:val="en-US"/>
        </w:rPr>
      </w:pPr>
      <w:r w:rsidRPr="00CB2794">
        <w:rPr>
          <w:sz w:val="24"/>
          <w:szCs w:val="24"/>
          <w:lang w:val="en-US"/>
        </w:rPr>
        <w:t>C:\Windows\System32\</w:t>
      </w:r>
      <w:r>
        <w:rPr>
          <w:sz w:val="24"/>
          <w:szCs w:val="24"/>
          <w:lang w:val="en-US"/>
        </w:rPr>
        <w:t>mspaint</w:t>
      </w:r>
      <w:r w:rsidRPr="00CB2794">
        <w:rPr>
          <w:sz w:val="24"/>
          <w:szCs w:val="24"/>
          <w:lang w:val="en-US"/>
        </w:rPr>
        <w:t>.exe;</w:t>
      </w:r>
    </w:p>
    <w:p w14:paraId="372C5A94"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C:\Windows\System32\notepad.exe;</w:t>
      </w:r>
    </w:p>
    <w:p w14:paraId="372C5A95" w14:textId="77777777" w:rsid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C:\Windows\System32\sethc.exe;</w:t>
      </w:r>
      <w:r w:rsidR="00BD7616" w:rsidRPr="00BD7616">
        <w:rPr>
          <w:sz w:val="24"/>
          <w:szCs w:val="24"/>
          <w:lang w:val="en-US"/>
        </w:rPr>
        <w:t xml:space="preserve"> </w:t>
      </w:r>
    </w:p>
    <w:p w14:paraId="372C5A96" w14:textId="77777777" w:rsidR="00BD7616" w:rsidRPr="00CB2794" w:rsidRDefault="00BD7616" w:rsidP="00DD2C89">
      <w:pPr>
        <w:pStyle w:val="afffffffb"/>
        <w:numPr>
          <w:ilvl w:val="1"/>
          <w:numId w:val="26"/>
        </w:numPr>
        <w:tabs>
          <w:tab w:val="left" w:pos="993"/>
        </w:tabs>
        <w:ind w:left="1701"/>
        <w:rPr>
          <w:sz w:val="24"/>
          <w:szCs w:val="24"/>
          <w:lang w:val="en-US"/>
        </w:rPr>
      </w:pPr>
      <w:r w:rsidRPr="00BD7616">
        <w:rPr>
          <w:sz w:val="24"/>
          <w:szCs w:val="24"/>
          <w:lang w:val="en-US"/>
        </w:rPr>
        <w:t>C:\WINDOWS\system32\tourstart.exe (</w:t>
      </w:r>
      <w:r>
        <w:rPr>
          <w:sz w:val="24"/>
          <w:szCs w:val="24"/>
        </w:rPr>
        <w:t>только</w:t>
      </w:r>
      <w:r w:rsidRPr="00BD7616">
        <w:rPr>
          <w:sz w:val="24"/>
          <w:szCs w:val="24"/>
          <w:lang w:val="en-US"/>
        </w:rPr>
        <w:t xml:space="preserve"> </w:t>
      </w:r>
      <w:r>
        <w:rPr>
          <w:sz w:val="24"/>
          <w:szCs w:val="24"/>
        </w:rPr>
        <w:t>для</w:t>
      </w:r>
      <w:r w:rsidRPr="00BD7616">
        <w:rPr>
          <w:sz w:val="24"/>
          <w:szCs w:val="24"/>
          <w:lang w:val="en-US"/>
        </w:rPr>
        <w:t xml:space="preserve"> </w:t>
      </w:r>
      <w:r>
        <w:rPr>
          <w:sz w:val="24"/>
          <w:szCs w:val="24"/>
          <w:lang w:val="en-US"/>
        </w:rPr>
        <w:t>Windows XP</w:t>
      </w:r>
      <w:r w:rsidRPr="00BD7616">
        <w:rPr>
          <w:sz w:val="24"/>
          <w:szCs w:val="24"/>
          <w:lang w:val="en-US"/>
        </w:rPr>
        <w:t>)</w:t>
      </w:r>
      <w:r>
        <w:rPr>
          <w:sz w:val="24"/>
          <w:szCs w:val="24"/>
          <w:lang w:val="en-US"/>
        </w:rPr>
        <w:t xml:space="preserve">; </w:t>
      </w:r>
    </w:p>
    <w:p w14:paraId="372C5A97"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C:\Windows\System32\utilman.exe;</w:t>
      </w:r>
    </w:p>
    <w:p w14:paraId="372C5A98"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C:\Program Files\Internet Explorer\iexplore.exe (</w:t>
      </w:r>
      <w:r w:rsidRPr="001F12B4">
        <w:rPr>
          <w:sz w:val="24"/>
          <w:szCs w:val="24"/>
        </w:rPr>
        <w:t>за</w:t>
      </w:r>
      <w:r w:rsidRPr="00CB2794">
        <w:rPr>
          <w:sz w:val="24"/>
          <w:szCs w:val="24"/>
          <w:lang w:val="en-US"/>
        </w:rPr>
        <w:t xml:space="preserve"> </w:t>
      </w:r>
      <w:r w:rsidRPr="001F12B4">
        <w:rPr>
          <w:sz w:val="24"/>
          <w:szCs w:val="24"/>
        </w:rPr>
        <w:t>исключением</w:t>
      </w:r>
      <w:r w:rsidRPr="00CB2794">
        <w:rPr>
          <w:sz w:val="24"/>
          <w:szCs w:val="24"/>
          <w:lang w:val="en-US"/>
        </w:rPr>
        <w:t xml:space="preserve"> </w:t>
      </w:r>
      <w:r w:rsidRPr="001F12B4">
        <w:rPr>
          <w:sz w:val="24"/>
          <w:szCs w:val="24"/>
        </w:rPr>
        <w:t>АРМ</w:t>
      </w:r>
      <w:r w:rsidRPr="00CB2794">
        <w:rPr>
          <w:sz w:val="24"/>
          <w:szCs w:val="24"/>
          <w:lang w:val="en-US"/>
        </w:rPr>
        <w:t xml:space="preserve"> </w:t>
      </w:r>
      <w:r w:rsidRPr="001F12B4">
        <w:rPr>
          <w:sz w:val="24"/>
          <w:szCs w:val="24"/>
        </w:rPr>
        <w:t>персонала</w:t>
      </w:r>
      <w:r w:rsidRPr="00CB2794">
        <w:rPr>
          <w:sz w:val="24"/>
          <w:szCs w:val="24"/>
          <w:lang w:val="en-US"/>
        </w:rPr>
        <w:t xml:space="preserve"> </w:t>
      </w:r>
      <w:r w:rsidRPr="001F12B4">
        <w:rPr>
          <w:sz w:val="24"/>
          <w:szCs w:val="24"/>
        </w:rPr>
        <w:t>ЕСМИБ</w:t>
      </w:r>
      <w:r w:rsidRPr="00CB2794">
        <w:rPr>
          <w:sz w:val="24"/>
          <w:szCs w:val="24"/>
          <w:lang w:val="en-US"/>
        </w:rPr>
        <w:t xml:space="preserve"> </w:t>
      </w:r>
      <w:r w:rsidRPr="001F12B4">
        <w:rPr>
          <w:sz w:val="24"/>
          <w:szCs w:val="24"/>
        </w:rPr>
        <w:t>ТУ</w:t>
      </w:r>
      <w:r w:rsidRPr="00CB2794">
        <w:rPr>
          <w:sz w:val="24"/>
          <w:szCs w:val="24"/>
          <w:lang w:val="en-US"/>
        </w:rPr>
        <w:t>);</w:t>
      </w:r>
    </w:p>
    <w:p w14:paraId="372C5A99"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C:\Program Files\Outlook Express\msimn.exe,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 XP);</w:t>
      </w:r>
    </w:p>
    <w:p w14:paraId="372C5A9A"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C:\Program Files (x86)\Internet Explorer\iexplore.exe,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p>
    <w:p w14:paraId="372C5A9B" w14:textId="77777777" w:rsidR="002C1146" w:rsidRPr="002C1146" w:rsidRDefault="002C1146" w:rsidP="00DD2C89">
      <w:pPr>
        <w:pStyle w:val="afffffffb"/>
        <w:numPr>
          <w:ilvl w:val="1"/>
          <w:numId w:val="26"/>
        </w:numPr>
        <w:tabs>
          <w:tab w:val="left" w:pos="993"/>
        </w:tabs>
        <w:ind w:left="1701"/>
        <w:rPr>
          <w:sz w:val="24"/>
          <w:szCs w:val="24"/>
          <w:lang w:val="en-US"/>
        </w:rPr>
      </w:pPr>
      <w:r w:rsidRPr="002C1146">
        <w:rPr>
          <w:sz w:val="24"/>
          <w:szCs w:val="24"/>
          <w:lang w:val="en-US"/>
        </w:rPr>
        <w:t>C:\Program Files (x86)\Windows NT\Accessories\wordpad.exe</w:t>
      </w:r>
      <w:r>
        <w:rPr>
          <w:sz w:val="24"/>
          <w:szCs w:val="24"/>
          <w:lang w:val="en-US"/>
        </w:rPr>
        <w:t xml:space="preserve"> </w:t>
      </w:r>
      <w:r w:rsidRPr="00CB2794">
        <w:rPr>
          <w:sz w:val="24"/>
          <w:szCs w:val="24"/>
          <w:lang w:val="en-US"/>
        </w:rPr>
        <w:t>(</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r w:rsidR="00BD7616" w:rsidRPr="00BD7616">
        <w:rPr>
          <w:sz w:val="24"/>
          <w:szCs w:val="24"/>
          <w:lang w:val="en-US"/>
        </w:rPr>
        <w:t xml:space="preserve">; </w:t>
      </w:r>
    </w:p>
    <w:p w14:paraId="372C5A9C" w14:textId="77777777" w:rsidR="002C1146" w:rsidRDefault="002C1146" w:rsidP="00DD2C89">
      <w:pPr>
        <w:pStyle w:val="afffffffb"/>
        <w:numPr>
          <w:ilvl w:val="1"/>
          <w:numId w:val="26"/>
        </w:numPr>
        <w:tabs>
          <w:tab w:val="left" w:pos="993"/>
        </w:tabs>
        <w:ind w:left="1701"/>
        <w:rPr>
          <w:sz w:val="24"/>
          <w:szCs w:val="24"/>
          <w:lang w:val="en-US"/>
        </w:rPr>
      </w:pPr>
      <w:r w:rsidRPr="002C1146">
        <w:rPr>
          <w:sz w:val="24"/>
          <w:szCs w:val="24"/>
          <w:lang w:val="en-US"/>
        </w:rPr>
        <w:t>C:\Program Files\Windows NT\Accessories\wordpad.exe</w:t>
      </w:r>
    </w:p>
    <w:p w14:paraId="372C5A9D" w14:textId="77777777" w:rsidR="002C1146" w:rsidRPr="00CB2794" w:rsidRDefault="002C1146" w:rsidP="00DD2C89">
      <w:pPr>
        <w:pStyle w:val="afffffffb"/>
        <w:numPr>
          <w:ilvl w:val="1"/>
          <w:numId w:val="26"/>
        </w:numPr>
        <w:tabs>
          <w:tab w:val="left" w:pos="993"/>
        </w:tabs>
        <w:ind w:left="1701"/>
        <w:rPr>
          <w:sz w:val="24"/>
          <w:szCs w:val="24"/>
          <w:lang w:val="en-US"/>
        </w:rPr>
      </w:pPr>
      <w:r w:rsidRPr="00CB2794">
        <w:rPr>
          <w:sz w:val="24"/>
          <w:szCs w:val="24"/>
          <w:lang w:val="en-US"/>
        </w:rPr>
        <w:t>C:\Windows\SysWOW64\</w:t>
      </w:r>
      <w:r>
        <w:rPr>
          <w:sz w:val="24"/>
          <w:szCs w:val="24"/>
          <w:lang w:val="en-US"/>
        </w:rPr>
        <w:t>calc</w:t>
      </w:r>
      <w:r w:rsidRPr="00CB2794">
        <w:rPr>
          <w:sz w:val="24"/>
          <w:szCs w:val="24"/>
          <w:lang w:val="en-US"/>
        </w:rPr>
        <w:t>.exe, (</w:t>
      </w:r>
      <w:r w:rsidRPr="002C1146">
        <w:rPr>
          <w:sz w:val="24"/>
          <w:szCs w:val="24"/>
          <w:lang w:val="en-US"/>
        </w:rPr>
        <w:t>только</w:t>
      </w:r>
      <w:r w:rsidRPr="00CB2794">
        <w:rPr>
          <w:sz w:val="24"/>
          <w:szCs w:val="24"/>
          <w:lang w:val="en-US"/>
        </w:rPr>
        <w:t xml:space="preserve"> </w:t>
      </w:r>
      <w:r w:rsidRPr="002C1146">
        <w:rPr>
          <w:sz w:val="24"/>
          <w:szCs w:val="24"/>
          <w:lang w:val="en-US"/>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p>
    <w:p w14:paraId="372C5A9E" w14:textId="77777777" w:rsidR="002C1146" w:rsidRPr="00CB2794" w:rsidRDefault="002C1146" w:rsidP="00DD2C89">
      <w:pPr>
        <w:pStyle w:val="afffffffb"/>
        <w:numPr>
          <w:ilvl w:val="1"/>
          <w:numId w:val="26"/>
        </w:numPr>
        <w:tabs>
          <w:tab w:val="left" w:pos="993"/>
        </w:tabs>
        <w:ind w:left="1701"/>
        <w:rPr>
          <w:sz w:val="24"/>
          <w:szCs w:val="24"/>
          <w:lang w:val="en-US"/>
        </w:rPr>
      </w:pPr>
      <w:r w:rsidRPr="00CB2794">
        <w:rPr>
          <w:sz w:val="24"/>
          <w:szCs w:val="24"/>
          <w:lang w:val="en-US"/>
        </w:rPr>
        <w:t>C:\Windows\SysWOW64\</w:t>
      </w:r>
      <w:r>
        <w:rPr>
          <w:sz w:val="24"/>
          <w:szCs w:val="24"/>
          <w:lang w:val="en-US"/>
        </w:rPr>
        <w:t>cmd</w:t>
      </w:r>
      <w:r w:rsidRPr="00CB2794">
        <w:rPr>
          <w:sz w:val="24"/>
          <w:szCs w:val="24"/>
          <w:lang w:val="en-US"/>
        </w:rPr>
        <w:t>.exe,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p>
    <w:p w14:paraId="372C5A9F" w14:textId="77777777" w:rsidR="002C1146" w:rsidRPr="00CB2794" w:rsidRDefault="002C1146" w:rsidP="00DD2C89">
      <w:pPr>
        <w:pStyle w:val="afffffffb"/>
        <w:numPr>
          <w:ilvl w:val="1"/>
          <w:numId w:val="26"/>
        </w:numPr>
        <w:tabs>
          <w:tab w:val="left" w:pos="993"/>
        </w:tabs>
        <w:ind w:left="1701"/>
        <w:rPr>
          <w:sz w:val="24"/>
          <w:szCs w:val="24"/>
          <w:lang w:val="en-US"/>
        </w:rPr>
      </w:pPr>
      <w:r w:rsidRPr="00CB2794">
        <w:rPr>
          <w:sz w:val="24"/>
          <w:szCs w:val="24"/>
          <w:lang w:val="en-US"/>
        </w:rPr>
        <w:t>C:\Windows\SysWOW64\explorer.exe,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p>
    <w:p w14:paraId="372C5AA0" w14:textId="77777777" w:rsidR="002C1146" w:rsidRPr="00CB2794" w:rsidRDefault="002C1146" w:rsidP="00DD2C89">
      <w:pPr>
        <w:pStyle w:val="afffffffb"/>
        <w:numPr>
          <w:ilvl w:val="1"/>
          <w:numId w:val="26"/>
        </w:numPr>
        <w:tabs>
          <w:tab w:val="left" w:pos="993"/>
        </w:tabs>
        <w:ind w:left="1701"/>
        <w:rPr>
          <w:sz w:val="24"/>
          <w:szCs w:val="24"/>
          <w:lang w:val="en-US"/>
        </w:rPr>
      </w:pPr>
      <w:r w:rsidRPr="00CB2794">
        <w:rPr>
          <w:sz w:val="24"/>
          <w:szCs w:val="24"/>
          <w:lang w:val="en-US"/>
        </w:rPr>
        <w:t>C:\Windows\SysWOW64\help.exe,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 xml:space="preserve">7/2008); </w:t>
      </w:r>
    </w:p>
    <w:p w14:paraId="372C5AA1" w14:textId="77777777" w:rsidR="00CB2794" w:rsidRPr="00CB2794"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C:\Windows\SysWOW64\hh.exe,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p>
    <w:p w14:paraId="372C5AA2" w14:textId="77777777" w:rsidR="002C1146" w:rsidRDefault="002C1146" w:rsidP="00DD2C89">
      <w:pPr>
        <w:pStyle w:val="afffffffb"/>
        <w:numPr>
          <w:ilvl w:val="1"/>
          <w:numId w:val="26"/>
        </w:numPr>
        <w:tabs>
          <w:tab w:val="left" w:pos="993"/>
        </w:tabs>
        <w:ind w:left="1701"/>
        <w:rPr>
          <w:sz w:val="24"/>
          <w:szCs w:val="24"/>
          <w:lang w:val="en-US"/>
        </w:rPr>
      </w:pPr>
      <w:r w:rsidRPr="00CB2794">
        <w:rPr>
          <w:sz w:val="24"/>
          <w:szCs w:val="24"/>
          <w:lang w:val="en-US"/>
        </w:rPr>
        <w:t>C:\Windows\SysWOW64\hhctrl.ocx,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r>
        <w:rPr>
          <w:sz w:val="24"/>
          <w:szCs w:val="24"/>
          <w:lang w:val="en-US"/>
        </w:rPr>
        <w:t xml:space="preserve">; </w:t>
      </w:r>
    </w:p>
    <w:p w14:paraId="372C5AA3" w14:textId="77777777" w:rsidR="002C1146" w:rsidRPr="00CB2794" w:rsidRDefault="002C1146" w:rsidP="00DD2C89">
      <w:pPr>
        <w:pStyle w:val="afffffffb"/>
        <w:numPr>
          <w:ilvl w:val="1"/>
          <w:numId w:val="26"/>
        </w:numPr>
        <w:tabs>
          <w:tab w:val="left" w:pos="993"/>
        </w:tabs>
        <w:ind w:left="1701"/>
        <w:rPr>
          <w:sz w:val="24"/>
          <w:szCs w:val="24"/>
          <w:lang w:val="en-US"/>
        </w:rPr>
      </w:pPr>
      <w:r>
        <w:rPr>
          <w:sz w:val="24"/>
          <w:szCs w:val="24"/>
          <w:lang w:val="en-US"/>
        </w:rPr>
        <w:t>C:\Windows\SysWOW64\mspaint</w:t>
      </w:r>
      <w:r w:rsidRPr="00CB2794">
        <w:rPr>
          <w:sz w:val="24"/>
          <w:szCs w:val="24"/>
          <w:lang w:val="en-US"/>
        </w:rPr>
        <w:t>.exe, (</w:t>
      </w:r>
      <w:r w:rsidRPr="001F12B4">
        <w:rPr>
          <w:sz w:val="24"/>
          <w:szCs w:val="24"/>
        </w:rPr>
        <w:t>только</w:t>
      </w:r>
      <w:r w:rsidRPr="00CB2794">
        <w:rPr>
          <w:sz w:val="24"/>
          <w:szCs w:val="24"/>
          <w:lang w:val="en-US"/>
        </w:rPr>
        <w:t xml:space="preserve"> </w:t>
      </w:r>
      <w:r w:rsidRPr="001F12B4">
        <w:rPr>
          <w:sz w:val="24"/>
          <w:szCs w:val="24"/>
        </w:rPr>
        <w:t>для</w:t>
      </w:r>
      <w:r w:rsidRPr="00CB2794">
        <w:rPr>
          <w:sz w:val="24"/>
          <w:szCs w:val="24"/>
          <w:lang w:val="en-US"/>
        </w:rPr>
        <w:t xml:space="preserve"> Windows</w:t>
      </w:r>
      <w:r w:rsidR="00BD7616" w:rsidRPr="00BD7616">
        <w:rPr>
          <w:sz w:val="24"/>
          <w:szCs w:val="24"/>
          <w:lang w:val="en-US"/>
        </w:rPr>
        <w:t xml:space="preserve"> </w:t>
      </w:r>
      <w:r w:rsidRPr="00CB2794">
        <w:rPr>
          <w:sz w:val="24"/>
          <w:szCs w:val="24"/>
          <w:lang w:val="en-US"/>
        </w:rPr>
        <w:t>7/2008);</w:t>
      </w:r>
    </w:p>
    <w:p w14:paraId="372C5AA4" w14:textId="77777777" w:rsidR="00CB2794" w:rsidRPr="002C1146" w:rsidRDefault="00CB2794" w:rsidP="00DD2C89">
      <w:pPr>
        <w:pStyle w:val="afffffffb"/>
        <w:numPr>
          <w:ilvl w:val="1"/>
          <w:numId w:val="26"/>
        </w:numPr>
        <w:tabs>
          <w:tab w:val="left" w:pos="993"/>
        </w:tabs>
        <w:ind w:left="1701"/>
        <w:rPr>
          <w:sz w:val="24"/>
          <w:szCs w:val="24"/>
          <w:lang w:val="en-US"/>
        </w:rPr>
      </w:pPr>
      <w:r w:rsidRPr="00CB2794">
        <w:rPr>
          <w:sz w:val="24"/>
          <w:szCs w:val="24"/>
          <w:lang w:val="en-US"/>
        </w:rPr>
        <w:t>C:\Windows\ SysWOW64\notepad.exe, (</w:t>
      </w:r>
      <w:r w:rsidRPr="001F12B4">
        <w:rPr>
          <w:sz w:val="24"/>
          <w:szCs w:val="24"/>
        </w:rPr>
        <w:t>только</w:t>
      </w:r>
      <w:r w:rsidRPr="00CB2794">
        <w:rPr>
          <w:sz w:val="24"/>
          <w:szCs w:val="24"/>
          <w:lang w:val="en-US"/>
        </w:rPr>
        <w:t xml:space="preserve"> </w:t>
      </w:r>
      <w:r w:rsidRPr="001F12B4">
        <w:rPr>
          <w:sz w:val="24"/>
          <w:szCs w:val="24"/>
        </w:rPr>
        <w:t>для</w:t>
      </w:r>
      <w:r w:rsidR="002C1146">
        <w:rPr>
          <w:sz w:val="24"/>
          <w:szCs w:val="24"/>
          <w:lang w:val="en-US"/>
        </w:rPr>
        <w:t xml:space="preserve"> Windows</w:t>
      </w:r>
      <w:r w:rsidR="00BD7616" w:rsidRPr="00BD7616">
        <w:rPr>
          <w:sz w:val="24"/>
          <w:szCs w:val="24"/>
          <w:lang w:val="en-US"/>
        </w:rPr>
        <w:t xml:space="preserve"> </w:t>
      </w:r>
      <w:r w:rsidR="002C1146">
        <w:rPr>
          <w:sz w:val="24"/>
          <w:szCs w:val="24"/>
          <w:lang w:val="en-US"/>
        </w:rPr>
        <w:t>7/2008)</w:t>
      </w:r>
      <w:r w:rsidRPr="002C1146">
        <w:rPr>
          <w:sz w:val="24"/>
          <w:szCs w:val="24"/>
          <w:lang w:val="en-US"/>
        </w:rPr>
        <w:t>.</w:t>
      </w:r>
    </w:p>
    <w:p w14:paraId="372C5AA5" w14:textId="77777777" w:rsidR="00CB2794" w:rsidRPr="001F12B4" w:rsidRDefault="00003F4E" w:rsidP="00CB2794">
      <w:pPr>
        <w:autoSpaceDE w:val="0"/>
        <w:autoSpaceDN w:val="0"/>
        <w:adjustRightInd w:val="0"/>
        <w:jc w:val="center"/>
        <w:rPr>
          <w:lang w:val="en-US"/>
        </w:rPr>
      </w:pPr>
      <w:r w:rsidRPr="00340748">
        <w:rPr>
          <w:noProof/>
          <w:lang w:eastAsia="ru-RU"/>
        </w:rPr>
        <w:lastRenderedPageBreak/>
        <w:drawing>
          <wp:inline distT="0" distB="0" distL="0" distR="0" wp14:anchorId="372CB6BC" wp14:editId="372CB6BD">
            <wp:extent cx="3529965" cy="2796540"/>
            <wp:effectExtent l="0" t="0" r="0" b="0"/>
            <wp:docPr id="34" name="Рисунок 52" descr="Pfg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Pfght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2796540"/>
                    </a:xfrm>
                    <a:prstGeom prst="rect">
                      <a:avLst/>
                    </a:prstGeom>
                    <a:noFill/>
                    <a:ln>
                      <a:noFill/>
                    </a:ln>
                  </pic:spPr>
                </pic:pic>
              </a:graphicData>
            </a:graphic>
          </wp:inline>
        </w:drawing>
      </w:r>
    </w:p>
    <w:p w14:paraId="372C5AA6" w14:textId="77777777" w:rsidR="00CB2794" w:rsidRPr="00F50D23" w:rsidRDefault="00CB2794" w:rsidP="00CB2794">
      <w:pPr>
        <w:pStyle w:val="af0"/>
        <w:jc w:val="center"/>
        <w:rPr>
          <w:i/>
          <w:sz w:val="24"/>
          <w:szCs w:val="24"/>
        </w:rPr>
      </w:pPr>
      <w:bookmarkStart w:id="382" w:name="_Toc492637474"/>
      <w:bookmarkStart w:id="383" w:name="_Toc494109055"/>
      <w:r w:rsidRPr="00F50D23">
        <w:rPr>
          <w:i/>
          <w:sz w:val="24"/>
          <w:szCs w:val="24"/>
        </w:rPr>
        <w:t xml:space="preserve">Рисунок </w:t>
      </w:r>
      <w:r w:rsidRPr="00F50D23">
        <w:rPr>
          <w:i/>
          <w:sz w:val="24"/>
          <w:szCs w:val="24"/>
        </w:rPr>
        <w:fldChar w:fldCharType="begin"/>
      </w:r>
      <w:r w:rsidRPr="00F50D23">
        <w:rPr>
          <w:i/>
          <w:sz w:val="24"/>
          <w:szCs w:val="24"/>
        </w:rPr>
        <w:instrText xml:space="preserve"> SEQ Рисунок \* ARABIC </w:instrText>
      </w:r>
      <w:r w:rsidRPr="00F50D23">
        <w:rPr>
          <w:i/>
          <w:sz w:val="24"/>
          <w:szCs w:val="24"/>
        </w:rPr>
        <w:fldChar w:fldCharType="separate"/>
      </w:r>
      <w:r w:rsidR="00CF5D10">
        <w:rPr>
          <w:i/>
          <w:noProof/>
          <w:sz w:val="24"/>
          <w:szCs w:val="24"/>
        </w:rPr>
        <w:t>14</w:t>
      </w:r>
      <w:r w:rsidRPr="00F50D23">
        <w:rPr>
          <w:i/>
          <w:sz w:val="24"/>
          <w:szCs w:val="24"/>
        </w:rPr>
        <w:fldChar w:fldCharType="end"/>
      </w:r>
      <w:r w:rsidRPr="00F50D23">
        <w:rPr>
          <w:i/>
          <w:sz w:val="24"/>
          <w:szCs w:val="24"/>
        </w:rPr>
        <w:t xml:space="preserve"> – Настройка атрибутов доступа к объектам</w:t>
      </w:r>
      <w:bookmarkEnd w:id="382"/>
      <w:bookmarkEnd w:id="383"/>
    </w:p>
    <w:p w14:paraId="372C5AA7" w14:textId="77777777" w:rsidR="00CB2794" w:rsidRPr="001F12B4" w:rsidRDefault="00CB2794" w:rsidP="00CB2794"/>
    <w:p w14:paraId="372C5AA8" w14:textId="77777777" w:rsidR="00BD7616" w:rsidRDefault="00BD7616" w:rsidP="00DD2C89">
      <w:pPr>
        <w:pStyle w:val="afffffffb"/>
        <w:numPr>
          <w:ilvl w:val="0"/>
          <w:numId w:val="26"/>
        </w:numPr>
        <w:tabs>
          <w:tab w:val="left" w:pos="993"/>
        </w:tabs>
        <w:ind w:left="0" w:firstLine="709"/>
        <w:rPr>
          <w:sz w:val="24"/>
          <w:szCs w:val="24"/>
        </w:rPr>
      </w:pPr>
      <w:r>
        <w:rPr>
          <w:sz w:val="24"/>
          <w:szCs w:val="24"/>
        </w:rPr>
        <w:t xml:space="preserve">установить запрет на выполнение программ (все </w:t>
      </w:r>
      <w:r>
        <w:rPr>
          <w:sz w:val="24"/>
          <w:szCs w:val="24"/>
          <w:lang w:val="en-US"/>
        </w:rPr>
        <w:t>exe</w:t>
      </w:r>
      <w:r>
        <w:rPr>
          <w:sz w:val="24"/>
          <w:szCs w:val="24"/>
        </w:rPr>
        <w:t xml:space="preserve">-файлы) в каталоге </w:t>
      </w:r>
      <w:r w:rsidRPr="00BD7616">
        <w:rPr>
          <w:sz w:val="24"/>
          <w:szCs w:val="24"/>
        </w:rPr>
        <w:t>C:\Program Files\MSN Gaming Zone</w:t>
      </w:r>
      <w:r w:rsidR="00A60205">
        <w:rPr>
          <w:sz w:val="24"/>
          <w:szCs w:val="24"/>
        </w:rPr>
        <w:t>\ (толь</w:t>
      </w:r>
      <w:r>
        <w:rPr>
          <w:sz w:val="24"/>
          <w:szCs w:val="24"/>
        </w:rPr>
        <w:t xml:space="preserve">ко для ОС </w:t>
      </w:r>
      <w:r>
        <w:rPr>
          <w:sz w:val="24"/>
          <w:szCs w:val="24"/>
          <w:lang w:val="en-US"/>
        </w:rPr>
        <w:t>Windows</w:t>
      </w:r>
      <w:r w:rsidRPr="00BD7616">
        <w:rPr>
          <w:sz w:val="24"/>
          <w:szCs w:val="24"/>
        </w:rPr>
        <w:t xml:space="preserve"> </w:t>
      </w:r>
      <w:r>
        <w:rPr>
          <w:sz w:val="24"/>
          <w:szCs w:val="24"/>
          <w:lang w:val="en-US"/>
        </w:rPr>
        <w:t>XP</w:t>
      </w:r>
      <w:r>
        <w:rPr>
          <w:sz w:val="24"/>
          <w:szCs w:val="24"/>
        </w:rPr>
        <w:t>);</w:t>
      </w:r>
    </w:p>
    <w:p w14:paraId="372C5AA9"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запрет на выполнение программ, имеющих собственный файловый менеджер: таких как Far manager, Winrar, WinZip, и т. п.;</w:t>
      </w:r>
    </w:p>
    <w:p w14:paraId="372C5AAA"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на компьютерах с интегрированными видеоадаптерами на базе Intel Graphics Media Accelerator установить запрет на выполнение програм</w:t>
      </w:r>
      <w:r>
        <w:rPr>
          <w:sz w:val="24"/>
          <w:szCs w:val="24"/>
        </w:rPr>
        <w:t>м</w:t>
      </w:r>
      <w:r w:rsidRPr="001F12B4">
        <w:rPr>
          <w:sz w:val="24"/>
          <w:szCs w:val="24"/>
        </w:rPr>
        <w:t>ных файлов – hkcmd.exe, igfxpers.exe, igfxrun.exe, igfxtray.exe;</w:t>
      </w:r>
    </w:p>
    <w:p w14:paraId="372C5AAB"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полный доступ на объект «\\» с подкаталогами»;</w:t>
      </w:r>
    </w:p>
    <w:p w14:paraId="372C5AAC"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полный доступ на объект «\device\»;</w:t>
      </w:r>
    </w:p>
    <w:p w14:paraId="372C5AAD" w14:textId="77777777" w:rsidR="00CB279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необходимые правила доступа к портам и устр</w:t>
      </w:r>
      <w:r>
        <w:rPr>
          <w:sz w:val="24"/>
          <w:szCs w:val="24"/>
        </w:rPr>
        <w:t xml:space="preserve">ойствам ввода-вывода информации; </w:t>
      </w:r>
      <w:r w:rsidRPr="001F12B4">
        <w:rPr>
          <w:sz w:val="24"/>
          <w:szCs w:val="24"/>
        </w:rPr>
        <w:t xml:space="preserve"> </w:t>
      </w:r>
    </w:p>
    <w:p w14:paraId="372C5AAE" w14:textId="67834A99" w:rsidR="00CB2794" w:rsidRPr="0028183F" w:rsidRDefault="00CB2794" w:rsidP="00DD2C89">
      <w:pPr>
        <w:pStyle w:val="afffffffb"/>
        <w:numPr>
          <w:ilvl w:val="0"/>
          <w:numId w:val="26"/>
        </w:numPr>
        <w:tabs>
          <w:tab w:val="left" w:pos="993"/>
        </w:tabs>
        <w:ind w:left="0" w:firstLine="709"/>
        <w:rPr>
          <w:sz w:val="24"/>
          <w:szCs w:val="24"/>
        </w:rPr>
      </w:pPr>
      <w:r w:rsidRPr="00F50D23">
        <w:rPr>
          <w:sz w:val="24"/>
          <w:szCs w:val="24"/>
        </w:rPr>
        <w:t>установить ат</w:t>
      </w:r>
      <w:r w:rsidR="00D46F31">
        <w:rPr>
          <w:sz w:val="24"/>
          <w:szCs w:val="24"/>
        </w:rPr>
        <w:t>рибут «Видимость» (v) для папок</w:t>
      </w:r>
      <w:r w:rsidRPr="00F50D23">
        <w:rPr>
          <w:sz w:val="24"/>
          <w:szCs w:val="24"/>
        </w:rPr>
        <w:t xml:space="preserve"> C:\Accord.NT\, C:\Accord.х64 и C:\Accord.RAU\, с наследованием прав, установить атрибута «Видимость» (v) на файлы скрытого раздела на компьютере с </w:t>
      </w:r>
      <w:r>
        <w:rPr>
          <w:sz w:val="24"/>
          <w:szCs w:val="24"/>
        </w:rPr>
        <w:t>ОС</w:t>
      </w:r>
      <w:r w:rsidR="00D46F31">
        <w:rPr>
          <w:sz w:val="24"/>
          <w:szCs w:val="24"/>
        </w:rPr>
        <w:t xml:space="preserve"> Windows7 и другие файлы, </w:t>
      </w:r>
      <w:r w:rsidRPr="00F50D23">
        <w:rPr>
          <w:sz w:val="24"/>
          <w:szCs w:val="24"/>
        </w:rPr>
        <w:t>к которым производится обращение перечисленных выше программ и процессов</w:t>
      </w:r>
      <w:bookmarkStart w:id="384" w:name="_Ref492563712"/>
      <w:r>
        <w:rPr>
          <w:rStyle w:val="affa"/>
          <w:sz w:val="24"/>
          <w:szCs w:val="24"/>
        </w:rPr>
        <w:footnoteReference w:id="39"/>
      </w:r>
      <w:bookmarkEnd w:id="384"/>
      <w:r w:rsidRPr="0028183F">
        <w:rPr>
          <w:sz w:val="24"/>
          <w:szCs w:val="24"/>
        </w:rPr>
        <w:t>.</w:t>
      </w:r>
    </w:p>
    <w:p w14:paraId="372C5AAF" w14:textId="77777777" w:rsidR="00CB2794" w:rsidRDefault="00CB2794" w:rsidP="00CB2794">
      <w:pPr>
        <w:autoSpaceDE w:val="0"/>
        <w:autoSpaceDN w:val="0"/>
        <w:adjustRightInd w:val="0"/>
      </w:pPr>
    </w:p>
    <w:p w14:paraId="372C5AB0"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85" w:name="_Toc492637435"/>
      <w:bookmarkStart w:id="386" w:name="_Toc496019765"/>
      <w:r w:rsidRPr="00CB2794">
        <w:rPr>
          <w:bCs/>
          <w:szCs w:val="28"/>
          <w:lang w:eastAsia="ru-RU"/>
        </w:rPr>
        <w:t>Регистрация пользователей комплекса Аккорд</w:t>
      </w:r>
      <w:bookmarkEnd w:id="385"/>
      <w:bookmarkEnd w:id="386"/>
    </w:p>
    <w:p w14:paraId="372C5AB1" w14:textId="77777777" w:rsidR="00CB2794" w:rsidRPr="009B07B0" w:rsidRDefault="00CB2794" w:rsidP="00CB2794">
      <w:pPr>
        <w:pStyle w:val="a4"/>
        <w:spacing w:after="0" w:line="360" w:lineRule="auto"/>
        <w:ind w:firstLine="709"/>
      </w:pPr>
      <w:r>
        <w:t>В комплексе Аккорд необходимо з</w:t>
      </w:r>
      <w:r w:rsidRPr="009B07B0">
        <w:t xml:space="preserve">арегистрировать </w:t>
      </w:r>
      <w:r>
        <w:t xml:space="preserve">следующих </w:t>
      </w:r>
      <w:r w:rsidRPr="009B07B0">
        <w:t>пользователей:</w:t>
      </w:r>
    </w:p>
    <w:p w14:paraId="372C5AB2" w14:textId="77777777" w:rsidR="00CB2794" w:rsidRPr="009B07B0" w:rsidRDefault="00CB2794" w:rsidP="00DD2C89">
      <w:pPr>
        <w:pStyle w:val="afffffffb"/>
        <w:numPr>
          <w:ilvl w:val="0"/>
          <w:numId w:val="26"/>
        </w:numPr>
        <w:tabs>
          <w:tab w:val="left" w:pos="993"/>
        </w:tabs>
        <w:ind w:left="0" w:firstLine="709"/>
        <w:rPr>
          <w:sz w:val="24"/>
          <w:szCs w:val="24"/>
        </w:rPr>
      </w:pPr>
      <w:r w:rsidRPr="009B07B0">
        <w:rPr>
          <w:sz w:val="24"/>
          <w:szCs w:val="24"/>
        </w:rPr>
        <w:t xml:space="preserve">резервного администратора </w:t>
      </w:r>
      <w:r>
        <w:rPr>
          <w:sz w:val="24"/>
          <w:szCs w:val="24"/>
        </w:rPr>
        <w:t xml:space="preserve">ИБ </w:t>
      </w:r>
      <w:r w:rsidRPr="009B07B0">
        <w:rPr>
          <w:sz w:val="24"/>
          <w:szCs w:val="24"/>
        </w:rPr>
        <w:t xml:space="preserve">в группе «Администраторы»; </w:t>
      </w:r>
    </w:p>
    <w:p w14:paraId="372C5AB3" w14:textId="77777777" w:rsidR="00CB2794" w:rsidRPr="009B07B0" w:rsidRDefault="00CB2794" w:rsidP="00DD2C89">
      <w:pPr>
        <w:pStyle w:val="afffffffb"/>
        <w:numPr>
          <w:ilvl w:val="0"/>
          <w:numId w:val="26"/>
        </w:numPr>
        <w:tabs>
          <w:tab w:val="left" w:pos="993"/>
        </w:tabs>
        <w:ind w:left="0" w:firstLine="709"/>
        <w:rPr>
          <w:sz w:val="24"/>
          <w:szCs w:val="24"/>
        </w:rPr>
      </w:pPr>
      <w:r>
        <w:rPr>
          <w:sz w:val="24"/>
          <w:szCs w:val="24"/>
        </w:rPr>
        <w:t>пользователей компьютера</w:t>
      </w:r>
      <w:r w:rsidRPr="009B07B0">
        <w:rPr>
          <w:sz w:val="24"/>
          <w:szCs w:val="24"/>
        </w:rPr>
        <w:t xml:space="preserve"> в группе «Обычные». </w:t>
      </w:r>
    </w:p>
    <w:p w14:paraId="372C5AB4" w14:textId="77777777" w:rsidR="00CB2794" w:rsidRPr="001F12B4" w:rsidRDefault="00003F4E" w:rsidP="00CB2794">
      <w:pPr>
        <w:autoSpaceDE w:val="0"/>
        <w:autoSpaceDN w:val="0"/>
        <w:adjustRightInd w:val="0"/>
        <w:jc w:val="center"/>
      </w:pPr>
      <w:r w:rsidRPr="00CB2794">
        <w:rPr>
          <w:rFonts w:ascii="Calibri" w:hAnsi="Calibri" w:cs="Calibri"/>
          <w:noProof/>
          <w:lang w:eastAsia="ru-RU"/>
        </w:rPr>
        <w:lastRenderedPageBreak/>
        <w:drawing>
          <wp:inline distT="0" distB="0" distL="0" distR="0" wp14:anchorId="372CB6BE" wp14:editId="372CB6BF">
            <wp:extent cx="5486400" cy="1605280"/>
            <wp:effectExtent l="0" t="0" r="0" b="0"/>
            <wp:docPr id="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605280"/>
                    </a:xfrm>
                    <a:prstGeom prst="rect">
                      <a:avLst/>
                    </a:prstGeom>
                    <a:noFill/>
                    <a:ln>
                      <a:noFill/>
                    </a:ln>
                  </pic:spPr>
                </pic:pic>
              </a:graphicData>
            </a:graphic>
          </wp:inline>
        </w:drawing>
      </w:r>
    </w:p>
    <w:p w14:paraId="372C5AB5" w14:textId="77777777" w:rsidR="00CB2794" w:rsidRPr="009B07B0" w:rsidRDefault="00CB2794" w:rsidP="00CB2794">
      <w:pPr>
        <w:pStyle w:val="af0"/>
        <w:jc w:val="center"/>
        <w:rPr>
          <w:i/>
          <w:sz w:val="24"/>
          <w:szCs w:val="24"/>
        </w:rPr>
      </w:pPr>
      <w:bookmarkStart w:id="387" w:name="_Toc492637475"/>
      <w:bookmarkStart w:id="388" w:name="_Toc494109056"/>
      <w:r w:rsidRPr="009B07B0">
        <w:rPr>
          <w:i/>
          <w:sz w:val="24"/>
          <w:szCs w:val="24"/>
        </w:rPr>
        <w:t xml:space="preserve">Рисунок </w:t>
      </w:r>
      <w:r w:rsidRPr="009B07B0">
        <w:rPr>
          <w:i/>
          <w:sz w:val="24"/>
          <w:szCs w:val="24"/>
        </w:rPr>
        <w:fldChar w:fldCharType="begin"/>
      </w:r>
      <w:r w:rsidRPr="009B07B0">
        <w:rPr>
          <w:i/>
          <w:sz w:val="24"/>
          <w:szCs w:val="24"/>
        </w:rPr>
        <w:instrText xml:space="preserve"> SEQ Рисунок \* ARABIC </w:instrText>
      </w:r>
      <w:r w:rsidRPr="009B07B0">
        <w:rPr>
          <w:i/>
          <w:sz w:val="24"/>
          <w:szCs w:val="24"/>
        </w:rPr>
        <w:fldChar w:fldCharType="separate"/>
      </w:r>
      <w:r w:rsidR="00CF5D10">
        <w:rPr>
          <w:i/>
          <w:noProof/>
          <w:sz w:val="24"/>
          <w:szCs w:val="24"/>
        </w:rPr>
        <w:t>15</w:t>
      </w:r>
      <w:r w:rsidRPr="009B07B0">
        <w:rPr>
          <w:i/>
          <w:sz w:val="24"/>
          <w:szCs w:val="24"/>
        </w:rPr>
        <w:fldChar w:fldCharType="end"/>
      </w:r>
      <w:r w:rsidRPr="009B07B0">
        <w:rPr>
          <w:i/>
          <w:sz w:val="24"/>
          <w:szCs w:val="24"/>
        </w:rPr>
        <w:t xml:space="preserve"> – Настройка и регистрация пользователей комплекса</w:t>
      </w:r>
      <w:bookmarkEnd w:id="387"/>
      <w:bookmarkEnd w:id="388"/>
    </w:p>
    <w:p w14:paraId="372C5AB6" w14:textId="77777777" w:rsidR="00CB2794" w:rsidRPr="001F12B4" w:rsidRDefault="00CB2794" w:rsidP="00CB2794"/>
    <w:p w14:paraId="372C5AB7" w14:textId="77777777" w:rsidR="00CB2794" w:rsidRPr="000F01CC" w:rsidRDefault="00CB2794" w:rsidP="00CB2794">
      <w:pPr>
        <w:pStyle w:val="a4"/>
        <w:spacing w:after="0" w:line="360" w:lineRule="auto"/>
        <w:ind w:firstLine="709"/>
      </w:pPr>
      <w:r w:rsidRPr="000F01CC">
        <w:t xml:space="preserve">В группу «Обычные» должны включаться только доменные пользователи, при этом в окне «Идентификация/Аутентификация» следует указывать полные доменные имена. При использовании в качестве резервных администраторов на рабочих станциях и серверах (не контроллерах домена) учётных записей обычных доменных пользователей ввести их в группу локальных администраторов. </w:t>
      </w:r>
    </w:p>
    <w:p w14:paraId="372C5AB8" w14:textId="77777777" w:rsidR="00CB2794" w:rsidRPr="0028183F" w:rsidRDefault="00CB2794" w:rsidP="00CB2794">
      <w:pPr>
        <w:pStyle w:val="a4"/>
        <w:spacing w:after="0" w:line="360" w:lineRule="auto"/>
        <w:ind w:firstLine="709"/>
      </w:pPr>
      <w:r w:rsidRPr="000F01CC">
        <w:t>Учетные записи доменных пользователей, используемых в качестве резервных администраторов и введенных в группу локальных администраторов, запрещается использовать для целей, отличных от администрирования комплекса Аккорд.</w:t>
      </w:r>
      <w:r w:rsidRPr="0028183F">
        <w:t xml:space="preserve"> </w:t>
      </w:r>
    </w:p>
    <w:p w14:paraId="372C5AB9" w14:textId="77777777" w:rsidR="00CB2794" w:rsidRPr="0028183F" w:rsidRDefault="00CB2794" w:rsidP="00CB2794">
      <w:pPr>
        <w:pStyle w:val="a4"/>
        <w:spacing w:after="0" w:line="360" w:lineRule="auto"/>
        <w:ind w:firstLine="709"/>
      </w:pPr>
      <w:r w:rsidRPr="009B07B0">
        <w:t>Настроить доступ к портам и устройствам ввода–вывода информации для пользователей, если их правила отличаются от групповых</w:t>
      </w:r>
      <w:r w:rsidRPr="0028183F">
        <w:t xml:space="preserve"> (</w:t>
      </w:r>
      <w:r>
        <w:t>см. предыдущий раздел</w:t>
      </w:r>
      <w:r w:rsidR="00A361AC">
        <w:rPr>
          <w:lang w:val="ru-RU"/>
        </w:rPr>
        <w:t xml:space="preserve"> </w:t>
      </w:r>
      <w:r w:rsidR="00A361AC">
        <w:rPr>
          <w:lang w:val="ru-RU"/>
        </w:rPr>
        <w:fldChar w:fldCharType="begin"/>
      </w:r>
      <w:r w:rsidR="00A361AC">
        <w:rPr>
          <w:lang w:val="ru-RU"/>
        </w:rPr>
        <w:instrText xml:space="preserve"> REF _Ref492630851 \n \h </w:instrText>
      </w:r>
      <w:r w:rsidR="00A361AC">
        <w:rPr>
          <w:lang w:val="ru-RU"/>
        </w:rPr>
      </w:r>
      <w:r w:rsidR="00A361AC">
        <w:rPr>
          <w:lang w:val="ru-RU"/>
        </w:rPr>
        <w:fldChar w:fldCharType="separate"/>
      </w:r>
      <w:r w:rsidR="003B503F">
        <w:rPr>
          <w:lang w:val="ru-RU"/>
        </w:rPr>
        <w:t>П2.5.2.5</w:t>
      </w:r>
      <w:r w:rsidR="00A361AC">
        <w:rPr>
          <w:lang w:val="ru-RU"/>
        </w:rPr>
        <w:fldChar w:fldCharType="end"/>
      </w:r>
      <w:r w:rsidRPr="0028183F">
        <w:t>)</w:t>
      </w:r>
      <w:r>
        <w:t xml:space="preserve">. </w:t>
      </w:r>
    </w:p>
    <w:p w14:paraId="372C5ABA"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89" w:name="_Toc492637436"/>
      <w:bookmarkStart w:id="390" w:name="_Toc496019766"/>
      <w:r w:rsidRPr="00CB2794">
        <w:rPr>
          <w:bCs/>
          <w:szCs w:val="28"/>
          <w:lang w:eastAsia="ru-RU"/>
        </w:rPr>
        <w:t>Настройка привилегий пользователей комплекса Аккорд</w:t>
      </w:r>
      <w:bookmarkEnd w:id="389"/>
      <w:bookmarkEnd w:id="390"/>
    </w:p>
    <w:p w14:paraId="372C5ABB" w14:textId="77777777" w:rsidR="00CB2794" w:rsidRDefault="00CB2794" w:rsidP="00CB2794">
      <w:pPr>
        <w:pStyle w:val="a4"/>
        <w:spacing w:after="0" w:line="360" w:lineRule="auto"/>
        <w:ind w:firstLine="709"/>
      </w:pPr>
      <w:r w:rsidRPr="000F01CC">
        <w:t xml:space="preserve">Для пользователей группы «Администраторы» </w:t>
      </w:r>
      <w:r w:rsidRPr="003535C5">
        <w:t>проверить</w:t>
      </w:r>
      <w:r w:rsidRPr="000F01CC">
        <w:t xml:space="preserve"> </w:t>
      </w:r>
      <w:r w:rsidRPr="003535C5">
        <w:t xml:space="preserve">настройки </w:t>
      </w:r>
      <w:r>
        <w:t>привилегий</w:t>
      </w:r>
      <w:r w:rsidRPr="000F01CC">
        <w:t xml:space="preserve">: «Команды» </w:t>
      </w:r>
      <w:r w:rsidRPr="000F01CC">
        <w:sym w:font="Symbol" w:char="F0AE"/>
      </w:r>
      <w:r w:rsidRPr="000F01CC">
        <w:t xml:space="preserve"> «Привилегии</w:t>
      </w:r>
      <w:r w:rsidRPr="003535C5">
        <w:t xml:space="preserve"> Администраторов</w:t>
      </w:r>
      <w:r w:rsidRPr="000F01CC">
        <w:t>»</w:t>
      </w:r>
      <w:r>
        <w:t xml:space="preserve">: </w:t>
      </w:r>
    </w:p>
    <w:p w14:paraId="372C5ABC"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«Редактирование пользователей»;</w:t>
      </w:r>
    </w:p>
    <w:p w14:paraId="372C5ABD"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«Редактирование контроля»;</w:t>
      </w:r>
    </w:p>
    <w:p w14:paraId="372C5ABE"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«Управление журналом»;</w:t>
      </w:r>
    </w:p>
    <w:p w14:paraId="372C5ABF"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установить - «Редактирование контроля»;</w:t>
      </w:r>
    </w:p>
    <w:p w14:paraId="372C5AC0" w14:textId="77777777" w:rsidR="00CB2794" w:rsidRPr="001F12B4" w:rsidRDefault="00CB2794" w:rsidP="00DD2C89">
      <w:pPr>
        <w:pStyle w:val="afffffffb"/>
        <w:numPr>
          <w:ilvl w:val="0"/>
          <w:numId w:val="26"/>
        </w:numPr>
        <w:tabs>
          <w:tab w:val="left" w:pos="993"/>
        </w:tabs>
        <w:autoSpaceDE w:val="0"/>
        <w:autoSpaceDN w:val="0"/>
        <w:adjustRightInd w:val="0"/>
        <w:ind w:left="0" w:firstLine="709"/>
      </w:pPr>
      <w:r w:rsidRPr="001F12B4">
        <w:rPr>
          <w:sz w:val="24"/>
          <w:szCs w:val="24"/>
        </w:rPr>
        <w:t xml:space="preserve">снять - «Контролёр»; </w:t>
      </w:r>
    </w:p>
    <w:p w14:paraId="372C5AC1" w14:textId="77777777" w:rsidR="00CB2794" w:rsidRPr="001F12B4" w:rsidRDefault="00CB2794" w:rsidP="00DD2C89">
      <w:pPr>
        <w:pStyle w:val="afffffffb"/>
        <w:numPr>
          <w:ilvl w:val="0"/>
          <w:numId w:val="26"/>
        </w:numPr>
        <w:tabs>
          <w:tab w:val="left" w:pos="993"/>
        </w:tabs>
        <w:autoSpaceDE w:val="0"/>
        <w:autoSpaceDN w:val="0"/>
        <w:adjustRightInd w:val="0"/>
        <w:ind w:left="0" w:firstLine="709"/>
        <w:rPr>
          <w:sz w:val="24"/>
          <w:szCs w:val="24"/>
        </w:rPr>
      </w:pPr>
      <w:r w:rsidRPr="001F12B4">
        <w:rPr>
          <w:sz w:val="24"/>
          <w:szCs w:val="24"/>
        </w:rPr>
        <w:t>снять - «Оператор НШР».</w:t>
      </w:r>
    </w:p>
    <w:p w14:paraId="372C5AC2" w14:textId="77777777" w:rsidR="00CB2794" w:rsidRPr="001F12B4" w:rsidRDefault="00003F4E" w:rsidP="00CB2794">
      <w:pPr>
        <w:autoSpaceDE w:val="0"/>
        <w:autoSpaceDN w:val="0"/>
        <w:adjustRightInd w:val="0"/>
        <w:jc w:val="center"/>
      </w:pPr>
      <w:r w:rsidRPr="00340748">
        <w:rPr>
          <w:noProof/>
          <w:lang w:eastAsia="ru-RU"/>
        </w:rPr>
        <w:lastRenderedPageBreak/>
        <w:drawing>
          <wp:inline distT="0" distB="0" distL="0" distR="0" wp14:anchorId="372CB6C0" wp14:editId="372CB6C1">
            <wp:extent cx="2200910" cy="2041525"/>
            <wp:effectExtent l="0" t="0" r="0" b="0"/>
            <wp:docPr id="32"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0910" cy="2041525"/>
                    </a:xfrm>
                    <a:prstGeom prst="rect">
                      <a:avLst/>
                    </a:prstGeom>
                    <a:noFill/>
                    <a:ln>
                      <a:noFill/>
                    </a:ln>
                  </pic:spPr>
                </pic:pic>
              </a:graphicData>
            </a:graphic>
          </wp:inline>
        </w:drawing>
      </w:r>
    </w:p>
    <w:p w14:paraId="372C5AC3" w14:textId="77777777" w:rsidR="00CB2794" w:rsidRPr="009B07B0" w:rsidRDefault="00CB2794" w:rsidP="00CB2794">
      <w:pPr>
        <w:pStyle w:val="af0"/>
        <w:jc w:val="center"/>
        <w:rPr>
          <w:i/>
          <w:sz w:val="24"/>
          <w:szCs w:val="24"/>
        </w:rPr>
      </w:pPr>
      <w:bookmarkStart w:id="391" w:name="_Toc492637476"/>
      <w:bookmarkStart w:id="392" w:name="_Toc494109057"/>
      <w:r w:rsidRPr="009B07B0">
        <w:rPr>
          <w:i/>
          <w:sz w:val="24"/>
          <w:szCs w:val="24"/>
        </w:rPr>
        <w:t xml:space="preserve">Рисунок </w:t>
      </w:r>
      <w:r w:rsidRPr="009B07B0">
        <w:rPr>
          <w:i/>
          <w:sz w:val="24"/>
          <w:szCs w:val="24"/>
        </w:rPr>
        <w:fldChar w:fldCharType="begin"/>
      </w:r>
      <w:r w:rsidRPr="009B07B0">
        <w:rPr>
          <w:i/>
          <w:sz w:val="24"/>
          <w:szCs w:val="24"/>
        </w:rPr>
        <w:instrText xml:space="preserve"> SEQ Рисунок \* ARABIC </w:instrText>
      </w:r>
      <w:r w:rsidRPr="009B07B0">
        <w:rPr>
          <w:i/>
          <w:sz w:val="24"/>
          <w:szCs w:val="24"/>
        </w:rPr>
        <w:fldChar w:fldCharType="separate"/>
      </w:r>
      <w:r w:rsidR="00CF5D10">
        <w:rPr>
          <w:i/>
          <w:noProof/>
          <w:sz w:val="24"/>
          <w:szCs w:val="24"/>
        </w:rPr>
        <w:t>16</w:t>
      </w:r>
      <w:r w:rsidRPr="009B07B0">
        <w:rPr>
          <w:i/>
          <w:sz w:val="24"/>
          <w:szCs w:val="24"/>
        </w:rPr>
        <w:fldChar w:fldCharType="end"/>
      </w:r>
      <w:r w:rsidRPr="009B07B0">
        <w:rPr>
          <w:i/>
          <w:sz w:val="24"/>
          <w:szCs w:val="24"/>
        </w:rPr>
        <w:t xml:space="preserve"> – Настройка привилегий для администраторов комплекса</w:t>
      </w:r>
      <w:bookmarkEnd w:id="391"/>
      <w:bookmarkEnd w:id="392"/>
    </w:p>
    <w:p w14:paraId="372C5AC4" w14:textId="77777777" w:rsidR="00CB2794" w:rsidRPr="001F12B4" w:rsidRDefault="00CB2794" w:rsidP="00CB2794"/>
    <w:p w14:paraId="372C5AC5" w14:textId="77777777" w:rsidR="00CB2794" w:rsidRPr="001F12B4" w:rsidRDefault="00CB2794" w:rsidP="00CB2794">
      <w:pPr>
        <w:pStyle w:val="a4"/>
        <w:spacing w:after="0" w:line="360" w:lineRule="auto"/>
        <w:ind w:firstLine="709"/>
      </w:pPr>
      <w:r w:rsidRPr="001F12B4">
        <w:t xml:space="preserve">В группу «Обычные» должны включаться только доменные пользователи, при этом в окне «Идентификация/Аутентификация» следует указывать полные доменные имена. При использовании в качестве резервных администраторов на рабочих станциях и серверах (не контроллерах домена) учётных записей обычных доменных пользователей ввести их в группу локальных администраторов. </w:t>
      </w:r>
    </w:p>
    <w:p w14:paraId="372C5AC6" w14:textId="77777777" w:rsidR="00CB2794" w:rsidRPr="001F12B4" w:rsidRDefault="00CB2794" w:rsidP="00CB2794">
      <w:pPr>
        <w:pStyle w:val="a4"/>
        <w:spacing w:after="0" w:line="360" w:lineRule="auto"/>
        <w:ind w:firstLine="709"/>
      </w:pPr>
      <w:r w:rsidRPr="001F12B4">
        <w:t>Учетные записи доменных пользователей, используемых в качестве резервных администраторов и введенных в группу локальных администраторов, запрещается использовать для целей, отличных от администрирования комплекса Аккорд.</w:t>
      </w:r>
    </w:p>
    <w:p w14:paraId="372C5AC7" w14:textId="77777777" w:rsidR="00CB2794" w:rsidRPr="001F12B4" w:rsidRDefault="00CB2794" w:rsidP="00CB2794">
      <w:pPr>
        <w:pStyle w:val="a4"/>
        <w:spacing w:after="0" w:line="360" w:lineRule="auto"/>
        <w:ind w:firstLine="709"/>
      </w:pPr>
      <w:r>
        <w:t xml:space="preserve">Выполнить сохранение изменений в базе Редактора и закрыть его. </w:t>
      </w:r>
    </w:p>
    <w:p w14:paraId="372C5AC8" w14:textId="77777777" w:rsidR="00CB2794" w:rsidRPr="00CB2794" w:rsidRDefault="00CB2794" w:rsidP="00A8458B">
      <w:pPr>
        <w:pStyle w:val="3"/>
        <w:numPr>
          <w:ilvl w:val="4"/>
          <w:numId w:val="37"/>
        </w:numPr>
        <w:suppressAutoHyphens/>
        <w:spacing w:before="120" w:line="360" w:lineRule="auto"/>
        <w:jc w:val="both"/>
        <w:rPr>
          <w:bCs/>
          <w:szCs w:val="28"/>
          <w:lang w:eastAsia="ru-RU"/>
        </w:rPr>
      </w:pPr>
      <w:bookmarkStart w:id="393" w:name="_Toc492637437"/>
      <w:bookmarkStart w:id="394" w:name="_Ref494705957"/>
      <w:bookmarkStart w:id="395" w:name="_Toc496019767"/>
      <w:r w:rsidRPr="00CB2794">
        <w:rPr>
          <w:bCs/>
          <w:szCs w:val="28"/>
          <w:lang w:eastAsia="ru-RU"/>
        </w:rPr>
        <w:t>Настройка стартовых задач для пользователей комплекса Аккорд</w:t>
      </w:r>
      <w:bookmarkEnd w:id="393"/>
      <w:bookmarkEnd w:id="394"/>
      <w:bookmarkEnd w:id="395"/>
    </w:p>
    <w:p w14:paraId="372C5AC9" w14:textId="6A40487A" w:rsidR="00CB2794" w:rsidRPr="00A361AC" w:rsidRDefault="00CB2794" w:rsidP="00A361AC">
      <w:pPr>
        <w:pStyle w:val="1c"/>
        <w:spacing w:line="360" w:lineRule="auto"/>
        <w:ind w:firstLine="709"/>
        <w:rPr>
          <w:sz w:val="24"/>
          <w:szCs w:val="24"/>
        </w:rPr>
      </w:pPr>
      <w:r w:rsidRPr="00CB2794">
        <w:rPr>
          <w:sz w:val="24"/>
          <w:szCs w:val="24"/>
        </w:rPr>
        <w:t>Установить стартовую задачу для пользователей, одну или несколько. Для этого, в каталоге «C:\Accord.NT</w:t>
      </w:r>
      <w:r w:rsidR="00D46F31">
        <w:rPr>
          <w:sz w:val="24"/>
          <w:szCs w:val="24"/>
        </w:rPr>
        <w:t>\</w:t>
      </w:r>
      <w:r w:rsidRPr="00CB2794">
        <w:rPr>
          <w:sz w:val="24"/>
          <w:szCs w:val="24"/>
        </w:rPr>
        <w:t>х64» создать текстовые</w:t>
      </w:r>
      <w:r w:rsidR="00D46F31">
        <w:rPr>
          <w:sz w:val="24"/>
          <w:szCs w:val="24"/>
        </w:rPr>
        <w:t xml:space="preserve"> файлы «&lt;имя_пользователя&gt;.act»</w:t>
      </w:r>
      <w:r w:rsidRPr="00CB2794">
        <w:rPr>
          <w:sz w:val="24"/>
          <w:szCs w:val="24"/>
        </w:rPr>
        <w:t xml:space="preserve">, в соответствии с разделом 6.9 «Установка стартовой задачи пользователя» документа «ПАК СЗИ от НСД Аккорд. Установка правил разграничения доступа. Программа ACED32»: 11443195.4012-036 97 (для Win-32) и 11443195.4012-037 97 (для Win-64), для каждого пользователя, включая пользователей </w:t>
      </w:r>
      <w:r w:rsidR="00A60205">
        <w:rPr>
          <w:sz w:val="24"/>
          <w:szCs w:val="24"/>
        </w:rPr>
        <w:t>группы «А</w:t>
      </w:r>
      <w:r w:rsidRPr="00CB2794">
        <w:rPr>
          <w:sz w:val="24"/>
          <w:szCs w:val="24"/>
        </w:rPr>
        <w:t>дминистратор</w:t>
      </w:r>
      <w:r w:rsidR="00A60205">
        <w:rPr>
          <w:sz w:val="24"/>
          <w:szCs w:val="24"/>
        </w:rPr>
        <w:t>ы»</w:t>
      </w:r>
      <w:r w:rsidRPr="00CB2794">
        <w:rPr>
          <w:sz w:val="24"/>
          <w:szCs w:val="24"/>
        </w:rPr>
        <w:t xml:space="preserve">, с перечнем необходимых программ. Для пользователей группы </w:t>
      </w:r>
      <w:r w:rsidR="00A60205">
        <w:rPr>
          <w:sz w:val="24"/>
          <w:szCs w:val="24"/>
        </w:rPr>
        <w:t>«А</w:t>
      </w:r>
      <w:r w:rsidR="00A60205" w:rsidRPr="00CB2794">
        <w:rPr>
          <w:sz w:val="24"/>
          <w:szCs w:val="24"/>
        </w:rPr>
        <w:t>дминистратор</w:t>
      </w:r>
      <w:r w:rsidR="00A60205">
        <w:rPr>
          <w:sz w:val="24"/>
          <w:szCs w:val="24"/>
        </w:rPr>
        <w:t>ы»</w:t>
      </w:r>
      <w:r w:rsidRPr="00CB2794">
        <w:rPr>
          <w:sz w:val="24"/>
          <w:szCs w:val="24"/>
        </w:rPr>
        <w:t xml:space="preserve"> установить стартовую задачу explorer.exe и (или) far.exe. Пути в файлах *.act указывать в </w:t>
      </w:r>
      <w:r w:rsidR="00A361AC">
        <w:rPr>
          <w:sz w:val="24"/>
          <w:szCs w:val="24"/>
        </w:rPr>
        <w:t>WIN-кодировке.</w:t>
      </w:r>
    </w:p>
    <w:p w14:paraId="372C5ACA"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396" w:name="_Toc492637438"/>
      <w:bookmarkStart w:id="397" w:name="_Toc496019768"/>
      <w:r w:rsidRPr="00CB2794">
        <w:rPr>
          <w:bCs/>
          <w:szCs w:val="28"/>
          <w:lang w:eastAsia="ru-RU"/>
        </w:rPr>
        <w:t>Настройка конфигурационных файлов комплекса Аккорд</w:t>
      </w:r>
      <w:bookmarkEnd w:id="396"/>
      <w:bookmarkEnd w:id="397"/>
    </w:p>
    <w:p w14:paraId="372C5ACB" w14:textId="77777777" w:rsidR="00CB2794" w:rsidRDefault="00CB2794" w:rsidP="00CB2794">
      <w:pPr>
        <w:pStyle w:val="a4"/>
        <w:spacing w:after="0" w:line="360" w:lineRule="auto"/>
        <w:ind w:firstLine="709"/>
      </w:pPr>
      <w:r>
        <w:t>В</w:t>
      </w:r>
      <w:r w:rsidRPr="00A101C4">
        <w:t xml:space="preserve"> файле accord.ini </w:t>
      </w:r>
      <w:r>
        <w:t>установочного каталога СПО «Аккорд-</w:t>
      </w:r>
      <w:r>
        <w:rPr>
          <w:lang w:val="en-US"/>
        </w:rPr>
        <w:t>Win</w:t>
      </w:r>
      <w:r w:rsidRPr="00A101C4">
        <w:t>32/64</w:t>
      </w:r>
      <w:r>
        <w:t>»</w:t>
      </w:r>
      <w:r w:rsidRPr="00A101C4">
        <w:t xml:space="preserve"> </w:t>
      </w:r>
      <w:r>
        <w:t>необходимо установить значение</w:t>
      </w:r>
      <w:r w:rsidRPr="00A101C4">
        <w:t xml:space="preserve"> параметра WriteNsdOnFind равным No</w:t>
      </w:r>
      <w:r w:rsidRPr="00A101C4">
        <w:rPr>
          <w:vertAlign w:val="superscript"/>
        </w:rPr>
        <w:fldChar w:fldCharType="begin"/>
      </w:r>
      <w:r w:rsidRPr="00A101C4">
        <w:rPr>
          <w:vertAlign w:val="superscript"/>
        </w:rPr>
        <w:instrText xml:space="preserve"> NOTEREF _Ref492563712 \h </w:instrText>
      </w:r>
      <w:r>
        <w:rPr>
          <w:vertAlign w:val="superscript"/>
        </w:rPr>
        <w:instrText xml:space="preserve"> \* MERGEFORMAT </w:instrText>
      </w:r>
      <w:r w:rsidRPr="00A101C4">
        <w:rPr>
          <w:vertAlign w:val="superscript"/>
        </w:rPr>
      </w:r>
      <w:r w:rsidRPr="00A101C4">
        <w:rPr>
          <w:vertAlign w:val="superscript"/>
        </w:rPr>
        <w:fldChar w:fldCharType="separate"/>
      </w:r>
      <w:r w:rsidR="003B503F">
        <w:rPr>
          <w:vertAlign w:val="superscript"/>
        </w:rPr>
        <w:t>26</w:t>
      </w:r>
      <w:r w:rsidRPr="00A101C4">
        <w:rPr>
          <w:vertAlign w:val="superscript"/>
        </w:rPr>
        <w:fldChar w:fldCharType="end"/>
      </w:r>
      <w:r>
        <w:t xml:space="preserve">. </w:t>
      </w:r>
    </w:p>
    <w:p w14:paraId="372C5ACC" w14:textId="77777777" w:rsidR="00CB2794" w:rsidRPr="001F12B4" w:rsidRDefault="00CB2794" w:rsidP="00CB2794">
      <w:pPr>
        <w:pStyle w:val="a4"/>
        <w:spacing w:after="0" w:line="360" w:lineRule="auto"/>
        <w:ind w:firstLine="709"/>
      </w:pPr>
      <w:r>
        <w:t>Для у</w:t>
      </w:r>
      <w:r w:rsidRPr="00A101C4">
        <w:t>станов</w:t>
      </w:r>
      <w:r>
        <w:t>ки</w:t>
      </w:r>
      <w:r w:rsidRPr="00A101C4">
        <w:t xml:space="preserve"> запрет</w:t>
      </w:r>
      <w:r>
        <w:t>а</w:t>
      </w:r>
      <w:r w:rsidRPr="00A101C4">
        <w:t xml:space="preserve"> на отображение в панели Менеджера задач иконок программ</w:t>
      </w:r>
      <w:r>
        <w:t xml:space="preserve"> в</w:t>
      </w:r>
      <w:r w:rsidRPr="00A101C4">
        <w:t xml:space="preserve"> файле</w:t>
      </w:r>
      <w:r>
        <w:t xml:space="preserve"> </w:t>
      </w:r>
      <w:r w:rsidRPr="00A101C4">
        <w:t xml:space="preserve">actskmng.ini </w:t>
      </w:r>
      <w:r>
        <w:t>установочного каталога СПО «Аккорд-</w:t>
      </w:r>
      <w:r w:rsidRPr="00A101C4">
        <w:t>Win32/64</w:t>
      </w:r>
      <w:r>
        <w:t>»</w:t>
      </w:r>
      <w:r w:rsidRPr="00A101C4">
        <w:t xml:space="preserve"> </w:t>
      </w:r>
      <w:r>
        <w:t xml:space="preserve">необходимо установить </w:t>
      </w:r>
      <w:r>
        <w:lastRenderedPageBreak/>
        <w:t>значение</w:t>
      </w:r>
      <w:r w:rsidRPr="00A101C4">
        <w:t xml:space="preserve"> параметра </w:t>
      </w:r>
      <w:r>
        <w:t xml:space="preserve">ShowTrayIcons равным </w:t>
      </w:r>
      <w:r w:rsidRPr="001F12B4">
        <w:t>No</w:t>
      </w:r>
      <w:r>
        <w:t xml:space="preserve">. </w:t>
      </w:r>
      <w:r w:rsidRPr="001F12B4">
        <w:t>Иконки языка раскла</w:t>
      </w:r>
      <w:r>
        <w:t>дки, подключенных USB устройств</w:t>
      </w:r>
      <w:r w:rsidRPr="001F12B4">
        <w:t xml:space="preserve"> и менеджера задач Аккорда останутся доступными.</w:t>
      </w:r>
    </w:p>
    <w:p w14:paraId="372C5ACD" w14:textId="77777777" w:rsidR="00CB2794" w:rsidRPr="001F12B4" w:rsidRDefault="00CB2794" w:rsidP="00CB2794">
      <w:pPr>
        <w:pStyle w:val="a4"/>
        <w:spacing w:after="0" w:line="360" w:lineRule="auto"/>
        <w:ind w:firstLine="709"/>
      </w:pPr>
      <w:r w:rsidRPr="001F12B4">
        <w:t>Состояние</w:t>
      </w:r>
      <w:r w:rsidRPr="001F12B4" w:rsidDel="00B812D2">
        <w:t xml:space="preserve"> </w:t>
      </w:r>
      <w:r w:rsidRPr="001F12B4">
        <w:t>антивирусной защиты на рабочих станциях контролировать через консоль управления СЗ от ВВК.</w:t>
      </w:r>
      <w:r>
        <w:t xml:space="preserve"> </w:t>
      </w:r>
    </w:p>
    <w:p w14:paraId="372C5ACE"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398" w:name="_Ref492564259"/>
      <w:bookmarkStart w:id="399" w:name="_Toc492637439"/>
      <w:bookmarkStart w:id="400" w:name="_Toc496019769"/>
      <w:r w:rsidRPr="00CB2794">
        <w:rPr>
          <w:bCs/>
          <w:szCs w:val="28"/>
          <w:lang w:eastAsia="ru-RU"/>
        </w:rPr>
        <w:t>Активация комплекса Аккорд</w:t>
      </w:r>
      <w:bookmarkEnd w:id="398"/>
      <w:bookmarkEnd w:id="399"/>
      <w:bookmarkEnd w:id="400"/>
    </w:p>
    <w:p w14:paraId="372C5ACF" w14:textId="77777777" w:rsidR="00797731" w:rsidRDefault="00CB2794" w:rsidP="00CB2794">
      <w:pPr>
        <w:pStyle w:val="a4"/>
        <w:spacing w:after="0" w:line="360" w:lineRule="auto"/>
        <w:ind w:firstLine="709"/>
      </w:pPr>
      <w:r>
        <w:t xml:space="preserve">Для выполнения активации комплекса Аккорд необходимо </w:t>
      </w:r>
      <w:r w:rsidRPr="00D00869">
        <w:t>з</w:t>
      </w:r>
      <w:r w:rsidRPr="000F01CC">
        <w:t xml:space="preserve">апустить </w:t>
      </w:r>
      <w:r w:rsidRPr="00D00869">
        <w:t xml:space="preserve">утилиту «Настройка комплекса Аккорд», выбрать Команды → Активация. </w:t>
      </w:r>
    </w:p>
    <w:p w14:paraId="372C5AD0" w14:textId="77777777" w:rsidR="00797731" w:rsidRPr="002C74B6" w:rsidRDefault="00797731" w:rsidP="00797731">
      <w:pPr>
        <w:pStyle w:val="a4"/>
        <w:spacing w:after="0" w:line="360" w:lineRule="auto"/>
        <w:ind w:firstLine="709"/>
        <w:rPr>
          <w:lang w:val="ru-RU"/>
        </w:rPr>
      </w:pPr>
      <w:r>
        <w:rPr>
          <w:lang w:val="ru-RU"/>
        </w:rPr>
        <w:t xml:space="preserve">В информационных окнах о перезаписи файлов </w:t>
      </w:r>
      <w:r>
        <w:rPr>
          <w:lang w:val="en-US"/>
        </w:rPr>
        <w:t>TmDrv</w:t>
      </w:r>
      <w:r w:rsidRPr="002C74B6">
        <w:rPr>
          <w:lang w:val="ru-RU"/>
        </w:rPr>
        <w:t xml:space="preserve"> </w:t>
      </w:r>
      <w:r>
        <w:rPr>
          <w:lang w:val="ru-RU"/>
        </w:rPr>
        <w:t xml:space="preserve">нажать клавишу Да. </w:t>
      </w:r>
    </w:p>
    <w:p w14:paraId="372C5AD1" w14:textId="77777777" w:rsidR="00797731" w:rsidRDefault="00797731" w:rsidP="00797731">
      <w:pPr>
        <w:pStyle w:val="a4"/>
        <w:spacing w:after="0" w:line="360" w:lineRule="auto"/>
      </w:pPr>
      <w:r>
        <w:rPr>
          <w:rFonts w:ascii="Calibri" w:hAnsi="Calibri" w:cs="Calibri"/>
          <w:noProof/>
          <w:lang w:val="ru-RU" w:eastAsia="ru-RU"/>
        </w:rPr>
        <w:drawing>
          <wp:inline distT="0" distB="0" distL="0" distR="0" wp14:anchorId="372CB6C2" wp14:editId="372CB6C3">
            <wp:extent cx="3193365" cy="1898522"/>
            <wp:effectExtent l="0" t="0" r="762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8614" cy="1913533"/>
                    </a:xfrm>
                    <a:prstGeom prst="rect">
                      <a:avLst/>
                    </a:prstGeom>
                    <a:noFill/>
                    <a:ln>
                      <a:noFill/>
                    </a:ln>
                  </pic:spPr>
                </pic:pic>
              </a:graphicData>
            </a:graphic>
          </wp:inline>
        </w:drawing>
      </w:r>
      <w:r>
        <w:rPr>
          <w:rFonts w:ascii="Calibri" w:hAnsi="Calibri" w:cs="Calibri"/>
          <w:noProof/>
          <w:lang w:val="ru-RU" w:eastAsia="ru-RU"/>
        </w:rPr>
        <w:drawing>
          <wp:inline distT="0" distB="0" distL="0" distR="0" wp14:anchorId="372CB6C4" wp14:editId="372CB6C5">
            <wp:extent cx="3171825" cy="189610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0209" cy="1901117"/>
                    </a:xfrm>
                    <a:prstGeom prst="rect">
                      <a:avLst/>
                    </a:prstGeom>
                    <a:noFill/>
                    <a:ln>
                      <a:noFill/>
                    </a:ln>
                  </pic:spPr>
                </pic:pic>
              </a:graphicData>
            </a:graphic>
          </wp:inline>
        </w:drawing>
      </w:r>
    </w:p>
    <w:p w14:paraId="372C5AD2" w14:textId="77777777" w:rsidR="00CB2794" w:rsidRDefault="00797731" w:rsidP="00797731">
      <w:pPr>
        <w:pStyle w:val="a4"/>
        <w:spacing w:after="0" w:line="360" w:lineRule="auto"/>
        <w:ind w:firstLine="709"/>
      </w:pPr>
      <w:r w:rsidRPr="00D00869">
        <w:t xml:space="preserve">В информационном окне </w:t>
      </w:r>
      <w:r>
        <w:t>«</w:t>
      </w:r>
      <w:r w:rsidRPr="00D00869">
        <w:t>Система успешно установлена</w:t>
      </w:r>
      <w:r>
        <w:t>»</w:t>
      </w:r>
      <w:r w:rsidRPr="00D00869">
        <w:t xml:space="preserve"> нажать </w:t>
      </w:r>
      <w:r w:rsidRPr="00D00869">
        <w:rPr>
          <w:b/>
        </w:rPr>
        <w:t>ОК</w:t>
      </w:r>
      <w:r w:rsidRPr="00D00869">
        <w:t xml:space="preserve"> и выполнить перезагрузку компьютера</w:t>
      </w:r>
      <w:r>
        <w:t>.</w:t>
      </w:r>
    </w:p>
    <w:p w14:paraId="372C5AD3"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01" w:name="_Toc492637440"/>
      <w:bookmarkStart w:id="402" w:name="_Toc496019770"/>
      <w:r w:rsidRPr="00CB2794">
        <w:rPr>
          <w:bCs/>
          <w:szCs w:val="28"/>
          <w:lang w:eastAsia="ru-RU"/>
        </w:rPr>
        <w:t>Настройка комплекса СЗИ от НСД «Аккорд-Win32/64»</w:t>
      </w:r>
      <w:bookmarkEnd w:id="401"/>
      <w:bookmarkEnd w:id="402"/>
    </w:p>
    <w:p w14:paraId="372C5AD4" w14:textId="77777777" w:rsidR="00CB2794" w:rsidRPr="002768CD" w:rsidRDefault="00CB2794" w:rsidP="00CB2794">
      <w:pPr>
        <w:pStyle w:val="a4"/>
        <w:spacing w:after="0" w:line="360" w:lineRule="auto"/>
        <w:ind w:firstLine="709"/>
      </w:pPr>
      <w:r>
        <w:t>З</w:t>
      </w:r>
      <w:r w:rsidRPr="000F01CC">
        <w:t xml:space="preserve">апустить </w:t>
      </w:r>
      <w:r w:rsidRPr="00D00869">
        <w:t>утилиту «Настройка комплекса Аккорд»</w:t>
      </w:r>
      <w:r w:rsidRPr="002768CD">
        <w:t>:</w:t>
      </w:r>
    </w:p>
    <w:p w14:paraId="372C5AD5" w14:textId="77777777" w:rsidR="00CB2794" w:rsidRPr="002768CD" w:rsidRDefault="00CB2794" w:rsidP="00DD2C89">
      <w:pPr>
        <w:pStyle w:val="afffffffb"/>
        <w:numPr>
          <w:ilvl w:val="0"/>
          <w:numId w:val="26"/>
        </w:numPr>
        <w:tabs>
          <w:tab w:val="left" w:pos="993"/>
        </w:tabs>
        <w:ind w:left="0" w:firstLine="709"/>
        <w:rPr>
          <w:sz w:val="24"/>
          <w:szCs w:val="24"/>
        </w:rPr>
      </w:pPr>
      <w:r w:rsidRPr="002768CD">
        <w:rPr>
          <w:sz w:val="24"/>
          <w:szCs w:val="24"/>
        </w:rPr>
        <w:t xml:space="preserve">В главном окне утилиты настройки Комплекса: </w:t>
      </w:r>
    </w:p>
    <w:p w14:paraId="372C5AD6"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механизм разграничения доступа - «Дискреционный»;</w:t>
      </w:r>
    </w:p>
    <w:p w14:paraId="372C5AD7"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механизм разграничения доступа - «Мандатный»;</w:t>
      </w:r>
    </w:p>
    <w:p w14:paraId="372C5AD8"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страницу в идентификаторе - «0»;</w:t>
      </w:r>
    </w:p>
    <w:p w14:paraId="372C5AD9"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при старте «Спрашивать разрешение»;</w:t>
      </w:r>
    </w:p>
    <w:p w14:paraId="372C5ADA"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при старте - «Перезагрузка при ошибках»</w:t>
      </w:r>
      <w:r w:rsidRPr="00540418">
        <w:rPr>
          <w:sz w:val="24"/>
          <w:szCs w:val="24"/>
        </w:rPr>
        <w:t xml:space="preserve"> </w:t>
      </w:r>
      <w:r>
        <w:rPr>
          <w:sz w:val="24"/>
          <w:szCs w:val="24"/>
        </w:rPr>
        <w:t>- можно только после активации</w:t>
      </w:r>
      <w:r w:rsidRPr="00516EF3">
        <w:rPr>
          <w:sz w:val="24"/>
          <w:szCs w:val="24"/>
        </w:rPr>
        <w:t>;</w:t>
      </w:r>
    </w:p>
    <w:p w14:paraId="372C5ADB"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при старте - «Автоматический логин в ОС»;</w:t>
      </w:r>
    </w:p>
    <w:p w14:paraId="372C5ADC"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при старте - «Проверять BOOT сектора»;</w:t>
      </w:r>
    </w:p>
    <w:p w14:paraId="372C5ADD"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при старте - «Поддержка USB клавиатуры»;</w:t>
      </w:r>
    </w:p>
    <w:p w14:paraId="372C5ADE"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синхронизацию «С базой АМДЗ»;</w:t>
      </w:r>
    </w:p>
    <w:p w14:paraId="372C5ADF"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синхронизацию «С базой пользователей NT»;</w:t>
      </w:r>
    </w:p>
    <w:p w14:paraId="372C5AE0"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«Удалять незарегистрированных пользователей».</w:t>
      </w:r>
    </w:p>
    <w:p w14:paraId="372C5AE1" w14:textId="77777777" w:rsidR="00CB2794" w:rsidRPr="00D00869" w:rsidRDefault="00003F4E" w:rsidP="00CB2794">
      <w:pPr>
        <w:ind w:firstLine="426"/>
        <w:jc w:val="center"/>
        <w:rPr>
          <w:lang w:val="en-US"/>
        </w:rPr>
      </w:pPr>
      <w:r w:rsidRPr="00CB2794">
        <w:rPr>
          <w:rFonts w:ascii="Calibri" w:hAnsi="Calibri" w:cs="Calibri"/>
          <w:noProof/>
          <w:lang w:eastAsia="ru-RU"/>
        </w:rPr>
        <w:lastRenderedPageBreak/>
        <w:drawing>
          <wp:inline distT="0" distB="0" distL="0" distR="0" wp14:anchorId="372CB6C6" wp14:editId="372CB6C7">
            <wp:extent cx="4274185" cy="3157855"/>
            <wp:effectExtent l="0" t="0" r="0" b="0"/>
            <wp:docPr id="4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185" cy="3157855"/>
                    </a:xfrm>
                    <a:prstGeom prst="rect">
                      <a:avLst/>
                    </a:prstGeom>
                    <a:noFill/>
                    <a:ln>
                      <a:noFill/>
                    </a:ln>
                  </pic:spPr>
                </pic:pic>
              </a:graphicData>
            </a:graphic>
          </wp:inline>
        </w:drawing>
      </w:r>
    </w:p>
    <w:p w14:paraId="372C5AE2" w14:textId="77777777" w:rsidR="00CB2794" w:rsidRPr="00482E06" w:rsidRDefault="00CB2794" w:rsidP="00CB2794">
      <w:pPr>
        <w:pStyle w:val="af0"/>
        <w:jc w:val="center"/>
        <w:rPr>
          <w:i/>
          <w:sz w:val="24"/>
          <w:szCs w:val="24"/>
        </w:rPr>
      </w:pPr>
      <w:bookmarkStart w:id="403" w:name="_Ref492573626"/>
      <w:bookmarkStart w:id="404" w:name="_Toc492637477"/>
      <w:bookmarkStart w:id="405" w:name="_Toc494109058"/>
      <w:r w:rsidRPr="00482E06">
        <w:rPr>
          <w:i/>
          <w:sz w:val="24"/>
          <w:szCs w:val="24"/>
        </w:rPr>
        <w:t xml:space="preserve">Рисунок </w:t>
      </w:r>
      <w:r w:rsidRPr="00482E06">
        <w:rPr>
          <w:i/>
          <w:sz w:val="24"/>
          <w:szCs w:val="24"/>
        </w:rPr>
        <w:fldChar w:fldCharType="begin"/>
      </w:r>
      <w:r w:rsidRPr="00482E06">
        <w:rPr>
          <w:i/>
          <w:sz w:val="24"/>
          <w:szCs w:val="24"/>
        </w:rPr>
        <w:instrText xml:space="preserve"> SEQ Рисунок \* ARABIC </w:instrText>
      </w:r>
      <w:r w:rsidRPr="00482E06">
        <w:rPr>
          <w:i/>
          <w:sz w:val="24"/>
          <w:szCs w:val="24"/>
        </w:rPr>
        <w:fldChar w:fldCharType="separate"/>
      </w:r>
      <w:r w:rsidR="00CF5D10">
        <w:rPr>
          <w:i/>
          <w:noProof/>
          <w:sz w:val="24"/>
          <w:szCs w:val="24"/>
        </w:rPr>
        <w:t>17</w:t>
      </w:r>
      <w:r w:rsidRPr="00482E06">
        <w:rPr>
          <w:i/>
          <w:sz w:val="24"/>
          <w:szCs w:val="24"/>
        </w:rPr>
        <w:fldChar w:fldCharType="end"/>
      </w:r>
      <w:bookmarkEnd w:id="403"/>
      <w:r w:rsidRPr="00482E06">
        <w:rPr>
          <w:i/>
          <w:sz w:val="24"/>
          <w:szCs w:val="24"/>
        </w:rPr>
        <w:t xml:space="preserve"> – </w:t>
      </w:r>
      <w:r>
        <w:rPr>
          <w:i/>
          <w:sz w:val="24"/>
          <w:szCs w:val="24"/>
        </w:rPr>
        <w:t>Параметры Настройки комплекса Аккорд</w:t>
      </w:r>
      <w:bookmarkEnd w:id="404"/>
      <w:bookmarkEnd w:id="405"/>
    </w:p>
    <w:p w14:paraId="372C5AE3" w14:textId="77777777" w:rsidR="00CB2794" w:rsidRPr="002768CD" w:rsidRDefault="00CB2794" w:rsidP="00CB2794">
      <w:pPr>
        <w:pStyle w:val="afffffffb"/>
        <w:tabs>
          <w:tab w:val="left" w:pos="993"/>
        </w:tabs>
        <w:rPr>
          <w:sz w:val="24"/>
          <w:szCs w:val="24"/>
        </w:rPr>
      </w:pPr>
      <w:r w:rsidRPr="002768CD">
        <w:rPr>
          <w:sz w:val="24"/>
          <w:szCs w:val="24"/>
        </w:rPr>
        <w:t xml:space="preserve">Настроить дополнительные опции Комплекса: «Параметры» </w:t>
      </w:r>
      <w:r w:rsidRPr="002768CD">
        <w:rPr>
          <w:sz w:val="24"/>
          <w:szCs w:val="24"/>
        </w:rPr>
        <w:sym w:font="Symbol" w:char="F0AE"/>
      </w:r>
      <w:r w:rsidRPr="002768CD">
        <w:rPr>
          <w:sz w:val="24"/>
          <w:szCs w:val="24"/>
        </w:rPr>
        <w:t xml:space="preserve"> «Дополнительные опции». </w:t>
      </w:r>
    </w:p>
    <w:p w14:paraId="372C5AE4" w14:textId="77777777" w:rsidR="00CB2794" w:rsidRPr="002768CD" w:rsidRDefault="00CB2794" w:rsidP="00DD2C89">
      <w:pPr>
        <w:pStyle w:val="afffffffb"/>
        <w:numPr>
          <w:ilvl w:val="0"/>
          <w:numId w:val="26"/>
        </w:numPr>
        <w:tabs>
          <w:tab w:val="left" w:pos="993"/>
        </w:tabs>
        <w:ind w:left="0" w:firstLine="709"/>
        <w:rPr>
          <w:sz w:val="24"/>
          <w:szCs w:val="24"/>
        </w:rPr>
      </w:pPr>
      <w:r w:rsidRPr="002768CD">
        <w:rPr>
          <w:sz w:val="24"/>
          <w:szCs w:val="24"/>
        </w:rPr>
        <w:t xml:space="preserve">Вкладка «Контроль»: </w:t>
      </w:r>
    </w:p>
    <w:p w14:paraId="372C5AE5" w14:textId="77777777" w:rsidR="00CB2794" w:rsidRPr="00516EF3" w:rsidRDefault="005A27E7" w:rsidP="00DD2C89">
      <w:pPr>
        <w:pStyle w:val="afffffffb"/>
        <w:numPr>
          <w:ilvl w:val="1"/>
          <w:numId w:val="26"/>
        </w:numPr>
        <w:tabs>
          <w:tab w:val="left" w:pos="993"/>
        </w:tabs>
        <w:ind w:left="1701"/>
        <w:rPr>
          <w:sz w:val="24"/>
          <w:szCs w:val="24"/>
        </w:rPr>
      </w:pPr>
      <w:r>
        <w:rPr>
          <w:sz w:val="24"/>
          <w:szCs w:val="24"/>
        </w:rPr>
        <w:t xml:space="preserve">снять </w:t>
      </w:r>
      <w:r w:rsidR="00CB2794" w:rsidRPr="00516EF3">
        <w:rPr>
          <w:sz w:val="24"/>
          <w:szCs w:val="24"/>
        </w:rPr>
        <w:t>– «Контролировать время сессии пользователя»;</w:t>
      </w:r>
    </w:p>
    <w:p w14:paraId="372C5AE6"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 «Включить подсистему контроля общих имён»;</w:t>
      </w:r>
    </w:p>
    <w:p w14:paraId="372C5AE7"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 «Включить подсистему контроля доступа к общим ресурсам»;</w:t>
      </w:r>
    </w:p>
    <w:p w14:paraId="372C5AE8"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 «Включить контроль доступа к устройствам»;</w:t>
      </w:r>
    </w:p>
    <w:p w14:paraId="372C5AE9"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 «Включить контроль печати».</w:t>
      </w:r>
    </w:p>
    <w:p w14:paraId="372C5AEA" w14:textId="77777777" w:rsidR="00CB2794" w:rsidRPr="000F01CC" w:rsidRDefault="00003F4E" w:rsidP="00CB2794">
      <w:pPr>
        <w:jc w:val="center"/>
      </w:pPr>
      <w:r w:rsidRPr="00CB2794">
        <w:rPr>
          <w:rFonts w:ascii="Calibri" w:hAnsi="Calibri" w:cs="Calibri"/>
          <w:noProof/>
          <w:lang w:eastAsia="ru-RU"/>
        </w:rPr>
        <w:drawing>
          <wp:inline distT="0" distB="0" distL="0" distR="0" wp14:anchorId="372CB6C8" wp14:editId="372CB6C9">
            <wp:extent cx="3668395" cy="3646805"/>
            <wp:effectExtent l="0" t="0" r="0" b="0"/>
            <wp:docPr id="4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395" cy="3646805"/>
                    </a:xfrm>
                    <a:prstGeom prst="rect">
                      <a:avLst/>
                    </a:prstGeom>
                    <a:noFill/>
                    <a:ln>
                      <a:noFill/>
                    </a:ln>
                  </pic:spPr>
                </pic:pic>
              </a:graphicData>
            </a:graphic>
          </wp:inline>
        </w:drawing>
      </w:r>
    </w:p>
    <w:p w14:paraId="372C5AEB" w14:textId="77777777" w:rsidR="00CB2794" w:rsidRPr="00482E06" w:rsidRDefault="00CB2794" w:rsidP="00CB2794">
      <w:pPr>
        <w:pStyle w:val="af0"/>
        <w:jc w:val="center"/>
        <w:rPr>
          <w:i/>
          <w:sz w:val="24"/>
          <w:szCs w:val="24"/>
        </w:rPr>
      </w:pPr>
      <w:bookmarkStart w:id="406" w:name="_Toc492637478"/>
      <w:bookmarkStart w:id="407" w:name="_Toc494109059"/>
      <w:r w:rsidRPr="00482E06">
        <w:rPr>
          <w:i/>
          <w:sz w:val="24"/>
          <w:szCs w:val="24"/>
        </w:rPr>
        <w:t xml:space="preserve">Рисунок </w:t>
      </w:r>
      <w:r w:rsidRPr="00482E06">
        <w:rPr>
          <w:i/>
          <w:sz w:val="24"/>
          <w:szCs w:val="24"/>
        </w:rPr>
        <w:fldChar w:fldCharType="begin"/>
      </w:r>
      <w:r w:rsidRPr="00482E06">
        <w:rPr>
          <w:i/>
          <w:sz w:val="24"/>
          <w:szCs w:val="24"/>
        </w:rPr>
        <w:instrText xml:space="preserve"> SEQ Рисунок \* ARABIC </w:instrText>
      </w:r>
      <w:r w:rsidRPr="00482E06">
        <w:rPr>
          <w:i/>
          <w:sz w:val="24"/>
          <w:szCs w:val="24"/>
        </w:rPr>
        <w:fldChar w:fldCharType="separate"/>
      </w:r>
      <w:r w:rsidR="00CF5D10">
        <w:rPr>
          <w:i/>
          <w:noProof/>
          <w:sz w:val="24"/>
          <w:szCs w:val="24"/>
        </w:rPr>
        <w:t>18</w:t>
      </w:r>
      <w:r w:rsidRPr="00482E06">
        <w:rPr>
          <w:i/>
          <w:sz w:val="24"/>
          <w:szCs w:val="24"/>
        </w:rPr>
        <w:fldChar w:fldCharType="end"/>
      </w:r>
      <w:r w:rsidRPr="00482E06">
        <w:rPr>
          <w:i/>
          <w:sz w:val="24"/>
          <w:szCs w:val="24"/>
        </w:rPr>
        <w:t xml:space="preserve"> – </w:t>
      </w:r>
      <w:r>
        <w:rPr>
          <w:i/>
          <w:sz w:val="24"/>
          <w:szCs w:val="24"/>
        </w:rPr>
        <w:t>Параметры дополнительных опций Комплекса, вкладка Контроль</w:t>
      </w:r>
      <w:bookmarkEnd w:id="406"/>
      <w:bookmarkEnd w:id="407"/>
    </w:p>
    <w:p w14:paraId="372C5AEC" w14:textId="77777777" w:rsidR="00CB2794" w:rsidRPr="000F01CC" w:rsidRDefault="00CB2794" w:rsidP="00CB2794">
      <w:pPr>
        <w:ind w:firstLine="426"/>
      </w:pPr>
    </w:p>
    <w:p w14:paraId="372C5AED" w14:textId="77777777" w:rsidR="00CB2794" w:rsidRPr="002768CD" w:rsidRDefault="00CB2794" w:rsidP="00DD2C89">
      <w:pPr>
        <w:pStyle w:val="afffffffb"/>
        <w:numPr>
          <w:ilvl w:val="0"/>
          <w:numId w:val="26"/>
        </w:numPr>
        <w:tabs>
          <w:tab w:val="left" w:pos="993"/>
        </w:tabs>
        <w:ind w:left="0" w:firstLine="709"/>
        <w:rPr>
          <w:sz w:val="24"/>
          <w:szCs w:val="24"/>
        </w:rPr>
      </w:pPr>
      <w:r w:rsidRPr="002768CD">
        <w:rPr>
          <w:sz w:val="24"/>
          <w:szCs w:val="24"/>
        </w:rPr>
        <w:t>Вкладка «Режим сессии».</w:t>
      </w:r>
    </w:p>
    <w:p w14:paraId="372C5AEE"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режим старта системы защиты – «Система»;</w:t>
      </w:r>
    </w:p>
    <w:p w14:paraId="372C5AEF"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 «Запретить загрузку ОС в безопасном режиме»;</w:t>
      </w:r>
      <w:r>
        <w:rPr>
          <w:sz w:val="24"/>
          <w:szCs w:val="24"/>
        </w:rPr>
        <w:t xml:space="preserve"> </w:t>
      </w:r>
    </w:p>
    <w:p w14:paraId="372C5AF0"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 xml:space="preserve">установить - «Переключение монитора в текстовый режим при старте»; </w:t>
      </w:r>
    </w:p>
    <w:p w14:paraId="372C5AF1"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 «Использовать полное им</w:t>
      </w:r>
      <w:r>
        <w:rPr>
          <w:sz w:val="24"/>
          <w:szCs w:val="24"/>
        </w:rPr>
        <w:t>я в учётных записях Windows NT»;</w:t>
      </w:r>
    </w:p>
    <w:p w14:paraId="372C5AF2"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 «Завершать сессию только полной перезагрузкой»;</w:t>
      </w:r>
    </w:p>
    <w:p w14:paraId="372C5AF3"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 xml:space="preserve">в поле «Вести журналы» указать </w:t>
      </w:r>
      <w:r w:rsidR="00A60205">
        <w:rPr>
          <w:sz w:val="24"/>
          <w:szCs w:val="24"/>
        </w:rPr>
        <w:t>каталог для ведения журналов:</w:t>
      </w:r>
      <w:r w:rsidRPr="00516EF3">
        <w:rPr>
          <w:sz w:val="24"/>
          <w:szCs w:val="24"/>
        </w:rPr>
        <w:t xml:space="preserve"> C:\</w:t>
      </w:r>
      <w:r w:rsidR="00A60205">
        <w:rPr>
          <w:sz w:val="24"/>
          <w:szCs w:val="24"/>
        </w:rPr>
        <w:t>Accord.NT;</w:t>
      </w:r>
      <w:r>
        <w:rPr>
          <w:sz w:val="24"/>
          <w:szCs w:val="24"/>
        </w:rPr>
        <w:t xml:space="preserve"> C:\</w:t>
      </w:r>
      <w:r w:rsidR="00A60205">
        <w:rPr>
          <w:sz w:val="24"/>
          <w:szCs w:val="24"/>
        </w:rPr>
        <w:t>Accord.NT\AссLog или другой;</w:t>
      </w:r>
      <w:r w:rsidRPr="00516EF3">
        <w:rPr>
          <w:sz w:val="24"/>
          <w:szCs w:val="24"/>
        </w:rPr>
        <w:t xml:space="preserve"> </w:t>
      </w:r>
    </w:p>
    <w:p w14:paraId="372C5AF4"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 xml:space="preserve">снять - «Показывать меню экспорта в трее»; </w:t>
      </w:r>
    </w:p>
    <w:p w14:paraId="372C5AF5"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заполнить, при необходимости, поле: – «Наименование АС:», содержимое этого поля будет заносится в журнал комплекса.</w:t>
      </w:r>
    </w:p>
    <w:p w14:paraId="372C5AF6" w14:textId="77777777" w:rsidR="00CB2794" w:rsidRPr="000F01CC" w:rsidRDefault="00003F4E" w:rsidP="00CB2794">
      <w:pPr>
        <w:jc w:val="center"/>
        <w:rPr>
          <w:color w:val="C0C0C0"/>
          <w:lang w:val="en-US"/>
        </w:rPr>
      </w:pPr>
      <w:r w:rsidRPr="00CB2794">
        <w:rPr>
          <w:rFonts w:ascii="Calibri" w:hAnsi="Calibri" w:cs="Calibri"/>
          <w:noProof/>
          <w:lang w:eastAsia="ru-RU"/>
        </w:rPr>
        <w:drawing>
          <wp:inline distT="0" distB="0" distL="0" distR="0" wp14:anchorId="372CB6CA" wp14:editId="372CB6CB">
            <wp:extent cx="3700145" cy="3689350"/>
            <wp:effectExtent l="0" t="0" r="0" b="0"/>
            <wp:docPr id="4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0145" cy="3689350"/>
                    </a:xfrm>
                    <a:prstGeom prst="rect">
                      <a:avLst/>
                    </a:prstGeom>
                    <a:noFill/>
                    <a:ln>
                      <a:noFill/>
                    </a:ln>
                  </pic:spPr>
                </pic:pic>
              </a:graphicData>
            </a:graphic>
          </wp:inline>
        </w:drawing>
      </w:r>
    </w:p>
    <w:p w14:paraId="372C5AF7" w14:textId="77777777" w:rsidR="00CB2794" w:rsidRPr="00482E06" w:rsidRDefault="00CB2794" w:rsidP="00CB2794">
      <w:pPr>
        <w:pStyle w:val="af0"/>
        <w:jc w:val="center"/>
        <w:rPr>
          <w:i/>
          <w:sz w:val="24"/>
          <w:szCs w:val="24"/>
        </w:rPr>
      </w:pPr>
      <w:bookmarkStart w:id="408" w:name="_Toc492637479"/>
      <w:bookmarkStart w:id="409" w:name="_Toc494109060"/>
      <w:r w:rsidRPr="00482E06">
        <w:rPr>
          <w:i/>
          <w:sz w:val="24"/>
          <w:szCs w:val="24"/>
        </w:rPr>
        <w:t xml:space="preserve">Рисунок </w:t>
      </w:r>
      <w:r w:rsidRPr="00482E06">
        <w:rPr>
          <w:i/>
          <w:sz w:val="24"/>
          <w:szCs w:val="24"/>
        </w:rPr>
        <w:fldChar w:fldCharType="begin"/>
      </w:r>
      <w:r w:rsidRPr="00482E06">
        <w:rPr>
          <w:i/>
          <w:sz w:val="24"/>
          <w:szCs w:val="24"/>
        </w:rPr>
        <w:instrText xml:space="preserve"> SEQ Рисунок \* ARABIC </w:instrText>
      </w:r>
      <w:r w:rsidRPr="00482E06">
        <w:rPr>
          <w:i/>
          <w:sz w:val="24"/>
          <w:szCs w:val="24"/>
        </w:rPr>
        <w:fldChar w:fldCharType="separate"/>
      </w:r>
      <w:r w:rsidR="00CF5D10">
        <w:rPr>
          <w:i/>
          <w:noProof/>
          <w:sz w:val="24"/>
          <w:szCs w:val="24"/>
        </w:rPr>
        <w:t>19</w:t>
      </w:r>
      <w:r w:rsidRPr="00482E06">
        <w:rPr>
          <w:i/>
          <w:sz w:val="24"/>
          <w:szCs w:val="24"/>
        </w:rPr>
        <w:fldChar w:fldCharType="end"/>
      </w:r>
      <w:r w:rsidRPr="00482E06">
        <w:rPr>
          <w:i/>
          <w:sz w:val="24"/>
          <w:szCs w:val="24"/>
        </w:rPr>
        <w:t xml:space="preserve"> – </w:t>
      </w:r>
      <w:r>
        <w:rPr>
          <w:i/>
          <w:sz w:val="24"/>
          <w:szCs w:val="24"/>
        </w:rPr>
        <w:t>Параметры дополнительных опций Комплекса, вкладка Режим сессии</w:t>
      </w:r>
      <w:bookmarkEnd w:id="408"/>
      <w:bookmarkEnd w:id="409"/>
    </w:p>
    <w:p w14:paraId="372C5AF8" w14:textId="77777777" w:rsidR="00CB2794" w:rsidRPr="000F01CC" w:rsidRDefault="00CB2794" w:rsidP="00CB2794">
      <w:pPr>
        <w:ind w:firstLine="426"/>
      </w:pPr>
    </w:p>
    <w:p w14:paraId="372C5AF9" w14:textId="77777777" w:rsidR="00CB2794" w:rsidRPr="002768CD" w:rsidRDefault="00CB2794" w:rsidP="00DD2C89">
      <w:pPr>
        <w:pStyle w:val="afffffffb"/>
        <w:numPr>
          <w:ilvl w:val="0"/>
          <w:numId w:val="26"/>
        </w:numPr>
        <w:tabs>
          <w:tab w:val="left" w:pos="993"/>
        </w:tabs>
        <w:ind w:left="0" w:firstLine="709"/>
        <w:rPr>
          <w:sz w:val="24"/>
          <w:szCs w:val="24"/>
        </w:rPr>
      </w:pPr>
      <w:r w:rsidRPr="002768CD">
        <w:rPr>
          <w:sz w:val="24"/>
          <w:szCs w:val="24"/>
        </w:rPr>
        <w:t>Вкладка «Разное»:</w:t>
      </w:r>
    </w:p>
    <w:p w14:paraId="372C5AFA"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о</w:t>
      </w:r>
      <w:r w:rsidRPr="00516EF3">
        <w:rPr>
          <w:sz w:val="24"/>
          <w:szCs w:val="24"/>
        </w:rPr>
        <w:t>ставить число проходов при очистке файлов = «1»;</w:t>
      </w:r>
    </w:p>
    <w:p w14:paraId="372C5AFB"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у</w:t>
      </w:r>
      <w:r w:rsidRPr="00516EF3">
        <w:rPr>
          <w:sz w:val="24"/>
          <w:szCs w:val="24"/>
        </w:rPr>
        <w:t>становить – «Очищать файл подкачки»;</w:t>
      </w:r>
    </w:p>
    <w:p w14:paraId="372C5AFC"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с</w:t>
      </w:r>
      <w:r w:rsidRPr="00516EF3">
        <w:rPr>
          <w:sz w:val="24"/>
          <w:szCs w:val="24"/>
        </w:rPr>
        <w:t>нять – «Очищать сетевые файлы»;</w:t>
      </w:r>
    </w:p>
    <w:p w14:paraId="372C5AFD"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с</w:t>
      </w:r>
      <w:r w:rsidRPr="00516EF3">
        <w:rPr>
          <w:sz w:val="24"/>
          <w:szCs w:val="24"/>
        </w:rPr>
        <w:t>нять – «Выводить на экран сообщения об НСД»;</w:t>
      </w:r>
    </w:p>
    <w:p w14:paraId="372C5AFE"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с</w:t>
      </w:r>
      <w:r w:rsidRPr="00516EF3">
        <w:rPr>
          <w:sz w:val="24"/>
          <w:szCs w:val="24"/>
        </w:rPr>
        <w:t>нять – «Мягкий режим»;</w:t>
      </w:r>
    </w:p>
    <w:p w14:paraId="372C5AFF"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у</w:t>
      </w:r>
      <w:r w:rsidRPr="00516EF3">
        <w:rPr>
          <w:sz w:val="24"/>
          <w:szCs w:val="24"/>
        </w:rPr>
        <w:t>становить – «Использовать полный путь процесса»;</w:t>
      </w:r>
    </w:p>
    <w:p w14:paraId="372C5B00"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у</w:t>
      </w:r>
      <w:r w:rsidRPr="00516EF3">
        <w:rPr>
          <w:sz w:val="24"/>
          <w:szCs w:val="24"/>
        </w:rPr>
        <w:t>становить – «Записывать в журнал логические имена дисков»;</w:t>
      </w:r>
    </w:p>
    <w:p w14:paraId="372C5B01"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lastRenderedPageBreak/>
        <w:t>с</w:t>
      </w:r>
      <w:r w:rsidRPr="00516EF3">
        <w:rPr>
          <w:sz w:val="24"/>
          <w:szCs w:val="24"/>
        </w:rPr>
        <w:t>нять – «Печатать гриф приложения в заголовке окна»;</w:t>
      </w:r>
    </w:p>
    <w:p w14:paraId="372C5B02"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с</w:t>
      </w:r>
      <w:r w:rsidRPr="00516EF3">
        <w:rPr>
          <w:sz w:val="24"/>
          <w:szCs w:val="24"/>
        </w:rPr>
        <w:t>нять – «Блокировать USB устройства»;</w:t>
      </w:r>
    </w:p>
    <w:p w14:paraId="372C5B03" w14:textId="77777777" w:rsidR="00CB2794" w:rsidRPr="00516EF3" w:rsidRDefault="00CB2794" w:rsidP="00DD2C89">
      <w:pPr>
        <w:pStyle w:val="afffffffb"/>
        <w:numPr>
          <w:ilvl w:val="1"/>
          <w:numId w:val="26"/>
        </w:numPr>
        <w:tabs>
          <w:tab w:val="left" w:pos="993"/>
        </w:tabs>
        <w:ind w:left="1701"/>
        <w:rPr>
          <w:sz w:val="24"/>
          <w:szCs w:val="24"/>
        </w:rPr>
      </w:pPr>
      <w:r>
        <w:rPr>
          <w:sz w:val="24"/>
          <w:szCs w:val="24"/>
        </w:rPr>
        <w:t>з</w:t>
      </w:r>
      <w:r w:rsidRPr="00516EF3">
        <w:rPr>
          <w:sz w:val="24"/>
          <w:szCs w:val="24"/>
        </w:rPr>
        <w:t>апо</w:t>
      </w:r>
      <w:r>
        <w:rPr>
          <w:sz w:val="24"/>
          <w:szCs w:val="24"/>
        </w:rPr>
        <w:t>лнить, при необходимости, поле</w:t>
      </w:r>
      <w:r w:rsidRPr="00516EF3">
        <w:rPr>
          <w:sz w:val="24"/>
          <w:szCs w:val="24"/>
        </w:rPr>
        <w:t xml:space="preserve"> – «Текст в хранителе экрана».</w:t>
      </w:r>
    </w:p>
    <w:p w14:paraId="372C5B04" w14:textId="77777777" w:rsidR="00CB2794" w:rsidRPr="000F01CC" w:rsidRDefault="00003F4E" w:rsidP="00CB2794">
      <w:pPr>
        <w:jc w:val="center"/>
        <w:rPr>
          <w:color w:val="C0C0C0"/>
        </w:rPr>
      </w:pPr>
      <w:r w:rsidRPr="00CB2794">
        <w:rPr>
          <w:rFonts w:ascii="Calibri" w:hAnsi="Calibri" w:cs="Calibri"/>
          <w:noProof/>
          <w:lang w:eastAsia="ru-RU"/>
        </w:rPr>
        <w:drawing>
          <wp:inline distT="0" distB="0" distL="0" distR="0" wp14:anchorId="372CB6CC" wp14:editId="372CB6CD">
            <wp:extent cx="3806190" cy="3796030"/>
            <wp:effectExtent l="0" t="0" r="0" b="0"/>
            <wp:docPr id="4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6190" cy="3796030"/>
                    </a:xfrm>
                    <a:prstGeom prst="rect">
                      <a:avLst/>
                    </a:prstGeom>
                    <a:noFill/>
                    <a:ln>
                      <a:noFill/>
                    </a:ln>
                  </pic:spPr>
                </pic:pic>
              </a:graphicData>
            </a:graphic>
          </wp:inline>
        </w:drawing>
      </w:r>
    </w:p>
    <w:p w14:paraId="372C5B05" w14:textId="77777777" w:rsidR="00CB2794" w:rsidRPr="00482E06" w:rsidRDefault="00CB2794" w:rsidP="00CB2794">
      <w:pPr>
        <w:pStyle w:val="af0"/>
        <w:jc w:val="center"/>
        <w:rPr>
          <w:i/>
          <w:sz w:val="24"/>
          <w:szCs w:val="24"/>
        </w:rPr>
      </w:pPr>
      <w:bookmarkStart w:id="410" w:name="_Toc492637480"/>
      <w:bookmarkStart w:id="411" w:name="_Toc494109061"/>
      <w:r w:rsidRPr="00482E06">
        <w:rPr>
          <w:i/>
          <w:sz w:val="24"/>
          <w:szCs w:val="24"/>
        </w:rPr>
        <w:t xml:space="preserve">Рисунок </w:t>
      </w:r>
      <w:r w:rsidRPr="00482E06">
        <w:rPr>
          <w:i/>
          <w:sz w:val="24"/>
          <w:szCs w:val="24"/>
        </w:rPr>
        <w:fldChar w:fldCharType="begin"/>
      </w:r>
      <w:r w:rsidRPr="00482E06">
        <w:rPr>
          <w:i/>
          <w:sz w:val="24"/>
          <w:szCs w:val="24"/>
        </w:rPr>
        <w:instrText xml:space="preserve"> SEQ Рисунок \* ARABIC </w:instrText>
      </w:r>
      <w:r w:rsidRPr="00482E06">
        <w:rPr>
          <w:i/>
          <w:sz w:val="24"/>
          <w:szCs w:val="24"/>
        </w:rPr>
        <w:fldChar w:fldCharType="separate"/>
      </w:r>
      <w:r w:rsidR="00CF5D10">
        <w:rPr>
          <w:i/>
          <w:noProof/>
          <w:sz w:val="24"/>
          <w:szCs w:val="24"/>
        </w:rPr>
        <w:t>20</w:t>
      </w:r>
      <w:r w:rsidRPr="00482E06">
        <w:rPr>
          <w:i/>
          <w:sz w:val="24"/>
          <w:szCs w:val="24"/>
        </w:rPr>
        <w:fldChar w:fldCharType="end"/>
      </w:r>
      <w:r w:rsidRPr="00482E06">
        <w:rPr>
          <w:i/>
          <w:sz w:val="24"/>
          <w:szCs w:val="24"/>
        </w:rPr>
        <w:t xml:space="preserve"> – </w:t>
      </w:r>
      <w:r>
        <w:rPr>
          <w:i/>
          <w:sz w:val="24"/>
          <w:szCs w:val="24"/>
        </w:rPr>
        <w:t>Параметры дополнительных опций Комплекса, вкладка Разное</w:t>
      </w:r>
      <w:bookmarkEnd w:id="410"/>
      <w:bookmarkEnd w:id="411"/>
    </w:p>
    <w:p w14:paraId="372C5B06" w14:textId="77777777" w:rsidR="00CB2794" w:rsidRPr="000F01CC" w:rsidRDefault="00CB2794" w:rsidP="00CB2794">
      <w:pPr>
        <w:ind w:firstLine="426"/>
        <w:rPr>
          <w:color w:val="C0C0C0"/>
        </w:rPr>
      </w:pPr>
    </w:p>
    <w:p w14:paraId="372C5B07" w14:textId="77777777" w:rsidR="00CB2794" w:rsidRPr="002768CD" w:rsidRDefault="00CB2794" w:rsidP="00DD2C89">
      <w:pPr>
        <w:pStyle w:val="afffffffb"/>
        <w:numPr>
          <w:ilvl w:val="0"/>
          <w:numId w:val="26"/>
        </w:numPr>
        <w:tabs>
          <w:tab w:val="left" w:pos="993"/>
        </w:tabs>
        <w:ind w:left="0" w:firstLine="709"/>
        <w:rPr>
          <w:sz w:val="24"/>
          <w:szCs w:val="24"/>
        </w:rPr>
      </w:pPr>
      <w:r w:rsidRPr="002768CD">
        <w:rPr>
          <w:sz w:val="24"/>
          <w:szCs w:val="24"/>
        </w:rPr>
        <w:t>Вкладка «Данные конфигурации»:</w:t>
      </w:r>
    </w:p>
    <w:p w14:paraId="372C5B08"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значение - «Таймаут для идентификатора:» = 60;</w:t>
      </w:r>
    </w:p>
    <w:p w14:paraId="372C5B09"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значение - «Таймаут пароля:» = 60;</w:t>
      </w:r>
    </w:p>
    <w:p w14:paraId="372C5B0A"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«Сторожевой таймер:» = «0»;</w:t>
      </w:r>
    </w:p>
    <w:p w14:paraId="372C5B0B"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«Использовать» – в «Настройки RTC:»;</w:t>
      </w:r>
    </w:p>
    <w:p w14:paraId="372C5B0C"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«Использовать для журнала» – в «Настройки RTC:»;</w:t>
      </w:r>
    </w:p>
    <w:p w14:paraId="372C5B0D"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«Допустимое отклонение:» = «0»</w:t>
      </w:r>
    </w:p>
    <w:p w14:paraId="372C5B0E"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в – «Перезагрузка при:» «Неудачных логинов:» = 7;</w:t>
      </w:r>
    </w:p>
    <w:p w14:paraId="372C5B0F"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установить при необходимости в – «Различные флаги:» - «Звуковое сопровождение:»;</w:t>
      </w:r>
    </w:p>
    <w:p w14:paraId="372C5B10" w14:textId="77777777" w:rsidR="00CB2794" w:rsidRPr="00516EF3" w:rsidRDefault="00CB2794" w:rsidP="00DD2C89">
      <w:pPr>
        <w:pStyle w:val="afffffffb"/>
        <w:numPr>
          <w:ilvl w:val="1"/>
          <w:numId w:val="26"/>
        </w:numPr>
        <w:tabs>
          <w:tab w:val="left" w:pos="993"/>
        </w:tabs>
        <w:ind w:left="1701"/>
        <w:rPr>
          <w:sz w:val="24"/>
          <w:szCs w:val="24"/>
        </w:rPr>
      </w:pPr>
      <w:r w:rsidRPr="00516EF3">
        <w:rPr>
          <w:sz w:val="24"/>
          <w:szCs w:val="24"/>
        </w:rPr>
        <w:t>снять - «Автоконтроль аппаратуры:».</w:t>
      </w:r>
    </w:p>
    <w:p w14:paraId="372C5B11" w14:textId="77777777" w:rsidR="00CB2794" w:rsidRPr="00DF2976" w:rsidRDefault="00003F4E" w:rsidP="00CB2794">
      <w:pPr>
        <w:jc w:val="center"/>
        <w:rPr>
          <w:color w:val="C0C0C0"/>
          <w:lang w:val="en-US"/>
        </w:rPr>
      </w:pPr>
      <w:r w:rsidRPr="00CB2794">
        <w:rPr>
          <w:rFonts w:ascii="Calibri" w:hAnsi="Calibri" w:cs="Calibri"/>
          <w:noProof/>
          <w:lang w:eastAsia="ru-RU"/>
        </w:rPr>
        <w:lastRenderedPageBreak/>
        <w:drawing>
          <wp:inline distT="0" distB="0" distL="0" distR="0" wp14:anchorId="372CB6CE" wp14:editId="372CB6CF">
            <wp:extent cx="3902075" cy="3891280"/>
            <wp:effectExtent l="0" t="0" r="0" b="0"/>
            <wp:docPr id="4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2075" cy="3891280"/>
                    </a:xfrm>
                    <a:prstGeom prst="rect">
                      <a:avLst/>
                    </a:prstGeom>
                    <a:noFill/>
                    <a:ln>
                      <a:noFill/>
                    </a:ln>
                  </pic:spPr>
                </pic:pic>
              </a:graphicData>
            </a:graphic>
          </wp:inline>
        </w:drawing>
      </w:r>
    </w:p>
    <w:p w14:paraId="372C5B12" w14:textId="77777777" w:rsidR="00CB2794" w:rsidRPr="00482E06" w:rsidRDefault="00CB2794" w:rsidP="00CB2794">
      <w:pPr>
        <w:pStyle w:val="af0"/>
        <w:jc w:val="center"/>
        <w:rPr>
          <w:i/>
          <w:sz w:val="24"/>
          <w:szCs w:val="24"/>
        </w:rPr>
      </w:pPr>
      <w:bookmarkStart w:id="412" w:name="_Toc492637481"/>
      <w:bookmarkStart w:id="413" w:name="_Toc494109062"/>
      <w:r w:rsidRPr="00482E06">
        <w:rPr>
          <w:i/>
          <w:sz w:val="24"/>
          <w:szCs w:val="24"/>
        </w:rPr>
        <w:t xml:space="preserve">Рисунок </w:t>
      </w:r>
      <w:r w:rsidRPr="00482E06">
        <w:rPr>
          <w:i/>
          <w:sz w:val="24"/>
          <w:szCs w:val="24"/>
        </w:rPr>
        <w:fldChar w:fldCharType="begin"/>
      </w:r>
      <w:r w:rsidRPr="00482E06">
        <w:rPr>
          <w:i/>
          <w:sz w:val="24"/>
          <w:szCs w:val="24"/>
        </w:rPr>
        <w:instrText xml:space="preserve"> SEQ Рисунок \* ARABIC </w:instrText>
      </w:r>
      <w:r w:rsidRPr="00482E06">
        <w:rPr>
          <w:i/>
          <w:sz w:val="24"/>
          <w:szCs w:val="24"/>
        </w:rPr>
        <w:fldChar w:fldCharType="separate"/>
      </w:r>
      <w:r w:rsidR="00CF5D10">
        <w:rPr>
          <w:i/>
          <w:noProof/>
          <w:sz w:val="24"/>
          <w:szCs w:val="24"/>
        </w:rPr>
        <w:t>21</w:t>
      </w:r>
      <w:r w:rsidRPr="00482E06">
        <w:rPr>
          <w:i/>
          <w:sz w:val="24"/>
          <w:szCs w:val="24"/>
        </w:rPr>
        <w:fldChar w:fldCharType="end"/>
      </w:r>
      <w:r w:rsidRPr="00482E06">
        <w:rPr>
          <w:i/>
          <w:sz w:val="24"/>
          <w:szCs w:val="24"/>
        </w:rPr>
        <w:t xml:space="preserve"> – </w:t>
      </w:r>
      <w:r>
        <w:rPr>
          <w:i/>
          <w:sz w:val="24"/>
          <w:szCs w:val="24"/>
        </w:rPr>
        <w:t>Параметры дополнительных опций Комплекса, вкладка Данные конфигурации</w:t>
      </w:r>
      <w:bookmarkEnd w:id="412"/>
      <w:bookmarkEnd w:id="413"/>
    </w:p>
    <w:p w14:paraId="372C5B13" w14:textId="77777777" w:rsidR="00CB2794" w:rsidRPr="000F01CC" w:rsidRDefault="00CB2794" w:rsidP="00CB2794">
      <w:pPr>
        <w:ind w:firstLine="426"/>
        <w:rPr>
          <w:color w:val="C0C0C0"/>
        </w:rPr>
      </w:pPr>
    </w:p>
    <w:p w14:paraId="372C5B14" w14:textId="77777777" w:rsidR="00CB2794" w:rsidRDefault="00CB2794" w:rsidP="00CB2794">
      <w:pPr>
        <w:pStyle w:val="a4"/>
        <w:spacing w:after="0" w:line="360" w:lineRule="auto"/>
        <w:ind w:firstLine="709"/>
      </w:pPr>
      <w:r w:rsidRPr="000F01CC">
        <w:t>Сохранить изменения</w:t>
      </w:r>
      <w:r>
        <w:t xml:space="preserve"> нажатием кнопки «Принять» в «Дополнительных опциях»</w:t>
      </w:r>
      <w:r w:rsidRPr="000F01CC">
        <w:t xml:space="preserve">, </w:t>
      </w:r>
      <w:r>
        <w:t>а затем сохранить изменения в настройках комплекса и закрыть утилиту настройки</w:t>
      </w:r>
      <w:r w:rsidRPr="000F01CC">
        <w:t>.</w:t>
      </w:r>
      <w:r>
        <w:t xml:space="preserve"> </w:t>
      </w:r>
    </w:p>
    <w:p w14:paraId="372C5B15"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14" w:name="_Ref492634887"/>
      <w:bookmarkStart w:id="415" w:name="_Toc492637441"/>
      <w:bookmarkStart w:id="416" w:name="_Toc496019771"/>
      <w:r w:rsidRPr="00CB2794">
        <w:rPr>
          <w:bCs/>
          <w:szCs w:val="28"/>
          <w:lang w:eastAsia="ru-RU"/>
        </w:rPr>
        <w:t>Настройка механизма КЦ комплекса Аккорд</w:t>
      </w:r>
      <w:bookmarkEnd w:id="414"/>
      <w:bookmarkEnd w:id="415"/>
      <w:bookmarkEnd w:id="416"/>
    </w:p>
    <w:p w14:paraId="372C5B16" w14:textId="77777777" w:rsidR="00CB2794" w:rsidRPr="00A361AC" w:rsidRDefault="00CB2794" w:rsidP="00A8458B">
      <w:pPr>
        <w:pStyle w:val="3"/>
        <w:numPr>
          <w:ilvl w:val="4"/>
          <w:numId w:val="37"/>
        </w:numPr>
        <w:suppressAutoHyphens/>
        <w:spacing w:before="120" w:line="360" w:lineRule="auto"/>
        <w:jc w:val="both"/>
        <w:rPr>
          <w:bCs/>
          <w:szCs w:val="28"/>
          <w:lang w:eastAsia="ru-RU"/>
        </w:rPr>
      </w:pPr>
      <w:bookmarkStart w:id="417" w:name="_Toc492637442"/>
      <w:bookmarkStart w:id="418" w:name="_Toc496019772"/>
      <w:r w:rsidRPr="00A361AC">
        <w:rPr>
          <w:bCs/>
          <w:szCs w:val="28"/>
          <w:lang w:eastAsia="ru-RU"/>
        </w:rPr>
        <w:t>Настройка механизма КЦ на аппаратном уровне</w:t>
      </w:r>
      <w:bookmarkEnd w:id="417"/>
      <w:bookmarkEnd w:id="418"/>
    </w:p>
    <w:p w14:paraId="372C5B17" w14:textId="77777777" w:rsidR="00CB2794" w:rsidRDefault="00CB2794" w:rsidP="00CB2794">
      <w:pPr>
        <w:pStyle w:val="a4"/>
        <w:spacing w:after="0" w:line="360" w:lineRule="auto"/>
        <w:ind w:firstLine="709"/>
      </w:pPr>
      <w:r>
        <w:t xml:space="preserve">Настройка механизма контроля целостности (КЦ) на аппаратном уровне выполняется в стартовом меню АМДЗ </w:t>
      </w:r>
      <w:r w:rsidR="00A361AC">
        <w:t>«</w:t>
      </w:r>
      <w:r w:rsidR="00A361AC" w:rsidRPr="00300289">
        <w:t>Аккорд-</w:t>
      </w:r>
      <w:r w:rsidR="00A361AC" w:rsidRPr="00A361AC">
        <w:rPr>
          <w:lang w:val="ru-RU"/>
        </w:rPr>
        <w:t>5</w:t>
      </w:r>
      <w:r w:rsidR="00A361AC">
        <w:rPr>
          <w:lang w:val="en-US"/>
        </w:rPr>
        <w:t>MX</w:t>
      </w:r>
      <w:r w:rsidR="00A361AC" w:rsidRPr="00A361AC">
        <w:rPr>
          <w:lang w:val="ru-RU"/>
        </w:rPr>
        <w:t>/5.5/5.5</w:t>
      </w:r>
      <w:r w:rsidR="00A361AC">
        <w:rPr>
          <w:lang w:val="en-US"/>
        </w:rPr>
        <w:t>e</w:t>
      </w:r>
      <w:r w:rsidRPr="001F12B4">
        <w:t>»</w:t>
      </w:r>
      <w:r>
        <w:t xml:space="preserve"> в разделе «Администрирование». </w:t>
      </w:r>
    </w:p>
    <w:p w14:paraId="372C5B18" w14:textId="77777777" w:rsidR="00CB2794" w:rsidRPr="00343594" w:rsidRDefault="00CB2794" w:rsidP="00CB2794">
      <w:pPr>
        <w:pStyle w:val="a4"/>
        <w:spacing w:after="0" w:line="360" w:lineRule="auto"/>
        <w:ind w:firstLine="709"/>
      </w:pPr>
      <w:r>
        <w:t xml:space="preserve">В разделе «Аппаратура» необходимо исключить контроль параметров раздела </w:t>
      </w:r>
      <w:r>
        <w:rPr>
          <w:lang w:val="en-US"/>
        </w:rPr>
        <w:t>BIOS</w:t>
      </w:r>
      <w:r>
        <w:t xml:space="preserve">. </w:t>
      </w:r>
    </w:p>
    <w:p w14:paraId="372C5B19" w14:textId="77777777" w:rsidR="00CB2794" w:rsidRDefault="00CB2794" w:rsidP="00CB2794">
      <w:pPr>
        <w:pStyle w:val="a4"/>
        <w:spacing w:after="0" w:line="360" w:lineRule="auto"/>
        <w:ind w:firstLine="709"/>
      </w:pPr>
      <w:r>
        <w:t>В разделе «Файлы» необходимо с</w:t>
      </w:r>
      <w:r w:rsidRPr="000F01CC">
        <w:t xml:space="preserve">формировать перечень файлов для </w:t>
      </w:r>
      <w:r>
        <w:t>КЦ</w:t>
      </w:r>
      <w:r w:rsidRPr="000F01CC">
        <w:t>, включив в него</w:t>
      </w:r>
      <w:r>
        <w:t>:</w:t>
      </w:r>
      <w:r w:rsidRPr="000F01CC">
        <w:t xml:space="preserve"> </w:t>
      </w:r>
    </w:p>
    <w:p w14:paraId="372C5B1A" w14:textId="77777777" w:rsidR="00CB2794" w:rsidRPr="00677834" w:rsidRDefault="00CB2794" w:rsidP="00DD2C89">
      <w:pPr>
        <w:pStyle w:val="afffffffb"/>
        <w:numPr>
          <w:ilvl w:val="0"/>
          <w:numId w:val="26"/>
        </w:numPr>
        <w:tabs>
          <w:tab w:val="left" w:pos="993"/>
        </w:tabs>
        <w:ind w:left="0" w:firstLine="709"/>
        <w:rPr>
          <w:sz w:val="24"/>
          <w:szCs w:val="24"/>
        </w:rPr>
      </w:pPr>
      <w:r w:rsidRPr="00677834">
        <w:rPr>
          <w:sz w:val="24"/>
          <w:szCs w:val="24"/>
        </w:rPr>
        <w:t xml:space="preserve">файлы, перечисленные в приложении 2 документа ПАК СЗИ от НСД для ПЭВМ (PC) «Аккорд–АМДЗ» (Аппаратный модуль доверенной загрузки) Руководство администратора», 11443195.4012.038 90; </w:t>
      </w:r>
    </w:p>
    <w:p w14:paraId="372C5B1B" w14:textId="77777777" w:rsidR="00CB2794" w:rsidRPr="00677834" w:rsidRDefault="00CB2794" w:rsidP="00DD2C89">
      <w:pPr>
        <w:pStyle w:val="afffffffb"/>
        <w:numPr>
          <w:ilvl w:val="0"/>
          <w:numId w:val="26"/>
        </w:numPr>
        <w:tabs>
          <w:tab w:val="left" w:pos="993"/>
        </w:tabs>
        <w:ind w:left="0" w:firstLine="709"/>
        <w:rPr>
          <w:sz w:val="24"/>
          <w:szCs w:val="24"/>
        </w:rPr>
      </w:pPr>
      <w:r w:rsidRPr="00677834">
        <w:rPr>
          <w:sz w:val="24"/>
          <w:szCs w:val="24"/>
        </w:rPr>
        <w:t xml:space="preserve">файлы, перечисленные в приложениях 6, 7 и 8 документа «ПАК СЗИ от НСД «Аккорд-Win32» (версия 4.0). Руководство администратора», 11443195.4012-036 90 – для 32х разрядных версий ОС Windows; </w:t>
      </w:r>
    </w:p>
    <w:p w14:paraId="372C5B1C" w14:textId="77777777" w:rsidR="00E067B7" w:rsidRDefault="00CB2794" w:rsidP="00DD2C89">
      <w:pPr>
        <w:pStyle w:val="afffffffb"/>
        <w:numPr>
          <w:ilvl w:val="0"/>
          <w:numId w:val="26"/>
        </w:numPr>
        <w:tabs>
          <w:tab w:val="left" w:pos="993"/>
        </w:tabs>
        <w:ind w:left="0" w:firstLine="709"/>
        <w:rPr>
          <w:sz w:val="24"/>
          <w:szCs w:val="24"/>
        </w:rPr>
      </w:pPr>
      <w:r w:rsidRPr="00677834">
        <w:rPr>
          <w:sz w:val="24"/>
          <w:szCs w:val="24"/>
        </w:rPr>
        <w:t>файлы, перечисленные в приложениях 6, 7 и 8 документа</w:t>
      </w:r>
      <w:r>
        <w:rPr>
          <w:sz w:val="24"/>
          <w:szCs w:val="24"/>
        </w:rPr>
        <w:t xml:space="preserve"> </w:t>
      </w:r>
      <w:r w:rsidRPr="00677834">
        <w:rPr>
          <w:sz w:val="24"/>
          <w:szCs w:val="24"/>
        </w:rPr>
        <w:t>«ПАК СЗИ от НСД «Аккорд-Win64» (версия 5.0). Руководство администратора», 11443195.4012-037 90 –</w:t>
      </w:r>
      <w:r w:rsidRPr="00343594">
        <w:rPr>
          <w:sz w:val="24"/>
          <w:szCs w:val="24"/>
        </w:rPr>
        <w:t xml:space="preserve"> для </w:t>
      </w:r>
      <w:r w:rsidR="00E067B7">
        <w:rPr>
          <w:sz w:val="24"/>
          <w:szCs w:val="24"/>
        </w:rPr>
        <w:t xml:space="preserve">64х разрядных версий ОС Windows; </w:t>
      </w:r>
    </w:p>
    <w:p w14:paraId="372C5B1D" w14:textId="77777777" w:rsidR="00CB2794" w:rsidRPr="00343594" w:rsidRDefault="00E067B7" w:rsidP="00DD2C89">
      <w:pPr>
        <w:pStyle w:val="afffffffb"/>
        <w:numPr>
          <w:ilvl w:val="0"/>
          <w:numId w:val="26"/>
        </w:numPr>
        <w:tabs>
          <w:tab w:val="left" w:pos="993"/>
        </w:tabs>
        <w:ind w:left="0" w:firstLine="709"/>
        <w:rPr>
          <w:sz w:val="24"/>
          <w:szCs w:val="24"/>
        </w:rPr>
      </w:pPr>
      <w:r>
        <w:rPr>
          <w:sz w:val="24"/>
          <w:szCs w:val="24"/>
        </w:rPr>
        <w:t xml:space="preserve">исполняемый файл </w:t>
      </w:r>
      <w:r w:rsidRPr="00E067B7">
        <w:rPr>
          <w:sz w:val="24"/>
          <w:szCs w:val="24"/>
        </w:rPr>
        <w:t>hashfilе.exe</w:t>
      </w:r>
      <w:r w:rsidR="00CB2794" w:rsidRPr="00343594">
        <w:rPr>
          <w:sz w:val="24"/>
          <w:szCs w:val="24"/>
        </w:rPr>
        <w:t xml:space="preserve"> </w:t>
      </w:r>
      <w:r>
        <w:rPr>
          <w:sz w:val="24"/>
          <w:szCs w:val="24"/>
        </w:rPr>
        <w:t>СКАД «Сигнатура».</w:t>
      </w:r>
    </w:p>
    <w:p w14:paraId="372C5B1E" w14:textId="77777777" w:rsidR="00CB2794" w:rsidRPr="00A361AC" w:rsidRDefault="00CB2794" w:rsidP="00A8458B">
      <w:pPr>
        <w:pStyle w:val="3"/>
        <w:numPr>
          <w:ilvl w:val="4"/>
          <w:numId w:val="37"/>
        </w:numPr>
        <w:suppressAutoHyphens/>
        <w:spacing w:before="120" w:line="360" w:lineRule="auto"/>
        <w:jc w:val="both"/>
        <w:rPr>
          <w:bCs/>
          <w:szCs w:val="28"/>
          <w:lang w:eastAsia="ru-RU"/>
        </w:rPr>
      </w:pPr>
      <w:bookmarkStart w:id="419" w:name="_Toc492637443"/>
      <w:bookmarkStart w:id="420" w:name="_Toc496019773"/>
      <w:r w:rsidRPr="00A361AC">
        <w:rPr>
          <w:bCs/>
          <w:szCs w:val="28"/>
          <w:lang w:eastAsia="ru-RU"/>
        </w:rPr>
        <w:lastRenderedPageBreak/>
        <w:t>Настройка механизма КЦ на программном уровне</w:t>
      </w:r>
      <w:bookmarkEnd w:id="419"/>
      <w:bookmarkEnd w:id="420"/>
    </w:p>
    <w:p w14:paraId="372C5B1F" w14:textId="77777777" w:rsidR="00CB2794" w:rsidRPr="000F01CC" w:rsidRDefault="00CB2794" w:rsidP="00CB2794">
      <w:pPr>
        <w:pStyle w:val="a4"/>
        <w:spacing w:after="0" w:line="360" w:lineRule="auto"/>
        <w:ind w:firstLine="709"/>
      </w:pPr>
      <w:r>
        <w:t>Настройка механизма контроля целостности (КЦ) на аппаратном уровне выполняется с помощью утилиты «Редактор прав доступа» (</w:t>
      </w:r>
      <w:r>
        <w:rPr>
          <w:lang w:val="en-US"/>
        </w:rPr>
        <w:t>ACED</w:t>
      </w:r>
      <w:r w:rsidRPr="00A456FD">
        <w:t>32</w:t>
      </w:r>
      <w:r>
        <w:t>)</w:t>
      </w:r>
      <w:r w:rsidRPr="00A456FD">
        <w:t xml:space="preserve"> </w:t>
      </w:r>
      <w:r>
        <w:t xml:space="preserve">в разделе «Контроль целостности» </w:t>
      </w:r>
      <w:r w:rsidRPr="000F01CC">
        <w:t>для группы «Обычные», включив в него:</w:t>
      </w:r>
    </w:p>
    <w:p w14:paraId="372C5B20" w14:textId="77777777" w:rsidR="00CB2794" w:rsidRPr="00A456FD" w:rsidRDefault="00CB2794" w:rsidP="00DD2C89">
      <w:pPr>
        <w:pStyle w:val="afffffffb"/>
        <w:numPr>
          <w:ilvl w:val="0"/>
          <w:numId w:val="26"/>
        </w:numPr>
        <w:tabs>
          <w:tab w:val="left" w:pos="993"/>
        </w:tabs>
        <w:ind w:left="0" w:firstLine="709"/>
        <w:rPr>
          <w:sz w:val="24"/>
          <w:szCs w:val="24"/>
        </w:rPr>
      </w:pPr>
      <w:r w:rsidRPr="00343594">
        <w:rPr>
          <w:sz w:val="24"/>
          <w:szCs w:val="24"/>
        </w:rPr>
        <w:t>файлы, перечисленные в приложениях</w:t>
      </w:r>
      <w:r>
        <w:rPr>
          <w:sz w:val="24"/>
          <w:szCs w:val="24"/>
        </w:rPr>
        <w:t xml:space="preserve"> </w:t>
      </w:r>
      <w:r w:rsidRPr="00343594">
        <w:rPr>
          <w:sz w:val="24"/>
          <w:szCs w:val="24"/>
        </w:rPr>
        <w:t>7 и 8</w:t>
      </w:r>
      <w:r w:rsidRPr="00A456FD">
        <w:rPr>
          <w:sz w:val="24"/>
          <w:szCs w:val="24"/>
        </w:rPr>
        <w:t xml:space="preserve"> документов: </w:t>
      </w:r>
    </w:p>
    <w:p w14:paraId="372C5B21" w14:textId="77777777" w:rsidR="00CB2794" w:rsidRPr="00343594" w:rsidRDefault="00CB2794" w:rsidP="00DD2C89">
      <w:pPr>
        <w:pStyle w:val="afffffffb"/>
        <w:numPr>
          <w:ilvl w:val="1"/>
          <w:numId w:val="26"/>
        </w:numPr>
        <w:tabs>
          <w:tab w:val="left" w:pos="993"/>
        </w:tabs>
        <w:ind w:left="1701"/>
        <w:rPr>
          <w:sz w:val="24"/>
          <w:szCs w:val="24"/>
        </w:rPr>
      </w:pPr>
      <w:r w:rsidRPr="00343594">
        <w:rPr>
          <w:sz w:val="24"/>
          <w:szCs w:val="24"/>
        </w:rPr>
        <w:t xml:space="preserve">«ПАК СЗИ от НСД «Аккорд-Win32» (версия 4.0). Руководство администратора», 11443195.4012-036 90 – для 32х разрядных версий ОС Windows; </w:t>
      </w:r>
    </w:p>
    <w:p w14:paraId="372C5B22" w14:textId="77777777" w:rsidR="00CB2794" w:rsidRPr="00A456FD" w:rsidRDefault="00CB2794" w:rsidP="00DD2C89">
      <w:pPr>
        <w:pStyle w:val="afffffffb"/>
        <w:numPr>
          <w:ilvl w:val="1"/>
          <w:numId w:val="26"/>
        </w:numPr>
        <w:tabs>
          <w:tab w:val="left" w:pos="993"/>
        </w:tabs>
        <w:ind w:left="1701"/>
        <w:rPr>
          <w:sz w:val="24"/>
          <w:szCs w:val="24"/>
        </w:rPr>
      </w:pPr>
      <w:r w:rsidRPr="00343594">
        <w:rPr>
          <w:sz w:val="24"/>
          <w:szCs w:val="24"/>
        </w:rPr>
        <w:t>«ПАК СЗИ</w:t>
      </w:r>
      <w:r>
        <w:rPr>
          <w:sz w:val="24"/>
          <w:szCs w:val="24"/>
        </w:rPr>
        <w:t xml:space="preserve"> от НСД «Аккорд-Win64</w:t>
      </w:r>
      <w:r w:rsidRPr="00343594">
        <w:rPr>
          <w:sz w:val="24"/>
          <w:szCs w:val="24"/>
        </w:rPr>
        <w:t>» (версия 5.0). Руководство администратора», 11443195.4012-037 90 – для 64х разрядных версий ОС Windows</w:t>
      </w:r>
      <w:r>
        <w:rPr>
          <w:sz w:val="24"/>
          <w:szCs w:val="24"/>
        </w:rPr>
        <w:t xml:space="preserve">; </w:t>
      </w:r>
    </w:p>
    <w:p w14:paraId="372C5B23" w14:textId="77777777" w:rsidR="00CB2794" w:rsidRPr="00516EF3" w:rsidRDefault="00CB2794" w:rsidP="00DD2C89">
      <w:pPr>
        <w:pStyle w:val="afffffffb"/>
        <w:numPr>
          <w:ilvl w:val="0"/>
          <w:numId w:val="26"/>
        </w:numPr>
        <w:tabs>
          <w:tab w:val="left" w:pos="993"/>
        </w:tabs>
        <w:ind w:left="0" w:firstLine="709"/>
        <w:rPr>
          <w:sz w:val="24"/>
          <w:szCs w:val="24"/>
        </w:rPr>
      </w:pPr>
      <w:r w:rsidRPr="00516EF3">
        <w:rPr>
          <w:sz w:val="24"/>
          <w:szCs w:val="24"/>
        </w:rPr>
        <w:t>файлы *.exe, *.dll, *.act из каталога C:\Accord.NT;</w:t>
      </w:r>
    </w:p>
    <w:p w14:paraId="372C5B24" w14:textId="77777777" w:rsidR="00CB2794" w:rsidRPr="00516EF3" w:rsidRDefault="00CB2794" w:rsidP="00DD2C89">
      <w:pPr>
        <w:pStyle w:val="afffffffb"/>
        <w:numPr>
          <w:ilvl w:val="0"/>
          <w:numId w:val="26"/>
        </w:numPr>
        <w:tabs>
          <w:tab w:val="left" w:pos="993"/>
        </w:tabs>
        <w:ind w:left="0" w:firstLine="709"/>
        <w:rPr>
          <w:sz w:val="24"/>
          <w:szCs w:val="24"/>
        </w:rPr>
      </w:pPr>
      <w:r w:rsidRPr="00516EF3">
        <w:rPr>
          <w:sz w:val="24"/>
          <w:szCs w:val="24"/>
        </w:rPr>
        <w:t xml:space="preserve">файлы, перечни которых находятся на передаточном носителе в архиве \Средство КЗИ\00107 Setup.zip в виде отдельных файлов с расширением *.hsh для каждой поддерживаемой </w:t>
      </w:r>
      <w:r>
        <w:rPr>
          <w:sz w:val="24"/>
          <w:szCs w:val="24"/>
        </w:rPr>
        <w:t>операционной системы</w:t>
      </w:r>
      <w:r w:rsidRPr="00516EF3">
        <w:rPr>
          <w:sz w:val="24"/>
          <w:szCs w:val="24"/>
        </w:rPr>
        <w:t xml:space="preserve">, входящего в состав дистрибутив СКАД Сигнатура </w:t>
      </w:r>
      <w:r>
        <w:rPr>
          <w:sz w:val="24"/>
          <w:szCs w:val="24"/>
        </w:rPr>
        <w:t xml:space="preserve">версия </w:t>
      </w:r>
      <w:r w:rsidRPr="00516EF3">
        <w:rPr>
          <w:sz w:val="24"/>
          <w:szCs w:val="24"/>
        </w:rPr>
        <w:t>5;</w:t>
      </w:r>
    </w:p>
    <w:p w14:paraId="372C5B25" w14:textId="77777777" w:rsidR="00CB2794" w:rsidRPr="00516EF3" w:rsidRDefault="00CB2794" w:rsidP="00DD2C89">
      <w:pPr>
        <w:pStyle w:val="afffffffb"/>
        <w:numPr>
          <w:ilvl w:val="0"/>
          <w:numId w:val="26"/>
        </w:numPr>
        <w:tabs>
          <w:tab w:val="left" w:pos="993"/>
        </w:tabs>
        <w:ind w:left="0" w:firstLine="709"/>
        <w:rPr>
          <w:sz w:val="24"/>
          <w:szCs w:val="24"/>
        </w:rPr>
      </w:pPr>
      <w:r w:rsidRPr="00516EF3">
        <w:rPr>
          <w:sz w:val="24"/>
          <w:szCs w:val="24"/>
        </w:rPr>
        <w:t>файлы *.exe, *.dll из каталога C:\Program Files\MDPREI и его подкаталогов;</w:t>
      </w:r>
    </w:p>
    <w:p w14:paraId="372C5B26" w14:textId="77777777" w:rsidR="00CB2794" w:rsidRPr="00516EF3" w:rsidRDefault="00CB2794" w:rsidP="00DD2C89">
      <w:pPr>
        <w:pStyle w:val="afffffffb"/>
        <w:numPr>
          <w:ilvl w:val="0"/>
          <w:numId w:val="26"/>
        </w:numPr>
        <w:tabs>
          <w:tab w:val="left" w:pos="993"/>
        </w:tabs>
        <w:ind w:left="0" w:firstLine="709"/>
        <w:rPr>
          <w:sz w:val="24"/>
          <w:szCs w:val="24"/>
        </w:rPr>
      </w:pPr>
      <w:r w:rsidRPr="00516EF3">
        <w:rPr>
          <w:sz w:val="24"/>
          <w:szCs w:val="24"/>
        </w:rPr>
        <w:t>файлы *.exe, *.dll, *.sys из каталога C:\Program Files\Validata и его подкаталогов;</w:t>
      </w:r>
    </w:p>
    <w:p w14:paraId="3D604F9D" w14:textId="0D60B98B" w:rsidR="00970282" w:rsidRDefault="00970282" w:rsidP="00DD2C89">
      <w:pPr>
        <w:pStyle w:val="afffffffb"/>
        <w:numPr>
          <w:ilvl w:val="0"/>
          <w:numId w:val="26"/>
        </w:numPr>
        <w:tabs>
          <w:tab w:val="left" w:pos="993"/>
        </w:tabs>
        <w:ind w:left="0" w:firstLine="709"/>
        <w:rPr>
          <w:sz w:val="24"/>
          <w:szCs w:val="24"/>
        </w:rPr>
      </w:pPr>
      <w:r w:rsidRPr="00143B38">
        <w:rPr>
          <w:sz w:val="24"/>
          <w:szCs w:val="24"/>
        </w:rPr>
        <w:t>исполняемый файл программы hashfile.exe и эталон верификации в соответствии с документом «СКАД «Сигнатура» версия 5. Программа контроля целостности. Руководство администратора информационной безопасности» ВАМБ.00107-01 93 02</w:t>
      </w:r>
      <w:r>
        <w:rPr>
          <w:sz w:val="24"/>
          <w:szCs w:val="24"/>
        </w:rPr>
        <w:t>;</w:t>
      </w:r>
    </w:p>
    <w:p w14:paraId="372C5B27" w14:textId="6D1AEF6E" w:rsidR="00CB2794" w:rsidRPr="00516EF3" w:rsidRDefault="00CB2794" w:rsidP="00DD2C89">
      <w:pPr>
        <w:pStyle w:val="afffffffb"/>
        <w:numPr>
          <w:ilvl w:val="0"/>
          <w:numId w:val="26"/>
        </w:numPr>
        <w:tabs>
          <w:tab w:val="left" w:pos="993"/>
        </w:tabs>
        <w:ind w:left="0" w:firstLine="709"/>
        <w:rPr>
          <w:sz w:val="24"/>
          <w:szCs w:val="24"/>
        </w:rPr>
      </w:pPr>
      <w:r w:rsidRPr="00516EF3">
        <w:rPr>
          <w:sz w:val="24"/>
          <w:szCs w:val="24"/>
        </w:rPr>
        <w:t>файлы из системного каталога %sys</w:t>
      </w:r>
      <w:r>
        <w:rPr>
          <w:sz w:val="24"/>
          <w:szCs w:val="24"/>
        </w:rPr>
        <w:t>tem%</w:t>
      </w:r>
      <w:r w:rsidRPr="00516EF3">
        <w:rPr>
          <w:sz w:val="24"/>
          <w:szCs w:val="24"/>
        </w:rPr>
        <w:t>, в соответствии с документом «СКАД «Сигнатура» версия 5. Программа контроля целостности. Руководство администратора информационной безопасности» ВАМБ.00107-01 93 02:</w:t>
      </w:r>
    </w:p>
    <w:p w14:paraId="372C5B28"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atl80.dll; </w:t>
      </w:r>
    </w:p>
    <w:p w14:paraId="372C5B29"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gdbm8.dll; </w:t>
      </w:r>
    </w:p>
    <w:p w14:paraId="372C5B2A"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iconv8.dll; </w:t>
      </w:r>
    </w:p>
    <w:p w14:paraId="372C5B2B"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intl8.dll; </w:t>
      </w:r>
    </w:p>
    <w:p w14:paraId="372C5B2C"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libpki1.dll; </w:t>
      </w:r>
    </w:p>
    <w:p w14:paraId="372C5B2D"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libxml28.dll; </w:t>
      </w:r>
    </w:p>
    <w:p w14:paraId="372C5B2E"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mfc80.dll; </w:t>
      </w:r>
    </w:p>
    <w:p w14:paraId="372C5B2F"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msvcm80.dll; </w:t>
      </w:r>
    </w:p>
    <w:p w14:paraId="372C5B30"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msvcp80.dll; </w:t>
      </w:r>
    </w:p>
    <w:p w14:paraId="372C5B31"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msvcr80.dll; </w:t>
      </w:r>
    </w:p>
    <w:p w14:paraId="372C5B32"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rpcrt4.dll; </w:t>
      </w:r>
    </w:p>
    <w:p w14:paraId="372C5B33"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scertui.dll; </w:t>
      </w:r>
    </w:p>
    <w:p w14:paraId="372C5B34"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scrypt.dll; </w:t>
      </w:r>
    </w:p>
    <w:p w14:paraId="372C5B35"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spki.dll; </w:t>
      </w:r>
    </w:p>
    <w:p w14:paraId="372C5B36"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spki1.dll; </w:t>
      </w:r>
    </w:p>
    <w:p w14:paraId="372C5B37"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spki1jni.dll; </w:t>
      </w:r>
    </w:p>
    <w:p w14:paraId="372C5B38"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spkicom.dll; </w:t>
      </w:r>
    </w:p>
    <w:p w14:paraId="372C5B39"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spkissl.dll; </w:t>
      </w:r>
    </w:p>
    <w:p w14:paraId="372C5B3A"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vcertmsg.dll; </w:t>
      </w:r>
    </w:p>
    <w:p w14:paraId="372C5B3B"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vdmondll.dll; </w:t>
      </w:r>
    </w:p>
    <w:p w14:paraId="372C5B3C"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vdcngl.dll; </w:t>
      </w:r>
    </w:p>
    <w:p w14:paraId="372C5B3D"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zlib1.dll; </w:t>
      </w:r>
    </w:p>
    <w:p w14:paraId="372C5B3E"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\drivers\vdcngdrv.sys; </w:t>
      </w:r>
    </w:p>
    <w:p w14:paraId="372C5B3F"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\drivers\vdcrydrv.sys; </w:t>
      </w:r>
    </w:p>
    <w:p w14:paraId="372C5B40" w14:textId="77777777" w:rsidR="00CB2794" w:rsidRPr="00A0454A" w:rsidRDefault="00CB2794" w:rsidP="00DD2C89">
      <w:pPr>
        <w:pStyle w:val="afffffffb"/>
        <w:numPr>
          <w:ilvl w:val="1"/>
          <w:numId w:val="26"/>
        </w:numPr>
        <w:tabs>
          <w:tab w:val="left" w:pos="993"/>
        </w:tabs>
        <w:spacing w:line="240" w:lineRule="auto"/>
        <w:ind w:left="1701" w:hanging="357"/>
        <w:rPr>
          <w:sz w:val="20"/>
        </w:rPr>
      </w:pPr>
      <w:r w:rsidRPr="00A0454A">
        <w:rPr>
          <w:sz w:val="20"/>
        </w:rPr>
        <w:t xml:space="preserve">\drivers\vdmondrv.sys; </w:t>
      </w:r>
    </w:p>
    <w:p w14:paraId="372C5B41" w14:textId="77777777" w:rsidR="00CB2794" w:rsidRPr="00516EF3" w:rsidDel="00AF14F1" w:rsidRDefault="00CB2794" w:rsidP="00DD2C89">
      <w:pPr>
        <w:pStyle w:val="afffffffb"/>
        <w:numPr>
          <w:ilvl w:val="0"/>
          <w:numId w:val="26"/>
        </w:numPr>
        <w:tabs>
          <w:tab w:val="left" w:pos="993"/>
        </w:tabs>
        <w:ind w:left="0" w:firstLine="709"/>
        <w:rPr>
          <w:sz w:val="24"/>
          <w:szCs w:val="24"/>
        </w:rPr>
      </w:pPr>
      <w:r>
        <w:rPr>
          <w:sz w:val="24"/>
          <w:szCs w:val="24"/>
        </w:rPr>
        <w:lastRenderedPageBreak/>
        <w:t>файлы</w:t>
      </w:r>
      <w:r w:rsidRPr="00516EF3">
        <w:rPr>
          <w:sz w:val="24"/>
          <w:szCs w:val="24"/>
        </w:rPr>
        <w:t xml:space="preserve"> </w:t>
      </w:r>
      <w:r>
        <w:rPr>
          <w:sz w:val="24"/>
          <w:szCs w:val="24"/>
        </w:rPr>
        <w:t>в</w:t>
      </w:r>
      <w:r w:rsidRPr="00516EF3">
        <w:rPr>
          <w:sz w:val="24"/>
          <w:szCs w:val="24"/>
        </w:rPr>
        <w:t xml:space="preserve"> соответствии с письмом Отделения по Рязанской обл. ГУ Банка России по СФО № 70-17-15/5474 от 27.05.2016 «О контроле целостности программных файлов СКАД «Сигнатура»: </w:t>
      </w:r>
    </w:p>
    <w:p w14:paraId="372C5B42" w14:textId="77777777" w:rsidR="00CB2794" w:rsidRPr="00A456FD" w:rsidDel="00AF14F1" w:rsidRDefault="00CB2794" w:rsidP="00DD2C89">
      <w:pPr>
        <w:pStyle w:val="afffffffb"/>
        <w:numPr>
          <w:ilvl w:val="1"/>
          <w:numId w:val="26"/>
        </w:numPr>
        <w:tabs>
          <w:tab w:val="left" w:pos="993"/>
        </w:tabs>
        <w:ind w:left="1701"/>
        <w:rPr>
          <w:sz w:val="24"/>
          <w:szCs w:val="24"/>
          <w:lang w:val="en-US"/>
        </w:rPr>
      </w:pPr>
      <w:r w:rsidRPr="00A456FD">
        <w:rPr>
          <w:sz w:val="24"/>
          <w:szCs w:val="24"/>
        </w:rPr>
        <w:t>Для</w:t>
      </w:r>
      <w:r w:rsidRPr="00A456FD">
        <w:rPr>
          <w:sz w:val="24"/>
          <w:szCs w:val="24"/>
          <w:lang w:val="en-US"/>
        </w:rPr>
        <w:t xml:space="preserve"> 32-</w:t>
      </w:r>
      <w:r w:rsidRPr="00A456FD">
        <w:rPr>
          <w:sz w:val="24"/>
          <w:szCs w:val="24"/>
        </w:rPr>
        <w:t>битных</w:t>
      </w:r>
      <w:r w:rsidRPr="00A456FD">
        <w:rPr>
          <w:sz w:val="24"/>
          <w:szCs w:val="24"/>
          <w:lang w:val="en-US"/>
        </w:rPr>
        <w:t xml:space="preserve"> </w:t>
      </w:r>
      <w:r w:rsidRPr="00A456FD">
        <w:rPr>
          <w:sz w:val="24"/>
          <w:szCs w:val="24"/>
        </w:rPr>
        <w:t>ОС</w:t>
      </w:r>
      <w:r w:rsidRPr="00A456FD">
        <w:rPr>
          <w:sz w:val="24"/>
          <w:szCs w:val="24"/>
          <w:lang w:val="en-US"/>
        </w:rPr>
        <w:t xml:space="preserve"> Windows XP, Windows Server 2003:</w:t>
      </w:r>
    </w:p>
    <w:p w14:paraId="372C5B43" w14:textId="77777777" w:rsidR="00CB2794" w:rsidRPr="000F01CC" w:rsidRDefault="00CB2794" w:rsidP="00CB2794">
      <w:pPr>
        <w:ind w:firstLine="426"/>
        <w:jc w:val="both"/>
        <w:rPr>
          <w:sz w:val="16"/>
          <w:szCs w:val="16"/>
          <w:lang w:val="en-US"/>
        </w:rPr>
      </w:pPr>
    </w:p>
    <w:p w14:paraId="372C5B44" w14:textId="77777777" w:rsidR="00CB2794" w:rsidRPr="00A0454A" w:rsidRDefault="00CB2794" w:rsidP="00CB2794">
      <w:pPr>
        <w:jc w:val="both"/>
        <w:rPr>
          <w:lang w:val="en-US"/>
        </w:rPr>
      </w:pPr>
      <w:r w:rsidRPr="00A0454A">
        <w:rPr>
          <w:lang w:val="en-US"/>
        </w:rPr>
        <w:t>%WINDIR%\WinSxS\x86_Microsoft.VC80.ATL_1fc8b3b9a1e18e3b_8.0.50727.762_x-ww_cbb27474\ATL80.dll</w:t>
      </w:r>
    </w:p>
    <w:p w14:paraId="372C5B45" w14:textId="77777777" w:rsidR="00CB2794" w:rsidRPr="00A0454A" w:rsidRDefault="00CB2794" w:rsidP="00CB2794">
      <w:pPr>
        <w:jc w:val="both"/>
        <w:rPr>
          <w:lang w:val="en-US"/>
        </w:rPr>
      </w:pPr>
      <w:r w:rsidRPr="00A0454A">
        <w:rPr>
          <w:lang w:val="en-US"/>
        </w:rPr>
        <w:t>%WINDIR%\WinSxS\x86_Microsoft.VC80.CRT_1fc8b3b9a1e18e3b_8.0.50727.762_x-ww_6b128700\msvcm80.dll</w:t>
      </w:r>
    </w:p>
    <w:p w14:paraId="372C5B46" w14:textId="77777777" w:rsidR="00CB2794" w:rsidRPr="00A0454A" w:rsidRDefault="00CB2794" w:rsidP="00CB2794">
      <w:pPr>
        <w:jc w:val="both"/>
        <w:rPr>
          <w:lang w:val="en-US"/>
        </w:rPr>
      </w:pPr>
      <w:r w:rsidRPr="00A0454A">
        <w:rPr>
          <w:lang w:val="en-US"/>
        </w:rPr>
        <w:t>%WINDIR%\WinSxS\x86_Microsoft.VC80.CRT_1fc8b3b9a1e18e3b_8.0.50727.762_x-ww_6b128700\msvcp80.dll</w:t>
      </w:r>
    </w:p>
    <w:p w14:paraId="372C5B47" w14:textId="77777777" w:rsidR="00CB2794" w:rsidRPr="00A0454A" w:rsidRDefault="00CB2794" w:rsidP="00CB2794">
      <w:pPr>
        <w:jc w:val="both"/>
        <w:rPr>
          <w:lang w:val="en-US"/>
        </w:rPr>
      </w:pPr>
      <w:r w:rsidRPr="00A0454A">
        <w:rPr>
          <w:lang w:val="en-US"/>
        </w:rPr>
        <w:t>%WINDIR%\WinSxS\x86_Microsoft.VC80.CRT_1fc8b3b9a1e18e3b_8.0.50727.762_x-ww_6b128700\msvcr80.dll</w:t>
      </w:r>
    </w:p>
    <w:p w14:paraId="372C5B48" w14:textId="77777777" w:rsidR="00CB2794" w:rsidRPr="00A0454A" w:rsidRDefault="00CB2794" w:rsidP="00CB2794">
      <w:pPr>
        <w:jc w:val="both"/>
        <w:rPr>
          <w:lang w:val="en-US"/>
        </w:rPr>
      </w:pPr>
      <w:r w:rsidRPr="00A0454A">
        <w:rPr>
          <w:lang w:val="en-US"/>
        </w:rPr>
        <w:t>%WINDIR%\WinSxS\x86_Microsoft.VC80.MFC_1fc8b3b9a1e18e3b_8.0.50727.762_x-ww_3bf8fa05\mfc80.dll</w:t>
      </w:r>
    </w:p>
    <w:p w14:paraId="372C5B49" w14:textId="77777777" w:rsidR="00CB2794" w:rsidRPr="000F01CC" w:rsidRDefault="00CB2794" w:rsidP="00CB2794">
      <w:pPr>
        <w:jc w:val="both"/>
        <w:rPr>
          <w:sz w:val="16"/>
          <w:szCs w:val="16"/>
          <w:lang w:val="en-US"/>
        </w:rPr>
      </w:pPr>
    </w:p>
    <w:p w14:paraId="372C5B4A" w14:textId="77777777" w:rsidR="00CB2794" w:rsidRPr="00CB2794" w:rsidRDefault="00CB2794" w:rsidP="00DD2C89">
      <w:pPr>
        <w:pStyle w:val="afffffffb"/>
        <w:numPr>
          <w:ilvl w:val="1"/>
          <w:numId w:val="26"/>
        </w:numPr>
        <w:tabs>
          <w:tab w:val="left" w:pos="993"/>
        </w:tabs>
        <w:ind w:left="1701"/>
        <w:rPr>
          <w:sz w:val="24"/>
          <w:szCs w:val="24"/>
          <w:lang w:val="en-US"/>
        </w:rPr>
      </w:pPr>
      <w:r w:rsidRPr="00A456FD">
        <w:rPr>
          <w:sz w:val="24"/>
          <w:szCs w:val="24"/>
        </w:rPr>
        <w:t>Для</w:t>
      </w:r>
      <w:r w:rsidRPr="00CB2794">
        <w:rPr>
          <w:sz w:val="24"/>
          <w:szCs w:val="24"/>
          <w:lang w:val="en-US"/>
        </w:rPr>
        <w:t xml:space="preserve"> 64-</w:t>
      </w:r>
      <w:r w:rsidRPr="00A456FD">
        <w:rPr>
          <w:sz w:val="24"/>
          <w:szCs w:val="24"/>
        </w:rPr>
        <w:t>битных</w:t>
      </w:r>
      <w:r w:rsidRPr="00CB2794">
        <w:rPr>
          <w:sz w:val="24"/>
          <w:szCs w:val="24"/>
          <w:lang w:val="en-US"/>
        </w:rPr>
        <w:t xml:space="preserve"> </w:t>
      </w:r>
      <w:r w:rsidRPr="00A456FD">
        <w:rPr>
          <w:sz w:val="24"/>
          <w:szCs w:val="24"/>
        </w:rPr>
        <w:t>ОС</w:t>
      </w:r>
      <w:r w:rsidRPr="00CB2794">
        <w:rPr>
          <w:sz w:val="24"/>
          <w:szCs w:val="24"/>
          <w:lang w:val="en-US"/>
        </w:rPr>
        <w:t xml:space="preserve"> Windows XP, Windows Server 2003:</w:t>
      </w:r>
    </w:p>
    <w:p w14:paraId="372C5B4B" w14:textId="77777777" w:rsidR="00CB2794" w:rsidRPr="000F01CC" w:rsidRDefault="00CB2794" w:rsidP="00CB2794">
      <w:pPr>
        <w:jc w:val="both"/>
        <w:rPr>
          <w:sz w:val="16"/>
          <w:szCs w:val="16"/>
          <w:lang w:val="en-US"/>
        </w:rPr>
      </w:pPr>
    </w:p>
    <w:p w14:paraId="372C5B4C" w14:textId="77777777" w:rsidR="00CB2794" w:rsidRPr="000F01CC" w:rsidRDefault="00CB2794" w:rsidP="00CB2794">
      <w:pPr>
        <w:jc w:val="both"/>
        <w:rPr>
          <w:sz w:val="16"/>
          <w:szCs w:val="16"/>
          <w:lang w:val="en-US"/>
        </w:rPr>
      </w:pPr>
      <w:r w:rsidRPr="000F01CC">
        <w:rPr>
          <w:sz w:val="16"/>
          <w:szCs w:val="16"/>
          <w:lang w:val="en-US"/>
        </w:rPr>
        <w:t>%WINDIR%\WinSxS\amd64_Microsoft.VC80.ATL_1fc8b3b9a1e18e3b_8.0.50727.762_x-ww_fdbc5a54\ATL80.dll</w:t>
      </w:r>
    </w:p>
    <w:p w14:paraId="372C5B4D" w14:textId="77777777" w:rsidR="00CB2794" w:rsidRPr="000F01CC" w:rsidRDefault="00CB2794" w:rsidP="00CB2794">
      <w:pPr>
        <w:jc w:val="both"/>
        <w:rPr>
          <w:sz w:val="16"/>
          <w:szCs w:val="16"/>
          <w:lang w:val="en-US"/>
        </w:rPr>
      </w:pPr>
      <w:r w:rsidRPr="000F01CC">
        <w:rPr>
          <w:sz w:val="16"/>
          <w:szCs w:val="16"/>
          <w:lang w:val="en-US"/>
        </w:rPr>
        <w:t>%WINDIR%\WinSxS\amd64_Microsoft.VC80.CRT_1fc8b3b9a1e18e3b_8.0.50727.762_x-ww_9d1c6ce0\msvcm80.dll</w:t>
      </w:r>
    </w:p>
    <w:p w14:paraId="372C5B4E" w14:textId="77777777" w:rsidR="00CB2794" w:rsidRPr="000F01CC" w:rsidRDefault="00CB2794" w:rsidP="00CB2794">
      <w:pPr>
        <w:jc w:val="both"/>
        <w:rPr>
          <w:sz w:val="16"/>
          <w:szCs w:val="16"/>
          <w:lang w:val="en-US"/>
        </w:rPr>
      </w:pPr>
      <w:r w:rsidRPr="000F01CC">
        <w:rPr>
          <w:sz w:val="16"/>
          <w:szCs w:val="16"/>
          <w:lang w:val="en-US"/>
        </w:rPr>
        <w:t>%WINDIR%\WinSxS\amd64_Microsoft.VC80.CRT_1fc8b3b9a1e18e3b_8.0.50727.762_x-ww_9d1c6ce0\msvcp80.dll</w:t>
      </w:r>
    </w:p>
    <w:p w14:paraId="372C5B4F" w14:textId="77777777" w:rsidR="00CB2794" w:rsidRPr="000F01CC" w:rsidRDefault="00CB2794" w:rsidP="00CB2794">
      <w:pPr>
        <w:jc w:val="both"/>
        <w:rPr>
          <w:sz w:val="16"/>
          <w:szCs w:val="16"/>
          <w:lang w:val="en-US"/>
        </w:rPr>
      </w:pPr>
      <w:r w:rsidRPr="000F01CC">
        <w:rPr>
          <w:sz w:val="16"/>
          <w:szCs w:val="16"/>
          <w:lang w:val="en-US"/>
        </w:rPr>
        <w:t>%WINDIR%\WinSxS\amd64_Microsoft.VC80.CRT_1fc8b3b9a1e18e3b_8.0.50727.762_x-ww_9d1c6ce0\msvcr80.dll</w:t>
      </w:r>
    </w:p>
    <w:p w14:paraId="372C5B50" w14:textId="77777777" w:rsidR="00CB2794" w:rsidRPr="000F01CC" w:rsidRDefault="00CB2794" w:rsidP="00CB2794">
      <w:pPr>
        <w:jc w:val="both"/>
        <w:rPr>
          <w:sz w:val="16"/>
          <w:szCs w:val="16"/>
          <w:lang w:val="en-US"/>
        </w:rPr>
      </w:pPr>
      <w:r w:rsidRPr="000F01CC">
        <w:rPr>
          <w:sz w:val="16"/>
          <w:szCs w:val="16"/>
          <w:lang w:val="en-US"/>
        </w:rPr>
        <w:t>%WINDIR%\WinSxS\amd64_Microsoft.VC80.MFC_1fc8b3b9a1e18e3b_8.0.50727.762_x-ww_6e02dfe5\mfc80.dll</w:t>
      </w:r>
    </w:p>
    <w:p w14:paraId="372C5B51" w14:textId="77777777" w:rsidR="00CB2794" w:rsidRPr="000F01CC" w:rsidRDefault="00CB2794" w:rsidP="00CB2794">
      <w:pPr>
        <w:jc w:val="both"/>
        <w:rPr>
          <w:sz w:val="16"/>
          <w:szCs w:val="16"/>
          <w:lang w:val="en-US"/>
        </w:rPr>
      </w:pPr>
    </w:p>
    <w:p w14:paraId="372C5B52" w14:textId="77777777" w:rsidR="00CB2794" w:rsidRPr="00A456FD" w:rsidRDefault="00CB2794" w:rsidP="00DD2C89">
      <w:pPr>
        <w:pStyle w:val="afffffffb"/>
        <w:numPr>
          <w:ilvl w:val="1"/>
          <w:numId w:val="26"/>
        </w:numPr>
        <w:tabs>
          <w:tab w:val="left" w:pos="993"/>
        </w:tabs>
        <w:ind w:left="1701"/>
        <w:rPr>
          <w:sz w:val="24"/>
          <w:szCs w:val="24"/>
        </w:rPr>
      </w:pPr>
      <w:r w:rsidRPr="00A456FD">
        <w:rPr>
          <w:sz w:val="24"/>
          <w:szCs w:val="24"/>
        </w:rPr>
        <w:t>Для всех остальных 32-битных ОС Windows, на которых функционируют СКАД «Сигнатура» версия 5 и СКЗИ «Янтарь» версия 5:</w:t>
      </w:r>
    </w:p>
    <w:p w14:paraId="372C5B53" w14:textId="77777777" w:rsidR="00CB2794" w:rsidRPr="000F01CC" w:rsidRDefault="00CB2794" w:rsidP="00CB2794">
      <w:pPr>
        <w:jc w:val="both"/>
        <w:rPr>
          <w:sz w:val="16"/>
          <w:szCs w:val="16"/>
        </w:rPr>
      </w:pPr>
    </w:p>
    <w:p w14:paraId="372C5B54" w14:textId="77777777" w:rsidR="00CB2794" w:rsidRPr="000F01CC" w:rsidRDefault="00CB2794" w:rsidP="00CB2794">
      <w:pPr>
        <w:jc w:val="both"/>
        <w:rPr>
          <w:sz w:val="16"/>
          <w:szCs w:val="16"/>
          <w:lang w:val="en-US"/>
        </w:rPr>
      </w:pPr>
      <w:r w:rsidRPr="000F01CC">
        <w:rPr>
          <w:sz w:val="16"/>
          <w:szCs w:val="16"/>
          <w:lang w:val="en-US"/>
        </w:rPr>
        <w:t>%WINDIR%\WinSxS\x86_microsoft.vc80.atl_1fc8b3b9a1e18e3b_8.0.50727.762_none_11ecb0ab9b2caf3c\ATL80.dll</w:t>
      </w:r>
    </w:p>
    <w:p w14:paraId="372C5B55" w14:textId="77777777" w:rsidR="00CB2794" w:rsidRPr="000F01CC" w:rsidRDefault="00CB2794" w:rsidP="00CB2794">
      <w:pPr>
        <w:jc w:val="both"/>
        <w:rPr>
          <w:sz w:val="16"/>
          <w:szCs w:val="16"/>
          <w:lang w:val="en-US"/>
        </w:rPr>
      </w:pPr>
      <w:r w:rsidRPr="000F01CC">
        <w:rPr>
          <w:sz w:val="16"/>
          <w:szCs w:val="16"/>
          <w:lang w:val="en-US"/>
        </w:rPr>
        <w:t>%WINDIR%\WinSxS\x86_microsoft.vc80.crt_1fc8b3b9a1e18e3b_8.0.50727.762_none_10b2f55f9bffb8f8\msvcm80.dll</w:t>
      </w:r>
    </w:p>
    <w:p w14:paraId="372C5B56" w14:textId="77777777" w:rsidR="00CB2794" w:rsidRPr="000F01CC" w:rsidRDefault="00CB2794" w:rsidP="00CB2794">
      <w:pPr>
        <w:jc w:val="both"/>
        <w:rPr>
          <w:sz w:val="16"/>
          <w:szCs w:val="16"/>
          <w:lang w:val="en-US"/>
        </w:rPr>
      </w:pPr>
      <w:r w:rsidRPr="000F01CC">
        <w:rPr>
          <w:sz w:val="16"/>
          <w:szCs w:val="16"/>
          <w:lang w:val="en-US"/>
        </w:rPr>
        <w:t>%WINDIR%\WinSxS\x86_microsoft.vc80.crt_1fc8b3b9a1e18e3b_8.0.50727.762_none_10b2f55f9bffb8f8\msvcp80.dll</w:t>
      </w:r>
    </w:p>
    <w:p w14:paraId="372C5B57" w14:textId="77777777" w:rsidR="00CB2794" w:rsidRPr="000F01CC" w:rsidRDefault="00CB2794" w:rsidP="00CB2794">
      <w:pPr>
        <w:jc w:val="both"/>
        <w:rPr>
          <w:sz w:val="16"/>
          <w:szCs w:val="16"/>
          <w:lang w:val="en-US"/>
        </w:rPr>
      </w:pPr>
      <w:r w:rsidRPr="000F01CC">
        <w:rPr>
          <w:sz w:val="16"/>
          <w:szCs w:val="16"/>
          <w:lang w:val="en-US"/>
        </w:rPr>
        <w:t>%WINDIR%\WinSxS\x86_microsoft.vc80.crt_1fc8b3b9a1e18e3b_8.0.50727.762_none_10b2f55f9bffb8f8\msvcr80.dll</w:t>
      </w:r>
    </w:p>
    <w:p w14:paraId="372C5B58" w14:textId="77777777" w:rsidR="00CB2794" w:rsidRPr="000F01CC" w:rsidRDefault="00CB2794" w:rsidP="00CB2794">
      <w:pPr>
        <w:jc w:val="both"/>
        <w:rPr>
          <w:sz w:val="16"/>
          <w:szCs w:val="16"/>
          <w:lang w:val="en-US"/>
        </w:rPr>
      </w:pPr>
      <w:r w:rsidRPr="000F01CC">
        <w:rPr>
          <w:sz w:val="16"/>
          <w:szCs w:val="16"/>
          <w:lang w:val="en-US"/>
        </w:rPr>
        <w:t>%WINDIR%\WinSxS\x86_microsoft.vc80.mfc_1fc8b3b9a1e18e3b_8.0.50727.762_none_0c178a139ee2a7ed\mfc80.dll</w:t>
      </w:r>
    </w:p>
    <w:p w14:paraId="372C5B59" w14:textId="77777777" w:rsidR="00CB2794" w:rsidRPr="000F01CC" w:rsidRDefault="00CB2794" w:rsidP="00CB2794">
      <w:pPr>
        <w:jc w:val="both"/>
        <w:rPr>
          <w:sz w:val="16"/>
          <w:szCs w:val="16"/>
          <w:lang w:val="en-US"/>
        </w:rPr>
      </w:pPr>
    </w:p>
    <w:p w14:paraId="372C5B5A" w14:textId="77777777" w:rsidR="00CB2794" w:rsidRPr="00A456FD" w:rsidRDefault="00CB2794" w:rsidP="00DD2C89">
      <w:pPr>
        <w:pStyle w:val="afffffffb"/>
        <w:numPr>
          <w:ilvl w:val="1"/>
          <w:numId w:val="26"/>
        </w:numPr>
        <w:tabs>
          <w:tab w:val="left" w:pos="993"/>
        </w:tabs>
        <w:ind w:left="1701"/>
        <w:rPr>
          <w:sz w:val="24"/>
          <w:szCs w:val="24"/>
        </w:rPr>
      </w:pPr>
      <w:r w:rsidRPr="00A456FD">
        <w:rPr>
          <w:sz w:val="24"/>
          <w:szCs w:val="24"/>
        </w:rPr>
        <w:t>Для всех остальных 64-битных ОС Windows, на которых функционируют СКАД «Сигнатура» версия 5 и СКЗИ «Янтарь» версия 5:</w:t>
      </w:r>
    </w:p>
    <w:p w14:paraId="372C5B5B" w14:textId="77777777" w:rsidR="00CB2794" w:rsidRPr="000F01CC" w:rsidRDefault="00CB2794" w:rsidP="00CB2794">
      <w:pPr>
        <w:jc w:val="both"/>
        <w:rPr>
          <w:sz w:val="16"/>
          <w:szCs w:val="16"/>
        </w:rPr>
      </w:pPr>
    </w:p>
    <w:p w14:paraId="372C5B5C" w14:textId="77777777" w:rsidR="00CB2794" w:rsidRPr="000F01CC" w:rsidRDefault="00CB2794" w:rsidP="00CB2794">
      <w:pPr>
        <w:jc w:val="both"/>
        <w:rPr>
          <w:sz w:val="16"/>
          <w:szCs w:val="16"/>
          <w:lang w:val="en-US"/>
        </w:rPr>
      </w:pPr>
      <w:r w:rsidRPr="000F01CC">
        <w:rPr>
          <w:sz w:val="16"/>
          <w:szCs w:val="16"/>
          <w:lang w:val="en-US"/>
        </w:rPr>
        <w:t>%WINDIR%\WinSxS\amd64_microsoft.vc80.atl_1fc8b3b9a1e18e3b_8.0.50727.762_none_ca3f79d486b08636\ATL80.dll</w:t>
      </w:r>
    </w:p>
    <w:p w14:paraId="372C5B5D" w14:textId="77777777" w:rsidR="00CB2794" w:rsidRPr="000F01CC" w:rsidRDefault="00CB2794" w:rsidP="00CB2794">
      <w:pPr>
        <w:jc w:val="both"/>
        <w:rPr>
          <w:sz w:val="16"/>
          <w:szCs w:val="16"/>
          <w:lang w:val="en-US"/>
        </w:rPr>
      </w:pPr>
      <w:r w:rsidRPr="000F01CC">
        <w:rPr>
          <w:sz w:val="16"/>
          <w:szCs w:val="16"/>
          <w:lang w:val="en-US"/>
        </w:rPr>
        <w:t>%WINDIR%\WinSxS\amd64_microsoft.vc80.crt_1fc8b3b9a1e18e3b_8.0.50727.762_none_c905be8887838ff2\msvcm80.dll</w:t>
      </w:r>
    </w:p>
    <w:p w14:paraId="372C5B5E" w14:textId="77777777" w:rsidR="00CB2794" w:rsidRPr="000F01CC" w:rsidRDefault="00CB2794" w:rsidP="00CB2794">
      <w:pPr>
        <w:jc w:val="both"/>
        <w:rPr>
          <w:sz w:val="16"/>
          <w:szCs w:val="16"/>
          <w:lang w:val="en-US"/>
        </w:rPr>
      </w:pPr>
      <w:r w:rsidRPr="000F01CC">
        <w:rPr>
          <w:sz w:val="16"/>
          <w:szCs w:val="16"/>
          <w:lang w:val="en-US"/>
        </w:rPr>
        <w:t>%WINDIR%\WinSxS\amd64_microsoft.vc80.crt_1fc8b3b9a1e18e3b_8.0.50727.762_none_c905be8887838ff2\msvcp80.dll</w:t>
      </w:r>
    </w:p>
    <w:p w14:paraId="372C5B5F" w14:textId="77777777" w:rsidR="00CB2794" w:rsidRPr="000F01CC" w:rsidRDefault="00CB2794" w:rsidP="00CB2794">
      <w:pPr>
        <w:jc w:val="both"/>
        <w:rPr>
          <w:sz w:val="16"/>
          <w:szCs w:val="16"/>
          <w:lang w:val="en-US"/>
        </w:rPr>
      </w:pPr>
      <w:r w:rsidRPr="000F01CC">
        <w:rPr>
          <w:sz w:val="16"/>
          <w:szCs w:val="16"/>
          <w:lang w:val="en-US"/>
        </w:rPr>
        <w:t>%WINDIR%\WinSxS\amd64_microsoft.vc80.crt_1fc8b3b9a1e18e3b_8.0.50727.762_none_c905be8887838ff2\msvcr80.dll</w:t>
      </w:r>
    </w:p>
    <w:p w14:paraId="372C5B60" w14:textId="77777777" w:rsidR="00CB2794" w:rsidRPr="000F01CC" w:rsidRDefault="00CB2794" w:rsidP="00CB2794">
      <w:pPr>
        <w:jc w:val="both"/>
        <w:rPr>
          <w:sz w:val="16"/>
          <w:szCs w:val="16"/>
          <w:lang w:val="en-US"/>
        </w:rPr>
      </w:pPr>
      <w:r w:rsidRPr="000F01CC">
        <w:rPr>
          <w:sz w:val="16"/>
          <w:szCs w:val="16"/>
          <w:lang w:val="en-US"/>
        </w:rPr>
        <w:t>%WINDIR%\WinSxS\amd64_microsoft.vc80.mfc_1fc8b3b9a1e18e3b_8.0.50727.762_none_c46a533c8a667ee7\mfc80.dll</w:t>
      </w:r>
    </w:p>
    <w:p w14:paraId="372C5B61" w14:textId="77777777" w:rsidR="00CB2794" w:rsidRPr="000F01CC" w:rsidRDefault="00CB2794" w:rsidP="00CB2794">
      <w:pPr>
        <w:ind w:firstLine="426"/>
        <w:jc w:val="both"/>
        <w:rPr>
          <w:lang w:val="en-US"/>
        </w:rPr>
      </w:pPr>
    </w:p>
    <w:p w14:paraId="372C5B62" w14:textId="77777777" w:rsidR="00CB2794" w:rsidRDefault="00CB2794" w:rsidP="00CB2794">
      <w:pPr>
        <w:pStyle w:val="a4"/>
        <w:spacing w:after="0" w:line="360" w:lineRule="auto"/>
        <w:ind w:firstLine="709"/>
      </w:pPr>
      <w:r>
        <w:t>После завершения создания списка контролируемых объектов отметить в «П</w:t>
      </w:r>
      <w:r w:rsidRPr="000F01CC">
        <w:t>араметрах проверки</w:t>
      </w:r>
      <w:r>
        <w:t>»</w:t>
      </w:r>
      <w:r w:rsidRPr="000F01CC">
        <w:t xml:space="preserve"> пункт «До запуска системы», произвести расчёт </w:t>
      </w:r>
      <w:r>
        <w:t xml:space="preserve">контрольных сумм </w:t>
      </w:r>
      <w:r w:rsidRPr="000F01CC">
        <w:t>и сохранить</w:t>
      </w:r>
      <w:r>
        <w:t xml:space="preserve"> настройки</w:t>
      </w:r>
      <w:r w:rsidRPr="000F01CC">
        <w:t>.</w:t>
      </w:r>
    </w:p>
    <w:p w14:paraId="372C5B63" w14:textId="77777777" w:rsidR="00CB2794" w:rsidRPr="00A361AC" w:rsidRDefault="00CB2794" w:rsidP="00A8458B">
      <w:pPr>
        <w:pStyle w:val="3"/>
        <w:numPr>
          <w:ilvl w:val="4"/>
          <w:numId w:val="37"/>
        </w:numPr>
        <w:suppressAutoHyphens/>
        <w:spacing w:before="120" w:line="360" w:lineRule="auto"/>
        <w:jc w:val="both"/>
        <w:rPr>
          <w:bCs/>
          <w:szCs w:val="28"/>
          <w:lang w:eastAsia="ru-RU"/>
        </w:rPr>
      </w:pPr>
      <w:bookmarkStart w:id="421" w:name="_Toc492637444"/>
      <w:bookmarkStart w:id="422" w:name="_Toc496019774"/>
      <w:r w:rsidRPr="00A361AC">
        <w:rPr>
          <w:bCs/>
          <w:szCs w:val="28"/>
          <w:lang w:eastAsia="ru-RU"/>
        </w:rPr>
        <w:t>Минимальные настройки механизма КЦ на программном уровне</w:t>
      </w:r>
      <w:bookmarkEnd w:id="421"/>
      <w:bookmarkEnd w:id="422"/>
    </w:p>
    <w:p w14:paraId="372C5B64" w14:textId="77777777" w:rsidR="00CB2794" w:rsidRPr="0071336D" w:rsidRDefault="00CB2794" w:rsidP="00CB2794">
      <w:pPr>
        <w:pStyle w:val="a4"/>
        <w:spacing w:after="0" w:line="360" w:lineRule="auto"/>
        <w:ind w:firstLine="709"/>
      </w:pPr>
      <w:r>
        <w:t>В данном разделе приведен минимальный</w:t>
      </w:r>
      <w:r w:rsidRPr="0071336D">
        <w:t xml:space="preserve"> перечень файлов</w:t>
      </w:r>
      <w:r>
        <w:t xml:space="preserve"> (каталогов) АРМ и </w:t>
      </w:r>
      <w:r w:rsidRPr="0071336D">
        <w:t xml:space="preserve">серверов, целостность которых должна контролироваться </w:t>
      </w:r>
      <w:r>
        <w:t>СЗИ от НСД Аккорд. Перечень</w:t>
      </w:r>
      <w:r w:rsidRPr="0071336D">
        <w:t xml:space="preserve"> контролируемых файлов необходимо обновлять после обновления версий программного обеспечения</w:t>
      </w:r>
      <w:r>
        <w:t xml:space="preserve">.  </w:t>
      </w:r>
    </w:p>
    <w:p w14:paraId="372C5B65" w14:textId="77777777" w:rsidR="00CB2794" w:rsidRPr="00A361AC" w:rsidRDefault="00CB2794" w:rsidP="00DD2C89">
      <w:pPr>
        <w:pStyle w:val="1c"/>
        <w:widowControl/>
        <w:numPr>
          <w:ilvl w:val="0"/>
          <w:numId w:val="38"/>
        </w:numPr>
        <w:spacing w:line="360" w:lineRule="auto"/>
        <w:rPr>
          <w:sz w:val="24"/>
          <w:szCs w:val="24"/>
        </w:rPr>
      </w:pPr>
      <w:r w:rsidRPr="00A361AC">
        <w:rPr>
          <w:sz w:val="24"/>
          <w:szCs w:val="24"/>
        </w:rPr>
        <w:t>Программные файлы из каталога C:\Accord.NT\х64\RAU.</w:t>
      </w:r>
    </w:p>
    <w:p w14:paraId="372C5B66" w14:textId="77777777" w:rsidR="00CB2794" w:rsidRPr="00A361AC" w:rsidRDefault="00CB2794" w:rsidP="00DD2C89">
      <w:pPr>
        <w:pStyle w:val="1c"/>
        <w:widowControl/>
        <w:numPr>
          <w:ilvl w:val="0"/>
          <w:numId w:val="38"/>
        </w:numPr>
        <w:spacing w:line="360" w:lineRule="auto"/>
        <w:rPr>
          <w:sz w:val="24"/>
          <w:szCs w:val="24"/>
        </w:rPr>
      </w:pPr>
      <w:r w:rsidRPr="00A361AC">
        <w:rPr>
          <w:sz w:val="24"/>
          <w:szCs w:val="24"/>
        </w:rPr>
        <w:t>Системные файлы, конкретный перечень которых приведён в дистрибутиве в файле «Средство КЗИ\00107 Setup.zip».</w:t>
      </w:r>
    </w:p>
    <w:p w14:paraId="372C5B67" w14:textId="77777777" w:rsidR="00CB2794" w:rsidRPr="00A361AC" w:rsidRDefault="00CB2794" w:rsidP="00DD2C89">
      <w:pPr>
        <w:pStyle w:val="1c"/>
        <w:widowControl/>
        <w:numPr>
          <w:ilvl w:val="0"/>
          <w:numId w:val="38"/>
        </w:numPr>
        <w:spacing w:line="360" w:lineRule="auto"/>
        <w:rPr>
          <w:sz w:val="24"/>
          <w:szCs w:val="24"/>
        </w:rPr>
      </w:pPr>
      <w:r w:rsidRPr="00A361AC">
        <w:rPr>
          <w:sz w:val="24"/>
          <w:szCs w:val="24"/>
        </w:rPr>
        <w:t xml:space="preserve">Системные файлы, конкретный перечень которых приведён в документе «СКАД «Сигнатура» Версия 5. Программа контроля целостности. Руководство </w:t>
      </w:r>
      <w:r w:rsidRPr="00A361AC">
        <w:rPr>
          <w:sz w:val="24"/>
          <w:szCs w:val="24"/>
        </w:rPr>
        <w:lastRenderedPageBreak/>
        <w:t xml:space="preserve">администратора информационной безопасности. Раздел 5. Рекомендуемые списки контролируемых модулей. ВАМБ.00107-01 93 02.  </w:t>
      </w:r>
    </w:p>
    <w:p w14:paraId="372C5B68" w14:textId="6053E24F" w:rsidR="00CB2794" w:rsidRPr="00A361AC" w:rsidRDefault="00CB2794" w:rsidP="00DD2C89">
      <w:pPr>
        <w:pStyle w:val="1c"/>
        <w:widowControl/>
        <w:numPr>
          <w:ilvl w:val="0"/>
          <w:numId w:val="38"/>
        </w:numPr>
        <w:spacing w:line="360" w:lineRule="auto"/>
        <w:rPr>
          <w:sz w:val="24"/>
          <w:szCs w:val="24"/>
        </w:rPr>
      </w:pPr>
      <w:r w:rsidRPr="00A361AC">
        <w:rPr>
          <w:sz w:val="24"/>
          <w:szCs w:val="24"/>
        </w:rPr>
        <w:t xml:space="preserve">Программные файлы из каталогов с программным прикладным обеспечением </w:t>
      </w:r>
      <w:r w:rsidR="002727AF">
        <w:rPr>
          <w:sz w:val="24"/>
          <w:szCs w:val="24"/>
        </w:rPr>
        <w:t>РАБИС</w:t>
      </w:r>
      <w:r w:rsidRPr="00A361AC">
        <w:rPr>
          <w:sz w:val="24"/>
          <w:szCs w:val="24"/>
        </w:rPr>
        <w:t xml:space="preserve">-НП и АС ЭКР 2.0 в соответствии с технорабочей документацией на </w:t>
      </w:r>
      <w:r w:rsidR="002727AF">
        <w:rPr>
          <w:sz w:val="24"/>
          <w:szCs w:val="24"/>
        </w:rPr>
        <w:t>РАБИС</w:t>
      </w:r>
      <w:r w:rsidRPr="00A361AC">
        <w:rPr>
          <w:sz w:val="24"/>
          <w:szCs w:val="24"/>
        </w:rPr>
        <w:t>-НП и АС ЭКР 2.0.</w:t>
      </w:r>
    </w:p>
    <w:p w14:paraId="372C5B69" w14:textId="77777777" w:rsidR="00CB2794" w:rsidRPr="00A361AC" w:rsidRDefault="00CB2794" w:rsidP="00DD2C89">
      <w:pPr>
        <w:pStyle w:val="1c"/>
        <w:widowControl/>
        <w:numPr>
          <w:ilvl w:val="0"/>
          <w:numId w:val="38"/>
        </w:numPr>
        <w:spacing w:line="360" w:lineRule="auto"/>
        <w:rPr>
          <w:sz w:val="24"/>
          <w:szCs w:val="24"/>
        </w:rPr>
      </w:pPr>
      <w:r w:rsidRPr="00A361AC">
        <w:rPr>
          <w:sz w:val="24"/>
          <w:szCs w:val="24"/>
        </w:rPr>
        <w:t>Программные файлы из каталога с подкаталогами C:\Program Files\MDPREY.</w:t>
      </w:r>
    </w:p>
    <w:p w14:paraId="372C5B6A" w14:textId="77777777" w:rsidR="00CB2794" w:rsidRPr="00A361AC" w:rsidRDefault="00CB2794" w:rsidP="00DD2C89">
      <w:pPr>
        <w:pStyle w:val="1c"/>
        <w:widowControl/>
        <w:numPr>
          <w:ilvl w:val="0"/>
          <w:numId w:val="38"/>
        </w:numPr>
        <w:spacing w:line="360" w:lineRule="auto"/>
        <w:rPr>
          <w:sz w:val="24"/>
          <w:szCs w:val="24"/>
        </w:rPr>
      </w:pPr>
      <w:r w:rsidRPr="00A361AC">
        <w:rPr>
          <w:sz w:val="24"/>
          <w:szCs w:val="24"/>
        </w:rPr>
        <w:t xml:space="preserve">Программные файлы из каталога с подкаталогами C:\Program Files\Validata. </w:t>
      </w:r>
    </w:p>
    <w:p w14:paraId="372C5B6B" w14:textId="77777777" w:rsidR="00CB2794" w:rsidRPr="00A361AC" w:rsidRDefault="00CB2794" w:rsidP="00DD2C89">
      <w:pPr>
        <w:pStyle w:val="1c"/>
        <w:widowControl/>
        <w:numPr>
          <w:ilvl w:val="0"/>
          <w:numId w:val="38"/>
        </w:numPr>
        <w:spacing w:line="360" w:lineRule="auto"/>
        <w:rPr>
          <w:sz w:val="24"/>
          <w:szCs w:val="24"/>
        </w:rPr>
      </w:pPr>
      <w:r w:rsidRPr="00A361AC">
        <w:rPr>
          <w:sz w:val="24"/>
          <w:szCs w:val="24"/>
        </w:rPr>
        <w:t xml:space="preserve">Программные файлы из каталога с подкаталогами C:\Program Files\Java\jre6. </w:t>
      </w:r>
    </w:p>
    <w:p w14:paraId="372C5B6C"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23" w:name="_Ref492635584"/>
      <w:bookmarkStart w:id="424" w:name="_Toc492637445"/>
      <w:bookmarkStart w:id="425" w:name="_Toc496019775"/>
      <w:r w:rsidRPr="00CB2794">
        <w:rPr>
          <w:bCs/>
          <w:szCs w:val="28"/>
          <w:lang w:eastAsia="ru-RU"/>
        </w:rPr>
        <w:t>Настройка политики безопасности</w:t>
      </w:r>
      <w:bookmarkEnd w:id="423"/>
      <w:bookmarkEnd w:id="424"/>
      <w:bookmarkEnd w:id="425"/>
    </w:p>
    <w:p w14:paraId="372C5B6D" w14:textId="77777777" w:rsidR="00CB2794" w:rsidRPr="001F12B4" w:rsidRDefault="00CB2794" w:rsidP="00CB2794">
      <w:pPr>
        <w:widowControl w:val="0"/>
        <w:autoSpaceDE w:val="0"/>
        <w:autoSpaceDN w:val="0"/>
        <w:adjustRightInd w:val="0"/>
        <w:jc w:val="right"/>
      </w:pPr>
      <w:bookmarkStart w:id="426" w:name="_Toc495338159"/>
      <w:r w:rsidRPr="001F12B4">
        <w:t xml:space="preserve">Таблица </w:t>
      </w:r>
      <w:fldSimple w:instr=" SEQ Таблица \* ARABIC ">
        <w:r w:rsidR="00553CB3">
          <w:rPr>
            <w:noProof/>
          </w:rPr>
          <w:t>22</w:t>
        </w:r>
      </w:fldSimple>
      <w:r w:rsidRPr="001F12B4">
        <w:t>. Настройка политик безопасности</w:t>
      </w:r>
      <w:bookmarkEnd w:id="426"/>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556"/>
      </w:tblGrid>
      <w:tr w:rsidR="00CB2794" w:rsidRPr="001F12B4" w14:paraId="372C5B6F" w14:textId="77777777" w:rsidTr="00CB2794">
        <w:tc>
          <w:tcPr>
            <w:tcW w:w="9639" w:type="dxa"/>
            <w:gridSpan w:val="2"/>
            <w:shd w:val="clear" w:color="auto" w:fill="auto"/>
          </w:tcPr>
          <w:p w14:paraId="372C5B6E" w14:textId="77777777" w:rsidR="00CB2794" w:rsidRPr="001F12B4" w:rsidRDefault="00CB2794" w:rsidP="00CB2794">
            <w:pPr>
              <w:widowControl w:val="0"/>
              <w:autoSpaceDE w:val="0"/>
              <w:autoSpaceDN w:val="0"/>
              <w:adjustRightInd w:val="0"/>
              <w:jc w:val="center"/>
            </w:pPr>
            <w:r w:rsidRPr="001F12B4">
              <w:rPr>
                <w:b/>
                <w:bCs/>
              </w:rPr>
              <w:t>Параметры безопасности</w:t>
            </w:r>
            <w:r w:rsidRPr="001F12B4">
              <w:rPr>
                <w:b/>
              </w:rPr>
              <w:t>\Локальные политики\</w:t>
            </w:r>
            <w:r w:rsidRPr="001F12B4">
              <w:rPr>
                <w:b/>
                <w:bCs/>
              </w:rPr>
              <w:t>Политика паролей</w:t>
            </w:r>
          </w:p>
        </w:tc>
      </w:tr>
      <w:tr w:rsidR="00CB2794" w:rsidRPr="001F12B4" w14:paraId="372C5B72" w14:textId="77777777" w:rsidTr="00CB2794">
        <w:tc>
          <w:tcPr>
            <w:tcW w:w="7083" w:type="dxa"/>
            <w:shd w:val="clear" w:color="auto" w:fill="auto"/>
          </w:tcPr>
          <w:p w14:paraId="372C5B70" w14:textId="77777777" w:rsidR="00CB2794" w:rsidRPr="001F12B4" w:rsidRDefault="00CB2794" w:rsidP="00CB2794">
            <w:pPr>
              <w:widowControl w:val="0"/>
              <w:autoSpaceDE w:val="0"/>
              <w:autoSpaceDN w:val="0"/>
              <w:adjustRightInd w:val="0"/>
            </w:pPr>
            <w:r w:rsidRPr="001F12B4">
              <w:t>Вести журнал паролей</w:t>
            </w:r>
          </w:p>
        </w:tc>
        <w:tc>
          <w:tcPr>
            <w:tcW w:w="2552" w:type="dxa"/>
            <w:shd w:val="clear" w:color="auto" w:fill="auto"/>
          </w:tcPr>
          <w:p w14:paraId="372C5B71" w14:textId="77777777" w:rsidR="00CB2794" w:rsidRPr="001F12B4" w:rsidRDefault="00CB2794" w:rsidP="00CB2794">
            <w:pPr>
              <w:widowControl w:val="0"/>
              <w:autoSpaceDE w:val="0"/>
              <w:autoSpaceDN w:val="0"/>
              <w:adjustRightInd w:val="0"/>
            </w:pPr>
            <w:r w:rsidRPr="001F12B4">
              <w:t>10 сохранённых паролей</w:t>
            </w:r>
          </w:p>
        </w:tc>
      </w:tr>
      <w:tr w:rsidR="00CB2794" w:rsidRPr="001F12B4" w14:paraId="372C5B75" w14:textId="77777777" w:rsidTr="00CB2794">
        <w:tc>
          <w:tcPr>
            <w:tcW w:w="7083" w:type="dxa"/>
            <w:shd w:val="clear" w:color="auto" w:fill="auto"/>
          </w:tcPr>
          <w:p w14:paraId="372C5B73" w14:textId="77777777" w:rsidR="00CB2794" w:rsidRPr="001F12B4" w:rsidRDefault="00CB2794" w:rsidP="00CB2794">
            <w:pPr>
              <w:widowControl w:val="0"/>
              <w:autoSpaceDE w:val="0"/>
              <w:autoSpaceDN w:val="0"/>
              <w:adjustRightInd w:val="0"/>
            </w:pPr>
            <w:r w:rsidRPr="001F12B4">
              <w:t>Минимальная длина пароля</w:t>
            </w:r>
          </w:p>
        </w:tc>
        <w:tc>
          <w:tcPr>
            <w:tcW w:w="2552" w:type="dxa"/>
            <w:shd w:val="clear" w:color="auto" w:fill="auto"/>
          </w:tcPr>
          <w:p w14:paraId="372C5B74" w14:textId="77777777" w:rsidR="00CB2794" w:rsidRPr="001F12B4" w:rsidRDefault="00CB2794" w:rsidP="00CB2794">
            <w:pPr>
              <w:widowControl w:val="0"/>
              <w:autoSpaceDE w:val="0"/>
              <w:autoSpaceDN w:val="0"/>
              <w:adjustRightInd w:val="0"/>
            </w:pPr>
            <w:r w:rsidRPr="001F12B4">
              <w:t>8</w:t>
            </w:r>
          </w:p>
        </w:tc>
      </w:tr>
      <w:tr w:rsidR="00CB2794" w:rsidRPr="001F12B4" w14:paraId="372C5B78" w14:textId="77777777" w:rsidTr="00CB2794">
        <w:tc>
          <w:tcPr>
            <w:tcW w:w="7083" w:type="dxa"/>
            <w:shd w:val="clear" w:color="auto" w:fill="auto"/>
          </w:tcPr>
          <w:p w14:paraId="372C5B76" w14:textId="77777777" w:rsidR="00CB2794" w:rsidRPr="001F12B4" w:rsidRDefault="00CB2794" w:rsidP="00CB2794">
            <w:pPr>
              <w:widowControl w:val="0"/>
              <w:autoSpaceDE w:val="0"/>
              <w:autoSpaceDN w:val="0"/>
              <w:adjustRightInd w:val="0"/>
            </w:pPr>
            <w:r w:rsidRPr="001F12B4">
              <w:t>Максимальный срок действия пароля</w:t>
            </w:r>
          </w:p>
        </w:tc>
        <w:tc>
          <w:tcPr>
            <w:tcW w:w="2552" w:type="dxa"/>
            <w:shd w:val="clear" w:color="auto" w:fill="auto"/>
          </w:tcPr>
          <w:p w14:paraId="372C5B77" w14:textId="77777777" w:rsidR="00CB2794" w:rsidRPr="001F12B4" w:rsidRDefault="00CB2794" w:rsidP="00CB2794">
            <w:pPr>
              <w:widowControl w:val="0"/>
              <w:autoSpaceDE w:val="0"/>
              <w:autoSpaceDN w:val="0"/>
              <w:adjustRightInd w:val="0"/>
            </w:pPr>
            <w:r w:rsidRPr="001F12B4">
              <w:t>185 дней</w:t>
            </w:r>
          </w:p>
        </w:tc>
      </w:tr>
      <w:tr w:rsidR="00CB2794" w:rsidRPr="001F12B4" w14:paraId="372C5B7B" w14:textId="77777777" w:rsidTr="00CB2794">
        <w:tc>
          <w:tcPr>
            <w:tcW w:w="7083" w:type="dxa"/>
            <w:shd w:val="clear" w:color="auto" w:fill="auto"/>
          </w:tcPr>
          <w:p w14:paraId="372C5B79" w14:textId="77777777" w:rsidR="00CB2794" w:rsidRPr="001F12B4" w:rsidRDefault="00CB2794" w:rsidP="00CB2794">
            <w:pPr>
              <w:widowControl w:val="0"/>
              <w:autoSpaceDE w:val="0"/>
              <w:autoSpaceDN w:val="0"/>
              <w:adjustRightInd w:val="0"/>
            </w:pPr>
            <w:r w:rsidRPr="001F12B4">
              <w:t>Минимальный срок действия пароля</w:t>
            </w:r>
          </w:p>
        </w:tc>
        <w:tc>
          <w:tcPr>
            <w:tcW w:w="2552" w:type="dxa"/>
            <w:shd w:val="clear" w:color="auto" w:fill="auto"/>
          </w:tcPr>
          <w:p w14:paraId="372C5B7A" w14:textId="77777777" w:rsidR="00CB2794" w:rsidRPr="001F12B4" w:rsidRDefault="00CB2794" w:rsidP="00CB2794">
            <w:pPr>
              <w:widowControl w:val="0"/>
              <w:autoSpaceDE w:val="0"/>
              <w:autoSpaceDN w:val="0"/>
              <w:adjustRightInd w:val="0"/>
            </w:pPr>
            <w:r w:rsidRPr="001F12B4">
              <w:t>3</w:t>
            </w:r>
          </w:p>
        </w:tc>
      </w:tr>
      <w:tr w:rsidR="00CB2794" w:rsidRPr="001F12B4" w14:paraId="372C5B7D" w14:textId="77777777" w:rsidTr="00CB2794">
        <w:tc>
          <w:tcPr>
            <w:tcW w:w="9639" w:type="dxa"/>
            <w:gridSpan w:val="2"/>
            <w:shd w:val="clear" w:color="auto" w:fill="auto"/>
          </w:tcPr>
          <w:p w14:paraId="372C5B7C" w14:textId="77777777" w:rsidR="00CB2794" w:rsidRPr="001F12B4" w:rsidRDefault="00CB2794" w:rsidP="00CB2794">
            <w:pPr>
              <w:widowControl w:val="0"/>
              <w:autoSpaceDE w:val="0"/>
              <w:autoSpaceDN w:val="0"/>
              <w:adjustRightInd w:val="0"/>
              <w:jc w:val="center"/>
            </w:pPr>
            <w:r w:rsidRPr="001F12B4">
              <w:rPr>
                <w:b/>
              </w:rPr>
              <w:t>Параметры безопасности\Локальные политики\</w:t>
            </w:r>
            <w:r w:rsidRPr="001F12B4">
              <w:rPr>
                <w:b/>
                <w:bCs/>
              </w:rPr>
              <w:t>Политика блокировки учётных записей</w:t>
            </w:r>
          </w:p>
        </w:tc>
      </w:tr>
      <w:tr w:rsidR="00CB2794" w:rsidRPr="001F12B4" w14:paraId="372C5B80" w14:textId="77777777" w:rsidTr="00CB2794">
        <w:tc>
          <w:tcPr>
            <w:tcW w:w="7083" w:type="dxa"/>
            <w:shd w:val="clear" w:color="auto" w:fill="auto"/>
          </w:tcPr>
          <w:p w14:paraId="372C5B7E" w14:textId="77777777" w:rsidR="00CB2794" w:rsidRPr="001F12B4" w:rsidRDefault="00CB2794" w:rsidP="00CB2794">
            <w:pPr>
              <w:widowControl w:val="0"/>
              <w:autoSpaceDE w:val="0"/>
              <w:autoSpaceDN w:val="0"/>
              <w:adjustRightInd w:val="0"/>
            </w:pPr>
            <w:r w:rsidRPr="001F12B4">
              <w:t>Время до сброса счётчика блокировки</w:t>
            </w:r>
          </w:p>
        </w:tc>
        <w:tc>
          <w:tcPr>
            <w:tcW w:w="2552" w:type="dxa"/>
            <w:shd w:val="clear" w:color="auto" w:fill="auto"/>
          </w:tcPr>
          <w:p w14:paraId="372C5B7F" w14:textId="77777777" w:rsidR="00CB2794" w:rsidRPr="001F12B4" w:rsidRDefault="00CB2794" w:rsidP="00CB2794">
            <w:pPr>
              <w:widowControl w:val="0"/>
              <w:autoSpaceDE w:val="0"/>
              <w:autoSpaceDN w:val="0"/>
              <w:adjustRightInd w:val="0"/>
            </w:pPr>
            <w:r w:rsidRPr="001F12B4">
              <w:t>5 мин.</w:t>
            </w:r>
          </w:p>
        </w:tc>
      </w:tr>
      <w:tr w:rsidR="00CB2794" w:rsidRPr="001F12B4" w14:paraId="372C5B83" w14:textId="77777777" w:rsidTr="00CB2794">
        <w:tc>
          <w:tcPr>
            <w:tcW w:w="7083" w:type="dxa"/>
            <w:shd w:val="clear" w:color="auto" w:fill="auto"/>
          </w:tcPr>
          <w:p w14:paraId="372C5B81" w14:textId="77777777" w:rsidR="00CB2794" w:rsidRPr="001F12B4" w:rsidRDefault="00CB2794" w:rsidP="00CB2794">
            <w:pPr>
              <w:widowControl w:val="0"/>
              <w:autoSpaceDE w:val="0"/>
              <w:autoSpaceDN w:val="0"/>
              <w:adjustRightInd w:val="0"/>
            </w:pPr>
            <w:r w:rsidRPr="001F12B4">
              <w:t>Пороговое значение блокировки</w:t>
            </w:r>
          </w:p>
        </w:tc>
        <w:tc>
          <w:tcPr>
            <w:tcW w:w="2552" w:type="dxa"/>
            <w:shd w:val="clear" w:color="auto" w:fill="auto"/>
          </w:tcPr>
          <w:p w14:paraId="372C5B82" w14:textId="77777777" w:rsidR="00CB2794" w:rsidRPr="001F12B4" w:rsidRDefault="00CB2794" w:rsidP="00CB2794">
            <w:pPr>
              <w:widowControl w:val="0"/>
              <w:autoSpaceDE w:val="0"/>
              <w:autoSpaceDN w:val="0"/>
              <w:adjustRightInd w:val="0"/>
            </w:pPr>
            <w:r w:rsidRPr="001F12B4">
              <w:t>5 ошибок входа в систему</w:t>
            </w:r>
          </w:p>
        </w:tc>
      </w:tr>
      <w:tr w:rsidR="00CB2794" w:rsidRPr="001F12B4" w14:paraId="372C5B86" w14:textId="77777777" w:rsidTr="00CB2794">
        <w:tc>
          <w:tcPr>
            <w:tcW w:w="7083" w:type="dxa"/>
            <w:shd w:val="clear" w:color="auto" w:fill="auto"/>
          </w:tcPr>
          <w:p w14:paraId="372C5B84" w14:textId="77777777" w:rsidR="00CB2794" w:rsidRPr="001F12B4" w:rsidRDefault="00CB2794" w:rsidP="00CB2794">
            <w:pPr>
              <w:widowControl w:val="0"/>
              <w:autoSpaceDE w:val="0"/>
              <w:autoSpaceDN w:val="0"/>
              <w:adjustRightInd w:val="0"/>
            </w:pPr>
            <w:r w:rsidRPr="001F12B4">
              <w:t>Продолжительность блокировки учётной записи</w:t>
            </w:r>
          </w:p>
        </w:tc>
        <w:tc>
          <w:tcPr>
            <w:tcW w:w="2552" w:type="dxa"/>
            <w:shd w:val="clear" w:color="auto" w:fill="auto"/>
          </w:tcPr>
          <w:p w14:paraId="372C5B85" w14:textId="77777777" w:rsidR="00CB2794" w:rsidRPr="001F12B4" w:rsidRDefault="00CB2794" w:rsidP="00CB2794">
            <w:pPr>
              <w:widowControl w:val="0"/>
              <w:autoSpaceDE w:val="0"/>
              <w:autoSpaceDN w:val="0"/>
              <w:adjustRightInd w:val="0"/>
            </w:pPr>
            <w:r w:rsidRPr="001F12B4">
              <w:t>5 мин.</w:t>
            </w:r>
          </w:p>
        </w:tc>
      </w:tr>
      <w:tr w:rsidR="00CB2794" w:rsidRPr="001F12B4" w14:paraId="372C5B88" w14:textId="77777777" w:rsidTr="00CB2794">
        <w:tc>
          <w:tcPr>
            <w:tcW w:w="9639" w:type="dxa"/>
            <w:gridSpan w:val="2"/>
            <w:shd w:val="clear" w:color="auto" w:fill="auto"/>
          </w:tcPr>
          <w:p w14:paraId="372C5B87" w14:textId="77777777" w:rsidR="00CB2794" w:rsidRPr="001F12B4" w:rsidRDefault="00CB2794" w:rsidP="00CB2794">
            <w:pPr>
              <w:widowControl w:val="0"/>
              <w:autoSpaceDE w:val="0"/>
              <w:autoSpaceDN w:val="0"/>
              <w:adjustRightInd w:val="0"/>
              <w:jc w:val="center"/>
            </w:pPr>
            <w:r w:rsidRPr="001F12B4">
              <w:rPr>
                <w:b/>
              </w:rPr>
              <w:t>Параметры безопасности\Параметры безопасности\Локальные политики\Политика аудита</w:t>
            </w:r>
          </w:p>
        </w:tc>
      </w:tr>
      <w:tr w:rsidR="00CB2794" w:rsidRPr="001F12B4" w14:paraId="372C5B8B" w14:textId="77777777" w:rsidTr="00CB2794">
        <w:tblPrEx>
          <w:tblLook w:val="0000" w:firstRow="0" w:lastRow="0" w:firstColumn="0" w:lastColumn="0" w:noHBand="0" w:noVBand="0"/>
        </w:tblPrEx>
        <w:trPr>
          <w:trHeight w:val="20"/>
        </w:trPr>
        <w:tc>
          <w:tcPr>
            <w:tcW w:w="7083" w:type="dxa"/>
            <w:shd w:val="clear" w:color="auto" w:fill="auto"/>
            <w:noWrap/>
            <w:vAlign w:val="bottom"/>
          </w:tcPr>
          <w:p w14:paraId="372C5B89" w14:textId="77777777" w:rsidR="00CB2794" w:rsidRPr="001F12B4" w:rsidRDefault="00CB2794" w:rsidP="00CB2794">
            <w:r w:rsidRPr="001F12B4">
              <w:t>Аудит входа в систему</w:t>
            </w:r>
          </w:p>
        </w:tc>
        <w:tc>
          <w:tcPr>
            <w:tcW w:w="2552" w:type="dxa"/>
            <w:shd w:val="clear" w:color="auto" w:fill="auto"/>
            <w:noWrap/>
            <w:vAlign w:val="bottom"/>
          </w:tcPr>
          <w:p w14:paraId="372C5B8A" w14:textId="77777777" w:rsidR="00CB2794" w:rsidRPr="001F12B4" w:rsidRDefault="00CB2794" w:rsidP="00CB2794">
            <w:pPr>
              <w:jc w:val="center"/>
            </w:pPr>
            <w:r w:rsidRPr="001F12B4">
              <w:t>Успех, Отказ</w:t>
            </w:r>
          </w:p>
        </w:tc>
      </w:tr>
      <w:tr w:rsidR="00CB2794" w:rsidRPr="001F12B4" w14:paraId="372C5B8E" w14:textId="77777777" w:rsidTr="00CB2794">
        <w:tblPrEx>
          <w:tblLook w:val="0000" w:firstRow="0" w:lastRow="0" w:firstColumn="0" w:lastColumn="0" w:noHBand="0" w:noVBand="0"/>
        </w:tblPrEx>
        <w:trPr>
          <w:trHeight w:val="20"/>
        </w:trPr>
        <w:tc>
          <w:tcPr>
            <w:tcW w:w="7083" w:type="dxa"/>
            <w:shd w:val="clear" w:color="auto" w:fill="auto"/>
            <w:noWrap/>
            <w:vAlign w:val="bottom"/>
          </w:tcPr>
          <w:p w14:paraId="372C5B8C" w14:textId="77777777" w:rsidR="00CB2794" w:rsidRPr="001F12B4" w:rsidRDefault="00CB2794" w:rsidP="00CB2794">
            <w:r w:rsidRPr="001F12B4">
              <w:t>Аудит изменения политики</w:t>
            </w:r>
          </w:p>
        </w:tc>
        <w:tc>
          <w:tcPr>
            <w:tcW w:w="2552" w:type="dxa"/>
            <w:shd w:val="clear" w:color="auto" w:fill="auto"/>
            <w:noWrap/>
            <w:vAlign w:val="bottom"/>
          </w:tcPr>
          <w:p w14:paraId="372C5B8D" w14:textId="77777777" w:rsidR="00CB2794" w:rsidRPr="001F12B4" w:rsidRDefault="00CB2794" w:rsidP="00CB2794">
            <w:pPr>
              <w:jc w:val="center"/>
            </w:pPr>
            <w:r w:rsidRPr="001F12B4">
              <w:t>Успех, Отказ</w:t>
            </w:r>
          </w:p>
        </w:tc>
      </w:tr>
      <w:tr w:rsidR="00CB2794" w:rsidRPr="001F12B4" w14:paraId="372C5B91" w14:textId="77777777" w:rsidTr="00CB2794">
        <w:tblPrEx>
          <w:tblLook w:val="0000" w:firstRow="0" w:lastRow="0" w:firstColumn="0" w:lastColumn="0" w:noHBand="0" w:noVBand="0"/>
        </w:tblPrEx>
        <w:trPr>
          <w:trHeight w:val="20"/>
        </w:trPr>
        <w:tc>
          <w:tcPr>
            <w:tcW w:w="7083" w:type="dxa"/>
            <w:shd w:val="clear" w:color="auto" w:fill="auto"/>
            <w:noWrap/>
            <w:vAlign w:val="bottom"/>
          </w:tcPr>
          <w:p w14:paraId="372C5B8F" w14:textId="77777777" w:rsidR="00CB2794" w:rsidRPr="001F12B4" w:rsidRDefault="00CB2794" w:rsidP="00CB2794">
            <w:r w:rsidRPr="001F12B4">
              <w:t>Аудит использования привилегий</w:t>
            </w:r>
          </w:p>
        </w:tc>
        <w:tc>
          <w:tcPr>
            <w:tcW w:w="2552" w:type="dxa"/>
            <w:shd w:val="clear" w:color="auto" w:fill="auto"/>
            <w:noWrap/>
            <w:vAlign w:val="bottom"/>
          </w:tcPr>
          <w:p w14:paraId="372C5B90" w14:textId="77777777" w:rsidR="00CB2794" w:rsidRPr="001F12B4" w:rsidRDefault="00CB2794" w:rsidP="00CB2794">
            <w:pPr>
              <w:jc w:val="center"/>
            </w:pPr>
            <w:r w:rsidRPr="001F12B4">
              <w:t>Отказ</w:t>
            </w:r>
          </w:p>
        </w:tc>
      </w:tr>
      <w:tr w:rsidR="00CB2794" w:rsidRPr="001F12B4" w14:paraId="372C5B94" w14:textId="77777777" w:rsidTr="00CB2794">
        <w:tblPrEx>
          <w:tblLook w:val="0000" w:firstRow="0" w:lastRow="0" w:firstColumn="0" w:lastColumn="0" w:noHBand="0" w:noVBand="0"/>
        </w:tblPrEx>
        <w:trPr>
          <w:trHeight w:val="20"/>
        </w:trPr>
        <w:tc>
          <w:tcPr>
            <w:tcW w:w="7083" w:type="dxa"/>
            <w:shd w:val="clear" w:color="auto" w:fill="auto"/>
            <w:noWrap/>
            <w:vAlign w:val="bottom"/>
          </w:tcPr>
          <w:p w14:paraId="372C5B92" w14:textId="77777777" w:rsidR="00CB2794" w:rsidRPr="001F12B4" w:rsidRDefault="00CB2794" w:rsidP="00CB2794">
            <w:r w:rsidRPr="001F12B4">
              <w:t>Аудит событий входа в систему</w:t>
            </w:r>
          </w:p>
        </w:tc>
        <w:tc>
          <w:tcPr>
            <w:tcW w:w="2552" w:type="dxa"/>
            <w:shd w:val="clear" w:color="auto" w:fill="auto"/>
            <w:noWrap/>
            <w:vAlign w:val="bottom"/>
          </w:tcPr>
          <w:p w14:paraId="372C5B93" w14:textId="77777777" w:rsidR="00CB2794" w:rsidRPr="001F12B4" w:rsidRDefault="00CB2794" w:rsidP="00CB2794">
            <w:pPr>
              <w:jc w:val="center"/>
            </w:pPr>
            <w:r w:rsidRPr="001F12B4">
              <w:t>Успех, Отказ</w:t>
            </w:r>
          </w:p>
        </w:tc>
      </w:tr>
      <w:tr w:rsidR="00CB2794" w:rsidRPr="001F12B4" w14:paraId="372C5B97" w14:textId="77777777" w:rsidTr="00CB2794">
        <w:tblPrEx>
          <w:tblLook w:val="0000" w:firstRow="0" w:lastRow="0" w:firstColumn="0" w:lastColumn="0" w:noHBand="0" w:noVBand="0"/>
        </w:tblPrEx>
        <w:trPr>
          <w:trHeight w:val="20"/>
        </w:trPr>
        <w:tc>
          <w:tcPr>
            <w:tcW w:w="7083" w:type="dxa"/>
            <w:shd w:val="clear" w:color="auto" w:fill="auto"/>
            <w:noWrap/>
            <w:vAlign w:val="bottom"/>
          </w:tcPr>
          <w:p w14:paraId="372C5B95" w14:textId="77777777" w:rsidR="00CB2794" w:rsidRPr="001F12B4" w:rsidRDefault="00CB2794" w:rsidP="00CB2794">
            <w:r w:rsidRPr="001F12B4">
              <w:t>Аудит управления учетными записями</w:t>
            </w:r>
          </w:p>
        </w:tc>
        <w:tc>
          <w:tcPr>
            <w:tcW w:w="2552" w:type="dxa"/>
            <w:shd w:val="clear" w:color="auto" w:fill="auto"/>
            <w:noWrap/>
            <w:vAlign w:val="bottom"/>
          </w:tcPr>
          <w:p w14:paraId="372C5B96" w14:textId="77777777" w:rsidR="00CB2794" w:rsidRPr="001F12B4" w:rsidRDefault="00CB2794" w:rsidP="00CB2794">
            <w:pPr>
              <w:jc w:val="center"/>
            </w:pPr>
            <w:r w:rsidRPr="001F12B4">
              <w:t>Успех, Отказ</w:t>
            </w:r>
          </w:p>
        </w:tc>
      </w:tr>
      <w:tr w:rsidR="00CB2794" w:rsidRPr="001F12B4" w14:paraId="372C5B99" w14:textId="77777777" w:rsidTr="00CB2794">
        <w:tc>
          <w:tcPr>
            <w:tcW w:w="9639" w:type="dxa"/>
            <w:gridSpan w:val="2"/>
            <w:shd w:val="clear" w:color="auto" w:fill="auto"/>
          </w:tcPr>
          <w:p w14:paraId="372C5B98" w14:textId="77777777" w:rsidR="00CB2794" w:rsidRPr="001F12B4" w:rsidRDefault="00CB2794" w:rsidP="00CB2794">
            <w:pPr>
              <w:widowControl w:val="0"/>
              <w:autoSpaceDE w:val="0"/>
              <w:autoSpaceDN w:val="0"/>
              <w:adjustRightInd w:val="0"/>
              <w:jc w:val="center"/>
            </w:pPr>
            <w:r w:rsidRPr="001F12B4">
              <w:rPr>
                <w:b/>
              </w:rPr>
              <w:t>Параметры безопасности\Локальные политики\Параметры безопасности</w:t>
            </w:r>
          </w:p>
        </w:tc>
      </w:tr>
      <w:tr w:rsidR="00CB2794" w:rsidRPr="001F12B4" w14:paraId="372C5B9C" w14:textId="77777777" w:rsidTr="00CB2794">
        <w:tc>
          <w:tcPr>
            <w:tcW w:w="7083" w:type="dxa"/>
            <w:shd w:val="clear" w:color="auto" w:fill="auto"/>
          </w:tcPr>
          <w:p w14:paraId="372C5B9A" w14:textId="77777777" w:rsidR="00CB2794" w:rsidRPr="001F12B4" w:rsidRDefault="00CB2794" w:rsidP="00CB2794">
            <w:pPr>
              <w:widowControl w:val="0"/>
              <w:autoSpaceDE w:val="0"/>
              <w:autoSpaceDN w:val="0"/>
              <w:adjustRightInd w:val="0"/>
            </w:pPr>
            <w:r w:rsidRPr="001F12B4">
              <w:rPr>
                <w:color w:val="000000"/>
              </w:rPr>
              <w:t>Интерактивный вход в систему: количество предыдущих подключений к кэшу (в случае отсутствия доступа к контроллеру домена)</w:t>
            </w:r>
          </w:p>
        </w:tc>
        <w:tc>
          <w:tcPr>
            <w:tcW w:w="2552" w:type="dxa"/>
            <w:shd w:val="clear" w:color="auto" w:fill="auto"/>
          </w:tcPr>
          <w:p w14:paraId="372C5B9B" w14:textId="77777777" w:rsidR="00CB2794" w:rsidRPr="001F12B4" w:rsidRDefault="00CB2794" w:rsidP="00CB2794">
            <w:pPr>
              <w:widowControl w:val="0"/>
              <w:autoSpaceDE w:val="0"/>
              <w:autoSpaceDN w:val="0"/>
              <w:adjustRightInd w:val="0"/>
            </w:pPr>
            <w:r w:rsidRPr="001F12B4">
              <w:t>0 - входов в систему</w:t>
            </w:r>
          </w:p>
        </w:tc>
      </w:tr>
      <w:tr w:rsidR="00CB2794" w:rsidRPr="001F12B4" w14:paraId="372C5B9F" w14:textId="77777777" w:rsidTr="00CB2794">
        <w:tc>
          <w:tcPr>
            <w:tcW w:w="7083" w:type="dxa"/>
            <w:shd w:val="clear" w:color="auto" w:fill="auto"/>
          </w:tcPr>
          <w:p w14:paraId="372C5B9D" w14:textId="77777777" w:rsidR="00CB2794" w:rsidRPr="001F12B4" w:rsidRDefault="00CB2794" w:rsidP="00CB2794">
            <w:pPr>
              <w:rPr>
                <w:color w:val="000000"/>
              </w:rPr>
            </w:pPr>
            <w:r w:rsidRPr="001F12B4">
              <w:rPr>
                <w:color w:val="000000"/>
              </w:rPr>
              <w:t>Интерактивный вход в систему: требовать проверки на контроллере домена для отмены блокировки компьютера</w:t>
            </w:r>
          </w:p>
        </w:tc>
        <w:tc>
          <w:tcPr>
            <w:tcW w:w="2552" w:type="dxa"/>
            <w:shd w:val="clear" w:color="auto" w:fill="auto"/>
          </w:tcPr>
          <w:p w14:paraId="372C5B9E" w14:textId="77777777" w:rsidR="00CB2794" w:rsidRPr="001F12B4" w:rsidRDefault="00CB2794" w:rsidP="00CB2794">
            <w:pPr>
              <w:widowControl w:val="0"/>
              <w:autoSpaceDE w:val="0"/>
              <w:autoSpaceDN w:val="0"/>
              <w:adjustRightInd w:val="0"/>
            </w:pPr>
            <w:r w:rsidRPr="001F12B4">
              <w:t>Включен</w:t>
            </w:r>
          </w:p>
        </w:tc>
      </w:tr>
      <w:tr w:rsidR="00CB2794" w:rsidRPr="001F12B4" w14:paraId="372C5BA2" w14:textId="77777777" w:rsidTr="00CB2794">
        <w:tc>
          <w:tcPr>
            <w:tcW w:w="7083" w:type="dxa"/>
            <w:shd w:val="clear" w:color="auto" w:fill="auto"/>
          </w:tcPr>
          <w:p w14:paraId="372C5BA0" w14:textId="77777777" w:rsidR="00CB2794" w:rsidRPr="001F12B4" w:rsidRDefault="00CB2794" w:rsidP="00CB2794">
            <w:r w:rsidRPr="001F12B4">
              <w:t>Сетевой доступ: не разрешать хранение паролей или учетных данных для сетевой проверки подлинности</w:t>
            </w:r>
          </w:p>
        </w:tc>
        <w:tc>
          <w:tcPr>
            <w:tcW w:w="2552" w:type="dxa"/>
            <w:shd w:val="clear" w:color="auto" w:fill="auto"/>
          </w:tcPr>
          <w:p w14:paraId="372C5BA1" w14:textId="50D9EAC6" w:rsidR="00CB2794" w:rsidRPr="00861252" w:rsidRDefault="00A04828" w:rsidP="00CB2794">
            <w:pPr>
              <w:widowControl w:val="0"/>
              <w:autoSpaceDE w:val="0"/>
              <w:autoSpaceDN w:val="0"/>
              <w:adjustRightInd w:val="0"/>
            </w:pPr>
            <w:r>
              <w:t>Включен</w:t>
            </w:r>
            <w:bookmarkStart w:id="427" w:name="_GoBack"/>
            <w:bookmarkEnd w:id="427"/>
          </w:p>
        </w:tc>
      </w:tr>
      <w:tr w:rsidR="00CB2794" w:rsidRPr="001F12B4" w14:paraId="372C5BA5" w14:textId="77777777" w:rsidTr="00CB2794">
        <w:tc>
          <w:tcPr>
            <w:tcW w:w="7083" w:type="dxa"/>
            <w:shd w:val="clear" w:color="auto" w:fill="auto"/>
          </w:tcPr>
          <w:p w14:paraId="372C5BA3" w14:textId="77777777" w:rsidR="00CB2794" w:rsidRPr="001F12B4" w:rsidRDefault="00CB2794" w:rsidP="00CB2794">
            <w:r w:rsidRPr="001F12B4">
              <w:t>Учетные записи: Состояние учетной записи 'Администратор'</w:t>
            </w:r>
          </w:p>
        </w:tc>
        <w:tc>
          <w:tcPr>
            <w:tcW w:w="2552" w:type="dxa"/>
            <w:shd w:val="clear" w:color="auto" w:fill="auto"/>
          </w:tcPr>
          <w:p w14:paraId="372C5BA4" w14:textId="77777777" w:rsidR="00CB2794" w:rsidRPr="001F12B4" w:rsidRDefault="00CB2794" w:rsidP="00CB2794">
            <w:pPr>
              <w:widowControl w:val="0"/>
              <w:autoSpaceDE w:val="0"/>
              <w:autoSpaceDN w:val="0"/>
              <w:adjustRightInd w:val="0"/>
            </w:pPr>
            <w:r w:rsidRPr="001F12B4">
              <w:t>Включен</w:t>
            </w:r>
          </w:p>
        </w:tc>
      </w:tr>
      <w:tr w:rsidR="00CB2794" w:rsidRPr="001F12B4" w14:paraId="372C5BA8" w14:textId="77777777" w:rsidTr="00CB2794">
        <w:tc>
          <w:tcPr>
            <w:tcW w:w="7083" w:type="dxa"/>
            <w:shd w:val="clear" w:color="auto" w:fill="auto"/>
          </w:tcPr>
          <w:p w14:paraId="372C5BA6" w14:textId="77777777" w:rsidR="00CB2794" w:rsidRPr="001F12B4" w:rsidRDefault="00CB2794" w:rsidP="00CB2794">
            <w:r w:rsidRPr="001F12B4">
              <w:t>Учетные записи: Состояние учетной записи 'Гость'</w:t>
            </w:r>
          </w:p>
        </w:tc>
        <w:tc>
          <w:tcPr>
            <w:tcW w:w="2552" w:type="dxa"/>
            <w:shd w:val="clear" w:color="auto" w:fill="auto"/>
          </w:tcPr>
          <w:p w14:paraId="372C5BA7" w14:textId="77777777" w:rsidR="00CB2794" w:rsidRPr="001F12B4" w:rsidRDefault="00CB2794" w:rsidP="00CB2794">
            <w:pPr>
              <w:widowControl w:val="0"/>
              <w:autoSpaceDE w:val="0"/>
              <w:autoSpaceDN w:val="0"/>
              <w:adjustRightInd w:val="0"/>
            </w:pPr>
            <w:r w:rsidRPr="001F12B4">
              <w:t>Отключен</w:t>
            </w:r>
          </w:p>
        </w:tc>
      </w:tr>
      <w:tr w:rsidR="00CB2794" w:rsidRPr="001F12B4" w14:paraId="372C5BAB" w14:textId="77777777" w:rsidTr="00CB2794">
        <w:tc>
          <w:tcPr>
            <w:tcW w:w="7083" w:type="dxa"/>
            <w:shd w:val="clear" w:color="auto" w:fill="auto"/>
          </w:tcPr>
          <w:p w14:paraId="372C5BA9" w14:textId="77777777" w:rsidR="00CB2794" w:rsidRPr="001F12B4" w:rsidRDefault="00CB2794" w:rsidP="00CB2794">
            <w:r w:rsidRPr="001F12B4">
              <w:t>Завершение работы: очистка файла подкачки виртуальной памяти</w:t>
            </w:r>
          </w:p>
        </w:tc>
        <w:tc>
          <w:tcPr>
            <w:tcW w:w="2552" w:type="dxa"/>
            <w:shd w:val="clear" w:color="auto" w:fill="auto"/>
          </w:tcPr>
          <w:p w14:paraId="372C5BAA" w14:textId="77777777" w:rsidR="00CB2794" w:rsidRPr="001F12B4" w:rsidRDefault="00CB2794" w:rsidP="00CB2794">
            <w:pPr>
              <w:widowControl w:val="0"/>
              <w:autoSpaceDE w:val="0"/>
              <w:autoSpaceDN w:val="0"/>
              <w:adjustRightInd w:val="0"/>
            </w:pPr>
            <w:r w:rsidRPr="001F12B4">
              <w:t>Включен</w:t>
            </w:r>
          </w:p>
        </w:tc>
      </w:tr>
    </w:tbl>
    <w:p w14:paraId="372C5BAC" w14:textId="77777777" w:rsidR="00CB2794" w:rsidRPr="001F12B4" w:rsidRDefault="00CB2794" w:rsidP="00CB2794">
      <w:pPr>
        <w:ind w:firstLine="426"/>
        <w:rPr>
          <w:b/>
          <w:highlight w:val="yellow"/>
        </w:rPr>
      </w:pPr>
    </w:p>
    <w:p w14:paraId="372C5BAD" w14:textId="77777777" w:rsidR="00CB2794" w:rsidRPr="001F12B4" w:rsidRDefault="00CB2794" w:rsidP="00CB2794">
      <w:pPr>
        <w:pStyle w:val="a4"/>
        <w:spacing w:after="0" w:line="360" w:lineRule="auto"/>
        <w:ind w:firstLine="709"/>
      </w:pPr>
      <w:r w:rsidRPr="001F12B4">
        <w:t>Для отключения:</w:t>
      </w:r>
    </w:p>
    <w:p w14:paraId="372C5BAE"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кэширования информации о регистрации пользователей в сети;</w:t>
      </w:r>
    </w:p>
    <w:p w14:paraId="372C5BAF"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автоматической регистрации в системе;</w:t>
      </w:r>
      <w:r w:rsidRPr="001F12B4" w:rsidDel="00CA7B61">
        <w:rPr>
          <w:sz w:val="24"/>
          <w:szCs w:val="24"/>
        </w:rPr>
        <w:t xml:space="preserve"> </w:t>
      </w:r>
    </w:p>
    <w:p w14:paraId="372C5BB0"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сохранения сетевых паролей;</w:t>
      </w:r>
      <w:r w:rsidRPr="001F12B4" w:rsidDel="00CA7B61">
        <w:rPr>
          <w:sz w:val="24"/>
          <w:szCs w:val="24"/>
        </w:rPr>
        <w:t xml:space="preserve"> </w:t>
      </w:r>
    </w:p>
    <w:p w14:paraId="372C5BB1"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сохранения паролей или учётных данных для сетевой проверки подлинности;</w:t>
      </w:r>
      <w:r w:rsidRPr="001F12B4" w:rsidDel="00CA7B61">
        <w:rPr>
          <w:sz w:val="24"/>
          <w:szCs w:val="24"/>
        </w:rPr>
        <w:t xml:space="preserve"> </w:t>
      </w:r>
    </w:p>
    <w:p w14:paraId="372C5BB2"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действий функциональных клавиш клавиатуры «Menu» и «Windows» (за исключением АРМ персонала ЕСМИБ ТУ);</w:t>
      </w:r>
    </w:p>
    <w:p w14:paraId="372C5BB3" w14:textId="77777777" w:rsidR="00CB2794" w:rsidRPr="001F12B4" w:rsidRDefault="00CB2794" w:rsidP="00DD2C89">
      <w:pPr>
        <w:pStyle w:val="afffffffb"/>
        <w:numPr>
          <w:ilvl w:val="0"/>
          <w:numId w:val="26"/>
        </w:numPr>
        <w:tabs>
          <w:tab w:val="left" w:pos="993"/>
        </w:tabs>
        <w:ind w:left="0" w:firstLine="709"/>
        <w:rPr>
          <w:sz w:val="24"/>
          <w:szCs w:val="24"/>
        </w:rPr>
      </w:pPr>
      <w:r w:rsidRPr="001F12B4">
        <w:rPr>
          <w:sz w:val="24"/>
          <w:szCs w:val="24"/>
        </w:rPr>
        <w:t>отключения общих системных папок: – ADMIN$, C$, D$,</w:t>
      </w:r>
    </w:p>
    <w:p w14:paraId="372C5BB4" w14:textId="77777777" w:rsidR="00CB2794" w:rsidRPr="00A0454A" w:rsidRDefault="00CB2794" w:rsidP="00A361AC">
      <w:pPr>
        <w:pStyle w:val="a4"/>
        <w:spacing w:after="0" w:line="360" w:lineRule="auto"/>
        <w:ind w:firstLine="709"/>
      </w:pPr>
      <w:r>
        <w:t xml:space="preserve">Необходимо </w:t>
      </w:r>
      <w:r w:rsidRPr="001F12B4">
        <w:t xml:space="preserve">создать и выполнить скрипт  – в виде текстового файла с расширением </w:t>
      </w:r>
      <w:r w:rsidRPr="00A0454A">
        <w:t>– reg, например – «set_policies.reg»:</w:t>
      </w:r>
    </w:p>
    <w:p w14:paraId="372C5BB5" w14:textId="77777777" w:rsidR="00CB2794" w:rsidRPr="00A0454A" w:rsidRDefault="00CB2794" w:rsidP="00CB2794"/>
    <w:p w14:paraId="372C5BB6" w14:textId="77777777" w:rsidR="00CB2794" w:rsidRPr="00A0454A" w:rsidRDefault="00CB2794" w:rsidP="00CB2794">
      <w:pPr>
        <w:rPr>
          <w:i/>
        </w:rPr>
      </w:pPr>
      <w:r w:rsidRPr="00A0454A">
        <w:rPr>
          <w:i/>
        </w:rPr>
        <w:t>; отключить запрет кэширования информации о регистрации пользователей в сети</w:t>
      </w:r>
    </w:p>
    <w:p w14:paraId="372C5BB7" w14:textId="77777777" w:rsidR="00CB2794" w:rsidRPr="00A0454A" w:rsidRDefault="00CB2794" w:rsidP="00CB2794">
      <w:pPr>
        <w:rPr>
          <w:i/>
          <w:lang w:val="en-US"/>
        </w:rPr>
      </w:pPr>
      <w:r w:rsidRPr="00A0454A">
        <w:rPr>
          <w:i/>
          <w:lang w:val="en-US"/>
        </w:rPr>
        <w:t>[HKEY_LOCAL_MACHINE\SOFTWARE\Microsoft\Windows NT\CurrentVersion\Winlogon]</w:t>
      </w:r>
    </w:p>
    <w:p w14:paraId="372C5BB8" w14:textId="77777777" w:rsidR="00CB2794" w:rsidRPr="00A0454A" w:rsidRDefault="00CB2794" w:rsidP="00CB2794">
      <w:pPr>
        <w:rPr>
          <w:i/>
        </w:rPr>
      </w:pPr>
      <w:r w:rsidRPr="00A0454A">
        <w:rPr>
          <w:i/>
        </w:rPr>
        <w:t>"cachedlogonscount"="10"</w:t>
      </w:r>
    </w:p>
    <w:p w14:paraId="372C5BB9" w14:textId="77777777" w:rsidR="00CB2794" w:rsidRPr="00A0454A" w:rsidRDefault="00CB2794" w:rsidP="00CB2794">
      <w:pPr>
        <w:rPr>
          <w:i/>
        </w:rPr>
      </w:pPr>
    </w:p>
    <w:p w14:paraId="372C5BBA" w14:textId="77777777" w:rsidR="00CB2794" w:rsidRPr="00A0454A" w:rsidRDefault="00CB2794" w:rsidP="00CB2794">
      <w:pPr>
        <w:rPr>
          <w:i/>
        </w:rPr>
      </w:pPr>
      <w:r w:rsidRPr="00A0454A">
        <w:rPr>
          <w:i/>
        </w:rPr>
        <w:t>; запретить автоматическую регистрацию в системе</w:t>
      </w:r>
    </w:p>
    <w:p w14:paraId="372C5BBB" w14:textId="77777777" w:rsidR="00CB2794" w:rsidRPr="00A04828" w:rsidRDefault="00CB2794" w:rsidP="00CB2794">
      <w:pPr>
        <w:rPr>
          <w:i/>
          <w:lang w:val="en-US"/>
        </w:rPr>
      </w:pPr>
      <w:r w:rsidRPr="00A04828">
        <w:rPr>
          <w:i/>
          <w:lang w:val="en-US"/>
        </w:rPr>
        <w:t>[</w:t>
      </w:r>
      <w:r w:rsidRPr="00A0454A">
        <w:rPr>
          <w:i/>
          <w:lang w:val="en-US"/>
        </w:rPr>
        <w:t>HKEY</w:t>
      </w:r>
      <w:r w:rsidRPr="00A04828">
        <w:rPr>
          <w:i/>
          <w:lang w:val="en-US"/>
        </w:rPr>
        <w:t>_</w:t>
      </w:r>
      <w:r w:rsidRPr="00A0454A">
        <w:rPr>
          <w:i/>
          <w:lang w:val="en-US"/>
        </w:rPr>
        <w:t>LOCAL</w:t>
      </w:r>
      <w:r w:rsidRPr="00A04828">
        <w:rPr>
          <w:i/>
          <w:lang w:val="en-US"/>
        </w:rPr>
        <w:t>_</w:t>
      </w:r>
      <w:r w:rsidRPr="00A0454A">
        <w:rPr>
          <w:i/>
          <w:lang w:val="en-US"/>
        </w:rPr>
        <w:t>MACHINE</w:t>
      </w:r>
      <w:r w:rsidRPr="00A04828">
        <w:rPr>
          <w:i/>
          <w:lang w:val="en-US"/>
        </w:rPr>
        <w:t>\</w:t>
      </w:r>
      <w:r w:rsidRPr="00A0454A">
        <w:rPr>
          <w:i/>
          <w:lang w:val="en-US"/>
        </w:rPr>
        <w:t>SOFTWARE</w:t>
      </w:r>
      <w:r w:rsidRPr="00A04828">
        <w:rPr>
          <w:i/>
          <w:lang w:val="en-US"/>
        </w:rPr>
        <w:t>\</w:t>
      </w:r>
      <w:r w:rsidRPr="00A0454A">
        <w:rPr>
          <w:i/>
          <w:lang w:val="en-US"/>
        </w:rPr>
        <w:t>Microsoft</w:t>
      </w:r>
      <w:r w:rsidRPr="00A04828">
        <w:rPr>
          <w:i/>
          <w:lang w:val="en-US"/>
        </w:rPr>
        <w:t>\</w:t>
      </w:r>
      <w:r w:rsidRPr="00A0454A">
        <w:rPr>
          <w:i/>
          <w:lang w:val="en-US"/>
        </w:rPr>
        <w:t>Windows</w:t>
      </w:r>
      <w:r w:rsidRPr="00A04828">
        <w:rPr>
          <w:i/>
          <w:lang w:val="en-US"/>
        </w:rPr>
        <w:t xml:space="preserve"> </w:t>
      </w:r>
      <w:r w:rsidRPr="00A0454A">
        <w:rPr>
          <w:i/>
          <w:lang w:val="en-US"/>
        </w:rPr>
        <w:t>NT</w:t>
      </w:r>
      <w:r w:rsidRPr="00A04828">
        <w:rPr>
          <w:i/>
          <w:lang w:val="en-US"/>
        </w:rPr>
        <w:t>\</w:t>
      </w:r>
      <w:r w:rsidRPr="00A0454A">
        <w:rPr>
          <w:i/>
          <w:lang w:val="en-US"/>
        </w:rPr>
        <w:t>CurrentVersion</w:t>
      </w:r>
      <w:r w:rsidRPr="00A04828">
        <w:rPr>
          <w:i/>
          <w:lang w:val="en-US"/>
        </w:rPr>
        <w:t>\</w:t>
      </w:r>
      <w:r w:rsidRPr="00A0454A">
        <w:rPr>
          <w:i/>
          <w:lang w:val="en-US"/>
        </w:rPr>
        <w:t>Winlogon</w:t>
      </w:r>
      <w:r w:rsidRPr="00A04828">
        <w:rPr>
          <w:i/>
          <w:lang w:val="en-US"/>
        </w:rPr>
        <w:t>]</w:t>
      </w:r>
    </w:p>
    <w:p w14:paraId="372C5BBC" w14:textId="77777777" w:rsidR="00CB2794" w:rsidRPr="00A04828" w:rsidRDefault="00CB2794" w:rsidP="00CB2794">
      <w:pPr>
        <w:rPr>
          <w:i/>
          <w:lang w:val="en-US"/>
        </w:rPr>
      </w:pPr>
      <w:r w:rsidRPr="00A04828">
        <w:rPr>
          <w:i/>
          <w:lang w:val="en-US"/>
        </w:rPr>
        <w:t>"</w:t>
      </w:r>
      <w:r w:rsidRPr="00A0454A">
        <w:rPr>
          <w:i/>
          <w:lang w:val="en-US"/>
        </w:rPr>
        <w:t>AutoAdminLogon</w:t>
      </w:r>
      <w:r w:rsidRPr="00A04828">
        <w:rPr>
          <w:i/>
          <w:lang w:val="en-US"/>
        </w:rPr>
        <w:t>"="0"</w:t>
      </w:r>
    </w:p>
    <w:p w14:paraId="372C5BBD" w14:textId="77777777" w:rsidR="00CB2794" w:rsidRPr="00A04828" w:rsidRDefault="00CB2794" w:rsidP="00CB2794">
      <w:pPr>
        <w:rPr>
          <w:i/>
          <w:lang w:val="en-US"/>
        </w:rPr>
      </w:pPr>
    </w:p>
    <w:p w14:paraId="372C5BBE" w14:textId="77777777" w:rsidR="00CB2794" w:rsidRPr="00861252" w:rsidRDefault="00CB2794" w:rsidP="00CB2794">
      <w:pPr>
        <w:rPr>
          <w:i/>
          <w:lang w:val="en-US"/>
        </w:rPr>
      </w:pPr>
      <w:r w:rsidRPr="00861252">
        <w:rPr>
          <w:i/>
          <w:lang w:val="en-US"/>
        </w:rPr>
        <w:t xml:space="preserve">; </w:t>
      </w:r>
      <w:r w:rsidRPr="00A0454A">
        <w:rPr>
          <w:i/>
        </w:rPr>
        <w:t>отключить</w:t>
      </w:r>
      <w:r w:rsidRPr="00861252">
        <w:rPr>
          <w:i/>
          <w:lang w:val="en-US"/>
        </w:rPr>
        <w:t xml:space="preserve"> </w:t>
      </w:r>
      <w:r w:rsidRPr="00A0454A">
        <w:rPr>
          <w:i/>
        </w:rPr>
        <w:t>запрет</w:t>
      </w:r>
      <w:r w:rsidRPr="00861252">
        <w:rPr>
          <w:i/>
          <w:lang w:val="en-US"/>
        </w:rPr>
        <w:t xml:space="preserve"> </w:t>
      </w:r>
      <w:r w:rsidRPr="00A0454A">
        <w:rPr>
          <w:i/>
        </w:rPr>
        <w:t>сохранения</w:t>
      </w:r>
      <w:r w:rsidRPr="00861252">
        <w:rPr>
          <w:i/>
          <w:lang w:val="en-US"/>
        </w:rPr>
        <w:t xml:space="preserve"> </w:t>
      </w:r>
      <w:r w:rsidRPr="00A0454A">
        <w:rPr>
          <w:i/>
        </w:rPr>
        <w:t>сетевых</w:t>
      </w:r>
      <w:r w:rsidRPr="00861252">
        <w:rPr>
          <w:i/>
          <w:lang w:val="en-US"/>
        </w:rPr>
        <w:t xml:space="preserve"> </w:t>
      </w:r>
      <w:r w:rsidRPr="00A0454A">
        <w:rPr>
          <w:i/>
        </w:rPr>
        <w:t>паролей</w:t>
      </w:r>
    </w:p>
    <w:p w14:paraId="372C5BBF" w14:textId="77777777" w:rsidR="00CB2794" w:rsidRPr="00A0454A" w:rsidRDefault="00CB2794" w:rsidP="00CB2794">
      <w:pPr>
        <w:rPr>
          <w:i/>
          <w:lang w:val="en-US"/>
        </w:rPr>
      </w:pPr>
      <w:r w:rsidRPr="00A0454A">
        <w:rPr>
          <w:i/>
          <w:lang w:val="en-US"/>
        </w:rPr>
        <w:t>[HKEY_LOCAL_MACHINE\SOFTWARE\Microsoft\Windows\CurrentVersion\policies\network]</w:t>
      </w:r>
    </w:p>
    <w:p w14:paraId="372C5BC0" w14:textId="77777777" w:rsidR="00CB2794" w:rsidRPr="00A0454A" w:rsidRDefault="00CB2794" w:rsidP="00CB2794">
      <w:pPr>
        <w:rPr>
          <w:i/>
        </w:rPr>
      </w:pPr>
      <w:r w:rsidRPr="00A0454A">
        <w:rPr>
          <w:i/>
        </w:rPr>
        <w:t>"</w:t>
      </w:r>
      <w:r w:rsidRPr="00A0454A">
        <w:rPr>
          <w:i/>
          <w:lang w:val="en-US"/>
        </w:rPr>
        <w:t>DisablePwdCaching</w:t>
      </w:r>
      <w:r w:rsidRPr="00A0454A">
        <w:rPr>
          <w:i/>
        </w:rPr>
        <w:t>"=</w:t>
      </w:r>
      <w:r w:rsidRPr="00A0454A">
        <w:rPr>
          <w:i/>
          <w:lang w:val="en-US"/>
        </w:rPr>
        <w:t>dword</w:t>
      </w:r>
      <w:r w:rsidRPr="00A0454A">
        <w:rPr>
          <w:i/>
        </w:rPr>
        <w:t>:00000000</w:t>
      </w:r>
    </w:p>
    <w:p w14:paraId="372C5BC1" w14:textId="77777777" w:rsidR="00CB2794" w:rsidRPr="00A0454A" w:rsidRDefault="00CB2794" w:rsidP="00CB2794">
      <w:pPr>
        <w:rPr>
          <w:i/>
        </w:rPr>
      </w:pPr>
    </w:p>
    <w:p w14:paraId="372C5BC2" w14:textId="77777777" w:rsidR="00CB2794" w:rsidRPr="00A0454A" w:rsidRDefault="00CB2794" w:rsidP="00CB2794">
      <w:pPr>
        <w:rPr>
          <w:i/>
        </w:rPr>
      </w:pPr>
      <w:r w:rsidRPr="00A0454A">
        <w:rPr>
          <w:i/>
        </w:rPr>
        <w:t>; запретить сохранение паролей или учётных данных для сетевой проверки подлинности</w:t>
      </w:r>
    </w:p>
    <w:p w14:paraId="372C5BC3" w14:textId="77777777" w:rsidR="00CB2794" w:rsidRPr="00A0454A" w:rsidRDefault="00CB2794" w:rsidP="00CB2794">
      <w:pPr>
        <w:rPr>
          <w:i/>
          <w:lang w:val="en-US"/>
        </w:rPr>
      </w:pPr>
      <w:r w:rsidRPr="00A0454A">
        <w:rPr>
          <w:i/>
          <w:lang w:val="en-US"/>
        </w:rPr>
        <w:t>[HKEY_LOCAL_MACHINE\SYSTEM\CurrentControlSet\Control\Lsa]</w:t>
      </w:r>
    </w:p>
    <w:p w14:paraId="372C5BC4" w14:textId="77777777" w:rsidR="00CB2794" w:rsidRPr="00A0454A" w:rsidRDefault="00CB2794" w:rsidP="00CB2794">
      <w:pPr>
        <w:rPr>
          <w:i/>
          <w:lang w:val="en-US"/>
        </w:rPr>
      </w:pPr>
      <w:r w:rsidRPr="00A0454A">
        <w:rPr>
          <w:i/>
          <w:lang w:val="en-US"/>
        </w:rPr>
        <w:t>"disabledomaincreds"=dword:00000001</w:t>
      </w:r>
    </w:p>
    <w:p w14:paraId="372C5BC5" w14:textId="77777777" w:rsidR="00CB2794" w:rsidRPr="00A0454A" w:rsidRDefault="00CB2794" w:rsidP="00CB2794">
      <w:pPr>
        <w:rPr>
          <w:i/>
          <w:lang w:val="en-US"/>
        </w:rPr>
      </w:pPr>
    </w:p>
    <w:p w14:paraId="372C5BC6" w14:textId="77777777" w:rsidR="00CB2794" w:rsidRPr="00A0454A" w:rsidRDefault="00CB2794" w:rsidP="00CB2794">
      <w:pPr>
        <w:rPr>
          <w:i/>
          <w:lang w:val="en-US"/>
        </w:rPr>
      </w:pPr>
      <w:r w:rsidRPr="00A0454A">
        <w:rPr>
          <w:i/>
          <w:lang w:val="en-US"/>
        </w:rPr>
        <w:t xml:space="preserve">; </w:t>
      </w:r>
      <w:r w:rsidRPr="00A0454A">
        <w:rPr>
          <w:i/>
        </w:rPr>
        <w:t>отключить</w:t>
      </w:r>
      <w:r w:rsidRPr="00A0454A">
        <w:rPr>
          <w:i/>
          <w:lang w:val="en-US"/>
        </w:rPr>
        <w:t xml:space="preserve"> </w:t>
      </w:r>
      <w:r w:rsidRPr="00A0454A">
        <w:rPr>
          <w:i/>
        </w:rPr>
        <w:t>действие</w:t>
      </w:r>
      <w:r w:rsidRPr="00A0454A">
        <w:rPr>
          <w:i/>
          <w:lang w:val="en-US"/>
        </w:rPr>
        <w:t xml:space="preserve"> </w:t>
      </w:r>
      <w:r w:rsidRPr="00A0454A">
        <w:rPr>
          <w:i/>
        </w:rPr>
        <w:t>функциональных</w:t>
      </w:r>
      <w:r w:rsidRPr="00A0454A">
        <w:rPr>
          <w:i/>
          <w:lang w:val="en-US"/>
        </w:rPr>
        <w:t xml:space="preserve"> </w:t>
      </w:r>
      <w:r w:rsidRPr="00A0454A">
        <w:rPr>
          <w:i/>
        </w:rPr>
        <w:t>клавиш</w:t>
      </w:r>
      <w:r w:rsidRPr="00A0454A">
        <w:rPr>
          <w:i/>
          <w:lang w:val="en-US"/>
        </w:rPr>
        <w:t xml:space="preserve"> </w:t>
      </w:r>
      <w:r w:rsidRPr="00A0454A">
        <w:rPr>
          <w:i/>
        </w:rPr>
        <w:t>клавиатуры</w:t>
      </w:r>
      <w:r w:rsidRPr="00A0454A">
        <w:rPr>
          <w:i/>
          <w:lang w:val="en-US"/>
        </w:rPr>
        <w:t xml:space="preserve"> «Menu» </w:t>
      </w:r>
      <w:r w:rsidRPr="00A0454A">
        <w:rPr>
          <w:i/>
        </w:rPr>
        <w:t>и</w:t>
      </w:r>
      <w:r w:rsidRPr="00A0454A">
        <w:rPr>
          <w:i/>
          <w:lang w:val="en-US"/>
        </w:rPr>
        <w:t xml:space="preserve"> «Windows»</w:t>
      </w:r>
    </w:p>
    <w:p w14:paraId="372C5BC7" w14:textId="77777777" w:rsidR="00CB2794" w:rsidRPr="00A0454A" w:rsidRDefault="00CB2794" w:rsidP="00CB2794">
      <w:pPr>
        <w:rPr>
          <w:i/>
          <w:lang w:val="en-US"/>
        </w:rPr>
      </w:pPr>
      <w:r w:rsidRPr="00A0454A">
        <w:rPr>
          <w:i/>
          <w:lang w:val="en-US"/>
        </w:rPr>
        <w:t>[HKEY_LOCAL_MACHINE\SYSTEM\CurrentControlSet\Control\Keyboard Layout]</w:t>
      </w:r>
    </w:p>
    <w:p w14:paraId="372C5BC8" w14:textId="77777777" w:rsidR="00CB2794" w:rsidRPr="00A0454A" w:rsidRDefault="00CB2794" w:rsidP="00CB2794">
      <w:pPr>
        <w:rPr>
          <w:i/>
          <w:lang w:val="en-US"/>
        </w:rPr>
      </w:pPr>
      <w:r w:rsidRPr="00A0454A">
        <w:rPr>
          <w:i/>
          <w:lang w:val="en-US"/>
        </w:rPr>
        <w:t>"Scancode Map"=hex:00,00,00,00,00,00,00,00,04,00,00,00,00,00,5B,E0,00,00,5C,E0,00,00,5D,E0,00,00,00,00</w:t>
      </w:r>
    </w:p>
    <w:p w14:paraId="372C5BC9" w14:textId="77777777" w:rsidR="00CB2794" w:rsidRPr="00A0454A" w:rsidRDefault="00CB2794" w:rsidP="00CB2794">
      <w:pPr>
        <w:rPr>
          <w:i/>
          <w:lang w:val="en-US"/>
        </w:rPr>
      </w:pPr>
    </w:p>
    <w:p w14:paraId="372C5BCA" w14:textId="77777777" w:rsidR="00CB2794" w:rsidRPr="00A0454A" w:rsidRDefault="00CB2794" w:rsidP="00CB2794">
      <w:pPr>
        <w:rPr>
          <w:i/>
        </w:rPr>
      </w:pPr>
      <w:r w:rsidRPr="00A0454A">
        <w:rPr>
          <w:i/>
        </w:rPr>
        <w:t xml:space="preserve">; отключить общие системные папки </w:t>
      </w:r>
      <w:r w:rsidRPr="00A0454A">
        <w:rPr>
          <w:i/>
          <w:lang w:val="en-US"/>
        </w:rPr>
        <w:t>ADMIN</w:t>
      </w:r>
      <w:r w:rsidRPr="00A0454A">
        <w:rPr>
          <w:i/>
        </w:rPr>
        <w:t xml:space="preserve">$, </w:t>
      </w:r>
      <w:r w:rsidRPr="00A0454A">
        <w:rPr>
          <w:i/>
          <w:lang w:val="en-US"/>
        </w:rPr>
        <w:t>C</w:t>
      </w:r>
      <w:r w:rsidRPr="00A0454A">
        <w:rPr>
          <w:i/>
        </w:rPr>
        <w:t xml:space="preserve">$, </w:t>
      </w:r>
      <w:r w:rsidRPr="00A0454A">
        <w:rPr>
          <w:i/>
          <w:lang w:val="en-US"/>
        </w:rPr>
        <w:t>D</w:t>
      </w:r>
      <w:r w:rsidRPr="00A0454A">
        <w:rPr>
          <w:i/>
        </w:rPr>
        <w:t>$ для северов</w:t>
      </w:r>
    </w:p>
    <w:p w14:paraId="372C5BCB" w14:textId="77777777" w:rsidR="00CB2794" w:rsidRPr="00A0454A" w:rsidRDefault="00CB2794" w:rsidP="00CB2794">
      <w:pPr>
        <w:rPr>
          <w:i/>
          <w:lang w:val="en-US"/>
        </w:rPr>
      </w:pPr>
      <w:r w:rsidRPr="00A0454A">
        <w:rPr>
          <w:i/>
          <w:lang w:val="en-US"/>
        </w:rPr>
        <w:t>; [HKEY_LOCAL_MACHINE\SYSTEM\CurrentControlSet\services\LanmanServer\Parameters]</w:t>
      </w:r>
    </w:p>
    <w:p w14:paraId="372C5BCC" w14:textId="77777777" w:rsidR="00CB2794" w:rsidRPr="00A0454A" w:rsidRDefault="00CB2794" w:rsidP="00CB2794">
      <w:pPr>
        <w:rPr>
          <w:i/>
        </w:rPr>
      </w:pPr>
      <w:r w:rsidRPr="00A0454A">
        <w:rPr>
          <w:i/>
        </w:rPr>
        <w:t>;"</w:t>
      </w:r>
      <w:r w:rsidRPr="00A0454A">
        <w:rPr>
          <w:i/>
          <w:lang w:val="en-US"/>
        </w:rPr>
        <w:t>AutoShareServer</w:t>
      </w:r>
      <w:r w:rsidRPr="00A0454A">
        <w:rPr>
          <w:i/>
        </w:rPr>
        <w:t>"=</w:t>
      </w:r>
      <w:r w:rsidRPr="00A0454A">
        <w:rPr>
          <w:i/>
          <w:lang w:val="en-US"/>
        </w:rPr>
        <w:t>dword</w:t>
      </w:r>
      <w:r w:rsidRPr="00A0454A">
        <w:rPr>
          <w:i/>
        </w:rPr>
        <w:t>:00000000</w:t>
      </w:r>
    </w:p>
    <w:p w14:paraId="372C5BCD" w14:textId="77777777" w:rsidR="00CB2794" w:rsidRPr="00A0454A" w:rsidRDefault="00CB2794" w:rsidP="00CB2794">
      <w:pPr>
        <w:rPr>
          <w:i/>
        </w:rPr>
      </w:pPr>
    </w:p>
    <w:p w14:paraId="372C5BCE" w14:textId="77777777" w:rsidR="00CB2794" w:rsidRPr="00A0454A" w:rsidRDefault="00CB2794" w:rsidP="00CB2794">
      <w:pPr>
        <w:rPr>
          <w:i/>
        </w:rPr>
      </w:pPr>
      <w:r w:rsidRPr="00A0454A">
        <w:rPr>
          <w:i/>
        </w:rPr>
        <w:t xml:space="preserve">; отключить общие системные папки </w:t>
      </w:r>
      <w:r w:rsidRPr="00A0454A">
        <w:rPr>
          <w:i/>
          <w:lang w:val="en-US"/>
        </w:rPr>
        <w:t>ADMIN</w:t>
      </w:r>
      <w:r w:rsidRPr="00A0454A">
        <w:rPr>
          <w:i/>
        </w:rPr>
        <w:t xml:space="preserve">$, </w:t>
      </w:r>
      <w:r w:rsidRPr="00A0454A">
        <w:rPr>
          <w:i/>
          <w:lang w:val="en-US"/>
        </w:rPr>
        <w:t>C</w:t>
      </w:r>
      <w:r w:rsidRPr="00A0454A">
        <w:rPr>
          <w:i/>
        </w:rPr>
        <w:t xml:space="preserve">$, </w:t>
      </w:r>
      <w:r w:rsidRPr="00A0454A">
        <w:rPr>
          <w:i/>
          <w:lang w:val="en-US"/>
        </w:rPr>
        <w:t>D</w:t>
      </w:r>
      <w:r w:rsidRPr="00A0454A">
        <w:rPr>
          <w:i/>
        </w:rPr>
        <w:t>$ для рабочих станций</w:t>
      </w:r>
    </w:p>
    <w:p w14:paraId="372C5BCF" w14:textId="77777777" w:rsidR="00CB2794" w:rsidRPr="00A0454A" w:rsidRDefault="00CB2794" w:rsidP="00CB2794">
      <w:pPr>
        <w:rPr>
          <w:i/>
          <w:lang w:val="en-US"/>
        </w:rPr>
      </w:pPr>
      <w:r w:rsidRPr="00A0454A">
        <w:rPr>
          <w:i/>
          <w:lang w:val="en-US"/>
        </w:rPr>
        <w:t>[HKEY_LOCAL_MACHINE\SYSTEM\CurrentControlSet\services\LanmanServer\Parameters]</w:t>
      </w:r>
    </w:p>
    <w:p w14:paraId="372C5BD0" w14:textId="77777777" w:rsidR="00CB2794" w:rsidRPr="00A0454A" w:rsidRDefault="00CB2794" w:rsidP="00CB2794">
      <w:pPr>
        <w:rPr>
          <w:i/>
          <w:lang w:val="en-US"/>
        </w:rPr>
      </w:pPr>
      <w:r w:rsidRPr="00A0454A">
        <w:rPr>
          <w:i/>
          <w:lang w:val="en-US"/>
        </w:rPr>
        <w:t>"AutoShareWks"=dword:00000000</w:t>
      </w:r>
    </w:p>
    <w:p w14:paraId="372C5BD1" w14:textId="77777777" w:rsidR="00CB2794" w:rsidRPr="00A0454A" w:rsidRDefault="00CB2794" w:rsidP="00CB2794">
      <w:pPr>
        <w:rPr>
          <w:i/>
          <w:lang w:val="en-US"/>
        </w:rPr>
      </w:pPr>
    </w:p>
    <w:p w14:paraId="372C5BD2" w14:textId="77777777" w:rsidR="00CB2794" w:rsidRPr="00A0454A" w:rsidRDefault="00CB2794" w:rsidP="00CB2794">
      <w:pPr>
        <w:rPr>
          <w:i/>
          <w:highlight w:val="yellow"/>
          <w:lang w:val="en-US"/>
        </w:rPr>
      </w:pPr>
      <w:r w:rsidRPr="00A0454A">
        <w:rPr>
          <w:lang w:val="en-US"/>
        </w:rPr>
        <w:t xml:space="preserve">-- </w:t>
      </w:r>
      <w:r w:rsidRPr="00A0454A">
        <w:t>конец</w:t>
      </w:r>
      <w:r w:rsidRPr="00A0454A">
        <w:rPr>
          <w:lang w:val="en-US"/>
        </w:rPr>
        <w:t xml:space="preserve"> </w:t>
      </w:r>
      <w:r w:rsidRPr="00A0454A">
        <w:t>скрипта</w:t>
      </w:r>
      <w:r w:rsidRPr="00A0454A">
        <w:rPr>
          <w:lang w:val="en-US"/>
        </w:rPr>
        <w:t xml:space="preserve"> «set_policies.reg» </w:t>
      </w:r>
      <w:r w:rsidRPr="00A0454A">
        <w:t>на</w:t>
      </w:r>
      <w:r w:rsidRPr="00A0454A">
        <w:rPr>
          <w:lang w:val="en-US"/>
        </w:rPr>
        <w:t xml:space="preserve"> </w:t>
      </w:r>
      <w:r w:rsidRPr="00A0454A">
        <w:t>установку</w:t>
      </w:r>
      <w:r w:rsidRPr="00A0454A">
        <w:rPr>
          <w:lang w:val="en-US"/>
        </w:rPr>
        <w:t xml:space="preserve"> </w:t>
      </w:r>
      <w:r w:rsidRPr="00A0454A">
        <w:t>ограничений</w:t>
      </w:r>
      <w:r w:rsidRPr="00A0454A">
        <w:rPr>
          <w:lang w:val="en-US"/>
        </w:rPr>
        <w:t xml:space="preserve"> </w:t>
      </w:r>
      <w:r w:rsidRPr="00A0454A">
        <w:t>через</w:t>
      </w:r>
      <w:r w:rsidRPr="00A0454A">
        <w:rPr>
          <w:lang w:val="en-US"/>
        </w:rPr>
        <w:t xml:space="preserve"> </w:t>
      </w:r>
      <w:r w:rsidRPr="00A0454A">
        <w:t>реестр</w:t>
      </w:r>
      <w:r w:rsidRPr="00A0454A">
        <w:rPr>
          <w:lang w:val="en-US"/>
        </w:rPr>
        <w:t xml:space="preserve"> Windows --</w:t>
      </w:r>
    </w:p>
    <w:p w14:paraId="372C5BD3" w14:textId="77777777" w:rsidR="00CB2794" w:rsidRPr="00A0454A" w:rsidRDefault="00CB2794" w:rsidP="00CB2794">
      <w:pPr>
        <w:rPr>
          <w:i/>
          <w:highlight w:val="yellow"/>
          <w:lang w:val="en-US"/>
        </w:rPr>
      </w:pPr>
    </w:p>
    <w:p w14:paraId="372C5BD4" w14:textId="77777777" w:rsidR="00CB2794" w:rsidRPr="00A0454A" w:rsidRDefault="00CB2794" w:rsidP="00CB2794">
      <w:r w:rsidRPr="00A0454A">
        <w:t>Для отмены изменений создать и выполнить скрипт – текстовый файл – «</w:t>
      </w:r>
      <w:r w:rsidRPr="00A0454A">
        <w:rPr>
          <w:lang w:val="en-US"/>
        </w:rPr>
        <w:t>restore</w:t>
      </w:r>
      <w:r w:rsidRPr="00A0454A">
        <w:t>_policie</w:t>
      </w:r>
      <w:r w:rsidRPr="00A0454A">
        <w:rPr>
          <w:lang w:val="en-US"/>
        </w:rPr>
        <w:t>s</w:t>
      </w:r>
      <w:r w:rsidRPr="00A0454A">
        <w:t>.</w:t>
      </w:r>
      <w:r w:rsidRPr="00A0454A">
        <w:rPr>
          <w:lang w:val="en-US"/>
        </w:rPr>
        <w:t>reg</w:t>
      </w:r>
      <w:r w:rsidRPr="00A0454A">
        <w:t>»:</w:t>
      </w:r>
    </w:p>
    <w:p w14:paraId="372C5BD5" w14:textId="77777777" w:rsidR="00CB2794" w:rsidRPr="00A0454A" w:rsidRDefault="00CB2794" w:rsidP="00CB2794"/>
    <w:p w14:paraId="372C5BD6" w14:textId="77777777" w:rsidR="00CB2794" w:rsidRPr="00A0454A" w:rsidRDefault="00CB2794" w:rsidP="00CB2794">
      <w:r w:rsidRPr="00A0454A">
        <w:t>-- начало скрипта «</w:t>
      </w:r>
      <w:r w:rsidRPr="00A0454A">
        <w:rPr>
          <w:lang w:val="en-US"/>
        </w:rPr>
        <w:t>restore</w:t>
      </w:r>
      <w:r w:rsidRPr="00A0454A">
        <w:t>_</w:t>
      </w:r>
      <w:r w:rsidRPr="00A0454A">
        <w:rPr>
          <w:lang w:val="en-US"/>
        </w:rPr>
        <w:t>policies</w:t>
      </w:r>
      <w:r w:rsidRPr="00A0454A">
        <w:t>.</w:t>
      </w:r>
      <w:r w:rsidRPr="00A0454A">
        <w:rPr>
          <w:lang w:val="en-US"/>
        </w:rPr>
        <w:t>reg</w:t>
      </w:r>
      <w:r w:rsidRPr="00A0454A">
        <w:t xml:space="preserve">» для отмены ограничений через реестр </w:t>
      </w:r>
      <w:r w:rsidRPr="00A0454A">
        <w:rPr>
          <w:lang w:val="en-US"/>
        </w:rPr>
        <w:t>Windows</w:t>
      </w:r>
      <w:r w:rsidRPr="00A0454A">
        <w:t xml:space="preserve"> ––</w:t>
      </w:r>
    </w:p>
    <w:p w14:paraId="372C5BD7" w14:textId="77777777" w:rsidR="00CB2794" w:rsidRPr="00A0454A" w:rsidRDefault="00CB2794" w:rsidP="00CB2794">
      <w:pPr>
        <w:rPr>
          <w:i/>
        </w:rPr>
      </w:pPr>
      <w:r w:rsidRPr="00A0454A">
        <w:rPr>
          <w:i/>
          <w:lang w:val="en-US"/>
        </w:rPr>
        <w:t>Windows</w:t>
      </w:r>
      <w:r w:rsidRPr="00A0454A">
        <w:rPr>
          <w:i/>
        </w:rPr>
        <w:t xml:space="preserve"> </w:t>
      </w:r>
      <w:r w:rsidRPr="00A0454A">
        <w:rPr>
          <w:i/>
          <w:lang w:val="en-US"/>
        </w:rPr>
        <w:t>Registry</w:t>
      </w:r>
      <w:r w:rsidRPr="00A0454A">
        <w:rPr>
          <w:i/>
        </w:rPr>
        <w:t xml:space="preserve"> </w:t>
      </w:r>
      <w:r w:rsidRPr="00A0454A">
        <w:rPr>
          <w:i/>
          <w:lang w:val="en-US"/>
        </w:rPr>
        <w:t>Editor</w:t>
      </w:r>
      <w:r w:rsidRPr="00A0454A">
        <w:rPr>
          <w:i/>
        </w:rPr>
        <w:t xml:space="preserve"> </w:t>
      </w:r>
      <w:r w:rsidRPr="00A0454A">
        <w:rPr>
          <w:i/>
          <w:lang w:val="en-US"/>
        </w:rPr>
        <w:t>Version</w:t>
      </w:r>
      <w:r w:rsidRPr="00A0454A">
        <w:rPr>
          <w:i/>
        </w:rPr>
        <w:t xml:space="preserve"> 5.00</w:t>
      </w:r>
    </w:p>
    <w:p w14:paraId="372C5BD8" w14:textId="77777777" w:rsidR="00CB2794" w:rsidRPr="00A0454A" w:rsidRDefault="00CB2794" w:rsidP="00CB2794">
      <w:pPr>
        <w:rPr>
          <w:i/>
        </w:rPr>
      </w:pPr>
    </w:p>
    <w:p w14:paraId="372C5BD9" w14:textId="77777777" w:rsidR="00CB2794" w:rsidRPr="00A0454A" w:rsidRDefault="00CB2794" w:rsidP="00CB2794">
      <w:pPr>
        <w:rPr>
          <w:i/>
        </w:rPr>
      </w:pPr>
      <w:r w:rsidRPr="00A0454A">
        <w:rPr>
          <w:i/>
        </w:rPr>
        <w:t>; отключить запрет кэширования информации о регистрации пользователей в сети</w:t>
      </w:r>
    </w:p>
    <w:p w14:paraId="372C5BDA" w14:textId="77777777" w:rsidR="00CB2794" w:rsidRPr="00A0454A" w:rsidRDefault="00CB2794" w:rsidP="00CB2794">
      <w:pPr>
        <w:rPr>
          <w:i/>
          <w:lang w:val="en-US"/>
        </w:rPr>
      </w:pPr>
      <w:r w:rsidRPr="00A0454A">
        <w:rPr>
          <w:i/>
          <w:lang w:val="en-US"/>
        </w:rPr>
        <w:t>[HKEY_LOCAL_MACHINE\SOFTWARE\Microsoft\Windows NT\CurrentVersion\Winlogon]</w:t>
      </w:r>
    </w:p>
    <w:p w14:paraId="372C5BDB" w14:textId="77777777" w:rsidR="00CB2794" w:rsidRPr="00A0454A" w:rsidRDefault="00CB2794" w:rsidP="00CB2794">
      <w:pPr>
        <w:rPr>
          <w:i/>
        </w:rPr>
      </w:pPr>
      <w:r w:rsidRPr="00A0454A">
        <w:rPr>
          <w:i/>
        </w:rPr>
        <w:t>"cachedlogonscount"="10"</w:t>
      </w:r>
    </w:p>
    <w:p w14:paraId="372C5BDC" w14:textId="77777777" w:rsidR="00CB2794" w:rsidRPr="00A0454A" w:rsidRDefault="00CB2794" w:rsidP="00CB2794">
      <w:pPr>
        <w:rPr>
          <w:i/>
        </w:rPr>
      </w:pPr>
    </w:p>
    <w:p w14:paraId="372C5BDD" w14:textId="77777777" w:rsidR="00CB2794" w:rsidRPr="00A0454A" w:rsidRDefault="00CB2794" w:rsidP="00CB2794">
      <w:pPr>
        <w:rPr>
          <w:i/>
        </w:rPr>
      </w:pPr>
      <w:r w:rsidRPr="00A0454A">
        <w:rPr>
          <w:i/>
        </w:rPr>
        <w:t>; запретить автоматическую регистрацию в системе</w:t>
      </w:r>
    </w:p>
    <w:p w14:paraId="372C5BDE" w14:textId="77777777" w:rsidR="00CB2794" w:rsidRPr="00A04828" w:rsidRDefault="00CB2794" w:rsidP="00CB2794">
      <w:pPr>
        <w:rPr>
          <w:i/>
          <w:lang w:val="en-US"/>
        </w:rPr>
      </w:pPr>
      <w:r w:rsidRPr="00A04828">
        <w:rPr>
          <w:i/>
          <w:lang w:val="en-US"/>
        </w:rPr>
        <w:t>[</w:t>
      </w:r>
      <w:r w:rsidRPr="00A0454A">
        <w:rPr>
          <w:i/>
          <w:lang w:val="en-US"/>
        </w:rPr>
        <w:t>HKEY</w:t>
      </w:r>
      <w:r w:rsidRPr="00A04828">
        <w:rPr>
          <w:i/>
          <w:lang w:val="en-US"/>
        </w:rPr>
        <w:t>_</w:t>
      </w:r>
      <w:r w:rsidRPr="00A0454A">
        <w:rPr>
          <w:i/>
          <w:lang w:val="en-US"/>
        </w:rPr>
        <w:t>LOCAL</w:t>
      </w:r>
      <w:r w:rsidRPr="00A04828">
        <w:rPr>
          <w:i/>
          <w:lang w:val="en-US"/>
        </w:rPr>
        <w:t>_</w:t>
      </w:r>
      <w:r w:rsidRPr="00A0454A">
        <w:rPr>
          <w:i/>
          <w:lang w:val="en-US"/>
        </w:rPr>
        <w:t>MACHINE</w:t>
      </w:r>
      <w:r w:rsidRPr="00A04828">
        <w:rPr>
          <w:i/>
          <w:lang w:val="en-US"/>
        </w:rPr>
        <w:t>\</w:t>
      </w:r>
      <w:r w:rsidRPr="00A0454A">
        <w:rPr>
          <w:i/>
          <w:lang w:val="en-US"/>
        </w:rPr>
        <w:t>SOFTWARE</w:t>
      </w:r>
      <w:r w:rsidRPr="00A04828">
        <w:rPr>
          <w:i/>
          <w:lang w:val="en-US"/>
        </w:rPr>
        <w:t>\</w:t>
      </w:r>
      <w:r w:rsidRPr="00A0454A">
        <w:rPr>
          <w:i/>
          <w:lang w:val="en-US"/>
        </w:rPr>
        <w:t>Microsoft</w:t>
      </w:r>
      <w:r w:rsidRPr="00A04828">
        <w:rPr>
          <w:i/>
          <w:lang w:val="en-US"/>
        </w:rPr>
        <w:t>\</w:t>
      </w:r>
      <w:r w:rsidRPr="00A0454A">
        <w:rPr>
          <w:i/>
          <w:lang w:val="en-US"/>
        </w:rPr>
        <w:t>Windows</w:t>
      </w:r>
      <w:r w:rsidRPr="00A04828">
        <w:rPr>
          <w:i/>
          <w:lang w:val="en-US"/>
        </w:rPr>
        <w:t xml:space="preserve"> </w:t>
      </w:r>
      <w:r w:rsidRPr="00A0454A">
        <w:rPr>
          <w:i/>
          <w:lang w:val="en-US"/>
        </w:rPr>
        <w:t>NT</w:t>
      </w:r>
      <w:r w:rsidRPr="00A04828">
        <w:rPr>
          <w:i/>
          <w:lang w:val="en-US"/>
        </w:rPr>
        <w:t>\</w:t>
      </w:r>
      <w:r w:rsidRPr="00A0454A">
        <w:rPr>
          <w:i/>
          <w:lang w:val="en-US"/>
        </w:rPr>
        <w:t>CurrentVersion</w:t>
      </w:r>
      <w:r w:rsidRPr="00A04828">
        <w:rPr>
          <w:i/>
          <w:lang w:val="en-US"/>
        </w:rPr>
        <w:t>\</w:t>
      </w:r>
      <w:r w:rsidRPr="00A0454A">
        <w:rPr>
          <w:i/>
          <w:lang w:val="en-US"/>
        </w:rPr>
        <w:t>Winlogon</w:t>
      </w:r>
      <w:r w:rsidRPr="00A04828">
        <w:rPr>
          <w:i/>
          <w:lang w:val="en-US"/>
        </w:rPr>
        <w:t>]</w:t>
      </w:r>
    </w:p>
    <w:p w14:paraId="372C5BDF" w14:textId="77777777" w:rsidR="00CB2794" w:rsidRPr="00A0454A" w:rsidRDefault="00CB2794" w:rsidP="00CB2794">
      <w:pPr>
        <w:rPr>
          <w:i/>
        </w:rPr>
      </w:pPr>
      <w:r w:rsidRPr="00A0454A">
        <w:rPr>
          <w:i/>
        </w:rPr>
        <w:t>"</w:t>
      </w:r>
      <w:r w:rsidRPr="00A0454A">
        <w:rPr>
          <w:i/>
          <w:lang w:val="en-US"/>
        </w:rPr>
        <w:t>AutoAdminLogon</w:t>
      </w:r>
      <w:r w:rsidRPr="00A0454A">
        <w:rPr>
          <w:i/>
        </w:rPr>
        <w:t>"=-</w:t>
      </w:r>
    </w:p>
    <w:p w14:paraId="372C5BE0" w14:textId="77777777" w:rsidR="00CB2794" w:rsidRPr="00A0454A" w:rsidRDefault="00CB2794" w:rsidP="00CB2794">
      <w:pPr>
        <w:rPr>
          <w:i/>
        </w:rPr>
      </w:pPr>
    </w:p>
    <w:p w14:paraId="372C5BE1" w14:textId="77777777" w:rsidR="00CB2794" w:rsidRPr="00A0454A" w:rsidRDefault="00CB2794" w:rsidP="00CB2794">
      <w:pPr>
        <w:rPr>
          <w:i/>
        </w:rPr>
      </w:pPr>
      <w:r w:rsidRPr="00A0454A">
        <w:rPr>
          <w:i/>
        </w:rPr>
        <w:t>; отключить запрет сохранения сетевых паролей</w:t>
      </w:r>
    </w:p>
    <w:p w14:paraId="372C5BE2" w14:textId="77777777" w:rsidR="00CB2794" w:rsidRPr="00A0454A" w:rsidRDefault="00CB2794" w:rsidP="00CB2794">
      <w:pPr>
        <w:rPr>
          <w:i/>
          <w:lang w:val="en-US"/>
        </w:rPr>
      </w:pPr>
      <w:r w:rsidRPr="00A0454A">
        <w:rPr>
          <w:i/>
          <w:lang w:val="en-US"/>
        </w:rPr>
        <w:t>[HKEY_LOCAL_MACHINE\SOFTWARE\Microsoft\Windows\CurrentVersion\policies\network]</w:t>
      </w:r>
    </w:p>
    <w:p w14:paraId="372C5BE3" w14:textId="77777777" w:rsidR="00CB2794" w:rsidRPr="00A0454A" w:rsidRDefault="00CB2794" w:rsidP="00CB2794">
      <w:pPr>
        <w:rPr>
          <w:i/>
        </w:rPr>
      </w:pPr>
      <w:r w:rsidRPr="00A0454A">
        <w:rPr>
          <w:i/>
        </w:rPr>
        <w:t>"</w:t>
      </w:r>
      <w:r w:rsidRPr="00A0454A">
        <w:rPr>
          <w:i/>
          <w:lang w:val="en-US"/>
        </w:rPr>
        <w:t>DisablePwdCaching</w:t>
      </w:r>
      <w:r w:rsidRPr="00A0454A">
        <w:rPr>
          <w:i/>
        </w:rPr>
        <w:t>"=-</w:t>
      </w:r>
    </w:p>
    <w:p w14:paraId="372C5BE4" w14:textId="77777777" w:rsidR="00CB2794" w:rsidRPr="00A0454A" w:rsidRDefault="00CB2794" w:rsidP="00CB2794">
      <w:pPr>
        <w:rPr>
          <w:i/>
        </w:rPr>
      </w:pPr>
    </w:p>
    <w:p w14:paraId="372C5BE5" w14:textId="77777777" w:rsidR="00CB2794" w:rsidRPr="00A0454A" w:rsidRDefault="00CB2794" w:rsidP="00CB2794">
      <w:pPr>
        <w:rPr>
          <w:i/>
        </w:rPr>
      </w:pPr>
      <w:r w:rsidRPr="00A0454A">
        <w:rPr>
          <w:i/>
        </w:rPr>
        <w:t>; запретить сохранение паролей или учётных данных для сетевой проверки подлинности</w:t>
      </w:r>
    </w:p>
    <w:p w14:paraId="372C5BE6" w14:textId="77777777" w:rsidR="00CB2794" w:rsidRPr="00A0454A" w:rsidRDefault="00CB2794" w:rsidP="00CB2794">
      <w:pPr>
        <w:rPr>
          <w:i/>
          <w:lang w:val="en-US"/>
        </w:rPr>
      </w:pPr>
      <w:r w:rsidRPr="00A0454A">
        <w:rPr>
          <w:i/>
          <w:lang w:val="en-US"/>
        </w:rPr>
        <w:t>[HKEY_LOCAL_MACHINE\SYSTEM\CurrentControlSet\Control\Lsa]</w:t>
      </w:r>
    </w:p>
    <w:p w14:paraId="372C5BE7" w14:textId="77777777" w:rsidR="00CB2794" w:rsidRPr="00A0454A" w:rsidRDefault="00CB2794" w:rsidP="00CB2794">
      <w:pPr>
        <w:rPr>
          <w:i/>
        </w:rPr>
      </w:pPr>
      <w:r w:rsidRPr="00A0454A">
        <w:rPr>
          <w:i/>
        </w:rPr>
        <w:t>"</w:t>
      </w:r>
      <w:r w:rsidRPr="00A0454A">
        <w:rPr>
          <w:i/>
          <w:lang w:val="en-US"/>
        </w:rPr>
        <w:t>disabledomaincreds</w:t>
      </w:r>
      <w:r w:rsidRPr="00A0454A">
        <w:rPr>
          <w:i/>
        </w:rPr>
        <w:t>"=-</w:t>
      </w:r>
    </w:p>
    <w:p w14:paraId="372C5BE8" w14:textId="77777777" w:rsidR="00CB2794" w:rsidRPr="00A0454A" w:rsidRDefault="00CB2794" w:rsidP="00CB2794">
      <w:pPr>
        <w:rPr>
          <w:i/>
        </w:rPr>
      </w:pPr>
    </w:p>
    <w:p w14:paraId="372C5BE9" w14:textId="77777777" w:rsidR="00CB2794" w:rsidRPr="00A0454A" w:rsidRDefault="00CB2794" w:rsidP="00CB2794">
      <w:pPr>
        <w:rPr>
          <w:i/>
        </w:rPr>
      </w:pPr>
      <w:r w:rsidRPr="00A0454A">
        <w:rPr>
          <w:i/>
        </w:rPr>
        <w:t>; отключить действие функциональных клавиш клавиатуры «</w:t>
      </w:r>
      <w:r w:rsidRPr="00A0454A">
        <w:rPr>
          <w:i/>
          <w:lang w:val="en-US"/>
        </w:rPr>
        <w:t>Menu</w:t>
      </w:r>
      <w:r w:rsidRPr="00A0454A">
        <w:rPr>
          <w:i/>
        </w:rPr>
        <w:t>» и «</w:t>
      </w:r>
      <w:r w:rsidRPr="00A0454A">
        <w:rPr>
          <w:i/>
          <w:lang w:val="en-US"/>
        </w:rPr>
        <w:t>Windows</w:t>
      </w:r>
      <w:r w:rsidRPr="00A0454A">
        <w:rPr>
          <w:i/>
        </w:rPr>
        <w:t>»</w:t>
      </w:r>
    </w:p>
    <w:p w14:paraId="372C5BEA" w14:textId="77777777" w:rsidR="00CB2794" w:rsidRPr="00A0454A" w:rsidRDefault="00CB2794" w:rsidP="00CB2794">
      <w:pPr>
        <w:rPr>
          <w:i/>
          <w:lang w:val="en-US"/>
        </w:rPr>
      </w:pPr>
      <w:r w:rsidRPr="00A0454A">
        <w:rPr>
          <w:i/>
          <w:lang w:val="en-US"/>
        </w:rPr>
        <w:t>[HKEY_LOCAL_MACHINE\SYSTEM\CurrentControlSet\Control\Keyboard Layout]</w:t>
      </w:r>
    </w:p>
    <w:p w14:paraId="372C5BEB" w14:textId="77777777" w:rsidR="00CB2794" w:rsidRPr="00A0454A" w:rsidRDefault="00CB2794" w:rsidP="00CB2794">
      <w:pPr>
        <w:rPr>
          <w:i/>
        </w:rPr>
      </w:pPr>
      <w:r w:rsidRPr="00A0454A">
        <w:rPr>
          <w:i/>
        </w:rPr>
        <w:t>"</w:t>
      </w:r>
      <w:r w:rsidRPr="00A0454A">
        <w:rPr>
          <w:i/>
          <w:lang w:val="en-US"/>
        </w:rPr>
        <w:t>Scancode</w:t>
      </w:r>
      <w:r w:rsidRPr="00A0454A">
        <w:rPr>
          <w:i/>
        </w:rPr>
        <w:t xml:space="preserve"> </w:t>
      </w:r>
      <w:r w:rsidRPr="00A0454A">
        <w:rPr>
          <w:i/>
          <w:lang w:val="en-US"/>
        </w:rPr>
        <w:t>Map</w:t>
      </w:r>
      <w:r w:rsidRPr="00A0454A">
        <w:rPr>
          <w:i/>
        </w:rPr>
        <w:t>"=-</w:t>
      </w:r>
    </w:p>
    <w:p w14:paraId="372C5BEC" w14:textId="77777777" w:rsidR="00CB2794" w:rsidRPr="00A0454A" w:rsidRDefault="00CB2794" w:rsidP="00CB2794">
      <w:pPr>
        <w:rPr>
          <w:i/>
        </w:rPr>
      </w:pPr>
    </w:p>
    <w:p w14:paraId="372C5BED" w14:textId="77777777" w:rsidR="00CB2794" w:rsidRPr="00A0454A" w:rsidRDefault="00CB2794" w:rsidP="00CB2794">
      <w:pPr>
        <w:rPr>
          <w:i/>
        </w:rPr>
      </w:pPr>
      <w:r w:rsidRPr="00A0454A">
        <w:rPr>
          <w:i/>
        </w:rPr>
        <w:t xml:space="preserve">; отключить общие системные папки </w:t>
      </w:r>
      <w:r w:rsidRPr="00A0454A">
        <w:rPr>
          <w:i/>
          <w:lang w:val="en-US"/>
        </w:rPr>
        <w:t>ADMIN</w:t>
      </w:r>
      <w:r w:rsidRPr="00A0454A">
        <w:rPr>
          <w:i/>
        </w:rPr>
        <w:t xml:space="preserve">$, </w:t>
      </w:r>
      <w:r w:rsidRPr="00A0454A">
        <w:rPr>
          <w:i/>
          <w:lang w:val="en-US"/>
        </w:rPr>
        <w:t>C</w:t>
      </w:r>
      <w:r w:rsidRPr="00A0454A">
        <w:rPr>
          <w:i/>
        </w:rPr>
        <w:t xml:space="preserve">$, </w:t>
      </w:r>
      <w:r w:rsidRPr="00A0454A">
        <w:rPr>
          <w:i/>
          <w:lang w:val="en-US"/>
        </w:rPr>
        <w:t>D</w:t>
      </w:r>
      <w:r w:rsidRPr="00A0454A">
        <w:rPr>
          <w:i/>
        </w:rPr>
        <w:t>$ для северов</w:t>
      </w:r>
    </w:p>
    <w:p w14:paraId="372C5BEE" w14:textId="77777777" w:rsidR="00CB2794" w:rsidRPr="00A0454A" w:rsidRDefault="00CB2794" w:rsidP="00CB2794">
      <w:pPr>
        <w:rPr>
          <w:i/>
          <w:lang w:val="en-US"/>
        </w:rPr>
      </w:pPr>
      <w:r w:rsidRPr="00A0454A">
        <w:rPr>
          <w:i/>
          <w:lang w:val="en-US"/>
        </w:rPr>
        <w:t>; [HKEY_LOCAL_MACHINE\SYSTEM\CurrentControlSet\services\LanmanServer\Parameters]</w:t>
      </w:r>
    </w:p>
    <w:p w14:paraId="372C5BEF" w14:textId="77777777" w:rsidR="00CB2794" w:rsidRPr="00A0454A" w:rsidRDefault="00CB2794" w:rsidP="00CB2794">
      <w:pPr>
        <w:rPr>
          <w:i/>
        </w:rPr>
      </w:pPr>
      <w:r w:rsidRPr="00A0454A">
        <w:rPr>
          <w:i/>
        </w:rPr>
        <w:t>;"</w:t>
      </w:r>
      <w:r w:rsidRPr="00A0454A">
        <w:rPr>
          <w:i/>
          <w:lang w:val="en-US"/>
        </w:rPr>
        <w:t>AutoShareServer</w:t>
      </w:r>
      <w:r w:rsidRPr="00A0454A">
        <w:rPr>
          <w:i/>
        </w:rPr>
        <w:t>"=-</w:t>
      </w:r>
    </w:p>
    <w:p w14:paraId="372C5BF0" w14:textId="77777777" w:rsidR="00CB2794" w:rsidRPr="00A0454A" w:rsidRDefault="00CB2794" w:rsidP="00CB2794">
      <w:pPr>
        <w:rPr>
          <w:i/>
        </w:rPr>
      </w:pPr>
    </w:p>
    <w:p w14:paraId="372C5BF1" w14:textId="77777777" w:rsidR="00CB2794" w:rsidRPr="00A0454A" w:rsidRDefault="00CB2794" w:rsidP="00CB2794">
      <w:pPr>
        <w:rPr>
          <w:i/>
        </w:rPr>
      </w:pPr>
      <w:r w:rsidRPr="00A0454A">
        <w:rPr>
          <w:i/>
        </w:rPr>
        <w:t xml:space="preserve">; отключить общие системные папки </w:t>
      </w:r>
      <w:r w:rsidRPr="00A0454A">
        <w:rPr>
          <w:i/>
          <w:lang w:val="en-US"/>
        </w:rPr>
        <w:t>ADMIN</w:t>
      </w:r>
      <w:r w:rsidRPr="00A0454A">
        <w:rPr>
          <w:i/>
        </w:rPr>
        <w:t xml:space="preserve">$, </w:t>
      </w:r>
      <w:r w:rsidRPr="00A0454A">
        <w:rPr>
          <w:i/>
          <w:lang w:val="en-US"/>
        </w:rPr>
        <w:t>C</w:t>
      </w:r>
      <w:r w:rsidRPr="00A0454A">
        <w:rPr>
          <w:i/>
        </w:rPr>
        <w:t xml:space="preserve">$, </w:t>
      </w:r>
      <w:r w:rsidRPr="00A0454A">
        <w:rPr>
          <w:i/>
          <w:lang w:val="en-US"/>
        </w:rPr>
        <w:t>D</w:t>
      </w:r>
      <w:r w:rsidRPr="00A0454A">
        <w:rPr>
          <w:i/>
        </w:rPr>
        <w:t>$ для рабочих станций</w:t>
      </w:r>
    </w:p>
    <w:p w14:paraId="372C5BF2" w14:textId="77777777" w:rsidR="00CB2794" w:rsidRPr="00A0454A" w:rsidRDefault="00CB2794" w:rsidP="00CB2794">
      <w:pPr>
        <w:rPr>
          <w:i/>
          <w:lang w:val="en-US"/>
        </w:rPr>
      </w:pPr>
      <w:r w:rsidRPr="00A0454A">
        <w:rPr>
          <w:i/>
          <w:lang w:val="en-US"/>
        </w:rPr>
        <w:t>[HKEY_LOCAL_MACHINE\SYSTEM\CurrentControlSet\services\LanmanServer\Parameters]</w:t>
      </w:r>
    </w:p>
    <w:p w14:paraId="372C5BF3" w14:textId="77777777" w:rsidR="00CB2794" w:rsidRPr="00A0454A" w:rsidRDefault="00CB2794" w:rsidP="00CB2794">
      <w:pPr>
        <w:rPr>
          <w:lang w:val="en-US"/>
        </w:rPr>
      </w:pPr>
      <w:r w:rsidRPr="00A0454A">
        <w:rPr>
          <w:i/>
          <w:lang w:val="en-US"/>
        </w:rPr>
        <w:t>"AutoShareWks"=-</w:t>
      </w:r>
    </w:p>
    <w:p w14:paraId="372C5BF4" w14:textId="77777777" w:rsidR="00CB2794" w:rsidRPr="00A04828" w:rsidRDefault="00CB2794" w:rsidP="00CB2794">
      <w:pPr>
        <w:rPr>
          <w:i/>
        </w:rPr>
      </w:pPr>
      <w:r w:rsidRPr="00A04828">
        <w:t xml:space="preserve">-- </w:t>
      </w:r>
      <w:r w:rsidRPr="00A0454A">
        <w:t>конец</w:t>
      </w:r>
      <w:r w:rsidRPr="00A04828">
        <w:t xml:space="preserve"> </w:t>
      </w:r>
      <w:r w:rsidRPr="00A0454A">
        <w:t>скрипта</w:t>
      </w:r>
      <w:r w:rsidRPr="00A04828">
        <w:t xml:space="preserve"> «</w:t>
      </w:r>
      <w:r w:rsidRPr="00A0454A">
        <w:rPr>
          <w:lang w:val="en-US"/>
        </w:rPr>
        <w:t>restore</w:t>
      </w:r>
      <w:r w:rsidRPr="00A04828">
        <w:t>_</w:t>
      </w:r>
      <w:r w:rsidRPr="00A0454A">
        <w:rPr>
          <w:lang w:val="en-US"/>
        </w:rPr>
        <w:t>policies</w:t>
      </w:r>
      <w:r w:rsidRPr="00A04828">
        <w:t>.</w:t>
      </w:r>
      <w:r w:rsidRPr="00A0454A">
        <w:rPr>
          <w:lang w:val="en-US"/>
        </w:rPr>
        <w:t>reg</w:t>
      </w:r>
      <w:r w:rsidRPr="00A04828">
        <w:t xml:space="preserve">» </w:t>
      </w:r>
      <w:r w:rsidRPr="00A0454A">
        <w:t>для</w:t>
      </w:r>
      <w:r w:rsidRPr="00A04828">
        <w:t xml:space="preserve"> </w:t>
      </w:r>
      <w:r w:rsidRPr="00A0454A">
        <w:t>отмены</w:t>
      </w:r>
      <w:r w:rsidRPr="00A04828">
        <w:t xml:space="preserve"> </w:t>
      </w:r>
      <w:r w:rsidRPr="00A0454A">
        <w:t>ограничений</w:t>
      </w:r>
      <w:r w:rsidRPr="00A04828">
        <w:t xml:space="preserve"> </w:t>
      </w:r>
      <w:r w:rsidRPr="00A0454A">
        <w:t>через</w:t>
      </w:r>
      <w:r w:rsidRPr="00A04828">
        <w:t xml:space="preserve"> </w:t>
      </w:r>
      <w:r w:rsidRPr="00A0454A">
        <w:t>реестр</w:t>
      </w:r>
      <w:r w:rsidRPr="00A04828">
        <w:t xml:space="preserve"> </w:t>
      </w:r>
      <w:r w:rsidRPr="00A0454A">
        <w:rPr>
          <w:lang w:val="en-US"/>
        </w:rPr>
        <w:t>Windows</w:t>
      </w:r>
      <w:r w:rsidRPr="00A04828">
        <w:t xml:space="preserve"> --</w:t>
      </w:r>
    </w:p>
    <w:p w14:paraId="372C5BF5"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28" w:name="_Toc492637446"/>
      <w:bookmarkStart w:id="429" w:name="_Toc496019776"/>
      <w:r w:rsidRPr="00CB2794">
        <w:rPr>
          <w:bCs/>
          <w:szCs w:val="28"/>
          <w:lang w:eastAsia="ru-RU"/>
        </w:rPr>
        <w:lastRenderedPageBreak/>
        <w:t>Рекомендации по настройке СЗ от ВВК</w:t>
      </w:r>
      <w:bookmarkEnd w:id="428"/>
      <w:bookmarkEnd w:id="429"/>
    </w:p>
    <w:p w14:paraId="372C5BF6" w14:textId="77777777" w:rsidR="00CB2794" w:rsidRPr="001F12B4" w:rsidRDefault="00CB2794" w:rsidP="00CB2794">
      <w:pPr>
        <w:pStyle w:val="a4"/>
        <w:spacing w:after="0" w:line="360" w:lineRule="auto"/>
        <w:ind w:firstLine="709"/>
      </w:pPr>
      <w:r w:rsidRPr="001F12B4">
        <w:t>Включить в доверенную зону СЗ от ВВК каталоги C:\Accord.NT, C:\Accord.x64, C:\Accord.RAU, каталог для ведения журналов Аккорда, в случае, если он вынесен из каталога с СПО, а также программные модули комплекса, которые после установки и активации комплекса копируются в системные каталоги. Список файлов, включаемых в доверенную зону СЗ от ВВК, приведен ниже</w:t>
      </w:r>
      <w:r>
        <w:t xml:space="preserve"> (е</w:t>
      </w:r>
      <w:r w:rsidRPr="001F12B4">
        <w:t>го состав может отличаться, в зависим</w:t>
      </w:r>
      <w:r>
        <w:t xml:space="preserve">ости от используемой версии СПО): </w:t>
      </w:r>
    </w:p>
    <w:p w14:paraId="372C5BF7" w14:textId="77777777" w:rsidR="00CB2794" w:rsidRPr="001F12B4" w:rsidRDefault="00CB2794" w:rsidP="00CB2794">
      <w:pPr>
        <w:pStyle w:val="afffa"/>
        <w:ind w:left="0" w:firstLine="426"/>
        <w:rPr>
          <w:rFonts w:ascii="Times New Roman" w:hAnsi="Times New Roman"/>
          <w:sz w:val="20"/>
          <w:szCs w:val="20"/>
        </w:rPr>
      </w:pPr>
    </w:p>
    <w:p w14:paraId="372C5BF8"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\accord.scr</w:t>
      </w:r>
    </w:p>
    <w:p w14:paraId="372C5BF9"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\acgina.dll</w:t>
      </w:r>
    </w:p>
    <w:p w14:paraId="372C5BFA"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\acnp</w:t>
      </w:r>
      <w:r w:rsidRPr="001F12B4">
        <w:rPr>
          <w:rFonts w:ascii="Times New Roman" w:hAnsi="Times New Roman"/>
          <w:lang w:val="en-US"/>
        </w:rPr>
        <w:t>.dll</w:t>
      </w:r>
    </w:p>
    <w:p w14:paraId="372C5BFB"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\acrunnt.exe</w:t>
      </w:r>
    </w:p>
    <w:p w14:paraId="372C5BFC"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\acrunvdd.dll</w:t>
      </w:r>
    </w:p>
    <w:p w14:paraId="372C5BFD" w14:textId="77777777" w:rsidR="00CB2794" w:rsidRPr="001F12B4" w:rsidRDefault="00CB2794" w:rsidP="00CB2794">
      <w:pPr>
        <w:pStyle w:val="afffa"/>
        <w:jc w:val="both"/>
        <w:rPr>
          <w:rFonts w:ascii="Times New Roman" w:hAnsi="Times New Roman"/>
          <w:b/>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w:t>
      </w:r>
      <w:r w:rsidRPr="001F12B4">
        <w:rPr>
          <w:rFonts w:ascii="Times New Roman" w:hAnsi="Times New Roman"/>
          <w:sz w:val="20"/>
          <w:szCs w:val="20"/>
          <w:lang w:val="en-US"/>
        </w:rPr>
        <w:t>2\acrunvdd.exe</w:t>
      </w:r>
    </w:p>
    <w:p w14:paraId="372C5BFE"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\acusrm64.dll</w:t>
      </w:r>
    </w:p>
    <w:p w14:paraId="372C5BFF"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\autoexec.nt</w:t>
      </w:r>
    </w:p>
    <w:p w14:paraId="372C5C00"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\aziah64.dll</w:t>
      </w:r>
    </w:p>
    <w:p w14:paraId="372C5C01"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\tmattach.dll</w:t>
      </w:r>
    </w:p>
    <w:p w14:paraId="372C5C02"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\tmatt64.dll</w:t>
      </w:r>
    </w:p>
    <w:p w14:paraId="372C5C03"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\tmdrv32.dll</w:t>
      </w:r>
    </w:p>
    <w:p w14:paraId="372C5C04"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System32</w:t>
      </w:r>
      <w:r w:rsidRPr="001F12B4">
        <w:rPr>
          <w:rFonts w:ascii="Times New Roman" w:hAnsi="Times New Roman"/>
          <w:sz w:val="20"/>
          <w:szCs w:val="20"/>
          <w:lang w:val="en-US"/>
        </w:rPr>
        <w:t>\tmdrv64.dll</w:t>
      </w:r>
    </w:p>
    <w:p w14:paraId="372C5C05"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\acboot.sys</w:t>
      </w:r>
    </w:p>
    <w:p w14:paraId="372C5C06"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\aclock2k.sys</w:t>
      </w:r>
    </w:p>
    <w:p w14:paraId="372C5C07"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\acrun.sys</w:t>
      </w:r>
    </w:p>
    <w:p w14:paraId="372C5C08"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\acxallow.sys</w:t>
      </w:r>
    </w:p>
    <w:p w14:paraId="372C5C09"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\acxlmsrv.sys</w:t>
      </w:r>
    </w:p>
    <w:p w14:paraId="372C5C0A" w14:textId="77777777" w:rsidR="00CB2794" w:rsidRPr="001F12B4" w:rsidRDefault="00CB2794" w:rsidP="00CB2794">
      <w:pPr>
        <w:pStyle w:val="afffa"/>
        <w:jc w:val="both"/>
        <w:rPr>
          <w:rFonts w:ascii="Times New Roman" w:hAnsi="Times New Roman"/>
          <w:color w:val="000000"/>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tmac5.sys</w:t>
      </w:r>
    </w:p>
    <w:p w14:paraId="372C5C0B"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tmac5w.sys</w:t>
      </w:r>
    </w:p>
    <w:p w14:paraId="372C5C0C" w14:textId="77777777" w:rsidR="00CB2794" w:rsidRPr="001F12B4" w:rsidRDefault="00CB2794" w:rsidP="00CB2794">
      <w:pPr>
        <w:pStyle w:val="afffa"/>
        <w:jc w:val="both"/>
        <w:rPr>
          <w:rFonts w:ascii="Times New Roman" w:hAnsi="Times New Roman"/>
          <w:color w:val="000000"/>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tmac5xw.sys</w:t>
      </w:r>
    </w:p>
    <w:p w14:paraId="372C5C0D" w14:textId="77777777" w:rsidR="00CB2794" w:rsidRPr="001F12B4" w:rsidRDefault="00CB2794" w:rsidP="00CB2794">
      <w:pPr>
        <w:pStyle w:val="afffa"/>
        <w:jc w:val="both"/>
        <w:rPr>
          <w:rFonts w:ascii="Times New Roman" w:hAnsi="Times New Roman"/>
          <w:color w:val="000000"/>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tmac5_64.sys</w:t>
      </w:r>
    </w:p>
    <w:p w14:paraId="372C5C0E"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tmac5x64.sys</w:t>
      </w:r>
    </w:p>
    <w:p w14:paraId="372C5C0F"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tmac55.sys</w:t>
      </w:r>
    </w:p>
    <w:p w14:paraId="372C5C10"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tmac55w.sys</w:t>
      </w:r>
    </w:p>
    <w:p w14:paraId="372C5C11" w14:textId="77777777" w:rsidR="00CB2794" w:rsidRPr="001F12B4" w:rsidRDefault="00CB2794" w:rsidP="00CB2794">
      <w:pPr>
        <w:pStyle w:val="afffa"/>
        <w:jc w:val="both"/>
        <w:rPr>
          <w:rFonts w:ascii="Times New Roman" w:hAnsi="Times New Roman"/>
          <w:color w:val="000000"/>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tmac5564.sys</w:t>
      </w:r>
    </w:p>
    <w:p w14:paraId="372C5C12"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tmacgx32.sys</w:t>
      </w:r>
    </w:p>
    <w:p w14:paraId="372C5C13" w14:textId="77777777" w:rsidR="00CB2794" w:rsidRPr="001F12B4" w:rsidRDefault="00CB2794" w:rsidP="00CB2794">
      <w:pPr>
        <w:pStyle w:val="afffa"/>
        <w:jc w:val="both"/>
        <w:rPr>
          <w:rFonts w:ascii="Times New Roman" w:hAnsi="Times New Roman"/>
          <w:color w:val="000000"/>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tmacgx64.sys</w:t>
      </w:r>
    </w:p>
    <w:p w14:paraId="372C5C14" w14:textId="77777777" w:rsidR="00CB2794" w:rsidRPr="001F12B4" w:rsidRDefault="00CB2794" w:rsidP="00CB2794">
      <w:pPr>
        <w:pStyle w:val="afffa"/>
        <w:jc w:val="both"/>
        <w:rPr>
          <w:rFonts w:ascii="Times New Roman" w:hAnsi="Times New Roman"/>
          <w:color w:val="000000"/>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macu32.sys</w:t>
      </w:r>
    </w:p>
    <w:p w14:paraId="372C5C15" w14:textId="77777777" w:rsidR="00CB2794" w:rsidRPr="001F12B4" w:rsidRDefault="00CB2794" w:rsidP="00CB2794">
      <w:pPr>
        <w:pStyle w:val="afffa"/>
        <w:jc w:val="both"/>
        <w:rPr>
          <w:rFonts w:ascii="Times New Roman" w:hAnsi="Times New Roman"/>
          <w:color w:val="000000"/>
          <w:sz w:val="20"/>
          <w:szCs w:val="20"/>
          <w:lang w:val="en-US"/>
        </w:rPr>
      </w:pPr>
      <w:r w:rsidRPr="001F12B4">
        <w:rPr>
          <w:rFonts w:ascii="Times New Roman" w:hAnsi="Times New Roman"/>
          <w:sz w:val="20"/>
          <w:szCs w:val="20"/>
          <w:lang w:val="en-US"/>
        </w:rPr>
        <w:t>\Windows\System32\</w:t>
      </w:r>
      <w:r w:rsidRPr="001F12B4">
        <w:rPr>
          <w:rFonts w:ascii="Times New Roman" w:hAnsi="Times New Roman"/>
          <w:b/>
          <w:sz w:val="20"/>
          <w:szCs w:val="20"/>
          <w:lang w:val="en-US"/>
        </w:rPr>
        <w:t>Drivers</w:t>
      </w:r>
      <w:r w:rsidRPr="001F12B4">
        <w:rPr>
          <w:rFonts w:ascii="Times New Roman" w:hAnsi="Times New Roman"/>
          <w:sz w:val="20"/>
          <w:szCs w:val="20"/>
          <w:lang w:val="en-US"/>
        </w:rPr>
        <w:t>\</w:t>
      </w:r>
      <w:r w:rsidRPr="001F12B4">
        <w:rPr>
          <w:rFonts w:ascii="Times New Roman" w:hAnsi="Times New Roman"/>
          <w:color w:val="000000"/>
          <w:sz w:val="20"/>
          <w:szCs w:val="20"/>
          <w:lang w:val="en-US"/>
        </w:rPr>
        <w:t>tmacu64.sys</w:t>
      </w:r>
    </w:p>
    <w:p w14:paraId="372C5C16"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SysWOW\</w:t>
      </w:r>
      <w:r w:rsidRPr="001F12B4">
        <w:rPr>
          <w:rFonts w:ascii="Times New Roman" w:hAnsi="Times New Roman"/>
          <w:sz w:val="20"/>
          <w:szCs w:val="20"/>
          <w:lang w:val="en-US"/>
        </w:rPr>
        <w:t>acusrmod.dll</w:t>
      </w:r>
    </w:p>
    <w:p w14:paraId="372C5C17"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SysWOW</w:t>
      </w:r>
      <w:r w:rsidRPr="001F12B4">
        <w:rPr>
          <w:rFonts w:ascii="Times New Roman" w:hAnsi="Times New Roman"/>
          <w:sz w:val="20"/>
          <w:szCs w:val="20"/>
          <w:lang w:val="en-US"/>
        </w:rPr>
        <w:t>\azIahlp.dll</w:t>
      </w:r>
    </w:p>
    <w:p w14:paraId="372C5C18"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SysWOW</w:t>
      </w:r>
      <w:r w:rsidRPr="001F12B4">
        <w:rPr>
          <w:rFonts w:ascii="Times New Roman" w:hAnsi="Times New Roman"/>
          <w:sz w:val="20"/>
          <w:szCs w:val="20"/>
          <w:lang w:val="en-US"/>
        </w:rPr>
        <w:t>\tmattach.dll</w:t>
      </w:r>
    </w:p>
    <w:p w14:paraId="372C5C19" w14:textId="77777777" w:rsidR="00CB2794" w:rsidRPr="001F12B4" w:rsidRDefault="00CB2794" w:rsidP="00CB2794">
      <w:pPr>
        <w:pStyle w:val="afffa"/>
        <w:jc w:val="both"/>
        <w:rPr>
          <w:rFonts w:ascii="Times New Roman" w:hAnsi="Times New Roman"/>
          <w:sz w:val="20"/>
          <w:szCs w:val="20"/>
          <w:lang w:val="en-US"/>
        </w:rPr>
      </w:pPr>
      <w:r w:rsidRPr="001F12B4">
        <w:rPr>
          <w:rFonts w:ascii="Times New Roman" w:hAnsi="Times New Roman"/>
          <w:sz w:val="20"/>
          <w:szCs w:val="20"/>
          <w:lang w:val="en-US"/>
        </w:rPr>
        <w:t>\Windows\</w:t>
      </w:r>
      <w:r w:rsidRPr="001F12B4">
        <w:rPr>
          <w:rFonts w:ascii="Times New Roman" w:hAnsi="Times New Roman"/>
          <w:b/>
          <w:sz w:val="20"/>
          <w:szCs w:val="20"/>
          <w:lang w:val="en-US"/>
        </w:rPr>
        <w:t>SysWOW</w:t>
      </w:r>
      <w:r w:rsidRPr="001F12B4">
        <w:rPr>
          <w:rFonts w:ascii="Times New Roman" w:hAnsi="Times New Roman"/>
          <w:sz w:val="20"/>
          <w:szCs w:val="20"/>
          <w:lang w:val="en-US"/>
        </w:rPr>
        <w:t>\tmdrv32.dll</w:t>
      </w:r>
    </w:p>
    <w:p w14:paraId="372C5C1A" w14:textId="77777777" w:rsidR="00CB2794" w:rsidRPr="001F12B4" w:rsidRDefault="00CB2794" w:rsidP="00CB2794">
      <w:pPr>
        <w:pStyle w:val="afffa"/>
        <w:rPr>
          <w:rFonts w:ascii="Times New Roman" w:hAnsi="Times New Roman"/>
          <w:b/>
          <w:lang w:val="en-US"/>
        </w:rPr>
      </w:pPr>
    </w:p>
    <w:p w14:paraId="372C5C1B"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30" w:name="_Toc492637447"/>
      <w:bookmarkStart w:id="431" w:name="_Toc496019777"/>
      <w:r w:rsidRPr="00CB2794">
        <w:rPr>
          <w:bCs/>
          <w:szCs w:val="28"/>
          <w:lang w:eastAsia="ru-RU"/>
        </w:rPr>
        <w:t>Обеспечение совместной работы комплекса и подсистемы Паспорт АРМ УОС.</w:t>
      </w:r>
      <w:bookmarkEnd w:id="430"/>
      <w:bookmarkEnd w:id="431"/>
    </w:p>
    <w:p w14:paraId="372C5C1C" w14:textId="77777777" w:rsidR="00CB2794" w:rsidRPr="001F12B4" w:rsidRDefault="00CB2794" w:rsidP="00CB2794">
      <w:pPr>
        <w:pStyle w:val="a4"/>
        <w:spacing w:after="0" w:line="360" w:lineRule="auto"/>
        <w:ind w:firstLine="709"/>
      </w:pPr>
      <w:r w:rsidRPr="001F12B4">
        <w:t>Исключить из состава ПО контролируемого подсистемой Паспорт АРМ УОС файлы комплекса, размещённые в каталогах C:\Accord.NT, C:\Accord.x64 и C:\Accord.RAU, а также файлы скрытого раздела на компьютере с ОС Windows7/2008.</w:t>
      </w:r>
    </w:p>
    <w:p w14:paraId="372C5C1D"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32" w:name="_Toc492637448"/>
      <w:bookmarkStart w:id="433" w:name="_Toc496019778"/>
      <w:r w:rsidRPr="00CB2794">
        <w:rPr>
          <w:bCs/>
          <w:szCs w:val="28"/>
          <w:lang w:eastAsia="ru-RU"/>
        </w:rPr>
        <w:lastRenderedPageBreak/>
        <w:t>Обеспечение совместной работы комплекса и ЕСМИБ ТУ</w:t>
      </w:r>
      <w:bookmarkEnd w:id="432"/>
      <w:bookmarkEnd w:id="433"/>
    </w:p>
    <w:p w14:paraId="372C5C1E" w14:textId="5F77DF07" w:rsidR="00CB2794" w:rsidRDefault="00CB2794" w:rsidP="00CB2794">
      <w:pPr>
        <w:pStyle w:val="a4"/>
        <w:spacing w:after="0" w:line="360" w:lineRule="auto"/>
        <w:ind w:firstLine="709"/>
      </w:pPr>
      <w:r w:rsidRPr="009267F0">
        <w:t xml:space="preserve">Для обеспечения совместной работы </w:t>
      </w:r>
      <w:r w:rsidR="00AD6C3E">
        <w:rPr>
          <w:lang w:val="ru-RU"/>
        </w:rPr>
        <w:t>АРМ персонала ЕСМИБ ТУ</w:t>
      </w:r>
      <w:r w:rsidRPr="009267F0">
        <w:t xml:space="preserve"> и </w:t>
      </w:r>
      <w:r>
        <w:t xml:space="preserve">ПАК </w:t>
      </w:r>
      <w:r w:rsidRPr="009267F0">
        <w:t>СЗИ от НСД</w:t>
      </w:r>
      <w:r>
        <w:t xml:space="preserve"> Аккорд необходимо при выполнении настройкой комплекса Аккорд руководствоваться следующими изменениями: </w:t>
      </w:r>
    </w:p>
    <w:p w14:paraId="372C5C1F"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 xml:space="preserve">Стартовая задача на АРМ персонала ЕСМИБ ТУ не устанавливается и замкнутая программная среда не создаётся. </w:t>
      </w:r>
    </w:p>
    <w:p w14:paraId="372C5C20"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 xml:space="preserve">Запрет на выполнение программных файлов на АРМ персонала ЕСМИБ ТУ, перечисленных в разделе </w:t>
      </w:r>
      <w:r w:rsidR="00003F4E">
        <w:rPr>
          <w:sz w:val="24"/>
          <w:szCs w:val="24"/>
        </w:rPr>
        <w:fldChar w:fldCharType="begin"/>
      </w:r>
      <w:r w:rsidR="00003F4E">
        <w:rPr>
          <w:sz w:val="24"/>
          <w:szCs w:val="24"/>
        </w:rPr>
        <w:instrText xml:space="preserve"> REF _Ref492630851 \n \h </w:instrText>
      </w:r>
      <w:r w:rsidR="00003F4E">
        <w:rPr>
          <w:sz w:val="24"/>
          <w:szCs w:val="24"/>
        </w:rPr>
      </w:r>
      <w:r w:rsidR="00003F4E">
        <w:rPr>
          <w:sz w:val="24"/>
          <w:szCs w:val="24"/>
        </w:rPr>
        <w:fldChar w:fldCharType="separate"/>
      </w:r>
      <w:r w:rsidR="00CF5D10">
        <w:rPr>
          <w:sz w:val="24"/>
          <w:szCs w:val="24"/>
        </w:rPr>
        <w:t>П2.5.2.5</w:t>
      </w:r>
      <w:r w:rsidR="00003F4E">
        <w:rPr>
          <w:sz w:val="24"/>
          <w:szCs w:val="24"/>
        </w:rPr>
        <w:fldChar w:fldCharType="end"/>
      </w:r>
      <w:r w:rsidRPr="00A361AC">
        <w:rPr>
          <w:sz w:val="24"/>
          <w:szCs w:val="24"/>
        </w:rPr>
        <w:t xml:space="preserve"> не устанавливается. </w:t>
      </w:r>
    </w:p>
    <w:p w14:paraId="372C5C21"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Действие функциональных клавиш клавиатуры «Menu» и «Windows» не отключается (см. раздел</w:t>
      </w:r>
      <w:r w:rsidR="00003F4E">
        <w:rPr>
          <w:sz w:val="24"/>
          <w:szCs w:val="24"/>
        </w:rPr>
        <w:t xml:space="preserve"> </w:t>
      </w:r>
      <w:r w:rsidR="00003F4E">
        <w:rPr>
          <w:sz w:val="24"/>
          <w:szCs w:val="24"/>
        </w:rPr>
        <w:fldChar w:fldCharType="begin"/>
      </w:r>
      <w:r w:rsidR="00003F4E">
        <w:rPr>
          <w:sz w:val="24"/>
          <w:szCs w:val="24"/>
        </w:rPr>
        <w:instrText xml:space="preserve"> REF _Ref492635584 \n \h </w:instrText>
      </w:r>
      <w:r w:rsidR="00003F4E">
        <w:rPr>
          <w:sz w:val="24"/>
          <w:szCs w:val="24"/>
        </w:rPr>
      </w:r>
      <w:r w:rsidR="00003F4E">
        <w:rPr>
          <w:sz w:val="24"/>
          <w:szCs w:val="24"/>
        </w:rPr>
        <w:fldChar w:fldCharType="separate"/>
      </w:r>
      <w:r w:rsidR="00CF5D10">
        <w:rPr>
          <w:sz w:val="24"/>
          <w:szCs w:val="24"/>
        </w:rPr>
        <w:t>П2.5.7</w:t>
      </w:r>
      <w:r w:rsidR="00003F4E">
        <w:rPr>
          <w:sz w:val="24"/>
          <w:szCs w:val="24"/>
        </w:rPr>
        <w:fldChar w:fldCharType="end"/>
      </w:r>
      <w:r w:rsidRPr="00A361AC">
        <w:rPr>
          <w:sz w:val="24"/>
          <w:szCs w:val="24"/>
        </w:rPr>
        <w:t xml:space="preserve">). </w:t>
      </w:r>
    </w:p>
    <w:p w14:paraId="372C5C22"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Перечень файлов для контроля формируется из:</w:t>
      </w:r>
    </w:p>
    <w:p w14:paraId="372C5C23" w14:textId="77777777" w:rsidR="00CB2794" w:rsidRPr="00650532" w:rsidRDefault="00CB2794" w:rsidP="00DD2C89">
      <w:pPr>
        <w:pStyle w:val="afffffffb"/>
        <w:numPr>
          <w:ilvl w:val="0"/>
          <w:numId w:val="26"/>
        </w:numPr>
        <w:tabs>
          <w:tab w:val="left" w:pos="993"/>
        </w:tabs>
        <w:ind w:left="0" w:firstLine="709"/>
        <w:rPr>
          <w:sz w:val="24"/>
          <w:szCs w:val="24"/>
        </w:rPr>
      </w:pPr>
      <w:r w:rsidRPr="00650532">
        <w:rPr>
          <w:sz w:val="24"/>
          <w:szCs w:val="24"/>
        </w:rPr>
        <w:t>файлов, перечисленных в разделе</w:t>
      </w:r>
      <w:r w:rsidR="00003F4E">
        <w:rPr>
          <w:sz w:val="24"/>
          <w:szCs w:val="24"/>
        </w:rPr>
        <w:t xml:space="preserve"> </w:t>
      </w:r>
      <w:r w:rsidR="00003F4E">
        <w:rPr>
          <w:sz w:val="24"/>
          <w:szCs w:val="24"/>
        </w:rPr>
        <w:fldChar w:fldCharType="begin"/>
      </w:r>
      <w:r w:rsidR="00003F4E">
        <w:rPr>
          <w:sz w:val="24"/>
          <w:szCs w:val="24"/>
        </w:rPr>
        <w:instrText xml:space="preserve"> REF _Ref492634887 \n \h </w:instrText>
      </w:r>
      <w:r w:rsidR="00003F4E">
        <w:rPr>
          <w:sz w:val="24"/>
          <w:szCs w:val="24"/>
        </w:rPr>
      </w:r>
      <w:r w:rsidR="00003F4E">
        <w:rPr>
          <w:sz w:val="24"/>
          <w:szCs w:val="24"/>
        </w:rPr>
        <w:fldChar w:fldCharType="separate"/>
      </w:r>
      <w:r w:rsidR="00CF5D10">
        <w:rPr>
          <w:sz w:val="24"/>
          <w:szCs w:val="24"/>
        </w:rPr>
        <w:t>П2.5.6</w:t>
      </w:r>
      <w:r w:rsidR="00003F4E">
        <w:rPr>
          <w:sz w:val="24"/>
          <w:szCs w:val="24"/>
        </w:rPr>
        <w:fldChar w:fldCharType="end"/>
      </w:r>
      <w:r w:rsidRPr="00650532">
        <w:rPr>
          <w:sz w:val="24"/>
          <w:szCs w:val="24"/>
        </w:rPr>
        <w:t xml:space="preserve">; </w:t>
      </w:r>
    </w:p>
    <w:p w14:paraId="372C5C24" w14:textId="77777777" w:rsidR="00CB2794" w:rsidRPr="00650532" w:rsidRDefault="00CB2794" w:rsidP="00DD2C89">
      <w:pPr>
        <w:pStyle w:val="afffffffb"/>
        <w:numPr>
          <w:ilvl w:val="0"/>
          <w:numId w:val="26"/>
        </w:numPr>
        <w:tabs>
          <w:tab w:val="left" w:pos="993"/>
        </w:tabs>
        <w:ind w:left="0" w:firstLine="709"/>
        <w:rPr>
          <w:sz w:val="24"/>
          <w:szCs w:val="24"/>
        </w:rPr>
      </w:pPr>
      <w:r w:rsidRPr="00650532">
        <w:rPr>
          <w:sz w:val="24"/>
          <w:szCs w:val="24"/>
        </w:rPr>
        <w:t>файлов, перечни которых находятся на передаточном носителе в архиве \Средство КЗИ\00107 Setup.zip в виде отдельных файлов с расширением *.hsh для каждой поддерживаемой ОС;</w:t>
      </w:r>
    </w:p>
    <w:p w14:paraId="372C5C25"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 xml:space="preserve">Для пользователей группы администраторов необходимо наличие файлов с описаниями стартовых задач «explorer» и (или) «far manager» (см. раздел </w:t>
      </w:r>
      <w:r w:rsidR="000E5BD1">
        <w:rPr>
          <w:sz w:val="24"/>
          <w:szCs w:val="24"/>
        </w:rPr>
        <w:fldChar w:fldCharType="begin"/>
      </w:r>
      <w:r w:rsidR="000E5BD1">
        <w:rPr>
          <w:sz w:val="24"/>
          <w:szCs w:val="24"/>
        </w:rPr>
        <w:instrText xml:space="preserve"> REF _Ref494705957 \n \h </w:instrText>
      </w:r>
      <w:r w:rsidR="000E5BD1">
        <w:rPr>
          <w:sz w:val="24"/>
          <w:szCs w:val="24"/>
        </w:rPr>
      </w:r>
      <w:r w:rsidR="000E5BD1">
        <w:rPr>
          <w:sz w:val="24"/>
          <w:szCs w:val="24"/>
        </w:rPr>
        <w:fldChar w:fldCharType="separate"/>
      </w:r>
      <w:r w:rsidR="000E5BD1">
        <w:rPr>
          <w:sz w:val="24"/>
          <w:szCs w:val="24"/>
        </w:rPr>
        <w:t>П2.5.2.8</w:t>
      </w:r>
      <w:r w:rsidR="000E5BD1">
        <w:rPr>
          <w:sz w:val="24"/>
          <w:szCs w:val="24"/>
        </w:rPr>
        <w:fldChar w:fldCharType="end"/>
      </w:r>
      <w:r w:rsidRPr="00A361AC">
        <w:rPr>
          <w:sz w:val="24"/>
          <w:szCs w:val="24"/>
        </w:rPr>
        <w:t>).</w:t>
      </w:r>
    </w:p>
    <w:p w14:paraId="372C5C26"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Для обеспечения совместной работы агента ЕСМИБ ТУ и СЗИ от НСД при завершении ОС Windows в конфигурационном файле AcTskMng.ini, который находится в каталоге установки СЗИ, установить параметр WaitEndTask в значение No.</w:t>
      </w:r>
    </w:p>
    <w:p w14:paraId="372C5C27"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После установки компонентов ПО ЕСМИБ ТУ необходимо исключить из-под контроля СЗИ от НСД каталоги, используемые данными компонентами. Для каждого пользователя, не обладающего административными полномочиями в СЗИ от НСД, устанавливаются права доступа, необходимые для функционирования компонентов ЕСМИБ ТУ:</w:t>
      </w:r>
    </w:p>
    <w:p w14:paraId="372C5C28"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 – чтение, переход, видимость (полное наследование);</w:t>
      </w:r>
    </w:p>
    <w:p w14:paraId="372C5C29"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D:\ – чтение, переход, видимость (полное наследование);</w:t>
      </w:r>
    </w:p>
    <w:p w14:paraId="372C5C2A"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C:\Windows\System32 – выполнение (наследование на 1 уровень);</w:t>
      </w:r>
    </w:p>
    <w:p w14:paraId="372C5C2B"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C:\Windows\AGENT – полный доступ (полное наследование) – для подконтрольных объектов с агентом ОС Windows;</w:t>
      </w:r>
    </w:p>
    <w:p w14:paraId="372C5C2C"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C:\Program Files\Crystall\ZObserver\Agents\&lt;Путь для инстал</w:t>
      </w:r>
      <w:r>
        <w:rPr>
          <w:sz w:val="24"/>
          <w:szCs w:val="24"/>
        </w:rPr>
        <w:t>л</w:t>
      </w:r>
      <w:r w:rsidRPr="008B4AE4">
        <w:rPr>
          <w:sz w:val="24"/>
          <w:szCs w:val="24"/>
        </w:rPr>
        <w:t>яции агента&gt; – полный доступ (полное наследование) – для объектов функционирования облегченного агента ОС Windows и агентов, построенных на его базе;</w:t>
      </w:r>
    </w:p>
    <w:p w14:paraId="372C5C2D" w14:textId="77777777" w:rsidR="00CB2794" w:rsidRPr="008B4AE4" w:rsidRDefault="00CB2794" w:rsidP="00DD2C89">
      <w:pPr>
        <w:pStyle w:val="afffffffb"/>
        <w:numPr>
          <w:ilvl w:val="0"/>
          <w:numId w:val="26"/>
        </w:numPr>
        <w:tabs>
          <w:tab w:val="left" w:pos="993"/>
        </w:tabs>
        <w:ind w:left="0" w:firstLine="709"/>
        <w:rPr>
          <w:sz w:val="24"/>
          <w:szCs w:val="24"/>
        </w:rPr>
      </w:pPr>
      <w:r>
        <w:rPr>
          <w:sz w:val="24"/>
          <w:szCs w:val="24"/>
          <w:lang w:val="en-US"/>
        </w:rPr>
        <w:lastRenderedPageBreak/>
        <w:t>C</w:t>
      </w:r>
      <w:r w:rsidRPr="008B4AE4">
        <w:rPr>
          <w:sz w:val="24"/>
          <w:szCs w:val="24"/>
        </w:rPr>
        <w:t>:\Program Files (x86)\Crystall\Misc\AgentPlatform – полный доступ (полное наследование) – для объектов функционирования агентов;</w:t>
      </w:r>
    </w:p>
    <w:p w14:paraId="372C5C2E" w14:textId="77777777" w:rsidR="00CB2794" w:rsidRPr="008B4AE4" w:rsidRDefault="00CB2794" w:rsidP="00DD2C89">
      <w:pPr>
        <w:pStyle w:val="afffffffb"/>
        <w:numPr>
          <w:ilvl w:val="0"/>
          <w:numId w:val="26"/>
        </w:numPr>
        <w:tabs>
          <w:tab w:val="left" w:pos="993"/>
        </w:tabs>
        <w:ind w:left="0" w:firstLine="709"/>
        <w:rPr>
          <w:sz w:val="24"/>
          <w:szCs w:val="24"/>
        </w:rPr>
      </w:pPr>
      <w:r>
        <w:rPr>
          <w:sz w:val="24"/>
          <w:szCs w:val="24"/>
          <w:lang w:val="en-US"/>
        </w:rPr>
        <w:t>C</w:t>
      </w:r>
      <w:r w:rsidRPr="008B4AE4">
        <w:rPr>
          <w:sz w:val="24"/>
          <w:szCs w:val="24"/>
        </w:rPr>
        <w:t>:\Program Files (x86)\Crystall\Misc – полный доступ (полное наследование) – для компьютеров с утилитами ЕСМИБ ТУ;</w:t>
      </w:r>
    </w:p>
    <w:p w14:paraId="372C5C2F" w14:textId="77777777" w:rsidR="00CB2794" w:rsidRPr="008B4AE4" w:rsidRDefault="00CB2794" w:rsidP="00DD2C89">
      <w:pPr>
        <w:pStyle w:val="afffffffb"/>
        <w:numPr>
          <w:ilvl w:val="0"/>
          <w:numId w:val="26"/>
        </w:numPr>
        <w:tabs>
          <w:tab w:val="left" w:pos="993"/>
        </w:tabs>
        <w:ind w:left="0" w:firstLine="709"/>
        <w:rPr>
          <w:sz w:val="24"/>
          <w:szCs w:val="24"/>
        </w:rPr>
      </w:pPr>
      <w:r>
        <w:rPr>
          <w:sz w:val="24"/>
          <w:szCs w:val="24"/>
          <w:lang w:val="en-US"/>
        </w:rPr>
        <w:t>C</w:t>
      </w:r>
      <w:r w:rsidRPr="008B4AE4">
        <w:rPr>
          <w:sz w:val="24"/>
          <w:szCs w:val="24"/>
        </w:rPr>
        <w:t>:\Program Files (x86)\Crystall\SecAdmin Workshop – полный доступ (полное наследование) – для АРМ персонала ЕСМИБ ТУ;</w:t>
      </w:r>
    </w:p>
    <w:p w14:paraId="372C5C30" w14:textId="77777777" w:rsidR="00CB2794" w:rsidRPr="008B4AE4" w:rsidRDefault="00CB2794" w:rsidP="00DD2C89">
      <w:pPr>
        <w:pStyle w:val="afffffffb"/>
        <w:numPr>
          <w:ilvl w:val="0"/>
          <w:numId w:val="26"/>
        </w:numPr>
        <w:tabs>
          <w:tab w:val="left" w:pos="993"/>
        </w:tabs>
        <w:ind w:left="0" w:firstLine="709"/>
        <w:rPr>
          <w:sz w:val="24"/>
          <w:szCs w:val="24"/>
        </w:rPr>
      </w:pPr>
      <w:r>
        <w:rPr>
          <w:sz w:val="24"/>
          <w:szCs w:val="24"/>
          <w:lang w:val="en-US"/>
        </w:rPr>
        <w:t>C</w:t>
      </w:r>
      <w:r w:rsidRPr="008B4AE4">
        <w:rPr>
          <w:sz w:val="24"/>
          <w:szCs w:val="24"/>
        </w:rPr>
        <w:t>:\Program Files (x86)\Crystall\Common – полный доступ (полное наследование) – для компьютеров с утилитами ЕСМИБ ТУ и АРМ персонала ЕСМИБ ТУ;</w:t>
      </w:r>
    </w:p>
    <w:p w14:paraId="372C5C31"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C:\Program Files (x86)\Crystall – полный доступ (полное наследование) – для сервера с ПО серверных компонентов ПО ЕСМИБ ТУ;</w:t>
      </w:r>
    </w:p>
    <w:p w14:paraId="372C5C32"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C:\Program Files\Internet Explorer – выполнение (полное наследование) – для АРМ персонала ЕСМИБ ТУ;</w:t>
      </w:r>
    </w:p>
    <w:p w14:paraId="372C5C33"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*Microsoft Silverlight* – выполнение (полное наследование) – для АРМ персонала ЕСМИБ ТУ;</w:t>
      </w:r>
    </w:p>
    <w:p w14:paraId="372C5C34"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%userprofile%\AppData\Local\Microsoft\Windows\Temporary Internet Files – чтение, переход, видимость (полное наследование) – для АРМ персонала ЕСМИБ ТУ, работающих под управлением ОС Windows 7;</w:t>
      </w:r>
    </w:p>
    <w:p w14:paraId="372C5C35"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C:\Documents and Settings – чтение, переход, видимость (полное наследование) – для АРМ персонала ЕСМИБ ТУ, работающих под управлением ОС Windows XP;</w:t>
      </w:r>
    </w:p>
    <w:p w14:paraId="372C5C36"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C:\Windows\Microsoft.NET – выполнение (полное наследование) – для сервера с ПО идентификации и обработки КСИБ;</w:t>
      </w:r>
    </w:p>
    <w:p w14:paraId="372C5C37"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C:\Windows\assembly – выполнение (полное наследование) – для сервера с ПО идентификации и обработки КСИБ;</w:t>
      </w:r>
    </w:p>
    <w:p w14:paraId="372C5C38" w14:textId="77777777" w:rsidR="00CB2794" w:rsidRPr="008B4AE4" w:rsidRDefault="00CB2794" w:rsidP="00DD2C89">
      <w:pPr>
        <w:pStyle w:val="afffffffb"/>
        <w:numPr>
          <w:ilvl w:val="0"/>
          <w:numId w:val="26"/>
        </w:numPr>
        <w:tabs>
          <w:tab w:val="left" w:pos="993"/>
        </w:tabs>
        <w:ind w:left="0" w:firstLine="709"/>
        <w:rPr>
          <w:sz w:val="24"/>
          <w:szCs w:val="24"/>
        </w:rPr>
      </w:pPr>
      <w:r w:rsidRPr="008B4AE4">
        <w:rPr>
          <w:sz w:val="24"/>
          <w:szCs w:val="24"/>
        </w:rPr>
        <w:t>С:\Windows\System32\inetsrv\ – выполнение (полное наследование) – для сервера с ПО идентификации и обработки КСИБ.</w:t>
      </w:r>
    </w:p>
    <w:p w14:paraId="372C5C39" w14:textId="77777777" w:rsidR="00CB2794" w:rsidRPr="00A361AC" w:rsidRDefault="00CB2794" w:rsidP="00DD2C89">
      <w:pPr>
        <w:pStyle w:val="1c"/>
        <w:widowControl/>
        <w:numPr>
          <w:ilvl w:val="0"/>
          <w:numId w:val="39"/>
        </w:numPr>
        <w:spacing w:line="360" w:lineRule="auto"/>
        <w:rPr>
          <w:sz w:val="24"/>
          <w:szCs w:val="24"/>
        </w:rPr>
      </w:pPr>
      <w:r w:rsidRPr="00A361AC">
        <w:rPr>
          <w:sz w:val="24"/>
          <w:szCs w:val="24"/>
        </w:rPr>
        <w:t xml:space="preserve">Для обеспечения функционирования агента ЕСМИБ ТУ, выполняющего чтение журналов СЗИ от НСД, установить доступ на просмотр содержимого и чтение файлов из каталога, хранящего файлы журналов СЗИ от НСД, заданного в настройках СЗИ, для всех учетных записей пользователей. </w:t>
      </w:r>
    </w:p>
    <w:p w14:paraId="372C5C3A" w14:textId="77777777" w:rsidR="00CB2794" w:rsidRPr="007872C6" w:rsidRDefault="00CB2794" w:rsidP="00CB2794">
      <w:pPr>
        <w:pStyle w:val="a4"/>
        <w:spacing w:after="0" w:line="360" w:lineRule="auto"/>
        <w:ind w:firstLine="709"/>
      </w:pPr>
      <w:r w:rsidRPr="009267F0">
        <w:t>Приведенные выше настройки являются минимально необходимыми для работы ПО ЕСМИБ ТУ. Если это необходимо, возможно применение настроек, устанавливающих права доступа на файловую систему в объеме большем, чем указано в приведенных настройках.</w:t>
      </w:r>
    </w:p>
    <w:p w14:paraId="372C5C3B"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34" w:name="_Toc492637449"/>
      <w:bookmarkStart w:id="435" w:name="_Toc496019779"/>
      <w:r w:rsidRPr="00CB2794">
        <w:rPr>
          <w:bCs/>
          <w:szCs w:val="28"/>
          <w:lang w:eastAsia="ru-RU"/>
        </w:rPr>
        <w:lastRenderedPageBreak/>
        <w:t>Примечания</w:t>
      </w:r>
      <w:bookmarkEnd w:id="434"/>
      <w:bookmarkEnd w:id="435"/>
    </w:p>
    <w:p w14:paraId="372C5C3C"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При организации доступа к внешним носителям, подключаемым через USB порты, необходимо сначала разрешить подключение устройства, а после подключения дать доступ к файловой структуре устройства.</w:t>
      </w:r>
    </w:p>
    <w:p w14:paraId="372C5C3D"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Организация доступа к внешним носителям, подключаемым через USB порты, выполняется корректно только в том случае, если устройство подключено до запуска редактора прав доступа и остаётся подключенным до его завершения.</w:t>
      </w:r>
    </w:p>
    <w:p w14:paraId="372C5C3E"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При изменении пароля в аппаратной части комплекса на стадии включения питания компьютера, до загрузки операционной системы, например, при окончании срока его действия, произойдёт его смена только в комплексе, в операционной системе пароль не поменяется.</w:t>
      </w:r>
    </w:p>
    <w:p w14:paraId="372C5C3F"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При изменении пароля после входа в систему – по трём клавишам (ctrl + alt + del), пароль поменяется и в операционной системе и в комплексе, при условии, что на момент смены пароли в комплексе и в операционной системе совпадают. При несовпадении паролей система выдаст запрос на смену пароля в комплексе.</w:t>
      </w:r>
    </w:p>
    <w:p w14:paraId="372C5C40"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Использовать для пароля в аппаратной части только разрешённые символы.</w:t>
      </w:r>
    </w:p>
    <w:p w14:paraId="372C5C41"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Использовать пароль длиной не более 12 знаков.</w:t>
      </w:r>
    </w:p>
    <w:p w14:paraId="372C5C42"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Параметр «Корректировать переключение раскладки клавиатуры» в файле actskmng.ini, при использовании менеджера задач - actskmng.exe, заменой «NO» на «YES» только в случае, когда переключение раскладки клавиатуры не происходит.</w:t>
      </w:r>
    </w:p>
    <w:p w14:paraId="372C5C43" w14:textId="77777777" w:rsidR="00CB2794" w:rsidRPr="00A361AC" w:rsidRDefault="00CB2794" w:rsidP="00DD2C89">
      <w:pPr>
        <w:pStyle w:val="1c"/>
        <w:widowControl/>
        <w:numPr>
          <w:ilvl w:val="0"/>
          <w:numId w:val="41"/>
        </w:numPr>
        <w:spacing w:line="360" w:lineRule="auto"/>
        <w:ind w:left="0" w:firstLine="851"/>
        <w:rPr>
          <w:sz w:val="24"/>
          <w:szCs w:val="24"/>
        </w:rPr>
      </w:pPr>
      <w:r w:rsidRPr="00A361AC">
        <w:rPr>
          <w:sz w:val="24"/>
          <w:szCs w:val="24"/>
        </w:rPr>
        <w:t xml:space="preserve">Для восстановления реакции системы на прикосновение идентификатора к считывателю, при использовании модификации с USB, необходимо переинициализировать устройство переподключив соединительный кабель считывателя к компьютеру. </w:t>
      </w:r>
    </w:p>
    <w:p w14:paraId="372C5C44" w14:textId="77777777" w:rsidR="00CB2794" w:rsidRPr="00CB2794" w:rsidRDefault="00CB2794" w:rsidP="00A8458B">
      <w:pPr>
        <w:pStyle w:val="3"/>
        <w:numPr>
          <w:ilvl w:val="3"/>
          <w:numId w:val="37"/>
        </w:numPr>
        <w:suppressAutoHyphens/>
        <w:spacing w:before="120" w:line="360" w:lineRule="auto"/>
        <w:jc w:val="both"/>
        <w:rPr>
          <w:bCs/>
          <w:szCs w:val="28"/>
          <w:lang w:eastAsia="ru-RU"/>
        </w:rPr>
      </w:pPr>
      <w:bookmarkStart w:id="436" w:name="_Toc492637450"/>
      <w:bookmarkStart w:id="437" w:name="_Toc496019780"/>
      <w:r w:rsidRPr="00CB2794">
        <w:rPr>
          <w:bCs/>
          <w:szCs w:val="28"/>
          <w:lang w:eastAsia="ru-RU"/>
        </w:rPr>
        <w:t>Сообщения об ошибках</w:t>
      </w:r>
      <w:bookmarkEnd w:id="436"/>
      <w:bookmarkEnd w:id="437"/>
    </w:p>
    <w:p w14:paraId="372C5C45" w14:textId="77777777" w:rsidR="00CB2794" w:rsidRPr="001F12B4" w:rsidRDefault="00CB2794" w:rsidP="00CB2794">
      <w:pPr>
        <w:pStyle w:val="a4"/>
        <w:spacing w:after="0" w:line="360" w:lineRule="auto"/>
        <w:ind w:firstLine="709"/>
      </w:pPr>
      <w:r>
        <w:t>Коды ошибок, в</w:t>
      </w:r>
      <w:r w:rsidRPr="001F12B4">
        <w:t>озникающих при выполнении задач из пунктов меню Аккорда:</w:t>
      </w:r>
    </w:p>
    <w:p w14:paraId="372C5C46" w14:textId="77777777" w:rsidR="00CB2794" w:rsidRPr="00A361AC" w:rsidRDefault="00CB2794" w:rsidP="00DD2C89">
      <w:pPr>
        <w:pStyle w:val="1c"/>
        <w:widowControl/>
        <w:numPr>
          <w:ilvl w:val="0"/>
          <w:numId w:val="40"/>
        </w:numPr>
        <w:spacing w:line="360" w:lineRule="auto"/>
        <w:rPr>
          <w:sz w:val="24"/>
          <w:szCs w:val="24"/>
        </w:rPr>
      </w:pPr>
      <w:r w:rsidRPr="00A361AC">
        <w:rPr>
          <w:sz w:val="24"/>
          <w:szCs w:val="24"/>
        </w:rPr>
        <w:t xml:space="preserve">код ошибки [2] – системе не удаётся найти указанный файл;   </w:t>
      </w:r>
    </w:p>
    <w:p w14:paraId="372C5C47" w14:textId="77777777" w:rsidR="00CB2794" w:rsidRPr="00A361AC" w:rsidRDefault="00CB2794" w:rsidP="00DD2C89">
      <w:pPr>
        <w:pStyle w:val="1c"/>
        <w:widowControl/>
        <w:numPr>
          <w:ilvl w:val="0"/>
          <w:numId w:val="40"/>
        </w:numPr>
        <w:spacing w:line="360" w:lineRule="auto"/>
        <w:rPr>
          <w:sz w:val="24"/>
          <w:szCs w:val="24"/>
        </w:rPr>
      </w:pPr>
      <w:r w:rsidRPr="00A361AC">
        <w:rPr>
          <w:sz w:val="24"/>
          <w:szCs w:val="24"/>
        </w:rPr>
        <w:t>код ошибки [3] – системе не удаётся найти указанный путь;</w:t>
      </w:r>
    </w:p>
    <w:p w14:paraId="372C5C48" w14:textId="77777777" w:rsidR="00CB2794" w:rsidRPr="00A361AC" w:rsidRDefault="00CB2794" w:rsidP="00DD2C89">
      <w:pPr>
        <w:pStyle w:val="1c"/>
        <w:widowControl/>
        <w:numPr>
          <w:ilvl w:val="0"/>
          <w:numId w:val="40"/>
        </w:numPr>
        <w:spacing w:line="360" w:lineRule="auto"/>
        <w:rPr>
          <w:sz w:val="24"/>
          <w:szCs w:val="24"/>
        </w:rPr>
      </w:pPr>
      <w:r w:rsidRPr="00A361AC">
        <w:rPr>
          <w:sz w:val="24"/>
          <w:szCs w:val="24"/>
        </w:rPr>
        <w:t>код ошибки</w:t>
      </w:r>
      <w:r w:rsidRPr="00A361AC" w:rsidDel="001749E0">
        <w:rPr>
          <w:sz w:val="24"/>
          <w:szCs w:val="24"/>
        </w:rPr>
        <w:t xml:space="preserve"> </w:t>
      </w:r>
      <w:r w:rsidRPr="00A361AC">
        <w:rPr>
          <w:sz w:val="24"/>
          <w:szCs w:val="24"/>
        </w:rPr>
        <w:t xml:space="preserve">[5] – к указанному файлу нет доступа; </w:t>
      </w:r>
    </w:p>
    <w:p w14:paraId="372C5C49" w14:textId="77777777" w:rsidR="00CB2794" w:rsidRPr="00A361AC" w:rsidRDefault="00CB2794" w:rsidP="00DD2C89">
      <w:pPr>
        <w:pStyle w:val="1c"/>
        <w:widowControl/>
        <w:numPr>
          <w:ilvl w:val="0"/>
          <w:numId w:val="40"/>
        </w:numPr>
        <w:spacing w:line="360" w:lineRule="auto"/>
        <w:rPr>
          <w:sz w:val="24"/>
          <w:szCs w:val="24"/>
        </w:rPr>
      </w:pPr>
      <w:r w:rsidRPr="00A361AC">
        <w:rPr>
          <w:sz w:val="24"/>
          <w:szCs w:val="24"/>
        </w:rPr>
        <w:t>код ошибки [193] – в файле actskmng.ini установлен режим ожидания завершения задачи – WaitEndTask=Yes, перевести в режим - WaitEndTask=No.</w:t>
      </w:r>
    </w:p>
    <w:p w14:paraId="372C5C4A" w14:textId="77777777" w:rsidR="00CB2794" w:rsidRPr="00A361AC" w:rsidRDefault="00CB2794" w:rsidP="00DD2C89">
      <w:pPr>
        <w:pStyle w:val="1c"/>
        <w:widowControl/>
        <w:numPr>
          <w:ilvl w:val="0"/>
          <w:numId w:val="40"/>
        </w:numPr>
        <w:spacing w:line="360" w:lineRule="auto"/>
        <w:rPr>
          <w:sz w:val="24"/>
          <w:szCs w:val="24"/>
        </w:rPr>
      </w:pPr>
      <w:r w:rsidRPr="00A361AC">
        <w:rPr>
          <w:sz w:val="24"/>
          <w:szCs w:val="24"/>
        </w:rPr>
        <w:t>код ошибки [c0000128] – добавить в act-файл пользователя параметр WaitEndTask=No следующим образом:</w:t>
      </w:r>
    </w:p>
    <w:p w14:paraId="372C5C4B" w14:textId="77777777" w:rsidR="00CB2794" w:rsidRPr="00A361AC" w:rsidRDefault="00CB2794" w:rsidP="00CB2794">
      <w:pPr>
        <w:ind w:firstLine="426"/>
        <w:rPr>
          <w:sz w:val="24"/>
          <w:szCs w:val="24"/>
          <w:lang w:val="en-US"/>
        </w:rPr>
      </w:pPr>
      <w:r w:rsidRPr="00A361AC">
        <w:rPr>
          <w:sz w:val="24"/>
          <w:szCs w:val="24"/>
          <w:lang w:val="en-US"/>
        </w:rPr>
        <w:t>[Task11.1]</w:t>
      </w:r>
    </w:p>
    <w:p w14:paraId="372C5C4C" w14:textId="4F28B12D" w:rsidR="00CB2794" w:rsidRPr="00A361AC" w:rsidRDefault="00CB2794" w:rsidP="00CB2794">
      <w:pPr>
        <w:ind w:firstLine="426"/>
        <w:rPr>
          <w:sz w:val="24"/>
          <w:szCs w:val="24"/>
          <w:lang w:val="en-US"/>
        </w:rPr>
      </w:pPr>
      <w:r w:rsidRPr="00A361AC">
        <w:rPr>
          <w:sz w:val="24"/>
          <w:szCs w:val="24"/>
          <w:lang w:val="en-US"/>
        </w:rPr>
        <w:t>DisplayName=</w:t>
      </w:r>
      <w:r w:rsidR="002727AF">
        <w:rPr>
          <w:sz w:val="24"/>
          <w:szCs w:val="24"/>
        </w:rPr>
        <w:t>РАБИС</w:t>
      </w:r>
      <w:r w:rsidRPr="00A361AC">
        <w:rPr>
          <w:sz w:val="24"/>
          <w:szCs w:val="24"/>
          <w:lang w:val="en-US"/>
        </w:rPr>
        <w:t>-</w:t>
      </w:r>
      <w:r w:rsidRPr="00A361AC">
        <w:rPr>
          <w:sz w:val="24"/>
          <w:szCs w:val="24"/>
        </w:rPr>
        <w:t>НП</w:t>
      </w:r>
    </w:p>
    <w:p w14:paraId="372C5C4D" w14:textId="77777777" w:rsidR="00CB2794" w:rsidRPr="00A361AC" w:rsidRDefault="00CB2794" w:rsidP="00CB2794">
      <w:pPr>
        <w:ind w:firstLine="426"/>
        <w:rPr>
          <w:sz w:val="24"/>
          <w:szCs w:val="24"/>
          <w:lang w:val="en-US"/>
        </w:rPr>
      </w:pPr>
      <w:r w:rsidRPr="00A361AC">
        <w:rPr>
          <w:sz w:val="24"/>
          <w:szCs w:val="24"/>
          <w:lang w:val="en-US"/>
        </w:rPr>
        <w:t>ImagePath=\\lc009\tk\xpress\rkc.lnk</w:t>
      </w:r>
    </w:p>
    <w:p w14:paraId="372C5C4E" w14:textId="77777777" w:rsidR="004E4EA7" w:rsidRPr="00A361AC" w:rsidRDefault="00CB2794" w:rsidP="00A361AC">
      <w:pPr>
        <w:pStyle w:val="a4"/>
        <w:spacing w:after="0" w:line="360" w:lineRule="auto"/>
        <w:ind w:firstLine="709"/>
        <w:rPr>
          <w:szCs w:val="24"/>
          <w:lang w:eastAsia="ru-RU"/>
        </w:rPr>
        <w:sectPr w:rsidR="004E4EA7" w:rsidRPr="00A361AC" w:rsidSect="009900C4">
          <w:pgSz w:w="11906" w:h="16838" w:code="9"/>
          <w:pgMar w:top="567" w:right="992" w:bottom="1134" w:left="851" w:header="680" w:footer="680" w:gutter="0"/>
          <w:cols w:space="720"/>
          <w:titlePg/>
          <w:docGrid w:linePitch="272"/>
        </w:sectPr>
      </w:pPr>
      <w:r w:rsidRPr="00A361AC">
        <w:rPr>
          <w:szCs w:val="24"/>
          <w:lang w:val="en-US"/>
        </w:rPr>
        <w:lastRenderedPageBreak/>
        <w:t>WaitEndTask</w:t>
      </w:r>
      <w:r w:rsidRPr="00A361AC">
        <w:rPr>
          <w:szCs w:val="24"/>
        </w:rPr>
        <w:t>=</w:t>
      </w:r>
      <w:r w:rsidRPr="00A361AC">
        <w:rPr>
          <w:szCs w:val="24"/>
          <w:lang w:val="en-US"/>
        </w:rPr>
        <w:t>No</w:t>
      </w:r>
      <w:bookmarkStart w:id="438" w:name="_Toc383703322"/>
      <w:bookmarkStart w:id="439" w:name="_Toc448160311"/>
      <w:bookmarkStart w:id="440" w:name="_Toc485197098"/>
    </w:p>
    <w:p w14:paraId="372C5C4F" w14:textId="77777777" w:rsidR="006C39FF" w:rsidRPr="00530C38" w:rsidRDefault="00B0033E" w:rsidP="00A8458B">
      <w:pPr>
        <w:pStyle w:val="3"/>
        <w:numPr>
          <w:ilvl w:val="0"/>
          <w:numId w:val="37"/>
        </w:numPr>
        <w:suppressAutoHyphens/>
        <w:spacing w:before="120" w:line="360" w:lineRule="auto"/>
        <w:jc w:val="both"/>
        <w:rPr>
          <w:bCs/>
          <w:szCs w:val="28"/>
          <w:lang w:eastAsia="ru-RU"/>
        </w:rPr>
      </w:pPr>
      <w:bookmarkStart w:id="441" w:name="_Ref494457879"/>
      <w:bookmarkStart w:id="442" w:name="_Ref494458094"/>
      <w:bookmarkStart w:id="443" w:name="_Toc496019781"/>
      <w:r w:rsidRPr="00530C38">
        <w:rPr>
          <w:bCs/>
          <w:szCs w:val="28"/>
          <w:lang w:eastAsia="ru-RU"/>
        </w:rPr>
        <w:lastRenderedPageBreak/>
        <w:t>Н</w:t>
      </w:r>
      <w:r w:rsidR="006C39FF" w:rsidRPr="00530C38">
        <w:rPr>
          <w:bCs/>
          <w:szCs w:val="28"/>
          <w:lang w:eastAsia="ru-RU"/>
        </w:rPr>
        <w:t xml:space="preserve">астройка СЗИ от НСД «Secret Net» </w:t>
      </w:r>
      <w:r w:rsidR="00471427" w:rsidRPr="00530C38">
        <w:rPr>
          <w:bCs/>
          <w:szCs w:val="28"/>
          <w:lang w:eastAsia="ru-RU"/>
        </w:rPr>
        <w:t>на рабочих станциях и серверах</w:t>
      </w:r>
      <w:r w:rsidR="004132D1" w:rsidRPr="00530C38">
        <w:rPr>
          <w:bCs/>
          <w:szCs w:val="28"/>
          <w:lang w:eastAsia="ru-RU"/>
        </w:rPr>
        <w:t xml:space="preserve"> </w:t>
      </w:r>
      <w:r w:rsidR="00471427" w:rsidRPr="00530C38">
        <w:rPr>
          <w:bCs/>
          <w:szCs w:val="28"/>
          <w:lang w:eastAsia="ru-RU"/>
        </w:rPr>
        <w:t>(контроллерах домена)</w:t>
      </w:r>
      <w:bookmarkEnd w:id="438"/>
      <w:bookmarkEnd w:id="439"/>
      <w:bookmarkEnd w:id="440"/>
      <w:bookmarkEnd w:id="441"/>
      <w:bookmarkEnd w:id="442"/>
      <w:bookmarkEnd w:id="443"/>
    </w:p>
    <w:p w14:paraId="372C5C50" w14:textId="77777777" w:rsidR="00145972" w:rsidRPr="00516EF3" w:rsidRDefault="00145972" w:rsidP="00516EF3">
      <w:pPr>
        <w:pStyle w:val="a4"/>
        <w:spacing w:after="0" w:line="360" w:lineRule="auto"/>
        <w:ind w:firstLine="709"/>
        <w:rPr>
          <w:lang w:eastAsia="ru-RU"/>
        </w:rPr>
      </w:pPr>
      <w:r w:rsidRPr="00516EF3">
        <w:rPr>
          <w:lang w:eastAsia="ru-RU"/>
        </w:rPr>
        <w:t xml:space="preserve">Ниже приведены рекомендованные настройки для СЗИ от НСД «SecretNet» </w:t>
      </w:r>
      <w:r w:rsidR="00757E2C" w:rsidRPr="00516EF3">
        <w:rPr>
          <w:lang w:eastAsia="ru-RU"/>
        </w:rPr>
        <w:t xml:space="preserve">версий 6.5 и </w:t>
      </w:r>
      <w:r w:rsidR="0001605B" w:rsidRPr="00516EF3">
        <w:rPr>
          <w:lang w:eastAsia="ru-RU"/>
        </w:rPr>
        <w:t>7.</w:t>
      </w:r>
      <w:r w:rsidR="00757E2C" w:rsidRPr="00516EF3">
        <w:rPr>
          <w:lang w:eastAsia="ru-RU"/>
        </w:rPr>
        <w:t>6</w:t>
      </w:r>
      <w:r w:rsidRPr="00516EF3">
        <w:rPr>
          <w:lang w:eastAsia="ru-RU"/>
        </w:rPr>
        <w:t xml:space="preserve">.  Данные настройки при необходимости  могут быть изменены с учетом внутренних особенностей организации обеспечения информационной безопасности в </w:t>
      </w:r>
      <w:r w:rsidR="003A284D" w:rsidRPr="00516EF3">
        <w:rPr>
          <w:lang w:eastAsia="ru-RU"/>
        </w:rPr>
        <w:t>ТУ</w:t>
      </w:r>
      <w:r w:rsidRPr="00516EF3">
        <w:rPr>
          <w:lang w:eastAsia="ru-RU"/>
        </w:rPr>
        <w:t xml:space="preserve"> Банка России по согласованию с подразделением информационной безопасности ТУ</w:t>
      </w:r>
      <w:r w:rsidR="003A284D" w:rsidRPr="00516EF3">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003A284D" w:rsidRPr="00516EF3">
        <w:rPr>
          <w:lang w:eastAsia="ru-RU"/>
        </w:rPr>
        <w:t xml:space="preserve"> Банка России</w:t>
      </w:r>
      <w:r w:rsidRPr="00516EF3">
        <w:rPr>
          <w:lang w:eastAsia="ru-RU"/>
        </w:rPr>
        <w:t>.</w:t>
      </w:r>
    </w:p>
    <w:p w14:paraId="372C5C51" w14:textId="77777777" w:rsidR="00E71F3D" w:rsidRPr="004E4EA7" w:rsidRDefault="00E71F3D" w:rsidP="004E4EA7">
      <w:pPr>
        <w:pStyle w:val="a4"/>
        <w:spacing w:after="0" w:line="360" w:lineRule="auto"/>
        <w:ind w:firstLine="709"/>
        <w:rPr>
          <w:sz w:val="20"/>
          <w:lang w:eastAsia="ru-RU"/>
        </w:rPr>
      </w:pPr>
      <w:r w:rsidRPr="004E4EA7">
        <w:rPr>
          <w:b/>
          <w:sz w:val="20"/>
          <w:lang w:eastAsia="ru-RU"/>
        </w:rPr>
        <w:t>Внимание</w:t>
      </w:r>
      <w:r w:rsidR="004E4EA7">
        <w:rPr>
          <w:sz w:val="20"/>
          <w:lang w:eastAsia="ru-RU"/>
        </w:rPr>
        <w:t>: д</w:t>
      </w:r>
      <w:r w:rsidRPr="004E4EA7">
        <w:rPr>
          <w:sz w:val="20"/>
          <w:lang w:eastAsia="ru-RU"/>
        </w:rPr>
        <w:t xml:space="preserve">о применения групповых политик с настройками СЗИ от НСД "Secret Net" на </w:t>
      </w:r>
      <w:r w:rsidR="00DB4660" w:rsidRPr="004E4EA7">
        <w:rPr>
          <w:sz w:val="20"/>
          <w:lang w:eastAsia="ru-RU"/>
        </w:rPr>
        <w:t xml:space="preserve">АРМ </w:t>
      </w:r>
      <w:r w:rsidRPr="004E4EA7">
        <w:rPr>
          <w:sz w:val="20"/>
          <w:lang w:eastAsia="ru-RU"/>
        </w:rPr>
        <w:t xml:space="preserve">и серверах, необходимо </w:t>
      </w:r>
      <w:r w:rsidR="00164187" w:rsidRPr="004E4EA7">
        <w:rPr>
          <w:sz w:val="20"/>
          <w:lang w:eastAsia="ru-RU"/>
        </w:rPr>
        <w:t>предварительно</w:t>
      </w:r>
      <w:r w:rsidRPr="004E4EA7">
        <w:rPr>
          <w:sz w:val="20"/>
          <w:lang w:eastAsia="ru-RU"/>
        </w:rPr>
        <w:t xml:space="preserve"> зарегистрировать на них все используемые (планируемые к использованию) устройства (ключевые носители, внешние жесткие диски и т.д.).</w:t>
      </w:r>
    </w:p>
    <w:p w14:paraId="372C5C52" w14:textId="77777777" w:rsidR="002C2CF5" w:rsidRPr="000F01CC" w:rsidRDefault="002C2CF5" w:rsidP="00757E2C">
      <w:pPr>
        <w:rPr>
          <w:b/>
          <w:sz w:val="28"/>
        </w:rPr>
      </w:pPr>
    </w:p>
    <w:p w14:paraId="372C5C53"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8"/>
          <w:szCs w:val="28"/>
          <w:lang w:val="x-none" w:eastAsia="ru-RU"/>
        </w:rPr>
      </w:pPr>
      <w:bookmarkStart w:id="444" w:name="_Toc494452140"/>
      <w:bookmarkStart w:id="445" w:name="_Toc494452877"/>
      <w:bookmarkStart w:id="446" w:name="_Toc494454169"/>
      <w:bookmarkStart w:id="447" w:name="_Toc494454444"/>
      <w:bookmarkStart w:id="448" w:name="_Toc494884028"/>
      <w:bookmarkStart w:id="449" w:name="_Toc495318765"/>
      <w:bookmarkStart w:id="450" w:name="_Toc495319881"/>
      <w:bookmarkStart w:id="451" w:name="_Toc496011983"/>
      <w:bookmarkStart w:id="452" w:name="_Toc496019782"/>
      <w:bookmarkEnd w:id="444"/>
      <w:bookmarkEnd w:id="445"/>
      <w:bookmarkEnd w:id="446"/>
      <w:bookmarkEnd w:id="447"/>
      <w:bookmarkEnd w:id="448"/>
      <w:bookmarkEnd w:id="449"/>
      <w:bookmarkEnd w:id="450"/>
      <w:bookmarkEnd w:id="451"/>
      <w:bookmarkEnd w:id="452"/>
    </w:p>
    <w:p w14:paraId="372C5C54"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8"/>
          <w:szCs w:val="28"/>
          <w:lang w:val="x-none" w:eastAsia="ru-RU"/>
        </w:rPr>
      </w:pPr>
      <w:bookmarkStart w:id="453" w:name="_Toc494452141"/>
      <w:bookmarkStart w:id="454" w:name="_Toc494452878"/>
      <w:bookmarkStart w:id="455" w:name="_Toc494454170"/>
      <w:bookmarkStart w:id="456" w:name="_Toc494454445"/>
      <w:bookmarkStart w:id="457" w:name="_Toc494884029"/>
      <w:bookmarkStart w:id="458" w:name="_Toc495318766"/>
      <w:bookmarkStart w:id="459" w:name="_Toc495319882"/>
      <w:bookmarkStart w:id="460" w:name="_Toc496011984"/>
      <w:bookmarkStart w:id="461" w:name="_Toc496019783"/>
      <w:bookmarkEnd w:id="453"/>
      <w:bookmarkEnd w:id="454"/>
      <w:bookmarkEnd w:id="455"/>
      <w:bookmarkEnd w:id="456"/>
      <w:bookmarkEnd w:id="457"/>
      <w:bookmarkEnd w:id="458"/>
      <w:bookmarkEnd w:id="459"/>
      <w:bookmarkEnd w:id="460"/>
      <w:bookmarkEnd w:id="461"/>
    </w:p>
    <w:p w14:paraId="372C5C55"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8"/>
          <w:szCs w:val="28"/>
          <w:lang w:val="x-none" w:eastAsia="ru-RU"/>
        </w:rPr>
      </w:pPr>
      <w:bookmarkStart w:id="462" w:name="_Toc494452142"/>
      <w:bookmarkStart w:id="463" w:name="_Toc494452879"/>
      <w:bookmarkStart w:id="464" w:name="_Toc494454171"/>
      <w:bookmarkStart w:id="465" w:name="_Toc494454446"/>
      <w:bookmarkStart w:id="466" w:name="_Toc494884030"/>
      <w:bookmarkStart w:id="467" w:name="_Toc495318767"/>
      <w:bookmarkStart w:id="468" w:name="_Toc495319883"/>
      <w:bookmarkStart w:id="469" w:name="_Toc496011985"/>
      <w:bookmarkStart w:id="470" w:name="_Toc496019784"/>
      <w:bookmarkEnd w:id="462"/>
      <w:bookmarkEnd w:id="463"/>
      <w:bookmarkEnd w:id="464"/>
      <w:bookmarkEnd w:id="465"/>
      <w:bookmarkEnd w:id="466"/>
      <w:bookmarkEnd w:id="467"/>
      <w:bookmarkEnd w:id="468"/>
      <w:bookmarkEnd w:id="469"/>
      <w:bookmarkEnd w:id="470"/>
    </w:p>
    <w:p w14:paraId="372C5C56" w14:textId="77777777" w:rsidR="00757E2C" w:rsidRPr="00530C38" w:rsidRDefault="00757E2C" w:rsidP="00A8458B">
      <w:pPr>
        <w:pStyle w:val="3"/>
        <w:numPr>
          <w:ilvl w:val="2"/>
          <w:numId w:val="37"/>
        </w:numPr>
        <w:suppressAutoHyphens/>
        <w:spacing w:before="120" w:line="360" w:lineRule="auto"/>
        <w:jc w:val="both"/>
        <w:rPr>
          <w:bCs/>
          <w:szCs w:val="28"/>
          <w:lang w:eastAsia="ru-RU"/>
        </w:rPr>
      </w:pPr>
      <w:bookmarkStart w:id="471" w:name="_Toc496019785"/>
      <w:r w:rsidRPr="00530C38">
        <w:rPr>
          <w:bCs/>
          <w:szCs w:val="28"/>
          <w:lang w:eastAsia="ru-RU"/>
        </w:rPr>
        <w:t>Значения параметров СЗИ от НСД «Secret Net 6.5» для всех применяемых версий операционных систем (Windows XP/7/2003/2008 (x32/x64)).</w:t>
      </w:r>
      <w:bookmarkEnd w:id="471"/>
    </w:p>
    <w:p w14:paraId="372C5C57" w14:textId="77777777" w:rsidR="00757E2C" w:rsidRPr="004E4EA7" w:rsidRDefault="004E4EA7" w:rsidP="004E4EA7">
      <w:pPr>
        <w:spacing w:before="120" w:line="360" w:lineRule="auto"/>
        <w:jc w:val="right"/>
        <w:rPr>
          <w:sz w:val="24"/>
          <w:szCs w:val="24"/>
        </w:rPr>
      </w:pPr>
      <w:bookmarkStart w:id="472" w:name="_Toc495338160"/>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23</w:t>
      </w:r>
      <w:r w:rsidRPr="004E4EA7">
        <w:rPr>
          <w:sz w:val="24"/>
          <w:szCs w:val="24"/>
          <w:lang w:eastAsia="ru-RU"/>
        </w:rPr>
        <w:fldChar w:fldCharType="end"/>
      </w:r>
      <w:r>
        <w:rPr>
          <w:sz w:val="24"/>
          <w:szCs w:val="24"/>
          <w:lang w:eastAsia="ru-RU"/>
        </w:rPr>
        <w:t>.</w:t>
      </w:r>
      <w:r>
        <w:rPr>
          <w:sz w:val="24"/>
          <w:szCs w:val="24"/>
        </w:rPr>
        <w:t xml:space="preserve"> З</w:t>
      </w:r>
      <w:r w:rsidR="00757E2C" w:rsidRPr="004E4EA7">
        <w:rPr>
          <w:sz w:val="24"/>
          <w:szCs w:val="24"/>
        </w:rPr>
        <w:t>начения параметров СЗИ от НСД Secret Net 6.5, общие для серверов и ПЭВМ</w:t>
      </w:r>
      <w:bookmarkEnd w:id="472"/>
    </w:p>
    <w:p w14:paraId="372C5C58" w14:textId="77777777" w:rsidR="00757E2C" w:rsidRPr="000F01CC" w:rsidRDefault="00757E2C" w:rsidP="00757E2C">
      <w:pPr>
        <w:rPr>
          <w:vanish/>
          <w:sz w:val="22"/>
          <w:szCs w:val="22"/>
        </w:rPr>
      </w:pPr>
    </w:p>
    <w:tbl>
      <w:tblPr>
        <w:tblW w:w="14886"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00"/>
        <w:gridCol w:w="5386"/>
      </w:tblGrid>
      <w:tr w:rsidR="004E4EA7" w:rsidRPr="000F01CC" w14:paraId="372C5C5B" w14:textId="77777777" w:rsidTr="00F5629E">
        <w:trPr>
          <w:tblHeader/>
        </w:trPr>
        <w:tc>
          <w:tcPr>
            <w:tcW w:w="9500" w:type="dxa"/>
            <w:tcBorders>
              <w:top w:val="single" w:sz="4" w:space="0" w:color="auto"/>
              <w:left w:val="single" w:sz="4" w:space="0" w:color="auto"/>
              <w:bottom w:val="single" w:sz="4" w:space="0" w:color="auto"/>
              <w:right w:val="single" w:sz="4" w:space="0" w:color="auto"/>
            </w:tcBorders>
            <w:vAlign w:val="center"/>
          </w:tcPr>
          <w:p w14:paraId="372C5C59" w14:textId="77777777" w:rsidR="004E4EA7" w:rsidRPr="004E4EA7" w:rsidRDefault="004E4EA7" w:rsidP="004E4EA7">
            <w:pPr>
              <w:pStyle w:val="afff4"/>
              <w:jc w:val="center"/>
              <w:rPr>
                <w:rFonts w:ascii="Times New Roman" w:hAnsi="Times New Roman"/>
                <w:b/>
                <w:sz w:val="24"/>
                <w:szCs w:val="24"/>
                <w:lang w:val="ru-RU" w:eastAsia="en-US"/>
              </w:rPr>
            </w:pPr>
            <w:r w:rsidRPr="004E4EA7">
              <w:rPr>
                <w:rFonts w:ascii="Times New Roman" w:hAnsi="Times New Roman"/>
                <w:b/>
                <w:sz w:val="24"/>
                <w:szCs w:val="24"/>
                <w:lang w:val="ru-RU" w:eastAsia="en-US"/>
              </w:rPr>
              <w:t>Раздел/параметр групповой политики</w:t>
            </w:r>
          </w:p>
        </w:tc>
        <w:tc>
          <w:tcPr>
            <w:tcW w:w="5386" w:type="dxa"/>
            <w:tcBorders>
              <w:top w:val="single" w:sz="4" w:space="0" w:color="auto"/>
              <w:left w:val="single" w:sz="4" w:space="0" w:color="auto"/>
              <w:bottom w:val="single" w:sz="4" w:space="0" w:color="auto"/>
              <w:right w:val="single" w:sz="4" w:space="0" w:color="auto"/>
            </w:tcBorders>
            <w:vAlign w:val="center"/>
          </w:tcPr>
          <w:p w14:paraId="372C5C5A" w14:textId="77777777" w:rsidR="004E4EA7" w:rsidRPr="004E4EA7" w:rsidRDefault="004E4EA7" w:rsidP="004E4EA7">
            <w:pPr>
              <w:pStyle w:val="afff4"/>
              <w:jc w:val="center"/>
              <w:rPr>
                <w:rFonts w:ascii="Times New Roman" w:hAnsi="Times New Roman"/>
                <w:b/>
                <w:sz w:val="24"/>
                <w:szCs w:val="24"/>
                <w:lang w:val="ru-RU" w:eastAsia="en-US"/>
              </w:rPr>
            </w:pPr>
            <w:r w:rsidRPr="004E4EA7">
              <w:rPr>
                <w:rFonts w:ascii="Times New Roman" w:hAnsi="Times New Roman"/>
                <w:b/>
                <w:sz w:val="24"/>
                <w:szCs w:val="24"/>
                <w:lang w:val="ru-RU" w:eastAsia="en-US"/>
              </w:rPr>
              <w:t>Значение</w:t>
            </w:r>
          </w:p>
        </w:tc>
      </w:tr>
      <w:tr w:rsidR="00757E2C" w:rsidRPr="000F01CC" w14:paraId="372C5C5E" w14:textId="77777777" w:rsidTr="00F5629E">
        <w:tc>
          <w:tcPr>
            <w:tcW w:w="9500" w:type="dxa"/>
            <w:vAlign w:val="center"/>
          </w:tcPr>
          <w:p w14:paraId="372C5C5C" w14:textId="77777777" w:rsidR="00757E2C" w:rsidRPr="004E4EA7" w:rsidRDefault="00757E2C" w:rsidP="00F5629E">
            <w:pPr>
              <w:pStyle w:val="afff4"/>
              <w:rPr>
                <w:rFonts w:ascii="Times New Roman" w:hAnsi="Times New Roman"/>
                <w:b/>
                <w:sz w:val="24"/>
                <w:szCs w:val="24"/>
                <w:lang w:val="ru-RU" w:eastAsia="en-US"/>
              </w:rPr>
            </w:pPr>
            <w:r w:rsidRPr="004E4EA7">
              <w:rPr>
                <w:rFonts w:ascii="Times New Roman" w:hAnsi="Times New Roman"/>
                <w:b/>
                <w:sz w:val="24"/>
                <w:szCs w:val="24"/>
                <w:lang w:val="ru-RU" w:eastAsia="en-US"/>
              </w:rPr>
              <w:t xml:space="preserve">Конфигурация Windows — Параметры безопасности — Параметры </w:t>
            </w:r>
            <w:r w:rsidRPr="004E4EA7">
              <w:rPr>
                <w:rFonts w:ascii="Times New Roman" w:hAnsi="Times New Roman"/>
                <w:b/>
                <w:sz w:val="24"/>
                <w:szCs w:val="24"/>
                <w:lang w:val="en-US" w:eastAsia="en-US"/>
              </w:rPr>
              <w:t>Secret</w:t>
            </w:r>
            <w:r w:rsidRPr="004E4EA7">
              <w:rPr>
                <w:rFonts w:ascii="Times New Roman" w:hAnsi="Times New Roman"/>
                <w:b/>
                <w:sz w:val="24"/>
                <w:szCs w:val="24"/>
                <w:lang w:val="ru-RU" w:eastAsia="en-US"/>
              </w:rPr>
              <w:t xml:space="preserve"> </w:t>
            </w:r>
            <w:r w:rsidRPr="004E4EA7">
              <w:rPr>
                <w:rFonts w:ascii="Times New Roman" w:hAnsi="Times New Roman"/>
                <w:b/>
                <w:sz w:val="24"/>
                <w:szCs w:val="24"/>
                <w:lang w:val="en-US" w:eastAsia="en-US"/>
              </w:rPr>
              <w:t>Net</w:t>
            </w:r>
            <w:r w:rsidRPr="004E4EA7">
              <w:rPr>
                <w:rFonts w:ascii="Times New Roman" w:hAnsi="Times New Roman"/>
                <w:b/>
                <w:sz w:val="24"/>
                <w:szCs w:val="24"/>
                <w:lang w:val="ru-RU" w:eastAsia="en-US"/>
              </w:rPr>
              <w:t xml:space="preserve"> — Настройки подсистем</w:t>
            </w:r>
          </w:p>
        </w:tc>
        <w:tc>
          <w:tcPr>
            <w:tcW w:w="5386" w:type="dxa"/>
            <w:vAlign w:val="center"/>
          </w:tcPr>
          <w:p w14:paraId="372C5C5D" w14:textId="77777777" w:rsidR="00757E2C" w:rsidRPr="000F01CC" w:rsidRDefault="00757E2C" w:rsidP="00F5629E">
            <w:pPr>
              <w:pStyle w:val="afff4"/>
              <w:rPr>
                <w:rFonts w:ascii="Times New Roman" w:hAnsi="Times New Roman"/>
                <w:b/>
                <w:sz w:val="22"/>
                <w:szCs w:val="22"/>
                <w:lang w:val="ru-RU" w:eastAsia="en-US"/>
              </w:rPr>
            </w:pPr>
          </w:p>
        </w:tc>
      </w:tr>
      <w:tr w:rsidR="00757E2C" w:rsidRPr="000F01CC" w14:paraId="372C5C61" w14:textId="77777777" w:rsidTr="00F5629E">
        <w:tc>
          <w:tcPr>
            <w:tcW w:w="9500" w:type="dxa"/>
          </w:tcPr>
          <w:p w14:paraId="372C5C5F"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Вход в систему: Запрет вторичного входа в систему</w:t>
            </w:r>
          </w:p>
        </w:tc>
        <w:tc>
          <w:tcPr>
            <w:tcW w:w="5386" w:type="dxa"/>
          </w:tcPr>
          <w:p w14:paraId="372C5C60"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отключен</w:t>
            </w:r>
          </w:p>
        </w:tc>
      </w:tr>
      <w:tr w:rsidR="00757E2C" w:rsidRPr="000F01CC" w14:paraId="372C5C64" w14:textId="77777777" w:rsidTr="00F5629E">
        <w:tc>
          <w:tcPr>
            <w:tcW w:w="9500" w:type="dxa"/>
          </w:tcPr>
          <w:p w14:paraId="372C5C62"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Вход в систему: Количество неудачных попыток аутентификации</w:t>
            </w:r>
          </w:p>
        </w:tc>
        <w:tc>
          <w:tcPr>
            <w:tcW w:w="5386" w:type="dxa"/>
          </w:tcPr>
          <w:p w14:paraId="372C5C63"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3</w:t>
            </w:r>
          </w:p>
        </w:tc>
      </w:tr>
      <w:tr w:rsidR="00757E2C" w:rsidRPr="000F01CC" w14:paraId="372C5C67" w14:textId="77777777" w:rsidTr="00F5629E">
        <w:tc>
          <w:tcPr>
            <w:tcW w:w="9500" w:type="dxa"/>
            <w:vAlign w:val="center"/>
          </w:tcPr>
          <w:p w14:paraId="372C5C65"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Вход в систему: Максимальный период неактивности до блокировки экрана</w:t>
            </w:r>
          </w:p>
        </w:tc>
        <w:tc>
          <w:tcPr>
            <w:tcW w:w="5386" w:type="dxa"/>
            <w:vAlign w:val="center"/>
          </w:tcPr>
          <w:p w14:paraId="372C5C66" w14:textId="1DD1CC8A"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 xml:space="preserve">Для серверов ТПК </w:t>
            </w:r>
            <w:r w:rsidR="002727AF">
              <w:rPr>
                <w:rFonts w:ascii="Times New Roman" w:hAnsi="Times New Roman"/>
                <w:lang w:val="ru-RU" w:eastAsia="en-US"/>
              </w:rPr>
              <w:t>РАБИС</w:t>
            </w:r>
            <w:r w:rsidRPr="004E4EA7">
              <w:rPr>
                <w:rFonts w:ascii="Times New Roman" w:hAnsi="Times New Roman"/>
                <w:lang w:val="ru-RU" w:eastAsia="en-US"/>
              </w:rPr>
              <w:t>-НП, АРМ МИБ АС ЭКР 2.0 – отключена.</w:t>
            </w:r>
            <w:r w:rsidRPr="004E4EA7">
              <w:rPr>
                <w:rStyle w:val="affa"/>
                <w:rFonts w:ascii="Times New Roman" w:hAnsi="Times New Roman"/>
                <w:lang w:val="ru-RU" w:eastAsia="en-US"/>
              </w:rPr>
              <w:footnoteReference w:id="40"/>
            </w:r>
            <w:r w:rsidRPr="004E4EA7">
              <w:rPr>
                <w:rFonts w:ascii="Times New Roman" w:hAnsi="Times New Roman"/>
                <w:lang w:val="ru-RU" w:eastAsia="en-US"/>
              </w:rPr>
              <w:t xml:space="preserve"> Для остальных – 15 минут</w:t>
            </w:r>
          </w:p>
        </w:tc>
      </w:tr>
      <w:tr w:rsidR="00757E2C" w:rsidRPr="000F01CC" w14:paraId="372C5C6A" w14:textId="77777777" w:rsidTr="00F5629E">
        <w:trPr>
          <w:trHeight w:val="555"/>
        </w:trPr>
        <w:tc>
          <w:tcPr>
            <w:tcW w:w="9500" w:type="dxa"/>
            <w:vAlign w:val="center"/>
          </w:tcPr>
          <w:p w14:paraId="372C5C68"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lastRenderedPageBreak/>
              <w:t>Вход в систему: Разрешить интерактивный вход только доменным пользователям</w:t>
            </w:r>
          </w:p>
        </w:tc>
        <w:tc>
          <w:tcPr>
            <w:tcW w:w="5386" w:type="dxa"/>
            <w:vAlign w:val="center"/>
          </w:tcPr>
          <w:p w14:paraId="372C5C69"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отключена</w:t>
            </w:r>
          </w:p>
        </w:tc>
      </w:tr>
      <w:tr w:rsidR="00757E2C" w:rsidRPr="000F01CC" w14:paraId="372C5C6D" w14:textId="77777777" w:rsidTr="00F5629E">
        <w:trPr>
          <w:trHeight w:val="276"/>
        </w:trPr>
        <w:tc>
          <w:tcPr>
            <w:tcW w:w="9500" w:type="dxa"/>
            <w:vAlign w:val="center"/>
          </w:tcPr>
          <w:p w14:paraId="372C5C6B"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Вход в систему: Режим аутентификации пользователя</w:t>
            </w:r>
          </w:p>
        </w:tc>
        <w:tc>
          <w:tcPr>
            <w:tcW w:w="5386" w:type="dxa"/>
            <w:vAlign w:val="center"/>
          </w:tcPr>
          <w:p w14:paraId="372C5C6C"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стандартная аутентификация</w:t>
            </w:r>
          </w:p>
        </w:tc>
      </w:tr>
      <w:tr w:rsidR="00757E2C" w:rsidRPr="000F01CC" w14:paraId="372C5C70" w14:textId="77777777" w:rsidTr="00F5629E">
        <w:trPr>
          <w:trHeight w:val="276"/>
        </w:trPr>
        <w:tc>
          <w:tcPr>
            <w:tcW w:w="9500" w:type="dxa"/>
            <w:vAlign w:val="center"/>
          </w:tcPr>
          <w:p w14:paraId="372C5C6E"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Вход в систему: Режим входа пользователя</w:t>
            </w:r>
          </w:p>
        </w:tc>
        <w:tc>
          <w:tcPr>
            <w:tcW w:w="5386" w:type="dxa"/>
            <w:vAlign w:val="center"/>
          </w:tcPr>
          <w:p w14:paraId="372C5C6F" w14:textId="77777777" w:rsidR="00757E2C" w:rsidRPr="004E4EA7" w:rsidRDefault="00757E2C" w:rsidP="00F5629E">
            <w:pPr>
              <w:pStyle w:val="afff4"/>
              <w:rPr>
                <w:rFonts w:ascii="Times New Roman" w:hAnsi="Times New Roman"/>
                <w:lang w:val="en-US" w:eastAsia="en-US"/>
              </w:rPr>
            </w:pPr>
            <w:r w:rsidRPr="004E4EA7">
              <w:rPr>
                <w:rFonts w:ascii="Times New Roman" w:hAnsi="Times New Roman"/>
                <w:lang w:val="ru-RU" w:eastAsia="en-US"/>
              </w:rPr>
              <w:t>Только по идентификатору</w:t>
            </w:r>
          </w:p>
        </w:tc>
      </w:tr>
      <w:tr w:rsidR="00757E2C" w:rsidRPr="000F01CC" w14:paraId="372C5C73" w14:textId="77777777" w:rsidTr="00F5629E">
        <w:tc>
          <w:tcPr>
            <w:tcW w:w="9500" w:type="dxa"/>
            <w:vAlign w:val="center"/>
          </w:tcPr>
          <w:p w14:paraId="372C5C71"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Журнал: Максимальный размер журнала системы защиты</w:t>
            </w:r>
          </w:p>
        </w:tc>
        <w:tc>
          <w:tcPr>
            <w:tcW w:w="5386" w:type="dxa"/>
            <w:vAlign w:val="center"/>
          </w:tcPr>
          <w:p w14:paraId="372C5C72" w14:textId="77777777" w:rsidR="00757E2C" w:rsidRPr="004E4EA7" w:rsidRDefault="00757E2C" w:rsidP="00F5629E">
            <w:pPr>
              <w:pStyle w:val="afff4"/>
              <w:rPr>
                <w:rFonts w:ascii="Times New Roman" w:hAnsi="Times New Roman"/>
                <w:lang w:val="en-US" w:eastAsia="en-US"/>
              </w:rPr>
            </w:pPr>
            <w:r w:rsidRPr="004E4EA7">
              <w:rPr>
                <w:rFonts w:ascii="Times New Roman" w:hAnsi="Times New Roman"/>
                <w:lang w:val="ru-RU" w:eastAsia="en-US"/>
              </w:rPr>
              <w:t>50494 Кб</w:t>
            </w:r>
          </w:p>
        </w:tc>
      </w:tr>
      <w:tr w:rsidR="00757E2C" w:rsidRPr="000F01CC" w14:paraId="372C5C76" w14:textId="77777777" w:rsidTr="00F5629E">
        <w:trPr>
          <w:trHeight w:val="276"/>
        </w:trPr>
        <w:tc>
          <w:tcPr>
            <w:tcW w:w="9500" w:type="dxa"/>
            <w:vAlign w:val="center"/>
          </w:tcPr>
          <w:p w14:paraId="372C5C74"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Журнал: Политика перезаписи событий</w:t>
            </w:r>
          </w:p>
        </w:tc>
        <w:tc>
          <w:tcPr>
            <w:tcW w:w="5386" w:type="dxa"/>
            <w:vAlign w:val="center"/>
          </w:tcPr>
          <w:p w14:paraId="372C5C75"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Затирать события по мере необходимости</w:t>
            </w:r>
          </w:p>
        </w:tc>
      </w:tr>
      <w:tr w:rsidR="00757E2C" w:rsidRPr="000F01CC" w14:paraId="372C5C7C" w14:textId="77777777" w:rsidTr="00F5629E">
        <w:trPr>
          <w:trHeight w:val="915"/>
        </w:trPr>
        <w:tc>
          <w:tcPr>
            <w:tcW w:w="9500" w:type="dxa"/>
            <w:vAlign w:val="center"/>
          </w:tcPr>
          <w:p w14:paraId="372C5C77" w14:textId="77777777" w:rsidR="00757E2C" w:rsidRPr="00741480" w:rsidRDefault="00757E2C" w:rsidP="00F5629E">
            <w:pPr>
              <w:pStyle w:val="afff4"/>
              <w:rPr>
                <w:rFonts w:ascii="Times New Roman" w:hAnsi="Times New Roman"/>
                <w:lang w:val="en-US" w:eastAsia="en-US"/>
              </w:rPr>
            </w:pPr>
            <w:r w:rsidRPr="004E4EA7">
              <w:rPr>
                <w:rFonts w:ascii="Times New Roman" w:hAnsi="Times New Roman"/>
                <w:lang w:val="ru-RU" w:eastAsia="en-US"/>
              </w:rPr>
              <w:t>Запрет использования сетевых интерфейсов</w:t>
            </w:r>
          </w:p>
        </w:tc>
        <w:tc>
          <w:tcPr>
            <w:tcW w:w="5386" w:type="dxa"/>
            <w:vAlign w:val="center"/>
          </w:tcPr>
          <w:p w14:paraId="372C5C78"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Беспроводное соединение (</w:t>
            </w:r>
            <w:r w:rsidRPr="004E4EA7">
              <w:rPr>
                <w:rFonts w:ascii="Times New Roman" w:hAnsi="Times New Roman"/>
                <w:lang w:val="en-US" w:eastAsia="en-US"/>
              </w:rPr>
              <w:t>WiFi</w:t>
            </w:r>
            <w:r w:rsidRPr="004E4EA7">
              <w:rPr>
                <w:rFonts w:ascii="Times New Roman" w:hAnsi="Times New Roman"/>
                <w:lang w:val="ru-RU" w:eastAsia="en-US"/>
              </w:rPr>
              <w:t>),</w:t>
            </w:r>
          </w:p>
          <w:p w14:paraId="372C5C79"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 xml:space="preserve">Соединение </w:t>
            </w:r>
            <w:r w:rsidRPr="004E4EA7">
              <w:rPr>
                <w:rFonts w:ascii="Times New Roman" w:hAnsi="Times New Roman"/>
                <w:lang w:val="en-US" w:eastAsia="en-US"/>
              </w:rPr>
              <w:t>BlueTooth</w:t>
            </w:r>
            <w:r w:rsidRPr="004E4EA7">
              <w:rPr>
                <w:rFonts w:ascii="Times New Roman" w:hAnsi="Times New Roman"/>
                <w:lang w:val="ru-RU" w:eastAsia="en-US"/>
              </w:rPr>
              <w:t>,</w:t>
            </w:r>
          </w:p>
          <w:p w14:paraId="372C5C7A"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Соединение 1394(</w:t>
            </w:r>
            <w:r w:rsidRPr="004E4EA7">
              <w:rPr>
                <w:rFonts w:ascii="Times New Roman" w:hAnsi="Times New Roman"/>
                <w:lang w:val="en-US" w:eastAsia="en-US"/>
              </w:rPr>
              <w:t>FireWire</w:t>
            </w:r>
            <w:r w:rsidRPr="004E4EA7">
              <w:rPr>
                <w:rFonts w:ascii="Times New Roman" w:hAnsi="Times New Roman"/>
                <w:lang w:val="ru-RU" w:eastAsia="en-US"/>
              </w:rPr>
              <w:t>),</w:t>
            </w:r>
          </w:p>
          <w:p w14:paraId="372C5C7B"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Инфракрасное соединение (</w:t>
            </w:r>
            <w:r w:rsidRPr="004E4EA7">
              <w:rPr>
                <w:rFonts w:ascii="Times New Roman" w:hAnsi="Times New Roman"/>
                <w:lang w:val="en-US" w:eastAsia="en-US"/>
              </w:rPr>
              <w:t>IrDA</w:t>
            </w:r>
            <w:r w:rsidRPr="004E4EA7">
              <w:rPr>
                <w:rFonts w:ascii="Times New Roman" w:hAnsi="Times New Roman"/>
                <w:lang w:val="ru-RU" w:eastAsia="en-US"/>
              </w:rPr>
              <w:t>)</w:t>
            </w:r>
          </w:p>
        </w:tc>
      </w:tr>
      <w:tr w:rsidR="00757E2C" w:rsidRPr="000F01CC" w14:paraId="372C5C7F" w14:textId="77777777" w:rsidTr="00F5629E">
        <w:tc>
          <w:tcPr>
            <w:tcW w:w="9500" w:type="dxa"/>
            <w:vAlign w:val="center"/>
          </w:tcPr>
          <w:p w14:paraId="372C5C7D"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Затирание данных: Количество циклов затирания конфиденциальной информации</w:t>
            </w:r>
          </w:p>
        </w:tc>
        <w:tc>
          <w:tcPr>
            <w:tcW w:w="5386" w:type="dxa"/>
            <w:vAlign w:val="center"/>
          </w:tcPr>
          <w:p w14:paraId="372C5C7E"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en-US" w:eastAsia="en-US"/>
              </w:rPr>
              <w:t>0</w:t>
            </w:r>
            <w:r w:rsidRPr="004E4EA7">
              <w:rPr>
                <w:rFonts w:ascii="Times New Roman" w:hAnsi="Times New Roman"/>
                <w:lang w:val="ru-RU" w:eastAsia="en-US"/>
              </w:rPr>
              <w:t xml:space="preserve"> (отключено)</w:t>
            </w:r>
          </w:p>
        </w:tc>
      </w:tr>
      <w:tr w:rsidR="00757E2C" w:rsidRPr="000F01CC" w14:paraId="372C5C82" w14:textId="77777777" w:rsidTr="00F5629E">
        <w:tc>
          <w:tcPr>
            <w:tcW w:w="9500" w:type="dxa"/>
            <w:vAlign w:val="center"/>
          </w:tcPr>
          <w:p w14:paraId="372C5C80"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Затирание данных: Количество циклов затирания на локальных дисках</w:t>
            </w:r>
          </w:p>
        </w:tc>
        <w:tc>
          <w:tcPr>
            <w:tcW w:w="5386" w:type="dxa"/>
            <w:vAlign w:val="center"/>
          </w:tcPr>
          <w:p w14:paraId="372C5C81"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1 (0 - для АРМ Администратора модификаций АС ЭКР 2.0</w:t>
            </w:r>
            <w:r w:rsidR="00416165" w:rsidRPr="004E4EA7">
              <w:rPr>
                <w:rFonts w:ascii="Times New Roman" w:hAnsi="Times New Roman"/>
                <w:lang w:val="ru-RU" w:eastAsia="en-US"/>
              </w:rPr>
              <w:t>, серверов приложений АС ЭКР 2.0</w:t>
            </w:r>
            <w:r w:rsidRPr="004E4EA7">
              <w:rPr>
                <w:rFonts w:ascii="Times New Roman" w:hAnsi="Times New Roman"/>
                <w:lang w:val="ru-RU" w:eastAsia="en-US"/>
              </w:rPr>
              <w:t>)</w:t>
            </w:r>
          </w:p>
        </w:tc>
      </w:tr>
      <w:tr w:rsidR="00757E2C" w:rsidRPr="000F01CC" w14:paraId="372C5C85" w14:textId="77777777" w:rsidTr="00F5629E">
        <w:tc>
          <w:tcPr>
            <w:tcW w:w="9500" w:type="dxa"/>
            <w:vAlign w:val="center"/>
          </w:tcPr>
          <w:p w14:paraId="372C5C83"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Затирание данных: Количество циклов затирания на сменных носителях</w:t>
            </w:r>
          </w:p>
        </w:tc>
        <w:tc>
          <w:tcPr>
            <w:tcW w:w="5386" w:type="dxa"/>
            <w:vAlign w:val="center"/>
          </w:tcPr>
          <w:p w14:paraId="372C5C84"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1</w:t>
            </w:r>
          </w:p>
        </w:tc>
      </w:tr>
      <w:tr w:rsidR="00757E2C" w:rsidRPr="000F01CC" w14:paraId="372C5C88" w14:textId="77777777" w:rsidTr="00F5629E">
        <w:trPr>
          <w:trHeight w:val="276"/>
        </w:trPr>
        <w:tc>
          <w:tcPr>
            <w:tcW w:w="9500" w:type="dxa"/>
            <w:vAlign w:val="center"/>
          </w:tcPr>
          <w:p w14:paraId="372C5C86"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Контроль устройств: Режим работы</w:t>
            </w:r>
          </w:p>
        </w:tc>
        <w:tc>
          <w:tcPr>
            <w:tcW w:w="5386" w:type="dxa"/>
            <w:vAlign w:val="center"/>
          </w:tcPr>
          <w:p w14:paraId="372C5C87"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Жесткий</w:t>
            </w:r>
          </w:p>
        </w:tc>
      </w:tr>
      <w:tr w:rsidR="00757E2C" w:rsidRPr="000F01CC" w14:paraId="372C5C8B" w14:textId="77777777" w:rsidTr="00F5629E">
        <w:tc>
          <w:tcPr>
            <w:tcW w:w="9500" w:type="dxa"/>
            <w:vAlign w:val="center"/>
          </w:tcPr>
          <w:p w14:paraId="372C5C89"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Полномочное управление доступом: Гриф конфиденциальности для Microsoft Excel</w:t>
            </w:r>
          </w:p>
        </w:tc>
        <w:tc>
          <w:tcPr>
            <w:tcW w:w="5386" w:type="dxa"/>
            <w:vAlign w:val="center"/>
          </w:tcPr>
          <w:p w14:paraId="372C5C8A"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не определено</w:t>
            </w:r>
          </w:p>
        </w:tc>
      </w:tr>
      <w:tr w:rsidR="00757E2C" w:rsidRPr="000F01CC" w14:paraId="372C5C8E" w14:textId="77777777" w:rsidTr="00F5629E">
        <w:tc>
          <w:tcPr>
            <w:tcW w:w="9500" w:type="dxa"/>
            <w:vAlign w:val="center"/>
          </w:tcPr>
          <w:p w14:paraId="372C5C8C"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Полномочное управление доступом: Гриф конфиденциальности для Microsoft Word</w:t>
            </w:r>
          </w:p>
        </w:tc>
        <w:tc>
          <w:tcPr>
            <w:tcW w:w="5386" w:type="dxa"/>
            <w:vAlign w:val="center"/>
          </w:tcPr>
          <w:p w14:paraId="372C5C8D"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не определено</w:t>
            </w:r>
          </w:p>
        </w:tc>
      </w:tr>
      <w:tr w:rsidR="00757E2C" w:rsidRPr="000F01CC" w14:paraId="372C5C91" w14:textId="77777777" w:rsidTr="00F5629E">
        <w:tc>
          <w:tcPr>
            <w:tcW w:w="9500" w:type="dxa"/>
            <w:vAlign w:val="center"/>
          </w:tcPr>
          <w:p w14:paraId="372C5C8F"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Полномочное управление доступом: Названия уровней конфиденциальности</w:t>
            </w:r>
          </w:p>
        </w:tc>
        <w:tc>
          <w:tcPr>
            <w:tcW w:w="5386" w:type="dxa"/>
            <w:vAlign w:val="center"/>
          </w:tcPr>
          <w:p w14:paraId="372C5C90"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не определено</w:t>
            </w:r>
          </w:p>
        </w:tc>
      </w:tr>
      <w:tr w:rsidR="00757E2C" w:rsidRPr="000F01CC" w14:paraId="372C5C94" w14:textId="77777777" w:rsidTr="00F5629E">
        <w:tc>
          <w:tcPr>
            <w:tcW w:w="9500" w:type="dxa"/>
            <w:vAlign w:val="center"/>
          </w:tcPr>
          <w:p w14:paraId="372C5C92"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Полномочное управление доступом: Режим контроля печати конфиденциальных документов</w:t>
            </w:r>
          </w:p>
        </w:tc>
        <w:tc>
          <w:tcPr>
            <w:tcW w:w="5386" w:type="dxa"/>
            <w:vAlign w:val="center"/>
          </w:tcPr>
          <w:p w14:paraId="372C5C93"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Отключен</w:t>
            </w:r>
          </w:p>
        </w:tc>
      </w:tr>
      <w:tr w:rsidR="00757E2C" w:rsidRPr="000F01CC" w14:paraId="372C5C97" w14:textId="77777777" w:rsidTr="00F5629E">
        <w:tc>
          <w:tcPr>
            <w:tcW w:w="9500" w:type="dxa"/>
            <w:vAlign w:val="center"/>
          </w:tcPr>
          <w:p w14:paraId="372C5C95"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Полномочное управление доступом: Режим работы</w:t>
            </w:r>
          </w:p>
        </w:tc>
        <w:tc>
          <w:tcPr>
            <w:tcW w:w="5386" w:type="dxa"/>
            <w:vAlign w:val="center"/>
          </w:tcPr>
          <w:p w14:paraId="372C5C96"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контроль потоков отключен</w:t>
            </w:r>
          </w:p>
        </w:tc>
      </w:tr>
      <w:tr w:rsidR="00757E2C" w:rsidRPr="000F01CC" w14:paraId="372C5C9A" w14:textId="77777777" w:rsidTr="00F5629E">
        <w:trPr>
          <w:trHeight w:val="276"/>
        </w:trPr>
        <w:tc>
          <w:tcPr>
            <w:tcW w:w="9500" w:type="dxa"/>
            <w:vAlign w:val="center"/>
          </w:tcPr>
          <w:p w14:paraId="372C5C98"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Разграничение доступа к устройствам: Режим работы</w:t>
            </w:r>
          </w:p>
        </w:tc>
        <w:tc>
          <w:tcPr>
            <w:tcW w:w="5386" w:type="dxa"/>
            <w:vAlign w:val="center"/>
          </w:tcPr>
          <w:p w14:paraId="372C5C99" w14:textId="77777777" w:rsidR="00757E2C" w:rsidRPr="004E4EA7" w:rsidRDefault="00757E2C" w:rsidP="00F5629E">
            <w:pPr>
              <w:pStyle w:val="afff4"/>
              <w:rPr>
                <w:rFonts w:ascii="Times New Roman" w:hAnsi="Times New Roman"/>
                <w:lang w:val="en-US" w:eastAsia="en-US"/>
              </w:rPr>
            </w:pPr>
            <w:r w:rsidRPr="004E4EA7">
              <w:rPr>
                <w:rFonts w:ascii="Times New Roman" w:hAnsi="Times New Roman"/>
                <w:lang w:val="ru-RU" w:eastAsia="en-US"/>
              </w:rPr>
              <w:t>Жесткий</w:t>
            </w:r>
          </w:p>
        </w:tc>
      </w:tr>
      <w:tr w:rsidR="00757E2C" w:rsidRPr="000F01CC" w14:paraId="372C5C9D" w14:textId="77777777" w:rsidTr="00F5629E">
        <w:tc>
          <w:tcPr>
            <w:tcW w:w="9500" w:type="dxa"/>
            <w:vAlign w:val="center"/>
          </w:tcPr>
          <w:p w14:paraId="372C5C9B" w14:textId="77777777" w:rsidR="00757E2C" w:rsidRPr="004E4EA7" w:rsidRDefault="00757E2C" w:rsidP="00F5629E">
            <w:pPr>
              <w:pStyle w:val="afff4"/>
              <w:rPr>
                <w:rFonts w:ascii="Times New Roman" w:hAnsi="Times New Roman"/>
                <w:b/>
                <w:sz w:val="24"/>
                <w:szCs w:val="24"/>
                <w:lang w:val="ru-RU" w:eastAsia="en-US"/>
              </w:rPr>
            </w:pPr>
            <w:r w:rsidRPr="004E4EA7">
              <w:rPr>
                <w:rFonts w:ascii="Times New Roman" w:hAnsi="Times New Roman"/>
                <w:b/>
                <w:sz w:val="24"/>
                <w:szCs w:val="24"/>
                <w:lang w:val="ru-RU" w:eastAsia="en-US"/>
              </w:rPr>
              <w:t xml:space="preserve">Параметры </w:t>
            </w:r>
            <w:r w:rsidRPr="004E4EA7">
              <w:rPr>
                <w:rFonts w:ascii="Times New Roman" w:hAnsi="Times New Roman"/>
                <w:b/>
                <w:sz w:val="24"/>
                <w:szCs w:val="24"/>
                <w:lang w:val="en-US" w:eastAsia="en-US"/>
              </w:rPr>
              <w:t>Secret</w:t>
            </w:r>
            <w:r w:rsidRPr="004E4EA7">
              <w:rPr>
                <w:rFonts w:ascii="Times New Roman" w:hAnsi="Times New Roman"/>
                <w:b/>
                <w:sz w:val="24"/>
                <w:szCs w:val="24"/>
                <w:lang w:val="ru-RU" w:eastAsia="en-US"/>
              </w:rPr>
              <w:t xml:space="preserve"> </w:t>
            </w:r>
            <w:r w:rsidRPr="004E4EA7">
              <w:rPr>
                <w:rFonts w:ascii="Times New Roman" w:hAnsi="Times New Roman"/>
                <w:b/>
                <w:sz w:val="24"/>
                <w:szCs w:val="24"/>
                <w:lang w:val="en-US" w:eastAsia="en-US"/>
              </w:rPr>
              <w:t>Net</w:t>
            </w:r>
            <w:r w:rsidRPr="004E4EA7">
              <w:rPr>
                <w:rFonts w:ascii="Times New Roman" w:hAnsi="Times New Roman"/>
                <w:b/>
                <w:sz w:val="24"/>
                <w:szCs w:val="24"/>
                <w:lang w:val="ru-RU" w:eastAsia="en-US"/>
              </w:rPr>
              <w:t xml:space="preserve"> — Ключи пользователя</w:t>
            </w:r>
          </w:p>
        </w:tc>
        <w:tc>
          <w:tcPr>
            <w:tcW w:w="5386" w:type="dxa"/>
            <w:vAlign w:val="center"/>
          </w:tcPr>
          <w:p w14:paraId="372C5C9C" w14:textId="77777777" w:rsidR="00757E2C" w:rsidRPr="000F01CC" w:rsidRDefault="00757E2C" w:rsidP="00F5629E">
            <w:pPr>
              <w:pStyle w:val="afff4"/>
              <w:rPr>
                <w:rFonts w:ascii="Times New Roman" w:hAnsi="Times New Roman"/>
                <w:sz w:val="22"/>
                <w:szCs w:val="22"/>
                <w:lang w:val="ru-RU" w:eastAsia="en-US"/>
              </w:rPr>
            </w:pPr>
          </w:p>
        </w:tc>
      </w:tr>
      <w:tr w:rsidR="00757E2C" w:rsidRPr="000F01CC" w14:paraId="372C5CA0" w14:textId="77777777" w:rsidTr="00F5629E">
        <w:tc>
          <w:tcPr>
            <w:tcW w:w="9500" w:type="dxa"/>
            <w:vAlign w:val="center"/>
          </w:tcPr>
          <w:p w14:paraId="372C5C9E"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Максимальный срок действия ключа</w:t>
            </w:r>
          </w:p>
        </w:tc>
        <w:tc>
          <w:tcPr>
            <w:tcW w:w="5386" w:type="dxa"/>
            <w:vAlign w:val="center"/>
          </w:tcPr>
          <w:p w14:paraId="372C5C9F"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360 дней</w:t>
            </w:r>
          </w:p>
        </w:tc>
      </w:tr>
      <w:tr w:rsidR="00757E2C" w:rsidRPr="000F01CC" w14:paraId="372C5CA3" w14:textId="77777777" w:rsidTr="00F5629E">
        <w:tc>
          <w:tcPr>
            <w:tcW w:w="9500" w:type="dxa"/>
            <w:vAlign w:val="center"/>
          </w:tcPr>
          <w:p w14:paraId="372C5CA1"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Минимальный срок действия ключа</w:t>
            </w:r>
          </w:p>
        </w:tc>
        <w:tc>
          <w:tcPr>
            <w:tcW w:w="5386" w:type="dxa"/>
            <w:vAlign w:val="center"/>
          </w:tcPr>
          <w:p w14:paraId="372C5CA2"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30 дней</w:t>
            </w:r>
          </w:p>
        </w:tc>
      </w:tr>
      <w:tr w:rsidR="00757E2C" w:rsidRPr="000F01CC" w14:paraId="372C5CA6" w14:textId="77777777" w:rsidTr="00F5629E">
        <w:tc>
          <w:tcPr>
            <w:tcW w:w="9500" w:type="dxa"/>
            <w:vAlign w:val="center"/>
          </w:tcPr>
          <w:p w14:paraId="372C5CA4"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Предупреждение об истечении срока действия ключа</w:t>
            </w:r>
          </w:p>
        </w:tc>
        <w:tc>
          <w:tcPr>
            <w:tcW w:w="5386" w:type="dxa"/>
            <w:vAlign w:val="center"/>
          </w:tcPr>
          <w:p w14:paraId="372C5CA5"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30 дней</w:t>
            </w:r>
          </w:p>
        </w:tc>
      </w:tr>
      <w:tr w:rsidR="00757E2C" w:rsidRPr="000F01CC" w14:paraId="372C5CA9" w14:textId="77777777" w:rsidTr="00F5629E">
        <w:tc>
          <w:tcPr>
            <w:tcW w:w="9500" w:type="dxa"/>
            <w:vAlign w:val="center"/>
          </w:tcPr>
          <w:p w14:paraId="372C5CA7" w14:textId="77777777" w:rsidR="00757E2C" w:rsidRPr="004E4EA7" w:rsidRDefault="00757E2C" w:rsidP="00F5629E">
            <w:pPr>
              <w:pStyle w:val="afff4"/>
              <w:rPr>
                <w:rFonts w:ascii="Times New Roman" w:hAnsi="Times New Roman"/>
                <w:sz w:val="24"/>
                <w:szCs w:val="24"/>
                <w:lang w:val="ru-RU" w:eastAsia="en-US"/>
              </w:rPr>
            </w:pPr>
            <w:r w:rsidRPr="004E4EA7">
              <w:rPr>
                <w:rFonts w:ascii="Times New Roman" w:hAnsi="Times New Roman"/>
                <w:b/>
                <w:sz w:val="24"/>
                <w:szCs w:val="24"/>
                <w:lang w:val="ru-RU" w:eastAsia="en-US"/>
              </w:rPr>
              <w:t xml:space="preserve">Параметры </w:t>
            </w:r>
            <w:r w:rsidRPr="004E4EA7">
              <w:rPr>
                <w:rFonts w:ascii="Times New Roman" w:hAnsi="Times New Roman"/>
                <w:b/>
                <w:sz w:val="24"/>
                <w:szCs w:val="24"/>
                <w:lang w:val="en-US" w:eastAsia="en-US"/>
              </w:rPr>
              <w:t xml:space="preserve">Secret Net </w:t>
            </w:r>
            <w:r w:rsidRPr="004E4EA7">
              <w:rPr>
                <w:rFonts w:ascii="Times New Roman" w:hAnsi="Times New Roman"/>
                <w:b/>
                <w:sz w:val="24"/>
                <w:szCs w:val="24"/>
                <w:lang w:val="ru-RU" w:eastAsia="en-US"/>
              </w:rPr>
              <w:t>—</w:t>
            </w:r>
            <w:r w:rsidRPr="004E4EA7">
              <w:rPr>
                <w:rFonts w:ascii="Times New Roman" w:hAnsi="Times New Roman"/>
                <w:b/>
                <w:sz w:val="24"/>
                <w:szCs w:val="24"/>
                <w:lang w:val="en-US" w:eastAsia="en-US"/>
              </w:rPr>
              <w:t xml:space="preserve"> </w:t>
            </w:r>
            <w:r w:rsidR="00DE09B1" w:rsidRPr="004E4EA7">
              <w:rPr>
                <w:rFonts w:ascii="Times New Roman" w:hAnsi="Times New Roman"/>
                <w:b/>
                <w:sz w:val="24"/>
                <w:szCs w:val="24"/>
                <w:lang w:val="ru-RU" w:eastAsia="en-US"/>
              </w:rPr>
              <w:t>Привилегии</w:t>
            </w:r>
          </w:p>
        </w:tc>
        <w:tc>
          <w:tcPr>
            <w:tcW w:w="5386" w:type="dxa"/>
            <w:vAlign w:val="center"/>
          </w:tcPr>
          <w:p w14:paraId="372C5CA8" w14:textId="77777777" w:rsidR="00757E2C" w:rsidRPr="000F01CC" w:rsidRDefault="00757E2C" w:rsidP="00F5629E">
            <w:pPr>
              <w:pStyle w:val="afff4"/>
              <w:rPr>
                <w:rFonts w:ascii="Times New Roman" w:hAnsi="Times New Roman"/>
                <w:sz w:val="22"/>
                <w:szCs w:val="22"/>
                <w:lang w:val="ru-RU" w:eastAsia="en-US"/>
              </w:rPr>
            </w:pPr>
          </w:p>
        </w:tc>
      </w:tr>
      <w:tr w:rsidR="00757E2C" w:rsidRPr="000F01CC" w14:paraId="372C5CAE" w14:textId="77777777" w:rsidTr="00F5629E">
        <w:tc>
          <w:tcPr>
            <w:tcW w:w="9500" w:type="dxa"/>
            <w:vAlign w:val="center"/>
          </w:tcPr>
          <w:p w14:paraId="372C5CAA"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Журнал: Просмотр журнала системы защиты</w:t>
            </w:r>
          </w:p>
        </w:tc>
        <w:tc>
          <w:tcPr>
            <w:tcW w:w="5386" w:type="dxa"/>
            <w:vAlign w:val="center"/>
          </w:tcPr>
          <w:p w14:paraId="372C5CAB" w14:textId="77777777" w:rsidR="00757E2C" w:rsidRPr="004E4EA7" w:rsidRDefault="00757E2C" w:rsidP="00F5629E">
            <w:pPr>
              <w:pStyle w:val="afff4"/>
              <w:rPr>
                <w:rFonts w:ascii="Times New Roman" w:hAnsi="Times New Roman"/>
                <w:lang w:val="en-US" w:eastAsia="en-US"/>
              </w:rPr>
            </w:pPr>
            <w:r w:rsidRPr="004E4EA7">
              <w:rPr>
                <w:rFonts w:ascii="Times New Roman" w:hAnsi="Times New Roman"/>
                <w:lang w:val="en-US" w:eastAsia="en-US"/>
              </w:rPr>
              <w:t>&lt;</w:t>
            </w:r>
            <w:r w:rsidRPr="004E4EA7">
              <w:rPr>
                <w:rFonts w:ascii="Times New Roman" w:hAnsi="Times New Roman"/>
                <w:lang w:val="ru-RU" w:eastAsia="en-US"/>
              </w:rPr>
              <w:t>имя</w:t>
            </w:r>
            <w:r w:rsidRPr="004E4EA7">
              <w:rPr>
                <w:rFonts w:ascii="Times New Roman" w:hAnsi="Times New Roman"/>
                <w:lang w:val="en-US" w:eastAsia="en-US"/>
              </w:rPr>
              <w:t>_</w:t>
            </w:r>
            <w:r w:rsidRPr="004E4EA7">
              <w:rPr>
                <w:rFonts w:ascii="Times New Roman" w:hAnsi="Times New Roman"/>
                <w:lang w:val="ru-RU" w:eastAsia="en-US"/>
              </w:rPr>
              <w:t>домена</w:t>
            </w:r>
            <w:r w:rsidRPr="004E4EA7">
              <w:rPr>
                <w:rFonts w:ascii="Times New Roman" w:hAnsi="Times New Roman"/>
                <w:lang w:val="en-US" w:eastAsia="en-US"/>
              </w:rPr>
              <w:t>&gt;</w:t>
            </w:r>
            <w:r w:rsidRPr="004E4EA7">
              <w:rPr>
                <w:rStyle w:val="affa"/>
                <w:rFonts w:ascii="Times New Roman" w:hAnsi="Times New Roman"/>
                <w:lang w:val="en-US" w:eastAsia="en-US"/>
              </w:rPr>
              <w:footnoteReference w:id="41"/>
            </w:r>
            <w:r w:rsidRPr="004E4EA7">
              <w:rPr>
                <w:rFonts w:ascii="Times New Roman" w:hAnsi="Times New Roman"/>
                <w:lang w:val="en-US" w:eastAsia="en-US"/>
              </w:rPr>
              <w:t>\SecretNetAdmins</w:t>
            </w:r>
            <w:r w:rsidRPr="004E4EA7">
              <w:rPr>
                <w:rStyle w:val="affa"/>
                <w:rFonts w:ascii="Times New Roman" w:hAnsi="Times New Roman"/>
                <w:lang w:val="en-US" w:eastAsia="en-US"/>
              </w:rPr>
              <w:footnoteReference w:id="42"/>
            </w:r>
            <w:r w:rsidRPr="004E4EA7">
              <w:rPr>
                <w:rFonts w:ascii="Times New Roman" w:hAnsi="Times New Roman"/>
                <w:lang w:val="en-US" w:eastAsia="en-US"/>
              </w:rPr>
              <w:t>,</w:t>
            </w:r>
          </w:p>
          <w:p w14:paraId="372C5CAC" w14:textId="77777777" w:rsidR="00757E2C" w:rsidRPr="004E4EA7" w:rsidRDefault="00757E2C" w:rsidP="00F5629E">
            <w:pPr>
              <w:pStyle w:val="afff4"/>
              <w:rPr>
                <w:rFonts w:ascii="Times New Roman" w:hAnsi="Times New Roman"/>
                <w:lang w:val="en-US" w:eastAsia="en-US"/>
              </w:rPr>
            </w:pPr>
            <w:r w:rsidRPr="004E4EA7">
              <w:rPr>
                <w:rFonts w:ascii="Times New Roman" w:hAnsi="Times New Roman"/>
                <w:lang w:val="en-US" w:eastAsia="en-US"/>
              </w:rPr>
              <w:t>&lt;</w:t>
            </w:r>
            <w:r w:rsidRPr="004E4EA7">
              <w:rPr>
                <w:rFonts w:ascii="Times New Roman" w:hAnsi="Times New Roman"/>
                <w:lang w:val="ru-RU" w:eastAsia="en-US"/>
              </w:rPr>
              <w:t>имя</w:t>
            </w:r>
            <w:r w:rsidRPr="004E4EA7">
              <w:rPr>
                <w:rFonts w:ascii="Times New Roman" w:hAnsi="Times New Roman"/>
                <w:lang w:val="en-US" w:eastAsia="en-US"/>
              </w:rPr>
              <w:t>_</w:t>
            </w:r>
            <w:r w:rsidRPr="004E4EA7">
              <w:rPr>
                <w:rFonts w:ascii="Times New Roman" w:hAnsi="Times New Roman"/>
                <w:lang w:val="ru-RU" w:eastAsia="en-US"/>
              </w:rPr>
              <w:t>домена</w:t>
            </w:r>
            <w:r w:rsidRPr="004E4EA7">
              <w:rPr>
                <w:rFonts w:ascii="Times New Roman" w:hAnsi="Times New Roman"/>
                <w:lang w:val="en-US" w:eastAsia="en-US"/>
              </w:rPr>
              <w:t>&gt;\Auditors</w:t>
            </w:r>
            <w:r w:rsidRPr="004E4EA7">
              <w:rPr>
                <w:rStyle w:val="affa"/>
                <w:rFonts w:ascii="Times New Roman" w:hAnsi="Times New Roman"/>
                <w:lang w:val="en-US" w:eastAsia="en-US"/>
              </w:rPr>
              <w:footnoteReference w:id="43"/>
            </w:r>
            <w:r w:rsidRPr="004E4EA7">
              <w:rPr>
                <w:rFonts w:ascii="Times New Roman" w:hAnsi="Times New Roman"/>
                <w:lang w:val="en-US" w:eastAsia="en-US"/>
              </w:rPr>
              <w:t>,</w:t>
            </w:r>
          </w:p>
          <w:p w14:paraId="372C5CAD" w14:textId="77777777" w:rsidR="00757E2C" w:rsidRPr="004E4EA7" w:rsidRDefault="00757E2C" w:rsidP="00F5629E">
            <w:pPr>
              <w:pStyle w:val="afff4"/>
              <w:rPr>
                <w:rFonts w:ascii="Times New Roman" w:hAnsi="Times New Roman"/>
                <w:lang w:val="en-US" w:eastAsia="en-US"/>
              </w:rPr>
            </w:pPr>
            <w:r w:rsidRPr="004E4EA7">
              <w:rPr>
                <w:rFonts w:ascii="Times New Roman" w:hAnsi="Times New Roman"/>
                <w:lang w:val="en-US" w:eastAsia="en-US"/>
              </w:rPr>
              <w:t>&lt;</w:t>
            </w:r>
            <w:r w:rsidRPr="004E4EA7">
              <w:rPr>
                <w:rFonts w:ascii="Times New Roman" w:hAnsi="Times New Roman"/>
                <w:lang w:val="ru-RU" w:eastAsia="en-US"/>
              </w:rPr>
              <w:t>имя</w:t>
            </w:r>
            <w:r w:rsidRPr="004E4EA7">
              <w:rPr>
                <w:rFonts w:ascii="Times New Roman" w:hAnsi="Times New Roman"/>
                <w:lang w:val="en-US" w:eastAsia="en-US"/>
              </w:rPr>
              <w:t>_</w:t>
            </w:r>
            <w:r w:rsidRPr="004E4EA7">
              <w:rPr>
                <w:rFonts w:ascii="Times New Roman" w:hAnsi="Times New Roman"/>
                <w:lang w:val="ru-RU" w:eastAsia="en-US"/>
              </w:rPr>
              <w:t>домена</w:t>
            </w:r>
            <w:r w:rsidRPr="004E4EA7">
              <w:rPr>
                <w:rFonts w:ascii="Times New Roman" w:hAnsi="Times New Roman"/>
                <w:lang w:val="en-US" w:eastAsia="en-US"/>
              </w:rPr>
              <w:t>&gt;\SPOAdmins</w:t>
            </w:r>
            <w:r w:rsidRPr="004E4EA7">
              <w:rPr>
                <w:rStyle w:val="affa"/>
                <w:rFonts w:ascii="Times New Roman" w:hAnsi="Times New Roman"/>
                <w:lang w:val="en-US" w:eastAsia="en-US"/>
              </w:rPr>
              <w:footnoteReference w:id="44"/>
            </w:r>
          </w:p>
        </w:tc>
      </w:tr>
      <w:tr w:rsidR="00757E2C" w:rsidRPr="000F01CC" w14:paraId="372C5CB1" w14:textId="77777777" w:rsidTr="00F5629E">
        <w:tc>
          <w:tcPr>
            <w:tcW w:w="9500" w:type="dxa"/>
            <w:vAlign w:val="center"/>
          </w:tcPr>
          <w:p w14:paraId="372C5CAF"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Журнал: Управление журналом системы защиты</w:t>
            </w:r>
          </w:p>
        </w:tc>
        <w:tc>
          <w:tcPr>
            <w:tcW w:w="5386" w:type="dxa"/>
            <w:vAlign w:val="center"/>
          </w:tcPr>
          <w:p w14:paraId="372C5CB0"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en-US" w:eastAsia="en-US"/>
              </w:rPr>
              <w:t>&lt;</w:t>
            </w:r>
            <w:r w:rsidRPr="004E4EA7">
              <w:rPr>
                <w:rFonts w:ascii="Times New Roman" w:hAnsi="Times New Roman"/>
                <w:lang w:val="ru-RU" w:eastAsia="en-US"/>
              </w:rPr>
              <w:t>имя</w:t>
            </w:r>
            <w:r w:rsidRPr="004E4EA7">
              <w:rPr>
                <w:rFonts w:ascii="Times New Roman" w:hAnsi="Times New Roman"/>
                <w:lang w:val="en-US" w:eastAsia="en-US"/>
              </w:rPr>
              <w:t>_</w:t>
            </w:r>
            <w:r w:rsidRPr="004E4EA7">
              <w:rPr>
                <w:rFonts w:ascii="Times New Roman" w:hAnsi="Times New Roman"/>
                <w:lang w:val="ru-RU" w:eastAsia="en-US"/>
              </w:rPr>
              <w:t>домена</w:t>
            </w:r>
            <w:r w:rsidRPr="004E4EA7">
              <w:rPr>
                <w:rFonts w:ascii="Times New Roman" w:hAnsi="Times New Roman"/>
                <w:lang w:val="en-US" w:eastAsia="en-US"/>
              </w:rPr>
              <w:t>&gt;\Auditors</w:t>
            </w:r>
          </w:p>
        </w:tc>
      </w:tr>
      <w:tr w:rsidR="00757E2C" w:rsidRPr="000F01CC" w14:paraId="372C5CB6" w14:textId="77777777" w:rsidTr="00F5629E">
        <w:tc>
          <w:tcPr>
            <w:tcW w:w="9500" w:type="dxa"/>
            <w:vAlign w:val="center"/>
          </w:tcPr>
          <w:p w14:paraId="372C5CB2"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Замкнутая программная среда: Не действует</w:t>
            </w:r>
          </w:p>
        </w:tc>
        <w:tc>
          <w:tcPr>
            <w:tcW w:w="5386" w:type="dxa"/>
            <w:vAlign w:val="center"/>
          </w:tcPr>
          <w:p w14:paraId="372C5CB3" w14:textId="77777777" w:rsidR="00757E2C" w:rsidRPr="004E4EA7" w:rsidRDefault="00757E2C" w:rsidP="00F5629E">
            <w:pPr>
              <w:pStyle w:val="afff4"/>
              <w:rPr>
                <w:rFonts w:ascii="Times New Roman" w:hAnsi="Times New Roman"/>
                <w:lang w:val="ru-RU" w:eastAsia="en-US"/>
              </w:rPr>
            </w:pPr>
            <w:r w:rsidRPr="004E4EA7">
              <w:rPr>
                <w:rFonts w:ascii="Times New Roman" w:hAnsi="Times New Roman"/>
                <w:lang w:val="ru-RU" w:eastAsia="en-US"/>
              </w:rPr>
              <w:t>&lt;имя_домена&gt;\</w:t>
            </w:r>
            <w:r w:rsidRPr="004E4EA7">
              <w:rPr>
                <w:rFonts w:ascii="Times New Roman" w:hAnsi="Times New Roman"/>
                <w:lang w:val="en-US" w:eastAsia="en-US"/>
              </w:rPr>
              <w:t>SecretNetAdmins</w:t>
            </w:r>
            <w:r w:rsidRPr="004E4EA7">
              <w:rPr>
                <w:rFonts w:ascii="Times New Roman" w:hAnsi="Times New Roman"/>
                <w:lang w:val="ru-RU" w:eastAsia="en-US"/>
              </w:rPr>
              <w:t>,</w:t>
            </w:r>
          </w:p>
          <w:p w14:paraId="372C5CB4" w14:textId="77777777" w:rsidR="00757E2C" w:rsidRPr="00516EF3" w:rsidRDefault="00757E2C" w:rsidP="00F5629E">
            <w:pPr>
              <w:pStyle w:val="afff4"/>
              <w:rPr>
                <w:rFonts w:ascii="Times New Roman" w:hAnsi="Times New Roman"/>
                <w:lang w:val="ru-RU" w:eastAsia="en-US"/>
              </w:rPr>
            </w:pPr>
            <w:r w:rsidRPr="004E4EA7">
              <w:rPr>
                <w:rFonts w:ascii="Times New Roman" w:hAnsi="Times New Roman"/>
                <w:lang w:val="ru-RU" w:eastAsia="en-US"/>
              </w:rPr>
              <w:t>&lt;имя_домена&gt;\</w:t>
            </w:r>
            <w:r w:rsidRPr="004E4EA7">
              <w:rPr>
                <w:rFonts w:ascii="Times New Roman" w:hAnsi="Times New Roman"/>
                <w:lang w:val="en-US" w:eastAsia="en-US"/>
              </w:rPr>
              <w:t>SPOAdmins</w:t>
            </w:r>
          </w:p>
          <w:p w14:paraId="372C5CB5" w14:textId="77777777" w:rsidR="00596893" w:rsidRPr="004E4EA7" w:rsidRDefault="00596893" w:rsidP="00F5629E">
            <w:pPr>
              <w:pStyle w:val="afff4"/>
              <w:rPr>
                <w:rFonts w:ascii="Times New Roman" w:hAnsi="Times New Roman"/>
                <w:lang w:val="ru-RU" w:eastAsia="en-US"/>
              </w:rPr>
            </w:pPr>
            <w:r w:rsidRPr="004E4EA7">
              <w:rPr>
                <w:rFonts w:ascii="Times New Roman" w:hAnsi="Times New Roman"/>
              </w:rPr>
              <w:t>&lt;имя_домена&gt;\</w:t>
            </w:r>
            <w:r w:rsidRPr="004E4EA7">
              <w:rPr>
                <w:rFonts w:ascii="Times New Roman" w:hAnsi="Times New Roman"/>
                <w:lang w:val="en-US"/>
              </w:rPr>
              <w:t>ModifyAdmins</w:t>
            </w:r>
            <w:r w:rsidRPr="004E4EA7">
              <w:rPr>
                <w:rStyle w:val="affa"/>
                <w:rFonts w:ascii="Times New Roman" w:hAnsi="Times New Roman"/>
                <w:lang w:val="en-US"/>
              </w:rPr>
              <w:footnoteReference w:id="45"/>
            </w:r>
          </w:p>
        </w:tc>
      </w:tr>
      <w:tr w:rsidR="00757E2C" w:rsidRPr="000F01CC" w14:paraId="372C5CB9" w14:textId="77777777" w:rsidTr="00F5629E">
        <w:tc>
          <w:tcPr>
            <w:tcW w:w="9500" w:type="dxa"/>
            <w:vAlign w:val="center"/>
          </w:tcPr>
          <w:p w14:paraId="372C5CB7" w14:textId="77777777" w:rsidR="00757E2C" w:rsidRPr="004E4EA7" w:rsidRDefault="00757E2C" w:rsidP="00F5629E">
            <w:pPr>
              <w:pStyle w:val="afff4"/>
              <w:rPr>
                <w:rFonts w:ascii="Times New Roman" w:hAnsi="Times New Roman"/>
                <w:sz w:val="24"/>
                <w:szCs w:val="24"/>
                <w:lang w:val="ru-RU" w:eastAsia="en-US"/>
              </w:rPr>
            </w:pPr>
            <w:r w:rsidRPr="004E4EA7">
              <w:rPr>
                <w:rFonts w:ascii="Times New Roman" w:hAnsi="Times New Roman"/>
                <w:b/>
                <w:sz w:val="24"/>
                <w:szCs w:val="24"/>
                <w:lang w:val="ru-RU" w:eastAsia="en-US"/>
              </w:rPr>
              <w:lastRenderedPageBreak/>
              <w:t xml:space="preserve">Параметры </w:t>
            </w:r>
            <w:r w:rsidRPr="004E4EA7">
              <w:rPr>
                <w:rFonts w:ascii="Times New Roman" w:hAnsi="Times New Roman"/>
                <w:b/>
                <w:sz w:val="24"/>
                <w:szCs w:val="24"/>
                <w:lang w:val="en-US" w:eastAsia="en-US"/>
              </w:rPr>
              <w:t>Secret</w:t>
            </w:r>
            <w:r w:rsidRPr="004E4EA7">
              <w:rPr>
                <w:rFonts w:ascii="Times New Roman" w:hAnsi="Times New Roman"/>
                <w:b/>
                <w:sz w:val="24"/>
                <w:szCs w:val="24"/>
                <w:lang w:val="ru-RU" w:eastAsia="en-US"/>
              </w:rPr>
              <w:t xml:space="preserve"> </w:t>
            </w:r>
            <w:r w:rsidRPr="004E4EA7">
              <w:rPr>
                <w:rFonts w:ascii="Times New Roman" w:hAnsi="Times New Roman"/>
                <w:b/>
                <w:sz w:val="24"/>
                <w:szCs w:val="24"/>
                <w:lang w:val="en-US" w:eastAsia="en-US"/>
              </w:rPr>
              <w:t>Net</w:t>
            </w:r>
            <w:r w:rsidRPr="004E4EA7">
              <w:rPr>
                <w:rFonts w:ascii="Times New Roman" w:hAnsi="Times New Roman"/>
                <w:b/>
                <w:sz w:val="24"/>
                <w:szCs w:val="24"/>
                <w:lang w:val="ru-RU" w:eastAsia="en-US"/>
              </w:rPr>
              <w:t xml:space="preserve"> — Регистрация событий</w:t>
            </w:r>
          </w:p>
        </w:tc>
        <w:tc>
          <w:tcPr>
            <w:tcW w:w="5386" w:type="dxa"/>
            <w:vAlign w:val="center"/>
          </w:tcPr>
          <w:p w14:paraId="372C5CB8" w14:textId="77777777" w:rsidR="00757E2C" w:rsidRPr="000F01CC" w:rsidRDefault="00757E2C" w:rsidP="00F5629E">
            <w:pPr>
              <w:pStyle w:val="afff4"/>
              <w:rPr>
                <w:rFonts w:ascii="Times New Roman" w:hAnsi="Times New Roman"/>
                <w:sz w:val="22"/>
                <w:szCs w:val="22"/>
                <w:lang w:val="ru-RU" w:eastAsia="en-US"/>
              </w:rPr>
            </w:pPr>
          </w:p>
        </w:tc>
      </w:tr>
      <w:tr w:rsidR="00757E2C" w:rsidRPr="000F01CC" w14:paraId="372C5CBC" w14:textId="77777777" w:rsidTr="00F5629E">
        <w:tc>
          <w:tcPr>
            <w:tcW w:w="9500" w:type="dxa"/>
            <w:vAlign w:val="bottom"/>
          </w:tcPr>
          <w:p w14:paraId="372C5CB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Администрирование: Добавлен пользователь</w:t>
            </w:r>
          </w:p>
        </w:tc>
        <w:tc>
          <w:tcPr>
            <w:tcW w:w="5386" w:type="dxa"/>
            <w:vAlign w:val="bottom"/>
          </w:tcPr>
          <w:p w14:paraId="372C5CB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BF" w14:textId="77777777" w:rsidTr="00F5629E">
        <w:tc>
          <w:tcPr>
            <w:tcW w:w="9500" w:type="dxa"/>
            <w:vAlign w:val="bottom"/>
          </w:tcPr>
          <w:p w14:paraId="372C5CB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Администрирование: Изменен ключ пользователя</w:t>
            </w:r>
          </w:p>
        </w:tc>
        <w:tc>
          <w:tcPr>
            <w:tcW w:w="5386" w:type="dxa"/>
            <w:vAlign w:val="bottom"/>
          </w:tcPr>
          <w:p w14:paraId="372C5CB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C2" w14:textId="77777777" w:rsidTr="00F5629E">
        <w:tc>
          <w:tcPr>
            <w:tcW w:w="9500" w:type="dxa"/>
            <w:vAlign w:val="bottom"/>
          </w:tcPr>
          <w:p w14:paraId="372C5CC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Администрирование: Изменены параметры действующей политики безопасности</w:t>
            </w:r>
          </w:p>
        </w:tc>
        <w:tc>
          <w:tcPr>
            <w:tcW w:w="5386" w:type="dxa"/>
            <w:vAlign w:val="bottom"/>
          </w:tcPr>
          <w:p w14:paraId="372C5CC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C5" w14:textId="77777777" w:rsidTr="00F5629E">
        <w:tc>
          <w:tcPr>
            <w:tcW w:w="9500" w:type="dxa"/>
            <w:vAlign w:val="bottom"/>
          </w:tcPr>
          <w:p w14:paraId="372C5CC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Администрирование: Изменены параметры пользователя</w:t>
            </w:r>
          </w:p>
        </w:tc>
        <w:tc>
          <w:tcPr>
            <w:tcW w:w="5386" w:type="dxa"/>
            <w:vAlign w:val="bottom"/>
          </w:tcPr>
          <w:p w14:paraId="372C5CC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C8" w14:textId="77777777" w:rsidTr="00F5629E">
        <w:tc>
          <w:tcPr>
            <w:tcW w:w="9500" w:type="dxa"/>
            <w:vAlign w:val="bottom"/>
          </w:tcPr>
          <w:p w14:paraId="372C5CC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Администрирование: Удален пользователь</w:t>
            </w:r>
          </w:p>
        </w:tc>
        <w:tc>
          <w:tcPr>
            <w:tcW w:w="5386" w:type="dxa"/>
            <w:vAlign w:val="bottom"/>
          </w:tcPr>
          <w:p w14:paraId="372C5CC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CB" w14:textId="77777777" w:rsidTr="00F5629E">
        <w:tc>
          <w:tcPr>
            <w:tcW w:w="9500" w:type="dxa"/>
            <w:vAlign w:val="bottom"/>
          </w:tcPr>
          <w:p w14:paraId="372C5CC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Администрирование: Удаление ключа пользователя</w:t>
            </w:r>
          </w:p>
        </w:tc>
        <w:tc>
          <w:tcPr>
            <w:tcW w:w="5386" w:type="dxa"/>
            <w:vAlign w:val="bottom"/>
          </w:tcPr>
          <w:p w14:paraId="372C5CC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CE" w14:textId="77777777" w:rsidTr="00F5629E">
        <w:tc>
          <w:tcPr>
            <w:tcW w:w="9500" w:type="dxa"/>
            <w:vAlign w:val="bottom"/>
          </w:tcPr>
          <w:p w14:paraId="372C5CC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Вход пользователя в систему</w:t>
            </w:r>
          </w:p>
        </w:tc>
        <w:tc>
          <w:tcPr>
            <w:tcW w:w="5386" w:type="dxa"/>
            <w:vAlign w:val="bottom"/>
          </w:tcPr>
          <w:p w14:paraId="372C5CC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D1" w14:textId="77777777" w:rsidTr="00F5629E">
        <w:tc>
          <w:tcPr>
            <w:tcW w:w="9500" w:type="dxa"/>
            <w:vAlign w:val="bottom"/>
          </w:tcPr>
          <w:p w14:paraId="372C5CC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Завершение работы пользователя</w:t>
            </w:r>
          </w:p>
        </w:tc>
        <w:tc>
          <w:tcPr>
            <w:tcW w:w="5386" w:type="dxa"/>
            <w:vAlign w:val="bottom"/>
          </w:tcPr>
          <w:p w14:paraId="372C5CD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D4" w14:textId="77777777" w:rsidTr="00F5629E">
        <w:tc>
          <w:tcPr>
            <w:tcW w:w="9500" w:type="dxa"/>
            <w:vAlign w:val="bottom"/>
          </w:tcPr>
          <w:p w14:paraId="372C5CD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Запрет входа пользователя</w:t>
            </w:r>
          </w:p>
        </w:tc>
        <w:tc>
          <w:tcPr>
            <w:tcW w:w="5386" w:type="dxa"/>
            <w:vAlign w:val="bottom"/>
          </w:tcPr>
          <w:p w14:paraId="372C5CD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D7" w14:textId="77777777" w:rsidTr="00F5629E">
        <w:tc>
          <w:tcPr>
            <w:tcW w:w="9500" w:type="dxa"/>
            <w:vAlign w:val="bottom"/>
          </w:tcPr>
          <w:p w14:paraId="372C5CD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Компьютер заблокирован системой защиты</w:t>
            </w:r>
          </w:p>
        </w:tc>
        <w:tc>
          <w:tcPr>
            <w:tcW w:w="5386" w:type="dxa"/>
            <w:vAlign w:val="bottom"/>
          </w:tcPr>
          <w:p w14:paraId="372C5CD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DA" w14:textId="77777777" w:rsidTr="00F5629E">
        <w:tc>
          <w:tcPr>
            <w:tcW w:w="9500" w:type="dxa"/>
            <w:vAlign w:val="bottom"/>
          </w:tcPr>
          <w:p w14:paraId="372C5CD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Компьютер разблокирован</w:t>
            </w:r>
          </w:p>
        </w:tc>
        <w:tc>
          <w:tcPr>
            <w:tcW w:w="5386" w:type="dxa"/>
            <w:vAlign w:val="bottom"/>
          </w:tcPr>
          <w:p w14:paraId="372C5CD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DD" w14:textId="77777777" w:rsidTr="00F5629E">
        <w:tc>
          <w:tcPr>
            <w:tcW w:w="9500" w:type="dxa"/>
            <w:vAlign w:val="bottom"/>
          </w:tcPr>
          <w:p w14:paraId="372C5CD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Ошибка выполнения функционального контроля</w:t>
            </w:r>
          </w:p>
        </w:tc>
        <w:tc>
          <w:tcPr>
            <w:tcW w:w="5386" w:type="dxa"/>
            <w:vAlign w:val="bottom"/>
          </w:tcPr>
          <w:p w14:paraId="372C5CD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E0" w14:textId="77777777" w:rsidTr="00F5629E">
        <w:tc>
          <w:tcPr>
            <w:tcW w:w="9500" w:type="dxa"/>
          </w:tcPr>
          <w:p w14:paraId="372C5CD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Пользователь возобновил сеанс работы на компьютере</w:t>
            </w:r>
          </w:p>
        </w:tc>
        <w:tc>
          <w:tcPr>
            <w:tcW w:w="5386" w:type="dxa"/>
          </w:tcPr>
          <w:p w14:paraId="372C5CD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E3" w14:textId="77777777" w:rsidTr="00F5629E">
        <w:tc>
          <w:tcPr>
            <w:tcW w:w="9500" w:type="dxa"/>
          </w:tcPr>
          <w:p w14:paraId="372C5CE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Пользователь приостановил сеанс работы на компьютере</w:t>
            </w:r>
          </w:p>
        </w:tc>
        <w:tc>
          <w:tcPr>
            <w:tcW w:w="5386" w:type="dxa"/>
          </w:tcPr>
          <w:p w14:paraId="372C5CE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E6" w14:textId="77777777" w:rsidTr="00F5629E">
        <w:tc>
          <w:tcPr>
            <w:tcW w:w="9500" w:type="dxa"/>
            <w:vAlign w:val="bottom"/>
          </w:tcPr>
          <w:p w14:paraId="372C5CE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Успешное завершение функционального контроля</w:t>
            </w:r>
          </w:p>
        </w:tc>
        <w:tc>
          <w:tcPr>
            <w:tcW w:w="5386" w:type="dxa"/>
            <w:vAlign w:val="bottom"/>
          </w:tcPr>
          <w:p w14:paraId="372C5CE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E9" w14:textId="77777777" w:rsidTr="00F5629E">
        <w:tc>
          <w:tcPr>
            <w:tcW w:w="9500" w:type="dxa"/>
            <w:vAlign w:val="bottom"/>
          </w:tcPr>
          <w:p w14:paraId="372C5CE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Вход/выход: Электронный идентификатор не зарегистрирован</w:t>
            </w:r>
          </w:p>
        </w:tc>
        <w:tc>
          <w:tcPr>
            <w:tcW w:w="5386" w:type="dxa"/>
            <w:vAlign w:val="bottom"/>
          </w:tcPr>
          <w:p w14:paraId="372C5CE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EC" w14:textId="77777777" w:rsidTr="00F5629E">
        <w:tc>
          <w:tcPr>
            <w:tcW w:w="9500" w:type="dxa"/>
            <w:vAlign w:val="bottom"/>
          </w:tcPr>
          <w:p w14:paraId="372C5CE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Замкнутая программная среда: Загрузка библиотеки</w:t>
            </w:r>
          </w:p>
        </w:tc>
        <w:tc>
          <w:tcPr>
            <w:tcW w:w="5386" w:type="dxa"/>
            <w:vAlign w:val="bottom"/>
          </w:tcPr>
          <w:p w14:paraId="372C5CE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EF" w14:textId="77777777" w:rsidTr="00F5629E">
        <w:tc>
          <w:tcPr>
            <w:tcW w:w="9500" w:type="dxa"/>
            <w:vAlign w:val="bottom"/>
          </w:tcPr>
          <w:p w14:paraId="372C5CE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Замкнутая программная среда: Запрет загрузки библиотеки</w:t>
            </w:r>
          </w:p>
        </w:tc>
        <w:tc>
          <w:tcPr>
            <w:tcW w:w="5386" w:type="dxa"/>
            <w:vAlign w:val="bottom"/>
          </w:tcPr>
          <w:p w14:paraId="372C5CE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F2" w14:textId="77777777" w:rsidTr="00F5629E">
        <w:tc>
          <w:tcPr>
            <w:tcW w:w="9500" w:type="dxa"/>
            <w:vAlign w:val="bottom"/>
          </w:tcPr>
          <w:p w14:paraId="372C5CF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Замкнутая программная среда: Запрет запуска программы</w:t>
            </w:r>
          </w:p>
        </w:tc>
        <w:tc>
          <w:tcPr>
            <w:tcW w:w="5386" w:type="dxa"/>
            <w:vAlign w:val="bottom"/>
          </w:tcPr>
          <w:p w14:paraId="372C5CF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F5" w14:textId="77777777" w:rsidTr="00F5629E">
        <w:tc>
          <w:tcPr>
            <w:tcW w:w="9500" w:type="dxa"/>
          </w:tcPr>
          <w:p w14:paraId="372C5CF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Замкнутая программная среда: Запрет исполнения неизвестного скрипта</w:t>
            </w:r>
          </w:p>
        </w:tc>
        <w:tc>
          <w:tcPr>
            <w:tcW w:w="5386" w:type="dxa"/>
          </w:tcPr>
          <w:p w14:paraId="372C5CF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F8" w14:textId="77777777" w:rsidTr="00F5629E">
        <w:tc>
          <w:tcPr>
            <w:tcW w:w="9500" w:type="dxa"/>
          </w:tcPr>
          <w:p w14:paraId="372C5CF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Замкнутая программная среда: Запрет исполнения скрипта</w:t>
            </w:r>
          </w:p>
        </w:tc>
        <w:tc>
          <w:tcPr>
            <w:tcW w:w="5386" w:type="dxa"/>
          </w:tcPr>
          <w:p w14:paraId="372C5CF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FB" w14:textId="77777777" w:rsidTr="00F5629E">
        <w:tc>
          <w:tcPr>
            <w:tcW w:w="9500" w:type="dxa"/>
            <w:vAlign w:val="bottom"/>
          </w:tcPr>
          <w:p w14:paraId="372C5CF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Замкнутая программная среда: Запуск программы</w:t>
            </w:r>
          </w:p>
        </w:tc>
        <w:tc>
          <w:tcPr>
            <w:tcW w:w="5386" w:type="dxa"/>
            <w:vAlign w:val="bottom"/>
          </w:tcPr>
          <w:p w14:paraId="372C5CF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CFE" w14:textId="77777777" w:rsidTr="00F5629E">
        <w:tc>
          <w:tcPr>
            <w:tcW w:w="9500" w:type="dxa"/>
          </w:tcPr>
          <w:p w14:paraId="372C5CF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Замкнутая программная среда: Исполнение скрипта</w:t>
            </w:r>
          </w:p>
        </w:tc>
        <w:tc>
          <w:tcPr>
            <w:tcW w:w="5386" w:type="dxa"/>
          </w:tcPr>
          <w:p w14:paraId="372C5CF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01" w14:textId="77777777" w:rsidTr="00F5629E">
        <w:tc>
          <w:tcPr>
            <w:tcW w:w="9500" w:type="dxa"/>
            <w:vAlign w:val="bottom"/>
          </w:tcPr>
          <w:p w14:paraId="372C5CF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аппаратной конфигурации: Изменены параметры устройства</w:t>
            </w:r>
          </w:p>
        </w:tc>
        <w:tc>
          <w:tcPr>
            <w:tcW w:w="5386" w:type="dxa"/>
            <w:vAlign w:val="bottom"/>
          </w:tcPr>
          <w:p w14:paraId="372C5D0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04" w14:textId="77777777" w:rsidTr="00F5629E">
        <w:tc>
          <w:tcPr>
            <w:tcW w:w="9500" w:type="dxa"/>
            <w:vAlign w:val="bottom"/>
          </w:tcPr>
          <w:p w14:paraId="372C5D0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аппаратной конфигурации: Контроль аппаратной конфигурации завершен с ошибками</w:t>
            </w:r>
          </w:p>
        </w:tc>
        <w:tc>
          <w:tcPr>
            <w:tcW w:w="5386" w:type="dxa"/>
            <w:vAlign w:val="bottom"/>
          </w:tcPr>
          <w:p w14:paraId="372C5D0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07" w14:textId="77777777" w:rsidTr="00F5629E">
        <w:tc>
          <w:tcPr>
            <w:tcW w:w="9500" w:type="dxa"/>
            <w:vAlign w:val="bottom"/>
          </w:tcPr>
          <w:p w14:paraId="372C5D0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аппаратной конфигурации: Контроль аппаратной конфигурации успешно завершен</w:t>
            </w:r>
          </w:p>
        </w:tc>
        <w:tc>
          <w:tcPr>
            <w:tcW w:w="5386" w:type="dxa"/>
            <w:vAlign w:val="bottom"/>
          </w:tcPr>
          <w:p w14:paraId="372C5D0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0A" w14:textId="77777777" w:rsidTr="00F5629E">
        <w:tc>
          <w:tcPr>
            <w:tcW w:w="9500" w:type="dxa"/>
            <w:vAlign w:val="bottom"/>
          </w:tcPr>
          <w:p w14:paraId="372C5D0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аппаратной конфигурации: Обнаружено новое устройство</w:t>
            </w:r>
          </w:p>
        </w:tc>
        <w:tc>
          <w:tcPr>
            <w:tcW w:w="5386" w:type="dxa"/>
            <w:vAlign w:val="bottom"/>
          </w:tcPr>
          <w:p w14:paraId="372C5D0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0D" w14:textId="77777777" w:rsidTr="00F5629E">
        <w:tc>
          <w:tcPr>
            <w:tcW w:w="9500" w:type="dxa"/>
            <w:vAlign w:val="bottom"/>
          </w:tcPr>
          <w:p w14:paraId="372C5D0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аппаратной конфигурации: Устройство удалено из системы</w:t>
            </w:r>
          </w:p>
        </w:tc>
        <w:tc>
          <w:tcPr>
            <w:tcW w:w="5386" w:type="dxa"/>
            <w:vAlign w:val="bottom"/>
          </w:tcPr>
          <w:p w14:paraId="372C5D0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10" w14:textId="77777777" w:rsidTr="00F5629E">
        <w:tc>
          <w:tcPr>
            <w:tcW w:w="9500" w:type="dxa"/>
            <w:vAlign w:val="bottom"/>
          </w:tcPr>
          <w:p w14:paraId="372C5D0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аппаратной конфигурации: Утверждение аппаратной конфигурации компьютера</w:t>
            </w:r>
          </w:p>
        </w:tc>
        <w:tc>
          <w:tcPr>
            <w:tcW w:w="5386" w:type="dxa"/>
            <w:vAlign w:val="bottom"/>
          </w:tcPr>
          <w:p w14:paraId="372C5D0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13" w14:textId="77777777" w:rsidTr="00F5629E">
        <w:tc>
          <w:tcPr>
            <w:tcW w:w="9500" w:type="dxa"/>
            <w:vAlign w:val="bottom"/>
          </w:tcPr>
          <w:p w14:paraId="372C5D1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печати: Запрет печати конфиденциального документа</w:t>
            </w:r>
          </w:p>
        </w:tc>
        <w:tc>
          <w:tcPr>
            <w:tcW w:w="5386" w:type="dxa"/>
            <w:vAlign w:val="bottom"/>
          </w:tcPr>
          <w:p w14:paraId="372C5D1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16" w14:textId="77777777" w:rsidTr="00F5629E">
        <w:tc>
          <w:tcPr>
            <w:tcW w:w="9500" w:type="dxa"/>
            <w:vAlign w:val="bottom"/>
          </w:tcPr>
          <w:p w14:paraId="372C5D1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печати: Запрет прямого обращения к принтеру</w:t>
            </w:r>
          </w:p>
        </w:tc>
        <w:tc>
          <w:tcPr>
            <w:tcW w:w="5386" w:type="dxa"/>
            <w:vAlign w:val="bottom"/>
          </w:tcPr>
          <w:p w14:paraId="372C5D1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19" w14:textId="77777777" w:rsidTr="00F5629E">
        <w:tc>
          <w:tcPr>
            <w:tcW w:w="9500" w:type="dxa"/>
            <w:vAlign w:val="bottom"/>
          </w:tcPr>
          <w:p w14:paraId="372C5D1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печати: Печать документа</w:t>
            </w:r>
          </w:p>
        </w:tc>
        <w:tc>
          <w:tcPr>
            <w:tcW w:w="5386" w:type="dxa"/>
            <w:vAlign w:val="bottom"/>
          </w:tcPr>
          <w:p w14:paraId="372C5D1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1C" w14:textId="77777777" w:rsidTr="00F5629E">
        <w:tc>
          <w:tcPr>
            <w:tcW w:w="9500" w:type="dxa"/>
            <w:vAlign w:val="bottom"/>
          </w:tcPr>
          <w:p w14:paraId="372C5D1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печати: Печать конфиденциального документа</w:t>
            </w:r>
          </w:p>
        </w:tc>
        <w:tc>
          <w:tcPr>
            <w:tcW w:w="5386" w:type="dxa"/>
            <w:vAlign w:val="bottom"/>
          </w:tcPr>
          <w:p w14:paraId="372C5D1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1F" w14:textId="77777777" w:rsidTr="00F5629E">
        <w:tc>
          <w:tcPr>
            <w:tcW w:w="9500" w:type="dxa"/>
            <w:vAlign w:val="bottom"/>
          </w:tcPr>
          <w:p w14:paraId="372C5D1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печати: Прямое обращение к принтеру</w:t>
            </w:r>
          </w:p>
        </w:tc>
        <w:tc>
          <w:tcPr>
            <w:tcW w:w="5386" w:type="dxa"/>
            <w:vAlign w:val="bottom"/>
          </w:tcPr>
          <w:p w14:paraId="372C5D1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22" w14:textId="77777777" w:rsidTr="00F5629E">
        <w:tc>
          <w:tcPr>
            <w:tcW w:w="9500" w:type="dxa"/>
            <w:vAlign w:val="bottom"/>
          </w:tcPr>
          <w:p w14:paraId="372C5D2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Для ресурса отсутствует эталонное значение</w:t>
            </w:r>
          </w:p>
        </w:tc>
        <w:tc>
          <w:tcPr>
            <w:tcW w:w="5386" w:type="dxa"/>
            <w:vAlign w:val="bottom"/>
          </w:tcPr>
          <w:p w14:paraId="372C5D2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25" w14:textId="77777777" w:rsidTr="00F5629E">
        <w:tc>
          <w:tcPr>
            <w:tcW w:w="9500" w:type="dxa"/>
            <w:vAlign w:val="bottom"/>
          </w:tcPr>
          <w:p w14:paraId="372C5D2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Добавление учетной записи к заданию ЗПС</w:t>
            </w:r>
          </w:p>
        </w:tc>
        <w:tc>
          <w:tcPr>
            <w:tcW w:w="5386" w:type="dxa"/>
            <w:vAlign w:val="bottom"/>
          </w:tcPr>
          <w:p w14:paraId="372C5D2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28" w14:textId="77777777" w:rsidTr="00F5629E">
        <w:tc>
          <w:tcPr>
            <w:tcW w:w="9500" w:type="dxa"/>
            <w:vAlign w:val="bottom"/>
          </w:tcPr>
          <w:p w14:paraId="372C5D2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lastRenderedPageBreak/>
              <w:t>Контроль целостности: Завершение обработки задания на контроль целостности</w:t>
            </w:r>
          </w:p>
        </w:tc>
        <w:tc>
          <w:tcPr>
            <w:tcW w:w="5386" w:type="dxa"/>
            <w:vAlign w:val="bottom"/>
          </w:tcPr>
          <w:p w14:paraId="372C5D2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2B" w14:textId="77777777" w:rsidTr="00F5629E">
        <w:tc>
          <w:tcPr>
            <w:tcW w:w="9500" w:type="dxa"/>
            <w:vAlign w:val="bottom"/>
          </w:tcPr>
          <w:p w14:paraId="372C5D2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Завершение проверки целостности ресурса</w:t>
            </w:r>
          </w:p>
        </w:tc>
        <w:tc>
          <w:tcPr>
            <w:tcW w:w="5386" w:type="dxa"/>
            <w:vAlign w:val="bottom"/>
          </w:tcPr>
          <w:p w14:paraId="372C5D2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2E" w14:textId="77777777" w:rsidTr="00F5629E">
        <w:tc>
          <w:tcPr>
            <w:tcW w:w="9500" w:type="dxa"/>
            <w:vAlign w:val="bottom"/>
          </w:tcPr>
          <w:p w14:paraId="372C5D2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Завершение проверки целостности ресурса с ошибкой</w:t>
            </w:r>
          </w:p>
        </w:tc>
        <w:tc>
          <w:tcPr>
            <w:tcW w:w="5386" w:type="dxa"/>
            <w:vAlign w:val="bottom"/>
          </w:tcPr>
          <w:p w14:paraId="372C5D2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31" w14:textId="77777777" w:rsidTr="00F5629E">
        <w:tc>
          <w:tcPr>
            <w:tcW w:w="9500" w:type="dxa"/>
            <w:vAlign w:val="bottom"/>
          </w:tcPr>
          <w:p w14:paraId="372C5D2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Завершение с ошибкой обработки задания на контроль целостности</w:t>
            </w:r>
          </w:p>
        </w:tc>
        <w:tc>
          <w:tcPr>
            <w:tcW w:w="5386" w:type="dxa"/>
            <w:vAlign w:val="bottom"/>
          </w:tcPr>
          <w:p w14:paraId="372C5D3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34" w14:textId="77777777" w:rsidTr="00F5629E">
        <w:tc>
          <w:tcPr>
            <w:tcW w:w="9500" w:type="dxa"/>
            <w:vAlign w:val="bottom"/>
          </w:tcPr>
          <w:p w14:paraId="372C5D3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Изменение группы ресурсов</w:t>
            </w:r>
          </w:p>
        </w:tc>
        <w:tc>
          <w:tcPr>
            <w:tcW w:w="5386" w:type="dxa"/>
            <w:vAlign w:val="bottom"/>
          </w:tcPr>
          <w:p w14:paraId="372C5D3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37" w14:textId="77777777" w:rsidTr="00F5629E">
        <w:tc>
          <w:tcPr>
            <w:tcW w:w="9500" w:type="dxa"/>
            <w:vAlign w:val="bottom"/>
          </w:tcPr>
          <w:p w14:paraId="372C5D3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Изменение задания</w:t>
            </w:r>
          </w:p>
        </w:tc>
        <w:tc>
          <w:tcPr>
            <w:tcW w:w="5386" w:type="dxa"/>
            <w:vAlign w:val="bottom"/>
          </w:tcPr>
          <w:p w14:paraId="372C5D3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3A" w14:textId="77777777" w:rsidTr="00F5629E">
        <w:tc>
          <w:tcPr>
            <w:tcW w:w="9500" w:type="dxa"/>
            <w:vAlign w:val="bottom"/>
          </w:tcPr>
          <w:p w14:paraId="372C5D3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Изменение задачи</w:t>
            </w:r>
          </w:p>
        </w:tc>
        <w:tc>
          <w:tcPr>
            <w:tcW w:w="5386" w:type="dxa"/>
            <w:vAlign w:val="bottom"/>
          </w:tcPr>
          <w:p w14:paraId="372C5D3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3D" w14:textId="77777777" w:rsidTr="00F5629E">
        <w:tc>
          <w:tcPr>
            <w:tcW w:w="9500" w:type="dxa"/>
            <w:vAlign w:val="bottom"/>
          </w:tcPr>
          <w:p w14:paraId="372C5D3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Исправление ошибок в базе данных</w:t>
            </w:r>
          </w:p>
        </w:tc>
        <w:tc>
          <w:tcPr>
            <w:tcW w:w="5386" w:type="dxa"/>
            <w:vAlign w:val="bottom"/>
          </w:tcPr>
          <w:p w14:paraId="372C5D3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40" w14:textId="77777777" w:rsidTr="00F5629E">
        <w:tc>
          <w:tcPr>
            <w:tcW w:w="9500" w:type="dxa"/>
            <w:vAlign w:val="bottom"/>
          </w:tcPr>
          <w:p w14:paraId="372C5D3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Начало обработки задания на контроль целостности</w:t>
            </w:r>
          </w:p>
        </w:tc>
        <w:tc>
          <w:tcPr>
            <w:tcW w:w="5386" w:type="dxa"/>
            <w:vAlign w:val="bottom"/>
          </w:tcPr>
          <w:p w14:paraId="372C5D3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43" w14:textId="77777777" w:rsidTr="00F5629E">
        <w:tc>
          <w:tcPr>
            <w:tcW w:w="9500" w:type="dxa"/>
            <w:vAlign w:val="bottom"/>
          </w:tcPr>
          <w:p w14:paraId="372C5D4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Ошибка при восстановлении ресурса по эталонному значению</w:t>
            </w:r>
          </w:p>
        </w:tc>
        <w:tc>
          <w:tcPr>
            <w:tcW w:w="5386" w:type="dxa"/>
            <w:vAlign w:val="bottom"/>
          </w:tcPr>
          <w:p w14:paraId="372C5D4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46" w14:textId="77777777" w:rsidTr="00F5629E">
        <w:tc>
          <w:tcPr>
            <w:tcW w:w="9500" w:type="dxa"/>
            <w:vAlign w:val="bottom"/>
          </w:tcPr>
          <w:p w14:paraId="372C5D4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Ошибка при открытии базы данных контроля целостности</w:t>
            </w:r>
          </w:p>
        </w:tc>
        <w:tc>
          <w:tcPr>
            <w:tcW w:w="5386" w:type="dxa"/>
            <w:vAlign w:val="bottom"/>
          </w:tcPr>
          <w:p w14:paraId="372C5D4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49" w14:textId="77777777" w:rsidTr="00F5629E">
        <w:tc>
          <w:tcPr>
            <w:tcW w:w="9500" w:type="dxa"/>
            <w:vAlign w:val="bottom"/>
          </w:tcPr>
          <w:p w14:paraId="372C5D4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Ошибка при попытке принять текущее значение ресурса в качестве эталонного</w:t>
            </w:r>
          </w:p>
        </w:tc>
        <w:tc>
          <w:tcPr>
            <w:tcW w:w="5386" w:type="dxa"/>
            <w:vAlign w:val="bottom"/>
          </w:tcPr>
          <w:p w14:paraId="372C5D4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4C" w14:textId="77777777" w:rsidTr="00F5629E">
        <w:tc>
          <w:tcPr>
            <w:tcW w:w="9500" w:type="dxa"/>
            <w:vAlign w:val="bottom"/>
          </w:tcPr>
          <w:p w14:paraId="372C5D4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Ошибка синхронизации локальной базы данных с центральной</w:t>
            </w:r>
          </w:p>
        </w:tc>
        <w:tc>
          <w:tcPr>
            <w:tcW w:w="5386" w:type="dxa"/>
            <w:vAlign w:val="bottom"/>
          </w:tcPr>
          <w:p w14:paraId="372C5D4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4F" w14:textId="77777777" w:rsidTr="00F5629E">
        <w:tc>
          <w:tcPr>
            <w:tcW w:w="9500" w:type="dxa"/>
            <w:vAlign w:val="bottom"/>
          </w:tcPr>
          <w:p w14:paraId="372C5D4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Принятие текущего значения в качестве эталонного</w:t>
            </w:r>
          </w:p>
        </w:tc>
        <w:tc>
          <w:tcPr>
            <w:tcW w:w="5386" w:type="dxa"/>
            <w:vAlign w:val="bottom"/>
          </w:tcPr>
          <w:p w14:paraId="372C5D4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52" w14:textId="77777777" w:rsidTr="00F5629E">
        <w:tc>
          <w:tcPr>
            <w:tcW w:w="9500" w:type="dxa"/>
            <w:vAlign w:val="bottom"/>
          </w:tcPr>
          <w:p w14:paraId="372C5D5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Ресурс восстановлен по эталонному значению</w:t>
            </w:r>
          </w:p>
        </w:tc>
        <w:tc>
          <w:tcPr>
            <w:tcW w:w="5386" w:type="dxa"/>
            <w:vAlign w:val="bottom"/>
          </w:tcPr>
          <w:p w14:paraId="372C5D5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55" w14:textId="77777777" w:rsidTr="00F5629E">
        <w:tc>
          <w:tcPr>
            <w:tcW w:w="9500" w:type="dxa"/>
            <w:vAlign w:val="bottom"/>
          </w:tcPr>
          <w:p w14:paraId="372C5D5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 xml:space="preserve">Контроль целостности: Синхронизация локальной базы данных с центральной </w:t>
            </w:r>
          </w:p>
        </w:tc>
        <w:tc>
          <w:tcPr>
            <w:tcW w:w="5386" w:type="dxa"/>
            <w:vAlign w:val="bottom"/>
          </w:tcPr>
          <w:p w14:paraId="372C5D5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58" w14:textId="77777777" w:rsidTr="00F5629E">
        <w:tc>
          <w:tcPr>
            <w:tcW w:w="9500" w:type="dxa"/>
            <w:vAlign w:val="bottom"/>
          </w:tcPr>
          <w:p w14:paraId="372C5D5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Снятие задания КЦ с контроля</w:t>
            </w:r>
          </w:p>
        </w:tc>
        <w:tc>
          <w:tcPr>
            <w:tcW w:w="5386" w:type="dxa"/>
            <w:vAlign w:val="bottom"/>
          </w:tcPr>
          <w:p w14:paraId="372C5D5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5B" w14:textId="77777777" w:rsidTr="00F5629E">
        <w:tc>
          <w:tcPr>
            <w:tcW w:w="9500" w:type="dxa"/>
            <w:vAlign w:val="bottom"/>
          </w:tcPr>
          <w:p w14:paraId="372C5D5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Создание группы ресурсов</w:t>
            </w:r>
          </w:p>
        </w:tc>
        <w:tc>
          <w:tcPr>
            <w:tcW w:w="5386" w:type="dxa"/>
            <w:vAlign w:val="bottom"/>
          </w:tcPr>
          <w:p w14:paraId="372C5D5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5E" w14:textId="77777777" w:rsidTr="00F5629E">
        <w:tc>
          <w:tcPr>
            <w:tcW w:w="9500" w:type="dxa"/>
            <w:vAlign w:val="bottom"/>
          </w:tcPr>
          <w:p w14:paraId="372C5D5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Создание задания</w:t>
            </w:r>
          </w:p>
        </w:tc>
        <w:tc>
          <w:tcPr>
            <w:tcW w:w="5386" w:type="dxa"/>
            <w:vAlign w:val="bottom"/>
          </w:tcPr>
          <w:p w14:paraId="372C5D5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61" w14:textId="77777777" w:rsidTr="00F5629E">
        <w:tc>
          <w:tcPr>
            <w:tcW w:w="9500" w:type="dxa"/>
            <w:vAlign w:val="bottom"/>
          </w:tcPr>
          <w:p w14:paraId="372C5D5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Создание задачи</w:t>
            </w:r>
          </w:p>
        </w:tc>
        <w:tc>
          <w:tcPr>
            <w:tcW w:w="5386" w:type="dxa"/>
            <w:vAlign w:val="bottom"/>
          </w:tcPr>
          <w:p w14:paraId="372C5D6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64" w14:textId="77777777" w:rsidTr="00F5629E">
        <w:tc>
          <w:tcPr>
            <w:tcW w:w="9500" w:type="dxa"/>
            <w:vAlign w:val="bottom"/>
          </w:tcPr>
          <w:p w14:paraId="372C5D6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Удаление группы ресурсов</w:t>
            </w:r>
          </w:p>
        </w:tc>
        <w:tc>
          <w:tcPr>
            <w:tcW w:w="5386" w:type="dxa"/>
            <w:vAlign w:val="bottom"/>
          </w:tcPr>
          <w:p w14:paraId="372C5D6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67" w14:textId="77777777" w:rsidTr="00F5629E">
        <w:tc>
          <w:tcPr>
            <w:tcW w:w="9500" w:type="dxa"/>
            <w:vAlign w:val="bottom"/>
          </w:tcPr>
          <w:p w14:paraId="372C5D6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Удаление задания</w:t>
            </w:r>
          </w:p>
        </w:tc>
        <w:tc>
          <w:tcPr>
            <w:tcW w:w="5386" w:type="dxa"/>
            <w:vAlign w:val="bottom"/>
          </w:tcPr>
          <w:p w14:paraId="372C5D6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6A" w14:textId="77777777" w:rsidTr="00F5629E">
        <w:tc>
          <w:tcPr>
            <w:tcW w:w="9500" w:type="dxa"/>
            <w:vAlign w:val="bottom"/>
          </w:tcPr>
          <w:p w14:paraId="372C5D6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Удаление задачи</w:t>
            </w:r>
          </w:p>
        </w:tc>
        <w:tc>
          <w:tcPr>
            <w:tcW w:w="5386" w:type="dxa"/>
            <w:vAlign w:val="bottom"/>
          </w:tcPr>
          <w:p w14:paraId="372C5D6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6D" w14:textId="77777777" w:rsidTr="00F5629E">
        <w:tc>
          <w:tcPr>
            <w:tcW w:w="9500" w:type="dxa"/>
            <w:vAlign w:val="bottom"/>
          </w:tcPr>
          <w:p w14:paraId="372C5D6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Удаление устаревших эталонных значений</w:t>
            </w:r>
          </w:p>
        </w:tc>
        <w:tc>
          <w:tcPr>
            <w:tcW w:w="5386" w:type="dxa"/>
            <w:vAlign w:val="bottom"/>
          </w:tcPr>
          <w:p w14:paraId="372C5D6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70" w14:textId="77777777" w:rsidTr="00F5629E">
        <w:tc>
          <w:tcPr>
            <w:tcW w:w="9500" w:type="dxa"/>
            <w:vAlign w:val="bottom"/>
          </w:tcPr>
          <w:p w14:paraId="372C5D6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Удаление учетной записи из задания ЗПС</w:t>
            </w:r>
          </w:p>
        </w:tc>
        <w:tc>
          <w:tcPr>
            <w:tcW w:w="5386" w:type="dxa"/>
            <w:vAlign w:val="bottom"/>
          </w:tcPr>
          <w:p w14:paraId="372C5D6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73" w14:textId="77777777" w:rsidTr="00F5629E">
        <w:tc>
          <w:tcPr>
            <w:tcW w:w="9500" w:type="dxa"/>
            <w:vAlign w:val="bottom"/>
          </w:tcPr>
          <w:p w14:paraId="372C5D7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Контроль целостности: Установка задания КЦ на контроль</w:t>
            </w:r>
          </w:p>
        </w:tc>
        <w:tc>
          <w:tcPr>
            <w:tcW w:w="5386" w:type="dxa"/>
            <w:vAlign w:val="bottom"/>
          </w:tcPr>
          <w:p w14:paraId="372C5D7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76" w14:textId="77777777" w:rsidTr="00F5629E">
        <w:tc>
          <w:tcPr>
            <w:tcW w:w="9500" w:type="dxa"/>
            <w:vAlign w:val="bottom"/>
          </w:tcPr>
          <w:p w14:paraId="372C5D7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Общие события: Несанкционированное действие</w:t>
            </w:r>
          </w:p>
        </w:tc>
        <w:tc>
          <w:tcPr>
            <w:tcW w:w="5386" w:type="dxa"/>
            <w:vAlign w:val="bottom"/>
          </w:tcPr>
          <w:p w14:paraId="372C5D7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79" w14:textId="77777777" w:rsidTr="00F5629E">
        <w:tc>
          <w:tcPr>
            <w:tcW w:w="9500" w:type="dxa"/>
            <w:vAlign w:val="bottom"/>
          </w:tcPr>
          <w:p w14:paraId="372C5D7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Общие события: Отладочное событие</w:t>
            </w:r>
          </w:p>
        </w:tc>
        <w:tc>
          <w:tcPr>
            <w:tcW w:w="5386" w:type="dxa"/>
            <w:vAlign w:val="bottom"/>
          </w:tcPr>
          <w:p w14:paraId="372C5D7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7C" w14:textId="77777777" w:rsidTr="00F5629E">
        <w:tc>
          <w:tcPr>
            <w:tcW w:w="9500" w:type="dxa"/>
            <w:vAlign w:val="bottom"/>
          </w:tcPr>
          <w:p w14:paraId="372C5D7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Общие события: Ошибка</w:t>
            </w:r>
          </w:p>
        </w:tc>
        <w:tc>
          <w:tcPr>
            <w:tcW w:w="5386" w:type="dxa"/>
            <w:vAlign w:val="bottom"/>
          </w:tcPr>
          <w:p w14:paraId="372C5D7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7F" w14:textId="77777777" w:rsidTr="00F5629E">
        <w:tc>
          <w:tcPr>
            <w:tcW w:w="9500" w:type="dxa"/>
            <w:vAlign w:val="bottom"/>
          </w:tcPr>
          <w:p w14:paraId="372C5D7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Общие события: Предупреждение</w:t>
            </w:r>
          </w:p>
        </w:tc>
        <w:tc>
          <w:tcPr>
            <w:tcW w:w="5386" w:type="dxa"/>
            <w:vAlign w:val="bottom"/>
          </w:tcPr>
          <w:p w14:paraId="372C5D7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82" w14:textId="77777777" w:rsidTr="00F5629E">
        <w:tc>
          <w:tcPr>
            <w:tcW w:w="9500" w:type="dxa"/>
            <w:vAlign w:val="bottom"/>
          </w:tcPr>
          <w:p w14:paraId="372C5D8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Общие события: Событие</w:t>
            </w:r>
          </w:p>
        </w:tc>
        <w:tc>
          <w:tcPr>
            <w:tcW w:w="5386" w:type="dxa"/>
            <w:vAlign w:val="bottom"/>
          </w:tcPr>
          <w:p w14:paraId="372C5D8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85" w14:textId="77777777" w:rsidTr="00F5629E">
        <w:tc>
          <w:tcPr>
            <w:tcW w:w="9500" w:type="dxa"/>
            <w:vAlign w:val="bottom"/>
          </w:tcPr>
          <w:p w14:paraId="372C5D8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Полномочное управление доступом: Вывод конфиденциальной информации на внешний носитель</w:t>
            </w:r>
          </w:p>
        </w:tc>
        <w:tc>
          <w:tcPr>
            <w:tcW w:w="5386" w:type="dxa"/>
            <w:vAlign w:val="bottom"/>
          </w:tcPr>
          <w:p w14:paraId="372C5D8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88" w14:textId="77777777" w:rsidTr="00F5629E">
        <w:tc>
          <w:tcPr>
            <w:tcW w:w="9500" w:type="dxa"/>
            <w:vAlign w:val="bottom"/>
          </w:tcPr>
          <w:p w14:paraId="372C5D8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Полномочное управление доступом: Доступ к конфиденциальному документу</w:t>
            </w:r>
          </w:p>
        </w:tc>
        <w:tc>
          <w:tcPr>
            <w:tcW w:w="5386" w:type="dxa"/>
            <w:vAlign w:val="bottom"/>
          </w:tcPr>
          <w:p w14:paraId="372C5D8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8B" w14:textId="77777777" w:rsidTr="00F5629E">
        <w:tc>
          <w:tcPr>
            <w:tcW w:w="9500" w:type="dxa"/>
            <w:vAlign w:val="bottom"/>
          </w:tcPr>
          <w:p w14:paraId="372C5D8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Полномочное управление доступом: Запрет вывода конфиденциальной информации на внешний носитель</w:t>
            </w:r>
          </w:p>
        </w:tc>
        <w:tc>
          <w:tcPr>
            <w:tcW w:w="5386" w:type="dxa"/>
            <w:vAlign w:val="bottom"/>
          </w:tcPr>
          <w:p w14:paraId="372C5D8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8E" w14:textId="77777777" w:rsidTr="00F5629E">
        <w:tc>
          <w:tcPr>
            <w:tcW w:w="9500" w:type="dxa"/>
            <w:vAlign w:val="bottom"/>
          </w:tcPr>
          <w:p w14:paraId="372C5D8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Полномочное управление доступом: Запрет доступа к конфиденциальному документу</w:t>
            </w:r>
          </w:p>
        </w:tc>
        <w:tc>
          <w:tcPr>
            <w:tcW w:w="5386" w:type="dxa"/>
            <w:vAlign w:val="bottom"/>
          </w:tcPr>
          <w:p w14:paraId="372C5D8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91" w14:textId="77777777" w:rsidTr="00F5629E">
        <w:tc>
          <w:tcPr>
            <w:tcW w:w="9500" w:type="dxa"/>
            <w:vAlign w:val="bottom"/>
          </w:tcPr>
          <w:p w14:paraId="372C5D8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Полномочное управление доступом: Запрет изменения параметров конфиденциальности ресурса</w:t>
            </w:r>
          </w:p>
        </w:tc>
        <w:tc>
          <w:tcPr>
            <w:tcW w:w="5386" w:type="dxa"/>
            <w:vAlign w:val="bottom"/>
          </w:tcPr>
          <w:p w14:paraId="372C5D9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94" w14:textId="77777777" w:rsidTr="00F5629E">
        <w:tc>
          <w:tcPr>
            <w:tcW w:w="9500" w:type="dxa"/>
            <w:vAlign w:val="bottom"/>
          </w:tcPr>
          <w:p w14:paraId="372C5D9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Полномочное управление доступом: Изменение категории конфиденциальности</w:t>
            </w:r>
          </w:p>
        </w:tc>
        <w:tc>
          <w:tcPr>
            <w:tcW w:w="5386" w:type="dxa"/>
            <w:vAlign w:val="bottom"/>
          </w:tcPr>
          <w:p w14:paraId="372C5D9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97" w14:textId="77777777" w:rsidTr="00F5629E">
        <w:tc>
          <w:tcPr>
            <w:tcW w:w="9500" w:type="dxa"/>
            <w:vAlign w:val="bottom"/>
          </w:tcPr>
          <w:p w14:paraId="372C5D9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Полномочное управление доступом: Изменение признака наследования</w:t>
            </w:r>
          </w:p>
        </w:tc>
        <w:tc>
          <w:tcPr>
            <w:tcW w:w="5386" w:type="dxa"/>
            <w:vAlign w:val="bottom"/>
          </w:tcPr>
          <w:p w14:paraId="372C5D9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отключена</w:t>
            </w:r>
          </w:p>
        </w:tc>
      </w:tr>
      <w:tr w:rsidR="00757E2C" w:rsidRPr="000F01CC" w14:paraId="372C5D9A" w14:textId="77777777" w:rsidTr="00F5629E">
        <w:tc>
          <w:tcPr>
            <w:tcW w:w="9500" w:type="dxa"/>
            <w:vAlign w:val="bottom"/>
          </w:tcPr>
          <w:p w14:paraId="372C5D9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Разграничение доступа к устройствам: Доступ к устройству</w:t>
            </w:r>
          </w:p>
        </w:tc>
        <w:tc>
          <w:tcPr>
            <w:tcW w:w="5386" w:type="dxa"/>
            <w:vAlign w:val="bottom"/>
          </w:tcPr>
          <w:p w14:paraId="372C5D9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9D" w14:textId="77777777" w:rsidTr="00F5629E">
        <w:tc>
          <w:tcPr>
            <w:tcW w:w="9500" w:type="dxa"/>
            <w:vAlign w:val="bottom"/>
          </w:tcPr>
          <w:p w14:paraId="372C5D9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Разграничение доступа к устройствам: Запрет доступа к устройству</w:t>
            </w:r>
          </w:p>
        </w:tc>
        <w:tc>
          <w:tcPr>
            <w:tcW w:w="5386" w:type="dxa"/>
            <w:vAlign w:val="bottom"/>
          </w:tcPr>
          <w:p w14:paraId="372C5D9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A0" w14:textId="77777777" w:rsidTr="00F5629E">
        <w:tc>
          <w:tcPr>
            <w:tcW w:w="9500" w:type="dxa"/>
            <w:vAlign w:val="bottom"/>
          </w:tcPr>
          <w:p w14:paraId="372C5D9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lastRenderedPageBreak/>
              <w:t>Разграничение доступа к устройствам: Запрет подключения устройства</w:t>
            </w:r>
          </w:p>
        </w:tc>
        <w:tc>
          <w:tcPr>
            <w:tcW w:w="5386" w:type="dxa"/>
            <w:vAlign w:val="bottom"/>
          </w:tcPr>
          <w:p w14:paraId="372C5D9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A3" w14:textId="77777777" w:rsidTr="00F5629E">
        <w:tc>
          <w:tcPr>
            <w:tcW w:w="9500" w:type="dxa"/>
            <w:vAlign w:val="bottom"/>
          </w:tcPr>
          <w:p w14:paraId="372C5DA1" w14:textId="2FEEE2F8"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 xml:space="preserve">Разграничение доступа к устройствам: К системе подключено </w:t>
            </w:r>
            <w:r w:rsidR="00D46F31" w:rsidRPr="004E4EA7">
              <w:rPr>
                <w:rFonts w:ascii="Times New Roman CYR" w:hAnsi="Times New Roman CYR" w:cs="Times New Roman CYR"/>
                <w:color w:val="000000"/>
              </w:rPr>
              <w:t>устройство</w:t>
            </w:r>
          </w:p>
        </w:tc>
        <w:tc>
          <w:tcPr>
            <w:tcW w:w="5386" w:type="dxa"/>
            <w:vAlign w:val="bottom"/>
          </w:tcPr>
          <w:p w14:paraId="372C5DA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A6" w14:textId="77777777" w:rsidTr="00F5629E">
        <w:tc>
          <w:tcPr>
            <w:tcW w:w="9500" w:type="dxa"/>
            <w:vAlign w:val="bottom"/>
          </w:tcPr>
          <w:p w14:paraId="372C5DA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Разграничение доступа к устройствам: Несанкционированное отключение устройства</w:t>
            </w:r>
          </w:p>
        </w:tc>
        <w:tc>
          <w:tcPr>
            <w:tcW w:w="5386" w:type="dxa"/>
            <w:vAlign w:val="bottom"/>
          </w:tcPr>
          <w:p w14:paraId="372C5DA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A9" w14:textId="77777777" w:rsidTr="00F5629E">
        <w:tc>
          <w:tcPr>
            <w:tcW w:w="9500" w:type="dxa"/>
            <w:vAlign w:val="bottom"/>
          </w:tcPr>
          <w:p w14:paraId="372C5DA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Разграничение доступа к устройствам: Устройство отключено от системы</w:t>
            </w:r>
          </w:p>
        </w:tc>
        <w:tc>
          <w:tcPr>
            <w:tcW w:w="5386" w:type="dxa"/>
            <w:vAlign w:val="bottom"/>
          </w:tcPr>
          <w:p w14:paraId="372C5DA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AC" w14:textId="77777777" w:rsidTr="00F5629E">
        <w:tc>
          <w:tcPr>
            <w:tcW w:w="9500" w:type="dxa"/>
            <w:vAlign w:val="bottom"/>
          </w:tcPr>
          <w:p w14:paraId="372C5DA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Расширение групповой политики: Групповые политики успешно применены</w:t>
            </w:r>
          </w:p>
        </w:tc>
        <w:tc>
          <w:tcPr>
            <w:tcW w:w="5386" w:type="dxa"/>
            <w:vAlign w:val="bottom"/>
          </w:tcPr>
          <w:p w14:paraId="372C5DA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AF" w14:textId="77777777" w:rsidTr="00F5629E">
        <w:tc>
          <w:tcPr>
            <w:tcW w:w="9500" w:type="dxa"/>
            <w:vAlign w:val="bottom"/>
          </w:tcPr>
          <w:p w14:paraId="372C5DA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Расширение групповой политики: Ошибка применения групповых политик</w:t>
            </w:r>
          </w:p>
        </w:tc>
        <w:tc>
          <w:tcPr>
            <w:tcW w:w="5386" w:type="dxa"/>
            <w:vAlign w:val="bottom"/>
          </w:tcPr>
          <w:p w14:paraId="372C5DA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B2" w14:textId="77777777" w:rsidTr="00F5629E">
        <w:tc>
          <w:tcPr>
            <w:tcW w:w="9500" w:type="dxa"/>
            <w:vAlign w:val="bottom"/>
          </w:tcPr>
          <w:p w14:paraId="372C5DB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Расширение групповой политики: Предупреждение при применении групповых политик</w:t>
            </w:r>
          </w:p>
        </w:tc>
        <w:tc>
          <w:tcPr>
            <w:tcW w:w="5386" w:type="dxa"/>
            <w:vAlign w:val="bottom"/>
          </w:tcPr>
          <w:p w14:paraId="372C5DB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B5" w14:textId="77777777" w:rsidTr="00F5629E">
        <w:tc>
          <w:tcPr>
            <w:tcW w:w="9500" w:type="dxa"/>
          </w:tcPr>
          <w:p w14:paraId="372C5DB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Сеть: Запрет сетевого подключения под другим именем</w:t>
            </w:r>
          </w:p>
        </w:tc>
        <w:tc>
          <w:tcPr>
            <w:tcW w:w="5386" w:type="dxa"/>
          </w:tcPr>
          <w:p w14:paraId="372C5DB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B8" w14:textId="77777777" w:rsidTr="00F5629E">
        <w:tc>
          <w:tcPr>
            <w:tcW w:w="9500" w:type="dxa"/>
            <w:vAlign w:val="bottom"/>
          </w:tcPr>
          <w:p w14:paraId="372C5DB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Служба репликации: Ошибка создания контекста пользователя</w:t>
            </w:r>
          </w:p>
        </w:tc>
        <w:tc>
          <w:tcPr>
            <w:tcW w:w="5386" w:type="dxa"/>
            <w:vAlign w:val="bottom"/>
          </w:tcPr>
          <w:p w14:paraId="372C5DB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BB" w14:textId="77777777" w:rsidTr="00F5629E">
        <w:tc>
          <w:tcPr>
            <w:tcW w:w="9500" w:type="dxa"/>
            <w:vAlign w:val="bottom"/>
          </w:tcPr>
          <w:p w14:paraId="372C5DB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Добавление субъекта</w:t>
            </w:r>
          </w:p>
        </w:tc>
        <w:tc>
          <w:tcPr>
            <w:tcW w:w="5386" w:type="dxa"/>
            <w:vAlign w:val="bottom"/>
          </w:tcPr>
          <w:p w14:paraId="372C5DB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BE" w14:textId="77777777" w:rsidTr="00F5629E">
        <w:tc>
          <w:tcPr>
            <w:tcW w:w="9500" w:type="dxa"/>
            <w:vAlign w:val="bottom"/>
          </w:tcPr>
          <w:p w14:paraId="372C5DB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Добавление учетной записи к заданию ЗПС</w:t>
            </w:r>
          </w:p>
        </w:tc>
        <w:tc>
          <w:tcPr>
            <w:tcW w:w="5386" w:type="dxa"/>
            <w:vAlign w:val="bottom"/>
          </w:tcPr>
          <w:p w14:paraId="372C5DB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C1" w14:textId="77777777" w:rsidTr="00F5629E">
        <w:tc>
          <w:tcPr>
            <w:tcW w:w="9500" w:type="dxa"/>
            <w:vAlign w:val="bottom"/>
          </w:tcPr>
          <w:p w14:paraId="372C5DB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Изменение группы ресурсов</w:t>
            </w:r>
          </w:p>
        </w:tc>
        <w:tc>
          <w:tcPr>
            <w:tcW w:w="5386" w:type="dxa"/>
            <w:vAlign w:val="bottom"/>
          </w:tcPr>
          <w:p w14:paraId="372C5DC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C4" w14:textId="77777777" w:rsidTr="00F5629E">
        <w:tc>
          <w:tcPr>
            <w:tcW w:w="9500" w:type="dxa"/>
            <w:vAlign w:val="bottom"/>
          </w:tcPr>
          <w:p w14:paraId="372C5DC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Изменение задания</w:t>
            </w:r>
          </w:p>
        </w:tc>
        <w:tc>
          <w:tcPr>
            <w:tcW w:w="5386" w:type="dxa"/>
            <w:vAlign w:val="bottom"/>
          </w:tcPr>
          <w:p w14:paraId="372C5DC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C7" w14:textId="77777777" w:rsidTr="00F5629E">
        <w:tc>
          <w:tcPr>
            <w:tcW w:w="9500" w:type="dxa"/>
            <w:vAlign w:val="bottom"/>
          </w:tcPr>
          <w:p w14:paraId="372C5DC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Изменение задачи</w:t>
            </w:r>
          </w:p>
        </w:tc>
        <w:tc>
          <w:tcPr>
            <w:tcW w:w="5386" w:type="dxa"/>
            <w:vAlign w:val="bottom"/>
          </w:tcPr>
          <w:p w14:paraId="372C5DC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CA" w14:textId="77777777" w:rsidTr="00F5629E">
        <w:tc>
          <w:tcPr>
            <w:tcW w:w="9500" w:type="dxa"/>
            <w:vAlign w:val="bottom"/>
          </w:tcPr>
          <w:p w14:paraId="372C5DC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Изменение субъекта</w:t>
            </w:r>
          </w:p>
        </w:tc>
        <w:tc>
          <w:tcPr>
            <w:tcW w:w="5386" w:type="dxa"/>
            <w:vAlign w:val="bottom"/>
          </w:tcPr>
          <w:p w14:paraId="372C5DC9"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CD" w14:textId="77777777" w:rsidTr="00F5629E">
        <w:tc>
          <w:tcPr>
            <w:tcW w:w="9500" w:type="dxa"/>
            <w:vAlign w:val="bottom"/>
          </w:tcPr>
          <w:p w14:paraId="372C5DC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Снятие задания КЦ с контроля</w:t>
            </w:r>
          </w:p>
        </w:tc>
        <w:tc>
          <w:tcPr>
            <w:tcW w:w="5386" w:type="dxa"/>
            <w:vAlign w:val="bottom"/>
          </w:tcPr>
          <w:p w14:paraId="372C5DCC"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D0" w14:textId="77777777" w:rsidTr="00F5629E">
        <w:tc>
          <w:tcPr>
            <w:tcW w:w="9500" w:type="dxa"/>
            <w:vAlign w:val="bottom"/>
          </w:tcPr>
          <w:p w14:paraId="372C5DC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Создание группы ресурсов</w:t>
            </w:r>
          </w:p>
        </w:tc>
        <w:tc>
          <w:tcPr>
            <w:tcW w:w="5386" w:type="dxa"/>
            <w:vAlign w:val="bottom"/>
          </w:tcPr>
          <w:p w14:paraId="372C5DCF"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D3" w14:textId="77777777" w:rsidTr="00F5629E">
        <w:tc>
          <w:tcPr>
            <w:tcW w:w="9500" w:type="dxa"/>
          </w:tcPr>
          <w:p w14:paraId="372C5DD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Создание задания</w:t>
            </w:r>
          </w:p>
        </w:tc>
        <w:tc>
          <w:tcPr>
            <w:tcW w:w="5386" w:type="dxa"/>
          </w:tcPr>
          <w:p w14:paraId="372C5DD2"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D6" w14:textId="77777777" w:rsidTr="00F5629E">
        <w:tc>
          <w:tcPr>
            <w:tcW w:w="9500" w:type="dxa"/>
            <w:vAlign w:val="bottom"/>
          </w:tcPr>
          <w:p w14:paraId="372C5DD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Создание задачи</w:t>
            </w:r>
          </w:p>
        </w:tc>
        <w:tc>
          <w:tcPr>
            <w:tcW w:w="5386" w:type="dxa"/>
            <w:vAlign w:val="bottom"/>
          </w:tcPr>
          <w:p w14:paraId="372C5DD5"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D9" w14:textId="77777777" w:rsidTr="00F5629E">
        <w:tc>
          <w:tcPr>
            <w:tcW w:w="9500" w:type="dxa"/>
            <w:vAlign w:val="bottom"/>
          </w:tcPr>
          <w:p w14:paraId="372C5DD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Удаление группы ресурсов</w:t>
            </w:r>
          </w:p>
        </w:tc>
        <w:tc>
          <w:tcPr>
            <w:tcW w:w="5386" w:type="dxa"/>
            <w:vAlign w:val="bottom"/>
          </w:tcPr>
          <w:p w14:paraId="372C5DD8"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DC" w14:textId="77777777" w:rsidTr="00F5629E">
        <w:tc>
          <w:tcPr>
            <w:tcW w:w="9500" w:type="dxa"/>
            <w:vAlign w:val="bottom"/>
          </w:tcPr>
          <w:p w14:paraId="372C5DDA"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Удаление задания</w:t>
            </w:r>
          </w:p>
        </w:tc>
        <w:tc>
          <w:tcPr>
            <w:tcW w:w="5386" w:type="dxa"/>
            <w:vAlign w:val="bottom"/>
          </w:tcPr>
          <w:p w14:paraId="372C5DDB"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DF" w14:textId="77777777" w:rsidTr="00F5629E">
        <w:tc>
          <w:tcPr>
            <w:tcW w:w="9500" w:type="dxa"/>
            <w:vAlign w:val="bottom"/>
          </w:tcPr>
          <w:p w14:paraId="372C5DDD"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Удаление задачи</w:t>
            </w:r>
          </w:p>
        </w:tc>
        <w:tc>
          <w:tcPr>
            <w:tcW w:w="5386" w:type="dxa"/>
            <w:vAlign w:val="bottom"/>
          </w:tcPr>
          <w:p w14:paraId="372C5DDE"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E2" w14:textId="77777777" w:rsidTr="00F5629E">
        <w:tc>
          <w:tcPr>
            <w:tcW w:w="9500" w:type="dxa"/>
            <w:vAlign w:val="bottom"/>
          </w:tcPr>
          <w:p w14:paraId="372C5DE0"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Удаление субъекта</w:t>
            </w:r>
          </w:p>
        </w:tc>
        <w:tc>
          <w:tcPr>
            <w:tcW w:w="5386" w:type="dxa"/>
            <w:vAlign w:val="bottom"/>
          </w:tcPr>
          <w:p w14:paraId="372C5DE1"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E5" w14:textId="77777777" w:rsidTr="00F5629E">
        <w:tc>
          <w:tcPr>
            <w:tcW w:w="9500" w:type="dxa"/>
            <w:vAlign w:val="bottom"/>
          </w:tcPr>
          <w:p w14:paraId="372C5DE3"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Удаление учетной записи из задания ЗПС</w:t>
            </w:r>
          </w:p>
        </w:tc>
        <w:tc>
          <w:tcPr>
            <w:tcW w:w="5386" w:type="dxa"/>
            <w:vAlign w:val="bottom"/>
          </w:tcPr>
          <w:p w14:paraId="372C5DE4"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E8" w14:textId="77777777" w:rsidTr="00F5629E">
        <w:tc>
          <w:tcPr>
            <w:tcW w:w="9500" w:type="dxa"/>
            <w:vAlign w:val="bottom"/>
          </w:tcPr>
          <w:p w14:paraId="372C5DE6"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ЦУ КЦ-ЗПС: Установка задания КЦ на контроль</w:t>
            </w:r>
          </w:p>
        </w:tc>
        <w:tc>
          <w:tcPr>
            <w:tcW w:w="5386" w:type="dxa"/>
            <w:vAlign w:val="bottom"/>
          </w:tcPr>
          <w:p w14:paraId="372C5DE7" w14:textId="77777777" w:rsidR="00757E2C" w:rsidRPr="004E4EA7" w:rsidRDefault="00757E2C" w:rsidP="00F5629E">
            <w:pPr>
              <w:rPr>
                <w:rFonts w:ascii="Times New Roman CYR" w:hAnsi="Times New Roman CYR" w:cs="Times New Roman CYR"/>
                <w:color w:val="000000"/>
              </w:rPr>
            </w:pPr>
            <w:r w:rsidRPr="004E4EA7">
              <w:rPr>
                <w:rFonts w:ascii="Times New Roman CYR" w:hAnsi="Times New Roman CYR" w:cs="Times New Roman CYR"/>
                <w:color w:val="000000"/>
              </w:rPr>
              <w:t>включена</w:t>
            </w:r>
          </w:p>
        </w:tc>
      </w:tr>
      <w:tr w:rsidR="00757E2C" w:rsidRPr="000F01CC" w14:paraId="372C5DEB" w14:textId="77777777" w:rsidTr="00F5629E">
        <w:tc>
          <w:tcPr>
            <w:tcW w:w="9500" w:type="dxa"/>
            <w:vAlign w:val="center"/>
          </w:tcPr>
          <w:p w14:paraId="372C5DE9" w14:textId="77777777" w:rsidR="00757E2C" w:rsidRPr="004E4EA7" w:rsidRDefault="00757E2C" w:rsidP="00F5629E">
            <w:pPr>
              <w:pStyle w:val="afff4"/>
              <w:rPr>
                <w:rFonts w:ascii="Times New Roman" w:hAnsi="Times New Roman"/>
                <w:b/>
                <w:sz w:val="24"/>
                <w:szCs w:val="24"/>
                <w:lang w:val="en-US" w:eastAsia="en-US"/>
              </w:rPr>
            </w:pPr>
            <w:r w:rsidRPr="004E4EA7">
              <w:rPr>
                <w:rFonts w:ascii="Times New Roman" w:hAnsi="Times New Roman"/>
                <w:b/>
                <w:sz w:val="24"/>
                <w:szCs w:val="24"/>
                <w:lang w:val="ru-RU" w:eastAsia="en-US"/>
              </w:rPr>
              <w:t xml:space="preserve">Параметры </w:t>
            </w:r>
            <w:r w:rsidRPr="004E4EA7">
              <w:rPr>
                <w:rFonts w:ascii="Times New Roman" w:hAnsi="Times New Roman"/>
                <w:b/>
                <w:sz w:val="24"/>
                <w:szCs w:val="24"/>
                <w:lang w:val="en-US" w:eastAsia="en-US"/>
              </w:rPr>
              <w:t>Secret</w:t>
            </w:r>
            <w:r w:rsidRPr="004E4EA7">
              <w:rPr>
                <w:rFonts w:ascii="Times New Roman" w:hAnsi="Times New Roman"/>
                <w:b/>
                <w:sz w:val="24"/>
                <w:szCs w:val="24"/>
                <w:lang w:val="ru-RU" w:eastAsia="en-US"/>
              </w:rPr>
              <w:t xml:space="preserve"> </w:t>
            </w:r>
            <w:r w:rsidRPr="004E4EA7">
              <w:rPr>
                <w:rFonts w:ascii="Times New Roman" w:hAnsi="Times New Roman"/>
                <w:b/>
                <w:sz w:val="24"/>
                <w:szCs w:val="24"/>
                <w:lang w:val="en-US" w:eastAsia="en-US"/>
              </w:rPr>
              <w:t>Net</w:t>
            </w:r>
            <w:r w:rsidRPr="004E4EA7">
              <w:rPr>
                <w:rFonts w:ascii="Times New Roman" w:hAnsi="Times New Roman"/>
                <w:b/>
                <w:sz w:val="24"/>
                <w:szCs w:val="24"/>
                <w:lang w:val="ru-RU" w:eastAsia="en-US"/>
              </w:rPr>
              <w:t xml:space="preserve"> — Устройства</w:t>
            </w:r>
          </w:p>
        </w:tc>
        <w:tc>
          <w:tcPr>
            <w:tcW w:w="5386" w:type="dxa"/>
            <w:vAlign w:val="center"/>
          </w:tcPr>
          <w:p w14:paraId="372C5DEA" w14:textId="77777777" w:rsidR="00757E2C" w:rsidRPr="000F01CC" w:rsidRDefault="00757E2C" w:rsidP="00F5629E">
            <w:pPr>
              <w:pStyle w:val="afff4"/>
              <w:rPr>
                <w:rFonts w:ascii="Times New Roman" w:hAnsi="Times New Roman"/>
                <w:sz w:val="22"/>
                <w:szCs w:val="22"/>
                <w:lang w:val="ru-RU" w:eastAsia="en-US"/>
              </w:rPr>
            </w:pPr>
          </w:p>
        </w:tc>
      </w:tr>
      <w:tr w:rsidR="00757E2C" w:rsidRPr="000F01CC" w14:paraId="372C5DF1"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DEC" w14:textId="77777777" w:rsidR="00757E2C" w:rsidRPr="004E4EA7" w:rsidRDefault="00757E2C" w:rsidP="00F5629E">
            <w:pPr>
              <w:rPr>
                <w:b/>
                <w:color w:val="000000"/>
                <w:sz w:val="24"/>
                <w:szCs w:val="24"/>
              </w:rPr>
            </w:pPr>
            <w:r w:rsidRPr="004E4EA7">
              <w:rPr>
                <w:b/>
                <w:color w:val="000000"/>
                <w:sz w:val="24"/>
                <w:szCs w:val="24"/>
              </w:rPr>
              <w:t>Локальные устройства</w:t>
            </w:r>
          </w:p>
        </w:tc>
        <w:tc>
          <w:tcPr>
            <w:tcW w:w="5386" w:type="dxa"/>
            <w:shd w:val="clear" w:color="auto" w:fill="auto"/>
            <w:vAlign w:val="bottom"/>
          </w:tcPr>
          <w:p w14:paraId="372C5DED" w14:textId="77777777" w:rsidR="00757E2C" w:rsidRPr="004E4EA7" w:rsidRDefault="00757E2C" w:rsidP="00F5629E">
            <w:r w:rsidRPr="004E4EA7">
              <w:t>Задать настройки контроля;</w:t>
            </w:r>
          </w:p>
          <w:p w14:paraId="372C5DEE" w14:textId="77777777" w:rsidR="00757E2C" w:rsidRPr="004E4EA7" w:rsidRDefault="00757E2C" w:rsidP="00F5629E">
            <w:r w:rsidRPr="004E4EA7">
              <w:t>Разрешить подключение устройства;</w:t>
            </w:r>
          </w:p>
          <w:p w14:paraId="372C5DEF" w14:textId="77777777" w:rsidR="00757E2C" w:rsidRPr="004E4EA7" w:rsidRDefault="00757E2C" w:rsidP="00F5629E">
            <w:r w:rsidRPr="004E4EA7">
              <w:t>Разрешить отключение устройства;</w:t>
            </w:r>
          </w:p>
          <w:p w14:paraId="372C5DF0" w14:textId="77777777" w:rsidR="00757E2C" w:rsidRPr="004E4EA7" w:rsidRDefault="00757E2C" w:rsidP="00F5629E">
            <w:r w:rsidRPr="004E4EA7">
              <w:t>Регистрировать подключение и отключение устройства.</w:t>
            </w:r>
          </w:p>
        </w:tc>
      </w:tr>
      <w:tr w:rsidR="00757E2C" w:rsidRPr="000F01CC" w14:paraId="372C5DF4"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DF2" w14:textId="77777777" w:rsidR="00757E2C" w:rsidRPr="004E4EA7" w:rsidRDefault="00757E2C" w:rsidP="00F5629E">
            <w:pPr>
              <w:rPr>
                <w:color w:val="000000"/>
              </w:rPr>
            </w:pPr>
            <w:r w:rsidRPr="004E4EA7">
              <w:rPr>
                <w:color w:val="000000"/>
              </w:rPr>
              <w:t>Последовательные порты</w:t>
            </w:r>
          </w:p>
        </w:tc>
        <w:tc>
          <w:tcPr>
            <w:tcW w:w="5386" w:type="dxa"/>
            <w:shd w:val="clear" w:color="auto" w:fill="auto"/>
            <w:vAlign w:val="bottom"/>
          </w:tcPr>
          <w:p w14:paraId="372C5DF3" w14:textId="77777777" w:rsidR="00757E2C" w:rsidRPr="004E4EA7" w:rsidRDefault="00757E2C" w:rsidP="00F5629E">
            <w:r w:rsidRPr="004E4EA7">
              <w:t>Использовать заданные здесь настройки</w:t>
            </w:r>
          </w:p>
        </w:tc>
      </w:tr>
      <w:tr w:rsidR="00757E2C" w:rsidRPr="000F01CC" w14:paraId="372C5DF7"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DF5" w14:textId="77777777" w:rsidR="00757E2C" w:rsidRPr="004E4EA7" w:rsidRDefault="00757E2C" w:rsidP="00F5629E">
            <w:pPr>
              <w:rPr>
                <w:color w:val="000000"/>
              </w:rPr>
            </w:pPr>
            <w:r w:rsidRPr="004E4EA7">
              <w:rPr>
                <w:color w:val="000000"/>
              </w:rPr>
              <w:t>Параллельные порты</w:t>
            </w:r>
          </w:p>
        </w:tc>
        <w:tc>
          <w:tcPr>
            <w:tcW w:w="5386" w:type="dxa"/>
            <w:shd w:val="clear" w:color="auto" w:fill="auto"/>
            <w:vAlign w:val="bottom"/>
          </w:tcPr>
          <w:p w14:paraId="372C5DF6" w14:textId="77777777" w:rsidR="00757E2C" w:rsidRPr="004E4EA7" w:rsidRDefault="00757E2C" w:rsidP="00F5629E">
            <w:r w:rsidRPr="004E4EA7">
              <w:t>Использовать заданные здесь настройки</w:t>
            </w:r>
          </w:p>
        </w:tc>
      </w:tr>
      <w:tr w:rsidR="00757E2C" w:rsidRPr="000F01CC" w14:paraId="372C5DFA"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DF8" w14:textId="77777777" w:rsidR="00757E2C" w:rsidRPr="004E4EA7" w:rsidRDefault="00757E2C" w:rsidP="00F5629E">
            <w:pPr>
              <w:rPr>
                <w:color w:val="000000"/>
              </w:rPr>
            </w:pPr>
            <w:r w:rsidRPr="004E4EA7">
              <w:rPr>
                <w:color w:val="000000"/>
              </w:rPr>
              <w:t>Сменные диски</w:t>
            </w:r>
          </w:p>
        </w:tc>
        <w:tc>
          <w:tcPr>
            <w:tcW w:w="5386" w:type="dxa"/>
            <w:shd w:val="clear" w:color="auto" w:fill="auto"/>
            <w:vAlign w:val="bottom"/>
          </w:tcPr>
          <w:p w14:paraId="372C5DF9"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DFD"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DFB" w14:textId="77777777" w:rsidR="00757E2C" w:rsidRPr="004E4EA7" w:rsidRDefault="00757E2C" w:rsidP="00F5629E">
            <w:pPr>
              <w:rPr>
                <w:color w:val="000000"/>
              </w:rPr>
            </w:pPr>
            <w:r w:rsidRPr="004E4EA7">
              <w:rPr>
                <w:color w:val="000000"/>
              </w:rPr>
              <w:t>Оптические диски</w:t>
            </w:r>
          </w:p>
        </w:tc>
        <w:tc>
          <w:tcPr>
            <w:tcW w:w="5386" w:type="dxa"/>
            <w:shd w:val="clear" w:color="auto" w:fill="auto"/>
            <w:vAlign w:val="bottom"/>
          </w:tcPr>
          <w:p w14:paraId="372C5DFC"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00"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DFE" w14:textId="77777777" w:rsidR="00757E2C" w:rsidRPr="004E4EA7" w:rsidRDefault="00757E2C" w:rsidP="00F5629E">
            <w:pPr>
              <w:rPr>
                <w:color w:val="000000"/>
              </w:rPr>
            </w:pPr>
            <w:r w:rsidRPr="004E4EA7">
              <w:rPr>
                <w:color w:val="000000"/>
              </w:rPr>
              <w:t>Логические диски</w:t>
            </w:r>
          </w:p>
        </w:tc>
        <w:tc>
          <w:tcPr>
            <w:tcW w:w="5386" w:type="dxa"/>
            <w:shd w:val="clear" w:color="auto" w:fill="auto"/>
            <w:vAlign w:val="bottom"/>
          </w:tcPr>
          <w:p w14:paraId="372C5DFF"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03"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01" w14:textId="77777777" w:rsidR="00757E2C" w:rsidRPr="004E4EA7" w:rsidRDefault="00757E2C" w:rsidP="00F5629E">
            <w:pPr>
              <w:rPr>
                <w:color w:val="000000"/>
              </w:rPr>
            </w:pPr>
            <w:r w:rsidRPr="004E4EA7">
              <w:rPr>
                <w:color w:val="000000"/>
              </w:rPr>
              <w:t>Физические диски</w:t>
            </w:r>
          </w:p>
        </w:tc>
        <w:tc>
          <w:tcPr>
            <w:tcW w:w="5386" w:type="dxa"/>
            <w:shd w:val="clear" w:color="auto" w:fill="auto"/>
            <w:vAlign w:val="bottom"/>
          </w:tcPr>
          <w:p w14:paraId="372C5E02"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06"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04" w14:textId="77777777" w:rsidR="00757E2C" w:rsidRPr="004E4EA7" w:rsidRDefault="00757E2C" w:rsidP="00F5629E">
            <w:pPr>
              <w:rPr>
                <w:color w:val="000000"/>
              </w:rPr>
            </w:pPr>
            <w:r w:rsidRPr="004E4EA7">
              <w:rPr>
                <w:color w:val="000000"/>
              </w:rPr>
              <w:t>Процессоры</w:t>
            </w:r>
          </w:p>
        </w:tc>
        <w:tc>
          <w:tcPr>
            <w:tcW w:w="5386" w:type="dxa"/>
            <w:shd w:val="clear" w:color="auto" w:fill="auto"/>
            <w:vAlign w:val="bottom"/>
          </w:tcPr>
          <w:p w14:paraId="372C5E05"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09"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07" w14:textId="77777777" w:rsidR="00757E2C" w:rsidRPr="004E4EA7" w:rsidRDefault="00757E2C" w:rsidP="00F5629E">
            <w:pPr>
              <w:rPr>
                <w:color w:val="000000"/>
              </w:rPr>
            </w:pPr>
            <w:r w:rsidRPr="004E4EA7">
              <w:rPr>
                <w:color w:val="000000"/>
              </w:rPr>
              <w:t>Оперативная память</w:t>
            </w:r>
          </w:p>
        </w:tc>
        <w:tc>
          <w:tcPr>
            <w:tcW w:w="5386" w:type="dxa"/>
            <w:shd w:val="clear" w:color="auto" w:fill="auto"/>
            <w:vAlign w:val="bottom"/>
          </w:tcPr>
          <w:p w14:paraId="372C5E08"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0C"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0A" w14:textId="77777777" w:rsidR="00757E2C" w:rsidRPr="004E4EA7" w:rsidRDefault="00757E2C" w:rsidP="00F5629E">
            <w:pPr>
              <w:rPr>
                <w:color w:val="000000"/>
              </w:rPr>
            </w:pPr>
            <w:r w:rsidRPr="004E4EA7">
              <w:rPr>
                <w:color w:val="000000"/>
              </w:rPr>
              <w:t>Системная плата</w:t>
            </w:r>
          </w:p>
        </w:tc>
        <w:tc>
          <w:tcPr>
            <w:tcW w:w="5386" w:type="dxa"/>
            <w:shd w:val="clear" w:color="auto" w:fill="auto"/>
            <w:vAlign w:val="bottom"/>
          </w:tcPr>
          <w:p w14:paraId="372C5E0B"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0F"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0D" w14:textId="77777777" w:rsidR="00757E2C" w:rsidRPr="004E4EA7" w:rsidRDefault="00757E2C" w:rsidP="00F5629E">
            <w:pPr>
              <w:rPr>
                <w:color w:val="000000"/>
              </w:rPr>
            </w:pPr>
            <w:r w:rsidRPr="004E4EA7">
              <w:rPr>
                <w:color w:val="000000"/>
              </w:rPr>
              <w:t>Сетевые платы</w:t>
            </w:r>
          </w:p>
        </w:tc>
        <w:tc>
          <w:tcPr>
            <w:tcW w:w="5386" w:type="dxa"/>
            <w:shd w:val="clear" w:color="auto" w:fill="auto"/>
            <w:vAlign w:val="bottom"/>
          </w:tcPr>
          <w:p w14:paraId="372C5E0E"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12"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10" w14:textId="77777777" w:rsidR="00757E2C" w:rsidRPr="004E4EA7" w:rsidRDefault="00757E2C" w:rsidP="00F5629E">
            <w:pPr>
              <w:rPr>
                <w:color w:val="000000"/>
              </w:rPr>
            </w:pPr>
            <w:r w:rsidRPr="004E4EA7">
              <w:rPr>
                <w:color w:val="000000"/>
              </w:rPr>
              <w:lastRenderedPageBreak/>
              <w:t>Аппаратная поддержка</w:t>
            </w:r>
          </w:p>
        </w:tc>
        <w:tc>
          <w:tcPr>
            <w:tcW w:w="5386" w:type="dxa"/>
            <w:shd w:val="clear" w:color="auto" w:fill="auto"/>
            <w:vAlign w:val="bottom"/>
          </w:tcPr>
          <w:p w14:paraId="372C5E11"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18"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13" w14:textId="77777777" w:rsidR="00757E2C" w:rsidRPr="004E4EA7" w:rsidRDefault="00757E2C" w:rsidP="00F5629E">
            <w:pPr>
              <w:rPr>
                <w:b/>
                <w:color w:val="000000"/>
                <w:sz w:val="24"/>
                <w:szCs w:val="24"/>
              </w:rPr>
            </w:pPr>
            <w:r w:rsidRPr="004E4EA7">
              <w:rPr>
                <w:b/>
                <w:color w:val="000000"/>
                <w:sz w:val="24"/>
                <w:szCs w:val="24"/>
              </w:rPr>
              <w:t>Устройства USB</w:t>
            </w:r>
          </w:p>
        </w:tc>
        <w:tc>
          <w:tcPr>
            <w:tcW w:w="5386" w:type="dxa"/>
            <w:shd w:val="clear" w:color="auto" w:fill="auto"/>
            <w:vAlign w:val="bottom"/>
          </w:tcPr>
          <w:p w14:paraId="372C5E14" w14:textId="77777777" w:rsidR="00757E2C" w:rsidRPr="004E4EA7" w:rsidRDefault="00757E2C" w:rsidP="00F5629E">
            <w:r w:rsidRPr="004E4EA7">
              <w:t>Задать настройки контроля;</w:t>
            </w:r>
          </w:p>
          <w:p w14:paraId="372C5E15" w14:textId="77777777" w:rsidR="00757E2C" w:rsidRPr="004E4EA7" w:rsidRDefault="00757E2C" w:rsidP="00F5629E">
            <w:r w:rsidRPr="004E4EA7">
              <w:t>Разрешить подключение устройства;</w:t>
            </w:r>
          </w:p>
          <w:p w14:paraId="372C5E16" w14:textId="77777777" w:rsidR="00757E2C" w:rsidRPr="004E4EA7" w:rsidRDefault="00757E2C" w:rsidP="00F5629E">
            <w:r w:rsidRPr="004E4EA7">
              <w:t>Разрешить отключение устройства;</w:t>
            </w:r>
          </w:p>
          <w:p w14:paraId="372C5E17" w14:textId="77777777" w:rsidR="00757E2C" w:rsidRPr="004E4EA7" w:rsidRDefault="00757E2C" w:rsidP="00F5629E">
            <w:r w:rsidRPr="004E4EA7">
              <w:t>Регистрировать подключение и отключение устройства.</w:t>
            </w:r>
          </w:p>
        </w:tc>
      </w:tr>
      <w:tr w:rsidR="00757E2C" w:rsidRPr="000F01CC" w14:paraId="372C5E1B"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19" w14:textId="77777777" w:rsidR="00757E2C" w:rsidRPr="004E4EA7" w:rsidRDefault="00757E2C" w:rsidP="00F5629E">
            <w:pPr>
              <w:rPr>
                <w:color w:val="000000"/>
              </w:rPr>
            </w:pPr>
            <w:r w:rsidRPr="004E4EA7">
              <w:rPr>
                <w:color w:val="000000"/>
              </w:rPr>
              <w:t>Звук</w:t>
            </w:r>
          </w:p>
        </w:tc>
        <w:tc>
          <w:tcPr>
            <w:tcW w:w="5386" w:type="dxa"/>
            <w:shd w:val="clear" w:color="auto" w:fill="auto"/>
            <w:vAlign w:val="bottom"/>
          </w:tcPr>
          <w:p w14:paraId="372C5E1A"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1E"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1C" w14:textId="77777777" w:rsidR="00757E2C" w:rsidRPr="004E4EA7" w:rsidRDefault="00757E2C" w:rsidP="00F5629E">
            <w:pPr>
              <w:rPr>
                <w:color w:val="000000"/>
              </w:rPr>
            </w:pPr>
            <w:r w:rsidRPr="004E4EA7">
              <w:rPr>
                <w:color w:val="000000"/>
              </w:rPr>
              <w:t>Соединения</w:t>
            </w:r>
          </w:p>
        </w:tc>
        <w:tc>
          <w:tcPr>
            <w:tcW w:w="5386" w:type="dxa"/>
            <w:shd w:val="clear" w:color="auto" w:fill="auto"/>
            <w:vAlign w:val="bottom"/>
          </w:tcPr>
          <w:p w14:paraId="372C5E1D"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21"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1F" w14:textId="77777777" w:rsidR="00757E2C" w:rsidRPr="004E4EA7" w:rsidRDefault="00757E2C" w:rsidP="00F5629E">
            <w:pPr>
              <w:rPr>
                <w:color w:val="000000"/>
              </w:rPr>
            </w:pPr>
            <w:r w:rsidRPr="004E4EA7">
              <w:rPr>
                <w:color w:val="000000"/>
              </w:rPr>
              <w:t>Устройства интерфейса с пользователем</w:t>
            </w:r>
          </w:p>
        </w:tc>
        <w:tc>
          <w:tcPr>
            <w:tcW w:w="5386" w:type="dxa"/>
            <w:shd w:val="clear" w:color="auto" w:fill="auto"/>
            <w:vAlign w:val="bottom"/>
          </w:tcPr>
          <w:p w14:paraId="372C5E20"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24"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22" w14:textId="77777777" w:rsidR="00757E2C" w:rsidRPr="004E4EA7" w:rsidRDefault="00757E2C" w:rsidP="00F5629E">
            <w:pPr>
              <w:rPr>
                <w:color w:val="000000"/>
              </w:rPr>
            </w:pPr>
            <w:r w:rsidRPr="004E4EA7">
              <w:rPr>
                <w:color w:val="000000"/>
              </w:rPr>
              <w:t>Мониторинг</w:t>
            </w:r>
          </w:p>
        </w:tc>
        <w:tc>
          <w:tcPr>
            <w:tcW w:w="5386" w:type="dxa"/>
            <w:shd w:val="clear" w:color="auto" w:fill="auto"/>
            <w:vAlign w:val="bottom"/>
          </w:tcPr>
          <w:p w14:paraId="372C5E23"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27"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25" w14:textId="77777777" w:rsidR="00757E2C" w:rsidRPr="004E4EA7" w:rsidRDefault="00757E2C" w:rsidP="00F5629E">
            <w:pPr>
              <w:rPr>
                <w:color w:val="000000"/>
              </w:rPr>
            </w:pPr>
            <w:r w:rsidRPr="004E4EA7">
              <w:rPr>
                <w:color w:val="000000"/>
              </w:rPr>
              <w:t>Аппаратный интерфейс</w:t>
            </w:r>
          </w:p>
        </w:tc>
        <w:tc>
          <w:tcPr>
            <w:tcW w:w="5386" w:type="dxa"/>
            <w:shd w:val="clear" w:color="auto" w:fill="auto"/>
            <w:vAlign w:val="bottom"/>
          </w:tcPr>
          <w:p w14:paraId="372C5E26"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2A"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28" w14:textId="77777777" w:rsidR="00757E2C" w:rsidRPr="004E4EA7" w:rsidRDefault="00757E2C" w:rsidP="00F5629E">
            <w:pPr>
              <w:rPr>
                <w:color w:val="000000"/>
              </w:rPr>
            </w:pPr>
            <w:r w:rsidRPr="004E4EA7">
              <w:rPr>
                <w:color w:val="000000"/>
              </w:rPr>
              <w:t>Устройства захвата изображений</w:t>
            </w:r>
          </w:p>
        </w:tc>
        <w:tc>
          <w:tcPr>
            <w:tcW w:w="5386" w:type="dxa"/>
            <w:shd w:val="clear" w:color="auto" w:fill="auto"/>
            <w:vAlign w:val="bottom"/>
          </w:tcPr>
          <w:p w14:paraId="372C5E29"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2D"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2B" w14:textId="77777777" w:rsidR="00757E2C" w:rsidRPr="004E4EA7" w:rsidRDefault="00757E2C" w:rsidP="00F5629E">
            <w:pPr>
              <w:rPr>
                <w:color w:val="000000"/>
              </w:rPr>
            </w:pPr>
            <w:r w:rsidRPr="004E4EA7">
              <w:rPr>
                <w:color w:val="000000"/>
              </w:rPr>
              <w:t>Принтер</w:t>
            </w:r>
          </w:p>
        </w:tc>
        <w:tc>
          <w:tcPr>
            <w:tcW w:w="5386" w:type="dxa"/>
            <w:shd w:val="clear" w:color="auto" w:fill="auto"/>
            <w:vAlign w:val="bottom"/>
          </w:tcPr>
          <w:p w14:paraId="372C5E2C"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30"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2E" w14:textId="77777777" w:rsidR="00757E2C" w:rsidRPr="004E4EA7" w:rsidRDefault="00757E2C" w:rsidP="00F5629E">
            <w:pPr>
              <w:rPr>
                <w:color w:val="000000"/>
              </w:rPr>
            </w:pPr>
            <w:r w:rsidRPr="004E4EA7">
              <w:rPr>
                <w:color w:val="000000"/>
              </w:rPr>
              <w:t>Хранение данных</w:t>
            </w:r>
          </w:p>
        </w:tc>
        <w:tc>
          <w:tcPr>
            <w:tcW w:w="5386" w:type="dxa"/>
            <w:shd w:val="clear" w:color="auto" w:fill="auto"/>
            <w:vAlign w:val="bottom"/>
          </w:tcPr>
          <w:p w14:paraId="372C5E2F"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33"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31" w14:textId="77777777" w:rsidR="00757E2C" w:rsidRPr="004E4EA7" w:rsidRDefault="00757E2C" w:rsidP="00F5629E">
            <w:pPr>
              <w:rPr>
                <w:color w:val="000000"/>
              </w:rPr>
            </w:pPr>
            <w:r w:rsidRPr="004E4EA7">
              <w:rPr>
                <w:color w:val="000000"/>
              </w:rPr>
              <w:t>Универсальный концентратор для USB</w:t>
            </w:r>
          </w:p>
        </w:tc>
        <w:tc>
          <w:tcPr>
            <w:tcW w:w="5386" w:type="dxa"/>
            <w:shd w:val="clear" w:color="auto" w:fill="auto"/>
            <w:vAlign w:val="bottom"/>
          </w:tcPr>
          <w:p w14:paraId="372C5E32"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36"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34" w14:textId="77777777" w:rsidR="00757E2C" w:rsidRPr="004E4EA7" w:rsidRDefault="00757E2C" w:rsidP="00F5629E">
            <w:pPr>
              <w:rPr>
                <w:color w:val="000000"/>
              </w:rPr>
            </w:pPr>
            <w:r w:rsidRPr="004E4EA7">
              <w:rPr>
                <w:color w:val="000000"/>
              </w:rPr>
              <w:t>Управление данными</w:t>
            </w:r>
          </w:p>
        </w:tc>
        <w:tc>
          <w:tcPr>
            <w:tcW w:w="5386" w:type="dxa"/>
            <w:shd w:val="clear" w:color="auto" w:fill="auto"/>
            <w:vAlign w:val="bottom"/>
          </w:tcPr>
          <w:p w14:paraId="372C5E35"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39"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37" w14:textId="77777777" w:rsidR="00757E2C" w:rsidRPr="004E4EA7" w:rsidRDefault="00757E2C" w:rsidP="00F5629E">
            <w:pPr>
              <w:rPr>
                <w:color w:val="000000"/>
              </w:rPr>
            </w:pPr>
            <w:r w:rsidRPr="004E4EA7">
              <w:rPr>
                <w:color w:val="000000"/>
              </w:rPr>
              <w:t>Микросхема(Смарт-карта)</w:t>
            </w:r>
          </w:p>
        </w:tc>
        <w:tc>
          <w:tcPr>
            <w:tcW w:w="5386" w:type="dxa"/>
            <w:shd w:val="clear" w:color="auto" w:fill="auto"/>
            <w:vAlign w:val="bottom"/>
          </w:tcPr>
          <w:p w14:paraId="372C5E38"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3C"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3A" w14:textId="77777777" w:rsidR="00757E2C" w:rsidRPr="004E4EA7" w:rsidRDefault="00757E2C" w:rsidP="00F5629E">
            <w:pPr>
              <w:rPr>
                <w:color w:val="000000"/>
              </w:rPr>
            </w:pPr>
            <w:r w:rsidRPr="004E4EA7">
              <w:rPr>
                <w:color w:val="000000"/>
              </w:rPr>
              <w:t>Устройства защиты данных</w:t>
            </w:r>
          </w:p>
        </w:tc>
        <w:tc>
          <w:tcPr>
            <w:tcW w:w="5386" w:type="dxa"/>
            <w:shd w:val="clear" w:color="auto" w:fill="auto"/>
            <w:vAlign w:val="bottom"/>
          </w:tcPr>
          <w:p w14:paraId="372C5E3B"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3F"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3D" w14:textId="77777777" w:rsidR="00757E2C" w:rsidRPr="004E4EA7" w:rsidRDefault="00757E2C" w:rsidP="00F5629E">
            <w:pPr>
              <w:rPr>
                <w:color w:val="000000"/>
              </w:rPr>
            </w:pPr>
            <w:r w:rsidRPr="004E4EA7">
              <w:rPr>
                <w:color w:val="000000"/>
              </w:rPr>
              <w:t>Видео</w:t>
            </w:r>
          </w:p>
        </w:tc>
        <w:tc>
          <w:tcPr>
            <w:tcW w:w="5386" w:type="dxa"/>
            <w:shd w:val="clear" w:color="auto" w:fill="auto"/>
            <w:vAlign w:val="bottom"/>
          </w:tcPr>
          <w:p w14:paraId="372C5E3E"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42"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40" w14:textId="77777777" w:rsidR="00757E2C" w:rsidRPr="004E4EA7" w:rsidRDefault="00757E2C" w:rsidP="00F5629E">
            <w:pPr>
              <w:rPr>
                <w:color w:val="000000"/>
              </w:rPr>
            </w:pPr>
            <w:r w:rsidRPr="004E4EA7">
              <w:rPr>
                <w:color w:val="000000"/>
              </w:rPr>
              <w:t>Диагностические устройства</w:t>
            </w:r>
          </w:p>
        </w:tc>
        <w:tc>
          <w:tcPr>
            <w:tcW w:w="5386" w:type="dxa"/>
            <w:shd w:val="clear" w:color="auto" w:fill="auto"/>
            <w:vAlign w:val="bottom"/>
          </w:tcPr>
          <w:p w14:paraId="372C5E41"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45"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43" w14:textId="77777777" w:rsidR="00757E2C" w:rsidRPr="004E4EA7" w:rsidRDefault="00757E2C" w:rsidP="00F5629E">
            <w:pPr>
              <w:rPr>
                <w:color w:val="000000"/>
              </w:rPr>
            </w:pPr>
            <w:r w:rsidRPr="004E4EA7">
              <w:rPr>
                <w:color w:val="000000"/>
              </w:rPr>
              <w:t>Контроллер беспроводного доступа</w:t>
            </w:r>
          </w:p>
        </w:tc>
        <w:tc>
          <w:tcPr>
            <w:tcW w:w="5386" w:type="dxa"/>
            <w:shd w:val="clear" w:color="auto" w:fill="auto"/>
            <w:vAlign w:val="bottom"/>
          </w:tcPr>
          <w:p w14:paraId="372C5E44"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48"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46" w14:textId="77777777" w:rsidR="00757E2C" w:rsidRPr="004E4EA7" w:rsidRDefault="00757E2C" w:rsidP="00F5629E">
            <w:pPr>
              <w:rPr>
                <w:color w:val="000000"/>
              </w:rPr>
            </w:pPr>
            <w:r w:rsidRPr="004E4EA7">
              <w:rPr>
                <w:color w:val="000000"/>
              </w:rPr>
              <w:t>Определяемые приложением</w:t>
            </w:r>
          </w:p>
        </w:tc>
        <w:tc>
          <w:tcPr>
            <w:tcW w:w="5386" w:type="dxa"/>
            <w:shd w:val="clear" w:color="auto" w:fill="auto"/>
            <w:vAlign w:val="bottom"/>
          </w:tcPr>
          <w:p w14:paraId="372C5E47"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4B"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49" w14:textId="77777777" w:rsidR="00757E2C" w:rsidRPr="004E4EA7" w:rsidRDefault="00757E2C" w:rsidP="00F5629E">
            <w:pPr>
              <w:rPr>
                <w:color w:val="000000"/>
              </w:rPr>
            </w:pPr>
            <w:r w:rsidRPr="004E4EA7">
              <w:rPr>
                <w:color w:val="000000"/>
              </w:rPr>
              <w:t>Прочие</w:t>
            </w:r>
          </w:p>
        </w:tc>
        <w:tc>
          <w:tcPr>
            <w:tcW w:w="5386" w:type="dxa"/>
            <w:shd w:val="clear" w:color="auto" w:fill="auto"/>
            <w:vAlign w:val="bottom"/>
          </w:tcPr>
          <w:p w14:paraId="372C5E4A" w14:textId="77777777" w:rsidR="00757E2C" w:rsidRPr="004E4EA7" w:rsidRDefault="00757E2C" w:rsidP="00F5629E">
            <w:r w:rsidRPr="004E4EA7">
              <w:t>Наследовать настройки контроля от родительского объекта</w:t>
            </w:r>
          </w:p>
        </w:tc>
      </w:tr>
      <w:tr w:rsidR="00757E2C" w:rsidRPr="000F01CC" w14:paraId="372C5E51"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4C" w14:textId="77777777" w:rsidR="00757E2C" w:rsidRPr="004E4EA7" w:rsidRDefault="00757E2C" w:rsidP="00F5629E">
            <w:pPr>
              <w:rPr>
                <w:b/>
                <w:color w:val="000000"/>
                <w:sz w:val="24"/>
                <w:szCs w:val="24"/>
              </w:rPr>
            </w:pPr>
            <w:r w:rsidRPr="004E4EA7">
              <w:rPr>
                <w:b/>
                <w:color w:val="000000"/>
                <w:sz w:val="24"/>
                <w:szCs w:val="24"/>
              </w:rPr>
              <w:t>Устройства PCMCI</w:t>
            </w:r>
          </w:p>
        </w:tc>
        <w:tc>
          <w:tcPr>
            <w:tcW w:w="5386" w:type="dxa"/>
            <w:shd w:val="clear" w:color="auto" w:fill="auto"/>
            <w:vAlign w:val="bottom"/>
          </w:tcPr>
          <w:p w14:paraId="372C5E4D" w14:textId="77777777" w:rsidR="00757E2C" w:rsidRPr="004E4EA7" w:rsidRDefault="00757E2C" w:rsidP="00F5629E">
            <w:r w:rsidRPr="004E4EA7">
              <w:t>Задать настройки контроля;</w:t>
            </w:r>
          </w:p>
          <w:p w14:paraId="372C5E4E" w14:textId="77777777" w:rsidR="00757E2C" w:rsidRPr="004E4EA7" w:rsidRDefault="00757E2C" w:rsidP="00F5629E">
            <w:r w:rsidRPr="004E4EA7">
              <w:t>Разрешить подключение устройства;</w:t>
            </w:r>
          </w:p>
          <w:p w14:paraId="372C5E4F" w14:textId="77777777" w:rsidR="00757E2C" w:rsidRPr="004E4EA7" w:rsidRDefault="00757E2C" w:rsidP="00F5629E">
            <w:r w:rsidRPr="004E4EA7">
              <w:t>Разрешить отключение устройства;</w:t>
            </w:r>
          </w:p>
          <w:p w14:paraId="372C5E50" w14:textId="77777777" w:rsidR="00757E2C" w:rsidRPr="004E4EA7" w:rsidRDefault="00757E2C" w:rsidP="00F5629E">
            <w:r w:rsidRPr="004E4EA7">
              <w:t>Регистрировать подключение и отключение устройства.</w:t>
            </w:r>
          </w:p>
        </w:tc>
      </w:tr>
      <w:tr w:rsidR="00757E2C" w:rsidRPr="00416165" w14:paraId="372C5E54"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52" w14:textId="77777777" w:rsidR="00757E2C" w:rsidRPr="004E4EA7" w:rsidRDefault="00757E2C" w:rsidP="00F5629E">
            <w:pPr>
              <w:rPr>
                <w:color w:val="000000"/>
              </w:rPr>
            </w:pPr>
            <w:r w:rsidRPr="004E4EA7">
              <w:rPr>
                <w:color w:val="000000"/>
              </w:rPr>
              <w:t>Многофункциональное устройство</w:t>
            </w:r>
          </w:p>
        </w:tc>
        <w:tc>
          <w:tcPr>
            <w:tcW w:w="5386" w:type="dxa"/>
            <w:shd w:val="clear" w:color="auto" w:fill="auto"/>
            <w:vAlign w:val="bottom"/>
          </w:tcPr>
          <w:p w14:paraId="372C5E53"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57"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55" w14:textId="77777777" w:rsidR="00757E2C" w:rsidRPr="004E4EA7" w:rsidRDefault="00757E2C" w:rsidP="00F5629E">
            <w:pPr>
              <w:rPr>
                <w:color w:val="000000"/>
              </w:rPr>
            </w:pPr>
            <w:r w:rsidRPr="004E4EA7">
              <w:rPr>
                <w:color w:val="000000"/>
              </w:rPr>
              <w:t>Память</w:t>
            </w:r>
          </w:p>
        </w:tc>
        <w:tc>
          <w:tcPr>
            <w:tcW w:w="5386" w:type="dxa"/>
            <w:shd w:val="clear" w:color="auto" w:fill="auto"/>
            <w:vAlign w:val="bottom"/>
          </w:tcPr>
          <w:p w14:paraId="372C5E56"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5A"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58" w14:textId="77777777" w:rsidR="00757E2C" w:rsidRPr="004E4EA7" w:rsidRDefault="00757E2C" w:rsidP="00F5629E">
            <w:pPr>
              <w:rPr>
                <w:color w:val="000000"/>
              </w:rPr>
            </w:pPr>
            <w:r w:rsidRPr="004E4EA7">
              <w:rPr>
                <w:color w:val="000000"/>
              </w:rPr>
              <w:t>Последовательные Порты</w:t>
            </w:r>
          </w:p>
        </w:tc>
        <w:tc>
          <w:tcPr>
            <w:tcW w:w="5386" w:type="dxa"/>
            <w:shd w:val="clear" w:color="auto" w:fill="auto"/>
            <w:vAlign w:val="bottom"/>
          </w:tcPr>
          <w:p w14:paraId="372C5E59"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5D"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5B" w14:textId="526CD7DE" w:rsidR="00757E2C" w:rsidRPr="004E4EA7" w:rsidRDefault="00D46F31" w:rsidP="00F5629E">
            <w:pPr>
              <w:rPr>
                <w:color w:val="000000"/>
              </w:rPr>
            </w:pPr>
            <w:r w:rsidRPr="004E4EA7">
              <w:rPr>
                <w:color w:val="000000"/>
              </w:rPr>
              <w:t>Параллельные</w:t>
            </w:r>
            <w:r w:rsidR="00757E2C" w:rsidRPr="004E4EA7">
              <w:rPr>
                <w:color w:val="000000"/>
              </w:rPr>
              <w:t xml:space="preserve"> Порты</w:t>
            </w:r>
          </w:p>
        </w:tc>
        <w:tc>
          <w:tcPr>
            <w:tcW w:w="5386" w:type="dxa"/>
            <w:shd w:val="clear" w:color="auto" w:fill="auto"/>
            <w:vAlign w:val="bottom"/>
          </w:tcPr>
          <w:p w14:paraId="372C5E5C"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60"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5E" w14:textId="663C0821" w:rsidR="00757E2C" w:rsidRPr="004E4EA7" w:rsidRDefault="00D46F31" w:rsidP="00F5629E">
            <w:pPr>
              <w:rPr>
                <w:color w:val="000000"/>
              </w:rPr>
            </w:pPr>
            <w:r w:rsidRPr="004E4EA7">
              <w:rPr>
                <w:color w:val="000000"/>
              </w:rPr>
              <w:t>Физические</w:t>
            </w:r>
            <w:r w:rsidR="00757E2C" w:rsidRPr="004E4EA7">
              <w:rPr>
                <w:color w:val="000000"/>
              </w:rPr>
              <w:t xml:space="preserve"> диски</w:t>
            </w:r>
          </w:p>
        </w:tc>
        <w:tc>
          <w:tcPr>
            <w:tcW w:w="5386" w:type="dxa"/>
            <w:shd w:val="clear" w:color="auto" w:fill="auto"/>
            <w:vAlign w:val="bottom"/>
          </w:tcPr>
          <w:p w14:paraId="372C5E5F"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63"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61" w14:textId="77777777" w:rsidR="00757E2C" w:rsidRPr="004E4EA7" w:rsidRDefault="00757E2C" w:rsidP="00F5629E">
            <w:pPr>
              <w:rPr>
                <w:color w:val="000000"/>
              </w:rPr>
            </w:pPr>
            <w:r w:rsidRPr="004E4EA7">
              <w:rPr>
                <w:color w:val="000000"/>
              </w:rPr>
              <w:t>Видео</w:t>
            </w:r>
          </w:p>
        </w:tc>
        <w:tc>
          <w:tcPr>
            <w:tcW w:w="5386" w:type="dxa"/>
            <w:shd w:val="clear" w:color="auto" w:fill="auto"/>
            <w:vAlign w:val="bottom"/>
          </w:tcPr>
          <w:p w14:paraId="372C5E62"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66"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64" w14:textId="77777777" w:rsidR="00757E2C" w:rsidRPr="004E4EA7" w:rsidRDefault="00757E2C" w:rsidP="00F5629E">
            <w:pPr>
              <w:rPr>
                <w:color w:val="000000"/>
              </w:rPr>
            </w:pPr>
            <w:r w:rsidRPr="004E4EA7">
              <w:rPr>
                <w:color w:val="000000"/>
              </w:rPr>
              <w:t>Сетевые платы</w:t>
            </w:r>
          </w:p>
        </w:tc>
        <w:tc>
          <w:tcPr>
            <w:tcW w:w="5386" w:type="dxa"/>
            <w:shd w:val="clear" w:color="auto" w:fill="auto"/>
            <w:vAlign w:val="bottom"/>
          </w:tcPr>
          <w:p w14:paraId="372C5E65"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69"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67" w14:textId="77777777" w:rsidR="00757E2C" w:rsidRPr="004E4EA7" w:rsidRDefault="00757E2C" w:rsidP="00F5629E">
            <w:pPr>
              <w:rPr>
                <w:color w:val="000000"/>
              </w:rPr>
            </w:pPr>
            <w:r w:rsidRPr="004E4EA7">
              <w:rPr>
                <w:color w:val="000000"/>
              </w:rPr>
              <w:t>AIMS</w:t>
            </w:r>
          </w:p>
        </w:tc>
        <w:tc>
          <w:tcPr>
            <w:tcW w:w="5386" w:type="dxa"/>
            <w:shd w:val="clear" w:color="auto" w:fill="auto"/>
            <w:vAlign w:val="bottom"/>
          </w:tcPr>
          <w:p w14:paraId="372C5E68"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6C"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6A" w14:textId="77777777" w:rsidR="00757E2C" w:rsidRPr="004E4EA7" w:rsidRDefault="00757E2C" w:rsidP="00F5629E">
            <w:pPr>
              <w:rPr>
                <w:color w:val="000000"/>
              </w:rPr>
            </w:pPr>
            <w:r w:rsidRPr="004E4EA7">
              <w:rPr>
                <w:color w:val="000000"/>
              </w:rPr>
              <w:t>SCSI</w:t>
            </w:r>
          </w:p>
        </w:tc>
        <w:tc>
          <w:tcPr>
            <w:tcW w:w="5386" w:type="dxa"/>
            <w:shd w:val="clear" w:color="auto" w:fill="auto"/>
            <w:vAlign w:val="bottom"/>
          </w:tcPr>
          <w:p w14:paraId="372C5E6B"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6F"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6D" w14:textId="77777777" w:rsidR="00757E2C" w:rsidRPr="004E4EA7" w:rsidRDefault="00757E2C" w:rsidP="00F5629E">
            <w:pPr>
              <w:rPr>
                <w:color w:val="000000"/>
              </w:rPr>
            </w:pPr>
            <w:r w:rsidRPr="004E4EA7">
              <w:rPr>
                <w:color w:val="000000"/>
              </w:rPr>
              <w:t>Устройства защиты данных</w:t>
            </w:r>
          </w:p>
        </w:tc>
        <w:tc>
          <w:tcPr>
            <w:tcW w:w="5386" w:type="dxa"/>
            <w:shd w:val="clear" w:color="auto" w:fill="auto"/>
            <w:vAlign w:val="bottom"/>
          </w:tcPr>
          <w:p w14:paraId="372C5E6E"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72"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70" w14:textId="77777777" w:rsidR="00757E2C" w:rsidRPr="004E4EA7" w:rsidRDefault="00757E2C" w:rsidP="00F5629E">
            <w:pPr>
              <w:rPr>
                <w:color w:val="000000"/>
              </w:rPr>
            </w:pPr>
            <w:r w:rsidRPr="004E4EA7">
              <w:rPr>
                <w:color w:val="000000"/>
              </w:rPr>
              <w:t>Прочие</w:t>
            </w:r>
          </w:p>
        </w:tc>
        <w:tc>
          <w:tcPr>
            <w:tcW w:w="5386" w:type="dxa"/>
            <w:shd w:val="clear" w:color="auto" w:fill="auto"/>
            <w:vAlign w:val="bottom"/>
          </w:tcPr>
          <w:p w14:paraId="372C5E71"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78"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73" w14:textId="77777777" w:rsidR="00757E2C" w:rsidRPr="004E4EA7" w:rsidRDefault="00757E2C" w:rsidP="00F5629E">
            <w:pPr>
              <w:rPr>
                <w:b/>
                <w:color w:val="000000"/>
                <w:sz w:val="24"/>
                <w:szCs w:val="24"/>
              </w:rPr>
            </w:pPr>
            <w:r w:rsidRPr="004E4EA7">
              <w:rPr>
                <w:b/>
                <w:color w:val="000000"/>
                <w:sz w:val="24"/>
                <w:szCs w:val="24"/>
              </w:rPr>
              <w:t>Устройства IEEE1394</w:t>
            </w:r>
          </w:p>
        </w:tc>
        <w:tc>
          <w:tcPr>
            <w:tcW w:w="5386" w:type="dxa"/>
            <w:shd w:val="clear" w:color="auto" w:fill="auto"/>
            <w:vAlign w:val="bottom"/>
          </w:tcPr>
          <w:p w14:paraId="372C5E74" w14:textId="77777777" w:rsidR="00757E2C" w:rsidRPr="004E4EA7" w:rsidRDefault="00757E2C" w:rsidP="00F5629E">
            <w:r w:rsidRPr="004E4EA7">
              <w:t>Задать настройки контроля;</w:t>
            </w:r>
          </w:p>
          <w:p w14:paraId="372C5E75" w14:textId="77777777" w:rsidR="00757E2C" w:rsidRPr="004E4EA7" w:rsidRDefault="00757E2C" w:rsidP="00F5629E">
            <w:r w:rsidRPr="004E4EA7">
              <w:t>Разрешить подключение устройства;</w:t>
            </w:r>
          </w:p>
          <w:p w14:paraId="372C5E76" w14:textId="77777777" w:rsidR="00757E2C" w:rsidRPr="004E4EA7" w:rsidRDefault="00757E2C" w:rsidP="00F5629E">
            <w:r w:rsidRPr="004E4EA7">
              <w:t>Разрешить отключение устройства;</w:t>
            </w:r>
          </w:p>
          <w:p w14:paraId="372C5E77" w14:textId="77777777" w:rsidR="00757E2C" w:rsidRPr="004E4EA7" w:rsidRDefault="00757E2C" w:rsidP="00F5629E">
            <w:r w:rsidRPr="004E4EA7">
              <w:t>Регистрировать подключение и отключение устройства.</w:t>
            </w:r>
          </w:p>
        </w:tc>
      </w:tr>
      <w:tr w:rsidR="00757E2C" w:rsidRPr="00416165" w14:paraId="372C5E7B"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79" w14:textId="77777777" w:rsidR="00757E2C" w:rsidRPr="004E4EA7" w:rsidRDefault="00757E2C" w:rsidP="00F5629E">
            <w:pPr>
              <w:rPr>
                <w:color w:val="000000"/>
              </w:rPr>
            </w:pPr>
            <w:r w:rsidRPr="004E4EA7">
              <w:rPr>
                <w:color w:val="000000"/>
              </w:rPr>
              <w:lastRenderedPageBreak/>
              <w:t>Системные устройства</w:t>
            </w:r>
          </w:p>
        </w:tc>
        <w:tc>
          <w:tcPr>
            <w:tcW w:w="5386" w:type="dxa"/>
            <w:shd w:val="clear" w:color="auto" w:fill="auto"/>
            <w:vAlign w:val="bottom"/>
          </w:tcPr>
          <w:p w14:paraId="372C5E7A"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7E"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7C" w14:textId="77777777" w:rsidR="00757E2C" w:rsidRPr="004E4EA7" w:rsidRDefault="00757E2C" w:rsidP="00F5629E">
            <w:pPr>
              <w:rPr>
                <w:color w:val="000000"/>
              </w:rPr>
            </w:pPr>
            <w:r w:rsidRPr="004E4EA7">
              <w:rPr>
                <w:color w:val="000000"/>
              </w:rPr>
              <w:t>Устройства SBP-2</w:t>
            </w:r>
          </w:p>
        </w:tc>
        <w:tc>
          <w:tcPr>
            <w:tcW w:w="5386" w:type="dxa"/>
            <w:shd w:val="clear" w:color="auto" w:fill="auto"/>
            <w:vAlign w:val="bottom"/>
          </w:tcPr>
          <w:p w14:paraId="372C5E7D"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81"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7F" w14:textId="77777777" w:rsidR="00757E2C" w:rsidRPr="004E4EA7" w:rsidRDefault="00757E2C" w:rsidP="00F5629E">
            <w:pPr>
              <w:rPr>
                <w:color w:val="000000"/>
              </w:rPr>
            </w:pPr>
            <w:r w:rsidRPr="004E4EA7">
              <w:rPr>
                <w:color w:val="000000"/>
              </w:rPr>
              <w:t>Мультимедиа устройства</w:t>
            </w:r>
          </w:p>
        </w:tc>
        <w:tc>
          <w:tcPr>
            <w:tcW w:w="5386" w:type="dxa"/>
            <w:shd w:val="clear" w:color="auto" w:fill="auto"/>
            <w:vAlign w:val="bottom"/>
          </w:tcPr>
          <w:p w14:paraId="372C5E80"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84"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82" w14:textId="77777777" w:rsidR="00757E2C" w:rsidRPr="004E4EA7" w:rsidRDefault="00757E2C" w:rsidP="00F5629E">
            <w:pPr>
              <w:rPr>
                <w:color w:val="000000"/>
              </w:rPr>
            </w:pPr>
            <w:r w:rsidRPr="004E4EA7">
              <w:rPr>
                <w:color w:val="000000"/>
              </w:rPr>
              <w:t>Сетевые устройства</w:t>
            </w:r>
          </w:p>
        </w:tc>
        <w:tc>
          <w:tcPr>
            <w:tcW w:w="5386" w:type="dxa"/>
            <w:shd w:val="clear" w:color="auto" w:fill="auto"/>
            <w:vAlign w:val="bottom"/>
          </w:tcPr>
          <w:p w14:paraId="372C5E83"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87"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85" w14:textId="77777777" w:rsidR="00757E2C" w:rsidRPr="004E4EA7" w:rsidRDefault="00757E2C" w:rsidP="00F5629E">
            <w:pPr>
              <w:rPr>
                <w:color w:val="000000"/>
              </w:rPr>
            </w:pPr>
            <w:r w:rsidRPr="004E4EA7">
              <w:rPr>
                <w:color w:val="000000"/>
              </w:rPr>
              <w:t>Прочие</w:t>
            </w:r>
          </w:p>
        </w:tc>
        <w:tc>
          <w:tcPr>
            <w:tcW w:w="5386" w:type="dxa"/>
            <w:shd w:val="clear" w:color="auto" w:fill="auto"/>
            <w:vAlign w:val="bottom"/>
          </w:tcPr>
          <w:p w14:paraId="372C5E86"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8D"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88" w14:textId="77777777" w:rsidR="00757E2C" w:rsidRPr="004E4EA7" w:rsidRDefault="00757E2C" w:rsidP="00F5629E">
            <w:pPr>
              <w:rPr>
                <w:b/>
                <w:color w:val="000000"/>
                <w:sz w:val="24"/>
                <w:szCs w:val="24"/>
              </w:rPr>
            </w:pPr>
            <w:r w:rsidRPr="004E4EA7">
              <w:rPr>
                <w:b/>
                <w:color w:val="000000"/>
                <w:sz w:val="24"/>
                <w:szCs w:val="24"/>
              </w:rPr>
              <w:t>Устройства Secure Digital</w:t>
            </w:r>
          </w:p>
        </w:tc>
        <w:tc>
          <w:tcPr>
            <w:tcW w:w="5386" w:type="dxa"/>
            <w:shd w:val="clear" w:color="auto" w:fill="auto"/>
            <w:vAlign w:val="bottom"/>
          </w:tcPr>
          <w:p w14:paraId="372C5E89" w14:textId="77777777" w:rsidR="00757E2C" w:rsidRPr="004E4EA7" w:rsidRDefault="00757E2C" w:rsidP="00F5629E">
            <w:r w:rsidRPr="004E4EA7">
              <w:t>Задать настройки контроля;</w:t>
            </w:r>
          </w:p>
          <w:p w14:paraId="372C5E8A" w14:textId="77777777" w:rsidR="00757E2C" w:rsidRPr="004E4EA7" w:rsidRDefault="00757E2C" w:rsidP="00F5629E">
            <w:r w:rsidRPr="004E4EA7">
              <w:t>Разрешить подключение устройства;</w:t>
            </w:r>
          </w:p>
          <w:p w14:paraId="372C5E8B" w14:textId="77777777" w:rsidR="00757E2C" w:rsidRPr="004E4EA7" w:rsidRDefault="00757E2C" w:rsidP="00F5629E">
            <w:r w:rsidRPr="004E4EA7">
              <w:t>Разрешить отключение устройства;</w:t>
            </w:r>
          </w:p>
          <w:p w14:paraId="372C5E8C" w14:textId="77777777" w:rsidR="00757E2C" w:rsidRPr="004E4EA7" w:rsidRDefault="00757E2C" w:rsidP="00F5629E">
            <w:r w:rsidRPr="004E4EA7">
              <w:t>Регистрировать подключение и отключение устройства.</w:t>
            </w:r>
          </w:p>
        </w:tc>
      </w:tr>
      <w:tr w:rsidR="00757E2C" w:rsidRPr="00416165" w14:paraId="372C5E90"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8E" w14:textId="77777777" w:rsidR="00757E2C" w:rsidRPr="004E4EA7" w:rsidRDefault="00757E2C" w:rsidP="00F5629E">
            <w:pPr>
              <w:rPr>
                <w:color w:val="000000"/>
              </w:rPr>
            </w:pPr>
            <w:r w:rsidRPr="004E4EA7">
              <w:rPr>
                <w:color w:val="000000"/>
              </w:rPr>
              <w:t>Карточки памяти</w:t>
            </w:r>
          </w:p>
        </w:tc>
        <w:tc>
          <w:tcPr>
            <w:tcW w:w="5386" w:type="dxa"/>
            <w:shd w:val="clear" w:color="auto" w:fill="auto"/>
            <w:vAlign w:val="bottom"/>
          </w:tcPr>
          <w:p w14:paraId="372C5E8F" w14:textId="77777777" w:rsidR="00757E2C" w:rsidRPr="004E4EA7" w:rsidRDefault="00757E2C" w:rsidP="00F5629E">
            <w:r w:rsidRPr="004E4EA7">
              <w:t>Наследовать настройки контроля от родительского объекта</w:t>
            </w:r>
          </w:p>
        </w:tc>
      </w:tr>
      <w:tr w:rsidR="00757E2C" w:rsidRPr="00416165" w14:paraId="372C5E93" w14:textId="77777777" w:rsidTr="00F5629E">
        <w:tblPrEx>
          <w:tblLook w:val="0000" w:firstRow="0" w:lastRow="0" w:firstColumn="0" w:lastColumn="0" w:noHBand="0" w:noVBand="0"/>
        </w:tblPrEx>
        <w:trPr>
          <w:trHeight w:val="20"/>
        </w:trPr>
        <w:tc>
          <w:tcPr>
            <w:tcW w:w="9500" w:type="dxa"/>
            <w:shd w:val="clear" w:color="auto" w:fill="auto"/>
            <w:noWrap/>
            <w:vAlign w:val="bottom"/>
          </w:tcPr>
          <w:p w14:paraId="372C5E91" w14:textId="77777777" w:rsidR="00757E2C" w:rsidRPr="004E4EA7" w:rsidRDefault="00757E2C" w:rsidP="00F5629E">
            <w:pPr>
              <w:rPr>
                <w:color w:val="000000"/>
              </w:rPr>
            </w:pPr>
            <w:r w:rsidRPr="004E4EA7">
              <w:rPr>
                <w:color w:val="000000"/>
              </w:rPr>
              <w:t>Прочие</w:t>
            </w:r>
          </w:p>
        </w:tc>
        <w:tc>
          <w:tcPr>
            <w:tcW w:w="5386" w:type="dxa"/>
            <w:shd w:val="clear" w:color="auto" w:fill="auto"/>
            <w:vAlign w:val="bottom"/>
          </w:tcPr>
          <w:p w14:paraId="372C5E92" w14:textId="77777777" w:rsidR="00757E2C" w:rsidRPr="004E4EA7" w:rsidRDefault="00757E2C" w:rsidP="00F5629E">
            <w:r w:rsidRPr="004E4EA7">
              <w:t>Наследовать настройки контроля от родительского объекта</w:t>
            </w:r>
          </w:p>
        </w:tc>
      </w:tr>
    </w:tbl>
    <w:p w14:paraId="372C5E94" w14:textId="77777777" w:rsidR="004E4EA7" w:rsidRDefault="004E4EA7" w:rsidP="00757E2C">
      <w:pPr>
        <w:rPr>
          <w:b/>
          <w:color w:val="000000"/>
          <w:sz w:val="22"/>
          <w:szCs w:val="22"/>
        </w:rPr>
      </w:pPr>
    </w:p>
    <w:p w14:paraId="372C5E95" w14:textId="77777777" w:rsidR="004E4EA7" w:rsidRDefault="004E4EA7" w:rsidP="004E4EA7">
      <w:pPr>
        <w:jc w:val="right"/>
        <w:rPr>
          <w:color w:val="000000"/>
          <w:sz w:val="24"/>
          <w:szCs w:val="24"/>
        </w:rPr>
      </w:pPr>
      <w:bookmarkStart w:id="473" w:name="_Toc495338161"/>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24</w:t>
      </w:r>
      <w:r w:rsidRPr="004E4EA7">
        <w:rPr>
          <w:sz w:val="24"/>
          <w:szCs w:val="24"/>
          <w:lang w:eastAsia="ru-RU"/>
        </w:rPr>
        <w:fldChar w:fldCharType="end"/>
      </w:r>
      <w:r w:rsidRPr="004E4EA7">
        <w:rPr>
          <w:sz w:val="24"/>
          <w:szCs w:val="24"/>
          <w:lang w:eastAsia="ru-RU"/>
        </w:rPr>
        <w:t xml:space="preserve">. </w:t>
      </w:r>
      <w:r w:rsidR="00757E2C" w:rsidRPr="004E4EA7">
        <w:rPr>
          <w:color w:val="000000"/>
          <w:sz w:val="24"/>
          <w:szCs w:val="24"/>
        </w:rPr>
        <w:t>Параметры настройки защитных механизмов Secret Net 6</w:t>
      </w:r>
      <w:bookmarkEnd w:id="473"/>
      <w:r w:rsidR="00757E2C" w:rsidRPr="004E4EA7">
        <w:rPr>
          <w:color w:val="000000"/>
          <w:sz w:val="24"/>
          <w:szCs w:val="24"/>
        </w:rPr>
        <w:t xml:space="preserve"> </w:t>
      </w:r>
    </w:p>
    <w:p w14:paraId="372C5E96" w14:textId="77777777" w:rsidR="00757E2C" w:rsidRPr="004E4EA7" w:rsidRDefault="00757E2C" w:rsidP="004E4EA7">
      <w:pPr>
        <w:jc w:val="right"/>
        <w:rPr>
          <w:color w:val="000000"/>
          <w:sz w:val="24"/>
          <w:szCs w:val="24"/>
        </w:rPr>
      </w:pPr>
      <w:r w:rsidRPr="004E4EA7">
        <w:rPr>
          <w:color w:val="000000"/>
          <w:sz w:val="24"/>
          <w:szCs w:val="24"/>
        </w:rPr>
        <w:t xml:space="preserve">(Пуск </w:t>
      </w:r>
      <w:r w:rsidRPr="004E4EA7">
        <w:rPr>
          <w:color w:val="000000"/>
          <w:sz w:val="24"/>
          <w:szCs w:val="24"/>
        </w:rPr>
        <w:sym w:font="Symbol" w:char="F0AE"/>
      </w:r>
      <w:r w:rsidRPr="004E4EA7">
        <w:rPr>
          <w:color w:val="000000"/>
          <w:sz w:val="24"/>
          <w:szCs w:val="24"/>
        </w:rPr>
        <w:t xml:space="preserve"> Панель управления </w:t>
      </w:r>
      <w:r w:rsidRPr="004E4EA7">
        <w:rPr>
          <w:color w:val="000000"/>
          <w:sz w:val="24"/>
          <w:szCs w:val="24"/>
        </w:rPr>
        <w:sym w:font="Symbol" w:char="F0AE"/>
      </w:r>
      <w:r w:rsidRPr="004E4EA7">
        <w:rPr>
          <w:color w:val="000000"/>
          <w:sz w:val="24"/>
          <w:szCs w:val="24"/>
        </w:rPr>
        <w:t xml:space="preserve"> Управление Secret Net 6 </w:t>
      </w:r>
      <w:r w:rsidRPr="004E4EA7">
        <w:rPr>
          <w:color w:val="000000"/>
          <w:sz w:val="24"/>
          <w:szCs w:val="24"/>
        </w:rPr>
        <w:sym w:font="Symbol" w:char="F0AE"/>
      </w:r>
      <w:r w:rsidRPr="004E4EA7">
        <w:rPr>
          <w:color w:val="000000"/>
          <w:sz w:val="24"/>
          <w:szCs w:val="24"/>
        </w:rPr>
        <w:t xml:space="preserve"> Защитные механизмы Se</w:t>
      </w:r>
      <w:r w:rsidR="004E4EA7">
        <w:rPr>
          <w:color w:val="000000"/>
          <w:sz w:val="24"/>
          <w:szCs w:val="24"/>
        </w:rPr>
        <w:t>cret Net)</w:t>
      </w:r>
    </w:p>
    <w:tbl>
      <w:tblPr>
        <w:tblW w:w="51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28" w:type="dxa"/>
          <w:bottom w:w="28" w:type="dxa"/>
        </w:tblCellMar>
        <w:tblLook w:val="01E0" w:firstRow="1" w:lastRow="1" w:firstColumn="1" w:lastColumn="1" w:noHBand="0" w:noVBand="0"/>
      </w:tblPr>
      <w:tblGrid>
        <w:gridCol w:w="9498"/>
        <w:gridCol w:w="6190"/>
      </w:tblGrid>
      <w:tr w:rsidR="00757E2C" w:rsidRPr="00416165" w14:paraId="372C5E99" w14:textId="77777777" w:rsidTr="00F5629E">
        <w:tc>
          <w:tcPr>
            <w:tcW w:w="302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372C5E97" w14:textId="77777777" w:rsidR="00757E2C" w:rsidRPr="004E4EA7" w:rsidRDefault="00757E2C" w:rsidP="00F5629E">
            <w:pPr>
              <w:jc w:val="center"/>
              <w:rPr>
                <w:b/>
                <w:sz w:val="24"/>
                <w:szCs w:val="24"/>
              </w:rPr>
            </w:pPr>
            <w:r w:rsidRPr="004E4EA7">
              <w:rPr>
                <w:b/>
                <w:sz w:val="24"/>
                <w:szCs w:val="24"/>
              </w:rPr>
              <w:t>Параметр</w:t>
            </w:r>
          </w:p>
        </w:tc>
        <w:tc>
          <w:tcPr>
            <w:tcW w:w="1973"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372C5E98" w14:textId="77777777" w:rsidR="00757E2C" w:rsidRPr="004E4EA7" w:rsidRDefault="00757E2C" w:rsidP="00F5629E">
            <w:pPr>
              <w:jc w:val="center"/>
              <w:rPr>
                <w:b/>
                <w:sz w:val="24"/>
                <w:szCs w:val="24"/>
              </w:rPr>
            </w:pPr>
            <w:r w:rsidRPr="004E4EA7">
              <w:rPr>
                <w:b/>
                <w:sz w:val="24"/>
                <w:szCs w:val="24"/>
              </w:rPr>
              <w:t>Значение</w:t>
            </w:r>
          </w:p>
        </w:tc>
      </w:tr>
      <w:tr w:rsidR="00757E2C" w:rsidRPr="00416165" w14:paraId="372C5E9C" w14:textId="77777777" w:rsidTr="00F5629E">
        <w:tc>
          <w:tcPr>
            <w:tcW w:w="3027" w:type="pct"/>
            <w:shd w:val="clear" w:color="auto" w:fill="FFFFFF"/>
            <w:noWrap/>
            <w:vAlign w:val="center"/>
          </w:tcPr>
          <w:p w14:paraId="372C5E9A" w14:textId="77777777" w:rsidR="00757E2C" w:rsidRPr="004E4EA7" w:rsidRDefault="00757E2C" w:rsidP="00F5629E">
            <w:r w:rsidRPr="004E4EA7">
              <w:t>Защитный механизм</w:t>
            </w:r>
          </w:p>
        </w:tc>
        <w:tc>
          <w:tcPr>
            <w:tcW w:w="1973" w:type="pct"/>
            <w:shd w:val="clear" w:color="auto" w:fill="FFFFFF"/>
            <w:noWrap/>
            <w:vAlign w:val="center"/>
          </w:tcPr>
          <w:p w14:paraId="372C5E9B" w14:textId="77777777" w:rsidR="00757E2C" w:rsidRPr="004E4EA7" w:rsidRDefault="00757E2C" w:rsidP="00F5629E">
            <w:r w:rsidRPr="004E4EA7">
              <w:t>Использование</w:t>
            </w:r>
          </w:p>
        </w:tc>
      </w:tr>
      <w:tr w:rsidR="00757E2C" w:rsidRPr="00416165" w14:paraId="372C5E9F" w14:textId="77777777" w:rsidTr="00F5629E">
        <w:tc>
          <w:tcPr>
            <w:tcW w:w="3027" w:type="pct"/>
            <w:shd w:val="clear" w:color="auto" w:fill="FFFFFF"/>
            <w:noWrap/>
            <w:vAlign w:val="center"/>
          </w:tcPr>
          <w:p w14:paraId="372C5E9D" w14:textId="77777777" w:rsidR="00757E2C" w:rsidRPr="004E4EA7" w:rsidRDefault="00757E2C" w:rsidP="00F5629E">
            <w:r w:rsidRPr="004E4EA7">
              <w:t>Затирание данных</w:t>
            </w:r>
          </w:p>
        </w:tc>
        <w:tc>
          <w:tcPr>
            <w:tcW w:w="1973" w:type="pct"/>
            <w:shd w:val="clear" w:color="auto" w:fill="FFFFFF"/>
            <w:noWrap/>
            <w:vAlign w:val="center"/>
          </w:tcPr>
          <w:p w14:paraId="372C5E9E" w14:textId="77777777" w:rsidR="00757E2C" w:rsidRPr="004E4EA7" w:rsidRDefault="00757E2C" w:rsidP="00F5629E">
            <w:r w:rsidRPr="004E4EA7">
              <w:t>Включен</w:t>
            </w:r>
          </w:p>
        </w:tc>
      </w:tr>
      <w:tr w:rsidR="00757E2C" w:rsidRPr="00416165" w14:paraId="372C5EA2" w14:textId="77777777" w:rsidTr="00F5629E">
        <w:tc>
          <w:tcPr>
            <w:tcW w:w="3027" w:type="pct"/>
            <w:shd w:val="clear" w:color="auto" w:fill="FFFFFF"/>
            <w:noWrap/>
            <w:vAlign w:val="center"/>
          </w:tcPr>
          <w:p w14:paraId="372C5EA0" w14:textId="77777777" w:rsidR="00757E2C" w:rsidRPr="004E4EA7" w:rsidRDefault="00757E2C" w:rsidP="00F5629E">
            <w:r w:rsidRPr="004E4EA7">
              <w:t>Контроль устройств</w:t>
            </w:r>
          </w:p>
        </w:tc>
        <w:tc>
          <w:tcPr>
            <w:tcW w:w="1973" w:type="pct"/>
            <w:shd w:val="clear" w:color="auto" w:fill="FFFFFF"/>
            <w:noWrap/>
            <w:vAlign w:val="center"/>
          </w:tcPr>
          <w:p w14:paraId="372C5EA1" w14:textId="77777777" w:rsidR="00757E2C" w:rsidRPr="004E4EA7" w:rsidRDefault="00757E2C" w:rsidP="00F5629E">
            <w:r w:rsidRPr="004E4EA7">
              <w:t>Включен</w:t>
            </w:r>
          </w:p>
        </w:tc>
      </w:tr>
      <w:tr w:rsidR="00757E2C" w:rsidRPr="00416165" w14:paraId="372C5EA5" w14:textId="77777777" w:rsidTr="00F5629E">
        <w:tc>
          <w:tcPr>
            <w:tcW w:w="3027" w:type="pct"/>
            <w:shd w:val="clear" w:color="auto" w:fill="FFFFFF"/>
            <w:noWrap/>
            <w:vAlign w:val="center"/>
          </w:tcPr>
          <w:p w14:paraId="372C5EA3" w14:textId="77777777" w:rsidR="00757E2C" w:rsidRPr="004E4EA7" w:rsidRDefault="00757E2C" w:rsidP="00F5629E">
            <w:r w:rsidRPr="004E4EA7">
              <w:t>Полномочное управление доступом</w:t>
            </w:r>
          </w:p>
        </w:tc>
        <w:tc>
          <w:tcPr>
            <w:tcW w:w="1973" w:type="pct"/>
            <w:shd w:val="clear" w:color="auto" w:fill="FFFFFF"/>
            <w:noWrap/>
            <w:vAlign w:val="center"/>
          </w:tcPr>
          <w:p w14:paraId="372C5EA4" w14:textId="77777777" w:rsidR="00757E2C" w:rsidRPr="004E4EA7" w:rsidRDefault="00757E2C" w:rsidP="00F5629E">
            <w:r w:rsidRPr="004E4EA7">
              <w:t>Отключен</w:t>
            </w:r>
          </w:p>
        </w:tc>
      </w:tr>
      <w:tr w:rsidR="00757E2C" w:rsidRPr="00416165" w14:paraId="372C5EA8" w14:textId="77777777" w:rsidTr="00F5629E">
        <w:tc>
          <w:tcPr>
            <w:tcW w:w="3027" w:type="pct"/>
            <w:shd w:val="clear" w:color="auto" w:fill="FFFFFF"/>
            <w:noWrap/>
            <w:vAlign w:val="center"/>
          </w:tcPr>
          <w:p w14:paraId="372C5EA6" w14:textId="77777777" w:rsidR="00757E2C" w:rsidRPr="004E4EA7" w:rsidRDefault="00757E2C" w:rsidP="00F5629E">
            <w:r w:rsidRPr="004E4EA7">
              <w:t>Замкнутая программная среда</w:t>
            </w:r>
          </w:p>
        </w:tc>
        <w:tc>
          <w:tcPr>
            <w:tcW w:w="1973" w:type="pct"/>
            <w:shd w:val="clear" w:color="auto" w:fill="FFFFFF"/>
            <w:noWrap/>
            <w:vAlign w:val="center"/>
          </w:tcPr>
          <w:p w14:paraId="372C5EA7" w14:textId="77777777" w:rsidR="00757E2C" w:rsidRPr="004E4EA7" w:rsidRDefault="00757E2C" w:rsidP="00F5629E">
            <w:r w:rsidRPr="004E4EA7">
              <w:t>Включен</w:t>
            </w:r>
          </w:p>
        </w:tc>
      </w:tr>
      <w:tr w:rsidR="00757E2C" w:rsidRPr="00416165" w14:paraId="372C5EAB" w14:textId="77777777" w:rsidTr="00F5629E">
        <w:tc>
          <w:tcPr>
            <w:tcW w:w="3027" w:type="pct"/>
            <w:shd w:val="clear" w:color="auto" w:fill="FFFFFF"/>
            <w:noWrap/>
            <w:vAlign w:val="center"/>
          </w:tcPr>
          <w:p w14:paraId="372C5EA9" w14:textId="77777777" w:rsidR="00757E2C" w:rsidRPr="004E4EA7" w:rsidRDefault="00757E2C" w:rsidP="00F5629E">
            <w:r w:rsidRPr="004E4EA7">
              <w:t>Шифровать управляющий сетевой трафик</w:t>
            </w:r>
          </w:p>
        </w:tc>
        <w:tc>
          <w:tcPr>
            <w:tcW w:w="1973" w:type="pct"/>
            <w:shd w:val="clear" w:color="auto" w:fill="FFFFFF"/>
            <w:noWrap/>
            <w:vAlign w:val="center"/>
          </w:tcPr>
          <w:p w14:paraId="372C5EAA" w14:textId="77777777" w:rsidR="00757E2C" w:rsidRPr="004E4EA7" w:rsidRDefault="00757E2C" w:rsidP="00F5629E">
            <w:r w:rsidRPr="004E4EA7">
              <w:t>Отключен</w:t>
            </w:r>
          </w:p>
        </w:tc>
      </w:tr>
    </w:tbl>
    <w:p w14:paraId="372C5EAC" w14:textId="77777777" w:rsidR="004E4EA7" w:rsidRDefault="004E4EA7" w:rsidP="00757E2C">
      <w:pPr>
        <w:spacing w:before="120" w:line="360" w:lineRule="auto"/>
        <w:jc w:val="both"/>
        <w:rPr>
          <w:b/>
          <w:sz w:val="22"/>
          <w:szCs w:val="22"/>
        </w:rPr>
      </w:pPr>
    </w:p>
    <w:p w14:paraId="372C5EAD" w14:textId="77777777" w:rsidR="00757E2C" w:rsidRPr="004E4EA7" w:rsidRDefault="004E4EA7" w:rsidP="004E4EA7">
      <w:pPr>
        <w:spacing w:before="120" w:line="360" w:lineRule="auto"/>
        <w:jc w:val="right"/>
        <w:rPr>
          <w:sz w:val="24"/>
          <w:szCs w:val="24"/>
        </w:rPr>
      </w:pPr>
      <w:bookmarkStart w:id="474" w:name="_Toc495338162"/>
      <w:r w:rsidRPr="004E4EA7">
        <w:rPr>
          <w:sz w:val="24"/>
          <w:szCs w:val="24"/>
          <w:lang w:eastAsia="ru-RU"/>
        </w:rPr>
        <w:t xml:space="preserve">Таблица </w:t>
      </w:r>
      <w:r w:rsidRPr="004E4EA7">
        <w:rPr>
          <w:sz w:val="24"/>
          <w:szCs w:val="24"/>
          <w:lang w:eastAsia="ru-RU"/>
        </w:rPr>
        <w:fldChar w:fldCharType="begin"/>
      </w:r>
      <w:r w:rsidRPr="004E4EA7">
        <w:rPr>
          <w:sz w:val="24"/>
          <w:szCs w:val="24"/>
          <w:lang w:eastAsia="ru-RU"/>
        </w:rPr>
        <w:instrText xml:space="preserve"> SEQ Таблица \* ARABIC </w:instrText>
      </w:r>
      <w:r w:rsidRPr="004E4EA7">
        <w:rPr>
          <w:sz w:val="24"/>
          <w:szCs w:val="24"/>
          <w:lang w:eastAsia="ru-RU"/>
        </w:rPr>
        <w:fldChar w:fldCharType="separate"/>
      </w:r>
      <w:r w:rsidR="00553CB3">
        <w:rPr>
          <w:noProof/>
          <w:sz w:val="24"/>
          <w:szCs w:val="24"/>
          <w:lang w:eastAsia="ru-RU"/>
        </w:rPr>
        <w:t>25</w:t>
      </w:r>
      <w:r w:rsidRPr="004E4EA7">
        <w:rPr>
          <w:sz w:val="24"/>
          <w:szCs w:val="24"/>
          <w:lang w:eastAsia="ru-RU"/>
        </w:rPr>
        <w:fldChar w:fldCharType="end"/>
      </w:r>
      <w:r w:rsidRPr="004E4EA7">
        <w:rPr>
          <w:sz w:val="24"/>
          <w:szCs w:val="24"/>
          <w:lang w:eastAsia="ru-RU"/>
        </w:rPr>
        <w:t xml:space="preserve">. </w:t>
      </w:r>
      <w:r w:rsidR="00757E2C" w:rsidRPr="004E4EA7">
        <w:rPr>
          <w:sz w:val="24"/>
          <w:szCs w:val="24"/>
        </w:rPr>
        <w:t xml:space="preserve">Привилегии доменных групп в системе </w:t>
      </w:r>
      <w:r w:rsidR="00757E2C" w:rsidRPr="004E4EA7">
        <w:rPr>
          <w:sz w:val="24"/>
          <w:szCs w:val="24"/>
          <w:lang w:val="en-US"/>
        </w:rPr>
        <w:t>Secret</w:t>
      </w:r>
      <w:r w:rsidR="00757E2C" w:rsidRPr="004E4EA7">
        <w:rPr>
          <w:sz w:val="24"/>
          <w:szCs w:val="24"/>
        </w:rPr>
        <w:t xml:space="preserve"> </w:t>
      </w:r>
      <w:r w:rsidR="00757E2C" w:rsidRPr="004E4EA7">
        <w:rPr>
          <w:sz w:val="24"/>
          <w:szCs w:val="24"/>
          <w:lang w:val="en-US"/>
        </w:rPr>
        <w:t>Net</w:t>
      </w:r>
      <w:r>
        <w:rPr>
          <w:sz w:val="24"/>
          <w:szCs w:val="24"/>
        </w:rPr>
        <w:t xml:space="preserve"> 6</w:t>
      </w:r>
      <w:bookmarkEnd w:id="4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4"/>
        <w:gridCol w:w="4844"/>
        <w:gridCol w:w="4845"/>
      </w:tblGrid>
      <w:tr w:rsidR="00757E2C" w:rsidRPr="00416165" w14:paraId="372C5EB1" w14:textId="77777777" w:rsidTr="004E4EA7">
        <w:trPr>
          <w:tblHeader/>
        </w:trPr>
        <w:tc>
          <w:tcPr>
            <w:tcW w:w="4844" w:type="dxa"/>
          </w:tcPr>
          <w:p w14:paraId="372C5EAE" w14:textId="77777777" w:rsidR="00757E2C" w:rsidRPr="004E4EA7" w:rsidRDefault="00757E2C" w:rsidP="004E4EA7">
            <w:pPr>
              <w:spacing w:before="120" w:line="360" w:lineRule="auto"/>
              <w:jc w:val="center"/>
              <w:rPr>
                <w:b/>
                <w:sz w:val="24"/>
                <w:szCs w:val="24"/>
              </w:rPr>
            </w:pPr>
            <w:r w:rsidRPr="004E4EA7">
              <w:rPr>
                <w:b/>
                <w:sz w:val="24"/>
                <w:szCs w:val="24"/>
              </w:rPr>
              <w:t>Группа</w:t>
            </w:r>
          </w:p>
        </w:tc>
        <w:tc>
          <w:tcPr>
            <w:tcW w:w="4844" w:type="dxa"/>
          </w:tcPr>
          <w:p w14:paraId="372C5EAF" w14:textId="77777777" w:rsidR="00757E2C" w:rsidRPr="004E4EA7" w:rsidRDefault="00757E2C" w:rsidP="004E4EA7">
            <w:pPr>
              <w:spacing w:before="120" w:line="360" w:lineRule="auto"/>
              <w:jc w:val="center"/>
              <w:rPr>
                <w:b/>
                <w:sz w:val="24"/>
                <w:szCs w:val="24"/>
              </w:rPr>
            </w:pPr>
            <w:r w:rsidRPr="004E4EA7">
              <w:rPr>
                <w:b/>
                <w:sz w:val="24"/>
                <w:szCs w:val="24"/>
              </w:rPr>
              <w:t>Привилегии</w:t>
            </w:r>
          </w:p>
        </w:tc>
        <w:tc>
          <w:tcPr>
            <w:tcW w:w="4845" w:type="dxa"/>
          </w:tcPr>
          <w:p w14:paraId="372C5EB0" w14:textId="77777777" w:rsidR="00757E2C" w:rsidRPr="004E4EA7" w:rsidRDefault="00757E2C" w:rsidP="004E4EA7">
            <w:pPr>
              <w:spacing w:before="120" w:line="360" w:lineRule="auto"/>
              <w:jc w:val="center"/>
              <w:rPr>
                <w:b/>
                <w:sz w:val="24"/>
                <w:szCs w:val="24"/>
              </w:rPr>
            </w:pPr>
            <w:r w:rsidRPr="004E4EA7">
              <w:rPr>
                <w:b/>
                <w:sz w:val="24"/>
                <w:szCs w:val="24"/>
              </w:rPr>
              <w:t>Значение</w:t>
            </w:r>
          </w:p>
        </w:tc>
      </w:tr>
      <w:tr w:rsidR="00757E2C" w:rsidRPr="00416165" w14:paraId="372C5EB5" w14:textId="77777777" w:rsidTr="00F5629E">
        <w:tc>
          <w:tcPr>
            <w:tcW w:w="4844" w:type="dxa"/>
            <w:vMerge w:val="restart"/>
            <w:vAlign w:val="center"/>
          </w:tcPr>
          <w:p w14:paraId="372C5EB2" w14:textId="77777777" w:rsidR="00757E2C" w:rsidRPr="004E4EA7" w:rsidRDefault="00757E2C" w:rsidP="00F5629E">
            <w:pPr>
              <w:spacing w:before="120" w:line="360" w:lineRule="auto"/>
              <w:rPr>
                <w:lang w:val="en-US"/>
              </w:rPr>
            </w:pPr>
            <w:r w:rsidRPr="004E4EA7">
              <w:rPr>
                <w:lang w:val="en-US"/>
              </w:rPr>
              <w:t>SecretNetAdmins</w:t>
            </w:r>
          </w:p>
        </w:tc>
        <w:tc>
          <w:tcPr>
            <w:tcW w:w="4844" w:type="dxa"/>
          </w:tcPr>
          <w:p w14:paraId="372C5EB3" w14:textId="77777777" w:rsidR="00757E2C" w:rsidRPr="004E4EA7" w:rsidRDefault="00757E2C" w:rsidP="00F5629E">
            <w:pPr>
              <w:spacing w:before="120" w:line="360" w:lineRule="auto"/>
              <w:jc w:val="both"/>
            </w:pPr>
            <w:r w:rsidRPr="004E4EA7">
              <w:t>Просмотр информации ОУ</w:t>
            </w:r>
          </w:p>
        </w:tc>
        <w:tc>
          <w:tcPr>
            <w:tcW w:w="4845" w:type="dxa"/>
          </w:tcPr>
          <w:p w14:paraId="372C5EB4" w14:textId="77777777" w:rsidR="00757E2C" w:rsidRPr="004E4EA7" w:rsidRDefault="00757E2C" w:rsidP="00F5629E">
            <w:pPr>
              <w:spacing w:before="120" w:line="360" w:lineRule="auto"/>
              <w:jc w:val="both"/>
            </w:pPr>
            <w:r w:rsidRPr="004E4EA7">
              <w:t>Включен</w:t>
            </w:r>
          </w:p>
        </w:tc>
      </w:tr>
      <w:tr w:rsidR="00757E2C" w:rsidRPr="00416165" w14:paraId="372C5EB9" w14:textId="77777777" w:rsidTr="00F5629E">
        <w:tc>
          <w:tcPr>
            <w:tcW w:w="4844" w:type="dxa"/>
            <w:vMerge/>
          </w:tcPr>
          <w:p w14:paraId="372C5EB6" w14:textId="77777777" w:rsidR="00757E2C" w:rsidRPr="004E4EA7" w:rsidRDefault="00757E2C" w:rsidP="00F5629E">
            <w:pPr>
              <w:spacing w:before="120" w:line="360" w:lineRule="auto"/>
              <w:jc w:val="both"/>
            </w:pPr>
          </w:p>
        </w:tc>
        <w:tc>
          <w:tcPr>
            <w:tcW w:w="4844" w:type="dxa"/>
          </w:tcPr>
          <w:p w14:paraId="372C5EB7" w14:textId="77777777" w:rsidR="00757E2C" w:rsidRPr="004E4EA7" w:rsidRDefault="00757E2C" w:rsidP="00F5629E">
            <w:pPr>
              <w:spacing w:before="120" w:line="360" w:lineRule="auto"/>
              <w:jc w:val="both"/>
            </w:pPr>
            <w:r w:rsidRPr="004E4EA7">
              <w:t>Выполнение оперативных команд</w:t>
            </w:r>
          </w:p>
        </w:tc>
        <w:tc>
          <w:tcPr>
            <w:tcW w:w="4845" w:type="dxa"/>
          </w:tcPr>
          <w:p w14:paraId="372C5EB8" w14:textId="77777777" w:rsidR="00757E2C" w:rsidRPr="004E4EA7" w:rsidRDefault="00757E2C" w:rsidP="00F5629E">
            <w:pPr>
              <w:spacing w:before="120" w:line="360" w:lineRule="auto"/>
              <w:jc w:val="both"/>
            </w:pPr>
            <w:r w:rsidRPr="004E4EA7">
              <w:t>Включен</w:t>
            </w:r>
          </w:p>
        </w:tc>
      </w:tr>
      <w:tr w:rsidR="00757E2C" w:rsidRPr="00416165" w14:paraId="372C5EBD" w14:textId="77777777" w:rsidTr="00F5629E">
        <w:tc>
          <w:tcPr>
            <w:tcW w:w="4844" w:type="dxa"/>
            <w:vMerge/>
          </w:tcPr>
          <w:p w14:paraId="372C5EBA" w14:textId="77777777" w:rsidR="00757E2C" w:rsidRPr="004E4EA7" w:rsidRDefault="00757E2C" w:rsidP="00F5629E">
            <w:pPr>
              <w:spacing w:before="120" w:line="360" w:lineRule="auto"/>
              <w:jc w:val="both"/>
            </w:pPr>
          </w:p>
        </w:tc>
        <w:tc>
          <w:tcPr>
            <w:tcW w:w="4844" w:type="dxa"/>
          </w:tcPr>
          <w:p w14:paraId="372C5EBB" w14:textId="77777777" w:rsidR="00757E2C" w:rsidRPr="004E4EA7" w:rsidRDefault="00757E2C" w:rsidP="00F5629E">
            <w:pPr>
              <w:spacing w:before="120" w:line="360" w:lineRule="auto"/>
              <w:jc w:val="both"/>
            </w:pPr>
            <w:r w:rsidRPr="004E4EA7">
              <w:t>Архивирование журналов</w:t>
            </w:r>
          </w:p>
        </w:tc>
        <w:tc>
          <w:tcPr>
            <w:tcW w:w="4845" w:type="dxa"/>
          </w:tcPr>
          <w:p w14:paraId="372C5EBC" w14:textId="77777777" w:rsidR="00757E2C" w:rsidRPr="004E4EA7" w:rsidRDefault="00757E2C" w:rsidP="00F5629E">
            <w:pPr>
              <w:spacing w:before="120" w:line="360" w:lineRule="auto"/>
              <w:jc w:val="both"/>
            </w:pPr>
            <w:r w:rsidRPr="004E4EA7">
              <w:t>Отключен</w:t>
            </w:r>
          </w:p>
        </w:tc>
      </w:tr>
      <w:tr w:rsidR="00757E2C" w:rsidRPr="00416165" w14:paraId="372C5EC1" w14:textId="77777777" w:rsidTr="00F5629E">
        <w:tc>
          <w:tcPr>
            <w:tcW w:w="4844" w:type="dxa"/>
            <w:vMerge w:val="restart"/>
            <w:vAlign w:val="center"/>
          </w:tcPr>
          <w:p w14:paraId="372C5EBE" w14:textId="77777777" w:rsidR="00757E2C" w:rsidRPr="004E4EA7" w:rsidRDefault="00757E2C" w:rsidP="00F5629E">
            <w:pPr>
              <w:spacing w:before="120" w:line="360" w:lineRule="auto"/>
              <w:rPr>
                <w:lang w:val="en-US"/>
              </w:rPr>
            </w:pPr>
            <w:r w:rsidRPr="004E4EA7">
              <w:rPr>
                <w:lang w:val="en-US"/>
              </w:rPr>
              <w:t>Auditors</w:t>
            </w:r>
          </w:p>
        </w:tc>
        <w:tc>
          <w:tcPr>
            <w:tcW w:w="4844" w:type="dxa"/>
          </w:tcPr>
          <w:p w14:paraId="372C5EBF" w14:textId="77777777" w:rsidR="00757E2C" w:rsidRPr="004E4EA7" w:rsidRDefault="00757E2C" w:rsidP="00F5629E">
            <w:pPr>
              <w:spacing w:before="120" w:line="360" w:lineRule="auto"/>
              <w:jc w:val="both"/>
            </w:pPr>
            <w:r w:rsidRPr="004E4EA7">
              <w:t>Просмотр информации ОУ</w:t>
            </w:r>
          </w:p>
        </w:tc>
        <w:tc>
          <w:tcPr>
            <w:tcW w:w="4845" w:type="dxa"/>
          </w:tcPr>
          <w:p w14:paraId="372C5EC0" w14:textId="77777777" w:rsidR="00757E2C" w:rsidRPr="004E4EA7" w:rsidRDefault="00757E2C" w:rsidP="00F5629E">
            <w:pPr>
              <w:spacing w:before="120" w:line="360" w:lineRule="auto"/>
              <w:jc w:val="both"/>
            </w:pPr>
            <w:r w:rsidRPr="004E4EA7">
              <w:t>Включен</w:t>
            </w:r>
          </w:p>
        </w:tc>
      </w:tr>
      <w:tr w:rsidR="00757E2C" w:rsidRPr="00416165" w14:paraId="372C5EC5" w14:textId="77777777" w:rsidTr="00F5629E">
        <w:tc>
          <w:tcPr>
            <w:tcW w:w="4844" w:type="dxa"/>
            <w:vMerge/>
          </w:tcPr>
          <w:p w14:paraId="372C5EC2" w14:textId="77777777" w:rsidR="00757E2C" w:rsidRPr="004E4EA7" w:rsidRDefault="00757E2C" w:rsidP="00F5629E">
            <w:pPr>
              <w:spacing w:before="120" w:line="360" w:lineRule="auto"/>
              <w:jc w:val="both"/>
            </w:pPr>
          </w:p>
        </w:tc>
        <w:tc>
          <w:tcPr>
            <w:tcW w:w="4844" w:type="dxa"/>
          </w:tcPr>
          <w:p w14:paraId="372C5EC3" w14:textId="77777777" w:rsidR="00757E2C" w:rsidRPr="004E4EA7" w:rsidRDefault="00757E2C" w:rsidP="00F5629E">
            <w:pPr>
              <w:spacing w:before="120" w:line="360" w:lineRule="auto"/>
              <w:jc w:val="both"/>
            </w:pPr>
            <w:r w:rsidRPr="004E4EA7">
              <w:t>Выполнение оперативных команд</w:t>
            </w:r>
          </w:p>
        </w:tc>
        <w:tc>
          <w:tcPr>
            <w:tcW w:w="4845" w:type="dxa"/>
          </w:tcPr>
          <w:p w14:paraId="372C5EC4" w14:textId="77777777" w:rsidR="00757E2C" w:rsidRPr="004E4EA7" w:rsidRDefault="00757E2C" w:rsidP="00F5629E">
            <w:pPr>
              <w:spacing w:before="120" w:line="360" w:lineRule="auto"/>
              <w:jc w:val="both"/>
            </w:pPr>
            <w:r w:rsidRPr="004E4EA7">
              <w:t>Отключен</w:t>
            </w:r>
            <w:r w:rsidRPr="004E4EA7" w:rsidDel="00B85BBA">
              <w:t xml:space="preserve"> </w:t>
            </w:r>
          </w:p>
        </w:tc>
      </w:tr>
      <w:tr w:rsidR="00757E2C" w:rsidRPr="00416165" w14:paraId="372C5EC9" w14:textId="77777777" w:rsidTr="00F5629E">
        <w:tc>
          <w:tcPr>
            <w:tcW w:w="4844" w:type="dxa"/>
            <w:vMerge/>
          </w:tcPr>
          <w:p w14:paraId="372C5EC6" w14:textId="77777777" w:rsidR="00757E2C" w:rsidRPr="004E4EA7" w:rsidRDefault="00757E2C" w:rsidP="00F5629E">
            <w:pPr>
              <w:spacing w:before="120" w:line="360" w:lineRule="auto"/>
              <w:jc w:val="both"/>
            </w:pPr>
          </w:p>
        </w:tc>
        <w:tc>
          <w:tcPr>
            <w:tcW w:w="4844" w:type="dxa"/>
          </w:tcPr>
          <w:p w14:paraId="372C5EC7" w14:textId="77777777" w:rsidR="00757E2C" w:rsidRPr="004E4EA7" w:rsidRDefault="00757E2C" w:rsidP="00F5629E">
            <w:pPr>
              <w:spacing w:before="120" w:line="360" w:lineRule="auto"/>
              <w:jc w:val="both"/>
            </w:pPr>
            <w:r w:rsidRPr="004E4EA7">
              <w:t>Архивирование журналов</w:t>
            </w:r>
          </w:p>
        </w:tc>
        <w:tc>
          <w:tcPr>
            <w:tcW w:w="4845" w:type="dxa"/>
          </w:tcPr>
          <w:p w14:paraId="372C5EC8" w14:textId="77777777" w:rsidR="00757E2C" w:rsidRPr="004E4EA7" w:rsidRDefault="00757E2C" w:rsidP="00F5629E">
            <w:pPr>
              <w:spacing w:before="120" w:line="360" w:lineRule="auto"/>
              <w:jc w:val="both"/>
            </w:pPr>
            <w:r w:rsidRPr="004E4EA7">
              <w:t xml:space="preserve">Включен </w:t>
            </w:r>
          </w:p>
        </w:tc>
      </w:tr>
      <w:tr w:rsidR="00757E2C" w:rsidRPr="00416165" w14:paraId="372C5ECD" w14:textId="77777777" w:rsidTr="00F5629E">
        <w:tc>
          <w:tcPr>
            <w:tcW w:w="4844" w:type="dxa"/>
            <w:vMerge w:val="restart"/>
            <w:vAlign w:val="center"/>
          </w:tcPr>
          <w:p w14:paraId="372C5ECA" w14:textId="77777777" w:rsidR="00757E2C" w:rsidRPr="004E4EA7" w:rsidRDefault="00757E2C" w:rsidP="00F5629E">
            <w:pPr>
              <w:spacing w:before="120" w:line="360" w:lineRule="auto"/>
            </w:pPr>
            <w:r w:rsidRPr="004E4EA7">
              <w:rPr>
                <w:lang w:val="en-US"/>
              </w:rPr>
              <w:t>SPOAdmins</w:t>
            </w:r>
          </w:p>
        </w:tc>
        <w:tc>
          <w:tcPr>
            <w:tcW w:w="4844" w:type="dxa"/>
          </w:tcPr>
          <w:p w14:paraId="372C5ECB" w14:textId="77777777" w:rsidR="00757E2C" w:rsidRPr="004E4EA7" w:rsidRDefault="00757E2C" w:rsidP="00F5629E">
            <w:pPr>
              <w:spacing w:before="120" w:line="360" w:lineRule="auto"/>
              <w:jc w:val="both"/>
            </w:pPr>
            <w:r w:rsidRPr="004E4EA7">
              <w:t>Просмотр информации ОУ</w:t>
            </w:r>
          </w:p>
        </w:tc>
        <w:tc>
          <w:tcPr>
            <w:tcW w:w="4845" w:type="dxa"/>
          </w:tcPr>
          <w:p w14:paraId="372C5ECC" w14:textId="77777777" w:rsidR="00757E2C" w:rsidRPr="004E4EA7" w:rsidRDefault="00757E2C" w:rsidP="00F5629E">
            <w:pPr>
              <w:spacing w:before="120" w:line="360" w:lineRule="auto"/>
              <w:jc w:val="both"/>
            </w:pPr>
            <w:r w:rsidRPr="004E4EA7">
              <w:t>Включен</w:t>
            </w:r>
          </w:p>
        </w:tc>
      </w:tr>
      <w:tr w:rsidR="00757E2C" w:rsidRPr="00416165" w14:paraId="372C5ED1" w14:textId="77777777" w:rsidTr="00F5629E">
        <w:tc>
          <w:tcPr>
            <w:tcW w:w="4844" w:type="dxa"/>
            <w:vMerge/>
          </w:tcPr>
          <w:p w14:paraId="372C5ECE" w14:textId="77777777" w:rsidR="00757E2C" w:rsidRPr="004E4EA7" w:rsidRDefault="00757E2C" w:rsidP="00F5629E">
            <w:pPr>
              <w:spacing w:before="120" w:line="360" w:lineRule="auto"/>
              <w:jc w:val="both"/>
            </w:pPr>
          </w:p>
        </w:tc>
        <w:tc>
          <w:tcPr>
            <w:tcW w:w="4844" w:type="dxa"/>
          </w:tcPr>
          <w:p w14:paraId="372C5ECF" w14:textId="77777777" w:rsidR="00757E2C" w:rsidRPr="004E4EA7" w:rsidRDefault="00757E2C" w:rsidP="00F5629E">
            <w:pPr>
              <w:spacing w:before="120" w:line="360" w:lineRule="auto"/>
              <w:jc w:val="both"/>
            </w:pPr>
            <w:r w:rsidRPr="004E4EA7">
              <w:t>Выполнение оперативных команд</w:t>
            </w:r>
          </w:p>
        </w:tc>
        <w:tc>
          <w:tcPr>
            <w:tcW w:w="4845" w:type="dxa"/>
          </w:tcPr>
          <w:p w14:paraId="372C5ED0" w14:textId="77777777" w:rsidR="00757E2C" w:rsidRPr="004E4EA7" w:rsidRDefault="00757E2C" w:rsidP="00F5629E">
            <w:pPr>
              <w:spacing w:before="120" w:line="360" w:lineRule="auto"/>
              <w:jc w:val="both"/>
            </w:pPr>
            <w:r w:rsidRPr="004E4EA7">
              <w:t>Включен</w:t>
            </w:r>
          </w:p>
        </w:tc>
      </w:tr>
      <w:tr w:rsidR="00757E2C" w:rsidRPr="00416165" w14:paraId="372C5ED5" w14:textId="77777777" w:rsidTr="00F5629E">
        <w:tc>
          <w:tcPr>
            <w:tcW w:w="4844" w:type="dxa"/>
            <w:vMerge/>
          </w:tcPr>
          <w:p w14:paraId="372C5ED2" w14:textId="77777777" w:rsidR="00757E2C" w:rsidRPr="004E4EA7" w:rsidRDefault="00757E2C" w:rsidP="00F5629E">
            <w:pPr>
              <w:spacing w:before="120" w:line="360" w:lineRule="auto"/>
              <w:jc w:val="both"/>
            </w:pPr>
          </w:p>
        </w:tc>
        <w:tc>
          <w:tcPr>
            <w:tcW w:w="4844" w:type="dxa"/>
          </w:tcPr>
          <w:p w14:paraId="372C5ED3" w14:textId="77777777" w:rsidR="00757E2C" w:rsidRPr="004E4EA7" w:rsidRDefault="00757E2C" w:rsidP="00F5629E">
            <w:pPr>
              <w:spacing w:before="120" w:line="360" w:lineRule="auto"/>
              <w:jc w:val="both"/>
            </w:pPr>
            <w:r w:rsidRPr="004E4EA7">
              <w:t>Архивирование журналов</w:t>
            </w:r>
          </w:p>
        </w:tc>
        <w:tc>
          <w:tcPr>
            <w:tcW w:w="4845" w:type="dxa"/>
          </w:tcPr>
          <w:p w14:paraId="372C5ED4" w14:textId="77777777" w:rsidR="00757E2C" w:rsidRPr="004E4EA7" w:rsidRDefault="00757E2C" w:rsidP="00F5629E">
            <w:pPr>
              <w:spacing w:before="120" w:line="360" w:lineRule="auto"/>
              <w:jc w:val="both"/>
            </w:pPr>
            <w:r w:rsidRPr="004E4EA7">
              <w:t>Отключен</w:t>
            </w:r>
          </w:p>
        </w:tc>
      </w:tr>
    </w:tbl>
    <w:p w14:paraId="372C5ED6" w14:textId="77777777" w:rsidR="00A64E1E" w:rsidRPr="00530C38" w:rsidRDefault="002C2CF5" w:rsidP="00A8458B">
      <w:pPr>
        <w:pStyle w:val="3"/>
        <w:numPr>
          <w:ilvl w:val="2"/>
          <w:numId w:val="37"/>
        </w:numPr>
        <w:suppressAutoHyphens/>
        <w:spacing w:before="120" w:line="360" w:lineRule="auto"/>
        <w:jc w:val="both"/>
        <w:rPr>
          <w:bCs/>
          <w:szCs w:val="28"/>
          <w:lang w:eastAsia="ru-RU"/>
        </w:rPr>
      </w:pPr>
      <w:r w:rsidRPr="00416165">
        <w:rPr>
          <w:sz w:val="24"/>
          <w:szCs w:val="24"/>
        </w:rPr>
        <w:br w:type="page"/>
      </w:r>
      <w:bookmarkStart w:id="475" w:name="_Toc496019786"/>
      <w:r w:rsidR="00A64E1E" w:rsidRPr="00530C38">
        <w:rPr>
          <w:bCs/>
          <w:szCs w:val="28"/>
          <w:lang w:eastAsia="ru-RU"/>
        </w:rPr>
        <w:lastRenderedPageBreak/>
        <w:t xml:space="preserve">Значения параметров СЗИ от НСД </w:t>
      </w:r>
      <w:r w:rsidR="00852BCE" w:rsidRPr="00530C38">
        <w:rPr>
          <w:bCs/>
          <w:szCs w:val="28"/>
          <w:lang w:eastAsia="ru-RU"/>
        </w:rPr>
        <w:t>«</w:t>
      </w:r>
      <w:r w:rsidR="00A64E1E" w:rsidRPr="00530C38">
        <w:rPr>
          <w:bCs/>
          <w:szCs w:val="28"/>
          <w:lang w:eastAsia="ru-RU"/>
        </w:rPr>
        <w:t xml:space="preserve">Secret Net </w:t>
      </w:r>
      <w:r w:rsidR="0001605B" w:rsidRPr="00530C38">
        <w:rPr>
          <w:bCs/>
          <w:szCs w:val="28"/>
          <w:lang w:eastAsia="ru-RU"/>
        </w:rPr>
        <w:t>7.</w:t>
      </w:r>
      <w:r w:rsidR="00757E2C" w:rsidRPr="00530C38">
        <w:rPr>
          <w:bCs/>
          <w:szCs w:val="28"/>
          <w:lang w:eastAsia="ru-RU"/>
        </w:rPr>
        <w:t>6</w:t>
      </w:r>
      <w:r w:rsidR="00852BCE" w:rsidRPr="00530C38">
        <w:rPr>
          <w:bCs/>
          <w:szCs w:val="28"/>
          <w:lang w:eastAsia="ru-RU"/>
        </w:rPr>
        <w:t>»</w:t>
      </w:r>
      <w:r w:rsidR="000A3677" w:rsidRPr="00530C38">
        <w:rPr>
          <w:bCs/>
          <w:szCs w:val="28"/>
          <w:lang w:eastAsia="ru-RU"/>
        </w:rPr>
        <w:t xml:space="preserve"> </w:t>
      </w:r>
      <w:r w:rsidR="00757E2C" w:rsidRPr="00530C38">
        <w:rPr>
          <w:bCs/>
          <w:szCs w:val="28"/>
          <w:lang w:eastAsia="ru-RU"/>
        </w:rPr>
        <w:t xml:space="preserve">для всех применяемых версий операционных систем </w:t>
      </w:r>
      <w:r w:rsidR="000A3677" w:rsidRPr="00530C38">
        <w:rPr>
          <w:bCs/>
          <w:szCs w:val="28"/>
          <w:lang w:eastAsia="ru-RU"/>
        </w:rPr>
        <w:t>Windows XP/7</w:t>
      </w:r>
      <w:r w:rsidR="00757E2C" w:rsidRPr="00530C38">
        <w:rPr>
          <w:bCs/>
          <w:szCs w:val="28"/>
          <w:lang w:eastAsia="ru-RU"/>
        </w:rPr>
        <w:t>/2003/2008 (x32/x64)).</w:t>
      </w:r>
      <w:bookmarkEnd w:id="475"/>
      <w:r w:rsidR="000A3677" w:rsidRPr="00530C38">
        <w:rPr>
          <w:bCs/>
          <w:szCs w:val="28"/>
          <w:lang w:eastAsia="ru-RU"/>
        </w:rPr>
        <w:t xml:space="preserve"> </w:t>
      </w:r>
    </w:p>
    <w:p w14:paraId="372C5ED7" w14:textId="77777777" w:rsidR="00A64E1E" w:rsidRPr="00416165" w:rsidRDefault="00A64E1E" w:rsidP="00A64E1E"/>
    <w:p w14:paraId="372C5ED8" w14:textId="77777777" w:rsidR="00A64E1E" w:rsidRPr="009D3AE0" w:rsidRDefault="009D3AE0" w:rsidP="009D3AE0">
      <w:pPr>
        <w:spacing w:before="120" w:line="360" w:lineRule="auto"/>
        <w:ind w:firstLine="720"/>
        <w:jc w:val="right"/>
        <w:rPr>
          <w:sz w:val="24"/>
          <w:szCs w:val="24"/>
        </w:rPr>
      </w:pPr>
      <w:bookmarkStart w:id="476" w:name="_Toc495338163"/>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26</w:t>
      </w:r>
      <w:r w:rsidRPr="009D3AE0">
        <w:rPr>
          <w:sz w:val="24"/>
          <w:szCs w:val="24"/>
          <w:lang w:eastAsia="ru-RU"/>
        </w:rPr>
        <w:fldChar w:fldCharType="end"/>
      </w:r>
      <w:r w:rsidRPr="009D3AE0">
        <w:rPr>
          <w:sz w:val="24"/>
          <w:szCs w:val="24"/>
        </w:rPr>
        <w:t>.</w:t>
      </w:r>
      <w:r w:rsidR="00C9041A" w:rsidRPr="009D3AE0">
        <w:rPr>
          <w:sz w:val="24"/>
          <w:szCs w:val="24"/>
        </w:rPr>
        <w:t xml:space="preserve"> З</w:t>
      </w:r>
      <w:r w:rsidR="00A64E1E" w:rsidRPr="009D3AE0">
        <w:rPr>
          <w:sz w:val="24"/>
          <w:szCs w:val="24"/>
        </w:rPr>
        <w:t xml:space="preserve">начения параметров </w:t>
      </w:r>
      <w:r w:rsidR="00B634FE" w:rsidRPr="009D3AE0">
        <w:rPr>
          <w:sz w:val="24"/>
          <w:szCs w:val="24"/>
        </w:rPr>
        <w:t xml:space="preserve">ПО </w:t>
      </w:r>
      <w:r w:rsidR="00A64E1E" w:rsidRPr="009D3AE0">
        <w:rPr>
          <w:sz w:val="24"/>
          <w:szCs w:val="24"/>
        </w:rPr>
        <w:t>СЗИ от НСД Secret Net</w:t>
      </w:r>
      <w:r w:rsidR="00B634FE" w:rsidRPr="009D3AE0">
        <w:rPr>
          <w:sz w:val="24"/>
          <w:szCs w:val="24"/>
        </w:rPr>
        <w:t xml:space="preserve"> </w:t>
      </w:r>
      <w:r w:rsidR="0001605B" w:rsidRPr="009D3AE0">
        <w:rPr>
          <w:sz w:val="24"/>
          <w:szCs w:val="24"/>
        </w:rPr>
        <w:t>7.</w:t>
      </w:r>
      <w:r w:rsidR="00757E2C" w:rsidRPr="009D3AE0">
        <w:rPr>
          <w:sz w:val="24"/>
          <w:szCs w:val="24"/>
        </w:rPr>
        <w:t>6</w:t>
      </w:r>
      <w:r w:rsidR="00A64E1E" w:rsidRPr="009D3AE0">
        <w:rPr>
          <w:sz w:val="24"/>
          <w:szCs w:val="24"/>
        </w:rPr>
        <w:t xml:space="preserve">, общие для серверов и </w:t>
      </w:r>
      <w:r w:rsidR="00DB4660" w:rsidRPr="009D3AE0">
        <w:rPr>
          <w:sz w:val="24"/>
          <w:szCs w:val="24"/>
        </w:rPr>
        <w:t>АРМ</w:t>
      </w:r>
      <w:bookmarkEnd w:id="476"/>
    </w:p>
    <w:p w14:paraId="372C5ED9" w14:textId="77777777" w:rsidR="005B6FB6" w:rsidRPr="00416165" w:rsidRDefault="005B6FB6">
      <w:pPr>
        <w:rPr>
          <w:vanish/>
          <w:sz w:val="22"/>
          <w:szCs w:val="22"/>
        </w:rPr>
      </w:pP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3"/>
        <w:gridCol w:w="6237"/>
        <w:gridCol w:w="5067"/>
      </w:tblGrid>
      <w:tr w:rsidR="009D3AE0" w:rsidRPr="00416165" w14:paraId="372C5EDC" w14:textId="77777777" w:rsidTr="00C858E9">
        <w:trPr>
          <w:tblHeader/>
        </w:trPr>
        <w:tc>
          <w:tcPr>
            <w:tcW w:w="9500" w:type="dxa"/>
            <w:gridSpan w:val="2"/>
            <w:vAlign w:val="center"/>
          </w:tcPr>
          <w:p w14:paraId="372C5EDA" w14:textId="77777777" w:rsidR="009D3AE0" w:rsidRPr="009D3AE0" w:rsidRDefault="009D3AE0" w:rsidP="009D3AE0">
            <w:pPr>
              <w:pStyle w:val="afff4"/>
              <w:jc w:val="center"/>
              <w:rPr>
                <w:rFonts w:ascii="Times New Roman" w:hAnsi="Times New Roman"/>
                <w:b/>
                <w:sz w:val="24"/>
                <w:szCs w:val="24"/>
                <w:lang w:val="ru-RU" w:eastAsia="en-US"/>
              </w:rPr>
            </w:pPr>
            <w:r w:rsidRPr="009D3AE0">
              <w:rPr>
                <w:rFonts w:ascii="Times New Roman" w:hAnsi="Times New Roman"/>
                <w:b/>
                <w:sz w:val="24"/>
                <w:szCs w:val="24"/>
                <w:lang w:val="ru-RU" w:eastAsia="en-US"/>
              </w:rPr>
              <w:t>Раздел/параметр групповой политики</w:t>
            </w:r>
          </w:p>
        </w:tc>
        <w:tc>
          <w:tcPr>
            <w:tcW w:w="5067" w:type="dxa"/>
            <w:vAlign w:val="center"/>
          </w:tcPr>
          <w:p w14:paraId="372C5EDB" w14:textId="77777777" w:rsidR="009D3AE0" w:rsidRPr="009D3AE0" w:rsidRDefault="009D3AE0" w:rsidP="009D3AE0">
            <w:pPr>
              <w:pStyle w:val="afff4"/>
              <w:jc w:val="center"/>
              <w:rPr>
                <w:rFonts w:ascii="Times New Roman" w:hAnsi="Times New Roman"/>
                <w:b/>
                <w:sz w:val="24"/>
                <w:szCs w:val="24"/>
                <w:lang w:val="ru-RU" w:eastAsia="en-US"/>
              </w:rPr>
            </w:pPr>
            <w:r w:rsidRPr="009D3AE0">
              <w:rPr>
                <w:rFonts w:ascii="Times New Roman" w:hAnsi="Times New Roman"/>
                <w:b/>
                <w:sz w:val="24"/>
                <w:szCs w:val="24"/>
                <w:lang w:val="ru-RU" w:eastAsia="en-US"/>
              </w:rPr>
              <w:t>Значение</w:t>
            </w:r>
          </w:p>
        </w:tc>
      </w:tr>
      <w:tr w:rsidR="00A64E1E" w:rsidRPr="00416165" w14:paraId="372C5EDF" w14:textId="77777777" w:rsidTr="00C858E9">
        <w:tc>
          <w:tcPr>
            <w:tcW w:w="9500" w:type="dxa"/>
            <w:gridSpan w:val="2"/>
            <w:vAlign w:val="center"/>
          </w:tcPr>
          <w:p w14:paraId="372C5EDD" w14:textId="77777777" w:rsidR="00A64E1E" w:rsidRPr="009D3AE0" w:rsidRDefault="00A64E1E" w:rsidP="00880211">
            <w:pPr>
              <w:pStyle w:val="afff4"/>
              <w:rPr>
                <w:rFonts w:ascii="Times New Roman" w:hAnsi="Times New Roman"/>
                <w:b/>
                <w:sz w:val="24"/>
                <w:szCs w:val="24"/>
                <w:lang w:val="ru-RU" w:eastAsia="en-US"/>
              </w:rPr>
            </w:pPr>
            <w:r w:rsidRPr="009D3AE0">
              <w:rPr>
                <w:rFonts w:ascii="Times New Roman" w:hAnsi="Times New Roman"/>
                <w:b/>
                <w:sz w:val="24"/>
                <w:szCs w:val="24"/>
                <w:lang w:val="ru-RU" w:eastAsia="en-US"/>
              </w:rPr>
              <w:t xml:space="preserve">Конфигурация Windows — Параметры безопасности — Параметры </w:t>
            </w:r>
            <w:r w:rsidRPr="009D3AE0">
              <w:rPr>
                <w:rFonts w:ascii="Times New Roman" w:hAnsi="Times New Roman"/>
                <w:b/>
                <w:sz w:val="24"/>
                <w:szCs w:val="24"/>
                <w:lang w:val="en-US" w:eastAsia="en-US"/>
              </w:rPr>
              <w:t>Secret</w:t>
            </w:r>
            <w:r w:rsidRPr="009D3AE0">
              <w:rPr>
                <w:rFonts w:ascii="Times New Roman" w:hAnsi="Times New Roman"/>
                <w:b/>
                <w:sz w:val="24"/>
                <w:szCs w:val="24"/>
                <w:lang w:val="ru-RU" w:eastAsia="en-US"/>
              </w:rPr>
              <w:t xml:space="preserve"> </w:t>
            </w:r>
            <w:r w:rsidRPr="009D3AE0">
              <w:rPr>
                <w:rFonts w:ascii="Times New Roman" w:hAnsi="Times New Roman"/>
                <w:b/>
                <w:sz w:val="24"/>
                <w:szCs w:val="24"/>
                <w:lang w:val="en-US" w:eastAsia="en-US"/>
              </w:rPr>
              <w:t>Net</w:t>
            </w:r>
            <w:r w:rsidRPr="009D3AE0">
              <w:rPr>
                <w:rFonts w:ascii="Times New Roman" w:hAnsi="Times New Roman"/>
                <w:b/>
                <w:sz w:val="24"/>
                <w:szCs w:val="24"/>
                <w:lang w:val="ru-RU" w:eastAsia="en-US"/>
              </w:rPr>
              <w:t xml:space="preserve"> — Настройки подсистем</w:t>
            </w:r>
          </w:p>
        </w:tc>
        <w:tc>
          <w:tcPr>
            <w:tcW w:w="5067" w:type="dxa"/>
            <w:vAlign w:val="center"/>
          </w:tcPr>
          <w:p w14:paraId="372C5EDE" w14:textId="77777777" w:rsidR="00A64E1E" w:rsidRPr="00416165" w:rsidRDefault="00A64E1E" w:rsidP="00880211">
            <w:pPr>
              <w:pStyle w:val="afff4"/>
              <w:rPr>
                <w:rFonts w:ascii="Times New Roman" w:hAnsi="Times New Roman"/>
                <w:b/>
                <w:sz w:val="22"/>
                <w:szCs w:val="22"/>
                <w:lang w:val="ru-RU" w:eastAsia="en-US"/>
              </w:rPr>
            </w:pPr>
          </w:p>
        </w:tc>
      </w:tr>
      <w:tr w:rsidR="00A64E1E" w:rsidRPr="00416165" w14:paraId="372C5EE2" w14:textId="77777777" w:rsidTr="00C858E9">
        <w:tc>
          <w:tcPr>
            <w:tcW w:w="9500" w:type="dxa"/>
            <w:gridSpan w:val="2"/>
          </w:tcPr>
          <w:p w14:paraId="372C5EE0"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Администрирование: Локальное оповещение об НСД</w:t>
            </w:r>
          </w:p>
        </w:tc>
        <w:tc>
          <w:tcPr>
            <w:tcW w:w="5067" w:type="dxa"/>
          </w:tcPr>
          <w:p w14:paraId="372C5EE1"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включено</w:t>
            </w:r>
          </w:p>
        </w:tc>
      </w:tr>
      <w:tr w:rsidR="00A64E1E" w:rsidRPr="00416165" w14:paraId="372C5EE5" w14:textId="77777777" w:rsidTr="00C858E9">
        <w:tc>
          <w:tcPr>
            <w:tcW w:w="9500" w:type="dxa"/>
            <w:gridSpan w:val="2"/>
          </w:tcPr>
          <w:p w14:paraId="372C5EE3"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Вход в систему: Запрет вторичного входа в систему</w:t>
            </w:r>
          </w:p>
        </w:tc>
        <w:tc>
          <w:tcPr>
            <w:tcW w:w="5067" w:type="dxa"/>
          </w:tcPr>
          <w:p w14:paraId="372C5EE4"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отключен</w:t>
            </w:r>
          </w:p>
        </w:tc>
      </w:tr>
      <w:tr w:rsidR="00A64E1E" w:rsidRPr="00416165" w14:paraId="372C5EE8" w14:textId="77777777" w:rsidTr="00C858E9">
        <w:tc>
          <w:tcPr>
            <w:tcW w:w="9500" w:type="dxa"/>
            <w:gridSpan w:val="2"/>
          </w:tcPr>
          <w:p w14:paraId="372C5EE6"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Вход в систему: Количество неудачных попыток аутентификации</w:t>
            </w:r>
          </w:p>
        </w:tc>
        <w:tc>
          <w:tcPr>
            <w:tcW w:w="5067" w:type="dxa"/>
          </w:tcPr>
          <w:p w14:paraId="372C5EE7"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3</w:t>
            </w:r>
          </w:p>
        </w:tc>
      </w:tr>
      <w:tr w:rsidR="00A64E1E" w:rsidRPr="00416165" w14:paraId="372C5EEB" w14:textId="77777777" w:rsidTr="00C858E9">
        <w:tc>
          <w:tcPr>
            <w:tcW w:w="9500" w:type="dxa"/>
            <w:gridSpan w:val="2"/>
            <w:vAlign w:val="center"/>
          </w:tcPr>
          <w:p w14:paraId="372C5EE9"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Вход в систему: Максимальный период неактивности до блокировки экрана</w:t>
            </w:r>
          </w:p>
        </w:tc>
        <w:tc>
          <w:tcPr>
            <w:tcW w:w="5067" w:type="dxa"/>
            <w:vAlign w:val="center"/>
          </w:tcPr>
          <w:p w14:paraId="372C5EEA" w14:textId="6CAC1395" w:rsidR="00A64E1E" w:rsidRPr="009D3AE0" w:rsidRDefault="00A64E1E" w:rsidP="00841FF0">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 xml:space="preserve">Для серверов ТПК </w:t>
            </w:r>
            <w:r w:rsidR="002727AF">
              <w:rPr>
                <w:rFonts w:ascii="Times New Roman CYR" w:hAnsi="Times New Roman CYR" w:cs="Times New Roman CYR"/>
                <w:lang w:val="ru-RU" w:eastAsia="en-US"/>
              </w:rPr>
              <w:t>РАБИС</w:t>
            </w:r>
            <w:r w:rsidRPr="009D3AE0">
              <w:rPr>
                <w:rFonts w:ascii="Times New Roman CYR" w:hAnsi="Times New Roman CYR" w:cs="Times New Roman CYR"/>
                <w:lang w:val="ru-RU" w:eastAsia="en-US"/>
              </w:rPr>
              <w:t>-НП</w:t>
            </w:r>
            <w:r w:rsidR="00841FF0" w:rsidRPr="009D3AE0">
              <w:rPr>
                <w:rStyle w:val="affa"/>
                <w:rFonts w:ascii="Times New Roman CYR" w:hAnsi="Times New Roman CYR" w:cs="Times New Roman CYR"/>
                <w:lang w:val="ru-RU" w:eastAsia="en-US"/>
              </w:rPr>
              <w:footnoteReference w:id="46"/>
            </w:r>
            <w:r w:rsidRPr="009D3AE0">
              <w:rPr>
                <w:rFonts w:ascii="Times New Roman CYR" w:hAnsi="Times New Roman CYR" w:cs="Times New Roman CYR"/>
                <w:lang w:val="ru-RU" w:eastAsia="en-US"/>
              </w:rPr>
              <w:t>, АРМ МИБ АС ЭКР 2.0 – отключена. Для остальных – 15 минут</w:t>
            </w:r>
          </w:p>
        </w:tc>
      </w:tr>
      <w:tr w:rsidR="00A64E1E" w:rsidRPr="00416165" w14:paraId="372C5EEE" w14:textId="77777777" w:rsidTr="00C858E9">
        <w:trPr>
          <w:trHeight w:val="555"/>
        </w:trPr>
        <w:tc>
          <w:tcPr>
            <w:tcW w:w="9500" w:type="dxa"/>
            <w:gridSpan w:val="2"/>
            <w:vAlign w:val="center"/>
          </w:tcPr>
          <w:p w14:paraId="372C5EEC"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Вход в систему: Разрешить интерактивный вход только доменным пользователям</w:t>
            </w:r>
          </w:p>
        </w:tc>
        <w:tc>
          <w:tcPr>
            <w:tcW w:w="5067" w:type="dxa"/>
            <w:vAlign w:val="center"/>
          </w:tcPr>
          <w:p w14:paraId="372C5EED"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отключена</w:t>
            </w:r>
          </w:p>
        </w:tc>
      </w:tr>
      <w:tr w:rsidR="00A64E1E" w:rsidRPr="00416165" w14:paraId="372C5EF1" w14:textId="77777777" w:rsidTr="00C858E9">
        <w:trPr>
          <w:trHeight w:val="555"/>
        </w:trPr>
        <w:tc>
          <w:tcPr>
            <w:tcW w:w="9500" w:type="dxa"/>
            <w:gridSpan w:val="2"/>
            <w:vAlign w:val="center"/>
          </w:tcPr>
          <w:p w14:paraId="372C5EEF"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Вход в систему: Реакция на изъятие идентификатора</w:t>
            </w:r>
          </w:p>
        </w:tc>
        <w:tc>
          <w:tcPr>
            <w:tcW w:w="5067" w:type="dxa"/>
            <w:vAlign w:val="center"/>
          </w:tcPr>
          <w:p w14:paraId="372C5EF0"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нет</w:t>
            </w:r>
          </w:p>
        </w:tc>
      </w:tr>
      <w:tr w:rsidR="00A64E1E" w:rsidRPr="00416165" w14:paraId="372C5EF4" w14:textId="77777777" w:rsidTr="00C858E9">
        <w:trPr>
          <w:trHeight w:val="276"/>
        </w:trPr>
        <w:tc>
          <w:tcPr>
            <w:tcW w:w="9500" w:type="dxa"/>
            <w:gridSpan w:val="2"/>
            <w:vAlign w:val="center"/>
          </w:tcPr>
          <w:p w14:paraId="372C5EF2"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Вход в систему: Режим аутентификации пользователя</w:t>
            </w:r>
          </w:p>
        </w:tc>
        <w:tc>
          <w:tcPr>
            <w:tcW w:w="5067" w:type="dxa"/>
            <w:vAlign w:val="center"/>
          </w:tcPr>
          <w:p w14:paraId="372C5EF3"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стандартная аутентификация</w:t>
            </w:r>
          </w:p>
        </w:tc>
      </w:tr>
      <w:tr w:rsidR="00A64E1E" w:rsidRPr="00416165" w14:paraId="372C5EF7" w14:textId="77777777" w:rsidTr="00C858E9">
        <w:trPr>
          <w:trHeight w:val="276"/>
        </w:trPr>
        <w:tc>
          <w:tcPr>
            <w:tcW w:w="9500" w:type="dxa"/>
            <w:gridSpan w:val="2"/>
            <w:vAlign w:val="center"/>
          </w:tcPr>
          <w:p w14:paraId="372C5EF5"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Вход в систему: Режим идентификации пользователя</w:t>
            </w:r>
          </w:p>
        </w:tc>
        <w:tc>
          <w:tcPr>
            <w:tcW w:w="5067" w:type="dxa"/>
            <w:vAlign w:val="center"/>
          </w:tcPr>
          <w:p w14:paraId="372C5EF6" w14:textId="77777777" w:rsidR="00A64E1E" w:rsidRPr="009D3AE0" w:rsidRDefault="00A64E1E"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ru-RU" w:eastAsia="en-US"/>
              </w:rPr>
              <w:t>Только по идентификатору</w:t>
            </w:r>
          </w:p>
        </w:tc>
      </w:tr>
      <w:tr w:rsidR="00A64E1E" w:rsidRPr="00416165" w14:paraId="372C5EFA" w14:textId="77777777" w:rsidTr="00C858E9">
        <w:tc>
          <w:tcPr>
            <w:tcW w:w="9500" w:type="dxa"/>
            <w:gridSpan w:val="2"/>
            <w:vAlign w:val="center"/>
          </w:tcPr>
          <w:p w14:paraId="372C5EF8"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Журнал: Максимальный размер журнала системы защиты</w:t>
            </w:r>
          </w:p>
        </w:tc>
        <w:tc>
          <w:tcPr>
            <w:tcW w:w="5067" w:type="dxa"/>
            <w:vAlign w:val="center"/>
          </w:tcPr>
          <w:p w14:paraId="372C5EF9" w14:textId="77777777" w:rsidR="00A64E1E" w:rsidRPr="009D3AE0" w:rsidRDefault="00757E2C"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ru-RU" w:eastAsia="en-US"/>
              </w:rPr>
              <w:t xml:space="preserve">50494 </w:t>
            </w:r>
            <w:r w:rsidR="00A64E1E" w:rsidRPr="009D3AE0">
              <w:rPr>
                <w:rFonts w:ascii="Times New Roman CYR" w:hAnsi="Times New Roman CYR" w:cs="Times New Roman CYR"/>
                <w:lang w:val="ru-RU" w:eastAsia="en-US"/>
              </w:rPr>
              <w:t>Кб</w:t>
            </w:r>
          </w:p>
        </w:tc>
      </w:tr>
      <w:tr w:rsidR="00A64E1E" w:rsidRPr="00416165" w14:paraId="372C5EFD" w14:textId="77777777" w:rsidTr="00C858E9">
        <w:trPr>
          <w:trHeight w:val="276"/>
        </w:trPr>
        <w:tc>
          <w:tcPr>
            <w:tcW w:w="9500" w:type="dxa"/>
            <w:gridSpan w:val="2"/>
            <w:vAlign w:val="center"/>
          </w:tcPr>
          <w:p w14:paraId="372C5EFB"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Журнал: Политика перезаписи событий</w:t>
            </w:r>
          </w:p>
        </w:tc>
        <w:tc>
          <w:tcPr>
            <w:tcW w:w="5067" w:type="dxa"/>
            <w:vAlign w:val="center"/>
          </w:tcPr>
          <w:p w14:paraId="372C5EFC"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Затирать события по мере необходимости</w:t>
            </w:r>
          </w:p>
        </w:tc>
      </w:tr>
      <w:tr w:rsidR="00A64E1E" w:rsidRPr="00416165" w14:paraId="372C5F00" w14:textId="77777777" w:rsidTr="00C858E9">
        <w:tc>
          <w:tcPr>
            <w:tcW w:w="9500" w:type="dxa"/>
            <w:gridSpan w:val="2"/>
            <w:vAlign w:val="center"/>
          </w:tcPr>
          <w:p w14:paraId="372C5EFE"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Затирание данных: Количество циклов затирания конфиденциальной информации</w:t>
            </w:r>
          </w:p>
        </w:tc>
        <w:tc>
          <w:tcPr>
            <w:tcW w:w="5067" w:type="dxa"/>
            <w:vAlign w:val="center"/>
          </w:tcPr>
          <w:p w14:paraId="372C5EFF"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en-US" w:eastAsia="en-US"/>
              </w:rPr>
              <w:t>0</w:t>
            </w:r>
            <w:r w:rsidRPr="009D3AE0">
              <w:rPr>
                <w:rFonts w:ascii="Times New Roman CYR" w:hAnsi="Times New Roman CYR" w:cs="Times New Roman CYR"/>
                <w:lang w:val="ru-RU" w:eastAsia="en-US"/>
              </w:rPr>
              <w:t xml:space="preserve"> (отключено)</w:t>
            </w:r>
          </w:p>
        </w:tc>
      </w:tr>
      <w:tr w:rsidR="00A64E1E" w:rsidRPr="00416165" w14:paraId="372C5F03" w14:textId="77777777" w:rsidTr="00C858E9">
        <w:tc>
          <w:tcPr>
            <w:tcW w:w="9500" w:type="dxa"/>
            <w:gridSpan w:val="2"/>
            <w:vAlign w:val="center"/>
          </w:tcPr>
          <w:p w14:paraId="372C5F01"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Затирание данных: Количество циклов затирания на локальных дисках</w:t>
            </w:r>
          </w:p>
        </w:tc>
        <w:tc>
          <w:tcPr>
            <w:tcW w:w="5067" w:type="dxa"/>
            <w:vAlign w:val="center"/>
          </w:tcPr>
          <w:p w14:paraId="372C5F02"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1 (0 - для АРМ Администратора модификаций АС ЭКР 2.0)</w:t>
            </w:r>
          </w:p>
        </w:tc>
      </w:tr>
      <w:tr w:rsidR="00A64E1E" w:rsidRPr="00416165" w14:paraId="372C5F06" w14:textId="77777777" w:rsidTr="00C858E9">
        <w:tc>
          <w:tcPr>
            <w:tcW w:w="9500" w:type="dxa"/>
            <w:gridSpan w:val="2"/>
            <w:vAlign w:val="center"/>
          </w:tcPr>
          <w:p w14:paraId="372C5F04"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Затирание данных: Количество циклов затирания на сменных носителях</w:t>
            </w:r>
          </w:p>
        </w:tc>
        <w:tc>
          <w:tcPr>
            <w:tcW w:w="5067" w:type="dxa"/>
            <w:vAlign w:val="center"/>
          </w:tcPr>
          <w:p w14:paraId="372C5F05"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1</w:t>
            </w:r>
          </w:p>
        </w:tc>
      </w:tr>
      <w:tr w:rsidR="00A64E1E" w:rsidRPr="00416165" w14:paraId="372C5F09" w14:textId="77777777" w:rsidTr="00C858E9">
        <w:tc>
          <w:tcPr>
            <w:tcW w:w="9500" w:type="dxa"/>
            <w:gridSpan w:val="2"/>
            <w:vAlign w:val="center"/>
          </w:tcPr>
          <w:p w14:paraId="372C5F07"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Контроль печати: Маркировка документов</w:t>
            </w:r>
          </w:p>
        </w:tc>
        <w:tc>
          <w:tcPr>
            <w:tcW w:w="5067" w:type="dxa"/>
            <w:vAlign w:val="center"/>
          </w:tcPr>
          <w:p w14:paraId="372C5F08"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отключена</w:t>
            </w:r>
          </w:p>
        </w:tc>
      </w:tr>
      <w:tr w:rsidR="00757E2C" w:rsidRPr="00416165" w14:paraId="372C5F0C" w14:textId="77777777" w:rsidTr="00C858E9">
        <w:tc>
          <w:tcPr>
            <w:tcW w:w="9500" w:type="dxa"/>
            <w:gridSpan w:val="2"/>
            <w:vAlign w:val="center"/>
          </w:tcPr>
          <w:p w14:paraId="372C5F0A" w14:textId="77777777" w:rsidR="00757E2C" w:rsidRPr="009D3AE0" w:rsidRDefault="00757E2C"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 xml:space="preserve">Контроль печати: Перенаправление принтеров в </w:t>
            </w:r>
            <w:r w:rsidRPr="009D3AE0">
              <w:rPr>
                <w:rFonts w:ascii="Times New Roman CYR" w:hAnsi="Times New Roman CYR" w:cs="Times New Roman CYR"/>
                <w:lang w:val="en-US" w:eastAsia="en-US"/>
              </w:rPr>
              <w:t>RDP</w:t>
            </w:r>
            <w:r w:rsidRPr="009D3AE0">
              <w:rPr>
                <w:rFonts w:ascii="Times New Roman CYR" w:hAnsi="Times New Roman CYR" w:cs="Times New Roman CYR"/>
                <w:lang w:val="ru-RU" w:eastAsia="en-US"/>
              </w:rPr>
              <w:t>-подключениях</w:t>
            </w:r>
          </w:p>
        </w:tc>
        <w:tc>
          <w:tcPr>
            <w:tcW w:w="5067" w:type="dxa"/>
            <w:vAlign w:val="center"/>
          </w:tcPr>
          <w:p w14:paraId="372C5F0B" w14:textId="77777777" w:rsidR="00757E2C" w:rsidRPr="009D3AE0" w:rsidRDefault="00757E2C"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запрещено</w:t>
            </w:r>
          </w:p>
        </w:tc>
      </w:tr>
      <w:tr w:rsidR="00A64E1E" w:rsidRPr="00416165" w14:paraId="372C5F0F" w14:textId="77777777" w:rsidTr="00C858E9">
        <w:tc>
          <w:tcPr>
            <w:tcW w:w="9500" w:type="dxa"/>
            <w:gridSpan w:val="2"/>
            <w:vAlign w:val="center"/>
          </w:tcPr>
          <w:p w14:paraId="372C5F0D"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Контроль печати: Теневое копирование</w:t>
            </w:r>
          </w:p>
        </w:tc>
        <w:tc>
          <w:tcPr>
            <w:tcW w:w="5067" w:type="dxa"/>
            <w:vAlign w:val="center"/>
          </w:tcPr>
          <w:p w14:paraId="372C5F0E"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отключено для всех принтеров</w:t>
            </w:r>
          </w:p>
        </w:tc>
      </w:tr>
      <w:tr w:rsidR="00982579" w:rsidRPr="00416165" w14:paraId="372C5F12" w14:textId="77777777" w:rsidTr="00C858E9">
        <w:tc>
          <w:tcPr>
            <w:tcW w:w="9500" w:type="dxa"/>
            <w:gridSpan w:val="2"/>
            <w:vAlign w:val="center"/>
          </w:tcPr>
          <w:p w14:paraId="372C5F10" w14:textId="77777777" w:rsidR="00982579" w:rsidRPr="009D3AE0" w:rsidRDefault="00982579"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 xml:space="preserve">Контроль приложений: Перенаправление буфера обмена в </w:t>
            </w:r>
            <w:r w:rsidRPr="009D3AE0">
              <w:rPr>
                <w:rFonts w:ascii="Times New Roman CYR" w:hAnsi="Times New Roman CYR" w:cs="Times New Roman CYR"/>
                <w:lang w:val="en-US" w:eastAsia="en-US"/>
              </w:rPr>
              <w:t>RDP</w:t>
            </w:r>
            <w:r w:rsidRPr="009D3AE0">
              <w:rPr>
                <w:rFonts w:ascii="Times New Roman CYR" w:hAnsi="Times New Roman CYR" w:cs="Times New Roman CYR"/>
                <w:lang w:val="ru-RU" w:eastAsia="en-US"/>
              </w:rPr>
              <w:t>-подключениях</w:t>
            </w:r>
          </w:p>
        </w:tc>
        <w:tc>
          <w:tcPr>
            <w:tcW w:w="5067" w:type="dxa"/>
            <w:vAlign w:val="center"/>
          </w:tcPr>
          <w:p w14:paraId="372C5F11" w14:textId="77777777" w:rsidR="00982579" w:rsidRPr="009D3AE0" w:rsidRDefault="00982579"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запрещено</w:t>
            </w:r>
          </w:p>
        </w:tc>
      </w:tr>
      <w:tr w:rsidR="00185800" w:rsidRPr="00416165" w14:paraId="372C5F15" w14:textId="77777777" w:rsidTr="00C858E9">
        <w:tc>
          <w:tcPr>
            <w:tcW w:w="9500" w:type="dxa"/>
            <w:gridSpan w:val="2"/>
            <w:vAlign w:val="center"/>
          </w:tcPr>
          <w:p w14:paraId="372C5F13" w14:textId="77777777" w:rsidR="00185800" w:rsidRPr="009D3AE0" w:rsidRDefault="00185800" w:rsidP="00185800">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Контроль приложений: Режим аудита</w:t>
            </w:r>
          </w:p>
        </w:tc>
        <w:tc>
          <w:tcPr>
            <w:tcW w:w="5067" w:type="dxa"/>
            <w:vAlign w:val="center"/>
          </w:tcPr>
          <w:p w14:paraId="372C5F14" w14:textId="77777777" w:rsidR="00185800" w:rsidRPr="009D3AE0" w:rsidRDefault="00185800"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аудит пользовательских приложений</w:t>
            </w:r>
          </w:p>
        </w:tc>
      </w:tr>
      <w:tr w:rsidR="00A64E1E" w:rsidRPr="00416165" w14:paraId="372C5F1B" w14:textId="77777777" w:rsidTr="00C858E9">
        <w:trPr>
          <w:trHeight w:val="276"/>
        </w:trPr>
        <w:tc>
          <w:tcPr>
            <w:tcW w:w="9500" w:type="dxa"/>
            <w:gridSpan w:val="2"/>
            <w:vAlign w:val="center"/>
          </w:tcPr>
          <w:p w14:paraId="372C5F16"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Контроль устройств: Перенаправление устройств в RDP-подключениях</w:t>
            </w:r>
          </w:p>
        </w:tc>
        <w:tc>
          <w:tcPr>
            <w:tcW w:w="5067" w:type="dxa"/>
            <w:vAlign w:val="center"/>
          </w:tcPr>
          <w:p w14:paraId="372C5F17" w14:textId="77777777" w:rsidR="00A64E1E" w:rsidRPr="009D3AE0" w:rsidRDefault="00982579"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П</w:t>
            </w:r>
            <w:r w:rsidR="00A64E1E" w:rsidRPr="009D3AE0">
              <w:rPr>
                <w:rFonts w:ascii="Times New Roman CYR" w:hAnsi="Times New Roman CYR" w:cs="Times New Roman CYR"/>
                <w:lang w:val="ru-RU" w:eastAsia="en-US"/>
              </w:rPr>
              <w:t xml:space="preserve">еренаправление </w:t>
            </w:r>
            <w:r w:rsidR="00A64E1E" w:rsidRPr="009D3AE0">
              <w:rPr>
                <w:rFonts w:ascii="Times New Roman CYR" w:hAnsi="Times New Roman CYR" w:cs="Times New Roman CYR"/>
                <w:lang w:val="en-US" w:eastAsia="en-US"/>
              </w:rPr>
              <w:t>COM</w:t>
            </w:r>
            <w:r w:rsidR="00A64E1E" w:rsidRPr="009D3AE0">
              <w:rPr>
                <w:rFonts w:ascii="Times New Roman CYR" w:hAnsi="Times New Roman CYR" w:cs="Times New Roman CYR"/>
                <w:lang w:val="ru-RU" w:eastAsia="en-US"/>
              </w:rPr>
              <w:t>-портов</w:t>
            </w:r>
            <w:r w:rsidRPr="009D3AE0">
              <w:rPr>
                <w:rFonts w:ascii="Times New Roman CYR" w:hAnsi="Times New Roman CYR" w:cs="Times New Roman CYR"/>
                <w:lang w:val="ru-RU" w:eastAsia="en-US"/>
              </w:rPr>
              <w:t xml:space="preserve"> – запрещено только входящее</w:t>
            </w:r>
            <w:r w:rsidR="00A64E1E" w:rsidRPr="009D3AE0">
              <w:rPr>
                <w:rFonts w:ascii="Times New Roman CYR" w:hAnsi="Times New Roman CYR" w:cs="Times New Roman CYR"/>
                <w:lang w:val="ru-RU" w:eastAsia="en-US"/>
              </w:rPr>
              <w:t xml:space="preserve">, </w:t>
            </w:r>
          </w:p>
          <w:p w14:paraId="372C5F18" w14:textId="77777777" w:rsidR="00A64E1E" w:rsidRPr="009D3AE0" w:rsidRDefault="00982579"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П</w:t>
            </w:r>
            <w:r w:rsidR="00A64E1E" w:rsidRPr="009D3AE0">
              <w:rPr>
                <w:rFonts w:ascii="Times New Roman CYR" w:hAnsi="Times New Roman CYR" w:cs="Times New Roman CYR"/>
                <w:lang w:val="ru-RU" w:eastAsia="en-US"/>
              </w:rPr>
              <w:t xml:space="preserve">еренаправление </w:t>
            </w:r>
            <w:r w:rsidR="00A64E1E" w:rsidRPr="009D3AE0">
              <w:rPr>
                <w:rFonts w:ascii="Times New Roman CYR" w:hAnsi="Times New Roman CYR" w:cs="Times New Roman CYR"/>
                <w:lang w:val="en-US" w:eastAsia="en-US"/>
              </w:rPr>
              <w:t>LPT</w:t>
            </w:r>
            <w:r w:rsidR="00A64E1E" w:rsidRPr="009D3AE0">
              <w:rPr>
                <w:rFonts w:ascii="Times New Roman CYR" w:hAnsi="Times New Roman CYR" w:cs="Times New Roman CYR"/>
                <w:lang w:val="ru-RU" w:eastAsia="en-US"/>
              </w:rPr>
              <w:t>-портов</w:t>
            </w:r>
            <w:r w:rsidRPr="009D3AE0">
              <w:rPr>
                <w:rFonts w:ascii="Times New Roman CYR" w:hAnsi="Times New Roman CYR" w:cs="Times New Roman CYR"/>
                <w:lang w:val="ru-RU" w:eastAsia="en-US"/>
              </w:rPr>
              <w:t xml:space="preserve"> – запрещено только </w:t>
            </w:r>
            <w:r w:rsidRPr="009D3AE0">
              <w:rPr>
                <w:rFonts w:ascii="Times New Roman CYR" w:hAnsi="Times New Roman CYR" w:cs="Times New Roman CYR"/>
                <w:lang w:val="ru-RU" w:eastAsia="en-US"/>
              </w:rPr>
              <w:lastRenderedPageBreak/>
              <w:t>входящее</w:t>
            </w:r>
            <w:r w:rsidR="00A64E1E" w:rsidRPr="009D3AE0">
              <w:rPr>
                <w:rFonts w:ascii="Times New Roman CYR" w:hAnsi="Times New Roman CYR" w:cs="Times New Roman CYR"/>
                <w:lang w:val="ru-RU" w:eastAsia="en-US"/>
              </w:rPr>
              <w:t>,</w:t>
            </w:r>
          </w:p>
          <w:p w14:paraId="372C5F19" w14:textId="77777777" w:rsidR="00A64E1E" w:rsidRPr="009D3AE0" w:rsidRDefault="00982579"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П</w:t>
            </w:r>
            <w:r w:rsidR="00A64E1E" w:rsidRPr="009D3AE0">
              <w:rPr>
                <w:rFonts w:ascii="Times New Roman CYR" w:hAnsi="Times New Roman CYR" w:cs="Times New Roman CYR"/>
                <w:lang w:val="ru-RU" w:eastAsia="en-US"/>
              </w:rPr>
              <w:t>еренаправление дисков</w:t>
            </w:r>
            <w:r w:rsidRPr="009D3AE0">
              <w:rPr>
                <w:rFonts w:ascii="Times New Roman CYR" w:hAnsi="Times New Roman CYR" w:cs="Times New Roman CYR"/>
                <w:lang w:val="ru-RU" w:eastAsia="en-US"/>
              </w:rPr>
              <w:t xml:space="preserve"> – запрещено только входящее</w:t>
            </w:r>
            <w:r w:rsidR="00A64E1E" w:rsidRPr="009D3AE0">
              <w:rPr>
                <w:rFonts w:ascii="Times New Roman CYR" w:hAnsi="Times New Roman CYR" w:cs="Times New Roman CYR"/>
                <w:lang w:val="ru-RU" w:eastAsia="en-US"/>
              </w:rPr>
              <w:t>,</w:t>
            </w:r>
          </w:p>
          <w:p w14:paraId="372C5F1A" w14:textId="259B88FF" w:rsidR="00A64E1E" w:rsidRPr="009D3AE0" w:rsidRDefault="00982579" w:rsidP="00982579">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П</w:t>
            </w:r>
            <w:r w:rsidR="00A64E1E" w:rsidRPr="009D3AE0">
              <w:rPr>
                <w:rFonts w:ascii="Times New Roman CYR" w:hAnsi="Times New Roman CYR" w:cs="Times New Roman CYR"/>
                <w:lang w:val="ru-RU" w:eastAsia="en-US"/>
              </w:rPr>
              <w:t xml:space="preserve">еренаправление устройств </w:t>
            </w:r>
            <w:r w:rsidR="00D46F31" w:rsidRPr="009D3AE0">
              <w:rPr>
                <w:rFonts w:ascii="Times New Roman CYR" w:hAnsi="Times New Roman CYR" w:cs="Times New Roman CYR"/>
                <w:lang w:val="en-US" w:eastAsia="en-US"/>
              </w:rPr>
              <w:t>Plug</w:t>
            </w:r>
            <w:r w:rsidR="00A64E1E" w:rsidRPr="009D3AE0">
              <w:rPr>
                <w:rFonts w:ascii="Times New Roman CYR" w:hAnsi="Times New Roman CYR" w:cs="Times New Roman CYR"/>
                <w:lang w:val="ru-RU" w:eastAsia="en-US"/>
              </w:rPr>
              <w:t xml:space="preserve"> </w:t>
            </w:r>
            <w:r w:rsidR="00A64E1E" w:rsidRPr="009D3AE0">
              <w:rPr>
                <w:rFonts w:ascii="Times New Roman CYR" w:hAnsi="Times New Roman CYR" w:cs="Times New Roman CYR"/>
                <w:lang w:val="en-US" w:eastAsia="en-US"/>
              </w:rPr>
              <w:t>and</w:t>
            </w:r>
            <w:r w:rsidR="00A64E1E" w:rsidRPr="009D3AE0">
              <w:rPr>
                <w:rFonts w:ascii="Times New Roman CYR" w:hAnsi="Times New Roman CYR" w:cs="Times New Roman CYR"/>
                <w:lang w:val="ru-RU" w:eastAsia="en-US"/>
              </w:rPr>
              <w:t xml:space="preserve"> </w:t>
            </w:r>
            <w:r w:rsidR="00A64E1E" w:rsidRPr="009D3AE0">
              <w:rPr>
                <w:rFonts w:ascii="Times New Roman CYR" w:hAnsi="Times New Roman CYR" w:cs="Times New Roman CYR"/>
                <w:lang w:val="en-US" w:eastAsia="en-US"/>
              </w:rPr>
              <w:t>Play</w:t>
            </w:r>
            <w:r w:rsidRPr="009D3AE0">
              <w:rPr>
                <w:rFonts w:ascii="Times New Roman CYR" w:hAnsi="Times New Roman CYR" w:cs="Times New Roman CYR"/>
                <w:lang w:val="ru-RU" w:eastAsia="en-US"/>
              </w:rPr>
              <w:t xml:space="preserve"> – запрещено только входящее</w:t>
            </w:r>
            <w:r w:rsidR="00A64E1E" w:rsidRPr="009D3AE0">
              <w:rPr>
                <w:rFonts w:ascii="Times New Roman CYR" w:hAnsi="Times New Roman CYR" w:cs="Times New Roman CYR"/>
                <w:lang w:val="ru-RU" w:eastAsia="en-US"/>
              </w:rPr>
              <w:t>.</w:t>
            </w:r>
          </w:p>
        </w:tc>
      </w:tr>
      <w:tr w:rsidR="00A64E1E" w:rsidRPr="00416165" w14:paraId="372C5F1E" w14:textId="77777777" w:rsidTr="00C858E9">
        <w:trPr>
          <w:trHeight w:val="276"/>
        </w:trPr>
        <w:tc>
          <w:tcPr>
            <w:tcW w:w="9500" w:type="dxa"/>
            <w:gridSpan w:val="2"/>
            <w:vAlign w:val="center"/>
          </w:tcPr>
          <w:p w14:paraId="372C5F1C"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lastRenderedPageBreak/>
              <w:t>Контроль устройств: Теневое копирование</w:t>
            </w:r>
          </w:p>
        </w:tc>
        <w:tc>
          <w:tcPr>
            <w:tcW w:w="5067" w:type="dxa"/>
            <w:vAlign w:val="center"/>
          </w:tcPr>
          <w:p w14:paraId="372C5F1D"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отключено для всех устройств</w:t>
            </w:r>
          </w:p>
        </w:tc>
      </w:tr>
      <w:tr w:rsidR="00A64E1E" w:rsidRPr="00416165" w14:paraId="372C5F21" w14:textId="77777777" w:rsidTr="00C858E9">
        <w:tc>
          <w:tcPr>
            <w:tcW w:w="9500" w:type="dxa"/>
            <w:gridSpan w:val="2"/>
            <w:vAlign w:val="center"/>
          </w:tcPr>
          <w:p w14:paraId="372C5F1F"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Полномочное управление доступом: Названия уровней конфиденциальности</w:t>
            </w:r>
          </w:p>
        </w:tc>
        <w:tc>
          <w:tcPr>
            <w:tcW w:w="5067" w:type="dxa"/>
            <w:vAlign w:val="center"/>
          </w:tcPr>
          <w:p w14:paraId="372C5F20" w14:textId="54DC8B6B" w:rsidR="00A64E1E" w:rsidRPr="009D3AE0" w:rsidRDefault="00D46F31" w:rsidP="00D46F3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Не кон</w:t>
            </w:r>
            <w:r>
              <w:rPr>
                <w:rFonts w:ascii="Times New Roman CYR" w:hAnsi="Times New Roman CYR" w:cs="Times New Roman CYR"/>
                <w:lang w:val="ru-RU" w:eastAsia="en-US"/>
              </w:rPr>
              <w:t>ф</w:t>
            </w:r>
            <w:r w:rsidRPr="009D3AE0">
              <w:rPr>
                <w:rFonts w:ascii="Times New Roman CYR" w:hAnsi="Times New Roman CYR" w:cs="Times New Roman CYR"/>
                <w:lang w:val="ru-RU" w:eastAsia="en-US"/>
              </w:rPr>
              <w:t>иденциально</w:t>
            </w:r>
            <w:r w:rsidR="00A64E1E" w:rsidRPr="009D3AE0">
              <w:rPr>
                <w:rFonts w:ascii="Times New Roman CYR" w:hAnsi="Times New Roman CYR" w:cs="Times New Roman CYR"/>
                <w:lang w:val="ru-RU" w:eastAsia="en-US"/>
              </w:rPr>
              <w:t xml:space="preserve">, Конфеденциально, Строго </w:t>
            </w:r>
            <w:r w:rsidRPr="009D3AE0">
              <w:rPr>
                <w:rFonts w:ascii="Times New Roman CYR" w:hAnsi="Times New Roman CYR" w:cs="Times New Roman CYR"/>
                <w:lang w:val="ru-RU" w:eastAsia="en-US"/>
              </w:rPr>
              <w:t>конфиденциально</w:t>
            </w:r>
          </w:p>
        </w:tc>
      </w:tr>
      <w:tr w:rsidR="00A64E1E" w:rsidRPr="00416165" w14:paraId="372C5F24" w14:textId="77777777" w:rsidTr="00C858E9">
        <w:trPr>
          <w:trHeight w:val="276"/>
        </w:trPr>
        <w:tc>
          <w:tcPr>
            <w:tcW w:w="9500" w:type="dxa"/>
            <w:gridSpan w:val="2"/>
            <w:vAlign w:val="center"/>
          </w:tcPr>
          <w:p w14:paraId="372C5F22"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Полномочное управление доступом: Режим работы</w:t>
            </w:r>
          </w:p>
        </w:tc>
        <w:tc>
          <w:tcPr>
            <w:tcW w:w="5067" w:type="dxa"/>
            <w:vAlign w:val="center"/>
          </w:tcPr>
          <w:p w14:paraId="372C5F23"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контроль потоков отключен</w:t>
            </w:r>
          </w:p>
        </w:tc>
      </w:tr>
      <w:tr w:rsidR="00A64E1E" w:rsidRPr="00416165" w14:paraId="372C5F27" w14:textId="77777777" w:rsidTr="00C858E9">
        <w:trPr>
          <w:trHeight w:val="276"/>
        </w:trPr>
        <w:tc>
          <w:tcPr>
            <w:tcW w:w="9500" w:type="dxa"/>
            <w:gridSpan w:val="2"/>
            <w:vAlign w:val="center"/>
          </w:tcPr>
          <w:p w14:paraId="372C5F25"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Теневое копирование: Размер хранилища</w:t>
            </w:r>
          </w:p>
        </w:tc>
        <w:tc>
          <w:tcPr>
            <w:tcW w:w="5067" w:type="dxa"/>
            <w:vAlign w:val="center"/>
          </w:tcPr>
          <w:p w14:paraId="372C5F26" w14:textId="77777777" w:rsidR="00A64E1E" w:rsidRPr="009D3AE0" w:rsidRDefault="00A64E1E"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ru-RU" w:eastAsia="en-US"/>
              </w:rPr>
              <w:t>размер:5%, автоматическая перезапись отключена</w:t>
            </w:r>
          </w:p>
        </w:tc>
      </w:tr>
      <w:tr w:rsidR="00A64E1E" w:rsidRPr="00416165" w14:paraId="372C5F2B" w14:textId="77777777" w:rsidTr="00C858E9">
        <w:tc>
          <w:tcPr>
            <w:tcW w:w="9500" w:type="dxa"/>
            <w:gridSpan w:val="2"/>
            <w:vAlign w:val="center"/>
          </w:tcPr>
          <w:p w14:paraId="372C5F28" w14:textId="77777777" w:rsidR="00A64E1E" w:rsidRPr="009D3AE0" w:rsidRDefault="00A64E1E" w:rsidP="00880211">
            <w:pPr>
              <w:pStyle w:val="afff4"/>
              <w:rPr>
                <w:rFonts w:ascii="Times New Roman" w:hAnsi="Times New Roman"/>
                <w:b/>
                <w:sz w:val="24"/>
                <w:szCs w:val="24"/>
                <w:lang w:val="ru-RU" w:eastAsia="en-US"/>
              </w:rPr>
            </w:pPr>
            <w:r w:rsidRPr="009D3AE0">
              <w:rPr>
                <w:rFonts w:ascii="Times New Roman" w:hAnsi="Times New Roman"/>
                <w:b/>
                <w:sz w:val="24"/>
                <w:szCs w:val="24"/>
                <w:lang w:val="ru-RU" w:eastAsia="en-US"/>
              </w:rPr>
              <w:t xml:space="preserve">Параметры </w:t>
            </w:r>
            <w:r w:rsidRPr="009D3AE0">
              <w:rPr>
                <w:rFonts w:ascii="Times New Roman" w:hAnsi="Times New Roman"/>
                <w:b/>
                <w:sz w:val="24"/>
                <w:szCs w:val="24"/>
                <w:lang w:val="en-US" w:eastAsia="en-US"/>
              </w:rPr>
              <w:t>Secret</w:t>
            </w:r>
            <w:r w:rsidRPr="009D3AE0">
              <w:rPr>
                <w:rFonts w:ascii="Times New Roman" w:hAnsi="Times New Roman"/>
                <w:b/>
                <w:sz w:val="24"/>
                <w:szCs w:val="24"/>
                <w:lang w:val="ru-RU" w:eastAsia="en-US"/>
              </w:rPr>
              <w:t xml:space="preserve"> </w:t>
            </w:r>
            <w:r w:rsidRPr="009D3AE0">
              <w:rPr>
                <w:rFonts w:ascii="Times New Roman" w:hAnsi="Times New Roman"/>
                <w:b/>
                <w:sz w:val="24"/>
                <w:szCs w:val="24"/>
                <w:lang w:val="en-US" w:eastAsia="en-US"/>
              </w:rPr>
              <w:t>Net</w:t>
            </w:r>
            <w:r w:rsidRPr="009D3AE0">
              <w:rPr>
                <w:rFonts w:ascii="Times New Roman" w:hAnsi="Times New Roman"/>
                <w:b/>
                <w:sz w:val="24"/>
                <w:szCs w:val="24"/>
                <w:lang w:val="ru-RU" w:eastAsia="en-US"/>
              </w:rPr>
              <w:t xml:space="preserve"> — Ключи пользователя</w:t>
            </w:r>
          </w:p>
          <w:p w14:paraId="372C5F29" w14:textId="77777777" w:rsidR="00A64E1E" w:rsidRPr="009D3AE0" w:rsidRDefault="00A64E1E" w:rsidP="00880211">
            <w:pPr>
              <w:pStyle w:val="afff4"/>
              <w:rPr>
                <w:rFonts w:ascii="Times New Roman" w:hAnsi="Times New Roman"/>
                <w:sz w:val="24"/>
                <w:szCs w:val="24"/>
                <w:lang w:val="ru-RU" w:eastAsia="en-US"/>
              </w:rPr>
            </w:pPr>
          </w:p>
        </w:tc>
        <w:tc>
          <w:tcPr>
            <w:tcW w:w="5067" w:type="dxa"/>
            <w:vAlign w:val="center"/>
          </w:tcPr>
          <w:p w14:paraId="372C5F2A" w14:textId="77777777" w:rsidR="00A64E1E" w:rsidRPr="00416165" w:rsidRDefault="00A64E1E" w:rsidP="00880211">
            <w:pPr>
              <w:pStyle w:val="afff4"/>
              <w:rPr>
                <w:rFonts w:ascii="Times New Roman" w:hAnsi="Times New Roman"/>
                <w:sz w:val="22"/>
                <w:szCs w:val="22"/>
                <w:lang w:val="ru-RU" w:eastAsia="en-US"/>
              </w:rPr>
            </w:pPr>
          </w:p>
        </w:tc>
      </w:tr>
      <w:tr w:rsidR="00A64E1E" w:rsidRPr="00416165" w14:paraId="372C5F2E" w14:textId="77777777" w:rsidTr="00C858E9">
        <w:tc>
          <w:tcPr>
            <w:tcW w:w="9500" w:type="dxa"/>
            <w:gridSpan w:val="2"/>
            <w:vAlign w:val="center"/>
          </w:tcPr>
          <w:p w14:paraId="372C5F2C"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Максимальный срок действия ключа</w:t>
            </w:r>
          </w:p>
        </w:tc>
        <w:tc>
          <w:tcPr>
            <w:tcW w:w="5067" w:type="dxa"/>
            <w:vAlign w:val="center"/>
          </w:tcPr>
          <w:p w14:paraId="372C5F2D"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360 дней</w:t>
            </w:r>
          </w:p>
        </w:tc>
      </w:tr>
      <w:tr w:rsidR="00A64E1E" w:rsidRPr="00416165" w14:paraId="372C5F31" w14:textId="77777777" w:rsidTr="00C858E9">
        <w:tc>
          <w:tcPr>
            <w:tcW w:w="9500" w:type="dxa"/>
            <w:gridSpan w:val="2"/>
            <w:vAlign w:val="center"/>
          </w:tcPr>
          <w:p w14:paraId="372C5F2F"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Минимальный срок действия ключа</w:t>
            </w:r>
          </w:p>
        </w:tc>
        <w:tc>
          <w:tcPr>
            <w:tcW w:w="5067" w:type="dxa"/>
            <w:vAlign w:val="center"/>
          </w:tcPr>
          <w:p w14:paraId="372C5F30"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30 дней</w:t>
            </w:r>
          </w:p>
        </w:tc>
      </w:tr>
      <w:tr w:rsidR="00A64E1E" w:rsidRPr="00416165" w14:paraId="372C5F34" w14:textId="77777777" w:rsidTr="00C858E9">
        <w:tc>
          <w:tcPr>
            <w:tcW w:w="9500" w:type="dxa"/>
            <w:gridSpan w:val="2"/>
            <w:vAlign w:val="center"/>
          </w:tcPr>
          <w:p w14:paraId="372C5F32"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Предупреждение об истечении срока действия ключа</w:t>
            </w:r>
          </w:p>
        </w:tc>
        <w:tc>
          <w:tcPr>
            <w:tcW w:w="5067" w:type="dxa"/>
            <w:vAlign w:val="center"/>
          </w:tcPr>
          <w:p w14:paraId="372C5F33"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30 дней</w:t>
            </w:r>
          </w:p>
        </w:tc>
      </w:tr>
      <w:tr w:rsidR="00A64E1E" w:rsidRPr="00416165" w14:paraId="372C5F37" w14:textId="77777777" w:rsidTr="00C858E9">
        <w:tc>
          <w:tcPr>
            <w:tcW w:w="9500" w:type="dxa"/>
            <w:gridSpan w:val="2"/>
            <w:vAlign w:val="center"/>
          </w:tcPr>
          <w:p w14:paraId="372C5F35" w14:textId="77777777" w:rsidR="00A64E1E" w:rsidRPr="009D3AE0" w:rsidRDefault="00A64E1E" w:rsidP="00880211">
            <w:pPr>
              <w:pStyle w:val="afff4"/>
              <w:rPr>
                <w:rFonts w:ascii="Times New Roman" w:hAnsi="Times New Roman"/>
                <w:sz w:val="24"/>
                <w:szCs w:val="24"/>
                <w:lang w:val="ru-RU" w:eastAsia="en-US"/>
              </w:rPr>
            </w:pPr>
            <w:r w:rsidRPr="009D3AE0">
              <w:rPr>
                <w:rFonts w:ascii="Times New Roman" w:hAnsi="Times New Roman"/>
                <w:b/>
                <w:sz w:val="24"/>
                <w:szCs w:val="24"/>
                <w:lang w:val="ru-RU" w:eastAsia="en-US"/>
              </w:rPr>
              <w:t xml:space="preserve">Параметры </w:t>
            </w:r>
            <w:r w:rsidRPr="009D3AE0">
              <w:rPr>
                <w:rFonts w:ascii="Times New Roman" w:hAnsi="Times New Roman"/>
                <w:b/>
                <w:sz w:val="24"/>
                <w:szCs w:val="24"/>
                <w:lang w:val="en-US" w:eastAsia="en-US"/>
              </w:rPr>
              <w:t xml:space="preserve">Secret Net </w:t>
            </w:r>
            <w:r w:rsidRPr="009D3AE0">
              <w:rPr>
                <w:rFonts w:ascii="Times New Roman" w:hAnsi="Times New Roman"/>
                <w:b/>
                <w:sz w:val="24"/>
                <w:szCs w:val="24"/>
                <w:lang w:val="ru-RU" w:eastAsia="en-US"/>
              </w:rPr>
              <w:t>—</w:t>
            </w:r>
            <w:r w:rsidRPr="009D3AE0">
              <w:rPr>
                <w:rFonts w:ascii="Times New Roman" w:hAnsi="Times New Roman"/>
                <w:b/>
                <w:sz w:val="24"/>
                <w:szCs w:val="24"/>
                <w:lang w:val="en-US" w:eastAsia="en-US"/>
              </w:rPr>
              <w:t xml:space="preserve"> </w:t>
            </w:r>
            <w:r w:rsidRPr="009D3AE0">
              <w:rPr>
                <w:rFonts w:ascii="Times New Roman" w:hAnsi="Times New Roman"/>
                <w:b/>
                <w:sz w:val="24"/>
                <w:szCs w:val="24"/>
                <w:lang w:val="ru-RU" w:eastAsia="en-US"/>
              </w:rPr>
              <w:t>Привилегии</w:t>
            </w:r>
          </w:p>
        </w:tc>
        <w:tc>
          <w:tcPr>
            <w:tcW w:w="5067" w:type="dxa"/>
            <w:vAlign w:val="center"/>
          </w:tcPr>
          <w:p w14:paraId="372C5F36" w14:textId="77777777" w:rsidR="00A64E1E" w:rsidRPr="00416165" w:rsidRDefault="00A64E1E" w:rsidP="00880211">
            <w:pPr>
              <w:pStyle w:val="afff4"/>
              <w:rPr>
                <w:rFonts w:ascii="Times New Roman" w:hAnsi="Times New Roman"/>
                <w:sz w:val="22"/>
                <w:szCs w:val="22"/>
                <w:lang w:val="ru-RU" w:eastAsia="en-US"/>
              </w:rPr>
            </w:pPr>
          </w:p>
        </w:tc>
      </w:tr>
      <w:tr w:rsidR="00513892" w:rsidRPr="00861252" w14:paraId="372C5F3A" w14:textId="77777777" w:rsidTr="00C858E9">
        <w:tc>
          <w:tcPr>
            <w:tcW w:w="9500" w:type="dxa"/>
            <w:gridSpan w:val="2"/>
            <w:vAlign w:val="center"/>
          </w:tcPr>
          <w:p w14:paraId="372C5F38" w14:textId="77777777" w:rsidR="00513892" w:rsidRPr="009D3AE0" w:rsidRDefault="00185800"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Дискреционное управление доступом: Управление правами доступа</w:t>
            </w:r>
          </w:p>
        </w:tc>
        <w:tc>
          <w:tcPr>
            <w:tcW w:w="5067" w:type="dxa"/>
            <w:vAlign w:val="center"/>
          </w:tcPr>
          <w:p w14:paraId="372C5F39" w14:textId="77777777" w:rsidR="00513892" w:rsidRPr="009D3AE0" w:rsidRDefault="00185800" w:rsidP="00F53CAA">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w:t>
            </w:r>
            <w:r w:rsidRPr="009D3AE0">
              <w:rPr>
                <w:rFonts w:ascii="Times New Roman CYR" w:hAnsi="Times New Roman CYR" w:cs="Times New Roman CYR"/>
                <w:lang w:val="ru-RU" w:eastAsia="en-US"/>
              </w:rPr>
              <w:t>имя</w:t>
            </w:r>
            <w:r w:rsidRPr="009D3AE0">
              <w:rPr>
                <w:rFonts w:ascii="Times New Roman CYR" w:hAnsi="Times New Roman CYR" w:cs="Times New Roman CYR"/>
                <w:lang w:val="en-US" w:eastAsia="en-US"/>
              </w:rPr>
              <w:t>_</w:t>
            </w:r>
            <w:r w:rsidRPr="009D3AE0">
              <w:rPr>
                <w:rFonts w:ascii="Times New Roman CYR" w:hAnsi="Times New Roman CYR" w:cs="Times New Roman CYR"/>
                <w:lang w:val="ru-RU" w:eastAsia="en-US"/>
              </w:rPr>
              <w:t>домена</w:t>
            </w:r>
            <w:r w:rsidRPr="009D3AE0">
              <w:rPr>
                <w:rFonts w:ascii="Times New Roman CYR" w:hAnsi="Times New Roman CYR" w:cs="Times New Roman CYR"/>
                <w:lang w:val="en-US" w:eastAsia="en-US"/>
              </w:rPr>
              <w:t>&gt;</w:t>
            </w:r>
            <w:r w:rsidRPr="009D3AE0">
              <w:rPr>
                <w:rStyle w:val="affa"/>
                <w:rFonts w:ascii="Times New Roman CYR" w:hAnsi="Times New Roman CYR" w:cs="Times New Roman CYR"/>
                <w:lang w:val="en-US" w:eastAsia="en-US"/>
              </w:rPr>
              <w:footnoteReference w:id="47"/>
            </w:r>
            <w:r w:rsidRPr="009D3AE0">
              <w:rPr>
                <w:rFonts w:ascii="Times New Roman CYR" w:hAnsi="Times New Roman CYR" w:cs="Times New Roman CYR"/>
                <w:lang w:val="en-US" w:eastAsia="en-US"/>
              </w:rPr>
              <w:t>\SecretNetAdmin</w:t>
            </w:r>
            <w:r w:rsidR="00F53CAA" w:rsidRPr="009D3AE0">
              <w:rPr>
                <w:rFonts w:ascii="Times New Roman CYR" w:hAnsi="Times New Roman CYR" w:cs="Times New Roman CYR"/>
                <w:lang w:val="en-US" w:eastAsia="en-US"/>
              </w:rPr>
              <w:t>_Forest, SecretNetAdmin_Domain</w:t>
            </w:r>
            <w:r w:rsidRPr="009D3AE0">
              <w:rPr>
                <w:rStyle w:val="affa"/>
                <w:rFonts w:ascii="Times New Roman CYR" w:hAnsi="Times New Roman CYR" w:cs="Times New Roman CYR"/>
                <w:lang w:val="en-US" w:eastAsia="en-US"/>
              </w:rPr>
              <w:footnoteReference w:id="48"/>
            </w:r>
            <w:r w:rsidRPr="009D3AE0">
              <w:rPr>
                <w:rFonts w:ascii="Times New Roman CYR" w:hAnsi="Times New Roman CYR" w:cs="Times New Roman CYR"/>
                <w:lang w:val="en-US" w:eastAsia="en-US"/>
              </w:rPr>
              <w:t>,</w:t>
            </w:r>
          </w:p>
        </w:tc>
      </w:tr>
      <w:tr w:rsidR="00A64E1E" w:rsidRPr="00861252" w14:paraId="372C5F3F" w14:textId="77777777" w:rsidTr="00C858E9">
        <w:tc>
          <w:tcPr>
            <w:tcW w:w="9500" w:type="dxa"/>
            <w:gridSpan w:val="2"/>
            <w:vAlign w:val="center"/>
          </w:tcPr>
          <w:p w14:paraId="372C5F3B"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Журнал: Просмотр журнала системы защиты</w:t>
            </w:r>
          </w:p>
        </w:tc>
        <w:tc>
          <w:tcPr>
            <w:tcW w:w="5067" w:type="dxa"/>
            <w:vAlign w:val="center"/>
          </w:tcPr>
          <w:p w14:paraId="372C5F3C" w14:textId="77777777" w:rsidR="00A64E1E" w:rsidRPr="009D3AE0" w:rsidRDefault="00A64E1E"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w:t>
            </w:r>
            <w:r w:rsidRPr="009D3AE0">
              <w:rPr>
                <w:rFonts w:ascii="Times New Roman CYR" w:hAnsi="Times New Roman CYR" w:cs="Times New Roman CYR"/>
                <w:lang w:val="ru-RU" w:eastAsia="en-US"/>
              </w:rPr>
              <w:t>имя</w:t>
            </w:r>
            <w:r w:rsidRPr="009D3AE0">
              <w:rPr>
                <w:rFonts w:ascii="Times New Roman CYR" w:hAnsi="Times New Roman CYR" w:cs="Times New Roman CYR"/>
                <w:lang w:val="en-US" w:eastAsia="en-US"/>
              </w:rPr>
              <w:t>_</w:t>
            </w:r>
            <w:r w:rsidRPr="009D3AE0">
              <w:rPr>
                <w:rFonts w:ascii="Times New Roman CYR" w:hAnsi="Times New Roman CYR" w:cs="Times New Roman CYR"/>
                <w:lang w:val="ru-RU" w:eastAsia="en-US"/>
              </w:rPr>
              <w:t>домена</w:t>
            </w:r>
            <w:r w:rsidRPr="009D3AE0">
              <w:rPr>
                <w:rFonts w:ascii="Times New Roman CYR" w:hAnsi="Times New Roman CYR" w:cs="Times New Roman CYR"/>
                <w:lang w:val="en-US" w:eastAsia="en-US"/>
              </w:rPr>
              <w:t>&gt;\SecretNetAdmin</w:t>
            </w:r>
            <w:r w:rsidR="0014792C" w:rsidRPr="009D3AE0">
              <w:rPr>
                <w:rFonts w:ascii="Times New Roman CYR" w:hAnsi="Times New Roman CYR" w:cs="Times New Roman CYR"/>
                <w:lang w:val="en-US" w:eastAsia="en-US"/>
              </w:rPr>
              <w:t>_Forest, SecretNetAdmin_Domain</w:t>
            </w:r>
            <w:r w:rsidRPr="009D3AE0">
              <w:rPr>
                <w:rFonts w:ascii="Times New Roman CYR" w:hAnsi="Times New Roman CYR" w:cs="Times New Roman CYR"/>
                <w:lang w:val="en-US" w:eastAsia="en-US"/>
              </w:rPr>
              <w:t>,</w:t>
            </w:r>
          </w:p>
          <w:p w14:paraId="372C5F3D" w14:textId="77777777" w:rsidR="00A64E1E" w:rsidRPr="009D3AE0" w:rsidRDefault="00A64E1E"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w:t>
            </w:r>
            <w:r w:rsidRPr="009D3AE0">
              <w:rPr>
                <w:rFonts w:ascii="Times New Roman CYR" w:hAnsi="Times New Roman CYR" w:cs="Times New Roman CYR"/>
                <w:lang w:val="ru-RU" w:eastAsia="en-US"/>
              </w:rPr>
              <w:t>имя</w:t>
            </w:r>
            <w:r w:rsidRPr="009D3AE0">
              <w:rPr>
                <w:rFonts w:ascii="Times New Roman CYR" w:hAnsi="Times New Roman CYR" w:cs="Times New Roman CYR"/>
                <w:lang w:val="en-US" w:eastAsia="en-US"/>
              </w:rPr>
              <w:t>_</w:t>
            </w:r>
            <w:r w:rsidRPr="009D3AE0">
              <w:rPr>
                <w:rFonts w:ascii="Times New Roman CYR" w:hAnsi="Times New Roman CYR" w:cs="Times New Roman CYR"/>
                <w:lang w:val="ru-RU" w:eastAsia="en-US"/>
              </w:rPr>
              <w:t>домена</w:t>
            </w:r>
            <w:r w:rsidRPr="009D3AE0">
              <w:rPr>
                <w:rFonts w:ascii="Times New Roman CYR" w:hAnsi="Times New Roman CYR" w:cs="Times New Roman CYR"/>
                <w:lang w:val="en-US" w:eastAsia="en-US"/>
              </w:rPr>
              <w:t>&gt;\Auditors</w:t>
            </w:r>
            <w:r w:rsidRPr="009D3AE0">
              <w:rPr>
                <w:rStyle w:val="affa"/>
                <w:rFonts w:ascii="Times New Roman CYR" w:hAnsi="Times New Roman CYR" w:cs="Times New Roman CYR"/>
                <w:lang w:val="en-US" w:eastAsia="en-US"/>
              </w:rPr>
              <w:footnoteReference w:id="49"/>
            </w:r>
            <w:r w:rsidRPr="009D3AE0">
              <w:rPr>
                <w:rFonts w:ascii="Times New Roman CYR" w:hAnsi="Times New Roman CYR" w:cs="Times New Roman CYR"/>
                <w:lang w:val="en-US" w:eastAsia="en-US"/>
              </w:rPr>
              <w:t>,</w:t>
            </w:r>
          </w:p>
          <w:p w14:paraId="372C5F3E" w14:textId="77777777" w:rsidR="00A64E1E" w:rsidRPr="009D3AE0" w:rsidRDefault="00A64E1E" w:rsidP="0014792C">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w:t>
            </w:r>
            <w:r w:rsidRPr="009D3AE0">
              <w:rPr>
                <w:rFonts w:ascii="Times New Roman CYR" w:hAnsi="Times New Roman CYR" w:cs="Times New Roman CYR"/>
                <w:lang w:val="ru-RU" w:eastAsia="en-US"/>
              </w:rPr>
              <w:t>имя</w:t>
            </w:r>
            <w:r w:rsidRPr="009D3AE0">
              <w:rPr>
                <w:rFonts w:ascii="Times New Roman CYR" w:hAnsi="Times New Roman CYR" w:cs="Times New Roman CYR"/>
                <w:lang w:val="en-US" w:eastAsia="en-US"/>
              </w:rPr>
              <w:t>_</w:t>
            </w:r>
            <w:r w:rsidRPr="009D3AE0">
              <w:rPr>
                <w:rFonts w:ascii="Times New Roman CYR" w:hAnsi="Times New Roman CYR" w:cs="Times New Roman CYR"/>
                <w:lang w:val="ru-RU" w:eastAsia="en-US"/>
              </w:rPr>
              <w:t>домена</w:t>
            </w:r>
            <w:r w:rsidRPr="009D3AE0">
              <w:rPr>
                <w:rFonts w:ascii="Times New Roman CYR" w:hAnsi="Times New Roman CYR" w:cs="Times New Roman CYR"/>
                <w:lang w:val="en-US" w:eastAsia="en-US"/>
              </w:rPr>
              <w:t>&gt;\SPOAdmins</w:t>
            </w:r>
            <w:r w:rsidRPr="009D3AE0">
              <w:rPr>
                <w:rStyle w:val="affa"/>
                <w:rFonts w:ascii="Times New Roman CYR" w:hAnsi="Times New Roman CYR" w:cs="Times New Roman CYR"/>
                <w:lang w:val="en-US" w:eastAsia="en-US"/>
              </w:rPr>
              <w:footnoteReference w:id="50"/>
            </w:r>
          </w:p>
        </w:tc>
      </w:tr>
      <w:tr w:rsidR="00A64E1E" w:rsidRPr="00861252" w14:paraId="372C5F42" w14:textId="77777777" w:rsidTr="00C858E9">
        <w:tc>
          <w:tcPr>
            <w:tcW w:w="9500" w:type="dxa"/>
            <w:gridSpan w:val="2"/>
            <w:vAlign w:val="center"/>
          </w:tcPr>
          <w:p w14:paraId="372C5F40"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Журнал: Управление журналом системы защиты</w:t>
            </w:r>
          </w:p>
        </w:tc>
        <w:tc>
          <w:tcPr>
            <w:tcW w:w="5067" w:type="dxa"/>
            <w:vAlign w:val="center"/>
          </w:tcPr>
          <w:p w14:paraId="372C5F41" w14:textId="77777777" w:rsidR="00A64E1E" w:rsidRPr="009D3AE0" w:rsidRDefault="00A64E1E"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w:t>
            </w:r>
            <w:r w:rsidRPr="009D3AE0">
              <w:rPr>
                <w:rFonts w:ascii="Times New Roman CYR" w:hAnsi="Times New Roman CYR" w:cs="Times New Roman CYR"/>
                <w:lang w:val="ru-RU" w:eastAsia="en-US"/>
              </w:rPr>
              <w:t>имя</w:t>
            </w:r>
            <w:r w:rsidRPr="009D3AE0">
              <w:rPr>
                <w:rFonts w:ascii="Times New Roman CYR" w:hAnsi="Times New Roman CYR" w:cs="Times New Roman CYR"/>
                <w:lang w:val="en-US" w:eastAsia="en-US"/>
              </w:rPr>
              <w:t>_</w:t>
            </w:r>
            <w:r w:rsidRPr="009D3AE0">
              <w:rPr>
                <w:rFonts w:ascii="Times New Roman CYR" w:hAnsi="Times New Roman CYR" w:cs="Times New Roman CYR"/>
                <w:lang w:val="ru-RU" w:eastAsia="en-US"/>
              </w:rPr>
              <w:t>домена</w:t>
            </w:r>
            <w:r w:rsidRPr="009D3AE0">
              <w:rPr>
                <w:rFonts w:ascii="Times New Roman CYR" w:hAnsi="Times New Roman CYR" w:cs="Times New Roman CYR"/>
                <w:lang w:val="en-US" w:eastAsia="en-US"/>
              </w:rPr>
              <w:t>&gt;\Auditors</w:t>
            </w:r>
            <w:r w:rsidR="0014792C" w:rsidRPr="009D3AE0">
              <w:rPr>
                <w:rFonts w:ascii="Times New Roman CYR" w:hAnsi="Times New Roman CYR" w:cs="Times New Roman CYR"/>
                <w:lang w:val="en-US" w:eastAsia="en-US"/>
              </w:rPr>
              <w:t>, SecretNetAdmin_Forest, SecretNetAdmin_Domain</w:t>
            </w:r>
          </w:p>
        </w:tc>
      </w:tr>
      <w:tr w:rsidR="00A64E1E" w:rsidRPr="00861252" w14:paraId="372C5F47" w14:textId="77777777" w:rsidTr="00C858E9">
        <w:tc>
          <w:tcPr>
            <w:tcW w:w="9500" w:type="dxa"/>
            <w:gridSpan w:val="2"/>
            <w:vAlign w:val="center"/>
          </w:tcPr>
          <w:p w14:paraId="372C5F43" w14:textId="77777777" w:rsidR="00A64E1E" w:rsidRPr="009D3AE0" w:rsidRDefault="00A64E1E" w:rsidP="00880211">
            <w:pPr>
              <w:pStyle w:val="afff4"/>
              <w:rPr>
                <w:rFonts w:ascii="Times New Roman CYR" w:hAnsi="Times New Roman CYR" w:cs="Times New Roman CYR"/>
                <w:lang w:val="ru-RU" w:eastAsia="en-US"/>
              </w:rPr>
            </w:pPr>
            <w:r w:rsidRPr="009D3AE0">
              <w:rPr>
                <w:rFonts w:ascii="Times New Roman CYR" w:hAnsi="Times New Roman CYR" w:cs="Times New Roman CYR"/>
                <w:lang w:val="ru-RU" w:eastAsia="en-US"/>
              </w:rPr>
              <w:t>Замкнутая программная среда: Не действует</w:t>
            </w:r>
          </w:p>
        </w:tc>
        <w:tc>
          <w:tcPr>
            <w:tcW w:w="5067" w:type="dxa"/>
            <w:vAlign w:val="center"/>
          </w:tcPr>
          <w:p w14:paraId="372C5F44" w14:textId="77777777" w:rsidR="00A64E1E" w:rsidRPr="009D3AE0" w:rsidRDefault="00A64E1E"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w:t>
            </w:r>
            <w:r w:rsidRPr="009D3AE0">
              <w:rPr>
                <w:rFonts w:ascii="Times New Roman CYR" w:hAnsi="Times New Roman CYR" w:cs="Times New Roman CYR"/>
                <w:lang w:val="ru-RU" w:eastAsia="en-US"/>
              </w:rPr>
              <w:t>имя</w:t>
            </w:r>
            <w:r w:rsidRPr="009D3AE0">
              <w:rPr>
                <w:rFonts w:ascii="Times New Roman CYR" w:hAnsi="Times New Roman CYR" w:cs="Times New Roman CYR"/>
                <w:lang w:val="en-US" w:eastAsia="en-US"/>
              </w:rPr>
              <w:t>_</w:t>
            </w:r>
            <w:r w:rsidRPr="009D3AE0">
              <w:rPr>
                <w:rFonts w:ascii="Times New Roman CYR" w:hAnsi="Times New Roman CYR" w:cs="Times New Roman CYR"/>
                <w:lang w:val="ru-RU" w:eastAsia="en-US"/>
              </w:rPr>
              <w:t>домена</w:t>
            </w:r>
            <w:r w:rsidRPr="009D3AE0">
              <w:rPr>
                <w:rFonts w:ascii="Times New Roman CYR" w:hAnsi="Times New Roman CYR" w:cs="Times New Roman CYR"/>
                <w:lang w:val="en-US" w:eastAsia="en-US"/>
              </w:rPr>
              <w:t>&gt;\</w:t>
            </w:r>
            <w:r w:rsidR="0014792C" w:rsidRPr="009D3AE0">
              <w:rPr>
                <w:rFonts w:ascii="Times New Roman CYR" w:hAnsi="Times New Roman CYR" w:cs="Times New Roman CYR"/>
                <w:lang w:val="en-US" w:eastAsia="en-US"/>
              </w:rPr>
              <w:t xml:space="preserve"> SecretNetAdmin_Forest, SecretNetAdmin_Domain</w:t>
            </w:r>
            <w:r w:rsidRPr="009D3AE0">
              <w:rPr>
                <w:rFonts w:ascii="Times New Roman CYR" w:hAnsi="Times New Roman CYR" w:cs="Times New Roman CYR"/>
                <w:lang w:val="en-US" w:eastAsia="en-US"/>
              </w:rPr>
              <w:t>,</w:t>
            </w:r>
          </w:p>
          <w:p w14:paraId="372C5F45" w14:textId="77777777" w:rsidR="00A64E1E" w:rsidRPr="009D3AE0" w:rsidRDefault="00A64E1E"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w:t>
            </w:r>
            <w:r w:rsidRPr="009D3AE0">
              <w:rPr>
                <w:rFonts w:ascii="Times New Roman CYR" w:hAnsi="Times New Roman CYR" w:cs="Times New Roman CYR"/>
                <w:lang w:val="ru-RU" w:eastAsia="en-US"/>
              </w:rPr>
              <w:t>имя</w:t>
            </w:r>
            <w:r w:rsidRPr="009D3AE0">
              <w:rPr>
                <w:rFonts w:ascii="Times New Roman CYR" w:hAnsi="Times New Roman CYR" w:cs="Times New Roman CYR"/>
                <w:lang w:val="en-US" w:eastAsia="en-US"/>
              </w:rPr>
              <w:t>_</w:t>
            </w:r>
            <w:r w:rsidRPr="009D3AE0">
              <w:rPr>
                <w:rFonts w:ascii="Times New Roman CYR" w:hAnsi="Times New Roman CYR" w:cs="Times New Roman CYR"/>
                <w:lang w:val="ru-RU" w:eastAsia="en-US"/>
              </w:rPr>
              <w:t>домена</w:t>
            </w:r>
            <w:r w:rsidRPr="009D3AE0">
              <w:rPr>
                <w:rFonts w:ascii="Times New Roman CYR" w:hAnsi="Times New Roman CYR" w:cs="Times New Roman CYR"/>
                <w:lang w:val="en-US" w:eastAsia="en-US"/>
              </w:rPr>
              <w:t>&gt;\SPOAdmins</w:t>
            </w:r>
            <w:r w:rsidR="00982579" w:rsidRPr="009D3AE0">
              <w:rPr>
                <w:rFonts w:ascii="Times New Roman CYR" w:hAnsi="Times New Roman CYR" w:cs="Times New Roman CYR"/>
                <w:lang w:val="en-US" w:eastAsia="en-US"/>
              </w:rPr>
              <w:t>;</w:t>
            </w:r>
          </w:p>
          <w:p w14:paraId="372C5F46" w14:textId="77777777" w:rsidR="00982579" w:rsidRPr="009D3AE0" w:rsidRDefault="00982579" w:rsidP="00880211">
            <w:pPr>
              <w:pStyle w:val="afff4"/>
              <w:rPr>
                <w:rFonts w:ascii="Times New Roman CYR" w:hAnsi="Times New Roman CYR" w:cs="Times New Roman CYR"/>
                <w:lang w:val="en-US" w:eastAsia="en-US"/>
              </w:rPr>
            </w:pPr>
            <w:r w:rsidRPr="009D3AE0">
              <w:rPr>
                <w:rFonts w:ascii="Times New Roman CYR" w:hAnsi="Times New Roman CYR" w:cs="Times New Roman CYR"/>
                <w:lang w:val="en-US" w:eastAsia="en-US"/>
              </w:rPr>
              <w:t>&lt;имя_домена&gt;\</w:t>
            </w:r>
            <w:r w:rsidRPr="009D3AE0">
              <w:rPr>
                <w:rFonts w:ascii="Times New Roman CYR" w:hAnsi="Times New Roman CYR" w:cs="Times New Roman CYR"/>
                <w:lang w:val="en-US"/>
              </w:rPr>
              <w:t>ModifyAdmins</w:t>
            </w:r>
            <w:r w:rsidRPr="009D3AE0">
              <w:rPr>
                <w:rStyle w:val="affa"/>
                <w:rFonts w:ascii="Times New Roman CYR" w:hAnsi="Times New Roman CYR" w:cs="Times New Roman CYR"/>
                <w:lang w:val="en-US"/>
              </w:rPr>
              <w:footnoteReference w:id="51"/>
            </w:r>
          </w:p>
        </w:tc>
      </w:tr>
      <w:tr w:rsidR="00A64E1E" w:rsidRPr="000F01CC" w14:paraId="372C5F4A" w14:textId="77777777" w:rsidTr="00C858E9">
        <w:tc>
          <w:tcPr>
            <w:tcW w:w="9500" w:type="dxa"/>
            <w:gridSpan w:val="2"/>
            <w:vAlign w:val="center"/>
          </w:tcPr>
          <w:p w14:paraId="372C5F48" w14:textId="77777777" w:rsidR="00A64E1E" w:rsidRPr="009D3AE0" w:rsidRDefault="00A64E1E" w:rsidP="00880211">
            <w:pPr>
              <w:pStyle w:val="afff4"/>
              <w:rPr>
                <w:rFonts w:ascii="Times New Roman" w:hAnsi="Times New Roman"/>
                <w:sz w:val="24"/>
                <w:szCs w:val="24"/>
                <w:lang w:val="ru-RU" w:eastAsia="en-US"/>
              </w:rPr>
            </w:pPr>
            <w:r w:rsidRPr="009D3AE0">
              <w:rPr>
                <w:rFonts w:ascii="Times New Roman" w:hAnsi="Times New Roman"/>
                <w:b/>
                <w:sz w:val="24"/>
                <w:szCs w:val="24"/>
                <w:lang w:val="ru-RU" w:eastAsia="en-US"/>
              </w:rPr>
              <w:t xml:space="preserve">Параметры </w:t>
            </w:r>
            <w:r w:rsidRPr="009D3AE0">
              <w:rPr>
                <w:rFonts w:ascii="Times New Roman" w:hAnsi="Times New Roman"/>
                <w:b/>
                <w:sz w:val="24"/>
                <w:szCs w:val="24"/>
                <w:lang w:val="en-US" w:eastAsia="en-US"/>
              </w:rPr>
              <w:t>Secret</w:t>
            </w:r>
            <w:r w:rsidRPr="009D3AE0">
              <w:rPr>
                <w:rFonts w:ascii="Times New Roman" w:hAnsi="Times New Roman"/>
                <w:b/>
                <w:sz w:val="24"/>
                <w:szCs w:val="24"/>
                <w:lang w:val="ru-RU" w:eastAsia="en-US"/>
              </w:rPr>
              <w:t xml:space="preserve"> </w:t>
            </w:r>
            <w:r w:rsidRPr="009D3AE0">
              <w:rPr>
                <w:rFonts w:ascii="Times New Roman" w:hAnsi="Times New Roman"/>
                <w:b/>
                <w:sz w:val="24"/>
                <w:szCs w:val="24"/>
                <w:lang w:val="en-US" w:eastAsia="en-US"/>
              </w:rPr>
              <w:t>Net</w:t>
            </w:r>
            <w:r w:rsidRPr="009D3AE0">
              <w:rPr>
                <w:rFonts w:ascii="Times New Roman" w:hAnsi="Times New Roman"/>
                <w:b/>
                <w:sz w:val="24"/>
                <w:szCs w:val="24"/>
                <w:lang w:val="ru-RU" w:eastAsia="en-US"/>
              </w:rPr>
              <w:t xml:space="preserve"> — Регистрация событий</w:t>
            </w:r>
          </w:p>
        </w:tc>
        <w:tc>
          <w:tcPr>
            <w:tcW w:w="5067" w:type="dxa"/>
            <w:vAlign w:val="center"/>
          </w:tcPr>
          <w:p w14:paraId="372C5F49" w14:textId="77777777" w:rsidR="00A64E1E" w:rsidRPr="000F01CC" w:rsidRDefault="00A64E1E" w:rsidP="00880211">
            <w:pPr>
              <w:pStyle w:val="afff4"/>
              <w:rPr>
                <w:rFonts w:ascii="Times New Roman" w:hAnsi="Times New Roman"/>
                <w:sz w:val="22"/>
                <w:szCs w:val="22"/>
                <w:lang w:val="ru-RU" w:eastAsia="en-US"/>
              </w:rPr>
            </w:pPr>
          </w:p>
        </w:tc>
      </w:tr>
      <w:tr w:rsidR="00A64E1E" w:rsidRPr="000F01CC" w14:paraId="372C5F4D" w14:textId="77777777" w:rsidTr="00C858E9">
        <w:tc>
          <w:tcPr>
            <w:tcW w:w="9500" w:type="dxa"/>
            <w:gridSpan w:val="2"/>
            <w:vAlign w:val="bottom"/>
          </w:tcPr>
          <w:p w14:paraId="372C5F4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Trust Access: Ошибка синхронизации учетной информации с Trust Access</w:t>
            </w:r>
          </w:p>
        </w:tc>
        <w:tc>
          <w:tcPr>
            <w:tcW w:w="5067" w:type="dxa"/>
            <w:vAlign w:val="bottom"/>
          </w:tcPr>
          <w:p w14:paraId="372C5F4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50" w14:textId="77777777" w:rsidTr="00C858E9">
        <w:tc>
          <w:tcPr>
            <w:tcW w:w="9500" w:type="dxa"/>
            <w:gridSpan w:val="2"/>
            <w:vAlign w:val="bottom"/>
          </w:tcPr>
          <w:p w14:paraId="372C5F4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Trust Access: Синхронизация учетной информации с Trust Access</w:t>
            </w:r>
          </w:p>
        </w:tc>
        <w:tc>
          <w:tcPr>
            <w:tcW w:w="5067" w:type="dxa"/>
            <w:vAlign w:val="bottom"/>
          </w:tcPr>
          <w:p w14:paraId="372C5F4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53" w14:textId="77777777" w:rsidTr="00C858E9">
        <w:tc>
          <w:tcPr>
            <w:tcW w:w="9500" w:type="dxa"/>
            <w:gridSpan w:val="2"/>
            <w:vAlign w:val="bottom"/>
          </w:tcPr>
          <w:p w14:paraId="372C5F5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lastRenderedPageBreak/>
              <w:t>Администрирование: Включена защитная подсистема</w:t>
            </w:r>
          </w:p>
        </w:tc>
        <w:tc>
          <w:tcPr>
            <w:tcW w:w="5067" w:type="dxa"/>
            <w:vAlign w:val="bottom"/>
          </w:tcPr>
          <w:p w14:paraId="372C5F5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56" w14:textId="77777777" w:rsidTr="00C858E9">
        <w:tc>
          <w:tcPr>
            <w:tcW w:w="9500" w:type="dxa"/>
            <w:gridSpan w:val="2"/>
            <w:vAlign w:val="bottom"/>
          </w:tcPr>
          <w:p w14:paraId="372C5F5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Добавлен пользователь</w:t>
            </w:r>
          </w:p>
        </w:tc>
        <w:tc>
          <w:tcPr>
            <w:tcW w:w="5067" w:type="dxa"/>
            <w:vAlign w:val="bottom"/>
          </w:tcPr>
          <w:p w14:paraId="372C5F5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59" w14:textId="77777777" w:rsidTr="00C858E9">
        <w:tc>
          <w:tcPr>
            <w:tcW w:w="9500" w:type="dxa"/>
            <w:gridSpan w:val="2"/>
            <w:vAlign w:val="bottom"/>
          </w:tcPr>
          <w:p w14:paraId="372C5F5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Изменен ключ пользователя</w:t>
            </w:r>
          </w:p>
        </w:tc>
        <w:tc>
          <w:tcPr>
            <w:tcW w:w="5067" w:type="dxa"/>
            <w:vAlign w:val="bottom"/>
          </w:tcPr>
          <w:p w14:paraId="372C5F5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185800" w:rsidRPr="000F01CC" w14:paraId="372C5F5C" w14:textId="77777777" w:rsidTr="00C858E9">
        <w:tc>
          <w:tcPr>
            <w:tcW w:w="9500" w:type="dxa"/>
            <w:gridSpan w:val="2"/>
            <w:vAlign w:val="bottom"/>
          </w:tcPr>
          <w:p w14:paraId="372C5F5A" w14:textId="77777777" w:rsidR="00185800" w:rsidRPr="009D3AE0" w:rsidRDefault="00185800"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Изменен пароль пользователя</w:t>
            </w:r>
          </w:p>
        </w:tc>
        <w:tc>
          <w:tcPr>
            <w:tcW w:w="5067" w:type="dxa"/>
            <w:vAlign w:val="bottom"/>
          </w:tcPr>
          <w:p w14:paraId="372C5F5B" w14:textId="77777777" w:rsidR="00185800" w:rsidRPr="009D3AE0" w:rsidRDefault="00185800"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5F" w14:textId="77777777" w:rsidTr="00C858E9">
        <w:tc>
          <w:tcPr>
            <w:tcW w:w="9500" w:type="dxa"/>
            <w:gridSpan w:val="2"/>
            <w:vAlign w:val="bottom"/>
          </w:tcPr>
          <w:p w14:paraId="372C5F5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Изменены параметры действующей политики безопасности</w:t>
            </w:r>
          </w:p>
        </w:tc>
        <w:tc>
          <w:tcPr>
            <w:tcW w:w="5067" w:type="dxa"/>
            <w:vAlign w:val="bottom"/>
          </w:tcPr>
          <w:p w14:paraId="372C5F5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62" w14:textId="77777777" w:rsidTr="00C858E9">
        <w:tc>
          <w:tcPr>
            <w:tcW w:w="9500" w:type="dxa"/>
            <w:gridSpan w:val="2"/>
            <w:vAlign w:val="bottom"/>
          </w:tcPr>
          <w:p w14:paraId="372C5F6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Изменены параметры пользователя</w:t>
            </w:r>
          </w:p>
        </w:tc>
        <w:tc>
          <w:tcPr>
            <w:tcW w:w="5067" w:type="dxa"/>
            <w:vAlign w:val="bottom"/>
          </w:tcPr>
          <w:p w14:paraId="372C5F6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65" w14:textId="77777777" w:rsidTr="00C858E9">
        <w:tc>
          <w:tcPr>
            <w:tcW w:w="9500" w:type="dxa"/>
            <w:gridSpan w:val="2"/>
            <w:vAlign w:val="bottom"/>
          </w:tcPr>
          <w:p w14:paraId="372C5F6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Отключена защита для диска</w:t>
            </w:r>
          </w:p>
        </w:tc>
        <w:tc>
          <w:tcPr>
            <w:tcW w:w="5067" w:type="dxa"/>
            <w:vAlign w:val="bottom"/>
          </w:tcPr>
          <w:p w14:paraId="372C5F6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68" w14:textId="77777777" w:rsidTr="00C858E9">
        <w:tc>
          <w:tcPr>
            <w:tcW w:w="9500" w:type="dxa"/>
            <w:gridSpan w:val="2"/>
            <w:vAlign w:val="bottom"/>
          </w:tcPr>
          <w:p w14:paraId="372C5F6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Отключена защитная подсистема</w:t>
            </w:r>
          </w:p>
        </w:tc>
        <w:tc>
          <w:tcPr>
            <w:tcW w:w="5067" w:type="dxa"/>
            <w:vAlign w:val="bottom"/>
          </w:tcPr>
          <w:p w14:paraId="372C5F6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6B" w14:textId="77777777" w:rsidTr="00C858E9">
        <w:tc>
          <w:tcPr>
            <w:tcW w:w="9500" w:type="dxa"/>
            <w:gridSpan w:val="2"/>
            <w:vAlign w:val="bottom"/>
          </w:tcPr>
          <w:p w14:paraId="372C5F6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Удален ключ пользователя</w:t>
            </w:r>
          </w:p>
        </w:tc>
        <w:tc>
          <w:tcPr>
            <w:tcW w:w="5067" w:type="dxa"/>
            <w:vAlign w:val="bottom"/>
          </w:tcPr>
          <w:p w14:paraId="372C5F6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6E" w14:textId="77777777" w:rsidTr="00C858E9">
        <w:tc>
          <w:tcPr>
            <w:tcW w:w="9500" w:type="dxa"/>
            <w:gridSpan w:val="2"/>
            <w:vAlign w:val="bottom"/>
          </w:tcPr>
          <w:p w14:paraId="372C5F6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Администрирование: Удален пользователь</w:t>
            </w:r>
          </w:p>
        </w:tc>
        <w:tc>
          <w:tcPr>
            <w:tcW w:w="5067" w:type="dxa"/>
            <w:vAlign w:val="bottom"/>
          </w:tcPr>
          <w:p w14:paraId="372C5F6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71" w14:textId="77777777" w:rsidTr="00C858E9">
        <w:tc>
          <w:tcPr>
            <w:tcW w:w="9500" w:type="dxa"/>
            <w:gridSpan w:val="2"/>
            <w:vAlign w:val="bottom"/>
          </w:tcPr>
          <w:p w14:paraId="372C5F6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rPr>
              <w:t xml:space="preserve"> </w:t>
            </w:r>
            <w:r w:rsidRPr="009D3AE0">
              <w:rPr>
                <w:rFonts w:ascii="Times New Roman CYR" w:hAnsi="Times New Roman CYR" w:cs="Times New Roman CYR"/>
                <w:color w:val="000000"/>
              </w:rPr>
              <w:t>Администрирование: Установлена защита для диска</w:t>
            </w:r>
          </w:p>
        </w:tc>
        <w:tc>
          <w:tcPr>
            <w:tcW w:w="5067" w:type="dxa"/>
            <w:vAlign w:val="bottom"/>
          </w:tcPr>
          <w:p w14:paraId="372C5F7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74" w14:textId="77777777" w:rsidTr="00C858E9">
        <w:tc>
          <w:tcPr>
            <w:tcW w:w="9500" w:type="dxa"/>
            <w:gridSpan w:val="2"/>
            <w:vAlign w:val="bottom"/>
          </w:tcPr>
          <w:p w14:paraId="372C5F7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Вход пользователя в систему</w:t>
            </w:r>
          </w:p>
        </w:tc>
        <w:tc>
          <w:tcPr>
            <w:tcW w:w="5067" w:type="dxa"/>
            <w:vAlign w:val="bottom"/>
          </w:tcPr>
          <w:p w14:paraId="372C5F7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77" w14:textId="77777777" w:rsidTr="00C858E9">
        <w:tc>
          <w:tcPr>
            <w:tcW w:w="9500" w:type="dxa"/>
            <w:gridSpan w:val="2"/>
            <w:vAlign w:val="bottom"/>
          </w:tcPr>
          <w:p w14:paraId="372C5F7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Завершение работы пользователя</w:t>
            </w:r>
          </w:p>
        </w:tc>
        <w:tc>
          <w:tcPr>
            <w:tcW w:w="5067" w:type="dxa"/>
            <w:vAlign w:val="bottom"/>
          </w:tcPr>
          <w:p w14:paraId="372C5F7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7A" w14:textId="77777777" w:rsidTr="00C858E9">
        <w:tc>
          <w:tcPr>
            <w:tcW w:w="9500" w:type="dxa"/>
            <w:gridSpan w:val="2"/>
            <w:vAlign w:val="bottom"/>
          </w:tcPr>
          <w:p w14:paraId="372C5F7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Запрет входа пользователя</w:t>
            </w:r>
          </w:p>
        </w:tc>
        <w:tc>
          <w:tcPr>
            <w:tcW w:w="5067" w:type="dxa"/>
            <w:vAlign w:val="bottom"/>
          </w:tcPr>
          <w:p w14:paraId="372C5F7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7D" w14:textId="77777777" w:rsidTr="00C858E9">
        <w:tc>
          <w:tcPr>
            <w:tcW w:w="9500" w:type="dxa"/>
            <w:gridSpan w:val="2"/>
            <w:vAlign w:val="bottom"/>
          </w:tcPr>
          <w:p w14:paraId="372C5F7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Идентификатор не зарегистрирован</w:t>
            </w:r>
          </w:p>
        </w:tc>
        <w:tc>
          <w:tcPr>
            <w:tcW w:w="5067" w:type="dxa"/>
            <w:vAlign w:val="bottom"/>
          </w:tcPr>
          <w:p w14:paraId="372C5F7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80" w14:textId="77777777" w:rsidTr="00C858E9">
        <w:tc>
          <w:tcPr>
            <w:tcW w:w="9500" w:type="dxa"/>
            <w:gridSpan w:val="2"/>
            <w:vAlign w:val="bottom"/>
          </w:tcPr>
          <w:p w14:paraId="372C5F7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Компьютер заблокирован системой защиты</w:t>
            </w:r>
          </w:p>
        </w:tc>
        <w:tc>
          <w:tcPr>
            <w:tcW w:w="5067" w:type="dxa"/>
            <w:vAlign w:val="bottom"/>
          </w:tcPr>
          <w:p w14:paraId="372C5F7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83" w14:textId="77777777" w:rsidTr="00C858E9">
        <w:tc>
          <w:tcPr>
            <w:tcW w:w="9500" w:type="dxa"/>
            <w:gridSpan w:val="2"/>
            <w:vAlign w:val="bottom"/>
          </w:tcPr>
          <w:p w14:paraId="372C5F8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Компьютер разблокирован</w:t>
            </w:r>
          </w:p>
        </w:tc>
        <w:tc>
          <w:tcPr>
            <w:tcW w:w="5067" w:type="dxa"/>
            <w:vAlign w:val="bottom"/>
          </w:tcPr>
          <w:p w14:paraId="372C5F8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86" w14:textId="77777777" w:rsidTr="00C858E9">
        <w:tc>
          <w:tcPr>
            <w:tcW w:w="9500" w:type="dxa"/>
            <w:gridSpan w:val="2"/>
            <w:vAlign w:val="bottom"/>
          </w:tcPr>
          <w:p w14:paraId="372C5F8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Ошибка выполнения функционального контроля</w:t>
            </w:r>
          </w:p>
        </w:tc>
        <w:tc>
          <w:tcPr>
            <w:tcW w:w="5067" w:type="dxa"/>
            <w:vAlign w:val="bottom"/>
          </w:tcPr>
          <w:p w14:paraId="372C5F8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89" w14:textId="77777777" w:rsidTr="00C858E9">
        <w:tc>
          <w:tcPr>
            <w:tcW w:w="9500" w:type="dxa"/>
            <w:gridSpan w:val="2"/>
            <w:vAlign w:val="bottom"/>
          </w:tcPr>
          <w:p w14:paraId="372C5F87" w14:textId="6349F1D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 xml:space="preserve">Вход/выход: Пароль пользователя не </w:t>
            </w:r>
            <w:r w:rsidR="00D46F31" w:rsidRPr="009D3AE0">
              <w:rPr>
                <w:rFonts w:ascii="Times New Roman CYR" w:hAnsi="Times New Roman CYR" w:cs="Times New Roman CYR"/>
                <w:color w:val="000000"/>
              </w:rPr>
              <w:t>соответствует</w:t>
            </w:r>
            <w:r w:rsidRPr="009D3AE0">
              <w:rPr>
                <w:rFonts w:ascii="Times New Roman CYR" w:hAnsi="Times New Roman CYR" w:cs="Times New Roman CYR"/>
                <w:color w:val="000000"/>
              </w:rPr>
              <w:t xml:space="preserve"> требованиям безопасности</w:t>
            </w:r>
          </w:p>
        </w:tc>
        <w:tc>
          <w:tcPr>
            <w:tcW w:w="5067" w:type="dxa"/>
            <w:vAlign w:val="bottom"/>
          </w:tcPr>
          <w:p w14:paraId="372C5F8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8C" w14:textId="77777777" w:rsidTr="00C858E9">
        <w:tc>
          <w:tcPr>
            <w:tcW w:w="9500" w:type="dxa"/>
            <w:gridSpan w:val="2"/>
          </w:tcPr>
          <w:p w14:paraId="372C5F8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Пользователь возобновил сеанс работы на компьютере</w:t>
            </w:r>
          </w:p>
        </w:tc>
        <w:tc>
          <w:tcPr>
            <w:tcW w:w="5067" w:type="dxa"/>
          </w:tcPr>
          <w:p w14:paraId="372C5F8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8F" w14:textId="77777777" w:rsidTr="00C858E9">
        <w:tc>
          <w:tcPr>
            <w:tcW w:w="9500" w:type="dxa"/>
            <w:gridSpan w:val="2"/>
          </w:tcPr>
          <w:p w14:paraId="372C5F8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Пользователь приостановил сеанс работы на компьютере</w:t>
            </w:r>
          </w:p>
        </w:tc>
        <w:tc>
          <w:tcPr>
            <w:tcW w:w="5067" w:type="dxa"/>
          </w:tcPr>
          <w:p w14:paraId="372C5F8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92" w14:textId="77777777" w:rsidTr="00C858E9">
        <w:tc>
          <w:tcPr>
            <w:tcW w:w="9500" w:type="dxa"/>
            <w:gridSpan w:val="2"/>
          </w:tcPr>
          <w:p w14:paraId="372C5F9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Система защиты инициировала блокировку сессии пользователя</w:t>
            </w:r>
          </w:p>
        </w:tc>
        <w:tc>
          <w:tcPr>
            <w:tcW w:w="5067" w:type="dxa"/>
          </w:tcPr>
          <w:p w14:paraId="372C5F9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95" w14:textId="77777777" w:rsidTr="00C858E9">
        <w:tc>
          <w:tcPr>
            <w:tcW w:w="9500" w:type="dxa"/>
            <w:gridSpan w:val="2"/>
            <w:vAlign w:val="bottom"/>
          </w:tcPr>
          <w:p w14:paraId="372C5F9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Вход/выход: Успешное завершение функционального контроля</w:t>
            </w:r>
          </w:p>
        </w:tc>
        <w:tc>
          <w:tcPr>
            <w:tcW w:w="5067" w:type="dxa"/>
            <w:vAlign w:val="bottom"/>
          </w:tcPr>
          <w:p w14:paraId="372C5F9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023FCB" w:rsidRPr="000F01CC" w:rsidDel="00023FCB" w14:paraId="372C5F98" w14:textId="77777777" w:rsidTr="00C858E9">
        <w:tc>
          <w:tcPr>
            <w:tcW w:w="9500" w:type="dxa"/>
            <w:gridSpan w:val="2"/>
            <w:vAlign w:val="bottom"/>
          </w:tcPr>
          <w:p w14:paraId="372C5F96" w14:textId="77777777" w:rsidR="00023FCB" w:rsidRPr="009D3AE0" w:rsidDel="00023FCB" w:rsidRDefault="00023FCB" w:rsidP="005B301D">
            <w:pPr>
              <w:rPr>
                <w:rFonts w:ascii="Times New Roman CYR" w:hAnsi="Times New Roman CYR" w:cs="Times New Roman CYR"/>
                <w:color w:val="000000"/>
              </w:rPr>
            </w:pPr>
            <w:r w:rsidRPr="009D3AE0">
              <w:rPr>
                <w:rFonts w:ascii="Times New Roman CYR" w:hAnsi="Times New Roman CYR" w:cs="Times New Roman CYR"/>
                <w:color w:val="000000"/>
              </w:rPr>
              <w:t>Д</w:t>
            </w:r>
            <w:r w:rsidR="005B301D" w:rsidRPr="009D3AE0">
              <w:rPr>
                <w:rFonts w:ascii="Times New Roman CYR" w:hAnsi="Times New Roman CYR" w:cs="Times New Roman CYR"/>
                <w:color w:val="000000"/>
              </w:rPr>
              <w:t>искреционное управление доступом:</w:t>
            </w:r>
            <w:r w:rsidRPr="009D3AE0">
              <w:rPr>
                <w:rFonts w:ascii="Times New Roman CYR" w:hAnsi="Times New Roman CYR" w:cs="Times New Roman CYR"/>
                <w:color w:val="000000"/>
              </w:rPr>
              <w:t xml:space="preserve"> Доступ к файлу и каталогу</w:t>
            </w:r>
          </w:p>
        </w:tc>
        <w:tc>
          <w:tcPr>
            <w:tcW w:w="5067" w:type="dxa"/>
            <w:vAlign w:val="bottom"/>
          </w:tcPr>
          <w:p w14:paraId="372C5F97" w14:textId="77777777" w:rsidR="00023FCB" w:rsidRPr="009D3AE0" w:rsidDel="00023FCB" w:rsidRDefault="00023FCB"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023FCB" w:rsidRPr="000F01CC" w:rsidDel="00023FCB" w14:paraId="372C5F9B" w14:textId="77777777" w:rsidTr="00C858E9">
        <w:tc>
          <w:tcPr>
            <w:tcW w:w="9500" w:type="dxa"/>
            <w:gridSpan w:val="2"/>
            <w:vAlign w:val="bottom"/>
          </w:tcPr>
          <w:p w14:paraId="372C5F99" w14:textId="77777777" w:rsidR="00023FCB" w:rsidRPr="009D3AE0" w:rsidRDefault="005B301D" w:rsidP="00880211">
            <w:pPr>
              <w:rPr>
                <w:rFonts w:ascii="Times New Roman CYR" w:hAnsi="Times New Roman CYR" w:cs="Times New Roman CYR"/>
                <w:color w:val="000000"/>
              </w:rPr>
            </w:pPr>
            <w:r w:rsidRPr="009D3AE0">
              <w:rPr>
                <w:rFonts w:ascii="Times New Roman CYR" w:hAnsi="Times New Roman CYR" w:cs="Times New Roman CYR"/>
                <w:color w:val="000000"/>
              </w:rPr>
              <w:t>Дискреционное управление доступом</w:t>
            </w:r>
            <w:r w:rsidR="00023FCB" w:rsidRPr="009D3AE0">
              <w:rPr>
                <w:rFonts w:ascii="Times New Roman CYR" w:hAnsi="Times New Roman CYR" w:cs="Times New Roman CYR"/>
                <w:color w:val="000000"/>
              </w:rPr>
              <w:t>: Запрет доступа к файлу и каталогу</w:t>
            </w:r>
          </w:p>
        </w:tc>
        <w:tc>
          <w:tcPr>
            <w:tcW w:w="5067" w:type="dxa"/>
            <w:vAlign w:val="bottom"/>
          </w:tcPr>
          <w:p w14:paraId="372C5F9A" w14:textId="77777777" w:rsidR="00023FCB" w:rsidRPr="009D3AE0" w:rsidDel="00023FCB" w:rsidRDefault="00023FCB"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023FCB" w:rsidRPr="000F01CC" w:rsidDel="00023FCB" w14:paraId="372C5F9E" w14:textId="77777777" w:rsidTr="00C858E9">
        <w:tc>
          <w:tcPr>
            <w:tcW w:w="9500" w:type="dxa"/>
            <w:gridSpan w:val="2"/>
            <w:vAlign w:val="bottom"/>
          </w:tcPr>
          <w:p w14:paraId="372C5F9C" w14:textId="77777777" w:rsidR="00023FCB" w:rsidRPr="009D3AE0" w:rsidRDefault="005B301D" w:rsidP="00880211">
            <w:pPr>
              <w:rPr>
                <w:rFonts w:ascii="Times New Roman CYR" w:hAnsi="Times New Roman CYR" w:cs="Times New Roman CYR"/>
                <w:color w:val="000000"/>
              </w:rPr>
            </w:pPr>
            <w:r w:rsidRPr="009D3AE0">
              <w:rPr>
                <w:rFonts w:ascii="Times New Roman CYR" w:hAnsi="Times New Roman CYR" w:cs="Times New Roman CYR"/>
                <w:color w:val="000000"/>
              </w:rPr>
              <w:t>Дискреционное управление доступом</w:t>
            </w:r>
            <w:r w:rsidR="00023FCB" w:rsidRPr="009D3AE0">
              <w:rPr>
                <w:rFonts w:ascii="Times New Roman CYR" w:hAnsi="Times New Roman CYR" w:cs="Times New Roman CYR"/>
                <w:color w:val="000000"/>
              </w:rPr>
              <w:t>: Изменение прав доступа</w:t>
            </w:r>
          </w:p>
        </w:tc>
        <w:tc>
          <w:tcPr>
            <w:tcW w:w="5067" w:type="dxa"/>
            <w:vAlign w:val="bottom"/>
          </w:tcPr>
          <w:p w14:paraId="372C5F9D" w14:textId="77777777" w:rsidR="00023FCB" w:rsidRPr="009D3AE0" w:rsidDel="00023FCB" w:rsidRDefault="00023FCB"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A1" w14:textId="77777777" w:rsidTr="00C858E9">
        <w:tc>
          <w:tcPr>
            <w:tcW w:w="9500" w:type="dxa"/>
            <w:gridSpan w:val="2"/>
            <w:vAlign w:val="bottom"/>
          </w:tcPr>
          <w:p w14:paraId="372C5F9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Замкнутая программная среда: Загрузка библиотеки</w:t>
            </w:r>
          </w:p>
        </w:tc>
        <w:tc>
          <w:tcPr>
            <w:tcW w:w="5067" w:type="dxa"/>
            <w:vAlign w:val="bottom"/>
          </w:tcPr>
          <w:p w14:paraId="372C5FA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A4" w14:textId="77777777" w:rsidTr="00C858E9">
        <w:tc>
          <w:tcPr>
            <w:tcW w:w="9500" w:type="dxa"/>
            <w:gridSpan w:val="2"/>
            <w:vAlign w:val="bottom"/>
          </w:tcPr>
          <w:p w14:paraId="372C5FA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Замкнутая программная среда: Запрет загрузки библиотеки</w:t>
            </w:r>
          </w:p>
        </w:tc>
        <w:tc>
          <w:tcPr>
            <w:tcW w:w="5067" w:type="dxa"/>
            <w:vAlign w:val="bottom"/>
          </w:tcPr>
          <w:p w14:paraId="372C5FA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A7" w14:textId="77777777" w:rsidTr="00C858E9">
        <w:tc>
          <w:tcPr>
            <w:tcW w:w="9500" w:type="dxa"/>
            <w:gridSpan w:val="2"/>
            <w:vAlign w:val="bottom"/>
          </w:tcPr>
          <w:p w14:paraId="372C5FA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Замкнутая программная среда: Запрет запуска программы</w:t>
            </w:r>
          </w:p>
        </w:tc>
        <w:tc>
          <w:tcPr>
            <w:tcW w:w="5067" w:type="dxa"/>
            <w:vAlign w:val="bottom"/>
          </w:tcPr>
          <w:p w14:paraId="372C5FA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AA" w14:textId="77777777" w:rsidTr="00C858E9">
        <w:tc>
          <w:tcPr>
            <w:tcW w:w="9500" w:type="dxa"/>
            <w:gridSpan w:val="2"/>
          </w:tcPr>
          <w:p w14:paraId="372C5FA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Замкнутая программная среда: Запрет исполнения неизвестного скрипта</w:t>
            </w:r>
          </w:p>
        </w:tc>
        <w:tc>
          <w:tcPr>
            <w:tcW w:w="5067" w:type="dxa"/>
          </w:tcPr>
          <w:p w14:paraId="372C5FA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AD" w14:textId="77777777" w:rsidTr="00C858E9">
        <w:tc>
          <w:tcPr>
            <w:tcW w:w="9500" w:type="dxa"/>
            <w:gridSpan w:val="2"/>
            <w:vAlign w:val="bottom"/>
          </w:tcPr>
          <w:p w14:paraId="372C5FA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Замкнутая программная среда: Запуск программы</w:t>
            </w:r>
          </w:p>
        </w:tc>
        <w:tc>
          <w:tcPr>
            <w:tcW w:w="5067" w:type="dxa"/>
            <w:vAlign w:val="bottom"/>
          </w:tcPr>
          <w:p w14:paraId="372C5FA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B0" w14:textId="77777777" w:rsidTr="00C858E9">
        <w:tc>
          <w:tcPr>
            <w:tcW w:w="9500" w:type="dxa"/>
            <w:gridSpan w:val="2"/>
          </w:tcPr>
          <w:p w14:paraId="372C5FA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Замкнутая программная среда: Исполнение скрипта</w:t>
            </w:r>
          </w:p>
        </w:tc>
        <w:tc>
          <w:tcPr>
            <w:tcW w:w="5067" w:type="dxa"/>
          </w:tcPr>
          <w:p w14:paraId="372C5FA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B3" w14:textId="77777777" w:rsidTr="00C858E9">
        <w:tc>
          <w:tcPr>
            <w:tcW w:w="9500" w:type="dxa"/>
            <w:gridSpan w:val="2"/>
          </w:tcPr>
          <w:p w14:paraId="372C5FB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Выход из спящего режима</w:t>
            </w:r>
          </w:p>
        </w:tc>
        <w:tc>
          <w:tcPr>
            <w:tcW w:w="5067" w:type="dxa"/>
          </w:tcPr>
          <w:p w14:paraId="372C5FB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B6" w14:textId="77777777" w:rsidTr="00C858E9">
        <w:tc>
          <w:tcPr>
            <w:tcW w:w="9500" w:type="dxa"/>
            <w:gridSpan w:val="2"/>
            <w:vAlign w:val="bottom"/>
          </w:tcPr>
          <w:p w14:paraId="372C5FB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Изменены параметры устройства</w:t>
            </w:r>
          </w:p>
        </w:tc>
        <w:tc>
          <w:tcPr>
            <w:tcW w:w="5067" w:type="dxa"/>
            <w:vAlign w:val="bottom"/>
          </w:tcPr>
          <w:p w14:paraId="372C5FB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B9" w14:textId="77777777" w:rsidTr="00C858E9">
        <w:tc>
          <w:tcPr>
            <w:tcW w:w="9500" w:type="dxa"/>
            <w:gridSpan w:val="2"/>
            <w:vAlign w:val="bottom"/>
          </w:tcPr>
          <w:p w14:paraId="372C5FB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Обнаружено новое устройство</w:t>
            </w:r>
          </w:p>
        </w:tc>
        <w:tc>
          <w:tcPr>
            <w:tcW w:w="5067" w:type="dxa"/>
            <w:vAlign w:val="bottom"/>
          </w:tcPr>
          <w:p w14:paraId="372C5FB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BC" w14:textId="77777777" w:rsidTr="00C858E9">
        <w:tc>
          <w:tcPr>
            <w:tcW w:w="9500" w:type="dxa"/>
            <w:gridSpan w:val="2"/>
            <w:vAlign w:val="bottom"/>
          </w:tcPr>
          <w:p w14:paraId="372C5FB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Обнаружены изменения в процессе контроля аппаратной конфигурации</w:t>
            </w:r>
          </w:p>
        </w:tc>
        <w:tc>
          <w:tcPr>
            <w:tcW w:w="5067" w:type="dxa"/>
            <w:vAlign w:val="bottom"/>
          </w:tcPr>
          <w:p w14:paraId="372C5FB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BF" w14:textId="77777777" w:rsidTr="00C858E9">
        <w:tc>
          <w:tcPr>
            <w:tcW w:w="9500" w:type="dxa"/>
            <w:gridSpan w:val="2"/>
            <w:vAlign w:val="bottom"/>
          </w:tcPr>
          <w:p w14:paraId="372C5FB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Переход в спящий режим</w:t>
            </w:r>
          </w:p>
        </w:tc>
        <w:tc>
          <w:tcPr>
            <w:tcW w:w="5067" w:type="dxa"/>
            <w:vAlign w:val="bottom"/>
          </w:tcPr>
          <w:p w14:paraId="372C5FB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C2" w14:textId="77777777" w:rsidTr="00C858E9">
        <w:tc>
          <w:tcPr>
            <w:tcW w:w="9500" w:type="dxa"/>
            <w:gridSpan w:val="2"/>
            <w:vAlign w:val="bottom"/>
          </w:tcPr>
          <w:p w14:paraId="372C5FC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Успешное завершение контроля аппаратной конфигурации</w:t>
            </w:r>
          </w:p>
        </w:tc>
        <w:tc>
          <w:tcPr>
            <w:tcW w:w="5067" w:type="dxa"/>
            <w:vAlign w:val="bottom"/>
          </w:tcPr>
          <w:p w14:paraId="372C5FC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C5" w14:textId="77777777" w:rsidTr="00C858E9">
        <w:tc>
          <w:tcPr>
            <w:tcW w:w="9500" w:type="dxa"/>
            <w:gridSpan w:val="2"/>
            <w:vAlign w:val="bottom"/>
          </w:tcPr>
          <w:p w14:paraId="372C5FC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Устройство удалено из системы</w:t>
            </w:r>
          </w:p>
        </w:tc>
        <w:tc>
          <w:tcPr>
            <w:tcW w:w="5067" w:type="dxa"/>
            <w:vAlign w:val="bottom"/>
          </w:tcPr>
          <w:p w14:paraId="372C5FC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C8" w14:textId="77777777" w:rsidTr="00C858E9">
        <w:tc>
          <w:tcPr>
            <w:tcW w:w="9500" w:type="dxa"/>
            <w:gridSpan w:val="2"/>
            <w:vAlign w:val="bottom"/>
          </w:tcPr>
          <w:p w14:paraId="372C5FC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конфигурации: Утверждение аппаратной конфигурации компьютера</w:t>
            </w:r>
          </w:p>
        </w:tc>
        <w:tc>
          <w:tcPr>
            <w:tcW w:w="5067" w:type="dxa"/>
            <w:vAlign w:val="bottom"/>
          </w:tcPr>
          <w:p w14:paraId="372C5FC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CB" w14:textId="77777777" w:rsidTr="00C858E9">
        <w:tc>
          <w:tcPr>
            <w:tcW w:w="9500" w:type="dxa"/>
            <w:gridSpan w:val="2"/>
            <w:vAlign w:val="bottom"/>
          </w:tcPr>
          <w:p w14:paraId="372C5FC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lastRenderedPageBreak/>
              <w:t>Контроль печати: Запрет печати конфиденциального документа</w:t>
            </w:r>
          </w:p>
        </w:tc>
        <w:tc>
          <w:tcPr>
            <w:tcW w:w="5067" w:type="dxa"/>
            <w:vAlign w:val="bottom"/>
          </w:tcPr>
          <w:p w14:paraId="372C5FC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CE" w14:textId="77777777" w:rsidTr="00C858E9">
        <w:tc>
          <w:tcPr>
            <w:tcW w:w="9500" w:type="dxa"/>
            <w:gridSpan w:val="2"/>
            <w:vAlign w:val="bottom"/>
          </w:tcPr>
          <w:p w14:paraId="372C5FC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Запрет прямого обращения к принтеру</w:t>
            </w:r>
          </w:p>
        </w:tc>
        <w:tc>
          <w:tcPr>
            <w:tcW w:w="5067" w:type="dxa"/>
            <w:vAlign w:val="bottom"/>
          </w:tcPr>
          <w:p w14:paraId="372C5FC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D1" w14:textId="77777777" w:rsidTr="00C858E9">
        <w:tc>
          <w:tcPr>
            <w:tcW w:w="9500" w:type="dxa"/>
            <w:gridSpan w:val="2"/>
            <w:vAlign w:val="bottom"/>
          </w:tcPr>
          <w:p w14:paraId="372C5FC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Начало печати документа</w:t>
            </w:r>
          </w:p>
        </w:tc>
        <w:tc>
          <w:tcPr>
            <w:tcW w:w="5067" w:type="dxa"/>
            <w:vAlign w:val="bottom"/>
          </w:tcPr>
          <w:p w14:paraId="372C5FD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D4" w14:textId="77777777" w:rsidTr="00C858E9">
        <w:tc>
          <w:tcPr>
            <w:tcW w:w="9500" w:type="dxa"/>
            <w:gridSpan w:val="2"/>
            <w:vAlign w:val="bottom"/>
          </w:tcPr>
          <w:p w14:paraId="372C5FD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Начало печати экземпляра документа</w:t>
            </w:r>
          </w:p>
        </w:tc>
        <w:tc>
          <w:tcPr>
            <w:tcW w:w="5067" w:type="dxa"/>
            <w:vAlign w:val="bottom"/>
          </w:tcPr>
          <w:p w14:paraId="372C5FD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D7" w14:textId="77777777" w:rsidTr="00C858E9">
        <w:tc>
          <w:tcPr>
            <w:tcW w:w="9500" w:type="dxa"/>
            <w:gridSpan w:val="2"/>
            <w:vAlign w:val="bottom"/>
          </w:tcPr>
          <w:p w14:paraId="372C5FD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Ошибка при печати документа</w:t>
            </w:r>
          </w:p>
        </w:tc>
        <w:tc>
          <w:tcPr>
            <w:tcW w:w="5067" w:type="dxa"/>
            <w:vAlign w:val="bottom"/>
          </w:tcPr>
          <w:p w14:paraId="372C5FD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DA" w14:textId="77777777" w:rsidTr="00C858E9">
        <w:tc>
          <w:tcPr>
            <w:tcW w:w="9500" w:type="dxa"/>
            <w:gridSpan w:val="2"/>
            <w:vAlign w:val="bottom"/>
          </w:tcPr>
          <w:p w14:paraId="372C5FD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Ошибка при печати экземпляра документа</w:t>
            </w:r>
          </w:p>
        </w:tc>
        <w:tc>
          <w:tcPr>
            <w:tcW w:w="5067" w:type="dxa"/>
            <w:vAlign w:val="bottom"/>
          </w:tcPr>
          <w:p w14:paraId="372C5FD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DD" w14:textId="77777777" w:rsidTr="00C858E9">
        <w:tc>
          <w:tcPr>
            <w:tcW w:w="9500" w:type="dxa"/>
            <w:gridSpan w:val="2"/>
            <w:vAlign w:val="bottom"/>
          </w:tcPr>
          <w:p w14:paraId="372C5FD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Печать документа</w:t>
            </w:r>
          </w:p>
        </w:tc>
        <w:tc>
          <w:tcPr>
            <w:tcW w:w="5067" w:type="dxa"/>
            <w:vAlign w:val="bottom"/>
          </w:tcPr>
          <w:p w14:paraId="372C5FD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E0" w14:textId="77777777" w:rsidTr="00C858E9">
        <w:tc>
          <w:tcPr>
            <w:tcW w:w="9500" w:type="dxa"/>
            <w:gridSpan w:val="2"/>
            <w:vAlign w:val="bottom"/>
          </w:tcPr>
          <w:p w14:paraId="372C5FD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Сохранение копии напечатанного документа</w:t>
            </w:r>
          </w:p>
        </w:tc>
        <w:tc>
          <w:tcPr>
            <w:tcW w:w="5067" w:type="dxa"/>
            <w:vAlign w:val="bottom"/>
          </w:tcPr>
          <w:p w14:paraId="372C5FD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E3" w14:textId="77777777" w:rsidTr="00C858E9">
        <w:tc>
          <w:tcPr>
            <w:tcW w:w="9500" w:type="dxa"/>
            <w:gridSpan w:val="2"/>
            <w:vAlign w:val="bottom"/>
          </w:tcPr>
          <w:p w14:paraId="372C5FE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Успешное завершение печати документа</w:t>
            </w:r>
          </w:p>
        </w:tc>
        <w:tc>
          <w:tcPr>
            <w:tcW w:w="5067" w:type="dxa"/>
            <w:vAlign w:val="bottom"/>
          </w:tcPr>
          <w:p w14:paraId="372C5FE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E6" w14:textId="77777777" w:rsidTr="00C858E9">
        <w:tc>
          <w:tcPr>
            <w:tcW w:w="9500" w:type="dxa"/>
            <w:gridSpan w:val="2"/>
            <w:vAlign w:val="bottom"/>
          </w:tcPr>
          <w:p w14:paraId="372C5FE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печати: Успешное завершение печати экземпляра документа</w:t>
            </w:r>
          </w:p>
        </w:tc>
        <w:tc>
          <w:tcPr>
            <w:tcW w:w="5067" w:type="dxa"/>
            <w:vAlign w:val="bottom"/>
          </w:tcPr>
          <w:p w14:paraId="372C5FE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5FE9" w14:textId="77777777" w:rsidTr="00C858E9">
        <w:tc>
          <w:tcPr>
            <w:tcW w:w="9500" w:type="dxa"/>
            <w:gridSpan w:val="2"/>
            <w:vAlign w:val="bottom"/>
          </w:tcPr>
          <w:p w14:paraId="372C5FE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приложений: Завершение процесса</w:t>
            </w:r>
          </w:p>
        </w:tc>
        <w:tc>
          <w:tcPr>
            <w:tcW w:w="5067" w:type="dxa"/>
            <w:vAlign w:val="bottom"/>
          </w:tcPr>
          <w:p w14:paraId="372C5FE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EC" w14:textId="77777777" w:rsidTr="00C858E9">
        <w:tc>
          <w:tcPr>
            <w:tcW w:w="9500" w:type="dxa"/>
            <w:gridSpan w:val="2"/>
            <w:vAlign w:val="bottom"/>
          </w:tcPr>
          <w:p w14:paraId="372C5FE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приложений: Запуск процесса</w:t>
            </w:r>
          </w:p>
        </w:tc>
        <w:tc>
          <w:tcPr>
            <w:tcW w:w="5067" w:type="dxa"/>
            <w:vAlign w:val="bottom"/>
          </w:tcPr>
          <w:p w14:paraId="372C5FE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EF" w14:textId="77777777" w:rsidTr="00C858E9">
        <w:tc>
          <w:tcPr>
            <w:tcW w:w="9500" w:type="dxa"/>
            <w:gridSpan w:val="2"/>
            <w:vAlign w:val="bottom"/>
          </w:tcPr>
          <w:p w14:paraId="372C5FE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Для ресурса отсутствует эталонное значение</w:t>
            </w:r>
          </w:p>
        </w:tc>
        <w:tc>
          <w:tcPr>
            <w:tcW w:w="5067" w:type="dxa"/>
            <w:vAlign w:val="bottom"/>
          </w:tcPr>
          <w:p w14:paraId="372C5FE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F2" w14:textId="77777777" w:rsidTr="00C858E9">
        <w:tc>
          <w:tcPr>
            <w:tcW w:w="9500" w:type="dxa"/>
            <w:gridSpan w:val="2"/>
            <w:vAlign w:val="bottom"/>
          </w:tcPr>
          <w:p w14:paraId="372C5FF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Добавление учетной записи к заданию ЗПС</w:t>
            </w:r>
          </w:p>
        </w:tc>
        <w:tc>
          <w:tcPr>
            <w:tcW w:w="5067" w:type="dxa"/>
            <w:vAlign w:val="bottom"/>
          </w:tcPr>
          <w:p w14:paraId="372C5FF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F5" w14:textId="77777777" w:rsidTr="00C858E9">
        <w:tc>
          <w:tcPr>
            <w:tcW w:w="9500" w:type="dxa"/>
            <w:gridSpan w:val="2"/>
            <w:vAlign w:val="bottom"/>
          </w:tcPr>
          <w:p w14:paraId="372C5FF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Изменение группы ресурсов</w:t>
            </w:r>
          </w:p>
        </w:tc>
        <w:tc>
          <w:tcPr>
            <w:tcW w:w="5067" w:type="dxa"/>
            <w:vAlign w:val="bottom"/>
          </w:tcPr>
          <w:p w14:paraId="372C5FF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F8" w14:textId="77777777" w:rsidTr="00C858E9">
        <w:tc>
          <w:tcPr>
            <w:tcW w:w="9500" w:type="dxa"/>
            <w:gridSpan w:val="2"/>
            <w:vAlign w:val="bottom"/>
          </w:tcPr>
          <w:p w14:paraId="372C5FF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Изменение задания</w:t>
            </w:r>
          </w:p>
        </w:tc>
        <w:tc>
          <w:tcPr>
            <w:tcW w:w="5067" w:type="dxa"/>
            <w:vAlign w:val="bottom"/>
          </w:tcPr>
          <w:p w14:paraId="372C5FF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FB" w14:textId="77777777" w:rsidTr="00C858E9">
        <w:tc>
          <w:tcPr>
            <w:tcW w:w="9500" w:type="dxa"/>
            <w:gridSpan w:val="2"/>
            <w:vAlign w:val="bottom"/>
          </w:tcPr>
          <w:p w14:paraId="372C5FF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Изменение задачи</w:t>
            </w:r>
          </w:p>
        </w:tc>
        <w:tc>
          <w:tcPr>
            <w:tcW w:w="5067" w:type="dxa"/>
            <w:vAlign w:val="bottom"/>
          </w:tcPr>
          <w:p w14:paraId="372C5FF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5FFE" w14:textId="77777777" w:rsidTr="00C858E9">
        <w:tc>
          <w:tcPr>
            <w:tcW w:w="9500" w:type="dxa"/>
            <w:gridSpan w:val="2"/>
            <w:vAlign w:val="bottom"/>
          </w:tcPr>
          <w:p w14:paraId="372C5FF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Исправление ошибок в базе данных</w:t>
            </w:r>
          </w:p>
        </w:tc>
        <w:tc>
          <w:tcPr>
            <w:tcW w:w="5067" w:type="dxa"/>
            <w:vAlign w:val="bottom"/>
          </w:tcPr>
          <w:p w14:paraId="372C5FF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01" w14:textId="77777777" w:rsidTr="00C858E9">
        <w:tc>
          <w:tcPr>
            <w:tcW w:w="9500" w:type="dxa"/>
            <w:gridSpan w:val="2"/>
            <w:vAlign w:val="bottom"/>
          </w:tcPr>
          <w:p w14:paraId="372C5FF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Нарушение целостности ресурса</w:t>
            </w:r>
          </w:p>
        </w:tc>
        <w:tc>
          <w:tcPr>
            <w:tcW w:w="5067" w:type="dxa"/>
            <w:vAlign w:val="bottom"/>
          </w:tcPr>
          <w:p w14:paraId="372C600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04" w14:textId="77777777" w:rsidTr="00C858E9">
        <w:tc>
          <w:tcPr>
            <w:tcW w:w="9500" w:type="dxa"/>
            <w:gridSpan w:val="2"/>
            <w:vAlign w:val="bottom"/>
          </w:tcPr>
          <w:p w14:paraId="372C600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Начало обработки задания на контроль целостности</w:t>
            </w:r>
          </w:p>
        </w:tc>
        <w:tc>
          <w:tcPr>
            <w:tcW w:w="5067" w:type="dxa"/>
            <w:vAlign w:val="bottom"/>
          </w:tcPr>
          <w:p w14:paraId="372C600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07" w14:textId="77777777" w:rsidTr="00C858E9">
        <w:tc>
          <w:tcPr>
            <w:tcW w:w="9500" w:type="dxa"/>
            <w:gridSpan w:val="2"/>
            <w:vAlign w:val="bottom"/>
          </w:tcPr>
          <w:p w14:paraId="372C600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Обнаружено нарушение целостности при обработке задания</w:t>
            </w:r>
          </w:p>
        </w:tc>
        <w:tc>
          <w:tcPr>
            <w:tcW w:w="5067" w:type="dxa"/>
            <w:vAlign w:val="bottom"/>
          </w:tcPr>
          <w:p w14:paraId="372C600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0A" w14:textId="77777777" w:rsidTr="00C858E9">
        <w:tc>
          <w:tcPr>
            <w:tcW w:w="9500" w:type="dxa"/>
            <w:gridSpan w:val="2"/>
            <w:vAlign w:val="bottom"/>
          </w:tcPr>
          <w:p w14:paraId="372C600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Ошибка при восстановлении ресурса по эталонному значению</w:t>
            </w:r>
          </w:p>
        </w:tc>
        <w:tc>
          <w:tcPr>
            <w:tcW w:w="5067" w:type="dxa"/>
            <w:vAlign w:val="bottom"/>
          </w:tcPr>
          <w:p w14:paraId="372C600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0D" w14:textId="77777777" w:rsidTr="00C858E9">
        <w:tc>
          <w:tcPr>
            <w:tcW w:w="9500" w:type="dxa"/>
            <w:gridSpan w:val="2"/>
            <w:vAlign w:val="bottom"/>
          </w:tcPr>
          <w:p w14:paraId="372C600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Ошибка при открытии базы данных контроля целостности</w:t>
            </w:r>
          </w:p>
        </w:tc>
        <w:tc>
          <w:tcPr>
            <w:tcW w:w="5067" w:type="dxa"/>
            <w:vAlign w:val="bottom"/>
          </w:tcPr>
          <w:p w14:paraId="372C600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10" w14:textId="77777777" w:rsidTr="00C858E9">
        <w:tc>
          <w:tcPr>
            <w:tcW w:w="9500" w:type="dxa"/>
            <w:gridSpan w:val="2"/>
            <w:vAlign w:val="bottom"/>
          </w:tcPr>
          <w:p w14:paraId="372C600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Ошибка при принятии текущего значения ресурса в качестве эталонного</w:t>
            </w:r>
          </w:p>
        </w:tc>
        <w:tc>
          <w:tcPr>
            <w:tcW w:w="5067" w:type="dxa"/>
            <w:vAlign w:val="bottom"/>
          </w:tcPr>
          <w:p w14:paraId="372C600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13" w14:textId="77777777" w:rsidTr="00C858E9">
        <w:tc>
          <w:tcPr>
            <w:tcW w:w="9500" w:type="dxa"/>
            <w:gridSpan w:val="2"/>
            <w:vAlign w:val="bottom"/>
          </w:tcPr>
          <w:p w14:paraId="372C601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Ошибка при расчете эталона</w:t>
            </w:r>
          </w:p>
        </w:tc>
        <w:tc>
          <w:tcPr>
            <w:tcW w:w="5067" w:type="dxa"/>
            <w:vAlign w:val="bottom"/>
          </w:tcPr>
          <w:p w14:paraId="372C601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16" w14:textId="77777777" w:rsidTr="00C858E9">
        <w:tc>
          <w:tcPr>
            <w:tcW w:w="9500" w:type="dxa"/>
            <w:gridSpan w:val="2"/>
            <w:vAlign w:val="bottom"/>
          </w:tcPr>
          <w:p w14:paraId="372C601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Ошибка синхронизации локальной базы данных с центральной</w:t>
            </w:r>
          </w:p>
        </w:tc>
        <w:tc>
          <w:tcPr>
            <w:tcW w:w="5067" w:type="dxa"/>
            <w:vAlign w:val="bottom"/>
          </w:tcPr>
          <w:p w14:paraId="372C601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19" w14:textId="77777777" w:rsidTr="00C858E9">
        <w:tc>
          <w:tcPr>
            <w:tcW w:w="9500" w:type="dxa"/>
            <w:gridSpan w:val="2"/>
            <w:vAlign w:val="bottom"/>
          </w:tcPr>
          <w:p w14:paraId="372C601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Ресурс восстановлен по эталонному значению</w:t>
            </w:r>
          </w:p>
        </w:tc>
        <w:tc>
          <w:tcPr>
            <w:tcW w:w="5067" w:type="dxa"/>
            <w:vAlign w:val="bottom"/>
          </w:tcPr>
          <w:p w14:paraId="372C601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1C" w14:textId="77777777" w:rsidTr="00C858E9">
        <w:tc>
          <w:tcPr>
            <w:tcW w:w="9500" w:type="dxa"/>
            <w:gridSpan w:val="2"/>
            <w:vAlign w:val="bottom"/>
          </w:tcPr>
          <w:p w14:paraId="372C601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 xml:space="preserve">Контроль целостности: Синхронизация локальной базы данных с центральной </w:t>
            </w:r>
          </w:p>
        </w:tc>
        <w:tc>
          <w:tcPr>
            <w:tcW w:w="5067" w:type="dxa"/>
            <w:vAlign w:val="bottom"/>
          </w:tcPr>
          <w:p w14:paraId="372C601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1F" w14:textId="77777777" w:rsidTr="00C858E9">
        <w:tc>
          <w:tcPr>
            <w:tcW w:w="9500" w:type="dxa"/>
            <w:gridSpan w:val="2"/>
            <w:vAlign w:val="bottom"/>
          </w:tcPr>
          <w:p w14:paraId="372C601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Снятие задания КЦ с контроля</w:t>
            </w:r>
          </w:p>
        </w:tc>
        <w:tc>
          <w:tcPr>
            <w:tcW w:w="5067" w:type="dxa"/>
            <w:vAlign w:val="bottom"/>
          </w:tcPr>
          <w:p w14:paraId="372C601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22" w14:textId="77777777" w:rsidTr="00C858E9">
        <w:tc>
          <w:tcPr>
            <w:tcW w:w="9500" w:type="dxa"/>
            <w:gridSpan w:val="2"/>
            <w:vAlign w:val="bottom"/>
          </w:tcPr>
          <w:p w14:paraId="372C602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Создание группы ресурсов</w:t>
            </w:r>
          </w:p>
        </w:tc>
        <w:tc>
          <w:tcPr>
            <w:tcW w:w="5067" w:type="dxa"/>
            <w:vAlign w:val="bottom"/>
          </w:tcPr>
          <w:p w14:paraId="372C602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25" w14:textId="77777777" w:rsidTr="00C858E9">
        <w:tc>
          <w:tcPr>
            <w:tcW w:w="9500" w:type="dxa"/>
            <w:gridSpan w:val="2"/>
            <w:vAlign w:val="bottom"/>
          </w:tcPr>
          <w:p w14:paraId="372C602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Создание задания</w:t>
            </w:r>
          </w:p>
        </w:tc>
        <w:tc>
          <w:tcPr>
            <w:tcW w:w="5067" w:type="dxa"/>
            <w:vAlign w:val="bottom"/>
          </w:tcPr>
          <w:p w14:paraId="372C602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28" w14:textId="77777777" w:rsidTr="00C858E9">
        <w:tc>
          <w:tcPr>
            <w:tcW w:w="9500" w:type="dxa"/>
            <w:gridSpan w:val="2"/>
            <w:vAlign w:val="bottom"/>
          </w:tcPr>
          <w:p w14:paraId="372C602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Создание задачи</w:t>
            </w:r>
          </w:p>
        </w:tc>
        <w:tc>
          <w:tcPr>
            <w:tcW w:w="5067" w:type="dxa"/>
            <w:vAlign w:val="bottom"/>
          </w:tcPr>
          <w:p w14:paraId="372C602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2B" w14:textId="77777777" w:rsidTr="00C858E9">
        <w:tc>
          <w:tcPr>
            <w:tcW w:w="9500" w:type="dxa"/>
            <w:gridSpan w:val="2"/>
            <w:vAlign w:val="bottom"/>
          </w:tcPr>
          <w:p w14:paraId="372C602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Текущее значение ресурса принято в качестве эталонного</w:t>
            </w:r>
          </w:p>
        </w:tc>
        <w:tc>
          <w:tcPr>
            <w:tcW w:w="5067" w:type="dxa"/>
            <w:vAlign w:val="bottom"/>
          </w:tcPr>
          <w:p w14:paraId="372C602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2E" w14:textId="77777777" w:rsidTr="00C858E9">
        <w:tc>
          <w:tcPr>
            <w:tcW w:w="9500" w:type="dxa"/>
            <w:gridSpan w:val="2"/>
            <w:vAlign w:val="bottom"/>
          </w:tcPr>
          <w:p w14:paraId="372C602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Удаление группы ресурсов</w:t>
            </w:r>
          </w:p>
        </w:tc>
        <w:tc>
          <w:tcPr>
            <w:tcW w:w="5067" w:type="dxa"/>
            <w:vAlign w:val="bottom"/>
          </w:tcPr>
          <w:p w14:paraId="372C602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31" w14:textId="77777777" w:rsidTr="00C858E9">
        <w:tc>
          <w:tcPr>
            <w:tcW w:w="9500" w:type="dxa"/>
            <w:gridSpan w:val="2"/>
            <w:vAlign w:val="bottom"/>
          </w:tcPr>
          <w:p w14:paraId="372C602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Удаление задания</w:t>
            </w:r>
          </w:p>
        </w:tc>
        <w:tc>
          <w:tcPr>
            <w:tcW w:w="5067" w:type="dxa"/>
            <w:vAlign w:val="bottom"/>
          </w:tcPr>
          <w:p w14:paraId="372C603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34" w14:textId="77777777" w:rsidTr="00C858E9">
        <w:tc>
          <w:tcPr>
            <w:tcW w:w="9500" w:type="dxa"/>
            <w:gridSpan w:val="2"/>
            <w:vAlign w:val="bottom"/>
          </w:tcPr>
          <w:p w14:paraId="372C603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Удаление задачи</w:t>
            </w:r>
          </w:p>
        </w:tc>
        <w:tc>
          <w:tcPr>
            <w:tcW w:w="5067" w:type="dxa"/>
            <w:vAlign w:val="bottom"/>
          </w:tcPr>
          <w:p w14:paraId="372C603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37" w14:textId="77777777" w:rsidTr="00C858E9">
        <w:tc>
          <w:tcPr>
            <w:tcW w:w="9500" w:type="dxa"/>
            <w:gridSpan w:val="2"/>
            <w:vAlign w:val="bottom"/>
          </w:tcPr>
          <w:p w14:paraId="372C603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Удаление устаревших эталонных значений</w:t>
            </w:r>
          </w:p>
        </w:tc>
        <w:tc>
          <w:tcPr>
            <w:tcW w:w="5067" w:type="dxa"/>
            <w:vAlign w:val="bottom"/>
          </w:tcPr>
          <w:p w14:paraId="372C603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3A" w14:textId="77777777" w:rsidTr="00C858E9">
        <w:tc>
          <w:tcPr>
            <w:tcW w:w="9500" w:type="dxa"/>
            <w:gridSpan w:val="2"/>
            <w:vAlign w:val="bottom"/>
          </w:tcPr>
          <w:p w14:paraId="372C603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Удаление учетной записи из задания ЗПС</w:t>
            </w:r>
          </w:p>
        </w:tc>
        <w:tc>
          <w:tcPr>
            <w:tcW w:w="5067" w:type="dxa"/>
            <w:vAlign w:val="bottom"/>
          </w:tcPr>
          <w:p w14:paraId="372C603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3D" w14:textId="77777777" w:rsidTr="00C858E9">
        <w:tc>
          <w:tcPr>
            <w:tcW w:w="9500" w:type="dxa"/>
            <w:gridSpan w:val="2"/>
            <w:vAlign w:val="bottom"/>
          </w:tcPr>
          <w:p w14:paraId="372C603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Успешная проверка целостности ресурса</w:t>
            </w:r>
          </w:p>
        </w:tc>
        <w:tc>
          <w:tcPr>
            <w:tcW w:w="5067" w:type="dxa"/>
            <w:vAlign w:val="bottom"/>
          </w:tcPr>
          <w:p w14:paraId="372C603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40" w14:textId="77777777" w:rsidTr="00C858E9">
        <w:tc>
          <w:tcPr>
            <w:tcW w:w="9500" w:type="dxa"/>
            <w:gridSpan w:val="2"/>
            <w:vAlign w:val="bottom"/>
          </w:tcPr>
          <w:p w14:paraId="372C603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Контроль целостности: Успешное завершение задания на контроль целостности</w:t>
            </w:r>
          </w:p>
        </w:tc>
        <w:tc>
          <w:tcPr>
            <w:tcW w:w="5067" w:type="dxa"/>
            <w:vAlign w:val="bottom"/>
          </w:tcPr>
          <w:p w14:paraId="372C603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43" w14:textId="77777777" w:rsidTr="00C858E9">
        <w:tc>
          <w:tcPr>
            <w:tcW w:w="9500" w:type="dxa"/>
            <w:gridSpan w:val="2"/>
            <w:vAlign w:val="bottom"/>
          </w:tcPr>
          <w:p w14:paraId="372C604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lastRenderedPageBreak/>
              <w:t>Контроль целостности: Установка задания КЦ на контроль</w:t>
            </w:r>
          </w:p>
        </w:tc>
        <w:tc>
          <w:tcPr>
            <w:tcW w:w="5067" w:type="dxa"/>
            <w:vAlign w:val="bottom"/>
          </w:tcPr>
          <w:p w14:paraId="372C604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46" w14:textId="77777777" w:rsidTr="00C858E9">
        <w:tc>
          <w:tcPr>
            <w:tcW w:w="9500" w:type="dxa"/>
            <w:gridSpan w:val="2"/>
            <w:vAlign w:val="bottom"/>
          </w:tcPr>
          <w:p w14:paraId="372C604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Общие события: Информационное событие</w:t>
            </w:r>
          </w:p>
        </w:tc>
        <w:tc>
          <w:tcPr>
            <w:tcW w:w="5067" w:type="dxa"/>
            <w:vAlign w:val="bottom"/>
          </w:tcPr>
          <w:p w14:paraId="372C604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49" w14:textId="77777777" w:rsidTr="00C858E9">
        <w:tc>
          <w:tcPr>
            <w:tcW w:w="9500" w:type="dxa"/>
            <w:gridSpan w:val="2"/>
            <w:vAlign w:val="bottom"/>
          </w:tcPr>
          <w:p w14:paraId="372C604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Общие события: Несанкционированное действие</w:t>
            </w:r>
          </w:p>
        </w:tc>
        <w:tc>
          <w:tcPr>
            <w:tcW w:w="5067" w:type="dxa"/>
            <w:vAlign w:val="bottom"/>
          </w:tcPr>
          <w:p w14:paraId="372C604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4C" w14:textId="77777777" w:rsidTr="00C858E9">
        <w:tc>
          <w:tcPr>
            <w:tcW w:w="9500" w:type="dxa"/>
            <w:gridSpan w:val="2"/>
            <w:vAlign w:val="bottom"/>
          </w:tcPr>
          <w:p w14:paraId="372C604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Общие события: Ошибка</w:t>
            </w:r>
          </w:p>
        </w:tc>
        <w:tc>
          <w:tcPr>
            <w:tcW w:w="5067" w:type="dxa"/>
            <w:vAlign w:val="bottom"/>
          </w:tcPr>
          <w:p w14:paraId="372C604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4F" w14:textId="77777777" w:rsidTr="00C858E9">
        <w:tc>
          <w:tcPr>
            <w:tcW w:w="9500" w:type="dxa"/>
            <w:gridSpan w:val="2"/>
            <w:vAlign w:val="bottom"/>
          </w:tcPr>
          <w:p w14:paraId="372C604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Общие события: Предупреждение</w:t>
            </w:r>
          </w:p>
        </w:tc>
        <w:tc>
          <w:tcPr>
            <w:tcW w:w="5067" w:type="dxa"/>
            <w:vAlign w:val="bottom"/>
          </w:tcPr>
          <w:p w14:paraId="372C604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52" w14:textId="77777777" w:rsidTr="00C858E9">
        <w:tc>
          <w:tcPr>
            <w:tcW w:w="9500" w:type="dxa"/>
            <w:gridSpan w:val="2"/>
            <w:vAlign w:val="bottom"/>
          </w:tcPr>
          <w:p w14:paraId="372C605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Общие события: Событие</w:t>
            </w:r>
          </w:p>
        </w:tc>
        <w:tc>
          <w:tcPr>
            <w:tcW w:w="5067" w:type="dxa"/>
            <w:vAlign w:val="bottom"/>
          </w:tcPr>
          <w:p w14:paraId="372C605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55" w14:textId="77777777" w:rsidTr="00C858E9">
        <w:tc>
          <w:tcPr>
            <w:tcW w:w="9500" w:type="dxa"/>
            <w:gridSpan w:val="2"/>
            <w:vAlign w:val="bottom"/>
          </w:tcPr>
          <w:p w14:paraId="372C605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Вывод конфиденциальной информации на внешний носитель</w:t>
            </w:r>
          </w:p>
        </w:tc>
        <w:tc>
          <w:tcPr>
            <w:tcW w:w="5067" w:type="dxa"/>
            <w:vAlign w:val="bottom"/>
          </w:tcPr>
          <w:p w14:paraId="372C605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58" w14:textId="77777777" w:rsidTr="00C858E9">
        <w:tc>
          <w:tcPr>
            <w:tcW w:w="9500" w:type="dxa"/>
            <w:gridSpan w:val="2"/>
            <w:vAlign w:val="bottom"/>
          </w:tcPr>
          <w:p w14:paraId="372C605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Доступ к конфиденциальному ресурсу</w:t>
            </w:r>
          </w:p>
        </w:tc>
        <w:tc>
          <w:tcPr>
            <w:tcW w:w="5067" w:type="dxa"/>
            <w:vAlign w:val="bottom"/>
          </w:tcPr>
          <w:p w14:paraId="372C605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5B" w14:textId="77777777" w:rsidTr="00C858E9">
        <w:tc>
          <w:tcPr>
            <w:tcW w:w="9500" w:type="dxa"/>
            <w:gridSpan w:val="2"/>
            <w:vAlign w:val="bottom"/>
          </w:tcPr>
          <w:p w14:paraId="372C605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Запрет вывода конфиденциальной информации на внешний носитель</w:t>
            </w:r>
          </w:p>
        </w:tc>
        <w:tc>
          <w:tcPr>
            <w:tcW w:w="5067" w:type="dxa"/>
            <w:vAlign w:val="bottom"/>
          </w:tcPr>
          <w:p w14:paraId="372C605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5E" w14:textId="77777777" w:rsidTr="00C858E9">
        <w:tc>
          <w:tcPr>
            <w:tcW w:w="9500" w:type="dxa"/>
            <w:gridSpan w:val="2"/>
            <w:vAlign w:val="bottom"/>
          </w:tcPr>
          <w:p w14:paraId="372C605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Запрет доступа к конфиденциальному ресурсу</w:t>
            </w:r>
          </w:p>
        </w:tc>
        <w:tc>
          <w:tcPr>
            <w:tcW w:w="5067" w:type="dxa"/>
            <w:vAlign w:val="bottom"/>
          </w:tcPr>
          <w:p w14:paraId="372C605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61" w14:textId="77777777" w:rsidTr="00C858E9">
        <w:tc>
          <w:tcPr>
            <w:tcW w:w="9500" w:type="dxa"/>
            <w:gridSpan w:val="2"/>
            <w:vAlign w:val="bottom"/>
          </w:tcPr>
          <w:p w14:paraId="372C605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Запрет изменения параметров конфиденциальности ресурса</w:t>
            </w:r>
          </w:p>
        </w:tc>
        <w:tc>
          <w:tcPr>
            <w:tcW w:w="5067" w:type="dxa"/>
            <w:vAlign w:val="bottom"/>
          </w:tcPr>
          <w:p w14:paraId="372C606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64" w14:textId="77777777" w:rsidTr="00C858E9">
        <w:tc>
          <w:tcPr>
            <w:tcW w:w="9500" w:type="dxa"/>
            <w:gridSpan w:val="2"/>
            <w:vAlign w:val="bottom"/>
          </w:tcPr>
          <w:p w14:paraId="372C606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Запрет перемещения конфиденциального ресурса</w:t>
            </w:r>
          </w:p>
        </w:tc>
        <w:tc>
          <w:tcPr>
            <w:tcW w:w="5067" w:type="dxa"/>
            <w:vAlign w:val="bottom"/>
          </w:tcPr>
          <w:p w14:paraId="372C606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67" w14:textId="77777777" w:rsidTr="00C858E9">
        <w:tc>
          <w:tcPr>
            <w:tcW w:w="9500" w:type="dxa"/>
            <w:gridSpan w:val="2"/>
            <w:vAlign w:val="bottom"/>
          </w:tcPr>
          <w:p w14:paraId="372C606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Изменение параметров конфиденциальности ресурса</w:t>
            </w:r>
          </w:p>
        </w:tc>
        <w:tc>
          <w:tcPr>
            <w:tcW w:w="5067" w:type="dxa"/>
            <w:vAlign w:val="bottom"/>
          </w:tcPr>
          <w:p w14:paraId="372C606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6A" w14:textId="77777777" w:rsidTr="00C858E9">
        <w:tc>
          <w:tcPr>
            <w:tcW w:w="9500" w:type="dxa"/>
            <w:gridSpan w:val="2"/>
            <w:vAlign w:val="bottom"/>
          </w:tcPr>
          <w:p w14:paraId="372C606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Использование механизма исключений</w:t>
            </w:r>
          </w:p>
        </w:tc>
        <w:tc>
          <w:tcPr>
            <w:tcW w:w="5067" w:type="dxa"/>
            <w:vAlign w:val="bottom"/>
          </w:tcPr>
          <w:p w14:paraId="372C606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6D" w14:textId="77777777" w:rsidTr="00C858E9">
        <w:tc>
          <w:tcPr>
            <w:tcW w:w="9500" w:type="dxa"/>
            <w:gridSpan w:val="2"/>
            <w:vAlign w:val="bottom"/>
          </w:tcPr>
          <w:p w14:paraId="372C606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Конфликт категорий конфиденциальности</w:t>
            </w:r>
          </w:p>
        </w:tc>
        <w:tc>
          <w:tcPr>
            <w:tcW w:w="5067" w:type="dxa"/>
            <w:vAlign w:val="bottom"/>
          </w:tcPr>
          <w:p w14:paraId="372C606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70" w14:textId="77777777" w:rsidTr="00C858E9">
        <w:tc>
          <w:tcPr>
            <w:tcW w:w="9500" w:type="dxa"/>
            <w:gridSpan w:val="2"/>
            <w:vAlign w:val="bottom"/>
          </w:tcPr>
          <w:p w14:paraId="372C606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Полномочное управление доступом: Перемещение конфиденциального ресурса</w:t>
            </w:r>
          </w:p>
        </w:tc>
        <w:tc>
          <w:tcPr>
            <w:tcW w:w="5067" w:type="dxa"/>
            <w:vAlign w:val="bottom"/>
          </w:tcPr>
          <w:p w14:paraId="372C606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73" w14:textId="77777777" w:rsidTr="00C858E9">
        <w:tc>
          <w:tcPr>
            <w:tcW w:w="9500" w:type="dxa"/>
            <w:gridSpan w:val="2"/>
            <w:vAlign w:val="bottom"/>
          </w:tcPr>
          <w:p w14:paraId="372C6071" w14:textId="26CFC263" w:rsidR="00A64E1E" w:rsidRPr="009D3AE0" w:rsidRDefault="00D46F31" w:rsidP="00880211">
            <w:pPr>
              <w:rPr>
                <w:rFonts w:ascii="Times New Roman CYR" w:hAnsi="Times New Roman CYR" w:cs="Times New Roman CYR"/>
                <w:color w:val="000000"/>
              </w:rPr>
            </w:pPr>
            <w:r>
              <w:rPr>
                <w:rFonts w:ascii="Times New Roman CYR" w:hAnsi="Times New Roman CYR" w:cs="Times New Roman CYR"/>
                <w:color w:val="000000"/>
              </w:rPr>
              <w:t>П</w:t>
            </w:r>
            <w:r w:rsidR="00A64E1E" w:rsidRPr="009D3AE0">
              <w:rPr>
                <w:rFonts w:ascii="Times New Roman CYR" w:hAnsi="Times New Roman CYR" w:cs="Times New Roman CYR"/>
                <w:color w:val="000000"/>
              </w:rPr>
              <w:t>олномочное управление доступом: Удаление конфиденциального ресурса</w:t>
            </w:r>
          </w:p>
        </w:tc>
        <w:tc>
          <w:tcPr>
            <w:tcW w:w="5067" w:type="dxa"/>
            <w:vAlign w:val="bottom"/>
          </w:tcPr>
          <w:p w14:paraId="372C607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76" w14:textId="77777777" w:rsidTr="00C858E9">
        <w:tc>
          <w:tcPr>
            <w:tcW w:w="9500" w:type="dxa"/>
            <w:gridSpan w:val="2"/>
            <w:vAlign w:val="bottom"/>
          </w:tcPr>
          <w:p w14:paraId="372C607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Разграничение доступа к устройствам: Доступ к устройству</w:t>
            </w:r>
          </w:p>
        </w:tc>
        <w:tc>
          <w:tcPr>
            <w:tcW w:w="5067" w:type="dxa"/>
            <w:vAlign w:val="bottom"/>
          </w:tcPr>
          <w:p w14:paraId="372C607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79" w14:textId="77777777" w:rsidTr="00C858E9">
        <w:tc>
          <w:tcPr>
            <w:tcW w:w="9500" w:type="dxa"/>
            <w:gridSpan w:val="2"/>
            <w:vAlign w:val="bottom"/>
          </w:tcPr>
          <w:p w14:paraId="372C607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Разграничение доступа к устройствам: Запрет доступа к устройству</w:t>
            </w:r>
          </w:p>
        </w:tc>
        <w:tc>
          <w:tcPr>
            <w:tcW w:w="5067" w:type="dxa"/>
            <w:vAlign w:val="bottom"/>
          </w:tcPr>
          <w:p w14:paraId="372C607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7C" w14:textId="77777777" w:rsidTr="00C858E9">
        <w:tc>
          <w:tcPr>
            <w:tcW w:w="9500" w:type="dxa"/>
            <w:gridSpan w:val="2"/>
            <w:vAlign w:val="bottom"/>
          </w:tcPr>
          <w:p w14:paraId="372C607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Разграничение доступа к устройствам: Запрет подключения устройства</w:t>
            </w:r>
          </w:p>
        </w:tc>
        <w:tc>
          <w:tcPr>
            <w:tcW w:w="5067" w:type="dxa"/>
            <w:vAlign w:val="bottom"/>
          </w:tcPr>
          <w:p w14:paraId="372C607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7F" w14:textId="77777777" w:rsidTr="00C858E9">
        <w:tc>
          <w:tcPr>
            <w:tcW w:w="9500" w:type="dxa"/>
            <w:gridSpan w:val="2"/>
            <w:vAlign w:val="bottom"/>
          </w:tcPr>
          <w:p w14:paraId="372C607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Разграничение доступа к устройствам: Несанкционированное отключение устройства</w:t>
            </w:r>
          </w:p>
        </w:tc>
        <w:tc>
          <w:tcPr>
            <w:tcW w:w="5067" w:type="dxa"/>
            <w:vAlign w:val="bottom"/>
          </w:tcPr>
          <w:p w14:paraId="372C607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82" w14:textId="77777777" w:rsidTr="00C858E9">
        <w:tc>
          <w:tcPr>
            <w:tcW w:w="9500" w:type="dxa"/>
            <w:gridSpan w:val="2"/>
            <w:vAlign w:val="bottom"/>
          </w:tcPr>
          <w:p w14:paraId="372C608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Разграничение доступа к устройствам: Отключение устройства</w:t>
            </w:r>
          </w:p>
        </w:tc>
        <w:tc>
          <w:tcPr>
            <w:tcW w:w="5067" w:type="dxa"/>
            <w:vAlign w:val="bottom"/>
          </w:tcPr>
          <w:p w14:paraId="372C608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85" w14:textId="77777777" w:rsidTr="00C858E9">
        <w:tc>
          <w:tcPr>
            <w:tcW w:w="9500" w:type="dxa"/>
            <w:gridSpan w:val="2"/>
            <w:vAlign w:val="bottom"/>
          </w:tcPr>
          <w:p w14:paraId="372C608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Разграничение доступа к устройствам: Подключение устройства</w:t>
            </w:r>
          </w:p>
        </w:tc>
        <w:tc>
          <w:tcPr>
            <w:tcW w:w="5067" w:type="dxa"/>
            <w:vAlign w:val="bottom"/>
          </w:tcPr>
          <w:p w14:paraId="372C608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88" w14:textId="77777777" w:rsidTr="00C858E9">
        <w:tc>
          <w:tcPr>
            <w:tcW w:w="9500" w:type="dxa"/>
            <w:gridSpan w:val="2"/>
            <w:vAlign w:val="bottom"/>
          </w:tcPr>
          <w:p w14:paraId="372C608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Расширение групповой политики: Групповые политики успешно применены</w:t>
            </w:r>
          </w:p>
        </w:tc>
        <w:tc>
          <w:tcPr>
            <w:tcW w:w="5067" w:type="dxa"/>
            <w:vAlign w:val="bottom"/>
          </w:tcPr>
          <w:p w14:paraId="372C608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8B" w14:textId="77777777" w:rsidTr="00C858E9">
        <w:tc>
          <w:tcPr>
            <w:tcW w:w="9500" w:type="dxa"/>
            <w:gridSpan w:val="2"/>
            <w:vAlign w:val="bottom"/>
          </w:tcPr>
          <w:p w14:paraId="372C608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Расширение групповой политики: Ошибка применения групповых политик</w:t>
            </w:r>
          </w:p>
        </w:tc>
        <w:tc>
          <w:tcPr>
            <w:tcW w:w="5067" w:type="dxa"/>
            <w:vAlign w:val="bottom"/>
          </w:tcPr>
          <w:p w14:paraId="372C608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8E" w14:textId="77777777" w:rsidTr="00C858E9">
        <w:tc>
          <w:tcPr>
            <w:tcW w:w="9500" w:type="dxa"/>
            <w:gridSpan w:val="2"/>
            <w:vAlign w:val="bottom"/>
          </w:tcPr>
          <w:p w14:paraId="372C608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Расширение групповой политики: Предупреждение при применении групповых политик</w:t>
            </w:r>
          </w:p>
        </w:tc>
        <w:tc>
          <w:tcPr>
            <w:tcW w:w="5067" w:type="dxa"/>
            <w:vAlign w:val="bottom"/>
          </w:tcPr>
          <w:p w14:paraId="372C608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91" w14:textId="77777777" w:rsidTr="00C858E9">
        <w:tc>
          <w:tcPr>
            <w:tcW w:w="9500" w:type="dxa"/>
            <w:gridSpan w:val="2"/>
          </w:tcPr>
          <w:p w14:paraId="372C608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Сеть: Запрет сетевого подключения под другим именем</w:t>
            </w:r>
          </w:p>
        </w:tc>
        <w:tc>
          <w:tcPr>
            <w:tcW w:w="5067" w:type="dxa"/>
          </w:tcPr>
          <w:p w14:paraId="372C609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94" w14:textId="77777777" w:rsidTr="00C858E9">
        <w:tc>
          <w:tcPr>
            <w:tcW w:w="9500" w:type="dxa"/>
            <w:gridSpan w:val="2"/>
            <w:vAlign w:val="bottom"/>
          </w:tcPr>
          <w:p w14:paraId="372C609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Служба репликации: Ошибка создания контекста пользователя</w:t>
            </w:r>
          </w:p>
        </w:tc>
        <w:tc>
          <w:tcPr>
            <w:tcW w:w="5067" w:type="dxa"/>
            <w:vAlign w:val="bottom"/>
          </w:tcPr>
          <w:p w14:paraId="372C609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97" w14:textId="77777777" w:rsidTr="00C858E9">
        <w:tc>
          <w:tcPr>
            <w:tcW w:w="9500" w:type="dxa"/>
            <w:gridSpan w:val="2"/>
            <w:vAlign w:val="bottom"/>
          </w:tcPr>
          <w:p w14:paraId="372C609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Завершена запись на сменный диск</w:t>
            </w:r>
          </w:p>
        </w:tc>
        <w:tc>
          <w:tcPr>
            <w:tcW w:w="5067" w:type="dxa"/>
            <w:vAlign w:val="bottom"/>
          </w:tcPr>
          <w:p w14:paraId="372C609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9A" w14:textId="77777777" w:rsidTr="00C858E9">
        <w:tc>
          <w:tcPr>
            <w:tcW w:w="9500" w:type="dxa"/>
            <w:gridSpan w:val="2"/>
            <w:vAlign w:val="bottom"/>
          </w:tcPr>
          <w:p w14:paraId="372C609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Завершена запись образа CD/DVD/BD</w:t>
            </w:r>
          </w:p>
        </w:tc>
        <w:tc>
          <w:tcPr>
            <w:tcW w:w="5067" w:type="dxa"/>
            <w:vAlign w:val="bottom"/>
          </w:tcPr>
          <w:p w14:paraId="372C609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9D" w14:textId="77777777" w:rsidTr="00C858E9">
        <w:tc>
          <w:tcPr>
            <w:tcW w:w="9500" w:type="dxa"/>
            <w:gridSpan w:val="2"/>
            <w:vAlign w:val="bottom"/>
          </w:tcPr>
          <w:p w14:paraId="372C609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Запрет записи на сменный диск</w:t>
            </w:r>
          </w:p>
        </w:tc>
        <w:tc>
          <w:tcPr>
            <w:tcW w:w="5067" w:type="dxa"/>
            <w:vAlign w:val="bottom"/>
          </w:tcPr>
          <w:p w14:paraId="372C609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A0" w14:textId="77777777" w:rsidTr="00C858E9">
        <w:tc>
          <w:tcPr>
            <w:tcW w:w="9500" w:type="dxa"/>
            <w:gridSpan w:val="2"/>
            <w:vAlign w:val="bottom"/>
          </w:tcPr>
          <w:p w14:paraId="372C609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Запрет записи образа CD/DVD/BD</w:t>
            </w:r>
          </w:p>
        </w:tc>
        <w:tc>
          <w:tcPr>
            <w:tcW w:w="5067" w:type="dxa"/>
            <w:vAlign w:val="bottom"/>
          </w:tcPr>
          <w:p w14:paraId="372C609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A3" w14:textId="77777777" w:rsidTr="00C858E9">
        <w:tc>
          <w:tcPr>
            <w:tcW w:w="9500" w:type="dxa"/>
            <w:gridSpan w:val="2"/>
            <w:vAlign w:val="bottom"/>
          </w:tcPr>
          <w:p w14:paraId="372C60A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Начата запись на сменный диск</w:t>
            </w:r>
          </w:p>
        </w:tc>
        <w:tc>
          <w:tcPr>
            <w:tcW w:w="5067" w:type="dxa"/>
            <w:vAlign w:val="bottom"/>
          </w:tcPr>
          <w:p w14:paraId="372C60A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A6" w14:textId="77777777" w:rsidTr="00C858E9">
        <w:tc>
          <w:tcPr>
            <w:tcW w:w="9500" w:type="dxa"/>
            <w:gridSpan w:val="2"/>
            <w:vAlign w:val="bottom"/>
          </w:tcPr>
          <w:p w14:paraId="372C60A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Начата запись образа CD/DVD/BD</w:t>
            </w:r>
          </w:p>
        </w:tc>
        <w:tc>
          <w:tcPr>
            <w:tcW w:w="5067" w:type="dxa"/>
            <w:vAlign w:val="bottom"/>
          </w:tcPr>
          <w:p w14:paraId="372C60A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A9" w14:textId="77777777" w:rsidTr="00C858E9">
        <w:tc>
          <w:tcPr>
            <w:tcW w:w="9500" w:type="dxa"/>
            <w:gridSpan w:val="2"/>
            <w:vAlign w:val="bottom"/>
          </w:tcPr>
          <w:p w14:paraId="372C60A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Ошибка записи на сменный диск</w:t>
            </w:r>
          </w:p>
        </w:tc>
        <w:tc>
          <w:tcPr>
            <w:tcW w:w="5067" w:type="dxa"/>
            <w:vAlign w:val="bottom"/>
          </w:tcPr>
          <w:p w14:paraId="372C60A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AC" w14:textId="77777777" w:rsidTr="00C858E9">
        <w:tc>
          <w:tcPr>
            <w:tcW w:w="9500" w:type="dxa"/>
            <w:gridSpan w:val="2"/>
            <w:vAlign w:val="bottom"/>
          </w:tcPr>
          <w:p w14:paraId="372C60A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Теневое копирование: Ошибка записи образа CD/DVD/BD</w:t>
            </w:r>
          </w:p>
        </w:tc>
        <w:tc>
          <w:tcPr>
            <w:tcW w:w="5067" w:type="dxa"/>
            <w:vAlign w:val="bottom"/>
          </w:tcPr>
          <w:p w14:paraId="372C60A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отключена</w:t>
            </w:r>
          </w:p>
        </w:tc>
      </w:tr>
      <w:tr w:rsidR="00A64E1E" w:rsidRPr="000F01CC" w14:paraId="372C60AF" w14:textId="77777777" w:rsidTr="00C858E9">
        <w:tc>
          <w:tcPr>
            <w:tcW w:w="9500" w:type="dxa"/>
            <w:gridSpan w:val="2"/>
            <w:vAlign w:val="bottom"/>
          </w:tcPr>
          <w:p w14:paraId="372C60A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Добавление субъекта</w:t>
            </w:r>
          </w:p>
        </w:tc>
        <w:tc>
          <w:tcPr>
            <w:tcW w:w="5067" w:type="dxa"/>
            <w:vAlign w:val="bottom"/>
          </w:tcPr>
          <w:p w14:paraId="372C60A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B2" w14:textId="77777777" w:rsidTr="00C858E9">
        <w:tc>
          <w:tcPr>
            <w:tcW w:w="9500" w:type="dxa"/>
            <w:gridSpan w:val="2"/>
            <w:vAlign w:val="bottom"/>
          </w:tcPr>
          <w:p w14:paraId="372C60B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Добавление учетной записи к заданию ЗПС</w:t>
            </w:r>
          </w:p>
        </w:tc>
        <w:tc>
          <w:tcPr>
            <w:tcW w:w="5067" w:type="dxa"/>
            <w:vAlign w:val="bottom"/>
          </w:tcPr>
          <w:p w14:paraId="372C60B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B5" w14:textId="77777777" w:rsidTr="00C858E9">
        <w:tc>
          <w:tcPr>
            <w:tcW w:w="9500" w:type="dxa"/>
            <w:gridSpan w:val="2"/>
            <w:vAlign w:val="bottom"/>
          </w:tcPr>
          <w:p w14:paraId="372C60B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Изменение группы ресурсов</w:t>
            </w:r>
          </w:p>
        </w:tc>
        <w:tc>
          <w:tcPr>
            <w:tcW w:w="5067" w:type="dxa"/>
            <w:vAlign w:val="bottom"/>
          </w:tcPr>
          <w:p w14:paraId="372C60B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B8" w14:textId="77777777" w:rsidTr="00C858E9">
        <w:tc>
          <w:tcPr>
            <w:tcW w:w="9500" w:type="dxa"/>
            <w:gridSpan w:val="2"/>
            <w:vAlign w:val="bottom"/>
          </w:tcPr>
          <w:p w14:paraId="372C60B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Изменение задания</w:t>
            </w:r>
          </w:p>
        </w:tc>
        <w:tc>
          <w:tcPr>
            <w:tcW w:w="5067" w:type="dxa"/>
            <w:vAlign w:val="bottom"/>
          </w:tcPr>
          <w:p w14:paraId="372C60B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BB" w14:textId="77777777" w:rsidTr="00C858E9">
        <w:tc>
          <w:tcPr>
            <w:tcW w:w="9500" w:type="dxa"/>
            <w:gridSpan w:val="2"/>
            <w:vAlign w:val="bottom"/>
          </w:tcPr>
          <w:p w14:paraId="372C60B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lastRenderedPageBreak/>
              <w:t>ЦУ КЦ-ЗПС: Изменение задачи</w:t>
            </w:r>
          </w:p>
        </w:tc>
        <w:tc>
          <w:tcPr>
            <w:tcW w:w="5067" w:type="dxa"/>
            <w:vAlign w:val="bottom"/>
          </w:tcPr>
          <w:p w14:paraId="372C60B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BE" w14:textId="77777777" w:rsidTr="00C858E9">
        <w:tc>
          <w:tcPr>
            <w:tcW w:w="9500" w:type="dxa"/>
            <w:gridSpan w:val="2"/>
            <w:vAlign w:val="bottom"/>
          </w:tcPr>
          <w:p w14:paraId="372C60B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Изменение субъекта</w:t>
            </w:r>
          </w:p>
        </w:tc>
        <w:tc>
          <w:tcPr>
            <w:tcW w:w="5067" w:type="dxa"/>
            <w:vAlign w:val="bottom"/>
          </w:tcPr>
          <w:p w14:paraId="372C60B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C1" w14:textId="77777777" w:rsidTr="00C858E9">
        <w:tc>
          <w:tcPr>
            <w:tcW w:w="9500" w:type="dxa"/>
            <w:gridSpan w:val="2"/>
            <w:vAlign w:val="bottom"/>
          </w:tcPr>
          <w:p w14:paraId="372C60B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Снятие задания КЦ с контроля</w:t>
            </w:r>
          </w:p>
        </w:tc>
        <w:tc>
          <w:tcPr>
            <w:tcW w:w="5067" w:type="dxa"/>
            <w:vAlign w:val="bottom"/>
          </w:tcPr>
          <w:p w14:paraId="372C60C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C4" w14:textId="77777777" w:rsidTr="00C858E9">
        <w:tc>
          <w:tcPr>
            <w:tcW w:w="9500" w:type="dxa"/>
            <w:gridSpan w:val="2"/>
            <w:vAlign w:val="bottom"/>
          </w:tcPr>
          <w:p w14:paraId="372C60C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Создание группы ресурсов</w:t>
            </w:r>
          </w:p>
        </w:tc>
        <w:tc>
          <w:tcPr>
            <w:tcW w:w="5067" w:type="dxa"/>
            <w:vAlign w:val="bottom"/>
          </w:tcPr>
          <w:p w14:paraId="372C60C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C7" w14:textId="77777777" w:rsidTr="00C858E9">
        <w:tc>
          <w:tcPr>
            <w:tcW w:w="9500" w:type="dxa"/>
            <w:gridSpan w:val="2"/>
          </w:tcPr>
          <w:p w14:paraId="372C60C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Создание задания</w:t>
            </w:r>
          </w:p>
        </w:tc>
        <w:tc>
          <w:tcPr>
            <w:tcW w:w="5067" w:type="dxa"/>
          </w:tcPr>
          <w:p w14:paraId="372C60C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CA" w14:textId="77777777" w:rsidTr="00C858E9">
        <w:tc>
          <w:tcPr>
            <w:tcW w:w="9500" w:type="dxa"/>
            <w:gridSpan w:val="2"/>
            <w:vAlign w:val="bottom"/>
          </w:tcPr>
          <w:p w14:paraId="372C60C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Создание задачи</w:t>
            </w:r>
          </w:p>
        </w:tc>
        <w:tc>
          <w:tcPr>
            <w:tcW w:w="5067" w:type="dxa"/>
            <w:vAlign w:val="bottom"/>
          </w:tcPr>
          <w:p w14:paraId="372C60C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CD" w14:textId="77777777" w:rsidTr="00C858E9">
        <w:tc>
          <w:tcPr>
            <w:tcW w:w="9500" w:type="dxa"/>
            <w:gridSpan w:val="2"/>
            <w:vAlign w:val="bottom"/>
          </w:tcPr>
          <w:p w14:paraId="372C60C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Удаление группы ресурсов</w:t>
            </w:r>
          </w:p>
        </w:tc>
        <w:tc>
          <w:tcPr>
            <w:tcW w:w="5067" w:type="dxa"/>
            <w:vAlign w:val="bottom"/>
          </w:tcPr>
          <w:p w14:paraId="372C60C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D0" w14:textId="77777777" w:rsidTr="00C858E9">
        <w:tc>
          <w:tcPr>
            <w:tcW w:w="9500" w:type="dxa"/>
            <w:gridSpan w:val="2"/>
            <w:vAlign w:val="bottom"/>
          </w:tcPr>
          <w:p w14:paraId="372C60C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Удаление задания</w:t>
            </w:r>
          </w:p>
        </w:tc>
        <w:tc>
          <w:tcPr>
            <w:tcW w:w="5067" w:type="dxa"/>
            <w:vAlign w:val="bottom"/>
          </w:tcPr>
          <w:p w14:paraId="372C60C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D3" w14:textId="77777777" w:rsidTr="00C858E9">
        <w:tc>
          <w:tcPr>
            <w:tcW w:w="9500" w:type="dxa"/>
            <w:gridSpan w:val="2"/>
            <w:vAlign w:val="bottom"/>
          </w:tcPr>
          <w:p w14:paraId="372C60D1"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Удаление задачи</w:t>
            </w:r>
          </w:p>
        </w:tc>
        <w:tc>
          <w:tcPr>
            <w:tcW w:w="5067" w:type="dxa"/>
            <w:vAlign w:val="bottom"/>
          </w:tcPr>
          <w:p w14:paraId="372C60D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D6" w14:textId="77777777" w:rsidTr="00C858E9">
        <w:tc>
          <w:tcPr>
            <w:tcW w:w="9500" w:type="dxa"/>
            <w:gridSpan w:val="2"/>
            <w:vAlign w:val="bottom"/>
          </w:tcPr>
          <w:p w14:paraId="372C60D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Удаление субъекта</w:t>
            </w:r>
          </w:p>
        </w:tc>
        <w:tc>
          <w:tcPr>
            <w:tcW w:w="5067" w:type="dxa"/>
            <w:vAlign w:val="bottom"/>
          </w:tcPr>
          <w:p w14:paraId="372C60D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D9" w14:textId="77777777" w:rsidTr="00C858E9">
        <w:tc>
          <w:tcPr>
            <w:tcW w:w="9500" w:type="dxa"/>
            <w:gridSpan w:val="2"/>
            <w:vAlign w:val="bottom"/>
          </w:tcPr>
          <w:p w14:paraId="372C60D7"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Удаление учетной записи из задания ЗПС</w:t>
            </w:r>
          </w:p>
        </w:tc>
        <w:tc>
          <w:tcPr>
            <w:tcW w:w="5067" w:type="dxa"/>
            <w:vAlign w:val="bottom"/>
          </w:tcPr>
          <w:p w14:paraId="372C60D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DC" w14:textId="77777777" w:rsidTr="00C858E9">
        <w:tc>
          <w:tcPr>
            <w:tcW w:w="9500" w:type="dxa"/>
            <w:gridSpan w:val="2"/>
            <w:vAlign w:val="bottom"/>
          </w:tcPr>
          <w:p w14:paraId="372C60D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ЦУ КЦ-ЗПС: Установка задания КЦ на контроль</w:t>
            </w:r>
          </w:p>
        </w:tc>
        <w:tc>
          <w:tcPr>
            <w:tcW w:w="5067" w:type="dxa"/>
            <w:vAlign w:val="bottom"/>
          </w:tcPr>
          <w:p w14:paraId="372C60D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включена</w:t>
            </w:r>
          </w:p>
        </w:tc>
      </w:tr>
      <w:tr w:rsidR="00A64E1E" w:rsidRPr="000F01CC" w14:paraId="372C60DF" w14:textId="77777777" w:rsidTr="00C858E9">
        <w:tc>
          <w:tcPr>
            <w:tcW w:w="9500" w:type="dxa"/>
            <w:gridSpan w:val="2"/>
            <w:vAlign w:val="center"/>
          </w:tcPr>
          <w:p w14:paraId="372C60DD" w14:textId="77777777" w:rsidR="009653AF" w:rsidRPr="009D3AE0" w:rsidRDefault="00A64E1E" w:rsidP="00880211">
            <w:pPr>
              <w:pStyle w:val="afff4"/>
              <w:rPr>
                <w:rFonts w:ascii="Times New Roman" w:hAnsi="Times New Roman"/>
                <w:b/>
                <w:sz w:val="24"/>
                <w:szCs w:val="24"/>
                <w:lang w:val="en-US" w:eastAsia="en-US"/>
              </w:rPr>
            </w:pPr>
            <w:r w:rsidRPr="009D3AE0">
              <w:rPr>
                <w:rFonts w:ascii="Times New Roman" w:hAnsi="Times New Roman"/>
                <w:b/>
                <w:sz w:val="24"/>
                <w:szCs w:val="24"/>
                <w:lang w:val="ru-RU" w:eastAsia="en-US"/>
              </w:rPr>
              <w:t xml:space="preserve">Параметры </w:t>
            </w:r>
            <w:r w:rsidRPr="009D3AE0">
              <w:rPr>
                <w:rFonts w:ascii="Times New Roman" w:hAnsi="Times New Roman"/>
                <w:b/>
                <w:sz w:val="24"/>
                <w:szCs w:val="24"/>
                <w:lang w:val="en-US" w:eastAsia="en-US"/>
              </w:rPr>
              <w:t>Secret</w:t>
            </w:r>
            <w:r w:rsidRPr="009D3AE0">
              <w:rPr>
                <w:rFonts w:ascii="Times New Roman" w:hAnsi="Times New Roman"/>
                <w:b/>
                <w:sz w:val="24"/>
                <w:szCs w:val="24"/>
                <w:lang w:val="ru-RU" w:eastAsia="en-US"/>
              </w:rPr>
              <w:t xml:space="preserve"> </w:t>
            </w:r>
            <w:r w:rsidRPr="009D3AE0">
              <w:rPr>
                <w:rFonts w:ascii="Times New Roman" w:hAnsi="Times New Roman"/>
                <w:b/>
                <w:sz w:val="24"/>
                <w:szCs w:val="24"/>
                <w:lang w:val="en-US" w:eastAsia="en-US"/>
              </w:rPr>
              <w:t>Net</w:t>
            </w:r>
            <w:r w:rsidRPr="009D3AE0">
              <w:rPr>
                <w:rFonts w:ascii="Times New Roman" w:hAnsi="Times New Roman"/>
                <w:b/>
                <w:sz w:val="24"/>
                <w:szCs w:val="24"/>
                <w:lang w:val="ru-RU" w:eastAsia="en-US"/>
              </w:rPr>
              <w:t xml:space="preserve"> — Устройства</w:t>
            </w:r>
          </w:p>
        </w:tc>
        <w:tc>
          <w:tcPr>
            <w:tcW w:w="5067" w:type="dxa"/>
            <w:vAlign w:val="center"/>
          </w:tcPr>
          <w:p w14:paraId="372C60DE" w14:textId="77777777" w:rsidR="00A64E1E" w:rsidRPr="000F01CC" w:rsidRDefault="00A64E1E" w:rsidP="00880211">
            <w:pPr>
              <w:pStyle w:val="afff4"/>
              <w:rPr>
                <w:rFonts w:ascii="Times New Roman" w:hAnsi="Times New Roman"/>
                <w:sz w:val="22"/>
                <w:szCs w:val="22"/>
                <w:lang w:val="ru-RU" w:eastAsia="en-US"/>
              </w:rPr>
            </w:pPr>
          </w:p>
        </w:tc>
      </w:tr>
      <w:tr w:rsidR="00A64E1E" w:rsidRPr="000F01CC" w14:paraId="372C60E2"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E0" w14:textId="77777777" w:rsidR="00A64E1E" w:rsidRPr="009D3AE0" w:rsidRDefault="00A64E1E" w:rsidP="00880211">
            <w:pPr>
              <w:rPr>
                <w:b/>
                <w:color w:val="000000"/>
                <w:sz w:val="24"/>
                <w:szCs w:val="24"/>
              </w:rPr>
            </w:pPr>
            <w:r w:rsidRPr="009D3AE0">
              <w:rPr>
                <w:b/>
                <w:color w:val="000000"/>
                <w:sz w:val="24"/>
                <w:szCs w:val="24"/>
              </w:rPr>
              <w:t>Локальные устройства</w:t>
            </w:r>
          </w:p>
        </w:tc>
        <w:tc>
          <w:tcPr>
            <w:tcW w:w="11304" w:type="dxa"/>
            <w:gridSpan w:val="2"/>
            <w:shd w:val="clear" w:color="auto" w:fill="auto"/>
            <w:vAlign w:val="bottom"/>
          </w:tcPr>
          <w:p w14:paraId="372C60E1"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Устройство постоянно подключено к компьютеру (Блокировать компьютер при изменении устройства – Включено)</w:t>
            </w:r>
          </w:p>
        </w:tc>
      </w:tr>
      <w:tr w:rsidR="00A64E1E" w:rsidRPr="000F01CC" w14:paraId="372C60E5"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E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Последовательные порты</w:t>
            </w:r>
          </w:p>
        </w:tc>
        <w:tc>
          <w:tcPr>
            <w:tcW w:w="11304" w:type="dxa"/>
            <w:gridSpan w:val="2"/>
            <w:shd w:val="clear" w:color="auto" w:fill="auto"/>
            <w:vAlign w:val="bottom"/>
          </w:tcPr>
          <w:p w14:paraId="372C60E4"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0E8"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E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Параллельные порты</w:t>
            </w:r>
          </w:p>
        </w:tc>
        <w:tc>
          <w:tcPr>
            <w:tcW w:w="11304" w:type="dxa"/>
            <w:gridSpan w:val="2"/>
            <w:shd w:val="clear" w:color="auto" w:fill="auto"/>
            <w:vAlign w:val="bottom"/>
          </w:tcPr>
          <w:p w14:paraId="372C60E7"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0EB"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E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Сменные диски</w:t>
            </w:r>
          </w:p>
        </w:tc>
        <w:tc>
          <w:tcPr>
            <w:tcW w:w="11304" w:type="dxa"/>
            <w:gridSpan w:val="2"/>
            <w:shd w:val="clear" w:color="auto" w:fill="auto"/>
            <w:vAlign w:val="bottom"/>
          </w:tcPr>
          <w:p w14:paraId="372C60EA" w14:textId="77777777" w:rsidR="00A64E1E" w:rsidRPr="009D3AE0" w:rsidRDefault="00A64E1E" w:rsidP="002C2CF5">
            <w:pPr>
              <w:rPr>
                <w:rFonts w:ascii="Times New Roman CYR" w:hAnsi="Times New Roman CYR" w:cs="Times New Roman CYR"/>
              </w:rPr>
            </w:pPr>
            <w:r w:rsidRPr="009D3AE0">
              <w:rPr>
                <w:rFonts w:ascii="Times New Roman CYR" w:hAnsi="Times New Roman CYR" w:cs="Times New Roman CYR"/>
              </w:rPr>
              <w:t xml:space="preserve">Подключение устройства </w:t>
            </w:r>
            <w:r w:rsidR="002C2CF5" w:rsidRPr="009D3AE0">
              <w:rPr>
                <w:rFonts w:ascii="Times New Roman CYR" w:hAnsi="Times New Roman CYR" w:cs="Times New Roman CYR"/>
              </w:rPr>
              <w:t>запрещено</w:t>
            </w:r>
          </w:p>
        </w:tc>
      </w:tr>
      <w:tr w:rsidR="00A64E1E" w:rsidRPr="000F01CC" w14:paraId="372C60EE"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E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Оптические диски</w:t>
            </w:r>
          </w:p>
        </w:tc>
        <w:tc>
          <w:tcPr>
            <w:tcW w:w="11304" w:type="dxa"/>
            <w:gridSpan w:val="2"/>
            <w:shd w:val="clear" w:color="auto" w:fill="auto"/>
            <w:vAlign w:val="bottom"/>
          </w:tcPr>
          <w:p w14:paraId="372C60ED" w14:textId="77777777" w:rsidR="00A64E1E" w:rsidRPr="009D3AE0" w:rsidRDefault="00A64E1E" w:rsidP="002C2CF5">
            <w:pPr>
              <w:rPr>
                <w:rFonts w:ascii="Times New Roman CYR" w:hAnsi="Times New Roman CYR" w:cs="Times New Roman CYR"/>
              </w:rPr>
            </w:pPr>
            <w:r w:rsidRPr="009D3AE0">
              <w:rPr>
                <w:rFonts w:ascii="Times New Roman CYR" w:hAnsi="Times New Roman CYR" w:cs="Times New Roman CYR"/>
              </w:rPr>
              <w:t xml:space="preserve">Подключение устройства </w:t>
            </w:r>
            <w:r w:rsidR="002C2CF5" w:rsidRPr="009D3AE0">
              <w:rPr>
                <w:rFonts w:ascii="Times New Roman CYR" w:hAnsi="Times New Roman CYR" w:cs="Times New Roman CYR"/>
              </w:rPr>
              <w:t>запрещено</w:t>
            </w:r>
            <w:r w:rsidR="002C2CF5" w:rsidRPr="009D3AE0">
              <w:rPr>
                <w:rStyle w:val="affa"/>
                <w:rFonts w:ascii="Times New Roman CYR" w:hAnsi="Times New Roman CYR" w:cs="Times New Roman CYR"/>
              </w:rPr>
              <w:footnoteReference w:id="52"/>
            </w:r>
          </w:p>
        </w:tc>
      </w:tr>
      <w:tr w:rsidR="00A64E1E" w:rsidRPr="000F01CC" w14:paraId="372C60F1"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EF"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Физические диски</w:t>
            </w:r>
          </w:p>
        </w:tc>
        <w:tc>
          <w:tcPr>
            <w:tcW w:w="11304" w:type="dxa"/>
            <w:gridSpan w:val="2"/>
            <w:shd w:val="clear" w:color="auto" w:fill="auto"/>
            <w:vAlign w:val="bottom"/>
          </w:tcPr>
          <w:p w14:paraId="372C60F0"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Подключение устройства разрешено</w:t>
            </w:r>
          </w:p>
        </w:tc>
      </w:tr>
      <w:tr w:rsidR="00A64E1E" w:rsidRPr="000F01CC" w14:paraId="372C60F4"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F2"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Процессоры</w:t>
            </w:r>
          </w:p>
        </w:tc>
        <w:tc>
          <w:tcPr>
            <w:tcW w:w="11304" w:type="dxa"/>
            <w:gridSpan w:val="2"/>
            <w:shd w:val="clear" w:color="auto" w:fill="auto"/>
            <w:vAlign w:val="bottom"/>
          </w:tcPr>
          <w:p w14:paraId="372C60F3"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0F7"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F5"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Оперативная память</w:t>
            </w:r>
          </w:p>
        </w:tc>
        <w:tc>
          <w:tcPr>
            <w:tcW w:w="11304" w:type="dxa"/>
            <w:gridSpan w:val="2"/>
            <w:shd w:val="clear" w:color="auto" w:fill="auto"/>
            <w:vAlign w:val="bottom"/>
          </w:tcPr>
          <w:p w14:paraId="372C60F6"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0FA"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F8"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Системная плата</w:t>
            </w:r>
          </w:p>
        </w:tc>
        <w:tc>
          <w:tcPr>
            <w:tcW w:w="11304" w:type="dxa"/>
            <w:gridSpan w:val="2"/>
            <w:shd w:val="clear" w:color="auto" w:fill="auto"/>
            <w:vAlign w:val="bottom"/>
          </w:tcPr>
          <w:p w14:paraId="372C60F9"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0FD"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FB"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Аппаратная поддержка</w:t>
            </w:r>
          </w:p>
        </w:tc>
        <w:tc>
          <w:tcPr>
            <w:tcW w:w="11304" w:type="dxa"/>
            <w:gridSpan w:val="2"/>
            <w:shd w:val="clear" w:color="auto" w:fill="auto"/>
            <w:vAlign w:val="bottom"/>
          </w:tcPr>
          <w:p w14:paraId="372C60FC"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Устройство постоянно подключено к компьютеру (Блокировать компьютер при изменении устройства – Включено)</w:t>
            </w:r>
          </w:p>
        </w:tc>
      </w:tr>
      <w:tr w:rsidR="00A64E1E" w:rsidRPr="000F01CC" w14:paraId="372C6100"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0FE"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Программно-реализуемые диски</w:t>
            </w:r>
          </w:p>
        </w:tc>
        <w:tc>
          <w:tcPr>
            <w:tcW w:w="11304" w:type="dxa"/>
            <w:gridSpan w:val="2"/>
            <w:shd w:val="clear" w:color="auto" w:fill="auto"/>
            <w:vAlign w:val="bottom"/>
          </w:tcPr>
          <w:p w14:paraId="372C60FF"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Подключение устройства разрешено</w:t>
            </w:r>
          </w:p>
        </w:tc>
      </w:tr>
      <w:tr w:rsidR="00A64E1E" w:rsidRPr="000F01CC" w14:paraId="372C6103"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01" w14:textId="77777777" w:rsidR="00A64E1E" w:rsidRPr="009D3AE0" w:rsidRDefault="00A64E1E" w:rsidP="00880211">
            <w:pPr>
              <w:rPr>
                <w:b/>
                <w:color w:val="000000"/>
                <w:sz w:val="24"/>
                <w:szCs w:val="24"/>
              </w:rPr>
            </w:pPr>
            <w:r w:rsidRPr="009D3AE0">
              <w:rPr>
                <w:b/>
                <w:color w:val="000000"/>
                <w:sz w:val="24"/>
                <w:szCs w:val="24"/>
              </w:rPr>
              <w:t>Устройства USB</w:t>
            </w:r>
          </w:p>
        </w:tc>
        <w:tc>
          <w:tcPr>
            <w:tcW w:w="11304" w:type="dxa"/>
            <w:gridSpan w:val="2"/>
            <w:shd w:val="clear" w:color="auto" w:fill="auto"/>
            <w:vAlign w:val="bottom"/>
          </w:tcPr>
          <w:p w14:paraId="372C6102" w14:textId="77777777" w:rsidR="00A64E1E" w:rsidRPr="009D3AE0" w:rsidRDefault="00A64E1E" w:rsidP="002C2CF5">
            <w:pPr>
              <w:rPr>
                <w:rFonts w:ascii="Times New Roman CYR" w:hAnsi="Times New Roman CYR" w:cs="Times New Roman CYR"/>
              </w:rPr>
            </w:pPr>
            <w:r w:rsidRPr="009D3AE0">
              <w:rPr>
                <w:rFonts w:ascii="Times New Roman CYR" w:hAnsi="Times New Roman CYR" w:cs="Times New Roman CYR"/>
              </w:rPr>
              <w:t xml:space="preserve">Подключение устройства </w:t>
            </w:r>
            <w:r w:rsidR="002C2CF5" w:rsidRPr="009D3AE0">
              <w:rPr>
                <w:rFonts w:ascii="Times New Roman CYR" w:hAnsi="Times New Roman CYR" w:cs="Times New Roman CYR"/>
              </w:rPr>
              <w:t>запрещено</w:t>
            </w:r>
          </w:p>
        </w:tc>
      </w:tr>
      <w:tr w:rsidR="00A64E1E" w:rsidRPr="000F01CC" w14:paraId="372C6106"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04"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Сетевые платы и модемы</w:t>
            </w:r>
          </w:p>
        </w:tc>
        <w:tc>
          <w:tcPr>
            <w:tcW w:w="11304" w:type="dxa"/>
            <w:gridSpan w:val="2"/>
            <w:shd w:val="clear" w:color="auto" w:fill="auto"/>
            <w:vAlign w:val="bottom"/>
          </w:tcPr>
          <w:p w14:paraId="372C6105"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2C2CF5" w:rsidRPr="000F01CC" w14:paraId="372C6109"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07" w14:textId="77777777" w:rsidR="002C2CF5" w:rsidRPr="009D3AE0" w:rsidRDefault="002C2CF5" w:rsidP="002C2CF5">
            <w:pPr>
              <w:rPr>
                <w:rFonts w:ascii="Times New Roman CYR" w:hAnsi="Times New Roman CYR" w:cs="Times New Roman CYR"/>
                <w:color w:val="000000"/>
              </w:rPr>
            </w:pPr>
            <w:r w:rsidRPr="009D3AE0">
              <w:rPr>
                <w:rFonts w:ascii="Times New Roman CYR" w:hAnsi="Times New Roman CYR" w:cs="Times New Roman CYR"/>
                <w:color w:val="000000"/>
              </w:rPr>
              <w:t>Интерфейсные устройства (мышь, клавиатура, ИБП и др)</w:t>
            </w:r>
          </w:p>
        </w:tc>
        <w:tc>
          <w:tcPr>
            <w:tcW w:w="11304" w:type="dxa"/>
            <w:gridSpan w:val="2"/>
            <w:shd w:val="clear" w:color="auto" w:fill="auto"/>
            <w:vAlign w:val="bottom"/>
          </w:tcPr>
          <w:p w14:paraId="372C6108" w14:textId="77777777" w:rsidR="002C2CF5" w:rsidRPr="009D3AE0" w:rsidRDefault="002C2CF5" w:rsidP="002C2CF5">
            <w:pPr>
              <w:rPr>
                <w:rFonts w:ascii="Times New Roman CYR" w:hAnsi="Times New Roman CYR" w:cs="Times New Roman CYR"/>
              </w:rPr>
            </w:pPr>
            <w:r w:rsidRPr="009D3AE0">
              <w:rPr>
                <w:rFonts w:ascii="Times New Roman CYR" w:hAnsi="Times New Roman CYR" w:cs="Times New Roman CYR"/>
              </w:rPr>
              <w:t>Подключение устройства разрешено</w:t>
            </w:r>
          </w:p>
        </w:tc>
      </w:tr>
      <w:tr w:rsidR="00A64E1E" w:rsidRPr="000F01CC" w14:paraId="372C610C"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0A"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Сканеры и цифровые фотоаппараты</w:t>
            </w:r>
          </w:p>
        </w:tc>
        <w:tc>
          <w:tcPr>
            <w:tcW w:w="11304" w:type="dxa"/>
            <w:gridSpan w:val="2"/>
            <w:shd w:val="clear" w:color="auto" w:fill="auto"/>
            <w:vAlign w:val="bottom"/>
          </w:tcPr>
          <w:p w14:paraId="372C610B"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10F"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0D"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Принтеры</w:t>
            </w:r>
          </w:p>
        </w:tc>
        <w:tc>
          <w:tcPr>
            <w:tcW w:w="11304" w:type="dxa"/>
            <w:gridSpan w:val="2"/>
            <w:shd w:val="clear" w:color="auto" w:fill="auto"/>
            <w:vAlign w:val="bottom"/>
          </w:tcPr>
          <w:p w14:paraId="372C610E" w14:textId="77777777" w:rsidR="00A64E1E" w:rsidRPr="009D3AE0" w:rsidRDefault="002C2CF5" w:rsidP="00880211">
            <w:pPr>
              <w:rPr>
                <w:rFonts w:ascii="Times New Roman CYR" w:hAnsi="Times New Roman CYR" w:cs="Times New Roman CYR"/>
              </w:rPr>
            </w:pPr>
            <w:r w:rsidRPr="009D3AE0">
              <w:rPr>
                <w:rFonts w:ascii="Times New Roman CYR" w:hAnsi="Times New Roman CYR" w:cs="Times New Roman CYR"/>
              </w:rPr>
              <w:t>Подключение устройства разрешено</w:t>
            </w:r>
          </w:p>
        </w:tc>
      </w:tr>
      <w:tr w:rsidR="00A64E1E" w:rsidRPr="000F01CC" w14:paraId="372C6112"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1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Устройства хранения</w:t>
            </w:r>
          </w:p>
        </w:tc>
        <w:tc>
          <w:tcPr>
            <w:tcW w:w="11304" w:type="dxa"/>
            <w:gridSpan w:val="2"/>
            <w:shd w:val="clear" w:color="auto" w:fill="auto"/>
            <w:vAlign w:val="bottom"/>
          </w:tcPr>
          <w:p w14:paraId="372C6111"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r w:rsidR="00242C2F" w:rsidRPr="009D3AE0">
              <w:rPr>
                <w:rStyle w:val="affa"/>
                <w:rFonts w:ascii="Times New Roman CYR" w:hAnsi="Times New Roman CYR" w:cs="Times New Roman CYR"/>
              </w:rPr>
              <w:footnoteReference w:id="53"/>
            </w:r>
          </w:p>
        </w:tc>
      </w:tr>
      <w:tr w:rsidR="00A64E1E" w:rsidRPr="000F01CC" w14:paraId="372C6115"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13"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lang w:val="en-US"/>
              </w:rPr>
              <w:t xml:space="preserve">Bluetooth </w:t>
            </w:r>
            <w:r w:rsidRPr="009D3AE0">
              <w:rPr>
                <w:rFonts w:ascii="Times New Roman CYR" w:hAnsi="Times New Roman CYR" w:cs="Times New Roman CYR"/>
                <w:color w:val="000000"/>
              </w:rPr>
              <w:t>адаптеры</w:t>
            </w:r>
          </w:p>
        </w:tc>
        <w:tc>
          <w:tcPr>
            <w:tcW w:w="11304" w:type="dxa"/>
            <w:gridSpan w:val="2"/>
            <w:shd w:val="clear" w:color="auto" w:fill="auto"/>
            <w:vAlign w:val="bottom"/>
          </w:tcPr>
          <w:p w14:paraId="372C6114"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118"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16"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 xml:space="preserve">Сотовые телефоны (Смартфоны, </w:t>
            </w:r>
            <w:r w:rsidRPr="009D3AE0">
              <w:rPr>
                <w:rFonts w:ascii="Times New Roman CYR" w:hAnsi="Times New Roman CYR" w:cs="Times New Roman CYR"/>
                <w:color w:val="000000"/>
              </w:rPr>
              <w:lastRenderedPageBreak/>
              <w:t>КПК)</w:t>
            </w:r>
          </w:p>
        </w:tc>
        <w:tc>
          <w:tcPr>
            <w:tcW w:w="11304" w:type="dxa"/>
            <w:gridSpan w:val="2"/>
            <w:shd w:val="clear" w:color="auto" w:fill="auto"/>
            <w:vAlign w:val="bottom"/>
          </w:tcPr>
          <w:p w14:paraId="372C6117"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lastRenderedPageBreak/>
              <w:t>Наследовать настройки контроля от родительского объекта</w:t>
            </w:r>
          </w:p>
        </w:tc>
      </w:tr>
      <w:tr w:rsidR="00A64E1E" w:rsidRPr="000F01CC" w14:paraId="372C611B"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1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lastRenderedPageBreak/>
              <w:t>Электронные идентификаторы и считыватели</w:t>
            </w:r>
          </w:p>
        </w:tc>
        <w:tc>
          <w:tcPr>
            <w:tcW w:w="11304" w:type="dxa"/>
            <w:gridSpan w:val="2"/>
            <w:shd w:val="clear" w:color="auto" w:fill="auto"/>
            <w:vAlign w:val="bottom"/>
          </w:tcPr>
          <w:p w14:paraId="372C611A"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14:paraId="372C611E"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1C"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Прочие</w:t>
            </w:r>
          </w:p>
        </w:tc>
        <w:tc>
          <w:tcPr>
            <w:tcW w:w="11304" w:type="dxa"/>
            <w:gridSpan w:val="2"/>
            <w:shd w:val="clear" w:color="auto" w:fill="auto"/>
            <w:vAlign w:val="bottom"/>
          </w:tcPr>
          <w:p w14:paraId="372C611D" w14:textId="77777777" w:rsidR="00A64E1E" w:rsidRPr="009D3AE0" w:rsidRDefault="002C2CF5" w:rsidP="00880211">
            <w:pPr>
              <w:rPr>
                <w:rFonts w:ascii="Times New Roman CYR" w:hAnsi="Times New Roman CYR" w:cs="Times New Roman CYR"/>
              </w:rPr>
            </w:pPr>
            <w:r w:rsidRPr="009D3AE0">
              <w:rPr>
                <w:rFonts w:ascii="Times New Roman CYR" w:hAnsi="Times New Roman CYR" w:cs="Times New Roman CYR"/>
              </w:rPr>
              <w:t>Подключение устройства разрешено</w:t>
            </w:r>
            <w:r w:rsidRPr="009D3AE0">
              <w:rPr>
                <w:rStyle w:val="affa"/>
                <w:rFonts w:ascii="Times New Roman CYR" w:hAnsi="Times New Roman CYR" w:cs="Times New Roman CYR"/>
              </w:rPr>
              <w:footnoteReference w:id="54"/>
            </w:r>
          </w:p>
        </w:tc>
      </w:tr>
      <w:tr w:rsidR="00A64E1E" w:rsidRPr="000F01CC" w14:paraId="372C6121"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1F" w14:textId="77777777" w:rsidR="00A64E1E" w:rsidRPr="009D3AE0" w:rsidRDefault="00A64E1E" w:rsidP="00880211">
            <w:pPr>
              <w:rPr>
                <w:b/>
                <w:color w:val="000000"/>
                <w:sz w:val="24"/>
                <w:szCs w:val="24"/>
              </w:rPr>
            </w:pPr>
            <w:r w:rsidRPr="009D3AE0">
              <w:rPr>
                <w:b/>
                <w:color w:val="000000"/>
                <w:sz w:val="24"/>
                <w:szCs w:val="24"/>
              </w:rPr>
              <w:t>Устройства PCMCI</w:t>
            </w:r>
          </w:p>
        </w:tc>
        <w:tc>
          <w:tcPr>
            <w:tcW w:w="11304" w:type="dxa"/>
            <w:gridSpan w:val="2"/>
            <w:shd w:val="clear" w:color="auto" w:fill="auto"/>
            <w:vAlign w:val="bottom"/>
          </w:tcPr>
          <w:p w14:paraId="372C6120" w14:textId="77777777" w:rsidR="00A64E1E" w:rsidRPr="009D3AE0" w:rsidRDefault="00A64E1E" w:rsidP="00880211">
            <w:pPr>
              <w:rPr>
                <w:rFonts w:ascii="Times New Roman CYR" w:hAnsi="Times New Roman CYR" w:cs="Times New Roman CYR"/>
                <w:lang w:val="en-US"/>
              </w:rPr>
            </w:pPr>
            <w:r w:rsidRPr="009D3AE0">
              <w:rPr>
                <w:rFonts w:ascii="Times New Roman CYR" w:hAnsi="Times New Roman CYR" w:cs="Times New Roman CYR"/>
              </w:rPr>
              <w:t>Подключение устройств запрещено</w:t>
            </w:r>
          </w:p>
        </w:tc>
      </w:tr>
      <w:tr w:rsidR="009D3AE0" w:rsidRPr="000F01CC" w14:paraId="372C6124" w14:textId="77777777" w:rsidTr="009D3AE0">
        <w:tblPrEx>
          <w:tblLook w:val="0000" w:firstRow="0" w:lastRow="0" w:firstColumn="0" w:lastColumn="0" w:noHBand="0" w:noVBand="0"/>
        </w:tblPrEx>
        <w:trPr>
          <w:trHeight w:val="20"/>
        </w:trPr>
        <w:tc>
          <w:tcPr>
            <w:tcW w:w="3263" w:type="dxa"/>
            <w:shd w:val="clear" w:color="auto" w:fill="auto"/>
            <w:noWrap/>
            <w:vAlign w:val="bottom"/>
          </w:tcPr>
          <w:p w14:paraId="372C6122"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Последовательные Порты и модемы</w:t>
            </w:r>
          </w:p>
        </w:tc>
        <w:tc>
          <w:tcPr>
            <w:tcW w:w="11304" w:type="dxa"/>
            <w:gridSpan w:val="2"/>
            <w:vMerge w:val="restart"/>
            <w:shd w:val="clear" w:color="auto" w:fill="auto"/>
          </w:tcPr>
          <w:p w14:paraId="372C6123" w14:textId="77777777" w:rsidR="009D3AE0" w:rsidRPr="009D3AE0" w:rsidRDefault="009D3AE0"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9D3AE0" w:rsidRPr="000F01CC" w14:paraId="372C6127"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25" w14:textId="05FB65E4" w:rsidR="009D3AE0" w:rsidRPr="009D3AE0" w:rsidRDefault="00D46F31" w:rsidP="00880211">
            <w:pPr>
              <w:rPr>
                <w:rFonts w:ascii="Times New Roman CYR" w:hAnsi="Times New Roman CYR" w:cs="Times New Roman CYR"/>
                <w:color w:val="000000"/>
              </w:rPr>
            </w:pPr>
            <w:r w:rsidRPr="009D3AE0">
              <w:rPr>
                <w:rFonts w:ascii="Times New Roman CYR" w:hAnsi="Times New Roman CYR" w:cs="Times New Roman CYR"/>
                <w:color w:val="000000"/>
              </w:rPr>
              <w:t>Параллельные</w:t>
            </w:r>
            <w:r w:rsidR="009D3AE0" w:rsidRPr="009D3AE0">
              <w:rPr>
                <w:rFonts w:ascii="Times New Roman CYR" w:hAnsi="Times New Roman CYR" w:cs="Times New Roman CYR"/>
                <w:color w:val="000000"/>
              </w:rPr>
              <w:t xml:space="preserve"> Порты</w:t>
            </w:r>
          </w:p>
        </w:tc>
        <w:tc>
          <w:tcPr>
            <w:tcW w:w="11304" w:type="dxa"/>
            <w:gridSpan w:val="2"/>
            <w:vMerge/>
            <w:shd w:val="clear" w:color="auto" w:fill="auto"/>
            <w:vAlign w:val="bottom"/>
          </w:tcPr>
          <w:p w14:paraId="372C6126" w14:textId="77777777" w:rsidR="009D3AE0" w:rsidRPr="009D3AE0" w:rsidRDefault="009D3AE0" w:rsidP="00880211">
            <w:pPr>
              <w:rPr>
                <w:rFonts w:ascii="Times New Roman CYR" w:hAnsi="Times New Roman CYR" w:cs="Times New Roman CYR"/>
              </w:rPr>
            </w:pPr>
          </w:p>
        </w:tc>
      </w:tr>
      <w:tr w:rsidR="009D3AE0" w:rsidRPr="000F01CC" w14:paraId="372C612A"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28"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Устройства хранения</w:t>
            </w:r>
          </w:p>
        </w:tc>
        <w:tc>
          <w:tcPr>
            <w:tcW w:w="11304" w:type="dxa"/>
            <w:gridSpan w:val="2"/>
            <w:vMerge/>
            <w:shd w:val="clear" w:color="auto" w:fill="auto"/>
            <w:vAlign w:val="bottom"/>
          </w:tcPr>
          <w:p w14:paraId="372C6129" w14:textId="77777777" w:rsidR="009D3AE0" w:rsidRPr="009D3AE0" w:rsidRDefault="009D3AE0" w:rsidP="00880211">
            <w:pPr>
              <w:rPr>
                <w:rFonts w:ascii="Times New Roman CYR" w:hAnsi="Times New Roman CYR" w:cs="Times New Roman CYR"/>
              </w:rPr>
            </w:pPr>
          </w:p>
        </w:tc>
      </w:tr>
      <w:tr w:rsidR="009D3AE0" w:rsidRPr="000F01CC" w14:paraId="372C612D"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2B"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Сетевые платы</w:t>
            </w:r>
          </w:p>
        </w:tc>
        <w:tc>
          <w:tcPr>
            <w:tcW w:w="11304" w:type="dxa"/>
            <w:gridSpan w:val="2"/>
            <w:vMerge/>
            <w:shd w:val="clear" w:color="auto" w:fill="auto"/>
            <w:vAlign w:val="bottom"/>
          </w:tcPr>
          <w:p w14:paraId="372C612C" w14:textId="77777777" w:rsidR="009D3AE0" w:rsidRPr="009D3AE0" w:rsidRDefault="009D3AE0" w:rsidP="00880211">
            <w:pPr>
              <w:rPr>
                <w:rFonts w:ascii="Times New Roman CYR" w:hAnsi="Times New Roman CYR" w:cs="Times New Roman CYR"/>
              </w:rPr>
            </w:pPr>
          </w:p>
        </w:tc>
      </w:tr>
      <w:tr w:rsidR="009D3AE0" w:rsidRPr="000F01CC" w14:paraId="372C6130"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2E"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Прочие</w:t>
            </w:r>
          </w:p>
        </w:tc>
        <w:tc>
          <w:tcPr>
            <w:tcW w:w="11304" w:type="dxa"/>
            <w:gridSpan w:val="2"/>
            <w:vMerge/>
            <w:shd w:val="clear" w:color="auto" w:fill="auto"/>
            <w:vAlign w:val="bottom"/>
          </w:tcPr>
          <w:p w14:paraId="372C612F" w14:textId="77777777" w:rsidR="009D3AE0" w:rsidRPr="009D3AE0" w:rsidRDefault="009D3AE0" w:rsidP="00880211">
            <w:pPr>
              <w:rPr>
                <w:rFonts w:ascii="Times New Roman CYR" w:hAnsi="Times New Roman CYR" w:cs="Times New Roman CYR"/>
              </w:rPr>
            </w:pPr>
          </w:p>
        </w:tc>
      </w:tr>
      <w:tr w:rsidR="00A64E1E" w:rsidRPr="000F01CC" w14:paraId="372C6133"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31" w14:textId="77777777" w:rsidR="00A64E1E" w:rsidRPr="009D3AE0" w:rsidRDefault="00A64E1E" w:rsidP="00880211">
            <w:pPr>
              <w:rPr>
                <w:b/>
                <w:color w:val="000000"/>
                <w:sz w:val="24"/>
                <w:szCs w:val="24"/>
              </w:rPr>
            </w:pPr>
            <w:r w:rsidRPr="009D3AE0">
              <w:rPr>
                <w:b/>
                <w:color w:val="000000"/>
                <w:sz w:val="24"/>
                <w:szCs w:val="24"/>
              </w:rPr>
              <w:t>Устройства IEEE1394</w:t>
            </w:r>
          </w:p>
        </w:tc>
        <w:tc>
          <w:tcPr>
            <w:tcW w:w="11304" w:type="dxa"/>
            <w:gridSpan w:val="2"/>
            <w:shd w:val="clear" w:color="auto" w:fill="auto"/>
            <w:vAlign w:val="bottom"/>
          </w:tcPr>
          <w:p w14:paraId="372C6132"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Подключение устройств запрещено</w:t>
            </w:r>
          </w:p>
        </w:tc>
      </w:tr>
      <w:tr w:rsidR="009D3AE0" w:rsidRPr="000F01CC" w14:paraId="372C6136" w14:textId="77777777" w:rsidTr="009D3AE0">
        <w:tblPrEx>
          <w:tblLook w:val="0000" w:firstRow="0" w:lastRow="0" w:firstColumn="0" w:lastColumn="0" w:noHBand="0" w:noVBand="0"/>
        </w:tblPrEx>
        <w:trPr>
          <w:trHeight w:val="20"/>
        </w:trPr>
        <w:tc>
          <w:tcPr>
            <w:tcW w:w="3263" w:type="dxa"/>
            <w:shd w:val="clear" w:color="auto" w:fill="auto"/>
            <w:noWrap/>
            <w:vAlign w:val="bottom"/>
          </w:tcPr>
          <w:p w14:paraId="372C6134"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Устройства хранения</w:t>
            </w:r>
          </w:p>
        </w:tc>
        <w:tc>
          <w:tcPr>
            <w:tcW w:w="11304" w:type="dxa"/>
            <w:gridSpan w:val="2"/>
            <w:vMerge w:val="restart"/>
            <w:shd w:val="clear" w:color="auto" w:fill="auto"/>
          </w:tcPr>
          <w:p w14:paraId="372C6135" w14:textId="77777777" w:rsidR="009D3AE0" w:rsidRPr="009D3AE0" w:rsidRDefault="009D3AE0"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9D3AE0" w:rsidRPr="000F01CC" w14:paraId="372C6139"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37"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Принтеры</w:t>
            </w:r>
          </w:p>
        </w:tc>
        <w:tc>
          <w:tcPr>
            <w:tcW w:w="11304" w:type="dxa"/>
            <w:gridSpan w:val="2"/>
            <w:vMerge/>
            <w:shd w:val="clear" w:color="auto" w:fill="auto"/>
            <w:vAlign w:val="bottom"/>
          </w:tcPr>
          <w:p w14:paraId="372C6138" w14:textId="77777777" w:rsidR="009D3AE0" w:rsidRPr="009D3AE0" w:rsidRDefault="009D3AE0" w:rsidP="00880211">
            <w:pPr>
              <w:rPr>
                <w:rFonts w:ascii="Times New Roman CYR" w:hAnsi="Times New Roman CYR" w:cs="Times New Roman CYR"/>
              </w:rPr>
            </w:pPr>
          </w:p>
        </w:tc>
      </w:tr>
      <w:tr w:rsidR="009D3AE0" w:rsidRPr="000F01CC" w14:paraId="372C613C"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3A"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Сканеры и цифровые фотоаппараты</w:t>
            </w:r>
          </w:p>
        </w:tc>
        <w:tc>
          <w:tcPr>
            <w:tcW w:w="11304" w:type="dxa"/>
            <w:gridSpan w:val="2"/>
            <w:vMerge/>
            <w:shd w:val="clear" w:color="auto" w:fill="auto"/>
            <w:vAlign w:val="bottom"/>
          </w:tcPr>
          <w:p w14:paraId="372C613B" w14:textId="77777777" w:rsidR="009D3AE0" w:rsidRPr="009D3AE0" w:rsidRDefault="009D3AE0" w:rsidP="00880211">
            <w:pPr>
              <w:rPr>
                <w:rFonts w:ascii="Times New Roman CYR" w:hAnsi="Times New Roman CYR" w:cs="Times New Roman CYR"/>
              </w:rPr>
            </w:pPr>
          </w:p>
        </w:tc>
      </w:tr>
      <w:tr w:rsidR="009D3AE0" w:rsidRPr="000F01CC" w14:paraId="372C613F"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3D"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Сетевые устройства</w:t>
            </w:r>
          </w:p>
        </w:tc>
        <w:tc>
          <w:tcPr>
            <w:tcW w:w="11304" w:type="dxa"/>
            <w:gridSpan w:val="2"/>
            <w:vMerge/>
            <w:shd w:val="clear" w:color="auto" w:fill="auto"/>
            <w:vAlign w:val="bottom"/>
          </w:tcPr>
          <w:p w14:paraId="372C613E" w14:textId="77777777" w:rsidR="009D3AE0" w:rsidRPr="009D3AE0" w:rsidRDefault="009D3AE0" w:rsidP="00880211">
            <w:pPr>
              <w:rPr>
                <w:rFonts w:ascii="Times New Roman CYR" w:hAnsi="Times New Roman CYR" w:cs="Times New Roman CYR"/>
              </w:rPr>
            </w:pPr>
          </w:p>
        </w:tc>
      </w:tr>
      <w:tr w:rsidR="009D3AE0" w:rsidRPr="000F01CC" w14:paraId="372C6142"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40"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Цифровые видеокамеры</w:t>
            </w:r>
          </w:p>
        </w:tc>
        <w:tc>
          <w:tcPr>
            <w:tcW w:w="11304" w:type="dxa"/>
            <w:gridSpan w:val="2"/>
            <w:vMerge/>
            <w:shd w:val="clear" w:color="auto" w:fill="auto"/>
            <w:vAlign w:val="bottom"/>
          </w:tcPr>
          <w:p w14:paraId="372C6141" w14:textId="77777777" w:rsidR="009D3AE0" w:rsidRPr="009D3AE0" w:rsidRDefault="009D3AE0" w:rsidP="00880211">
            <w:pPr>
              <w:rPr>
                <w:rFonts w:ascii="Times New Roman CYR" w:hAnsi="Times New Roman CYR" w:cs="Times New Roman CYR"/>
              </w:rPr>
            </w:pPr>
          </w:p>
        </w:tc>
      </w:tr>
      <w:tr w:rsidR="009D3AE0" w:rsidRPr="000F01CC" w14:paraId="372C6145"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43" w14:textId="77777777" w:rsidR="009D3AE0" w:rsidRPr="009D3AE0" w:rsidRDefault="009D3AE0" w:rsidP="00880211">
            <w:pPr>
              <w:rPr>
                <w:rFonts w:ascii="Times New Roman CYR" w:hAnsi="Times New Roman CYR" w:cs="Times New Roman CYR"/>
                <w:color w:val="000000"/>
              </w:rPr>
            </w:pPr>
            <w:r w:rsidRPr="009D3AE0">
              <w:rPr>
                <w:rFonts w:ascii="Times New Roman CYR" w:hAnsi="Times New Roman CYR" w:cs="Times New Roman CYR"/>
                <w:color w:val="000000"/>
              </w:rPr>
              <w:t>Прочие</w:t>
            </w:r>
          </w:p>
        </w:tc>
        <w:tc>
          <w:tcPr>
            <w:tcW w:w="11304" w:type="dxa"/>
            <w:gridSpan w:val="2"/>
            <w:vMerge/>
            <w:shd w:val="clear" w:color="auto" w:fill="auto"/>
            <w:vAlign w:val="bottom"/>
          </w:tcPr>
          <w:p w14:paraId="372C6144" w14:textId="77777777" w:rsidR="009D3AE0" w:rsidRPr="009D3AE0" w:rsidRDefault="009D3AE0" w:rsidP="00880211">
            <w:pPr>
              <w:rPr>
                <w:rFonts w:ascii="Times New Roman CYR" w:hAnsi="Times New Roman CYR" w:cs="Times New Roman CYR"/>
              </w:rPr>
            </w:pPr>
          </w:p>
        </w:tc>
      </w:tr>
      <w:tr w:rsidR="00A64E1E" w:rsidRPr="000F01CC" w14:paraId="372C6148"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46" w14:textId="77777777" w:rsidR="00A64E1E" w:rsidRPr="009D3AE0" w:rsidRDefault="00A64E1E" w:rsidP="00880211">
            <w:pPr>
              <w:rPr>
                <w:b/>
                <w:color w:val="000000"/>
                <w:sz w:val="24"/>
                <w:szCs w:val="24"/>
              </w:rPr>
            </w:pPr>
            <w:r w:rsidRPr="009D3AE0">
              <w:rPr>
                <w:b/>
                <w:color w:val="000000"/>
                <w:sz w:val="24"/>
                <w:szCs w:val="24"/>
              </w:rPr>
              <w:t>Устройства Secure Digital</w:t>
            </w:r>
          </w:p>
        </w:tc>
        <w:tc>
          <w:tcPr>
            <w:tcW w:w="11304" w:type="dxa"/>
            <w:gridSpan w:val="2"/>
            <w:shd w:val="clear" w:color="auto" w:fill="auto"/>
            <w:vAlign w:val="bottom"/>
          </w:tcPr>
          <w:p w14:paraId="372C6147"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Подключение устройств запрещено</w:t>
            </w:r>
          </w:p>
        </w:tc>
      </w:tr>
      <w:tr w:rsidR="00A64E1E" w:rsidRPr="000F01CC" w14:paraId="372C614B"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49"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Карточки памяти</w:t>
            </w:r>
          </w:p>
        </w:tc>
        <w:tc>
          <w:tcPr>
            <w:tcW w:w="11304" w:type="dxa"/>
            <w:gridSpan w:val="2"/>
            <w:shd w:val="clear" w:color="auto" w:fill="auto"/>
            <w:vAlign w:val="bottom"/>
          </w:tcPr>
          <w:p w14:paraId="372C614A" w14:textId="77777777"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rsidDel="007D6A65" w14:paraId="372C614E"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4C" w14:textId="77777777" w:rsidR="00A64E1E" w:rsidRPr="009D3AE0" w:rsidDel="007D6A65" w:rsidRDefault="00A64E1E" w:rsidP="00880211">
            <w:pPr>
              <w:rPr>
                <w:color w:val="000000"/>
                <w:sz w:val="24"/>
                <w:szCs w:val="24"/>
              </w:rPr>
            </w:pPr>
            <w:r w:rsidRPr="009D3AE0">
              <w:rPr>
                <w:b/>
                <w:color w:val="000000"/>
                <w:sz w:val="24"/>
                <w:szCs w:val="24"/>
              </w:rPr>
              <w:t>Сеть</w:t>
            </w:r>
          </w:p>
        </w:tc>
        <w:tc>
          <w:tcPr>
            <w:tcW w:w="11304" w:type="dxa"/>
            <w:gridSpan w:val="2"/>
            <w:shd w:val="clear" w:color="auto" w:fill="auto"/>
            <w:vAlign w:val="bottom"/>
          </w:tcPr>
          <w:p w14:paraId="372C614D" w14:textId="77777777" w:rsidR="00A64E1E" w:rsidRPr="009D3AE0" w:rsidDel="007D6A65" w:rsidRDefault="00A64E1E" w:rsidP="00880211">
            <w:pPr>
              <w:rPr>
                <w:rFonts w:ascii="Times New Roman CYR" w:hAnsi="Times New Roman CYR" w:cs="Times New Roman CYR"/>
              </w:rPr>
            </w:pPr>
            <w:r w:rsidRPr="009D3AE0">
              <w:rPr>
                <w:rFonts w:ascii="Times New Roman CYR" w:hAnsi="Times New Roman CYR" w:cs="Times New Roman CYR"/>
              </w:rPr>
              <w:t>Устройство постоянно подключено к компьютеру.</w:t>
            </w:r>
          </w:p>
        </w:tc>
      </w:tr>
      <w:tr w:rsidR="00A64E1E" w:rsidRPr="000F01CC" w:rsidDel="007D6A65" w14:paraId="372C6151"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4F" w14:textId="77777777" w:rsidR="00A64E1E" w:rsidRPr="009D3AE0" w:rsidDel="007D6A65" w:rsidRDefault="00A64E1E" w:rsidP="00880211">
            <w:pPr>
              <w:rPr>
                <w:rFonts w:ascii="Times New Roman CYR" w:hAnsi="Times New Roman CYR" w:cs="Times New Roman CYR"/>
                <w:color w:val="000000"/>
                <w:lang w:val="en-US"/>
              </w:rPr>
            </w:pPr>
            <w:r w:rsidRPr="009D3AE0">
              <w:rPr>
                <w:rFonts w:ascii="Times New Roman CYR" w:hAnsi="Times New Roman CYR" w:cs="Times New Roman CYR"/>
                <w:color w:val="000000"/>
              </w:rPr>
              <w:t xml:space="preserve">Соединение </w:t>
            </w:r>
            <w:r w:rsidRPr="009D3AE0">
              <w:rPr>
                <w:rFonts w:ascii="Times New Roman CYR" w:hAnsi="Times New Roman CYR" w:cs="Times New Roman CYR"/>
                <w:color w:val="000000"/>
                <w:lang w:val="en-US"/>
              </w:rPr>
              <w:t>Ethernet</w:t>
            </w:r>
          </w:p>
        </w:tc>
        <w:tc>
          <w:tcPr>
            <w:tcW w:w="11304" w:type="dxa"/>
            <w:gridSpan w:val="2"/>
            <w:shd w:val="clear" w:color="auto" w:fill="auto"/>
            <w:vAlign w:val="bottom"/>
          </w:tcPr>
          <w:p w14:paraId="372C6150" w14:textId="77777777" w:rsidR="00A64E1E" w:rsidRPr="009D3AE0" w:rsidDel="007D6A65" w:rsidRDefault="00A64E1E" w:rsidP="00880211">
            <w:pPr>
              <w:rPr>
                <w:rFonts w:ascii="Times New Roman CYR" w:hAnsi="Times New Roman CYR" w:cs="Times New Roman CYR"/>
              </w:rPr>
            </w:pPr>
            <w:r w:rsidRPr="009D3AE0">
              <w:rPr>
                <w:rFonts w:ascii="Times New Roman CYR" w:hAnsi="Times New Roman CYR" w:cs="Times New Roman CYR"/>
              </w:rPr>
              <w:t>Наследовать настройки контроля от родительского объекта</w:t>
            </w:r>
          </w:p>
        </w:tc>
      </w:tr>
      <w:tr w:rsidR="00A64E1E" w:rsidRPr="000F01CC" w:rsidDel="007D6A65" w14:paraId="372C6154"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52" w14:textId="77777777" w:rsidR="00A64E1E" w:rsidRPr="009D3AE0" w:rsidDel="007D6A65" w:rsidRDefault="00A64E1E" w:rsidP="00880211">
            <w:pPr>
              <w:rPr>
                <w:rFonts w:ascii="Times New Roman CYR" w:hAnsi="Times New Roman CYR" w:cs="Times New Roman CYR"/>
                <w:color w:val="000000"/>
                <w:lang w:val="en-US"/>
              </w:rPr>
            </w:pPr>
            <w:r w:rsidRPr="009D3AE0">
              <w:rPr>
                <w:rFonts w:ascii="Times New Roman CYR" w:hAnsi="Times New Roman CYR" w:cs="Times New Roman CYR"/>
                <w:color w:val="000000"/>
              </w:rPr>
              <w:t>Беспроводное соединение (</w:t>
            </w:r>
            <w:r w:rsidRPr="009D3AE0">
              <w:rPr>
                <w:rFonts w:ascii="Times New Roman CYR" w:hAnsi="Times New Roman CYR" w:cs="Times New Roman CYR"/>
                <w:color w:val="000000"/>
                <w:lang w:val="en-US"/>
              </w:rPr>
              <w:t>WiFi)</w:t>
            </w:r>
          </w:p>
        </w:tc>
        <w:tc>
          <w:tcPr>
            <w:tcW w:w="11304" w:type="dxa"/>
            <w:gridSpan w:val="2"/>
            <w:shd w:val="clear" w:color="auto" w:fill="auto"/>
            <w:vAlign w:val="bottom"/>
          </w:tcPr>
          <w:p w14:paraId="372C6153" w14:textId="77777777" w:rsidR="00A64E1E" w:rsidRPr="009D3AE0" w:rsidDel="007D6A65" w:rsidRDefault="00A64E1E" w:rsidP="00880211">
            <w:pPr>
              <w:rPr>
                <w:rFonts w:ascii="Times New Roman CYR" w:hAnsi="Times New Roman CYR" w:cs="Times New Roman CYR"/>
                <w:lang w:val="en-US"/>
              </w:rPr>
            </w:pPr>
            <w:r w:rsidRPr="009D3AE0">
              <w:rPr>
                <w:rFonts w:ascii="Times New Roman CYR" w:hAnsi="Times New Roman CYR" w:cs="Times New Roman CYR"/>
              </w:rPr>
              <w:t>Подключение устройств запрещено</w:t>
            </w:r>
          </w:p>
        </w:tc>
      </w:tr>
      <w:tr w:rsidR="00A64E1E" w:rsidRPr="000F01CC" w:rsidDel="007D6A65" w14:paraId="372C6157"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55" w14:textId="77777777" w:rsidR="00A64E1E" w:rsidRPr="009D3AE0" w:rsidDel="007D6A65" w:rsidRDefault="00A64E1E" w:rsidP="00880211">
            <w:pPr>
              <w:rPr>
                <w:rFonts w:ascii="Times New Roman CYR" w:hAnsi="Times New Roman CYR" w:cs="Times New Roman CYR"/>
                <w:color w:val="000000"/>
                <w:lang w:val="en-US"/>
              </w:rPr>
            </w:pPr>
            <w:r w:rsidRPr="009D3AE0">
              <w:rPr>
                <w:rFonts w:ascii="Times New Roman CYR" w:hAnsi="Times New Roman CYR" w:cs="Times New Roman CYR"/>
                <w:color w:val="000000"/>
              </w:rPr>
              <w:t xml:space="preserve">Соединение </w:t>
            </w:r>
            <w:r w:rsidRPr="009D3AE0">
              <w:rPr>
                <w:rFonts w:ascii="Times New Roman CYR" w:hAnsi="Times New Roman CYR" w:cs="Times New Roman CYR"/>
                <w:color w:val="000000"/>
                <w:lang w:val="en-US"/>
              </w:rPr>
              <w:t>Bluetooth</w:t>
            </w:r>
          </w:p>
        </w:tc>
        <w:tc>
          <w:tcPr>
            <w:tcW w:w="11304" w:type="dxa"/>
            <w:gridSpan w:val="2"/>
            <w:shd w:val="clear" w:color="auto" w:fill="auto"/>
            <w:vAlign w:val="bottom"/>
          </w:tcPr>
          <w:p w14:paraId="372C6156" w14:textId="77777777" w:rsidR="00A64E1E" w:rsidRPr="009D3AE0" w:rsidDel="007D6A65" w:rsidRDefault="00A64E1E" w:rsidP="00880211">
            <w:pPr>
              <w:rPr>
                <w:rFonts w:ascii="Times New Roman CYR" w:hAnsi="Times New Roman CYR" w:cs="Times New Roman CYR"/>
                <w:lang w:val="en-US"/>
              </w:rPr>
            </w:pPr>
            <w:r w:rsidRPr="009D3AE0">
              <w:rPr>
                <w:rFonts w:ascii="Times New Roman CYR" w:hAnsi="Times New Roman CYR" w:cs="Times New Roman CYR"/>
              </w:rPr>
              <w:t>Подключение устройств запрещено</w:t>
            </w:r>
          </w:p>
        </w:tc>
      </w:tr>
      <w:tr w:rsidR="00A64E1E" w:rsidRPr="000F01CC" w:rsidDel="007D6A65" w14:paraId="372C615A"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58" w14:textId="77777777" w:rsidR="00A64E1E" w:rsidRPr="009D3AE0" w:rsidDel="007D6A65" w:rsidRDefault="00A64E1E" w:rsidP="00880211">
            <w:pPr>
              <w:rPr>
                <w:rFonts w:ascii="Times New Roman CYR" w:hAnsi="Times New Roman CYR" w:cs="Times New Roman CYR"/>
                <w:color w:val="000000"/>
                <w:lang w:val="en-US"/>
              </w:rPr>
            </w:pPr>
            <w:r w:rsidRPr="009D3AE0">
              <w:rPr>
                <w:rFonts w:ascii="Times New Roman CYR" w:hAnsi="Times New Roman CYR" w:cs="Times New Roman CYR"/>
                <w:color w:val="000000"/>
              </w:rPr>
              <w:t>Соединение 1394 (</w:t>
            </w:r>
            <w:r w:rsidRPr="009D3AE0">
              <w:rPr>
                <w:rFonts w:ascii="Times New Roman CYR" w:hAnsi="Times New Roman CYR" w:cs="Times New Roman CYR"/>
                <w:color w:val="000000"/>
                <w:lang w:val="en-US"/>
              </w:rPr>
              <w:t>FireWire)</w:t>
            </w:r>
          </w:p>
        </w:tc>
        <w:tc>
          <w:tcPr>
            <w:tcW w:w="11304" w:type="dxa"/>
            <w:gridSpan w:val="2"/>
            <w:shd w:val="clear" w:color="auto" w:fill="auto"/>
            <w:vAlign w:val="bottom"/>
          </w:tcPr>
          <w:p w14:paraId="372C6159" w14:textId="77777777" w:rsidR="00A64E1E" w:rsidRPr="009D3AE0" w:rsidDel="007D6A65" w:rsidRDefault="00A64E1E" w:rsidP="00880211">
            <w:pPr>
              <w:rPr>
                <w:rFonts w:ascii="Times New Roman CYR" w:hAnsi="Times New Roman CYR" w:cs="Times New Roman CYR"/>
                <w:lang w:val="en-US"/>
              </w:rPr>
            </w:pPr>
            <w:r w:rsidRPr="009D3AE0">
              <w:rPr>
                <w:rFonts w:ascii="Times New Roman CYR" w:hAnsi="Times New Roman CYR" w:cs="Times New Roman CYR"/>
              </w:rPr>
              <w:t>Подключение устройств запрещено</w:t>
            </w:r>
          </w:p>
        </w:tc>
      </w:tr>
      <w:tr w:rsidR="00A64E1E" w:rsidRPr="000F01CC" w:rsidDel="007D6A65" w14:paraId="372C615D"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5B" w14:textId="77777777" w:rsidR="00A64E1E" w:rsidRPr="009D3AE0" w:rsidDel="007D6A65" w:rsidRDefault="00A64E1E" w:rsidP="00880211">
            <w:pPr>
              <w:rPr>
                <w:rFonts w:ascii="Times New Roman CYR" w:hAnsi="Times New Roman CYR" w:cs="Times New Roman CYR"/>
                <w:color w:val="000000"/>
                <w:lang w:val="en-US"/>
              </w:rPr>
            </w:pPr>
            <w:r w:rsidRPr="009D3AE0">
              <w:rPr>
                <w:rFonts w:ascii="Times New Roman CYR" w:hAnsi="Times New Roman CYR" w:cs="Times New Roman CYR"/>
                <w:color w:val="000000"/>
              </w:rPr>
              <w:t>Инфракрасное соединение (</w:t>
            </w:r>
            <w:r w:rsidRPr="009D3AE0">
              <w:rPr>
                <w:rFonts w:ascii="Times New Roman CYR" w:hAnsi="Times New Roman CYR" w:cs="Times New Roman CYR"/>
                <w:color w:val="000000"/>
                <w:lang w:val="en-US"/>
              </w:rPr>
              <w:t>IrDA)</w:t>
            </w:r>
          </w:p>
        </w:tc>
        <w:tc>
          <w:tcPr>
            <w:tcW w:w="11304" w:type="dxa"/>
            <w:gridSpan w:val="2"/>
            <w:shd w:val="clear" w:color="auto" w:fill="auto"/>
            <w:vAlign w:val="bottom"/>
          </w:tcPr>
          <w:p w14:paraId="372C615C" w14:textId="77777777" w:rsidR="00A64E1E" w:rsidRPr="009D3AE0" w:rsidDel="007D6A65" w:rsidRDefault="00A64E1E" w:rsidP="00880211">
            <w:pPr>
              <w:rPr>
                <w:rFonts w:ascii="Times New Roman CYR" w:hAnsi="Times New Roman CYR" w:cs="Times New Roman CYR"/>
                <w:lang w:val="en-US"/>
              </w:rPr>
            </w:pPr>
            <w:r w:rsidRPr="009D3AE0">
              <w:rPr>
                <w:rFonts w:ascii="Times New Roman CYR" w:hAnsi="Times New Roman CYR" w:cs="Times New Roman CYR"/>
              </w:rPr>
              <w:t>Подключение устройств запрещено</w:t>
            </w:r>
          </w:p>
        </w:tc>
      </w:tr>
      <w:tr w:rsidR="00A64E1E" w:rsidRPr="000F01CC" w:rsidDel="007D6A65" w14:paraId="372C615F" w14:textId="77777777" w:rsidTr="00C858E9">
        <w:tblPrEx>
          <w:tblLook w:val="0000" w:firstRow="0" w:lastRow="0" w:firstColumn="0" w:lastColumn="0" w:noHBand="0" w:noVBand="0"/>
        </w:tblPrEx>
        <w:trPr>
          <w:trHeight w:val="20"/>
        </w:trPr>
        <w:tc>
          <w:tcPr>
            <w:tcW w:w="14567" w:type="dxa"/>
            <w:gridSpan w:val="3"/>
            <w:shd w:val="clear" w:color="auto" w:fill="auto"/>
            <w:noWrap/>
            <w:vAlign w:val="bottom"/>
          </w:tcPr>
          <w:p w14:paraId="372C615E" w14:textId="77777777" w:rsidR="00A64E1E" w:rsidRPr="009D3AE0" w:rsidRDefault="00A64E1E" w:rsidP="00880211">
            <w:pPr>
              <w:rPr>
                <w:b/>
                <w:sz w:val="24"/>
                <w:szCs w:val="24"/>
              </w:rPr>
            </w:pPr>
            <w:r w:rsidRPr="009D3AE0">
              <w:rPr>
                <w:b/>
                <w:sz w:val="24"/>
                <w:szCs w:val="24"/>
              </w:rPr>
              <w:t xml:space="preserve">Параметры </w:t>
            </w:r>
            <w:r w:rsidRPr="009D3AE0">
              <w:rPr>
                <w:b/>
                <w:sz w:val="24"/>
                <w:szCs w:val="24"/>
                <w:lang w:val="en-US"/>
              </w:rPr>
              <w:t xml:space="preserve">Secret Net - </w:t>
            </w:r>
            <w:r w:rsidRPr="009D3AE0">
              <w:rPr>
                <w:b/>
                <w:sz w:val="24"/>
                <w:szCs w:val="24"/>
              </w:rPr>
              <w:t>Принтеры</w:t>
            </w:r>
          </w:p>
        </w:tc>
      </w:tr>
      <w:tr w:rsidR="00A64E1E" w:rsidRPr="000F01CC" w:rsidDel="007D6A65" w14:paraId="372C6162" w14:textId="77777777" w:rsidTr="00C858E9">
        <w:tblPrEx>
          <w:tblLook w:val="0000" w:firstRow="0" w:lastRow="0" w:firstColumn="0" w:lastColumn="0" w:noHBand="0" w:noVBand="0"/>
        </w:tblPrEx>
        <w:trPr>
          <w:trHeight w:val="20"/>
        </w:trPr>
        <w:tc>
          <w:tcPr>
            <w:tcW w:w="3263" w:type="dxa"/>
            <w:shd w:val="clear" w:color="auto" w:fill="auto"/>
            <w:noWrap/>
            <w:vAlign w:val="bottom"/>
          </w:tcPr>
          <w:p w14:paraId="372C6160" w14:textId="77777777" w:rsidR="00A64E1E" w:rsidRPr="009D3AE0" w:rsidRDefault="00A64E1E" w:rsidP="00880211">
            <w:pPr>
              <w:rPr>
                <w:rFonts w:ascii="Times New Roman CYR" w:hAnsi="Times New Roman CYR" w:cs="Times New Roman CYR"/>
                <w:color w:val="000000"/>
              </w:rPr>
            </w:pPr>
            <w:r w:rsidRPr="009D3AE0">
              <w:rPr>
                <w:rFonts w:ascii="Times New Roman CYR" w:hAnsi="Times New Roman CYR" w:cs="Times New Roman CYR"/>
                <w:color w:val="000000"/>
              </w:rPr>
              <w:t>Настройки по умолчанию</w:t>
            </w:r>
          </w:p>
        </w:tc>
        <w:tc>
          <w:tcPr>
            <w:tcW w:w="11304" w:type="dxa"/>
            <w:gridSpan w:val="2"/>
            <w:shd w:val="clear" w:color="auto" w:fill="auto"/>
            <w:vAlign w:val="bottom"/>
          </w:tcPr>
          <w:p w14:paraId="372C6161" w14:textId="5051D745" w:rsidR="00A64E1E" w:rsidRPr="009D3AE0" w:rsidRDefault="00A64E1E" w:rsidP="00880211">
            <w:pPr>
              <w:rPr>
                <w:rFonts w:ascii="Times New Roman CYR" w:hAnsi="Times New Roman CYR" w:cs="Times New Roman CYR"/>
              </w:rPr>
            </w:pPr>
            <w:r w:rsidRPr="009D3AE0">
              <w:rPr>
                <w:rFonts w:ascii="Times New Roman CYR" w:hAnsi="Times New Roman CYR" w:cs="Times New Roman CYR"/>
              </w:rPr>
              <w:t xml:space="preserve">Категория </w:t>
            </w:r>
            <w:r w:rsidR="00D46F31" w:rsidRPr="009D3AE0">
              <w:rPr>
                <w:rFonts w:ascii="Times New Roman CYR" w:hAnsi="Times New Roman CYR" w:cs="Times New Roman CYR"/>
              </w:rPr>
              <w:t>конфиденциальности</w:t>
            </w:r>
            <w:r w:rsidRPr="009D3AE0">
              <w:rPr>
                <w:rFonts w:ascii="Times New Roman CYR" w:hAnsi="Times New Roman CYR" w:cs="Times New Roman CYR"/>
              </w:rPr>
              <w:t xml:space="preserve"> - Любой категории </w:t>
            </w:r>
            <w:r w:rsidR="00D46F31" w:rsidRPr="009D3AE0">
              <w:rPr>
                <w:rFonts w:ascii="Times New Roman CYR" w:hAnsi="Times New Roman CYR" w:cs="Times New Roman CYR"/>
              </w:rPr>
              <w:t>конфиденциальности</w:t>
            </w:r>
          </w:p>
        </w:tc>
      </w:tr>
    </w:tbl>
    <w:p w14:paraId="372C6163" w14:textId="77777777" w:rsidR="00A64E1E" w:rsidRPr="000F01CC" w:rsidRDefault="00A64E1E" w:rsidP="00A64E1E">
      <w:pPr>
        <w:rPr>
          <w:b/>
          <w:color w:val="000000"/>
          <w:szCs w:val="16"/>
        </w:rPr>
      </w:pPr>
    </w:p>
    <w:p w14:paraId="372C6164" w14:textId="77777777" w:rsidR="009D3AE0" w:rsidRPr="009D3AE0" w:rsidRDefault="009D3AE0" w:rsidP="009D3AE0">
      <w:pPr>
        <w:jc w:val="right"/>
        <w:rPr>
          <w:color w:val="000000"/>
          <w:sz w:val="24"/>
          <w:szCs w:val="24"/>
        </w:rPr>
      </w:pPr>
      <w:bookmarkStart w:id="477" w:name="_Toc495338164"/>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27</w:t>
      </w:r>
      <w:r w:rsidRPr="009D3AE0">
        <w:rPr>
          <w:sz w:val="24"/>
          <w:szCs w:val="24"/>
          <w:lang w:eastAsia="ru-RU"/>
        </w:rPr>
        <w:fldChar w:fldCharType="end"/>
      </w:r>
      <w:r w:rsidRPr="009D3AE0">
        <w:rPr>
          <w:sz w:val="24"/>
          <w:szCs w:val="24"/>
        </w:rPr>
        <w:t xml:space="preserve">. </w:t>
      </w:r>
      <w:r w:rsidR="00A64E1E" w:rsidRPr="009D3AE0">
        <w:rPr>
          <w:color w:val="000000"/>
          <w:sz w:val="24"/>
          <w:szCs w:val="24"/>
        </w:rPr>
        <w:t xml:space="preserve">Параметры настройки защитных механизмов Secret Net </w:t>
      </w:r>
      <w:r w:rsidR="009D519E" w:rsidRPr="009D3AE0">
        <w:rPr>
          <w:color w:val="000000"/>
          <w:sz w:val="24"/>
          <w:szCs w:val="24"/>
        </w:rPr>
        <w:t>7</w:t>
      </w:r>
      <w:bookmarkEnd w:id="477"/>
      <w:r w:rsidR="00A64E1E" w:rsidRPr="009D3AE0">
        <w:rPr>
          <w:color w:val="000000"/>
          <w:sz w:val="24"/>
          <w:szCs w:val="24"/>
        </w:rPr>
        <w:t xml:space="preserve"> </w:t>
      </w:r>
    </w:p>
    <w:p w14:paraId="372C6165" w14:textId="77777777" w:rsidR="00A64E1E" w:rsidRPr="009D3AE0" w:rsidRDefault="00A64E1E" w:rsidP="009D3AE0">
      <w:pPr>
        <w:jc w:val="right"/>
        <w:rPr>
          <w:color w:val="000000"/>
          <w:sz w:val="24"/>
          <w:szCs w:val="24"/>
        </w:rPr>
      </w:pPr>
      <w:r w:rsidRPr="009D3AE0">
        <w:rPr>
          <w:color w:val="000000"/>
          <w:sz w:val="24"/>
          <w:szCs w:val="24"/>
        </w:rPr>
        <w:t xml:space="preserve">(Пуск </w:t>
      </w:r>
      <w:r w:rsidRPr="009D3AE0">
        <w:rPr>
          <w:color w:val="000000"/>
          <w:sz w:val="24"/>
          <w:szCs w:val="24"/>
        </w:rPr>
        <w:sym w:font="Symbol" w:char="F0AE"/>
      </w:r>
      <w:r w:rsidRPr="009D3AE0">
        <w:rPr>
          <w:color w:val="000000"/>
          <w:sz w:val="24"/>
          <w:szCs w:val="24"/>
        </w:rPr>
        <w:t xml:space="preserve"> Панель управления </w:t>
      </w:r>
      <w:r w:rsidRPr="009D3AE0">
        <w:rPr>
          <w:color w:val="000000"/>
          <w:sz w:val="24"/>
          <w:szCs w:val="24"/>
        </w:rPr>
        <w:sym w:font="Symbol" w:char="F0AE"/>
      </w:r>
      <w:r w:rsidRPr="009D3AE0">
        <w:rPr>
          <w:color w:val="000000"/>
          <w:sz w:val="24"/>
          <w:szCs w:val="24"/>
        </w:rPr>
        <w:t xml:space="preserve"> Управление Secret Net </w:t>
      </w:r>
      <w:r w:rsidR="009D519E" w:rsidRPr="009D3AE0">
        <w:rPr>
          <w:color w:val="000000"/>
          <w:sz w:val="24"/>
          <w:szCs w:val="24"/>
        </w:rPr>
        <w:t>7</w:t>
      </w:r>
      <w:r w:rsidRPr="009D3AE0">
        <w:rPr>
          <w:color w:val="000000"/>
          <w:sz w:val="24"/>
          <w:szCs w:val="24"/>
        </w:rPr>
        <w:t xml:space="preserve"> </w:t>
      </w:r>
      <w:r w:rsidRPr="009D3AE0">
        <w:rPr>
          <w:color w:val="000000"/>
          <w:sz w:val="24"/>
          <w:szCs w:val="24"/>
        </w:rPr>
        <w:sym w:font="Symbol" w:char="F0AE"/>
      </w:r>
      <w:r w:rsidR="009D3AE0">
        <w:rPr>
          <w:color w:val="000000"/>
          <w:sz w:val="24"/>
          <w:szCs w:val="24"/>
        </w:rPr>
        <w:t xml:space="preserve"> Защитные механизмы Secret Net)</w:t>
      </w:r>
    </w:p>
    <w:tbl>
      <w:tblPr>
        <w:tblW w:w="50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28" w:type="dxa"/>
          <w:bottom w:w="28" w:type="dxa"/>
        </w:tblCellMar>
        <w:tblLook w:val="01E0" w:firstRow="1" w:lastRow="1" w:firstColumn="1" w:lastColumn="1" w:noHBand="0" w:noVBand="0"/>
      </w:tblPr>
      <w:tblGrid>
        <w:gridCol w:w="8951"/>
        <w:gridCol w:w="6439"/>
      </w:tblGrid>
      <w:tr w:rsidR="005B6FB6" w:rsidRPr="000F01CC" w14:paraId="372C6168" w14:textId="77777777" w:rsidTr="003005F9">
        <w:tc>
          <w:tcPr>
            <w:tcW w:w="2908" w:type="pct"/>
            <w:shd w:val="clear" w:color="auto" w:fill="FFFFFF"/>
            <w:noWrap/>
            <w:vAlign w:val="center"/>
          </w:tcPr>
          <w:p w14:paraId="372C6166" w14:textId="77777777" w:rsidR="005B6FB6" w:rsidRPr="009D3AE0" w:rsidRDefault="005B6FB6" w:rsidP="005B6FB6">
            <w:pPr>
              <w:jc w:val="center"/>
              <w:rPr>
                <w:b/>
                <w:sz w:val="24"/>
                <w:szCs w:val="24"/>
              </w:rPr>
            </w:pPr>
            <w:r w:rsidRPr="009D3AE0">
              <w:rPr>
                <w:b/>
                <w:sz w:val="24"/>
                <w:szCs w:val="24"/>
              </w:rPr>
              <w:t>Параметр</w:t>
            </w:r>
          </w:p>
        </w:tc>
        <w:tc>
          <w:tcPr>
            <w:tcW w:w="2092" w:type="pct"/>
            <w:shd w:val="clear" w:color="auto" w:fill="FFFFFF"/>
            <w:noWrap/>
            <w:vAlign w:val="center"/>
          </w:tcPr>
          <w:p w14:paraId="372C6167" w14:textId="77777777" w:rsidR="005B6FB6" w:rsidRPr="009D3AE0" w:rsidRDefault="005B6FB6" w:rsidP="005B6FB6">
            <w:pPr>
              <w:jc w:val="center"/>
              <w:rPr>
                <w:b/>
                <w:sz w:val="24"/>
                <w:szCs w:val="24"/>
              </w:rPr>
            </w:pPr>
            <w:r w:rsidRPr="009D3AE0">
              <w:rPr>
                <w:b/>
                <w:sz w:val="24"/>
                <w:szCs w:val="24"/>
              </w:rPr>
              <w:t>Значение</w:t>
            </w:r>
          </w:p>
        </w:tc>
      </w:tr>
      <w:tr w:rsidR="00A64E1E" w:rsidRPr="000F01CC" w14:paraId="372C616B" w14:textId="77777777" w:rsidTr="003005F9">
        <w:tc>
          <w:tcPr>
            <w:tcW w:w="2908" w:type="pct"/>
            <w:shd w:val="clear" w:color="auto" w:fill="FFFFFF"/>
            <w:noWrap/>
            <w:vAlign w:val="center"/>
          </w:tcPr>
          <w:p w14:paraId="372C6169" w14:textId="77777777" w:rsidR="00A64E1E" w:rsidRPr="009D3AE0" w:rsidRDefault="00A64E1E" w:rsidP="00880211">
            <w:r w:rsidRPr="009D3AE0">
              <w:t>Защитный механизм</w:t>
            </w:r>
          </w:p>
        </w:tc>
        <w:tc>
          <w:tcPr>
            <w:tcW w:w="2092" w:type="pct"/>
            <w:shd w:val="clear" w:color="auto" w:fill="FFFFFF"/>
            <w:noWrap/>
            <w:vAlign w:val="center"/>
          </w:tcPr>
          <w:p w14:paraId="372C616A" w14:textId="77777777" w:rsidR="00A64E1E" w:rsidRPr="009D3AE0" w:rsidRDefault="00A64E1E" w:rsidP="00880211">
            <w:r w:rsidRPr="009D3AE0">
              <w:t>Использование</w:t>
            </w:r>
          </w:p>
        </w:tc>
      </w:tr>
      <w:tr w:rsidR="00A64E1E" w:rsidRPr="000F01CC" w14:paraId="372C616E" w14:textId="77777777" w:rsidTr="003005F9">
        <w:tc>
          <w:tcPr>
            <w:tcW w:w="2908" w:type="pct"/>
            <w:shd w:val="clear" w:color="auto" w:fill="FFFFFF"/>
            <w:noWrap/>
            <w:vAlign w:val="center"/>
          </w:tcPr>
          <w:p w14:paraId="372C616C" w14:textId="77777777" w:rsidR="00A64E1E" w:rsidRPr="009D3AE0" w:rsidRDefault="00A64E1E" w:rsidP="00880211">
            <w:r w:rsidRPr="009D3AE0">
              <w:t>Затирание данных</w:t>
            </w:r>
          </w:p>
        </w:tc>
        <w:tc>
          <w:tcPr>
            <w:tcW w:w="2092" w:type="pct"/>
            <w:shd w:val="clear" w:color="auto" w:fill="FFFFFF"/>
            <w:noWrap/>
            <w:vAlign w:val="center"/>
          </w:tcPr>
          <w:p w14:paraId="372C616D" w14:textId="77777777" w:rsidR="00A64E1E" w:rsidRPr="009D3AE0" w:rsidRDefault="00A64E1E" w:rsidP="00880211">
            <w:r w:rsidRPr="009D3AE0">
              <w:t>Включен</w:t>
            </w:r>
          </w:p>
        </w:tc>
      </w:tr>
      <w:tr w:rsidR="00A64E1E" w:rsidRPr="000F01CC" w14:paraId="372C6171" w14:textId="77777777" w:rsidTr="003005F9">
        <w:tc>
          <w:tcPr>
            <w:tcW w:w="2908" w:type="pct"/>
            <w:shd w:val="clear" w:color="auto" w:fill="FFFFFF"/>
            <w:noWrap/>
            <w:vAlign w:val="center"/>
          </w:tcPr>
          <w:p w14:paraId="372C616F" w14:textId="77777777" w:rsidR="00A64E1E" w:rsidRPr="009D3AE0" w:rsidRDefault="00A64E1E" w:rsidP="00880211">
            <w:r w:rsidRPr="009D3AE0">
              <w:lastRenderedPageBreak/>
              <w:t>Контроль устройств</w:t>
            </w:r>
          </w:p>
        </w:tc>
        <w:tc>
          <w:tcPr>
            <w:tcW w:w="2092" w:type="pct"/>
            <w:shd w:val="clear" w:color="auto" w:fill="FFFFFF"/>
            <w:noWrap/>
            <w:vAlign w:val="center"/>
          </w:tcPr>
          <w:p w14:paraId="372C6170" w14:textId="77777777" w:rsidR="00A64E1E" w:rsidRPr="009D3AE0" w:rsidRDefault="00A64E1E" w:rsidP="00880211">
            <w:r w:rsidRPr="009D3AE0">
              <w:t>Включен</w:t>
            </w:r>
          </w:p>
        </w:tc>
      </w:tr>
      <w:tr w:rsidR="00A64E1E" w:rsidRPr="000F01CC" w14:paraId="372C6174" w14:textId="77777777" w:rsidTr="003005F9">
        <w:tc>
          <w:tcPr>
            <w:tcW w:w="2908" w:type="pct"/>
            <w:shd w:val="clear" w:color="auto" w:fill="FFFFFF"/>
            <w:noWrap/>
            <w:vAlign w:val="center"/>
          </w:tcPr>
          <w:p w14:paraId="372C6172" w14:textId="77777777" w:rsidR="00A64E1E" w:rsidRPr="009D3AE0" w:rsidRDefault="00A64E1E" w:rsidP="00880211">
            <w:r w:rsidRPr="009D3AE0">
              <w:t>Полномочное управление доступом</w:t>
            </w:r>
          </w:p>
        </w:tc>
        <w:tc>
          <w:tcPr>
            <w:tcW w:w="2092" w:type="pct"/>
            <w:shd w:val="clear" w:color="auto" w:fill="FFFFFF"/>
            <w:noWrap/>
            <w:vAlign w:val="center"/>
          </w:tcPr>
          <w:p w14:paraId="372C6173" w14:textId="77777777" w:rsidR="00A64E1E" w:rsidRPr="009D3AE0" w:rsidRDefault="00A64E1E" w:rsidP="00880211">
            <w:r w:rsidRPr="009D3AE0">
              <w:t>Отключен</w:t>
            </w:r>
          </w:p>
        </w:tc>
      </w:tr>
      <w:tr w:rsidR="00A64E1E" w:rsidRPr="000F01CC" w14:paraId="372C6177" w14:textId="77777777" w:rsidTr="003005F9">
        <w:tc>
          <w:tcPr>
            <w:tcW w:w="2908" w:type="pct"/>
            <w:shd w:val="clear" w:color="auto" w:fill="FFFFFF"/>
            <w:noWrap/>
            <w:vAlign w:val="center"/>
          </w:tcPr>
          <w:p w14:paraId="372C6175" w14:textId="77777777" w:rsidR="00A64E1E" w:rsidRPr="009D3AE0" w:rsidRDefault="00A64E1E" w:rsidP="00880211">
            <w:r w:rsidRPr="009D3AE0">
              <w:t>Замкнутая программная среда</w:t>
            </w:r>
          </w:p>
        </w:tc>
        <w:tc>
          <w:tcPr>
            <w:tcW w:w="2092" w:type="pct"/>
            <w:shd w:val="clear" w:color="auto" w:fill="FFFFFF"/>
            <w:noWrap/>
            <w:vAlign w:val="center"/>
          </w:tcPr>
          <w:p w14:paraId="372C6176" w14:textId="77777777" w:rsidR="00A64E1E" w:rsidRPr="009D3AE0" w:rsidRDefault="00A64E1E" w:rsidP="00880211">
            <w:r w:rsidRPr="009D3AE0">
              <w:t>Включен</w:t>
            </w:r>
          </w:p>
        </w:tc>
      </w:tr>
      <w:tr w:rsidR="00A64E1E" w:rsidRPr="000F01CC" w14:paraId="372C617A" w14:textId="77777777" w:rsidTr="003005F9">
        <w:tc>
          <w:tcPr>
            <w:tcW w:w="2908" w:type="pct"/>
            <w:shd w:val="clear" w:color="auto" w:fill="FFFFFF"/>
            <w:noWrap/>
            <w:vAlign w:val="center"/>
          </w:tcPr>
          <w:p w14:paraId="372C6178" w14:textId="77777777" w:rsidR="00A64E1E" w:rsidRPr="009D3AE0" w:rsidRDefault="00A64E1E" w:rsidP="00880211">
            <w:r w:rsidRPr="009D3AE0">
              <w:t>Контроль печати</w:t>
            </w:r>
          </w:p>
        </w:tc>
        <w:tc>
          <w:tcPr>
            <w:tcW w:w="2092" w:type="pct"/>
            <w:shd w:val="clear" w:color="auto" w:fill="FFFFFF"/>
            <w:noWrap/>
            <w:vAlign w:val="center"/>
          </w:tcPr>
          <w:p w14:paraId="372C6179" w14:textId="77777777" w:rsidR="00A64E1E" w:rsidRPr="009D3AE0" w:rsidRDefault="00A64E1E" w:rsidP="00880211">
            <w:r w:rsidRPr="009D3AE0">
              <w:t>Отключен</w:t>
            </w:r>
          </w:p>
        </w:tc>
      </w:tr>
      <w:tr w:rsidR="00A64E1E" w:rsidRPr="000F01CC" w14:paraId="372C617D" w14:textId="77777777" w:rsidTr="003005F9">
        <w:tc>
          <w:tcPr>
            <w:tcW w:w="2908" w:type="pct"/>
            <w:shd w:val="clear" w:color="auto" w:fill="FFFFFF"/>
            <w:noWrap/>
            <w:vAlign w:val="center"/>
          </w:tcPr>
          <w:p w14:paraId="372C617B" w14:textId="77777777" w:rsidR="00A64E1E" w:rsidRPr="009D3AE0" w:rsidRDefault="00A64E1E" w:rsidP="00880211">
            <w:r w:rsidRPr="009D3AE0">
              <w:t>Шифровать управляющий сетевой трафик</w:t>
            </w:r>
          </w:p>
        </w:tc>
        <w:tc>
          <w:tcPr>
            <w:tcW w:w="2092" w:type="pct"/>
            <w:shd w:val="clear" w:color="auto" w:fill="FFFFFF"/>
            <w:noWrap/>
            <w:vAlign w:val="center"/>
          </w:tcPr>
          <w:p w14:paraId="372C617C" w14:textId="77777777" w:rsidR="00A64E1E" w:rsidRPr="009D3AE0" w:rsidRDefault="00A64E1E" w:rsidP="00880211">
            <w:r w:rsidRPr="009D3AE0">
              <w:t>Отключен</w:t>
            </w:r>
          </w:p>
        </w:tc>
      </w:tr>
      <w:tr w:rsidR="00A87F8A" w:rsidRPr="000F01CC" w14:paraId="372C6180" w14:textId="77777777" w:rsidTr="003005F9">
        <w:tc>
          <w:tcPr>
            <w:tcW w:w="2908" w:type="pct"/>
            <w:shd w:val="clear" w:color="auto" w:fill="FFFFFF"/>
            <w:noWrap/>
            <w:vAlign w:val="center"/>
          </w:tcPr>
          <w:p w14:paraId="372C617E" w14:textId="77777777" w:rsidR="00A87F8A" w:rsidRPr="009D3AE0" w:rsidRDefault="00045D47" w:rsidP="00880211">
            <w:r w:rsidRPr="009D3AE0">
              <w:t>Дискреционное управление доступом</w:t>
            </w:r>
          </w:p>
        </w:tc>
        <w:tc>
          <w:tcPr>
            <w:tcW w:w="2092" w:type="pct"/>
            <w:shd w:val="clear" w:color="auto" w:fill="FFFFFF"/>
            <w:noWrap/>
            <w:vAlign w:val="center"/>
          </w:tcPr>
          <w:p w14:paraId="372C617F" w14:textId="77777777" w:rsidR="00A87F8A" w:rsidRPr="009D3AE0" w:rsidRDefault="00045D47" w:rsidP="00880211">
            <w:r w:rsidRPr="009D3AE0">
              <w:t>Отключен</w:t>
            </w:r>
          </w:p>
        </w:tc>
      </w:tr>
    </w:tbl>
    <w:p w14:paraId="372C6181" w14:textId="77777777" w:rsidR="00EC0B68" w:rsidRPr="000F01CC" w:rsidRDefault="00EC0B68" w:rsidP="00EC0B68"/>
    <w:p w14:paraId="372C6182" w14:textId="77777777" w:rsidR="00EC0B68" w:rsidRPr="00516EF3" w:rsidRDefault="00297DA7" w:rsidP="00516EF3">
      <w:pPr>
        <w:pStyle w:val="a4"/>
        <w:spacing w:after="0" w:line="360" w:lineRule="auto"/>
        <w:ind w:firstLine="709"/>
        <w:rPr>
          <w:lang w:eastAsia="ru-RU"/>
        </w:rPr>
      </w:pPr>
      <w:r w:rsidRPr="00516EF3">
        <w:rPr>
          <w:lang w:eastAsia="ru-RU"/>
        </w:rPr>
        <w:t>Общие р</w:t>
      </w:r>
      <w:r w:rsidR="00EC0B68" w:rsidRPr="00516EF3">
        <w:rPr>
          <w:lang w:eastAsia="ru-RU"/>
        </w:rPr>
        <w:t xml:space="preserve">екомендации по установке клиента </w:t>
      </w:r>
      <w:r w:rsidR="0061276F" w:rsidRPr="00516EF3">
        <w:rPr>
          <w:lang w:eastAsia="ru-RU"/>
        </w:rPr>
        <w:t>«</w:t>
      </w:r>
      <w:r w:rsidR="00EC0B68" w:rsidRPr="00516EF3">
        <w:rPr>
          <w:lang w:eastAsia="ru-RU"/>
        </w:rPr>
        <w:t>Secret Net</w:t>
      </w:r>
      <w:r w:rsidR="0061276F" w:rsidRPr="00516EF3">
        <w:rPr>
          <w:lang w:eastAsia="ru-RU"/>
        </w:rPr>
        <w:t>»</w:t>
      </w:r>
      <w:r w:rsidR="00EC0B68" w:rsidRPr="00516EF3">
        <w:rPr>
          <w:lang w:eastAsia="ru-RU"/>
        </w:rPr>
        <w:t xml:space="preserve"> </w:t>
      </w:r>
      <w:r w:rsidR="0001605B" w:rsidRPr="00516EF3">
        <w:rPr>
          <w:lang w:eastAsia="ru-RU"/>
        </w:rPr>
        <w:t>7.</w:t>
      </w:r>
      <w:r w:rsidR="00982579" w:rsidRPr="00516EF3">
        <w:rPr>
          <w:lang w:eastAsia="ru-RU"/>
        </w:rPr>
        <w:t>6</w:t>
      </w:r>
      <w:r w:rsidR="00767AC6" w:rsidRPr="00516EF3">
        <w:rPr>
          <w:lang w:eastAsia="ru-RU"/>
        </w:rPr>
        <w:t>:</w:t>
      </w:r>
    </w:p>
    <w:p w14:paraId="372C6183" w14:textId="77777777" w:rsidR="00574CCD" w:rsidRPr="000F01CC" w:rsidRDefault="00767AC6" w:rsidP="00DD2C89">
      <w:pPr>
        <w:pStyle w:val="afffffffb"/>
        <w:numPr>
          <w:ilvl w:val="0"/>
          <w:numId w:val="26"/>
        </w:numPr>
        <w:tabs>
          <w:tab w:val="left" w:pos="993"/>
        </w:tabs>
        <w:ind w:left="0" w:firstLine="709"/>
        <w:rPr>
          <w:sz w:val="24"/>
          <w:szCs w:val="24"/>
        </w:rPr>
      </w:pPr>
      <w:r w:rsidRPr="000F01CC">
        <w:rPr>
          <w:sz w:val="24"/>
          <w:szCs w:val="24"/>
        </w:rPr>
        <w:t xml:space="preserve">защитный </w:t>
      </w:r>
      <w:r w:rsidR="00EC0B68" w:rsidRPr="000F01CC">
        <w:rPr>
          <w:sz w:val="24"/>
          <w:szCs w:val="24"/>
        </w:rPr>
        <w:t xml:space="preserve">механизм </w:t>
      </w:r>
      <w:r w:rsidRPr="00516EF3">
        <w:rPr>
          <w:sz w:val="24"/>
          <w:szCs w:val="24"/>
        </w:rPr>
        <w:t>S</w:t>
      </w:r>
      <w:r w:rsidR="00EC0B68" w:rsidRPr="00516EF3">
        <w:rPr>
          <w:sz w:val="24"/>
          <w:szCs w:val="24"/>
        </w:rPr>
        <w:t>ecret</w:t>
      </w:r>
      <w:r w:rsidR="00EC0B68" w:rsidRPr="000F01CC">
        <w:rPr>
          <w:sz w:val="24"/>
          <w:szCs w:val="24"/>
        </w:rPr>
        <w:t xml:space="preserve"> </w:t>
      </w:r>
      <w:r w:rsidR="00EC0B68" w:rsidRPr="00516EF3">
        <w:rPr>
          <w:sz w:val="24"/>
          <w:szCs w:val="24"/>
        </w:rPr>
        <w:t>Net</w:t>
      </w:r>
      <w:r w:rsidR="00EC0B68" w:rsidRPr="000F01CC">
        <w:rPr>
          <w:sz w:val="24"/>
          <w:szCs w:val="24"/>
        </w:rPr>
        <w:t xml:space="preserve"> </w:t>
      </w:r>
      <w:r w:rsidR="0001605B" w:rsidRPr="000F01CC">
        <w:rPr>
          <w:sz w:val="24"/>
          <w:szCs w:val="24"/>
        </w:rPr>
        <w:t>7.</w:t>
      </w:r>
      <w:r w:rsidR="00982579" w:rsidRPr="000F01CC">
        <w:rPr>
          <w:sz w:val="24"/>
          <w:szCs w:val="24"/>
        </w:rPr>
        <w:t xml:space="preserve">6 </w:t>
      </w:r>
      <w:r w:rsidR="00EC0B68" w:rsidRPr="000F01CC">
        <w:rPr>
          <w:sz w:val="24"/>
          <w:szCs w:val="24"/>
        </w:rPr>
        <w:t>"Защита дисков" не устанавливать;</w:t>
      </w:r>
    </w:p>
    <w:p w14:paraId="372C6184" w14:textId="77777777" w:rsidR="006A44B6" w:rsidRDefault="00EC0B68" w:rsidP="00DD2C89">
      <w:pPr>
        <w:pStyle w:val="afffffffb"/>
        <w:numPr>
          <w:ilvl w:val="0"/>
          <w:numId w:val="26"/>
        </w:numPr>
        <w:tabs>
          <w:tab w:val="left" w:pos="993"/>
        </w:tabs>
        <w:ind w:left="0" w:firstLine="709"/>
        <w:rPr>
          <w:sz w:val="24"/>
          <w:szCs w:val="24"/>
        </w:rPr>
      </w:pPr>
      <w:r w:rsidRPr="000F01CC">
        <w:rPr>
          <w:sz w:val="24"/>
          <w:szCs w:val="24"/>
        </w:rPr>
        <w:t xml:space="preserve">после </w:t>
      </w:r>
      <w:r w:rsidR="00422CD1" w:rsidRPr="000F01CC">
        <w:rPr>
          <w:sz w:val="24"/>
          <w:szCs w:val="24"/>
        </w:rPr>
        <w:t xml:space="preserve">завершения </w:t>
      </w:r>
      <w:r w:rsidRPr="000F01CC">
        <w:rPr>
          <w:sz w:val="24"/>
          <w:szCs w:val="24"/>
        </w:rPr>
        <w:t xml:space="preserve">установки </w:t>
      </w:r>
      <w:r w:rsidR="00767AC6" w:rsidRPr="000F01CC">
        <w:rPr>
          <w:sz w:val="24"/>
          <w:szCs w:val="24"/>
        </w:rPr>
        <w:t xml:space="preserve">на </w:t>
      </w:r>
      <w:r w:rsidR="0061276F" w:rsidRPr="000F01CC">
        <w:rPr>
          <w:sz w:val="24"/>
          <w:szCs w:val="24"/>
        </w:rPr>
        <w:t xml:space="preserve">АРМ </w:t>
      </w:r>
      <w:r w:rsidR="00422CD1" w:rsidRPr="000F01CC">
        <w:rPr>
          <w:sz w:val="24"/>
          <w:szCs w:val="24"/>
        </w:rPr>
        <w:t xml:space="preserve">клиента </w:t>
      </w:r>
      <w:r w:rsidR="0061276F" w:rsidRPr="000F01CC">
        <w:rPr>
          <w:sz w:val="24"/>
          <w:szCs w:val="24"/>
        </w:rPr>
        <w:t>«</w:t>
      </w:r>
      <w:r w:rsidR="00422CD1" w:rsidRPr="00516EF3">
        <w:rPr>
          <w:sz w:val="24"/>
          <w:szCs w:val="24"/>
        </w:rPr>
        <w:t>Secret</w:t>
      </w:r>
      <w:r w:rsidR="00422CD1" w:rsidRPr="000F01CC">
        <w:rPr>
          <w:sz w:val="24"/>
          <w:szCs w:val="24"/>
        </w:rPr>
        <w:t xml:space="preserve"> </w:t>
      </w:r>
      <w:r w:rsidR="00422CD1" w:rsidRPr="00516EF3">
        <w:rPr>
          <w:sz w:val="24"/>
          <w:szCs w:val="24"/>
        </w:rPr>
        <w:t>Net</w:t>
      </w:r>
      <w:r w:rsidR="0061276F" w:rsidRPr="000F01CC">
        <w:rPr>
          <w:sz w:val="24"/>
          <w:szCs w:val="24"/>
        </w:rPr>
        <w:t>»</w:t>
      </w:r>
      <w:r w:rsidR="00422CD1" w:rsidRPr="000F01CC">
        <w:rPr>
          <w:sz w:val="24"/>
          <w:szCs w:val="24"/>
        </w:rPr>
        <w:t xml:space="preserve"> </w:t>
      </w:r>
      <w:r w:rsidR="0001605B" w:rsidRPr="000F01CC">
        <w:rPr>
          <w:sz w:val="24"/>
          <w:szCs w:val="24"/>
        </w:rPr>
        <w:t>7.</w:t>
      </w:r>
      <w:r w:rsidR="00982579" w:rsidRPr="000F01CC">
        <w:rPr>
          <w:sz w:val="24"/>
          <w:szCs w:val="24"/>
        </w:rPr>
        <w:t>6</w:t>
      </w:r>
      <w:r w:rsidR="00422CD1" w:rsidRPr="000F01CC">
        <w:rPr>
          <w:sz w:val="24"/>
          <w:szCs w:val="24"/>
        </w:rPr>
        <w:t xml:space="preserve">, </w:t>
      </w:r>
      <w:r w:rsidR="00767AC6" w:rsidRPr="000F01CC">
        <w:rPr>
          <w:sz w:val="24"/>
          <w:szCs w:val="24"/>
        </w:rPr>
        <w:t>в оснастке Панели управления "Установка и удаление программ" у</w:t>
      </w:r>
      <w:r w:rsidRPr="000F01CC">
        <w:rPr>
          <w:sz w:val="24"/>
          <w:szCs w:val="24"/>
        </w:rPr>
        <w:t>далить ПО "</w:t>
      </w:r>
      <w:r w:rsidRPr="00516EF3">
        <w:rPr>
          <w:sz w:val="24"/>
          <w:szCs w:val="24"/>
        </w:rPr>
        <w:t>Windows</w:t>
      </w:r>
      <w:r w:rsidRPr="000F01CC">
        <w:rPr>
          <w:sz w:val="24"/>
          <w:szCs w:val="24"/>
        </w:rPr>
        <w:t xml:space="preserve"> </w:t>
      </w:r>
      <w:r w:rsidRPr="00516EF3">
        <w:rPr>
          <w:sz w:val="24"/>
          <w:szCs w:val="24"/>
        </w:rPr>
        <w:t>Search</w:t>
      </w:r>
      <w:r w:rsidRPr="000F01CC">
        <w:rPr>
          <w:sz w:val="24"/>
          <w:szCs w:val="24"/>
        </w:rPr>
        <w:t>".</w:t>
      </w:r>
      <w:r w:rsidR="00130EAE" w:rsidRPr="000F01CC">
        <w:rPr>
          <w:sz w:val="24"/>
          <w:szCs w:val="24"/>
        </w:rPr>
        <w:t xml:space="preserve"> </w:t>
      </w:r>
    </w:p>
    <w:p w14:paraId="372C6185" w14:textId="77777777" w:rsidR="00767AC6" w:rsidRPr="00516EF3" w:rsidRDefault="00130EAE" w:rsidP="00516EF3">
      <w:pPr>
        <w:pStyle w:val="a4"/>
        <w:spacing w:after="0" w:line="360" w:lineRule="auto"/>
        <w:ind w:firstLine="709"/>
        <w:rPr>
          <w:sz w:val="20"/>
          <w:lang w:eastAsia="ru-RU"/>
        </w:rPr>
      </w:pPr>
      <w:r w:rsidRPr="00516EF3">
        <w:rPr>
          <w:b/>
          <w:sz w:val="20"/>
          <w:lang w:eastAsia="ru-RU"/>
        </w:rPr>
        <w:t>Примечание</w:t>
      </w:r>
      <w:r w:rsidRPr="00516EF3">
        <w:rPr>
          <w:sz w:val="20"/>
          <w:lang w:eastAsia="ru-RU"/>
        </w:rPr>
        <w:t>: удаление выполняется только для ОС Windows XP/2003. При возникновении ошибок инициализации защитных подсистем Secret Net при загрузке ОС на СВТ (после удаления) требуется выполнить повторный запуск инсталляции Secret Net в режиме исправления ошибок).</w:t>
      </w:r>
    </w:p>
    <w:p w14:paraId="372C6186" w14:textId="77777777" w:rsidR="00574CCD" w:rsidRPr="008C571E" w:rsidRDefault="00574CCD" w:rsidP="005047EC">
      <w:pPr>
        <w:spacing w:line="360" w:lineRule="auto"/>
        <w:jc w:val="both"/>
        <w:rPr>
          <w:b/>
          <w:sz w:val="24"/>
          <w:szCs w:val="24"/>
        </w:rPr>
      </w:pPr>
    </w:p>
    <w:p w14:paraId="372C6187" w14:textId="77777777" w:rsidR="000C501A" w:rsidRPr="00530C38" w:rsidRDefault="000C501A" w:rsidP="00A8458B">
      <w:pPr>
        <w:pStyle w:val="3"/>
        <w:numPr>
          <w:ilvl w:val="2"/>
          <w:numId w:val="37"/>
        </w:numPr>
        <w:suppressAutoHyphens/>
        <w:spacing w:before="120" w:line="360" w:lineRule="auto"/>
        <w:jc w:val="both"/>
        <w:rPr>
          <w:sz w:val="24"/>
          <w:szCs w:val="24"/>
        </w:rPr>
      </w:pPr>
      <w:bookmarkStart w:id="478" w:name="_Toc496019787"/>
      <w:r w:rsidRPr="00530C38">
        <w:rPr>
          <w:sz w:val="24"/>
          <w:szCs w:val="24"/>
        </w:rPr>
        <w:t>Построение модели замкнутой программной среды (ЗПС) и контроля целостности (КЦ)</w:t>
      </w:r>
      <w:bookmarkEnd w:id="478"/>
    </w:p>
    <w:p w14:paraId="372C6188" w14:textId="77777777" w:rsidR="003005F9" w:rsidRPr="000F01CC" w:rsidRDefault="003005F9" w:rsidP="00516EF3">
      <w:pPr>
        <w:pStyle w:val="a4"/>
        <w:spacing w:after="0" w:line="360" w:lineRule="auto"/>
        <w:ind w:firstLine="709"/>
        <w:rPr>
          <w:lang w:eastAsia="ru-RU"/>
        </w:rPr>
      </w:pPr>
      <w:r w:rsidRPr="002A7FD7">
        <w:rPr>
          <w:lang w:eastAsia="ru-RU"/>
        </w:rPr>
        <w:t xml:space="preserve">Настройка механизма ЗПС </w:t>
      </w:r>
      <w:r w:rsidR="000C501A" w:rsidRPr="002A7FD7">
        <w:rPr>
          <w:lang w:eastAsia="ru-RU"/>
        </w:rPr>
        <w:t xml:space="preserve">и КЦ </w:t>
      </w:r>
      <w:r w:rsidRPr="000F01CC">
        <w:rPr>
          <w:lang w:eastAsia="ru-RU"/>
        </w:rPr>
        <w:t>выполняется централизовано из программы "Контроль программ и данных (централизованный режим)" в несколько этапов:</w:t>
      </w:r>
    </w:p>
    <w:p w14:paraId="372C6189" w14:textId="77777777" w:rsidR="003005F9" w:rsidRPr="006A44B6" w:rsidRDefault="003005F9" w:rsidP="00DD2C89">
      <w:pPr>
        <w:pStyle w:val="afffffffb"/>
        <w:numPr>
          <w:ilvl w:val="0"/>
          <w:numId w:val="26"/>
        </w:numPr>
        <w:tabs>
          <w:tab w:val="left" w:pos="993"/>
        </w:tabs>
        <w:ind w:left="0" w:firstLine="709"/>
        <w:rPr>
          <w:sz w:val="24"/>
          <w:szCs w:val="24"/>
        </w:rPr>
      </w:pPr>
      <w:r w:rsidRPr="006A44B6">
        <w:rPr>
          <w:sz w:val="24"/>
          <w:szCs w:val="24"/>
        </w:rPr>
        <w:t>с помощью ручного метода сценариев формируются задачи ЗПС ресурсов (или групп ресурсов), которые описываются в редакторе сценария,</w:t>
      </w:r>
    </w:p>
    <w:p w14:paraId="372C618A" w14:textId="77777777" w:rsidR="003005F9" w:rsidRPr="007677B1" w:rsidRDefault="003005F9" w:rsidP="00DD2C89">
      <w:pPr>
        <w:pStyle w:val="afffffffb"/>
        <w:numPr>
          <w:ilvl w:val="0"/>
          <w:numId w:val="26"/>
        </w:numPr>
        <w:tabs>
          <w:tab w:val="left" w:pos="993"/>
        </w:tabs>
        <w:ind w:left="0" w:firstLine="709"/>
        <w:rPr>
          <w:sz w:val="24"/>
          <w:szCs w:val="24"/>
        </w:rPr>
      </w:pPr>
      <w:r w:rsidRPr="007677B1">
        <w:rPr>
          <w:sz w:val="24"/>
          <w:szCs w:val="24"/>
        </w:rPr>
        <w:t>создаются задания ЗПС и к ним добавляются задачи ЗПС,</w:t>
      </w:r>
    </w:p>
    <w:p w14:paraId="372C618B" w14:textId="77777777" w:rsidR="000C501A" w:rsidRPr="006A44B6" w:rsidRDefault="00A70D9B" w:rsidP="00DD2C89">
      <w:pPr>
        <w:pStyle w:val="afffffffb"/>
        <w:numPr>
          <w:ilvl w:val="0"/>
          <w:numId w:val="26"/>
        </w:numPr>
        <w:tabs>
          <w:tab w:val="left" w:pos="993"/>
        </w:tabs>
        <w:ind w:left="0" w:firstLine="709"/>
        <w:rPr>
          <w:sz w:val="24"/>
          <w:szCs w:val="24"/>
        </w:rPr>
      </w:pPr>
      <w:r>
        <w:rPr>
          <w:sz w:val="24"/>
          <w:szCs w:val="24"/>
        </w:rPr>
        <w:t>с</w:t>
      </w:r>
      <w:r w:rsidR="000C501A" w:rsidRPr="00A70D9B">
        <w:rPr>
          <w:sz w:val="24"/>
          <w:szCs w:val="24"/>
        </w:rPr>
        <w:t>оздаются задания КЦ и к ним добавл</w:t>
      </w:r>
      <w:r w:rsidR="000C501A" w:rsidRPr="006A44B6">
        <w:rPr>
          <w:sz w:val="24"/>
          <w:szCs w:val="24"/>
        </w:rPr>
        <w:t>яются задачи КЦ,</w:t>
      </w:r>
    </w:p>
    <w:p w14:paraId="372C618C" w14:textId="77777777" w:rsidR="003005F9" w:rsidRPr="00516EF3" w:rsidRDefault="003005F9" w:rsidP="00DD2C89">
      <w:pPr>
        <w:pStyle w:val="afffffffb"/>
        <w:numPr>
          <w:ilvl w:val="0"/>
          <w:numId w:val="26"/>
        </w:numPr>
        <w:tabs>
          <w:tab w:val="left" w:pos="993"/>
        </w:tabs>
        <w:ind w:left="0" w:firstLine="709"/>
        <w:rPr>
          <w:sz w:val="24"/>
          <w:szCs w:val="24"/>
        </w:rPr>
      </w:pPr>
      <w:r w:rsidRPr="007677B1">
        <w:rPr>
          <w:sz w:val="24"/>
          <w:szCs w:val="24"/>
        </w:rPr>
        <w:t>субъектам "компьютер" назначаются задания ЗПС</w:t>
      </w:r>
      <w:r w:rsidR="00061988" w:rsidRPr="00516EF3">
        <w:rPr>
          <w:sz w:val="24"/>
          <w:szCs w:val="24"/>
        </w:rPr>
        <w:t xml:space="preserve"> и КЦ</w:t>
      </w:r>
      <w:r w:rsidRPr="00516EF3">
        <w:rPr>
          <w:sz w:val="24"/>
          <w:szCs w:val="24"/>
        </w:rPr>
        <w:t>.</w:t>
      </w:r>
    </w:p>
    <w:p w14:paraId="372C618D" w14:textId="77777777" w:rsidR="000C501A" w:rsidRPr="000F01CC" w:rsidRDefault="003005F9" w:rsidP="00516EF3">
      <w:pPr>
        <w:pStyle w:val="a4"/>
        <w:spacing w:after="0" w:line="360" w:lineRule="auto"/>
        <w:ind w:firstLine="709"/>
        <w:rPr>
          <w:lang w:eastAsia="ru-RU"/>
        </w:rPr>
      </w:pPr>
      <w:r w:rsidRPr="000F01CC">
        <w:rPr>
          <w:lang w:eastAsia="ru-RU"/>
        </w:rPr>
        <w:t xml:space="preserve">ПО СЗИ от НСД </w:t>
      </w:r>
      <w:r w:rsidR="0091635B" w:rsidRPr="000F01CC">
        <w:rPr>
          <w:lang w:eastAsia="ru-RU"/>
        </w:rPr>
        <w:t>«</w:t>
      </w:r>
      <w:r w:rsidRPr="000F01CC">
        <w:rPr>
          <w:lang w:eastAsia="ru-RU"/>
        </w:rPr>
        <w:t>Secret Net</w:t>
      </w:r>
      <w:r w:rsidR="0091635B" w:rsidRPr="000F01CC">
        <w:rPr>
          <w:lang w:eastAsia="ru-RU"/>
        </w:rPr>
        <w:t>»</w:t>
      </w:r>
      <w:r w:rsidRPr="000F01CC">
        <w:rPr>
          <w:lang w:eastAsia="ru-RU"/>
        </w:rPr>
        <w:t xml:space="preserve"> </w:t>
      </w:r>
      <w:r w:rsidR="000C501A" w:rsidRPr="000F01CC">
        <w:rPr>
          <w:lang w:eastAsia="ru-RU"/>
        </w:rPr>
        <w:t xml:space="preserve">версий 6.5 и </w:t>
      </w:r>
      <w:r w:rsidR="00562382" w:rsidRPr="000F01CC">
        <w:rPr>
          <w:lang w:eastAsia="ru-RU"/>
        </w:rPr>
        <w:t>7</w:t>
      </w:r>
      <w:r w:rsidRPr="000F01CC">
        <w:rPr>
          <w:lang w:eastAsia="ru-RU"/>
        </w:rPr>
        <w:t>.</w:t>
      </w:r>
      <w:r w:rsidR="000C501A" w:rsidRPr="000F01CC">
        <w:rPr>
          <w:lang w:eastAsia="ru-RU"/>
        </w:rPr>
        <w:t xml:space="preserve">6 </w:t>
      </w:r>
      <w:r w:rsidRPr="000F01CC">
        <w:rPr>
          <w:lang w:eastAsia="ru-RU"/>
        </w:rPr>
        <w:t>располагает централизованным способом настройки механизма ЗПС</w:t>
      </w:r>
      <w:r w:rsidR="000C501A" w:rsidRPr="000F01CC">
        <w:rPr>
          <w:lang w:eastAsia="ru-RU"/>
        </w:rPr>
        <w:t xml:space="preserve"> и КЦ</w:t>
      </w:r>
      <w:r w:rsidRPr="000F01CC">
        <w:rPr>
          <w:lang w:eastAsia="ru-RU"/>
        </w:rPr>
        <w:t>. Для централизованной настройки используется программа «Контроль программ и данных (</w:t>
      </w:r>
      <w:r w:rsidR="000C501A" w:rsidRPr="000F01CC">
        <w:rPr>
          <w:lang w:eastAsia="ru-RU"/>
        </w:rPr>
        <w:t xml:space="preserve">централизованный </w:t>
      </w:r>
      <w:r w:rsidRPr="000F01CC">
        <w:rPr>
          <w:lang w:eastAsia="ru-RU"/>
        </w:rPr>
        <w:t xml:space="preserve">режим)». Задания ЗПС </w:t>
      </w:r>
      <w:r w:rsidR="000C501A" w:rsidRPr="000F01CC">
        <w:rPr>
          <w:lang w:eastAsia="ru-RU"/>
        </w:rPr>
        <w:t xml:space="preserve">и КЦ </w:t>
      </w:r>
      <w:r w:rsidRPr="000F01CC">
        <w:rPr>
          <w:lang w:eastAsia="ru-RU"/>
        </w:rPr>
        <w:t xml:space="preserve">создаются добавлением к ним задач ручным методом сценариев, при этом для ресурсов, расположенных локально на </w:t>
      </w:r>
      <w:r w:rsidR="0091635B" w:rsidRPr="000F01CC">
        <w:rPr>
          <w:lang w:eastAsia="ru-RU"/>
        </w:rPr>
        <w:t>АРМ</w:t>
      </w:r>
      <w:r w:rsidRPr="000F01CC">
        <w:rPr>
          <w:lang w:eastAsia="ru-RU"/>
        </w:rPr>
        <w:t xml:space="preserve">, создаются нетиражируемые задания, для ресурсов, расположенных на серверах в локальной вычислительной сети, создаются тиражируемые задания. Задания ЗПС </w:t>
      </w:r>
      <w:r w:rsidRPr="000F01CC">
        <w:rPr>
          <w:lang w:eastAsia="ru-RU"/>
        </w:rPr>
        <w:lastRenderedPageBreak/>
        <w:t xml:space="preserve">назначаются субъектам "компьютер" ("группа" компьютеров). Для централизованной настройки механизма ЗПС и контроля целостности используются одни и те же ресурсы и группы ресурсов. </w:t>
      </w:r>
      <w:r w:rsidR="000C501A" w:rsidRPr="000F01CC">
        <w:rPr>
          <w:lang w:eastAsia="ru-RU"/>
        </w:rPr>
        <w:t xml:space="preserve"> В таблицах</w:t>
      </w:r>
      <w:r w:rsidR="007677B1">
        <w:rPr>
          <w:lang w:val="ru-RU" w:eastAsia="ru-RU"/>
        </w:rPr>
        <w:t xml:space="preserve"> (</w:t>
      </w:r>
      <w:r w:rsidR="007677B1">
        <w:rPr>
          <w:lang w:val="ru-RU" w:eastAsia="ru-RU"/>
        </w:rPr>
        <w:fldChar w:fldCharType="begin"/>
      </w:r>
      <w:r w:rsidR="007677B1">
        <w:rPr>
          <w:lang w:val="ru-RU" w:eastAsia="ru-RU"/>
        </w:rPr>
        <w:instrText xml:space="preserve"> REF _Ref485817994 \h </w:instrText>
      </w:r>
      <w:r w:rsidR="007677B1">
        <w:rPr>
          <w:lang w:val="ru-RU" w:eastAsia="ru-RU"/>
        </w:rPr>
      </w:r>
      <w:r w:rsidR="007677B1">
        <w:rPr>
          <w:lang w:val="ru-RU" w:eastAsia="ru-RU"/>
        </w:rPr>
        <w:fldChar w:fldCharType="separate"/>
      </w:r>
      <w:r w:rsidR="00E07F27" w:rsidRPr="009D3AE0">
        <w:rPr>
          <w:szCs w:val="24"/>
          <w:lang w:eastAsia="ru-RU"/>
        </w:rPr>
        <w:t xml:space="preserve">Таблица </w:t>
      </w:r>
      <w:r w:rsidR="00E07F27">
        <w:rPr>
          <w:noProof/>
          <w:szCs w:val="24"/>
          <w:lang w:eastAsia="ru-RU"/>
        </w:rPr>
        <w:t>28</w:t>
      </w:r>
      <w:r w:rsidR="007677B1">
        <w:rPr>
          <w:lang w:val="ru-RU" w:eastAsia="ru-RU"/>
        </w:rPr>
        <w:fldChar w:fldCharType="end"/>
      </w:r>
      <w:r w:rsidR="007677B1">
        <w:rPr>
          <w:lang w:val="ru-RU" w:eastAsia="ru-RU"/>
        </w:rPr>
        <w:t xml:space="preserve"> – </w:t>
      </w:r>
      <w:r w:rsidR="007677B1">
        <w:rPr>
          <w:lang w:val="ru-RU" w:eastAsia="ru-RU"/>
        </w:rPr>
        <w:fldChar w:fldCharType="begin"/>
      </w:r>
      <w:r w:rsidR="007677B1">
        <w:rPr>
          <w:lang w:val="ru-RU" w:eastAsia="ru-RU"/>
        </w:rPr>
        <w:instrText xml:space="preserve"> REF _Ref485818148 \h </w:instrText>
      </w:r>
      <w:r w:rsidR="007677B1">
        <w:rPr>
          <w:lang w:val="ru-RU" w:eastAsia="ru-RU"/>
        </w:rPr>
      </w:r>
      <w:r w:rsidR="007677B1">
        <w:rPr>
          <w:lang w:val="ru-RU" w:eastAsia="ru-RU"/>
        </w:rPr>
        <w:fldChar w:fldCharType="separate"/>
      </w:r>
      <w:r w:rsidR="00E07F27" w:rsidRPr="009D3AE0">
        <w:rPr>
          <w:szCs w:val="24"/>
          <w:lang w:eastAsia="ru-RU"/>
        </w:rPr>
        <w:t xml:space="preserve">Таблица </w:t>
      </w:r>
      <w:r w:rsidR="00E07F27">
        <w:rPr>
          <w:noProof/>
          <w:szCs w:val="24"/>
          <w:lang w:eastAsia="ru-RU"/>
        </w:rPr>
        <w:t>30</w:t>
      </w:r>
      <w:r w:rsidR="007677B1">
        <w:rPr>
          <w:lang w:val="ru-RU" w:eastAsia="ru-RU"/>
        </w:rPr>
        <w:fldChar w:fldCharType="end"/>
      </w:r>
      <w:r w:rsidR="007677B1">
        <w:rPr>
          <w:lang w:val="ru-RU" w:eastAsia="ru-RU"/>
        </w:rPr>
        <w:t>)</w:t>
      </w:r>
      <w:r w:rsidR="000C501A" w:rsidRPr="000F01CC">
        <w:rPr>
          <w:lang w:eastAsia="ru-RU"/>
        </w:rPr>
        <w:t xml:space="preserve"> приведены наименования параметров для </w:t>
      </w:r>
      <w:r w:rsidR="000C501A" w:rsidRPr="00516EF3">
        <w:rPr>
          <w:lang w:eastAsia="ru-RU"/>
        </w:rPr>
        <w:t>SecretNet</w:t>
      </w:r>
      <w:r w:rsidR="000C501A" w:rsidRPr="000F01CC">
        <w:rPr>
          <w:lang w:eastAsia="ru-RU"/>
        </w:rPr>
        <w:t xml:space="preserve"> версии 7.6. Для версии 6.5 имеются отличия: параметр «Подготовить для ЗПС» именуется «Вместе с зависимыми модулями».</w:t>
      </w:r>
    </w:p>
    <w:p w14:paraId="372C618E" w14:textId="77777777" w:rsidR="000C501A" w:rsidRPr="000F01CC" w:rsidRDefault="000C501A" w:rsidP="00516EF3">
      <w:pPr>
        <w:pStyle w:val="a4"/>
        <w:spacing w:after="0" w:line="360" w:lineRule="auto"/>
        <w:ind w:firstLine="709"/>
        <w:rPr>
          <w:lang w:eastAsia="ru-RU"/>
        </w:rPr>
      </w:pPr>
      <w:r w:rsidRPr="000F01CC">
        <w:rPr>
          <w:lang w:eastAsia="ru-RU"/>
        </w:rPr>
        <w:t xml:space="preserve">С целью запрета возможности запуска стандартного средства ОС Windows "Проводник" при двойном клике мыши на пункте меню ОС Windows "Пуск – Программы", в системном реестре рекомендуется удалить ключ [HKEY_CLASSES_ROOT\Folder\shell\open\command] (Только для </w:t>
      </w:r>
      <w:r w:rsidRPr="00516EF3">
        <w:rPr>
          <w:lang w:eastAsia="ru-RU"/>
        </w:rPr>
        <w:t>Windows</w:t>
      </w:r>
      <w:r w:rsidRPr="000F01CC">
        <w:rPr>
          <w:lang w:eastAsia="ru-RU"/>
        </w:rPr>
        <w:t xml:space="preserve"> </w:t>
      </w:r>
      <w:r w:rsidRPr="00516EF3">
        <w:rPr>
          <w:lang w:eastAsia="ru-RU"/>
        </w:rPr>
        <w:t>XP</w:t>
      </w:r>
      <w:r w:rsidRPr="000F01CC">
        <w:rPr>
          <w:lang w:eastAsia="ru-RU"/>
        </w:rPr>
        <w:t xml:space="preserve">, для </w:t>
      </w:r>
      <w:r w:rsidRPr="00516EF3">
        <w:rPr>
          <w:lang w:eastAsia="ru-RU"/>
        </w:rPr>
        <w:t>Windows</w:t>
      </w:r>
      <w:r w:rsidRPr="000F01CC">
        <w:rPr>
          <w:lang w:eastAsia="ru-RU"/>
        </w:rPr>
        <w:t xml:space="preserve"> 7 не применять).</w:t>
      </w:r>
    </w:p>
    <w:p w14:paraId="372C618F" w14:textId="77777777" w:rsidR="000C501A" w:rsidRPr="000F01CC" w:rsidRDefault="000C501A" w:rsidP="00516EF3">
      <w:pPr>
        <w:pStyle w:val="a4"/>
        <w:spacing w:after="0" w:line="360" w:lineRule="auto"/>
        <w:ind w:firstLine="709"/>
        <w:rPr>
          <w:lang w:eastAsia="ru-RU"/>
        </w:rPr>
      </w:pPr>
      <w:r w:rsidRPr="000F01CC">
        <w:rPr>
          <w:lang w:eastAsia="ru-RU"/>
        </w:rPr>
        <w:t>В случае появления после настройки ЗПС на СВТ событий НСД в программе "Монитор" средства управления СЗИ от НСД «SecretNe</w:t>
      </w:r>
      <w:r w:rsidRPr="00516EF3">
        <w:rPr>
          <w:lang w:eastAsia="ru-RU"/>
        </w:rPr>
        <w:t>t</w:t>
      </w:r>
      <w:r w:rsidRPr="000F01CC">
        <w:rPr>
          <w:lang w:eastAsia="ru-RU"/>
        </w:rPr>
        <w:t xml:space="preserve">», необходимо выяснить к запуску какого ПО относятся данные события НСД. Для разрешения запуска этого ПО на СВТ дополнительно в программе «Контроль программ и данных (централизованный режим)»: </w:t>
      </w:r>
    </w:p>
    <w:p w14:paraId="372C6190" w14:textId="37E590C2" w:rsidR="000C501A" w:rsidRPr="006A44B6" w:rsidRDefault="000C501A" w:rsidP="00DD2C89">
      <w:pPr>
        <w:pStyle w:val="afffffffb"/>
        <w:numPr>
          <w:ilvl w:val="0"/>
          <w:numId w:val="26"/>
        </w:numPr>
        <w:tabs>
          <w:tab w:val="left" w:pos="993"/>
        </w:tabs>
        <w:ind w:left="0" w:firstLine="709"/>
        <w:rPr>
          <w:sz w:val="24"/>
          <w:szCs w:val="24"/>
        </w:rPr>
      </w:pPr>
      <w:r w:rsidRPr="006A44B6">
        <w:rPr>
          <w:sz w:val="24"/>
          <w:szCs w:val="24"/>
        </w:rPr>
        <w:t xml:space="preserve">создать задачу, сформировав ее ручным методом сценариев, описав в ней </w:t>
      </w:r>
      <w:r w:rsidR="002727AF" w:rsidRPr="006A44B6">
        <w:rPr>
          <w:sz w:val="24"/>
          <w:szCs w:val="24"/>
        </w:rPr>
        <w:t>разрешённые</w:t>
      </w:r>
      <w:r w:rsidRPr="006A44B6">
        <w:rPr>
          <w:sz w:val="24"/>
          <w:szCs w:val="24"/>
        </w:rPr>
        <w:t xml:space="preserve"> к загрузке ресурсы данного ПО, используя данные журнала НСД на СВТ;</w:t>
      </w:r>
    </w:p>
    <w:p w14:paraId="372C6191" w14:textId="19174700" w:rsidR="000C501A" w:rsidRPr="007677B1" w:rsidRDefault="000C501A" w:rsidP="00DD2C89">
      <w:pPr>
        <w:pStyle w:val="afffffffb"/>
        <w:numPr>
          <w:ilvl w:val="0"/>
          <w:numId w:val="26"/>
        </w:numPr>
        <w:tabs>
          <w:tab w:val="left" w:pos="993"/>
        </w:tabs>
        <w:ind w:left="0" w:firstLine="709"/>
        <w:rPr>
          <w:sz w:val="24"/>
          <w:szCs w:val="24"/>
        </w:rPr>
      </w:pPr>
      <w:r w:rsidRPr="007677B1">
        <w:rPr>
          <w:sz w:val="24"/>
          <w:szCs w:val="24"/>
        </w:rPr>
        <w:t xml:space="preserve">создать </w:t>
      </w:r>
      <w:r w:rsidR="002727AF">
        <w:rPr>
          <w:sz w:val="24"/>
          <w:szCs w:val="24"/>
        </w:rPr>
        <w:t>нетиражируемое</w:t>
      </w:r>
      <w:r w:rsidRPr="007677B1">
        <w:rPr>
          <w:sz w:val="24"/>
          <w:szCs w:val="24"/>
        </w:rPr>
        <w:t xml:space="preserve"> задание, добавить в него созданную задачу;</w:t>
      </w:r>
    </w:p>
    <w:p w14:paraId="372C6192" w14:textId="77777777" w:rsidR="000C501A" w:rsidRPr="00516EF3" w:rsidRDefault="000C501A" w:rsidP="00DD2C89">
      <w:pPr>
        <w:pStyle w:val="afffffffb"/>
        <w:numPr>
          <w:ilvl w:val="0"/>
          <w:numId w:val="26"/>
        </w:numPr>
        <w:tabs>
          <w:tab w:val="left" w:pos="993"/>
        </w:tabs>
        <w:ind w:left="0" w:firstLine="709"/>
        <w:rPr>
          <w:sz w:val="24"/>
          <w:szCs w:val="24"/>
        </w:rPr>
      </w:pPr>
      <w:r w:rsidRPr="00516EF3">
        <w:rPr>
          <w:sz w:val="24"/>
          <w:szCs w:val="24"/>
        </w:rPr>
        <w:t>субъекту "компьютер" назначить созданное задание ЗПС.</w:t>
      </w:r>
    </w:p>
    <w:p w14:paraId="372C6193" w14:textId="77777777" w:rsidR="003005F9" w:rsidRPr="000F01CC" w:rsidRDefault="000C501A" w:rsidP="00516EF3">
      <w:pPr>
        <w:pStyle w:val="a4"/>
        <w:spacing w:after="0" w:line="360" w:lineRule="auto"/>
        <w:ind w:firstLine="709"/>
        <w:rPr>
          <w:lang w:eastAsia="ru-RU"/>
        </w:rPr>
      </w:pPr>
      <w:r w:rsidRPr="000F01CC">
        <w:rPr>
          <w:lang w:eastAsia="ru-RU"/>
        </w:rPr>
        <w:t>Контроль целостности файлов производится в режиме «по расписанию» при загруженной ОС.</w:t>
      </w:r>
    </w:p>
    <w:p w14:paraId="372C6194" w14:textId="77777777" w:rsidR="000C501A" w:rsidRPr="00530C38" w:rsidRDefault="000C501A" w:rsidP="00A8458B">
      <w:pPr>
        <w:pStyle w:val="3"/>
        <w:numPr>
          <w:ilvl w:val="3"/>
          <w:numId w:val="37"/>
        </w:numPr>
        <w:suppressAutoHyphens/>
        <w:spacing w:before="120" w:line="360" w:lineRule="auto"/>
        <w:jc w:val="both"/>
        <w:rPr>
          <w:sz w:val="24"/>
          <w:szCs w:val="24"/>
        </w:rPr>
      </w:pPr>
      <w:bookmarkStart w:id="479" w:name="_Toc496019788"/>
      <w:r w:rsidRPr="00530C38">
        <w:rPr>
          <w:sz w:val="24"/>
          <w:szCs w:val="24"/>
        </w:rPr>
        <w:t>Модель ЗПС для 32-х разрядных операционных систем Windows XP/7</w:t>
      </w:r>
      <w:bookmarkEnd w:id="479"/>
    </w:p>
    <w:p w14:paraId="372C6195" w14:textId="77777777" w:rsidR="003005F9" w:rsidRPr="009D3AE0" w:rsidRDefault="009D3AE0" w:rsidP="009D3AE0">
      <w:pPr>
        <w:spacing w:before="120" w:line="360" w:lineRule="auto"/>
        <w:ind w:firstLine="720"/>
        <w:jc w:val="right"/>
        <w:rPr>
          <w:sz w:val="24"/>
          <w:szCs w:val="24"/>
        </w:rPr>
      </w:pPr>
      <w:bookmarkStart w:id="480" w:name="_Ref485817994"/>
      <w:bookmarkStart w:id="481" w:name="_Toc495338165"/>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28</w:t>
      </w:r>
      <w:r w:rsidRPr="009D3AE0">
        <w:rPr>
          <w:sz w:val="24"/>
          <w:szCs w:val="24"/>
          <w:lang w:eastAsia="ru-RU"/>
        </w:rPr>
        <w:fldChar w:fldCharType="end"/>
      </w:r>
      <w:bookmarkEnd w:id="480"/>
      <w:r w:rsidRPr="009D3AE0">
        <w:rPr>
          <w:sz w:val="24"/>
          <w:szCs w:val="24"/>
          <w:lang w:eastAsia="ru-RU"/>
        </w:rPr>
        <w:t>.</w:t>
      </w:r>
      <w:r w:rsidR="003005F9" w:rsidRPr="009D3AE0">
        <w:rPr>
          <w:sz w:val="24"/>
          <w:szCs w:val="24"/>
        </w:rPr>
        <w:t xml:space="preserve"> Задания</w:t>
      </w:r>
      <w:r w:rsidR="000C501A" w:rsidRPr="009D3AE0">
        <w:rPr>
          <w:sz w:val="24"/>
          <w:szCs w:val="24"/>
        </w:rPr>
        <w:t>/задачи</w:t>
      </w:r>
      <w:r w:rsidR="003005F9" w:rsidRPr="009D3AE0">
        <w:rPr>
          <w:sz w:val="24"/>
          <w:szCs w:val="24"/>
        </w:rPr>
        <w:t xml:space="preserve"> ЗПС</w:t>
      </w:r>
      <w:bookmarkEnd w:id="481"/>
    </w:p>
    <w:p w14:paraId="372C6196" w14:textId="77777777" w:rsidR="003005F9" w:rsidRPr="000F01CC" w:rsidRDefault="003005F9" w:rsidP="003005F9">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84"/>
        <w:gridCol w:w="850"/>
        <w:gridCol w:w="1134"/>
        <w:gridCol w:w="5954"/>
        <w:gridCol w:w="984"/>
        <w:gridCol w:w="717"/>
        <w:gridCol w:w="992"/>
        <w:gridCol w:w="1559"/>
      </w:tblGrid>
      <w:tr w:rsidR="009D3AE0" w:rsidRPr="000F01CC" w14:paraId="372C619C" w14:textId="77777777" w:rsidTr="009B4412">
        <w:trPr>
          <w:trHeight w:val="148"/>
          <w:tblHeader/>
        </w:trPr>
        <w:tc>
          <w:tcPr>
            <w:tcW w:w="2660" w:type="dxa"/>
            <w:gridSpan w:val="2"/>
            <w:vAlign w:val="center"/>
          </w:tcPr>
          <w:p w14:paraId="372C6197" w14:textId="77777777" w:rsidR="009D3AE0" w:rsidRPr="009D3AE0" w:rsidRDefault="009D3AE0" w:rsidP="009D3AE0">
            <w:pPr>
              <w:keepNext/>
              <w:jc w:val="center"/>
              <w:rPr>
                <w:b/>
                <w:sz w:val="24"/>
                <w:szCs w:val="24"/>
              </w:rPr>
            </w:pPr>
            <w:r w:rsidRPr="009D3AE0">
              <w:rPr>
                <w:b/>
                <w:sz w:val="24"/>
                <w:szCs w:val="24"/>
              </w:rPr>
              <w:t>Наименование контролируемых ресурсов</w:t>
            </w:r>
          </w:p>
        </w:tc>
        <w:tc>
          <w:tcPr>
            <w:tcW w:w="1984" w:type="dxa"/>
            <w:gridSpan w:val="2"/>
            <w:vAlign w:val="center"/>
          </w:tcPr>
          <w:p w14:paraId="372C6198" w14:textId="77777777" w:rsidR="009D3AE0" w:rsidRPr="009D3AE0" w:rsidRDefault="009D3AE0" w:rsidP="009D3AE0">
            <w:pPr>
              <w:keepNext/>
              <w:jc w:val="center"/>
              <w:rPr>
                <w:b/>
                <w:sz w:val="24"/>
                <w:szCs w:val="24"/>
              </w:rPr>
            </w:pPr>
            <w:r w:rsidRPr="009D3AE0">
              <w:rPr>
                <w:b/>
                <w:sz w:val="24"/>
                <w:szCs w:val="24"/>
              </w:rPr>
              <w:t>Тип</w:t>
            </w:r>
          </w:p>
        </w:tc>
        <w:tc>
          <w:tcPr>
            <w:tcW w:w="6938" w:type="dxa"/>
            <w:gridSpan w:val="2"/>
            <w:vAlign w:val="center"/>
          </w:tcPr>
          <w:p w14:paraId="372C6199" w14:textId="77777777" w:rsidR="009D3AE0" w:rsidRPr="009D3AE0" w:rsidRDefault="009D3AE0" w:rsidP="009D3AE0">
            <w:pPr>
              <w:keepNext/>
              <w:jc w:val="center"/>
              <w:rPr>
                <w:b/>
                <w:sz w:val="24"/>
                <w:szCs w:val="24"/>
              </w:rPr>
            </w:pPr>
            <w:r w:rsidRPr="009D3AE0">
              <w:rPr>
                <w:b/>
                <w:sz w:val="24"/>
                <w:szCs w:val="24"/>
              </w:rPr>
              <w:t>Каталоги/Путь/Имя</w:t>
            </w:r>
          </w:p>
        </w:tc>
        <w:tc>
          <w:tcPr>
            <w:tcW w:w="1709" w:type="dxa"/>
            <w:gridSpan w:val="2"/>
            <w:vAlign w:val="center"/>
          </w:tcPr>
          <w:p w14:paraId="372C619A" w14:textId="77777777" w:rsidR="009D3AE0" w:rsidRPr="009D3AE0" w:rsidRDefault="009D3AE0" w:rsidP="009D3AE0">
            <w:pPr>
              <w:keepNext/>
              <w:jc w:val="center"/>
              <w:rPr>
                <w:b/>
                <w:sz w:val="24"/>
                <w:szCs w:val="24"/>
              </w:rPr>
            </w:pPr>
            <w:r w:rsidRPr="009D3AE0">
              <w:rPr>
                <w:b/>
                <w:sz w:val="24"/>
                <w:szCs w:val="24"/>
              </w:rPr>
              <w:t>Игнорировать объекты реестра(И), Рекурсия(Р)/Подготовить для ЗПС</w:t>
            </w:r>
            <w:r w:rsidRPr="009D3AE0" w:rsidDel="00EB1389">
              <w:rPr>
                <w:b/>
                <w:sz w:val="24"/>
                <w:szCs w:val="24"/>
              </w:rPr>
              <w:t xml:space="preserve"> </w:t>
            </w:r>
            <w:r w:rsidRPr="009D3AE0">
              <w:rPr>
                <w:b/>
                <w:sz w:val="24"/>
                <w:szCs w:val="24"/>
              </w:rPr>
              <w:t>(П)</w:t>
            </w:r>
          </w:p>
        </w:tc>
        <w:tc>
          <w:tcPr>
            <w:tcW w:w="1559" w:type="dxa"/>
            <w:vAlign w:val="center"/>
          </w:tcPr>
          <w:p w14:paraId="372C619B" w14:textId="77777777" w:rsidR="009D3AE0" w:rsidRPr="009D3AE0" w:rsidRDefault="009D3AE0" w:rsidP="009D3AE0">
            <w:pPr>
              <w:keepNext/>
              <w:jc w:val="center"/>
              <w:rPr>
                <w:b/>
                <w:sz w:val="24"/>
                <w:szCs w:val="24"/>
              </w:rPr>
            </w:pPr>
            <w:r w:rsidRPr="009D3AE0">
              <w:rPr>
                <w:b/>
                <w:sz w:val="24"/>
                <w:szCs w:val="24"/>
              </w:rPr>
              <w:t>Файлы/Переменные</w:t>
            </w:r>
          </w:p>
        </w:tc>
      </w:tr>
      <w:tr w:rsidR="003005F9" w:rsidRPr="000F01CC" w14:paraId="372C619E" w14:textId="77777777" w:rsidTr="009B4412">
        <w:trPr>
          <w:trHeight w:val="148"/>
        </w:trPr>
        <w:tc>
          <w:tcPr>
            <w:tcW w:w="14850" w:type="dxa"/>
            <w:gridSpan w:val="9"/>
          </w:tcPr>
          <w:p w14:paraId="372C619D" w14:textId="2E02945B" w:rsidR="003005F9" w:rsidRPr="000F01CC" w:rsidRDefault="003005F9" w:rsidP="002727AF">
            <w:r w:rsidRPr="000F01CC">
              <w:t xml:space="preserve">Задание  ЗПС для ОС и СЗИ </w:t>
            </w:r>
            <w:r w:rsidR="000C501A" w:rsidRPr="000F01CC">
              <w:t>(</w:t>
            </w:r>
            <w:r w:rsidR="002727AF">
              <w:t>нетиражируемое</w:t>
            </w:r>
            <w:r w:rsidR="000C501A" w:rsidRPr="000F01CC">
              <w:t>)</w:t>
            </w:r>
            <w:r w:rsidRPr="000F01CC">
              <w:t xml:space="preserve">- СЗИ </w:t>
            </w:r>
            <w:r w:rsidRPr="000F01CC">
              <w:rPr>
                <w:lang w:val="en-US"/>
              </w:rPr>
              <w:t>Secret</w:t>
            </w:r>
            <w:r w:rsidRPr="000F01CC">
              <w:t xml:space="preserve"> </w:t>
            </w:r>
            <w:r w:rsidRPr="000F01CC">
              <w:rPr>
                <w:lang w:val="en-US"/>
              </w:rPr>
              <w:t>Net</w:t>
            </w:r>
            <w:r w:rsidRPr="000F01CC">
              <w:t xml:space="preserve"> </w:t>
            </w:r>
            <w:r w:rsidR="00BE7BF7" w:rsidRPr="000F01CC">
              <w:t>7</w:t>
            </w:r>
            <w:r w:rsidRPr="000F01CC">
              <w:t xml:space="preserve"> (задача)</w:t>
            </w:r>
          </w:p>
        </w:tc>
      </w:tr>
      <w:tr w:rsidR="003005F9" w:rsidRPr="000F01CC" w14:paraId="372C61A0" w14:textId="77777777" w:rsidTr="009B4412">
        <w:trPr>
          <w:trHeight w:val="148"/>
        </w:trPr>
        <w:tc>
          <w:tcPr>
            <w:tcW w:w="14850" w:type="dxa"/>
            <w:gridSpan w:val="9"/>
          </w:tcPr>
          <w:p w14:paraId="372C619F" w14:textId="77777777" w:rsidR="003005F9" w:rsidRPr="000F01CC" w:rsidRDefault="00B95BA5" w:rsidP="007928CD">
            <w:r>
              <w:t xml:space="preserve">Ресурсы задачи приведены в </w:t>
            </w:r>
            <w:r w:rsidRPr="00B95BA5">
              <w:t>т</w:t>
            </w:r>
            <w:r w:rsidR="003005F9" w:rsidRPr="00B95BA5">
              <w:t>аблице</w:t>
            </w:r>
            <w:r w:rsidRPr="00B95BA5">
              <w:t xml:space="preserve"> (</w:t>
            </w:r>
            <w:r w:rsidR="007928CD">
              <w:fldChar w:fldCharType="begin"/>
            </w:r>
            <w:r w:rsidR="007928CD">
              <w:instrText xml:space="preserve"> REF _Ref485818148 \h  \* MERGEFORMAT </w:instrText>
            </w:r>
            <w:r w:rsidR="007928CD">
              <w:fldChar w:fldCharType="separate"/>
            </w:r>
            <w:r w:rsidR="00E07F27" w:rsidRPr="00E07F27">
              <w:t>Таблица 30</w:t>
            </w:r>
            <w:r w:rsidR="007928CD">
              <w:fldChar w:fldCharType="end"/>
            </w:r>
            <w:r w:rsidRPr="00B95BA5">
              <w:t>)</w:t>
            </w:r>
          </w:p>
        </w:tc>
      </w:tr>
      <w:tr w:rsidR="003005F9" w:rsidRPr="000F01CC" w14:paraId="372C61A2" w14:textId="77777777" w:rsidTr="009B4412">
        <w:trPr>
          <w:trHeight w:val="148"/>
        </w:trPr>
        <w:tc>
          <w:tcPr>
            <w:tcW w:w="14850" w:type="dxa"/>
            <w:gridSpan w:val="9"/>
          </w:tcPr>
          <w:p w14:paraId="372C61A1" w14:textId="5198363B" w:rsidR="003005F9" w:rsidRPr="000F01CC" w:rsidRDefault="003005F9" w:rsidP="002727AF">
            <w:r w:rsidRPr="000F01CC">
              <w:t>Задание  ЗПС для ОС и СЗИ</w:t>
            </w:r>
            <w:r w:rsidR="00643927" w:rsidRPr="000F01CC">
              <w:t xml:space="preserve"> (</w:t>
            </w:r>
            <w:r w:rsidR="002727AF">
              <w:t>нетиражируемое</w:t>
            </w:r>
            <w:r w:rsidR="00643927" w:rsidRPr="000F01CC">
              <w:t>)</w:t>
            </w:r>
            <w:r w:rsidRPr="000F01CC">
              <w:t xml:space="preserve"> - </w:t>
            </w:r>
            <w:r w:rsidRPr="007928CD">
              <w:t>MS</w:t>
            </w:r>
            <w:r w:rsidRPr="000F01CC">
              <w:t xml:space="preserve"> </w:t>
            </w:r>
            <w:r w:rsidRPr="007928CD">
              <w:t>Windows</w:t>
            </w:r>
            <w:r w:rsidRPr="000F01CC">
              <w:t xml:space="preserve">: основные ресурсы (задача) </w:t>
            </w:r>
          </w:p>
        </w:tc>
      </w:tr>
      <w:tr w:rsidR="003005F9" w:rsidRPr="000F01CC" w14:paraId="372C61A4" w14:textId="77777777" w:rsidTr="009B4412">
        <w:trPr>
          <w:trHeight w:val="148"/>
        </w:trPr>
        <w:tc>
          <w:tcPr>
            <w:tcW w:w="14850" w:type="dxa"/>
            <w:gridSpan w:val="9"/>
          </w:tcPr>
          <w:p w14:paraId="372C61A3" w14:textId="77777777" w:rsidR="003005F9" w:rsidRPr="009D3AE0" w:rsidRDefault="00A021DB" w:rsidP="007928CD">
            <w:r w:rsidRPr="009D3AE0">
              <w:t>Файловые р</w:t>
            </w:r>
            <w:r w:rsidR="003005F9" w:rsidRPr="009D3AE0">
              <w:t xml:space="preserve">есурсы задачи приведены в </w:t>
            </w:r>
            <w:r w:rsidR="003005F9" w:rsidRPr="00B95BA5">
              <w:t xml:space="preserve">Таблице </w:t>
            </w:r>
            <w:r w:rsidR="00B95BA5" w:rsidRPr="00B95BA5">
              <w:t>(</w:t>
            </w:r>
            <w:r w:rsidR="007928CD">
              <w:fldChar w:fldCharType="begin"/>
            </w:r>
            <w:r w:rsidR="007928CD">
              <w:instrText xml:space="preserve"> REF _Ref494711533 \h  \* MERGEFORMAT </w:instrText>
            </w:r>
            <w:r w:rsidR="007928CD">
              <w:fldChar w:fldCharType="separate"/>
            </w:r>
            <w:r w:rsidR="00E07F27" w:rsidRPr="00E07F27">
              <w:t>Таблица 29</w:t>
            </w:r>
            <w:r w:rsidR="007928CD">
              <w:fldChar w:fldCharType="end"/>
            </w:r>
            <w:r w:rsidR="00B95BA5" w:rsidRPr="00B95BA5">
              <w:t>)</w:t>
            </w:r>
          </w:p>
        </w:tc>
      </w:tr>
      <w:tr w:rsidR="003005F9" w:rsidRPr="000F01CC" w14:paraId="372C61A6" w14:textId="77777777" w:rsidTr="009B4412">
        <w:trPr>
          <w:trHeight w:val="148"/>
        </w:trPr>
        <w:tc>
          <w:tcPr>
            <w:tcW w:w="14850" w:type="dxa"/>
            <w:gridSpan w:val="9"/>
          </w:tcPr>
          <w:p w14:paraId="372C61A5" w14:textId="66C12987" w:rsidR="003005F9" w:rsidRPr="009D3AE0" w:rsidRDefault="003005F9" w:rsidP="001A5C55">
            <w:r w:rsidRPr="009D3AE0">
              <w:t xml:space="preserve">Задание ЗПС для </w:t>
            </w:r>
            <w:r w:rsidRPr="009D3AE0">
              <w:rPr>
                <w:lang w:val="en-US"/>
              </w:rPr>
              <w:t>KES</w:t>
            </w:r>
            <w:r w:rsidRPr="009D3AE0">
              <w:t>10 (</w:t>
            </w:r>
            <w:r w:rsidR="002727AF">
              <w:t>нетиражируемое</w:t>
            </w:r>
            <w:r w:rsidRPr="009D3AE0">
              <w:t xml:space="preserve">) – </w:t>
            </w:r>
            <w:r w:rsidRPr="009D3AE0">
              <w:rPr>
                <w:lang w:val="en-US"/>
              </w:rPr>
              <w:t>KES</w:t>
            </w:r>
            <w:r w:rsidRPr="009D3AE0">
              <w:t>10 (задача по сценарию)</w:t>
            </w:r>
          </w:p>
        </w:tc>
      </w:tr>
      <w:tr w:rsidR="003005F9" w:rsidRPr="00861252" w14:paraId="372C61AC" w14:textId="77777777" w:rsidTr="009B4412">
        <w:trPr>
          <w:trHeight w:val="148"/>
        </w:trPr>
        <w:tc>
          <w:tcPr>
            <w:tcW w:w="2660" w:type="dxa"/>
            <w:gridSpan w:val="2"/>
          </w:tcPr>
          <w:p w14:paraId="372C61A7" w14:textId="77777777" w:rsidR="003005F9" w:rsidRPr="009D3AE0" w:rsidRDefault="003005F9" w:rsidP="001A5C55">
            <w:pPr>
              <w:rPr>
                <w:lang w:val="en-US"/>
              </w:rPr>
            </w:pPr>
            <w:r w:rsidRPr="009D3AE0">
              <w:rPr>
                <w:lang w:val="en-US"/>
              </w:rPr>
              <w:lastRenderedPageBreak/>
              <w:t>KES</w:t>
            </w:r>
            <w:r w:rsidRPr="009D3AE0">
              <w:t>10</w:t>
            </w:r>
          </w:p>
        </w:tc>
        <w:tc>
          <w:tcPr>
            <w:tcW w:w="1984" w:type="dxa"/>
            <w:gridSpan w:val="2"/>
          </w:tcPr>
          <w:p w14:paraId="372C61A8" w14:textId="77777777" w:rsidR="003005F9" w:rsidRPr="009D3AE0" w:rsidRDefault="003005F9" w:rsidP="001A5C55">
            <w:r w:rsidRPr="009D3AE0">
              <w:t xml:space="preserve">Установленные программы </w:t>
            </w:r>
            <w:r w:rsidRPr="009D3AE0">
              <w:rPr>
                <w:lang w:val="en-US"/>
              </w:rPr>
              <w:t>(MSI)</w:t>
            </w:r>
          </w:p>
        </w:tc>
        <w:tc>
          <w:tcPr>
            <w:tcW w:w="6938" w:type="dxa"/>
            <w:gridSpan w:val="2"/>
          </w:tcPr>
          <w:p w14:paraId="372C61A9" w14:textId="77777777" w:rsidR="003005F9" w:rsidRPr="009D3AE0" w:rsidRDefault="003005F9" w:rsidP="001A5C55">
            <w:r w:rsidRPr="009D3AE0">
              <w:t>*</w:t>
            </w:r>
            <w:r w:rsidRPr="009D3AE0">
              <w:rPr>
                <w:lang w:val="en-US"/>
              </w:rPr>
              <w:t>Kaspersky Endpoint Security</w:t>
            </w:r>
            <w:r w:rsidRPr="009D3AE0">
              <w:t xml:space="preserve"> 10*</w:t>
            </w:r>
          </w:p>
        </w:tc>
        <w:tc>
          <w:tcPr>
            <w:tcW w:w="1709" w:type="dxa"/>
            <w:gridSpan w:val="2"/>
          </w:tcPr>
          <w:p w14:paraId="372C61AA" w14:textId="77777777" w:rsidR="003005F9" w:rsidRPr="009D3AE0" w:rsidRDefault="003005F9" w:rsidP="00643927">
            <w:r w:rsidRPr="009D3AE0">
              <w:t>И/</w:t>
            </w:r>
            <w:r w:rsidR="00643927" w:rsidRPr="009D3AE0">
              <w:t>П</w:t>
            </w:r>
          </w:p>
        </w:tc>
        <w:tc>
          <w:tcPr>
            <w:tcW w:w="1559" w:type="dxa"/>
          </w:tcPr>
          <w:p w14:paraId="372C61AB" w14:textId="77777777" w:rsidR="003005F9" w:rsidRPr="009D3AE0" w:rsidRDefault="003005F9" w:rsidP="001A5C55">
            <w:pPr>
              <w:rPr>
                <w:lang w:val="en-US"/>
              </w:rPr>
            </w:pPr>
            <w:r w:rsidRPr="009D3AE0">
              <w:rPr>
                <w:lang w:val="en-US"/>
              </w:rPr>
              <w:t>*.dll;*.ppl;*.com;*.exe;*.tbp;*.sys</w:t>
            </w:r>
          </w:p>
        </w:tc>
      </w:tr>
      <w:tr w:rsidR="003005F9" w:rsidRPr="000F01CC" w14:paraId="372C61B2" w14:textId="77777777" w:rsidTr="009B4412">
        <w:trPr>
          <w:trHeight w:val="148"/>
        </w:trPr>
        <w:tc>
          <w:tcPr>
            <w:tcW w:w="2660" w:type="dxa"/>
            <w:gridSpan w:val="2"/>
          </w:tcPr>
          <w:p w14:paraId="372C61AD" w14:textId="77777777" w:rsidR="003005F9" w:rsidRPr="009D3AE0" w:rsidRDefault="003005F9" w:rsidP="001A5C55">
            <w:r w:rsidRPr="009D3AE0">
              <w:rPr>
                <w:lang w:val="en-US"/>
              </w:rPr>
              <w:t>Agent</w:t>
            </w:r>
          </w:p>
        </w:tc>
        <w:tc>
          <w:tcPr>
            <w:tcW w:w="1984" w:type="dxa"/>
            <w:gridSpan w:val="2"/>
          </w:tcPr>
          <w:p w14:paraId="372C61AE" w14:textId="77777777" w:rsidR="003005F9" w:rsidRPr="009D3AE0" w:rsidRDefault="003005F9" w:rsidP="001A5C55">
            <w:r w:rsidRPr="009D3AE0">
              <w:t xml:space="preserve">Установленные программы </w:t>
            </w:r>
            <w:r w:rsidRPr="009D3AE0">
              <w:rPr>
                <w:lang w:val="en-US"/>
              </w:rPr>
              <w:t>(MSI)</w:t>
            </w:r>
          </w:p>
        </w:tc>
        <w:tc>
          <w:tcPr>
            <w:tcW w:w="6938" w:type="dxa"/>
            <w:gridSpan w:val="2"/>
          </w:tcPr>
          <w:p w14:paraId="372C61AF" w14:textId="77777777" w:rsidR="003005F9" w:rsidRPr="009D3AE0" w:rsidRDefault="003005F9" w:rsidP="001A5C55">
            <w:r w:rsidRPr="009D3AE0">
              <w:t>*Агент администрирования</w:t>
            </w:r>
            <w:r w:rsidRPr="009D3AE0">
              <w:rPr>
                <w:lang w:val="en-US"/>
              </w:rPr>
              <w:t xml:space="preserve"> Kaspersky</w:t>
            </w:r>
            <w:r w:rsidRPr="009D3AE0">
              <w:t>*</w:t>
            </w:r>
          </w:p>
        </w:tc>
        <w:tc>
          <w:tcPr>
            <w:tcW w:w="1709" w:type="dxa"/>
            <w:gridSpan w:val="2"/>
          </w:tcPr>
          <w:p w14:paraId="372C61B0" w14:textId="77777777" w:rsidR="003005F9" w:rsidRPr="009D3AE0" w:rsidRDefault="003005F9" w:rsidP="00643927">
            <w:r w:rsidRPr="009D3AE0">
              <w:t>И/</w:t>
            </w:r>
            <w:r w:rsidR="00643927" w:rsidRPr="009D3AE0">
              <w:t>П</w:t>
            </w:r>
          </w:p>
        </w:tc>
        <w:tc>
          <w:tcPr>
            <w:tcW w:w="1559" w:type="dxa"/>
          </w:tcPr>
          <w:p w14:paraId="372C61B1" w14:textId="77777777" w:rsidR="003005F9" w:rsidRPr="009D3AE0" w:rsidRDefault="003005F9" w:rsidP="001A5C55">
            <w:pPr>
              <w:rPr>
                <w:lang w:val="en-US"/>
              </w:rPr>
            </w:pPr>
            <w:r w:rsidRPr="009D3AE0">
              <w:t>*</w:t>
            </w:r>
            <w:r w:rsidRPr="009D3AE0">
              <w:rPr>
                <w:lang w:val="en-US"/>
              </w:rPr>
              <w:t>.exe;*.dll</w:t>
            </w:r>
          </w:p>
        </w:tc>
      </w:tr>
      <w:tr w:rsidR="009B4412" w:rsidRPr="000F01CC" w14:paraId="372C61B4" w14:textId="77777777" w:rsidTr="009B4412">
        <w:trPr>
          <w:trHeight w:val="148"/>
        </w:trPr>
        <w:tc>
          <w:tcPr>
            <w:tcW w:w="14850" w:type="dxa"/>
            <w:gridSpan w:val="9"/>
          </w:tcPr>
          <w:p w14:paraId="372C61B3" w14:textId="426BFE7E"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w:t>
            </w:r>
            <w:r>
              <w:rPr>
                <w:rFonts w:ascii="Times New Roman CYR" w:hAnsi="Times New Roman CYR" w:cs="Times New Roman CYR"/>
                <w:lang w:val="en-US"/>
              </w:rPr>
              <w:t>DRWEB</w:t>
            </w:r>
            <w:r w:rsidRPr="00B7379A">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B7379A">
              <w:rPr>
                <w:rFonts w:ascii="Times New Roman CYR" w:hAnsi="Times New Roman CYR" w:cs="Times New Roman CYR"/>
              </w:rPr>
              <w:t>)</w:t>
            </w:r>
            <w:r>
              <w:rPr>
                <w:rFonts w:ascii="Times New Roman CYR" w:hAnsi="Times New Roman CYR" w:cs="Times New Roman CYR"/>
              </w:rPr>
              <w:t xml:space="preserve"> – </w:t>
            </w:r>
            <w:r>
              <w:rPr>
                <w:rFonts w:ascii="Times New Roman CYR" w:hAnsi="Times New Roman CYR" w:cs="Times New Roman CYR"/>
                <w:lang w:val="en-US"/>
              </w:rPr>
              <w:t>DRWEB</w:t>
            </w:r>
            <w:r w:rsidRPr="00B7379A">
              <w:rPr>
                <w:rFonts w:ascii="Times New Roman CYR" w:hAnsi="Times New Roman CYR" w:cs="Times New Roman CYR"/>
              </w:rPr>
              <w:t xml:space="preserve"> 10</w:t>
            </w:r>
            <w:r w:rsidRPr="009D3AE0">
              <w:rPr>
                <w:rFonts w:ascii="Times New Roman CYR" w:hAnsi="Times New Roman CYR" w:cs="Times New Roman CYR"/>
              </w:rPr>
              <w:t xml:space="preserve"> (задача)</w:t>
            </w:r>
          </w:p>
        </w:tc>
      </w:tr>
      <w:tr w:rsidR="009B4412" w:rsidRPr="000F01CC" w14:paraId="372C61BA" w14:textId="77777777" w:rsidTr="009B4412">
        <w:trPr>
          <w:trHeight w:val="148"/>
        </w:trPr>
        <w:tc>
          <w:tcPr>
            <w:tcW w:w="2376" w:type="dxa"/>
          </w:tcPr>
          <w:p w14:paraId="372C61B5" w14:textId="77777777" w:rsidR="009B4412" w:rsidRPr="00B7379A" w:rsidRDefault="009B4412" w:rsidP="00B83CC4">
            <w:pPr>
              <w:rPr>
                <w:rFonts w:ascii="Times New Roman CYR" w:hAnsi="Times New Roman CYR" w:cs="Times New Roman CYR"/>
                <w:lang w:val="en-US"/>
              </w:rPr>
            </w:pPr>
            <w:r w:rsidRPr="009D3AE0">
              <w:rPr>
                <w:rFonts w:ascii="Times New Roman CYR" w:hAnsi="Times New Roman CYR" w:cs="Times New Roman CYR"/>
              </w:rPr>
              <w:t xml:space="preserve">Исполняемые модули </w:t>
            </w:r>
            <w:r>
              <w:rPr>
                <w:rFonts w:ascii="Times New Roman CYR" w:hAnsi="Times New Roman CYR" w:cs="Times New Roman CYR"/>
                <w:lang w:val="en-US"/>
              </w:rPr>
              <w:t>DRWEB</w:t>
            </w:r>
          </w:p>
        </w:tc>
        <w:tc>
          <w:tcPr>
            <w:tcW w:w="1134" w:type="dxa"/>
            <w:gridSpan w:val="2"/>
          </w:tcPr>
          <w:p w14:paraId="372C61B6" w14:textId="77777777" w:rsidR="009B4412" w:rsidRPr="009D3AE0" w:rsidRDefault="009B4412" w:rsidP="00B83CC4">
            <w:pPr>
              <w:rPr>
                <w:rFonts w:ascii="Times New Roman CYR" w:hAnsi="Times New Roman CYR" w:cs="Times New Roman CYR"/>
              </w:rPr>
            </w:pPr>
            <w:r>
              <w:rPr>
                <w:rFonts w:ascii="Times New Roman CYR" w:hAnsi="Times New Roman CYR" w:cs="Times New Roman CYR"/>
              </w:rPr>
              <w:t>Файлы по каталогу</w:t>
            </w:r>
          </w:p>
        </w:tc>
        <w:tc>
          <w:tcPr>
            <w:tcW w:w="7088" w:type="dxa"/>
            <w:gridSpan w:val="2"/>
          </w:tcPr>
          <w:p w14:paraId="372C61B7" w14:textId="77777777" w:rsidR="009B4412" w:rsidRPr="00B7379A" w:rsidRDefault="009B4412" w:rsidP="00B83CC4">
            <w:pPr>
              <w:rPr>
                <w:rFonts w:ascii="Times New Roman CYR" w:hAnsi="Times New Roman CYR" w:cs="Times New Roman CYR"/>
                <w:lang w:val="en-US"/>
              </w:rPr>
            </w:pPr>
            <w:r>
              <w:rPr>
                <w:rFonts w:ascii="Times New Roman CYR" w:hAnsi="Times New Roman CYR" w:cs="Times New Roman CYR"/>
                <w:lang w:val="en-US"/>
              </w:rPr>
              <w:t>C:\Program Files\DrWeb</w:t>
            </w:r>
          </w:p>
        </w:tc>
        <w:tc>
          <w:tcPr>
            <w:tcW w:w="1701" w:type="dxa"/>
            <w:gridSpan w:val="2"/>
          </w:tcPr>
          <w:p w14:paraId="372C61B8"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-/П</w:t>
            </w:r>
          </w:p>
        </w:tc>
        <w:tc>
          <w:tcPr>
            <w:tcW w:w="2551" w:type="dxa"/>
            <w:gridSpan w:val="2"/>
          </w:tcPr>
          <w:p w14:paraId="372C61B9"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w:t>
            </w:r>
            <w:r w:rsidRPr="009D3AE0">
              <w:rPr>
                <w:rFonts w:ascii="Times New Roman CYR" w:hAnsi="Times New Roman CYR" w:cs="Times New Roman CYR"/>
                <w:lang w:val="en-US"/>
              </w:rPr>
              <w:t>.exe;*.dll</w:t>
            </w:r>
          </w:p>
        </w:tc>
      </w:tr>
      <w:tr w:rsidR="009B4412" w:rsidRPr="000F01CC" w14:paraId="372C61BC" w14:textId="77777777" w:rsidTr="009B4412">
        <w:trPr>
          <w:trHeight w:val="148"/>
        </w:trPr>
        <w:tc>
          <w:tcPr>
            <w:tcW w:w="14850" w:type="dxa"/>
            <w:gridSpan w:val="9"/>
          </w:tcPr>
          <w:p w14:paraId="372C61BB" w14:textId="0FD76909"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для СКАД Сигнатура 5 (</w:t>
            </w:r>
            <w:r w:rsidR="002727AF">
              <w:rPr>
                <w:rFonts w:ascii="Times New Roman CYR" w:hAnsi="Times New Roman CYR" w:cs="Times New Roman CYR"/>
              </w:rPr>
              <w:t>нетиражируемое</w:t>
            </w:r>
            <w:r w:rsidRPr="009D3AE0">
              <w:rPr>
                <w:rFonts w:ascii="Times New Roman CYR" w:hAnsi="Times New Roman CYR" w:cs="Times New Roman CYR"/>
              </w:rPr>
              <w:t>) - СКАД Сигнатура 5 (задача)</w:t>
            </w:r>
          </w:p>
        </w:tc>
      </w:tr>
      <w:tr w:rsidR="009B4412" w:rsidRPr="000F01CC" w14:paraId="372C61C2" w14:textId="77777777" w:rsidTr="009B4412">
        <w:trPr>
          <w:trHeight w:val="148"/>
        </w:trPr>
        <w:tc>
          <w:tcPr>
            <w:tcW w:w="2376" w:type="dxa"/>
          </w:tcPr>
          <w:p w14:paraId="372C61B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Исполняемые модули СКАД Сигнатура</w:t>
            </w:r>
          </w:p>
        </w:tc>
        <w:tc>
          <w:tcPr>
            <w:tcW w:w="1134" w:type="dxa"/>
            <w:gridSpan w:val="2"/>
          </w:tcPr>
          <w:p w14:paraId="372C61BE"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Установленные программы </w:t>
            </w:r>
            <w:r w:rsidRPr="009D3AE0">
              <w:rPr>
                <w:rFonts w:ascii="Times New Roman CYR" w:hAnsi="Times New Roman CYR" w:cs="Times New Roman CYR"/>
                <w:lang w:val="en-US"/>
              </w:rPr>
              <w:t>(MSI)</w:t>
            </w:r>
          </w:p>
        </w:tc>
        <w:tc>
          <w:tcPr>
            <w:tcW w:w="7088" w:type="dxa"/>
            <w:gridSpan w:val="2"/>
          </w:tcPr>
          <w:p w14:paraId="372C61B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*СКАД Сигнатура*</w:t>
            </w:r>
          </w:p>
        </w:tc>
        <w:tc>
          <w:tcPr>
            <w:tcW w:w="1701" w:type="dxa"/>
            <w:gridSpan w:val="2"/>
          </w:tcPr>
          <w:p w14:paraId="372C61C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-/П</w:t>
            </w:r>
          </w:p>
        </w:tc>
        <w:tc>
          <w:tcPr>
            <w:tcW w:w="2551" w:type="dxa"/>
            <w:gridSpan w:val="2"/>
          </w:tcPr>
          <w:p w14:paraId="372C61C1"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w:t>
            </w:r>
            <w:r w:rsidRPr="009D3AE0">
              <w:rPr>
                <w:rFonts w:ascii="Times New Roman CYR" w:hAnsi="Times New Roman CYR" w:cs="Times New Roman CYR"/>
                <w:lang w:val="en-US"/>
              </w:rPr>
              <w:t>.exe;*.dll</w:t>
            </w:r>
          </w:p>
        </w:tc>
      </w:tr>
      <w:tr w:rsidR="009B4412" w:rsidRPr="000F01CC" w14:paraId="372C61C8" w14:textId="77777777" w:rsidTr="009B4412">
        <w:trPr>
          <w:trHeight w:val="148"/>
        </w:trPr>
        <w:tc>
          <w:tcPr>
            <w:tcW w:w="2376" w:type="dxa"/>
          </w:tcPr>
          <w:p w14:paraId="372C61C3"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Validata</w:t>
            </w:r>
          </w:p>
        </w:tc>
        <w:tc>
          <w:tcPr>
            <w:tcW w:w="1134" w:type="dxa"/>
            <w:gridSpan w:val="2"/>
          </w:tcPr>
          <w:p w14:paraId="372C61C4"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Каталоги с файлами</w:t>
            </w:r>
          </w:p>
        </w:tc>
        <w:tc>
          <w:tcPr>
            <w:tcW w:w="7088" w:type="dxa"/>
            <w:gridSpan w:val="2"/>
          </w:tcPr>
          <w:p w14:paraId="372C61C5"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Files\Validata\VDCSP</w:t>
            </w:r>
          </w:p>
        </w:tc>
        <w:tc>
          <w:tcPr>
            <w:tcW w:w="1701" w:type="dxa"/>
            <w:gridSpan w:val="2"/>
          </w:tcPr>
          <w:p w14:paraId="372C61C6"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1C7"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*.exe;*.dll</w:t>
            </w:r>
          </w:p>
        </w:tc>
      </w:tr>
      <w:tr w:rsidR="009B4412" w:rsidRPr="00861252" w14:paraId="372C61CF" w14:textId="77777777" w:rsidTr="009B4412">
        <w:trPr>
          <w:trHeight w:val="148"/>
        </w:trPr>
        <w:tc>
          <w:tcPr>
            <w:tcW w:w="2376" w:type="dxa"/>
          </w:tcPr>
          <w:p w14:paraId="372C61C9"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env_util_hashfile</w:t>
            </w:r>
          </w:p>
        </w:tc>
        <w:tc>
          <w:tcPr>
            <w:tcW w:w="1134" w:type="dxa"/>
            <w:gridSpan w:val="2"/>
          </w:tcPr>
          <w:p w14:paraId="372C61C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Файлы по каталогу</w:t>
            </w:r>
          </w:p>
        </w:tc>
        <w:tc>
          <w:tcPr>
            <w:tcW w:w="7088" w:type="dxa"/>
            <w:gridSpan w:val="2"/>
          </w:tcPr>
          <w:p w14:paraId="372C61CB"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Files\mdprei\spki</w:t>
            </w:r>
          </w:p>
        </w:tc>
        <w:tc>
          <w:tcPr>
            <w:tcW w:w="1701" w:type="dxa"/>
            <w:gridSpan w:val="2"/>
          </w:tcPr>
          <w:p w14:paraId="372C61CC"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w:t>
            </w:r>
          </w:p>
        </w:tc>
        <w:tc>
          <w:tcPr>
            <w:tcW w:w="2551" w:type="dxa"/>
            <w:gridSpan w:val="2"/>
          </w:tcPr>
          <w:p w14:paraId="372C61CD"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env_util.exe;</w:t>
            </w:r>
          </w:p>
          <w:p w14:paraId="372C61C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hashfile.exe</w:t>
            </w:r>
          </w:p>
        </w:tc>
      </w:tr>
      <w:tr w:rsidR="009B4412" w:rsidRPr="000F01CC" w14:paraId="372C61D1" w14:textId="77777777" w:rsidTr="009B4412">
        <w:trPr>
          <w:trHeight w:val="148"/>
        </w:trPr>
        <w:tc>
          <w:tcPr>
            <w:tcW w:w="14850" w:type="dxa"/>
            <w:gridSpan w:val="9"/>
          </w:tcPr>
          <w:p w14:paraId="372C61D0" w14:textId="57589F89"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для Паспорт 12 (</w:t>
            </w:r>
            <w:r w:rsidR="002727AF">
              <w:rPr>
                <w:rFonts w:ascii="Times New Roman CYR" w:hAnsi="Times New Roman CYR" w:cs="Times New Roman CYR"/>
              </w:rPr>
              <w:t>нетиражируемое</w:t>
            </w:r>
            <w:r w:rsidRPr="009D3AE0">
              <w:rPr>
                <w:rFonts w:ascii="Times New Roman CYR" w:hAnsi="Times New Roman CYR" w:cs="Times New Roman CYR"/>
              </w:rPr>
              <w:t>) – ПК Паспорт 12 (задача)</w:t>
            </w:r>
          </w:p>
        </w:tc>
      </w:tr>
      <w:tr w:rsidR="009B4412" w:rsidRPr="000F01CC" w14:paraId="372C61D7" w14:textId="77777777" w:rsidTr="009B4412">
        <w:trPr>
          <w:trHeight w:val="148"/>
        </w:trPr>
        <w:tc>
          <w:tcPr>
            <w:tcW w:w="2376" w:type="dxa"/>
          </w:tcPr>
          <w:p w14:paraId="372C61D2" w14:textId="77777777" w:rsidR="009B4412" w:rsidRPr="009D3AE0" w:rsidRDefault="009B4412" w:rsidP="00B83CC4">
            <w:pPr>
              <w:rPr>
                <w:rFonts w:ascii="Times New Roman CYR" w:hAnsi="Times New Roman CYR" w:cs="Times New Roman CYR"/>
                <w:lang w:val="en-US"/>
              </w:rPr>
            </w:pPr>
            <w:r>
              <w:rPr>
                <w:rFonts w:ascii="Times New Roman CYR" w:hAnsi="Times New Roman CYR" w:cs="Times New Roman CYR"/>
                <w:lang w:val="en-US"/>
              </w:rPr>
              <w:t>spchange</w:t>
            </w:r>
          </w:p>
        </w:tc>
        <w:tc>
          <w:tcPr>
            <w:tcW w:w="1134" w:type="dxa"/>
            <w:gridSpan w:val="2"/>
          </w:tcPr>
          <w:p w14:paraId="372C61D3"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1D4"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c</w:t>
            </w:r>
            <w:r w:rsidRPr="009D3AE0">
              <w:rPr>
                <w:rFonts w:ascii="Times New Roman CYR" w:hAnsi="Times New Roman CYR" w:cs="Times New Roman CYR"/>
              </w:rPr>
              <w:t>:\</w:t>
            </w:r>
            <w:r w:rsidRPr="009D3AE0">
              <w:rPr>
                <w:rFonts w:ascii="Times New Roman CYR" w:hAnsi="Times New Roman CYR" w:cs="Times New Roman CYR"/>
                <w:lang w:val="en-US"/>
              </w:rPr>
              <w:t>Program Files\Passport</w:t>
            </w:r>
            <w:r w:rsidRPr="009D3AE0">
              <w:rPr>
                <w:rFonts w:ascii="Times New Roman CYR" w:hAnsi="Times New Roman CYR" w:cs="Times New Roman CYR"/>
              </w:rPr>
              <w:t xml:space="preserve"> </w:t>
            </w:r>
          </w:p>
        </w:tc>
        <w:tc>
          <w:tcPr>
            <w:tcW w:w="1701" w:type="dxa"/>
            <w:gridSpan w:val="2"/>
          </w:tcPr>
          <w:p w14:paraId="372C61D5"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1D6"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w:t>
            </w:r>
            <w:r w:rsidRPr="009D3AE0">
              <w:rPr>
                <w:rFonts w:ascii="Times New Roman CYR" w:hAnsi="Times New Roman CYR" w:cs="Times New Roman CYR"/>
                <w:lang w:val="en-US"/>
              </w:rPr>
              <w:t>.exe;*.dll</w:t>
            </w:r>
          </w:p>
        </w:tc>
      </w:tr>
      <w:tr w:rsidR="009B4412" w:rsidRPr="000F01CC" w14:paraId="372C61D9" w14:textId="77777777" w:rsidTr="009B4412">
        <w:trPr>
          <w:trHeight w:val="148"/>
        </w:trPr>
        <w:tc>
          <w:tcPr>
            <w:tcW w:w="14850" w:type="dxa"/>
            <w:gridSpan w:val="9"/>
          </w:tcPr>
          <w:p w14:paraId="372C61D8" w14:textId="114B5C30"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Паспорт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Группа ресурсов для Паспорт на  </w:t>
            </w:r>
            <w:r w:rsidRPr="009D3AE0">
              <w:rPr>
                <w:rFonts w:ascii="Times New Roman CYR" w:hAnsi="Times New Roman CYR" w:cs="Times New Roman CYR"/>
                <w:lang w:val="en-US"/>
              </w:rPr>
              <w:t>Server</w:t>
            </w:r>
            <w:r>
              <w:rPr>
                <w:rFonts w:ascii="Times New Roman CYR" w:hAnsi="Times New Roman CYR" w:cs="Times New Roman CYR"/>
              </w:rPr>
              <w:t xml:space="preserve"> (задача)</w:t>
            </w:r>
            <w:r w:rsidRPr="009D3AE0">
              <w:rPr>
                <w:rFonts w:ascii="Times New Roman CYR" w:hAnsi="Times New Roman CYR" w:cs="Times New Roman CYR"/>
              </w:rPr>
              <w:t xml:space="preserve"> </w:t>
            </w:r>
          </w:p>
        </w:tc>
      </w:tr>
      <w:tr w:rsidR="009B4412" w:rsidRPr="000F01CC" w14:paraId="372C61DF" w14:textId="77777777" w:rsidTr="009B4412">
        <w:trPr>
          <w:trHeight w:val="148"/>
        </w:trPr>
        <w:tc>
          <w:tcPr>
            <w:tcW w:w="2376" w:type="dxa"/>
          </w:tcPr>
          <w:p w14:paraId="372C61DA" w14:textId="77777777" w:rsidR="009B4412" w:rsidRPr="009D3AE0" w:rsidRDefault="009B4412" w:rsidP="00B83CC4">
            <w:pPr>
              <w:rPr>
                <w:rFonts w:ascii="Times New Roman CYR" w:hAnsi="Times New Roman CYR" w:cs="Times New Roman CYR"/>
              </w:rPr>
            </w:pPr>
            <w:r>
              <w:rPr>
                <w:rFonts w:ascii="Times New Roman CYR" w:hAnsi="Times New Roman CYR" w:cs="Times New Roman CYR"/>
                <w:lang w:val="en-US"/>
              </w:rPr>
              <w:t>Passport</w:t>
            </w:r>
          </w:p>
        </w:tc>
        <w:tc>
          <w:tcPr>
            <w:tcW w:w="1134" w:type="dxa"/>
            <w:gridSpan w:val="2"/>
          </w:tcPr>
          <w:p w14:paraId="372C61DB"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Каталоги с файлами</w:t>
            </w:r>
          </w:p>
        </w:tc>
        <w:tc>
          <w:tcPr>
            <w:tcW w:w="7088" w:type="dxa"/>
            <w:gridSpan w:val="2"/>
          </w:tcPr>
          <w:p w14:paraId="372C61DC" w14:textId="77777777" w:rsidR="009B4412" w:rsidRPr="003C6594"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w:t>
            </w:r>
            <w:r>
              <w:rPr>
                <w:rFonts w:ascii="Times New Roman CYR" w:hAnsi="Times New Roman CYR" w:cs="Times New Roman CYR"/>
                <w:lang w:val="en-US"/>
              </w:rPr>
              <w:t>:\Program Files\Passport</w:t>
            </w:r>
          </w:p>
        </w:tc>
        <w:tc>
          <w:tcPr>
            <w:tcW w:w="1701" w:type="dxa"/>
            <w:gridSpan w:val="2"/>
          </w:tcPr>
          <w:p w14:paraId="372C61D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1D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*.exe;*.dll</w:t>
            </w:r>
          </w:p>
        </w:tc>
      </w:tr>
      <w:tr w:rsidR="009B4412" w:rsidRPr="000F01CC" w14:paraId="372C61E1" w14:textId="77777777" w:rsidTr="009B4412">
        <w:trPr>
          <w:trHeight w:val="148"/>
        </w:trPr>
        <w:tc>
          <w:tcPr>
            <w:tcW w:w="14850" w:type="dxa"/>
            <w:gridSpan w:val="9"/>
          </w:tcPr>
          <w:p w14:paraId="372C61E0" w14:textId="402AF4C0"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Задача ЗПС для </w:t>
            </w:r>
            <w:r w:rsidRPr="009D3AE0">
              <w:rPr>
                <w:rFonts w:ascii="Times New Roman CYR" w:hAnsi="Times New Roman CYR" w:cs="Times New Roman CYR"/>
                <w:lang w:val="en-US"/>
              </w:rPr>
              <w:t>eToken</w:t>
            </w:r>
            <w:r w:rsidRPr="009D3AE0">
              <w:rPr>
                <w:rFonts w:ascii="Times New Roman CYR" w:hAnsi="Times New Roman CYR" w:cs="Times New Roman CYR"/>
              </w:rPr>
              <w:t xml:space="preserve"> </w:t>
            </w:r>
            <w:r w:rsidRPr="009D3AE0">
              <w:rPr>
                <w:rFonts w:ascii="Times New Roman CYR" w:hAnsi="Times New Roman CYR" w:cs="Times New Roman CYR"/>
                <w:lang w:val="en-US"/>
              </w:rPr>
              <w:t>PKI</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w:t>
            </w:r>
            <w:r w:rsidRPr="009D3AE0">
              <w:rPr>
                <w:rFonts w:ascii="Times New Roman CYR" w:hAnsi="Times New Roman CYR" w:cs="Times New Roman CYR"/>
                <w:lang w:val="en-US"/>
              </w:rPr>
              <w:t>eToken</w:t>
            </w:r>
            <w:r w:rsidRPr="009D3AE0">
              <w:rPr>
                <w:rFonts w:ascii="Times New Roman CYR" w:hAnsi="Times New Roman CYR" w:cs="Times New Roman CYR"/>
              </w:rPr>
              <w:t xml:space="preserve"> </w:t>
            </w:r>
            <w:r w:rsidRPr="009D3AE0">
              <w:rPr>
                <w:rFonts w:ascii="Times New Roman CYR" w:hAnsi="Times New Roman CYR" w:cs="Times New Roman CYR"/>
                <w:lang w:val="en-US"/>
              </w:rPr>
              <w:t>PKI</w:t>
            </w:r>
            <w:r w:rsidRPr="009D3AE0">
              <w:rPr>
                <w:rFonts w:ascii="Times New Roman CYR" w:hAnsi="Times New Roman CYR" w:cs="Times New Roman CYR"/>
              </w:rPr>
              <w:t xml:space="preserve"> (задача)</w:t>
            </w:r>
          </w:p>
        </w:tc>
      </w:tr>
      <w:tr w:rsidR="009B4412" w:rsidRPr="000F01CC" w14:paraId="372C61E7" w14:textId="77777777" w:rsidTr="009B4412">
        <w:trPr>
          <w:trHeight w:val="148"/>
        </w:trPr>
        <w:tc>
          <w:tcPr>
            <w:tcW w:w="2376" w:type="dxa"/>
          </w:tcPr>
          <w:p w14:paraId="372C61E2"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Исполняемые модули</w:t>
            </w:r>
          </w:p>
        </w:tc>
        <w:tc>
          <w:tcPr>
            <w:tcW w:w="1134" w:type="dxa"/>
            <w:gridSpan w:val="2"/>
          </w:tcPr>
          <w:p w14:paraId="372C61E3"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Установленные программы </w:t>
            </w:r>
            <w:r w:rsidRPr="009D3AE0">
              <w:rPr>
                <w:rFonts w:ascii="Times New Roman CYR" w:hAnsi="Times New Roman CYR" w:cs="Times New Roman CYR"/>
                <w:lang w:val="en-US"/>
              </w:rPr>
              <w:t>(MSI)</w:t>
            </w:r>
          </w:p>
        </w:tc>
        <w:tc>
          <w:tcPr>
            <w:tcW w:w="7088" w:type="dxa"/>
            <w:gridSpan w:val="2"/>
          </w:tcPr>
          <w:p w14:paraId="372C61E4"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*eToken PKI*</w:t>
            </w:r>
          </w:p>
        </w:tc>
        <w:tc>
          <w:tcPr>
            <w:tcW w:w="1701" w:type="dxa"/>
            <w:gridSpan w:val="2"/>
          </w:tcPr>
          <w:p w14:paraId="372C61E5"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-/П</w:t>
            </w:r>
          </w:p>
        </w:tc>
        <w:tc>
          <w:tcPr>
            <w:tcW w:w="2551" w:type="dxa"/>
            <w:gridSpan w:val="2"/>
          </w:tcPr>
          <w:p w14:paraId="372C61E6"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*.exe;*.dll</w:t>
            </w:r>
          </w:p>
        </w:tc>
      </w:tr>
      <w:tr w:rsidR="009B4412" w:rsidRPr="000F01CC" w14:paraId="372C61ED" w14:textId="77777777" w:rsidTr="009B4412">
        <w:trPr>
          <w:trHeight w:val="148"/>
        </w:trPr>
        <w:tc>
          <w:tcPr>
            <w:tcW w:w="2376" w:type="dxa"/>
          </w:tcPr>
          <w:p w14:paraId="372C61E8"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w:t>
            </w:r>
          </w:p>
        </w:tc>
        <w:tc>
          <w:tcPr>
            <w:tcW w:w="1134" w:type="dxa"/>
            <w:gridSpan w:val="2"/>
          </w:tcPr>
          <w:p w14:paraId="372C61E9"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Каталоги с файлами</w:t>
            </w:r>
          </w:p>
        </w:tc>
        <w:tc>
          <w:tcPr>
            <w:tcW w:w="7088" w:type="dxa"/>
            <w:gridSpan w:val="2"/>
          </w:tcPr>
          <w:p w14:paraId="372C61E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Files\Aladdin\eToken\PKIClient\x32</w:t>
            </w:r>
          </w:p>
        </w:tc>
        <w:tc>
          <w:tcPr>
            <w:tcW w:w="1701" w:type="dxa"/>
            <w:gridSpan w:val="2"/>
          </w:tcPr>
          <w:p w14:paraId="372C61EB"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Р/П</w:t>
            </w:r>
          </w:p>
        </w:tc>
        <w:tc>
          <w:tcPr>
            <w:tcW w:w="2551" w:type="dxa"/>
            <w:gridSpan w:val="2"/>
          </w:tcPr>
          <w:p w14:paraId="372C61EC"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9B4412" w:rsidRPr="000F01CC" w14:paraId="372C61F3" w14:textId="77777777" w:rsidTr="009B4412">
        <w:trPr>
          <w:trHeight w:val="148"/>
        </w:trPr>
        <w:tc>
          <w:tcPr>
            <w:tcW w:w="2376" w:type="dxa"/>
          </w:tcPr>
          <w:p w14:paraId="372C61E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PKIMonitor</w:t>
            </w:r>
          </w:p>
        </w:tc>
        <w:tc>
          <w:tcPr>
            <w:tcW w:w="1134" w:type="dxa"/>
            <w:gridSpan w:val="2"/>
          </w:tcPr>
          <w:p w14:paraId="372C61E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1F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Files\Aladdin\eToken\PKIClient\x32</w:t>
            </w:r>
          </w:p>
        </w:tc>
        <w:tc>
          <w:tcPr>
            <w:tcW w:w="1701" w:type="dxa"/>
            <w:gridSpan w:val="2"/>
          </w:tcPr>
          <w:p w14:paraId="372C61F1"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-/П</w:t>
            </w:r>
          </w:p>
        </w:tc>
        <w:tc>
          <w:tcPr>
            <w:tcW w:w="2551" w:type="dxa"/>
            <w:gridSpan w:val="2"/>
          </w:tcPr>
          <w:p w14:paraId="372C61F2"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PKIMonitor.exe</w:t>
            </w:r>
          </w:p>
        </w:tc>
      </w:tr>
      <w:tr w:rsidR="009B4412" w:rsidRPr="000F01CC" w14:paraId="372C61F5" w14:textId="77777777" w:rsidTr="009B4412">
        <w:trPr>
          <w:trHeight w:val="148"/>
        </w:trPr>
        <w:tc>
          <w:tcPr>
            <w:tcW w:w="14850" w:type="dxa"/>
            <w:gridSpan w:val="9"/>
          </w:tcPr>
          <w:p w14:paraId="372C61F4" w14:textId="490A9CED"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w:t>
            </w:r>
            <w:r w:rsidRPr="009D3AE0">
              <w:rPr>
                <w:rFonts w:ascii="Times New Roman CYR" w:hAnsi="Times New Roman CYR" w:cs="Times New Roman CYR"/>
                <w:lang w:val="en-US"/>
              </w:rPr>
              <w:t>JAVA</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w:t>
            </w:r>
            <w:r w:rsidRPr="009D3AE0">
              <w:rPr>
                <w:rFonts w:ascii="Times New Roman CYR" w:hAnsi="Times New Roman CYR" w:cs="Times New Roman CYR"/>
                <w:lang w:val="en-US"/>
              </w:rPr>
              <w:t>JAVA</w:t>
            </w:r>
            <w:r w:rsidRPr="009D3AE0">
              <w:rPr>
                <w:rFonts w:ascii="Times New Roman CYR" w:hAnsi="Times New Roman CYR" w:cs="Times New Roman CYR"/>
              </w:rPr>
              <w:t xml:space="preserve"> 6 (задача)</w:t>
            </w:r>
          </w:p>
        </w:tc>
      </w:tr>
      <w:tr w:rsidR="009B4412" w:rsidRPr="000F01CC" w14:paraId="372C61FB" w14:textId="77777777" w:rsidTr="009B4412">
        <w:trPr>
          <w:trHeight w:val="148"/>
        </w:trPr>
        <w:tc>
          <w:tcPr>
            <w:tcW w:w="2376" w:type="dxa"/>
          </w:tcPr>
          <w:p w14:paraId="372C61F6"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Исполняемые модули</w:t>
            </w:r>
          </w:p>
        </w:tc>
        <w:tc>
          <w:tcPr>
            <w:tcW w:w="1134" w:type="dxa"/>
            <w:gridSpan w:val="2"/>
          </w:tcPr>
          <w:p w14:paraId="372C61F7"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Установленные </w:t>
            </w:r>
            <w:r w:rsidRPr="009D3AE0">
              <w:rPr>
                <w:rFonts w:ascii="Times New Roman CYR" w:hAnsi="Times New Roman CYR" w:cs="Times New Roman CYR"/>
              </w:rPr>
              <w:lastRenderedPageBreak/>
              <w:t xml:space="preserve">программы </w:t>
            </w:r>
            <w:r w:rsidRPr="009D3AE0">
              <w:rPr>
                <w:rFonts w:ascii="Times New Roman CYR" w:hAnsi="Times New Roman CYR" w:cs="Times New Roman CYR"/>
                <w:lang w:val="en-US"/>
              </w:rPr>
              <w:t>(MSI)</w:t>
            </w:r>
          </w:p>
        </w:tc>
        <w:tc>
          <w:tcPr>
            <w:tcW w:w="7088" w:type="dxa"/>
            <w:gridSpan w:val="2"/>
          </w:tcPr>
          <w:p w14:paraId="372C61F8"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lastRenderedPageBreak/>
              <w:t>Java*</w:t>
            </w:r>
          </w:p>
        </w:tc>
        <w:tc>
          <w:tcPr>
            <w:tcW w:w="1701" w:type="dxa"/>
            <w:gridSpan w:val="2"/>
          </w:tcPr>
          <w:p w14:paraId="372C61F9"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w:t>
            </w:r>
          </w:p>
        </w:tc>
        <w:tc>
          <w:tcPr>
            <w:tcW w:w="2551" w:type="dxa"/>
            <w:gridSpan w:val="2"/>
          </w:tcPr>
          <w:p w14:paraId="372C61F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*.exe;*.dll</w:t>
            </w:r>
          </w:p>
        </w:tc>
      </w:tr>
      <w:tr w:rsidR="009B4412" w:rsidRPr="000F01CC" w14:paraId="372C6201" w14:textId="77777777" w:rsidTr="009B4412">
        <w:trPr>
          <w:trHeight w:val="148"/>
        </w:trPr>
        <w:tc>
          <w:tcPr>
            <w:tcW w:w="2376" w:type="dxa"/>
          </w:tcPr>
          <w:p w14:paraId="372C61FC"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lastRenderedPageBreak/>
              <w:t>Доп.модули</w:t>
            </w:r>
          </w:p>
        </w:tc>
        <w:tc>
          <w:tcPr>
            <w:tcW w:w="1134" w:type="dxa"/>
            <w:gridSpan w:val="2"/>
          </w:tcPr>
          <w:p w14:paraId="372C61F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1F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Files\Java\jre6\bin</w:t>
            </w:r>
          </w:p>
        </w:tc>
        <w:tc>
          <w:tcPr>
            <w:tcW w:w="1701" w:type="dxa"/>
            <w:gridSpan w:val="2"/>
          </w:tcPr>
          <w:p w14:paraId="372C61F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w:t>
            </w:r>
          </w:p>
        </w:tc>
        <w:tc>
          <w:tcPr>
            <w:tcW w:w="2551" w:type="dxa"/>
            <w:gridSpan w:val="2"/>
          </w:tcPr>
          <w:p w14:paraId="372C620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*.exe;*.dll</w:t>
            </w:r>
          </w:p>
        </w:tc>
      </w:tr>
      <w:tr w:rsidR="009B4412" w:rsidRPr="000F01CC" w:rsidDel="0033696B" w14:paraId="372C6203" w14:textId="77777777" w:rsidTr="009B4412">
        <w:trPr>
          <w:trHeight w:val="148"/>
        </w:trPr>
        <w:tc>
          <w:tcPr>
            <w:tcW w:w="14850" w:type="dxa"/>
            <w:gridSpan w:val="9"/>
          </w:tcPr>
          <w:p w14:paraId="372C6202" w14:textId="3CA68723" w:rsidR="009B4412" w:rsidRPr="009D3AE0" w:rsidDel="0033696B"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w:t>
            </w:r>
            <w:r w:rsidRPr="009D3AE0">
              <w:rPr>
                <w:rFonts w:ascii="Times New Roman CYR" w:hAnsi="Times New Roman CYR" w:cs="Times New Roman CYR"/>
                <w:lang w:val="en-US"/>
              </w:rPr>
              <w:t>JAVA</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Журнал </w:t>
            </w:r>
            <w:r w:rsidRPr="009D3AE0">
              <w:rPr>
                <w:rFonts w:ascii="Times New Roman CYR" w:hAnsi="Times New Roman CYR" w:cs="Times New Roman CYR"/>
                <w:lang w:val="en-US"/>
              </w:rPr>
              <w:t>JAVA</w:t>
            </w:r>
            <w:r w:rsidRPr="009D3AE0">
              <w:rPr>
                <w:rFonts w:ascii="Times New Roman CYR" w:hAnsi="Times New Roman CYR" w:cs="Times New Roman CYR"/>
              </w:rPr>
              <w:t xml:space="preserve"> 6 (группа ресурсов)</w:t>
            </w:r>
          </w:p>
        </w:tc>
      </w:tr>
      <w:tr w:rsidR="009B4412" w:rsidRPr="000F01CC" w:rsidDel="0033696B" w14:paraId="372C6209" w14:textId="77777777" w:rsidTr="009B4412">
        <w:trPr>
          <w:trHeight w:val="148"/>
        </w:trPr>
        <w:tc>
          <w:tcPr>
            <w:tcW w:w="2376" w:type="dxa"/>
          </w:tcPr>
          <w:p w14:paraId="372C6204" w14:textId="77777777" w:rsidR="009B4412" w:rsidRPr="009D3AE0" w:rsidDel="0033696B" w:rsidRDefault="009B4412" w:rsidP="00B83CC4">
            <w:pPr>
              <w:rPr>
                <w:rFonts w:ascii="Times New Roman CYR" w:hAnsi="Times New Roman CYR" w:cs="Times New Roman CYR"/>
              </w:rPr>
            </w:pPr>
          </w:p>
        </w:tc>
        <w:tc>
          <w:tcPr>
            <w:tcW w:w="1134" w:type="dxa"/>
            <w:gridSpan w:val="2"/>
          </w:tcPr>
          <w:p w14:paraId="372C6205" w14:textId="77777777" w:rsidR="009B4412" w:rsidRPr="009D3AE0" w:rsidDel="0033696B" w:rsidRDefault="009B4412" w:rsidP="00B83CC4">
            <w:pPr>
              <w:rPr>
                <w:rFonts w:ascii="Times New Roman CYR" w:hAnsi="Times New Roman CYR" w:cs="Times New Roman CYR"/>
              </w:rPr>
            </w:pPr>
          </w:p>
        </w:tc>
        <w:tc>
          <w:tcPr>
            <w:tcW w:w="7088" w:type="dxa"/>
            <w:gridSpan w:val="2"/>
          </w:tcPr>
          <w:p w14:paraId="372C6206"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Files\Java\jre6\bin\client\</w:t>
            </w:r>
          </w:p>
        </w:tc>
        <w:tc>
          <w:tcPr>
            <w:tcW w:w="1701" w:type="dxa"/>
            <w:gridSpan w:val="2"/>
          </w:tcPr>
          <w:p w14:paraId="372C6207" w14:textId="77777777" w:rsidR="009B4412" w:rsidRPr="009D3AE0" w:rsidDel="0033696B" w:rsidRDefault="009B4412" w:rsidP="00B83CC4">
            <w:pPr>
              <w:rPr>
                <w:rFonts w:ascii="Times New Roman CYR" w:hAnsi="Times New Roman CYR" w:cs="Times New Roman CYR"/>
                <w:lang w:val="en-US"/>
              </w:rPr>
            </w:pPr>
          </w:p>
        </w:tc>
        <w:tc>
          <w:tcPr>
            <w:tcW w:w="2551" w:type="dxa"/>
            <w:gridSpan w:val="2"/>
          </w:tcPr>
          <w:p w14:paraId="372C6208"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jvm.dll</w:t>
            </w:r>
          </w:p>
        </w:tc>
      </w:tr>
      <w:tr w:rsidR="009B4412" w:rsidRPr="000F01CC" w:rsidDel="0033696B" w14:paraId="372C620F" w14:textId="77777777" w:rsidTr="009B4412">
        <w:trPr>
          <w:trHeight w:val="148"/>
        </w:trPr>
        <w:tc>
          <w:tcPr>
            <w:tcW w:w="2376" w:type="dxa"/>
          </w:tcPr>
          <w:p w14:paraId="372C620A" w14:textId="77777777" w:rsidR="009B4412" w:rsidRPr="009D3AE0" w:rsidDel="0033696B" w:rsidRDefault="009B4412" w:rsidP="00B83CC4">
            <w:pPr>
              <w:rPr>
                <w:rFonts w:ascii="Times New Roman CYR" w:hAnsi="Times New Roman CYR" w:cs="Times New Roman CYR"/>
              </w:rPr>
            </w:pPr>
          </w:p>
        </w:tc>
        <w:tc>
          <w:tcPr>
            <w:tcW w:w="1134" w:type="dxa"/>
            <w:gridSpan w:val="2"/>
          </w:tcPr>
          <w:p w14:paraId="372C620B" w14:textId="77777777" w:rsidR="009B4412" w:rsidRPr="009D3AE0" w:rsidDel="0033696B" w:rsidRDefault="009B4412" w:rsidP="00B83CC4">
            <w:pPr>
              <w:rPr>
                <w:rFonts w:ascii="Times New Roman CYR" w:hAnsi="Times New Roman CYR" w:cs="Times New Roman CYR"/>
              </w:rPr>
            </w:pPr>
          </w:p>
        </w:tc>
        <w:tc>
          <w:tcPr>
            <w:tcW w:w="7088" w:type="dxa"/>
            <w:gridSpan w:val="2"/>
          </w:tcPr>
          <w:p w14:paraId="372C620C"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Files\Java\jre6\lib\deploy\jqs\ie\</w:t>
            </w:r>
          </w:p>
        </w:tc>
        <w:tc>
          <w:tcPr>
            <w:tcW w:w="1701" w:type="dxa"/>
            <w:gridSpan w:val="2"/>
          </w:tcPr>
          <w:p w14:paraId="372C620D" w14:textId="77777777" w:rsidR="009B4412" w:rsidRPr="009D3AE0" w:rsidDel="0033696B" w:rsidRDefault="009B4412" w:rsidP="00B83CC4">
            <w:pPr>
              <w:rPr>
                <w:rFonts w:ascii="Times New Roman CYR" w:hAnsi="Times New Roman CYR" w:cs="Times New Roman CYR"/>
                <w:lang w:val="en-US"/>
              </w:rPr>
            </w:pPr>
          </w:p>
        </w:tc>
        <w:tc>
          <w:tcPr>
            <w:tcW w:w="2551" w:type="dxa"/>
            <w:gridSpan w:val="2"/>
          </w:tcPr>
          <w:p w14:paraId="372C620E"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jqs_plugin.dll</w:t>
            </w:r>
          </w:p>
        </w:tc>
      </w:tr>
      <w:tr w:rsidR="009B4412" w:rsidRPr="000F01CC" w:rsidDel="0033696B" w14:paraId="372C6215" w14:textId="77777777" w:rsidTr="009B4412">
        <w:trPr>
          <w:trHeight w:val="148"/>
        </w:trPr>
        <w:tc>
          <w:tcPr>
            <w:tcW w:w="2376" w:type="dxa"/>
          </w:tcPr>
          <w:p w14:paraId="372C6210" w14:textId="77777777" w:rsidR="009B4412" w:rsidRPr="009D3AE0" w:rsidDel="0033696B" w:rsidRDefault="009B4412" w:rsidP="00B83CC4">
            <w:pPr>
              <w:rPr>
                <w:rFonts w:ascii="Times New Roman CYR" w:hAnsi="Times New Roman CYR" w:cs="Times New Roman CYR"/>
              </w:rPr>
            </w:pPr>
          </w:p>
        </w:tc>
        <w:tc>
          <w:tcPr>
            <w:tcW w:w="1134" w:type="dxa"/>
            <w:gridSpan w:val="2"/>
          </w:tcPr>
          <w:p w14:paraId="372C6211" w14:textId="77777777" w:rsidR="009B4412" w:rsidRPr="009D3AE0" w:rsidDel="0033696B" w:rsidRDefault="009B4412" w:rsidP="00B83CC4">
            <w:pPr>
              <w:rPr>
                <w:rFonts w:ascii="Times New Roman CYR" w:hAnsi="Times New Roman CYR" w:cs="Times New Roman CYR"/>
              </w:rPr>
            </w:pPr>
          </w:p>
        </w:tc>
        <w:tc>
          <w:tcPr>
            <w:tcW w:w="7088" w:type="dxa"/>
            <w:gridSpan w:val="2"/>
          </w:tcPr>
          <w:p w14:paraId="372C6212"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Files\Common Files\Java\Java update\</w:t>
            </w:r>
          </w:p>
        </w:tc>
        <w:tc>
          <w:tcPr>
            <w:tcW w:w="1701" w:type="dxa"/>
            <w:gridSpan w:val="2"/>
          </w:tcPr>
          <w:p w14:paraId="372C6213" w14:textId="77777777" w:rsidR="009B4412" w:rsidRPr="009D3AE0" w:rsidDel="0033696B" w:rsidRDefault="009B4412" w:rsidP="00B83CC4">
            <w:pPr>
              <w:rPr>
                <w:rFonts w:ascii="Times New Roman CYR" w:hAnsi="Times New Roman CYR" w:cs="Times New Roman CYR"/>
                <w:lang w:val="en-US"/>
              </w:rPr>
            </w:pPr>
          </w:p>
        </w:tc>
        <w:tc>
          <w:tcPr>
            <w:tcW w:w="2551" w:type="dxa"/>
            <w:gridSpan w:val="2"/>
          </w:tcPr>
          <w:p w14:paraId="372C6214"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jusched.exe</w:t>
            </w:r>
          </w:p>
        </w:tc>
      </w:tr>
      <w:tr w:rsidR="009B4412" w:rsidRPr="000F01CC" w:rsidDel="0033696B" w14:paraId="372C621B" w14:textId="77777777" w:rsidTr="009B4412">
        <w:trPr>
          <w:trHeight w:val="148"/>
        </w:trPr>
        <w:tc>
          <w:tcPr>
            <w:tcW w:w="2376" w:type="dxa"/>
          </w:tcPr>
          <w:p w14:paraId="372C6216" w14:textId="77777777" w:rsidR="009B4412" w:rsidRPr="009D3AE0" w:rsidDel="0033696B" w:rsidRDefault="009B4412" w:rsidP="00B83CC4">
            <w:pPr>
              <w:rPr>
                <w:rFonts w:ascii="Times New Roman CYR" w:hAnsi="Times New Roman CYR" w:cs="Times New Roman CYR"/>
              </w:rPr>
            </w:pPr>
          </w:p>
        </w:tc>
        <w:tc>
          <w:tcPr>
            <w:tcW w:w="1134" w:type="dxa"/>
            <w:gridSpan w:val="2"/>
          </w:tcPr>
          <w:p w14:paraId="372C6217" w14:textId="77777777" w:rsidR="009B4412" w:rsidRPr="009D3AE0" w:rsidDel="0033696B" w:rsidRDefault="009B4412" w:rsidP="00B83CC4">
            <w:pPr>
              <w:rPr>
                <w:rFonts w:ascii="Times New Roman CYR" w:hAnsi="Times New Roman CYR" w:cs="Times New Roman CYR"/>
              </w:rPr>
            </w:pPr>
          </w:p>
        </w:tc>
        <w:tc>
          <w:tcPr>
            <w:tcW w:w="7088" w:type="dxa"/>
            <w:gridSpan w:val="2"/>
          </w:tcPr>
          <w:p w14:paraId="372C6218"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Files\Common Files\Java\Java update\</w:t>
            </w:r>
          </w:p>
        </w:tc>
        <w:tc>
          <w:tcPr>
            <w:tcW w:w="1701" w:type="dxa"/>
            <w:gridSpan w:val="2"/>
          </w:tcPr>
          <w:p w14:paraId="372C6219" w14:textId="77777777" w:rsidR="009B4412" w:rsidRPr="009D3AE0" w:rsidDel="0033696B" w:rsidRDefault="009B4412" w:rsidP="00B83CC4">
            <w:pPr>
              <w:rPr>
                <w:rFonts w:ascii="Times New Roman CYR" w:hAnsi="Times New Roman CYR" w:cs="Times New Roman CYR"/>
                <w:lang w:val="en-US"/>
              </w:rPr>
            </w:pPr>
          </w:p>
        </w:tc>
        <w:tc>
          <w:tcPr>
            <w:tcW w:w="2551" w:type="dxa"/>
            <w:gridSpan w:val="2"/>
          </w:tcPr>
          <w:p w14:paraId="372C621A" w14:textId="77777777" w:rsidR="009B4412" w:rsidRPr="009D3AE0" w:rsidDel="0033696B"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jaucheck.exe</w:t>
            </w:r>
          </w:p>
        </w:tc>
      </w:tr>
      <w:tr w:rsidR="009B4412" w:rsidRPr="000F01CC" w14:paraId="372C621D" w14:textId="77777777" w:rsidTr="009B4412">
        <w:trPr>
          <w:trHeight w:val="148"/>
        </w:trPr>
        <w:tc>
          <w:tcPr>
            <w:tcW w:w="14850" w:type="dxa"/>
            <w:gridSpan w:val="9"/>
          </w:tcPr>
          <w:p w14:paraId="372C621C" w14:textId="3CE85BE3"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для печати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Печать </w:t>
            </w:r>
            <w:r w:rsidR="002727AF">
              <w:rPr>
                <w:rFonts w:ascii="Times New Roman CYR" w:hAnsi="Times New Roman CYR" w:cs="Times New Roman CYR"/>
              </w:rPr>
              <w:t>РАБИС</w:t>
            </w:r>
            <w:r w:rsidRPr="009D3AE0">
              <w:rPr>
                <w:rFonts w:ascii="Times New Roman CYR" w:hAnsi="Times New Roman CYR" w:cs="Times New Roman CYR"/>
              </w:rPr>
              <w:t>-НП (задача)</w:t>
            </w:r>
          </w:p>
        </w:tc>
      </w:tr>
      <w:tr w:rsidR="009B4412" w:rsidRPr="000F01CC" w14:paraId="372C6223" w14:textId="77777777" w:rsidTr="009B4412">
        <w:trPr>
          <w:trHeight w:val="148"/>
        </w:trPr>
        <w:tc>
          <w:tcPr>
            <w:tcW w:w="2376" w:type="dxa"/>
          </w:tcPr>
          <w:p w14:paraId="372C621E"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Исполняемые модули</w:t>
            </w:r>
          </w:p>
        </w:tc>
        <w:tc>
          <w:tcPr>
            <w:tcW w:w="1134" w:type="dxa"/>
            <w:gridSpan w:val="2"/>
          </w:tcPr>
          <w:p w14:paraId="372C621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Каталоги с файлами</w:t>
            </w:r>
          </w:p>
        </w:tc>
        <w:tc>
          <w:tcPr>
            <w:tcW w:w="7088" w:type="dxa"/>
            <w:gridSpan w:val="2"/>
          </w:tcPr>
          <w:p w14:paraId="372C622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%SystemRoot%\system32\spool\drivers\w32x86\</w:t>
            </w:r>
          </w:p>
        </w:tc>
        <w:tc>
          <w:tcPr>
            <w:tcW w:w="1701" w:type="dxa"/>
            <w:gridSpan w:val="2"/>
          </w:tcPr>
          <w:p w14:paraId="372C6221"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Р/П</w:t>
            </w:r>
          </w:p>
        </w:tc>
        <w:tc>
          <w:tcPr>
            <w:tcW w:w="2551" w:type="dxa"/>
            <w:gridSpan w:val="2"/>
          </w:tcPr>
          <w:p w14:paraId="372C6222"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*.dll;*.exe</w:t>
            </w:r>
          </w:p>
        </w:tc>
      </w:tr>
      <w:tr w:rsidR="009B4412" w:rsidRPr="000F01CC" w14:paraId="372C6225" w14:textId="77777777" w:rsidTr="009B4412">
        <w:trPr>
          <w:trHeight w:val="148"/>
        </w:trPr>
        <w:tc>
          <w:tcPr>
            <w:tcW w:w="14850" w:type="dxa"/>
            <w:gridSpan w:val="9"/>
          </w:tcPr>
          <w:p w14:paraId="372C6224" w14:textId="58CDFF53"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старт ЛТС (</w:t>
            </w:r>
            <w:r w:rsidR="002727AF">
              <w:rPr>
                <w:rFonts w:ascii="Times New Roman CYR" w:hAnsi="Times New Roman CYR" w:cs="Times New Roman CYR"/>
              </w:rPr>
              <w:t>нетиражируемое</w:t>
            </w:r>
            <w:r w:rsidRPr="009D3AE0">
              <w:rPr>
                <w:rFonts w:ascii="Times New Roman CYR" w:hAnsi="Times New Roman CYR" w:cs="Times New Roman CYR"/>
              </w:rPr>
              <w:t>) – Локальный запуск ЛТС (задача)</w:t>
            </w:r>
          </w:p>
        </w:tc>
      </w:tr>
      <w:tr w:rsidR="009B4412" w:rsidRPr="000F01CC" w14:paraId="372C622B" w14:textId="77777777" w:rsidTr="009B4412">
        <w:trPr>
          <w:trHeight w:val="148"/>
        </w:trPr>
        <w:tc>
          <w:tcPr>
            <w:tcW w:w="2376" w:type="dxa"/>
          </w:tcPr>
          <w:p w14:paraId="372C6226"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Доп.модули</w:t>
            </w:r>
          </w:p>
        </w:tc>
        <w:tc>
          <w:tcPr>
            <w:tcW w:w="1134" w:type="dxa"/>
            <w:gridSpan w:val="2"/>
          </w:tcPr>
          <w:p w14:paraId="372C6227"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Каталоги с файлами</w:t>
            </w:r>
          </w:p>
        </w:tc>
        <w:tc>
          <w:tcPr>
            <w:tcW w:w="7088" w:type="dxa"/>
            <w:gridSpan w:val="2"/>
          </w:tcPr>
          <w:p w14:paraId="372C6228"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Files\Common Files\system</w:t>
            </w:r>
          </w:p>
        </w:tc>
        <w:tc>
          <w:tcPr>
            <w:tcW w:w="1701" w:type="dxa"/>
            <w:gridSpan w:val="2"/>
          </w:tcPr>
          <w:p w14:paraId="372C6229"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Р/П</w:t>
            </w:r>
          </w:p>
        </w:tc>
        <w:tc>
          <w:tcPr>
            <w:tcW w:w="2551" w:type="dxa"/>
            <w:gridSpan w:val="2"/>
          </w:tcPr>
          <w:p w14:paraId="372C622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*.dll;*.rll</w:t>
            </w:r>
          </w:p>
        </w:tc>
      </w:tr>
      <w:tr w:rsidR="009B4412" w:rsidRPr="000F01CC" w14:paraId="372C6231" w14:textId="77777777" w:rsidTr="009B4412">
        <w:trPr>
          <w:trHeight w:val="148"/>
        </w:trPr>
        <w:tc>
          <w:tcPr>
            <w:tcW w:w="2376" w:type="dxa"/>
          </w:tcPr>
          <w:p w14:paraId="372C622C"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kernel\bpldll</w:t>
            </w:r>
          </w:p>
        </w:tc>
        <w:tc>
          <w:tcPr>
            <w:tcW w:w="1134" w:type="dxa"/>
            <w:gridSpan w:val="2"/>
          </w:tcPr>
          <w:p w14:paraId="372C622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22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d:\rabis-np\kernel\bpldll</w:t>
            </w:r>
          </w:p>
        </w:tc>
        <w:tc>
          <w:tcPr>
            <w:tcW w:w="1701" w:type="dxa"/>
            <w:gridSpan w:val="2"/>
          </w:tcPr>
          <w:p w14:paraId="372C622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23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*.dll;*.bpl</w:t>
            </w:r>
          </w:p>
        </w:tc>
      </w:tr>
      <w:tr w:rsidR="009B4412" w:rsidRPr="000F01CC" w14:paraId="372C6238" w14:textId="77777777" w:rsidTr="009B4412">
        <w:trPr>
          <w:trHeight w:val="148"/>
        </w:trPr>
        <w:tc>
          <w:tcPr>
            <w:tcW w:w="2376" w:type="dxa"/>
          </w:tcPr>
          <w:p w14:paraId="372C6232"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xpress,load</w:t>
            </w:r>
          </w:p>
        </w:tc>
        <w:tc>
          <w:tcPr>
            <w:tcW w:w="1134" w:type="dxa"/>
            <w:gridSpan w:val="2"/>
          </w:tcPr>
          <w:p w14:paraId="372C6233"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Файлы</w:t>
            </w:r>
            <w:r w:rsidRPr="009D3AE0">
              <w:rPr>
                <w:rFonts w:ascii="Times New Roman CYR" w:hAnsi="Times New Roman CYR" w:cs="Times New Roman CYR"/>
                <w:lang w:val="en-US"/>
              </w:rPr>
              <w:t xml:space="preserve"> </w:t>
            </w:r>
            <w:r w:rsidRPr="009D3AE0">
              <w:rPr>
                <w:rFonts w:ascii="Times New Roman CYR" w:hAnsi="Times New Roman CYR" w:cs="Times New Roman CYR"/>
              </w:rPr>
              <w:t>по</w:t>
            </w:r>
            <w:r w:rsidRPr="009D3AE0">
              <w:rPr>
                <w:rFonts w:ascii="Times New Roman CYR" w:hAnsi="Times New Roman CYR" w:cs="Times New Roman CYR"/>
                <w:lang w:val="en-US"/>
              </w:rPr>
              <w:t xml:space="preserve"> </w:t>
            </w:r>
            <w:r w:rsidRPr="009D3AE0">
              <w:rPr>
                <w:rFonts w:ascii="Times New Roman CYR" w:hAnsi="Times New Roman CYR" w:cs="Times New Roman CYR"/>
              </w:rPr>
              <w:t>каталогу</w:t>
            </w:r>
          </w:p>
        </w:tc>
        <w:tc>
          <w:tcPr>
            <w:tcW w:w="7088" w:type="dxa"/>
            <w:gridSpan w:val="2"/>
          </w:tcPr>
          <w:p w14:paraId="372C6234"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d:\rabis-np\kernel</w:t>
            </w:r>
          </w:p>
        </w:tc>
        <w:tc>
          <w:tcPr>
            <w:tcW w:w="1701" w:type="dxa"/>
            <w:gridSpan w:val="2"/>
          </w:tcPr>
          <w:p w14:paraId="372C6235"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236"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xpress.exe;</w:t>
            </w:r>
          </w:p>
          <w:p w14:paraId="372C6237"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load.exe</w:t>
            </w:r>
          </w:p>
        </w:tc>
      </w:tr>
      <w:tr w:rsidR="009B4412" w:rsidRPr="000F01CC" w14:paraId="372C623E" w14:textId="77777777" w:rsidTr="009B4412">
        <w:trPr>
          <w:trHeight w:val="148"/>
        </w:trPr>
        <w:tc>
          <w:tcPr>
            <w:tcW w:w="2376" w:type="dxa"/>
          </w:tcPr>
          <w:p w14:paraId="372C6239"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start_lts</w:t>
            </w:r>
          </w:p>
        </w:tc>
        <w:tc>
          <w:tcPr>
            <w:tcW w:w="1134" w:type="dxa"/>
            <w:gridSpan w:val="2"/>
          </w:tcPr>
          <w:p w14:paraId="372C623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Файлы</w:t>
            </w:r>
            <w:r w:rsidRPr="009D3AE0">
              <w:rPr>
                <w:rFonts w:ascii="Times New Roman CYR" w:hAnsi="Times New Roman CYR" w:cs="Times New Roman CYR"/>
                <w:lang w:val="en-US"/>
              </w:rPr>
              <w:t xml:space="preserve"> </w:t>
            </w:r>
            <w:r w:rsidRPr="009D3AE0">
              <w:rPr>
                <w:rFonts w:ascii="Times New Roman CYR" w:hAnsi="Times New Roman CYR" w:cs="Times New Roman CYR"/>
              </w:rPr>
              <w:t>по</w:t>
            </w:r>
            <w:r w:rsidRPr="009D3AE0">
              <w:rPr>
                <w:rFonts w:ascii="Times New Roman CYR" w:hAnsi="Times New Roman CYR" w:cs="Times New Roman CYR"/>
                <w:lang w:val="en-US"/>
              </w:rPr>
              <w:t xml:space="preserve"> </w:t>
            </w:r>
            <w:r w:rsidRPr="009D3AE0">
              <w:rPr>
                <w:rFonts w:ascii="Times New Roman CYR" w:hAnsi="Times New Roman CYR" w:cs="Times New Roman CYR"/>
              </w:rPr>
              <w:t>каталогу</w:t>
            </w:r>
          </w:p>
        </w:tc>
        <w:tc>
          <w:tcPr>
            <w:tcW w:w="7088" w:type="dxa"/>
            <w:gridSpan w:val="2"/>
          </w:tcPr>
          <w:p w14:paraId="372C623B"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d:\rabis-np\xpress\config\</w:t>
            </w:r>
          </w:p>
        </w:tc>
        <w:tc>
          <w:tcPr>
            <w:tcW w:w="1701" w:type="dxa"/>
            <w:gridSpan w:val="2"/>
          </w:tcPr>
          <w:p w14:paraId="372C623C"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23D"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start_lts.bat</w:t>
            </w:r>
          </w:p>
        </w:tc>
      </w:tr>
      <w:tr w:rsidR="009B4412" w:rsidRPr="000F01CC" w14:paraId="372C6244" w14:textId="77777777" w:rsidTr="009B4412">
        <w:trPr>
          <w:trHeight w:val="148"/>
        </w:trPr>
        <w:tc>
          <w:tcPr>
            <w:tcW w:w="2376" w:type="dxa"/>
          </w:tcPr>
          <w:p w14:paraId="372C623F"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kernel</w:t>
            </w:r>
          </w:p>
        </w:tc>
        <w:tc>
          <w:tcPr>
            <w:tcW w:w="1134" w:type="dxa"/>
            <w:gridSpan w:val="2"/>
          </w:tcPr>
          <w:p w14:paraId="372C6240"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241"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d:\rabis-np\kernel</w:t>
            </w:r>
          </w:p>
        </w:tc>
        <w:tc>
          <w:tcPr>
            <w:tcW w:w="1701" w:type="dxa"/>
            <w:gridSpan w:val="2"/>
          </w:tcPr>
          <w:p w14:paraId="372C6242"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243"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*.ovl</w:t>
            </w:r>
          </w:p>
        </w:tc>
      </w:tr>
      <w:tr w:rsidR="009B4412" w:rsidRPr="000F01CC" w14:paraId="372C6246" w14:textId="77777777" w:rsidTr="009B4412">
        <w:trPr>
          <w:trHeight w:val="148"/>
        </w:trPr>
        <w:tc>
          <w:tcPr>
            <w:tcW w:w="14850" w:type="dxa"/>
            <w:gridSpan w:val="9"/>
          </w:tcPr>
          <w:p w14:paraId="372C6245" w14:textId="3474E6B4"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старт ЛТС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Журнал </w:t>
            </w:r>
            <w:r w:rsidR="002727AF">
              <w:rPr>
                <w:rFonts w:ascii="Times New Roman CYR" w:hAnsi="Times New Roman CYR" w:cs="Times New Roman CYR"/>
              </w:rPr>
              <w:t>РАБИС</w:t>
            </w:r>
            <w:r w:rsidRPr="009D3AE0">
              <w:rPr>
                <w:rFonts w:ascii="Times New Roman CYR" w:hAnsi="Times New Roman CYR" w:cs="Times New Roman CYR"/>
              </w:rPr>
              <w:t>-НП (локальный запуск) (группа ресурсов)</w:t>
            </w:r>
          </w:p>
        </w:tc>
      </w:tr>
      <w:tr w:rsidR="009B4412" w:rsidRPr="000F01CC" w14:paraId="372C624C" w14:textId="77777777" w:rsidTr="009B4412">
        <w:trPr>
          <w:trHeight w:val="148"/>
        </w:trPr>
        <w:tc>
          <w:tcPr>
            <w:tcW w:w="2376" w:type="dxa"/>
          </w:tcPr>
          <w:p w14:paraId="372C6247" w14:textId="77777777" w:rsidR="009B4412" w:rsidRPr="009D3AE0" w:rsidRDefault="009B4412" w:rsidP="00B83CC4">
            <w:pPr>
              <w:rPr>
                <w:rFonts w:ascii="Times New Roman CYR" w:hAnsi="Times New Roman CYR" w:cs="Times New Roman CYR"/>
              </w:rPr>
            </w:pPr>
          </w:p>
        </w:tc>
        <w:tc>
          <w:tcPr>
            <w:tcW w:w="1134" w:type="dxa"/>
            <w:gridSpan w:val="2"/>
          </w:tcPr>
          <w:p w14:paraId="372C6248" w14:textId="77777777" w:rsidR="009B4412" w:rsidRPr="009D3AE0" w:rsidRDefault="009B4412" w:rsidP="00B83CC4">
            <w:pPr>
              <w:rPr>
                <w:rFonts w:ascii="Times New Roman CYR" w:hAnsi="Times New Roman CYR" w:cs="Times New Roman CYR"/>
              </w:rPr>
            </w:pPr>
          </w:p>
        </w:tc>
        <w:tc>
          <w:tcPr>
            <w:tcW w:w="7088" w:type="dxa"/>
            <w:gridSpan w:val="2"/>
          </w:tcPr>
          <w:p w14:paraId="372C6249"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d:\rabis-np\kernel\bpldll\</w:t>
            </w:r>
          </w:p>
        </w:tc>
        <w:tc>
          <w:tcPr>
            <w:tcW w:w="1701" w:type="dxa"/>
            <w:gridSpan w:val="2"/>
          </w:tcPr>
          <w:p w14:paraId="372C624A"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4B"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Rar.exe</w:t>
            </w:r>
          </w:p>
        </w:tc>
      </w:tr>
      <w:tr w:rsidR="009B4412" w:rsidRPr="000F01CC" w14:paraId="372C624F" w14:textId="77777777" w:rsidTr="009B4412">
        <w:trPr>
          <w:trHeight w:val="231"/>
        </w:trPr>
        <w:tc>
          <w:tcPr>
            <w:tcW w:w="14850" w:type="dxa"/>
            <w:gridSpan w:val="9"/>
          </w:tcPr>
          <w:p w14:paraId="372C624D" w14:textId="445CF68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w:t>
            </w:r>
            <w:r w:rsidR="002727AF">
              <w:rPr>
                <w:rFonts w:ascii="Times New Roman CYR" w:hAnsi="Times New Roman CYR" w:cs="Times New Roman CYR"/>
              </w:rPr>
              <w:t>РАБИС</w:t>
            </w:r>
            <w:r w:rsidRPr="009D3AE0">
              <w:rPr>
                <w:rFonts w:ascii="Times New Roman CYR" w:hAnsi="Times New Roman CYR" w:cs="Times New Roman CYR"/>
              </w:rPr>
              <w:t xml:space="preserve">-НП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(тиражируемое) – Группа ресурсов </w:t>
            </w:r>
            <w:r w:rsidR="002727AF">
              <w:rPr>
                <w:rFonts w:ascii="Times New Roman CYR" w:hAnsi="Times New Roman CYR" w:cs="Times New Roman CYR"/>
              </w:rPr>
              <w:t>РАБИС</w:t>
            </w:r>
            <w:r w:rsidRPr="009D3AE0">
              <w:rPr>
                <w:rFonts w:ascii="Times New Roman CYR" w:hAnsi="Times New Roman CYR" w:cs="Times New Roman CYR"/>
              </w:rPr>
              <w:t xml:space="preserve">-НП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(группа ресурсов).</w:t>
            </w:r>
          </w:p>
          <w:p w14:paraId="372C624E"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Прмечание: Ресурсы добавляются не через сценарии, а вручную по указанным маскам файлов.</w:t>
            </w:r>
          </w:p>
        </w:tc>
      </w:tr>
      <w:tr w:rsidR="009B4412" w:rsidRPr="000F01CC" w14:paraId="372C6255" w14:textId="77777777" w:rsidTr="009B4412">
        <w:trPr>
          <w:trHeight w:val="231"/>
        </w:trPr>
        <w:tc>
          <w:tcPr>
            <w:tcW w:w="2376" w:type="dxa"/>
          </w:tcPr>
          <w:p w14:paraId="372C6250" w14:textId="77777777" w:rsidR="009B4412" w:rsidRPr="009D3AE0" w:rsidRDefault="009B4412" w:rsidP="00B83CC4">
            <w:pPr>
              <w:rPr>
                <w:rFonts w:ascii="Times New Roman CYR" w:hAnsi="Times New Roman CYR" w:cs="Times New Roman CYR"/>
              </w:rPr>
            </w:pPr>
          </w:p>
        </w:tc>
        <w:tc>
          <w:tcPr>
            <w:tcW w:w="1134" w:type="dxa"/>
            <w:gridSpan w:val="2"/>
          </w:tcPr>
          <w:p w14:paraId="372C6251" w14:textId="77777777" w:rsidR="009B4412" w:rsidRPr="009D3AE0" w:rsidRDefault="009B4412" w:rsidP="00B83CC4">
            <w:pPr>
              <w:rPr>
                <w:rFonts w:ascii="Times New Roman CYR" w:hAnsi="Times New Roman CYR" w:cs="Times New Roman CYR"/>
              </w:rPr>
            </w:pPr>
          </w:p>
        </w:tc>
        <w:tc>
          <w:tcPr>
            <w:tcW w:w="7088" w:type="dxa"/>
            <w:gridSpan w:val="2"/>
          </w:tcPr>
          <w:p w14:paraId="372C6252"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w:t>
            </w:r>
            <w:r w:rsidRPr="009D3AE0">
              <w:rPr>
                <w:rFonts w:ascii="Times New Roman CYR" w:hAnsi="Times New Roman CYR" w:cs="Times New Roman CYR"/>
                <w:lang w:val="en-US"/>
              </w:rPr>
              <w:t>SERVER\Rabis-np\kernel</w:t>
            </w:r>
            <w:r w:rsidRPr="009D3AE0">
              <w:rPr>
                <w:rFonts w:ascii="Times New Roman CYR" w:hAnsi="Times New Roman CYR" w:cs="Times New Roman CYR"/>
              </w:rPr>
              <w:t>\</w:t>
            </w:r>
          </w:p>
        </w:tc>
        <w:tc>
          <w:tcPr>
            <w:tcW w:w="1701" w:type="dxa"/>
            <w:gridSpan w:val="2"/>
          </w:tcPr>
          <w:p w14:paraId="372C6253"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54"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*.exe;*.ovl;*.bat</w:t>
            </w:r>
          </w:p>
        </w:tc>
      </w:tr>
      <w:tr w:rsidR="009B4412" w:rsidRPr="000F01CC" w14:paraId="372C625B" w14:textId="77777777" w:rsidTr="009B4412">
        <w:trPr>
          <w:trHeight w:val="462"/>
        </w:trPr>
        <w:tc>
          <w:tcPr>
            <w:tcW w:w="2376" w:type="dxa"/>
          </w:tcPr>
          <w:p w14:paraId="372C6256" w14:textId="77777777" w:rsidR="009B4412" w:rsidRPr="009D3AE0" w:rsidRDefault="009B4412" w:rsidP="00B83CC4">
            <w:pPr>
              <w:rPr>
                <w:rFonts w:ascii="Times New Roman CYR" w:hAnsi="Times New Roman CYR" w:cs="Times New Roman CYR"/>
              </w:rPr>
            </w:pPr>
          </w:p>
        </w:tc>
        <w:tc>
          <w:tcPr>
            <w:tcW w:w="1134" w:type="dxa"/>
            <w:gridSpan w:val="2"/>
          </w:tcPr>
          <w:p w14:paraId="372C6257" w14:textId="77777777" w:rsidR="009B4412" w:rsidRPr="009D3AE0" w:rsidRDefault="009B4412" w:rsidP="00B83CC4">
            <w:pPr>
              <w:rPr>
                <w:rFonts w:ascii="Times New Roman CYR" w:hAnsi="Times New Roman CYR" w:cs="Times New Roman CYR"/>
              </w:rPr>
            </w:pPr>
          </w:p>
        </w:tc>
        <w:tc>
          <w:tcPr>
            <w:tcW w:w="7088" w:type="dxa"/>
            <w:gridSpan w:val="2"/>
          </w:tcPr>
          <w:p w14:paraId="372C6258"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w:t>
            </w:r>
            <w:r w:rsidRPr="009D3AE0">
              <w:rPr>
                <w:rFonts w:ascii="Times New Roman CYR" w:hAnsi="Times New Roman CYR" w:cs="Times New Roman CYR"/>
                <w:lang w:val="en-US"/>
              </w:rPr>
              <w:t xml:space="preserve"> SERVER\Rabis-np\tools</w:t>
            </w:r>
            <w:r w:rsidRPr="009D3AE0">
              <w:rPr>
                <w:rFonts w:ascii="Times New Roman CYR" w:hAnsi="Times New Roman CYR" w:cs="Times New Roman CYR"/>
              </w:rPr>
              <w:t>\</w:t>
            </w:r>
          </w:p>
        </w:tc>
        <w:tc>
          <w:tcPr>
            <w:tcW w:w="1701" w:type="dxa"/>
            <w:gridSpan w:val="2"/>
          </w:tcPr>
          <w:p w14:paraId="372C6259" w14:textId="77777777" w:rsidR="009B4412" w:rsidRPr="009D3AE0" w:rsidRDefault="009B4412" w:rsidP="00B83CC4">
            <w:pPr>
              <w:rPr>
                <w:rFonts w:ascii="Times New Roman CYR" w:hAnsi="Times New Roman CYR" w:cs="Times New Roman CYR"/>
              </w:rPr>
            </w:pPr>
          </w:p>
        </w:tc>
        <w:tc>
          <w:tcPr>
            <w:tcW w:w="2551" w:type="dxa"/>
            <w:gridSpan w:val="2"/>
          </w:tcPr>
          <w:p w14:paraId="372C625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*.exe;*.dll;*.bat</w:t>
            </w:r>
          </w:p>
        </w:tc>
      </w:tr>
      <w:tr w:rsidR="009B4412" w:rsidRPr="000F01CC" w14:paraId="372C6261" w14:textId="77777777" w:rsidTr="009B4412">
        <w:trPr>
          <w:trHeight w:val="231"/>
        </w:trPr>
        <w:tc>
          <w:tcPr>
            <w:tcW w:w="2376" w:type="dxa"/>
          </w:tcPr>
          <w:p w14:paraId="372C625C"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5D" w14:textId="77777777" w:rsidR="009B4412" w:rsidRPr="009D3AE0" w:rsidRDefault="009B4412" w:rsidP="00B83CC4">
            <w:pPr>
              <w:rPr>
                <w:rFonts w:ascii="Times New Roman CYR" w:hAnsi="Times New Roman CYR" w:cs="Times New Roman CYR"/>
              </w:rPr>
            </w:pPr>
          </w:p>
        </w:tc>
        <w:tc>
          <w:tcPr>
            <w:tcW w:w="7088" w:type="dxa"/>
            <w:gridSpan w:val="2"/>
          </w:tcPr>
          <w:p w14:paraId="372C625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 SERVER\Rabis-np\xpress\config\</w:t>
            </w:r>
          </w:p>
        </w:tc>
        <w:tc>
          <w:tcPr>
            <w:tcW w:w="1701" w:type="dxa"/>
            <w:gridSpan w:val="2"/>
          </w:tcPr>
          <w:p w14:paraId="372C625F"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6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*.bat</w:t>
            </w:r>
          </w:p>
        </w:tc>
      </w:tr>
      <w:tr w:rsidR="009B4412" w:rsidRPr="000F01CC" w14:paraId="372C6267" w14:textId="77777777" w:rsidTr="009B4412">
        <w:trPr>
          <w:trHeight w:val="231"/>
        </w:trPr>
        <w:tc>
          <w:tcPr>
            <w:tcW w:w="2376" w:type="dxa"/>
          </w:tcPr>
          <w:p w14:paraId="372C6262"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63" w14:textId="77777777" w:rsidR="009B4412" w:rsidRPr="009D3AE0" w:rsidRDefault="009B4412" w:rsidP="00B83CC4">
            <w:pPr>
              <w:rPr>
                <w:rFonts w:ascii="Times New Roman CYR" w:hAnsi="Times New Roman CYR" w:cs="Times New Roman CYR"/>
              </w:rPr>
            </w:pPr>
          </w:p>
        </w:tc>
        <w:tc>
          <w:tcPr>
            <w:tcW w:w="7088" w:type="dxa"/>
            <w:gridSpan w:val="2"/>
          </w:tcPr>
          <w:p w14:paraId="372C6264"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 SERVER\Rabis-np\kernel\bpldll\</w:t>
            </w:r>
          </w:p>
        </w:tc>
        <w:tc>
          <w:tcPr>
            <w:tcW w:w="1701" w:type="dxa"/>
            <w:gridSpan w:val="2"/>
          </w:tcPr>
          <w:p w14:paraId="372C6265"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66"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*.dll;*.bpl</w:t>
            </w:r>
          </w:p>
        </w:tc>
      </w:tr>
      <w:tr w:rsidR="009B4412" w:rsidRPr="000F01CC" w14:paraId="372C626E" w14:textId="77777777" w:rsidTr="009B4412">
        <w:trPr>
          <w:trHeight w:val="231"/>
        </w:trPr>
        <w:tc>
          <w:tcPr>
            <w:tcW w:w="2376" w:type="dxa"/>
          </w:tcPr>
          <w:p w14:paraId="372C6268"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69" w14:textId="77777777" w:rsidR="009B4412" w:rsidRPr="009D3AE0" w:rsidRDefault="009B4412" w:rsidP="00B83CC4">
            <w:pPr>
              <w:rPr>
                <w:rFonts w:ascii="Times New Roman CYR" w:hAnsi="Times New Roman CYR" w:cs="Times New Roman CYR"/>
              </w:rPr>
            </w:pPr>
          </w:p>
        </w:tc>
        <w:tc>
          <w:tcPr>
            <w:tcW w:w="7088" w:type="dxa"/>
            <w:gridSpan w:val="2"/>
          </w:tcPr>
          <w:p w14:paraId="372C626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 SERVER\Rabis-np\kernel\bpldll\</w:t>
            </w:r>
          </w:p>
        </w:tc>
        <w:tc>
          <w:tcPr>
            <w:tcW w:w="1701" w:type="dxa"/>
            <w:gridSpan w:val="2"/>
          </w:tcPr>
          <w:p w14:paraId="372C626B"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6C"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rar</w:t>
            </w:r>
            <w:r w:rsidRPr="009D3AE0">
              <w:rPr>
                <w:rFonts w:ascii="Times New Roman CYR" w:hAnsi="Times New Roman CYR" w:cs="Times New Roman CYR"/>
              </w:rPr>
              <w:t>.</w:t>
            </w:r>
            <w:r w:rsidRPr="009D3AE0">
              <w:rPr>
                <w:rFonts w:ascii="Times New Roman CYR" w:hAnsi="Times New Roman CYR" w:cs="Times New Roman CYR"/>
                <w:lang w:val="en-US"/>
              </w:rPr>
              <w:t>exe</w:t>
            </w:r>
            <w:r w:rsidRPr="009D3AE0">
              <w:rPr>
                <w:rFonts w:ascii="Times New Roman CYR" w:hAnsi="Times New Roman CYR" w:cs="Times New Roman CYR"/>
              </w:rPr>
              <w:t xml:space="preserve"> </w:t>
            </w:r>
          </w:p>
          <w:p w14:paraId="372C626D"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vcl</w:t>
            </w:r>
            <w:r w:rsidRPr="009D3AE0">
              <w:rPr>
                <w:rFonts w:ascii="Times New Roman CYR" w:hAnsi="Times New Roman CYR" w:cs="Times New Roman CYR"/>
              </w:rPr>
              <w:t>35</w:t>
            </w:r>
            <w:r w:rsidRPr="009D3AE0">
              <w:rPr>
                <w:rFonts w:ascii="Times New Roman CYR" w:hAnsi="Times New Roman CYR" w:cs="Times New Roman CYR"/>
                <w:lang w:val="en-US"/>
              </w:rPr>
              <w:t>.ru</w:t>
            </w:r>
          </w:p>
        </w:tc>
      </w:tr>
      <w:tr w:rsidR="009B4412" w:rsidRPr="009D3AE0" w14:paraId="372C6270" w14:textId="77777777" w:rsidTr="009B4412">
        <w:trPr>
          <w:trHeight w:val="64"/>
        </w:trPr>
        <w:tc>
          <w:tcPr>
            <w:tcW w:w="14850" w:type="dxa"/>
            <w:gridSpan w:val="9"/>
          </w:tcPr>
          <w:p w14:paraId="372C626F" w14:textId="7D53EA66"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w:t>
            </w:r>
            <w:r w:rsidR="002727AF">
              <w:rPr>
                <w:rFonts w:ascii="Times New Roman CYR" w:hAnsi="Times New Roman CYR" w:cs="Times New Roman CYR"/>
              </w:rPr>
              <w:t>РАБИС</w:t>
            </w:r>
            <w:r w:rsidRPr="009D3AE0">
              <w:rPr>
                <w:rFonts w:ascii="Times New Roman CYR" w:hAnsi="Times New Roman CYR" w:cs="Times New Roman CYR"/>
              </w:rPr>
              <w:t xml:space="preserve">-НП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Задача </w:t>
            </w:r>
            <w:r w:rsidR="002727AF">
              <w:rPr>
                <w:rFonts w:ascii="Times New Roman CYR" w:hAnsi="Times New Roman CYR" w:cs="Times New Roman CYR"/>
              </w:rPr>
              <w:t>РАБИС</w:t>
            </w:r>
            <w:r w:rsidRPr="009D3AE0">
              <w:rPr>
                <w:rFonts w:ascii="Times New Roman CYR" w:hAnsi="Times New Roman CYR" w:cs="Times New Roman CYR"/>
              </w:rPr>
              <w:t xml:space="preserve">-НП на </w:t>
            </w:r>
            <w:r w:rsidRPr="009D3AE0">
              <w:rPr>
                <w:rFonts w:ascii="Times New Roman CYR" w:hAnsi="Times New Roman CYR" w:cs="Times New Roman CYR"/>
                <w:lang w:val="en-US"/>
              </w:rPr>
              <w:t>SERVER</w:t>
            </w:r>
          </w:p>
        </w:tc>
      </w:tr>
      <w:tr w:rsidR="009B4412" w:rsidRPr="000F01CC" w14:paraId="372C6276" w14:textId="77777777" w:rsidTr="009B4412">
        <w:trPr>
          <w:trHeight w:val="533"/>
        </w:trPr>
        <w:tc>
          <w:tcPr>
            <w:tcW w:w="2376" w:type="dxa"/>
          </w:tcPr>
          <w:p w14:paraId="372C6271"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lastRenderedPageBreak/>
              <w:t>Дополнительные модули</w:t>
            </w:r>
          </w:p>
        </w:tc>
        <w:tc>
          <w:tcPr>
            <w:tcW w:w="1134" w:type="dxa"/>
            <w:gridSpan w:val="2"/>
          </w:tcPr>
          <w:p w14:paraId="372C6272"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Каталоги с файлами</w:t>
            </w:r>
          </w:p>
        </w:tc>
        <w:tc>
          <w:tcPr>
            <w:tcW w:w="7088" w:type="dxa"/>
            <w:gridSpan w:val="2"/>
          </w:tcPr>
          <w:p w14:paraId="372C6273"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Files\Common Files\system</w:t>
            </w:r>
          </w:p>
        </w:tc>
        <w:tc>
          <w:tcPr>
            <w:tcW w:w="1701" w:type="dxa"/>
            <w:gridSpan w:val="2"/>
          </w:tcPr>
          <w:p w14:paraId="372C6274"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Р/П</w:t>
            </w:r>
          </w:p>
        </w:tc>
        <w:tc>
          <w:tcPr>
            <w:tcW w:w="2551" w:type="dxa"/>
            <w:gridSpan w:val="2"/>
          </w:tcPr>
          <w:p w14:paraId="372C6275"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*.dll;*.rll</w:t>
            </w:r>
          </w:p>
        </w:tc>
      </w:tr>
      <w:tr w:rsidR="009B4412" w:rsidRPr="000F01CC" w14:paraId="372C6278" w14:textId="77777777" w:rsidTr="009B4412">
        <w:trPr>
          <w:trHeight w:val="272"/>
        </w:trPr>
        <w:tc>
          <w:tcPr>
            <w:tcW w:w="14850" w:type="dxa"/>
            <w:gridSpan w:val="9"/>
          </w:tcPr>
          <w:p w14:paraId="372C6277"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для АС ЭКР 2.0 (тиражируемое) - АС ЭКР 2.0 (группа ресурсов)</w:t>
            </w:r>
          </w:p>
        </w:tc>
      </w:tr>
      <w:tr w:rsidR="009B4412" w:rsidRPr="000F01CC" w14:paraId="372C6280" w14:textId="77777777" w:rsidTr="009B4412">
        <w:trPr>
          <w:trHeight w:val="272"/>
        </w:trPr>
        <w:tc>
          <w:tcPr>
            <w:tcW w:w="2376" w:type="dxa"/>
          </w:tcPr>
          <w:p w14:paraId="372C6279"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Модули клиентской части</w:t>
            </w:r>
          </w:p>
        </w:tc>
        <w:tc>
          <w:tcPr>
            <w:tcW w:w="1134" w:type="dxa"/>
            <w:gridSpan w:val="2"/>
          </w:tcPr>
          <w:p w14:paraId="372C627A"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27B"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\\Server\arm\asekr2\asekr_rcp_client2,</w:t>
            </w:r>
          </w:p>
          <w:p w14:paraId="372C627C"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w:t>
            </w:r>
            <w:r w:rsidRPr="009D3AE0">
              <w:rPr>
                <w:rFonts w:ascii="Times New Roman CYR" w:hAnsi="Times New Roman CYR" w:cs="Times New Roman CYR"/>
                <w:lang w:val="en-US"/>
              </w:rPr>
              <w:t>Server</w:t>
            </w:r>
            <w:r w:rsidRPr="009D3AE0">
              <w:rPr>
                <w:rFonts w:ascii="Times New Roman CYR" w:hAnsi="Times New Roman CYR" w:cs="Times New Roman CYR"/>
              </w:rPr>
              <w:t>\</w:t>
            </w:r>
            <w:r w:rsidRPr="009D3AE0">
              <w:rPr>
                <w:rFonts w:ascii="Times New Roman CYR" w:hAnsi="Times New Roman CYR" w:cs="Times New Roman CYR"/>
                <w:lang w:val="en-US"/>
              </w:rPr>
              <w:t>arm</w:t>
            </w:r>
            <w:r w:rsidRPr="009D3AE0">
              <w:rPr>
                <w:rFonts w:ascii="Times New Roman CYR" w:hAnsi="Times New Roman CYR" w:cs="Times New Roman CYR"/>
              </w:rPr>
              <w:t>\</w:t>
            </w:r>
            <w:r w:rsidRPr="009D3AE0">
              <w:rPr>
                <w:rFonts w:ascii="Times New Roman CYR" w:hAnsi="Times New Roman CYR" w:cs="Times New Roman CYR"/>
                <w:lang w:val="en-US"/>
              </w:rPr>
              <w:t>asekr</w:t>
            </w:r>
            <w:r w:rsidRPr="009D3AE0">
              <w:rPr>
                <w:rFonts w:ascii="Times New Roman CYR" w:hAnsi="Times New Roman CYR" w:cs="Times New Roman CYR"/>
              </w:rPr>
              <w:t>2\</w:t>
            </w:r>
            <w:r w:rsidRPr="009D3AE0">
              <w:rPr>
                <w:rFonts w:ascii="Times New Roman CYR" w:hAnsi="Times New Roman CYR" w:cs="Times New Roman CYR"/>
                <w:lang w:val="en-US"/>
              </w:rPr>
              <w:t>dll</w:t>
            </w:r>
            <w:r w:rsidRPr="009D3AE0">
              <w:rPr>
                <w:rFonts w:ascii="Times New Roman CYR" w:hAnsi="Times New Roman CYR" w:cs="Times New Roman CYR"/>
              </w:rPr>
              <w:t>,</w:t>
            </w:r>
          </w:p>
          <w:p w14:paraId="372C627D" w14:textId="77777777" w:rsidR="009B4412" w:rsidRPr="009D3AE0" w:rsidRDefault="009B4412" w:rsidP="00B83CC4">
            <w:pPr>
              <w:rPr>
                <w:rFonts w:ascii="Times New Roman CYR" w:hAnsi="Times New Roman CYR" w:cs="Times New Roman CYR"/>
                <w:lang w:val="en-US"/>
              </w:rPr>
            </w:pPr>
          </w:p>
        </w:tc>
        <w:tc>
          <w:tcPr>
            <w:tcW w:w="1701" w:type="dxa"/>
            <w:gridSpan w:val="2"/>
          </w:tcPr>
          <w:p w14:paraId="372C627E"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Р/П</w:t>
            </w:r>
          </w:p>
        </w:tc>
        <w:tc>
          <w:tcPr>
            <w:tcW w:w="2551" w:type="dxa"/>
            <w:gridSpan w:val="2"/>
          </w:tcPr>
          <w:p w14:paraId="372C627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**.dll;*.exe</w:t>
            </w:r>
          </w:p>
        </w:tc>
      </w:tr>
      <w:tr w:rsidR="009B4412" w:rsidRPr="000F01CC" w14:paraId="372C6287" w14:textId="77777777" w:rsidTr="009B4412">
        <w:trPr>
          <w:trHeight w:val="272"/>
        </w:trPr>
        <w:tc>
          <w:tcPr>
            <w:tcW w:w="2376" w:type="dxa"/>
          </w:tcPr>
          <w:p w14:paraId="372C6281" w14:textId="77777777" w:rsidR="009B4412" w:rsidRPr="009D3AE0" w:rsidRDefault="009B4412" w:rsidP="00B83CC4">
            <w:pPr>
              <w:rPr>
                <w:rFonts w:ascii="Times New Roman CYR" w:hAnsi="Times New Roman CYR" w:cs="Times New Roman CYR"/>
              </w:rPr>
            </w:pPr>
            <w:r>
              <w:t>Дополнительные модули для взаимодействия с ТСД</w:t>
            </w:r>
          </w:p>
        </w:tc>
        <w:tc>
          <w:tcPr>
            <w:tcW w:w="1134" w:type="dxa"/>
            <w:gridSpan w:val="2"/>
          </w:tcPr>
          <w:p w14:paraId="372C6282" w14:textId="77777777" w:rsidR="009B4412" w:rsidRPr="009D3AE0" w:rsidRDefault="009B4412" w:rsidP="00B83CC4">
            <w:pPr>
              <w:rPr>
                <w:rFonts w:ascii="Times New Roman CYR" w:hAnsi="Times New Roman CYR" w:cs="Times New Roman CYR"/>
              </w:rPr>
            </w:pPr>
            <w:r w:rsidRPr="00990D1C">
              <w:t>Файлы по каталогу</w:t>
            </w:r>
          </w:p>
        </w:tc>
        <w:tc>
          <w:tcPr>
            <w:tcW w:w="7088" w:type="dxa"/>
            <w:gridSpan w:val="2"/>
          </w:tcPr>
          <w:p w14:paraId="372C6283" w14:textId="77777777" w:rsidR="009B4412" w:rsidRPr="002523C4" w:rsidRDefault="009B4412" w:rsidP="00B83CC4">
            <w:pPr>
              <w:widowControl w:val="0"/>
              <w:tabs>
                <w:tab w:val="left" w:pos="709"/>
              </w:tabs>
              <w:suppressAutoHyphens/>
              <w:spacing w:line="312" w:lineRule="auto"/>
              <w:jc w:val="both"/>
              <w:rPr>
                <w:lang w:val="en-US"/>
              </w:rPr>
            </w:pPr>
            <w:r w:rsidRPr="002523C4">
              <w:rPr>
                <w:lang w:val="en-US"/>
              </w:rPr>
              <w:t>C:\Windows\WindowsMobile\</w:t>
            </w:r>
          </w:p>
          <w:p w14:paraId="372C6284" w14:textId="77777777" w:rsidR="009B4412" w:rsidRPr="009D3AE0" w:rsidRDefault="009B4412" w:rsidP="00B83CC4">
            <w:pPr>
              <w:rPr>
                <w:rFonts w:ascii="Times New Roman CYR" w:hAnsi="Times New Roman CYR" w:cs="Times New Roman CYR"/>
                <w:lang w:val="en-US"/>
              </w:rPr>
            </w:pPr>
            <w:r w:rsidRPr="00E56EBD">
              <w:rPr>
                <w:lang w:val="en-US"/>
              </w:rPr>
              <w:t>C:\Program Files\Microsoft ActiveSync\</w:t>
            </w:r>
          </w:p>
        </w:tc>
        <w:tc>
          <w:tcPr>
            <w:tcW w:w="1701" w:type="dxa"/>
            <w:gridSpan w:val="2"/>
          </w:tcPr>
          <w:p w14:paraId="372C6285" w14:textId="77777777" w:rsidR="009B4412" w:rsidRPr="009D3AE0" w:rsidRDefault="009B4412" w:rsidP="00B83CC4">
            <w:pPr>
              <w:rPr>
                <w:rFonts w:ascii="Times New Roman CYR" w:hAnsi="Times New Roman CYR" w:cs="Times New Roman CYR"/>
              </w:rPr>
            </w:pPr>
            <w:r w:rsidRPr="00990D1C">
              <w:t>Р/П</w:t>
            </w:r>
          </w:p>
        </w:tc>
        <w:tc>
          <w:tcPr>
            <w:tcW w:w="2551" w:type="dxa"/>
            <w:gridSpan w:val="2"/>
          </w:tcPr>
          <w:p w14:paraId="372C6286" w14:textId="77777777" w:rsidR="009B4412" w:rsidRPr="009D3AE0" w:rsidRDefault="009B4412" w:rsidP="00B83CC4">
            <w:pPr>
              <w:rPr>
                <w:rFonts w:ascii="Times New Roman CYR" w:hAnsi="Times New Roman CYR" w:cs="Times New Roman CYR"/>
              </w:rPr>
            </w:pPr>
            <w:r w:rsidRPr="00E56EBD">
              <w:rPr>
                <w:lang w:val="en-US"/>
              </w:rPr>
              <w:t>*.exe;*.dll</w:t>
            </w:r>
          </w:p>
        </w:tc>
      </w:tr>
      <w:tr w:rsidR="009B4412" w:rsidRPr="000F01CC" w14:paraId="372C6289" w14:textId="77777777" w:rsidTr="009B4412">
        <w:trPr>
          <w:trHeight w:val="272"/>
        </w:trPr>
        <w:tc>
          <w:tcPr>
            <w:tcW w:w="14850" w:type="dxa"/>
            <w:gridSpan w:val="9"/>
          </w:tcPr>
          <w:p w14:paraId="372C6288" w14:textId="78DA9788"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для АС ЭКР 2.0 (</w:t>
            </w:r>
            <w:r w:rsidR="002727AF">
              <w:rPr>
                <w:rFonts w:ascii="Times New Roman CYR" w:hAnsi="Times New Roman CYR" w:cs="Times New Roman CYR"/>
              </w:rPr>
              <w:t>нетиражируемое</w:t>
            </w:r>
            <w:r w:rsidRPr="009D3AE0">
              <w:rPr>
                <w:rFonts w:ascii="Times New Roman CYR" w:hAnsi="Times New Roman CYR" w:cs="Times New Roman CYR"/>
              </w:rPr>
              <w:t>) - АС ЭКР 2.0 дополнительные модули (группа ресурсов)</w:t>
            </w:r>
          </w:p>
        </w:tc>
      </w:tr>
      <w:tr w:rsidR="009B4412" w:rsidRPr="000F01CC" w14:paraId="372C628F" w14:textId="77777777" w:rsidTr="009B4412">
        <w:trPr>
          <w:trHeight w:val="272"/>
        </w:trPr>
        <w:tc>
          <w:tcPr>
            <w:tcW w:w="2376" w:type="dxa"/>
          </w:tcPr>
          <w:p w14:paraId="372C628A"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Дополнительные модули</w:t>
            </w:r>
          </w:p>
        </w:tc>
        <w:tc>
          <w:tcPr>
            <w:tcW w:w="1134" w:type="dxa"/>
            <w:gridSpan w:val="2"/>
          </w:tcPr>
          <w:p w14:paraId="372C628B" w14:textId="77777777" w:rsidR="009B4412" w:rsidRPr="009D3AE0" w:rsidRDefault="009B4412" w:rsidP="00B83CC4">
            <w:pPr>
              <w:rPr>
                <w:rFonts w:ascii="Times New Roman CYR" w:hAnsi="Times New Roman CYR" w:cs="Times New Roman CYR"/>
              </w:rPr>
            </w:pPr>
          </w:p>
        </w:tc>
        <w:tc>
          <w:tcPr>
            <w:tcW w:w="7088" w:type="dxa"/>
            <w:gridSpan w:val="2"/>
          </w:tcPr>
          <w:p w14:paraId="372C628C"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согласно приложению 12 документа «ЦБРФ.4257101.521-01 90 08-1. Типовая автоматизированная система эмиссионных и кассовых работ в трехзвенной архитектуре (АС ЭКР 2.0). Руководство по установке и настройке»</w:t>
            </w:r>
          </w:p>
        </w:tc>
        <w:tc>
          <w:tcPr>
            <w:tcW w:w="1701" w:type="dxa"/>
            <w:gridSpan w:val="2"/>
          </w:tcPr>
          <w:p w14:paraId="372C628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w:t>
            </w:r>
          </w:p>
        </w:tc>
        <w:tc>
          <w:tcPr>
            <w:tcW w:w="2551" w:type="dxa"/>
            <w:gridSpan w:val="2"/>
          </w:tcPr>
          <w:p w14:paraId="372C628E" w14:textId="77777777" w:rsidR="009B4412" w:rsidRPr="009D3AE0" w:rsidRDefault="009B4412" w:rsidP="00B83CC4">
            <w:pPr>
              <w:rPr>
                <w:rFonts w:ascii="Times New Roman CYR" w:hAnsi="Times New Roman CYR" w:cs="Times New Roman CYR"/>
              </w:rPr>
            </w:pPr>
          </w:p>
        </w:tc>
      </w:tr>
      <w:tr w:rsidR="009B4412" w:rsidRPr="000F01CC" w14:paraId="372C6291" w14:textId="77777777" w:rsidTr="009B4412">
        <w:trPr>
          <w:trHeight w:val="272"/>
        </w:trPr>
        <w:tc>
          <w:tcPr>
            <w:tcW w:w="14850" w:type="dxa"/>
            <w:gridSpan w:val="9"/>
          </w:tcPr>
          <w:p w14:paraId="372C6290" w14:textId="5A35EDDD"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w:t>
            </w:r>
            <w:r w:rsidRPr="009D3AE0">
              <w:rPr>
                <w:rFonts w:ascii="Times New Roman CYR" w:hAnsi="Times New Roman CYR" w:cs="Times New Roman CYR"/>
                <w:lang w:val="en-US"/>
              </w:rPr>
              <w:t>Altiris</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Группа ресурсов для </w:t>
            </w:r>
            <w:r w:rsidRPr="009D3AE0">
              <w:rPr>
                <w:rFonts w:ascii="Times New Roman CYR" w:hAnsi="Times New Roman CYR" w:cs="Times New Roman CYR"/>
                <w:lang w:val="en-US"/>
              </w:rPr>
              <w:t>Altiris</w:t>
            </w:r>
          </w:p>
        </w:tc>
      </w:tr>
      <w:tr w:rsidR="009B4412" w:rsidRPr="000F01CC" w14:paraId="372C6297" w14:textId="77777777" w:rsidTr="009B4412">
        <w:trPr>
          <w:trHeight w:val="272"/>
        </w:trPr>
        <w:tc>
          <w:tcPr>
            <w:tcW w:w="2376" w:type="dxa"/>
          </w:tcPr>
          <w:p w14:paraId="372C6292" w14:textId="77777777" w:rsidR="009B4412" w:rsidRPr="009D3AE0" w:rsidRDefault="009B4412" w:rsidP="00B83CC4">
            <w:pPr>
              <w:rPr>
                <w:rFonts w:ascii="Times New Roman CYR" w:hAnsi="Times New Roman CYR" w:cs="Times New Roman CYR"/>
              </w:rPr>
            </w:pPr>
          </w:p>
        </w:tc>
        <w:tc>
          <w:tcPr>
            <w:tcW w:w="1134" w:type="dxa"/>
            <w:gridSpan w:val="2"/>
          </w:tcPr>
          <w:p w14:paraId="372C6293" w14:textId="77777777" w:rsidR="009B4412" w:rsidRPr="009D3AE0" w:rsidRDefault="009B4412" w:rsidP="00B83CC4">
            <w:pPr>
              <w:rPr>
                <w:rFonts w:ascii="Times New Roman CYR" w:hAnsi="Times New Roman CYR" w:cs="Times New Roman CYR"/>
              </w:rPr>
            </w:pPr>
          </w:p>
        </w:tc>
        <w:tc>
          <w:tcPr>
            <w:tcW w:w="7088" w:type="dxa"/>
            <w:gridSpan w:val="2"/>
          </w:tcPr>
          <w:p w14:paraId="372C6294"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%SystemRoot%\system32</w:t>
            </w:r>
            <w:r w:rsidRPr="009D3AE0">
              <w:rPr>
                <w:rFonts w:ascii="Times New Roman CYR" w:hAnsi="Times New Roman CYR" w:cs="Times New Roman CYR"/>
              </w:rPr>
              <w:t>\</w:t>
            </w:r>
          </w:p>
        </w:tc>
        <w:tc>
          <w:tcPr>
            <w:tcW w:w="1701" w:type="dxa"/>
            <w:gridSpan w:val="2"/>
          </w:tcPr>
          <w:p w14:paraId="372C6295"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96"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AmInit32.dll</w:t>
            </w:r>
          </w:p>
        </w:tc>
      </w:tr>
      <w:tr w:rsidR="009B4412" w:rsidRPr="000F01CC" w14:paraId="372C629D" w14:textId="77777777" w:rsidTr="009B4412">
        <w:trPr>
          <w:trHeight w:val="272"/>
        </w:trPr>
        <w:tc>
          <w:tcPr>
            <w:tcW w:w="2376" w:type="dxa"/>
          </w:tcPr>
          <w:p w14:paraId="372C6298"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99" w14:textId="77777777" w:rsidR="009B4412" w:rsidRPr="009D3AE0" w:rsidRDefault="009B4412" w:rsidP="00B83CC4">
            <w:pPr>
              <w:rPr>
                <w:rFonts w:ascii="Times New Roman CYR" w:hAnsi="Times New Roman CYR" w:cs="Times New Roman CYR"/>
                <w:lang w:val="en-US"/>
              </w:rPr>
            </w:pPr>
          </w:p>
        </w:tc>
        <w:tc>
          <w:tcPr>
            <w:tcW w:w="7088" w:type="dxa"/>
            <w:gridSpan w:val="2"/>
          </w:tcPr>
          <w:p w14:paraId="372C629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%SystemRoot%\system32</w:t>
            </w:r>
            <w:r w:rsidRPr="009D3AE0">
              <w:rPr>
                <w:rFonts w:ascii="Times New Roman CYR" w:hAnsi="Times New Roman CYR" w:cs="Times New Roman CYR"/>
              </w:rPr>
              <w:t>\</w:t>
            </w:r>
          </w:p>
        </w:tc>
        <w:tc>
          <w:tcPr>
            <w:tcW w:w="1701" w:type="dxa"/>
            <w:gridSpan w:val="2"/>
          </w:tcPr>
          <w:p w14:paraId="372C629B"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9C"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AeXSystemPerformance.dll</w:t>
            </w:r>
          </w:p>
        </w:tc>
      </w:tr>
      <w:tr w:rsidR="009B4412" w:rsidRPr="000F01CC" w14:paraId="372C62A3" w14:textId="77777777" w:rsidTr="009B4412">
        <w:trPr>
          <w:trHeight w:val="272"/>
        </w:trPr>
        <w:tc>
          <w:tcPr>
            <w:tcW w:w="2376" w:type="dxa"/>
          </w:tcPr>
          <w:p w14:paraId="372C629E"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9F" w14:textId="77777777" w:rsidR="009B4412" w:rsidRPr="009D3AE0" w:rsidRDefault="009B4412" w:rsidP="00B83CC4">
            <w:pPr>
              <w:rPr>
                <w:rFonts w:ascii="Times New Roman CYR" w:hAnsi="Times New Roman CYR" w:cs="Times New Roman CYR"/>
                <w:lang w:val="en-US"/>
              </w:rPr>
            </w:pPr>
          </w:p>
        </w:tc>
        <w:tc>
          <w:tcPr>
            <w:tcW w:w="7088" w:type="dxa"/>
            <w:gridSpan w:val="2"/>
          </w:tcPr>
          <w:p w14:paraId="372C62A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Files\Altiris\Altiris Agent\Application Metering Agent\</w:t>
            </w:r>
          </w:p>
        </w:tc>
        <w:tc>
          <w:tcPr>
            <w:tcW w:w="1701" w:type="dxa"/>
            <w:gridSpan w:val="2"/>
          </w:tcPr>
          <w:p w14:paraId="372C62A1"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A2"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AmAgent.dll</w:t>
            </w:r>
          </w:p>
        </w:tc>
      </w:tr>
      <w:tr w:rsidR="009B4412" w:rsidRPr="000F01CC" w14:paraId="372C62A9" w14:textId="77777777" w:rsidTr="009B4412">
        <w:trPr>
          <w:trHeight w:val="272"/>
        </w:trPr>
        <w:tc>
          <w:tcPr>
            <w:tcW w:w="2376" w:type="dxa"/>
          </w:tcPr>
          <w:p w14:paraId="372C62A4"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A5" w14:textId="77777777" w:rsidR="009B4412" w:rsidRPr="009D3AE0" w:rsidRDefault="009B4412" w:rsidP="00B83CC4">
            <w:pPr>
              <w:rPr>
                <w:rFonts w:ascii="Times New Roman CYR" w:hAnsi="Times New Roman CYR" w:cs="Times New Roman CYR"/>
                <w:lang w:val="en-US"/>
              </w:rPr>
            </w:pPr>
          </w:p>
        </w:tc>
        <w:tc>
          <w:tcPr>
            <w:tcW w:w="7088" w:type="dxa"/>
            <w:gridSpan w:val="2"/>
          </w:tcPr>
          <w:p w14:paraId="372C62A6"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c:\Windows\WinSxS\x86_microsoft.vc90.crt_1fc8b3b9a1e18e3b_9.0.30729.6161_x-ww_31a54e43\</w:t>
            </w:r>
          </w:p>
        </w:tc>
        <w:tc>
          <w:tcPr>
            <w:tcW w:w="1701" w:type="dxa"/>
            <w:gridSpan w:val="2"/>
          </w:tcPr>
          <w:p w14:paraId="372C62A7"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A8"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msvcm90.dll</w:t>
            </w:r>
          </w:p>
        </w:tc>
      </w:tr>
      <w:tr w:rsidR="009B4412" w:rsidRPr="000F01CC" w14:paraId="372C62AF" w14:textId="77777777" w:rsidTr="009B4412">
        <w:trPr>
          <w:trHeight w:val="272"/>
        </w:trPr>
        <w:tc>
          <w:tcPr>
            <w:tcW w:w="2376" w:type="dxa"/>
          </w:tcPr>
          <w:p w14:paraId="372C62AA"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AB" w14:textId="77777777" w:rsidR="009B4412" w:rsidRPr="009D3AE0" w:rsidRDefault="009B4412" w:rsidP="00B83CC4">
            <w:pPr>
              <w:rPr>
                <w:rFonts w:ascii="Times New Roman CYR" w:hAnsi="Times New Roman CYR" w:cs="Times New Roman CYR"/>
                <w:lang w:val="en-US"/>
              </w:rPr>
            </w:pPr>
          </w:p>
        </w:tc>
        <w:tc>
          <w:tcPr>
            <w:tcW w:w="7088" w:type="dxa"/>
            <w:gridSpan w:val="2"/>
          </w:tcPr>
          <w:p w14:paraId="372C62AC"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 xml:space="preserve"> c:\Windows\WinSxS\x86_microsoft.vc90.crt_1fc8b3b9a1e18e3b_9.0.30729.6161_x-ww_31a54e43\</w:t>
            </w:r>
          </w:p>
        </w:tc>
        <w:tc>
          <w:tcPr>
            <w:tcW w:w="1701" w:type="dxa"/>
            <w:gridSpan w:val="2"/>
          </w:tcPr>
          <w:p w14:paraId="372C62AD"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A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msvcp90.dll</w:t>
            </w:r>
          </w:p>
        </w:tc>
      </w:tr>
      <w:tr w:rsidR="009B4412" w:rsidRPr="000F01CC" w14:paraId="372C62B5" w14:textId="77777777" w:rsidTr="009B4412">
        <w:trPr>
          <w:trHeight w:val="272"/>
        </w:trPr>
        <w:tc>
          <w:tcPr>
            <w:tcW w:w="2376" w:type="dxa"/>
          </w:tcPr>
          <w:p w14:paraId="372C62B0" w14:textId="77777777" w:rsidR="009B4412" w:rsidRPr="009D3AE0" w:rsidRDefault="009B4412" w:rsidP="00B83CC4">
            <w:pPr>
              <w:rPr>
                <w:rFonts w:ascii="Times New Roman CYR" w:hAnsi="Times New Roman CYR" w:cs="Times New Roman CYR"/>
                <w:lang w:val="en-US"/>
              </w:rPr>
            </w:pPr>
          </w:p>
        </w:tc>
        <w:tc>
          <w:tcPr>
            <w:tcW w:w="1134" w:type="dxa"/>
            <w:gridSpan w:val="2"/>
          </w:tcPr>
          <w:p w14:paraId="372C62B1" w14:textId="77777777" w:rsidR="009B4412" w:rsidRPr="009D3AE0" w:rsidRDefault="009B4412" w:rsidP="00B83CC4">
            <w:pPr>
              <w:rPr>
                <w:rFonts w:ascii="Times New Roman CYR" w:hAnsi="Times New Roman CYR" w:cs="Times New Roman CYR"/>
                <w:lang w:val="en-US"/>
              </w:rPr>
            </w:pPr>
          </w:p>
        </w:tc>
        <w:tc>
          <w:tcPr>
            <w:tcW w:w="7088" w:type="dxa"/>
            <w:gridSpan w:val="2"/>
          </w:tcPr>
          <w:p w14:paraId="372C62B2"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 xml:space="preserve"> c:\Windows\WinSxS\x86_microsoft.vc90.crt_1fc8b3b9a1e18e3b_9.0.30729.6161_x-ww_31a54e43\</w:t>
            </w:r>
          </w:p>
        </w:tc>
        <w:tc>
          <w:tcPr>
            <w:tcW w:w="1701" w:type="dxa"/>
            <w:gridSpan w:val="2"/>
          </w:tcPr>
          <w:p w14:paraId="372C62B3"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B4"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msvcr90.dll</w:t>
            </w:r>
          </w:p>
        </w:tc>
      </w:tr>
      <w:tr w:rsidR="009B4412" w:rsidRPr="000F01CC" w14:paraId="372C62B7" w14:textId="77777777" w:rsidTr="009B4412">
        <w:trPr>
          <w:trHeight w:val="272"/>
        </w:trPr>
        <w:tc>
          <w:tcPr>
            <w:tcW w:w="14850" w:type="dxa"/>
            <w:gridSpan w:val="9"/>
          </w:tcPr>
          <w:p w14:paraId="372C62B6" w14:textId="4751AE5D"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w:t>
            </w:r>
            <w:r w:rsidRPr="009D3AE0">
              <w:rPr>
                <w:rFonts w:ascii="Times New Roman CYR" w:hAnsi="Times New Roman CYR" w:cs="Times New Roman CYR"/>
                <w:lang w:val="en-US"/>
              </w:rPr>
              <w:t>Altiris</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 </w:t>
            </w:r>
            <w:r w:rsidRPr="009D3AE0">
              <w:rPr>
                <w:rFonts w:ascii="Times New Roman CYR" w:hAnsi="Times New Roman CYR" w:cs="Times New Roman CYR"/>
                <w:lang w:val="en-US"/>
              </w:rPr>
              <w:t>Altiris</w:t>
            </w:r>
            <w:r w:rsidRPr="009D3AE0">
              <w:rPr>
                <w:rFonts w:ascii="Times New Roman CYR" w:hAnsi="Times New Roman CYR" w:cs="Times New Roman CYR"/>
              </w:rPr>
              <w:t xml:space="preserve"> (задача)</w:t>
            </w:r>
          </w:p>
        </w:tc>
      </w:tr>
      <w:tr w:rsidR="009B4412" w:rsidRPr="000F01CC" w14:paraId="372C62BD" w14:textId="77777777" w:rsidTr="009B4412">
        <w:trPr>
          <w:trHeight w:val="272"/>
        </w:trPr>
        <w:tc>
          <w:tcPr>
            <w:tcW w:w="2376" w:type="dxa"/>
          </w:tcPr>
          <w:p w14:paraId="372C62B8"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Altiris Agent</w:t>
            </w:r>
          </w:p>
        </w:tc>
        <w:tc>
          <w:tcPr>
            <w:tcW w:w="1134" w:type="dxa"/>
            <w:gridSpan w:val="2"/>
          </w:tcPr>
          <w:p w14:paraId="372C62B9"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Каталоги с файлами</w:t>
            </w:r>
          </w:p>
        </w:tc>
        <w:tc>
          <w:tcPr>
            <w:tcW w:w="7088" w:type="dxa"/>
            <w:gridSpan w:val="2"/>
          </w:tcPr>
          <w:p w14:paraId="372C62B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Files\Altiris\Altiris Agent</w:t>
            </w:r>
          </w:p>
        </w:tc>
        <w:tc>
          <w:tcPr>
            <w:tcW w:w="1701" w:type="dxa"/>
            <w:gridSpan w:val="2"/>
          </w:tcPr>
          <w:p w14:paraId="372C62BB"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Р/П</w:t>
            </w:r>
          </w:p>
        </w:tc>
        <w:tc>
          <w:tcPr>
            <w:tcW w:w="2551" w:type="dxa"/>
            <w:gridSpan w:val="2"/>
          </w:tcPr>
          <w:p w14:paraId="372C62BC"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*.exe;*.dll</w:t>
            </w:r>
          </w:p>
        </w:tc>
      </w:tr>
      <w:tr w:rsidR="009B4412" w:rsidRPr="000F01CC" w14:paraId="372C62C3" w14:textId="77777777" w:rsidTr="009B4412">
        <w:trPr>
          <w:trHeight w:val="272"/>
        </w:trPr>
        <w:tc>
          <w:tcPr>
            <w:tcW w:w="2376" w:type="dxa"/>
          </w:tcPr>
          <w:p w14:paraId="372C62BE"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Common Files</w:t>
            </w:r>
          </w:p>
        </w:tc>
        <w:tc>
          <w:tcPr>
            <w:tcW w:w="1134" w:type="dxa"/>
            <w:gridSpan w:val="2"/>
          </w:tcPr>
          <w:p w14:paraId="372C62BF"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Файлы по каталогу</w:t>
            </w:r>
          </w:p>
        </w:tc>
        <w:tc>
          <w:tcPr>
            <w:tcW w:w="7088" w:type="dxa"/>
            <w:gridSpan w:val="2"/>
          </w:tcPr>
          <w:p w14:paraId="372C62C0"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Files\Common Files\Altiris</w:t>
            </w:r>
          </w:p>
        </w:tc>
        <w:tc>
          <w:tcPr>
            <w:tcW w:w="1701" w:type="dxa"/>
            <w:gridSpan w:val="2"/>
          </w:tcPr>
          <w:p w14:paraId="372C62C1"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w:t>
            </w:r>
          </w:p>
        </w:tc>
        <w:tc>
          <w:tcPr>
            <w:tcW w:w="2551" w:type="dxa"/>
            <w:gridSpan w:val="2"/>
          </w:tcPr>
          <w:p w14:paraId="372C62C2"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9B4412" w:rsidRPr="000F01CC" w14:paraId="372C62C6" w14:textId="77777777" w:rsidTr="009B4412">
        <w:trPr>
          <w:trHeight w:val="272"/>
        </w:trPr>
        <w:tc>
          <w:tcPr>
            <w:tcW w:w="14850" w:type="dxa"/>
            <w:gridSpan w:val="9"/>
          </w:tcPr>
          <w:p w14:paraId="372C62C4" w14:textId="0B113D0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ЭЛФОР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 ЭЛФОР (задача)</w:t>
            </w:r>
          </w:p>
          <w:p w14:paraId="372C62C5" w14:textId="0C2B96E1" w:rsidR="009B4412" w:rsidRPr="009D3AE0" w:rsidRDefault="009B4412" w:rsidP="00B83CC4">
            <w:pPr>
              <w:rPr>
                <w:rFonts w:ascii="Times New Roman CYR" w:hAnsi="Times New Roman CYR" w:cs="Times New Roman CYR"/>
              </w:rPr>
            </w:pPr>
            <w:r w:rsidRPr="00516EF3">
              <w:rPr>
                <w:rFonts w:ascii="Times New Roman CYR" w:hAnsi="Times New Roman CYR" w:cs="Times New Roman CYR"/>
                <w:b/>
              </w:rPr>
              <w:t>Примечание</w:t>
            </w:r>
            <w:r w:rsidRPr="009D3AE0">
              <w:rPr>
                <w:rFonts w:ascii="Times New Roman CYR" w:hAnsi="Times New Roman CYR" w:cs="Times New Roman CYR"/>
              </w:rPr>
              <w:t>:</w:t>
            </w:r>
            <w:r w:rsidR="002727AF">
              <w:rPr>
                <w:rFonts w:ascii="Times New Roman CYR" w:hAnsi="Times New Roman CYR" w:cs="Times New Roman CYR"/>
              </w:rPr>
              <w:t xml:space="preserve"> </w:t>
            </w:r>
            <w:r w:rsidRPr="009D3AE0">
              <w:rPr>
                <w:rFonts w:ascii="Times New Roman CYR" w:hAnsi="Times New Roman CYR" w:cs="Times New Roman CYR"/>
              </w:rPr>
              <w:t xml:space="preserve">Приведены параметры задания ЗПС при функционировании ПО ЭЛФОР под ОС </w:t>
            </w:r>
            <w:r w:rsidRPr="009D3AE0">
              <w:rPr>
                <w:rFonts w:ascii="Times New Roman CYR" w:hAnsi="Times New Roman CYR" w:cs="Times New Roman CYR"/>
                <w:lang w:val="en-US"/>
              </w:rPr>
              <w:t>Windows</w:t>
            </w:r>
            <w:r w:rsidRPr="009D3AE0">
              <w:rPr>
                <w:rFonts w:ascii="Times New Roman CYR" w:hAnsi="Times New Roman CYR" w:cs="Times New Roman CYR"/>
              </w:rPr>
              <w:t xml:space="preserve"> 7 64-разрядной.</w:t>
            </w:r>
          </w:p>
        </w:tc>
      </w:tr>
      <w:tr w:rsidR="009B4412" w:rsidRPr="000F01CC" w14:paraId="372C62CC" w14:textId="77777777" w:rsidTr="009B4412">
        <w:trPr>
          <w:trHeight w:val="272"/>
        </w:trPr>
        <w:tc>
          <w:tcPr>
            <w:tcW w:w="2376" w:type="dxa"/>
          </w:tcPr>
          <w:p w14:paraId="372C62C7"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dll1</w:t>
            </w:r>
          </w:p>
        </w:tc>
        <w:tc>
          <w:tcPr>
            <w:tcW w:w="1134" w:type="dxa"/>
            <w:gridSpan w:val="2"/>
          </w:tcPr>
          <w:p w14:paraId="372C62C8"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2C9"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 (x86)\sybase\dddk8\deployment dlls</w:t>
            </w:r>
          </w:p>
        </w:tc>
        <w:tc>
          <w:tcPr>
            <w:tcW w:w="1701" w:type="dxa"/>
            <w:gridSpan w:val="2"/>
          </w:tcPr>
          <w:p w14:paraId="372C62CA"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rPr>
              <w:t>-/П</w:t>
            </w:r>
          </w:p>
        </w:tc>
        <w:tc>
          <w:tcPr>
            <w:tcW w:w="2551" w:type="dxa"/>
            <w:gridSpan w:val="2"/>
          </w:tcPr>
          <w:p w14:paraId="372C62CB"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9B4412" w:rsidRPr="000F01CC" w14:paraId="372C62D2" w14:textId="77777777" w:rsidTr="009B4412">
        <w:trPr>
          <w:trHeight w:val="272"/>
        </w:trPr>
        <w:tc>
          <w:tcPr>
            <w:tcW w:w="2376" w:type="dxa"/>
          </w:tcPr>
          <w:p w14:paraId="372C62CD"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lastRenderedPageBreak/>
              <w:t>dll2</w:t>
            </w:r>
          </w:p>
        </w:tc>
        <w:tc>
          <w:tcPr>
            <w:tcW w:w="1134" w:type="dxa"/>
            <w:gridSpan w:val="2"/>
          </w:tcPr>
          <w:p w14:paraId="372C62CE"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2CF"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 (x86)\sybase\shared\merantodbc</w:t>
            </w:r>
          </w:p>
        </w:tc>
        <w:tc>
          <w:tcPr>
            <w:tcW w:w="1701" w:type="dxa"/>
            <w:gridSpan w:val="2"/>
          </w:tcPr>
          <w:p w14:paraId="372C62D0"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w:t>
            </w:r>
          </w:p>
        </w:tc>
        <w:tc>
          <w:tcPr>
            <w:tcW w:w="2551" w:type="dxa"/>
            <w:gridSpan w:val="2"/>
          </w:tcPr>
          <w:p w14:paraId="372C62D1"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9B4412" w:rsidRPr="000F01CC" w14:paraId="372C62D8" w14:textId="77777777" w:rsidTr="009B4412">
        <w:trPr>
          <w:trHeight w:val="272"/>
        </w:trPr>
        <w:tc>
          <w:tcPr>
            <w:tcW w:w="2376" w:type="dxa"/>
          </w:tcPr>
          <w:p w14:paraId="372C62D3"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assembly</w:t>
            </w:r>
          </w:p>
        </w:tc>
        <w:tc>
          <w:tcPr>
            <w:tcW w:w="1134" w:type="dxa"/>
            <w:gridSpan w:val="2"/>
          </w:tcPr>
          <w:p w14:paraId="372C62D4"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Каталоги с файлами</w:t>
            </w:r>
          </w:p>
        </w:tc>
        <w:tc>
          <w:tcPr>
            <w:tcW w:w="7088" w:type="dxa"/>
            <w:gridSpan w:val="2"/>
          </w:tcPr>
          <w:p w14:paraId="372C62D5"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c:\windows\assembly</w:t>
            </w:r>
          </w:p>
        </w:tc>
        <w:tc>
          <w:tcPr>
            <w:tcW w:w="1701" w:type="dxa"/>
            <w:gridSpan w:val="2"/>
          </w:tcPr>
          <w:p w14:paraId="372C62D6"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Р/П</w:t>
            </w:r>
          </w:p>
        </w:tc>
        <w:tc>
          <w:tcPr>
            <w:tcW w:w="2551" w:type="dxa"/>
            <w:gridSpan w:val="2"/>
          </w:tcPr>
          <w:p w14:paraId="372C62D7"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*.dll</w:t>
            </w:r>
          </w:p>
        </w:tc>
      </w:tr>
      <w:tr w:rsidR="009B4412" w:rsidRPr="000F01CC" w14:paraId="372C62DA" w14:textId="77777777" w:rsidTr="009B4412">
        <w:trPr>
          <w:trHeight w:val="272"/>
        </w:trPr>
        <w:tc>
          <w:tcPr>
            <w:tcW w:w="14850" w:type="dxa"/>
            <w:gridSpan w:val="9"/>
          </w:tcPr>
          <w:p w14:paraId="372C62D9" w14:textId="65FEC36B"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ЭЛФОР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 ЭЛФОР (группа ресурсов)</w:t>
            </w:r>
          </w:p>
        </w:tc>
      </w:tr>
      <w:tr w:rsidR="009B4412" w:rsidRPr="000F01CC" w14:paraId="372C62E0" w14:textId="77777777" w:rsidTr="009B4412">
        <w:trPr>
          <w:trHeight w:val="272"/>
        </w:trPr>
        <w:tc>
          <w:tcPr>
            <w:tcW w:w="2376" w:type="dxa"/>
          </w:tcPr>
          <w:p w14:paraId="372C62DB" w14:textId="77777777" w:rsidR="009B4412" w:rsidRPr="009D3AE0" w:rsidRDefault="009B4412" w:rsidP="00B83CC4">
            <w:pPr>
              <w:rPr>
                <w:rFonts w:ascii="Times New Roman CYR" w:hAnsi="Times New Roman CYR" w:cs="Times New Roman CYR"/>
              </w:rPr>
            </w:pPr>
          </w:p>
        </w:tc>
        <w:tc>
          <w:tcPr>
            <w:tcW w:w="1134" w:type="dxa"/>
            <w:gridSpan w:val="2"/>
          </w:tcPr>
          <w:p w14:paraId="372C62DC" w14:textId="77777777" w:rsidR="009B4412" w:rsidRPr="009D3AE0" w:rsidRDefault="009B4412" w:rsidP="00B83CC4">
            <w:pPr>
              <w:rPr>
                <w:rFonts w:ascii="Times New Roman CYR" w:hAnsi="Times New Roman CYR" w:cs="Times New Roman CYR"/>
              </w:rPr>
            </w:pPr>
          </w:p>
        </w:tc>
        <w:tc>
          <w:tcPr>
            <w:tcW w:w="7088" w:type="dxa"/>
            <w:gridSpan w:val="2"/>
          </w:tcPr>
          <w:p w14:paraId="372C62DD"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c:\windows\</w:t>
            </w:r>
          </w:p>
        </w:tc>
        <w:tc>
          <w:tcPr>
            <w:tcW w:w="1701" w:type="dxa"/>
            <w:gridSpan w:val="2"/>
          </w:tcPr>
          <w:p w14:paraId="372C62DE" w14:textId="77777777" w:rsidR="009B4412" w:rsidRPr="009D3AE0" w:rsidRDefault="009B4412" w:rsidP="00B83CC4">
            <w:pPr>
              <w:rPr>
                <w:rFonts w:ascii="Times New Roman CYR" w:hAnsi="Times New Roman CYR" w:cs="Times New Roman CYR"/>
              </w:rPr>
            </w:pPr>
          </w:p>
        </w:tc>
        <w:tc>
          <w:tcPr>
            <w:tcW w:w="2551" w:type="dxa"/>
            <w:gridSpan w:val="2"/>
          </w:tcPr>
          <w:p w14:paraId="372C62D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splwow64.exe</w:t>
            </w:r>
          </w:p>
        </w:tc>
      </w:tr>
      <w:tr w:rsidR="009B4412" w:rsidRPr="000F01CC" w14:paraId="372C62E6" w14:textId="77777777" w:rsidTr="009B4412">
        <w:trPr>
          <w:trHeight w:val="272"/>
        </w:trPr>
        <w:tc>
          <w:tcPr>
            <w:tcW w:w="2376" w:type="dxa"/>
          </w:tcPr>
          <w:p w14:paraId="372C62E1" w14:textId="77777777" w:rsidR="009B4412" w:rsidRPr="009D3AE0" w:rsidRDefault="009B4412" w:rsidP="00B83CC4">
            <w:pPr>
              <w:rPr>
                <w:rFonts w:ascii="Times New Roman CYR" w:hAnsi="Times New Roman CYR" w:cs="Times New Roman CYR"/>
              </w:rPr>
            </w:pPr>
          </w:p>
        </w:tc>
        <w:tc>
          <w:tcPr>
            <w:tcW w:w="1134" w:type="dxa"/>
            <w:gridSpan w:val="2"/>
          </w:tcPr>
          <w:p w14:paraId="372C62E2" w14:textId="77777777" w:rsidR="009B4412" w:rsidRPr="009D3AE0" w:rsidRDefault="009B4412" w:rsidP="00B83CC4">
            <w:pPr>
              <w:rPr>
                <w:rFonts w:ascii="Times New Roman CYR" w:hAnsi="Times New Roman CYR" w:cs="Times New Roman CYR"/>
              </w:rPr>
            </w:pPr>
          </w:p>
        </w:tc>
        <w:tc>
          <w:tcPr>
            <w:tcW w:w="7088" w:type="dxa"/>
            <w:gridSpan w:val="2"/>
          </w:tcPr>
          <w:p w14:paraId="372C62E3"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c:\windows\Microsoft.Net\assembly\GAC_64\CustomMarshalers\v4.0_4.0.0.0_b03f5f7f11d50a3a\</w:t>
            </w:r>
          </w:p>
        </w:tc>
        <w:tc>
          <w:tcPr>
            <w:tcW w:w="1701" w:type="dxa"/>
            <w:gridSpan w:val="2"/>
          </w:tcPr>
          <w:p w14:paraId="372C62E4" w14:textId="77777777" w:rsidR="009B4412" w:rsidRPr="009D3AE0" w:rsidRDefault="009B4412" w:rsidP="00B83CC4">
            <w:pPr>
              <w:rPr>
                <w:rFonts w:ascii="Times New Roman CYR" w:hAnsi="Times New Roman CYR" w:cs="Times New Roman CYR"/>
                <w:lang w:val="en-US"/>
              </w:rPr>
            </w:pPr>
          </w:p>
        </w:tc>
        <w:tc>
          <w:tcPr>
            <w:tcW w:w="2551" w:type="dxa"/>
            <w:gridSpan w:val="2"/>
          </w:tcPr>
          <w:p w14:paraId="372C62E5"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CustomMarshalers.dll</w:t>
            </w:r>
          </w:p>
        </w:tc>
      </w:tr>
      <w:tr w:rsidR="009B4412" w:rsidRPr="000F01CC" w14:paraId="372C62E8" w14:textId="77777777" w:rsidTr="009B4412">
        <w:trPr>
          <w:trHeight w:val="272"/>
        </w:trPr>
        <w:tc>
          <w:tcPr>
            <w:tcW w:w="14850" w:type="dxa"/>
            <w:gridSpan w:val="9"/>
          </w:tcPr>
          <w:p w14:paraId="372C62E7"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 xml:space="preserve">Задание ЗПС для ЭЛФОР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(тиражируемое) – Группа ресурсов ЭЛФОР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(группа ресурсов)</w:t>
            </w:r>
          </w:p>
        </w:tc>
      </w:tr>
      <w:tr w:rsidR="009B4412" w:rsidRPr="000F01CC" w14:paraId="372C62EE" w14:textId="77777777" w:rsidTr="009B4412">
        <w:trPr>
          <w:trHeight w:val="272"/>
        </w:trPr>
        <w:tc>
          <w:tcPr>
            <w:tcW w:w="2376" w:type="dxa"/>
          </w:tcPr>
          <w:p w14:paraId="372C62E9" w14:textId="77777777" w:rsidR="009B4412" w:rsidRPr="009D3AE0" w:rsidRDefault="009B4412" w:rsidP="00B83CC4">
            <w:pPr>
              <w:rPr>
                <w:rFonts w:ascii="Times New Roman CYR" w:hAnsi="Times New Roman CYR" w:cs="Times New Roman CYR"/>
              </w:rPr>
            </w:pPr>
          </w:p>
        </w:tc>
        <w:tc>
          <w:tcPr>
            <w:tcW w:w="1134" w:type="dxa"/>
            <w:gridSpan w:val="2"/>
          </w:tcPr>
          <w:p w14:paraId="372C62EA" w14:textId="77777777" w:rsidR="009B4412" w:rsidRPr="009D3AE0" w:rsidRDefault="009B4412" w:rsidP="00B83CC4">
            <w:pPr>
              <w:rPr>
                <w:rFonts w:ascii="Times New Roman CYR" w:hAnsi="Times New Roman CYR" w:cs="Times New Roman CYR"/>
              </w:rPr>
            </w:pPr>
          </w:p>
        </w:tc>
        <w:tc>
          <w:tcPr>
            <w:tcW w:w="7088" w:type="dxa"/>
            <w:gridSpan w:val="2"/>
          </w:tcPr>
          <w:p w14:paraId="372C62EB"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\\Server\hellarc\modif</w:t>
            </w:r>
            <w:r w:rsidRPr="009D3AE0">
              <w:rPr>
                <w:rFonts w:ascii="Times New Roman CYR" w:hAnsi="Times New Roman CYR" w:cs="Times New Roman CYR"/>
              </w:rPr>
              <w:t>\</w:t>
            </w:r>
          </w:p>
        </w:tc>
        <w:tc>
          <w:tcPr>
            <w:tcW w:w="1701" w:type="dxa"/>
            <w:gridSpan w:val="2"/>
          </w:tcPr>
          <w:p w14:paraId="372C62EC" w14:textId="77777777" w:rsidR="009B4412" w:rsidRPr="009D3AE0" w:rsidRDefault="009B4412" w:rsidP="00B83CC4">
            <w:pPr>
              <w:rPr>
                <w:rFonts w:ascii="Times New Roman CYR" w:hAnsi="Times New Roman CYR" w:cs="Times New Roman CYR"/>
              </w:rPr>
            </w:pPr>
          </w:p>
        </w:tc>
        <w:tc>
          <w:tcPr>
            <w:tcW w:w="2551" w:type="dxa"/>
            <w:gridSpan w:val="2"/>
          </w:tcPr>
          <w:p w14:paraId="372C62E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*.exe;*.dll</w:t>
            </w:r>
          </w:p>
        </w:tc>
      </w:tr>
      <w:tr w:rsidR="009B4412" w:rsidRPr="000F01CC" w14:paraId="372C62F4" w14:textId="77777777" w:rsidTr="009B4412">
        <w:trPr>
          <w:trHeight w:val="272"/>
        </w:trPr>
        <w:tc>
          <w:tcPr>
            <w:tcW w:w="2376" w:type="dxa"/>
          </w:tcPr>
          <w:p w14:paraId="372C62EF" w14:textId="77777777" w:rsidR="009B4412" w:rsidRPr="009D3AE0" w:rsidRDefault="009B4412" w:rsidP="00B83CC4">
            <w:pPr>
              <w:rPr>
                <w:rFonts w:ascii="Times New Roman CYR" w:hAnsi="Times New Roman CYR" w:cs="Times New Roman CYR"/>
              </w:rPr>
            </w:pPr>
          </w:p>
        </w:tc>
        <w:tc>
          <w:tcPr>
            <w:tcW w:w="1134" w:type="dxa"/>
            <w:gridSpan w:val="2"/>
          </w:tcPr>
          <w:p w14:paraId="372C62F0" w14:textId="77777777" w:rsidR="009B4412" w:rsidRPr="009D3AE0" w:rsidRDefault="009B4412" w:rsidP="00B83CC4">
            <w:pPr>
              <w:rPr>
                <w:rFonts w:ascii="Times New Roman CYR" w:hAnsi="Times New Roman CYR" w:cs="Times New Roman CYR"/>
              </w:rPr>
            </w:pPr>
          </w:p>
        </w:tc>
        <w:tc>
          <w:tcPr>
            <w:tcW w:w="7088" w:type="dxa"/>
            <w:gridSpan w:val="2"/>
          </w:tcPr>
          <w:p w14:paraId="372C62F1"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\\Server\hellarc\ARM</w:t>
            </w:r>
            <w:r w:rsidRPr="009D3AE0">
              <w:rPr>
                <w:rFonts w:ascii="Times New Roman CYR" w:hAnsi="Times New Roman CYR" w:cs="Times New Roman CYR"/>
              </w:rPr>
              <w:t>\</w:t>
            </w:r>
          </w:p>
        </w:tc>
        <w:tc>
          <w:tcPr>
            <w:tcW w:w="1701" w:type="dxa"/>
            <w:gridSpan w:val="2"/>
          </w:tcPr>
          <w:p w14:paraId="372C62F2" w14:textId="77777777" w:rsidR="009B4412" w:rsidRPr="009D3AE0" w:rsidRDefault="009B4412" w:rsidP="00B83CC4">
            <w:pPr>
              <w:rPr>
                <w:rFonts w:ascii="Times New Roman CYR" w:hAnsi="Times New Roman CYR" w:cs="Times New Roman CYR"/>
              </w:rPr>
            </w:pPr>
          </w:p>
        </w:tc>
        <w:tc>
          <w:tcPr>
            <w:tcW w:w="2551" w:type="dxa"/>
            <w:gridSpan w:val="2"/>
          </w:tcPr>
          <w:p w14:paraId="372C62F3"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*.exe;*.dll</w:t>
            </w:r>
          </w:p>
        </w:tc>
      </w:tr>
      <w:tr w:rsidR="009B4412" w:rsidRPr="000F01CC" w14:paraId="372C62FA" w14:textId="77777777" w:rsidTr="009B4412">
        <w:trPr>
          <w:trHeight w:val="272"/>
        </w:trPr>
        <w:tc>
          <w:tcPr>
            <w:tcW w:w="2376" w:type="dxa"/>
          </w:tcPr>
          <w:p w14:paraId="372C62F5" w14:textId="77777777" w:rsidR="009B4412" w:rsidRPr="009D3AE0" w:rsidRDefault="009B4412" w:rsidP="00B83CC4">
            <w:pPr>
              <w:rPr>
                <w:rFonts w:ascii="Times New Roman CYR" w:hAnsi="Times New Roman CYR" w:cs="Times New Roman CYR"/>
              </w:rPr>
            </w:pPr>
          </w:p>
        </w:tc>
        <w:tc>
          <w:tcPr>
            <w:tcW w:w="1134" w:type="dxa"/>
            <w:gridSpan w:val="2"/>
          </w:tcPr>
          <w:p w14:paraId="372C62F6" w14:textId="77777777" w:rsidR="009B4412" w:rsidRPr="009D3AE0" w:rsidRDefault="009B4412" w:rsidP="00B83CC4">
            <w:pPr>
              <w:rPr>
                <w:rFonts w:ascii="Times New Roman CYR" w:hAnsi="Times New Roman CYR" w:cs="Times New Roman CYR"/>
              </w:rPr>
            </w:pPr>
          </w:p>
        </w:tc>
        <w:tc>
          <w:tcPr>
            <w:tcW w:w="7088" w:type="dxa"/>
            <w:gridSpan w:val="2"/>
          </w:tcPr>
          <w:p w14:paraId="372C62F7"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\\Server\hellarc\ARM\plg</w:t>
            </w:r>
            <w:r w:rsidRPr="009D3AE0">
              <w:rPr>
                <w:rFonts w:ascii="Times New Roman CYR" w:hAnsi="Times New Roman CYR" w:cs="Times New Roman CYR"/>
              </w:rPr>
              <w:t>\</w:t>
            </w:r>
          </w:p>
        </w:tc>
        <w:tc>
          <w:tcPr>
            <w:tcW w:w="1701" w:type="dxa"/>
            <w:gridSpan w:val="2"/>
          </w:tcPr>
          <w:p w14:paraId="372C62F8" w14:textId="77777777" w:rsidR="009B4412" w:rsidRPr="009D3AE0" w:rsidRDefault="009B4412" w:rsidP="00B83CC4">
            <w:pPr>
              <w:rPr>
                <w:rFonts w:ascii="Times New Roman CYR" w:hAnsi="Times New Roman CYR" w:cs="Times New Roman CYR"/>
              </w:rPr>
            </w:pPr>
          </w:p>
        </w:tc>
        <w:tc>
          <w:tcPr>
            <w:tcW w:w="2551" w:type="dxa"/>
            <w:gridSpan w:val="2"/>
          </w:tcPr>
          <w:p w14:paraId="372C62F9"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*.exe;*.dll;*.plg</w:t>
            </w:r>
          </w:p>
        </w:tc>
      </w:tr>
      <w:tr w:rsidR="009B4412" w:rsidRPr="000F01CC" w14:paraId="372C6300" w14:textId="77777777" w:rsidTr="009B4412">
        <w:trPr>
          <w:trHeight w:val="272"/>
        </w:trPr>
        <w:tc>
          <w:tcPr>
            <w:tcW w:w="2376" w:type="dxa"/>
          </w:tcPr>
          <w:p w14:paraId="372C62FB" w14:textId="77777777" w:rsidR="009B4412" w:rsidRPr="009D3AE0" w:rsidRDefault="009B4412" w:rsidP="00B83CC4">
            <w:pPr>
              <w:rPr>
                <w:rFonts w:ascii="Times New Roman CYR" w:hAnsi="Times New Roman CYR" w:cs="Times New Roman CYR"/>
              </w:rPr>
            </w:pPr>
          </w:p>
        </w:tc>
        <w:tc>
          <w:tcPr>
            <w:tcW w:w="1134" w:type="dxa"/>
            <w:gridSpan w:val="2"/>
          </w:tcPr>
          <w:p w14:paraId="372C62FC" w14:textId="77777777" w:rsidR="009B4412" w:rsidRPr="009D3AE0" w:rsidRDefault="009B4412" w:rsidP="00B83CC4">
            <w:pPr>
              <w:rPr>
                <w:rFonts w:ascii="Times New Roman CYR" w:hAnsi="Times New Roman CYR" w:cs="Times New Roman CYR"/>
              </w:rPr>
            </w:pPr>
          </w:p>
        </w:tc>
        <w:tc>
          <w:tcPr>
            <w:tcW w:w="7088" w:type="dxa"/>
            <w:gridSpan w:val="2"/>
          </w:tcPr>
          <w:p w14:paraId="372C62F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\\Server\hellarc\ARM\hviewer</w:t>
            </w:r>
            <w:r w:rsidRPr="009D3AE0">
              <w:rPr>
                <w:rFonts w:ascii="Times New Roman CYR" w:hAnsi="Times New Roman CYR" w:cs="Times New Roman CYR"/>
              </w:rPr>
              <w:t>\</w:t>
            </w:r>
          </w:p>
        </w:tc>
        <w:tc>
          <w:tcPr>
            <w:tcW w:w="1701" w:type="dxa"/>
            <w:gridSpan w:val="2"/>
          </w:tcPr>
          <w:p w14:paraId="372C62FE" w14:textId="77777777" w:rsidR="009B4412" w:rsidRPr="009D3AE0" w:rsidRDefault="009B4412" w:rsidP="00B83CC4">
            <w:pPr>
              <w:rPr>
                <w:rFonts w:ascii="Times New Roman CYR" w:hAnsi="Times New Roman CYR" w:cs="Times New Roman CYR"/>
              </w:rPr>
            </w:pPr>
          </w:p>
        </w:tc>
        <w:tc>
          <w:tcPr>
            <w:tcW w:w="2551" w:type="dxa"/>
            <w:gridSpan w:val="2"/>
          </w:tcPr>
          <w:p w14:paraId="372C62F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*.exe;*.dll</w:t>
            </w:r>
          </w:p>
        </w:tc>
      </w:tr>
      <w:tr w:rsidR="009B4412" w:rsidRPr="000F01CC" w14:paraId="372C6306" w14:textId="77777777" w:rsidTr="009B4412">
        <w:trPr>
          <w:trHeight w:val="272"/>
        </w:trPr>
        <w:tc>
          <w:tcPr>
            <w:tcW w:w="2376" w:type="dxa"/>
          </w:tcPr>
          <w:p w14:paraId="372C6301" w14:textId="77777777" w:rsidR="009B4412" w:rsidRPr="009D3AE0" w:rsidRDefault="009B4412" w:rsidP="00B83CC4">
            <w:pPr>
              <w:rPr>
                <w:rFonts w:ascii="Times New Roman CYR" w:hAnsi="Times New Roman CYR" w:cs="Times New Roman CYR"/>
              </w:rPr>
            </w:pPr>
          </w:p>
        </w:tc>
        <w:tc>
          <w:tcPr>
            <w:tcW w:w="1134" w:type="dxa"/>
            <w:gridSpan w:val="2"/>
          </w:tcPr>
          <w:p w14:paraId="372C6302" w14:textId="77777777" w:rsidR="009B4412" w:rsidRPr="009D3AE0" w:rsidRDefault="009B4412" w:rsidP="00B83CC4">
            <w:pPr>
              <w:rPr>
                <w:rFonts w:ascii="Times New Roman CYR" w:hAnsi="Times New Roman CYR" w:cs="Times New Roman CYR"/>
              </w:rPr>
            </w:pPr>
          </w:p>
        </w:tc>
        <w:tc>
          <w:tcPr>
            <w:tcW w:w="7088" w:type="dxa"/>
            <w:gridSpan w:val="2"/>
          </w:tcPr>
          <w:p w14:paraId="372C6303"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\\Server\hellarc\ARM\efrburn</w:t>
            </w:r>
            <w:r w:rsidRPr="009D3AE0">
              <w:rPr>
                <w:rFonts w:ascii="Times New Roman CYR" w:hAnsi="Times New Roman CYR" w:cs="Times New Roman CYR"/>
              </w:rPr>
              <w:t>\</w:t>
            </w:r>
          </w:p>
        </w:tc>
        <w:tc>
          <w:tcPr>
            <w:tcW w:w="1701" w:type="dxa"/>
            <w:gridSpan w:val="2"/>
          </w:tcPr>
          <w:p w14:paraId="372C6304" w14:textId="77777777" w:rsidR="009B4412" w:rsidRPr="009D3AE0" w:rsidRDefault="009B4412" w:rsidP="00B83CC4">
            <w:pPr>
              <w:rPr>
                <w:rFonts w:ascii="Times New Roman CYR" w:hAnsi="Times New Roman CYR" w:cs="Times New Roman CYR"/>
              </w:rPr>
            </w:pPr>
          </w:p>
        </w:tc>
        <w:tc>
          <w:tcPr>
            <w:tcW w:w="2551" w:type="dxa"/>
            <w:gridSpan w:val="2"/>
          </w:tcPr>
          <w:p w14:paraId="372C6305"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*.exe</w:t>
            </w:r>
          </w:p>
        </w:tc>
      </w:tr>
      <w:tr w:rsidR="009B4412" w:rsidRPr="000F01CC" w14:paraId="372C6308" w14:textId="77777777" w:rsidTr="009B4412">
        <w:trPr>
          <w:trHeight w:val="272"/>
        </w:trPr>
        <w:tc>
          <w:tcPr>
            <w:tcW w:w="14850" w:type="dxa"/>
            <w:gridSpan w:val="9"/>
          </w:tcPr>
          <w:p w14:paraId="372C6307" w14:textId="6A635C6B"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Задание ЗПС для Криптоцентр-авизо (</w:t>
            </w:r>
            <w:r w:rsidR="002727AF">
              <w:rPr>
                <w:rFonts w:ascii="Times New Roman CYR" w:hAnsi="Times New Roman CYR" w:cs="Times New Roman CYR"/>
              </w:rPr>
              <w:t>нетиражируемое</w:t>
            </w:r>
            <w:r w:rsidRPr="009D3AE0">
              <w:rPr>
                <w:rFonts w:ascii="Times New Roman CYR" w:hAnsi="Times New Roman CYR" w:cs="Times New Roman CYR"/>
              </w:rPr>
              <w:t>) – Криптоцентр-авизо (задача)</w:t>
            </w:r>
          </w:p>
        </w:tc>
      </w:tr>
      <w:tr w:rsidR="009B4412" w:rsidRPr="000F01CC" w14:paraId="372C630E" w14:textId="77777777" w:rsidTr="009B4412">
        <w:trPr>
          <w:trHeight w:val="272"/>
        </w:trPr>
        <w:tc>
          <w:tcPr>
            <w:tcW w:w="2376" w:type="dxa"/>
          </w:tcPr>
          <w:p w14:paraId="372C6309"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Исп.модуль</w:t>
            </w:r>
          </w:p>
        </w:tc>
        <w:tc>
          <w:tcPr>
            <w:tcW w:w="1134" w:type="dxa"/>
            <w:gridSpan w:val="2"/>
          </w:tcPr>
          <w:p w14:paraId="372C630A"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Каталог с файлами</w:t>
            </w:r>
          </w:p>
        </w:tc>
        <w:tc>
          <w:tcPr>
            <w:tcW w:w="7088" w:type="dxa"/>
            <w:gridSpan w:val="2"/>
          </w:tcPr>
          <w:p w14:paraId="372C630B"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files\ancort\cryptocenter-avizo</w:t>
            </w:r>
          </w:p>
        </w:tc>
        <w:tc>
          <w:tcPr>
            <w:tcW w:w="1701" w:type="dxa"/>
            <w:gridSpan w:val="2"/>
          </w:tcPr>
          <w:p w14:paraId="372C630C"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w:t>
            </w:r>
            <w:r w:rsidRPr="009D3AE0">
              <w:rPr>
                <w:rFonts w:ascii="Times New Roman CYR" w:hAnsi="Times New Roman CYR" w:cs="Times New Roman CYR"/>
              </w:rPr>
              <w:t>/П</w:t>
            </w:r>
          </w:p>
        </w:tc>
        <w:tc>
          <w:tcPr>
            <w:tcW w:w="2551" w:type="dxa"/>
            <w:gridSpan w:val="2"/>
          </w:tcPr>
          <w:p w14:paraId="372C630D"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*.exe;*.dll</w:t>
            </w:r>
          </w:p>
        </w:tc>
      </w:tr>
      <w:tr w:rsidR="009B4412" w:rsidRPr="000F01CC" w14:paraId="372C6314" w14:textId="77777777" w:rsidTr="009B4412">
        <w:trPr>
          <w:trHeight w:val="272"/>
        </w:trPr>
        <w:tc>
          <w:tcPr>
            <w:tcW w:w="2376" w:type="dxa"/>
          </w:tcPr>
          <w:p w14:paraId="372C630F"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Доп.модуль 1</w:t>
            </w:r>
          </w:p>
        </w:tc>
        <w:tc>
          <w:tcPr>
            <w:tcW w:w="1134" w:type="dxa"/>
            <w:gridSpan w:val="2"/>
          </w:tcPr>
          <w:p w14:paraId="372C6310"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311"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files\microsoft office\office</w:t>
            </w:r>
          </w:p>
        </w:tc>
        <w:tc>
          <w:tcPr>
            <w:tcW w:w="1701" w:type="dxa"/>
            <w:gridSpan w:val="2"/>
          </w:tcPr>
          <w:p w14:paraId="372C6312"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w:t>
            </w:r>
          </w:p>
        </w:tc>
        <w:tc>
          <w:tcPr>
            <w:tcW w:w="2551" w:type="dxa"/>
            <w:gridSpan w:val="2"/>
          </w:tcPr>
          <w:p w14:paraId="372C6313"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osa.exe</w:t>
            </w:r>
          </w:p>
        </w:tc>
      </w:tr>
      <w:tr w:rsidR="009B4412" w:rsidRPr="000F01CC" w14:paraId="372C631A" w14:textId="77777777" w:rsidTr="009B4412">
        <w:trPr>
          <w:trHeight w:val="272"/>
        </w:trPr>
        <w:tc>
          <w:tcPr>
            <w:tcW w:w="2376" w:type="dxa"/>
          </w:tcPr>
          <w:p w14:paraId="372C6315"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Доп.модуль 2</w:t>
            </w:r>
          </w:p>
        </w:tc>
        <w:tc>
          <w:tcPr>
            <w:tcW w:w="1134" w:type="dxa"/>
            <w:gridSpan w:val="2"/>
          </w:tcPr>
          <w:p w14:paraId="372C6316"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gridSpan w:val="2"/>
          </w:tcPr>
          <w:p w14:paraId="372C6317" w14:textId="77777777" w:rsidR="009B4412" w:rsidRPr="009D3AE0" w:rsidRDefault="009B4412" w:rsidP="00B83CC4">
            <w:pPr>
              <w:rPr>
                <w:rFonts w:ascii="Times New Roman CYR" w:hAnsi="Times New Roman CYR" w:cs="Times New Roman CYR"/>
                <w:lang w:val="en-US"/>
              </w:rPr>
            </w:pPr>
            <w:r w:rsidRPr="009D3AE0">
              <w:rPr>
                <w:rFonts w:ascii="Times New Roman CYR" w:hAnsi="Times New Roman CYR" w:cs="Times New Roman CYR"/>
                <w:lang w:val="en-US"/>
              </w:rPr>
              <w:t>c:\program files\common files\microsoft shared\dao</w:t>
            </w:r>
          </w:p>
        </w:tc>
        <w:tc>
          <w:tcPr>
            <w:tcW w:w="1701" w:type="dxa"/>
            <w:gridSpan w:val="2"/>
          </w:tcPr>
          <w:p w14:paraId="372C6318"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rPr>
              <w:t>-/П</w:t>
            </w:r>
          </w:p>
        </w:tc>
        <w:tc>
          <w:tcPr>
            <w:tcW w:w="2551" w:type="dxa"/>
            <w:gridSpan w:val="2"/>
          </w:tcPr>
          <w:p w14:paraId="372C6319" w14:textId="77777777" w:rsidR="009B4412" w:rsidRPr="009D3AE0" w:rsidRDefault="009B4412" w:rsidP="00B83CC4">
            <w:pPr>
              <w:rPr>
                <w:rFonts w:ascii="Times New Roman CYR" w:hAnsi="Times New Roman CYR" w:cs="Times New Roman CYR"/>
              </w:rPr>
            </w:pPr>
            <w:r w:rsidRPr="009D3AE0">
              <w:rPr>
                <w:rFonts w:ascii="Times New Roman CYR" w:hAnsi="Times New Roman CYR" w:cs="Times New Roman CYR"/>
                <w:lang w:val="en-US"/>
              </w:rPr>
              <w:t>dao350.dll</w:t>
            </w:r>
          </w:p>
        </w:tc>
      </w:tr>
      <w:tr w:rsidR="009B4412" w:rsidRPr="0089325B" w14:paraId="372C631C" w14:textId="77777777" w:rsidTr="009B4412">
        <w:trPr>
          <w:trHeight w:val="272"/>
        </w:trPr>
        <w:tc>
          <w:tcPr>
            <w:tcW w:w="14850" w:type="dxa"/>
            <w:gridSpan w:val="9"/>
          </w:tcPr>
          <w:p w14:paraId="372C631B" w14:textId="77777777" w:rsidR="009B4412" w:rsidRPr="0089325B" w:rsidRDefault="009B4412" w:rsidP="00B83CC4">
            <w:r w:rsidRPr="0089325B">
              <w:t xml:space="preserve">Задание ЗПС для ЕСМИБ ТУ – Агент ОС </w:t>
            </w:r>
            <w:r w:rsidRPr="0089325B">
              <w:rPr>
                <w:lang w:val="en-US"/>
              </w:rPr>
              <w:t>Windows</w:t>
            </w:r>
            <w:r w:rsidRPr="0089325B">
              <w:t xml:space="preserve"> (задача)</w:t>
            </w:r>
          </w:p>
        </w:tc>
      </w:tr>
      <w:tr w:rsidR="009B4412" w:rsidRPr="0089325B" w14:paraId="372C6322" w14:textId="77777777" w:rsidTr="009B4412">
        <w:trPr>
          <w:trHeight w:val="272"/>
        </w:trPr>
        <w:tc>
          <w:tcPr>
            <w:tcW w:w="2376" w:type="dxa"/>
          </w:tcPr>
          <w:p w14:paraId="372C631D" w14:textId="77777777" w:rsidR="009B4412" w:rsidRPr="0089325B" w:rsidRDefault="009B4412" w:rsidP="00B83CC4">
            <w:r w:rsidRPr="0089325B">
              <w:t>Исполняемые модули</w:t>
            </w:r>
          </w:p>
        </w:tc>
        <w:tc>
          <w:tcPr>
            <w:tcW w:w="1134" w:type="dxa"/>
            <w:gridSpan w:val="2"/>
          </w:tcPr>
          <w:p w14:paraId="372C631E" w14:textId="77777777" w:rsidR="009B4412" w:rsidRPr="0089325B" w:rsidRDefault="009B4412" w:rsidP="00B83CC4">
            <w:r w:rsidRPr="0089325B">
              <w:t>Файлы по каталогу</w:t>
            </w:r>
          </w:p>
        </w:tc>
        <w:tc>
          <w:tcPr>
            <w:tcW w:w="7088" w:type="dxa"/>
            <w:gridSpan w:val="2"/>
          </w:tcPr>
          <w:p w14:paraId="372C631F" w14:textId="77777777" w:rsidR="009B4412" w:rsidRPr="0089325B" w:rsidRDefault="009B4412" w:rsidP="00B83CC4">
            <w:r w:rsidRPr="0089325B">
              <w:rPr>
                <w:lang w:val="en-US"/>
              </w:rPr>
              <w:t>c:\Windows\AGENT</w:t>
            </w:r>
          </w:p>
        </w:tc>
        <w:tc>
          <w:tcPr>
            <w:tcW w:w="1701" w:type="dxa"/>
            <w:gridSpan w:val="2"/>
          </w:tcPr>
          <w:p w14:paraId="372C6320" w14:textId="77777777" w:rsidR="009B4412" w:rsidRPr="0089325B" w:rsidRDefault="009B4412" w:rsidP="00B83CC4">
            <w:r w:rsidRPr="007F70AC">
              <w:t>Р/П</w:t>
            </w:r>
          </w:p>
        </w:tc>
        <w:tc>
          <w:tcPr>
            <w:tcW w:w="2551" w:type="dxa"/>
            <w:gridSpan w:val="2"/>
          </w:tcPr>
          <w:p w14:paraId="372C6321" w14:textId="77777777" w:rsidR="009B4412" w:rsidRPr="0089325B" w:rsidRDefault="009B4412" w:rsidP="00B83CC4">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9B4412" w:rsidRPr="0089325B" w14:paraId="372C6328" w14:textId="77777777" w:rsidTr="009B4412">
        <w:trPr>
          <w:trHeight w:val="272"/>
        </w:trPr>
        <w:tc>
          <w:tcPr>
            <w:tcW w:w="2376" w:type="dxa"/>
          </w:tcPr>
          <w:p w14:paraId="372C6323" w14:textId="77777777" w:rsidR="009B4412" w:rsidRPr="0089325B" w:rsidRDefault="009B4412" w:rsidP="00B83CC4">
            <w:r w:rsidRPr="0089325B">
              <w:t>Агентская платформа</w:t>
            </w:r>
          </w:p>
        </w:tc>
        <w:tc>
          <w:tcPr>
            <w:tcW w:w="1134" w:type="dxa"/>
            <w:gridSpan w:val="2"/>
          </w:tcPr>
          <w:p w14:paraId="372C6324" w14:textId="77777777" w:rsidR="009B4412" w:rsidRPr="0089325B" w:rsidRDefault="009B4412" w:rsidP="00B83CC4">
            <w:r w:rsidRPr="0089325B">
              <w:t>Файлы по каталогу</w:t>
            </w:r>
          </w:p>
        </w:tc>
        <w:tc>
          <w:tcPr>
            <w:tcW w:w="7088" w:type="dxa"/>
            <w:gridSpan w:val="2"/>
          </w:tcPr>
          <w:p w14:paraId="372C6325" w14:textId="77777777" w:rsidR="009B4412" w:rsidRPr="0089325B" w:rsidRDefault="009B4412" w:rsidP="00B83CC4">
            <w:pPr>
              <w:rPr>
                <w:lang w:val="en-US"/>
              </w:rPr>
            </w:pPr>
            <w:r w:rsidRPr="0089325B">
              <w:rPr>
                <w:lang w:val="en-US"/>
              </w:rPr>
              <w:t>C:\Program Files\Crystall\</w:t>
            </w:r>
            <w:r w:rsidRPr="004934B4">
              <w:rPr>
                <w:lang w:val="en-US"/>
              </w:rPr>
              <w:t>Misc\</w:t>
            </w:r>
            <w:r w:rsidRPr="0089325B">
              <w:rPr>
                <w:lang w:val="en-US"/>
              </w:rPr>
              <w:t>AgentPlatform</w:t>
            </w:r>
          </w:p>
        </w:tc>
        <w:tc>
          <w:tcPr>
            <w:tcW w:w="1701" w:type="dxa"/>
            <w:gridSpan w:val="2"/>
          </w:tcPr>
          <w:p w14:paraId="372C6326" w14:textId="77777777" w:rsidR="009B4412" w:rsidRPr="0089325B" w:rsidRDefault="009B4412" w:rsidP="00B83CC4">
            <w:pPr>
              <w:rPr>
                <w:lang w:val="en-US"/>
              </w:rPr>
            </w:pPr>
            <w:r w:rsidRPr="007F70AC">
              <w:t>Р/П</w:t>
            </w:r>
          </w:p>
        </w:tc>
        <w:tc>
          <w:tcPr>
            <w:tcW w:w="2551" w:type="dxa"/>
            <w:gridSpan w:val="2"/>
          </w:tcPr>
          <w:p w14:paraId="372C6327" w14:textId="77777777" w:rsidR="009B4412" w:rsidRPr="0089325B" w:rsidRDefault="009B4412" w:rsidP="00B83CC4">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9B4412" w:rsidRPr="0089325B" w14:paraId="372C632A" w14:textId="77777777" w:rsidTr="009B4412">
        <w:trPr>
          <w:trHeight w:val="272"/>
        </w:trPr>
        <w:tc>
          <w:tcPr>
            <w:tcW w:w="14850" w:type="dxa"/>
            <w:gridSpan w:val="9"/>
          </w:tcPr>
          <w:p w14:paraId="372C6329" w14:textId="77777777" w:rsidR="009B4412" w:rsidRPr="0089325B" w:rsidRDefault="009B4412" w:rsidP="00B83CC4">
            <w:r w:rsidRPr="0089325B">
              <w:t xml:space="preserve">Задание ЗПС для ЕСМИБ ТУ – Облегченный агент ОС </w:t>
            </w:r>
            <w:r w:rsidRPr="0089325B">
              <w:rPr>
                <w:lang w:val="en-US"/>
              </w:rPr>
              <w:t>Windows</w:t>
            </w:r>
            <w:r w:rsidRPr="0089325B">
              <w:t xml:space="preserve"> (задача)</w:t>
            </w:r>
          </w:p>
        </w:tc>
      </w:tr>
      <w:tr w:rsidR="009B4412" w:rsidRPr="0089325B" w14:paraId="372C6330" w14:textId="77777777" w:rsidTr="009B4412">
        <w:trPr>
          <w:trHeight w:val="272"/>
        </w:trPr>
        <w:tc>
          <w:tcPr>
            <w:tcW w:w="2376" w:type="dxa"/>
          </w:tcPr>
          <w:p w14:paraId="372C632B" w14:textId="77777777" w:rsidR="009B4412" w:rsidRPr="0089325B" w:rsidRDefault="009B4412" w:rsidP="00B83CC4">
            <w:r w:rsidRPr="0089325B">
              <w:t>Исполняемые мод</w:t>
            </w:r>
            <w:r w:rsidRPr="0089325B">
              <w:rPr>
                <w:lang w:val="en-US"/>
              </w:rPr>
              <w:t>ули</w:t>
            </w:r>
          </w:p>
        </w:tc>
        <w:tc>
          <w:tcPr>
            <w:tcW w:w="1134" w:type="dxa"/>
            <w:gridSpan w:val="2"/>
          </w:tcPr>
          <w:p w14:paraId="372C632C" w14:textId="77777777" w:rsidR="009B4412" w:rsidRPr="0089325B" w:rsidRDefault="009B4412" w:rsidP="00B83CC4">
            <w:r w:rsidRPr="0089325B">
              <w:t>Файлы по каталогу</w:t>
            </w:r>
          </w:p>
        </w:tc>
        <w:tc>
          <w:tcPr>
            <w:tcW w:w="7088" w:type="dxa"/>
            <w:gridSpan w:val="2"/>
          </w:tcPr>
          <w:p w14:paraId="372C632D" w14:textId="77777777" w:rsidR="009B4412" w:rsidRPr="0089325B" w:rsidRDefault="009B4412" w:rsidP="00B83CC4">
            <w:pPr>
              <w:rPr>
                <w:lang w:val="en-US"/>
              </w:rPr>
            </w:pPr>
            <w:r w:rsidRPr="0089325B">
              <w:rPr>
                <w:lang w:val="en-US"/>
              </w:rPr>
              <w:t>C:\Program Files\Crystall\ZObserver\Agents\*</w:t>
            </w:r>
          </w:p>
        </w:tc>
        <w:tc>
          <w:tcPr>
            <w:tcW w:w="1701" w:type="dxa"/>
            <w:gridSpan w:val="2"/>
          </w:tcPr>
          <w:p w14:paraId="372C632E" w14:textId="77777777" w:rsidR="009B4412" w:rsidRPr="0089325B" w:rsidRDefault="009B4412" w:rsidP="00B83CC4">
            <w:pPr>
              <w:rPr>
                <w:lang w:val="en-US"/>
              </w:rPr>
            </w:pPr>
            <w:r w:rsidRPr="007F70AC">
              <w:t>Р/П</w:t>
            </w:r>
          </w:p>
        </w:tc>
        <w:tc>
          <w:tcPr>
            <w:tcW w:w="2551" w:type="dxa"/>
            <w:gridSpan w:val="2"/>
          </w:tcPr>
          <w:p w14:paraId="372C632F" w14:textId="77777777" w:rsidR="009B4412" w:rsidRPr="0089325B" w:rsidRDefault="009B4412" w:rsidP="00B83CC4">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9B4412" w:rsidRPr="0089325B" w14:paraId="372C6336" w14:textId="77777777" w:rsidTr="009B4412">
        <w:trPr>
          <w:trHeight w:val="272"/>
        </w:trPr>
        <w:tc>
          <w:tcPr>
            <w:tcW w:w="2376" w:type="dxa"/>
          </w:tcPr>
          <w:p w14:paraId="372C6331" w14:textId="77777777" w:rsidR="009B4412" w:rsidRPr="0089325B" w:rsidRDefault="009B4412" w:rsidP="00B83CC4">
            <w:r w:rsidRPr="0089325B">
              <w:t>Агентская платформа</w:t>
            </w:r>
          </w:p>
        </w:tc>
        <w:tc>
          <w:tcPr>
            <w:tcW w:w="1134" w:type="dxa"/>
            <w:gridSpan w:val="2"/>
          </w:tcPr>
          <w:p w14:paraId="372C6332" w14:textId="77777777" w:rsidR="009B4412" w:rsidRPr="0089325B" w:rsidRDefault="009B4412" w:rsidP="00B83CC4">
            <w:r w:rsidRPr="0089325B">
              <w:t>Файлы по каталогу</w:t>
            </w:r>
          </w:p>
        </w:tc>
        <w:tc>
          <w:tcPr>
            <w:tcW w:w="7088" w:type="dxa"/>
            <w:gridSpan w:val="2"/>
          </w:tcPr>
          <w:p w14:paraId="372C6333" w14:textId="77777777" w:rsidR="009B4412" w:rsidRPr="0089325B" w:rsidRDefault="009B4412" w:rsidP="00B83CC4">
            <w:pPr>
              <w:rPr>
                <w:lang w:val="en-US"/>
              </w:rPr>
            </w:pPr>
            <w:r w:rsidRPr="0089325B">
              <w:rPr>
                <w:lang w:val="en-US"/>
              </w:rPr>
              <w:t>C:\Program Files\Crystall\</w:t>
            </w:r>
            <w:r w:rsidRPr="004934B4">
              <w:rPr>
                <w:lang w:val="en-US"/>
              </w:rPr>
              <w:t>Misc\</w:t>
            </w:r>
            <w:r w:rsidRPr="0089325B">
              <w:rPr>
                <w:lang w:val="en-US"/>
              </w:rPr>
              <w:t>AgentPlatform</w:t>
            </w:r>
          </w:p>
        </w:tc>
        <w:tc>
          <w:tcPr>
            <w:tcW w:w="1701" w:type="dxa"/>
            <w:gridSpan w:val="2"/>
          </w:tcPr>
          <w:p w14:paraId="372C6334" w14:textId="77777777" w:rsidR="009B4412" w:rsidRPr="0089325B" w:rsidRDefault="009B4412" w:rsidP="00B83CC4">
            <w:pPr>
              <w:rPr>
                <w:lang w:val="en-US"/>
              </w:rPr>
            </w:pPr>
            <w:r w:rsidRPr="007F70AC">
              <w:t>Р/П</w:t>
            </w:r>
          </w:p>
        </w:tc>
        <w:tc>
          <w:tcPr>
            <w:tcW w:w="2551" w:type="dxa"/>
            <w:gridSpan w:val="2"/>
          </w:tcPr>
          <w:p w14:paraId="372C6335" w14:textId="77777777" w:rsidR="009B4412" w:rsidRPr="0089325B" w:rsidRDefault="009B4412" w:rsidP="00B83CC4">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9B4412" w:rsidRPr="0089325B" w14:paraId="372C6338" w14:textId="77777777" w:rsidTr="009B4412">
        <w:trPr>
          <w:trHeight w:val="272"/>
        </w:trPr>
        <w:tc>
          <w:tcPr>
            <w:tcW w:w="14850" w:type="dxa"/>
            <w:gridSpan w:val="9"/>
          </w:tcPr>
          <w:p w14:paraId="372C6337" w14:textId="77777777" w:rsidR="009B4412" w:rsidRPr="0089325B" w:rsidRDefault="009B4412" w:rsidP="00B83CC4">
            <w:r w:rsidRPr="0089325B">
              <w:t>Задание ЗПС ЕСМИБ ТУ – МБ (задача)</w:t>
            </w:r>
          </w:p>
        </w:tc>
      </w:tr>
      <w:tr w:rsidR="009B4412" w:rsidRPr="0089325B" w14:paraId="372C633E" w14:textId="77777777" w:rsidTr="009B4412">
        <w:trPr>
          <w:trHeight w:val="272"/>
        </w:trPr>
        <w:tc>
          <w:tcPr>
            <w:tcW w:w="2376" w:type="dxa"/>
          </w:tcPr>
          <w:p w14:paraId="372C6339" w14:textId="77777777" w:rsidR="009B4412" w:rsidRPr="0089325B" w:rsidRDefault="009B4412" w:rsidP="00B83CC4">
            <w:r w:rsidRPr="0089325B">
              <w:t>Исполняемые модули</w:t>
            </w:r>
          </w:p>
        </w:tc>
        <w:tc>
          <w:tcPr>
            <w:tcW w:w="1134" w:type="dxa"/>
            <w:gridSpan w:val="2"/>
          </w:tcPr>
          <w:p w14:paraId="372C633A" w14:textId="77777777" w:rsidR="009B4412" w:rsidRPr="0089325B" w:rsidRDefault="009B4412" w:rsidP="00B83CC4">
            <w:r w:rsidRPr="0089325B">
              <w:t xml:space="preserve">Файлы по </w:t>
            </w:r>
            <w:r w:rsidRPr="0089325B">
              <w:lastRenderedPageBreak/>
              <w:t>каталогу</w:t>
            </w:r>
          </w:p>
        </w:tc>
        <w:tc>
          <w:tcPr>
            <w:tcW w:w="7088" w:type="dxa"/>
            <w:gridSpan w:val="2"/>
          </w:tcPr>
          <w:p w14:paraId="372C633B" w14:textId="77777777" w:rsidR="009B4412" w:rsidRPr="0089325B" w:rsidRDefault="009B4412" w:rsidP="00B83CC4">
            <w:pPr>
              <w:rPr>
                <w:lang w:val="en-US"/>
              </w:rPr>
            </w:pPr>
            <w:r w:rsidRPr="0089325B">
              <w:rPr>
                <w:lang w:val="en-US"/>
              </w:rPr>
              <w:lastRenderedPageBreak/>
              <w:t>C:\Program Files\Crystall\ZObserver</w:t>
            </w:r>
          </w:p>
        </w:tc>
        <w:tc>
          <w:tcPr>
            <w:tcW w:w="1701" w:type="dxa"/>
            <w:gridSpan w:val="2"/>
          </w:tcPr>
          <w:p w14:paraId="372C633C" w14:textId="77777777" w:rsidR="009B4412" w:rsidRPr="0089325B" w:rsidRDefault="009B4412" w:rsidP="00B83CC4">
            <w:pPr>
              <w:rPr>
                <w:lang w:val="en-US"/>
              </w:rPr>
            </w:pPr>
            <w:r w:rsidRPr="007F70AC">
              <w:t>Р/П</w:t>
            </w:r>
          </w:p>
        </w:tc>
        <w:tc>
          <w:tcPr>
            <w:tcW w:w="2551" w:type="dxa"/>
            <w:gridSpan w:val="2"/>
          </w:tcPr>
          <w:p w14:paraId="372C633D" w14:textId="77777777" w:rsidR="009B4412" w:rsidRPr="0089325B" w:rsidRDefault="009B4412" w:rsidP="00B83CC4">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9B4412" w:rsidRPr="0089325B" w14:paraId="372C6344" w14:textId="77777777" w:rsidTr="009B4412">
        <w:trPr>
          <w:trHeight w:val="272"/>
        </w:trPr>
        <w:tc>
          <w:tcPr>
            <w:tcW w:w="2376" w:type="dxa"/>
          </w:tcPr>
          <w:p w14:paraId="372C633F" w14:textId="77777777" w:rsidR="009B4412" w:rsidRPr="0089325B" w:rsidRDefault="009B4412" w:rsidP="00B83CC4">
            <w:r w:rsidRPr="0089325B">
              <w:lastRenderedPageBreak/>
              <w:t>Вспомогательные библиотеки</w:t>
            </w:r>
          </w:p>
        </w:tc>
        <w:tc>
          <w:tcPr>
            <w:tcW w:w="1134" w:type="dxa"/>
            <w:gridSpan w:val="2"/>
          </w:tcPr>
          <w:p w14:paraId="372C6340" w14:textId="77777777" w:rsidR="009B4412" w:rsidRPr="0089325B" w:rsidRDefault="009B4412" w:rsidP="00B83CC4">
            <w:r w:rsidRPr="0089325B">
              <w:t>Файлы по каталогу</w:t>
            </w:r>
          </w:p>
        </w:tc>
        <w:tc>
          <w:tcPr>
            <w:tcW w:w="7088" w:type="dxa"/>
            <w:gridSpan w:val="2"/>
          </w:tcPr>
          <w:p w14:paraId="372C6341" w14:textId="77777777" w:rsidR="009B4412" w:rsidRPr="0089325B" w:rsidRDefault="009B4412" w:rsidP="00B83CC4">
            <w:pPr>
              <w:rPr>
                <w:lang w:val="en-US"/>
              </w:rPr>
            </w:pPr>
            <w:r w:rsidRPr="0089325B">
              <w:rPr>
                <w:lang w:val="en-US"/>
              </w:rPr>
              <w:t>C:\Program Files\Crystall\Common</w:t>
            </w:r>
          </w:p>
        </w:tc>
        <w:tc>
          <w:tcPr>
            <w:tcW w:w="1701" w:type="dxa"/>
            <w:gridSpan w:val="2"/>
          </w:tcPr>
          <w:p w14:paraId="372C6342" w14:textId="77777777" w:rsidR="009B4412" w:rsidRPr="0089325B" w:rsidRDefault="009B4412" w:rsidP="00B83CC4">
            <w:pPr>
              <w:rPr>
                <w:lang w:val="en-US"/>
              </w:rPr>
            </w:pPr>
            <w:r w:rsidRPr="007F70AC">
              <w:t>Р/П</w:t>
            </w:r>
          </w:p>
        </w:tc>
        <w:tc>
          <w:tcPr>
            <w:tcW w:w="2551" w:type="dxa"/>
            <w:gridSpan w:val="2"/>
          </w:tcPr>
          <w:p w14:paraId="372C6343" w14:textId="77777777" w:rsidR="009B4412" w:rsidRPr="0089325B" w:rsidRDefault="009B4412" w:rsidP="00B83CC4">
            <w:pPr>
              <w:rPr>
                <w:lang w:val="en-US"/>
              </w:rPr>
            </w:pPr>
            <w:r w:rsidRPr="0089325B">
              <w:rPr>
                <w:lang w:val="en-US"/>
              </w:rPr>
              <w:t>*</w:t>
            </w:r>
            <w:r w:rsidRPr="0089325B">
              <w:t>.</w:t>
            </w:r>
            <w:r w:rsidRPr="0089325B">
              <w:rPr>
                <w:lang w:val="en-US"/>
              </w:rPr>
              <w:t>dl</w:t>
            </w:r>
            <w:r w:rsidRPr="0089325B">
              <w:t>l</w:t>
            </w:r>
          </w:p>
        </w:tc>
      </w:tr>
      <w:tr w:rsidR="009B4412" w:rsidRPr="0089325B" w14:paraId="372C6346" w14:textId="77777777" w:rsidTr="009B4412">
        <w:trPr>
          <w:trHeight w:val="272"/>
        </w:trPr>
        <w:tc>
          <w:tcPr>
            <w:tcW w:w="14850" w:type="dxa"/>
            <w:gridSpan w:val="9"/>
          </w:tcPr>
          <w:p w14:paraId="372C6345" w14:textId="77777777" w:rsidR="009B4412" w:rsidRPr="0089325B" w:rsidRDefault="009B4412" w:rsidP="00B83CC4">
            <w:r w:rsidRPr="0089325B">
              <w:t>Задание ЗПС для ЕСМИБ ТУ – ПО обработки и идентификации КСИБ</w:t>
            </w:r>
          </w:p>
        </w:tc>
      </w:tr>
      <w:tr w:rsidR="009B4412" w:rsidRPr="0089325B" w14:paraId="372C634C" w14:textId="77777777" w:rsidTr="009B4412">
        <w:trPr>
          <w:trHeight w:val="272"/>
        </w:trPr>
        <w:tc>
          <w:tcPr>
            <w:tcW w:w="2376" w:type="dxa"/>
          </w:tcPr>
          <w:p w14:paraId="372C6347" w14:textId="77777777" w:rsidR="009B4412" w:rsidRPr="0089325B" w:rsidRDefault="009B4412" w:rsidP="00B83CC4">
            <w:r w:rsidRPr="0089325B">
              <w:t>Службы и веб-сервисы</w:t>
            </w:r>
          </w:p>
        </w:tc>
        <w:tc>
          <w:tcPr>
            <w:tcW w:w="1134" w:type="dxa"/>
            <w:gridSpan w:val="2"/>
          </w:tcPr>
          <w:p w14:paraId="372C6348" w14:textId="77777777" w:rsidR="009B4412" w:rsidRPr="0089325B" w:rsidRDefault="009B4412" w:rsidP="00B83CC4">
            <w:r w:rsidRPr="0089325B">
              <w:t>Файлы по каталогу</w:t>
            </w:r>
          </w:p>
        </w:tc>
        <w:tc>
          <w:tcPr>
            <w:tcW w:w="7088" w:type="dxa"/>
            <w:gridSpan w:val="2"/>
          </w:tcPr>
          <w:p w14:paraId="372C6349" w14:textId="77777777" w:rsidR="009B4412" w:rsidRPr="0089325B" w:rsidRDefault="009B4412" w:rsidP="00B83CC4">
            <w:pPr>
              <w:rPr>
                <w:lang w:val="en-US"/>
              </w:rPr>
            </w:pPr>
            <w:r w:rsidRPr="0089325B">
              <w:rPr>
                <w:lang w:val="en-US"/>
              </w:rPr>
              <w:t xml:space="preserve">C:\Program </w:t>
            </w:r>
            <w:r w:rsidRPr="00CF4939">
              <w:rPr>
                <w:lang w:val="en-US"/>
              </w:rPr>
              <w:t>Files\Crystall</w:t>
            </w:r>
          </w:p>
        </w:tc>
        <w:tc>
          <w:tcPr>
            <w:tcW w:w="1701" w:type="dxa"/>
            <w:gridSpan w:val="2"/>
          </w:tcPr>
          <w:p w14:paraId="372C634A" w14:textId="77777777" w:rsidR="009B4412" w:rsidRPr="0089325B" w:rsidRDefault="009B4412" w:rsidP="00B83CC4">
            <w:pPr>
              <w:rPr>
                <w:lang w:val="en-US"/>
              </w:rPr>
            </w:pPr>
            <w:r w:rsidRPr="007F70AC">
              <w:t>Р/П</w:t>
            </w:r>
          </w:p>
        </w:tc>
        <w:tc>
          <w:tcPr>
            <w:tcW w:w="2551" w:type="dxa"/>
            <w:gridSpan w:val="2"/>
          </w:tcPr>
          <w:p w14:paraId="372C634B" w14:textId="77777777" w:rsidR="009B4412" w:rsidRPr="0089325B" w:rsidRDefault="009B4412" w:rsidP="00B83CC4">
            <w:pPr>
              <w:rPr>
                <w:lang w:val="en-US"/>
              </w:rPr>
            </w:pPr>
            <w:r w:rsidRPr="0089325B">
              <w:rPr>
                <w:lang w:val="en-US"/>
              </w:rPr>
              <w:t>*.exe, *.dll</w:t>
            </w:r>
          </w:p>
        </w:tc>
      </w:tr>
      <w:tr w:rsidR="009B4412" w:rsidRPr="0089325B" w14:paraId="372C6353" w14:textId="77777777" w:rsidTr="009B4412">
        <w:trPr>
          <w:trHeight w:val="272"/>
        </w:trPr>
        <w:tc>
          <w:tcPr>
            <w:tcW w:w="2376" w:type="dxa"/>
          </w:tcPr>
          <w:p w14:paraId="372C634D" w14:textId="77777777" w:rsidR="009B4412" w:rsidRPr="0089325B" w:rsidRDefault="009B4412" w:rsidP="00B83CC4">
            <w:r w:rsidRPr="0089325B">
              <w:rPr>
                <w:lang w:val="en-US"/>
              </w:rPr>
              <w:t>Net.Framework 4.0.</w:t>
            </w:r>
          </w:p>
        </w:tc>
        <w:tc>
          <w:tcPr>
            <w:tcW w:w="1134" w:type="dxa"/>
            <w:gridSpan w:val="2"/>
          </w:tcPr>
          <w:p w14:paraId="372C634E" w14:textId="77777777" w:rsidR="009B4412" w:rsidRPr="0089325B" w:rsidRDefault="009B4412" w:rsidP="00B83CC4">
            <w:r w:rsidRPr="0089325B">
              <w:t>Файлы по каталогу</w:t>
            </w:r>
          </w:p>
        </w:tc>
        <w:tc>
          <w:tcPr>
            <w:tcW w:w="7088" w:type="dxa"/>
            <w:gridSpan w:val="2"/>
          </w:tcPr>
          <w:p w14:paraId="372C634F" w14:textId="77777777" w:rsidR="009B4412" w:rsidRPr="0089325B" w:rsidRDefault="009B4412" w:rsidP="00B83CC4">
            <w:pPr>
              <w:keepNext/>
              <w:rPr>
                <w:lang w:val="en-US"/>
              </w:rPr>
            </w:pPr>
            <w:r w:rsidRPr="0089325B">
              <w:rPr>
                <w:lang w:val="en-US"/>
              </w:rPr>
              <w:t>C:\Windows\Microsoft.NET</w:t>
            </w:r>
          </w:p>
          <w:p w14:paraId="372C6350" w14:textId="77777777" w:rsidR="009B4412" w:rsidRPr="0089325B" w:rsidRDefault="009B4412" w:rsidP="00B83CC4">
            <w:pPr>
              <w:rPr>
                <w:lang w:val="en-US"/>
              </w:rPr>
            </w:pPr>
            <w:r w:rsidRPr="0089325B">
              <w:rPr>
                <w:lang w:val="en-US"/>
              </w:rPr>
              <w:t>C:\Windows\assembly</w:t>
            </w:r>
          </w:p>
        </w:tc>
        <w:tc>
          <w:tcPr>
            <w:tcW w:w="1701" w:type="dxa"/>
            <w:gridSpan w:val="2"/>
          </w:tcPr>
          <w:p w14:paraId="372C6351" w14:textId="77777777" w:rsidR="009B4412" w:rsidRPr="0089325B" w:rsidRDefault="009B4412" w:rsidP="00B83CC4">
            <w:pPr>
              <w:rPr>
                <w:lang w:val="en-US"/>
              </w:rPr>
            </w:pPr>
            <w:r w:rsidRPr="007F70AC">
              <w:t>Р/П</w:t>
            </w:r>
          </w:p>
        </w:tc>
        <w:tc>
          <w:tcPr>
            <w:tcW w:w="2551" w:type="dxa"/>
            <w:gridSpan w:val="2"/>
          </w:tcPr>
          <w:p w14:paraId="372C6352" w14:textId="77777777" w:rsidR="009B4412" w:rsidRPr="0089325B" w:rsidRDefault="009B4412" w:rsidP="00B83CC4">
            <w:pPr>
              <w:rPr>
                <w:lang w:val="en-US"/>
              </w:rPr>
            </w:pPr>
            <w:r w:rsidRPr="0089325B">
              <w:rPr>
                <w:lang w:val="en-US"/>
              </w:rPr>
              <w:t>*.exe, *.dll</w:t>
            </w:r>
          </w:p>
        </w:tc>
      </w:tr>
      <w:tr w:rsidR="009B4412" w:rsidRPr="0089325B" w14:paraId="372C6359" w14:textId="77777777" w:rsidTr="009B4412">
        <w:trPr>
          <w:trHeight w:val="272"/>
        </w:trPr>
        <w:tc>
          <w:tcPr>
            <w:tcW w:w="2376" w:type="dxa"/>
          </w:tcPr>
          <w:p w14:paraId="372C6354" w14:textId="77777777" w:rsidR="009B4412" w:rsidRPr="0089325B" w:rsidRDefault="009B4412" w:rsidP="00B83CC4">
            <w:pPr>
              <w:rPr>
                <w:lang w:val="en-US"/>
              </w:rPr>
            </w:pPr>
            <w:r w:rsidRPr="0089325B">
              <w:rPr>
                <w:lang w:val="en-US"/>
              </w:rPr>
              <w:t>InternetInformationServices</w:t>
            </w:r>
          </w:p>
        </w:tc>
        <w:tc>
          <w:tcPr>
            <w:tcW w:w="1134" w:type="dxa"/>
            <w:gridSpan w:val="2"/>
          </w:tcPr>
          <w:p w14:paraId="372C6355" w14:textId="77777777" w:rsidR="009B4412" w:rsidRPr="0089325B" w:rsidRDefault="009B4412" w:rsidP="00B83CC4">
            <w:r w:rsidRPr="0089325B">
              <w:t>Файлы по каталогу</w:t>
            </w:r>
          </w:p>
        </w:tc>
        <w:tc>
          <w:tcPr>
            <w:tcW w:w="7088" w:type="dxa"/>
            <w:gridSpan w:val="2"/>
          </w:tcPr>
          <w:p w14:paraId="372C6356" w14:textId="77777777" w:rsidR="009B4412" w:rsidRPr="0089325B" w:rsidRDefault="009B4412" w:rsidP="00B83CC4">
            <w:pPr>
              <w:keepNext/>
              <w:rPr>
                <w:lang w:val="en-US"/>
              </w:rPr>
            </w:pPr>
            <w:r w:rsidRPr="0089325B">
              <w:rPr>
                <w:lang w:val="en-US"/>
              </w:rPr>
              <w:t>c:\Windows\System32\inetsrv\</w:t>
            </w:r>
          </w:p>
        </w:tc>
        <w:tc>
          <w:tcPr>
            <w:tcW w:w="1701" w:type="dxa"/>
            <w:gridSpan w:val="2"/>
          </w:tcPr>
          <w:p w14:paraId="372C6357" w14:textId="77777777" w:rsidR="009B4412" w:rsidRPr="0089325B" w:rsidRDefault="009B4412" w:rsidP="00B83CC4">
            <w:r w:rsidRPr="007F70AC">
              <w:t>Р/П</w:t>
            </w:r>
          </w:p>
        </w:tc>
        <w:tc>
          <w:tcPr>
            <w:tcW w:w="2551" w:type="dxa"/>
            <w:gridSpan w:val="2"/>
          </w:tcPr>
          <w:p w14:paraId="372C6358" w14:textId="77777777" w:rsidR="009B4412" w:rsidRPr="0089325B" w:rsidRDefault="009B4412" w:rsidP="00B83CC4">
            <w:pPr>
              <w:rPr>
                <w:lang w:val="en-US"/>
              </w:rPr>
            </w:pPr>
            <w:r w:rsidRPr="0089325B">
              <w:rPr>
                <w:lang w:val="en-US"/>
              </w:rPr>
              <w:t>*.exe, *.dll, *.msc</w:t>
            </w:r>
          </w:p>
        </w:tc>
      </w:tr>
      <w:tr w:rsidR="009B4412" w:rsidRPr="0089325B" w14:paraId="372C635B" w14:textId="77777777" w:rsidTr="009B4412">
        <w:trPr>
          <w:trHeight w:val="272"/>
        </w:trPr>
        <w:tc>
          <w:tcPr>
            <w:tcW w:w="14850" w:type="dxa"/>
            <w:gridSpan w:val="9"/>
          </w:tcPr>
          <w:p w14:paraId="372C635A" w14:textId="77777777" w:rsidR="009B4412" w:rsidRPr="0089325B" w:rsidRDefault="009B4412" w:rsidP="00B83CC4">
            <w:r w:rsidRPr="0089325B">
              <w:t>Задание ЗПС для ЕСМИБ ТУ – ПО АРМ персонала системы (задача)</w:t>
            </w:r>
          </w:p>
        </w:tc>
      </w:tr>
      <w:tr w:rsidR="009B4412" w:rsidRPr="0089325B" w14:paraId="372C6363" w14:textId="77777777" w:rsidTr="009B4412">
        <w:trPr>
          <w:trHeight w:val="272"/>
        </w:trPr>
        <w:tc>
          <w:tcPr>
            <w:tcW w:w="2376" w:type="dxa"/>
          </w:tcPr>
          <w:p w14:paraId="372C635C" w14:textId="77777777" w:rsidR="009B4412" w:rsidRPr="0089325B" w:rsidRDefault="009B4412" w:rsidP="00B83CC4">
            <w:r w:rsidRPr="0089325B">
              <w:t>Исполняемые модули</w:t>
            </w:r>
          </w:p>
        </w:tc>
        <w:tc>
          <w:tcPr>
            <w:tcW w:w="1134" w:type="dxa"/>
            <w:gridSpan w:val="2"/>
          </w:tcPr>
          <w:p w14:paraId="372C635D" w14:textId="77777777" w:rsidR="009B4412" w:rsidRPr="0089325B" w:rsidRDefault="009B4412" w:rsidP="00B83CC4">
            <w:r w:rsidRPr="0089325B">
              <w:t>Файлы по каталогу</w:t>
            </w:r>
          </w:p>
        </w:tc>
        <w:tc>
          <w:tcPr>
            <w:tcW w:w="7088" w:type="dxa"/>
            <w:gridSpan w:val="2"/>
          </w:tcPr>
          <w:p w14:paraId="372C635E" w14:textId="77777777" w:rsidR="009B4412" w:rsidRDefault="009B4412" w:rsidP="00B83CC4">
            <w:pPr>
              <w:keepNext/>
              <w:rPr>
                <w:lang w:val="en-US"/>
              </w:rPr>
            </w:pPr>
            <w:r w:rsidRPr="00CF4939">
              <w:rPr>
                <w:lang w:val="en-US"/>
              </w:rPr>
              <w:t>C:\Program Files\Crystall\SecAdmin Workshop</w:t>
            </w:r>
          </w:p>
          <w:p w14:paraId="372C635F" w14:textId="77777777" w:rsidR="009B4412" w:rsidRDefault="009B4412" w:rsidP="00B83CC4">
            <w:pPr>
              <w:keepNext/>
              <w:rPr>
                <w:lang w:val="en-US"/>
              </w:rPr>
            </w:pPr>
          </w:p>
          <w:p w14:paraId="372C6360" w14:textId="77777777" w:rsidR="009B4412" w:rsidRPr="00CF4939" w:rsidRDefault="009B4412" w:rsidP="00B83CC4">
            <w:pPr>
              <w:keepNext/>
              <w:rPr>
                <w:lang w:val="en-US"/>
              </w:rPr>
            </w:pPr>
          </w:p>
        </w:tc>
        <w:tc>
          <w:tcPr>
            <w:tcW w:w="1701" w:type="dxa"/>
            <w:gridSpan w:val="2"/>
          </w:tcPr>
          <w:p w14:paraId="372C6361" w14:textId="77777777" w:rsidR="009B4412" w:rsidRPr="0089325B" w:rsidRDefault="009B4412" w:rsidP="00B83CC4">
            <w:pPr>
              <w:rPr>
                <w:lang w:val="en-US"/>
              </w:rPr>
            </w:pPr>
            <w:r w:rsidRPr="007F70AC">
              <w:t>Р/П</w:t>
            </w:r>
          </w:p>
        </w:tc>
        <w:tc>
          <w:tcPr>
            <w:tcW w:w="2551" w:type="dxa"/>
            <w:gridSpan w:val="2"/>
          </w:tcPr>
          <w:p w14:paraId="372C6362" w14:textId="77777777" w:rsidR="009B4412" w:rsidRPr="0089325B" w:rsidRDefault="009B4412" w:rsidP="00B83CC4">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 xml:space="preserve">l, </w:t>
            </w:r>
            <w:r w:rsidRPr="0089325B">
              <w:rPr>
                <w:lang w:val="en-US"/>
              </w:rPr>
              <w:t>*.bat</w:t>
            </w:r>
          </w:p>
        </w:tc>
      </w:tr>
      <w:tr w:rsidR="009B4412" w:rsidRPr="008467CA" w14:paraId="372C6369" w14:textId="77777777" w:rsidTr="009B4412">
        <w:trPr>
          <w:trHeight w:val="272"/>
        </w:trPr>
        <w:tc>
          <w:tcPr>
            <w:tcW w:w="2376" w:type="dxa"/>
          </w:tcPr>
          <w:p w14:paraId="372C6364" w14:textId="77777777" w:rsidR="009B4412" w:rsidRPr="0089325B" w:rsidRDefault="009B4412" w:rsidP="00B83CC4">
            <w:r w:rsidRPr="0089325B">
              <w:t>Вспомогательные библиотеки</w:t>
            </w:r>
          </w:p>
        </w:tc>
        <w:tc>
          <w:tcPr>
            <w:tcW w:w="1134" w:type="dxa"/>
            <w:gridSpan w:val="2"/>
          </w:tcPr>
          <w:p w14:paraId="372C6365" w14:textId="77777777" w:rsidR="009B4412" w:rsidRPr="0089325B" w:rsidRDefault="009B4412" w:rsidP="00B83CC4">
            <w:r w:rsidRPr="0089325B">
              <w:t>Файлы по каталогу</w:t>
            </w:r>
          </w:p>
        </w:tc>
        <w:tc>
          <w:tcPr>
            <w:tcW w:w="7088" w:type="dxa"/>
            <w:gridSpan w:val="2"/>
          </w:tcPr>
          <w:p w14:paraId="372C6366" w14:textId="77777777" w:rsidR="009B4412" w:rsidRPr="00CF4939" w:rsidRDefault="009B4412" w:rsidP="00B83CC4">
            <w:pPr>
              <w:keepNext/>
              <w:rPr>
                <w:lang w:val="en-US"/>
              </w:rPr>
            </w:pPr>
            <w:r w:rsidRPr="00CF4939">
              <w:rPr>
                <w:lang w:val="en-US"/>
              </w:rPr>
              <w:t>C:\Program Files\Crystall\Common</w:t>
            </w:r>
          </w:p>
        </w:tc>
        <w:tc>
          <w:tcPr>
            <w:tcW w:w="1701" w:type="dxa"/>
            <w:gridSpan w:val="2"/>
          </w:tcPr>
          <w:p w14:paraId="372C6367" w14:textId="77777777" w:rsidR="009B4412" w:rsidRPr="0089325B" w:rsidRDefault="009B4412" w:rsidP="00B83CC4">
            <w:pPr>
              <w:rPr>
                <w:lang w:val="en-US"/>
              </w:rPr>
            </w:pPr>
            <w:r w:rsidRPr="007F70AC">
              <w:t>Р/П</w:t>
            </w:r>
          </w:p>
        </w:tc>
        <w:tc>
          <w:tcPr>
            <w:tcW w:w="2551" w:type="dxa"/>
            <w:gridSpan w:val="2"/>
          </w:tcPr>
          <w:p w14:paraId="372C6368" w14:textId="77777777" w:rsidR="009B4412" w:rsidRPr="008467CA" w:rsidRDefault="009B4412" w:rsidP="00B83CC4">
            <w:pPr>
              <w:rPr>
                <w:lang w:val="en-US"/>
              </w:rPr>
            </w:pPr>
            <w:r w:rsidRPr="0089325B">
              <w:rPr>
                <w:lang w:val="en-US"/>
              </w:rPr>
              <w:t>*</w:t>
            </w:r>
            <w:r w:rsidRPr="0089325B">
              <w:t>.</w:t>
            </w:r>
            <w:r w:rsidRPr="0089325B">
              <w:rPr>
                <w:lang w:val="en-US"/>
              </w:rPr>
              <w:t>dl</w:t>
            </w:r>
            <w:r w:rsidRPr="0089325B">
              <w:t>l</w:t>
            </w:r>
            <w:r>
              <w:rPr>
                <w:lang w:val="en-US"/>
              </w:rPr>
              <w:t>, *.rll</w:t>
            </w:r>
          </w:p>
        </w:tc>
      </w:tr>
      <w:tr w:rsidR="009B4412" w:rsidRPr="0089325B" w14:paraId="372C636F" w14:textId="77777777" w:rsidTr="009B4412">
        <w:trPr>
          <w:trHeight w:val="272"/>
        </w:trPr>
        <w:tc>
          <w:tcPr>
            <w:tcW w:w="2376" w:type="dxa"/>
          </w:tcPr>
          <w:p w14:paraId="372C636A" w14:textId="77777777" w:rsidR="009B4412" w:rsidRPr="0089325B" w:rsidRDefault="009B4412" w:rsidP="00B83CC4">
            <w:r w:rsidRPr="0089325B">
              <w:t>Интернет</w:t>
            </w:r>
            <w:r w:rsidRPr="0089325B">
              <w:rPr>
                <w:lang w:val="en-US"/>
              </w:rPr>
              <w:t>-</w:t>
            </w:r>
            <w:r w:rsidRPr="0089325B">
              <w:t>браузер</w:t>
            </w:r>
          </w:p>
        </w:tc>
        <w:tc>
          <w:tcPr>
            <w:tcW w:w="1134" w:type="dxa"/>
            <w:gridSpan w:val="2"/>
          </w:tcPr>
          <w:p w14:paraId="372C636B" w14:textId="77777777" w:rsidR="009B4412" w:rsidRPr="0089325B" w:rsidRDefault="009B4412" w:rsidP="00B83CC4">
            <w:r w:rsidRPr="0089325B">
              <w:t>Файлы</w:t>
            </w:r>
            <w:r w:rsidRPr="0089325B">
              <w:rPr>
                <w:lang w:val="en-US"/>
              </w:rPr>
              <w:t xml:space="preserve"> </w:t>
            </w:r>
            <w:r w:rsidRPr="0089325B">
              <w:t>по</w:t>
            </w:r>
            <w:r w:rsidRPr="0089325B">
              <w:rPr>
                <w:lang w:val="en-US"/>
              </w:rPr>
              <w:t xml:space="preserve"> </w:t>
            </w:r>
            <w:r w:rsidRPr="0089325B">
              <w:t>каталогу</w:t>
            </w:r>
          </w:p>
        </w:tc>
        <w:tc>
          <w:tcPr>
            <w:tcW w:w="7088" w:type="dxa"/>
            <w:gridSpan w:val="2"/>
          </w:tcPr>
          <w:p w14:paraId="372C636C" w14:textId="77777777" w:rsidR="009B4412" w:rsidRPr="0089325B" w:rsidRDefault="009B4412" w:rsidP="00B83CC4">
            <w:pPr>
              <w:keepNext/>
              <w:rPr>
                <w:lang w:val="en-US"/>
              </w:rPr>
            </w:pPr>
            <w:r w:rsidRPr="0089325B">
              <w:rPr>
                <w:lang w:val="en-US"/>
              </w:rPr>
              <w:t>C:\Program Files\Internet Explorer</w:t>
            </w:r>
          </w:p>
        </w:tc>
        <w:tc>
          <w:tcPr>
            <w:tcW w:w="1701" w:type="dxa"/>
            <w:gridSpan w:val="2"/>
          </w:tcPr>
          <w:p w14:paraId="372C636D" w14:textId="77777777" w:rsidR="009B4412" w:rsidRPr="0089325B" w:rsidRDefault="009B4412" w:rsidP="00B83CC4">
            <w:pPr>
              <w:rPr>
                <w:lang w:val="en-US"/>
              </w:rPr>
            </w:pPr>
            <w:r w:rsidRPr="007F70AC">
              <w:t>Р/П</w:t>
            </w:r>
          </w:p>
        </w:tc>
        <w:tc>
          <w:tcPr>
            <w:tcW w:w="2551" w:type="dxa"/>
            <w:gridSpan w:val="2"/>
          </w:tcPr>
          <w:p w14:paraId="372C636E" w14:textId="77777777" w:rsidR="009B4412" w:rsidRPr="0089325B" w:rsidRDefault="009B4412" w:rsidP="00B83CC4">
            <w:pPr>
              <w:rPr>
                <w:lang w:val="en-US"/>
              </w:rPr>
            </w:pPr>
            <w:r w:rsidRPr="0089325B">
              <w:rPr>
                <w:lang w:val="en-US"/>
              </w:rPr>
              <w:t>*.exe, *.dll</w:t>
            </w:r>
          </w:p>
        </w:tc>
      </w:tr>
      <w:tr w:rsidR="009B4412" w:rsidRPr="0089325B" w14:paraId="372C6375" w14:textId="77777777" w:rsidTr="009B4412">
        <w:trPr>
          <w:trHeight w:val="272"/>
        </w:trPr>
        <w:tc>
          <w:tcPr>
            <w:tcW w:w="2376" w:type="dxa"/>
          </w:tcPr>
          <w:p w14:paraId="372C6370" w14:textId="77777777" w:rsidR="009B4412" w:rsidRPr="0089325B" w:rsidRDefault="009B4412" w:rsidP="00B83CC4">
            <w:r w:rsidRPr="0089325B">
              <w:rPr>
                <w:lang w:val="en-US"/>
              </w:rPr>
              <w:t>Microsoft Silverlight</w:t>
            </w:r>
          </w:p>
        </w:tc>
        <w:tc>
          <w:tcPr>
            <w:tcW w:w="1134" w:type="dxa"/>
            <w:gridSpan w:val="2"/>
          </w:tcPr>
          <w:p w14:paraId="372C6371" w14:textId="77777777" w:rsidR="009B4412" w:rsidRPr="0089325B" w:rsidRDefault="009B4412" w:rsidP="00B83CC4">
            <w:r w:rsidRPr="0089325B">
              <w:t>Установленные</w:t>
            </w:r>
            <w:r w:rsidRPr="0089325B">
              <w:rPr>
                <w:lang w:val="en-US"/>
              </w:rPr>
              <w:t xml:space="preserve"> </w:t>
            </w:r>
            <w:r w:rsidRPr="0089325B">
              <w:t>программы</w:t>
            </w:r>
          </w:p>
        </w:tc>
        <w:tc>
          <w:tcPr>
            <w:tcW w:w="7088" w:type="dxa"/>
            <w:gridSpan w:val="2"/>
          </w:tcPr>
          <w:p w14:paraId="372C6372" w14:textId="77777777" w:rsidR="009B4412" w:rsidRPr="0089325B" w:rsidRDefault="009B4412" w:rsidP="00B83CC4">
            <w:pPr>
              <w:keepNext/>
              <w:rPr>
                <w:lang w:val="en-US"/>
              </w:rPr>
            </w:pPr>
            <w:r w:rsidRPr="0089325B">
              <w:rPr>
                <w:lang w:val="en-US"/>
              </w:rPr>
              <w:t>*Microsoft Silverlight*</w:t>
            </w:r>
          </w:p>
        </w:tc>
        <w:tc>
          <w:tcPr>
            <w:tcW w:w="1701" w:type="dxa"/>
            <w:gridSpan w:val="2"/>
          </w:tcPr>
          <w:p w14:paraId="372C6373" w14:textId="77777777" w:rsidR="009B4412" w:rsidRPr="0089325B" w:rsidRDefault="009B4412" w:rsidP="00B83CC4">
            <w:r w:rsidRPr="007F70AC">
              <w:t>Р/П</w:t>
            </w:r>
          </w:p>
        </w:tc>
        <w:tc>
          <w:tcPr>
            <w:tcW w:w="2551" w:type="dxa"/>
            <w:gridSpan w:val="2"/>
          </w:tcPr>
          <w:p w14:paraId="372C6374" w14:textId="77777777" w:rsidR="009B4412" w:rsidRPr="0089325B" w:rsidRDefault="009B4412" w:rsidP="00B83CC4">
            <w:pPr>
              <w:rPr>
                <w:lang w:val="en-US"/>
              </w:rPr>
            </w:pPr>
            <w:r w:rsidRPr="0089325B">
              <w:rPr>
                <w:lang w:val="en-US"/>
              </w:rPr>
              <w:t>*.exe, *.dll</w:t>
            </w:r>
          </w:p>
        </w:tc>
      </w:tr>
      <w:tr w:rsidR="009B4412" w:rsidRPr="0089325B" w14:paraId="372C637C" w14:textId="77777777" w:rsidTr="009B4412">
        <w:trPr>
          <w:trHeight w:val="272"/>
        </w:trPr>
        <w:tc>
          <w:tcPr>
            <w:tcW w:w="2376" w:type="dxa"/>
          </w:tcPr>
          <w:p w14:paraId="372C6376" w14:textId="77777777" w:rsidR="009B4412" w:rsidRPr="0089325B" w:rsidRDefault="009B4412" w:rsidP="00B83CC4">
            <w:pPr>
              <w:rPr>
                <w:lang w:val="en-US"/>
              </w:rPr>
            </w:pPr>
            <w:r w:rsidRPr="0089325B">
              <w:t>Клиентские библиотеки</w:t>
            </w:r>
          </w:p>
        </w:tc>
        <w:tc>
          <w:tcPr>
            <w:tcW w:w="1134" w:type="dxa"/>
            <w:gridSpan w:val="2"/>
          </w:tcPr>
          <w:p w14:paraId="372C6377" w14:textId="77777777" w:rsidR="009B4412" w:rsidRPr="0089325B" w:rsidRDefault="009B4412" w:rsidP="00B83CC4">
            <w:r w:rsidRPr="0089325B">
              <w:t>Файлы по каталогу</w:t>
            </w:r>
          </w:p>
        </w:tc>
        <w:tc>
          <w:tcPr>
            <w:tcW w:w="7088" w:type="dxa"/>
            <w:gridSpan w:val="2"/>
          </w:tcPr>
          <w:p w14:paraId="372C6378" w14:textId="77777777" w:rsidR="009B4412" w:rsidRPr="0089325B" w:rsidRDefault="009B4412" w:rsidP="00B83CC4">
            <w:pPr>
              <w:rPr>
                <w:lang w:val="en-US"/>
              </w:rPr>
            </w:pPr>
            <w:r w:rsidRPr="0089325B">
              <w:rPr>
                <w:lang w:val="en-US"/>
              </w:rPr>
              <w:t>%userprofile%\AppData\Local\Microsoft\Windows\Temporary Internet Files (</w:t>
            </w:r>
            <w:r w:rsidRPr="0089325B">
              <w:t>для</w:t>
            </w:r>
            <w:r w:rsidRPr="0089325B">
              <w:rPr>
                <w:lang w:val="en-US"/>
              </w:rPr>
              <w:t xml:space="preserve"> </w:t>
            </w:r>
            <w:r w:rsidRPr="0089325B">
              <w:t>ОС</w:t>
            </w:r>
            <w:r w:rsidRPr="0089325B">
              <w:rPr>
                <w:lang w:val="en-US"/>
              </w:rPr>
              <w:t xml:space="preserve"> Windows 7)</w:t>
            </w:r>
          </w:p>
          <w:p w14:paraId="372C6379" w14:textId="77777777" w:rsidR="009B4412" w:rsidRPr="0089325B" w:rsidRDefault="009B4412" w:rsidP="00B83CC4">
            <w:pPr>
              <w:keepNext/>
              <w:rPr>
                <w:lang w:val="en-US"/>
              </w:rPr>
            </w:pPr>
            <w:r w:rsidRPr="0089325B">
              <w:rPr>
                <w:lang w:val="en-US"/>
              </w:rPr>
              <w:t>C:\Documents and Settings (</w:t>
            </w:r>
            <w:r w:rsidRPr="0089325B">
              <w:t>для</w:t>
            </w:r>
            <w:r w:rsidRPr="0089325B">
              <w:rPr>
                <w:lang w:val="en-US"/>
              </w:rPr>
              <w:t xml:space="preserve"> </w:t>
            </w:r>
            <w:r w:rsidRPr="0089325B">
              <w:t>ОС</w:t>
            </w:r>
            <w:r w:rsidRPr="0089325B">
              <w:rPr>
                <w:lang w:val="en-US"/>
              </w:rPr>
              <w:t xml:space="preserve"> Windows XP)</w:t>
            </w:r>
          </w:p>
        </w:tc>
        <w:tc>
          <w:tcPr>
            <w:tcW w:w="1701" w:type="dxa"/>
            <w:gridSpan w:val="2"/>
          </w:tcPr>
          <w:p w14:paraId="372C637A" w14:textId="77777777" w:rsidR="009B4412" w:rsidRPr="0089325B" w:rsidRDefault="009B4412" w:rsidP="00B83CC4">
            <w:pPr>
              <w:rPr>
                <w:lang w:val="en-US"/>
              </w:rPr>
            </w:pPr>
            <w:r w:rsidRPr="007F70AC">
              <w:t>Р/П</w:t>
            </w:r>
          </w:p>
        </w:tc>
        <w:tc>
          <w:tcPr>
            <w:tcW w:w="2551" w:type="dxa"/>
            <w:gridSpan w:val="2"/>
          </w:tcPr>
          <w:p w14:paraId="372C637B" w14:textId="77777777" w:rsidR="009B4412" w:rsidRPr="0089325B" w:rsidRDefault="009B4412" w:rsidP="00B83CC4">
            <w:pPr>
              <w:rPr>
                <w:lang w:val="en-US"/>
              </w:rPr>
            </w:pPr>
            <w:r w:rsidRPr="0089325B">
              <w:rPr>
                <w:lang w:val="en-US"/>
              </w:rPr>
              <w:t>*.xap</w:t>
            </w:r>
          </w:p>
        </w:tc>
      </w:tr>
      <w:tr w:rsidR="009B4412" w:rsidRPr="0089325B" w14:paraId="372C637E" w14:textId="77777777" w:rsidTr="009B4412">
        <w:trPr>
          <w:trHeight w:val="272"/>
        </w:trPr>
        <w:tc>
          <w:tcPr>
            <w:tcW w:w="14850" w:type="dxa"/>
            <w:gridSpan w:val="9"/>
          </w:tcPr>
          <w:p w14:paraId="372C637D" w14:textId="77777777" w:rsidR="009B4412" w:rsidRPr="0089325B" w:rsidRDefault="009B4412" w:rsidP="00B83CC4">
            <w:r w:rsidRPr="0089325B">
              <w:t>Задание ЗПС для ЕСМИБ ТУ – Утилиты (задача)</w:t>
            </w:r>
          </w:p>
        </w:tc>
      </w:tr>
      <w:tr w:rsidR="009B4412" w:rsidRPr="0089325B" w14:paraId="372C6384" w14:textId="77777777" w:rsidTr="009B4412">
        <w:trPr>
          <w:trHeight w:val="272"/>
        </w:trPr>
        <w:tc>
          <w:tcPr>
            <w:tcW w:w="2376" w:type="dxa"/>
          </w:tcPr>
          <w:p w14:paraId="372C637F" w14:textId="77777777" w:rsidR="009B4412" w:rsidRPr="0089325B" w:rsidRDefault="009B4412" w:rsidP="00B83CC4">
            <w:r w:rsidRPr="0089325B">
              <w:t>Исполняемые модули</w:t>
            </w:r>
          </w:p>
        </w:tc>
        <w:tc>
          <w:tcPr>
            <w:tcW w:w="1134" w:type="dxa"/>
            <w:gridSpan w:val="2"/>
          </w:tcPr>
          <w:p w14:paraId="372C6380" w14:textId="77777777" w:rsidR="009B4412" w:rsidRPr="0089325B" w:rsidRDefault="009B4412" w:rsidP="00B83CC4">
            <w:r w:rsidRPr="0089325B">
              <w:t>Файлы по каталогу</w:t>
            </w:r>
          </w:p>
        </w:tc>
        <w:tc>
          <w:tcPr>
            <w:tcW w:w="7088" w:type="dxa"/>
            <w:gridSpan w:val="2"/>
          </w:tcPr>
          <w:p w14:paraId="372C6381" w14:textId="77777777" w:rsidR="009B4412" w:rsidRPr="00CF4939" w:rsidRDefault="009B4412" w:rsidP="00B83CC4">
            <w:pPr>
              <w:rPr>
                <w:lang w:val="en-US"/>
              </w:rPr>
            </w:pPr>
            <w:r w:rsidRPr="00CF4939">
              <w:rPr>
                <w:lang w:val="en-US"/>
              </w:rPr>
              <w:t>C:\Program Files\Crystall\Misc</w:t>
            </w:r>
          </w:p>
        </w:tc>
        <w:tc>
          <w:tcPr>
            <w:tcW w:w="1701" w:type="dxa"/>
            <w:gridSpan w:val="2"/>
          </w:tcPr>
          <w:p w14:paraId="372C6382" w14:textId="77777777" w:rsidR="009B4412" w:rsidRPr="0089325B" w:rsidRDefault="009B4412" w:rsidP="00B83CC4">
            <w:pPr>
              <w:rPr>
                <w:lang w:val="en-US"/>
              </w:rPr>
            </w:pPr>
            <w:r w:rsidRPr="007F70AC">
              <w:t>Р/П</w:t>
            </w:r>
          </w:p>
        </w:tc>
        <w:tc>
          <w:tcPr>
            <w:tcW w:w="2551" w:type="dxa"/>
            <w:gridSpan w:val="2"/>
          </w:tcPr>
          <w:p w14:paraId="372C6383" w14:textId="77777777" w:rsidR="009B4412" w:rsidRPr="0089325B" w:rsidRDefault="009B4412" w:rsidP="00B83CC4">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9B4412" w:rsidRPr="0089325B" w14:paraId="372C638A" w14:textId="77777777" w:rsidTr="009B4412">
        <w:trPr>
          <w:trHeight w:val="272"/>
        </w:trPr>
        <w:tc>
          <w:tcPr>
            <w:tcW w:w="2376" w:type="dxa"/>
          </w:tcPr>
          <w:p w14:paraId="372C6385" w14:textId="77777777" w:rsidR="009B4412" w:rsidRPr="0089325B" w:rsidRDefault="009B4412" w:rsidP="00B83CC4">
            <w:r w:rsidRPr="0089325B">
              <w:t>Вспомогательные библиотеки</w:t>
            </w:r>
          </w:p>
        </w:tc>
        <w:tc>
          <w:tcPr>
            <w:tcW w:w="1134" w:type="dxa"/>
            <w:gridSpan w:val="2"/>
          </w:tcPr>
          <w:p w14:paraId="372C6386" w14:textId="77777777" w:rsidR="009B4412" w:rsidRPr="0089325B" w:rsidRDefault="009B4412" w:rsidP="00B83CC4">
            <w:r w:rsidRPr="0089325B">
              <w:t>Файлы по каталогу</w:t>
            </w:r>
          </w:p>
        </w:tc>
        <w:tc>
          <w:tcPr>
            <w:tcW w:w="7088" w:type="dxa"/>
            <w:gridSpan w:val="2"/>
          </w:tcPr>
          <w:p w14:paraId="372C6387" w14:textId="77777777" w:rsidR="009B4412" w:rsidRPr="00CF4939" w:rsidRDefault="009B4412" w:rsidP="00B83CC4">
            <w:pPr>
              <w:rPr>
                <w:lang w:val="en-US"/>
              </w:rPr>
            </w:pPr>
            <w:r w:rsidRPr="00CF4939">
              <w:rPr>
                <w:lang w:val="en-US"/>
              </w:rPr>
              <w:t>C:\Program Files\Crystall\Common</w:t>
            </w:r>
          </w:p>
        </w:tc>
        <w:tc>
          <w:tcPr>
            <w:tcW w:w="1701" w:type="dxa"/>
            <w:gridSpan w:val="2"/>
          </w:tcPr>
          <w:p w14:paraId="372C6388" w14:textId="77777777" w:rsidR="009B4412" w:rsidRPr="0089325B" w:rsidRDefault="009B4412" w:rsidP="00B83CC4">
            <w:pPr>
              <w:rPr>
                <w:lang w:val="en-US"/>
              </w:rPr>
            </w:pPr>
            <w:r w:rsidRPr="007F70AC">
              <w:t>Р/П</w:t>
            </w:r>
          </w:p>
        </w:tc>
        <w:tc>
          <w:tcPr>
            <w:tcW w:w="2551" w:type="dxa"/>
            <w:gridSpan w:val="2"/>
          </w:tcPr>
          <w:p w14:paraId="372C6389" w14:textId="77777777" w:rsidR="009B4412" w:rsidRPr="0089325B" w:rsidRDefault="009B4412" w:rsidP="00B83CC4">
            <w:pPr>
              <w:rPr>
                <w:lang w:val="en-US"/>
              </w:rPr>
            </w:pPr>
            <w:r w:rsidRPr="0089325B">
              <w:rPr>
                <w:lang w:val="en-US"/>
              </w:rPr>
              <w:t>*</w:t>
            </w:r>
            <w:r w:rsidRPr="0089325B">
              <w:t>.</w:t>
            </w:r>
            <w:r w:rsidRPr="0089325B">
              <w:rPr>
                <w:lang w:val="en-US"/>
              </w:rPr>
              <w:t>dl</w:t>
            </w:r>
            <w:r w:rsidRPr="0089325B">
              <w:t>l</w:t>
            </w:r>
          </w:p>
        </w:tc>
      </w:tr>
      <w:tr w:rsidR="009B4412" w:rsidRPr="0089325B" w14:paraId="372C638C" w14:textId="77777777" w:rsidTr="009B4412">
        <w:trPr>
          <w:trHeight w:val="272"/>
        </w:trPr>
        <w:tc>
          <w:tcPr>
            <w:tcW w:w="14850" w:type="dxa"/>
            <w:gridSpan w:val="9"/>
          </w:tcPr>
          <w:p w14:paraId="372C638B" w14:textId="77777777" w:rsidR="009B4412" w:rsidRPr="0089325B" w:rsidRDefault="009B4412" w:rsidP="00B83CC4">
            <w:r w:rsidRPr="0089325B">
              <w:t xml:space="preserve">Задание ЗПС для ЕСМИБ ТУ – </w:t>
            </w:r>
            <w:r>
              <w:t>ЕСМИБ</w:t>
            </w:r>
            <w:r w:rsidRPr="0089325B">
              <w:t xml:space="preserve"> </w:t>
            </w:r>
            <w:r>
              <w:t xml:space="preserve">по журналу </w:t>
            </w:r>
            <w:r w:rsidRPr="0089325B">
              <w:t>(</w:t>
            </w:r>
            <w:r>
              <w:t>группа ресурсов</w:t>
            </w:r>
            <w:r w:rsidRPr="0089325B">
              <w:t>)</w:t>
            </w:r>
          </w:p>
        </w:tc>
      </w:tr>
      <w:tr w:rsidR="009B4412" w:rsidRPr="0089325B" w14:paraId="372C6392" w14:textId="77777777" w:rsidTr="009B4412">
        <w:trPr>
          <w:trHeight w:val="272"/>
        </w:trPr>
        <w:tc>
          <w:tcPr>
            <w:tcW w:w="2376" w:type="dxa"/>
          </w:tcPr>
          <w:p w14:paraId="372C638D" w14:textId="77777777" w:rsidR="009B4412" w:rsidRPr="0089325B" w:rsidRDefault="009B4412" w:rsidP="00B83CC4"/>
        </w:tc>
        <w:tc>
          <w:tcPr>
            <w:tcW w:w="1134" w:type="dxa"/>
            <w:gridSpan w:val="2"/>
          </w:tcPr>
          <w:p w14:paraId="372C638E" w14:textId="77777777" w:rsidR="009B4412" w:rsidRPr="0089325B" w:rsidRDefault="009B4412" w:rsidP="00B83CC4"/>
        </w:tc>
        <w:tc>
          <w:tcPr>
            <w:tcW w:w="7088" w:type="dxa"/>
            <w:gridSpan w:val="2"/>
          </w:tcPr>
          <w:p w14:paraId="372C638F" w14:textId="77777777" w:rsidR="009B4412" w:rsidRPr="00CF4939" w:rsidRDefault="009B4412" w:rsidP="00B83CC4">
            <w:pPr>
              <w:rPr>
                <w:lang w:val="en-US"/>
              </w:rPr>
            </w:pPr>
            <w:r>
              <w:t>С</w:t>
            </w:r>
            <w:r w:rsidRPr="00D91F6E">
              <w:rPr>
                <w:lang w:val="en-US"/>
              </w:rPr>
              <w:t>:\</w:t>
            </w:r>
            <w:r>
              <w:rPr>
                <w:lang w:val="en-US"/>
              </w:rPr>
              <w:t>Windows</w:t>
            </w:r>
            <w:r w:rsidRPr="00D91F6E">
              <w:rPr>
                <w:lang w:val="en-US"/>
              </w:rPr>
              <w:t>\</w:t>
            </w:r>
            <w:r>
              <w:rPr>
                <w:lang w:val="en-US"/>
              </w:rPr>
              <w:t>System32\WindowsPowershell</w:t>
            </w:r>
            <w:r w:rsidRPr="00D91F6E">
              <w:rPr>
                <w:lang w:val="en-US"/>
              </w:rPr>
              <w:t>\</w:t>
            </w:r>
            <w:r>
              <w:rPr>
                <w:lang w:val="en-US"/>
              </w:rPr>
              <w:t>v1.0</w:t>
            </w:r>
            <w:r w:rsidRPr="00D91F6E">
              <w:rPr>
                <w:lang w:val="en-US"/>
              </w:rPr>
              <w:t>\</w:t>
            </w:r>
          </w:p>
        </w:tc>
        <w:tc>
          <w:tcPr>
            <w:tcW w:w="1701" w:type="dxa"/>
            <w:gridSpan w:val="2"/>
          </w:tcPr>
          <w:p w14:paraId="372C6390" w14:textId="77777777" w:rsidR="009B4412" w:rsidRPr="0089325B" w:rsidRDefault="009B4412" w:rsidP="00B83CC4">
            <w:pPr>
              <w:rPr>
                <w:lang w:val="en-US"/>
              </w:rPr>
            </w:pPr>
          </w:p>
        </w:tc>
        <w:tc>
          <w:tcPr>
            <w:tcW w:w="2551" w:type="dxa"/>
            <w:gridSpan w:val="2"/>
          </w:tcPr>
          <w:p w14:paraId="372C6391" w14:textId="77777777" w:rsidR="009B4412" w:rsidRPr="0089325B" w:rsidRDefault="009B4412" w:rsidP="00B83CC4">
            <w:pPr>
              <w:rPr>
                <w:lang w:val="en-US"/>
              </w:rPr>
            </w:pPr>
            <w:r>
              <w:rPr>
                <w:lang w:val="en-US"/>
              </w:rPr>
              <w:t>pwrshsip</w:t>
            </w:r>
            <w:r w:rsidRPr="00D91F6E">
              <w:rPr>
                <w:lang w:val="en-US"/>
              </w:rPr>
              <w:t>.</w:t>
            </w:r>
            <w:r>
              <w:rPr>
                <w:lang w:val="en-US"/>
              </w:rPr>
              <w:t>dll</w:t>
            </w:r>
          </w:p>
        </w:tc>
      </w:tr>
      <w:tr w:rsidR="009B4412" w:rsidRPr="000F01CC" w14:paraId="372C6398" w14:textId="77777777" w:rsidTr="009B4412">
        <w:trPr>
          <w:trHeight w:val="148"/>
        </w:trPr>
        <w:tc>
          <w:tcPr>
            <w:tcW w:w="2660" w:type="dxa"/>
            <w:gridSpan w:val="2"/>
          </w:tcPr>
          <w:p w14:paraId="372C6393" w14:textId="77777777" w:rsidR="009B4412" w:rsidRPr="009D3AE0" w:rsidRDefault="009B4412" w:rsidP="001A5C55">
            <w:pPr>
              <w:rPr>
                <w:lang w:val="en-US"/>
              </w:rPr>
            </w:pPr>
          </w:p>
        </w:tc>
        <w:tc>
          <w:tcPr>
            <w:tcW w:w="1984" w:type="dxa"/>
            <w:gridSpan w:val="2"/>
          </w:tcPr>
          <w:p w14:paraId="372C6394" w14:textId="77777777" w:rsidR="009B4412" w:rsidRPr="009D3AE0" w:rsidRDefault="009B4412" w:rsidP="001A5C55"/>
        </w:tc>
        <w:tc>
          <w:tcPr>
            <w:tcW w:w="6938" w:type="dxa"/>
            <w:gridSpan w:val="2"/>
          </w:tcPr>
          <w:p w14:paraId="372C6395" w14:textId="77777777" w:rsidR="009B4412" w:rsidRPr="009D3AE0" w:rsidRDefault="009B4412" w:rsidP="001A5C55"/>
        </w:tc>
        <w:tc>
          <w:tcPr>
            <w:tcW w:w="1709" w:type="dxa"/>
            <w:gridSpan w:val="2"/>
          </w:tcPr>
          <w:p w14:paraId="372C6396" w14:textId="77777777" w:rsidR="009B4412" w:rsidRPr="009D3AE0" w:rsidRDefault="009B4412" w:rsidP="00643927"/>
        </w:tc>
        <w:tc>
          <w:tcPr>
            <w:tcW w:w="1559" w:type="dxa"/>
          </w:tcPr>
          <w:p w14:paraId="372C6397" w14:textId="77777777" w:rsidR="009B4412" w:rsidRPr="009D3AE0" w:rsidRDefault="009B4412" w:rsidP="001A5C55"/>
        </w:tc>
      </w:tr>
    </w:tbl>
    <w:p w14:paraId="372C6399" w14:textId="16202897" w:rsidR="003005F9" w:rsidRPr="00516EF3" w:rsidRDefault="003005F9" w:rsidP="00516EF3">
      <w:pPr>
        <w:pStyle w:val="a4"/>
        <w:spacing w:after="0" w:line="360" w:lineRule="auto"/>
        <w:ind w:firstLine="709"/>
        <w:rPr>
          <w:sz w:val="20"/>
          <w:lang w:eastAsia="ru-RU"/>
        </w:rPr>
      </w:pPr>
      <w:r w:rsidRPr="00516EF3">
        <w:rPr>
          <w:b/>
          <w:sz w:val="20"/>
          <w:lang w:eastAsia="ru-RU"/>
        </w:rPr>
        <w:lastRenderedPageBreak/>
        <w:t>Примечание</w:t>
      </w:r>
      <w:r w:rsidRPr="00516EF3">
        <w:rPr>
          <w:sz w:val="20"/>
          <w:lang w:eastAsia="ru-RU"/>
        </w:rPr>
        <w:t xml:space="preserve">: Перечень </w:t>
      </w:r>
      <w:r w:rsidR="007677B1">
        <w:rPr>
          <w:sz w:val="20"/>
          <w:lang w:eastAsia="ru-RU"/>
        </w:rPr>
        <w:t>заданий и задач, приведенных в т</w:t>
      </w:r>
      <w:r w:rsidRPr="00516EF3">
        <w:rPr>
          <w:sz w:val="20"/>
          <w:lang w:eastAsia="ru-RU"/>
        </w:rPr>
        <w:t xml:space="preserve">аблице </w:t>
      </w:r>
      <w:r w:rsidR="007677B1" w:rsidRPr="007928CD">
        <w:rPr>
          <w:sz w:val="20"/>
          <w:lang w:eastAsia="ru-RU"/>
        </w:rPr>
        <w:t>(</w:t>
      </w:r>
      <w:r w:rsidR="007677B1" w:rsidRPr="007928CD">
        <w:rPr>
          <w:sz w:val="20"/>
          <w:lang w:eastAsia="ru-RU"/>
        </w:rPr>
        <w:fldChar w:fldCharType="begin"/>
      </w:r>
      <w:r w:rsidR="007677B1" w:rsidRPr="007928CD">
        <w:rPr>
          <w:sz w:val="20"/>
          <w:lang w:eastAsia="ru-RU"/>
        </w:rPr>
        <w:instrText xml:space="preserve"> REF _Ref485817994 \h </w:instrText>
      </w:r>
      <w:r w:rsidR="007928CD">
        <w:rPr>
          <w:sz w:val="20"/>
          <w:lang w:eastAsia="ru-RU"/>
        </w:rPr>
        <w:instrText xml:space="preserve"> \* MERGEFORMAT </w:instrText>
      </w:r>
      <w:r w:rsidR="007677B1" w:rsidRPr="007928CD">
        <w:rPr>
          <w:sz w:val="20"/>
          <w:lang w:eastAsia="ru-RU"/>
        </w:rPr>
      </w:r>
      <w:r w:rsidR="007677B1" w:rsidRPr="007928CD">
        <w:rPr>
          <w:sz w:val="20"/>
          <w:lang w:eastAsia="ru-RU"/>
        </w:rPr>
        <w:fldChar w:fldCharType="separate"/>
      </w:r>
      <w:r w:rsidR="00E07F27" w:rsidRPr="00E07F27">
        <w:rPr>
          <w:sz w:val="20"/>
          <w:lang w:eastAsia="ru-RU"/>
        </w:rPr>
        <w:t>Таблица 28</w:t>
      </w:r>
      <w:r w:rsidR="007677B1" w:rsidRPr="007928CD">
        <w:rPr>
          <w:sz w:val="20"/>
          <w:lang w:eastAsia="ru-RU"/>
        </w:rPr>
        <w:fldChar w:fldCharType="end"/>
      </w:r>
      <w:r w:rsidR="007677B1" w:rsidRPr="007928CD">
        <w:rPr>
          <w:sz w:val="20"/>
          <w:lang w:eastAsia="ru-RU"/>
        </w:rPr>
        <w:t>)</w:t>
      </w:r>
      <w:r w:rsidRPr="00516EF3">
        <w:rPr>
          <w:sz w:val="20"/>
          <w:lang w:eastAsia="ru-RU"/>
        </w:rPr>
        <w:t>, не является окончательным и зависит от ус</w:t>
      </w:r>
      <w:r w:rsidR="002727AF">
        <w:rPr>
          <w:sz w:val="20"/>
          <w:lang w:eastAsia="ru-RU"/>
        </w:rPr>
        <w:t>ловий функционирования ТПК РАБИС</w:t>
      </w:r>
      <w:r w:rsidRPr="00516EF3">
        <w:rPr>
          <w:sz w:val="20"/>
          <w:lang w:eastAsia="ru-RU"/>
        </w:rPr>
        <w:t xml:space="preserve">-НП, АС ЭКР 2.0 и связанного с ним ПО в конкретном ТУ. </w:t>
      </w:r>
    </w:p>
    <w:p w14:paraId="372C639A" w14:textId="77777777" w:rsidR="003005F9" w:rsidRPr="009D3AE0" w:rsidRDefault="009D3AE0" w:rsidP="009D3AE0">
      <w:pPr>
        <w:keepNext/>
        <w:spacing w:before="120" w:line="360" w:lineRule="auto"/>
        <w:jc w:val="right"/>
        <w:rPr>
          <w:sz w:val="24"/>
          <w:szCs w:val="24"/>
        </w:rPr>
      </w:pPr>
      <w:bookmarkStart w:id="482" w:name="_Ref494711533"/>
      <w:bookmarkStart w:id="483" w:name="_Toc495338166"/>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29</w:t>
      </w:r>
      <w:r w:rsidRPr="009D3AE0">
        <w:rPr>
          <w:sz w:val="24"/>
          <w:szCs w:val="24"/>
          <w:lang w:eastAsia="ru-RU"/>
        </w:rPr>
        <w:fldChar w:fldCharType="end"/>
      </w:r>
      <w:bookmarkEnd w:id="482"/>
      <w:r w:rsidRPr="009D3AE0">
        <w:rPr>
          <w:sz w:val="24"/>
          <w:szCs w:val="24"/>
          <w:lang w:eastAsia="ru-RU"/>
        </w:rPr>
        <w:t xml:space="preserve">. </w:t>
      </w:r>
      <w:r w:rsidR="003005F9" w:rsidRPr="009D3AE0">
        <w:rPr>
          <w:sz w:val="24"/>
          <w:szCs w:val="24"/>
        </w:rPr>
        <w:t xml:space="preserve">Ресурсы для основных ресурсов компьютера – задача </w:t>
      </w:r>
      <w:r w:rsidR="003005F9" w:rsidRPr="009D3AE0">
        <w:rPr>
          <w:sz w:val="24"/>
          <w:szCs w:val="24"/>
          <w:lang w:val="en-US"/>
        </w:rPr>
        <w:t>MS</w:t>
      </w:r>
      <w:r w:rsidR="003005F9" w:rsidRPr="009D3AE0">
        <w:rPr>
          <w:sz w:val="24"/>
          <w:szCs w:val="24"/>
        </w:rPr>
        <w:t xml:space="preserve"> </w:t>
      </w:r>
      <w:r w:rsidR="003005F9" w:rsidRPr="009D3AE0">
        <w:rPr>
          <w:sz w:val="24"/>
          <w:szCs w:val="24"/>
          <w:lang w:val="en-US"/>
        </w:rPr>
        <w:t>Windows</w:t>
      </w:r>
      <w:bookmarkEnd w:id="483"/>
    </w:p>
    <w:p w14:paraId="372C639B" w14:textId="77777777" w:rsidR="003005F9" w:rsidRPr="000F01CC" w:rsidRDefault="003005F9" w:rsidP="003005F9">
      <w:pPr>
        <w:keepNext/>
        <w:rPr>
          <w:vanish/>
        </w:rPr>
      </w:pP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134"/>
        <w:gridCol w:w="7088"/>
        <w:gridCol w:w="1701"/>
        <w:gridCol w:w="2551"/>
      </w:tblGrid>
      <w:tr w:rsidR="009D3AE0" w:rsidRPr="000F01CC" w14:paraId="372C63A2" w14:textId="77777777" w:rsidTr="009D3AE0">
        <w:trPr>
          <w:trHeight w:val="70"/>
          <w:tblHeader/>
        </w:trPr>
        <w:tc>
          <w:tcPr>
            <w:tcW w:w="2376" w:type="dxa"/>
            <w:vAlign w:val="center"/>
          </w:tcPr>
          <w:p w14:paraId="372C639C" w14:textId="77777777" w:rsidR="009D3AE0" w:rsidRPr="009D3AE0" w:rsidRDefault="009D3AE0" w:rsidP="009D3AE0">
            <w:pPr>
              <w:keepNext/>
              <w:jc w:val="center"/>
              <w:rPr>
                <w:b/>
                <w:sz w:val="24"/>
                <w:szCs w:val="24"/>
              </w:rPr>
            </w:pPr>
            <w:r w:rsidRPr="009D3AE0">
              <w:rPr>
                <w:b/>
                <w:sz w:val="24"/>
                <w:szCs w:val="24"/>
              </w:rPr>
              <w:t>Наименование контролируемых ресурсов</w:t>
            </w:r>
          </w:p>
        </w:tc>
        <w:tc>
          <w:tcPr>
            <w:tcW w:w="1134" w:type="dxa"/>
            <w:vAlign w:val="center"/>
          </w:tcPr>
          <w:p w14:paraId="372C639D" w14:textId="77777777" w:rsidR="009D3AE0" w:rsidRPr="009D3AE0" w:rsidRDefault="009D3AE0" w:rsidP="009D3AE0">
            <w:pPr>
              <w:keepNext/>
              <w:jc w:val="center"/>
              <w:rPr>
                <w:b/>
                <w:sz w:val="24"/>
                <w:szCs w:val="24"/>
              </w:rPr>
            </w:pPr>
            <w:r w:rsidRPr="009D3AE0">
              <w:rPr>
                <w:b/>
                <w:sz w:val="24"/>
                <w:szCs w:val="24"/>
              </w:rPr>
              <w:t>Тип</w:t>
            </w:r>
          </w:p>
        </w:tc>
        <w:tc>
          <w:tcPr>
            <w:tcW w:w="7088" w:type="dxa"/>
            <w:vAlign w:val="center"/>
          </w:tcPr>
          <w:p w14:paraId="372C639E" w14:textId="77777777" w:rsidR="009D3AE0" w:rsidRPr="009D3AE0" w:rsidRDefault="009D3AE0" w:rsidP="009D3AE0">
            <w:pPr>
              <w:keepNext/>
              <w:jc w:val="center"/>
              <w:rPr>
                <w:b/>
                <w:sz w:val="24"/>
                <w:szCs w:val="24"/>
              </w:rPr>
            </w:pPr>
            <w:r w:rsidRPr="009D3AE0">
              <w:rPr>
                <w:b/>
                <w:sz w:val="24"/>
                <w:szCs w:val="24"/>
              </w:rPr>
              <w:t>Каталоги/Путь</w:t>
            </w:r>
          </w:p>
        </w:tc>
        <w:tc>
          <w:tcPr>
            <w:tcW w:w="1701" w:type="dxa"/>
            <w:vAlign w:val="center"/>
          </w:tcPr>
          <w:p w14:paraId="372C639F" w14:textId="77777777" w:rsidR="009D3AE0" w:rsidRPr="009D3AE0" w:rsidRDefault="009D3AE0" w:rsidP="009D3AE0">
            <w:pPr>
              <w:keepNext/>
              <w:jc w:val="center"/>
              <w:rPr>
                <w:b/>
                <w:sz w:val="24"/>
                <w:szCs w:val="24"/>
              </w:rPr>
            </w:pPr>
            <w:r w:rsidRPr="009D3AE0">
              <w:rPr>
                <w:b/>
                <w:sz w:val="24"/>
                <w:szCs w:val="24"/>
              </w:rPr>
              <w:t>Рекурсия(Р)/</w:t>
            </w:r>
          </w:p>
          <w:p w14:paraId="372C63A0" w14:textId="77777777" w:rsidR="009D3AE0" w:rsidRPr="009D3AE0" w:rsidRDefault="009D3AE0" w:rsidP="009D3AE0">
            <w:pPr>
              <w:keepNext/>
              <w:jc w:val="center"/>
              <w:rPr>
                <w:b/>
                <w:sz w:val="24"/>
                <w:szCs w:val="24"/>
              </w:rPr>
            </w:pPr>
            <w:r w:rsidRPr="009D3AE0">
              <w:rPr>
                <w:b/>
                <w:sz w:val="24"/>
                <w:szCs w:val="24"/>
              </w:rPr>
              <w:t>Подготовить для ЗПС (П)</w:t>
            </w:r>
          </w:p>
        </w:tc>
        <w:tc>
          <w:tcPr>
            <w:tcW w:w="2551" w:type="dxa"/>
            <w:vAlign w:val="center"/>
          </w:tcPr>
          <w:p w14:paraId="372C63A1" w14:textId="77777777" w:rsidR="009D3AE0" w:rsidRPr="009D3AE0" w:rsidRDefault="009D3AE0" w:rsidP="009D3AE0">
            <w:pPr>
              <w:keepNext/>
              <w:jc w:val="center"/>
              <w:rPr>
                <w:b/>
                <w:sz w:val="24"/>
                <w:szCs w:val="24"/>
              </w:rPr>
            </w:pPr>
            <w:r w:rsidRPr="009D3AE0">
              <w:rPr>
                <w:b/>
                <w:sz w:val="24"/>
                <w:szCs w:val="24"/>
              </w:rPr>
              <w:t>Файлы/Переменные</w:t>
            </w:r>
          </w:p>
        </w:tc>
      </w:tr>
      <w:tr w:rsidR="003005F9" w:rsidRPr="000F01CC" w14:paraId="372C63A8" w14:textId="77777777" w:rsidTr="009D3AE0">
        <w:trPr>
          <w:trHeight w:val="422"/>
        </w:trPr>
        <w:tc>
          <w:tcPr>
            <w:tcW w:w="2376" w:type="dxa"/>
          </w:tcPr>
          <w:p w14:paraId="372C63A3"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 xml:space="preserve">Модули в каталоге </w:t>
            </w:r>
            <w:r w:rsidRPr="009D3AE0">
              <w:rPr>
                <w:rFonts w:ascii="Times New Roman CYR" w:hAnsi="Times New Roman CYR" w:cs="Times New Roman CYR"/>
                <w:lang w:val="en-US"/>
              </w:rPr>
              <w:t>Windows</w:t>
            </w:r>
          </w:p>
        </w:tc>
        <w:tc>
          <w:tcPr>
            <w:tcW w:w="1134" w:type="dxa"/>
          </w:tcPr>
          <w:p w14:paraId="372C63A4"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Pr>
          <w:p w14:paraId="372C63A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%SystemRoot%\</w:t>
            </w:r>
          </w:p>
        </w:tc>
        <w:tc>
          <w:tcPr>
            <w:tcW w:w="1701" w:type="dxa"/>
          </w:tcPr>
          <w:p w14:paraId="372C63A6" w14:textId="77777777" w:rsidR="003005F9" w:rsidRPr="009D3AE0" w:rsidRDefault="003005F9" w:rsidP="005C4AD7">
            <w:pPr>
              <w:rPr>
                <w:rFonts w:ascii="Times New Roman CYR" w:hAnsi="Times New Roman CYR" w:cs="Times New Roman CYR"/>
              </w:rPr>
            </w:pPr>
            <w:r w:rsidRPr="009D3AE0">
              <w:rPr>
                <w:rFonts w:ascii="Times New Roman CYR" w:hAnsi="Times New Roman CYR" w:cs="Times New Roman CYR"/>
              </w:rPr>
              <w:t>-/</w:t>
            </w:r>
            <w:r w:rsidR="005C4AD7" w:rsidRPr="009D3AE0">
              <w:rPr>
                <w:rFonts w:ascii="Times New Roman CYR" w:hAnsi="Times New Roman CYR" w:cs="Times New Roman CYR"/>
              </w:rPr>
              <w:t>П</w:t>
            </w:r>
          </w:p>
        </w:tc>
        <w:tc>
          <w:tcPr>
            <w:tcW w:w="2551" w:type="dxa"/>
          </w:tcPr>
          <w:p w14:paraId="372C63A7"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explorer.exe</w:t>
            </w:r>
          </w:p>
        </w:tc>
      </w:tr>
      <w:tr w:rsidR="003005F9" w:rsidRPr="000F01CC" w14:paraId="372C63B2" w14:textId="77777777" w:rsidTr="009D3AE0">
        <w:trPr>
          <w:trHeight w:val="1064"/>
        </w:trPr>
        <w:tc>
          <w:tcPr>
            <w:tcW w:w="2376" w:type="dxa"/>
          </w:tcPr>
          <w:p w14:paraId="372C63A9"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 xml:space="preserve">Модули в каталоге </w:t>
            </w:r>
            <w:r w:rsidRPr="009D3AE0">
              <w:rPr>
                <w:rFonts w:ascii="Times New Roman CYR" w:hAnsi="Times New Roman CYR" w:cs="Times New Roman CYR"/>
                <w:lang w:val="en-US"/>
              </w:rPr>
              <w:t>System32</w:t>
            </w:r>
          </w:p>
        </w:tc>
        <w:tc>
          <w:tcPr>
            <w:tcW w:w="1134" w:type="dxa"/>
          </w:tcPr>
          <w:p w14:paraId="372C63AA"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Pr>
          <w:p w14:paraId="372C63AB"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lang w:val="en-US"/>
              </w:rPr>
              <w:t>%SystemRoot%\System32\</w:t>
            </w:r>
          </w:p>
        </w:tc>
        <w:tc>
          <w:tcPr>
            <w:tcW w:w="1701" w:type="dxa"/>
          </w:tcPr>
          <w:p w14:paraId="372C63AC" w14:textId="77777777" w:rsidR="003005F9" w:rsidRPr="009D3AE0" w:rsidRDefault="003005F9" w:rsidP="005C4AD7">
            <w:pPr>
              <w:rPr>
                <w:rFonts w:ascii="Times New Roman CYR" w:hAnsi="Times New Roman CYR" w:cs="Times New Roman CYR"/>
                <w:lang w:val="en-US"/>
              </w:rPr>
            </w:pPr>
            <w:r w:rsidRPr="009D3AE0">
              <w:rPr>
                <w:rFonts w:ascii="Times New Roman CYR" w:hAnsi="Times New Roman CYR" w:cs="Times New Roman CYR"/>
              </w:rPr>
              <w:t>-/</w:t>
            </w:r>
            <w:r w:rsidR="005C4AD7" w:rsidRPr="009D3AE0">
              <w:rPr>
                <w:rFonts w:ascii="Times New Roman CYR" w:hAnsi="Times New Roman CYR" w:cs="Times New Roman CYR"/>
              </w:rPr>
              <w:t>П</w:t>
            </w:r>
          </w:p>
        </w:tc>
        <w:tc>
          <w:tcPr>
            <w:tcW w:w="2551" w:type="dxa"/>
          </w:tcPr>
          <w:p w14:paraId="372C63AD"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*.exe;*.dll;*.cpl,</w:t>
            </w:r>
          </w:p>
          <w:p w14:paraId="372C63AE"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*.drv;*.sys;*.ocx,</w:t>
            </w:r>
          </w:p>
          <w:p w14:paraId="372C63AF"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*.vbs;*.scr;*.rll,</w:t>
            </w:r>
          </w:p>
          <w:p w14:paraId="372C63B0"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*.ime;*.bpl;*.ax,</w:t>
            </w:r>
          </w:p>
          <w:p w14:paraId="372C63B1"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*.acm;*.ppl</w:t>
            </w:r>
          </w:p>
        </w:tc>
      </w:tr>
      <w:tr w:rsidR="005C4AD7" w:rsidRPr="000F01CC" w14:paraId="372C63B8" w14:textId="77777777" w:rsidTr="009D3AE0">
        <w:trPr>
          <w:trHeight w:val="1064"/>
        </w:trPr>
        <w:tc>
          <w:tcPr>
            <w:tcW w:w="2376" w:type="dxa"/>
          </w:tcPr>
          <w:p w14:paraId="372C63B3" w14:textId="77777777" w:rsidR="005C4AD7" w:rsidRPr="009D3AE0" w:rsidRDefault="005C4AD7" w:rsidP="001A5C55">
            <w:pPr>
              <w:rPr>
                <w:rFonts w:ascii="Times New Roman CYR" w:hAnsi="Times New Roman CYR" w:cs="Times New Roman CYR"/>
              </w:rPr>
            </w:pPr>
            <w:r w:rsidRPr="009D3AE0">
              <w:rPr>
                <w:rFonts w:ascii="Times New Roman CYR" w:hAnsi="Times New Roman CYR" w:cs="Times New Roman CYR"/>
                <w:lang w:val="en-US"/>
              </w:rPr>
              <w:t>WinSXS</w:t>
            </w:r>
          </w:p>
        </w:tc>
        <w:tc>
          <w:tcPr>
            <w:tcW w:w="1134" w:type="dxa"/>
          </w:tcPr>
          <w:p w14:paraId="372C63B4" w14:textId="77777777" w:rsidR="005C4AD7" w:rsidRPr="009D3AE0" w:rsidRDefault="005C4AD7" w:rsidP="001A5C55">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Pr>
          <w:p w14:paraId="372C63B5" w14:textId="77777777" w:rsidR="005C4AD7" w:rsidRPr="009D3AE0" w:rsidRDefault="005C4AD7" w:rsidP="001A5C55">
            <w:pPr>
              <w:rPr>
                <w:rFonts w:ascii="Times New Roman CYR" w:hAnsi="Times New Roman CYR" w:cs="Times New Roman CYR"/>
                <w:lang w:val="en-US"/>
              </w:rPr>
            </w:pPr>
            <w:r w:rsidRPr="009D3AE0">
              <w:rPr>
                <w:rFonts w:ascii="Times New Roman CYR" w:hAnsi="Times New Roman CYR" w:cs="Times New Roman CYR"/>
                <w:lang w:val="en-US"/>
              </w:rPr>
              <w:t>%SystemRoot%\WinSxS</w:t>
            </w:r>
          </w:p>
        </w:tc>
        <w:tc>
          <w:tcPr>
            <w:tcW w:w="1701" w:type="dxa"/>
          </w:tcPr>
          <w:p w14:paraId="372C63B6" w14:textId="77777777" w:rsidR="005C4AD7" w:rsidRPr="009D3AE0" w:rsidRDefault="005C4AD7" w:rsidP="005C4AD7">
            <w:pPr>
              <w:rPr>
                <w:rFonts w:ascii="Times New Roman CYR" w:hAnsi="Times New Roman CYR" w:cs="Times New Roman CYR"/>
              </w:rPr>
            </w:pPr>
            <w:r w:rsidRPr="009D3AE0">
              <w:rPr>
                <w:rFonts w:ascii="Times New Roman CYR" w:hAnsi="Times New Roman CYR" w:cs="Times New Roman CYR"/>
              </w:rPr>
              <w:t>Р/П</w:t>
            </w:r>
          </w:p>
        </w:tc>
        <w:tc>
          <w:tcPr>
            <w:tcW w:w="2551" w:type="dxa"/>
          </w:tcPr>
          <w:p w14:paraId="372C63B7" w14:textId="77777777" w:rsidR="005C4AD7" w:rsidRPr="009D3AE0" w:rsidRDefault="005C4AD7" w:rsidP="001A5C55">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D179F1" w:rsidRPr="000F01CC" w14:paraId="372C63BE" w14:textId="77777777" w:rsidTr="009D3AE0">
        <w:trPr>
          <w:trHeight w:val="1064"/>
        </w:trPr>
        <w:tc>
          <w:tcPr>
            <w:tcW w:w="2376" w:type="dxa"/>
          </w:tcPr>
          <w:p w14:paraId="372C63B9" w14:textId="77777777" w:rsidR="00D179F1"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PowerShell</w:t>
            </w:r>
          </w:p>
        </w:tc>
        <w:tc>
          <w:tcPr>
            <w:tcW w:w="1134" w:type="dxa"/>
          </w:tcPr>
          <w:p w14:paraId="372C63BA" w14:textId="77777777" w:rsidR="00D179F1" w:rsidRPr="009D3AE0" w:rsidRDefault="00D179F1" w:rsidP="001A5C55">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Pr>
          <w:p w14:paraId="372C63BB" w14:textId="77777777" w:rsidR="00D179F1"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%SystemRoot%\System32\windowspowershell</w:t>
            </w:r>
          </w:p>
        </w:tc>
        <w:tc>
          <w:tcPr>
            <w:tcW w:w="1701" w:type="dxa"/>
          </w:tcPr>
          <w:p w14:paraId="372C63BC" w14:textId="77777777" w:rsidR="00D179F1" w:rsidRPr="009D3AE0" w:rsidRDefault="00D179F1" w:rsidP="005C4AD7">
            <w:pPr>
              <w:rPr>
                <w:rFonts w:ascii="Times New Roman CYR" w:hAnsi="Times New Roman CYR" w:cs="Times New Roman CYR"/>
              </w:rPr>
            </w:pPr>
            <w:r w:rsidRPr="009D3AE0">
              <w:rPr>
                <w:rFonts w:ascii="Times New Roman CYR" w:hAnsi="Times New Roman CYR" w:cs="Times New Roman CYR"/>
              </w:rPr>
              <w:t>Р/П</w:t>
            </w:r>
          </w:p>
        </w:tc>
        <w:tc>
          <w:tcPr>
            <w:tcW w:w="2551" w:type="dxa"/>
          </w:tcPr>
          <w:p w14:paraId="372C63BD" w14:textId="77777777" w:rsidR="00D179F1"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3005F9" w:rsidRPr="000F01CC" w14:paraId="372C63C4" w14:textId="77777777" w:rsidTr="009D3AE0">
        <w:trPr>
          <w:trHeight w:val="641"/>
        </w:trPr>
        <w:tc>
          <w:tcPr>
            <w:tcW w:w="2376" w:type="dxa"/>
          </w:tcPr>
          <w:p w14:paraId="372C63BF" w14:textId="77777777" w:rsidR="003005F9" w:rsidRPr="009D3AE0" w:rsidRDefault="00D179F1" w:rsidP="001A5C55">
            <w:pPr>
              <w:rPr>
                <w:rFonts w:ascii="Times New Roman CYR" w:hAnsi="Times New Roman CYR" w:cs="Times New Roman CYR"/>
              </w:rPr>
            </w:pPr>
            <w:r w:rsidRPr="009D3AE0">
              <w:rPr>
                <w:rFonts w:ascii="Times New Roman CYR" w:hAnsi="Times New Roman CYR" w:cs="Times New Roman CYR"/>
                <w:lang w:val="en-US"/>
              </w:rPr>
              <w:t>apppatch</w:t>
            </w:r>
          </w:p>
        </w:tc>
        <w:tc>
          <w:tcPr>
            <w:tcW w:w="1134" w:type="dxa"/>
          </w:tcPr>
          <w:p w14:paraId="372C63C0" w14:textId="77777777" w:rsidR="003005F9" w:rsidRPr="009D3AE0" w:rsidRDefault="00D179F1" w:rsidP="00D179F1">
            <w:pPr>
              <w:rPr>
                <w:rFonts w:ascii="Times New Roman CYR" w:hAnsi="Times New Roman CYR" w:cs="Times New Roman CYR"/>
              </w:rPr>
            </w:pPr>
            <w:r w:rsidRPr="009D3AE0">
              <w:rPr>
                <w:rFonts w:ascii="Times New Roman CYR" w:hAnsi="Times New Roman CYR" w:cs="Times New Roman CYR"/>
              </w:rPr>
              <w:t xml:space="preserve">Файлы по </w:t>
            </w:r>
          </w:p>
        </w:tc>
        <w:tc>
          <w:tcPr>
            <w:tcW w:w="7088" w:type="dxa"/>
          </w:tcPr>
          <w:p w14:paraId="372C63C1" w14:textId="77777777" w:rsidR="003005F9"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%SystemRoot%\apppatch</w:t>
            </w:r>
          </w:p>
        </w:tc>
        <w:tc>
          <w:tcPr>
            <w:tcW w:w="1701" w:type="dxa"/>
          </w:tcPr>
          <w:p w14:paraId="372C63C2" w14:textId="77777777" w:rsidR="003005F9" w:rsidRPr="009D3AE0" w:rsidRDefault="00D179F1" w:rsidP="001A5C55">
            <w:pPr>
              <w:rPr>
                <w:rFonts w:ascii="Times New Roman CYR" w:hAnsi="Times New Roman CYR" w:cs="Times New Roman CYR"/>
              </w:rPr>
            </w:pPr>
            <w:r w:rsidRPr="009D3AE0">
              <w:rPr>
                <w:rFonts w:ascii="Times New Roman CYR" w:hAnsi="Times New Roman CYR" w:cs="Times New Roman CYR"/>
              </w:rPr>
              <w:t>Р/П</w:t>
            </w:r>
          </w:p>
        </w:tc>
        <w:tc>
          <w:tcPr>
            <w:tcW w:w="2551" w:type="dxa"/>
          </w:tcPr>
          <w:p w14:paraId="372C63C3" w14:textId="77777777" w:rsidR="003005F9"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3005F9" w:rsidRPr="000F01CC" w14:paraId="372C63CA" w14:textId="77777777" w:rsidTr="009D3AE0">
        <w:trPr>
          <w:trHeight w:val="641"/>
        </w:trPr>
        <w:tc>
          <w:tcPr>
            <w:tcW w:w="2376" w:type="dxa"/>
          </w:tcPr>
          <w:p w14:paraId="372C63C5" w14:textId="77777777" w:rsidR="003005F9" w:rsidRPr="009D3AE0" w:rsidRDefault="00D179F1" w:rsidP="001A5C55">
            <w:pPr>
              <w:rPr>
                <w:rFonts w:ascii="Times New Roman CYR" w:hAnsi="Times New Roman CYR" w:cs="Times New Roman CYR"/>
              </w:rPr>
            </w:pPr>
            <w:r w:rsidRPr="009D3AE0">
              <w:rPr>
                <w:rFonts w:ascii="Times New Roman CYR" w:hAnsi="Times New Roman CYR" w:cs="Times New Roman CYR"/>
                <w:lang w:val="en-US"/>
              </w:rPr>
              <w:t>ime</w:t>
            </w:r>
          </w:p>
        </w:tc>
        <w:tc>
          <w:tcPr>
            <w:tcW w:w="1134" w:type="dxa"/>
          </w:tcPr>
          <w:p w14:paraId="372C63C6" w14:textId="77777777" w:rsidR="003005F9" w:rsidRPr="009D3AE0" w:rsidRDefault="00D179F1" w:rsidP="00D179F1">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Pr>
          <w:p w14:paraId="372C63C7" w14:textId="77777777" w:rsidR="003005F9"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%SystemRoot%\ime</w:t>
            </w:r>
          </w:p>
        </w:tc>
        <w:tc>
          <w:tcPr>
            <w:tcW w:w="1701" w:type="dxa"/>
          </w:tcPr>
          <w:p w14:paraId="372C63C8" w14:textId="77777777" w:rsidR="003005F9"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rPr>
              <w:t>Р/П</w:t>
            </w:r>
          </w:p>
        </w:tc>
        <w:tc>
          <w:tcPr>
            <w:tcW w:w="2551" w:type="dxa"/>
          </w:tcPr>
          <w:p w14:paraId="372C63C9" w14:textId="77777777" w:rsidR="003005F9"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*.dll</w:t>
            </w:r>
          </w:p>
        </w:tc>
      </w:tr>
      <w:tr w:rsidR="00D179F1" w:rsidRPr="000F01CC" w14:paraId="372C63D0" w14:textId="77777777" w:rsidTr="009D3AE0">
        <w:trPr>
          <w:trHeight w:val="641"/>
        </w:trPr>
        <w:tc>
          <w:tcPr>
            <w:tcW w:w="2376" w:type="dxa"/>
          </w:tcPr>
          <w:p w14:paraId="372C63CB" w14:textId="77777777" w:rsidR="00D179F1"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Manifest</w:t>
            </w:r>
          </w:p>
        </w:tc>
        <w:tc>
          <w:tcPr>
            <w:tcW w:w="1134" w:type="dxa"/>
          </w:tcPr>
          <w:p w14:paraId="372C63CC" w14:textId="77777777" w:rsidR="00D179F1" w:rsidRPr="009D3AE0" w:rsidRDefault="00D179F1" w:rsidP="00D179F1">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Pr>
          <w:p w14:paraId="372C63CD" w14:textId="77777777" w:rsidR="00D179F1"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%SystemRoot%\</w:t>
            </w:r>
          </w:p>
        </w:tc>
        <w:tc>
          <w:tcPr>
            <w:tcW w:w="1701" w:type="dxa"/>
          </w:tcPr>
          <w:p w14:paraId="372C63CE" w14:textId="77777777" w:rsidR="00D179F1" w:rsidRPr="009D3AE0" w:rsidRDefault="00D179F1" w:rsidP="001A5C55">
            <w:pPr>
              <w:rPr>
                <w:rFonts w:ascii="Times New Roman CYR" w:hAnsi="Times New Roman CYR" w:cs="Times New Roman CYR"/>
              </w:rPr>
            </w:pPr>
            <w:r w:rsidRPr="009D3AE0">
              <w:rPr>
                <w:rFonts w:ascii="Times New Roman CYR" w:hAnsi="Times New Roman CYR" w:cs="Times New Roman CYR"/>
              </w:rPr>
              <w:t>-/П</w:t>
            </w:r>
          </w:p>
        </w:tc>
        <w:tc>
          <w:tcPr>
            <w:tcW w:w="2551" w:type="dxa"/>
          </w:tcPr>
          <w:p w14:paraId="372C63CF" w14:textId="77777777" w:rsidR="00D179F1"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lang w:val="en-US"/>
              </w:rPr>
              <w:t>WindowsShell.Manifest</w:t>
            </w:r>
          </w:p>
        </w:tc>
      </w:tr>
      <w:tr w:rsidR="003005F9" w:rsidRPr="000F01CC" w14:paraId="372C63D6" w14:textId="77777777" w:rsidTr="009D3AE0">
        <w:trPr>
          <w:trHeight w:val="150"/>
        </w:trPr>
        <w:tc>
          <w:tcPr>
            <w:tcW w:w="2376" w:type="dxa"/>
          </w:tcPr>
          <w:p w14:paraId="372C63D1"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 xml:space="preserve">Модули, запускаемые при загрузке </w:t>
            </w:r>
            <w:r w:rsidRPr="009D3AE0">
              <w:rPr>
                <w:rFonts w:ascii="Times New Roman CYR" w:hAnsi="Times New Roman CYR" w:cs="Times New Roman CYR"/>
                <w:lang w:val="en-US"/>
              </w:rPr>
              <w:t>Windows</w:t>
            </w:r>
          </w:p>
        </w:tc>
        <w:tc>
          <w:tcPr>
            <w:tcW w:w="1134" w:type="dxa"/>
          </w:tcPr>
          <w:p w14:paraId="372C63D2"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3D3"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HKEY_LOCAL_MACHINE\SOFTWARE\Microsoft\Windows\CurrentVersion\RunOnceEx</w:t>
            </w:r>
          </w:p>
        </w:tc>
        <w:tc>
          <w:tcPr>
            <w:tcW w:w="1701" w:type="dxa"/>
          </w:tcPr>
          <w:p w14:paraId="372C63D4"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D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w:t>
            </w:r>
          </w:p>
        </w:tc>
      </w:tr>
      <w:tr w:rsidR="003005F9" w:rsidRPr="00861252" w14:paraId="372C63DC" w14:textId="77777777" w:rsidTr="009D3AE0">
        <w:trPr>
          <w:trHeight w:val="150"/>
        </w:trPr>
        <w:tc>
          <w:tcPr>
            <w:tcW w:w="2376" w:type="dxa"/>
          </w:tcPr>
          <w:p w14:paraId="372C63D7"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 xml:space="preserve">Службы </w:t>
            </w:r>
            <w:r w:rsidRPr="009D3AE0">
              <w:rPr>
                <w:rFonts w:ascii="Times New Roman CYR" w:hAnsi="Times New Roman CYR" w:cs="Times New Roman CYR"/>
                <w:lang w:val="en-US"/>
              </w:rPr>
              <w:t>Windows</w:t>
            </w:r>
          </w:p>
        </w:tc>
        <w:tc>
          <w:tcPr>
            <w:tcW w:w="1134" w:type="dxa"/>
          </w:tcPr>
          <w:p w14:paraId="372C63D8"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3D9"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w:t>
            </w:r>
          </w:p>
        </w:tc>
        <w:tc>
          <w:tcPr>
            <w:tcW w:w="1701" w:type="dxa"/>
          </w:tcPr>
          <w:p w14:paraId="372C63DA"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DB"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DependOnGroup;DependOnService;Group;ImagePath;Type</w:t>
            </w:r>
          </w:p>
        </w:tc>
      </w:tr>
      <w:tr w:rsidR="003005F9" w:rsidRPr="000F01CC" w14:paraId="372C63E2" w14:textId="77777777" w:rsidTr="009D3AE0">
        <w:trPr>
          <w:trHeight w:val="150"/>
        </w:trPr>
        <w:tc>
          <w:tcPr>
            <w:tcW w:w="2376" w:type="dxa"/>
          </w:tcPr>
          <w:p w14:paraId="372C63DD"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Active setup</w:t>
            </w:r>
          </w:p>
        </w:tc>
        <w:tc>
          <w:tcPr>
            <w:tcW w:w="1134" w:type="dxa"/>
          </w:tcPr>
          <w:p w14:paraId="372C63DE"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w:t>
            </w:r>
            <w:r w:rsidRPr="009D3AE0">
              <w:rPr>
                <w:rFonts w:ascii="Times New Roman CYR" w:hAnsi="Times New Roman CYR" w:cs="Times New Roman CYR"/>
              </w:rPr>
              <w:lastRenderedPageBreak/>
              <w:t>ыми</w:t>
            </w:r>
          </w:p>
        </w:tc>
        <w:tc>
          <w:tcPr>
            <w:tcW w:w="7088" w:type="dxa"/>
          </w:tcPr>
          <w:p w14:paraId="372C63DF"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lastRenderedPageBreak/>
              <w:t>HKEY_LOCAL_MACHINE\SOFTWARE\Microsoft\Active Setup\Installed Components</w:t>
            </w:r>
          </w:p>
        </w:tc>
        <w:tc>
          <w:tcPr>
            <w:tcW w:w="1701" w:type="dxa"/>
          </w:tcPr>
          <w:p w14:paraId="372C63E0"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E1"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w:t>
            </w:r>
          </w:p>
        </w:tc>
      </w:tr>
      <w:tr w:rsidR="003005F9" w:rsidRPr="000F01CC" w14:paraId="372C63E8" w14:textId="77777777" w:rsidTr="009D3AE0">
        <w:trPr>
          <w:trHeight w:val="150"/>
        </w:trPr>
        <w:tc>
          <w:tcPr>
            <w:tcW w:w="2376" w:type="dxa"/>
          </w:tcPr>
          <w:p w14:paraId="372C63E3"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lastRenderedPageBreak/>
              <w:t>ShellServiceObjectDelayLoad</w:t>
            </w:r>
          </w:p>
        </w:tc>
        <w:tc>
          <w:tcPr>
            <w:tcW w:w="1134" w:type="dxa"/>
          </w:tcPr>
          <w:p w14:paraId="372C63E4"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3E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HKEY_LOCAL_MACHINE\SOFTWARE\Microsoft\Windows\CurrentVersion\ShellServiceObjectDelayLoad</w:t>
            </w:r>
          </w:p>
        </w:tc>
        <w:tc>
          <w:tcPr>
            <w:tcW w:w="1701" w:type="dxa"/>
          </w:tcPr>
          <w:p w14:paraId="372C63E6"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E7"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w:t>
            </w:r>
          </w:p>
        </w:tc>
      </w:tr>
      <w:tr w:rsidR="003005F9" w:rsidRPr="000F01CC" w14:paraId="372C63EE" w14:textId="77777777" w:rsidTr="009D3AE0">
        <w:trPr>
          <w:trHeight w:val="150"/>
        </w:trPr>
        <w:tc>
          <w:tcPr>
            <w:tcW w:w="2376" w:type="dxa"/>
          </w:tcPr>
          <w:p w14:paraId="372C63E9"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ShellIconOverlayIdentifiers</w:t>
            </w:r>
          </w:p>
        </w:tc>
        <w:tc>
          <w:tcPr>
            <w:tcW w:w="1134" w:type="dxa"/>
          </w:tcPr>
          <w:p w14:paraId="372C63EA"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3EB"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HKEY_LOCAL_MACHINE\SOFTWARE\Microsoft\Windows\CurrentVersion\Explorer\ShellIconOverlayIdentifiers</w:t>
            </w:r>
          </w:p>
        </w:tc>
        <w:tc>
          <w:tcPr>
            <w:tcW w:w="1701" w:type="dxa"/>
          </w:tcPr>
          <w:p w14:paraId="372C63EC"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ED"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(Default)</w:t>
            </w:r>
          </w:p>
        </w:tc>
      </w:tr>
      <w:tr w:rsidR="003005F9" w:rsidRPr="000F01CC" w14:paraId="372C63F4" w14:textId="77777777" w:rsidTr="009D3AE0">
        <w:trPr>
          <w:trHeight w:val="150"/>
        </w:trPr>
        <w:tc>
          <w:tcPr>
            <w:tcW w:w="2376" w:type="dxa"/>
          </w:tcPr>
          <w:p w14:paraId="372C63EF"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Classes\PROTOCOLS\Filter</w:t>
            </w:r>
          </w:p>
        </w:tc>
        <w:tc>
          <w:tcPr>
            <w:tcW w:w="1134" w:type="dxa"/>
          </w:tcPr>
          <w:p w14:paraId="372C63F0"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3F1"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HKEY_LOCAL_MACHINE\SOFTWARE\Classes\PROTOCOLS\Filter</w:t>
            </w:r>
          </w:p>
        </w:tc>
        <w:tc>
          <w:tcPr>
            <w:tcW w:w="1701" w:type="dxa"/>
          </w:tcPr>
          <w:p w14:paraId="372C63F2"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F3"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CLSID</w:t>
            </w:r>
          </w:p>
        </w:tc>
      </w:tr>
      <w:tr w:rsidR="003005F9" w:rsidRPr="000F01CC" w14:paraId="372C63FA" w14:textId="77777777" w:rsidTr="009D3AE0">
        <w:trPr>
          <w:trHeight w:val="150"/>
        </w:trPr>
        <w:tc>
          <w:tcPr>
            <w:tcW w:w="2376" w:type="dxa"/>
          </w:tcPr>
          <w:p w14:paraId="372C63F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Classes\PROTOCOLS\Handler</w:t>
            </w:r>
          </w:p>
        </w:tc>
        <w:tc>
          <w:tcPr>
            <w:tcW w:w="1134" w:type="dxa"/>
          </w:tcPr>
          <w:p w14:paraId="372C63F6"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3F7"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HKEY_LOCAL_MACHINE\SOFTWARE\Classes\PROTOCOLS\Handler</w:t>
            </w:r>
          </w:p>
        </w:tc>
        <w:tc>
          <w:tcPr>
            <w:tcW w:w="1701" w:type="dxa"/>
          </w:tcPr>
          <w:p w14:paraId="372C63F8"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F9"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CLSID</w:t>
            </w:r>
          </w:p>
        </w:tc>
      </w:tr>
      <w:tr w:rsidR="003005F9" w:rsidRPr="000F01CC" w14:paraId="372C6400" w14:textId="77777777" w:rsidTr="009D3AE0">
        <w:trPr>
          <w:trHeight w:val="150"/>
        </w:trPr>
        <w:tc>
          <w:tcPr>
            <w:tcW w:w="2376" w:type="dxa"/>
          </w:tcPr>
          <w:p w14:paraId="372C63FB"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Extensions</w:t>
            </w:r>
          </w:p>
        </w:tc>
        <w:tc>
          <w:tcPr>
            <w:tcW w:w="1134" w:type="dxa"/>
          </w:tcPr>
          <w:p w14:paraId="372C63FC"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3FD"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HKEY_LOCAL_MACHINE\SOFTWARE\Microsoft\Internet Explorer\Extensions</w:t>
            </w:r>
          </w:p>
        </w:tc>
        <w:tc>
          <w:tcPr>
            <w:tcW w:w="1701" w:type="dxa"/>
          </w:tcPr>
          <w:p w14:paraId="372C63FE"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3FF"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w:t>
            </w:r>
          </w:p>
        </w:tc>
      </w:tr>
      <w:tr w:rsidR="003005F9" w:rsidRPr="000F01CC" w14:paraId="372C6406" w14:textId="77777777" w:rsidTr="009D3AE0">
        <w:trPr>
          <w:trHeight w:val="150"/>
        </w:trPr>
        <w:tc>
          <w:tcPr>
            <w:tcW w:w="2376" w:type="dxa"/>
          </w:tcPr>
          <w:p w14:paraId="372C6401"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Print\Monitors</w:t>
            </w:r>
          </w:p>
        </w:tc>
        <w:tc>
          <w:tcPr>
            <w:tcW w:w="1134" w:type="dxa"/>
          </w:tcPr>
          <w:p w14:paraId="372C6402"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403"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HKEY_LOCAL_MACHINE\SYSTEM\CurrentControlSet\Control\Print\Monitors</w:t>
            </w:r>
          </w:p>
        </w:tc>
        <w:tc>
          <w:tcPr>
            <w:tcW w:w="1701" w:type="dxa"/>
          </w:tcPr>
          <w:p w14:paraId="372C6404"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40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Driver</w:t>
            </w:r>
          </w:p>
        </w:tc>
      </w:tr>
      <w:tr w:rsidR="003005F9" w:rsidRPr="000F01CC" w14:paraId="372C640C" w14:textId="77777777" w:rsidTr="009D3AE0">
        <w:trPr>
          <w:trHeight w:val="150"/>
        </w:trPr>
        <w:tc>
          <w:tcPr>
            <w:tcW w:w="2376" w:type="dxa"/>
          </w:tcPr>
          <w:p w14:paraId="372C6407"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Utility Manager</w:t>
            </w:r>
          </w:p>
        </w:tc>
        <w:tc>
          <w:tcPr>
            <w:tcW w:w="1134" w:type="dxa"/>
          </w:tcPr>
          <w:p w14:paraId="372C6408"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7088" w:type="dxa"/>
          </w:tcPr>
          <w:p w14:paraId="372C6409"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HKEY_LOCAL_MACHINE\SOFTWARE\Microsoft\Windows\CurrentVersion\Accessibility\Utility Manager</w:t>
            </w:r>
          </w:p>
        </w:tc>
        <w:tc>
          <w:tcPr>
            <w:tcW w:w="1701" w:type="dxa"/>
          </w:tcPr>
          <w:p w14:paraId="372C640A"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Р/-</w:t>
            </w:r>
          </w:p>
        </w:tc>
        <w:tc>
          <w:tcPr>
            <w:tcW w:w="2551" w:type="dxa"/>
          </w:tcPr>
          <w:p w14:paraId="372C640B"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Application*</w:t>
            </w:r>
          </w:p>
        </w:tc>
      </w:tr>
      <w:tr w:rsidR="003005F9" w:rsidRPr="000F01CC" w14:paraId="372C6412" w14:textId="77777777" w:rsidTr="009D3AE0">
        <w:trPr>
          <w:trHeight w:val="150"/>
        </w:trPr>
        <w:tc>
          <w:tcPr>
            <w:tcW w:w="2376" w:type="dxa"/>
          </w:tcPr>
          <w:p w14:paraId="372C640D"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BootExecute</w:t>
            </w:r>
          </w:p>
        </w:tc>
        <w:tc>
          <w:tcPr>
            <w:tcW w:w="1134" w:type="dxa"/>
          </w:tcPr>
          <w:p w14:paraId="372C640E"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7088" w:type="dxa"/>
          </w:tcPr>
          <w:p w14:paraId="372C640F"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HKEY_LOCAL_MACHINE\SYSTEM\CurrentControlSet\Control\Session Manager\</w:t>
            </w:r>
          </w:p>
        </w:tc>
        <w:tc>
          <w:tcPr>
            <w:tcW w:w="1701" w:type="dxa"/>
          </w:tcPr>
          <w:p w14:paraId="372C6410" w14:textId="77777777" w:rsidR="003005F9" w:rsidRPr="009D3AE0" w:rsidRDefault="003005F9" w:rsidP="001A5C55">
            <w:pPr>
              <w:rPr>
                <w:rFonts w:ascii="Times New Roman CYR" w:hAnsi="Times New Roman CYR" w:cs="Times New Roman CYR"/>
                <w:lang w:val="en-US"/>
              </w:rPr>
            </w:pPr>
          </w:p>
        </w:tc>
        <w:tc>
          <w:tcPr>
            <w:tcW w:w="2551" w:type="dxa"/>
          </w:tcPr>
          <w:p w14:paraId="372C6411"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BootExecute</w:t>
            </w:r>
          </w:p>
        </w:tc>
      </w:tr>
      <w:tr w:rsidR="003005F9" w:rsidRPr="000F01CC" w14:paraId="372C6418" w14:textId="77777777" w:rsidTr="009D3AE0">
        <w:trPr>
          <w:trHeight w:val="150"/>
        </w:trPr>
        <w:tc>
          <w:tcPr>
            <w:tcW w:w="2376" w:type="dxa"/>
          </w:tcPr>
          <w:p w14:paraId="372C6413"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StartupPrograms</w:t>
            </w:r>
          </w:p>
        </w:tc>
        <w:tc>
          <w:tcPr>
            <w:tcW w:w="1134" w:type="dxa"/>
          </w:tcPr>
          <w:p w14:paraId="372C6414"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088" w:type="dxa"/>
          </w:tcPr>
          <w:p w14:paraId="372C641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HKEY_LOCAL_MACHINE\SYSTEM\CurrentControlSet\Control\Terminal Server\Wds\rdpwd\</w:t>
            </w:r>
          </w:p>
        </w:tc>
        <w:tc>
          <w:tcPr>
            <w:tcW w:w="1701" w:type="dxa"/>
          </w:tcPr>
          <w:p w14:paraId="372C6416" w14:textId="77777777" w:rsidR="003005F9" w:rsidRPr="009D3AE0" w:rsidRDefault="003005F9" w:rsidP="001A5C55">
            <w:pPr>
              <w:rPr>
                <w:rFonts w:ascii="Times New Roman CYR" w:hAnsi="Times New Roman CYR" w:cs="Times New Roman CYR"/>
                <w:lang w:val="en-US"/>
              </w:rPr>
            </w:pPr>
          </w:p>
        </w:tc>
        <w:tc>
          <w:tcPr>
            <w:tcW w:w="2551" w:type="dxa"/>
          </w:tcPr>
          <w:p w14:paraId="372C6417"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StartupPrograms</w:t>
            </w:r>
          </w:p>
        </w:tc>
      </w:tr>
      <w:tr w:rsidR="003005F9" w:rsidRPr="000F01CC" w14:paraId="372C641E" w14:textId="77777777" w:rsidTr="009D3AE0">
        <w:trPr>
          <w:trHeight w:val="150"/>
        </w:trPr>
        <w:tc>
          <w:tcPr>
            <w:tcW w:w="2376" w:type="dxa"/>
          </w:tcPr>
          <w:p w14:paraId="372C6419"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GinaDll</w:t>
            </w:r>
          </w:p>
        </w:tc>
        <w:tc>
          <w:tcPr>
            <w:tcW w:w="1134" w:type="dxa"/>
          </w:tcPr>
          <w:p w14:paraId="372C641A"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088" w:type="dxa"/>
          </w:tcPr>
          <w:p w14:paraId="372C641B"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HKEY_LOCAL_MACHINE\SOFTWARE\Microsoft\Windows\CurrentVersion\Winlogon</w:t>
            </w:r>
          </w:p>
        </w:tc>
        <w:tc>
          <w:tcPr>
            <w:tcW w:w="1701" w:type="dxa"/>
          </w:tcPr>
          <w:p w14:paraId="372C641C" w14:textId="77777777" w:rsidR="003005F9" w:rsidRPr="009D3AE0" w:rsidRDefault="003005F9" w:rsidP="001A5C55">
            <w:pPr>
              <w:rPr>
                <w:rFonts w:ascii="Times New Roman CYR" w:hAnsi="Times New Roman CYR" w:cs="Times New Roman CYR"/>
                <w:lang w:val="en-US"/>
              </w:rPr>
            </w:pPr>
          </w:p>
        </w:tc>
        <w:tc>
          <w:tcPr>
            <w:tcW w:w="2551" w:type="dxa"/>
          </w:tcPr>
          <w:p w14:paraId="372C641D"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GinaDll</w:t>
            </w:r>
          </w:p>
        </w:tc>
      </w:tr>
      <w:tr w:rsidR="003005F9" w:rsidRPr="000F01CC" w14:paraId="372C6424" w14:textId="77777777" w:rsidTr="009D3AE0">
        <w:trPr>
          <w:trHeight w:val="150"/>
        </w:trPr>
        <w:tc>
          <w:tcPr>
            <w:tcW w:w="2376" w:type="dxa"/>
          </w:tcPr>
          <w:p w14:paraId="372C641F"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AutoRun</w:t>
            </w:r>
          </w:p>
        </w:tc>
        <w:tc>
          <w:tcPr>
            <w:tcW w:w="1134" w:type="dxa"/>
          </w:tcPr>
          <w:p w14:paraId="372C6420"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088" w:type="dxa"/>
          </w:tcPr>
          <w:p w14:paraId="372C6421"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HKEY_LOCAL_MACHINE\SOFTWARE\Microsoft\Command Processor</w:t>
            </w:r>
          </w:p>
        </w:tc>
        <w:tc>
          <w:tcPr>
            <w:tcW w:w="1701" w:type="dxa"/>
          </w:tcPr>
          <w:p w14:paraId="372C6422" w14:textId="77777777" w:rsidR="003005F9" w:rsidRPr="009D3AE0" w:rsidRDefault="003005F9" w:rsidP="001A5C55">
            <w:pPr>
              <w:rPr>
                <w:rFonts w:ascii="Times New Roman CYR" w:hAnsi="Times New Roman CYR" w:cs="Times New Roman CYR"/>
                <w:lang w:val="en-US"/>
              </w:rPr>
            </w:pPr>
          </w:p>
        </w:tc>
        <w:tc>
          <w:tcPr>
            <w:tcW w:w="2551" w:type="dxa"/>
          </w:tcPr>
          <w:p w14:paraId="372C6423"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AutoRun</w:t>
            </w:r>
          </w:p>
        </w:tc>
      </w:tr>
      <w:tr w:rsidR="003005F9" w:rsidRPr="000F01CC" w14:paraId="372C642A" w14:textId="77777777" w:rsidTr="009D3AE0">
        <w:trPr>
          <w:trHeight w:val="150"/>
        </w:trPr>
        <w:tc>
          <w:tcPr>
            <w:tcW w:w="2376" w:type="dxa"/>
          </w:tcPr>
          <w:p w14:paraId="372C642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AlternateShell</w:t>
            </w:r>
          </w:p>
        </w:tc>
        <w:tc>
          <w:tcPr>
            <w:tcW w:w="1134" w:type="dxa"/>
          </w:tcPr>
          <w:p w14:paraId="372C6426"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088" w:type="dxa"/>
          </w:tcPr>
          <w:p w14:paraId="372C6427"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HKEY_LOCAL_MACHINE\SYSTEM\CurrentControlSet\Control\SafeBoot\</w:t>
            </w:r>
          </w:p>
        </w:tc>
        <w:tc>
          <w:tcPr>
            <w:tcW w:w="1701" w:type="dxa"/>
          </w:tcPr>
          <w:p w14:paraId="372C6428" w14:textId="77777777" w:rsidR="003005F9" w:rsidRPr="009D3AE0" w:rsidRDefault="003005F9" w:rsidP="001A5C55">
            <w:pPr>
              <w:rPr>
                <w:rFonts w:ascii="Times New Roman CYR" w:hAnsi="Times New Roman CYR" w:cs="Times New Roman CYR"/>
                <w:lang w:val="en-US"/>
              </w:rPr>
            </w:pPr>
          </w:p>
        </w:tc>
        <w:tc>
          <w:tcPr>
            <w:tcW w:w="2551" w:type="dxa"/>
          </w:tcPr>
          <w:p w14:paraId="372C6429"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AlternateShell</w:t>
            </w:r>
          </w:p>
        </w:tc>
      </w:tr>
      <w:tr w:rsidR="003005F9" w:rsidRPr="000F01CC" w14:paraId="372C6430" w14:textId="77777777" w:rsidTr="009D3AE0">
        <w:trPr>
          <w:trHeight w:val="150"/>
        </w:trPr>
        <w:tc>
          <w:tcPr>
            <w:tcW w:w="2376" w:type="dxa"/>
          </w:tcPr>
          <w:p w14:paraId="372C642B"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Common Startup</w:t>
            </w:r>
          </w:p>
        </w:tc>
        <w:tc>
          <w:tcPr>
            <w:tcW w:w="1134" w:type="dxa"/>
          </w:tcPr>
          <w:p w14:paraId="372C642C"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 xml:space="preserve">Переменные по </w:t>
            </w:r>
            <w:r w:rsidRPr="009D3AE0">
              <w:rPr>
                <w:rFonts w:ascii="Times New Roman CYR" w:hAnsi="Times New Roman CYR" w:cs="Times New Roman CYR"/>
              </w:rPr>
              <w:lastRenderedPageBreak/>
              <w:t>ключу</w:t>
            </w:r>
          </w:p>
        </w:tc>
        <w:tc>
          <w:tcPr>
            <w:tcW w:w="7088" w:type="dxa"/>
          </w:tcPr>
          <w:p w14:paraId="372C642D"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lastRenderedPageBreak/>
              <w:t>HKEY_LOCAL_MACHINE\SOFTWARE\Microsoft\Windows\CurrentVersion\Explorer\Shell Folders\</w:t>
            </w:r>
          </w:p>
        </w:tc>
        <w:tc>
          <w:tcPr>
            <w:tcW w:w="1701" w:type="dxa"/>
          </w:tcPr>
          <w:p w14:paraId="372C642E" w14:textId="77777777" w:rsidR="003005F9" w:rsidRPr="009D3AE0" w:rsidRDefault="003005F9" w:rsidP="001A5C55">
            <w:pPr>
              <w:rPr>
                <w:rFonts w:ascii="Times New Roman CYR" w:hAnsi="Times New Roman CYR" w:cs="Times New Roman CYR"/>
                <w:lang w:val="en-US"/>
              </w:rPr>
            </w:pPr>
          </w:p>
        </w:tc>
        <w:tc>
          <w:tcPr>
            <w:tcW w:w="2551" w:type="dxa"/>
          </w:tcPr>
          <w:p w14:paraId="372C642F"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Common*</w:t>
            </w:r>
          </w:p>
        </w:tc>
      </w:tr>
      <w:tr w:rsidR="003005F9" w:rsidRPr="000F01CC" w14:paraId="372C6436" w14:textId="77777777" w:rsidTr="009D3AE0">
        <w:trPr>
          <w:trHeight w:val="150"/>
        </w:trPr>
        <w:tc>
          <w:tcPr>
            <w:tcW w:w="2376" w:type="dxa"/>
          </w:tcPr>
          <w:p w14:paraId="372C6431"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lastRenderedPageBreak/>
              <w:t>Wbem</w:t>
            </w:r>
          </w:p>
        </w:tc>
        <w:tc>
          <w:tcPr>
            <w:tcW w:w="1134" w:type="dxa"/>
          </w:tcPr>
          <w:p w14:paraId="372C6432"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Pr>
          <w:p w14:paraId="372C6433" w14:textId="77777777" w:rsidR="003005F9" w:rsidRPr="009D3AE0" w:rsidRDefault="003005F9" w:rsidP="001A5C55">
            <w:pPr>
              <w:rPr>
                <w:rFonts w:ascii="Times New Roman CYR" w:hAnsi="Times New Roman CYR" w:cs="Times New Roman CYR"/>
              </w:rPr>
            </w:pPr>
            <w:r w:rsidRPr="009D3AE0">
              <w:rPr>
                <w:rFonts w:ascii="Times New Roman CYR" w:hAnsi="Times New Roman CYR" w:cs="Times New Roman CYR"/>
                <w:lang w:val="en-US"/>
              </w:rPr>
              <w:t>%SystemRoot%\System32\wbem</w:t>
            </w:r>
          </w:p>
        </w:tc>
        <w:tc>
          <w:tcPr>
            <w:tcW w:w="1701" w:type="dxa"/>
          </w:tcPr>
          <w:p w14:paraId="372C6434" w14:textId="77777777" w:rsidR="003005F9" w:rsidRPr="009D3AE0" w:rsidRDefault="00D179F1" w:rsidP="001A5C55">
            <w:pPr>
              <w:rPr>
                <w:rFonts w:ascii="Times New Roman CYR" w:hAnsi="Times New Roman CYR" w:cs="Times New Roman CYR"/>
                <w:lang w:val="en-US"/>
              </w:rPr>
            </w:pPr>
            <w:r w:rsidRPr="009D3AE0">
              <w:rPr>
                <w:rFonts w:ascii="Times New Roman CYR" w:hAnsi="Times New Roman CYR" w:cs="Times New Roman CYR"/>
              </w:rPr>
              <w:t>-/П</w:t>
            </w:r>
          </w:p>
        </w:tc>
        <w:tc>
          <w:tcPr>
            <w:tcW w:w="2551" w:type="dxa"/>
          </w:tcPr>
          <w:p w14:paraId="372C6435" w14:textId="77777777" w:rsidR="003005F9" w:rsidRPr="009D3AE0" w:rsidRDefault="003005F9" w:rsidP="001A5C55">
            <w:pPr>
              <w:rPr>
                <w:rFonts w:ascii="Times New Roman CYR" w:hAnsi="Times New Roman CYR" w:cs="Times New Roman CYR"/>
                <w:lang w:val="en-US"/>
              </w:rPr>
            </w:pPr>
            <w:r w:rsidRPr="009D3AE0">
              <w:rPr>
                <w:rFonts w:ascii="Times New Roman CYR" w:hAnsi="Times New Roman CYR" w:cs="Times New Roman CYR"/>
                <w:lang w:val="en-US"/>
              </w:rPr>
              <w:t>*.exe;*.dll</w:t>
            </w:r>
          </w:p>
        </w:tc>
      </w:tr>
      <w:tr w:rsidR="009D3AE0" w:rsidRPr="000F01CC" w14:paraId="372C643C" w14:textId="77777777" w:rsidTr="009D3AE0">
        <w:trPr>
          <w:trHeight w:val="150"/>
        </w:trPr>
        <w:tc>
          <w:tcPr>
            <w:tcW w:w="2376" w:type="dxa"/>
            <w:tcBorders>
              <w:top w:val="single" w:sz="4" w:space="0" w:color="auto"/>
              <w:left w:val="single" w:sz="4" w:space="0" w:color="auto"/>
              <w:bottom w:val="single" w:sz="4" w:space="0" w:color="auto"/>
              <w:right w:val="single" w:sz="4" w:space="0" w:color="auto"/>
            </w:tcBorders>
          </w:tcPr>
          <w:p w14:paraId="372C6437" w14:textId="77777777" w:rsidR="009D3AE0" w:rsidRPr="009D3AE0" w:rsidRDefault="009D3AE0" w:rsidP="005D3958">
            <w:pPr>
              <w:rPr>
                <w:rFonts w:ascii="Times New Roman CYR" w:hAnsi="Times New Roman CYR" w:cs="Times New Roman CYR"/>
                <w:lang w:val="en-US"/>
              </w:rPr>
            </w:pPr>
            <w:r w:rsidRPr="009D3AE0">
              <w:rPr>
                <w:rFonts w:ascii="Times New Roman CYR" w:hAnsi="Times New Roman CYR" w:cs="Times New Roman CYR"/>
                <w:lang w:val="en-US"/>
              </w:rPr>
              <w:t>Запрет запуска cmd</w:t>
            </w:r>
          </w:p>
        </w:tc>
        <w:tc>
          <w:tcPr>
            <w:tcW w:w="1134" w:type="dxa"/>
            <w:tcBorders>
              <w:top w:val="single" w:sz="4" w:space="0" w:color="auto"/>
              <w:left w:val="single" w:sz="4" w:space="0" w:color="auto"/>
              <w:bottom w:val="single" w:sz="4" w:space="0" w:color="auto"/>
              <w:right w:val="single" w:sz="4" w:space="0" w:color="auto"/>
            </w:tcBorders>
          </w:tcPr>
          <w:p w14:paraId="372C6438" w14:textId="77777777" w:rsidR="009D3AE0" w:rsidRPr="009D3AE0" w:rsidRDefault="009D3AE0" w:rsidP="005D3958">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Borders>
              <w:top w:val="single" w:sz="4" w:space="0" w:color="auto"/>
              <w:left w:val="single" w:sz="4" w:space="0" w:color="auto"/>
              <w:bottom w:val="single" w:sz="4" w:space="0" w:color="auto"/>
              <w:right w:val="single" w:sz="4" w:space="0" w:color="auto"/>
            </w:tcBorders>
          </w:tcPr>
          <w:p w14:paraId="372C6439" w14:textId="77777777" w:rsidR="009D3AE0" w:rsidRPr="009D3AE0" w:rsidRDefault="009D3AE0" w:rsidP="005D3958">
            <w:pPr>
              <w:rPr>
                <w:rFonts w:ascii="Times New Roman CYR" w:hAnsi="Times New Roman CYR" w:cs="Times New Roman CYR"/>
                <w:lang w:val="en-US"/>
              </w:rPr>
            </w:pPr>
            <w:r w:rsidRPr="009D3AE0">
              <w:rPr>
                <w:rFonts w:ascii="Times New Roman CYR" w:hAnsi="Times New Roman CYR" w:cs="Times New Roman CYR"/>
                <w:lang w:val="en-US"/>
              </w:rPr>
              <w:t>%SystemRoot%\ system32</w:t>
            </w:r>
          </w:p>
        </w:tc>
        <w:tc>
          <w:tcPr>
            <w:tcW w:w="1701" w:type="dxa"/>
            <w:tcBorders>
              <w:top w:val="single" w:sz="4" w:space="0" w:color="auto"/>
              <w:left w:val="single" w:sz="4" w:space="0" w:color="auto"/>
              <w:bottom w:val="single" w:sz="4" w:space="0" w:color="auto"/>
              <w:right w:val="single" w:sz="4" w:space="0" w:color="auto"/>
            </w:tcBorders>
          </w:tcPr>
          <w:p w14:paraId="372C643A" w14:textId="77777777" w:rsidR="009D3AE0" w:rsidRPr="009D3AE0" w:rsidRDefault="009D3AE0" w:rsidP="005D3958">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51" w:type="dxa"/>
            <w:tcBorders>
              <w:top w:val="single" w:sz="4" w:space="0" w:color="auto"/>
              <w:left w:val="single" w:sz="4" w:space="0" w:color="auto"/>
              <w:bottom w:val="single" w:sz="4" w:space="0" w:color="auto"/>
              <w:right w:val="single" w:sz="4" w:space="0" w:color="auto"/>
            </w:tcBorders>
          </w:tcPr>
          <w:p w14:paraId="372C643B" w14:textId="77777777" w:rsidR="009D3AE0" w:rsidRPr="009D3AE0" w:rsidRDefault="009D3AE0" w:rsidP="005D3958">
            <w:pPr>
              <w:rPr>
                <w:rFonts w:ascii="Times New Roman CYR" w:hAnsi="Times New Roman CYR" w:cs="Times New Roman CYR"/>
                <w:lang w:val="en-US"/>
              </w:rPr>
            </w:pPr>
            <w:r w:rsidRPr="009D3AE0">
              <w:rPr>
                <w:rFonts w:ascii="Times New Roman CYR" w:hAnsi="Times New Roman CYR" w:cs="Times New Roman CYR"/>
                <w:lang w:val="en-US"/>
              </w:rPr>
              <w:t>CMD.EXE</w:t>
            </w:r>
            <w:r w:rsidRPr="00982FC9">
              <w:rPr>
                <w:rStyle w:val="affa"/>
                <w:rFonts w:ascii="Times New Roman CYR" w:hAnsi="Times New Roman CYR" w:cs="Times New Roman CYR"/>
                <w:lang w:val="en-US"/>
              </w:rPr>
              <w:footnoteReference w:id="55"/>
            </w:r>
          </w:p>
        </w:tc>
      </w:tr>
      <w:tr w:rsidR="00D179F1" w:rsidRPr="000F01CC" w14:paraId="372C6442" w14:textId="77777777" w:rsidTr="009D3AE0">
        <w:trPr>
          <w:trHeight w:val="150"/>
        </w:trPr>
        <w:tc>
          <w:tcPr>
            <w:tcW w:w="2376" w:type="dxa"/>
            <w:tcBorders>
              <w:top w:val="single" w:sz="4" w:space="0" w:color="auto"/>
              <w:left w:val="single" w:sz="4" w:space="0" w:color="auto"/>
              <w:bottom w:val="single" w:sz="4" w:space="0" w:color="auto"/>
              <w:right w:val="single" w:sz="4" w:space="0" w:color="auto"/>
            </w:tcBorders>
          </w:tcPr>
          <w:p w14:paraId="372C643D"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Запрет запуска 1</w:t>
            </w:r>
          </w:p>
        </w:tc>
        <w:tc>
          <w:tcPr>
            <w:tcW w:w="1134" w:type="dxa"/>
            <w:tcBorders>
              <w:top w:val="single" w:sz="4" w:space="0" w:color="auto"/>
              <w:left w:val="single" w:sz="4" w:space="0" w:color="auto"/>
              <w:bottom w:val="single" w:sz="4" w:space="0" w:color="auto"/>
              <w:right w:val="single" w:sz="4" w:space="0" w:color="auto"/>
            </w:tcBorders>
          </w:tcPr>
          <w:p w14:paraId="372C643E"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Borders>
              <w:top w:val="single" w:sz="4" w:space="0" w:color="auto"/>
              <w:left w:val="single" w:sz="4" w:space="0" w:color="auto"/>
              <w:bottom w:val="single" w:sz="4" w:space="0" w:color="auto"/>
              <w:right w:val="single" w:sz="4" w:space="0" w:color="auto"/>
            </w:tcBorders>
          </w:tcPr>
          <w:p w14:paraId="372C643F"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%SystemRoot%\</w:t>
            </w:r>
          </w:p>
        </w:tc>
        <w:tc>
          <w:tcPr>
            <w:tcW w:w="1701" w:type="dxa"/>
            <w:tcBorders>
              <w:top w:val="single" w:sz="4" w:space="0" w:color="auto"/>
              <w:left w:val="single" w:sz="4" w:space="0" w:color="auto"/>
              <w:bottom w:val="single" w:sz="4" w:space="0" w:color="auto"/>
              <w:right w:val="single" w:sz="4" w:space="0" w:color="auto"/>
            </w:tcBorders>
          </w:tcPr>
          <w:p w14:paraId="372C6440"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51" w:type="dxa"/>
            <w:tcBorders>
              <w:top w:val="single" w:sz="4" w:space="0" w:color="auto"/>
              <w:left w:val="single" w:sz="4" w:space="0" w:color="auto"/>
              <w:bottom w:val="single" w:sz="4" w:space="0" w:color="auto"/>
              <w:right w:val="single" w:sz="4" w:space="0" w:color="auto"/>
            </w:tcBorders>
          </w:tcPr>
          <w:p w14:paraId="372C6441"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hh.exe</w:t>
            </w:r>
          </w:p>
        </w:tc>
      </w:tr>
      <w:tr w:rsidR="00D179F1" w:rsidRPr="000F01CC" w14:paraId="372C6448" w14:textId="77777777" w:rsidTr="009D3AE0">
        <w:trPr>
          <w:trHeight w:val="150"/>
        </w:trPr>
        <w:tc>
          <w:tcPr>
            <w:tcW w:w="2376" w:type="dxa"/>
            <w:tcBorders>
              <w:top w:val="single" w:sz="4" w:space="0" w:color="auto"/>
              <w:left w:val="single" w:sz="4" w:space="0" w:color="auto"/>
              <w:bottom w:val="single" w:sz="4" w:space="0" w:color="auto"/>
              <w:right w:val="single" w:sz="4" w:space="0" w:color="auto"/>
            </w:tcBorders>
          </w:tcPr>
          <w:p w14:paraId="372C6443"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Запрет запуска 2</w:t>
            </w:r>
          </w:p>
        </w:tc>
        <w:tc>
          <w:tcPr>
            <w:tcW w:w="1134" w:type="dxa"/>
            <w:tcBorders>
              <w:top w:val="single" w:sz="4" w:space="0" w:color="auto"/>
              <w:left w:val="single" w:sz="4" w:space="0" w:color="auto"/>
              <w:bottom w:val="single" w:sz="4" w:space="0" w:color="auto"/>
              <w:right w:val="single" w:sz="4" w:space="0" w:color="auto"/>
            </w:tcBorders>
          </w:tcPr>
          <w:p w14:paraId="372C6444"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Borders>
              <w:top w:val="single" w:sz="4" w:space="0" w:color="auto"/>
              <w:left w:val="single" w:sz="4" w:space="0" w:color="auto"/>
              <w:bottom w:val="single" w:sz="4" w:space="0" w:color="auto"/>
              <w:right w:val="single" w:sz="4" w:space="0" w:color="auto"/>
            </w:tcBorders>
          </w:tcPr>
          <w:p w14:paraId="372C6445"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 xml:space="preserve">%SystemRoot%\ </w:t>
            </w:r>
          </w:p>
        </w:tc>
        <w:tc>
          <w:tcPr>
            <w:tcW w:w="1701" w:type="dxa"/>
            <w:tcBorders>
              <w:top w:val="single" w:sz="4" w:space="0" w:color="auto"/>
              <w:left w:val="single" w:sz="4" w:space="0" w:color="auto"/>
              <w:bottom w:val="single" w:sz="4" w:space="0" w:color="auto"/>
              <w:right w:val="single" w:sz="4" w:space="0" w:color="auto"/>
            </w:tcBorders>
          </w:tcPr>
          <w:p w14:paraId="372C6446"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51" w:type="dxa"/>
            <w:tcBorders>
              <w:top w:val="single" w:sz="4" w:space="0" w:color="auto"/>
              <w:left w:val="single" w:sz="4" w:space="0" w:color="auto"/>
              <w:bottom w:val="single" w:sz="4" w:space="0" w:color="auto"/>
              <w:right w:val="single" w:sz="4" w:space="0" w:color="auto"/>
            </w:tcBorders>
          </w:tcPr>
          <w:p w14:paraId="372C6447"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winhlp32.exe</w:t>
            </w:r>
          </w:p>
        </w:tc>
      </w:tr>
      <w:tr w:rsidR="00D179F1" w:rsidRPr="000F01CC" w14:paraId="372C644E" w14:textId="77777777" w:rsidTr="009D3AE0">
        <w:trPr>
          <w:trHeight w:val="150"/>
        </w:trPr>
        <w:tc>
          <w:tcPr>
            <w:tcW w:w="2376" w:type="dxa"/>
            <w:tcBorders>
              <w:top w:val="single" w:sz="4" w:space="0" w:color="auto"/>
              <w:left w:val="single" w:sz="4" w:space="0" w:color="auto"/>
              <w:bottom w:val="single" w:sz="4" w:space="0" w:color="auto"/>
              <w:right w:val="single" w:sz="4" w:space="0" w:color="auto"/>
            </w:tcBorders>
          </w:tcPr>
          <w:p w14:paraId="372C6449"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Запрет запуска 3</w:t>
            </w:r>
          </w:p>
        </w:tc>
        <w:tc>
          <w:tcPr>
            <w:tcW w:w="1134" w:type="dxa"/>
            <w:tcBorders>
              <w:top w:val="single" w:sz="4" w:space="0" w:color="auto"/>
              <w:left w:val="single" w:sz="4" w:space="0" w:color="auto"/>
              <w:bottom w:val="single" w:sz="4" w:space="0" w:color="auto"/>
              <w:right w:val="single" w:sz="4" w:space="0" w:color="auto"/>
            </w:tcBorders>
          </w:tcPr>
          <w:p w14:paraId="372C644A"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Borders>
              <w:top w:val="single" w:sz="4" w:space="0" w:color="auto"/>
              <w:left w:val="single" w:sz="4" w:space="0" w:color="auto"/>
              <w:bottom w:val="single" w:sz="4" w:space="0" w:color="auto"/>
              <w:right w:val="single" w:sz="4" w:space="0" w:color="auto"/>
            </w:tcBorders>
          </w:tcPr>
          <w:p w14:paraId="372C644B"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%SystemRoot%\ system32</w:t>
            </w:r>
          </w:p>
        </w:tc>
        <w:tc>
          <w:tcPr>
            <w:tcW w:w="1701" w:type="dxa"/>
            <w:tcBorders>
              <w:top w:val="single" w:sz="4" w:space="0" w:color="auto"/>
              <w:left w:val="single" w:sz="4" w:space="0" w:color="auto"/>
              <w:bottom w:val="single" w:sz="4" w:space="0" w:color="auto"/>
              <w:right w:val="single" w:sz="4" w:space="0" w:color="auto"/>
            </w:tcBorders>
          </w:tcPr>
          <w:p w14:paraId="372C644C"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51" w:type="dxa"/>
            <w:tcBorders>
              <w:top w:val="single" w:sz="4" w:space="0" w:color="auto"/>
              <w:left w:val="single" w:sz="4" w:space="0" w:color="auto"/>
              <w:bottom w:val="single" w:sz="4" w:space="0" w:color="auto"/>
              <w:right w:val="single" w:sz="4" w:space="0" w:color="auto"/>
            </w:tcBorders>
          </w:tcPr>
          <w:p w14:paraId="372C644D"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winhlp32.exe</w:t>
            </w:r>
          </w:p>
        </w:tc>
      </w:tr>
      <w:tr w:rsidR="00D179F1" w:rsidRPr="000F01CC" w14:paraId="372C6454" w14:textId="77777777" w:rsidTr="009D3AE0">
        <w:trPr>
          <w:trHeight w:val="150"/>
        </w:trPr>
        <w:tc>
          <w:tcPr>
            <w:tcW w:w="2376" w:type="dxa"/>
            <w:tcBorders>
              <w:top w:val="single" w:sz="4" w:space="0" w:color="auto"/>
              <w:left w:val="single" w:sz="4" w:space="0" w:color="auto"/>
              <w:bottom w:val="single" w:sz="4" w:space="0" w:color="auto"/>
              <w:right w:val="single" w:sz="4" w:space="0" w:color="auto"/>
            </w:tcBorders>
          </w:tcPr>
          <w:p w14:paraId="372C644F"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Запрет запуска 4</w:t>
            </w:r>
          </w:p>
        </w:tc>
        <w:tc>
          <w:tcPr>
            <w:tcW w:w="1134" w:type="dxa"/>
            <w:tcBorders>
              <w:top w:val="single" w:sz="4" w:space="0" w:color="auto"/>
              <w:left w:val="single" w:sz="4" w:space="0" w:color="auto"/>
              <w:bottom w:val="single" w:sz="4" w:space="0" w:color="auto"/>
              <w:right w:val="single" w:sz="4" w:space="0" w:color="auto"/>
            </w:tcBorders>
          </w:tcPr>
          <w:p w14:paraId="372C6450"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Borders>
              <w:top w:val="single" w:sz="4" w:space="0" w:color="auto"/>
              <w:left w:val="single" w:sz="4" w:space="0" w:color="auto"/>
              <w:bottom w:val="single" w:sz="4" w:space="0" w:color="auto"/>
              <w:right w:val="single" w:sz="4" w:space="0" w:color="auto"/>
            </w:tcBorders>
          </w:tcPr>
          <w:p w14:paraId="372C6451"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%SystemRoot%\</w:t>
            </w:r>
          </w:p>
        </w:tc>
        <w:tc>
          <w:tcPr>
            <w:tcW w:w="1701" w:type="dxa"/>
            <w:tcBorders>
              <w:top w:val="single" w:sz="4" w:space="0" w:color="auto"/>
              <w:left w:val="single" w:sz="4" w:space="0" w:color="auto"/>
              <w:bottom w:val="single" w:sz="4" w:space="0" w:color="auto"/>
              <w:right w:val="single" w:sz="4" w:space="0" w:color="auto"/>
            </w:tcBorders>
          </w:tcPr>
          <w:p w14:paraId="372C6452"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51" w:type="dxa"/>
            <w:tcBorders>
              <w:top w:val="single" w:sz="4" w:space="0" w:color="auto"/>
              <w:left w:val="single" w:sz="4" w:space="0" w:color="auto"/>
              <w:bottom w:val="single" w:sz="4" w:space="0" w:color="auto"/>
              <w:right w:val="single" w:sz="4" w:space="0" w:color="auto"/>
            </w:tcBorders>
          </w:tcPr>
          <w:p w14:paraId="372C6453"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notepad.exe</w:t>
            </w:r>
          </w:p>
        </w:tc>
      </w:tr>
      <w:tr w:rsidR="00D179F1" w:rsidRPr="000F01CC" w14:paraId="372C645A" w14:textId="77777777" w:rsidTr="009D3AE0">
        <w:trPr>
          <w:trHeight w:val="150"/>
        </w:trPr>
        <w:tc>
          <w:tcPr>
            <w:tcW w:w="2376" w:type="dxa"/>
            <w:tcBorders>
              <w:top w:val="single" w:sz="4" w:space="0" w:color="auto"/>
              <w:left w:val="single" w:sz="4" w:space="0" w:color="auto"/>
              <w:bottom w:val="single" w:sz="4" w:space="0" w:color="auto"/>
              <w:right w:val="single" w:sz="4" w:space="0" w:color="auto"/>
            </w:tcBorders>
          </w:tcPr>
          <w:p w14:paraId="372C6455"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Запрет запуска 5</w:t>
            </w:r>
          </w:p>
        </w:tc>
        <w:tc>
          <w:tcPr>
            <w:tcW w:w="1134" w:type="dxa"/>
            <w:tcBorders>
              <w:top w:val="single" w:sz="4" w:space="0" w:color="auto"/>
              <w:left w:val="single" w:sz="4" w:space="0" w:color="auto"/>
              <w:bottom w:val="single" w:sz="4" w:space="0" w:color="auto"/>
              <w:right w:val="single" w:sz="4" w:space="0" w:color="auto"/>
            </w:tcBorders>
          </w:tcPr>
          <w:p w14:paraId="372C6456"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Файлы по каталогу</w:t>
            </w:r>
          </w:p>
        </w:tc>
        <w:tc>
          <w:tcPr>
            <w:tcW w:w="7088" w:type="dxa"/>
            <w:tcBorders>
              <w:top w:val="single" w:sz="4" w:space="0" w:color="auto"/>
              <w:left w:val="single" w:sz="4" w:space="0" w:color="auto"/>
              <w:bottom w:val="single" w:sz="4" w:space="0" w:color="auto"/>
              <w:right w:val="single" w:sz="4" w:space="0" w:color="auto"/>
            </w:tcBorders>
          </w:tcPr>
          <w:p w14:paraId="372C6457"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%SystemRoot%\ system32</w:t>
            </w:r>
          </w:p>
        </w:tc>
        <w:tc>
          <w:tcPr>
            <w:tcW w:w="1701" w:type="dxa"/>
            <w:tcBorders>
              <w:top w:val="single" w:sz="4" w:space="0" w:color="auto"/>
              <w:left w:val="single" w:sz="4" w:space="0" w:color="auto"/>
              <w:bottom w:val="single" w:sz="4" w:space="0" w:color="auto"/>
              <w:right w:val="single" w:sz="4" w:space="0" w:color="auto"/>
            </w:tcBorders>
          </w:tcPr>
          <w:p w14:paraId="372C6458" w14:textId="77777777" w:rsidR="00D179F1" w:rsidRPr="009D3AE0" w:rsidRDefault="00D179F1" w:rsidP="00852F30">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51" w:type="dxa"/>
            <w:tcBorders>
              <w:top w:val="single" w:sz="4" w:space="0" w:color="auto"/>
              <w:left w:val="single" w:sz="4" w:space="0" w:color="auto"/>
              <w:bottom w:val="single" w:sz="4" w:space="0" w:color="auto"/>
              <w:right w:val="single" w:sz="4" w:space="0" w:color="auto"/>
            </w:tcBorders>
          </w:tcPr>
          <w:p w14:paraId="372C6459" w14:textId="77777777" w:rsidR="00D179F1" w:rsidRPr="009D3AE0" w:rsidRDefault="00D179F1" w:rsidP="00852F30">
            <w:pPr>
              <w:rPr>
                <w:rFonts w:ascii="Times New Roman CYR" w:hAnsi="Times New Roman CYR" w:cs="Times New Roman CYR"/>
                <w:lang w:val="en-US"/>
              </w:rPr>
            </w:pPr>
            <w:r w:rsidRPr="009D3AE0">
              <w:rPr>
                <w:rFonts w:ascii="Times New Roman CYR" w:hAnsi="Times New Roman CYR" w:cs="Times New Roman CYR"/>
                <w:lang w:val="en-US"/>
              </w:rPr>
              <w:t>notepad.exe</w:t>
            </w:r>
          </w:p>
        </w:tc>
      </w:tr>
    </w:tbl>
    <w:p w14:paraId="372C645B" w14:textId="77777777" w:rsidR="005A61DE" w:rsidRPr="000F01CC" w:rsidRDefault="005A61DE" w:rsidP="005047EC">
      <w:pPr>
        <w:spacing w:before="120" w:line="360" w:lineRule="auto"/>
        <w:ind w:firstLine="720"/>
        <w:jc w:val="both"/>
        <w:rPr>
          <w:sz w:val="24"/>
        </w:rPr>
      </w:pPr>
    </w:p>
    <w:p w14:paraId="372C645C" w14:textId="77777777" w:rsidR="005A61DE" w:rsidRPr="009D3AE0" w:rsidRDefault="009D3AE0" w:rsidP="009D3AE0">
      <w:pPr>
        <w:spacing w:before="120" w:line="360" w:lineRule="auto"/>
        <w:ind w:firstLine="720"/>
        <w:jc w:val="right"/>
        <w:rPr>
          <w:sz w:val="24"/>
          <w:szCs w:val="24"/>
        </w:rPr>
      </w:pPr>
      <w:bookmarkStart w:id="484" w:name="_Ref485818148"/>
      <w:bookmarkStart w:id="485" w:name="_Toc495338167"/>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E07F27">
        <w:rPr>
          <w:noProof/>
          <w:sz w:val="24"/>
          <w:szCs w:val="24"/>
          <w:lang w:eastAsia="ru-RU"/>
        </w:rPr>
        <w:t>30</w:t>
      </w:r>
      <w:r w:rsidRPr="009D3AE0">
        <w:rPr>
          <w:sz w:val="24"/>
          <w:szCs w:val="24"/>
          <w:lang w:eastAsia="ru-RU"/>
        </w:rPr>
        <w:fldChar w:fldCharType="end"/>
      </w:r>
      <w:bookmarkEnd w:id="484"/>
      <w:r w:rsidRPr="009D3AE0">
        <w:rPr>
          <w:sz w:val="24"/>
          <w:szCs w:val="24"/>
          <w:lang w:eastAsia="ru-RU"/>
        </w:rPr>
        <w:t>.</w:t>
      </w:r>
      <w:r w:rsidR="005A61DE" w:rsidRPr="009D3AE0">
        <w:rPr>
          <w:sz w:val="24"/>
          <w:szCs w:val="24"/>
        </w:rPr>
        <w:t xml:space="preserve"> Ресурсы основных ресурсов компьютера – задача СЗИ </w:t>
      </w:r>
      <w:r w:rsidR="005A61DE" w:rsidRPr="009D3AE0">
        <w:rPr>
          <w:sz w:val="24"/>
          <w:szCs w:val="24"/>
          <w:lang w:val="en-US"/>
        </w:rPr>
        <w:t>Secret</w:t>
      </w:r>
      <w:r w:rsidR="005A61DE" w:rsidRPr="009D3AE0">
        <w:rPr>
          <w:sz w:val="24"/>
          <w:szCs w:val="24"/>
        </w:rPr>
        <w:t xml:space="preserve"> </w:t>
      </w:r>
      <w:r w:rsidR="005A61DE" w:rsidRPr="009D3AE0">
        <w:rPr>
          <w:sz w:val="24"/>
          <w:szCs w:val="24"/>
          <w:lang w:val="en-US"/>
        </w:rPr>
        <w:t>Net</w:t>
      </w:r>
      <w:r w:rsidR="006659A4" w:rsidRPr="009D3AE0">
        <w:rPr>
          <w:sz w:val="24"/>
          <w:szCs w:val="24"/>
        </w:rPr>
        <w:t>.</w:t>
      </w:r>
      <w:bookmarkEnd w:id="485"/>
    </w:p>
    <w:p w14:paraId="372C645D" w14:textId="77777777" w:rsidR="005B6FB6" w:rsidRPr="000F01CC" w:rsidRDefault="005B6FB6">
      <w:pPr>
        <w:rPr>
          <w:vanish/>
        </w:rPr>
      </w:pPr>
    </w:p>
    <w:tbl>
      <w:tblPr>
        <w:tblW w:w="14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559"/>
        <w:gridCol w:w="7117"/>
        <w:gridCol w:w="1701"/>
        <w:gridCol w:w="2540"/>
      </w:tblGrid>
      <w:tr w:rsidR="009D3AE0" w:rsidRPr="000F01CC" w14:paraId="372C6463" w14:textId="77777777" w:rsidTr="002727AF">
        <w:trPr>
          <w:trHeight w:val="227"/>
          <w:tblHeader/>
        </w:trPr>
        <w:tc>
          <w:tcPr>
            <w:tcW w:w="1951" w:type="dxa"/>
            <w:tcBorders>
              <w:top w:val="single" w:sz="4" w:space="0" w:color="auto"/>
              <w:left w:val="single" w:sz="4" w:space="0" w:color="auto"/>
              <w:bottom w:val="single" w:sz="4" w:space="0" w:color="auto"/>
              <w:right w:val="single" w:sz="4" w:space="0" w:color="auto"/>
            </w:tcBorders>
            <w:vAlign w:val="center"/>
          </w:tcPr>
          <w:p w14:paraId="372C645E" w14:textId="77777777" w:rsidR="009D3AE0" w:rsidRPr="009D3AE0" w:rsidRDefault="009D3AE0" w:rsidP="009D3AE0">
            <w:pPr>
              <w:jc w:val="center"/>
              <w:rPr>
                <w:b/>
                <w:sz w:val="24"/>
                <w:szCs w:val="24"/>
              </w:rPr>
            </w:pPr>
            <w:r w:rsidRPr="009D3AE0">
              <w:rPr>
                <w:b/>
                <w:sz w:val="24"/>
                <w:szCs w:val="24"/>
              </w:rPr>
              <w:t>Наименование контролируемых ресурсов</w:t>
            </w:r>
          </w:p>
        </w:tc>
        <w:tc>
          <w:tcPr>
            <w:tcW w:w="1559" w:type="dxa"/>
            <w:tcBorders>
              <w:top w:val="single" w:sz="4" w:space="0" w:color="auto"/>
              <w:left w:val="single" w:sz="4" w:space="0" w:color="auto"/>
              <w:bottom w:val="single" w:sz="4" w:space="0" w:color="auto"/>
              <w:right w:val="single" w:sz="4" w:space="0" w:color="auto"/>
            </w:tcBorders>
            <w:vAlign w:val="center"/>
          </w:tcPr>
          <w:p w14:paraId="372C645F" w14:textId="77777777" w:rsidR="009D3AE0" w:rsidRPr="009D3AE0" w:rsidRDefault="009D3AE0" w:rsidP="009D3AE0">
            <w:pPr>
              <w:jc w:val="center"/>
              <w:rPr>
                <w:b/>
                <w:sz w:val="24"/>
                <w:szCs w:val="24"/>
              </w:rPr>
            </w:pPr>
            <w:r w:rsidRPr="009D3AE0">
              <w:rPr>
                <w:b/>
                <w:sz w:val="24"/>
                <w:szCs w:val="24"/>
              </w:rPr>
              <w:t>Тип</w:t>
            </w:r>
          </w:p>
        </w:tc>
        <w:tc>
          <w:tcPr>
            <w:tcW w:w="7117" w:type="dxa"/>
            <w:tcBorders>
              <w:top w:val="single" w:sz="4" w:space="0" w:color="auto"/>
              <w:left w:val="single" w:sz="4" w:space="0" w:color="auto"/>
              <w:bottom w:val="single" w:sz="4" w:space="0" w:color="auto"/>
              <w:right w:val="single" w:sz="4" w:space="0" w:color="auto"/>
            </w:tcBorders>
            <w:vAlign w:val="center"/>
          </w:tcPr>
          <w:p w14:paraId="372C6460" w14:textId="77777777" w:rsidR="009D3AE0" w:rsidRPr="009D3AE0" w:rsidRDefault="009D3AE0" w:rsidP="009D3AE0">
            <w:pPr>
              <w:jc w:val="center"/>
              <w:rPr>
                <w:b/>
                <w:sz w:val="24"/>
                <w:szCs w:val="24"/>
                <w:lang w:val="en-US"/>
              </w:rPr>
            </w:pPr>
            <w:r w:rsidRPr="009D3AE0">
              <w:rPr>
                <w:b/>
                <w:sz w:val="24"/>
                <w:szCs w:val="24"/>
                <w:lang w:val="en-US"/>
              </w:rPr>
              <w:t>Каталоги/Путь/Имя</w:t>
            </w:r>
          </w:p>
        </w:tc>
        <w:tc>
          <w:tcPr>
            <w:tcW w:w="1701" w:type="dxa"/>
            <w:tcBorders>
              <w:top w:val="single" w:sz="4" w:space="0" w:color="auto"/>
              <w:left w:val="single" w:sz="4" w:space="0" w:color="auto"/>
              <w:bottom w:val="single" w:sz="4" w:space="0" w:color="auto"/>
              <w:right w:val="single" w:sz="4" w:space="0" w:color="auto"/>
            </w:tcBorders>
            <w:vAlign w:val="center"/>
          </w:tcPr>
          <w:p w14:paraId="372C6461" w14:textId="77777777" w:rsidR="009D3AE0" w:rsidRPr="009D3AE0" w:rsidRDefault="009D3AE0" w:rsidP="009D3AE0">
            <w:pPr>
              <w:jc w:val="center"/>
              <w:rPr>
                <w:b/>
                <w:sz w:val="24"/>
                <w:szCs w:val="24"/>
              </w:rPr>
            </w:pPr>
            <w:r w:rsidRPr="009D3AE0">
              <w:rPr>
                <w:b/>
                <w:sz w:val="24"/>
                <w:szCs w:val="24"/>
              </w:rPr>
              <w:t>Рекурсия(Р)/Подготовить для ЗПС (П)</w:t>
            </w:r>
          </w:p>
        </w:tc>
        <w:tc>
          <w:tcPr>
            <w:tcW w:w="2540" w:type="dxa"/>
            <w:tcBorders>
              <w:top w:val="single" w:sz="4" w:space="0" w:color="auto"/>
              <w:left w:val="single" w:sz="4" w:space="0" w:color="auto"/>
              <w:bottom w:val="single" w:sz="4" w:space="0" w:color="auto"/>
              <w:right w:val="single" w:sz="4" w:space="0" w:color="auto"/>
            </w:tcBorders>
            <w:vAlign w:val="center"/>
          </w:tcPr>
          <w:p w14:paraId="372C6462" w14:textId="77777777" w:rsidR="009D3AE0" w:rsidRPr="009D3AE0" w:rsidRDefault="009D3AE0" w:rsidP="009D3AE0">
            <w:pPr>
              <w:jc w:val="center"/>
              <w:rPr>
                <w:b/>
                <w:sz w:val="24"/>
                <w:szCs w:val="24"/>
                <w:lang w:val="en-US"/>
              </w:rPr>
            </w:pPr>
            <w:r w:rsidRPr="009D3AE0">
              <w:rPr>
                <w:b/>
                <w:sz w:val="24"/>
                <w:szCs w:val="24"/>
                <w:lang w:val="en-US"/>
              </w:rPr>
              <w:t>Файлы/Переменные</w:t>
            </w:r>
          </w:p>
        </w:tc>
      </w:tr>
      <w:tr w:rsidR="005A61DE" w:rsidRPr="000F01CC" w14:paraId="372C6469"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64"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Генерация задачи</w:t>
            </w:r>
          </w:p>
        </w:tc>
        <w:tc>
          <w:tcPr>
            <w:tcW w:w="1559" w:type="dxa"/>
            <w:tcBorders>
              <w:top w:val="single" w:sz="4" w:space="0" w:color="auto"/>
              <w:left w:val="single" w:sz="4" w:space="0" w:color="auto"/>
              <w:bottom w:val="single" w:sz="4" w:space="0" w:color="auto"/>
              <w:right w:val="single" w:sz="4" w:space="0" w:color="auto"/>
            </w:tcBorders>
          </w:tcPr>
          <w:p w14:paraId="372C6465"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Установленные программы (MSI)</w:t>
            </w:r>
          </w:p>
        </w:tc>
        <w:tc>
          <w:tcPr>
            <w:tcW w:w="7117" w:type="dxa"/>
            <w:tcBorders>
              <w:top w:val="single" w:sz="4" w:space="0" w:color="auto"/>
              <w:left w:val="single" w:sz="4" w:space="0" w:color="auto"/>
              <w:bottom w:val="single" w:sz="4" w:space="0" w:color="auto"/>
              <w:right w:val="single" w:sz="4" w:space="0" w:color="auto"/>
            </w:tcBorders>
          </w:tcPr>
          <w:p w14:paraId="372C6466" w14:textId="77777777" w:rsidR="005A61DE" w:rsidRPr="009D3AE0" w:rsidRDefault="005A61DE" w:rsidP="00275F39">
            <w:pPr>
              <w:rPr>
                <w:rFonts w:ascii="Times New Roman CYR" w:hAnsi="Times New Roman CYR" w:cs="Times New Roman CYR"/>
                <w:lang w:val="en-US"/>
              </w:rPr>
            </w:pPr>
            <w:r w:rsidRPr="009D3AE0">
              <w:rPr>
                <w:rFonts w:ascii="Times New Roman CYR" w:hAnsi="Times New Roman CYR" w:cs="Times New Roman CYR"/>
                <w:lang w:val="en-US"/>
              </w:rPr>
              <w:t xml:space="preserve">Secret Net </w:t>
            </w:r>
            <w:r w:rsidR="00275F39" w:rsidRPr="009D3AE0">
              <w:rPr>
                <w:rFonts w:ascii="Times New Roman CYR" w:hAnsi="Times New Roman CYR" w:cs="Times New Roman CYR"/>
              </w:rPr>
              <w:t>*</w:t>
            </w:r>
          </w:p>
        </w:tc>
        <w:tc>
          <w:tcPr>
            <w:tcW w:w="1701" w:type="dxa"/>
            <w:tcBorders>
              <w:top w:val="single" w:sz="4" w:space="0" w:color="auto"/>
              <w:left w:val="single" w:sz="4" w:space="0" w:color="auto"/>
              <w:bottom w:val="single" w:sz="4" w:space="0" w:color="auto"/>
              <w:right w:val="single" w:sz="4" w:space="0" w:color="auto"/>
            </w:tcBorders>
          </w:tcPr>
          <w:p w14:paraId="372C6467" w14:textId="77777777" w:rsidR="005A61DE" w:rsidRPr="009D3AE0" w:rsidRDefault="005A61DE" w:rsidP="00275F39">
            <w:pPr>
              <w:rPr>
                <w:rFonts w:ascii="Times New Roman CYR" w:hAnsi="Times New Roman CYR" w:cs="Times New Roman CYR"/>
              </w:rPr>
            </w:pPr>
            <w:r w:rsidRPr="009D3AE0">
              <w:rPr>
                <w:rFonts w:ascii="Times New Roman CYR" w:hAnsi="Times New Roman CYR" w:cs="Times New Roman CYR"/>
              </w:rPr>
              <w:t>-/</w:t>
            </w:r>
            <w:r w:rsidR="00275F39" w:rsidRPr="009D3AE0">
              <w:rPr>
                <w:rFonts w:ascii="Times New Roman CYR" w:hAnsi="Times New Roman CYR" w:cs="Times New Roman CYR"/>
              </w:rPr>
              <w:t>П</w:t>
            </w:r>
          </w:p>
        </w:tc>
        <w:tc>
          <w:tcPr>
            <w:tcW w:w="2540" w:type="dxa"/>
            <w:tcBorders>
              <w:top w:val="single" w:sz="4" w:space="0" w:color="auto"/>
              <w:left w:val="single" w:sz="4" w:space="0" w:color="auto"/>
              <w:bottom w:val="single" w:sz="4" w:space="0" w:color="auto"/>
              <w:right w:val="single" w:sz="4" w:space="0" w:color="auto"/>
            </w:tcBorders>
          </w:tcPr>
          <w:p w14:paraId="372C6468"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w:t>
            </w:r>
          </w:p>
        </w:tc>
      </w:tr>
      <w:tr w:rsidR="005A61DE" w:rsidRPr="00861252" w14:paraId="372C6472"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6A"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Net-FSManager</w:t>
            </w:r>
          </w:p>
        </w:tc>
        <w:tc>
          <w:tcPr>
            <w:tcW w:w="1559" w:type="dxa"/>
            <w:tcBorders>
              <w:top w:val="single" w:sz="4" w:space="0" w:color="auto"/>
              <w:left w:val="single" w:sz="4" w:space="0" w:color="auto"/>
              <w:bottom w:val="single" w:sz="4" w:space="0" w:color="auto"/>
              <w:right w:val="single" w:sz="4" w:space="0" w:color="auto"/>
            </w:tcBorders>
          </w:tcPr>
          <w:p w14:paraId="372C646B"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6C"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HKEY_LOCAL_MACHINE\SYSTEM\CurrentControlSet\Services\FSManager</w:t>
            </w:r>
          </w:p>
        </w:tc>
        <w:tc>
          <w:tcPr>
            <w:tcW w:w="1701" w:type="dxa"/>
            <w:tcBorders>
              <w:top w:val="single" w:sz="4" w:space="0" w:color="auto"/>
              <w:left w:val="single" w:sz="4" w:space="0" w:color="auto"/>
              <w:bottom w:val="single" w:sz="4" w:space="0" w:color="auto"/>
              <w:right w:val="single" w:sz="4" w:space="0" w:color="auto"/>
            </w:tcBorders>
          </w:tcPr>
          <w:p w14:paraId="372C646D"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6E"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6F"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70"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71"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7B"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73"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Net-HWManager</w:t>
            </w:r>
          </w:p>
        </w:tc>
        <w:tc>
          <w:tcPr>
            <w:tcW w:w="1559" w:type="dxa"/>
            <w:tcBorders>
              <w:top w:val="single" w:sz="4" w:space="0" w:color="auto"/>
              <w:left w:val="single" w:sz="4" w:space="0" w:color="auto"/>
              <w:bottom w:val="single" w:sz="4" w:space="0" w:color="auto"/>
              <w:right w:val="single" w:sz="4" w:space="0" w:color="auto"/>
            </w:tcBorders>
          </w:tcPr>
          <w:p w14:paraId="372C6474"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75"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HKEY_LOCAL_MACHINE\SYSTEM\CurrentControlSet\Services\HWManager</w:t>
            </w:r>
          </w:p>
        </w:tc>
        <w:tc>
          <w:tcPr>
            <w:tcW w:w="1701" w:type="dxa"/>
            <w:tcBorders>
              <w:top w:val="single" w:sz="4" w:space="0" w:color="auto"/>
              <w:left w:val="single" w:sz="4" w:space="0" w:color="auto"/>
              <w:bottom w:val="single" w:sz="4" w:space="0" w:color="auto"/>
              <w:right w:val="single" w:sz="4" w:space="0" w:color="auto"/>
            </w:tcBorders>
          </w:tcPr>
          <w:p w14:paraId="372C6476"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77"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78"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79"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7A"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84"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7C"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lastRenderedPageBreak/>
              <w:t>Службы Secret Net- Sn5CrPack</w:t>
            </w:r>
          </w:p>
        </w:tc>
        <w:tc>
          <w:tcPr>
            <w:tcW w:w="1559" w:type="dxa"/>
            <w:tcBorders>
              <w:top w:val="single" w:sz="4" w:space="0" w:color="auto"/>
              <w:left w:val="single" w:sz="4" w:space="0" w:color="auto"/>
              <w:bottom w:val="single" w:sz="4" w:space="0" w:color="auto"/>
              <w:right w:val="single" w:sz="4" w:space="0" w:color="auto"/>
            </w:tcBorders>
          </w:tcPr>
          <w:p w14:paraId="372C647D"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7E"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HKEY_LOCAL_MACHINE\SYSTEM\CurrentControlSet\Services\Sn5CrPack</w:t>
            </w:r>
          </w:p>
        </w:tc>
        <w:tc>
          <w:tcPr>
            <w:tcW w:w="1701" w:type="dxa"/>
            <w:tcBorders>
              <w:top w:val="single" w:sz="4" w:space="0" w:color="auto"/>
              <w:left w:val="single" w:sz="4" w:space="0" w:color="auto"/>
              <w:bottom w:val="single" w:sz="4" w:space="0" w:color="auto"/>
              <w:right w:val="single" w:sz="4" w:space="0" w:color="auto"/>
            </w:tcBorders>
          </w:tcPr>
          <w:p w14:paraId="372C647F"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80"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81"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82"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83"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8D"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85"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Sn5Crypto</w:t>
            </w:r>
          </w:p>
        </w:tc>
        <w:tc>
          <w:tcPr>
            <w:tcW w:w="1559" w:type="dxa"/>
            <w:tcBorders>
              <w:top w:val="single" w:sz="4" w:space="0" w:color="auto"/>
              <w:left w:val="single" w:sz="4" w:space="0" w:color="auto"/>
              <w:bottom w:val="single" w:sz="4" w:space="0" w:color="auto"/>
              <w:right w:val="single" w:sz="4" w:space="0" w:color="auto"/>
            </w:tcBorders>
          </w:tcPr>
          <w:p w14:paraId="372C6486"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87"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HKEY_LOCAL_MACHINE\SYSTEM\CurrentControlSet\Services\Sn5Crypto</w:t>
            </w:r>
          </w:p>
        </w:tc>
        <w:tc>
          <w:tcPr>
            <w:tcW w:w="1701" w:type="dxa"/>
            <w:tcBorders>
              <w:top w:val="single" w:sz="4" w:space="0" w:color="auto"/>
              <w:left w:val="single" w:sz="4" w:space="0" w:color="auto"/>
              <w:bottom w:val="single" w:sz="4" w:space="0" w:color="auto"/>
              <w:right w:val="single" w:sz="4" w:space="0" w:color="auto"/>
            </w:tcBorders>
          </w:tcPr>
          <w:p w14:paraId="372C6488"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89"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8A"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8B"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8C"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96"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8E"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SnAgent</w:t>
            </w:r>
          </w:p>
        </w:tc>
        <w:tc>
          <w:tcPr>
            <w:tcW w:w="1559" w:type="dxa"/>
            <w:tcBorders>
              <w:top w:val="single" w:sz="4" w:space="0" w:color="auto"/>
              <w:left w:val="single" w:sz="4" w:space="0" w:color="auto"/>
              <w:bottom w:val="single" w:sz="4" w:space="0" w:color="auto"/>
              <w:right w:val="single" w:sz="4" w:space="0" w:color="auto"/>
            </w:tcBorders>
          </w:tcPr>
          <w:p w14:paraId="372C648F"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90"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HKEY_LOCAL_MACHINE\SYSTEM\CurrentControlSet\Services\SnAgent</w:t>
            </w:r>
          </w:p>
        </w:tc>
        <w:tc>
          <w:tcPr>
            <w:tcW w:w="1701" w:type="dxa"/>
            <w:tcBorders>
              <w:top w:val="single" w:sz="4" w:space="0" w:color="auto"/>
              <w:left w:val="single" w:sz="4" w:space="0" w:color="auto"/>
              <w:bottom w:val="single" w:sz="4" w:space="0" w:color="auto"/>
              <w:right w:val="single" w:sz="4" w:space="0" w:color="auto"/>
            </w:tcBorders>
          </w:tcPr>
          <w:p w14:paraId="372C6491"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92"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93"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94"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95"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9F"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97"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SnCC0</w:t>
            </w:r>
          </w:p>
        </w:tc>
        <w:tc>
          <w:tcPr>
            <w:tcW w:w="1559" w:type="dxa"/>
            <w:tcBorders>
              <w:top w:val="single" w:sz="4" w:space="0" w:color="auto"/>
              <w:left w:val="single" w:sz="4" w:space="0" w:color="auto"/>
              <w:bottom w:val="single" w:sz="4" w:space="0" w:color="auto"/>
              <w:right w:val="single" w:sz="4" w:space="0" w:color="auto"/>
            </w:tcBorders>
          </w:tcPr>
          <w:p w14:paraId="372C6498"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99"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HKEY_LOCAL_MACHINE\SYSTEM\CurrentControlSet\Services\SnCC0</w:t>
            </w:r>
          </w:p>
        </w:tc>
        <w:tc>
          <w:tcPr>
            <w:tcW w:w="1701" w:type="dxa"/>
            <w:tcBorders>
              <w:top w:val="single" w:sz="4" w:space="0" w:color="auto"/>
              <w:left w:val="single" w:sz="4" w:space="0" w:color="auto"/>
              <w:bottom w:val="single" w:sz="4" w:space="0" w:color="auto"/>
              <w:right w:val="single" w:sz="4" w:space="0" w:color="auto"/>
            </w:tcBorders>
          </w:tcPr>
          <w:p w14:paraId="372C649A"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9B"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9C"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9D"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9E"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A8"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A0"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SnDaCs</w:t>
            </w:r>
          </w:p>
        </w:tc>
        <w:tc>
          <w:tcPr>
            <w:tcW w:w="1559" w:type="dxa"/>
            <w:tcBorders>
              <w:top w:val="single" w:sz="4" w:space="0" w:color="auto"/>
              <w:left w:val="single" w:sz="4" w:space="0" w:color="auto"/>
              <w:bottom w:val="single" w:sz="4" w:space="0" w:color="auto"/>
              <w:right w:val="single" w:sz="4" w:space="0" w:color="auto"/>
            </w:tcBorders>
          </w:tcPr>
          <w:p w14:paraId="372C64A1"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A2"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HKEY_LOCAL_MACHINE\SYSTEM\CurrentControlSet\Services\SnDaCs</w:t>
            </w:r>
          </w:p>
        </w:tc>
        <w:tc>
          <w:tcPr>
            <w:tcW w:w="1701" w:type="dxa"/>
            <w:tcBorders>
              <w:top w:val="single" w:sz="4" w:space="0" w:color="auto"/>
              <w:left w:val="single" w:sz="4" w:space="0" w:color="auto"/>
              <w:bottom w:val="single" w:sz="4" w:space="0" w:color="auto"/>
              <w:right w:val="single" w:sz="4" w:space="0" w:color="auto"/>
            </w:tcBorders>
          </w:tcPr>
          <w:p w14:paraId="372C64A3"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A4"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A5"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A6"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A7"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B1"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A9"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SnEFS</w:t>
            </w:r>
          </w:p>
        </w:tc>
        <w:tc>
          <w:tcPr>
            <w:tcW w:w="1559" w:type="dxa"/>
            <w:tcBorders>
              <w:top w:val="single" w:sz="4" w:space="0" w:color="auto"/>
              <w:left w:val="single" w:sz="4" w:space="0" w:color="auto"/>
              <w:bottom w:val="single" w:sz="4" w:space="0" w:color="auto"/>
              <w:right w:val="single" w:sz="4" w:space="0" w:color="auto"/>
            </w:tcBorders>
          </w:tcPr>
          <w:p w14:paraId="372C64AA"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AB"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HKEY_LOCAL_MACHINE\SYSTEM\CurrentControlSet\Services\SnEFS</w:t>
            </w:r>
          </w:p>
        </w:tc>
        <w:tc>
          <w:tcPr>
            <w:tcW w:w="1701" w:type="dxa"/>
            <w:tcBorders>
              <w:top w:val="single" w:sz="4" w:space="0" w:color="auto"/>
              <w:left w:val="single" w:sz="4" w:space="0" w:color="auto"/>
              <w:bottom w:val="single" w:sz="4" w:space="0" w:color="auto"/>
              <w:right w:val="single" w:sz="4" w:space="0" w:color="auto"/>
            </w:tcBorders>
          </w:tcPr>
          <w:p w14:paraId="372C64AC"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AD"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AE"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AF"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B0"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BA"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B2"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SnEraser</w:t>
            </w:r>
          </w:p>
        </w:tc>
        <w:tc>
          <w:tcPr>
            <w:tcW w:w="1559" w:type="dxa"/>
            <w:tcBorders>
              <w:top w:val="single" w:sz="4" w:space="0" w:color="auto"/>
              <w:left w:val="single" w:sz="4" w:space="0" w:color="auto"/>
              <w:bottom w:val="single" w:sz="4" w:space="0" w:color="auto"/>
              <w:right w:val="single" w:sz="4" w:space="0" w:color="auto"/>
            </w:tcBorders>
          </w:tcPr>
          <w:p w14:paraId="372C64B3"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B4"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HKEY_LOCAL_MACHINE\SYSTEM\CurrentControlSet\Services\SnEraser</w:t>
            </w:r>
          </w:p>
        </w:tc>
        <w:tc>
          <w:tcPr>
            <w:tcW w:w="1701" w:type="dxa"/>
            <w:tcBorders>
              <w:top w:val="single" w:sz="4" w:space="0" w:color="auto"/>
              <w:left w:val="single" w:sz="4" w:space="0" w:color="auto"/>
              <w:bottom w:val="single" w:sz="4" w:space="0" w:color="auto"/>
              <w:right w:val="single" w:sz="4" w:space="0" w:color="auto"/>
            </w:tcBorders>
          </w:tcPr>
          <w:p w14:paraId="372C64B5"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B6"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B7"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B8"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B9"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C3"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BB"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SnExeQuota</w:t>
            </w:r>
          </w:p>
        </w:tc>
        <w:tc>
          <w:tcPr>
            <w:tcW w:w="1559" w:type="dxa"/>
            <w:tcBorders>
              <w:top w:val="single" w:sz="4" w:space="0" w:color="auto"/>
              <w:left w:val="single" w:sz="4" w:space="0" w:color="auto"/>
              <w:bottom w:val="single" w:sz="4" w:space="0" w:color="auto"/>
              <w:right w:val="single" w:sz="4" w:space="0" w:color="auto"/>
            </w:tcBorders>
          </w:tcPr>
          <w:p w14:paraId="372C64BC"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BD"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HKEY_LOCAL_MACHINE\SYSTEM\CurrentControlSet\Services\SnExeQuota</w:t>
            </w:r>
          </w:p>
        </w:tc>
        <w:tc>
          <w:tcPr>
            <w:tcW w:w="1701" w:type="dxa"/>
            <w:tcBorders>
              <w:top w:val="single" w:sz="4" w:space="0" w:color="auto"/>
              <w:left w:val="single" w:sz="4" w:space="0" w:color="auto"/>
              <w:bottom w:val="single" w:sz="4" w:space="0" w:color="auto"/>
              <w:right w:val="single" w:sz="4" w:space="0" w:color="auto"/>
            </w:tcBorders>
          </w:tcPr>
          <w:p w14:paraId="372C64BE"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BF"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C0"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C1"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C2"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CC"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C4"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SnHwSrv</w:t>
            </w:r>
          </w:p>
        </w:tc>
        <w:tc>
          <w:tcPr>
            <w:tcW w:w="1559" w:type="dxa"/>
            <w:tcBorders>
              <w:top w:val="single" w:sz="4" w:space="0" w:color="auto"/>
              <w:left w:val="single" w:sz="4" w:space="0" w:color="auto"/>
              <w:bottom w:val="single" w:sz="4" w:space="0" w:color="auto"/>
              <w:right w:val="single" w:sz="4" w:space="0" w:color="auto"/>
            </w:tcBorders>
          </w:tcPr>
          <w:p w14:paraId="372C64C5"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C6"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HKEY_LOCAL_MACHINE\SYSTEM\CurrentControlSet\Services\SnHwSrv</w:t>
            </w:r>
          </w:p>
        </w:tc>
        <w:tc>
          <w:tcPr>
            <w:tcW w:w="1701" w:type="dxa"/>
            <w:tcBorders>
              <w:top w:val="single" w:sz="4" w:space="0" w:color="auto"/>
              <w:left w:val="single" w:sz="4" w:space="0" w:color="auto"/>
              <w:bottom w:val="single" w:sz="4" w:space="0" w:color="auto"/>
              <w:right w:val="single" w:sz="4" w:space="0" w:color="auto"/>
            </w:tcBorders>
          </w:tcPr>
          <w:p w14:paraId="372C64C7"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C8"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C9"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CA"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CB"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D5"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CD"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SnicheckService</w:t>
            </w:r>
          </w:p>
        </w:tc>
        <w:tc>
          <w:tcPr>
            <w:tcW w:w="1559" w:type="dxa"/>
            <w:tcBorders>
              <w:top w:val="single" w:sz="4" w:space="0" w:color="auto"/>
              <w:left w:val="single" w:sz="4" w:space="0" w:color="auto"/>
              <w:bottom w:val="single" w:sz="4" w:space="0" w:color="auto"/>
              <w:right w:val="single" w:sz="4" w:space="0" w:color="auto"/>
            </w:tcBorders>
          </w:tcPr>
          <w:p w14:paraId="372C64CE"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CF"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HKEY_LOCAL_MACHINE\SYSTEM\CurrentControlSet\Services\SnicheckService</w:t>
            </w:r>
          </w:p>
        </w:tc>
        <w:tc>
          <w:tcPr>
            <w:tcW w:w="1701" w:type="dxa"/>
            <w:tcBorders>
              <w:top w:val="single" w:sz="4" w:space="0" w:color="auto"/>
              <w:left w:val="single" w:sz="4" w:space="0" w:color="auto"/>
              <w:bottom w:val="single" w:sz="4" w:space="0" w:color="auto"/>
              <w:right w:val="single" w:sz="4" w:space="0" w:color="auto"/>
            </w:tcBorders>
          </w:tcPr>
          <w:p w14:paraId="372C64D0"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D1"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D2"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D3"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D4"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lastRenderedPageBreak/>
              <w:t>Start;Type</w:t>
            </w:r>
          </w:p>
        </w:tc>
      </w:tr>
      <w:tr w:rsidR="005A61DE" w:rsidRPr="00861252" w14:paraId="372C64DE"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D6"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lastRenderedPageBreak/>
              <w:t>Службы Secret Net- SnMC5xx</w:t>
            </w:r>
          </w:p>
        </w:tc>
        <w:tc>
          <w:tcPr>
            <w:tcW w:w="1559" w:type="dxa"/>
            <w:tcBorders>
              <w:top w:val="single" w:sz="4" w:space="0" w:color="auto"/>
              <w:left w:val="single" w:sz="4" w:space="0" w:color="auto"/>
              <w:bottom w:val="single" w:sz="4" w:space="0" w:color="auto"/>
              <w:right w:val="single" w:sz="4" w:space="0" w:color="auto"/>
            </w:tcBorders>
          </w:tcPr>
          <w:p w14:paraId="372C64D7"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D8"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HKEY_LOCAL_MACHINE\SYSTEM\CurrentControlSet\Services\SnMC5xx</w:t>
            </w:r>
          </w:p>
        </w:tc>
        <w:tc>
          <w:tcPr>
            <w:tcW w:w="1701" w:type="dxa"/>
            <w:tcBorders>
              <w:top w:val="single" w:sz="4" w:space="0" w:color="auto"/>
              <w:left w:val="single" w:sz="4" w:space="0" w:color="auto"/>
              <w:bottom w:val="single" w:sz="4" w:space="0" w:color="auto"/>
              <w:right w:val="single" w:sz="4" w:space="0" w:color="auto"/>
            </w:tcBorders>
          </w:tcPr>
          <w:p w14:paraId="372C64D9"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DA"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DB"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DC"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DD"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E7"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DF"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SnSrvService</w:t>
            </w:r>
          </w:p>
        </w:tc>
        <w:tc>
          <w:tcPr>
            <w:tcW w:w="1559" w:type="dxa"/>
            <w:tcBorders>
              <w:top w:val="single" w:sz="4" w:space="0" w:color="auto"/>
              <w:left w:val="single" w:sz="4" w:space="0" w:color="auto"/>
              <w:bottom w:val="single" w:sz="4" w:space="0" w:color="auto"/>
              <w:right w:val="single" w:sz="4" w:space="0" w:color="auto"/>
            </w:tcBorders>
          </w:tcPr>
          <w:p w14:paraId="372C64E0"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E1"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HKEY_LOCAL_MACHINE\SYSTEM\CurrentControlSet\Services\SnSrvService</w:t>
            </w:r>
          </w:p>
        </w:tc>
        <w:tc>
          <w:tcPr>
            <w:tcW w:w="1701" w:type="dxa"/>
            <w:tcBorders>
              <w:top w:val="single" w:sz="4" w:space="0" w:color="auto"/>
              <w:left w:val="single" w:sz="4" w:space="0" w:color="auto"/>
              <w:bottom w:val="single" w:sz="4" w:space="0" w:color="auto"/>
              <w:right w:val="single" w:sz="4" w:space="0" w:color="auto"/>
            </w:tcBorders>
          </w:tcPr>
          <w:p w14:paraId="372C64E2"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E3"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E4"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E5"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E6"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861252" w14:paraId="372C64F0"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E8"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Службы Secret Net- SnTmCard5</w:t>
            </w:r>
          </w:p>
        </w:tc>
        <w:tc>
          <w:tcPr>
            <w:tcW w:w="1559" w:type="dxa"/>
            <w:tcBorders>
              <w:top w:val="single" w:sz="4" w:space="0" w:color="auto"/>
              <w:left w:val="single" w:sz="4" w:space="0" w:color="auto"/>
              <w:bottom w:val="single" w:sz="4" w:space="0" w:color="auto"/>
              <w:right w:val="single" w:sz="4" w:space="0" w:color="auto"/>
            </w:tcBorders>
          </w:tcPr>
          <w:p w14:paraId="372C64E9"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7117" w:type="dxa"/>
            <w:tcBorders>
              <w:top w:val="single" w:sz="4" w:space="0" w:color="auto"/>
              <w:left w:val="single" w:sz="4" w:space="0" w:color="auto"/>
              <w:bottom w:val="single" w:sz="4" w:space="0" w:color="auto"/>
              <w:right w:val="single" w:sz="4" w:space="0" w:color="auto"/>
            </w:tcBorders>
          </w:tcPr>
          <w:p w14:paraId="372C64EA"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HKEY_LOCAL_MACHINE\SYSTEM\CurrentControlSet\Services\SnTmCard5</w:t>
            </w:r>
          </w:p>
        </w:tc>
        <w:tc>
          <w:tcPr>
            <w:tcW w:w="1701" w:type="dxa"/>
            <w:tcBorders>
              <w:top w:val="single" w:sz="4" w:space="0" w:color="auto"/>
              <w:left w:val="single" w:sz="4" w:space="0" w:color="auto"/>
              <w:bottom w:val="single" w:sz="4" w:space="0" w:color="auto"/>
              <w:right w:val="single" w:sz="4" w:space="0" w:color="auto"/>
            </w:tcBorders>
          </w:tcPr>
          <w:p w14:paraId="372C64EB"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Р/-</w:t>
            </w:r>
          </w:p>
        </w:tc>
        <w:tc>
          <w:tcPr>
            <w:tcW w:w="2540" w:type="dxa"/>
            <w:tcBorders>
              <w:top w:val="single" w:sz="4" w:space="0" w:color="auto"/>
              <w:left w:val="single" w:sz="4" w:space="0" w:color="auto"/>
              <w:bottom w:val="single" w:sz="4" w:space="0" w:color="auto"/>
              <w:right w:val="single" w:sz="4" w:space="0" w:color="auto"/>
            </w:tcBorders>
          </w:tcPr>
          <w:p w14:paraId="372C64EC"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DependOnGroup;</w:t>
            </w:r>
          </w:p>
          <w:p w14:paraId="372C64ED"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DependOnService;</w:t>
            </w:r>
          </w:p>
          <w:p w14:paraId="372C64EE"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Group;ImagePath;</w:t>
            </w:r>
          </w:p>
          <w:p w14:paraId="372C64EF"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Start;Type</w:t>
            </w:r>
          </w:p>
        </w:tc>
      </w:tr>
      <w:tr w:rsidR="005A61DE" w:rsidRPr="000F01CC" w14:paraId="372C64F7"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F1"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Исключаемые 1</w:t>
            </w:r>
          </w:p>
        </w:tc>
        <w:tc>
          <w:tcPr>
            <w:tcW w:w="1559" w:type="dxa"/>
            <w:tcBorders>
              <w:top w:val="single" w:sz="4" w:space="0" w:color="auto"/>
              <w:left w:val="single" w:sz="4" w:space="0" w:color="auto"/>
              <w:bottom w:val="single" w:sz="4" w:space="0" w:color="auto"/>
              <w:right w:val="single" w:sz="4" w:space="0" w:color="auto"/>
            </w:tcBorders>
          </w:tcPr>
          <w:p w14:paraId="372C64F2"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 xml:space="preserve">Каталоги с файлами </w:t>
            </w:r>
          </w:p>
        </w:tc>
        <w:tc>
          <w:tcPr>
            <w:tcW w:w="7117" w:type="dxa"/>
            <w:tcBorders>
              <w:top w:val="single" w:sz="4" w:space="0" w:color="auto"/>
              <w:left w:val="single" w:sz="4" w:space="0" w:color="auto"/>
              <w:bottom w:val="single" w:sz="4" w:space="0" w:color="auto"/>
              <w:right w:val="single" w:sz="4" w:space="0" w:color="auto"/>
            </w:tcBorders>
          </w:tcPr>
          <w:p w14:paraId="372C64F3"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c:\program files\infosec\secretnet5\client\icheck</w:t>
            </w:r>
          </w:p>
        </w:tc>
        <w:tc>
          <w:tcPr>
            <w:tcW w:w="1701" w:type="dxa"/>
            <w:tcBorders>
              <w:top w:val="single" w:sz="4" w:space="0" w:color="auto"/>
              <w:left w:val="single" w:sz="4" w:space="0" w:color="auto"/>
              <w:bottom w:val="single" w:sz="4" w:space="0" w:color="auto"/>
              <w:right w:val="single" w:sz="4" w:space="0" w:color="auto"/>
            </w:tcBorders>
          </w:tcPr>
          <w:p w14:paraId="372C64F4"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40" w:type="dxa"/>
            <w:tcBorders>
              <w:top w:val="single" w:sz="4" w:space="0" w:color="auto"/>
              <w:left w:val="single" w:sz="4" w:space="0" w:color="auto"/>
              <w:bottom w:val="single" w:sz="4" w:space="0" w:color="auto"/>
              <w:right w:val="single" w:sz="4" w:space="0" w:color="auto"/>
            </w:tcBorders>
          </w:tcPr>
          <w:p w14:paraId="372C64F5"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 xml:space="preserve">* </w:t>
            </w:r>
          </w:p>
          <w:p w14:paraId="372C64F6" w14:textId="77777777" w:rsidR="005A61DE" w:rsidRPr="009D3AE0" w:rsidRDefault="005A61DE" w:rsidP="0035421F">
            <w:pPr>
              <w:rPr>
                <w:rFonts w:ascii="Times New Roman CYR" w:hAnsi="Times New Roman CYR" w:cs="Times New Roman CYR"/>
                <w:lang w:val="en-US"/>
              </w:rPr>
            </w:pPr>
          </w:p>
        </w:tc>
      </w:tr>
      <w:tr w:rsidR="005A61DE" w:rsidRPr="000F01CC" w14:paraId="372C64FE"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F8"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Исключаемые 2</w:t>
            </w:r>
          </w:p>
        </w:tc>
        <w:tc>
          <w:tcPr>
            <w:tcW w:w="1559" w:type="dxa"/>
            <w:tcBorders>
              <w:top w:val="single" w:sz="4" w:space="0" w:color="auto"/>
              <w:left w:val="single" w:sz="4" w:space="0" w:color="auto"/>
              <w:bottom w:val="single" w:sz="4" w:space="0" w:color="auto"/>
              <w:right w:val="single" w:sz="4" w:space="0" w:color="auto"/>
            </w:tcBorders>
          </w:tcPr>
          <w:p w14:paraId="372C64F9"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 xml:space="preserve">Каталоги с файлами </w:t>
            </w:r>
          </w:p>
        </w:tc>
        <w:tc>
          <w:tcPr>
            <w:tcW w:w="7117" w:type="dxa"/>
            <w:tcBorders>
              <w:top w:val="single" w:sz="4" w:space="0" w:color="auto"/>
              <w:left w:val="single" w:sz="4" w:space="0" w:color="auto"/>
              <w:bottom w:val="single" w:sz="4" w:space="0" w:color="auto"/>
              <w:right w:val="single" w:sz="4" w:space="0" w:color="auto"/>
            </w:tcBorders>
          </w:tcPr>
          <w:p w14:paraId="372C64FA"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c:\program files\secret net\client\icheck</w:t>
            </w:r>
          </w:p>
        </w:tc>
        <w:tc>
          <w:tcPr>
            <w:tcW w:w="1701" w:type="dxa"/>
            <w:tcBorders>
              <w:top w:val="single" w:sz="4" w:space="0" w:color="auto"/>
              <w:left w:val="single" w:sz="4" w:space="0" w:color="auto"/>
              <w:bottom w:val="single" w:sz="4" w:space="0" w:color="auto"/>
              <w:right w:val="single" w:sz="4" w:space="0" w:color="auto"/>
            </w:tcBorders>
          </w:tcPr>
          <w:p w14:paraId="372C64FB" w14:textId="77777777" w:rsidR="005A61DE" w:rsidRPr="009D3AE0" w:rsidRDefault="005A61DE" w:rsidP="0035421F">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40" w:type="dxa"/>
            <w:tcBorders>
              <w:top w:val="single" w:sz="4" w:space="0" w:color="auto"/>
              <w:left w:val="single" w:sz="4" w:space="0" w:color="auto"/>
              <w:bottom w:val="single" w:sz="4" w:space="0" w:color="auto"/>
              <w:right w:val="single" w:sz="4" w:space="0" w:color="auto"/>
            </w:tcBorders>
          </w:tcPr>
          <w:p w14:paraId="372C64FC" w14:textId="77777777" w:rsidR="005A61DE" w:rsidRPr="009D3AE0" w:rsidRDefault="005A61DE" w:rsidP="0035421F">
            <w:pPr>
              <w:rPr>
                <w:rFonts w:ascii="Times New Roman CYR" w:hAnsi="Times New Roman CYR" w:cs="Times New Roman CYR"/>
                <w:lang w:val="en-US"/>
              </w:rPr>
            </w:pPr>
            <w:r w:rsidRPr="009D3AE0">
              <w:rPr>
                <w:rFonts w:ascii="Times New Roman CYR" w:hAnsi="Times New Roman CYR" w:cs="Times New Roman CYR"/>
                <w:lang w:val="en-US"/>
              </w:rPr>
              <w:t xml:space="preserve">* </w:t>
            </w:r>
          </w:p>
          <w:p w14:paraId="372C64FD" w14:textId="77777777" w:rsidR="005A61DE" w:rsidRPr="009D3AE0" w:rsidRDefault="005A61DE" w:rsidP="0035421F">
            <w:pPr>
              <w:rPr>
                <w:rFonts w:ascii="Times New Roman CYR" w:hAnsi="Times New Roman CYR" w:cs="Times New Roman CYR"/>
                <w:lang w:val="en-US"/>
              </w:rPr>
            </w:pPr>
          </w:p>
        </w:tc>
      </w:tr>
      <w:tr w:rsidR="00361A26" w:rsidRPr="000F01CC" w14:paraId="372C6505" w14:textId="77777777" w:rsidTr="002727AF">
        <w:trPr>
          <w:trHeight w:val="227"/>
        </w:trPr>
        <w:tc>
          <w:tcPr>
            <w:tcW w:w="1951" w:type="dxa"/>
            <w:tcBorders>
              <w:top w:val="single" w:sz="4" w:space="0" w:color="auto"/>
              <w:left w:val="single" w:sz="4" w:space="0" w:color="auto"/>
              <w:bottom w:val="single" w:sz="4" w:space="0" w:color="auto"/>
              <w:right w:val="single" w:sz="4" w:space="0" w:color="auto"/>
            </w:tcBorders>
          </w:tcPr>
          <w:p w14:paraId="372C64FF" w14:textId="77777777" w:rsidR="00361A26" w:rsidRPr="009D3AE0" w:rsidRDefault="00361A26" w:rsidP="0035421F">
            <w:pPr>
              <w:rPr>
                <w:rFonts w:ascii="Times New Roman CYR" w:hAnsi="Times New Roman CYR" w:cs="Times New Roman CYR"/>
                <w:lang w:val="en-US"/>
              </w:rPr>
            </w:pPr>
            <w:r w:rsidRPr="009D3AE0">
              <w:rPr>
                <w:rFonts w:ascii="Times New Roman CYR" w:hAnsi="Times New Roman CYR" w:cs="Times New Roman CYR"/>
              </w:rPr>
              <w:t xml:space="preserve">Исключаемые </w:t>
            </w:r>
            <w:r w:rsidRPr="009D3AE0">
              <w:rPr>
                <w:rFonts w:ascii="Times New Roman CYR" w:hAnsi="Times New Roman CYR" w:cs="Times New Roman CYR"/>
                <w:lang w:val="en-US"/>
              </w:rPr>
              <w:t>3</w:t>
            </w:r>
          </w:p>
        </w:tc>
        <w:tc>
          <w:tcPr>
            <w:tcW w:w="1559" w:type="dxa"/>
            <w:tcBorders>
              <w:top w:val="single" w:sz="4" w:space="0" w:color="auto"/>
              <w:left w:val="single" w:sz="4" w:space="0" w:color="auto"/>
              <w:bottom w:val="single" w:sz="4" w:space="0" w:color="auto"/>
              <w:right w:val="single" w:sz="4" w:space="0" w:color="auto"/>
            </w:tcBorders>
          </w:tcPr>
          <w:p w14:paraId="372C6500" w14:textId="77777777" w:rsidR="00361A26" w:rsidRPr="009D3AE0" w:rsidRDefault="00361A26" w:rsidP="0035421F">
            <w:pPr>
              <w:rPr>
                <w:rFonts w:ascii="Times New Roman CYR" w:hAnsi="Times New Roman CYR" w:cs="Times New Roman CYR"/>
              </w:rPr>
            </w:pPr>
            <w:r w:rsidRPr="009D3AE0">
              <w:rPr>
                <w:rFonts w:ascii="Times New Roman CYR" w:hAnsi="Times New Roman CYR" w:cs="Times New Roman CYR"/>
              </w:rPr>
              <w:t xml:space="preserve">Каталоги с файлами </w:t>
            </w:r>
          </w:p>
        </w:tc>
        <w:tc>
          <w:tcPr>
            <w:tcW w:w="7117" w:type="dxa"/>
            <w:tcBorders>
              <w:top w:val="single" w:sz="4" w:space="0" w:color="auto"/>
              <w:left w:val="single" w:sz="4" w:space="0" w:color="auto"/>
              <w:bottom w:val="single" w:sz="4" w:space="0" w:color="auto"/>
              <w:right w:val="single" w:sz="4" w:space="0" w:color="auto"/>
            </w:tcBorders>
          </w:tcPr>
          <w:p w14:paraId="372C6501" w14:textId="77777777" w:rsidR="00361A26" w:rsidRPr="009D3AE0" w:rsidRDefault="00361A26" w:rsidP="00361A26">
            <w:pPr>
              <w:rPr>
                <w:rFonts w:ascii="Times New Roman CYR" w:hAnsi="Times New Roman CYR" w:cs="Times New Roman CYR"/>
                <w:lang w:val="en-US"/>
              </w:rPr>
            </w:pPr>
            <w:r w:rsidRPr="009D3AE0">
              <w:rPr>
                <w:rFonts w:ascii="Times New Roman CYR" w:hAnsi="Times New Roman CYR" w:cs="Times New Roman CYR"/>
                <w:lang w:val="en-US"/>
              </w:rPr>
              <w:t>c:\program files\secret net\client\etalons</w:t>
            </w:r>
          </w:p>
        </w:tc>
        <w:tc>
          <w:tcPr>
            <w:tcW w:w="1701" w:type="dxa"/>
            <w:tcBorders>
              <w:top w:val="single" w:sz="4" w:space="0" w:color="auto"/>
              <w:left w:val="single" w:sz="4" w:space="0" w:color="auto"/>
              <w:bottom w:val="single" w:sz="4" w:space="0" w:color="auto"/>
              <w:right w:val="single" w:sz="4" w:space="0" w:color="auto"/>
            </w:tcBorders>
          </w:tcPr>
          <w:p w14:paraId="372C6502" w14:textId="77777777" w:rsidR="00361A26" w:rsidRPr="009D3AE0" w:rsidRDefault="00361A26" w:rsidP="0035421F">
            <w:pPr>
              <w:rPr>
                <w:rFonts w:ascii="Times New Roman CYR" w:hAnsi="Times New Roman CYR" w:cs="Times New Roman CYR"/>
              </w:rPr>
            </w:pPr>
            <w:r w:rsidRPr="009D3AE0">
              <w:rPr>
                <w:rFonts w:ascii="Times New Roman CYR" w:hAnsi="Times New Roman CYR" w:cs="Times New Roman CYR"/>
              </w:rPr>
              <w:t>Действие-Удалять</w:t>
            </w:r>
          </w:p>
        </w:tc>
        <w:tc>
          <w:tcPr>
            <w:tcW w:w="2540" w:type="dxa"/>
            <w:tcBorders>
              <w:top w:val="single" w:sz="4" w:space="0" w:color="auto"/>
              <w:left w:val="single" w:sz="4" w:space="0" w:color="auto"/>
              <w:bottom w:val="single" w:sz="4" w:space="0" w:color="auto"/>
              <w:right w:val="single" w:sz="4" w:space="0" w:color="auto"/>
            </w:tcBorders>
          </w:tcPr>
          <w:p w14:paraId="372C6503" w14:textId="77777777" w:rsidR="00361A26" w:rsidRPr="009D3AE0" w:rsidRDefault="00361A26" w:rsidP="00361A26">
            <w:pPr>
              <w:rPr>
                <w:rFonts w:ascii="Times New Roman CYR" w:hAnsi="Times New Roman CYR" w:cs="Times New Roman CYR"/>
                <w:lang w:val="en-US"/>
              </w:rPr>
            </w:pPr>
            <w:r w:rsidRPr="009D3AE0">
              <w:rPr>
                <w:rFonts w:ascii="Times New Roman CYR" w:hAnsi="Times New Roman CYR" w:cs="Times New Roman CYR"/>
                <w:lang w:val="en-US"/>
              </w:rPr>
              <w:t xml:space="preserve">* </w:t>
            </w:r>
          </w:p>
          <w:p w14:paraId="372C6504" w14:textId="77777777" w:rsidR="00361A26" w:rsidRPr="009D3AE0" w:rsidRDefault="00361A26" w:rsidP="0035421F">
            <w:pPr>
              <w:rPr>
                <w:rFonts w:ascii="Times New Roman CYR" w:hAnsi="Times New Roman CYR" w:cs="Times New Roman CYR"/>
                <w:lang w:val="en-US"/>
              </w:rPr>
            </w:pPr>
          </w:p>
        </w:tc>
      </w:tr>
    </w:tbl>
    <w:p w14:paraId="372C6506" w14:textId="77777777" w:rsidR="005A61DE" w:rsidRPr="000F01CC" w:rsidRDefault="005A61DE" w:rsidP="00574CCD">
      <w:pPr>
        <w:spacing w:before="120" w:line="360" w:lineRule="auto"/>
        <w:ind w:firstLine="720"/>
        <w:jc w:val="both"/>
        <w:rPr>
          <w:sz w:val="24"/>
        </w:rPr>
      </w:pPr>
    </w:p>
    <w:p w14:paraId="372C6507" w14:textId="77777777" w:rsidR="009931E1" w:rsidRPr="00530C38" w:rsidRDefault="00817FF0" w:rsidP="00A8458B">
      <w:pPr>
        <w:pStyle w:val="3"/>
        <w:numPr>
          <w:ilvl w:val="3"/>
          <w:numId w:val="37"/>
        </w:numPr>
        <w:suppressAutoHyphens/>
        <w:spacing w:before="120" w:line="360" w:lineRule="auto"/>
        <w:jc w:val="both"/>
        <w:rPr>
          <w:sz w:val="24"/>
          <w:szCs w:val="24"/>
        </w:rPr>
      </w:pPr>
      <w:bookmarkStart w:id="486" w:name="_Ref494708211"/>
      <w:bookmarkStart w:id="487" w:name="_Toc496019789"/>
      <w:r w:rsidRPr="00530C38">
        <w:rPr>
          <w:sz w:val="24"/>
          <w:szCs w:val="24"/>
        </w:rPr>
        <w:t>Модель контроля целостности файлов для 32-хразрядных операционных систем Windows XP/7</w:t>
      </w:r>
      <w:bookmarkEnd w:id="486"/>
      <w:bookmarkEnd w:id="487"/>
      <w:r w:rsidRPr="00530C38">
        <w:rPr>
          <w:sz w:val="24"/>
          <w:szCs w:val="24"/>
        </w:rPr>
        <w:t xml:space="preserve"> </w:t>
      </w:r>
    </w:p>
    <w:p w14:paraId="372C6508" w14:textId="77777777" w:rsidR="00BF631B" w:rsidRPr="000F01CC" w:rsidRDefault="00BF631B" w:rsidP="00516EF3">
      <w:pPr>
        <w:pStyle w:val="a4"/>
        <w:spacing w:after="0" w:line="360" w:lineRule="auto"/>
        <w:ind w:firstLine="709"/>
        <w:rPr>
          <w:lang w:eastAsia="ru-RU"/>
        </w:rPr>
      </w:pPr>
      <w:r w:rsidRPr="000F01CC">
        <w:rPr>
          <w:lang w:eastAsia="ru-RU"/>
        </w:rPr>
        <w:t xml:space="preserve">Для каждого СВТ рекомендуется создать два задания на контроль целостности ресурсов: </w:t>
      </w:r>
    </w:p>
    <w:p w14:paraId="372C6509" w14:textId="77777777" w:rsidR="00BF631B" w:rsidRPr="000F01CC" w:rsidRDefault="00BF631B" w:rsidP="00516EF3">
      <w:pPr>
        <w:pStyle w:val="a4"/>
        <w:spacing w:after="0" w:line="360" w:lineRule="auto"/>
        <w:ind w:firstLine="709"/>
        <w:rPr>
          <w:lang w:eastAsia="ru-RU"/>
        </w:rPr>
      </w:pPr>
      <w:r w:rsidRPr="000F01CC">
        <w:rPr>
          <w:lang w:eastAsia="ru-RU"/>
        </w:rPr>
        <w:t>1. Задание на контроль целостности основных ресурсов компьютера (ПО ОС Windows и ПО СЗИ от НСД)</w:t>
      </w:r>
      <w:r w:rsidRPr="000F01CC" w:rsidDel="0027051C">
        <w:rPr>
          <w:lang w:eastAsia="ru-RU"/>
        </w:rPr>
        <w:t xml:space="preserve"> </w:t>
      </w:r>
      <w:r w:rsidRPr="000F01CC">
        <w:rPr>
          <w:lang w:eastAsia="ru-RU"/>
        </w:rPr>
        <w:t>должно включать в себя две задачи: "MS Windows: основные ресурсы" и "СЗИ Secret Net".</w:t>
      </w:r>
    </w:p>
    <w:p w14:paraId="372C650A" w14:textId="77777777" w:rsidR="00BF631B" w:rsidRPr="000F01CC" w:rsidRDefault="00BF631B" w:rsidP="00516EF3">
      <w:pPr>
        <w:pStyle w:val="a4"/>
        <w:spacing w:after="0" w:line="360" w:lineRule="auto"/>
        <w:ind w:firstLine="709"/>
        <w:rPr>
          <w:lang w:eastAsia="ru-RU"/>
        </w:rPr>
      </w:pPr>
      <w:r w:rsidRPr="000F01CC">
        <w:rPr>
          <w:lang w:eastAsia="ru-RU"/>
        </w:rPr>
        <w:t>2. Задание на контроль целостности важных ресурсов ОС Windows должно включать в себя задачу "MS Windows: критичные ресурсы реестра".</w:t>
      </w:r>
    </w:p>
    <w:p w14:paraId="372C650B" w14:textId="3986104F" w:rsidR="00BF631B" w:rsidRPr="00516EF3" w:rsidRDefault="00BF631B" w:rsidP="00516EF3">
      <w:pPr>
        <w:pStyle w:val="a4"/>
        <w:spacing w:after="0" w:line="360" w:lineRule="auto"/>
        <w:ind w:firstLine="709"/>
        <w:rPr>
          <w:lang w:eastAsia="ru-RU"/>
        </w:rPr>
      </w:pPr>
      <w:r w:rsidRPr="000F01CC">
        <w:rPr>
          <w:lang w:eastAsia="ru-RU"/>
        </w:rPr>
        <w:t xml:space="preserve">В </w:t>
      </w:r>
      <w:r w:rsidR="007677B1">
        <w:rPr>
          <w:lang w:val="ru-RU" w:eastAsia="ru-RU"/>
        </w:rPr>
        <w:t>таблице (</w:t>
      </w:r>
      <w:r w:rsidR="007677B1">
        <w:rPr>
          <w:lang w:val="ru-RU" w:eastAsia="ru-RU"/>
        </w:rPr>
        <w:fldChar w:fldCharType="begin"/>
      </w:r>
      <w:r w:rsidR="007677B1">
        <w:rPr>
          <w:lang w:val="ru-RU" w:eastAsia="ru-RU"/>
        </w:rPr>
        <w:instrText xml:space="preserve"> REF _Ref485818237 \h </w:instrText>
      </w:r>
      <w:r w:rsidR="007677B1">
        <w:rPr>
          <w:lang w:val="ru-RU" w:eastAsia="ru-RU"/>
        </w:rPr>
      </w:r>
      <w:r w:rsidR="007677B1">
        <w:rPr>
          <w:lang w:val="ru-RU" w:eastAsia="ru-RU"/>
        </w:rPr>
        <w:fldChar w:fldCharType="separate"/>
      </w:r>
      <w:r w:rsidR="00E07F27" w:rsidRPr="009D3AE0">
        <w:rPr>
          <w:szCs w:val="24"/>
          <w:lang w:eastAsia="ru-RU"/>
        </w:rPr>
        <w:t xml:space="preserve">Таблица </w:t>
      </w:r>
      <w:r w:rsidR="00E07F27">
        <w:rPr>
          <w:noProof/>
          <w:szCs w:val="24"/>
          <w:lang w:eastAsia="ru-RU"/>
        </w:rPr>
        <w:t>31</w:t>
      </w:r>
      <w:r w:rsidR="007677B1">
        <w:rPr>
          <w:lang w:val="ru-RU" w:eastAsia="ru-RU"/>
        </w:rPr>
        <w:fldChar w:fldCharType="end"/>
      </w:r>
      <w:r w:rsidR="007677B1">
        <w:rPr>
          <w:lang w:val="ru-RU" w:eastAsia="ru-RU"/>
        </w:rPr>
        <w:t>)</w:t>
      </w:r>
      <w:r w:rsidR="00817FF0" w:rsidRPr="000F01CC">
        <w:rPr>
          <w:lang w:eastAsia="ru-RU"/>
        </w:rPr>
        <w:t xml:space="preserve"> </w:t>
      </w:r>
      <w:r w:rsidRPr="000F01CC">
        <w:rPr>
          <w:lang w:eastAsia="ru-RU"/>
        </w:rPr>
        <w:t xml:space="preserve">приведены параметры создаваемых Заданий контроля целостности. </w:t>
      </w:r>
      <w:r w:rsidR="007677B1">
        <w:rPr>
          <w:lang w:eastAsia="ru-RU"/>
        </w:rPr>
        <w:fldChar w:fldCharType="begin"/>
      </w:r>
      <w:r w:rsidR="007677B1">
        <w:rPr>
          <w:lang w:eastAsia="ru-RU"/>
        </w:rPr>
        <w:instrText xml:space="preserve"> REF _Ref485818263 \h </w:instrText>
      </w:r>
      <w:r w:rsidR="007677B1">
        <w:rPr>
          <w:lang w:eastAsia="ru-RU"/>
        </w:rPr>
      </w:r>
      <w:r w:rsidR="007677B1">
        <w:rPr>
          <w:lang w:eastAsia="ru-RU"/>
        </w:rPr>
        <w:fldChar w:fldCharType="separate"/>
      </w:r>
      <w:r w:rsidR="00E07F27" w:rsidRPr="009D3AE0">
        <w:rPr>
          <w:szCs w:val="24"/>
          <w:lang w:eastAsia="ru-RU"/>
        </w:rPr>
        <w:t xml:space="preserve">Таблица </w:t>
      </w:r>
      <w:r w:rsidR="00E07F27">
        <w:rPr>
          <w:noProof/>
          <w:szCs w:val="24"/>
          <w:lang w:eastAsia="ru-RU"/>
        </w:rPr>
        <w:t>32</w:t>
      </w:r>
      <w:r w:rsidR="007677B1">
        <w:rPr>
          <w:lang w:eastAsia="ru-RU"/>
        </w:rPr>
        <w:fldChar w:fldCharType="end"/>
      </w:r>
      <w:r w:rsidR="00817FF0" w:rsidRPr="000F01CC">
        <w:rPr>
          <w:lang w:eastAsia="ru-RU"/>
        </w:rPr>
        <w:t xml:space="preserve"> </w:t>
      </w:r>
      <w:r w:rsidRPr="000F01CC">
        <w:rPr>
          <w:lang w:eastAsia="ru-RU"/>
        </w:rPr>
        <w:t xml:space="preserve">содержит перечень заданий контроля </w:t>
      </w:r>
      <w:r w:rsidR="002727AF" w:rsidRPr="000F01CC">
        <w:rPr>
          <w:lang w:eastAsia="ru-RU"/>
        </w:rPr>
        <w:t>целостности</w:t>
      </w:r>
      <w:r w:rsidRPr="000F01CC">
        <w:rPr>
          <w:lang w:eastAsia="ru-RU"/>
        </w:rPr>
        <w:t>.</w:t>
      </w:r>
    </w:p>
    <w:p w14:paraId="372C650C" w14:textId="77777777" w:rsidR="00BF631B" w:rsidRPr="009D3AE0" w:rsidRDefault="009D3AE0" w:rsidP="009D3AE0">
      <w:pPr>
        <w:spacing w:before="120" w:line="360" w:lineRule="auto"/>
        <w:ind w:firstLine="720"/>
        <w:jc w:val="right"/>
        <w:rPr>
          <w:sz w:val="24"/>
          <w:szCs w:val="24"/>
        </w:rPr>
      </w:pPr>
      <w:bookmarkStart w:id="488" w:name="_Ref485818237"/>
      <w:bookmarkStart w:id="489" w:name="_Toc495338168"/>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31</w:t>
      </w:r>
      <w:r w:rsidRPr="009D3AE0">
        <w:rPr>
          <w:sz w:val="24"/>
          <w:szCs w:val="24"/>
          <w:lang w:eastAsia="ru-RU"/>
        </w:rPr>
        <w:fldChar w:fldCharType="end"/>
      </w:r>
      <w:bookmarkEnd w:id="488"/>
      <w:r w:rsidRPr="009D3AE0">
        <w:rPr>
          <w:sz w:val="24"/>
          <w:szCs w:val="24"/>
          <w:lang w:eastAsia="ru-RU"/>
        </w:rPr>
        <w:t xml:space="preserve">. </w:t>
      </w:r>
      <w:r w:rsidR="00BF631B" w:rsidRPr="009D3AE0">
        <w:rPr>
          <w:sz w:val="24"/>
          <w:szCs w:val="24"/>
        </w:rPr>
        <w:t>Параметры создаваемых Заданий контроля целостности</w:t>
      </w:r>
      <w:bookmarkEnd w:id="4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10065"/>
      </w:tblGrid>
      <w:tr w:rsidR="00BF631B" w:rsidRPr="000F01CC" w14:paraId="372C650F" w14:textId="77777777" w:rsidTr="001A5C55">
        <w:trPr>
          <w:tblHeader/>
        </w:trPr>
        <w:tc>
          <w:tcPr>
            <w:tcW w:w="4785" w:type="dxa"/>
          </w:tcPr>
          <w:p w14:paraId="372C650D" w14:textId="77777777" w:rsidR="00BF631B" w:rsidRPr="009D3AE0" w:rsidRDefault="00BF631B" w:rsidP="001A5C55">
            <w:pPr>
              <w:jc w:val="center"/>
              <w:rPr>
                <w:b/>
                <w:sz w:val="24"/>
                <w:szCs w:val="24"/>
              </w:rPr>
            </w:pPr>
            <w:r w:rsidRPr="009D3AE0">
              <w:rPr>
                <w:b/>
                <w:sz w:val="24"/>
                <w:szCs w:val="24"/>
              </w:rPr>
              <w:lastRenderedPageBreak/>
              <w:t>Наименование параметра задания на контроль целостности</w:t>
            </w:r>
          </w:p>
        </w:tc>
        <w:tc>
          <w:tcPr>
            <w:tcW w:w="10065" w:type="dxa"/>
          </w:tcPr>
          <w:p w14:paraId="372C650E" w14:textId="77777777" w:rsidR="00BF631B" w:rsidRPr="009D3AE0" w:rsidRDefault="00BF631B" w:rsidP="001A5C55">
            <w:pPr>
              <w:jc w:val="center"/>
              <w:rPr>
                <w:b/>
                <w:sz w:val="24"/>
                <w:szCs w:val="24"/>
              </w:rPr>
            </w:pPr>
            <w:r w:rsidRPr="009D3AE0">
              <w:rPr>
                <w:b/>
                <w:sz w:val="24"/>
                <w:szCs w:val="24"/>
              </w:rPr>
              <w:t>Значения параметра задания на контроль целостности</w:t>
            </w:r>
          </w:p>
        </w:tc>
      </w:tr>
      <w:tr w:rsidR="00BF631B" w:rsidRPr="000F01CC" w14:paraId="372C6512" w14:textId="77777777" w:rsidTr="001A5C55">
        <w:tc>
          <w:tcPr>
            <w:tcW w:w="4785" w:type="dxa"/>
          </w:tcPr>
          <w:p w14:paraId="372C6510" w14:textId="77777777" w:rsidR="00BF631B" w:rsidRPr="009D3AE0" w:rsidRDefault="00BF631B" w:rsidP="001A5C55">
            <w:r w:rsidRPr="009D3AE0">
              <w:t>Тиражируемое</w:t>
            </w:r>
          </w:p>
        </w:tc>
        <w:tc>
          <w:tcPr>
            <w:tcW w:w="10065" w:type="dxa"/>
          </w:tcPr>
          <w:p w14:paraId="372C6511" w14:textId="77777777" w:rsidR="00BF631B" w:rsidRPr="009D3AE0" w:rsidRDefault="00BF631B" w:rsidP="001A5C55">
            <w:r w:rsidRPr="009D3AE0">
              <w:t>Отключен</w:t>
            </w:r>
          </w:p>
        </w:tc>
      </w:tr>
      <w:tr w:rsidR="00BF631B" w:rsidRPr="000F01CC" w14:paraId="372C6516" w14:textId="77777777" w:rsidTr="001A5C55">
        <w:tc>
          <w:tcPr>
            <w:tcW w:w="4785" w:type="dxa"/>
          </w:tcPr>
          <w:p w14:paraId="372C6513" w14:textId="77777777" w:rsidR="00BF631B" w:rsidRPr="009D3AE0" w:rsidRDefault="00BF631B" w:rsidP="001A5C55">
            <w:r w:rsidRPr="009D3AE0">
              <w:t>Метод контроля ресурсов</w:t>
            </w:r>
          </w:p>
        </w:tc>
        <w:tc>
          <w:tcPr>
            <w:tcW w:w="10065" w:type="dxa"/>
          </w:tcPr>
          <w:p w14:paraId="372C6514" w14:textId="77777777" w:rsidR="00BF631B" w:rsidRPr="009D3AE0" w:rsidRDefault="00BF631B" w:rsidP="001A5C55">
            <w:r w:rsidRPr="009D3AE0">
              <w:t>Содержимое (для Задания на КЦ основных ресурсов компьютера),</w:t>
            </w:r>
          </w:p>
          <w:p w14:paraId="372C6515" w14:textId="77777777" w:rsidR="00BF631B" w:rsidRPr="009D3AE0" w:rsidRDefault="00BF631B" w:rsidP="001A5C55">
            <w:r w:rsidRPr="009D3AE0">
              <w:t>Содержимое (для Задания на КЦ важных ресурсов системного реестра)</w:t>
            </w:r>
          </w:p>
        </w:tc>
      </w:tr>
      <w:tr w:rsidR="00BF631B" w:rsidRPr="000F01CC" w14:paraId="372C651A" w14:textId="77777777" w:rsidTr="001A5C55">
        <w:tc>
          <w:tcPr>
            <w:tcW w:w="4785" w:type="dxa"/>
          </w:tcPr>
          <w:p w14:paraId="372C6517" w14:textId="77777777" w:rsidR="00BF631B" w:rsidRPr="009D3AE0" w:rsidRDefault="00BF631B" w:rsidP="001A5C55">
            <w:r w:rsidRPr="009D3AE0">
              <w:t>Алгоритм</w:t>
            </w:r>
          </w:p>
        </w:tc>
        <w:tc>
          <w:tcPr>
            <w:tcW w:w="10065" w:type="dxa"/>
          </w:tcPr>
          <w:p w14:paraId="372C6518" w14:textId="77777777" w:rsidR="00BF631B" w:rsidRPr="009D3AE0" w:rsidRDefault="006147E8" w:rsidP="001A5C55">
            <w:r w:rsidRPr="009D3AE0">
              <w:rPr>
                <w:lang w:val="en-US"/>
              </w:rPr>
              <w:t>CRC</w:t>
            </w:r>
            <w:r w:rsidRPr="009D3AE0">
              <w:t xml:space="preserve">7 </w:t>
            </w:r>
            <w:r w:rsidR="00BF631B" w:rsidRPr="009D3AE0">
              <w:t>(для Задания на КЦ основных ресурсов компьютера),</w:t>
            </w:r>
          </w:p>
          <w:p w14:paraId="372C6519" w14:textId="77777777" w:rsidR="00BF631B" w:rsidRPr="009D3AE0" w:rsidRDefault="00BF631B" w:rsidP="001A5C55">
            <w:r w:rsidRPr="009D3AE0">
              <w:t>Полное совпадение (для Задания на КЦ важных ресурсов системного реестра)</w:t>
            </w:r>
          </w:p>
        </w:tc>
      </w:tr>
      <w:tr w:rsidR="00BF631B" w:rsidRPr="000F01CC" w14:paraId="372C651D" w14:textId="77777777" w:rsidTr="001A5C55">
        <w:tc>
          <w:tcPr>
            <w:tcW w:w="4785" w:type="dxa"/>
          </w:tcPr>
          <w:p w14:paraId="372C651B" w14:textId="77777777" w:rsidR="00BF631B" w:rsidRPr="009D3AE0" w:rsidRDefault="00BF631B" w:rsidP="001A5C55">
            <w:r w:rsidRPr="009D3AE0">
              <w:t>Успех завершения</w:t>
            </w:r>
          </w:p>
        </w:tc>
        <w:tc>
          <w:tcPr>
            <w:tcW w:w="10065" w:type="dxa"/>
          </w:tcPr>
          <w:p w14:paraId="372C651C" w14:textId="77777777" w:rsidR="00BF631B" w:rsidRPr="009D3AE0" w:rsidRDefault="00BF631B" w:rsidP="001A5C55">
            <w:r w:rsidRPr="009D3AE0">
              <w:t>Да</w:t>
            </w:r>
          </w:p>
        </w:tc>
      </w:tr>
      <w:tr w:rsidR="00BF631B" w:rsidRPr="000F01CC" w14:paraId="372C6520" w14:textId="77777777" w:rsidTr="001A5C55">
        <w:tc>
          <w:tcPr>
            <w:tcW w:w="4785" w:type="dxa"/>
          </w:tcPr>
          <w:p w14:paraId="372C651E" w14:textId="77777777" w:rsidR="00BF631B" w:rsidRPr="009D3AE0" w:rsidRDefault="00BF631B" w:rsidP="001A5C55">
            <w:r w:rsidRPr="009D3AE0">
              <w:t>Ошибка завершения</w:t>
            </w:r>
          </w:p>
        </w:tc>
        <w:tc>
          <w:tcPr>
            <w:tcW w:w="10065" w:type="dxa"/>
          </w:tcPr>
          <w:p w14:paraId="372C651F" w14:textId="77777777" w:rsidR="00BF631B" w:rsidRPr="009D3AE0" w:rsidRDefault="00BF631B" w:rsidP="001A5C55">
            <w:r w:rsidRPr="009D3AE0">
              <w:t>Да</w:t>
            </w:r>
          </w:p>
        </w:tc>
      </w:tr>
      <w:tr w:rsidR="00BF631B" w:rsidRPr="000F01CC" w14:paraId="372C6523" w14:textId="77777777" w:rsidTr="001A5C55">
        <w:tc>
          <w:tcPr>
            <w:tcW w:w="4785" w:type="dxa"/>
          </w:tcPr>
          <w:p w14:paraId="372C6521" w14:textId="77777777" w:rsidR="00BF631B" w:rsidRPr="009D3AE0" w:rsidRDefault="00BF631B" w:rsidP="001A5C55">
            <w:r w:rsidRPr="009D3AE0">
              <w:t>Успех проверки</w:t>
            </w:r>
          </w:p>
        </w:tc>
        <w:tc>
          <w:tcPr>
            <w:tcW w:w="10065" w:type="dxa"/>
          </w:tcPr>
          <w:p w14:paraId="372C6522" w14:textId="77777777" w:rsidR="00BF631B" w:rsidRPr="009D3AE0" w:rsidRDefault="00BF631B" w:rsidP="001A5C55">
            <w:r w:rsidRPr="009D3AE0">
              <w:t>Нет</w:t>
            </w:r>
          </w:p>
        </w:tc>
      </w:tr>
      <w:tr w:rsidR="00BF631B" w:rsidRPr="000F01CC" w14:paraId="372C6526" w14:textId="77777777" w:rsidTr="001A5C55">
        <w:tc>
          <w:tcPr>
            <w:tcW w:w="4785" w:type="dxa"/>
          </w:tcPr>
          <w:p w14:paraId="372C6524" w14:textId="77777777" w:rsidR="00BF631B" w:rsidRPr="009D3AE0" w:rsidRDefault="00BF631B" w:rsidP="001A5C55">
            <w:r w:rsidRPr="009D3AE0">
              <w:t>Ошибка проверки</w:t>
            </w:r>
          </w:p>
        </w:tc>
        <w:tc>
          <w:tcPr>
            <w:tcW w:w="10065" w:type="dxa"/>
          </w:tcPr>
          <w:p w14:paraId="372C6525" w14:textId="77777777" w:rsidR="00BF631B" w:rsidRPr="009D3AE0" w:rsidRDefault="00BF631B" w:rsidP="001A5C55">
            <w:r w:rsidRPr="009D3AE0">
              <w:t>Да</w:t>
            </w:r>
          </w:p>
        </w:tc>
      </w:tr>
      <w:tr w:rsidR="00BF631B" w:rsidRPr="000F01CC" w14:paraId="372C6528" w14:textId="77777777" w:rsidTr="001A5C55">
        <w:tc>
          <w:tcPr>
            <w:tcW w:w="14850" w:type="dxa"/>
            <w:gridSpan w:val="2"/>
          </w:tcPr>
          <w:p w14:paraId="372C6527" w14:textId="77777777" w:rsidR="00BF631B" w:rsidRPr="009D3AE0" w:rsidRDefault="00BF631B" w:rsidP="001A5C55">
            <w:r w:rsidRPr="009D3AE0">
              <w:t>Реакция на отказ</w:t>
            </w:r>
          </w:p>
        </w:tc>
      </w:tr>
      <w:tr w:rsidR="00BF631B" w:rsidRPr="000F01CC" w14:paraId="372C652B" w14:textId="77777777" w:rsidTr="001A5C55">
        <w:tc>
          <w:tcPr>
            <w:tcW w:w="4785" w:type="dxa"/>
          </w:tcPr>
          <w:p w14:paraId="372C6529" w14:textId="77777777" w:rsidR="00BF631B" w:rsidRPr="009D3AE0" w:rsidRDefault="00BF631B" w:rsidP="001A5C55">
            <w:r w:rsidRPr="009D3AE0">
              <w:t>Действия</w:t>
            </w:r>
          </w:p>
        </w:tc>
        <w:tc>
          <w:tcPr>
            <w:tcW w:w="10065" w:type="dxa"/>
          </w:tcPr>
          <w:p w14:paraId="372C652A" w14:textId="77777777" w:rsidR="00BF631B" w:rsidRPr="009D3AE0" w:rsidRDefault="00BF631B" w:rsidP="001A5C55">
            <w:r w:rsidRPr="009D3AE0">
              <w:t>Заблокировать компьютер</w:t>
            </w:r>
          </w:p>
        </w:tc>
      </w:tr>
      <w:tr w:rsidR="00BF631B" w:rsidRPr="000F01CC" w14:paraId="372C652D" w14:textId="77777777" w:rsidTr="001A5C55">
        <w:tc>
          <w:tcPr>
            <w:tcW w:w="14850" w:type="dxa"/>
            <w:gridSpan w:val="2"/>
          </w:tcPr>
          <w:p w14:paraId="372C652C" w14:textId="77777777" w:rsidR="00BF631B" w:rsidRPr="009D3AE0" w:rsidRDefault="00BF631B" w:rsidP="001A5C55">
            <w:r w:rsidRPr="009D3AE0">
              <w:t>Расписание</w:t>
            </w:r>
          </w:p>
        </w:tc>
      </w:tr>
      <w:tr w:rsidR="00BF631B" w:rsidRPr="000F01CC" w14:paraId="372C6530" w14:textId="77777777" w:rsidTr="001A5C55">
        <w:tc>
          <w:tcPr>
            <w:tcW w:w="4785" w:type="dxa"/>
          </w:tcPr>
          <w:p w14:paraId="372C652E" w14:textId="77777777" w:rsidR="00BF631B" w:rsidRPr="009D3AE0" w:rsidRDefault="00BF631B" w:rsidP="001A5C55">
            <w:r w:rsidRPr="009D3AE0">
              <w:t>При загрузке ОС</w:t>
            </w:r>
          </w:p>
        </w:tc>
        <w:tc>
          <w:tcPr>
            <w:tcW w:w="10065" w:type="dxa"/>
          </w:tcPr>
          <w:p w14:paraId="372C652F" w14:textId="77777777" w:rsidR="00BF631B" w:rsidRPr="009D3AE0" w:rsidRDefault="00BF631B" w:rsidP="001A5C55">
            <w:r w:rsidRPr="009D3AE0">
              <w:t>Отключен</w:t>
            </w:r>
          </w:p>
        </w:tc>
      </w:tr>
      <w:tr w:rsidR="00BF631B" w:rsidRPr="000F01CC" w14:paraId="372C6534" w14:textId="77777777" w:rsidTr="001A5C55">
        <w:tc>
          <w:tcPr>
            <w:tcW w:w="4785" w:type="dxa"/>
          </w:tcPr>
          <w:p w14:paraId="372C6531" w14:textId="77777777" w:rsidR="00BF631B" w:rsidRPr="009D3AE0" w:rsidRDefault="00BF631B" w:rsidP="001A5C55">
            <w:r w:rsidRPr="009D3AE0">
              <w:t>При входе</w:t>
            </w:r>
          </w:p>
        </w:tc>
        <w:tc>
          <w:tcPr>
            <w:tcW w:w="10065" w:type="dxa"/>
          </w:tcPr>
          <w:p w14:paraId="372C6532" w14:textId="77777777" w:rsidR="00BF631B" w:rsidRPr="009D3AE0" w:rsidRDefault="00BF631B" w:rsidP="001A5C55">
            <w:r w:rsidRPr="009D3AE0">
              <w:t>Отключен (для Задания на КЦ основных ресурсов компьютера),</w:t>
            </w:r>
          </w:p>
          <w:p w14:paraId="372C6533" w14:textId="77777777" w:rsidR="00BF631B" w:rsidRPr="009D3AE0" w:rsidRDefault="00BF631B" w:rsidP="001A5C55">
            <w:r w:rsidRPr="009D3AE0">
              <w:t>Включен (для Задания на КЦ важных ресурсов системного реестра)</w:t>
            </w:r>
          </w:p>
        </w:tc>
      </w:tr>
      <w:tr w:rsidR="00BF631B" w:rsidRPr="000F01CC" w14:paraId="372C6538" w14:textId="77777777" w:rsidTr="001A5C55">
        <w:tc>
          <w:tcPr>
            <w:tcW w:w="4785" w:type="dxa"/>
          </w:tcPr>
          <w:p w14:paraId="372C6535" w14:textId="77777777" w:rsidR="00BF631B" w:rsidRPr="009D3AE0" w:rsidRDefault="00BF631B" w:rsidP="001A5C55">
            <w:r w:rsidRPr="009D3AE0">
              <w:t>После входа</w:t>
            </w:r>
          </w:p>
        </w:tc>
        <w:tc>
          <w:tcPr>
            <w:tcW w:w="10065" w:type="dxa"/>
          </w:tcPr>
          <w:p w14:paraId="372C6536" w14:textId="77777777" w:rsidR="00BF631B" w:rsidRPr="009D3AE0" w:rsidRDefault="00BF631B" w:rsidP="001A5C55">
            <w:r w:rsidRPr="009D3AE0">
              <w:t>Отключен (для Задания на КЦ важных ресурсов системного реестра),</w:t>
            </w:r>
          </w:p>
          <w:p w14:paraId="372C6537" w14:textId="77777777" w:rsidR="00BF631B" w:rsidRPr="009D3AE0" w:rsidRDefault="00BF631B" w:rsidP="001A5C55">
            <w:r w:rsidRPr="009D3AE0">
              <w:t>Включен (для Задания на КЦ основных ресурсов компьютера)</w:t>
            </w:r>
          </w:p>
        </w:tc>
      </w:tr>
    </w:tbl>
    <w:p w14:paraId="372C6539" w14:textId="77777777" w:rsidR="00BF631B" w:rsidRPr="000F01CC" w:rsidRDefault="00BF631B" w:rsidP="00BF631B">
      <w:pPr>
        <w:spacing w:before="120" w:line="360" w:lineRule="auto"/>
        <w:ind w:firstLine="720"/>
        <w:jc w:val="both"/>
        <w:rPr>
          <w:sz w:val="24"/>
        </w:rPr>
      </w:pPr>
    </w:p>
    <w:p w14:paraId="372C653A" w14:textId="12A6D0C6" w:rsidR="00BF631B" w:rsidRPr="009D3AE0" w:rsidRDefault="009D3AE0" w:rsidP="009D3AE0">
      <w:pPr>
        <w:spacing w:before="120" w:line="360" w:lineRule="auto"/>
        <w:ind w:firstLine="720"/>
        <w:jc w:val="right"/>
        <w:rPr>
          <w:sz w:val="24"/>
          <w:szCs w:val="24"/>
        </w:rPr>
      </w:pPr>
      <w:bookmarkStart w:id="490" w:name="_Ref485818263"/>
      <w:bookmarkStart w:id="491" w:name="_Toc495338169"/>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32</w:t>
      </w:r>
      <w:r w:rsidRPr="009D3AE0">
        <w:rPr>
          <w:sz w:val="24"/>
          <w:szCs w:val="24"/>
          <w:lang w:eastAsia="ru-RU"/>
        </w:rPr>
        <w:fldChar w:fldCharType="end"/>
      </w:r>
      <w:bookmarkEnd w:id="490"/>
      <w:r w:rsidRPr="009D3AE0">
        <w:rPr>
          <w:sz w:val="24"/>
          <w:szCs w:val="24"/>
        </w:rPr>
        <w:t>.</w:t>
      </w:r>
      <w:r w:rsidR="00BF631B" w:rsidRPr="009D3AE0">
        <w:rPr>
          <w:sz w:val="24"/>
          <w:szCs w:val="24"/>
        </w:rPr>
        <w:t xml:space="preserve"> Перечень заданий контроля </w:t>
      </w:r>
      <w:bookmarkEnd w:id="491"/>
      <w:r w:rsidR="002727AF" w:rsidRPr="009D3AE0">
        <w:rPr>
          <w:sz w:val="24"/>
          <w:szCs w:val="24"/>
        </w:rPr>
        <w:t>целостности</w:t>
      </w:r>
    </w:p>
    <w:p w14:paraId="372C653B" w14:textId="77777777" w:rsidR="00BF631B" w:rsidRPr="000F01CC" w:rsidRDefault="00BF631B" w:rsidP="00BF631B">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268"/>
        <w:gridCol w:w="5528"/>
        <w:gridCol w:w="2552"/>
        <w:gridCol w:w="2126"/>
      </w:tblGrid>
      <w:tr w:rsidR="009D3AE0" w:rsidRPr="000F01CC" w14:paraId="372C6541" w14:textId="77777777" w:rsidTr="009D3AE0">
        <w:trPr>
          <w:trHeight w:val="148"/>
          <w:tblHeader/>
        </w:trPr>
        <w:tc>
          <w:tcPr>
            <w:tcW w:w="1951" w:type="dxa"/>
            <w:vAlign w:val="center"/>
          </w:tcPr>
          <w:p w14:paraId="372C653C" w14:textId="77777777" w:rsidR="009D3AE0" w:rsidRPr="000F01CC" w:rsidRDefault="009D3AE0" w:rsidP="009D3AE0">
            <w:pPr>
              <w:keepNext/>
              <w:jc w:val="center"/>
              <w:rPr>
                <w:b/>
              </w:rPr>
            </w:pPr>
            <w:r w:rsidRPr="000F01CC">
              <w:rPr>
                <w:b/>
              </w:rPr>
              <w:t>Наименование контролируемых ресурсов</w:t>
            </w:r>
          </w:p>
        </w:tc>
        <w:tc>
          <w:tcPr>
            <w:tcW w:w="2268" w:type="dxa"/>
            <w:vAlign w:val="center"/>
          </w:tcPr>
          <w:p w14:paraId="372C653D" w14:textId="77777777" w:rsidR="009D3AE0" w:rsidRPr="000F01CC" w:rsidRDefault="009D3AE0" w:rsidP="009D3AE0">
            <w:pPr>
              <w:keepNext/>
              <w:jc w:val="center"/>
              <w:rPr>
                <w:b/>
              </w:rPr>
            </w:pPr>
            <w:r w:rsidRPr="000F01CC">
              <w:rPr>
                <w:b/>
              </w:rPr>
              <w:t>Тип</w:t>
            </w:r>
          </w:p>
        </w:tc>
        <w:tc>
          <w:tcPr>
            <w:tcW w:w="5528" w:type="dxa"/>
            <w:vAlign w:val="center"/>
          </w:tcPr>
          <w:p w14:paraId="372C653E" w14:textId="77777777" w:rsidR="009D3AE0" w:rsidRPr="000F01CC" w:rsidRDefault="009D3AE0" w:rsidP="009D3AE0">
            <w:pPr>
              <w:keepNext/>
              <w:jc w:val="center"/>
              <w:rPr>
                <w:b/>
              </w:rPr>
            </w:pPr>
            <w:r w:rsidRPr="000F01CC">
              <w:rPr>
                <w:b/>
              </w:rPr>
              <w:t>Каталоги/Путь/Имя</w:t>
            </w:r>
          </w:p>
        </w:tc>
        <w:tc>
          <w:tcPr>
            <w:tcW w:w="2552" w:type="dxa"/>
            <w:vAlign w:val="center"/>
          </w:tcPr>
          <w:p w14:paraId="372C653F" w14:textId="77777777" w:rsidR="009D3AE0" w:rsidRPr="000F01CC" w:rsidRDefault="009D3AE0" w:rsidP="009D3AE0">
            <w:pPr>
              <w:keepNext/>
              <w:jc w:val="center"/>
              <w:rPr>
                <w:b/>
              </w:rPr>
            </w:pPr>
            <w:r w:rsidRPr="000F01CC">
              <w:rPr>
                <w:b/>
              </w:rPr>
              <w:t>Игнорировать объекты реестра(И), Рекурсия(Р)/Подготовить для ЗПС (П)</w:t>
            </w:r>
          </w:p>
        </w:tc>
        <w:tc>
          <w:tcPr>
            <w:tcW w:w="2126" w:type="dxa"/>
            <w:vAlign w:val="center"/>
          </w:tcPr>
          <w:p w14:paraId="372C6540" w14:textId="77777777" w:rsidR="009D3AE0" w:rsidRPr="000F01CC" w:rsidRDefault="009D3AE0" w:rsidP="009D3AE0">
            <w:pPr>
              <w:keepNext/>
              <w:jc w:val="center"/>
              <w:rPr>
                <w:b/>
              </w:rPr>
            </w:pPr>
            <w:r w:rsidRPr="000F01CC">
              <w:rPr>
                <w:b/>
              </w:rPr>
              <w:t>Файлы/Переменные</w:t>
            </w:r>
          </w:p>
        </w:tc>
      </w:tr>
      <w:tr w:rsidR="00BF631B" w:rsidRPr="000F01CC" w14:paraId="372C6543" w14:textId="77777777" w:rsidTr="001A5C55">
        <w:trPr>
          <w:trHeight w:val="148"/>
        </w:trPr>
        <w:tc>
          <w:tcPr>
            <w:tcW w:w="14425" w:type="dxa"/>
            <w:gridSpan w:val="5"/>
          </w:tcPr>
          <w:p w14:paraId="372C6542" w14:textId="77777777" w:rsidR="00BF631B" w:rsidRPr="000F01CC" w:rsidRDefault="00BF631B" w:rsidP="001A5C55">
            <w:r w:rsidRPr="000F01CC">
              <w:t xml:space="preserve">Задание на КЦ основных ресурсов компьютера - </w:t>
            </w:r>
            <w:r w:rsidRPr="000F01CC">
              <w:rPr>
                <w:lang w:val="en-US"/>
              </w:rPr>
              <w:t>MS</w:t>
            </w:r>
            <w:r w:rsidRPr="000F01CC">
              <w:t xml:space="preserve"> </w:t>
            </w:r>
            <w:r w:rsidRPr="000F01CC">
              <w:rPr>
                <w:lang w:val="en-US"/>
              </w:rPr>
              <w:t>Windows</w:t>
            </w:r>
            <w:r w:rsidRPr="000F01CC">
              <w:t xml:space="preserve">: основные ресурсы (задача) </w:t>
            </w:r>
          </w:p>
        </w:tc>
      </w:tr>
      <w:tr w:rsidR="00BF631B" w:rsidRPr="000F01CC" w14:paraId="372C6545" w14:textId="77777777" w:rsidTr="001A5C55">
        <w:trPr>
          <w:trHeight w:val="148"/>
        </w:trPr>
        <w:tc>
          <w:tcPr>
            <w:tcW w:w="14425" w:type="dxa"/>
            <w:gridSpan w:val="5"/>
          </w:tcPr>
          <w:p w14:paraId="372C6544" w14:textId="77777777" w:rsidR="00BF631B" w:rsidRPr="00B95BA5" w:rsidRDefault="00B95BA5" w:rsidP="0086421F">
            <w:r w:rsidRPr="00B95BA5">
              <w:t>Ресурсы задачи приведены в т</w:t>
            </w:r>
            <w:r w:rsidR="00BF631B" w:rsidRPr="00B95BA5">
              <w:t xml:space="preserve">аблице </w:t>
            </w:r>
            <w:r w:rsidRPr="00B95BA5">
              <w:t>(</w:t>
            </w:r>
            <w:r w:rsidR="0086421F">
              <w:fldChar w:fldCharType="begin"/>
            </w:r>
            <w:r w:rsidR="0086421F">
              <w:instrText xml:space="preserve"> REF _Ref494711533 \h  \* MERGEFORMAT </w:instrText>
            </w:r>
            <w:r w:rsidR="0086421F">
              <w:fldChar w:fldCharType="separate"/>
            </w:r>
            <w:r w:rsidR="00E07F27" w:rsidRPr="00E07F27">
              <w:t>Таблица 29</w:t>
            </w:r>
            <w:r w:rsidR="0086421F">
              <w:fldChar w:fldCharType="end"/>
            </w:r>
            <w:r w:rsidR="0086421F">
              <w:t>)</w:t>
            </w:r>
          </w:p>
        </w:tc>
      </w:tr>
      <w:tr w:rsidR="00BF631B" w:rsidRPr="000F01CC" w14:paraId="372C6547" w14:textId="77777777" w:rsidTr="001A5C55">
        <w:trPr>
          <w:trHeight w:val="148"/>
        </w:trPr>
        <w:tc>
          <w:tcPr>
            <w:tcW w:w="14425" w:type="dxa"/>
            <w:gridSpan w:val="5"/>
          </w:tcPr>
          <w:p w14:paraId="372C6546" w14:textId="77777777" w:rsidR="00BF631B" w:rsidRPr="00B95BA5" w:rsidRDefault="00BF631B" w:rsidP="002C4564">
            <w:r w:rsidRPr="00B95BA5">
              <w:t xml:space="preserve">Задание на КЦ основных ресурсов компьютера </w:t>
            </w:r>
            <w:r w:rsidR="00CC088E" w:rsidRPr="00B95BA5">
              <w:t>–</w:t>
            </w:r>
            <w:r w:rsidRPr="00B95BA5">
              <w:t xml:space="preserve"> СЗИ </w:t>
            </w:r>
            <w:r w:rsidRPr="00E0595C">
              <w:t>Secret</w:t>
            </w:r>
            <w:r w:rsidRPr="00B95BA5">
              <w:t xml:space="preserve"> </w:t>
            </w:r>
            <w:r w:rsidRPr="00E0595C">
              <w:t>Net</w:t>
            </w:r>
            <w:r w:rsidRPr="00B95BA5">
              <w:t xml:space="preserve"> 7 (задача)</w:t>
            </w:r>
          </w:p>
        </w:tc>
      </w:tr>
      <w:tr w:rsidR="00BF631B" w:rsidRPr="000F01CC" w14:paraId="372C6549" w14:textId="77777777" w:rsidTr="001A5C55">
        <w:trPr>
          <w:trHeight w:val="148"/>
        </w:trPr>
        <w:tc>
          <w:tcPr>
            <w:tcW w:w="14425" w:type="dxa"/>
            <w:gridSpan w:val="5"/>
          </w:tcPr>
          <w:p w14:paraId="372C6548" w14:textId="77777777" w:rsidR="00BF631B" w:rsidRPr="00B95BA5" w:rsidRDefault="00B95BA5" w:rsidP="0086421F">
            <w:r w:rsidRPr="00B95BA5">
              <w:t>Ресурсы задачи приведены в т</w:t>
            </w:r>
            <w:r w:rsidR="00BF631B" w:rsidRPr="00B95BA5">
              <w:t xml:space="preserve">аблице </w:t>
            </w:r>
            <w:r w:rsidRPr="00B95BA5">
              <w:t>(</w:t>
            </w:r>
            <w:r w:rsidR="0086421F">
              <w:fldChar w:fldCharType="begin"/>
            </w:r>
            <w:r w:rsidR="0086421F">
              <w:instrText xml:space="preserve"> REF _Ref485818148 \h  \* MERGEFORMAT </w:instrText>
            </w:r>
            <w:r w:rsidR="0086421F">
              <w:fldChar w:fldCharType="separate"/>
            </w:r>
            <w:r w:rsidR="00E07F27" w:rsidRPr="00E07F27">
              <w:t>Таблица 30</w:t>
            </w:r>
            <w:r w:rsidR="0086421F">
              <w:fldChar w:fldCharType="end"/>
            </w:r>
            <w:r w:rsidR="0086421F">
              <w:t>)</w:t>
            </w:r>
          </w:p>
        </w:tc>
      </w:tr>
      <w:tr w:rsidR="00BF631B" w:rsidRPr="000F01CC" w14:paraId="372C654B" w14:textId="77777777" w:rsidTr="001A5C55">
        <w:trPr>
          <w:trHeight w:val="148"/>
        </w:trPr>
        <w:tc>
          <w:tcPr>
            <w:tcW w:w="14425" w:type="dxa"/>
            <w:gridSpan w:val="5"/>
          </w:tcPr>
          <w:p w14:paraId="372C654A" w14:textId="77777777" w:rsidR="00BF631B" w:rsidRPr="00B95BA5" w:rsidRDefault="00BF631B" w:rsidP="001A5C55">
            <w:r w:rsidRPr="00B95BA5">
              <w:t xml:space="preserve">Задание на КЦ важных ресурсов системного реестра </w:t>
            </w:r>
            <w:r w:rsidRPr="00E0595C">
              <w:t>Windows</w:t>
            </w:r>
            <w:r w:rsidRPr="00B95BA5">
              <w:t xml:space="preserve"> – </w:t>
            </w:r>
            <w:r w:rsidRPr="00E0595C">
              <w:t>MS</w:t>
            </w:r>
            <w:r w:rsidRPr="00B95BA5">
              <w:t xml:space="preserve"> </w:t>
            </w:r>
            <w:r w:rsidRPr="00E0595C">
              <w:t>Windows</w:t>
            </w:r>
            <w:r w:rsidRPr="00B95BA5">
              <w:t>: критичные ресурсы реестра (задача)</w:t>
            </w:r>
          </w:p>
        </w:tc>
      </w:tr>
      <w:tr w:rsidR="00BF631B" w:rsidRPr="000F01CC" w14:paraId="372C654D" w14:textId="77777777" w:rsidTr="001A5C55">
        <w:trPr>
          <w:trHeight w:val="148"/>
        </w:trPr>
        <w:tc>
          <w:tcPr>
            <w:tcW w:w="14425" w:type="dxa"/>
            <w:gridSpan w:val="5"/>
          </w:tcPr>
          <w:p w14:paraId="372C654C" w14:textId="77777777" w:rsidR="00BF631B" w:rsidRPr="00B95BA5" w:rsidRDefault="00B95BA5" w:rsidP="00763E9B">
            <w:r w:rsidRPr="00B95BA5">
              <w:t>Ресурсы задачи приведены в т</w:t>
            </w:r>
            <w:r w:rsidR="00BF631B" w:rsidRPr="00B95BA5">
              <w:t xml:space="preserve">аблице </w:t>
            </w:r>
            <w:r w:rsidRPr="00B95BA5">
              <w:t>(</w:t>
            </w:r>
            <w:r w:rsidR="00763E9B">
              <w:fldChar w:fldCharType="begin"/>
            </w:r>
            <w:r w:rsidR="00763E9B">
              <w:instrText xml:space="preserve"> REF _Ref485818529 \h </w:instrText>
            </w:r>
            <w:r w:rsidR="00E0595C">
              <w:instrText xml:space="preserve"> \* MERGEFORMAT </w:instrText>
            </w:r>
            <w:r w:rsidR="00763E9B">
              <w:fldChar w:fldCharType="separate"/>
            </w:r>
            <w:r w:rsidR="00E07F27" w:rsidRPr="00E07F27">
              <w:t>Таблица 33</w:t>
            </w:r>
            <w:r w:rsidR="00763E9B">
              <w:fldChar w:fldCharType="end"/>
            </w:r>
            <w:r w:rsidRPr="00B95BA5">
              <w:t>)</w:t>
            </w:r>
            <w:r w:rsidR="00BF631B" w:rsidRPr="00B95BA5">
              <w:t>.</w:t>
            </w:r>
          </w:p>
        </w:tc>
      </w:tr>
      <w:tr w:rsidR="00BF631B" w:rsidRPr="000F01CC" w14:paraId="372C654F" w14:textId="77777777" w:rsidTr="001A5C55">
        <w:trPr>
          <w:trHeight w:val="272"/>
        </w:trPr>
        <w:tc>
          <w:tcPr>
            <w:tcW w:w="14425" w:type="dxa"/>
            <w:gridSpan w:val="5"/>
          </w:tcPr>
          <w:p w14:paraId="372C654E" w14:textId="77777777" w:rsidR="00BF631B" w:rsidRPr="000F01CC" w:rsidRDefault="00BF631B" w:rsidP="00F030B9">
            <w:r w:rsidRPr="000F01CC">
              <w:t xml:space="preserve">Задание на КЦ файлов ПО СКАД Сигнатура </w:t>
            </w:r>
            <w:r w:rsidR="00F030B9" w:rsidRPr="000F01CC">
              <w:t>5</w:t>
            </w:r>
            <w:r w:rsidRPr="000F01CC">
              <w:t xml:space="preserve"> – Файлы ПО СКАД Сигнатура </w:t>
            </w:r>
            <w:r w:rsidR="00F030B9" w:rsidRPr="000F01CC">
              <w:t>5</w:t>
            </w:r>
            <w:r w:rsidRPr="000F01CC">
              <w:t xml:space="preserve"> (группа ресурсов)</w:t>
            </w:r>
          </w:p>
        </w:tc>
      </w:tr>
      <w:tr w:rsidR="00BF631B" w:rsidRPr="000F01CC" w14:paraId="372C6557" w14:textId="77777777" w:rsidTr="009D3AE0">
        <w:trPr>
          <w:trHeight w:val="272"/>
        </w:trPr>
        <w:tc>
          <w:tcPr>
            <w:tcW w:w="1951" w:type="dxa"/>
          </w:tcPr>
          <w:p w14:paraId="372C6550" w14:textId="77777777" w:rsidR="00BF631B" w:rsidRPr="000F01CC" w:rsidRDefault="00BF631B" w:rsidP="001A5C55"/>
        </w:tc>
        <w:tc>
          <w:tcPr>
            <w:tcW w:w="2268" w:type="dxa"/>
          </w:tcPr>
          <w:p w14:paraId="372C6551" w14:textId="77777777" w:rsidR="00BF631B" w:rsidRPr="000F01CC" w:rsidRDefault="00BF631B" w:rsidP="001A5C55"/>
        </w:tc>
        <w:tc>
          <w:tcPr>
            <w:tcW w:w="5528" w:type="dxa"/>
          </w:tcPr>
          <w:p w14:paraId="372C6552" w14:textId="77777777" w:rsidR="00AE2CFC" w:rsidRPr="00395373" w:rsidRDefault="00BF631B" w:rsidP="00AE2CFC">
            <w:r w:rsidRPr="00395373">
              <w:rPr>
                <w:lang w:val="en-US"/>
              </w:rPr>
              <w:t>c</w:t>
            </w:r>
            <w:r w:rsidRPr="00395373">
              <w:t>:\</w:t>
            </w:r>
            <w:r w:rsidRPr="00395373">
              <w:rPr>
                <w:lang w:val="en-US"/>
              </w:rPr>
              <w:t>Program</w:t>
            </w:r>
            <w:r w:rsidRPr="00395373">
              <w:t xml:space="preserve"> </w:t>
            </w:r>
            <w:r w:rsidRPr="00395373">
              <w:rPr>
                <w:lang w:val="en-US"/>
              </w:rPr>
              <w:t>Files</w:t>
            </w:r>
            <w:r w:rsidRPr="00395373">
              <w:t>\</w:t>
            </w:r>
            <w:r w:rsidRPr="00395373">
              <w:rPr>
                <w:lang w:val="en-US"/>
              </w:rPr>
              <w:t>mdprei</w:t>
            </w:r>
            <w:r w:rsidRPr="00395373">
              <w:t>\</w:t>
            </w:r>
            <w:r w:rsidRPr="00395373">
              <w:rPr>
                <w:lang w:val="en-US"/>
              </w:rPr>
              <w:t>spki</w:t>
            </w:r>
            <w:r w:rsidR="005C4EF0" w:rsidRPr="00395373">
              <w:t>\</w:t>
            </w:r>
            <w:r w:rsidR="00AE2CFC" w:rsidRPr="00395373">
              <w:t xml:space="preserve"> (для 32-разрядных систем),</w:t>
            </w:r>
          </w:p>
          <w:p w14:paraId="372C6553" w14:textId="77777777" w:rsidR="00BF631B" w:rsidRPr="00A04828" w:rsidRDefault="00AE2CFC" w:rsidP="00AE2CFC">
            <w:pPr>
              <w:rPr>
                <w:lang w:val="en-US"/>
              </w:rPr>
            </w:pPr>
            <w:r w:rsidRPr="00A04828">
              <w:rPr>
                <w:lang w:val="en-US"/>
              </w:rPr>
              <w:t>(</w:t>
            </w:r>
            <w:r w:rsidRPr="00395373">
              <w:rPr>
                <w:lang w:val="en-US"/>
              </w:rPr>
              <w:t>c</w:t>
            </w:r>
            <w:r w:rsidRPr="00A04828">
              <w:rPr>
                <w:lang w:val="en-US"/>
              </w:rPr>
              <w:t>:\</w:t>
            </w:r>
            <w:r w:rsidRPr="00395373">
              <w:rPr>
                <w:lang w:val="en-US"/>
              </w:rPr>
              <w:t>Program</w:t>
            </w:r>
            <w:r w:rsidRPr="00A04828">
              <w:rPr>
                <w:lang w:val="en-US"/>
              </w:rPr>
              <w:t xml:space="preserve"> </w:t>
            </w:r>
            <w:r w:rsidRPr="00395373">
              <w:rPr>
                <w:lang w:val="en-US"/>
              </w:rPr>
              <w:t>Files</w:t>
            </w:r>
            <w:r w:rsidRPr="00A04828">
              <w:rPr>
                <w:lang w:val="en-US"/>
              </w:rPr>
              <w:t xml:space="preserve"> (</w:t>
            </w:r>
            <w:r w:rsidRPr="00395373">
              <w:rPr>
                <w:lang w:val="en-US"/>
              </w:rPr>
              <w:t>x</w:t>
            </w:r>
            <w:r w:rsidRPr="00A04828">
              <w:rPr>
                <w:lang w:val="en-US"/>
              </w:rPr>
              <w:t>86)\</w:t>
            </w:r>
            <w:r w:rsidRPr="00395373">
              <w:rPr>
                <w:lang w:val="en-US"/>
              </w:rPr>
              <w:t>Validata</w:t>
            </w:r>
            <w:r w:rsidRPr="00A04828">
              <w:rPr>
                <w:lang w:val="en-US"/>
              </w:rPr>
              <w:t>\</w:t>
            </w:r>
            <w:r w:rsidRPr="00395373">
              <w:rPr>
                <w:lang w:val="en-US"/>
              </w:rPr>
              <w:t>VDCSP</w:t>
            </w:r>
            <w:r w:rsidRPr="00A04828">
              <w:rPr>
                <w:lang w:val="en-US"/>
              </w:rPr>
              <w:t xml:space="preserve"> (</w:t>
            </w:r>
            <w:r w:rsidRPr="00395373">
              <w:t>для</w:t>
            </w:r>
            <w:r w:rsidRPr="00A04828">
              <w:rPr>
                <w:lang w:val="en-US"/>
              </w:rPr>
              <w:t xml:space="preserve"> 64-</w:t>
            </w:r>
            <w:r w:rsidRPr="00395373">
              <w:t>разрядных</w:t>
            </w:r>
            <w:r w:rsidRPr="00A04828">
              <w:rPr>
                <w:lang w:val="en-US"/>
              </w:rPr>
              <w:t xml:space="preserve"> </w:t>
            </w:r>
            <w:r w:rsidRPr="00395373">
              <w:t>систем</w:t>
            </w:r>
            <w:r w:rsidRPr="00A04828">
              <w:rPr>
                <w:lang w:val="en-US"/>
              </w:rPr>
              <w:t>)</w:t>
            </w:r>
          </w:p>
        </w:tc>
        <w:tc>
          <w:tcPr>
            <w:tcW w:w="2552" w:type="dxa"/>
          </w:tcPr>
          <w:p w14:paraId="372C6554" w14:textId="77777777" w:rsidR="00BF631B" w:rsidRPr="00A04828" w:rsidRDefault="00BF631B" w:rsidP="001A5C55">
            <w:pPr>
              <w:rPr>
                <w:lang w:val="en-US"/>
              </w:rPr>
            </w:pPr>
          </w:p>
        </w:tc>
        <w:tc>
          <w:tcPr>
            <w:tcW w:w="2126" w:type="dxa"/>
          </w:tcPr>
          <w:p w14:paraId="372C6555" w14:textId="77777777" w:rsidR="00BF631B" w:rsidRPr="000F01CC" w:rsidRDefault="00BF631B" w:rsidP="001A5C55">
            <w:r w:rsidRPr="00B94C92">
              <w:rPr>
                <w:lang w:val="en-US"/>
              </w:rPr>
              <w:t>hashfile</w:t>
            </w:r>
            <w:r w:rsidRPr="002A7FD7">
              <w:t>.</w:t>
            </w:r>
            <w:r w:rsidRPr="000F01CC">
              <w:rPr>
                <w:lang w:val="en-US"/>
              </w:rPr>
              <w:t>exe</w:t>
            </w:r>
          </w:p>
          <w:p w14:paraId="372C6556" w14:textId="74304437" w:rsidR="00A05378" w:rsidRPr="000F01CC" w:rsidRDefault="00A05378" w:rsidP="001A5C55">
            <w:r w:rsidRPr="000F01CC">
              <w:t>Файл верификации (</w:t>
            </w:r>
            <w:r w:rsidR="002727AF" w:rsidRPr="000F01CC">
              <w:t>например,</w:t>
            </w:r>
            <w:r w:rsidRPr="000F01CC">
              <w:t xml:space="preserve"> </w:t>
            </w:r>
            <w:r w:rsidRPr="000F01CC">
              <w:rPr>
                <w:lang w:val="en-US"/>
              </w:rPr>
              <w:t>hash</w:t>
            </w:r>
            <w:r w:rsidRPr="000F01CC">
              <w:t>.</w:t>
            </w:r>
            <w:r w:rsidRPr="000F01CC">
              <w:rPr>
                <w:lang w:val="en-US"/>
              </w:rPr>
              <w:t>out</w:t>
            </w:r>
            <w:r w:rsidRPr="000F01CC">
              <w:t>)</w:t>
            </w:r>
          </w:p>
        </w:tc>
      </w:tr>
      <w:tr w:rsidR="00F030B9" w:rsidRPr="000F01CC" w14:paraId="372C6559" w14:textId="77777777" w:rsidTr="00EB646C">
        <w:trPr>
          <w:trHeight w:val="272"/>
        </w:trPr>
        <w:tc>
          <w:tcPr>
            <w:tcW w:w="14425" w:type="dxa"/>
            <w:gridSpan w:val="5"/>
          </w:tcPr>
          <w:p w14:paraId="372C6558" w14:textId="77777777" w:rsidR="00F030B9" w:rsidRPr="000F01CC" w:rsidRDefault="00A91731" w:rsidP="001A5C55">
            <w:r w:rsidRPr="000F01CC">
              <w:t>Задание на КЦ файлов ПО СКАД Сигнатура 5 – Задача КЦ эталона верификации Сигнатура 5 (задача)</w:t>
            </w:r>
          </w:p>
        </w:tc>
      </w:tr>
      <w:tr w:rsidR="00A91731" w:rsidRPr="000F01CC" w14:paraId="372C655F" w14:textId="77777777" w:rsidTr="009D3AE0">
        <w:trPr>
          <w:trHeight w:val="272"/>
        </w:trPr>
        <w:tc>
          <w:tcPr>
            <w:tcW w:w="1951" w:type="dxa"/>
          </w:tcPr>
          <w:p w14:paraId="372C655A" w14:textId="77777777" w:rsidR="00A91731" w:rsidRPr="000F01CC" w:rsidRDefault="00A91731" w:rsidP="001A5C55">
            <w:r w:rsidRPr="000F01CC">
              <w:rPr>
                <w:lang w:val="en-US"/>
              </w:rPr>
              <w:t>signatura</w:t>
            </w:r>
          </w:p>
        </w:tc>
        <w:tc>
          <w:tcPr>
            <w:tcW w:w="2268" w:type="dxa"/>
          </w:tcPr>
          <w:p w14:paraId="372C655B" w14:textId="77777777" w:rsidR="00A91731" w:rsidRPr="000F01CC" w:rsidRDefault="00A91731" w:rsidP="001A5C55">
            <w:r w:rsidRPr="000F01CC">
              <w:t>Ключи с переменными</w:t>
            </w:r>
          </w:p>
        </w:tc>
        <w:tc>
          <w:tcPr>
            <w:tcW w:w="5528" w:type="dxa"/>
          </w:tcPr>
          <w:p w14:paraId="372C655C" w14:textId="77777777" w:rsidR="00A91731" w:rsidRPr="000F01CC" w:rsidRDefault="00A91731" w:rsidP="001A5C55">
            <w:pPr>
              <w:rPr>
                <w:lang w:val="en-US"/>
              </w:rPr>
            </w:pPr>
            <w:r w:rsidRPr="000F01CC">
              <w:rPr>
                <w:lang w:val="en-US"/>
              </w:rPr>
              <w:t xml:space="preserve">HKEY_LOCAL_MACHINE\SOFTWARE\Validata\Hashfile </w:t>
            </w:r>
          </w:p>
        </w:tc>
        <w:tc>
          <w:tcPr>
            <w:tcW w:w="2552" w:type="dxa"/>
          </w:tcPr>
          <w:p w14:paraId="372C655D" w14:textId="77777777" w:rsidR="00A91731" w:rsidRPr="000F01CC" w:rsidRDefault="00A91731" w:rsidP="001A5C55">
            <w:r w:rsidRPr="000F01CC">
              <w:t>-/-</w:t>
            </w:r>
          </w:p>
        </w:tc>
        <w:tc>
          <w:tcPr>
            <w:tcW w:w="2126" w:type="dxa"/>
          </w:tcPr>
          <w:p w14:paraId="372C655E" w14:textId="77777777" w:rsidR="00A91731" w:rsidRPr="000F01CC" w:rsidRDefault="00A91731" w:rsidP="001A5C55">
            <w:r w:rsidRPr="000F01CC">
              <w:t>*/*</w:t>
            </w:r>
          </w:p>
        </w:tc>
      </w:tr>
    </w:tbl>
    <w:p w14:paraId="372C6560" w14:textId="77777777" w:rsidR="00BF631B" w:rsidRPr="000F01CC" w:rsidRDefault="00BF631B" w:rsidP="00BF631B">
      <w:pPr>
        <w:spacing w:before="120" w:line="360" w:lineRule="auto"/>
        <w:ind w:firstLine="720"/>
        <w:jc w:val="both"/>
        <w:rPr>
          <w:sz w:val="28"/>
          <w:szCs w:val="22"/>
        </w:rPr>
      </w:pPr>
      <w:r w:rsidRPr="000F01CC">
        <w:rPr>
          <w:sz w:val="28"/>
          <w:szCs w:val="22"/>
        </w:rPr>
        <w:lastRenderedPageBreak/>
        <w:t xml:space="preserve"> </w:t>
      </w:r>
    </w:p>
    <w:p w14:paraId="372C6561" w14:textId="77777777" w:rsidR="00BF631B" w:rsidRPr="009D3AE0" w:rsidRDefault="009D3AE0" w:rsidP="009D3AE0">
      <w:pPr>
        <w:spacing w:before="120" w:line="360" w:lineRule="auto"/>
        <w:ind w:firstLine="720"/>
        <w:jc w:val="right"/>
        <w:rPr>
          <w:sz w:val="24"/>
          <w:szCs w:val="24"/>
        </w:rPr>
      </w:pPr>
      <w:bookmarkStart w:id="492" w:name="_Ref485818529"/>
      <w:bookmarkStart w:id="493" w:name="_Toc495338170"/>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33</w:t>
      </w:r>
      <w:r w:rsidRPr="009D3AE0">
        <w:rPr>
          <w:sz w:val="24"/>
          <w:szCs w:val="24"/>
          <w:lang w:eastAsia="ru-RU"/>
        </w:rPr>
        <w:fldChar w:fldCharType="end"/>
      </w:r>
      <w:bookmarkEnd w:id="492"/>
      <w:r w:rsidRPr="009D3AE0">
        <w:rPr>
          <w:sz w:val="24"/>
          <w:szCs w:val="24"/>
        </w:rPr>
        <w:t>.</w:t>
      </w:r>
      <w:r w:rsidR="00BF631B" w:rsidRPr="009D3AE0">
        <w:rPr>
          <w:sz w:val="24"/>
          <w:szCs w:val="24"/>
        </w:rPr>
        <w:t xml:space="preserve"> Контроль целостности критичных ресурсов системного реестра ОС Windows</w:t>
      </w:r>
      <w:bookmarkEnd w:id="493"/>
    </w:p>
    <w:tbl>
      <w:tblPr>
        <w:tblW w:w="14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559"/>
        <w:gridCol w:w="6946"/>
        <w:gridCol w:w="1701"/>
        <w:gridCol w:w="2427"/>
      </w:tblGrid>
      <w:tr w:rsidR="009D3AE0" w:rsidRPr="009D3AE0" w14:paraId="372C6567" w14:textId="77777777" w:rsidTr="009D3AE0">
        <w:trPr>
          <w:trHeight w:val="70"/>
          <w:tblHeader/>
        </w:trPr>
        <w:tc>
          <w:tcPr>
            <w:tcW w:w="1951" w:type="dxa"/>
            <w:tcBorders>
              <w:top w:val="single" w:sz="4" w:space="0" w:color="auto"/>
              <w:left w:val="single" w:sz="4" w:space="0" w:color="auto"/>
              <w:bottom w:val="single" w:sz="4" w:space="0" w:color="auto"/>
              <w:right w:val="single" w:sz="4" w:space="0" w:color="auto"/>
            </w:tcBorders>
            <w:vAlign w:val="center"/>
          </w:tcPr>
          <w:p w14:paraId="372C6562" w14:textId="77777777" w:rsidR="009D3AE0" w:rsidRPr="009D3AE0" w:rsidRDefault="009D3AE0" w:rsidP="009D3AE0">
            <w:pPr>
              <w:jc w:val="center"/>
              <w:rPr>
                <w:b/>
                <w:sz w:val="24"/>
                <w:szCs w:val="24"/>
              </w:rPr>
            </w:pPr>
            <w:r w:rsidRPr="009D3AE0">
              <w:rPr>
                <w:b/>
                <w:sz w:val="24"/>
                <w:szCs w:val="24"/>
              </w:rPr>
              <w:t>Наименование контролируемых ресурсов</w:t>
            </w:r>
          </w:p>
        </w:tc>
        <w:tc>
          <w:tcPr>
            <w:tcW w:w="1559" w:type="dxa"/>
            <w:tcBorders>
              <w:top w:val="single" w:sz="4" w:space="0" w:color="auto"/>
              <w:left w:val="single" w:sz="4" w:space="0" w:color="auto"/>
              <w:bottom w:val="single" w:sz="4" w:space="0" w:color="auto"/>
              <w:right w:val="single" w:sz="4" w:space="0" w:color="auto"/>
            </w:tcBorders>
            <w:vAlign w:val="center"/>
          </w:tcPr>
          <w:p w14:paraId="372C6563" w14:textId="77777777" w:rsidR="009D3AE0" w:rsidRPr="009D3AE0" w:rsidRDefault="009D3AE0" w:rsidP="009D3AE0">
            <w:pPr>
              <w:jc w:val="center"/>
              <w:rPr>
                <w:b/>
                <w:sz w:val="24"/>
                <w:szCs w:val="24"/>
              </w:rPr>
            </w:pPr>
            <w:r w:rsidRPr="009D3AE0">
              <w:rPr>
                <w:b/>
                <w:sz w:val="24"/>
                <w:szCs w:val="24"/>
              </w:rPr>
              <w:t>Тип</w:t>
            </w:r>
          </w:p>
        </w:tc>
        <w:tc>
          <w:tcPr>
            <w:tcW w:w="6946" w:type="dxa"/>
            <w:tcBorders>
              <w:top w:val="single" w:sz="4" w:space="0" w:color="auto"/>
              <w:left w:val="single" w:sz="4" w:space="0" w:color="auto"/>
              <w:bottom w:val="single" w:sz="4" w:space="0" w:color="auto"/>
              <w:right w:val="single" w:sz="4" w:space="0" w:color="auto"/>
            </w:tcBorders>
            <w:vAlign w:val="center"/>
          </w:tcPr>
          <w:p w14:paraId="372C6564" w14:textId="77777777" w:rsidR="009D3AE0" w:rsidRPr="009D3AE0" w:rsidRDefault="009D3AE0" w:rsidP="009D3AE0">
            <w:pPr>
              <w:jc w:val="center"/>
              <w:rPr>
                <w:b/>
                <w:sz w:val="24"/>
                <w:szCs w:val="24"/>
              </w:rPr>
            </w:pPr>
            <w:r w:rsidRPr="009D3AE0">
              <w:rPr>
                <w:b/>
                <w:sz w:val="24"/>
                <w:szCs w:val="24"/>
              </w:rPr>
              <w:t>Путь/Имя</w:t>
            </w:r>
          </w:p>
        </w:tc>
        <w:tc>
          <w:tcPr>
            <w:tcW w:w="1701" w:type="dxa"/>
            <w:tcBorders>
              <w:top w:val="single" w:sz="4" w:space="0" w:color="auto"/>
              <w:left w:val="single" w:sz="4" w:space="0" w:color="auto"/>
              <w:bottom w:val="single" w:sz="4" w:space="0" w:color="auto"/>
              <w:right w:val="single" w:sz="4" w:space="0" w:color="auto"/>
            </w:tcBorders>
            <w:vAlign w:val="center"/>
          </w:tcPr>
          <w:p w14:paraId="372C6565" w14:textId="77777777" w:rsidR="009D3AE0" w:rsidRPr="009D3AE0" w:rsidRDefault="009D3AE0" w:rsidP="009D3AE0">
            <w:pPr>
              <w:jc w:val="center"/>
              <w:rPr>
                <w:b/>
                <w:sz w:val="24"/>
                <w:szCs w:val="24"/>
              </w:rPr>
            </w:pPr>
            <w:r w:rsidRPr="009D3AE0">
              <w:rPr>
                <w:b/>
                <w:sz w:val="24"/>
                <w:szCs w:val="24"/>
              </w:rPr>
              <w:t>Рекурсия(Р)/Подготовить для ЗПС (П)</w:t>
            </w:r>
          </w:p>
        </w:tc>
        <w:tc>
          <w:tcPr>
            <w:tcW w:w="2427" w:type="dxa"/>
            <w:tcBorders>
              <w:top w:val="single" w:sz="4" w:space="0" w:color="auto"/>
              <w:left w:val="single" w:sz="4" w:space="0" w:color="auto"/>
              <w:bottom w:val="single" w:sz="4" w:space="0" w:color="auto"/>
              <w:right w:val="single" w:sz="4" w:space="0" w:color="auto"/>
            </w:tcBorders>
            <w:vAlign w:val="center"/>
          </w:tcPr>
          <w:p w14:paraId="372C6566" w14:textId="77777777" w:rsidR="009D3AE0" w:rsidRPr="009D3AE0" w:rsidRDefault="009D3AE0" w:rsidP="009D3AE0">
            <w:pPr>
              <w:jc w:val="center"/>
              <w:rPr>
                <w:b/>
                <w:sz w:val="24"/>
                <w:szCs w:val="24"/>
              </w:rPr>
            </w:pPr>
            <w:r w:rsidRPr="009D3AE0">
              <w:rPr>
                <w:b/>
                <w:sz w:val="24"/>
                <w:szCs w:val="24"/>
              </w:rPr>
              <w:t>Файлы/Переменные</w:t>
            </w:r>
          </w:p>
        </w:tc>
      </w:tr>
      <w:tr w:rsidR="00BF631B" w:rsidRPr="000F01CC" w14:paraId="372C656D" w14:textId="77777777" w:rsidTr="001A5C55">
        <w:trPr>
          <w:trHeight w:val="655"/>
        </w:trPr>
        <w:tc>
          <w:tcPr>
            <w:tcW w:w="1951" w:type="dxa"/>
          </w:tcPr>
          <w:p w14:paraId="372C6568"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PackedCatalogItem</w:t>
            </w:r>
          </w:p>
        </w:tc>
        <w:tc>
          <w:tcPr>
            <w:tcW w:w="1559" w:type="dxa"/>
          </w:tcPr>
          <w:p w14:paraId="372C6569"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6946" w:type="dxa"/>
          </w:tcPr>
          <w:p w14:paraId="372C656A"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HKEY_LOCAL_MACHINE\SYSTEM\CurrentControlSet\Services\WinSock2\Parameters\Protocol_Catalog9\Catalog_Entries</w:t>
            </w:r>
          </w:p>
        </w:tc>
        <w:tc>
          <w:tcPr>
            <w:tcW w:w="1701" w:type="dxa"/>
          </w:tcPr>
          <w:p w14:paraId="372C656B"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Р/-</w:t>
            </w:r>
          </w:p>
        </w:tc>
        <w:tc>
          <w:tcPr>
            <w:tcW w:w="2427" w:type="dxa"/>
          </w:tcPr>
          <w:p w14:paraId="372C656C"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PackedCatalogItem</w:t>
            </w:r>
          </w:p>
        </w:tc>
      </w:tr>
      <w:tr w:rsidR="00BF631B" w:rsidRPr="000F01CC" w14:paraId="372C6573" w14:textId="77777777" w:rsidTr="001A5C55">
        <w:trPr>
          <w:trHeight w:val="655"/>
        </w:trPr>
        <w:tc>
          <w:tcPr>
            <w:tcW w:w="1951" w:type="dxa"/>
          </w:tcPr>
          <w:p w14:paraId="372C656E"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KnownDlls</w:t>
            </w:r>
          </w:p>
        </w:tc>
        <w:tc>
          <w:tcPr>
            <w:tcW w:w="1559" w:type="dxa"/>
          </w:tcPr>
          <w:p w14:paraId="372C656F"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6946" w:type="dxa"/>
          </w:tcPr>
          <w:p w14:paraId="372C6570"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HKEY_LOCAL_MACHINE\SYSTEM\CurrentControlSet\Control\Session Manager\ KnownDlls</w:t>
            </w:r>
          </w:p>
        </w:tc>
        <w:tc>
          <w:tcPr>
            <w:tcW w:w="1701" w:type="dxa"/>
          </w:tcPr>
          <w:p w14:paraId="372C6571"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Р/-</w:t>
            </w:r>
          </w:p>
        </w:tc>
        <w:tc>
          <w:tcPr>
            <w:tcW w:w="2427" w:type="dxa"/>
          </w:tcPr>
          <w:p w14:paraId="372C6572"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w:t>
            </w:r>
          </w:p>
        </w:tc>
      </w:tr>
      <w:tr w:rsidR="00BF631B" w:rsidRPr="000F01CC" w14:paraId="372C6579" w14:textId="77777777" w:rsidTr="001A5C55">
        <w:trPr>
          <w:trHeight w:val="655"/>
        </w:trPr>
        <w:tc>
          <w:tcPr>
            <w:tcW w:w="1951" w:type="dxa"/>
          </w:tcPr>
          <w:p w14:paraId="372C6574"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Image File Execution Options</w:t>
            </w:r>
          </w:p>
        </w:tc>
        <w:tc>
          <w:tcPr>
            <w:tcW w:w="1559" w:type="dxa"/>
          </w:tcPr>
          <w:p w14:paraId="372C6575"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6946" w:type="dxa"/>
          </w:tcPr>
          <w:p w14:paraId="372C6576"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 Image File Execution Options</w:t>
            </w:r>
          </w:p>
        </w:tc>
        <w:tc>
          <w:tcPr>
            <w:tcW w:w="1701" w:type="dxa"/>
          </w:tcPr>
          <w:p w14:paraId="372C6577"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Р/-</w:t>
            </w:r>
          </w:p>
        </w:tc>
        <w:tc>
          <w:tcPr>
            <w:tcW w:w="2427" w:type="dxa"/>
          </w:tcPr>
          <w:p w14:paraId="372C6578"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w:t>
            </w:r>
          </w:p>
        </w:tc>
      </w:tr>
      <w:tr w:rsidR="00BF631B" w:rsidRPr="000F01CC" w14:paraId="372C657F" w14:textId="77777777" w:rsidTr="001A5C55">
        <w:trPr>
          <w:trHeight w:val="670"/>
        </w:trPr>
        <w:tc>
          <w:tcPr>
            <w:tcW w:w="1951" w:type="dxa"/>
          </w:tcPr>
          <w:p w14:paraId="372C657A"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Notify</w:t>
            </w:r>
          </w:p>
        </w:tc>
        <w:tc>
          <w:tcPr>
            <w:tcW w:w="1559" w:type="dxa"/>
          </w:tcPr>
          <w:p w14:paraId="372C657B"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6946" w:type="dxa"/>
          </w:tcPr>
          <w:p w14:paraId="372C657C"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NT\CurrentVersion\Winlogon\Notify</w:t>
            </w:r>
          </w:p>
        </w:tc>
        <w:tc>
          <w:tcPr>
            <w:tcW w:w="1701" w:type="dxa"/>
          </w:tcPr>
          <w:p w14:paraId="372C657D"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Р/-</w:t>
            </w:r>
          </w:p>
        </w:tc>
        <w:tc>
          <w:tcPr>
            <w:tcW w:w="2427" w:type="dxa"/>
          </w:tcPr>
          <w:p w14:paraId="372C657E"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Dllname</w:t>
            </w:r>
          </w:p>
        </w:tc>
      </w:tr>
      <w:tr w:rsidR="00BF631B" w:rsidRPr="000F01CC" w14:paraId="372C6585" w14:textId="77777777" w:rsidTr="001A5C55">
        <w:trPr>
          <w:trHeight w:val="670"/>
        </w:trPr>
        <w:tc>
          <w:tcPr>
            <w:tcW w:w="1951" w:type="dxa"/>
          </w:tcPr>
          <w:p w14:paraId="372C6580"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GPExtensions</w:t>
            </w:r>
          </w:p>
        </w:tc>
        <w:tc>
          <w:tcPr>
            <w:tcW w:w="1559" w:type="dxa"/>
          </w:tcPr>
          <w:p w14:paraId="372C6581"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Ключи</w:t>
            </w:r>
            <w:r w:rsidRPr="009D3AE0">
              <w:rPr>
                <w:rFonts w:ascii="Times New Roman CYR" w:hAnsi="Times New Roman CYR" w:cs="Times New Roman CYR"/>
                <w:lang w:val="en-US"/>
              </w:rPr>
              <w:t xml:space="preserve"> </w:t>
            </w:r>
            <w:r w:rsidRPr="009D3AE0">
              <w:rPr>
                <w:rFonts w:ascii="Times New Roman CYR" w:hAnsi="Times New Roman CYR" w:cs="Times New Roman CYR"/>
              </w:rPr>
              <w:t>с</w:t>
            </w:r>
            <w:r w:rsidRPr="009D3AE0">
              <w:rPr>
                <w:rFonts w:ascii="Times New Roman CYR" w:hAnsi="Times New Roman CYR" w:cs="Times New Roman CYR"/>
                <w:lang w:val="en-US"/>
              </w:rPr>
              <w:t xml:space="preserve"> </w:t>
            </w:r>
            <w:r w:rsidRPr="009D3AE0">
              <w:rPr>
                <w:rFonts w:ascii="Times New Roman CYR" w:hAnsi="Times New Roman CYR" w:cs="Times New Roman CYR"/>
              </w:rPr>
              <w:t>переменными</w:t>
            </w:r>
          </w:p>
        </w:tc>
        <w:tc>
          <w:tcPr>
            <w:tcW w:w="6946" w:type="dxa"/>
          </w:tcPr>
          <w:p w14:paraId="372C6582"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 GPExtensions</w:t>
            </w:r>
          </w:p>
        </w:tc>
        <w:tc>
          <w:tcPr>
            <w:tcW w:w="1701" w:type="dxa"/>
          </w:tcPr>
          <w:p w14:paraId="372C6583"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Р/-</w:t>
            </w:r>
          </w:p>
        </w:tc>
        <w:tc>
          <w:tcPr>
            <w:tcW w:w="2427" w:type="dxa"/>
          </w:tcPr>
          <w:p w14:paraId="372C6584"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Dllname</w:t>
            </w:r>
          </w:p>
        </w:tc>
      </w:tr>
      <w:tr w:rsidR="00BF631B" w:rsidRPr="000F01CC" w14:paraId="372C658B" w14:textId="77777777" w:rsidTr="001A5C55">
        <w:trPr>
          <w:trHeight w:val="670"/>
        </w:trPr>
        <w:tc>
          <w:tcPr>
            <w:tcW w:w="1951" w:type="dxa"/>
          </w:tcPr>
          <w:p w14:paraId="372C6586"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AppInit_Dlls</w:t>
            </w:r>
          </w:p>
        </w:tc>
        <w:tc>
          <w:tcPr>
            <w:tcW w:w="1559" w:type="dxa"/>
          </w:tcPr>
          <w:p w14:paraId="372C6587"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6946" w:type="dxa"/>
          </w:tcPr>
          <w:p w14:paraId="372C6588"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NT\CurrentVersion\Windows\</w:t>
            </w:r>
          </w:p>
        </w:tc>
        <w:tc>
          <w:tcPr>
            <w:tcW w:w="1701" w:type="dxa"/>
          </w:tcPr>
          <w:p w14:paraId="372C6589" w14:textId="77777777" w:rsidR="00BF631B" w:rsidRPr="009D3AE0" w:rsidRDefault="00BF631B" w:rsidP="001A5C55">
            <w:pPr>
              <w:rPr>
                <w:rFonts w:ascii="Times New Roman CYR" w:hAnsi="Times New Roman CYR" w:cs="Times New Roman CYR"/>
                <w:lang w:val="en-US"/>
              </w:rPr>
            </w:pPr>
          </w:p>
        </w:tc>
        <w:tc>
          <w:tcPr>
            <w:tcW w:w="2427" w:type="dxa"/>
          </w:tcPr>
          <w:p w14:paraId="372C658A"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AppInit_Dlls</w:t>
            </w:r>
          </w:p>
        </w:tc>
      </w:tr>
      <w:tr w:rsidR="00BF631B" w:rsidRPr="000F01CC" w14:paraId="372C6591" w14:textId="77777777" w:rsidTr="001A5C55">
        <w:trPr>
          <w:trHeight w:val="670"/>
        </w:trPr>
        <w:tc>
          <w:tcPr>
            <w:tcW w:w="1951" w:type="dxa"/>
          </w:tcPr>
          <w:p w14:paraId="372C658C"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Security Packages</w:t>
            </w:r>
          </w:p>
        </w:tc>
        <w:tc>
          <w:tcPr>
            <w:tcW w:w="1559" w:type="dxa"/>
          </w:tcPr>
          <w:p w14:paraId="372C658D"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6946" w:type="dxa"/>
          </w:tcPr>
          <w:p w14:paraId="372C658E"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HKEY_LOCAL_MACHINE\SYSTEM\CurrentControlSet\Control\LSA\</w:t>
            </w:r>
          </w:p>
        </w:tc>
        <w:tc>
          <w:tcPr>
            <w:tcW w:w="1701" w:type="dxa"/>
          </w:tcPr>
          <w:p w14:paraId="372C658F" w14:textId="77777777" w:rsidR="00BF631B" w:rsidRPr="009D3AE0" w:rsidRDefault="00BF631B" w:rsidP="001A5C55">
            <w:pPr>
              <w:rPr>
                <w:rFonts w:ascii="Times New Roman CYR" w:hAnsi="Times New Roman CYR" w:cs="Times New Roman CYR"/>
                <w:lang w:val="en-US"/>
              </w:rPr>
            </w:pPr>
          </w:p>
        </w:tc>
        <w:tc>
          <w:tcPr>
            <w:tcW w:w="2427" w:type="dxa"/>
          </w:tcPr>
          <w:p w14:paraId="372C6590"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Security*</w:t>
            </w:r>
          </w:p>
        </w:tc>
      </w:tr>
      <w:tr w:rsidR="00BF631B" w:rsidRPr="000F01CC" w14:paraId="372C6597" w14:textId="77777777" w:rsidTr="001A5C55">
        <w:trPr>
          <w:trHeight w:val="670"/>
        </w:trPr>
        <w:tc>
          <w:tcPr>
            <w:tcW w:w="1951" w:type="dxa"/>
          </w:tcPr>
          <w:p w14:paraId="372C6592"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Notification Packages</w:t>
            </w:r>
          </w:p>
        </w:tc>
        <w:tc>
          <w:tcPr>
            <w:tcW w:w="1559" w:type="dxa"/>
          </w:tcPr>
          <w:p w14:paraId="372C6593"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6946" w:type="dxa"/>
          </w:tcPr>
          <w:p w14:paraId="372C6594"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HKEY_LOCAL_MACHINE\SYSTEM\CurrentControlSet\Control\LSA\</w:t>
            </w:r>
          </w:p>
        </w:tc>
        <w:tc>
          <w:tcPr>
            <w:tcW w:w="1701" w:type="dxa"/>
          </w:tcPr>
          <w:p w14:paraId="372C6595" w14:textId="77777777" w:rsidR="00BF631B" w:rsidRPr="009D3AE0" w:rsidRDefault="00BF631B" w:rsidP="001A5C55">
            <w:pPr>
              <w:rPr>
                <w:rFonts w:ascii="Times New Roman CYR" w:hAnsi="Times New Roman CYR" w:cs="Times New Roman CYR"/>
                <w:lang w:val="en-US"/>
              </w:rPr>
            </w:pPr>
          </w:p>
        </w:tc>
        <w:tc>
          <w:tcPr>
            <w:tcW w:w="2427" w:type="dxa"/>
          </w:tcPr>
          <w:p w14:paraId="372C6596"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Notification*</w:t>
            </w:r>
          </w:p>
        </w:tc>
      </w:tr>
      <w:tr w:rsidR="00BF631B" w:rsidRPr="000F01CC" w14:paraId="372C659D" w14:textId="77777777" w:rsidTr="001A5C55">
        <w:trPr>
          <w:trHeight w:val="670"/>
        </w:trPr>
        <w:tc>
          <w:tcPr>
            <w:tcW w:w="1951" w:type="dxa"/>
          </w:tcPr>
          <w:p w14:paraId="372C6598"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Authentication Packages</w:t>
            </w:r>
          </w:p>
        </w:tc>
        <w:tc>
          <w:tcPr>
            <w:tcW w:w="1559" w:type="dxa"/>
          </w:tcPr>
          <w:p w14:paraId="372C6599"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6946" w:type="dxa"/>
          </w:tcPr>
          <w:p w14:paraId="372C659A"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HKEY_LOCAL_MACHINE\SYSTEM\CurrentControlSet\Control\LSA\</w:t>
            </w:r>
          </w:p>
        </w:tc>
        <w:tc>
          <w:tcPr>
            <w:tcW w:w="1701" w:type="dxa"/>
          </w:tcPr>
          <w:p w14:paraId="372C659B" w14:textId="77777777" w:rsidR="00BF631B" w:rsidRPr="009D3AE0" w:rsidRDefault="00BF631B" w:rsidP="001A5C55">
            <w:pPr>
              <w:rPr>
                <w:rFonts w:ascii="Times New Roman CYR" w:hAnsi="Times New Roman CYR" w:cs="Times New Roman CYR"/>
                <w:lang w:val="en-US"/>
              </w:rPr>
            </w:pPr>
          </w:p>
        </w:tc>
        <w:tc>
          <w:tcPr>
            <w:tcW w:w="2427" w:type="dxa"/>
          </w:tcPr>
          <w:p w14:paraId="372C659C"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Authentication*</w:t>
            </w:r>
          </w:p>
        </w:tc>
      </w:tr>
      <w:tr w:rsidR="00BF631B" w:rsidRPr="000F01CC" w14:paraId="372C65A3" w14:textId="77777777" w:rsidTr="001A5C55">
        <w:trPr>
          <w:trHeight w:val="670"/>
        </w:trPr>
        <w:tc>
          <w:tcPr>
            <w:tcW w:w="1951" w:type="dxa"/>
          </w:tcPr>
          <w:p w14:paraId="372C659E"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VmApplet</w:t>
            </w:r>
          </w:p>
        </w:tc>
        <w:tc>
          <w:tcPr>
            <w:tcW w:w="1559" w:type="dxa"/>
          </w:tcPr>
          <w:p w14:paraId="372C659F"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6946" w:type="dxa"/>
          </w:tcPr>
          <w:p w14:paraId="372C65A0"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w:t>
            </w:r>
          </w:p>
        </w:tc>
        <w:tc>
          <w:tcPr>
            <w:tcW w:w="1701" w:type="dxa"/>
          </w:tcPr>
          <w:p w14:paraId="372C65A1" w14:textId="77777777" w:rsidR="00BF631B" w:rsidRPr="009D3AE0" w:rsidRDefault="00BF631B" w:rsidP="001A5C55">
            <w:pPr>
              <w:rPr>
                <w:rFonts w:ascii="Times New Roman CYR" w:hAnsi="Times New Roman CYR" w:cs="Times New Roman CYR"/>
                <w:lang w:val="en-US"/>
              </w:rPr>
            </w:pPr>
          </w:p>
        </w:tc>
        <w:tc>
          <w:tcPr>
            <w:tcW w:w="2427" w:type="dxa"/>
          </w:tcPr>
          <w:p w14:paraId="372C65A2"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VmApplet</w:t>
            </w:r>
          </w:p>
        </w:tc>
      </w:tr>
      <w:tr w:rsidR="00BF631B" w:rsidRPr="000F01CC" w14:paraId="372C65A9" w14:textId="77777777" w:rsidTr="001A5C55">
        <w:trPr>
          <w:trHeight w:val="670"/>
        </w:trPr>
        <w:tc>
          <w:tcPr>
            <w:tcW w:w="1951" w:type="dxa"/>
          </w:tcPr>
          <w:p w14:paraId="372C65A4"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System</w:t>
            </w:r>
          </w:p>
        </w:tc>
        <w:tc>
          <w:tcPr>
            <w:tcW w:w="1559" w:type="dxa"/>
          </w:tcPr>
          <w:p w14:paraId="372C65A5"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6946" w:type="dxa"/>
          </w:tcPr>
          <w:p w14:paraId="372C65A6"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w:t>
            </w:r>
          </w:p>
        </w:tc>
        <w:tc>
          <w:tcPr>
            <w:tcW w:w="1701" w:type="dxa"/>
          </w:tcPr>
          <w:p w14:paraId="372C65A7" w14:textId="77777777" w:rsidR="00BF631B" w:rsidRPr="009D3AE0" w:rsidRDefault="00BF631B" w:rsidP="001A5C55">
            <w:pPr>
              <w:rPr>
                <w:rFonts w:ascii="Times New Roman CYR" w:hAnsi="Times New Roman CYR" w:cs="Times New Roman CYR"/>
                <w:lang w:val="en-US"/>
              </w:rPr>
            </w:pPr>
          </w:p>
        </w:tc>
        <w:tc>
          <w:tcPr>
            <w:tcW w:w="2427" w:type="dxa"/>
          </w:tcPr>
          <w:p w14:paraId="372C65A8"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System</w:t>
            </w:r>
          </w:p>
        </w:tc>
      </w:tr>
      <w:tr w:rsidR="00BF631B" w:rsidRPr="000F01CC" w14:paraId="372C65AF" w14:textId="77777777" w:rsidTr="001A5C55">
        <w:trPr>
          <w:trHeight w:val="670"/>
        </w:trPr>
        <w:tc>
          <w:tcPr>
            <w:tcW w:w="1951" w:type="dxa"/>
          </w:tcPr>
          <w:p w14:paraId="372C65AA"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Shell</w:t>
            </w:r>
          </w:p>
        </w:tc>
        <w:tc>
          <w:tcPr>
            <w:tcW w:w="1559" w:type="dxa"/>
          </w:tcPr>
          <w:p w14:paraId="372C65AB"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6946" w:type="dxa"/>
          </w:tcPr>
          <w:p w14:paraId="372C65AC"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w:t>
            </w:r>
          </w:p>
        </w:tc>
        <w:tc>
          <w:tcPr>
            <w:tcW w:w="1701" w:type="dxa"/>
          </w:tcPr>
          <w:p w14:paraId="372C65AD" w14:textId="77777777" w:rsidR="00BF631B" w:rsidRPr="009D3AE0" w:rsidRDefault="00BF631B" w:rsidP="001A5C55">
            <w:pPr>
              <w:rPr>
                <w:rFonts w:ascii="Times New Roman CYR" w:hAnsi="Times New Roman CYR" w:cs="Times New Roman CYR"/>
                <w:lang w:val="en-US"/>
              </w:rPr>
            </w:pPr>
          </w:p>
        </w:tc>
        <w:tc>
          <w:tcPr>
            <w:tcW w:w="2427" w:type="dxa"/>
          </w:tcPr>
          <w:p w14:paraId="372C65AE"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Shell</w:t>
            </w:r>
          </w:p>
        </w:tc>
      </w:tr>
      <w:tr w:rsidR="00BF631B" w:rsidRPr="000F01CC" w14:paraId="372C65B5" w14:textId="77777777" w:rsidTr="001A5C55">
        <w:trPr>
          <w:trHeight w:val="670"/>
        </w:trPr>
        <w:tc>
          <w:tcPr>
            <w:tcW w:w="1951" w:type="dxa"/>
          </w:tcPr>
          <w:p w14:paraId="372C65B0"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lastRenderedPageBreak/>
              <w:t>Userinit</w:t>
            </w:r>
          </w:p>
        </w:tc>
        <w:tc>
          <w:tcPr>
            <w:tcW w:w="1559" w:type="dxa"/>
          </w:tcPr>
          <w:p w14:paraId="372C65B1"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6946" w:type="dxa"/>
          </w:tcPr>
          <w:p w14:paraId="372C65B2"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w:t>
            </w:r>
          </w:p>
        </w:tc>
        <w:tc>
          <w:tcPr>
            <w:tcW w:w="1701" w:type="dxa"/>
          </w:tcPr>
          <w:p w14:paraId="372C65B3" w14:textId="77777777" w:rsidR="00BF631B" w:rsidRPr="009D3AE0" w:rsidRDefault="00BF631B" w:rsidP="001A5C55">
            <w:pPr>
              <w:rPr>
                <w:rFonts w:ascii="Times New Roman CYR" w:hAnsi="Times New Roman CYR" w:cs="Times New Roman CYR"/>
                <w:lang w:val="en-US"/>
              </w:rPr>
            </w:pPr>
          </w:p>
        </w:tc>
        <w:tc>
          <w:tcPr>
            <w:tcW w:w="2427" w:type="dxa"/>
          </w:tcPr>
          <w:p w14:paraId="372C65B4"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Userinit</w:t>
            </w:r>
          </w:p>
        </w:tc>
      </w:tr>
      <w:tr w:rsidR="00BF631B" w:rsidRPr="000F01CC" w14:paraId="372C65BB" w14:textId="77777777" w:rsidTr="001A5C55">
        <w:trPr>
          <w:trHeight w:val="670"/>
        </w:trPr>
        <w:tc>
          <w:tcPr>
            <w:tcW w:w="1951" w:type="dxa"/>
          </w:tcPr>
          <w:p w14:paraId="372C65B6"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Taskman</w:t>
            </w:r>
          </w:p>
        </w:tc>
        <w:tc>
          <w:tcPr>
            <w:tcW w:w="1559" w:type="dxa"/>
          </w:tcPr>
          <w:p w14:paraId="372C65B7"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6946" w:type="dxa"/>
          </w:tcPr>
          <w:p w14:paraId="372C65B8"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w:t>
            </w:r>
          </w:p>
        </w:tc>
        <w:tc>
          <w:tcPr>
            <w:tcW w:w="1701" w:type="dxa"/>
          </w:tcPr>
          <w:p w14:paraId="372C65B9" w14:textId="77777777" w:rsidR="00BF631B" w:rsidRPr="009D3AE0" w:rsidRDefault="00BF631B" w:rsidP="001A5C55">
            <w:pPr>
              <w:rPr>
                <w:rFonts w:ascii="Times New Roman CYR" w:hAnsi="Times New Roman CYR" w:cs="Times New Roman CYR"/>
                <w:lang w:val="en-US"/>
              </w:rPr>
            </w:pPr>
          </w:p>
        </w:tc>
        <w:tc>
          <w:tcPr>
            <w:tcW w:w="2427" w:type="dxa"/>
          </w:tcPr>
          <w:p w14:paraId="372C65BA"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Taskman</w:t>
            </w:r>
          </w:p>
        </w:tc>
      </w:tr>
      <w:tr w:rsidR="00BF631B" w:rsidRPr="000F01CC" w14:paraId="372C65C1" w14:textId="77777777" w:rsidTr="001A5C55">
        <w:trPr>
          <w:trHeight w:val="670"/>
        </w:trPr>
        <w:tc>
          <w:tcPr>
            <w:tcW w:w="1951" w:type="dxa"/>
          </w:tcPr>
          <w:p w14:paraId="372C65BC"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UIhost</w:t>
            </w:r>
          </w:p>
        </w:tc>
        <w:tc>
          <w:tcPr>
            <w:tcW w:w="1559" w:type="dxa"/>
          </w:tcPr>
          <w:p w14:paraId="372C65BD"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rPr>
              <w:t>Переменные по ключу</w:t>
            </w:r>
          </w:p>
        </w:tc>
        <w:tc>
          <w:tcPr>
            <w:tcW w:w="6946" w:type="dxa"/>
          </w:tcPr>
          <w:p w14:paraId="372C65BE"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 NT\CurrentVersion\Winlogon\</w:t>
            </w:r>
          </w:p>
        </w:tc>
        <w:tc>
          <w:tcPr>
            <w:tcW w:w="1701" w:type="dxa"/>
          </w:tcPr>
          <w:p w14:paraId="372C65BF" w14:textId="77777777" w:rsidR="00BF631B" w:rsidRPr="009D3AE0" w:rsidRDefault="00BF631B" w:rsidP="001A5C55">
            <w:pPr>
              <w:rPr>
                <w:rFonts w:ascii="Times New Roman CYR" w:hAnsi="Times New Roman CYR" w:cs="Times New Roman CYR"/>
                <w:lang w:val="en-US"/>
              </w:rPr>
            </w:pPr>
          </w:p>
        </w:tc>
        <w:tc>
          <w:tcPr>
            <w:tcW w:w="2427" w:type="dxa"/>
          </w:tcPr>
          <w:p w14:paraId="372C65C0"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UIhost</w:t>
            </w:r>
          </w:p>
        </w:tc>
      </w:tr>
      <w:tr w:rsidR="00BF631B" w:rsidRPr="000F01CC" w14:paraId="372C65C7" w14:textId="77777777" w:rsidTr="001A5C55">
        <w:trPr>
          <w:trHeight w:val="670"/>
        </w:trPr>
        <w:tc>
          <w:tcPr>
            <w:tcW w:w="1951" w:type="dxa"/>
          </w:tcPr>
          <w:p w14:paraId="372C65C2"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SnIcon</w:t>
            </w:r>
          </w:p>
        </w:tc>
        <w:tc>
          <w:tcPr>
            <w:tcW w:w="1559" w:type="dxa"/>
          </w:tcPr>
          <w:p w14:paraId="372C65C3" w14:textId="77777777" w:rsidR="00BF631B" w:rsidRPr="009D3AE0" w:rsidRDefault="00BF631B" w:rsidP="001A5C55">
            <w:pPr>
              <w:rPr>
                <w:rFonts w:ascii="Times New Roman CYR" w:hAnsi="Times New Roman CYR" w:cs="Times New Roman CYR"/>
              </w:rPr>
            </w:pPr>
            <w:r w:rsidRPr="009D3AE0">
              <w:rPr>
                <w:rFonts w:ascii="Times New Roman CYR" w:hAnsi="Times New Roman CYR" w:cs="Times New Roman CYR"/>
              </w:rPr>
              <w:t>Переменные по ключу</w:t>
            </w:r>
          </w:p>
        </w:tc>
        <w:tc>
          <w:tcPr>
            <w:tcW w:w="6946" w:type="dxa"/>
          </w:tcPr>
          <w:p w14:paraId="372C65C4"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HKEY_LOCAL_MACHINE\SOFTWARE\Microsoft\Windows\CurrentVersion\Run\</w:t>
            </w:r>
          </w:p>
        </w:tc>
        <w:tc>
          <w:tcPr>
            <w:tcW w:w="1701" w:type="dxa"/>
          </w:tcPr>
          <w:p w14:paraId="372C65C5" w14:textId="77777777" w:rsidR="00BF631B" w:rsidRPr="009D3AE0" w:rsidRDefault="00BF631B" w:rsidP="001A5C55">
            <w:pPr>
              <w:rPr>
                <w:rFonts w:ascii="Times New Roman CYR" w:hAnsi="Times New Roman CYR" w:cs="Times New Roman CYR"/>
                <w:lang w:val="en-US"/>
              </w:rPr>
            </w:pPr>
          </w:p>
        </w:tc>
        <w:tc>
          <w:tcPr>
            <w:tcW w:w="2427" w:type="dxa"/>
          </w:tcPr>
          <w:p w14:paraId="372C65C6" w14:textId="77777777" w:rsidR="00BF631B" w:rsidRPr="009D3AE0" w:rsidRDefault="00BF631B" w:rsidP="001A5C55">
            <w:pPr>
              <w:rPr>
                <w:rFonts w:ascii="Times New Roman CYR" w:hAnsi="Times New Roman CYR" w:cs="Times New Roman CYR"/>
                <w:lang w:val="en-US"/>
              </w:rPr>
            </w:pPr>
            <w:r w:rsidRPr="009D3AE0">
              <w:rPr>
                <w:rFonts w:ascii="Times New Roman CYR" w:hAnsi="Times New Roman CYR" w:cs="Times New Roman CYR"/>
                <w:lang w:val="en-US"/>
              </w:rPr>
              <w:t>SnIcon</w:t>
            </w:r>
          </w:p>
        </w:tc>
      </w:tr>
    </w:tbl>
    <w:p w14:paraId="372C65C8" w14:textId="77777777" w:rsidR="009D3AE0" w:rsidRDefault="009D3AE0" w:rsidP="00852F30">
      <w:pPr>
        <w:spacing w:line="360" w:lineRule="auto"/>
        <w:jc w:val="both"/>
        <w:rPr>
          <w:b/>
          <w:sz w:val="24"/>
          <w:szCs w:val="24"/>
        </w:rPr>
      </w:pPr>
    </w:p>
    <w:p w14:paraId="372C65C9" w14:textId="77777777" w:rsidR="00852F30" w:rsidRPr="00530C38" w:rsidRDefault="00852F30" w:rsidP="00A8458B">
      <w:pPr>
        <w:pStyle w:val="3"/>
        <w:numPr>
          <w:ilvl w:val="3"/>
          <w:numId w:val="37"/>
        </w:numPr>
        <w:suppressAutoHyphens/>
        <w:spacing w:before="120" w:line="360" w:lineRule="auto"/>
        <w:jc w:val="both"/>
        <w:rPr>
          <w:sz w:val="24"/>
          <w:szCs w:val="24"/>
        </w:rPr>
      </w:pPr>
      <w:bookmarkStart w:id="494" w:name="_Ref494708130"/>
      <w:bookmarkStart w:id="495" w:name="_Toc496019790"/>
      <w:r w:rsidRPr="00530C38">
        <w:rPr>
          <w:sz w:val="24"/>
          <w:szCs w:val="24"/>
        </w:rPr>
        <w:t>Модель ЗПС для 64-х разрядных операционных систем Windows XP/7</w:t>
      </w:r>
      <w:bookmarkEnd w:id="494"/>
      <w:bookmarkEnd w:id="495"/>
    </w:p>
    <w:p w14:paraId="372C65CA" w14:textId="77777777" w:rsidR="00BF631B" w:rsidRPr="009D3AE0" w:rsidRDefault="009D3AE0" w:rsidP="009D3AE0">
      <w:pPr>
        <w:spacing w:before="120" w:line="360" w:lineRule="auto"/>
        <w:ind w:firstLine="720"/>
        <w:jc w:val="right"/>
        <w:rPr>
          <w:sz w:val="24"/>
          <w:szCs w:val="24"/>
        </w:rPr>
      </w:pPr>
      <w:bookmarkStart w:id="496" w:name="_Ref485818393"/>
      <w:bookmarkStart w:id="497" w:name="_Toc495338171"/>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553CB3">
        <w:rPr>
          <w:noProof/>
          <w:sz w:val="24"/>
          <w:szCs w:val="24"/>
          <w:lang w:eastAsia="ru-RU"/>
        </w:rPr>
        <w:t>34</w:t>
      </w:r>
      <w:r w:rsidRPr="009D3AE0">
        <w:rPr>
          <w:sz w:val="24"/>
          <w:szCs w:val="24"/>
          <w:lang w:eastAsia="ru-RU"/>
        </w:rPr>
        <w:fldChar w:fldCharType="end"/>
      </w:r>
      <w:bookmarkEnd w:id="496"/>
      <w:r w:rsidRPr="009D3AE0">
        <w:rPr>
          <w:sz w:val="24"/>
          <w:szCs w:val="24"/>
          <w:lang w:eastAsia="ru-RU"/>
        </w:rPr>
        <w:t xml:space="preserve">. </w:t>
      </w:r>
      <w:r w:rsidR="00BF631B" w:rsidRPr="009D3AE0">
        <w:rPr>
          <w:sz w:val="24"/>
          <w:szCs w:val="24"/>
        </w:rPr>
        <w:t>Задания</w:t>
      </w:r>
      <w:r w:rsidR="00852F30" w:rsidRPr="009D3AE0">
        <w:rPr>
          <w:sz w:val="24"/>
          <w:szCs w:val="24"/>
        </w:rPr>
        <w:t>/задачи</w:t>
      </w:r>
      <w:r w:rsidR="00BF631B" w:rsidRPr="009D3AE0">
        <w:rPr>
          <w:sz w:val="24"/>
          <w:szCs w:val="24"/>
        </w:rPr>
        <w:t xml:space="preserve"> ЗПС </w:t>
      </w:r>
      <w:r w:rsidR="00852F30" w:rsidRPr="009D3AE0">
        <w:rPr>
          <w:sz w:val="24"/>
          <w:szCs w:val="24"/>
        </w:rPr>
        <w:t>(пример настройки для 64-разрядных операционных систем)</w:t>
      </w:r>
      <w:bookmarkEnd w:id="497"/>
    </w:p>
    <w:p w14:paraId="372C65CB" w14:textId="77777777" w:rsidR="00BF631B" w:rsidRPr="000F01CC" w:rsidRDefault="00BF631B" w:rsidP="00BF631B">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984"/>
        <w:gridCol w:w="6379"/>
        <w:gridCol w:w="1835"/>
        <w:gridCol w:w="8"/>
        <w:gridCol w:w="1551"/>
        <w:gridCol w:w="8"/>
      </w:tblGrid>
      <w:tr w:rsidR="000F5110" w:rsidRPr="000F01CC" w14:paraId="372C65D1" w14:textId="77777777" w:rsidTr="000F5110">
        <w:trPr>
          <w:trHeight w:val="148"/>
          <w:tblHeader/>
        </w:trPr>
        <w:tc>
          <w:tcPr>
            <w:tcW w:w="2660" w:type="dxa"/>
            <w:vAlign w:val="center"/>
          </w:tcPr>
          <w:p w14:paraId="372C65CC" w14:textId="77777777" w:rsidR="000F5110" w:rsidRPr="000F5110" w:rsidRDefault="000F5110" w:rsidP="000F5110">
            <w:pPr>
              <w:keepNext/>
              <w:jc w:val="center"/>
              <w:rPr>
                <w:b/>
                <w:sz w:val="24"/>
                <w:szCs w:val="24"/>
              </w:rPr>
            </w:pPr>
            <w:r w:rsidRPr="000F5110">
              <w:rPr>
                <w:b/>
                <w:sz w:val="24"/>
                <w:szCs w:val="24"/>
              </w:rPr>
              <w:t>Наименование контролируемых ресурсов</w:t>
            </w:r>
          </w:p>
        </w:tc>
        <w:tc>
          <w:tcPr>
            <w:tcW w:w="1984" w:type="dxa"/>
            <w:vAlign w:val="center"/>
          </w:tcPr>
          <w:p w14:paraId="372C65CD" w14:textId="77777777" w:rsidR="000F5110" w:rsidRPr="000F5110" w:rsidRDefault="000F5110" w:rsidP="000F5110">
            <w:pPr>
              <w:keepNext/>
              <w:jc w:val="center"/>
              <w:rPr>
                <w:b/>
                <w:sz w:val="24"/>
                <w:szCs w:val="24"/>
              </w:rPr>
            </w:pPr>
            <w:r w:rsidRPr="000F5110">
              <w:rPr>
                <w:b/>
                <w:sz w:val="24"/>
                <w:szCs w:val="24"/>
              </w:rPr>
              <w:t>Тип</w:t>
            </w:r>
          </w:p>
        </w:tc>
        <w:tc>
          <w:tcPr>
            <w:tcW w:w="6379" w:type="dxa"/>
            <w:vAlign w:val="center"/>
          </w:tcPr>
          <w:p w14:paraId="372C65CE" w14:textId="77777777" w:rsidR="000F5110" w:rsidRPr="000F5110" w:rsidRDefault="000F5110" w:rsidP="000F5110">
            <w:pPr>
              <w:keepNext/>
              <w:jc w:val="center"/>
              <w:rPr>
                <w:b/>
                <w:sz w:val="24"/>
                <w:szCs w:val="24"/>
              </w:rPr>
            </w:pPr>
            <w:r w:rsidRPr="000F5110">
              <w:rPr>
                <w:b/>
                <w:sz w:val="24"/>
                <w:szCs w:val="24"/>
              </w:rPr>
              <w:t>Каталоги/Путь/Имя</w:t>
            </w:r>
          </w:p>
        </w:tc>
        <w:tc>
          <w:tcPr>
            <w:tcW w:w="1835" w:type="dxa"/>
            <w:vAlign w:val="center"/>
          </w:tcPr>
          <w:p w14:paraId="372C65CF" w14:textId="77777777" w:rsidR="000F5110" w:rsidRPr="000F5110" w:rsidRDefault="000F5110" w:rsidP="000F5110">
            <w:pPr>
              <w:keepNext/>
              <w:jc w:val="center"/>
              <w:rPr>
                <w:b/>
                <w:sz w:val="24"/>
                <w:szCs w:val="24"/>
              </w:rPr>
            </w:pPr>
            <w:r w:rsidRPr="000F5110">
              <w:rPr>
                <w:b/>
                <w:sz w:val="24"/>
                <w:szCs w:val="24"/>
              </w:rPr>
              <w:t>Игнорировать объекты реестра(И), Рекурсия(Р)/Подготовить для ЗПС (П)</w:t>
            </w:r>
          </w:p>
        </w:tc>
        <w:tc>
          <w:tcPr>
            <w:tcW w:w="1567" w:type="dxa"/>
            <w:gridSpan w:val="3"/>
            <w:vAlign w:val="center"/>
          </w:tcPr>
          <w:p w14:paraId="372C65D0" w14:textId="77777777" w:rsidR="000F5110" w:rsidRPr="000F5110" w:rsidRDefault="000F5110" w:rsidP="000F5110">
            <w:pPr>
              <w:keepNext/>
              <w:jc w:val="center"/>
              <w:rPr>
                <w:b/>
                <w:sz w:val="24"/>
                <w:szCs w:val="24"/>
              </w:rPr>
            </w:pPr>
            <w:r w:rsidRPr="000F5110">
              <w:rPr>
                <w:b/>
                <w:sz w:val="24"/>
                <w:szCs w:val="24"/>
              </w:rPr>
              <w:t>Файлы/Переменные</w:t>
            </w:r>
          </w:p>
        </w:tc>
      </w:tr>
      <w:tr w:rsidR="00BF631B" w:rsidRPr="000F01CC" w14:paraId="372C65D3" w14:textId="77777777" w:rsidTr="001A5C55">
        <w:trPr>
          <w:trHeight w:val="148"/>
        </w:trPr>
        <w:tc>
          <w:tcPr>
            <w:tcW w:w="14425" w:type="dxa"/>
            <w:gridSpan w:val="7"/>
          </w:tcPr>
          <w:p w14:paraId="372C65D2" w14:textId="49CD37FD" w:rsidR="00BF631B" w:rsidRPr="000F01CC" w:rsidRDefault="002727AF" w:rsidP="00CA3726">
            <w:r w:rsidRPr="000F01CC">
              <w:t>Задание ЗПС</w:t>
            </w:r>
            <w:r w:rsidR="00BF631B" w:rsidRPr="000F01CC">
              <w:t xml:space="preserve"> для ОС и СЗИ</w:t>
            </w:r>
            <w:r w:rsidR="00852F30" w:rsidRPr="000F01CC">
              <w:t xml:space="preserve"> (</w:t>
            </w:r>
            <w:r>
              <w:t>нетиражируемое</w:t>
            </w:r>
            <w:r w:rsidR="00852F30" w:rsidRPr="000F01CC">
              <w:t>)</w:t>
            </w:r>
            <w:r w:rsidR="00BF631B" w:rsidRPr="000F01CC">
              <w:t xml:space="preserve"> - СЗИ </w:t>
            </w:r>
            <w:r w:rsidR="00BF631B" w:rsidRPr="000F01CC">
              <w:rPr>
                <w:lang w:val="en-US"/>
              </w:rPr>
              <w:t>Secret</w:t>
            </w:r>
            <w:r w:rsidR="00BF631B" w:rsidRPr="000F01CC">
              <w:t xml:space="preserve"> </w:t>
            </w:r>
            <w:r w:rsidR="00BF631B" w:rsidRPr="000F01CC">
              <w:rPr>
                <w:lang w:val="en-US"/>
              </w:rPr>
              <w:t>Net</w:t>
            </w:r>
            <w:r w:rsidR="00BF631B" w:rsidRPr="000F01CC">
              <w:t xml:space="preserve"> (задача)</w:t>
            </w:r>
          </w:p>
        </w:tc>
      </w:tr>
      <w:tr w:rsidR="00BF631B" w:rsidRPr="000F01CC" w14:paraId="372C65D5" w14:textId="77777777" w:rsidTr="001A5C55">
        <w:trPr>
          <w:trHeight w:val="148"/>
        </w:trPr>
        <w:tc>
          <w:tcPr>
            <w:tcW w:w="14425" w:type="dxa"/>
            <w:gridSpan w:val="7"/>
          </w:tcPr>
          <w:p w14:paraId="372C65D4" w14:textId="77777777" w:rsidR="00BF631B" w:rsidRPr="00B95BA5" w:rsidRDefault="00BF631B" w:rsidP="00B95BA5">
            <w:r w:rsidRPr="00B95BA5">
              <w:t>Ресурсы задачи приведены в</w:t>
            </w:r>
            <w:r w:rsidR="00B95BA5" w:rsidRPr="00B95BA5">
              <w:t xml:space="preserve"> таблице (</w:t>
            </w:r>
            <w:r w:rsidR="00B95BA5" w:rsidRPr="00B95BA5">
              <w:fldChar w:fldCharType="begin"/>
            </w:r>
            <w:r w:rsidR="00B95BA5" w:rsidRPr="00B95BA5">
              <w:instrText xml:space="preserve"> REF _Ref485818558 \h </w:instrText>
            </w:r>
            <w:r w:rsidR="00B95BA5">
              <w:instrText xml:space="preserve"> \* MERGEFORMAT </w:instrText>
            </w:r>
            <w:r w:rsidR="00B95BA5" w:rsidRPr="00B95BA5">
              <w:fldChar w:fldCharType="separate"/>
            </w:r>
            <w:r w:rsidR="00E07F27" w:rsidRPr="00E07F27">
              <w:rPr>
                <w:lang w:eastAsia="ru-RU"/>
              </w:rPr>
              <w:t xml:space="preserve">Таблица </w:t>
            </w:r>
            <w:r w:rsidR="00E07F27" w:rsidRPr="00E07F27">
              <w:rPr>
                <w:noProof/>
                <w:lang w:eastAsia="ru-RU"/>
              </w:rPr>
              <w:t>36</w:t>
            </w:r>
            <w:r w:rsidR="00B95BA5" w:rsidRPr="00B95BA5">
              <w:fldChar w:fldCharType="end"/>
            </w:r>
            <w:r w:rsidR="00B95BA5" w:rsidRPr="00B95BA5">
              <w:t>)</w:t>
            </w:r>
          </w:p>
        </w:tc>
      </w:tr>
      <w:tr w:rsidR="00BF631B" w:rsidRPr="000F01CC" w14:paraId="372C65D7" w14:textId="77777777" w:rsidTr="001A5C55">
        <w:trPr>
          <w:trHeight w:val="148"/>
        </w:trPr>
        <w:tc>
          <w:tcPr>
            <w:tcW w:w="14425" w:type="dxa"/>
            <w:gridSpan w:val="7"/>
          </w:tcPr>
          <w:p w14:paraId="372C65D6" w14:textId="040254F9" w:rsidR="00BF631B" w:rsidRPr="00B95BA5" w:rsidRDefault="002727AF" w:rsidP="001A5C55">
            <w:r w:rsidRPr="00B95BA5">
              <w:t>Задание ЗПС</w:t>
            </w:r>
            <w:r w:rsidR="00BF631B" w:rsidRPr="00B95BA5">
              <w:t xml:space="preserve"> для ОС и СЗИ </w:t>
            </w:r>
            <w:r w:rsidR="00CA3726" w:rsidRPr="00B95BA5">
              <w:t>(</w:t>
            </w:r>
            <w:r>
              <w:t>нетиражируемое</w:t>
            </w:r>
            <w:r w:rsidR="00CA3726" w:rsidRPr="00B95BA5">
              <w:t xml:space="preserve">) </w:t>
            </w:r>
            <w:r w:rsidR="00BF631B" w:rsidRPr="00B95BA5">
              <w:t xml:space="preserve">- </w:t>
            </w:r>
            <w:r w:rsidR="00BF631B" w:rsidRPr="00B95BA5">
              <w:rPr>
                <w:lang w:val="en-US"/>
              </w:rPr>
              <w:t>MS</w:t>
            </w:r>
            <w:r w:rsidR="00BF631B" w:rsidRPr="00B95BA5">
              <w:t xml:space="preserve"> </w:t>
            </w:r>
            <w:r w:rsidR="00BF631B" w:rsidRPr="00B95BA5">
              <w:rPr>
                <w:lang w:val="en-US"/>
              </w:rPr>
              <w:t>Windows</w:t>
            </w:r>
            <w:r w:rsidR="00BF631B" w:rsidRPr="00B95BA5">
              <w:t xml:space="preserve">: основные ресурсы (задача) </w:t>
            </w:r>
          </w:p>
        </w:tc>
      </w:tr>
      <w:tr w:rsidR="00BF631B" w:rsidRPr="000F01CC" w14:paraId="372C65D9" w14:textId="77777777" w:rsidTr="001A5C55">
        <w:trPr>
          <w:trHeight w:val="148"/>
        </w:trPr>
        <w:tc>
          <w:tcPr>
            <w:tcW w:w="14425" w:type="dxa"/>
            <w:gridSpan w:val="7"/>
          </w:tcPr>
          <w:p w14:paraId="372C65D8" w14:textId="77777777" w:rsidR="00BF631B" w:rsidRPr="00B95BA5" w:rsidRDefault="00BF631B" w:rsidP="00B95BA5">
            <w:r w:rsidRPr="00B95BA5">
              <w:t xml:space="preserve">Ресурсы задачи приведены в </w:t>
            </w:r>
            <w:r w:rsidR="00B95BA5" w:rsidRPr="00B95BA5">
              <w:t>таблице (</w:t>
            </w:r>
            <w:r w:rsidR="00B95BA5" w:rsidRPr="00B95BA5">
              <w:fldChar w:fldCharType="begin"/>
            </w:r>
            <w:r w:rsidR="00B95BA5" w:rsidRPr="00B95BA5">
              <w:instrText xml:space="preserve"> REF _Ref485818531 \h </w:instrText>
            </w:r>
            <w:r w:rsidR="00B95BA5">
              <w:instrText xml:space="preserve"> \* MERGEFORMAT </w:instrText>
            </w:r>
            <w:r w:rsidR="00B95BA5" w:rsidRPr="00B95BA5">
              <w:fldChar w:fldCharType="separate"/>
            </w:r>
            <w:r w:rsidR="00E07F27" w:rsidRPr="00E07F27">
              <w:rPr>
                <w:lang w:eastAsia="ru-RU"/>
              </w:rPr>
              <w:t xml:space="preserve">Таблица </w:t>
            </w:r>
            <w:r w:rsidR="00E07F27" w:rsidRPr="00E07F27">
              <w:rPr>
                <w:noProof/>
                <w:lang w:eastAsia="ru-RU"/>
              </w:rPr>
              <w:t>35</w:t>
            </w:r>
            <w:r w:rsidR="00B95BA5" w:rsidRPr="00B95BA5">
              <w:fldChar w:fldCharType="end"/>
            </w:r>
            <w:r w:rsidR="00B95BA5" w:rsidRPr="00B95BA5">
              <w:t>)</w:t>
            </w:r>
          </w:p>
        </w:tc>
      </w:tr>
      <w:tr w:rsidR="00BF631B" w:rsidRPr="000F01CC" w14:paraId="372C65DB" w14:textId="77777777" w:rsidTr="001A5C55">
        <w:trPr>
          <w:trHeight w:val="148"/>
        </w:trPr>
        <w:tc>
          <w:tcPr>
            <w:tcW w:w="14425" w:type="dxa"/>
            <w:gridSpan w:val="7"/>
          </w:tcPr>
          <w:p w14:paraId="372C65DA" w14:textId="74017DD8" w:rsidR="00BF631B" w:rsidRPr="000F01CC" w:rsidRDefault="00BF631B" w:rsidP="001A5C55">
            <w:r w:rsidRPr="000F01CC">
              <w:t xml:space="preserve">Задание ЗПС для </w:t>
            </w:r>
            <w:r w:rsidRPr="000F01CC">
              <w:rPr>
                <w:lang w:val="en-US"/>
              </w:rPr>
              <w:t>KES</w:t>
            </w:r>
            <w:r w:rsidRPr="000F01CC">
              <w:t>10 (</w:t>
            </w:r>
            <w:r w:rsidR="002727AF">
              <w:t>нетиражируемое</w:t>
            </w:r>
            <w:r w:rsidRPr="000F01CC">
              <w:t xml:space="preserve">) – </w:t>
            </w:r>
            <w:r w:rsidRPr="000F01CC">
              <w:rPr>
                <w:lang w:val="en-US"/>
              </w:rPr>
              <w:t>KES</w:t>
            </w:r>
            <w:r w:rsidRPr="000F01CC">
              <w:t>10 (задача по сценарию)</w:t>
            </w:r>
          </w:p>
        </w:tc>
      </w:tr>
      <w:tr w:rsidR="00BF631B" w:rsidRPr="00861252" w14:paraId="372C65E1" w14:textId="77777777" w:rsidTr="000F5110">
        <w:trPr>
          <w:trHeight w:val="148"/>
        </w:trPr>
        <w:tc>
          <w:tcPr>
            <w:tcW w:w="2660" w:type="dxa"/>
          </w:tcPr>
          <w:p w14:paraId="372C65DC" w14:textId="77777777" w:rsidR="00BF631B" w:rsidRPr="000F01CC" w:rsidRDefault="00BF631B" w:rsidP="001A5C55">
            <w:pPr>
              <w:rPr>
                <w:lang w:val="en-US"/>
              </w:rPr>
            </w:pPr>
            <w:r w:rsidRPr="000F01CC">
              <w:rPr>
                <w:lang w:val="en-US"/>
              </w:rPr>
              <w:t>KES</w:t>
            </w:r>
            <w:r w:rsidRPr="000F01CC">
              <w:t>10</w:t>
            </w:r>
          </w:p>
        </w:tc>
        <w:tc>
          <w:tcPr>
            <w:tcW w:w="1984" w:type="dxa"/>
          </w:tcPr>
          <w:p w14:paraId="372C65DD" w14:textId="77777777" w:rsidR="00BF631B" w:rsidRPr="000F01CC" w:rsidRDefault="00BF631B" w:rsidP="001A5C55">
            <w:r w:rsidRPr="000F01CC">
              <w:t xml:space="preserve">Установленные программы </w:t>
            </w:r>
            <w:r w:rsidRPr="000F01CC">
              <w:rPr>
                <w:lang w:val="en-US"/>
              </w:rPr>
              <w:t>(MSI)</w:t>
            </w:r>
          </w:p>
        </w:tc>
        <w:tc>
          <w:tcPr>
            <w:tcW w:w="6379" w:type="dxa"/>
          </w:tcPr>
          <w:p w14:paraId="372C65DE" w14:textId="77777777" w:rsidR="00BF631B" w:rsidRPr="000F01CC" w:rsidRDefault="00BF631B" w:rsidP="001A5C55">
            <w:r w:rsidRPr="000F01CC">
              <w:t>*</w:t>
            </w:r>
            <w:r w:rsidRPr="000F01CC">
              <w:rPr>
                <w:lang w:val="en-US"/>
              </w:rPr>
              <w:t>Kaspersky Endpoint Security</w:t>
            </w:r>
            <w:r w:rsidRPr="000F01CC">
              <w:t xml:space="preserve"> 10*</w:t>
            </w:r>
          </w:p>
        </w:tc>
        <w:tc>
          <w:tcPr>
            <w:tcW w:w="1835" w:type="dxa"/>
          </w:tcPr>
          <w:p w14:paraId="372C65DF" w14:textId="77777777" w:rsidR="00BF631B" w:rsidRPr="000F01CC" w:rsidRDefault="00BF631B" w:rsidP="00CA3726">
            <w:r w:rsidRPr="000F01CC">
              <w:t>И/</w:t>
            </w:r>
            <w:r w:rsidR="00CA3726" w:rsidRPr="000F01CC">
              <w:t>П</w:t>
            </w:r>
          </w:p>
        </w:tc>
        <w:tc>
          <w:tcPr>
            <w:tcW w:w="1567" w:type="dxa"/>
            <w:gridSpan w:val="3"/>
          </w:tcPr>
          <w:p w14:paraId="372C65E0" w14:textId="77777777" w:rsidR="00BF631B" w:rsidRPr="000F01CC" w:rsidRDefault="00BF631B" w:rsidP="001A5C55">
            <w:pPr>
              <w:rPr>
                <w:lang w:val="en-US"/>
              </w:rPr>
            </w:pPr>
            <w:r w:rsidRPr="000F01CC">
              <w:rPr>
                <w:lang w:val="en-US"/>
              </w:rPr>
              <w:t>*.dll;*.ppl;*.com;*.exe;*.tbp;*.sys</w:t>
            </w:r>
          </w:p>
        </w:tc>
      </w:tr>
      <w:tr w:rsidR="00BF631B" w:rsidRPr="000F01CC" w14:paraId="372C65E7" w14:textId="77777777" w:rsidTr="000F5110">
        <w:trPr>
          <w:trHeight w:val="148"/>
        </w:trPr>
        <w:tc>
          <w:tcPr>
            <w:tcW w:w="2660" w:type="dxa"/>
          </w:tcPr>
          <w:p w14:paraId="372C65E2" w14:textId="77777777" w:rsidR="00BF631B" w:rsidRPr="000F01CC" w:rsidRDefault="00BF631B" w:rsidP="001A5C55">
            <w:r w:rsidRPr="000F01CC">
              <w:rPr>
                <w:lang w:val="en-US"/>
              </w:rPr>
              <w:t>Agent</w:t>
            </w:r>
          </w:p>
        </w:tc>
        <w:tc>
          <w:tcPr>
            <w:tcW w:w="1984" w:type="dxa"/>
          </w:tcPr>
          <w:p w14:paraId="372C65E3" w14:textId="77777777" w:rsidR="00BF631B" w:rsidRPr="000F01CC" w:rsidRDefault="00BF631B" w:rsidP="001A5C55">
            <w:r w:rsidRPr="000F01CC">
              <w:t xml:space="preserve">Установленные программы </w:t>
            </w:r>
            <w:r w:rsidRPr="000F01CC">
              <w:rPr>
                <w:lang w:val="en-US"/>
              </w:rPr>
              <w:t>(MSI)</w:t>
            </w:r>
          </w:p>
        </w:tc>
        <w:tc>
          <w:tcPr>
            <w:tcW w:w="6379" w:type="dxa"/>
          </w:tcPr>
          <w:p w14:paraId="372C65E4" w14:textId="77777777" w:rsidR="00BF631B" w:rsidRPr="000F01CC" w:rsidRDefault="00BF631B" w:rsidP="001A5C55">
            <w:r w:rsidRPr="000F01CC">
              <w:t>*Агент администрирования</w:t>
            </w:r>
            <w:r w:rsidRPr="000F01CC">
              <w:rPr>
                <w:lang w:val="en-US"/>
              </w:rPr>
              <w:t xml:space="preserve"> Kaspersky</w:t>
            </w:r>
            <w:r w:rsidRPr="000F01CC">
              <w:t>*</w:t>
            </w:r>
          </w:p>
        </w:tc>
        <w:tc>
          <w:tcPr>
            <w:tcW w:w="1835" w:type="dxa"/>
          </w:tcPr>
          <w:p w14:paraId="372C65E5" w14:textId="77777777" w:rsidR="00BF631B" w:rsidRPr="000F01CC" w:rsidRDefault="00BF631B" w:rsidP="00CA3726">
            <w:r w:rsidRPr="000F01CC">
              <w:t>И/</w:t>
            </w:r>
            <w:r w:rsidR="00CA3726" w:rsidRPr="000F01CC">
              <w:t>П</w:t>
            </w:r>
          </w:p>
        </w:tc>
        <w:tc>
          <w:tcPr>
            <w:tcW w:w="1567" w:type="dxa"/>
            <w:gridSpan w:val="3"/>
          </w:tcPr>
          <w:p w14:paraId="372C65E6" w14:textId="77777777" w:rsidR="00BF631B" w:rsidRPr="000F01CC" w:rsidRDefault="00BF631B" w:rsidP="001A5C55">
            <w:pPr>
              <w:rPr>
                <w:lang w:val="en-US"/>
              </w:rPr>
            </w:pPr>
            <w:r w:rsidRPr="000F01CC">
              <w:t>*</w:t>
            </w:r>
            <w:r w:rsidRPr="000F01CC">
              <w:rPr>
                <w:lang w:val="en-US"/>
              </w:rPr>
              <w:t>.exe;*.dll</w:t>
            </w:r>
          </w:p>
        </w:tc>
      </w:tr>
      <w:tr w:rsidR="00B7379A" w:rsidRPr="000F01CC" w14:paraId="372C65E9" w14:textId="77777777" w:rsidTr="00B7379A">
        <w:trPr>
          <w:trHeight w:val="148"/>
        </w:trPr>
        <w:tc>
          <w:tcPr>
            <w:tcW w:w="14425" w:type="dxa"/>
            <w:gridSpan w:val="7"/>
          </w:tcPr>
          <w:p w14:paraId="372C65E8" w14:textId="27FB83F4" w:rsidR="00B7379A" w:rsidRPr="000F01CC" w:rsidRDefault="00B7379A" w:rsidP="00B7379A">
            <w:r w:rsidRPr="000F01CC">
              <w:t xml:space="preserve">Задание ЗПС для </w:t>
            </w:r>
            <w:r>
              <w:rPr>
                <w:lang w:val="en-US"/>
              </w:rPr>
              <w:t>DRWEB</w:t>
            </w:r>
            <w:r w:rsidRPr="000F01CC">
              <w:t xml:space="preserve"> (</w:t>
            </w:r>
            <w:r w:rsidR="002727AF">
              <w:t>нетиражируемое</w:t>
            </w:r>
            <w:r w:rsidRPr="000F01CC">
              <w:t xml:space="preserve">) </w:t>
            </w:r>
            <w:r>
              <w:t>–</w:t>
            </w:r>
            <w:r w:rsidRPr="000F01CC">
              <w:t xml:space="preserve"> </w:t>
            </w:r>
            <w:r>
              <w:rPr>
                <w:lang w:val="en-US"/>
              </w:rPr>
              <w:t>DRWEB</w:t>
            </w:r>
            <w:r w:rsidRPr="00B7379A">
              <w:t xml:space="preserve"> 10</w:t>
            </w:r>
            <w:r w:rsidRPr="000F01CC">
              <w:t xml:space="preserve"> (задача)</w:t>
            </w:r>
          </w:p>
        </w:tc>
      </w:tr>
      <w:tr w:rsidR="00B7379A" w:rsidRPr="000F01CC" w14:paraId="372C65EF" w14:textId="77777777" w:rsidTr="00B7379A">
        <w:trPr>
          <w:trHeight w:val="148"/>
        </w:trPr>
        <w:tc>
          <w:tcPr>
            <w:tcW w:w="2660" w:type="dxa"/>
          </w:tcPr>
          <w:p w14:paraId="372C65EA" w14:textId="77777777" w:rsidR="00B7379A" w:rsidRPr="00B7379A" w:rsidRDefault="00B7379A" w:rsidP="00B7379A">
            <w:pPr>
              <w:rPr>
                <w:lang w:val="en-US"/>
              </w:rPr>
            </w:pPr>
            <w:r w:rsidRPr="000F01CC">
              <w:t xml:space="preserve">Исполняемые модули </w:t>
            </w:r>
            <w:r>
              <w:rPr>
                <w:lang w:val="en-US"/>
              </w:rPr>
              <w:t>DRWEB</w:t>
            </w:r>
          </w:p>
        </w:tc>
        <w:tc>
          <w:tcPr>
            <w:tcW w:w="1984" w:type="dxa"/>
          </w:tcPr>
          <w:p w14:paraId="372C65EB" w14:textId="77777777" w:rsidR="00B7379A" w:rsidRPr="000F01CC" w:rsidRDefault="00B7379A" w:rsidP="00B7379A">
            <w:r>
              <w:t>Файлы по каталогу</w:t>
            </w:r>
          </w:p>
        </w:tc>
        <w:tc>
          <w:tcPr>
            <w:tcW w:w="6379" w:type="dxa"/>
          </w:tcPr>
          <w:p w14:paraId="372C65EC" w14:textId="77777777" w:rsidR="00B7379A" w:rsidRPr="00B7379A" w:rsidRDefault="00B7379A" w:rsidP="00B7379A">
            <w:pPr>
              <w:rPr>
                <w:lang w:val="en-US"/>
              </w:rPr>
            </w:pPr>
            <w:r>
              <w:rPr>
                <w:lang w:val="en-US"/>
              </w:rPr>
              <w:t>C:\Program Files\DrWeb</w:t>
            </w:r>
          </w:p>
        </w:tc>
        <w:tc>
          <w:tcPr>
            <w:tcW w:w="1835" w:type="dxa"/>
          </w:tcPr>
          <w:p w14:paraId="372C65ED" w14:textId="77777777" w:rsidR="00B7379A" w:rsidRPr="000F01CC" w:rsidRDefault="00B7379A" w:rsidP="00B7379A">
            <w:r w:rsidRPr="000F01CC">
              <w:t>-/</w:t>
            </w:r>
            <w:r>
              <w:t>В</w:t>
            </w:r>
          </w:p>
        </w:tc>
        <w:tc>
          <w:tcPr>
            <w:tcW w:w="1567" w:type="dxa"/>
            <w:gridSpan w:val="3"/>
          </w:tcPr>
          <w:p w14:paraId="372C65EE" w14:textId="77777777" w:rsidR="00B7379A" w:rsidRPr="000F01CC" w:rsidRDefault="00B7379A" w:rsidP="00B7379A">
            <w:pPr>
              <w:rPr>
                <w:lang w:val="en-US"/>
              </w:rPr>
            </w:pPr>
            <w:r w:rsidRPr="000F01CC">
              <w:t>*</w:t>
            </w:r>
            <w:r w:rsidRPr="000F01CC">
              <w:rPr>
                <w:lang w:val="en-US"/>
              </w:rPr>
              <w:t>.exe;*.dll</w:t>
            </w:r>
          </w:p>
        </w:tc>
      </w:tr>
      <w:tr w:rsidR="00BF631B" w:rsidRPr="000F01CC" w14:paraId="372C65F1" w14:textId="77777777" w:rsidTr="001A5C55">
        <w:trPr>
          <w:trHeight w:val="148"/>
        </w:trPr>
        <w:tc>
          <w:tcPr>
            <w:tcW w:w="14425" w:type="dxa"/>
            <w:gridSpan w:val="7"/>
          </w:tcPr>
          <w:p w14:paraId="372C65F0" w14:textId="225EA49A" w:rsidR="00BF631B" w:rsidRPr="000F01CC" w:rsidRDefault="00BF631B" w:rsidP="001A5C55">
            <w:r w:rsidRPr="000F01CC">
              <w:lastRenderedPageBreak/>
              <w:t xml:space="preserve">Задание ЗПС для СКАД Сигнатура </w:t>
            </w:r>
            <w:r w:rsidR="006A01F6" w:rsidRPr="000F01CC">
              <w:t xml:space="preserve">5 </w:t>
            </w:r>
            <w:r w:rsidRPr="000F01CC">
              <w:t>(</w:t>
            </w:r>
            <w:r w:rsidR="002727AF">
              <w:t>нетиражируемое</w:t>
            </w:r>
            <w:r w:rsidRPr="000F01CC">
              <w:t xml:space="preserve">) - СКАД Сигнатура </w:t>
            </w:r>
            <w:r w:rsidR="006A01F6" w:rsidRPr="000F01CC">
              <w:t xml:space="preserve">5 </w:t>
            </w:r>
            <w:r w:rsidRPr="000F01CC">
              <w:t>(задача)</w:t>
            </w:r>
          </w:p>
        </w:tc>
      </w:tr>
      <w:tr w:rsidR="00BF631B" w:rsidRPr="000F01CC" w14:paraId="372C65F7" w14:textId="77777777" w:rsidTr="000F5110">
        <w:trPr>
          <w:trHeight w:val="148"/>
        </w:trPr>
        <w:tc>
          <w:tcPr>
            <w:tcW w:w="2660" w:type="dxa"/>
          </w:tcPr>
          <w:p w14:paraId="372C65F2" w14:textId="77777777" w:rsidR="00BF631B" w:rsidRPr="000F01CC" w:rsidRDefault="00BF631B" w:rsidP="001A5C55">
            <w:r w:rsidRPr="000F01CC">
              <w:t>Исполняемые модули СКАД Сигнатура</w:t>
            </w:r>
          </w:p>
        </w:tc>
        <w:tc>
          <w:tcPr>
            <w:tcW w:w="1984" w:type="dxa"/>
          </w:tcPr>
          <w:p w14:paraId="372C65F3" w14:textId="77777777" w:rsidR="00BF631B" w:rsidRPr="000F01CC" w:rsidRDefault="00BF631B" w:rsidP="001A5C55">
            <w:r w:rsidRPr="000F01CC">
              <w:t xml:space="preserve">Установленные программы </w:t>
            </w:r>
            <w:r w:rsidRPr="000F01CC">
              <w:rPr>
                <w:lang w:val="en-US"/>
              </w:rPr>
              <w:t>(MSI)</w:t>
            </w:r>
          </w:p>
        </w:tc>
        <w:tc>
          <w:tcPr>
            <w:tcW w:w="6379" w:type="dxa"/>
          </w:tcPr>
          <w:p w14:paraId="372C65F4" w14:textId="77777777" w:rsidR="00BF631B" w:rsidRPr="000F01CC" w:rsidRDefault="00BF631B" w:rsidP="001A5C55">
            <w:r w:rsidRPr="000F01CC">
              <w:t>*СКАД Сигнатура*</w:t>
            </w:r>
          </w:p>
        </w:tc>
        <w:tc>
          <w:tcPr>
            <w:tcW w:w="1835" w:type="dxa"/>
          </w:tcPr>
          <w:p w14:paraId="372C65F5" w14:textId="77777777" w:rsidR="00BF631B" w:rsidRPr="000F01CC" w:rsidRDefault="00BF631B" w:rsidP="00CA3726">
            <w:r w:rsidRPr="000F01CC">
              <w:t>-/</w:t>
            </w:r>
            <w:r w:rsidR="00CA3726" w:rsidRPr="000F01CC">
              <w:t>П</w:t>
            </w:r>
          </w:p>
        </w:tc>
        <w:tc>
          <w:tcPr>
            <w:tcW w:w="1567" w:type="dxa"/>
            <w:gridSpan w:val="3"/>
          </w:tcPr>
          <w:p w14:paraId="372C65F6" w14:textId="77777777" w:rsidR="00BF631B" w:rsidRPr="000F01CC" w:rsidRDefault="00BF631B" w:rsidP="001A5C55">
            <w:pPr>
              <w:rPr>
                <w:lang w:val="en-US"/>
              </w:rPr>
            </w:pPr>
            <w:r w:rsidRPr="000F01CC">
              <w:t>*</w:t>
            </w:r>
            <w:r w:rsidRPr="000F01CC">
              <w:rPr>
                <w:lang w:val="en-US"/>
              </w:rPr>
              <w:t>.exe;*.dll</w:t>
            </w:r>
          </w:p>
        </w:tc>
      </w:tr>
      <w:tr w:rsidR="00BF631B" w:rsidRPr="000F01CC" w14:paraId="372C65FD" w14:textId="77777777" w:rsidTr="000F5110">
        <w:trPr>
          <w:trHeight w:val="148"/>
        </w:trPr>
        <w:tc>
          <w:tcPr>
            <w:tcW w:w="2660" w:type="dxa"/>
          </w:tcPr>
          <w:p w14:paraId="372C65F8" w14:textId="77777777" w:rsidR="00BF631B" w:rsidRPr="000F01CC" w:rsidRDefault="00BF631B" w:rsidP="001A5C55">
            <w:pPr>
              <w:rPr>
                <w:lang w:val="en-US"/>
              </w:rPr>
            </w:pPr>
            <w:r w:rsidRPr="000F01CC">
              <w:rPr>
                <w:lang w:val="en-US"/>
              </w:rPr>
              <w:t>Validata</w:t>
            </w:r>
          </w:p>
        </w:tc>
        <w:tc>
          <w:tcPr>
            <w:tcW w:w="1984" w:type="dxa"/>
          </w:tcPr>
          <w:p w14:paraId="372C65F9" w14:textId="77777777" w:rsidR="00BF631B" w:rsidRPr="000F01CC" w:rsidRDefault="00EE12E9" w:rsidP="001A5C55">
            <w:r w:rsidRPr="000F01CC">
              <w:t>Файлы по каталогу</w:t>
            </w:r>
          </w:p>
        </w:tc>
        <w:tc>
          <w:tcPr>
            <w:tcW w:w="6379" w:type="dxa"/>
          </w:tcPr>
          <w:p w14:paraId="372C65FA" w14:textId="77777777" w:rsidR="00BF631B" w:rsidRPr="000F01CC" w:rsidRDefault="00BF631B" w:rsidP="001A5C55">
            <w:pPr>
              <w:rPr>
                <w:lang w:val="en-US"/>
              </w:rPr>
            </w:pPr>
            <w:r w:rsidRPr="000F01CC">
              <w:rPr>
                <w:lang w:val="en-US"/>
              </w:rPr>
              <w:t>c:\Program Files</w:t>
            </w:r>
            <w:r w:rsidR="00EE12E9" w:rsidRPr="000F01CC">
              <w:rPr>
                <w:lang w:val="en-US"/>
              </w:rPr>
              <w:t xml:space="preserve"> (x86)</w:t>
            </w:r>
            <w:r w:rsidRPr="000F01CC">
              <w:rPr>
                <w:lang w:val="en-US"/>
              </w:rPr>
              <w:t>\Validata\VDCSP</w:t>
            </w:r>
          </w:p>
        </w:tc>
        <w:tc>
          <w:tcPr>
            <w:tcW w:w="1835" w:type="dxa"/>
          </w:tcPr>
          <w:p w14:paraId="372C65FB" w14:textId="77777777" w:rsidR="00BF631B" w:rsidRPr="000F01CC" w:rsidRDefault="00BF631B" w:rsidP="00CA3726">
            <w:pPr>
              <w:rPr>
                <w:lang w:val="en-US"/>
              </w:rPr>
            </w:pPr>
            <w:r w:rsidRPr="000F01CC">
              <w:rPr>
                <w:lang w:val="en-US"/>
              </w:rPr>
              <w:t>-</w:t>
            </w:r>
            <w:r w:rsidRPr="000F01CC">
              <w:t>/</w:t>
            </w:r>
            <w:r w:rsidR="00CA3726" w:rsidRPr="000F01CC">
              <w:t>П</w:t>
            </w:r>
          </w:p>
        </w:tc>
        <w:tc>
          <w:tcPr>
            <w:tcW w:w="1567" w:type="dxa"/>
            <w:gridSpan w:val="3"/>
          </w:tcPr>
          <w:p w14:paraId="372C65FC" w14:textId="77777777" w:rsidR="00BF631B" w:rsidRPr="000F01CC" w:rsidRDefault="00BF631B" w:rsidP="001A5C55">
            <w:pPr>
              <w:rPr>
                <w:lang w:val="en-US"/>
              </w:rPr>
            </w:pPr>
            <w:r w:rsidRPr="000F01CC">
              <w:rPr>
                <w:lang w:val="en-US"/>
              </w:rPr>
              <w:t>*.exe;*.dll</w:t>
            </w:r>
          </w:p>
        </w:tc>
      </w:tr>
      <w:tr w:rsidR="00EE12E9" w:rsidRPr="000F01CC" w14:paraId="372C6603" w14:textId="77777777" w:rsidTr="000F5110">
        <w:trPr>
          <w:trHeight w:val="148"/>
        </w:trPr>
        <w:tc>
          <w:tcPr>
            <w:tcW w:w="2660" w:type="dxa"/>
          </w:tcPr>
          <w:p w14:paraId="372C65FE" w14:textId="77777777" w:rsidR="00EE12E9" w:rsidRPr="000F01CC" w:rsidRDefault="00EE12E9" w:rsidP="001A5C55">
            <w:pPr>
              <w:rPr>
                <w:lang w:val="en-US"/>
              </w:rPr>
            </w:pPr>
            <w:r w:rsidRPr="000F01CC">
              <w:rPr>
                <w:lang w:val="en-US"/>
              </w:rPr>
              <w:t>Validata2</w:t>
            </w:r>
          </w:p>
        </w:tc>
        <w:tc>
          <w:tcPr>
            <w:tcW w:w="1984" w:type="dxa"/>
          </w:tcPr>
          <w:p w14:paraId="372C65FF" w14:textId="77777777" w:rsidR="00EE12E9" w:rsidRPr="000F01CC" w:rsidRDefault="00EE12E9" w:rsidP="001A5C55">
            <w:r w:rsidRPr="000F01CC">
              <w:t>Файлы по каталогу</w:t>
            </w:r>
          </w:p>
        </w:tc>
        <w:tc>
          <w:tcPr>
            <w:tcW w:w="6379" w:type="dxa"/>
          </w:tcPr>
          <w:p w14:paraId="372C6600" w14:textId="77777777" w:rsidR="00EE12E9" w:rsidRPr="000F01CC" w:rsidRDefault="00EE12E9" w:rsidP="00EE12E9">
            <w:pPr>
              <w:rPr>
                <w:lang w:val="en-US"/>
              </w:rPr>
            </w:pPr>
            <w:r w:rsidRPr="000F01CC">
              <w:rPr>
                <w:lang w:val="en-US"/>
              </w:rPr>
              <w:t>c:\Program Files\Validata\VDCSP</w:t>
            </w:r>
          </w:p>
        </w:tc>
        <w:tc>
          <w:tcPr>
            <w:tcW w:w="1835" w:type="dxa"/>
          </w:tcPr>
          <w:p w14:paraId="372C6601" w14:textId="77777777" w:rsidR="00EE12E9" w:rsidRPr="000F01CC" w:rsidRDefault="00EE12E9" w:rsidP="00CA3726">
            <w:pPr>
              <w:rPr>
                <w:lang w:val="en-US"/>
              </w:rPr>
            </w:pPr>
            <w:r w:rsidRPr="000F01CC">
              <w:rPr>
                <w:lang w:val="en-US"/>
              </w:rPr>
              <w:t>-</w:t>
            </w:r>
            <w:r w:rsidRPr="000F01CC">
              <w:t>/</w:t>
            </w:r>
            <w:r w:rsidR="00CA3726" w:rsidRPr="000F01CC">
              <w:t>П</w:t>
            </w:r>
          </w:p>
        </w:tc>
        <w:tc>
          <w:tcPr>
            <w:tcW w:w="1567" w:type="dxa"/>
            <w:gridSpan w:val="3"/>
          </w:tcPr>
          <w:p w14:paraId="372C6602" w14:textId="77777777" w:rsidR="00EE12E9" w:rsidRPr="00AE2CFC" w:rsidRDefault="00AE2CFC" w:rsidP="001A5C55">
            <w:pPr>
              <w:rPr>
                <w:lang w:val="en-US"/>
              </w:rPr>
            </w:pPr>
            <w:r w:rsidRPr="007F70AC">
              <w:rPr>
                <w:lang w:val="en-US"/>
              </w:rPr>
              <w:t>*.exe;*.dll</w:t>
            </w:r>
          </w:p>
        </w:tc>
      </w:tr>
      <w:tr w:rsidR="00BF631B" w:rsidRPr="00861252" w14:paraId="372C660A" w14:textId="77777777" w:rsidTr="000F5110">
        <w:trPr>
          <w:trHeight w:val="148"/>
        </w:trPr>
        <w:tc>
          <w:tcPr>
            <w:tcW w:w="2660" w:type="dxa"/>
          </w:tcPr>
          <w:p w14:paraId="372C6604" w14:textId="77777777" w:rsidR="00BF631B" w:rsidRPr="000F01CC" w:rsidRDefault="00BF631B" w:rsidP="001A5C55">
            <w:r w:rsidRPr="000F01CC">
              <w:rPr>
                <w:lang w:val="en-US"/>
              </w:rPr>
              <w:t>env_util</w:t>
            </w:r>
            <w:r w:rsidR="00CA3726" w:rsidRPr="000F01CC">
              <w:t>_</w:t>
            </w:r>
            <w:r w:rsidR="00CA3726" w:rsidRPr="000F01CC">
              <w:rPr>
                <w:lang w:val="en-US"/>
              </w:rPr>
              <w:t>hashfile</w:t>
            </w:r>
          </w:p>
        </w:tc>
        <w:tc>
          <w:tcPr>
            <w:tcW w:w="1984" w:type="dxa"/>
          </w:tcPr>
          <w:p w14:paraId="372C6605" w14:textId="77777777" w:rsidR="00BF631B" w:rsidRPr="000F01CC" w:rsidRDefault="00BF631B" w:rsidP="001A5C55">
            <w:pPr>
              <w:rPr>
                <w:lang w:val="en-US"/>
              </w:rPr>
            </w:pPr>
            <w:r w:rsidRPr="000F01CC">
              <w:t>Файлы по каталогу</w:t>
            </w:r>
          </w:p>
        </w:tc>
        <w:tc>
          <w:tcPr>
            <w:tcW w:w="6379" w:type="dxa"/>
          </w:tcPr>
          <w:p w14:paraId="372C6606" w14:textId="77777777" w:rsidR="00BF631B" w:rsidRPr="000F01CC" w:rsidRDefault="00BF631B" w:rsidP="001A5C55">
            <w:pPr>
              <w:rPr>
                <w:lang w:val="en-US"/>
              </w:rPr>
            </w:pPr>
            <w:r w:rsidRPr="000F01CC">
              <w:rPr>
                <w:lang w:val="en-US"/>
              </w:rPr>
              <w:t>c:\Program Files\mdprei\spki</w:t>
            </w:r>
          </w:p>
        </w:tc>
        <w:tc>
          <w:tcPr>
            <w:tcW w:w="1835" w:type="dxa"/>
          </w:tcPr>
          <w:p w14:paraId="372C6607" w14:textId="77777777" w:rsidR="00BF631B" w:rsidRPr="000F01CC" w:rsidRDefault="00BF631B" w:rsidP="00CA3726">
            <w:r w:rsidRPr="000F01CC">
              <w:t>-/</w:t>
            </w:r>
            <w:r w:rsidR="00CA3726" w:rsidRPr="000F01CC">
              <w:t>П</w:t>
            </w:r>
          </w:p>
        </w:tc>
        <w:tc>
          <w:tcPr>
            <w:tcW w:w="1567" w:type="dxa"/>
            <w:gridSpan w:val="3"/>
          </w:tcPr>
          <w:p w14:paraId="372C6608" w14:textId="77777777" w:rsidR="00CA3726" w:rsidRPr="000F01CC" w:rsidRDefault="00BF631B" w:rsidP="001A5C55">
            <w:pPr>
              <w:rPr>
                <w:lang w:val="en-US"/>
              </w:rPr>
            </w:pPr>
            <w:r w:rsidRPr="000F01CC">
              <w:rPr>
                <w:lang w:val="en-US"/>
              </w:rPr>
              <w:t>env_util.exe</w:t>
            </w:r>
            <w:r w:rsidR="00CA3726" w:rsidRPr="000F01CC">
              <w:rPr>
                <w:lang w:val="en-US"/>
              </w:rPr>
              <w:t>:</w:t>
            </w:r>
          </w:p>
          <w:p w14:paraId="372C6609" w14:textId="77777777" w:rsidR="00BF631B" w:rsidRPr="000F01CC" w:rsidRDefault="00CA3726" w:rsidP="001A5C55">
            <w:pPr>
              <w:rPr>
                <w:lang w:val="en-US"/>
              </w:rPr>
            </w:pPr>
            <w:r w:rsidRPr="000F01CC">
              <w:rPr>
                <w:lang w:val="en-US"/>
              </w:rPr>
              <w:t>hashfile.exe</w:t>
            </w:r>
          </w:p>
        </w:tc>
      </w:tr>
      <w:tr w:rsidR="003C6594" w:rsidRPr="000F01CC" w14:paraId="372C660C" w14:textId="77777777" w:rsidTr="001A5C55">
        <w:trPr>
          <w:trHeight w:val="148"/>
        </w:trPr>
        <w:tc>
          <w:tcPr>
            <w:tcW w:w="14425" w:type="dxa"/>
            <w:gridSpan w:val="7"/>
          </w:tcPr>
          <w:p w14:paraId="372C660B" w14:textId="45F32AAF" w:rsidR="003C6594" w:rsidRPr="000F01CC" w:rsidRDefault="003C6594" w:rsidP="003C6594">
            <w:r w:rsidRPr="009D3AE0">
              <w:rPr>
                <w:rFonts w:ascii="Times New Roman CYR" w:hAnsi="Times New Roman CYR" w:cs="Times New Roman CYR"/>
              </w:rPr>
              <w:t>Задание ЗПС для Паспорт 12 (</w:t>
            </w:r>
            <w:r w:rsidR="002727AF">
              <w:rPr>
                <w:rFonts w:ascii="Times New Roman CYR" w:hAnsi="Times New Roman CYR" w:cs="Times New Roman CYR"/>
              </w:rPr>
              <w:t>нетиражируемое</w:t>
            </w:r>
            <w:r w:rsidRPr="009D3AE0">
              <w:rPr>
                <w:rFonts w:ascii="Times New Roman CYR" w:hAnsi="Times New Roman CYR" w:cs="Times New Roman CYR"/>
              </w:rPr>
              <w:t>) – ПК Паспорт 12 (задача)</w:t>
            </w:r>
          </w:p>
        </w:tc>
      </w:tr>
      <w:tr w:rsidR="003C6594" w:rsidRPr="000F01CC" w14:paraId="372C6612" w14:textId="77777777" w:rsidTr="000F5110">
        <w:trPr>
          <w:trHeight w:val="148"/>
        </w:trPr>
        <w:tc>
          <w:tcPr>
            <w:tcW w:w="2660" w:type="dxa"/>
          </w:tcPr>
          <w:p w14:paraId="372C660D" w14:textId="77777777" w:rsidR="003C6594" w:rsidRPr="000F01CC" w:rsidRDefault="003C6594" w:rsidP="003C6594">
            <w:pPr>
              <w:rPr>
                <w:lang w:val="en-US"/>
              </w:rPr>
            </w:pPr>
            <w:r>
              <w:rPr>
                <w:rFonts w:ascii="Times New Roman CYR" w:hAnsi="Times New Roman CYR" w:cs="Times New Roman CYR"/>
                <w:lang w:val="en-US"/>
              </w:rPr>
              <w:t>spchange</w:t>
            </w:r>
          </w:p>
        </w:tc>
        <w:tc>
          <w:tcPr>
            <w:tcW w:w="1984" w:type="dxa"/>
          </w:tcPr>
          <w:p w14:paraId="372C660E" w14:textId="77777777" w:rsidR="003C6594" w:rsidRPr="000F01CC" w:rsidRDefault="003C6594" w:rsidP="003C6594">
            <w:r w:rsidRPr="000F01CC">
              <w:t>Файлы по каталогу</w:t>
            </w:r>
          </w:p>
        </w:tc>
        <w:tc>
          <w:tcPr>
            <w:tcW w:w="6379" w:type="dxa"/>
          </w:tcPr>
          <w:p w14:paraId="372C660F" w14:textId="77777777" w:rsidR="003C6594" w:rsidRPr="000F01CC" w:rsidRDefault="003C6594" w:rsidP="003C6594">
            <w:r>
              <w:rPr>
                <w:rFonts w:ascii="Times New Roman CYR" w:hAnsi="Times New Roman CYR" w:cs="Times New Roman CYR"/>
                <w:lang w:val="en-US"/>
              </w:rPr>
              <w:t>spchange</w:t>
            </w:r>
          </w:p>
        </w:tc>
        <w:tc>
          <w:tcPr>
            <w:tcW w:w="1835" w:type="dxa"/>
          </w:tcPr>
          <w:p w14:paraId="372C6610" w14:textId="77777777" w:rsidR="003C6594" w:rsidRPr="000F01CC" w:rsidRDefault="003C6594" w:rsidP="003C6594">
            <w:r w:rsidRPr="000F01CC">
              <w:rPr>
                <w:lang w:val="en-US"/>
              </w:rPr>
              <w:t>-</w:t>
            </w:r>
            <w:r w:rsidRPr="000F01CC">
              <w:t>/П</w:t>
            </w:r>
          </w:p>
        </w:tc>
        <w:tc>
          <w:tcPr>
            <w:tcW w:w="1567" w:type="dxa"/>
            <w:gridSpan w:val="3"/>
          </w:tcPr>
          <w:p w14:paraId="372C6611" w14:textId="77777777" w:rsidR="003C6594" w:rsidRPr="000F01CC" w:rsidRDefault="003C6594" w:rsidP="003C6594">
            <w:pPr>
              <w:rPr>
                <w:lang w:val="en-US"/>
              </w:rPr>
            </w:pPr>
            <w:r w:rsidRPr="000F01CC">
              <w:rPr>
                <w:lang w:val="en-US"/>
              </w:rPr>
              <w:t>*.exe;*.dll</w:t>
            </w:r>
          </w:p>
        </w:tc>
      </w:tr>
      <w:tr w:rsidR="003C6594" w:rsidRPr="000F01CC" w14:paraId="372C6614" w14:textId="77777777" w:rsidTr="001A5C55">
        <w:trPr>
          <w:trHeight w:val="148"/>
        </w:trPr>
        <w:tc>
          <w:tcPr>
            <w:tcW w:w="14425" w:type="dxa"/>
            <w:gridSpan w:val="7"/>
          </w:tcPr>
          <w:p w14:paraId="372C6613" w14:textId="2505E081" w:rsidR="003C6594" w:rsidRPr="000F01CC" w:rsidRDefault="003C6594" w:rsidP="003C6594">
            <w:r w:rsidRPr="009D3AE0">
              <w:rPr>
                <w:rFonts w:ascii="Times New Roman CYR" w:hAnsi="Times New Roman CYR" w:cs="Times New Roman CYR"/>
              </w:rPr>
              <w:t xml:space="preserve">Задание ЗПС для Паспорт на </w:t>
            </w:r>
            <w:r w:rsidRPr="009D3AE0">
              <w:rPr>
                <w:rFonts w:ascii="Times New Roman CYR" w:hAnsi="Times New Roman CYR" w:cs="Times New Roman CYR"/>
                <w:lang w:val="en-US"/>
              </w:rPr>
              <w:t>Server</w:t>
            </w:r>
            <w:r w:rsidRPr="009D3AE0">
              <w:rPr>
                <w:rFonts w:ascii="Times New Roman CYR" w:hAnsi="Times New Roman CYR" w:cs="Times New Roman CYR"/>
              </w:rPr>
              <w:t xml:space="preserve"> (</w:t>
            </w:r>
            <w:r w:rsidR="002727AF">
              <w:rPr>
                <w:rFonts w:ascii="Times New Roman CYR" w:hAnsi="Times New Roman CYR" w:cs="Times New Roman CYR"/>
              </w:rPr>
              <w:t>нетиражируемое</w:t>
            </w:r>
            <w:r w:rsidRPr="009D3AE0">
              <w:rPr>
                <w:rFonts w:ascii="Times New Roman CYR" w:hAnsi="Times New Roman CYR" w:cs="Times New Roman CYR"/>
              </w:rPr>
              <w:t xml:space="preserve">)– Группа ресурсов для Паспорт на  </w:t>
            </w:r>
            <w:r w:rsidRPr="009D3AE0">
              <w:rPr>
                <w:rFonts w:ascii="Times New Roman CYR" w:hAnsi="Times New Roman CYR" w:cs="Times New Roman CYR"/>
                <w:lang w:val="en-US"/>
              </w:rPr>
              <w:t>Server</w:t>
            </w:r>
            <w:r>
              <w:rPr>
                <w:rFonts w:ascii="Times New Roman CYR" w:hAnsi="Times New Roman CYR" w:cs="Times New Roman CYR"/>
              </w:rPr>
              <w:t xml:space="preserve"> (задача)</w:t>
            </w:r>
            <w:r w:rsidRPr="009D3AE0">
              <w:rPr>
                <w:rFonts w:ascii="Times New Roman CYR" w:hAnsi="Times New Roman CYR" w:cs="Times New Roman CYR"/>
              </w:rPr>
              <w:t xml:space="preserve"> </w:t>
            </w:r>
          </w:p>
        </w:tc>
      </w:tr>
      <w:tr w:rsidR="003C6594" w:rsidRPr="000F01CC" w14:paraId="372C661A" w14:textId="77777777" w:rsidTr="000F5110">
        <w:trPr>
          <w:trHeight w:val="148"/>
        </w:trPr>
        <w:tc>
          <w:tcPr>
            <w:tcW w:w="2660" w:type="dxa"/>
          </w:tcPr>
          <w:p w14:paraId="372C6615" w14:textId="77777777" w:rsidR="003C6594" w:rsidRPr="000F01CC" w:rsidRDefault="003C6594" w:rsidP="003C6594">
            <w:r>
              <w:rPr>
                <w:rFonts w:ascii="Times New Roman CYR" w:hAnsi="Times New Roman CYR" w:cs="Times New Roman CYR"/>
                <w:lang w:val="en-US"/>
              </w:rPr>
              <w:t>Passport</w:t>
            </w:r>
          </w:p>
        </w:tc>
        <w:tc>
          <w:tcPr>
            <w:tcW w:w="1984" w:type="dxa"/>
          </w:tcPr>
          <w:p w14:paraId="372C6616" w14:textId="77777777" w:rsidR="003C6594" w:rsidRPr="000F01CC" w:rsidRDefault="003C6594" w:rsidP="003C6594">
            <w:r>
              <w:t>Ка</w:t>
            </w:r>
            <w:r w:rsidRPr="000F01CC">
              <w:t>талог</w:t>
            </w:r>
            <w:r>
              <w:t>и с файлами</w:t>
            </w:r>
          </w:p>
        </w:tc>
        <w:tc>
          <w:tcPr>
            <w:tcW w:w="6379" w:type="dxa"/>
          </w:tcPr>
          <w:p w14:paraId="372C6617" w14:textId="77777777" w:rsidR="003C6594" w:rsidRPr="000F01CC" w:rsidRDefault="003C6594" w:rsidP="003C6594">
            <w:r w:rsidRPr="009D3AE0">
              <w:rPr>
                <w:rFonts w:ascii="Times New Roman CYR" w:hAnsi="Times New Roman CYR" w:cs="Times New Roman CYR"/>
                <w:lang w:val="en-US"/>
              </w:rPr>
              <w:t>c</w:t>
            </w:r>
            <w:r w:rsidRPr="009D3AE0">
              <w:rPr>
                <w:rFonts w:ascii="Times New Roman CYR" w:hAnsi="Times New Roman CYR" w:cs="Times New Roman CYR"/>
              </w:rPr>
              <w:t>:\</w:t>
            </w:r>
            <w:r w:rsidRPr="009D3AE0">
              <w:rPr>
                <w:rFonts w:ascii="Times New Roman CYR" w:hAnsi="Times New Roman CYR" w:cs="Times New Roman CYR"/>
                <w:lang w:val="en-US"/>
              </w:rPr>
              <w:t>Program Files\Passport</w:t>
            </w:r>
          </w:p>
        </w:tc>
        <w:tc>
          <w:tcPr>
            <w:tcW w:w="1835" w:type="dxa"/>
          </w:tcPr>
          <w:p w14:paraId="372C6618" w14:textId="77777777" w:rsidR="003C6594" w:rsidRPr="000F01CC" w:rsidRDefault="003C6594" w:rsidP="003C6594">
            <w:r w:rsidRPr="000F01CC">
              <w:rPr>
                <w:lang w:val="en-US"/>
              </w:rPr>
              <w:t>-</w:t>
            </w:r>
            <w:r w:rsidRPr="000F01CC">
              <w:t>/П</w:t>
            </w:r>
          </w:p>
        </w:tc>
        <w:tc>
          <w:tcPr>
            <w:tcW w:w="1567" w:type="dxa"/>
            <w:gridSpan w:val="3"/>
          </w:tcPr>
          <w:p w14:paraId="372C6619" w14:textId="77777777" w:rsidR="003C6594" w:rsidRPr="000F01CC" w:rsidRDefault="003C6594" w:rsidP="003C6594">
            <w:pPr>
              <w:rPr>
                <w:lang w:val="en-US"/>
              </w:rPr>
            </w:pPr>
            <w:r w:rsidRPr="000F01CC">
              <w:rPr>
                <w:lang w:val="en-US"/>
              </w:rPr>
              <w:t>*.exe;*.dll</w:t>
            </w:r>
          </w:p>
        </w:tc>
      </w:tr>
      <w:tr w:rsidR="00BF631B" w:rsidRPr="000F01CC" w14:paraId="372C661C" w14:textId="77777777" w:rsidTr="001A5C55">
        <w:trPr>
          <w:trHeight w:val="148"/>
        </w:trPr>
        <w:tc>
          <w:tcPr>
            <w:tcW w:w="14425" w:type="dxa"/>
            <w:gridSpan w:val="7"/>
          </w:tcPr>
          <w:p w14:paraId="372C661B" w14:textId="6DC790AB" w:rsidR="00BF631B" w:rsidRPr="000F01CC" w:rsidRDefault="00BF631B" w:rsidP="001A5C55">
            <w:r w:rsidRPr="000F01CC">
              <w:t xml:space="preserve">Задача ЗПС для </w:t>
            </w:r>
            <w:r w:rsidRPr="000F01CC">
              <w:rPr>
                <w:lang w:val="en-US"/>
              </w:rPr>
              <w:t>eToken</w:t>
            </w:r>
            <w:r w:rsidRPr="000F01CC">
              <w:t xml:space="preserve"> </w:t>
            </w:r>
            <w:r w:rsidRPr="000F01CC">
              <w:rPr>
                <w:lang w:val="en-US"/>
              </w:rPr>
              <w:t>PKI</w:t>
            </w:r>
            <w:r w:rsidRPr="000F01CC">
              <w:t xml:space="preserve"> (</w:t>
            </w:r>
            <w:r w:rsidR="002727AF">
              <w:t>нетиражируемое</w:t>
            </w:r>
            <w:r w:rsidRPr="000F01CC">
              <w:t xml:space="preserve">) – </w:t>
            </w:r>
            <w:r w:rsidRPr="000F01CC">
              <w:rPr>
                <w:lang w:val="en-US"/>
              </w:rPr>
              <w:t>eToken</w:t>
            </w:r>
            <w:r w:rsidRPr="000F01CC">
              <w:t xml:space="preserve"> </w:t>
            </w:r>
            <w:r w:rsidRPr="000F01CC">
              <w:rPr>
                <w:lang w:val="en-US"/>
              </w:rPr>
              <w:t>PKI</w:t>
            </w:r>
            <w:r w:rsidRPr="000F01CC">
              <w:t xml:space="preserve"> (задача)</w:t>
            </w:r>
          </w:p>
        </w:tc>
      </w:tr>
      <w:tr w:rsidR="00BF631B" w:rsidRPr="000F01CC" w14:paraId="372C6622" w14:textId="77777777" w:rsidTr="000F5110">
        <w:trPr>
          <w:trHeight w:val="148"/>
        </w:trPr>
        <w:tc>
          <w:tcPr>
            <w:tcW w:w="2660" w:type="dxa"/>
          </w:tcPr>
          <w:p w14:paraId="372C661D" w14:textId="77777777" w:rsidR="00BF631B" w:rsidRPr="000F01CC" w:rsidRDefault="00BF631B" w:rsidP="001A5C55">
            <w:r w:rsidRPr="000F01CC">
              <w:t>Исполняемые модули</w:t>
            </w:r>
          </w:p>
        </w:tc>
        <w:tc>
          <w:tcPr>
            <w:tcW w:w="1984" w:type="dxa"/>
          </w:tcPr>
          <w:p w14:paraId="372C661E" w14:textId="77777777" w:rsidR="00BF631B" w:rsidRPr="000F01CC" w:rsidRDefault="00BF631B" w:rsidP="001A5C55">
            <w:r w:rsidRPr="000F01CC">
              <w:t xml:space="preserve">Установленные программы </w:t>
            </w:r>
            <w:r w:rsidRPr="000F01CC">
              <w:rPr>
                <w:lang w:val="en-US"/>
              </w:rPr>
              <w:t>(MSI)</w:t>
            </w:r>
          </w:p>
        </w:tc>
        <w:tc>
          <w:tcPr>
            <w:tcW w:w="6379" w:type="dxa"/>
          </w:tcPr>
          <w:p w14:paraId="372C661F" w14:textId="77777777" w:rsidR="00BF631B" w:rsidRPr="000F01CC" w:rsidRDefault="00BF631B" w:rsidP="001A5C55">
            <w:pPr>
              <w:rPr>
                <w:lang w:val="en-US"/>
              </w:rPr>
            </w:pPr>
            <w:r w:rsidRPr="000F01CC">
              <w:rPr>
                <w:lang w:val="en-US"/>
              </w:rPr>
              <w:t>*eToken PKI*</w:t>
            </w:r>
          </w:p>
        </w:tc>
        <w:tc>
          <w:tcPr>
            <w:tcW w:w="1835" w:type="dxa"/>
          </w:tcPr>
          <w:p w14:paraId="372C6620" w14:textId="77777777" w:rsidR="00BF631B" w:rsidRPr="000F01CC" w:rsidRDefault="00BF631B" w:rsidP="00CA3726">
            <w:pPr>
              <w:rPr>
                <w:lang w:val="en-US"/>
              </w:rPr>
            </w:pPr>
            <w:r w:rsidRPr="000F01CC">
              <w:t>-/</w:t>
            </w:r>
            <w:r w:rsidR="00CA3726" w:rsidRPr="000F01CC">
              <w:t>П</w:t>
            </w:r>
          </w:p>
        </w:tc>
        <w:tc>
          <w:tcPr>
            <w:tcW w:w="1567" w:type="dxa"/>
            <w:gridSpan w:val="3"/>
          </w:tcPr>
          <w:p w14:paraId="372C6621" w14:textId="77777777" w:rsidR="00BF631B" w:rsidRPr="000F01CC" w:rsidRDefault="00BF631B" w:rsidP="001A5C55">
            <w:pPr>
              <w:rPr>
                <w:lang w:val="en-US"/>
              </w:rPr>
            </w:pPr>
            <w:r w:rsidRPr="000F01CC">
              <w:rPr>
                <w:lang w:val="en-US"/>
              </w:rPr>
              <w:t>*.exe;*.dll</w:t>
            </w:r>
          </w:p>
        </w:tc>
      </w:tr>
      <w:tr w:rsidR="00BF631B" w:rsidRPr="000F01CC" w14:paraId="372C6628" w14:textId="77777777" w:rsidTr="000F5110">
        <w:trPr>
          <w:trHeight w:val="148"/>
        </w:trPr>
        <w:tc>
          <w:tcPr>
            <w:tcW w:w="2660" w:type="dxa"/>
          </w:tcPr>
          <w:p w14:paraId="372C6623" w14:textId="77777777" w:rsidR="00BF631B" w:rsidRPr="000F01CC" w:rsidRDefault="00BF631B" w:rsidP="001A5C55">
            <w:pPr>
              <w:rPr>
                <w:lang w:val="en-US"/>
              </w:rPr>
            </w:pPr>
            <w:r w:rsidRPr="000F01CC">
              <w:rPr>
                <w:lang w:val="en-US"/>
              </w:rPr>
              <w:t>dll</w:t>
            </w:r>
          </w:p>
        </w:tc>
        <w:tc>
          <w:tcPr>
            <w:tcW w:w="1984" w:type="dxa"/>
          </w:tcPr>
          <w:p w14:paraId="372C6624" w14:textId="77777777" w:rsidR="00BF631B" w:rsidRPr="000F01CC" w:rsidRDefault="00BF631B" w:rsidP="001A5C55">
            <w:r w:rsidRPr="000F01CC">
              <w:t>Каталоги с файлами</w:t>
            </w:r>
          </w:p>
        </w:tc>
        <w:tc>
          <w:tcPr>
            <w:tcW w:w="6379" w:type="dxa"/>
          </w:tcPr>
          <w:p w14:paraId="372C6625" w14:textId="77777777" w:rsidR="00BF631B" w:rsidRPr="000F01CC" w:rsidRDefault="00BF631B" w:rsidP="00CA3726">
            <w:pPr>
              <w:rPr>
                <w:lang w:val="en-US"/>
              </w:rPr>
            </w:pPr>
            <w:r w:rsidRPr="000F01CC">
              <w:rPr>
                <w:lang w:val="en-US"/>
              </w:rPr>
              <w:t>c:\Program Files\Aladdin\eToken\PKIClient\</w:t>
            </w:r>
            <w:r w:rsidR="00CA3726" w:rsidRPr="000F01CC">
              <w:rPr>
                <w:lang w:val="en-US"/>
              </w:rPr>
              <w:t>x64</w:t>
            </w:r>
          </w:p>
        </w:tc>
        <w:tc>
          <w:tcPr>
            <w:tcW w:w="1835" w:type="dxa"/>
          </w:tcPr>
          <w:p w14:paraId="372C6626" w14:textId="77777777" w:rsidR="00BF631B" w:rsidRPr="000F01CC" w:rsidRDefault="00BF631B" w:rsidP="00CA3726">
            <w:pPr>
              <w:rPr>
                <w:lang w:val="en-US"/>
              </w:rPr>
            </w:pPr>
            <w:r w:rsidRPr="000F01CC">
              <w:t>Р/</w:t>
            </w:r>
            <w:r w:rsidR="00CA3726" w:rsidRPr="000F01CC">
              <w:t>П</w:t>
            </w:r>
          </w:p>
        </w:tc>
        <w:tc>
          <w:tcPr>
            <w:tcW w:w="1567" w:type="dxa"/>
            <w:gridSpan w:val="3"/>
          </w:tcPr>
          <w:p w14:paraId="372C6627" w14:textId="77777777" w:rsidR="00BF631B" w:rsidRPr="000F01CC" w:rsidRDefault="00BF631B" w:rsidP="001A5C55">
            <w:pPr>
              <w:rPr>
                <w:lang w:val="en-US"/>
              </w:rPr>
            </w:pPr>
            <w:r w:rsidRPr="000F01CC">
              <w:rPr>
                <w:lang w:val="en-US"/>
              </w:rPr>
              <w:t>*.dll</w:t>
            </w:r>
          </w:p>
        </w:tc>
      </w:tr>
      <w:tr w:rsidR="00BF631B" w:rsidRPr="000F01CC" w14:paraId="372C662E" w14:textId="77777777" w:rsidTr="000F5110">
        <w:trPr>
          <w:trHeight w:val="148"/>
        </w:trPr>
        <w:tc>
          <w:tcPr>
            <w:tcW w:w="2660" w:type="dxa"/>
          </w:tcPr>
          <w:p w14:paraId="372C6629" w14:textId="77777777" w:rsidR="00BF631B" w:rsidRPr="000F01CC" w:rsidRDefault="00BF631B" w:rsidP="001A5C55">
            <w:pPr>
              <w:rPr>
                <w:lang w:val="en-US"/>
              </w:rPr>
            </w:pPr>
            <w:r w:rsidRPr="000F01CC">
              <w:rPr>
                <w:lang w:val="en-US"/>
              </w:rPr>
              <w:t>PKIMonitor</w:t>
            </w:r>
          </w:p>
        </w:tc>
        <w:tc>
          <w:tcPr>
            <w:tcW w:w="1984" w:type="dxa"/>
          </w:tcPr>
          <w:p w14:paraId="372C662A" w14:textId="77777777" w:rsidR="00BF631B" w:rsidRPr="000F01CC" w:rsidRDefault="00BF631B" w:rsidP="001A5C55">
            <w:r w:rsidRPr="000F01CC">
              <w:t>Файлы по каталогу</w:t>
            </w:r>
          </w:p>
        </w:tc>
        <w:tc>
          <w:tcPr>
            <w:tcW w:w="6379" w:type="dxa"/>
          </w:tcPr>
          <w:p w14:paraId="372C662B" w14:textId="77777777" w:rsidR="00BF631B" w:rsidRPr="000F01CC" w:rsidRDefault="00BF631B" w:rsidP="00CA3726">
            <w:pPr>
              <w:rPr>
                <w:lang w:val="en-US"/>
              </w:rPr>
            </w:pPr>
            <w:r w:rsidRPr="000F01CC">
              <w:rPr>
                <w:lang w:val="en-US"/>
              </w:rPr>
              <w:t>c:\Program Files\Aladdin\eToken\PKIClient\</w:t>
            </w:r>
            <w:r w:rsidR="00CA3726" w:rsidRPr="000F01CC">
              <w:rPr>
                <w:lang w:val="en-US"/>
              </w:rPr>
              <w:t>x64</w:t>
            </w:r>
          </w:p>
        </w:tc>
        <w:tc>
          <w:tcPr>
            <w:tcW w:w="1835" w:type="dxa"/>
          </w:tcPr>
          <w:p w14:paraId="372C662C" w14:textId="77777777" w:rsidR="00BF631B" w:rsidRPr="000F01CC" w:rsidRDefault="00BF631B" w:rsidP="00CA3726">
            <w:pPr>
              <w:rPr>
                <w:lang w:val="en-US"/>
              </w:rPr>
            </w:pPr>
            <w:r w:rsidRPr="000F01CC">
              <w:t>-/</w:t>
            </w:r>
            <w:r w:rsidR="00CA3726" w:rsidRPr="000F01CC">
              <w:t>П</w:t>
            </w:r>
          </w:p>
        </w:tc>
        <w:tc>
          <w:tcPr>
            <w:tcW w:w="1567" w:type="dxa"/>
            <w:gridSpan w:val="3"/>
          </w:tcPr>
          <w:p w14:paraId="372C662D" w14:textId="77777777" w:rsidR="00BF631B" w:rsidRPr="000F01CC" w:rsidRDefault="00BF631B" w:rsidP="001A5C55">
            <w:pPr>
              <w:rPr>
                <w:lang w:val="en-US"/>
              </w:rPr>
            </w:pPr>
            <w:r w:rsidRPr="000F01CC">
              <w:rPr>
                <w:lang w:val="en-US"/>
              </w:rPr>
              <w:t>PKIMonitor.exe</w:t>
            </w:r>
          </w:p>
        </w:tc>
      </w:tr>
      <w:tr w:rsidR="00BF631B" w:rsidRPr="000F01CC" w14:paraId="372C6630" w14:textId="77777777" w:rsidTr="001A5C55">
        <w:trPr>
          <w:trHeight w:val="148"/>
        </w:trPr>
        <w:tc>
          <w:tcPr>
            <w:tcW w:w="14425" w:type="dxa"/>
            <w:gridSpan w:val="7"/>
          </w:tcPr>
          <w:p w14:paraId="372C662F" w14:textId="724A1ACD" w:rsidR="00BF631B" w:rsidRPr="000F01CC" w:rsidRDefault="00BF631B" w:rsidP="001A5C55">
            <w:r w:rsidRPr="000F01CC">
              <w:t xml:space="preserve">Задание ЗПС для </w:t>
            </w:r>
            <w:r w:rsidRPr="000F01CC">
              <w:rPr>
                <w:lang w:val="en-US"/>
              </w:rPr>
              <w:t>JAVA</w:t>
            </w:r>
            <w:r w:rsidRPr="000F01CC">
              <w:t xml:space="preserve"> (</w:t>
            </w:r>
            <w:r w:rsidR="002727AF">
              <w:t>нетиражируемое</w:t>
            </w:r>
            <w:r w:rsidRPr="000F01CC">
              <w:t xml:space="preserve">) – </w:t>
            </w:r>
            <w:r w:rsidRPr="000F01CC">
              <w:rPr>
                <w:lang w:val="en-US"/>
              </w:rPr>
              <w:t>JAVA</w:t>
            </w:r>
            <w:r w:rsidRPr="000F01CC">
              <w:t xml:space="preserve"> 6 (задача)</w:t>
            </w:r>
          </w:p>
        </w:tc>
      </w:tr>
      <w:tr w:rsidR="00BF631B" w:rsidRPr="000F01CC" w14:paraId="372C6636" w14:textId="77777777" w:rsidTr="000F5110">
        <w:trPr>
          <w:trHeight w:val="148"/>
        </w:trPr>
        <w:tc>
          <w:tcPr>
            <w:tcW w:w="2660" w:type="dxa"/>
          </w:tcPr>
          <w:p w14:paraId="372C6631" w14:textId="77777777" w:rsidR="00BF631B" w:rsidRPr="000F01CC" w:rsidRDefault="00BF631B" w:rsidP="001A5C55">
            <w:r w:rsidRPr="000F01CC">
              <w:t>Исполняемые модули</w:t>
            </w:r>
          </w:p>
        </w:tc>
        <w:tc>
          <w:tcPr>
            <w:tcW w:w="1984" w:type="dxa"/>
          </w:tcPr>
          <w:p w14:paraId="372C6632" w14:textId="77777777" w:rsidR="00BF631B" w:rsidRPr="000F01CC" w:rsidRDefault="00BF631B" w:rsidP="001A5C55">
            <w:r w:rsidRPr="000F01CC">
              <w:t xml:space="preserve">Установленные программы </w:t>
            </w:r>
            <w:r w:rsidRPr="000F01CC">
              <w:rPr>
                <w:lang w:val="en-US"/>
              </w:rPr>
              <w:t>(MSI)</w:t>
            </w:r>
          </w:p>
        </w:tc>
        <w:tc>
          <w:tcPr>
            <w:tcW w:w="6379" w:type="dxa"/>
          </w:tcPr>
          <w:p w14:paraId="372C6633" w14:textId="77777777" w:rsidR="00BF631B" w:rsidRPr="000F01CC" w:rsidRDefault="00BF631B" w:rsidP="001A5C55">
            <w:pPr>
              <w:rPr>
                <w:lang w:val="en-US"/>
              </w:rPr>
            </w:pPr>
            <w:r w:rsidRPr="000F01CC">
              <w:rPr>
                <w:lang w:val="en-US"/>
              </w:rPr>
              <w:t>Java*</w:t>
            </w:r>
          </w:p>
        </w:tc>
        <w:tc>
          <w:tcPr>
            <w:tcW w:w="1835" w:type="dxa"/>
          </w:tcPr>
          <w:p w14:paraId="372C6634" w14:textId="77777777" w:rsidR="00BF631B" w:rsidRPr="000F01CC" w:rsidRDefault="00BF631B" w:rsidP="00CA3726">
            <w:r w:rsidRPr="000F01CC">
              <w:t>-/</w:t>
            </w:r>
            <w:r w:rsidR="00CA3726" w:rsidRPr="000F01CC">
              <w:t>П</w:t>
            </w:r>
          </w:p>
        </w:tc>
        <w:tc>
          <w:tcPr>
            <w:tcW w:w="1567" w:type="dxa"/>
            <w:gridSpan w:val="3"/>
          </w:tcPr>
          <w:p w14:paraId="372C6635" w14:textId="77777777" w:rsidR="00BF631B" w:rsidRPr="000F01CC" w:rsidRDefault="00BF631B" w:rsidP="001A5C55">
            <w:pPr>
              <w:rPr>
                <w:lang w:val="en-US"/>
              </w:rPr>
            </w:pPr>
            <w:r w:rsidRPr="000F01CC">
              <w:rPr>
                <w:lang w:val="en-US"/>
              </w:rPr>
              <w:t>*.exe;*.dll</w:t>
            </w:r>
          </w:p>
        </w:tc>
      </w:tr>
      <w:tr w:rsidR="00BF631B" w:rsidRPr="000F01CC" w14:paraId="372C663C" w14:textId="77777777" w:rsidTr="000F5110">
        <w:trPr>
          <w:trHeight w:val="148"/>
        </w:trPr>
        <w:tc>
          <w:tcPr>
            <w:tcW w:w="2660" w:type="dxa"/>
          </w:tcPr>
          <w:p w14:paraId="372C6637" w14:textId="75CDB83B" w:rsidR="00BF631B" w:rsidRPr="000F01CC" w:rsidRDefault="002727AF" w:rsidP="001A5C55">
            <w:r w:rsidRPr="000F01CC">
              <w:t>Доп. модули</w:t>
            </w:r>
          </w:p>
        </w:tc>
        <w:tc>
          <w:tcPr>
            <w:tcW w:w="1984" w:type="dxa"/>
          </w:tcPr>
          <w:p w14:paraId="372C6638" w14:textId="77777777" w:rsidR="00BF631B" w:rsidRPr="000F01CC" w:rsidRDefault="00BF631B" w:rsidP="001A5C55">
            <w:r w:rsidRPr="000F01CC">
              <w:t>Файлы по каталогу</w:t>
            </w:r>
          </w:p>
        </w:tc>
        <w:tc>
          <w:tcPr>
            <w:tcW w:w="6379" w:type="dxa"/>
          </w:tcPr>
          <w:p w14:paraId="372C6639" w14:textId="77777777" w:rsidR="00BF631B" w:rsidRPr="000F01CC" w:rsidRDefault="00BF631B" w:rsidP="001A5C55">
            <w:pPr>
              <w:rPr>
                <w:lang w:val="en-US"/>
              </w:rPr>
            </w:pPr>
            <w:r w:rsidRPr="000F01CC">
              <w:rPr>
                <w:lang w:val="en-US"/>
              </w:rPr>
              <w:t>c:\Program Files</w:t>
            </w:r>
            <w:r w:rsidR="00C310DE" w:rsidRPr="000F01CC">
              <w:rPr>
                <w:lang w:val="en-US"/>
              </w:rPr>
              <w:t xml:space="preserve"> (x86)</w:t>
            </w:r>
            <w:r w:rsidRPr="000F01CC">
              <w:rPr>
                <w:lang w:val="en-US"/>
              </w:rPr>
              <w:t>\Java\jre6\bin</w:t>
            </w:r>
          </w:p>
        </w:tc>
        <w:tc>
          <w:tcPr>
            <w:tcW w:w="1835" w:type="dxa"/>
          </w:tcPr>
          <w:p w14:paraId="372C663A" w14:textId="77777777" w:rsidR="00BF631B" w:rsidRPr="000F01CC" w:rsidRDefault="00BF631B" w:rsidP="00CA3726">
            <w:r w:rsidRPr="000F01CC">
              <w:t>-/</w:t>
            </w:r>
            <w:r w:rsidR="00CA3726" w:rsidRPr="000F01CC">
              <w:t>П</w:t>
            </w:r>
          </w:p>
        </w:tc>
        <w:tc>
          <w:tcPr>
            <w:tcW w:w="1567" w:type="dxa"/>
            <w:gridSpan w:val="3"/>
          </w:tcPr>
          <w:p w14:paraId="372C663B" w14:textId="77777777" w:rsidR="00BF631B" w:rsidRPr="000F01CC" w:rsidRDefault="00BF631B" w:rsidP="001A5C55">
            <w:pPr>
              <w:rPr>
                <w:lang w:val="en-US"/>
              </w:rPr>
            </w:pPr>
            <w:r w:rsidRPr="000F01CC">
              <w:rPr>
                <w:lang w:val="en-US"/>
              </w:rPr>
              <w:t>*.exe;*.dll</w:t>
            </w:r>
          </w:p>
        </w:tc>
      </w:tr>
      <w:tr w:rsidR="00BF631B" w:rsidRPr="000F01CC" w:rsidDel="0033696B" w14:paraId="372C663E" w14:textId="77777777" w:rsidTr="001A5C55">
        <w:trPr>
          <w:trHeight w:val="148"/>
        </w:trPr>
        <w:tc>
          <w:tcPr>
            <w:tcW w:w="14425" w:type="dxa"/>
            <w:gridSpan w:val="7"/>
          </w:tcPr>
          <w:p w14:paraId="372C663D" w14:textId="453726F7" w:rsidR="00BF631B" w:rsidRPr="000F01CC" w:rsidDel="0033696B" w:rsidRDefault="00BF631B" w:rsidP="001A5C55">
            <w:r w:rsidRPr="000F01CC">
              <w:t xml:space="preserve">Задание ЗПС для </w:t>
            </w:r>
            <w:r w:rsidRPr="000F01CC">
              <w:rPr>
                <w:lang w:val="en-US"/>
              </w:rPr>
              <w:t>JAVA</w:t>
            </w:r>
            <w:r w:rsidRPr="000F01CC">
              <w:t xml:space="preserve"> (</w:t>
            </w:r>
            <w:r w:rsidR="002727AF">
              <w:t>нетиражируемое</w:t>
            </w:r>
            <w:r w:rsidRPr="000F01CC">
              <w:t xml:space="preserve">) –  Журнал </w:t>
            </w:r>
            <w:r w:rsidRPr="000F01CC">
              <w:rPr>
                <w:lang w:val="en-US"/>
              </w:rPr>
              <w:t>JAVA</w:t>
            </w:r>
            <w:r w:rsidRPr="000F01CC">
              <w:t xml:space="preserve"> 6 (группа ресурсов)</w:t>
            </w:r>
          </w:p>
        </w:tc>
      </w:tr>
      <w:tr w:rsidR="00BF631B" w:rsidRPr="000F01CC" w:rsidDel="0033696B" w14:paraId="372C6644" w14:textId="77777777" w:rsidTr="000F5110">
        <w:trPr>
          <w:trHeight w:val="148"/>
        </w:trPr>
        <w:tc>
          <w:tcPr>
            <w:tcW w:w="2660" w:type="dxa"/>
          </w:tcPr>
          <w:p w14:paraId="372C663F" w14:textId="77777777" w:rsidR="00BF631B" w:rsidRPr="000F01CC" w:rsidDel="0033696B" w:rsidRDefault="00BF631B" w:rsidP="001A5C55"/>
        </w:tc>
        <w:tc>
          <w:tcPr>
            <w:tcW w:w="1984" w:type="dxa"/>
          </w:tcPr>
          <w:p w14:paraId="372C6640" w14:textId="77777777" w:rsidR="00BF631B" w:rsidRPr="000F01CC" w:rsidDel="0033696B" w:rsidRDefault="00BF631B" w:rsidP="001A5C55"/>
        </w:tc>
        <w:tc>
          <w:tcPr>
            <w:tcW w:w="6379" w:type="dxa"/>
          </w:tcPr>
          <w:p w14:paraId="372C6641" w14:textId="77777777" w:rsidR="00BF631B" w:rsidRPr="000F01CC" w:rsidDel="0033696B" w:rsidRDefault="00BF631B" w:rsidP="001A5C55">
            <w:pPr>
              <w:rPr>
                <w:lang w:val="en-US"/>
              </w:rPr>
            </w:pPr>
            <w:r w:rsidRPr="000F01CC">
              <w:rPr>
                <w:lang w:val="en-US"/>
              </w:rPr>
              <w:t>c:\Program Files</w:t>
            </w:r>
            <w:r w:rsidR="00CA3726" w:rsidRPr="000F01CC">
              <w:rPr>
                <w:lang w:val="en-US"/>
              </w:rPr>
              <w:t xml:space="preserve"> (x86)</w:t>
            </w:r>
            <w:r w:rsidRPr="000F01CC">
              <w:rPr>
                <w:lang w:val="en-US"/>
              </w:rPr>
              <w:t>\Java\jre6\bin\client</w:t>
            </w:r>
            <w:r w:rsidR="003A0DCA" w:rsidRPr="000F01CC">
              <w:rPr>
                <w:lang w:val="en-US"/>
              </w:rPr>
              <w:t>\</w:t>
            </w:r>
          </w:p>
        </w:tc>
        <w:tc>
          <w:tcPr>
            <w:tcW w:w="1835" w:type="dxa"/>
          </w:tcPr>
          <w:p w14:paraId="372C6642" w14:textId="77777777" w:rsidR="00BF631B" w:rsidRPr="000F01CC" w:rsidDel="0033696B" w:rsidRDefault="00BF631B" w:rsidP="001A5C55">
            <w:pPr>
              <w:rPr>
                <w:lang w:val="en-US"/>
              </w:rPr>
            </w:pPr>
          </w:p>
        </w:tc>
        <w:tc>
          <w:tcPr>
            <w:tcW w:w="1567" w:type="dxa"/>
            <w:gridSpan w:val="3"/>
          </w:tcPr>
          <w:p w14:paraId="372C6643" w14:textId="77777777" w:rsidR="00BF631B" w:rsidRPr="000F01CC" w:rsidDel="0033696B" w:rsidRDefault="00BF631B" w:rsidP="001A5C55">
            <w:pPr>
              <w:rPr>
                <w:lang w:val="en-US"/>
              </w:rPr>
            </w:pPr>
            <w:r w:rsidRPr="000F01CC">
              <w:rPr>
                <w:lang w:val="en-US"/>
              </w:rPr>
              <w:t>jvm.dll</w:t>
            </w:r>
          </w:p>
        </w:tc>
      </w:tr>
      <w:tr w:rsidR="00BF631B" w:rsidRPr="000F01CC" w:rsidDel="0033696B" w14:paraId="372C664A" w14:textId="77777777" w:rsidTr="000F5110">
        <w:trPr>
          <w:trHeight w:val="148"/>
        </w:trPr>
        <w:tc>
          <w:tcPr>
            <w:tcW w:w="2660" w:type="dxa"/>
          </w:tcPr>
          <w:p w14:paraId="372C6645" w14:textId="77777777" w:rsidR="00BF631B" w:rsidRPr="000F01CC" w:rsidDel="0033696B" w:rsidRDefault="00BF631B" w:rsidP="001A5C55"/>
        </w:tc>
        <w:tc>
          <w:tcPr>
            <w:tcW w:w="1984" w:type="dxa"/>
          </w:tcPr>
          <w:p w14:paraId="372C6646" w14:textId="77777777" w:rsidR="00BF631B" w:rsidRPr="000F01CC" w:rsidDel="0033696B" w:rsidRDefault="00BF631B" w:rsidP="001A5C55"/>
        </w:tc>
        <w:tc>
          <w:tcPr>
            <w:tcW w:w="6379" w:type="dxa"/>
          </w:tcPr>
          <w:p w14:paraId="372C6647" w14:textId="77777777" w:rsidR="00BF631B" w:rsidRPr="000F01CC" w:rsidDel="0033696B" w:rsidRDefault="00BF631B" w:rsidP="001A5C55">
            <w:pPr>
              <w:rPr>
                <w:lang w:val="en-US"/>
              </w:rPr>
            </w:pPr>
            <w:r w:rsidRPr="000F01CC">
              <w:rPr>
                <w:lang w:val="en-US"/>
              </w:rPr>
              <w:t>c:\Program Files</w:t>
            </w:r>
            <w:r w:rsidR="002A3B93" w:rsidRPr="000F01CC">
              <w:rPr>
                <w:lang w:val="en-US"/>
              </w:rPr>
              <w:t xml:space="preserve"> (x86)</w:t>
            </w:r>
            <w:r w:rsidRPr="000F01CC">
              <w:rPr>
                <w:lang w:val="en-US"/>
              </w:rPr>
              <w:t>\Java\jre6\lib\deploy\jqs\ie</w:t>
            </w:r>
            <w:r w:rsidR="003A0DCA" w:rsidRPr="000F01CC">
              <w:rPr>
                <w:lang w:val="en-US"/>
              </w:rPr>
              <w:t>\</w:t>
            </w:r>
          </w:p>
        </w:tc>
        <w:tc>
          <w:tcPr>
            <w:tcW w:w="1835" w:type="dxa"/>
          </w:tcPr>
          <w:p w14:paraId="372C6648" w14:textId="77777777" w:rsidR="00BF631B" w:rsidRPr="000F01CC" w:rsidDel="0033696B" w:rsidRDefault="00BF631B" w:rsidP="001A5C55">
            <w:pPr>
              <w:rPr>
                <w:lang w:val="en-US"/>
              </w:rPr>
            </w:pPr>
          </w:p>
        </w:tc>
        <w:tc>
          <w:tcPr>
            <w:tcW w:w="1567" w:type="dxa"/>
            <w:gridSpan w:val="3"/>
          </w:tcPr>
          <w:p w14:paraId="372C6649" w14:textId="77777777" w:rsidR="00BF631B" w:rsidRPr="000F01CC" w:rsidDel="0033696B" w:rsidRDefault="00BF631B" w:rsidP="001A5C55">
            <w:pPr>
              <w:rPr>
                <w:lang w:val="en-US"/>
              </w:rPr>
            </w:pPr>
            <w:r w:rsidRPr="000F01CC">
              <w:rPr>
                <w:lang w:val="en-US"/>
              </w:rPr>
              <w:t>jqs_plugin.dll</w:t>
            </w:r>
          </w:p>
        </w:tc>
      </w:tr>
      <w:tr w:rsidR="00BF631B" w:rsidRPr="000F01CC" w:rsidDel="0033696B" w14:paraId="372C6650" w14:textId="77777777" w:rsidTr="000F5110">
        <w:trPr>
          <w:trHeight w:val="148"/>
        </w:trPr>
        <w:tc>
          <w:tcPr>
            <w:tcW w:w="2660" w:type="dxa"/>
          </w:tcPr>
          <w:p w14:paraId="372C664B" w14:textId="77777777" w:rsidR="00BF631B" w:rsidRPr="000F01CC" w:rsidDel="0033696B" w:rsidRDefault="00BF631B" w:rsidP="001A5C55"/>
        </w:tc>
        <w:tc>
          <w:tcPr>
            <w:tcW w:w="1984" w:type="dxa"/>
          </w:tcPr>
          <w:p w14:paraId="372C664C" w14:textId="77777777" w:rsidR="00BF631B" w:rsidRPr="000F01CC" w:rsidDel="0033696B" w:rsidRDefault="00BF631B" w:rsidP="001A5C55"/>
        </w:tc>
        <w:tc>
          <w:tcPr>
            <w:tcW w:w="6379" w:type="dxa"/>
          </w:tcPr>
          <w:p w14:paraId="372C664D" w14:textId="77777777" w:rsidR="00BF631B" w:rsidRPr="000F01CC" w:rsidDel="0033696B" w:rsidRDefault="00BF631B" w:rsidP="001A5C55">
            <w:pPr>
              <w:rPr>
                <w:lang w:val="en-US"/>
              </w:rPr>
            </w:pPr>
            <w:r w:rsidRPr="000F01CC">
              <w:rPr>
                <w:lang w:val="en-US"/>
              </w:rPr>
              <w:t>c:\Program Files</w:t>
            </w:r>
            <w:r w:rsidR="002A3B93" w:rsidRPr="000F01CC">
              <w:rPr>
                <w:lang w:val="en-US"/>
              </w:rPr>
              <w:t xml:space="preserve"> (x86)</w:t>
            </w:r>
            <w:r w:rsidRPr="000F01CC">
              <w:rPr>
                <w:lang w:val="en-US"/>
              </w:rPr>
              <w:t>\Common Files\Java\Java update</w:t>
            </w:r>
            <w:r w:rsidR="003A0DCA" w:rsidRPr="000F01CC">
              <w:rPr>
                <w:lang w:val="en-US"/>
              </w:rPr>
              <w:t>\</w:t>
            </w:r>
          </w:p>
        </w:tc>
        <w:tc>
          <w:tcPr>
            <w:tcW w:w="1835" w:type="dxa"/>
          </w:tcPr>
          <w:p w14:paraId="372C664E" w14:textId="77777777" w:rsidR="00BF631B" w:rsidRPr="000F01CC" w:rsidDel="0033696B" w:rsidRDefault="00BF631B" w:rsidP="001A5C55">
            <w:pPr>
              <w:rPr>
                <w:lang w:val="en-US"/>
              </w:rPr>
            </w:pPr>
          </w:p>
        </w:tc>
        <w:tc>
          <w:tcPr>
            <w:tcW w:w="1567" w:type="dxa"/>
            <w:gridSpan w:val="3"/>
          </w:tcPr>
          <w:p w14:paraId="372C664F" w14:textId="77777777" w:rsidR="00BF631B" w:rsidRPr="000F01CC" w:rsidDel="0033696B" w:rsidRDefault="00BF631B" w:rsidP="001A5C55">
            <w:pPr>
              <w:rPr>
                <w:lang w:val="en-US"/>
              </w:rPr>
            </w:pPr>
            <w:r w:rsidRPr="000F01CC">
              <w:rPr>
                <w:lang w:val="en-US"/>
              </w:rPr>
              <w:t>jusched.exe</w:t>
            </w:r>
          </w:p>
        </w:tc>
      </w:tr>
      <w:tr w:rsidR="00BF631B" w:rsidRPr="000F01CC" w:rsidDel="0033696B" w14:paraId="372C6656" w14:textId="77777777" w:rsidTr="000F5110">
        <w:trPr>
          <w:trHeight w:val="148"/>
        </w:trPr>
        <w:tc>
          <w:tcPr>
            <w:tcW w:w="2660" w:type="dxa"/>
          </w:tcPr>
          <w:p w14:paraId="372C6651" w14:textId="77777777" w:rsidR="00BF631B" w:rsidRPr="000F01CC" w:rsidDel="0033696B" w:rsidRDefault="00BF631B" w:rsidP="001A5C55"/>
        </w:tc>
        <w:tc>
          <w:tcPr>
            <w:tcW w:w="1984" w:type="dxa"/>
          </w:tcPr>
          <w:p w14:paraId="372C6652" w14:textId="77777777" w:rsidR="00BF631B" w:rsidRPr="000F01CC" w:rsidDel="0033696B" w:rsidRDefault="00BF631B" w:rsidP="001A5C55"/>
        </w:tc>
        <w:tc>
          <w:tcPr>
            <w:tcW w:w="6379" w:type="dxa"/>
          </w:tcPr>
          <w:p w14:paraId="372C6653" w14:textId="77777777" w:rsidR="00BF631B" w:rsidRPr="000F01CC" w:rsidDel="0033696B" w:rsidRDefault="00BF631B" w:rsidP="001A5C55">
            <w:pPr>
              <w:rPr>
                <w:lang w:val="en-US"/>
              </w:rPr>
            </w:pPr>
            <w:r w:rsidRPr="000F01CC">
              <w:rPr>
                <w:lang w:val="en-US"/>
              </w:rPr>
              <w:t>c:\Program Files</w:t>
            </w:r>
            <w:r w:rsidR="002A3B93" w:rsidRPr="000F01CC">
              <w:rPr>
                <w:lang w:val="en-US"/>
              </w:rPr>
              <w:t xml:space="preserve"> (x86)</w:t>
            </w:r>
            <w:r w:rsidRPr="000F01CC">
              <w:rPr>
                <w:lang w:val="en-US"/>
              </w:rPr>
              <w:t>\Common Files\Java\Java update</w:t>
            </w:r>
            <w:r w:rsidR="003A0DCA" w:rsidRPr="000F01CC">
              <w:rPr>
                <w:lang w:val="en-US"/>
              </w:rPr>
              <w:t>\</w:t>
            </w:r>
          </w:p>
        </w:tc>
        <w:tc>
          <w:tcPr>
            <w:tcW w:w="1835" w:type="dxa"/>
          </w:tcPr>
          <w:p w14:paraId="372C6654" w14:textId="77777777" w:rsidR="00BF631B" w:rsidRPr="000F01CC" w:rsidDel="0033696B" w:rsidRDefault="00BF631B" w:rsidP="001A5C55">
            <w:pPr>
              <w:rPr>
                <w:lang w:val="en-US"/>
              </w:rPr>
            </w:pPr>
          </w:p>
        </w:tc>
        <w:tc>
          <w:tcPr>
            <w:tcW w:w="1567" w:type="dxa"/>
            <w:gridSpan w:val="3"/>
          </w:tcPr>
          <w:p w14:paraId="372C6655" w14:textId="77777777" w:rsidR="00BF631B" w:rsidRPr="000F01CC" w:rsidDel="0033696B" w:rsidRDefault="00BF631B" w:rsidP="001A5C55">
            <w:pPr>
              <w:rPr>
                <w:lang w:val="en-US"/>
              </w:rPr>
            </w:pPr>
            <w:r w:rsidRPr="000F01CC">
              <w:rPr>
                <w:lang w:val="en-US"/>
              </w:rPr>
              <w:t>jaucheck.exe</w:t>
            </w:r>
          </w:p>
        </w:tc>
      </w:tr>
      <w:tr w:rsidR="00BF631B" w:rsidRPr="000F01CC" w14:paraId="372C6658" w14:textId="77777777" w:rsidTr="001A5C55">
        <w:trPr>
          <w:trHeight w:val="148"/>
        </w:trPr>
        <w:tc>
          <w:tcPr>
            <w:tcW w:w="14425" w:type="dxa"/>
            <w:gridSpan w:val="7"/>
          </w:tcPr>
          <w:p w14:paraId="372C6657" w14:textId="28F528A6" w:rsidR="00BF631B" w:rsidRPr="000F01CC" w:rsidRDefault="00BF631B" w:rsidP="001A5C55">
            <w:r w:rsidRPr="000F01CC">
              <w:t>Задание ЗПС для печати (</w:t>
            </w:r>
            <w:r w:rsidR="002727AF">
              <w:t>нетиражируемое) – Печать РАБИС</w:t>
            </w:r>
            <w:r w:rsidRPr="000F01CC">
              <w:t>-НП (задача)</w:t>
            </w:r>
          </w:p>
        </w:tc>
      </w:tr>
      <w:tr w:rsidR="00BF631B" w:rsidRPr="000F01CC" w14:paraId="372C665E" w14:textId="77777777" w:rsidTr="000F5110">
        <w:trPr>
          <w:trHeight w:val="148"/>
        </w:trPr>
        <w:tc>
          <w:tcPr>
            <w:tcW w:w="2660" w:type="dxa"/>
          </w:tcPr>
          <w:p w14:paraId="372C6659" w14:textId="77777777" w:rsidR="00BF631B" w:rsidRPr="000F01CC" w:rsidRDefault="00BF631B" w:rsidP="001A5C55">
            <w:r w:rsidRPr="000F01CC">
              <w:t>Исполняемые модули</w:t>
            </w:r>
          </w:p>
        </w:tc>
        <w:tc>
          <w:tcPr>
            <w:tcW w:w="1984" w:type="dxa"/>
          </w:tcPr>
          <w:p w14:paraId="372C665A" w14:textId="77777777" w:rsidR="00BF631B" w:rsidRPr="000F01CC" w:rsidRDefault="00BF631B" w:rsidP="001A5C55">
            <w:r w:rsidRPr="000F01CC">
              <w:t>Каталоги с файлами</w:t>
            </w:r>
          </w:p>
        </w:tc>
        <w:tc>
          <w:tcPr>
            <w:tcW w:w="6379" w:type="dxa"/>
          </w:tcPr>
          <w:p w14:paraId="372C665B" w14:textId="77777777" w:rsidR="00BF631B" w:rsidRPr="000F01CC" w:rsidRDefault="00BF631B" w:rsidP="001A5C55">
            <w:pPr>
              <w:rPr>
                <w:lang w:val="en-US"/>
              </w:rPr>
            </w:pPr>
            <w:r w:rsidRPr="000F01CC">
              <w:rPr>
                <w:lang w:val="en-US"/>
              </w:rPr>
              <w:t>%SystemRoot%\system32\spool\drivers\</w:t>
            </w:r>
            <w:r w:rsidR="002B56B2" w:rsidRPr="000F01CC">
              <w:rPr>
                <w:lang w:val="en-US"/>
              </w:rPr>
              <w:t xml:space="preserve"> x64\3</w:t>
            </w:r>
            <w:r w:rsidRPr="000F01CC">
              <w:rPr>
                <w:lang w:val="en-US"/>
              </w:rPr>
              <w:t>\</w:t>
            </w:r>
          </w:p>
        </w:tc>
        <w:tc>
          <w:tcPr>
            <w:tcW w:w="1835" w:type="dxa"/>
          </w:tcPr>
          <w:p w14:paraId="372C665C" w14:textId="77777777" w:rsidR="00BF631B" w:rsidRPr="000F01CC" w:rsidRDefault="00BF631B" w:rsidP="002A3B93">
            <w:pPr>
              <w:rPr>
                <w:lang w:val="en-US"/>
              </w:rPr>
            </w:pPr>
            <w:r w:rsidRPr="000F01CC">
              <w:t>Р/</w:t>
            </w:r>
            <w:r w:rsidR="002A3B93" w:rsidRPr="000F01CC">
              <w:t>П</w:t>
            </w:r>
          </w:p>
        </w:tc>
        <w:tc>
          <w:tcPr>
            <w:tcW w:w="1567" w:type="dxa"/>
            <w:gridSpan w:val="3"/>
          </w:tcPr>
          <w:p w14:paraId="372C665D" w14:textId="77777777" w:rsidR="00BF631B" w:rsidRPr="000F01CC" w:rsidRDefault="00BF631B" w:rsidP="001A5C55">
            <w:pPr>
              <w:rPr>
                <w:lang w:val="en-US"/>
              </w:rPr>
            </w:pPr>
            <w:r w:rsidRPr="000F01CC">
              <w:rPr>
                <w:lang w:val="en-US"/>
              </w:rPr>
              <w:t>*.dll;*.exe</w:t>
            </w:r>
          </w:p>
        </w:tc>
      </w:tr>
      <w:tr w:rsidR="00BF631B" w:rsidRPr="000F01CC" w14:paraId="372C6661" w14:textId="77777777" w:rsidTr="001A5C55">
        <w:trPr>
          <w:trHeight w:val="148"/>
        </w:trPr>
        <w:tc>
          <w:tcPr>
            <w:tcW w:w="14425" w:type="dxa"/>
            <w:gridSpan w:val="7"/>
          </w:tcPr>
          <w:p w14:paraId="372C665F" w14:textId="37E54842" w:rsidR="00BF631B" w:rsidRPr="000F01CC" w:rsidRDefault="00BF631B" w:rsidP="001A5C55">
            <w:r w:rsidRPr="000F01CC">
              <w:t xml:space="preserve">Задание ЗПС для </w:t>
            </w:r>
            <w:r w:rsidRPr="000F01CC">
              <w:rPr>
                <w:lang w:val="en-US"/>
              </w:rPr>
              <w:t>Windows</w:t>
            </w:r>
            <w:r w:rsidRPr="000F01CC">
              <w:t xml:space="preserve"> 7 (</w:t>
            </w:r>
            <w:r w:rsidR="002727AF">
              <w:t>нетиражируемое</w:t>
            </w:r>
            <w:r w:rsidRPr="000F01CC">
              <w:t xml:space="preserve">) – Журнал </w:t>
            </w:r>
            <w:r w:rsidRPr="000F01CC">
              <w:rPr>
                <w:lang w:val="en-US"/>
              </w:rPr>
              <w:t>Windows</w:t>
            </w:r>
            <w:r w:rsidRPr="000F01CC">
              <w:t xml:space="preserve"> 7 (группа ресурсов)</w:t>
            </w:r>
          </w:p>
          <w:p w14:paraId="372C6660" w14:textId="77777777" w:rsidR="00BF631B" w:rsidRPr="00B94C92" w:rsidRDefault="00BF631B" w:rsidP="001A5C55">
            <w:r w:rsidRPr="00516EF3">
              <w:rPr>
                <w:b/>
              </w:rPr>
              <w:t>Примечание</w:t>
            </w:r>
            <w:r w:rsidRPr="000F01CC">
              <w:t>:</w:t>
            </w:r>
            <w:r w:rsidR="00CC4A06" w:rsidRPr="000F01CC">
              <w:t xml:space="preserve"> </w:t>
            </w:r>
            <w:r w:rsidRPr="000F01CC">
              <w:t xml:space="preserve">Приведены параметры задания ЗПС для </w:t>
            </w:r>
            <w:r w:rsidRPr="000F01CC">
              <w:rPr>
                <w:lang w:val="en-US"/>
              </w:rPr>
              <w:t>Windows</w:t>
            </w:r>
            <w:r w:rsidRPr="000F01CC">
              <w:t xml:space="preserve"> 7 64-разрядной</w:t>
            </w:r>
            <w:r w:rsidR="002A3B93" w:rsidRPr="000F01CC">
              <w:t xml:space="preserve"> (формируется по журналу НСД, в модель обязательно включаются библиотеки из каталога WinSxS, перечень которых определяется по журналу</w:t>
            </w:r>
            <w:r w:rsidR="002A3B93" w:rsidRPr="00AE2CFC">
              <w:t>)</w:t>
            </w:r>
            <w:r w:rsidRPr="008C571E">
              <w:t>.</w:t>
            </w:r>
          </w:p>
        </w:tc>
      </w:tr>
      <w:tr w:rsidR="00BF631B" w:rsidRPr="000F01CC" w14:paraId="372C6667" w14:textId="77777777" w:rsidTr="000F5110">
        <w:trPr>
          <w:trHeight w:val="148"/>
        </w:trPr>
        <w:tc>
          <w:tcPr>
            <w:tcW w:w="2660" w:type="dxa"/>
          </w:tcPr>
          <w:p w14:paraId="372C6662" w14:textId="77777777" w:rsidR="00BF631B" w:rsidRPr="000F01CC" w:rsidRDefault="00BF631B" w:rsidP="001A5C55"/>
        </w:tc>
        <w:tc>
          <w:tcPr>
            <w:tcW w:w="1984" w:type="dxa"/>
          </w:tcPr>
          <w:p w14:paraId="372C6663" w14:textId="77777777" w:rsidR="00BF631B" w:rsidRPr="000F01CC" w:rsidRDefault="00BF631B" w:rsidP="001A5C55"/>
        </w:tc>
        <w:tc>
          <w:tcPr>
            <w:tcW w:w="6379" w:type="dxa"/>
          </w:tcPr>
          <w:p w14:paraId="372C6664" w14:textId="77777777" w:rsidR="00BF631B" w:rsidRPr="000F01CC" w:rsidRDefault="00BF631B" w:rsidP="001A5C55">
            <w:pPr>
              <w:rPr>
                <w:lang w:val="en-US"/>
              </w:rPr>
            </w:pPr>
            <w:r w:rsidRPr="000F01CC">
              <w:rPr>
                <w:lang w:val="en-US"/>
              </w:rPr>
              <w:t>C:\Windows\winSxS\</w:t>
            </w:r>
            <w:r w:rsidR="002B56B2" w:rsidRPr="000F01CC">
              <w:rPr>
                <w:lang w:val="en-US"/>
              </w:rPr>
              <w:t xml:space="preserve"> amd64</w:t>
            </w:r>
            <w:r w:rsidRPr="000F01CC">
              <w:rPr>
                <w:lang w:val="en-US"/>
              </w:rPr>
              <w:t>_microsoft.vc90.mfcloc_1fc8b3b9a1e18e3b_9.0.30729.1_none_92995f253c01eddb\</w:t>
            </w:r>
          </w:p>
        </w:tc>
        <w:tc>
          <w:tcPr>
            <w:tcW w:w="1835" w:type="dxa"/>
          </w:tcPr>
          <w:p w14:paraId="372C6665" w14:textId="77777777" w:rsidR="00BF631B" w:rsidRPr="000F01CC" w:rsidRDefault="00BF631B" w:rsidP="001A5C55">
            <w:pPr>
              <w:rPr>
                <w:lang w:val="en-US"/>
              </w:rPr>
            </w:pPr>
          </w:p>
        </w:tc>
        <w:tc>
          <w:tcPr>
            <w:tcW w:w="1567" w:type="dxa"/>
            <w:gridSpan w:val="3"/>
          </w:tcPr>
          <w:p w14:paraId="372C6666" w14:textId="77777777" w:rsidR="00BF631B" w:rsidRPr="000F01CC" w:rsidRDefault="00BF631B" w:rsidP="001A5C55">
            <w:r w:rsidRPr="000F01CC">
              <w:rPr>
                <w:lang w:val="en-US"/>
              </w:rPr>
              <w:t>MFC90RUS.DLL</w:t>
            </w:r>
          </w:p>
        </w:tc>
      </w:tr>
      <w:tr w:rsidR="00BF631B" w:rsidRPr="000F01CC" w14:paraId="372C666D" w14:textId="77777777" w:rsidTr="000F5110">
        <w:trPr>
          <w:trHeight w:val="148"/>
        </w:trPr>
        <w:tc>
          <w:tcPr>
            <w:tcW w:w="2660" w:type="dxa"/>
          </w:tcPr>
          <w:p w14:paraId="372C6668" w14:textId="77777777" w:rsidR="00BF631B" w:rsidRPr="000F01CC" w:rsidRDefault="00BF631B" w:rsidP="001A5C55"/>
        </w:tc>
        <w:tc>
          <w:tcPr>
            <w:tcW w:w="1984" w:type="dxa"/>
          </w:tcPr>
          <w:p w14:paraId="372C6669" w14:textId="77777777" w:rsidR="00BF631B" w:rsidRPr="000F01CC" w:rsidRDefault="00BF631B" w:rsidP="001A5C55"/>
        </w:tc>
        <w:tc>
          <w:tcPr>
            <w:tcW w:w="6379" w:type="dxa"/>
          </w:tcPr>
          <w:p w14:paraId="372C666A" w14:textId="77777777" w:rsidR="00BF631B" w:rsidRPr="000F01CC" w:rsidRDefault="00BF631B" w:rsidP="001A5C55">
            <w:pPr>
              <w:rPr>
                <w:lang w:val="en-US"/>
              </w:rPr>
            </w:pPr>
            <w:r w:rsidRPr="000F01CC">
              <w:rPr>
                <w:lang w:val="en-US"/>
              </w:rPr>
              <w:t>C:\Windows\winSxS\x86_microsoft.windows.common-controls_6595b64144ccf1df_6.0.7601.17514_none_41e6975e2bd6f2b2\</w:t>
            </w:r>
          </w:p>
        </w:tc>
        <w:tc>
          <w:tcPr>
            <w:tcW w:w="1835" w:type="dxa"/>
          </w:tcPr>
          <w:p w14:paraId="372C666B" w14:textId="77777777" w:rsidR="00BF631B" w:rsidRPr="000F01CC" w:rsidRDefault="00BF631B" w:rsidP="001A5C55">
            <w:pPr>
              <w:rPr>
                <w:lang w:val="en-US"/>
              </w:rPr>
            </w:pPr>
          </w:p>
        </w:tc>
        <w:tc>
          <w:tcPr>
            <w:tcW w:w="1567" w:type="dxa"/>
            <w:gridSpan w:val="3"/>
          </w:tcPr>
          <w:p w14:paraId="372C666C" w14:textId="77777777" w:rsidR="00BF631B" w:rsidRPr="000F01CC" w:rsidRDefault="00BF631B" w:rsidP="001A5C55">
            <w:r w:rsidRPr="000F01CC">
              <w:rPr>
                <w:lang w:val="en-US"/>
              </w:rPr>
              <w:t>comctl32.dll</w:t>
            </w:r>
          </w:p>
        </w:tc>
      </w:tr>
      <w:tr w:rsidR="00BF631B" w:rsidRPr="000F01CC" w14:paraId="372C6673" w14:textId="77777777" w:rsidTr="000F5110">
        <w:trPr>
          <w:trHeight w:val="148"/>
        </w:trPr>
        <w:tc>
          <w:tcPr>
            <w:tcW w:w="2660" w:type="dxa"/>
          </w:tcPr>
          <w:p w14:paraId="372C666E" w14:textId="77777777" w:rsidR="00BF631B" w:rsidRPr="000F01CC" w:rsidRDefault="00BF631B" w:rsidP="001A5C55"/>
        </w:tc>
        <w:tc>
          <w:tcPr>
            <w:tcW w:w="1984" w:type="dxa"/>
          </w:tcPr>
          <w:p w14:paraId="372C666F" w14:textId="77777777" w:rsidR="00BF631B" w:rsidRPr="000F01CC" w:rsidRDefault="00BF631B" w:rsidP="001A5C55"/>
        </w:tc>
        <w:tc>
          <w:tcPr>
            <w:tcW w:w="6379" w:type="dxa"/>
          </w:tcPr>
          <w:p w14:paraId="372C6670" w14:textId="77777777" w:rsidR="00BF631B" w:rsidRPr="000F01CC" w:rsidRDefault="00BF631B" w:rsidP="001A5C55">
            <w:pPr>
              <w:rPr>
                <w:lang w:val="en-US"/>
              </w:rPr>
            </w:pPr>
            <w:r w:rsidRPr="000F01CC">
              <w:rPr>
                <w:lang w:val="en-US"/>
              </w:rPr>
              <w:t>C:\Windows\winSxS\</w:t>
            </w:r>
            <w:r w:rsidR="002B56B2" w:rsidRPr="000F01CC">
              <w:rPr>
                <w:lang w:val="en-US"/>
              </w:rPr>
              <w:t xml:space="preserve"> amd64</w:t>
            </w:r>
            <w:r w:rsidRPr="000F01CC">
              <w:rPr>
                <w:lang w:val="en-US"/>
              </w:rPr>
              <w:t>_microsoft.windows.common-controls_6595b64144ccf1df_</w:t>
            </w:r>
            <w:r w:rsidR="002B56B2" w:rsidRPr="000F01CC">
              <w:rPr>
                <w:lang w:val="en-US"/>
              </w:rPr>
              <w:t>6.0.7601.17514</w:t>
            </w:r>
            <w:r w:rsidRPr="000F01CC">
              <w:rPr>
                <w:lang w:val="en-US"/>
              </w:rPr>
              <w:t>_none_fa396087175ac9ac\</w:t>
            </w:r>
          </w:p>
        </w:tc>
        <w:tc>
          <w:tcPr>
            <w:tcW w:w="1835" w:type="dxa"/>
          </w:tcPr>
          <w:p w14:paraId="372C6671" w14:textId="77777777" w:rsidR="00BF631B" w:rsidRPr="000F01CC" w:rsidRDefault="00BF631B" w:rsidP="001A5C55">
            <w:pPr>
              <w:rPr>
                <w:lang w:val="en-US"/>
              </w:rPr>
            </w:pPr>
          </w:p>
        </w:tc>
        <w:tc>
          <w:tcPr>
            <w:tcW w:w="1567" w:type="dxa"/>
            <w:gridSpan w:val="3"/>
          </w:tcPr>
          <w:p w14:paraId="372C6672" w14:textId="77777777" w:rsidR="00BF631B" w:rsidRPr="000F01CC" w:rsidRDefault="00BF631B" w:rsidP="001A5C55">
            <w:r w:rsidRPr="000F01CC">
              <w:rPr>
                <w:lang w:val="en-US"/>
              </w:rPr>
              <w:t>comctl32.dll</w:t>
            </w:r>
          </w:p>
        </w:tc>
      </w:tr>
      <w:tr w:rsidR="00BF631B" w:rsidRPr="000F01CC" w14:paraId="372C6679" w14:textId="77777777" w:rsidTr="000F5110">
        <w:trPr>
          <w:trHeight w:val="148"/>
        </w:trPr>
        <w:tc>
          <w:tcPr>
            <w:tcW w:w="2660" w:type="dxa"/>
          </w:tcPr>
          <w:p w14:paraId="372C6674" w14:textId="77777777" w:rsidR="00BF631B" w:rsidRPr="000F01CC" w:rsidRDefault="00BF631B" w:rsidP="001A5C55"/>
        </w:tc>
        <w:tc>
          <w:tcPr>
            <w:tcW w:w="1984" w:type="dxa"/>
          </w:tcPr>
          <w:p w14:paraId="372C6675" w14:textId="77777777" w:rsidR="00BF631B" w:rsidRPr="000F01CC" w:rsidRDefault="00BF631B" w:rsidP="001A5C55"/>
        </w:tc>
        <w:tc>
          <w:tcPr>
            <w:tcW w:w="6379" w:type="dxa"/>
          </w:tcPr>
          <w:p w14:paraId="372C6676" w14:textId="77777777" w:rsidR="00BF631B" w:rsidRPr="000F01CC" w:rsidRDefault="00BF631B" w:rsidP="001A5C55">
            <w:pPr>
              <w:rPr>
                <w:lang w:val="en-US"/>
              </w:rPr>
            </w:pPr>
            <w:r w:rsidRPr="000F01CC">
              <w:rPr>
                <w:lang w:val="en-US"/>
              </w:rPr>
              <w:t>C:\Windows\winSxS\x86_microsoft.vc90.mfcloc_1fc8b3b9a1e18e3b_9.0.30729.1_none_da4695fc507e16e1\</w:t>
            </w:r>
          </w:p>
        </w:tc>
        <w:tc>
          <w:tcPr>
            <w:tcW w:w="1835" w:type="dxa"/>
          </w:tcPr>
          <w:p w14:paraId="372C6677" w14:textId="77777777" w:rsidR="00BF631B" w:rsidRPr="000F01CC" w:rsidRDefault="00BF631B" w:rsidP="001A5C55">
            <w:pPr>
              <w:rPr>
                <w:lang w:val="en-US"/>
              </w:rPr>
            </w:pPr>
          </w:p>
        </w:tc>
        <w:tc>
          <w:tcPr>
            <w:tcW w:w="1567" w:type="dxa"/>
            <w:gridSpan w:val="3"/>
          </w:tcPr>
          <w:p w14:paraId="372C6678" w14:textId="77777777" w:rsidR="00BF631B" w:rsidRPr="000F01CC" w:rsidRDefault="00BF631B" w:rsidP="001A5C55">
            <w:pPr>
              <w:rPr>
                <w:lang w:val="en-US"/>
              </w:rPr>
            </w:pPr>
            <w:r w:rsidRPr="000F01CC">
              <w:rPr>
                <w:lang w:val="en-US"/>
              </w:rPr>
              <w:t>MFC90RUS.DLL</w:t>
            </w:r>
          </w:p>
        </w:tc>
      </w:tr>
      <w:tr w:rsidR="002A3B93" w:rsidRPr="000F01CC" w14:paraId="372C667F" w14:textId="77777777" w:rsidTr="000F5110">
        <w:trPr>
          <w:trHeight w:val="148"/>
        </w:trPr>
        <w:tc>
          <w:tcPr>
            <w:tcW w:w="2660" w:type="dxa"/>
          </w:tcPr>
          <w:p w14:paraId="372C667A" w14:textId="77777777" w:rsidR="002A3B93" w:rsidRPr="000F01CC" w:rsidRDefault="002A3B93" w:rsidP="001A5C55"/>
        </w:tc>
        <w:tc>
          <w:tcPr>
            <w:tcW w:w="1984" w:type="dxa"/>
          </w:tcPr>
          <w:p w14:paraId="372C667B" w14:textId="77777777" w:rsidR="002A3B93" w:rsidRPr="000F01CC" w:rsidRDefault="002A3B93" w:rsidP="001A5C55"/>
        </w:tc>
        <w:tc>
          <w:tcPr>
            <w:tcW w:w="6379" w:type="dxa"/>
          </w:tcPr>
          <w:p w14:paraId="372C667C" w14:textId="77777777" w:rsidR="002A3B93" w:rsidRPr="000F01CC" w:rsidRDefault="002A3B93" w:rsidP="001A5C55">
            <w:pPr>
              <w:rPr>
                <w:lang w:val="en-US"/>
              </w:rPr>
            </w:pPr>
            <w:r w:rsidRPr="000F01CC">
              <w:rPr>
                <w:lang w:val="en-US"/>
              </w:rPr>
              <w:t>C:\Windows\winSxS\x86_microsoft.vc90.crt_1fc8b3b9a1e18e3b_9.0.30729.6161_none_50934f2ebcb7eb57</w:t>
            </w:r>
          </w:p>
        </w:tc>
        <w:tc>
          <w:tcPr>
            <w:tcW w:w="1835" w:type="dxa"/>
          </w:tcPr>
          <w:p w14:paraId="372C667D" w14:textId="77777777" w:rsidR="002A3B93" w:rsidRPr="000F01CC" w:rsidRDefault="002A3B93" w:rsidP="001A5C55">
            <w:pPr>
              <w:rPr>
                <w:lang w:val="en-US"/>
              </w:rPr>
            </w:pPr>
          </w:p>
        </w:tc>
        <w:tc>
          <w:tcPr>
            <w:tcW w:w="1567" w:type="dxa"/>
            <w:gridSpan w:val="3"/>
          </w:tcPr>
          <w:p w14:paraId="372C667E" w14:textId="77777777" w:rsidR="002A3B93" w:rsidRPr="000F01CC" w:rsidRDefault="002A3B93" w:rsidP="001A5C55">
            <w:pPr>
              <w:rPr>
                <w:lang w:val="en-US"/>
              </w:rPr>
            </w:pPr>
            <w:r w:rsidRPr="000F01CC">
              <w:rPr>
                <w:lang w:val="en-US"/>
              </w:rPr>
              <w:t>msvcp90.dll</w:t>
            </w:r>
          </w:p>
        </w:tc>
      </w:tr>
      <w:tr w:rsidR="00BF631B" w:rsidRPr="000F01CC" w14:paraId="372C6685" w14:textId="77777777" w:rsidTr="000F5110">
        <w:trPr>
          <w:trHeight w:val="148"/>
        </w:trPr>
        <w:tc>
          <w:tcPr>
            <w:tcW w:w="2660" w:type="dxa"/>
          </w:tcPr>
          <w:p w14:paraId="372C6680" w14:textId="77777777" w:rsidR="00BF631B" w:rsidRPr="000F01CC" w:rsidRDefault="00BF631B" w:rsidP="001A5C55"/>
        </w:tc>
        <w:tc>
          <w:tcPr>
            <w:tcW w:w="1984" w:type="dxa"/>
          </w:tcPr>
          <w:p w14:paraId="372C6681" w14:textId="77777777" w:rsidR="00BF631B" w:rsidRPr="000F01CC" w:rsidRDefault="00BF631B" w:rsidP="001A5C55"/>
        </w:tc>
        <w:tc>
          <w:tcPr>
            <w:tcW w:w="6379" w:type="dxa"/>
          </w:tcPr>
          <w:p w14:paraId="372C6682" w14:textId="77777777" w:rsidR="00BF631B" w:rsidRPr="000F01CC" w:rsidRDefault="00BF631B" w:rsidP="001A5C55">
            <w:r w:rsidRPr="000F01CC">
              <w:rPr>
                <w:lang w:val="en-US"/>
              </w:rPr>
              <w:t>C:\Windows\AppPatch</w:t>
            </w:r>
            <w:r w:rsidR="00CC4A06" w:rsidRPr="000F01CC">
              <w:t>\</w:t>
            </w:r>
          </w:p>
        </w:tc>
        <w:tc>
          <w:tcPr>
            <w:tcW w:w="1835" w:type="dxa"/>
          </w:tcPr>
          <w:p w14:paraId="372C6683" w14:textId="77777777" w:rsidR="00BF631B" w:rsidRPr="000F01CC" w:rsidRDefault="00BF631B" w:rsidP="001A5C55">
            <w:pPr>
              <w:rPr>
                <w:lang w:val="en-US"/>
              </w:rPr>
            </w:pPr>
          </w:p>
        </w:tc>
        <w:tc>
          <w:tcPr>
            <w:tcW w:w="1567" w:type="dxa"/>
            <w:gridSpan w:val="3"/>
          </w:tcPr>
          <w:p w14:paraId="372C6684" w14:textId="77777777" w:rsidR="00BF631B" w:rsidRPr="000F01CC" w:rsidRDefault="00BF631B" w:rsidP="001A5C55">
            <w:pPr>
              <w:rPr>
                <w:lang w:val="en-US"/>
              </w:rPr>
            </w:pPr>
            <w:r w:rsidRPr="000F01CC">
              <w:rPr>
                <w:lang w:val="en-US"/>
              </w:rPr>
              <w:t>AcLayers.dll</w:t>
            </w:r>
          </w:p>
        </w:tc>
      </w:tr>
      <w:tr w:rsidR="00BF631B" w:rsidRPr="000F01CC" w14:paraId="372C668B" w14:textId="77777777" w:rsidTr="000F5110">
        <w:trPr>
          <w:trHeight w:val="148"/>
        </w:trPr>
        <w:tc>
          <w:tcPr>
            <w:tcW w:w="2660" w:type="dxa"/>
          </w:tcPr>
          <w:p w14:paraId="372C6686" w14:textId="77777777" w:rsidR="00BF631B" w:rsidRPr="000F01CC" w:rsidRDefault="00BF631B" w:rsidP="001A5C55"/>
        </w:tc>
        <w:tc>
          <w:tcPr>
            <w:tcW w:w="1984" w:type="dxa"/>
          </w:tcPr>
          <w:p w14:paraId="372C6687" w14:textId="77777777" w:rsidR="00BF631B" w:rsidRPr="000F01CC" w:rsidRDefault="00BF631B" w:rsidP="001A5C55"/>
        </w:tc>
        <w:tc>
          <w:tcPr>
            <w:tcW w:w="6379" w:type="dxa"/>
          </w:tcPr>
          <w:p w14:paraId="372C6688" w14:textId="77777777" w:rsidR="00BF631B" w:rsidRPr="000F01CC" w:rsidRDefault="00BF631B" w:rsidP="001A5C55">
            <w:r w:rsidRPr="000F01CC">
              <w:rPr>
                <w:lang w:val="en-US"/>
              </w:rPr>
              <w:t>C:\Windows\AppPatch</w:t>
            </w:r>
            <w:r w:rsidR="00CC4A06" w:rsidRPr="000F01CC">
              <w:t>\</w:t>
            </w:r>
          </w:p>
        </w:tc>
        <w:tc>
          <w:tcPr>
            <w:tcW w:w="1835" w:type="dxa"/>
          </w:tcPr>
          <w:p w14:paraId="372C6689" w14:textId="77777777" w:rsidR="00BF631B" w:rsidRPr="000F01CC" w:rsidRDefault="00BF631B" w:rsidP="001A5C55">
            <w:pPr>
              <w:rPr>
                <w:lang w:val="en-US"/>
              </w:rPr>
            </w:pPr>
          </w:p>
        </w:tc>
        <w:tc>
          <w:tcPr>
            <w:tcW w:w="1567" w:type="dxa"/>
            <w:gridSpan w:val="3"/>
          </w:tcPr>
          <w:p w14:paraId="372C668A" w14:textId="77777777" w:rsidR="00BF631B" w:rsidRPr="000F01CC" w:rsidRDefault="00BF631B" w:rsidP="001A5C55">
            <w:pPr>
              <w:rPr>
                <w:lang w:val="en-US"/>
              </w:rPr>
            </w:pPr>
            <w:r w:rsidRPr="000F01CC">
              <w:rPr>
                <w:lang w:val="en-US"/>
              </w:rPr>
              <w:t>acwow64.dll</w:t>
            </w:r>
          </w:p>
        </w:tc>
      </w:tr>
      <w:tr w:rsidR="002A3B93" w:rsidRPr="000F01CC" w14:paraId="372C6691" w14:textId="77777777" w:rsidTr="000F5110">
        <w:trPr>
          <w:trHeight w:val="148"/>
        </w:trPr>
        <w:tc>
          <w:tcPr>
            <w:tcW w:w="2660" w:type="dxa"/>
          </w:tcPr>
          <w:p w14:paraId="372C668C" w14:textId="77777777" w:rsidR="002A3B93" w:rsidRPr="000F01CC" w:rsidRDefault="002A3B93" w:rsidP="001A5C55"/>
        </w:tc>
        <w:tc>
          <w:tcPr>
            <w:tcW w:w="1984" w:type="dxa"/>
          </w:tcPr>
          <w:p w14:paraId="372C668D" w14:textId="77777777" w:rsidR="002A3B93" w:rsidRPr="000F01CC" w:rsidRDefault="002A3B93" w:rsidP="001A5C55"/>
        </w:tc>
        <w:tc>
          <w:tcPr>
            <w:tcW w:w="6379" w:type="dxa"/>
          </w:tcPr>
          <w:p w14:paraId="372C668E" w14:textId="77777777" w:rsidR="002A3B93" w:rsidRPr="000F01CC" w:rsidRDefault="002A3B93" w:rsidP="001A5C55">
            <w:pPr>
              <w:rPr>
                <w:lang w:val="en-US"/>
              </w:rPr>
            </w:pPr>
            <w:r w:rsidRPr="000F01CC">
              <w:rPr>
                <w:lang w:val="en-US"/>
              </w:rPr>
              <w:t>C:\Windows\AppPatch</w:t>
            </w:r>
            <w:r w:rsidRPr="000F01CC">
              <w:t>\</w:t>
            </w:r>
          </w:p>
        </w:tc>
        <w:tc>
          <w:tcPr>
            <w:tcW w:w="1835" w:type="dxa"/>
          </w:tcPr>
          <w:p w14:paraId="372C668F" w14:textId="77777777" w:rsidR="002A3B93" w:rsidRPr="000F01CC" w:rsidRDefault="002A3B93" w:rsidP="001A5C55">
            <w:pPr>
              <w:rPr>
                <w:lang w:val="en-US"/>
              </w:rPr>
            </w:pPr>
          </w:p>
        </w:tc>
        <w:tc>
          <w:tcPr>
            <w:tcW w:w="1567" w:type="dxa"/>
            <w:gridSpan w:val="3"/>
          </w:tcPr>
          <w:p w14:paraId="372C6690" w14:textId="77777777" w:rsidR="002A3B93" w:rsidRPr="000F01CC" w:rsidRDefault="002A3B93" w:rsidP="001A5C55">
            <w:pPr>
              <w:rPr>
                <w:lang w:val="en-US"/>
              </w:rPr>
            </w:pPr>
            <w:r w:rsidRPr="000F01CC">
              <w:rPr>
                <w:lang w:val="en-US"/>
              </w:rPr>
              <w:t>AcRes.dll</w:t>
            </w:r>
          </w:p>
        </w:tc>
      </w:tr>
      <w:tr w:rsidR="002A3B93" w:rsidRPr="000F01CC" w14:paraId="372C6697" w14:textId="77777777" w:rsidTr="000F5110">
        <w:trPr>
          <w:trHeight w:val="148"/>
        </w:trPr>
        <w:tc>
          <w:tcPr>
            <w:tcW w:w="2660" w:type="dxa"/>
          </w:tcPr>
          <w:p w14:paraId="372C6692" w14:textId="77777777" w:rsidR="002A3B93" w:rsidRPr="000F01CC" w:rsidRDefault="002A3B93" w:rsidP="001A5C55"/>
        </w:tc>
        <w:tc>
          <w:tcPr>
            <w:tcW w:w="1984" w:type="dxa"/>
          </w:tcPr>
          <w:p w14:paraId="372C6693" w14:textId="77777777" w:rsidR="002A3B93" w:rsidRPr="000F01CC" w:rsidRDefault="002A3B93" w:rsidP="001A5C55"/>
        </w:tc>
        <w:tc>
          <w:tcPr>
            <w:tcW w:w="6379" w:type="dxa"/>
          </w:tcPr>
          <w:p w14:paraId="372C6694" w14:textId="77777777" w:rsidR="002A3B93" w:rsidRPr="000F01CC" w:rsidRDefault="002A3B93" w:rsidP="001A5C55">
            <w:pPr>
              <w:rPr>
                <w:lang w:val="en-US"/>
              </w:rPr>
            </w:pPr>
            <w:r w:rsidRPr="000F01CC">
              <w:rPr>
                <w:lang w:val="en-US"/>
              </w:rPr>
              <w:t>C:\Windows\AppPatch</w:t>
            </w:r>
            <w:r w:rsidRPr="000F01CC">
              <w:t>\</w:t>
            </w:r>
          </w:p>
        </w:tc>
        <w:tc>
          <w:tcPr>
            <w:tcW w:w="1835" w:type="dxa"/>
          </w:tcPr>
          <w:p w14:paraId="372C6695" w14:textId="77777777" w:rsidR="002A3B93" w:rsidRPr="000F01CC" w:rsidRDefault="002A3B93" w:rsidP="001A5C55">
            <w:pPr>
              <w:rPr>
                <w:lang w:val="en-US"/>
              </w:rPr>
            </w:pPr>
          </w:p>
        </w:tc>
        <w:tc>
          <w:tcPr>
            <w:tcW w:w="1567" w:type="dxa"/>
            <w:gridSpan w:val="3"/>
          </w:tcPr>
          <w:p w14:paraId="372C6696" w14:textId="77777777" w:rsidR="002A3B93" w:rsidRPr="000F01CC" w:rsidRDefault="002A3B93" w:rsidP="001A5C55">
            <w:pPr>
              <w:rPr>
                <w:lang w:val="en-US"/>
              </w:rPr>
            </w:pPr>
            <w:r w:rsidRPr="000F01CC">
              <w:rPr>
                <w:lang w:val="en-US"/>
              </w:rPr>
              <w:t>AcGeneral.dll</w:t>
            </w:r>
          </w:p>
        </w:tc>
      </w:tr>
      <w:tr w:rsidR="00BF631B" w:rsidRPr="000F01CC" w14:paraId="372C669D" w14:textId="77777777" w:rsidTr="000F5110">
        <w:trPr>
          <w:trHeight w:val="148"/>
        </w:trPr>
        <w:tc>
          <w:tcPr>
            <w:tcW w:w="2660" w:type="dxa"/>
          </w:tcPr>
          <w:p w14:paraId="372C6698" w14:textId="77777777" w:rsidR="00BF631B" w:rsidRPr="000F01CC" w:rsidRDefault="00BF631B" w:rsidP="001A5C55"/>
        </w:tc>
        <w:tc>
          <w:tcPr>
            <w:tcW w:w="1984" w:type="dxa"/>
          </w:tcPr>
          <w:p w14:paraId="372C6699" w14:textId="77777777" w:rsidR="00BF631B" w:rsidRPr="000F01CC" w:rsidRDefault="00BF631B" w:rsidP="001A5C55"/>
        </w:tc>
        <w:tc>
          <w:tcPr>
            <w:tcW w:w="6379" w:type="dxa"/>
          </w:tcPr>
          <w:p w14:paraId="372C669A" w14:textId="77777777" w:rsidR="00BF631B" w:rsidRPr="000F01CC" w:rsidRDefault="00BF631B" w:rsidP="001A5C55">
            <w:pPr>
              <w:rPr>
                <w:lang w:val="en-US"/>
              </w:rPr>
            </w:pPr>
            <w:r w:rsidRPr="000F01CC">
              <w:rPr>
                <w:lang w:val="en-US"/>
              </w:rPr>
              <w:t>C:\Windows\AppPatch\AppPatch64\</w:t>
            </w:r>
          </w:p>
        </w:tc>
        <w:tc>
          <w:tcPr>
            <w:tcW w:w="1835" w:type="dxa"/>
          </w:tcPr>
          <w:p w14:paraId="372C669B" w14:textId="77777777" w:rsidR="00BF631B" w:rsidRPr="000F01CC" w:rsidRDefault="00BF631B" w:rsidP="001A5C55">
            <w:pPr>
              <w:rPr>
                <w:lang w:val="en-US"/>
              </w:rPr>
            </w:pPr>
          </w:p>
        </w:tc>
        <w:tc>
          <w:tcPr>
            <w:tcW w:w="1567" w:type="dxa"/>
            <w:gridSpan w:val="3"/>
          </w:tcPr>
          <w:p w14:paraId="372C669C" w14:textId="77777777" w:rsidR="00BF631B" w:rsidRPr="000F01CC" w:rsidRDefault="00BF631B" w:rsidP="001A5C55">
            <w:pPr>
              <w:rPr>
                <w:lang w:val="en-US"/>
              </w:rPr>
            </w:pPr>
            <w:r w:rsidRPr="000F01CC">
              <w:rPr>
                <w:lang w:val="en-US"/>
              </w:rPr>
              <w:t>AcGenrall.dll</w:t>
            </w:r>
          </w:p>
        </w:tc>
      </w:tr>
      <w:tr w:rsidR="00BF631B" w:rsidRPr="000F01CC" w14:paraId="372C66A3" w14:textId="77777777" w:rsidTr="000F5110">
        <w:trPr>
          <w:trHeight w:val="148"/>
        </w:trPr>
        <w:tc>
          <w:tcPr>
            <w:tcW w:w="2660" w:type="dxa"/>
          </w:tcPr>
          <w:p w14:paraId="372C669E" w14:textId="77777777" w:rsidR="00BF631B" w:rsidRPr="000F01CC" w:rsidRDefault="00BF631B" w:rsidP="001A5C55"/>
        </w:tc>
        <w:tc>
          <w:tcPr>
            <w:tcW w:w="1984" w:type="dxa"/>
          </w:tcPr>
          <w:p w14:paraId="372C669F" w14:textId="77777777" w:rsidR="00BF631B" w:rsidRPr="000F01CC" w:rsidRDefault="00BF631B" w:rsidP="001A5C55"/>
        </w:tc>
        <w:tc>
          <w:tcPr>
            <w:tcW w:w="6379" w:type="dxa"/>
          </w:tcPr>
          <w:p w14:paraId="372C66A0" w14:textId="77777777" w:rsidR="00BF631B" w:rsidRPr="000F01CC" w:rsidRDefault="00BF631B" w:rsidP="001A5C55">
            <w:pPr>
              <w:rPr>
                <w:lang w:val="en-US"/>
              </w:rPr>
            </w:pPr>
            <w:r w:rsidRPr="000F01CC">
              <w:rPr>
                <w:lang w:val="en-US"/>
              </w:rPr>
              <w:t>C:\Windows\system32\wbem\</w:t>
            </w:r>
          </w:p>
        </w:tc>
        <w:tc>
          <w:tcPr>
            <w:tcW w:w="1835" w:type="dxa"/>
          </w:tcPr>
          <w:p w14:paraId="372C66A1" w14:textId="77777777" w:rsidR="00BF631B" w:rsidRPr="000F01CC" w:rsidRDefault="00BF631B" w:rsidP="001A5C55">
            <w:pPr>
              <w:rPr>
                <w:lang w:val="en-US"/>
              </w:rPr>
            </w:pPr>
          </w:p>
        </w:tc>
        <w:tc>
          <w:tcPr>
            <w:tcW w:w="1567" w:type="dxa"/>
            <w:gridSpan w:val="3"/>
          </w:tcPr>
          <w:p w14:paraId="372C66A2" w14:textId="77777777" w:rsidR="00BF631B" w:rsidRPr="000F01CC" w:rsidRDefault="00BF631B" w:rsidP="001A5C55">
            <w:pPr>
              <w:rPr>
                <w:lang w:val="en-US"/>
              </w:rPr>
            </w:pPr>
            <w:r w:rsidRPr="000F01CC">
              <w:rPr>
                <w:lang w:val="en-US"/>
              </w:rPr>
              <w:t>wbemsvc.dll</w:t>
            </w:r>
          </w:p>
        </w:tc>
      </w:tr>
      <w:tr w:rsidR="002A3B93" w:rsidRPr="000F01CC" w14:paraId="372C66A9" w14:textId="77777777" w:rsidTr="000F5110">
        <w:trPr>
          <w:trHeight w:val="148"/>
        </w:trPr>
        <w:tc>
          <w:tcPr>
            <w:tcW w:w="2660" w:type="dxa"/>
          </w:tcPr>
          <w:p w14:paraId="372C66A4" w14:textId="77777777" w:rsidR="002A3B93" w:rsidRPr="000F01CC" w:rsidRDefault="002A3B93" w:rsidP="001A5C55"/>
        </w:tc>
        <w:tc>
          <w:tcPr>
            <w:tcW w:w="1984" w:type="dxa"/>
          </w:tcPr>
          <w:p w14:paraId="372C66A5" w14:textId="77777777" w:rsidR="002A3B93" w:rsidRPr="000F01CC" w:rsidRDefault="002A3B93" w:rsidP="001A5C55"/>
        </w:tc>
        <w:tc>
          <w:tcPr>
            <w:tcW w:w="6379" w:type="dxa"/>
          </w:tcPr>
          <w:p w14:paraId="372C66A6" w14:textId="77777777" w:rsidR="002A3B93" w:rsidRPr="000F01CC" w:rsidRDefault="002A3B93" w:rsidP="001A5C55">
            <w:pPr>
              <w:rPr>
                <w:lang w:val="en-US"/>
              </w:rPr>
            </w:pPr>
            <w:r w:rsidRPr="000F01CC">
              <w:rPr>
                <w:lang w:val="en-US"/>
              </w:rPr>
              <w:t>C:\Windows\system32\wbem\</w:t>
            </w:r>
          </w:p>
        </w:tc>
        <w:tc>
          <w:tcPr>
            <w:tcW w:w="1835" w:type="dxa"/>
          </w:tcPr>
          <w:p w14:paraId="372C66A7" w14:textId="77777777" w:rsidR="002A3B93" w:rsidRPr="000F01CC" w:rsidRDefault="002A3B93" w:rsidP="001A5C55">
            <w:pPr>
              <w:rPr>
                <w:lang w:val="en-US"/>
              </w:rPr>
            </w:pPr>
          </w:p>
        </w:tc>
        <w:tc>
          <w:tcPr>
            <w:tcW w:w="1567" w:type="dxa"/>
            <w:gridSpan w:val="3"/>
          </w:tcPr>
          <w:p w14:paraId="372C66A8" w14:textId="77777777" w:rsidR="002A3B93" w:rsidRPr="000F01CC" w:rsidRDefault="002A3B93" w:rsidP="001A5C55">
            <w:pPr>
              <w:rPr>
                <w:lang w:val="en-US"/>
              </w:rPr>
            </w:pPr>
            <w:r w:rsidRPr="000F01CC">
              <w:rPr>
                <w:lang w:val="en-US"/>
              </w:rPr>
              <w:t>fastprox.dll</w:t>
            </w:r>
          </w:p>
        </w:tc>
      </w:tr>
      <w:tr w:rsidR="002A3B93" w:rsidRPr="000F01CC" w14:paraId="372C66AF" w14:textId="77777777" w:rsidTr="000F5110">
        <w:trPr>
          <w:trHeight w:val="148"/>
        </w:trPr>
        <w:tc>
          <w:tcPr>
            <w:tcW w:w="2660" w:type="dxa"/>
          </w:tcPr>
          <w:p w14:paraId="372C66AA" w14:textId="77777777" w:rsidR="002A3B93" w:rsidRPr="000F01CC" w:rsidRDefault="002A3B93" w:rsidP="001A5C55"/>
        </w:tc>
        <w:tc>
          <w:tcPr>
            <w:tcW w:w="1984" w:type="dxa"/>
          </w:tcPr>
          <w:p w14:paraId="372C66AB" w14:textId="77777777" w:rsidR="002A3B93" w:rsidRPr="000F01CC" w:rsidRDefault="002A3B93" w:rsidP="001A5C55"/>
        </w:tc>
        <w:tc>
          <w:tcPr>
            <w:tcW w:w="6379" w:type="dxa"/>
          </w:tcPr>
          <w:p w14:paraId="372C66AC" w14:textId="77777777" w:rsidR="002A3B93" w:rsidRPr="000F01CC" w:rsidRDefault="002A3B93" w:rsidP="001A5C55">
            <w:pPr>
              <w:rPr>
                <w:lang w:val="en-US"/>
              </w:rPr>
            </w:pPr>
            <w:r w:rsidRPr="000F01CC">
              <w:rPr>
                <w:lang w:val="en-US"/>
              </w:rPr>
              <w:t>C:\Windows\system32\wbem\</w:t>
            </w:r>
          </w:p>
        </w:tc>
        <w:tc>
          <w:tcPr>
            <w:tcW w:w="1835" w:type="dxa"/>
          </w:tcPr>
          <w:p w14:paraId="372C66AD" w14:textId="77777777" w:rsidR="002A3B93" w:rsidRPr="000F01CC" w:rsidRDefault="002A3B93" w:rsidP="001A5C55">
            <w:pPr>
              <w:rPr>
                <w:lang w:val="en-US"/>
              </w:rPr>
            </w:pPr>
          </w:p>
        </w:tc>
        <w:tc>
          <w:tcPr>
            <w:tcW w:w="1567" w:type="dxa"/>
            <w:gridSpan w:val="3"/>
          </w:tcPr>
          <w:p w14:paraId="372C66AE" w14:textId="77777777" w:rsidR="002A3B93" w:rsidRPr="000F01CC" w:rsidRDefault="002A3B93" w:rsidP="001A5C55">
            <w:pPr>
              <w:rPr>
                <w:lang w:val="en-US"/>
              </w:rPr>
            </w:pPr>
            <w:r w:rsidRPr="000F01CC">
              <w:rPr>
                <w:lang w:val="en-US"/>
              </w:rPr>
              <w:t>wbemprox.dll</w:t>
            </w:r>
          </w:p>
        </w:tc>
      </w:tr>
      <w:tr w:rsidR="00BF631B" w:rsidRPr="000F01CC" w14:paraId="372C66B5" w14:textId="77777777" w:rsidTr="000F5110">
        <w:trPr>
          <w:trHeight w:val="148"/>
        </w:trPr>
        <w:tc>
          <w:tcPr>
            <w:tcW w:w="2660" w:type="dxa"/>
          </w:tcPr>
          <w:p w14:paraId="372C66B0" w14:textId="77777777" w:rsidR="00BF631B" w:rsidRPr="000F01CC" w:rsidRDefault="00BF631B" w:rsidP="001A5C55"/>
        </w:tc>
        <w:tc>
          <w:tcPr>
            <w:tcW w:w="1984" w:type="dxa"/>
          </w:tcPr>
          <w:p w14:paraId="372C66B1" w14:textId="77777777" w:rsidR="00BF631B" w:rsidRPr="000F01CC" w:rsidRDefault="00BF631B" w:rsidP="001A5C55"/>
        </w:tc>
        <w:tc>
          <w:tcPr>
            <w:tcW w:w="6379" w:type="dxa"/>
          </w:tcPr>
          <w:p w14:paraId="372C66B2" w14:textId="77777777" w:rsidR="00BF631B" w:rsidRPr="000F01CC" w:rsidRDefault="00BF631B" w:rsidP="001A5C55">
            <w:pPr>
              <w:rPr>
                <w:lang w:val="en-US"/>
              </w:rPr>
            </w:pPr>
            <w:r w:rsidRPr="000F01CC">
              <w:rPr>
                <w:lang w:val="en-US"/>
              </w:rPr>
              <w:t>C:\Windows\SysWOW64\wbem\</w:t>
            </w:r>
          </w:p>
        </w:tc>
        <w:tc>
          <w:tcPr>
            <w:tcW w:w="1835" w:type="dxa"/>
          </w:tcPr>
          <w:p w14:paraId="372C66B3" w14:textId="77777777" w:rsidR="00BF631B" w:rsidRPr="000F01CC" w:rsidRDefault="00BF631B" w:rsidP="001A5C55">
            <w:pPr>
              <w:rPr>
                <w:lang w:val="en-US"/>
              </w:rPr>
            </w:pPr>
          </w:p>
        </w:tc>
        <w:tc>
          <w:tcPr>
            <w:tcW w:w="1567" w:type="dxa"/>
            <w:gridSpan w:val="3"/>
          </w:tcPr>
          <w:p w14:paraId="372C66B4" w14:textId="77777777" w:rsidR="00BF631B" w:rsidRPr="000F01CC" w:rsidRDefault="00BF631B" w:rsidP="001A5C55">
            <w:pPr>
              <w:rPr>
                <w:lang w:val="en-US"/>
              </w:rPr>
            </w:pPr>
            <w:r w:rsidRPr="000F01CC">
              <w:rPr>
                <w:lang w:val="en-US"/>
              </w:rPr>
              <w:t>fastprox.dll</w:t>
            </w:r>
          </w:p>
        </w:tc>
      </w:tr>
      <w:tr w:rsidR="00BF631B" w:rsidRPr="000F01CC" w14:paraId="372C66BB" w14:textId="77777777" w:rsidTr="000F5110">
        <w:trPr>
          <w:trHeight w:val="148"/>
        </w:trPr>
        <w:tc>
          <w:tcPr>
            <w:tcW w:w="2660" w:type="dxa"/>
          </w:tcPr>
          <w:p w14:paraId="372C66B6" w14:textId="77777777" w:rsidR="00BF631B" w:rsidRPr="000F01CC" w:rsidRDefault="00BF631B" w:rsidP="001A5C55"/>
        </w:tc>
        <w:tc>
          <w:tcPr>
            <w:tcW w:w="1984" w:type="dxa"/>
          </w:tcPr>
          <w:p w14:paraId="372C66B7" w14:textId="77777777" w:rsidR="00BF631B" w:rsidRPr="000F01CC" w:rsidRDefault="00BF631B" w:rsidP="001A5C55"/>
        </w:tc>
        <w:tc>
          <w:tcPr>
            <w:tcW w:w="6379" w:type="dxa"/>
          </w:tcPr>
          <w:p w14:paraId="372C66B8" w14:textId="77777777" w:rsidR="00BF631B" w:rsidRPr="000F01CC" w:rsidRDefault="00BF631B" w:rsidP="001A5C55">
            <w:pPr>
              <w:rPr>
                <w:lang w:val="en-US"/>
              </w:rPr>
            </w:pPr>
            <w:r w:rsidRPr="000F01CC">
              <w:rPr>
                <w:lang w:val="en-US"/>
              </w:rPr>
              <w:t>C:\Windows\SysWOW64\wbem\</w:t>
            </w:r>
          </w:p>
        </w:tc>
        <w:tc>
          <w:tcPr>
            <w:tcW w:w="1835" w:type="dxa"/>
          </w:tcPr>
          <w:p w14:paraId="372C66B9" w14:textId="77777777" w:rsidR="00BF631B" w:rsidRPr="000F01CC" w:rsidRDefault="00BF631B" w:rsidP="001A5C55">
            <w:pPr>
              <w:rPr>
                <w:lang w:val="en-US"/>
              </w:rPr>
            </w:pPr>
          </w:p>
        </w:tc>
        <w:tc>
          <w:tcPr>
            <w:tcW w:w="1567" w:type="dxa"/>
            <w:gridSpan w:val="3"/>
          </w:tcPr>
          <w:p w14:paraId="372C66BA" w14:textId="77777777" w:rsidR="00BF631B" w:rsidRPr="000F01CC" w:rsidRDefault="00BF631B" w:rsidP="001A5C55">
            <w:pPr>
              <w:rPr>
                <w:lang w:val="en-US"/>
              </w:rPr>
            </w:pPr>
            <w:r w:rsidRPr="000F01CC">
              <w:rPr>
                <w:lang w:val="en-US"/>
              </w:rPr>
              <w:t>wbemprox.dll</w:t>
            </w:r>
          </w:p>
        </w:tc>
      </w:tr>
      <w:tr w:rsidR="00BF631B" w:rsidRPr="000F01CC" w14:paraId="372C66C1" w14:textId="77777777" w:rsidTr="000F5110">
        <w:trPr>
          <w:trHeight w:val="148"/>
        </w:trPr>
        <w:tc>
          <w:tcPr>
            <w:tcW w:w="2660" w:type="dxa"/>
          </w:tcPr>
          <w:p w14:paraId="372C66BC" w14:textId="77777777" w:rsidR="00BF631B" w:rsidRPr="000F01CC" w:rsidRDefault="00BF631B" w:rsidP="001A5C55"/>
        </w:tc>
        <w:tc>
          <w:tcPr>
            <w:tcW w:w="1984" w:type="dxa"/>
          </w:tcPr>
          <w:p w14:paraId="372C66BD" w14:textId="77777777" w:rsidR="00BF631B" w:rsidRPr="000F01CC" w:rsidRDefault="00BF631B" w:rsidP="001A5C55"/>
        </w:tc>
        <w:tc>
          <w:tcPr>
            <w:tcW w:w="6379" w:type="dxa"/>
          </w:tcPr>
          <w:p w14:paraId="372C66BE" w14:textId="77777777" w:rsidR="00BF631B" w:rsidRPr="000F01CC" w:rsidRDefault="00BF631B" w:rsidP="001A5C55">
            <w:pPr>
              <w:rPr>
                <w:lang w:val="en-US"/>
              </w:rPr>
            </w:pPr>
            <w:r w:rsidRPr="000F01CC">
              <w:rPr>
                <w:lang w:val="en-US"/>
              </w:rPr>
              <w:t>C:\Windows\SysWOW64\wbem\</w:t>
            </w:r>
          </w:p>
        </w:tc>
        <w:tc>
          <w:tcPr>
            <w:tcW w:w="1835" w:type="dxa"/>
          </w:tcPr>
          <w:p w14:paraId="372C66BF" w14:textId="77777777" w:rsidR="00BF631B" w:rsidRPr="000F01CC" w:rsidRDefault="00BF631B" w:rsidP="001A5C55">
            <w:pPr>
              <w:rPr>
                <w:lang w:val="en-US"/>
              </w:rPr>
            </w:pPr>
          </w:p>
        </w:tc>
        <w:tc>
          <w:tcPr>
            <w:tcW w:w="1567" w:type="dxa"/>
            <w:gridSpan w:val="3"/>
          </w:tcPr>
          <w:p w14:paraId="372C66C0" w14:textId="77777777" w:rsidR="00BF631B" w:rsidRPr="000F01CC" w:rsidRDefault="00BF631B" w:rsidP="001A5C55">
            <w:pPr>
              <w:rPr>
                <w:lang w:val="en-US"/>
              </w:rPr>
            </w:pPr>
            <w:r w:rsidRPr="000F01CC">
              <w:rPr>
                <w:lang w:val="en-US"/>
              </w:rPr>
              <w:t>wbemsvc.dll</w:t>
            </w:r>
          </w:p>
        </w:tc>
      </w:tr>
      <w:tr w:rsidR="00BF631B" w:rsidRPr="000F01CC" w14:paraId="372C66C7" w14:textId="77777777" w:rsidTr="000F5110">
        <w:trPr>
          <w:trHeight w:val="148"/>
        </w:trPr>
        <w:tc>
          <w:tcPr>
            <w:tcW w:w="2660" w:type="dxa"/>
          </w:tcPr>
          <w:p w14:paraId="372C66C2" w14:textId="77777777" w:rsidR="00BF631B" w:rsidRPr="000F01CC" w:rsidRDefault="00BF631B" w:rsidP="001A5C55"/>
        </w:tc>
        <w:tc>
          <w:tcPr>
            <w:tcW w:w="1984" w:type="dxa"/>
          </w:tcPr>
          <w:p w14:paraId="372C66C3" w14:textId="77777777" w:rsidR="00BF631B" w:rsidRPr="000F01CC" w:rsidRDefault="00BF631B" w:rsidP="001A5C55"/>
        </w:tc>
        <w:tc>
          <w:tcPr>
            <w:tcW w:w="6379" w:type="dxa"/>
          </w:tcPr>
          <w:p w14:paraId="372C66C4" w14:textId="77777777" w:rsidR="00BF631B" w:rsidRPr="000F01CC" w:rsidRDefault="00BF631B" w:rsidP="001A5C55">
            <w:pPr>
              <w:rPr>
                <w:lang w:val="en-US"/>
              </w:rPr>
            </w:pPr>
            <w:r w:rsidRPr="000F01CC">
              <w:rPr>
                <w:lang w:val="en-US"/>
              </w:rPr>
              <w:t>C:\Program Files\Internet Explorer</w:t>
            </w:r>
            <w:r w:rsidR="00CC4A06" w:rsidRPr="000F01CC">
              <w:rPr>
                <w:lang w:val="en-US"/>
              </w:rPr>
              <w:t>\</w:t>
            </w:r>
          </w:p>
        </w:tc>
        <w:tc>
          <w:tcPr>
            <w:tcW w:w="1835" w:type="dxa"/>
          </w:tcPr>
          <w:p w14:paraId="372C66C5" w14:textId="77777777" w:rsidR="00BF631B" w:rsidRPr="000F01CC" w:rsidRDefault="00BF631B" w:rsidP="001A5C55">
            <w:pPr>
              <w:rPr>
                <w:lang w:val="en-US"/>
              </w:rPr>
            </w:pPr>
          </w:p>
        </w:tc>
        <w:tc>
          <w:tcPr>
            <w:tcW w:w="1567" w:type="dxa"/>
            <w:gridSpan w:val="3"/>
          </w:tcPr>
          <w:p w14:paraId="372C66C6" w14:textId="77777777" w:rsidR="00BF631B" w:rsidRPr="000F01CC" w:rsidRDefault="00BF631B" w:rsidP="001A5C55">
            <w:pPr>
              <w:rPr>
                <w:lang w:val="en-US"/>
              </w:rPr>
            </w:pPr>
            <w:r w:rsidRPr="000F01CC">
              <w:rPr>
                <w:lang w:val="en-US"/>
              </w:rPr>
              <w:t>ieproxy.dll</w:t>
            </w:r>
          </w:p>
        </w:tc>
      </w:tr>
      <w:tr w:rsidR="002A3B93" w:rsidRPr="000F01CC" w14:paraId="372C66CD" w14:textId="77777777" w:rsidTr="000F5110">
        <w:trPr>
          <w:trHeight w:val="148"/>
        </w:trPr>
        <w:tc>
          <w:tcPr>
            <w:tcW w:w="2660" w:type="dxa"/>
          </w:tcPr>
          <w:p w14:paraId="372C66C8" w14:textId="77777777" w:rsidR="002A3B93" w:rsidRPr="000F01CC" w:rsidRDefault="002A3B93" w:rsidP="001A5C55"/>
        </w:tc>
        <w:tc>
          <w:tcPr>
            <w:tcW w:w="1984" w:type="dxa"/>
          </w:tcPr>
          <w:p w14:paraId="372C66C9" w14:textId="77777777" w:rsidR="002A3B93" w:rsidRPr="000F01CC" w:rsidRDefault="002A3B93" w:rsidP="001A5C55"/>
        </w:tc>
        <w:tc>
          <w:tcPr>
            <w:tcW w:w="6379" w:type="dxa"/>
          </w:tcPr>
          <w:p w14:paraId="372C66CA" w14:textId="77777777" w:rsidR="002A3B93" w:rsidRPr="000F01CC" w:rsidRDefault="002A3B93" w:rsidP="001A5C55">
            <w:pPr>
              <w:rPr>
                <w:lang w:val="en-US"/>
              </w:rPr>
            </w:pPr>
            <w:r w:rsidRPr="000F01CC">
              <w:rPr>
                <w:lang w:val="en-US"/>
              </w:rPr>
              <w:t>C:\Program Files (x86)\Internet Explorer\</w:t>
            </w:r>
          </w:p>
        </w:tc>
        <w:tc>
          <w:tcPr>
            <w:tcW w:w="1835" w:type="dxa"/>
          </w:tcPr>
          <w:p w14:paraId="372C66CB" w14:textId="77777777" w:rsidR="002A3B93" w:rsidRPr="000F01CC" w:rsidRDefault="002A3B93" w:rsidP="001A5C55">
            <w:pPr>
              <w:rPr>
                <w:lang w:val="en-US"/>
              </w:rPr>
            </w:pPr>
          </w:p>
        </w:tc>
        <w:tc>
          <w:tcPr>
            <w:tcW w:w="1567" w:type="dxa"/>
            <w:gridSpan w:val="3"/>
          </w:tcPr>
          <w:p w14:paraId="372C66CC" w14:textId="77777777" w:rsidR="002A3B93" w:rsidRPr="000F01CC" w:rsidRDefault="002A3B93" w:rsidP="001A5C55">
            <w:pPr>
              <w:rPr>
                <w:lang w:val="en-US"/>
              </w:rPr>
            </w:pPr>
            <w:r w:rsidRPr="000F01CC">
              <w:rPr>
                <w:lang w:val="en-US"/>
              </w:rPr>
              <w:t>ieproxy.dll</w:t>
            </w:r>
          </w:p>
        </w:tc>
      </w:tr>
      <w:tr w:rsidR="002A3B93" w:rsidRPr="000F01CC" w14:paraId="372C66D3" w14:textId="77777777" w:rsidTr="000F5110">
        <w:trPr>
          <w:trHeight w:val="148"/>
        </w:trPr>
        <w:tc>
          <w:tcPr>
            <w:tcW w:w="2660" w:type="dxa"/>
          </w:tcPr>
          <w:p w14:paraId="372C66CE" w14:textId="77777777" w:rsidR="002A3B93" w:rsidRPr="000F01CC" w:rsidRDefault="002A3B93" w:rsidP="001A5C55"/>
        </w:tc>
        <w:tc>
          <w:tcPr>
            <w:tcW w:w="1984" w:type="dxa"/>
          </w:tcPr>
          <w:p w14:paraId="372C66CF" w14:textId="77777777" w:rsidR="002A3B93" w:rsidRPr="000F01CC" w:rsidRDefault="002A3B93" w:rsidP="001A5C55"/>
        </w:tc>
        <w:tc>
          <w:tcPr>
            <w:tcW w:w="6379" w:type="dxa"/>
          </w:tcPr>
          <w:p w14:paraId="372C66D0" w14:textId="77777777" w:rsidR="002A3B93" w:rsidRPr="000F01CC" w:rsidRDefault="002A3B93" w:rsidP="001A5C55">
            <w:pPr>
              <w:rPr>
                <w:lang w:val="en-US"/>
              </w:rPr>
            </w:pPr>
            <w:r w:rsidRPr="000F01CC">
              <w:rPr>
                <w:lang w:val="en-US"/>
              </w:rPr>
              <w:t>C:\Windows\</w:t>
            </w:r>
          </w:p>
        </w:tc>
        <w:tc>
          <w:tcPr>
            <w:tcW w:w="1835" w:type="dxa"/>
          </w:tcPr>
          <w:p w14:paraId="372C66D1" w14:textId="77777777" w:rsidR="002A3B93" w:rsidRPr="000F01CC" w:rsidRDefault="002A3B93" w:rsidP="001A5C55">
            <w:pPr>
              <w:rPr>
                <w:lang w:val="en-US"/>
              </w:rPr>
            </w:pPr>
          </w:p>
        </w:tc>
        <w:tc>
          <w:tcPr>
            <w:tcW w:w="1567" w:type="dxa"/>
            <w:gridSpan w:val="3"/>
          </w:tcPr>
          <w:p w14:paraId="372C66D2" w14:textId="77777777" w:rsidR="002A3B93" w:rsidRPr="000F01CC" w:rsidRDefault="002A3B93" w:rsidP="001A5C55">
            <w:pPr>
              <w:rPr>
                <w:lang w:val="en-US"/>
              </w:rPr>
            </w:pPr>
            <w:r w:rsidRPr="000F01CC">
              <w:rPr>
                <w:lang w:val="en-US"/>
              </w:rPr>
              <w:t>splwow64.exe</w:t>
            </w:r>
          </w:p>
        </w:tc>
      </w:tr>
      <w:tr w:rsidR="00BF631B" w:rsidRPr="000F01CC" w14:paraId="372C66D5" w14:textId="77777777" w:rsidTr="001A5C55">
        <w:trPr>
          <w:trHeight w:val="148"/>
        </w:trPr>
        <w:tc>
          <w:tcPr>
            <w:tcW w:w="14425" w:type="dxa"/>
            <w:gridSpan w:val="7"/>
          </w:tcPr>
          <w:p w14:paraId="372C66D4" w14:textId="35385FE0" w:rsidR="00BF631B" w:rsidRPr="000F01CC" w:rsidRDefault="00BF631B" w:rsidP="001A5C55">
            <w:r w:rsidRPr="000F01CC">
              <w:t>Задание ЗПС старт ЛТС (</w:t>
            </w:r>
            <w:r w:rsidR="002727AF">
              <w:t>нетиражируемое</w:t>
            </w:r>
            <w:r w:rsidRPr="000F01CC">
              <w:t>) – Локальный запуск ЛТС (задача)</w:t>
            </w:r>
          </w:p>
        </w:tc>
      </w:tr>
      <w:tr w:rsidR="00BF631B" w:rsidRPr="000F01CC" w14:paraId="372C66DB" w14:textId="77777777" w:rsidTr="000F5110">
        <w:trPr>
          <w:trHeight w:val="148"/>
        </w:trPr>
        <w:tc>
          <w:tcPr>
            <w:tcW w:w="2660" w:type="dxa"/>
          </w:tcPr>
          <w:p w14:paraId="372C66D6" w14:textId="64B6F3FB" w:rsidR="00BF631B" w:rsidRPr="000F01CC" w:rsidRDefault="002727AF" w:rsidP="001A5C55">
            <w:r w:rsidRPr="000F01CC">
              <w:t>Доп. модули</w:t>
            </w:r>
          </w:p>
        </w:tc>
        <w:tc>
          <w:tcPr>
            <w:tcW w:w="1984" w:type="dxa"/>
          </w:tcPr>
          <w:p w14:paraId="372C66D7" w14:textId="77777777" w:rsidR="00BF631B" w:rsidRPr="000F01CC" w:rsidRDefault="00BF631B" w:rsidP="001A5C55">
            <w:r w:rsidRPr="000F01CC">
              <w:t>Каталоги с файлами</w:t>
            </w:r>
          </w:p>
        </w:tc>
        <w:tc>
          <w:tcPr>
            <w:tcW w:w="6379" w:type="dxa"/>
          </w:tcPr>
          <w:p w14:paraId="372C66D8" w14:textId="77777777" w:rsidR="00BF631B" w:rsidRPr="000F01CC" w:rsidRDefault="00BF631B" w:rsidP="001A5C55">
            <w:pPr>
              <w:rPr>
                <w:lang w:val="en-US"/>
              </w:rPr>
            </w:pPr>
            <w:r w:rsidRPr="000F01CC">
              <w:rPr>
                <w:lang w:val="en-US"/>
              </w:rPr>
              <w:t>c:\Program Files</w:t>
            </w:r>
            <w:r w:rsidR="002A3B93" w:rsidRPr="000F01CC">
              <w:rPr>
                <w:lang w:val="en-US"/>
              </w:rPr>
              <w:t xml:space="preserve"> (x86)</w:t>
            </w:r>
            <w:r w:rsidRPr="000F01CC">
              <w:rPr>
                <w:lang w:val="en-US"/>
              </w:rPr>
              <w:t>\Common Files\system</w:t>
            </w:r>
          </w:p>
        </w:tc>
        <w:tc>
          <w:tcPr>
            <w:tcW w:w="1835" w:type="dxa"/>
          </w:tcPr>
          <w:p w14:paraId="372C66D9" w14:textId="77777777" w:rsidR="00BF631B" w:rsidRPr="000F01CC" w:rsidRDefault="00BF631B" w:rsidP="002A3B93">
            <w:pPr>
              <w:rPr>
                <w:lang w:val="en-US"/>
              </w:rPr>
            </w:pPr>
            <w:r w:rsidRPr="000F01CC">
              <w:t>Р/</w:t>
            </w:r>
            <w:r w:rsidR="002A3B93" w:rsidRPr="000F01CC">
              <w:t>П</w:t>
            </w:r>
          </w:p>
        </w:tc>
        <w:tc>
          <w:tcPr>
            <w:tcW w:w="1567" w:type="dxa"/>
            <w:gridSpan w:val="3"/>
          </w:tcPr>
          <w:p w14:paraId="372C66DA" w14:textId="77777777" w:rsidR="00BF631B" w:rsidRPr="000F01CC" w:rsidRDefault="00BF631B" w:rsidP="001A5C55">
            <w:pPr>
              <w:rPr>
                <w:lang w:val="en-US"/>
              </w:rPr>
            </w:pPr>
            <w:r w:rsidRPr="000F01CC">
              <w:rPr>
                <w:lang w:val="en-US"/>
              </w:rPr>
              <w:t>*.dll;*.rll</w:t>
            </w:r>
          </w:p>
        </w:tc>
      </w:tr>
      <w:tr w:rsidR="00BF631B" w:rsidRPr="000F01CC" w14:paraId="372C66E1" w14:textId="77777777" w:rsidTr="000F5110">
        <w:trPr>
          <w:trHeight w:val="148"/>
        </w:trPr>
        <w:tc>
          <w:tcPr>
            <w:tcW w:w="2660" w:type="dxa"/>
          </w:tcPr>
          <w:p w14:paraId="372C66DC" w14:textId="77777777" w:rsidR="00BF631B" w:rsidRPr="000F01CC" w:rsidRDefault="00BF631B" w:rsidP="001A5C55">
            <w:pPr>
              <w:rPr>
                <w:lang w:val="en-US"/>
              </w:rPr>
            </w:pPr>
            <w:r w:rsidRPr="000F01CC">
              <w:rPr>
                <w:lang w:val="en-US"/>
              </w:rPr>
              <w:t>kernel\bpldll</w:t>
            </w:r>
          </w:p>
        </w:tc>
        <w:tc>
          <w:tcPr>
            <w:tcW w:w="1984" w:type="dxa"/>
          </w:tcPr>
          <w:p w14:paraId="372C66DD" w14:textId="77777777" w:rsidR="00BF631B" w:rsidRPr="000F01CC" w:rsidRDefault="00BF631B" w:rsidP="001A5C55">
            <w:r w:rsidRPr="000F01CC">
              <w:t>Файлы по каталогу</w:t>
            </w:r>
          </w:p>
        </w:tc>
        <w:tc>
          <w:tcPr>
            <w:tcW w:w="6379" w:type="dxa"/>
          </w:tcPr>
          <w:p w14:paraId="372C66DE" w14:textId="77777777" w:rsidR="00BF631B" w:rsidRPr="000F01CC" w:rsidRDefault="00BF631B" w:rsidP="001A5C55">
            <w:pPr>
              <w:rPr>
                <w:lang w:val="en-US"/>
              </w:rPr>
            </w:pPr>
            <w:r w:rsidRPr="000F01CC">
              <w:rPr>
                <w:lang w:val="en-US"/>
              </w:rPr>
              <w:t>d:\rabis-np\kernel\bpldll</w:t>
            </w:r>
          </w:p>
        </w:tc>
        <w:tc>
          <w:tcPr>
            <w:tcW w:w="1835" w:type="dxa"/>
          </w:tcPr>
          <w:p w14:paraId="372C66DF" w14:textId="77777777" w:rsidR="00BF631B" w:rsidRPr="000F01CC" w:rsidRDefault="00BF631B" w:rsidP="002A3B93">
            <w:r w:rsidRPr="000F01CC">
              <w:rPr>
                <w:lang w:val="en-US"/>
              </w:rPr>
              <w:t>-/</w:t>
            </w:r>
            <w:r w:rsidR="002A3B93" w:rsidRPr="000F01CC">
              <w:t>П</w:t>
            </w:r>
          </w:p>
        </w:tc>
        <w:tc>
          <w:tcPr>
            <w:tcW w:w="1567" w:type="dxa"/>
            <w:gridSpan w:val="3"/>
          </w:tcPr>
          <w:p w14:paraId="372C66E0" w14:textId="77777777" w:rsidR="00BF631B" w:rsidRPr="000F01CC" w:rsidRDefault="00BF631B" w:rsidP="001A5C55">
            <w:pPr>
              <w:rPr>
                <w:lang w:val="en-US"/>
              </w:rPr>
            </w:pPr>
            <w:r w:rsidRPr="000F01CC">
              <w:rPr>
                <w:lang w:val="en-US"/>
              </w:rPr>
              <w:t>*.dll;*.bpl</w:t>
            </w:r>
          </w:p>
        </w:tc>
      </w:tr>
      <w:tr w:rsidR="00BF631B" w:rsidRPr="000F01CC" w14:paraId="372C66E8" w14:textId="77777777" w:rsidTr="000F5110">
        <w:trPr>
          <w:trHeight w:val="148"/>
        </w:trPr>
        <w:tc>
          <w:tcPr>
            <w:tcW w:w="2660" w:type="dxa"/>
          </w:tcPr>
          <w:p w14:paraId="372C66E2" w14:textId="77777777" w:rsidR="00BF631B" w:rsidRPr="000F01CC" w:rsidRDefault="00BF631B" w:rsidP="001A5C55">
            <w:pPr>
              <w:rPr>
                <w:lang w:val="en-US"/>
              </w:rPr>
            </w:pPr>
            <w:r w:rsidRPr="000F01CC">
              <w:rPr>
                <w:lang w:val="en-US"/>
              </w:rPr>
              <w:t>xpress,load</w:t>
            </w:r>
          </w:p>
        </w:tc>
        <w:tc>
          <w:tcPr>
            <w:tcW w:w="1984" w:type="dxa"/>
          </w:tcPr>
          <w:p w14:paraId="372C66E3" w14:textId="77777777" w:rsidR="00BF631B" w:rsidRPr="000F01CC" w:rsidRDefault="00BF631B" w:rsidP="001A5C55">
            <w:pPr>
              <w:rPr>
                <w:lang w:val="en-US"/>
              </w:rPr>
            </w:pPr>
            <w:r w:rsidRPr="000F01CC">
              <w:t>Файлы</w:t>
            </w:r>
            <w:r w:rsidRPr="000F01CC">
              <w:rPr>
                <w:lang w:val="en-US"/>
              </w:rPr>
              <w:t xml:space="preserve"> </w:t>
            </w:r>
            <w:r w:rsidRPr="000F01CC">
              <w:t>по</w:t>
            </w:r>
            <w:r w:rsidRPr="000F01CC">
              <w:rPr>
                <w:lang w:val="en-US"/>
              </w:rPr>
              <w:t xml:space="preserve"> </w:t>
            </w:r>
            <w:r w:rsidRPr="000F01CC">
              <w:t>каталогу</w:t>
            </w:r>
          </w:p>
        </w:tc>
        <w:tc>
          <w:tcPr>
            <w:tcW w:w="6379" w:type="dxa"/>
          </w:tcPr>
          <w:p w14:paraId="372C66E4" w14:textId="77777777" w:rsidR="00BF631B" w:rsidRPr="000F01CC" w:rsidRDefault="00BF631B" w:rsidP="001A5C55">
            <w:pPr>
              <w:rPr>
                <w:lang w:val="en-US"/>
              </w:rPr>
            </w:pPr>
            <w:r w:rsidRPr="000F01CC">
              <w:rPr>
                <w:lang w:val="en-US"/>
              </w:rPr>
              <w:t>d:\rabis-np\kernel</w:t>
            </w:r>
          </w:p>
        </w:tc>
        <w:tc>
          <w:tcPr>
            <w:tcW w:w="1835" w:type="dxa"/>
          </w:tcPr>
          <w:p w14:paraId="372C66E5" w14:textId="77777777" w:rsidR="00BF631B" w:rsidRPr="000F01CC" w:rsidRDefault="00BF631B" w:rsidP="002A3B93">
            <w:pPr>
              <w:rPr>
                <w:lang w:val="en-US"/>
              </w:rPr>
            </w:pPr>
            <w:r w:rsidRPr="000F01CC">
              <w:rPr>
                <w:lang w:val="en-US"/>
              </w:rPr>
              <w:t>-/</w:t>
            </w:r>
            <w:r w:rsidR="002A3B93" w:rsidRPr="000F01CC">
              <w:t>П</w:t>
            </w:r>
          </w:p>
        </w:tc>
        <w:tc>
          <w:tcPr>
            <w:tcW w:w="1567" w:type="dxa"/>
            <w:gridSpan w:val="3"/>
          </w:tcPr>
          <w:p w14:paraId="372C66E6" w14:textId="77777777" w:rsidR="00BF631B" w:rsidRPr="000F01CC" w:rsidRDefault="00BF631B" w:rsidP="001A5C55">
            <w:pPr>
              <w:rPr>
                <w:lang w:val="en-US"/>
              </w:rPr>
            </w:pPr>
            <w:r w:rsidRPr="000F01CC">
              <w:rPr>
                <w:lang w:val="en-US"/>
              </w:rPr>
              <w:t>xpress.exe;</w:t>
            </w:r>
          </w:p>
          <w:p w14:paraId="372C66E7" w14:textId="77777777" w:rsidR="00BF631B" w:rsidRPr="000F01CC" w:rsidRDefault="00BF631B" w:rsidP="001A5C55">
            <w:pPr>
              <w:rPr>
                <w:lang w:val="en-US"/>
              </w:rPr>
            </w:pPr>
            <w:r w:rsidRPr="000F01CC">
              <w:rPr>
                <w:lang w:val="en-US"/>
              </w:rPr>
              <w:t>load.exe</w:t>
            </w:r>
          </w:p>
        </w:tc>
      </w:tr>
      <w:tr w:rsidR="00BF631B" w:rsidRPr="000F01CC" w14:paraId="372C66EE" w14:textId="77777777" w:rsidTr="000F5110">
        <w:trPr>
          <w:trHeight w:val="148"/>
        </w:trPr>
        <w:tc>
          <w:tcPr>
            <w:tcW w:w="2660" w:type="dxa"/>
          </w:tcPr>
          <w:p w14:paraId="372C66E9" w14:textId="77777777" w:rsidR="00BF631B" w:rsidRPr="000F01CC" w:rsidRDefault="00BF631B" w:rsidP="001A5C55">
            <w:pPr>
              <w:rPr>
                <w:lang w:val="en-US"/>
              </w:rPr>
            </w:pPr>
            <w:r w:rsidRPr="000F01CC">
              <w:rPr>
                <w:lang w:val="en-US"/>
              </w:rPr>
              <w:t>start_lts</w:t>
            </w:r>
          </w:p>
        </w:tc>
        <w:tc>
          <w:tcPr>
            <w:tcW w:w="1984" w:type="dxa"/>
          </w:tcPr>
          <w:p w14:paraId="372C66EA" w14:textId="77777777" w:rsidR="00BF631B" w:rsidRPr="000F01CC" w:rsidRDefault="00BF631B" w:rsidP="001A5C55">
            <w:pPr>
              <w:rPr>
                <w:lang w:val="en-US"/>
              </w:rPr>
            </w:pPr>
            <w:r w:rsidRPr="000F01CC">
              <w:t>Файлы</w:t>
            </w:r>
            <w:r w:rsidRPr="000F01CC">
              <w:rPr>
                <w:lang w:val="en-US"/>
              </w:rPr>
              <w:t xml:space="preserve"> </w:t>
            </w:r>
            <w:r w:rsidRPr="000F01CC">
              <w:t>по</w:t>
            </w:r>
            <w:r w:rsidRPr="000F01CC">
              <w:rPr>
                <w:lang w:val="en-US"/>
              </w:rPr>
              <w:t xml:space="preserve"> </w:t>
            </w:r>
            <w:r w:rsidRPr="000F01CC">
              <w:t>каталогу</w:t>
            </w:r>
          </w:p>
        </w:tc>
        <w:tc>
          <w:tcPr>
            <w:tcW w:w="6379" w:type="dxa"/>
          </w:tcPr>
          <w:p w14:paraId="372C66EB" w14:textId="77777777" w:rsidR="00BF631B" w:rsidRPr="000F01CC" w:rsidRDefault="00BF631B" w:rsidP="001A5C55">
            <w:pPr>
              <w:rPr>
                <w:lang w:val="en-US"/>
              </w:rPr>
            </w:pPr>
            <w:r w:rsidRPr="000F01CC">
              <w:rPr>
                <w:lang w:val="en-US"/>
              </w:rPr>
              <w:t>d:\rabis-np\xpress\config</w:t>
            </w:r>
          </w:p>
        </w:tc>
        <w:tc>
          <w:tcPr>
            <w:tcW w:w="1835" w:type="dxa"/>
          </w:tcPr>
          <w:p w14:paraId="372C66EC" w14:textId="77777777" w:rsidR="00BF631B" w:rsidRPr="000F01CC" w:rsidRDefault="00BF631B" w:rsidP="002A3B93">
            <w:pPr>
              <w:rPr>
                <w:lang w:val="en-US"/>
              </w:rPr>
            </w:pPr>
            <w:r w:rsidRPr="000F01CC">
              <w:rPr>
                <w:lang w:val="en-US"/>
              </w:rPr>
              <w:t>-/</w:t>
            </w:r>
            <w:r w:rsidR="002A3B93" w:rsidRPr="000F01CC">
              <w:t>П</w:t>
            </w:r>
          </w:p>
        </w:tc>
        <w:tc>
          <w:tcPr>
            <w:tcW w:w="1567" w:type="dxa"/>
            <w:gridSpan w:val="3"/>
          </w:tcPr>
          <w:p w14:paraId="372C66ED" w14:textId="77777777" w:rsidR="00BF631B" w:rsidRPr="000F01CC" w:rsidRDefault="00BF631B" w:rsidP="001A5C55">
            <w:pPr>
              <w:rPr>
                <w:lang w:val="en-US"/>
              </w:rPr>
            </w:pPr>
            <w:r w:rsidRPr="000F01CC">
              <w:rPr>
                <w:lang w:val="en-US"/>
              </w:rPr>
              <w:t>start_lts.bat</w:t>
            </w:r>
          </w:p>
        </w:tc>
      </w:tr>
      <w:tr w:rsidR="00BF631B" w:rsidRPr="000F01CC" w14:paraId="372C66F4" w14:textId="77777777" w:rsidTr="000F5110">
        <w:trPr>
          <w:trHeight w:val="148"/>
        </w:trPr>
        <w:tc>
          <w:tcPr>
            <w:tcW w:w="2660" w:type="dxa"/>
          </w:tcPr>
          <w:p w14:paraId="372C66EF" w14:textId="77777777" w:rsidR="00BF631B" w:rsidRPr="000F01CC" w:rsidRDefault="00BF631B" w:rsidP="001A5C55">
            <w:pPr>
              <w:rPr>
                <w:lang w:val="en-US"/>
              </w:rPr>
            </w:pPr>
            <w:r w:rsidRPr="000F01CC">
              <w:rPr>
                <w:lang w:val="en-US"/>
              </w:rPr>
              <w:t>kernel</w:t>
            </w:r>
          </w:p>
        </w:tc>
        <w:tc>
          <w:tcPr>
            <w:tcW w:w="1984" w:type="dxa"/>
          </w:tcPr>
          <w:p w14:paraId="372C66F0" w14:textId="77777777" w:rsidR="00BF631B" w:rsidRPr="000F01CC" w:rsidRDefault="00BF631B" w:rsidP="001A5C55">
            <w:r w:rsidRPr="000F01CC">
              <w:t>Файлы по каталогу</w:t>
            </w:r>
          </w:p>
        </w:tc>
        <w:tc>
          <w:tcPr>
            <w:tcW w:w="6379" w:type="dxa"/>
          </w:tcPr>
          <w:p w14:paraId="372C66F1" w14:textId="77777777" w:rsidR="00BF631B" w:rsidRPr="000F01CC" w:rsidRDefault="00BF631B" w:rsidP="001A5C55">
            <w:pPr>
              <w:rPr>
                <w:lang w:val="en-US"/>
              </w:rPr>
            </w:pPr>
            <w:r w:rsidRPr="000F01CC">
              <w:rPr>
                <w:lang w:val="en-US"/>
              </w:rPr>
              <w:t>d:\rabis-np\kernel</w:t>
            </w:r>
          </w:p>
        </w:tc>
        <w:tc>
          <w:tcPr>
            <w:tcW w:w="1835" w:type="dxa"/>
          </w:tcPr>
          <w:p w14:paraId="372C66F2" w14:textId="77777777" w:rsidR="00BF631B" w:rsidRPr="000F01CC" w:rsidRDefault="00BF631B" w:rsidP="002A3B93">
            <w:pPr>
              <w:rPr>
                <w:lang w:val="en-US"/>
              </w:rPr>
            </w:pPr>
            <w:r w:rsidRPr="000F01CC">
              <w:rPr>
                <w:lang w:val="en-US"/>
              </w:rPr>
              <w:t>-/</w:t>
            </w:r>
            <w:r w:rsidR="002A3B93" w:rsidRPr="000F01CC">
              <w:t>П</w:t>
            </w:r>
          </w:p>
        </w:tc>
        <w:tc>
          <w:tcPr>
            <w:tcW w:w="1567" w:type="dxa"/>
            <w:gridSpan w:val="3"/>
          </w:tcPr>
          <w:p w14:paraId="372C66F3" w14:textId="77777777" w:rsidR="00BF631B" w:rsidRPr="000F01CC" w:rsidRDefault="00BF631B" w:rsidP="001A5C55">
            <w:pPr>
              <w:rPr>
                <w:lang w:val="en-US"/>
              </w:rPr>
            </w:pPr>
            <w:r w:rsidRPr="000F01CC">
              <w:rPr>
                <w:lang w:val="en-US"/>
              </w:rPr>
              <w:t>*.ovl</w:t>
            </w:r>
          </w:p>
        </w:tc>
      </w:tr>
      <w:tr w:rsidR="00BF631B" w:rsidRPr="000F01CC" w14:paraId="372C66F7" w14:textId="77777777" w:rsidTr="001A5C55">
        <w:trPr>
          <w:trHeight w:val="231"/>
        </w:trPr>
        <w:tc>
          <w:tcPr>
            <w:tcW w:w="14425" w:type="dxa"/>
            <w:gridSpan w:val="7"/>
          </w:tcPr>
          <w:p w14:paraId="372C66F5" w14:textId="723BAE9C" w:rsidR="00BF631B" w:rsidRPr="000F01CC" w:rsidRDefault="00BF631B" w:rsidP="001A5C55">
            <w:r w:rsidRPr="000F01CC">
              <w:t xml:space="preserve">Задание ЗПС для </w:t>
            </w:r>
            <w:r w:rsidR="002727AF">
              <w:t>РАБИС</w:t>
            </w:r>
            <w:r w:rsidRPr="000F01CC">
              <w:t xml:space="preserve">-НП на </w:t>
            </w:r>
            <w:r w:rsidRPr="000F01CC">
              <w:rPr>
                <w:lang w:val="en-US"/>
              </w:rPr>
              <w:t>SERVER</w:t>
            </w:r>
            <w:r w:rsidRPr="000F01CC">
              <w:t xml:space="preserve"> (тиражируемое) – Группа ресурсов </w:t>
            </w:r>
            <w:r w:rsidR="002727AF">
              <w:t>РАБИС</w:t>
            </w:r>
            <w:r w:rsidRPr="000F01CC">
              <w:t xml:space="preserve">-НП на </w:t>
            </w:r>
            <w:r w:rsidRPr="000F01CC">
              <w:rPr>
                <w:lang w:val="en-US"/>
              </w:rPr>
              <w:t>SERVER</w:t>
            </w:r>
            <w:r w:rsidRPr="000F01CC">
              <w:t xml:space="preserve"> (группа ресурсов).</w:t>
            </w:r>
          </w:p>
          <w:p w14:paraId="372C66F6" w14:textId="6DFD3921" w:rsidR="00BF631B" w:rsidRPr="000F01CC" w:rsidRDefault="002727AF" w:rsidP="001A5C55">
            <w:r w:rsidRPr="000F01CC">
              <w:t>Примечание</w:t>
            </w:r>
            <w:r w:rsidR="00BF631B" w:rsidRPr="000F01CC">
              <w:t>: Ресурсы добавляются не через сценарии, а вручную по указанным маскам файлов.</w:t>
            </w:r>
          </w:p>
        </w:tc>
      </w:tr>
      <w:tr w:rsidR="00BF631B" w:rsidRPr="000F01CC" w14:paraId="372C66FD" w14:textId="77777777" w:rsidTr="000F5110">
        <w:trPr>
          <w:trHeight w:val="231"/>
        </w:trPr>
        <w:tc>
          <w:tcPr>
            <w:tcW w:w="2660" w:type="dxa"/>
          </w:tcPr>
          <w:p w14:paraId="372C66F8" w14:textId="77777777" w:rsidR="00BF631B" w:rsidRPr="000F01CC" w:rsidRDefault="00BF631B" w:rsidP="001A5C55"/>
        </w:tc>
        <w:tc>
          <w:tcPr>
            <w:tcW w:w="1984" w:type="dxa"/>
          </w:tcPr>
          <w:p w14:paraId="372C66F9" w14:textId="77777777" w:rsidR="00BF631B" w:rsidRPr="000F01CC" w:rsidRDefault="00BF631B" w:rsidP="001A5C55"/>
        </w:tc>
        <w:tc>
          <w:tcPr>
            <w:tcW w:w="6379" w:type="dxa"/>
          </w:tcPr>
          <w:p w14:paraId="372C66FA" w14:textId="77777777" w:rsidR="00BF631B" w:rsidRPr="000F01CC" w:rsidRDefault="00BF631B" w:rsidP="001A5C55">
            <w:pPr>
              <w:rPr>
                <w:lang w:val="en-US"/>
              </w:rPr>
            </w:pPr>
            <w:r w:rsidRPr="000F01CC">
              <w:t>\\</w:t>
            </w:r>
            <w:r w:rsidRPr="000F01CC">
              <w:rPr>
                <w:lang w:val="en-US"/>
              </w:rPr>
              <w:t>SERVER\Rabis-np\kernel</w:t>
            </w:r>
            <w:r w:rsidR="002B56B2" w:rsidRPr="000F01CC">
              <w:rPr>
                <w:lang w:val="en-US"/>
              </w:rPr>
              <w:t>\</w:t>
            </w:r>
          </w:p>
        </w:tc>
        <w:tc>
          <w:tcPr>
            <w:tcW w:w="1843" w:type="dxa"/>
            <w:gridSpan w:val="2"/>
          </w:tcPr>
          <w:p w14:paraId="372C66FB" w14:textId="77777777" w:rsidR="00BF631B" w:rsidRPr="000F01CC" w:rsidRDefault="00BF631B" w:rsidP="001A5C55">
            <w:pPr>
              <w:rPr>
                <w:lang w:val="en-US"/>
              </w:rPr>
            </w:pPr>
          </w:p>
        </w:tc>
        <w:tc>
          <w:tcPr>
            <w:tcW w:w="1559" w:type="dxa"/>
            <w:gridSpan w:val="2"/>
          </w:tcPr>
          <w:p w14:paraId="372C66FC" w14:textId="77777777" w:rsidR="00BF631B" w:rsidRPr="000F01CC" w:rsidRDefault="00BF631B" w:rsidP="001A5C55">
            <w:pPr>
              <w:rPr>
                <w:lang w:val="en-US"/>
              </w:rPr>
            </w:pPr>
            <w:r w:rsidRPr="000F01CC">
              <w:rPr>
                <w:lang w:val="en-US"/>
              </w:rPr>
              <w:t>*.exe;*.ovl;*.bat</w:t>
            </w:r>
          </w:p>
        </w:tc>
      </w:tr>
      <w:tr w:rsidR="00BF631B" w:rsidRPr="000F01CC" w14:paraId="372C6703" w14:textId="77777777" w:rsidTr="000F5110">
        <w:trPr>
          <w:trHeight w:val="462"/>
        </w:trPr>
        <w:tc>
          <w:tcPr>
            <w:tcW w:w="2660" w:type="dxa"/>
          </w:tcPr>
          <w:p w14:paraId="372C66FE" w14:textId="77777777" w:rsidR="00BF631B" w:rsidRPr="000F01CC" w:rsidRDefault="00BF631B" w:rsidP="001A5C55"/>
        </w:tc>
        <w:tc>
          <w:tcPr>
            <w:tcW w:w="1984" w:type="dxa"/>
          </w:tcPr>
          <w:p w14:paraId="372C66FF" w14:textId="77777777" w:rsidR="00BF631B" w:rsidRPr="000F01CC" w:rsidRDefault="00BF631B" w:rsidP="001A5C55"/>
        </w:tc>
        <w:tc>
          <w:tcPr>
            <w:tcW w:w="6379" w:type="dxa"/>
          </w:tcPr>
          <w:p w14:paraId="372C6700" w14:textId="26858CD1" w:rsidR="00BF631B" w:rsidRPr="000F01CC" w:rsidRDefault="00BF631B" w:rsidP="001A5C55">
            <w:pPr>
              <w:rPr>
                <w:lang w:val="en-US"/>
              </w:rPr>
            </w:pPr>
            <w:r w:rsidRPr="000F01CC">
              <w:t>\\</w:t>
            </w:r>
            <w:r w:rsidRPr="000F01CC">
              <w:rPr>
                <w:lang w:val="en-US"/>
              </w:rPr>
              <w:t>SERVER\Rabis-np\tools</w:t>
            </w:r>
            <w:r w:rsidR="002B56B2" w:rsidRPr="000F01CC">
              <w:rPr>
                <w:lang w:val="en-US"/>
              </w:rPr>
              <w:t>\</w:t>
            </w:r>
          </w:p>
        </w:tc>
        <w:tc>
          <w:tcPr>
            <w:tcW w:w="1843" w:type="dxa"/>
            <w:gridSpan w:val="2"/>
          </w:tcPr>
          <w:p w14:paraId="372C6701" w14:textId="77777777" w:rsidR="00BF631B" w:rsidRPr="000F01CC" w:rsidRDefault="00BF631B" w:rsidP="001A5C55"/>
        </w:tc>
        <w:tc>
          <w:tcPr>
            <w:tcW w:w="1559" w:type="dxa"/>
            <w:gridSpan w:val="2"/>
          </w:tcPr>
          <w:p w14:paraId="372C6702" w14:textId="77777777" w:rsidR="00BF631B" w:rsidRPr="000F01CC" w:rsidRDefault="00BF631B" w:rsidP="001A5C55">
            <w:pPr>
              <w:rPr>
                <w:lang w:val="en-US"/>
              </w:rPr>
            </w:pPr>
            <w:r w:rsidRPr="000F01CC">
              <w:rPr>
                <w:lang w:val="en-US"/>
              </w:rPr>
              <w:t>*.exe;*.dll;*.bat</w:t>
            </w:r>
          </w:p>
        </w:tc>
      </w:tr>
      <w:tr w:rsidR="00BF631B" w:rsidRPr="000F01CC" w14:paraId="372C6709" w14:textId="77777777" w:rsidTr="000F5110">
        <w:trPr>
          <w:trHeight w:val="231"/>
        </w:trPr>
        <w:tc>
          <w:tcPr>
            <w:tcW w:w="2660" w:type="dxa"/>
          </w:tcPr>
          <w:p w14:paraId="372C6704" w14:textId="77777777" w:rsidR="00BF631B" w:rsidRPr="000F01CC" w:rsidRDefault="00BF631B" w:rsidP="001A5C55">
            <w:pPr>
              <w:rPr>
                <w:lang w:val="en-US"/>
              </w:rPr>
            </w:pPr>
          </w:p>
        </w:tc>
        <w:tc>
          <w:tcPr>
            <w:tcW w:w="1984" w:type="dxa"/>
          </w:tcPr>
          <w:p w14:paraId="372C6705" w14:textId="77777777" w:rsidR="00BF631B" w:rsidRPr="000F01CC" w:rsidRDefault="00BF631B" w:rsidP="001A5C55"/>
        </w:tc>
        <w:tc>
          <w:tcPr>
            <w:tcW w:w="6379" w:type="dxa"/>
          </w:tcPr>
          <w:p w14:paraId="372C6706" w14:textId="0D22E727" w:rsidR="00BF631B" w:rsidRPr="000F01CC" w:rsidRDefault="002727AF" w:rsidP="001A5C55">
            <w:pPr>
              <w:rPr>
                <w:lang w:val="en-US"/>
              </w:rPr>
            </w:pPr>
            <w:r>
              <w:rPr>
                <w:lang w:val="en-US"/>
              </w:rPr>
              <w:t>\\</w:t>
            </w:r>
            <w:r w:rsidR="00BF631B" w:rsidRPr="000F01CC">
              <w:rPr>
                <w:lang w:val="en-US"/>
              </w:rPr>
              <w:t>SERVER\Rabis-np\xpress\config</w:t>
            </w:r>
            <w:r w:rsidR="002B56B2" w:rsidRPr="000F01CC">
              <w:rPr>
                <w:lang w:val="en-US"/>
              </w:rPr>
              <w:t>\</w:t>
            </w:r>
          </w:p>
        </w:tc>
        <w:tc>
          <w:tcPr>
            <w:tcW w:w="1843" w:type="dxa"/>
            <w:gridSpan w:val="2"/>
          </w:tcPr>
          <w:p w14:paraId="372C6707" w14:textId="77777777" w:rsidR="00BF631B" w:rsidRPr="000F01CC" w:rsidRDefault="00BF631B" w:rsidP="001A5C55">
            <w:pPr>
              <w:rPr>
                <w:lang w:val="en-US"/>
              </w:rPr>
            </w:pPr>
          </w:p>
        </w:tc>
        <w:tc>
          <w:tcPr>
            <w:tcW w:w="1559" w:type="dxa"/>
            <w:gridSpan w:val="2"/>
          </w:tcPr>
          <w:p w14:paraId="372C6708" w14:textId="77777777" w:rsidR="00BF631B" w:rsidRPr="000F01CC" w:rsidRDefault="00BF631B" w:rsidP="001A5C55">
            <w:pPr>
              <w:rPr>
                <w:lang w:val="en-US"/>
              </w:rPr>
            </w:pPr>
            <w:r w:rsidRPr="000F01CC">
              <w:rPr>
                <w:lang w:val="en-US"/>
              </w:rPr>
              <w:t>*.bat</w:t>
            </w:r>
          </w:p>
        </w:tc>
      </w:tr>
      <w:tr w:rsidR="00BF631B" w:rsidRPr="000F01CC" w14:paraId="372C670F" w14:textId="77777777" w:rsidTr="000F5110">
        <w:trPr>
          <w:trHeight w:val="231"/>
        </w:trPr>
        <w:tc>
          <w:tcPr>
            <w:tcW w:w="2660" w:type="dxa"/>
          </w:tcPr>
          <w:p w14:paraId="372C670A" w14:textId="77777777" w:rsidR="00BF631B" w:rsidRPr="000F01CC" w:rsidRDefault="00BF631B" w:rsidP="001A5C55">
            <w:pPr>
              <w:rPr>
                <w:lang w:val="en-US"/>
              </w:rPr>
            </w:pPr>
          </w:p>
        </w:tc>
        <w:tc>
          <w:tcPr>
            <w:tcW w:w="1984" w:type="dxa"/>
          </w:tcPr>
          <w:p w14:paraId="372C670B" w14:textId="77777777" w:rsidR="00BF631B" w:rsidRPr="000F01CC" w:rsidRDefault="00BF631B" w:rsidP="001A5C55"/>
        </w:tc>
        <w:tc>
          <w:tcPr>
            <w:tcW w:w="6379" w:type="dxa"/>
          </w:tcPr>
          <w:p w14:paraId="372C670C" w14:textId="58BC8FEC" w:rsidR="00BF631B" w:rsidRPr="000F01CC" w:rsidRDefault="002727AF" w:rsidP="001A5C55">
            <w:pPr>
              <w:rPr>
                <w:lang w:val="en-US"/>
              </w:rPr>
            </w:pPr>
            <w:r>
              <w:rPr>
                <w:lang w:val="en-US"/>
              </w:rPr>
              <w:t>\\</w:t>
            </w:r>
            <w:r w:rsidR="00BF631B" w:rsidRPr="000F01CC">
              <w:rPr>
                <w:lang w:val="en-US"/>
              </w:rPr>
              <w:t>SERVER\Rabis-np\kernel\bpldll</w:t>
            </w:r>
            <w:r w:rsidR="002B56B2" w:rsidRPr="000F01CC">
              <w:rPr>
                <w:lang w:val="en-US"/>
              </w:rPr>
              <w:t>\</w:t>
            </w:r>
          </w:p>
        </w:tc>
        <w:tc>
          <w:tcPr>
            <w:tcW w:w="1843" w:type="dxa"/>
            <w:gridSpan w:val="2"/>
          </w:tcPr>
          <w:p w14:paraId="372C670D" w14:textId="77777777" w:rsidR="00BF631B" w:rsidRPr="000F01CC" w:rsidRDefault="00BF631B" w:rsidP="001A5C55">
            <w:pPr>
              <w:rPr>
                <w:lang w:val="en-US"/>
              </w:rPr>
            </w:pPr>
          </w:p>
        </w:tc>
        <w:tc>
          <w:tcPr>
            <w:tcW w:w="1559" w:type="dxa"/>
            <w:gridSpan w:val="2"/>
          </w:tcPr>
          <w:p w14:paraId="372C670E" w14:textId="77777777" w:rsidR="00BF631B" w:rsidRPr="000F01CC" w:rsidRDefault="00BF631B" w:rsidP="001A5C55">
            <w:pPr>
              <w:rPr>
                <w:lang w:val="en-US"/>
              </w:rPr>
            </w:pPr>
            <w:r w:rsidRPr="000F01CC">
              <w:rPr>
                <w:lang w:val="en-US"/>
              </w:rPr>
              <w:t>*.dll;*.bpl</w:t>
            </w:r>
          </w:p>
        </w:tc>
      </w:tr>
      <w:tr w:rsidR="00BF631B" w:rsidRPr="000F01CC" w14:paraId="372C6716" w14:textId="77777777" w:rsidTr="000F5110">
        <w:trPr>
          <w:trHeight w:val="231"/>
        </w:trPr>
        <w:tc>
          <w:tcPr>
            <w:tcW w:w="2660" w:type="dxa"/>
          </w:tcPr>
          <w:p w14:paraId="372C6710" w14:textId="77777777" w:rsidR="00BF631B" w:rsidRPr="000F01CC" w:rsidRDefault="00BF631B" w:rsidP="001A5C55">
            <w:pPr>
              <w:rPr>
                <w:lang w:val="en-US"/>
              </w:rPr>
            </w:pPr>
          </w:p>
        </w:tc>
        <w:tc>
          <w:tcPr>
            <w:tcW w:w="1984" w:type="dxa"/>
          </w:tcPr>
          <w:p w14:paraId="372C6711" w14:textId="77777777" w:rsidR="00BF631B" w:rsidRPr="000F01CC" w:rsidRDefault="00BF631B" w:rsidP="001A5C55"/>
        </w:tc>
        <w:tc>
          <w:tcPr>
            <w:tcW w:w="6379" w:type="dxa"/>
          </w:tcPr>
          <w:p w14:paraId="372C6712" w14:textId="2FCE44D3" w:rsidR="00BF631B" w:rsidRPr="000F01CC" w:rsidRDefault="002727AF" w:rsidP="001A5C55">
            <w:pPr>
              <w:rPr>
                <w:lang w:val="en-US"/>
              </w:rPr>
            </w:pPr>
            <w:r>
              <w:rPr>
                <w:lang w:val="en-US"/>
              </w:rPr>
              <w:t>\\</w:t>
            </w:r>
            <w:r w:rsidR="00BF631B" w:rsidRPr="000F01CC">
              <w:rPr>
                <w:lang w:val="en-US"/>
              </w:rPr>
              <w:t>SERVER\Rabis-np\kernel\bpldll</w:t>
            </w:r>
            <w:r w:rsidR="002B56B2" w:rsidRPr="000F01CC">
              <w:rPr>
                <w:lang w:val="en-US"/>
              </w:rPr>
              <w:t>\</w:t>
            </w:r>
          </w:p>
        </w:tc>
        <w:tc>
          <w:tcPr>
            <w:tcW w:w="1843" w:type="dxa"/>
            <w:gridSpan w:val="2"/>
          </w:tcPr>
          <w:p w14:paraId="372C6713" w14:textId="77777777" w:rsidR="00BF631B" w:rsidRPr="000F01CC" w:rsidRDefault="00BF631B" w:rsidP="001A5C55">
            <w:pPr>
              <w:rPr>
                <w:lang w:val="en-US"/>
              </w:rPr>
            </w:pPr>
          </w:p>
        </w:tc>
        <w:tc>
          <w:tcPr>
            <w:tcW w:w="1559" w:type="dxa"/>
            <w:gridSpan w:val="2"/>
          </w:tcPr>
          <w:p w14:paraId="372C6714" w14:textId="77777777" w:rsidR="00BF631B" w:rsidRPr="000F01CC" w:rsidRDefault="00BF631B" w:rsidP="001A5C55">
            <w:r w:rsidRPr="000F01CC">
              <w:rPr>
                <w:lang w:val="en-US"/>
              </w:rPr>
              <w:t>rar</w:t>
            </w:r>
            <w:r w:rsidRPr="000F01CC">
              <w:t>.</w:t>
            </w:r>
            <w:r w:rsidRPr="000F01CC">
              <w:rPr>
                <w:lang w:val="en-US"/>
              </w:rPr>
              <w:t>exe</w:t>
            </w:r>
            <w:r w:rsidRPr="000F01CC">
              <w:t xml:space="preserve"> </w:t>
            </w:r>
          </w:p>
          <w:p w14:paraId="372C6715" w14:textId="77777777" w:rsidR="00BF631B" w:rsidRPr="000F01CC" w:rsidRDefault="00BF631B" w:rsidP="001A5C55">
            <w:pPr>
              <w:rPr>
                <w:lang w:val="en-US"/>
              </w:rPr>
            </w:pPr>
            <w:r w:rsidRPr="000F01CC">
              <w:rPr>
                <w:lang w:val="en-US"/>
              </w:rPr>
              <w:lastRenderedPageBreak/>
              <w:t>vcl</w:t>
            </w:r>
            <w:r w:rsidRPr="000F01CC">
              <w:t>35</w:t>
            </w:r>
            <w:r w:rsidRPr="000F01CC">
              <w:rPr>
                <w:lang w:val="en-US"/>
              </w:rPr>
              <w:t>.ru</w:t>
            </w:r>
          </w:p>
        </w:tc>
      </w:tr>
      <w:tr w:rsidR="00BF631B" w:rsidRPr="000F01CC" w14:paraId="372C6718" w14:textId="77777777" w:rsidTr="001A5C55">
        <w:trPr>
          <w:gridAfter w:val="1"/>
          <w:wAfter w:w="8" w:type="dxa"/>
          <w:trHeight w:val="64"/>
        </w:trPr>
        <w:tc>
          <w:tcPr>
            <w:tcW w:w="14417" w:type="dxa"/>
            <w:gridSpan w:val="6"/>
          </w:tcPr>
          <w:p w14:paraId="372C6717" w14:textId="04023F5B" w:rsidR="00BF631B" w:rsidRPr="000F01CC" w:rsidRDefault="00BF631B" w:rsidP="00194A38">
            <w:r w:rsidRPr="000F01CC">
              <w:lastRenderedPageBreak/>
              <w:t xml:space="preserve">Задание ЗПС для </w:t>
            </w:r>
            <w:r w:rsidR="002727AF">
              <w:t>РАБИС</w:t>
            </w:r>
            <w:r w:rsidRPr="000F01CC">
              <w:t xml:space="preserve">-НП на </w:t>
            </w:r>
            <w:r w:rsidRPr="000F01CC">
              <w:rPr>
                <w:lang w:val="en-US"/>
              </w:rPr>
              <w:t>SERVER</w:t>
            </w:r>
            <w:r w:rsidRPr="000F01CC">
              <w:t xml:space="preserve"> (</w:t>
            </w:r>
            <w:r w:rsidR="002727AF">
              <w:t>нетиражируемое</w:t>
            </w:r>
            <w:r w:rsidRPr="000F01CC">
              <w:t xml:space="preserve">) – Задача </w:t>
            </w:r>
            <w:r w:rsidR="002727AF">
              <w:t>РАБИС</w:t>
            </w:r>
            <w:r w:rsidRPr="000F01CC">
              <w:t xml:space="preserve">-НП на </w:t>
            </w:r>
            <w:r w:rsidRPr="000F01CC">
              <w:rPr>
                <w:lang w:val="en-US"/>
              </w:rPr>
              <w:t>SERVER</w:t>
            </w:r>
          </w:p>
        </w:tc>
      </w:tr>
      <w:tr w:rsidR="00BF631B" w:rsidRPr="000F01CC" w14:paraId="372C671E" w14:textId="77777777" w:rsidTr="000F5110">
        <w:trPr>
          <w:trHeight w:val="533"/>
        </w:trPr>
        <w:tc>
          <w:tcPr>
            <w:tcW w:w="2660" w:type="dxa"/>
          </w:tcPr>
          <w:p w14:paraId="372C6719" w14:textId="77777777" w:rsidR="00BF631B" w:rsidRPr="000F01CC" w:rsidRDefault="00BF631B" w:rsidP="001A5C55">
            <w:r w:rsidRPr="000F01CC">
              <w:t>Дополнительные модули</w:t>
            </w:r>
          </w:p>
        </w:tc>
        <w:tc>
          <w:tcPr>
            <w:tcW w:w="1984" w:type="dxa"/>
          </w:tcPr>
          <w:p w14:paraId="372C671A" w14:textId="77777777" w:rsidR="00BF631B" w:rsidRPr="000F01CC" w:rsidRDefault="00BF631B" w:rsidP="001A5C55">
            <w:r w:rsidRPr="000F01CC">
              <w:t>Каталоги с файлами</w:t>
            </w:r>
          </w:p>
        </w:tc>
        <w:tc>
          <w:tcPr>
            <w:tcW w:w="6379" w:type="dxa"/>
          </w:tcPr>
          <w:p w14:paraId="372C671B" w14:textId="77777777" w:rsidR="00BF631B" w:rsidRPr="000F01CC" w:rsidRDefault="00BF631B" w:rsidP="002B56B2">
            <w:pPr>
              <w:rPr>
                <w:lang w:val="en-US"/>
              </w:rPr>
            </w:pPr>
            <w:r w:rsidRPr="000F01CC">
              <w:rPr>
                <w:lang w:val="en-US"/>
              </w:rPr>
              <w:t>c:\Program Files</w:t>
            </w:r>
            <w:r w:rsidR="002B56B2" w:rsidRPr="000F01CC">
              <w:rPr>
                <w:lang w:val="en-US"/>
              </w:rPr>
              <w:t xml:space="preserve"> (x86)</w:t>
            </w:r>
            <w:r w:rsidRPr="000F01CC">
              <w:rPr>
                <w:lang w:val="en-US"/>
              </w:rPr>
              <w:t>\Common Files\</w:t>
            </w:r>
            <w:r w:rsidR="002B56B2" w:rsidRPr="000F01CC">
              <w:rPr>
                <w:lang w:val="en-US"/>
              </w:rPr>
              <w:t>System</w:t>
            </w:r>
          </w:p>
        </w:tc>
        <w:tc>
          <w:tcPr>
            <w:tcW w:w="1843" w:type="dxa"/>
            <w:gridSpan w:val="2"/>
          </w:tcPr>
          <w:p w14:paraId="372C671C" w14:textId="77777777" w:rsidR="00BF631B" w:rsidRPr="000F01CC" w:rsidRDefault="00BF631B" w:rsidP="00150AE6">
            <w:pPr>
              <w:rPr>
                <w:lang w:val="en-US"/>
              </w:rPr>
            </w:pPr>
            <w:r w:rsidRPr="000F01CC">
              <w:t>Р/</w:t>
            </w:r>
            <w:r w:rsidR="00150AE6" w:rsidRPr="000F01CC">
              <w:t>П</w:t>
            </w:r>
          </w:p>
        </w:tc>
        <w:tc>
          <w:tcPr>
            <w:tcW w:w="1559" w:type="dxa"/>
            <w:gridSpan w:val="2"/>
          </w:tcPr>
          <w:p w14:paraId="372C671D" w14:textId="77777777" w:rsidR="00BF631B" w:rsidRPr="000F01CC" w:rsidRDefault="00BF631B" w:rsidP="001A5C55">
            <w:pPr>
              <w:rPr>
                <w:lang w:val="en-US"/>
              </w:rPr>
            </w:pPr>
            <w:r w:rsidRPr="000F01CC">
              <w:rPr>
                <w:lang w:val="en-US"/>
              </w:rPr>
              <w:t>*.dll;*.rll</w:t>
            </w:r>
          </w:p>
        </w:tc>
      </w:tr>
      <w:tr w:rsidR="00BF631B" w:rsidRPr="000F01CC" w14:paraId="372C6720" w14:textId="77777777" w:rsidTr="001A5C55">
        <w:trPr>
          <w:trHeight w:val="272"/>
        </w:trPr>
        <w:tc>
          <w:tcPr>
            <w:tcW w:w="14425" w:type="dxa"/>
            <w:gridSpan w:val="7"/>
          </w:tcPr>
          <w:p w14:paraId="372C671F" w14:textId="77777777" w:rsidR="00BF631B" w:rsidRPr="00AE2CFC" w:rsidRDefault="00150AE6" w:rsidP="00AE2CFC">
            <w:r w:rsidRPr="000F01CC">
              <w:t>З</w:t>
            </w:r>
            <w:r w:rsidR="00BF631B" w:rsidRPr="000F01CC">
              <w:t xml:space="preserve">адание ЗПС </w:t>
            </w:r>
            <w:r w:rsidRPr="000F01CC">
              <w:t>для АС ЭКР 2.0 (тиражируемое)</w:t>
            </w:r>
            <w:r w:rsidR="00BF631B" w:rsidRPr="000F01CC">
              <w:t>- АС ЭКР 2.0 (</w:t>
            </w:r>
            <w:r w:rsidR="00AE2CFC">
              <w:t>группа ресурсов</w:t>
            </w:r>
            <w:r w:rsidR="00BF631B" w:rsidRPr="00AE2CFC">
              <w:t>)</w:t>
            </w:r>
          </w:p>
        </w:tc>
      </w:tr>
      <w:tr w:rsidR="00BF631B" w:rsidRPr="000F01CC" w14:paraId="372C6728" w14:textId="77777777" w:rsidTr="000F5110">
        <w:trPr>
          <w:trHeight w:val="272"/>
        </w:trPr>
        <w:tc>
          <w:tcPr>
            <w:tcW w:w="2660" w:type="dxa"/>
          </w:tcPr>
          <w:p w14:paraId="372C6721" w14:textId="77777777" w:rsidR="00BF631B" w:rsidRPr="000F01CC" w:rsidRDefault="00BF631B" w:rsidP="001A5C55">
            <w:r w:rsidRPr="000F01CC">
              <w:t>Модули клиентской части</w:t>
            </w:r>
          </w:p>
        </w:tc>
        <w:tc>
          <w:tcPr>
            <w:tcW w:w="1984" w:type="dxa"/>
          </w:tcPr>
          <w:p w14:paraId="372C6722" w14:textId="77777777" w:rsidR="00BF631B" w:rsidRPr="000F01CC" w:rsidRDefault="00BF631B" w:rsidP="001A5C55">
            <w:r w:rsidRPr="000F01CC">
              <w:t>Файлы по каталогу</w:t>
            </w:r>
          </w:p>
        </w:tc>
        <w:tc>
          <w:tcPr>
            <w:tcW w:w="6379" w:type="dxa"/>
          </w:tcPr>
          <w:p w14:paraId="372C6723" w14:textId="77777777" w:rsidR="00BF631B" w:rsidRPr="000F01CC" w:rsidRDefault="00BF631B" w:rsidP="001A5C55">
            <w:pPr>
              <w:rPr>
                <w:lang w:val="en-US"/>
              </w:rPr>
            </w:pPr>
            <w:r w:rsidRPr="000F01CC">
              <w:rPr>
                <w:lang w:val="en-US"/>
              </w:rPr>
              <w:t>\\Server\arm\asekr2\asekr_rcp_client2,</w:t>
            </w:r>
          </w:p>
          <w:p w14:paraId="372C6724" w14:textId="77777777" w:rsidR="00BF631B" w:rsidRPr="000F01CC" w:rsidRDefault="00BF631B" w:rsidP="001A5C55">
            <w:r w:rsidRPr="000F01CC">
              <w:t>\\</w:t>
            </w:r>
            <w:r w:rsidRPr="000F01CC">
              <w:rPr>
                <w:lang w:val="en-US"/>
              </w:rPr>
              <w:t>Server</w:t>
            </w:r>
            <w:r w:rsidRPr="000F01CC">
              <w:t>\</w:t>
            </w:r>
            <w:r w:rsidRPr="000F01CC">
              <w:rPr>
                <w:lang w:val="en-US"/>
              </w:rPr>
              <w:t>arm</w:t>
            </w:r>
            <w:r w:rsidRPr="000F01CC">
              <w:t>\</w:t>
            </w:r>
            <w:r w:rsidRPr="000F01CC">
              <w:rPr>
                <w:lang w:val="en-US"/>
              </w:rPr>
              <w:t>asekr</w:t>
            </w:r>
            <w:r w:rsidRPr="000F01CC">
              <w:t>2\</w:t>
            </w:r>
            <w:r w:rsidRPr="000F01CC">
              <w:rPr>
                <w:lang w:val="en-US"/>
              </w:rPr>
              <w:t>dll</w:t>
            </w:r>
            <w:r w:rsidRPr="000F01CC">
              <w:t>,</w:t>
            </w:r>
          </w:p>
          <w:p w14:paraId="372C6725" w14:textId="77777777" w:rsidR="00BF631B" w:rsidRPr="000F01CC" w:rsidRDefault="00BF631B" w:rsidP="001A5C55">
            <w:pPr>
              <w:rPr>
                <w:lang w:val="en-US"/>
              </w:rPr>
            </w:pPr>
          </w:p>
        </w:tc>
        <w:tc>
          <w:tcPr>
            <w:tcW w:w="1843" w:type="dxa"/>
            <w:gridSpan w:val="2"/>
          </w:tcPr>
          <w:p w14:paraId="372C6726" w14:textId="77777777" w:rsidR="00BF631B" w:rsidRPr="000F01CC" w:rsidRDefault="00BF631B" w:rsidP="00150AE6">
            <w:r w:rsidRPr="000F01CC">
              <w:t>Р/</w:t>
            </w:r>
            <w:r w:rsidR="00150AE6" w:rsidRPr="000F01CC">
              <w:t>П</w:t>
            </w:r>
          </w:p>
        </w:tc>
        <w:tc>
          <w:tcPr>
            <w:tcW w:w="1559" w:type="dxa"/>
            <w:gridSpan w:val="2"/>
          </w:tcPr>
          <w:p w14:paraId="372C6727" w14:textId="77777777" w:rsidR="00BF631B" w:rsidRPr="00AE2CFC" w:rsidRDefault="00AE2CFC" w:rsidP="001A5C55">
            <w:r w:rsidRPr="00D91F6E">
              <w:rPr>
                <w:lang w:val="en-US"/>
              </w:rPr>
              <w:t>*.dll;*.exe</w:t>
            </w:r>
          </w:p>
        </w:tc>
      </w:tr>
      <w:tr w:rsidR="000626B8" w:rsidRPr="000F01CC" w14:paraId="372C672F" w14:textId="77777777" w:rsidTr="007D2EA7">
        <w:trPr>
          <w:trHeight w:val="272"/>
        </w:trPr>
        <w:tc>
          <w:tcPr>
            <w:tcW w:w="2660" w:type="dxa"/>
          </w:tcPr>
          <w:p w14:paraId="372C6729" w14:textId="77777777" w:rsidR="000626B8" w:rsidRPr="000F01CC" w:rsidRDefault="000626B8" w:rsidP="000626B8">
            <w:r>
              <w:t>Дополнительные модули для взаимодействия с ТСД</w:t>
            </w:r>
          </w:p>
        </w:tc>
        <w:tc>
          <w:tcPr>
            <w:tcW w:w="1984" w:type="dxa"/>
          </w:tcPr>
          <w:p w14:paraId="372C672A" w14:textId="77777777" w:rsidR="000626B8" w:rsidRPr="000F01CC" w:rsidRDefault="000626B8" w:rsidP="000626B8">
            <w:r w:rsidRPr="00990D1C">
              <w:t>Файлы по каталогу</w:t>
            </w:r>
          </w:p>
        </w:tc>
        <w:tc>
          <w:tcPr>
            <w:tcW w:w="6379" w:type="dxa"/>
          </w:tcPr>
          <w:p w14:paraId="372C672B" w14:textId="77777777" w:rsidR="000626B8" w:rsidRPr="002523C4" w:rsidRDefault="000626B8" w:rsidP="000626B8">
            <w:pPr>
              <w:widowControl w:val="0"/>
              <w:tabs>
                <w:tab w:val="left" w:pos="709"/>
              </w:tabs>
              <w:suppressAutoHyphens/>
              <w:spacing w:line="312" w:lineRule="auto"/>
              <w:jc w:val="both"/>
              <w:rPr>
                <w:lang w:val="en-US"/>
              </w:rPr>
            </w:pPr>
            <w:r w:rsidRPr="002523C4">
              <w:rPr>
                <w:lang w:val="en-US"/>
              </w:rPr>
              <w:t>C:\Windows\WindowsMobile\</w:t>
            </w:r>
          </w:p>
          <w:p w14:paraId="372C672C" w14:textId="77777777" w:rsidR="000626B8" w:rsidRPr="000F01CC" w:rsidRDefault="000626B8" w:rsidP="000626B8">
            <w:pPr>
              <w:rPr>
                <w:lang w:val="en-US"/>
              </w:rPr>
            </w:pPr>
            <w:r w:rsidRPr="00E56EBD">
              <w:rPr>
                <w:lang w:val="en-US"/>
              </w:rPr>
              <w:t>C:\Program Files\Microsoft ActiveSync\</w:t>
            </w:r>
          </w:p>
        </w:tc>
        <w:tc>
          <w:tcPr>
            <w:tcW w:w="1843" w:type="dxa"/>
            <w:gridSpan w:val="2"/>
          </w:tcPr>
          <w:p w14:paraId="372C672D" w14:textId="77777777" w:rsidR="000626B8" w:rsidRPr="000F01CC" w:rsidRDefault="000626B8" w:rsidP="000626B8">
            <w:r w:rsidRPr="00990D1C">
              <w:t>Р/П</w:t>
            </w:r>
          </w:p>
        </w:tc>
        <w:tc>
          <w:tcPr>
            <w:tcW w:w="1559" w:type="dxa"/>
            <w:gridSpan w:val="2"/>
          </w:tcPr>
          <w:p w14:paraId="372C672E" w14:textId="77777777" w:rsidR="000626B8" w:rsidRPr="00AE2CFC" w:rsidRDefault="000626B8" w:rsidP="000626B8">
            <w:r w:rsidRPr="00E56EBD">
              <w:rPr>
                <w:lang w:val="en-US"/>
              </w:rPr>
              <w:t>*.exe;*.dll</w:t>
            </w:r>
          </w:p>
        </w:tc>
      </w:tr>
      <w:tr w:rsidR="00BF631B" w:rsidRPr="000F01CC" w14:paraId="372C6731" w14:textId="77777777" w:rsidTr="001A5C55">
        <w:trPr>
          <w:trHeight w:val="272"/>
        </w:trPr>
        <w:tc>
          <w:tcPr>
            <w:tcW w:w="14425" w:type="dxa"/>
            <w:gridSpan w:val="7"/>
          </w:tcPr>
          <w:p w14:paraId="372C6730" w14:textId="42FBFDD8" w:rsidR="00BF631B" w:rsidRPr="000F01CC" w:rsidRDefault="00150AE6" w:rsidP="001A5C55">
            <w:r w:rsidRPr="000F01CC">
              <w:t>З</w:t>
            </w:r>
            <w:r w:rsidR="00BF631B" w:rsidRPr="000F01CC">
              <w:t xml:space="preserve">адание ЗПС </w:t>
            </w:r>
            <w:r w:rsidRPr="000F01CC">
              <w:t>для АС ЭКР 2.0 (</w:t>
            </w:r>
            <w:r w:rsidR="002727AF">
              <w:t>нетиражируемое</w:t>
            </w:r>
            <w:r w:rsidRPr="000F01CC">
              <w:t xml:space="preserve">) </w:t>
            </w:r>
            <w:r w:rsidR="00BF631B" w:rsidRPr="000F01CC">
              <w:t>- АС ЭКР 2.0 дополнительные модули (группа ресурсов)</w:t>
            </w:r>
          </w:p>
        </w:tc>
      </w:tr>
      <w:tr w:rsidR="00BF631B" w:rsidRPr="000F01CC" w14:paraId="372C6737" w14:textId="77777777" w:rsidTr="000F5110">
        <w:trPr>
          <w:trHeight w:val="272"/>
        </w:trPr>
        <w:tc>
          <w:tcPr>
            <w:tcW w:w="2660" w:type="dxa"/>
          </w:tcPr>
          <w:p w14:paraId="372C6732" w14:textId="77777777" w:rsidR="00BF631B" w:rsidRPr="000F01CC" w:rsidRDefault="00BF631B" w:rsidP="001A5C55">
            <w:r w:rsidRPr="000F01CC">
              <w:t>Дополнительные модули</w:t>
            </w:r>
          </w:p>
        </w:tc>
        <w:tc>
          <w:tcPr>
            <w:tcW w:w="1984" w:type="dxa"/>
          </w:tcPr>
          <w:p w14:paraId="372C6733" w14:textId="77777777" w:rsidR="00BF631B" w:rsidRPr="000F01CC" w:rsidRDefault="00BF631B" w:rsidP="001A5C55"/>
        </w:tc>
        <w:tc>
          <w:tcPr>
            <w:tcW w:w="6379" w:type="dxa"/>
          </w:tcPr>
          <w:p w14:paraId="372C6734" w14:textId="77777777" w:rsidR="00BF631B" w:rsidRPr="000F01CC" w:rsidRDefault="00BF631B" w:rsidP="001A5C55">
            <w:r w:rsidRPr="000F01CC">
              <w:t>Файлы, согласно приложению 12 документа «ЦБРФ.4257101.521-01 90 08-1. Типовая автоматизированная система эмиссионных и кассовых работ в трехзвенной архитектуре (АС ЭКР 2.0). Руководство по установке и настройке»</w:t>
            </w:r>
          </w:p>
        </w:tc>
        <w:tc>
          <w:tcPr>
            <w:tcW w:w="1843" w:type="dxa"/>
            <w:gridSpan w:val="2"/>
          </w:tcPr>
          <w:p w14:paraId="372C6735" w14:textId="77777777" w:rsidR="00BF631B" w:rsidRPr="000F01CC" w:rsidRDefault="00BF631B" w:rsidP="00150AE6">
            <w:r w:rsidRPr="000F01CC">
              <w:t>-/</w:t>
            </w:r>
            <w:r w:rsidR="00150AE6" w:rsidRPr="000F01CC">
              <w:t>П</w:t>
            </w:r>
          </w:p>
        </w:tc>
        <w:tc>
          <w:tcPr>
            <w:tcW w:w="1559" w:type="dxa"/>
            <w:gridSpan w:val="2"/>
          </w:tcPr>
          <w:p w14:paraId="372C6736" w14:textId="77777777" w:rsidR="00BF631B" w:rsidRPr="000F01CC" w:rsidRDefault="00BF631B" w:rsidP="001A5C55"/>
        </w:tc>
      </w:tr>
      <w:tr w:rsidR="00BF631B" w:rsidRPr="000F01CC" w14:paraId="372C6739" w14:textId="77777777" w:rsidTr="001A5C55">
        <w:trPr>
          <w:trHeight w:val="272"/>
        </w:trPr>
        <w:tc>
          <w:tcPr>
            <w:tcW w:w="14425" w:type="dxa"/>
            <w:gridSpan w:val="7"/>
          </w:tcPr>
          <w:p w14:paraId="372C6738" w14:textId="1E9F6F0E" w:rsidR="00BF631B" w:rsidRPr="000F01CC" w:rsidRDefault="00BF631B" w:rsidP="001A5C55">
            <w:r w:rsidRPr="000F01CC">
              <w:t xml:space="preserve">Задание ЗПС для </w:t>
            </w:r>
            <w:r w:rsidRPr="000F01CC">
              <w:rPr>
                <w:lang w:val="en-US"/>
              </w:rPr>
              <w:t>Altiris</w:t>
            </w:r>
            <w:r w:rsidRPr="000F01CC">
              <w:t xml:space="preserve"> (</w:t>
            </w:r>
            <w:r w:rsidR="002727AF">
              <w:t>нетиражируемое</w:t>
            </w:r>
            <w:r w:rsidRPr="000F01CC">
              <w:t xml:space="preserve">) – Группа ресурсов для </w:t>
            </w:r>
            <w:r w:rsidRPr="000F01CC">
              <w:rPr>
                <w:lang w:val="en-US"/>
              </w:rPr>
              <w:t>Altiris</w:t>
            </w:r>
          </w:p>
        </w:tc>
      </w:tr>
      <w:tr w:rsidR="00276192" w:rsidRPr="000F01CC" w14:paraId="372C673F" w14:textId="77777777" w:rsidTr="000F5110">
        <w:trPr>
          <w:trHeight w:val="272"/>
        </w:trPr>
        <w:tc>
          <w:tcPr>
            <w:tcW w:w="2660" w:type="dxa"/>
          </w:tcPr>
          <w:p w14:paraId="372C673A" w14:textId="77777777" w:rsidR="00276192" w:rsidRPr="000F01CC" w:rsidRDefault="00276192" w:rsidP="001A5C55"/>
        </w:tc>
        <w:tc>
          <w:tcPr>
            <w:tcW w:w="1984" w:type="dxa"/>
          </w:tcPr>
          <w:p w14:paraId="372C673B" w14:textId="77777777" w:rsidR="00276192" w:rsidRPr="000F01CC" w:rsidRDefault="00276192" w:rsidP="001A5C55"/>
        </w:tc>
        <w:tc>
          <w:tcPr>
            <w:tcW w:w="6379" w:type="dxa"/>
          </w:tcPr>
          <w:p w14:paraId="372C673C" w14:textId="77777777" w:rsidR="00276192" w:rsidRPr="000F01CC" w:rsidRDefault="00276192" w:rsidP="001A5C55">
            <w:pPr>
              <w:rPr>
                <w:lang w:val="en-US"/>
              </w:rPr>
            </w:pPr>
            <w:r w:rsidRPr="000F01CC">
              <w:rPr>
                <w:lang w:val="en-US"/>
              </w:rPr>
              <w:t>c:\Windows\SysWoW64\</w:t>
            </w:r>
          </w:p>
        </w:tc>
        <w:tc>
          <w:tcPr>
            <w:tcW w:w="1843" w:type="dxa"/>
            <w:gridSpan w:val="2"/>
          </w:tcPr>
          <w:p w14:paraId="372C673D" w14:textId="77777777" w:rsidR="00276192" w:rsidRPr="000F01CC" w:rsidRDefault="00276192" w:rsidP="001A5C55">
            <w:pPr>
              <w:rPr>
                <w:lang w:val="en-US"/>
              </w:rPr>
            </w:pPr>
          </w:p>
        </w:tc>
        <w:tc>
          <w:tcPr>
            <w:tcW w:w="1559" w:type="dxa"/>
            <w:gridSpan w:val="2"/>
          </w:tcPr>
          <w:p w14:paraId="372C673E" w14:textId="77777777" w:rsidR="00276192" w:rsidRPr="000F01CC" w:rsidRDefault="00276192" w:rsidP="001A5C55">
            <w:pPr>
              <w:rPr>
                <w:lang w:val="en-US"/>
              </w:rPr>
            </w:pPr>
            <w:r w:rsidRPr="000F01CC">
              <w:rPr>
                <w:lang w:val="en-US"/>
              </w:rPr>
              <w:t>AmInit32.dll</w:t>
            </w:r>
          </w:p>
        </w:tc>
      </w:tr>
      <w:tr w:rsidR="00276192" w:rsidRPr="000F01CC" w14:paraId="372C6745" w14:textId="77777777" w:rsidTr="000F5110">
        <w:trPr>
          <w:trHeight w:val="272"/>
        </w:trPr>
        <w:tc>
          <w:tcPr>
            <w:tcW w:w="2660" w:type="dxa"/>
          </w:tcPr>
          <w:p w14:paraId="372C6740" w14:textId="77777777" w:rsidR="00276192" w:rsidRPr="000F01CC" w:rsidRDefault="00276192" w:rsidP="001A5C55">
            <w:pPr>
              <w:rPr>
                <w:lang w:val="en-US"/>
              </w:rPr>
            </w:pPr>
          </w:p>
        </w:tc>
        <w:tc>
          <w:tcPr>
            <w:tcW w:w="1984" w:type="dxa"/>
          </w:tcPr>
          <w:p w14:paraId="372C6741" w14:textId="77777777" w:rsidR="00276192" w:rsidRPr="000F01CC" w:rsidRDefault="00276192" w:rsidP="001A5C55">
            <w:pPr>
              <w:rPr>
                <w:lang w:val="en-US"/>
              </w:rPr>
            </w:pPr>
          </w:p>
        </w:tc>
        <w:tc>
          <w:tcPr>
            <w:tcW w:w="6379" w:type="dxa"/>
          </w:tcPr>
          <w:p w14:paraId="372C6742" w14:textId="77777777" w:rsidR="00276192" w:rsidRPr="000F01CC" w:rsidRDefault="00276192" w:rsidP="001A5C55">
            <w:pPr>
              <w:rPr>
                <w:lang w:val="en-US"/>
              </w:rPr>
            </w:pPr>
            <w:r w:rsidRPr="000F01CC">
              <w:rPr>
                <w:lang w:val="en-US"/>
              </w:rPr>
              <w:t>c:\Windows\system32\</w:t>
            </w:r>
          </w:p>
        </w:tc>
        <w:tc>
          <w:tcPr>
            <w:tcW w:w="1843" w:type="dxa"/>
            <w:gridSpan w:val="2"/>
          </w:tcPr>
          <w:p w14:paraId="372C6743" w14:textId="77777777" w:rsidR="00276192" w:rsidRPr="000F01CC" w:rsidRDefault="00276192" w:rsidP="001A5C55">
            <w:pPr>
              <w:rPr>
                <w:lang w:val="en-US"/>
              </w:rPr>
            </w:pPr>
          </w:p>
        </w:tc>
        <w:tc>
          <w:tcPr>
            <w:tcW w:w="1559" w:type="dxa"/>
            <w:gridSpan w:val="2"/>
          </w:tcPr>
          <w:p w14:paraId="372C6744" w14:textId="77777777" w:rsidR="00276192" w:rsidRPr="000F01CC" w:rsidRDefault="00276192" w:rsidP="001A5C55">
            <w:pPr>
              <w:rPr>
                <w:lang w:val="en-US"/>
              </w:rPr>
            </w:pPr>
            <w:r w:rsidRPr="000F01CC">
              <w:rPr>
                <w:lang w:val="en-US"/>
              </w:rPr>
              <w:t>AmInit32.dll</w:t>
            </w:r>
          </w:p>
        </w:tc>
      </w:tr>
      <w:tr w:rsidR="00276192" w:rsidRPr="000F01CC" w14:paraId="372C674B" w14:textId="77777777" w:rsidTr="000F5110">
        <w:trPr>
          <w:trHeight w:val="272"/>
        </w:trPr>
        <w:tc>
          <w:tcPr>
            <w:tcW w:w="2660" w:type="dxa"/>
          </w:tcPr>
          <w:p w14:paraId="372C6746" w14:textId="77777777" w:rsidR="00276192" w:rsidRPr="000F01CC" w:rsidRDefault="00276192" w:rsidP="001A5C55">
            <w:pPr>
              <w:rPr>
                <w:lang w:val="en-US"/>
              </w:rPr>
            </w:pPr>
          </w:p>
        </w:tc>
        <w:tc>
          <w:tcPr>
            <w:tcW w:w="1984" w:type="dxa"/>
          </w:tcPr>
          <w:p w14:paraId="372C6747" w14:textId="77777777" w:rsidR="00276192" w:rsidRPr="000F01CC" w:rsidRDefault="00276192" w:rsidP="001A5C55">
            <w:pPr>
              <w:rPr>
                <w:lang w:val="en-US"/>
              </w:rPr>
            </w:pPr>
          </w:p>
        </w:tc>
        <w:tc>
          <w:tcPr>
            <w:tcW w:w="6379" w:type="dxa"/>
          </w:tcPr>
          <w:p w14:paraId="372C6748" w14:textId="77777777" w:rsidR="00276192" w:rsidRPr="000F01CC" w:rsidRDefault="00276192" w:rsidP="001A5C55">
            <w:pPr>
              <w:rPr>
                <w:lang w:val="en-US"/>
              </w:rPr>
            </w:pPr>
            <w:r w:rsidRPr="000F01CC">
              <w:rPr>
                <w:lang w:val="en-US"/>
              </w:rPr>
              <w:t xml:space="preserve"> c:\Windows\SysWoW64\</w:t>
            </w:r>
          </w:p>
        </w:tc>
        <w:tc>
          <w:tcPr>
            <w:tcW w:w="1843" w:type="dxa"/>
            <w:gridSpan w:val="2"/>
          </w:tcPr>
          <w:p w14:paraId="372C6749" w14:textId="77777777" w:rsidR="00276192" w:rsidRPr="000F01CC" w:rsidRDefault="00276192" w:rsidP="001A5C55">
            <w:pPr>
              <w:rPr>
                <w:lang w:val="en-US"/>
              </w:rPr>
            </w:pPr>
          </w:p>
        </w:tc>
        <w:tc>
          <w:tcPr>
            <w:tcW w:w="1559" w:type="dxa"/>
            <w:gridSpan w:val="2"/>
          </w:tcPr>
          <w:p w14:paraId="372C674A" w14:textId="77777777" w:rsidR="00276192" w:rsidRPr="000F01CC" w:rsidRDefault="00276192" w:rsidP="001A5C55">
            <w:pPr>
              <w:rPr>
                <w:lang w:val="en-US"/>
              </w:rPr>
            </w:pPr>
            <w:r w:rsidRPr="000F01CC">
              <w:rPr>
                <w:lang w:val="en-US"/>
              </w:rPr>
              <w:t>AmInit64.dll</w:t>
            </w:r>
          </w:p>
        </w:tc>
      </w:tr>
      <w:tr w:rsidR="00276192" w:rsidRPr="000F01CC" w14:paraId="372C6751" w14:textId="77777777" w:rsidTr="000F5110">
        <w:trPr>
          <w:trHeight w:val="272"/>
        </w:trPr>
        <w:tc>
          <w:tcPr>
            <w:tcW w:w="2660" w:type="dxa"/>
          </w:tcPr>
          <w:p w14:paraId="372C674C" w14:textId="77777777" w:rsidR="00276192" w:rsidRPr="000F01CC" w:rsidRDefault="00276192" w:rsidP="001A5C55">
            <w:pPr>
              <w:rPr>
                <w:lang w:val="en-US"/>
              </w:rPr>
            </w:pPr>
          </w:p>
        </w:tc>
        <w:tc>
          <w:tcPr>
            <w:tcW w:w="1984" w:type="dxa"/>
          </w:tcPr>
          <w:p w14:paraId="372C674D" w14:textId="77777777" w:rsidR="00276192" w:rsidRPr="000F01CC" w:rsidRDefault="00276192" w:rsidP="001A5C55">
            <w:pPr>
              <w:rPr>
                <w:lang w:val="en-US"/>
              </w:rPr>
            </w:pPr>
          </w:p>
        </w:tc>
        <w:tc>
          <w:tcPr>
            <w:tcW w:w="6379" w:type="dxa"/>
          </w:tcPr>
          <w:p w14:paraId="372C674E" w14:textId="77777777" w:rsidR="00276192" w:rsidRPr="000F01CC" w:rsidRDefault="00276192" w:rsidP="001A5C55">
            <w:pPr>
              <w:rPr>
                <w:lang w:val="en-US"/>
              </w:rPr>
            </w:pPr>
            <w:r w:rsidRPr="000F01CC">
              <w:rPr>
                <w:lang w:val="en-US"/>
              </w:rPr>
              <w:t xml:space="preserve"> c:\Windows\system32\</w:t>
            </w:r>
          </w:p>
        </w:tc>
        <w:tc>
          <w:tcPr>
            <w:tcW w:w="1843" w:type="dxa"/>
            <w:gridSpan w:val="2"/>
          </w:tcPr>
          <w:p w14:paraId="372C674F" w14:textId="77777777" w:rsidR="00276192" w:rsidRPr="000F01CC" w:rsidRDefault="00276192" w:rsidP="001A5C55">
            <w:pPr>
              <w:rPr>
                <w:lang w:val="en-US"/>
              </w:rPr>
            </w:pPr>
          </w:p>
        </w:tc>
        <w:tc>
          <w:tcPr>
            <w:tcW w:w="1559" w:type="dxa"/>
            <w:gridSpan w:val="2"/>
          </w:tcPr>
          <w:p w14:paraId="372C6750" w14:textId="77777777" w:rsidR="00276192" w:rsidRPr="000F01CC" w:rsidRDefault="00276192" w:rsidP="001A5C55">
            <w:pPr>
              <w:rPr>
                <w:lang w:val="en-US"/>
              </w:rPr>
            </w:pPr>
            <w:r w:rsidRPr="000F01CC">
              <w:rPr>
                <w:lang w:val="en-US"/>
              </w:rPr>
              <w:t>AmInit64.dll</w:t>
            </w:r>
          </w:p>
        </w:tc>
      </w:tr>
      <w:tr w:rsidR="00276192" w:rsidRPr="000F01CC" w14:paraId="372C6757" w14:textId="77777777" w:rsidTr="000F5110">
        <w:trPr>
          <w:trHeight w:val="272"/>
        </w:trPr>
        <w:tc>
          <w:tcPr>
            <w:tcW w:w="2660" w:type="dxa"/>
          </w:tcPr>
          <w:p w14:paraId="372C6752" w14:textId="77777777" w:rsidR="00276192" w:rsidRPr="000F01CC" w:rsidRDefault="00276192" w:rsidP="001A5C55">
            <w:pPr>
              <w:rPr>
                <w:lang w:val="en-US"/>
              </w:rPr>
            </w:pPr>
          </w:p>
        </w:tc>
        <w:tc>
          <w:tcPr>
            <w:tcW w:w="1984" w:type="dxa"/>
          </w:tcPr>
          <w:p w14:paraId="372C6753" w14:textId="77777777" w:rsidR="00276192" w:rsidRPr="000F01CC" w:rsidRDefault="00276192" w:rsidP="001A5C55">
            <w:pPr>
              <w:rPr>
                <w:lang w:val="en-US"/>
              </w:rPr>
            </w:pPr>
          </w:p>
        </w:tc>
        <w:tc>
          <w:tcPr>
            <w:tcW w:w="6379" w:type="dxa"/>
          </w:tcPr>
          <w:p w14:paraId="372C6754" w14:textId="77777777" w:rsidR="00276192" w:rsidRPr="000F01CC" w:rsidRDefault="00276192" w:rsidP="001A5C55">
            <w:pPr>
              <w:rPr>
                <w:lang w:val="en-US"/>
              </w:rPr>
            </w:pPr>
            <w:r w:rsidRPr="000F01CC">
              <w:rPr>
                <w:lang w:val="en-US"/>
              </w:rPr>
              <w:t>c:\Program Files\Altiris\Altiris Agent\Agents\</w:t>
            </w:r>
            <w:r w:rsidRPr="000F01CC" w:rsidDel="0048001F">
              <w:rPr>
                <w:lang w:val="en-US"/>
              </w:rPr>
              <w:t xml:space="preserve"> </w:t>
            </w:r>
            <w:r w:rsidRPr="000F01CC">
              <w:rPr>
                <w:lang w:val="en-US"/>
              </w:rPr>
              <w:t>Application Metering Agent\</w:t>
            </w:r>
          </w:p>
        </w:tc>
        <w:tc>
          <w:tcPr>
            <w:tcW w:w="1843" w:type="dxa"/>
            <w:gridSpan w:val="2"/>
          </w:tcPr>
          <w:p w14:paraId="372C6755" w14:textId="77777777" w:rsidR="00276192" w:rsidRPr="000F01CC" w:rsidRDefault="00276192" w:rsidP="001A5C55">
            <w:pPr>
              <w:rPr>
                <w:lang w:val="en-US"/>
              </w:rPr>
            </w:pPr>
          </w:p>
        </w:tc>
        <w:tc>
          <w:tcPr>
            <w:tcW w:w="1559" w:type="dxa"/>
            <w:gridSpan w:val="2"/>
          </w:tcPr>
          <w:p w14:paraId="372C6756" w14:textId="77777777" w:rsidR="00276192" w:rsidRPr="000F01CC" w:rsidRDefault="00276192" w:rsidP="001A5C55">
            <w:pPr>
              <w:rPr>
                <w:lang w:val="en-US"/>
              </w:rPr>
            </w:pPr>
            <w:r w:rsidRPr="000F01CC">
              <w:rPr>
                <w:lang w:val="en-US"/>
              </w:rPr>
              <w:t>AmAgent.dll</w:t>
            </w:r>
          </w:p>
        </w:tc>
      </w:tr>
      <w:tr w:rsidR="00276192" w:rsidRPr="000F01CC" w14:paraId="372C675D" w14:textId="77777777" w:rsidTr="000F5110">
        <w:trPr>
          <w:trHeight w:val="272"/>
        </w:trPr>
        <w:tc>
          <w:tcPr>
            <w:tcW w:w="2660" w:type="dxa"/>
          </w:tcPr>
          <w:p w14:paraId="372C6758" w14:textId="77777777" w:rsidR="00276192" w:rsidRPr="000F01CC" w:rsidRDefault="00276192" w:rsidP="001A5C55">
            <w:pPr>
              <w:rPr>
                <w:lang w:val="en-US"/>
              </w:rPr>
            </w:pPr>
          </w:p>
        </w:tc>
        <w:tc>
          <w:tcPr>
            <w:tcW w:w="1984" w:type="dxa"/>
          </w:tcPr>
          <w:p w14:paraId="372C6759" w14:textId="77777777" w:rsidR="00276192" w:rsidRPr="000F01CC" w:rsidRDefault="00276192" w:rsidP="001A5C55">
            <w:pPr>
              <w:rPr>
                <w:lang w:val="en-US"/>
              </w:rPr>
            </w:pPr>
          </w:p>
        </w:tc>
        <w:tc>
          <w:tcPr>
            <w:tcW w:w="6379" w:type="dxa"/>
          </w:tcPr>
          <w:p w14:paraId="372C675A" w14:textId="77777777" w:rsidR="00276192" w:rsidRPr="000F01CC" w:rsidRDefault="00276192" w:rsidP="001A5C55">
            <w:pPr>
              <w:rPr>
                <w:lang w:val="en-US"/>
              </w:rPr>
            </w:pPr>
            <w:r w:rsidRPr="000F01CC">
              <w:rPr>
                <w:lang w:val="en-US"/>
              </w:rPr>
              <w:t xml:space="preserve"> %SystemRoot%\system32\</w:t>
            </w:r>
          </w:p>
        </w:tc>
        <w:tc>
          <w:tcPr>
            <w:tcW w:w="1843" w:type="dxa"/>
            <w:gridSpan w:val="2"/>
          </w:tcPr>
          <w:p w14:paraId="372C675B" w14:textId="77777777" w:rsidR="00276192" w:rsidRPr="000F01CC" w:rsidRDefault="00276192" w:rsidP="001A5C55">
            <w:pPr>
              <w:rPr>
                <w:lang w:val="en-US"/>
              </w:rPr>
            </w:pPr>
          </w:p>
        </w:tc>
        <w:tc>
          <w:tcPr>
            <w:tcW w:w="1559" w:type="dxa"/>
            <w:gridSpan w:val="2"/>
          </w:tcPr>
          <w:p w14:paraId="372C675C" w14:textId="77777777" w:rsidR="00276192" w:rsidRPr="000F01CC" w:rsidRDefault="00276192" w:rsidP="001A5C55">
            <w:pPr>
              <w:rPr>
                <w:lang w:val="en-US"/>
              </w:rPr>
            </w:pPr>
            <w:r w:rsidRPr="000F01CC">
              <w:rPr>
                <w:lang w:val="en-US"/>
              </w:rPr>
              <w:t>AeXSystemPerformance.dll</w:t>
            </w:r>
          </w:p>
        </w:tc>
      </w:tr>
      <w:tr w:rsidR="00276192" w:rsidRPr="000F01CC" w14:paraId="372C6763" w14:textId="77777777" w:rsidTr="000F5110">
        <w:trPr>
          <w:trHeight w:val="272"/>
        </w:trPr>
        <w:tc>
          <w:tcPr>
            <w:tcW w:w="2660" w:type="dxa"/>
          </w:tcPr>
          <w:p w14:paraId="372C675E" w14:textId="77777777" w:rsidR="00276192" w:rsidRPr="000F01CC" w:rsidRDefault="00276192" w:rsidP="001A5C55">
            <w:pPr>
              <w:rPr>
                <w:lang w:val="en-US"/>
              </w:rPr>
            </w:pPr>
          </w:p>
        </w:tc>
        <w:tc>
          <w:tcPr>
            <w:tcW w:w="1984" w:type="dxa"/>
          </w:tcPr>
          <w:p w14:paraId="372C675F" w14:textId="77777777" w:rsidR="00276192" w:rsidRPr="000F01CC" w:rsidRDefault="00276192" w:rsidP="001A5C55">
            <w:pPr>
              <w:rPr>
                <w:lang w:val="en-US"/>
              </w:rPr>
            </w:pPr>
          </w:p>
        </w:tc>
        <w:tc>
          <w:tcPr>
            <w:tcW w:w="6379" w:type="dxa"/>
          </w:tcPr>
          <w:p w14:paraId="372C6760" w14:textId="77777777" w:rsidR="00276192" w:rsidRPr="000F01CC" w:rsidRDefault="00276192" w:rsidP="001A5C55">
            <w:pPr>
              <w:rPr>
                <w:lang w:val="en-US"/>
              </w:rPr>
            </w:pPr>
            <w:r w:rsidRPr="000F01CC">
              <w:rPr>
                <w:lang w:val="en-US"/>
              </w:rPr>
              <w:t xml:space="preserve"> c:\Windows\WinSxS\x86_microsoft.vc90.crt_1fc8b3b9a1e18e3b_9.0.30729.6161_x-ww_31a54e43</w:t>
            </w:r>
            <w:r w:rsidR="00CC4A06" w:rsidRPr="000F01CC">
              <w:rPr>
                <w:lang w:val="en-US"/>
              </w:rPr>
              <w:t>\</w:t>
            </w:r>
          </w:p>
        </w:tc>
        <w:tc>
          <w:tcPr>
            <w:tcW w:w="1843" w:type="dxa"/>
            <w:gridSpan w:val="2"/>
          </w:tcPr>
          <w:p w14:paraId="372C6761" w14:textId="77777777" w:rsidR="00276192" w:rsidRPr="000F01CC" w:rsidRDefault="00276192" w:rsidP="001A5C55">
            <w:pPr>
              <w:rPr>
                <w:lang w:val="en-US"/>
              </w:rPr>
            </w:pPr>
          </w:p>
        </w:tc>
        <w:tc>
          <w:tcPr>
            <w:tcW w:w="1559" w:type="dxa"/>
            <w:gridSpan w:val="2"/>
          </w:tcPr>
          <w:p w14:paraId="372C6762" w14:textId="77777777" w:rsidR="00276192" w:rsidRPr="000F01CC" w:rsidRDefault="00276192" w:rsidP="001A5C55">
            <w:pPr>
              <w:rPr>
                <w:lang w:val="en-US"/>
              </w:rPr>
            </w:pPr>
            <w:r w:rsidRPr="000F01CC">
              <w:rPr>
                <w:lang w:val="en-US"/>
              </w:rPr>
              <w:t>msvsm90.dll</w:t>
            </w:r>
          </w:p>
        </w:tc>
      </w:tr>
      <w:tr w:rsidR="00276192" w:rsidRPr="000F01CC" w14:paraId="372C6769" w14:textId="77777777" w:rsidTr="000F5110">
        <w:trPr>
          <w:trHeight w:val="272"/>
        </w:trPr>
        <w:tc>
          <w:tcPr>
            <w:tcW w:w="2660" w:type="dxa"/>
          </w:tcPr>
          <w:p w14:paraId="372C6764" w14:textId="77777777" w:rsidR="00276192" w:rsidRPr="000F01CC" w:rsidRDefault="00276192" w:rsidP="001A5C55">
            <w:pPr>
              <w:rPr>
                <w:lang w:val="en-US"/>
              </w:rPr>
            </w:pPr>
          </w:p>
        </w:tc>
        <w:tc>
          <w:tcPr>
            <w:tcW w:w="1984" w:type="dxa"/>
          </w:tcPr>
          <w:p w14:paraId="372C6765" w14:textId="77777777" w:rsidR="00276192" w:rsidRPr="000F01CC" w:rsidRDefault="00276192" w:rsidP="001A5C55">
            <w:pPr>
              <w:rPr>
                <w:lang w:val="en-US"/>
              </w:rPr>
            </w:pPr>
          </w:p>
        </w:tc>
        <w:tc>
          <w:tcPr>
            <w:tcW w:w="6379" w:type="dxa"/>
          </w:tcPr>
          <w:p w14:paraId="372C6766" w14:textId="77777777" w:rsidR="00276192" w:rsidRPr="000F01CC" w:rsidRDefault="00276192" w:rsidP="001A5C55">
            <w:pPr>
              <w:rPr>
                <w:lang w:val="en-US"/>
              </w:rPr>
            </w:pPr>
            <w:r w:rsidRPr="000F01CC">
              <w:rPr>
                <w:lang w:val="en-US"/>
              </w:rPr>
              <w:t>c:\Windows\WinSxS\x86_microsoft.vc90.crt_1fc8b3b9a1e18e3b_9.0.30729.6161_x-ww_31a54e43</w:t>
            </w:r>
            <w:r w:rsidR="00CC4A06" w:rsidRPr="000F01CC">
              <w:rPr>
                <w:lang w:val="en-US"/>
              </w:rPr>
              <w:t>\</w:t>
            </w:r>
          </w:p>
        </w:tc>
        <w:tc>
          <w:tcPr>
            <w:tcW w:w="1843" w:type="dxa"/>
            <w:gridSpan w:val="2"/>
          </w:tcPr>
          <w:p w14:paraId="372C6767" w14:textId="77777777" w:rsidR="00276192" w:rsidRPr="000F01CC" w:rsidRDefault="00276192" w:rsidP="001A5C55">
            <w:pPr>
              <w:rPr>
                <w:lang w:val="en-US"/>
              </w:rPr>
            </w:pPr>
          </w:p>
        </w:tc>
        <w:tc>
          <w:tcPr>
            <w:tcW w:w="1559" w:type="dxa"/>
            <w:gridSpan w:val="2"/>
          </w:tcPr>
          <w:p w14:paraId="372C6768" w14:textId="77777777" w:rsidR="00276192" w:rsidRPr="000F01CC" w:rsidRDefault="00276192" w:rsidP="001A5C55">
            <w:pPr>
              <w:rPr>
                <w:lang w:val="en-US"/>
              </w:rPr>
            </w:pPr>
            <w:r w:rsidRPr="000F01CC">
              <w:rPr>
                <w:lang w:val="en-US"/>
              </w:rPr>
              <w:t>msvsp90.dll</w:t>
            </w:r>
          </w:p>
        </w:tc>
      </w:tr>
      <w:tr w:rsidR="00276192" w:rsidRPr="000F01CC" w14:paraId="372C676F" w14:textId="77777777" w:rsidTr="000F5110">
        <w:trPr>
          <w:trHeight w:val="272"/>
        </w:trPr>
        <w:tc>
          <w:tcPr>
            <w:tcW w:w="2660" w:type="dxa"/>
          </w:tcPr>
          <w:p w14:paraId="372C676A" w14:textId="77777777" w:rsidR="00276192" w:rsidRPr="000F01CC" w:rsidRDefault="00276192" w:rsidP="001A5C55">
            <w:pPr>
              <w:rPr>
                <w:lang w:val="en-US"/>
              </w:rPr>
            </w:pPr>
          </w:p>
        </w:tc>
        <w:tc>
          <w:tcPr>
            <w:tcW w:w="1984" w:type="dxa"/>
          </w:tcPr>
          <w:p w14:paraId="372C676B" w14:textId="77777777" w:rsidR="00276192" w:rsidRPr="000F01CC" w:rsidRDefault="00276192" w:rsidP="001A5C55">
            <w:pPr>
              <w:rPr>
                <w:lang w:val="en-US"/>
              </w:rPr>
            </w:pPr>
          </w:p>
        </w:tc>
        <w:tc>
          <w:tcPr>
            <w:tcW w:w="6379" w:type="dxa"/>
          </w:tcPr>
          <w:p w14:paraId="372C676C" w14:textId="77777777" w:rsidR="00276192" w:rsidRPr="000F01CC" w:rsidRDefault="00276192" w:rsidP="001A5C55">
            <w:pPr>
              <w:rPr>
                <w:lang w:val="en-US"/>
              </w:rPr>
            </w:pPr>
            <w:r w:rsidRPr="000F01CC">
              <w:rPr>
                <w:lang w:val="en-US"/>
              </w:rPr>
              <w:t>c:\Windows\WinSxS\x86_microsoft.vc90.crt_1fc8b3b9a1e18e3b_9.0.30729.6161_x-ww_31a54e43</w:t>
            </w:r>
            <w:r w:rsidR="00CC4A06" w:rsidRPr="000F01CC">
              <w:rPr>
                <w:lang w:val="en-US"/>
              </w:rPr>
              <w:t>\</w:t>
            </w:r>
          </w:p>
        </w:tc>
        <w:tc>
          <w:tcPr>
            <w:tcW w:w="1843" w:type="dxa"/>
            <w:gridSpan w:val="2"/>
          </w:tcPr>
          <w:p w14:paraId="372C676D" w14:textId="77777777" w:rsidR="00276192" w:rsidRPr="000F01CC" w:rsidRDefault="00276192" w:rsidP="001A5C55">
            <w:pPr>
              <w:rPr>
                <w:lang w:val="en-US"/>
              </w:rPr>
            </w:pPr>
          </w:p>
        </w:tc>
        <w:tc>
          <w:tcPr>
            <w:tcW w:w="1559" w:type="dxa"/>
            <w:gridSpan w:val="2"/>
          </w:tcPr>
          <w:p w14:paraId="372C676E" w14:textId="77777777" w:rsidR="00276192" w:rsidRPr="000F01CC" w:rsidRDefault="00276192" w:rsidP="001A5C55">
            <w:pPr>
              <w:rPr>
                <w:lang w:val="en-US"/>
              </w:rPr>
            </w:pPr>
            <w:r w:rsidRPr="000F01CC">
              <w:rPr>
                <w:lang w:val="en-US"/>
              </w:rPr>
              <w:t>msvsr90.dll</w:t>
            </w:r>
          </w:p>
        </w:tc>
      </w:tr>
      <w:tr w:rsidR="00150AE6" w:rsidRPr="000F01CC" w14:paraId="372C6775" w14:textId="77777777" w:rsidTr="000F5110">
        <w:trPr>
          <w:trHeight w:val="272"/>
        </w:trPr>
        <w:tc>
          <w:tcPr>
            <w:tcW w:w="2660" w:type="dxa"/>
          </w:tcPr>
          <w:p w14:paraId="372C6770" w14:textId="77777777" w:rsidR="00150AE6" w:rsidRPr="000F01CC" w:rsidRDefault="00150AE6" w:rsidP="001A5C55">
            <w:pPr>
              <w:rPr>
                <w:lang w:val="en-US"/>
              </w:rPr>
            </w:pPr>
          </w:p>
        </w:tc>
        <w:tc>
          <w:tcPr>
            <w:tcW w:w="1984" w:type="dxa"/>
          </w:tcPr>
          <w:p w14:paraId="372C6771" w14:textId="77777777" w:rsidR="00150AE6" w:rsidRPr="000F01CC" w:rsidRDefault="00150AE6" w:rsidP="001A5C55">
            <w:pPr>
              <w:rPr>
                <w:lang w:val="en-US"/>
              </w:rPr>
            </w:pPr>
          </w:p>
        </w:tc>
        <w:tc>
          <w:tcPr>
            <w:tcW w:w="6379" w:type="dxa"/>
          </w:tcPr>
          <w:p w14:paraId="372C6772" w14:textId="77777777" w:rsidR="00150AE6" w:rsidRPr="000F01CC" w:rsidRDefault="00150AE6" w:rsidP="001A5C55">
            <w:pPr>
              <w:rPr>
                <w:lang w:val="en-US"/>
              </w:rPr>
            </w:pPr>
            <w:r w:rsidRPr="000F01CC">
              <w:rPr>
                <w:lang w:val="en-US"/>
              </w:rPr>
              <w:t>c:\Program Files\Altiris\Altiris Agent\</w:t>
            </w:r>
          </w:p>
        </w:tc>
        <w:tc>
          <w:tcPr>
            <w:tcW w:w="1843" w:type="dxa"/>
            <w:gridSpan w:val="2"/>
          </w:tcPr>
          <w:p w14:paraId="372C6773" w14:textId="77777777" w:rsidR="00150AE6" w:rsidRPr="000F01CC" w:rsidRDefault="00150AE6" w:rsidP="001A5C55">
            <w:pPr>
              <w:rPr>
                <w:lang w:val="en-US"/>
              </w:rPr>
            </w:pPr>
          </w:p>
        </w:tc>
        <w:tc>
          <w:tcPr>
            <w:tcW w:w="1559" w:type="dxa"/>
            <w:gridSpan w:val="2"/>
          </w:tcPr>
          <w:p w14:paraId="372C6774" w14:textId="77777777" w:rsidR="00150AE6" w:rsidRPr="000F01CC" w:rsidRDefault="00150AE6" w:rsidP="001A5C55">
            <w:pPr>
              <w:rPr>
                <w:lang w:val="en-US"/>
              </w:rPr>
            </w:pPr>
            <w:r w:rsidRPr="000F01CC">
              <w:rPr>
                <w:lang w:val="en-US"/>
              </w:rPr>
              <w:t>AexAgentPages.dll</w:t>
            </w:r>
          </w:p>
        </w:tc>
      </w:tr>
      <w:tr w:rsidR="00C47784" w:rsidRPr="000F01CC" w14:paraId="372C677B" w14:textId="77777777" w:rsidTr="000F5110">
        <w:trPr>
          <w:trHeight w:val="272"/>
        </w:trPr>
        <w:tc>
          <w:tcPr>
            <w:tcW w:w="2660" w:type="dxa"/>
          </w:tcPr>
          <w:p w14:paraId="372C6776" w14:textId="77777777" w:rsidR="00C47784" w:rsidRPr="000F01CC" w:rsidRDefault="00C47784" w:rsidP="001A5C55">
            <w:pPr>
              <w:rPr>
                <w:lang w:val="en-US"/>
              </w:rPr>
            </w:pPr>
          </w:p>
        </w:tc>
        <w:tc>
          <w:tcPr>
            <w:tcW w:w="1984" w:type="dxa"/>
          </w:tcPr>
          <w:p w14:paraId="372C6777" w14:textId="77777777" w:rsidR="00C47784" w:rsidRPr="000F01CC" w:rsidRDefault="00C47784" w:rsidP="001A5C55">
            <w:pPr>
              <w:rPr>
                <w:lang w:val="en-US"/>
              </w:rPr>
            </w:pPr>
          </w:p>
        </w:tc>
        <w:tc>
          <w:tcPr>
            <w:tcW w:w="6379" w:type="dxa"/>
          </w:tcPr>
          <w:p w14:paraId="372C6778" w14:textId="77777777" w:rsidR="00C47784" w:rsidRPr="000F01CC" w:rsidRDefault="00C47784" w:rsidP="001A5C55">
            <w:pPr>
              <w:rPr>
                <w:lang w:val="en-US"/>
              </w:rPr>
            </w:pPr>
            <w:r w:rsidRPr="000F01CC">
              <w:rPr>
                <w:lang w:val="en-US"/>
              </w:rPr>
              <w:t>c:\Program Files\Altiris\Altiris Agent\</w:t>
            </w:r>
          </w:p>
        </w:tc>
        <w:tc>
          <w:tcPr>
            <w:tcW w:w="1843" w:type="dxa"/>
            <w:gridSpan w:val="2"/>
          </w:tcPr>
          <w:p w14:paraId="372C6779" w14:textId="77777777" w:rsidR="00C47784" w:rsidRPr="000F01CC" w:rsidRDefault="00C47784" w:rsidP="001A5C55">
            <w:pPr>
              <w:rPr>
                <w:lang w:val="en-US"/>
              </w:rPr>
            </w:pPr>
          </w:p>
        </w:tc>
        <w:tc>
          <w:tcPr>
            <w:tcW w:w="1559" w:type="dxa"/>
            <w:gridSpan w:val="2"/>
          </w:tcPr>
          <w:p w14:paraId="372C677A" w14:textId="77777777" w:rsidR="00C47784" w:rsidRPr="000F01CC" w:rsidRDefault="00C47784" w:rsidP="001A5C55">
            <w:pPr>
              <w:rPr>
                <w:lang w:val="en-US"/>
              </w:rPr>
            </w:pPr>
            <w:r w:rsidRPr="000F01CC">
              <w:rPr>
                <w:lang w:val="en-US"/>
              </w:rPr>
              <w:t>AexAgentUI.dll</w:t>
            </w:r>
          </w:p>
        </w:tc>
      </w:tr>
      <w:tr w:rsidR="00276192" w:rsidRPr="000F01CC" w14:paraId="372C677D" w14:textId="77777777" w:rsidTr="00C87CCF">
        <w:trPr>
          <w:trHeight w:val="272"/>
        </w:trPr>
        <w:tc>
          <w:tcPr>
            <w:tcW w:w="14425" w:type="dxa"/>
            <w:gridSpan w:val="7"/>
          </w:tcPr>
          <w:p w14:paraId="372C677C" w14:textId="77E58F24" w:rsidR="00276192" w:rsidRPr="000F01CC" w:rsidRDefault="00276192" w:rsidP="001A5C55">
            <w:r w:rsidRPr="000F01CC">
              <w:lastRenderedPageBreak/>
              <w:t xml:space="preserve">Задание ЗПС для </w:t>
            </w:r>
            <w:r w:rsidRPr="000F01CC">
              <w:rPr>
                <w:lang w:val="en-US"/>
              </w:rPr>
              <w:t>Altiris</w:t>
            </w:r>
            <w:r w:rsidRPr="000F01CC">
              <w:t xml:space="preserve"> (</w:t>
            </w:r>
            <w:r w:rsidR="002727AF">
              <w:t>нетиражируемое</w:t>
            </w:r>
            <w:r w:rsidRPr="000F01CC">
              <w:t xml:space="preserve">) – </w:t>
            </w:r>
            <w:r w:rsidRPr="000F01CC">
              <w:rPr>
                <w:lang w:val="en-US"/>
              </w:rPr>
              <w:t>Altiris</w:t>
            </w:r>
            <w:r w:rsidRPr="000F01CC">
              <w:t xml:space="preserve"> (задача)</w:t>
            </w:r>
          </w:p>
        </w:tc>
      </w:tr>
      <w:tr w:rsidR="00276192" w:rsidRPr="000F01CC" w14:paraId="372C6783" w14:textId="77777777" w:rsidTr="000F5110">
        <w:trPr>
          <w:trHeight w:val="272"/>
        </w:trPr>
        <w:tc>
          <w:tcPr>
            <w:tcW w:w="2660" w:type="dxa"/>
          </w:tcPr>
          <w:p w14:paraId="372C677E" w14:textId="77777777" w:rsidR="00276192" w:rsidRPr="000F01CC" w:rsidRDefault="00276192" w:rsidP="001A5C55">
            <w:r w:rsidRPr="000F01CC">
              <w:rPr>
                <w:lang w:val="en-US"/>
              </w:rPr>
              <w:t>Altiris Agent</w:t>
            </w:r>
          </w:p>
        </w:tc>
        <w:tc>
          <w:tcPr>
            <w:tcW w:w="1984" w:type="dxa"/>
          </w:tcPr>
          <w:p w14:paraId="372C677F" w14:textId="77777777" w:rsidR="00276192" w:rsidRPr="000F01CC" w:rsidRDefault="00276192" w:rsidP="001A5C55">
            <w:r w:rsidRPr="000F01CC">
              <w:t>Каталоги с файлами</w:t>
            </w:r>
          </w:p>
        </w:tc>
        <w:tc>
          <w:tcPr>
            <w:tcW w:w="6379" w:type="dxa"/>
          </w:tcPr>
          <w:p w14:paraId="372C6780" w14:textId="77777777" w:rsidR="00276192" w:rsidRPr="000F01CC" w:rsidRDefault="00276192" w:rsidP="001A5C55">
            <w:pPr>
              <w:rPr>
                <w:lang w:val="en-US"/>
              </w:rPr>
            </w:pPr>
            <w:r w:rsidRPr="000F01CC">
              <w:rPr>
                <w:lang w:val="en-US"/>
              </w:rPr>
              <w:t>c:\Program Files\Altiris\Altiris Agent</w:t>
            </w:r>
          </w:p>
        </w:tc>
        <w:tc>
          <w:tcPr>
            <w:tcW w:w="1843" w:type="dxa"/>
            <w:gridSpan w:val="2"/>
          </w:tcPr>
          <w:p w14:paraId="372C6781" w14:textId="77777777" w:rsidR="00276192" w:rsidRPr="000F01CC" w:rsidRDefault="00276192" w:rsidP="00C47784">
            <w:r w:rsidRPr="000F01CC">
              <w:t>Р/</w:t>
            </w:r>
            <w:r w:rsidR="00C47784" w:rsidRPr="000F01CC">
              <w:t>П</w:t>
            </w:r>
          </w:p>
        </w:tc>
        <w:tc>
          <w:tcPr>
            <w:tcW w:w="1559" w:type="dxa"/>
            <w:gridSpan w:val="2"/>
          </w:tcPr>
          <w:p w14:paraId="372C6782" w14:textId="77777777" w:rsidR="00276192" w:rsidRPr="000F01CC" w:rsidRDefault="00276192" w:rsidP="001A5C55">
            <w:r w:rsidRPr="000F01CC">
              <w:rPr>
                <w:lang w:val="en-US"/>
              </w:rPr>
              <w:t>*.exe;*.dll</w:t>
            </w:r>
          </w:p>
        </w:tc>
      </w:tr>
      <w:tr w:rsidR="00276192" w:rsidRPr="000F01CC" w14:paraId="372C6789" w14:textId="77777777" w:rsidTr="000F5110">
        <w:trPr>
          <w:trHeight w:val="272"/>
        </w:trPr>
        <w:tc>
          <w:tcPr>
            <w:tcW w:w="2660" w:type="dxa"/>
          </w:tcPr>
          <w:p w14:paraId="372C6784" w14:textId="77777777" w:rsidR="00276192" w:rsidRPr="000F01CC" w:rsidRDefault="00276192" w:rsidP="001A5C55">
            <w:r w:rsidRPr="000F01CC">
              <w:rPr>
                <w:lang w:val="en-US"/>
              </w:rPr>
              <w:t>Common Files</w:t>
            </w:r>
          </w:p>
        </w:tc>
        <w:tc>
          <w:tcPr>
            <w:tcW w:w="1984" w:type="dxa"/>
          </w:tcPr>
          <w:p w14:paraId="372C6785" w14:textId="77777777" w:rsidR="00276192" w:rsidRPr="000F01CC" w:rsidRDefault="00276192" w:rsidP="001A5C55">
            <w:r w:rsidRPr="000F01CC">
              <w:t>Файлы по каталогу</w:t>
            </w:r>
          </w:p>
        </w:tc>
        <w:tc>
          <w:tcPr>
            <w:tcW w:w="6379" w:type="dxa"/>
          </w:tcPr>
          <w:p w14:paraId="372C6786" w14:textId="77777777" w:rsidR="00276192" w:rsidRPr="000F01CC" w:rsidRDefault="00276192" w:rsidP="001A5C55">
            <w:pPr>
              <w:rPr>
                <w:lang w:val="en-US"/>
              </w:rPr>
            </w:pPr>
            <w:r w:rsidRPr="000F01CC">
              <w:rPr>
                <w:lang w:val="en-US"/>
              </w:rPr>
              <w:t>c:\Program Files\Common Files\Altiris</w:t>
            </w:r>
          </w:p>
        </w:tc>
        <w:tc>
          <w:tcPr>
            <w:tcW w:w="1843" w:type="dxa"/>
            <w:gridSpan w:val="2"/>
          </w:tcPr>
          <w:p w14:paraId="372C6787" w14:textId="77777777" w:rsidR="00276192" w:rsidRPr="000F01CC" w:rsidRDefault="00276192" w:rsidP="001A5C55">
            <w:r w:rsidRPr="000F01CC">
              <w:rPr>
                <w:lang w:val="en-US"/>
              </w:rPr>
              <w:t>-/-</w:t>
            </w:r>
          </w:p>
        </w:tc>
        <w:tc>
          <w:tcPr>
            <w:tcW w:w="1559" w:type="dxa"/>
            <w:gridSpan w:val="2"/>
          </w:tcPr>
          <w:p w14:paraId="372C6788" w14:textId="77777777" w:rsidR="00276192" w:rsidRPr="000F01CC" w:rsidRDefault="00276192" w:rsidP="001A5C55">
            <w:r w:rsidRPr="000F01CC">
              <w:rPr>
                <w:lang w:val="en-US"/>
              </w:rPr>
              <w:t>*.dll</w:t>
            </w:r>
          </w:p>
        </w:tc>
      </w:tr>
      <w:tr w:rsidR="00BF631B" w:rsidRPr="000F01CC" w14:paraId="372C678C" w14:textId="77777777" w:rsidTr="001A5C55">
        <w:trPr>
          <w:trHeight w:val="272"/>
        </w:trPr>
        <w:tc>
          <w:tcPr>
            <w:tcW w:w="14425" w:type="dxa"/>
            <w:gridSpan w:val="7"/>
          </w:tcPr>
          <w:p w14:paraId="372C678A" w14:textId="4CDBDD92" w:rsidR="00BF631B" w:rsidRPr="000F01CC" w:rsidRDefault="00BF631B" w:rsidP="001A5C55">
            <w:r w:rsidRPr="000F01CC">
              <w:t xml:space="preserve">Задание ЗПС для ЭЛФОР на </w:t>
            </w:r>
            <w:r w:rsidRPr="000F01CC">
              <w:rPr>
                <w:lang w:val="en-US"/>
              </w:rPr>
              <w:t>SERVER</w:t>
            </w:r>
            <w:r w:rsidRPr="000F01CC">
              <w:t xml:space="preserve"> (</w:t>
            </w:r>
            <w:r w:rsidR="002727AF">
              <w:t>нетиражируемое</w:t>
            </w:r>
            <w:r w:rsidRPr="000F01CC">
              <w:t>) – ЭЛФОР (задача)</w:t>
            </w:r>
          </w:p>
          <w:p w14:paraId="372C678B" w14:textId="25D905E6" w:rsidR="00BF631B" w:rsidRPr="000F01CC" w:rsidRDefault="002727AF" w:rsidP="001A5C55">
            <w:r w:rsidRPr="00516EF3">
              <w:rPr>
                <w:b/>
              </w:rPr>
              <w:t>Примечание</w:t>
            </w:r>
            <w:r w:rsidRPr="000F01CC">
              <w:t>: Приведены</w:t>
            </w:r>
            <w:r w:rsidR="00BF631B" w:rsidRPr="000F01CC">
              <w:t xml:space="preserve"> параметры задания ЗПС при функционировании ПО ЭЛФОР под ОС </w:t>
            </w:r>
            <w:r w:rsidR="00BF631B" w:rsidRPr="000F01CC">
              <w:rPr>
                <w:lang w:val="en-US"/>
              </w:rPr>
              <w:t>Windows</w:t>
            </w:r>
            <w:r w:rsidR="00BF631B" w:rsidRPr="000F01CC">
              <w:t xml:space="preserve"> 7 64-разрядной.</w:t>
            </w:r>
          </w:p>
        </w:tc>
      </w:tr>
      <w:tr w:rsidR="00BF631B" w:rsidRPr="000F01CC" w14:paraId="372C6792" w14:textId="77777777" w:rsidTr="000F5110">
        <w:trPr>
          <w:trHeight w:val="272"/>
        </w:trPr>
        <w:tc>
          <w:tcPr>
            <w:tcW w:w="2660" w:type="dxa"/>
          </w:tcPr>
          <w:p w14:paraId="372C678D" w14:textId="77777777" w:rsidR="00BF631B" w:rsidRPr="000F01CC" w:rsidRDefault="00BF631B" w:rsidP="001A5C55">
            <w:pPr>
              <w:rPr>
                <w:lang w:val="en-US"/>
              </w:rPr>
            </w:pPr>
            <w:r w:rsidRPr="000F01CC">
              <w:rPr>
                <w:lang w:val="en-US"/>
              </w:rPr>
              <w:t>dll1</w:t>
            </w:r>
          </w:p>
        </w:tc>
        <w:tc>
          <w:tcPr>
            <w:tcW w:w="1984" w:type="dxa"/>
          </w:tcPr>
          <w:p w14:paraId="372C678E" w14:textId="77777777" w:rsidR="00BF631B" w:rsidRPr="000F01CC" w:rsidRDefault="00BF631B" w:rsidP="001A5C55">
            <w:r w:rsidRPr="000F01CC">
              <w:t>Файлы по каталогу</w:t>
            </w:r>
          </w:p>
        </w:tc>
        <w:tc>
          <w:tcPr>
            <w:tcW w:w="6379" w:type="dxa"/>
          </w:tcPr>
          <w:p w14:paraId="372C678F" w14:textId="77777777" w:rsidR="00BF631B" w:rsidRPr="000F01CC" w:rsidRDefault="00BF631B" w:rsidP="001A5C55">
            <w:pPr>
              <w:rPr>
                <w:lang w:val="en-US"/>
              </w:rPr>
            </w:pPr>
            <w:r w:rsidRPr="000F01CC">
              <w:rPr>
                <w:lang w:val="en-US"/>
              </w:rPr>
              <w:t>c:\Program Files (x86)\sybase\dddk8\deployment dlls</w:t>
            </w:r>
          </w:p>
        </w:tc>
        <w:tc>
          <w:tcPr>
            <w:tcW w:w="1843" w:type="dxa"/>
            <w:gridSpan w:val="2"/>
          </w:tcPr>
          <w:p w14:paraId="372C6790" w14:textId="77777777" w:rsidR="00BF631B" w:rsidRPr="000F01CC" w:rsidRDefault="00BF631B" w:rsidP="00C47784">
            <w:pPr>
              <w:rPr>
                <w:lang w:val="en-US"/>
              </w:rPr>
            </w:pPr>
            <w:r w:rsidRPr="000F01CC">
              <w:t>-/</w:t>
            </w:r>
            <w:r w:rsidR="00C47784" w:rsidRPr="000F01CC">
              <w:t>П</w:t>
            </w:r>
          </w:p>
        </w:tc>
        <w:tc>
          <w:tcPr>
            <w:tcW w:w="1559" w:type="dxa"/>
            <w:gridSpan w:val="2"/>
          </w:tcPr>
          <w:p w14:paraId="372C6791" w14:textId="77777777" w:rsidR="00BF631B" w:rsidRPr="000F01CC" w:rsidRDefault="00BF631B" w:rsidP="001A5C55">
            <w:pPr>
              <w:rPr>
                <w:lang w:val="en-US"/>
              </w:rPr>
            </w:pPr>
            <w:r w:rsidRPr="000F01CC">
              <w:rPr>
                <w:lang w:val="en-US"/>
              </w:rPr>
              <w:t>*.dll</w:t>
            </w:r>
          </w:p>
        </w:tc>
      </w:tr>
      <w:tr w:rsidR="00BF631B" w:rsidRPr="000F01CC" w14:paraId="372C6798" w14:textId="77777777" w:rsidTr="000F5110">
        <w:trPr>
          <w:trHeight w:val="272"/>
        </w:trPr>
        <w:tc>
          <w:tcPr>
            <w:tcW w:w="2660" w:type="dxa"/>
          </w:tcPr>
          <w:p w14:paraId="372C6793" w14:textId="77777777" w:rsidR="00BF631B" w:rsidRPr="000F01CC" w:rsidRDefault="00BF631B" w:rsidP="001A5C55">
            <w:pPr>
              <w:rPr>
                <w:lang w:val="en-US"/>
              </w:rPr>
            </w:pPr>
            <w:r w:rsidRPr="000F01CC">
              <w:rPr>
                <w:lang w:val="en-US"/>
              </w:rPr>
              <w:t>dll2</w:t>
            </w:r>
          </w:p>
        </w:tc>
        <w:tc>
          <w:tcPr>
            <w:tcW w:w="1984" w:type="dxa"/>
          </w:tcPr>
          <w:p w14:paraId="372C6794" w14:textId="77777777" w:rsidR="00BF631B" w:rsidRPr="000F01CC" w:rsidRDefault="00BF631B" w:rsidP="001A5C55">
            <w:r w:rsidRPr="000F01CC">
              <w:t>Файлы по каталогу</w:t>
            </w:r>
          </w:p>
        </w:tc>
        <w:tc>
          <w:tcPr>
            <w:tcW w:w="6379" w:type="dxa"/>
          </w:tcPr>
          <w:p w14:paraId="372C6795" w14:textId="77777777" w:rsidR="00BF631B" w:rsidRPr="000F01CC" w:rsidRDefault="00BF631B" w:rsidP="001A5C55">
            <w:pPr>
              <w:rPr>
                <w:lang w:val="en-US"/>
              </w:rPr>
            </w:pPr>
            <w:r w:rsidRPr="000F01CC">
              <w:rPr>
                <w:lang w:val="en-US"/>
              </w:rPr>
              <w:t>c:\Program Files (x86)\sybase\shared\merantodbc</w:t>
            </w:r>
          </w:p>
        </w:tc>
        <w:tc>
          <w:tcPr>
            <w:tcW w:w="1843" w:type="dxa"/>
            <w:gridSpan w:val="2"/>
          </w:tcPr>
          <w:p w14:paraId="372C6796" w14:textId="77777777" w:rsidR="00BF631B" w:rsidRPr="000F01CC" w:rsidRDefault="00BF631B" w:rsidP="00C47784">
            <w:r w:rsidRPr="000F01CC">
              <w:t>-/</w:t>
            </w:r>
            <w:r w:rsidR="00C47784" w:rsidRPr="000F01CC">
              <w:t>П</w:t>
            </w:r>
          </w:p>
        </w:tc>
        <w:tc>
          <w:tcPr>
            <w:tcW w:w="1559" w:type="dxa"/>
            <w:gridSpan w:val="2"/>
          </w:tcPr>
          <w:p w14:paraId="372C6797" w14:textId="77777777" w:rsidR="00BF631B" w:rsidRPr="000F01CC" w:rsidRDefault="00BF631B" w:rsidP="001A5C55">
            <w:pPr>
              <w:rPr>
                <w:lang w:val="en-US"/>
              </w:rPr>
            </w:pPr>
            <w:r w:rsidRPr="000F01CC">
              <w:rPr>
                <w:lang w:val="en-US"/>
              </w:rPr>
              <w:t>*.dll</w:t>
            </w:r>
          </w:p>
        </w:tc>
      </w:tr>
      <w:tr w:rsidR="00BF631B" w:rsidRPr="000F01CC" w14:paraId="372C679E" w14:textId="77777777" w:rsidTr="000F5110">
        <w:trPr>
          <w:trHeight w:val="272"/>
        </w:trPr>
        <w:tc>
          <w:tcPr>
            <w:tcW w:w="2660" w:type="dxa"/>
          </w:tcPr>
          <w:p w14:paraId="372C6799" w14:textId="77777777" w:rsidR="00BF631B" w:rsidRPr="000F01CC" w:rsidRDefault="00BF631B" w:rsidP="001A5C55">
            <w:pPr>
              <w:rPr>
                <w:lang w:val="en-US"/>
              </w:rPr>
            </w:pPr>
            <w:r w:rsidRPr="000F01CC">
              <w:rPr>
                <w:lang w:val="en-US"/>
              </w:rPr>
              <w:t>assembly</w:t>
            </w:r>
          </w:p>
        </w:tc>
        <w:tc>
          <w:tcPr>
            <w:tcW w:w="1984" w:type="dxa"/>
          </w:tcPr>
          <w:p w14:paraId="372C679A" w14:textId="77777777" w:rsidR="00BF631B" w:rsidRPr="000F01CC" w:rsidRDefault="00BF631B" w:rsidP="001A5C55">
            <w:r w:rsidRPr="000F01CC">
              <w:t>Каталоги с файлами</w:t>
            </w:r>
          </w:p>
        </w:tc>
        <w:tc>
          <w:tcPr>
            <w:tcW w:w="6379" w:type="dxa"/>
          </w:tcPr>
          <w:p w14:paraId="372C679B" w14:textId="77777777" w:rsidR="00BF631B" w:rsidRPr="000F01CC" w:rsidRDefault="00BF631B" w:rsidP="001A5C55">
            <w:pPr>
              <w:rPr>
                <w:lang w:val="en-US"/>
              </w:rPr>
            </w:pPr>
            <w:r w:rsidRPr="000F01CC">
              <w:rPr>
                <w:lang w:val="en-US"/>
              </w:rPr>
              <w:t>c:\windows\assembly</w:t>
            </w:r>
          </w:p>
        </w:tc>
        <w:tc>
          <w:tcPr>
            <w:tcW w:w="1843" w:type="dxa"/>
            <w:gridSpan w:val="2"/>
          </w:tcPr>
          <w:p w14:paraId="372C679C" w14:textId="77777777" w:rsidR="00BF631B" w:rsidRPr="000F01CC" w:rsidRDefault="00BF631B" w:rsidP="00C47784">
            <w:r w:rsidRPr="000F01CC">
              <w:t>Р/</w:t>
            </w:r>
            <w:r w:rsidR="00C47784" w:rsidRPr="000F01CC">
              <w:t>П</w:t>
            </w:r>
          </w:p>
        </w:tc>
        <w:tc>
          <w:tcPr>
            <w:tcW w:w="1559" w:type="dxa"/>
            <w:gridSpan w:val="2"/>
          </w:tcPr>
          <w:p w14:paraId="372C679D" w14:textId="77777777" w:rsidR="00BF631B" w:rsidRPr="000F01CC" w:rsidRDefault="00276192" w:rsidP="001A5C55">
            <w:r w:rsidRPr="000F01CC">
              <w:rPr>
                <w:lang w:val="en-US"/>
              </w:rPr>
              <w:t>*.dll</w:t>
            </w:r>
          </w:p>
        </w:tc>
      </w:tr>
      <w:tr w:rsidR="00BF631B" w:rsidRPr="000F01CC" w14:paraId="372C67A0" w14:textId="77777777" w:rsidTr="001A5C55">
        <w:trPr>
          <w:trHeight w:val="272"/>
        </w:trPr>
        <w:tc>
          <w:tcPr>
            <w:tcW w:w="14425" w:type="dxa"/>
            <w:gridSpan w:val="7"/>
          </w:tcPr>
          <w:p w14:paraId="372C679F" w14:textId="5C009F08" w:rsidR="00BF631B" w:rsidRPr="000F01CC" w:rsidRDefault="00BF631B" w:rsidP="001A5C55">
            <w:r w:rsidRPr="000F01CC">
              <w:t xml:space="preserve">Задание ЗПС для ЭЛФОР на </w:t>
            </w:r>
            <w:r w:rsidRPr="000F01CC">
              <w:rPr>
                <w:lang w:val="en-US"/>
              </w:rPr>
              <w:t>SERVER</w:t>
            </w:r>
            <w:r w:rsidRPr="000F01CC">
              <w:t xml:space="preserve"> (</w:t>
            </w:r>
            <w:r w:rsidR="002727AF">
              <w:t>нетиражируемое</w:t>
            </w:r>
            <w:r w:rsidRPr="000F01CC">
              <w:t>) – ЭЛФОР (группа ресурсов)</w:t>
            </w:r>
          </w:p>
        </w:tc>
      </w:tr>
      <w:tr w:rsidR="00BF631B" w:rsidRPr="000F01CC" w14:paraId="372C67A6" w14:textId="77777777" w:rsidTr="000F5110">
        <w:trPr>
          <w:trHeight w:val="272"/>
        </w:trPr>
        <w:tc>
          <w:tcPr>
            <w:tcW w:w="2660" w:type="dxa"/>
          </w:tcPr>
          <w:p w14:paraId="372C67A1" w14:textId="77777777" w:rsidR="00BF631B" w:rsidRPr="000F01CC" w:rsidRDefault="00BF631B" w:rsidP="001A5C55"/>
        </w:tc>
        <w:tc>
          <w:tcPr>
            <w:tcW w:w="1984" w:type="dxa"/>
          </w:tcPr>
          <w:p w14:paraId="372C67A2" w14:textId="77777777" w:rsidR="00BF631B" w:rsidRPr="000F01CC" w:rsidRDefault="00BF631B" w:rsidP="001A5C55"/>
        </w:tc>
        <w:tc>
          <w:tcPr>
            <w:tcW w:w="6379" w:type="dxa"/>
          </w:tcPr>
          <w:p w14:paraId="372C67A3" w14:textId="77777777" w:rsidR="00BF631B" w:rsidRPr="000F01CC" w:rsidRDefault="00BF631B" w:rsidP="001A5C55">
            <w:pPr>
              <w:rPr>
                <w:lang w:val="en-US"/>
              </w:rPr>
            </w:pPr>
            <w:r w:rsidRPr="000F01CC">
              <w:rPr>
                <w:lang w:val="en-US"/>
              </w:rPr>
              <w:t>c:\windows\</w:t>
            </w:r>
          </w:p>
        </w:tc>
        <w:tc>
          <w:tcPr>
            <w:tcW w:w="1843" w:type="dxa"/>
            <w:gridSpan w:val="2"/>
          </w:tcPr>
          <w:p w14:paraId="372C67A4" w14:textId="77777777" w:rsidR="00BF631B" w:rsidRPr="000F01CC" w:rsidRDefault="00BF631B" w:rsidP="001A5C55"/>
        </w:tc>
        <w:tc>
          <w:tcPr>
            <w:tcW w:w="1559" w:type="dxa"/>
            <w:gridSpan w:val="2"/>
          </w:tcPr>
          <w:p w14:paraId="372C67A5" w14:textId="77777777" w:rsidR="00BF631B" w:rsidRPr="000F01CC" w:rsidRDefault="00BF631B" w:rsidP="001A5C55">
            <w:r w:rsidRPr="000F01CC">
              <w:rPr>
                <w:lang w:val="en-US"/>
              </w:rPr>
              <w:t>splwow64.exe</w:t>
            </w:r>
          </w:p>
        </w:tc>
      </w:tr>
      <w:tr w:rsidR="00BF631B" w:rsidRPr="000F01CC" w14:paraId="372C67AC" w14:textId="77777777" w:rsidTr="000F5110">
        <w:trPr>
          <w:trHeight w:val="272"/>
        </w:trPr>
        <w:tc>
          <w:tcPr>
            <w:tcW w:w="2660" w:type="dxa"/>
          </w:tcPr>
          <w:p w14:paraId="372C67A7" w14:textId="77777777" w:rsidR="00BF631B" w:rsidRPr="000F01CC" w:rsidRDefault="00BF631B" w:rsidP="001A5C55"/>
        </w:tc>
        <w:tc>
          <w:tcPr>
            <w:tcW w:w="1984" w:type="dxa"/>
          </w:tcPr>
          <w:p w14:paraId="372C67A8" w14:textId="77777777" w:rsidR="00BF631B" w:rsidRPr="000F01CC" w:rsidRDefault="00BF631B" w:rsidP="001A5C55"/>
        </w:tc>
        <w:tc>
          <w:tcPr>
            <w:tcW w:w="6379" w:type="dxa"/>
          </w:tcPr>
          <w:p w14:paraId="372C67A9" w14:textId="77777777" w:rsidR="00BF631B" w:rsidRPr="000F01CC" w:rsidRDefault="00BF631B" w:rsidP="001A5C55">
            <w:pPr>
              <w:rPr>
                <w:lang w:val="en-US"/>
              </w:rPr>
            </w:pPr>
            <w:r w:rsidRPr="000F01CC">
              <w:rPr>
                <w:lang w:val="en-US"/>
              </w:rPr>
              <w:t>c:\wimdows\Microsoft.Net\assembly\GAC_64\CustomMarshalers\v4.0_4.0.0.0_b03f5f7f11d50a3a</w:t>
            </w:r>
            <w:r w:rsidR="00CC4A06" w:rsidRPr="000F01CC">
              <w:rPr>
                <w:lang w:val="en-US"/>
              </w:rPr>
              <w:t>\</w:t>
            </w:r>
          </w:p>
        </w:tc>
        <w:tc>
          <w:tcPr>
            <w:tcW w:w="1843" w:type="dxa"/>
            <w:gridSpan w:val="2"/>
          </w:tcPr>
          <w:p w14:paraId="372C67AA" w14:textId="77777777" w:rsidR="00BF631B" w:rsidRPr="000F01CC" w:rsidRDefault="00BF631B" w:rsidP="001A5C55">
            <w:pPr>
              <w:rPr>
                <w:lang w:val="en-US"/>
              </w:rPr>
            </w:pPr>
          </w:p>
        </w:tc>
        <w:tc>
          <w:tcPr>
            <w:tcW w:w="1559" w:type="dxa"/>
            <w:gridSpan w:val="2"/>
          </w:tcPr>
          <w:p w14:paraId="372C67AB" w14:textId="77777777" w:rsidR="00BF631B" w:rsidRPr="000F01CC" w:rsidRDefault="00BF631B" w:rsidP="001A5C55">
            <w:pPr>
              <w:rPr>
                <w:lang w:val="en-US"/>
              </w:rPr>
            </w:pPr>
            <w:r w:rsidRPr="000F01CC">
              <w:rPr>
                <w:lang w:val="en-US"/>
              </w:rPr>
              <w:t>CustomMarshalers.dll</w:t>
            </w:r>
          </w:p>
        </w:tc>
      </w:tr>
      <w:tr w:rsidR="00276192" w:rsidRPr="000F01CC" w14:paraId="372C67B2" w14:textId="77777777" w:rsidTr="000F5110">
        <w:trPr>
          <w:trHeight w:val="272"/>
        </w:trPr>
        <w:tc>
          <w:tcPr>
            <w:tcW w:w="2660" w:type="dxa"/>
          </w:tcPr>
          <w:p w14:paraId="372C67AD" w14:textId="77777777" w:rsidR="00276192" w:rsidRPr="000F01CC" w:rsidRDefault="00276192" w:rsidP="001A5C55"/>
        </w:tc>
        <w:tc>
          <w:tcPr>
            <w:tcW w:w="1984" w:type="dxa"/>
          </w:tcPr>
          <w:p w14:paraId="372C67AE" w14:textId="77777777" w:rsidR="00276192" w:rsidRPr="000F01CC" w:rsidRDefault="00276192" w:rsidP="001A5C55"/>
        </w:tc>
        <w:tc>
          <w:tcPr>
            <w:tcW w:w="6379" w:type="dxa"/>
          </w:tcPr>
          <w:p w14:paraId="372C67AF" w14:textId="77777777" w:rsidR="00276192" w:rsidRPr="000F01CC" w:rsidRDefault="00276192" w:rsidP="001A5C55">
            <w:pPr>
              <w:rPr>
                <w:lang w:val="en-US"/>
              </w:rPr>
            </w:pPr>
            <w:r w:rsidRPr="000F01CC">
              <w:rPr>
                <w:lang w:val="en-US"/>
              </w:rPr>
              <w:t>c:\Program Files\mdprei\spki\</w:t>
            </w:r>
          </w:p>
        </w:tc>
        <w:tc>
          <w:tcPr>
            <w:tcW w:w="1843" w:type="dxa"/>
            <w:gridSpan w:val="2"/>
          </w:tcPr>
          <w:p w14:paraId="372C67B0" w14:textId="77777777" w:rsidR="00276192" w:rsidRPr="000F01CC" w:rsidRDefault="00276192" w:rsidP="001A5C55">
            <w:pPr>
              <w:rPr>
                <w:lang w:val="en-US"/>
              </w:rPr>
            </w:pPr>
          </w:p>
        </w:tc>
        <w:tc>
          <w:tcPr>
            <w:tcW w:w="1559" w:type="dxa"/>
            <w:gridSpan w:val="2"/>
          </w:tcPr>
          <w:p w14:paraId="372C67B1" w14:textId="77777777" w:rsidR="00276192" w:rsidRPr="000F01CC" w:rsidRDefault="00276192" w:rsidP="001A5C55">
            <w:pPr>
              <w:rPr>
                <w:lang w:val="en-US"/>
              </w:rPr>
            </w:pPr>
            <w:r w:rsidRPr="000F01CC">
              <w:rPr>
                <w:lang w:val="en-US"/>
              </w:rPr>
              <w:t>spki1utl.exe</w:t>
            </w:r>
          </w:p>
        </w:tc>
      </w:tr>
      <w:tr w:rsidR="00BF631B" w:rsidRPr="000F01CC" w14:paraId="372C67B4" w14:textId="77777777" w:rsidTr="001A5C55">
        <w:trPr>
          <w:trHeight w:val="272"/>
        </w:trPr>
        <w:tc>
          <w:tcPr>
            <w:tcW w:w="14425" w:type="dxa"/>
            <w:gridSpan w:val="7"/>
          </w:tcPr>
          <w:p w14:paraId="372C67B3" w14:textId="77777777" w:rsidR="00BF631B" w:rsidRPr="000F01CC" w:rsidRDefault="00BF631B" w:rsidP="001A5C55">
            <w:r w:rsidRPr="000F01CC">
              <w:t xml:space="preserve">Задание ЗПС для ЭЛФОР на </w:t>
            </w:r>
            <w:r w:rsidRPr="000F01CC">
              <w:rPr>
                <w:lang w:val="en-US"/>
              </w:rPr>
              <w:t>SERVER</w:t>
            </w:r>
            <w:r w:rsidRPr="000F01CC">
              <w:t xml:space="preserve"> (тиражируемое) – Группа ресурсов ЭЛФОР на </w:t>
            </w:r>
            <w:r w:rsidRPr="000F01CC">
              <w:rPr>
                <w:lang w:val="en-US"/>
              </w:rPr>
              <w:t>SERVER</w:t>
            </w:r>
            <w:r w:rsidRPr="000F01CC">
              <w:t xml:space="preserve"> (группа ресурсов)</w:t>
            </w:r>
          </w:p>
        </w:tc>
      </w:tr>
      <w:tr w:rsidR="00BF631B" w:rsidRPr="000F01CC" w14:paraId="372C67BA" w14:textId="77777777" w:rsidTr="000F5110">
        <w:trPr>
          <w:trHeight w:val="272"/>
        </w:trPr>
        <w:tc>
          <w:tcPr>
            <w:tcW w:w="2660" w:type="dxa"/>
          </w:tcPr>
          <w:p w14:paraId="372C67B5" w14:textId="77777777" w:rsidR="00BF631B" w:rsidRPr="000F01CC" w:rsidRDefault="00BF631B" w:rsidP="001A5C55"/>
        </w:tc>
        <w:tc>
          <w:tcPr>
            <w:tcW w:w="1984" w:type="dxa"/>
          </w:tcPr>
          <w:p w14:paraId="372C67B6" w14:textId="77777777" w:rsidR="00BF631B" w:rsidRPr="000F01CC" w:rsidRDefault="00BF631B" w:rsidP="001A5C55"/>
        </w:tc>
        <w:tc>
          <w:tcPr>
            <w:tcW w:w="6379" w:type="dxa"/>
          </w:tcPr>
          <w:p w14:paraId="372C67B7" w14:textId="77777777" w:rsidR="00BF631B" w:rsidRPr="000F01CC" w:rsidRDefault="00BF631B" w:rsidP="001A5C55">
            <w:r w:rsidRPr="000F01CC">
              <w:rPr>
                <w:lang w:val="en-US"/>
              </w:rPr>
              <w:t>\\Server\hellarc\modif</w:t>
            </w:r>
            <w:r w:rsidR="00CC4A06" w:rsidRPr="000F01CC">
              <w:t>\</w:t>
            </w:r>
          </w:p>
        </w:tc>
        <w:tc>
          <w:tcPr>
            <w:tcW w:w="1843" w:type="dxa"/>
            <w:gridSpan w:val="2"/>
          </w:tcPr>
          <w:p w14:paraId="372C67B8" w14:textId="77777777" w:rsidR="00BF631B" w:rsidRPr="000F01CC" w:rsidRDefault="00BF631B" w:rsidP="001A5C55"/>
        </w:tc>
        <w:tc>
          <w:tcPr>
            <w:tcW w:w="1559" w:type="dxa"/>
            <w:gridSpan w:val="2"/>
          </w:tcPr>
          <w:p w14:paraId="372C67B9" w14:textId="77777777" w:rsidR="00BF631B" w:rsidRPr="000F01CC" w:rsidRDefault="00BF631B" w:rsidP="001A5C55">
            <w:r w:rsidRPr="000F01CC">
              <w:rPr>
                <w:lang w:val="en-US"/>
              </w:rPr>
              <w:t>*.exe;*.dll</w:t>
            </w:r>
          </w:p>
        </w:tc>
      </w:tr>
      <w:tr w:rsidR="00BF631B" w:rsidRPr="000F01CC" w14:paraId="372C67C0" w14:textId="77777777" w:rsidTr="000F5110">
        <w:trPr>
          <w:trHeight w:val="272"/>
        </w:trPr>
        <w:tc>
          <w:tcPr>
            <w:tcW w:w="2660" w:type="dxa"/>
          </w:tcPr>
          <w:p w14:paraId="372C67BB" w14:textId="77777777" w:rsidR="00BF631B" w:rsidRPr="000F01CC" w:rsidRDefault="00BF631B" w:rsidP="001A5C55"/>
        </w:tc>
        <w:tc>
          <w:tcPr>
            <w:tcW w:w="1984" w:type="dxa"/>
          </w:tcPr>
          <w:p w14:paraId="372C67BC" w14:textId="77777777" w:rsidR="00BF631B" w:rsidRPr="000F01CC" w:rsidRDefault="00BF631B" w:rsidP="001A5C55"/>
        </w:tc>
        <w:tc>
          <w:tcPr>
            <w:tcW w:w="6379" w:type="dxa"/>
          </w:tcPr>
          <w:p w14:paraId="372C67BD" w14:textId="77777777" w:rsidR="00BF631B" w:rsidRPr="000F01CC" w:rsidRDefault="00BF631B" w:rsidP="001A5C55">
            <w:r w:rsidRPr="000F01CC">
              <w:rPr>
                <w:lang w:val="en-US"/>
              </w:rPr>
              <w:t>\\Server\hellarc\ARM</w:t>
            </w:r>
            <w:r w:rsidR="00CC4A06" w:rsidRPr="000F01CC">
              <w:t>\</w:t>
            </w:r>
          </w:p>
        </w:tc>
        <w:tc>
          <w:tcPr>
            <w:tcW w:w="1843" w:type="dxa"/>
            <w:gridSpan w:val="2"/>
          </w:tcPr>
          <w:p w14:paraId="372C67BE" w14:textId="77777777" w:rsidR="00BF631B" w:rsidRPr="000F01CC" w:rsidRDefault="00BF631B" w:rsidP="001A5C55"/>
        </w:tc>
        <w:tc>
          <w:tcPr>
            <w:tcW w:w="1559" w:type="dxa"/>
            <w:gridSpan w:val="2"/>
          </w:tcPr>
          <w:p w14:paraId="372C67BF" w14:textId="77777777" w:rsidR="00BF631B" w:rsidRPr="000F01CC" w:rsidRDefault="00BF631B" w:rsidP="001A5C55">
            <w:r w:rsidRPr="000F01CC">
              <w:rPr>
                <w:lang w:val="en-US"/>
              </w:rPr>
              <w:t>*.exe;*.dll</w:t>
            </w:r>
          </w:p>
        </w:tc>
      </w:tr>
      <w:tr w:rsidR="00BF631B" w:rsidRPr="000F01CC" w14:paraId="372C67C6" w14:textId="77777777" w:rsidTr="000F5110">
        <w:trPr>
          <w:trHeight w:val="272"/>
        </w:trPr>
        <w:tc>
          <w:tcPr>
            <w:tcW w:w="2660" w:type="dxa"/>
          </w:tcPr>
          <w:p w14:paraId="372C67C1" w14:textId="77777777" w:rsidR="00BF631B" w:rsidRPr="000F01CC" w:rsidRDefault="00BF631B" w:rsidP="001A5C55"/>
        </w:tc>
        <w:tc>
          <w:tcPr>
            <w:tcW w:w="1984" w:type="dxa"/>
          </w:tcPr>
          <w:p w14:paraId="372C67C2" w14:textId="77777777" w:rsidR="00BF631B" w:rsidRPr="000F01CC" w:rsidRDefault="00BF631B" w:rsidP="001A5C55"/>
        </w:tc>
        <w:tc>
          <w:tcPr>
            <w:tcW w:w="6379" w:type="dxa"/>
          </w:tcPr>
          <w:p w14:paraId="372C67C3" w14:textId="77777777" w:rsidR="00BF631B" w:rsidRPr="000F01CC" w:rsidRDefault="00BF631B" w:rsidP="001A5C55">
            <w:r w:rsidRPr="000F01CC">
              <w:rPr>
                <w:lang w:val="en-US"/>
              </w:rPr>
              <w:t>\\Server\hellarc\ARM\plg</w:t>
            </w:r>
            <w:r w:rsidR="00CC4A06" w:rsidRPr="000F01CC">
              <w:t>\</w:t>
            </w:r>
          </w:p>
        </w:tc>
        <w:tc>
          <w:tcPr>
            <w:tcW w:w="1843" w:type="dxa"/>
            <w:gridSpan w:val="2"/>
          </w:tcPr>
          <w:p w14:paraId="372C67C4" w14:textId="77777777" w:rsidR="00BF631B" w:rsidRPr="000F01CC" w:rsidRDefault="00BF631B" w:rsidP="001A5C55"/>
        </w:tc>
        <w:tc>
          <w:tcPr>
            <w:tcW w:w="1559" w:type="dxa"/>
            <w:gridSpan w:val="2"/>
          </w:tcPr>
          <w:p w14:paraId="372C67C5" w14:textId="77777777" w:rsidR="00BF631B" w:rsidRPr="000F01CC" w:rsidRDefault="00BF631B" w:rsidP="001A5C55">
            <w:r w:rsidRPr="000F01CC">
              <w:rPr>
                <w:lang w:val="en-US"/>
              </w:rPr>
              <w:t>*.exe;*.dll;*.plg</w:t>
            </w:r>
          </w:p>
        </w:tc>
      </w:tr>
      <w:tr w:rsidR="00BF631B" w:rsidRPr="000F01CC" w14:paraId="372C67CC" w14:textId="77777777" w:rsidTr="000F5110">
        <w:trPr>
          <w:trHeight w:val="272"/>
        </w:trPr>
        <w:tc>
          <w:tcPr>
            <w:tcW w:w="2660" w:type="dxa"/>
          </w:tcPr>
          <w:p w14:paraId="372C67C7" w14:textId="77777777" w:rsidR="00BF631B" w:rsidRPr="000F01CC" w:rsidRDefault="00BF631B" w:rsidP="001A5C55"/>
        </w:tc>
        <w:tc>
          <w:tcPr>
            <w:tcW w:w="1984" w:type="dxa"/>
          </w:tcPr>
          <w:p w14:paraId="372C67C8" w14:textId="77777777" w:rsidR="00BF631B" w:rsidRPr="000F01CC" w:rsidRDefault="00BF631B" w:rsidP="001A5C55"/>
        </w:tc>
        <w:tc>
          <w:tcPr>
            <w:tcW w:w="6379" w:type="dxa"/>
          </w:tcPr>
          <w:p w14:paraId="372C67C9" w14:textId="77777777" w:rsidR="00BF631B" w:rsidRPr="000F01CC" w:rsidRDefault="00BF631B" w:rsidP="001A5C55">
            <w:r w:rsidRPr="000F01CC">
              <w:rPr>
                <w:lang w:val="en-US"/>
              </w:rPr>
              <w:t>\\Server\hellarc\ARM\hviewer</w:t>
            </w:r>
            <w:r w:rsidR="00CC4A06" w:rsidRPr="000F01CC">
              <w:t>\</w:t>
            </w:r>
          </w:p>
        </w:tc>
        <w:tc>
          <w:tcPr>
            <w:tcW w:w="1843" w:type="dxa"/>
            <w:gridSpan w:val="2"/>
          </w:tcPr>
          <w:p w14:paraId="372C67CA" w14:textId="77777777" w:rsidR="00BF631B" w:rsidRPr="000F01CC" w:rsidRDefault="00BF631B" w:rsidP="001A5C55"/>
        </w:tc>
        <w:tc>
          <w:tcPr>
            <w:tcW w:w="1559" w:type="dxa"/>
            <w:gridSpan w:val="2"/>
          </w:tcPr>
          <w:p w14:paraId="372C67CB" w14:textId="77777777" w:rsidR="00BF631B" w:rsidRPr="000F01CC" w:rsidRDefault="00BF631B" w:rsidP="001A5C55">
            <w:r w:rsidRPr="000F01CC">
              <w:rPr>
                <w:lang w:val="en-US"/>
              </w:rPr>
              <w:t>*.exe;*.dll</w:t>
            </w:r>
          </w:p>
        </w:tc>
      </w:tr>
      <w:tr w:rsidR="00BF631B" w:rsidRPr="000F01CC" w14:paraId="372C67D2" w14:textId="77777777" w:rsidTr="000F5110">
        <w:trPr>
          <w:trHeight w:val="272"/>
        </w:trPr>
        <w:tc>
          <w:tcPr>
            <w:tcW w:w="2660" w:type="dxa"/>
          </w:tcPr>
          <w:p w14:paraId="372C67CD" w14:textId="77777777" w:rsidR="00BF631B" w:rsidRPr="000F01CC" w:rsidRDefault="00BF631B" w:rsidP="001A5C55"/>
        </w:tc>
        <w:tc>
          <w:tcPr>
            <w:tcW w:w="1984" w:type="dxa"/>
          </w:tcPr>
          <w:p w14:paraId="372C67CE" w14:textId="77777777" w:rsidR="00BF631B" w:rsidRPr="000F01CC" w:rsidRDefault="00BF631B" w:rsidP="001A5C55"/>
        </w:tc>
        <w:tc>
          <w:tcPr>
            <w:tcW w:w="6379" w:type="dxa"/>
          </w:tcPr>
          <w:p w14:paraId="372C67CF" w14:textId="77777777" w:rsidR="00BF631B" w:rsidRPr="000F01CC" w:rsidRDefault="00BF631B" w:rsidP="001A5C55">
            <w:r w:rsidRPr="000F01CC">
              <w:rPr>
                <w:lang w:val="en-US"/>
              </w:rPr>
              <w:t>\\Server\hellarc\ARM\efrburn</w:t>
            </w:r>
            <w:r w:rsidR="00CC4A06" w:rsidRPr="000F01CC">
              <w:t>\</w:t>
            </w:r>
          </w:p>
        </w:tc>
        <w:tc>
          <w:tcPr>
            <w:tcW w:w="1843" w:type="dxa"/>
            <w:gridSpan w:val="2"/>
          </w:tcPr>
          <w:p w14:paraId="372C67D0" w14:textId="77777777" w:rsidR="00BF631B" w:rsidRPr="000F01CC" w:rsidRDefault="00BF631B" w:rsidP="001A5C55"/>
        </w:tc>
        <w:tc>
          <w:tcPr>
            <w:tcW w:w="1559" w:type="dxa"/>
            <w:gridSpan w:val="2"/>
          </w:tcPr>
          <w:p w14:paraId="372C67D1" w14:textId="77777777" w:rsidR="00BF631B" w:rsidRPr="000F01CC" w:rsidRDefault="00BF631B" w:rsidP="001A5C55">
            <w:r w:rsidRPr="000F01CC">
              <w:rPr>
                <w:lang w:val="en-US"/>
              </w:rPr>
              <w:t>*.exe</w:t>
            </w:r>
          </w:p>
        </w:tc>
      </w:tr>
      <w:tr w:rsidR="00083CCE" w:rsidRPr="0089325B" w14:paraId="372C67D4" w14:textId="77777777" w:rsidTr="009B3956">
        <w:trPr>
          <w:trHeight w:val="272"/>
        </w:trPr>
        <w:tc>
          <w:tcPr>
            <w:tcW w:w="14425" w:type="dxa"/>
            <w:gridSpan w:val="7"/>
          </w:tcPr>
          <w:p w14:paraId="372C67D3" w14:textId="77777777" w:rsidR="00083CCE" w:rsidRPr="0089325B" w:rsidRDefault="00083CCE" w:rsidP="009B3956">
            <w:r w:rsidRPr="0089325B">
              <w:t xml:space="preserve">Задание ЗПС для ЕСМИБ ТУ – Облегченный агент ОС </w:t>
            </w:r>
            <w:r w:rsidRPr="0089325B">
              <w:rPr>
                <w:lang w:val="en-US"/>
              </w:rPr>
              <w:t>Windows</w:t>
            </w:r>
            <w:r w:rsidRPr="0089325B">
              <w:t xml:space="preserve"> (задача)</w:t>
            </w:r>
          </w:p>
        </w:tc>
      </w:tr>
      <w:tr w:rsidR="00083CCE" w:rsidRPr="0089325B" w14:paraId="372C67DA" w14:textId="77777777" w:rsidTr="00CD179A">
        <w:trPr>
          <w:trHeight w:val="272"/>
        </w:trPr>
        <w:tc>
          <w:tcPr>
            <w:tcW w:w="2660" w:type="dxa"/>
          </w:tcPr>
          <w:p w14:paraId="372C67D5" w14:textId="77777777" w:rsidR="00083CCE" w:rsidRPr="0089325B" w:rsidRDefault="00083CCE" w:rsidP="009B3956">
            <w:r w:rsidRPr="0089325B">
              <w:t>Исполняемые мод</w:t>
            </w:r>
            <w:r w:rsidRPr="0089325B">
              <w:rPr>
                <w:lang w:val="en-US"/>
              </w:rPr>
              <w:t>ули</w:t>
            </w:r>
          </w:p>
        </w:tc>
        <w:tc>
          <w:tcPr>
            <w:tcW w:w="1984" w:type="dxa"/>
          </w:tcPr>
          <w:p w14:paraId="372C67D6" w14:textId="77777777" w:rsidR="00083CCE" w:rsidRPr="0089325B" w:rsidRDefault="00083CCE" w:rsidP="009B3956">
            <w:r w:rsidRPr="0089325B">
              <w:t>Файлы по каталогу</w:t>
            </w:r>
          </w:p>
        </w:tc>
        <w:tc>
          <w:tcPr>
            <w:tcW w:w="6379" w:type="dxa"/>
          </w:tcPr>
          <w:p w14:paraId="372C67D7" w14:textId="77777777" w:rsidR="00083CCE" w:rsidRPr="0089325B" w:rsidRDefault="00083CCE" w:rsidP="009B3956">
            <w:pPr>
              <w:rPr>
                <w:lang w:val="en-US"/>
              </w:rPr>
            </w:pPr>
            <w:r w:rsidRPr="0089325B">
              <w:rPr>
                <w:lang w:val="en-US"/>
              </w:rPr>
              <w:t>C:\Program Files\Crystall\ZObserver\Agents\*</w:t>
            </w:r>
          </w:p>
        </w:tc>
        <w:tc>
          <w:tcPr>
            <w:tcW w:w="1843" w:type="dxa"/>
            <w:gridSpan w:val="2"/>
          </w:tcPr>
          <w:p w14:paraId="372C67D8" w14:textId="77777777" w:rsidR="00083CCE" w:rsidRPr="0089325B" w:rsidRDefault="00083CCE" w:rsidP="009B3956">
            <w:pPr>
              <w:rPr>
                <w:lang w:val="en-US"/>
              </w:rPr>
            </w:pPr>
            <w:r w:rsidRPr="000258B3">
              <w:t>Р/П</w:t>
            </w:r>
          </w:p>
        </w:tc>
        <w:tc>
          <w:tcPr>
            <w:tcW w:w="1559" w:type="dxa"/>
            <w:gridSpan w:val="2"/>
          </w:tcPr>
          <w:p w14:paraId="372C67D9" w14:textId="77777777" w:rsidR="00083CCE" w:rsidRPr="0089325B" w:rsidRDefault="00083CCE" w:rsidP="009B3956">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083CCE" w:rsidRPr="0089325B" w14:paraId="372C67E0" w14:textId="77777777" w:rsidTr="00CD179A">
        <w:trPr>
          <w:trHeight w:val="272"/>
        </w:trPr>
        <w:tc>
          <w:tcPr>
            <w:tcW w:w="2660" w:type="dxa"/>
          </w:tcPr>
          <w:p w14:paraId="372C67DB" w14:textId="77777777" w:rsidR="00083CCE" w:rsidRPr="0089325B" w:rsidRDefault="00083CCE" w:rsidP="009B3956">
            <w:r w:rsidRPr="0089325B">
              <w:t>Агентская платформа</w:t>
            </w:r>
          </w:p>
        </w:tc>
        <w:tc>
          <w:tcPr>
            <w:tcW w:w="1984" w:type="dxa"/>
          </w:tcPr>
          <w:p w14:paraId="372C67DC" w14:textId="77777777" w:rsidR="00083CCE" w:rsidRPr="0089325B" w:rsidRDefault="00083CCE" w:rsidP="009B3956">
            <w:r w:rsidRPr="0089325B">
              <w:t>Файлы по каталогу</w:t>
            </w:r>
          </w:p>
        </w:tc>
        <w:tc>
          <w:tcPr>
            <w:tcW w:w="6379" w:type="dxa"/>
          </w:tcPr>
          <w:p w14:paraId="372C67DD" w14:textId="77777777" w:rsidR="00083CCE" w:rsidRPr="0089325B" w:rsidRDefault="00083CCE" w:rsidP="009B3956">
            <w:pPr>
              <w:rPr>
                <w:lang w:val="en-US"/>
              </w:rPr>
            </w:pPr>
            <w:r w:rsidRPr="0089325B">
              <w:rPr>
                <w:lang w:val="en-US"/>
              </w:rPr>
              <w:t>C:\Program Files</w:t>
            </w:r>
            <w:r>
              <w:rPr>
                <w:lang w:val="en-US"/>
              </w:rPr>
              <w:t xml:space="preserve"> </w:t>
            </w:r>
            <w:r w:rsidRPr="0089325B">
              <w:rPr>
                <w:lang w:val="en-US"/>
              </w:rPr>
              <w:t>(x86)\Crystall\</w:t>
            </w:r>
            <w:r w:rsidRPr="004934B4">
              <w:rPr>
                <w:lang w:val="en-US"/>
              </w:rPr>
              <w:t>Misc\</w:t>
            </w:r>
            <w:r w:rsidRPr="0089325B">
              <w:rPr>
                <w:lang w:val="en-US"/>
              </w:rPr>
              <w:t>AgentPlatform</w:t>
            </w:r>
          </w:p>
        </w:tc>
        <w:tc>
          <w:tcPr>
            <w:tcW w:w="1843" w:type="dxa"/>
            <w:gridSpan w:val="2"/>
          </w:tcPr>
          <w:p w14:paraId="372C67DE" w14:textId="77777777" w:rsidR="00083CCE" w:rsidRPr="0089325B" w:rsidRDefault="00083CCE" w:rsidP="009B3956">
            <w:pPr>
              <w:rPr>
                <w:lang w:val="en-US"/>
              </w:rPr>
            </w:pPr>
            <w:r w:rsidRPr="000258B3">
              <w:t>Р/П</w:t>
            </w:r>
          </w:p>
        </w:tc>
        <w:tc>
          <w:tcPr>
            <w:tcW w:w="1559" w:type="dxa"/>
            <w:gridSpan w:val="2"/>
          </w:tcPr>
          <w:p w14:paraId="372C67DF" w14:textId="77777777" w:rsidR="00083CCE" w:rsidRPr="0089325B" w:rsidRDefault="00083CCE" w:rsidP="009B3956">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083CCE" w:rsidRPr="0089325B" w14:paraId="372C67E2" w14:textId="77777777" w:rsidTr="009B3956">
        <w:trPr>
          <w:trHeight w:val="272"/>
        </w:trPr>
        <w:tc>
          <w:tcPr>
            <w:tcW w:w="14425" w:type="dxa"/>
            <w:gridSpan w:val="7"/>
          </w:tcPr>
          <w:p w14:paraId="372C67E1" w14:textId="77777777" w:rsidR="00083CCE" w:rsidRPr="0089325B" w:rsidRDefault="00083CCE" w:rsidP="009B3956">
            <w:r w:rsidRPr="0089325B">
              <w:t>Задание ЗПС ЕСМИБ ТУ – МБ (задача)</w:t>
            </w:r>
          </w:p>
        </w:tc>
      </w:tr>
      <w:tr w:rsidR="00083CCE" w:rsidRPr="0089325B" w14:paraId="372C67E8" w14:textId="77777777" w:rsidTr="00CD179A">
        <w:trPr>
          <w:trHeight w:val="272"/>
        </w:trPr>
        <w:tc>
          <w:tcPr>
            <w:tcW w:w="2660" w:type="dxa"/>
          </w:tcPr>
          <w:p w14:paraId="372C67E3" w14:textId="77777777" w:rsidR="00083CCE" w:rsidRPr="0089325B" w:rsidRDefault="00083CCE" w:rsidP="009B3956">
            <w:r w:rsidRPr="0089325B">
              <w:t>Исполняемые модули</w:t>
            </w:r>
          </w:p>
        </w:tc>
        <w:tc>
          <w:tcPr>
            <w:tcW w:w="1984" w:type="dxa"/>
          </w:tcPr>
          <w:p w14:paraId="372C67E4" w14:textId="77777777" w:rsidR="00083CCE" w:rsidRPr="0089325B" w:rsidRDefault="00083CCE" w:rsidP="009B3956">
            <w:r w:rsidRPr="0089325B">
              <w:t>Файлы по каталогу</w:t>
            </w:r>
          </w:p>
        </w:tc>
        <w:tc>
          <w:tcPr>
            <w:tcW w:w="6379" w:type="dxa"/>
          </w:tcPr>
          <w:p w14:paraId="372C67E5" w14:textId="77777777" w:rsidR="00083CCE" w:rsidRPr="0089325B" w:rsidRDefault="00083CCE" w:rsidP="009B3956">
            <w:pPr>
              <w:rPr>
                <w:lang w:val="en-US"/>
              </w:rPr>
            </w:pPr>
            <w:r w:rsidRPr="0089325B">
              <w:rPr>
                <w:lang w:val="en-US"/>
              </w:rPr>
              <w:t>C:\Program Files (x86)\Crystall\ZObserver</w:t>
            </w:r>
          </w:p>
        </w:tc>
        <w:tc>
          <w:tcPr>
            <w:tcW w:w="1843" w:type="dxa"/>
            <w:gridSpan w:val="2"/>
          </w:tcPr>
          <w:p w14:paraId="372C67E6" w14:textId="77777777" w:rsidR="00083CCE" w:rsidRPr="0089325B" w:rsidRDefault="00083CCE" w:rsidP="009B3956">
            <w:pPr>
              <w:rPr>
                <w:lang w:val="en-US"/>
              </w:rPr>
            </w:pPr>
            <w:r w:rsidRPr="000258B3">
              <w:t>Р/П</w:t>
            </w:r>
          </w:p>
        </w:tc>
        <w:tc>
          <w:tcPr>
            <w:tcW w:w="1559" w:type="dxa"/>
            <w:gridSpan w:val="2"/>
          </w:tcPr>
          <w:p w14:paraId="372C67E7" w14:textId="77777777" w:rsidR="00083CCE" w:rsidRPr="0089325B" w:rsidRDefault="00083CCE" w:rsidP="009B3956">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083CCE" w:rsidRPr="0089325B" w14:paraId="372C67EE" w14:textId="77777777" w:rsidTr="00CD179A">
        <w:trPr>
          <w:trHeight w:val="272"/>
        </w:trPr>
        <w:tc>
          <w:tcPr>
            <w:tcW w:w="2660" w:type="dxa"/>
          </w:tcPr>
          <w:p w14:paraId="372C67E9" w14:textId="77777777" w:rsidR="00083CCE" w:rsidRPr="0089325B" w:rsidRDefault="00083CCE" w:rsidP="009B3956">
            <w:r w:rsidRPr="0089325B">
              <w:t>Вспомогательные библиотеки</w:t>
            </w:r>
          </w:p>
        </w:tc>
        <w:tc>
          <w:tcPr>
            <w:tcW w:w="1984" w:type="dxa"/>
          </w:tcPr>
          <w:p w14:paraId="372C67EA" w14:textId="77777777" w:rsidR="00083CCE" w:rsidRPr="0089325B" w:rsidRDefault="00083CCE" w:rsidP="009B3956">
            <w:r w:rsidRPr="0089325B">
              <w:t>Файлы по каталогу</w:t>
            </w:r>
          </w:p>
        </w:tc>
        <w:tc>
          <w:tcPr>
            <w:tcW w:w="6379" w:type="dxa"/>
          </w:tcPr>
          <w:p w14:paraId="372C67EB" w14:textId="77777777" w:rsidR="00083CCE" w:rsidRPr="0089325B" w:rsidRDefault="00083CCE" w:rsidP="009B3956">
            <w:pPr>
              <w:rPr>
                <w:lang w:val="en-US"/>
              </w:rPr>
            </w:pPr>
            <w:r w:rsidRPr="0089325B">
              <w:rPr>
                <w:lang w:val="en-US"/>
              </w:rPr>
              <w:t>C:\Program Files (x86) \Crystall\Common</w:t>
            </w:r>
          </w:p>
        </w:tc>
        <w:tc>
          <w:tcPr>
            <w:tcW w:w="1843" w:type="dxa"/>
            <w:gridSpan w:val="2"/>
          </w:tcPr>
          <w:p w14:paraId="372C67EC" w14:textId="77777777" w:rsidR="00083CCE" w:rsidRPr="0089325B" w:rsidRDefault="00083CCE" w:rsidP="009B3956">
            <w:pPr>
              <w:rPr>
                <w:lang w:val="en-US"/>
              </w:rPr>
            </w:pPr>
            <w:r w:rsidRPr="000258B3">
              <w:t>Р/П</w:t>
            </w:r>
          </w:p>
        </w:tc>
        <w:tc>
          <w:tcPr>
            <w:tcW w:w="1559" w:type="dxa"/>
            <w:gridSpan w:val="2"/>
          </w:tcPr>
          <w:p w14:paraId="372C67ED" w14:textId="77777777" w:rsidR="00083CCE" w:rsidRPr="0089325B" w:rsidRDefault="00083CCE" w:rsidP="009B3956">
            <w:pPr>
              <w:rPr>
                <w:lang w:val="en-US"/>
              </w:rPr>
            </w:pPr>
            <w:r w:rsidRPr="0089325B">
              <w:rPr>
                <w:lang w:val="en-US"/>
              </w:rPr>
              <w:t>*</w:t>
            </w:r>
            <w:r w:rsidRPr="0089325B">
              <w:t>.</w:t>
            </w:r>
            <w:r w:rsidRPr="0089325B">
              <w:rPr>
                <w:lang w:val="en-US"/>
              </w:rPr>
              <w:t>dl</w:t>
            </w:r>
            <w:r w:rsidRPr="0089325B">
              <w:t>l</w:t>
            </w:r>
          </w:p>
        </w:tc>
      </w:tr>
      <w:tr w:rsidR="00083CCE" w:rsidRPr="0089325B" w14:paraId="372C67F0" w14:textId="77777777" w:rsidTr="009B3956">
        <w:trPr>
          <w:trHeight w:val="272"/>
        </w:trPr>
        <w:tc>
          <w:tcPr>
            <w:tcW w:w="14425" w:type="dxa"/>
            <w:gridSpan w:val="7"/>
          </w:tcPr>
          <w:p w14:paraId="372C67EF" w14:textId="77777777" w:rsidR="00083CCE" w:rsidRPr="0089325B" w:rsidRDefault="00083CCE" w:rsidP="009B3956">
            <w:r w:rsidRPr="0089325B">
              <w:t>Задание ЗПС для ЕСМИБ ТУ – ПО обработки и идентификации КСИБ</w:t>
            </w:r>
          </w:p>
        </w:tc>
      </w:tr>
      <w:tr w:rsidR="00083CCE" w:rsidRPr="0089325B" w14:paraId="372C67F6" w14:textId="77777777" w:rsidTr="00CD179A">
        <w:trPr>
          <w:trHeight w:val="272"/>
        </w:trPr>
        <w:tc>
          <w:tcPr>
            <w:tcW w:w="2660" w:type="dxa"/>
          </w:tcPr>
          <w:p w14:paraId="372C67F1" w14:textId="77777777" w:rsidR="00083CCE" w:rsidRPr="0089325B" w:rsidRDefault="00083CCE" w:rsidP="009B3956">
            <w:r w:rsidRPr="0089325B">
              <w:t>Службы и веб-сервисы</w:t>
            </w:r>
          </w:p>
        </w:tc>
        <w:tc>
          <w:tcPr>
            <w:tcW w:w="1984" w:type="dxa"/>
          </w:tcPr>
          <w:p w14:paraId="372C67F2" w14:textId="77777777" w:rsidR="00083CCE" w:rsidRPr="0089325B" w:rsidRDefault="00083CCE" w:rsidP="009B3956">
            <w:r w:rsidRPr="0089325B">
              <w:t>Файлы по каталогу</w:t>
            </w:r>
          </w:p>
        </w:tc>
        <w:tc>
          <w:tcPr>
            <w:tcW w:w="6379" w:type="dxa"/>
          </w:tcPr>
          <w:p w14:paraId="372C67F3" w14:textId="77777777" w:rsidR="00083CCE" w:rsidRPr="0089325B" w:rsidRDefault="00083CCE" w:rsidP="009B3956">
            <w:pPr>
              <w:rPr>
                <w:lang w:val="en-US"/>
              </w:rPr>
            </w:pPr>
            <w:r w:rsidRPr="0089325B">
              <w:rPr>
                <w:lang w:val="en-US"/>
              </w:rPr>
              <w:t>C:\Program Files (x86)\Crystall</w:t>
            </w:r>
          </w:p>
        </w:tc>
        <w:tc>
          <w:tcPr>
            <w:tcW w:w="1843" w:type="dxa"/>
            <w:gridSpan w:val="2"/>
          </w:tcPr>
          <w:p w14:paraId="372C67F4" w14:textId="77777777" w:rsidR="00083CCE" w:rsidRPr="0089325B" w:rsidRDefault="00083CCE" w:rsidP="009B3956">
            <w:pPr>
              <w:rPr>
                <w:lang w:val="en-US"/>
              </w:rPr>
            </w:pPr>
            <w:r w:rsidRPr="000258B3">
              <w:t>Р/П</w:t>
            </w:r>
          </w:p>
        </w:tc>
        <w:tc>
          <w:tcPr>
            <w:tcW w:w="1559" w:type="dxa"/>
            <w:gridSpan w:val="2"/>
          </w:tcPr>
          <w:p w14:paraId="372C67F5" w14:textId="77777777" w:rsidR="00083CCE" w:rsidRPr="0089325B" w:rsidRDefault="00083CCE" w:rsidP="009B3956">
            <w:pPr>
              <w:rPr>
                <w:lang w:val="en-US"/>
              </w:rPr>
            </w:pPr>
            <w:r w:rsidRPr="0089325B">
              <w:rPr>
                <w:lang w:val="en-US"/>
              </w:rPr>
              <w:t>*.exe, *.dll</w:t>
            </w:r>
          </w:p>
        </w:tc>
      </w:tr>
      <w:tr w:rsidR="00083CCE" w:rsidRPr="0089325B" w14:paraId="372C67FD" w14:textId="77777777" w:rsidTr="00CD179A">
        <w:trPr>
          <w:trHeight w:val="272"/>
        </w:trPr>
        <w:tc>
          <w:tcPr>
            <w:tcW w:w="2660" w:type="dxa"/>
          </w:tcPr>
          <w:p w14:paraId="372C67F7" w14:textId="77777777" w:rsidR="00083CCE" w:rsidRPr="0089325B" w:rsidRDefault="00083CCE" w:rsidP="009B3956">
            <w:r w:rsidRPr="0089325B">
              <w:rPr>
                <w:lang w:val="en-US"/>
              </w:rPr>
              <w:t>Net.Framework 4.0.</w:t>
            </w:r>
          </w:p>
        </w:tc>
        <w:tc>
          <w:tcPr>
            <w:tcW w:w="1984" w:type="dxa"/>
          </w:tcPr>
          <w:p w14:paraId="372C67F8" w14:textId="77777777" w:rsidR="00083CCE" w:rsidRPr="0089325B" w:rsidRDefault="00083CCE" w:rsidP="009B3956">
            <w:r w:rsidRPr="0089325B">
              <w:t>Файлы по каталогу</w:t>
            </w:r>
          </w:p>
        </w:tc>
        <w:tc>
          <w:tcPr>
            <w:tcW w:w="6379" w:type="dxa"/>
          </w:tcPr>
          <w:p w14:paraId="372C67F9" w14:textId="77777777" w:rsidR="00083CCE" w:rsidRPr="0089325B" w:rsidRDefault="00083CCE" w:rsidP="009B3956">
            <w:pPr>
              <w:keepNext/>
              <w:rPr>
                <w:lang w:val="en-US"/>
              </w:rPr>
            </w:pPr>
            <w:r w:rsidRPr="0089325B">
              <w:rPr>
                <w:lang w:val="en-US"/>
              </w:rPr>
              <w:t>C:\Windows\Microsoft.NET</w:t>
            </w:r>
          </w:p>
          <w:p w14:paraId="372C67FA" w14:textId="77777777" w:rsidR="00083CCE" w:rsidRPr="0089325B" w:rsidRDefault="00083CCE" w:rsidP="009B3956">
            <w:pPr>
              <w:rPr>
                <w:lang w:val="en-US"/>
              </w:rPr>
            </w:pPr>
            <w:r w:rsidRPr="0089325B">
              <w:rPr>
                <w:lang w:val="en-US"/>
              </w:rPr>
              <w:t>C:\Windows\assembly</w:t>
            </w:r>
          </w:p>
        </w:tc>
        <w:tc>
          <w:tcPr>
            <w:tcW w:w="1843" w:type="dxa"/>
            <w:gridSpan w:val="2"/>
          </w:tcPr>
          <w:p w14:paraId="372C67FB" w14:textId="77777777" w:rsidR="00083CCE" w:rsidRPr="0089325B" w:rsidRDefault="00083CCE" w:rsidP="009B3956">
            <w:pPr>
              <w:rPr>
                <w:lang w:val="en-US"/>
              </w:rPr>
            </w:pPr>
            <w:r w:rsidRPr="000258B3">
              <w:t>Р/П</w:t>
            </w:r>
          </w:p>
        </w:tc>
        <w:tc>
          <w:tcPr>
            <w:tcW w:w="1559" w:type="dxa"/>
            <w:gridSpan w:val="2"/>
          </w:tcPr>
          <w:p w14:paraId="372C67FC" w14:textId="77777777" w:rsidR="00083CCE" w:rsidRPr="0089325B" w:rsidRDefault="00083CCE" w:rsidP="009B3956">
            <w:pPr>
              <w:rPr>
                <w:lang w:val="en-US"/>
              </w:rPr>
            </w:pPr>
            <w:r w:rsidRPr="0089325B">
              <w:rPr>
                <w:lang w:val="en-US"/>
              </w:rPr>
              <w:t>*.exe, *.dll</w:t>
            </w:r>
          </w:p>
        </w:tc>
      </w:tr>
      <w:tr w:rsidR="00083CCE" w:rsidRPr="0089325B" w14:paraId="372C6803" w14:textId="77777777" w:rsidTr="00CD179A">
        <w:trPr>
          <w:trHeight w:val="272"/>
        </w:trPr>
        <w:tc>
          <w:tcPr>
            <w:tcW w:w="2660" w:type="dxa"/>
          </w:tcPr>
          <w:p w14:paraId="372C67FE" w14:textId="77777777" w:rsidR="00083CCE" w:rsidRPr="000F6108" w:rsidRDefault="00083CCE" w:rsidP="009B3956">
            <w:pPr>
              <w:rPr>
                <w:lang w:val="en-US"/>
              </w:rPr>
            </w:pPr>
            <w:r w:rsidRPr="000F6108">
              <w:rPr>
                <w:lang w:val="en-US"/>
              </w:rPr>
              <w:t>InternetInformationServices</w:t>
            </w:r>
          </w:p>
        </w:tc>
        <w:tc>
          <w:tcPr>
            <w:tcW w:w="1984" w:type="dxa"/>
          </w:tcPr>
          <w:p w14:paraId="372C67FF" w14:textId="77777777" w:rsidR="00083CCE" w:rsidRPr="000F6108" w:rsidRDefault="00083CCE" w:rsidP="009B3956">
            <w:r w:rsidRPr="000F6108">
              <w:t>Файлы по каталогу</w:t>
            </w:r>
          </w:p>
        </w:tc>
        <w:tc>
          <w:tcPr>
            <w:tcW w:w="6379" w:type="dxa"/>
          </w:tcPr>
          <w:p w14:paraId="372C6800" w14:textId="77777777" w:rsidR="00083CCE" w:rsidRPr="001648F7" w:rsidRDefault="00083CCE" w:rsidP="009B3956">
            <w:pPr>
              <w:keepNext/>
              <w:rPr>
                <w:lang w:val="en-US"/>
              </w:rPr>
            </w:pPr>
            <w:r w:rsidRPr="001648F7">
              <w:rPr>
                <w:lang w:val="en-US"/>
              </w:rPr>
              <w:t>c:\Windows\System32\inetsrv\</w:t>
            </w:r>
          </w:p>
        </w:tc>
        <w:tc>
          <w:tcPr>
            <w:tcW w:w="1843" w:type="dxa"/>
            <w:gridSpan w:val="2"/>
          </w:tcPr>
          <w:p w14:paraId="372C6801" w14:textId="77777777" w:rsidR="00083CCE" w:rsidRPr="0089325B" w:rsidRDefault="00083CCE" w:rsidP="009B3956">
            <w:r w:rsidRPr="000258B3">
              <w:t>Р/П</w:t>
            </w:r>
          </w:p>
        </w:tc>
        <w:tc>
          <w:tcPr>
            <w:tcW w:w="1559" w:type="dxa"/>
            <w:gridSpan w:val="2"/>
          </w:tcPr>
          <w:p w14:paraId="372C6802" w14:textId="77777777" w:rsidR="00083CCE" w:rsidRPr="0089325B" w:rsidRDefault="00083CCE" w:rsidP="009B3956">
            <w:pPr>
              <w:rPr>
                <w:lang w:val="en-US"/>
              </w:rPr>
            </w:pPr>
            <w:r w:rsidRPr="0089325B">
              <w:rPr>
                <w:lang w:val="en-US"/>
              </w:rPr>
              <w:t xml:space="preserve">*.exe, *.dll, </w:t>
            </w:r>
            <w:r w:rsidRPr="0089325B">
              <w:rPr>
                <w:lang w:val="en-US"/>
              </w:rPr>
              <w:lastRenderedPageBreak/>
              <w:t>*.msc</w:t>
            </w:r>
          </w:p>
        </w:tc>
      </w:tr>
      <w:tr w:rsidR="00083CCE" w:rsidRPr="0089325B" w14:paraId="372C6805" w14:textId="77777777" w:rsidTr="009B3956">
        <w:trPr>
          <w:trHeight w:val="272"/>
        </w:trPr>
        <w:tc>
          <w:tcPr>
            <w:tcW w:w="14425" w:type="dxa"/>
            <w:gridSpan w:val="7"/>
          </w:tcPr>
          <w:p w14:paraId="372C6804" w14:textId="77777777" w:rsidR="00083CCE" w:rsidRPr="0089325B" w:rsidRDefault="00083CCE" w:rsidP="009B3956">
            <w:r w:rsidRPr="0089325B">
              <w:lastRenderedPageBreak/>
              <w:t>Задание ЗПС для ЕСМИБ ТУ – ПО АРМ персонала системы (задача)</w:t>
            </w:r>
          </w:p>
        </w:tc>
      </w:tr>
      <w:tr w:rsidR="00083CCE" w:rsidRPr="0089325B" w14:paraId="372C680B" w14:textId="77777777" w:rsidTr="00CD179A">
        <w:trPr>
          <w:trHeight w:val="272"/>
        </w:trPr>
        <w:tc>
          <w:tcPr>
            <w:tcW w:w="2660" w:type="dxa"/>
          </w:tcPr>
          <w:p w14:paraId="372C6806" w14:textId="77777777" w:rsidR="00083CCE" w:rsidRPr="0089325B" w:rsidRDefault="00083CCE" w:rsidP="009B3956">
            <w:r w:rsidRPr="0089325B">
              <w:t>Исполняемые модули</w:t>
            </w:r>
          </w:p>
        </w:tc>
        <w:tc>
          <w:tcPr>
            <w:tcW w:w="1984" w:type="dxa"/>
          </w:tcPr>
          <w:p w14:paraId="372C6807" w14:textId="77777777" w:rsidR="00083CCE" w:rsidRPr="0089325B" w:rsidRDefault="00083CCE" w:rsidP="009B3956">
            <w:r w:rsidRPr="0089325B">
              <w:t>Файлы по каталогу</w:t>
            </w:r>
          </w:p>
        </w:tc>
        <w:tc>
          <w:tcPr>
            <w:tcW w:w="6379" w:type="dxa"/>
          </w:tcPr>
          <w:p w14:paraId="372C6808" w14:textId="77777777" w:rsidR="00083CCE" w:rsidRPr="0089325B" w:rsidRDefault="00083CCE" w:rsidP="009B3956">
            <w:pPr>
              <w:keepNext/>
              <w:rPr>
                <w:lang w:val="en-US"/>
              </w:rPr>
            </w:pPr>
            <w:r w:rsidRPr="0089325B">
              <w:rPr>
                <w:lang w:val="en-US"/>
              </w:rPr>
              <w:t>C:\Program Files (x86)\Crystall\SecAdmin Workshop</w:t>
            </w:r>
          </w:p>
        </w:tc>
        <w:tc>
          <w:tcPr>
            <w:tcW w:w="1843" w:type="dxa"/>
            <w:gridSpan w:val="2"/>
          </w:tcPr>
          <w:p w14:paraId="372C6809" w14:textId="77777777" w:rsidR="00083CCE" w:rsidRPr="0089325B" w:rsidRDefault="00083CCE" w:rsidP="009B3956">
            <w:pPr>
              <w:rPr>
                <w:lang w:val="en-US"/>
              </w:rPr>
            </w:pPr>
            <w:r w:rsidRPr="000258B3">
              <w:t>Р/П</w:t>
            </w:r>
          </w:p>
        </w:tc>
        <w:tc>
          <w:tcPr>
            <w:tcW w:w="1559" w:type="dxa"/>
            <w:gridSpan w:val="2"/>
          </w:tcPr>
          <w:p w14:paraId="372C680A" w14:textId="77777777" w:rsidR="00083CCE" w:rsidRPr="0089325B" w:rsidRDefault="00083CCE" w:rsidP="009B3956">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 xml:space="preserve">l, </w:t>
            </w:r>
            <w:r w:rsidRPr="0089325B">
              <w:rPr>
                <w:lang w:val="en-US"/>
              </w:rPr>
              <w:t>*.bat</w:t>
            </w:r>
          </w:p>
        </w:tc>
      </w:tr>
      <w:tr w:rsidR="00083CCE" w:rsidRPr="0089325B" w14:paraId="372C6811" w14:textId="77777777" w:rsidTr="00CD179A">
        <w:trPr>
          <w:trHeight w:val="272"/>
        </w:trPr>
        <w:tc>
          <w:tcPr>
            <w:tcW w:w="2660" w:type="dxa"/>
          </w:tcPr>
          <w:p w14:paraId="372C680C" w14:textId="77777777" w:rsidR="00083CCE" w:rsidRPr="0089325B" w:rsidRDefault="00083CCE" w:rsidP="009B3956">
            <w:r w:rsidRPr="0089325B">
              <w:t>Вспомогательные библиотеки</w:t>
            </w:r>
          </w:p>
        </w:tc>
        <w:tc>
          <w:tcPr>
            <w:tcW w:w="1984" w:type="dxa"/>
          </w:tcPr>
          <w:p w14:paraId="372C680D" w14:textId="77777777" w:rsidR="00083CCE" w:rsidRPr="0089325B" w:rsidRDefault="00083CCE" w:rsidP="009B3956">
            <w:r w:rsidRPr="0089325B">
              <w:t>Файлы по каталогу</w:t>
            </w:r>
          </w:p>
        </w:tc>
        <w:tc>
          <w:tcPr>
            <w:tcW w:w="6379" w:type="dxa"/>
          </w:tcPr>
          <w:p w14:paraId="372C680E" w14:textId="77777777" w:rsidR="00083CCE" w:rsidRPr="0089325B" w:rsidRDefault="00083CCE" w:rsidP="009B3956">
            <w:pPr>
              <w:keepNext/>
              <w:rPr>
                <w:lang w:val="en-US"/>
              </w:rPr>
            </w:pPr>
            <w:r w:rsidRPr="0089325B">
              <w:rPr>
                <w:lang w:val="en-US"/>
              </w:rPr>
              <w:t>C:\Program Files (x86)\Crystall\Common</w:t>
            </w:r>
          </w:p>
        </w:tc>
        <w:tc>
          <w:tcPr>
            <w:tcW w:w="1843" w:type="dxa"/>
            <w:gridSpan w:val="2"/>
          </w:tcPr>
          <w:p w14:paraId="372C680F" w14:textId="77777777" w:rsidR="00083CCE" w:rsidRPr="0089325B" w:rsidRDefault="00083CCE" w:rsidP="009B3956">
            <w:pPr>
              <w:rPr>
                <w:lang w:val="en-US"/>
              </w:rPr>
            </w:pPr>
            <w:r w:rsidRPr="000258B3">
              <w:t>Р/П</w:t>
            </w:r>
          </w:p>
        </w:tc>
        <w:tc>
          <w:tcPr>
            <w:tcW w:w="1559" w:type="dxa"/>
            <w:gridSpan w:val="2"/>
          </w:tcPr>
          <w:p w14:paraId="372C6810" w14:textId="77777777" w:rsidR="00083CCE" w:rsidRPr="008467CA" w:rsidRDefault="00083CCE" w:rsidP="009B3956">
            <w:pPr>
              <w:rPr>
                <w:lang w:val="en-US"/>
              </w:rPr>
            </w:pPr>
            <w:r w:rsidRPr="0089325B">
              <w:rPr>
                <w:lang w:val="en-US"/>
              </w:rPr>
              <w:t>*</w:t>
            </w:r>
            <w:r w:rsidRPr="0089325B">
              <w:t>.</w:t>
            </w:r>
            <w:r w:rsidRPr="0089325B">
              <w:rPr>
                <w:lang w:val="en-US"/>
              </w:rPr>
              <w:t>dl</w:t>
            </w:r>
            <w:r w:rsidRPr="0089325B">
              <w:t>l</w:t>
            </w:r>
            <w:r>
              <w:rPr>
                <w:lang w:val="en-US"/>
              </w:rPr>
              <w:t>, *.rll</w:t>
            </w:r>
          </w:p>
        </w:tc>
      </w:tr>
      <w:tr w:rsidR="00083CCE" w:rsidRPr="0089325B" w14:paraId="372C6817" w14:textId="77777777" w:rsidTr="00CD179A">
        <w:trPr>
          <w:trHeight w:val="272"/>
        </w:trPr>
        <w:tc>
          <w:tcPr>
            <w:tcW w:w="2660" w:type="dxa"/>
          </w:tcPr>
          <w:p w14:paraId="372C6812" w14:textId="77777777" w:rsidR="00083CCE" w:rsidRPr="0089325B" w:rsidRDefault="00083CCE" w:rsidP="009B3956">
            <w:r w:rsidRPr="0089325B">
              <w:t>Интернет</w:t>
            </w:r>
            <w:r w:rsidRPr="0089325B">
              <w:rPr>
                <w:lang w:val="en-US"/>
              </w:rPr>
              <w:t>-</w:t>
            </w:r>
            <w:r w:rsidRPr="0089325B">
              <w:t>браузер</w:t>
            </w:r>
          </w:p>
        </w:tc>
        <w:tc>
          <w:tcPr>
            <w:tcW w:w="1984" w:type="dxa"/>
          </w:tcPr>
          <w:p w14:paraId="372C6813" w14:textId="77777777" w:rsidR="00083CCE" w:rsidRPr="0089325B" w:rsidRDefault="00083CCE" w:rsidP="009B3956">
            <w:r w:rsidRPr="0089325B">
              <w:t>Файлы</w:t>
            </w:r>
            <w:r w:rsidRPr="0089325B">
              <w:rPr>
                <w:lang w:val="en-US"/>
              </w:rPr>
              <w:t xml:space="preserve"> </w:t>
            </w:r>
            <w:r w:rsidRPr="0089325B">
              <w:t>по</w:t>
            </w:r>
            <w:r w:rsidRPr="0089325B">
              <w:rPr>
                <w:lang w:val="en-US"/>
              </w:rPr>
              <w:t xml:space="preserve"> </w:t>
            </w:r>
            <w:r w:rsidRPr="0089325B">
              <w:t>каталогу</w:t>
            </w:r>
          </w:p>
        </w:tc>
        <w:tc>
          <w:tcPr>
            <w:tcW w:w="6379" w:type="dxa"/>
          </w:tcPr>
          <w:p w14:paraId="372C6814" w14:textId="77777777" w:rsidR="00083CCE" w:rsidRPr="0089325B" w:rsidRDefault="00083CCE" w:rsidP="009B3956">
            <w:pPr>
              <w:keepNext/>
              <w:rPr>
                <w:lang w:val="en-US"/>
              </w:rPr>
            </w:pPr>
            <w:r w:rsidRPr="0089325B">
              <w:rPr>
                <w:lang w:val="en-US"/>
              </w:rPr>
              <w:t>C:\Program Files\Internet Explorer</w:t>
            </w:r>
          </w:p>
        </w:tc>
        <w:tc>
          <w:tcPr>
            <w:tcW w:w="1843" w:type="dxa"/>
            <w:gridSpan w:val="2"/>
          </w:tcPr>
          <w:p w14:paraId="372C6815" w14:textId="77777777" w:rsidR="00083CCE" w:rsidRPr="0089325B" w:rsidRDefault="00083CCE" w:rsidP="009B3956">
            <w:pPr>
              <w:rPr>
                <w:lang w:val="en-US"/>
              </w:rPr>
            </w:pPr>
            <w:r w:rsidRPr="000258B3">
              <w:t>Р/П</w:t>
            </w:r>
          </w:p>
        </w:tc>
        <w:tc>
          <w:tcPr>
            <w:tcW w:w="1559" w:type="dxa"/>
            <w:gridSpan w:val="2"/>
          </w:tcPr>
          <w:p w14:paraId="372C6816" w14:textId="77777777" w:rsidR="00083CCE" w:rsidRPr="0089325B" w:rsidRDefault="00083CCE" w:rsidP="009B3956">
            <w:pPr>
              <w:rPr>
                <w:lang w:val="en-US"/>
              </w:rPr>
            </w:pPr>
            <w:r w:rsidRPr="0089325B">
              <w:rPr>
                <w:lang w:val="en-US"/>
              </w:rPr>
              <w:t>*.exe, *.dll</w:t>
            </w:r>
          </w:p>
        </w:tc>
      </w:tr>
      <w:tr w:rsidR="00083CCE" w:rsidRPr="0089325B" w14:paraId="372C681D" w14:textId="77777777" w:rsidTr="00CD179A">
        <w:trPr>
          <w:trHeight w:val="272"/>
        </w:trPr>
        <w:tc>
          <w:tcPr>
            <w:tcW w:w="2660" w:type="dxa"/>
          </w:tcPr>
          <w:p w14:paraId="372C6818" w14:textId="77777777" w:rsidR="00083CCE" w:rsidRPr="0089325B" w:rsidRDefault="00083CCE" w:rsidP="009B3956">
            <w:r w:rsidRPr="0089325B">
              <w:t>Интернет</w:t>
            </w:r>
            <w:r w:rsidRPr="0089325B">
              <w:rPr>
                <w:lang w:val="en-US"/>
              </w:rPr>
              <w:t>-</w:t>
            </w:r>
            <w:r w:rsidRPr="0089325B">
              <w:t>браузер</w:t>
            </w:r>
          </w:p>
        </w:tc>
        <w:tc>
          <w:tcPr>
            <w:tcW w:w="1984" w:type="dxa"/>
          </w:tcPr>
          <w:p w14:paraId="372C6819" w14:textId="77777777" w:rsidR="00083CCE" w:rsidRPr="0089325B" w:rsidRDefault="00083CCE" w:rsidP="009B3956">
            <w:r w:rsidRPr="0089325B">
              <w:t>Файлы</w:t>
            </w:r>
            <w:r w:rsidRPr="0089325B">
              <w:rPr>
                <w:lang w:val="en-US"/>
              </w:rPr>
              <w:t xml:space="preserve"> </w:t>
            </w:r>
            <w:r w:rsidRPr="0089325B">
              <w:t>по</w:t>
            </w:r>
            <w:r w:rsidRPr="0089325B">
              <w:rPr>
                <w:lang w:val="en-US"/>
              </w:rPr>
              <w:t xml:space="preserve"> </w:t>
            </w:r>
            <w:r w:rsidRPr="0089325B">
              <w:t>каталогу</w:t>
            </w:r>
          </w:p>
        </w:tc>
        <w:tc>
          <w:tcPr>
            <w:tcW w:w="6379" w:type="dxa"/>
          </w:tcPr>
          <w:p w14:paraId="372C681A" w14:textId="77777777" w:rsidR="00083CCE" w:rsidRPr="0089325B" w:rsidRDefault="00083CCE" w:rsidP="009B3956">
            <w:pPr>
              <w:keepNext/>
              <w:rPr>
                <w:lang w:val="en-US"/>
              </w:rPr>
            </w:pPr>
            <w:r w:rsidRPr="0089325B">
              <w:rPr>
                <w:lang w:val="en-US"/>
              </w:rPr>
              <w:t>C:\Program Files</w:t>
            </w:r>
            <w:r>
              <w:rPr>
                <w:lang w:val="en-US"/>
              </w:rPr>
              <w:t xml:space="preserve"> </w:t>
            </w:r>
            <w:r w:rsidRPr="0089325B">
              <w:rPr>
                <w:lang w:val="en-US"/>
              </w:rPr>
              <w:t>(x86)\Internet Explorer</w:t>
            </w:r>
          </w:p>
        </w:tc>
        <w:tc>
          <w:tcPr>
            <w:tcW w:w="1843" w:type="dxa"/>
            <w:gridSpan w:val="2"/>
          </w:tcPr>
          <w:p w14:paraId="372C681B" w14:textId="77777777" w:rsidR="00083CCE" w:rsidRPr="0089325B" w:rsidRDefault="00083CCE" w:rsidP="009B3956">
            <w:pPr>
              <w:rPr>
                <w:lang w:val="en-US"/>
              </w:rPr>
            </w:pPr>
            <w:r w:rsidRPr="000258B3">
              <w:t>Р/П</w:t>
            </w:r>
          </w:p>
        </w:tc>
        <w:tc>
          <w:tcPr>
            <w:tcW w:w="1559" w:type="dxa"/>
            <w:gridSpan w:val="2"/>
          </w:tcPr>
          <w:p w14:paraId="372C681C" w14:textId="77777777" w:rsidR="00083CCE" w:rsidRPr="0089325B" w:rsidRDefault="00083CCE" w:rsidP="009B3956">
            <w:pPr>
              <w:rPr>
                <w:lang w:val="en-US"/>
              </w:rPr>
            </w:pPr>
            <w:r w:rsidRPr="0089325B">
              <w:rPr>
                <w:lang w:val="en-US"/>
              </w:rPr>
              <w:t>*.exe, *.dll</w:t>
            </w:r>
          </w:p>
        </w:tc>
      </w:tr>
      <w:tr w:rsidR="00083CCE" w:rsidRPr="0089325B" w14:paraId="372C6823" w14:textId="77777777" w:rsidTr="00CD179A">
        <w:trPr>
          <w:trHeight w:val="272"/>
        </w:trPr>
        <w:tc>
          <w:tcPr>
            <w:tcW w:w="2660" w:type="dxa"/>
          </w:tcPr>
          <w:p w14:paraId="372C681E" w14:textId="77777777" w:rsidR="00083CCE" w:rsidRPr="0089325B" w:rsidRDefault="00083CCE" w:rsidP="009B3956">
            <w:r w:rsidRPr="0089325B">
              <w:rPr>
                <w:lang w:val="en-US"/>
              </w:rPr>
              <w:t>Microsoft Silverlight</w:t>
            </w:r>
          </w:p>
        </w:tc>
        <w:tc>
          <w:tcPr>
            <w:tcW w:w="1984" w:type="dxa"/>
          </w:tcPr>
          <w:p w14:paraId="372C681F" w14:textId="77777777" w:rsidR="00083CCE" w:rsidRPr="0089325B" w:rsidRDefault="00083CCE" w:rsidP="009B3956">
            <w:r w:rsidRPr="0089325B">
              <w:t>Установленные</w:t>
            </w:r>
            <w:r w:rsidRPr="0089325B">
              <w:rPr>
                <w:lang w:val="en-US"/>
              </w:rPr>
              <w:t xml:space="preserve"> </w:t>
            </w:r>
            <w:r w:rsidRPr="0089325B">
              <w:t>программы</w:t>
            </w:r>
          </w:p>
        </w:tc>
        <w:tc>
          <w:tcPr>
            <w:tcW w:w="6379" w:type="dxa"/>
          </w:tcPr>
          <w:p w14:paraId="372C6820" w14:textId="77777777" w:rsidR="00083CCE" w:rsidRPr="0089325B" w:rsidRDefault="00083CCE" w:rsidP="009B3956">
            <w:pPr>
              <w:keepNext/>
              <w:rPr>
                <w:lang w:val="en-US"/>
              </w:rPr>
            </w:pPr>
            <w:r w:rsidRPr="0089325B">
              <w:rPr>
                <w:lang w:val="en-US"/>
              </w:rPr>
              <w:t>*Microsoft Silverlight*</w:t>
            </w:r>
          </w:p>
        </w:tc>
        <w:tc>
          <w:tcPr>
            <w:tcW w:w="1843" w:type="dxa"/>
            <w:gridSpan w:val="2"/>
          </w:tcPr>
          <w:p w14:paraId="372C6821" w14:textId="77777777" w:rsidR="00083CCE" w:rsidRPr="0089325B" w:rsidRDefault="00083CCE" w:rsidP="009B3956">
            <w:r w:rsidRPr="000258B3">
              <w:t>Р/П</w:t>
            </w:r>
          </w:p>
        </w:tc>
        <w:tc>
          <w:tcPr>
            <w:tcW w:w="1559" w:type="dxa"/>
            <w:gridSpan w:val="2"/>
          </w:tcPr>
          <w:p w14:paraId="372C6822" w14:textId="77777777" w:rsidR="00083CCE" w:rsidRPr="0089325B" w:rsidRDefault="00083CCE" w:rsidP="009B3956">
            <w:pPr>
              <w:rPr>
                <w:lang w:val="en-US"/>
              </w:rPr>
            </w:pPr>
            <w:r w:rsidRPr="0089325B">
              <w:rPr>
                <w:lang w:val="en-US"/>
              </w:rPr>
              <w:t>*.exe, *.dll</w:t>
            </w:r>
          </w:p>
        </w:tc>
      </w:tr>
      <w:tr w:rsidR="00083CCE" w:rsidRPr="0089325B" w14:paraId="372C682A" w14:textId="77777777" w:rsidTr="00CD179A">
        <w:trPr>
          <w:trHeight w:val="272"/>
        </w:trPr>
        <w:tc>
          <w:tcPr>
            <w:tcW w:w="2660" w:type="dxa"/>
          </w:tcPr>
          <w:p w14:paraId="372C6824" w14:textId="77777777" w:rsidR="00083CCE" w:rsidRPr="0089325B" w:rsidRDefault="00083CCE" w:rsidP="009B3956">
            <w:pPr>
              <w:rPr>
                <w:lang w:val="en-US"/>
              </w:rPr>
            </w:pPr>
            <w:r w:rsidRPr="0089325B">
              <w:t>Клиентские библиотеки</w:t>
            </w:r>
          </w:p>
        </w:tc>
        <w:tc>
          <w:tcPr>
            <w:tcW w:w="1984" w:type="dxa"/>
          </w:tcPr>
          <w:p w14:paraId="372C6825" w14:textId="77777777" w:rsidR="00083CCE" w:rsidRPr="0089325B" w:rsidRDefault="00083CCE" w:rsidP="009B3956">
            <w:r w:rsidRPr="0089325B">
              <w:t>Файлы по каталогу</w:t>
            </w:r>
          </w:p>
        </w:tc>
        <w:tc>
          <w:tcPr>
            <w:tcW w:w="6379" w:type="dxa"/>
          </w:tcPr>
          <w:p w14:paraId="372C6826" w14:textId="77777777" w:rsidR="00083CCE" w:rsidRPr="0089325B" w:rsidRDefault="00083CCE" w:rsidP="009B3956">
            <w:pPr>
              <w:rPr>
                <w:lang w:val="en-US"/>
              </w:rPr>
            </w:pPr>
            <w:r w:rsidRPr="0089325B">
              <w:rPr>
                <w:lang w:val="en-US"/>
              </w:rPr>
              <w:t>%userprofile%\AppData\Local\Microsoft\Windows\Temporary Internet Files (</w:t>
            </w:r>
            <w:r w:rsidRPr="0089325B">
              <w:t>для</w:t>
            </w:r>
            <w:r w:rsidRPr="0089325B">
              <w:rPr>
                <w:lang w:val="en-US"/>
              </w:rPr>
              <w:t xml:space="preserve"> </w:t>
            </w:r>
            <w:r w:rsidRPr="0089325B">
              <w:t>ОС</w:t>
            </w:r>
            <w:r w:rsidRPr="0089325B">
              <w:rPr>
                <w:lang w:val="en-US"/>
              </w:rPr>
              <w:t xml:space="preserve"> Windows 7)</w:t>
            </w:r>
          </w:p>
          <w:p w14:paraId="372C6827" w14:textId="77777777" w:rsidR="00083CCE" w:rsidRPr="0089325B" w:rsidRDefault="00083CCE" w:rsidP="009B3956">
            <w:pPr>
              <w:keepNext/>
              <w:rPr>
                <w:lang w:val="en-US"/>
              </w:rPr>
            </w:pPr>
            <w:r w:rsidRPr="0089325B">
              <w:rPr>
                <w:lang w:val="en-US"/>
              </w:rPr>
              <w:t>C:\Documents and Settings (</w:t>
            </w:r>
            <w:r w:rsidRPr="0089325B">
              <w:t>для</w:t>
            </w:r>
            <w:r w:rsidRPr="0089325B">
              <w:rPr>
                <w:lang w:val="en-US"/>
              </w:rPr>
              <w:t xml:space="preserve"> </w:t>
            </w:r>
            <w:r w:rsidRPr="0089325B">
              <w:t>ОС</w:t>
            </w:r>
            <w:r w:rsidRPr="0089325B">
              <w:rPr>
                <w:lang w:val="en-US"/>
              </w:rPr>
              <w:t xml:space="preserve"> Windows XP)</w:t>
            </w:r>
          </w:p>
        </w:tc>
        <w:tc>
          <w:tcPr>
            <w:tcW w:w="1843" w:type="dxa"/>
            <w:gridSpan w:val="2"/>
          </w:tcPr>
          <w:p w14:paraId="372C6828" w14:textId="77777777" w:rsidR="00083CCE" w:rsidRPr="0089325B" w:rsidRDefault="00083CCE" w:rsidP="009B3956">
            <w:pPr>
              <w:rPr>
                <w:lang w:val="en-US"/>
              </w:rPr>
            </w:pPr>
            <w:r w:rsidRPr="000258B3">
              <w:t>Р/П</w:t>
            </w:r>
          </w:p>
        </w:tc>
        <w:tc>
          <w:tcPr>
            <w:tcW w:w="1559" w:type="dxa"/>
            <w:gridSpan w:val="2"/>
          </w:tcPr>
          <w:p w14:paraId="372C6829" w14:textId="77777777" w:rsidR="00083CCE" w:rsidRPr="0089325B" w:rsidRDefault="00083CCE" w:rsidP="009B3956">
            <w:pPr>
              <w:rPr>
                <w:lang w:val="en-US"/>
              </w:rPr>
            </w:pPr>
            <w:r w:rsidRPr="0089325B">
              <w:rPr>
                <w:lang w:val="en-US"/>
              </w:rPr>
              <w:t>*.xap</w:t>
            </w:r>
          </w:p>
        </w:tc>
      </w:tr>
      <w:tr w:rsidR="00083CCE" w:rsidRPr="0089325B" w14:paraId="372C682C" w14:textId="77777777" w:rsidTr="009B3956">
        <w:trPr>
          <w:trHeight w:val="272"/>
        </w:trPr>
        <w:tc>
          <w:tcPr>
            <w:tcW w:w="14425" w:type="dxa"/>
            <w:gridSpan w:val="7"/>
          </w:tcPr>
          <w:p w14:paraId="372C682B" w14:textId="77777777" w:rsidR="00083CCE" w:rsidRPr="0089325B" w:rsidRDefault="00083CCE" w:rsidP="009B3956">
            <w:r w:rsidRPr="0089325B">
              <w:t>Задание ЗПС для ЕСМИБ ТУ – Утилиты (задача)</w:t>
            </w:r>
          </w:p>
        </w:tc>
      </w:tr>
      <w:tr w:rsidR="00083CCE" w:rsidRPr="0089325B" w14:paraId="372C6832" w14:textId="77777777" w:rsidTr="00CD179A">
        <w:trPr>
          <w:trHeight w:val="272"/>
        </w:trPr>
        <w:tc>
          <w:tcPr>
            <w:tcW w:w="2660" w:type="dxa"/>
          </w:tcPr>
          <w:p w14:paraId="372C682D" w14:textId="77777777" w:rsidR="00083CCE" w:rsidRPr="0089325B" w:rsidRDefault="00083CCE" w:rsidP="009B3956">
            <w:r w:rsidRPr="0089325B">
              <w:t>Исполняемые модули</w:t>
            </w:r>
          </w:p>
        </w:tc>
        <w:tc>
          <w:tcPr>
            <w:tcW w:w="1984" w:type="dxa"/>
          </w:tcPr>
          <w:p w14:paraId="372C682E" w14:textId="77777777" w:rsidR="00083CCE" w:rsidRPr="0089325B" w:rsidRDefault="00083CCE" w:rsidP="009B3956">
            <w:r w:rsidRPr="0089325B">
              <w:t>Файлы по каталогу</w:t>
            </w:r>
          </w:p>
        </w:tc>
        <w:tc>
          <w:tcPr>
            <w:tcW w:w="6379" w:type="dxa"/>
          </w:tcPr>
          <w:p w14:paraId="372C682F" w14:textId="77777777" w:rsidR="00083CCE" w:rsidRPr="0089325B" w:rsidRDefault="00083CCE" w:rsidP="009B3956">
            <w:pPr>
              <w:rPr>
                <w:lang w:val="en-US"/>
              </w:rPr>
            </w:pPr>
            <w:r w:rsidRPr="0089325B">
              <w:rPr>
                <w:lang w:val="en-US"/>
              </w:rPr>
              <w:t>C:\Program Files (x86)\Crystall\Misc</w:t>
            </w:r>
          </w:p>
        </w:tc>
        <w:tc>
          <w:tcPr>
            <w:tcW w:w="1843" w:type="dxa"/>
            <w:gridSpan w:val="2"/>
          </w:tcPr>
          <w:p w14:paraId="372C6830" w14:textId="77777777" w:rsidR="00083CCE" w:rsidRPr="0089325B" w:rsidRDefault="00083CCE" w:rsidP="009B3956">
            <w:pPr>
              <w:rPr>
                <w:lang w:val="en-US"/>
              </w:rPr>
            </w:pPr>
            <w:r w:rsidRPr="000258B3">
              <w:t>Р/П</w:t>
            </w:r>
          </w:p>
        </w:tc>
        <w:tc>
          <w:tcPr>
            <w:tcW w:w="1559" w:type="dxa"/>
            <w:gridSpan w:val="2"/>
          </w:tcPr>
          <w:p w14:paraId="372C6831" w14:textId="77777777" w:rsidR="00083CCE" w:rsidRPr="0089325B" w:rsidRDefault="00083CCE" w:rsidP="009B3956">
            <w:pPr>
              <w:rPr>
                <w:lang w:val="en-US"/>
              </w:rPr>
            </w:pPr>
            <w:r w:rsidRPr="0089325B">
              <w:rPr>
                <w:lang w:val="en-US"/>
              </w:rPr>
              <w:t>*.exe</w:t>
            </w:r>
            <w:r w:rsidRPr="0089325B">
              <w:t xml:space="preserve">, </w:t>
            </w:r>
            <w:r w:rsidRPr="0089325B">
              <w:rPr>
                <w:lang w:val="en-US"/>
              </w:rPr>
              <w:t>*</w:t>
            </w:r>
            <w:r w:rsidRPr="0089325B">
              <w:t>.</w:t>
            </w:r>
            <w:r w:rsidRPr="0089325B">
              <w:rPr>
                <w:lang w:val="en-US"/>
              </w:rPr>
              <w:t>dl</w:t>
            </w:r>
            <w:r w:rsidRPr="0089325B">
              <w:t>l</w:t>
            </w:r>
          </w:p>
        </w:tc>
      </w:tr>
      <w:tr w:rsidR="00083CCE" w:rsidRPr="0089325B" w14:paraId="372C6838" w14:textId="77777777" w:rsidTr="00CD179A">
        <w:trPr>
          <w:trHeight w:val="272"/>
        </w:trPr>
        <w:tc>
          <w:tcPr>
            <w:tcW w:w="2660" w:type="dxa"/>
          </w:tcPr>
          <w:p w14:paraId="372C6833" w14:textId="77777777" w:rsidR="00083CCE" w:rsidRPr="0089325B" w:rsidRDefault="00083CCE" w:rsidP="009B3956">
            <w:r w:rsidRPr="0089325B">
              <w:t>Вспомогательные библиотеки</w:t>
            </w:r>
          </w:p>
        </w:tc>
        <w:tc>
          <w:tcPr>
            <w:tcW w:w="1984" w:type="dxa"/>
          </w:tcPr>
          <w:p w14:paraId="372C6834" w14:textId="77777777" w:rsidR="00083CCE" w:rsidRPr="0089325B" w:rsidRDefault="00083CCE" w:rsidP="009B3956">
            <w:r w:rsidRPr="0089325B">
              <w:t>Файлы по каталогу</w:t>
            </w:r>
          </w:p>
        </w:tc>
        <w:tc>
          <w:tcPr>
            <w:tcW w:w="6379" w:type="dxa"/>
          </w:tcPr>
          <w:p w14:paraId="372C6835" w14:textId="77777777" w:rsidR="00083CCE" w:rsidRPr="0089325B" w:rsidRDefault="00083CCE" w:rsidP="009B3956">
            <w:pPr>
              <w:rPr>
                <w:lang w:val="en-US"/>
              </w:rPr>
            </w:pPr>
            <w:r w:rsidRPr="0089325B">
              <w:rPr>
                <w:lang w:val="en-US"/>
              </w:rPr>
              <w:t>C:\Program Files (x86)\Crystall\Common</w:t>
            </w:r>
          </w:p>
        </w:tc>
        <w:tc>
          <w:tcPr>
            <w:tcW w:w="1843" w:type="dxa"/>
            <w:gridSpan w:val="2"/>
          </w:tcPr>
          <w:p w14:paraId="372C6836" w14:textId="77777777" w:rsidR="00083CCE" w:rsidRPr="0089325B" w:rsidRDefault="00083CCE" w:rsidP="009B3956">
            <w:pPr>
              <w:rPr>
                <w:lang w:val="en-US"/>
              </w:rPr>
            </w:pPr>
            <w:r w:rsidRPr="000258B3">
              <w:t>Р/П</w:t>
            </w:r>
          </w:p>
        </w:tc>
        <w:tc>
          <w:tcPr>
            <w:tcW w:w="1559" w:type="dxa"/>
            <w:gridSpan w:val="2"/>
          </w:tcPr>
          <w:p w14:paraId="372C6837" w14:textId="77777777" w:rsidR="00083CCE" w:rsidRPr="0089325B" w:rsidRDefault="00083CCE" w:rsidP="009B3956">
            <w:pPr>
              <w:rPr>
                <w:lang w:val="en-US"/>
              </w:rPr>
            </w:pPr>
            <w:r w:rsidRPr="0089325B">
              <w:rPr>
                <w:lang w:val="en-US"/>
              </w:rPr>
              <w:t>*</w:t>
            </w:r>
            <w:r w:rsidRPr="0089325B">
              <w:t>.</w:t>
            </w:r>
            <w:r w:rsidRPr="0089325B">
              <w:rPr>
                <w:lang w:val="en-US"/>
              </w:rPr>
              <w:t>dl</w:t>
            </w:r>
            <w:r w:rsidRPr="0089325B">
              <w:t>l</w:t>
            </w:r>
          </w:p>
        </w:tc>
      </w:tr>
      <w:tr w:rsidR="0024519E" w:rsidRPr="0089325B" w14:paraId="372C683A" w14:textId="77777777" w:rsidTr="0090447D">
        <w:trPr>
          <w:trHeight w:val="272"/>
        </w:trPr>
        <w:tc>
          <w:tcPr>
            <w:tcW w:w="14425" w:type="dxa"/>
            <w:gridSpan w:val="7"/>
          </w:tcPr>
          <w:p w14:paraId="372C6839" w14:textId="77777777" w:rsidR="0024519E" w:rsidRPr="0089325B" w:rsidRDefault="0024519E" w:rsidP="0024519E">
            <w:r w:rsidRPr="0089325B">
              <w:t>Задание ЗПС для ЕСМИБ ТУ –</w:t>
            </w:r>
            <w:r>
              <w:t xml:space="preserve"> ЕСМИБ</w:t>
            </w:r>
            <w:r w:rsidRPr="0089325B">
              <w:t xml:space="preserve"> </w:t>
            </w:r>
            <w:r>
              <w:t xml:space="preserve">по журналу </w:t>
            </w:r>
            <w:r w:rsidRPr="0089325B">
              <w:t>(</w:t>
            </w:r>
            <w:r>
              <w:t>группа ресурсов</w:t>
            </w:r>
            <w:r w:rsidRPr="0089325B">
              <w:t>)</w:t>
            </w:r>
          </w:p>
        </w:tc>
      </w:tr>
      <w:tr w:rsidR="0024519E" w:rsidRPr="0024519E" w14:paraId="372C6840" w14:textId="77777777" w:rsidTr="0090447D">
        <w:trPr>
          <w:trHeight w:val="272"/>
        </w:trPr>
        <w:tc>
          <w:tcPr>
            <w:tcW w:w="2660" w:type="dxa"/>
          </w:tcPr>
          <w:p w14:paraId="372C683B" w14:textId="77777777" w:rsidR="0024519E" w:rsidRPr="0089325B" w:rsidRDefault="0024519E" w:rsidP="0024519E"/>
        </w:tc>
        <w:tc>
          <w:tcPr>
            <w:tcW w:w="1984" w:type="dxa"/>
          </w:tcPr>
          <w:p w14:paraId="372C683C" w14:textId="77777777" w:rsidR="0024519E" w:rsidRPr="0089325B" w:rsidRDefault="0024519E" w:rsidP="0024519E"/>
        </w:tc>
        <w:tc>
          <w:tcPr>
            <w:tcW w:w="6379" w:type="dxa"/>
          </w:tcPr>
          <w:p w14:paraId="372C683D" w14:textId="77777777" w:rsidR="0024519E" w:rsidRPr="0089325B" w:rsidRDefault="0024519E" w:rsidP="0024519E">
            <w:pPr>
              <w:rPr>
                <w:lang w:val="en-US"/>
              </w:rPr>
            </w:pPr>
            <w:r>
              <w:t>С</w:t>
            </w:r>
            <w:r w:rsidRPr="00D91F6E">
              <w:rPr>
                <w:lang w:val="en-US"/>
              </w:rPr>
              <w:t>:\</w:t>
            </w:r>
            <w:r>
              <w:rPr>
                <w:lang w:val="en-US"/>
              </w:rPr>
              <w:t>Windows</w:t>
            </w:r>
            <w:r w:rsidRPr="00D91F6E">
              <w:rPr>
                <w:lang w:val="en-US"/>
              </w:rPr>
              <w:t>\</w:t>
            </w:r>
            <w:r>
              <w:rPr>
                <w:lang w:val="en-US"/>
              </w:rPr>
              <w:t>System32\WindowsPowershell</w:t>
            </w:r>
            <w:r w:rsidRPr="00D91F6E">
              <w:rPr>
                <w:lang w:val="en-US"/>
              </w:rPr>
              <w:t>\</w:t>
            </w:r>
            <w:r>
              <w:rPr>
                <w:lang w:val="en-US"/>
              </w:rPr>
              <w:t>v1.0</w:t>
            </w:r>
            <w:r w:rsidRPr="00D91F6E">
              <w:rPr>
                <w:lang w:val="en-US"/>
              </w:rPr>
              <w:t>\</w:t>
            </w:r>
          </w:p>
        </w:tc>
        <w:tc>
          <w:tcPr>
            <w:tcW w:w="1843" w:type="dxa"/>
            <w:gridSpan w:val="2"/>
          </w:tcPr>
          <w:p w14:paraId="372C683E" w14:textId="77777777" w:rsidR="0024519E" w:rsidRPr="0089325B" w:rsidRDefault="0024519E" w:rsidP="0024519E">
            <w:pPr>
              <w:rPr>
                <w:lang w:val="en-US"/>
              </w:rPr>
            </w:pPr>
          </w:p>
        </w:tc>
        <w:tc>
          <w:tcPr>
            <w:tcW w:w="1559" w:type="dxa"/>
            <w:gridSpan w:val="2"/>
          </w:tcPr>
          <w:p w14:paraId="372C683F" w14:textId="77777777" w:rsidR="0024519E" w:rsidRPr="0089325B" w:rsidRDefault="0024519E" w:rsidP="0024519E">
            <w:pPr>
              <w:rPr>
                <w:lang w:val="en-US"/>
              </w:rPr>
            </w:pPr>
            <w:r>
              <w:rPr>
                <w:lang w:val="en-US"/>
              </w:rPr>
              <w:t>pwrshsip</w:t>
            </w:r>
            <w:r w:rsidRPr="00D91F6E">
              <w:rPr>
                <w:lang w:val="en-US"/>
              </w:rPr>
              <w:t>.</w:t>
            </w:r>
            <w:r>
              <w:rPr>
                <w:lang w:val="en-US"/>
              </w:rPr>
              <w:t>dll</w:t>
            </w:r>
          </w:p>
        </w:tc>
      </w:tr>
    </w:tbl>
    <w:p w14:paraId="372C6841" w14:textId="38D37CE6" w:rsidR="00BF631B" w:rsidRPr="00516EF3" w:rsidRDefault="00BF631B" w:rsidP="00516EF3">
      <w:pPr>
        <w:pStyle w:val="a4"/>
        <w:spacing w:after="0" w:line="360" w:lineRule="auto"/>
        <w:ind w:firstLine="709"/>
        <w:rPr>
          <w:sz w:val="20"/>
          <w:lang w:eastAsia="ru-RU"/>
        </w:rPr>
      </w:pPr>
      <w:r w:rsidRPr="00516EF3">
        <w:rPr>
          <w:b/>
          <w:sz w:val="20"/>
          <w:lang w:eastAsia="ru-RU"/>
        </w:rPr>
        <w:t>Примечание</w:t>
      </w:r>
      <w:r w:rsidRPr="00516EF3">
        <w:rPr>
          <w:sz w:val="20"/>
          <w:lang w:eastAsia="ru-RU"/>
        </w:rPr>
        <w:t xml:space="preserve">: Перечень заданий и задач, приведенных в </w:t>
      </w:r>
      <w:r w:rsidR="007677B1">
        <w:rPr>
          <w:sz w:val="20"/>
          <w:lang w:val="ru-RU" w:eastAsia="ru-RU"/>
        </w:rPr>
        <w:t>таблице (</w:t>
      </w:r>
      <w:r w:rsidR="007677B1">
        <w:rPr>
          <w:sz w:val="20"/>
          <w:lang w:val="ru-RU" w:eastAsia="ru-RU"/>
        </w:rPr>
        <w:fldChar w:fldCharType="begin"/>
      </w:r>
      <w:r w:rsidR="007677B1">
        <w:rPr>
          <w:sz w:val="20"/>
          <w:lang w:val="ru-RU" w:eastAsia="ru-RU"/>
        </w:rPr>
        <w:instrText xml:space="preserve"> REF _Ref485818393 \h </w:instrText>
      </w:r>
      <w:r w:rsidR="007677B1">
        <w:rPr>
          <w:sz w:val="20"/>
          <w:lang w:val="ru-RU" w:eastAsia="ru-RU"/>
        </w:rPr>
      </w:r>
      <w:r w:rsidR="007677B1">
        <w:rPr>
          <w:sz w:val="20"/>
          <w:lang w:val="ru-RU" w:eastAsia="ru-RU"/>
        </w:rPr>
        <w:fldChar w:fldCharType="separate"/>
      </w:r>
      <w:r w:rsidR="00E07F27" w:rsidRPr="009D3AE0">
        <w:rPr>
          <w:szCs w:val="24"/>
          <w:lang w:eastAsia="ru-RU"/>
        </w:rPr>
        <w:t xml:space="preserve">Таблица </w:t>
      </w:r>
      <w:r w:rsidR="00E07F27">
        <w:rPr>
          <w:noProof/>
          <w:szCs w:val="24"/>
          <w:lang w:eastAsia="ru-RU"/>
        </w:rPr>
        <w:t>34</w:t>
      </w:r>
      <w:r w:rsidR="007677B1">
        <w:rPr>
          <w:sz w:val="20"/>
          <w:lang w:val="ru-RU" w:eastAsia="ru-RU"/>
        </w:rPr>
        <w:fldChar w:fldCharType="end"/>
      </w:r>
      <w:r w:rsidR="007677B1">
        <w:rPr>
          <w:sz w:val="20"/>
          <w:lang w:val="ru-RU" w:eastAsia="ru-RU"/>
        </w:rPr>
        <w:t>)</w:t>
      </w:r>
      <w:r w:rsidRPr="00516EF3">
        <w:rPr>
          <w:sz w:val="20"/>
          <w:lang w:eastAsia="ru-RU"/>
        </w:rPr>
        <w:t xml:space="preserve">, не является окончательным и зависит от условий функционирования ТПК </w:t>
      </w:r>
      <w:r w:rsidR="002727AF">
        <w:rPr>
          <w:sz w:val="20"/>
          <w:lang w:eastAsia="ru-RU"/>
        </w:rPr>
        <w:t>РАБИС</w:t>
      </w:r>
      <w:r w:rsidRPr="00516EF3">
        <w:rPr>
          <w:sz w:val="20"/>
          <w:lang w:eastAsia="ru-RU"/>
        </w:rPr>
        <w:t>-НП, АС ЭКР 2.0 и связанного с ним ПО в конкретном ТУ.</w:t>
      </w:r>
    </w:p>
    <w:p w14:paraId="372C6842" w14:textId="77777777" w:rsidR="00C47784" w:rsidRPr="000F01CC" w:rsidRDefault="00C47784" w:rsidP="00C47784">
      <w:pPr>
        <w:spacing w:line="360" w:lineRule="auto"/>
        <w:ind w:firstLine="709"/>
        <w:rPr>
          <w:b/>
        </w:rPr>
      </w:pPr>
    </w:p>
    <w:p w14:paraId="372C6843" w14:textId="76318832" w:rsidR="00C47784" w:rsidRPr="000F5110" w:rsidRDefault="000F5110" w:rsidP="000F5110">
      <w:pPr>
        <w:spacing w:line="360" w:lineRule="auto"/>
        <w:ind w:firstLine="709"/>
        <w:jc w:val="right"/>
        <w:rPr>
          <w:sz w:val="24"/>
          <w:szCs w:val="24"/>
        </w:rPr>
      </w:pPr>
      <w:bookmarkStart w:id="498" w:name="_Ref485818531"/>
      <w:bookmarkStart w:id="499" w:name="_Toc495338172"/>
      <w:r w:rsidRPr="000F5110">
        <w:rPr>
          <w:sz w:val="24"/>
          <w:szCs w:val="24"/>
          <w:lang w:eastAsia="ru-RU"/>
        </w:rPr>
        <w:t xml:space="preserve">Таблица </w:t>
      </w:r>
      <w:r w:rsidRPr="000F5110">
        <w:rPr>
          <w:sz w:val="24"/>
          <w:szCs w:val="24"/>
          <w:lang w:eastAsia="ru-RU"/>
        </w:rPr>
        <w:fldChar w:fldCharType="begin"/>
      </w:r>
      <w:r w:rsidRPr="000F5110">
        <w:rPr>
          <w:sz w:val="24"/>
          <w:szCs w:val="24"/>
          <w:lang w:eastAsia="ru-RU"/>
        </w:rPr>
        <w:instrText xml:space="preserve"> SEQ Таблица \* ARABIC </w:instrText>
      </w:r>
      <w:r w:rsidRPr="000F5110">
        <w:rPr>
          <w:sz w:val="24"/>
          <w:szCs w:val="24"/>
          <w:lang w:eastAsia="ru-RU"/>
        </w:rPr>
        <w:fldChar w:fldCharType="separate"/>
      </w:r>
      <w:r w:rsidR="00553CB3">
        <w:rPr>
          <w:noProof/>
          <w:sz w:val="24"/>
          <w:szCs w:val="24"/>
          <w:lang w:eastAsia="ru-RU"/>
        </w:rPr>
        <w:t>35</w:t>
      </w:r>
      <w:r w:rsidRPr="000F5110">
        <w:rPr>
          <w:sz w:val="24"/>
          <w:szCs w:val="24"/>
          <w:lang w:eastAsia="ru-RU"/>
        </w:rPr>
        <w:fldChar w:fldCharType="end"/>
      </w:r>
      <w:bookmarkEnd w:id="498"/>
      <w:r w:rsidRPr="000F5110">
        <w:rPr>
          <w:sz w:val="24"/>
          <w:szCs w:val="24"/>
          <w:lang w:eastAsia="ru-RU"/>
        </w:rPr>
        <w:t>.</w:t>
      </w:r>
      <w:r w:rsidR="00C47784" w:rsidRPr="000F5110">
        <w:rPr>
          <w:sz w:val="24"/>
          <w:szCs w:val="24"/>
        </w:rPr>
        <w:t xml:space="preserve"> Задача "</w:t>
      </w:r>
      <w:r w:rsidR="002727AF" w:rsidRPr="000F5110">
        <w:rPr>
          <w:sz w:val="24"/>
          <w:szCs w:val="24"/>
          <w:lang w:val="en-US"/>
        </w:rPr>
        <w:t>MS</w:t>
      </w:r>
      <w:r w:rsidR="002727AF" w:rsidRPr="000F5110">
        <w:rPr>
          <w:sz w:val="24"/>
          <w:szCs w:val="24"/>
        </w:rPr>
        <w:t xml:space="preserve"> Windows</w:t>
      </w:r>
      <w:r w:rsidR="00C47784" w:rsidRPr="000F5110">
        <w:rPr>
          <w:sz w:val="24"/>
          <w:szCs w:val="24"/>
        </w:rPr>
        <w:t>: основные ресурсы"</w:t>
      </w:r>
      <w:bookmarkEnd w:id="499"/>
    </w:p>
    <w:p w14:paraId="372C6844" w14:textId="77777777" w:rsidR="00C47784" w:rsidRPr="000F01CC" w:rsidRDefault="00C47784" w:rsidP="00C47784">
      <w:pPr>
        <w:rPr>
          <w:vanish/>
        </w:rPr>
      </w:pPr>
    </w:p>
    <w:tbl>
      <w:tblPr>
        <w:tblW w:w="14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560"/>
        <w:gridCol w:w="6946"/>
        <w:gridCol w:w="2268"/>
        <w:gridCol w:w="2268"/>
      </w:tblGrid>
      <w:tr w:rsidR="000F5110" w:rsidRPr="000F01CC" w14:paraId="372C684A" w14:textId="77777777" w:rsidTr="00543A80">
        <w:trPr>
          <w:trHeight w:val="70"/>
          <w:tblHeader/>
        </w:trPr>
        <w:tc>
          <w:tcPr>
            <w:tcW w:w="1809" w:type="dxa"/>
            <w:vAlign w:val="center"/>
          </w:tcPr>
          <w:p w14:paraId="372C6845" w14:textId="77777777" w:rsidR="000F5110" w:rsidRPr="000F5110" w:rsidRDefault="000F5110" w:rsidP="000F5110">
            <w:pPr>
              <w:jc w:val="center"/>
              <w:rPr>
                <w:b/>
                <w:sz w:val="24"/>
                <w:szCs w:val="24"/>
              </w:rPr>
            </w:pPr>
            <w:r w:rsidRPr="000F5110">
              <w:rPr>
                <w:b/>
                <w:sz w:val="24"/>
                <w:szCs w:val="24"/>
              </w:rPr>
              <w:t>Наименование контролируемых ресурсов</w:t>
            </w:r>
          </w:p>
        </w:tc>
        <w:tc>
          <w:tcPr>
            <w:tcW w:w="1560" w:type="dxa"/>
            <w:vAlign w:val="center"/>
          </w:tcPr>
          <w:p w14:paraId="372C6846" w14:textId="77777777" w:rsidR="000F5110" w:rsidRPr="000F5110" w:rsidRDefault="000F5110" w:rsidP="000F5110">
            <w:pPr>
              <w:jc w:val="center"/>
              <w:rPr>
                <w:b/>
                <w:sz w:val="24"/>
                <w:szCs w:val="24"/>
              </w:rPr>
            </w:pPr>
            <w:r w:rsidRPr="000F5110">
              <w:rPr>
                <w:b/>
                <w:sz w:val="24"/>
                <w:szCs w:val="24"/>
              </w:rPr>
              <w:t>Тип</w:t>
            </w:r>
          </w:p>
        </w:tc>
        <w:tc>
          <w:tcPr>
            <w:tcW w:w="6946" w:type="dxa"/>
            <w:vAlign w:val="center"/>
          </w:tcPr>
          <w:p w14:paraId="372C6847" w14:textId="77777777" w:rsidR="000F5110" w:rsidRPr="000F5110" w:rsidRDefault="000F5110" w:rsidP="000F5110">
            <w:pPr>
              <w:jc w:val="center"/>
              <w:rPr>
                <w:b/>
                <w:sz w:val="24"/>
                <w:szCs w:val="24"/>
              </w:rPr>
            </w:pPr>
            <w:r w:rsidRPr="000F5110">
              <w:rPr>
                <w:b/>
                <w:sz w:val="24"/>
                <w:szCs w:val="24"/>
              </w:rPr>
              <w:t>Каталоги / Путь</w:t>
            </w:r>
          </w:p>
        </w:tc>
        <w:tc>
          <w:tcPr>
            <w:tcW w:w="2268" w:type="dxa"/>
            <w:vAlign w:val="center"/>
          </w:tcPr>
          <w:p w14:paraId="372C6848" w14:textId="77777777" w:rsidR="000F5110" w:rsidRPr="000F5110" w:rsidRDefault="000F5110" w:rsidP="000F5110">
            <w:pPr>
              <w:jc w:val="center"/>
              <w:rPr>
                <w:b/>
                <w:sz w:val="24"/>
                <w:szCs w:val="24"/>
              </w:rPr>
            </w:pPr>
            <w:r w:rsidRPr="000F5110">
              <w:rPr>
                <w:b/>
                <w:sz w:val="24"/>
                <w:szCs w:val="24"/>
              </w:rPr>
              <w:t>Рекурсия (Р) / Подготовить для ЗПС (П)</w:t>
            </w:r>
          </w:p>
        </w:tc>
        <w:tc>
          <w:tcPr>
            <w:tcW w:w="2268" w:type="dxa"/>
            <w:vAlign w:val="center"/>
          </w:tcPr>
          <w:p w14:paraId="372C6849" w14:textId="77777777" w:rsidR="000F5110" w:rsidRPr="000F5110" w:rsidRDefault="000F5110" w:rsidP="000F5110">
            <w:pPr>
              <w:jc w:val="center"/>
              <w:rPr>
                <w:b/>
                <w:sz w:val="24"/>
                <w:szCs w:val="24"/>
              </w:rPr>
            </w:pPr>
            <w:r w:rsidRPr="000F5110">
              <w:rPr>
                <w:b/>
                <w:sz w:val="24"/>
                <w:szCs w:val="24"/>
              </w:rPr>
              <w:t>Файлы / Переменные</w:t>
            </w:r>
          </w:p>
        </w:tc>
      </w:tr>
      <w:tr w:rsidR="00C47784" w:rsidRPr="000F01CC" w14:paraId="372C6850" w14:textId="77777777" w:rsidTr="00543A80">
        <w:trPr>
          <w:trHeight w:val="422"/>
        </w:trPr>
        <w:tc>
          <w:tcPr>
            <w:tcW w:w="1809" w:type="dxa"/>
          </w:tcPr>
          <w:p w14:paraId="372C684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 xml:space="preserve">Модули в каталоге </w:t>
            </w:r>
            <w:r w:rsidRPr="000F5110">
              <w:rPr>
                <w:rFonts w:ascii="Times New Roman CYR" w:hAnsi="Times New Roman CYR" w:cs="Times New Roman CYR"/>
                <w:lang w:val="en-US"/>
              </w:rPr>
              <w:t>Windows</w:t>
            </w:r>
          </w:p>
        </w:tc>
        <w:tc>
          <w:tcPr>
            <w:tcW w:w="1560" w:type="dxa"/>
          </w:tcPr>
          <w:p w14:paraId="372C684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84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%SystemRoot%\</w:t>
            </w:r>
          </w:p>
        </w:tc>
        <w:tc>
          <w:tcPr>
            <w:tcW w:w="2268" w:type="dxa"/>
          </w:tcPr>
          <w:p w14:paraId="372C684E"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w:t>
            </w:r>
          </w:p>
        </w:tc>
        <w:tc>
          <w:tcPr>
            <w:tcW w:w="2268" w:type="dxa"/>
          </w:tcPr>
          <w:p w14:paraId="372C684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explorer.exe</w:t>
            </w:r>
          </w:p>
        </w:tc>
      </w:tr>
      <w:tr w:rsidR="00C47784" w:rsidRPr="000F01CC" w14:paraId="372C685A" w14:textId="77777777" w:rsidTr="00543A80">
        <w:trPr>
          <w:trHeight w:val="1064"/>
        </w:trPr>
        <w:tc>
          <w:tcPr>
            <w:tcW w:w="1809" w:type="dxa"/>
          </w:tcPr>
          <w:p w14:paraId="372C6851"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lastRenderedPageBreak/>
              <w:t xml:space="preserve">Модули в каталоге </w:t>
            </w:r>
            <w:r w:rsidRPr="000F5110">
              <w:rPr>
                <w:rFonts w:ascii="Times New Roman CYR" w:hAnsi="Times New Roman CYR" w:cs="Times New Roman CYR"/>
                <w:lang w:val="en-US"/>
              </w:rPr>
              <w:t>System32</w:t>
            </w:r>
          </w:p>
        </w:tc>
        <w:tc>
          <w:tcPr>
            <w:tcW w:w="1560" w:type="dxa"/>
          </w:tcPr>
          <w:p w14:paraId="372C6852"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853"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lang w:val="en-US"/>
              </w:rPr>
              <w:t>%SystemRoot%\System32\</w:t>
            </w:r>
          </w:p>
        </w:tc>
        <w:tc>
          <w:tcPr>
            <w:tcW w:w="2268" w:type="dxa"/>
          </w:tcPr>
          <w:p w14:paraId="372C6854"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-/П</w:t>
            </w:r>
          </w:p>
        </w:tc>
        <w:tc>
          <w:tcPr>
            <w:tcW w:w="2268" w:type="dxa"/>
          </w:tcPr>
          <w:p w14:paraId="372C685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*.exe;*.dll;*.cpl,</w:t>
            </w:r>
          </w:p>
          <w:p w14:paraId="372C6856"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*.drv;*.sys;*.ocx,</w:t>
            </w:r>
          </w:p>
          <w:p w14:paraId="372C685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*.vbs;*.scr;*.rll,</w:t>
            </w:r>
          </w:p>
          <w:p w14:paraId="372C6858"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*.ime;*.bpl;*.ax,</w:t>
            </w:r>
          </w:p>
          <w:p w14:paraId="372C685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*.acm;*.ppl</w:t>
            </w:r>
          </w:p>
        </w:tc>
      </w:tr>
      <w:tr w:rsidR="00C47784" w:rsidRPr="000F01CC" w14:paraId="372C6864" w14:textId="77777777" w:rsidTr="00543A80">
        <w:trPr>
          <w:trHeight w:val="1064"/>
        </w:trPr>
        <w:tc>
          <w:tcPr>
            <w:tcW w:w="1809" w:type="dxa"/>
          </w:tcPr>
          <w:p w14:paraId="372C685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 xml:space="preserve">Модули в каталоге </w:t>
            </w:r>
            <w:r w:rsidRPr="000F5110">
              <w:rPr>
                <w:rFonts w:ascii="Times New Roman CYR" w:hAnsi="Times New Roman CYR" w:cs="Times New Roman CYR"/>
                <w:lang w:val="en-US"/>
              </w:rPr>
              <w:t>SysWOW64</w:t>
            </w:r>
          </w:p>
        </w:tc>
        <w:tc>
          <w:tcPr>
            <w:tcW w:w="1560" w:type="dxa"/>
          </w:tcPr>
          <w:p w14:paraId="372C685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85D"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lang w:val="en-US"/>
              </w:rPr>
              <w:t>%SystemRoot%\SysWOW64\</w:t>
            </w:r>
          </w:p>
        </w:tc>
        <w:tc>
          <w:tcPr>
            <w:tcW w:w="2268" w:type="dxa"/>
          </w:tcPr>
          <w:p w14:paraId="372C685E"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-/П</w:t>
            </w:r>
          </w:p>
        </w:tc>
        <w:tc>
          <w:tcPr>
            <w:tcW w:w="2268" w:type="dxa"/>
          </w:tcPr>
          <w:p w14:paraId="372C685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*.exe;*.dll;*.cpl,</w:t>
            </w:r>
          </w:p>
          <w:p w14:paraId="372C6860"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*.drv;*.sys;*.ocx,</w:t>
            </w:r>
          </w:p>
          <w:p w14:paraId="372C686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*.vbs;*.scr;*.rll,</w:t>
            </w:r>
          </w:p>
          <w:p w14:paraId="372C6862"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*.ime;*.bpl;*.ax,</w:t>
            </w:r>
          </w:p>
          <w:p w14:paraId="372C686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*.acm;*.ppl</w:t>
            </w:r>
          </w:p>
        </w:tc>
      </w:tr>
      <w:tr w:rsidR="00C47784" w:rsidRPr="000F01CC" w14:paraId="372C686A" w14:textId="77777777" w:rsidTr="00543A80">
        <w:trPr>
          <w:trHeight w:val="641"/>
        </w:trPr>
        <w:tc>
          <w:tcPr>
            <w:tcW w:w="1809" w:type="dxa"/>
          </w:tcPr>
          <w:p w14:paraId="372C6865"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 xml:space="preserve">Модули, запускаемые при загрузке оболочки </w:t>
            </w:r>
            <w:r w:rsidRPr="000F5110">
              <w:rPr>
                <w:rFonts w:ascii="Times New Roman CYR" w:hAnsi="Times New Roman CYR" w:cs="Times New Roman CYR"/>
                <w:lang w:val="en-US"/>
              </w:rPr>
              <w:t>Windows</w:t>
            </w:r>
          </w:p>
        </w:tc>
        <w:tc>
          <w:tcPr>
            <w:tcW w:w="1560" w:type="dxa"/>
          </w:tcPr>
          <w:p w14:paraId="372C6866"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6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HKEY_LOCAL_MACHINE\SOFTWARE\Microsoft\Windows\CurrentVersion\Run</w:t>
            </w:r>
          </w:p>
        </w:tc>
        <w:tc>
          <w:tcPr>
            <w:tcW w:w="2268" w:type="dxa"/>
          </w:tcPr>
          <w:p w14:paraId="372C686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6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870" w14:textId="77777777" w:rsidTr="00543A80">
        <w:trPr>
          <w:trHeight w:val="641"/>
        </w:trPr>
        <w:tc>
          <w:tcPr>
            <w:tcW w:w="1809" w:type="dxa"/>
          </w:tcPr>
          <w:p w14:paraId="372C686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Run WOW64</w:t>
            </w:r>
          </w:p>
        </w:tc>
        <w:tc>
          <w:tcPr>
            <w:tcW w:w="1560" w:type="dxa"/>
          </w:tcPr>
          <w:p w14:paraId="372C686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6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HKEY_LOCAL_MACHINE\SOFTWARE\Wow6432Node\Microsoft\Windows\CurrentVersion\Run</w:t>
            </w:r>
          </w:p>
        </w:tc>
        <w:tc>
          <w:tcPr>
            <w:tcW w:w="2268" w:type="dxa"/>
          </w:tcPr>
          <w:p w14:paraId="372C686E"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6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876" w14:textId="77777777" w:rsidTr="00543A80">
        <w:trPr>
          <w:trHeight w:val="641"/>
        </w:trPr>
        <w:tc>
          <w:tcPr>
            <w:tcW w:w="1809" w:type="dxa"/>
          </w:tcPr>
          <w:p w14:paraId="372C6871"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 xml:space="preserve">Модули, запускаемые при загрузке оболочки </w:t>
            </w:r>
            <w:r w:rsidRPr="000F5110">
              <w:rPr>
                <w:rFonts w:ascii="Times New Roman CYR" w:hAnsi="Times New Roman CYR" w:cs="Times New Roman CYR"/>
                <w:lang w:val="en-US"/>
              </w:rPr>
              <w:t>Windows</w:t>
            </w:r>
          </w:p>
        </w:tc>
        <w:tc>
          <w:tcPr>
            <w:tcW w:w="1560" w:type="dxa"/>
          </w:tcPr>
          <w:p w14:paraId="372C6872"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7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HKEY_LOCAL_MACHINE\SOFTWARE\Microsoft\Windows\CurrentVersion\RunOnce</w:t>
            </w:r>
          </w:p>
        </w:tc>
        <w:tc>
          <w:tcPr>
            <w:tcW w:w="2268" w:type="dxa"/>
          </w:tcPr>
          <w:p w14:paraId="372C6874"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7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87C" w14:textId="77777777" w:rsidTr="00543A80">
        <w:trPr>
          <w:trHeight w:val="641"/>
        </w:trPr>
        <w:tc>
          <w:tcPr>
            <w:tcW w:w="1809" w:type="dxa"/>
          </w:tcPr>
          <w:p w14:paraId="372C6877"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lang w:val="en-US"/>
              </w:rPr>
              <w:t>RunOnce WOW64</w:t>
            </w:r>
          </w:p>
        </w:tc>
        <w:tc>
          <w:tcPr>
            <w:tcW w:w="1560" w:type="dxa"/>
          </w:tcPr>
          <w:p w14:paraId="372C687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7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Wow6432Node\Microsoft\Windows\CurrentVersion\RunOnce</w:t>
            </w:r>
          </w:p>
        </w:tc>
        <w:tc>
          <w:tcPr>
            <w:tcW w:w="2268" w:type="dxa"/>
          </w:tcPr>
          <w:p w14:paraId="372C687A"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7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882" w14:textId="77777777" w:rsidTr="00543A80">
        <w:trPr>
          <w:trHeight w:val="150"/>
        </w:trPr>
        <w:tc>
          <w:tcPr>
            <w:tcW w:w="1809" w:type="dxa"/>
          </w:tcPr>
          <w:p w14:paraId="372C687D"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 xml:space="preserve">Модули, запускаемые при загрузке оболочки </w:t>
            </w:r>
            <w:r w:rsidRPr="000F5110">
              <w:rPr>
                <w:rFonts w:ascii="Times New Roman CYR" w:hAnsi="Times New Roman CYR" w:cs="Times New Roman CYR"/>
                <w:lang w:val="en-US"/>
              </w:rPr>
              <w:t>Windows</w:t>
            </w:r>
          </w:p>
        </w:tc>
        <w:tc>
          <w:tcPr>
            <w:tcW w:w="1560" w:type="dxa"/>
          </w:tcPr>
          <w:p w14:paraId="372C687E"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7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HKEY_LOCAL_MACHINE\SOFTWARE\Microsoft\Windows\CurrentVersion\RunOnceEx</w:t>
            </w:r>
          </w:p>
        </w:tc>
        <w:tc>
          <w:tcPr>
            <w:tcW w:w="2268" w:type="dxa"/>
          </w:tcPr>
          <w:p w14:paraId="372C6880"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8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888" w14:textId="77777777" w:rsidTr="00543A80">
        <w:trPr>
          <w:trHeight w:val="150"/>
        </w:trPr>
        <w:tc>
          <w:tcPr>
            <w:tcW w:w="1809" w:type="dxa"/>
          </w:tcPr>
          <w:p w14:paraId="372C6883"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lang w:val="en-US"/>
              </w:rPr>
              <w:t>RunOnceEx WOW64</w:t>
            </w:r>
          </w:p>
        </w:tc>
        <w:tc>
          <w:tcPr>
            <w:tcW w:w="1560" w:type="dxa"/>
          </w:tcPr>
          <w:p w14:paraId="372C6884"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8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Wow6432Node\Microsoft\Windows\CurrentVersion\RunOnceEx</w:t>
            </w:r>
          </w:p>
        </w:tc>
        <w:tc>
          <w:tcPr>
            <w:tcW w:w="2268" w:type="dxa"/>
          </w:tcPr>
          <w:p w14:paraId="372C6886"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8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861252" w14:paraId="372C688E" w14:textId="77777777" w:rsidTr="00543A80">
        <w:trPr>
          <w:trHeight w:val="150"/>
        </w:trPr>
        <w:tc>
          <w:tcPr>
            <w:tcW w:w="1809" w:type="dxa"/>
          </w:tcPr>
          <w:p w14:paraId="372C688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 xml:space="preserve">Службы </w:t>
            </w:r>
            <w:r w:rsidRPr="000F5110">
              <w:rPr>
                <w:rFonts w:ascii="Times New Roman CYR" w:hAnsi="Times New Roman CYR" w:cs="Times New Roman CYR"/>
                <w:lang w:val="en-US"/>
              </w:rPr>
              <w:t>Windows</w:t>
            </w:r>
          </w:p>
        </w:tc>
        <w:tc>
          <w:tcPr>
            <w:tcW w:w="1560" w:type="dxa"/>
          </w:tcPr>
          <w:p w14:paraId="372C688A"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8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HKEY_LOCAL_MACHINE\SYSTEM\CurrentControlSet\Services</w:t>
            </w:r>
          </w:p>
        </w:tc>
        <w:tc>
          <w:tcPr>
            <w:tcW w:w="2268" w:type="dxa"/>
          </w:tcPr>
          <w:p w14:paraId="372C688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8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DependOnGroup;DependOnService;Group;ImagePath;Type</w:t>
            </w:r>
          </w:p>
        </w:tc>
      </w:tr>
      <w:tr w:rsidR="00C47784" w:rsidRPr="000F01CC" w14:paraId="372C6894" w14:textId="77777777" w:rsidTr="00543A80">
        <w:trPr>
          <w:trHeight w:val="150"/>
        </w:trPr>
        <w:tc>
          <w:tcPr>
            <w:tcW w:w="1809" w:type="dxa"/>
          </w:tcPr>
          <w:p w14:paraId="372C688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Active setup</w:t>
            </w:r>
          </w:p>
        </w:tc>
        <w:tc>
          <w:tcPr>
            <w:tcW w:w="1560" w:type="dxa"/>
          </w:tcPr>
          <w:p w14:paraId="372C6890"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9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HKEY_LOCAL_MACHINE\SOFTWARE\Microsoft\Active Setup\Installed Components</w:t>
            </w:r>
          </w:p>
        </w:tc>
        <w:tc>
          <w:tcPr>
            <w:tcW w:w="2268" w:type="dxa"/>
          </w:tcPr>
          <w:p w14:paraId="372C6892"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9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89A" w14:textId="77777777" w:rsidTr="00543A80">
        <w:trPr>
          <w:trHeight w:val="150"/>
        </w:trPr>
        <w:tc>
          <w:tcPr>
            <w:tcW w:w="1809" w:type="dxa"/>
          </w:tcPr>
          <w:p w14:paraId="372C689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Active setup WOW64</w:t>
            </w:r>
          </w:p>
        </w:tc>
        <w:tc>
          <w:tcPr>
            <w:tcW w:w="1560" w:type="dxa"/>
          </w:tcPr>
          <w:p w14:paraId="372C6896"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9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Wow6432Node\Microsoft\Active Setup\Installed Components</w:t>
            </w:r>
          </w:p>
        </w:tc>
        <w:tc>
          <w:tcPr>
            <w:tcW w:w="2268" w:type="dxa"/>
          </w:tcPr>
          <w:p w14:paraId="372C689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9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861252" w14:paraId="372C68A0" w14:textId="77777777" w:rsidTr="00543A80">
        <w:trPr>
          <w:trHeight w:val="150"/>
        </w:trPr>
        <w:tc>
          <w:tcPr>
            <w:tcW w:w="1809" w:type="dxa"/>
          </w:tcPr>
          <w:p w14:paraId="372C689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 xml:space="preserve">Shared Task </w:t>
            </w:r>
            <w:r w:rsidRPr="000F5110">
              <w:rPr>
                <w:rFonts w:ascii="Times New Roman CYR" w:hAnsi="Times New Roman CYR" w:cs="Times New Roman CYR"/>
                <w:lang w:val="en-US"/>
              </w:rPr>
              <w:lastRenderedPageBreak/>
              <w:t>Scheduler</w:t>
            </w:r>
          </w:p>
        </w:tc>
        <w:tc>
          <w:tcPr>
            <w:tcW w:w="1560" w:type="dxa"/>
          </w:tcPr>
          <w:p w14:paraId="372C689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lastRenderedPageBreak/>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lastRenderedPageBreak/>
              <w:t>переменными</w:t>
            </w:r>
          </w:p>
        </w:tc>
        <w:tc>
          <w:tcPr>
            <w:tcW w:w="6946" w:type="dxa"/>
          </w:tcPr>
          <w:p w14:paraId="372C689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lastRenderedPageBreak/>
              <w:t>HKEY_LOCAL_MACHINE\SOFTWARE\Microsoft\Windows\CurrentVersion\E</w:t>
            </w:r>
            <w:r w:rsidRPr="000F5110">
              <w:rPr>
                <w:rFonts w:ascii="Times New Roman CYR" w:hAnsi="Times New Roman CYR" w:cs="Times New Roman CYR"/>
                <w:lang w:val="en-US"/>
              </w:rPr>
              <w:lastRenderedPageBreak/>
              <w:t>xplorer\SharedTaskScheduler</w:t>
            </w:r>
          </w:p>
        </w:tc>
        <w:tc>
          <w:tcPr>
            <w:tcW w:w="2268" w:type="dxa"/>
          </w:tcPr>
          <w:p w14:paraId="372C689E" w14:textId="77777777" w:rsidR="00C47784" w:rsidRPr="000F5110" w:rsidRDefault="00C47784" w:rsidP="00543A80">
            <w:pPr>
              <w:rPr>
                <w:rFonts w:ascii="Times New Roman CYR" w:hAnsi="Times New Roman CYR" w:cs="Times New Roman CYR"/>
                <w:lang w:val="en-US"/>
              </w:rPr>
            </w:pPr>
          </w:p>
        </w:tc>
        <w:tc>
          <w:tcPr>
            <w:tcW w:w="2268" w:type="dxa"/>
          </w:tcPr>
          <w:p w14:paraId="372C689F" w14:textId="77777777" w:rsidR="00C47784" w:rsidRPr="000F5110" w:rsidRDefault="00C47784" w:rsidP="00543A80">
            <w:pPr>
              <w:rPr>
                <w:rFonts w:ascii="Times New Roman CYR" w:hAnsi="Times New Roman CYR" w:cs="Times New Roman CYR"/>
                <w:lang w:val="en-US"/>
              </w:rPr>
            </w:pPr>
          </w:p>
        </w:tc>
      </w:tr>
      <w:tr w:rsidR="00C47784" w:rsidRPr="00861252" w14:paraId="372C68A6" w14:textId="77777777" w:rsidTr="00543A80">
        <w:trPr>
          <w:trHeight w:val="150"/>
        </w:trPr>
        <w:tc>
          <w:tcPr>
            <w:tcW w:w="1809" w:type="dxa"/>
          </w:tcPr>
          <w:p w14:paraId="372C68A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lastRenderedPageBreak/>
              <w:t>SharedTaskScheduler WOW64</w:t>
            </w:r>
          </w:p>
        </w:tc>
        <w:tc>
          <w:tcPr>
            <w:tcW w:w="1560" w:type="dxa"/>
          </w:tcPr>
          <w:p w14:paraId="372C68A2"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A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Wow6432Node\Microsoft\Windows\CurrentVersion\Explorer\SharedTaskScheduler</w:t>
            </w:r>
          </w:p>
        </w:tc>
        <w:tc>
          <w:tcPr>
            <w:tcW w:w="2268" w:type="dxa"/>
          </w:tcPr>
          <w:p w14:paraId="372C68A4" w14:textId="77777777" w:rsidR="00C47784" w:rsidRPr="000F5110" w:rsidRDefault="00C47784" w:rsidP="00543A80">
            <w:pPr>
              <w:rPr>
                <w:rFonts w:ascii="Times New Roman CYR" w:hAnsi="Times New Roman CYR" w:cs="Times New Roman CYR"/>
                <w:lang w:val="en-US"/>
              </w:rPr>
            </w:pPr>
          </w:p>
        </w:tc>
        <w:tc>
          <w:tcPr>
            <w:tcW w:w="2268" w:type="dxa"/>
          </w:tcPr>
          <w:p w14:paraId="372C68A5" w14:textId="77777777" w:rsidR="00C47784" w:rsidRPr="000F5110" w:rsidRDefault="00C47784" w:rsidP="00543A80">
            <w:pPr>
              <w:rPr>
                <w:rFonts w:ascii="Times New Roman CYR" w:hAnsi="Times New Roman CYR" w:cs="Times New Roman CYR"/>
                <w:lang w:val="en-US"/>
              </w:rPr>
            </w:pPr>
          </w:p>
        </w:tc>
      </w:tr>
      <w:tr w:rsidR="00C47784" w:rsidRPr="000F01CC" w14:paraId="372C68AC" w14:textId="77777777" w:rsidTr="00543A80">
        <w:trPr>
          <w:trHeight w:val="150"/>
        </w:trPr>
        <w:tc>
          <w:tcPr>
            <w:tcW w:w="1809" w:type="dxa"/>
          </w:tcPr>
          <w:p w14:paraId="372C68A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ShellServiceObjectDelayLoad</w:t>
            </w:r>
          </w:p>
        </w:tc>
        <w:tc>
          <w:tcPr>
            <w:tcW w:w="1560" w:type="dxa"/>
          </w:tcPr>
          <w:p w14:paraId="372C68A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A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HKEY_LOCAL_MACHINE\SOFTWARE\Microsoft\Windows\CurrentVersion\ShellServiceObjectDelayLoad</w:t>
            </w:r>
          </w:p>
        </w:tc>
        <w:tc>
          <w:tcPr>
            <w:tcW w:w="2268" w:type="dxa"/>
          </w:tcPr>
          <w:p w14:paraId="372C68AA"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A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8B2" w14:textId="77777777" w:rsidTr="00543A80">
        <w:trPr>
          <w:trHeight w:val="150"/>
        </w:trPr>
        <w:tc>
          <w:tcPr>
            <w:tcW w:w="1809" w:type="dxa"/>
          </w:tcPr>
          <w:p w14:paraId="372C68A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ShellServiceObjectDelayLoad WOW64</w:t>
            </w:r>
          </w:p>
        </w:tc>
        <w:tc>
          <w:tcPr>
            <w:tcW w:w="1560" w:type="dxa"/>
          </w:tcPr>
          <w:p w14:paraId="372C68AE"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A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Wow6432Node\Microsoft\Windows\CurrentVersion\ShellServiceObjectDelayLoad</w:t>
            </w:r>
          </w:p>
        </w:tc>
        <w:tc>
          <w:tcPr>
            <w:tcW w:w="2268" w:type="dxa"/>
          </w:tcPr>
          <w:p w14:paraId="372C68B0"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B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861252" w14:paraId="372C68B8" w14:textId="77777777" w:rsidTr="00543A80">
        <w:trPr>
          <w:trHeight w:val="150"/>
        </w:trPr>
        <w:tc>
          <w:tcPr>
            <w:tcW w:w="1809" w:type="dxa"/>
          </w:tcPr>
          <w:p w14:paraId="372C68B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ShellExecuteHooks</w:t>
            </w:r>
          </w:p>
        </w:tc>
        <w:tc>
          <w:tcPr>
            <w:tcW w:w="1560" w:type="dxa"/>
          </w:tcPr>
          <w:p w14:paraId="372C68B4"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B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Microsoft\Windows\CurrentVersion\Explorer\ShellExecuteHooks</w:t>
            </w:r>
          </w:p>
        </w:tc>
        <w:tc>
          <w:tcPr>
            <w:tcW w:w="2268" w:type="dxa"/>
          </w:tcPr>
          <w:p w14:paraId="372C68B6" w14:textId="77777777" w:rsidR="00C47784" w:rsidRPr="000F5110" w:rsidRDefault="00C47784" w:rsidP="00543A80">
            <w:pPr>
              <w:rPr>
                <w:rFonts w:ascii="Times New Roman CYR" w:hAnsi="Times New Roman CYR" w:cs="Times New Roman CYR"/>
                <w:lang w:val="en-US"/>
              </w:rPr>
            </w:pPr>
          </w:p>
        </w:tc>
        <w:tc>
          <w:tcPr>
            <w:tcW w:w="2268" w:type="dxa"/>
          </w:tcPr>
          <w:p w14:paraId="372C68B7" w14:textId="77777777" w:rsidR="00C47784" w:rsidRPr="000F5110" w:rsidRDefault="00C47784" w:rsidP="00543A80">
            <w:pPr>
              <w:rPr>
                <w:rFonts w:ascii="Times New Roman CYR" w:hAnsi="Times New Roman CYR" w:cs="Times New Roman CYR"/>
                <w:lang w:val="en-US"/>
              </w:rPr>
            </w:pPr>
          </w:p>
        </w:tc>
      </w:tr>
      <w:tr w:rsidR="00C47784" w:rsidRPr="00861252" w14:paraId="372C68BE" w14:textId="77777777" w:rsidTr="00543A80">
        <w:trPr>
          <w:trHeight w:val="150"/>
        </w:trPr>
        <w:tc>
          <w:tcPr>
            <w:tcW w:w="1809" w:type="dxa"/>
          </w:tcPr>
          <w:p w14:paraId="372C68B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ShellExecuteHooks WOW64</w:t>
            </w:r>
          </w:p>
        </w:tc>
        <w:tc>
          <w:tcPr>
            <w:tcW w:w="1560" w:type="dxa"/>
          </w:tcPr>
          <w:p w14:paraId="372C68BA"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B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Wow6432Node\Microsoft\Windows\CurrentVersion\Explorer\ShellExecuteHooks</w:t>
            </w:r>
          </w:p>
        </w:tc>
        <w:tc>
          <w:tcPr>
            <w:tcW w:w="2268" w:type="dxa"/>
          </w:tcPr>
          <w:p w14:paraId="372C68BC" w14:textId="77777777" w:rsidR="00C47784" w:rsidRPr="000F5110" w:rsidRDefault="00C47784" w:rsidP="00543A80">
            <w:pPr>
              <w:rPr>
                <w:rFonts w:ascii="Times New Roman CYR" w:hAnsi="Times New Roman CYR" w:cs="Times New Roman CYR"/>
                <w:lang w:val="en-US"/>
              </w:rPr>
            </w:pPr>
          </w:p>
        </w:tc>
        <w:tc>
          <w:tcPr>
            <w:tcW w:w="2268" w:type="dxa"/>
          </w:tcPr>
          <w:p w14:paraId="372C68BD" w14:textId="77777777" w:rsidR="00C47784" w:rsidRPr="000F5110" w:rsidRDefault="00C47784" w:rsidP="00543A80">
            <w:pPr>
              <w:rPr>
                <w:rFonts w:ascii="Times New Roman CYR" w:hAnsi="Times New Roman CYR" w:cs="Times New Roman CYR"/>
                <w:lang w:val="en-US"/>
              </w:rPr>
            </w:pPr>
          </w:p>
        </w:tc>
      </w:tr>
      <w:tr w:rsidR="00C47784" w:rsidRPr="000F01CC" w14:paraId="372C68C4" w14:textId="77777777" w:rsidTr="00543A80">
        <w:trPr>
          <w:trHeight w:val="150"/>
        </w:trPr>
        <w:tc>
          <w:tcPr>
            <w:tcW w:w="1809" w:type="dxa"/>
          </w:tcPr>
          <w:p w14:paraId="372C68B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ShellIconOverlayIdentifiers</w:t>
            </w:r>
          </w:p>
        </w:tc>
        <w:tc>
          <w:tcPr>
            <w:tcW w:w="1560" w:type="dxa"/>
          </w:tcPr>
          <w:p w14:paraId="372C68C0"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C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HKEY_LOCAL_MACHINE\SOFTWARE\Microsoft\Windows\CurrentVersion\Explorer\ShellIconOverlayIdentifiers</w:t>
            </w:r>
          </w:p>
        </w:tc>
        <w:tc>
          <w:tcPr>
            <w:tcW w:w="2268" w:type="dxa"/>
          </w:tcPr>
          <w:p w14:paraId="372C68C2"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C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(Default)</w:t>
            </w:r>
          </w:p>
        </w:tc>
      </w:tr>
      <w:tr w:rsidR="00C47784" w:rsidRPr="000F01CC" w14:paraId="372C68CA" w14:textId="77777777" w:rsidTr="00543A80">
        <w:trPr>
          <w:trHeight w:val="150"/>
        </w:trPr>
        <w:tc>
          <w:tcPr>
            <w:tcW w:w="1809" w:type="dxa"/>
          </w:tcPr>
          <w:p w14:paraId="372C68C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ShellIconOverlayIdentifiers WOW64</w:t>
            </w:r>
          </w:p>
        </w:tc>
        <w:tc>
          <w:tcPr>
            <w:tcW w:w="1560" w:type="dxa"/>
          </w:tcPr>
          <w:p w14:paraId="372C68C6"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C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Wow6432Node\Microsoft\Windows\CurrentVersion\Explorer\ShellIconOverlayIdentifiers</w:t>
            </w:r>
          </w:p>
        </w:tc>
        <w:tc>
          <w:tcPr>
            <w:tcW w:w="2268" w:type="dxa"/>
          </w:tcPr>
          <w:p w14:paraId="372C68C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C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(Default)</w:t>
            </w:r>
          </w:p>
        </w:tc>
      </w:tr>
      <w:tr w:rsidR="00C47784" w:rsidRPr="00861252" w14:paraId="372C68D0" w14:textId="77777777" w:rsidTr="00543A80">
        <w:trPr>
          <w:trHeight w:val="150"/>
        </w:trPr>
        <w:tc>
          <w:tcPr>
            <w:tcW w:w="1809" w:type="dxa"/>
          </w:tcPr>
          <w:p w14:paraId="372C68C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 xml:space="preserve">Shell Extension\Approved </w:t>
            </w:r>
          </w:p>
        </w:tc>
        <w:tc>
          <w:tcPr>
            <w:tcW w:w="1560" w:type="dxa"/>
          </w:tcPr>
          <w:p w14:paraId="372C68C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C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HKEY_LOCAL_MACHINE\SOFTWARE\Microsoft\Windows\CurrentVersion\Shell Extension\Approved</w:t>
            </w:r>
          </w:p>
        </w:tc>
        <w:tc>
          <w:tcPr>
            <w:tcW w:w="2268" w:type="dxa"/>
          </w:tcPr>
          <w:p w14:paraId="372C68CE" w14:textId="77777777" w:rsidR="00C47784" w:rsidRPr="000F5110" w:rsidRDefault="00C47784" w:rsidP="00543A80">
            <w:pPr>
              <w:rPr>
                <w:rFonts w:ascii="Times New Roman CYR" w:hAnsi="Times New Roman CYR" w:cs="Times New Roman CYR"/>
                <w:lang w:val="en-US"/>
              </w:rPr>
            </w:pPr>
          </w:p>
        </w:tc>
        <w:tc>
          <w:tcPr>
            <w:tcW w:w="2268" w:type="dxa"/>
          </w:tcPr>
          <w:p w14:paraId="372C68CF" w14:textId="77777777" w:rsidR="00C47784" w:rsidRPr="000F5110" w:rsidRDefault="00C47784" w:rsidP="00543A80">
            <w:pPr>
              <w:rPr>
                <w:rFonts w:ascii="Times New Roman CYR" w:hAnsi="Times New Roman CYR" w:cs="Times New Roman CYR"/>
                <w:lang w:val="en-US"/>
              </w:rPr>
            </w:pPr>
          </w:p>
        </w:tc>
      </w:tr>
      <w:tr w:rsidR="00C47784" w:rsidRPr="00861252" w14:paraId="372C68D6" w14:textId="77777777" w:rsidTr="00543A80">
        <w:trPr>
          <w:trHeight w:val="150"/>
        </w:trPr>
        <w:tc>
          <w:tcPr>
            <w:tcW w:w="1809" w:type="dxa"/>
          </w:tcPr>
          <w:p w14:paraId="372C68D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Shell Extension\Approved WOW64</w:t>
            </w:r>
          </w:p>
        </w:tc>
        <w:tc>
          <w:tcPr>
            <w:tcW w:w="1560" w:type="dxa"/>
          </w:tcPr>
          <w:p w14:paraId="372C68D2"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D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 Shell Extension\Approved</w:t>
            </w:r>
          </w:p>
        </w:tc>
        <w:tc>
          <w:tcPr>
            <w:tcW w:w="2268" w:type="dxa"/>
          </w:tcPr>
          <w:p w14:paraId="372C68D4" w14:textId="77777777" w:rsidR="00C47784" w:rsidRPr="000F5110" w:rsidRDefault="00C47784" w:rsidP="00543A80">
            <w:pPr>
              <w:rPr>
                <w:rFonts w:ascii="Times New Roman CYR" w:hAnsi="Times New Roman CYR" w:cs="Times New Roman CYR"/>
                <w:lang w:val="en-US"/>
              </w:rPr>
            </w:pPr>
          </w:p>
        </w:tc>
        <w:tc>
          <w:tcPr>
            <w:tcW w:w="2268" w:type="dxa"/>
          </w:tcPr>
          <w:p w14:paraId="372C68D5" w14:textId="77777777" w:rsidR="00C47784" w:rsidRPr="000F5110" w:rsidRDefault="00C47784" w:rsidP="00543A80">
            <w:pPr>
              <w:rPr>
                <w:rFonts w:ascii="Times New Roman CYR" w:hAnsi="Times New Roman CYR" w:cs="Times New Roman CYR"/>
                <w:lang w:val="en-US"/>
              </w:rPr>
            </w:pPr>
          </w:p>
        </w:tc>
      </w:tr>
      <w:tr w:rsidR="00C47784" w:rsidRPr="00861252" w14:paraId="372C68DC" w14:textId="77777777" w:rsidTr="00543A80">
        <w:trPr>
          <w:trHeight w:val="150"/>
        </w:trPr>
        <w:tc>
          <w:tcPr>
            <w:tcW w:w="1809" w:type="dxa"/>
          </w:tcPr>
          <w:p w14:paraId="372C68D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Classes\Folder\shellex\ColumnHandlers</w:t>
            </w:r>
          </w:p>
        </w:tc>
        <w:tc>
          <w:tcPr>
            <w:tcW w:w="1560" w:type="dxa"/>
          </w:tcPr>
          <w:p w14:paraId="372C68D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D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HKEY_LOCAL_MACHINE\SOFTWARE\Classes\Folder\shellex\ColumnHandlers</w:t>
            </w:r>
          </w:p>
        </w:tc>
        <w:tc>
          <w:tcPr>
            <w:tcW w:w="2268" w:type="dxa"/>
          </w:tcPr>
          <w:p w14:paraId="372C68DA" w14:textId="77777777" w:rsidR="00C47784" w:rsidRPr="000F5110" w:rsidRDefault="00C47784" w:rsidP="00543A80">
            <w:pPr>
              <w:rPr>
                <w:rFonts w:ascii="Times New Roman CYR" w:hAnsi="Times New Roman CYR" w:cs="Times New Roman CYR"/>
                <w:lang w:val="en-US"/>
              </w:rPr>
            </w:pPr>
          </w:p>
        </w:tc>
        <w:tc>
          <w:tcPr>
            <w:tcW w:w="2268" w:type="dxa"/>
          </w:tcPr>
          <w:p w14:paraId="372C68DB" w14:textId="77777777" w:rsidR="00C47784" w:rsidRPr="000F5110" w:rsidRDefault="00C47784" w:rsidP="00543A80">
            <w:pPr>
              <w:rPr>
                <w:rFonts w:ascii="Times New Roman CYR" w:hAnsi="Times New Roman CYR" w:cs="Times New Roman CYR"/>
                <w:lang w:val="en-US"/>
              </w:rPr>
            </w:pPr>
          </w:p>
        </w:tc>
      </w:tr>
      <w:tr w:rsidR="00C47784" w:rsidRPr="00861252" w14:paraId="372C68E2" w14:textId="77777777" w:rsidTr="00543A80">
        <w:trPr>
          <w:trHeight w:val="150"/>
        </w:trPr>
        <w:tc>
          <w:tcPr>
            <w:tcW w:w="1809" w:type="dxa"/>
          </w:tcPr>
          <w:p w14:paraId="372C68D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Classes\Folder\shellex\ColumnHandlers WOW64</w:t>
            </w:r>
          </w:p>
        </w:tc>
        <w:tc>
          <w:tcPr>
            <w:tcW w:w="1560" w:type="dxa"/>
          </w:tcPr>
          <w:p w14:paraId="372C68DE"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D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Wow6432Node\Classes\Folder\shellex\ColumnHandlers</w:t>
            </w:r>
          </w:p>
        </w:tc>
        <w:tc>
          <w:tcPr>
            <w:tcW w:w="2268" w:type="dxa"/>
          </w:tcPr>
          <w:p w14:paraId="372C68E0" w14:textId="77777777" w:rsidR="00C47784" w:rsidRPr="000F5110" w:rsidRDefault="00C47784" w:rsidP="00543A80">
            <w:pPr>
              <w:rPr>
                <w:rFonts w:ascii="Times New Roman CYR" w:hAnsi="Times New Roman CYR" w:cs="Times New Roman CYR"/>
                <w:lang w:val="en-US"/>
              </w:rPr>
            </w:pPr>
          </w:p>
        </w:tc>
        <w:tc>
          <w:tcPr>
            <w:tcW w:w="2268" w:type="dxa"/>
          </w:tcPr>
          <w:p w14:paraId="372C68E1" w14:textId="77777777" w:rsidR="00C47784" w:rsidRPr="000F5110" w:rsidRDefault="00C47784" w:rsidP="00543A80">
            <w:pPr>
              <w:rPr>
                <w:rFonts w:ascii="Times New Roman CYR" w:hAnsi="Times New Roman CYR" w:cs="Times New Roman CYR"/>
                <w:lang w:val="en-US"/>
              </w:rPr>
            </w:pPr>
          </w:p>
        </w:tc>
      </w:tr>
      <w:tr w:rsidR="00C47784" w:rsidRPr="000F01CC" w14:paraId="372C68E8" w14:textId="77777777" w:rsidTr="00543A80">
        <w:trPr>
          <w:trHeight w:val="150"/>
        </w:trPr>
        <w:tc>
          <w:tcPr>
            <w:tcW w:w="1809" w:type="dxa"/>
          </w:tcPr>
          <w:p w14:paraId="372C68E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Classes\PROTOCOLS\Filter</w:t>
            </w:r>
          </w:p>
        </w:tc>
        <w:tc>
          <w:tcPr>
            <w:tcW w:w="1560" w:type="dxa"/>
          </w:tcPr>
          <w:p w14:paraId="372C68E4"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E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HKEY_LOCAL_MACHINE\SOFTWARE\Classes\PROTOCOLS\Filter</w:t>
            </w:r>
          </w:p>
        </w:tc>
        <w:tc>
          <w:tcPr>
            <w:tcW w:w="2268" w:type="dxa"/>
          </w:tcPr>
          <w:p w14:paraId="372C68E6"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E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CLSID</w:t>
            </w:r>
          </w:p>
        </w:tc>
      </w:tr>
      <w:tr w:rsidR="00C47784" w:rsidRPr="000F01CC" w14:paraId="372C68EE" w14:textId="77777777" w:rsidTr="00543A80">
        <w:trPr>
          <w:trHeight w:val="150"/>
        </w:trPr>
        <w:tc>
          <w:tcPr>
            <w:tcW w:w="1809" w:type="dxa"/>
          </w:tcPr>
          <w:p w14:paraId="372C68E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Classes\PROTOCOLS\Filter WOW64</w:t>
            </w:r>
          </w:p>
        </w:tc>
        <w:tc>
          <w:tcPr>
            <w:tcW w:w="1560" w:type="dxa"/>
          </w:tcPr>
          <w:p w14:paraId="372C68EA"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E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Wow6432Node\Classes\PROTOCOLS\Filter</w:t>
            </w:r>
          </w:p>
        </w:tc>
        <w:tc>
          <w:tcPr>
            <w:tcW w:w="2268" w:type="dxa"/>
          </w:tcPr>
          <w:p w14:paraId="372C68E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E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CLSID</w:t>
            </w:r>
          </w:p>
        </w:tc>
      </w:tr>
      <w:tr w:rsidR="00C47784" w:rsidRPr="000F01CC" w14:paraId="372C68F4" w14:textId="77777777" w:rsidTr="00543A80">
        <w:trPr>
          <w:trHeight w:val="150"/>
        </w:trPr>
        <w:tc>
          <w:tcPr>
            <w:tcW w:w="1809" w:type="dxa"/>
          </w:tcPr>
          <w:p w14:paraId="372C68E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Classes\PROTOCOLS\Handler</w:t>
            </w:r>
          </w:p>
        </w:tc>
        <w:tc>
          <w:tcPr>
            <w:tcW w:w="1560" w:type="dxa"/>
          </w:tcPr>
          <w:p w14:paraId="372C68F0"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F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HKEY_LOCAL_MACHINE\SOFTWARE\Classes\PROTOCOLS\Handler</w:t>
            </w:r>
          </w:p>
        </w:tc>
        <w:tc>
          <w:tcPr>
            <w:tcW w:w="2268" w:type="dxa"/>
          </w:tcPr>
          <w:p w14:paraId="372C68F2"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8F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CLSID</w:t>
            </w:r>
          </w:p>
        </w:tc>
      </w:tr>
      <w:tr w:rsidR="00C47784" w:rsidRPr="000F01CC" w14:paraId="372C68FA" w14:textId="77777777" w:rsidTr="00543A80">
        <w:trPr>
          <w:trHeight w:val="150"/>
        </w:trPr>
        <w:tc>
          <w:tcPr>
            <w:tcW w:w="1809" w:type="dxa"/>
          </w:tcPr>
          <w:p w14:paraId="372C68F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 xml:space="preserve">Classes\PROTOCOLS\Handler </w:t>
            </w:r>
            <w:r w:rsidRPr="000F5110">
              <w:rPr>
                <w:rFonts w:ascii="Times New Roman CYR" w:hAnsi="Times New Roman CYR" w:cs="Times New Roman CYR"/>
                <w:lang w:val="en-US"/>
              </w:rPr>
              <w:lastRenderedPageBreak/>
              <w:t>WOW64</w:t>
            </w:r>
          </w:p>
        </w:tc>
        <w:tc>
          <w:tcPr>
            <w:tcW w:w="1560" w:type="dxa"/>
          </w:tcPr>
          <w:p w14:paraId="372C68F6"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lastRenderedPageBreak/>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F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Wow6432Node\Classes\PROTOCOLS\Handler</w:t>
            </w:r>
          </w:p>
        </w:tc>
        <w:tc>
          <w:tcPr>
            <w:tcW w:w="2268" w:type="dxa"/>
          </w:tcPr>
          <w:p w14:paraId="372C68F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8F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CLSID</w:t>
            </w:r>
          </w:p>
        </w:tc>
      </w:tr>
      <w:tr w:rsidR="00C47784" w:rsidRPr="00861252" w14:paraId="372C6900" w14:textId="77777777" w:rsidTr="00543A80">
        <w:trPr>
          <w:trHeight w:val="150"/>
        </w:trPr>
        <w:tc>
          <w:tcPr>
            <w:tcW w:w="1809" w:type="dxa"/>
          </w:tcPr>
          <w:p w14:paraId="372C68F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lastRenderedPageBreak/>
              <w:t>Browser Helper Object</w:t>
            </w:r>
          </w:p>
        </w:tc>
        <w:tc>
          <w:tcPr>
            <w:tcW w:w="1560" w:type="dxa"/>
          </w:tcPr>
          <w:p w14:paraId="372C68F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8F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HKEY_LOCAL_MACHINE\SOFTWARE\Microsoft\Windows\CurrentVersion\Explorer\Browser Helper Object</w:t>
            </w:r>
          </w:p>
        </w:tc>
        <w:tc>
          <w:tcPr>
            <w:tcW w:w="2268" w:type="dxa"/>
          </w:tcPr>
          <w:p w14:paraId="372C68FE" w14:textId="77777777" w:rsidR="00C47784" w:rsidRPr="000F5110" w:rsidRDefault="00C47784" w:rsidP="00543A80">
            <w:pPr>
              <w:rPr>
                <w:rFonts w:ascii="Times New Roman CYR" w:hAnsi="Times New Roman CYR" w:cs="Times New Roman CYR"/>
                <w:lang w:val="en-US"/>
              </w:rPr>
            </w:pPr>
          </w:p>
        </w:tc>
        <w:tc>
          <w:tcPr>
            <w:tcW w:w="2268" w:type="dxa"/>
          </w:tcPr>
          <w:p w14:paraId="372C68FF" w14:textId="77777777" w:rsidR="00C47784" w:rsidRPr="000F5110" w:rsidRDefault="00C47784" w:rsidP="00543A80">
            <w:pPr>
              <w:rPr>
                <w:rFonts w:ascii="Times New Roman CYR" w:hAnsi="Times New Roman CYR" w:cs="Times New Roman CYR"/>
                <w:lang w:val="en-US"/>
              </w:rPr>
            </w:pPr>
          </w:p>
        </w:tc>
      </w:tr>
      <w:tr w:rsidR="00C47784" w:rsidRPr="00861252" w14:paraId="372C6906" w14:textId="77777777" w:rsidTr="00543A80">
        <w:trPr>
          <w:trHeight w:val="150"/>
        </w:trPr>
        <w:tc>
          <w:tcPr>
            <w:tcW w:w="1809" w:type="dxa"/>
          </w:tcPr>
          <w:p w14:paraId="372C690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Browser Helper Object WOW64</w:t>
            </w:r>
          </w:p>
        </w:tc>
        <w:tc>
          <w:tcPr>
            <w:tcW w:w="1560" w:type="dxa"/>
          </w:tcPr>
          <w:p w14:paraId="372C6902"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0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HKEY_LOCAL_MACHINE\SOFTWARE\Microsoft\Windows\CurrentVersion\Explorer\Browser Helper Object</w:t>
            </w:r>
          </w:p>
        </w:tc>
        <w:tc>
          <w:tcPr>
            <w:tcW w:w="2268" w:type="dxa"/>
          </w:tcPr>
          <w:p w14:paraId="372C6904" w14:textId="77777777" w:rsidR="00C47784" w:rsidRPr="000F5110" w:rsidRDefault="00C47784" w:rsidP="00543A80">
            <w:pPr>
              <w:rPr>
                <w:rFonts w:ascii="Times New Roman CYR" w:hAnsi="Times New Roman CYR" w:cs="Times New Roman CYR"/>
                <w:lang w:val="en-US"/>
              </w:rPr>
            </w:pPr>
          </w:p>
        </w:tc>
        <w:tc>
          <w:tcPr>
            <w:tcW w:w="2268" w:type="dxa"/>
          </w:tcPr>
          <w:p w14:paraId="372C6905" w14:textId="77777777" w:rsidR="00C47784" w:rsidRPr="000F5110" w:rsidRDefault="00C47784" w:rsidP="00543A80">
            <w:pPr>
              <w:rPr>
                <w:rFonts w:ascii="Times New Roman CYR" w:hAnsi="Times New Roman CYR" w:cs="Times New Roman CYR"/>
                <w:lang w:val="en-US"/>
              </w:rPr>
            </w:pPr>
          </w:p>
        </w:tc>
      </w:tr>
      <w:tr w:rsidR="00C47784" w:rsidRPr="000F01CC" w14:paraId="372C690C" w14:textId="77777777" w:rsidTr="00543A80">
        <w:trPr>
          <w:trHeight w:val="150"/>
        </w:trPr>
        <w:tc>
          <w:tcPr>
            <w:tcW w:w="1809" w:type="dxa"/>
          </w:tcPr>
          <w:p w14:paraId="372C690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Extensions</w:t>
            </w:r>
          </w:p>
        </w:tc>
        <w:tc>
          <w:tcPr>
            <w:tcW w:w="1560" w:type="dxa"/>
          </w:tcPr>
          <w:p w14:paraId="372C690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0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HKEY_LOCAL_MACHINE\SOFTWARE\Microsoft\Internet Explorer\Extensions</w:t>
            </w:r>
          </w:p>
        </w:tc>
        <w:tc>
          <w:tcPr>
            <w:tcW w:w="2268" w:type="dxa"/>
          </w:tcPr>
          <w:p w14:paraId="372C690A"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90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912" w14:textId="77777777" w:rsidTr="00543A80">
        <w:trPr>
          <w:trHeight w:val="150"/>
        </w:trPr>
        <w:tc>
          <w:tcPr>
            <w:tcW w:w="1809" w:type="dxa"/>
          </w:tcPr>
          <w:p w14:paraId="372C690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Extensions WOW64</w:t>
            </w:r>
          </w:p>
        </w:tc>
        <w:tc>
          <w:tcPr>
            <w:tcW w:w="1560" w:type="dxa"/>
          </w:tcPr>
          <w:p w14:paraId="372C690E"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0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Wow6432Node\Microsoft\Internet Explorer\Extensions</w:t>
            </w:r>
          </w:p>
        </w:tc>
        <w:tc>
          <w:tcPr>
            <w:tcW w:w="2268" w:type="dxa"/>
          </w:tcPr>
          <w:p w14:paraId="372C6910"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91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918" w14:textId="77777777" w:rsidTr="00543A80">
        <w:trPr>
          <w:trHeight w:val="150"/>
        </w:trPr>
        <w:tc>
          <w:tcPr>
            <w:tcW w:w="1809" w:type="dxa"/>
          </w:tcPr>
          <w:p w14:paraId="372C691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Print\Monitors</w:t>
            </w:r>
          </w:p>
        </w:tc>
        <w:tc>
          <w:tcPr>
            <w:tcW w:w="1560" w:type="dxa"/>
          </w:tcPr>
          <w:p w14:paraId="372C6914"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1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HKEY_LOCAL_MACHINE\SYSTEM\CurrentControlSet\Control\Print\Monitors</w:t>
            </w:r>
          </w:p>
        </w:tc>
        <w:tc>
          <w:tcPr>
            <w:tcW w:w="2268" w:type="dxa"/>
          </w:tcPr>
          <w:p w14:paraId="372C6916"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91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Driver</w:t>
            </w:r>
          </w:p>
        </w:tc>
      </w:tr>
      <w:tr w:rsidR="00C47784" w:rsidRPr="00861252" w14:paraId="372C691E" w14:textId="77777777" w:rsidTr="00543A80">
        <w:trPr>
          <w:trHeight w:val="150"/>
        </w:trPr>
        <w:tc>
          <w:tcPr>
            <w:tcW w:w="1809" w:type="dxa"/>
          </w:tcPr>
          <w:p w14:paraId="372C691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Toolbar</w:t>
            </w:r>
          </w:p>
        </w:tc>
        <w:tc>
          <w:tcPr>
            <w:tcW w:w="1560" w:type="dxa"/>
          </w:tcPr>
          <w:p w14:paraId="372C691A"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1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HKEY_LOCAL_MACHINE\SOFTWARE\Microsoft\Internet Explorer\</w:t>
            </w:r>
          </w:p>
        </w:tc>
        <w:tc>
          <w:tcPr>
            <w:tcW w:w="2268" w:type="dxa"/>
          </w:tcPr>
          <w:p w14:paraId="372C691C" w14:textId="77777777" w:rsidR="00C47784" w:rsidRPr="000F5110" w:rsidRDefault="00C47784" w:rsidP="00543A80">
            <w:pPr>
              <w:rPr>
                <w:rFonts w:ascii="Times New Roman CYR" w:hAnsi="Times New Roman CYR" w:cs="Times New Roman CYR"/>
                <w:lang w:val="en-US"/>
              </w:rPr>
            </w:pPr>
          </w:p>
        </w:tc>
        <w:tc>
          <w:tcPr>
            <w:tcW w:w="2268" w:type="dxa"/>
          </w:tcPr>
          <w:p w14:paraId="372C691D" w14:textId="77777777" w:rsidR="00C47784" w:rsidRPr="000F5110" w:rsidRDefault="00C47784" w:rsidP="00543A80">
            <w:pPr>
              <w:rPr>
                <w:rFonts w:ascii="Times New Roman CYR" w:hAnsi="Times New Roman CYR" w:cs="Times New Roman CYR"/>
                <w:lang w:val="en-US"/>
              </w:rPr>
            </w:pPr>
          </w:p>
        </w:tc>
      </w:tr>
      <w:tr w:rsidR="00C47784" w:rsidRPr="00861252" w14:paraId="372C6924" w14:textId="77777777" w:rsidTr="00543A80">
        <w:trPr>
          <w:trHeight w:val="150"/>
        </w:trPr>
        <w:tc>
          <w:tcPr>
            <w:tcW w:w="1809" w:type="dxa"/>
          </w:tcPr>
          <w:p w14:paraId="372C691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Toolbar WOW64</w:t>
            </w:r>
          </w:p>
        </w:tc>
        <w:tc>
          <w:tcPr>
            <w:tcW w:w="1560" w:type="dxa"/>
          </w:tcPr>
          <w:p w14:paraId="372C6920"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2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HKEY_LOCAL_MACHINE\SOFTWARE\Microsoft\Internet Explorer\</w:t>
            </w:r>
          </w:p>
        </w:tc>
        <w:tc>
          <w:tcPr>
            <w:tcW w:w="2268" w:type="dxa"/>
          </w:tcPr>
          <w:p w14:paraId="372C6922" w14:textId="77777777" w:rsidR="00C47784" w:rsidRPr="000F5110" w:rsidRDefault="00C47784" w:rsidP="00543A80">
            <w:pPr>
              <w:rPr>
                <w:rFonts w:ascii="Times New Roman CYR" w:hAnsi="Times New Roman CYR" w:cs="Times New Roman CYR"/>
                <w:lang w:val="en-US"/>
              </w:rPr>
            </w:pPr>
          </w:p>
        </w:tc>
        <w:tc>
          <w:tcPr>
            <w:tcW w:w="2268" w:type="dxa"/>
          </w:tcPr>
          <w:p w14:paraId="372C6923" w14:textId="77777777" w:rsidR="00C47784" w:rsidRPr="000F5110" w:rsidRDefault="00C47784" w:rsidP="00543A80">
            <w:pPr>
              <w:rPr>
                <w:rFonts w:ascii="Times New Roman CYR" w:hAnsi="Times New Roman CYR" w:cs="Times New Roman CYR"/>
                <w:lang w:val="en-US"/>
              </w:rPr>
            </w:pPr>
          </w:p>
        </w:tc>
      </w:tr>
      <w:tr w:rsidR="00C47784" w:rsidRPr="000F01CC" w14:paraId="372C692A" w14:textId="77777777" w:rsidTr="00543A80">
        <w:trPr>
          <w:trHeight w:val="150"/>
        </w:trPr>
        <w:tc>
          <w:tcPr>
            <w:tcW w:w="1809" w:type="dxa"/>
          </w:tcPr>
          <w:p w14:paraId="372C692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Utility Manager</w:t>
            </w:r>
          </w:p>
        </w:tc>
        <w:tc>
          <w:tcPr>
            <w:tcW w:w="1560" w:type="dxa"/>
          </w:tcPr>
          <w:p w14:paraId="372C6926"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2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 NT\CurrentVersion\Accessibility\Utility Manager</w:t>
            </w:r>
          </w:p>
        </w:tc>
        <w:tc>
          <w:tcPr>
            <w:tcW w:w="2268" w:type="dxa"/>
          </w:tcPr>
          <w:p w14:paraId="372C6928"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Р/-</w:t>
            </w:r>
          </w:p>
        </w:tc>
        <w:tc>
          <w:tcPr>
            <w:tcW w:w="2268" w:type="dxa"/>
          </w:tcPr>
          <w:p w14:paraId="372C692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Application*</w:t>
            </w:r>
          </w:p>
        </w:tc>
      </w:tr>
      <w:tr w:rsidR="00C47784" w:rsidRPr="000F01CC" w14:paraId="372C6930" w14:textId="77777777" w:rsidTr="00543A80">
        <w:trPr>
          <w:trHeight w:val="150"/>
        </w:trPr>
        <w:tc>
          <w:tcPr>
            <w:tcW w:w="1809" w:type="dxa"/>
          </w:tcPr>
          <w:p w14:paraId="372C692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Utility Manager WOW64</w:t>
            </w:r>
          </w:p>
        </w:tc>
        <w:tc>
          <w:tcPr>
            <w:tcW w:w="1560" w:type="dxa"/>
          </w:tcPr>
          <w:p w14:paraId="372C692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2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 NT\CurrentVersion\Accessibility\Utility Manager</w:t>
            </w:r>
          </w:p>
        </w:tc>
        <w:tc>
          <w:tcPr>
            <w:tcW w:w="2268" w:type="dxa"/>
          </w:tcPr>
          <w:p w14:paraId="372C692E"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Р/-</w:t>
            </w:r>
          </w:p>
        </w:tc>
        <w:tc>
          <w:tcPr>
            <w:tcW w:w="2268" w:type="dxa"/>
          </w:tcPr>
          <w:p w14:paraId="372C692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Application*</w:t>
            </w:r>
          </w:p>
        </w:tc>
      </w:tr>
      <w:tr w:rsidR="00C47784" w:rsidRPr="000F01CC" w14:paraId="372C6936" w14:textId="77777777" w:rsidTr="00543A80">
        <w:trPr>
          <w:trHeight w:val="150"/>
        </w:trPr>
        <w:tc>
          <w:tcPr>
            <w:tcW w:w="1809" w:type="dxa"/>
          </w:tcPr>
          <w:p w14:paraId="372C693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BootExecute</w:t>
            </w:r>
          </w:p>
        </w:tc>
        <w:tc>
          <w:tcPr>
            <w:tcW w:w="1560" w:type="dxa"/>
          </w:tcPr>
          <w:p w14:paraId="372C6932"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Переменные по ключу</w:t>
            </w:r>
          </w:p>
        </w:tc>
        <w:tc>
          <w:tcPr>
            <w:tcW w:w="6946" w:type="dxa"/>
          </w:tcPr>
          <w:p w14:paraId="372C693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HKEY_LOCAL_MACHINE\SYSTEM\CurrentControlSet\Control\Session Manager\</w:t>
            </w:r>
          </w:p>
        </w:tc>
        <w:tc>
          <w:tcPr>
            <w:tcW w:w="2268" w:type="dxa"/>
          </w:tcPr>
          <w:p w14:paraId="372C6934" w14:textId="77777777" w:rsidR="00C47784" w:rsidRPr="000F5110" w:rsidRDefault="00C47784" w:rsidP="00543A80">
            <w:pPr>
              <w:rPr>
                <w:rFonts w:ascii="Times New Roman CYR" w:hAnsi="Times New Roman CYR" w:cs="Times New Roman CYR"/>
                <w:lang w:val="en-US"/>
              </w:rPr>
            </w:pPr>
          </w:p>
        </w:tc>
        <w:tc>
          <w:tcPr>
            <w:tcW w:w="2268" w:type="dxa"/>
          </w:tcPr>
          <w:p w14:paraId="372C693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BootExecute</w:t>
            </w:r>
          </w:p>
        </w:tc>
      </w:tr>
      <w:tr w:rsidR="00C47784" w:rsidRPr="000F01CC" w14:paraId="372C693C" w14:textId="77777777" w:rsidTr="00543A80">
        <w:trPr>
          <w:trHeight w:val="150"/>
        </w:trPr>
        <w:tc>
          <w:tcPr>
            <w:tcW w:w="1809" w:type="dxa"/>
          </w:tcPr>
          <w:p w14:paraId="372C693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StartupPrograms</w:t>
            </w:r>
          </w:p>
        </w:tc>
        <w:tc>
          <w:tcPr>
            <w:tcW w:w="1560" w:type="dxa"/>
          </w:tcPr>
          <w:p w14:paraId="372C693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3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HKEY_LOCAL_MACHINE\SYSTEM\CurrentControlSet\Control\Terminal Server\Wds\rdpwd\</w:t>
            </w:r>
          </w:p>
        </w:tc>
        <w:tc>
          <w:tcPr>
            <w:tcW w:w="2268" w:type="dxa"/>
          </w:tcPr>
          <w:p w14:paraId="372C693A" w14:textId="77777777" w:rsidR="00C47784" w:rsidRPr="000F5110" w:rsidRDefault="00C47784" w:rsidP="00543A80">
            <w:pPr>
              <w:rPr>
                <w:rFonts w:ascii="Times New Roman CYR" w:hAnsi="Times New Roman CYR" w:cs="Times New Roman CYR"/>
                <w:lang w:val="en-US"/>
              </w:rPr>
            </w:pPr>
          </w:p>
        </w:tc>
        <w:tc>
          <w:tcPr>
            <w:tcW w:w="2268" w:type="dxa"/>
          </w:tcPr>
          <w:p w14:paraId="372C693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StartupPrograms</w:t>
            </w:r>
          </w:p>
        </w:tc>
      </w:tr>
      <w:tr w:rsidR="00C47784" w:rsidRPr="000F01CC" w14:paraId="372C6942" w14:textId="77777777" w:rsidTr="00543A80">
        <w:trPr>
          <w:trHeight w:val="150"/>
        </w:trPr>
        <w:tc>
          <w:tcPr>
            <w:tcW w:w="1809" w:type="dxa"/>
          </w:tcPr>
          <w:p w14:paraId="372C693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GinaDll</w:t>
            </w:r>
          </w:p>
        </w:tc>
        <w:tc>
          <w:tcPr>
            <w:tcW w:w="1560" w:type="dxa"/>
          </w:tcPr>
          <w:p w14:paraId="372C693E"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3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 NT\CurrentVersion\Winlogon</w:t>
            </w:r>
          </w:p>
        </w:tc>
        <w:tc>
          <w:tcPr>
            <w:tcW w:w="2268" w:type="dxa"/>
          </w:tcPr>
          <w:p w14:paraId="372C6940" w14:textId="77777777" w:rsidR="00C47784" w:rsidRPr="000F5110" w:rsidRDefault="00C47784" w:rsidP="00543A80">
            <w:pPr>
              <w:rPr>
                <w:rFonts w:ascii="Times New Roman CYR" w:hAnsi="Times New Roman CYR" w:cs="Times New Roman CYR"/>
                <w:lang w:val="en-US"/>
              </w:rPr>
            </w:pPr>
          </w:p>
        </w:tc>
        <w:tc>
          <w:tcPr>
            <w:tcW w:w="2268" w:type="dxa"/>
          </w:tcPr>
          <w:p w14:paraId="372C694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GinaDll</w:t>
            </w:r>
          </w:p>
        </w:tc>
      </w:tr>
      <w:tr w:rsidR="00C47784" w:rsidRPr="000F01CC" w14:paraId="372C6948" w14:textId="77777777" w:rsidTr="00543A80">
        <w:trPr>
          <w:trHeight w:val="150"/>
        </w:trPr>
        <w:tc>
          <w:tcPr>
            <w:tcW w:w="1809" w:type="dxa"/>
          </w:tcPr>
          <w:p w14:paraId="372C694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GinaDll WOW64</w:t>
            </w:r>
          </w:p>
        </w:tc>
        <w:tc>
          <w:tcPr>
            <w:tcW w:w="1560" w:type="dxa"/>
          </w:tcPr>
          <w:p w14:paraId="372C6944"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4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 NT\CurrentVersion\Winlogon</w:t>
            </w:r>
          </w:p>
        </w:tc>
        <w:tc>
          <w:tcPr>
            <w:tcW w:w="2268" w:type="dxa"/>
          </w:tcPr>
          <w:p w14:paraId="372C6946" w14:textId="77777777" w:rsidR="00C47784" w:rsidRPr="000F5110" w:rsidRDefault="00C47784" w:rsidP="00543A80">
            <w:pPr>
              <w:rPr>
                <w:rFonts w:ascii="Times New Roman CYR" w:hAnsi="Times New Roman CYR" w:cs="Times New Roman CYR"/>
                <w:lang w:val="en-US"/>
              </w:rPr>
            </w:pPr>
          </w:p>
        </w:tc>
        <w:tc>
          <w:tcPr>
            <w:tcW w:w="2268" w:type="dxa"/>
          </w:tcPr>
          <w:p w14:paraId="372C694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GinaDll</w:t>
            </w:r>
          </w:p>
        </w:tc>
      </w:tr>
      <w:tr w:rsidR="00C47784" w:rsidRPr="000F01CC" w14:paraId="372C694E" w14:textId="77777777" w:rsidTr="00543A80">
        <w:trPr>
          <w:trHeight w:val="150"/>
        </w:trPr>
        <w:tc>
          <w:tcPr>
            <w:tcW w:w="1809" w:type="dxa"/>
          </w:tcPr>
          <w:p w14:paraId="372C694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AutoRun</w:t>
            </w:r>
          </w:p>
        </w:tc>
        <w:tc>
          <w:tcPr>
            <w:tcW w:w="1560" w:type="dxa"/>
          </w:tcPr>
          <w:p w14:paraId="372C694A"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4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HKEY_LOCAL_MACHINE\SOFTWARE\Microsoft\Command Processor\</w:t>
            </w:r>
          </w:p>
        </w:tc>
        <w:tc>
          <w:tcPr>
            <w:tcW w:w="2268" w:type="dxa"/>
          </w:tcPr>
          <w:p w14:paraId="372C694C" w14:textId="77777777" w:rsidR="00C47784" w:rsidRPr="000F5110" w:rsidRDefault="00C47784" w:rsidP="00543A80">
            <w:pPr>
              <w:rPr>
                <w:rFonts w:ascii="Times New Roman CYR" w:hAnsi="Times New Roman CYR" w:cs="Times New Roman CYR"/>
                <w:lang w:val="en-US"/>
              </w:rPr>
            </w:pPr>
          </w:p>
        </w:tc>
        <w:tc>
          <w:tcPr>
            <w:tcW w:w="2268" w:type="dxa"/>
          </w:tcPr>
          <w:p w14:paraId="372C694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AutoRun</w:t>
            </w:r>
          </w:p>
        </w:tc>
      </w:tr>
      <w:tr w:rsidR="00C47784" w:rsidRPr="000F01CC" w14:paraId="372C6954" w14:textId="77777777" w:rsidTr="00543A80">
        <w:trPr>
          <w:trHeight w:val="150"/>
        </w:trPr>
        <w:tc>
          <w:tcPr>
            <w:tcW w:w="1809" w:type="dxa"/>
          </w:tcPr>
          <w:p w14:paraId="372C694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AutoRun WOW64</w:t>
            </w:r>
          </w:p>
        </w:tc>
        <w:tc>
          <w:tcPr>
            <w:tcW w:w="1560" w:type="dxa"/>
          </w:tcPr>
          <w:p w14:paraId="372C6950"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5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Wow6432Node\Microsoft\Command Processor\</w:t>
            </w:r>
          </w:p>
        </w:tc>
        <w:tc>
          <w:tcPr>
            <w:tcW w:w="2268" w:type="dxa"/>
          </w:tcPr>
          <w:p w14:paraId="372C6952" w14:textId="77777777" w:rsidR="00C47784" w:rsidRPr="000F5110" w:rsidRDefault="00C47784" w:rsidP="00543A80">
            <w:pPr>
              <w:rPr>
                <w:rFonts w:ascii="Times New Roman CYR" w:hAnsi="Times New Roman CYR" w:cs="Times New Roman CYR"/>
                <w:lang w:val="en-US"/>
              </w:rPr>
            </w:pPr>
          </w:p>
        </w:tc>
        <w:tc>
          <w:tcPr>
            <w:tcW w:w="2268" w:type="dxa"/>
          </w:tcPr>
          <w:p w14:paraId="372C695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AutoRun</w:t>
            </w:r>
          </w:p>
        </w:tc>
      </w:tr>
      <w:tr w:rsidR="00C47784" w:rsidRPr="000F01CC" w14:paraId="372C695A" w14:textId="77777777" w:rsidTr="00543A80">
        <w:trPr>
          <w:trHeight w:val="150"/>
        </w:trPr>
        <w:tc>
          <w:tcPr>
            <w:tcW w:w="1809" w:type="dxa"/>
          </w:tcPr>
          <w:p w14:paraId="372C695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AlternateShell</w:t>
            </w:r>
          </w:p>
        </w:tc>
        <w:tc>
          <w:tcPr>
            <w:tcW w:w="1560" w:type="dxa"/>
          </w:tcPr>
          <w:p w14:paraId="372C6956"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5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HKEY_LOCAL_MACHINE\SYSTEM\CurrentControlSet\Control\SafeBoot\</w:t>
            </w:r>
          </w:p>
        </w:tc>
        <w:tc>
          <w:tcPr>
            <w:tcW w:w="2268" w:type="dxa"/>
          </w:tcPr>
          <w:p w14:paraId="372C6958" w14:textId="77777777" w:rsidR="00C47784" w:rsidRPr="000F5110" w:rsidRDefault="00C47784" w:rsidP="00543A80">
            <w:pPr>
              <w:rPr>
                <w:rFonts w:ascii="Times New Roman CYR" w:hAnsi="Times New Roman CYR" w:cs="Times New Roman CYR"/>
                <w:lang w:val="en-US"/>
              </w:rPr>
            </w:pPr>
          </w:p>
        </w:tc>
        <w:tc>
          <w:tcPr>
            <w:tcW w:w="2268" w:type="dxa"/>
          </w:tcPr>
          <w:p w14:paraId="372C695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AlternateShell</w:t>
            </w:r>
          </w:p>
        </w:tc>
      </w:tr>
      <w:tr w:rsidR="00C47784" w:rsidRPr="000F01CC" w14:paraId="372C6960" w14:textId="77777777" w:rsidTr="00543A80">
        <w:trPr>
          <w:trHeight w:val="150"/>
        </w:trPr>
        <w:tc>
          <w:tcPr>
            <w:tcW w:w="1809" w:type="dxa"/>
          </w:tcPr>
          <w:p w14:paraId="372C695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PendingFileRenameOperations</w:t>
            </w:r>
          </w:p>
        </w:tc>
        <w:tc>
          <w:tcPr>
            <w:tcW w:w="1560" w:type="dxa"/>
          </w:tcPr>
          <w:p w14:paraId="372C695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5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HKEY_LOCAL_MACHINE\SYSTEM\CurrentControlSet\Control\SessionManager\</w:t>
            </w:r>
          </w:p>
        </w:tc>
        <w:tc>
          <w:tcPr>
            <w:tcW w:w="2268" w:type="dxa"/>
          </w:tcPr>
          <w:p w14:paraId="372C695E" w14:textId="77777777" w:rsidR="00C47784" w:rsidRPr="000F5110" w:rsidRDefault="00C47784" w:rsidP="00543A80">
            <w:pPr>
              <w:rPr>
                <w:rFonts w:ascii="Times New Roman CYR" w:hAnsi="Times New Roman CYR" w:cs="Times New Roman CYR"/>
                <w:lang w:val="en-US"/>
              </w:rPr>
            </w:pPr>
          </w:p>
        </w:tc>
        <w:tc>
          <w:tcPr>
            <w:tcW w:w="2268" w:type="dxa"/>
          </w:tcPr>
          <w:p w14:paraId="372C695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PendingFileRenameOperations</w:t>
            </w:r>
          </w:p>
        </w:tc>
      </w:tr>
      <w:tr w:rsidR="00C47784" w:rsidRPr="000F01CC" w14:paraId="372C6966" w14:textId="77777777" w:rsidTr="00543A80">
        <w:trPr>
          <w:trHeight w:val="150"/>
        </w:trPr>
        <w:tc>
          <w:tcPr>
            <w:tcW w:w="1809" w:type="dxa"/>
          </w:tcPr>
          <w:p w14:paraId="372C696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Common Startup</w:t>
            </w:r>
          </w:p>
        </w:tc>
        <w:tc>
          <w:tcPr>
            <w:tcW w:w="1560" w:type="dxa"/>
          </w:tcPr>
          <w:p w14:paraId="372C6962"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6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HKEY_LOCAL_MACHINE\SOFTWARE\Microsoft\Windows\CurrentVersion\Explorer\Shell Folders\</w:t>
            </w:r>
          </w:p>
        </w:tc>
        <w:tc>
          <w:tcPr>
            <w:tcW w:w="2268" w:type="dxa"/>
          </w:tcPr>
          <w:p w14:paraId="372C6964" w14:textId="77777777" w:rsidR="00C47784" w:rsidRPr="000F5110" w:rsidRDefault="00C47784" w:rsidP="00543A80">
            <w:pPr>
              <w:rPr>
                <w:rFonts w:ascii="Times New Roman CYR" w:hAnsi="Times New Roman CYR" w:cs="Times New Roman CYR"/>
                <w:lang w:val="en-US"/>
              </w:rPr>
            </w:pPr>
          </w:p>
        </w:tc>
        <w:tc>
          <w:tcPr>
            <w:tcW w:w="2268" w:type="dxa"/>
          </w:tcPr>
          <w:p w14:paraId="372C696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Common*</w:t>
            </w:r>
          </w:p>
        </w:tc>
      </w:tr>
      <w:tr w:rsidR="00C47784" w:rsidRPr="000F01CC" w14:paraId="372C696C" w14:textId="77777777" w:rsidTr="00543A80">
        <w:trPr>
          <w:trHeight w:val="150"/>
        </w:trPr>
        <w:tc>
          <w:tcPr>
            <w:tcW w:w="1809" w:type="dxa"/>
          </w:tcPr>
          <w:p w14:paraId="372C696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lastRenderedPageBreak/>
              <w:t>Common Startup WOW64</w:t>
            </w:r>
          </w:p>
        </w:tc>
        <w:tc>
          <w:tcPr>
            <w:tcW w:w="1560" w:type="dxa"/>
          </w:tcPr>
          <w:p w14:paraId="372C696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Переменные по ключу</w:t>
            </w:r>
          </w:p>
        </w:tc>
        <w:tc>
          <w:tcPr>
            <w:tcW w:w="6946" w:type="dxa"/>
          </w:tcPr>
          <w:p w14:paraId="372C696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HKEY_LOCAL_MACHINE\SOFTWARE\ Wow6432Node\Microsoft\Windows\CurrentVersion\Explorer\Shell Folders\</w:t>
            </w:r>
          </w:p>
        </w:tc>
        <w:tc>
          <w:tcPr>
            <w:tcW w:w="2268" w:type="dxa"/>
          </w:tcPr>
          <w:p w14:paraId="372C696A" w14:textId="77777777" w:rsidR="00C47784" w:rsidRPr="000F5110" w:rsidRDefault="00C47784" w:rsidP="00543A80">
            <w:pPr>
              <w:rPr>
                <w:rFonts w:ascii="Times New Roman CYR" w:hAnsi="Times New Roman CYR" w:cs="Times New Roman CYR"/>
                <w:lang w:val="en-US"/>
              </w:rPr>
            </w:pPr>
          </w:p>
        </w:tc>
        <w:tc>
          <w:tcPr>
            <w:tcW w:w="2268" w:type="dxa"/>
          </w:tcPr>
          <w:p w14:paraId="372C696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Common*</w:t>
            </w:r>
          </w:p>
        </w:tc>
      </w:tr>
      <w:tr w:rsidR="00AE2CFC" w:rsidRPr="00D91F6E" w14:paraId="372C6972" w14:textId="77777777" w:rsidTr="00A63E7C">
        <w:trPr>
          <w:trHeight w:val="150"/>
        </w:trPr>
        <w:tc>
          <w:tcPr>
            <w:tcW w:w="1809" w:type="dxa"/>
          </w:tcPr>
          <w:p w14:paraId="372C696D" w14:textId="77777777" w:rsidR="00AE2CFC" w:rsidRPr="000F5110" w:rsidRDefault="00AE2CFC" w:rsidP="00A63E7C">
            <w:pPr>
              <w:rPr>
                <w:rFonts w:ascii="Times New Roman CYR" w:hAnsi="Times New Roman CYR" w:cs="Times New Roman CYR"/>
                <w:lang w:val="en-US"/>
              </w:rPr>
            </w:pPr>
            <w:r w:rsidRPr="000F5110">
              <w:rPr>
                <w:rFonts w:ascii="Times New Roman CYR" w:hAnsi="Times New Roman CYR" w:cs="Times New Roman CYR"/>
                <w:lang w:val="en-US"/>
              </w:rPr>
              <w:t>Services_Start</w:t>
            </w:r>
          </w:p>
        </w:tc>
        <w:tc>
          <w:tcPr>
            <w:tcW w:w="1560" w:type="dxa"/>
          </w:tcPr>
          <w:p w14:paraId="372C696E" w14:textId="77777777" w:rsidR="00AE2CFC" w:rsidRPr="000F5110" w:rsidRDefault="00AE2CFC" w:rsidP="00A63E7C">
            <w:pPr>
              <w:rPr>
                <w:rFonts w:ascii="Times New Roman CYR" w:hAnsi="Times New Roman CYR" w:cs="Times New Roman CYR"/>
              </w:rPr>
            </w:pPr>
            <w:r w:rsidRPr="000F5110">
              <w:rPr>
                <w:rFonts w:ascii="Times New Roman CYR" w:hAnsi="Times New Roman CYR" w:cs="Times New Roman CYR"/>
              </w:rPr>
              <w:t>Ключи</w:t>
            </w:r>
            <w:r w:rsidRPr="000F5110">
              <w:rPr>
                <w:rFonts w:ascii="Times New Roman CYR" w:hAnsi="Times New Roman CYR" w:cs="Times New Roman CYR"/>
                <w:lang w:val="en-US"/>
              </w:rPr>
              <w:t xml:space="preserve"> </w:t>
            </w:r>
            <w:r w:rsidRPr="000F5110">
              <w:rPr>
                <w:rFonts w:ascii="Times New Roman CYR" w:hAnsi="Times New Roman CYR" w:cs="Times New Roman CYR"/>
              </w:rPr>
              <w:t>с</w:t>
            </w:r>
            <w:r w:rsidRPr="000F5110">
              <w:rPr>
                <w:rFonts w:ascii="Times New Roman CYR" w:hAnsi="Times New Roman CYR" w:cs="Times New Roman CYR"/>
                <w:lang w:val="en-US"/>
              </w:rPr>
              <w:t xml:space="preserve"> </w:t>
            </w:r>
            <w:r w:rsidRPr="000F5110">
              <w:rPr>
                <w:rFonts w:ascii="Times New Roman CYR" w:hAnsi="Times New Roman CYR" w:cs="Times New Roman CYR"/>
              </w:rPr>
              <w:t>переменными</w:t>
            </w:r>
          </w:p>
        </w:tc>
        <w:tc>
          <w:tcPr>
            <w:tcW w:w="6946" w:type="dxa"/>
          </w:tcPr>
          <w:p w14:paraId="372C696F" w14:textId="77777777" w:rsidR="00AE2CFC" w:rsidRPr="000F5110" w:rsidRDefault="00AE2CFC" w:rsidP="00A63E7C">
            <w:pPr>
              <w:rPr>
                <w:rFonts w:ascii="Times New Roman CYR" w:hAnsi="Times New Roman CYR" w:cs="Times New Roman CYR"/>
                <w:lang w:val="en-US"/>
              </w:rPr>
            </w:pPr>
            <w:r w:rsidRPr="000F5110">
              <w:rPr>
                <w:rFonts w:ascii="Times New Roman CYR" w:hAnsi="Times New Roman CYR" w:cs="Times New Roman CYR"/>
                <w:lang w:val="en-US"/>
              </w:rPr>
              <w:t>HKEY_LOCAL_MACHINE\SYSTEM\CurrentControlSet\Services\seclogon\Start</w:t>
            </w:r>
            <w:r w:rsidRPr="000F5110">
              <w:rPr>
                <w:rStyle w:val="affa"/>
                <w:rFonts w:ascii="Times New Roman CYR" w:hAnsi="Times New Roman CYR" w:cs="Times New Roman CYR"/>
                <w:lang w:val="en-US"/>
              </w:rPr>
              <w:footnoteReference w:id="56"/>
            </w:r>
          </w:p>
        </w:tc>
        <w:tc>
          <w:tcPr>
            <w:tcW w:w="2268" w:type="dxa"/>
          </w:tcPr>
          <w:p w14:paraId="372C6970" w14:textId="77777777" w:rsidR="00AE2CFC" w:rsidRPr="000F5110" w:rsidRDefault="00AE2CFC" w:rsidP="00A63E7C">
            <w:pPr>
              <w:rPr>
                <w:rFonts w:ascii="Times New Roman CYR" w:hAnsi="Times New Roman CYR" w:cs="Times New Roman CYR"/>
                <w:lang w:val="en-US"/>
              </w:rPr>
            </w:pPr>
            <w:r w:rsidRPr="000F5110">
              <w:rPr>
                <w:rFonts w:ascii="Times New Roman CYR" w:hAnsi="Times New Roman CYR" w:cs="Times New Roman CYR"/>
              </w:rPr>
              <w:t>Р/-</w:t>
            </w:r>
            <w:r w:rsidRPr="000F5110">
              <w:rPr>
                <w:rFonts w:ascii="Times New Roman CYR" w:hAnsi="Times New Roman CYR" w:cs="Times New Roman CYR"/>
                <w:lang w:val="en-US"/>
              </w:rPr>
              <w:t xml:space="preserve">, </w:t>
            </w:r>
            <w:r w:rsidRPr="000F5110">
              <w:rPr>
                <w:rFonts w:ascii="Times New Roman CYR" w:hAnsi="Times New Roman CYR" w:cs="Times New Roman CYR"/>
              </w:rPr>
              <w:t>Действие-Удалять</w:t>
            </w:r>
          </w:p>
        </w:tc>
        <w:tc>
          <w:tcPr>
            <w:tcW w:w="2268" w:type="dxa"/>
          </w:tcPr>
          <w:p w14:paraId="372C6971" w14:textId="77777777" w:rsidR="00AE2CFC" w:rsidRPr="000F5110" w:rsidRDefault="00AE2CFC" w:rsidP="00A63E7C">
            <w:pPr>
              <w:rPr>
                <w:rFonts w:ascii="Times New Roman CYR" w:hAnsi="Times New Roman CYR" w:cs="Times New Roman CYR"/>
                <w:lang w:val="en-US"/>
              </w:rPr>
            </w:pPr>
            <w:r w:rsidRPr="000F5110">
              <w:rPr>
                <w:rFonts w:ascii="Times New Roman CYR" w:hAnsi="Times New Roman CYR" w:cs="Times New Roman CYR"/>
                <w:lang w:val="en-US"/>
              </w:rPr>
              <w:t>*</w:t>
            </w:r>
          </w:p>
        </w:tc>
      </w:tr>
      <w:tr w:rsidR="00C47784" w:rsidRPr="000F01CC" w14:paraId="372C6978" w14:textId="77777777" w:rsidTr="00543A80">
        <w:trPr>
          <w:trHeight w:val="150"/>
        </w:trPr>
        <w:tc>
          <w:tcPr>
            <w:tcW w:w="1809" w:type="dxa"/>
          </w:tcPr>
          <w:p w14:paraId="372C6973"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Запрет запуска 1</w:t>
            </w:r>
          </w:p>
        </w:tc>
        <w:tc>
          <w:tcPr>
            <w:tcW w:w="1560" w:type="dxa"/>
          </w:tcPr>
          <w:p w14:paraId="372C6974"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97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%SystemRoot%\</w:t>
            </w:r>
          </w:p>
        </w:tc>
        <w:tc>
          <w:tcPr>
            <w:tcW w:w="2268" w:type="dxa"/>
          </w:tcPr>
          <w:p w14:paraId="372C6976"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Действие-Удалять</w:t>
            </w:r>
          </w:p>
        </w:tc>
        <w:tc>
          <w:tcPr>
            <w:tcW w:w="2268" w:type="dxa"/>
          </w:tcPr>
          <w:p w14:paraId="372C697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hh.exe</w:t>
            </w:r>
          </w:p>
        </w:tc>
      </w:tr>
      <w:tr w:rsidR="00C47784" w:rsidRPr="000F01CC" w14:paraId="372C697E" w14:textId="77777777" w:rsidTr="00543A80">
        <w:trPr>
          <w:trHeight w:val="150"/>
        </w:trPr>
        <w:tc>
          <w:tcPr>
            <w:tcW w:w="1809" w:type="dxa"/>
          </w:tcPr>
          <w:p w14:paraId="372C697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Запрет запуска 2</w:t>
            </w:r>
          </w:p>
        </w:tc>
        <w:tc>
          <w:tcPr>
            <w:tcW w:w="1560" w:type="dxa"/>
          </w:tcPr>
          <w:p w14:paraId="372C697A"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97B"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%SystemRoot%\</w:t>
            </w:r>
            <w:r w:rsidRPr="000F5110">
              <w:rPr>
                <w:rFonts w:ascii="Times New Roman CYR" w:hAnsi="Times New Roman CYR" w:cs="Times New Roman CYR"/>
              </w:rPr>
              <w:t xml:space="preserve"> </w:t>
            </w:r>
          </w:p>
        </w:tc>
        <w:tc>
          <w:tcPr>
            <w:tcW w:w="2268" w:type="dxa"/>
          </w:tcPr>
          <w:p w14:paraId="372C697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Действие-Удалять</w:t>
            </w:r>
          </w:p>
        </w:tc>
        <w:tc>
          <w:tcPr>
            <w:tcW w:w="2268" w:type="dxa"/>
          </w:tcPr>
          <w:p w14:paraId="372C697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winhlp32.exe</w:t>
            </w:r>
          </w:p>
        </w:tc>
      </w:tr>
      <w:tr w:rsidR="00C47784" w:rsidRPr="000F01CC" w14:paraId="372C6984" w14:textId="77777777" w:rsidTr="00543A80">
        <w:trPr>
          <w:trHeight w:val="150"/>
        </w:trPr>
        <w:tc>
          <w:tcPr>
            <w:tcW w:w="1809" w:type="dxa"/>
          </w:tcPr>
          <w:p w14:paraId="372C697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rPr>
              <w:t>Запрет запуска 3</w:t>
            </w:r>
          </w:p>
        </w:tc>
        <w:tc>
          <w:tcPr>
            <w:tcW w:w="1560" w:type="dxa"/>
          </w:tcPr>
          <w:p w14:paraId="372C6980"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981"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%SystemRoot%\</w:t>
            </w:r>
          </w:p>
        </w:tc>
        <w:tc>
          <w:tcPr>
            <w:tcW w:w="2268" w:type="dxa"/>
          </w:tcPr>
          <w:p w14:paraId="372C6982"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Действие-Удалять</w:t>
            </w:r>
          </w:p>
        </w:tc>
        <w:tc>
          <w:tcPr>
            <w:tcW w:w="2268" w:type="dxa"/>
          </w:tcPr>
          <w:p w14:paraId="372C698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notepad.exe</w:t>
            </w:r>
          </w:p>
        </w:tc>
      </w:tr>
      <w:tr w:rsidR="00C47784" w:rsidRPr="000F01CC" w14:paraId="372C698A" w14:textId="77777777" w:rsidTr="00543A80">
        <w:trPr>
          <w:trHeight w:val="150"/>
        </w:trPr>
        <w:tc>
          <w:tcPr>
            <w:tcW w:w="1809" w:type="dxa"/>
          </w:tcPr>
          <w:p w14:paraId="372C6985"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 xml:space="preserve">Запрет запуска </w:t>
            </w:r>
            <w:r w:rsidRPr="000F5110">
              <w:rPr>
                <w:rFonts w:ascii="Times New Roman CYR" w:hAnsi="Times New Roman CYR" w:cs="Times New Roman CYR"/>
                <w:lang w:val="en-US"/>
              </w:rPr>
              <w:t>4</w:t>
            </w:r>
          </w:p>
        </w:tc>
        <w:tc>
          <w:tcPr>
            <w:tcW w:w="1560" w:type="dxa"/>
          </w:tcPr>
          <w:p w14:paraId="372C6986"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987"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%SystemRoot%\system32</w:t>
            </w:r>
          </w:p>
        </w:tc>
        <w:tc>
          <w:tcPr>
            <w:tcW w:w="2268" w:type="dxa"/>
          </w:tcPr>
          <w:p w14:paraId="372C6988"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Действие-Удалять</w:t>
            </w:r>
          </w:p>
        </w:tc>
        <w:tc>
          <w:tcPr>
            <w:tcW w:w="2268" w:type="dxa"/>
          </w:tcPr>
          <w:p w14:paraId="372C6989"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notepad.exe</w:t>
            </w:r>
          </w:p>
        </w:tc>
      </w:tr>
      <w:tr w:rsidR="00C47784" w:rsidRPr="000F01CC" w14:paraId="372C6990" w14:textId="77777777" w:rsidTr="00543A80">
        <w:trPr>
          <w:trHeight w:val="150"/>
        </w:trPr>
        <w:tc>
          <w:tcPr>
            <w:tcW w:w="1809" w:type="dxa"/>
          </w:tcPr>
          <w:p w14:paraId="372C698B"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 xml:space="preserve">Запрет запуска </w:t>
            </w:r>
            <w:r w:rsidRPr="000F5110">
              <w:rPr>
                <w:rFonts w:ascii="Times New Roman CYR" w:hAnsi="Times New Roman CYR" w:cs="Times New Roman CYR"/>
                <w:lang w:val="en-US"/>
              </w:rPr>
              <w:t>5</w:t>
            </w:r>
          </w:p>
        </w:tc>
        <w:tc>
          <w:tcPr>
            <w:tcW w:w="1560" w:type="dxa"/>
          </w:tcPr>
          <w:p w14:paraId="372C698C"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98D"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%SystemRoot%\SysWOW64</w:t>
            </w:r>
          </w:p>
        </w:tc>
        <w:tc>
          <w:tcPr>
            <w:tcW w:w="2268" w:type="dxa"/>
          </w:tcPr>
          <w:p w14:paraId="372C698E"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Действие-Удалять</w:t>
            </w:r>
          </w:p>
        </w:tc>
        <w:tc>
          <w:tcPr>
            <w:tcW w:w="2268" w:type="dxa"/>
          </w:tcPr>
          <w:p w14:paraId="372C698F"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notepad.exe</w:t>
            </w:r>
          </w:p>
        </w:tc>
      </w:tr>
      <w:tr w:rsidR="00C47784" w:rsidRPr="000F01CC" w14:paraId="372C6996" w14:textId="77777777" w:rsidTr="00543A80">
        <w:trPr>
          <w:trHeight w:val="150"/>
        </w:trPr>
        <w:tc>
          <w:tcPr>
            <w:tcW w:w="1809" w:type="dxa"/>
          </w:tcPr>
          <w:p w14:paraId="372C6991"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 xml:space="preserve">Запрет запуска </w:t>
            </w:r>
            <w:r w:rsidRPr="000F5110">
              <w:rPr>
                <w:rFonts w:ascii="Times New Roman CYR" w:hAnsi="Times New Roman CYR" w:cs="Times New Roman CYR"/>
                <w:lang w:val="en-US"/>
              </w:rPr>
              <w:t>cmd</w:t>
            </w:r>
          </w:p>
        </w:tc>
        <w:tc>
          <w:tcPr>
            <w:tcW w:w="1560" w:type="dxa"/>
          </w:tcPr>
          <w:p w14:paraId="372C6992"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Файлы по каталогу</w:t>
            </w:r>
          </w:p>
        </w:tc>
        <w:tc>
          <w:tcPr>
            <w:tcW w:w="6946" w:type="dxa"/>
          </w:tcPr>
          <w:p w14:paraId="372C6993"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%SystemRoot%\system32</w:t>
            </w:r>
            <w:r w:rsidRPr="000F5110">
              <w:rPr>
                <w:rFonts w:ascii="Times New Roman CYR" w:hAnsi="Times New Roman CYR" w:cs="Times New Roman CYR"/>
              </w:rPr>
              <w:t>,</w:t>
            </w:r>
            <w:r w:rsidRPr="000F5110">
              <w:rPr>
                <w:rFonts w:ascii="Times New Roman CYR" w:hAnsi="Times New Roman CYR" w:cs="Times New Roman CYR"/>
                <w:lang w:val="en-US"/>
              </w:rPr>
              <w:t>%SystemRoot%\sysWoW64</w:t>
            </w:r>
          </w:p>
        </w:tc>
        <w:tc>
          <w:tcPr>
            <w:tcW w:w="2268" w:type="dxa"/>
          </w:tcPr>
          <w:p w14:paraId="372C6994" w14:textId="77777777" w:rsidR="00C47784" w:rsidRPr="000F5110" w:rsidRDefault="00C47784" w:rsidP="00543A80">
            <w:pPr>
              <w:rPr>
                <w:rFonts w:ascii="Times New Roman CYR" w:hAnsi="Times New Roman CYR" w:cs="Times New Roman CYR"/>
              </w:rPr>
            </w:pPr>
            <w:r w:rsidRPr="000F5110">
              <w:rPr>
                <w:rFonts w:ascii="Times New Roman CYR" w:hAnsi="Times New Roman CYR" w:cs="Times New Roman CYR"/>
              </w:rPr>
              <w:t>Действие-Удалять</w:t>
            </w:r>
          </w:p>
        </w:tc>
        <w:tc>
          <w:tcPr>
            <w:tcW w:w="2268" w:type="dxa"/>
          </w:tcPr>
          <w:p w14:paraId="372C6995" w14:textId="77777777" w:rsidR="00C47784" w:rsidRPr="000F5110" w:rsidRDefault="00C47784" w:rsidP="00543A80">
            <w:pPr>
              <w:rPr>
                <w:rFonts w:ascii="Times New Roman CYR" w:hAnsi="Times New Roman CYR" w:cs="Times New Roman CYR"/>
                <w:lang w:val="en-US"/>
              </w:rPr>
            </w:pPr>
            <w:r w:rsidRPr="000F5110">
              <w:rPr>
                <w:rFonts w:ascii="Times New Roman CYR" w:hAnsi="Times New Roman CYR" w:cs="Times New Roman CYR"/>
                <w:lang w:val="en-US"/>
              </w:rPr>
              <w:t>CMD.EXE</w:t>
            </w:r>
            <w:r w:rsidRPr="000F5110">
              <w:rPr>
                <w:rStyle w:val="affa"/>
                <w:rFonts w:ascii="Times New Roman CYR" w:hAnsi="Times New Roman CYR" w:cs="Times New Roman CYR"/>
                <w:b/>
                <w:lang w:val="en-US"/>
              </w:rPr>
              <w:footnoteReference w:id="57"/>
            </w:r>
          </w:p>
        </w:tc>
      </w:tr>
    </w:tbl>
    <w:p w14:paraId="372C6997" w14:textId="77777777" w:rsidR="00A56A65" w:rsidRPr="000F01CC" w:rsidRDefault="00A56A65" w:rsidP="00A56A65">
      <w:pPr>
        <w:spacing w:before="120" w:line="360" w:lineRule="auto"/>
        <w:ind w:firstLine="720"/>
        <w:jc w:val="both"/>
        <w:rPr>
          <w:sz w:val="24"/>
        </w:rPr>
      </w:pPr>
    </w:p>
    <w:p w14:paraId="372C6998" w14:textId="77777777" w:rsidR="00A56A65" w:rsidRPr="00CE226C" w:rsidRDefault="00CE226C" w:rsidP="00CE226C">
      <w:pPr>
        <w:spacing w:before="120" w:line="360" w:lineRule="auto"/>
        <w:ind w:firstLine="720"/>
        <w:jc w:val="right"/>
        <w:rPr>
          <w:sz w:val="24"/>
          <w:szCs w:val="24"/>
        </w:rPr>
      </w:pPr>
      <w:bookmarkStart w:id="500" w:name="_Ref485818558"/>
      <w:bookmarkStart w:id="501" w:name="_Toc495338173"/>
      <w:r w:rsidRPr="00CE226C">
        <w:rPr>
          <w:sz w:val="24"/>
          <w:szCs w:val="24"/>
          <w:lang w:eastAsia="ru-RU"/>
        </w:rPr>
        <w:t xml:space="preserve">Таблица </w:t>
      </w:r>
      <w:r w:rsidRPr="00CE226C">
        <w:rPr>
          <w:sz w:val="24"/>
          <w:szCs w:val="24"/>
          <w:lang w:eastAsia="ru-RU"/>
        </w:rPr>
        <w:fldChar w:fldCharType="begin"/>
      </w:r>
      <w:r w:rsidRPr="00CE226C">
        <w:rPr>
          <w:sz w:val="24"/>
          <w:szCs w:val="24"/>
          <w:lang w:eastAsia="ru-RU"/>
        </w:rPr>
        <w:instrText xml:space="preserve"> SEQ Таблица \* ARABIC </w:instrText>
      </w:r>
      <w:r w:rsidRPr="00CE226C">
        <w:rPr>
          <w:sz w:val="24"/>
          <w:szCs w:val="24"/>
          <w:lang w:eastAsia="ru-RU"/>
        </w:rPr>
        <w:fldChar w:fldCharType="separate"/>
      </w:r>
      <w:r w:rsidR="00E07F27">
        <w:rPr>
          <w:noProof/>
          <w:sz w:val="24"/>
          <w:szCs w:val="24"/>
          <w:lang w:eastAsia="ru-RU"/>
        </w:rPr>
        <w:t>36</w:t>
      </w:r>
      <w:r w:rsidRPr="00CE226C">
        <w:rPr>
          <w:sz w:val="24"/>
          <w:szCs w:val="24"/>
          <w:lang w:eastAsia="ru-RU"/>
        </w:rPr>
        <w:fldChar w:fldCharType="end"/>
      </w:r>
      <w:bookmarkEnd w:id="500"/>
      <w:r w:rsidRPr="00CE226C">
        <w:rPr>
          <w:sz w:val="24"/>
          <w:szCs w:val="24"/>
        </w:rPr>
        <w:t>.</w:t>
      </w:r>
      <w:r w:rsidR="00A56A65" w:rsidRPr="00CE226C">
        <w:rPr>
          <w:sz w:val="24"/>
          <w:szCs w:val="24"/>
        </w:rPr>
        <w:t xml:space="preserve"> Ресурсы основных ресурсов компьютера – задача СЗИ </w:t>
      </w:r>
      <w:r w:rsidR="00A56A65" w:rsidRPr="00CE226C">
        <w:rPr>
          <w:sz w:val="24"/>
          <w:szCs w:val="24"/>
          <w:lang w:val="en-US"/>
        </w:rPr>
        <w:t>Secret</w:t>
      </w:r>
      <w:r w:rsidR="00A56A65" w:rsidRPr="00CE226C">
        <w:rPr>
          <w:sz w:val="24"/>
          <w:szCs w:val="24"/>
        </w:rPr>
        <w:t xml:space="preserve"> </w:t>
      </w:r>
      <w:r w:rsidR="00A56A65" w:rsidRPr="00CE226C">
        <w:rPr>
          <w:sz w:val="24"/>
          <w:szCs w:val="24"/>
          <w:lang w:val="en-US"/>
        </w:rPr>
        <w:t>Net</w:t>
      </w:r>
      <w:bookmarkEnd w:id="501"/>
      <w:r w:rsidR="00A56A65" w:rsidRPr="00CE226C">
        <w:rPr>
          <w:sz w:val="24"/>
          <w:szCs w:val="24"/>
        </w:rPr>
        <w:t xml:space="preserve"> </w:t>
      </w:r>
    </w:p>
    <w:p w14:paraId="372C6999" w14:textId="77777777" w:rsidR="00A56A65" w:rsidRPr="000F01CC" w:rsidRDefault="00A56A65" w:rsidP="00A56A65">
      <w:pPr>
        <w:rPr>
          <w:vanish/>
        </w:rPr>
      </w:pPr>
    </w:p>
    <w:tbl>
      <w:tblPr>
        <w:tblW w:w="14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559"/>
        <w:gridCol w:w="7230"/>
        <w:gridCol w:w="1701"/>
        <w:gridCol w:w="2427"/>
      </w:tblGrid>
      <w:tr w:rsidR="00CE226C" w:rsidRPr="000F01CC" w14:paraId="372C699F" w14:textId="77777777" w:rsidTr="00F8353B">
        <w:trPr>
          <w:trHeight w:val="227"/>
          <w:tblHeader/>
        </w:trPr>
        <w:tc>
          <w:tcPr>
            <w:tcW w:w="1951" w:type="dxa"/>
            <w:tcBorders>
              <w:top w:val="single" w:sz="4" w:space="0" w:color="auto"/>
              <w:left w:val="single" w:sz="4" w:space="0" w:color="auto"/>
              <w:bottom w:val="single" w:sz="4" w:space="0" w:color="auto"/>
              <w:right w:val="single" w:sz="4" w:space="0" w:color="auto"/>
            </w:tcBorders>
            <w:vAlign w:val="center"/>
          </w:tcPr>
          <w:p w14:paraId="372C699A" w14:textId="77777777" w:rsidR="00CE226C" w:rsidRPr="00CE226C" w:rsidRDefault="00CE226C" w:rsidP="00CE226C">
            <w:pPr>
              <w:jc w:val="center"/>
              <w:rPr>
                <w:b/>
                <w:sz w:val="24"/>
                <w:szCs w:val="24"/>
              </w:rPr>
            </w:pPr>
            <w:r w:rsidRPr="00CE226C">
              <w:rPr>
                <w:b/>
                <w:sz w:val="24"/>
                <w:szCs w:val="24"/>
              </w:rPr>
              <w:t>Наименование контролируемых ресурсов</w:t>
            </w:r>
          </w:p>
        </w:tc>
        <w:tc>
          <w:tcPr>
            <w:tcW w:w="1559" w:type="dxa"/>
            <w:tcBorders>
              <w:top w:val="single" w:sz="4" w:space="0" w:color="auto"/>
              <w:left w:val="single" w:sz="4" w:space="0" w:color="auto"/>
              <w:bottom w:val="single" w:sz="4" w:space="0" w:color="auto"/>
              <w:right w:val="single" w:sz="4" w:space="0" w:color="auto"/>
            </w:tcBorders>
            <w:vAlign w:val="center"/>
          </w:tcPr>
          <w:p w14:paraId="372C699B" w14:textId="77777777" w:rsidR="00CE226C" w:rsidRPr="00CE226C" w:rsidRDefault="00CE226C" w:rsidP="00CE226C">
            <w:pPr>
              <w:jc w:val="center"/>
              <w:rPr>
                <w:b/>
                <w:sz w:val="24"/>
                <w:szCs w:val="24"/>
              </w:rPr>
            </w:pPr>
            <w:r w:rsidRPr="00CE226C">
              <w:rPr>
                <w:b/>
                <w:sz w:val="24"/>
                <w:szCs w:val="24"/>
              </w:rPr>
              <w:t>Тип</w:t>
            </w:r>
          </w:p>
        </w:tc>
        <w:tc>
          <w:tcPr>
            <w:tcW w:w="7230" w:type="dxa"/>
            <w:tcBorders>
              <w:top w:val="single" w:sz="4" w:space="0" w:color="auto"/>
              <w:left w:val="single" w:sz="4" w:space="0" w:color="auto"/>
              <w:bottom w:val="single" w:sz="4" w:space="0" w:color="auto"/>
              <w:right w:val="single" w:sz="4" w:space="0" w:color="auto"/>
            </w:tcBorders>
            <w:vAlign w:val="center"/>
          </w:tcPr>
          <w:p w14:paraId="372C699C" w14:textId="77777777" w:rsidR="00CE226C" w:rsidRPr="00CE226C" w:rsidRDefault="00CE226C" w:rsidP="00CE226C">
            <w:pPr>
              <w:jc w:val="center"/>
              <w:rPr>
                <w:b/>
                <w:sz w:val="24"/>
                <w:szCs w:val="24"/>
              </w:rPr>
            </w:pPr>
            <w:r w:rsidRPr="00CE226C">
              <w:rPr>
                <w:b/>
                <w:sz w:val="24"/>
                <w:szCs w:val="24"/>
              </w:rPr>
              <w:t>Каталоги/Путь/Имя</w:t>
            </w:r>
          </w:p>
        </w:tc>
        <w:tc>
          <w:tcPr>
            <w:tcW w:w="1701" w:type="dxa"/>
            <w:tcBorders>
              <w:top w:val="single" w:sz="4" w:space="0" w:color="auto"/>
              <w:left w:val="single" w:sz="4" w:space="0" w:color="auto"/>
              <w:bottom w:val="single" w:sz="4" w:space="0" w:color="auto"/>
              <w:right w:val="single" w:sz="4" w:space="0" w:color="auto"/>
            </w:tcBorders>
            <w:vAlign w:val="center"/>
          </w:tcPr>
          <w:p w14:paraId="372C699D" w14:textId="77777777" w:rsidR="00CE226C" w:rsidRPr="00CE226C" w:rsidRDefault="00CE226C" w:rsidP="00CE226C">
            <w:pPr>
              <w:jc w:val="center"/>
              <w:rPr>
                <w:b/>
                <w:sz w:val="24"/>
                <w:szCs w:val="24"/>
              </w:rPr>
            </w:pPr>
            <w:r w:rsidRPr="00CE226C">
              <w:rPr>
                <w:b/>
                <w:sz w:val="24"/>
                <w:szCs w:val="24"/>
              </w:rPr>
              <w:t>Рекурсия(Р)/Подготовить для ЗПС (П)</w:t>
            </w:r>
          </w:p>
        </w:tc>
        <w:tc>
          <w:tcPr>
            <w:tcW w:w="2427" w:type="dxa"/>
            <w:tcBorders>
              <w:top w:val="single" w:sz="4" w:space="0" w:color="auto"/>
              <w:left w:val="single" w:sz="4" w:space="0" w:color="auto"/>
              <w:bottom w:val="single" w:sz="4" w:space="0" w:color="auto"/>
              <w:right w:val="single" w:sz="4" w:space="0" w:color="auto"/>
            </w:tcBorders>
            <w:vAlign w:val="center"/>
          </w:tcPr>
          <w:p w14:paraId="372C699E" w14:textId="77777777" w:rsidR="00CE226C" w:rsidRPr="00CE226C" w:rsidRDefault="00CE226C" w:rsidP="00CE226C">
            <w:pPr>
              <w:jc w:val="center"/>
              <w:rPr>
                <w:b/>
                <w:sz w:val="24"/>
                <w:szCs w:val="24"/>
              </w:rPr>
            </w:pPr>
            <w:r w:rsidRPr="00CE226C">
              <w:rPr>
                <w:b/>
                <w:sz w:val="24"/>
                <w:szCs w:val="24"/>
              </w:rPr>
              <w:t>Файлы/Переменные</w:t>
            </w:r>
          </w:p>
        </w:tc>
      </w:tr>
      <w:tr w:rsidR="00A56A65" w:rsidRPr="000F01CC" w14:paraId="372C69A5"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A0" w14:textId="77777777" w:rsidR="00A56A65" w:rsidRPr="00CE226C" w:rsidRDefault="00A56A65" w:rsidP="00F8353B">
            <w:pPr>
              <w:rPr>
                <w:lang w:val="en-US"/>
              </w:rPr>
            </w:pPr>
            <w:r w:rsidRPr="00CE226C">
              <w:t xml:space="preserve">Генерация задачи </w:t>
            </w:r>
            <w:r w:rsidRPr="00CE226C">
              <w:rPr>
                <w:lang w:val="en-US"/>
              </w:rPr>
              <w:t>SN 7</w:t>
            </w:r>
          </w:p>
        </w:tc>
        <w:tc>
          <w:tcPr>
            <w:tcW w:w="1559" w:type="dxa"/>
            <w:tcBorders>
              <w:top w:val="single" w:sz="4" w:space="0" w:color="auto"/>
              <w:left w:val="single" w:sz="4" w:space="0" w:color="auto"/>
              <w:bottom w:val="single" w:sz="4" w:space="0" w:color="auto"/>
              <w:right w:val="single" w:sz="4" w:space="0" w:color="auto"/>
            </w:tcBorders>
          </w:tcPr>
          <w:p w14:paraId="372C69A1" w14:textId="77777777" w:rsidR="00A56A65" w:rsidRPr="00CE226C" w:rsidRDefault="00A56A65" w:rsidP="00F8353B">
            <w:r w:rsidRPr="00CE226C">
              <w:t>Установленные программы (MSI)</w:t>
            </w:r>
          </w:p>
        </w:tc>
        <w:tc>
          <w:tcPr>
            <w:tcW w:w="7230" w:type="dxa"/>
            <w:tcBorders>
              <w:top w:val="single" w:sz="4" w:space="0" w:color="auto"/>
              <w:left w:val="single" w:sz="4" w:space="0" w:color="auto"/>
              <w:bottom w:val="single" w:sz="4" w:space="0" w:color="auto"/>
              <w:right w:val="single" w:sz="4" w:space="0" w:color="auto"/>
            </w:tcBorders>
          </w:tcPr>
          <w:p w14:paraId="372C69A2" w14:textId="77777777" w:rsidR="00A56A65" w:rsidRPr="00CE226C" w:rsidRDefault="00A56A65" w:rsidP="00C47784">
            <w:pPr>
              <w:rPr>
                <w:lang w:val="en-US"/>
              </w:rPr>
            </w:pPr>
            <w:r w:rsidRPr="00CE226C">
              <w:rPr>
                <w:lang w:val="en-US"/>
              </w:rPr>
              <w:t>Secret Net</w:t>
            </w:r>
            <w:r w:rsidR="00C47784" w:rsidRPr="00CE226C">
              <w:t>*</w:t>
            </w:r>
          </w:p>
        </w:tc>
        <w:tc>
          <w:tcPr>
            <w:tcW w:w="1701" w:type="dxa"/>
            <w:tcBorders>
              <w:top w:val="single" w:sz="4" w:space="0" w:color="auto"/>
              <w:left w:val="single" w:sz="4" w:space="0" w:color="auto"/>
              <w:bottom w:val="single" w:sz="4" w:space="0" w:color="auto"/>
              <w:right w:val="single" w:sz="4" w:space="0" w:color="auto"/>
            </w:tcBorders>
          </w:tcPr>
          <w:p w14:paraId="372C69A3" w14:textId="77777777" w:rsidR="00A56A65" w:rsidRPr="00CE226C" w:rsidRDefault="00A56A65" w:rsidP="00C47784">
            <w:r w:rsidRPr="00CE226C">
              <w:t>-/</w:t>
            </w:r>
            <w:r w:rsidR="00C47784" w:rsidRPr="00CE226C">
              <w:t>П</w:t>
            </w:r>
          </w:p>
        </w:tc>
        <w:tc>
          <w:tcPr>
            <w:tcW w:w="2427" w:type="dxa"/>
            <w:tcBorders>
              <w:top w:val="single" w:sz="4" w:space="0" w:color="auto"/>
              <w:left w:val="single" w:sz="4" w:space="0" w:color="auto"/>
              <w:bottom w:val="single" w:sz="4" w:space="0" w:color="auto"/>
              <w:right w:val="single" w:sz="4" w:space="0" w:color="auto"/>
            </w:tcBorders>
          </w:tcPr>
          <w:p w14:paraId="372C69A4" w14:textId="77777777" w:rsidR="00A56A65" w:rsidRPr="00CE226C" w:rsidRDefault="00A56A65" w:rsidP="00F8353B">
            <w:pPr>
              <w:rPr>
                <w:lang w:val="en-US"/>
              </w:rPr>
            </w:pPr>
            <w:r w:rsidRPr="00CE226C">
              <w:rPr>
                <w:lang w:val="en-US"/>
              </w:rPr>
              <w:t>*</w:t>
            </w:r>
          </w:p>
        </w:tc>
      </w:tr>
      <w:tr w:rsidR="00A56A65" w:rsidRPr="000F01CC" w14:paraId="372C69AB"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A6" w14:textId="77777777" w:rsidR="00A56A65" w:rsidRPr="00CE226C" w:rsidRDefault="00A56A65" w:rsidP="00F8353B">
            <w:pPr>
              <w:rPr>
                <w:lang w:val="en-US"/>
              </w:rPr>
            </w:pPr>
            <w:r w:rsidRPr="00CE226C">
              <w:t>Генерация</w:t>
            </w:r>
            <w:r w:rsidRPr="00CE226C">
              <w:rPr>
                <w:lang w:val="en-US"/>
              </w:rPr>
              <w:t xml:space="preserve"> </w:t>
            </w:r>
            <w:r w:rsidRPr="00CE226C">
              <w:t>задачи</w:t>
            </w:r>
            <w:r w:rsidRPr="00CE226C">
              <w:rPr>
                <w:lang w:val="en-US"/>
              </w:rPr>
              <w:t xml:space="preserve"> Secret Net Prequisites</w:t>
            </w:r>
          </w:p>
        </w:tc>
        <w:tc>
          <w:tcPr>
            <w:tcW w:w="1559" w:type="dxa"/>
            <w:tcBorders>
              <w:top w:val="single" w:sz="4" w:space="0" w:color="auto"/>
              <w:left w:val="single" w:sz="4" w:space="0" w:color="auto"/>
              <w:bottom w:val="single" w:sz="4" w:space="0" w:color="auto"/>
              <w:right w:val="single" w:sz="4" w:space="0" w:color="auto"/>
            </w:tcBorders>
          </w:tcPr>
          <w:p w14:paraId="372C69A7" w14:textId="77777777" w:rsidR="00A56A65" w:rsidRPr="00CE226C" w:rsidRDefault="00A56A65" w:rsidP="00F8353B">
            <w:r w:rsidRPr="00CE226C">
              <w:t>Установленные программы (MSI)</w:t>
            </w:r>
          </w:p>
        </w:tc>
        <w:tc>
          <w:tcPr>
            <w:tcW w:w="7230" w:type="dxa"/>
            <w:tcBorders>
              <w:top w:val="single" w:sz="4" w:space="0" w:color="auto"/>
              <w:left w:val="single" w:sz="4" w:space="0" w:color="auto"/>
              <w:bottom w:val="single" w:sz="4" w:space="0" w:color="auto"/>
              <w:right w:val="single" w:sz="4" w:space="0" w:color="auto"/>
            </w:tcBorders>
          </w:tcPr>
          <w:p w14:paraId="372C69A8" w14:textId="77777777" w:rsidR="00A56A65" w:rsidRPr="00CE226C" w:rsidRDefault="00A56A65" w:rsidP="00F8353B">
            <w:pPr>
              <w:rPr>
                <w:lang w:val="en-US"/>
              </w:rPr>
            </w:pPr>
            <w:r w:rsidRPr="00CE226C">
              <w:rPr>
                <w:lang w:val="en-US"/>
              </w:rPr>
              <w:t>Secret Net Prequisites</w:t>
            </w:r>
          </w:p>
        </w:tc>
        <w:tc>
          <w:tcPr>
            <w:tcW w:w="1701" w:type="dxa"/>
            <w:tcBorders>
              <w:top w:val="single" w:sz="4" w:space="0" w:color="auto"/>
              <w:left w:val="single" w:sz="4" w:space="0" w:color="auto"/>
              <w:bottom w:val="single" w:sz="4" w:space="0" w:color="auto"/>
              <w:right w:val="single" w:sz="4" w:space="0" w:color="auto"/>
            </w:tcBorders>
          </w:tcPr>
          <w:p w14:paraId="372C69A9" w14:textId="77777777" w:rsidR="00A56A65" w:rsidRPr="00CE226C" w:rsidRDefault="00A56A65" w:rsidP="00C47784">
            <w:r w:rsidRPr="00CE226C">
              <w:t>-/</w:t>
            </w:r>
            <w:r w:rsidR="00C47784" w:rsidRPr="00CE226C">
              <w:t>П</w:t>
            </w:r>
          </w:p>
        </w:tc>
        <w:tc>
          <w:tcPr>
            <w:tcW w:w="2427" w:type="dxa"/>
            <w:tcBorders>
              <w:top w:val="single" w:sz="4" w:space="0" w:color="auto"/>
              <w:left w:val="single" w:sz="4" w:space="0" w:color="auto"/>
              <w:bottom w:val="single" w:sz="4" w:space="0" w:color="auto"/>
              <w:right w:val="single" w:sz="4" w:space="0" w:color="auto"/>
            </w:tcBorders>
          </w:tcPr>
          <w:p w14:paraId="372C69AA" w14:textId="77777777" w:rsidR="00A56A65" w:rsidRPr="00CE226C" w:rsidRDefault="00A56A65" w:rsidP="00F8353B">
            <w:pPr>
              <w:rPr>
                <w:lang w:val="en-US"/>
              </w:rPr>
            </w:pPr>
            <w:r w:rsidRPr="00CE226C">
              <w:rPr>
                <w:lang w:val="en-US"/>
              </w:rPr>
              <w:t>*</w:t>
            </w:r>
          </w:p>
        </w:tc>
      </w:tr>
      <w:tr w:rsidR="00A56A65" w:rsidRPr="00861252" w14:paraId="372C69B4"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AC" w14:textId="77777777" w:rsidR="00A56A65" w:rsidRPr="00CE226C" w:rsidRDefault="00A56A65" w:rsidP="00F8353B">
            <w:r w:rsidRPr="00CE226C">
              <w:t>Службы Secret Net-FSManager</w:t>
            </w:r>
          </w:p>
        </w:tc>
        <w:tc>
          <w:tcPr>
            <w:tcW w:w="1559" w:type="dxa"/>
            <w:tcBorders>
              <w:top w:val="single" w:sz="4" w:space="0" w:color="auto"/>
              <w:left w:val="single" w:sz="4" w:space="0" w:color="auto"/>
              <w:bottom w:val="single" w:sz="4" w:space="0" w:color="auto"/>
              <w:right w:val="single" w:sz="4" w:space="0" w:color="auto"/>
            </w:tcBorders>
          </w:tcPr>
          <w:p w14:paraId="372C69AD"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AE" w14:textId="77777777" w:rsidR="00A56A65" w:rsidRPr="00CE226C" w:rsidRDefault="00A56A65" w:rsidP="00F8353B">
            <w:pPr>
              <w:rPr>
                <w:lang w:val="en-US"/>
              </w:rPr>
            </w:pPr>
            <w:r w:rsidRPr="00CE226C">
              <w:rPr>
                <w:lang w:val="en-US"/>
              </w:rPr>
              <w:t>HKEY_LOCAL_MACHINE\SYSTEM\CurrentControlSet\Services\FSManager</w:t>
            </w:r>
          </w:p>
        </w:tc>
        <w:tc>
          <w:tcPr>
            <w:tcW w:w="1701" w:type="dxa"/>
            <w:tcBorders>
              <w:top w:val="single" w:sz="4" w:space="0" w:color="auto"/>
              <w:left w:val="single" w:sz="4" w:space="0" w:color="auto"/>
              <w:bottom w:val="single" w:sz="4" w:space="0" w:color="auto"/>
              <w:right w:val="single" w:sz="4" w:space="0" w:color="auto"/>
            </w:tcBorders>
          </w:tcPr>
          <w:p w14:paraId="372C69AF"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B0" w14:textId="77777777" w:rsidR="00A56A65" w:rsidRPr="00CE226C" w:rsidRDefault="00A56A65" w:rsidP="00F8353B">
            <w:pPr>
              <w:rPr>
                <w:lang w:val="en-US"/>
              </w:rPr>
            </w:pPr>
            <w:r w:rsidRPr="00CE226C">
              <w:rPr>
                <w:lang w:val="en-US"/>
              </w:rPr>
              <w:t>DependOnGroup;</w:t>
            </w:r>
          </w:p>
          <w:p w14:paraId="372C69B1" w14:textId="77777777" w:rsidR="00A56A65" w:rsidRPr="00CE226C" w:rsidRDefault="00A56A65" w:rsidP="00F8353B">
            <w:pPr>
              <w:rPr>
                <w:lang w:val="en-US"/>
              </w:rPr>
            </w:pPr>
            <w:r w:rsidRPr="00CE226C">
              <w:rPr>
                <w:lang w:val="en-US"/>
              </w:rPr>
              <w:t>DependOnService;</w:t>
            </w:r>
          </w:p>
          <w:p w14:paraId="372C69B2" w14:textId="77777777" w:rsidR="00A56A65" w:rsidRPr="00CE226C" w:rsidRDefault="00A56A65" w:rsidP="00F8353B">
            <w:pPr>
              <w:rPr>
                <w:lang w:val="en-US"/>
              </w:rPr>
            </w:pPr>
            <w:r w:rsidRPr="00CE226C">
              <w:rPr>
                <w:lang w:val="en-US"/>
              </w:rPr>
              <w:lastRenderedPageBreak/>
              <w:t>Group;ImagePath;</w:t>
            </w:r>
          </w:p>
          <w:p w14:paraId="372C69B3" w14:textId="77777777" w:rsidR="00A56A65" w:rsidRPr="00CE226C" w:rsidRDefault="00A56A65" w:rsidP="00F8353B">
            <w:pPr>
              <w:rPr>
                <w:lang w:val="en-US"/>
              </w:rPr>
            </w:pPr>
            <w:r w:rsidRPr="00CE226C">
              <w:rPr>
                <w:lang w:val="en-US"/>
              </w:rPr>
              <w:t>Start;Type</w:t>
            </w:r>
          </w:p>
        </w:tc>
      </w:tr>
      <w:tr w:rsidR="00A56A65" w:rsidRPr="00861252" w14:paraId="372C69BD"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B5" w14:textId="77777777" w:rsidR="00A56A65" w:rsidRPr="00CE226C" w:rsidRDefault="00A56A65" w:rsidP="00F8353B">
            <w:r w:rsidRPr="00CE226C">
              <w:lastRenderedPageBreak/>
              <w:t>Службы Secret Net-HWManager</w:t>
            </w:r>
          </w:p>
        </w:tc>
        <w:tc>
          <w:tcPr>
            <w:tcW w:w="1559" w:type="dxa"/>
            <w:tcBorders>
              <w:top w:val="single" w:sz="4" w:space="0" w:color="auto"/>
              <w:left w:val="single" w:sz="4" w:space="0" w:color="auto"/>
              <w:bottom w:val="single" w:sz="4" w:space="0" w:color="auto"/>
              <w:right w:val="single" w:sz="4" w:space="0" w:color="auto"/>
            </w:tcBorders>
          </w:tcPr>
          <w:p w14:paraId="372C69B6"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B7" w14:textId="77777777" w:rsidR="00A56A65" w:rsidRPr="00CE226C" w:rsidRDefault="00A56A65" w:rsidP="00F8353B">
            <w:pPr>
              <w:rPr>
                <w:lang w:val="en-US"/>
              </w:rPr>
            </w:pPr>
            <w:r w:rsidRPr="00CE226C">
              <w:rPr>
                <w:lang w:val="en-US"/>
              </w:rPr>
              <w:t>HKEY_LOCAL_MACHINE\SYSTEM\CurrentControlSet\Services\HWManager</w:t>
            </w:r>
          </w:p>
        </w:tc>
        <w:tc>
          <w:tcPr>
            <w:tcW w:w="1701" w:type="dxa"/>
            <w:tcBorders>
              <w:top w:val="single" w:sz="4" w:space="0" w:color="auto"/>
              <w:left w:val="single" w:sz="4" w:space="0" w:color="auto"/>
              <w:bottom w:val="single" w:sz="4" w:space="0" w:color="auto"/>
              <w:right w:val="single" w:sz="4" w:space="0" w:color="auto"/>
            </w:tcBorders>
          </w:tcPr>
          <w:p w14:paraId="372C69B8"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B9" w14:textId="77777777" w:rsidR="00A56A65" w:rsidRPr="00CE226C" w:rsidRDefault="00A56A65" w:rsidP="00F8353B">
            <w:pPr>
              <w:rPr>
                <w:lang w:val="en-US"/>
              </w:rPr>
            </w:pPr>
            <w:r w:rsidRPr="00CE226C">
              <w:rPr>
                <w:lang w:val="en-US"/>
              </w:rPr>
              <w:t>DependOnGroup;</w:t>
            </w:r>
          </w:p>
          <w:p w14:paraId="372C69BA" w14:textId="77777777" w:rsidR="00A56A65" w:rsidRPr="00CE226C" w:rsidRDefault="00A56A65" w:rsidP="00F8353B">
            <w:pPr>
              <w:rPr>
                <w:lang w:val="en-US"/>
              </w:rPr>
            </w:pPr>
            <w:r w:rsidRPr="00CE226C">
              <w:rPr>
                <w:lang w:val="en-US"/>
              </w:rPr>
              <w:t>DependOnService;</w:t>
            </w:r>
          </w:p>
          <w:p w14:paraId="372C69BB" w14:textId="77777777" w:rsidR="00A56A65" w:rsidRPr="00CE226C" w:rsidRDefault="00A56A65" w:rsidP="00F8353B">
            <w:pPr>
              <w:rPr>
                <w:lang w:val="en-US"/>
              </w:rPr>
            </w:pPr>
            <w:r w:rsidRPr="00CE226C">
              <w:rPr>
                <w:lang w:val="en-US"/>
              </w:rPr>
              <w:t>Group;ImagePath;</w:t>
            </w:r>
          </w:p>
          <w:p w14:paraId="372C69BC" w14:textId="77777777" w:rsidR="00A56A65" w:rsidRPr="00CE226C" w:rsidRDefault="00A56A65" w:rsidP="00F8353B">
            <w:pPr>
              <w:rPr>
                <w:lang w:val="en-US"/>
              </w:rPr>
            </w:pPr>
            <w:r w:rsidRPr="00CE226C">
              <w:rPr>
                <w:lang w:val="en-US"/>
              </w:rPr>
              <w:t>Start;Type</w:t>
            </w:r>
          </w:p>
        </w:tc>
      </w:tr>
      <w:tr w:rsidR="00A56A65" w:rsidRPr="00861252" w14:paraId="372C69C6"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BE" w14:textId="77777777" w:rsidR="00A56A65" w:rsidRPr="00CE226C" w:rsidRDefault="00A56A65" w:rsidP="00F8353B">
            <w:r w:rsidRPr="00CE226C">
              <w:t>Службы Secret Net- Sn5CrPack</w:t>
            </w:r>
          </w:p>
        </w:tc>
        <w:tc>
          <w:tcPr>
            <w:tcW w:w="1559" w:type="dxa"/>
            <w:tcBorders>
              <w:top w:val="single" w:sz="4" w:space="0" w:color="auto"/>
              <w:left w:val="single" w:sz="4" w:space="0" w:color="auto"/>
              <w:bottom w:val="single" w:sz="4" w:space="0" w:color="auto"/>
              <w:right w:val="single" w:sz="4" w:space="0" w:color="auto"/>
            </w:tcBorders>
          </w:tcPr>
          <w:p w14:paraId="372C69BF"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C0" w14:textId="77777777" w:rsidR="00A56A65" w:rsidRPr="00CE226C" w:rsidRDefault="00A56A65" w:rsidP="00F8353B">
            <w:pPr>
              <w:rPr>
                <w:lang w:val="en-US"/>
              </w:rPr>
            </w:pPr>
            <w:r w:rsidRPr="00CE226C">
              <w:rPr>
                <w:lang w:val="en-US"/>
              </w:rPr>
              <w:t>HKEY_LOCAL_MACHINE\SYSTEM\CurrentControlSet\Services\Sn5CrPack</w:t>
            </w:r>
          </w:p>
        </w:tc>
        <w:tc>
          <w:tcPr>
            <w:tcW w:w="1701" w:type="dxa"/>
            <w:tcBorders>
              <w:top w:val="single" w:sz="4" w:space="0" w:color="auto"/>
              <w:left w:val="single" w:sz="4" w:space="0" w:color="auto"/>
              <w:bottom w:val="single" w:sz="4" w:space="0" w:color="auto"/>
              <w:right w:val="single" w:sz="4" w:space="0" w:color="auto"/>
            </w:tcBorders>
          </w:tcPr>
          <w:p w14:paraId="372C69C1"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C2" w14:textId="77777777" w:rsidR="00A56A65" w:rsidRPr="00CE226C" w:rsidRDefault="00A56A65" w:rsidP="00F8353B">
            <w:pPr>
              <w:rPr>
                <w:lang w:val="en-US"/>
              </w:rPr>
            </w:pPr>
            <w:r w:rsidRPr="00CE226C">
              <w:rPr>
                <w:lang w:val="en-US"/>
              </w:rPr>
              <w:t>DependOnGroup;</w:t>
            </w:r>
          </w:p>
          <w:p w14:paraId="372C69C3" w14:textId="77777777" w:rsidR="00A56A65" w:rsidRPr="00CE226C" w:rsidRDefault="00A56A65" w:rsidP="00F8353B">
            <w:pPr>
              <w:rPr>
                <w:lang w:val="en-US"/>
              </w:rPr>
            </w:pPr>
            <w:r w:rsidRPr="00CE226C">
              <w:rPr>
                <w:lang w:val="en-US"/>
              </w:rPr>
              <w:t>DependOnService;</w:t>
            </w:r>
          </w:p>
          <w:p w14:paraId="372C69C4" w14:textId="77777777" w:rsidR="00A56A65" w:rsidRPr="00CE226C" w:rsidRDefault="00A56A65" w:rsidP="00F8353B">
            <w:pPr>
              <w:rPr>
                <w:lang w:val="en-US"/>
              </w:rPr>
            </w:pPr>
            <w:r w:rsidRPr="00CE226C">
              <w:rPr>
                <w:lang w:val="en-US"/>
              </w:rPr>
              <w:t>Group;ImagePath;</w:t>
            </w:r>
          </w:p>
          <w:p w14:paraId="372C69C5" w14:textId="77777777" w:rsidR="00A56A65" w:rsidRPr="00CE226C" w:rsidRDefault="00A56A65" w:rsidP="00F8353B">
            <w:pPr>
              <w:rPr>
                <w:lang w:val="en-US"/>
              </w:rPr>
            </w:pPr>
            <w:r w:rsidRPr="00CE226C">
              <w:rPr>
                <w:lang w:val="en-US"/>
              </w:rPr>
              <w:t>Start;Type</w:t>
            </w:r>
          </w:p>
        </w:tc>
      </w:tr>
      <w:tr w:rsidR="00A56A65" w:rsidRPr="00861252" w14:paraId="372C69CF"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C7" w14:textId="77777777" w:rsidR="00A56A65" w:rsidRPr="00CE226C" w:rsidRDefault="00A56A65" w:rsidP="00F8353B">
            <w:r w:rsidRPr="00CE226C">
              <w:t>Службы Secret Net- Sn5Crypto</w:t>
            </w:r>
          </w:p>
        </w:tc>
        <w:tc>
          <w:tcPr>
            <w:tcW w:w="1559" w:type="dxa"/>
            <w:tcBorders>
              <w:top w:val="single" w:sz="4" w:space="0" w:color="auto"/>
              <w:left w:val="single" w:sz="4" w:space="0" w:color="auto"/>
              <w:bottom w:val="single" w:sz="4" w:space="0" w:color="auto"/>
              <w:right w:val="single" w:sz="4" w:space="0" w:color="auto"/>
            </w:tcBorders>
          </w:tcPr>
          <w:p w14:paraId="372C69C8"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C9" w14:textId="77777777" w:rsidR="00A56A65" w:rsidRPr="00CE226C" w:rsidRDefault="00A56A65" w:rsidP="00F8353B">
            <w:pPr>
              <w:rPr>
                <w:lang w:val="en-US"/>
              </w:rPr>
            </w:pPr>
            <w:r w:rsidRPr="00CE226C">
              <w:rPr>
                <w:lang w:val="en-US"/>
              </w:rPr>
              <w:t>HKEY_LOCAL_MACHINE\SYSTEM\CurrentControlSet\Services\Sn5Crypto</w:t>
            </w:r>
          </w:p>
        </w:tc>
        <w:tc>
          <w:tcPr>
            <w:tcW w:w="1701" w:type="dxa"/>
            <w:tcBorders>
              <w:top w:val="single" w:sz="4" w:space="0" w:color="auto"/>
              <w:left w:val="single" w:sz="4" w:space="0" w:color="auto"/>
              <w:bottom w:val="single" w:sz="4" w:space="0" w:color="auto"/>
              <w:right w:val="single" w:sz="4" w:space="0" w:color="auto"/>
            </w:tcBorders>
          </w:tcPr>
          <w:p w14:paraId="372C69CA"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CB" w14:textId="77777777" w:rsidR="00A56A65" w:rsidRPr="00CE226C" w:rsidRDefault="00A56A65" w:rsidP="00F8353B">
            <w:pPr>
              <w:rPr>
                <w:lang w:val="en-US"/>
              </w:rPr>
            </w:pPr>
            <w:r w:rsidRPr="00CE226C">
              <w:rPr>
                <w:lang w:val="en-US"/>
              </w:rPr>
              <w:t>DependOnGroup;</w:t>
            </w:r>
          </w:p>
          <w:p w14:paraId="372C69CC" w14:textId="77777777" w:rsidR="00A56A65" w:rsidRPr="00CE226C" w:rsidRDefault="00A56A65" w:rsidP="00F8353B">
            <w:pPr>
              <w:rPr>
                <w:lang w:val="en-US"/>
              </w:rPr>
            </w:pPr>
            <w:r w:rsidRPr="00CE226C">
              <w:rPr>
                <w:lang w:val="en-US"/>
              </w:rPr>
              <w:t>DependOnService;</w:t>
            </w:r>
          </w:p>
          <w:p w14:paraId="372C69CD" w14:textId="77777777" w:rsidR="00A56A65" w:rsidRPr="00CE226C" w:rsidRDefault="00A56A65" w:rsidP="00F8353B">
            <w:pPr>
              <w:rPr>
                <w:lang w:val="en-US"/>
              </w:rPr>
            </w:pPr>
            <w:r w:rsidRPr="00CE226C">
              <w:rPr>
                <w:lang w:val="en-US"/>
              </w:rPr>
              <w:t>Group;ImagePath;</w:t>
            </w:r>
          </w:p>
          <w:p w14:paraId="372C69CE" w14:textId="77777777" w:rsidR="00A56A65" w:rsidRPr="00CE226C" w:rsidRDefault="00A56A65" w:rsidP="00F8353B">
            <w:pPr>
              <w:rPr>
                <w:lang w:val="en-US"/>
              </w:rPr>
            </w:pPr>
            <w:r w:rsidRPr="00CE226C">
              <w:rPr>
                <w:lang w:val="en-US"/>
              </w:rPr>
              <w:t>Start;Type</w:t>
            </w:r>
          </w:p>
        </w:tc>
      </w:tr>
      <w:tr w:rsidR="00A56A65" w:rsidRPr="00861252" w14:paraId="372C69D8"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D0" w14:textId="77777777" w:rsidR="00A56A65" w:rsidRPr="00CE226C" w:rsidRDefault="00A56A65" w:rsidP="00F8353B">
            <w:r w:rsidRPr="00CE226C">
              <w:t>Службы Secret Net- SnAgent</w:t>
            </w:r>
          </w:p>
        </w:tc>
        <w:tc>
          <w:tcPr>
            <w:tcW w:w="1559" w:type="dxa"/>
            <w:tcBorders>
              <w:top w:val="single" w:sz="4" w:space="0" w:color="auto"/>
              <w:left w:val="single" w:sz="4" w:space="0" w:color="auto"/>
              <w:bottom w:val="single" w:sz="4" w:space="0" w:color="auto"/>
              <w:right w:val="single" w:sz="4" w:space="0" w:color="auto"/>
            </w:tcBorders>
          </w:tcPr>
          <w:p w14:paraId="372C69D1"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D2" w14:textId="77777777" w:rsidR="00A56A65" w:rsidRPr="00CE226C" w:rsidRDefault="00A56A65" w:rsidP="00F8353B">
            <w:pPr>
              <w:rPr>
                <w:lang w:val="en-US"/>
              </w:rPr>
            </w:pPr>
            <w:r w:rsidRPr="00CE226C">
              <w:rPr>
                <w:lang w:val="en-US"/>
              </w:rPr>
              <w:t>HKEY_LOCAL_MACHINE\SYSTEM\CurrentControlSet\Services\SnAgent</w:t>
            </w:r>
          </w:p>
        </w:tc>
        <w:tc>
          <w:tcPr>
            <w:tcW w:w="1701" w:type="dxa"/>
            <w:tcBorders>
              <w:top w:val="single" w:sz="4" w:space="0" w:color="auto"/>
              <w:left w:val="single" w:sz="4" w:space="0" w:color="auto"/>
              <w:bottom w:val="single" w:sz="4" w:space="0" w:color="auto"/>
              <w:right w:val="single" w:sz="4" w:space="0" w:color="auto"/>
            </w:tcBorders>
          </w:tcPr>
          <w:p w14:paraId="372C69D3"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D4" w14:textId="77777777" w:rsidR="00A56A65" w:rsidRPr="00CE226C" w:rsidRDefault="00A56A65" w:rsidP="00F8353B">
            <w:pPr>
              <w:rPr>
                <w:lang w:val="en-US"/>
              </w:rPr>
            </w:pPr>
            <w:r w:rsidRPr="00CE226C">
              <w:rPr>
                <w:lang w:val="en-US"/>
              </w:rPr>
              <w:t>DependOnGroup;</w:t>
            </w:r>
          </w:p>
          <w:p w14:paraId="372C69D5" w14:textId="77777777" w:rsidR="00A56A65" w:rsidRPr="00CE226C" w:rsidRDefault="00A56A65" w:rsidP="00F8353B">
            <w:pPr>
              <w:rPr>
                <w:lang w:val="en-US"/>
              </w:rPr>
            </w:pPr>
            <w:r w:rsidRPr="00CE226C">
              <w:rPr>
                <w:lang w:val="en-US"/>
              </w:rPr>
              <w:t>DependOnService;</w:t>
            </w:r>
          </w:p>
          <w:p w14:paraId="372C69D6" w14:textId="77777777" w:rsidR="00A56A65" w:rsidRPr="00CE226C" w:rsidRDefault="00A56A65" w:rsidP="00F8353B">
            <w:pPr>
              <w:rPr>
                <w:lang w:val="en-US"/>
              </w:rPr>
            </w:pPr>
            <w:r w:rsidRPr="00CE226C">
              <w:rPr>
                <w:lang w:val="en-US"/>
              </w:rPr>
              <w:t>Group;ImagePath;</w:t>
            </w:r>
          </w:p>
          <w:p w14:paraId="372C69D7" w14:textId="77777777" w:rsidR="00A56A65" w:rsidRPr="00CE226C" w:rsidRDefault="00A56A65" w:rsidP="00F8353B">
            <w:pPr>
              <w:rPr>
                <w:lang w:val="en-US"/>
              </w:rPr>
            </w:pPr>
            <w:r w:rsidRPr="00CE226C">
              <w:rPr>
                <w:lang w:val="en-US"/>
              </w:rPr>
              <w:t>Start;Type</w:t>
            </w:r>
          </w:p>
        </w:tc>
      </w:tr>
      <w:tr w:rsidR="00A56A65" w:rsidRPr="00861252" w14:paraId="372C69E1"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D9" w14:textId="77777777" w:rsidR="00A56A65" w:rsidRPr="00CE226C" w:rsidRDefault="00A56A65" w:rsidP="00F8353B">
            <w:r w:rsidRPr="00CE226C">
              <w:t>Службы Secret Net- SnCC0</w:t>
            </w:r>
          </w:p>
        </w:tc>
        <w:tc>
          <w:tcPr>
            <w:tcW w:w="1559" w:type="dxa"/>
            <w:tcBorders>
              <w:top w:val="single" w:sz="4" w:space="0" w:color="auto"/>
              <w:left w:val="single" w:sz="4" w:space="0" w:color="auto"/>
              <w:bottom w:val="single" w:sz="4" w:space="0" w:color="auto"/>
              <w:right w:val="single" w:sz="4" w:space="0" w:color="auto"/>
            </w:tcBorders>
          </w:tcPr>
          <w:p w14:paraId="372C69DA"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DB" w14:textId="77777777" w:rsidR="00A56A65" w:rsidRPr="00CE226C" w:rsidRDefault="00A56A65" w:rsidP="00F8353B">
            <w:pPr>
              <w:rPr>
                <w:lang w:val="en-US"/>
              </w:rPr>
            </w:pPr>
            <w:r w:rsidRPr="00CE226C">
              <w:rPr>
                <w:lang w:val="en-US"/>
              </w:rPr>
              <w:t>HKEY_LOCAL_MACHINE\SYSTEM\CurrentControlSet\Services\SnCC0</w:t>
            </w:r>
          </w:p>
        </w:tc>
        <w:tc>
          <w:tcPr>
            <w:tcW w:w="1701" w:type="dxa"/>
            <w:tcBorders>
              <w:top w:val="single" w:sz="4" w:space="0" w:color="auto"/>
              <w:left w:val="single" w:sz="4" w:space="0" w:color="auto"/>
              <w:bottom w:val="single" w:sz="4" w:space="0" w:color="auto"/>
              <w:right w:val="single" w:sz="4" w:space="0" w:color="auto"/>
            </w:tcBorders>
          </w:tcPr>
          <w:p w14:paraId="372C69DC"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DD" w14:textId="77777777" w:rsidR="00A56A65" w:rsidRPr="00CE226C" w:rsidRDefault="00A56A65" w:rsidP="00F8353B">
            <w:pPr>
              <w:rPr>
                <w:lang w:val="en-US"/>
              </w:rPr>
            </w:pPr>
            <w:r w:rsidRPr="00CE226C">
              <w:rPr>
                <w:lang w:val="en-US"/>
              </w:rPr>
              <w:t>DependOnGroup;</w:t>
            </w:r>
          </w:p>
          <w:p w14:paraId="372C69DE" w14:textId="77777777" w:rsidR="00A56A65" w:rsidRPr="00CE226C" w:rsidRDefault="00A56A65" w:rsidP="00F8353B">
            <w:pPr>
              <w:rPr>
                <w:lang w:val="en-US"/>
              </w:rPr>
            </w:pPr>
            <w:r w:rsidRPr="00CE226C">
              <w:rPr>
                <w:lang w:val="en-US"/>
              </w:rPr>
              <w:t>DependOnService;</w:t>
            </w:r>
          </w:p>
          <w:p w14:paraId="372C69DF" w14:textId="77777777" w:rsidR="00A56A65" w:rsidRPr="00CE226C" w:rsidRDefault="00A56A65" w:rsidP="00F8353B">
            <w:pPr>
              <w:rPr>
                <w:lang w:val="en-US"/>
              </w:rPr>
            </w:pPr>
            <w:r w:rsidRPr="00CE226C">
              <w:rPr>
                <w:lang w:val="en-US"/>
              </w:rPr>
              <w:t>Group;ImagePath;</w:t>
            </w:r>
          </w:p>
          <w:p w14:paraId="372C69E0" w14:textId="77777777" w:rsidR="00A56A65" w:rsidRPr="00CE226C" w:rsidRDefault="00A56A65" w:rsidP="00F8353B">
            <w:pPr>
              <w:rPr>
                <w:lang w:val="en-US"/>
              </w:rPr>
            </w:pPr>
            <w:r w:rsidRPr="00CE226C">
              <w:rPr>
                <w:lang w:val="en-US"/>
              </w:rPr>
              <w:t>Start;Type</w:t>
            </w:r>
          </w:p>
        </w:tc>
      </w:tr>
      <w:tr w:rsidR="00A56A65" w:rsidRPr="00861252" w14:paraId="372C69EA"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E2" w14:textId="77777777" w:rsidR="00A56A65" w:rsidRPr="00CE226C" w:rsidRDefault="00A56A65" w:rsidP="00F8353B">
            <w:r w:rsidRPr="00CE226C">
              <w:t>Службы Secret Net- SnDaCs</w:t>
            </w:r>
          </w:p>
        </w:tc>
        <w:tc>
          <w:tcPr>
            <w:tcW w:w="1559" w:type="dxa"/>
            <w:tcBorders>
              <w:top w:val="single" w:sz="4" w:space="0" w:color="auto"/>
              <w:left w:val="single" w:sz="4" w:space="0" w:color="auto"/>
              <w:bottom w:val="single" w:sz="4" w:space="0" w:color="auto"/>
              <w:right w:val="single" w:sz="4" w:space="0" w:color="auto"/>
            </w:tcBorders>
          </w:tcPr>
          <w:p w14:paraId="372C69E3"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E4" w14:textId="77777777" w:rsidR="00A56A65" w:rsidRPr="00CE226C" w:rsidRDefault="00A56A65" w:rsidP="00F8353B">
            <w:pPr>
              <w:rPr>
                <w:lang w:val="en-US"/>
              </w:rPr>
            </w:pPr>
            <w:r w:rsidRPr="00CE226C">
              <w:rPr>
                <w:lang w:val="en-US"/>
              </w:rPr>
              <w:t>HKEY_LOCAL_MACHINE\SYSTEM\CurrentControlSet\Services\SnDaCs</w:t>
            </w:r>
          </w:p>
        </w:tc>
        <w:tc>
          <w:tcPr>
            <w:tcW w:w="1701" w:type="dxa"/>
            <w:tcBorders>
              <w:top w:val="single" w:sz="4" w:space="0" w:color="auto"/>
              <w:left w:val="single" w:sz="4" w:space="0" w:color="auto"/>
              <w:bottom w:val="single" w:sz="4" w:space="0" w:color="auto"/>
              <w:right w:val="single" w:sz="4" w:space="0" w:color="auto"/>
            </w:tcBorders>
          </w:tcPr>
          <w:p w14:paraId="372C69E5"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E6" w14:textId="77777777" w:rsidR="00A56A65" w:rsidRPr="00CE226C" w:rsidRDefault="00A56A65" w:rsidP="00F8353B">
            <w:pPr>
              <w:rPr>
                <w:lang w:val="en-US"/>
              </w:rPr>
            </w:pPr>
            <w:r w:rsidRPr="00CE226C">
              <w:rPr>
                <w:lang w:val="en-US"/>
              </w:rPr>
              <w:t>DependOnGroup;</w:t>
            </w:r>
          </w:p>
          <w:p w14:paraId="372C69E7" w14:textId="77777777" w:rsidR="00A56A65" w:rsidRPr="00CE226C" w:rsidRDefault="00A56A65" w:rsidP="00F8353B">
            <w:pPr>
              <w:rPr>
                <w:lang w:val="en-US"/>
              </w:rPr>
            </w:pPr>
            <w:r w:rsidRPr="00CE226C">
              <w:rPr>
                <w:lang w:val="en-US"/>
              </w:rPr>
              <w:t>DependOnService;</w:t>
            </w:r>
          </w:p>
          <w:p w14:paraId="372C69E8" w14:textId="77777777" w:rsidR="00A56A65" w:rsidRPr="00CE226C" w:rsidRDefault="00A56A65" w:rsidP="00F8353B">
            <w:pPr>
              <w:rPr>
                <w:lang w:val="en-US"/>
              </w:rPr>
            </w:pPr>
            <w:r w:rsidRPr="00CE226C">
              <w:rPr>
                <w:lang w:val="en-US"/>
              </w:rPr>
              <w:t>Group;ImagePath;</w:t>
            </w:r>
          </w:p>
          <w:p w14:paraId="372C69E9" w14:textId="77777777" w:rsidR="00A56A65" w:rsidRPr="00CE226C" w:rsidRDefault="00A56A65" w:rsidP="00F8353B">
            <w:pPr>
              <w:rPr>
                <w:lang w:val="en-US"/>
              </w:rPr>
            </w:pPr>
            <w:r w:rsidRPr="00CE226C">
              <w:rPr>
                <w:lang w:val="en-US"/>
              </w:rPr>
              <w:t>Start;Type</w:t>
            </w:r>
          </w:p>
        </w:tc>
      </w:tr>
      <w:tr w:rsidR="00A56A65" w:rsidRPr="00861252" w14:paraId="372C69F3"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EB" w14:textId="77777777" w:rsidR="00A56A65" w:rsidRPr="00CE226C" w:rsidRDefault="00A56A65" w:rsidP="00F8353B">
            <w:r w:rsidRPr="00CE226C">
              <w:t>Службы Secret Net- SnEFS</w:t>
            </w:r>
          </w:p>
        </w:tc>
        <w:tc>
          <w:tcPr>
            <w:tcW w:w="1559" w:type="dxa"/>
            <w:tcBorders>
              <w:top w:val="single" w:sz="4" w:space="0" w:color="auto"/>
              <w:left w:val="single" w:sz="4" w:space="0" w:color="auto"/>
              <w:bottom w:val="single" w:sz="4" w:space="0" w:color="auto"/>
              <w:right w:val="single" w:sz="4" w:space="0" w:color="auto"/>
            </w:tcBorders>
          </w:tcPr>
          <w:p w14:paraId="372C69EC"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ED" w14:textId="77777777" w:rsidR="00A56A65" w:rsidRPr="00CE226C" w:rsidRDefault="00A56A65" w:rsidP="00F8353B">
            <w:pPr>
              <w:rPr>
                <w:lang w:val="en-US"/>
              </w:rPr>
            </w:pPr>
            <w:r w:rsidRPr="00CE226C">
              <w:rPr>
                <w:lang w:val="en-US"/>
              </w:rPr>
              <w:t>HKEY_LOCAL_MACHINE\SYSTEM\CurrentControlSet\Services\SnEFS</w:t>
            </w:r>
          </w:p>
        </w:tc>
        <w:tc>
          <w:tcPr>
            <w:tcW w:w="1701" w:type="dxa"/>
            <w:tcBorders>
              <w:top w:val="single" w:sz="4" w:space="0" w:color="auto"/>
              <w:left w:val="single" w:sz="4" w:space="0" w:color="auto"/>
              <w:bottom w:val="single" w:sz="4" w:space="0" w:color="auto"/>
              <w:right w:val="single" w:sz="4" w:space="0" w:color="auto"/>
            </w:tcBorders>
          </w:tcPr>
          <w:p w14:paraId="372C69EE"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EF" w14:textId="77777777" w:rsidR="00A56A65" w:rsidRPr="00CE226C" w:rsidRDefault="00A56A65" w:rsidP="00F8353B">
            <w:pPr>
              <w:rPr>
                <w:lang w:val="en-US"/>
              </w:rPr>
            </w:pPr>
            <w:r w:rsidRPr="00CE226C">
              <w:rPr>
                <w:lang w:val="en-US"/>
              </w:rPr>
              <w:t>DependOnGroup;</w:t>
            </w:r>
          </w:p>
          <w:p w14:paraId="372C69F0" w14:textId="77777777" w:rsidR="00A56A65" w:rsidRPr="00CE226C" w:rsidRDefault="00A56A65" w:rsidP="00F8353B">
            <w:pPr>
              <w:rPr>
                <w:lang w:val="en-US"/>
              </w:rPr>
            </w:pPr>
            <w:r w:rsidRPr="00CE226C">
              <w:rPr>
                <w:lang w:val="en-US"/>
              </w:rPr>
              <w:t>DependOnService;</w:t>
            </w:r>
          </w:p>
          <w:p w14:paraId="372C69F1" w14:textId="77777777" w:rsidR="00A56A65" w:rsidRPr="00CE226C" w:rsidRDefault="00A56A65" w:rsidP="00F8353B">
            <w:pPr>
              <w:rPr>
                <w:lang w:val="en-US"/>
              </w:rPr>
            </w:pPr>
            <w:r w:rsidRPr="00CE226C">
              <w:rPr>
                <w:lang w:val="en-US"/>
              </w:rPr>
              <w:t>Group;ImagePath;</w:t>
            </w:r>
          </w:p>
          <w:p w14:paraId="372C69F2" w14:textId="77777777" w:rsidR="00A56A65" w:rsidRPr="00CE226C" w:rsidRDefault="00A56A65" w:rsidP="00F8353B">
            <w:pPr>
              <w:rPr>
                <w:lang w:val="en-US"/>
              </w:rPr>
            </w:pPr>
            <w:r w:rsidRPr="00CE226C">
              <w:rPr>
                <w:lang w:val="en-US"/>
              </w:rPr>
              <w:t>Start;Type</w:t>
            </w:r>
          </w:p>
        </w:tc>
      </w:tr>
      <w:tr w:rsidR="00A56A65" w:rsidRPr="00861252" w14:paraId="372C69FC"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F4" w14:textId="77777777" w:rsidR="00A56A65" w:rsidRPr="00CE226C" w:rsidRDefault="00A56A65" w:rsidP="00F8353B">
            <w:r w:rsidRPr="00CE226C">
              <w:t>Службы Secret Net- SnEraser</w:t>
            </w:r>
          </w:p>
        </w:tc>
        <w:tc>
          <w:tcPr>
            <w:tcW w:w="1559" w:type="dxa"/>
            <w:tcBorders>
              <w:top w:val="single" w:sz="4" w:space="0" w:color="auto"/>
              <w:left w:val="single" w:sz="4" w:space="0" w:color="auto"/>
              <w:bottom w:val="single" w:sz="4" w:space="0" w:color="auto"/>
              <w:right w:val="single" w:sz="4" w:space="0" w:color="auto"/>
            </w:tcBorders>
          </w:tcPr>
          <w:p w14:paraId="372C69F5"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F6" w14:textId="77777777" w:rsidR="00A56A65" w:rsidRPr="00CE226C" w:rsidRDefault="00A56A65" w:rsidP="00F8353B">
            <w:pPr>
              <w:rPr>
                <w:lang w:val="en-US"/>
              </w:rPr>
            </w:pPr>
            <w:r w:rsidRPr="00CE226C">
              <w:rPr>
                <w:lang w:val="en-US"/>
              </w:rPr>
              <w:t>HKEY_LOCAL_MACHINE\SYSTEM\CurrentControlSet\Services\SnEraser</w:t>
            </w:r>
          </w:p>
        </w:tc>
        <w:tc>
          <w:tcPr>
            <w:tcW w:w="1701" w:type="dxa"/>
            <w:tcBorders>
              <w:top w:val="single" w:sz="4" w:space="0" w:color="auto"/>
              <w:left w:val="single" w:sz="4" w:space="0" w:color="auto"/>
              <w:bottom w:val="single" w:sz="4" w:space="0" w:color="auto"/>
              <w:right w:val="single" w:sz="4" w:space="0" w:color="auto"/>
            </w:tcBorders>
          </w:tcPr>
          <w:p w14:paraId="372C69F7"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9F8" w14:textId="77777777" w:rsidR="00A56A65" w:rsidRPr="00CE226C" w:rsidRDefault="00A56A65" w:rsidP="00F8353B">
            <w:pPr>
              <w:rPr>
                <w:lang w:val="en-US"/>
              </w:rPr>
            </w:pPr>
            <w:r w:rsidRPr="00CE226C">
              <w:rPr>
                <w:lang w:val="en-US"/>
              </w:rPr>
              <w:t>DependOnGroup;</w:t>
            </w:r>
          </w:p>
          <w:p w14:paraId="372C69F9" w14:textId="77777777" w:rsidR="00A56A65" w:rsidRPr="00CE226C" w:rsidRDefault="00A56A65" w:rsidP="00F8353B">
            <w:pPr>
              <w:rPr>
                <w:lang w:val="en-US"/>
              </w:rPr>
            </w:pPr>
            <w:r w:rsidRPr="00CE226C">
              <w:rPr>
                <w:lang w:val="en-US"/>
              </w:rPr>
              <w:t>DependOnService;</w:t>
            </w:r>
          </w:p>
          <w:p w14:paraId="372C69FA" w14:textId="77777777" w:rsidR="00A56A65" w:rsidRPr="00CE226C" w:rsidRDefault="00A56A65" w:rsidP="00F8353B">
            <w:pPr>
              <w:rPr>
                <w:lang w:val="en-US"/>
              </w:rPr>
            </w:pPr>
            <w:r w:rsidRPr="00CE226C">
              <w:rPr>
                <w:lang w:val="en-US"/>
              </w:rPr>
              <w:t>Group;ImagePath;</w:t>
            </w:r>
          </w:p>
          <w:p w14:paraId="372C69FB" w14:textId="77777777" w:rsidR="00A56A65" w:rsidRPr="00CE226C" w:rsidRDefault="00A56A65" w:rsidP="00F8353B">
            <w:pPr>
              <w:rPr>
                <w:lang w:val="en-US"/>
              </w:rPr>
            </w:pPr>
            <w:r w:rsidRPr="00CE226C">
              <w:rPr>
                <w:lang w:val="en-US"/>
              </w:rPr>
              <w:t>Start;Type</w:t>
            </w:r>
          </w:p>
        </w:tc>
      </w:tr>
      <w:tr w:rsidR="00A56A65" w:rsidRPr="00861252" w14:paraId="372C6A05"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9FD" w14:textId="77777777" w:rsidR="00A56A65" w:rsidRPr="00CE226C" w:rsidRDefault="00A56A65" w:rsidP="00F8353B">
            <w:r w:rsidRPr="00CE226C">
              <w:t>Службы Secret Net- SnExeQuota</w:t>
            </w:r>
          </w:p>
        </w:tc>
        <w:tc>
          <w:tcPr>
            <w:tcW w:w="1559" w:type="dxa"/>
            <w:tcBorders>
              <w:top w:val="single" w:sz="4" w:space="0" w:color="auto"/>
              <w:left w:val="single" w:sz="4" w:space="0" w:color="auto"/>
              <w:bottom w:val="single" w:sz="4" w:space="0" w:color="auto"/>
              <w:right w:val="single" w:sz="4" w:space="0" w:color="auto"/>
            </w:tcBorders>
          </w:tcPr>
          <w:p w14:paraId="372C69FE"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9FF" w14:textId="77777777" w:rsidR="00A56A65" w:rsidRPr="00CE226C" w:rsidRDefault="00A56A65" w:rsidP="00F8353B">
            <w:pPr>
              <w:rPr>
                <w:lang w:val="en-US"/>
              </w:rPr>
            </w:pPr>
            <w:r w:rsidRPr="00CE226C">
              <w:rPr>
                <w:lang w:val="en-US"/>
              </w:rPr>
              <w:t>HKEY_LOCAL_MACHINE\SYSTEM\CurrentControlSet\Services\SnExeQuota</w:t>
            </w:r>
          </w:p>
        </w:tc>
        <w:tc>
          <w:tcPr>
            <w:tcW w:w="1701" w:type="dxa"/>
            <w:tcBorders>
              <w:top w:val="single" w:sz="4" w:space="0" w:color="auto"/>
              <w:left w:val="single" w:sz="4" w:space="0" w:color="auto"/>
              <w:bottom w:val="single" w:sz="4" w:space="0" w:color="auto"/>
              <w:right w:val="single" w:sz="4" w:space="0" w:color="auto"/>
            </w:tcBorders>
          </w:tcPr>
          <w:p w14:paraId="372C6A00"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A01" w14:textId="77777777" w:rsidR="00A56A65" w:rsidRPr="00CE226C" w:rsidRDefault="00A56A65" w:rsidP="00F8353B">
            <w:pPr>
              <w:rPr>
                <w:lang w:val="en-US"/>
              </w:rPr>
            </w:pPr>
            <w:r w:rsidRPr="00CE226C">
              <w:rPr>
                <w:lang w:val="en-US"/>
              </w:rPr>
              <w:t>DependOnGroup;</w:t>
            </w:r>
          </w:p>
          <w:p w14:paraId="372C6A02" w14:textId="77777777" w:rsidR="00A56A65" w:rsidRPr="00CE226C" w:rsidRDefault="00A56A65" w:rsidP="00F8353B">
            <w:pPr>
              <w:rPr>
                <w:lang w:val="en-US"/>
              </w:rPr>
            </w:pPr>
            <w:r w:rsidRPr="00CE226C">
              <w:rPr>
                <w:lang w:val="en-US"/>
              </w:rPr>
              <w:t>DependOnService;</w:t>
            </w:r>
          </w:p>
          <w:p w14:paraId="372C6A03" w14:textId="77777777" w:rsidR="00A56A65" w:rsidRPr="00CE226C" w:rsidRDefault="00A56A65" w:rsidP="00F8353B">
            <w:pPr>
              <w:rPr>
                <w:lang w:val="en-US"/>
              </w:rPr>
            </w:pPr>
            <w:r w:rsidRPr="00CE226C">
              <w:rPr>
                <w:lang w:val="en-US"/>
              </w:rPr>
              <w:t>Group;ImagePath;</w:t>
            </w:r>
          </w:p>
          <w:p w14:paraId="372C6A04" w14:textId="77777777" w:rsidR="00A56A65" w:rsidRPr="00CE226C" w:rsidRDefault="00A56A65" w:rsidP="00F8353B">
            <w:pPr>
              <w:rPr>
                <w:lang w:val="en-US"/>
              </w:rPr>
            </w:pPr>
            <w:r w:rsidRPr="00CE226C">
              <w:rPr>
                <w:lang w:val="en-US"/>
              </w:rPr>
              <w:t>Start;Type</w:t>
            </w:r>
          </w:p>
        </w:tc>
      </w:tr>
      <w:tr w:rsidR="00A56A65" w:rsidRPr="00861252" w14:paraId="372C6A0E"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A06" w14:textId="77777777" w:rsidR="00A56A65" w:rsidRPr="00CE226C" w:rsidRDefault="00A56A65" w:rsidP="00F8353B">
            <w:r w:rsidRPr="00CE226C">
              <w:t xml:space="preserve">Службы Secret Net- </w:t>
            </w:r>
            <w:r w:rsidRPr="00CE226C">
              <w:lastRenderedPageBreak/>
              <w:t>SnHwSrv</w:t>
            </w:r>
          </w:p>
        </w:tc>
        <w:tc>
          <w:tcPr>
            <w:tcW w:w="1559" w:type="dxa"/>
            <w:tcBorders>
              <w:top w:val="single" w:sz="4" w:space="0" w:color="auto"/>
              <w:left w:val="single" w:sz="4" w:space="0" w:color="auto"/>
              <w:bottom w:val="single" w:sz="4" w:space="0" w:color="auto"/>
              <w:right w:val="single" w:sz="4" w:space="0" w:color="auto"/>
            </w:tcBorders>
          </w:tcPr>
          <w:p w14:paraId="372C6A07" w14:textId="77777777" w:rsidR="00A56A65" w:rsidRPr="00CE226C" w:rsidRDefault="00A56A65" w:rsidP="00F8353B">
            <w:r w:rsidRPr="00CE226C">
              <w:lastRenderedPageBreak/>
              <w:t xml:space="preserve">Переменные по </w:t>
            </w:r>
            <w:r w:rsidRPr="00CE226C">
              <w:lastRenderedPageBreak/>
              <w:t>ключу</w:t>
            </w:r>
          </w:p>
        </w:tc>
        <w:tc>
          <w:tcPr>
            <w:tcW w:w="7230" w:type="dxa"/>
            <w:tcBorders>
              <w:top w:val="single" w:sz="4" w:space="0" w:color="auto"/>
              <w:left w:val="single" w:sz="4" w:space="0" w:color="auto"/>
              <w:bottom w:val="single" w:sz="4" w:space="0" w:color="auto"/>
              <w:right w:val="single" w:sz="4" w:space="0" w:color="auto"/>
            </w:tcBorders>
          </w:tcPr>
          <w:p w14:paraId="372C6A08" w14:textId="77777777" w:rsidR="00A56A65" w:rsidRPr="00CE226C" w:rsidRDefault="00A56A65" w:rsidP="00F8353B">
            <w:pPr>
              <w:rPr>
                <w:lang w:val="en-US"/>
              </w:rPr>
            </w:pPr>
            <w:r w:rsidRPr="00CE226C">
              <w:rPr>
                <w:lang w:val="en-US"/>
              </w:rPr>
              <w:lastRenderedPageBreak/>
              <w:t>HKEY_LOCAL_MACHINE\SYSTEM\CurrentControlSet\Services\SnHwSrv</w:t>
            </w:r>
          </w:p>
        </w:tc>
        <w:tc>
          <w:tcPr>
            <w:tcW w:w="1701" w:type="dxa"/>
            <w:tcBorders>
              <w:top w:val="single" w:sz="4" w:space="0" w:color="auto"/>
              <w:left w:val="single" w:sz="4" w:space="0" w:color="auto"/>
              <w:bottom w:val="single" w:sz="4" w:space="0" w:color="auto"/>
              <w:right w:val="single" w:sz="4" w:space="0" w:color="auto"/>
            </w:tcBorders>
          </w:tcPr>
          <w:p w14:paraId="372C6A09"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A0A" w14:textId="77777777" w:rsidR="00A56A65" w:rsidRPr="00CE226C" w:rsidRDefault="00A56A65" w:rsidP="00F8353B">
            <w:pPr>
              <w:rPr>
                <w:lang w:val="en-US"/>
              </w:rPr>
            </w:pPr>
            <w:r w:rsidRPr="00CE226C">
              <w:rPr>
                <w:lang w:val="en-US"/>
              </w:rPr>
              <w:t>DependOnGroup;</w:t>
            </w:r>
          </w:p>
          <w:p w14:paraId="372C6A0B" w14:textId="77777777" w:rsidR="00A56A65" w:rsidRPr="00CE226C" w:rsidRDefault="00A56A65" w:rsidP="00F8353B">
            <w:pPr>
              <w:rPr>
                <w:lang w:val="en-US"/>
              </w:rPr>
            </w:pPr>
            <w:r w:rsidRPr="00CE226C">
              <w:rPr>
                <w:lang w:val="en-US"/>
              </w:rPr>
              <w:lastRenderedPageBreak/>
              <w:t>DependOnService;</w:t>
            </w:r>
          </w:p>
          <w:p w14:paraId="372C6A0C" w14:textId="77777777" w:rsidR="00A56A65" w:rsidRPr="00CE226C" w:rsidRDefault="00A56A65" w:rsidP="00F8353B">
            <w:pPr>
              <w:rPr>
                <w:lang w:val="en-US"/>
              </w:rPr>
            </w:pPr>
            <w:r w:rsidRPr="00CE226C">
              <w:rPr>
                <w:lang w:val="en-US"/>
              </w:rPr>
              <w:t>Group;ImagePath;</w:t>
            </w:r>
          </w:p>
          <w:p w14:paraId="372C6A0D" w14:textId="77777777" w:rsidR="00A56A65" w:rsidRPr="00CE226C" w:rsidRDefault="00A56A65" w:rsidP="00F8353B">
            <w:pPr>
              <w:rPr>
                <w:lang w:val="en-US"/>
              </w:rPr>
            </w:pPr>
            <w:r w:rsidRPr="00CE226C">
              <w:rPr>
                <w:lang w:val="en-US"/>
              </w:rPr>
              <w:t>Start;Type</w:t>
            </w:r>
          </w:p>
        </w:tc>
      </w:tr>
      <w:tr w:rsidR="00A56A65" w:rsidRPr="00861252" w14:paraId="372C6A17"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A0F" w14:textId="77777777" w:rsidR="00A56A65" w:rsidRPr="00CE226C" w:rsidRDefault="00A56A65" w:rsidP="00F8353B">
            <w:r w:rsidRPr="00CE226C">
              <w:lastRenderedPageBreak/>
              <w:t>Службы Secret Net- SnicheckService</w:t>
            </w:r>
          </w:p>
        </w:tc>
        <w:tc>
          <w:tcPr>
            <w:tcW w:w="1559" w:type="dxa"/>
            <w:tcBorders>
              <w:top w:val="single" w:sz="4" w:space="0" w:color="auto"/>
              <w:left w:val="single" w:sz="4" w:space="0" w:color="auto"/>
              <w:bottom w:val="single" w:sz="4" w:space="0" w:color="auto"/>
              <w:right w:val="single" w:sz="4" w:space="0" w:color="auto"/>
            </w:tcBorders>
          </w:tcPr>
          <w:p w14:paraId="372C6A10"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A11" w14:textId="77777777" w:rsidR="00A56A65" w:rsidRPr="00CE226C" w:rsidRDefault="00A56A65" w:rsidP="00F8353B">
            <w:pPr>
              <w:rPr>
                <w:lang w:val="en-US"/>
              </w:rPr>
            </w:pPr>
            <w:r w:rsidRPr="00CE226C">
              <w:rPr>
                <w:lang w:val="en-US"/>
              </w:rPr>
              <w:t>HKEY_LOCAL_MACHINE\SYSTEM\CurrentControlSet\Services\SnicheckService</w:t>
            </w:r>
          </w:p>
        </w:tc>
        <w:tc>
          <w:tcPr>
            <w:tcW w:w="1701" w:type="dxa"/>
            <w:tcBorders>
              <w:top w:val="single" w:sz="4" w:space="0" w:color="auto"/>
              <w:left w:val="single" w:sz="4" w:space="0" w:color="auto"/>
              <w:bottom w:val="single" w:sz="4" w:space="0" w:color="auto"/>
              <w:right w:val="single" w:sz="4" w:space="0" w:color="auto"/>
            </w:tcBorders>
          </w:tcPr>
          <w:p w14:paraId="372C6A12"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A13" w14:textId="77777777" w:rsidR="00A56A65" w:rsidRPr="00CE226C" w:rsidRDefault="00A56A65" w:rsidP="00F8353B">
            <w:pPr>
              <w:rPr>
                <w:lang w:val="en-US"/>
              </w:rPr>
            </w:pPr>
            <w:r w:rsidRPr="00CE226C">
              <w:rPr>
                <w:lang w:val="en-US"/>
              </w:rPr>
              <w:t>DependOnGroup;</w:t>
            </w:r>
          </w:p>
          <w:p w14:paraId="372C6A14" w14:textId="77777777" w:rsidR="00A56A65" w:rsidRPr="00CE226C" w:rsidRDefault="00A56A65" w:rsidP="00F8353B">
            <w:pPr>
              <w:rPr>
                <w:lang w:val="en-US"/>
              </w:rPr>
            </w:pPr>
            <w:r w:rsidRPr="00CE226C">
              <w:rPr>
                <w:lang w:val="en-US"/>
              </w:rPr>
              <w:t>DependOnService;</w:t>
            </w:r>
          </w:p>
          <w:p w14:paraId="372C6A15" w14:textId="77777777" w:rsidR="00A56A65" w:rsidRPr="00CE226C" w:rsidRDefault="00A56A65" w:rsidP="00F8353B">
            <w:pPr>
              <w:rPr>
                <w:lang w:val="en-US"/>
              </w:rPr>
            </w:pPr>
            <w:r w:rsidRPr="00CE226C">
              <w:rPr>
                <w:lang w:val="en-US"/>
              </w:rPr>
              <w:t>Group;ImagePath;</w:t>
            </w:r>
          </w:p>
          <w:p w14:paraId="372C6A16" w14:textId="77777777" w:rsidR="00A56A65" w:rsidRPr="00CE226C" w:rsidRDefault="00A56A65" w:rsidP="00F8353B">
            <w:pPr>
              <w:rPr>
                <w:lang w:val="en-US"/>
              </w:rPr>
            </w:pPr>
            <w:r w:rsidRPr="00CE226C">
              <w:rPr>
                <w:lang w:val="en-US"/>
              </w:rPr>
              <w:t>Start;Type</w:t>
            </w:r>
          </w:p>
        </w:tc>
      </w:tr>
      <w:tr w:rsidR="00A56A65" w:rsidRPr="00861252" w14:paraId="372C6A20"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A18" w14:textId="77777777" w:rsidR="00A56A65" w:rsidRPr="00CE226C" w:rsidRDefault="00A56A65" w:rsidP="00F8353B">
            <w:r w:rsidRPr="00CE226C">
              <w:t>Службы Secret Net- SnMC5xx</w:t>
            </w:r>
          </w:p>
        </w:tc>
        <w:tc>
          <w:tcPr>
            <w:tcW w:w="1559" w:type="dxa"/>
            <w:tcBorders>
              <w:top w:val="single" w:sz="4" w:space="0" w:color="auto"/>
              <w:left w:val="single" w:sz="4" w:space="0" w:color="auto"/>
              <w:bottom w:val="single" w:sz="4" w:space="0" w:color="auto"/>
              <w:right w:val="single" w:sz="4" w:space="0" w:color="auto"/>
            </w:tcBorders>
          </w:tcPr>
          <w:p w14:paraId="372C6A19"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A1A" w14:textId="77777777" w:rsidR="00A56A65" w:rsidRPr="00CE226C" w:rsidRDefault="00A56A65" w:rsidP="00F8353B">
            <w:pPr>
              <w:rPr>
                <w:lang w:val="en-US"/>
              </w:rPr>
            </w:pPr>
            <w:r w:rsidRPr="00CE226C">
              <w:rPr>
                <w:lang w:val="en-US"/>
              </w:rPr>
              <w:t>HKEY_LOCAL_MACHINE\SYSTEM\CurrentControlSet\Services\SnMC5xx</w:t>
            </w:r>
          </w:p>
        </w:tc>
        <w:tc>
          <w:tcPr>
            <w:tcW w:w="1701" w:type="dxa"/>
            <w:tcBorders>
              <w:top w:val="single" w:sz="4" w:space="0" w:color="auto"/>
              <w:left w:val="single" w:sz="4" w:space="0" w:color="auto"/>
              <w:bottom w:val="single" w:sz="4" w:space="0" w:color="auto"/>
              <w:right w:val="single" w:sz="4" w:space="0" w:color="auto"/>
            </w:tcBorders>
          </w:tcPr>
          <w:p w14:paraId="372C6A1B"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A1C" w14:textId="77777777" w:rsidR="00A56A65" w:rsidRPr="00CE226C" w:rsidRDefault="00A56A65" w:rsidP="00F8353B">
            <w:pPr>
              <w:rPr>
                <w:lang w:val="en-US"/>
              </w:rPr>
            </w:pPr>
            <w:r w:rsidRPr="00CE226C">
              <w:rPr>
                <w:lang w:val="en-US"/>
              </w:rPr>
              <w:t>DependOnGroup;</w:t>
            </w:r>
          </w:p>
          <w:p w14:paraId="372C6A1D" w14:textId="77777777" w:rsidR="00A56A65" w:rsidRPr="00CE226C" w:rsidRDefault="00A56A65" w:rsidP="00F8353B">
            <w:pPr>
              <w:rPr>
                <w:lang w:val="en-US"/>
              </w:rPr>
            </w:pPr>
            <w:r w:rsidRPr="00CE226C">
              <w:rPr>
                <w:lang w:val="en-US"/>
              </w:rPr>
              <w:t>DependOnService;</w:t>
            </w:r>
          </w:p>
          <w:p w14:paraId="372C6A1E" w14:textId="77777777" w:rsidR="00A56A65" w:rsidRPr="00CE226C" w:rsidRDefault="00A56A65" w:rsidP="00F8353B">
            <w:pPr>
              <w:rPr>
                <w:lang w:val="en-US"/>
              </w:rPr>
            </w:pPr>
            <w:r w:rsidRPr="00CE226C">
              <w:rPr>
                <w:lang w:val="en-US"/>
              </w:rPr>
              <w:t>Group;ImagePath;</w:t>
            </w:r>
          </w:p>
          <w:p w14:paraId="372C6A1F" w14:textId="77777777" w:rsidR="00A56A65" w:rsidRPr="00CE226C" w:rsidRDefault="00A56A65" w:rsidP="00F8353B">
            <w:pPr>
              <w:rPr>
                <w:lang w:val="en-US"/>
              </w:rPr>
            </w:pPr>
            <w:r w:rsidRPr="00CE226C">
              <w:rPr>
                <w:lang w:val="en-US"/>
              </w:rPr>
              <w:t>Start;Type</w:t>
            </w:r>
          </w:p>
        </w:tc>
      </w:tr>
      <w:tr w:rsidR="00A56A65" w:rsidRPr="00861252" w14:paraId="372C6A29"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A21" w14:textId="77777777" w:rsidR="00A56A65" w:rsidRPr="00CE226C" w:rsidRDefault="00A56A65" w:rsidP="00F8353B">
            <w:r w:rsidRPr="00CE226C">
              <w:t>Службы Secret Net- SnSrvService</w:t>
            </w:r>
          </w:p>
        </w:tc>
        <w:tc>
          <w:tcPr>
            <w:tcW w:w="1559" w:type="dxa"/>
            <w:tcBorders>
              <w:top w:val="single" w:sz="4" w:space="0" w:color="auto"/>
              <w:left w:val="single" w:sz="4" w:space="0" w:color="auto"/>
              <w:bottom w:val="single" w:sz="4" w:space="0" w:color="auto"/>
              <w:right w:val="single" w:sz="4" w:space="0" w:color="auto"/>
            </w:tcBorders>
          </w:tcPr>
          <w:p w14:paraId="372C6A22"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A23" w14:textId="77777777" w:rsidR="00A56A65" w:rsidRPr="00CE226C" w:rsidRDefault="00A56A65" w:rsidP="00F8353B">
            <w:pPr>
              <w:rPr>
                <w:lang w:val="en-US"/>
              </w:rPr>
            </w:pPr>
            <w:r w:rsidRPr="00CE226C">
              <w:rPr>
                <w:lang w:val="en-US"/>
              </w:rPr>
              <w:t>HKEY_LOCAL_MACHINE\SYSTEM\CurrentControlSet\Services\SnSrvService</w:t>
            </w:r>
          </w:p>
        </w:tc>
        <w:tc>
          <w:tcPr>
            <w:tcW w:w="1701" w:type="dxa"/>
            <w:tcBorders>
              <w:top w:val="single" w:sz="4" w:space="0" w:color="auto"/>
              <w:left w:val="single" w:sz="4" w:space="0" w:color="auto"/>
              <w:bottom w:val="single" w:sz="4" w:space="0" w:color="auto"/>
              <w:right w:val="single" w:sz="4" w:space="0" w:color="auto"/>
            </w:tcBorders>
          </w:tcPr>
          <w:p w14:paraId="372C6A24"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A25" w14:textId="77777777" w:rsidR="00A56A65" w:rsidRPr="00CE226C" w:rsidRDefault="00A56A65" w:rsidP="00F8353B">
            <w:pPr>
              <w:rPr>
                <w:lang w:val="en-US"/>
              </w:rPr>
            </w:pPr>
            <w:r w:rsidRPr="00CE226C">
              <w:rPr>
                <w:lang w:val="en-US"/>
              </w:rPr>
              <w:t>DependOnGroup;</w:t>
            </w:r>
          </w:p>
          <w:p w14:paraId="372C6A26" w14:textId="77777777" w:rsidR="00A56A65" w:rsidRPr="00CE226C" w:rsidRDefault="00A56A65" w:rsidP="00F8353B">
            <w:pPr>
              <w:rPr>
                <w:lang w:val="en-US"/>
              </w:rPr>
            </w:pPr>
            <w:r w:rsidRPr="00CE226C">
              <w:rPr>
                <w:lang w:val="en-US"/>
              </w:rPr>
              <w:t>DependOnService;</w:t>
            </w:r>
          </w:p>
          <w:p w14:paraId="372C6A27" w14:textId="77777777" w:rsidR="00A56A65" w:rsidRPr="00CE226C" w:rsidRDefault="00A56A65" w:rsidP="00F8353B">
            <w:pPr>
              <w:rPr>
                <w:lang w:val="en-US"/>
              </w:rPr>
            </w:pPr>
            <w:r w:rsidRPr="00CE226C">
              <w:rPr>
                <w:lang w:val="en-US"/>
              </w:rPr>
              <w:t>Group;ImagePath;</w:t>
            </w:r>
          </w:p>
          <w:p w14:paraId="372C6A28" w14:textId="77777777" w:rsidR="00A56A65" w:rsidRPr="00CE226C" w:rsidRDefault="00A56A65" w:rsidP="00F8353B">
            <w:pPr>
              <w:rPr>
                <w:lang w:val="en-US"/>
              </w:rPr>
            </w:pPr>
            <w:r w:rsidRPr="00CE226C">
              <w:rPr>
                <w:lang w:val="en-US"/>
              </w:rPr>
              <w:t>Start;Type</w:t>
            </w:r>
          </w:p>
        </w:tc>
      </w:tr>
      <w:tr w:rsidR="00A56A65" w:rsidRPr="00861252" w14:paraId="372C6A32"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A2A" w14:textId="77777777" w:rsidR="00A56A65" w:rsidRPr="00CE226C" w:rsidRDefault="00A56A65" w:rsidP="00F8353B">
            <w:r w:rsidRPr="00CE226C">
              <w:t>Службы Secret Net- SnTmCard5</w:t>
            </w:r>
          </w:p>
        </w:tc>
        <w:tc>
          <w:tcPr>
            <w:tcW w:w="1559" w:type="dxa"/>
            <w:tcBorders>
              <w:top w:val="single" w:sz="4" w:space="0" w:color="auto"/>
              <w:left w:val="single" w:sz="4" w:space="0" w:color="auto"/>
              <w:bottom w:val="single" w:sz="4" w:space="0" w:color="auto"/>
              <w:right w:val="single" w:sz="4" w:space="0" w:color="auto"/>
            </w:tcBorders>
          </w:tcPr>
          <w:p w14:paraId="372C6A2B" w14:textId="77777777" w:rsidR="00A56A65" w:rsidRPr="00CE226C" w:rsidRDefault="00A56A65" w:rsidP="00F8353B">
            <w:r w:rsidRPr="00CE226C">
              <w:t>Переменные по ключу</w:t>
            </w:r>
          </w:p>
        </w:tc>
        <w:tc>
          <w:tcPr>
            <w:tcW w:w="7230" w:type="dxa"/>
            <w:tcBorders>
              <w:top w:val="single" w:sz="4" w:space="0" w:color="auto"/>
              <w:left w:val="single" w:sz="4" w:space="0" w:color="auto"/>
              <w:bottom w:val="single" w:sz="4" w:space="0" w:color="auto"/>
              <w:right w:val="single" w:sz="4" w:space="0" w:color="auto"/>
            </w:tcBorders>
          </w:tcPr>
          <w:p w14:paraId="372C6A2C" w14:textId="77777777" w:rsidR="00A56A65" w:rsidRPr="00CE226C" w:rsidRDefault="00A56A65" w:rsidP="00F8353B">
            <w:pPr>
              <w:rPr>
                <w:lang w:val="en-US"/>
              </w:rPr>
            </w:pPr>
            <w:r w:rsidRPr="00CE226C">
              <w:rPr>
                <w:lang w:val="en-US"/>
              </w:rPr>
              <w:t>HKEY_LOCAL_MACHINE\SYSTEM\CurrentControlSet\Services\SnTmCard5</w:t>
            </w:r>
          </w:p>
        </w:tc>
        <w:tc>
          <w:tcPr>
            <w:tcW w:w="1701" w:type="dxa"/>
            <w:tcBorders>
              <w:top w:val="single" w:sz="4" w:space="0" w:color="auto"/>
              <w:left w:val="single" w:sz="4" w:space="0" w:color="auto"/>
              <w:bottom w:val="single" w:sz="4" w:space="0" w:color="auto"/>
              <w:right w:val="single" w:sz="4" w:space="0" w:color="auto"/>
            </w:tcBorders>
          </w:tcPr>
          <w:p w14:paraId="372C6A2D" w14:textId="77777777" w:rsidR="00A56A65" w:rsidRPr="00CE226C" w:rsidRDefault="00A56A65" w:rsidP="00F8353B">
            <w:r w:rsidRPr="00CE226C">
              <w:t>Р/-</w:t>
            </w:r>
          </w:p>
        </w:tc>
        <w:tc>
          <w:tcPr>
            <w:tcW w:w="2427" w:type="dxa"/>
            <w:tcBorders>
              <w:top w:val="single" w:sz="4" w:space="0" w:color="auto"/>
              <w:left w:val="single" w:sz="4" w:space="0" w:color="auto"/>
              <w:bottom w:val="single" w:sz="4" w:space="0" w:color="auto"/>
              <w:right w:val="single" w:sz="4" w:space="0" w:color="auto"/>
            </w:tcBorders>
          </w:tcPr>
          <w:p w14:paraId="372C6A2E" w14:textId="77777777" w:rsidR="00A56A65" w:rsidRPr="00CE226C" w:rsidRDefault="00A56A65" w:rsidP="00F8353B">
            <w:pPr>
              <w:rPr>
                <w:lang w:val="en-US"/>
              </w:rPr>
            </w:pPr>
            <w:r w:rsidRPr="00CE226C">
              <w:rPr>
                <w:lang w:val="en-US"/>
              </w:rPr>
              <w:t>DependOnGroup;</w:t>
            </w:r>
          </w:p>
          <w:p w14:paraId="372C6A2F" w14:textId="77777777" w:rsidR="00A56A65" w:rsidRPr="00CE226C" w:rsidRDefault="00A56A65" w:rsidP="00F8353B">
            <w:pPr>
              <w:rPr>
                <w:lang w:val="en-US"/>
              </w:rPr>
            </w:pPr>
            <w:r w:rsidRPr="00CE226C">
              <w:rPr>
                <w:lang w:val="en-US"/>
              </w:rPr>
              <w:t>DependOnService;</w:t>
            </w:r>
          </w:p>
          <w:p w14:paraId="372C6A30" w14:textId="77777777" w:rsidR="00A56A65" w:rsidRPr="00CE226C" w:rsidRDefault="00A56A65" w:rsidP="00F8353B">
            <w:pPr>
              <w:rPr>
                <w:lang w:val="en-US"/>
              </w:rPr>
            </w:pPr>
            <w:r w:rsidRPr="00CE226C">
              <w:rPr>
                <w:lang w:val="en-US"/>
              </w:rPr>
              <w:t>Group;ImagePath;</w:t>
            </w:r>
          </w:p>
          <w:p w14:paraId="372C6A31" w14:textId="77777777" w:rsidR="00A56A65" w:rsidRPr="00CE226C" w:rsidRDefault="00A56A65" w:rsidP="00F8353B">
            <w:pPr>
              <w:rPr>
                <w:lang w:val="en-US"/>
              </w:rPr>
            </w:pPr>
            <w:r w:rsidRPr="00CE226C">
              <w:rPr>
                <w:lang w:val="en-US"/>
              </w:rPr>
              <w:t>Start;Type</w:t>
            </w:r>
          </w:p>
        </w:tc>
      </w:tr>
      <w:tr w:rsidR="00A56A65" w:rsidRPr="000F01CC" w14:paraId="372C6A39" w14:textId="77777777" w:rsidTr="00F8353B">
        <w:trPr>
          <w:trHeight w:val="227"/>
        </w:trPr>
        <w:tc>
          <w:tcPr>
            <w:tcW w:w="1951" w:type="dxa"/>
            <w:tcBorders>
              <w:top w:val="single" w:sz="4" w:space="0" w:color="auto"/>
              <w:left w:val="single" w:sz="4" w:space="0" w:color="auto"/>
              <w:bottom w:val="single" w:sz="4" w:space="0" w:color="auto"/>
              <w:right w:val="single" w:sz="4" w:space="0" w:color="auto"/>
            </w:tcBorders>
          </w:tcPr>
          <w:p w14:paraId="372C6A33" w14:textId="77777777" w:rsidR="00A56A65" w:rsidRPr="00CE226C" w:rsidRDefault="00A56A65" w:rsidP="00F8353B">
            <w:pPr>
              <w:rPr>
                <w:lang w:val="en-US"/>
              </w:rPr>
            </w:pPr>
            <w:r w:rsidRPr="00CE226C">
              <w:rPr>
                <w:lang w:val="en-US"/>
              </w:rPr>
              <w:t>GroupPolicy</w:t>
            </w:r>
          </w:p>
        </w:tc>
        <w:tc>
          <w:tcPr>
            <w:tcW w:w="1559" w:type="dxa"/>
            <w:tcBorders>
              <w:top w:val="single" w:sz="4" w:space="0" w:color="auto"/>
              <w:left w:val="single" w:sz="4" w:space="0" w:color="auto"/>
              <w:bottom w:val="single" w:sz="4" w:space="0" w:color="auto"/>
              <w:right w:val="single" w:sz="4" w:space="0" w:color="auto"/>
            </w:tcBorders>
          </w:tcPr>
          <w:p w14:paraId="372C6A34" w14:textId="77777777" w:rsidR="00A56A65" w:rsidRPr="00CE226C" w:rsidRDefault="00A56A65" w:rsidP="00F8353B">
            <w:r w:rsidRPr="00CE226C">
              <w:t xml:space="preserve">Каталоги с файлами </w:t>
            </w:r>
          </w:p>
        </w:tc>
        <w:tc>
          <w:tcPr>
            <w:tcW w:w="7230" w:type="dxa"/>
            <w:tcBorders>
              <w:top w:val="single" w:sz="4" w:space="0" w:color="auto"/>
              <w:left w:val="single" w:sz="4" w:space="0" w:color="auto"/>
              <w:bottom w:val="single" w:sz="4" w:space="0" w:color="auto"/>
              <w:right w:val="single" w:sz="4" w:space="0" w:color="auto"/>
            </w:tcBorders>
          </w:tcPr>
          <w:p w14:paraId="372C6A35" w14:textId="77777777" w:rsidR="00A56A65" w:rsidRPr="00CE226C" w:rsidRDefault="00A56A65" w:rsidP="00A56A65">
            <w:pPr>
              <w:rPr>
                <w:lang w:val="en-US"/>
              </w:rPr>
            </w:pPr>
            <w:r w:rsidRPr="00CE226C">
              <w:rPr>
                <w:lang w:val="en-US"/>
              </w:rPr>
              <w:t>c:\Program Files\Secret Net\Client\GroupPolicy</w:t>
            </w:r>
          </w:p>
        </w:tc>
        <w:tc>
          <w:tcPr>
            <w:tcW w:w="1701" w:type="dxa"/>
            <w:tcBorders>
              <w:top w:val="single" w:sz="4" w:space="0" w:color="auto"/>
              <w:left w:val="single" w:sz="4" w:space="0" w:color="auto"/>
              <w:bottom w:val="single" w:sz="4" w:space="0" w:color="auto"/>
              <w:right w:val="single" w:sz="4" w:space="0" w:color="auto"/>
            </w:tcBorders>
          </w:tcPr>
          <w:p w14:paraId="372C6A36" w14:textId="77777777" w:rsidR="00A56A65" w:rsidRPr="00CE226C" w:rsidRDefault="00A56A65" w:rsidP="00F8353B">
            <w:r w:rsidRPr="00CE226C">
              <w:t>Действие-Удалять</w:t>
            </w:r>
          </w:p>
        </w:tc>
        <w:tc>
          <w:tcPr>
            <w:tcW w:w="2427" w:type="dxa"/>
            <w:tcBorders>
              <w:top w:val="single" w:sz="4" w:space="0" w:color="auto"/>
              <w:left w:val="single" w:sz="4" w:space="0" w:color="auto"/>
              <w:bottom w:val="single" w:sz="4" w:space="0" w:color="auto"/>
              <w:right w:val="single" w:sz="4" w:space="0" w:color="auto"/>
            </w:tcBorders>
          </w:tcPr>
          <w:p w14:paraId="372C6A37" w14:textId="77777777" w:rsidR="00A56A65" w:rsidRPr="00CE226C" w:rsidRDefault="00A56A65" w:rsidP="00F8353B">
            <w:pPr>
              <w:rPr>
                <w:lang w:val="en-US"/>
              </w:rPr>
            </w:pPr>
            <w:r w:rsidRPr="00CE226C">
              <w:rPr>
                <w:lang w:val="en-US"/>
              </w:rPr>
              <w:t xml:space="preserve">* </w:t>
            </w:r>
          </w:p>
          <w:p w14:paraId="372C6A38" w14:textId="77777777" w:rsidR="00A56A65" w:rsidRPr="00CE226C" w:rsidRDefault="00A56A65" w:rsidP="00F8353B">
            <w:pPr>
              <w:rPr>
                <w:lang w:val="en-US"/>
              </w:rPr>
            </w:pPr>
          </w:p>
        </w:tc>
      </w:tr>
    </w:tbl>
    <w:p w14:paraId="372C6A3A" w14:textId="77777777" w:rsidR="00A56A65" w:rsidRPr="000F01CC" w:rsidRDefault="00A56A65" w:rsidP="005A75D7">
      <w:pPr>
        <w:spacing w:before="120" w:line="360" w:lineRule="auto"/>
        <w:ind w:firstLine="720"/>
        <w:jc w:val="both"/>
        <w:rPr>
          <w:sz w:val="18"/>
          <w:szCs w:val="18"/>
        </w:rPr>
      </w:pPr>
    </w:p>
    <w:p w14:paraId="372C6A3B" w14:textId="77777777" w:rsidR="00017AB6" w:rsidRPr="00530C38" w:rsidRDefault="00530C38" w:rsidP="00A8458B">
      <w:pPr>
        <w:pStyle w:val="3"/>
        <w:numPr>
          <w:ilvl w:val="3"/>
          <w:numId w:val="37"/>
        </w:numPr>
        <w:suppressAutoHyphens/>
        <w:spacing w:before="120" w:line="360" w:lineRule="auto"/>
        <w:jc w:val="both"/>
        <w:rPr>
          <w:sz w:val="24"/>
          <w:szCs w:val="24"/>
        </w:rPr>
      </w:pPr>
      <w:bookmarkStart w:id="502" w:name="_Toc496019791"/>
      <w:r>
        <w:rPr>
          <w:sz w:val="24"/>
          <w:szCs w:val="24"/>
          <w:lang w:val="ru-RU"/>
        </w:rPr>
        <w:t>М</w:t>
      </w:r>
      <w:r w:rsidR="00017AB6" w:rsidRPr="00530C38">
        <w:rPr>
          <w:sz w:val="24"/>
          <w:szCs w:val="24"/>
        </w:rPr>
        <w:t>одель контроля целостности файлов для 64х разрядных операционных систем Windows XP/7</w:t>
      </w:r>
      <w:bookmarkEnd w:id="502"/>
    </w:p>
    <w:p w14:paraId="372C6A3C" w14:textId="77777777" w:rsidR="00BF631B" w:rsidRPr="000F01CC" w:rsidRDefault="00BF631B" w:rsidP="00516EF3">
      <w:pPr>
        <w:pStyle w:val="a4"/>
        <w:spacing w:after="0" w:line="360" w:lineRule="auto"/>
        <w:ind w:firstLine="709"/>
        <w:rPr>
          <w:lang w:eastAsia="ru-RU"/>
        </w:rPr>
      </w:pPr>
      <w:r w:rsidRPr="00516EF3">
        <w:rPr>
          <w:lang w:eastAsia="ru-RU"/>
        </w:rPr>
        <w:t xml:space="preserve">Настройка механизма  производится в соответствии с </w:t>
      </w:r>
      <w:r w:rsidR="00C47784" w:rsidRPr="00516EF3">
        <w:rPr>
          <w:lang w:eastAsia="ru-RU"/>
        </w:rPr>
        <w:t>разделом</w:t>
      </w:r>
      <w:r w:rsidR="006B4CF6" w:rsidRPr="006B4CF6">
        <w:rPr>
          <w:lang w:val="ru-RU" w:eastAsia="ru-RU"/>
        </w:rPr>
        <w:t xml:space="preserve"> </w:t>
      </w:r>
      <w:r w:rsidR="006B4CF6">
        <w:rPr>
          <w:lang w:val="ru-RU" w:eastAsia="ru-RU"/>
        </w:rPr>
        <w:fldChar w:fldCharType="begin"/>
      </w:r>
      <w:r w:rsidR="006B4CF6">
        <w:rPr>
          <w:lang w:val="ru-RU" w:eastAsia="ru-RU"/>
        </w:rPr>
        <w:instrText xml:space="preserve"> REF _Ref494708211 \n \h </w:instrText>
      </w:r>
      <w:r w:rsidR="006B4CF6">
        <w:rPr>
          <w:lang w:val="ru-RU" w:eastAsia="ru-RU"/>
        </w:rPr>
      </w:r>
      <w:r w:rsidR="006B4CF6">
        <w:rPr>
          <w:lang w:val="ru-RU" w:eastAsia="ru-RU"/>
        </w:rPr>
        <w:fldChar w:fldCharType="separate"/>
      </w:r>
      <w:r w:rsidR="006B4CF6">
        <w:rPr>
          <w:lang w:val="ru-RU" w:eastAsia="ru-RU"/>
        </w:rPr>
        <w:t>П3.3.2</w:t>
      </w:r>
      <w:r w:rsidR="006B4CF6">
        <w:rPr>
          <w:lang w:val="ru-RU" w:eastAsia="ru-RU"/>
        </w:rPr>
        <w:fldChar w:fldCharType="end"/>
      </w:r>
      <w:r w:rsidRPr="00516EF3">
        <w:rPr>
          <w:lang w:eastAsia="ru-RU"/>
        </w:rPr>
        <w:t xml:space="preserve">, с учетом </w:t>
      </w:r>
      <w:r w:rsidR="00235711" w:rsidRPr="00516EF3">
        <w:rPr>
          <w:lang w:eastAsia="ru-RU"/>
        </w:rPr>
        <w:t xml:space="preserve">таблиц </w:t>
      </w:r>
      <w:r w:rsidR="007677B1">
        <w:rPr>
          <w:lang w:val="ru-RU" w:eastAsia="ru-RU"/>
        </w:rPr>
        <w:t>(</w:t>
      </w:r>
      <w:r w:rsidR="007677B1">
        <w:rPr>
          <w:lang w:val="ru-RU" w:eastAsia="ru-RU"/>
        </w:rPr>
        <w:fldChar w:fldCharType="begin"/>
      </w:r>
      <w:r w:rsidR="007677B1">
        <w:rPr>
          <w:lang w:val="ru-RU" w:eastAsia="ru-RU"/>
        </w:rPr>
        <w:instrText xml:space="preserve"> REF _Ref485818393 \h </w:instrText>
      </w:r>
      <w:r w:rsidR="007677B1">
        <w:rPr>
          <w:lang w:val="ru-RU" w:eastAsia="ru-RU"/>
        </w:rPr>
      </w:r>
      <w:r w:rsidR="007677B1">
        <w:rPr>
          <w:lang w:val="ru-RU" w:eastAsia="ru-RU"/>
        </w:rPr>
        <w:fldChar w:fldCharType="separate"/>
      </w:r>
      <w:r w:rsidR="00E07F27" w:rsidRPr="009D3AE0">
        <w:rPr>
          <w:szCs w:val="24"/>
          <w:lang w:eastAsia="ru-RU"/>
        </w:rPr>
        <w:t xml:space="preserve">Таблица </w:t>
      </w:r>
      <w:r w:rsidR="00E07F27">
        <w:rPr>
          <w:noProof/>
          <w:szCs w:val="24"/>
          <w:lang w:eastAsia="ru-RU"/>
        </w:rPr>
        <w:t>34</w:t>
      </w:r>
      <w:r w:rsidR="007677B1">
        <w:rPr>
          <w:lang w:val="ru-RU" w:eastAsia="ru-RU"/>
        </w:rPr>
        <w:fldChar w:fldCharType="end"/>
      </w:r>
      <w:r w:rsidR="007677B1">
        <w:rPr>
          <w:lang w:val="ru-RU" w:eastAsia="ru-RU"/>
        </w:rPr>
        <w:t xml:space="preserve"> – </w:t>
      </w:r>
      <w:r w:rsidR="007677B1">
        <w:rPr>
          <w:lang w:val="ru-RU" w:eastAsia="ru-RU"/>
        </w:rPr>
        <w:fldChar w:fldCharType="begin"/>
      </w:r>
      <w:r w:rsidR="007677B1">
        <w:rPr>
          <w:lang w:val="ru-RU" w:eastAsia="ru-RU"/>
        </w:rPr>
        <w:instrText xml:space="preserve"> REF _Ref485818558 \h </w:instrText>
      </w:r>
      <w:r w:rsidR="007677B1">
        <w:rPr>
          <w:lang w:val="ru-RU" w:eastAsia="ru-RU"/>
        </w:rPr>
      </w:r>
      <w:r w:rsidR="007677B1">
        <w:rPr>
          <w:lang w:val="ru-RU" w:eastAsia="ru-RU"/>
        </w:rPr>
        <w:fldChar w:fldCharType="separate"/>
      </w:r>
      <w:r w:rsidR="00E07F27" w:rsidRPr="00CE226C">
        <w:rPr>
          <w:szCs w:val="24"/>
          <w:lang w:eastAsia="ru-RU"/>
        </w:rPr>
        <w:t xml:space="preserve">Таблица </w:t>
      </w:r>
      <w:r w:rsidR="00E07F27">
        <w:rPr>
          <w:noProof/>
          <w:szCs w:val="24"/>
          <w:lang w:eastAsia="ru-RU"/>
        </w:rPr>
        <w:t>36</w:t>
      </w:r>
      <w:r w:rsidR="007677B1">
        <w:rPr>
          <w:lang w:val="ru-RU" w:eastAsia="ru-RU"/>
        </w:rPr>
        <w:fldChar w:fldCharType="end"/>
      </w:r>
      <w:r w:rsidR="007677B1">
        <w:rPr>
          <w:lang w:val="ru-RU" w:eastAsia="ru-RU"/>
        </w:rPr>
        <w:t>)</w:t>
      </w:r>
      <w:r w:rsidR="00235711" w:rsidRPr="00516EF3">
        <w:rPr>
          <w:lang w:eastAsia="ru-RU"/>
        </w:rPr>
        <w:t>.</w:t>
      </w:r>
      <w:r w:rsidRPr="00516EF3">
        <w:rPr>
          <w:lang w:eastAsia="ru-RU"/>
        </w:rPr>
        <w:t xml:space="preserve"> </w:t>
      </w:r>
    </w:p>
    <w:p w14:paraId="372C6A3D" w14:textId="77777777" w:rsidR="00BF631B" w:rsidRPr="00516EF3" w:rsidRDefault="00BF631B" w:rsidP="007677B1">
      <w:pPr>
        <w:pStyle w:val="a4"/>
        <w:spacing w:after="0" w:line="360" w:lineRule="auto"/>
        <w:ind w:firstLine="709"/>
        <w:rPr>
          <w:lang w:eastAsia="ru-RU"/>
        </w:rPr>
      </w:pPr>
      <w:r w:rsidRPr="00516EF3">
        <w:rPr>
          <w:lang w:eastAsia="ru-RU"/>
        </w:rPr>
        <w:t>Особенности настройки задачи КЦ "MS Windows: критичны</w:t>
      </w:r>
      <w:r w:rsidR="007677B1">
        <w:rPr>
          <w:lang w:eastAsia="ru-RU"/>
        </w:rPr>
        <w:t>е ресурсы реестра" приведены в т</w:t>
      </w:r>
      <w:r w:rsidRPr="00516EF3">
        <w:rPr>
          <w:lang w:eastAsia="ru-RU"/>
        </w:rPr>
        <w:t xml:space="preserve">аблице </w:t>
      </w:r>
      <w:r w:rsidR="007677B1">
        <w:rPr>
          <w:lang w:val="ru-RU" w:eastAsia="ru-RU"/>
        </w:rPr>
        <w:t>(</w:t>
      </w:r>
      <w:r w:rsidR="007677B1">
        <w:rPr>
          <w:lang w:val="ru-RU" w:eastAsia="ru-RU"/>
        </w:rPr>
        <w:fldChar w:fldCharType="begin"/>
      </w:r>
      <w:r w:rsidR="007677B1">
        <w:rPr>
          <w:lang w:val="ru-RU" w:eastAsia="ru-RU"/>
        </w:rPr>
        <w:instrText xml:space="preserve"> REF _Ref485818586 \h </w:instrText>
      </w:r>
      <w:r w:rsidR="007677B1">
        <w:rPr>
          <w:lang w:val="ru-RU" w:eastAsia="ru-RU"/>
        </w:rPr>
      </w:r>
      <w:r w:rsidR="007677B1">
        <w:rPr>
          <w:lang w:val="ru-RU" w:eastAsia="ru-RU"/>
        </w:rPr>
        <w:fldChar w:fldCharType="separate"/>
      </w:r>
      <w:r w:rsidR="00E07F27" w:rsidRPr="00CE226C">
        <w:rPr>
          <w:szCs w:val="24"/>
          <w:lang w:eastAsia="ru-RU"/>
        </w:rPr>
        <w:t xml:space="preserve">Таблица </w:t>
      </w:r>
      <w:r w:rsidR="00E07F27">
        <w:rPr>
          <w:noProof/>
          <w:szCs w:val="24"/>
          <w:lang w:eastAsia="ru-RU"/>
        </w:rPr>
        <w:t>37</w:t>
      </w:r>
      <w:r w:rsidR="007677B1">
        <w:rPr>
          <w:lang w:val="ru-RU" w:eastAsia="ru-RU"/>
        </w:rPr>
        <w:fldChar w:fldCharType="end"/>
      </w:r>
      <w:r w:rsidR="007677B1">
        <w:rPr>
          <w:lang w:val="ru-RU" w:eastAsia="ru-RU"/>
        </w:rPr>
        <w:t>)</w:t>
      </w:r>
      <w:r w:rsidRPr="00516EF3">
        <w:rPr>
          <w:lang w:eastAsia="ru-RU"/>
        </w:rPr>
        <w:t>:</w:t>
      </w:r>
    </w:p>
    <w:p w14:paraId="372C6A3E" w14:textId="77777777" w:rsidR="00BF631B" w:rsidRPr="00CE226C" w:rsidRDefault="00CE226C" w:rsidP="00CE226C">
      <w:pPr>
        <w:spacing w:line="360" w:lineRule="auto"/>
        <w:ind w:firstLine="709"/>
        <w:jc w:val="right"/>
        <w:rPr>
          <w:sz w:val="24"/>
          <w:szCs w:val="24"/>
        </w:rPr>
      </w:pPr>
      <w:bookmarkStart w:id="503" w:name="_Ref485818586"/>
      <w:bookmarkStart w:id="504" w:name="_Toc495338174"/>
      <w:r w:rsidRPr="00CE226C">
        <w:rPr>
          <w:sz w:val="24"/>
          <w:szCs w:val="24"/>
          <w:lang w:eastAsia="ru-RU"/>
        </w:rPr>
        <w:t xml:space="preserve">Таблица </w:t>
      </w:r>
      <w:r w:rsidRPr="00CE226C">
        <w:rPr>
          <w:sz w:val="24"/>
          <w:szCs w:val="24"/>
          <w:lang w:eastAsia="ru-RU"/>
        </w:rPr>
        <w:fldChar w:fldCharType="begin"/>
      </w:r>
      <w:r w:rsidRPr="00CE226C">
        <w:rPr>
          <w:sz w:val="24"/>
          <w:szCs w:val="24"/>
          <w:lang w:eastAsia="ru-RU"/>
        </w:rPr>
        <w:instrText xml:space="preserve"> SEQ Таблица \* ARABIC </w:instrText>
      </w:r>
      <w:r w:rsidRPr="00CE226C">
        <w:rPr>
          <w:sz w:val="24"/>
          <w:szCs w:val="24"/>
          <w:lang w:eastAsia="ru-RU"/>
        </w:rPr>
        <w:fldChar w:fldCharType="separate"/>
      </w:r>
      <w:r w:rsidR="00553CB3">
        <w:rPr>
          <w:noProof/>
          <w:sz w:val="24"/>
          <w:szCs w:val="24"/>
          <w:lang w:eastAsia="ru-RU"/>
        </w:rPr>
        <w:t>37</w:t>
      </w:r>
      <w:r w:rsidRPr="00CE226C">
        <w:rPr>
          <w:sz w:val="24"/>
          <w:szCs w:val="24"/>
          <w:lang w:eastAsia="ru-RU"/>
        </w:rPr>
        <w:fldChar w:fldCharType="end"/>
      </w:r>
      <w:bookmarkEnd w:id="503"/>
      <w:r w:rsidRPr="00CE226C">
        <w:rPr>
          <w:sz w:val="24"/>
          <w:szCs w:val="24"/>
        </w:rPr>
        <w:t xml:space="preserve">. </w:t>
      </w:r>
      <w:r w:rsidR="00BF631B" w:rsidRPr="00CE226C">
        <w:rPr>
          <w:sz w:val="24"/>
          <w:szCs w:val="24"/>
        </w:rPr>
        <w:t>Задача КЦ "</w:t>
      </w:r>
      <w:r w:rsidR="00BF631B" w:rsidRPr="00CE226C">
        <w:rPr>
          <w:sz w:val="24"/>
          <w:szCs w:val="24"/>
          <w:lang w:val="en-US"/>
        </w:rPr>
        <w:t>MS</w:t>
      </w:r>
      <w:r w:rsidR="00BF631B" w:rsidRPr="00CE226C">
        <w:rPr>
          <w:sz w:val="24"/>
          <w:szCs w:val="24"/>
        </w:rPr>
        <w:t xml:space="preserve"> </w:t>
      </w:r>
      <w:r w:rsidR="00BF631B" w:rsidRPr="00CE226C">
        <w:rPr>
          <w:sz w:val="24"/>
          <w:szCs w:val="24"/>
          <w:lang w:val="en-US"/>
        </w:rPr>
        <w:t>Windows</w:t>
      </w:r>
      <w:r w:rsidR="00BF631B" w:rsidRPr="00CE226C">
        <w:rPr>
          <w:sz w:val="24"/>
          <w:szCs w:val="24"/>
        </w:rPr>
        <w:t>: критичные ресурсы реестра"</w:t>
      </w:r>
      <w:bookmarkEnd w:id="504"/>
    </w:p>
    <w:p w14:paraId="372C6A3F" w14:textId="77777777" w:rsidR="00BF631B" w:rsidRPr="000F01CC" w:rsidRDefault="00BF631B" w:rsidP="00BF631B"/>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560"/>
        <w:gridCol w:w="7087"/>
        <w:gridCol w:w="1843"/>
        <w:gridCol w:w="2268"/>
      </w:tblGrid>
      <w:tr w:rsidR="00CE226C" w:rsidRPr="000F01CC" w14:paraId="372C6A45" w14:textId="77777777" w:rsidTr="00CE226C">
        <w:trPr>
          <w:trHeight w:val="70"/>
          <w:tblHeader/>
        </w:trPr>
        <w:tc>
          <w:tcPr>
            <w:tcW w:w="1809" w:type="dxa"/>
            <w:tcBorders>
              <w:top w:val="single" w:sz="4" w:space="0" w:color="auto"/>
              <w:left w:val="single" w:sz="4" w:space="0" w:color="auto"/>
              <w:bottom w:val="single" w:sz="4" w:space="0" w:color="auto"/>
              <w:right w:val="single" w:sz="4" w:space="0" w:color="auto"/>
            </w:tcBorders>
            <w:vAlign w:val="center"/>
          </w:tcPr>
          <w:p w14:paraId="372C6A40" w14:textId="77777777" w:rsidR="00CE226C" w:rsidRPr="00CE226C" w:rsidRDefault="00CE226C" w:rsidP="00CE226C">
            <w:pPr>
              <w:jc w:val="center"/>
              <w:rPr>
                <w:b/>
                <w:sz w:val="24"/>
                <w:szCs w:val="24"/>
              </w:rPr>
            </w:pPr>
            <w:r w:rsidRPr="00CE226C">
              <w:rPr>
                <w:b/>
                <w:sz w:val="24"/>
                <w:szCs w:val="24"/>
              </w:rPr>
              <w:t>Наименование контролируемых ресурсов</w:t>
            </w:r>
          </w:p>
        </w:tc>
        <w:tc>
          <w:tcPr>
            <w:tcW w:w="1560" w:type="dxa"/>
            <w:tcBorders>
              <w:top w:val="single" w:sz="4" w:space="0" w:color="auto"/>
              <w:left w:val="single" w:sz="4" w:space="0" w:color="auto"/>
              <w:bottom w:val="single" w:sz="4" w:space="0" w:color="auto"/>
              <w:right w:val="single" w:sz="4" w:space="0" w:color="auto"/>
            </w:tcBorders>
            <w:vAlign w:val="center"/>
          </w:tcPr>
          <w:p w14:paraId="372C6A41" w14:textId="77777777" w:rsidR="00CE226C" w:rsidRPr="00CE226C" w:rsidRDefault="00CE226C" w:rsidP="00CE226C">
            <w:pPr>
              <w:jc w:val="center"/>
              <w:rPr>
                <w:b/>
                <w:sz w:val="24"/>
                <w:szCs w:val="24"/>
              </w:rPr>
            </w:pPr>
            <w:r w:rsidRPr="00CE226C">
              <w:rPr>
                <w:b/>
                <w:sz w:val="24"/>
                <w:szCs w:val="24"/>
              </w:rPr>
              <w:t>Тип</w:t>
            </w:r>
          </w:p>
        </w:tc>
        <w:tc>
          <w:tcPr>
            <w:tcW w:w="7087" w:type="dxa"/>
            <w:tcBorders>
              <w:top w:val="single" w:sz="4" w:space="0" w:color="auto"/>
              <w:left w:val="single" w:sz="4" w:space="0" w:color="auto"/>
              <w:bottom w:val="single" w:sz="4" w:space="0" w:color="auto"/>
              <w:right w:val="single" w:sz="4" w:space="0" w:color="auto"/>
            </w:tcBorders>
            <w:vAlign w:val="center"/>
          </w:tcPr>
          <w:p w14:paraId="372C6A42" w14:textId="77777777" w:rsidR="00CE226C" w:rsidRPr="00CE226C" w:rsidRDefault="00CE226C" w:rsidP="00CE226C">
            <w:pPr>
              <w:jc w:val="center"/>
              <w:rPr>
                <w:b/>
                <w:sz w:val="24"/>
                <w:szCs w:val="24"/>
              </w:rPr>
            </w:pPr>
            <w:r w:rsidRPr="00CE226C">
              <w:rPr>
                <w:b/>
                <w:sz w:val="24"/>
                <w:szCs w:val="24"/>
              </w:rPr>
              <w:t>Путь/Имя</w:t>
            </w:r>
          </w:p>
        </w:tc>
        <w:tc>
          <w:tcPr>
            <w:tcW w:w="1843" w:type="dxa"/>
            <w:tcBorders>
              <w:top w:val="single" w:sz="4" w:space="0" w:color="auto"/>
              <w:left w:val="single" w:sz="4" w:space="0" w:color="auto"/>
              <w:bottom w:val="single" w:sz="4" w:space="0" w:color="auto"/>
              <w:right w:val="single" w:sz="4" w:space="0" w:color="auto"/>
            </w:tcBorders>
            <w:vAlign w:val="center"/>
          </w:tcPr>
          <w:p w14:paraId="372C6A43" w14:textId="77777777" w:rsidR="00CE226C" w:rsidRPr="00CE226C" w:rsidRDefault="00CE226C" w:rsidP="00CE226C">
            <w:pPr>
              <w:jc w:val="center"/>
              <w:rPr>
                <w:b/>
                <w:sz w:val="24"/>
                <w:szCs w:val="24"/>
              </w:rPr>
            </w:pPr>
            <w:r w:rsidRPr="00CE226C">
              <w:rPr>
                <w:b/>
                <w:sz w:val="24"/>
                <w:szCs w:val="24"/>
              </w:rPr>
              <w:t>Рекурсия(Р)/Подготовить для ЗПС (П)</w:t>
            </w:r>
          </w:p>
        </w:tc>
        <w:tc>
          <w:tcPr>
            <w:tcW w:w="2268" w:type="dxa"/>
            <w:tcBorders>
              <w:top w:val="single" w:sz="4" w:space="0" w:color="auto"/>
              <w:left w:val="single" w:sz="4" w:space="0" w:color="auto"/>
              <w:bottom w:val="single" w:sz="4" w:space="0" w:color="auto"/>
              <w:right w:val="single" w:sz="4" w:space="0" w:color="auto"/>
            </w:tcBorders>
            <w:vAlign w:val="center"/>
          </w:tcPr>
          <w:p w14:paraId="372C6A44" w14:textId="77777777" w:rsidR="00CE226C" w:rsidRPr="00CE226C" w:rsidRDefault="00CE226C" w:rsidP="00CE226C">
            <w:pPr>
              <w:jc w:val="center"/>
              <w:rPr>
                <w:b/>
                <w:sz w:val="24"/>
                <w:szCs w:val="24"/>
              </w:rPr>
            </w:pPr>
            <w:r w:rsidRPr="00CE226C">
              <w:rPr>
                <w:b/>
                <w:sz w:val="24"/>
                <w:szCs w:val="24"/>
              </w:rPr>
              <w:t>Файлы/Переменные</w:t>
            </w:r>
          </w:p>
        </w:tc>
      </w:tr>
      <w:tr w:rsidR="00BF631B" w:rsidRPr="000F01CC" w14:paraId="372C6A4B" w14:textId="77777777" w:rsidTr="001A5C55">
        <w:trPr>
          <w:trHeight w:val="111"/>
        </w:trPr>
        <w:tc>
          <w:tcPr>
            <w:tcW w:w="1809" w:type="dxa"/>
          </w:tcPr>
          <w:p w14:paraId="372C6A46"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PackedCatalogItem</w:t>
            </w:r>
          </w:p>
        </w:tc>
        <w:tc>
          <w:tcPr>
            <w:tcW w:w="1560" w:type="dxa"/>
          </w:tcPr>
          <w:p w14:paraId="372C6A47"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48"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HKEY_LOCAL_MACHINE\SYSTEM\CurrentControlSet\Services\WinSock2\Parameters\Protocol_Catalog9\Catalog_Entries</w:t>
            </w:r>
          </w:p>
        </w:tc>
        <w:tc>
          <w:tcPr>
            <w:tcW w:w="1843" w:type="dxa"/>
          </w:tcPr>
          <w:p w14:paraId="372C6A49"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4A"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PackedCatalogItem</w:t>
            </w:r>
          </w:p>
        </w:tc>
      </w:tr>
      <w:tr w:rsidR="00BF631B" w:rsidRPr="000F01CC" w14:paraId="372C6A51" w14:textId="77777777" w:rsidTr="001A5C55">
        <w:trPr>
          <w:trHeight w:val="70"/>
        </w:trPr>
        <w:tc>
          <w:tcPr>
            <w:tcW w:w="1809" w:type="dxa"/>
          </w:tcPr>
          <w:p w14:paraId="372C6A4C"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lastRenderedPageBreak/>
              <w:t>KnownDlls</w:t>
            </w:r>
          </w:p>
        </w:tc>
        <w:tc>
          <w:tcPr>
            <w:tcW w:w="1560" w:type="dxa"/>
          </w:tcPr>
          <w:p w14:paraId="372C6A4D"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4E"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HKEY_LOCAL_MACHINE\System\CurrentControlSet\Control\Session Manager\ KnownDlls</w:t>
            </w:r>
          </w:p>
        </w:tc>
        <w:tc>
          <w:tcPr>
            <w:tcW w:w="1843" w:type="dxa"/>
          </w:tcPr>
          <w:p w14:paraId="372C6A4F"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50"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w:t>
            </w:r>
          </w:p>
        </w:tc>
      </w:tr>
      <w:tr w:rsidR="00BF631B" w:rsidRPr="000F01CC" w14:paraId="372C6A57" w14:textId="77777777" w:rsidTr="001A5C55">
        <w:trPr>
          <w:trHeight w:val="70"/>
        </w:trPr>
        <w:tc>
          <w:tcPr>
            <w:tcW w:w="1809" w:type="dxa"/>
          </w:tcPr>
          <w:p w14:paraId="372C6A52"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Image File Execution Options</w:t>
            </w:r>
          </w:p>
        </w:tc>
        <w:tc>
          <w:tcPr>
            <w:tcW w:w="1560" w:type="dxa"/>
          </w:tcPr>
          <w:p w14:paraId="372C6A53"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54"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 Image File Execution Options</w:t>
            </w:r>
          </w:p>
        </w:tc>
        <w:tc>
          <w:tcPr>
            <w:tcW w:w="1843" w:type="dxa"/>
          </w:tcPr>
          <w:p w14:paraId="372C6A55"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56"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w:t>
            </w:r>
          </w:p>
        </w:tc>
      </w:tr>
      <w:tr w:rsidR="00BF631B" w:rsidRPr="000F01CC" w14:paraId="372C6A5D" w14:textId="77777777" w:rsidTr="001A5C55">
        <w:trPr>
          <w:trHeight w:val="70"/>
        </w:trPr>
        <w:tc>
          <w:tcPr>
            <w:tcW w:w="1809" w:type="dxa"/>
          </w:tcPr>
          <w:p w14:paraId="372C6A58"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Image File Execution Options WOW64</w:t>
            </w:r>
          </w:p>
        </w:tc>
        <w:tc>
          <w:tcPr>
            <w:tcW w:w="1560" w:type="dxa"/>
          </w:tcPr>
          <w:p w14:paraId="372C6A59"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5A"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 Image File Execution Options</w:t>
            </w:r>
          </w:p>
        </w:tc>
        <w:tc>
          <w:tcPr>
            <w:tcW w:w="1843" w:type="dxa"/>
          </w:tcPr>
          <w:p w14:paraId="372C6A5B"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5C"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w:t>
            </w:r>
          </w:p>
        </w:tc>
      </w:tr>
      <w:tr w:rsidR="00BF631B" w:rsidRPr="000F01CC" w14:paraId="372C6A63" w14:textId="77777777" w:rsidTr="001A5C55">
        <w:trPr>
          <w:trHeight w:val="70"/>
        </w:trPr>
        <w:tc>
          <w:tcPr>
            <w:tcW w:w="1809" w:type="dxa"/>
          </w:tcPr>
          <w:p w14:paraId="372C6A5E"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Notify</w:t>
            </w:r>
          </w:p>
        </w:tc>
        <w:tc>
          <w:tcPr>
            <w:tcW w:w="1560" w:type="dxa"/>
          </w:tcPr>
          <w:p w14:paraId="372C6A5F"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60"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NT\CurrentVersion\Winlogon\Notify</w:t>
            </w:r>
          </w:p>
        </w:tc>
        <w:tc>
          <w:tcPr>
            <w:tcW w:w="1843" w:type="dxa"/>
          </w:tcPr>
          <w:p w14:paraId="372C6A61"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62"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DllName</w:t>
            </w:r>
          </w:p>
        </w:tc>
      </w:tr>
      <w:tr w:rsidR="00BF631B" w:rsidRPr="000F01CC" w14:paraId="372C6A69" w14:textId="77777777" w:rsidTr="001A5C55">
        <w:trPr>
          <w:trHeight w:val="70"/>
        </w:trPr>
        <w:tc>
          <w:tcPr>
            <w:tcW w:w="1809" w:type="dxa"/>
          </w:tcPr>
          <w:p w14:paraId="372C6A64"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Notify WOW64</w:t>
            </w:r>
          </w:p>
        </w:tc>
        <w:tc>
          <w:tcPr>
            <w:tcW w:w="1560" w:type="dxa"/>
          </w:tcPr>
          <w:p w14:paraId="372C6A65"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66"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NT\CurrentVersion\Winlogon\Notify</w:t>
            </w:r>
          </w:p>
        </w:tc>
        <w:tc>
          <w:tcPr>
            <w:tcW w:w="1843" w:type="dxa"/>
          </w:tcPr>
          <w:p w14:paraId="372C6A67"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68"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DllName</w:t>
            </w:r>
          </w:p>
        </w:tc>
      </w:tr>
      <w:tr w:rsidR="00BF631B" w:rsidRPr="000F01CC" w14:paraId="372C6A6F" w14:textId="77777777" w:rsidTr="001A5C55">
        <w:trPr>
          <w:trHeight w:val="119"/>
        </w:trPr>
        <w:tc>
          <w:tcPr>
            <w:tcW w:w="1809" w:type="dxa"/>
          </w:tcPr>
          <w:p w14:paraId="372C6A6A"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GPExtensions</w:t>
            </w:r>
          </w:p>
        </w:tc>
        <w:tc>
          <w:tcPr>
            <w:tcW w:w="1560" w:type="dxa"/>
          </w:tcPr>
          <w:p w14:paraId="372C6A6B"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6C"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NT\CurrentVersion\Winlogon\GPExtensions</w:t>
            </w:r>
          </w:p>
        </w:tc>
        <w:tc>
          <w:tcPr>
            <w:tcW w:w="1843" w:type="dxa"/>
          </w:tcPr>
          <w:p w14:paraId="372C6A6D"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6E"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DllName</w:t>
            </w:r>
          </w:p>
        </w:tc>
      </w:tr>
      <w:tr w:rsidR="00BF631B" w:rsidRPr="000F01CC" w14:paraId="372C6A75" w14:textId="77777777" w:rsidTr="001A5C55">
        <w:trPr>
          <w:trHeight w:val="111"/>
        </w:trPr>
        <w:tc>
          <w:tcPr>
            <w:tcW w:w="1809" w:type="dxa"/>
          </w:tcPr>
          <w:p w14:paraId="372C6A70"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GPExtensions WOW64</w:t>
            </w:r>
          </w:p>
        </w:tc>
        <w:tc>
          <w:tcPr>
            <w:tcW w:w="1560" w:type="dxa"/>
          </w:tcPr>
          <w:p w14:paraId="372C6A71"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72"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NT\CurrentVersion\Winlogon\GPExtensions</w:t>
            </w:r>
          </w:p>
        </w:tc>
        <w:tc>
          <w:tcPr>
            <w:tcW w:w="1843" w:type="dxa"/>
          </w:tcPr>
          <w:p w14:paraId="372C6A73"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Р/-</w:t>
            </w:r>
          </w:p>
        </w:tc>
        <w:tc>
          <w:tcPr>
            <w:tcW w:w="2268" w:type="dxa"/>
          </w:tcPr>
          <w:p w14:paraId="372C6A74"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DllName</w:t>
            </w:r>
          </w:p>
        </w:tc>
      </w:tr>
      <w:tr w:rsidR="00BF631B" w:rsidRPr="00861252" w14:paraId="372C6A7B" w14:textId="77777777" w:rsidTr="001A5C55">
        <w:trPr>
          <w:trHeight w:val="670"/>
        </w:trPr>
        <w:tc>
          <w:tcPr>
            <w:tcW w:w="1809" w:type="dxa"/>
          </w:tcPr>
          <w:p w14:paraId="372C6A76"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lang w:val="en-US"/>
              </w:rPr>
              <w:t>Catalog_Entries (</w:t>
            </w:r>
            <w:r w:rsidRPr="00CE226C">
              <w:rPr>
                <w:rFonts w:ascii="Times New Roman CYR" w:hAnsi="Times New Roman CYR" w:cs="Times New Roman CYR"/>
              </w:rPr>
              <w:t>ключ)</w:t>
            </w:r>
          </w:p>
        </w:tc>
        <w:tc>
          <w:tcPr>
            <w:tcW w:w="1560" w:type="dxa"/>
          </w:tcPr>
          <w:p w14:paraId="372C6A77"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Ключи</w:t>
            </w:r>
            <w:r w:rsidRPr="00CE226C">
              <w:rPr>
                <w:rFonts w:ascii="Times New Roman CYR" w:hAnsi="Times New Roman CYR" w:cs="Times New Roman CYR"/>
                <w:lang w:val="en-US"/>
              </w:rPr>
              <w:t xml:space="preserve"> </w:t>
            </w:r>
            <w:r w:rsidRPr="00CE226C">
              <w:rPr>
                <w:rFonts w:ascii="Times New Roman CYR" w:hAnsi="Times New Roman CYR" w:cs="Times New Roman CYR"/>
              </w:rPr>
              <w:t>с</w:t>
            </w:r>
            <w:r w:rsidRPr="00CE226C">
              <w:rPr>
                <w:rFonts w:ascii="Times New Roman CYR" w:hAnsi="Times New Roman CYR" w:cs="Times New Roman CYR"/>
                <w:lang w:val="en-US"/>
              </w:rPr>
              <w:t xml:space="preserve"> </w:t>
            </w:r>
            <w:r w:rsidRPr="00CE226C">
              <w:rPr>
                <w:rFonts w:ascii="Times New Roman CYR" w:hAnsi="Times New Roman CYR" w:cs="Times New Roman CYR"/>
              </w:rPr>
              <w:t>переменными</w:t>
            </w:r>
          </w:p>
        </w:tc>
        <w:tc>
          <w:tcPr>
            <w:tcW w:w="7087" w:type="dxa"/>
          </w:tcPr>
          <w:p w14:paraId="372C6A78"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HKEY_LOCAL_MACHINE\SYSTEM\CurrentControlSet\Services\WinSock2\Parameters\Protocol_Catalog9\Catalog_Entries</w:t>
            </w:r>
          </w:p>
        </w:tc>
        <w:tc>
          <w:tcPr>
            <w:tcW w:w="1843" w:type="dxa"/>
          </w:tcPr>
          <w:p w14:paraId="372C6A79" w14:textId="77777777" w:rsidR="00BF631B" w:rsidRPr="00CE226C" w:rsidRDefault="00BF631B" w:rsidP="001A5C55">
            <w:pPr>
              <w:rPr>
                <w:rFonts w:ascii="Times New Roman CYR" w:hAnsi="Times New Roman CYR" w:cs="Times New Roman CYR"/>
                <w:lang w:val="en-US"/>
              </w:rPr>
            </w:pPr>
          </w:p>
        </w:tc>
        <w:tc>
          <w:tcPr>
            <w:tcW w:w="2268" w:type="dxa"/>
          </w:tcPr>
          <w:p w14:paraId="372C6A7A" w14:textId="77777777" w:rsidR="00BF631B" w:rsidRPr="00CE226C" w:rsidRDefault="00BF631B" w:rsidP="001A5C55">
            <w:pPr>
              <w:rPr>
                <w:rFonts w:ascii="Times New Roman CYR" w:hAnsi="Times New Roman CYR" w:cs="Times New Roman CYR"/>
                <w:lang w:val="en-US"/>
              </w:rPr>
            </w:pPr>
          </w:p>
        </w:tc>
      </w:tr>
      <w:tr w:rsidR="00BF631B" w:rsidRPr="000F01CC" w14:paraId="372C6A81" w14:textId="77777777" w:rsidTr="001A5C55">
        <w:trPr>
          <w:trHeight w:val="670"/>
        </w:trPr>
        <w:tc>
          <w:tcPr>
            <w:tcW w:w="1809" w:type="dxa"/>
          </w:tcPr>
          <w:p w14:paraId="372C6A7C"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AppInit_Dlls</w:t>
            </w:r>
          </w:p>
        </w:tc>
        <w:tc>
          <w:tcPr>
            <w:tcW w:w="1560" w:type="dxa"/>
          </w:tcPr>
          <w:p w14:paraId="372C6A7D"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Переменные по ключу</w:t>
            </w:r>
          </w:p>
        </w:tc>
        <w:tc>
          <w:tcPr>
            <w:tcW w:w="7087" w:type="dxa"/>
          </w:tcPr>
          <w:p w14:paraId="372C6A7E"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NT\CurrentVersion\Windows\</w:t>
            </w:r>
          </w:p>
        </w:tc>
        <w:tc>
          <w:tcPr>
            <w:tcW w:w="1843" w:type="dxa"/>
          </w:tcPr>
          <w:p w14:paraId="372C6A7F" w14:textId="77777777" w:rsidR="00BF631B" w:rsidRPr="00CE226C" w:rsidRDefault="00BF631B" w:rsidP="001A5C55">
            <w:pPr>
              <w:rPr>
                <w:rFonts w:ascii="Times New Roman CYR" w:hAnsi="Times New Roman CYR" w:cs="Times New Roman CYR"/>
                <w:lang w:val="en-US"/>
              </w:rPr>
            </w:pPr>
          </w:p>
        </w:tc>
        <w:tc>
          <w:tcPr>
            <w:tcW w:w="2268" w:type="dxa"/>
          </w:tcPr>
          <w:p w14:paraId="372C6A80"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AppInit_Dlls</w:t>
            </w:r>
          </w:p>
        </w:tc>
      </w:tr>
      <w:tr w:rsidR="00BF631B" w:rsidRPr="000F01CC" w14:paraId="372C6A87" w14:textId="77777777" w:rsidTr="001A5C55">
        <w:trPr>
          <w:trHeight w:val="670"/>
        </w:trPr>
        <w:tc>
          <w:tcPr>
            <w:tcW w:w="1809" w:type="dxa"/>
          </w:tcPr>
          <w:p w14:paraId="372C6A82"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AppInit_Dlls WOW64</w:t>
            </w:r>
          </w:p>
        </w:tc>
        <w:tc>
          <w:tcPr>
            <w:tcW w:w="1560" w:type="dxa"/>
          </w:tcPr>
          <w:p w14:paraId="372C6A83"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84"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NT\CurrentVersion\Windows\</w:t>
            </w:r>
          </w:p>
        </w:tc>
        <w:tc>
          <w:tcPr>
            <w:tcW w:w="1843" w:type="dxa"/>
          </w:tcPr>
          <w:p w14:paraId="372C6A85" w14:textId="77777777" w:rsidR="00BF631B" w:rsidRPr="00CE226C" w:rsidRDefault="00BF631B" w:rsidP="001A5C55">
            <w:pPr>
              <w:rPr>
                <w:rFonts w:ascii="Times New Roman CYR" w:hAnsi="Times New Roman CYR" w:cs="Times New Roman CYR"/>
                <w:lang w:val="en-US"/>
              </w:rPr>
            </w:pPr>
          </w:p>
        </w:tc>
        <w:tc>
          <w:tcPr>
            <w:tcW w:w="2268" w:type="dxa"/>
          </w:tcPr>
          <w:p w14:paraId="372C6A86"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AppInit_Dlls</w:t>
            </w:r>
          </w:p>
        </w:tc>
      </w:tr>
      <w:tr w:rsidR="00BF631B" w:rsidRPr="000F01CC" w14:paraId="372C6A8D" w14:textId="77777777" w:rsidTr="001A5C55">
        <w:trPr>
          <w:trHeight w:val="670"/>
        </w:trPr>
        <w:tc>
          <w:tcPr>
            <w:tcW w:w="1809" w:type="dxa"/>
          </w:tcPr>
          <w:p w14:paraId="372C6A88"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Security Packages</w:t>
            </w:r>
          </w:p>
        </w:tc>
        <w:tc>
          <w:tcPr>
            <w:tcW w:w="1560" w:type="dxa"/>
          </w:tcPr>
          <w:p w14:paraId="372C6A89"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8A"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HKEY_LOCAL_MACHINE\SYSTEM\CurrentControlSet\Control\Lsa\</w:t>
            </w:r>
          </w:p>
        </w:tc>
        <w:tc>
          <w:tcPr>
            <w:tcW w:w="1843" w:type="dxa"/>
          </w:tcPr>
          <w:p w14:paraId="372C6A8B" w14:textId="77777777" w:rsidR="00BF631B" w:rsidRPr="00CE226C" w:rsidRDefault="00BF631B" w:rsidP="001A5C55">
            <w:pPr>
              <w:rPr>
                <w:rFonts w:ascii="Times New Roman CYR" w:hAnsi="Times New Roman CYR" w:cs="Times New Roman CYR"/>
                <w:lang w:val="en-US"/>
              </w:rPr>
            </w:pPr>
          </w:p>
        </w:tc>
        <w:tc>
          <w:tcPr>
            <w:tcW w:w="2268" w:type="dxa"/>
          </w:tcPr>
          <w:p w14:paraId="372C6A8C"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Security*</w:t>
            </w:r>
          </w:p>
        </w:tc>
      </w:tr>
      <w:tr w:rsidR="00BF631B" w:rsidRPr="000F01CC" w14:paraId="372C6A93" w14:textId="77777777" w:rsidTr="001A5C55">
        <w:trPr>
          <w:trHeight w:val="670"/>
        </w:trPr>
        <w:tc>
          <w:tcPr>
            <w:tcW w:w="1809" w:type="dxa"/>
          </w:tcPr>
          <w:p w14:paraId="372C6A8E"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Notification Packages</w:t>
            </w:r>
          </w:p>
        </w:tc>
        <w:tc>
          <w:tcPr>
            <w:tcW w:w="1560" w:type="dxa"/>
          </w:tcPr>
          <w:p w14:paraId="372C6A8F"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Переменные по ключу</w:t>
            </w:r>
          </w:p>
        </w:tc>
        <w:tc>
          <w:tcPr>
            <w:tcW w:w="7087" w:type="dxa"/>
          </w:tcPr>
          <w:p w14:paraId="372C6A90"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HKEY_LOCAL_MACHINE\SYSTEM\CurrentControlSet\Control\Lsa\</w:t>
            </w:r>
          </w:p>
        </w:tc>
        <w:tc>
          <w:tcPr>
            <w:tcW w:w="1843" w:type="dxa"/>
          </w:tcPr>
          <w:p w14:paraId="372C6A91" w14:textId="77777777" w:rsidR="00BF631B" w:rsidRPr="00CE226C" w:rsidRDefault="00BF631B" w:rsidP="001A5C55">
            <w:pPr>
              <w:rPr>
                <w:rFonts w:ascii="Times New Roman CYR" w:hAnsi="Times New Roman CYR" w:cs="Times New Roman CYR"/>
                <w:lang w:val="en-US"/>
              </w:rPr>
            </w:pPr>
          </w:p>
        </w:tc>
        <w:tc>
          <w:tcPr>
            <w:tcW w:w="2268" w:type="dxa"/>
          </w:tcPr>
          <w:p w14:paraId="372C6A92"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Notification*</w:t>
            </w:r>
          </w:p>
        </w:tc>
      </w:tr>
      <w:tr w:rsidR="00BF631B" w:rsidRPr="000F01CC" w14:paraId="372C6A9A" w14:textId="77777777" w:rsidTr="001A5C55">
        <w:trPr>
          <w:trHeight w:val="670"/>
        </w:trPr>
        <w:tc>
          <w:tcPr>
            <w:tcW w:w="1809" w:type="dxa"/>
          </w:tcPr>
          <w:p w14:paraId="372C6A94"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Authentication Packages</w:t>
            </w:r>
          </w:p>
        </w:tc>
        <w:tc>
          <w:tcPr>
            <w:tcW w:w="1560" w:type="dxa"/>
          </w:tcPr>
          <w:p w14:paraId="372C6A95"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Переменные по ключу</w:t>
            </w:r>
          </w:p>
        </w:tc>
        <w:tc>
          <w:tcPr>
            <w:tcW w:w="7087" w:type="dxa"/>
          </w:tcPr>
          <w:p w14:paraId="372C6A96" w14:textId="77777777" w:rsidR="00DE0FA3"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w:t>
            </w:r>
          </w:p>
          <w:p w14:paraId="372C6A97"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OCAL_MACHINE\SYSTEM\CurrentControlSet\Control\Lsa\</w:t>
            </w:r>
          </w:p>
        </w:tc>
        <w:tc>
          <w:tcPr>
            <w:tcW w:w="1843" w:type="dxa"/>
          </w:tcPr>
          <w:p w14:paraId="372C6A98" w14:textId="77777777" w:rsidR="00BF631B" w:rsidRPr="00CE226C" w:rsidRDefault="00BF631B" w:rsidP="001A5C55">
            <w:pPr>
              <w:rPr>
                <w:rFonts w:ascii="Times New Roman CYR" w:hAnsi="Times New Roman CYR" w:cs="Times New Roman CYR"/>
                <w:lang w:val="en-US"/>
              </w:rPr>
            </w:pPr>
          </w:p>
        </w:tc>
        <w:tc>
          <w:tcPr>
            <w:tcW w:w="2268" w:type="dxa"/>
          </w:tcPr>
          <w:p w14:paraId="372C6A99"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Authentication*</w:t>
            </w:r>
          </w:p>
        </w:tc>
      </w:tr>
      <w:tr w:rsidR="00BF631B" w:rsidRPr="000F01CC" w14:paraId="372C6AA0" w14:textId="77777777" w:rsidTr="001A5C55">
        <w:trPr>
          <w:trHeight w:val="670"/>
        </w:trPr>
        <w:tc>
          <w:tcPr>
            <w:tcW w:w="1809" w:type="dxa"/>
          </w:tcPr>
          <w:p w14:paraId="372C6A9B"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VmApplet</w:t>
            </w:r>
          </w:p>
        </w:tc>
        <w:tc>
          <w:tcPr>
            <w:tcW w:w="1560" w:type="dxa"/>
          </w:tcPr>
          <w:p w14:paraId="372C6A9C"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9D"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w:t>
            </w:r>
          </w:p>
        </w:tc>
        <w:tc>
          <w:tcPr>
            <w:tcW w:w="1843" w:type="dxa"/>
          </w:tcPr>
          <w:p w14:paraId="372C6A9E" w14:textId="77777777" w:rsidR="00BF631B" w:rsidRPr="00CE226C" w:rsidRDefault="00BF631B" w:rsidP="001A5C55">
            <w:pPr>
              <w:rPr>
                <w:rFonts w:ascii="Times New Roman CYR" w:hAnsi="Times New Roman CYR" w:cs="Times New Roman CYR"/>
                <w:lang w:val="en-US"/>
              </w:rPr>
            </w:pPr>
          </w:p>
        </w:tc>
        <w:tc>
          <w:tcPr>
            <w:tcW w:w="2268" w:type="dxa"/>
          </w:tcPr>
          <w:p w14:paraId="372C6A9F"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VmApplet</w:t>
            </w:r>
          </w:p>
        </w:tc>
      </w:tr>
      <w:tr w:rsidR="00BF631B" w:rsidRPr="000F01CC" w14:paraId="372C6AA6" w14:textId="77777777" w:rsidTr="001A5C55">
        <w:trPr>
          <w:trHeight w:val="670"/>
        </w:trPr>
        <w:tc>
          <w:tcPr>
            <w:tcW w:w="1809" w:type="dxa"/>
          </w:tcPr>
          <w:p w14:paraId="372C6AA1"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lastRenderedPageBreak/>
              <w:t>VmApplet WOW64</w:t>
            </w:r>
          </w:p>
        </w:tc>
        <w:tc>
          <w:tcPr>
            <w:tcW w:w="1560" w:type="dxa"/>
          </w:tcPr>
          <w:p w14:paraId="372C6AA2"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A3"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w:t>
            </w:r>
          </w:p>
        </w:tc>
        <w:tc>
          <w:tcPr>
            <w:tcW w:w="1843" w:type="dxa"/>
          </w:tcPr>
          <w:p w14:paraId="372C6AA4" w14:textId="77777777" w:rsidR="00BF631B" w:rsidRPr="00CE226C" w:rsidRDefault="00BF631B" w:rsidP="001A5C55">
            <w:pPr>
              <w:rPr>
                <w:rFonts w:ascii="Times New Roman CYR" w:hAnsi="Times New Roman CYR" w:cs="Times New Roman CYR"/>
                <w:lang w:val="en-US"/>
              </w:rPr>
            </w:pPr>
          </w:p>
        </w:tc>
        <w:tc>
          <w:tcPr>
            <w:tcW w:w="2268" w:type="dxa"/>
          </w:tcPr>
          <w:p w14:paraId="372C6AA5"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VmApplet</w:t>
            </w:r>
          </w:p>
        </w:tc>
      </w:tr>
      <w:tr w:rsidR="00BF631B" w:rsidRPr="000F01CC" w14:paraId="372C6AAC" w14:textId="77777777" w:rsidTr="001A5C55">
        <w:trPr>
          <w:trHeight w:val="670"/>
        </w:trPr>
        <w:tc>
          <w:tcPr>
            <w:tcW w:w="1809" w:type="dxa"/>
          </w:tcPr>
          <w:p w14:paraId="372C6AA7"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System</w:t>
            </w:r>
          </w:p>
        </w:tc>
        <w:tc>
          <w:tcPr>
            <w:tcW w:w="1560" w:type="dxa"/>
          </w:tcPr>
          <w:p w14:paraId="372C6AA8"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Переменные по ключу</w:t>
            </w:r>
          </w:p>
        </w:tc>
        <w:tc>
          <w:tcPr>
            <w:tcW w:w="7087" w:type="dxa"/>
          </w:tcPr>
          <w:p w14:paraId="372C6AA9"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w:t>
            </w:r>
          </w:p>
        </w:tc>
        <w:tc>
          <w:tcPr>
            <w:tcW w:w="1843" w:type="dxa"/>
          </w:tcPr>
          <w:p w14:paraId="372C6AAA" w14:textId="77777777" w:rsidR="00BF631B" w:rsidRPr="00CE226C" w:rsidRDefault="00BF631B" w:rsidP="001A5C55">
            <w:pPr>
              <w:rPr>
                <w:rFonts w:ascii="Times New Roman CYR" w:hAnsi="Times New Roman CYR" w:cs="Times New Roman CYR"/>
                <w:lang w:val="en-US"/>
              </w:rPr>
            </w:pPr>
          </w:p>
        </w:tc>
        <w:tc>
          <w:tcPr>
            <w:tcW w:w="2268" w:type="dxa"/>
          </w:tcPr>
          <w:p w14:paraId="372C6AAB"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System</w:t>
            </w:r>
          </w:p>
        </w:tc>
      </w:tr>
      <w:tr w:rsidR="00BF631B" w:rsidRPr="000F01CC" w14:paraId="372C6AB2" w14:textId="77777777" w:rsidTr="001A5C55">
        <w:trPr>
          <w:trHeight w:val="670"/>
        </w:trPr>
        <w:tc>
          <w:tcPr>
            <w:tcW w:w="1809" w:type="dxa"/>
          </w:tcPr>
          <w:p w14:paraId="372C6AAD"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System WOW64</w:t>
            </w:r>
          </w:p>
        </w:tc>
        <w:tc>
          <w:tcPr>
            <w:tcW w:w="1560" w:type="dxa"/>
          </w:tcPr>
          <w:p w14:paraId="372C6AAE"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AF"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w:t>
            </w:r>
          </w:p>
        </w:tc>
        <w:tc>
          <w:tcPr>
            <w:tcW w:w="1843" w:type="dxa"/>
          </w:tcPr>
          <w:p w14:paraId="372C6AB0" w14:textId="77777777" w:rsidR="00BF631B" w:rsidRPr="00CE226C" w:rsidRDefault="00BF631B" w:rsidP="001A5C55">
            <w:pPr>
              <w:rPr>
                <w:rFonts w:ascii="Times New Roman CYR" w:hAnsi="Times New Roman CYR" w:cs="Times New Roman CYR"/>
                <w:lang w:val="en-US"/>
              </w:rPr>
            </w:pPr>
          </w:p>
        </w:tc>
        <w:tc>
          <w:tcPr>
            <w:tcW w:w="2268" w:type="dxa"/>
          </w:tcPr>
          <w:p w14:paraId="372C6AB1"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System</w:t>
            </w:r>
          </w:p>
        </w:tc>
      </w:tr>
      <w:tr w:rsidR="00BF631B" w:rsidRPr="000F01CC" w14:paraId="372C6AB8" w14:textId="77777777" w:rsidTr="001A5C55">
        <w:trPr>
          <w:trHeight w:val="670"/>
        </w:trPr>
        <w:tc>
          <w:tcPr>
            <w:tcW w:w="1809" w:type="dxa"/>
          </w:tcPr>
          <w:p w14:paraId="372C6AB3"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Shell</w:t>
            </w:r>
          </w:p>
        </w:tc>
        <w:tc>
          <w:tcPr>
            <w:tcW w:w="1560" w:type="dxa"/>
          </w:tcPr>
          <w:p w14:paraId="372C6AB4"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Переменные по ключу</w:t>
            </w:r>
          </w:p>
        </w:tc>
        <w:tc>
          <w:tcPr>
            <w:tcW w:w="7087" w:type="dxa"/>
          </w:tcPr>
          <w:p w14:paraId="372C6AB5"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w:t>
            </w:r>
          </w:p>
        </w:tc>
        <w:tc>
          <w:tcPr>
            <w:tcW w:w="1843" w:type="dxa"/>
          </w:tcPr>
          <w:p w14:paraId="372C6AB6" w14:textId="77777777" w:rsidR="00BF631B" w:rsidRPr="00CE226C" w:rsidRDefault="00BF631B" w:rsidP="001A5C55">
            <w:pPr>
              <w:rPr>
                <w:rFonts w:ascii="Times New Roman CYR" w:hAnsi="Times New Roman CYR" w:cs="Times New Roman CYR"/>
                <w:lang w:val="en-US"/>
              </w:rPr>
            </w:pPr>
          </w:p>
        </w:tc>
        <w:tc>
          <w:tcPr>
            <w:tcW w:w="2268" w:type="dxa"/>
          </w:tcPr>
          <w:p w14:paraId="372C6AB7"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Shell</w:t>
            </w:r>
          </w:p>
        </w:tc>
      </w:tr>
      <w:tr w:rsidR="00BF631B" w:rsidRPr="000F01CC" w14:paraId="372C6ABE" w14:textId="77777777" w:rsidTr="001A5C55">
        <w:trPr>
          <w:trHeight w:val="670"/>
        </w:trPr>
        <w:tc>
          <w:tcPr>
            <w:tcW w:w="1809" w:type="dxa"/>
          </w:tcPr>
          <w:p w14:paraId="372C6AB9"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Shell WOW64</w:t>
            </w:r>
          </w:p>
        </w:tc>
        <w:tc>
          <w:tcPr>
            <w:tcW w:w="1560" w:type="dxa"/>
          </w:tcPr>
          <w:p w14:paraId="372C6ABA"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BB"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w:t>
            </w:r>
          </w:p>
        </w:tc>
        <w:tc>
          <w:tcPr>
            <w:tcW w:w="1843" w:type="dxa"/>
          </w:tcPr>
          <w:p w14:paraId="372C6ABC" w14:textId="77777777" w:rsidR="00BF631B" w:rsidRPr="00CE226C" w:rsidRDefault="00BF631B" w:rsidP="001A5C55">
            <w:pPr>
              <w:rPr>
                <w:rFonts w:ascii="Times New Roman CYR" w:hAnsi="Times New Roman CYR" w:cs="Times New Roman CYR"/>
                <w:lang w:val="en-US"/>
              </w:rPr>
            </w:pPr>
          </w:p>
        </w:tc>
        <w:tc>
          <w:tcPr>
            <w:tcW w:w="2268" w:type="dxa"/>
          </w:tcPr>
          <w:p w14:paraId="372C6ABD"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Shell</w:t>
            </w:r>
          </w:p>
        </w:tc>
      </w:tr>
      <w:tr w:rsidR="00BF631B" w:rsidRPr="000F01CC" w14:paraId="372C6AC4" w14:textId="77777777" w:rsidTr="001A5C55">
        <w:trPr>
          <w:trHeight w:val="670"/>
        </w:trPr>
        <w:tc>
          <w:tcPr>
            <w:tcW w:w="1809" w:type="dxa"/>
          </w:tcPr>
          <w:p w14:paraId="372C6ABF"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Userinit</w:t>
            </w:r>
          </w:p>
        </w:tc>
        <w:tc>
          <w:tcPr>
            <w:tcW w:w="1560" w:type="dxa"/>
          </w:tcPr>
          <w:p w14:paraId="372C6AC0"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C1"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w:t>
            </w:r>
          </w:p>
        </w:tc>
        <w:tc>
          <w:tcPr>
            <w:tcW w:w="1843" w:type="dxa"/>
          </w:tcPr>
          <w:p w14:paraId="372C6AC2" w14:textId="77777777" w:rsidR="00BF631B" w:rsidRPr="00CE226C" w:rsidRDefault="00BF631B" w:rsidP="001A5C55">
            <w:pPr>
              <w:rPr>
                <w:rFonts w:ascii="Times New Roman CYR" w:hAnsi="Times New Roman CYR" w:cs="Times New Roman CYR"/>
                <w:lang w:val="en-US"/>
              </w:rPr>
            </w:pPr>
          </w:p>
        </w:tc>
        <w:tc>
          <w:tcPr>
            <w:tcW w:w="2268" w:type="dxa"/>
          </w:tcPr>
          <w:p w14:paraId="372C6AC3"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Userinit</w:t>
            </w:r>
          </w:p>
        </w:tc>
      </w:tr>
      <w:tr w:rsidR="00BF631B" w:rsidRPr="000F01CC" w14:paraId="372C6ACA" w14:textId="77777777" w:rsidTr="001A5C55">
        <w:trPr>
          <w:trHeight w:val="670"/>
        </w:trPr>
        <w:tc>
          <w:tcPr>
            <w:tcW w:w="1809" w:type="dxa"/>
          </w:tcPr>
          <w:p w14:paraId="372C6AC5"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Userinit WOW64</w:t>
            </w:r>
          </w:p>
        </w:tc>
        <w:tc>
          <w:tcPr>
            <w:tcW w:w="1560" w:type="dxa"/>
          </w:tcPr>
          <w:p w14:paraId="372C6AC6"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C7"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w:t>
            </w:r>
          </w:p>
        </w:tc>
        <w:tc>
          <w:tcPr>
            <w:tcW w:w="1843" w:type="dxa"/>
          </w:tcPr>
          <w:p w14:paraId="372C6AC8" w14:textId="77777777" w:rsidR="00BF631B" w:rsidRPr="00CE226C" w:rsidRDefault="00BF631B" w:rsidP="001A5C55">
            <w:pPr>
              <w:rPr>
                <w:rFonts w:ascii="Times New Roman CYR" w:hAnsi="Times New Roman CYR" w:cs="Times New Roman CYR"/>
                <w:lang w:val="en-US"/>
              </w:rPr>
            </w:pPr>
          </w:p>
        </w:tc>
        <w:tc>
          <w:tcPr>
            <w:tcW w:w="2268" w:type="dxa"/>
          </w:tcPr>
          <w:p w14:paraId="372C6AC9"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Userinit</w:t>
            </w:r>
          </w:p>
        </w:tc>
      </w:tr>
      <w:tr w:rsidR="00BF631B" w:rsidRPr="000F01CC" w14:paraId="372C6AD0" w14:textId="77777777" w:rsidTr="001A5C55">
        <w:trPr>
          <w:trHeight w:val="670"/>
        </w:trPr>
        <w:tc>
          <w:tcPr>
            <w:tcW w:w="1809" w:type="dxa"/>
          </w:tcPr>
          <w:p w14:paraId="372C6ACB"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Taskman</w:t>
            </w:r>
          </w:p>
        </w:tc>
        <w:tc>
          <w:tcPr>
            <w:tcW w:w="1560" w:type="dxa"/>
          </w:tcPr>
          <w:p w14:paraId="372C6ACC"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Переменные по ключу</w:t>
            </w:r>
          </w:p>
        </w:tc>
        <w:tc>
          <w:tcPr>
            <w:tcW w:w="7087" w:type="dxa"/>
          </w:tcPr>
          <w:p w14:paraId="372C6ACD"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w:t>
            </w:r>
          </w:p>
        </w:tc>
        <w:tc>
          <w:tcPr>
            <w:tcW w:w="1843" w:type="dxa"/>
          </w:tcPr>
          <w:p w14:paraId="372C6ACE" w14:textId="77777777" w:rsidR="00BF631B" w:rsidRPr="00CE226C" w:rsidRDefault="00BF631B" w:rsidP="001A5C55">
            <w:pPr>
              <w:rPr>
                <w:rFonts w:ascii="Times New Roman CYR" w:hAnsi="Times New Roman CYR" w:cs="Times New Roman CYR"/>
                <w:lang w:val="en-US"/>
              </w:rPr>
            </w:pPr>
          </w:p>
        </w:tc>
        <w:tc>
          <w:tcPr>
            <w:tcW w:w="2268" w:type="dxa"/>
          </w:tcPr>
          <w:p w14:paraId="372C6ACF"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Taskman</w:t>
            </w:r>
          </w:p>
        </w:tc>
      </w:tr>
      <w:tr w:rsidR="00BF631B" w:rsidRPr="000F01CC" w14:paraId="372C6AD6" w14:textId="77777777" w:rsidTr="001A5C55">
        <w:trPr>
          <w:trHeight w:val="670"/>
        </w:trPr>
        <w:tc>
          <w:tcPr>
            <w:tcW w:w="1809" w:type="dxa"/>
          </w:tcPr>
          <w:p w14:paraId="372C6AD1"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Taskman WOW64</w:t>
            </w:r>
          </w:p>
        </w:tc>
        <w:tc>
          <w:tcPr>
            <w:tcW w:w="1560" w:type="dxa"/>
          </w:tcPr>
          <w:p w14:paraId="372C6AD2"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D3"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w:t>
            </w:r>
          </w:p>
        </w:tc>
        <w:tc>
          <w:tcPr>
            <w:tcW w:w="1843" w:type="dxa"/>
          </w:tcPr>
          <w:p w14:paraId="372C6AD4" w14:textId="77777777" w:rsidR="00BF631B" w:rsidRPr="00CE226C" w:rsidRDefault="00BF631B" w:rsidP="001A5C55">
            <w:pPr>
              <w:rPr>
                <w:rFonts w:ascii="Times New Roman CYR" w:hAnsi="Times New Roman CYR" w:cs="Times New Roman CYR"/>
                <w:lang w:val="en-US"/>
              </w:rPr>
            </w:pPr>
          </w:p>
        </w:tc>
        <w:tc>
          <w:tcPr>
            <w:tcW w:w="2268" w:type="dxa"/>
          </w:tcPr>
          <w:p w14:paraId="372C6AD5"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Taskman</w:t>
            </w:r>
          </w:p>
        </w:tc>
      </w:tr>
      <w:tr w:rsidR="00BF631B" w:rsidRPr="000F01CC" w14:paraId="372C6ADC" w14:textId="77777777" w:rsidTr="001A5C55">
        <w:trPr>
          <w:trHeight w:val="670"/>
        </w:trPr>
        <w:tc>
          <w:tcPr>
            <w:tcW w:w="1809" w:type="dxa"/>
          </w:tcPr>
          <w:p w14:paraId="372C6AD7"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UIhost</w:t>
            </w:r>
          </w:p>
        </w:tc>
        <w:tc>
          <w:tcPr>
            <w:tcW w:w="1560" w:type="dxa"/>
          </w:tcPr>
          <w:p w14:paraId="372C6AD8"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rPr>
              <w:t>Переменные по ключу</w:t>
            </w:r>
          </w:p>
        </w:tc>
        <w:tc>
          <w:tcPr>
            <w:tcW w:w="7087" w:type="dxa"/>
          </w:tcPr>
          <w:p w14:paraId="372C6AD9"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 NT\CurrentVersion\Winlogon\</w:t>
            </w:r>
          </w:p>
        </w:tc>
        <w:tc>
          <w:tcPr>
            <w:tcW w:w="1843" w:type="dxa"/>
          </w:tcPr>
          <w:p w14:paraId="372C6ADA" w14:textId="77777777" w:rsidR="00BF631B" w:rsidRPr="00CE226C" w:rsidRDefault="00BF631B" w:rsidP="001A5C55">
            <w:pPr>
              <w:rPr>
                <w:rFonts w:ascii="Times New Roman CYR" w:hAnsi="Times New Roman CYR" w:cs="Times New Roman CYR"/>
                <w:lang w:val="en-US"/>
              </w:rPr>
            </w:pPr>
          </w:p>
        </w:tc>
        <w:tc>
          <w:tcPr>
            <w:tcW w:w="2268" w:type="dxa"/>
          </w:tcPr>
          <w:p w14:paraId="372C6ADB"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UIhost</w:t>
            </w:r>
          </w:p>
        </w:tc>
      </w:tr>
      <w:tr w:rsidR="00BF631B" w:rsidRPr="000F01CC" w14:paraId="372C6AE2" w14:textId="77777777" w:rsidTr="001A5C55">
        <w:trPr>
          <w:trHeight w:val="670"/>
        </w:trPr>
        <w:tc>
          <w:tcPr>
            <w:tcW w:w="1809" w:type="dxa"/>
          </w:tcPr>
          <w:p w14:paraId="372C6ADD"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UIhost WOW64</w:t>
            </w:r>
          </w:p>
        </w:tc>
        <w:tc>
          <w:tcPr>
            <w:tcW w:w="1560" w:type="dxa"/>
          </w:tcPr>
          <w:p w14:paraId="372C6ADE"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DF"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 Wow6432Node\Microsoft\Windows NT\CurrentVersion\Winlogon\</w:t>
            </w:r>
          </w:p>
        </w:tc>
        <w:tc>
          <w:tcPr>
            <w:tcW w:w="1843" w:type="dxa"/>
          </w:tcPr>
          <w:p w14:paraId="372C6AE0" w14:textId="77777777" w:rsidR="00BF631B" w:rsidRPr="00CE226C" w:rsidRDefault="00BF631B" w:rsidP="001A5C55">
            <w:pPr>
              <w:rPr>
                <w:rFonts w:ascii="Times New Roman CYR" w:hAnsi="Times New Roman CYR" w:cs="Times New Roman CYR"/>
                <w:lang w:val="en-US"/>
              </w:rPr>
            </w:pPr>
          </w:p>
        </w:tc>
        <w:tc>
          <w:tcPr>
            <w:tcW w:w="2268" w:type="dxa"/>
          </w:tcPr>
          <w:p w14:paraId="372C6AE1"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UIhost</w:t>
            </w:r>
          </w:p>
        </w:tc>
      </w:tr>
      <w:tr w:rsidR="00BF631B" w:rsidRPr="000F01CC" w14:paraId="372C6AE8" w14:textId="77777777" w:rsidTr="00C179C5">
        <w:trPr>
          <w:trHeight w:val="492"/>
        </w:trPr>
        <w:tc>
          <w:tcPr>
            <w:tcW w:w="1809" w:type="dxa"/>
          </w:tcPr>
          <w:p w14:paraId="372C6AE3"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SnIcon</w:t>
            </w:r>
          </w:p>
        </w:tc>
        <w:tc>
          <w:tcPr>
            <w:tcW w:w="1560" w:type="dxa"/>
          </w:tcPr>
          <w:p w14:paraId="372C6AE4" w14:textId="77777777" w:rsidR="00BF631B" w:rsidRPr="00CE226C" w:rsidRDefault="00BF631B" w:rsidP="001A5C55">
            <w:pPr>
              <w:rPr>
                <w:rFonts w:ascii="Times New Roman CYR" w:hAnsi="Times New Roman CYR" w:cs="Times New Roman CYR"/>
              </w:rPr>
            </w:pPr>
            <w:r w:rsidRPr="00CE226C">
              <w:rPr>
                <w:rFonts w:ascii="Times New Roman CYR" w:hAnsi="Times New Roman CYR" w:cs="Times New Roman CYR"/>
              </w:rPr>
              <w:t>Переменные по ключу</w:t>
            </w:r>
          </w:p>
        </w:tc>
        <w:tc>
          <w:tcPr>
            <w:tcW w:w="7087" w:type="dxa"/>
          </w:tcPr>
          <w:p w14:paraId="372C6AE5"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HKEY_LOCAL_MACHINE\SOFTWARE\Microsoft\Windows\CurrentVersion\Run\</w:t>
            </w:r>
          </w:p>
        </w:tc>
        <w:tc>
          <w:tcPr>
            <w:tcW w:w="1843" w:type="dxa"/>
          </w:tcPr>
          <w:p w14:paraId="372C6AE6" w14:textId="77777777" w:rsidR="00BF631B" w:rsidRPr="00CE226C" w:rsidRDefault="00BF631B" w:rsidP="001A5C55">
            <w:pPr>
              <w:rPr>
                <w:rFonts w:ascii="Times New Roman CYR" w:hAnsi="Times New Roman CYR" w:cs="Times New Roman CYR"/>
                <w:lang w:val="en-US"/>
              </w:rPr>
            </w:pPr>
          </w:p>
        </w:tc>
        <w:tc>
          <w:tcPr>
            <w:tcW w:w="2268" w:type="dxa"/>
          </w:tcPr>
          <w:p w14:paraId="372C6AE7" w14:textId="77777777" w:rsidR="00BF631B" w:rsidRPr="00CE226C" w:rsidRDefault="00BF631B" w:rsidP="001A5C55">
            <w:pPr>
              <w:rPr>
                <w:rFonts w:ascii="Times New Roman CYR" w:hAnsi="Times New Roman CYR" w:cs="Times New Roman CYR"/>
                <w:lang w:val="en-US"/>
              </w:rPr>
            </w:pPr>
            <w:r w:rsidRPr="00CE226C">
              <w:rPr>
                <w:rFonts w:ascii="Times New Roman CYR" w:hAnsi="Times New Roman CYR" w:cs="Times New Roman CYR"/>
                <w:lang w:val="en-US"/>
              </w:rPr>
              <w:t>SnIcon</w:t>
            </w:r>
          </w:p>
        </w:tc>
      </w:tr>
    </w:tbl>
    <w:p w14:paraId="372C6AE9" w14:textId="77777777" w:rsidR="005A75D7" w:rsidRPr="000F01CC" w:rsidRDefault="005A75D7" w:rsidP="005A75D7">
      <w:pPr>
        <w:spacing w:line="360" w:lineRule="auto"/>
        <w:jc w:val="both"/>
        <w:rPr>
          <w:b/>
          <w:sz w:val="24"/>
          <w:szCs w:val="24"/>
        </w:rPr>
      </w:pPr>
    </w:p>
    <w:p w14:paraId="372C6AEA" w14:textId="77777777" w:rsidR="00CE226C" w:rsidRDefault="00CE226C" w:rsidP="00017AB6">
      <w:pPr>
        <w:spacing w:line="360" w:lineRule="auto"/>
        <w:jc w:val="both"/>
        <w:rPr>
          <w:b/>
          <w:sz w:val="24"/>
          <w:szCs w:val="24"/>
        </w:rPr>
        <w:sectPr w:rsidR="00CE226C" w:rsidSect="004E4EA7">
          <w:pgSz w:w="16838" w:h="11906" w:orient="landscape" w:code="9"/>
          <w:pgMar w:top="851" w:right="567" w:bottom="992" w:left="1134" w:header="567" w:footer="567" w:gutter="0"/>
          <w:cols w:space="720"/>
          <w:titlePg/>
          <w:docGrid w:linePitch="272"/>
        </w:sectPr>
      </w:pPr>
    </w:p>
    <w:p w14:paraId="372C6AEB" w14:textId="77777777" w:rsidR="00017AB6" w:rsidRPr="00530C38" w:rsidRDefault="00017AB6" w:rsidP="00A8458B">
      <w:pPr>
        <w:pStyle w:val="3"/>
        <w:numPr>
          <w:ilvl w:val="3"/>
          <w:numId w:val="37"/>
        </w:numPr>
        <w:suppressAutoHyphens/>
        <w:spacing w:before="120" w:line="360" w:lineRule="auto"/>
        <w:jc w:val="both"/>
        <w:rPr>
          <w:sz w:val="24"/>
          <w:szCs w:val="24"/>
          <w:lang w:val="ru-RU"/>
        </w:rPr>
      </w:pPr>
      <w:bookmarkStart w:id="505" w:name="_Toc496019792"/>
      <w:r w:rsidRPr="00530C38">
        <w:rPr>
          <w:sz w:val="24"/>
          <w:szCs w:val="24"/>
          <w:lang w:val="ru-RU"/>
        </w:rPr>
        <w:lastRenderedPageBreak/>
        <w:t>Разграничение доступа к каталогам и файлам, обеспечивающее защиту от подмены или модификации программного обеспечения</w:t>
      </w:r>
      <w:bookmarkEnd w:id="505"/>
    </w:p>
    <w:p w14:paraId="372C6AEC" w14:textId="77777777" w:rsidR="00017AB6" w:rsidRPr="000F01CC" w:rsidRDefault="00017AB6" w:rsidP="00516EF3">
      <w:pPr>
        <w:pStyle w:val="a4"/>
        <w:spacing w:after="0" w:line="360" w:lineRule="auto"/>
        <w:ind w:firstLine="709"/>
        <w:rPr>
          <w:lang w:eastAsia="ru-RU"/>
        </w:rPr>
      </w:pPr>
      <w:r w:rsidRPr="000F01CC">
        <w:rPr>
          <w:lang w:eastAsia="ru-RU"/>
        </w:rPr>
        <w:t>Разграничение доступа к каталогам и файлам, обеспечивающее защиту от подмены или модификации программного обеспечения обеспечивается применением двух способов:</w:t>
      </w:r>
    </w:p>
    <w:p w14:paraId="372C6AED" w14:textId="77777777" w:rsidR="00017AB6" w:rsidRPr="006A44B6" w:rsidRDefault="00017AB6" w:rsidP="00DD2C89">
      <w:pPr>
        <w:pStyle w:val="afffffffb"/>
        <w:numPr>
          <w:ilvl w:val="0"/>
          <w:numId w:val="26"/>
        </w:numPr>
        <w:tabs>
          <w:tab w:val="left" w:pos="993"/>
        </w:tabs>
        <w:ind w:left="0" w:firstLine="709"/>
        <w:rPr>
          <w:sz w:val="24"/>
          <w:szCs w:val="24"/>
        </w:rPr>
      </w:pPr>
      <w:r w:rsidRPr="006A44B6">
        <w:rPr>
          <w:sz w:val="24"/>
          <w:szCs w:val="24"/>
        </w:rPr>
        <w:t>включение дополнительного параметра в механизме замкнутой программной среды «Secret Net» – «Проверять целостность модулей перед запуском» (контроль целостности запускаемых пользователем приложений);</w:t>
      </w:r>
    </w:p>
    <w:p w14:paraId="372C6AEE" w14:textId="77777777" w:rsidR="00017AB6" w:rsidRPr="00A70D9B" w:rsidRDefault="00017AB6" w:rsidP="00DD2C89">
      <w:pPr>
        <w:pStyle w:val="afffffffb"/>
        <w:numPr>
          <w:ilvl w:val="0"/>
          <w:numId w:val="26"/>
        </w:numPr>
        <w:tabs>
          <w:tab w:val="left" w:pos="993"/>
        </w:tabs>
        <w:ind w:left="0" w:firstLine="709"/>
        <w:rPr>
          <w:sz w:val="24"/>
          <w:szCs w:val="24"/>
        </w:rPr>
      </w:pPr>
      <w:r w:rsidRPr="00516EF3">
        <w:rPr>
          <w:sz w:val="24"/>
          <w:szCs w:val="24"/>
        </w:rPr>
        <w:t>использование задания контроля целостности ресурсов "Задание на КЦ основных ресурсов компьютера" (</w:t>
      </w:r>
      <w:r w:rsidR="0086421F">
        <w:rPr>
          <w:sz w:val="24"/>
          <w:szCs w:val="24"/>
        </w:rPr>
        <w:fldChar w:fldCharType="begin"/>
      </w:r>
      <w:r w:rsidR="0086421F">
        <w:rPr>
          <w:sz w:val="24"/>
          <w:szCs w:val="24"/>
        </w:rPr>
        <w:instrText xml:space="preserve"> REF _Ref494711533 \h </w:instrText>
      </w:r>
      <w:r w:rsidR="0086421F">
        <w:rPr>
          <w:sz w:val="24"/>
          <w:szCs w:val="24"/>
        </w:rPr>
      </w:r>
      <w:r w:rsidR="0086421F">
        <w:rPr>
          <w:sz w:val="24"/>
          <w:szCs w:val="24"/>
        </w:rPr>
        <w:fldChar w:fldCharType="separate"/>
      </w:r>
      <w:r w:rsidR="00E07F27" w:rsidRPr="009D3AE0">
        <w:rPr>
          <w:sz w:val="24"/>
          <w:szCs w:val="24"/>
        </w:rPr>
        <w:t xml:space="preserve">Таблица </w:t>
      </w:r>
      <w:r w:rsidR="00E07F27">
        <w:rPr>
          <w:noProof/>
          <w:sz w:val="24"/>
          <w:szCs w:val="24"/>
        </w:rPr>
        <w:t>29</w:t>
      </w:r>
      <w:r w:rsidR="0086421F">
        <w:rPr>
          <w:sz w:val="24"/>
          <w:szCs w:val="24"/>
        </w:rPr>
        <w:fldChar w:fldCharType="end"/>
      </w:r>
      <w:r w:rsidR="0086421F">
        <w:rPr>
          <w:sz w:val="24"/>
          <w:szCs w:val="24"/>
        </w:rPr>
        <w:t xml:space="preserve"> и </w:t>
      </w:r>
      <w:r w:rsidR="0086421F">
        <w:rPr>
          <w:sz w:val="24"/>
          <w:szCs w:val="24"/>
        </w:rPr>
        <w:fldChar w:fldCharType="begin"/>
      </w:r>
      <w:r w:rsidR="0086421F">
        <w:rPr>
          <w:sz w:val="24"/>
          <w:szCs w:val="24"/>
        </w:rPr>
        <w:instrText xml:space="preserve"> REF _Ref485818148 \h </w:instrText>
      </w:r>
      <w:r w:rsidR="0086421F">
        <w:rPr>
          <w:sz w:val="24"/>
          <w:szCs w:val="24"/>
        </w:rPr>
      </w:r>
      <w:r w:rsidR="0086421F">
        <w:rPr>
          <w:sz w:val="24"/>
          <w:szCs w:val="24"/>
        </w:rPr>
        <w:fldChar w:fldCharType="separate"/>
      </w:r>
      <w:r w:rsidR="00E07F27" w:rsidRPr="009D3AE0">
        <w:rPr>
          <w:sz w:val="24"/>
          <w:szCs w:val="24"/>
        </w:rPr>
        <w:t xml:space="preserve">Таблица </w:t>
      </w:r>
      <w:r w:rsidR="00E07F27">
        <w:rPr>
          <w:noProof/>
          <w:sz w:val="24"/>
          <w:szCs w:val="24"/>
        </w:rPr>
        <w:t>30</w:t>
      </w:r>
      <w:r w:rsidR="0086421F">
        <w:rPr>
          <w:sz w:val="24"/>
          <w:szCs w:val="24"/>
        </w:rPr>
        <w:fldChar w:fldCharType="end"/>
      </w:r>
      <w:r w:rsidRPr="00516EF3">
        <w:rPr>
          <w:sz w:val="24"/>
          <w:szCs w:val="24"/>
        </w:rPr>
        <w:t>) (контроль целостности основных файлов операционной системы Windows</w:t>
      </w:r>
      <w:r w:rsidRPr="00A70D9B">
        <w:rPr>
          <w:sz w:val="24"/>
          <w:szCs w:val="24"/>
        </w:rPr>
        <w:t xml:space="preserve"> и ПО СЗИ от НСД «</w:t>
      </w:r>
      <w:r w:rsidRPr="00516EF3">
        <w:rPr>
          <w:sz w:val="24"/>
          <w:szCs w:val="24"/>
        </w:rPr>
        <w:t>Secret</w:t>
      </w:r>
      <w:r w:rsidRPr="00A70D9B">
        <w:rPr>
          <w:sz w:val="24"/>
          <w:szCs w:val="24"/>
        </w:rPr>
        <w:t xml:space="preserve"> </w:t>
      </w:r>
      <w:r w:rsidRPr="00516EF3">
        <w:rPr>
          <w:sz w:val="24"/>
          <w:szCs w:val="24"/>
        </w:rPr>
        <w:t>Net</w:t>
      </w:r>
      <w:r w:rsidRPr="00A70D9B">
        <w:rPr>
          <w:sz w:val="24"/>
          <w:szCs w:val="24"/>
        </w:rPr>
        <w:t>»).</w:t>
      </w:r>
    </w:p>
    <w:p w14:paraId="372C6AEF" w14:textId="77777777" w:rsidR="00017AB6" w:rsidRPr="00516EF3" w:rsidRDefault="00017AB6" w:rsidP="00516EF3">
      <w:pPr>
        <w:pStyle w:val="a4"/>
        <w:spacing w:after="0" w:line="360" w:lineRule="auto"/>
        <w:ind w:firstLine="709"/>
        <w:rPr>
          <w:sz w:val="20"/>
          <w:lang w:eastAsia="ru-RU"/>
        </w:rPr>
      </w:pPr>
      <w:r w:rsidRPr="00516EF3">
        <w:rPr>
          <w:b/>
          <w:sz w:val="20"/>
          <w:lang w:eastAsia="ru-RU"/>
        </w:rPr>
        <w:t>Примечание</w:t>
      </w:r>
      <w:r w:rsidRPr="00516EF3">
        <w:rPr>
          <w:sz w:val="20"/>
          <w:lang w:eastAsia="ru-RU"/>
        </w:rPr>
        <w:t>: Подмена или модификация ресурса, для которого выполнен расчет эталонного значения для ЗПС, делает невозможным запуск данного ресурса в "жёстком" режиме работы ЗПС. Об этом будут свидетельствовать записи об НСД в журнале событий НСД «Secret Net». Необходимо учитывать, что в "мягком" режиме работы ЗПС запуск подменённого или модифицированного ресурса блокироваться не будет.</w:t>
      </w:r>
    </w:p>
    <w:p w14:paraId="372C6AF0" w14:textId="77777777" w:rsidR="00017AB6" w:rsidRPr="000F01CC" w:rsidRDefault="00017AB6" w:rsidP="005A75D7">
      <w:pPr>
        <w:spacing w:line="360" w:lineRule="auto"/>
        <w:jc w:val="both"/>
        <w:rPr>
          <w:b/>
          <w:sz w:val="24"/>
          <w:szCs w:val="24"/>
        </w:rPr>
      </w:pPr>
    </w:p>
    <w:p w14:paraId="372C6AF1" w14:textId="77777777" w:rsidR="005A75D7" w:rsidRPr="000F01CC" w:rsidRDefault="005A75D7" w:rsidP="005A75D7">
      <w:pPr>
        <w:spacing w:before="120" w:line="360" w:lineRule="auto"/>
        <w:ind w:firstLine="720"/>
        <w:jc w:val="both"/>
        <w:rPr>
          <w:sz w:val="24"/>
        </w:rPr>
      </w:pPr>
    </w:p>
    <w:p w14:paraId="372C6AF2" w14:textId="77777777" w:rsidR="005A75D7" w:rsidRPr="000F01CC" w:rsidRDefault="005A75D7" w:rsidP="00A64E1E">
      <w:pPr>
        <w:pStyle w:val="affd"/>
        <w:jc w:val="left"/>
        <w:rPr>
          <w:sz w:val="36"/>
          <w:szCs w:val="36"/>
          <w:lang w:val="ru-RU"/>
        </w:rPr>
        <w:sectPr w:rsidR="005A75D7" w:rsidRPr="000F01CC" w:rsidSect="00CE226C">
          <w:pgSz w:w="11906" w:h="16838" w:code="9"/>
          <w:pgMar w:top="567" w:right="992" w:bottom="1134" w:left="851" w:header="567" w:footer="567" w:gutter="0"/>
          <w:cols w:space="720"/>
          <w:titlePg/>
          <w:docGrid w:linePitch="272"/>
        </w:sectPr>
      </w:pPr>
    </w:p>
    <w:p w14:paraId="372C6AF3" w14:textId="6953AD7C" w:rsidR="007E27F0" w:rsidRPr="00530C38" w:rsidRDefault="007E27F0" w:rsidP="00A8458B">
      <w:pPr>
        <w:pStyle w:val="3"/>
        <w:numPr>
          <w:ilvl w:val="0"/>
          <w:numId w:val="37"/>
        </w:numPr>
        <w:suppressAutoHyphens/>
        <w:spacing w:before="120" w:line="360" w:lineRule="auto"/>
        <w:jc w:val="both"/>
        <w:rPr>
          <w:bCs/>
          <w:szCs w:val="28"/>
          <w:lang w:eastAsia="ru-RU"/>
        </w:rPr>
      </w:pPr>
      <w:bookmarkStart w:id="506" w:name="_Toc485197099"/>
      <w:bookmarkStart w:id="507" w:name="_Ref494456863"/>
      <w:bookmarkStart w:id="508" w:name="_Ref494458044"/>
      <w:bookmarkStart w:id="509" w:name="_Toc496019793"/>
      <w:bookmarkStart w:id="510" w:name="_Toc383703323"/>
      <w:bookmarkStart w:id="511" w:name="_Toc448160312"/>
      <w:r w:rsidRPr="00530C38">
        <w:rPr>
          <w:bCs/>
          <w:szCs w:val="28"/>
          <w:lang w:eastAsia="ru-RU"/>
        </w:rPr>
        <w:lastRenderedPageBreak/>
        <w:t>Настройки ОС на рабочих станциях и серверах (контроллерах домена)</w:t>
      </w:r>
      <w:r w:rsidR="00530C38">
        <w:rPr>
          <w:bCs/>
          <w:szCs w:val="28"/>
          <w:lang w:val="ru-RU" w:eastAsia="ru-RU"/>
        </w:rPr>
        <w:t xml:space="preserve"> </w:t>
      </w:r>
      <w:r w:rsidR="00530C38" w:rsidRPr="00530C38">
        <w:rPr>
          <w:bCs/>
          <w:szCs w:val="28"/>
          <w:lang w:eastAsia="ru-RU"/>
        </w:rPr>
        <w:t>при испол</w:t>
      </w:r>
      <w:r w:rsidR="00D76407">
        <w:rPr>
          <w:bCs/>
          <w:szCs w:val="28"/>
          <w:lang w:eastAsia="ru-RU"/>
        </w:rPr>
        <w:t>ьзовании СЗИ от НСД «SecretNet»</w:t>
      </w:r>
      <w:r w:rsidR="00530C38" w:rsidRPr="00530C38">
        <w:rPr>
          <w:bCs/>
          <w:szCs w:val="28"/>
          <w:lang w:eastAsia="ru-RU"/>
        </w:rPr>
        <w:t xml:space="preserve"> и «Аккорд» (при функционировании  рабочих станций c ОС Windows XP/7 под управлением контроллеров домена c ОС Windows Server 2003</w:t>
      </w:r>
      <w:bookmarkEnd w:id="506"/>
      <w:bookmarkEnd w:id="507"/>
      <w:bookmarkEnd w:id="508"/>
      <w:bookmarkEnd w:id="509"/>
      <w:r w:rsidR="00532DF3" w:rsidRPr="00530C38">
        <w:rPr>
          <w:bCs/>
          <w:szCs w:val="28"/>
          <w:lang w:eastAsia="ru-RU"/>
        </w:rPr>
        <w:t xml:space="preserve"> </w:t>
      </w:r>
    </w:p>
    <w:bookmarkEnd w:id="510"/>
    <w:bookmarkEnd w:id="511"/>
    <w:p w14:paraId="372C6AF4" w14:textId="77777777" w:rsidR="00145972" w:rsidRPr="00516EF3" w:rsidRDefault="00145972" w:rsidP="00516EF3">
      <w:pPr>
        <w:pStyle w:val="a4"/>
        <w:spacing w:after="0" w:line="360" w:lineRule="auto"/>
        <w:ind w:firstLine="709"/>
        <w:rPr>
          <w:lang w:eastAsia="ru-RU"/>
        </w:rPr>
      </w:pPr>
      <w:r w:rsidRPr="00516EF3">
        <w:rPr>
          <w:lang w:eastAsia="ru-RU"/>
        </w:rPr>
        <w:t>Ниже приведены рекомендованные настройки ОС на рабочих станциях.  Данные настройки</w:t>
      </w:r>
      <w:r w:rsidR="00197E08" w:rsidRPr="00516EF3">
        <w:rPr>
          <w:lang w:eastAsia="ru-RU"/>
        </w:rPr>
        <w:t>,</w:t>
      </w:r>
      <w:r w:rsidRPr="00516EF3">
        <w:rPr>
          <w:lang w:eastAsia="ru-RU"/>
        </w:rPr>
        <w:t xml:space="preserve"> при необходимости</w:t>
      </w:r>
      <w:r w:rsidR="00197E08" w:rsidRPr="00516EF3">
        <w:rPr>
          <w:lang w:eastAsia="ru-RU"/>
        </w:rPr>
        <w:t>,</w:t>
      </w:r>
      <w:r w:rsidRPr="00516EF3">
        <w:rPr>
          <w:lang w:eastAsia="ru-RU"/>
        </w:rPr>
        <w:t xml:space="preserve">  могут быть изменены с учетом внутренних особенностей организации обеспечения информационной безопасности в </w:t>
      </w:r>
      <w:r w:rsidR="00197E08" w:rsidRPr="00516EF3">
        <w:rPr>
          <w:lang w:eastAsia="ru-RU"/>
        </w:rPr>
        <w:t xml:space="preserve">ТУ </w:t>
      </w:r>
      <w:r w:rsidRPr="00516EF3">
        <w:rPr>
          <w:lang w:eastAsia="ru-RU"/>
        </w:rPr>
        <w:t xml:space="preserve"> Банка России по согласованию с подразделением информационной безопасности ТУ</w:t>
      </w:r>
      <w:r w:rsidR="00197E08" w:rsidRPr="00516EF3">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00197E08" w:rsidRPr="00516EF3">
        <w:rPr>
          <w:lang w:eastAsia="ru-RU"/>
        </w:rPr>
        <w:t xml:space="preserve"> Банка России</w:t>
      </w:r>
      <w:r w:rsidRPr="00516EF3">
        <w:rPr>
          <w:lang w:eastAsia="ru-RU"/>
        </w:rPr>
        <w:t>.</w:t>
      </w:r>
    </w:p>
    <w:p w14:paraId="372C6AF5"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4"/>
          <w:szCs w:val="24"/>
        </w:rPr>
      </w:pPr>
      <w:bookmarkStart w:id="512" w:name="_Toc494452889"/>
      <w:bookmarkStart w:id="513" w:name="_Toc494454181"/>
      <w:bookmarkStart w:id="514" w:name="_Toc494454456"/>
      <w:bookmarkStart w:id="515" w:name="_Toc494884040"/>
      <w:bookmarkStart w:id="516" w:name="_Toc495318777"/>
      <w:bookmarkStart w:id="517" w:name="_Toc495319893"/>
      <w:bookmarkStart w:id="518" w:name="_Toc496011995"/>
      <w:bookmarkStart w:id="519" w:name="_Toc496019794"/>
      <w:bookmarkStart w:id="520" w:name="_Toc289350215"/>
      <w:bookmarkStart w:id="521" w:name="_Toc329254031"/>
      <w:bookmarkEnd w:id="512"/>
      <w:bookmarkEnd w:id="513"/>
      <w:bookmarkEnd w:id="514"/>
      <w:bookmarkEnd w:id="515"/>
      <w:bookmarkEnd w:id="516"/>
      <w:bookmarkEnd w:id="517"/>
      <w:bookmarkEnd w:id="518"/>
      <w:bookmarkEnd w:id="519"/>
    </w:p>
    <w:p w14:paraId="372C6AF6"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4"/>
          <w:szCs w:val="24"/>
        </w:rPr>
      </w:pPr>
      <w:bookmarkStart w:id="522" w:name="_Toc494452890"/>
      <w:bookmarkStart w:id="523" w:name="_Toc494454182"/>
      <w:bookmarkStart w:id="524" w:name="_Toc494454457"/>
      <w:bookmarkStart w:id="525" w:name="_Toc494884041"/>
      <w:bookmarkStart w:id="526" w:name="_Toc495318778"/>
      <w:bookmarkStart w:id="527" w:name="_Toc495319894"/>
      <w:bookmarkStart w:id="528" w:name="_Toc496011996"/>
      <w:bookmarkStart w:id="529" w:name="_Toc496019795"/>
      <w:bookmarkEnd w:id="522"/>
      <w:bookmarkEnd w:id="523"/>
      <w:bookmarkEnd w:id="524"/>
      <w:bookmarkEnd w:id="525"/>
      <w:bookmarkEnd w:id="526"/>
      <w:bookmarkEnd w:id="527"/>
      <w:bookmarkEnd w:id="528"/>
      <w:bookmarkEnd w:id="529"/>
    </w:p>
    <w:p w14:paraId="372C6AF7"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4"/>
          <w:szCs w:val="24"/>
        </w:rPr>
      </w:pPr>
      <w:bookmarkStart w:id="530" w:name="_Toc494452891"/>
      <w:bookmarkStart w:id="531" w:name="_Toc494454183"/>
      <w:bookmarkStart w:id="532" w:name="_Toc494454458"/>
      <w:bookmarkStart w:id="533" w:name="_Toc494884042"/>
      <w:bookmarkStart w:id="534" w:name="_Toc495318779"/>
      <w:bookmarkStart w:id="535" w:name="_Toc495319895"/>
      <w:bookmarkStart w:id="536" w:name="_Toc496011997"/>
      <w:bookmarkStart w:id="537" w:name="_Toc496019796"/>
      <w:bookmarkEnd w:id="530"/>
      <w:bookmarkEnd w:id="531"/>
      <w:bookmarkEnd w:id="532"/>
      <w:bookmarkEnd w:id="533"/>
      <w:bookmarkEnd w:id="534"/>
      <w:bookmarkEnd w:id="535"/>
      <w:bookmarkEnd w:id="536"/>
      <w:bookmarkEnd w:id="537"/>
    </w:p>
    <w:p w14:paraId="372C6AF8" w14:textId="77777777" w:rsidR="00530C38" w:rsidRPr="0054732E" w:rsidRDefault="00530C38"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4"/>
          <w:szCs w:val="24"/>
        </w:rPr>
      </w:pPr>
      <w:bookmarkStart w:id="538" w:name="_Toc494452892"/>
      <w:bookmarkStart w:id="539" w:name="_Toc494454184"/>
      <w:bookmarkStart w:id="540" w:name="_Toc494454459"/>
      <w:bookmarkStart w:id="541" w:name="_Toc494884043"/>
      <w:bookmarkStart w:id="542" w:name="_Toc495318780"/>
      <w:bookmarkStart w:id="543" w:name="_Toc495319896"/>
      <w:bookmarkStart w:id="544" w:name="_Toc496011998"/>
      <w:bookmarkStart w:id="545" w:name="_Toc496019797"/>
      <w:bookmarkEnd w:id="538"/>
      <w:bookmarkEnd w:id="539"/>
      <w:bookmarkEnd w:id="540"/>
      <w:bookmarkEnd w:id="541"/>
      <w:bookmarkEnd w:id="542"/>
      <w:bookmarkEnd w:id="543"/>
      <w:bookmarkEnd w:id="544"/>
      <w:bookmarkEnd w:id="545"/>
    </w:p>
    <w:p w14:paraId="372C6AF9" w14:textId="77777777" w:rsidR="006C39FF" w:rsidRPr="00530C38" w:rsidRDefault="006C39FF" w:rsidP="00A8458B">
      <w:pPr>
        <w:pStyle w:val="3"/>
        <w:numPr>
          <w:ilvl w:val="2"/>
          <w:numId w:val="37"/>
        </w:numPr>
        <w:suppressAutoHyphens/>
        <w:spacing w:before="120" w:line="360" w:lineRule="auto"/>
        <w:jc w:val="both"/>
        <w:rPr>
          <w:sz w:val="24"/>
          <w:szCs w:val="24"/>
          <w:lang w:val="ru-RU"/>
        </w:rPr>
      </w:pPr>
      <w:bookmarkStart w:id="546" w:name="_Toc496019798"/>
      <w:r w:rsidRPr="00530C38">
        <w:rPr>
          <w:sz w:val="24"/>
          <w:szCs w:val="24"/>
          <w:lang w:val="ru-RU"/>
        </w:rPr>
        <w:t>Настройка BIOS</w:t>
      </w:r>
      <w:bookmarkEnd w:id="520"/>
      <w:bookmarkEnd w:id="521"/>
      <w:r w:rsidR="000626B8" w:rsidRPr="00530C38">
        <w:rPr>
          <w:sz w:val="24"/>
          <w:szCs w:val="24"/>
          <w:lang w:val="ru-RU"/>
        </w:rPr>
        <w:t>/UEFI</w:t>
      </w:r>
      <w:bookmarkEnd w:id="546"/>
    </w:p>
    <w:p w14:paraId="372C6AFA" w14:textId="77777777" w:rsidR="006C39FF" w:rsidRPr="000F01CC" w:rsidRDefault="006C39FF" w:rsidP="00516EF3">
      <w:pPr>
        <w:pStyle w:val="a4"/>
        <w:spacing w:after="0" w:line="360" w:lineRule="auto"/>
        <w:ind w:firstLine="709"/>
        <w:rPr>
          <w:lang w:eastAsia="ru-RU"/>
        </w:rPr>
      </w:pPr>
      <w:r w:rsidRPr="000F01CC">
        <w:rPr>
          <w:lang w:eastAsia="ru-RU"/>
        </w:rPr>
        <w:t>Запретить доступ пользователя к программе SETUP BIOS</w:t>
      </w:r>
      <w:r w:rsidR="000626B8" w:rsidRPr="000626B8">
        <w:rPr>
          <w:lang w:val="ru-RU" w:eastAsia="ru-RU"/>
        </w:rPr>
        <w:t>/</w:t>
      </w:r>
      <w:r w:rsidR="000626B8">
        <w:rPr>
          <w:lang w:val="en-US" w:eastAsia="ru-RU"/>
        </w:rPr>
        <w:t>UEFI</w:t>
      </w:r>
      <w:r w:rsidRPr="000F01CC">
        <w:rPr>
          <w:lang w:eastAsia="ru-RU"/>
        </w:rPr>
        <w:t xml:space="preserve"> материнской платы путем установки администраторского пароля на вход в SETUP BIOS. Должно быть установлено разрешение на загрузку только с ЖМД (диск С) и установлен запрет на загрузку с альтернативных носителей (гибкие диски, CD-ROM, USB, Ethernet и другие).</w:t>
      </w:r>
    </w:p>
    <w:p w14:paraId="372C6AFB" w14:textId="77777777" w:rsidR="006C39FF" w:rsidRPr="00530C38" w:rsidRDefault="006C39FF" w:rsidP="00A8458B">
      <w:pPr>
        <w:pStyle w:val="3"/>
        <w:numPr>
          <w:ilvl w:val="2"/>
          <w:numId w:val="37"/>
        </w:numPr>
        <w:suppressAutoHyphens/>
        <w:spacing w:before="120" w:line="360" w:lineRule="auto"/>
        <w:jc w:val="both"/>
        <w:rPr>
          <w:sz w:val="24"/>
          <w:szCs w:val="24"/>
          <w:lang w:val="ru-RU"/>
        </w:rPr>
      </w:pPr>
      <w:bookmarkStart w:id="547" w:name="_Toc496019799"/>
      <w:r w:rsidRPr="00530C38">
        <w:rPr>
          <w:sz w:val="24"/>
          <w:szCs w:val="24"/>
          <w:lang w:val="ru-RU"/>
        </w:rPr>
        <w:t>Регистрация попыток входа в систему и доступа к критичным объектам локальной файловой системы.</w:t>
      </w:r>
      <w:bookmarkEnd w:id="547"/>
    </w:p>
    <w:p w14:paraId="372C6AFC" w14:textId="77777777" w:rsidR="006C39FF" w:rsidRPr="000F01CC" w:rsidRDefault="006C39FF" w:rsidP="00516EF3">
      <w:pPr>
        <w:pStyle w:val="a4"/>
        <w:spacing w:after="0" w:line="360" w:lineRule="auto"/>
        <w:ind w:firstLine="709"/>
        <w:rPr>
          <w:lang w:eastAsia="ru-RU"/>
        </w:rPr>
      </w:pPr>
      <w:r w:rsidRPr="000F01CC">
        <w:rPr>
          <w:lang w:eastAsia="ru-RU"/>
        </w:rPr>
        <w:t>Регистрация попыток входа в систему и доступа к критичным объектам локальной файловой системы настраивается включением соответствующих политик аудита в ОС Windows локально с помощью оснастки Local Security Policy, либо централизованно, с использованием механизма доменных групповых политик.</w:t>
      </w:r>
    </w:p>
    <w:p w14:paraId="372C6AFD" w14:textId="77777777" w:rsidR="006C39FF" w:rsidRPr="00530C38" w:rsidRDefault="006C39FF" w:rsidP="00A8458B">
      <w:pPr>
        <w:pStyle w:val="3"/>
        <w:numPr>
          <w:ilvl w:val="2"/>
          <w:numId w:val="37"/>
        </w:numPr>
        <w:suppressAutoHyphens/>
        <w:spacing w:before="120" w:line="360" w:lineRule="auto"/>
        <w:jc w:val="both"/>
        <w:rPr>
          <w:sz w:val="24"/>
          <w:szCs w:val="24"/>
          <w:lang w:val="ru-RU"/>
        </w:rPr>
      </w:pPr>
      <w:bookmarkStart w:id="548" w:name="_Toc496019800"/>
      <w:r w:rsidRPr="00530C38">
        <w:rPr>
          <w:sz w:val="24"/>
          <w:szCs w:val="24"/>
          <w:lang w:val="ru-RU"/>
        </w:rPr>
        <w:t xml:space="preserve">Рекомендации по настройке политик безопасности для контроллеров домена, </w:t>
      </w:r>
      <w:r w:rsidR="004E1EA6" w:rsidRPr="00530C38">
        <w:rPr>
          <w:sz w:val="24"/>
          <w:szCs w:val="24"/>
          <w:lang w:val="ru-RU"/>
        </w:rPr>
        <w:t xml:space="preserve">АРМ </w:t>
      </w:r>
      <w:r w:rsidRPr="00530C38">
        <w:rPr>
          <w:sz w:val="24"/>
          <w:szCs w:val="24"/>
          <w:lang w:val="ru-RU"/>
        </w:rPr>
        <w:t xml:space="preserve">и пользователей при использовании СЗИ от НСД </w:t>
      </w:r>
      <w:r w:rsidR="004E1EA6" w:rsidRPr="00530C38">
        <w:rPr>
          <w:sz w:val="24"/>
          <w:szCs w:val="24"/>
          <w:lang w:val="ru-RU"/>
        </w:rPr>
        <w:t>«</w:t>
      </w:r>
      <w:r w:rsidRPr="00530C38">
        <w:rPr>
          <w:sz w:val="24"/>
          <w:szCs w:val="24"/>
          <w:lang w:val="ru-RU"/>
        </w:rPr>
        <w:t>SecretNet</w:t>
      </w:r>
      <w:r w:rsidR="004E1EA6" w:rsidRPr="00530C38">
        <w:rPr>
          <w:sz w:val="24"/>
          <w:szCs w:val="24"/>
          <w:lang w:val="ru-RU"/>
        </w:rPr>
        <w:t>»</w:t>
      </w:r>
      <w:bookmarkEnd w:id="548"/>
    </w:p>
    <w:p w14:paraId="372C6AFE" w14:textId="77777777" w:rsidR="00052D6F" w:rsidRPr="000F01CC" w:rsidRDefault="00052D6F" w:rsidP="00516EF3">
      <w:pPr>
        <w:pStyle w:val="a4"/>
        <w:spacing w:after="0" w:line="360" w:lineRule="auto"/>
        <w:ind w:firstLine="709"/>
        <w:rPr>
          <w:lang w:eastAsia="ru-RU"/>
        </w:rPr>
      </w:pPr>
      <w:r w:rsidRPr="000F01CC">
        <w:rPr>
          <w:lang w:eastAsia="ru-RU"/>
        </w:rPr>
        <w:t xml:space="preserve">Значения </w:t>
      </w:r>
      <w:r w:rsidR="0074437D" w:rsidRPr="000F01CC">
        <w:rPr>
          <w:lang w:eastAsia="ru-RU"/>
        </w:rPr>
        <w:t xml:space="preserve">настроек </w:t>
      </w:r>
      <w:r w:rsidRPr="000F01CC">
        <w:rPr>
          <w:lang w:eastAsia="ru-RU"/>
        </w:rPr>
        <w:t xml:space="preserve">параметров </w:t>
      </w:r>
      <w:r w:rsidR="00903D00" w:rsidRPr="000F01CC">
        <w:rPr>
          <w:lang w:eastAsia="ru-RU"/>
        </w:rPr>
        <w:t xml:space="preserve">групповых политик </w:t>
      </w:r>
      <w:r w:rsidRPr="000F01CC">
        <w:rPr>
          <w:lang w:eastAsia="ru-RU"/>
        </w:rPr>
        <w:t xml:space="preserve">приведены для русскоязычной </w:t>
      </w:r>
      <w:r w:rsidR="0074437D" w:rsidRPr="000F01CC">
        <w:rPr>
          <w:lang w:eastAsia="ru-RU"/>
        </w:rPr>
        <w:t>ОС</w:t>
      </w:r>
      <w:r w:rsidRPr="000F01CC">
        <w:rPr>
          <w:lang w:eastAsia="ru-RU"/>
        </w:rPr>
        <w:t xml:space="preserve"> </w:t>
      </w:r>
      <w:r w:rsidR="00903D00" w:rsidRPr="00516EF3">
        <w:rPr>
          <w:lang w:eastAsia="ru-RU"/>
        </w:rPr>
        <w:t>Windows 2003 Server.</w:t>
      </w:r>
    </w:p>
    <w:p w14:paraId="372C6AFF" w14:textId="42B4A25A" w:rsidR="006C39FF" w:rsidRPr="000F01CC" w:rsidRDefault="00B1491B" w:rsidP="00516EF3">
      <w:pPr>
        <w:pStyle w:val="a4"/>
        <w:spacing w:after="0" w:line="360" w:lineRule="auto"/>
        <w:ind w:firstLine="709"/>
        <w:rPr>
          <w:lang w:eastAsia="ru-RU"/>
        </w:rPr>
      </w:pPr>
      <w:r>
        <w:rPr>
          <w:lang w:eastAsia="ru-RU"/>
        </w:rPr>
        <w:t>В т</w:t>
      </w:r>
      <w:r w:rsidR="006C39FF" w:rsidRPr="000F01CC">
        <w:rPr>
          <w:lang w:eastAsia="ru-RU"/>
        </w:rPr>
        <w:t xml:space="preserve">аблице </w:t>
      </w:r>
      <w:r w:rsidR="00AD12CA">
        <w:rPr>
          <w:lang w:val="ru-RU" w:eastAsia="ru-RU"/>
        </w:rPr>
        <w:t>(</w:t>
      </w:r>
      <w:r w:rsidR="00AD12CA">
        <w:rPr>
          <w:lang w:eastAsia="ru-RU"/>
        </w:rPr>
        <w:fldChar w:fldCharType="begin"/>
      </w:r>
      <w:r w:rsidR="00AD12CA">
        <w:rPr>
          <w:lang w:eastAsia="ru-RU"/>
        </w:rPr>
        <w:instrText xml:space="preserve"> REF _Ref485820271 \h </w:instrText>
      </w:r>
      <w:r w:rsidR="00AD12CA">
        <w:rPr>
          <w:lang w:eastAsia="ru-RU"/>
        </w:rPr>
      </w:r>
      <w:r w:rsidR="00AD12CA">
        <w:rPr>
          <w:lang w:eastAsia="ru-RU"/>
        </w:rPr>
        <w:fldChar w:fldCharType="separate"/>
      </w:r>
      <w:r w:rsidR="00E07F27" w:rsidRPr="00CE226C">
        <w:rPr>
          <w:szCs w:val="24"/>
          <w:lang w:eastAsia="ru-RU"/>
        </w:rPr>
        <w:t xml:space="preserve">Таблица </w:t>
      </w:r>
      <w:r w:rsidR="00E07F27">
        <w:rPr>
          <w:noProof/>
          <w:szCs w:val="24"/>
          <w:lang w:eastAsia="ru-RU"/>
        </w:rPr>
        <w:t>39</w:t>
      </w:r>
      <w:r w:rsidR="00AD12CA">
        <w:rPr>
          <w:lang w:eastAsia="ru-RU"/>
        </w:rPr>
        <w:fldChar w:fldCharType="end"/>
      </w:r>
      <w:r w:rsidR="00AD12CA">
        <w:rPr>
          <w:lang w:val="ru-RU" w:eastAsia="ru-RU"/>
        </w:rPr>
        <w:t xml:space="preserve">) </w:t>
      </w:r>
      <w:r w:rsidR="006C39FF" w:rsidRPr="000F01CC">
        <w:rPr>
          <w:lang w:eastAsia="ru-RU"/>
        </w:rPr>
        <w:t xml:space="preserve">приведены настройки параметров групповой политики, применяемой для пользователей, работающих на </w:t>
      </w:r>
      <w:r w:rsidR="004E1EA6" w:rsidRPr="000F01CC">
        <w:rPr>
          <w:lang w:eastAsia="ru-RU"/>
        </w:rPr>
        <w:t xml:space="preserve">АРМ </w:t>
      </w:r>
      <w:r w:rsidR="006C39FF" w:rsidRPr="000F01CC">
        <w:rPr>
          <w:lang w:eastAsia="ru-RU"/>
        </w:rPr>
        <w:t xml:space="preserve">ТПК </w:t>
      </w:r>
      <w:r w:rsidR="002727AF">
        <w:rPr>
          <w:lang w:eastAsia="ru-RU"/>
        </w:rPr>
        <w:t>РАБИС</w:t>
      </w:r>
      <w:r w:rsidR="006C39FF" w:rsidRPr="000F01CC">
        <w:rPr>
          <w:lang w:eastAsia="ru-RU"/>
        </w:rPr>
        <w:t xml:space="preserve">-НП платежной системы при использовании СЗИ от НСД </w:t>
      </w:r>
      <w:r w:rsidR="006908FC" w:rsidRPr="000F01CC">
        <w:rPr>
          <w:lang w:eastAsia="ru-RU"/>
        </w:rPr>
        <w:t>«</w:t>
      </w:r>
      <w:r w:rsidR="006C39FF" w:rsidRPr="00516EF3">
        <w:rPr>
          <w:lang w:eastAsia="ru-RU"/>
        </w:rPr>
        <w:t>SecretNet</w:t>
      </w:r>
      <w:r w:rsidR="006908FC" w:rsidRPr="000F01CC">
        <w:rPr>
          <w:lang w:eastAsia="ru-RU"/>
        </w:rPr>
        <w:t>»</w:t>
      </w:r>
      <w:r w:rsidR="006C39FF" w:rsidRPr="000F01CC">
        <w:rPr>
          <w:lang w:eastAsia="ru-RU"/>
        </w:rPr>
        <w:t>.</w:t>
      </w:r>
    </w:p>
    <w:p w14:paraId="372C6B00" w14:textId="77777777" w:rsidR="009539B9" w:rsidRPr="00516EF3" w:rsidRDefault="000C1051" w:rsidP="00516EF3">
      <w:pPr>
        <w:pStyle w:val="a4"/>
        <w:spacing w:after="0" w:line="360" w:lineRule="auto"/>
        <w:ind w:firstLine="709"/>
        <w:rPr>
          <w:lang w:eastAsia="ru-RU"/>
        </w:rPr>
      </w:pPr>
      <w:r w:rsidRPr="000F01CC">
        <w:rPr>
          <w:lang w:eastAsia="ru-RU"/>
        </w:rPr>
        <w:t>Внимание:</w:t>
      </w:r>
      <w:r w:rsidRPr="00516EF3">
        <w:rPr>
          <w:lang w:eastAsia="ru-RU"/>
        </w:rPr>
        <w:t xml:space="preserve"> </w:t>
      </w:r>
    </w:p>
    <w:p w14:paraId="372C6B01" w14:textId="77777777" w:rsidR="009539B9" w:rsidRPr="000F01CC" w:rsidRDefault="000C1051" w:rsidP="00DD2C89">
      <w:pPr>
        <w:numPr>
          <w:ilvl w:val="0"/>
          <w:numId w:val="20"/>
        </w:numPr>
        <w:spacing w:before="120" w:line="312" w:lineRule="auto"/>
        <w:ind w:left="0" w:firstLine="357"/>
        <w:jc w:val="both"/>
        <w:rPr>
          <w:bCs/>
          <w:sz w:val="24"/>
          <w:szCs w:val="24"/>
        </w:rPr>
      </w:pPr>
      <w:r w:rsidRPr="000F01CC">
        <w:rPr>
          <w:bCs/>
          <w:sz w:val="24"/>
          <w:szCs w:val="24"/>
        </w:rPr>
        <w:lastRenderedPageBreak/>
        <w:t xml:space="preserve">Политики для пользователей, </w:t>
      </w:r>
      <w:r w:rsidR="006908FC" w:rsidRPr="000F01CC">
        <w:rPr>
          <w:bCs/>
          <w:sz w:val="24"/>
          <w:szCs w:val="24"/>
        </w:rPr>
        <w:t>АРМ</w:t>
      </w:r>
      <w:r w:rsidRPr="000F01CC">
        <w:rPr>
          <w:bCs/>
          <w:sz w:val="24"/>
          <w:szCs w:val="24"/>
        </w:rPr>
        <w:t>, контроллеров домена и серверов</w:t>
      </w:r>
      <w:r w:rsidR="00D65AFC" w:rsidRPr="000F01CC">
        <w:rPr>
          <w:bCs/>
          <w:sz w:val="24"/>
          <w:szCs w:val="24"/>
        </w:rPr>
        <w:t>, перенаправления папки</w:t>
      </w:r>
      <w:r w:rsidRPr="000F01CC">
        <w:rPr>
          <w:bCs/>
          <w:sz w:val="24"/>
          <w:szCs w:val="24"/>
        </w:rPr>
        <w:t xml:space="preserve"> не применять к доменным группам Domain Admins, Enterprise Admins, </w:t>
      </w:r>
      <w:r w:rsidRPr="000F01CC">
        <w:rPr>
          <w:sz w:val="24"/>
        </w:rPr>
        <w:t>SecretNetAdmins</w:t>
      </w:r>
      <w:r w:rsidR="00290AB7" w:rsidRPr="000F01CC">
        <w:rPr>
          <w:sz w:val="24"/>
        </w:rPr>
        <w:t xml:space="preserve"> и локальной группе администраторов</w:t>
      </w:r>
      <w:r w:rsidR="00CC5D6E" w:rsidRPr="000F01CC">
        <w:rPr>
          <w:bCs/>
          <w:sz w:val="24"/>
          <w:szCs w:val="24"/>
        </w:rPr>
        <w:t>;</w:t>
      </w:r>
    </w:p>
    <w:p w14:paraId="372C6B02" w14:textId="77777777" w:rsidR="00CE226C" w:rsidRPr="003C67A9" w:rsidRDefault="00D65AFC" w:rsidP="003C67A9">
      <w:pPr>
        <w:numPr>
          <w:ilvl w:val="0"/>
          <w:numId w:val="20"/>
        </w:numPr>
        <w:spacing w:before="120" w:line="336" w:lineRule="auto"/>
        <w:ind w:left="0" w:firstLine="357"/>
        <w:jc w:val="both"/>
        <w:rPr>
          <w:color w:val="000000"/>
          <w:sz w:val="24"/>
          <w:szCs w:val="24"/>
        </w:rPr>
      </w:pPr>
      <w:r w:rsidRPr="000F01CC">
        <w:rPr>
          <w:color w:val="000000"/>
          <w:sz w:val="24"/>
          <w:szCs w:val="24"/>
        </w:rPr>
        <w:t>В соответствии с параметром настройки групповой политики для пользователей "Главное меню"</w:t>
      </w:r>
      <w:r w:rsidR="003C67A9">
        <w:rPr>
          <w:color w:val="000000"/>
          <w:sz w:val="24"/>
          <w:szCs w:val="24"/>
        </w:rPr>
        <w:t xml:space="preserve"> (</w:t>
      </w:r>
      <w:r w:rsidR="003C67A9">
        <w:rPr>
          <w:color w:val="000000"/>
          <w:sz w:val="24"/>
          <w:szCs w:val="24"/>
        </w:rPr>
        <w:fldChar w:fldCharType="begin"/>
      </w:r>
      <w:r w:rsidR="003C67A9">
        <w:rPr>
          <w:color w:val="000000"/>
          <w:sz w:val="24"/>
          <w:szCs w:val="24"/>
        </w:rPr>
        <w:instrText xml:space="preserve"> REF _Ref485820271 \h </w:instrText>
      </w:r>
      <w:r w:rsidR="003C67A9">
        <w:rPr>
          <w:color w:val="000000"/>
          <w:sz w:val="24"/>
          <w:szCs w:val="24"/>
        </w:rPr>
      </w:r>
      <w:r w:rsidR="003C67A9">
        <w:rPr>
          <w:color w:val="000000"/>
          <w:sz w:val="24"/>
          <w:szCs w:val="24"/>
        </w:rPr>
        <w:fldChar w:fldCharType="separate"/>
      </w:r>
      <w:r w:rsidR="00E07F27" w:rsidRPr="00CE226C">
        <w:rPr>
          <w:sz w:val="24"/>
          <w:szCs w:val="24"/>
          <w:lang w:eastAsia="ru-RU"/>
        </w:rPr>
        <w:t xml:space="preserve">Таблица </w:t>
      </w:r>
      <w:r w:rsidR="00E07F27">
        <w:rPr>
          <w:noProof/>
          <w:sz w:val="24"/>
          <w:szCs w:val="24"/>
          <w:lang w:eastAsia="ru-RU"/>
        </w:rPr>
        <w:t>39</w:t>
      </w:r>
      <w:r w:rsidR="003C67A9">
        <w:rPr>
          <w:color w:val="000000"/>
          <w:sz w:val="24"/>
          <w:szCs w:val="24"/>
        </w:rPr>
        <w:fldChar w:fldCharType="end"/>
      </w:r>
      <w:r w:rsidR="003C67A9">
        <w:rPr>
          <w:color w:val="000000"/>
          <w:sz w:val="24"/>
          <w:szCs w:val="24"/>
        </w:rPr>
        <w:t>)</w:t>
      </w:r>
      <w:r w:rsidRPr="000F01CC">
        <w:rPr>
          <w:color w:val="000000"/>
          <w:sz w:val="24"/>
          <w:szCs w:val="24"/>
        </w:rPr>
        <w:t xml:space="preserve"> рекомендуется меню запуска только необходимых пользователю приложений формировать с использованием механизма перенаправления папок: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4"/>
        <w:gridCol w:w="4715"/>
      </w:tblGrid>
      <w:tr w:rsidR="00D65AFC" w:rsidRPr="000F01CC" w14:paraId="372C6B06" w14:textId="77777777" w:rsidTr="00676C3E">
        <w:tc>
          <w:tcPr>
            <w:tcW w:w="4714" w:type="dxa"/>
            <w:shd w:val="clear" w:color="auto" w:fill="auto"/>
          </w:tcPr>
          <w:p w14:paraId="372C6B03" w14:textId="77777777" w:rsidR="00D65AFC" w:rsidRPr="00CE226C" w:rsidRDefault="00D65AFC" w:rsidP="00CE226C">
            <w:pPr>
              <w:spacing w:line="336" w:lineRule="auto"/>
              <w:jc w:val="center"/>
              <w:rPr>
                <w:b/>
                <w:color w:val="000000"/>
                <w:sz w:val="24"/>
                <w:szCs w:val="24"/>
              </w:rPr>
            </w:pPr>
            <w:r w:rsidRPr="00CE226C">
              <w:rPr>
                <w:b/>
                <w:color w:val="000000"/>
                <w:sz w:val="24"/>
                <w:szCs w:val="24"/>
              </w:rPr>
              <w:t>Наименование раздела/параметра</w:t>
            </w:r>
            <w:r w:rsidR="00CE226C">
              <w:rPr>
                <w:b/>
                <w:color w:val="000000"/>
                <w:sz w:val="24"/>
                <w:szCs w:val="24"/>
              </w:rPr>
              <w:t xml:space="preserve"> </w:t>
            </w:r>
            <w:r w:rsidRPr="00CE226C">
              <w:rPr>
                <w:b/>
                <w:color w:val="000000"/>
                <w:sz w:val="24"/>
                <w:szCs w:val="24"/>
              </w:rPr>
              <w:t>групповой политики</w:t>
            </w:r>
          </w:p>
        </w:tc>
        <w:tc>
          <w:tcPr>
            <w:tcW w:w="4715" w:type="dxa"/>
            <w:shd w:val="clear" w:color="auto" w:fill="auto"/>
          </w:tcPr>
          <w:p w14:paraId="372C6B04" w14:textId="77777777" w:rsidR="00D65AFC" w:rsidRPr="00CE226C" w:rsidRDefault="00D65AFC" w:rsidP="00CE226C">
            <w:pPr>
              <w:spacing w:line="336" w:lineRule="auto"/>
              <w:jc w:val="center"/>
              <w:rPr>
                <w:b/>
                <w:color w:val="000000"/>
                <w:sz w:val="24"/>
                <w:szCs w:val="24"/>
              </w:rPr>
            </w:pPr>
            <w:r w:rsidRPr="00CE226C">
              <w:rPr>
                <w:b/>
                <w:color w:val="000000"/>
                <w:sz w:val="24"/>
                <w:szCs w:val="24"/>
              </w:rPr>
              <w:t>Значение параметра</w:t>
            </w:r>
          </w:p>
          <w:p w14:paraId="372C6B05" w14:textId="77777777" w:rsidR="00D65AFC" w:rsidRPr="00CE226C" w:rsidRDefault="00D65AFC" w:rsidP="00CE226C">
            <w:pPr>
              <w:spacing w:line="336" w:lineRule="auto"/>
              <w:jc w:val="center"/>
              <w:rPr>
                <w:b/>
                <w:color w:val="000000"/>
                <w:sz w:val="24"/>
                <w:szCs w:val="24"/>
              </w:rPr>
            </w:pPr>
          </w:p>
        </w:tc>
      </w:tr>
      <w:tr w:rsidR="00D65AFC" w:rsidRPr="000F01CC" w14:paraId="372C6B09" w14:textId="77777777" w:rsidTr="00676C3E">
        <w:tc>
          <w:tcPr>
            <w:tcW w:w="4714" w:type="dxa"/>
            <w:shd w:val="clear" w:color="auto" w:fill="auto"/>
          </w:tcPr>
          <w:p w14:paraId="372C6B07" w14:textId="77777777" w:rsidR="00D65AFC" w:rsidRPr="00CE226C" w:rsidRDefault="00D65AFC" w:rsidP="00676C3E">
            <w:pPr>
              <w:spacing w:line="336" w:lineRule="auto"/>
              <w:jc w:val="both"/>
              <w:rPr>
                <w:color w:val="000000"/>
              </w:rPr>
            </w:pPr>
            <w:r w:rsidRPr="00CE226C">
              <w:rPr>
                <w:color w:val="000000"/>
              </w:rPr>
              <w:t>Конфигурация Windows — Перенаправление папки</w:t>
            </w:r>
          </w:p>
        </w:tc>
        <w:tc>
          <w:tcPr>
            <w:tcW w:w="4715" w:type="dxa"/>
            <w:shd w:val="clear" w:color="auto" w:fill="auto"/>
          </w:tcPr>
          <w:p w14:paraId="372C6B08" w14:textId="77777777" w:rsidR="00D65AFC" w:rsidRPr="00CE226C" w:rsidRDefault="00D65AFC" w:rsidP="00676C3E">
            <w:pPr>
              <w:spacing w:line="336" w:lineRule="auto"/>
              <w:jc w:val="both"/>
              <w:rPr>
                <w:color w:val="000000"/>
              </w:rPr>
            </w:pPr>
          </w:p>
        </w:tc>
      </w:tr>
      <w:tr w:rsidR="00D65AFC" w:rsidRPr="000F01CC" w14:paraId="372C6B0C" w14:textId="77777777" w:rsidTr="00676C3E">
        <w:tc>
          <w:tcPr>
            <w:tcW w:w="4714" w:type="dxa"/>
            <w:shd w:val="clear" w:color="auto" w:fill="auto"/>
          </w:tcPr>
          <w:p w14:paraId="372C6B0A" w14:textId="1DE550C4" w:rsidR="00D65AFC" w:rsidRPr="00CE226C" w:rsidRDefault="002114E4" w:rsidP="00676C3E">
            <w:pPr>
              <w:spacing w:line="336" w:lineRule="auto"/>
              <w:jc w:val="both"/>
              <w:rPr>
                <w:color w:val="000000"/>
              </w:rPr>
            </w:pPr>
            <w:r>
              <w:rPr>
                <w:color w:val="000000"/>
              </w:rPr>
              <w:t>Г</w:t>
            </w:r>
            <w:r w:rsidR="00D65AFC" w:rsidRPr="00CE226C">
              <w:rPr>
                <w:color w:val="000000"/>
              </w:rPr>
              <w:t>лавное меню</w:t>
            </w:r>
          </w:p>
        </w:tc>
        <w:tc>
          <w:tcPr>
            <w:tcW w:w="4715" w:type="dxa"/>
            <w:shd w:val="clear" w:color="auto" w:fill="auto"/>
          </w:tcPr>
          <w:p w14:paraId="372C6B0B" w14:textId="77777777" w:rsidR="00D65AFC" w:rsidRPr="00CE226C" w:rsidRDefault="00D65AFC" w:rsidP="00676C3E">
            <w:pPr>
              <w:spacing w:line="336" w:lineRule="auto"/>
              <w:jc w:val="both"/>
              <w:rPr>
                <w:color w:val="000000"/>
              </w:rPr>
            </w:pPr>
            <w:r w:rsidRPr="00CE226C">
              <w:rPr>
                <w:color w:val="000000"/>
              </w:rPr>
              <w:t>Устанавливается в отдельном объекте групповой политики.</w:t>
            </w:r>
          </w:p>
        </w:tc>
      </w:tr>
    </w:tbl>
    <w:p w14:paraId="372C6B0D" w14:textId="77777777" w:rsidR="00D65AFC" w:rsidRPr="000F01CC" w:rsidRDefault="00D65AFC" w:rsidP="00D65AFC">
      <w:pPr>
        <w:spacing w:line="336" w:lineRule="auto"/>
        <w:ind w:firstLine="720"/>
        <w:jc w:val="both"/>
        <w:rPr>
          <w:color w:val="000000"/>
          <w:sz w:val="24"/>
          <w:szCs w:val="24"/>
        </w:rPr>
      </w:pPr>
    </w:p>
    <w:p w14:paraId="372C6B0E" w14:textId="77777777" w:rsidR="00D65AFC" w:rsidRPr="00516EF3" w:rsidRDefault="00D65AFC" w:rsidP="00516EF3">
      <w:pPr>
        <w:pStyle w:val="a4"/>
        <w:spacing w:after="0" w:line="360" w:lineRule="auto"/>
        <w:ind w:firstLine="709"/>
        <w:rPr>
          <w:lang w:eastAsia="ru-RU"/>
        </w:rPr>
      </w:pPr>
      <w:r w:rsidRPr="00516EF3">
        <w:rPr>
          <w:lang w:eastAsia="ru-RU"/>
        </w:rPr>
        <w:t>Для организации замкнутой программной среды и запрета возможности запуска "Проводника" необходимо дополнительно выполнить следующие требования:</w:t>
      </w:r>
    </w:p>
    <w:p w14:paraId="372C6B0F" w14:textId="77777777" w:rsidR="00D65AFC" w:rsidRPr="000F01CC" w:rsidRDefault="00D65AFC" w:rsidP="00D65AFC">
      <w:pPr>
        <w:spacing w:line="336" w:lineRule="auto"/>
        <w:ind w:firstLine="720"/>
        <w:jc w:val="both"/>
        <w:rPr>
          <w:color w:val="000000"/>
          <w:sz w:val="24"/>
          <w:szCs w:val="24"/>
          <w:lang w:val="en-US"/>
        </w:rPr>
      </w:pPr>
      <w:r w:rsidRPr="000F01CC">
        <w:rPr>
          <w:color w:val="000000"/>
          <w:sz w:val="24"/>
          <w:szCs w:val="24"/>
          <w:lang w:val="en-US"/>
        </w:rPr>
        <w:t xml:space="preserve">1. </w:t>
      </w:r>
      <w:r w:rsidRPr="000F01CC">
        <w:rPr>
          <w:color w:val="000000"/>
          <w:sz w:val="24"/>
          <w:szCs w:val="24"/>
        </w:rPr>
        <w:t>В</w:t>
      </w:r>
      <w:r w:rsidRPr="000F01CC">
        <w:rPr>
          <w:color w:val="000000"/>
          <w:sz w:val="24"/>
          <w:szCs w:val="24"/>
          <w:lang w:val="en-US"/>
        </w:rPr>
        <w:t xml:space="preserve"> </w:t>
      </w:r>
      <w:r w:rsidRPr="000F01CC">
        <w:rPr>
          <w:color w:val="000000"/>
          <w:sz w:val="24"/>
          <w:szCs w:val="24"/>
        </w:rPr>
        <w:t>реестре</w:t>
      </w:r>
      <w:r w:rsidRPr="000F01CC">
        <w:rPr>
          <w:color w:val="000000"/>
          <w:sz w:val="24"/>
          <w:szCs w:val="24"/>
          <w:lang w:val="en-US"/>
        </w:rPr>
        <w:t xml:space="preserve"> </w:t>
      </w:r>
      <w:r w:rsidRPr="000F01CC">
        <w:rPr>
          <w:color w:val="000000"/>
          <w:sz w:val="24"/>
          <w:szCs w:val="24"/>
        </w:rPr>
        <w:t>ОС</w:t>
      </w:r>
      <w:r w:rsidRPr="000F01CC">
        <w:rPr>
          <w:color w:val="000000"/>
          <w:sz w:val="24"/>
          <w:szCs w:val="24"/>
          <w:lang w:val="en-US"/>
        </w:rPr>
        <w:t xml:space="preserve"> Windows </w:t>
      </w:r>
      <w:r w:rsidR="004C32D6" w:rsidRPr="000F01CC">
        <w:rPr>
          <w:color w:val="000000"/>
          <w:sz w:val="24"/>
          <w:szCs w:val="24"/>
          <w:lang w:val="en-US"/>
        </w:rPr>
        <w:t xml:space="preserve">XP </w:t>
      </w:r>
      <w:r w:rsidR="006908FC" w:rsidRPr="000F01CC">
        <w:rPr>
          <w:color w:val="000000"/>
          <w:sz w:val="24"/>
          <w:szCs w:val="24"/>
        </w:rPr>
        <w:t>АРМ</w:t>
      </w:r>
      <w:r w:rsidR="006908FC" w:rsidRPr="000F01CC">
        <w:rPr>
          <w:color w:val="000000"/>
          <w:sz w:val="24"/>
          <w:szCs w:val="24"/>
          <w:lang w:val="en-US"/>
        </w:rPr>
        <w:t xml:space="preserve"> </w:t>
      </w:r>
      <w:r w:rsidRPr="000F01CC">
        <w:rPr>
          <w:color w:val="000000"/>
          <w:sz w:val="24"/>
          <w:szCs w:val="24"/>
        </w:rPr>
        <w:t>пользователей</w:t>
      </w:r>
      <w:r w:rsidRPr="000F01CC">
        <w:rPr>
          <w:color w:val="000000"/>
          <w:sz w:val="24"/>
          <w:szCs w:val="24"/>
          <w:lang w:val="en-US"/>
        </w:rPr>
        <w:t xml:space="preserve"> </w:t>
      </w:r>
      <w:r w:rsidRPr="000F01CC">
        <w:rPr>
          <w:color w:val="000000"/>
          <w:sz w:val="24"/>
          <w:szCs w:val="24"/>
        </w:rPr>
        <w:t>удалить</w:t>
      </w:r>
      <w:r w:rsidRPr="000F01CC">
        <w:rPr>
          <w:color w:val="000000"/>
          <w:sz w:val="24"/>
          <w:szCs w:val="24"/>
          <w:lang w:val="en-US"/>
        </w:rPr>
        <w:t xml:space="preserve"> </w:t>
      </w:r>
      <w:r w:rsidRPr="000F01CC">
        <w:rPr>
          <w:color w:val="000000"/>
          <w:sz w:val="24"/>
          <w:szCs w:val="24"/>
        </w:rPr>
        <w:t>ключ</w:t>
      </w:r>
      <w:r w:rsidRPr="000F01CC">
        <w:rPr>
          <w:color w:val="000000"/>
          <w:sz w:val="24"/>
          <w:szCs w:val="24"/>
          <w:lang w:val="en-US"/>
        </w:rPr>
        <w:t xml:space="preserve"> [HKEY_CLASSES_ROOT\Folder\shell\open\command].</w:t>
      </w:r>
    </w:p>
    <w:p w14:paraId="372C6B10" w14:textId="77777777" w:rsidR="00D65AFC" w:rsidRPr="000F01CC" w:rsidRDefault="00D65AFC" w:rsidP="00D65AFC">
      <w:pPr>
        <w:spacing w:line="336" w:lineRule="auto"/>
        <w:ind w:firstLine="720"/>
        <w:jc w:val="both"/>
        <w:rPr>
          <w:color w:val="000000"/>
          <w:sz w:val="24"/>
          <w:szCs w:val="24"/>
        </w:rPr>
      </w:pPr>
      <w:r w:rsidRPr="000F01CC">
        <w:rPr>
          <w:color w:val="000000"/>
          <w:sz w:val="24"/>
          <w:szCs w:val="24"/>
        </w:rPr>
        <w:t>2. В папке перенаправления:</w:t>
      </w:r>
    </w:p>
    <w:p w14:paraId="372C6B11" w14:textId="77777777" w:rsidR="00D65AFC" w:rsidRPr="00516EF3" w:rsidRDefault="00D65AFC" w:rsidP="00DD2C89">
      <w:pPr>
        <w:pStyle w:val="afffffffb"/>
        <w:numPr>
          <w:ilvl w:val="0"/>
          <w:numId w:val="26"/>
        </w:numPr>
        <w:tabs>
          <w:tab w:val="left" w:pos="993"/>
        </w:tabs>
        <w:ind w:left="0" w:firstLine="709"/>
        <w:rPr>
          <w:sz w:val="24"/>
          <w:szCs w:val="24"/>
        </w:rPr>
      </w:pPr>
      <w:r w:rsidRPr="00516EF3">
        <w:rPr>
          <w:sz w:val="24"/>
          <w:szCs w:val="24"/>
        </w:rPr>
        <w:t>создать пустую подпапку "Программы", запретить доступ к ней всем пользователям и группам;</w:t>
      </w:r>
    </w:p>
    <w:p w14:paraId="372C6B12" w14:textId="77777777" w:rsidR="00D65AFC" w:rsidRPr="00516EF3" w:rsidRDefault="00D65AFC" w:rsidP="00DD2C89">
      <w:pPr>
        <w:pStyle w:val="afffffffb"/>
        <w:numPr>
          <w:ilvl w:val="0"/>
          <w:numId w:val="26"/>
        </w:numPr>
        <w:tabs>
          <w:tab w:val="left" w:pos="993"/>
        </w:tabs>
        <w:ind w:left="0" w:firstLine="709"/>
        <w:rPr>
          <w:sz w:val="24"/>
          <w:szCs w:val="24"/>
        </w:rPr>
      </w:pPr>
      <w:r w:rsidRPr="00516EF3">
        <w:rPr>
          <w:sz w:val="24"/>
          <w:szCs w:val="24"/>
        </w:rPr>
        <w:t>не создавать другие подпапки (кроме пустой подпапки "Программы").</w:t>
      </w:r>
    </w:p>
    <w:p w14:paraId="372C6B13" w14:textId="77777777" w:rsidR="004E097D" w:rsidRPr="000F01CC" w:rsidRDefault="00D65AFC" w:rsidP="004E097D">
      <w:pPr>
        <w:spacing w:line="336" w:lineRule="auto"/>
        <w:ind w:firstLine="720"/>
        <w:jc w:val="both"/>
        <w:rPr>
          <w:sz w:val="24"/>
          <w:szCs w:val="24"/>
        </w:rPr>
      </w:pPr>
      <w:r w:rsidRPr="000F01CC">
        <w:rPr>
          <w:color w:val="000000"/>
          <w:sz w:val="24"/>
          <w:szCs w:val="24"/>
        </w:rPr>
        <w:t>3. Необходимые ярлыки запуска приложений пользователя размещать в папке перенаправления</w:t>
      </w:r>
      <w:r w:rsidR="004E097D" w:rsidRPr="000F01CC">
        <w:rPr>
          <w:color w:val="000000"/>
          <w:sz w:val="24"/>
          <w:szCs w:val="24"/>
        </w:rPr>
        <w:t>.</w:t>
      </w:r>
    </w:p>
    <w:p w14:paraId="372C6B14" w14:textId="743A5C94" w:rsidR="00DF0A4E" w:rsidRPr="000F01CC" w:rsidRDefault="00DF0A4E" w:rsidP="00DD2C89">
      <w:pPr>
        <w:numPr>
          <w:ilvl w:val="0"/>
          <w:numId w:val="20"/>
        </w:numPr>
        <w:spacing w:before="120" w:line="312" w:lineRule="auto"/>
        <w:ind w:left="0" w:firstLine="357"/>
        <w:jc w:val="both"/>
        <w:rPr>
          <w:sz w:val="24"/>
          <w:szCs w:val="24"/>
        </w:rPr>
      </w:pPr>
      <w:r w:rsidRPr="000F01CC">
        <w:rPr>
          <w:sz w:val="24"/>
          <w:szCs w:val="24"/>
        </w:rPr>
        <w:t>Для обеспечения доступа к ресурсам файловой системы через графический интерфейс прикладного программного обеспечения, а также с целью выполнения регламентных операций для отдельных категорий пользователей</w:t>
      </w:r>
      <w:r w:rsidR="00891082" w:rsidRPr="000F01CC">
        <w:rPr>
          <w:sz w:val="24"/>
          <w:szCs w:val="24"/>
        </w:rPr>
        <w:t xml:space="preserve"> подсистем </w:t>
      </w:r>
      <w:r w:rsidR="00DC04B1" w:rsidRPr="000F01CC">
        <w:rPr>
          <w:sz w:val="24"/>
          <w:szCs w:val="24"/>
        </w:rPr>
        <w:t xml:space="preserve">ТПК </w:t>
      </w:r>
      <w:r w:rsidR="002727AF">
        <w:rPr>
          <w:sz w:val="24"/>
          <w:szCs w:val="24"/>
        </w:rPr>
        <w:t>РАБИС</w:t>
      </w:r>
      <w:r w:rsidR="00891082" w:rsidRPr="000F01CC">
        <w:rPr>
          <w:sz w:val="24"/>
          <w:szCs w:val="24"/>
        </w:rPr>
        <w:t>-НП</w:t>
      </w:r>
      <w:r w:rsidRPr="000F01CC">
        <w:rPr>
          <w:sz w:val="24"/>
          <w:szCs w:val="24"/>
        </w:rPr>
        <w:t>, требуется разрешить отображение в диалоговых окнах "Открыть/сохранить файл" локальных ресурсов файловой системы и сетевого окружения.</w:t>
      </w:r>
    </w:p>
    <w:p w14:paraId="372C6B15" w14:textId="77777777" w:rsidR="00DF0A4E" w:rsidRPr="00516EF3" w:rsidRDefault="00DF0A4E" w:rsidP="00516EF3">
      <w:pPr>
        <w:pStyle w:val="a4"/>
        <w:spacing w:after="0" w:line="360" w:lineRule="auto"/>
        <w:ind w:firstLine="709"/>
        <w:rPr>
          <w:lang w:eastAsia="ru-RU"/>
        </w:rPr>
      </w:pPr>
      <w:r w:rsidRPr="00516EF3">
        <w:rPr>
          <w:lang w:eastAsia="ru-RU"/>
        </w:rPr>
        <w:t>Для отображения локальных (сетевых) ресурсов</w:t>
      </w:r>
      <w:r w:rsidR="00496A39" w:rsidRPr="00516EF3">
        <w:rPr>
          <w:lang w:eastAsia="ru-RU"/>
        </w:rPr>
        <w:t xml:space="preserve"> </w:t>
      </w:r>
      <w:r w:rsidRPr="00516EF3">
        <w:rPr>
          <w:lang w:eastAsia="ru-RU"/>
        </w:rPr>
        <w:t>при функционировании рабочих станций с ОС Windows 2000/ХР/7 (RUS) под управлением контроллеров домена с ОС Windows 2003 Server (RUS) необходимо в политике пользователей установить в значение "Отключена" следующие параметры групповой политики:</w:t>
      </w:r>
    </w:p>
    <w:p w14:paraId="372C6B16" w14:textId="77777777" w:rsidR="00DF0A4E" w:rsidRPr="000F01CC" w:rsidRDefault="00DF0A4E" w:rsidP="00DD2C89">
      <w:pPr>
        <w:pStyle w:val="afffffffb"/>
        <w:numPr>
          <w:ilvl w:val="0"/>
          <w:numId w:val="26"/>
        </w:numPr>
        <w:tabs>
          <w:tab w:val="left" w:pos="993"/>
        </w:tabs>
        <w:ind w:left="0" w:firstLine="709"/>
        <w:rPr>
          <w:sz w:val="24"/>
          <w:szCs w:val="24"/>
        </w:rPr>
      </w:pPr>
      <w:r w:rsidRPr="000F01CC">
        <w:rPr>
          <w:sz w:val="24"/>
          <w:szCs w:val="24"/>
        </w:rPr>
        <w:t>"Конфигурация пользователя – Административные шаблоны – Рабочий стол –Удалить значок "М</w:t>
      </w:r>
      <w:r w:rsidR="00496A39" w:rsidRPr="000F01CC">
        <w:rPr>
          <w:sz w:val="24"/>
          <w:szCs w:val="24"/>
        </w:rPr>
        <w:t>ой компьютер" с рабочего стола"</w:t>
      </w:r>
      <w:r w:rsidRPr="000F01CC">
        <w:rPr>
          <w:sz w:val="24"/>
          <w:szCs w:val="24"/>
        </w:rPr>
        <w:t>;</w:t>
      </w:r>
    </w:p>
    <w:p w14:paraId="372C6B17" w14:textId="77777777" w:rsidR="00DF0A4E" w:rsidRPr="000F01CC" w:rsidRDefault="00DF0A4E" w:rsidP="00DD2C89">
      <w:pPr>
        <w:pStyle w:val="afffffffb"/>
        <w:numPr>
          <w:ilvl w:val="0"/>
          <w:numId w:val="26"/>
        </w:numPr>
        <w:tabs>
          <w:tab w:val="left" w:pos="993"/>
        </w:tabs>
        <w:ind w:left="0" w:firstLine="709"/>
        <w:rPr>
          <w:sz w:val="24"/>
          <w:szCs w:val="24"/>
        </w:rPr>
      </w:pPr>
      <w:r w:rsidRPr="000F01CC">
        <w:rPr>
          <w:sz w:val="24"/>
          <w:szCs w:val="24"/>
        </w:rPr>
        <w:t>"Конфигурация пользователя – Административные шаблоны – Рабочий стол –Убрать значок "Сетевое окружение" и рабочего стола";</w:t>
      </w:r>
    </w:p>
    <w:p w14:paraId="372C6B18" w14:textId="77777777" w:rsidR="00DF0A4E" w:rsidRPr="000F01CC" w:rsidRDefault="00DF0A4E" w:rsidP="00DD2C89">
      <w:pPr>
        <w:pStyle w:val="afffffffb"/>
        <w:numPr>
          <w:ilvl w:val="0"/>
          <w:numId w:val="26"/>
        </w:numPr>
        <w:tabs>
          <w:tab w:val="left" w:pos="993"/>
        </w:tabs>
        <w:ind w:left="0" w:firstLine="709"/>
        <w:rPr>
          <w:sz w:val="24"/>
          <w:szCs w:val="24"/>
        </w:rPr>
      </w:pPr>
      <w:r w:rsidRPr="000F01CC">
        <w:rPr>
          <w:sz w:val="24"/>
          <w:szCs w:val="24"/>
        </w:rPr>
        <w:t xml:space="preserve">"Конфигурация пользователя – Административные шаблоны – Компоненты </w:t>
      </w:r>
      <w:r w:rsidRPr="00516EF3">
        <w:rPr>
          <w:sz w:val="24"/>
          <w:szCs w:val="24"/>
        </w:rPr>
        <w:t>Windows</w:t>
      </w:r>
      <w:r w:rsidRPr="000F01CC">
        <w:rPr>
          <w:sz w:val="24"/>
          <w:szCs w:val="24"/>
        </w:rPr>
        <w:t xml:space="preserve"> – Проводник – Скрыть значок "Вся сеть" в папке "Сетевое окружение".</w:t>
      </w:r>
    </w:p>
    <w:p w14:paraId="372C6B19" w14:textId="77777777" w:rsidR="006E22D0" w:rsidRPr="000F01CC" w:rsidRDefault="006E22D0" w:rsidP="00DD2C89">
      <w:pPr>
        <w:numPr>
          <w:ilvl w:val="0"/>
          <w:numId w:val="20"/>
        </w:numPr>
        <w:spacing w:before="120" w:line="312" w:lineRule="auto"/>
        <w:ind w:left="0" w:firstLine="357"/>
        <w:jc w:val="both"/>
        <w:rPr>
          <w:sz w:val="24"/>
          <w:szCs w:val="24"/>
        </w:rPr>
      </w:pPr>
      <w:r w:rsidRPr="000F01CC">
        <w:rPr>
          <w:sz w:val="24"/>
          <w:szCs w:val="24"/>
        </w:rPr>
        <w:lastRenderedPageBreak/>
        <w:t>Все изменения в профиль пользователя (в том числе настройку принтера) рекомендуется вносить до перемещения учетной записи пользователя под действие пользовательской политики.</w:t>
      </w:r>
    </w:p>
    <w:p w14:paraId="372C6B1A" w14:textId="77777777" w:rsidR="003A79DA" w:rsidRPr="000F01CC" w:rsidRDefault="003A79DA" w:rsidP="00DD2C89">
      <w:pPr>
        <w:numPr>
          <w:ilvl w:val="0"/>
          <w:numId w:val="20"/>
        </w:numPr>
        <w:spacing w:before="120" w:line="312" w:lineRule="auto"/>
        <w:ind w:left="0" w:firstLine="357"/>
        <w:jc w:val="both"/>
        <w:rPr>
          <w:sz w:val="24"/>
          <w:szCs w:val="24"/>
        </w:rPr>
      </w:pPr>
      <w:r w:rsidRPr="000F01CC">
        <w:rPr>
          <w:sz w:val="24"/>
          <w:szCs w:val="24"/>
        </w:rPr>
        <w:t xml:space="preserve">Настройки параметров групповых политик в соответствии с данными рекомендациями скрывают языковую панель от пользователя. </w:t>
      </w:r>
      <w:r w:rsidR="003127DB" w:rsidRPr="000F01CC">
        <w:rPr>
          <w:sz w:val="24"/>
          <w:szCs w:val="24"/>
        </w:rPr>
        <w:t xml:space="preserve">Установка параметра "Не отображать панели инструментов в панели задач" в значение "Включена" предотвращает несанкционированный доступ пользователя к проводнику </w:t>
      </w:r>
      <w:r w:rsidR="003127DB" w:rsidRPr="000F01CC">
        <w:rPr>
          <w:sz w:val="24"/>
          <w:szCs w:val="24"/>
          <w:lang w:val="en-US"/>
        </w:rPr>
        <w:t>Windows</w:t>
      </w:r>
      <w:r w:rsidR="003127DB" w:rsidRPr="000F01CC">
        <w:rPr>
          <w:sz w:val="24"/>
          <w:szCs w:val="24"/>
        </w:rPr>
        <w:t xml:space="preserve"> через интерфейс одной из панели инструментов - языковой панели. </w:t>
      </w:r>
      <w:r w:rsidRPr="000F01CC">
        <w:rPr>
          <w:sz w:val="24"/>
          <w:szCs w:val="24"/>
        </w:rPr>
        <w:t>Переключение между языками ввода должно осуществляться настроенными сочетаниями клавиш.</w:t>
      </w:r>
    </w:p>
    <w:p w14:paraId="372C6B1B" w14:textId="77777777" w:rsidR="003A79DA" w:rsidRPr="00516EF3" w:rsidRDefault="003A79DA" w:rsidP="00516EF3">
      <w:pPr>
        <w:pStyle w:val="a4"/>
        <w:spacing w:after="0" w:line="360" w:lineRule="auto"/>
        <w:ind w:firstLine="709"/>
        <w:rPr>
          <w:lang w:eastAsia="ru-RU"/>
        </w:rPr>
      </w:pPr>
      <w:r w:rsidRPr="00516EF3">
        <w:rPr>
          <w:lang w:eastAsia="ru-RU"/>
        </w:rPr>
        <w:t>В некоторых случаях для того чтобы переключение языков ввода функционировало корректно нужно дополнительно:</w:t>
      </w:r>
    </w:p>
    <w:p w14:paraId="372C6B1C" w14:textId="77777777" w:rsidR="003A79DA" w:rsidRPr="000F01CC" w:rsidRDefault="003A79DA" w:rsidP="00DD2C89">
      <w:pPr>
        <w:pStyle w:val="afffffffb"/>
        <w:numPr>
          <w:ilvl w:val="0"/>
          <w:numId w:val="26"/>
        </w:numPr>
        <w:tabs>
          <w:tab w:val="left" w:pos="993"/>
        </w:tabs>
        <w:ind w:left="0" w:firstLine="709"/>
        <w:rPr>
          <w:sz w:val="24"/>
          <w:szCs w:val="24"/>
        </w:rPr>
      </w:pPr>
      <w:r w:rsidRPr="000F01CC">
        <w:rPr>
          <w:sz w:val="24"/>
          <w:szCs w:val="24"/>
        </w:rPr>
        <w:t>вывести учетную запись пользователя из-под действия политики пользователей;</w:t>
      </w:r>
    </w:p>
    <w:p w14:paraId="372C6B1D" w14:textId="77777777" w:rsidR="003A79DA" w:rsidRPr="000F01CC" w:rsidRDefault="003A79DA" w:rsidP="00DD2C89">
      <w:pPr>
        <w:pStyle w:val="afffffffb"/>
        <w:numPr>
          <w:ilvl w:val="0"/>
          <w:numId w:val="26"/>
        </w:numPr>
        <w:tabs>
          <w:tab w:val="left" w:pos="993"/>
        </w:tabs>
        <w:ind w:left="0" w:firstLine="709"/>
        <w:rPr>
          <w:sz w:val="24"/>
          <w:szCs w:val="24"/>
        </w:rPr>
      </w:pPr>
      <w:r w:rsidRPr="000F01CC">
        <w:rPr>
          <w:sz w:val="24"/>
          <w:szCs w:val="24"/>
        </w:rPr>
        <w:t xml:space="preserve">войти пользователем в операционную систему </w:t>
      </w:r>
      <w:r w:rsidR="00DC04B1" w:rsidRPr="000F01CC">
        <w:rPr>
          <w:sz w:val="24"/>
          <w:szCs w:val="24"/>
        </w:rPr>
        <w:t xml:space="preserve">АРМ </w:t>
      </w:r>
      <w:r w:rsidRPr="000F01CC">
        <w:rPr>
          <w:sz w:val="24"/>
          <w:szCs w:val="24"/>
        </w:rPr>
        <w:t>и в контекстном меню появившейся языковой панели выполнить пункт "Закрыть языковую панель", проверить работу механизма переключения языков – механизм должен функционировать корректно; </w:t>
      </w:r>
    </w:p>
    <w:p w14:paraId="372C6B1E" w14:textId="77777777" w:rsidR="003A79DA" w:rsidRPr="000F01CC" w:rsidRDefault="003A79DA" w:rsidP="00DD2C89">
      <w:pPr>
        <w:pStyle w:val="afffffffb"/>
        <w:numPr>
          <w:ilvl w:val="0"/>
          <w:numId w:val="26"/>
        </w:numPr>
        <w:tabs>
          <w:tab w:val="left" w:pos="993"/>
        </w:tabs>
        <w:ind w:left="0" w:firstLine="709"/>
        <w:rPr>
          <w:sz w:val="24"/>
          <w:szCs w:val="24"/>
        </w:rPr>
      </w:pPr>
      <w:r w:rsidRPr="000F01CC">
        <w:rPr>
          <w:sz w:val="24"/>
          <w:szCs w:val="24"/>
        </w:rPr>
        <w:t>ввести учетную запись пользователя под действие политики пользователей;</w:t>
      </w:r>
    </w:p>
    <w:p w14:paraId="372C6B1F" w14:textId="77777777" w:rsidR="003A79DA" w:rsidRPr="00516EF3" w:rsidRDefault="003A79DA" w:rsidP="00DD2C89">
      <w:pPr>
        <w:pStyle w:val="afffffffb"/>
        <w:numPr>
          <w:ilvl w:val="0"/>
          <w:numId w:val="26"/>
        </w:numPr>
        <w:tabs>
          <w:tab w:val="left" w:pos="993"/>
        </w:tabs>
        <w:ind w:left="0" w:firstLine="709"/>
        <w:rPr>
          <w:sz w:val="24"/>
          <w:szCs w:val="24"/>
        </w:rPr>
      </w:pPr>
      <w:r w:rsidRPr="000F01CC">
        <w:rPr>
          <w:sz w:val="24"/>
          <w:szCs w:val="24"/>
        </w:rPr>
        <w:t>войти пользователем, проверить работу механизма переключения языков – языковая панель должна быть скрыта, механизм функционировать корректно.</w:t>
      </w:r>
    </w:p>
    <w:p w14:paraId="372C6B20" w14:textId="77777777" w:rsidR="00723F2E" w:rsidRPr="000F01CC" w:rsidRDefault="009E2C29" w:rsidP="00DD2C89">
      <w:pPr>
        <w:numPr>
          <w:ilvl w:val="0"/>
          <w:numId w:val="20"/>
        </w:numPr>
        <w:spacing w:before="120" w:line="312" w:lineRule="auto"/>
        <w:ind w:left="0" w:firstLine="357"/>
        <w:jc w:val="both"/>
        <w:rPr>
          <w:sz w:val="24"/>
          <w:szCs w:val="24"/>
        </w:rPr>
      </w:pPr>
      <w:r w:rsidRPr="000F01CC">
        <w:rPr>
          <w:sz w:val="24"/>
          <w:szCs w:val="24"/>
        </w:rPr>
        <w:t xml:space="preserve">Терминальный вход пользователя в соответствии с документацией к ПО СЗИ от НСД </w:t>
      </w:r>
      <w:r w:rsidR="00D97926" w:rsidRPr="000F01CC">
        <w:rPr>
          <w:sz w:val="24"/>
          <w:szCs w:val="24"/>
        </w:rPr>
        <w:t>«</w:t>
      </w:r>
      <w:r w:rsidRPr="000F01CC">
        <w:rPr>
          <w:sz w:val="24"/>
          <w:szCs w:val="24"/>
          <w:lang w:val="en-US"/>
        </w:rPr>
        <w:t>Secret</w:t>
      </w:r>
      <w:r w:rsidRPr="000F01CC">
        <w:rPr>
          <w:sz w:val="24"/>
          <w:szCs w:val="24"/>
        </w:rPr>
        <w:t xml:space="preserve"> </w:t>
      </w:r>
      <w:r w:rsidRPr="000F01CC">
        <w:rPr>
          <w:sz w:val="24"/>
          <w:szCs w:val="24"/>
          <w:lang w:val="en-US"/>
        </w:rPr>
        <w:t>Net</w:t>
      </w:r>
      <w:r w:rsidR="00D97926" w:rsidRPr="000F01CC">
        <w:rPr>
          <w:sz w:val="24"/>
          <w:szCs w:val="24"/>
        </w:rPr>
        <w:t>»</w:t>
      </w:r>
      <w:r w:rsidRPr="000F01CC">
        <w:rPr>
          <w:sz w:val="24"/>
          <w:szCs w:val="24"/>
        </w:rPr>
        <w:t xml:space="preserve"> </w:t>
      </w:r>
      <w:r w:rsidR="00723F2E" w:rsidRPr="000F01CC">
        <w:rPr>
          <w:sz w:val="24"/>
          <w:szCs w:val="24"/>
        </w:rPr>
        <w:t xml:space="preserve">обеспечивается "пробросом" </w:t>
      </w:r>
      <w:r w:rsidR="00723F2E" w:rsidRPr="000F01CC">
        <w:rPr>
          <w:sz w:val="24"/>
          <w:szCs w:val="24"/>
          <w:lang w:val="en-US"/>
        </w:rPr>
        <w:t>TM</w:t>
      </w:r>
      <w:r w:rsidR="00723F2E" w:rsidRPr="000F01CC">
        <w:rPr>
          <w:sz w:val="24"/>
          <w:szCs w:val="24"/>
        </w:rPr>
        <w:t>-идентификатора на удаленный сервер за счет настройки соответ</w:t>
      </w:r>
      <w:r w:rsidRPr="000F01CC">
        <w:rPr>
          <w:sz w:val="24"/>
          <w:szCs w:val="24"/>
        </w:rPr>
        <w:t>ствующих параметров в разделах:</w:t>
      </w:r>
    </w:p>
    <w:p w14:paraId="372C6B21" w14:textId="77777777" w:rsidR="00723F2E" w:rsidRPr="000F01CC" w:rsidRDefault="00723F2E" w:rsidP="00723F2E">
      <w:pPr>
        <w:pStyle w:val="afffa"/>
        <w:tabs>
          <w:tab w:val="left" w:pos="1134"/>
        </w:tabs>
        <w:spacing w:after="0" w:line="312" w:lineRule="auto"/>
        <w:ind w:left="0"/>
        <w:jc w:val="both"/>
        <w:rPr>
          <w:rFonts w:ascii="Times New Roman" w:hAnsi="Times New Roman"/>
          <w:sz w:val="24"/>
          <w:szCs w:val="24"/>
        </w:rPr>
      </w:pPr>
      <w:r w:rsidRPr="000F01CC">
        <w:rPr>
          <w:rFonts w:ascii="Times New Roman" w:hAnsi="Times New Roman"/>
          <w:sz w:val="24"/>
          <w:szCs w:val="24"/>
        </w:rPr>
        <w:t>1. Конфигурация компьютера – Административные шаблоны – Система – Удалённый вызов процедур (</w:t>
      </w:r>
      <w:r w:rsidRPr="000F01CC">
        <w:rPr>
          <w:rFonts w:ascii="Times New Roman" w:hAnsi="Times New Roman"/>
          <w:sz w:val="24"/>
          <w:szCs w:val="24"/>
          <w:lang w:val="en-US"/>
        </w:rPr>
        <w:t>RPC</w:t>
      </w:r>
      <w:r w:rsidRPr="000F01CC">
        <w:rPr>
          <w:rFonts w:ascii="Times New Roman" w:hAnsi="Times New Roman"/>
          <w:sz w:val="24"/>
          <w:szCs w:val="24"/>
        </w:rPr>
        <w:t xml:space="preserve">) – Ограничения для не прошедших проверку </w:t>
      </w:r>
      <w:r w:rsidRPr="000F01CC">
        <w:rPr>
          <w:rFonts w:ascii="Times New Roman" w:hAnsi="Times New Roman"/>
          <w:sz w:val="24"/>
          <w:szCs w:val="24"/>
          <w:lang w:val="en-US"/>
        </w:rPr>
        <w:t>RPC</w:t>
      </w:r>
      <w:r w:rsidRPr="000F01CC">
        <w:rPr>
          <w:rFonts w:ascii="Times New Roman" w:hAnsi="Times New Roman"/>
          <w:sz w:val="24"/>
          <w:szCs w:val="24"/>
        </w:rPr>
        <w:t>-клиентов.</w:t>
      </w:r>
    </w:p>
    <w:p w14:paraId="372C6B22" w14:textId="77777777" w:rsidR="00723F2E" w:rsidRPr="000F01CC" w:rsidRDefault="00723F2E" w:rsidP="00723F2E">
      <w:pPr>
        <w:pStyle w:val="afffa"/>
        <w:tabs>
          <w:tab w:val="left" w:pos="1134"/>
        </w:tabs>
        <w:spacing w:after="0" w:line="312" w:lineRule="auto"/>
        <w:ind w:left="0"/>
        <w:jc w:val="both"/>
        <w:rPr>
          <w:rFonts w:ascii="Times New Roman" w:hAnsi="Times New Roman"/>
          <w:sz w:val="24"/>
          <w:szCs w:val="24"/>
        </w:rPr>
      </w:pPr>
      <w:r w:rsidRPr="000F01CC">
        <w:rPr>
          <w:rFonts w:ascii="Times New Roman" w:hAnsi="Times New Roman"/>
          <w:sz w:val="24"/>
          <w:szCs w:val="24"/>
        </w:rPr>
        <w:t xml:space="preserve">2. Конфигурация компьютера – Конфигурация </w:t>
      </w:r>
      <w:r w:rsidRPr="000F01CC">
        <w:rPr>
          <w:rFonts w:ascii="Times New Roman" w:hAnsi="Times New Roman"/>
          <w:sz w:val="24"/>
          <w:szCs w:val="24"/>
          <w:lang w:val="en-US"/>
        </w:rPr>
        <w:t>Windows</w:t>
      </w:r>
      <w:r w:rsidRPr="000F01CC">
        <w:rPr>
          <w:rFonts w:ascii="Times New Roman" w:hAnsi="Times New Roman"/>
          <w:sz w:val="24"/>
          <w:szCs w:val="24"/>
        </w:rPr>
        <w:t xml:space="preserve"> – Параметры безопасности – Локальные политики – Параметры безопасности – Разрешать анонимный доступ к именованным каналам.</w:t>
      </w:r>
    </w:p>
    <w:p w14:paraId="372C6B23" w14:textId="77777777" w:rsidR="00DD481C" w:rsidRPr="000F01CC" w:rsidRDefault="00DD481C" w:rsidP="00DD2C89">
      <w:pPr>
        <w:numPr>
          <w:ilvl w:val="0"/>
          <w:numId w:val="20"/>
        </w:numPr>
        <w:spacing w:before="120" w:line="312" w:lineRule="auto"/>
        <w:ind w:left="0" w:firstLine="357"/>
        <w:jc w:val="both"/>
        <w:rPr>
          <w:sz w:val="24"/>
          <w:szCs w:val="24"/>
        </w:rPr>
      </w:pPr>
      <w:r w:rsidRPr="000F01CC">
        <w:rPr>
          <w:sz w:val="24"/>
          <w:szCs w:val="24"/>
        </w:rPr>
        <w:t xml:space="preserve">Рекомендации по дополнительной настройке </w:t>
      </w:r>
      <w:r w:rsidR="00D30537" w:rsidRPr="000F01CC">
        <w:rPr>
          <w:sz w:val="24"/>
          <w:szCs w:val="24"/>
        </w:rPr>
        <w:t xml:space="preserve">механизма </w:t>
      </w:r>
      <w:r w:rsidRPr="000F01CC">
        <w:rPr>
          <w:sz w:val="24"/>
          <w:szCs w:val="24"/>
        </w:rPr>
        <w:t xml:space="preserve">ЗПС на АРМ пользователей при использовании ПО СЗИ от НСД </w:t>
      </w:r>
      <w:r w:rsidR="00D97926" w:rsidRPr="000F01CC">
        <w:rPr>
          <w:sz w:val="24"/>
          <w:szCs w:val="24"/>
        </w:rPr>
        <w:t>«</w:t>
      </w:r>
      <w:r w:rsidRPr="000F01CC">
        <w:rPr>
          <w:sz w:val="24"/>
          <w:szCs w:val="24"/>
          <w:lang w:val="en-US"/>
        </w:rPr>
        <w:t>Secret</w:t>
      </w:r>
      <w:r w:rsidRPr="000F01CC">
        <w:rPr>
          <w:sz w:val="24"/>
          <w:szCs w:val="24"/>
        </w:rPr>
        <w:t xml:space="preserve"> </w:t>
      </w:r>
      <w:r w:rsidRPr="000F01CC">
        <w:rPr>
          <w:sz w:val="24"/>
          <w:szCs w:val="24"/>
          <w:lang w:val="en-US"/>
        </w:rPr>
        <w:t>Net</w:t>
      </w:r>
      <w:r w:rsidR="00D97926" w:rsidRPr="000F01CC">
        <w:rPr>
          <w:sz w:val="24"/>
          <w:szCs w:val="24"/>
        </w:rPr>
        <w:t>»</w:t>
      </w:r>
      <w:r w:rsidRPr="000F01CC">
        <w:rPr>
          <w:sz w:val="24"/>
          <w:szCs w:val="24"/>
        </w:rPr>
        <w:t>:</w:t>
      </w:r>
    </w:p>
    <w:p w14:paraId="372C6B24" w14:textId="77777777" w:rsidR="00DD481C" w:rsidRPr="000F01CC" w:rsidRDefault="00DD481C" w:rsidP="00DD481C">
      <w:pPr>
        <w:widowControl w:val="0"/>
        <w:jc w:val="center"/>
        <w:rPr>
          <w:sz w:val="24"/>
          <w:szCs w:val="24"/>
        </w:rPr>
      </w:pPr>
    </w:p>
    <w:p w14:paraId="372C6B25" w14:textId="77777777" w:rsidR="00DD481C" w:rsidRPr="000F01CC" w:rsidRDefault="00DD481C" w:rsidP="00DD2C89">
      <w:pPr>
        <w:widowControl w:val="0"/>
        <w:numPr>
          <w:ilvl w:val="0"/>
          <w:numId w:val="21"/>
        </w:numPr>
        <w:spacing w:line="360" w:lineRule="auto"/>
        <w:rPr>
          <w:sz w:val="24"/>
          <w:szCs w:val="24"/>
        </w:rPr>
      </w:pPr>
      <w:r w:rsidRPr="000F01CC">
        <w:rPr>
          <w:sz w:val="24"/>
          <w:szCs w:val="24"/>
        </w:rPr>
        <w:t xml:space="preserve">Рекомендация по настройке запрета использования пользователем "горячих клавиш" </w:t>
      </w:r>
      <w:r w:rsidRPr="000F01CC">
        <w:rPr>
          <w:sz w:val="24"/>
          <w:szCs w:val="24"/>
          <w:lang w:val="en-US"/>
        </w:rPr>
        <w:t>Windows</w:t>
      </w:r>
      <w:r w:rsidRPr="000F01CC">
        <w:rPr>
          <w:sz w:val="24"/>
          <w:szCs w:val="24"/>
        </w:rPr>
        <w:t>+</w:t>
      </w:r>
      <w:r w:rsidRPr="000F01CC">
        <w:rPr>
          <w:sz w:val="24"/>
          <w:szCs w:val="24"/>
          <w:lang w:val="en-US"/>
        </w:rPr>
        <w:t>X</w:t>
      </w:r>
      <w:r w:rsidRPr="000F01CC">
        <w:rPr>
          <w:sz w:val="24"/>
          <w:szCs w:val="24"/>
        </w:rPr>
        <w:t xml:space="preserve"> в ОС </w:t>
      </w:r>
      <w:r w:rsidRPr="000F01CC">
        <w:rPr>
          <w:sz w:val="24"/>
          <w:szCs w:val="24"/>
          <w:lang w:val="en-US"/>
        </w:rPr>
        <w:t>Windows</w:t>
      </w:r>
      <w:r w:rsidRPr="000F01CC">
        <w:rPr>
          <w:sz w:val="24"/>
          <w:szCs w:val="24"/>
        </w:rPr>
        <w:t xml:space="preserve"> </w:t>
      </w:r>
      <w:r w:rsidRPr="000F01CC">
        <w:rPr>
          <w:sz w:val="24"/>
          <w:szCs w:val="24"/>
          <w:lang w:val="en-US"/>
        </w:rPr>
        <w:t>XP</w:t>
      </w:r>
      <w:r w:rsidRPr="000F01CC">
        <w:rPr>
          <w:sz w:val="24"/>
          <w:szCs w:val="24"/>
        </w:rPr>
        <w:t>.</w:t>
      </w:r>
    </w:p>
    <w:p w14:paraId="372C6B26" w14:textId="77777777" w:rsidR="00DD481C" w:rsidRPr="000F01CC" w:rsidRDefault="00DD481C" w:rsidP="00DD481C">
      <w:pPr>
        <w:widowControl w:val="0"/>
        <w:spacing w:line="360" w:lineRule="auto"/>
        <w:ind w:firstLine="357"/>
        <w:jc w:val="both"/>
        <w:rPr>
          <w:sz w:val="24"/>
          <w:szCs w:val="24"/>
        </w:rPr>
      </w:pPr>
      <w:r w:rsidRPr="000F01CC">
        <w:rPr>
          <w:sz w:val="24"/>
          <w:szCs w:val="24"/>
        </w:rPr>
        <w:t>На АРМ платежной сети в системном реестре добавить ключ [HKEY_LOCAL_MACHINE\SYSTEM\CurrentControlSet\Control\Keyboard Layout]</w:t>
      </w:r>
    </w:p>
    <w:p w14:paraId="372C6B27" w14:textId="77777777" w:rsidR="00DD481C" w:rsidRPr="000F01CC" w:rsidRDefault="00DD481C" w:rsidP="00DD481C">
      <w:pPr>
        <w:widowControl w:val="0"/>
        <w:spacing w:line="360" w:lineRule="auto"/>
        <w:jc w:val="both"/>
        <w:rPr>
          <w:sz w:val="24"/>
          <w:szCs w:val="24"/>
          <w:lang w:val="en-US"/>
        </w:rPr>
      </w:pPr>
      <w:r w:rsidRPr="000F01CC">
        <w:rPr>
          <w:sz w:val="24"/>
          <w:szCs w:val="24"/>
          <w:lang w:val="en-US"/>
        </w:rPr>
        <w:t>"Scancode Map"=hex:00,00,00,00,00,00,00,00,03,00,00,00,00,00,5B,E0,00,00,5C,E0,00,00,00,00</w:t>
      </w:r>
    </w:p>
    <w:p w14:paraId="372C6B28" w14:textId="77777777" w:rsidR="00DD481C" w:rsidRPr="000F01CC" w:rsidRDefault="00DD481C" w:rsidP="00DD2C89">
      <w:pPr>
        <w:widowControl w:val="0"/>
        <w:numPr>
          <w:ilvl w:val="0"/>
          <w:numId w:val="21"/>
        </w:numPr>
        <w:spacing w:line="360" w:lineRule="auto"/>
        <w:rPr>
          <w:sz w:val="24"/>
          <w:szCs w:val="24"/>
        </w:rPr>
      </w:pPr>
      <w:r w:rsidRPr="000F01CC">
        <w:rPr>
          <w:sz w:val="24"/>
          <w:szCs w:val="24"/>
        </w:rPr>
        <w:t>Рекомендации по установке драйверов видео и аудио устройств.</w:t>
      </w:r>
    </w:p>
    <w:p w14:paraId="372C6B29" w14:textId="77777777" w:rsidR="00DD481C" w:rsidRPr="000F01CC" w:rsidRDefault="00DD481C" w:rsidP="00DD481C">
      <w:pPr>
        <w:widowControl w:val="0"/>
        <w:spacing w:line="360" w:lineRule="auto"/>
        <w:ind w:firstLine="357"/>
        <w:jc w:val="both"/>
        <w:rPr>
          <w:sz w:val="24"/>
          <w:szCs w:val="24"/>
        </w:rPr>
      </w:pPr>
      <w:r w:rsidRPr="000F01CC">
        <w:rPr>
          <w:sz w:val="24"/>
          <w:szCs w:val="24"/>
        </w:rPr>
        <w:t xml:space="preserve">При установке драйверов видео и аудио устройств </w:t>
      </w:r>
      <w:r w:rsidR="00017AB6" w:rsidRPr="000F01CC">
        <w:rPr>
          <w:sz w:val="24"/>
          <w:szCs w:val="24"/>
        </w:rPr>
        <w:t xml:space="preserve">(при наличии технической возможности) </w:t>
      </w:r>
      <w:r w:rsidRPr="000F01CC">
        <w:rPr>
          <w:sz w:val="24"/>
          <w:szCs w:val="24"/>
        </w:rPr>
        <w:t>не устанавливать программные расширения, позволяющие изменять параметры звука, графики и т.д. при помощи настраиваемых «горячих» клавиш, через иконки в панели задач.</w:t>
      </w:r>
    </w:p>
    <w:p w14:paraId="372C6B2A" w14:textId="77777777" w:rsidR="00DD481C" w:rsidRPr="000F01CC" w:rsidRDefault="00DD481C" w:rsidP="00DD2C89">
      <w:pPr>
        <w:widowControl w:val="0"/>
        <w:numPr>
          <w:ilvl w:val="0"/>
          <w:numId w:val="21"/>
        </w:numPr>
        <w:spacing w:line="360" w:lineRule="auto"/>
        <w:rPr>
          <w:sz w:val="24"/>
          <w:szCs w:val="24"/>
        </w:rPr>
      </w:pPr>
      <w:r w:rsidRPr="000F01CC">
        <w:rPr>
          <w:sz w:val="24"/>
          <w:szCs w:val="24"/>
        </w:rPr>
        <w:t xml:space="preserve">Рекомендации по установке компонентов ОС </w:t>
      </w:r>
      <w:r w:rsidRPr="000F01CC">
        <w:rPr>
          <w:sz w:val="24"/>
          <w:szCs w:val="24"/>
          <w:lang w:val="en-US"/>
        </w:rPr>
        <w:t>Windows</w:t>
      </w:r>
      <w:r w:rsidRPr="000F01CC">
        <w:rPr>
          <w:sz w:val="24"/>
          <w:szCs w:val="24"/>
        </w:rPr>
        <w:t xml:space="preserve"> </w:t>
      </w:r>
      <w:r w:rsidRPr="000F01CC">
        <w:rPr>
          <w:sz w:val="24"/>
          <w:szCs w:val="24"/>
          <w:lang w:val="en-US"/>
        </w:rPr>
        <w:t>XP</w:t>
      </w:r>
      <w:r w:rsidRPr="000F01CC">
        <w:rPr>
          <w:sz w:val="24"/>
          <w:szCs w:val="24"/>
        </w:rPr>
        <w:t>.</w:t>
      </w:r>
    </w:p>
    <w:p w14:paraId="372C6B2B" w14:textId="77777777" w:rsidR="00CE226C" w:rsidRDefault="00CE226C" w:rsidP="00DD481C">
      <w:pPr>
        <w:widowControl w:val="0"/>
        <w:spacing w:line="360" w:lineRule="auto"/>
        <w:ind w:firstLine="357"/>
        <w:jc w:val="both"/>
        <w:rPr>
          <w:sz w:val="24"/>
          <w:szCs w:val="24"/>
        </w:rPr>
        <w:sectPr w:rsidR="00CE226C" w:rsidSect="00CE226C">
          <w:headerReference w:type="default" r:id="rId38"/>
          <w:pgSz w:w="11906" w:h="16838" w:code="9"/>
          <w:pgMar w:top="567" w:right="992" w:bottom="1134" w:left="851" w:header="567" w:footer="567" w:gutter="0"/>
          <w:cols w:space="720"/>
          <w:titlePg/>
          <w:docGrid w:linePitch="272"/>
        </w:sectPr>
      </w:pPr>
    </w:p>
    <w:p w14:paraId="372C6B2C" w14:textId="77777777" w:rsidR="00DD481C" w:rsidRDefault="00DD481C" w:rsidP="00DD481C">
      <w:pPr>
        <w:widowControl w:val="0"/>
        <w:spacing w:line="360" w:lineRule="auto"/>
        <w:ind w:firstLine="357"/>
        <w:jc w:val="both"/>
        <w:rPr>
          <w:sz w:val="24"/>
          <w:szCs w:val="24"/>
        </w:rPr>
      </w:pPr>
      <w:r w:rsidRPr="000F01CC">
        <w:rPr>
          <w:sz w:val="24"/>
          <w:szCs w:val="24"/>
        </w:rPr>
        <w:lastRenderedPageBreak/>
        <w:t xml:space="preserve">При установке ПО операционной системы </w:t>
      </w:r>
      <w:r w:rsidRPr="000F01CC">
        <w:rPr>
          <w:sz w:val="24"/>
          <w:szCs w:val="24"/>
          <w:lang w:val="en-US"/>
        </w:rPr>
        <w:t>Windows</w:t>
      </w:r>
      <w:r w:rsidRPr="000F01CC">
        <w:rPr>
          <w:sz w:val="24"/>
          <w:szCs w:val="24"/>
        </w:rPr>
        <w:t xml:space="preserve"> </w:t>
      </w:r>
      <w:r w:rsidRPr="000F01CC">
        <w:rPr>
          <w:sz w:val="24"/>
          <w:szCs w:val="24"/>
          <w:lang w:val="en-US"/>
        </w:rPr>
        <w:t>XP</w:t>
      </w:r>
      <w:r w:rsidRPr="000F01CC">
        <w:rPr>
          <w:sz w:val="24"/>
          <w:szCs w:val="24"/>
        </w:rPr>
        <w:t xml:space="preserve"> на АРМ платежной сети не устанавливать компоненты ОС "Громкость" и "Звукозапись" или установить запрет на их запуск пользователям средствами ПО СЗИ от НСД </w:t>
      </w:r>
      <w:r w:rsidRPr="000F01CC">
        <w:rPr>
          <w:sz w:val="24"/>
          <w:szCs w:val="24"/>
          <w:lang w:val="en-US"/>
        </w:rPr>
        <w:t>Secret</w:t>
      </w:r>
      <w:r w:rsidRPr="000F01CC">
        <w:rPr>
          <w:sz w:val="24"/>
          <w:szCs w:val="24"/>
        </w:rPr>
        <w:t xml:space="preserve"> </w:t>
      </w:r>
      <w:r w:rsidRPr="000F01CC">
        <w:rPr>
          <w:sz w:val="24"/>
          <w:szCs w:val="24"/>
          <w:lang w:val="en-US"/>
        </w:rPr>
        <w:t>Net</w:t>
      </w:r>
      <w:r w:rsidRPr="000F01CC">
        <w:rPr>
          <w:sz w:val="24"/>
          <w:szCs w:val="24"/>
        </w:rPr>
        <w:t xml:space="preserve"> - </w:t>
      </w:r>
      <w:r w:rsidR="00017AB6" w:rsidRPr="000F01CC">
        <w:rPr>
          <w:sz w:val="24"/>
          <w:szCs w:val="24"/>
        </w:rPr>
        <w:t>дополнить задачу «</w:t>
      </w:r>
      <w:r w:rsidR="00017AB6" w:rsidRPr="000F01CC">
        <w:rPr>
          <w:sz w:val="24"/>
          <w:szCs w:val="24"/>
          <w:lang w:val="en-US"/>
        </w:rPr>
        <w:t>MS</w:t>
      </w:r>
      <w:r w:rsidR="00017AB6" w:rsidRPr="000F01CC">
        <w:rPr>
          <w:sz w:val="24"/>
          <w:szCs w:val="24"/>
        </w:rPr>
        <w:t xml:space="preserve"> </w:t>
      </w:r>
      <w:r w:rsidR="00017AB6" w:rsidRPr="000F01CC">
        <w:rPr>
          <w:sz w:val="24"/>
          <w:szCs w:val="24"/>
          <w:lang w:val="en-US"/>
        </w:rPr>
        <w:t>Windows</w:t>
      </w:r>
      <w:r w:rsidR="00017AB6" w:rsidRPr="000F01CC">
        <w:rPr>
          <w:sz w:val="24"/>
          <w:szCs w:val="24"/>
        </w:rPr>
        <w:t>: основные ресурсы»</w:t>
      </w:r>
      <w:r w:rsidR="00AD12CA">
        <w:rPr>
          <w:sz w:val="24"/>
          <w:szCs w:val="24"/>
        </w:rPr>
        <w:t xml:space="preserve"> (</w:t>
      </w:r>
      <w:r w:rsidR="00AD12CA">
        <w:rPr>
          <w:sz w:val="24"/>
          <w:szCs w:val="24"/>
        </w:rPr>
        <w:fldChar w:fldCharType="begin"/>
      </w:r>
      <w:r w:rsidR="00AD12CA">
        <w:rPr>
          <w:sz w:val="24"/>
          <w:szCs w:val="24"/>
        </w:rPr>
        <w:instrText xml:space="preserve"> REF _Ref494711533 \h </w:instrText>
      </w:r>
      <w:r w:rsidR="00AD12CA">
        <w:rPr>
          <w:sz w:val="24"/>
          <w:szCs w:val="24"/>
        </w:rPr>
      </w:r>
      <w:r w:rsidR="00AD12CA">
        <w:rPr>
          <w:sz w:val="24"/>
          <w:szCs w:val="24"/>
        </w:rPr>
        <w:fldChar w:fldCharType="separate"/>
      </w:r>
      <w:r w:rsidR="00E07F27" w:rsidRPr="009D3AE0">
        <w:rPr>
          <w:sz w:val="24"/>
          <w:szCs w:val="24"/>
          <w:lang w:eastAsia="ru-RU"/>
        </w:rPr>
        <w:t xml:space="preserve">Таблица </w:t>
      </w:r>
      <w:r w:rsidR="00E07F27">
        <w:rPr>
          <w:noProof/>
          <w:sz w:val="24"/>
          <w:szCs w:val="24"/>
          <w:lang w:eastAsia="ru-RU"/>
        </w:rPr>
        <w:t>29</w:t>
      </w:r>
      <w:r w:rsidR="00AD12CA">
        <w:rPr>
          <w:sz w:val="24"/>
          <w:szCs w:val="24"/>
        </w:rPr>
        <w:fldChar w:fldCharType="end"/>
      </w:r>
      <w:r w:rsidR="00AD12CA">
        <w:rPr>
          <w:sz w:val="24"/>
          <w:szCs w:val="24"/>
        </w:rPr>
        <w:t xml:space="preserve">, </w:t>
      </w:r>
      <w:r w:rsidR="00AD12CA">
        <w:rPr>
          <w:sz w:val="24"/>
          <w:szCs w:val="24"/>
        </w:rPr>
        <w:fldChar w:fldCharType="begin"/>
      </w:r>
      <w:r w:rsidR="00AD12CA">
        <w:rPr>
          <w:sz w:val="24"/>
          <w:szCs w:val="24"/>
        </w:rPr>
        <w:instrText xml:space="preserve"> REF _Ref485818531 \h </w:instrText>
      </w:r>
      <w:r w:rsidR="00AD12CA">
        <w:rPr>
          <w:sz w:val="24"/>
          <w:szCs w:val="24"/>
        </w:rPr>
      </w:r>
      <w:r w:rsidR="00AD12CA">
        <w:rPr>
          <w:sz w:val="24"/>
          <w:szCs w:val="24"/>
        </w:rPr>
        <w:fldChar w:fldCharType="separate"/>
      </w:r>
      <w:r w:rsidR="00E07F27" w:rsidRPr="000F5110">
        <w:rPr>
          <w:sz w:val="24"/>
          <w:szCs w:val="24"/>
          <w:lang w:eastAsia="ru-RU"/>
        </w:rPr>
        <w:t xml:space="preserve">Таблица </w:t>
      </w:r>
      <w:r w:rsidR="00E07F27">
        <w:rPr>
          <w:noProof/>
          <w:sz w:val="24"/>
          <w:szCs w:val="24"/>
          <w:lang w:eastAsia="ru-RU"/>
        </w:rPr>
        <w:t>35</w:t>
      </w:r>
      <w:r w:rsidR="00AD12CA">
        <w:rPr>
          <w:sz w:val="24"/>
          <w:szCs w:val="24"/>
        </w:rPr>
        <w:fldChar w:fldCharType="end"/>
      </w:r>
      <w:r w:rsidR="00AD12CA">
        <w:rPr>
          <w:sz w:val="24"/>
          <w:szCs w:val="24"/>
        </w:rPr>
        <w:t>)</w:t>
      </w:r>
      <w:r w:rsidRPr="000F01CC">
        <w:rPr>
          <w:sz w:val="24"/>
          <w:szCs w:val="24"/>
        </w:rPr>
        <w:t>:</w:t>
      </w:r>
      <w:r w:rsidR="00CE226C">
        <w:rPr>
          <w:sz w:val="24"/>
          <w:szCs w:val="24"/>
        </w:rPr>
        <w:t xml:space="preserve"> </w:t>
      </w:r>
    </w:p>
    <w:p w14:paraId="372C6B2D" w14:textId="77777777" w:rsidR="00CE226C" w:rsidRPr="00817300" w:rsidRDefault="00CE226C" w:rsidP="00CE226C">
      <w:pPr>
        <w:pStyle w:val="a4"/>
        <w:spacing w:after="0" w:line="360" w:lineRule="auto"/>
        <w:ind w:firstLine="709"/>
        <w:jc w:val="right"/>
        <w:rPr>
          <w:color w:val="000000"/>
          <w:szCs w:val="24"/>
          <w:lang w:val="ru-RU"/>
        </w:rPr>
      </w:pPr>
      <w:bookmarkStart w:id="549" w:name="_Toc495338175"/>
      <w:r w:rsidRPr="00CE226C">
        <w:rPr>
          <w:lang w:eastAsia="ru-RU"/>
        </w:rPr>
        <w:t xml:space="preserve">Таблица </w:t>
      </w:r>
      <w:r w:rsidRPr="00CE226C">
        <w:rPr>
          <w:lang w:eastAsia="ru-RU"/>
        </w:rPr>
        <w:fldChar w:fldCharType="begin"/>
      </w:r>
      <w:r w:rsidRPr="00CE226C">
        <w:rPr>
          <w:lang w:eastAsia="ru-RU"/>
        </w:rPr>
        <w:instrText xml:space="preserve"> SEQ Таблица \* ARABIC </w:instrText>
      </w:r>
      <w:r w:rsidRPr="00CE226C">
        <w:rPr>
          <w:lang w:eastAsia="ru-RU"/>
        </w:rPr>
        <w:fldChar w:fldCharType="separate"/>
      </w:r>
      <w:r w:rsidR="00E07F27">
        <w:rPr>
          <w:noProof/>
          <w:lang w:eastAsia="ru-RU"/>
        </w:rPr>
        <w:t>38</w:t>
      </w:r>
      <w:r w:rsidRPr="00CE226C">
        <w:rPr>
          <w:lang w:eastAsia="ru-RU"/>
        </w:rPr>
        <w:fldChar w:fldCharType="end"/>
      </w:r>
      <w:r w:rsidRPr="00CE226C">
        <w:rPr>
          <w:lang w:eastAsia="ru-RU"/>
        </w:rPr>
        <w:t>.</w:t>
      </w:r>
      <w:r w:rsidR="00817300">
        <w:rPr>
          <w:lang w:val="ru-RU" w:eastAsia="ru-RU"/>
        </w:rPr>
        <w:t xml:space="preserve"> Настройки при установке ПО ОС </w:t>
      </w:r>
      <w:r w:rsidR="00817300">
        <w:rPr>
          <w:lang w:val="en-US" w:eastAsia="ru-RU"/>
        </w:rPr>
        <w:t>Windows</w:t>
      </w:r>
      <w:r w:rsidR="00817300" w:rsidRPr="00817300">
        <w:rPr>
          <w:lang w:val="ru-RU" w:eastAsia="ru-RU"/>
        </w:rPr>
        <w:t xml:space="preserve"> </w:t>
      </w:r>
      <w:r w:rsidR="00817300">
        <w:rPr>
          <w:lang w:val="en-US" w:eastAsia="ru-RU"/>
        </w:rPr>
        <w:t>XP</w:t>
      </w:r>
      <w:bookmarkEnd w:id="549"/>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3402"/>
        <w:gridCol w:w="3402"/>
        <w:gridCol w:w="3544"/>
        <w:gridCol w:w="2268"/>
      </w:tblGrid>
      <w:tr w:rsidR="00DD481C" w:rsidRPr="000F01CC" w14:paraId="372C6B33" w14:textId="77777777" w:rsidTr="00DD481C">
        <w:trPr>
          <w:trHeight w:val="272"/>
        </w:trPr>
        <w:tc>
          <w:tcPr>
            <w:tcW w:w="2518" w:type="dxa"/>
          </w:tcPr>
          <w:p w14:paraId="372C6B2E" w14:textId="77777777" w:rsidR="00DD481C" w:rsidRPr="00CE226C" w:rsidRDefault="00DD481C" w:rsidP="00CE226C">
            <w:pPr>
              <w:keepNext/>
              <w:jc w:val="center"/>
              <w:rPr>
                <w:b/>
                <w:sz w:val="24"/>
                <w:szCs w:val="24"/>
              </w:rPr>
            </w:pPr>
            <w:r w:rsidRPr="00CE226C">
              <w:rPr>
                <w:b/>
                <w:sz w:val="24"/>
                <w:szCs w:val="24"/>
              </w:rPr>
              <w:t>Наименование контролируемых ресурсов</w:t>
            </w:r>
          </w:p>
        </w:tc>
        <w:tc>
          <w:tcPr>
            <w:tcW w:w="3402" w:type="dxa"/>
          </w:tcPr>
          <w:p w14:paraId="372C6B2F" w14:textId="77777777" w:rsidR="00DD481C" w:rsidRPr="00CE226C" w:rsidRDefault="00DD481C" w:rsidP="00CE226C">
            <w:pPr>
              <w:keepNext/>
              <w:jc w:val="center"/>
              <w:rPr>
                <w:b/>
                <w:sz w:val="24"/>
                <w:szCs w:val="24"/>
              </w:rPr>
            </w:pPr>
            <w:r w:rsidRPr="00CE226C">
              <w:rPr>
                <w:b/>
                <w:sz w:val="24"/>
                <w:szCs w:val="24"/>
              </w:rPr>
              <w:t>Тип</w:t>
            </w:r>
          </w:p>
        </w:tc>
        <w:tc>
          <w:tcPr>
            <w:tcW w:w="3402" w:type="dxa"/>
          </w:tcPr>
          <w:p w14:paraId="372C6B30" w14:textId="77777777" w:rsidR="00DD481C" w:rsidRPr="00CE226C" w:rsidRDefault="00DD481C" w:rsidP="00CE226C">
            <w:pPr>
              <w:keepNext/>
              <w:jc w:val="center"/>
              <w:rPr>
                <w:b/>
                <w:sz w:val="24"/>
                <w:szCs w:val="24"/>
              </w:rPr>
            </w:pPr>
            <w:r w:rsidRPr="00CE226C">
              <w:rPr>
                <w:b/>
                <w:sz w:val="24"/>
                <w:szCs w:val="24"/>
              </w:rPr>
              <w:t>Каталоги/Путь/Имя</w:t>
            </w:r>
          </w:p>
        </w:tc>
        <w:tc>
          <w:tcPr>
            <w:tcW w:w="3544" w:type="dxa"/>
          </w:tcPr>
          <w:p w14:paraId="372C6B31" w14:textId="77777777" w:rsidR="00DD481C" w:rsidRPr="00CE226C" w:rsidRDefault="00DD481C" w:rsidP="00CE226C">
            <w:pPr>
              <w:keepNext/>
              <w:jc w:val="center"/>
              <w:rPr>
                <w:b/>
                <w:sz w:val="24"/>
                <w:szCs w:val="24"/>
              </w:rPr>
            </w:pPr>
            <w:r w:rsidRPr="00CE226C">
              <w:rPr>
                <w:b/>
                <w:sz w:val="24"/>
                <w:szCs w:val="24"/>
              </w:rPr>
              <w:t>Действие</w:t>
            </w:r>
          </w:p>
        </w:tc>
        <w:tc>
          <w:tcPr>
            <w:tcW w:w="2268" w:type="dxa"/>
          </w:tcPr>
          <w:p w14:paraId="372C6B32" w14:textId="77777777" w:rsidR="00DD481C" w:rsidRPr="00CE226C" w:rsidRDefault="00DD481C" w:rsidP="00CE226C">
            <w:pPr>
              <w:keepNext/>
              <w:jc w:val="center"/>
              <w:rPr>
                <w:b/>
                <w:sz w:val="24"/>
                <w:szCs w:val="24"/>
              </w:rPr>
            </w:pPr>
            <w:r w:rsidRPr="00CE226C">
              <w:rPr>
                <w:b/>
                <w:sz w:val="24"/>
                <w:szCs w:val="24"/>
              </w:rPr>
              <w:t>Файлы</w:t>
            </w:r>
          </w:p>
        </w:tc>
      </w:tr>
      <w:tr w:rsidR="00DD481C" w:rsidRPr="000F01CC" w14:paraId="372C6B39" w14:textId="77777777" w:rsidTr="00DD481C">
        <w:trPr>
          <w:trHeight w:val="272"/>
        </w:trPr>
        <w:tc>
          <w:tcPr>
            <w:tcW w:w="2518" w:type="dxa"/>
          </w:tcPr>
          <w:p w14:paraId="372C6B34" w14:textId="77777777" w:rsidR="00DD481C" w:rsidRPr="00CE226C" w:rsidRDefault="00DD481C" w:rsidP="00017AB6">
            <w:r w:rsidRPr="00CE226C">
              <w:t xml:space="preserve">Запрет запуска </w:t>
            </w:r>
            <w:r w:rsidR="00017AB6" w:rsidRPr="00CE226C">
              <w:t>6</w:t>
            </w:r>
          </w:p>
        </w:tc>
        <w:tc>
          <w:tcPr>
            <w:tcW w:w="3402" w:type="dxa"/>
          </w:tcPr>
          <w:p w14:paraId="372C6B35" w14:textId="77777777" w:rsidR="00DD481C" w:rsidRPr="00CE226C" w:rsidRDefault="00DD481C" w:rsidP="00EB0E9E">
            <w:r w:rsidRPr="00CE226C">
              <w:t>Файлы по каталогу</w:t>
            </w:r>
          </w:p>
        </w:tc>
        <w:tc>
          <w:tcPr>
            <w:tcW w:w="3402" w:type="dxa"/>
          </w:tcPr>
          <w:p w14:paraId="372C6B36" w14:textId="77777777" w:rsidR="00DD481C" w:rsidRPr="00CE226C" w:rsidRDefault="00DD481C" w:rsidP="00EB0E9E">
            <w:r w:rsidRPr="00CE226C">
              <w:rPr>
                <w:lang w:val="en-US"/>
              </w:rPr>
              <w:t>%SystemRoot%\ system32</w:t>
            </w:r>
          </w:p>
        </w:tc>
        <w:tc>
          <w:tcPr>
            <w:tcW w:w="3544" w:type="dxa"/>
          </w:tcPr>
          <w:p w14:paraId="372C6B37" w14:textId="77777777" w:rsidR="00DD481C" w:rsidRPr="00CE226C" w:rsidRDefault="00DD481C" w:rsidP="00EB0E9E">
            <w:r w:rsidRPr="00CE226C">
              <w:t>Действие-Удалять</w:t>
            </w:r>
          </w:p>
        </w:tc>
        <w:tc>
          <w:tcPr>
            <w:tcW w:w="2268" w:type="dxa"/>
          </w:tcPr>
          <w:p w14:paraId="372C6B38" w14:textId="77777777" w:rsidR="00DD481C" w:rsidRPr="00CE226C" w:rsidRDefault="00DD481C" w:rsidP="00EB0E9E">
            <w:r w:rsidRPr="00CE226C">
              <w:rPr>
                <w:lang w:val="en-US"/>
              </w:rPr>
              <w:t>sndvol32.exe</w:t>
            </w:r>
          </w:p>
        </w:tc>
      </w:tr>
      <w:tr w:rsidR="00DD481C" w:rsidRPr="000F01CC" w14:paraId="372C6B3F" w14:textId="77777777" w:rsidTr="00DD481C">
        <w:trPr>
          <w:trHeight w:val="272"/>
        </w:trPr>
        <w:tc>
          <w:tcPr>
            <w:tcW w:w="2518" w:type="dxa"/>
          </w:tcPr>
          <w:p w14:paraId="372C6B3A" w14:textId="77777777" w:rsidR="00DD481C" w:rsidRPr="00CE226C" w:rsidRDefault="00DD481C" w:rsidP="00017AB6">
            <w:r w:rsidRPr="00CE226C">
              <w:t xml:space="preserve">Запрет запуска </w:t>
            </w:r>
            <w:r w:rsidR="00017AB6" w:rsidRPr="00CE226C">
              <w:t>7</w:t>
            </w:r>
          </w:p>
        </w:tc>
        <w:tc>
          <w:tcPr>
            <w:tcW w:w="3402" w:type="dxa"/>
          </w:tcPr>
          <w:p w14:paraId="372C6B3B" w14:textId="77777777" w:rsidR="00DD481C" w:rsidRPr="00CE226C" w:rsidRDefault="00DD481C" w:rsidP="00EB0E9E">
            <w:r w:rsidRPr="00CE226C">
              <w:t>Файлы по каталогу</w:t>
            </w:r>
          </w:p>
        </w:tc>
        <w:tc>
          <w:tcPr>
            <w:tcW w:w="3402" w:type="dxa"/>
          </w:tcPr>
          <w:p w14:paraId="372C6B3C" w14:textId="77777777" w:rsidR="00DD481C" w:rsidRPr="00CE226C" w:rsidRDefault="00DD481C" w:rsidP="00EB0E9E">
            <w:r w:rsidRPr="00CE226C">
              <w:rPr>
                <w:lang w:val="en-US"/>
              </w:rPr>
              <w:t>%SystemRoot%\ system32</w:t>
            </w:r>
          </w:p>
        </w:tc>
        <w:tc>
          <w:tcPr>
            <w:tcW w:w="3544" w:type="dxa"/>
          </w:tcPr>
          <w:p w14:paraId="372C6B3D" w14:textId="77777777" w:rsidR="00DD481C" w:rsidRPr="00CE226C" w:rsidRDefault="00DD481C" w:rsidP="00EB0E9E">
            <w:r w:rsidRPr="00CE226C">
              <w:t>Действие-Удалять</w:t>
            </w:r>
          </w:p>
        </w:tc>
        <w:tc>
          <w:tcPr>
            <w:tcW w:w="2268" w:type="dxa"/>
          </w:tcPr>
          <w:p w14:paraId="372C6B3E" w14:textId="77777777" w:rsidR="00DD481C" w:rsidRPr="00CE226C" w:rsidRDefault="00DD481C" w:rsidP="00EB0E9E">
            <w:r w:rsidRPr="00CE226C">
              <w:rPr>
                <w:lang w:val="en-US"/>
              </w:rPr>
              <w:t>sndrec32.exe</w:t>
            </w:r>
          </w:p>
        </w:tc>
      </w:tr>
    </w:tbl>
    <w:p w14:paraId="372C6B40" w14:textId="77777777" w:rsidR="008A1092" w:rsidRPr="000F01CC" w:rsidRDefault="008A1092" w:rsidP="00723F2E">
      <w:pPr>
        <w:pStyle w:val="afffa"/>
        <w:tabs>
          <w:tab w:val="left" w:pos="1134"/>
        </w:tabs>
        <w:spacing w:after="0" w:line="312" w:lineRule="auto"/>
        <w:ind w:left="0"/>
        <w:jc w:val="both"/>
        <w:rPr>
          <w:rFonts w:ascii="Times New Roman" w:hAnsi="Times New Roman"/>
          <w:sz w:val="24"/>
          <w:szCs w:val="24"/>
        </w:rPr>
      </w:pPr>
    </w:p>
    <w:p w14:paraId="372C6B41" w14:textId="77777777" w:rsidR="006C39FF" w:rsidRPr="00CE226C" w:rsidRDefault="00CE226C" w:rsidP="00CE226C">
      <w:pPr>
        <w:spacing w:before="120" w:line="360" w:lineRule="auto"/>
        <w:jc w:val="right"/>
        <w:rPr>
          <w:sz w:val="24"/>
          <w:szCs w:val="24"/>
        </w:rPr>
      </w:pPr>
      <w:bookmarkStart w:id="550" w:name="_Ref485820271"/>
      <w:bookmarkStart w:id="551" w:name="_Toc495338176"/>
      <w:r w:rsidRPr="00CE226C">
        <w:rPr>
          <w:sz w:val="24"/>
          <w:szCs w:val="24"/>
          <w:lang w:eastAsia="ru-RU"/>
        </w:rPr>
        <w:t xml:space="preserve">Таблица </w:t>
      </w:r>
      <w:r w:rsidRPr="00CE226C">
        <w:rPr>
          <w:sz w:val="24"/>
          <w:szCs w:val="24"/>
          <w:lang w:eastAsia="ru-RU"/>
        </w:rPr>
        <w:fldChar w:fldCharType="begin"/>
      </w:r>
      <w:r w:rsidRPr="00CE226C">
        <w:rPr>
          <w:sz w:val="24"/>
          <w:szCs w:val="24"/>
          <w:lang w:eastAsia="ru-RU"/>
        </w:rPr>
        <w:instrText xml:space="preserve"> SEQ Таблица \* ARABIC </w:instrText>
      </w:r>
      <w:r w:rsidRPr="00CE226C">
        <w:rPr>
          <w:sz w:val="24"/>
          <w:szCs w:val="24"/>
          <w:lang w:eastAsia="ru-RU"/>
        </w:rPr>
        <w:fldChar w:fldCharType="separate"/>
      </w:r>
      <w:r w:rsidR="00E07F27">
        <w:rPr>
          <w:noProof/>
          <w:sz w:val="24"/>
          <w:szCs w:val="24"/>
          <w:lang w:eastAsia="ru-RU"/>
        </w:rPr>
        <w:t>39</w:t>
      </w:r>
      <w:r w:rsidRPr="00CE226C">
        <w:rPr>
          <w:sz w:val="24"/>
          <w:szCs w:val="24"/>
          <w:lang w:eastAsia="ru-RU"/>
        </w:rPr>
        <w:fldChar w:fldCharType="end"/>
      </w:r>
      <w:bookmarkEnd w:id="550"/>
      <w:r w:rsidRPr="00CE226C">
        <w:rPr>
          <w:sz w:val="24"/>
          <w:szCs w:val="24"/>
          <w:lang w:eastAsia="ru-RU"/>
        </w:rPr>
        <w:t xml:space="preserve">. </w:t>
      </w:r>
      <w:r w:rsidR="006C39FF" w:rsidRPr="00CE226C">
        <w:rPr>
          <w:sz w:val="24"/>
          <w:szCs w:val="24"/>
        </w:rPr>
        <w:t xml:space="preserve">Настройки параметров групповой политики, применяемой для пользователей, работающих на </w:t>
      </w:r>
      <w:r w:rsidR="00D97926" w:rsidRPr="00CE226C">
        <w:rPr>
          <w:sz w:val="24"/>
          <w:szCs w:val="24"/>
        </w:rPr>
        <w:t xml:space="preserve">АРМ </w:t>
      </w:r>
      <w:r w:rsidR="006C39FF" w:rsidRPr="00CE226C">
        <w:rPr>
          <w:sz w:val="24"/>
          <w:szCs w:val="24"/>
        </w:rPr>
        <w:t xml:space="preserve">платежной системы при использовании СЗИ от НСД </w:t>
      </w:r>
      <w:r w:rsidR="00D97926" w:rsidRPr="00CE226C">
        <w:rPr>
          <w:sz w:val="24"/>
          <w:szCs w:val="24"/>
        </w:rPr>
        <w:t>«</w:t>
      </w:r>
      <w:r w:rsidR="006C39FF" w:rsidRPr="00CE226C">
        <w:rPr>
          <w:sz w:val="24"/>
          <w:szCs w:val="24"/>
        </w:rPr>
        <w:t>SecretNet</w:t>
      </w:r>
      <w:r w:rsidR="00D97926" w:rsidRPr="00CE226C">
        <w:rPr>
          <w:sz w:val="24"/>
          <w:szCs w:val="24"/>
        </w:rPr>
        <w:t>»</w:t>
      </w:r>
      <w:bookmarkEnd w:id="551"/>
    </w:p>
    <w:p w14:paraId="372C6B42" w14:textId="77777777" w:rsidR="00942935" w:rsidRPr="000F01CC" w:rsidRDefault="00942935">
      <w:pPr>
        <w:rPr>
          <w:vanish/>
        </w:rPr>
      </w:pPr>
    </w:p>
    <w:tbl>
      <w:tblPr>
        <w:tblW w:w="152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13"/>
        <w:gridCol w:w="2254"/>
        <w:gridCol w:w="1738"/>
      </w:tblGrid>
      <w:tr w:rsidR="00CE226C" w:rsidRPr="000F01CC" w14:paraId="372C6B46" w14:textId="77777777" w:rsidTr="00CE226C">
        <w:trPr>
          <w:trHeight w:val="20"/>
          <w:tblHeader/>
        </w:trPr>
        <w:tc>
          <w:tcPr>
            <w:tcW w:w="11213" w:type="dxa"/>
            <w:shd w:val="clear" w:color="auto" w:fill="auto"/>
            <w:noWrap/>
            <w:vAlign w:val="bottom"/>
          </w:tcPr>
          <w:p w14:paraId="372C6B43" w14:textId="77777777" w:rsidR="00CE226C" w:rsidRPr="00CE226C" w:rsidRDefault="00CE226C" w:rsidP="00CE226C">
            <w:pPr>
              <w:jc w:val="center"/>
              <w:rPr>
                <w:b/>
                <w:sz w:val="24"/>
                <w:szCs w:val="24"/>
              </w:rPr>
            </w:pPr>
            <w:r w:rsidRPr="00CE226C">
              <w:rPr>
                <w:b/>
                <w:sz w:val="24"/>
                <w:szCs w:val="24"/>
              </w:rPr>
              <w:t>Наименование раздела/параметра групповой политики</w:t>
            </w:r>
          </w:p>
        </w:tc>
        <w:tc>
          <w:tcPr>
            <w:tcW w:w="2254" w:type="dxa"/>
            <w:shd w:val="clear" w:color="auto" w:fill="auto"/>
            <w:vAlign w:val="bottom"/>
          </w:tcPr>
          <w:p w14:paraId="372C6B44" w14:textId="77777777" w:rsidR="00CE226C" w:rsidRPr="00CE226C" w:rsidRDefault="00CE226C" w:rsidP="00CE226C">
            <w:pPr>
              <w:ind w:firstLine="34"/>
              <w:jc w:val="center"/>
              <w:rPr>
                <w:b/>
                <w:sz w:val="24"/>
                <w:szCs w:val="24"/>
              </w:rPr>
            </w:pPr>
            <w:r w:rsidRPr="00CE226C">
              <w:rPr>
                <w:b/>
                <w:sz w:val="24"/>
                <w:szCs w:val="24"/>
              </w:rPr>
              <w:t>Значение параметра</w:t>
            </w:r>
          </w:p>
        </w:tc>
        <w:tc>
          <w:tcPr>
            <w:tcW w:w="1738" w:type="dxa"/>
          </w:tcPr>
          <w:p w14:paraId="372C6B45" w14:textId="77777777" w:rsidR="00CE226C" w:rsidRPr="00CE226C" w:rsidRDefault="00CE226C" w:rsidP="00CE226C">
            <w:pPr>
              <w:ind w:firstLine="34"/>
              <w:jc w:val="center"/>
              <w:rPr>
                <w:b/>
                <w:sz w:val="24"/>
                <w:szCs w:val="24"/>
              </w:rPr>
            </w:pPr>
            <w:r w:rsidRPr="00CE226C">
              <w:rPr>
                <w:b/>
                <w:sz w:val="24"/>
                <w:szCs w:val="24"/>
              </w:rPr>
              <w:t>Примечание</w:t>
            </w:r>
          </w:p>
        </w:tc>
      </w:tr>
      <w:tr w:rsidR="006C39FF" w:rsidRPr="000F01CC" w14:paraId="372C6B49" w14:textId="77777777" w:rsidTr="00CE226C">
        <w:trPr>
          <w:trHeight w:val="20"/>
        </w:trPr>
        <w:tc>
          <w:tcPr>
            <w:tcW w:w="13467" w:type="dxa"/>
            <w:gridSpan w:val="2"/>
            <w:shd w:val="clear" w:color="auto" w:fill="auto"/>
            <w:noWrap/>
            <w:vAlign w:val="bottom"/>
          </w:tcPr>
          <w:p w14:paraId="372C6B47" w14:textId="77777777" w:rsidR="006C39FF" w:rsidRPr="00CE226C" w:rsidRDefault="006C39FF" w:rsidP="00217333">
            <w:pPr>
              <w:rPr>
                <w:b/>
                <w:sz w:val="22"/>
                <w:szCs w:val="22"/>
              </w:rPr>
            </w:pPr>
            <w:r w:rsidRPr="00CE226C">
              <w:rPr>
                <w:b/>
                <w:sz w:val="22"/>
                <w:szCs w:val="22"/>
              </w:rPr>
              <w:t>Конфигурация программ</w:t>
            </w:r>
          </w:p>
        </w:tc>
        <w:tc>
          <w:tcPr>
            <w:tcW w:w="1738" w:type="dxa"/>
          </w:tcPr>
          <w:p w14:paraId="372C6B48" w14:textId="77777777" w:rsidR="006C39FF" w:rsidRPr="00CE226C" w:rsidRDefault="006C39FF" w:rsidP="00217333">
            <w:pPr>
              <w:rPr>
                <w:b/>
              </w:rPr>
            </w:pPr>
          </w:p>
        </w:tc>
      </w:tr>
      <w:tr w:rsidR="006C39FF" w:rsidRPr="000F01CC" w14:paraId="372C6B4C" w14:textId="77777777" w:rsidTr="00CE226C">
        <w:trPr>
          <w:trHeight w:val="20"/>
        </w:trPr>
        <w:tc>
          <w:tcPr>
            <w:tcW w:w="13467" w:type="dxa"/>
            <w:gridSpan w:val="2"/>
            <w:shd w:val="clear" w:color="auto" w:fill="auto"/>
            <w:noWrap/>
            <w:vAlign w:val="bottom"/>
          </w:tcPr>
          <w:p w14:paraId="372C6B4A" w14:textId="77777777" w:rsidR="006C39FF" w:rsidRPr="00CE226C" w:rsidRDefault="006C39FF" w:rsidP="00217333">
            <w:pPr>
              <w:rPr>
                <w:b/>
                <w:sz w:val="22"/>
                <w:szCs w:val="22"/>
              </w:rPr>
            </w:pPr>
            <w:r w:rsidRPr="00CE226C">
              <w:rPr>
                <w:b/>
                <w:sz w:val="22"/>
                <w:szCs w:val="22"/>
              </w:rPr>
              <w:t>Конфигурация программ — Установка программ</w:t>
            </w:r>
          </w:p>
        </w:tc>
        <w:tc>
          <w:tcPr>
            <w:tcW w:w="1738" w:type="dxa"/>
          </w:tcPr>
          <w:p w14:paraId="372C6B4B" w14:textId="77777777" w:rsidR="006C39FF" w:rsidRPr="00CE226C" w:rsidRDefault="006C39FF" w:rsidP="00217333">
            <w:pPr>
              <w:rPr>
                <w:b/>
              </w:rPr>
            </w:pPr>
          </w:p>
        </w:tc>
      </w:tr>
      <w:tr w:rsidR="006C39FF" w:rsidRPr="000F01CC" w14:paraId="372C6B4F" w14:textId="77777777" w:rsidTr="00CE226C">
        <w:trPr>
          <w:trHeight w:val="20"/>
        </w:trPr>
        <w:tc>
          <w:tcPr>
            <w:tcW w:w="13467" w:type="dxa"/>
            <w:gridSpan w:val="2"/>
            <w:shd w:val="clear" w:color="auto" w:fill="auto"/>
            <w:noWrap/>
            <w:vAlign w:val="bottom"/>
          </w:tcPr>
          <w:p w14:paraId="372C6B4D" w14:textId="77777777" w:rsidR="006C39FF" w:rsidRPr="00CE226C" w:rsidRDefault="006C39FF" w:rsidP="00217333">
            <w:pPr>
              <w:rPr>
                <w:b/>
                <w:sz w:val="22"/>
                <w:szCs w:val="22"/>
              </w:rPr>
            </w:pPr>
            <w:r w:rsidRPr="00CE226C">
              <w:rPr>
                <w:b/>
                <w:sz w:val="22"/>
                <w:szCs w:val="22"/>
              </w:rPr>
              <w:t>Конфигурация Windows — Сценарии (вход/выход из системы)</w:t>
            </w:r>
          </w:p>
        </w:tc>
        <w:tc>
          <w:tcPr>
            <w:tcW w:w="1738" w:type="dxa"/>
          </w:tcPr>
          <w:p w14:paraId="372C6B4E" w14:textId="77777777" w:rsidR="006C39FF" w:rsidRPr="00CE226C" w:rsidRDefault="006C39FF" w:rsidP="00217333">
            <w:pPr>
              <w:rPr>
                <w:b/>
              </w:rPr>
            </w:pPr>
          </w:p>
        </w:tc>
      </w:tr>
      <w:tr w:rsidR="006C39FF" w:rsidRPr="000F01CC" w14:paraId="372C6B53" w14:textId="77777777" w:rsidTr="00CE226C">
        <w:trPr>
          <w:trHeight w:val="20"/>
        </w:trPr>
        <w:tc>
          <w:tcPr>
            <w:tcW w:w="11213" w:type="dxa"/>
            <w:shd w:val="clear" w:color="auto" w:fill="auto"/>
            <w:noWrap/>
            <w:vAlign w:val="bottom"/>
          </w:tcPr>
          <w:p w14:paraId="372C6B50" w14:textId="77777777" w:rsidR="006C39FF" w:rsidRPr="00CE226C" w:rsidRDefault="006C39FF" w:rsidP="00217333">
            <w:r w:rsidRPr="00CE226C">
              <w:t>Вход в систему</w:t>
            </w:r>
          </w:p>
        </w:tc>
        <w:tc>
          <w:tcPr>
            <w:tcW w:w="2254" w:type="dxa"/>
            <w:shd w:val="clear" w:color="auto" w:fill="auto"/>
            <w:noWrap/>
            <w:vAlign w:val="bottom"/>
          </w:tcPr>
          <w:p w14:paraId="372C6B51" w14:textId="77777777" w:rsidR="006C39FF" w:rsidRPr="00CE226C" w:rsidRDefault="006C39FF" w:rsidP="00217333">
            <w:pPr>
              <w:ind w:firstLine="34"/>
              <w:jc w:val="center"/>
            </w:pPr>
          </w:p>
        </w:tc>
        <w:tc>
          <w:tcPr>
            <w:tcW w:w="1738" w:type="dxa"/>
          </w:tcPr>
          <w:p w14:paraId="372C6B52" w14:textId="77777777" w:rsidR="006C39FF" w:rsidRPr="00CE226C" w:rsidRDefault="006C39FF" w:rsidP="00217333">
            <w:pPr>
              <w:ind w:firstLine="34"/>
              <w:jc w:val="center"/>
            </w:pPr>
          </w:p>
        </w:tc>
      </w:tr>
      <w:tr w:rsidR="006C39FF" w:rsidRPr="000F01CC" w14:paraId="372C6B57" w14:textId="77777777" w:rsidTr="00CE226C">
        <w:trPr>
          <w:trHeight w:val="20"/>
        </w:trPr>
        <w:tc>
          <w:tcPr>
            <w:tcW w:w="11213" w:type="dxa"/>
            <w:shd w:val="clear" w:color="auto" w:fill="auto"/>
            <w:noWrap/>
            <w:vAlign w:val="bottom"/>
          </w:tcPr>
          <w:p w14:paraId="372C6B54" w14:textId="77777777" w:rsidR="006C39FF" w:rsidRPr="00CE226C" w:rsidRDefault="006C39FF" w:rsidP="00217333">
            <w:r w:rsidRPr="00CE226C">
              <w:t>Выход из системы</w:t>
            </w:r>
          </w:p>
        </w:tc>
        <w:tc>
          <w:tcPr>
            <w:tcW w:w="2254" w:type="dxa"/>
            <w:shd w:val="clear" w:color="auto" w:fill="auto"/>
            <w:noWrap/>
            <w:vAlign w:val="bottom"/>
          </w:tcPr>
          <w:p w14:paraId="372C6B55" w14:textId="77777777" w:rsidR="006C39FF" w:rsidRPr="00CE226C" w:rsidRDefault="006C39FF" w:rsidP="00217333">
            <w:pPr>
              <w:ind w:firstLine="34"/>
              <w:jc w:val="center"/>
            </w:pPr>
          </w:p>
        </w:tc>
        <w:tc>
          <w:tcPr>
            <w:tcW w:w="1738" w:type="dxa"/>
          </w:tcPr>
          <w:p w14:paraId="372C6B56" w14:textId="77777777" w:rsidR="006C39FF" w:rsidRPr="00CE226C" w:rsidRDefault="006C39FF" w:rsidP="00217333">
            <w:pPr>
              <w:ind w:firstLine="34"/>
              <w:jc w:val="center"/>
            </w:pPr>
          </w:p>
        </w:tc>
      </w:tr>
      <w:tr w:rsidR="006C39FF" w:rsidRPr="000F01CC" w14:paraId="372C6B5B" w14:textId="77777777" w:rsidTr="00CE226C">
        <w:trPr>
          <w:trHeight w:val="20"/>
        </w:trPr>
        <w:tc>
          <w:tcPr>
            <w:tcW w:w="11213" w:type="dxa"/>
            <w:shd w:val="clear" w:color="auto" w:fill="auto"/>
            <w:noWrap/>
            <w:vAlign w:val="bottom"/>
          </w:tcPr>
          <w:p w14:paraId="372C6B58" w14:textId="77777777" w:rsidR="006C39FF" w:rsidRPr="00CE226C" w:rsidRDefault="006C39FF" w:rsidP="00217333">
            <w:pPr>
              <w:rPr>
                <w:b/>
                <w:sz w:val="22"/>
                <w:szCs w:val="22"/>
              </w:rPr>
            </w:pPr>
            <w:r w:rsidRPr="00CE226C">
              <w:rPr>
                <w:b/>
                <w:sz w:val="22"/>
                <w:szCs w:val="22"/>
              </w:rPr>
              <w:t>Конфигурация Windows — Параметры безопасности — Политики открытого ключа</w:t>
            </w:r>
          </w:p>
        </w:tc>
        <w:tc>
          <w:tcPr>
            <w:tcW w:w="2254" w:type="dxa"/>
            <w:shd w:val="clear" w:color="auto" w:fill="auto"/>
            <w:vAlign w:val="bottom"/>
          </w:tcPr>
          <w:p w14:paraId="372C6B59" w14:textId="77777777" w:rsidR="006C39FF" w:rsidRPr="00CE226C" w:rsidRDefault="006C39FF" w:rsidP="00217333">
            <w:pPr>
              <w:ind w:firstLine="34"/>
              <w:jc w:val="center"/>
              <w:rPr>
                <w:b/>
              </w:rPr>
            </w:pPr>
          </w:p>
        </w:tc>
        <w:tc>
          <w:tcPr>
            <w:tcW w:w="1738" w:type="dxa"/>
          </w:tcPr>
          <w:p w14:paraId="372C6B5A" w14:textId="77777777" w:rsidR="006C39FF" w:rsidRPr="00CE226C" w:rsidRDefault="006C39FF" w:rsidP="00217333">
            <w:pPr>
              <w:ind w:firstLine="34"/>
              <w:jc w:val="center"/>
              <w:rPr>
                <w:b/>
              </w:rPr>
            </w:pPr>
          </w:p>
        </w:tc>
      </w:tr>
      <w:tr w:rsidR="006C39FF" w:rsidRPr="000F01CC" w14:paraId="372C6B5F" w14:textId="77777777" w:rsidTr="00CE226C">
        <w:trPr>
          <w:trHeight w:val="20"/>
        </w:trPr>
        <w:tc>
          <w:tcPr>
            <w:tcW w:w="11213" w:type="dxa"/>
            <w:shd w:val="clear" w:color="auto" w:fill="auto"/>
            <w:noWrap/>
            <w:vAlign w:val="bottom"/>
          </w:tcPr>
          <w:p w14:paraId="372C6B5C" w14:textId="77777777" w:rsidR="006C39FF" w:rsidRPr="00CE226C" w:rsidRDefault="006C39FF" w:rsidP="00217333">
            <w:r w:rsidRPr="00CE226C">
              <w:t>Доверительные отношения в предприятии</w:t>
            </w:r>
          </w:p>
        </w:tc>
        <w:tc>
          <w:tcPr>
            <w:tcW w:w="2254" w:type="dxa"/>
            <w:shd w:val="clear" w:color="auto" w:fill="auto"/>
            <w:vAlign w:val="bottom"/>
          </w:tcPr>
          <w:p w14:paraId="372C6B5D" w14:textId="77777777" w:rsidR="006C39FF" w:rsidRPr="00CE226C" w:rsidRDefault="006C39FF" w:rsidP="00217333">
            <w:pPr>
              <w:ind w:firstLine="34"/>
              <w:jc w:val="center"/>
            </w:pPr>
          </w:p>
        </w:tc>
        <w:tc>
          <w:tcPr>
            <w:tcW w:w="1738" w:type="dxa"/>
          </w:tcPr>
          <w:p w14:paraId="372C6B5E" w14:textId="77777777" w:rsidR="006C39FF" w:rsidRPr="00CE226C" w:rsidRDefault="006C39FF" w:rsidP="00217333">
            <w:pPr>
              <w:ind w:firstLine="34"/>
              <w:jc w:val="center"/>
            </w:pPr>
          </w:p>
        </w:tc>
      </w:tr>
      <w:tr w:rsidR="006C39FF" w:rsidRPr="000F01CC" w14:paraId="372C6B63" w14:textId="77777777" w:rsidTr="00CE226C">
        <w:trPr>
          <w:trHeight w:val="20"/>
        </w:trPr>
        <w:tc>
          <w:tcPr>
            <w:tcW w:w="11213" w:type="dxa"/>
            <w:shd w:val="clear" w:color="auto" w:fill="auto"/>
            <w:noWrap/>
            <w:vAlign w:val="bottom"/>
          </w:tcPr>
          <w:p w14:paraId="372C6B60" w14:textId="77777777" w:rsidR="006C39FF" w:rsidRPr="00CE226C" w:rsidRDefault="006C39FF" w:rsidP="00217333">
            <w:r w:rsidRPr="00CE226C">
              <w:t>Параметры автоматической подачи заявок</w:t>
            </w:r>
          </w:p>
        </w:tc>
        <w:tc>
          <w:tcPr>
            <w:tcW w:w="2254" w:type="dxa"/>
            <w:shd w:val="clear" w:color="auto" w:fill="auto"/>
            <w:vAlign w:val="bottom"/>
          </w:tcPr>
          <w:p w14:paraId="372C6B61" w14:textId="77777777" w:rsidR="006C39FF" w:rsidRPr="00CE226C" w:rsidRDefault="006C39FF" w:rsidP="00217333">
            <w:pPr>
              <w:ind w:firstLine="34"/>
              <w:jc w:val="center"/>
            </w:pPr>
          </w:p>
        </w:tc>
        <w:tc>
          <w:tcPr>
            <w:tcW w:w="1738" w:type="dxa"/>
          </w:tcPr>
          <w:p w14:paraId="372C6B62" w14:textId="77777777" w:rsidR="006C39FF" w:rsidRPr="00CE226C" w:rsidRDefault="006C39FF" w:rsidP="00217333">
            <w:pPr>
              <w:ind w:firstLine="34"/>
              <w:jc w:val="center"/>
            </w:pPr>
          </w:p>
        </w:tc>
      </w:tr>
      <w:tr w:rsidR="006C39FF" w:rsidRPr="000F01CC" w14:paraId="372C6B67" w14:textId="77777777" w:rsidTr="00CE226C">
        <w:trPr>
          <w:trHeight w:val="20"/>
        </w:trPr>
        <w:tc>
          <w:tcPr>
            <w:tcW w:w="11213" w:type="dxa"/>
            <w:shd w:val="clear" w:color="auto" w:fill="auto"/>
            <w:noWrap/>
            <w:vAlign w:val="bottom"/>
          </w:tcPr>
          <w:p w14:paraId="372C6B64" w14:textId="77777777" w:rsidR="006C39FF" w:rsidRPr="00CE226C" w:rsidRDefault="006C39FF" w:rsidP="00217333">
            <w:pPr>
              <w:rPr>
                <w:b/>
                <w:sz w:val="22"/>
                <w:szCs w:val="22"/>
              </w:rPr>
            </w:pPr>
            <w:r w:rsidRPr="00CE226C">
              <w:rPr>
                <w:b/>
                <w:sz w:val="22"/>
                <w:szCs w:val="22"/>
              </w:rPr>
              <w:t>Конфигурация Windows — Параметры безопасности — Политики ограниченного использования программ — Уровни безопасности</w:t>
            </w:r>
          </w:p>
        </w:tc>
        <w:tc>
          <w:tcPr>
            <w:tcW w:w="2254" w:type="dxa"/>
            <w:shd w:val="clear" w:color="auto" w:fill="auto"/>
            <w:vAlign w:val="bottom"/>
          </w:tcPr>
          <w:p w14:paraId="372C6B65" w14:textId="77777777" w:rsidR="006C39FF" w:rsidRPr="00CE226C" w:rsidRDefault="006C39FF" w:rsidP="00217333">
            <w:pPr>
              <w:ind w:firstLine="34"/>
              <w:jc w:val="center"/>
              <w:rPr>
                <w:b/>
              </w:rPr>
            </w:pPr>
          </w:p>
        </w:tc>
        <w:tc>
          <w:tcPr>
            <w:tcW w:w="1738" w:type="dxa"/>
          </w:tcPr>
          <w:p w14:paraId="372C6B66" w14:textId="77777777" w:rsidR="006C39FF" w:rsidRPr="00CE226C" w:rsidRDefault="006C39FF" w:rsidP="00217333">
            <w:pPr>
              <w:ind w:firstLine="34"/>
              <w:jc w:val="center"/>
              <w:rPr>
                <w:b/>
              </w:rPr>
            </w:pPr>
          </w:p>
        </w:tc>
      </w:tr>
      <w:tr w:rsidR="006C39FF" w:rsidRPr="000F01CC" w14:paraId="372C6B6B" w14:textId="77777777" w:rsidTr="00CE226C">
        <w:trPr>
          <w:trHeight w:val="20"/>
        </w:trPr>
        <w:tc>
          <w:tcPr>
            <w:tcW w:w="11213" w:type="dxa"/>
            <w:shd w:val="clear" w:color="auto" w:fill="auto"/>
            <w:noWrap/>
            <w:vAlign w:val="bottom"/>
          </w:tcPr>
          <w:p w14:paraId="372C6B68" w14:textId="77777777" w:rsidR="006C39FF" w:rsidRPr="00CE226C" w:rsidRDefault="006C39FF" w:rsidP="00217333">
            <w:r w:rsidRPr="00CE226C">
              <w:t>Не разрешено</w:t>
            </w:r>
          </w:p>
        </w:tc>
        <w:tc>
          <w:tcPr>
            <w:tcW w:w="2254" w:type="dxa"/>
            <w:shd w:val="clear" w:color="auto" w:fill="auto"/>
            <w:noWrap/>
            <w:vAlign w:val="bottom"/>
          </w:tcPr>
          <w:p w14:paraId="372C6B69" w14:textId="77777777" w:rsidR="006C39FF" w:rsidRPr="00CE226C" w:rsidRDefault="006C39FF" w:rsidP="00217333">
            <w:pPr>
              <w:ind w:firstLine="34"/>
              <w:jc w:val="center"/>
            </w:pPr>
          </w:p>
        </w:tc>
        <w:tc>
          <w:tcPr>
            <w:tcW w:w="1738" w:type="dxa"/>
          </w:tcPr>
          <w:p w14:paraId="372C6B6A" w14:textId="77777777" w:rsidR="006C39FF" w:rsidRPr="00CE226C" w:rsidRDefault="006C39FF" w:rsidP="00217333">
            <w:pPr>
              <w:ind w:firstLine="34"/>
              <w:jc w:val="center"/>
            </w:pPr>
          </w:p>
        </w:tc>
      </w:tr>
      <w:tr w:rsidR="006C39FF" w:rsidRPr="000F01CC" w14:paraId="372C6B6F" w14:textId="77777777" w:rsidTr="00CE226C">
        <w:trPr>
          <w:trHeight w:val="20"/>
        </w:trPr>
        <w:tc>
          <w:tcPr>
            <w:tcW w:w="11213" w:type="dxa"/>
            <w:shd w:val="clear" w:color="auto" w:fill="auto"/>
            <w:noWrap/>
            <w:vAlign w:val="bottom"/>
          </w:tcPr>
          <w:p w14:paraId="372C6B6C" w14:textId="77777777" w:rsidR="006C39FF" w:rsidRPr="00CE226C" w:rsidRDefault="006C39FF" w:rsidP="00217333">
            <w:r w:rsidRPr="00CE226C">
              <w:t>Неограниченный</w:t>
            </w:r>
          </w:p>
        </w:tc>
        <w:tc>
          <w:tcPr>
            <w:tcW w:w="2254" w:type="dxa"/>
            <w:shd w:val="clear" w:color="auto" w:fill="auto"/>
            <w:noWrap/>
            <w:vAlign w:val="bottom"/>
          </w:tcPr>
          <w:p w14:paraId="372C6B6D" w14:textId="77777777" w:rsidR="006C39FF" w:rsidRPr="00CE226C" w:rsidRDefault="006C39FF" w:rsidP="00217333">
            <w:pPr>
              <w:ind w:firstLine="34"/>
              <w:jc w:val="center"/>
              <w:rPr>
                <w:lang w:val="en-US"/>
              </w:rPr>
            </w:pPr>
          </w:p>
        </w:tc>
        <w:tc>
          <w:tcPr>
            <w:tcW w:w="1738" w:type="dxa"/>
          </w:tcPr>
          <w:p w14:paraId="372C6B6E" w14:textId="77777777" w:rsidR="006C39FF" w:rsidRPr="00CE226C" w:rsidRDefault="006C39FF" w:rsidP="00217333">
            <w:pPr>
              <w:ind w:firstLine="34"/>
              <w:jc w:val="center"/>
              <w:rPr>
                <w:lang w:val="en-US"/>
              </w:rPr>
            </w:pPr>
          </w:p>
        </w:tc>
      </w:tr>
      <w:tr w:rsidR="006C39FF" w:rsidRPr="000F01CC" w14:paraId="372C6B73" w14:textId="77777777" w:rsidTr="00CE226C">
        <w:trPr>
          <w:trHeight w:val="20"/>
        </w:trPr>
        <w:tc>
          <w:tcPr>
            <w:tcW w:w="11213" w:type="dxa"/>
            <w:shd w:val="clear" w:color="auto" w:fill="auto"/>
            <w:noWrap/>
            <w:vAlign w:val="bottom"/>
          </w:tcPr>
          <w:p w14:paraId="372C6B70" w14:textId="77777777" w:rsidR="006C39FF" w:rsidRPr="00CE226C" w:rsidRDefault="006C39FF" w:rsidP="00217333">
            <w:pPr>
              <w:rPr>
                <w:b/>
                <w:sz w:val="22"/>
                <w:szCs w:val="22"/>
              </w:rPr>
            </w:pPr>
            <w:r w:rsidRPr="00CE226C">
              <w:rPr>
                <w:b/>
                <w:sz w:val="22"/>
                <w:szCs w:val="22"/>
              </w:rPr>
              <w:t>Конфигурация Windows — Параметры безопасности — Политики ограниченного использования программ — Дополнительные правила</w:t>
            </w:r>
          </w:p>
        </w:tc>
        <w:tc>
          <w:tcPr>
            <w:tcW w:w="2254" w:type="dxa"/>
            <w:shd w:val="clear" w:color="auto" w:fill="auto"/>
            <w:vAlign w:val="bottom"/>
          </w:tcPr>
          <w:p w14:paraId="372C6B71" w14:textId="77777777" w:rsidR="006C39FF" w:rsidRPr="00CE226C" w:rsidRDefault="006C39FF" w:rsidP="00217333">
            <w:pPr>
              <w:ind w:firstLine="34"/>
              <w:jc w:val="center"/>
              <w:rPr>
                <w:b/>
              </w:rPr>
            </w:pPr>
          </w:p>
        </w:tc>
        <w:tc>
          <w:tcPr>
            <w:tcW w:w="1738" w:type="dxa"/>
          </w:tcPr>
          <w:p w14:paraId="372C6B72" w14:textId="77777777" w:rsidR="006C39FF" w:rsidRPr="00CE226C" w:rsidRDefault="006C39FF" w:rsidP="00217333">
            <w:pPr>
              <w:ind w:firstLine="34"/>
              <w:jc w:val="center"/>
              <w:rPr>
                <w:b/>
              </w:rPr>
            </w:pPr>
          </w:p>
        </w:tc>
      </w:tr>
      <w:tr w:rsidR="006C39FF" w:rsidRPr="000F01CC" w14:paraId="372C6B77" w14:textId="77777777" w:rsidTr="00CE226C">
        <w:trPr>
          <w:trHeight w:val="20"/>
        </w:trPr>
        <w:tc>
          <w:tcPr>
            <w:tcW w:w="11213" w:type="dxa"/>
            <w:shd w:val="clear" w:color="auto" w:fill="auto"/>
            <w:noWrap/>
            <w:vAlign w:val="bottom"/>
          </w:tcPr>
          <w:p w14:paraId="372C6B74" w14:textId="77777777" w:rsidR="006C39FF" w:rsidRPr="00CE226C" w:rsidRDefault="006C39FF" w:rsidP="00217333">
            <w:pPr>
              <w:rPr>
                <w:b/>
                <w:sz w:val="22"/>
                <w:szCs w:val="22"/>
              </w:rPr>
            </w:pPr>
            <w:r w:rsidRPr="00CE226C">
              <w:rPr>
                <w:b/>
                <w:sz w:val="22"/>
                <w:szCs w:val="22"/>
              </w:rPr>
              <w:t>Конфигурация Windows — Параметры безопасности — Политики ограниченного использования программ — Принудительный</w:t>
            </w:r>
          </w:p>
        </w:tc>
        <w:tc>
          <w:tcPr>
            <w:tcW w:w="2254" w:type="dxa"/>
            <w:shd w:val="clear" w:color="auto" w:fill="auto"/>
            <w:vAlign w:val="bottom"/>
          </w:tcPr>
          <w:p w14:paraId="372C6B75" w14:textId="77777777" w:rsidR="006C39FF" w:rsidRPr="00CE226C" w:rsidRDefault="006C39FF" w:rsidP="00217333">
            <w:pPr>
              <w:ind w:firstLine="34"/>
              <w:jc w:val="center"/>
              <w:rPr>
                <w:b/>
              </w:rPr>
            </w:pPr>
          </w:p>
        </w:tc>
        <w:tc>
          <w:tcPr>
            <w:tcW w:w="1738" w:type="dxa"/>
          </w:tcPr>
          <w:p w14:paraId="372C6B76" w14:textId="77777777" w:rsidR="006C39FF" w:rsidRPr="00CE226C" w:rsidRDefault="006C39FF" w:rsidP="00217333">
            <w:pPr>
              <w:ind w:firstLine="34"/>
              <w:jc w:val="center"/>
              <w:rPr>
                <w:b/>
              </w:rPr>
            </w:pPr>
          </w:p>
        </w:tc>
      </w:tr>
      <w:tr w:rsidR="006C39FF" w:rsidRPr="000F01CC" w14:paraId="372C6B7B" w14:textId="77777777" w:rsidTr="00CE226C">
        <w:trPr>
          <w:trHeight w:val="20"/>
        </w:trPr>
        <w:tc>
          <w:tcPr>
            <w:tcW w:w="11213" w:type="dxa"/>
            <w:shd w:val="clear" w:color="auto" w:fill="auto"/>
            <w:noWrap/>
            <w:vAlign w:val="bottom"/>
          </w:tcPr>
          <w:p w14:paraId="372C6B78" w14:textId="77777777" w:rsidR="006C39FF" w:rsidRPr="00CE226C" w:rsidRDefault="006C39FF" w:rsidP="00217333">
            <w:pPr>
              <w:rPr>
                <w:b/>
                <w:sz w:val="22"/>
                <w:szCs w:val="22"/>
              </w:rPr>
            </w:pPr>
            <w:r w:rsidRPr="00CE226C">
              <w:rPr>
                <w:b/>
                <w:sz w:val="22"/>
                <w:szCs w:val="22"/>
              </w:rPr>
              <w:t>Конфигурация Windows — Параметры безопасности — Политики ограниченного использования программ — Назначенные типы файлов</w:t>
            </w:r>
          </w:p>
        </w:tc>
        <w:tc>
          <w:tcPr>
            <w:tcW w:w="2254" w:type="dxa"/>
            <w:shd w:val="clear" w:color="auto" w:fill="auto"/>
            <w:vAlign w:val="bottom"/>
          </w:tcPr>
          <w:p w14:paraId="372C6B79" w14:textId="77777777" w:rsidR="006C39FF" w:rsidRPr="00CE226C" w:rsidRDefault="006C39FF" w:rsidP="00217333">
            <w:pPr>
              <w:ind w:firstLine="34"/>
              <w:jc w:val="center"/>
              <w:rPr>
                <w:b/>
              </w:rPr>
            </w:pPr>
          </w:p>
        </w:tc>
        <w:tc>
          <w:tcPr>
            <w:tcW w:w="1738" w:type="dxa"/>
          </w:tcPr>
          <w:p w14:paraId="372C6B7A" w14:textId="77777777" w:rsidR="006C39FF" w:rsidRPr="00CE226C" w:rsidRDefault="006C39FF" w:rsidP="00217333">
            <w:pPr>
              <w:ind w:firstLine="34"/>
              <w:jc w:val="center"/>
              <w:rPr>
                <w:b/>
              </w:rPr>
            </w:pPr>
          </w:p>
        </w:tc>
      </w:tr>
      <w:tr w:rsidR="006C39FF" w:rsidRPr="000F01CC" w14:paraId="372C6B7F" w14:textId="77777777" w:rsidTr="00CE226C">
        <w:trPr>
          <w:trHeight w:val="20"/>
        </w:trPr>
        <w:tc>
          <w:tcPr>
            <w:tcW w:w="11213" w:type="dxa"/>
            <w:shd w:val="clear" w:color="auto" w:fill="auto"/>
            <w:noWrap/>
            <w:vAlign w:val="bottom"/>
          </w:tcPr>
          <w:p w14:paraId="372C6B7C" w14:textId="77777777" w:rsidR="006C39FF" w:rsidRPr="00CE226C" w:rsidRDefault="006C39FF" w:rsidP="00217333">
            <w:pPr>
              <w:rPr>
                <w:b/>
                <w:sz w:val="22"/>
                <w:szCs w:val="22"/>
              </w:rPr>
            </w:pPr>
            <w:r w:rsidRPr="00CE226C">
              <w:rPr>
                <w:b/>
                <w:sz w:val="22"/>
                <w:szCs w:val="22"/>
              </w:rPr>
              <w:t xml:space="preserve">Конфигурация Windows — Параметры безопасности — Политики ограниченного использования программ </w:t>
            </w:r>
            <w:r w:rsidRPr="00CE226C">
              <w:rPr>
                <w:b/>
                <w:sz w:val="22"/>
                <w:szCs w:val="22"/>
              </w:rPr>
              <w:lastRenderedPageBreak/>
              <w:t>— Доверенные издатели</w:t>
            </w:r>
          </w:p>
        </w:tc>
        <w:tc>
          <w:tcPr>
            <w:tcW w:w="2254" w:type="dxa"/>
            <w:shd w:val="clear" w:color="auto" w:fill="auto"/>
            <w:vAlign w:val="bottom"/>
          </w:tcPr>
          <w:p w14:paraId="372C6B7D" w14:textId="77777777" w:rsidR="006C39FF" w:rsidRPr="00CE226C" w:rsidRDefault="006C39FF" w:rsidP="00217333">
            <w:pPr>
              <w:ind w:firstLine="34"/>
              <w:jc w:val="center"/>
              <w:rPr>
                <w:b/>
              </w:rPr>
            </w:pPr>
          </w:p>
        </w:tc>
        <w:tc>
          <w:tcPr>
            <w:tcW w:w="1738" w:type="dxa"/>
          </w:tcPr>
          <w:p w14:paraId="372C6B7E" w14:textId="77777777" w:rsidR="006C39FF" w:rsidRPr="00CE226C" w:rsidRDefault="006C39FF" w:rsidP="00217333">
            <w:pPr>
              <w:ind w:firstLine="34"/>
              <w:jc w:val="center"/>
              <w:rPr>
                <w:b/>
              </w:rPr>
            </w:pPr>
          </w:p>
        </w:tc>
      </w:tr>
      <w:tr w:rsidR="006C39FF" w:rsidRPr="000F01CC" w14:paraId="372C6B83" w14:textId="77777777" w:rsidTr="00CE226C">
        <w:trPr>
          <w:trHeight w:val="20"/>
        </w:trPr>
        <w:tc>
          <w:tcPr>
            <w:tcW w:w="11213" w:type="dxa"/>
            <w:shd w:val="clear" w:color="auto" w:fill="auto"/>
            <w:noWrap/>
            <w:vAlign w:val="bottom"/>
          </w:tcPr>
          <w:p w14:paraId="372C6B80" w14:textId="77777777" w:rsidR="006C39FF" w:rsidRPr="00CE226C" w:rsidRDefault="006C39FF" w:rsidP="00217333">
            <w:pPr>
              <w:rPr>
                <w:b/>
                <w:sz w:val="22"/>
                <w:szCs w:val="22"/>
              </w:rPr>
            </w:pPr>
            <w:r w:rsidRPr="00CE226C">
              <w:rPr>
                <w:b/>
                <w:sz w:val="22"/>
                <w:szCs w:val="22"/>
              </w:rPr>
              <w:lastRenderedPageBreak/>
              <w:t>Конфигурация Windows — Перенаправление папки</w:t>
            </w:r>
          </w:p>
        </w:tc>
        <w:tc>
          <w:tcPr>
            <w:tcW w:w="2254" w:type="dxa"/>
            <w:shd w:val="clear" w:color="auto" w:fill="auto"/>
            <w:vAlign w:val="bottom"/>
          </w:tcPr>
          <w:p w14:paraId="372C6B81" w14:textId="77777777" w:rsidR="006C39FF" w:rsidRPr="00CE226C" w:rsidRDefault="006C39FF" w:rsidP="00217333">
            <w:pPr>
              <w:ind w:firstLine="34"/>
              <w:jc w:val="center"/>
              <w:rPr>
                <w:b/>
              </w:rPr>
            </w:pPr>
          </w:p>
        </w:tc>
        <w:tc>
          <w:tcPr>
            <w:tcW w:w="1738" w:type="dxa"/>
          </w:tcPr>
          <w:p w14:paraId="372C6B82" w14:textId="77777777" w:rsidR="006C39FF" w:rsidRPr="00CE226C" w:rsidRDefault="006C39FF" w:rsidP="00217333">
            <w:pPr>
              <w:ind w:firstLine="34"/>
              <w:jc w:val="center"/>
              <w:rPr>
                <w:b/>
              </w:rPr>
            </w:pPr>
          </w:p>
        </w:tc>
      </w:tr>
      <w:tr w:rsidR="006C39FF" w:rsidRPr="000F01CC" w14:paraId="372C6B87" w14:textId="77777777" w:rsidTr="00CE226C">
        <w:trPr>
          <w:trHeight w:val="20"/>
        </w:trPr>
        <w:tc>
          <w:tcPr>
            <w:tcW w:w="11213" w:type="dxa"/>
            <w:shd w:val="clear" w:color="auto" w:fill="auto"/>
            <w:noWrap/>
            <w:vAlign w:val="bottom"/>
          </w:tcPr>
          <w:p w14:paraId="372C6B84" w14:textId="77777777" w:rsidR="006C39FF" w:rsidRPr="00CE226C" w:rsidRDefault="006C39FF" w:rsidP="00217333">
            <w:r w:rsidRPr="00CE226C">
              <w:t>Application Data</w:t>
            </w:r>
          </w:p>
        </w:tc>
        <w:tc>
          <w:tcPr>
            <w:tcW w:w="2254" w:type="dxa"/>
            <w:shd w:val="clear" w:color="auto" w:fill="auto"/>
            <w:noWrap/>
            <w:vAlign w:val="bottom"/>
          </w:tcPr>
          <w:p w14:paraId="372C6B85" w14:textId="77777777" w:rsidR="006C39FF" w:rsidRPr="00CE226C" w:rsidRDefault="006C39FF" w:rsidP="00217333">
            <w:pPr>
              <w:ind w:firstLine="34"/>
              <w:jc w:val="center"/>
            </w:pPr>
            <w:r w:rsidRPr="00CE226C">
              <w:t>Не задана</w:t>
            </w:r>
          </w:p>
        </w:tc>
        <w:tc>
          <w:tcPr>
            <w:tcW w:w="1738" w:type="dxa"/>
          </w:tcPr>
          <w:p w14:paraId="372C6B86" w14:textId="77777777" w:rsidR="006C39FF" w:rsidRPr="00CE226C" w:rsidRDefault="006C39FF" w:rsidP="00217333">
            <w:pPr>
              <w:ind w:firstLine="34"/>
              <w:jc w:val="center"/>
            </w:pPr>
          </w:p>
        </w:tc>
      </w:tr>
      <w:tr w:rsidR="006C39FF" w:rsidRPr="000F01CC" w14:paraId="372C6B8B" w14:textId="77777777" w:rsidTr="00CE226C">
        <w:trPr>
          <w:trHeight w:val="20"/>
        </w:trPr>
        <w:tc>
          <w:tcPr>
            <w:tcW w:w="11213" w:type="dxa"/>
            <w:shd w:val="clear" w:color="auto" w:fill="auto"/>
            <w:noWrap/>
            <w:vAlign w:val="bottom"/>
          </w:tcPr>
          <w:p w14:paraId="372C6B88" w14:textId="77777777" w:rsidR="006C39FF" w:rsidRPr="00CE226C" w:rsidRDefault="006C39FF" w:rsidP="00217333">
            <w:r w:rsidRPr="00CE226C">
              <w:t>Рабочий стол</w:t>
            </w:r>
          </w:p>
        </w:tc>
        <w:tc>
          <w:tcPr>
            <w:tcW w:w="2254" w:type="dxa"/>
            <w:shd w:val="clear" w:color="auto" w:fill="auto"/>
            <w:noWrap/>
            <w:vAlign w:val="bottom"/>
          </w:tcPr>
          <w:p w14:paraId="372C6B89" w14:textId="77777777" w:rsidR="006C39FF" w:rsidRPr="00CE226C" w:rsidRDefault="006C39FF" w:rsidP="00217333">
            <w:pPr>
              <w:ind w:firstLine="34"/>
              <w:jc w:val="center"/>
            </w:pPr>
            <w:r w:rsidRPr="00CE226C">
              <w:t>Не задана</w:t>
            </w:r>
          </w:p>
        </w:tc>
        <w:tc>
          <w:tcPr>
            <w:tcW w:w="1738" w:type="dxa"/>
          </w:tcPr>
          <w:p w14:paraId="372C6B8A" w14:textId="77777777" w:rsidR="006C39FF" w:rsidRPr="00CE226C" w:rsidRDefault="006C39FF" w:rsidP="00217333">
            <w:pPr>
              <w:ind w:firstLine="34"/>
              <w:jc w:val="center"/>
            </w:pPr>
          </w:p>
        </w:tc>
      </w:tr>
      <w:tr w:rsidR="006C39FF" w:rsidRPr="000F01CC" w14:paraId="372C6B8F" w14:textId="77777777" w:rsidTr="00CE226C">
        <w:trPr>
          <w:trHeight w:val="20"/>
        </w:trPr>
        <w:tc>
          <w:tcPr>
            <w:tcW w:w="11213" w:type="dxa"/>
            <w:shd w:val="clear" w:color="auto" w:fill="auto"/>
            <w:noWrap/>
            <w:vAlign w:val="bottom"/>
          </w:tcPr>
          <w:p w14:paraId="372C6B8C" w14:textId="77777777" w:rsidR="006C39FF" w:rsidRPr="00CE226C" w:rsidRDefault="006C39FF" w:rsidP="00217333">
            <w:r w:rsidRPr="00CE226C">
              <w:t>Мои документы</w:t>
            </w:r>
          </w:p>
        </w:tc>
        <w:tc>
          <w:tcPr>
            <w:tcW w:w="2254" w:type="dxa"/>
            <w:shd w:val="clear" w:color="auto" w:fill="auto"/>
            <w:noWrap/>
            <w:vAlign w:val="bottom"/>
          </w:tcPr>
          <w:p w14:paraId="372C6B8D" w14:textId="77777777" w:rsidR="006C39FF" w:rsidRPr="00CE226C" w:rsidRDefault="006C39FF" w:rsidP="00217333">
            <w:pPr>
              <w:ind w:firstLine="34"/>
              <w:jc w:val="center"/>
            </w:pPr>
            <w:r w:rsidRPr="00CE226C">
              <w:t>Не задана</w:t>
            </w:r>
          </w:p>
        </w:tc>
        <w:tc>
          <w:tcPr>
            <w:tcW w:w="1738" w:type="dxa"/>
          </w:tcPr>
          <w:p w14:paraId="372C6B8E" w14:textId="77777777" w:rsidR="006C39FF" w:rsidRPr="00CE226C" w:rsidRDefault="006C39FF" w:rsidP="00217333">
            <w:pPr>
              <w:ind w:firstLine="34"/>
              <w:jc w:val="center"/>
            </w:pPr>
          </w:p>
        </w:tc>
      </w:tr>
      <w:tr w:rsidR="006C39FF" w:rsidRPr="000F01CC" w14:paraId="372C6B93" w14:textId="77777777" w:rsidTr="00CE226C">
        <w:trPr>
          <w:trHeight w:val="20"/>
        </w:trPr>
        <w:tc>
          <w:tcPr>
            <w:tcW w:w="11213" w:type="dxa"/>
            <w:shd w:val="clear" w:color="auto" w:fill="auto"/>
            <w:noWrap/>
            <w:vAlign w:val="bottom"/>
          </w:tcPr>
          <w:p w14:paraId="372C6B90" w14:textId="77777777" w:rsidR="006C39FF" w:rsidRPr="00CE226C" w:rsidRDefault="006C39FF" w:rsidP="00217333">
            <w:r w:rsidRPr="00CE226C">
              <w:t>Главное меню</w:t>
            </w:r>
          </w:p>
        </w:tc>
        <w:tc>
          <w:tcPr>
            <w:tcW w:w="2254" w:type="dxa"/>
            <w:shd w:val="clear" w:color="auto" w:fill="auto"/>
            <w:noWrap/>
            <w:vAlign w:val="bottom"/>
          </w:tcPr>
          <w:p w14:paraId="372C6B91" w14:textId="77777777" w:rsidR="006C39FF" w:rsidRPr="00CE226C" w:rsidRDefault="006C39FF" w:rsidP="00217333">
            <w:pPr>
              <w:ind w:firstLine="34"/>
              <w:jc w:val="center"/>
            </w:pPr>
            <w:r w:rsidRPr="00CE226C">
              <w:t>Устанавливается в отдельном объекте групповой политики.</w:t>
            </w:r>
          </w:p>
        </w:tc>
        <w:tc>
          <w:tcPr>
            <w:tcW w:w="1738" w:type="dxa"/>
          </w:tcPr>
          <w:p w14:paraId="372C6B92" w14:textId="77777777" w:rsidR="006C39FF" w:rsidRPr="00CE226C" w:rsidRDefault="006C39FF" w:rsidP="00217333">
            <w:pPr>
              <w:ind w:firstLine="34"/>
              <w:jc w:val="center"/>
            </w:pPr>
          </w:p>
        </w:tc>
      </w:tr>
      <w:tr w:rsidR="006C39FF" w:rsidRPr="000F01CC" w14:paraId="372C6B97" w14:textId="77777777" w:rsidTr="00CE226C">
        <w:trPr>
          <w:trHeight w:val="20"/>
        </w:trPr>
        <w:tc>
          <w:tcPr>
            <w:tcW w:w="11213" w:type="dxa"/>
            <w:shd w:val="clear" w:color="auto" w:fill="auto"/>
            <w:noWrap/>
            <w:vAlign w:val="bottom"/>
          </w:tcPr>
          <w:p w14:paraId="372C6B94" w14:textId="77777777" w:rsidR="006C39FF" w:rsidRPr="00CE226C" w:rsidRDefault="006C39FF" w:rsidP="00217333">
            <w:pPr>
              <w:rPr>
                <w:b/>
                <w:sz w:val="22"/>
                <w:szCs w:val="22"/>
              </w:rPr>
            </w:pPr>
            <w:r w:rsidRPr="00CE226C">
              <w:rPr>
                <w:b/>
                <w:sz w:val="22"/>
                <w:szCs w:val="22"/>
              </w:rPr>
              <w:t>Конфигурация Windows — Настройка Internet Explorer — Пользовательский интерфейс обозревателя — Заголовки, картинки, значки и т.д.</w:t>
            </w:r>
          </w:p>
        </w:tc>
        <w:tc>
          <w:tcPr>
            <w:tcW w:w="2254" w:type="dxa"/>
            <w:shd w:val="clear" w:color="auto" w:fill="auto"/>
            <w:vAlign w:val="bottom"/>
          </w:tcPr>
          <w:p w14:paraId="372C6B95" w14:textId="77777777" w:rsidR="006C39FF" w:rsidRPr="00CE226C" w:rsidRDefault="006C39FF" w:rsidP="00217333">
            <w:pPr>
              <w:ind w:firstLine="34"/>
              <w:jc w:val="center"/>
              <w:rPr>
                <w:b/>
              </w:rPr>
            </w:pPr>
          </w:p>
        </w:tc>
        <w:tc>
          <w:tcPr>
            <w:tcW w:w="1738" w:type="dxa"/>
          </w:tcPr>
          <w:p w14:paraId="372C6B96" w14:textId="77777777" w:rsidR="006C39FF" w:rsidRPr="00CE226C" w:rsidRDefault="006C39FF" w:rsidP="00217333">
            <w:pPr>
              <w:ind w:firstLine="34"/>
              <w:jc w:val="center"/>
              <w:rPr>
                <w:b/>
              </w:rPr>
            </w:pPr>
          </w:p>
        </w:tc>
      </w:tr>
      <w:tr w:rsidR="006C39FF" w:rsidRPr="000F01CC" w14:paraId="372C6B9B" w14:textId="77777777" w:rsidTr="00CE226C">
        <w:trPr>
          <w:trHeight w:val="20"/>
        </w:trPr>
        <w:tc>
          <w:tcPr>
            <w:tcW w:w="11213" w:type="dxa"/>
            <w:shd w:val="clear" w:color="auto" w:fill="auto"/>
            <w:noWrap/>
            <w:vAlign w:val="bottom"/>
          </w:tcPr>
          <w:p w14:paraId="372C6B98" w14:textId="77777777" w:rsidR="006C39FF" w:rsidRPr="00CE226C" w:rsidRDefault="006C39FF" w:rsidP="00217333">
            <w:r w:rsidRPr="00CE226C">
              <w:t>Заголовок обозревателя</w:t>
            </w:r>
          </w:p>
        </w:tc>
        <w:tc>
          <w:tcPr>
            <w:tcW w:w="2254" w:type="dxa"/>
            <w:shd w:val="clear" w:color="auto" w:fill="auto"/>
            <w:noWrap/>
            <w:vAlign w:val="bottom"/>
          </w:tcPr>
          <w:p w14:paraId="372C6B99" w14:textId="77777777" w:rsidR="006C39FF" w:rsidRPr="00CE226C" w:rsidRDefault="006C39FF" w:rsidP="00217333">
            <w:pPr>
              <w:ind w:firstLine="34"/>
              <w:jc w:val="center"/>
              <w:rPr>
                <w:lang w:val="en-US"/>
              </w:rPr>
            </w:pPr>
          </w:p>
        </w:tc>
        <w:tc>
          <w:tcPr>
            <w:tcW w:w="1738" w:type="dxa"/>
          </w:tcPr>
          <w:p w14:paraId="372C6B9A" w14:textId="77777777" w:rsidR="006C39FF" w:rsidRPr="00CE226C" w:rsidRDefault="006C39FF" w:rsidP="00217333">
            <w:pPr>
              <w:ind w:firstLine="34"/>
              <w:jc w:val="center"/>
              <w:rPr>
                <w:lang w:val="en-US"/>
              </w:rPr>
            </w:pPr>
          </w:p>
        </w:tc>
      </w:tr>
      <w:tr w:rsidR="006C39FF" w:rsidRPr="000F01CC" w14:paraId="372C6B9F" w14:textId="77777777" w:rsidTr="00CE226C">
        <w:trPr>
          <w:trHeight w:val="20"/>
        </w:trPr>
        <w:tc>
          <w:tcPr>
            <w:tcW w:w="11213" w:type="dxa"/>
            <w:shd w:val="clear" w:color="auto" w:fill="auto"/>
            <w:noWrap/>
            <w:vAlign w:val="bottom"/>
          </w:tcPr>
          <w:p w14:paraId="372C6B9C" w14:textId="77777777" w:rsidR="006C39FF" w:rsidRPr="00CE226C" w:rsidRDefault="006C39FF" w:rsidP="00217333">
            <w:r w:rsidRPr="00CE226C">
              <w:t>Эмблема</w:t>
            </w:r>
          </w:p>
        </w:tc>
        <w:tc>
          <w:tcPr>
            <w:tcW w:w="2254" w:type="dxa"/>
            <w:shd w:val="clear" w:color="auto" w:fill="auto"/>
            <w:noWrap/>
            <w:vAlign w:val="bottom"/>
          </w:tcPr>
          <w:p w14:paraId="372C6B9D" w14:textId="77777777" w:rsidR="006C39FF" w:rsidRPr="00CE226C" w:rsidRDefault="006C39FF" w:rsidP="00217333">
            <w:pPr>
              <w:ind w:firstLine="34"/>
              <w:jc w:val="center"/>
            </w:pPr>
          </w:p>
        </w:tc>
        <w:tc>
          <w:tcPr>
            <w:tcW w:w="1738" w:type="dxa"/>
          </w:tcPr>
          <w:p w14:paraId="372C6B9E" w14:textId="77777777" w:rsidR="006C39FF" w:rsidRPr="00CE226C" w:rsidRDefault="006C39FF" w:rsidP="00217333">
            <w:pPr>
              <w:ind w:firstLine="34"/>
              <w:jc w:val="center"/>
            </w:pPr>
          </w:p>
        </w:tc>
      </w:tr>
      <w:tr w:rsidR="006C39FF" w:rsidRPr="000F01CC" w14:paraId="372C6BA3" w14:textId="77777777" w:rsidTr="00CE226C">
        <w:trPr>
          <w:trHeight w:val="20"/>
        </w:trPr>
        <w:tc>
          <w:tcPr>
            <w:tcW w:w="11213" w:type="dxa"/>
            <w:shd w:val="clear" w:color="auto" w:fill="auto"/>
            <w:noWrap/>
            <w:vAlign w:val="bottom"/>
          </w:tcPr>
          <w:p w14:paraId="372C6BA0" w14:textId="77777777" w:rsidR="006C39FF" w:rsidRPr="00CE226C" w:rsidRDefault="006C39FF" w:rsidP="00217333">
            <w:r w:rsidRPr="00CE226C">
              <w:t>Настройка панели инструментов обозревателя</w:t>
            </w:r>
          </w:p>
        </w:tc>
        <w:tc>
          <w:tcPr>
            <w:tcW w:w="2254" w:type="dxa"/>
            <w:shd w:val="clear" w:color="auto" w:fill="auto"/>
            <w:noWrap/>
            <w:vAlign w:val="bottom"/>
          </w:tcPr>
          <w:p w14:paraId="372C6BA1" w14:textId="77777777" w:rsidR="006C39FF" w:rsidRPr="00CE226C" w:rsidRDefault="006C39FF" w:rsidP="00217333">
            <w:pPr>
              <w:ind w:firstLine="34"/>
              <w:jc w:val="center"/>
            </w:pPr>
          </w:p>
        </w:tc>
        <w:tc>
          <w:tcPr>
            <w:tcW w:w="1738" w:type="dxa"/>
          </w:tcPr>
          <w:p w14:paraId="372C6BA2" w14:textId="77777777" w:rsidR="006C39FF" w:rsidRPr="00CE226C" w:rsidRDefault="006C39FF" w:rsidP="00217333">
            <w:pPr>
              <w:ind w:firstLine="34"/>
              <w:jc w:val="center"/>
            </w:pPr>
          </w:p>
        </w:tc>
      </w:tr>
      <w:tr w:rsidR="006C39FF" w:rsidRPr="000F01CC" w14:paraId="372C6BA7" w14:textId="77777777" w:rsidTr="00CE226C">
        <w:trPr>
          <w:trHeight w:val="20"/>
        </w:trPr>
        <w:tc>
          <w:tcPr>
            <w:tcW w:w="11213" w:type="dxa"/>
            <w:shd w:val="clear" w:color="auto" w:fill="auto"/>
            <w:noWrap/>
            <w:vAlign w:val="bottom"/>
          </w:tcPr>
          <w:p w14:paraId="372C6BA4" w14:textId="77777777" w:rsidR="006C39FF" w:rsidRPr="00CE226C" w:rsidRDefault="006C39FF" w:rsidP="00217333">
            <w:pPr>
              <w:rPr>
                <w:b/>
                <w:sz w:val="22"/>
                <w:szCs w:val="22"/>
              </w:rPr>
            </w:pPr>
            <w:r w:rsidRPr="00CE226C">
              <w:rPr>
                <w:b/>
                <w:sz w:val="22"/>
                <w:szCs w:val="22"/>
              </w:rPr>
              <w:t>Конфигурация Windows — Настройка Internet Explorer — Подключение — Параметры подключения, прокси и автонастройки</w:t>
            </w:r>
          </w:p>
        </w:tc>
        <w:tc>
          <w:tcPr>
            <w:tcW w:w="2254" w:type="dxa"/>
            <w:shd w:val="clear" w:color="auto" w:fill="auto"/>
            <w:vAlign w:val="bottom"/>
          </w:tcPr>
          <w:p w14:paraId="372C6BA5" w14:textId="77777777" w:rsidR="006C39FF" w:rsidRPr="00CE226C" w:rsidRDefault="006C39FF" w:rsidP="00217333">
            <w:pPr>
              <w:ind w:firstLine="34"/>
              <w:jc w:val="center"/>
              <w:rPr>
                <w:b/>
              </w:rPr>
            </w:pPr>
          </w:p>
        </w:tc>
        <w:tc>
          <w:tcPr>
            <w:tcW w:w="1738" w:type="dxa"/>
          </w:tcPr>
          <w:p w14:paraId="372C6BA6" w14:textId="77777777" w:rsidR="006C39FF" w:rsidRPr="00CE226C" w:rsidRDefault="006C39FF" w:rsidP="00217333">
            <w:pPr>
              <w:ind w:firstLine="34"/>
              <w:jc w:val="center"/>
              <w:rPr>
                <w:b/>
              </w:rPr>
            </w:pPr>
          </w:p>
        </w:tc>
      </w:tr>
      <w:tr w:rsidR="006C39FF" w:rsidRPr="000F01CC" w14:paraId="372C6BAB" w14:textId="77777777" w:rsidTr="00CE226C">
        <w:trPr>
          <w:trHeight w:val="20"/>
        </w:trPr>
        <w:tc>
          <w:tcPr>
            <w:tcW w:w="11213" w:type="dxa"/>
            <w:shd w:val="clear" w:color="auto" w:fill="auto"/>
            <w:noWrap/>
            <w:vAlign w:val="bottom"/>
          </w:tcPr>
          <w:p w14:paraId="372C6BA8" w14:textId="77777777" w:rsidR="006C39FF" w:rsidRPr="00CE226C" w:rsidRDefault="006C39FF" w:rsidP="00217333">
            <w:r w:rsidRPr="00CE226C">
              <w:t>Параметры подключения</w:t>
            </w:r>
          </w:p>
        </w:tc>
        <w:tc>
          <w:tcPr>
            <w:tcW w:w="2254" w:type="dxa"/>
            <w:shd w:val="clear" w:color="auto" w:fill="auto"/>
            <w:noWrap/>
            <w:vAlign w:val="bottom"/>
          </w:tcPr>
          <w:p w14:paraId="372C6BA9" w14:textId="77777777" w:rsidR="006C39FF" w:rsidRPr="00CE226C" w:rsidRDefault="006C39FF" w:rsidP="00217333">
            <w:pPr>
              <w:ind w:firstLine="34"/>
              <w:jc w:val="center"/>
            </w:pPr>
          </w:p>
        </w:tc>
        <w:tc>
          <w:tcPr>
            <w:tcW w:w="1738" w:type="dxa"/>
          </w:tcPr>
          <w:p w14:paraId="372C6BAA" w14:textId="77777777" w:rsidR="006C39FF" w:rsidRPr="00CE226C" w:rsidRDefault="006C39FF" w:rsidP="00217333">
            <w:pPr>
              <w:ind w:firstLine="34"/>
              <w:jc w:val="center"/>
            </w:pPr>
          </w:p>
        </w:tc>
      </w:tr>
      <w:tr w:rsidR="006C39FF" w:rsidRPr="000F01CC" w14:paraId="372C6BAF" w14:textId="77777777" w:rsidTr="00CE226C">
        <w:trPr>
          <w:trHeight w:val="20"/>
        </w:trPr>
        <w:tc>
          <w:tcPr>
            <w:tcW w:w="11213" w:type="dxa"/>
            <w:shd w:val="clear" w:color="auto" w:fill="auto"/>
            <w:noWrap/>
            <w:vAlign w:val="bottom"/>
          </w:tcPr>
          <w:p w14:paraId="372C6BAC" w14:textId="77777777" w:rsidR="006C39FF" w:rsidRPr="00CE226C" w:rsidRDefault="006C39FF" w:rsidP="00217333">
            <w:r w:rsidRPr="00CE226C">
              <w:t>Автоматическая настройка обозревателя</w:t>
            </w:r>
          </w:p>
        </w:tc>
        <w:tc>
          <w:tcPr>
            <w:tcW w:w="2254" w:type="dxa"/>
            <w:shd w:val="clear" w:color="auto" w:fill="auto"/>
            <w:noWrap/>
            <w:vAlign w:val="bottom"/>
          </w:tcPr>
          <w:p w14:paraId="372C6BAD" w14:textId="77777777" w:rsidR="006C39FF" w:rsidRPr="00CE226C" w:rsidRDefault="006C39FF" w:rsidP="00217333">
            <w:pPr>
              <w:ind w:firstLine="34"/>
              <w:jc w:val="center"/>
            </w:pPr>
          </w:p>
        </w:tc>
        <w:tc>
          <w:tcPr>
            <w:tcW w:w="1738" w:type="dxa"/>
          </w:tcPr>
          <w:p w14:paraId="372C6BAE" w14:textId="77777777" w:rsidR="006C39FF" w:rsidRPr="00CE226C" w:rsidRDefault="006C39FF" w:rsidP="00217333">
            <w:pPr>
              <w:ind w:firstLine="34"/>
              <w:jc w:val="center"/>
            </w:pPr>
          </w:p>
        </w:tc>
      </w:tr>
      <w:tr w:rsidR="006C39FF" w:rsidRPr="000F01CC" w14:paraId="372C6BB3" w14:textId="77777777" w:rsidTr="00CE226C">
        <w:trPr>
          <w:trHeight w:val="20"/>
        </w:trPr>
        <w:tc>
          <w:tcPr>
            <w:tcW w:w="11213" w:type="dxa"/>
            <w:shd w:val="clear" w:color="auto" w:fill="auto"/>
            <w:noWrap/>
            <w:vAlign w:val="bottom"/>
          </w:tcPr>
          <w:p w14:paraId="372C6BB0" w14:textId="77777777" w:rsidR="006C39FF" w:rsidRPr="00CE226C" w:rsidRDefault="006C39FF" w:rsidP="00217333">
            <w:r w:rsidRPr="00CE226C">
              <w:t>Параметры прокси-сервера</w:t>
            </w:r>
          </w:p>
        </w:tc>
        <w:tc>
          <w:tcPr>
            <w:tcW w:w="2254" w:type="dxa"/>
            <w:shd w:val="clear" w:color="auto" w:fill="auto"/>
            <w:noWrap/>
            <w:vAlign w:val="bottom"/>
          </w:tcPr>
          <w:p w14:paraId="372C6BB1" w14:textId="77777777" w:rsidR="006C39FF" w:rsidRPr="00CE226C" w:rsidRDefault="006C39FF" w:rsidP="00217333">
            <w:pPr>
              <w:ind w:firstLine="34"/>
              <w:jc w:val="center"/>
            </w:pPr>
          </w:p>
        </w:tc>
        <w:tc>
          <w:tcPr>
            <w:tcW w:w="1738" w:type="dxa"/>
          </w:tcPr>
          <w:p w14:paraId="372C6BB2" w14:textId="77777777" w:rsidR="006C39FF" w:rsidRPr="00CE226C" w:rsidRDefault="006C39FF" w:rsidP="00217333">
            <w:pPr>
              <w:ind w:firstLine="34"/>
              <w:jc w:val="center"/>
            </w:pPr>
          </w:p>
        </w:tc>
      </w:tr>
      <w:tr w:rsidR="006C39FF" w:rsidRPr="000F01CC" w14:paraId="372C6BB7" w14:textId="77777777" w:rsidTr="00CE226C">
        <w:trPr>
          <w:trHeight w:val="20"/>
        </w:trPr>
        <w:tc>
          <w:tcPr>
            <w:tcW w:w="11213" w:type="dxa"/>
            <w:shd w:val="clear" w:color="auto" w:fill="auto"/>
            <w:noWrap/>
            <w:vAlign w:val="bottom"/>
          </w:tcPr>
          <w:p w14:paraId="372C6BB4" w14:textId="77777777" w:rsidR="006C39FF" w:rsidRPr="00CE226C" w:rsidRDefault="006C39FF" w:rsidP="00217333">
            <w:r w:rsidRPr="00CE226C">
              <w:t>Строка обозревателя</w:t>
            </w:r>
          </w:p>
        </w:tc>
        <w:tc>
          <w:tcPr>
            <w:tcW w:w="2254" w:type="dxa"/>
            <w:shd w:val="clear" w:color="auto" w:fill="auto"/>
            <w:noWrap/>
            <w:vAlign w:val="bottom"/>
          </w:tcPr>
          <w:p w14:paraId="372C6BB5" w14:textId="77777777" w:rsidR="006C39FF" w:rsidRPr="00CE226C" w:rsidRDefault="006C39FF" w:rsidP="00217333">
            <w:pPr>
              <w:ind w:firstLine="34"/>
              <w:jc w:val="center"/>
            </w:pPr>
          </w:p>
        </w:tc>
        <w:tc>
          <w:tcPr>
            <w:tcW w:w="1738" w:type="dxa"/>
          </w:tcPr>
          <w:p w14:paraId="372C6BB6" w14:textId="77777777" w:rsidR="006C39FF" w:rsidRPr="00CE226C" w:rsidRDefault="006C39FF" w:rsidP="00217333">
            <w:pPr>
              <w:ind w:firstLine="34"/>
              <w:jc w:val="center"/>
            </w:pPr>
          </w:p>
        </w:tc>
      </w:tr>
      <w:tr w:rsidR="006C39FF" w:rsidRPr="000F01CC" w14:paraId="372C6BBB" w14:textId="77777777" w:rsidTr="00CE226C">
        <w:trPr>
          <w:trHeight w:val="20"/>
        </w:trPr>
        <w:tc>
          <w:tcPr>
            <w:tcW w:w="11213" w:type="dxa"/>
            <w:shd w:val="clear" w:color="auto" w:fill="auto"/>
            <w:noWrap/>
            <w:vAlign w:val="bottom"/>
          </w:tcPr>
          <w:p w14:paraId="372C6BB8" w14:textId="77777777" w:rsidR="006C39FF" w:rsidRPr="00CE226C" w:rsidRDefault="006C39FF" w:rsidP="00217333">
            <w:pPr>
              <w:rPr>
                <w:b/>
                <w:sz w:val="22"/>
                <w:szCs w:val="22"/>
              </w:rPr>
            </w:pPr>
            <w:r w:rsidRPr="00CE226C">
              <w:rPr>
                <w:b/>
                <w:sz w:val="22"/>
                <w:szCs w:val="22"/>
              </w:rPr>
              <w:t>Конфигурация Windows — Настройка Internet Explorer — URL-адреса — Избранное, ссылки и важнейшие адреса URL</w:t>
            </w:r>
          </w:p>
        </w:tc>
        <w:tc>
          <w:tcPr>
            <w:tcW w:w="2254" w:type="dxa"/>
            <w:shd w:val="clear" w:color="auto" w:fill="auto"/>
            <w:vAlign w:val="bottom"/>
          </w:tcPr>
          <w:p w14:paraId="372C6BB9" w14:textId="77777777" w:rsidR="006C39FF" w:rsidRPr="00CE226C" w:rsidRDefault="006C39FF" w:rsidP="00217333">
            <w:pPr>
              <w:ind w:firstLine="34"/>
              <w:jc w:val="center"/>
              <w:rPr>
                <w:b/>
              </w:rPr>
            </w:pPr>
          </w:p>
        </w:tc>
        <w:tc>
          <w:tcPr>
            <w:tcW w:w="1738" w:type="dxa"/>
          </w:tcPr>
          <w:p w14:paraId="372C6BBA" w14:textId="77777777" w:rsidR="006C39FF" w:rsidRPr="00CE226C" w:rsidRDefault="006C39FF" w:rsidP="00217333">
            <w:pPr>
              <w:ind w:firstLine="34"/>
              <w:jc w:val="center"/>
              <w:rPr>
                <w:b/>
              </w:rPr>
            </w:pPr>
          </w:p>
        </w:tc>
      </w:tr>
      <w:tr w:rsidR="006C39FF" w:rsidRPr="000F01CC" w14:paraId="372C6BBF" w14:textId="77777777" w:rsidTr="00CE226C">
        <w:trPr>
          <w:trHeight w:val="20"/>
        </w:trPr>
        <w:tc>
          <w:tcPr>
            <w:tcW w:w="11213" w:type="dxa"/>
            <w:shd w:val="clear" w:color="auto" w:fill="auto"/>
            <w:noWrap/>
            <w:vAlign w:val="bottom"/>
          </w:tcPr>
          <w:p w14:paraId="372C6BBC" w14:textId="77777777" w:rsidR="006C39FF" w:rsidRPr="00CE226C" w:rsidRDefault="006C39FF" w:rsidP="00217333">
            <w:r w:rsidRPr="00CE226C">
              <w:t>Избранное и ссылки</w:t>
            </w:r>
          </w:p>
        </w:tc>
        <w:tc>
          <w:tcPr>
            <w:tcW w:w="2254" w:type="dxa"/>
            <w:shd w:val="clear" w:color="auto" w:fill="auto"/>
            <w:noWrap/>
            <w:vAlign w:val="bottom"/>
          </w:tcPr>
          <w:p w14:paraId="372C6BBD" w14:textId="77777777" w:rsidR="006C39FF" w:rsidRPr="00CE226C" w:rsidRDefault="006C39FF" w:rsidP="00217333">
            <w:pPr>
              <w:ind w:firstLine="34"/>
              <w:jc w:val="center"/>
            </w:pPr>
          </w:p>
        </w:tc>
        <w:tc>
          <w:tcPr>
            <w:tcW w:w="1738" w:type="dxa"/>
          </w:tcPr>
          <w:p w14:paraId="372C6BBE" w14:textId="77777777" w:rsidR="006C39FF" w:rsidRPr="00CE226C" w:rsidRDefault="006C39FF" w:rsidP="00217333">
            <w:pPr>
              <w:ind w:firstLine="34"/>
              <w:jc w:val="center"/>
            </w:pPr>
          </w:p>
        </w:tc>
      </w:tr>
      <w:tr w:rsidR="006C39FF" w:rsidRPr="000F01CC" w14:paraId="372C6BC3" w14:textId="77777777" w:rsidTr="00CE226C">
        <w:trPr>
          <w:trHeight w:val="20"/>
        </w:trPr>
        <w:tc>
          <w:tcPr>
            <w:tcW w:w="11213" w:type="dxa"/>
            <w:shd w:val="clear" w:color="auto" w:fill="auto"/>
            <w:noWrap/>
            <w:vAlign w:val="bottom"/>
          </w:tcPr>
          <w:p w14:paraId="372C6BC0" w14:textId="77777777" w:rsidR="006C39FF" w:rsidRPr="00CE226C" w:rsidRDefault="006C39FF" w:rsidP="00217333">
            <w:r w:rsidRPr="00CE226C">
              <w:t>Важные URL-адреса</w:t>
            </w:r>
          </w:p>
        </w:tc>
        <w:tc>
          <w:tcPr>
            <w:tcW w:w="2254" w:type="dxa"/>
            <w:shd w:val="clear" w:color="auto" w:fill="auto"/>
            <w:noWrap/>
            <w:vAlign w:val="bottom"/>
          </w:tcPr>
          <w:p w14:paraId="372C6BC1" w14:textId="77777777" w:rsidR="006C39FF" w:rsidRPr="00CE226C" w:rsidRDefault="006C39FF" w:rsidP="00217333">
            <w:pPr>
              <w:ind w:firstLine="34"/>
              <w:jc w:val="center"/>
            </w:pPr>
          </w:p>
        </w:tc>
        <w:tc>
          <w:tcPr>
            <w:tcW w:w="1738" w:type="dxa"/>
          </w:tcPr>
          <w:p w14:paraId="372C6BC2" w14:textId="77777777" w:rsidR="006C39FF" w:rsidRPr="00CE226C" w:rsidRDefault="006C39FF" w:rsidP="00217333">
            <w:pPr>
              <w:ind w:firstLine="34"/>
              <w:jc w:val="center"/>
            </w:pPr>
          </w:p>
        </w:tc>
      </w:tr>
      <w:tr w:rsidR="006C39FF" w:rsidRPr="000F01CC" w14:paraId="372C6BC7" w14:textId="77777777" w:rsidTr="00CE226C">
        <w:trPr>
          <w:trHeight w:val="20"/>
        </w:trPr>
        <w:tc>
          <w:tcPr>
            <w:tcW w:w="11213" w:type="dxa"/>
            <w:shd w:val="clear" w:color="auto" w:fill="auto"/>
            <w:noWrap/>
            <w:vAlign w:val="bottom"/>
          </w:tcPr>
          <w:p w14:paraId="372C6BC4" w14:textId="77777777" w:rsidR="006C39FF" w:rsidRPr="00CE226C" w:rsidRDefault="006C39FF" w:rsidP="00217333">
            <w:pPr>
              <w:rPr>
                <w:b/>
                <w:sz w:val="22"/>
                <w:szCs w:val="22"/>
              </w:rPr>
            </w:pPr>
            <w:r w:rsidRPr="00CE226C">
              <w:rPr>
                <w:b/>
                <w:sz w:val="22"/>
                <w:szCs w:val="22"/>
              </w:rPr>
              <w:t>Конфигурация Windows — Настройка Internet Explorer — Безопасность — Зоны, оценки и Authenticode</w:t>
            </w:r>
          </w:p>
        </w:tc>
        <w:tc>
          <w:tcPr>
            <w:tcW w:w="2254" w:type="dxa"/>
            <w:shd w:val="clear" w:color="auto" w:fill="auto"/>
            <w:vAlign w:val="bottom"/>
          </w:tcPr>
          <w:p w14:paraId="372C6BC5" w14:textId="77777777" w:rsidR="006C39FF" w:rsidRPr="00CE226C" w:rsidRDefault="006C39FF" w:rsidP="00217333">
            <w:pPr>
              <w:ind w:firstLine="34"/>
              <w:jc w:val="center"/>
              <w:rPr>
                <w:b/>
              </w:rPr>
            </w:pPr>
          </w:p>
        </w:tc>
        <w:tc>
          <w:tcPr>
            <w:tcW w:w="1738" w:type="dxa"/>
          </w:tcPr>
          <w:p w14:paraId="372C6BC6" w14:textId="77777777" w:rsidR="006C39FF" w:rsidRPr="00CE226C" w:rsidRDefault="006C39FF" w:rsidP="00217333">
            <w:pPr>
              <w:ind w:firstLine="34"/>
              <w:jc w:val="center"/>
              <w:rPr>
                <w:b/>
              </w:rPr>
            </w:pPr>
          </w:p>
        </w:tc>
      </w:tr>
      <w:tr w:rsidR="006C39FF" w:rsidRPr="000F01CC" w14:paraId="372C6BCB" w14:textId="77777777" w:rsidTr="00CE226C">
        <w:trPr>
          <w:trHeight w:val="20"/>
        </w:trPr>
        <w:tc>
          <w:tcPr>
            <w:tcW w:w="11213" w:type="dxa"/>
            <w:shd w:val="clear" w:color="auto" w:fill="auto"/>
            <w:noWrap/>
            <w:vAlign w:val="center"/>
          </w:tcPr>
          <w:p w14:paraId="372C6BC8" w14:textId="77777777" w:rsidR="006C39FF" w:rsidRPr="00CE226C" w:rsidRDefault="006C39FF" w:rsidP="00217333">
            <w:r w:rsidRPr="00CE226C">
              <w:t>Зоны безопасности и оценка содержимого</w:t>
            </w:r>
          </w:p>
        </w:tc>
        <w:tc>
          <w:tcPr>
            <w:tcW w:w="2254" w:type="dxa"/>
            <w:shd w:val="clear" w:color="auto" w:fill="auto"/>
            <w:noWrap/>
            <w:vAlign w:val="bottom"/>
          </w:tcPr>
          <w:p w14:paraId="372C6BC9" w14:textId="2ABED858" w:rsidR="006C39FF" w:rsidRPr="00CE226C" w:rsidRDefault="006C39FF" w:rsidP="00217333">
            <w:pPr>
              <w:ind w:firstLine="34"/>
              <w:jc w:val="center"/>
            </w:pPr>
            <w:r w:rsidRPr="00CE226C">
              <w:t xml:space="preserve">Выставить признак «Импортировать текущие параметры безопасности и конфиденциальности. Добавить все серверы ТПК </w:t>
            </w:r>
            <w:r w:rsidR="002727AF">
              <w:t>РАБИС</w:t>
            </w:r>
            <w:r w:rsidRPr="00CE226C">
              <w:t>-НП и АС ЭКР в формате \\&lt;имя_сервера&gt;</w:t>
            </w:r>
          </w:p>
        </w:tc>
        <w:tc>
          <w:tcPr>
            <w:tcW w:w="1738" w:type="dxa"/>
          </w:tcPr>
          <w:p w14:paraId="372C6BCA" w14:textId="77777777" w:rsidR="006C39FF" w:rsidRPr="00CE226C" w:rsidRDefault="006C39FF" w:rsidP="00217333">
            <w:pPr>
              <w:ind w:firstLine="34"/>
              <w:jc w:val="center"/>
            </w:pPr>
          </w:p>
        </w:tc>
      </w:tr>
      <w:tr w:rsidR="006C39FF" w:rsidRPr="000F01CC" w14:paraId="372C6BCF" w14:textId="77777777" w:rsidTr="00CE226C">
        <w:trPr>
          <w:trHeight w:val="20"/>
        </w:trPr>
        <w:tc>
          <w:tcPr>
            <w:tcW w:w="11213" w:type="dxa"/>
            <w:shd w:val="clear" w:color="auto" w:fill="auto"/>
            <w:noWrap/>
            <w:vAlign w:val="bottom"/>
          </w:tcPr>
          <w:p w14:paraId="372C6BCC" w14:textId="77777777" w:rsidR="006C39FF" w:rsidRPr="00CE226C" w:rsidRDefault="006C39FF" w:rsidP="00217333">
            <w:r w:rsidRPr="00CE226C">
              <w:t>Параметры Authenticode</w:t>
            </w:r>
          </w:p>
        </w:tc>
        <w:tc>
          <w:tcPr>
            <w:tcW w:w="2254" w:type="dxa"/>
            <w:shd w:val="clear" w:color="auto" w:fill="auto"/>
            <w:noWrap/>
            <w:vAlign w:val="bottom"/>
          </w:tcPr>
          <w:p w14:paraId="372C6BCD" w14:textId="77777777" w:rsidR="006C39FF" w:rsidRPr="00CE226C" w:rsidRDefault="006C39FF" w:rsidP="00217333">
            <w:pPr>
              <w:ind w:firstLine="34"/>
              <w:jc w:val="center"/>
            </w:pPr>
          </w:p>
        </w:tc>
        <w:tc>
          <w:tcPr>
            <w:tcW w:w="1738" w:type="dxa"/>
          </w:tcPr>
          <w:p w14:paraId="372C6BCE" w14:textId="77777777" w:rsidR="006C39FF" w:rsidRPr="00CE226C" w:rsidRDefault="006C39FF" w:rsidP="00217333">
            <w:pPr>
              <w:ind w:firstLine="34"/>
              <w:jc w:val="center"/>
            </w:pPr>
          </w:p>
        </w:tc>
      </w:tr>
      <w:tr w:rsidR="006C39FF" w:rsidRPr="000F01CC" w14:paraId="372C6BD3" w14:textId="77777777" w:rsidTr="00CE226C">
        <w:trPr>
          <w:trHeight w:val="20"/>
        </w:trPr>
        <w:tc>
          <w:tcPr>
            <w:tcW w:w="11213" w:type="dxa"/>
            <w:shd w:val="clear" w:color="auto" w:fill="auto"/>
            <w:noWrap/>
            <w:vAlign w:val="bottom"/>
          </w:tcPr>
          <w:p w14:paraId="372C6BD0" w14:textId="77777777" w:rsidR="006C39FF" w:rsidRPr="00CE226C" w:rsidRDefault="006C39FF" w:rsidP="00217333">
            <w:pPr>
              <w:rPr>
                <w:b/>
                <w:sz w:val="22"/>
                <w:szCs w:val="22"/>
              </w:rPr>
            </w:pPr>
            <w:r w:rsidRPr="00CE226C">
              <w:rPr>
                <w:b/>
                <w:sz w:val="22"/>
                <w:szCs w:val="22"/>
              </w:rPr>
              <w:t>Конфигурация Windows — Настройка Internet Explorer — Программы — Параметры программ по умолчанию и внешних программ</w:t>
            </w:r>
          </w:p>
        </w:tc>
        <w:tc>
          <w:tcPr>
            <w:tcW w:w="2254" w:type="dxa"/>
            <w:shd w:val="clear" w:color="auto" w:fill="auto"/>
            <w:vAlign w:val="bottom"/>
          </w:tcPr>
          <w:p w14:paraId="372C6BD1" w14:textId="77777777" w:rsidR="006C39FF" w:rsidRPr="00CE226C" w:rsidRDefault="006C39FF" w:rsidP="00217333">
            <w:pPr>
              <w:ind w:firstLine="34"/>
              <w:jc w:val="center"/>
              <w:rPr>
                <w:b/>
              </w:rPr>
            </w:pPr>
          </w:p>
        </w:tc>
        <w:tc>
          <w:tcPr>
            <w:tcW w:w="1738" w:type="dxa"/>
          </w:tcPr>
          <w:p w14:paraId="372C6BD2" w14:textId="77777777" w:rsidR="006C39FF" w:rsidRPr="00CE226C" w:rsidRDefault="006C39FF" w:rsidP="00217333">
            <w:pPr>
              <w:ind w:firstLine="34"/>
              <w:jc w:val="center"/>
              <w:rPr>
                <w:b/>
              </w:rPr>
            </w:pPr>
          </w:p>
        </w:tc>
      </w:tr>
      <w:tr w:rsidR="006C39FF" w:rsidRPr="000F01CC" w14:paraId="372C6BD7" w14:textId="77777777" w:rsidTr="00CE226C">
        <w:trPr>
          <w:trHeight w:val="20"/>
        </w:trPr>
        <w:tc>
          <w:tcPr>
            <w:tcW w:w="11213" w:type="dxa"/>
            <w:shd w:val="clear" w:color="auto" w:fill="auto"/>
            <w:noWrap/>
            <w:vAlign w:val="bottom"/>
          </w:tcPr>
          <w:p w14:paraId="372C6BD4" w14:textId="77777777" w:rsidR="006C39FF" w:rsidRPr="00CE226C" w:rsidRDefault="006C39FF" w:rsidP="00217333">
            <w:r w:rsidRPr="00CE226C">
              <w:t>Программы</w:t>
            </w:r>
          </w:p>
        </w:tc>
        <w:tc>
          <w:tcPr>
            <w:tcW w:w="2254" w:type="dxa"/>
            <w:shd w:val="clear" w:color="auto" w:fill="auto"/>
            <w:noWrap/>
            <w:vAlign w:val="bottom"/>
          </w:tcPr>
          <w:p w14:paraId="372C6BD5" w14:textId="77777777" w:rsidR="006C39FF" w:rsidRPr="00CE226C" w:rsidRDefault="006C39FF" w:rsidP="00217333">
            <w:pPr>
              <w:ind w:firstLine="34"/>
              <w:jc w:val="center"/>
            </w:pPr>
          </w:p>
        </w:tc>
        <w:tc>
          <w:tcPr>
            <w:tcW w:w="1738" w:type="dxa"/>
          </w:tcPr>
          <w:p w14:paraId="372C6BD6" w14:textId="77777777" w:rsidR="006C39FF" w:rsidRPr="00CE226C" w:rsidRDefault="006C39FF" w:rsidP="00217333">
            <w:pPr>
              <w:ind w:firstLine="34"/>
              <w:jc w:val="center"/>
            </w:pPr>
          </w:p>
        </w:tc>
      </w:tr>
      <w:tr w:rsidR="006C39FF" w:rsidRPr="000F01CC" w14:paraId="372C6BDB" w14:textId="77777777" w:rsidTr="00CE226C">
        <w:trPr>
          <w:trHeight w:val="20"/>
        </w:trPr>
        <w:tc>
          <w:tcPr>
            <w:tcW w:w="11213" w:type="dxa"/>
            <w:shd w:val="clear" w:color="auto" w:fill="auto"/>
            <w:noWrap/>
            <w:vAlign w:val="bottom"/>
          </w:tcPr>
          <w:p w14:paraId="372C6BD8" w14:textId="3B55A8A6"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NetMeeting</w:t>
            </w:r>
          </w:p>
        </w:tc>
        <w:tc>
          <w:tcPr>
            <w:tcW w:w="2254" w:type="dxa"/>
            <w:shd w:val="clear" w:color="auto" w:fill="auto"/>
            <w:vAlign w:val="bottom"/>
          </w:tcPr>
          <w:p w14:paraId="372C6BD9" w14:textId="77777777" w:rsidR="006C39FF" w:rsidRPr="00CE226C" w:rsidRDefault="006C39FF" w:rsidP="00217333">
            <w:pPr>
              <w:ind w:firstLine="34"/>
              <w:jc w:val="center"/>
              <w:rPr>
                <w:b/>
              </w:rPr>
            </w:pPr>
          </w:p>
        </w:tc>
        <w:tc>
          <w:tcPr>
            <w:tcW w:w="1738" w:type="dxa"/>
          </w:tcPr>
          <w:p w14:paraId="372C6BDA" w14:textId="77777777" w:rsidR="006C39FF" w:rsidRPr="00CE226C" w:rsidRDefault="006C39FF" w:rsidP="00217333">
            <w:pPr>
              <w:ind w:firstLine="34"/>
              <w:jc w:val="center"/>
              <w:rPr>
                <w:b/>
              </w:rPr>
            </w:pPr>
          </w:p>
        </w:tc>
      </w:tr>
      <w:tr w:rsidR="006C39FF" w:rsidRPr="000F01CC" w14:paraId="372C6BDF" w14:textId="77777777" w:rsidTr="00CE226C">
        <w:trPr>
          <w:trHeight w:val="20"/>
        </w:trPr>
        <w:tc>
          <w:tcPr>
            <w:tcW w:w="11213" w:type="dxa"/>
            <w:shd w:val="clear" w:color="auto" w:fill="auto"/>
            <w:noWrap/>
            <w:vAlign w:val="bottom"/>
          </w:tcPr>
          <w:p w14:paraId="372C6BDC" w14:textId="77777777" w:rsidR="006C39FF" w:rsidRPr="00CE226C" w:rsidRDefault="006C39FF" w:rsidP="00217333">
            <w:r w:rsidRPr="00CE226C">
              <w:lastRenderedPageBreak/>
              <w:t>Включить автоматическую настройку</w:t>
            </w:r>
          </w:p>
        </w:tc>
        <w:tc>
          <w:tcPr>
            <w:tcW w:w="2254" w:type="dxa"/>
            <w:shd w:val="clear" w:color="auto" w:fill="auto"/>
            <w:noWrap/>
          </w:tcPr>
          <w:p w14:paraId="372C6BDD" w14:textId="77777777" w:rsidR="006C39FF" w:rsidRPr="00CE226C" w:rsidRDefault="006C39FF" w:rsidP="00217333">
            <w:pPr>
              <w:ind w:firstLine="34"/>
              <w:jc w:val="center"/>
            </w:pPr>
            <w:r w:rsidRPr="00CE226C">
              <w:t>Отключена</w:t>
            </w:r>
          </w:p>
        </w:tc>
        <w:tc>
          <w:tcPr>
            <w:tcW w:w="1738" w:type="dxa"/>
          </w:tcPr>
          <w:p w14:paraId="372C6BDE" w14:textId="77777777" w:rsidR="006C39FF" w:rsidRPr="00CE226C" w:rsidRDefault="006C39FF" w:rsidP="00217333">
            <w:pPr>
              <w:ind w:firstLine="34"/>
              <w:jc w:val="center"/>
            </w:pPr>
          </w:p>
        </w:tc>
      </w:tr>
      <w:tr w:rsidR="006C39FF" w:rsidRPr="000F01CC" w14:paraId="372C6BE3" w14:textId="77777777" w:rsidTr="00CE226C">
        <w:trPr>
          <w:trHeight w:val="20"/>
        </w:trPr>
        <w:tc>
          <w:tcPr>
            <w:tcW w:w="11213" w:type="dxa"/>
            <w:shd w:val="clear" w:color="auto" w:fill="auto"/>
            <w:noWrap/>
            <w:vAlign w:val="bottom"/>
          </w:tcPr>
          <w:p w14:paraId="372C6BE0" w14:textId="77777777" w:rsidR="006C39FF" w:rsidRPr="00CE226C" w:rsidRDefault="006C39FF" w:rsidP="00217333">
            <w:r w:rsidRPr="00CE226C">
              <w:t>Отключение службы каталога NetMeeting</w:t>
            </w:r>
          </w:p>
        </w:tc>
        <w:tc>
          <w:tcPr>
            <w:tcW w:w="2254" w:type="dxa"/>
            <w:shd w:val="clear" w:color="auto" w:fill="auto"/>
            <w:noWrap/>
          </w:tcPr>
          <w:p w14:paraId="372C6BE1" w14:textId="77777777" w:rsidR="006C39FF" w:rsidRPr="00CE226C" w:rsidRDefault="006C39FF" w:rsidP="00217333">
            <w:pPr>
              <w:ind w:firstLine="34"/>
              <w:jc w:val="center"/>
            </w:pPr>
            <w:r w:rsidRPr="00CE226C">
              <w:t>Включена</w:t>
            </w:r>
          </w:p>
        </w:tc>
        <w:tc>
          <w:tcPr>
            <w:tcW w:w="1738" w:type="dxa"/>
          </w:tcPr>
          <w:p w14:paraId="372C6BE2" w14:textId="77777777" w:rsidR="006C39FF" w:rsidRPr="00CE226C" w:rsidRDefault="006C39FF" w:rsidP="00217333">
            <w:pPr>
              <w:ind w:firstLine="34"/>
              <w:jc w:val="center"/>
            </w:pPr>
          </w:p>
        </w:tc>
      </w:tr>
      <w:tr w:rsidR="006C39FF" w:rsidRPr="000F01CC" w14:paraId="372C6BE7" w14:textId="77777777" w:rsidTr="00CE226C">
        <w:trPr>
          <w:trHeight w:val="20"/>
        </w:trPr>
        <w:tc>
          <w:tcPr>
            <w:tcW w:w="11213" w:type="dxa"/>
            <w:shd w:val="clear" w:color="auto" w:fill="auto"/>
            <w:noWrap/>
            <w:vAlign w:val="bottom"/>
          </w:tcPr>
          <w:p w14:paraId="372C6BE4" w14:textId="77777777" w:rsidR="006C39FF" w:rsidRPr="00CE226C" w:rsidRDefault="006C39FF" w:rsidP="00217333">
            <w:r w:rsidRPr="00CE226C">
              <w:t>Запрещение добавления серверов каталога</w:t>
            </w:r>
          </w:p>
        </w:tc>
        <w:tc>
          <w:tcPr>
            <w:tcW w:w="2254" w:type="dxa"/>
            <w:shd w:val="clear" w:color="auto" w:fill="auto"/>
            <w:noWrap/>
          </w:tcPr>
          <w:p w14:paraId="372C6BE5" w14:textId="77777777" w:rsidR="006C39FF" w:rsidRPr="00CE226C" w:rsidRDefault="006C39FF" w:rsidP="00217333">
            <w:pPr>
              <w:ind w:firstLine="34"/>
              <w:jc w:val="center"/>
            </w:pPr>
            <w:r w:rsidRPr="00CE226C">
              <w:t>Включена</w:t>
            </w:r>
          </w:p>
        </w:tc>
        <w:tc>
          <w:tcPr>
            <w:tcW w:w="1738" w:type="dxa"/>
          </w:tcPr>
          <w:p w14:paraId="372C6BE6" w14:textId="77777777" w:rsidR="006C39FF" w:rsidRPr="00CE226C" w:rsidRDefault="006C39FF" w:rsidP="00217333">
            <w:pPr>
              <w:ind w:firstLine="34"/>
              <w:jc w:val="center"/>
            </w:pPr>
          </w:p>
        </w:tc>
      </w:tr>
      <w:tr w:rsidR="006C39FF" w:rsidRPr="000F01CC" w14:paraId="372C6BEB" w14:textId="77777777" w:rsidTr="00CE226C">
        <w:trPr>
          <w:trHeight w:val="20"/>
        </w:trPr>
        <w:tc>
          <w:tcPr>
            <w:tcW w:w="11213" w:type="dxa"/>
            <w:shd w:val="clear" w:color="auto" w:fill="auto"/>
            <w:noWrap/>
            <w:vAlign w:val="bottom"/>
          </w:tcPr>
          <w:p w14:paraId="372C6BE8" w14:textId="77777777" w:rsidR="006C39FF" w:rsidRPr="00CE226C" w:rsidRDefault="006C39FF" w:rsidP="00217333">
            <w:r w:rsidRPr="00CE226C">
              <w:t>Запрещение просмотра веб-каталогов</w:t>
            </w:r>
          </w:p>
        </w:tc>
        <w:tc>
          <w:tcPr>
            <w:tcW w:w="2254" w:type="dxa"/>
            <w:shd w:val="clear" w:color="auto" w:fill="auto"/>
            <w:noWrap/>
          </w:tcPr>
          <w:p w14:paraId="372C6BE9" w14:textId="77777777" w:rsidR="006C39FF" w:rsidRPr="00CE226C" w:rsidRDefault="006C39FF" w:rsidP="00217333">
            <w:pPr>
              <w:ind w:firstLine="34"/>
              <w:jc w:val="center"/>
            </w:pPr>
            <w:r w:rsidRPr="00CE226C">
              <w:t>Включена</w:t>
            </w:r>
          </w:p>
        </w:tc>
        <w:tc>
          <w:tcPr>
            <w:tcW w:w="1738" w:type="dxa"/>
          </w:tcPr>
          <w:p w14:paraId="372C6BEA" w14:textId="77777777" w:rsidR="006C39FF" w:rsidRPr="00CE226C" w:rsidRDefault="006C39FF" w:rsidP="00217333">
            <w:pPr>
              <w:ind w:firstLine="34"/>
              <w:jc w:val="center"/>
            </w:pPr>
          </w:p>
        </w:tc>
      </w:tr>
      <w:tr w:rsidR="006C39FF" w:rsidRPr="000F01CC" w14:paraId="372C6BEF" w14:textId="77777777" w:rsidTr="00CE226C">
        <w:trPr>
          <w:trHeight w:val="20"/>
        </w:trPr>
        <w:tc>
          <w:tcPr>
            <w:tcW w:w="11213" w:type="dxa"/>
            <w:shd w:val="clear" w:color="auto" w:fill="auto"/>
            <w:noWrap/>
            <w:vAlign w:val="bottom"/>
          </w:tcPr>
          <w:p w14:paraId="372C6BEC" w14:textId="77777777" w:rsidR="006C39FF" w:rsidRPr="00CE226C" w:rsidRDefault="006C39FF" w:rsidP="00217333">
            <w:r w:rsidRPr="00CE226C">
              <w:t>Указание веб-страницы, поддерживающей интрасеть</w:t>
            </w:r>
          </w:p>
        </w:tc>
        <w:tc>
          <w:tcPr>
            <w:tcW w:w="2254" w:type="dxa"/>
            <w:shd w:val="clear" w:color="auto" w:fill="auto"/>
            <w:noWrap/>
          </w:tcPr>
          <w:p w14:paraId="372C6BED" w14:textId="77777777" w:rsidR="006C39FF" w:rsidRPr="00CE226C" w:rsidRDefault="006C39FF" w:rsidP="00217333">
            <w:pPr>
              <w:ind w:firstLine="34"/>
              <w:jc w:val="center"/>
            </w:pPr>
            <w:r w:rsidRPr="00CE226C">
              <w:t>Отключена</w:t>
            </w:r>
          </w:p>
        </w:tc>
        <w:tc>
          <w:tcPr>
            <w:tcW w:w="1738" w:type="dxa"/>
          </w:tcPr>
          <w:p w14:paraId="372C6BEE" w14:textId="77777777" w:rsidR="006C39FF" w:rsidRPr="00CE226C" w:rsidRDefault="006C39FF" w:rsidP="00217333">
            <w:pPr>
              <w:ind w:firstLine="34"/>
              <w:jc w:val="center"/>
            </w:pPr>
          </w:p>
        </w:tc>
      </w:tr>
      <w:tr w:rsidR="006C39FF" w:rsidRPr="000F01CC" w14:paraId="372C6BF3" w14:textId="77777777" w:rsidTr="00CE226C">
        <w:trPr>
          <w:trHeight w:val="20"/>
        </w:trPr>
        <w:tc>
          <w:tcPr>
            <w:tcW w:w="11213" w:type="dxa"/>
            <w:shd w:val="clear" w:color="auto" w:fill="auto"/>
            <w:noWrap/>
            <w:vAlign w:val="bottom"/>
          </w:tcPr>
          <w:p w14:paraId="372C6BF0" w14:textId="77777777" w:rsidR="006C39FF" w:rsidRPr="00CE226C" w:rsidRDefault="006C39FF" w:rsidP="00217333">
            <w:r w:rsidRPr="00CE226C">
              <w:t>Указание параметров безопасности вызовов</w:t>
            </w:r>
          </w:p>
        </w:tc>
        <w:tc>
          <w:tcPr>
            <w:tcW w:w="2254" w:type="dxa"/>
            <w:shd w:val="clear" w:color="auto" w:fill="auto"/>
            <w:noWrap/>
          </w:tcPr>
          <w:p w14:paraId="372C6BF1" w14:textId="77777777" w:rsidR="006C39FF" w:rsidRPr="00CE226C" w:rsidRDefault="006C39FF" w:rsidP="00217333">
            <w:pPr>
              <w:ind w:firstLine="34"/>
              <w:jc w:val="center"/>
            </w:pPr>
            <w:r w:rsidRPr="00CE226C">
              <w:t>Отключена</w:t>
            </w:r>
          </w:p>
        </w:tc>
        <w:tc>
          <w:tcPr>
            <w:tcW w:w="1738" w:type="dxa"/>
          </w:tcPr>
          <w:p w14:paraId="372C6BF2" w14:textId="77777777" w:rsidR="006C39FF" w:rsidRPr="00CE226C" w:rsidRDefault="006C39FF" w:rsidP="00217333">
            <w:pPr>
              <w:ind w:firstLine="34"/>
              <w:jc w:val="center"/>
            </w:pPr>
          </w:p>
        </w:tc>
      </w:tr>
      <w:tr w:rsidR="006C39FF" w:rsidRPr="000F01CC" w14:paraId="372C6BF7" w14:textId="77777777" w:rsidTr="00CE226C">
        <w:trPr>
          <w:trHeight w:val="20"/>
        </w:trPr>
        <w:tc>
          <w:tcPr>
            <w:tcW w:w="11213" w:type="dxa"/>
            <w:shd w:val="clear" w:color="auto" w:fill="auto"/>
            <w:noWrap/>
            <w:vAlign w:val="bottom"/>
          </w:tcPr>
          <w:p w14:paraId="372C6BF4" w14:textId="77777777" w:rsidR="006C39FF" w:rsidRPr="00CE226C" w:rsidRDefault="006C39FF" w:rsidP="00217333">
            <w:r w:rsidRPr="00CE226C">
              <w:t>Запретить изменение метода выполнения вызова</w:t>
            </w:r>
          </w:p>
        </w:tc>
        <w:tc>
          <w:tcPr>
            <w:tcW w:w="2254" w:type="dxa"/>
            <w:shd w:val="clear" w:color="auto" w:fill="auto"/>
            <w:noWrap/>
          </w:tcPr>
          <w:p w14:paraId="372C6BF5" w14:textId="77777777" w:rsidR="006C39FF" w:rsidRPr="00CE226C" w:rsidRDefault="006C39FF" w:rsidP="00217333">
            <w:pPr>
              <w:ind w:firstLine="34"/>
              <w:jc w:val="center"/>
            </w:pPr>
            <w:r w:rsidRPr="00CE226C">
              <w:t>Включена</w:t>
            </w:r>
          </w:p>
        </w:tc>
        <w:tc>
          <w:tcPr>
            <w:tcW w:w="1738" w:type="dxa"/>
          </w:tcPr>
          <w:p w14:paraId="372C6BF6" w14:textId="77777777" w:rsidR="006C39FF" w:rsidRPr="00CE226C" w:rsidRDefault="006C39FF" w:rsidP="00217333">
            <w:pPr>
              <w:ind w:firstLine="34"/>
              <w:jc w:val="center"/>
            </w:pPr>
          </w:p>
        </w:tc>
      </w:tr>
      <w:tr w:rsidR="006C39FF" w:rsidRPr="000F01CC" w14:paraId="372C6BFB" w14:textId="77777777" w:rsidTr="00CE226C">
        <w:trPr>
          <w:trHeight w:val="20"/>
        </w:trPr>
        <w:tc>
          <w:tcPr>
            <w:tcW w:w="11213" w:type="dxa"/>
            <w:shd w:val="clear" w:color="auto" w:fill="auto"/>
            <w:noWrap/>
            <w:vAlign w:val="bottom"/>
          </w:tcPr>
          <w:p w14:paraId="372C6BF8" w14:textId="77777777" w:rsidR="006C39FF" w:rsidRPr="00CE226C" w:rsidRDefault="006C39FF" w:rsidP="00217333">
            <w:r w:rsidRPr="00CE226C">
              <w:t>Запретить автоматический прием вызовов</w:t>
            </w:r>
          </w:p>
        </w:tc>
        <w:tc>
          <w:tcPr>
            <w:tcW w:w="2254" w:type="dxa"/>
            <w:shd w:val="clear" w:color="auto" w:fill="auto"/>
            <w:noWrap/>
          </w:tcPr>
          <w:p w14:paraId="372C6BF9" w14:textId="77777777" w:rsidR="006C39FF" w:rsidRPr="00CE226C" w:rsidRDefault="006C39FF" w:rsidP="00217333">
            <w:pPr>
              <w:ind w:firstLine="34"/>
              <w:jc w:val="center"/>
            </w:pPr>
            <w:r w:rsidRPr="00CE226C">
              <w:t>Включена</w:t>
            </w:r>
          </w:p>
        </w:tc>
        <w:tc>
          <w:tcPr>
            <w:tcW w:w="1738" w:type="dxa"/>
          </w:tcPr>
          <w:p w14:paraId="372C6BFA" w14:textId="77777777" w:rsidR="006C39FF" w:rsidRPr="00CE226C" w:rsidRDefault="006C39FF" w:rsidP="00217333">
            <w:pPr>
              <w:ind w:firstLine="34"/>
              <w:jc w:val="center"/>
            </w:pPr>
          </w:p>
        </w:tc>
      </w:tr>
      <w:tr w:rsidR="006C39FF" w:rsidRPr="000F01CC" w14:paraId="372C6BFF" w14:textId="77777777" w:rsidTr="00CE226C">
        <w:trPr>
          <w:trHeight w:val="20"/>
        </w:trPr>
        <w:tc>
          <w:tcPr>
            <w:tcW w:w="11213" w:type="dxa"/>
            <w:shd w:val="clear" w:color="auto" w:fill="auto"/>
            <w:noWrap/>
            <w:vAlign w:val="bottom"/>
          </w:tcPr>
          <w:p w14:paraId="372C6BFC" w14:textId="77777777" w:rsidR="006C39FF" w:rsidRPr="00CE226C" w:rsidRDefault="006C39FF" w:rsidP="00217333">
            <w:r w:rsidRPr="00CE226C">
              <w:t>Разрешить устойчивый автоматический прием вызовов</w:t>
            </w:r>
          </w:p>
        </w:tc>
        <w:tc>
          <w:tcPr>
            <w:tcW w:w="2254" w:type="dxa"/>
            <w:shd w:val="clear" w:color="auto" w:fill="auto"/>
            <w:noWrap/>
          </w:tcPr>
          <w:p w14:paraId="372C6BFD" w14:textId="77777777" w:rsidR="006C39FF" w:rsidRPr="00CE226C" w:rsidRDefault="006C39FF" w:rsidP="00217333">
            <w:pPr>
              <w:ind w:firstLine="34"/>
              <w:jc w:val="center"/>
            </w:pPr>
            <w:r w:rsidRPr="00CE226C">
              <w:t>Отключена</w:t>
            </w:r>
          </w:p>
        </w:tc>
        <w:tc>
          <w:tcPr>
            <w:tcW w:w="1738" w:type="dxa"/>
          </w:tcPr>
          <w:p w14:paraId="372C6BFE" w14:textId="77777777" w:rsidR="006C39FF" w:rsidRPr="00CE226C" w:rsidRDefault="006C39FF" w:rsidP="00217333">
            <w:pPr>
              <w:ind w:firstLine="34"/>
              <w:jc w:val="center"/>
            </w:pPr>
          </w:p>
        </w:tc>
      </w:tr>
      <w:tr w:rsidR="006C39FF" w:rsidRPr="000F01CC" w14:paraId="372C6C03" w14:textId="77777777" w:rsidTr="00CE226C">
        <w:trPr>
          <w:trHeight w:val="20"/>
        </w:trPr>
        <w:tc>
          <w:tcPr>
            <w:tcW w:w="11213" w:type="dxa"/>
            <w:shd w:val="clear" w:color="auto" w:fill="auto"/>
            <w:noWrap/>
            <w:vAlign w:val="bottom"/>
          </w:tcPr>
          <w:p w14:paraId="372C6C00" w14:textId="77777777" w:rsidR="006C39FF" w:rsidRPr="00CE226C" w:rsidRDefault="006C39FF" w:rsidP="00217333">
            <w:r w:rsidRPr="00CE226C">
              <w:t>Запретить отправку файлов</w:t>
            </w:r>
          </w:p>
        </w:tc>
        <w:tc>
          <w:tcPr>
            <w:tcW w:w="2254" w:type="dxa"/>
            <w:shd w:val="clear" w:color="auto" w:fill="auto"/>
            <w:noWrap/>
          </w:tcPr>
          <w:p w14:paraId="372C6C01" w14:textId="77777777" w:rsidR="006C39FF" w:rsidRPr="00CE226C" w:rsidRDefault="006C39FF" w:rsidP="00217333">
            <w:pPr>
              <w:ind w:firstLine="34"/>
              <w:jc w:val="center"/>
            </w:pPr>
            <w:r w:rsidRPr="00CE226C">
              <w:t>Включена</w:t>
            </w:r>
          </w:p>
        </w:tc>
        <w:tc>
          <w:tcPr>
            <w:tcW w:w="1738" w:type="dxa"/>
          </w:tcPr>
          <w:p w14:paraId="372C6C02" w14:textId="77777777" w:rsidR="006C39FF" w:rsidRPr="00CE226C" w:rsidRDefault="006C39FF" w:rsidP="00217333">
            <w:pPr>
              <w:ind w:firstLine="34"/>
              <w:jc w:val="center"/>
            </w:pPr>
          </w:p>
        </w:tc>
      </w:tr>
      <w:tr w:rsidR="006C39FF" w:rsidRPr="000F01CC" w14:paraId="372C6C07" w14:textId="77777777" w:rsidTr="00CE226C">
        <w:trPr>
          <w:trHeight w:val="20"/>
        </w:trPr>
        <w:tc>
          <w:tcPr>
            <w:tcW w:w="11213" w:type="dxa"/>
            <w:shd w:val="clear" w:color="auto" w:fill="auto"/>
            <w:noWrap/>
            <w:vAlign w:val="bottom"/>
          </w:tcPr>
          <w:p w14:paraId="372C6C04" w14:textId="77777777" w:rsidR="006C39FF" w:rsidRPr="00CE226C" w:rsidRDefault="006C39FF" w:rsidP="00217333">
            <w:r w:rsidRPr="00CE226C">
              <w:t>Запретить получение файлов</w:t>
            </w:r>
          </w:p>
        </w:tc>
        <w:tc>
          <w:tcPr>
            <w:tcW w:w="2254" w:type="dxa"/>
            <w:shd w:val="clear" w:color="auto" w:fill="auto"/>
            <w:noWrap/>
          </w:tcPr>
          <w:p w14:paraId="372C6C05" w14:textId="77777777" w:rsidR="006C39FF" w:rsidRPr="00CE226C" w:rsidRDefault="006C39FF" w:rsidP="00217333">
            <w:pPr>
              <w:ind w:firstLine="34"/>
              <w:jc w:val="center"/>
            </w:pPr>
            <w:r w:rsidRPr="00CE226C">
              <w:t>Включена</w:t>
            </w:r>
          </w:p>
        </w:tc>
        <w:tc>
          <w:tcPr>
            <w:tcW w:w="1738" w:type="dxa"/>
          </w:tcPr>
          <w:p w14:paraId="372C6C06" w14:textId="77777777" w:rsidR="006C39FF" w:rsidRPr="00CE226C" w:rsidRDefault="006C39FF" w:rsidP="00217333">
            <w:pPr>
              <w:ind w:firstLine="34"/>
              <w:jc w:val="center"/>
            </w:pPr>
          </w:p>
        </w:tc>
      </w:tr>
      <w:tr w:rsidR="006C39FF" w:rsidRPr="000F01CC" w14:paraId="372C6C0B" w14:textId="77777777" w:rsidTr="00CE226C">
        <w:trPr>
          <w:trHeight w:val="20"/>
        </w:trPr>
        <w:tc>
          <w:tcPr>
            <w:tcW w:w="11213" w:type="dxa"/>
            <w:shd w:val="clear" w:color="auto" w:fill="auto"/>
            <w:noWrap/>
            <w:vAlign w:val="bottom"/>
          </w:tcPr>
          <w:p w14:paraId="372C6C08" w14:textId="77777777" w:rsidR="006C39FF" w:rsidRPr="00CE226C" w:rsidRDefault="006C39FF" w:rsidP="00217333">
            <w:r w:rsidRPr="00CE226C">
              <w:t>Ограничить размер отправляемых файлов</w:t>
            </w:r>
          </w:p>
        </w:tc>
        <w:tc>
          <w:tcPr>
            <w:tcW w:w="2254" w:type="dxa"/>
            <w:shd w:val="clear" w:color="auto" w:fill="auto"/>
            <w:noWrap/>
          </w:tcPr>
          <w:p w14:paraId="372C6C09" w14:textId="77777777" w:rsidR="006C39FF" w:rsidRPr="00CE226C" w:rsidRDefault="006C39FF" w:rsidP="00217333">
            <w:pPr>
              <w:ind w:firstLine="34"/>
              <w:jc w:val="center"/>
            </w:pPr>
            <w:r w:rsidRPr="00CE226C">
              <w:t>Отключена</w:t>
            </w:r>
          </w:p>
        </w:tc>
        <w:tc>
          <w:tcPr>
            <w:tcW w:w="1738" w:type="dxa"/>
          </w:tcPr>
          <w:p w14:paraId="372C6C0A" w14:textId="77777777" w:rsidR="006C39FF" w:rsidRPr="00CE226C" w:rsidRDefault="006C39FF" w:rsidP="00217333">
            <w:pPr>
              <w:ind w:firstLine="34"/>
              <w:jc w:val="center"/>
            </w:pPr>
          </w:p>
        </w:tc>
      </w:tr>
      <w:tr w:rsidR="006C39FF" w:rsidRPr="000F01CC" w14:paraId="372C6C0F" w14:textId="77777777" w:rsidTr="00CE226C">
        <w:trPr>
          <w:trHeight w:val="20"/>
        </w:trPr>
        <w:tc>
          <w:tcPr>
            <w:tcW w:w="11213" w:type="dxa"/>
            <w:shd w:val="clear" w:color="auto" w:fill="auto"/>
            <w:noWrap/>
            <w:vAlign w:val="bottom"/>
          </w:tcPr>
          <w:p w14:paraId="372C6C0C" w14:textId="77777777" w:rsidR="006C39FF" w:rsidRPr="00CE226C" w:rsidRDefault="006C39FF" w:rsidP="00217333">
            <w:r w:rsidRPr="00CE226C">
              <w:t>Запретить разговор</w:t>
            </w:r>
          </w:p>
        </w:tc>
        <w:tc>
          <w:tcPr>
            <w:tcW w:w="2254" w:type="dxa"/>
            <w:shd w:val="clear" w:color="auto" w:fill="auto"/>
            <w:noWrap/>
          </w:tcPr>
          <w:p w14:paraId="372C6C0D" w14:textId="77777777" w:rsidR="006C39FF" w:rsidRPr="00CE226C" w:rsidRDefault="006C39FF" w:rsidP="00217333">
            <w:pPr>
              <w:ind w:firstLine="34"/>
              <w:jc w:val="center"/>
            </w:pPr>
            <w:r w:rsidRPr="00CE226C">
              <w:t>Включена</w:t>
            </w:r>
          </w:p>
        </w:tc>
        <w:tc>
          <w:tcPr>
            <w:tcW w:w="1738" w:type="dxa"/>
          </w:tcPr>
          <w:p w14:paraId="372C6C0E" w14:textId="77777777" w:rsidR="006C39FF" w:rsidRPr="00CE226C" w:rsidRDefault="006C39FF" w:rsidP="00217333">
            <w:pPr>
              <w:ind w:firstLine="34"/>
              <w:jc w:val="center"/>
            </w:pPr>
          </w:p>
        </w:tc>
      </w:tr>
      <w:tr w:rsidR="006C39FF" w:rsidRPr="000F01CC" w14:paraId="372C6C13" w14:textId="77777777" w:rsidTr="00CE226C">
        <w:trPr>
          <w:trHeight w:val="20"/>
        </w:trPr>
        <w:tc>
          <w:tcPr>
            <w:tcW w:w="11213" w:type="dxa"/>
            <w:shd w:val="clear" w:color="auto" w:fill="auto"/>
            <w:noWrap/>
            <w:vAlign w:val="bottom"/>
          </w:tcPr>
          <w:p w14:paraId="372C6C10" w14:textId="77777777" w:rsidR="006C39FF" w:rsidRPr="00CE226C" w:rsidRDefault="006C39FF" w:rsidP="00217333">
            <w:r w:rsidRPr="00CE226C">
              <w:t>Запретить доску NetMeeting 2.x</w:t>
            </w:r>
          </w:p>
        </w:tc>
        <w:tc>
          <w:tcPr>
            <w:tcW w:w="2254" w:type="dxa"/>
            <w:shd w:val="clear" w:color="auto" w:fill="auto"/>
            <w:noWrap/>
          </w:tcPr>
          <w:p w14:paraId="372C6C11" w14:textId="77777777" w:rsidR="006C39FF" w:rsidRPr="00CE226C" w:rsidRDefault="006C39FF" w:rsidP="00217333">
            <w:pPr>
              <w:ind w:firstLine="34"/>
              <w:jc w:val="center"/>
            </w:pPr>
            <w:r w:rsidRPr="00CE226C">
              <w:t>Включена</w:t>
            </w:r>
          </w:p>
        </w:tc>
        <w:tc>
          <w:tcPr>
            <w:tcW w:w="1738" w:type="dxa"/>
          </w:tcPr>
          <w:p w14:paraId="372C6C12" w14:textId="77777777" w:rsidR="006C39FF" w:rsidRPr="00CE226C" w:rsidRDefault="006C39FF" w:rsidP="00217333">
            <w:pPr>
              <w:ind w:firstLine="34"/>
              <w:jc w:val="center"/>
            </w:pPr>
          </w:p>
        </w:tc>
      </w:tr>
      <w:tr w:rsidR="006C39FF" w:rsidRPr="000F01CC" w14:paraId="372C6C17" w14:textId="77777777" w:rsidTr="00CE226C">
        <w:trPr>
          <w:trHeight w:val="20"/>
        </w:trPr>
        <w:tc>
          <w:tcPr>
            <w:tcW w:w="11213" w:type="dxa"/>
            <w:shd w:val="clear" w:color="auto" w:fill="auto"/>
            <w:noWrap/>
            <w:vAlign w:val="bottom"/>
          </w:tcPr>
          <w:p w14:paraId="372C6C14" w14:textId="77777777" w:rsidR="006C39FF" w:rsidRPr="00CE226C" w:rsidRDefault="006C39FF" w:rsidP="00217333">
            <w:r w:rsidRPr="00CE226C">
              <w:t>Запретить использование доски</w:t>
            </w:r>
          </w:p>
        </w:tc>
        <w:tc>
          <w:tcPr>
            <w:tcW w:w="2254" w:type="dxa"/>
            <w:shd w:val="clear" w:color="auto" w:fill="auto"/>
            <w:noWrap/>
          </w:tcPr>
          <w:p w14:paraId="372C6C15" w14:textId="77777777" w:rsidR="006C39FF" w:rsidRPr="00CE226C" w:rsidRDefault="006C39FF" w:rsidP="00217333">
            <w:pPr>
              <w:ind w:firstLine="34"/>
              <w:jc w:val="center"/>
            </w:pPr>
            <w:r w:rsidRPr="00CE226C">
              <w:t>Включена</w:t>
            </w:r>
          </w:p>
        </w:tc>
        <w:tc>
          <w:tcPr>
            <w:tcW w:w="1738" w:type="dxa"/>
          </w:tcPr>
          <w:p w14:paraId="372C6C16" w14:textId="77777777" w:rsidR="006C39FF" w:rsidRPr="00CE226C" w:rsidRDefault="006C39FF" w:rsidP="00217333">
            <w:pPr>
              <w:ind w:firstLine="34"/>
              <w:jc w:val="center"/>
            </w:pPr>
          </w:p>
        </w:tc>
      </w:tr>
      <w:tr w:rsidR="006C39FF" w:rsidRPr="000F01CC" w14:paraId="372C6C1B" w14:textId="77777777" w:rsidTr="00CE226C">
        <w:trPr>
          <w:trHeight w:val="20"/>
        </w:trPr>
        <w:tc>
          <w:tcPr>
            <w:tcW w:w="11213" w:type="dxa"/>
            <w:shd w:val="clear" w:color="auto" w:fill="auto"/>
            <w:noWrap/>
            <w:vAlign w:val="bottom"/>
          </w:tcPr>
          <w:p w14:paraId="372C6C18" w14:textId="390B60E3"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NetMeeting — Общий доступ к приложениям</w:t>
            </w:r>
          </w:p>
        </w:tc>
        <w:tc>
          <w:tcPr>
            <w:tcW w:w="2254" w:type="dxa"/>
            <w:shd w:val="clear" w:color="auto" w:fill="auto"/>
            <w:vAlign w:val="bottom"/>
          </w:tcPr>
          <w:p w14:paraId="372C6C19" w14:textId="77777777" w:rsidR="006C39FF" w:rsidRPr="00CE226C" w:rsidRDefault="006C39FF" w:rsidP="00217333">
            <w:pPr>
              <w:ind w:firstLine="34"/>
              <w:jc w:val="center"/>
              <w:rPr>
                <w:b/>
              </w:rPr>
            </w:pPr>
          </w:p>
        </w:tc>
        <w:tc>
          <w:tcPr>
            <w:tcW w:w="1738" w:type="dxa"/>
          </w:tcPr>
          <w:p w14:paraId="372C6C1A" w14:textId="77777777" w:rsidR="006C39FF" w:rsidRPr="00CE226C" w:rsidRDefault="006C39FF" w:rsidP="00217333">
            <w:pPr>
              <w:ind w:firstLine="34"/>
              <w:jc w:val="center"/>
              <w:rPr>
                <w:b/>
              </w:rPr>
            </w:pPr>
          </w:p>
        </w:tc>
      </w:tr>
      <w:tr w:rsidR="006C39FF" w:rsidRPr="000F01CC" w14:paraId="372C6C1F" w14:textId="77777777" w:rsidTr="00CE226C">
        <w:trPr>
          <w:trHeight w:val="20"/>
        </w:trPr>
        <w:tc>
          <w:tcPr>
            <w:tcW w:w="11213" w:type="dxa"/>
            <w:shd w:val="clear" w:color="auto" w:fill="auto"/>
            <w:noWrap/>
            <w:vAlign w:val="bottom"/>
          </w:tcPr>
          <w:p w14:paraId="372C6C1C" w14:textId="77777777" w:rsidR="006C39FF" w:rsidRPr="00CE226C" w:rsidRDefault="006C39FF" w:rsidP="00217333">
            <w:r w:rsidRPr="00CE226C">
              <w:t>Отключить общий доступ к приложениям</w:t>
            </w:r>
          </w:p>
        </w:tc>
        <w:tc>
          <w:tcPr>
            <w:tcW w:w="2254" w:type="dxa"/>
            <w:shd w:val="clear" w:color="auto" w:fill="auto"/>
            <w:noWrap/>
            <w:vAlign w:val="bottom"/>
          </w:tcPr>
          <w:p w14:paraId="372C6C1D" w14:textId="77777777" w:rsidR="006C39FF" w:rsidRPr="00CE226C" w:rsidRDefault="006C39FF" w:rsidP="00217333">
            <w:pPr>
              <w:ind w:firstLine="34"/>
              <w:jc w:val="center"/>
            </w:pPr>
            <w:r w:rsidRPr="00CE226C">
              <w:t>Включена</w:t>
            </w:r>
          </w:p>
        </w:tc>
        <w:tc>
          <w:tcPr>
            <w:tcW w:w="1738" w:type="dxa"/>
          </w:tcPr>
          <w:p w14:paraId="372C6C1E" w14:textId="77777777" w:rsidR="006C39FF" w:rsidRPr="00CE226C" w:rsidRDefault="006C39FF" w:rsidP="00217333">
            <w:pPr>
              <w:ind w:firstLine="34"/>
              <w:jc w:val="center"/>
            </w:pPr>
          </w:p>
        </w:tc>
      </w:tr>
      <w:tr w:rsidR="006C39FF" w:rsidRPr="000F01CC" w14:paraId="372C6C23" w14:textId="77777777" w:rsidTr="00CE226C">
        <w:trPr>
          <w:trHeight w:val="20"/>
        </w:trPr>
        <w:tc>
          <w:tcPr>
            <w:tcW w:w="11213" w:type="dxa"/>
            <w:shd w:val="clear" w:color="auto" w:fill="auto"/>
            <w:noWrap/>
            <w:vAlign w:val="bottom"/>
          </w:tcPr>
          <w:p w14:paraId="372C6C20" w14:textId="77777777" w:rsidR="006C39FF" w:rsidRPr="00CE226C" w:rsidRDefault="006C39FF" w:rsidP="00217333">
            <w:r w:rsidRPr="00CE226C">
              <w:t>Запретить предоставление общего доступа</w:t>
            </w:r>
          </w:p>
        </w:tc>
        <w:tc>
          <w:tcPr>
            <w:tcW w:w="2254" w:type="dxa"/>
            <w:shd w:val="clear" w:color="auto" w:fill="auto"/>
            <w:noWrap/>
          </w:tcPr>
          <w:p w14:paraId="372C6C21" w14:textId="77777777" w:rsidR="006C39FF" w:rsidRPr="00CE226C" w:rsidRDefault="006C39FF" w:rsidP="00217333">
            <w:pPr>
              <w:ind w:firstLine="34"/>
              <w:jc w:val="center"/>
            </w:pPr>
            <w:r w:rsidRPr="00CE226C">
              <w:t>Включена</w:t>
            </w:r>
          </w:p>
        </w:tc>
        <w:tc>
          <w:tcPr>
            <w:tcW w:w="1738" w:type="dxa"/>
          </w:tcPr>
          <w:p w14:paraId="372C6C22" w14:textId="77777777" w:rsidR="006C39FF" w:rsidRPr="00CE226C" w:rsidRDefault="006C39FF" w:rsidP="00217333">
            <w:pPr>
              <w:ind w:firstLine="34"/>
              <w:jc w:val="center"/>
            </w:pPr>
          </w:p>
        </w:tc>
      </w:tr>
      <w:tr w:rsidR="006C39FF" w:rsidRPr="000F01CC" w14:paraId="372C6C27" w14:textId="77777777" w:rsidTr="00CE226C">
        <w:trPr>
          <w:trHeight w:val="20"/>
        </w:trPr>
        <w:tc>
          <w:tcPr>
            <w:tcW w:w="11213" w:type="dxa"/>
            <w:shd w:val="clear" w:color="auto" w:fill="auto"/>
            <w:noWrap/>
            <w:vAlign w:val="bottom"/>
          </w:tcPr>
          <w:p w14:paraId="372C6C24" w14:textId="77777777" w:rsidR="006C39FF" w:rsidRPr="00CE226C" w:rsidRDefault="006C39FF" w:rsidP="00217333">
            <w:r w:rsidRPr="00CE226C">
              <w:t>Запретить предоставление общего доступа к рабочему столу</w:t>
            </w:r>
          </w:p>
        </w:tc>
        <w:tc>
          <w:tcPr>
            <w:tcW w:w="2254" w:type="dxa"/>
            <w:shd w:val="clear" w:color="auto" w:fill="auto"/>
            <w:noWrap/>
          </w:tcPr>
          <w:p w14:paraId="372C6C25" w14:textId="77777777" w:rsidR="006C39FF" w:rsidRPr="00CE226C" w:rsidRDefault="006C39FF" w:rsidP="00217333">
            <w:pPr>
              <w:ind w:firstLine="34"/>
              <w:jc w:val="center"/>
            </w:pPr>
            <w:r w:rsidRPr="00CE226C">
              <w:t>Включена</w:t>
            </w:r>
          </w:p>
        </w:tc>
        <w:tc>
          <w:tcPr>
            <w:tcW w:w="1738" w:type="dxa"/>
          </w:tcPr>
          <w:p w14:paraId="372C6C26" w14:textId="77777777" w:rsidR="006C39FF" w:rsidRPr="00CE226C" w:rsidRDefault="006C39FF" w:rsidP="00217333">
            <w:pPr>
              <w:ind w:firstLine="34"/>
              <w:jc w:val="center"/>
            </w:pPr>
          </w:p>
        </w:tc>
      </w:tr>
      <w:tr w:rsidR="006C39FF" w:rsidRPr="000F01CC" w14:paraId="372C6C2B" w14:textId="77777777" w:rsidTr="00CE226C">
        <w:trPr>
          <w:trHeight w:val="20"/>
        </w:trPr>
        <w:tc>
          <w:tcPr>
            <w:tcW w:w="11213" w:type="dxa"/>
            <w:shd w:val="clear" w:color="auto" w:fill="auto"/>
            <w:noWrap/>
            <w:vAlign w:val="bottom"/>
          </w:tcPr>
          <w:p w14:paraId="372C6C28" w14:textId="77777777" w:rsidR="006C39FF" w:rsidRPr="00CE226C" w:rsidRDefault="006C39FF" w:rsidP="00217333">
            <w:r w:rsidRPr="00CE226C">
              <w:t>Запретить предоставление общего доступа к командной строке</w:t>
            </w:r>
          </w:p>
        </w:tc>
        <w:tc>
          <w:tcPr>
            <w:tcW w:w="2254" w:type="dxa"/>
            <w:shd w:val="clear" w:color="auto" w:fill="auto"/>
            <w:noWrap/>
          </w:tcPr>
          <w:p w14:paraId="372C6C29" w14:textId="77777777" w:rsidR="006C39FF" w:rsidRPr="00CE226C" w:rsidRDefault="006C39FF" w:rsidP="00217333">
            <w:pPr>
              <w:ind w:firstLine="34"/>
              <w:jc w:val="center"/>
            </w:pPr>
            <w:r w:rsidRPr="00CE226C">
              <w:t>Включена</w:t>
            </w:r>
          </w:p>
        </w:tc>
        <w:tc>
          <w:tcPr>
            <w:tcW w:w="1738" w:type="dxa"/>
          </w:tcPr>
          <w:p w14:paraId="372C6C2A" w14:textId="77777777" w:rsidR="006C39FF" w:rsidRPr="00CE226C" w:rsidRDefault="006C39FF" w:rsidP="00217333">
            <w:pPr>
              <w:ind w:firstLine="34"/>
              <w:jc w:val="center"/>
            </w:pPr>
          </w:p>
        </w:tc>
      </w:tr>
      <w:tr w:rsidR="006C39FF" w:rsidRPr="000F01CC" w14:paraId="372C6C2F" w14:textId="77777777" w:rsidTr="00CE226C">
        <w:trPr>
          <w:trHeight w:val="20"/>
        </w:trPr>
        <w:tc>
          <w:tcPr>
            <w:tcW w:w="11213" w:type="dxa"/>
            <w:shd w:val="clear" w:color="auto" w:fill="auto"/>
            <w:noWrap/>
            <w:vAlign w:val="bottom"/>
          </w:tcPr>
          <w:p w14:paraId="372C6C2C" w14:textId="77777777" w:rsidR="006C39FF" w:rsidRPr="00CE226C" w:rsidRDefault="006C39FF" w:rsidP="00217333">
            <w:r w:rsidRPr="00CE226C">
              <w:t>Запретить предоставление общего доступа к окнам Проводника</w:t>
            </w:r>
          </w:p>
        </w:tc>
        <w:tc>
          <w:tcPr>
            <w:tcW w:w="2254" w:type="dxa"/>
            <w:shd w:val="clear" w:color="auto" w:fill="auto"/>
            <w:noWrap/>
          </w:tcPr>
          <w:p w14:paraId="372C6C2D" w14:textId="77777777" w:rsidR="006C39FF" w:rsidRPr="00CE226C" w:rsidRDefault="006C39FF" w:rsidP="00217333">
            <w:pPr>
              <w:ind w:firstLine="34"/>
              <w:jc w:val="center"/>
            </w:pPr>
            <w:r w:rsidRPr="00CE226C">
              <w:t>Включена</w:t>
            </w:r>
          </w:p>
        </w:tc>
        <w:tc>
          <w:tcPr>
            <w:tcW w:w="1738" w:type="dxa"/>
          </w:tcPr>
          <w:p w14:paraId="372C6C2E" w14:textId="77777777" w:rsidR="006C39FF" w:rsidRPr="00CE226C" w:rsidRDefault="006C39FF" w:rsidP="00217333">
            <w:pPr>
              <w:ind w:firstLine="34"/>
              <w:jc w:val="center"/>
            </w:pPr>
          </w:p>
        </w:tc>
      </w:tr>
      <w:tr w:rsidR="006C39FF" w:rsidRPr="000F01CC" w14:paraId="372C6C33" w14:textId="77777777" w:rsidTr="00CE226C">
        <w:trPr>
          <w:trHeight w:val="20"/>
        </w:trPr>
        <w:tc>
          <w:tcPr>
            <w:tcW w:w="11213" w:type="dxa"/>
            <w:shd w:val="clear" w:color="auto" w:fill="auto"/>
            <w:noWrap/>
            <w:vAlign w:val="bottom"/>
          </w:tcPr>
          <w:p w14:paraId="372C6C30" w14:textId="77777777" w:rsidR="006C39FF" w:rsidRPr="00CE226C" w:rsidRDefault="006C39FF" w:rsidP="00217333">
            <w:r w:rsidRPr="00CE226C">
              <w:t>Запретить управление</w:t>
            </w:r>
          </w:p>
        </w:tc>
        <w:tc>
          <w:tcPr>
            <w:tcW w:w="2254" w:type="dxa"/>
            <w:shd w:val="clear" w:color="auto" w:fill="auto"/>
            <w:noWrap/>
          </w:tcPr>
          <w:p w14:paraId="372C6C31" w14:textId="77777777" w:rsidR="006C39FF" w:rsidRPr="00CE226C" w:rsidRDefault="006C39FF" w:rsidP="00217333">
            <w:pPr>
              <w:ind w:firstLine="34"/>
              <w:jc w:val="center"/>
            </w:pPr>
            <w:r w:rsidRPr="00CE226C">
              <w:t>Включена</w:t>
            </w:r>
          </w:p>
        </w:tc>
        <w:tc>
          <w:tcPr>
            <w:tcW w:w="1738" w:type="dxa"/>
          </w:tcPr>
          <w:p w14:paraId="372C6C32" w14:textId="77777777" w:rsidR="006C39FF" w:rsidRPr="00CE226C" w:rsidRDefault="006C39FF" w:rsidP="00217333">
            <w:pPr>
              <w:ind w:firstLine="34"/>
              <w:jc w:val="center"/>
            </w:pPr>
          </w:p>
        </w:tc>
      </w:tr>
      <w:tr w:rsidR="006C39FF" w:rsidRPr="000F01CC" w14:paraId="372C6C37" w14:textId="77777777" w:rsidTr="00CE226C">
        <w:trPr>
          <w:trHeight w:val="20"/>
        </w:trPr>
        <w:tc>
          <w:tcPr>
            <w:tcW w:w="11213" w:type="dxa"/>
            <w:shd w:val="clear" w:color="auto" w:fill="auto"/>
            <w:noWrap/>
            <w:vAlign w:val="bottom"/>
          </w:tcPr>
          <w:p w14:paraId="372C6C34" w14:textId="77777777" w:rsidR="006C39FF" w:rsidRPr="00CE226C" w:rsidRDefault="006C39FF" w:rsidP="00217333">
            <w:r w:rsidRPr="00CE226C">
              <w:t>Запретить общий доступ к приложениям в режиме True Color</w:t>
            </w:r>
          </w:p>
        </w:tc>
        <w:tc>
          <w:tcPr>
            <w:tcW w:w="2254" w:type="dxa"/>
            <w:shd w:val="clear" w:color="auto" w:fill="auto"/>
            <w:noWrap/>
          </w:tcPr>
          <w:p w14:paraId="372C6C35" w14:textId="77777777" w:rsidR="006C39FF" w:rsidRPr="00CE226C" w:rsidRDefault="006C39FF" w:rsidP="00217333">
            <w:pPr>
              <w:ind w:firstLine="34"/>
              <w:jc w:val="center"/>
            </w:pPr>
            <w:r w:rsidRPr="00CE226C">
              <w:t>Включена</w:t>
            </w:r>
          </w:p>
        </w:tc>
        <w:tc>
          <w:tcPr>
            <w:tcW w:w="1738" w:type="dxa"/>
          </w:tcPr>
          <w:p w14:paraId="372C6C36" w14:textId="77777777" w:rsidR="006C39FF" w:rsidRPr="00CE226C" w:rsidRDefault="006C39FF" w:rsidP="00217333">
            <w:pPr>
              <w:ind w:firstLine="34"/>
              <w:jc w:val="center"/>
            </w:pPr>
          </w:p>
        </w:tc>
      </w:tr>
      <w:tr w:rsidR="006C39FF" w:rsidRPr="000F01CC" w14:paraId="372C6C3B" w14:textId="77777777" w:rsidTr="00CE226C">
        <w:trPr>
          <w:trHeight w:val="20"/>
        </w:trPr>
        <w:tc>
          <w:tcPr>
            <w:tcW w:w="11213" w:type="dxa"/>
            <w:shd w:val="clear" w:color="auto" w:fill="auto"/>
            <w:noWrap/>
            <w:vAlign w:val="bottom"/>
          </w:tcPr>
          <w:p w14:paraId="372C6C38" w14:textId="3E12BCD4"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NetMeeting — Аудио и видео</w:t>
            </w:r>
          </w:p>
        </w:tc>
        <w:tc>
          <w:tcPr>
            <w:tcW w:w="2254" w:type="dxa"/>
            <w:shd w:val="clear" w:color="auto" w:fill="auto"/>
            <w:vAlign w:val="bottom"/>
          </w:tcPr>
          <w:p w14:paraId="372C6C39" w14:textId="77777777" w:rsidR="006C39FF" w:rsidRPr="00CE226C" w:rsidRDefault="006C39FF" w:rsidP="00217333">
            <w:pPr>
              <w:ind w:firstLine="34"/>
              <w:jc w:val="center"/>
              <w:rPr>
                <w:b/>
              </w:rPr>
            </w:pPr>
          </w:p>
        </w:tc>
        <w:tc>
          <w:tcPr>
            <w:tcW w:w="1738" w:type="dxa"/>
          </w:tcPr>
          <w:p w14:paraId="372C6C3A" w14:textId="77777777" w:rsidR="006C39FF" w:rsidRPr="00CE226C" w:rsidRDefault="006C39FF" w:rsidP="00217333">
            <w:pPr>
              <w:ind w:firstLine="34"/>
              <w:jc w:val="center"/>
              <w:rPr>
                <w:b/>
              </w:rPr>
            </w:pPr>
          </w:p>
        </w:tc>
      </w:tr>
      <w:tr w:rsidR="006C39FF" w:rsidRPr="000F01CC" w14:paraId="372C6C3F" w14:textId="77777777" w:rsidTr="00CE226C">
        <w:trPr>
          <w:trHeight w:val="20"/>
        </w:trPr>
        <w:tc>
          <w:tcPr>
            <w:tcW w:w="11213" w:type="dxa"/>
            <w:shd w:val="clear" w:color="auto" w:fill="auto"/>
            <w:noWrap/>
            <w:vAlign w:val="bottom"/>
          </w:tcPr>
          <w:p w14:paraId="372C6C3C" w14:textId="77777777" w:rsidR="006C39FF" w:rsidRPr="00CE226C" w:rsidRDefault="006C39FF" w:rsidP="00217333">
            <w:r w:rsidRPr="00CE226C">
              <w:t>Ограничить использование пропускной способности для звука и видео</w:t>
            </w:r>
          </w:p>
        </w:tc>
        <w:tc>
          <w:tcPr>
            <w:tcW w:w="2254" w:type="dxa"/>
            <w:shd w:val="clear" w:color="auto" w:fill="auto"/>
            <w:noWrap/>
            <w:vAlign w:val="bottom"/>
          </w:tcPr>
          <w:p w14:paraId="372C6C3D" w14:textId="77777777" w:rsidR="006C39FF" w:rsidRPr="00CE226C" w:rsidRDefault="006C39FF" w:rsidP="00217333">
            <w:pPr>
              <w:ind w:firstLine="34"/>
              <w:jc w:val="center"/>
            </w:pPr>
            <w:r w:rsidRPr="00CE226C">
              <w:t>Отключена</w:t>
            </w:r>
          </w:p>
        </w:tc>
        <w:tc>
          <w:tcPr>
            <w:tcW w:w="1738" w:type="dxa"/>
          </w:tcPr>
          <w:p w14:paraId="372C6C3E" w14:textId="77777777" w:rsidR="006C39FF" w:rsidRPr="00CE226C" w:rsidRDefault="006C39FF" w:rsidP="00217333">
            <w:pPr>
              <w:ind w:firstLine="34"/>
              <w:jc w:val="center"/>
            </w:pPr>
          </w:p>
        </w:tc>
      </w:tr>
      <w:tr w:rsidR="006C39FF" w:rsidRPr="000F01CC" w14:paraId="372C6C43" w14:textId="77777777" w:rsidTr="00CE226C">
        <w:trPr>
          <w:trHeight w:val="20"/>
        </w:trPr>
        <w:tc>
          <w:tcPr>
            <w:tcW w:w="11213" w:type="dxa"/>
            <w:shd w:val="clear" w:color="auto" w:fill="auto"/>
            <w:noWrap/>
            <w:vAlign w:val="bottom"/>
          </w:tcPr>
          <w:p w14:paraId="372C6C40" w14:textId="77777777" w:rsidR="006C39FF" w:rsidRPr="00CE226C" w:rsidRDefault="006C39FF" w:rsidP="00217333">
            <w:r w:rsidRPr="00CE226C">
              <w:t>Отключить звук</w:t>
            </w:r>
          </w:p>
        </w:tc>
        <w:tc>
          <w:tcPr>
            <w:tcW w:w="2254" w:type="dxa"/>
            <w:shd w:val="clear" w:color="auto" w:fill="auto"/>
            <w:noWrap/>
          </w:tcPr>
          <w:p w14:paraId="372C6C41" w14:textId="77777777" w:rsidR="006C39FF" w:rsidRPr="00CE226C" w:rsidRDefault="006C39FF" w:rsidP="00217333">
            <w:pPr>
              <w:ind w:firstLine="34"/>
              <w:jc w:val="center"/>
            </w:pPr>
            <w:r w:rsidRPr="00CE226C">
              <w:t>Включена</w:t>
            </w:r>
          </w:p>
        </w:tc>
        <w:tc>
          <w:tcPr>
            <w:tcW w:w="1738" w:type="dxa"/>
          </w:tcPr>
          <w:p w14:paraId="372C6C42" w14:textId="77777777" w:rsidR="006C39FF" w:rsidRPr="00CE226C" w:rsidRDefault="006C39FF" w:rsidP="00217333">
            <w:pPr>
              <w:ind w:firstLine="34"/>
              <w:jc w:val="center"/>
            </w:pPr>
          </w:p>
        </w:tc>
      </w:tr>
      <w:tr w:rsidR="006C39FF" w:rsidRPr="000F01CC" w14:paraId="372C6C47" w14:textId="77777777" w:rsidTr="00CE226C">
        <w:trPr>
          <w:trHeight w:val="20"/>
        </w:trPr>
        <w:tc>
          <w:tcPr>
            <w:tcW w:w="11213" w:type="dxa"/>
            <w:shd w:val="clear" w:color="auto" w:fill="auto"/>
            <w:noWrap/>
            <w:vAlign w:val="bottom"/>
          </w:tcPr>
          <w:p w14:paraId="372C6C44" w14:textId="77777777" w:rsidR="006C39FF" w:rsidRPr="00CE226C" w:rsidRDefault="006C39FF" w:rsidP="00217333">
            <w:r w:rsidRPr="00CE226C">
              <w:t>Отключить полный дуплекс для звука</w:t>
            </w:r>
          </w:p>
        </w:tc>
        <w:tc>
          <w:tcPr>
            <w:tcW w:w="2254" w:type="dxa"/>
            <w:shd w:val="clear" w:color="auto" w:fill="auto"/>
            <w:noWrap/>
          </w:tcPr>
          <w:p w14:paraId="372C6C45" w14:textId="77777777" w:rsidR="006C39FF" w:rsidRPr="00CE226C" w:rsidRDefault="006C39FF" w:rsidP="00217333">
            <w:pPr>
              <w:ind w:firstLine="34"/>
              <w:jc w:val="center"/>
            </w:pPr>
            <w:r w:rsidRPr="00CE226C">
              <w:t>Включена</w:t>
            </w:r>
          </w:p>
        </w:tc>
        <w:tc>
          <w:tcPr>
            <w:tcW w:w="1738" w:type="dxa"/>
          </w:tcPr>
          <w:p w14:paraId="372C6C46" w14:textId="77777777" w:rsidR="006C39FF" w:rsidRPr="00CE226C" w:rsidRDefault="006C39FF" w:rsidP="00217333">
            <w:pPr>
              <w:ind w:firstLine="34"/>
              <w:jc w:val="center"/>
            </w:pPr>
          </w:p>
        </w:tc>
      </w:tr>
      <w:tr w:rsidR="006C39FF" w:rsidRPr="000F01CC" w14:paraId="372C6C4B" w14:textId="77777777" w:rsidTr="00CE226C">
        <w:trPr>
          <w:trHeight w:val="20"/>
        </w:trPr>
        <w:tc>
          <w:tcPr>
            <w:tcW w:w="11213" w:type="dxa"/>
            <w:shd w:val="clear" w:color="auto" w:fill="auto"/>
            <w:noWrap/>
            <w:vAlign w:val="bottom"/>
          </w:tcPr>
          <w:p w14:paraId="372C6C48" w14:textId="77777777" w:rsidR="006C39FF" w:rsidRPr="00CE226C" w:rsidRDefault="006C39FF" w:rsidP="00217333">
            <w:r w:rsidRPr="00CE226C">
              <w:t>Запретить изменение параметра DirectSound</w:t>
            </w:r>
          </w:p>
        </w:tc>
        <w:tc>
          <w:tcPr>
            <w:tcW w:w="2254" w:type="dxa"/>
            <w:shd w:val="clear" w:color="auto" w:fill="auto"/>
            <w:noWrap/>
          </w:tcPr>
          <w:p w14:paraId="372C6C49" w14:textId="77777777" w:rsidR="006C39FF" w:rsidRPr="00CE226C" w:rsidRDefault="006C39FF" w:rsidP="00217333">
            <w:pPr>
              <w:ind w:firstLine="34"/>
              <w:jc w:val="center"/>
            </w:pPr>
            <w:r w:rsidRPr="00CE226C">
              <w:t>Включена</w:t>
            </w:r>
          </w:p>
        </w:tc>
        <w:tc>
          <w:tcPr>
            <w:tcW w:w="1738" w:type="dxa"/>
          </w:tcPr>
          <w:p w14:paraId="372C6C4A" w14:textId="77777777" w:rsidR="006C39FF" w:rsidRPr="00CE226C" w:rsidRDefault="006C39FF" w:rsidP="00217333">
            <w:pPr>
              <w:ind w:firstLine="34"/>
              <w:jc w:val="center"/>
            </w:pPr>
          </w:p>
        </w:tc>
      </w:tr>
      <w:tr w:rsidR="006C39FF" w:rsidRPr="000F01CC" w14:paraId="372C6C4F" w14:textId="77777777" w:rsidTr="00CE226C">
        <w:trPr>
          <w:trHeight w:val="20"/>
        </w:trPr>
        <w:tc>
          <w:tcPr>
            <w:tcW w:w="11213" w:type="dxa"/>
            <w:shd w:val="clear" w:color="auto" w:fill="auto"/>
            <w:noWrap/>
            <w:vAlign w:val="bottom"/>
          </w:tcPr>
          <w:p w14:paraId="372C6C4C" w14:textId="77777777" w:rsidR="006C39FF" w:rsidRPr="00CE226C" w:rsidRDefault="006C39FF" w:rsidP="00217333">
            <w:r w:rsidRPr="00CE226C">
              <w:t>Запретить передачу видео</w:t>
            </w:r>
          </w:p>
        </w:tc>
        <w:tc>
          <w:tcPr>
            <w:tcW w:w="2254" w:type="dxa"/>
            <w:shd w:val="clear" w:color="auto" w:fill="auto"/>
            <w:noWrap/>
          </w:tcPr>
          <w:p w14:paraId="372C6C4D" w14:textId="77777777" w:rsidR="006C39FF" w:rsidRPr="00CE226C" w:rsidRDefault="006C39FF" w:rsidP="00217333">
            <w:pPr>
              <w:ind w:firstLine="34"/>
              <w:jc w:val="center"/>
            </w:pPr>
            <w:r w:rsidRPr="00CE226C">
              <w:t>Включена</w:t>
            </w:r>
          </w:p>
        </w:tc>
        <w:tc>
          <w:tcPr>
            <w:tcW w:w="1738" w:type="dxa"/>
          </w:tcPr>
          <w:p w14:paraId="372C6C4E" w14:textId="77777777" w:rsidR="006C39FF" w:rsidRPr="00CE226C" w:rsidRDefault="006C39FF" w:rsidP="00217333">
            <w:pPr>
              <w:ind w:firstLine="34"/>
              <w:jc w:val="center"/>
            </w:pPr>
          </w:p>
        </w:tc>
      </w:tr>
      <w:tr w:rsidR="006C39FF" w:rsidRPr="000F01CC" w14:paraId="372C6C53" w14:textId="77777777" w:rsidTr="00CE226C">
        <w:trPr>
          <w:trHeight w:val="20"/>
        </w:trPr>
        <w:tc>
          <w:tcPr>
            <w:tcW w:w="11213" w:type="dxa"/>
            <w:shd w:val="clear" w:color="auto" w:fill="auto"/>
            <w:noWrap/>
            <w:vAlign w:val="bottom"/>
          </w:tcPr>
          <w:p w14:paraId="372C6C50" w14:textId="77777777" w:rsidR="006C39FF" w:rsidRPr="00CE226C" w:rsidRDefault="006C39FF" w:rsidP="00217333">
            <w:r w:rsidRPr="00CE226C">
              <w:t>Запретить получение видео</w:t>
            </w:r>
          </w:p>
        </w:tc>
        <w:tc>
          <w:tcPr>
            <w:tcW w:w="2254" w:type="dxa"/>
            <w:shd w:val="clear" w:color="auto" w:fill="auto"/>
            <w:noWrap/>
          </w:tcPr>
          <w:p w14:paraId="372C6C51" w14:textId="77777777" w:rsidR="006C39FF" w:rsidRPr="00CE226C" w:rsidRDefault="006C39FF" w:rsidP="00217333">
            <w:pPr>
              <w:ind w:firstLine="34"/>
              <w:jc w:val="center"/>
            </w:pPr>
            <w:r w:rsidRPr="00CE226C">
              <w:t>Включена</w:t>
            </w:r>
          </w:p>
        </w:tc>
        <w:tc>
          <w:tcPr>
            <w:tcW w:w="1738" w:type="dxa"/>
          </w:tcPr>
          <w:p w14:paraId="372C6C52" w14:textId="77777777" w:rsidR="006C39FF" w:rsidRPr="00CE226C" w:rsidRDefault="006C39FF" w:rsidP="00217333">
            <w:pPr>
              <w:ind w:firstLine="34"/>
              <w:jc w:val="center"/>
            </w:pPr>
          </w:p>
        </w:tc>
      </w:tr>
      <w:tr w:rsidR="006C39FF" w:rsidRPr="000F01CC" w14:paraId="372C6C57" w14:textId="77777777" w:rsidTr="00CE226C">
        <w:trPr>
          <w:trHeight w:val="20"/>
        </w:trPr>
        <w:tc>
          <w:tcPr>
            <w:tcW w:w="11213" w:type="dxa"/>
            <w:shd w:val="clear" w:color="auto" w:fill="auto"/>
            <w:noWrap/>
            <w:vAlign w:val="bottom"/>
          </w:tcPr>
          <w:p w14:paraId="372C6C54" w14:textId="70F9727A"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NetMeeting — Страница параметров</w:t>
            </w:r>
          </w:p>
        </w:tc>
        <w:tc>
          <w:tcPr>
            <w:tcW w:w="2254" w:type="dxa"/>
            <w:shd w:val="clear" w:color="auto" w:fill="auto"/>
            <w:vAlign w:val="bottom"/>
          </w:tcPr>
          <w:p w14:paraId="372C6C55" w14:textId="77777777" w:rsidR="006C39FF" w:rsidRPr="00CE226C" w:rsidRDefault="006C39FF" w:rsidP="00217333">
            <w:pPr>
              <w:ind w:firstLine="34"/>
              <w:jc w:val="center"/>
              <w:rPr>
                <w:b/>
              </w:rPr>
            </w:pPr>
          </w:p>
        </w:tc>
        <w:tc>
          <w:tcPr>
            <w:tcW w:w="1738" w:type="dxa"/>
          </w:tcPr>
          <w:p w14:paraId="372C6C56" w14:textId="77777777" w:rsidR="006C39FF" w:rsidRPr="00CE226C" w:rsidRDefault="006C39FF" w:rsidP="00217333">
            <w:pPr>
              <w:ind w:firstLine="34"/>
              <w:jc w:val="center"/>
              <w:rPr>
                <w:b/>
              </w:rPr>
            </w:pPr>
          </w:p>
        </w:tc>
      </w:tr>
      <w:tr w:rsidR="006C39FF" w:rsidRPr="000F01CC" w14:paraId="372C6C5B" w14:textId="77777777" w:rsidTr="00CE226C">
        <w:trPr>
          <w:trHeight w:val="20"/>
        </w:trPr>
        <w:tc>
          <w:tcPr>
            <w:tcW w:w="11213" w:type="dxa"/>
            <w:shd w:val="clear" w:color="auto" w:fill="auto"/>
            <w:noWrap/>
            <w:vAlign w:val="bottom"/>
          </w:tcPr>
          <w:p w14:paraId="372C6C58" w14:textId="77777777" w:rsidR="006C39FF" w:rsidRPr="00CE226C" w:rsidRDefault="006C39FF" w:rsidP="00217333">
            <w:r w:rsidRPr="00CE226C">
              <w:t>Скрыть страницу "Общие"</w:t>
            </w:r>
          </w:p>
        </w:tc>
        <w:tc>
          <w:tcPr>
            <w:tcW w:w="2254" w:type="dxa"/>
            <w:shd w:val="clear" w:color="auto" w:fill="auto"/>
            <w:noWrap/>
          </w:tcPr>
          <w:p w14:paraId="372C6C59" w14:textId="77777777" w:rsidR="006C39FF" w:rsidRPr="00CE226C" w:rsidRDefault="006C39FF" w:rsidP="00217333">
            <w:pPr>
              <w:ind w:firstLine="34"/>
              <w:jc w:val="center"/>
            </w:pPr>
            <w:r w:rsidRPr="00CE226C">
              <w:t>Включена</w:t>
            </w:r>
          </w:p>
        </w:tc>
        <w:tc>
          <w:tcPr>
            <w:tcW w:w="1738" w:type="dxa"/>
          </w:tcPr>
          <w:p w14:paraId="372C6C5A" w14:textId="77777777" w:rsidR="006C39FF" w:rsidRPr="00CE226C" w:rsidRDefault="006C39FF" w:rsidP="00217333">
            <w:pPr>
              <w:ind w:firstLine="34"/>
              <w:jc w:val="center"/>
            </w:pPr>
          </w:p>
        </w:tc>
      </w:tr>
      <w:tr w:rsidR="006C39FF" w:rsidRPr="000F01CC" w14:paraId="372C6C5F" w14:textId="77777777" w:rsidTr="00CE226C">
        <w:trPr>
          <w:trHeight w:val="20"/>
        </w:trPr>
        <w:tc>
          <w:tcPr>
            <w:tcW w:w="11213" w:type="dxa"/>
            <w:shd w:val="clear" w:color="auto" w:fill="auto"/>
            <w:noWrap/>
            <w:vAlign w:val="bottom"/>
          </w:tcPr>
          <w:p w14:paraId="372C6C5C" w14:textId="77777777" w:rsidR="006C39FF" w:rsidRPr="00CE226C" w:rsidRDefault="006C39FF" w:rsidP="00217333">
            <w:r w:rsidRPr="00CE226C">
              <w:t>Отключить кнопку "Расширенный вызов"</w:t>
            </w:r>
          </w:p>
        </w:tc>
        <w:tc>
          <w:tcPr>
            <w:tcW w:w="2254" w:type="dxa"/>
            <w:shd w:val="clear" w:color="auto" w:fill="auto"/>
            <w:noWrap/>
          </w:tcPr>
          <w:p w14:paraId="372C6C5D" w14:textId="77777777" w:rsidR="006C39FF" w:rsidRPr="00CE226C" w:rsidRDefault="006C39FF" w:rsidP="00217333">
            <w:pPr>
              <w:ind w:firstLine="34"/>
              <w:jc w:val="center"/>
            </w:pPr>
            <w:r w:rsidRPr="00CE226C">
              <w:t>Включена</w:t>
            </w:r>
          </w:p>
        </w:tc>
        <w:tc>
          <w:tcPr>
            <w:tcW w:w="1738" w:type="dxa"/>
          </w:tcPr>
          <w:p w14:paraId="372C6C5E" w14:textId="77777777" w:rsidR="006C39FF" w:rsidRPr="00CE226C" w:rsidRDefault="006C39FF" w:rsidP="00217333">
            <w:pPr>
              <w:ind w:firstLine="34"/>
              <w:jc w:val="center"/>
            </w:pPr>
          </w:p>
        </w:tc>
      </w:tr>
      <w:tr w:rsidR="006C39FF" w:rsidRPr="000F01CC" w14:paraId="372C6C63" w14:textId="77777777" w:rsidTr="00CE226C">
        <w:trPr>
          <w:trHeight w:val="20"/>
        </w:trPr>
        <w:tc>
          <w:tcPr>
            <w:tcW w:w="11213" w:type="dxa"/>
            <w:shd w:val="clear" w:color="auto" w:fill="auto"/>
            <w:noWrap/>
            <w:vAlign w:val="bottom"/>
          </w:tcPr>
          <w:p w14:paraId="372C6C60" w14:textId="77777777" w:rsidR="006C39FF" w:rsidRPr="00CE226C" w:rsidRDefault="006C39FF" w:rsidP="00217333">
            <w:r w:rsidRPr="00CE226C">
              <w:t>Скрыть страницу безопасности</w:t>
            </w:r>
          </w:p>
        </w:tc>
        <w:tc>
          <w:tcPr>
            <w:tcW w:w="2254" w:type="dxa"/>
            <w:shd w:val="clear" w:color="auto" w:fill="auto"/>
            <w:noWrap/>
          </w:tcPr>
          <w:p w14:paraId="372C6C61" w14:textId="77777777" w:rsidR="006C39FF" w:rsidRPr="00CE226C" w:rsidRDefault="006C39FF" w:rsidP="00217333">
            <w:pPr>
              <w:ind w:firstLine="34"/>
              <w:jc w:val="center"/>
            </w:pPr>
            <w:r w:rsidRPr="00CE226C">
              <w:t>Включена</w:t>
            </w:r>
          </w:p>
        </w:tc>
        <w:tc>
          <w:tcPr>
            <w:tcW w:w="1738" w:type="dxa"/>
          </w:tcPr>
          <w:p w14:paraId="372C6C62" w14:textId="77777777" w:rsidR="006C39FF" w:rsidRPr="00CE226C" w:rsidRDefault="006C39FF" w:rsidP="00217333">
            <w:pPr>
              <w:ind w:firstLine="34"/>
              <w:jc w:val="center"/>
            </w:pPr>
          </w:p>
        </w:tc>
      </w:tr>
      <w:tr w:rsidR="006C39FF" w:rsidRPr="000F01CC" w14:paraId="372C6C67" w14:textId="77777777" w:rsidTr="00CE226C">
        <w:trPr>
          <w:trHeight w:val="20"/>
        </w:trPr>
        <w:tc>
          <w:tcPr>
            <w:tcW w:w="11213" w:type="dxa"/>
            <w:shd w:val="clear" w:color="auto" w:fill="auto"/>
            <w:noWrap/>
            <w:vAlign w:val="bottom"/>
          </w:tcPr>
          <w:p w14:paraId="372C6C64" w14:textId="77777777" w:rsidR="006C39FF" w:rsidRPr="00CE226C" w:rsidRDefault="006C39FF" w:rsidP="00217333">
            <w:r w:rsidRPr="00CE226C">
              <w:t>Скрыть страницу "Звук"</w:t>
            </w:r>
          </w:p>
        </w:tc>
        <w:tc>
          <w:tcPr>
            <w:tcW w:w="2254" w:type="dxa"/>
            <w:shd w:val="clear" w:color="auto" w:fill="auto"/>
            <w:noWrap/>
          </w:tcPr>
          <w:p w14:paraId="372C6C65" w14:textId="77777777" w:rsidR="006C39FF" w:rsidRPr="00CE226C" w:rsidRDefault="006C39FF" w:rsidP="00217333">
            <w:pPr>
              <w:ind w:firstLine="34"/>
              <w:jc w:val="center"/>
            </w:pPr>
            <w:r w:rsidRPr="00CE226C">
              <w:t>Включена</w:t>
            </w:r>
          </w:p>
        </w:tc>
        <w:tc>
          <w:tcPr>
            <w:tcW w:w="1738" w:type="dxa"/>
          </w:tcPr>
          <w:p w14:paraId="372C6C66" w14:textId="77777777" w:rsidR="006C39FF" w:rsidRPr="00CE226C" w:rsidRDefault="006C39FF" w:rsidP="00217333">
            <w:pPr>
              <w:ind w:firstLine="34"/>
              <w:jc w:val="center"/>
            </w:pPr>
          </w:p>
        </w:tc>
      </w:tr>
      <w:tr w:rsidR="006C39FF" w:rsidRPr="000F01CC" w14:paraId="372C6C6B" w14:textId="77777777" w:rsidTr="00CE226C">
        <w:trPr>
          <w:trHeight w:val="20"/>
        </w:trPr>
        <w:tc>
          <w:tcPr>
            <w:tcW w:w="11213" w:type="dxa"/>
            <w:shd w:val="clear" w:color="auto" w:fill="auto"/>
            <w:noWrap/>
            <w:vAlign w:val="bottom"/>
          </w:tcPr>
          <w:p w14:paraId="372C6C68" w14:textId="77777777" w:rsidR="006C39FF" w:rsidRPr="00CE226C" w:rsidRDefault="006C39FF" w:rsidP="00217333">
            <w:r w:rsidRPr="00CE226C">
              <w:t>Скрыть страницу "Видео"</w:t>
            </w:r>
          </w:p>
        </w:tc>
        <w:tc>
          <w:tcPr>
            <w:tcW w:w="2254" w:type="dxa"/>
            <w:shd w:val="clear" w:color="auto" w:fill="auto"/>
            <w:noWrap/>
          </w:tcPr>
          <w:p w14:paraId="372C6C69" w14:textId="77777777" w:rsidR="006C39FF" w:rsidRPr="00CE226C" w:rsidRDefault="006C39FF" w:rsidP="00217333">
            <w:pPr>
              <w:ind w:firstLine="34"/>
              <w:jc w:val="center"/>
            </w:pPr>
            <w:r w:rsidRPr="00CE226C">
              <w:t>Включена</w:t>
            </w:r>
          </w:p>
        </w:tc>
        <w:tc>
          <w:tcPr>
            <w:tcW w:w="1738" w:type="dxa"/>
          </w:tcPr>
          <w:p w14:paraId="372C6C6A" w14:textId="77777777" w:rsidR="006C39FF" w:rsidRPr="00CE226C" w:rsidRDefault="006C39FF" w:rsidP="00217333">
            <w:pPr>
              <w:ind w:firstLine="34"/>
              <w:jc w:val="center"/>
            </w:pPr>
          </w:p>
        </w:tc>
      </w:tr>
      <w:tr w:rsidR="006C39FF" w:rsidRPr="000F01CC" w14:paraId="372C6C6F" w14:textId="77777777" w:rsidTr="00CE226C">
        <w:trPr>
          <w:trHeight w:val="20"/>
        </w:trPr>
        <w:tc>
          <w:tcPr>
            <w:tcW w:w="11213" w:type="dxa"/>
            <w:shd w:val="clear" w:color="auto" w:fill="auto"/>
            <w:noWrap/>
            <w:vAlign w:val="bottom"/>
          </w:tcPr>
          <w:p w14:paraId="372C6C6C" w14:textId="01D4373A" w:rsidR="006C39FF" w:rsidRPr="00CE226C" w:rsidRDefault="00D76407" w:rsidP="00217333">
            <w:pPr>
              <w:rPr>
                <w:b/>
                <w:sz w:val="22"/>
                <w:szCs w:val="22"/>
              </w:rPr>
            </w:pPr>
            <w:r>
              <w:rPr>
                <w:b/>
                <w:sz w:val="22"/>
                <w:szCs w:val="22"/>
              </w:rPr>
              <w:lastRenderedPageBreak/>
              <w:t xml:space="preserve">Административные шаблоны </w:t>
            </w:r>
            <w:r w:rsidR="006C39FF" w:rsidRPr="00CE226C">
              <w:rPr>
                <w:b/>
                <w:sz w:val="22"/>
                <w:szCs w:val="22"/>
              </w:rPr>
              <w:t>— Компоненты Windows — Internet Explorer</w:t>
            </w:r>
            <w:r w:rsidR="006C39FF" w:rsidRPr="00CE226C">
              <w:rPr>
                <w:rStyle w:val="affa"/>
                <w:b/>
                <w:sz w:val="22"/>
                <w:szCs w:val="22"/>
              </w:rPr>
              <w:footnoteReference w:id="58"/>
            </w:r>
          </w:p>
        </w:tc>
        <w:tc>
          <w:tcPr>
            <w:tcW w:w="2254" w:type="dxa"/>
            <w:shd w:val="clear" w:color="auto" w:fill="auto"/>
            <w:vAlign w:val="bottom"/>
          </w:tcPr>
          <w:p w14:paraId="372C6C6D" w14:textId="77777777" w:rsidR="006C39FF" w:rsidRPr="00CE226C" w:rsidRDefault="006C39FF" w:rsidP="00217333">
            <w:pPr>
              <w:ind w:firstLine="34"/>
              <w:jc w:val="center"/>
              <w:rPr>
                <w:b/>
              </w:rPr>
            </w:pPr>
          </w:p>
        </w:tc>
        <w:tc>
          <w:tcPr>
            <w:tcW w:w="1738" w:type="dxa"/>
          </w:tcPr>
          <w:p w14:paraId="372C6C6E" w14:textId="77777777" w:rsidR="006C39FF" w:rsidRPr="00CE226C" w:rsidRDefault="006C39FF" w:rsidP="00217333">
            <w:pPr>
              <w:ind w:firstLine="34"/>
              <w:jc w:val="center"/>
              <w:rPr>
                <w:b/>
              </w:rPr>
            </w:pPr>
          </w:p>
        </w:tc>
      </w:tr>
      <w:tr w:rsidR="006C39FF" w:rsidRPr="000F01CC" w14:paraId="372C6C73" w14:textId="77777777" w:rsidTr="00CE226C">
        <w:trPr>
          <w:trHeight w:val="20"/>
        </w:trPr>
        <w:tc>
          <w:tcPr>
            <w:tcW w:w="11213" w:type="dxa"/>
            <w:shd w:val="clear" w:color="auto" w:fill="auto"/>
            <w:noWrap/>
            <w:vAlign w:val="bottom"/>
          </w:tcPr>
          <w:p w14:paraId="372C6C70" w14:textId="4640D548"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Совместимость приложений</w:t>
            </w:r>
          </w:p>
        </w:tc>
        <w:tc>
          <w:tcPr>
            <w:tcW w:w="2254" w:type="dxa"/>
            <w:shd w:val="clear" w:color="auto" w:fill="auto"/>
            <w:vAlign w:val="bottom"/>
          </w:tcPr>
          <w:p w14:paraId="372C6C71" w14:textId="77777777" w:rsidR="006C39FF" w:rsidRPr="00CE226C" w:rsidRDefault="006C39FF" w:rsidP="00217333">
            <w:pPr>
              <w:ind w:firstLine="34"/>
              <w:jc w:val="center"/>
              <w:rPr>
                <w:b/>
              </w:rPr>
            </w:pPr>
          </w:p>
        </w:tc>
        <w:tc>
          <w:tcPr>
            <w:tcW w:w="1738" w:type="dxa"/>
          </w:tcPr>
          <w:p w14:paraId="372C6C72" w14:textId="77777777" w:rsidR="006C39FF" w:rsidRPr="00CE226C" w:rsidRDefault="006C39FF" w:rsidP="00217333">
            <w:pPr>
              <w:ind w:firstLine="34"/>
              <w:jc w:val="center"/>
              <w:rPr>
                <w:b/>
              </w:rPr>
            </w:pPr>
          </w:p>
        </w:tc>
      </w:tr>
      <w:tr w:rsidR="006C39FF" w:rsidRPr="000F01CC" w14:paraId="372C6C77" w14:textId="77777777" w:rsidTr="00CE226C">
        <w:trPr>
          <w:trHeight w:val="20"/>
        </w:trPr>
        <w:tc>
          <w:tcPr>
            <w:tcW w:w="11213" w:type="dxa"/>
            <w:shd w:val="clear" w:color="auto" w:fill="auto"/>
            <w:noWrap/>
            <w:vAlign w:val="bottom"/>
          </w:tcPr>
          <w:p w14:paraId="372C6C74" w14:textId="77777777" w:rsidR="006C39FF" w:rsidRPr="00CE226C" w:rsidRDefault="006C39FF" w:rsidP="00217333">
            <w:r w:rsidRPr="00CE226C">
              <w:t>Предотвращение доступа к 16-разрядным приложениям</w:t>
            </w:r>
          </w:p>
        </w:tc>
        <w:tc>
          <w:tcPr>
            <w:tcW w:w="2254" w:type="dxa"/>
            <w:shd w:val="clear" w:color="auto" w:fill="auto"/>
            <w:noWrap/>
            <w:vAlign w:val="bottom"/>
          </w:tcPr>
          <w:p w14:paraId="372C6C75" w14:textId="77777777" w:rsidR="006C39FF" w:rsidRPr="00CE226C" w:rsidRDefault="006C39FF" w:rsidP="00217333">
            <w:pPr>
              <w:ind w:firstLine="34"/>
              <w:jc w:val="center"/>
            </w:pPr>
            <w:r w:rsidRPr="00CE226C">
              <w:t>Отключена</w:t>
            </w:r>
          </w:p>
        </w:tc>
        <w:tc>
          <w:tcPr>
            <w:tcW w:w="1738" w:type="dxa"/>
          </w:tcPr>
          <w:p w14:paraId="372C6C76" w14:textId="77777777" w:rsidR="006C39FF" w:rsidRPr="00CE226C" w:rsidRDefault="006C39FF" w:rsidP="00217333">
            <w:pPr>
              <w:ind w:firstLine="34"/>
              <w:jc w:val="center"/>
            </w:pPr>
          </w:p>
        </w:tc>
      </w:tr>
      <w:tr w:rsidR="006C39FF" w:rsidRPr="000F01CC" w14:paraId="372C6C7B" w14:textId="77777777" w:rsidTr="00CE226C">
        <w:trPr>
          <w:trHeight w:val="20"/>
        </w:trPr>
        <w:tc>
          <w:tcPr>
            <w:tcW w:w="11213" w:type="dxa"/>
            <w:shd w:val="clear" w:color="auto" w:fill="auto"/>
            <w:noWrap/>
            <w:vAlign w:val="bottom"/>
          </w:tcPr>
          <w:p w14:paraId="372C6C78" w14:textId="64E18ACB"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Диспетчер вложений</w:t>
            </w:r>
          </w:p>
        </w:tc>
        <w:tc>
          <w:tcPr>
            <w:tcW w:w="2254" w:type="dxa"/>
            <w:shd w:val="clear" w:color="auto" w:fill="auto"/>
            <w:vAlign w:val="bottom"/>
          </w:tcPr>
          <w:p w14:paraId="372C6C79" w14:textId="77777777" w:rsidR="006C39FF" w:rsidRPr="00CE226C" w:rsidRDefault="006C39FF" w:rsidP="00217333">
            <w:pPr>
              <w:ind w:firstLine="34"/>
              <w:jc w:val="center"/>
              <w:rPr>
                <w:b/>
              </w:rPr>
            </w:pPr>
          </w:p>
        </w:tc>
        <w:tc>
          <w:tcPr>
            <w:tcW w:w="1738" w:type="dxa"/>
          </w:tcPr>
          <w:p w14:paraId="372C6C7A" w14:textId="77777777" w:rsidR="006C39FF" w:rsidRPr="00CE226C" w:rsidRDefault="006C39FF" w:rsidP="00217333">
            <w:pPr>
              <w:ind w:firstLine="34"/>
              <w:jc w:val="center"/>
              <w:rPr>
                <w:b/>
              </w:rPr>
            </w:pPr>
          </w:p>
        </w:tc>
      </w:tr>
      <w:tr w:rsidR="006C39FF" w:rsidRPr="000F01CC" w14:paraId="372C6C7F" w14:textId="77777777" w:rsidTr="00CE226C">
        <w:trPr>
          <w:trHeight w:val="20"/>
        </w:trPr>
        <w:tc>
          <w:tcPr>
            <w:tcW w:w="11213" w:type="dxa"/>
            <w:shd w:val="clear" w:color="auto" w:fill="auto"/>
            <w:noWrap/>
            <w:vAlign w:val="bottom"/>
          </w:tcPr>
          <w:p w14:paraId="372C6C7C" w14:textId="77777777" w:rsidR="006C39FF" w:rsidRPr="00CE226C" w:rsidRDefault="006C39FF" w:rsidP="00217333">
            <w:r w:rsidRPr="00CE226C">
              <w:t>Уровень риска по умолчанию для вложенных файлов</w:t>
            </w:r>
          </w:p>
        </w:tc>
        <w:tc>
          <w:tcPr>
            <w:tcW w:w="2254" w:type="dxa"/>
            <w:shd w:val="clear" w:color="auto" w:fill="auto"/>
            <w:noWrap/>
          </w:tcPr>
          <w:p w14:paraId="372C6C7D" w14:textId="77777777" w:rsidR="006C39FF" w:rsidRPr="00CE226C" w:rsidRDefault="006C39FF" w:rsidP="00217333">
            <w:pPr>
              <w:ind w:firstLine="34"/>
              <w:jc w:val="center"/>
            </w:pPr>
            <w:r w:rsidRPr="00CE226C">
              <w:t>Отключена</w:t>
            </w:r>
          </w:p>
        </w:tc>
        <w:tc>
          <w:tcPr>
            <w:tcW w:w="1738" w:type="dxa"/>
          </w:tcPr>
          <w:p w14:paraId="372C6C7E" w14:textId="77777777" w:rsidR="006C39FF" w:rsidRPr="00CE226C" w:rsidRDefault="006C39FF" w:rsidP="00217333">
            <w:pPr>
              <w:ind w:firstLine="34"/>
              <w:jc w:val="center"/>
            </w:pPr>
          </w:p>
        </w:tc>
      </w:tr>
      <w:tr w:rsidR="006C39FF" w:rsidRPr="000F01CC" w14:paraId="372C6C83" w14:textId="77777777" w:rsidTr="00CE226C">
        <w:trPr>
          <w:trHeight w:val="20"/>
        </w:trPr>
        <w:tc>
          <w:tcPr>
            <w:tcW w:w="11213" w:type="dxa"/>
            <w:shd w:val="clear" w:color="auto" w:fill="auto"/>
            <w:noWrap/>
            <w:vAlign w:val="bottom"/>
          </w:tcPr>
          <w:p w14:paraId="372C6C80" w14:textId="77777777" w:rsidR="006C39FF" w:rsidRPr="00CE226C" w:rsidRDefault="006C39FF" w:rsidP="00217333">
            <w:r w:rsidRPr="00CE226C">
              <w:t>Список исключений для типов файлов высокого риска</w:t>
            </w:r>
          </w:p>
        </w:tc>
        <w:tc>
          <w:tcPr>
            <w:tcW w:w="2254" w:type="dxa"/>
            <w:shd w:val="clear" w:color="auto" w:fill="auto"/>
            <w:noWrap/>
          </w:tcPr>
          <w:p w14:paraId="372C6C81" w14:textId="77777777" w:rsidR="006C39FF" w:rsidRPr="00CE226C" w:rsidRDefault="006C39FF" w:rsidP="00217333">
            <w:pPr>
              <w:ind w:firstLine="34"/>
              <w:jc w:val="center"/>
            </w:pPr>
            <w:r w:rsidRPr="00CE226C">
              <w:t>Отключена</w:t>
            </w:r>
          </w:p>
        </w:tc>
        <w:tc>
          <w:tcPr>
            <w:tcW w:w="1738" w:type="dxa"/>
          </w:tcPr>
          <w:p w14:paraId="372C6C82" w14:textId="77777777" w:rsidR="006C39FF" w:rsidRPr="00CE226C" w:rsidRDefault="006C39FF" w:rsidP="00217333">
            <w:pPr>
              <w:ind w:firstLine="34"/>
              <w:jc w:val="center"/>
            </w:pPr>
          </w:p>
        </w:tc>
      </w:tr>
      <w:tr w:rsidR="006C39FF" w:rsidRPr="000F01CC" w14:paraId="372C6C87" w14:textId="77777777" w:rsidTr="00CE226C">
        <w:trPr>
          <w:trHeight w:val="20"/>
        </w:trPr>
        <w:tc>
          <w:tcPr>
            <w:tcW w:w="11213" w:type="dxa"/>
            <w:shd w:val="clear" w:color="auto" w:fill="auto"/>
            <w:noWrap/>
            <w:vAlign w:val="bottom"/>
          </w:tcPr>
          <w:p w14:paraId="372C6C84" w14:textId="77777777" w:rsidR="006C39FF" w:rsidRPr="00CE226C" w:rsidRDefault="006C39FF" w:rsidP="00217333">
            <w:r w:rsidRPr="00CE226C">
              <w:t>Список исключений для типов файлов умеренного риска</w:t>
            </w:r>
          </w:p>
        </w:tc>
        <w:tc>
          <w:tcPr>
            <w:tcW w:w="2254" w:type="dxa"/>
            <w:shd w:val="clear" w:color="auto" w:fill="auto"/>
            <w:noWrap/>
          </w:tcPr>
          <w:p w14:paraId="372C6C85" w14:textId="77777777" w:rsidR="006C39FF" w:rsidRPr="00CE226C" w:rsidRDefault="006C39FF" w:rsidP="00217333">
            <w:pPr>
              <w:ind w:firstLine="34"/>
              <w:jc w:val="center"/>
            </w:pPr>
            <w:r w:rsidRPr="00CE226C">
              <w:t>Отключена</w:t>
            </w:r>
          </w:p>
        </w:tc>
        <w:tc>
          <w:tcPr>
            <w:tcW w:w="1738" w:type="dxa"/>
          </w:tcPr>
          <w:p w14:paraId="372C6C86" w14:textId="77777777" w:rsidR="006C39FF" w:rsidRPr="00CE226C" w:rsidRDefault="006C39FF" w:rsidP="00217333">
            <w:pPr>
              <w:ind w:firstLine="34"/>
              <w:jc w:val="center"/>
            </w:pPr>
          </w:p>
        </w:tc>
      </w:tr>
      <w:tr w:rsidR="006C39FF" w:rsidRPr="000F01CC" w14:paraId="372C6C8B" w14:textId="77777777" w:rsidTr="00CE226C">
        <w:trPr>
          <w:trHeight w:val="20"/>
        </w:trPr>
        <w:tc>
          <w:tcPr>
            <w:tcW w:w="11213" w:type="dxa"/>
            <w:shd w:val="clear" w:color="auto" w:fill="auto"/>
            <w:noWrap/>
            <w:vAlign w:val="bottom"/>
          </w:tcPr>
          <w:p w14:paraId="372C6C88" w14:textId="77777777" w:rsidR="006C39FF" w:rsidRPr="00CE226C" w:rsidRDefault="006C39FF" w:rsidP="00217333">
            <w:r w:rsidRPr="00CE226C">
              <w:t>Список исключений для типов файлов низкого риска</w:t>
            </w:r>
          </w:p>
        </w:tc>
        <w:tc>
          <w:tcPr>
            <w:tcW w:w="2254" w:type="dxa"/>
            <w:shd w:val="clear" w:color="auto" w:fill="auto"/>
            <w:noWrap/>
          </w:tcPr>
          <w:p w14:paraId="372C6C89" w14:textId="77777777" w:rsidR="006C39FF" w:rsidRPr="00CE226C" w:rsidRDefault="006C39FF" w:rsidP="00217333">
            <w:pPr>
              <w:ind w:firstLine="34"/>
              <w:jc w:val="center"/>
            </w:pPr>
            <w:r w:rsidRPr="00CE226C">
              <w:t>Отключена</w:t>
            </w:r>
          </w:p>
        </w:tc>
        <w:tc>
          <w:tcPr>
            <w:tcW w:w="1738" w:type="dxa"/>
          </w:tcPr>
          <w:p w14:paraId="372C6C8A" w14:textId="77777777" w:rsidR="006C39FF" w:rsidRPr="00CE226C" w:rsidRDefault="006C39FF" w:rsidP="00217333">
            <w:pPr>
              <w:ind w:firstLine="34"/>
              <w:jc w:val="center"/>
            </w:pPr>
          </w:p>
        </w:tc>
      </w:tr>
      <w:tr w:rsidR="006C39FF" w:rsidRPr="000F01CC" w14:paraId="372C6C8F" w14:textId="77777777" w:rsidTr="00CE226C">
        <w:trPr>
          <w:trHeight w:val="20"/>
        </w:trPr>
        <w:tc>
          <w:tcPr>
            <w:tcW w:w="11213" w:type="dxa"/>
            <w:shd w:val="clear" w:color="auto" w:fill="auto"/>
            <w:noWrap/>
            <w:vAlign w:val="bottom"/>
          </w:tcPr>
          <w:p w14:paraId="372C6C8C" w14:textId="77777777" w:rsidR="006C39FF" w:rsidRPr="00CE226C" w:rsidRDefault="006C39FF" w:rsidP="00217333">
            <w:r w:rsidRPr="00CE226C">
              <w:t>Логика доверия для вложенных файлов</w:t>
            </w:r>
          </w:p>
        </w:tc>
        <w:tc>
          <w:tcPr>
            <w:tcW w:w="2254" w:type="dxa"/>
            <w:shd w:val="clear" w:color="auto" w:fill="auto"/>
            <w:noWrap/>
          </w:tcPr>
          <w:p w14:paraId="372C6C8D" w14:textId="77777777" w:rsidR="006C39FF" w:rsidRPr="00CE226C" w:rsidRDefault="006C39FF" w:rsidP="00217333">
            <w:pPr>
              <w:ind w:firstLine="34"/>
              <w:jc w:val="center"/>
            </w:pPr>
            <w:r w:rsidRPr="00CE226C">
              <w:t>Отключена</w:t>
            </w:r>
          </w:p>
        </w:tc>
        <w:tc>
          <w:tcPr>
            <w:tcW w:w="1738" w:type="dxa"/>
          </w:tcPr>
          <w:p w14:paraId="372C6C8E" w14:textId="77777777" w:rsidR="006C39FF" w:rsidRPr="00CE226C" w:rsidRDefault="006C39FF" w:rsidP="00217333">
            <w:pPr>
              <w:ind w:firstLine="34"/>
              <w:jc w:val="center"/>
            </w:pPr>
          </w:p>
        </w:tc>
      </w:tr>
      <w:tr w:rsidR="006C39FF" w:rsidRPr="000F01CC" w14:paraId="372C6C93" w14:textId="77777777" w:rsidTr="00CE226C">
        <w:trPr>
          <w:trHeight w:val="20"/>
        </w:trPr>
        <w:tc>
          <w:tcPr>
            <w:tcW w:w="11213" w:type="dxa"/>
            <w:shd w:val="clear" w:color="auto" w:fill="auto"/>
            <w:noWrap/>
            <w:vAlign w:val="bottom"/>
          </w:tcPr>
          <w:p w14:paraId="372C6C90" w14:textId="77777777" w:rsidR="006C39FF" w:rsidRPr="00CE226C" w:rsidRDefault="006C39FF" w:rsidP="00217333">
            <w:r w:rsidRPr="00CE226C">
              <w:t>Не сохранять сведения о зоне во вложенных файлах</w:t>
            </w:r>
          </w:p>
        </w:tc>
        <w:tc>
          <w:tcPr>
            <w:tcW w:w="2254" w:type="dxa"/>
            <w:shd w:val="clear" w:color="auto" w:fill="auto"/>
            <w:noWrap/>
          </w:tcPr>
          <w:p w14:paraId="372C6C91" w14:textId="77777777" w:rsidR="006C39FF" w:rsidRPr="00CE226C" w:rsidRDefault="006C39FF" w:rsidP="00217333">
            <w:pPr>
              <w:ind w:firstLine="34"/>
              <w:jc w:val="center"/>
            </w:pPr>
            <w:r w:rsidRPr="00CE226C">
              <w:t>Отключена</w:t>
            </w:r>
          </w:p>
        </w:tc>
        <w:tc>
          <w:tcPr>
            <w:tcW w:w="1738" w:type="dxa"/>
          </w:tcPr>
          <w:p w14:paraId="372C6C92" w14:textId="77777777" w:rsidR="006C39FF" w:rsidRPr="00CE226C" w:rsidRDefault="006C39FF" w:rsidP="00217333">
            <w:pPr>
              <w:ind w:firstLine="34"/>
              <w:jc w:val="center"/>
            </w:pPr>
          </w:p>
        </w:tc>
      </w:tr>
      <w:tr w:rsidR="006C39FF" w:rsidRPr="000F01CC" w14:paraId="372C6C97" w14:textId="77777777" w:rsidTr="00CE226C">
        <w:trPr>
          <w:trHeight w:val="20"/>
        </w:trPr>
        <w:tc>
          <w:tcPr>
            <w:tcW w:w="11213" w:type="dxa"/>
            <w:shd w:val="clear" w:color="auto" w:fill="auto"/>
            <w:noWrap/>
            <w:vAlign w:val="bottom"/>
          </w:tcPr>
          <w:p w14:paraId="372C6C94" w14:textId="77777777" w:rsidR="006C39FF" w:rsidRPr="00CE226C" w:rsidRDefault="006C39FF" w:rsidP="00217333">
            <w:r w:rsidRPr="00CE226C">
              <w:t>Скрыть возможности для удаления сведений о зоне</w:t>
            </w:r>
          </w:p>
        </w:tc>
        <w:tc>
          <w:tcPr>
            <w:tcW w:w="2254" w:type="dxa"/>
            <w:shd w:val="clear" w:color="auto" w:fill="auto"/>
            <w:noWrap/>
          </w:tcPr>
          <w:p w14:paraId="372C6C95" w14:textId="77777777" w:rsidR="006C39FF" w:rsidRPr="00CE226C" w:rsidRDefault="006C39FF" w:rsidP="00217333">
            <w:pPr>
              <w:ind w:firstLine="34"/>
              <w:jc w:val="center"/>
            </w:pPr>
            <w:r w:rsidRPr="00CE226C">
              <w:t>Отключена</w:t>
            </w:r>
          </w:p>
        </w:tc>
        <w:tc>
          <w:tcPr>
            <w:tcW w:w="1738" w:type="dxa"/>
          </w:tcPr>
          <w:p w14:paraId="372C6C96" w14:textId="77777777" w:rsidR="006C39FF" w:rsidRPr="00CE226C" w:rsidRDefault="006C39FF" w:rsidP="00217333">
            <w:pPr>
              <w:ind w:firstLine="34"/>
              <w:jc w:val="center"/>
            </w:pPr>
          </w:p>
        </w:tc>
      </w:tr>
      <w:tr w:rsidR="006C39FF" w:rsidRPr="000F01CC" w14:paraId="372C6C9B" w14:textId="77777777" w:rsidTr="00CE226C">
        <w:trPr>
          <w:trHeight w:val="20"/>
        </w:trPr>
        <w:tc>
          <w:tcPr>
            <w:tcW w:w="11213" w:type="dxa"/>
            <w:shd w:val="clear" w:color="auto" w:fill="auto"/>
            <w:noWrap/>
            <w:vAlign w:val="bottom"/>
          </w:tcPr>
          <w:p w14:paraId="372C6C98" w14:textId="77777777" w:rsidR="006C39FF" w:rsidRPr="00CE226C" w:rsidRDefault="006C39FF" w:rsidP="00217333">
            <w:r w:rsidRPr="00CE226C">
              <w:t>Уведомлять антивирусную программу при открытии вложений</w:t>
            </w:r>
          </w:p>
        </w:tc>
        <w:tc>
          <w:tcPr>
            <w:tcW w:w="2254" w:type="dxa"/>
            <w:shd w:val="clear" w:color="auto" w:fill="auto"/>
            <w:noWrap/>
          </w:tcPr>
          <w:p w14:paraId="372C6C99" w14:textId="77777777" w:rsidR="006C39FF" w:rsidRPr="00CE226C" w:rsidRDefault="006C39FF" w:rsidP="00217333">
            <w:pPr>
              <w:ind w:firstLine="34"/>
              <w:jc w:val="center"/>
            </w:pPr>
            <w:r w:rsidRPr="00CE226C">
              <w:t>Отключена</w:t>
            </w:r>
          </w:p>
        </w:tc>
        <w:tc>
          <w:tcPr>
            <w:tcW w:w="1738" w:type="dxa"/>
          </w:tcPr>
          <w:p w14:paraId="372C6C9A" w14:textId="77777777" w:rsidR="006C39FF" w:rsidRPr="00CE226C" w:rsidRDefault="006C39FF" w:rsidP="00217333">
            <w:pPr>
              <w:ind w:firstLine="34"/>
              <w:jc w:val="center"/>
            </w:pPr>
          </w:p>
        </w:tc>
      </w:tr>
      <w:tr w:rsidR="006C39FF" w:rsidRPr="000F01CC" w14:paraId="372C6C9F" w14:textId="77777777" w:rsidTr="00CE226C">
        <w:trPr>
          <w:trHeight w:val="20"/>
        </w:trPr>
        <w:tc>
          <w:tcPr>
            <w:tcW w:w="11213" w:type="dxa"/>
            <w:shd w:val="clear" w:color="auto" w:fill="auto"/>
            <w:noWrap/>
            <w:vAlign w:val="bottom"/>
          </w:tcPr>
          <w:p w14:paraId="372C6C9C" w14:textId="142D75E0"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Проводник — Общее диалоговое окно открытия файлов</w:t>
            </w:r>
          </w:p>
        </w:tc>
        <w:tc>
          <w:tcPr>
            <w:tcW w:w="2254" w:type="dxa"/>
            <w:shd w:val="clear" w:color="auto" w:fill="auto"/>
            <w:vAlign w:val="bottom"/>
          </w:tcPr>
          <w:p w14:paraId="372C6C9D" w14:textId="77777777" w:rsidR="006C39FF" w:rsidRPr="00CE226C" w:rsidRDefault="006C39FF" w:rsidP="00217333">
            <w:pPr>
              <w:ind w:firstLine="34"/>
              <w:jc w:val="center"/>
              <w:rPr>
                <w:b/>
              </w:rPr>
            </w:pPr>
          </w:p>
        </w:tc>
        <w:tc>
          <w:tcPr>
            <w:tcW w:w="1738" w:type="dxa"/>
          </w:tcPr>
          <w:p w14:paraId="372C6C9E" w14:textId="77777777" w:rsidR="006C39FF" w:rsidRPr="00CE226C" w:rsidRDefault="006C39FF" w:rsidP="00217333">
            <w:pPr>
              <w:ind w:firstLine="34"/>
              <w:jc w:val="center"/>
              <w:rPr>
                <w:b/>
              </w:rPr>
            </w:pPr>
          </w:p>
        </w:tc>
      </w:tr>
      <w:tr w:rsidR="006C39FF" w:rsidRPr="000F01CC" w14:paraId="372C6CA3" w14:textId="77777777" w:rsidTr="00CE226C">
        <w:trPr>
          <w:trHeight w:val="20"/>
        </w:trPr>
        <w:tc>
          <w:tcPr>
            <w:tcW w:w="11213" w:type="dxa"/>
            <w:shd w:val="clear" w:color="auto" w:fill="auto"/>
            <w:noWrap/>
            <w:vAlign w:val="bottom"/>
          </w:tcPr>
          <w:p w14:paraId="372C6CA0" w14:textId="77777777" w:rsidR="006C39FF" w:rsidRPr="00CE226C" w:rsidRDefault="006C39FF" w:rsidP="00217333">
            <w:r w:rsidRPr="00CE226C">
              <w:t>Элементы, отображаемые в панели мест</w:t>
            </w:r>
          </w:p>
        </w:tc>
        <w:tc>
          <w:tcPr>
            <w:tcW w:w="2254" w:type="dxa"/>
            <w:shd w:val="clear" w:color="auto" w:fill="auto"/>
            <w:noWrap/>
          </w:tcPr>
          <w:p w14:paraId="372C6CA1" w14:textId="77777777" w:rsidR="006C39FF" w:rsidRPr="00CE226C" w:rsidRDefault="006C39FF" w:rsidP="00217333">
            <w:pPr>
              <w:ind w:firstLine="34"/>
              <w:jc w:val="center"/>
            </w:pPr>
            <w:r w:rsidRPr="00CE226C">
              <w:t>Отключена</w:t>
            </w:r>
          </w:p>
        </w:tc>
        <w:tc>
          <w:tcPr>
            <w:tcW w:w="1738" w:type="dxa"/>
          </w:tcPr>
          <w:p w14:paraId="372C6CA2" w14:textId="77777777" w:rsidR="006C39FF" w:rsidRPr="00CE226C" w:rsidRDefault="006C39FF" w:rsidP="00217333">
            <w:pPr>
              <w:ind w:firstLine="34"/>
              <w:jc w:val="center"/>
            </w:pPr>
          </w:p>
        </w:tc>
      </w:tr>
      <w:tr w:rsidR="006C39FF" w:rsidRPr="000F01CC" w14:paraId="372C6CA7" w14:textId="77777777" w:rsidTr="00CE226C">
        <w:trPr>
          <w:trHeight w:val="20"/>
        </w:trPr>
        <w:tc>
          <w:tcPr>
            <w:tcW w:w="11213" w:type="dxa"/>
            <w:shd w:val="clear" w:color="auto" w:fill="auto"/>
            <w:noWrap/>
            <w:vAlign w:val="bottom"/>
          </w:tcPr>
          <w:p w14:paraId="372C6CA4" w14:textId="77777777" w:rsidR="006C39FF" w:rsidRPr="00CE226C" w:rsidRDefault="006C39FF" w:rsidP="00217333">
            <w:r w:rsidRPr="00CE226C">
              <w:t>Скрыть панель мест из общих диалогов открытия файлов</w:t>
            </w:r>
          </w:p>
        </w:tc>
        <w:tc>
          <w:tcPr>
            <w:tcW w:w="2254" w:type="dxa"/>
            <w:shd w:val="clear" w:color="auto" w:fill="auto"/>
            <w:noWrap/>
          </w:tcPr>
          <w:p w14:paraId="372C6CA5" w14:textId="77777777" w:rsidR="006C39FF" w:rsidRPr="00CE226C" w:rsidRDefault="006C39FF" w:rsidP="00217333">
            <w:pPr>
              <w:ind w:firstLine="34"/>
              <w:jc w:val="center"/>
            </w:pPr>
            <w:r w:rsidRPr="00CE226C">
              <w:t>Включена</w:t>
            </w:r>
          </w:p>
        </w:tc>
        <w:tc>
          <w:tcPr>
            <w:tcW w:w="1738" w:type="dxa"/>
          </w:tcPr>
          <w:p w14:paraId="372C6CA6" w14:textId="77777777" w:rsidR="006C39FF" w:rsidRPr="00CE226C" w:rsidRDefault="006C39FF" w:rsidP="00217333">
            <w:pPr>
              <w:ind w:firstLine="34"/>
              <w:jc w:val="center"/>
            </w:pPr>
          </w:p>
        </w:tc>
      </w:tr>
      <w:tr w:rsidR="006C39FF" w:rsidRPr="000F01CC" w14:paraId="372C6CAB" w14:textId="77777777" w:rsidTr="00CE226C">
        <w:trPr>
          <w:trHeight w:val="20"/>
        </w:trPr>
        <w:tc>
          <w:tcPr>
            <w:tcW w:w="11213" w:type="dxa"/>
            <w:shd w:val="clear" w:color="auto" w:fill="auto"/>
            <w:noWrap/>
            <w:vAlign w:val="bottom"/>
          </w:tcPr>
          <w:p w14:paraId="372C6CA8" w14:textId="77777777" w:rsidR="006C39FF" w:rsidRPr="00CE226C" w:rsidRDefault="006C39FF" w:rsidP="00217333">
            <w:r w:rsidRPr="00CE226C">
              <w:t>Скрыть кнопку "Назад" в общих диалогах открытия файлов</w:t>
            </w:r>
          </w:p>
        </w:tc>
        <w:tc>
          <w:tcPr>
            <w:tcW w:w="2254" w:type="dxa"/>
            <w:shd w:val="clear" w:color="auto" w:fill="auto"/>
            <w:noWrap/>
          </w:tcPr>
          <w:p w14:paraId="372C6CA9" w14:textId="77777777" w:rsidR="006C39FF" w:rsidRPr="00CE226C" w:rsidRDefault="006C39FF" w:rsidP="00217333">
            <w:pPr>
              <w:ind w:firstLine="34"/>
              <w:jc w:val="center"/>
            </w:pPr>
            <w:r w:rsidRPr="00CE226C">
              <w:t>Включена</w:t>
            </w:r>
          </w:p>
        </w:tc>
        <w:tc>
          <w:tcPr>
            <w:tcW w:w="1738" w:type="dxa"/>
          </w:tcPr>
          <w:p w14:paraId="372C6CAA" w14:textId="77777777" w:rsidR="006C39FF" w:rsidRPr="00CE226C" w:rsidRDefault="006C39FF" w:rsidP="00217333">
            <w:pPr>
              <w:ind w:firstLine="34"/>
              <w:jc w:val="center"/>
            </w:pPr>
          </w:p>
        </w:tc>
      </w:tr>
      <w:tr w:rsidR="006C39FF" w:rsidRPr="000F01CC" w14:paraId="372C6CAF" w14:textId="77777777" w:rsidTr="00CE226C">
        <w:trPr>
          <w:trHeight w:val="20"/>
        </w:trPr>
        <w:tc>
          <w:tcPr>
            <w:tcW w:w="11213" w:type="dxa"/>
            <w:shd w:val="clear" w:color="auto" w:fill="auto"/>
            <w:noWrap/>
            <w:vAlign w:val="bottom"/>
          </w:tcPr>
          <w:p w14:paraId="372C6CAC" w14:textId="77777777" w:rsidR="006C39FF" w:rsidRPr="00CE226C" w:rsidRDefault="006C39FF" w:rsidP="00217333">
            <w:r w:rsidRPr="00CE226C">
              <w:t>Скрыть раскрывающийся список недавно открывавшихся файлов</w:t>
            </w:r>
          </w:p>
        </w:tc>
        <w:tc>
          <w:tcPr>
            <w:tcW w:w="2254" w:type="dxa"/>
            <w:shd w:val="clear" w:color="auto" w:fill="auto"/>
            <w:noWrap/>
          </w:tcPr>
          <w:p w14:paraId="372C6CAD" w14:textId="77777777" w:rsidR="006C39FF" w:rsidRPr="00CE226C" w:rsidRDefault="006C39FF" w:rsidP="00217333">
            <w:pPr>
              <w:ind w:firstLine="34"/>
              <w:jc w:val="center"/>
            </w:pPr>
            <w:r w:rsidRPr="00CE226C">
              <w:t>Включена</w:t>
            </w:r>
          </w:p>
        </w:tc>
        <w:tc>
          <w:tcPr>
            <w:tcW w:w="1738" w:type="dxa"/>
          </w:tcPr>
          <w:p w14:paraId="372C6CAE" w14:textId="77777777" w:rsidR="006C39FF" w:rsidRPr="00CE226C" w:rsidRDefault="006C39FF" w:rsidP="00217333">
            <w:pPr>
              <w:ind w:firstLine="34"/>
              <w:jc w:val="center"/>
            </w:pPr>
          </w:p>
        </w:tc>
      </w:tr>
      <w:tr w:rsidR="006C39FF" w:rsidRPr="000F01CC" w14:paraId="372C6CB3" w14:textId="77777777" w:rsidTr="00CE226C">
        <w:trPr>
          <w:trHeight w:val="20"/>
        </w:trPr>
        <w:tc>
          <w:tcPr>
            <w:tcW w:w="11213" w:type="dxa"/>
            <w:shd w:val="clear" w:color="auto" w:fill="auto"/>
            <w:noWrap/>
            <w:vAlign w:val="bottom"/>
          </w:tcPr>
          <w:p w14:paraId="372C6CB0" w14:textId="0AA79390"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Проводник</w:t>
            </w:r>
          </w:p>
        </w:tc>
        <w:tc>
          <w:tcPr>
            <w:tcW w:w="2254" w:type="dxa"/>
            <w:shd w:val="clear" w:color="auto" w:fill="auto"/>
            <w:vAlign w:val="bottom"/>
          </w:tcPr>
          <w:p w14:paraId="372C6CB1" w14:textId="77777777" w:rsidR="006C39FF" w:rsidRPr="00CE226C" w:rsidRDefault="006C39FF" w:rsidP="00217333">
            <w:pPr>
              <w:ind w:firstLine="34"/>
              <w:jc w:val="center"/>
              <w:rPr>
                <w:b/>
              </w:rPr>
            </w:pPr>
          </w:p>
        </w:tc>
        <w:tc>
          <w:tcPr>
            <w:tcW w:w="1738" w:type="dxa"/>
          </w:tcPr>
          <w:p w14:paraId="372C6CB2" w14:textId="77777777" w:rsidR="006C39FF" w:rsidRPr="00CE226C" w:rsidRDefault="006C39FF" w:rsidP="00217333">
            <w:pPr>
              <w:ind w:firstLine="34"/>
              <w:jc w:val="center"/>
              <w:rPr>
                <w:b/>
              </w:rPr>
            </w:pPr>
          </w:p>
        </w:tc>
      </w:tr>
      <w:tr w:rsidR="006C39FF" w:rsidRPr="000F01CC" w14:paraId="372C6CB7" w14:textId="77777777" w:rsidTr="00CE226C">
        <w:trPr>
          <w:trHeight w:val="20"/>
        </w:trPr>
        <w:tc>
          <w:tcPr>
            <w:tcW w:w="11213" w:type="dxa"/>
            <w:shd w:val="clear" w:color="auto" w:fill="auto"/>
            <w:noWrap/>
            <w:vAlign w:val="bottom"/>
          </w:tcPr>
          <w:p w14:paraId="372C6CB4" w14:textId="77777777" w:rsidR="006C39FF" w:rsidRPr="00CE226C" w:rsidRDefault="006C39FF" w:rsidP="00217333">
            <w:r w:rsidRPr="00CE226C">
              <w:t>Использовать классический стиль оболочки</w:t>
            </w:r>
          </w:p>
        </w:tc>
        <w:tc>
          <w:tcPr>
            <w:tcW w:w="2254" w:type="dxa"/>
            <w:shd w:val="clear" w:color="auto" w:fill="auto"/>
            <w:noWrap/>
          </w:tcPr>
          <w:p w14:paraId="372C6CB5" w14:textId="77777777" w:rsidR="006C39FF" w:rsidRPr="00CE226C" w:rsidRDefault="006C39FF" w:rsidP="00217333">
            <w:pPr>
              <w:ind w:firstLine="34"/>
              <w:jc w:val="center"/>
            </w:pPr>
            <w:r w:rsidRPr="00CE226C">
              <w:t>Включена</w:t>
            </w:r>
          </w:p>
        </w:tc>
        <w:tc>
          <w:tcPr>
            <w:tcW w:w="1738" w:type="dxa"/>
          </w:tcPr>
          <w:p w14:paraId="372C6CB6" w14:textId="77777777" w:rsidR="006C39FF" w:rsidRPr="00CE226C" w:rsidRDefault="006C39FF" w:rsidP="00217333">
            <w:pPr>
              <w:ind w:firstLine="34"/>
              <w:jc w:val="center"/>
            </w:pPr>
          </w:p>
        </w:tc>
      </w:tr>
      <w:tr w:rsidR="006C39FF" w:rsidRPr="000F01CC" w14:paraId="372C6CBB" w14:textId="77777777" w:rsidTr="00CE226C">
        <w:trPr>
          <w:trHeight w:val="20"/>
        </w:trPr>
        <w:tc>
          <w:tcPr>
            <w:tcW w:w="11213" w:type="dxa"/>
            <w:shd w:val="clear" w:color="auto" w:fill="auto"/>
            <w:noWrap/>
            <w:vAlign w:val="bottom"/>
          </w:tcPr>
          <w:p w14:paraId="372C6CB8" w14:textId="77777777" w:rsidR="006C39FF" w:rsidRPr="00CE226C" w:rsidRDefault="006C39FF" w:rsidP="00217333">
            <w:r w:rsidRPr="00CE226C">
              <w:t>Удалить команду "Свойства папки" из меню "Сервис"</w:t>
            </w:r>
          </w:p>
        </w:tc>
        <w:tc>
          <w:tcPr>
            <w:tcW w:w="2254" w:type="dxa"/>
            <w:shd w:val="clear" w:color="auto" w:fill="auto"/>
            <w:noWrap/>
          </w:tcPr>
          <w:p w14:paraId="372C6CB9" w14:textId="77777777" w:rsidR="006C39FF" w:rsidRPr="00CE226C" w:rsidRDefault="006C39FF" w:rsidP="00217333">
            <w:pPr>
              <w:ind w:firstLine="34"/>
              <w:jc w:val="center"/>
            </w:pPr>
            <w:r w:rsidRPr="00CE226C">
              <w:t>Включена</w:t>
            </w:r>
          </w:p>
        </w:tc>
        <w:tc>
          <w:tcPr>
            <w:tcW w:w="1738" w:type="dxa"/>
          </w:tcPr>
          <w:p w14:paraId="372C6CBA" w14:textId="77777777" w:rsidR="006C39FF" w:rsidRPr="00CE226C" w:rsidRDefault="006C39FF" w:rsidP="00217333">
            <w:pPr>
              <w:ind w:firstLine="34"/>
              <w:jc w:val="center"/>
            </w:pPr>
          </w:p>
        </w:tc>
      </w:tr>
      <w:tr w:rsidR="006C39FF" w:rsidRPr="000F01CC" w14:paraId="372C6CBF" w14:textId="77777777" w:rsidTr="00CE226C">
        <w:trPr>
          <w:trHeight w:val="20"/>
        </w:trPr>
        <w:tc>
          <w:tcPr>
            <w:tcW w:w="11213" w:type="dxa"/>
            <w:shd w:val="clear" w:color="auto" w:fill="auto"/>
            <w:noWrap/>
            <w:vAlign w:val="bottom"/>
          </w:tcPr>
          <w:p w14:paraId="372C6CBC" w14:textId="77777777" w:rsidR="006C39FF" w:rsidRPr="00CE226C" w:rsidRDefault="006C39FF" w:rsidP="00217333">
            <w:r w:rsidRPr="00CE226C">
              <w:t>Удалить меню "Файл" из проводника Windows</w:t>
            </w:r>
          </w:p>
        </w:tc>
        <w:tc>
          <w:tcPr>
            <w:tcW w:w="2254" w:type="dxa"/>
            <w:shd w:val="clear" w:color="auto" w:fill="auto"/>
            <w:noWrap/>
          </w:tcPr>
          <w:p w14:paraId="372C6CBD" w14:textId="77777777" w:rsidR="006C39FF" w:rsidRPr="00CE226C" w:rsidRDefault="006C39FF" w:rsidP="00217333">
            <w:pPr>
              <w:ind w:firstLine="34"/>
              <w:jc w:val="center"/>
            </w:pPr>
            <w:r w:rsidRPr="00CE226C">
              <w:t>Включена</w:t>
            </w:r>
          </w:p>
        </w:tc>
        <w:tc>
          <w:tcPr>
            <w:tcW w:w="1738" w:type="dxa"/>
          </w:tcPr>
          <w:p w14:paraId="372C6CBE" w14:textId="77777777" w:rsidR="006C39FF" w:rsidRPr="00CE226C" w:rsidRDefault="006C39FF" w:rsidP="00217333">
            <w:pPr>
              <w:ind w:firstLine="34"/>
              <w:jc w:val="center"/>
            </w:pPr>
          </w:p>
        </w:tc>
      </w:tr>
      <w:tr w:rsidR="006C39FF" w:rsidRPr="000F01CC" w14:paraId="372C6CC3" w14:textId="77777777" w:rsidTr="00CE226C">
        <w:trPr>
          <w:trHeight w:val="20"/>
        </w:trPr>
        <w:tc>
          <w:tcPr>
            <w:tcW w:w="11213" w:type="dxa"/>
            <w:shd w:val="clear" w:color="auto" w:fill="auto"/>
            <w:noWrap/>
            <w:vAlign w:val="bottom"/>
          </w:tcPr>
          <w:p w14:paraId="372C6CC0" w14:textId="77777777" w:rsidR="006C39FF" w:rsidRPr="00CE226C" w:rsidRDefault="006C39FF" w:rsidP="00217333">
            <w:r w:rsidRPr="00CE226C">
              <w:t>Удалить команды "Подключение сетевого диска" и "Отключение сетевого диска"</w:t>
            </w:r>
          </w:p>
        </w:tc>
        <w:tc>
          <w:tcPr>
            <w:tcW w:w="2254" w:type="dxa"/>
            <w:shd w:val="clear" w:color="auto" w:fill="auto"/>
            <w:noWrap/>
          </w:tcPr>
          <w:p w14:paraId="372C6CC1" w14:textId="77777777" w:rsidR="006C39FF" w:rsidRPr="00CE226C" w:rsidRDefault="006C39FF" w:rsidP="00217333">
            <w:pPr>
              <w:ind w:firstLine="34"/>
              <w:jc w:val="center"/>
            </w:pPr>
            <w:r w:rsidRPr="00CE226C">
              <w:t>Включена</w:t>
            </w:r>
          </w:p>
        </w:tc>
        <w:tc>
          <w:tcPr>
            <w:tcW w:w="1738" w:type="dxa"/>
          </w:tcPr>
          <w:p w14:paraId="372C6CC2" w14:textId="77777777" w:rsidR="006C39FF" w:rsidRPr="00CE226C" w:rsidRDefault="006C39FF" w:rsidP="00217333">
            <w:pPr>
              <w:ind w:firstLine="34"/>
              <w:jc w:val="center"/>
            </w:pPr>
          </w:p>
        </w:tc>
      </w:tr>
      <w:tr w:rsidR="006C39FF" w:rsidRPr="000F01CC" w14:paraId="372C6CC7" w14:textId="77777777" w:rsidTr="00CE226C">
        <w:trPr>
          <w:trHeight w:val="20"/>
        </w:trPr>
        <w:tc>
          <w:tcPr>
            <w:tcW w:w="11213" w:type="dxa"/>
            <w:shd w:val="clear" w:color="auto" w:fill="auto"/>
            <w:noWrap/>
            <w:vAlign w:val="bottom"/>
          </w:tcPr>
          <w:p w14:paraId="372C6CC4" w14:textId="77777777" w:rsidR="006C39FF" w:rsidRPr="00CE226C" w:rsidRDefault="006C39FF" w:rsidP="00217333">
            <w:r w:rsidRPr="00CE226C">
              <w:t>Удалить кнопку "Поиск" из проводника Windows</w:t>
            </w:r>
          </w:p>
        </w:tc>
        <w:tc>
          <w:tcPr>
            <w:tcW w:w="2254" w:type="dxa"/>
            <w:shd w:val="clear" w:color="auto" w:fill="auto"/>
            <w:noWrap/>
          </w:tcPr>
          <w:p w14:paraId="372C6CC5" w14:textId="77777777" w:rsidR="006C39FF" w:rsidRPr="00CE226C" w:rsidRDefault="006C39FF" w:rsidP="00217333">
            <w:pPr>
              <w:ind w:firstLine="34"/>
              <w:jc w:val="center"/>
            </w:pPr>
            <w:r w:rsidRPr="00CE226C">
              <w:t>Включена</w:t>
            </w:r>
          </w:p>
        </w:tc>
        <w:tc>
          <w:tcPr>
            <w:tcW w:w="1738" w:type="dxa"/>
          </w:tcPr>
          <w:p w14:paraId="372C6CC6" w14:textId="77777777" w:rsidR="006C39FF" w:rsidRPr="00CE226C" w:rsidRDefault="006C39FF" w:rsidP="00217333">
            <w:pPr>
              <w:ind w:firstLine="34"/>
              <w:jc w:val="center"/>
            </w:pPr>
          </w:p>
        </w:tc>
      </w:tr>
      <w:tr w:rsidR="006C39FF" w:rsidRPr="000F01CC" w14:paraId="372C6CCB" w14:textId="77777777" w:rsidTr="00CE226C">
        <w:trPr>
          <w:trHeight w:val="20"/>
        </w:trPr>
        <w:tc>
          <w:tcPr>
            <w:tcW w:w="11213" w:type="dxa"/>
            <w:shd w:val="clear" w:color="auto" w:fill="auto"/>
            <w:noWrap/>
            <w:vAlign w:val="bottom"/>
          </w:tcPr>
          <w:p w14:paraId="372C6CC8" w14:textId="77777777" w:rsidR="006C39FF" w:rsidRPr="00CE226C" w:rsidRDefault="006C39FF" w:rsidP="00217333">
            <w:r w:rsidRPr="00CE226C">
              <w:t>Запретить вывод контекстного меню по умолчанию для проводника Windows</w:t>
            </w:r>
          </w:p>
        </w:tc>
        <w:tc>
          <w:tcPr>
            <w:tcW w:w="2254" w:type="dxa"/>
            <w:shd w:val="clear" w:color="auto" w:fill="auto"/>
            <w:noWrap/>
          </w:tcPr>
          <w:p w14:paraId="372C6CC9" w14:textId="77777777" w:rsidR="006C39FF" w:rsidRPr="00CE226C" w:rsidRDefault="006C39FF" w:rsidP="00217333">
            <w:pPr>
              <w:ind w:firstLine="34"/>
              <w:jc w:val="center"/>
            </w:pPr>
            <w:r w:rsidRPr="00CE226C">
              <w:t>Включена</w:t>
            </w:r>
          </w:p>
        </w:tc>
        <w:tc>
          <w:tcPr>
            <w:tcW w:w="1738" w:type="dxa"/>
          </w:tcPr>
          <w:p w14:paraId="372C6CCA" w14:textId="77777777" w:rsidR="006C39FF" w:rsidRPr="00CE226C" w:rsidRDefault="006C39FF" w:rsidP="00217333">
            <w:pPr>
              <w:ind w:firstLine="34"/>
              <w:jc w:val="center"/>
            </w:pPr>
            <w:r w:rsidRPr="00CE226C">
              <w:t>ЗПС</w:t>
            </w:r>
          </w:p>
        </w:tc>
      </w:tr>
      <w:tr w:rsidR="006C39FF" w:rsidRPr="000F01CC" w14:paraId="372C6CCF" w14:textId="77777777" w:rsidTr="00CE226C">
        <w:trPr>
          <w:trHeight w:val="20"/>
        </w:trPr>
        <w:tc>
          <w:tcPr>
            <w:tcW w:w="11213" w:type="dxa"/>
            <w:shd w:val="clear" w:color="auto" w:fill="auto"/>
            <w:noWrap/>
            <w:vAlign w:val="bottom"/>
          </w:tcPr>
          <w:p w14:paraId="372C6CCC" w14:textId="77777777" w:rsidR="006C39FF" w:rsidRPr="00CE226C" w:rsidRDefault="006C39FF" w:rsidP="00217333">
            <w:r w:rsidRPr="00CE226C">
              <w:t>Скрыть команду "Управление" из контекстного меню Проводника</w:t>
            </w:r>
          </w:p>
        </w:tc>
        <w:tc>
          <w:tcPr>
            <w:tcW w:w="2254" w:type="dxa"/>
            <w:shd w:val="clear" w:color="auto" w:fill="auto"/>
            <w:noWrap/>
          </w:tcPr>
          <w:p w14:paraId="372C6CCD" w14:textId="77777777" w:rsidR="006C39FF" w:rsidRPr="00CE226C" w:rsidRDefault="006C39FF" w:rsidP="00217333">
            <w:pPr>
              <w:ind w:firstLine="34"/>
              <w:jc w:val="center"/>
            </w:pPr>
            <w:r w:rsidRPr="00CE226C">
              <w:t>Включена</w:t>
            </w:r>
          </w:p>
        </w:tc>
        <w:tc>
          <w:tcPr>
            <w:tcW w:w="1738" w:type="dxa"/>
          </w:tcPr>
          <w:p w14:paraId="372C6CCE" w14:textId="77777777" w:rsidR="006C39FF" w:rsidRPr="00CE226C" w:rsidRDefault="006C39FF" w:rsidP="00217333">
            <w:pPr>
              <w:ind w:firstLine="34"/>
              <w:jc w:val="center"/>
            </w:pPr>
          </w:p>
        </w:tc>
      </w:tr>
      <w:tr w:rsidR="006C39FF" w:rsidRPr="000F01CC" w14:paraId="372C6CD3" w14:textId="77777777" w:rsidTr="00CE226C">
        <w:trPr>
          <w:trHeight w:val="20"/>
        </w:trPr>
        <w:tc>
          <w:tcPr>
            <w:tcW w:w="11213" w:type="dxa"/>
            <w:shd w:val="clear" w:color="auto" w:fill="auto"/>
            <w:noWrap/>
            <w:vAlign w:val="bottom"/>
          </w:tcPr>
          <w:p w14:paraId="372C6CD0" w14:textId="77777777" w:rsidR="006C39FF" w:rsidRPr="00CE226C" w:rsidRDefault="006C39FF" w:rsidP="00217333">
            <w:r w:rsidRPr="00CE226C">
              <w:t>Разрешить использование только пользовательских или зарегистрированных расширений</w:t>
            </w:r>
          </w:p>
        </w:tc>
        <w:tc>
          <w:tcPr>
            <w:tcW w:w="2254" w:type="dxa"/>
            <w:shd w:val="clear" w:color="auto" w:fill="auto"/>
            <w:noWrap/>
          </w:tcPr>
          <w:p w14:paraId="372C6CD1" w14:textId="77777777" w:rsidR="006C39FF" w:rsidRPr="00CE226C" w:rsidRDefault="006C39FF" w:rsidP="00217333">
            <w:pPr>
              <w:ind w:firstLine="34"/>
              <w:jc w:val="center"/>
            </w:pPr>
            <w:r w:rsidRPr="00CE226C">
              <w:t>Отключена</w:t>
            </w:r>
          </w:p>
        </w:tc>
        <w:tc>
          <w:tcPr>
            <w:tcW w:w="1738" w:type="dxa"/>
          </w:tcPr>
          <w:p w14:paraId="372C6CD2" w14:textId="77777777" w:rsidR="006C39FF" w:rsidRPr="00CE226C" w:rsidRDefault="006C39FF" w:rsidP="00217333">
            <w:pPr>
              <w:ind w:firstLine="34"/>
              <w:jc w:val="center"/>
            </w:pPr>
          </w:p>
        </w:tc>
      </w:tr>
      <w:tr w:rsidR="006C39FF" w:rsidRPr="000F01CC" w14:paraId="372C6CD7" w14:textId="77777777" w:rsidTr="00CE226C">
        <w:trPr>
          <w:trHeight w:val="20"/>
        </w:trPr>
        <w:tc>
          <w:tcPr>
            <w:tcW w:w="11213" w:type="dxa"/>
            <w:shd w:val="clear" w:color="auto" w:fill="auto"/>
            <w:noWrap/>
            <w:vAlign w:val="bottom"/>
          </w:tcPr>
          <w:p w14:paraId="372C6CD4" w14:textId="77777777" w:rsidR="006C39FF" w:rsidRPr="00CE226C" w:rsidRDefault="006C39FF" w:rsidP="00217333">
            <w:r w:rsidRPr="00CE226C">
              <w:t>Не отслеживать ярлыки оболочки при перемещении</w:t>
            </w:r>
          </w:p>
        </w:tc>
        <w:tc>
          <w:tcPr>
            <w:tcW w:w="2254" w:type="dxa"/>
            <w:shd w:val="clear" w:color="auto" w:fill="auto"/>
            <w:noWrap/>
          </w:tcPr>
          <w:p w14:paraId="372C6CD5" w14:textId="77777777" w:rsidR="006C39FF" w:rsidRPr="00CE226C" w:rsidRDefault="006C39FF" w:rsidP="00217333">
            <w:pPr>
              <w:ind w:firstLine="34"/>
              <w:jc w:val="center"/>
            </w:pPr>
            <w:r w:rsidRPr="00CE226C">
              <w:t>Включена</w:t>
            </w:r>
          </w:p>
        </w:tc>
        <w:tc>
          <w:tcPr>
            <w:tcW w:w="1738" w:type="dxa"/>
          </w:tcPr>
          <w:p w14:paraId="372C6CD6" w14:textId="77777777" w:rsidR="006C39FF" w:rsidRPr="00CE226C" w:rsidRDefault="006C39FF" w:rsidP="00217333">
            <w:pPr>
              <w:ind w:firstLine="34"/>
              <w:jc w:val="center"/>
            </w:pPr>
          </w:p>
        </w:tc>
      </w:tr>
      <w:tr w:rsidR="006C39FF" w:rsidRPr="000F01CC" w14:paraId="372C6CDB" w14:textId="77777777" w:rsidTr="00CE226C">
        <w:trPr>
          <w:trHeight w:val="20"/>
        </w:trPr>
        <w:tc>
          <w:tcPr>
            <w:tcW w:w="11213" w:type="dxa"/>
            <w:shd w:val="clear" w:color="auto" w:fill="auto"/>
            <w:noWrap/>
            <w:vAlign w:val="bottom"/>
          </w:tcPr>
          <w:p w14:paraId="372C6CD8" w14:textId="77777777" w:rsidR="006C39FF" w:rsidRPr="00CE226C" w:rsidRDefault="006C39FF" w:rsidP="00217333">
            <w:r w:rsidRPr="00CE226C">
              <w:t>Скрыть выбранные диски из окна "Мой компьютер"</w:t>
            </w:r>
          </w:p>
        </w:tc>
        <w:tc>
          <w:tcPr>
            <w:tcW w:w="2254" w:type="dxa"/>
            <w:shd w:val="clear" w:color="auto" w:fill="auto"/>
            <w:noWrap/>
          </w:tcPr>
          <w:p w14:paraId="372C6CD9" w14:textId="77777777" w:rsidR="006C39FF" w:rsidRPr="00CE226C" w:rsidRDefault="006C39FF" w:rsidP="00217333">
            <w:pPr>
              <w:ind w:firstLine="34"/>
              <w:jc w:val="center"/>
            </w:pPr>
            <w:r w:rsidRPr="00CE226C">
              <w:t>Отключена</w:t>
            </w:r>
          </w:p>
        </w:tc>
        <w:tc>
          <w:tcPr>
            <w:tcW w:w="1738" w:type="dxa"/>
          </w:tcPr>
          <w:p w14:paraId="372C6CDA" w14:textId="77777777" w:rsidR="006C39FF" w:rsidRPr="00CE226C" w:rsidRDefault="006C39FF" w:rsidP="00217333">
            <w:pPr>
              <w:ind w:firstLine="34"/>
              <w:jc w:val="center"/>
            </w:pPr>
          </w:p>
        </w:tc>
      </w:tr>
      <w:tr w:rsidR="006C39FF" w:rsidRPr="000F01CC" w14:paraId="372C6CDF" w14:textId="77777777" w:rsidTr="00CE226C">
        <w:trPr>
          <w:trHeight w:val="20"/>
        </w:trPr>
        <w:tc>
          <w:tcPr>
            <w:tcW w:w="11213" w:type="dxa"/>
            <w:shd w:val="clear" w:color="auto" w:fill="auto"/>
            <w:noWrap/>
            <w:vAlign w:val="bottom"/>
          </w:tcPr>
          <w:p w14:paraId="372C6CDC" w14:textId="77777777" w:rsidR="006C39FF" w:rsidRPr="00CE226C" w:rsidRDefault="006C39FF" w:rsidP="00217333">
            <w:r w:rsidRPr="00CE226C">
              <w:t>Запретить доступ к дискам через "Мой компьютер"</w:t>
            </w:r>
          </w:p>
        </w:tc>
        <w:tc>
          <w:tcPr>
            <w:tcW w:w="2254" w:type="dxa"/>
            <w:shd w:val="clear" w:color="auto" w:fill="auto"/>
            <w:noWrap/>
          </w:tcPr>
          <w:p w14:paraId="372C6CDD" w14:textId="77777777" w:rsidR="006C39FF" w:rsidRPr="00CE226C" w:rsidRDefault="006C39FF" w:rsidP="00217333">
            <w:pPr>
              <w:ind w:firstLine="34"/>
              <w:jc w:val="center"/>
            </w:pPr>
            <w:r w:rsidRPr="00CE226C">
              <w:t>Отключена</w:t>
            </w:r>
          </w:p>
        </w:tc>
        <w:tc>
          <w:tcPr>
            <w:tcW w:w="1738" w:type="dxa"/>
          </w:tcPr>
          <w:p w14:paraId="372C6CDE" w14:textId="77777777" w:rsidR="006C39FF" w:rsidRPr="00CE226C" w:rsidRDefault="006C39FF" w:rsidP="00217333">
            <w:pPr>
              <w:ind w:firstLine="34"/>
              <w:jc w:val="center"/>
            </w:pPr>
          </w:p>
        </w:tc>
      </w:tr>
      <w:tr w:rsidR="006C39FF" w:rsidRPr="000F01CC" w14:paraId="372C6CE3" w14:textId="77777777" w:rsidTr="00CE226C">
        <w:trPr>
          <w:trHeight w:val="20"/>
        </w:trPr>
        <w:tc>
          <w:tcPr>
            <w:tcW w:w="11213" w:type="dxa"/>
            <w:shd w:val="clear" w:color="auto" w:fill="auto"/>
            <w:noWrap/>
            <w:vAlign w:val="bottom"/>
          </w:tcPr>
          <w:p w14:paraId="372C6CE0" w14:textId="77777777" w:rsidR="006C39FF" w:rsidRPr="00CE226C" w:rsidRDefault="006C39FF" w:rsidP="00217333">
            <w:r w:rsidRPr="00CE226C">
              <w:t>Удалить вкладку "Оборудование"</w:t>
            </w:r>
          </w:p>
        </w:tc>
        <w:tc>
          <w:tcPr>
            <w:tcW w:w="2254" w:type="dxa"/>
            <w:shd w:val="clear" w:color="auto" w:fill="auto"/>
            <w:noWrap/>
          </w:tcPr>
          <w:p w14:paraId="372C6CE1" w14:textId="77777777" w:rsidR="006C39FF" w:rsidRPr="00CE226C" w:rsidRDefault="006C39FF" w:rsidP="00217333">
            <w:pPr>
              <w:ind w:firstLine="34"/>
              <w:jc w:val="center"/>
            </w:pPr>
            <w:r w:rsidRPr="00CE226C">
              <w:t>Включена</w:t>
            </w:r>
          </w:p>
        </w:tc>
        <w:tc>
          <w:tcPr>
            <w:tcW w:w="1738" w:type="dxa"/>
          </w:tcPr>
          <w:p w14:paraId="372C6CE2" w14:textId="77777777" w:rsidR="006C39FF" w:rsidRPr="00CE226C" w:rsidRDefault="006C39FF" w:rsidP="00217333">
            <w:pPr>
              <w:ind w:firstLine="34"/>
              <w:jc w:val="center"/>
            </w:pPr>
          </w:p>
        </w:tc>
      </w:tr>
      <w:tr w:rsidR="006C39FF" w:rsidRPr="000F01CC" w14:paraId="372C6CE7" w14:textId="77777777" w:rsidTr="00CE226C">
        <w:trPr>
          <w:trHeight w:val="20"/>
        </w:trPr>
        <w:tc>
          <w:tcPr>
            <w:tcW w:w="11213" w:type="dxa"/>
            <w:shd w:val="clear" w:color="auto" w:fill="auto"/>
            <w:noWrap/>
            <w:vAlign w:val="bottom"/>
          </w:tcPr>
          <w:p w14:paraId="372C6CE4" w14:textId="77777777" w:rsidR="006C39FF" w:rsidRPr="00CE226C" w:rsidRDefault="006C39FF" w:rsidP="00217333">
            <w:r w:rsidRPr="00CE226C">
              <w:t>Удалить вкладку DFS</w:t>
            </w:r>
          </w:p>
        </w:tc>
        <w:tc>
          <w:tcPr>
            <w:tcW w:w="2254" w:type="dxa"/>
            <w:shd w:val="clear" w:color="auto" w:fill="auto"/>
            <w:noWrap/>
          </w:tcPr>
          <w:p w14:paraId="372C6CE5" w14:textId="77777777" w:rsidR="006C39FF" w:rsidRPr="00CE226C" w:rsidRDefault="006C39FF" w:rsidP="00217333">
            <w:pPr>
              <w:ind w:firstLine="34"/>
              <w:jc w:val="center"/>
            </w:pPr>
            <w:r w:rsidRPr="00CE226C">
              <w:t>Включена</w:t>
            </w:r>
          </w:p>
        </w:tc>
        <w:tc>
          <w:tcPr>
            <w:tcW w:w="1738" w:type="dxa"/>
          </w:tcPr>
          <w:p w14:paraId="372C6CE6" w14:textId="77777777" w:rsidR="006C39FF" w:rsidRPr="00CE226C" w:rsidRDefault="006C39FF" w:rsidP="00217333">
            <w:pPr>
              <w:ind w:firstLine="34"/>
              <w:jc w:val="center"/>
            </w:pPr>
          </w:p>
        </w:tc>
      </w:tr>
      <w:tr w:rsidR="006C39FF" w:rsidRPr="000F01CC" w14:paraId="372C6CEB" w14:textId="77777777" w:rsidTr="00CE226C">
        <w:trPr>
          <w:trHeight w:val="20"/>
        </w:trPr>
        <w:tc>
          <w:tcPr>
            <w:tcW w:w="11213" w:type="dxa"/>
            <w:shd w:val="clear" w:color="auto" w:fill="auto"/>
            <w:noWrap/>
            <w:vAlign w:val="bottom"/>
          </w:tcPr>
          <w:p w14:paraId="372C6CE8" w14:textId="77777777" w:rsidR="006C39FF" w:rsidRPr="00CE226C" w:rsidRDefault="006C39FF" w:rsidP="00217333">
            <w:r w:rsidRPr="00CE226C">
              <w:t>Удалить вкладку "Безопасность"</w:t>
            </w:r>
          </w:p>
        </w:tc>
        <w:tc>
          <w:tcPr>
            <w:tcW w:w="2254" w:type="dxa"/>
            <w:shd w:val="clear" w:color="auto" w:fill="auto"/>
            <w:noWrap/>
          </w:tcPr>
          <w:p w14:paraId="372C6CE9" w14:textId="77777777" w:rsidR="006C39FF" w:rsidRPr="00CE226C" w:rsidRDefault="006C39FF" w:rsidP="00217333">
            <w:pPr>
              <w:ind w:firstLine="34"/>
              <w:jc w:val="center"/>
            </w:pPr>
            <w:r w:rsidRPr="00CE226C">
              <w:t>Включена</w:t>
            </w:r>
          </w:p>
        </w:tc>
        <w:tc>
          <w:tcPr>
            <w:tcW w:w="1738" w:type="dxa"/>
          </w:tcPr>
          <w:p w14:paraId="372C6CEA" w14:textId="77777777" w:rsidR="006C39FF" w:rsidRPr="00CE226C" w:rsidRDefault="006C39FF" w:rsidP="00217333">
            <w:pPr>
              <w:ind w:firstLine="34"/>
              <w:jc w:val="center"/>
            </w:pPr>
          </w:p>
        </w:tc>
      </w:tr>
      <w:tr w:rsidR="006C39FF" w:rsidRPr="000F01CC" w14:paraId="372C6CEF" w14:textId="77777777" w:rsidTr="00CE226C">
        <w:trPr>
          <w:trHeight w:val="20"/>
        </w:trPr>
        <w:tc>
          <w:tcPr>
            <w:tcW w:w="11213" w:type="dxa"/>
            <w:shd w:val="clear" w:color="auto" w:fill="auto"/>
            <w:noWrap/>
            <w:vAlign w:val="bottom"/>
          </w:tcPr>
          <w:p w14:paraId="372C6CEC" w14:textId="77777777" w:rsidR="006C39FF" w:rsidRPr="00CE226C" w:rsidRDefault="006C39FF" w:rsidP="00217333">
            <w:r w:rsidRPr="00CE226C">
              <w:t>Запретить изменение видеоэффектов для меню</w:t>
            </w:r>
          </w:p>
        </w:tc>
        <w:tc>
          <w:tcPr>
            <w:tcW w:w="2254" w:type="dxa"/>
            <w:shd w:val="clear" w:color="auto" w:fill="auto"/>
            <w:noWrap/>
          </w:tcPr>
          <w:p w14:paraId="372C6CED" w14:textId="77777777" w:rsidR="006C39FF" w:rsidRPr="00CE226C" w:rsidRDefault="006C39FF" w:rsidP="00217333">
            <w:pPr>
              <w:ind w:firstLine="34"/>
              <w:jc w:val="center"/>
            </w:pPr>
            <w:r w:rsidRPr="00CE226C">
              <w:t>Включена</w:t>
            </w:r>
          </w:p>
        </w:tc>
        <w:tc>
          <w:tcPr>
            <w:tcW w:w="1738" w:type="dxa"/>
          </w:tcPr>
          <w:p w14:paraId="372C6CEE" w14:textId="77777777" w:rsidR="006C39FF" w:rsidRPr="00CE226C" w:rsidRDefault="006C39FF" w:rsidP="00217333">
            <w:pPr>
              <w:ind w:firstLine="34"/>
              <w:jc w:val="center"/>
            </w:pPr>
          </w:p>
        </w:tc>
      </w:tr>
      <w:tr w:rsidR="006C39FF" w:rsidRPr="000F01CC" w14:paraId="372C6CF3" w14:textId="77777777" w:rsidTr="00CE226C">
        <w:trPr>
          <w:trHeight w:val="20"/>
        </w:trPr>
        <w:tc>
          <w:tcPr>
            <w:tcW w:w="11213" w:type="dxa"/>
            <w:shd w:val="clear" w:color="auto" w:fill="auto"/>
            <w:noWrap/>
            <w:vAlign w:val="bottom"/>
          </w:tcPr>
          <w:p w14:paraId="372C6CF0" w14:textId="77777777" w:rsidR="006C39FF" w:rsidRPr="00CE226C" w:rsidRDefault="006C39FF" w:rsidP="00217333">
            <w:r w:rsidRPr="00CE226C">
              <w:t>Запретить изменение вывода при работе с клавиатурой</w:t>
            </w:r>
          </w:p>
        </w:tc>
        <w:tc>
          <w:tcPr>
            <w:tcW w:w="2254" w:type="dxa"/>
            <w:shd w:val="clear" w:color="auto" w:fill="auto"/>
            <w:noWrap/>
          </w:tcPr>
          <w:p w14:paraId="372C6CF1" w14:textId="77777777" w:rsidR="006C39FF" w:rsidRPr="00CE226C" w:rsidRDefault="006C39FF" w:rsidP="00217333">
            <w:pPr>
              <w:ind w:firstLine="34"/>
              <w:jc w:val="center"/>
            </w:pPr>
            <w:r w:rsidRPr="00CE226C">
              <w:t>Включена</w:t>
            </w:r>
          </w:p>
        </w:tc>
        <w:tc>
          <w:tcPr>
            <w:tcW w:w="1738" w:type="dxa"/>
          </w:tcPr>
          <w:p w14:paraId="372C6CF2" w14:textId="77777777" w:rsidR="006C39FF" w:rsidRPr="00CE226C" w:rsidRDefault="006C39FF" w:rsidP="00217333">
            <w:pPr>
              <w:ind w:firstLine="34"/>
              <w:jc w:val="center"/>
            </w:pPr>
          </w:p>
        </w:tc>
      </w:tr>
      <w:tr w:rsidR="006C39FF" w:rsidRPr="000F01CC" w14:paraId="372C6CF7" w14:textId="77777777" w:rsidTr="00CE226C">
        <w:trPr>
          <w:trHeight w:val="20"/>
        </w:trPr>
        <w:tc>
          <w:tcPr>
            <w:tcW w:w="11213" w:type="dxa"/>
            <w:shd w:val="clear" w:color="auto" w:fill="auto"/>
            <w:noWrap/>
            <w:vAlign w:val="bottom"/>
          </w:tcPr>
          <w:p w14:paraId="372C6CF4" w14:textId="77777777" w:rsidR="006C39FF" w:rsidRPr="00CE226C" w:rsidRDefault="006C39FF" w:rsidP="00217333">
            <w:r w:rsidRPr="00CE226C">
              <w:t>Скрыть значок "Соседние компьютеры" в папке "Сетевое окружение"</w:t>
            </w:r>
          </w:p>
        </w:tc>
        <w:tc>
          <w:tcPr>
            <w:tcW w:w="2254" w:type="dxa"/>
            <w:shd w:val="clear" w:color="auto" w:fill="auto"/>
            <w:noWrap/>
          </w:tcPr>
          <w:p w14:paraId="372C6CF5" w14:textId="77777777" w:rsidR="006C39FF" w:rsidRPr="00CE226C" w:rsidRDefault="006C39FF" w:rsidP="00217333">
            <w:pPr>
              <w:ind w:firstLine="34"/>
              <w:jc w:val="center"/>
            </w:pPr>
            <w:r w:rsidRPr="00CE226C">
              <w:t>Включена</w:t>
            </w:r>
          </w:p>
        </w:tc>
        <w:tc>
          <w:tcPr>
            <w:tcW w:w="1738" w:type="dxa"/>
          </w:tcPr>
          <w:p w14:paraId="372C6CF6" w14:textId="77777777" w:rsidR="006C39FF" w:rsidRPr="00CE226C" w:rsidRDefault="006C39FF" w:rsidP="00217333">
            <w:pPr>
              <w:ind w:firstLine="34"/>
              <w:jc w:val="center"/>
            </w:pPr>
          </w:p>
        </w:tc>
      </w:tr>
      <w:tr w:rsidR="006C39FF" w:rsidRPr="000F01CC" w14:paraId="372C6CFB" w14:textId="77777777" w:rsidTr="00CE226C">
        <w:trPr>
          <w:trHeight w:val="20"/>
        </w:trPr>
        <w:tc>
          <w:tcPr>
            <w:tcW w:w="11213" w:type="dxa"/>
            <w:shd w:val="clear" w:color="auto" w:fill="auto"/>
            <w:noWrap/>
            <w:vAlign w:val="bottom"/>
          </w:tcPr>
          <w:p w14:paraId="372C6CF8" w14:textId="77777777" w:rsidR="006C39FF" w:rsidRPr="00CE226C" w:rsidRDefault="006C39FF" w:rsidP="00217333">
            <w:r w:rsidRPr="00CE226C">
              <w:lastRenderedPageBreak/>
              <w:t>Скрыть значок "Вся сеть" в папке "Сетевое окружение"</w:t>
            </w:r>
          </w:p>
        </w:tc>
        <w:tc>
          <w:tcPr>
            <w:tcW w:w="2254" w:type="dxa"/>
            <w:shd w:val="clear" w:color="auto" w:fill="auto"/>
            <w:noWrap/>
          </w:tcPr>
          <w:p w14:paraId="372C6CF9" w14:textId="77777777" w:rsidR="006C39FF" w:rsidRPr="00CE226C" w:rsidRDefault="006C39FF" w:rsidP="00217333">
            <w:pPr>
              <w:ind w:firstLine="34"/>
              <w:jc w:val="center"/>
            </w:pPr>
            <w:r w:rsidRPr="00CE226C">
              <w:t>Включена</w:t>
            </w:r>
          </w:p>
        </w:tc>
        <w:tc>
          <w:tcPr>
            <w:tcW w:w="1738" w:type="dxa"/>
          </w:tcPr>
          <w:p w14:paraId="372C6CFA" w14:textId="77777777" w:rsidR="006C39FF" w:rsidRPr="00CE226C" w:rsidRDefault="006C39FF" w:rsidP="00217333">
            <w:pPr>
              <w:ind w:firstLine="34"/>
              <w:jc w:val="center"/>
            </w:pPr>
          </w:p>
        </w:tc>
      </w:tr>
      <w:tr w:rsidR="006C39FF" w:rsidRPr="000F01CC" w14:paraId="372C6CFF" w14:textId="77777777" w:rsidTr="00CE226C">
        <w:trPr>
          <w:trHeight w:val="20"/>
        </w:trPr>
        <w:tc>
          <w:tcPr>
            <w:tcW w:w="11213" w:type="dxa"/>
            <w:shd w:val="clear" w:color="auto" w:fill="auto"/>
            <w:noWrap/>
            <w:vAlign w:val="bottom"/>
          </w:tcPr>
          <w:p w14:paraId="372C6CFC" w14:textId="77777777" w:rsidR="006C39FF" w:rsidRPr="00CE226C" w:rsidRDefault="006C39FF" w:rsidP="00217333">
            <w:r w:rsidRPr="00CE226C">
              <w:t>Максимальная длина списка "Недавние документы"</w:t>
            </w:r>
          </w:p>
        </w:tc>
        <w:tc>
          <w:tcPr>
            <w:tcW w:w="2254" w:type="dxa"/>
            <w:shd w:val="clear" w:color="auto" w:fill="auto"/>
            <w:noWrap/>
          </w:tcPr>
          <w:p w14:paraId="372C6CFD" w14:textId="77777777" w:rsidR="006C39FF" w:rsidRPr="00CE226C" w:rsidRDefault="006C39FF" w:rsidP="00217333">
            <w:pPr>
              <w:ind w:firstLine="34"/>
              <w:jc w:val="center"/>
              <w:rPr>
                <w:lang w:val="en-US"/>
              </w:rPr>
            </w:pPr>
            <w:r w:rsidRPr="00CE226C">
              <w:t>Включена (1)</w:t>
            </w:r>
          </w:p>
        </w:tc>
        <w:tc>
          <w:tcPr>
            <w:tcW w:w="1738" w:type="dxa"/>
          </w:tcPr>
          <w:p w14:paraId="372C6CFE" w14:textId="77777777" w:rsidR="006C39FF" w:rsidRPr="00CE226C" w:rsidRDefault="006C39FF" w:rsidP="00217333">
            <w:pPr>
              <w:ind w:firstLine="34"/>
              <w:jc w:val="center"/>
            </w:pPr>
          </w:p>
        </w:tc>
      </w:tr>
      <w:tr w:rsidR="006C39FF" w:rsidRPr="000F01CC" w14:paraId="372C6D03" w14:textId="77777777" w:rsidTr="00CE226C">
        <w:trPr>
          <w:trHeight w:val="20"/>
        </w:trPr>
        <w:tc>
          <w:tcPr>
            <w:tcW w:w="11213" w:type="dxa"/>
            <w:shd w:val="clear" w:color="auto" w:fill="auto"/>
            <w:noWrap/>
            <w:vAlign w:val="bottom"/>
          </w:tcPr>
          <w:p w14:paraId="372C6D00" w14:textId="77777777" w:rsidR="006C39FF" w:rsidRPr="00CE226C" w:rsidRDefault="006C39FF" w:rsidP="00217333">
            <w:r w:rsidRPr="00CE226C">
              <w:t>Не запрашивать другие имя пользователя и пароль</w:t>
            </w:r>
          </w:p>
        </w:tc>
        <w:tc>
          <w:tcPr>
            <w:tcW w:w="2254" w:type="dxa"/>
            <w:shd w:val="clear" w:color="auto" w:fill="auto"/>
            <w:noWrap/>
          </w:tcPr>
          <w:p w14:paraId="372C6D01" w14:textId="77777777" w:rsidR="006C39FF" w:rsidRPr="00CE226C" w:rsidRDefault="006C39FF" w:rsidP="00217333">
            <w:pPr>
              <w:ind w:firstLine="34"/>
              <w:jc w:val="center"/>
            </w:pPr>
            <w:r w:rsidRPr="00CE226C">
              <w:t>Включена</w:t>
            </w:r>
          </w:p>
        </w:tc>
        <w:tc>
          <w:tcPr>
            <w:tcW w:w="1738" w:type="dxa"/>
          </w:tcPr>
          <w:p w14:paraId="372C6D02" w14:textId="77777777" w:rsidR="006C39FF" w:rsidRPr="00CE226C" w:rsidRDefault="006C39FF" w:rsidP="00217333">
            <w:pPr>
              <w:ind w:firstLine="34"/>
              <w:jc w:val="center"/>
            </w:pPr>
          </w:p>
        </w:tc>
      </w:tr>
      <w:tr w:rsidR="006C39FF" w:rsidRPr="000F01CC" w14:paraId="372C6D07" w14:textId="77777777" w:rsidTr="00CE226C">
        <w:trPr>
          <w:trHeight w:val="20"/>
        </w:trPr>
        <w:tc>
          <w:tcPr>
            <w:tcW w:w="11213" w:type="dxa"/>
            <w:shd w:val="clear" w:color="auto" w:fill="auto"/>
            <w:noWrap/>
            <w:vAlign w:val="bottom"/>
          </w:tcPr>
          <w:p w14:paraId="372C6D04" w14:textId="2F8CDC48" w:rsidR="006C39FF" w:rsidRPr="00CE226C" w:rsidRDefault="006C39FF" w:rsidP="00217333">
            <w:r w:rsidRPr="00CE226C">
              <w:t xml:space="preserve">Запрашивать имя пользователя и пароль </w:t>
            </w:r>
            <w:r w:rsidR="00D76407" w:rsidRPr="00CE226C">
              <w:t>при установке</w:t>
            </w:r>
            <w:r w:rsidRPr="00CE226C">
              <w:t xml:space="preserve"> по сети</w:t>
            </w:r>
          </w:p>
        </w:tc>
        <w:tc>
          <w:tcPr>
            <w:tcW w:w="2254" w:type="dxa"/>
            <w:shd w:val="clear" w:color="auto" w:fill="auto"/>
            <w:noWrap/>
          </w:tcPr>
          <w:p w14:paraId="372C6D05" w14:textId="77777777" w:rsidR="006C39FF" w:rsidRPr="00CE226C" w:rsidRDefault="006C39FF" w:rsidP="00217333">
            <w:pPr>
              <w:ind w:firstLine="34"/>
              <w:jc w:val="center"/>
            </w:pPr>
            <w:r w:rsidRPr="00CE226C">
              <w:t>Отключена</w:t>
            </w:r>
          </w:p>
        </w:tc>
        <w:tc>
          <w:tcPr>
            <w:tcW w:w="1738" w:type="dxa"/>
          </w:tcPr>
          <w:p w14:paraId="372C6D06" w14:textId="77777777" w:rsidR="006C39FF" w:rsidRPr="00CE226C" w:rsidRDefault="006C39FF" w:rsidP="00217333">
            <w:pPr>
              <w:ind w:firstLine="34"/>
              <w:jc w:val="center"/>
            </w:pPr>
          </w:p>
        </w:tc>
      </w:tr>
      <w:tr w:rsidR="006C39FF" w:rsidRPr="000F01CC" w14:paraId="372C6D0B" w14:textId="77777777" w:rsidTr="00CE226C">
        <w:trPr>
          <w:trHeight w:val="20"/>
        </w:trPr>
        <w:tc>
          <w:tcPr>
            <w:tcW w:w="11213" w:type="dxa"/>
            <w:shd w:val="clear" w:color="auto" w:fill="auto"/>
            <w:noWrap/>
            <w:vAlign w:val="bottom"/>
          </w:tcPr>
          <w:p w14:paraId="372C6D08" w14:textId="77777777" w:rsidR="006C39FF" w:rsidRPr="00CE226C" w:rsidRDefault="006C39FF" w:rsidP="00217333">
            <w:r w:rsidRPr="00CE226C">
              <w:t>Удалить возможности записи компакт-дисков</w:t>
            </w:r>
          </w:p>
        </w:tc>
        <w:tc>
          <w:tcPr>
            <w:tcW w:w="2254" w:type="dxa"/>
            <w:shd w:val="clear" w:color="auto" w:fill="auto"/>
            <w:noWrap/>
          </w:tcPr>
          <w:p w14:paraId="372C6D09" w14:textId="77777777" w:rsidR="006C39FF" w:rsidRPr="00CE226C" w:rsidRDefault="006C39FF" w:rsidP="00217333">
            <w:pPr>
              <w:ind w:firstLine="34"/>
              <w:jc w:val="center"/>
            </w:pPr>
            <w:r w:rsidRPr="00CE226C">
              <w:t>Включена</w:t>
            </w:r>
          </w:p>
        </w:tc>
        <w:tc>
          <w:tcPr>
            <w:tcW w:w="1738" w:type="dxa"/>
          </w:tcPr>
          <w:p w14:paraId="372C6D0A" w14:textId="77777777" w:rsidR="006C39FF" w:rsidRPr="00CE226C" w:rsidRDefault="006C39FF" w:rsidP="00217333">
            <w:pPr>
              <w:ind w:firstLine="34"/>
              <w:jc w:val="center"/>
            </w:pPr>
          </w:p>
        </w:tc>
      </w:tr>
      <w:tr w:rsidR="006C39FF" w:rsidRPr="000F01CC" w14:paraId="372C6D0F" w14:textId="77777777" w:rsidTr="00CE226C">
        <w:trPr>
          <w:trHeight w:val="20"/>
        </w:trPr>
        <w:tc>
          <w:tcPr>
            <w:tcW w:w="11213" w:type="dxa"/>
            <w:shd w:val="clear" w:color="auto" w:fill="auto"/>
            <w:noWrap/>
            <w:vAlign w:val="bottom"/>
          </w:tcPr>
          <w:p w14:paraId="372C6D0C" w14:textId="77777777" w:rsidR="006C39FF" w:rsidRPr="00CE226C" w:rsidRDefault="006C39FF" w:rsidP="00217333">
            <w:r w:rsidRPr="00CE226C">
              <w:t>Не перемещать удаляемые файлы в "Корзину"</w:t>
            </w:r>
          </w:p>
        </w:tc>
        <w:tc>
          <w:tcPr>
            <w:tcW w:w="2254" w:type="dxa"/>
            <w:shd w:val="clear" w:color="auto" w:fill="auto"/>
            <w:noWrap/>
          </w:tcPr>
          <w:p w14:paraId="372C6D0D" w14:textId="77777777" w:rsidR="006C39FF" w:rsidRPr="00CE226C" w:rsidRDefault="006C39FF" w:rsidP="00217333">
            <w:pPr>
              <w:ind w:firstLine="34"/>
              <w:jc w:val="center"/>
            </w:pPr>
            <w:r w:rsidRPr="00CE226C">
              <w:t>Включена</w:t>
            </w:r>
          </w:p>
        </w:tc>
        <w:tc>
          <w:tcPr>
            <w:tcW w:w="1738" w:type="dxa"/>
          </w:tcPr>
          <w:p w14:paraId="372C6D0E" w14:textId="77777777" w:rsidR="006C39FF" w:rsidRPr="00CE226C" w:rsidRDefault="006C39FF" w:rsidP="00217333">
            <w:pPr>
              <w:ind w:firstLine="34"/>
              <w:jc w:val="center"/>
            </w:pPr>
          </w:p>
        </w:tc>
      </w:tr>
      <w:tr w:rsidR="006C39FF" w:rsidRPr="000F01CC" w14:paraId="372C6D13" w14:textId="77777777" w:rsidTr="00CE226C">
        <w:trPr>
          <w:trHeight w:val="20"/>
        </w:trPr>
        <w:tc>
          <w:tcPr>
            <w:tcW w:w="11213" w:type="dxa"/>
            <w:shd w:val="clear" w:color="auto" w:fill="auto"/>
            <w:noWrap/>
            <w:vAlign w:val="bottom"/>
          </w:tcPr>
          <w:p w14:paraId="372C6D10" w14:textId="77777777" w:rsidR="006C39FF" w:rsidRPr="00CE226C" w:rsidRDefault="006C39FF" w:rsidP="00217333">
            <w:r w:rsidRPr="00CE226C">
              <w:t>Запрашивать подтверждение при удалении файлов</w:t>
            </w:r>
          </w:p>
        </w:tc>
        <w:tc>
          <w:tcPr>
            <w:tcW w:w="2254" w:type="dxa"/>
            <w:shd w:val="clear" w:color="auto" w:fill="auto"/>
            <w:noWrap/>
          </w:tcPr>
          <w:p w14:paraId="372C6D11" w14:textId="77777777" w:rsidR="006C39FF" w:rsidRPr="00CE226C" w:rsidRDefault="006C39FF" w:rsidP="00217333">
            <w:pPr>
              <w:ind w:firstLine="34"/>
              <w:jc w:val="center"/>
            </w:pPr>
            <w:r w:rsidRPr="00CE226C">
              <w:t>Включена</w:t>
            </w:r>
          </w:p>
        </w:tc>
        <w:tc>
          <w:tcPr>
            <w:tcW w:w="1738" w:type="dxa"/>
          </w:tcPr>
          <w:p w14:paraId="372C6D12" w14:textId="77777777" w:rsidR="006C39FF" w:rsidRPr="00CE226C" w:rsidRDefault="006C39FF" w:rsidP="00217333">
            <w:pPr>
              <w:ind w:firstLine="34"/>
              <w:jc w:val="center"/>
            </w:pPr>
          </w:p>
        </w:tc>
      </w:tr>
      <w:tr w:rsidR="006C39FF" w:rsidRPr="000F01CC" w14:paraId="372C6D17" w14:textId="77777777" w:rsidTr="00CE226C">
        <w:trPr>
          <w:trHeight w:val="20"/>
        </w:trPr>
        <w:tc>
          <w:tcPr>
            <w:tcW w:w="11213" w:type="dxa"/>
            <w:shd w:val="clear" w:color="auto" w:fill="auto"/>
            <w:noWrap/>
            <w:vAlign w:val="bottom"/>
          </w:tcPr>
          <w:p w14:paraId="372C6D14" w14:textId="77777777" w:rsidR="006C39FF" w:rsidRPr="00CE226C" w:rsidRDefault="006C39FF" w:rsidP="00217333">
            <w:r w:rsidRPr="00CE226C">
              <w:t>Максимально допустимый размер "Корзины"</w:t>
            </w:r>
          </w:p>
        </w:tc>
        <w:tc>
          <w:tcPr>
            <w:tcW w:w="2254" w:type="dxa"/>
            <w:shd w:val="clear" w:color="auto" w:fill="auto"/>
            <w:noWrap/>
          </w:tcPr>
          <w:p w14:paraId="372C6D15" w14:textId="77777777" w:rsidR="006C39FF" w:rsidRPr="00CE226C" w:rsidRDefault="006C39FF" w:rsidP="00217333">
            <w:pPr>
              <w:ind w:firstLine="34"/>
              <w:jc w:val="center"/>
            </w:pPr>
            <w:r w:rsidRPr="00CE226C">
              <w:t>Отключена</w:t>
            </w:r>
          </w:p>
        </w:tc>
        <w:tc>
          <w:tcPr>
            <w:tcW w:w="1738" w:type="dxa"/>
          </w:tcPr>
          <w:p w14:paraId="372C6D16" w14:textId="77777777" w:rsidR="006C39FF" w:rsidRPr="00CE226C" w:rsidRDefault="006C39FF" w:rsidP="00217333">
            <w:pPr>
              <w:ind w:firstLine="34"/>
              <w:jc w:val="center"/>
            </w:pPr>
          </w:p>
        </w:tc>
      </w:tr>
      <w:tr w:rsidR="006C39FF" w:rsidRPr="000F01CC" w14:paraId="372C6D1B" w14:textId="77777777" w:rsidTr="00CE226C">
        <w:trPr>
          <w:trHeight w:val="20"/>
        </w:trPr>
        <w:tc>
          <w:tcPr>
            <w:tcW w:w="11213" w:type="dxa"/>
            <w:shd w:val="clear" w:color="auto" w:fill="auto"/>
            <w:noWrap/>
            <w:vAlign w:val="bottom"/>
          </w:tcPr>
          <w:p w14:paraId="372C6D18" w14:textId="77777777" w:rsidR="006C39FF" w:rsidRPr="00CE226C" w:rsidRDefault="006C39FF" w:rsidP="00217333">
            <w:r w:rsidRPr="00CE226C">
              <w:t>Удалить "Общие документы" из окна "Мой компьютер"</w:t>
            </w:r>
          </w:p>
        </w:tc>
        <w:tc>
          <w:tcPr>
            <w:tcW w:w="2254" w:type="dxa"/>
            <w:shd w:val="clear" w:color="auto" w:fill="auto"/>
            <w:noWrap/>
          </w:tcPr>
          <w:p w14:paraId="372C6D19" w14:textId="77777777" w:rsidR="006C39FF" w:rsidRPr="00CE226C" w:rsidRDefault="006C39FF" w:rsidP="00217333">
            <w:pPr>
              <w:ind w:firstLine="34"/>
              <w:jc w:val="center"/>
            </w:pPr>
            <w:r w:rsidRPr="00CE226C">
              <w:t>Включена</w:t>
            </w:r>
          </w:p>
        </w:tc>
        <w:tc>
          <w:tcPr>
            <w:tcW w:w="1738" w:type="dxa"/>
          </w:tcPr>
          <w:p w14:paraId="372C6D1A" w14:textId="77777777" w:rsidR="006C39FF" w:rsidRPr="00CE226C" w:rsidRDefault="006C39FF" w:rsidP="00217333">
            <w:pPr>
              <w:ind w:firstLine="34"/>
              <w:jc w:val="center"/>
            </w:pPr>
          </w:p>
        </w:tc>
      </w:tr>
      <w:tr w:rsidR="006C39FF" w:rsidRPr="000F01CC" w14:paraId="372C6D1F" w14:textId="77777777" w:rsidTr="00CE226C">
        <w:trPr>
          <w:trHeight w:val="20"/>
        </w:trPr>
        <w:tc>
          <w:tcPr>
            <w:tcW w:w="11213" w:type="dxa"/>
            <w:shd w:val="clear" w:color="auto" w:fill="auto"/>
            <w:noWrap/>
            <w:vAlign w:val="bottom"/>
          </w:tcPr>
          <w:p w14:paraId="372C6D1C" w14:textId="77777777" w:rsidR="006C39FF" w:rsidRPr="00CE226C" w:rsidRDefault="006C39FF" w:rsidP="00217333">
            <w:r w:rsidRPr="00CE226C">
              <w:t>Отключить кэширование эскизов изображений</w:t>
            </w:r>
          </w:p>
        </w:tc>
        <w:tc>
          <w:tcPr>
            <w:tcW w:w="2254" w:type="dxa"/>
            <w:shd w:val="clear" w:color="auto" w:fill="auto"/>
            <w:noWrap/>
          </w:tcPr>
          <w:p w14:paraId="372C6D1D" w14:textId="77777777" w:rsidR="006C39FF" w:rsidRPr="00CE226C" w:rsidRDefault="006C39FF" w:rsidP="00217333">
            <w:pPr>
              <w:ind w:firstLine="34"/>
              <w:jc w:val="center"/>
            </w:pPr>
            <w:r w:rsidRPr="00CE226C">
              <w:t>Включена</w:t>
            </w:r>
          </w:p>
        </w:tc>
        <w:tc>
          <w:tcPr>
            <w:tcW w:w="1738" w:type="dxa"/>
          </w:tcPr>
          <w:p w14:paraId="372C6D1E" w14:textId="77777777" w:rsidR="006C39FF" w:rsidRPr="00CE226C" w:rsidRDefault="006C39FF" w:rsidP="00217333">
            <w:pPr>
              <w:ind w:firstLine="34"/>
              <w:jc w:val="center"/>
            </w:pPr>
          </w:p>
        </w:tc>
      </w:tr>
      <w:tr w:rsidR="006C39FF" w:rsidRPr="000F01CC" w14:paraId="372C6D23" w14:textId="77777777" w:rsidTr="00CE226C">
        <w:trPr>
          <w:trHeight w:val="20"/>
        </w:trPr>
        <w:tc>
          <w:tcPr>
            <w:tcW w:w="11213" w:type="dxa"/>
            <w:shd w:val="clear" w:color="auto" w:fill="auto"/>
            <w:noWrap/>
            <w:vAlign w:val="bottom"/>
          </w:tcPr>
          <w:p w14:paraId="372C6D20" w14:textId="77777777" w:rsidR="006C39FF" w:rsidRPr="00CE226C" w:rsidRDefault="006C39FF" w:rsidP="00217333">
            <w:r w:rsidRPr="00CE226C">
              <w:t>Отключить сочетания клавиш Windows+X</w:t>
            </w:r>
          </w:p>
        </w:tc>
        <w:tc>
          <w:tcPr>
            <w:tcW w:w="2254" w:type="dxa"/>
            <w:shd w:val="clear" w:color="auto" w:fill="auto"/>
            <w:noWrap/>
          </w:tcPr>
          <w:p w14:paraId="372C6D21" w14:textId="77777777" w:rsidR="006C39FF" w:rsidRPr="00CE226C" w:rsidRDefault="006C39FF" w:rsidP="00217333">
            <w:pPr>
              <w:ind w:firstLine="34"/>
              <w:jc w:val="center"/>
            </w:pPr>
            <w:r w:rsidRPr="00CE226C">
              <w:t>Включена</w:t>
            </w:r>
          </w:p>
        </w:tc>
        <w:tc>
          <w:tcPr>
            <w:tcW w:w="1738" w:type="dxa"/>
          </w:tcPr>
          <w:p w14:paraId="372C6D22" w14:textId="77777777" w:rsidR="006C39FF" w:rsidRPr="00CE226C" w:rsidRDefault="006C39FF" w:rsidP="00217333">
            <w:pPr>
              <w:ind w:firstLine="34"/>
              <w:jc w:val="center"/>
            </w:pPr>
          </w:p>
        </w:tc>
      </w:tr>
      <w:tr w:rsidR="006C39FF" w:rsidRPr="000F01CC" w14:paraId="372C6D27" w14:textId="77777777" w:rsidTr="00CE226C">
        <w:trPr>
          <w:trHeight w:val="20"/>
        </w:trPr>
        <w:tc>
          <w:tcPr>
            <w:tcW w:w="11213" w:type="dxa"/>
            <w:shd w:val="clear" w:color="auto" w:fill="auto"/>
            <w:noWrap/>
            <w:vAlign w:val="bottom"/>
          </w:tcPr>
          <w:p w14:paraId="372C6D24" w14:textId="77777777" w:rsidR="006C39FF" w:rsidRPr="00CE226C" w:rsidRDefault="006C39FF" w:rsidP="00217333">
            <w:r w:rsidRPr="00CE226C">
              <w:t>Отключить защищенный режим протокола оболочки</w:t>
            </w:r>
          </w:p>
        </w:tc>
        <w:tc>
          <w:tcPr>
            <w:tcW w:w="2254" w:type="dxa"/>
            <w:shd w:val="clear" w:color="auto" w:fill="auto"/>
            <w:noWrap/>
          </w:tcPr>
          <w:p w14:paraId="372C6D25" w14:textId="77777777" w:rsidR="006C39FF" w:rsidRPr="00CE226C" w:rsidRDefault="006C39FF" w:rsidP="00217333">
            <w:pPr>
              <w:ind w:firstLine="34"/>
              <w:jc w:val="center"/>
            </w:pPr>
            <w:r w:rsidRPr="00CE226C">
              <w:t>Отключена</w:t>
            </w:r>
          </w:p>
        </w:tc>
        <w:tc>
          <w:tcPr>
            <w:tcW w:w="1738" w:type="dxa"/>
          </w:tcPr>
          <w:p w14:paraId="372C6D26" w14:textId="77777777" w:rsidR="006C39FF" w:rsidRPr="00CE226C" w:rsidRDefault="006C39FF" w:rsidP="00217333">
            <w:pPr>
              <w:ind w:firstLine="34"/>
              <w:jc w:val="center"/>
            </w:pPr>
          </w:p>
        </w:tc>
      </w:tr>
      <w:tr w:rsidR="006C39FF" w:rsidRPr="000F01CC" w14:paraId="372C6D2B" w14:textId="77777777" w:rsidTr="00CE226C">
        <w:trPr>
          <w:trHeight w:val="20"/>
        </w:trPr>
        <w:tc>
          <w:tcPr>
            <w:tcW w:w="11213" w:type="dxa"/>
            <w:shd w:val="clear" w:color="auto" w:fill="auto"/>
            <w:noWrap/>
            <w:vAlign w:val="bottom"/>
          </w:tcPr>
          <w:p w14:paraId="372C6D28" w14:textId="4D9E9FF0"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Консоль управления Microsoft</w:t>
            </w:r>
          </w:p>
        </w:tc>
        <w:tc>
          <w:tcPr>
            <w:tcW w:w="2254" w:type="dxa"/>
            <w:shd w:val="clear" w:color="auto" w:fill="auto"/>
            <w:vAlign w:val="bottom"/>
          </w:tcPr>
          <w:p w14:paraId="372C6D29" w14:textId="77777777" w:rsidR="006C39FF" w:rsidRPr="00CE226C" w:rsidRDefault="006C39FF" w:rsidP="00217333">
            <w:pPr>
              <w:ind w:firstLine="34"/>
              <w:jc w:val="center"/>
              <w:rPr>
                <w:b/>
              </w:rPr>
            </w:pPr>
          </w:p>
        </w:tc>
        <w:tc>
          <w:tcPr>
            <w:tcW w:w="1738" w:type="dxa"/>
          </w:tcPr>
          <w:p w14:paraId="372C6D2A" w14:textId="77777777" w:rsidR="006C39FF" w:rsidRPr="00CE226C" w:rsidRDefault="006C39FF" w:rsidP="00217333">
            <w:pPr>
              <w:ind w:firstLine="34"/>
              <w:jc w:val="center"/>
              <w:rPr>
                <w:b/>
              </w:rPr>
            </w:pPr>
          </w:p>
        </w:tc>
      </w:tr>
      <w:tr w:rsidR="006C39FF" w:rsidRPr="000F01CC" w14:paraId="372C6D2F" w14:textId="77777777" w:rsidTr="00CE226C">
        <w:trPr>
          <w:trHeight w:val="20"/>
        </w:trPr>
        <w:tc>
          <w:tcPr>
            <w:tcW w:w="11213" w:type="dxa"/>
            <w:shd w:val="clear" w:color="auto" w:fill="auto"/>
            <w:noWrap/>
            <w:vAlign w:val="bottom"/>
          </w:tcPr>
          <w:p w14:paraId="372C6D2C" w14:textId="77777777" w:rsidR="006C39FF" w:rsidRPr="00CE226C" w:rsidRDefault="006C39FF" w:rsidP="00217333">
            <w:r w:rsidRPr="00CE226C">
              <w:t>Запретить пользователям использовать авторский режим</w:t>
            </w:r>
          </w:p>
        </w:tc>
        <w:tc>
          <w:tcPr>
            <w:tcW w:w="2254" w:type="dxa"/>
            <w:shd w:val="clear" w:color="auto" w:fill="auto"/>
            <w:noWrap/>
          </w:tcPr>
          <w:p w14:paraId="372C6D2D" w14:textId="77777777" w:rsidR="006C39FF" w:rsidRPr="00CE226C" w:rsidRDefault="006C39FF" w:rsidP="00217333">
            <w:pPr>
              <w:ind w:firstLine="34"/>
              <w:jc w:val="center"/>
            </w:pPr>
            <w:r w:rsidRPr="00CE226C">
              <w:t>Отключена</w:t>
            </w:r>
          </w:p>
        </w:tc>
        <w:tc>
          <w:tcPr>
            <w:tcW w:w="1738" w:type="dxa"/>
          </w:tcPr>
          <w:p w14:paraId="372C6D2E" w14:textId="77777777" w:rsidR="006C39FF" w:rsidRPr="00CE226C" w:rsidRDefault="006C39FF" w:rsidP="00217333">
            <w:pPr>
              <w:ind w:firstLine="34"/>
              <w:jc w:val="center"/>
            </w:pPr>
          </w:p>
        </w:tc>
      </w:tr>
      <w:tr w:rsidR="006C39FF" w:rsidRPr="000F01CC" w14:paraId="372C6D33" w14:textId="77777777" w:rsidTr="00CE226C">
        <w:trPr>
          <w:trHeight w:val="20"/>
        </w:trPr>
        <w:tc>
          <w:tcPr>
            <w:tcW w:w="11213" w:type="dxa"/>
            <w:shd w:val="clear" w:color="auto" w:fill="auto"/>
            <w:noWrap/>
            <w:vAlign w:val="bottom"/>
          </w:tcPr>
          <w:p w14:paraId="372C6D30" w14:textId="77777777" w:rsidR="006C39FF" w:rsidRPr="00CE226C" w:rsidRDefault="006C39FF" w:rsidP="00217333">
            <w:r w:rsidRPr="00CE226C">
              <w:t>Ограничить использование оснасток списком явно разрешенных оснасток</w:t>
            </w:r>
          </w:p>
        </w:tc>
        <w:tc>
          <w:tcPr>
            <w:tcW w:w="2254" w:type="dxa"/>
            <w:shd w:val="clear" w:color="auto" w:fill="auto"/>
            <w:noWrap/>
          </w:tcPr>
          <w:p w14:paraId="372C6D31" w14:textId="77777777" w:rsidR="006C39FF" w:rsidRPr="00CE226C" w:rsidRDefault="006C39FF" w:rsidP="00217333">
            <w:pPr>
              <w:ind w:firstLine="34"/>
              <w:jc w:val="center"/>
            </w:pPr>
            <w:r w:rsidRPr="00CE226C">
              <w:t>Отключена</w:t>
            </w:r>
          </w:p>
        </w:tc>
        <w:tc>
          <w:tcPr>
            <w:tcW w:w="1738" w:type="dxa"/>
          </w:tcPr>
          <w:p w14:paraId="372C6D32" w14:textId="77777777" w:rsidR="006C39FF" w:rsidRPr="00CE226C" w:rsidRDefault="006C39FF" w:rsidP="00217333">
            <w:pPr>
              <w:ind w:firstLine="34"/>
              <w:jc w:val="center"/>
            </w:pPr>
          </w:p>
        </w:tc>
      </w:tr>
      <w:tr w:rsidR="006C39FF" w:rsidRPr="000F01CC" w14:paraId="372C6D37" w14:textId="77777777" w:rsidTr="00CE226C">
        <w:trPr>
          <w:trHeight w:val="20"/>
        </w:trPr>
        <w:tc>
          <w:tcPr>
            <w:tcW w:w="11213" w:type="dxa"/>
            <w:shd w:val="clear" w:color="auto" w:fill="auto"/>
            <w:noWrap/>
            <w:vAlign w:val="bottom"/>
          </w:tcPr>
          <w:p w14:paraId="372C6D34" w14:textId="66DAB7F1"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Консоль управления Microsoft — Запрещенные или разрешенные оснастки — Оснастки расширений</w:t>
            </w:r>
          </w:p>
        </w:tc>
        <w:tc>
          <w:tcPr>
            <w:tcW w:w="2254" w:type="dxa"/>
            <w:shd w:val="clear" w:color="auto" w:fill="auto"/>
            <w:vAlign w:val="bottom"/>
          </w:tcPr>
          <w:p w14:paraId="372C6D35" w14:textId="77777777" w:rsidR="006C39FF" w:rsidRPr="00CE226C" w:rsidRDefault="006C39FF" w:rsidP="00217333">
            <w:pPr>
              <w:ind w:firstLine="34"/>
              <w:jc w:val="center"/>
              <w:rPr>
                <w:b/>
              </w:rPr>
            </w:pPr>
          </w:p>
        </w:tc>
        <w:tc>
          <w:tcPr>
            <w:tcW w:w="1738" w:type="dxa"/>
          </w:tcPr>
          <w:p w14:paraId="372C6D36" w14:textId="77777777" w:rsidR="006C39FF" w:rsidRPr="00CE226C" w:rsidRDefault="006C39FF" w:rsidP="00217333">
            <w:pPr>
              <w:ind w:firstLine="34"/>
              <w:jc w:val="center"/>
              <w:rPr>
                <w:b/>
              </w:rPr>
            </w:pPr>
          </w:p>
        </w:tc>
      </w:tr>
      <w:tr w:rsidR="006C39FF" w:rsidRPr="000F01CC" w14:paraId="372C6D3B" w14:textId="77777777" w:rsidTr="00CE226C">
        <w:trPr>
          <w:trHeight w:val="20"/>
        </w:trPr>
        <w:tc>
          <w:tcPr>
            <w:tcW w:w="11213" w:type="dxa"/>
            <w:shd w:val="clear" w:color="auto" w:fill="auto"/>
            <w:noWrap/>
            <w:vAlign w:val="bottom"/>
          </w:tcPr>
          <w:p w14:paraId="372C6D38" w14:textId="77777777" w:rsidR="006C39FF" w:rsidRPr="00CE226C" w:rsidRDefault="006C39FF" w:rsidP="00217333">
            <w:r w:rsidRPr="00CE226C">
              <w:t>AppleTalk-маршрутизация</w:t>
            </w:r>
          </w:p>
        </w:tc>
        <w:tc>
          <w:tcPr>
            <w:tcW w:w="2254" w:type="dxa"/>
            <w:shd w:val="clear" w:color="auto" w:fill="auto"/>
            <w:noWrap/>
          </w:tcPr>
          <w:p w14:paraId="372C6D39" w14:textId="77777777" w:rsidR="006C39FF" w:rsidRPr="00CE226C" w:rsidRDefault="006C39FF" w:rsidP="00217333">
            <w:pPr>
              <w:ind w:firstLine="34"/>
              <w:jc w:val="center"/>
            </w:pPr>
            <w:r w:rsidRPr="00CE226C">
              <w:t>Отключена</w:t>
            </w:r>
          </w:p>
        </w:tc>
        <w:tc>
          <w:tcPr>
            <w:tcW w:w="1738" w:type="dxa"/>
          </w:tcPr>
          <w:p w14:paraId="372C6D3A" w14:textId="77777777" w:rsidR="006C39FF" w:rsidRPr="00CE226C" w:rsidRDefault="006C39FF" w:rsidP="00217333">
            <w:pPr>
              <w:ind w:firstLine="34"/>
              <w:jc w:val="center"/>
            </w:pPr>
          </w:p>
        </w:tc>
      </w:tr>
      <w:tr w:rsidR="006C39FF" w:rsidRPr="000F01CC" w14:paraId="372C6D3F" w14:textId="77777777" w:rsidTr="00CE226C">
        <w:trPr>
          <w:trHeight w:val="20"/>
        </w:trPr>
        <w:tc>
          <w:tcPr>
            <w:tcW w:w="11213" w:type="dxa"/>
            <w:shd w:val="clear" w:color="auto" w:fill="auto"/>
            <w:noWrap/>
            <w:vAlign w:val="bottom"/>
          </w:tcPr>
          <w:p w14:paraId="372C6D3C" w14:textId="77777777" w:rsidR="006C39FF" w:rsidRPr="00CE226C" w:rsidRDefault="006C39FF" w:rsidP="00217333">
            <w:r w:rsidRPr="00CE226C">
              <w:t>Диспетчер авторизации</w:t>
            </w:r>
          </w:p>
        </w:tc>
        <w:tc>
          <w:tcPr>
            <w:tcW w:w="2254" w:type="dxa"/>
            <w:shd w:val="clear" w:color="auto" w:fill="auto"/>
            <w:noWrap/>
          </w:tcPr>
          <w:p w14:paraId="372C6D3D" w14:textId="77777777" w:rsidR="006C39FF" w:rsidRPr="00CE226C" w:rsidRDefault="006C39FF" w:rsidP="00217333">
            <w:pPr>
              <w:ind w:firstLine="34"/>
              <w:jc w:val="center"/>
            </w:pPr>
            <w:r w:rsidRPr="00CE226C">
              <w:t>Отключена</w:t>
            </w:r>
          </w:p>
        </w:tc>
        <w:tc>
          <w:tcPr>
            <w:tcW w:w="1738" w:type="dxa"/>
          </w:tcPr>
          <w:p w14:paraId="372C6D3E" w14:textId="77777777" w:rsidR="006C39FF" w:rsidRPr="00CE226C" w:rsidRDefault="006C39FF" w:rsidP="00217333">
            <w:pPr>
              <w:ind w:firstLine="34"/>
              <w:jc w:val="center"/>
            </w:pPr>
          </w:p>
        </w:tc>
      </w:tr>
      <w:tr w:rsidR="006C39FF" w:rsidRPr="000F01CC" w14:paraId="372C6D43" w14:textId="77777777" w:rsidTr="00CE226C">
        <w:trPr>
          <w:trHeight w:val="20"/>
        </w:trPr>
        <w:tc>
          <w:tcPr>
            <w:tcW w:w="11213" w:type="dxa"/>
            <w:shd w:val="clear" w:color="auto" w:fill="auto"/>
            <w:noWrap/>
            <w:vAlign w:val="bottom"/>
          </w:tcPr>
          <w:p w14:paraId="372C6D40" w14:textId="77777777" w:rsidR="006C39FF" w:rsidRPr="00CE226C" w:rsidRDefault="006C39FF" w:rsidP="00217333">
            <w:r w:rsidRPr="00CE226C">
              <w:t>Параметры политики центра сертификации</w:t>
            </w:r>
          </w:p>
        </w:tc>
        <w:tc>
          <w:tcPr>
            <w:tcW w:w="2254" w:type="dxa"/>
            <w:shd w:val="clear" w:color="auto" w:fill="auto"/>
            <w:noWrap/>
          </w:tcPr>
          <w:p w14:paraId="372C6D41" w14:textId="77777777" w:rsidR="006C39FF" w:rsidRPr="00CE226C" w:rsidRDefault="006C39FF" w:rsidP="00217333">
            <w:pPr>
              <w:ind w:firstLine="34"/>
              <w:jc w:val="center"/>
            </w:pPr>
            <w:r w:rsidRPr="00CE226C">
              <w:t>Отключена</w:t>
            </w:r>
          </w:p>
        </w:tc>
        <w:tc>
          <w:tcPr>
            <w:tcW w:w="1738" w:type="dxa"/>
          </w:tcPr>
          <w:p w14:paraId="372C6D42" w14:textId="77777777" w:rsidR="006C39FF" w:rsidRPr="00CE226C" w:rsidRDefault="006C39FF" w:rsidP="00217333">
            <w:pPr>
              <w:ind w:firstLine="34"/>
              <w:jc w:val="center"/>
            </w:pPr>
          </w:p>
        </w:tc>
      </w:tr>
      <w:tr w:rsidR="006C39FF" w:rsidRPr="000F01CC" w14:paraId="372C6D47" w14:textId="77777777" w:rsidTr="00CE226C">
        <w:trPr>
          <w:trHeight w:val="20"/>
        </w:trPr>
        <w:tc>
          <w:tcPr>
            <w:tcW w:w="11213" w:type="dxa"/>
            <w:shd w:val="clear" w:color="auto" w:fill="auto"/>
            <w:noWrap/>
            <w:vAlign w:val="bottom"/>
          </w:tcPr>
          <w:p w14:paraId="372C6D44" w14:textId="77777777" w:rsidR="006C39FF" w:rsidRPr="00CE226C" w:rsidRDefault="006C39FF" w:rsidP="00217333">
            <w:r w:rsidRPr="00CE226C">
              <w:t>Совместное использование подключения (NAT)</w:t>
            </w:r>
          </w:p>
        </w:tc>
        <w:tc>
          <w:tcPr>
            <w:tcW w:w="2254" w:type="dxa"/>
            <w:shd w:val="clear" w:color="auto" w:fill="auto"/>
            <w:noWrap/>
          </w:tcPr>
          <w:p w14:paraId="372C6D45" w14:textId="77777777" w:rsidR="006C39FF" w:rsidRPr="00CE226C" w:rsidRDefault="006C39FF" w:rsidP="00217333">
            <w:pPr>
              <w:ind w:firstLine="34"/>
              <w:jc w:val="center"/>
            </w:pPr>
            <w:r w:rsidRPr="00CE226C">
              <w:t>Отключена</w:t>
            </w:r>
          </w:p>
        </w:tc>
        <w:tc>
          <w:tcPr>
            <w:tcW w:w="1738" w:type="dxa"/>
          </w:tcPr>
          <w:p w14:paraId="372C6D46" w14:textId="77777777" w:rsidR="006C39FF" w:rsidRPr="00CE226C" w:rsidRDefault="006C39FF" w:rsidP="00217333">
            <w:pPr>
              <w:ind w:firstLine="34"/>
              <w:jc w:val="center"/>
            </w:pPr>
          </w:p>
        </w:tc>
      </w:tr>
      <w:tr w:rsidR="006C39FF" w:rsidRPr="000F01CC" w14:paraId="372C6D4B" w14:textId="77777777" w:rsidTr="00CE226C">
        <w:trPr>
          <w:trHeight w:val="20"/>
        </w:trPr>
        <w:tc>
          <w:tcPr>
            <w:tcW w:w="11213" w:type="dxa"/>
            <w:shd w:val="clear" w:color="auto" w:fill="auto"/>
            <w:noWrap/>
            <w:vAlign w:val="bottom"/>
          </w:tcPr>
          <w:p w14:paraId="372C6D48" w14:textId="77777777" w:rsidR="006C39FF" w:rsidRPr="00CE226C" w:rsidRDefault="006C39FF" w:rsidP="00217333">
            <w:r w:rsidRPr="00CE226C">
              <w:t>Расширение настройки DCOM</w:t>
            </w:r>
          </w:p>
        </w:tc>
        <w:tc>
          <w:tcPr>
            <w:tcW w:w="2254" w:type="dxa"/>
            <w:shd w:val="clear" w:color="auto" w:fill="auto"/>
            <w:noWrap/>
          </w:tcPr>
          <w:p w14:paraId="372C6D49" w14:textId="77777777" w:rsidR="006C39FF" w:rsidRPr="00CE226C" w:rsidRDefault="006C39FF" w:rsidP="00217333">
            <w:pPr>
              <w:ind w:firstLine="34"/>
              <w:jc w:val="center"/>
            </w:pPr>
            <w:r w:rsidRPr="00CE226C">
              <w:t>Отключена</w:t>
            </w:r>
          </w:p>
        </w:tc>
        <w:tc>
          <w:tcPr>
            <w:tcW w:w="1738" w:type="dxa"/>
          </w:tcPr>
          <w:p w14:paraId="372C6D4A" w14:textId="77777777" w:rsidR="006C39FF" w:rsidRPr="00CE226C" w:rsidRDefault="006C39FF" w:rsidP="00217333">
            <w:pPr>
              <w:ind w:firstLine="34"/>
              <w:jc w:val="center"/>
            </w:pPr>
          </w:p>
        </w:tc>
      </w:tr>
      <w:tr w:rsidR="006C39FF" w:rsidRPr="000F01CC" w14:paraId="372C6D4F" w14:textId="77777777" w:rsidTr="00CE226C">
        <w:trPr>
          <w:trHeight w:val="20"/>
        </w:trPr>
        <w:tc>
          <w:tcPr>
            <w:tcW w:w="11213" w:type="dxa"/>
            <w:shd w:val="clear" w:color="auto" w:fill="auto"/>
            <w:noWrap/>
            <w:vAlign w:val="bottom"/>
          </w:tcPr>
          <w:p w14:paraId="372C6D4C" w14:textId="77777777" w:rsidR="006C39FF" w:rsidRPr="00CE226C" w:rsidRDefault="006C39FF" w:rsidP="00217333">
            <w:r w:rsidRPr="00CE226C">
              <w:t>Диспетчер устройств</w:t>
            </w:r>
          </w:p>
        </w:tc>
        <w:tc>
          <w:tcPr>
            <w:tcW w:w="2254" w:type="dxa"/>
            <w:shd w:val="clear" w:color="auto" w:fill="auto"/>
            <w:noWrap/>
          </w:tcPr>
          <w:p w14:paraId="372C6D4D" w14:textId="77777777" w:rsidR="006C39FF" w:rsidRPr="00CE226C" w:rsidRDefault="006C39FF" w:rsidP="00217333">
            <w:pPr>
              <w:ind w:firstLine="34"/>
              <w:jc w:val="center"/>
            </w:pPr>
            <w:r w:rsidRPr="00CE226C">
              <w:t>Отключена</w:t>
            </w:r>
          </w:p>
        </w:tc>
        <w:tc>
          <w:tcPr>
            <w:tcW w:w="1738" w:type="dxa"/>
          </w:tcPr>
          <w:p w14:paraId="372C6D4E" w14:textId="77777777" w:rsidR="006C39FF" w:rsidRPr="00CE226C" w:rsidRDefault="006C39FF" w:rsidP="00217333">
            <w:pPr>
              <w:ind w:firstLine="34"/>
              <w:jc w:val="center"/>
            </w:pPr>
          </w:p>
        </w:tc>
      </w:tr>
      <w:tr w:rsidR="006C39FF" w:rsidRPr="000F01CC" w14:paraId="372C6D53" w14:textId="77777777" w:rsidTr="00CE226C">
        <w:trPr>
          <w:trHeight w:val="20"/>
        </w:trPr>
        <w:tc>
          <w:tcPr>
            <w:tcW w:w="11213" w:type="dxa"/>
            <w:shd w:val="clear" w:color="auto" w:fill="auto"/>
            <w:noWrap/>
            <w:vAlign w:val="bottom"/>
          </w:tcPr>
          <w:p w14:paraId="372C6D50" w14:textId="77777777" w:rsidR="006C39FF" w:rsidRPr="00CE226C" w:rsidRDefault="006C39FF" w:rsidP="00217333">
            <w:r w:rsidRPr="00CE226C">
              <w:t>Управление DHCP-ретрансляцией</w:t>
            </w:r>
          </w:p>
        </w:tc>
        <w:tc>
          <w:tcPr>
            <w:tcW w:w="2254" w:type="dxa"/>
            <w:shd w:val="clear" w:color="auto" w:fill="auto"/>
            <w:noWrap/>
          </w:tcPr>
          <w:p w14:paraId="372C6D51" w14:textId="77777777" w:rsidR="006C39FF" w:rsidRPr="00CE226C" w:rsidRDefault="006C39FF" w:rsidP="00217333">
            <w:pPr>
              <w:ind w:firstLine="34"/>
              <w:jc w:val="center"/>
            </w:pPr>
            <w:r w:rsidRPr="00CE226C">
              <w:t>Отключена</w:t>
            </w:r>
          </w:p>
        </w:tc>
        <w:tc>
          <w:tcPr>
            <w:tcW w:w="1738" w:type="dxa"/>
          </w:tcPr>
          <w:p w14:paraId="372C6D52" w14:textId="77777777" w:rsidR="006C39FF" w:rsidRPr="00CE226C" w:rsidRDefault="006C39FF" w:rsidP="00217333">
            <w:pPr>
              <w:ind w:firstLine="34"/>
              <w:jc w:val="center"/>
            </w:pPr>
          </w:p>
        </w:tc>
      </w:tr>
      <w:tr w:rsidR="006C39FF" w:rsidRPr="000F01CC" w14:paraId="372C6D57" w14:textId="77777777" w:rsidTr="00CE226C">
        <w:trPr>
          <w:trHeight w:val="20"/>
        </w:trPr>
        <w:tc>
          <w:tcPr>
            <w:tcW w:w="11213" w:type="dxa"/>
            <w:shd w:val="clear" w:color="auto" w:fill="auto"/>
            <w:noWrap/>
            <w:vAlign w:val="bottom"/>
          </w:tcPr>
          <w:p w14:paraId="372C6D54" w14:textId="77777777" w:rsidR="006C39FF" w:rsidRPr="00CE226C" w:rsidRDefault="006C39FF" w:rsidP="00217333">
            <w:r w:rsidRPr="00CE226C">
              <w:t>Просмотр событий</w:t>
            </w:r>
          </w:p>
        </w:tc>
        <w:tc>
          <w:tcPr>
            <w:tcW w:w="2254" w:type="dxa"/>
            <w:shd w:val="clear" w:color="auto" w:fill="auto"/>
            <w:noWrap/>
          </w:tcPr>
          <w:p w14:paraId="372C6D55" w14:textId="77777777" w:rsidR="006C39FF" w:rsidRPr="00CE226C" w:rsidRDefault="006C39FF" w:rsidP="00217333">
            <w:pPr>
              <w:ind w:firstLine="34"/>
              <w:jc w:val="center"/>
            </w:pPr>
            <w:r w:rsidRPr="00CE226C">
              <w:t>Отключена</w:t>
            </w:r>
          </w:p>
        </w:tc>
        <w:tc>
          <w:tcPr>
            <w:tcW w:w="1738" w:type="dxa"/>
          </w:tcPr>
          <w:p w14:paraId="372C6D56" w14:textId="77777777" w:rsidR="006C39FF" w:rsidRPr="00CE226C" w:rsidRDefault="006C39FF" w:rsidP="00217333">
            <w:pPr>
              <w:ind w:firstLine="34"/>
              <w:jc w:val="center"/>
            </w:pPr>
          </w:p>
        </w:tc>
      </w:tr>
      <w:tr w:rsidR="006C39FF" w:rsidRPr="000F01CC" w14:paraId="372C6D5B" w14:textId="77777777" w:rsidTr="00CE226C">
        <w:trPr>
          <w:trHeight w:val="20"/>
        </w:trPr>
        <w:tc>
          <w:tcPr>
            <w:tcW w:w="11213" w:type="dxa"/>
            <w:shd w:val="clear" w:color="auto" w:fill="auto"/>
            <w:noWrap/>
            <w:vAlign w:val="bottom"/>
          </w:tcPr>
          <w:p w14:paraId="372C6D58" w14:textId="77777777" w:rsidR="006C39FF" w:rsidRPr="00CE226C" w:rsidRDefault="006C39FF" w:rsidP="00217333">
            <w:r w:rsidRPr="00CE226C">
              <w:t>Расширенный вид (веб-вид)</w:t>
            </w:r>
          </w:p>
        </w:tc>
        <w:tc>
          <w:tcPr>
            <w:tcW w:w="2254" w:type="dxa"/>
            <w:shd w:val="clear" w:color="auto" w:fill="auto"/>
            <w:noWrap/>
          </w:tcPr>
          <w:p w14:paraId="372C6D59" w14:textId="77777777" w:rsidR="006C39FF" w:rsidRPr="00CE226C" w:rsidRDefault="006C39FF" w:rsidP="00217333">
            <w:pPr>
              <w:ind w:firstLine="34"/>
              <w:jc w:val="center"/>
            </w:pPr>
            <w:r w:rsidRPr="00CE226C">
              <w:t>Отключена</w:t>
            </w:r>
          </w:p>
        </w:tc>
        <w:tc>
          <w:tcPr>
            <w:tcW w:w="1738" w:type="dxa"/>
          </w:tcPr>
          <w:p w14:paraId="372C6D5A" w14:textId="77777777" w:rsidR="006C39FF" w:rsidRPr="00CE226C" w:rsidRDefault="006C39FF" w:rsidP="00217333">
            <w:pPr>
              <w:ind w:firstLine="34"/>
              <w:jc w:val="center"/>
            </w:pPr>
          </w:p>
        </w:tc>
      </w:tr>
      <w:tr w:rsidR="006C39FF" w:rsidRPr="000F01CC" w14:paraId="372C6D5F" w14:textId="77777777" w:rsidTr="00CE226C">
        <w:trPr>
          <w:trHeight w:val="20"/>
        </w:trPr>
        <w:tc>
          <w:tcPr>
            <w:tcW w:w="11213" w:type="dxa"/>
            <w:shd w:val="clear" w:color="auto" w:fill="auto"/>
            <w:noWrap/>
            <w:vAlign w:val="bottom"/>
          </w:tcPr>
          <w:p w14:paraId="372C6D5C" w14:textId="77777777" w:rsidR="006C39FF" w:rsidRPr="00CE226C" w:rsidRDefault="006C39FF" w:rsidP="00217333">
            <w:r w:rsidRPr="00CE226C">
              <w:t>Ведение журнала IAS</w:t>
            </w:r>
          </w:p>
        </w:tc>
        <w:tc>
          <w:tcPr>
            <w:tcW w:w="2254" w:type="dxa"/>
            <w:shd w:val="clear" w:color="auto" w:fill="auto"/>
            <w:noWrap/>
          </w:tcPr>
          <w:p w14:paraId="372C6D5D" w14:textId="77777777" w:rsidR="006C39FF" w:rsidRPr="00CE226C" w:rsidRDefault="006C39FF" w:rsidP="00217333">
            <w:pPr>
              <w:ind w:firstLine="34"/>
              <w:jc w:val="center"/>
            </w:pPr>
            <w:r w:rsidRPr="00CE226C">
              <w:t>Отключена</w:t>
            </w:r>
          </w:p>
        </w:tc>
        <w:tc>
          <w:tcPr>
            <w:tcW w:w="1738" w:type="dxa"/>
          </w:tcPr>
          <w:p w14:paraId="372C6D5E" w14:textId="77777777" w:rsidR="006C39FF" w:rsidRPr="00CE226C" w:rsidRDefault="006C39FF" w:rsidP="00217333">
            <w:pPr>
              <w:ind w:firstLine="34"/>
              <w:jc w:val="center"/>
            </w:pPr>
          </w:p>
        </w:tc>
      </w:tr>
      <w:tr w:rsidR="006C39FF" w:rsidRPr="000F01CC" w14:paraId="372C6D63" w14:textId="77777777" w:rsidTr="00CE226C">
        <w:trPr>
          <w:trHeight w:val="20"/>
        </w:trPr>
        <w:tc>
          <w:tcPr>
            <w:tcW w:w="11213" w:type="dxa"/>
            <w:shd w:val="clear" w:color="auto" w:fill="auto"/>
            <w:noWrap/>
            <w:vAlign w:val="bottom"/>
          </w:tcPr>
          <w:p w14:paraId="372C6D60" w14:textId="77777777" w:rsidR="006C39FF" w:rsidRPr="00CE226C" w:rsidRDefault="006C39FF" w:rsidP="00217333">
            <w:r w:rsidRPr="00CE226C">
              <w:t>IGMP-маршрутизация</w:t>
            </w:r>
          </w:p>
        </w:tc>
        <w:tc>
          <w:tcPr>
            <w:tcW w:w="2254" w:type="dxa"/>
            <w:shd w:val="clear" w:color="auto" w:fill="auto"/>
            <w:noWrap/>
          </w:tcPr>
          <w:p w14:paraId="372C6D61" w14:textId="77777777" w:rsidR="006C39FF" w:rsidRPr="00CE226C" w:rsidRDefault="006C39FF" w:rsidP="00217333">
            <w:pPr>
              <w:ind w:firstLine="34"/>
              <w:jc w:val="center"/>
            </w:pPr>
            <w:r w:rsidRPr="00CE226C">
              <w:t>Отключена</w:t>
            </w:r>
          </w:p>
        </w:tc>
        <w:tc>
          <w:tcPr>
            <w:tcW w:w="1738" w:type="dxa"/>
          </w:tcPr>
          <w:p w14:paraId="372C6D62" w14:textId="77777777" w:rsidR="006C39FF" w:rsidRPr="00CE226C" w:rsidRDefault="006C39FF" w:rsidP="00217333">
            <w:pPr>
              <w:ind w:firstLine="34"/>
              <w:jc w:val="center"/>
            </w:pPr>
          </w:p>
        </w:tc>
      </w:tr>
      <w:tr w:rsidR="006C39FF" w:rsidRPr="000F01CC" w14:paraId="372C6D67" w14:textId="77777777" w:rsidTr="00CE226C">
        <w:trPr>
          <w:trHeight w:val="20"/>
        </w:trPr>
        <w:tc>
          <w:tcPr>
            <w:tcW w:w="11213" w:type="dxa"/>
            <w:shd w:val="clear" w:color="auto" w:fill="auto"/>
            <w:noWrap/>
            <w:vAlign w:val="bottom"/>
          </w:tcPr>
          <w:p w14:paraId="372C6D64" w14:textId="77777777" w:rsidR="006C39FF" w:rsidRPr="00CE226C" w:rsidRDefault="006C39FF" w:rsidP="00217333">
            <w:r w:rsidRPr="00CE226C">
              <w:t>IP-маршрутизация</w:t>
            </w:r>
          </w:p>
        </w:tc>
        <w:tc>
          <w:tcPr>
            <w:tcW w:w="2254" w:type="dxa"/>
            <w:shd w:val="clear" w:color="auto" w:fill="auto"/>
            <w:noWrap/>
          </w:tcPr>
          <w:p w14:paraId="372C6D65" w14:textId="77777777" w:rsidR="006C39FF" w:rsidRPr="00CE226C" w:rsidRDefault="006C39FF" w:rsidP="00217333">
            <w:pPr>
              <w:ind w:firstLine="34"/>
              <w:jc w:val="center"/>
            </w:pPr>
            <w:r w:rsidRPr="00CE226C">
              <w:t>Отключена</w:t>
            </w:r>
          </w:p>
        </w:tc>
        <w:tc>
          <w:tcPr>
            <w:tcW w:w="1738" w:type="dxa"/>
          </w:tcPr>
          <w:p w14:paraId="372C6D66" w14:textId="77777777" w:rsidR="006C39FF" w:rsidRPr="00CE226C" w:rsidRDefault="006C39FF" w:rsidP="00217333">
            <w:pPr>
              <w:ind w:firstLine="34"/>
              <w:jc w:val="center"/>
            </w:pPr>
          </w:p>
        </w:tc>
      </w:tr>
      <w:tr w:rsidR="006C39FF" w:rsidRPr="000F01CC" w14:paraId="372C6D6B" w14:textId="77777777" w:rsidTr="00CE226C">
        <w:trPr>
          <w:trHeight w:val="20"/>
        </w:trPr>
        <w:tc>
          <w:tcPr>
            <w:tcW w:w="11213" w:type="dxa"/>
            <w:shd w:val="clear" w:color="auto" w:fill="auto"/>
            <w:noWrap/>
            <w:vAlign w:val="bottom"/>
          </w:tcPr>
          <w:p w14:paraId="372C6D68" w14:textId="77777777" w:rsidR="006C39FF" w:rsidRPr="00CE226C" w:rsidRDefault="006C39FF" w:rsidP="00217333">
            <w:r w:rsidRPr="00CE226C">
              <w:t>IPX-маршрутизация RIP</w:t>
            </w:r>
          </w:p>
        </w:tc>
        <w:tc>
          <w:tcPr>
            <w:tcW w:w="2254" w:type="dxa"/>
            <w:shd w:val="clear" w:color="auto" w:fill="auto"/>
            <w:noWrap/>
          </w:tcPr>
          <w:p w14:paraId="372C6D69" w14:textId="77777777" w:rsidR="006C39FF" w:rsidRPr="00CE226C" w:rsidRDefault="006C39FF" w:rsidP="00217333">
            <w:pPr>
              <w:ind w:firstLine="34"/>
              <w:jc w:val="center"/>
            </w:pPr>
            <w:r w:rsidRPr="00CE226C">
              <w:t>Отключена</w:t>
            </w:r>
          </w:p>
        </w:tc>
        <w:tc>
          <w:tcPr>
            <w:tcW w:w="1738" w:type="dxa"/>
          </w:tcPr>
          <w:p w14:paraId="372C6D6A" w14:textId="77777777" w:rsidR="006C39FF" w:rsidRPr="00CE226C" w:rsidRDefault="006C39FF" w:rsidP="00217333">
            <w:pPr>
              <w:ind w:firstLine="34"/>
              <w:jc w:val="center"/>
            </w:pPr>
          </w:p>
        </w:tc>
      </w:tr>
      <w:tr w:rsidR="006C39FF" w:rsidRPr="000F01CC" w14:paraId="372C6D6F" w14:textId="77777777" w:rsidTr="00CE226C">
        <w:trPr>
          <w:trHeight w:val="20"/>
        </w:trPr>
        <w:tc>
          <w:tcPr>
            <w:tcW w:w="11213" w:type="dxa"/>
            <w:shd w:val="clear" w:color="auto" w:fill="auto"/>
            <w:noWrap/>
            <w:vAlign w:val="bottom"/>
          </w:tcPr>
          <w:p w14:paraId="372C6D6C" w14:textId="77777777" w:rsidR="006C39FF" w:rsidRPr="00CE226C" w:rsidRDefault="006C39FF" w:rsidP="00217333">
            <w:r w:rsidRPr="00CE226C">
              <w:t>IPX-маршрутизация</w:t>
            </w:r>
          </w:p>
        </w:tc>
        <w:tc>
          <w:tcPr>
            <w:tcW w:w="2254" w:type="dxa"/>
            <w:shd w:val="clear" w:color="auto" w:fill="auto"/>
            <w:noWrap/>
          </w:tcPr>
          <w:p w14:paraId="372C6D6D" w14:textId="77777777" w:rsidR="006C39FF" w:rsidRPr="00CE226C" w:rsidRDefault="006C39FF" w:rsidP="00217333">
            <w:pPr>
              <w:ind w:firstLine="34"/>
              <w:jc w:val="center"/>
            </w:pPr>
            <w:r w:rsidRPr="00CE226C">
              <w:t>Отключена</w:t>
            </w:r>
          </w:p>
        </w:tc>
        <w:tc>
          <w:tcPr>
            <w:tcW w:w="1738" w:type="dxa"/>
          </w:tcPr>
          <w:p w14:paraId="372C6D6E" w14:textId="77777777" w:rsidR="006C39FF" w:rsidRPr="00CE226C" w:rsidRDefault="006C39FF" w:rsidP="00217333">
            <w:pPr>
              <w:ind w:firstLine="34"/>
              <w:jc w:val="center"/>
            </w:pPr>
          </w:p>
        </w:tc>
      </w:tr>
      <w:tr w:rsidR="006C39FF" w:rsidRPr="000F01CC" w14:paraId="372C6D73" w14:textId="77777777" w:rsidTr="00CE226C">
        <w:trPr>
          <w:trHeight w:val="20"/>
        </w:trPr>
        <w:tc>
          <w:tcPr>
            <w:tcW w:w="11213" w:type="dxa"/>
            <w:shd w:val="clear" w:color="auto" w:fill="auto"/>
            <w:noWrap/>
            <w:vAlign w:val="bottom"/>
          </w:tcPr>
          <w:p w14:paraId="372C6D70" w14:textId="77777777" w:rsidR="006C39FF" w:rsidRPr="00CE226C" w:rsidRDefault="006C39FF" w:rsidP="00217333">
            <w:r w:rsidRPr="00CE226C">
              <w:t>IPX-маршрутизация SAP</w:t>
            </w:r>
          </w:p>
        </w:tc>
        <w:tc>
          <w:tcPr>
            <w:tcW w:w="2254" w:type="dxa"/>
            <w:shd w:val="clear" w:color="auto" w:fill="auto"/>
            <w:noWrap/>
          </w:tcPr>
          <w:p w14:paraId="372C6D71" w14:textId="77777777" w:rsidR="006C39FF" w:rsidRPr="00CE226C" w:rsidRDefault="006C39FF" w:rsidP="00217333">
            <w:pPr>
              <w:ind w:firstLine="34"/>
              <w:jc w:val="center"/>
            </w:pPr>
            <w:r w:rsidRPr="00CE226C">
              <w:t>Отключена</w:t>
            </w:r>
          </w:p>
        </w:tc>
        <w:tc>
          <w:tcPr>
            <w:tcW w:w="1738" w:type="dxa"/>
          </w:tcPr>
          <w:p w14:paraId="372C6D72" w14:textId="77777777" w:rsidR="006C39FF" w:rsidRPr="00CE226C" w:rsidRDefault="006C39FF" w:rsidP="00217333">
            <w:pPr>
              <w:ind w:firstLine="34"/>
              <w:jc w:val="center"/>
            </w:pPr>
          </w:p>
        </w:tc>
      </w:tr>
      <w:tr w:rsidR="006C39FF" w:rsidRPr="000F01CC" w14:paraId="372C6D77" w14:textId="77777777" w:rsidTr="00CE226C">
        <w:trPr>
          <w:trHeight w:val="20"/>
        </w:trPr>
        <w:tc>
          <w:tcPr>
            <w:tcW w:w="11213" w:type="dxa"/>
            <w:shd w:val="clear" w:color="auto" w:fill="auto"/>
            <w:noWrap/>
            <w:vAlign w:val="bottom"/>
          </w:tcPr>
          <w:p w14:paraId="372C6D74" w14:textId="77777777" w:rsidR="006C39FF" w:rsidRPr="00CE226C" w:rsidRDefault="006C39FF" w:rsidP="00217333">
            <w:r w:rsidRPr="00CE226C">
              <w:t>Логические и подключенные диски</w:t>
            </w:r>
          </w:p>
        </w:tc>
        <w:tc>
          <w:tcPr>
            <w:tcW w:w="2254" w:type="dxa"/>
            <w:shd w:val="clear" w:color="auto" w:fill="auto"/>
            <w:noWrap/>
          </w:tcPr>
          <w:p w14:paraId="372C6D75" w14:textId="77777777" w:rsidR="006C39FF" w:rsidRPr="00CE226C" w:rsidRDefault="006C39FF" w:rsidP="00217333">
            <w:pPr>
              <w:ind w:firstLine="34"/>
              <w:jc w:val="center"/>
            </w:pPr>
            <w:r w:rsidRPr="00CE226C">
              <w:t>Отключена</w:t>
            </w:r>
          </w:p>
        </w:tc>
        <w:tc>
          <w:tcPr>
            <w:tcW w:w="1738" w:type="dxa"/>
          </w:tcPr>
          <w:p w14:paraId="372C6D76" w14:textId="77777777" w:rsidR="006C39FF" w:rsidRPr="00CE226C" w:rsidRDefault="006C39FF" w:rsidP="00217333">
            <w:pPr>
              <w:ind w:firstLine="34"/>
              <w:jc w:val="center"/>
            </w:pPr>
          </w:p>
        </w:tc>
      </w:tr>
      <w:tr w:rsidR="006C39FF" w:rsidRPr="000F01CC" w14:paraId="372C6D7B" w14:textId="77777777" w:rsidTr="00CE226C">
        <w:trPr>
          <w:trHeight w:val="20"/>
        </w:trPr>
        <w:tc>
          <w:tcPr>
            <w:tcW w:w="11213" w:type="dxa"/>
            <w:shd w:val="clear" w:color="auto" w:fill="auto"/>
            <w:noWrap/>
            <w:vAlign w:val="bottom"/>
          </w:tcPr>
          <w:p w14:paraId="372C6D78" w14:textId="77777777" w:rsidR="006C39FF" w:rsidRPr="00CE226C" w:rsidRDefault="006C39FF" w:rsidP="00217333">
            <w:r w:rsidRPr="00CE226C">
              <w:t>OSPF-маршрутизация</w:t>
            </w:r>
          </w:p>
        </w:tc>
        <w:tc>
          <w:tcPr>
            <w:tcW w:w="2254" w:type="dxa"/>
            <w:shd w:val="clear" w:color="auto" w:fill="auto"/>
            <w:noWrap/>
          </w:tcPr>
          <w:p w14:paraId="372C6D79" w14:textId="77777777" w:rsidR="006C39FF" w:rsidRPr="00CE226C" w:rsidRDefault="006C39FF" w:rsidP="00217333">
            <w:pPr>
              <w:ind w:firstLine="34"/>
              <w:jc w:val="center"/>
            </w:pPr>
            <w:r w:rsidRPr="00CE226C">
              <w:t>Отключена</w:t>
            </w:r>
          </w:p>
        </w:tc>
        <w:tc>
          <w:tcPr>
            <w:tcW w:w="1738" w:type="dxa"/>
          </w:tcPr>
          <w:p w14:paraId="372C6D7A" w14:textId="77777777" w:rsidR="006C39FF" w:rsidRPr="00CE226C" w:rsidRDefault="006C39FF" w:rsidP="00217333">
            <w:pPr>
              <w:ind w:firstLine="34"/>
              <w:jc w:val="center"/>
            </w:pPr>
          </w:p>
        </w:tc>
      </w:tr>
      <w:tr w:rsidR="006C39FF" w:rsidRPr="000F01CC" w14:paraId="372C6D7F" w14:textId="77777777" w:rsidTr="00CE226C">
        <w:trPr>
          <w:trHeight w:val="20"/>
        </w:trPr>
        <w:tc>
          <w:tcPr>
            <w:tcW w:w="11213" w:type="dxa"/>
            <w:shd w:val="clear" w:color="auto" w:fill="auto"/>
            <w:noWrap/>
            <w:vAlign w:val="bottom"/>
          </w:tcPr>
          <w:p w14:paraId="372C6D7C" w14:textId="77777777" w:rsidR="006C39FF" w:rsidRPr="00CE226C" w:rsidRDefault="006C39FF" w:rsidP="00217333">
            <w:r w:rsidRPr="00CE226C">
              <w:t>Политики открытых ключей</w:t>
            </w:r>
          </w:p>
        </w:tc>
        <w:tc>
          <w:tcPr>
            <w:tcW w:w="2254" w:type="dxa"/>
            <w:shd w:val="clear" w:color="auto" w:fill="auto"/>
            <w:noWrap/>
          </w:tcPr>
          <w:p w14:paraId="372C6D7D" w14:textId="77777777" w:rsidR="006C39FF" w:rsidRPr="00CE226C" w:rsidRDefault="006C39FF" w:rsidP="00217333">
            <w:pPr>
              <w:ind w:firstLine="34"/>
              <w:jc w:val="center"/>
            </w:pPr>
            <w:r w:rsidRPr="00CE226C">
              <w:t>Отключена</w:t>
            </w:r>
          </w:p>
        </w:tc>
        <w:tc>
          <w:tcPr>
            <w:tcW w:w="1738" w:type="dxa"/>
          </w:tcPr>
          <w:p w14:paraId="372C6D7E" w14:textId="77777777" w:rsidR="006C39FF" w:rsidRPr="00CE226C" w:rsidRDefault="006C39FF" w:rsidP="00217333">
            <w:pPr>
              <w:ind w:firstLine="34"/>
              <w:jc w:val="center"/>
            </w:pPr>
          </w:p>
        </w:tc>
      </w:tr>
      <w:tr w:rsidR="006C39FF" w:rsidRPr="000F01CC" w14:paraId="372C6D83" w14:textId="77777777" w:rsidTr="00CE226C">
        <w:trPr>
          <w:trHeight w:val="20"/>
        </w:trPr>
        <w:tc>
          <w:tcPr>
            <w:tcW w:w="11213" w:type="dxa"/>
            <w:shd w:val="clear" w:color="auto" w:fill="auto"/>
            <w:noWrap/>
            <w:vAlign w:val="bottom"/>
          </w:tcPr>
          <w:p w14:paraId="372C6D80" w14:textId="77777777" w:rsidR="006C39FF" w:rsidRPr="00CE226C" w:rsidRDefault="006C39FF" w:rsidP="00217333">
            <w:r w:rsidRPr="00CE226C">
              <w:t>RAS-доступ - узел пользователя</w:t>
            </w:r>
          </w:p>
        </w:tc>
        <w:tc>
          <w:tcPr>
            <w:tcW w:w="2254" w:type="dxa"/>
            <w:shd w:val="clear" w:color="auto" w:fill="auto"/>
            <w:noWrap/>
          </w:tcPr>
          <w:p w14:paraId="372C6D81" w14:textId="77777777" w:rsidR="006C39FF" w:rsidRPr="00CE226C" w:rsidRDefault="006C39FF" w:rsidP="00217333">
            <w:pPr>
              <w:ind w:firstLine="34"/>
              <w:jc w:val="center"/>
            </w:pPr>
            <w:r w:rsidRPr="00CE226C">
              <w:t>Отключена</w:t>
            </w:r>
          </w:p>
        </w:tc>
        <w:tc>
          <w:tcPr>
            <w:tcW w:w="1738" w:type="dxa"/>
          </w:tcPr>
          <w:p w14:paraId="372C6D82" w14:textId="77777777" w:rsidR="006C39FF" w:rsidRPr="00CE226C" w:rsidRDefault="006C39FF" w:rsidP="00217333">
            <w:pPr>
              <w:ind w:firstLine="34"/>
              <w:jc w:val="center"/>
            </w:pPr>
          </w:p>
        </w:tc>
      </w:tr>
      <w:tr w:rsidR="006C39FF" w:rsidRPr="000F01CC" w14:paraId="372C6D87" w14:textId="77777777" w:rsidTr="00CE226C">
        <w:trPr>
          <w:trHeight w:val="20"/>
        </w:trPr>
        <w:tc>
          <w:tcPr>
            <w:tcW w:w="11213" w:type="dxa"/>
            <w:shd w:val="clear" w:color="auto" w:fill="auto"/>
            <w:noWrap/>
            <w:vAlign w:val="bottom"/>
          </w:tcPr>
          <w:p w14:paraId="372C6D84" w14:textId="77777777" w:rsidR="006C39FF" w:rsidRPr="00CE226C" w:rsidRDefault="006C39FF" w:rsidP="00217333">
            <w:r w:rsidRPr="00CE226C">
              <w:t>Удаленный доступ</w:t>
            </w:r>
          </w:p>
        </w:tc>
        <w:tc>
          <w:tcPr>
            <w:tcW w:w="2254" w:type="dxa"/>
            <w:shd w:val="clear" w:color="auto" w:fill="auto"/>
            <w:noWrap/>
          </w:tcPr>
          <w:p w14:paraId="372C6D85" w14:textId="77777777" w:rsidR="006C39FF" w:rsidRPr="00CE226C" w:rsidRDefault="006C39FF" w:rsidP="00217333">
            <w:pPr>
              <w:ind w:firstLine="34"/>
              <w:jc w:val="center"/>
            </w:pPr>
            <w:r w:rsidRPr="00CE226C">
              <w:t>Отключена</w:t>
            </w:r>
          </w:p>
        </w:tc>
        <w:tc>
          <w:tcPr>
            <w:tcW w:w="1738" w:type="dxa"/>
          </w:tcPr>
          <w:p w14:paraId="372C6D86" w14:textId="77777777" w:rsidR="006C39FF" w:rsidRPr="00CE226C" w:rsidRDefault="006C39FF" w:rsidP="00217333">
            <w:pPr>
              <w:ind w:firstLine="34"/>
              <w:jc w:val="center"/>
            </w:pPr>
          </w:p>
        </w:tc>
      </w:tr>
      <w:tr w:rsidR="006C39FF" w:rsidRPr="000F01CC" w14:paraId="372C6D8B" w14:textId="77777777" w:rsidTr="00CE226C">
        <w:trPr>
          <w:trHeight w:val="20"/>
        </w:trPr>
        <w:tc>
          <w:tcPr>
            <w:tcW w:w="11213" w:type="dxa"/>
            <w:shd w:val="clear" w:color="auto" w:fill="auto"/>
            <w:noWrap/>
            <w:vAlign w:val="bottom"/>
          </w:tcPr>
          <w:p w14:paraId="372C6D88" w14:textId="77777777" w:rsidR="006C39FF" w:rsidRPr="00CE226C" w:rsidRDefault="006C39FF" w:rsidP="00217333">
            <w:r w:rsidRPr="00CE226C">
              <w:t>Съемные ЗУ</w:t>
            </w:r>
          </w:p>
        </w:tc>
        <w:tc>
          <w:tcPr>
            <w:tcW w:w="2254" w:type="dxa"/>
            <w:shd w:val="clear" w:color="auto" w:fill="auto"/>
            <w:noWrap/>
          </w:tcPr>
          <w:p w14:paraId="372C6D89" w14:textId="77777777" w:rsidR="006C39FF" w:rsidRPr="00CE226C" w:rsidRDefault="006C39FF" w:rsidP="00217333">
            <w:pPr>
              <w:ind w:firstLine="34"/>
              <w:jc w:val="center"/>
            </w:pPr>
            <w:r w:rsidRPr="00CE226C">
              <w:t>Отключена</w:t>
            </w:r>
          </w:p>
        </w:tc>
        <w:tc>
          <w:tcPr>
            <w:tcW w:w="1738" w:type="dxa"/>
          </w:tcPr>
          <w:p w14:paraId="372C6D8A" w14:textId="77777777" w:rsidR="006C39FF" w:rsidRPr="00CE226C" w:rsidRDefault="006C39FF" w:rsidP="00217333">
            <w:pPr>
              <w:ind w:firstLine="34"/>
              <w:jc w:val="center"/>
            </w:pPr>
          </w:p>
        </w:tc>
      </w:tr>
      <w:tr w:rsidR="006C39FF" w:rsidRPr="000F01CC" w14:paraId="372C6D8F" w14:textId="77777777" w:rsidTr="00CE226C">
        <w:trPr>
          <w:trHeight w:val="20"/>
        </w:trPr>
        <w:tc>
          <w:tcPr>
            <w:tcW w:w="11213" w:type="dxa"/>
            <w:shd w:val="clear" w:color="auto" w:fill="auto"/>
            <w:noWrap/>
            <w:vAlign w:val="bottom"/>
          </w:tcPr>
          <w:p w14:paraId="372C6D8C" w14:textId="77777777" w:rsidR="006C39FF" w:rsidRPr="00CE226C" w:rsidRDefault="006C39FF" w:rsidP="00217333">
            <w:r w:rsidRPr="00CE226C">
              <w:t>RIP-маршрутизация</w:t>
            </w:r>
          </w:p>
        </w:tc>
        <w:tc>
          <w:tcPr>
            <w:tcW w:w="2254" w:type="dxa"/>
            <w:shd w:val="clear" w:color="auto" w:fill="auto"/>
            <w:noWrap/>
          </w:tcPr>
          <w:p w14:paraId="372C6D8D" w14:textId="77777777" w:rsidR="006C39FF" w:rsidRPr="00CE226C" w:rsidRDefault="006C39FF" w:rsidP="00217333">
            <w:pPr>
              <w:ind w:firstLine="34"/>
              <w:jc w:val="center"/>
            </w:pPr>
            <w:r w:rsidRPr="00CE226C">
              <w:t>Отключена</w:t>
            </w:r>
          </w:p>
        </w:tc>
        <w:tc>
          <w:tcPr>
            <w:tcW w:w="1738" w:type="dxa"/>
          </w:tcPr>
          <w:p w14:paraId="372C6D8E" w14:textId="77777777" w:rsidR="006C39FF" w:rsidRPr="00CE226C" w:rsidRDefault="006C39FF" w:rsidP="00217333">
            <w:pPr>
              <w:ind w:firstLine="34"/>
              <w:jc w:val="center"/>
            </w:pPr>
          </w:p>
        </w:tc>
      </w:tr>
      <w:tr w:rsidR="006C39FF" w:rsidRPr="000F01CC" w14:paraId="372C6D93" w14:textId="77777777" w:rsidTr="00CE226C">
        <w:trPr>
          <w:trHeight w:val="20"/>
        </w:trPr>
        <w:tc>
          <w:tcPr>
            <w:tcW w:w="11213" w:type="dxa"/>
            <w:shd w:val="clear" w:color="auto" w:fill="auto"/>
            <w:noWrap/>
            <w:vAlign w:val="bottom"/>
          </w:tcPr>
          <w:p w14:paraId="372C6D90" w14:textId="77777777" w:rsidR="006C39FF" w:rsidRPr="00CE226C" w:rsidRDefault="006C39FF" w:rsidP="00217333">
            <w:r w:rsidRPr="00CE226C">
              <w:lastRenderedPageBreak/>
              <w:t>Маршрутизация</w:t>
            </w:r>
          </w:p>
        </w:tc>
        <w:tc>
          <w:tcPr>
            <w:tcW w:w="2254" w:type="dxa"/>
            <w:shd w:val="clear" w:color="auto" w:fill="auto"/>
            <w:noWrap/>
          </w:tcPr>
          <w:p w14:paraId="372C6D91" w14:textId="77777777" w:rsidR="006C39FF" w:rsidRPr="00CE226C" w:rsidRDefault="006C39FF" w:rsidP="00217333">
            <w:pPr>
              <w:ind w:firstLine="34"/>
              <w:jc w:val="center"/>
            </w:pPr>
            <w:r w:rsidRPr="00CE226C">
              <w:t>Отключена</w:t>
            </w:r>
          </w:p>
        </w:tc>
        <w:tc>
          <w:tcPr>
            <w:tcW w:w="1738" w:type="dxa"/>
          </w:tcPr>
          <w:p w14:paraId="372C6D92" w14:textId="77777777" w:rsidR="006C39FF" w:rsidRPr="00CE226C" w:rsidRDefault="006C39FF" w:rsidP="00217333">
            <w:pPr>
              <w:ind w:firstLine="34"/>
              <w:jc w:val="center"/>
            </w:pPr>
          </w:p>
        </w:tc>
      </w:tr>
      <w:tr w:rsidR="006C39FF" w:rsidRPr="000F01CC" w14:paraId="372C6D97" w14:textId="77777777" w:rsidTr="00CE226C">
        <w:trPr>
          <w:trHeight w:val="20"/>
        </w:trPr>
        <w:tc>
          <w:tcPr>
            <w:tcW w:w="11213" w:type="dxa"/>
            <w:shd w:val="clear" w:color="auto" w:fill="auto"/>
            <w:noWrap/>
            <w:vAlign w:val="bottom"/>
          </w:tcPr>
          <w:p w14:paraId="372C6D94" w14:textId="77777777" w:rsidR="006C39FF" w:rsidRPr="00CE226C" w:rsidRDefault="006C39FF" w:rsidP="00217333">
            <w:r w:rsidRPr="00CE226C">
              <w:t>Расширение общих папок</w:t>
            </w:r>
          </w:p>
        </w:tc>
        <w:tc>
          <w:tcPr>
            <w:tcW w:w="2254" w:type="dxa"/>
            <w:shd w:val="clear" w:color="auto" w:fill="auto"/>
            <w:noWrap/>
          </w:tcPr>
          <w:p w14:paraId="372C6D95" w14:textId="77777777" w:rsidR="006C39FF" w:rsidRPr="00CE226C" w:rsidRDefault="006C39FF" w:rsidP="00217333">
            <w:pPr>
              <w:ind w:firstLine="34"/>
              <w:jc w:val="center"/>
            </w:pPr>
            <w:r w:rsidRPr="00CE226C">
              <w:t>Отключена</w:t>
            </w:r>
          </w:p>
        </w:tc>
        <w:tc>
          <w:tcPr>
            <w:tcW w:w="1738" w:type="dxa"/>
          </w:tcPr>
          <w:p w14:paraId="372C6D96" w14:textId="77777777" w:rsidR="006C39FF" w:rsidRPr="00CE226C" w:rsidRDefault="006C39FF" w:rsidP="00217333">
            <w:pPr>
              <w:ind w:firstLine="34"/>
              <w:jc w:val="center"/>
            </w:pPr>
          </w:p>
        </w:tc>
      </w:tr>
      <w:tr w:rsidR="006C39FF" w:rsidRPr="000F01CC" w14:paraId="372C6D9B" w14:textId="77777777" w:rsidTr="00CE226C">
        <w:trPr>
          <w:trHeight w:val="20"/>
        </w:trPr>
        <w:tc>
          <w:tcPr>
            <w:tcW w:w="11213" w:type="dxa"/>
            <w:shd w:val="clear" w:color="auto" w:fill="auto"/>
            <w:noWrap/>
            <w:vAlign w:val="bottom"/>
          </w:tcPr>
          <w:p w14:paraId="372C6D98" w14:textId="77777777" w:rsidR="006C39FF" w:rsidRPr="00CE226C" w:rsidRDefault="006C39FF" w:rsidP="00217333">
            <w:r w:rsidRPr="00CE226C">
              <w:t>Отправка сообщения консоли</w:t>
            </w:r>
          </w:p>
        </w:tc>
        <w:tc>
          <w:tcPr>
            <w:tcW w:w="2254" w:type="dxa"/>
            <w:shd w:val="clear" w:color="auto" w:fill="auto"/>
            <w:noWrap/>
          </w:tcPr>
          <w:p w14:paraId="372C6D99" w14:textId="77777777" w:rsidR="006C39FF" w:rsidRPr="00CE226C" w:rsidRDefault="006C39FF" w:rsidP="00217333">
            <w:pPr>
              <w:ind w:firstLine="34"/>
              <w:jc w:val="center"/>
            </w:pPr>
            <w:r w:rsidRPr="00CE226C">
              <w:t>Отключена</w:t>
            </w:r>
          </w:p>
        </w:tc>
        <w:tc>
          <w:tcPr>
            <w:tcW w:w="1738" w:type="dxa"/>
          </w:tcPr>
          <w:p w14:paraId="372C6D9A" w14:textId="77777777" w:rsidR="006C39FF" w:rsidRPr="00CE226C" w:rsidRDefault="006C39FF" w:rsidP="00217333">
            <w:pPr>
              <w:ind w:firstLine="34"/>
              <w:jc w:val="center"/>
            </w:pPr>
          </w:p>
        </w:tc>
      </w:tr>
      <w:tr w:rsidR="006C39FF" w:rsidRPr="000F01CC" w14:paraId="372C6D9F" w14:textId="77777777" w:rsidTr="00CE226C">
        <w:trPr>
          <w:trHeight w:val="20"/>
        </w:trPr>
        <w:tc>
          <w:tcPr>
            <w:tcW w:w="11213" w:type="dxa"/>
            <w:shd w:val="clear" w:color="auto" w:fill="auto"/>
            <w:noWrap/>
            <w:vAlign w:val="bottom"/>
          </w:tcPr>
          <w:p w14:paraId="372C6D9C" w14:textId="77777777" w:rsidR="006C39FF" w:rsidRPr="00CE226C" w:rsidRDefault="006C39FF" w:rsidP="00217333">
            <w:r w:rsidRPr="00CE226C">
              <w:t>Зависимости служб</w:t>
            </w:r>
          </w:p>
        </w:tc>
        <w:tc>
          <w:tcPr>
            <w:tcW w:w="2254" w:type="dxa"/>
            <w:shd w:val="clear" w:color="auto" w:fill="auto"/>
            <w:noWrap/>
          </w:tcPr>
          <w:p w14:paraId="372C6D9D" w14:textId="77777777" w:rsidR="006C39FF" w:rsidRPr="00CE226C" w:rsidRDefault="006C39FF" w:rsidP="00217333">
            <w:pPr>
              <w:ind w:firstLine="34"/>
              <w:jc w:val="center"/>
            </w:pPr>
            <w:r w:rsidRPr="00CE226C">
              <w:t>Отключена</w:t>
            </w:r>
          </w:p>
        </w:tc>
        <w:tc>
          <w:tcPr>
            <w:tcW w:w="1738" w:type="dxa"/>
          </w:tcPr>
          <w:p w14:paraId="372C6D9E" w14:textId="77777777" w:rsidR="006C39FF" w:rsidRPr="00CE226C" w:rsidRDefault="006C39FF" w:rsidP="00217333">
            <w:pPr>
              <w:ind w:firstLine="34"/>
              <w:jc w:val="center"/>
            </w:pPr>
          </w:p>
        </w:tc>
      </w:tr>
      <w:tr w:rsidR="006C39FF" w:rsidRPr="000F01CC" w14:paraId="372C6DA3" w14:textId="77777777" w:rsidTr="00CE226C">
        <w:trPr>
          <w:trHeight w:val="20"/>
        </w:trPr>
        <w:tc>
          <w:tcPr>
            <w:tcW w:w="11213" w:type="dxa"/>
            <w:shd w:val="clear" w:color="auto" w:fill="auto"/>
            <w:noWrap/>
            <w:vAlign w:val="bottom"/>
          </w:tcPr>
          <w:p w14:paraId="372C6DA0" w14:textId="77777777" w:rsidR="006C39FF" w:rsidRPr="00CE226C" w:rsidRDefault="006C39FF" w:rsidP="00217333">
            <w:r w:rsidRPr="00CE226C">
              <w:t>Протокол SMTP</w:t>
            </w:r>
          </w:p>
        </w:tc>
        <w:tc>
          <w:tcPr>
            <w:tcW w:w="2254" w:type="dxa"/>
            <w:shd w:val="clear" w:color="auto" w:fill="auto"/>
            <w:noWrap/>
          </w:tcPr>
          <w:p w14:paraId="372C6DA1" w14:textId="77777777" w:rsidR="006C39FF" w:rsidRPr="00CE226C" w:rsidRDefault="006C39FF" w:rsidP="00217333">
            <w:pPr>
              <w:ind w:firstLine="34"/>
              <w:jc w:val="center"/>
            </w:pPr>
            <w:r w:rsidRPr="00CE226C">
              <w:t>Отключена</w:t>
            </w:r>
          </w:p>
        </w:tc>
        <w:tc>
          <w:tcPr>
            <w:tcW w:w="1738" w:type="dxa"/>
          </w:tcPr>
          <w:p w14:paraId="372C6DA2" w14:textId="77777777" w:rsidR="006C39FF" w:rsidRPr="00CE226C" w:rsidRDefault="006C39FF" w:rsidP="00217333">
            <w:pPr>
              <w:ind w:firstLine="34"/>
              <w:jc w:val="center"/>
            </w:pPr>
          </w:p>
        </w:tc>
      </w:tr>
      <w:tr w:rsidR="006C39FF" w:rsidRPr="000F01CC" w14:paraId="372C6DA7" w14:textId="77777777" w:rsidTr="00CE226C">
        <w:trPr>
          <w:trHeight w:val="20"/>
        </w:trPr>
        <w:tc>
          <w:tcPr>
            <w:tcW w:w="11213" w:type="dxa"/>
            <w:shd w:val="clear" w:color="auto" w:fill="auto"/>
            <w:noWrap/>
            <w:vAlign w:val="bottom"/>
          </w:tcPr>
          <w:p w14:paraId="372C6DA4" w14:textId="77777777" w:rsidR="006C39FF" w:rsidRPr="00CE226C" w:rsidRDefault="006C39FF" w:rsidP="00217333">
            <w:r w:rsidRPr="00CE226C">
              <w:t>SNMP</w:t>
            </w:r>
          </w:p>
        </w:tc>
        <w:tc>
          <w:tcPr>
            <w:tcW w:w="2254" w:type="dxa"/>
            <w:shd w:val="clear" w:color="auto" w:fill="auto"/>
            <w:noWrap/>
          </w:tcPr>
          <w:p w14:paraId="372C6DA5" w14:textId="77777777" w:rsidR="006C39FF" w:rsidRPr="00CE226C" w:rsidRDefault="006C39FF" w:rsidP="00217333">
            <w:pPr>
              <w:ind w:firstLine="34"/>
              <w:jc w:val="center"/>
            </w:pPr>
            <w:r w:rsidRPr="00CE226C">
              <w:t>Отключена</w:t>
            </w:r>
          </w:p>
        </w:tc>
        <w:tc>
          <w:tcPr>
            <w:tcW w:w="1738" w:type="dxa"/>
          </w:tcPr>
          <w:p w14:paraId="372C6DA6" w14:textId="77777777" w:rsidR="006C39FF" w:rsidRPr="00CE226C" w:rsidRDefault="006C39FF" w:rsidP="00217333">
            <w:pPr>
              <w:ind w:firstLine="34"/>
              <w:jc w:val="center"/>
            </w:pPr>
          </w:p>
        </w:tc>
      </w:tr>
      <w:tr w:rsidR="006C39FF" w:rsidRPr="000F01CC" w14:paraId="372C6DAB" w14:textId="77777777" w:rsidTr="00CE226C">
        <w:trPr>
          <w:trHeight w:val="20"/>
        </w:trPr>
        <w:tc>
          <w:tcPr>
            <w:tcW w:w="11213" w:type="dxa"/>
            <w:shd w:val="clear" w:color="auto" w:fill="auto"/>
            <w:noWrap/>
            <w:vAlign w:val="bottom"/>
          </w:tcPr>
          <w:p w14:paraId="372C6DA8" w14:textId="77777777" w:rsidR="006C39FF" w:rsidRPr="00CE226C" w:rsidRDefault="006C39FF" w:rsidP="00217333">
            <w:r w:rsidRPr="00CE226C">
              <w:t>Свойства системы</w:t>
            </w:r>
          </w:p>
        </w:tc>
        <w:tc>
          <w:tcPr>
            <w:tcW w:w="2254" w:type="dxa"/>
            <w:shd w:val="clear" w:color="auto" w:fill="auto"/>
            <w:noWrap/>
          </w:tcPr>
          <w:p w14:paraId="372C6DA9" w14:textId="77777777" w:rsidR="006C39FF" w:rsidRPr="00CE226C" w:rsidRDefault="006C39FF" w:rsidP="00217333">
            <w:pPr>
              <w:ind w:firstLine="34"/>
              <w:jc w:val="center"/>
            </w:pPr>
            <w:r w:rsidRPr="00CE226C">
              <w:t>Отключена</w:t>
            </w:r>
          </w:p>
        </w:tc>
        <w:tc>
          <w:tcPr>
            <w:tcW w:w="1738" w:type="dxa"/>
          </w:tcPr>
          <w:p w14:paraId="372C6DAA" w14:textId="77777777" w:rsidR="006C39FF" w:rsidRPr="00CE226C" w:rsidRDefault="006C39FF" w:rsidP="00217333">
            <w:pPr>
              <w:ind w:firstLine="34"/>
              <w:jc w:val="center"/>
            </w:pPr>
          </w:p>
        </w:tc>
      </w:tr>
      <w:tr w:rsidR="006C39FF" w:rsidRPr="000F01CC" w14:paraId="372C6DAF" w14:textId="77777777" w:rsidTr="00CE226C">
        <w:trPr>
          <w:trHeight w:val="20"/>
        </w:trPr>
        <w:tc>
          <w:tcPr>
            <w:tcW w:w="11213" w:type="dxa"/>
            <w:shd w:val="clear" w:color="auto" w:fill="auto"/>
            <w:noWrap/>
            <w:vAlign w:val="bottom"/>
          </w:tcPr>
          <w:p w14:paraId="372C6DAC" w14:textId="0497F5AD"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Консоль управления Microsoft — Запрещенные или разрешенные оснастки — Групповая политика — Расширения оснастки групповой политики</w:t>
            </w:r>
          </w:p>
        </w:tc>
        <w:tc>
          <w:tcPr>
            <w:tcW w:w="2254" w:type="dxa"/>
            <w:shd w:val="clear" w:color="auto" w:fill="auto"/>
            <w:vAlign w:val="bottom"/>
          </w:tcPr>
          <w:p w14:paraId="372C6DAD" w14:textId="77777777" w:rsidR="006C39FF" w:rsidRPr="00CE226C" w:rsidRDefault="006C39FF" w:rsidP="00217333">
            <w:pPr>
              <w:ind w:firstLine="34"/>
              <w:jc w:val="center"/>
              <w:rPr>
                <w:b/>
              </w:rPr>
            </w:pPr>
          </w:p>
        </w:tc>
        <w:tc>
          <w:tcPr>
            <w:tcW w:w="1738" w:type="dxa"/>
          </w:tcPr>
          <w:p w14:paraId="372C6DAE" w14:textId="77777777" w:rsidR="006C39FF" w:rsidRPr="00CE226C" w:rsidRDefault="006C39FF" w:rsidP="00217333">
            <w:pPr>
              <w:ind w:firstLine="34"/>
              <w:jc w:val="center"/>
              <w:rPr>
                <w:b/>
              </w:rPr>
            </w:pPr>
          </w:p>
        </w:tc>
      </w:tr>
      <w:tr w:rsidR="006C39FF" w:rsidRPr="000F01CC" w14:paraId="372C6DB3" w14:textId="77777777" w:rsidTr="00CE226C">
        <w:trPr>
          <w:trHeight w:val="20"/>
        </w:trPr>
        <w:tc>
          <w:tcPr>
            <w:tcW w:w="11213" w:type="dxa"/>
            <w:shd w:val="clear" w:color="auto" w:fill="auto"/>
            <w:noWrap/>
            <w:vAlign w:val="bottom"/>
          </w:tcPr>
          <w:p w14:paraId="372C6DB0" w14:textId="77777777" w:rsidR="006C39FF" w:rsidRPr="00CE226C" w:rsidRDefault="006C39FF" w:rsidP="00217333">
            <w:r w:rsidRPr="00CE226C">
              <w:t>Административные шаблоны (компьютеры)</w:t>
            </w:r>
          </w:p>
        </w:tc>
        <w:tc>
          <w:tcPr>
            <w:tcW w:w="2254" w:type="dxa"/>
            <w:shd w:val="clear" w:color="auto" w:fill="auto"/>
            <w:noWrap/>
          </w:tcPr>
          <w:p w14:paraId="372C6DB1" w14:textId="77777777" w:rsidR="006C39FF" w:rsidRPr="00CE226C" w:rsidRDefault="006C39FF" w:rsidP="00217333">
            <w:pPr>
              <w:ind w:firstLine="34"/>
              <w:jc w:val="center"/>
            </w:pPr>
            <w:r w:rsidRPr="00CE226C">
              <w:t>Отключена</w:t>
            </w:r>
          </w:p>
        </w:tc>
        <w:tc>
          <w:tcPr>
            <w:tcW w:w="1738" w:type="dxa"/>
          </w:tcPr>
          <w:p w14:paraId="372C6DB2" w14:textId="77777777" w:rsidR="006C39FF" w:rsidRPr="00CE226C" w:rsidRDefault="006C39FF" w:rsidP="00217333">
            <w:pPr>
              <w:ind w:firstLine="34"/>
              <w:jc w:val="center"/>
            </w:pPr>
          </w:p>
        </w:tc>
      </w:tr>
      <w:tr w:rsidR="006C39FF" w:rsidRPr="000F01CC" w14:paraId="372C6DB7" w14:textId="77777777" w:rsidTr="00CE226C">
        <w:trPr>
          <w:trHeight w:val="20"/>
        </w:trPr>
        <w:tc>
          <w:tcPr>
            <w:tcW w:w="11213" w:type="dxa"/>
            <w:shd w:val="clear" w:color="auto" w:fill="auto"/>
            <w:noWrap/>
            <w:vAlign w:val="bottom"/>
          </w:tcPr>
          <w:p w14:paraId="372C6DB4" w14:textId="77777777" w:rsidR="006C39FF" w:rsidRPr="00CE226C" w:rsidRDefault="006C39FF" w:rsidP="00217333">
            <w:r w:rsidRPr="00CE226C">
              <w:t>Административные шаблоны (пользователи)</w:t>
            </w:r>
          </w:p>
        </w:tc>
        <w:tc>
          <w:tcPr>
            <w:tcW w:w="2254" w:type="dxa"/>
            <w:shd w:val="clear" w:color="auto" w:fill="auto"/>
            <w:noWrap/>
          </w:tcPr>
          <w:p w14:paraId="372C6DB5" w14:textId="77777777" w:rsidR="006C39FF" w:rsidRPr="00CE226C" w:rsidRDefault="006C39FF" w:rsidP="00217333">
            <w:pPr>
              <w:ind w:firstLine="34"/>
              <w:jc w:val="center"/>
            </w:pPr>
            <w:r w:rsidRPr="00CE226C">
              <w:t>Отключена</w:t>
            </w:r>
          </w:p>
        </w:tc>
        <w:tc>
          <w:tcPr>
            <w:tcW w:w="1738" w:type="dxa"/>
          </w:tcPr>
          <w:p w14:paraId="372C6DB6" w14:textId="77777777" w:rsidR="006C39FF" w:rsidRPr="00CE226C" w:rsidRDefault="006C39FF" w:rsidP="00217333">
            <w:pPr>
              <w:ind w:firstLine="34"/>
              <w:jc w:val="center"/>
            </w:pPr>
          </w:p>
        </w:tc>
      </w:tr>
      <w:tr w:rsidR="006C39FF" w:rsidRPr="000F01CC" w14:paraId="372C6DBB" w14:textId="77777777" w:rsidTr="00CE226C">
        <w:trPr>
          <w:trHeight w:val="20"/>
        </w:trPr>
        <w:tc>
          <w:tcPr>
            <w:tcW w:w="11213" w:type="dxa"/>
            <w:shd w:val="clear" w:color="auto" w:fill="auto"/>
            <w:noWrap/>
            <w:vAlign w:val="bottom"/>
          </w:tcPr>
          <w:p w14:paraId="372C6DB8" w14:textId="77777777" w:rsidR="006C39FF" w:rsidRPr="00CE226C" w:rsidRDefault="006C39FF" w:rsidP="00217333">
            <w:r w:rsidRPr="00CE226C">
              <w:t>Перенаправление папок</w:t>
            </w:r>
          </w:p>
        </w:tc>
        <w:tc>
          <w:tcPr>
            <w:tcW w:w="2254" w:type="dxa"/>
            <w:shd w:val="clear" w:color="auto" w:fill="auto"/>
            <w:noWrap/>
          </w:tcPr>
          <w:p w14:paraId="372C6DB9" w14:textId="77777777" w:rsidR="006C39FF" w:rsidRPr="00CE226C" w:rsidRDefault="006C39FF" w:rsidP="00217333">
            <w:pPr>
              <w:ind w:firstLine="34"/>
              <w:jc w:val="center"/>
            </w:pPr>
            <w:r w:rsidRPr="00CE226C">
              <w:t>Отключена</w:t>
            </w:r>
          </w:p>
        </w:tc>
        <w:tc>
          <w:tcPr>
            <w:tcW w:w="1738" w:type="dxa"/>
          </w:tcPr>
          <w:p w14:paraId="372C6DBA" w14:textId="77777777" w:rsidR="006C39FF" w:rsidRPr="00CE226C" w:rsidRDefault="006C39FF" w:rsidP="00217333">
            <w:pPr>
              <w:ind w:firstLine="34"/>
              <w:jc w:val="center"/>
            </w:pPr>
          </w:p>
        </w:tc>
      </w:tr>
      <w:tr w:rsidR="006C39FF" w:rsidRPr="000F01CC" w14:paraId="372C6DBF" w14:textId="77777777" w:rsidTr="00CE226C">
        <w:trPr>
          <w:trHeight w:val="20"/>
        </w:trPr>
        <w:tc>
          <w:tcPr>
            <w:tcW w:w="11213" w:type="dxa"/>
            <w:shd w:val="clear" w:color="auto" w:fill="auto"/>
            <w:noWrap/>
            <w:vAlign w:val="bottom"/>
          </w:tcPr>
          <w:p w14:paraId="372C6DBC" w14:textId="77777777" w:rsidR="006C39FF" w:rsidRPr="00CE226C" w:rsidRDefault="006C39FF" w:rsidP="00217333">
            <w:r w:rsidRPr="00CE226C">
              <w:t>Настройка Internet Explorer</w:t>
            </w:r>
          </w:p>
        </w:tc>
        <w:tc>
          <w:tcPr>
            <w:tcW w:w="2254" w:type="dxa"/>
            <w:shd w:val="clear" w:color="auto" w:fill="auto"/>
            <w:noWrap/>
          </w:tcPr>
          <w:p w14:paraId="372C6DBD" w14:textId="77777777" w:rsidR="006C39FF" w:rsidRPr="00CE226C" w:rsidRDefault="006C39FF" w:rsidP="00217333">
            <w:pPr>
              <w:ind w:firstLine="34"/>
              <w:jc w:val="center"/>
            </w:pPr>
            <w:r w:rsidRPr="00CE226C">
              <w:t>Отключена</w:t>
            </w:r>
          </w:p>
        </w:tc>
        <w:tc>
          <w:tcPr>
            <w:tcW w:w="1738" w:type="dxa"/>
          </w:tcPr>
          <w:p w14:paraId="372C6DBE" w14:textId="77777777" w:rsidR="006C39FF" w:rsidRPr="00CE226C" w:rsidRDefault="006C39FF" w:rsidP="00217333">
            <w:pPr>
              <w:ind w:firstLine="34"/>
              <w:jc w:val="center"/>
            </w:pPr>
          </w:p>
        </w:tc>
      </w:tr>
      <w:tr w:rsidR="006C39FF" w:rsidRPr="000F01CC" w14:paraId="372C6DC3" w14:textId="77777777" w:rsidTr="00CE226C">
        <w:trPr>
          <w:trHeight w:val="20"/>
        </w:trPr>
        <w:tc>
          <w:tcPr>
            <w:tcW w:w="11213" w:type="dxa"/>
            <w:shd w:val="clear" w:color="auto" w:fill="auto"/>
            <w:noWrap/>
            <w:vAlign w:val="bottom"/>
          </w:tcPr>
          <w:p w14:paraId="372C6DC0" w14:textId="77777777" w:rsidR="006C39FF" w:rsidRPr="00CE226C" w:rsidRDefault="006C39FF" w:rsidP="00217333">
            <w:r w:rsidRPr="00CE226C">
              <w:t>Службы удаленной установки</w:t>
            </w:r>
          </w:p>
        </w:tc>
        <w:tc>
          <w:tcPr>
            <w:tcW w:w="2254" w:type="dxa"/>
            <w:shd w:val="clear" w:color="auto" w:fill="auto"/>
            <w:noWrap/>
          </w:tcPr>
          <w:p w14:paraId="372C6DC1" w14:textId="77777777" w:rsidR="006C39FF" w:rsidRPr="00CE226C" w:rsidRDefault="006C39FF" w:rsidP="00217333">
            <w:pPr>
              <w:ind w:firstLine="34"/>
              <w:jc w:val="center"/>
            </w:pPr>
            <w:r w:rsidRPr="00CE226C">
              <w:t>Отключена</w:t>
            </w:r>
          </w:p>
        </w:tc>
        <w:tc>
          <w:tcPr>
            <w:tcW w:w="1738" w:type="dxa"/>
          </w:tcPr>
          <w:p w14:paraId="372C6DC2" w14:textId="77777777" w:rsidR="006C39FF" w:rsidRPr="00CE226C" w:rsidRDefault="006C39FF" w:rsidP="00217333">
            <w:pPr>
              <w:ind w:firstLine="34"/>
              <w:jc w:val="center"/>
            </w:pPr>
          </w:p>
        </w:tc>
      </w:tr>
      <w:tr w:rsidR="006C39FF" w:rsidRPr="000F01CC" w14:paraId="372C6DC7" w14:textId="77777777" w:rsidTr="00CE226C">
        <w:trPr>
          <w:trHeight w:val="20"/>
        </w:trPr>
        <w:tc>
          <w:tcPr>
            <w:tcW w:w="11213" w:type="dxa"/>
            <w:shd w:val="clear" w:color="auto" w:fill="auto"/>
            <w:noWrap/>
            <w:vAlign w:val="bottom"/>
          </w:tcPr>
          <w:p w14:paraId="372C6DC4" w14:textId="77777777" w:rsidR="006C39FF" w:rsidRPr="00CE226C" w:rsidRDefault="006C39FF" w:rsidP="00217333">
            <w:r w:rsidRPr="00CE226C">
              <w:t>Сценарии (вход/выход из системы)</w:t>
            </w:r>
          </w:p>
        </w:tc>
        <w:tc>
          <w:tcPr>
            <w:tcW w:w="2254" w:type="dxa"/>
            <w:shd w:val="clear" w:color="auto" w:fill="auto"/>
            <w:noWrap/>
          </w:tcPr>
          <w:p w14:paraId="372C6DC5" w14:textId="77777777" w:rsidR="006C39FF" w:rsidRPr="00CE226C" w:rsidRDefault="006C39FF" w:rsidP="00217333">
            <w:pPr>
              <w:ind w:firstLine="34"/>
              <w:jc w:val="center"/>
            </w:pPr>
            <w:r w:rsidRPr="00CE226C">
              <w:t>Отключена</w:t>
            </w:r>
          </w:p>
        </w:tc>
        <w:tc>
          <w:tcPr>
            <w:tcW w:w="1738" w:type="dxa"/>
          </w:tcPr>
          <w:p w14:paraId="372C6DC6" w14:textId="77777777" w:rsidR="006C39FF" w:rsidRPr="00CE226C" w:rsidRDefault="006C39FF" w:rsidP="00217333">
            <w:pPr>
              <w:ind w:firstLine="34"/>
              <w:jc w:val="center"/>
            </w:pPr>
          </w:p>
        </w:tc>
      </w:tr>
      <w:tr w:rsidR="006C39FF" w:rsidRPr="000F01CC" w14:paraId="372C6DCB" w14:textId="77777777" w:rsidTr="00CE226C">
        <w:trPr>
          <w:trHeight w:val="20"/>
        </w:trPr>
        <w:tc>
          <w:tcPr>
            <w:tcW w:w="11213" w:type="dxa"/>
            <w:shd w:val="clear" w:color="auto" w:fill="auto"/>
            <w:noWrap/>
            <w:vAlign w:val="bottom"/>
          </w:tcPr>
          <w:p w14:paraId="372C6DC8" w14:textId="77777777" w:rsidR="006C39FF" w:rsidRPr="00CE226C" w:rsidRDefault="006C39FF" w:rsidP="00217333">
            <w:r w:rsidRPr="00CE226C">
              <w:t>Сценарии (запуск/завершение)</w:t>
            </w:r>
          </w:p>
        </w:tc>
        <w:tc>
          <w:tcPr>
            <w:tcW w:w="2254" w:type="dxa"/>
            <w:shd w:val="clear" w:color="auto" w:fill="auto"/>
            <w:noWrap/>
          </w:tcPr>
          <w:p w14:paraId="372C6DC9" w14:textId="77777777" w:rsidR="006C39FF" w:rsidRPr="00CE226C" w:rsidRDefault="006C39FF" w:rsidP="00217333">
            <w:pPr>
              <w:ind w:firstLine="34"/>
              <w:jc w:val="center"/>
            </w:pPr>
            <w:r w:rsidRPr="00CE226C">
              <w:t>Отключена</w:t>
            </w:r>
          </w:p>
        </w:tc>
        <w:tc>
          <w:tcPr>
            <w:tcW w:w="1738" w:type="dxa"/>
          </w:tcPr>
          <w:p w14:paraId="372C6DCA" w14:textId="77777777" w:rsidR="006C39FF" w:rsidRPr="00CE226C" w:rsidRDefault="006C39FF" w:rsidP="00217333">
            <w:pPr>
              <w:ind w:firstLine="34"/>
              <w:jc w:val="center"/>
            </w:pPr>
          </w:p>
        </w:tc>
      </w:tr>
      <w:tr w:rsidR="006C39FF" w:rsidRPr="000F01CC" w14:paraId="372C6DCF" w14:textId="77777777" w:rsidTr="00CE226C">
        <w:trPr>
          <w:trHeight w:val="20"/>
        </w:trPr>
        <w:tc>
          <w:tcPr>
            <w:tcW w:w="11213" w:type="dxa"/>
            <w:shd w:val="clear" w:color="auto" w:fill="auto"/>
            <w:noWrap/>
            <w:vAlign w:val="bottom"/>
          </w:tcPr>
          <w:p w14:paraId="372C6DCC" w14:textId="77777777" w:rsidR="006C39FF" w:rsidRPr="00CE226C" w:rsidRDefault="006C39FF" w:rsidP="00217333">
            <w:r w:rsidRPr="00CE226C">
              <w:t>Параметры безопасности</w:t>
            </w:r>
          </w:p>
        </w:tc>
        <w:tc>
          <w:tcPr>
            <w:tcW w:w="2254" w:type="dxa"/>
            <w:shd w:val="clear" w:color="auto" w:fill="auto"/>
            <w:noWrap/>
          </w:tcPr>
          <w:p w14:paraId="372C6DCD" w14:textId="77777777" w:rsidR="006C39FF" w:rsidRPr="00CE226C" w:rsidRDefault="006C39FF" w:rsidP="00217333">
            <w:pPr>
              <w:ind w:firstLine="34"/>
              <w:jc w:val="center"/>
            </w:pPr>
            <w:r w:rsidRPr="00CE226C">
              <w:t>Отключена</w:t>
            </w:r>
          </w:p>
        </w:tc>
        <w:tc>
          <w:tcPr>
            <w:tcW w:w="1738" w:type="dxa"/>
          </w:tcPr>
          <w:p w14:paraId="372C6DCE" w14:textId="77777777" w:rsidR="006C39FF" w:rsidRPr="00CE226C" w:rsidRDefault="006C39FF" w:rsidP="00217333">
            <w:pPr>
              <w:ind w:firstLine="34"/>
              <w:jc w:val="center"/>
            </w:pPr>
          </w:p>
        </w:tc>
      </w:tr>
      <w:tr w:rsidR="006C39FF" w:rsidRPr="000F01CC" w14:paraId="372C6DD3" w14:textId="77777777" w:rsidTr="00CE226C">
        <w:trPr>
          <w:trHeight w:val="20"/>
        </w:trPr>
        <w:tc>
          <w:tcPr>
            <w:tcW w:w="11213" w:type="dxa"/>
            <w:shd w:val="clear" w:color="auto" w:fill="auto"/>
            <w:noWrap/>
            <w:vAlign w:val="bottom"/>
          </w:tcPr>
          <w:p w14:paraId="372C6DD0" w14:textId="77777777" w:rsidR="006C39FF" w:rsidRPr="00CE226C" w:rsidRDefault="006C39FF" w:rsidP="00217333">
            <w:r w:rsidRPr="00CE226C">
              <w:t>Установка программ (компьютеры)</w:t>
            </w:r>
          </w:p>
        </w:tc>
        <w:tc>
          <w:tcPr>
            <w:tcW w:w="2254" w:type="dxa"/>
            <w:shd w:val="clear" w:color="auto" w:fill="auto"/>
            <w:noWrap/>
          </w:tcPr>
          <w:p w14:paraId="372C6DD1" w14:textId="77777777" w:rsidR="006C39FF" w:rsidRPr="00CE226C" w:rsidRDefault="006C39FF" w:rsidP="00217333">
            <w:pPr>
              <w:ind w:firstLine="34"/>
              <w:jc w:val="center"/>
            </w:pPr>
            <w:r w:rsidRPr="00CE226C">
              <w:t>Отключена</w:t>
            </w:r>
          </w:p>
        </w:tc>
        <w:tc>
          <w:tcPr>
            <w:tcW w:w="1738" w:type="dxa"/>
          </w:tcPr>
          <w:p w14:paraId="372C6DD2" w14:textId="77777777" w:rsidR="006C39FF" w:rsidRPr="00CE226C" w:rsidRDefault="006C39FF" w:rsidP="00217333">
            <w:pPr>
              <w:ind w:firstLine="34"/>
              <w:jc w:val="center"/>
            </w:pPr>
          </w:p>
        </w:tc>
      </w:tr>
      <w:tr w:rsidR="006C39FF" w:rsidRPr="000F01CC" w14:paraId="372C6DD7" w14:textId="77777777" w:rsidTr="00CE226C">
        <w:trPr>
          <w:trHeight w:val="20"/>
        </w:trPr>
        <w:tc>
          <w:tcPr>
            <w:tcW w:w="11213" w:type="dxa"/>
            <w:shd w:val="clear" w:color="auto" w:fill="auto"/>
            <w:noWrap/>
            <w:vAlign w:val="bottom"/>
          </w:tcPr>
          <w:p w14:paraId="372C6DD4" w14:textId="77777777" w:rsidR="006C39FF" w:rsidRPr="00CE226C" w:rsidRDefault="006C39FF" w:rsidP="00217333">
            <w:r w:rsidRPr="00CE226C">
              <w:t>Установка программ (пользователи)</w:t>
            </w:r>
          </w:p>
        </w:tc>
        <w:tc>
          <w:tcPr>
            <w:tcW w:w="2254" w:type="dxa"/>
            <w:shd w:val="clear" w:color="auto" w:fill="auto"/>
            <w:noWrap/>
          </w:tcPr>
          <w:p w14:paraId="372C6DD5" w14:textId="77777777" w:rsidR="006C39FF" w:rsidRPr="00CE226C" w:rsidRDefault="006C39FF" w:rsidP="00217333">
            <w:pPr>
              <w:ind w:firstLine="34"/>
              <w:jc w:val="center"/>
            </w:pPr>
            <w:r w:rsidRPr="00CE226C">
              <w:t>Отключена</w:t>
            </w:r>
          </w:p>
        </w:tc>
        <w:tc>
          <w:tcPr>
            <w:tcW w:w="1738" w:type="dxa"/>
          </w:tcPr>
          <w:p w14:paraId="372C6DD6" w14:textId="77777777" w:rsidR="006C39FF" w:rsidRPr="00CE226C" w:rsidRDefault="006C39FF" w:rsidP="00217333">
            <w:pPr>
              <w:ind w:firstLine="34"/>
              <w:jc w:val="center"/>
            </w:pPr>
          </w:p>
        </w:tc>
      </w:tr>
      <w:tr w:rsidR="006C39FF" w:rsidRPr="000F01CC" w14:paraId="372C6DDB" w14:textId="77777777" w:rsidTr="00CE226C">
        <w:trPr>
          <w:trHeight w:val="20"/>
        </w:trPr>
        <w:tc>
          <w:tcPr>
            <w:tcW w:w="11213" w:type="dxa"/>
            <w:shd w:val="clear" w:color="auto" w:fill="auto"/>
            <w:noWrap/>
            <w:vAlign w:val="bottom"/>
          </w:tcPr>
          <w:p w14:paraId="372C6DD8" w14:textId="77777777" w:rsidR="006C39FF" w:rsidRPr="00CE226C" w:rsidRDefault="006C39FF" w:rsidP="00217333">
            <w:r w:rsidRPr="00CE226C">
              <w:t>Политики беспроводной сети (IEEE 802.11)</w:t>
            </w:r>
          </w:p>
        </w:tc>
        <w:tc>
          <w:tcPr>
            <w:tcW w:w="2254" w:type="dxa"/>
            <w:shd w:val="clear" w:color="auto" w:fill="auto"/>
            <w:noWrap/>
          </w:tcPr>
          <w:p w14:paraId="372C6DD9" w14:textId="77777777" w:rsidR="006C39FF" w:rsidRPr="00CE226C" w:rsidRDefault="006C39FF" w:rsidP="00217333">
            <w:pPr>
              <w:ind w:firstLine="34"/>
              <w:jc w:val="center"/>
            </w:pPr>
            <w:r w:rsidRPr="00CE226C">
              <w:t>Отключена</w:t>
            </w:r>
          </w:p>
        </w:tc>
        <w:tc>
          <w:tcPr>
            <w:tcW w:w="1738" w:type="dxa"/>
          </w:tcPr>
          <w:p w14:paraId="372C6DDA" w14:textId="77777777" w:rsidR="006C39FF" w:rsidRPr="00CE226C" w:rsidRDefault="006C39FF" w:rsidP="00217333">
            <w:pPr>
              <w:ind w:firstLine="34"/>
              <w:jc w:val="center"/>
            </w:pPr>
          </w:p>
        </w:tc>
      </w:tr>
      <w:tr w:rsidR="006C39FF" w:rsidRPr="000F01CC" w14:paraId="372C6DDF" w14:textId="77777777" w:rsidTr="00CE226C">
        <w:trPr>
          <w:trHeight w:val="20"/>
        </w:trPr>
        <w:tc>
          <w:tcPr>
            <w:tcW w:w="11213" w:type="dxa"/>
            <w:shd w:val="clear" w:color="auto" w:fill="auto"/>
            <w:noWrap/>
            <w:vAlign w:val="bottom"/>
          </w:tcPr>
          <w:p w14:paraId="372C6DDC" w14:textId="4A623B34"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Консоль управления Microsoft — Запрещенные или разрешенные оснастки — Групповая политика — Расширения оснастки результирующей политики (RSoP)</w:t>
            </w:r>
          </w:p>
        </w:tc>
        <w:tc>
          <w:tcPr>
            <w:tcW w:w="2254" w:type="dxa"/>
            <w:shd w:val="clear" w:color="auto" w:fill="auto"/>
            <w:vAlign w:val="bottom"/>
          </w:tcPr>
          <w:p w14:paraId="372C6DDD" w14:textId="77777777" w:rsidR="006C39FF" w:rsidRPr="00CE226C" w:rsidRDefault="006C39FF" w:rsidP="00217333">
            <w:pPr>
              <w:ind w:firstLine="34"/>
              <w:jc w:val="center"/>
              <w:rPr>
                <w:b/>
              </w:rPr>
            </w:pPr>
          </w:p>
        </w:tc>
        <w:tc>
          <w:tcPr>
            <w:tcW w:w="1738" w:type="dxa"/>
          </w:tcPr>
          <w:p w14:paraId="372C6DDE" w14:textId="77777777" w:rsidR="006C39FF" w:rsidRPr="00CE226C" w:rsidRDefault="006C39FF" w:rsidP="00217333">
            <w:pPr>
              <w:ind w:firstLine="34"/>
              <w:jc w:val="center"/>
              <w:rPr>
                <w:b/>
              </w:rPr>
            </w:pPr>
          </w:p>
        </w:tc>
      </w:tr>
      <w:tr w:rsidR="006C39FF" w:rsidRPr="000F01CC" w14:paraId="372C6DE3" w14:textId="77777777" w:rsidTr="00CE226C">
        <w:trPr>
          <w:trHeight w:val="20"/>
        </w:trPr>
        <w:tc>
          <w:tcPr>
            <w:tcW w:w="11213" w:type="dxa"/>
            <w:shd w:val="clear" w:color="auto" w:fill="auto"/>
            <w:noWrap/>
            <w:vAlign w:val="bottom"/>
          </w:tcPr>
          <w:p w14:paraId="372C6DE0" w14:textId="77777777" w:rsidR="006C39FF" w:rsidRPr="00CE226C" w:rsidRDefault="006C39FF" w:rsidP="00217333">
            <w:r w:rsidRPr="00CE226C">
              <w:t>Административные шаблоны (компьютеры)</w:t>
            </w:r>
          </w:p>
        </w:tc>
        <w:tc>
          <w:tcPr>
            <w:tcW w:w="2254" w:type="dxa"/>
            <w:shd w:val="clear" w:color="auto" w:fill="auto"/>
            <w:noWrap/>
          </w:tcPr>
          <w:p w14:paraId="372C6DE1" w14:textId="77777777" w:rsidR="006C39FF" w:rsidRPr="00CE226C" w:rsidRDefault="006C39FF" w:rsidP="00217333">
            <w:pPr>
              <w:ind w:firstLine="34"/>
              <w:jc w:val="center"/>
            </w:pPr>
            <w:r w:rsidRPr="00CE226C">
              <w:t>Отключена</w:t>
            </w:r>
          </w:p>
        </w:tc>
        <w:tc>
          <w:tcPr>
            <w:tcW w:w="1738" w:type="dxa"/>
          </w:tcPr>
          <w:p w14:paraId="372C6DE2" w14:textId="77777777" w:rsidR="006C39FF" w:rsidRPr="00CE226C" w:rsidRDefault="006C39FF" w:rsidP="00217333">
            <w:pPr>
              <w:ind w:firstLine="34"/>
              <w:jc w:val="center"/>
            </w:pPr>
          </w:p>
        </w:tc>
      </w:tr>
      <w:tr w:rsidR="006C39FF" w:rsidRPr="000F01CC" w14:paraId="372C6DE7" w14:textId="77777777" w:rsidTr="00CE226C">
        <w:trPr>
          <w:trHeight w:val="20"/>
        </w:trPr>
        <w:tc>
          <w:tcPr>
            <w:tcW w:w="11213" w:type="dxa"/>
            <w:shd w:val="clear" w:color="auto" w:fill="auto"/>
            <w:noWrap/>
            <w:vAlign w:val="bottom"/>
          </w:tcPr>
          <w:p w14:paraId="372C6DE4" w14:textId="77777777" w:rsidR="006C39FF" w:rsidRPr="00CE226C" w:rsidRDefault="006C39FF" w:rsidP="00217333">
            <w:r w:rsidRPr="00CE226C">
              <w:t>Административные шаблоны (пользователи)</w:t>
            </w:r>
          </w:p>
        </w:tc>
        <w:tc>
          <w:tcPr>
            <w:tcW w:w="2254" w:type="dxa"/>
            <w:shd w:val="clear" w:color="auto" w:fill="auto"/>
            <w:noWrap/>
          </w:tcPr>
          <w:p w14:paraId="372C6DE5" w14:textId="77777777" w:rsidR="006C39FF" w:rsidRPr="00CE226C" w:rsidRDefault="006C39FF" w:rsidP="00217333">
            <w:pPr>
              <w:ind w:firstLine="34"/>
              <w:jc w:val="center"/>
            </w:pPr>
            <w:r w:rsidRPr="00CE226C">
              <w:t>Отключена</w:t>
            </w:r>
          </w:p>
        </w:tc>
        <w:tc>
          <w:tcPr>
            <w:tcW w:w="1738" w:type="dxa"/>
          </w:tcPr>
          <w:p w14:paraId="372C6DE6" w14:textId="77777777" w:rsidR="006C39FF" w:rsidRPr="00CE226C" w:rsidRDefault="006C39FF" w:rsidP="00217333">
            <w:pPr>
              <w:ind w:firstLine="34"/>
              <w:jc w:val="center"/>
            </w:pPr>
          </w:p>
        </w:tc>
      </w:tr>
      <w:tr w:rsidR="006C39FF" w:rsidRPr="000F01CC" w14:paraId="372C6DEB" w14:textId="77777777" w:rsidTr="00CE226C">
        <w:trPr>
          <w:trHeight w:val="20"/>
        </w:trPr>
        <w:tc>
          <w:tcPr>
            <w:tcW w:w="11213" w:type="dxa"/>
            <w:shd w:val="clear" w:color="auto" w:fill="auto"/>
            <w:noWrap/>
            <w:vAlign w:val="bottom"/>
          </w:tcPr>
          <w:p w14:paraId="372C6DE8" w14:textId="77777777" w:rsidR="006C39FF" w:rsidRPr="00CE226C" w:rsidRDefault="006C39FF" w:rsidP="00217333">
            <w:r w:rsidRPr="00CE226C">
              <w:t>Перенаправление папок</w:t>
            </w:r>
          </w:p>
        </w:tc>
        <w:tc>
          <w:tcPr>
            <w:tcW w:w="2254" w:type="dxa"/>
            <w:shd w:val="clear" w:color="auto" w:fill="auto"/>
            <w:noWrap/>
          </w:tcPr>
          <w:p w14:paraId="372C6DE9" w14:textId="77777777" w:rsidR="006C39FF" w:rsidRPr="00CE226C" w:rsidRDefault="006C39FF" w:rsidP="00217333">
            <w:pPr>
              <w:ind w:firstLine="34"/>
              <w:jc w:val="center"/>
            </w:pPr>
            <w:r w:rsidRPr="00CE226C">
              <w:t>Отключена</w:t>
            </w:r>
          </w:p>
        </w:tc>
        <w:tc>
          <w:tcPr>
            <w:tcW w:w="1738" w:type="dxa"/>
          </w:tcPr>
          <w:p w14:paraId="372C6DEA" w14:textId="77777777" w:rsidR="006C39FF" w:rsidRPr="00CE226C" w:rsidRDefault="006C39FF" w:rsidP="00217333">
            <w:pPr>
              <w:ind w:firstLine="34"/>
              <w:jc w:val="center"/>
            </w:pPr>
          </w:p>
        </w:tc>
      </w:tr>
      <w:tr w:rsidR="006C39FF" w:rsidRPr="000F01CC" w14:paraId="372C6DEF" w14:textId="77777777" w:rsidTr="00CE226C">
        <w:trPr>
          <w:trHeight w:val="20"/>
        </w:trPr>
        <w:tc>
          <w:tcPr>
            <w:tcW w:w="11213" w:type="dxa"/>
            <w:shd w:val="clear" w:color="auto" w:fill="auto"/>
            <w:noWrap/>
            <w:vAlign w:val="bottom"/>
          </w:tcPr>
          <w:p w14:paraId="372C6DEC" w14:textId="77777777" w:rsidR="006C39FF" w:rsidRPr="00CE226C" w:rsidRDefault="006C39FF" w:rsidP="00217333">
            <w:r w:rsidRPr="00CE226C">
              <w:t>Настройка Internet Explorer</w:t>
            </w:r>
          </w:p>
        </w:tc>
        <w:tc>
          <w:tcPr>
            <w:tcW w:w="2254" w:type="dxa"/>
            <w:shd w:val="clear" w:color="auto" w:fill="auto"/>
            <w:noWrap/>
          </w:tcPr>
          <w:p w14:paraId="372C6DED" w14:textId="77777777" w:rsidR="006C39FF" w:rsidRPr="00CE226C" w:rsidRDefault="006C39FF" w:rsidP="00217333">
            <w:pPr>
              <w:ind w:firstLine="34"/>
              <w:jc w:val="center"/>
            </w:pPr>
            <w:r w:rsidRPr="00CE226C">
              <w:t>Отключена</w:t>
            </w:r>
          </w:p>
        </w:tc>
        <w:tc>
          <w:tcPr>
            <w:tcW w:w="1738" w:type="dxa"/>
          </w:tcPr>
          <w:p w14:paraId="372C6DEE" w14:textId="77777777" w:rsidR="006C39FF" w:rsidRPr="00CE226C" w:rsidRDefault="006C39FF" w:rsidP="00217333">
            <w:pPr>
              <w:ind w:firstLine="34"/>
              <w:jc w:val="center"/>
            </w:pPr>
          </w:p>
        </w:tc>
      </w:tr>
      <w:tr w:rsidR="006C39FF" w:rsidRPr="000F01CC" w14:paraId="372C6DF3" w14:textId="77777777" w:rsidTr="00CE226C">
        <w:trPr>
          <w:trHeight w:val="20"/>
        </w:trPr>
        <w:tc>
          <w:tcPr>
            <w:tcW w:w="11213" w:type="dxa"/>
            <w:shd w:val="clear" w:color="auto" w:fill="auto"/>
            <w:noWrap/>
            <w:vAlign w:val="bottom"/>
          </w:tcPr>
          <w:p w14:paraId="372C6DF0" w14:textId="77777777" w:rsidR="006C39FF" w:rsidRPr="00CE226C" w:rsidRDefault="006C39FF" w:rsidP="00217333">
            <w:r w:rsidRPr="00CE226C">
              <w:t>Сценарии (вход/выход из системы)</w:t>
            </w:r>
          </w:p>
        </w:tc>
        <w:tc>
          <w:tcPr>
            <w:tcW w:w="2254" w:type="dxa"/>
            <w:shd w:val="clear" w:color="auto" w:fill="auto"/>
            <w:noWrap/>
          </w:tcPr>
          <w:p w14:paraId="372C6DF1" w14:textId="77777777" w:rsidR="006C39FF" w:rsidRPr="00CE226C" w:rsidRDefault="006C39FF" w:rsidP="00217333">
            <w:pPr>
              <w:ind w:firstLine="34"/>
              <w:jc w:val="center"/>
            </w:pPr>
            <w:r w:rsidRPr="00CE226C">
              <w:t>Отключена</w:t>
            </w:r>
          </w:p>
        </w:tc>
        <w:tc>
          <w:tcPr>
            <w:tcW w:w="1738" w:type="dxa"/>
          </w:tcPr>
          <w:p w14:paraId="372C6DF2" w14:textId="77777777" w:rsidR="006C39FF" w:rsidRPr="00CE226C" w:rsidRDefault="006C39FF" w:rsidP="00217333">
            <w:pPr>
              <w:ind w:firstLine="34"/>
              <w:jc w:val="center"/>
            </w:pPr>
          </w:p>
        </w:tc>
      </w:tr>
      <w:tr w:rsidR="006C39FF" w:rsidRPr="000F01CC" w14:paraId="372C6DF7" w14:textId="77777777" w:rsidTr="00CE226C">
        <w:trPr>
          <w:trHeight w:val="20"/>
        </w:trPr>
        <w:tc>
          <w:tcPr>
            <w:tcW w:w="11213" w:type="dxa"/>
            <w:shd w:val="clear" w:color="auto" w:fill="auto"/>
            <w:noWrap/>
            <w:vAlign w:val="bottom"/>
          </w:tcPr>
          <w:p w14:paraId="372C6DF4" w14:textId="77777777" w:rsidR="006C39FF" w:rsidRPr="00CE226C" w:rsidRDefault="006C39FF" w:rsidP="00217333">
            <w:r w:rsidRPr="00CE226C">
              <w:t>Сценарии (запуск/завершение)</w:t>
            </w:r>
          </w:p>
        </w:tc>
        <w:tc>
          <w:tcPr>
            <w:tcW w:w="2254" w:type="dxa"/>
            <w:shd w:val="clear" w:color="auto" w:fill="auto"/>
            <w:noWrap/>
          </w:tcPr>
          <w:p w14:paraId="372C6DF5" w14:textId="77777777" w:rsidR="006C39FF" w:rsidRPr="00CE226C" w:rsidRDefault="006C39FF" w:rsidP="00217333">
            <w:pPr>
              <w:ind w:firstLine="34"/>
              <w:jc w:val="center"/>
            </w:pPr>
            <w:r w:rsidRPr="00CE226C">
              <w:t>Отключена</w:t>
            </w:r>
          </w:p>
        </w:tc>
        <w:tc>
          <w:tcPr>
            <w:tcW w:w="1738" w:type="dxa"/>
          </w:tcPr>
          <w:p w14:paraId="372C6DF6" w14:textId="77777777" w:rsidR="006C39FF" w:rsidRPr="00CE226C" w:rsidRDefault="006C39FF" w:rsidP="00217333">
            <w:pPr>
              <w:ind w:firstLine="34"/>
              <w:jc w:val="center"/>
            </w:pPr>
          </w:p>
        </w:tc>
      </w:tr>
      <w:tr w:rsidR="006C39FF" w:rsidRPr="000F01CC" w14:paraId="372C6DFB" w14:textId="77777777" w:rsidTr="00CE226C">
        <w:trPr>
          <w:trHeight w:val="20"/>
        </w:trPr>
        <w:tc>
          <w:tcPr>
            <w:tcW w:w="11213" w:type="dxa"/>
            <w:shd w:val="clear" w:color="auto" w:fill="auto"/>
            <w:noWrap/>
            <w:vAlign w:val="bottom"/>
          </w:tcPr>
          <w:p w14:paraId="372C6DF8" w14:textId="77777777" w:rsidR="006C39FF" w:rsidRPr="00CE226C" w:rsidRDefault="006C39FF" w:rsidP="00217333">
            <w:r w:rsidRPr="00CE226C">
              <w:t>Параметры безопасности</w:t>
            </w:r>
          </w:p>
        </w:tc>
        <w:tc>
          <w:tcPr>
            <w:tcW w:w="2254" w:type="dxa"/>
            <w:shd w:val="clear" w:color="auto" w:fill="auto"/>
            <w:noWrap/>
          </w:tcPr>
          <w:p w14:paraId="372C6DF9" w14:textId="77777777" w:rsidR="006C39FF" w:rsidRPr="00CE226C" w:rsidRDefault="006C39FF" w:rsidP="00217333">
            <w:pPr>
              <w:ind w:firstLine="34"/>
              <w:jc w:val="center"/>
            </w:pPr>
            <w:r w:rsidRPr="00CE226C">
              <w:t>Отключена</w:t>
            </w:r>
          </w:p>
        </w:tc>
        <w:tc>
          <w:tcPr>
            <w:tcW w:w="1738" w:type="dxa"/>
          </w:tcPr>
          <w:p w14:paraId="372C6DFA" w14:textId="77777777" w:rsidR="006C39FF" w:rsidRPr="00CE226C" w:rsidRDefault="006C39FF" w:rsidP="00217333">
            <w:pPr>
              <w:ind w:firstLine="34"/>
              <w:jc w:val="center"/>
            </w:pPr>
          </w:p>
        </w:tc>
      </w:tr>
      <w:tr w:rsidR="006C39FF" w:rsidRPr="000F01CC" w14:paraId="372C6DFF" w14:textId="77777777" w:rsidTr="00CE226C">
        <w:trPr>
          <w:trHeight w:val="20"/>
        </w:trPr>
        <w:tc>
          <w:tcPr>
            <w:tcW w:w="11213" w:type="dxa"/>
            <w:shd w:val="clear" w:color="auto" w:fill="auto"/>
            <w:noWrap/>
            <w:vAlign w:val="bottom"/>
          </w:tcPr>
          <w:p w14:paraId="372C6DFC" w14:textId="77777777" w:rsidR="006C39FF" w:rsidRPr="00CE226C" w:rsidRDefault="006C39FF" w:rsidP="00217333">
            <w:r w:rsidRPr="00CE226C">
              <w:t>Установка программ (компьютеры)</w:t>
            </w:r>
          </w:p>
        </w:tc>
        <w:tc>
          <w:tcPr>
            <w:tcW w:w="2254" w:type="dxa"/>
            <w:shd w:val="clear" w:color="auto" w:fill="auto"/>
            <w:noWrap/>
          </w:tcPr>
          <w:p w14:paraId="372C6DFD" w14:textId="77777777" w:rsidR="006C39FF" w:rsidRPr="00CE226C" w:rsidRDefault="006C39FF" w:rsidP="00217333">
            <w:pPr>
              <w:ind w:firstLine="34"/>
              <w:jc w:val="center"/>
            </w:pPr>
            <w:r w:rsidRPr="00CE226C">
              <w:t>Отключена</w:t>
            </w:r>
          </w:p>
        </w:tc>
        <w:tc>
          <w:tcPr>
            <w:tcW w:w="1738" w:type="dxa"/>
          </w:tcPr>
          <w:p w14:paraId="372C6DFE" w14:textId="77777777" w:rsidR="006C39FF" w:rsidRPr="00CE226C" w:rsidRDefault="006C39FF" w:rsidP="00217333">
            <w:pPr>
              <w:ind w:firstLine="34"/>
              <w:jc w:val="center"/>
            </w:pPr>
          </w:p>
        </w:tc>
      </w:tr>
      <w:tr w:rsidR="006C39FF" w:rsidRPr="000F01CC" w14:paraId="372C6E03" w14:textId="77777777" w:rsidTr="00CE226C">
        <w:trPr>
          <w:trHeight w:val="20"/>
        </w:trPr>
        <w:tc>
          <w:tcPr>
            <w:tcW w:w="11213" w:type="dxa"/>
            <w:shd w:val="clear" w:color="auto" w:fill="auto"/>
            <w:noWrap/>
            <w:vAlign w:val="bottom"/>
          </w:tcPr>
          <w:p w14:paraId="372C6E00" w14:textId="77777777" w:rsidR="006C39FF" w:rsidRPr="00CE226C" w:rsidRDefault="006C39FF" w:rsidP="00217333">
            <w:r w:rsidRPr="00CE226C">
              <w:t>Установка программ (пользователи)</w:t>
            </w:r>
          </w:p>
        </w:tc>
        <w:tc>
          <w:tcPr>
            <w:tcW w:w="2254" w:type="dxa"/>
            <w:shd w:val="clear" w:color="auto" w:fill="auto"/>
            <w:noWrap/>
          </w:tcPr>
          <w:p w14:paraId="372C6E01" w14:textId="77777777" w:rsidR="006C39FF" w:rsidRPr="00CE226C" w:rsidRDefault="006C39FF" w:rsidP="00217333">
            <w:pPr>
              <w:ind w:firstLine="34"/>
              <w:jc w:val="center"/>
            </w:pPr>
            <w:r w:rsidRPr="00CE226C">
              <w:t>Отключена</w:t>
            </w:r>
          </w:p>
        </w:tc>
        <w:tc>
          <w:tcPr>
            <w:tcW w:w="1738" w:type="dxa"/>
          </w:tcPr>
          <w:p w14:paraId="372C6E02" w14:textId="77777777" w:rsidR="006C39FF" w:rsidRPr="00CE226C" w:rsidRDefault="006C39FF" w:rsidP="00217333">
            <w:pPr>
              <w:ind w:firstLine="34"/>
              <w:jc w:val="center"/>
            </w:pPr>
          </w:p>
        </w:tc>
      </w:tr>
      <w:tr w:rsidR="006C39FF" w:rsidRPr="000F01CC" w14:paraId="372C6E07" w14:textId="77777777" w:rsidTr="00CE226C">
        <w:trPr>
          <w:trHeight w:val="20"/>
        </w:trPr>
        <w:tc>
          <w:tcPr>
            <w:tcW w:w="11213" w:type="dxa"/>
            <w:shd w:val="clear" w:color="auto" w:fill="auto"/>
            <w:noWrap/>
            <w:vAlign w:val="bottom"/>
          </w:tcPr>
          <w:p w14:paraId="372C6E04" w14:textId="7392FFE5"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Консоль управления Microsoft — Запрещенные или разрешенные оснастки — Групповая политика</w:t>
            </w:r>
          </w:p>
        </w:tc>
        <w:tc>
          <w:tcPr>
            <w:tcW w:w="2254" w:type="dxa"/>
            <w:shd w:val="clear" w:color="auto" w:fill="auto"/>
            <w:vAlign w:val="bottom"/>
          </w:tcPr>
          <w:p w14:paraId="372C6E05" w14:textId="77777777" w:rsidR="006C39FF" w:rsidRPr="00CE226C" w:rsidRDefault="006C39FF" w:rsidP="00217333">
            <w:pPr>
              <w:ind w:firstLine="34"/>
              <w:jc w:val="center"/>
              <w:rPr>
                <w:b/>
              </w:rPr>
            </w:pPr>
          </w:p>
        </w:tc>
        <w:tc>
          <w:tcPr>
            <w:tcW w:w="1738" w:type="dxa"/>
          </w:tcPr>
          <w:p w14:paraId="372C6E06" w14:textId="77777777" w:rsidR="006C39FF" w:rsidRPr="00CE226C" w:rsidRDefault="006C39FF" w:rsidP="00217333">
            <w:pPr>
              <w:ind w:firstLine="34"/>
              <w:jc w:val="center"/>
              <w:rPr>
                <w:b/>
              </w:rPr>
            </w:pPr>
          </w:p>
        </w:tc>
      </w:tr>
      <w:tr w:rsidR="006C39FF" w:rsidRPr="000F01CC" w14:paraId="372C6E0B" w14:textId="77777777" w:rsidTr="00CE226C">
        <w:trPr>
          <w:trHeight w:val="20"/>
        </w:trPr>
        <w:tc>
          <w:tcPr>
            <w:tcW w:w="11213" w:type="dxa"/>
            <w:shd w:val="clear" w:color="auto" w:fill="auto"/>
            <w:noWrap/>
            <w:vAlign w:val="bottom"/>
          </w:tcPr>
          <w:p w14:paraId="372C6E08" w14:textId="77777777" w:rsidR="006C39FF" w:rsidRPr="00CE226C" w:rsidRDefault="006C39FF" w:rsidP="00217333">
            <w:r w:rsidRPr="00CE226C">
              <w:t>Управление групповой политикой</w:t>
            </w:r>
          </w:p>
        </w:tc>
        <w:tc>
          <w:tcPr>
            <w:tcW w:w="2254" w:type="dxa"/>
            <w:shd w:val="clear" w:color="auto" w:fill="auto"/>
            <w:noWrap/>
          </w:tcPr>
          <w:p w14:paraId="372C6E09" w14:textId="77777777" w:rsidR="006C39FF" w:rsidRPr="00CE226C" w:rsidRDefault="006C39FF" w:rsidP="00217333">
            <w:pPr>
              <w:ind w:firstLine="34"/>
              <w:jc w:val="center"/>
            </w:pPr>
            <w:r w:rsidRPr="00CE226C">
              <w:t>Отключена</w:t>
            </w:r>
          </w:p>
        </w:tc>
        <w:tc>
          <w:tcPr>
            <w:tcW w:w="1738" w:type="dxa"/>
          </w:tcPr>
          <w:p w14:paraId="372C6E0A" w14:textId="77777777" w:rsidR="006C39FF" w:rsidRPr="00CE226C" w:rsidRDefault="006C39FF" w:rsidP="00217333">
            <w:pPr>
              <w:ind w:firstLine="34"/>
              <w:jc w:val="center"/>
            </w:pPr>
          </w:p>
        </w:tc>
      </w:tr>
      <w:tr w:rsidR="006C39FF" w:rsidRPr="000F01CC" w14:paraId="372C6E0F" w14:textId="77777777" w:rsidTr="00CE226C">
        <w:trPr>
          <w:trHeight w:val="20"/>
        </w:trPr>
        <w:tc>
          <w:tcPr>
            <w:tcW w:w="11213" w:type="dxa"/>
            <w:shd w:val="clear" w:color="auto" w:fill="auto"/>
            <w:noWrap/>
            <w:vAlign w:val="bottom"/>
          </w:tcPr>
          <w:p w14:paraId="372C6E0C" w14:textId="77777777" w:rsidR="006C39FF" w:rsidRPr="00CE226C" w:rsidRDefault="006C39FF" w:rsidP="00217333">
            <w:r w:rsidRPr="00CE226C">
              <w:t>Редактор объектов групповой политики</w:t>
            </w:r>
          </w:p>
        </w:tc>
        <w:tc>
          <w:tcPr>
            <w:tcW w:w="2254" w:type="dxa"/>
            <w:shd w:val="clear" w:color="auto" w:fill="auto"/>
            <w:noWrap/>
          </w:tcPr>
          <w:p w14:paraId="372C6E0D" w14:textId="77777777" w:rsidR="006C39FF" w:rsidRPr="00CE226C" w:rsidRDefault="006C39FF" w:rsidP="00217333">
            <w:pPr>
              <w:ind w:firstLine="34"/>
              <w:jc w:val="center"/>
            </w:pPr>
            <w:r w:rsidRPr="00CE226C">
              <w:t>Отключена</w:t>
            </w:r>
          </w:p>
        </w:tc>
        <w:tc>
          <w:tcPr>
            <w:tcW w:w="1738" w:type="dxa"/>
          </w:tcPr>
          <w:p w14:paraId="372C6E0E" w14:textId="77777777" w:rsidR="006C39FF" w:rsidRPr="00CE226C" w:rsidRDefault="006C39FF" w:rsidP="00217333">
            <w:pPr>
              <w:ind w:firstLine="34"/>
              <w:jc w:val="center"/>
            </w:pPr>
          </w:p>
        </w:tc>
      </w:tr>
      <w:tr w:rsidR="006C39FF" w:rsidRPr="000F01CC" w14:paraId="372C6E13" w14:textId="77777777" w:rsidTr="00CE226C">
        <w:trPr>
          <w:trHeight w:val="20"/>
        </w:trPr>
        <w:tc>
          <w:tcPr>
            <w:tcW w:w="11213" w:type="dxa"/>
            <w:shd w:val="clear" w:color="auto" w:fill="auto"/>
            <w:noWrap/>
            <w:vAlign w:val="bottom"/>
          </w:tcPr>
          <w:p w14:paraId="372C6E10" w14:textId="77777777" w:rsidR="006C39FF" w:rsidRPr="00CE226C" w:rsidRDefault="006C39FF" w:rsidP="00217333">
            <w:r w:rsidRPr="00CE226C">
              <w:t>Вкладка групповой политики для средств Active Directory</w:t>
            </w:r>
          </w:p>
        </w:tc>
        <w:tc>
          <w:tcPr>
            <w:tcW w:w="2254" w:type="dxa"/>
            <w:shd w:val="clear" w:color="auto" w:fill="auto"/>
            <w:noWrap/>
          </w:tcPr>
          <w:p w14:paraId="372C6E11" w14:textId="77777777" w:rsidR="006C39FF" w:rsidRPr="00CE226C" w:rsidRDefault="006C39FF" w:rsidP="00217333">
            <w:pPr>
              <w:ind w:firstLine="34"/>
              <w:jc w:val="center"/>
            </w:pPr>
            <w:r w:rsidRPr="00CE226C">
              <w:t>Отключена</w:t>
            </w:r>
          </w:p>
        </w:tc>
        <w:tc>
          <w:tcPr>
            <w:tcW w:w="1738" w:type="dxa"/>
          </w:tcPr>
          <w:p w14:paraId="372C6E12" w14:textId="77777777" w:rsidR="006C39FF" w:rsidRPr="00CE226C" w:rsidRDefault="006C39FF" w:rsidP="00217333">
            <w:pPr>
              <w:ind w:firstLine="34"/>
              <w:jc w:val="center"/>
            </w:pPr>
          </w:p>
        </w:tc>
      </w:tr>
      <w:tr w:rsidR="006C39FF" w:rsidRPr="000F01CC" w14:paraId="372C6E17" w14:textId="77777777" w:rsidTr="00CE226C">
        <w:trPr>
          <w:trHeight w:val="20"/>
        </w:trPr>
        <w:tc>
          <w:tcPr>
            <w:tcW w:w="11213" w:type="dxa"/>
            <w:shd w:val="clear" w:color="auto" w:fill="auto"/>
            <w:noWrap/>
            <w:vAlign w:val="bottom"/>
          </w:tcPr>
          <w:p w14:paraId="372C6E14" w14:textId="77777777" w:rsidR="006C39FF" w:rsidRPr="00CE226C" w:rsidRDefault="006C39FF" w:rsidP="00217333">
            <w:r w:rsidRPr="00CE226C">
              <w:t>Оснастка результирующей политики (RSoP)</w:t>
            </w:r>
          </w:p>
        </w:tc>
        <w:tc>
          <w:tcPr>
            <w:tcW w:w="2254" w:type="dxa"/>
            <w:shd w:val="clear" w:color="auto" w:fill="auto"/>
            <w:noWrap/>
          </w:tcPr>
          <w:p w14:paraId="372C6E15" w14:textId="77777777" w:rsidR="006C39FF" w:rsidRPr="00CE226C" w:rsidRDefault="006C39FF" w:rsidP="00217333">
            <w:pPr>
              <w:ind w:firstLine="34"/>
              <w:jc w:val="center"/>
            </w:pPr>
            <w:r w:rsidRPr="00CE226C">
              <w:t>Отключена</w:t>
            </w:r>
          </w:p>
        </w:tc>
        <w:tc>
          <w:tcPr>
            <w:tcW w:w="1738" w:type="dxa"/>
          </w:tcPr>
          <w:p w14:paraId="372C6E16" w14:textId="77777777" w:rsidR="006C39FF" w:rsidRPr="00CE226C" w:rsidRDefault="006C39FF" w:rsidP="00217333">
            <w:pPr>
              <w:ind w:firstLine="34"/>
              <w:jc w:val="center"/>
            </w:pPr>
          </w:p>
        </w:tc>
      </w:tr>
      <w:tr w:rsidR="006C39FF" w:rsidRPr="000F01CC" w14:paraId="372C6E1B" w14:textId="77777777" w:rsidTr="00CE226C">
        <w:trPr>
          <w:trHeight w:val="20"/>
        </w:trPr>
        <w:tc>
          <w:tcPr>
            <w:tcW w:w="11213" w:type="dxa"/>
            <w:shd w:val="clear" w:color="auto" w:fill="auto"/>
            <w:noWrap/>
            <w:vAlign w:val="bottom"/>
          </w:tcPr>
          <w:p w14:paraId="372C6E18" w14:textId="075B944E" w:rsidR="006C39FF" w:rsidRPr="00CE226C" w:rsidRDefault="00D76407" w:rsidP="00217333">
            <w:pPr>
              <w:rPr>
                <w:b/>
                <w:sz w:val="22"/>
                <w:szCs w:val="22"/>
              </w:rPr>
            </w:pPr>
            <w:r>
              <w:rPr>
                <w:b/>
                <w:sz w:val="22"/>
                <w:szCs w:val="22"/>
              </w:rPr>
              <w:lastRenderedPageBreak/>
              <w:t xml:space="preserve">Административные шаблоны </w:t>
            </w:r>
            <w:r w:rsidR="006C39FF" w:rsidRPr="00CE226C">
              <w:rPr>
                <w:b/>
                <w:sz w:val="22"/>
                <w:szCs w:val="22"/>
              </w:rPr>
              <w:t>— Компоненты Windows — Консоль управления Microsoft — Запрещенные или разрешенные оснастки</w:t>
            </w:r>
          </w:p>
        </w:tc>
        <w:tc>
          <w:tcPr>
            <w:tcW w:w="2254" w:type="dxa"/>
            <w:shd w:val="clear" w:color="auto" w:fill="auto"/>
            <w:vAlign w:val="bottom"/>
          </w:tcPr>
          <w:p w14:paraId="372C6E19" w14:textId="77777777" w:rsidR="006C39FF" w:rsidRPr="00CE226C" w:rsidRDefault="006C39FF" w:rsidP="00217333">
            <w:pPr>
              <w:ind w:firstLine="34"/>
              <w:jc w:val="center"/>
              <w:rPr>
                <w:b/>
              </w:rPr>
            </w:pPr>
          </w:p>
        </w:tc>
        <w:tc>
          <w:tcPr>
            <w:tcW w:w="1738" w:type="dxa"/>
          </w:tcPr>
          <w:p w14:paraId="372C6E1A" w14:textId="77777777" w:rsidR="006C39FF" w:rsidRPr="00CE226C" w:rsidRDefault="006C39FF" w:rsidP="00217333">
            <w:pPr>
              <w:ind w:firstLine="34"/>
              <w:jc w:val="center"/>
              <w:rPr>
                <w:b/>
              </w:rPr>
            </w:pPr>
          </w:p>
        </w:tc>
      </w:tr>
      <w:tr w:rsidR="006C39FF" w:rsidRPr="000F01CC" w14:paraId="372C6E1F" w14:textId="77777777" w:rsidTr="00CE226C">
        <w:trPr>
          <w:trHeight w:val="20"/>
        </w:trPr>
        <w:tc>
          <w:tcPr>
            <w:tcW w:w="11213" w:type="dxa"/>
            <w:shd w:val="clear" w:color="auto" w:fill="auto"/>
            <w:noWrap/>
            <w:vAlign w:val="bottom"/>
          </w:tcPr>
          <w:p w14:paraId="372C6E1C" w14:textId="77777777" w:rsidR="006C39FF" w:rsidRPr="00CE226C" w:rsidRDefault="006C39FF" w:rsidP="00217333">
            <w:r w:rsidRPr="00CE226C">
              <w:t>Active Directory - пользователи и компьютеры</w:t>
            </w:r>
          </w:p>
        </w:tc>
        <w:tc>
          <w:tcPr>
            <w:tcW w:w="2254" w:type="dxa"/>
            <w:shd w:val="clear" w:color="auto" w:fill="auto"/>
            <w:noWrap/>
          </w:tcPr>
          <w:p w14:paraId="372C6E1D" w14:textId="77777777" w:rsidR="006C39FF" w:rsidRPr="00CE226C" w:rsidRDefault="006C39FF" w:rsidP="00217333">
            <w:pPr>
              <w:ind w:firstLine="34"/>
              <w:jc w:val="center"/>
            </w:pPr>
            <w:r w:rsidRPr="00CE226C">
              <w:t>Отключена</w:t>
            </w:r>
          </w:p>
        </w:tc>
        <w:tc>
          <w:tcPr>
            <w:tcW w:w="1738" w:type="dxa"/>
          </w:tcPr>
          <w:p w14:paraId="372C6E1E" w14:textId="77777777" w:rsidR="006C39FF" w:rsidRPr="00CE226C" w:rsidRDefault="006C39FF" w:rsidP="00217333">
            <w:pPr>
              <w:ind w:firstLine="34"/>
              <w:jc w:val="center"/>
            </w:pPr>
          </w:p>
        </w:tc>
      </w:tr>
      <w:tr w:rsidR="006C39FF" w:rsidRPr="000F01CC" w14:paraId="372C6E23" w14:textId="77777777" w:rsidTr="00CE226C">
        <w:trPr>
          <w:trHeight w:val="20"/>
        </w:trPr>
        <w:tc>
          <w:tcPr>
            <w:tcW w:w="11213" w:type="dxa"/>
            <w:shd w:val="clear" w:color="auto" w:fill="auto"/>
            <w:noWrap/>
            <w:vAlign w:val="bottom"/>
          </w:tcPr>
          <w:p w14:paraId="372C6E20" w14:textId="77777777" w:rsidR="006C39FF" w:rsidRPr="00CE226C" w:rsidRDefault="006C39FF" w:rsidP="00217333">
            <w:r w:rsidRPr="00CE226C">
              <w:t>Active Directory - домены и доверие</w:t>
            </w:r>
          </w:p>
        </w:tc>
        <w:tc>
          <w:tcPr>
            <w:tcW w:w="2254" w:type="dxa"/>
            <w:shd w:val="clear" w:color="auto" w:fill="auto"/>
            <w:noWrap/>
          </w:tcPr>
          <w:p w14:paraId="372C6E21" w14:textId="77777777" w:rsidR="006C39FF" w:rsidRPr="00CE226C" w:rsidRDefault="006C39FF" w:rsidP="00217333">
            <w:pPr>
              <w:ind w:firstLine="34"/>
              <w:jc w:val="center"/>
            </w:pPr>
            <w:r w:rsidRPr="00CE226C">
              <w:t>Отключена</w:t>
            </w:r>
          </w:p>
        </w:tc>
        <w:tc>
          <w:tcPr>
            <w:tcW w:w="1738" w:type="dxa"/>
          </w:tcPr>
          <w:p w14:paraId="372C6E22" w14:textId="77777777" w:rsidR="006C39FF" w:rsidRPr="00CE226C" w:rsidRDefault="006C39FF" w:rsidP="00217333">
            <w:pPr>
              <w:ind w:firstLine="34"/>
              <w:jc w:val="center"/>
            </w:pPr>
          </w:p>
        </w:tc>
      </w:tr>
      <w:tr w:rsidR="006C39FF" w:rsidRPr="000F01CC" w14:paraId="372C6E27" w14:textId="77777777" w:rsidTr="00CE226C">
        <w:trPr>
          <w:trHeight w:val="20"/>
        </w:trPr>
        <w:tc>
          <w:tcPr>
            <w:tcW w:w="11213" w:type="dxa"/>
            <w:shd w:val="clear" w:color="auto" w:fill="auto"/>
            <w:noWrap/>
            <w:vAlign w:val="bottom"/>
          </w:tcPr>
          <w:p w14:paraId="372C6E24" w14:textId="77777777" w:rsidR="006C39FF" w:rsidRPr="00CE226C" w:rsidRDefault="006C39FF" w:rsidP="00217333">
            <w:pPr>
              <w:rPr>
                <w:lang w:val="en-US"/>
              </w:rPr>
            </w:pPr>
            <w:r w:rsidRPr="00CE226C">
              <w:rPr>
                <w:lang w:val="en-US"/>
              </w:rPr>
              <w:t xml:space="preserve">Active Directory - </w:t>
            </w:r>
            <w:r w:rsidRPr="00CE226C">
              <w:t>сайты</w:t>
            </w:r>
            <w:r w:rsidRPr="00CE226C">
              <w:rPr>
                <w:lang w:val="en-US"/>
              </w:rPr>
              <w:t xml:space="preserve"> </w:t>
            </w:r>
            <w:r w:rsidRPr="00CE226C">
              <w:t>и</w:t>
            </w:r>
            <w:r w:rsidRPr="00CE226C">
              <w:rPr>
                <w:lang w:val="en-US"/>
              </w:rPr>
              <w:t xml:space="preserve"> </w:t>
            </w:r>
            <w:r w:rsidRPr="00CE226C">
              <w:t>службы</w:t>
            </w:r>
          </w:p>
        </w:tc>
        <w:tc>
          <w:tcPr>
            <w:tcW w:w="2254" w:type="dxa"/>
            <w:shd w:val="clear" w:color="auto" w:fill="auto"/>
            <w:noWrap/>
          </w:tcPr>
          <w:p w14:paraId="372C6E25" w14:textId="77777777" w:rsidR="006C39FF" w:rsidRPr="00CE226C" w:rsidRDefault="006C39FF" w:rsidP="00217333">
            <w:pPr>
              <w:ind w:firstLine="34"/>
              <w:jc w:val="center"/>
            </w:pPr>
            <w:r w:rsidRPr="00CE226C">
              <w:t>Отключена</w:t>
            </w:r>
          </w:p>
        </w:tc>
        <w:tc>
          <w:tcPr>
            <w:tcW w:w="1738" w:type="dxa"/>
          </w:tcPr>
          <w:p w14:paraId="372C6E26" w14:textId="77777777" w:rsidR="006C39FF" w:rsidRPr="00CE226C" w:rsidRDefault="006C39FF" w:rsidP="00217333">
            <w:pPr>
              <w:ind w:firstLine="34"/>
              <w:jc w:val="center"/>
            </w:pPr>
          </w:p>
        </w:tc>
      </w:tr>
      <w:tr w:rsidR="006C39FF" w:rsidRPr="000F01CC" w14:paraId="372C6E2B" w14:textId="77777777" w:rsidTr="00CE226C">
        <w:trPr>
          <w:trHeight w:val="20"/>
        </w:trPr>
        <w:tc>
          <w:tcPr>
            <w:tcW w:w="11213" w:type="dxa"/>
            <w:shd w:val="clear" w:color="auto" w:fill="auto"/>
            <w:noWrap/>
            <w:vAlign w:val="bottom"/>
          </w:tcPr>
          <w:p w14:paraId="372C6E28" w14:textId="77777777" w:rsidR="006C39FF" w:rsidRPr="00CE226C" w:rsidRDefault="006C39FF" w:rsidP="00217333">
            <w:r w:rsidRPr="00CE226C">
              <w:t>Редактирование ADSI</w:t>
            </w:r>
          </w:p>
        </w:tc>
        <w:tc>
          <w:tcPr>
            <w:tcW w:w="2254" w:type="dxa"/>
            <w:shd w:val="clear" w:color="auto" w:fill="auto"/>
            <w:noWrap/>
          </w:tcPr>
          <w:p w14:paraId="372C6E29" w14:textId="77777777" w:rsidR="006C39FF" w:rsidRPr="00CE226C" w:rsidRDefault="006C39FF" w:rsidP="00217333">
            <w:pPr>
              <w:ind w:firstLine="34"/>
              <w:jc w:val="center"/>
            </w:pPr>
            <w:r w:rsidRPr="00CE226C">
              <w:t>Отключена</w:t>
            </w:r>
          </w:p>
        </w:tc>
        <w:tc>
          <w:tcPr>
            <w:tcW w:w="1738" w:type="dxa"/>
          </w:tcPr>
          <w:p w14:paraId="372C6E2A" w14:textId="77777777" w:rsidR="006C39FF" w:rsidRPr="00CE226C" w:rsidRDefault="006C39FF" w:rsidP="00217333">
            <w:pPr>
              <w:ind w:firstLine="34"/>
              <w:jc w:val="center"/>
            </w:pPr>
          </w:p>
        </w:tc>
      </w:tr>
      <w:tr w:rsidR="006C39FF" w:rsidRPr="000F01CC" w14:paraId="372C6E2F" w14:textId="77777777" w:rsidTr="00CE226C">
        <w:trPr>
          <w:trHeight w:val="20"/>
        </w:trPr>
        <w:tc>
          <w:tcPr>
            <w:tcW w:w="11213" w:type="dxa"/>
            <w:shd w:val="clear" w:color="auto" w:fill="auto"/>
            <w:noWrap/>
            <w:vAlign w:val="bottom"/>
          </w:tcPr>
          <w:p w14:paraId="372C6E2C" w14:textId="77777777" w:rsidR="006C39FF" w:rsidRPr="00CE226C" w:rsidRDefault="006C39FF" w:rsidP="00217333">
            <w:r w:rsidRPr="00CE226C">
              <w:t>Элемент управления ActiveX</w:t>
            </w:r>
          </w:p>
        </w:tc>
        <w:tc>
          <w:tcPr>
            <w:tcW w:w="2254" w:type="dxa"/>
            <w:shd w:val="clear" w:color="auto" w:fill="auto"/>
            <w:noWrap/>
          </w:tcPr>
          <w:p w14:paraId="372C6E2D" w14:textId="77777777" w:rsidR="006C39FF" w:rsidRPr="00CE226C" w:rsidRDefault="006C39FF" w:rsidP="00217333">
            <w:pPr>
              <w:ind w:firstLine="34"/>
              <w:jc w:val="center"/>
            </w:pPr>
            <w:r w:rsidRPr="00CE226C">
              <w:t>Отключена</w:t>
            </w:r>
          </w:p>
        </w:tc>
        <w:tc>
          <w:tcPr>
            <w:tcW w:w="1738" w:type="dxa"/>
          </w:tcPr>
          <w:p w14:paraId="372C6E2E" w14:textId="77777777" w:rsidR="006C39FF" w:rsidRPr="00CE226C" w:rsidRDefault="006C39FF" w:rsidP="00217333">
            <w:pPr>
              <w:ind w:firstLine="34"/>
              <w:jc w:val="center"/>
            </w:pPr>
          </w:p>
        </w:tc>
      </w:tr>
      <w:tr w:rsidR="006C39FF" w:rsidRPr="000F01CC" w14:paraId="372C6E33" w14:textId="77777777" w:rsidTr="00CE226C">
        <w:trPr>
          <w:trHeight w:val="20"/>
        </w:trPr>
        <w:tc>
          <w:tcPr>
            <w:tcW w:w="11213" w:type="dxa"/>
            <w:shd w:val="clear" w:color="auto" w:fill="auto"/>
            <w:noWrap/>
            <w:vAlign w:val="bottom"/>
          </w:tcPr>
          <w:p w14:paraId="372C6E30" w14:textId="77777777" w:rsidR="006C39FF" w:rsidRPr="00CE226C" w:rsidRDefault="006C39FF" w:rsidP="00217333">
            <w:r w:rsidRPr="00CE226C">
              <w:t>Сертификаты</w:t>
            </w:r>
          </w:p>
        </w:tc>
        <w:tc>
          <w:tcPr>
            <w:tcW w:w="2254" w:type="dxa"/>
            <w:shd w:val="clear" w:color="auto" w:fill="auto"/>
            <w:noWrap/>
          </w:tcPr>
          <w:p w14:paraId="372C6E31" w14:textId="77777777" w:rsidR="006C39FF" w:rsidRPr="00CE226C" w:rsidRDefault="006C39FF" w:rsidP="00217333">
            <w:pPr>
              <w:ind w:firstLine="34"/>
              <w:jc w:val="center"/>
            </w:pPr>
            <w:r w:rsidRPr="00CE226C">
              <w:t>Отключена</w:t>
            </w:r>
          </w:p>
        </w:tc>
        <w:tc>
          <w:tcPr>
            <w:tcW w:w="1738" w:type="dxa"/>
          </w:tcPr>
          <w:p w14:paraId="372C6E32" w14:textId="77777777" w:rsidR="006C39FF" w:rsidRPr="00CE226C" w:rsidRDefault="006C39FF" w:rsidP="00217333">
            <w:pPr>
              <w:ind w:firstLine="34"/>
              <w:jc w:val="center"/>
            </w:pPr>
          </w:p>
        </w:tc>
      </w:tr>
      <w:tr w:rsidR="006C39FF" w:rsidRPr="000F01CC" w14:paraId="372C6E37" w14:textId="77777777" w:rsidTr="00CE226C">
        <w:trPr>
          <w:trHeight w:val="20"/>
        </w:trPr>
        <w:tc>
          <w:tcPr>
            <w:tcW w:w="11213" w:type="dxa"/>
            <w:shd w:val="clear" w:color="auto" w:fill="auto"/>
            <w:noWrap/>
            <w:vAlign w:val="bottom"/>
          </w:tcPr>
          <w:p w14:paraId="372C6E34" w14:textId="77777777" w:rsidR="006C39FF" w:rsidRPr="00CE226C" w:rsidRDefault="006C39FF" w:rsidP="00217333">
            <w:r w:rsidRPr="00CE226C">
              <w:t>Центр сертификации</w:t>
            </w:r>
          </w:p>
        </w:tc>
        <w:tc>
          <w:tcPr>
            <w:tcW w:w="2254" w:type="dxa"/>
            <w:shd w:val="clear" w:color="auto" w:fill="auto"/>
            <w:noWrap/>
          </w:tcPr>
          <w:p w14:paraId="372C6E35" w14:textId="77777777" w:rsidR="006C39FF" w:rsidRPr="00CE226C" w:rsidRDefault="006C39FF" w:rsidP="00217333">
            <w:pPr>
              <w:ind w:firstLine="34"/>
              <w:jc w:val="center"/>
            </w:pPr>
            <w:r w:rsidRPr="00CE226C">
              <w:t>Отключена</w:t>
            </w:r>
          </w:p>
        </w:tc>
        <w:tc>
          <w:tcPr>
            <w:tcW w:w="1738" w:type="dxa"/>
          </w:tcPr>
          <w:p w14:paraId="372C6E36" w14:textId="77777777" w:rsidR="006C39FF" w:rsidRPr="00CE226C" w:rsidRDefault="006C39FF" w:rsidP="00217333">
            <w:pPr>
              <w:ind w:firstLine="34"/>
              <w:jc w:val="center"/>
            </w:pPr>
          </w:p>
        </w:tc>
      </w:tr>
      <w:tr w:rsidR="006C39FF" w:rsidRPr="000F01CC" w14:paraId="372C6E3B" w14:textId="77777777" w:rsidTr="00CE226C">
        <w:trPr>
          <w:trHeight w:val="20"/>
        </w:trPr>
        <w:tc>
          <w:tcPr>
            <w:tcW w:w="11213" w:type="dxa"/>
            <w:shd w:val="clear" w:color="auto" w:fill="auto"/>
            <w:noWrap/>
            <w:vAlign w:val="bottom"/>
          </w:tcPr>
          <w:p w14:paraId="372C6E38" w14:textId="77777777" w:rsidR="006C39FF" w:rsidRPr="00CE226C" w:rsidRDefault="006C39FF" w:rsidP="00217333">
            <w:r w:rsidRPr="00CE226C">
              <w:t>Шаблоны сертификатов</w:t>
            </w:r>
          </w:p>
        </w:tc>
        <w:tc>
          <w:tcPr>
            <w:tcW w:w="2254" w:type="dxa"/>
            <w:shd w:val="clear" w:color="auto" w:fill="auto"/>
            <w:noWrap/>
          </w:tcPr>
          <w:p w14:paraId="372C6E39" w14:textId="77777777" w:rsidR="006C39FF" w:rsidRPr="00CE226C" w:rsidRDefault="006C39FF" w:rsidP="00217333">
            <w:pPr>
              <w:ind w:firstLine="34"/>
              <w:jc w:val="center"/>
            </w:pPr>
            <w:r w:rsidRPr="00CE226C">
              <w:t>Отключена</w:t>
            </w:r>
          </w:p>
        </w:tc>
        <w:tc>
          <w:tcPr>
            <w:tcW w:w="1738" w:type="dxa"/>
          </w:tcPr>
          <w:p w14:paraId="372C6E3A" w14:textId="77777777" w:rsidR="006C39FF" w:rsidRPr="00CE226C" w:rsidRDefault="006C39FF" w:rsidP="00217333">
            <w:pPr>
              <w:ind w:firstLine="34"/>
              <w:jc w:val="center"/>
            </w:pPr>
          </w:p>
        </w:tc>
      </w:tr>
      <w:tr w:rsidR="006C39FF" w:rsidRPr="000F01CC" w14:paraId="372C6E3F" w14:textId="77777777" w:rsidTr="00CE226C">
        <w:trPr>
          <w:trHeight w:val="20"/>
        </w:trPr>
        <w:tc>
          <w:tcPr>
            <w:tcW w:w="11213" w:type="dxa"/>
            <w:shd w:val="clear" w:color="auto" w:fill="auto"/>
            <w:noWrap/>
            <w:vAlign w:val="bottom"/>
          </w:tcPr>
          <w:p w14:paraId="372C6E3C" w14:textId="77777777" w:rsidR="006C39FF" w:rsidRPr="00CE226C" w:rsidRDefault="006C39FF" w:rsidP="00217333">
            <w:r w:rsidRPr="00CE226C">
              <w:t>Беспроводной монитор</w:t>
            </w:r>
          </w:p>
        </w:tc>
        <w:tc>
          <w:tcPr>
            <w:tcW w:w="2254" w:type="dxa"/>
            <w:shd w:val="clear" w:color="auto" w:fill="auto"/>
            <w:noWrap/>
          </w:tcPr>
          <w:p w14:paraId="372C6E3D" w14:textId="77777777" w:rsidR="006C39FF" w:rsidRPr="00CE226C" w:rsidRDefault="006C39FF" w:rsidP="00217333">
            <w:pPr>
              <w:ind w:firstLine="34"/>
              <w:jc w:val="center"/>
            </w:pPr>
            <w:r w:rsidRPr="00CE226C">
              <w:t>Отключена</w:t>
            </w:r>
          </w:p>
        </w:tc>
        <w:tc>
          <w:tcPr>
            <w:tcW w:w="1738" w:type="dxa"/>
          </w:tcPr>
          <w:p w14:paraId="372C6E3E" w14:textId="77777777" w:rsidR="006C39FF" w:rsidRPr="00CE226C" w:rsidRDefault="006C39FF" w:rsidP="00217333">
            <w:pPr>
              <w:ind w:firstLine="34"/>
              <w:jc w:val="center"/>
            </w:pPr>
          </w:p>
        </w:tc>
      </w:tr>
      <w:tr w:rsidR="006C39FF" w:rsidRPr="000F01CC" w14:paraId="372C6E43" w14:textId="77777777" w:rsidTr="00CE226C">
        <w:trPr>
          <w:trHeight w:val="20"/>
        </w:trPr>
        <w:tc>
          <w:tcPr>
            <w:tcW w:w="11213" w:type="dxa"/>
            <w:shd w:val="clear" w:color="auto" w:fill="auto"/>
            <w:noWrap/>
            <w:vAlign w:val="bottom"/>
          </w:tcPr>
          <w:p w14:paraId="372C6E40" w14:textId="77777777" w:rsidR="006C39FF" w:rsidRPr="00CE226C" w:rsidRDefault="006C39FF" w:rsidP="00217333">
            <w:r w:rsidRPr="00CE226C">
              <w:t>Службы компонентов</w:t>
            </w:r>
          </w:p>
        </w:tc>
        <w:tc>
          <w:tcPr>
            <w:tcW w:w="2254" w:type="dxa"/>
            <w:shd w:val="clear" w:color="auto" w:fill="auto"/>
            <w:noWrap/>
          </w:tcPr>
          <w:p w14:paraId="372C6E41" w14:textId="77777777" w:rsidR="006C39FF" w:rsidRPr="00CE226C" w:rsidRDefault="006C39FF" w:rsidP="00217333">
            <w:pPr>
              <w:ind w:firstLine="34"/>
              <w:jc w:val="center"/>
            </w:pPr>
            <w:r w:rsidRPr="00CE226C">
              <w:t>Отключена</w:t>
            </w:r>
          </w:p>
        </w:tc>
        <w:tc>
          <w:tcPr>
            <w:tcW w:w="1738" w:type="dxa"/>
          </w:tcPr>
          <w:p w14:paraId="372C6E42" w14:textId="77777777" w:rsidR="006C39FF" w:rsidRPr="00CE226C" w:rsidRDefault="006C39FF" w:rsidP="00217333">
            <w:pPr>
              <w:ind w:firstLine="34"/>
              <w:jc w:val="center"/>
            </w:pPr>
          </w:p>
        </w:tc>
      </w:tr>
      <w:tr w:rsidR="006C39FF" w:rsidRPr="000F01CC" w14:paraId="372C6E47" w14:textId="77777777" w:rsidTr="00CE226C">
        <w:trPr>
          <w:trHeight w:val="20"/>
        </w:trPr>
        <w:tc>
          <w:tcPr>
            <w:tcW w:w="11213" w:type="dxa"/>
            <w:shd w:val="clear" w:color="auto" w:fill="auto"/>
            <w:noWrap/>
            <w:vAlign w:val="bottom"/>
          </w:tcPr>
          <w:p w14:paraId="372C6E44" w14:textId="77777777" w:rsidR="006C39FF" w:rsidRPr="00CE226C" w:rsidRDefault="006C39FF" w:rsidP="00217333">
            <w:r w:rsidRPr="00CE226C">
              <w:t>Управление компьютером</w:t>
            </w:r>
          </w:p>
        </w:tc>
        <w:tc>
          <w:tcPr>
            <w:tcW w:w="2254" w:type="dxa"/>
            <w:shd w:val="clear" w:color="auto" w:fill="auto"/>
            <w:noWrap/>
          </w:tcPr>
          <w:p w14:paraId="372C6E45" w14:textId="77777777" w:rsidR="006C39FF" w:rsidRPr="00CE226C" w:rsidRDefault="006C39FF" w:rsidP="00217333">
            <w:pPr>
              <w:ind w:firstLine="34"/>
              <w:jc w:val="center"/>
            </w:pPr>
            <w:r w:rsidRPr="00CE226C">
              <w:t>Отключена</w:t>
            </w:r>
          </w:p>
        </w:tc>
        <w:tc>
          <w:tcPr>
            <w:tcW w:w="1738" w:type="dxa"/>
          </w:tcPr>
          <w:p w14:paraId="372C6E46" w14:textId="77777777" w:rsidR="006C39FF" w:rsidRPr="00CE226C" w:rsidRDefault="006C39FF" w:rsidP="00217333">
            <w:pPr>
              <w:ind w:firstLine="34"/>
              <w:jc w:val="center"/>
            </w:pPr>
          </w:p>
        </w:tc>
      </w:tr>
      <w:tr w:rsidR="006C39FF" w:rsidRPr="000F01CC" w14:paraId="372C6E4B" w14:textId="77777777" w:rsidTr="00CE226C">
        <w:trPr>
          <w:trHeight w:val="20"/>
        </w:trPr>
        <w:tc>
          <w:tcPr>
            <w:tcW w:w="11213" w:type="dxa"/>
            <w:shd w:val="clear" w:color="auto" w:fill="auto"/>
            <w:noWrap/>
            <w:vAlign w:val="bottom"/>
          </w:tcPr>
          <w:p w14:paraId="372C6E48" w14:textId="77777777" w:rsidR="006C39FF" w:rsidRPr="00CE226C" w:rsidRDefault="006C39FF" w:rsidP="00217333">
            <w:r w:rsidRPr="00CE226C">
              <w:t>Диспетчер устройств</w:t>
            </w:r>
          </w:p>
        </w:tc>
        <w:tc>
          <w:tcPr>
            <w:tcW w:w="2254" w:type="dxa"/>
            <w:shd w:val="clear" w:color="auto" w:fill="auto"/>
            <w:noWrap/>
          </w:tcPr>
          <w:p w14:paraId="372C6E49" w14:textId="77777777" w:rsidR="006C39FF" w:rsidRPr="00CE226C" w:rsidRDefault="006C39FF" w:rsidP="00217333">
            <w:pPr>
              <w:ind w:firstLine="34"/>
              <w:jc w:val="center"/>
            </w:pPr>
            <w:r w:rsidRPr="00CE226C">
              <w:t>Отключена</w:t>
            </w:r>
          </w:p>
        </w:tc>
        <w:tc>
          <w:tcPr>
            <w:tcW w:w="1738" w:type="dxa"/>
          </w:tcPr>
          <w:p w14:paraId="372C6E4A" w14:textId="77777777" w:rsidR="006C39FF" w:rsidRPr="00CE226C" w:rsidRDefault="006C39FF" w:rsidP="00217333">
            <w:pPr>
              <w:ind w:firstLine="34"/>
              <w:jc w:val="center"/>
            </w:pPr>
          </w:p>
        </w:tc>
      </w:tr>
      <w:tr w:rsidR="006C39FF" w:rsidRPr="000F01CC" w14:paraId="372C6E4F" w14:textId="77777777" w:rsidTr="00CE226C">
        <w:trPr>
          <w:trHeight w:val="20"/>
        </w:trPr>
        <w:tc>
          <w:tcPr>
            <w:tcW w:w="11213" w:type="dxa"/>
            <w:shd w:val="clear" w:color="auto" w:fill="auto"/>
            <w:noWrap/>
            <w:vAlign w:val="bottom"/>
          </w:tcPr>
          <w:p w14:paraId="372C6E4C" w14:textId="77777777" w:rsidR="006C39FF" w:rsidRPr="00CE226C" w:rsidRDefault="006C39FF" w:rsidP="00217333">
            <w:r w:rsidRPr="00CE226C">
              <w:t>Управление дисками</w:t>
            </w:r>
          </w:p>
        </w:tc>
        <w:tc>
          <w:tcPr>
            <w:tcW w:w="2254" w:type="dxa"/>
            <w:shd w:val="clear" w:color="auto" w:fill="auto"/>
            <w:noWrap/>
          </w:tcPr>
          <w:p w14:paraId="372C6E4D" w14:textId="77777777" w:rsidR="006C39FF" w:rsidRPr="00CE226C" w:rsidRDefault="006C39FF" w:rsidP="00217333">
            <w:pPr>
              <w:ind w:firstLine="34"/>
              <w:jc w:val="center"/>
            </w:pPr>
            <w:r w:rsidRPr="00CE226C">
              <w:t>Отключена</w:t>
            </w:r>
          </w:p>
        </w:tc>
        <w:tc>
          <w:tcPr>
            <w:tcW w:w="1738" w:type="dxa"/>
          </w:tcPr>
          <w:p w14:paraId="372C6E4E" w14:textId="77777777" w:rsidR="006C39FF" w:rsidRPr="00CE226C" w:rsidRDefault="006C39FF" w:rsidP="00217333">
            <w:pPr>
              <w:ind w:firstLine="34"/>
              <w:jc w:val="center"/>
            </w:pPr>
          </w:p>
        </w:tc>
      </w:tr>
      <w:tr w:rsidR="006C39FF" w:rsidRPr="000F01CC" w14:paraId="372C6E53" w14:textId="77777777" w:rsidTr="00CE226C">
        <w:trPr>
          <w:trHeight w:val="20"/>
        </w:trPr>
        <w:tc>
          <w:tcPr>
            <w:tcW w:w="11213" w:type="dxa"/>
            <w:shd w:val="clear" w:color="auto" w:fill="auto"/>
            <w:noWrap/>
            <w:vAlign w:val="bottom"/>
          </w:tcPr>
          <w:p w14:paraId="372C6E50" w14:textId="77777777" w:rsidR="006C39FF" w:rsidRPr="00CE226C" w:rsidRDefault="006C39FF" w:rsidP="00217333">
            <w:r w:rsidRPr="00CE226C">
              <w:t>Дефрагментация диска</w:t>
            </w:r>
          </w:p>
        </w:tc>
        <w:tc>
          <w:tcPr>
            <w:tcW w:w="2254" w:type="dxa"/>
            <w:shd w:val="clear" w:color="auto" w:fill="auto"/>
            <w:noWrap/>
          </w:tcPr>
          <w:p w14:paraId="372C6E51" w14:textId="77777777" w:rsidR="006C39FF" w:rsidRPr="00CE226C" w:rsidRDefault="006C39FF" w:rsidP="00217333">
            <w:pPr>
              <w:ind w:firstLine="34"/>
              <w:jc w:val="center"/>
            </w:pPr>
            <w:r w:rsidRPr="00CE226C">
              <w:t>Отключена</w:t>
            </w:r>
          </w:p>
        </w:tc>
        <w:tc>
          <w:tcPr>
            <w:tcW w:w="1738" w:type="dxa"/>
          </w:tcPr>
          <w:p w14:paraId="372C6E52" w14:textId="77777777" w:rsidR="006C39FF" w:rsidRPr="00CE226C" w:rsidRDefault="006C39FF" w:rsidP="00217333">
            <w:pPr>
              <w:ind w:firstLine="34"/>
              <w:jc w:val="center"/>
            </w:pPr>
          </w:p>
        </w:tc>
      </w:tr>
      <w:tr w:rsidR="006C39FF" w:rsidRPr="000F01CC" w14:paraId="372C6E57" w14:textId="77777777" w:rsidTr="00CE226C">
        <w:trPr>
          <w:trHeight w:val="20"/>
        </w:trPr>
        <w:tc>
          <w:tcPr>
            <w:tcW w:w="11213" w:type="dxa"/>
            <w:shd w:val="clear" w:color="auto" w:fill="auto"/>
            <w:noWrap/>
            <w:vAlign w:val="bottom"/>
          </w:tcPr>
          <w:p w14:paraId="372C6E54" w14:textId="77777777" w:rsidR="006C39FF" w:rsidRPr="00CE226C" w:rsidRDefault="006C39FF" w:rsidP="00217333">
            <w:r w:rsidRPr="00CE226C">
              <w:t>Распределенная файловая система DFS</w:t>
            </w:r>
          </w:p>
        </w:tc>
        <w:tc>
          <w:tcPr>
            <w:tcW w:w="2254" w:type="dxa"/>
            <w:shd w:val="clear" w:color="auto" w:fill="auto"/>
            <w:noWrap/>
          </w:tcPr>
          <w:p w14:paraId="372C6E55" w14:textId="77777777" w:rsidR="006C39FF" w:rsidRPr="00CE226C" w:rsidRDefault="006C39FF" w:rsidP="00217333">
            <w:pPr>
              <w:ind w:firstLine="34"/>
              <w:jc w:val="center"/>
            </w:pPr>
            <w:r w:rsidRPr="00CE226C">
              <w:t>Отключена</w:t>
            </w:r>
          </w:p>
        </w:tc>
        <w:tc>
          <w:tcPr>
            <w:tcW w:w="1738" w:type="dxa"/>
          </w:tcPr>
          <w:p w14:paraId="372C6E56" w14:textId="77777777" w:rsidR="006C39FF" w:rsidRPr="00CE226C" w:rsidRDefault="006C39FF" w:rsidP="00217333">
            <w:pPr>
              <w:ind w:firstLine="34"/>
              <w:jc w:val="center"/>
            </w:pPr>
          </w:p>
        </w:tc>
      </w:tr>
      <w:tr w:rsidR="006C39FF" w:rsidRPr="000F01CC" w14:paraId="372C6E5B" w14:textId="77777777" w:rsidTr="00CE226C">
        <w:trPr>
          <w:trHeight w:val="20"/>
        </w:trPr>
        <w:tc>
          <w:tcPr>
            <w:tcW w:w="11213" w:type="dxa"/>
            <w:shd w:val="clear" w:color="auto" w:fill="auto"/>
            <w:noWrap/>
            <w:vAlign w:val="bottom"/>
          </w:tcPr>
          <w:p w14:paraId="372C6E58" w14:textId="77777777" w:rsidR="006C39FF" w:rsidRPr="00CE226C" w:rsidRDefault="006C39FF" w:rsidP="00217333">
            <w:r w:rsidRPr="00CE226C">
              <w:t>Просмотр событий</w:t>
            </w:r>
          </w:p>
        </w:tc>
        <w:tc>
          <w:tcPr>
            <w:tcW w:w="2254" w:type="dxa"/>
            <w:shd w:val="clear" w:color="auto" w:fill="auto"/>
            <w:noWrap/>
          </w:tcPr>
          <w:p w14:paraId="372C6E59" w14:textId="77777777" w:rsidR="006C39FF" w:rsidRPr="00CE226C" w:rsidRDefault="006C39FF" w:rsidP="00217333">
            <w:pPr>
              <w:ind w:firstLine="34"/>
              <w:jc w:val="center"/>
            </w:pPr>
            <w:r w:rsidRPr="00CE226C">
              <w:t>Отключена</w:t>
            </w:r>
          </w:p>
        </w:tc>
        <w:tc>
          <w:tcPr>
            <w:tcW w:w="1738" w:type="dxa"/>
          </w:tcPr>
          <w:p w14:paraId="372C6E5A" w14:textId="77777777" w:rsidR="006C39FF" w:rsidRPr="00CE226C" w:rsidRDefault="006C39FF" w:rsidP="00217333">
            <w:pPr>
              <w:ind w:firstLine="34"/>
              <w:jc w:val="center"/>
            </w:pPr>
          </w:p>
        </w:tc>
      </w:tr>
      <w:tr w:rsidR="006C39FF" w:rsidRPr="000F01CC" w14:paraId="372C6E5F" w14:textId="77777777" w:rsidTr="00CE226C">
        <w:trPr>
          <w:trHeight w:val="20"/>
        </w:trPr>
        <w:tc>
          <w:tcPr>
            <w:tcW w:w="11213" w:type="dxa"/>
            <w:shd w:val="clear" w:color="auto" w:fill="auto"/>
            <w:noWrap/>
            <w:vAlign w:val="bottom"/>
          </w:tcPr>
          <w:p w14:paraId="372C6E5C" w14:textId="77777777" w:rsidR="006C39FF" w:rsidRPr="00CE226C" w:rsidRDefault="006C39FF" w:rsidP="00217333">
            <w:r w:rsidRPr="00CE226C">
              <w:t>Служба факсов</w:t>
            </w:r>
          </w:p>
        </w:tc>
        <w:tc>
          <w:tcPr>
            <w:tcW w:w="2254" w:type="dxa"/>
            <w:shd w:val="clear" w:color="auto" w:fill="auto"/>
            <w:noWrap/>
          </w:tcPr>
          <w:p w14:paraId="372C6E5D" w14:textId="77777777" w:rsidR="006C39FF" w:rsidRPr="00CE226C" w:rsidRDefault="006C39FF" w:rsidP="00217333">
            <w:pPr>
              <w:ind w:firstLine="34"/>
              <w:jc w:val="center"/>
            </w:pPr>
            <w:r w:rsidRPr="00CE226C">
              <w:t>Отключена</w:t>
            </w:r>
          </w:p>
        </w:tc>
        <w:tc>
          <w:tcPr>
            <w:tcW w:w="1738" w:type="dxa"/>
          </w:tcPr>
          <w:p w14:paraId="372C6E5E" w14:textId="77777777" w:rsidR="006C39FF" w:rsidRPr="00CE226C" w:rsidRDefault="006C39FF" w:rsidP="00217333">
            <w:pPr>
              <w:ind w:firstLine="34"/>
              <w:jc w:val="center"/>
            </w:pPr>
          </w:p>
        </w:tc>
      </w:tr>
      <w:tr w:rsidR="006C39FF" w:rsidRPr="000F01CC" w14:paraId="372C6E63" w14:textId="77777777" w:rsidTr="00CE226C">
        <w:trPr>
          <w:trHeight w:val="20"/>
        </w:trPr>
        <w:tc>
          <w:tcPr>
            <w:tcW w:w="11213" w:type="dxa"/>
            <w:shd w:val="clear" w:color="auto" w:fill="auto"/>
            <w:noWrap/>
            <w:vAlign w:val="bottom"/>
          </w:tcPr>
          <w:p w14:paraId="372C6E60" w14:textId="77777777" w:rsidR="006C39FF" w:rsidRPr="00CE226C" w:rsidRDefault="006C39FF" w:rsidP="00217333">
            <w:r w:rsidRPr="00CE226C">
              <w:t>Расширения сервера FrontPage</w:t>
            </w:r>
          </w:p>
        </w:tc>
        <w:tc>
          <w:tcPr>
            <w:tcW w:w="2254" w:type="dxa"/>
            <w:shd w:val="clear" w:color="auto" w:fill="auto"/>
            <w:noWrap/>
          </w:tcPr>
          <w:p w14:paraId="372C6E61" w14:textId="77777777" w:rsidR="006C39FF" w:rsidRPr="00CE226C" w:rsidRDefault="006C39FF" w:rsidP="00217333">
            <w:pPr>
              <w:ind w:firstLine="34"/>
              <w:jc w:val="center"/>
            </w:pPr>
            <w:r w:rsidRPr="00CE226C">
              <w:t>Отключена</w:t>
            </w:r>
          </w:p>
        </w:tc>
        <w:tc>
          <w:tcPr>
            <w:tcW w:w="1738" w:type="dxa"/>
          </w:tcPr>
          <w:p w14:paraId="372C6E62" w14:textId="77777777" w:rsidR="006C39FF" w:rsidRPr="00CE226C" w:rsidRDefault="006C39FF" w:rsidP="00217333">
            <w:pPr>
              <w:ind w:firstLine="34"/>
              <w:jc w:val="center"/>
            </w:pPr>
          </w:p>
        </w:tc>
      </w:tr>
      <w:tr w:rsidR="006C39FF" w:rsidRPr="000F01CC" w14:paraId="372C6E67" w14:textId="77777777" w:rsidTr="00CE226C">
        <w:trPr>
          <w:trHeight w:val="20"/>
        </w:trPr>
        <w:tc>
          <w:tcPr>
            <w:tcW w:w="11213" w:type="dxa"/>
            <w:shd w:val="clear" w:color="auto" w:fill="auto"/>
            <w:noWrap/>
            <w:vAlign w:val="bottom"/>
          </w:tcPr>
          <w:p w14:paraId="372C6E64" w14:textId="77777777" w:rsidR="006C39FF" w:rsidRPr="00CE226C" w:rsidRDefault="006C39FF" w:rsidP="00217333">
            <w:r w:rsidRPr="00CE226C">
              <w:t>Служба индексирования</w:t>
            </w:r>
          </w:p>
        </w:tc>
        <w:tc>
          <w:tcPr>
            <w:tcW w:w="2254" w:type="dxa"/>
            <w:shd w:val="clear" w:color="auto" w:fill="auto"/>
            <w:noWrap/>
          </w:tcPr>
          <w:p w14:paraId="372C6E65" w14:textId="77777777" w:rsidR="006C39FF" w:rsidRPr="00CE226C" w:rsidRDefault="006C39FF" w:rsidP="00217333">
            <w:pPr>
              <w:ind w:firstLine="34"/>
              <w:jc w:val="center"/>
            </w:pPr>
            <w:r w:rsidRPr="00CE226C">
              <w:t>Отключена</w:t>
            </w:r>
          </w:p>
        </w:tc>
        <w:tc>
          <w:tcPr>
            <w:tcW w:w="1738" w:type="dxa"/>
          </w:tcPr>
          <w:p w14:paraId="372C6E66" w14:textId="77777777" w:rsidR="006C39FF" w:rsidRPr="00CE226C" w:rsidRDefault="006C39FF" w:rsidP="00217333">
            <w:pPr>
              <w:ind w:firstLine="34"/>
              <w:jc w:val="center"/>
            </w:pPr>
          </w:p>
        </w:tc>
      </w:tr>
      <w:tr w:rsidR="006C39FF" w:rsidRPr="000F01CC" w14:paraId="372C6E6B" w14:textId="77777777" w:rsidTr="00CE226C">
        <w:trPr>
          <w:trHeight w:val="20"/>
        </w:trPr>
        <w:tc>
          <w:tcPr>
            <w:tcW w:w="11213" w:type="dxa"/>
            <w:shd w:val="clear" w:color="auto" w:fill="auto"/>
            <w:noWrap/>
            <w:vAlign w:val="bottom"/>
          </w:tcPr>
          <w:p w14:paraId="372C6E68" w14:textId="77777777" w:rsidR="006C39FF" w:rsidRPr="00CE226C" w:rsidRDefault="006C39FF" w:rsidP="00217333">
            <w:r w:rsidRPr="00CE226C">
              <w:t>Конфигурация .Net Framework</w:t>
            </w:r>
          </w:p>
        </w:tc>
        <w:tc>
          <w:tcPr>
            <w:tcW w:w="2254" w:type="dxa"/>
            <w:shd w:val="clear" w:color="auto" w:fill="auto"/>
            <w:noWrap/>
          </w:tcPr>
          <w:p w14:paraId="372C6E69" w14:textId="77777777" w:rsidR="006C39FF" w:rsidRPr="00CE226C" w:rsidRDefault="006C39FF" w:rsidP="00217333">
            <w:pPr>
              <w:ind w:firstLine="34"/>
              <w:jc w:val="center"/>
            </w:pPr>
            <w:r w:rsidRPr="00CE226C">
              <w:t>Отключена</w:t>
            </w:r>
          </w:p>
        </w:tc>
        <w:tc>
          <w:tcPr>
            <w:tcW w:w="1738" w:type="dxa"/>
          </w:tcPr>
          <w:p w14:paraId="372C6E6A" w14:textId="77777777" w:rsidR="006C39FF" w:rsidRPr="00CE226C" w:rsidRDefault="006C39FF" w:rsidP="00217333">
            <w:pPr>
              <w:ind w:firstLine="34"/>
              <w:jc w:val="center"/>
            </w:pPr>
          </w:p>
        </w:tc>
      </w:tr>
      <w:tr w:rsidR="006C39FF" w:rsidRPr="000F01CC" w14:paraId="372C6E6F" w14:textId="77777777" w:rsidTr="00CE226C">
        <w:trPr>
          <w:trHeight w:val="20"/>
        </w:trPr>
        <w:tc>
          <w:tcPr>
            <w:tcW w:w="11213" w:type="dxa"/>
            <w:shd w:val="clear" w:color="auto" w:fill="auto"/>
            <w:noWrap/>
            <w:vAlign w:val="bottom"/>
          </w:tcPr>
          <w:p w14:paraId="372C6E6C" w14:textId="77777777" w:rsidR="006C39FF" w:rsidRPr="00CE226C" w:rsidRDefault="006C39FF" w:rsidP="00217333">
            <w:r w:rsidRPr="00CE226C">
              <w:t>Служба проверки подлинности в Интернете (IAS)</w:t>
            </w:r>
          </w:p>
        </w:tc>
        <w:tc>
          <w:tcPr>
            <w:tcW w:w="2254" w:type="dxa"/>
            <w:shd w:val="clear" w:color="auto" w:fill="auto"/>
            <w:noWrap/>
          </w:tcPr>
          <w:p w14:paraId="372C6E6D" w14:textId="77777777" w:rsidR="006C39FF" w:rsidRPr="00CE226C" w:rsidRDefault="006C39FF" w:rsidP="00217333">
            <w:pPr>
              <w:ind w:firstLine="34"/>
              <w:jc w:val="center"/>
            </w:pPr>
            <w:r w:rsidRPr="00CE226C">
              <w:t>Отключена</w:t>
            </w:r>
          </w:p>
        </w:tc>
        <w:tc>
          <w:tcPr>
            <w:tcW w:w="1738" w:type="dxa"/>
          </w:tcPr>
          <w:p w14:paraId="372C6E6E" w14:textId="77777777" w:rsidR="006C39FF" w:rsidRPr="00CE226C" w:rsidRDefault="006C39FF" w:rsidP="00217333">
            <w:pPr>
              <w:ind w:firstLine="34"/>
              <w:jc w:val="center"/>
            </w:pPr>
          </w:p>
        </w:tc>
      </w:tr>
      <w:tr w:rsidR="006C39FF" w:rsidRPr="000F01CC" w14:paraId="372C6E73" w14:textId="77777777" w:rsidTr="00CE226C">
        <w:trPr>
          <w:trHeight w:val="20"/>
        </w:trPr>
        <w:tc>
          <w:tcPr>
            <w:tcW w:w="11213" w:type="dxa"/>
            <w:shd w:val="clear" w:color="auto" w:fill="auto"/>
            <w:noWrap/>
            <w:vAlign w:val="bottom"/>
          </w:tcPr>
          <w:p w14:paraId="372C6E70" w14:textId="77777777" w:rsidR="006C39FF" w:rsidRPr="00CE226C" w:rsidRDefault="006C39FF" w:rsidP="00217333">
            <w:r w:rsidRPr="00CE226C">
              <w:t>Службы IIS</w:t>
            </w:r>
          </w:p>
        </w:tc>
        <w:tc>
          <w:tcPr>
            <w:tcW w:w="2254" w:type="dxa"/>
            <w:shd w:val="clear" w:color="auto" w:fill="auto"/>
            <w:noWrap/>
          </w:tcPr>
          <w:p w14:paraId="372C6E71" w14:textId="77777777" w:rsidR="006C39FF" w:rsidRPr="00CE226C" w:rsidRDefault="006C39FF" w:rsidP="00217333">
            <w:pPr>
              <w:ind w:firstLine="34"/>
              <w:jc w:val="center"/>
            </w:pPr>
            <w:r w:rsidRPr="00CE226C">
              <w:t>Отключена</w:t>
            </w:r>
          </w:p>
        </w:tc>
        <w:tc>
          <w:tcPr>
            <w:tcW w:w="1738" w:type="dxa"/>
          </w:tcPr>
          <w:p w14:paraId="372C6E72" w14:textId="77777777" w:rsidR="006C39FF" w:rsidRPr="00CE226C" w:rsidRDefault="006C39FF" w:rsidP="00217333">
            <w:pPr>
              <w:ind w:firstLine="34"/>
              <w:jc w:val="center"/>
            </w:pPr>
          </w:p>
        </w:tc>
      </w:tr>
      <w:tr w:rsidR="006C39FF" w:rsidRPr="000F01CC" w14:paraId="372C6E77" w14:textId="77777777" w:rsidTr="00CE226C">
        <w:trPr>
          <w:trHeight w:val="20"/>
        </w:trPr>
        <w:tc>
          <w:tcPr>
            <w:tcW w:w="11213" w:type="dxa"/>
            <w:shd w:val="clear" w:color="auto" w:fill="auto"/>
            <w:noWrap/>
            <w:vAlign w:val="bottom"/>
          </w:tcPr>
          <w:p w14:paraId="372C6E74" w14:textId="77777777" w:rsidR="006C39FF" w:rsidRPr="00CE226C" w:rsidRDefault="006C39FF" w:rsidP="00217333">
            <w:r w:rsidRPr="00CE226C">
              <w:t>Управление политикой IP-безопасности</w:t>
            </w:r>
          </w:p>
        </w:tc>
        <w:tc>
          <w:tcPr>
            <w:tcW w:w="2254" w:type="dxa"/>
            <w:shd w:val="clear" w:color="auto" w:fill="auto"/>
            <w:noWrap/>
          </w:tcPr>
          <w:p w14:paraId="372C6E75" w14:textId="77777777" w:rsidR="006C39FF" w:rsidRPr="00CE226C" w:rsidRDefault="006C39FF" w:rsidP="00217333">
            <w:pPr>
              <w:ind w:firstLine="34"/>
              <w:jc w:val="center"/>
            </w:pPr>
            <w:r w:rsidRPr="00CE226C">
              <w:t>Отключена</w:t>
            </w:r>
          </w:p>
        </w:tc>
        <w:tc>
          <w:tcPr>
            <w:tcW w:w="1738" w:type="dxa"/>
          </w:tcPr>
          <w:p w14:paraId="372C6E76" w14:textId="77777777" w:rsidR="006C39FF" w:rsidRPr="00CE226C" w:rsidRDefault="006C39FF" w:rsidP="00217333">
            <w:pPr>
              <w:ind w:firstLine="34"/>
              <w:jc w:val="center"/>
            </w:pPr>
          </w:p>
        </w:tc>
      </w:tr>
      <w:tr w:rsidR="006C39FF" w:rsidRPr="000F01CC" w14:paraId="372C6E7B" w14:textId="77777777" w:rsidTr="00CE226C">
        <w:trPr>
          <w:trHeight w:val="20"/>
        </w:trPr>
        <w:tc>
          <w:tcPr>
            <w:tcW w:w="11213" w:type="dxa"/>
            <w:shd w:val="clear" w:color="auto" w:fill="auto"/>
            <w:noWrap/>
            <w:vAlign w:val="bottom"/>
          </w:tcPr>
          <w:p w14:paraId="372C6E78" w14:textId="77777777" w:rsidR="006C39FF" w:rsidRPr="00CE226C" w:rsidRDefault="006C39FF" w:rsidP="00217333">
            <w:r w:rsidRPr="00CE226C">
              <w:t>Диспетчер IP-безопасности</w:t>
            </w:r>
          </w:p>
        </w:tc>
        <w:tc>
          <w:tcPr>
            <w:tcW w:w="2254" w:type="dxa"/>
            <w:shd w:val="clear" w:color="auto" w:fill="auto"/>
            <w:noWrap/>
          </w:tcPr>
          <w:p w14:paraId="372C6E79" w14:textId="77777777" w:rsidR="006C39FF" w:rsidRPr="00CE226C" w:rsidRDefault="006C39FF" w:rsidP="00217333">
            <w:pPr>
              <w:ind w:firstLine="34"/>
              <w:jc w:val="center"/>
            </w:pPr>
            <w:r w:rsidRPr="00CE226C">
              <w:t>Отключена</w:t>
            </w:r>
          </w:p>
        </w:tc>
        <w:tc>
          <w:tcPr>
            <w:tcW w:w="1738" w:type="dxa"/>
          </w:tcPr>
          <w:p w14:paraId="372C6E7A" w14:textId="77777777" w:rsidR="006C39FF" w:rsidRPr="00CE226C" w:rsidRDefault="006C39FF" w:rsidP="00217333">
            <w:pPr>
              <w:ind w:firstLine="34"/>
              <w:jc w:val="center"/>
            </w:pPr>
          </w:p>
        </w:tc>
      </w:tr>
      <w:tr w:rsidR="006C39FF" w:rsidRPr="000F01CC" w14:paraId="372C6E7F" w14:textId="77777777" w:rsidTr="00CE226C">
        <w:trPr>
          <w:trHeight w:val="20"/>
        </w:trPr>
        <w:tc>
          <w:tcPr>
            <w:tcW w:w="11213" w:type="dxa"/>
            <w:shd w:val="clear" w:color="auto" w:fill="auto"/>
            <w:noWrap/>
            <w:vAlign w:val="bottom"/>
          </w:tcPr>
          <w:p w14:paraId="372C6E7C" w14:textId="77777777" w:rsidR="006C39FF" w:rsidRPr="00CE226C" w:rsidRDefault="006C39FF" w:rsidP="00217333">
            <w:r w:rsidRPr="00CE226C">
              <w:t>Ссылка на веб-адрес</w:t>
            </w:r>
          </w:p>
        </w:tc>
        <w:tc>
          <w:tcPr>
            <w:tcW w:w="2254" w:type="dxa"/>
            <w:shd w:val="clear" w:color="auto" w:fill="auto"/>
            <w:noWrap/>
          </w:tcPr>
          <w:p w14:paraId="372C6E7D" w14:textId="77777777" w:rsidR="006C39FF" w:rsidRPr="00CE226C" w:rsidRDefault="006C39FF" w:rsidP="00217333">
            <w:pPr>
              <w:ind w:firstLine="34"/>
              <w:jc w:val="center"/>
            </w:pPr>
            <w:r w:rsidRPr="00CE226C">
              <w:t>Отключена</w:t>
            </w:r>
          </w:p>
        </w:tc>
        <w:tc>
          <w:tcPr>
            <w:tcW w:w="1738" w:type="dxa"/>
          </w:tcPr>
          <w:p w14:paraId="372C6E7E" w14:textId="77777777" w:rsidR="006C39FF" w:rsidRPr="00CE226C" w:rsidRDefault="006C39FF" w:rsidP="00217333">
            <w:pPr>
              <w:ind w:firstLine="34"/>
              <w:jc w:val="center"/>
            </w:pPr>
          </w:p>
        </w:tc>
      </w:tr>
      <w:tr w:rsidR="006C39FF" w:rsidRPr="000F01CC" w14:paraId="372C6E83" w14:textId="77777777" w:rsidTr="00CE226C">
        <w:trPr>
          <w:trHeight w:val="20"/>
        </w:trPr>
        <w:tc>
          <w:tcPr>
            <w:tcW w:w="11213" w:type="dxa"/>
            <w:shd w:val="clear" w:color="auto" w:fill="auto"/>
            <w:noWrap/>
            <w:vAlign w:val="bottom"/>
          </w:tcPr>
          <w:p w14:paraId="372C6E80" w14:textId="77777777" w:rsidR="006C39FF" w:rsidRPr="00CE226C" w:rsidRDefault="006C39FF" w:rsidP="00217333">
            <w:r w:rsidRPr="00CE226C">
              <w:t>Локальные пользователи и группы</w:t>
            </w:r>
          </w:p>
        </w:tc>
        <w:tc>
          <w:tcPr>
            <w:tcW w:w="2254" w:type="dxa"/>
            <w:shd w:val="clear" w:color="auto" w:fill="auto"/>
            <w:noWrap/>
          </w:tcPr>
          <w:p w14:paraId="372C6E81" w14:textId="77777777" w:rsidR="006C39FF" w:rsidRPr="00CE226C" w:rsidRDefault="006C39FF" w:rsidP="00217333">
            <w:pPr>
              <w:ind w:firstLine="34"/>
              <w:jc w:val="center"/>
            </w:pPr>
            <w:r w:rsidRPr="00CE226C">
              <w:t>Отключена</w:t>
            </w:r>
          </w:p>
        </w:tc>
        <w:tc>
          <w:tcPr>
            <w:tcW w:w="1738" w:type="dxa"/>
          </w:tcPr>
          <w:p w14:paraId="372C6E82" w14:textId="77777777" w:rsidR="006C39FF" w:rsidRPr="00CE226C" w:rsidRDefault="006C39FF" w:rsidP="00217333">
            <w:pPr>
              <w:ind w:firstLine="34"/>
              <w:jc w:val="center"/>
            </w:pPr>
          </w:p>
        </w:tc>
      </w:tr>
      <w:tr w:rsidR="006C39FF" w:rsidRPr="000F01CC" w14:paraId="372C6E87" w14:textId="77777777" w:rsidTr="00CE226C">
        <w:trPr>
          <w:trHeight w:val="20"/>
        </w:trPr>
        <w:tc>
          <w:tcPr>
            <w:tcW w:w="11213" w:type="dxa"/>
            <w:shd w:val="clear" w:color="auto" w:fill="auto"/>
            <w:noWrap/>
            <w:vAlign w:val="bottom"/>
          </w:tcPr>
          <w:p w14:paraId="372C6E84" w14:textId="77777777" w:rsidR="006C39FF" w:rsidRPr="00CE226C" w:rsidRDefault="006C39FF" w:rsidP="00217333">
            <w:r w:rsidRPr="00CE226C">
              <w:t>Оповещения и журналы производительности</w:t>
            </w:r>
          </w:p>
        </w:tc>
        <w:tc>
          <w:tcPr>
            <w:tcW w:w="2254" w:type="dxa"/>
            <w:shd w:val="clear" w:color="auto" w:fill="auto"/>
            <w:noWrap/>
          </w:tcPr>
          <w:p w14:paraId="372C6E85" w14:textId="77777777" w:rsidR="006C39FF" w:rsidRPr="00CE226C" w:rsidRDefault="006C39FF" w:rsidP="00217333">
            <w:pPr>
              <w:ind w:firstLine="34"/>
              <w:jc w:val="center"/>
            </w:pPr>
            <w:r w:rsidRPr="00CE226C">
              <w:t>Отключена</w:t>
            </w:r>
          </w:p>
        </w:tc>
        <w:tc>
          <w:tcPr>
            <w:tcW w:w="1738" w:type="dxa"/>
          </w:tcPr>
          <w:p w14:paraId="372C6E86" w14:textId="77777777" w:rsidR="006C39FF" w:rsidRPr="00CE226C" w:rsidRDefault="006C39FF" w:rsidP="00217333">
            <w:pPr>
              <w:ind w:firstLine="34"/>
              <w:jc w:val="center"/>
            </w:pPr>
          </w:p>
        </w:tc>
      </w:tr>
      <w:tr w:rsidR="006C39FF" w:rsidRPr="000F01CC" w14:paraId="372C6E8B" w14:textId="77777777" w:rsidTr="00CE226C">
        <w:trPr>
          <w:trHeight w:val="20"/>
        </w:trPr>
        <w:tc>
          <w:tcPr>
            <w:tcW w:w="11213" w:type="dxa"/>
            <w:shd w:val="clear" w:color="auto" w:fill="auto"/>
            <w:noWrap/>
            <w:vAlign w:val="bottom"/>
          </w:tcPr>
          <w:p w14:paraId="372C6E88" w14:textId="77777777" w:rsidR="006C39FF" w:rsidRPr="00CE226C" w:rsidRDefault="006C39FF" w:rsidP="00217333">
            <w:r w:rsidRPr="00CE226C">
              <w:t>Контроль допуска QoS</w:t>
            </w:r>
          </w:p>
        </w:tc>
        <w:tc>
          <w:tcPr>
            <w:tcW w:w="2254" w:type="dxa"/>
            <w:shd w:val="clear" w:color="auto" w:fill="auto"/>
            <w:noWrap/>
          </w:tcPr>
          <w:p w14:paraId="372C6E89" w14:textId="77777777" w:rsidR="006C39FF" w:rsidRPr="00CE226C" w:rsidRDefault="006C39FF" w:rsidP="00217333">
            <w:pPr>
              <w:ind w:firstLine="34"/>
              <w:jc w:val="center"/>
            </w:pPr>
            <w:r w:rsidRPr="00CE226C">
              <w:t>Отключена</w:t>
            </w:r>
          </w:p>
        </w:tc>
        <w:tc>
          <w:tcPr>
            <w:tcW w:w="1738" w:type="dxa"/>
          </w:tcPr>
          <w:p w14:paraId="372C6E8A" w14:textId="77777777" w:rsidR="006C39FF" w:rsidRPr="00CE226C" w:rsidRDefault="006C39FF" w:rsidP="00217333">
            <w:pPr>
              <w:ind w:firstLine="34"/>
              <w:jc w:val="center"/>
            </w:pPr>
          </w:p>
        </w:tc>
      </w:tr>
      <w:tr w:rsidR="006C39FF" w:rsidRPr="000F01CC" w14:paraId="372C6E8F" w14:textId="77777777" w:rsidTr="00CE226C">
        <w:trPr>
          <w:trHeight w:val="20"/>
        </w:trPr>
        <w:tc>
          <w:tcPr>
            <w:tcW w:w="11213" w:type="dxa"/>
            <w:shd w:val="clear" w:color="auto" w:fill="auto"/>
            <w:noWrap/>
            <w:vAlign w:val="bottom"/>
          </w:tcPr>
          <w:p w14:paraId="372C6E8C" w14:textId="77777777" w:rsidR="006C39FF" w:rsidRPr="00CE226C" w:rsidRDefault="006C39FF" w:rsidP="00217333">
            <w:r w:rsidRPr="00CE226C">
              <w:t>Удаленные рабочие столы</w:t>
            </w:r>
          </w:p>
        </w:tc>
        <w:tc>
          <w:tcPr>
            <w:tcW w:w="2254" w:type="dxa"/>
            <w:shd w:val="clear" w:color="auto" w:fill="auto"/>
            <w:noWrap/>
          </w:tcPr>
          <w:p w14:paraId="372C6E8D" w14:textId="77777777" w:rsidR="006C39FF" w:rsidRPr="00CE226C" w:rsidRDefault="006C39FF" w:rsidP="00217333">
            <w:pPr>
              <w:ind w:firstLine="34"/>
              <w:jc w:val="center"/>
            </w:pPr>
            <w:r w:rsidRPr="00CE226C">
              <w:t>Отключена</w:t>
            </w:r>
          </w:p>
        </w:tc>
        <w:tc>
          <w:tcPr>
            <w:tcW w:w="1738" w:type="dxa"/>
          </w:tcPr>
          <w:p w14:paraId="372C6E8E" w14:textId="77777777" w:rsidR="006C39FF" w:rsidRPr="00CE226C" w:rsidRDefault="006C39FF" w:rsidP="00217333">
            <w:pPr>
              <w:ind w:firstLine="34"/>
              <w:jc w:val="center"/>
            </w:pPr>
          </w:p>
        </w:tc>
      </w:tr>
      <w:tr w:rsidR="006C39FF" w:rsidRPr="000F01CC" w14:paraId="372C6E93" w14:textId="77777777" w:rsidTr="00CE226C">
        <w:trPr>
          <w:trHeight w:val="20"/>
        </w:trPr>
        <w:tc>
          <w:tcPr>
            <w:tcW w:w="11213" w:type="dxa"/>
            <w:shd w:val="clear" w:color="auto" w:fill="auto"/>
            <w:noWrap/>
            <w:vAlign w:val="bottom"/>
          </w:tcPr>
          <w:p w14:paraId="372C6E90" w14:textId="77777777" w:rsidR="006C39FF" w:rsidRPr="00CE226C" w:rsidRDefault="006C39FF" w:rsidP="00217333">
            <w:r w:rsidRPr="00CE226C">
              <w:t>Управление съемными носителями</w:t>
            </w:r>
          </w:p>
        </w:tc>
        <w:tc>
          <w:tcPr>
            <w:tcW w:w="2254" w:type="dxa"/>
            <w:shd w:val="clear" w:color="auto" w:fill="auto"/>
            <w:noWrap/>
          </w:tcPr>
          <w:p w14:paraId="372C6E91" w14:textId="77777777" w:rsidR="006C39FF" w:rsidRPr="00CE226C" w:rsidRDefault="006C39FF" w:rsidP="00217333">
            <w:pPr>
              <w:ind w:firstLine="34"/>
              <w:jc w:val="center"/>
            </w:pPr>
            <w:r w:rsidRPr="00CE226C">
              <w:t>Отключена</w:t>
            </w:r>
          </w:p>
        </w:tc>
        <w:tc>
          <w:tcPr>
            <w:tcW w:w="1738" w:type="dxa"/>
          </w:tcPr>
          <w:p w14:paraId="372C6E92" w14:textId="77777777" w:rsidR="006C39FF" w:rsidRPr="00CE226C" w:rsidRDefault="006C39FF" w:rsidP="00217333">
            <w:pPr>
              <w:ind w:firstLine="34"/>
              <w:jc w:val="center"/>
            </w:pPr>
          </w:p>
        </w:tc>
      </w:tr>
      <w:tr w:rsidR="006C39FF" w:rsidRPr="000F01CC" w14:paraId="372C6E97" w14:textId="77777777" w:rsidTr="00CE226C">
        <w:trPr>
          <w:trHeight w:val="20"/>
        </w:trPr>
        <w:tc>
          <w:tcPr>
            <w:tcW w:w="11213" w:type="dxa"/>
            <w:shd w:val="clear" w:color="auto" w:fill="auto"/>
            <w:noWrap/>
            <w:vAlign w:val="bottom"/>
          </w:tcPr>
          <w:p w14:paraId="372C6E94" w14:textId="77777777" w:rsidR="006C39FF" w:rsidRPr="00CE226C" w:rsidRDefault="006C39FF" w:rsidP="00217333">
            <w:r w:rsidRPr="00CE226C">
              <w:t>Маршрутизация и удаленный доступ</w:t>
            </w:r>
          </w:p>
        </w:tc>
        <w:tc>
          <w:tcPr>
            <w:tcW w:w="2254" w:type="dxa"/>
            <w:shd w:val="clear" w:color="auto" w:fill="auto"/>
            <w:noWrap/>
          </w:tcPr>
          <w:p w14:paraId="372C6E95" w14:textId="77777777" w:rsidR="006C39FF" w:rsidRPr="00CE226C" w:rsidRDefault="006C39FF" w:rsidP="00217333">
            <w:pPr>
              <w:ind w:firstLine="34"/>
              <w:jc w:val="center"/>
            </w:pPr>
            <w:r w:rsidRPr="00CE226C">
              <w:t>Отключена</w:t>
            </w:r>
          </w:p>
        </w:tc>
        <w:tc>
          <w:tcPr>
            <w:tcW w:w="1738" w:type="dxa"/>
          </w:tcPr>
          <w:p w14:paraId="372C6E96" w14:textId="77777777" w:rsidR="006C39FF" w:rsidRPr="00CE226C" w:rsidRDefault="006C39FF" w:rsidP="00217333">
            <w:pPr>
              <w:ind w:firstLine="34"/>
              <w:jc w:val="center"/>
            </w:pPr>
          </w:p>
        </w:tc>
      </w:tr>
      <w:tr w:rsidR="006C39FF" w:rsidRPr="000F01CC" w14:paraId="372C6E9B" w14:textId="77777777" w:rsidTr="00CE226C">
        <w:trPr>
          <w:trHeight w:val="20"/>
        </w:trPr>
        <w:tc>
          <w:tcPr>
            <w:tcW w:w="11213" w:type="dxa"/>
            <w:shd w:val="clear" w:color="auto" w:fill="auto"/>
            <w:noWrap/>
            <w:vAlign w:val="bottom"/>
          </w:tcPr>
          <w:p w14:paraId="372C6E98" w14:textId="77777777" w:rsidR="006C39FF" w:rsidRPr="00CE226C" w:rsidRDefault="006C39FF" w:rsidP="00217333">
            <w:r w:rsidRPr="00CE226C">
              <w:t>Анализ и настройка безопасности</w:t>
            </w:r>
          </w:p>
        </w:tc>
        <w:tc>
          <w:tcPr>
            <w:tcW w:w="2254" w:type="dxa"/>
            <w:shd w:val="clear" w:color="auto" w:fill="auto"/>
            <w:noWrap/>
          </w:tcPr>
          <w:p w14:paraId="372C6E99" w14:textId="77777777" w:rsidR="006C39FF" w:rsidRPr="00CE226C" w:rsidRDefault="006C39FF" w:rsidP="00217333">
            <w:pPr>
              <w:ind w:firstLine="34"/>
              <w:jc w:val="center"/>
            </w:pPr>
            <w:r w:rsidRPr="00CE226C">
              <w:t>Отключена</w:t>
            </w:r>
          </w:p>
        </w:tc>
        <w:tc>
          <w:tcPr>
            <w:tcW w:w="1738" w:type="dxa"/>
          </w:tcPr>
          <w:p w14:paraId="372C6E9A" w14:textId="77777777" w:rsidR="006C39FF" w:rsidRPr="00CE226C" w:rsidRDefault="006C39FF" w:rsidP="00217333">
            <w:pPr>
              <w:ind w:firstLine="34"/>
              <w:jc w:val="center"/>
            </w:pPr>
          </w:p>
        </w:tc>
      </w:tr>
      <w:tr w:rsidR="006C39FF" w:rsidRPr="000F01CC" w14:paraId="372C6E9F" w14:textId="77777777" w:rsidTr="00CE226C">
        <w:trPr>
          <w:trHeight w:val="20"/>
        </w:trPr>
        <w:tc>
          <w:tcPr>
            <w:tcW w:w="11213" w:type="dxa"/>
            <w:shd w:val="clear" w:color="auto" w:fill="auto"/>
            <w:noWrap/>
            <w:vAlign w:val="bottom"/>
          </w:tcPr>
          <w:p w14:paraId="372C6E9C" w14:textId="77777777" w:rsidR="006C39FF" w:rsidRPr="00CE226C" w:rsidRDefault="006C39FF" w:rsidP="00217333">
            <w:r w:rsidRPr="00CE226C">
              <w:t>Шаблоны безопасности</w:t>
            </w:r>
          </w:p>
        </w:tc>
        <w:tc>
          <w:tcPr>
            <w:tcW w:w="2254" w:type="dxa"/>
            <w:shd w:val="clear" w:color="auto" w:fill="auto"/>
            <w:noWrap/>
          </w:tcPr>
          <w:p w14:paraId="372C6E9D" w14:textId="77777777" w:rsidR="006C39FF" w:rsidRPr="00CE226C" w:rsidRDefault="006C39FF" w:rsidP="00217333">
            <w:pPr>
              <w:ind w:firstLine="34"/>
              <w:jc w:val="center"/>
            </w:pPr>
            <w:r w:rsidRPr="00CE226C">
              <w:t>Отключена</w:t>
            </w:r>
          </w:p>
        </w:tc>
        <w:tc>
          <w:tcPr>
            <w:tcW w:w="1738" w:type="dxa"/>
          </w:tcPr>
          <w:p w14:paraId="372C6E9E" w14:textId="77777777" w:rsidR="006C39FF" w:rsidRPr="00CE226C" w:rsidRDefault="006C39FF" w:rsidP="00217333">
            <w:pPr>
              <w:ind w:firstLine="34"/>
              <w:jc w:val="center"/>
            </w:pPr>
          </w:p>
        </w:tc>
      </w:tr>
      <w:tr w:rsidR="006C39FF" w:rsidRPr="000F01CC" w14:paraId="372C6EA3" w14:textId="77777777" w:rsidTr="00CE226C">
        <w:trPr>
          <w:trHeight w:val="20"/>
        </w:trPr>
        <w:tc>
          <w:tcPr>
            <w:tcW w:w="11213" w:type="dxa"/>
            <w:shd w:val="clear" w:color="auto" w:fill="auto"/>
            <w:noWrap/>
            <w:vAlign w:val="bottom"/>
          </w:tcPr>
          <w:p w14:paraId="372C6EA0" w14:textId="77777777" w:rsidR="006C39FF" w:rsidRPr="00CE226C" w:rsidRDefault="006C39FF" w:rsidP="00217333">
            <w:r w:rsidRPr="00CE226C">
              <w:t>Службы</w:t>
            </w:r>
          </w:p>
        </w:tc>
        <w:tc>
          <w:tcPr>
            <w:tcW w:w="2254" w:type="dxa"/>
            <w:shd w:val="clear" w:color="auto" w:fill="auto"/>
            <w:noWrap/>
          </w:tcPr>
          <w:p w14:paraId="372C6EA1" w14:textId="77777777" w:rsidR="006C39FF" w:rsidRPr="00CE226C" w:rsidRDefault="006C39FF" w:rsidP="00217333">
            <w:pPr>
              <w:ind w:firstLine="34"/>
              <w:jc w:val="center"/>
            </w:pPr>
            <w:r w:rsidRPr="00CE226C">
              <w:t>Отключена</w:t>
            </w:r>
          </w:p>
        </w:tc>
        <w:tc>
          <w:tcPr>
            <w:tcW w:w="1738" w:type="dxa"/>
          </w:tcPr>
          <w:p w14:paraId="372C6EA2" w14:textId="77777777" w:rsidR="006C39FF" w:rsidRPr="00CE226C" w:rsidRDefault="006C39FF" w:rsidP="00217333">
            <w:pPr>
              <w:ind w:firstLine="34"/>
              <w:jc w:val="center"/>
            </w:pPr>
          </w:p>
        </w:tc>
      </w:tr>
      <w:tr w:rsidR="006C39FF" w:rsidRPr="000F01CC" w14:paraId="372C6EA7" w14:textId="77777777" w:rsidTr="00CE226C">
        <w:trPr>
          <w:trHeight w:val="20"/>
        </w:trPr>
        <w:tc>
          <w:tcPr>
            <w:tcW w:w="11213" w:type="dxa"/>
            <w:shd w:val="clear" w:color="auto" w:fill="auto"/>
            <w:noWrap/>
            <w:vAlign w:val="bottom"/>
          </w:tcPr>
          <w:p w14:paraId="372C6EA4" w14:textId="77777777" w:rsidR="006C39FF" w:rsidRPr="00CE226C" w:rsidRDefault="006C39FF" w:rsidP="00217333">
            <w:r w:rsidRPr="00CE226C">
              <w:t>Общие папки</w:t>
            </w:r>
          </w:p>
        </w:tc>
        <w:tc>
          <w:tcPr>
            <w:tcW w:w="2254" w:type="dxa"/>
            <w:shd w:val="clear" w:color="auto" w:fill="auto"/>
            <w:noWrap/>
          </w:tcPr>
          <w:p w14:paraId="372C6EA5" w14:textId="77777777" w:rsidR="006C39FF" w:rsidRPr="00CE226C" w:rsidRDefault="006C39FF" w:rsidP="00217333">
            <w:pPr>
              <w:ind w:firstLine="34"/>
              <w:jc w:val="center"/>
            </w:pPr>
            <w:r w:rsidRPr="00CE226C">
              <w:t>Отключена</w:t>
            </w:r>
          </w:p>
        </w:tc>
        <w:tc>
          <w:tcPr>
            <w:tcW w:w="1738" w:type="dxa"/>
          </w:tcPr>
          <w:p w14:paraId="372C6EA6" w14:textId="77777777" w:rsidR="006C39FF" w:rsidRPr="00CE226C" w:rsidRDefault="006C39FF" w:rsidP="00217333">
            <w:pPr>
              <w:ind w:firstLine="34"/>
              <w:jc w:val="center"/>
            </w:pPr>
          </w:p>
        </w:tc>
      </w:tr>
      <w:tr w:rsidR="006C39FF" w:rsidRPr="000F01CC" w14:paraId="372C6EAB" w14:textId="77777777" w:rsidTr="00CE226C">
        <w:trPr>
          <w:trHeight w:val="20"/>
        </w:trPr>
        <w:tc>
          <w:tcPr>
            <w:tcW w:w="11213" w:type="dxa"/>
            <w:shd w:val="clear" w:color="auto" w:fill="auto"/>
            <w:noWrap/>
            <w:vAlign w:val="bottom"/>
          </w:tcPr>
          <w:p w14:paraId="372C6EA8" w14:textId="77777777" w:rsidR="006C39FF" w:rsidRPr="00CE226C" w:rsidRDefault="006C39FF" w:rsidP="00217333">
            <w:r w:rsidRPr="00CE226C">
              <w:t>Сведения о системе</w:t>
            </w:r>
          </w:p>
        </w:tc>
        <w:tc>
          <w:tcPr>
            <w:tcW w:w="2254" w:type="dxa"/>
            <w:shd w:val="clear" w:color="auto" w:fill="auto"/>
            <w:noWrap/>
          </w:tcPr>
          <w:p w14:paraId="372C6EA9" w14:textId="77777777" w:rsidR="006C39FF" w:rsidRPr="00CE226C" w:rsidRDefault="006C39FF" w:rsidP="00217333">
            <w:pPr>
              <w:ind w:firstLine="34"/>
              <w:jc w:val="center"/>
            </w:pPr>
            <w:r w:rsidRPr="00CE226C">
              <w:t>Отключена</w:t>
            </w:r>
          </w:p>
        </w:tc>
        <w:tc>
          <w:tcPr>
            <w:tcW w:w="1738" w:type="dxa"/>
          </w:tcPr>
          <w:p w14:paraId="372C6EAA" w14:textId="77777777" w:rsidR="006C39FF" w:rsidRPr="00CE226C" w:rsidRDefault="006C39FF" w:rsidP="00217333">
            <w:pPr>
              <w:ind w:firstLine="34"/>
              <w:jc w:val="center"/>
            </w:pPr>
          </w:p>
        </w:tc>
      </w:tr>
      <w:tr w:rsidR="006C39FF" w:rsidRPr="000F01CC" w14:paraId="372C6EAF" w14:textId="77777777" w:rsidTr="00CE226C">
        <w:trPr>
          <w:trHeight w:val="20"/>
        </w:trPr>
        <w:tc>
          <w:tcPr>
            <w:tcW w:w="11213" w:type="dxa"/>
            <w:shd w:val="clear" w:color="auto" w:fill="auto"/>
            <w:noWrap/>
            <w:vAlign w:val="bottom"/>
          </w:tcPr>
          <w:p w14:paraId="372C6EAC" w14:textId="77777777" w:rsidR="006C39FF" w:rsidRPr="00CE226C" w:rsidRDefault="006C39FF" w:rsidP="00217333">
            <w:r w:rsidRPr="00CE226C">
              <w:t>Телефония</w:t>
            </w:r>
          </w:p>
        </w:tc>
        <w:tc>
          <w:tcPr>
            <w:tcW w:w="2254" w:type="dxa"/>
            <w:shd w:val="clear" w:color="auto" w:fill="auto"/>
            <w:noWrap/>
          </w:tcPr>
          <w:p w14:paraId="372C6EAD" w14:textId="77777777" w:rsidR="006C39FF" w:rsidRPr="00CE226C" w:rsidRDefault="006C39FF" w:rsidP="00217333">
            <w:pPr>
              <w:ind w:firstLine="34"/>
              <w:jc w:val="center"/>
            </w:pPr>
            <w:r w:rsidRPr="00CE226C">
              <w:t>Отключена</w:t>
            </w:r>
          </w:p>
        </w:tc>
        <w:tc>
          <w:tcPr>
            <w:tcW w:w="1738" w:type="dxa"/>
          </w:tcPr>
          <w:p w14:paraId="372C6EAE" w14:textId="77777777" w:rsidR="006C39FF" w:rsidRPr="00CE226C" w:rsidRDefault="006C39FF" w:rsidP="00217333">
            <w:pPr>
              <w:ind w:firstLine="34"/>
              <w:jc w:val="center"/>
            </w:pPr>
          </w:p>
        </w:tc>
      </w:tr>
      <w:tr w:rsidR="006C39FF" w:rsidRPr="000F01CC" w14:paraId="372C6EB3" w14:textId="77777777" w:rsidTr="00CE226C">
        <w:trPr>
          <w:trHeight w:val="20"/>
        </w:trPr>
        <w:tc>
          <w:tcPr>
            <w:tcW w:w="11213" w:type="dxa"/>
            <w:shd w:val="clear" w:color="auto" w:fill="auto"/>
            <w:noWrap/>
            <w:vAlign w:val="bottom"/>
          </w:tcPr>
          <w:p w14:paraId="372C6EB0" w14:textId="77777777" w:rsidR="006C39FF" w:rsidRPr="00CE226C" w:rsidRDefault="006C39FF" w:rsidP="00217333">
            <w:r w:rsidRPr="00CE226C">
              <w:lastRenderedPageBreak/>
              <w:t>Настройка служб терминалов</w:t>
            </w:r>
          </w:p>
        </w:tc>
        <w:tc>
          <w:tcPr>
            <w:tcW w:w="2254" w:type="dxa"/>
            <w:shd w:val="clear" w:color="auto" w:fill="auto"/>
            <w:noWrap/>
          </w:tcPr>
          <w:p w14:paraId="372C6EB1" w14:textId="77777777" w:rsidR="006C39FF" w:rsidRPr="00CE226C" w:rsidRDefault="006C39FF" w:rsidP="00217333">
            <w:pPr>
              <w:ind w:firstLine="34"/>
              <w:jc w:val="center"/>
            </w:pPr>
            <w:r w:rsidRPr="00CE226C">
              <w:t>Отключена</w:t>
            </w:r>
          </w:p>
        </w:tc>
        <w:tc>
          <w:tcPr>
            <w:tcW w:w="1738" w:type="dxa"/>
          </w:tcPr>
          <w:p w14:paraId="372C6EB2" w14:textId="77777777" w:rsidR="006C39FF" w:rsidRPr="00CE226C" w:rsidRDefault="006C39FF" w:rsidP="00217333">
            <w:pPr>
              <w:ind w:firstLine="34"/>
              <w:jc w:val="center"/>
            </w:pPr>
          </w:p>
        </w:tc>
      </w:tr>
      <w:tr w:rsidR="006C39FF" w:rsidRPr="000F01CC" w14:paraId="372C6EB7" w14:textId="77777777" w:rsidTr="00CE226C">
        <w:trPr>
          <w:trHeight w:val="20"/>
        </w:trPr>
        <w:tc>
          <w:tcPr>
            <w:tcW w:w="11213" w:type="dxa"/>
            <w:shd w:val="clear" w:color="auto" w:fill="auto"/>
            <w:noWrap/>
            <w:vAlign w:val="bottom"/>
          </w:tcPr>
          <w:p w14:paraId="372C6EB4" w14:textId="77777777" w:rsidR="006C39FF" w:rsidRPr="00CE226C" w:rsidRDefault="006C39FF" w:rsidP="00217333">
            <w:r w:rsidRPr="00CE226C">
              <w:t>Элемент управления WMI</w:t>
            </w:r>
          </w:p>
        </w:tc>
        <w:tc>
          <w:tcPr>
            <w:tcW w:w="2254" w:type="dxa"/>
            <w:shd w:val="clear" w:color="auto" w:fill="auto"/>
            <w:noWrap/>
          </w:tcPr>
          <w:p w14:paraId="372C6EB5" w14:textId="77777777" w:rsidR="006C39FF" w:rsidRPr="00CE226C" w:rsidRDefault="006C39FF" w:rsidP="00217333">
            <w:pPr>
              <w:ind w:firstLine="34"/>
              <w:jc w:val="center"/>
            </w:pPr>
            <w:r w:rsidRPr="00CE226C">
              <w:t>Отключена</w:t>
            </w:r>
          </w:p>
        </w:tc>
        <w:tc>
          <w:tcPr>
            <w:tcW w:w="1738" w:type="dxa"/>
          </w:tcPr>
          <w:p w14:paraId="372C6EB6" w14:textId="77777777" w:rsidR="006C39FF" w:rsidRPr="00CE226C" w:rsidRDefault="006C39FF" w:rsidP="00217333">
            <w:pPr>
              <w:ind w:firstLine="34"/>
              <w:jc w:val="center"/>
            </w:pPr>
          </w:p>
        </w:tc>
      </w:tr>
      <w:tr w:rsidR="006C39FF" w:rsidRPr="000F01CC" w14:paraId="372C6EBB" w14:textId="77777777" w:rsidTr="00CE226C">
        <w:trPr>
          <w:trHeight w:val="20"/>
        </w:trPr>
        <w:tc>
          <w:tcPr>
            <w:tcW w:w="11213" w:type="dxa"/>
            <w:shd w:val="clear" w:color="auto" w:fill="auto"/>
            <w:noWrap/>
            <w:vAlign w:val="bottom"/>
          </w:tcPr>
          <w:p w14:paraId="372C6EB8" w14:textId="091182A6"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Планировщик заданий</w:t>
            </w:r>
          </w:p>
        </w:tc>
        <w:tc>
          <w:tcPr>
            <w:tcW w:w="2254" w:type="dxa"/>
            <w:shd w:val="clear" w:color="auto" w:fill="auto"/>
            <w:vAlign w:val="bottom"/>
          </w:tcPr>
          <w:p w14:paraId="372C6EB9" w14:textId="77777777" w:rsidR="006C39FF" w:rsidRPr="00CE226C" w:rsidRDefault="006C39FF" w:rsidP="00217333">
            <w:pPr>
              <w:ind w:firstLine="34"/>
              <w:jc w:val="center"/>
              <w:rPr>
                <w:b/>
              </w:rPr>
            </w:pPr>
          </w:p>
        </w:tc>
        <w:tc>
          <w:tcPr>
            <w:tcW w:w="1738" w:type="dxa"/>
          </w:tcPr>
          <w:p w14:paraId="372C6EBA" w14:textId="77777777" w:rsidR="006C39FF" w:rsidRPr="00CE226C" w:rsidRDefault="006C39FF" w:rsidP="00217333">
            <w:pPr>
              <w:ind w:firstLine="34"/>
              <w:jc w:val="center"/>
              <w:rPr>
                <w:b/>
              </w:rPr>
            </w:pPr>
          </w:p>
        </w:tc>
      </w:tr>
      <w:tr w:rsidR="006C39FF" w:rsidRPr="000F01CC" w14:paraId="372C6EBF" w14:textId="77777777" w:rsidTr="00CE226C">
        <w:trPr>
          <w:trHeight w:val="20"/>
        </w:trPr>
        <w:tc>
          <w:tcPr>
            <w:tcW w:w="11213" w:type="dxa"/>
            <w:shd w:val="clear" w:color="auto" w:fill="auto"/>
            <w:noWrap/>
            <w:vAlign w:val="bottom"/>
          </w:tcPr>
          <w:p w14:paraId="372C6EBC" w14:textId="77777777" w:rsidR="006C39FF" w:rsidRPr="00CE226C" w:rsidRDefault="006C39FF" w:rsidP="00217333">
            <w:r w:rsidRPr="00CE226C">
              <w:t>Скрывать страницы свойств</w:t>
            </w:r>
          </w:p>
        </w:tc>
        <w:tc>
          <w:tcPr>
            <w:tcW w:w="2254" w:type="dxa"/>
            <w:shd w:val="clear" w:color="auto" w:fill="auto"/>
            <w:noWrap/>
          </w:tcPr>
          <w:p w14:paraId="372C6EBD" w14:textId="77777777" w:rsidR="006C39FF" w:rsidRPr="00CE226C" w:rsidRDefault="006C39FF" w:rsidP="00217333">
            <w:pPr>
              <w:ind w:firstLine="34"/>
              <w:jc w:val="center"/>
            </w:pPr>
            <w:r w:rsidRPr="00CE226C">
              <w:t>Отключена</w:t>
            </w:r>
          </w:p>
        </w:tc>
        <w:tc>
          <w:tcPr>
            <w:tcW w:w="1738" w:type="dxa"/>
          </w:tcPr>
          <w:p w14:paraId="372C6EBE" w14:textId="77777777" w:rsidR="006C39FF" w:rsidRPr="00CE226C" w:rsidRDefault="006C39FF" w:rsidP="00217333">
            <w:pPr>
              <w:ind w:firstLine="34"/>
              <w:jc w:val="center"/>
            </w:pPr>
          </w:p>
        </w:tc>
      </w:tr>
      <w:tr w:rsidR="006C39FF" w:rsidRPr="000F01CC" w14:paraId="372C6EC3" w14:textId="77777777" w:rsidTr="00CE226C">
        <w:trPr>
          <w:trHeight w:val="20"/>
        </w:trPr>
        <w:tc>
          <w:tcPr>
            <w:tcW w:w="11213" w:type="dxa"/>
            <w:shd w:val="clear" w:color="auto" w:fill="auto"/>
            <w:noWrap/>
            <w:vAlign w:val="bottom"/>
          </w:tcPr>
          <w:p w14:paraId="372C6EC0" w14:textId="77777777" w:rsidR="006C39FF" w:rsidRPr="00CE226C" w:rsidRDefault="006C39FF" w:rsidP="00217333">
            <w:r w:rsidRPr="00CE226C">
              <w:t>Запретить запуск и завершение задач</w:t>
            </w:r>
          </w:p>
        </w:tc>
        <w:tc>
          <w:tcPr>
            <w:tcW w:w="2254" w:type="dxa"/>
            <w:shd w:val="clear" w:color="auto" w:fill="auto"/>
            <w:noWrap/>
          </w:tcPr>
          <w:p w14:paraId="372C6EC1" w14:textId="77777777" w:rsidR="006C39FF" w:rsidRPr="00CE226C" w:rsidRDefault="006C39FF" w:rsidP="00217333">
            <w:pPr>
              <w:ind w:firstLine="34"/>
              <w:jc w:val="center"/>
            </w:pPr>
            <w:r w:rsidRPr="00CE226C">
              <w:t>Отключена</w:t>
            </w:r>
          </w:p>
        </w:tc>
        <w:tc>
          <w:tcPr>
            <w:tcW w:w="1738" w:type="dxa"/>
          </w:tcPr>
          <w:p w14:paraId="372C6EC2" w14:textId="77777777" w:rsidR="006C39FF" w:rsidRPr="00CE226C" w:rsidRDefault="006C39FF" w:rsidP="00217333">
            <w:pPr>
              <w:ind w:firstLine="34"/>
              <w:jc w:val="center"/>
            </w:pPr>
          </w:p>
        </w:tc>
      </w:tr>
      <w:tr w:rsidR="006C39FF" w:rsidRPr="000F01CC" w14:paraId="372C6EC7" w14:textId="77777777" w:rsidTr="00CE226C">
        <w:trPr>
          <w:trHeight w:val="20"/>
        </w:trPr>
        <w:tc>
          <w:tcPr>
            <w:tcW w:w="11213" w:type="dxa"/>
            <w:shd w:val="clear" w:color="auto" w:fill="auto"/>
            <w:noWrap/>
            <w:vAlign w:val="bottom"/>
          </w:tcPr>
          <w:p w14:paraId="372C6EC4" w14:textId="77777777" w:rsidR="006C39FF" w:rsidRPr="00CE226C" w:rsidRDefault="006C39FF" w:rsidP="00217333">
            <w:r w:rsidRPr="00CE226C">
              <w:t>Запретить перетаскивание с помощью мыши</w:t>
            </w:r>
          </w:p>
        </w:tc>
        <w:tc>
          <w:tcPr>
            <w:tcW w:w="2254" w:type="dxa"/>
            <w:shd w:val="clear" w:color="auto" w:fill="auto"/>
            <w:noWrap/>
          </w:tcPr>
          <w:p w14:paraId="372C6EC5" w14:textId="77777777" w:rsidR="006C39FF" w:rsidRPr="00CE226C" w:rsidRDefault="006C39FF" w:rsidP="00217333">
            <w:pPr>
              <w:ind w:firstLine="34"/>
              <w:jc w:val="center"/>
            </w:pPr>
            <w:r w:rsidRPr="00CE226C">
              <w:t>Отключена</w:t>
            </w:r>
          </w:p>
        </w:tc>
        <w:tc>
          <w:tcPr>
            <w:tcW w:w="1738" w:type="dxa"/>
          </w:tcPr>
          <w:p w14:paraId="372C6EC6" w14:textId="77777777" w:rsidR="006C39FF" w:rsidRPr="00CE226C" w:rsidRDefault="006C39FF" w:rsidP="00217333">
            <w:pPr>
              <w:ind w:firstLine="34"/>
              <w:jc w:val="center"/>
            </w:pPr>
          </w:p>
        </w:tc>
      </w:tr>
      <w:tr w:rsidR="006C39FF" w:rsidRPr="000F01CC" w14:paraId="372C6ECB" w14:textId="77777777" w:rsidTr="00CE226C">
        <w:trPr>
          <w:trHeight w:val="20"/>
        </w:trPr>
        <w:tc>
          <w:tcPr>
            <w:tcW w:w="11213" w:type="dxa"/>
            <w:shd w:val="clear" w:color="auto" w:fill="auto"/>
            <w:noWrap/>
            <w:vAlign w:val="bottom"/>
          </w:tcPr>
          <w:p w14:paraId="372C6EC8" w14:textId="77777777" w:rsidR="006C39FF" w:rsidRPr="00CE226C" w:rsidRDefault="006C39FF" w:rsidP="00217333">
            <w:r w:rsidRPr="00CE226C">
              <w:t>Запретить создание новых заданий</w:t>
            </w:r>
          </w:p>
        </w:tc>
        <w:tc>
          <w:tcPr>
            <w:tcW w:w="2254" w:type="dxa"/>
            <w:shd w:val="clear" w:color="auto" w:fill="auto"/>
            <w:noWrap/>
          </w:tcPr>
          <w:p w14:paraId="372C6EC9" w14:textId="77777777" w:rsidR="006C39FF" w:rsidRPr="00CE226C" w:rsidRDefault="006C39FF" w:rsidP="00217333">
            <w:pPr>
              <w:ind w:firstLine="34"/>
              <w:jc w:val="center"/>
            </w:pPr>
            <w:r w:rsidRPr="00CE226C">
              <w:t>Отключена</w:t>
            </w:r>
          </w:p>
        </w:tc>
        <w:tc>
          <w:tcPr>
            <w:tcW w:w="1738" w:type="dxa"/>
          </w:tcPr>
          <w:p w14:paraId="372C6ECA" w14:textId="77777777" w:rsidR="006C39FF" w:rsidRPr="00CE226C" w:rsidRDefault="006C39FF" w:rsidP="00217333">
            <w:pPr>
              <w:ind w:firstLine="34"/>
              <w:jc w:val="center"/>
            </w:pPr>
          </w:p>
        </w:tc>
      </w:tr>
      <w:tr w:rsidR="006C39FF" w:rsidRPr="000F01CC" w14:paraId="372C6ECF" w14:textId="77777777" w:rsidTr="00CE226C">
        <w:trPr>
          <w:trHeight w:val="20"/>
        </w:trPr>
        <w:tc>
          <w:tcPr>
            <w:tcW w:w="11213" w:type="dxa"/>
            <w:shd w:val="clear" w:color="auto" w:fill="auto"/>
            <w:noWrap/>
            <w:vAlign w:val="bottom"/>
          </w:tcPr>
          <w:p w14:paraId="372C6ECC" w14:textId="77777777" w:rsidR="006C39FF" w:rsidRPr="00CE226C" w:rsidRDefault="006C39FF" w:rsidP="00217333">
            <w:r w:rsidRPr="00CE226C">
              <w:t>Запретить удаление заданий</w:t>
            </w:r>
          </w:p>
        </w:tc>
        <w:tc>
          <w:tcPr>
            <w:tcW w:w="2254" w:type="dxa"/>
            <w:shd w:val="clear" w:color="auto" w:fill="auto"/>
            <w:noWrap/>
          </w:tcPr>
          <w:p w14:paraId="372C6ECD" w14:textId="77777777" w:rsidR="006C39FF" w:rsidRPr="00CE226C" w:rsidRDefault="006C39FF" w:rsidP="00217333">
            <w:pPr>
              <w:ind w:firstLine="34"/>
              <w:jc w:val="center"/>
            </w:pPr>
            <w:r w:rsidRPr="00CE226C">
              <w:t>Отключена</w:t>
            </w:r>
          </w:p>
        </w:tc>
        <w:tc>
          <w:tcPr>
            <w:tcW w:w="1738" w:type="dxa"/>
          </w:tcPr>
          <w:p w14:paraId="372C6ECE" w14:textId="77777777" w:rsidR="006C39FF" w:rsidRPr="00CE226C" w:rsidRDefault="006C39FF" w:rsidP="00217333">
            <w:pPr>
              <w:ind w:firstLine="34"/>
              <w:jc w:val="center"/>
            </w:pPr>
          </w:p>
        </w:tc>
      </w:tr>
      <w:tr w:rsidR="006C39FF" w:rsidRPr="000F01CC" w14:paraId="372C6ED3" w14:textId="77777777" w:rsidTr="00CE226C">
        <w:trPr>
          <w:trHeight w:val="20"/>
        </w:trPr>
        <w:tc>
          <w:tcPr>
            <w:tcW w:w="11213" w:type="dxa"/>
            <w:shd w:val="clear" w:color="auto" w:fill="auto"/>
            <w:noWrap/>
            <w:vAlign w:val="bottom"/>
          </w:tcPr>
          <w:p w14:paraId="372C6ED0" w14:textId="77777777" w:rsidR="006C39FF" w:rsidRPr="00CE226C" w:rsidRDefault="006C39FF" w:rsidP="00217333">
            <w:r w:rsidRPr="00CE226C">
              <w:t>Скрыть флажок дополнительных свойств в мастере планирования заданий</w:t>
            </w:r>
          </w:p>
        </w:tc>
        <w:tc>
          <w:tcPr>
            <w:tcW w:w="2254" w:type="dxa"/>
            <w:shd w:val="clear" w:color="auto" w:fill="auto"/>
            <w:noWrap/>
          </w:tcPr>
          <w:p w14:paraId="372C6ED1" w14:textId="77777777" w:rsidR="006C39FF" w:rsidRPr="00CE226C" w:rsidRDefault="006C39FF" w:rsidP="00217333">
            <w:pPr>
              <w:ind w:firstLine="34"/>
              <w:jc w:val="center"/>
            </w:pPr>
            <w:r w:rsidRPr="00CE226C">
              <w:t>Отключена</w:t>
            </w:r>
          </w:p>
        </w:tc>
        <w:tc>
          <w:tcPr>
            <w:tcW w:w="1738" w:type="dxa"/>
          </w:tcPr>
          <w:p w14:paraId="372C6ED2" w14:textId="77777777" w:rsidR="006C39FF" w:rsidRPr="00CE226C" w:rsidRDefault="006C39FF" w:rsidP="00217333">
            <w:pPr>
              <w:ind w:firstLine="34"/>
              <w:jc w:val="center"/>
            </w:pPr>
          </w:p>
        </w:tc>
      </w:tr>
      <w:tr w:rsidR="006C39FF" w:rsidRPr="000F01CC" w14:paraId="372C6ED7" w14:textId="77777777" w:rsidTr="00CE226C">
        <w:trPr>
          <w:trHeight w:val="20"/>
        </w:trPr>
        <w:tc>
          <w:tcPr>
            <w:tcW w:w="11213" w:type="dxa"/>
            <w:shd w:val="clear" w:color="auto" w:fill="auto"/>
            <w:noWrap/>
            <w:vAlign w:val="bottom"/>
          </w:tcPr>
          <w:p w14:paraId="372C6ED4" w14:textId="77777777" w:rsidR="006C39FF" w:rsidRPr="00CE226C" w:rsidRDefault="006C39FF" w:rsidP="00217333">
            <w:r w:rsidRPr="00CE226C">
              <w:t>Запретить обзор</w:t>
            </w:r>
          </w:p>
        </w:tc>
        <w:tc>
          <w:tcPr>
            <w:tcW w:w="2254" w:type="dxa"/>
            <w:shd w:val="clear" w:color="auto" w:fill="auto"/>
            <w:noWrap/>
          </w:tcPr>
          <w:p w14:paraId="372C6ED5" w14:textId="77777777" w:rsidR="006C39FF" w:rsidRPr="00CE226C" w:rsidRDefault="006C39FF" w:rsidP="00217333">
            <w:pPr>
              <w:ind w:firstLine="34"/>
              <w:jc w:val="center"/>
            </w:pPr>
            <w:r w:rsidRPr="00CE226C">
              <w:t>Отключена</w:t>
            </w:r>
          </w:p>
        </w:tc>
        <w:tc>
          <w:tcPr>
            <w:tcW w:w="1738" w:type="dxa"/>
          </w:tcPr>
          <w:p w14:paraId="372C6ED6" w14:textId="77777777" w:rsidR="006C39FF" w:rsidRPr="00CE226C" w:rsidRDefault="006C39FF" w:rsidP="00217333">
            <w:pPr>
              <w:ind w:firstLine="34"/>
              <w:jc w:val="center"/>
            </w:pPr>
          </w:p>
        </w:tc>
      </w:tr>
      <w:tr w:rsidR="006C39FF" w:rsidRPr="000F01CC" w14:paraId="372C6EDB" w14:textId="77777777" w:rsidTr="00CE226C">
        <w:trPr>
          <w:trHeight w:val="20"/>
        </w:trPr>
        <w:tc>
          <w:tcPr>
            <w:tcW w:w="11213" w:type="dxa"/>
            <w:shd w:val="clear" w:color="auto" w:fill="auto"/>
            <w:noWrap/>
            <w:vAlign w:val="bottom"/>
          </w:tcPr>
          <w:p w14:paraId="372C6ED8" w14:textId="0A94F68E" w:rsidR="006C39FF" w:rsidRPr="00CE226C" w:rsidRDefault="00D76407" w:rsidP="00217333">
            <w:pPr>
              <w:rPr>
                <w:b/>
                <w:sz w:val="22"/>
                <w:szCs w:val="22"/>
              </w:rPr>
            </w:pPr>
            <w:r>
              <w:rPr>
                <w:b/>
                <w:sz w:val="22"/>
                <w:szCs w:val="22"/>
              </w:rPr>
              <w:t>Административные шаблоны</w:t>
            </w:r>
            <w:r w:rsidR="006C39FF" w:rsidRPr="00CE226C">
              <w:rPr>
                <w:b/>
                <w:sz w:val="22"/>
                <w:szCs w:val="22"/>
              </w:rPr>
              <w:t xml:space="preserve"> — Компоненты Windows — Службы терминалов — Клиент</w:t>
            </w:r>
          </w:p>
        </w:tc>
        <w:tc>
          <w:tcPr>
            <w:tcW w:w="2254" w:type="dxa"/>
            <w:shd w:val="clear" w:color="auto" w:fill="auto"/>
            <w:vAlign w:val="bottom"/>
          </w:tcPr>
          <w:p w14:paraId="372C6ED9" w14:textId="77777777" w:rsidR="006C39FF" w:rsidRPr="00CE226C" w:rsidRDefault="006C39FF" w:rsidP="00217333">
            <w:pPr>
              <w:ind w:firstLine="34"/>
              <w:jc w:val="center"/>
              <w:rPr>
                <w:b/>
              </w:rPr>
            </w:pPr>
          </w:p>
        </w:tc>
        <w:tc>
          <w:tcPr>
            <w:tcW w:w="1738" w:type="dxa"/>
          </w:tcPr>
          <w:p w14:paraId="372C6EDA" w14:textId="77777777" w:rsidR="006C39FF" w:rsidRPr="00CE226C" w:rsidRDefault="006C39FF" w:rsidP="00217333">
            <w:pPr>
              <w:ind w:firstLine="34"/>
              <w:jc w:val="center"/>
              <w:rPr>
                <w:b/>
              </w:rPr>
            </w:pPr>
          </w:p>
        </w:tc>
      </w:tr>
      <w:tr w:rsidR="006C39FF" w:rsidRPr="000F01CC" w14:paraId="372C6EDF" w14:textId="77777777" w:rsidTr="00CE226C">
        <w:trPr>
          <w:trHeight w:val="20"/>
        </w:trPr>
        <w:tc>
          <w:tcPr>
            <w:tcW w:w="11213" w:type="dxa"/>
            <w:shd w:val="clear" w:color="auto" w:fill="auto"/>
            <w:noWrap/>
            <w:vAlign w:val="bottom"/>
          </w:tcPr>
          <w:p w14:paraId="372C6EDC" w14:textId="77777777" w:rsidR="006C39FF" w:rsidRPr="00CE226C" w:rsidRDefault="006C39FF" w:rsidP="00217333">
            <w:r w:rsidRPr="00CE226C">
              <w:t>Запретить сохранение паролей</w:t>
            </w:r>
          </w:p>
        </w:tc>
        <w:tc>
          <w:tcPr>
            <w:tcW w:w="2254" w:type="dxa"/>
            <w:shd w:val="clear" w:color="auto" w:fill="auto"/>
            <w:noWrap/>
            <w:vAlign w:val="bottom"/>
          </w:tcPr>
          <w:p w14:paraId="372C6EDD" w14:textId="77777777" w:rsidR="006C39FF" w:rsidRPr="00CE226C" w:rsidRDefault="006C39FF" w:rsidP="00217333">
            <w:pPr>
              <w:ind w:firstLine="34"/>
              <w:jc w:val="center"/>
            </w:pPr>
            <w:r w:rsidRPr="00CE226C">
              <w:t>Отключена</w:t>
            </w:r>
          </w:p>
        </w:tc>
        <w:tc>
          <w:tcPr>
            <w:tcW w:w="1738" w:type="dxa"/>
          </w:tcPr>
          <w:p w14:paraId="372C6EDE" w14:textId="77777777" w:rsidR="006C39FF" w:rsidRPr="00CE226C" w:rsidRDefault="006C39FF" w:rsidP="00217333">
            <w:pPr>
              <w:ind w:firstLine="34"/>
              <w:jc w:val="center"/>
            </w:pPr>
          </w:p>
        </w:tc>
      </w:tr>
      <w:tr w:rsidR="006C39FF" w:rsidRPr="000F01CC" w14:paraId="372C6EE3" w14:textId="77777777" w:rsidTr="00CE226C">
        <w:trPr>
          <w:trHeight w:val="20"/>
        </w:trPr>
        <w:tc>
          <w:tcPr>
            <w:tcW w:w="11213" w:type="dxa"/>
            <w:shd w:val="clear" w:color="auto" w:fill="auto"/>
            <w:noWrap/>
            <w:vAlign w:val="bottom"/>
          </w:tcPr>
          <w:p w14:paraId="372C6EE0" w14:textId="5E001D2C" w:rsidR="006C39FF" w:rsidRPr="00CE226C" w:rsidRDefault="00D76407" w:rsidP="00217333">
            <w:pPr>
              <w:rPr>
                <w:b/>
                <w:sz w:val="22"/>
                <w:szCs w:val="22"/>
              </w:rPr>
            </w:pPr>
            <w:r>
              <w:rPr>
                <w:b/>
                <w:sz w:val="22"/>
                <w:szCs w:val="22"/>
              </w:rPr>
              <w:t>Административные шаблоны</w:t>
            </w:r>
            <w:r w:rsidR="006C39FF" w:rsidRPr="00CE226C">
              <w:rPr>
                <w:b/>
                <w:sz w:val="22"/>
                <w:szCs w:val="22"/>
              </w:rPr>
              <w:t xml:space="preserve"> — Компоненты Windows — Службы терминалов — Сеансы</w:t>
            </w:r>
          </w:p>
        </w:tc>
        <w:tc>
          <w:tcPr>
            <w:tcW w:w="2254" w:type="dxa"/>
            <w:shd w:val="clear" w:color="auto" w:fill="auto"/>
            <w:vAlign w:val="bottom"/>
          </w:tcPr>
          <w:p w14:paraId="372C6EE1" w14:textId="77777777" w:rsidR="006C39FF" w:rsidRPr="00CE226C" w:rsidRDefault="006C39FF" w:rsidP="00217333">
            <w:pPr>
              <w:ind w:firstLine="34"/>
              <w:jc w:val="center"/>
              <w:rPr>
                <w:b/>
              </w:rPr>
            </w:pPr>
          </w:p>
        </w:tc>
        <w:tc>
          <w:tcPr>
            <w:tcW w:w="1738" w:type="dxa"/>
          </w:tcPr>
          <w:p w14:paraId="372C6EE2" w14:textId="77777777" w:rsidR="006C39FF" w:rsidRPr="00CE226C" w:rsidRDefault="006C39FF" w:rsidP="00217333">
            <w:pPr>
              <w:ind w:firstLine="34"/>
              <w:jc w:val="center"/>
              <w:rPr>
                <w:b/>
              </w:rPr>
            </w:pPr>
          </w:p>
        </w:tc>
      </w:tr>
      <w:tr w:rsidR="006C39FF" w:rsidRPr="000F01CC" w14:paraId="372C6EE7" w14:textId="77777777" w:rsidTr="00CE226C">
        <w:trPr>
          <w:trHeight w:val="20"/>
        </w:trPr>
        <w:tc>
          <w:tcPr>
            <w:tcW w:w="11213" w:type="dxa"/>
            <w:shd w:val="clear" w:color="auto" w:fill="auto"/>
            <w:noWrap/>
            <w:vAlign w:val="bottom"/>
          </w:tcPr>
          <w:p w14:paraId="372C6EE4" w14:textId="77777777" w:rsidR="006C39FF" w:rsidRPr="00CE226C" w:rsidRDefault="006C39FF" w:rsidP="00217333">
            <w:r w:rsidRPr="00CE226C">
              <w:t>Задать ограничение по времени для отключенных сеансов</w:t>
            </w:r>
          </w:p>
        </w:tc>
        <w:tc>
          <w:tcPr>
            <w:tcW w:w="2254" w:type="dxa"/>
            <w:shd w:val="clear" w:color="auto" w:fill="auto"/>
            <w:noWrap/>
          </w:tcPr>
          <w:p w14:paraId="372C6EE5" w14:textId="77777777" w:rsidR="006C39FF" w:rsidRPr="00CE226C" w:rsidRDefault="006C39FF" w:rsidP="00217333">
            <w:pPr>
              <w:ind w:firstLine="34"/>
              <w:jc w:val="center"/>
            </w:pPr>
            <w:r w:rsidRPr="00CE226C">
              <w:t>Отключена</w:t>
            </w:r>
          </w:p>
        </w:tc>
        <w:tc>
          <w:tcPr>
            <w:tcW w:w="1738" w:type="dxa"/>
          </w:tcPr>
          <w:p w14:paraId="372C6EE6" w14:textId="77777777" w:rsidR="006C39FF" w:rsidRPr="00CE226C" w:rsidRDefault="006C39FF" w:rsidP="00217333">
            <w:pPr>
              <w:ind w:firstLine="34"/>
              <w:jc w:val="center"/>
            </w:pPr>
          </w:p>
        </w:tc>
      </w:tr>
      <w:tr w:rsidR="006C39FF" w:rsidRPr="000F01CC" w14:paraId="372C6EEB" w14:textId="77777777" w:rsidTr="00CE226C">
        <w:trPr>
          <w:trHeight w:val="20"/>
        </w:trPr>
        <w:tc>
          <w:tcPr>
            <w:tcW w:w="11213" w:type="dxa"/>
            <w:shd w:val="clear" w:color="auto" w:fill="auto"/>
            <w:noWrap/>
            <w:vAlign w:val="bottom"/>
          </w:tcPr>
          <w:p w14:paraId="372C6EE8" w14:textId="77777777" w:rsidR="006C39FF" w:rsidRPr="00CE226C" w:rsidRDefault="006C39FF" w:rsidP="00217333">
            <w:r w:rsidRPr="00CE226C">
              <w:t>Задать ограничение по времени для активных сеансов</w:t>
            </w:r>
          </w:p>
        </w:tc>
        <w:tc>
          <w:tcPr>
            <w:tcW w:w="2254" w:type="dxa"/>
            <w:shd w:val="clear" w:color="auto" w:fill="auto"/>
            <w:noWrap/>
          </w:tcPr>
          <w:p w14:paraId="372C6EE9" w14:textId="77777777" w:rsidR="006C39FF" w:rsidRPr="00CE226C" w:rsidRDefault="006C39FF" w:rsidP="00217333">
            <w:pPr>
              <w:ind w:firstLine="34"/>
              <w:jc w:val="center"/>
            </w:pPr>
            <w:r w:rsidRPr="00CE226C">
              <w:t>Отключена</w:t>
            </w:r>
          </w:p>
        </w:tc>
        <w:tc>
          <w:tcPr>
            <w:tcW w:w="1738" w:type="dxa"/>
          </w:tcPr>
          <w:p w14:paraId="372C6EEA" w14:textId="77777777" w:rsidR="006C39FF" w:rsidRPr="00CE226C" w:rsidRDefault="006C39FF" w:rsidP="00217333">
            <w:pPr>
              <w:ind w:firstLine="34"/>
              <w:jc w:val="center"/>
            </w:pPr>
          </w:p>
        </w:tc>
      </w:tr>
      <w:tr w:rsidR="006C39FF" w:rsidRPr="000F01CC" w14:paraId="372C6EEF" w14:textId="77777777" w:rsidTr="00CE226C">
        <w:trPr>
          <w:trHeight w:val="20"/>
        </w:trPr>
        <w:tc>
          <w:tcPr>
            <w:tcW w:w="11213" w:type="dxa"/>
            <w:shd w:val="clear" w:color="auto" w:fill="auto"/>
            <w:noWrap/>
            <w:vAlign w:val="bottom"/>
          </w:tcPr>
          <w:p w14:paraId="372C6EEC" w14:textId="77777777" w:rsidR="006C39FF" w:rsidRPr="00CE226C" w:rsidRDefault="006C39FF" w:rsidP="00217333">
            <w:r w:rsidRPr="00CE226C">
              <w:t>Задать ограничение по времени для бездействующих сеансов</w:t>
            </w:r>
          </w:p>
        </w:tc>
        <w:tc>
          <w:tcPr>
            <w:tcW w:w="2254" w:type="dxa"/>
            <w:shd w:val="clear" w:color="auto" w:fill="auto"/>
            <w:noWrap/>
          </w:tcPr>
          <w:p w14:paraId="372C6EED" w14:textId="77777777" w:rsidR="006C39FF" w:rsidRPr="00CE226C" w:rsidRDefault="006C39FF" w:rsidP="00217333">
            <w:pPr>
              <w:ind w:firstLine="34"/>
              <w:jc w:val="center"/>
            </w:pPr>
            <w:r w:rsidRPr="00CE226C">
              <w:t>Отключена</w:t>
            </w:r>
          </w:p>
        </w:tc>
        <w:tc>
          <w:tcPr>
            <w:tcW w:w="1738" w:type="dxa"/>
          </w:tcPr>
          <w:p w14:paraId="372C6EEE" w14:textId="77777777" w:rsidR="006C39FF" w:rsidRPr="00CE226C" w:rsidRDefault="006C39FF" w:rsidP="00217333">
            <w:pPr>
              <w:ind w:firstLine="34"/>
              <w:jc w:val="center"/>
            </w:pPr>
          </w:p>
        </w:tc>
      </w:tr>
      <w:tr w:rsidR="006C39FF" w:rsidRPr="000F01CC" w14:paraId="372C6EF3" w14:textId="77777777" w:rsidTr="00CE226C">
        <w:trPr>
          <w:trHeight w:val="20"/>
        </w:trPr>
        <w:tc>
          <w:tcPr>
            <w:tcW w:w="11213" w:type="dxa"/>
            <w:shd w:val="clear" w:color="auto" w:fill="auto"/>
            <w:noWrap/>
            <w:vAlign w:val="bottom"/>
          </w:tcPr>
          <w:p w14:paraId="372C6EF0" w14:textId="77777777" w:rsidR="006C39FF" w:rsidRPr="00CE226C" w:rsidRDefault="006C39FF" w:rsidP="00217333">
            <w:r w:rsidRPr="00CE226C">
              <w:t>Разрешать переподключение только от исходного клиента</w:t>
            </w:r>
          </w:p>
        </w:tc>
        <w:tc>
          <w:tcPr>
            <w:tcW w:w="2254" w:type="dxa"/>
            <w:shd w:val="clear" w:color="auto" w:fill="auto"/>
            <w:noWrap/>
          </w:tcPr>
          <w:p w14:paraId="372C6EF1" w14:textId="77777777" w:rsidR="006C39FF" w:rsidRPr="00CE226C" w:rsidRDefault="006C39FF" w:rsidP="00217333">
            <w:pPr>
              <w:ind w:firstLine="34"/>
              <w:jc w:val="center"/>
            </w:pPr>
            <w:r w:rsidRPr="00CE226C">
              <w:t>Отключена</w:t>
            </w:r>
          </w:p>
        </w:tc>
        <w:tc>
          <w:tcPr>
            <w:tcW w:w="1738" w:type="dxa"/>
          </w:tcPr>
          <w:p w14:paraId="372C6EF2" w14:textId="77777777" w:rsidR="006C39FF" w:rsidRPr="00CE226C" w:rsidRDefault="006C39FF" w:rsidP="00217333">
            <w:pPr>
              <w:ind w:firstLine="34"/>
              <w:jc w:val="center"/>
            </w:pPr>
          </w:p>
        </w:tc>
      </w:tr>
      <w:tr w:rsidR="006C39FF" w:rsidRPr="000F01CC" w14:paraId="372C6EF7" w14:textId="77777777" w:rsidTr="00CE226C">
        <w:trPr>
          <w:trHeight w:val="20"/>
        </w:trPr>
        <w:tc>
          <w:tcPr>
            <w:tcW w:w="11213" w:type="dxa"/>
            <w:shd w:val="clear" w:color="auto" w:fill="auto"/>
            <w:noWrap/>
            <w:vAlign w:val="bottom"/>
          </w:tcPr>
          <w:p w14:paraId="372C6EF4" w14:textId="77777777" w:rsidR="006C39FF" w:rsidRPr="00CE226C" w:rsidRDefault="006C39FF" w:rsidP="00217333">
            <w:r w:rsidRPr="00CE226C">
              <w:t>Завершать сеанс при достижении ограничения по времени</w:t>
            </w:r>
          </w:p>
        </w:tc>
        <w:tc>
          <w:tcPr>
            <w:tcW w:w="2254" w:type="dxa"/>
            <w:shd w:val="clear" w:color="auto" w:fill="auto"/>
            <w:noWrap/>
          </w:tcPr>
          <w:p w14:paraId="372C6EF5" w14:textId="77777777" w:rsidR="006C39FF" w:rsidRPr="00CE226C" w:rsidRDefault="006C39FF" w:rsidP="00217333">
            <w:pPr>
              <w:ind w:firstLine="34"/>
              <w:jc w:val="center"/>
            </w:pPr>
            <w:r w:rsidRPr="00CE226C">
              <w:t>Отключена</w:t>
            </w:r>
          </w:p>
        </w:tc>
        <w:tc>
          <w:tcPr>
            <w:tcW w:w="1738" w:type="dxa"/>
          </w:tcPr>
          <w:p w14:paraId="372C6EF6" w14:textId="77777777" w:rsidR="006C39FF" w:rsidRPr="00CE226C" w:rsidRDefault="006C39FF" w:rsidP="00217333">
            <w:pPr>
              <w:ind w:firstLine="34"/>
              <w:jc w:val="center"/>
            </w:pPr>
          </w:p>
        </w:tc>
      </w:tr>
      <w:tr w:rsidR="006C39FF" w:rsidRPr="000F01CC" w14:paraId="372C6EFB" w14:textId="77777777" w:rsidTr="00CE226C">
        <w:trPr>
          <w:trHeight w:val="20"/>
        </w:trPr>
        <w:tc>
          <w:tcPr>
            <w:tcW w:w="11213" w:type="dxa"/>
            <w:shd w:val="clear" w:color="auto" w:fill="auto"/>
            <w:noWrap/>
            <w:vAlign w:val="bottom"/>
          </w:tcPr>
          <w:p w14:paraId="372C6EF8" w14:textId="1E177292"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w:t>
            </w:r>
          </w:p>
        </w:tc>
        <w:tc>
          <w:tcPr>
            <w:tcW w:w="2254" w:type="dxa"/>
            <w:shd w:val="clear" w:color="auto" w:fill="auto"/>
            <w:vAlign w:val="bottom"/>
          </w:tcPr>
          <w:p w14:paraId="372C6EF9" w14:textId="77777777" w:rsidR="006C39FF" w:rsidRPr="00CE226C" w:rsidRDefault="006C39FF" w:rsidP="00217333">
            <w:pPr>
              <w:ind w:firstLine="34"/>
              <w:jc w:val="center"/>
              <w:rPr>
                <w:b/>
              </w:rPr>
            </w:pPr>
          </w:p>
        </w:tc>
        <w:tc>
          <w:tcPr>
            <w:tcW w:w="1738" w:type="dxa"/>
          </w:tcPr>
          <w:p w14:paraId="372C6EFA" w14:textId="77777777" w:rsidR="006C39FF" w:rsidRPr="00CE226C" w:rsidRDefault="006C39FF" w:rsidP="00217333">
            <w:pPr>
              <w:ind w:firstLine="34"/>
              <w:jc w:val="center"/>
              <w:rPr>
                <w:b/>
              </w:rPr>
            </w:pPr>
          </w:p>
        </w:tc>
      </w:tr>
      <w:tr w:rsidR="006C39FF" w:rsidRPr="000F01CC" w14:paraId="372C6EFF" w14:textId="77777777" w:rsidTr="00CE226C">
        <w:trPr>
          <w:trHeight w:val="20"/>
        </w:trPr>
        <w:tc>
          <w:tcPr>
            <w:tcW w:w="11213" w:type="dxa"/>
            <w:shd w:val="clear" w:color="auto" w:fill="auto"/>
            <w:noWrap/>
            <w:vAlign w:val="bottom"/>
          </w:tcPr>
          <w:p w14:paraId="372C6EFC" w14:textId="77777777" w:rsidR="006C39FF" w:rsidRPr="00CE226C" w:rsidRDefault="006C39FF" w:rsidP="00217333">
            <w:r w:rsidRPr="00CE226C">
              <w:t>Запускать программу при подключении</w:t>
            </w:r>
          </w:p>
        </w:tc>
        <w:tc>
          <w:tcPr>
            <w:tcW w:w="2254" w:type="dxa"/>
            <w:shd w:val="clear" w:color="auto" w:fill="auto"/>
            <w:noWrap/>
          </w:tcPr>
          <w:p w14:paraId="372C6EFD" w14:textId="77777777" w:rsidR="006C39FF" w:rsidRPr="00CE226C" w:rsidRDefault="006C39FF" w:rsidP="00217333">
            <w:pPr>
              <w:ind w:firstLine="34"/>
              <w:jc w:val="center"/>
            </w:pPr>
            <w:r w:rsidRPr="00CE226C">
              <w:t>Отключена</w:t>
            </w:r>
          </w:p>
        </w:tc>
        <w:tc>
          <w:tcPr>
            <w:tcW w:w="1738" w:type="dxa"/>
          </w:tcPr>
          <w:p w14:paraId="372C6EFE" w14:textId="77777777" w:rsidR="006C39FF" w:rsidRPr="00CE226C" w:rsidRDefault="006C39FF" w:rsidP="00217333">
            <w:pPr>
              <w:ind w:firstLine="34"/>
              <w:jc w:val="center"/>
            </w:pPr>
          </w:p>
        </w:tc>
      </w:tr>
      <w:tr w:rsidR="006C39FF" w:rsidRPr="000F01CC" w14:paraId="372C6F03" w14:textId="77777777" w:rsidTr="00CE226C">
        <w:trPr>
          <w:trHeight w:val="20"/>
        </w:trPr>
        <w:tc>
          <w:tcPr>
            <w:tcW w:w="11213" w:type="dxa"/>
            <w:shd w:val="clear" w:color="auto" w:fill="auto"/>
            <w:noWrap/>
            <w:vAlign w:val="bottom"/>
          </w:tcPr>
          <w:p w14:paraId="372C6F00" w14:textId="77777777" w:rsidR="006C39FF" w:rsidRPr="00CE226C" w:rsidRDefault="006C39FF" w:rsidP="00217333">
            <w:r w:rsidRPr="00CE226C">
              <w:t>Устанавливает правила удаленного управления для сеансов пользователей служб терминалов</w:t>
            </w:r>
          </w:p>
        </w:tc>
        <w:tc>
          <w:tcPr>
            <w:tcW w:w="2254" w:type="dxa"/>
            <w:shd w:val="clear" w:color="auto" w:fill="auto"/>
            <w:noWrap/>
          </w:tcPr>
          <w:p w14:paraId="372C6F01" w14:textId="77777777" w:rsidR="006C39FF" w:rsidRPr="00CE226C" w:rsidRDefault="006C39FF" w:rsidP="00217333">
            <w:pPr>
              <w:ind w:firstLine="34"/>
              <w:jc w:val="center"/>
            </w:pPr>
            <w:r w:rsidRPr="00CE226C">
              <w:t>Отключена</w:t>
            </w:r>
          </w:p>
        </w:tc>
        <w:tc>
          <w:tcPr>
            <w:tcW w:w="1738" w:type="dxa"/>
          </w:tcPr>
          <w:p w14:paraId="372C6F02" w14:textId="77777777" w:rsidR="006C39FF" w:rsidRPr="00CE226C" w:rsidRDefault="006C39FF" w:rsidP="00217333">
            <w:pPr>
              <w:ind w:firstLine="34"/>
              <w:jc w:val="center"/>
            </w:pPr>
          </w:p>
        </w:tc>
      </w:tr>
      <w:tr w:rsidR="006C39FF" w:rsidRPr="000F01CC" w14:paraId="372C6F07" w14:textId="77777777" w:rsidTr="00CE226C">
        <w:trPr>
          <w:trHeight w:val="20"/>
        </w:trPr>
        <w:tc>
          <w:tcPr>
            <w:tcW w:w="11213" w:type="dxa"/>
            <w:shd w:val="clear" w:color="auto" w:fill="auto"/>
            <w:noWrap/>
            <w:vAlign w:val="bottom"/>
          </w:tcPr>
          <w:p w14:paraId="372C6F04" w14:textId="17E1236B"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Установщик Windows</w:t>
            </w:r>
          </w:p>
        </w:tc>
        <w:tc>
          <w:tcPr>
            <w:tcW w:w="2254" w:type="dxa"/>
            <w:shd w:val="clear" w:color="auto" w:fill="auto"/>
            <w:vAlign w:val="bottom"/>
          </w:tcPr>
          <w:p w14:paraId="372C6F05" w14:textId="77777777" w:rsidR="006C39FF" w:rsidRPr="00CE226C" w:rsidRDefault="006C39FF" w:rsidP="00217333">
            <w:pPr>
              <w:ind w:firstLine="34"/>
              <w:jc w:val="center"/>
              <w:rPr>
                <w:b/>
              </w:rPr>
            </w:pPr>
          </w:p>
        </w:tc>
        <w:tc>
          <w:tcPr>
            <w:tcW w:w="1738" w:type="dxa"/>
          </w:tcPr>
          <w:p w14:paraId="372C6F06" w14:textId="77777777" w:rsidR="006C39FF" w:rsidRPr="00CE226C" w:rsidRDefault="006C39FF" w:rsidP="00217333">
            <w:pPr>
              <w:ind w:firstLine="34"/>
              <w:jc w:val="center"/>
              <w:rPr>
                <w:b/>
              </w:rPr>
            </w:pPr>
          </w:p>
        </w:tc>
      </w:tr>
      <w:tr w:rsidR="006C39FF" w:rsidRPr="000F01CC" w14:paraId="372C6F0B" w14:textId="77777777" w:rsidTr="00CE226C">
        <w:trPr>
          <w:trHeight w:val="20"/>
        </w:trPr>
        <w:tc>
          <w:tcPr>
            <w:tcW w:w="11213" w:type="dxa"/>
            <w:shd w:val="clear" w:color="auto" w:fill="auto"/>
            <w:noWrap/>
            <w:vAlign w:val="bottom"/>
          </w:tcPr>
          <w:p w14:paraId="372C6F08" w14:textId="77777777" w:rsidR="006C39FF" w:rsidRPr="00CE226C" w:rsidRDefault="006C39FF" w:rsidP="00217333">
            <w:r w:rsidRPr="00CE226C">
              <w:t>Всегда производить установку с повышенными привилегиями</w:t>
            </w:r>
          </w:p>
        </w:tc>
        <w:tc>
          <w:tcPr>
            <w:tcW w:w="2254" w:type="dxa"/>
            <w:shd w:val="clear" w:color="auto" w:fill="auto"/>
            <w:noWrap/>
          </w:tcPr>
          <w:p w14:paraId="372C6F09" w14:textId="77777777" w:rsidR="006C39FF" w:rsidRPr="00CE226C" w:rsidRDefault="006C39FF" w:rsidP="00217333">
            <w:pPr>
              <w:ind w:firstLine="34"/>
              <w:jc w:val="center"/>
            </w:pPr>
            <w:r w:rsidRPr="00CE226C">
              <w:t>Отключена</w:t>
            </w:r>
          </w:p>
        </w:tc>
        <w:tc>
          <w:tcPr>
            <w:tcW w:w="1738" w:type="dxa"/>
          </w:tcPr>
          <w:p w14:paraId="372C6F0A" w14:textId="77777777" w:rsidR="006C39FF" w:rsidRPr="00CE226C" w:rsidRDefault="006C39FF" w:rsidP="00217333">
            <w:pPr>
              <w:ind w:firstLine="34"/>
              <w:jc w:val="center"/>
            </w:pPr>
          </w:p>
        </w:tc>
      </w:tr>
      <w:tr w:rsidR="006C39FF" w:rsidRPr="000F01CC" w14:paraId="372C6F0F" w14:textId="77777777" w:rsidTr="00CE226C">
        <w:trPr>
          <w:trHeight w:val="20"/>
        </w:trPr>
        <w:tc>
          <w:tcPr>
            <w:tcW w:w="11213" w:type="dxa"/>
            <w:shd w:val="clear" w:color="auto" w:fill="auto"/>
            <w:noWrap/>
            <w:vAlign w:val="bottom"/>
          </w:tcPr>
          <w:p w14:paraId="372C6F0C" w14:textId="77777777" w:rsidR="006C39FF" w:rsidRPr="00CE226C" w:rsidRDefault="006C39FF" w:rsidP="00217333">
            <w:r w:rsidRPr="00CE226C">
              <w:t>Порядок поиска установочных файлов</w:t>
            </w:r>
          </w:p>
        </w:tc>
        <w:tc>
          <w:tcPr>
            <w:tcW w:w="2254" w:type="dxa"/>
            <w:shd w:val="clear" w:color="auto" w:fill="auto"/>
            <w:noWrap/>
          </w:tcPr>
          <w:p w14:paraId="372C6F0D" w14:textId="77777777" w:rsidR="006C39FF" w:rsidRPr="00CE226C" w:rsidRDefault="006C39FF" w:rsidP="00217333">
            <w:pPr>
              <w:ind w:firstLine="34"/>
              <w:jc w:val="center"/>
            </w:pPr>
            <w:r w:rsidRPr="00CE226C">
              <w:t>Отключена</w:t>
            </w:r>
          </w:p>
        </w:tc>
        <w:tc>
          <w:tcPr>
            <w:tcW w:w="1738" w:type="dxa"/>
          </w:tcPr>
          <w:p w14:paraId="372C6F0E" w14:textId="77777777" w:rsidR="006C39FF" w:rsidRPr="00CE226C" w:rsidRDefault="006C39FF" w:rsidP="00217333">
            <w:pPr>
              <w:ind w:firstLine="34"/>
              <w:jc w:val="center"/>
            </w:pPr>
          </w:p>
        </w:tc>
      </w:tr>
      <w:tr w:rsidR="006C39FF" w:rsidRPr="000F01CC" w14:paraId="372C6F13" w14:textId="77777777" w:rsidTr="00CE226C">
        <w:trPr>
          <w:trHeight w:val="20"/>
        </w:trPr>
        <w:tc>
          <w:tcPr>
            <w:tcW w:w="11213" w:type="dxa"/>
            <w:shd w:val="clear" w:color="auto" w:fill="auto"/>
            <w:noWrap/>
            <w:vAlign w:val="bottom"/>
          </w:tcPr>
          <w:p w14:paraId="372C6F10" w14:textId="77777777" w:rsidR="006C39FF" w:rsidRPr="00CE226C" w:rsidRDefault="006C39FF" w:rsidP="00217333">
            <w:r w:rsidRPr="00CE226C">
              <w:t>Запретить откат</w:t>
            </w:r>
          </w:p>
        </w:tc>
        <w:tc>
          <w:tcPr>
            <w:tcW w:w="2254" w:type="dxa"/>
            <w:shd w:val="clear" w:color="auto" w:fill="auto"/>
            <w:noWrap/>
          </w:tcPr>
          <w:p w14:paraId="372C6F11" w14:textId="77777777" w:rsidR="006C39FF" w:rsidRPr="00CE226C" w:rsidRDefault="006C39FF" w:rsidP="00217333">
            <w:pPr>
              <w:ind w:firstLine="34"/>
              <w:jc w:val="center"/>
            </w:pPr>
            <w:r w:rsidRPr="00CE226C">
              <w:t>Отключена</w:t>
            </w:r>
          </w:p>
        </w:tc>
        <w:tc>
          <w:tcPr>
            <w:tcW w:w="1738" w:type="dxa"/>
          </w:tcPr>
          <w:p w14:paraId="372C6F12" w14:textId="77777777" w:rsidR="006C39FF" w:rsidRPr="00CE226C" w:rsidRDefault="006C39FF" w:rsidP="00217333">
            <w:pPr>
              <w:ind w:firstLine="34"/>
              <w:jc w:val="center"/>
            </w:pPr>
          </w:p>
        </w:tc>
      </w:tr>
      <w:tr w:rsidR="006C39FF" w:rsidRPr="000F01CC" w14:paraId="372C6F17" w14:textId="77777777" w:rsidTr="00CE226C">
        <w:trPr>
          <w:trHeight w:val="20"/>
        </w:trPr>
        <w:tc>
          <w:tcPr>
            <w:tcW w:w="11213" w:type="dxa"/>
            <w:shd w:val="clear" w:color="auto" w:fill="auto"/>
            <w:noWrap/>
            <w:vAlign w:val="bottom"/>
          </w:tcPr>
          <w:p w14:paraId="372C6F14" w14:textId="77777777" w:rsidR="006C39FF" w:rsidRPr="00CE226C" w:rsidRDefault="006C39FF" w:rsidP="00217333">
            <w:r w:rsidRPr="00CE226C">
              <w:t>Запретить использование съемных носителей при установке</w:t>
            </w:r>
          </w:p>
        </w:tc>
        <w:tc>
          <w:tcPr>
            <w:tcW w:w="2254" w:type="dxa"/>
            <w:shd w:val="clear" w:color="auto" w:fill="auto"/>
            <w:noWrap/>
          </w:tcPr>
          <w:p w14:paraId="372C6F15" w14:textId="77777777" w:rsidR="006C39FF" w:rsidRPr="00CE226C" w:rsidRDefault="006C39FF" w:rsidP="00217333">
            <w:pPr>
              <w:ind w:firstLine="34"/>
              <w:jc w:val="center"/>
            </w:pPr>
            <w:r w:rsidRPr="00CE226C">
              <w:t>Отключена</w:t>
            </w:r>
          </w:p>
        </w:tc>
        <w:tc>
          <w:tcPr>
            <w:tcW w:w="1738" w:type="dxa"/>
          </w:tcPr>
          <w:p w14:paraId="372C6F16" w14:textId="77777777" w:rsidR="006C39FF" w:rsidRPr="00CE226C" w:rsidRDefault="006C39FF" w:rsidP="00217333">
            <w:pPr>
              <w:ind w:firstLine="34"/>
              <w:jc w:val="center"/>
            </w:pPr>
          </w:p>
        </w:tc>
      </w:tr>
      <w:tr w:rsidR="006C39FF" w:rsidRPr="000F01CC" w14:paraId="372C6F1B" w14:textId="77777777" w:rsidTr="00CE226C">
        <w:trPr>
          <w:trHeight w:val="20"/>
        </w:trPr>
        <w:tc>
          <w:tcPr>
            <w:tcW w:w="11213" w:type="dxa"/>
            <w:shd w:val="clear" w:color="auto" w:fill="auto"/>
            <w:noWrap/>
            <w:vAlign w:val="bottom"/>
          </w:tcPr>
          <w:p w14:paraId="372C6F18" w14:textId="31B8CB05"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Windows Messenger</w:t>
            </w:r>
          </w:p>
        </w:tc>
        <w:tc>
          <w:tcPr>
            <w:tcW w:w="2254" w:type="dxa"/>
            <w:shd w:val="clear" w:color="auto" w:fill="auto"/>
            <w:vAlign w:val="bottom"/>
          </w:tcPr>
          <w:p w14:paraId="372C6F19" w14:textId="77777777" w:rsidR="006C39FF" w:rsidRPr="00CE226C" w:rsidRDefault="006C39FF" w:rsidP="00217333">
            <w:pPr>
              <w:ind w:firstLine="34"/>
              <w:jc w:val="center"/>
              <w:rPr>
                <w:b/>
              </w:rPr>
            </w:pPr>
          </w:p>
        </w:tc>
        <w:tc>
          <w:tcPr>
            <w:tcW w:w="1738" w:type="dxa"/>
          </w:tcPr>
          <w:p w14:paraId="372C6F1A" w14:textId="77777777" w:rsidR="006C39FF" w:rsidRPr="00CE226C" w:rsidRDefault="006C39FF" w:rsidP="00217333">
            <w:pPr>
              <w:ind w:firstLine="34"/>
              <w:jc w:val="center"/>
              <w:rPr>
                <w:b/>
              </w:rPr>
            </w:pPr>
          </w:p>
        </w:tc>
      </w:tr>
      <w:tr w:rsidR="006C39FF" w:rsidRPr="000F01CC" w14:paraId="372C6F1F" w14:textId="77777777" w:rsidTr="00CE226C">
        <w:trPr>
          <w:trHeight w:val="20"/>
        </w:trPr>
        <w:tc>
          <w:tcPr>
            <w:tcW w:w="11213" w:type="dxa"/>
            <w:shd w:val="clear" w:color="auto" w:fill="auto"/>
            <w:noWrap/>
            <w:vAlign w:val="bottom"/>
          </w:tcPr>
          <w:p w14:paraId="372C6F1C" w14:textId="77777777" w:rsidR="006C39FF" w:rsidRPr="00CE226C" w:rsidRDefault="006C39FF" w:rsidP="00217333">
            <w:r w:rsidRPr="00CE226C">
              <w:t>Запретить выполнение Windows Messenger</w:t>
            </w:r>
          </w:p>
        </w:tc>
        <w:tc>
          <w:tcPr>
            <w:tcW w:w="2254" w:type="dxa"/>
            <w:shd w:val="clear" w:color="auto" w:fill="auto"/>
            <w:noWrap/>
          </w:tcPr>
          <w:p w14:paraId="372C6F1D" w14:textId="345F41E5" w:rsidR="006C39FF" w:rsidRPr="00CE226C" w:rsidRDefault="00050BD8" w:rsidP="00217333">
            <w:pPr>
              <w:ind w:firstLine="34"/>
              <w:jc w:val="center"/>
            </w:pPr>
            <w:r>
              <w:t>Включена</w:t>
            </w:r>
          </w:p>
        </w:tc>
        <w:tc>
          <w:tcPr>
            <w:tcW w:w="1738" w:type="dxa"/>
          </w:tcPr>
          <w:p w14:paraId="372C6F1E" w14:textId="77777777" w:rsidR="006C39FF" w:rsidRPr="00CE226C" w:rsidRDefault="006C39FF" w:rsidP="00217333">
            <w:pPr>
              <w:ind w:firstLine="34"/>
              <w:jc w:val="center"/>
            </w:pPr>
          </w:p>
        </w:tc>
      </w:tr>
      <w:tr w:rsidR="006C39FF" w:rsidRPr="000F01CC" w14:paraId="372C6F23" w14:textId="77777777" w:rsidTr="00CE226C">
        <w:trPr>
          <w:trHeight w:val="20"/>
        </w:trPr>
        <w:tc>
          <w:tcPr>
            <w:tcW w:w="11213" w:type="dxa"/>
            <w:shd w:val="clear" w:color="auto" w:fill="auto"/>
            <w:noWrap/>
            <w:vAlign w:val="bottom"/>
          </w:tcPr>
          <w:p w14:paraId="372C6F20" w14:textId="77777777" w:rsidR="006C39FF" w:rsidRPr="00CE226C" w:rsidRDefault="006C39FF" w:rsidP="00217333">
            <w:r w:rsidRPr="00CE226C">
              <w:t>Не запускать автоматически Windows Messenger при входе</w:t>
            </w:r>
          </w:p>
        </w:tc>
        <w:tc>
          <w:tcPr>
            <w:tcW w:w="2254" w:type="dxa"/>
            <w:shd w:val="clear" w:color="auto" w:fill="auto"/>
            <w:noWrap/>
          </w:tcPr>
          <w:p w14:paraId="372C6F21" w14:textId="456FBF30" w:rsidR="006C39FF" w:rsidRPr="00CE226C" w:rsidRDefault="00050BD8" w:rsidP="00217333">
            <w:pPr>
              <w:ind w:firstLine="34"/>
              <w:jc w:val="center"/>
            </w:pPr>
            <w:r>
              <w:t>Включена</w:t>
            </w:r>
          </w:p>
        </w:tc>
        <w:tc>
          <w:tcPr>
            <w:tcW w:w="1738" w:type="dxa"/>
          </w:tcPr>
          <w:p w14:paraId="372C6F22" w14:textId="77777777" w:rsidR="006C39FF" w:rsidRPr="00CE226C" w:rsidRDefault="006C39FF" w:rsidP="00217333">
            <w:pPr>
              <w:ind w:firstLine="34"/>
              <w:jc w:val="center"/>
            </w:pPr>
          </w:p>
        </w:tc>
      </w:tr>
      <w:tr w:rsidR="006C39FF" w:rsidRPr="000F01CC" w14:paraId="372C6F27" w14:textId="77777777" w:rsidTr="00CE226C">
        <w:trPr>
          <w:trHeight w:val="20"/>
        </w:trPr>
        <w:tc>
          <w:tcPr>
            <w:tcW w:w="11213" w:type="dxa"/>
            <w:shd w:val="clear" w:color="auto" w:fill="auto"/>
            <w:noWrap/>
            <w:vAlign w:val="bottom"/>
          </w:tcPr>
          <w:p w14:paraId="372C6F24" w14:textId="1F34D14F"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Windows Update</w:t>
            </w:r>
          </w:p>
        </w:tc>
        <w:tc>
          <w:tcPr>
            <w:tcW w:w="2254" w:type="dxa"/>
            <w:shd w:val="clear" w:color="auto" w:fill="auto"/>
            <w:vAlign w:val="bottom"/>
          </w:tcPr>
          <w:p w14:paraId="372C6F25" w14:textId="77777777" w:rsidR="006C39FF" w:rsidRPr="00CE226C" w:rsidRDefault="006C39FF" w:rsidP="00217333">
            <w:pPr>
              <w:ind w:firstLine="34"/>
              <w:jc w:val="center"/>
              <w:rPr>
                <w:b/>
              </w:rPr>
            </w:pPr>
          </w:p>
        </w:tc>
        <w:tc>
          <w:tcPr>
            <w:tcW w:w="1738" w:type="dxa"/>
          </w:tcPr>
          <w:p w14:paraId="372C6F26" w14:textId="77777777" w:rsidR="006C39FF" w:rsidRPr="00CE226C" w:rsidRDefault="006C39FF" w:rsidP="00217333">
            <w:pPr>
              <w:ind w:firstLine="34"/>
              <w:jc w:val="center"/>
              <w:rPr>
                <w:b/>
              </w:rPr>
            </w:pPr>
          </w:p>
        </w:tc>
      </w:tr>
      <w:tr w:rsidR="006C39FF" w:rsidRPr="000F01CC" w14:paraId="372C6F2B" w14:textId="77777777" w:rsidTr="00CE226C">
        <w:trPr>
          <w:trHeight w:val="20"/>
        </w:trPr>
        <w:tc>
          <w:tcPr>
            <w:tcW w:w="11213" w:type="dxa"/>
            <w:shd w:val="clear" w:color="auto" w:fill="auto"/>
            <w:noWrap/>
            <w:vAlign w:val="bottom"/>
          </w:tcPr>
          <w:p w14:paraId="372C6F28" w14:textId="77777777" w:rsidR="006C39FF" w:rsidRPr="00CE226C" w:rsidRDefault="006C39FF" w:rsidP="00217333">
            <w:r w:rsidRPr="00CE226C">
              <w:t>Удалить доступ к возможностям Windows Update</w:t>
            </w:r>
          </w:p>
        </w:tc>
        <w:tc>
          <w:tcPr>
            <w:tcW w:w="2254" w:type="dxa"/>
            <w:shd w:val="clear" w:color="auto" w:fill="auto"/>
            <w:noWrap/>
            <w:vAlign w:val="bottom"/>
          </w:tcPr>
          <w:p w14:paraId="372C6F29" w14:textId="77777777" w:rsidR="006C39FF" w:rsidRPr="00CE226C" w:rsidRDefault="006C39FF" w:rsidP="00217333">
            <w:pPr>
              <w:ind w:firstLine="34"/>
              <w:jc w:val="center"/>
            </w:pPr>
            <w:r w:rsidRPr="00CE226C">
              <w:t>Включена</w:t>
            </w:r>
          </w:p>
        </w:tc>
        <w:tc>
          <w:tcPr>
            <w:tcW w:w="1738" w:type="dxa"/>
          </w:tcPr>
          <w:p w14:paraId="372C6F2A" w14:textId="77777777" w:rsidR="006C39FF" w:rsidRPr="00CE226C" w:rsidRDefault="006C39FF" w:rsidP="00217333">
            <w:pPr>
              <w:ind w:firstLine="34"/>
              <w:jc w:val="center"/>
            </w:pPr>
            <w:r w:rsidRPr="00CE226C">
              <w:t>ЗПС</w:t>
            </w:r>
          </w:p>
        </w:tc>
      </w:tr>
      <w:tr w:rsidR="006C39FF" w:rsidRPr="000F01CC" w14:paraId="372C6F2F" w14:textId="77777777" w:rsidTr="00CE226C">
        <w:trPr>
          <w:trHeight w:val="20"/>
        </w:trPr>
        <w:tc>
          <w:tcPr>
            <w:tcW w:w="11213" w:type="dxa"/>
            <w:shd w:val="clear" w:color="auto" w:fill="auto"/>
            <w:noWrap/>
            <w:vAlign w:val="bottom"/>
          </w:tcPr>
          <w:p w14:paraId="372C6F2C" w14:textId="77777777" w:rsidR="006C39FF" w:rsidRPr="00CE226C" w:rsidRDefault="006C39FF" w:rsidP="00217333">
            <w:r w:rsidRPr="00CE226C">
              <w:t>Не отображать параметр "Установить обновления и завершить работу" в диалоговом окне завершения работы Windows</w:t>
            </w:r>
          </w:p>
        </w:tc>
        <w:tc>
          <w:tcPr>
            <w:tcW w:w="2254" w:type="dxa"/>
            <w:shd w:val="clear" w:color="auto" w:fill="auto"/>
            <w:noWrap/>
          </w:tcPr>
          <w:p w14:paraId="372C6F2D" w14:textId="77777777" w:rsidR="006C39FF" w:rsidRPr="00CE226C" w:rsidRDefault="006C39FF" w:rsidP="00217333">
            <w:pPr>
              <w:ind w:firstLine="34"/>
              <w:jc w:val="center"/>
            </w:pPr>
            <w:r w:rsidRPr="00CE226C">
              <w:t>Включена</w:t>
            </w:r>
          </w:p>
        </w:tc>
        <w:tc>
          <w:tcPr>
            <w:tcW w:w="1738" w:type="dxa"/>
          </w:tcPr>
          <w:p w14:paraId="372C6F2E" w14:textId="77777777" w:rsidR="006C39FF" w:rsidRPr="00CE226C" w:rsidRDefault="006C39FF" w:rsidP="00217333">
            <w:pPr>
              <w:ind w:firstLine="34"/>
              <w:jc w:val="center"/>
            </w:pPr>
          </w:p>
        </w:tc>
      </w:tr>
      <w:tr w:rsidR="006C39FF" w:rsidRPr="000F01CC" w14:paraId="372C6F33" w14:textId="77777777" w:rsidTr="00CE226C">
        <w:trPr>
          <w:trHeight w:val="20"/>
        </w:trPr>
        <w:tc>
          <w:tcPr>
            <w:tcW w:w="11213" w:type="dxa"/>
            <w:shd w:val="clear" w:color="auto" w:fill="auto"/>
            <w:noWrap/>
            <w:vAlign w:val="bottom"/>
          </w:tcPr>
          <w:p w14:paraId="372C6F30" w14:textId="77777777" w:rsidR="006C39FF" w:rsidRPr="00CE226C" w:rsidRDefault="006C39FF" w:rsidP="00217333">
            <w:r w:rsidRPr="00CE226C">
              <w:t>Не настраивать параметр "Установить обновления и завершить работу" в диалоговом окне завершения работы Windows в качестве параметра по умолчанию</w:t>
            </w:r>
          </w:p>
        </w:tc>
        <w:tc>
          <w:tcPr>
            <w:tcW w:w="2254" w:type="dxa"/>
            <w:shd w:val="clear" w:color="auto" w:fill="auto"/>
            <w:noWrap/>
          </w:tcPr>
          <w:p w14:paraId="372C6F31" w14:textId="77777777" w:rsidR="006C39FF" w:rsidRPr="00CE226C" w:rsidRDefault="006C39FF" w:rsidP="00217333">
            <w:pPr>
              <w:ind w:firstLine="34"/>
              <w:jc w:val="center"/>
            </w:pPr>
            <w:r w:rsidRPr="00CE226C">
              <w:t>Включена</w:t>
            </w:r>
          </w:p>
        </w:tc>
        <w:tc>
          <w:tcPr>
            <w:tcW w:w="1738" w:type="dxa"/>
          </w:tcPr>
          <w:p w14:paraId="372C6F32" w14:textId="77777777" w:rsidR="006C39FF" w:rsidRPr="00CE226C" w:rsidRDefault="006C39FF" w:rsidP="00217333">
            <w:pPr>
              <w:ind w:firstLine="34"/>
              <w:jc w:val="center"/>
            </w:pPr>
          </w:p>
        </w:tc>
      </w:tr>
      <w:tr w:rsidR="006C39FF" w:rsidRPr="000F01CC" w14:paraId="372C6F37" w14:textId="77777777" w:rsidTr="00CE226C">
        <w:trPr>
          <w:trHeight w:val="20"/>
        </w:trPr>
        <w:tc>
          <w:tcPr>
            <w:tcW w:w="11213" w:type="dxa"/>
            <w:shd w:val="clear" w:color="auto" w:fill="auto"/>
            <w:noWrap/>
            <w:vAlign w:val="bottom"/>
          </w:tcPr>
          <w:p w14:paraId="372C6F34" w14:textId="6D20F63E"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Windows Movie Maker</w:t>
            </w:r>
          </w:p>
        </w:tc>
        <w:tc>
          <w:tcPr>
            <w:tcW w:w="2254" w:type="dxa"/>
            <w:shd w:val="clear" w:color="auto" w:fill="auto"/>
            <w:vAlign w:val="bottom"/>
          </w:tcPr>
          <w:p w14:paraId="372C6F35" w14:textId="77777777" w:rsidR="006C39FF" w:rsidRPr="00CE226C" w:rsidRDefault="006C39FF" w:rsidP="00217333">
            <w:pPr>
              <w:ind w:firstLine="34"/>
              <w:jc w:val="center"/>
              <w:rPr>
                <w:b/>
              </w:rPr>
            </w:pPr>
          </w:p>
        </w:tc>
        <w:tc>
          <w:tcPr>
            <w:tcW w:w="1738" w:type="dxa"/>
          </w:tcPr>
          <w:p w14:paraId="372C6F36" w14:textId="77777777" w:rsidR="006C39FF" w:rsidRPr="00CE226C" w:rsidRDefault="006C39FF" w:rsidP="00217333">
            <w:pPr>
              <w:ind w:firstLine="34"/>
              <w:jc w:val="center"/>
              <w:rPr>
                <w:b/>
              </w:rPr>
            </w:pPr>
          </w:p>
        </w:tc>
      </w:tr>
      <w:tr w:rsidR="006C39FF" w:rsidRPr="000F01CC" w14:paraId="372C6F3B" w14:textId="77777777" w:rsidTr="00CE226C">
        <w:trPr>
          <w:trHeight w:val="20"/>
        </w:trPr>
        <w:tc>
          <w:tcPr>
            <w:tcW w:w="11213" w:type="dxa"/>
            <w:shd w:val="clear" w:color="auto" w:fill="auto"/>
            <w:noWrap/>
            <w:vAlign w:val="bottom"/>
          </w:tcPr>
          <w:p w14:paraId="372C6F38" w14:textId="77777777" w:rsidR="006C39FF" w:rsidRPr="00CE226C" w:rsidRDefault="006C39FF" w:rsidP="00217333">
            <w:r w:rsidRPr="00CE226C">
              <w:t>Запретить выполнение программы Windows Movie Maker</w:t>
            </w:r>
          </w:p>
        </w:tc>
        <w:tc>
          <w:tcPr>
            <w:tcW w:w="2254" w:type="dxa"/>
            <w:shd w:val="clear" w:color="auto" w:fill="auto"/>
            <w:noWrap/>
            <w:vAlign w:val="bottom"/>
          </w:tcPr>
          <w:p w14:paraId="372C6F39" w14:textId="77777777" w:rsidR="006C39FF" w:rsidRPr="00CE226C" w:rsidRDefault="006C39FF" w:rsidP="00217333">
            <w:pPr>
              <w:ind w:firstLine="34"/>
              <w:jc w:val="center"/>
            </w:pPr>
            <w:r w:rsidRPr="00CE226C">
              <w:t>Включена</w:t>
            </w:r>
          </w:p>
        </w:tc>
        <w:tc>
          <w:tcPr>
            <w:tcW w:w="1738" w:type="dxa"/>
          </w:tcPr>
          <w:p w14:paraId="372C6F3A" w14:textId="77777777" w:rsidR="006C39FF" w:rsidRPr="00CE226C" w:rsidRDefault="006C39FF" w:rsidP="00217333">
            <w:pPr>
              <w:ind w:firstLine="34"/>
              <w:jc w:val="center"/>
            </w:pPr>
          </w:p>
        </w:tc>
      </w:tr>
      <w:tr w:rsidR="006C39FF" w:rsidRPr="000F01CC" w14:paraId="372C6F3F" w14:textId="77777777" w:rsidTr="00CE226C">
        <w:trPr>
          <w:trHeight w:val="20"/>
        </w:trPr>
        <w:tc>
          <w:tcPr>
            <w:tcW w:w="11213" w:type="dxa"/>
            <w:shd w:val="clear" w:color="auto" w:fill="auto"/>
            <w:noWrap/>
            <w:vAlign w:val="bottom"/>
          </w:tcPr>
          <w:p w14:paraId="372C6F3C" w14:textId="2D2D6167"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Проигрыватель Windows Media — Интерфейс пользователя</w:t>
            </w:r>
          </w:p>
        </w:tc>
        <w:tc>
          <w:tcPr>
            <w:tcW w:w="2254" w:type="dxa"/>
            <w:shd w:val="clear" w:color="auto" w:fill="auto"/>
            <w:vAlign w:val="bottom"/>
          </w:tcPr>
          <w:p w14:paraId="372C6F3D" w14:textId="77777777" w:rsidR="006C39FF" w:rsidRPr="00CE226C" w:rsidRDefault="006C39FF" w:rsidP="00217333">
            <w:pPr>
              <w:ind w:firstLine="34"/>
              <w:jc w:val="center"/>
              <w:rPr>
                <w:b/>
              </w:rPr>
            </w:pPr>
          </w:p>
        </w:tc>
        <w:tc>
          <w:tcPr>
            <w:tcW w:w="1738" w:type="dxa"/>
          </w:tcPr>
          <w:p w14:paraId="372C6F3E" w14:textId="77777777" w:rsidR="006C39FF" w:rsidRPr="00CE226C" w:rsidRDefault="006C39FF" w:rsidP="00217333">
            <w:pPr>
              <w:ind w:firstLine="34"/>
              <w:jc w:val="center"/>
              <w:rPr>
                <w:b/>
              </w:rPr>
            </w:pPr>
          </w:p>
        </w:tc>
      </w:tr>
      <w:tr w:rsidR="006C39FF" w:rsidRPr="000F01CC" w14:paraId="372C6F43" w14:textId="77777777" w:rsidTr="00CE226C">
        <w:trPr>
          <w:trHeight w:val="20"/>
        </w:trPr>
        <w:tc>
          <w:tcPr>
            <w:tcW w:w="11213" w:type="dxa"/>
            <w:shd w:val="clear" w:color="auto" w:fill="auto"/>
            <w:noWrap/>
            <w:vAlign w:val="bottom"/>
          </w:tcPr>
          <w:p w14:paraId="372C6F40" w14:textId="77777777" w:rsidR="006C39FF" w:rsidRPr="00CE226C" w:rsidRDefault="006C39FF" w:rsidP="00217333">
            <w:r w:rsidRPr="00CE226C">
              <w:lastRenderedPageBreak/>
              <w:t>Скрыть вкладку "Конфиденциальность"</w:t>
            </w:r>
          </w:p>
        </w:tc>
        <w:tc>
          <w:tcPr>
            <w:tcW w:w="2254" w:type="dxa"/>
            <w:shd w:val="clear" w:color="auto" w:fill="auto"/>
            <w:noWrap/>
          </w:tcPr>
          <w:p w14:paraId="372C6F41" w14:textId="77777777" w:rsidR="006C39FF" w:rsidRPr="00CE226C" w:rsidRDefault="006C39FF" w:rsidP="00217333">
            <w:pPr>
              <w:ind w:firstLine="34"/>
              <w:jc w:val="center"/>
            </w:pPr>
            <w:r w:rsidRPr="00CE226C">
              <w:t>Отключена</w:t>
            </w:r>
          </w:p>
        </w:tc>
        <w:tc>
          <w:tcPr>
            <w:tcW w:w="1738" w:type="dxa"/>
          </w:tcPr>
          <w:p w14:paraId="372C6F42" w14:textId="77777777" w:rsidR="006C39FF" w:rsidRPr="00CE226C" w:rsidRDefault="006C39FF" w:rsidP="00217333">
            <w:pPr>
              <w:ind w:firstLine="34"/>
              <w:jc w:val="center"/>
            </w:pPr>
          </w:p>
        </w:tc>
      </w:tr>
      <w:tr w:rsidR="006C39FF" w:rsidRPr="000F01CC" w14:paraId="372C6F47" w14:textId="77777777" w:rsidTr="00CE226C">
        <w:trPr>
          <w:trHeight w:val="20"/>
        </w:trPr>
        <w:tc>
          <w:tcPr>
            <w:tcW w:w="11213" w:type="dxa"/>
            <w:shd w:val="clear" w:color="auto" w:fill="auto"/>
            <w:noWrap/>
            <w:vAlign w:val="bottom"/>
          </w:tcPr>
          <w:p w14:paraId="372C6F44" w14:textId="77777777" w:rsidR="006C39FF" w:rsidRPr="00CE226C" w:rsidRDefault="006C39FF" w:rsidP="00217333">
            <w:r w:rsidRPr="00CE226C">
              <w:t>Скрыть вкладку "Безопасность"</w:t>
            </w:r>
          </w:p>
        </w:tc>
        <w:tc>
          <w:tcPr>
            <w:tcW w:w="2254" w:type="dxa"/>
            <w:shd w:val="clear" w:color="auto" w:fill="auto"/>
            <w:noWrap/>
          </w:tcPr>
          <w:p w14:paraId="372C6F45" w14:textId="77777777" w:rsidR="006C39FF" w:rsidRPr="00CE226C" w:rsidRDefault="006C39FF" w:rsidP="00217333">
            <w:pPr>
              <w:ind w:firstLine="34"/>
              <w:jc w:val="center"/>
            </w:pPr>
            <w:r w:rsidRPr="00CE226C">
              <w:t>Отключена</w:t>
            </w:r>
          </w:p>
        </w:tc>
        <w:tc>
          <w:tcPr>
            <w:tcW w:w="1738" w:type="dxa"/>
          </w:tcPr>
          <w:p w14:paraId="372C6F46" w14:textId="77777777" w:rsidR="006C39FF" w:rsidRPr="00CE226C" w:rsidRDefault="006C39FF" w:rsidP="00217333">
            <w:pPr>
              <w:ind w:firstLine="34"/>
              <w:jc w:val="center"/>
            </w:pPr>
          </w:p>
        </w:tc>
      </w:tr>
      <w:tr w:rsidR="006C39FF" w:rsidRPr="000F01CC" w14:paraId="372C6F4B" w14:textId="77777777" w:rsidTr="00CE226C">
        <w:trPr>
          <w:trHeight w:val="20"/>
        </w:trPr>
        <w:tc>
          <w:tcPr>
            <w:tcW w:w="11213" w:type="dxa"/>
            <w:shd w:val="clear" w:color="auto" w:fill="auto"/>
            <w:noWrap/>
            <w:vAlign w:val="bottom"/>
          </w:tcPr>
          <w:p w14:paraId="372C6F48" w14:textId="77777777" w:rsidR="006C39FF" w:rsidRPr="00CE226C" w:rsidRDefault="006C39FF" w:rsidP="00217333">
            <w:r w:rsidRPr="00CE226C">
              <w:t>Задать и закрепить обложку</w:t>
            </w:r>
          </w:p>
        </w:tc>
        <w:tc>
          <w:tcPr>
            <w:tcW w:w="2254" w:type="dxa"/>
            <w:shd w:val="clear" w:color="auto" w:fill="auto"/>
            <w:noWrap/>
          </w:tcPr>
          <w:p w14:paraId="372C6F49" w14:textId="77777777" w:rsidR="006C39FF" w:rsidRPr="00CE226C" w:rsidRDefault="006C39FF" w:rsidP="00217333">
            <w:pPr>
              <w:ind w:firstLine="34"/>
              <w:jc w:val="center"/>
            </w:pPr>
            <w:r w:rsidRPr="00CE226C">
              <w:t>Отключена</w:t>
            </w:r>
          </w:p>
        </w:tc>
        <w:tc>
          <w:tcPr>
            <w:tcW w:w="1738" w:type="dxa"/>
          </w:tcPr>
          <w:p w14:paraId="372C6F4A" w14:textId="77777777" w:rsidR="006C39FF" w:rsidRPr="00CE226C" w:rsidRDefault="006C39FF" w:rsidP="00217333">
            <w:pPr>
              <w:ind w:firstLine="34"/>
              <w:jc w:val="center"/>
            </w:pPr>
          </w:p>
        </w:tc>
      </w:tr>
      <w:tr w:rsidR="006C39FF" w:rsidRPr="000F01CC" w14:paraId="372C6F4F" w14:textId="77777777" w:rsidTr="00CE226C">
        <w:trPr>
          <w:trHeight w:val="20"/>
        </w:trPr>
        <w:tc>
          <w:tcPr>
            <w:tcW w:w="11213" w:type="dxa"/>
            <w:shd w:val="clear" w:color="auto" w:fill="auto"/>
            <w:noWrap/>
            <w:vAlign w:val="bottom"/>
          </w:tcPr>
          <w:p w14:paraId="372C6F4C" w14:textId="77777777" w:rsidR="006C39FF" w:rsidRPr="00CE226C" w:rsidRDefault="006C39FF" w:rsidP="00217333">
            <w:r w:rsidRPr="00CE226C">
              <w:t>Не отображать закрепленное окно</w:t>
            </w:r>
          </w:p>
        </w:tc>
        <w:tc>
          <w:tcPr>
            <w:tcW w:w="2254" w:type="dxa"/>
            <w:shd w:val="clear" w:color="auto" w:fill="auto"/>
            <w:noWrap/>
          </w:tcPr>
          <w:p w14:paraId="372C6F4D" w14:textId="77777777" w:rsidR="006C39FF" w:rsidRPr="00CE226C" w:rsidRDefault="006C39FF" w:rsidP="00217333">
            <w:pPr>
              <w:ind w:firstLine="34"/>
              <w:jc w:val="center"/>
            </w:pPr>
            <w:r w:rsidRPr="00CE226C">
              <w:t>Отключена</w:t>
            </w:r>
          </w:p>
        </w:tc>
        <w:tc>
          <w:tcPr>
            <w:tcW w:w="1738" w:type="dxa"/>
          </w:tcPr>
          <w:p w14:paraId="372C6F4E" w14:textId="77777777" w:rsidR="006C39FF" w:rsidRPr="00CE226C" w:rsidRDefault="006C39FF" w:rsidP="00217333">
            <w:pPr>
              <w:ind w:firstLine="34"/>
              <w:jc w:val="center"/>
            </w:pPr>
          </w:p>
        </w:tc>
      </w:tr>
      <w:tr w:rsidR="006C39FF" w:rsidRPr="000F01CC" w14:paraId="372C6F53" w14:textId="77777777" w:rsidTr="00CE226C">
        <w:trPr>
          <w:trHeight w:val="20"/>
        </w:trPr>
        <w:tc>
          <w:tcPr>
            <w:tcW w:w="11213" w:type="dxa"/>
            <w:shd w:val="clear" w:color="auto" w:fill="auto"/>
            <w:noWrap/>
            <w:vAlign w:val="bottom"/>
          </w:tcPr>
          <w:p w14:paraId="372C6F50" w14:textId="358D982C"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Проигрыватель Windows Media — Воспроизведение</w:t>
            </w:r>
          </w:p>
        </w:tc>
        <w:tc>
          <w:tcPr>
            <w:tcW w:w="2254" w:type="dxa"/>
            <w:shd w:val="clear" w:color="auto" w:fill="auto"/>
            <w:vAlign w:val="bottom"/>
          </w:tcPr>
          <w:p w14:paraId="372C6F51" w14:textId="77777777" w:rsidR="006C39FF" w:rsidRPr="00CE226C" w:rsidRDefault="006C39FF" w:rsidP="00217333">
            <w:pPr>
              <w:ind w:firstLine="34"/>
              <w:jc w:val="center"/>
              <w:rPr>
                <w:b/>
              </w:rPr>
            </w:pPr>
          </w:p>
        </w:tc>
        <w:tc>
          <w:tcPr>
            <w:tcW w:w="1738" w:type="dxa"/>
          </w:tcPr>
          <w:p w14:paraId="372C6F52" w14:textId="77777777" w:rsidR="006C39FF" w:rsidRPr="00CE226C" w:rsidRDefault="006C39FF" w:rsidP="00217333">
            <w:pPr>
              <w:ind w:firstLine="34"/>
              <w:jc w:val="center"/>
              <w:rPr>
                <w:b/>
              </w:rPr>
            </w:pPr>
          </w:p>
        </w:tc>
      </w:tr>
      <w:tr w:rsidR="006C39FF" w:rsidRPr="000F01CC" w14:paraId="372C6F57" w14:textId="77777777" w:rsidTr="00CE226C">
        <w:trPr>
          <w:trHeight w:val="20"/>
        </w:trPr>
        <w:tc>
          <w:tcPr>
            <w:tcW w:w="11213" w:type="dxa"/>
            <w:shd w:val="clear" w:color="auto" w:fill="auto"/>
            <w:noWrap/>
            <w:vAlign w:val="bottom"/>
          </w:tcPr>
          <w:p w14:paraId="372C6F54" w14:textId="77777777" w:rsidR="006C39FF" w:rsidRPr="00CE226C" w:rsidRDefault="006C39FF" w:rsidP="00217333">
            <w:r w:rsidRPr="00CE226C">
              <w:t>Запретить загрузку кодеков</w:t>
            </w:r>
          </w:p>
        </w:tc>
        <w:tc>
          <w:tcPr>
            <w:tcW w:w="2254" w:type="dxa"/>
            <w:shd w:val="clear" w:color="auto" w:fill="auto"/>
            <w:noWrap/>
          </w:tcPr>
          <w:p w14:paraId="372C6F55" w14:textId="77777777" w:rsidR="006C39FF" w:rsidRPr="00CE226C" w:rsidRDefault="006C39FF" w:rsidP="00217333">
            <w:pPr>
              <w:ind w:firstLine="34"/>
              <w:jc w:val="center"/>
            </w:pPr>
            <w:r w:rsidRPr="00CE226C">
              <w:t>Отключена</w:t>
            </w:r>
          </w:p>
        </w:tc>
        <w:tc>
          <w:tcPr>
            <w:tcW w:w="1738" w:type="dxa"/>
          </w:tcPr>
          <w:p w14:paraId="372C6F56" w14:textId="77777777" w:rsidR="006C39FF" w:rsidRPr="00CE226C" w:rsidRDefault="006C39FF" w:rsidP="00217333">
            <w:pPr>
              <w:ind w:firstLine="34"/>
              <w:jc w:val="center"/>
            </w:pPr>
          </w:p>
        </w:tc>
      </w:tr>
      <w:tr w:rsidR="006C39FF" w:rsidRPr="000F01CC" w14:paraId="372C6F5B" w14:textId="77777777" w:rsidTr="00CE226C">
        <w:trPr>
          <w:trHeight w:val="20"/>
        </w:trPr>
        <w:tc>
          <w:tcPr>
            <w:tcW w:w="11213" w:type="dxa"/>
            <w:shd w:val="clear" w:color="auto" w:fill="auto"/>
            <w:noWrap/>
            <w:vAlign w:val="bottom"/>
          </w:tcPr>
          <w:p w14:paraId="372C6F58" w14:textId="77777777" w:rsidR="006C39FF" w:rsidRPr="00CE226C" w:rsidRDefault="006C39FF" w:rsidP="00217333">
            <w:r w:rsidRPr="00CE226C">
              <w:t>Разрешить отображение заставки</w:t>
            </w:r>
          </w:p>
        </w:tc>
        <w:tc>
          <w:tcPr>
            <w:tcW w:w="2254" w:type="dxa"/>
            <w:shd w:val="clear" w:color="auto" w:fill="auto"/>
            <w:noWrap/>
          </w:tcPr>
          <w:p w14:paraId="372C6F59" w14:textId="77777777" w:rsidR="006C39FF" w:rsidRPr="00CE226C" w:rsidRDefault="006C39FF" w:rsidP="00217333">
            <w:pPr>
              <w:ind w:firstLine="34"/>
              <w:jc w:val="center"/>
            </w:pPr>
            <w:r w:rsidRPr="00CE226C">
              <w:t>Отключена</w:t>
            </w:r>
          </w:p>
        </w:tc>
        <w:tc>
          <w:tcPr>
            <w:tcW w:w="1738" w:type="dxa"/>
          </w:tcPr>
          <w:p w14:paraId="372C6F5A" w14:textId="77777777" w:rsidR="006C39FF" w:rsidRPr="00CE226C" w:rsidRDefault="006C39FF" w:rsidP="00217333">
            <w:pPr>
              <w:ind w:firstLine="34"/>
              <w:jc w:val="center"/>
            </w:pPr>
          </w:p>
        </w:tc>
      </w:tr>
      <w:tr w:rsidR="006C39FF" w:rsidRPr="000F01CC" w14:paraId="372C6F5F" w14:textId="77777777" w:rsidTr="00CE226C">
        <w:trPr>
          <w:trHeight w:val="20"/>
        </w:trPr>
        <w:tc>
          <w:tcPr>
            <w:tcW w:w="11213" w:type="dxa"/>
            <w:shd w:val="clear" w:color="auto" w:fill="auto"/>
            <w:noWrap/>
            <w:vAlign w:val="bottom"/>
          </w:tcPr>
          <w:p w14:paraId="372C6F5C" w14:textId="37D6E559"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Компоненты Windows — Проигрыватель Windows Media — Сеть</w:t>
            </w:r>
          </w:p>
        </w:tc>
        <w:tc>
          <w:tcPr>
            <w:tcW w:w="2254" w:type="dxa"/>
            <w:shd w:val="clear" w:color="auto" w:fill="auto"/>
            <w:vAlign w:val="bottom"/>
          </w:tcPr>
          <w:p w14:paraId="372C6F5D" w14:textId="77777777" w:rsidR="006C39FF" w:rsidRPr="00CE226C" w:rsidRDefault="006C39FF" w:rsidP="00217333">
            <w:pPr>
              <w:ind w:firstLine="34"/>
              <w:jc w:val="center"/>
              <w:rPr>
                <w:b/>
              </w:rPr>
            </w:pPr>
          </w:p>
        </w:tc>
        <w:tc>
          <w:tcPr>
            <w:tcW w:w="1738" w:type="dxa"/>
          </w:tcPr>
          <w:p w14:paraId="372C6F5E" w14:textId="77777777" w:rsidR="006C39FF" w:rsidRPr="00CE226C" w:rsidRDefault="006C39FF" w:rsidP="00217333">
            <w:pPr>
              <w:ind w:firstLine="34"/>
              <w:jc w:val="center"/>
              <w:rPr>
                <w:b/>
              </w:rPr>
            </w:pPr>
          </w:p>
        </w:tc>
      </w:tr>
      <w:tr w:rsidR="006C39FF" w:rsidRPr="000F01CC" w14:paraId="372C6F63" w14:textId="77777777" w:rsidTr="00CE226C">
        <w:trPr>
          <w:trHeight w:val="20"/>
        </w:trPr>
        <w:tc>
          <w:tcPr>
            <w:tcW w:w="11213" w:type="dxa"/>
            <w:shd w:val="clear" w:color="auto" w:fill="auto"/>
            <w:noWrap/>
            <w:vAlign w:val="bottom"/>
          </w:tcPr>
          <w:p w14:paraId="372C6F60" w14:textId="77777777" w:rsidR="006C39FF" w:rsidRPr="00CE226C" w:rsidRDefault="006C39FF" w:rsidP="00217333">
            <w:r w:rsidRPr="00CE226C">
              <w:t>Скрыть вкладку "Сеть"</w:t>
            </w:r>
          </w:p>
        </w:tc>
        <w:tc>
          <w:tcPr>
            <w:tcW w:w="2254" w:type="dxa"/>
            <w:shd w:val="clear" w:color="auto" w:fill="auto"/>
            <w:noWrap/>
          </w:tcPr>
          <w:p w14:paraId="372C6F61" w14:textId="77777777" w:rsidR="006C39FF" w:rsidRPr="00CE226C" w:rsidRDefault="006C39FF" w:rsidP="00217333">
            <w:pPr>
              <w:ind w:firstLine="34"/>
              <w:jc w:val="center"/>
            </w:pPr>
            <w:r w:rsidRPr="00CE226C">
              <w:t>Отключена</w:t>
            </w:r>
          </w:p>
        </w:tc>
        <w:tc>
          <w:tcPr>
            <w:tcW w:w="1738" w:type="dxa"/>
          </w:tcPr>
          <w:p w14:paraId="372C6F62" w14:textId="77777777" w:rsidR="006C39FF" w:rsidRPr="00CE226C" w:rsidRDefault="006C39FF" w:rsidP="00217333">
            <w:pPr>
              <w:ind w:firstLine="34"/>
              <w:jc w:val="center"/>
            </w:pPr>
          </w:p>
        </w:tc>
      </w:tr>
      <w:tr w:rsidR="006C39FF" w:rsidRPr="000F01CC" w14:paraId="372C6F67" w14:textId="77777777" w:rsidTr="00CE226C">
        <w:trPr>
          <w:trHeight w:val="20"/>
        </w:trPr>
        <w:tc>
          <w:tcPr>
            <w:tcW w:w="11213" w:type="dxa"/>
            <w:shd w:val="clear" w:color="auto" w:fill="auto"/>
            <w:noWrap/>
            <w:vAlign w:val="bottom"/>
          </w:tcPr>
          <w:p w14:paraId="372C6F64" w14:textId="77777777" w:rsidR="006C39FF" w:rsidRPr="00CE226C" w:rsidRDefault="006C39FF" w:rsidP="00217333">
            <w:r w:rsidRPr="00CE226C">
              <w:t>Протоколы потоков мультимедиа</w:t>
            </w:r>
          </w:p>
        </w:tc>
        <w:tc>
          <w:tcPr>
            <w:tcW w:w="2254" w:type="dxa"/>
            <w:shd w:val="clear" w:color="auto" w:fill="auto"/>
            <w:noWrap/>
          </w:tcPr>
          <w:p w14:paraId="372C6F65" w14:textId="77777777" w:rsidR="006C39FF" w:rsidRPr="00CE226C" w:rsidRDefault="006C39FF" w:rsidP="00217333">
            <w:pPr>
              <w:ind w:firstLine="34"/>
              <w:jc w:val="center"/>
            </w:pPr>
            <w:r w:rsidRPr="00CE226C">
              <w:t>Отключена</w:t>
            </w:r>
          </w:p>
        </w:tc>
        <w:tc>
          <w:tcPr>
            <w:tcW w:w="1738" w:type="dxa"/>
          </w:tcPr>
          <w:p w14:paraId="372C6F66" w14:textId="77777777" w:rsidR="006C39FF" w:rsidRPr="00CE226C" w:rsidRDefault="006C39FF" w:rsidP="00217333">
            <w:pPr>
              <w:ind w:firstLine="34"/>
              <w:jc w:val="center"/>
            </w:pPr>
          </w:p>
        </w:tc>
      </w:tr>
      <w:tr w:rsidR="006C39FF" w:rsidRPr="000F01CC" w14:paraId="372C6F6B" w14:textId="77777777" w:rsidTr="00CE226C">
        <w:trPr>
          <w:trHeight w:val="20"/>
        </w:trPr>
        <w:tc>
          <w:tcPr>
            <w:tcW w:w="11213" w:type="dxa"/>
            <w:shd w:val="clear" w:color="auto" w:fill="auto"/>
            <w:noWrap/>
            <w:vAlign w:val="bottom"/>
          </w:tcPr>
          <w:p w14:paraId="372C6F68" w14:textId="77777777" w:rsidR="006C39FF" w:rsidRPr="00CE226C" w:rsidRDefault="006C39FF" w:rsidP="00217333">
            <w:r w:rsidRPr="00CE226C">
              <w:t>Настройка HTTP-прокси</w:t>
            </w:r>
          </w:p>
        </w:tc>
        <w:tc>
          <w:tcPr>
            <w:tcW w:w="2254" w:type="dxa"/>
            <w:shd w:val="clear" w:color="auto" w:fill="auto"/>
            <w:noWrap/>
          </w:tcPr>
          <w:p w14:paraId="372C6F69" w14:textId="77777777" w:rsidR="006C39FF" w:rsidRPr="00CE226C" w:rsidRDefault="006C39FF" w:rsidP="00217333">
            <w:pPr>
              <w:ind w:firstLine="34"/>
              <w:jc w:val="center"/>
            </w:pPr>
            <w:r w:rsidRPr="00CE226C">
              <w:t>Отключена</w:t>
            </w:r>
          </w:p>
        </w:tc>
        <w:tc>
          <w:tcPr>
            <w:tcW w:w="1738" w:type="dxa"/>
          </w:tcPr>
          <w:p w14:paraId="372C6F6A" w14:textId="77777777" w:rsidR="006C39FF" w:rsidRPr="00CE226C" w:rsidRDefault="006C39FF" w:rsidP="00217333">
            <w:pPr>
              <w:ind w:firstLine="34"/>
              <w:jc w:val="center"/>
            </w:pPr>
          </w:p>
        </w:tc>
      </w:tr>
      <w:tr w:rsidR="006C39FF" w:rsidRPr="000F01CC" w14:paraId="372C6F6F" w14:textId="77777777" w:rsidTr="00CE226C">
        <w:trPr>
          <w:trHeight w:val="20"/>
        </w:trPr>
        <w:tc>
          <w:tcPr>
            <w:tcW w:w="11213" w:type="dxa"/>
            <w:shd w:val="clear" w:color="auto" w:fill="auto"/>
            <w:noWrap/>
            <w:vAlign w:val="bottom"/>
          </w:tcPr>
          <w:p w14:paraId="372C6F6C" w14:textId="77777777" w:rsidR="006C39FF" w:rsidRPr="00CE226C" w:rsidRDefault="006C39FF" w:rsidP="00217333">
            <w:r w:rsidRPr="00CE226C">
              <w:t>Настройка MMS-прокси</w:t>
            </w:r>
          </w:p>
        </w:tc>
        <w:tc>
          <w:tcPr>
            <w:tcW w:w="2254" w:type="dxa"/>
            <w:shd w:val="clear" w:color="auto" w:fill="auto"/>
            <w:noWrap/>
          </w:tcPr>
          <w:p w14:paraId="372C6F6D" w14:textId="77777777" w:rsidR="006C39FF" w:rsidRPr="00CE226C" w:rsidRDefault="006C39FF" w:rsidP="00217333">
            <w:pPr>
              <w:ind w:firstLine="34"/>
              <w:jc w:val="center"/>
            </w:pPr>
            <w:r w:rsidRPr="00CE226C">
              <w:t>Отключена</w:t>
            </w:r>
          </w:p>
        </w:tc>
        <w:tc>
          <w:tcPr>
            <w:tcW w:w="1738" w:type="dxa"/>
          </w:tcPr>
          <w:p w14:paraId="372C6F6E" w14:textId="77777777" w:rsidR="006C39FF" w:rsidRPr="00CE226C" w:rsidRDefault="006C39FF" w:rsidP="00217333">
            <w:pPr>
              <w:ind w:firstLine="34"/>
              <w:jc w:val="center"/>
            </w:pPr>
          </w:p>
        </w:tc>
      </w:tr>
      <w:tr w:rsidR="006C39FF" w:rsidRPr="000F01CC" w14:paraId="372C6F73" w14:textId="77777777" w:rsidTr="00CE226C">
        <w:trPr>
          <w:trHeight w:val="20"/>
        </w:trPr>
        <w:tc>
          <w:tcPr>
            <w:tcW w:w="11213" w:type="dxa"/>
            <w:shd w:val="clear" w:color="auto" w:fill="auto"/>
            <w:noWrap/>
            <w:vAlign w:val="bottom"/>
          </w:tcPr>
          <w:p w14:paraId="372C6F70" w14:textId="77777777" w:rsidR="006C39FF" w:rsidRPr="00CE226C" w:rsidRDefault="006C39FF" w:rsidP="00217333">
            <w:r w:rsidRPr="00CE226C">
              <w:t>Настройка RTSP-прокси</w:t>
            </w:r>
          </w:p>
        </w:tc>
        <w:tc>
          <w:tcPr>
            <w:tcW w:w="2254" w:type="dxa"/>
            <w:shd w:val="clear" w:color="auto" w:fill="auto"/>
            <w:noWrap/>
          </w:tcPr>
          <w:p w14:paraId="372C6F71" w14:textId="77777777" w:rsidR="006C39FF" w:rsidRPr="00CE226C" w:rsidRDefault="006C39FF" w:rsidP="00217333">
            <w:pPr>
              <w:ind w:firstLine="34"/>
              <w:jc w:val="center"/>
            </w:pPr>
            <w:r w:rsidRPr="00CE226C">
              <w:t>Отключена</w:t>
            </w:r>
          </w:p>
        </w:tc>
        <w:tc>
          <w:tcPr>
            <w:tcW w:w="1738" w:type="dxa"/>
          </w:tcPr>
          <w:p w14:paraId="372C6F72" w14:textId="77777777" w:rsidR="006C39FF" w:rsidRPr="00CE226C" w:rsidRDefault="006C39FF" w:rsidP="00217333">
            <w:pPr>
              <w:ind w:firstLine="34"/>
              <w:jc w:val="center"/>
            </w:pPr>
          </w:p>
        </w:tc>
      </w:tr>
      <w:tr w:rsidR="006C39FF" w:rsidRPr="000F01CC" w14:paraId="372C6F77" w14:textId="77777777" w:rsidTr="00CE226C">
        <w:trPr>
          <w:trHeight w:val="20"/>
        </w:trPr>
        <w:tc>
          <w:tcPr>
            <w:tcW w:w="11213" w:type="dxa"/>
            <w:shd w:val="clear" w:color="auto" w:fill="auto"/>
            <w:noWrap/>
            <w:vAlign w:val="bottom"/>
          </w:tcPr>
          <w:p w14:paraId="372C6F74" w14:textId="77777777" w:rsidR="006C39FF" w:rsidRPr="00CE226C" w:rsidRDefault="006C39FF" w:rsidP="00217333">
            <w:r w:rsidRPr="00CE226C">
              <w:t>Настройка сетевой буферизации</w:t>
            </w:r>
          </w:p>
        </w:tc>
        <w:tc>
          <w:tcPr>
            <w:tcW w:w="2254" w:type="dxa"/>
            <w:shd w:val="clear" w:color="auto" w:fill="auto"/>
            <w:noWrap/>
          </w:tcPr>
          <w:p w14:paraId="372C6F75" w14:textId="77777777" w:rsidR="006C39FF" w:rsidRPr="00CE226C" w:rsidRDefault="006C39FF" w:rsidP="00217333">
            <w:pPr>
              <w:ind w:firstLine="34"/>
              <w:jc w:val="center"/>
            </w:pPr>
            <w:r w:rsidRPr="00CE226C">
              <w:t>Отключена</w:t>
            </w:r>
          </w:p>
        </w:tc>
        <w:tc>
          <w:tcPr>
            <w:tcW w:w="1738" w:type="dxa"/>
          </w:tcPr>
          <w:p w14:paraId="372C6F76" w14:textId="77777777" w:rsidR="006C39FF" w:rsidRPr="00CE226C" w:rsidRDefault="006C39FF" w:rsidP="00217333">
            <w:pPr>
              <w:ind w:firstLine="34"/>
              <w:jc w:val="center"/>
            </w:pPr>
          </w:p>
        </w:tc>
      </w:tr>
      <w:tr w:rsidR="006C39FF" w:rsidRPr="000F01CC" w14:paraId="372C6F7B" w14:textId="77777777" w:rsidTr="00CE226C">
        <w:trPr>
          <w:trHeight w:val="20"/>
        </w:trPr>
        <w:tc>
          <w:tcPr>
            <w:tcW w:w="11213" w:type="dxa"/>
            <w:shd w:val="clear" w:color="auto" w:fill="auto"/>
            <w:noWrap/>
            <w:vAlign w:val="bottom"/>
          </w:tcPr>
          <w:p w14:paraId="372C6F78" w14:textId="4C79992D" w:rsidR="006C39FF" w:rsidRPr="00CE226C" w:rsidRDefault="00D76407" w:rsidP="00217333">
            <w:pPr>
              <w:rPr>
                <w:b/>
                <w:sz w:val="22"/>
                <w:szCs w:val="22"/>
              </w:rPr>
            </w:pPr>
            <w:r>
              <w:rPr>
                <w:b/>
                <w:sz w:val="22"/>
                <w:szCs w:val="22"/>
              </w:rPr>
              <w:t>Административные шаблоны</w:t>
            </w:r>
            <w:r w:rsidR="006C39FF" w:rsidRPr="00CE226C">
              <w:rPr>
                <w:b/>
                <w:sz w:val="22"/>
                <w:szCs w:val="22"/>
              </w:rPr>
              <w:t xml:space="preserve"> — Компоненты Windows — Проигрыватель Windows Media</w:t>
            </w:r>
          </w:p>
        </w:tc>
        <w:tc>
          <w:tcPr>
            <w:tcW w:w="2254" w:type="dxa"/>
            <w:shd w:val="clear" w:color="auto" w:fill="auto"/>
            <w:vAlign w:val="bottom"/>
          </w:tcPr>
          <w:p w14:paraId="372C6F79" w14:textId="77777777" w:rsidR="006C39FF" w:rsidRPr="00CE226C" w:rsidRDefault="006C39FF" w:rsidP="00217333">
            <w:pPr>
              <w:ind w:firstLine="34"/>
              <w:jc w:val="center"/>
              <w:rPr>
                <w:b/>
              </w:rPr>
            </w:pPr>
          </w:p>
        </w:tc>
        <w:tc>
          <w:tcPr>
            <w:tcW w:w="1738" w:type="dxa"/>
          </w:tcPr>
          <w:p w14:paraId="372C6F7A" w14:textId="77777777" w:rsidR="006C39FF" w:rsidRPr="00CE226C" w:rsidRDefault="006C39FF" w:rsidP="00217333">
            <w:pPr>
              <w:ind w:firstLine="34"/>
              <w:jc w:val="center"/>
              <w:rPr>
                <w:b/>
              </w:rPr>
            </w:pPr>
          </w:p>
        </w:tc>
      </w:tr>
      <w:tr w:rsidR="006C39FF" w:rsidRPr="000F01CC" w14:paraId="372C6F7F" w14:textId="77777777" w:rsidTr="00CE226C">
        <w:trPr>
          <w:trHeight w:val="20"/>
        </w:trPr>
        <w:tc>
          <w:tcPr>
            <w:tcW w:w="11213" w:type="dxa"/>
            <w:shd w:val="clear" w:color="auto" w:fill="auto"/>
            <w:noWrap/>
            <w:vAlign w:val="bottom"/>
          </w:tcPr>
          <w:p w14:paraId="372C6F7C" w14:textId="77777777" w:rsidR="006C39FF" w:rsidRPr="00CE226C" w:rsidRDefault="006C39FF" w:rsidP="00217333">
            <w:r w:rsidRPr="00CE226C">
              <w:t>Запретить получение сведений о компакт-диске и диске DVD</w:t>
            </w:r>
          </w:p>
        </w:tc>
        <w:tc>
          <w:tcPr>
            <w:tcW w:w="2254" w:type="dxa"/>
            <w:shd w:val="clear" w:color="auto" w:fill="auto"/>
            <w:noWrap/>
          </w:tcPr>
          <w:p w14:paraId="372C6F7D" w14:textId="77777777" w:rsidR="006C39FF" w:rsidRPr="00CE226C" w:rsidRDefault="006C39FF" w:rsidP="00217333">
            <w:pPr>
              <w:ind w:firstLine="34"/>
              <w:jc w:val="center"/>
            </w:pPr>
            <w:r w:rsidRPr="00CE226C">
              <w:t>Отключена</w:t>
            </w:r>
          </w:p>
        </w:tc>
        <w:tc>
          <w:tcPr>
            <w:tcW w:w="1738" w:type="dxa"/>
          </w:tcPr>
          <w:p w14:paraId="372C6F7E" w14:textId="77777777" w:rsidR="006C39FF" w:rsidRPr="00CE226C" w:rsidRDefault="006C39FF" w:rsidP="00217333">
            <w:pPr>
              <w:ind w:firstLine="34"/>
              <w:jc w:val="center"/>
            </w:pPr>
          </w:p>
        </w:tc>
      </w:tr>
      <w:tr w:rsidR="006C39FF" w:rsidRPr="000F01CC" w14:paraId="372C6F83" w14:textId="77777777" w:rsidTr="00CE226C">
        <w:trPr>
          <w:trHeight w:val="20"/>
        </w:trPr>
        <w:tc>
          <w:tcPr>
            <w:tcW w:w="11213" w:type="dxa"/>
            <w:shd w:val="clear" w:color="auto" w:fill="auto"/>
            <w:noWrap/>
            <w:vAlign w:val="bottom"/>
          </w:tcPr>
          <w:p w14:paraId="372C6F80" w14:textId="77777777" w:rsidR="006C39FF" w:rsidRPr="00CE226C" w:rsidRDefault="006C39FF" w:rsidP="00217333">
            <w:r w:rsidRPr="00CE226C">
              <w:t>Запретить получение сведений о диске с музыкальными файлами</w:t>
            </w:r>
          </w:p>
        </w:tc>
        <w:tc>
          <w:tcPr>
            <w:tcW w:w="2254" w:type="dxa"/>
            <w:shd w:val="clear" w:color="auto" w:fill="auto"/>
            <w:noWrap/>
          </w:tcPr>
          <w:p w14:paraId="372C6F81" w14:textId="77777777" w:rsidR="006C39FF" w:rsidRPr="00CE226C" w:rsidRDefault="006C39FF" w:rsidP="00217333">
            <w:pPr>
              <w:ind w:firstLine="34"/>
              <w:jc w:val="center"/>
            </w:pPr>
            <w:r w:rsidRPr="00CE226C">
              <w:t>Отключена</w:t>
            </w:r>
          </w:p>
        </w:tc>
        <w:tc>
          <w:tcPr>
            <w:tcW w:w="1738" w:type="dxa"/>
          </w:tcPr>
          <w:p w14:paraId="372C6F82" w14:textId="77777777" w:rsidR="006C39FF" w:rsidRPr="00CE226C" w:rsidRDefault="006C39FF" w:rsidP="00217333">
            <w:pPr>
              <w:ind w:firstLine="34"/>
              <w:jc w:val="center"/>
            </w:pPr>
          </w:p>
        </w:tc>
      </w:tr>
      <w:tr w:rsidR="006C39FF" w:rsidRPr="000F01CC" w14:paraId="372C6F87" w14:textId="77777777" w:rsidTr="00CE226C">
        <w:trPr>
          <w:trHeight w:val="20"/>
        </w:trPr>
        <w:tc>
          <w:tcPr>
            <w:tcW w:w="11213" w:type="dxa"/>
            <w:shd w:val="clear" w:color="auto" w:fill="auto"/>
            <w:noWrap/>
            <w:vAlign w:val="bottom"/>
          </w:tcPr>
          <w:p w14:paraId="372C6F84" w14:textId="77777777" w:rsidR="006C39FF" w:rsidRPr="00CE226C" w:rsidRDefault="006C39FF" w:rsidP="00217333">
            <w:r w:rsidRPr="00CE226C">
              <w:t>Запретить получение списка радиостанций из Интернета</w:t>
            </w:r>
          </w:p>
        </w:tc>
        <w:tc>
          <w:tcPr>
            <w:tcW w:w="2254" w:type="dxa"/>
            <w:shd w:val="clear" w:color="auto" w:fill="auto"/>
            <w:noWrap/>
          </w:tcPr>
          <w:p w14:paraId="372C6F85" w14:textId="77777777" w:rsidR="006C39FF" w:rsidRPr="00CE226C" w:rsidRDefault="006C39FF" w:rsidP="00217333">
            <w:pPr>
              <w:ind w:firstLine="34"/>
              <w:jc w:val="center"/>
            </w:pPr>
            <w:r w:rsidRPr="00CE226C">
              <w:t>Отключена</w:t>
            </w:r>
          </w:p>
        </w:tc>
        <w:tc>
          <w:tcPr>
            <w:tcW w:w="1738" w:type="dxa"/>
          </w:tcPr>
          <w:p w14:paraId="372C6F86" w14:textId="77777777" w:rsidR="006C39FF" w:rsidRPr="00CE226C" w:rsidRDefault="006C39FF" w:rsidP="00217333">
            <w:pPr>
              <w:ind w:firstLine="34"/>
              <w:jc w:val="center"/>
            </w:pPr>
          </w:p>
        </w:tc>
      </w:tr>
      <w:tr w:rsidR="006C39FF" w:rsidRPr="000F01CC" w14:paraId="372C6F8B" w14:textId="77777777" w:rsidTr="00CE226C">
        <w:trPr>
          <w:trHeight w:val="20"/>
        </w:trPr>
        <w:tc>
          <w:tcPr>
            <w:tcW w:w="11213" w:type="dxa"/>
            <w:shd w:val="clear" w:color="auto" w:fill="auto"/>
            <w:noWrap/>
            <w:vAlign w:val="bottom"/>
          </w:tcPr>
          <w:p w14:paraId="372C6F88" w14:textId="0814C0A3" w:rsidR="006C39FF" w:rsidRPr="00CE226C" w:rsidRDefault="00D76407" w:rsidP="00217333">
            <w:pPr>
              <w:rPr>
                <w:b/>
                <w:sz w:val="22"/>
                <w:szCs w:val="22"/>
              </w:rPr>
            </w:pPr>
            <w:r>
              <w:rPr>
                <w:b/>
                <w:sz w:val="22"/>
                <w:szCs w:val="22"/>
              </w:rPr>
              <w:t>Административные шаблоны</w:t>
            </w:r>
            <w:r w:rsidR="006C39FF" w:rsidRPr="00CE226C">
              <w:rPr>
                <w:b/>
                <w:sz w:val="22"/>
                <w:szCs w:val="22"/>
              </w:rPr>
              <w:t xml:space="preserve"> — Панель задач и меню "Пуск"</w:t>
            </w:r>
          </w:p>
        </w:tc>
        <w:tc>
          <w:tcPr>
            <w:tcW w:w="2254" w:type="dxa"/>
            <w:shd w:val="clear" w:color="auto" w:fill="auto"/>
            <w:vAlign w:val="bottom"/>
          </w:tcPr>
          <w:p w14:paraId="372C6F89" w14:textId="77777777" w:rsidR="006C39FF" w:rsidRPr="00CE226C" w:rsidRDefault="006C39FF" w:rsidP="00217333">
            <w:pPr>
              <w:ind w:firstLine="34"/>
              <w:jc w:val="center"/>
              <w:rPr>
                <w:b/>
              </w:rPr>
            </w:pPr>
          </w:p>
        </w:tc>
        <w:tc>
          <w:tcPr>
            <w:tcW w:w="1738" w:type="dxa"/>
          </w:tcPr>
          <w:p w14:paraId="372C6F8A" w14:textId="77777777" w:rsidR="006C39FF" w:rsidRPr="00CE226C" w:rsidRDefault="006C39FF" w:rsidP="00217333">
            <w:pPr>
              <w:ind w:firstLine="34"/>
              <w:jc w:val="center"/>
              <w:rPr>
                <w:b/>
              </w:rPr>
            </w:pPr>
          </w:p>
        </w:tc>
      </w:tr>
      <w:tr w:rsidR="006C39FF" w:rsidRPr="000F01CC" w14:paraId="372C6F8F" w14:textId="77777777" w:rsidTr="00CE226C">
        <w:trPr>
          <w:trHeight w:val="20"/>
        </w:trPr>
        <w:tc>
          <w:tcPr>
            <w:tcW w:w="11213" w:type="dxa"/>
            <w:shd w:val="clear" w:color="auto" w:fill="auto"/>
            <w:noWrap/>
            <w:vAlign w:val="bottom"/>
          </w:tcPr>
          <w:p w14:paraId="372C6F8C" w14:textId="77777777" w:rsidR="006C39FF" w:rsidRPr="00CE226C" w:rsidRDefault="006C39FF" w:rsidP="00217333">
            <w:r w:rsidRPr="00CE226C">
              <w:t>Удалить папки пользователя из главного меню</w:t>
            </w:r>
          </w:p>
        </w:tc>
        <w:tc>
          <w:tcPr>
            <w:tcW w:w="2254" w:type="dxa"/>
            <w:shd w:val="clear" w:color="auto" w:fill="auto"/>
            <w:noWrap/>
          </w:tcPr>
          <w:p w14:paraId="372C6F8D" w14:textId="77777777" w:rsidR="006C39FF" w:rsidRPr="00CE226C" w:rsidRDefault="006C39FF" w:rsidP="00217333">
            <w:pPr>
              <w:ind w:firstLine="34"/>
              <w:jc w:val="center"/>
            </w:pPr>
            <w:r w:rsidRPr="00CE226C">
              <w:t>Отключена</w:t>
            </w:r>
          </w:p>
        </w:tc>
        <w:tc>
          <w:tcPr>
            <w:tcW w:w="1738" w:type="dxa"/>
          </w:tcPr>
          <w:p w14:paraId="372C6F8E" w14:textId="77777777" w:rsidR="006C39FF" w:rsidRPr="00CE226C" w:rsidRDefault="006C39FF" w:rsidP="00217333">
            <w:pPr>
              <w:ind w:firstLine="34"/>
              <w:jc w:val="center"/>
            </w:pPr>
          </w:p>
        </w:tc>
      </w:tr>
      <w:tr w:rsidR="006C39FF" w:rsidRPr="000F01CC" w14:paraId="372C6F93" w14:textId="77777777" w:rsidTr="00CE226C">
        <w:trPr>
          <w:trHeight w:val="20"/>
        </w:trPr>
        <w:tc>
          <w:tcPr>
            <w:tcW w:w="11213" w:type="dxa"/>
            <w:shd w:val="clear" w:color="auto" w:fill="auto"/>
            <w:noWrap/>
            <w:vAlign w:val="bottom"/>
          </w:tcPr>
          <w:p w14:paraId="372C6F90" w14:textId="77777777" w:rsidR="006C39FF" w:rsidRPr="00CE226C" w:rsidRDefault="006C39FF" w:rsidP="00217333">
            <w:r w:rsidRPr="00CE226C">
              <w:t>Удалить ссылки и запретить использование Windows Update</w:t>
            </w:r>
          </w:p>
        </w:tc>
        <w:tc>
          <w:tcPr>
            <w:tcW w:w="2254" w:type="dxa"/>
            <w:shd w:val="clear" w:color="auto" w:fill="auto"/>
            <w:noWrap/>
          </w:tcPr>
          <w:p w14:paraId="372C6F91" w14:textId="77777777" w:rsidR="006C39FF" w:rsidRPr="00CE226C" w:rsidRDefault="006C39FF" w:rsidP="00217333">
            <w:pPr>
              <w:ind w:firstLine="34"/>
              <w:jc w:val="center"/>
            </w:pPr>
            <w:r w:rsidRPr="00CE226C">
              <w:t>Включена</w:t>
            </w:r>
          </w:p>
        </w:tc>
        <w:tc>
          <w:tcPr>
            <w:tcW w:w="1738" w:type="dxa"/>
          </w:tcPr>
          <w:p w14:paraId="372C6F92" w14:textId="77777777" w:rsidR="006C39FF" w:rsidRPr="00CE226C" w:rsidRDefault="006C39FF" w:rsidP="00217333">
            <w:pPr>
              <w:ind w:firstLine="34"/>
              <w:jc w:val="center"/>
            </w:pPr>
            <w:r w:rsidRPr="00CE226C">
              <w:t>ЗПС</w:t>
            </w:r>
          </w:p>
        </w:tc>
      </w:tr>
      <w:tr w:rsidR="006C39FF" w:rsidRPr="000F01CC" w14:paraId="372C6F97" w14:textId="77777777" w:rsidTr="00CE226C">
        <w:trPr>
          <w:trHeight w:val="20"/>
        </w:trPr>
        <w:tc>
          <w:tcPr>
            <w:tcW w:w="11213" w:type="dxa"/>
            <w:shd w:val="clear" w:color="auto" w:fill="auto"/>
            <w:noWrap/>
            <w:vAlign w:val="bottom"/>
          </w:tcPr>
          <w:p w14:paraId="372C6F94" w14:textId="77777777" w:rsidR="006C39FF" w:rsidRPr="00CE226C" w:rsidRDefault="006C39FF" w:rsidP="00217333">
            <w:r w:rsidRPr="00CE226C">
              <w:t>Скрыть общие группы программ в меню "Пуск"</w:t>
            </w:r>
          </w:p>
        </w:tc>
        <w:tc>
          <w:tcPr>
            <w:tcW w:w="2254" w:type="dxa"/>
            <w:shd w:val="clear" w:color="auto" w:fill="auto"/>
            <w:noWrap/>
          </w:tcPr>
          <w:p w14:paraId="372C6F95" w14:textId="77777777" w:rsidR="006C39FF" w:rsidRPr="00CE226C" w:rsidRDefault="006C39FF" w:rsidP="00217333">
            <w:pPr>
              <w:ind w:firstLine="34"/>
              <w:jc w:val="center"/>
            </w:pPr>
            <w:r w:rsidRPr="00CE226C">
              <w:t>Включена</w:t>
            </w:r>
          </w:p>
        </w:tc>
        <w:tc>
          <w:tcPr>
            <w:tcW w:w="1738" w:type="dxa"/>
          </w:tcPr>
          <w:p w14:paraId="372C6F96" w14:textId="77777777" w:rsidR="006C39FF" w:rsidRPr="00CE226C" w:rsidRDefault="006C39FF" w:rsidP="00217333">
            <w:pPr>
              <w:ind w:firstLine="34"/>
              <w:jc w:val="center"/>
            </w:pPr>
            <w:r w:rsidRPr="00CE226C">
              <w:t>ЗПС</w:t>
            </w:r>
          </w:p>
        </w:tc>
      </w:tr>
      <w:tr w:rsidR="006C39FF" w:rsidRPr="000F01CC" w14:paraId="372C6F9B" w14:textId="77777777" w:rsidTr="00CE226C">
        <w:trPr>
          <w:trHeight w:val="20"/>
        </w:trPr>
        <w:tc>
          <w:tcPr>
            <w:tcW w:w="11213" w:type="dxa"/>
            <w:shd w:val="clear" w:color="auto" w:fill="auto"/>
            <w:noWrap/>
            <w:vAlign w:val="bottom"/>
          </w:tcPr>
          <w:p w14:paraId="372C6F98" w14:textId="77777777" w:rsidR="006C39FF" w:rsidRPr="00CE226C" w:rsidRDefault="006C39FF" w:rsidP="00217333">
            <w:r w:rsidRPr="00CE226C">
              <w:t>Удалить значок "Мои документы" из главного меню</w:t>
            </w:r>
          </w:p>
        </w:tc>
        <w:tc>
          <w:tcPr>
            <w:tcW w:w="2254" w:type="dxa"/>
            <w:shd w:val="clear" w:color="auto" w:fill="auto"/>
            <w:noWrap/>
          </w:tcPr>
          <w:p w14:paraId="372C6F99" w14:textId="77777777" w:rsidR="006C39FF" w:rsidRPr="00CE226C" w:rsidRDefault="006C39FF" w:rsidP="00217333">
            <w:pPr>
              <w:ind w:firstLine="34"/>
              <w:jc w:val="center"/>
            </w:pPr>
            <w:r w:rsidRPr="00CE226C">
              <w:t>Включена</w:t>
            </w:r>
          </w:p>
        </w:tc>
        <w:tc>
          <w:tcPr>
            <w:tcW w:w="1738" w:type="dxa"/>
          </w:tcPr>
          <w:p w14:paraId="372C6F9A" w14:textId="77777777" w:rsidR="006C39FF" w:rsidRPr="00CE226C" w:rsidRDefault="006C39FF" w:rsidP="00217333">
            <w:pPr>
              <w:ind w:firstLine="34"/>
              <w:jc w:val="center"/>
            </w:pPr>
            <w:r w:rsidRPr="00CE226C">
              <w:t>ЗПС</w:t>
            </w:r>
          </w:p>
        </w:tc>
      </w:tr>
      <w:tr w:rsidR="006C39FF" w:rsidRPr="000F01CC" w14:paraId="372C6F9F" w14:textId="77777777" w:rsidTr="00CE226C">
        <w:trPr>
          <w:trHeight w:val="20"/>
        </w:trPr>
        <w:tc>
          <w:tcPr>
            <w:tcW w:w="11213" w:type="dxa"/>
            <w:shd w:val="clear" w:color="auto" w:fill="auto"/>
            <w:noWrap/>
            <w:vAlign w:val="bottom"/>
          </w:tcPr>
          <w:p w14:paraId="372C6F9C" w14:textId="77777777" w:rsidR="006C39FF" w:rsidRPr="00CE226C" w:rsidRDefault="006C39FF" w:rsidP="00217333">
            <w:r w:rsidRPr="00CE226C">
              <w:t>Удалить меню "Документы" из главного меню</w:t>
            </w:r>
          </w:p>
        </w:tc>
        <w:tc>
          <w:tcPr>
            <w:tcW w:w="2254" w:type="dxa"/>
            <w:shd w:val="clear" w:color="auto" w:fill="auto"/>
            <w:noWrap/>
          </w:tcPr>
          <w:p w14:paraId="372C6F9D" w14:textId="77777777" w:rsidR="006C39FF" w:rsidRPr="00CE226C" w:rsidRDefault="006C39FF" w:rsidP="00217333">
            <w:pPr>
              <w:ind w:firstLine="34"/>
              <w:jc w:val="center"/>
            </w:pPr>
            <w:r w:rsidRPr="00CE226C">
              <w:t>Включена</w:t>
            </w:r>
          </w:p>
        </w:tc>
        <w:tc>
          <w:tcPr>
            <w:tcW w:w="1738" w:type="dxa"/>
          </w:tcPr>
          <w:p w14:paraId="372C6F9E" w14:textId="77777777" w:rsidR="006C39FF" w:rsidRPr="00CE226C" w:rsidRDefault="006C39FF" w:rsidP="00217333">
            <w:pPr>
              <w:ind w:firstLine="34"/>
              <w:jc w:val="center"/>
            </w:pPr>
            <w:r w:rsidRPr="00CE226C">
              <w:t>ЗПС</w:t>
            </w:r>
          </w:p>
        </w:tc>
      </w:tr>
      <w:tr w:rsidR="006C39FF" w:rsidRPr="000F01CC" w14:paraId="372C6FA3" w14:textId="77777777" w:rsidTr="00CE226C">
        <w:trPr>
          <w:trHeight w:val="20"/>
        </w:trPr>
        <w:tc>
          <w:tcPr>
            <w:tcW w:w="11213" w:type="dxa"/>
            <w:shd w:val="clear" w:color="auto" w:fill="auto"/>
            <w:noWrap/>
            <w:vAlign w:val="bottom"/>
          </w:tcPr>
          <w:p w14:paraId="372C6FA0" w14:textId="77777777" w:rsidR="006C39FF" w:rsidRPr="00CE226C" w:rsidRDefault="006C39FF" w:rsidP="00217333">
            <w:r w:rsidRPr="00CE226C">
              <w:t>Отключить папки программ в меню "Настройка"</w:t>
            </w:r>
          </w:p>
        </w:tc>
        <w:tc>
          <w:tcPr>
            <w:tcW w:w="2254" w:type="dxa"/>
            <w:shd w:val="clear" w:color="auto" w:fill="auto"/>
            <w:noWrap/>
          </w:tcPr>
          <w:p w14:paraId="372C6FA1" w14:textId="77777777" w:rsidR="006C39FF" w:rsidRPr="00CE226C" w:rsidRDefault="006C39FF" w:rsidP="00217333">
            <w:pPr>
              <w:ind w:firstLine="34"/>
              <w:jc w:val="center"/>
            </w:pPr>
            <w:r w:rsidRPr="00CE226C">
              <w:t>Включена</w:t>
            </w:r>
          </w:p>
        </w:tc>
        <w:tc>
          <w:tcPr>
            <w:tcW w:w="1738" w:type="dxa"/>
          </w:tcPr>
          <w:p w14:paraId="372C6FA2" w14:textId="77777777" w:rsidR="006C39FF" w:rsidRPr="00CE226C" w:rsidRDefault="006C39FF" w:rsidP="00217333">
            <w:pPr>
              <w:ind w:firstLine="34"/>
              <w:jc w:val="center"/>
            </w:pPr>
            <w:r w:rsidRPr="00CE226C">
              <w:t>ЗПС</w:t>
            </w:r>
          </w:p>
        </w:tc>
      </w:tr>
      <w:tr w:rsidR="006C39FF" w:rsidRPr="000F01CC" w14:paraId="372C6FA7" w14:textId="77777777" w:rsidTr="00CE226C">
        <w:trPr>
          <w:trHeight w:val="20"/>
        </w:trPr>
        <w:tc>
          <w:tcPr>
            <w:tcW w:w="11213" w:type="dxa"/>
            <w:shd w:val="clear" w:color="auto" w:fill="auto"/>
            <w:noWrap/>
            <w:vAlign w:val="bottom"/>
          </w:tcPr>
          <w:p w14:paraId="372C6FA4" w14:textId="77777777" w:rsidR="006C39FF" w:rsidRPr="00CE226C" w:rsidRDefault="006C39FF" w:rsidP="00217333">
            <w:r w:rsidRPr="00CE226C">
              <w:t>Удалить "Сетевые подключения" из меню "Пуск"</w:t>
            </w:r>
          </w:p>
        </w:tc>
        <w:tc>
          <w:tcPr>
            <w:tcW w:w="2254" w:type="dxa"/>
            <w:shd w:val="clear" w:color="auto" w:fill="auto"/>
            <w:noWrap/>
          </w:tcPr>
          <w:p w14:paraId="372C6FA5" w14:textId="77777777" w:rsidR="006C39FF" w:rsidRPr="00CE226C" w:rsidRDefault="006C39FF" w:rsidP="00217333">
            <w:pPr>
              <w:ind w:firstLine="34"/>
              <w:jc w:val="center"/>
            </w:pPr>
            <w:r w:rsidRPr="00CE226C">
              <w:t>Включена</w:t>
            </w:r>
          </w:p>
        </w:tc>
        <w:tc>
          <w:tcPr>
            <w:tcW w:w="1738" w:type="dxa"/>
          </w:tcPr>
          <w:p w14:paraId="372C6FA6" w14:textId="77777777" w:rsidR="006C39FF" w:rsidRPr="00CE226C" w:rsidRDefault="006C39FF" w:rsidP="00217333">
            <w:pPr>
              <w:ind w:firstLine="34"/>
              <w:jc w:val="center"/>
            </w:pPr>
          </w:p>
        </w:tc>
      </w:tr>
      <w:tr w:rsidR="006C39FF" w:rsidRPr="000F01CC" w14:paraId="372C6FAB" w14:textId="77777777" w:rsidTr="00CE226C">
        <w:trPr>
          <w:trHeight w:val="20"/>
        </w:trPr>
        <w:tc>
          <w:tcPr>
            <w:tcW w:w="11213" w:type="dxa"/>
            <w:shd w:val="clear" w:color="auto" w:fill="auto"/>
            <w:noWrap/>
            <w:vAlign w:val="bottom"/>
          </w:tcPr>
          <w:p w14:paraId="372C6FA8" w14:textId="77777777" w:rsidR="006C39FF" w:rsidRPr="00CE226C" w:rsidRDefault="006C39FF" w:rsidP="00217333">
            <w:r w:rsidRPr="00CE226C">
              <w:t>Удаляет меню "Избранное" из главного меню</w:t>
            </w:r>
          </w:p>
        </w:tc>
        <w:tc>
          <w:tcPr>
            <w:tcW w:w="2254" w:type="dxa"/>
            <w:shd w:val="clear" w:color="auto" w:fill="auto"/>
            <w:noWrap/>
          </w:tcPr>
          <w:p w14:paraId="372C6FA9" w14:textId="77777777" w:rsidR="006C39FF" w:rsidRPr="00CE226C" w:rsidRDefault="006C39FF" w:rsidP="00217333">
            <w:pPr>
              <w:ind w:firstLine="34"/>
              <w:jc w:val="center"/>
            </w:pPr>
            <w:r w:rsidRPr="00CE226C">
              <w:t>Включена</w:t>
            </w:r>
          </w:p>
        </w:tc>
        <w:tc>
          <w:tcPr>
            <w:tcW w:w="1738" w:type="dxa"/>
          </w:tcPr>
          <w:p w14:paraId="372C6FAA" w14:textId="77777777" w:rsidR="006C39FF" w:rsidRPr="00CE226C" w:rsidRDefault="006C39FF" w:rsidP="00217333">
            <w:pPr>
              <w:ind w:firstLine="34"/>
              <w:jc w:val="center"/>
            </w:pPr>
            <w:r w:rsidRPr="00CE226C">
              <w:t>ЗПС</w:t>
            </w:r>
          </w:p>
        </w:tc>
      </w:tr>
      <w:tr w:rsidR="006C39FF" w:rsidRPr="000F01CC" w14:paraId="372C6FAF" w14:textId="77777777" w:rsidTr="00CE226C">
        <w:trPr>
          <w:trHeight w:val="20"/>
        </w:trPr>
        <w:tc>
          <w:tcPr>
            <w:tcW w:w="11213" w:type="dxa"/>
            <w:shd w:val="clear" w:color="auto" w:fill="auto"/>
            <w:noWrap/>
            <w:vAlign w:val="bottom"/>
          </w:tcPr>
          <w:p w14:paraId="372C6FAC" w14:textId="77777777" w:rsidR="006C39FF" w:rsidRPr="00CE226C" w:rsidRDefault="006C39FF" w:rsidP="00217333">
            <w:r w:rsidRPr="00CE226C">
              <w:t>Удалить меню "Найти" из главного меню</w:t>
            </w:r>
          </w:p>
        </w:tc>
        <w:tc>
          <w:tcPr>
            <w:tcW w:w="2254" w:type="dxa"/>
            <w:shd w:val="clear" w:color="auto" w:fill="auto"/>
            <w:noWrap/>
          </w:tcPr>
          <w:p w14:paraId="372C6FAD" w14:textId="77777777" w:rsidR="006C39FF" w:rsidRPr="00CE226C" w:rsidRDefault="006C39FF" w:rsidP="00217333">
            <w:pPr>
              <w:ind w:firstLine="34"/>
              <w:jc w:val="center"/>
            </w:pPr>
            <w:r w:rsidRPr="00CE226C">
              <w:t>Включена</w:t>
            </w:r>
          </w:p>
        </w:tc>
        <w:tc>
          <w:tcPr>
            <w:tcW w:w="1738" w:type="dxa"/>
          </w:tcPr>
          <w:p w14:paraId="372C6FAE" w14:textId="77777777" w:rsidR="006C39FF" w:rsidRPr="00CE226C" w:rsidRDefault="006C39FF" w:rsidP="00217333">
            <w:pPr>
              <w:ind w:firstLine="34"/>
              <w:jc w:val="center"/>
            </w:pPr>
            <w:r w:rsidRPr="00CE226C">
              <w:t>ЗПС</w:t>
            </w:r>
          </w:p>
        </w:tc>
      </w:tr>
      <w:tr w:rsidR="006C39FF" w:rsidRPr="000F01CC" w14:paraId="372C6FB3" w14:textId="77777777" w:rsidTr="00CE226C">
        <w:trPr>
          <w:trHeight w:val="20"/>
        </w:trPr>
        <w:tc>
          <w:tcPr>
            <w:tcW w:w="11213" w:type="dxa"/>
            <w:shd w:val="clear" w:color="auto" w:fill="auto"/>
            <w:noWrap/>
            <w:vAlign w:val="bottom"/>
          </w:tcPr>
          <w:p w14:paraId="372C6FB0" w14:textId="77777777" w:rsidR="006C39FF" w:rsidRPr="00CE226C" w:rsidRDefault="006C39FF" w:rsidP="00217333">
            <w:r w:rsidRPr="00CE226C">
              <w:t>Удалить справку из главного меню</w:t>
            </w:r>
          </w:p>
        </w:tc>
        <w:tc>
          <w:tcPr>
            <w:tcW w:w="2254" w:type="dxa"/>
            <w:shd w:val="clear" w:color="auto" w:fill="auto"/>
            <w:noWrap/>
          </w:tcPr>
          <w:p w14:paraId="372C6FB1" w14:textId="77777777" w:rsidR="006C39FF" w:rsidRPr="00CE226C" w:rsidRDefault="006C39FF" w:rsidP="00217333">
            <w:pPr>
              <w:ind w:firstLine="34"/>
              <w:jc w:val="center"/>
            </w:pPr>
            <w:r w:rsidRPr="00CE226C">
              <w:t>Включена</w:t>
            </w:r>
          </w:p>
        </w:tc>
        <w:tc>
          <w:tcPr>
            <w:tcW w:w="1738" w:type="dxa"/>
          </w:tcPr>
          <w:p w14:paraId="372C6FB2" w14:textId="77777777" w:rsidR="006C39FF" w:rsidRPr="00CE226C" w:rsidRDefault="006C39FF" w:rsidP="00217333">
            <w:pPr>
              <w:ind w:firstLine="34"/>
              <w:jc w:val="center"/>
            </w:pPr>
            <w:r w:rsidRPr="00CE226C">
              <w:t>ЗПС</w:t>
            </w:r>
          </w:p>
        </w:tc>
      </w:tr>
      <w:tr w:rsidR="006C39FF" w:rsidRPr="000F01CC" w14:paraId="372C6FB7" w14:textId="77777777" w:rsidTr="00CE226C">
        <w:trPr>
          <w:trHeight w:val="20"/>
        </w:trPr>
        <w:tc>
          <w:tcPr>
            <w:tcW w:w="11213" w:type="dxa"/>
            <w:shd w:val="clear" w:color="auto" w:fill="auto"/>
            <w:noWrap/>
            <w:vAlign w:val="bottom"/>
          </w:tcPr>
          <w:p w14:paraId="372C6FB4" w14:textId="77777777" w:rsidR="006C39FF" w:rsidRPr="00CE226C" w:rsidRDefault="006C39FF" w:rsidP="00217333">
            <w:r w:rsidRPr="00CE226C">
              <w:t>Удалить команду "Выполнить" из меню "Пуск"</w:t>
            </w:r>
          </w:p>
        </w:tc>
        <w:tc>
          <w:tcPr>
            <w:tcW w:w="2254" w:type="dxa"/>
            <w:shd w:val="clear" w:color="auto" w:fill="auto"/>
            <w:noWrap/>
          </w:tcPr>
          <w:p w14:paraId="372C6FB5" w14:textId="77777777" w:rsidR="006C39FF" w:rsidRPr="00CE226C" w:rsidRDefault="006C39FF" w:rsidP="00217333">
            <w:pPr>
              <w:ind w:firstLine="34"/>
              <w:jc w:val="center"/>
            </w:pPr>
            <w:r w:rsidRPr="00CE226C">
              <w:t>Включена</w:t>
            </w:r>
          </w:p>
        </w:tc>
        <w:tc>
          <w:tcPr>
            <w:tcW w:w="1738" w:type="dxa"/>
          </w:tcPr>
          <w:p w14:paraId="372C6FB6" w14:textId="77777777" w:rsidR="006C39FF" w:rsidRPr="00CE226C" w:rsidRDefault="006C39FF" w:rsidP="00217333">
            <w:pPr>
              <w:ind w:firstLine="34"/>
              <w:jc w:val="center"/>
            </w:pPr>
            <w:r w:rsidRPr="00CE226C">
              <w:t>ЗПС</w:t>
            </w:r>
          </w:p>
        </w:tc>
      </w:tr>
      <w:tr w:rsidR="006C39FF" w:rsidRPr="000F01CC" w14:paraId="372C6FBB" w14:textId="77777777" w:rsidTr="00CE226C">
        <w:trPr>
          <w:trHeight w:val="20"/>
        </w:trPr>
        <w:tc>
          <w:tcPr>
            <w:tcW w:w="11213" w:type="dxa"/>
            <w:shd w:val="clear" w:color="auto" w:fill="auto"/>
            <w:noWrap/>
            <w:vAlign w:val="bottom"/>
          </w:tcPr>
          <w:p w14:paraId="372C6FB8" w14:textId="77777777" w:rsidR="006C39FF" w:rsidRPr="00CE226C" w:rsidRDefault="006C39FF" w:rsidP="00217333">
            <w:r w:rsidRPr="00CE226C">
              <w:t>Удалить значок "Мои рисунки" из главного меню</w:t>
            </w:r>
          </w:p>
        </w:tc>
        <w:tc>
          <w:tcPr>
            <w:tcW w:w="2254" w:type="dxa"/>
            <w:shd w:val="clear" w:color="auto" w:fill="auto"/>
            <w:noWrap/>
          </w:tcPr>
          <w:p w14:paraId="372C6FB9" w14:textId="77777777" w:rsidR="006C39FF" w:rsidRPr="00CE226C" w:rsidRDefault="006C39FF" w:rsidP="00217333">
            <w:pPr>
              <w:ind w:firstLine="34"/>
              <w:jc w:val="center"/>
            </w:pPr>
            <w:r w:rsidRPr="00CE226C">
              <w:t>Включена</w:t>
            </w:r>
          </w:p>
        </w:tc>
        <w:tc>
          <w:tcPr>
            <w:tcW w:w="1738" w:type="dxa"/>
          </w:tcPr>
          <w:p w14:paraId="372C6FBA" w14:textId="77777777" w:rsidR="006C39FF" w:rsidRPr="00CE226C" w:rsidRDefault="006C39FF" w:rsidP="00217333">
            <w:pPr>
              <w:ind w:firstLine="34"/>
              <w:jc w:val="center"/>
            </w:pPr>
            <w:r w:rsidRPr="00CE226C">
              <w:t>ЗПС</w:t>
            </w:r>
          </w:p>
        </w:tc>
      </w:tr>
      <w:tr w:rsidR="006C39FF" w:rsidRPr="000F01CC" w14:paraId="372C6FBF" w14:textId="77777777" w:rsidTr="00CE226C">
        <w:trPr>
          <w:trHeight w:val="20"/>
        </w:trPr>
        <w:tc>
          <w:tcPr>
            <w:tcW w:w="11213" w:type="dxa"/>
            <w:shd w:val="clear" w:color="auto" w:fill="auto"/>
            <w:noWrap/>
            <w:vAlign w:val="bottom"/>
          </w:tcPr>
          <w:p w14:paraId="372C6FBC" w14:textId="77777777" w:rsidR="006C39FF" w:rsidRPr="00CE226C" w:rsidRDefault="006C39FF" w:rsidP="00217333">
            <w:r w:rsidRPr="00CE226C">
              <w:t>Удалить значок "Моя музыка" из главного меню</w:t>
            </w:r>
          </w:p>
        </w:tc>
        <w:tc>
          <w:tcPr>
            <w:tcW w:w="2254" w:type="dxa"/>
            <w:shd w:val="clear" w:color="auto" w:fill="auto"/>
            <w:noWrap/>
          </w:tcPr>
          <w:p w14:paraId="372C6FBD" w14:textId="77777777" w:rsidR="006C39FF" w:rsidRPr="00CE226C" w:rsidRDefault="006C39FF" w:rsidP="00217333">
            <w:pPr>
              <w:ind w:firstLine="34"/>
              <w:jc w:val="center"/>
            </w:pPr>
            <w:r w:rsidRPr="00CE226C">
              <w:t>Включена</w:t>
            </w:r>
          </w:p>
        </w:tc>
        <w:tc>
          <w:tcPr>
            <w:tcW w:w="1738" w:type="dxa"/>
          </w:tcPr>
          <w:p w14:paraId="372C6FBE" w14:textId="77777777" w:rsidR="006C39FF" w:rsidRPr="00CE226C" w:rsidRDefault="006C39FF" w:rsidP="00217333">
            <w:pPr>
              <w:ind w:firstLine="34"/>
              <w:jc w:val="center"/>
            </w:pPr>
            <w:r w:rsidRPr="00CE226C">
              <w:t>ЗПС</w:t>
            </w:r>
          </w:p>
        </w:tc>
      </w:tr>
      <w:tr w:rsidR="006C39FF" w:rsidRPr="000F01CC" w14:paraId="372C6FC3" w14:textId="77777777" w:rsidTr="00CE226C">
        <w:trPr>
          <w:trHeight w:val="20"/>
        </w:trPr>
        <w:tc>
          <w:tcPr>
            <w:tcW w:w="11213" w:type="dxa"/>
            <w:shd w:val="clear" w:color="auto" w:fill="auto"/>
            <w:noWrap/>
            <w:vAlign w:val="bottom"/>
          </w:tcPr>
          <w:p w14:paraId="372C6FC0" w14:textId="77777777" w:rsidR="006C39FF" w:rsidRPr="00CE226C" w:rsidRDefault="006C39FF" w:rsidP="00217333">
            <w:r w:rsidRPr="00CE226C">
              <w:t>Удалить значок "Сетевое окружение" из меню "Пуск"</w:t>
            </w:r>
          </w:p>
        </w:tc>
        <w:tc>
          <w:tcPr>
            <w:tcW w:w="2254" w:type="dxa"/>
            <w:shd w:val="clear" w:color="auto" w:fill="auto"/>
            <w:noWrap/>
          </w:tcPr>
          <w:p w14:paraId="372C6FC1" w14:textId="77777777" w:rsidR="006C39FF" w:rsidRPr="00CE226C" w:rsidRDefault="006C39FF" w:rsidP="00217333">
            <w:pPr>
              <w:ind w:firstLine="34"/>
              <w:jc w:val="center"/>
            </w:pPr>
            <w:r w:rsidRPr="00CE226C">
              <w:t>Включена</w:t>
            </w:r>
          </w:p>
        </w:tc>
        <w:tc>
          <w:tcPr>
            <w:tcW w:w="1738" w:type="dxa"/>
          </w:tcPr>
          <w:p w14:paraId="372C6FC2" w14:textId="77777777" w:rsidR="006C39FF" w:rsidRPr="00CE226C" w:rsidRDefault="006C39FF" w:rsidP="00217333">
            <w:pPr>
              <w:ind w:firstLine="34"/>
              <w:jc w:val="center"/>
            </w:pPr>
            <w:r w:rsidRPr="00CE226C">
              <w:t>ЗПС</w:t>
            </w:r>
          </w:p>
        </w:tc>
      </w:tr>
      <w:tr w:rsidR="006C39FF" w:rsidRPr="000F01CC" w14:paraId="372C6FC7" w14:textId="77777777" w:rsidTr="00CE226C">
        <w:trPr>
          <w:trHeight w:val="20"/>
        </w:trPr>
        <w:tc>
          <w:tcPr>
            <w:tcW w:w="11213" w:type="dxa"/>
            <w:shd w:val="clear" w:color="auto" w:fill="auto"/>
            <w:noWrap/>
            <w:vAlign w:val="bottom"/>
          </w:tcPr>
          <w:p w14:paraId="372C6FC4" w14:textId="77777777" w:rsidR="006C39FF" w:rsidRPr="00CE226C" w:rsidRDefault="006C39FF" w:rsidP="00217333">
            <w:r w:rsidRPr="00CE226C">
              <w:t>Добавить пункт выхода из системы в главное меню</w:t>
            </w:r>
          </w:p>
        </w:tc>
        <w:tc>
          <w:tcPr>
            <w:tcW w:w="2254" w:type="dxa"/>
            <w:shd w:val="clear" w:color="auto" w:fill="auto"/>
            <w:noWrap/>
          </w:tcPr>
          <w:p w14:paraId="372C6FC5" w14:textId="77777777" w:rsidR="006C39FF" w:rsidRPr="00CE226C" w:rsidRDefault="006C39FF" w:rsidP="00217333">
            <w:pPr>
              <w:ind w:firstLine="34"/>
              <w:jc w:val="center"/>
            </w:pPr>
            <w:r w:rsidRPr="00CE226C">
              <w:t>Отключена</w:t>
            </w:r>
          </w:p>
        </w:tc>
        <w:tc>
          <w:tcPr>
            <w:tcW w:w="1738" w:type="dxa"/>
          </w:tcPr>
          <w:p w14:paraId="372C6FC6" w14:textId="77777777" w:rsidR="006C39FF" w:rsidRPr="00CE226C" w:rsidRDefault="006C39FF" w:rsidP="00217333">
            <w:pPr>
              <w:ind w:firstLine="34"/>
              <w:jc w:val="center"/>
            </w:pPr>
          </w:p>
        </w:tc>
      </w:tr>
      <w:tr w:rsidR="006C39FF" w:rsidRPr="000F01CC" w14:paraId="372C6FCB" w14:textId="77777777" w:rsidTr="00CE226C">
        <w:trPr>
          <w:trHeight w:val="20"/>
        </w:trPr>
        <w:tc>
          <w:tcPr>
            <w:tcW w:w="11213" w:type="dxa"/>
            <w:shd w:val="clear" w:color="auto" w:fill="auto"/>
            <w:noWrap/>
            <w:vAlign w:val="bottom"/>
          </w:tcPr>
          <w:p w14:paraId="372C6FC8" w14:textId="77777777" w:rsidR="006C39FF" w:rsidRPr="00CE226C" w:rsidRDefault="006C39FF" w:rsidP="00217333">
            <w:r w:rsidRPr="00CE226C">
              <w:t>Удалить "Завершение сеанса" из меню "Пуск"</w:t>
            </w:r>
          </w:p>
        </w:tc>
        <w:tc>
          <w:tcPr>
            <w:tcW w:w="2254" w:type="dxa"/>
            <w:shd w:val="clear" w:color="auto" w:fill="auto"/>
            <w:noWrap/>
          </w:tcPr>
          <w:p w14:paraId="372C6FC9" w14:textId="77777777" w:rsidR="006C39FF" w:rsidRPr="00CE226C" w:rsidRDefault="006C39FF" w:rsidP="00217333">
            <w:pPr>
              <w:ind w:firstLine="34"/>
              <w:jc w:val="center"/>
            </w:pPr>
            <w:r w:rsidRPr="00CE226C">
              <w:t>Отключена</w:t>
            </w:r>
          </w:p>
        </w:tc>
        <w:tc>
          <w:tcPr>
            <w:tcW w:w="1738" w:type="dxa"/>
          </w:tcPr>
          <w:p w14:paraId="372C6FCA" w14:textId="77777777" w:rsidR="006C39FF" w:rsidRPr="00CE226C" w:rsidRDefault="006C39FF" w:rsidP="00217333">
            <w:pPr>
              <w:ind w:firstLine="34"/>
              <w:jc w:val="center"/>
            </w:pPr>
          </w:p>
        </w:tc>
      </w:tr>
      <w:tr w:rsidR="006C39FF" w:rsidRPr="000F01CC" w14:paraId="372C6FCF" w14:textId="77777777" w:rsidTr="00CE226C">
        <w:trPr>
          <w:trHeight w:val="20"/>
        </w:trPr>
        <w:tc>
          <w:tcPr>
            <w:tcW w:w="11213" w:type="dxa"/>
            <w:shd w:val="clear" w:color="auto" w:fill="auto"/>
            <w:noWrap/>
            <w:vAlign w:val="bottom"/>
          </w:tcPr>
          <w:p w14:paraId="372C6FCC" w14:textId="77777777" w:rsidR="006C39FF" w:rsidRPr="00CE226C" w:rsidRDefault="006C39FF" w:rsidP="00217333">
            <w:r w:rsidRPr="00CE226C">
              <w:t>Удалить и запретить доступ к команде "Завершение работы"</w:t>
            </w:r>
          </w:p>
        </w:tc>
        <w:tc>
          <w:tcPr>
            <w:tcW w:w="2254" w:type="dxa"/>
            <w:shd w:val="clear" w:color="auto" w:fill="auto"/>
            <w:noWrap/>
          </w:tcPr>
          <w:p w14:paraId="372C6FCD" w14:textId="77777777" w:rsidR="006C39FF" w:rsidRPr="00CE226C" w:rsidRDefault="006C39FF" w:rsidP="00217333">
            <w:pPr>
              <w:ind w:firstLine="34"/>
              <w:jc w:val="center"/>
            </w:pPr>
            <w:r w:rsidRPr="00CE226C">
              <w:t>Отключена</w:t>
            </w:r>
          </w:p>
        </w:tc>
        <w:tc>
          <w:tcPr>
            <w:tcW w:w="1738" w:type="dxa"/>
          </w:tcPr>
          <w:p w14:paraId="372C6FCE" w14:textId="77777777" w:rsidR="006C39FF" w:rsidRPr="00CE226C" w:rsidRDefault="006C39FF" w:rsidP="00217333">
            <w:pPr>
              <w:ind w:firstLine="34"/>
              <w:jc w:val="center"/>
            </w:pPr>
          </w:p>
        </w:tc>
      </w:tr>
      <w:tr w:rsidR="006C39FF" w:rsidRPr="000F01CC" w14:paraId="372C6FD3" w14:textId="77777777" w:rsidTr="00CE226C">
        <w:trPr>
          <w:trHeight w:val="20"/>
        </w:trPr>
        <w:tc>
          <w:tcPr>
            <w:tcW w:w="11213" w:type="dxa"/>
            <w:shd w:val="clear" w:color="auto" w:fill="auto"/>
            <w:noWrap/>
            <w:vAlign w:val="bottom"/>
          </w:tcPr>
          <w:p w14:paraId="372C6FD0" w14:textId="77777777" w:rsidR="006C39FF" w:rsidRPr="00CE226C" w:rsidRDefault="006C39FF" w:rsidP="00217333">
            <w:r w:rsidRPr="00CE226C">
              <w:t>Удалить контекстные меню перетаскивания для элементов меню "Пуск"</w:t>
            </w:r>
          </w:p>
        </w:tc>
        <w:tc>
          <w:tcPr>
            <w:tcW w:w="2254" w:type="dxa"/>
            <w:shd w:val="clear" w:color="auto" w:fill="auto"/>
            <w:noWrap/>
          </w:tcPr>
          <w:p w14:paraId="372C6FD1" w14:textId="77777777" w:rsidR="006C39FF" w:rsidRPr="00CE226C" w:rsidRDefault="006C39FF" w:rsidP="00217333">
            <w:pPr>
              <w:ind w:firstLine="34"/>
              <w:jc w:val="center"/>
            </w:pPr>
            <w:r w:rsidRPr="00CE226C">
              <w:t>Включена</w:t>
            </w:r>
          </w:p>
        </w:tc>
        <w:tc>
          <w:tcPr>
            <w:tcW w:w="1738" w:type="dxa"/>
          </w:tcPr>
          <w:p w14:paraId="372C6FD2" w14:textId="77777777" w:rsidR="006C39FF" w:rsidRPr="00CE226C" w:rsidRDefault="006C39FF" w:rsidP="00217333">
            <w:pPr>
              <w:ind w:firstLine="34"/>
              <w:jc w:val="center"/>
            </w:pPr>
            <w:r w:rsidRPr="00CE226C">
              <w:t>ЗПС</w:t>
            </w:r>
          </w:p>
        </w:tc>
      </w:tr>
      <w:tr w:rsidR="006C39FF" w:rsidRPr="000F01CC" w14:paraId="372C6FD7" w14:textId="77777777" w:rsidTr="00CE226C">
        <w:trPr>
          <w:trHeight w:val="20"/>
        </w:trPr>
        <w:tc>
          <w:tcPr>
            <w:tcW w:w="11213" w:type="dxa"/>
            <w:shd w:val="clear" w:color="auto" w:fill="auto"/>
            <w:noWrap/>
            <w:vAlign w:val="bottom"/>
          </w:tcPr>
          <w:p w14:paraId="372C6FD4" w14:textId="77777777" w:rsidR="006C39FF" w:rsidRPr="00CE226C" w:rsidRDefault="006C39FF" w:rsidP="00217333">
            <w:r w:rsidRPr="00CE226C">
              <w:t>Запретить изменение параметров панели задач и меню "Пуск"</w:t>
            </w:r>
          </w:p>
        </w:tc>
        <w:tc>
          <w:tcPr>
            <w:tcW w:w="2254" w:type="dxa"/>
            <w:shd w:val="clear" w:color="auto" w:fill="auto"/>
            <w:noWrap/>
          </w:tcPr>
          <w:p w14:paraId="372C6FD5" w14:textId="77777777" w:rsidR="006C39FF" w:rsidRPr="00CE226C" w:rsidRDefault="006C39FF" w:rsidP="00217333">
            <w:pPr>
              <w:ind w:firstLine="34"/>
              <w:jc w:val="center"/>
            </w:pPr>
            <w:r w:rsidRPr="00CE226C">
              <w:t>Включена</w:t>
            </w:r>
          </w:p>
        </w:tc>
        <w:tc>
          <w:tcPr>
            <w:tcW w:w="1738" w:type="dxa"/>
          </w:tcPr>
          <w:p w14:paraId="372C6FD6" w14:textId="77777777" w:rsidR="006C39FF" w:rsidRPr="00CE226C" w:rsidRDefault="006C39FF" w:rsidP="00217333">
            <w:pPr>
              <w:ind w:firstLine="34"/>
              <w:jc w:val="center"/>
            </w:pPr>
            <w:r w:rsidRPr="00CE226C">
              <w:t>ЗПС</w:t>
            </w:r>
          </w:p>
        </w:tc>
      </w:tr>
      <w:tr w:rsidR="006C39FF" w:rsidRPr="000F01CC" w14:paraId="372C6FDB" w14:textId="77777777" w:rsidTr="00CE226C">
        <w:trPr>
          <w:trHeight w:val="20"/>
        </w:trPr>
        <w:tc>
          <w:tcPr>
            <w:tcW w:w="11213" w:type="dxa"/>
            <w:shd w:val="clear" w:color="auto" w:fill="auto"/>
            <w:noWrap/>
            <w:vAlign w:val="bottom"/>
          </w:tcPr>
          <w:p w14:paraId="372C6FD8" w14:textId="77777777" w:rsidR="006C39FF" w:rsidRPr="00CE226C" w:rsidRDefault="006C39FF" w:rsidP="00217333">
            <w:r w:rsidRPr="00CE226C">
              <w:lastRenderedPageBreak/>
              <w:t>Запретить доступ к контекстному меню для панели задач</w:t>
            </w:r>
          </w:p>
        </w:tc>
        <w:tc>
          <w:tcPr>
            <w:tcW w:w="2254" w:type="dxa"/>
            <w:shd w:val="clear" w:color="auto" w:fill="auto"/>
            <w:noWrap/>
          </w:tcPr>
          <w:p w14:paraId="372C6FD9" w14:textId="77777777" w:rsidR="006C39FF" w:rsidRPr="00CE226C" w:rsidRDefault="006C39FF" w:rsidP="00217333">
            <w:pPr>
              <w:ind w:firstLine="34"/>
              <w:jc w:val="center"/>
            </w:pPr>
            <w:r w:rsidRPr="00CE226C">
              <w:t>Включена</w:t>
            </w:r>
          </w:p>
        </w:tc>
        <w:tc>
          <w:tcPr>
            <w:tcW w:w="1738" w:type="dxa"/>
          </w:tcPr>
          <w:p w14:paraId="372C6FDA" w14:textId="77777777" w:rsidR="006C39FF" w:rsidRPr="00CE226C" w:rsidRDefault="006C39FF" w:rsidP="00217333">
            <w:pPr>
              <w:ind w:firstLine="34"/>
              <w:jc w:val="center"/>
            </w:pPr>
            <w:r w:rsidRPr="00CE226C">
              <w:t>ЗПС</w:t>
            </w:r>
          </w:p>
        </w:tc>
      </w:tr>
      <w:tr w:rsidR="006C39FF" w:rsidRPr="000F01CC" w14:paraId="372C6FDF" w14:textId="77777777" w:rsidTr="00CE226C">
        <w:trPr>
          <w:trHeight w:val="20"/>
        </w:trPr>
        <w:tc>
          <w:tcPr>
            <w:tcW w:w="11213" w:type="dxa"/>
            <w:shd w:val="clear" w:color="auto" w:fill="auto"/>
            <w:noWrap/>
            <w:vAlign w:val="bottom"/>
          </w:tcPr>
          <w:p w14:paraId="372C6FDC" w14:textId="77777777" w:rsidR="006C39FF" w:rsidRPr="00CE226C" w:rsidRDefault="006C39FF" w:rsidP="00217333">
            <w:r w:rsidRPr="00CE226C">
              <w:t>Не хранить сведения о недавно открывавшихся документах</w:t>
            </w:r>
          </w:p>
        </w:tc>
        <w:tc>
          <w:tcPr>
            <w:tcW w:w="2254" w:type="dxa"/>
            <w:shd w:val="clear" w:color="auto" w:fill="auto"/>
            <w:noWrap/>
          </w:tcPr>
          <w:p w14:paraId="372C6FDD" w14:textId="77777777" w:rsidR="006C39FF" w:rsidRPr="00CE226C" w:rsidRDefault="006C39FF" w:rsidP="00217333">
            <w:pPr>
              <w:ind w:firstLine="34"/>
              <w:jc w:val="center"/>
            </w:pPr>
            <w:r w:rsidRPr="00CE226C">
              <w:t>Включена</w:t>
            </w:r>
          </w:p>
        </w:tc>
        <w:tc>
          <w:tcPr>
            <w:tcW w:w="1738" w:type="dxa"/>
          </w:tcPr>
          <w:p w14:paraId="372C6FDE" w14:textId="77777777" w:rsidR="006C39FF" w:rsidRPr="00CE226C" w:rsidRDefault="006C39FF" w:rsidP="00217333">
            <w:pPr>
              <w:ind w:firstLine="34"/>
              <w:jc w:val="center"/>
            </w:pPr>
          </w:p>
        </w:tc>
      </w:tr>
      <w:tr w:rsidR="006C39FF" w:rsidRPr="000F01CC" w14:paraId="372C6FE3" w14:textId="77777777" w:rsidTr="00CE226C">
        <w:trPr>
          <w:trHeight w:val="20"/>
        </w:trPr>
        <w:tc>
          <w:tcPr>
            <w:tcW w:w="11213" w:type="dxa"/>
            <w:shd w:val="clear" w:color="auto" w:fill="auto"/>
            <w:noWrap/>
            <w:vAlign w:val="bottom"/>
          </w:tcPr>
          <w:p w14:paraId="372C6FE0" w14:textId="77777777" w:rsidR="006C39FF" w:rsidRPr="00CE226C" w:rsidRDefault="006C39FF" w:rsidP="00217333">
            <w:r w:rsidRPr="00CE226C">
              <w:t>Очищать список недавно открывавшихся документов при выходе</w:t>
            </w:r>
          </w:p>
        </w:tc>
        <w:tc>
          <w:tcPr>
            <w:tcW w:w="2254" w:type="dxa"/>
            <w:shd w:val="clear" w:color="auto" w:fill="auto"/>
            <w:noWrap/>
          </w:tcPr>
          <w:p w14:paraId="372C6FE1" w14:textId="77777777" w:rsidR="006C39FF" w:rsidRPr="00CE226C" w:rsidRDefault="006C39FF" w:rsidP="00217333">
            <w:pPr>
              <w:ind w:firstLine="34"/>
              <w:jc w:val="center"/>
            </w:pPr>
            <w:r w:rsidRPr="00CE226C">
              <w:t>Включена</w:t>
            </w:r>
          </w:p>
        </w:tc>
        <w:tc>
          <w:tcPr>
            <w:tcW w:w="1738" w:type="dxa"/>
          </w:tcPr>
          <w:p w14:paraId="372C6FE2" w14:textId="77777777" w:rsidR="006C39FF" w:rsidRPr="00CE226C" w:rsidRDefault="006C39FF" w:rsidP="00217333">
            <w:pPr>
              <w:ind w:firstLine="34"/>
              <w:jc w:val="center"/>
            </w:pPr>
          </w:p>
        </w:tc>
      </w:tr>
      <w:tr w:rsidR="006C39FF" w:rsidRPr="000F01CC" w14:paraId="372C6FE7" w14:textId="77777777" w:rsidTr="00CE226C">
        <w:trPr>
          <w:trHeight w:val="20"/>
        </w:trPr>
        <w:tc>
          <w:tcPr>
            <w:tcW w:w="11213" w:type="dxa"/>
            <w:shd w:val="clear" w:color="auto" w:fill="auto"/>
            <w:noWrap/>
            <w:vAlign w:val="bottom"/>
          </w:tcPr>
          <w:p w14:paraId="372C6FE4" w14:textId="77777777" w:rsidR="006C39FF" w:rsidRPr="00CE226C" w:rsidRDefault="006C39FF" w:rsidP="00217333">
            <w:r w:rsidRPr="00CE226C">
              <w:t>Отключить сокращенные меню</w:t>
            </w:r>
          </w:p>
        </w:tc>
        <w:tc>
          <w:tcPr>
            <w:tcW w:w="2254" w:type="dxa"/>
            <w:shd w:val="clear" w:color="auto" w:fill="auto"/>
            <w:noWrap/>
          </w:tcPr>
          <w:p w14:paraId="372C6FE5" w14:textId="77777777" w:rsidR="006C39FF" w:rsidRPr="00CE226C" w:rsidRDefault="006C39FF" w:rsidP="00217333">
            <w:pPr>
              <w:ind w:firstLine="34"/>
              <w:jc w:val="center"/>
            </w:pPr>
            <w:r w:rsidRPr="00CE226C">
              <w:t>Включена</w:t>
            </w:r>
          </w:p>
        </w:tc>
        <w:tc>
          <w:tcPr>
            <w:tcW w:w="1738" w:type="dxa"/>
          </w:tcPr>
          <w:p w14:paraId="372C6FE6" w14:textId="77777777" w:rsidR="006C39FF" w:rsidRPr="00CE226C" w:rsidRDefault="006C39FF" w:rsidP="00217333">
            <w:pPr>
              <w:ind w:firstLine="34"/>
              <w:jc w:val="center"/>
            </w:pPr>
          </w:p>
        </w:tc>
      </w:tr>
      <w:tr w:rsidR="006C39FF" w:rsidRPr="000F01CC" w14:paraId="372C6FEB" w14:textId="77777777" w:rsidTr="00CE226C">
        <w:trPr>
          <w:trHeight w:val="20"/>
        </w:trPr>
        <w:tc>
          <w:tcPr>
            <w:tcW w:w="11213" w:type="dxa"/>
            <w:shd w:val="clear" w:color="auto" w:fill="auto"/>
            <w:noWrap/>
            <w:vAlign w:val="bottom"/>
          </w:tcPr>
          <w:p w14:paraId="372C6FE8" w14:textId="77777777" w:rsidR="006C39FF" w:rsidRPr="00CE226C" w:rsidRDefault="006C39FF" w:rsidP="00217333">
            <w:r w:rsidRPr="00CE226C">
              <w:t>Отключить слежение за действиями пользователя</w:t>
            </w:r>
          </w:p>
        </w:tc>
        <w:tc>
          <w:tcPr>
            <w:tcW w:w="2254" w:type="dxa"/>
            <w:shd w:val="clear" w:color="auto" w:fill="auto"/>
            <w:noWrap/>
          </w:tcPr>
          <w:p w14:paraId="372C6FE9" w14:textId="77777777" w:rsidR="006C39FF" w:rsidRPr="00CE226C" w:rsidRDefault="006C39FF" w:rsidP="00217333">
            <w:pPr>
              <w:ind w:firstLine="34"/>
              <w:jc w:val="center"/>
            </w:pPr>
            <w:r w:rsidRPr="00CE226C">
              <w:t>Включена</w:t>
            </w:r>
          </w:p>
        </w:tc>
        <w:tc>
          <w:tcPr>
            <w:tcW w:w="1738" w:type="dxa"/>
          </w:tcPr>
          <w:p w14:paraId="372C6FEA" w14:textId="77777777" w:rsidR="006C39FF" w:rsidRPr="00CE226C" w:rsidRDefault="006C39FF" w:rsidP="00217333">
            <w:pPr>
              <w:ind w:firstLine="34"/>
              <w:jc w:val="center"/>
            </w:pPr>
          </w:p>
        </w:tc>
      </w:tr>
      <w:tr w:rsidR="006C39FF" w:rsidRPr="000F01CC" w14:paraId="372C6FEF" w14:textId="77777777" w:rsidTr="00CE226C">
        <w:trPr>
          <w:trHeight w:val="20"/>
        </w:trPr>
        <w:tc>
          <w:tcPr>
            <w:tcW w:w="11213" w:type="dxa"/>
            <w:shd w:val="clear" w:color="auto" w:fill="auto"/>
            <w:noWrap/>
            <w:vAlign w:val="bottom"/>
          </w:tcPr>
          <w:p w14:paraId="372C6FEC" w14:textId="77777777" w:rsidR="006C39FF" w:rsidRPr="00CE226C" w:rsidRDefault="006C39FF" w:rsidP="00217333">
            <w:r w:rsidRPr="00CE226C">
              <w:t>Добавить флажок "Запустить в отдельной области памяти" в окно команды "Выполнить"</w:t>
            </w:r>
          </w:p>
        </w:tc>
        <w:tc>
          <w:tcPr>
            <w:tcW w:w="2254" w:type="dxa"/>
            <w:shd w:val="clear" w:color="auto" w:fill="auto"/>
            <w:noWrap/>
          </w:tcPr>
          <w:p w14:paraId="372C6FED" w14:textId="77777777" w:rsidR="006C39FF" w:rsidRPr="00CE226C" w:rsidRDefault="006C39FF" w:rsidP="00217333">
            <w:pPr>
              <w:ind w:firstLine="34"/>
              <w:jc w:val="center"/>
            </w:pPr>
            <w:r w:rsidRPr="00CE226C">
              <w:t>Отключена</w:t>
            </w:r>
          </w:p>
        </w:tc>
        <w:tc>
          <w:tcPr>
            <w:tcW w:w="1738" w:type="dxa"/>
          </w:tcPr>
          <w:p w14:paraId="372C6FEE" w14:textId="77777777" w:rsidR="006C39FF" w:rsidRPr="00CE226C" w:rsidRDefault="006C39FF" w:rsidP="00217333">
            <w:pPr>
              <w:ind w:firstLine="34"/>
              <w:jc w:val="center"/>
            </w:pPr>
          </w:p>
        </w:tc>
      </w:tr>
      <w:tr w:rsidR="006C39FF" w:rsidRPr="000F01CC" w14:paraId="372C6FF3" w14:textId="77777777" w:rsidTr="00CE226C">
        <w:trPr>
          <w:trHeight w:val="20"/>
        </w:trPr>
        <w:tc>
          <w:tcPr>
            <w:tcW w:w="11213" w:type="dxa"/>
            <w:shd w:val="clear" w:color="auto" w:fill="auto"/>
            <w:noWrap/>
            <w:vAlign w:val="bottom"/>
          </w:tcPr>
          <w:p w14:paraId="372C6FF0" w14:textId="77777777" w:rsidR="006C39FF" w:rsidRPr="00CE226C" w:rsidRDefault="006C39FF" w:rsidP="00217333">
            <w:r w:rsidRPr="00CE226C">
              <w:t>Не использовать сопоставление ярлыков оболочки на основе поиска</w:t>
            </w:r>
          </w:p>
        </w:tc>
        <w:tc>
          <w:tcPr>
            <w:tcW w:w="2254" w:type="dxa"/>
            <w:shd w:val="clear" w:color="auto" w:fill="auto"/>
            <w:noWrap/>
          </w:tcPr>
          <w:p w14:paraId="372C6FF1" w14:textId="77777777" w:rsidR="006C39FF" w:rsidRPr="00CE226C" w:rsidRDefault="006C39FF" w:rsidP="00217333">
            <w:pPr>
              <w:ind w:firstLine="34"/>
              <w:jc w:val="center"/>
            </w:pPr>
            <w:r w:rsidRPr="00CE226C">
              <w:t>Включена</w:t>
            </w:r>
          </w:p>
        </w:tc>
        <w:tc>
          <w:tcPr>
            <w:tcW w:w="1738" w:type="dxa"/>
          </w:tcPr>
          <w:p w14:paraId="372C6FF2" w14:textId="77777777" w:rsidR="006C39FF" w:rsidRPr="00CE226C" w:rsidRDefault="006C39FF" w:rsidP="00217333">
            <w:pPr>
              <w:ind w:firstLine="34"/>
              <w:jc w:val="center"/>
            </w:pPr>
          </w:p>
        </w:tc>
      </w:tr>
      <w:tr w:rsidR="006C39FF" w:rsidRPr="000F01CC" w14:paraId="372C6FF7" w14:textId="77777777" w:rsidTr="00CE226C">
        <w:trPr>
          <w:trHeight w:val="20"/>
        </w:trPr>
        <w:tc>
          <w:tcPr>
            <w:tcW w:w="11213" w:type="dxa"/>
            <w:shd w:val="clear" w:color="auto" w:fill="auto"/>
            <w:noWrap/>
            <w:vAlign w:val="bottom"/>
          </w:tcPr>
          <w:p w14:paraId="372C6FF4" w14:textId="77777777" w:rsidR="006C39FF" w:rsidRPr="00CE226C" w:rsidRDefault="006C39FF" w:rsidP="00217333">
            <w:r w:rsidRPr="00CE226C">
              <w:t>Не использовать метод на основе отслеживания для сопоставления ярлыков</w:t>
            </w:r>
          </w:p>
        </w:tc>
        <w:tc>
          <w:tcPr>
            <w:tcW w:w="2254" w:type="dxa"/>
            <w:shd w:val="clear" w:color="auto" w:fill="auto"/>
            <w:noWrap/>
          </w:tcPr>
          <w:p w14:paraId="372C6FF5" w14:textId="77777777" w:rsidR="006C39FF" w:rsidRPr="00CE226C" w:rsidRDefault="006C39FF" w:rsidP="00217333">
            <w:pPr>
              <w:ind w:firstLine="34"/>
              <w:jc w:val="center"/>
            </w:pPr>
            <w:r w:rsidRPr="00CE226C">
              <w:t>Включена</w:t>
            </w:r>
          </w:p>
        </w:tc>
        <w:tc>
          <w:tcPr>
            <w:tcW w:w="1738" w:type="dxa"/>
          </w:tcPr>
          <w:p w14:paraId="372C6FF6" w14:textId="77777777" w:rsidR="006C39FF" w:rsidRPr="00CE226C" w:rsidRDefault="006C39FF" w:rsidP="00217333">
            <w:pPr>
              <w:ind w:firstLine="34"/>
              <w:jc w:val="center"/>
            </w:pPr>
          </w:p>
        </w:tc>
      </w:tr>
      <w:tr w:rsidR="006C39FF" w:rsidRPr="000F01CC" w14:paraId="372C6FFB" w14:textId="77777777" w:rsidTr="00CE226C">
        <w:trPr>
          <w:trHeight w:val="20"/>
        </w:trPr>
        <w:tc>
          <w:tcPr>
            <w:tcW w:w="11213" w:type="dxa"/>
            <w:shd w:val="clear" w:color="auto" w:fill="auto"/>
            <w:noWrap/>
            <w:vAlign w:val="bottom"/>
          </w:tcPr>
          <w:p w14:paraId="372C6FF8" w14:textId="77777777" w:rsidR="006C39FF" w:rsidRPr="00CE226C" w:rsidRDefault="006C39FF" w:rsidP="00217333">
            <w:r w:rsidRPr="00CE226C">
              <w:t>Затенить ярлыки меню "Пуск" на не полностью установленные программы</w:t>
            </w:r>
          </w:p>
        </w:tc>
        <w:tc>
          <w:tcPr>
            <w:tcW w:w="2254" w:type="dxa"/>
            <w:shd w:val="clear" w:color="auto" w:fill="auto"/>
            <w:noWrap/>
          </w:tcPr>
          <w:p w14:paraId="372C6FF9" w14:textId="77777777" w:rsidR="006C39FF" w:rsidRPr="00CE226C" w:rsidRDefault="006C39FF" w:rsidP="00217333">
            <w:pPr>
              <w:ind w:firstLine="34"/>
              <w:jc w:val="center"/>
            </w:pPr>
            <w:r w:rsidRPr="00CE226C">
              <w:t>Отключена</w:t>
            </w:r>
          </w:p>
        </w:tc>
        <w:tc>
          <w:tcPr>
            <w:tcW w:w="1738" w:type="dxa"/>
          </w:tcPr>
          <w:p w14:paraId="372C6FFA" w14:textId="77777777" w:rsidR="006C39FF" w:rsidRPr="00CE226C" w:rsidRDefault="006C39FF" w:rsidP="00217333">
            <w:pPr>
              <w:ind w:firstLine="34"/>
              <w:jc w:val="center"/>
            </w:pPr>
          </w:p>
        </w:tc>
      </w:tr>
      <w:tr w:rsidR="006C39FF" w:rsidRPr="000F01CC" w14:paraId="372C6FFF" w14:textId="77777777" w:rsidTr="00CE226C">
        <w:trPr>
          <w:trHeight w:val="20"/>
        </w:trPr>
        <w:tc>
          <w:tcPr>
            <w:tcW w:w="11213" w:type="dxa"/>
            <w:shd w:val="clear" w:color="auto" w:fill="auto"/>
            <w:noWrap/>
            <w:vAlign w:val="bottom"/>
          </w:tcPr>
          <w:p w14:paraId="372C6FFC" w14:textId="77777777" w:rsidR="006C39FF" w:rsidRPr="00CE226C" w:rsidRDefault="006C39FF" w:rsidP="00217333">
            <w:r w:rsidRPr="00CE226C">
              <w:t>Запретить группировку элементов панели задач</w:t>
            </w:r>
          </w:p>
        </w:tc>
        <w:tc>
          <w:tcPr>
            <w:tcW w:w="2254" w:type="dxa"/>
            <w:shd w:val="clear" w:color="auto" w:fill="auto"/>
            <w:noWrap/>
          </w:tcPr>
          <w:p w14:paraId="372C6FFD" w14:textId="77777777" w:rsidR="006C39FF" w:rsidRPr="00CE226C" w:rsidRDefault="006C39FF" w:rsidP="00217333">
            <w:pPr>
              <w:ind w:firstLine="34"/>
              <w:jc w:val="center"/>
            </w:pPr>
            <w:r w:rsidRPr="00CE226C">
              <w:t>Включена</w:t>
            </w:r>
          </w:p>
        </w:tc>
        <w:tc>
          <w:tcPr>
            <w:tcW w:w="1738" w:type="dxa"/>
          </w:tcPr>
          <w:p w14:paraId="372C6FFE" w14:textId="77777777" w:rsidR="006C39FF" w:rsidRPr="00CE226C" w:rsidRDefault="006C39FF" w:rsidP="00217333">
            <w:pPr>
              <w:ind w:firstLine="34"/>
              <w:jc w:val="center"/>
            </w:pPr>
          </w:p>
        </w:tc>
      </w:tr>
      <w:tr w:rsidR="006C39FF" w:rsidRPr="000F01CC" w14:paraId="372C7003" w14:textId="77777777" w:rsidTr="00CE226C">
        <w:trPr>
          <w:trHeight w:val="20"/>
        </w:trPr>
        <w:tc>
          <w:tcPr>
            <w:tcW w:w="11213" w:type="dxa"/>
            <w:shd w:val="clear" w:color="auto" w:fill="auto"/>
            <w:noWrap/>
            <w:vAlign w:val="bottom"/>
          </w:tcPr>
          <w:p w14:paraId="372C7000" w14:textId="77777777" w:rsidR="006C39FF" w:rsidRPr="00CE226C" w:rsidRDefault="006C39FF" w:rsidP="00217333">
            <w:r w:rsidRPr="00CE226C">
              <w:t>Отключить очистку области уведомлений</w:t>
            </w:r>
          </w:p>
        </w:tc>
        <w:tc>
          <w:tcPr>
            <w:tcW w:w="2254" w:type="dxa"/>
            <w:shd w:val="clear" w:color="auto" w:fill="auto"/>
            <w:noWrap/>
          </w:tcPr>
          <w:p w14:paraId="372C7001" w14:textId="77777777" w:rsidR="006C39FF" w:rsidRPr="00CE226C" w:rsidRDefault="006C39FF" w:rsidP="00217333">
            <w:pPr>
              <w:ind w:firstLine="34"/>
              <w:jc w:val="center"/>
            </w:pPr>
            <w:r w:rsidRPr="00CE226C">
              <w:t>Включена</w:t>
            </w:r>
          </w:p>
        </w:tc>
        <w:tc>
          <w:tcPr>
            <w:tcW w:w="1738" w:type="dxa"/>
          </w:tcPr>
          <w:p w14:paraId="372C7002" w14:textId="77777777" w:rsidR="006C39FF" w:rsidRPr="00CE226C" w:rsidRDefault="006C39FF" w:rsidP="00217333">
            <w:pPr>
              <w:ind w:firstLine="34"/>
              <w:jc w:val="center"/>
            </w:pPr>
          </w:p>
        </w:tc>
      </w:tr>
      <w:tr w:rsidR="006C39FF" w:rsidRPr="000F01CC" w14:paraId="372C7007" w14:textId="77777777" w:rsidTr="00CE226C">
        <w:trPr>
          <w:trHeight w:val="20"/>
        </w:trPr>
        <w:tc>
          <w:tcPr>
            <w:tcW w:w="11213" w:type="dxa"/>
            <w:shd w:val="clear" w:color="auto" w:fill="auto"/>
            <w:noWrap/>
            <w:vAlign w:val="bottom"/>
          </w:tcPr>
          <w:p w14:paraId="372C7004" w14:textId="77777777" w:rsidR="006C39FF" w:rsidRPr="00CE226C" w:rsidRDefault="006C39FF" w:rsidP="00217333">
            <w:r w:rsidRPr="00CE226C">
              <w:t>Зафиксировать положение панели задач</w:t>
            </w:r>
          </w:p>
        </w:tc>
        <w:tc>
          <w:tcPr>
            <w:tcW w:w="2254" w:type="dxa"/>
            <w:shd w:val="clear" w:color="auto" w:fill="auto"/>
            <w:noWrap/>
          </w:tcPr>
          <w:p w14:paraId="372C7005" w14:textId="77777777" w:rsidR="006C39FF" w:rsidRPr="00CE226C" w:rsidRDefault="006C39FF" w:rsidP="00217333">
            <w:pPr>
              <w:ind w:firstLine="34"/>
              <w:jc w:val="center"/>
            </w:pPr>
            <w:r w:rsidRPr="00CE226C">
              <w:t>Включена</w:t>
            </w:r>
          </w:p>
        </w:tc>
        <w:tc>
          <w:tcPr>
            <w:tcW w:w="1738" w:type="dxa"/>
          </w:tcPr>
          <w:p w14:paraId="372C7006" w14:textId="77777777" w:rsidR="006C39FF" w:rsidRPr="00CE226C" w:rsidRDefault="006C39FF" w:rsidP="00217333">
            <w:pPr>
              <w:ind w:firstLine="34"/>
              <w:jc w:val="center"/>
            </w:pPr>
          </w:p>
        </w:tc>
      </w:tr>
      <w:tr w:rsidR="006C39FF" w:rsidRPr="000F01CC" w14:paraId="372C700B" w14:textId="77777777" w:rsidTr="00CE226C">
        <w:trPr>
          <w:trHeight w:val="20"/>
        </w:trPr>
        <w:tc>
          <w:tcPr>
            <w:tcW w:w="11213" w:type="dxa"/>
            <w:shd w:val="clear" w:color="auto" w:fill="auto"/>
            <w:noWrap/>
            <w:vAlign w:val="bottom"/>
          </w:tcPr>
          <w:p w14:paraId="372C7008" w14:textId="77777777" w:rsidR="006C39FF" w:rsidRPr="00CE226C" w:rsidRDefault="006C39FF" w:rsidP="00217333">
            <w:r w:rsidRPr="00CE226C">
              <w:t>Форсировать классическое меню Пуск</w:t>
            </w:r>
          </w:p>
        </w:tc>
        <w:tc>
          <w:tcPr>
            <w:tcW w:w="2254" w:type="dxa"/>
            <w:shd w:val="clear" w:color="auto" w:fill="auto"/>
            <w:noWrap/>
          </w:tcPr>
          <w:p w14:paraId="372C7009" w14:textId="77777777" w:rsidR="006C39FF" w:rsidRPr="00CE226C" w:rsidRDefault="006C39FF" w:rsidP="00217333">
            <w:pPr>
              <w:ind w:firstLine="34"/>
              <w:jc w:val="center"/>
            </w:pPr>
            <w:r w:rsidRPr="00CE226C">
              <w:t>Включена</w:t>
            </w:r>
          </w:p>
        </w:tc>
        <w:tc>
          <w:tcPr>
            <w:tcW w:w="1738" w:type="dxa"/>
          </w:tcPr>
          <w:p w14:paraId="372C700A" w14:textId="77777777" w:rsidR="006C39FF" w:rsidRPr="00CE226C" w:rsidRDefault="006C39FF" w:rsidP="00217333">
            <w:pPr>
              <w:ind w:firstLine="34"/>
              <w:jc w:val="center"/>
            </w:pPr>
          </w:p>
        </w:tc>
      </w:tr>
      <w:tr w:rsidR="006C39FF" w:rsidRPr="000F01CC" w14:paraId="372C700F" w14:textId="77777777" w:rsidTr="00CE226C">
        <w:trPr>
          <w:trHeight w:val="20"/>
        </w:trPr>
        <w:tc>
          <w:tcPr>
            <w:tcW w:w="11213" w:type="dxa"/>
            <w:shd w:val="clear" w:color="auto" w:fill="auto"/>
            <w:noWrap/>
            <w:vAlign w:val="bottom"/>
          </w:tcPr>
          <w:p w14:paraId="372C700C" w14:textId="77777777" w:rsidR="006C39FF" w:rsidRPr="00CE226C" w:rsidRDefault="006C39FF" w:rsidP="00217333">
            <w:r w:rsidRPr="00CE226C">
              <w:t>Удалить всплывающие подсказки для элементов главного меню</w:t>
            </w:r>
          </w:p>
        </w:tc>
        <w:tc>
          <w:tcPr>
            <w:tcW w:w="2254" w:type="dxa"/>
            <w:shd w:val="clear" w:color="auto" w:fill="auto"/>
            <w:noWrap/>
          </w:tcPr>
          <w:p w14:paraId="372C700D" w14:textId="77777777" w:rsidR="006C39FF" w:rsidRPr="00CE226C" w:rsidRDefault="006C39FF" w:rsidP="00217333">
            <w:pPr>
              <w:ind w:firstLine="34"/>
              <w:jc w:val="center"/>
            </w:pPr>
            <w:r w:rsidRPr="00CE226C">
              <w:t>Включена</w:t>
            </w:r>
          </w:p>
        </w:tc>
        <w:tc>
          <w:tcPr>
            <w:tcW w:w="1738" w:type="dxa"/>
          </w:tcPr>
          <w:p w14:paraId="372C700E" w14:textId="77777777" w:rsidR="006C39FF" w:rsidRPr="00CE226C" w:rsidRDefault="006C39FF" w:rsidP="00217333">
            <w:pPr>
              <w:ind w:firstLine="34"/>
              <w:jc w:val="center"/>
            </w:pPr>
          </w:p>
        </w:tc>
      </w:tr>
      <w:tr w:rsidR="006C39FF" w:rsidRPr="000F01CC" w14:paraId="372C7013" w14:textId="77777777" w:rsidTr="00CE226C">
        <w:trPr>
          <w:trHeight w:val="20"/>
        </w:trPr>
        <w:tc>
          <w:tcPr>
            <w:tcW w:w="11213" w:type="dxa"/>
            <w:shd w:val="clear" w:color="auto" w:fill="auto"/>
            <w:noWrap/>
            <w:vAlign w:val="bottom"/>
          </w:tcPr>
          <w:p w14:paraId="372C7010" w14:textId="77777777" w:rsidR="006C39FF" w:rsidRPr="00CE226C" w:rsidRDefault="006C39FF" w:rsidP="00217333">
            <w:r w:rsidRPr="00CE226C">
              <w:t>Удалить список программ, закрепленных в меню "Пуск"</w:t>
            </w:r>
          </w:p>
        </w:tc>
        <w:tc>
          <w:tcPr>
            <w:tcW w:w="2254" w:type="dxa"/>
            <w:shd w:val="clear" w:color="auto" w:fill="auto"/>
            <w:noWrap/>
          </w:tcPr>
          <w:p w14:paraId="372C7011" w14:textId="77777777" w:rsidR="006C39FF" w:rsidRPr="00CE226C" w:rsidRDefault="006C39FF" w:rsidP="00217333">
            <w:pPr>
              <w:ind w:firstLine="34"/>
              <w:jc w:val="center"/>
            </w:pPr>
            <w:r w:rsidRPr="00CE226C">
              <w:t>Включена</w:t>
            </w:r>
          </w:p>
        </w:tc>
        <w:tc>
          <w:tcPr>
            <w:tcW w:w="1738" w:type="dxa"/>
          </w:tcPr>
          <w:p w14:paraId="372C7012" w14:textId="77777777" w:rsidR="006C39FF" w:rsidRPr="00CE226C" w:rsidRDefault="006C39FF" w:rsidP="00217333">
            <w:pPr>
              <w:ind w:firstLine="34"/>
              <w:jc w:val="center"/>
            </w:pPr>
            <w:r w:rsidRPr="00CE226C">
              <w:t>ЗПС</w:t>
            </w:r>
          </w:p>
        </w:tc>
      </w:tr>
      <w:tr w:rsidR="006C39FF" w:rsidRPr="000F01CC" w14:paraId="372C7017" w14:textId="77777777" w:rsidTr="00CE226C">
        <w:trPr>
          <w:trHeight w:val="20"/>
        </w:trPr>
        <w:tc>
          <w:tcPr>
            <w:tcW w:w="11213" w:type="dxa"/>
            <w:shd w:val="clear" w:color="auto" w:fill="auto"/>
            <w:noWrap/>
            <w:vAlign w:val="bottom"/>
          </w:tcPr>
          <w:p w14:paraId="372C7014" w14:textId="77777777" w:rsidR="006C39FF" w:rsidRPr="00CE226C" w:rsidRDefault="006C39FF" w:rsidP="00217333">
            <w:r w:rsidRPr="00CE226C">
              <w:t>Удалить список часто используемых программ в меню "Пуск"</w:t>
            </w:r>
          </w:p>
        </w:tc>
        <w:tc>
          <w:tcPr>
            <w:tcW w:w="2254" w:type="dxa"/>
            <w:shd w:val="clear" w:color="auto" w:fill="auto"/>
            <w:noWrap/>
          </w:tcPr>
          <w:p w14:paraId="372C7015" w14:textId="77777777" w:rsidR="006C39FF" w:rsidRPr="00CE226C" w:rsidRDefault="006C39FF" w:rsidP="00217333">
            <w:pPr>
              <w:ind w:firstLine="34"/>
              <w:jc w:val="center"/>
            </w:pPr>
            <w:r w:rsidRPr="00CE226C">
              <w:t>Включена</w:t>
            </w:r>
          </w:p>
        </w:tc>
        <w:tc>
          <w:tcPr>
            <w:tcW w:w="1738" w:type="dxa"/>
          </w:tcPr>
          <w:p w14:paraId="372C7016" w14:textId="77777777" w:rsidR="006C39FF" w:rsidRPr="00CE226C" w:rsidRDefault="006C39FF" w:rsidP="00217333">
            <w:pPr>
              <w:ind w:firstLine="34"/>
              <w:jc w:val="center"/>
            </w:pPr>
            <w:r w:rsidRPr="00CE226C">
              <w:t>ЗПС</w:t>
            </w:r>
          </w:p>
        </w:tc>
      </w:tr>
      <w:tr w:rsidR="006C39FF" w:rsidRPr="000F01CC" w14:paraId="372C701B" w14:textId="77777777" w:rsidTr="00CE226C">
        <w:trPr>
          <w:trHeight w:val="20"/>
        </w:trPr>
        <w:tc>
          <w:tcPr>
            <w:tcW w:w="11213" w:type="dxa"/>
            <w:shd w:val="clear" w:color="auto" w:fill="auto"/>
            <w:noWrap/>
            <w:vAlign w:val="bottom"/>
          </w:tcPr>
          <w:p w14:paraId="372C7018" w14:textId="77777777" w:rsidR="006C39FF" w:rsidRPr="00CE226C" w:rsidRDefault="006C39FF" w:rsidP="00217333">
            <w:r w:rsidRPr="00CE226C">
              <w:t>Удалить список всех программ в меню "Пуск"</w:t>
            </w:r>
          </w:p>
        </w:tc>
        <w:tc>
          <w:tcPr>
            <w:tcW w:w="2254" w:type="dxa"/>
            <w:shd w:val="clear" w:color="auto" w:fill="auto"/>
            <w:noWrap/>
          </w:tcPr>
          <w:p w14:paraId="372C7019" w14:textId="77777777" w:rsidR="006C39FF" w:rsidRPr="00CE226C" w:rsidRDefault="006C39FF" w:rsidP="00217333">
            <w:pPr>
              <w:ind w:firstLine="34"/>
              <w:jc w:val="center"/>
            </w:pPr>
            <w:r w:rsidRPr="00CE226C">
              <w:t>Включена</w:t>
            </w:r>
          </w:p>
        </w:tc>
        <w:tc>
          <w:tcPr>
            <w:tcW w:w="1738" w:type="dxa"/>
          </w:tcPr>
          <w:p w14:paraId="372C701A" w14:textId="77777777" w:rsidR="006C39FF" w:rsidRPr="00CE226C" w:rsidRDefault="006C39FF" w:rsidP="00217333">
            <w:pPr>
              <w:ind w:firstLine="34"/>
              <w:jc w:val="center"/>
            </w:pPr>
            <w:r w:rsidRPr="00CE226C">
              <w:t>ЗПС</w:t>
            </w:r>
          </w:p>
        </w:tc>
      </w:tr>
      <w:tr w:rsidR="006C39FF" w:rsidRPr="000F01CC" w14:paraId="372C701F" w14:textId="77777777" w:rsidTr="00CE226C">
        <w:trPr>
          <w:trHeight w:val="20"/>
        </w:trPr>
        <w:tc>
          <w:tcPr>
            <w:tcW w:w="11213" w:type="dxa"/>
            <w:shd w:val="clear" w:color="auto" w:fill="auto"/>
            <w:noWrap/>
            <w:vAlign w:val="bottom"/>
          </w:tcPr>
          <w:p w14:paraId="372C701C" w14:textId="77777777" w:rsidR="006C39FF" w:rsidRPr="00CE226C" w:rsidRDefault="006C39FF" w:rsidP="00217333">
            <w:r w:rsidRPr="00CE226C">
              <w:t>Удалить кнопку ''Отстыковка ПК'' из меню ''Пуск''</w:t>
            </w:r>
          </w:p>
        </w:tc>
        <w:tc>
          <w:tcPr>
            <w:tcW w:w="2254" w:type="dxa"/>
            <w:shd w:val="clear" w:color="auto" w:fill="auto"/>
            <w:noWrap/>
          </w:tcPr>
          <w:p w14:paraId="372C701D" w14:textId="77777777" w:rsidR="006C39FF" w:rsidRPr="00CE226C" w:rsidRDefault="006C39FF" w:rsidP="00217333">
            <w:pPr>
              <w:ind w:firstLine="34"/>
              <w:jc w:val="center"/>
            </w:pPr>
            <w:r w:rsidRPr="00CE226C">
              <w:t>Включена</w:t>
            </w:r>
          </w:p>
        </w:tc>
        <w:tc>
          <w:tcPr>
            <w:tcW w:w="1738" w:type="dxa"/>
          </w:tcPr>
          <w:p w14:paraId="372C701E" w14:textId="77777777" w:rsidR="006C39FF" w:rsidRPr="00CE226C" w:rsidRDefault="006C39FF" w:rsidP="00217333">
            <w:pPr>
              <w:ind w:firstLine="34"/>
              <w:jc w:val="center"/>
            </w:pPr>
          </w:p>
        </w:tc>
      </w:tr>
      <w:tr w:rsidR="006C39FF" w:rsidRPr="000F01CC" w14:paraId="372C7023" w14:textId="77777777" w:rsidTr="00CE226C">
        <w:trPr>
          <w:trHeight w:val="20"/>
        </w:trPr>
        <w:tc>
          <w:tcPr>
            <w:tcW w:w="11213" w:type="dxa"/>
            <w:shd w:val="clear" w:color="auto" w:fill="auto"/>
            <w:noWrap/>
            <w:vAlign w:val="bottom"/>
          </w:tcPr>
          <w:p w14:paraId="372C7020" w14:textId="77777777" w:rsidR="006C39FF" w:rsidRPr="00CE226C" w:rsidRDefault="006C39FF" w:rsidP="00217333">
            <w:r w:rsidRPr="00CE226C">
              <w:t>Удалить имя пользователя из меню "Пуск"</w:t>
            </w:r>
          </w:p>
        </w:tc>
        <w:tc>
          <w:tcPr>
            <w:tcW w:w="2254" w:type="dxa"/>
            <w:shd w:val="clear" w:color="auto" w:fill="auto"/>
            <w:noWrap/>
          </w:tcPr>
          <w:p w14:paraId="372C7021" w14:textId="77777777" w:rsidR="006C39FF" w:rsidRPr="00CE226C" w:rsidRDefault="006C39FF" w:rsidP="00217333">
            <w:pPr>
              <w:ind w:firstLine="34"/>
              <w:jc w:val="center"/>
            </w:pPr>
            <w:r w:rsidRPr="00CE226C">
              <w:t>Включена</w:t>
            </w:r>
          </w:p>
        </w:tc>
        <w:tc>
          <w:tcPr>
            <w:tcW w:w="1738" w:type="dxa"/>
          </w:tcPr>
          <w:p w14:paraId="372C7022" w14:textId="77777777" w:rsidR="006C39FF" w:rsidRPr="00CE226C" w:rsidRDefault="006C39FF" w:rsidP="00217333">
            <w:pPr>
              <w:ind w:firstLine="34"/>
              <w:jc w:val="center"/>
            </w:pPr>
          </w:p>
        </w:tc>
      </w:tr>
      <w:tr w:rsidR="006C39FF" w:rsidRPr="000F01CC" w14:paraId="372C7027" w14:textId="77777777" w:rsidTr="00CE226C">
        <w:trPr>
          <w:trHeight w:val="20"/>
        </w:trPr>
        <w:tc>
          <w:tcPr>
            <w:tcW w:w="11213" w:type="dxa"/>
            <w:shd w:val="clear" w:color="auto" w:fill="auto"/>
            <w:noWrap/>
            <w:vAlign w:val="bottom"/>
          </w:tcPr>
          <w:p w14:paraId="372C7024" w14:textId="77777777" w:rsidR="006C39FF" w:rsidRPr="00CE226C" w:rsidRDefault="006C39FF" w:rsidP="00217333">
            <w:r w:rsidRPr="00CE226C">
              <w:t>Удалить часы из системной области уведомлений</w:t>
            </w:r>
          </w:p>
        </w:tc>
        <w:tc>
          <w:tcPr>
            <w:tcW w:w="2254" w:type="dxa"/>
            <w:shd w:val="clear" w:color="auto" w:fill="auto"/>
            <w:noWrap/>
          </w:tcPr>
          <w:p w14:paraId="372C7025" w14:textId="77777777" w:rsidR="006C39FF" w:rsidRPr="00CE226C" w:rsidRDefault="006C39FF" w:rsidP="00217333">
            <w:pPr>
              <w:ind w:firstLine="34"/>
              <w:jc w:val="center"/>
            </w:pPr>
            <w:r w:rsidRPr="00CE226C">
              <w:t>Отключена</w:t>
            </w:r>
          </w:p>
        </w:tc>
        <w:tc>
          <w:tcPr>
            <w:tcW w:w="1738" w:type="dxa"/>
          </w:tcPr>
          <w:p w14:paraId="372C7026" w14:textId="77777777" w:rsidR="006C39FF" w:rsidRPr="00CE226C" w:rsidRDefault="006C39FF" w:rsidP="00217333">
            <w:pPr>
              <w:ind w:firstLine="34"/>
              <w:jc w:val="center"/>
            </w:pPr>
          </w:p>
        </w:tc>
      </w:tr>
      <w:tr w:rsidR="006C39FF" w:rsidRPr="000F01CC" w14:paraId="372C702B" w14:textId="77777777" w:rsidTr="00CE226C">
        <w:trPr>
          <w:trHeight w:val="20"/>
        </w:trPr>
        <w:tc>
          <w:tcPr>
            <w:tcW w:w="11213" w:type="dxa"/>
            <w:shd w:val="clear" w:color="auto" w:fill="auto"/>
            <w:noWrap/>
            <w:vAlign w:val="bottom"/>
          </w:tcPr>
          <w:p w14:paraId="372C7028" w14:textId="77777777" w:rsidR="006C39FF" w:rsidRPr="00CE226C" w:rsidRDefault="006C39FF" w:rsidP="00217333">
            <w:r w:rsidRPr="00CE226C">
              <w:t>Скрыть область уведомлений</w:t>
            </w:r>
          </w:p>
        </w:tc>
        <w:tc>
          <w:tcPr>
            <w:tcW w:w="2254" w:type="dxa"/>
            <w:shd w:val="clear" w:color="auto" w:fill="auto"/>
            <w:noWrap/>
          </w:tcPr>
          <w:p w14:paraId="372C7029" w14:textId="77777777" w:rsidR="006C39FF" w:rsidRPr="00CE226C" w:rsidRDefault="006C39FF" w:rsidP="00217333">
            <w:pPr>
              <w:ind w:firstLine="34"/>
              <w:jc w:val="center"/>
            </w:pPr>
            <w:r w:rsidRPr="00CE226C">
              <w:t>Отключена</w:t>
            </w:r>
          </w:p>
        </w:tc>
        <w:tc>
          <w:tcPr>
            <w:tcW w:w="1738" w:type="dxa"/>
          </w:tcPr>
          <w:p w14:paraId="372C702A" w14:textId="77777777" w:rsidR="006C39FF" w:rsidRPr="00CE226C" w:rsidRDefault="006C39FF" w:rsidP="00217333">
            <w:pPr>
              <w:ind w:firstLine="34"/>
              <w:jc w:val="center"/>
            </w:pPr>
          </w:p>
        </w:tc>
      </w:tr>
      <w:tr w:rsidR="006C39FF" w:rsidRPr="000F01CC" w14:paraId="372C702F" w14:textId="77777777" w:rsidTr="00CE226C">
        <w:trPr>
          <w:trHeight w:val="20"/>
        </w:trPr>
        <w:tc>
          <w:tcPr>
            <w:tcW w:w="11213" w:type="dxa"/>
            <w:shd w:val="clear" w:color="auto" w:fill="auto"/>
            <w:noWrap/>
            <w:vAlign w:val="bottom"/>
          </w:tcPr>
          <w:p w14:paraId="372C702C" w14:textId="77777777" w:rsidR="006C39FF" w:rsidRPr="00CE226C" w:rsidRDefault="006C39FF" w:rsidP="00217333">
            <w:r w:rsidRPr="00CE226C">
              <w:t>Не отображать панели инструментов в панели задач</w:t>
            </w:r>
          </w:p>
        </w:tc>
        <w:tc>
          <w:tcPr>
            <w:tcW w:w="2254" w:type="dxa"/>
            <w:shd w:val="clear" w:color="auto" w:fill="auto"/>
            <w:noWrap/>
          </w:tcPr>
          <w:p w14:paraId="372C702D" w14:textId="77777777" w:rsidR="006C39FF" w:rsidRPr="00CE226C" w:rsidRDefault="006C39FF" w:rsidP="00217333">
            <w:pPr>
              <w:ind w:firstLine="34"/>
              <w:jc w:val="center"/>
            </w:pPr>
            <w:r w:rsidRPr="00CE226C">
              <w:t>Включена</w:t>
            </w:r>
          </w:p>
        </w:tc>
        <w:tc>
          <w:tcPr>
            <w:tcW w:w="1738" w:type="dxa"/>
          </w:tcPr>
          <w:p w14:paraId="372C702E" w14:textId="77777777" w:rsidR="006C39FF" w:rsidRPr="00CE226C" w:rsidRDefault="006C39FF" w:rsidP="00217333">
            <w:pPr>
              <w:ind w:firstLine="34"/>
              <w:jc w:val="center"/>
            </w:pPr>
          </w:p>
        </w:tc>
      </w:tr>
      <w:tr w:rsidR="006C39FF" w:rsidRPr="000F01CC" w14:paraId="372C7033" w14:textId="77777777" w:rsidTr="00CE226C">
        <w:trPr>
          <w:trHeight w:val="20"/>
        </w:trPr>
        <w:tc>
          <w:tcPr>
            <w:tcW w:w="11213" w:type="dxa"/>
            <w:shd w:val="clear" w:color="auto" w:fill="auto"/>
            <w:noWrap/>
            <w:vAlign w:val="bottom"/>
          </w:tcPr>
          <w:p w14:paraId="372C7030" w14:textId="77777777" w:rsidR="006C39FF" w:rsidRPr="00CE226C" w:rsidRDefault="006C39FF" w:rsidP="00217333">
            <w:r w:rsidRPr="00CE226C">
              <w:t>Удаление значка доступа к программам и параметров по умолчанию из меню "Пуск"</w:t>
            </w:r>
          </w:p>
        </w:tc>
        <w:tc>
          <w:tcPr>
            <w:tcW w:w="2254" w:type="dxa"/>
            <w:shd w:val="clear" w:color="auto" w:fill="auto"/>
            <w:noWrap/>
          </w:tcPr>
          <w:p w14:paraId="372C7031" w14:textId="77777777" w:rsidR="006C39FF" w:rsidRPr="00CE226C" w:rsidRDefault="006C39FF" w:rsidP="00217333">
            <w:pPr>
              <w:ind w:firstLine="34"/>
              <w:jc w:val="center"/>
            </w:pPr>
            <w:r w:rsidRPr="00CE226C">
              <w:t>Включена</w:t>
            </w:r>
          </w:p>
        </w:tc>
        <w:tc>
          <w:tcPr>
            <w:tcW w:w="1738" w:type="dxa"/>
          </w:tcPr>
          <w:p w14:paraId="372C7032" w14:textId="77777777" w:rsidR="006C39FF" w:rsidRPr="00CE226C" w:rsidRDefault="006C39FF" w:rsidP="00217333">
            <w:pPr>
              <w:ind w:firstLine="34"/>
              <w:jc w:val="center"/>
            </w:pPr>
            <w:r w:rsidRPr="00CE226C">
              <w:t>ЗПС</w:t>
            </w:r>
          </w:p>
        </w:tc>
      </w:tr>
      <w:tr w:rsidR="006C39FF" w:rsidRPr="000F01CC" w14:paraId="372C7037" w14:textId="77777777" w:rsidTr="00CE226C">
        <w:trPr>
          <w:trHeight w:val="20"/>
        </w:trPr>
        <w:tc>
          <w:tcPr>
            <w:tcW w:w="11213" w:type="dxa"/>
            <w:shd w:val="clear" w:color="auto" w:fill="auto"/>
            <w:noWrap/>
            <w:vAlign w:val="bottom"/>
          </w:tcPr>
          <w:p w14:paraId="372C7034" w14:textId="507184D0"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Рабочий стол</w:t>
            </w:r>
          </w:p>
        </w:tc>
        <w:tc>
          <w:tcPr>
            <w:tcW w:w="2254" w:type="dxa"/>
            <w:shd w:val="clear" w:color="auto" w:fill="auto"/>
            <w:vAlign w:val="bottom"/>
          </w:tcPr>
          <w:p w14:paraId="372C7035" w14:textId="77777777" w:rsidR="006C39FF" w:rsidRPr="00CE226C" w:rsidRDefault="006C39FF" w:rsidP="00217333">
            <w:pPr>
              <w:ind w:firstLine="34"/>
              <w:jc w:val="center"/>
              <w:rPr>
                <w:b/>
              </w:rPr>
            </w:pPr>
          </w:p>
        </w:tc>
        <w:tc>
          <w:tcPr>
            <w:tcW w:w="1738" w:type="dxa"/>
          </w:tcPr>
          <w:p w14:paraId="372C7036" w14:textId="77777777" w:rsidR="006C39FF" w:rsidRPr="00CE226C" w:rsidRDefault="006C39FF" w:rsidP="00217333">
            <w:pPr>
              <w:ind w:firstLine="34"/>
              <w:jc w:val="center"/>
              <w:rPr>
                <w:b/>
              </w:rPr>
            </w:pPr>
          </w:p>
        </w:tc>
      </w:tr>
      <w:tr w:rsidR="006C39FF" w:rsidRPr="000F01CC" w14:paraId="372C703B" w14:textId="77777777" w:rsidTr="00CE226C">
        <w:trPr>
          <w:trHeight w:val="20"/>
        </w:trPr>
        <w:tc>
          <w:tcPr>
            <w:tcW w:w="11213" w:type="dxa"/>
            <w:shd w:val="clear" w:color="auto" w:fill="auto"/>
            <w:noWrap/>
            <w:vAlign w:val="bottom"/>
          </w:tcPr>
          <w:p w14:paraId="372C7038" w14:textId="77777777" w:rsidR="006C39FF" w:rsidRPr="00CE226C" w:rsidRDefault="006C39FF" w:rsidP="00217333">
            <w:r w:rsidRPr="00CE226C">
              <w:t>Скрыть и отключить все значки на рабочем столе</w:t>
            </w:r>
          </w:p>
        </w:tc>
        <w:tc>
          <w:tcPr>
            <w:tcW w:w="2254" w:type="dxa"/>
            <w:shd w:val="clear" w:color="auto" w:fill="auto"/>
            <w:noWrap/>
          </w:tcPr>
          <w:p w14:paraId="372C7039" w14:textId="77777777" w:rsidR="006C39FF" w:rsidRPr="00CE226C" w:rsidRDefault="006C39FF" w:rsidP="00217333">
            <w:pPr>
              <w:ind w:firstLine="34"/>
              <w:jc w:val="center"/>
            </w:pPr>
            <w:r w:rsidRPr="00CE226C">
              <w:t>Включена</w:t>
            </w:r>
            <w:r w:rsidRPr="00CE226C">
              <w:rPr>
                <w:rStyle w:val="affa"/>
              </w:rPr>
              <w:footnoteReference w:id="59"/>
            </w:r>
          </w:p>
        </w:tc>
        <w:tc>
          <w:tcPr>
            <w:tcW w:w="1738" w:type="dxa"/>
          </w:tcPr>
          <w:p w14:paraId="372C703A" w14:textId="77777777" w:rsidR="006C39FF" w:rsidRPr="00CE226C" w:rsidRDefault="006C39FF" w:rsidP="00217333">
            <w:pPr>
              <w:ind w:firstLine="34"/>
              <w:jc w:val="center"/>
            </w:pPr>
            <w:r w:rsidRPr="00CE226C">
              <w:t>ЗПС</w:t>
            </w:r>
          </w:p>
        </w:tc>
      </w:tr>
      <w:tr w:rsidR="006C39FF" w:rsidRPr="000F01CC" w14:paraId="372C703F" w14:textId="77777777" w:rsidTr="00CE226C">
        <w:trPr>
          <w:trHeight w:val="20"/>
        </w:trPr>
        <w:tc>
          <w:tcPr>
            <w:tcW w:w="11213" w:type="dxa"/>
            <w:shd w:val="clear" w:color="auto" w:fill="auto"/>
            <w:noWrap/>
            <w:vAlign w:val="bottom"/>
          </w:tcPr>
          <w:p w14:paraId="372C703C" w14:textId="77777777" w:rsidR="006C39FF" w:rsidRPr="00CE226C" w:rsidRDefault="006C39FF" w:rsidP="00217333">
            <w:r w:rsidRPr="00CE226C">
              <w:t>Удалить значок "Мои документы" с рабочего стола</w:t>
            </w:r>
          </w:p>
        </w:tc>
        <w:tc>
          <w:tcPr>
            <w:tcW w:w="2254" w:type="dxa"/>
            <w:shd w:val="clear" w:color="auto" w:fill="auto"/>
            <w:noWrap/>
          </w:tcPr>
          <w:p w14:paraId="372C703D" w14:textId="77777777" w:rsidR="006C39FF" w:rsidRPr="00CE226C" w:rsidRDefault="006C39FF" w:rsidP="00217333">
            <w:pPr>
              <w:ind w:firstLine="34"/>
              <w:jc w:val="center"/>
            </w:pPr>
            <w:r w:rsidRPr="00CE226C">
              <w:t>Включена</w:t>
            </w:r>
          </w:p>
        </w:tc>
        <w:tc>
          <w:tcPr>
            <w:tcW w:w="1738" w:type="dxa"/>
          </w:tcPr>
          <w:p w14:paraId="372C703E" w14:textId="77777777" w:rsidR="006C39FF" w:rsidRPr="00CE226C" w:rsidRDefault="006C39FF" w:rsidP="00217333">
            <w:pPr>
              <w:ind w:firstLine="34"/>
              <w:jc w:val="center"/>
            </w:pPr>
            <w:r w:rsidRPr="00CE226C">
              <w:t>ЗПС</w:t>
            </w:r>
          </w:p>
        </w:tc>
      </w:tr>
      <w:tr w:rsidR="006C39FF" w:rsidRPr="000F01CC" w14:paraId="372C7043" w14:textId="77777777" w:rsidTr="00CE226C">
        <w:trPr>
          <w:trHeight w:val="20"/>
        </w:trPr>
        <w:tc>
          <w:tcPr>
            <w:tcW w:w="11213" w:type="dxa"/>
            <w:shd w:val="clear" w:color="auto" w:fill="auto"/>
            <w:noWrap/>
            <w:vAlign w:val="bottom"/>
          </w:tcPr>
          <w:p w14:paraId="372C7040" w14:textId="77777777" w:rsidR="006C39FF" w:rsidRPr="00CE226C" w:rsidRDefault="006C39FF" w:rsidP="00217333">
            <w:r w:rsidRPr="00CE226C">
              <w:t>Удалить значок "Мой компьютер" с рабочего стола</w:t>
            </w:r>
          </w:p>
        </w:tc>
        <w:tc>
          <w:tcPr>
            <w:tcW w:w="2254" w:type="dxa"/>
            <w:shd w:val="clear" w:color="auto" w:fill="auto"/>
            <w:noWrap/>
          </w:tcPr>
          <w:p w14:paraId="372C7041" w14:textId="77777777" w:rsidR="006C39FF" w:rsidRPr="00CE226C" w:rsidRDefault="006C39FF" w:rsidP="00217333">
            <w:pPr>
              <w:ind w:firstLine="34"/>
              <w:jc w:val="center"/>
            </w:pPr>
            <w:r w:rsidRPr="00CE226C">
              <w:t>Включена</w:t>
            </w:r>
          </w:p>
        </w:tc>
        <w:tc>
          <w:tcPr>
            <w:tcW w:w="1738" w:type="dxa"/>
          </w:tcPr>
          <w:p w14:paraId="372C7042" w14:textId="77777777" w:rsidR="006C39FF" w:rsidRPr="00CE226C" w:rsidRDefault="006C39FF" w:rsidP="00217333">
            <w:pPr>
              <w:ind w:firstLine="34"/>
              <w:jc w:val="center"/>
            </w:pPr>
            <w:r w:rsidRPr="00CE226C">
              <w:t>ЗПС</w:t>
            </w:r>
          </w:p>
        </w:tc>
      </w:tr>
      <w:tr w:rsidR="006C39FF" w:rsidRPr="000F01CC" w14:paraId="372C7047" w14:textId="77777777" w:rsidTr="00CE226C">
        <w:trPr>
          <w:trHeight w:val="20"/>
        </w:trPr>
        <w:tc>
          <w:tcPr>
            <w:tcW w:w="11213" w:type="dxa"/>
            <w:shd w:val="clear" w:color="auto" w:fill="auto"/>
            <w:noWrap/>
            <w:vAlign w:val="bottom"/>
          </w:tcPr>
          <w:p w14:paraId="372C7044" w14:textId="77777777" w:rsidR="006C39FF" w:rsidRPr="00CE226C" w:rsidRDefault="006C39FF" w:rsidP="00217333">
            <w:r w:rsidRPr="00CE226C">
              <w:t>Удалить значок "Корзины" с рабочего стола</w:t>
            </w:r>
          </w:p>
        </w:tc>
        <w:tc>
          <w:tcPr>
            <w:tcW w:w="2254" w:type="dxa"/>
            <w:shd w:val="clear" w:color="auto" w:fill="auto"/>
            <w:noWrap/>
          </w:tcPr>
          <w:p w14:paraId="372C7045" w14:textId="77777777" w:rsidR="006C39FF" w:rsidRPr="00CE226C" w:rsidRDefault="006C39FF" w:rsidP="00217333">
            <w:pPr>
              <w:ind w:firstLine="34"/>
              <w:jc w:val="center"/>
            </w:pPr>
            <w:r w:rsidRPr="00CE226C">
              <w:t>Включена</w:t>
            </w:r>
          </w:p>
        </w:tc>
        <w:tc>
          <w:tcPr>
            <w:tcW w:w="1738" w:type="dxa"/>
          </w:tcPr>
          <w:p w14:paraId="372C7046" w14:textId="77777777" w:rsidR="006C39FF" w:rsidRPr="00CE226C" w:rsidRDefault="006C39FF" w:rsidP="00217333">
            <w:pPr>
              <w:ind w:firstLine="34"/>
              <w:jc w:val="center"/>
            </w:pPr>
            <w:r w:rsidRPr="00CE226C">
              <w:t>ЗПС</w:t>
            </w:r>
          </w:p>
        </w:tc>
      </w:tr>
      <w:tr w:rsidR="006C39FF" w:rsidRPr="000F01CC" w14:paraId="372C704B" w14:textId="77777777" w:rsidTr="00CE226C">
        <w:trPr>
          <w:trHeight w:val="20"/>
        </w:trPr>
        <w:tc>
          <w:tcPr>
            <w:tcW w:w="11213" w:type="dxa"/>
            <w:shd w:val="clear" w:color="auto" w:fill="auto"/>
            <w:noWrap/>
            <w:vAlign w:val="bottom"/>
          </w:tcPr>
          <w:p w14:paraId="372C7048" w14:textId="77777777" w:rsidR="006C39FF" w:rsidRPr="00CE226C" w:rsidRDefault="006C39FF" w:rsidP="00217333">
            <w:r w:rsidRPr="00CE226C">
              <w:t>Удалить команду "Свойства" из контекстного меню папки "Мои документы"</w:t>
            </w:r>
          </w:p>
        </w:tc>
        <w:tc>
          <w:tcPr>
            <w:tcW w:w="2254" w:type="dxa"/>
            <w:shd w:val="clear" w:color="auto" w:fill="auto"/>
            <w:noWrap/>
          </w:tcPr>
          <w:p w14:paraId="372C7049" w14:textId="77777777" w:rsidR="006C39FF" w:rsidRPr="00CE226C" w:rsidRDefault="006C39FF" w:rsidP="00217333">
            <w:pPr>
              <w:ind w:firstLine="34"/>
              <w:jc w:val="center"/>
            </w:pPr>
            <w:r w:rsidRPr="00CE226C">
              <w:t>Включена</w:t>
            </w:r>
          </w:p>
        </w:tc>
        <w:tc>
          <w:tcPr>
            <w:tcW w:w="1738" w:type="dxa"/>
          </w:tcPr>
          <w:p w14:paraId="372C704A" w14:textId="77777777" w:rsidR="006C39FF" w:rsidRPr="00CE226C" w:rsidRDefault="006C39FF" w:rsidP="00217333">
            <w:pPr>
              <w:ind w:firstLine="34"/>
              <w:jc w:val="center"/>
            </w:pPr>
            <w:r w:rsidRPr="00CE226C">
              <w:t>ЗПС</w:t>
            </w:r>
          </w:p>
        </w:tc>
      </w:tr>
      <w:tr w:rsidR="006C39FF" w:rsidRPr="000F01CC" w14:paraId="372C704F" w14:textId="77777777" w:rsidTr="00CE226C">
        <w:trPr>
          <w:trHeight w:val="20"/>
        </w:trPr>
        <w:tc>
          <w:tcPr>
            <w:tcW w:w="11213" w:type="dxa"/>
            <w:shd w:val="clear" w:color="auto" w:fill="auto"/>
            <w:noWrap/>
            <w:vAlign w:val="bottom"/>
          </w:tcPr>
          <w:p w14:paraId="372C704C" w14:textId="77777777" w:rsidR="006C39FF" w:rsidRPr="00CE226C" w:rsidRDefault="006C39FF" w:rsidP="00217333">
            <w:r w:rsidRPr="00CE226C">
              <w:t>Удалить команду ''Свойства'' из контекстного меню объекта ''Мой компьютер''</w:t>
            </w:r>
          </w:p>
        </w:tc>
        <w:tc>
          <w:tcPr>
            <w:tcW w:w="2254" w:type="dxa"/>
            <w:shd w:val="clear" w:color="auto" w:fill="auto"/>
            <w:noWrap/>
          </w:tcPr>
          <w:p w14:paraId="372C704D" w14:textId="77777777" w:rsidR="006C39FF" w:rsidRPr="00CE226C" w:rsidRDefault="006C39FF" w:rsidP="00217333">
            <w:pPr>
              <w:ind w:firstLine="34"/>
              <w:jc w:val="center"/>
            </w:pPr>
            <w:r w:rsidRPr="00CE226C">
              <w:t>Включена</w:t>
            </w:r>
          </w:p>
        </w:tc>
        <w:tc>
          <w:tcPr>
            <w:tcW w:w="1738" w:type="dxa"/>
          </w:tcPr>
          <w:p w14:paraId="372C704E" w14:textId="77777777" w:rsidR="006C39FF" w:rsidRPr="00CE226C" w:rsidRDefault="006C39FF" w:rsidP="00217333">
            <w:pPr>
              <w:ind w:firstLine="34"/>
              <w:jc w:val="center"/>
            </w:pPr>
            <w:r w:rsidRPr="00CE226C">
              <w:t>ЗПС</w:t>
            </w:r>
          </w:p>
        </w:tc>
      </w:tr>
      <w:tr w:rsidR="006C39FF" w:rsidRPr="000F01CC" w14:paraId="372C7053" w14:textId="77777777" w:rsidTr="00CE226C">
        <w:trPr>
          <w:trHeight w:val="20"/>
        </w:trPr>
        <w:tc>
          <w:tcPr>
            <w:tcW w:w="11213" w:type="dxa"/>
            <w:shd w:val="clear" w:color="auto" w:fill="auto"/>
            <w:noWrap/>
            <w:vAlign w:val="bottom"/>
          </w:tcPr>
          <w:p w14:paraId="372C7050" w14:textId="77777777" w:rsidR="006C39FF" w:rsidRPr="00CE226C" w:rsidRDefault="006C39FF" w:rsidP="00217333">
            <w:r w:rsidRPr="00CE226C">
              <w:t>Удалить команду "Свойства" из контекстного меню "Корзины"</w:t>
            </w:r>
          </w:p>
        </w:tc>
        <w:tc>
          <w:tcPr>
            <w:tcW w:w="2254" w:type="dxa"/>
            <w:shd w:val="clear" w:color="auto" w:fill="auto"/>
            <w:noWrap/>
          </w:tcPr>
          <w:p w14:paraId="372C7051" w14:textId="77777777" w:rsidR="006C39FF" w:rsidRPr="00CE226C" w:rsidRDefault="006C39FF" w:rsidP="00217333">
            <w:pPr>
              <w:ind w:firstLine="34"/>
              <w:jc w:val="center"/>
            </w:pPr>
            <w:r w:rsidRPr="00CE226C">
              <w:t>Включена</w:t>
            </w:r>
          </w:p>
        </w:tc>
        <w:tc>
          <w:tcPr>
            <w:tcW w:w="1738" w:type="dxa"/>
          </w:tcPr>
          <w:p w14:paraId="372C7052" w14:textId="77777777" w:rsidR="006C39FF" w:rsidRPr="00CE226C" w:rsidRDefault="006C39FF" w:rsidP="00217333">
            <w:pPr>
              <w:ind w:firstLine="34"/>
              <w:jc w:val="center"/>
            </w:pPr>
            <w:r w:rsidRPr="00CE226C">
              <w:t>ЗПС</w:t>
            </w:r>
          </w:p>
        </w:tc>
      </w:tr>
      <w:tr w:rsidR="006C39FF" w:rsidRPr="000F01CC" w14:paraId="372C7057" w14:textId="77777777" w:rsidTr="00CE226C">
        <w:trPr>
          <w:trHeight w:val="20"/>
        </w:trPr>
        <w:tc>
          <w:tcPr>
            <w:tcW w:w="11213" w:type="dxa"/>
            <w:shd w:val="clear" w:color="auto" w:fill="auto"/>
            <w:noWrap/>
            <w:vAlign w:val="bottom"/>
          </w:tcPr>
          <w:p w14:paraId="372C7054" w14:textId="77777777" w:rsidR="006C39FF" w:rsidRPr="00CE226C" w:rsidRDefault="006C39FF" w:rsidP="00217333">
            <w:r w:rsidRPr="00CE226C">
              <w:t>Убрать значок "Сетевое окружение" и рабочего стола</w:t>
            </w:r>
          </w:p>
        </w:tc>
        <w:tc>
          <w:tcPr>
            <w:tcW w:w="2254" w:type="dxa"/>
            <w:shd w:val="clear" w:color="auto" w:fill="auto"/>
            <w:noWrap/>
          </w:tcPr>
          <w:p w14:paraId="372C7055" w14:textId="77777777" w:rsidR="006C39FF" w:rsidRPr="00CE226C" w:rsidRDefault="006C39FF" w:rsidP="00217333">
            <w:pPr>
              <w:ind w:firstLine="34"/>
              <w:jc w:val="center"/>
            </w:pPr>
            <w:r w:rsidRPr="00CE226C">
              <w:t>Включена</w:t>
            </w:r>
          </w:p>
        </w:tc>
        <w:tc>
          <w:tcPr>
            <w:tcW w:w="1738" w:type="dxa"/>
          </w:tcPr>
          <w:p w14:paraId="372C7056" w14:textId="77777777" w:rsidR="006C39FF" w:rsidRPr="00CE226C" w:rsidRDefault="006C39FF" w:rsidP="00217333">
            <w:pPr>
              <w:ind w:firstLine="34"/>
              <w:jc w:val="center"/>
            </w:pPr>
            <w:r w:rsidRPr="00CE226C">
              <w:t>ЗПС</w:t>
            </w:r>
          </w:p>
        </w:tc>
      </w:tr>
      <w:tr w:rsidR="006C39FF" w:rsidRPr="000F01CC" w14:paraId="372C705B" w14:textId="77777777" w:rsidTr="00CE226C">
        <w:trPr>
          <w:trHeight w:val="20"/>
        </w:trPr>
        <w:tc>
          <w:tcPr>
            <w:tcW w:w="11213" w:type="dxa"/>
            <w:shd w:val="clear" w:color="auto" w:fill="auto"/>
            <w:noWrap/>
            <w:vAlign w:val="bottom"/>
          </w:tcPr>
          <w:p w14:paraId="372C7058" w14:textId="77777777" w:rsidR="006C39FF" w:rsidRPr="00CE226C" w:rsidRDefault="006C39FF" w:rsidP="00217333">
            <w:r w:rsidRPr="00CE226C">
              <w:t>Не показывать значок Internet Explorer</w:t>
            </w:r>
          </w:p>
        </w:tc>
        <w:tc>
          <w:tcPr>
            <w:tcW w:w="2254" w:type="dxa"/>
            <w:shd w:val="clear" w:color="auto" w:fill="auto"/>
            <w:noWrap/>
          </w:tcPr>
          <w:p w14:paraId="372C7059" w14:textId="77777777" w:rsidR="006C39FF" w:rsidRPr="00CE226C" w:rsidRDefault="006C39FF" w:rsidP="00217333">
            <w:pPr>
              <w:ind w:firstLine="34"/>
              <w:jc w:val="center"/>
            </w:pPr>
            <w:r w:rsidRPr="00CE226C">
              <w:t>Включена</w:t>
            </w:r>
          </w:p>
        </w:tc>
        <w:tc>
          <w:tcPr>
            <w:tcW w:w="1738" w:type="dxa"/>
          </w:tcPr>
          <w:p w14:paraId="372C705A" w14:textId="77777777" w:rsidR="006C39FF" w:rsidRPr="00CE226C" w:rsidRDefault="006C39FF" w:rsidP="00217333">
            <w:pPr>
              <w:ind w:firstLine="34"/>
              <w:jc w:val="center"/>
            </w:pPr>
            <w:r w:rsidRPr="00CE226C">
              <w:t>ЗПС</w:t>
            </w:r>
          </w:p>
        </w:tc>
      </w:tr>
      <w:tr w:rsidR="006C39FF" w:rsidRPr="000F01CC" w14:paraId="372C705F" w14:textId="77777777" w:rsidTr="00CE226C">
        <w:trPr>
          <w:trHeight w:val="20"/>
        </w:trPr>
        <w:tc>
          <w:tcPr>
            <w:tcW w:w="11213" w:type="dxa"/>
            <w:shd w:val="clear" w:color="auto" w:fill="auto"/>
            <w:noWrap/>
            <w:vAlign w:val="bottom"/>
          </w:tcPr>
          <w:p w14:paraId="372C705C" w14:textId="77777777" w:rsidR="006C39FF" w:rsidRPr="00CE226C" w:rsidRDefault="006C39FF" w:rsidP="00217333">
            <w:r w:rsidRPr="00CE226C">
              <w:t>Не добавлять общие папки, из которых открыты документы в "Сетевое окружение"</w:t>
            </w:r>
          </w:p>
        </w:tc>
        <w:tc>
          <w:tcPr>
            <w:tcW w:w="2254" w:type="dxa"/>
            <w:shd w:val="clear" w:color="auto" w:fill="auto"/>
            <w:noWrap/>
          </w:tcPr>
          <w:p w14:paraId="372C705D" w14:textId="77777777" w:rsidR="006C39FF" w:rsidRPr="00CE226C" w:rsidRDefault="006C39FF" w:rsidP="00217333">
            <w:pPr>
              <w:ind w:firstLine="34"/>
              <w:jc w:val="center"/>
            </w:pPr>
            <w:r w:rsidRPr="00CE226C">
              <w:t>Включена</w:t>
            </w:r>
          </w:p>
        </w:tc>
        <w:tc>
          <w:tcPr>
            <w:tcW w:w="1738" w:type="dxa"/>
          </w:tcPr>
          <w:p w14:paraId="372C705E" w14:textId="77777777" w:rsidR="006C39FF" w:rsidRPr="00CE226C" w:rsidRDefault="006C39FF" w:rsidP="00217333">
            <w:pPr>
              <w:ind w:firstLine="34"/>
              <w:jc w:val="center"/>
            </w:pPr>
            <w:r w:rsidRPr="00CE226C">
              <w:t>ЗПС</w:t>
            </w:r>
          </w:p>
        </w:tc>
      </w:tr>
      <w:tr w:rsidR="006C39FF" w:rsidRPr="000F01CC" w14:paraId="372C7063" w14:textId="77777777" w:rsidTr="00CE226C">
        <w:trPr>
          <w:trHeight w:val="20"/>
        </w:trPr>
        <w:tc>
          <w:tcPr>
            <w:tcW w:w="11213" w:type="dxa"/>
            <w:shd w:val="clear" w:color="auto" w:fill="auto"/>
            <w:noWrap/>
            <w:vAlign w:val="bottom"/>
          </w:tcPr>
          <w:p w14:paraId="372C7060" w14:textId="77777777" w:rsidR="006C39FF" w:rsidRPr="00CE226C" w:rsidRDefault="006C39FF" w:rsidP="00217333">
            <w:r w:rsidRPr="00CE226C">
              <w:t>Запретить пользователям изменять путь папки "Мои документы"</w:t>
            </w:r>
          </w:p>
        </w:tc>
        <w:tc>
          <w:tcPr>
            <w:tcW w:w="2254" w:type="dxa"/>
            <w:shd w:val="clear" w:color="auto" w:fill="auto"/>
            <w:noWrap/>
          </w:tcPr>
          <w:p w14:paraId="372C7061" w14:textId="77777777" w:rsidR="006C39FF" w:rsidRPr="00CE226C" w:rsidRDefault="006C39FF" w:rsidP="00217333">
            <w:pPr>
              <w:ind w:firstLine="34"/>
              <w:jc w:val="center"/>
            </w:pPr>
            <w:r w:rsidRPr="00CE226C">
              <w:t>Включена</w:t>
            </w:r>
          </w:p>
        </w:tc>
        <w:tc>
          <w:tcPr>
            <w:tcW w:w="1738" w:type="dxa"/>
          </w:tcPr>
          <w:p w14:paraId="372C7062" w14:textId="77777777" w:rsidR="006C39FF" w:rsidRPr="00CE226C" w:rsidRDefault="006C39FF" w:rsidP="00217333">
            <w:pPr>
              <w:ind w:firstLine="34"/>
              <w:jc w:val="center"/>
            </w:pPr>
            <w:r w:rsidRPr="00CE226C">
              <w:t>ЗПС</w:t>
            </w:r>
          </w:p>
        </w:tc>
      </w:tr>
      <w:tr w:rsidR="006C39FF" w:rsidRPr="000F01CC" w14:paraId="372C7067" w14:textId="77777777" w:rsidTr="00CE226C">
        <w:trPr>
          <w:trHeight w:val="20"/>
        </w:trPr>
        <w:tc>
          <w:tcPr>
            <w:tcW w:w="11213" w:type="dxa"/>
            <w:shd w:val="clear" w:color="auto" w:fill="auto"/>
            <w:noWrap/>
            <w:vAlign w:val="bottom"/>
          </w:tcPr>
          <w:p w14:paraId="372C7064" w14:textId="77777777" w:rsidR="006C39FF" w:rsidRPr="00CE226C" w:rsidRDefault="006C39FF" w:rsidP="00217333">
            <w:r w:rsidRPr="00CE226C">
              <w:t>Запретить перетаскивание и закрытие всех панелей инструментов на панели задач</w:t>
            </w:r>
          </w:p>
        </w:tc>
        <w:tc>
          <w:tcPr>
            <w:tcW w:w="2254" w:type="dxa"/>
            <w:shd w:val="clear" w:color="auto" w:fill="auto"/>
            <w:noWrap/>
          </w:tcPr>
          <w:p w14:paraId="372C7065" w14:textId="77777777" w:rsidR="006C39FF" w:rsidRPr="00CE226C" w:rsidRDefault="006C39FF" w:rsidP="00217333">
            <w:pPr>
              <w:ind w:firstLine="34"/>
              <w:jc w:val="center"/>
            </w:pPr>
            <w:r w:rsidRPr="00CE226C">
              <w:t>Включена</w:t>
            </w:r>
          </w:p>
        </w:tc>
        <w:tc>
          <w:tcPr>
            <w:tcW w:w="1738" w:type="dxa"/>
          </w:tcPr>
          <w:p w14:paraId="372C7066" w14:textId="77777777" w:rsidR="006C39FF" w:rsidRPr="00CE226C" w:rsidRDefault="006C39FF" w:rsidP="00217333">
            <w:pPr>
              <w:ind w:firstLine="34"/>
              <w:jc w:val="center"/>
            </w:pPr>
            <w:r w:rsidRPr="00CE226C">
              <w:t>ЗПС</w:t>
            </w:r>
          </w:p>
        </w:tc>
      </w:tr>
      <w:tr w:rsidR="006C39FF" w:rsidRPr="000F01CC" w14:paraId="372C706B" w14:textId="77777777" w:rsidTr="00CE226C">
        <w:trPr>
          <w:trHeight w:val="20"/>
        </w:trPr>
        <w:tc>
          <w:tcPr>
            <w:tcW w:w="11213" w:type="dxa"/>
            <w:shd w:val="clear" w:color="auto" w:fill="auto"/>
            <w:noWrap/>
            <w:vAlign w:val="bottom"/>
          </w:tcPr>
          <w:p w14:paraId="372C7068" w14:textId="77777777" w:rsidR="006C39FF" w:rsidRPr="00CE226C" w:rsidRDefault="006C39FF" w:rsidP="00217333">
            <w:r w:rsidRPr="00CE226C">
              <w:lastRenderedPageBreak/>
              <w:t>Запретить изменение расположения панелей инструментов рабочего стола</w:t>
            </w:r>
          </w:p>
        </w:tc>
        <w:tc>
          <w:tcPr>
            <w:tcW w:w="2254" w:type="dxa"/>
            <w:shd w:val="clear" w:color="auto" w:fill="auto"/>
            <w:noWrap/>
          </w:tcPr>
          <w:p w14:paraId="372C7069" w14:textId="77777777" w:rsidR="006C39FF" w:rsidRPr="00CE226C" w:rsidRDefault="006C39FF" w:rsidP="00217333">
            <w:pPr>
              <w:ind w:firstLine="34"/>
              <w:jc w:val="center"/>
            </w:pPr>
            <w:r w:rsidRPr="00CE226C">
              <w:t>Включена</w:t>
            </w:r>
          </w:p>
        </w:tc>
        <w:tc>
          <w:tcPr>
            <w:tcW w:w="1738" w:type="dxa"/>
          </w:tcPr>
          <w:p w14:paraId="372C706A" w14:textId="77777777" w:rsidR="006C39FF" w:rsidRPr="00CE226C" w:rsidRDefault="006C39FF" w:rsidP="00217333">
            <w:pPr>
              <w:ind w:firstLine="34"/>
              <w:jc w:val="center"/>
            </w:pPr>
            <w:r w:rsidRPr="00CE226C">
              <w:t>ЗПС</w:t>
            </w:r>
          </w:p>
        </w:tc>
      </w:tr>
      <w:tr w:rsidR="006C39FF" w:rsidRPr="000F01CC" w14:paraId="372C706F" w14:textId="77777777" w:rsidTr="00CE226C">
        <w:trPr>
          <w:trHeight w:val="20"/>
        </w:trPr>
        <w:tc>
          <w:tcPr>
            <w:tcW w:w="11213" w:type="dxa"/>
            <w:shd w:val="clear" w:color="auto" w:fill="auto"/>
            <w:noWrap/>
            <w:vAlign w:val="bottom"/>
          </w:tcPr>
          <w:p w14:paraId="372C706C" w14:textId="77777777" w:rsidR="006C39FF" w:rsidRPr="00CE226C" w:rsidRDefault="006C39FF" w:rsidP="00217333">
            <w:r w:rsidRPr="00CE226C">
              <w:t>Не сохранять параметры настройки при выходе</w:t>
            </w:r>
          </w:p>
        </w:tc>
        <w:tc>
          <w:tcPr>
            <w:tcW w:w="2254" w:type="dxa"/>
            <w:shd w:val="clear" w:color="auto" w:fill="auto"/>
            <w:noWrap/>
          </w:tcPr>
          <w:p w14:paraId="372C706D" w14:textId="77777777" w:rsidR="006C39FF" w:rsidRPr="00CE226C" w:rsidRDefault="006C39FF" w:rsidP="00217333">
            <w:pPr>
              <w:ind w:firstLine="34"/>
              <w:jc w:val="center"/>
            </w:pPr>
            <w:r w:rsidRPr="00CE226C">
              <w:t>Включена</w:t>
            </w:r>
          </w:p>
        </w:tc>
        <w:tc>
          <w:tcPr>
            <w:tcW w:w="1738" w:type="dxa"/>
          </w:tcPr>
          <w:p w14:paraId="372C706E" w14:textId="77777777" w:rsidR="006C39FF" w:rsidRPr="00CE226C" w:rsidRDefault="006C39FF" w:rsidP="00217333">
            <w:pPr>
              <w:ind w:firstLine="34"/>
              <w:jc w:val="center"/>
            </w:pPr>
          </w:p>
        </w:tc>
      </w:tr>
      <w:tr w:rsidR="006C39FF" w:rsidRPr="000F01CC" w14:paraId="372C7073" w14:textId="77777777" w:rsidTr="00CE226C">
        <w:trPr>
          <w:trHeight w:val="20"/>
        </w:trPr>
        <w:tc>
          <w:tcPr>
            <w:tcW w:w="11213" w:type="dxa"/>
            <w:shd w:val="clear" w:color="auto" w:fill="auto"/>
            <w:noWrap/>
            <w:vAlign w:val="bottom"/>
          </w:tcPr>
          <w:p w14:paraId="372C7070" w14:textId="77777777" w:rsidR="006C39FF" w:rsidRPr="00CE226C" w:rsidRDefault="006C39FF" w:rsidP="00217333">
            <w:r w:rsidRPr="00CE226C">
              <w:t>Удалить мастер очистки рабочего стола</w:t>
            </w:r>
          </w:p>
        </w:tc>
        <w:tc>
          <w:tcPr>
            <w:tcW w:w="2254" w:type="dxa"/>
            <w:shd w:val="clear" w:color="auto" w:fill="auto"/>
            <w:noWrap/>
          </w:tcPr>
          <w:p w14:paraId="372C7071" w14:textId="77777777" w:rsidR="006C39FF" w:rsidRPr="00CE226C" w:rsidRDefault="006C39FF" w:rsidP="00217333">
            <w:pPr>
              <w:ind w:firstLine="34"/>
              <w:jc w:val="center"/>
            </w:pPr>
            <w:r w:rsidRPr="00CE226C">
              <w:t>Включена</w:t>
            </w:r>
          </w:p>
        </w:tc>
        <w:tc>
          <w:tcPr>
            <w:tcW w:w="1738" w:type="dxa"/>
          </w:tcPr>
          <w:p w14:paraId="372C7072" w14:textId="77777777" w:rsidR="006C39FF" w:rsidRPr="00CE226C" w:rsidRDefault="006C39FF" w:rsidP="00217333">
            <w:pPr>
              <w:ind w:firstLine="34"/>
              <w:jc w:val="center"/>
            </w:pPr>
          </w:p>
        </w:tc>
      </w:tr>
      <w:tr w:rsidR="006C39FF" w:rsidRPr="000F01CC" w14:paraId="372C7077" w14:textId="77777777" w:rsidTr="00CE226C">
        <w:trPr>
          <w:trHeight w:val="20"/>
        </w:trPr>
        <w:tc>
          <w:tcPr>
            <w:tcW w:w="11213" w:type="dxa"/>
            <w:shd w:val="clear" w:color="auto" w:fill="auto"/>
            <w:noWrap/>
            <w:vAlign w:val="bottom"/>
          </w:tcPr>
          <w:p w14:paraId="372C7074" w14:textId="2BFB7076"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Рабочий стол — Active Desktop</w:t>
            </w:r>
          </w:p>
        </w:tc>
        <w:tc>
          <w:tcPr>
            <w:tcW w:w="2254" w:type="dxa"/>
            <w:shd w:val="clear" w:color="auto" w:fill="auto"/>
            <w:vAlign w:val="bottom"/>
          </w:tcPr>
          <w:p w14:paraId="372C7075" w14:textId="77777777" w:rsidR="006C39FF" w:rsidRPr="00CE226C" w:rsidRDefault="006C39FF" w:rsidP="00217333">
            <w:pPr>
              <w:ind w:firstLine="34"/>
              <w:jc w:val="center"/>
              <w:rPr>
                <w:b/>
              </w:rPr>
            </w:pPr>
          </w:p>
        </w:tc>
        <w:tc>
          <w:tcPr>
            <w:tcW w:w="1738" w:type="dxa"/>
          </w:tcPr>
          <w:p w14:paraId="372C7076" w14:textId="77777777" w:rsidR="006C39FF" w:rsidRPr="00CE226C" w:rsidRDefault="006C39FF" w:rsidP="00217333">
            <w:pPr>
              <w:ind w:firstLine="34"/>
              <w:jc w:val="center"/>
              <w:rPr>
                <w:b/>
              </w:rPr>
            </w:pPr>
          </w:p>
        </w:tc>
      </w:tr>
      <w:tr w:rsidR="006C39FF" w:rsidRPr="000F01CC" w14:paraId="372C707B" w14:textId="77777777" w:rsidTr="00CE226C">
        <w:trPr>
          <w:trHeight w:val="20"/>
        </w:trPr>
        <w:tc>
          <w:tcPr>
            <w:tcW w:w="11213" w:type="dxa"/>
            <w:shd w:val="clear" w:color="auto" w:fill="auto"/>
            <w:noWrap/>
            <w:vAlign w:val="bottom"/>
          </w:tcPr>
          <w:p w14:paraId="372C7078" w14:textId="77777777" w:rsidR="006C39FF" w:rsidRPr="00CE226C" w:rsidRDefault="006C39FF" w:rsidP="00217333">
            <w:r w:rsidRPr="00CE226C">
              <w:t>Включить Active Desktop</w:t>
            </w:r>
          </w:p>
        </w:tc>
        <w:tc>
          <w:tcPr>
            <w:tcW w:w="2254" w:type="dxa"/>
            <w:shd w:val="clear" w:color="auto" w:fill="auto"/>
            <w:noWrap/>
          </w:tcPr>
          <w:p w14:paraId="372C7079" w14:textId="77777777" w:rsidR="006C39FF" w:rsidRPr="00CE226C" w:rsidRDefault="006C39FF" w:rsidP="00217333">
            <w:pPr>
              <w:ind w:firstLine="34"/>
              <w:jc w:val="center"/>
              <w:rPr>
                <w:lang w:val="en-US"/>
              </w:rPr>
            </w:pPr>
            <w:r w:rsidRPr="00CE226C">
              <w:t>Отключена</w:t>
            </w:r>
          </w:p>
        </w:tc>
        <w:tc>
          <w:tcPr>
            <w:tcW w:w="1738" w:type="dxa"/>
          </w:tcPr>
          <w:p w14:paraId="372C707A" w14:textId="77777777" w:rsidR="006C39FF" w:rsidRPr="00CE226C" w:rsidRDefault="006C39FF" w:rsidP="00217333">
            <w:pPr>
              <w:ind w:firstLine="34"/>
              <w:jc w:val="center"/>
            </w:pPr>
          </w:p>
        </w:tc>
      </w:tr>
      <w:tr w:rsidR="006C39FF" w:rsidRPr="000F01CC" w14:paraId="372C707F" w14:textId="77777777" w:rsidTr="00CE226C">
        <w:trPr>
          <w:trHeight w:val="20"/>
        </w:trPr>
        <w:tc>
          <w:tcPr>
            <w:tcW w:w="11213" w:type="dxa"/>
            <w:shd w:val="clear" w:color="auto" w:fill="auto"/>
            <w:noWrap/>
            <w:vAlign w:val="bottom"/>
          </w:tcPr>
          <w:p w14:paraId="372C707C" w14:textId="77777777" w:rsidR="006C39FF" w:rsidRPr="00CE226C" w:rsidRDefault="006C39FF" w:rsidP="00217333">
            <w:r w:rsidRPr="00CE226C">
              <w:t>Отключить Active Desktop</w:t>
            </w:r>
          </w:p>
        </w:tc>
        <w:tc>
          <w:tcPr>
            <w:tcW w:w="2254" w:type="dxa"/>
            <w:shd w:val="clear" w:color="auto" w:fill="auto"/>
            <w:noWrap/>
          </w:tcPr>
          <w:p w14:paraId="372C707D" w14:textId="77777777" w:rsidR="006C39FF" w:rsidRPr="00CE226C" w:rsidRDefault="006C39FF" w:rsidP="00217333">
            <w:pPr>
              <w:ind w:firstLine="34"/>
              <w:jc w:val="center"/>
            </w:pPr>
            <w:r w:rsidRPr="00CE226C">
              <w:t>Включена</w:t>
            </w:r>
          </w:p>
        </w:tc>
        <w:tc>
          <w:tcPr>
            <w:tcW w:w="1738" w:type="dxa"/>
          </w:tcPr>
          <w:p w14:paraId="372C707E" w14:textId="77777777" w:rsidR="006C39FF" w:rsidRPr="00CE226C" w:rsidRDefault="006C39FF" w:rsidP="00217333">
            <w:pPr>
              <w:ind w:firstLine="34"/>
              <w:jc w:val="center"/>
            </w:pPr>
          </w:p>
        </w:tc>
      </w:tr>
      <w:tr w:rsidR="006C39FF" w:rsidRPr="000F01CC" w14:paraId="372C7083" w14:textId="77777777" w:rsidTr="00CE226C">
        <w:trPr>
          <w:trHeight w:val="20"/>
        </w:trPr>
        <w:tc>
          <w:tcPr>
            <w:tcW w:w="11213" w:type="dxa"/>
            <w:shd w:val="clear" w:color="auto" w:fill="auto"/>
            <w:noWrap/>
            <w:vAlign w:val="bottom"/>
          </w:tcPr>
          <w:p w14:paraId="372C7080" w14:textId="77777777" w:rsidR="006C39FF" w:rsidRPr="00CE226C" w:rsidRDefault="006C39FF" w:rsidP="00217333">
            <w:r w:rsidRPr="00CE226C">
              <w:t>Отключить все элементы веб-содержимого</w:t>
            </w:r>
          </w:p>
        </w:tc>
        <w:tc>
          <w:tcPr>
            <w:tcW w:w="2254" w:type="dxa"/>
            <w:shd w:val="clear" w:color="auto" w:fill="auto"/>
            <w:noWrap/>
          </w:tcPr>
          <w:p w14:paraId="372C7081" w14:textId="77777777" w:rsidR="006C39FF" w:rsidRPr="00CE226C" w:rsidRDefault="006C39FF" w:rsidP="00217333">
            <w:pPr>
              <w:ind w:firstLine="34"/>
              <w:jc w:val="center"/>
            </w:pPr>
            <w:r w:rsidRPr="00CE226C">
              <w:t>Включена</w:t>
            </w:r>
          </w:p>
        </w:tc>
        <w:tc>
          <w:tcPr>
            <w:tcW w:w="1738" w:type="dxa"/>
          </w:tcPr>
          <w:p w14:paraId="372C7082" w14:textId="77777777" w:rsidR="006C39FF" w:rsidRPr="00CE226C" w:rsidRDefault="006C39FF" w:rsidP="00217333">
            <w:pPr>
              <w:ind w:firstLine="34"/>
              <w:jc w:val="center"/>
            </w:pPr>
          </w:p>
        </w:tc>
      </w:tr>
      <w:tr w:rsidR="006C39FF" w:rsidRPr="000F01CC" w14:paraId="372C7087" w14:textId="77777777" w:rsidTr="00CE226C">
        <w:trPr>
          <w:trHeight w:val="20"/>
        </w:trPr>
        <w:tc>
          <w:tcPr>
            <w:tcW w:w="11213" w:type="dxa"/>
            <w:shd w:val="clear" w:color="auto" w:fill="auto"/>
            <w:noWrap/>
            <w:vAlign w:val="bottom"/>
          </w:tcPr>
          <w:p w14:paraId="372C7084" w14:textId="77777777" w:rsidR="006C39FF" w:rsidRPr="00CE226C" w:rsidRDefault="006C39FF" w:rsidP="00217333">
            <w:r w:rsidRPr="00CE226C">
              <w:t>Запретить изменения</w:t>
            </w:r>
          </w:p>
        </w:tc>
        <w:tc>
          <w:tcPr>
            <w:tcW w:w="2254" w:type="dxa"/>
            <w:shd w:val="clear" w:color="auto" w:fill="auto"/>
            <w:noWrap/>
          </w:tcPr>
          <w:p w14:paraId="372C7085" w14:textId="77777777" w:rsidR="006C39FF" w:rsidRPr="00CE226C" w:rsidRDefault="006C39FF" w:rsidP="00217333">
            <w:pPr>
              <w:ind w:firstLine="34"/>
              <w:jc w:val="center"/>
            </w:pPr>
            <w:r w:rsidRPr="00CE226C">
              <w:t>Включена</w:t>
            </w:r>
          </w:p>
        </w:tc>
        <w:tc>
          <w:tcPr>
            <w:tcW w:w="1738" w:type="dxa"/>
          </w:tcPr>
          <w:p w14:paraId="372C7086" w14:textId="77777777" w:rsidR="006C39FF" w:rsidRPr="00CE226C" w:rsidRDefault="006C39FF" w:rsidP="00217333">
            <w:pPr>
              <w:ind w:firstLine="34"/>
              <w:jc w:val="center"/>
            </w:pPr>
          </w:p>
        </w:tc>
      </w:tr>
      <w:tr w:rsidR="006C39FF" w:rsidRPr="000F01CC" w14:paraId="372C708B" w14:textId="77777777" w:rsidTr="00CE226C">
        <w:trPr>
          <w:trHeight w:val="20"/>
        </w:trPr>
        <w:tc>
          <w:tcPr>
            <w:tcW w:w="11213" w:type="dxa"/>
            <w:shd w:val="clear" w:color="auto" w:fill="auto"/>
            <w:noWrap/>
            <w:vAlign w:val="bottom"/>
          </w:tcPr>
          <w:p w14:paraId="372C7088" w14:textId="77777777" w:rsidR="006C39FF" w:rsidRPr="00CE226C" w:rsidRDefault="006C39FF" w:rsidP="00217333">
            <w:r w:rsidRPr="00CE226C">
              <w:t>Запретить добавление элементов веб-содержимого</w:t>
            </w:r>
          </w:p>
        </w:tc>
        <w:tc>
          <w:tcPr>
            <w:tcW w:w="2254" w:type="dxa"/>
            <w:shd w:val="clear" w:color="auto" w:fill="auto"/>
            <w:noWrap/>
          </w:tcPr>
          <w:p w14:paraId="372C7089" w14:textId="77777777" w:rsidR="006C39FF" w:rsidRPr="00CE226C" w:rsidRDefault="006C39FF" w:rsidP="00217333">
            <w:pPr>
              <w:ind w:firstLine="34"/>
              <w:jc w:val="center"/>
            </w:pPr>
            <w:r w:rsidRPr="00CE226C">
              <w:t>Включена</w:t>
            </w:r>
          </w:p>
        </w:tc>
        <w:tc>
          <w:tcPr>
            <w:tcW w:w="1738" w:type="dxa"/>
          </w:tcPr>
          <w:p w14:paraId="372C708A" w14:textId="77777777" w:rsidR="006C39FF" w:rsidRPr="00CE226C" w:rsidRDefault="006C39FF" w:rsidP="00217333">
            <w:pPr>
              <w:ind w:firstLine="34"/>
              <w:jc w:val="center"/>
            </w:pPr>
          </w:p>
        </w:tc>
      </w:tr>
      <w:tr w:rsidR="006C39FF" w:rsidRPr="000F01CC" w14:paraId="372C708F" w14:textId="77777777" w:rsidTr="00CE226C">
        <w:trPr>
          <w:trHeight w:val="20"/>
        </w:trPr>
        <w:tc>
          <w:tcPr>
            <w:tcW w:w="11213" w:type="dxa"/>
            <w:shd w:val="clear" w:color="auto" w:fill="auto"/>
            <w:noWrap/>
            <w:vAlign w:val="bottom"/>
          </w:tcPr>
          <w:p w14:paraId="372C708C" w14:textId="77777777" w:rsidR="006C39FF" w:rsidRPr="00CE226C" w:rsidRDefault="006C39FF" w:rsidP="00217333">
            <w:r w:rsidRPr="00CE226C">
              <w:t>Запретить удаление элементов веб-содержимого</w:t>
            </w:r>
          </w:p>
        </w:tc>
        <w:tc>
          <w:tcPr>
            <w:tcW w:w="2254" w:type="dxa"/>
            <w:shd w:val="clear" w:color="auto" w:fill="auto"/>
            <w:noWrap/>
          </w:tcPr>
          <w:p w14:paraId="372C708D" w14:textId="77777777" w:rsidR="006C39FF" w:rsidRPr="00CE226C" w:rsidRDefault="006C39FF" w:rsidP="00217333">
            <w:pPr>
              <w:ind w:firstLine="34"/>
              <w:jc w:val="center"/>
            </w:pPr>
            <w:r w:rsidRPr="00CE226C">
              <w:t>Включена</w:t>
            </w:r>
          </w:p>
        </w:tc>
        <w:tc>
          <w:tcPr>
            <w:tcW w:w="1738" w:type="dxa"/>
          </w:tcPr>
          <w:p w14:paraId="372C708E" w14:textId="77777777" w:rsidR="006C39FF" w:rsidRPr="00CE226C" w:rsidRDefault="006C39FF" w:rsidP="00217333">
            <w:pPr>
              <w:ind w:firstLine="34"/>
              <w:jc w:val="center"/>
            </w:pPr>
          </w:p>
        </w:tc>
      </w:tr>
      <w:tr w:rsidR="006C39FF" w:rsidRPr="000F01CC" w14:paraId="372C7093" w14:textId="77777777" w:rsidTr="00CE226C">
        <w:trPr>
          <w:trHeight w:val="20"/>
        </w:trPr>
        <w:tc>
          <w:tcPr>
            <w:tcW w:w="11213" w:type="dxa"/>
            <w:shd w:val="clear" w:color="auto" w:fill="auto"/>
            <w:noWrap/>
            <w:vAlign w:val="bottom"/>
          </w:tcPr>
          <w:p w14:paraId="372C7090" w14:textId="77777777" w:rsidR="006C39FF" w:rsidRPr="00CE226C" w:rsidRDefault="006C39FF" w:rsidP="00217333">
            <w:r w:rsidRPr="00CE226C">
              <w:t>Запретить редактирование элементов веб-содержимого</w:t>
            </w:r>
          </w:p>
        </w:tc>
        <w:tc>
          <w:tcPr>
            <w:tcW w:w="2254" w:type="dxa"/>
            <w:shd w:val="clear" w:color="auto" w:fill="auto"/>
            <w:noWrap/>
          </w:tcPr>
          <w:p w14:paraId="372C7091" w14:textId="77777777" w:rsidR="006C39FF" w:rsidRPr="00CE226C" w:rsidRDefault="006C39FF" w:rsidP="00217333">
            <w:pPr>
              <w:ind w:firstLine="34"/>
              <w:jc w:val="center"/>
            </w:pPr>
            <w:r w:rsidRPr="00CE226C">
              <w:t>Включена</w:t>
            </w:r>
          </w:p>
        </w:tc>
        <w:tc>
          <w:tcPr>
            <w:tcW w:w="1738" w:type="dxa"/>
          </w:tcPr>
          <w:p w14:paraId="372C7092" w14:textId="77777777" w:rsidR="006C39FF" w:rsidRPr="00CE226C" w:rsidRDefault="006C39FF" w:rsidP="00217333">
            <w:pPr>
              <w:ind w:firstLine="34"/>
              <w:jc w:val="center"/>
            </w:pPr>
          </w:p>
        </w:tc>
      </w:tr>
      <w:tr w:rsidR="006C39FF" w:rsidRPr="000F01CC" w14:paraId="372C7097" w14:textId="77777777" w:rsidTr="00CE226C">
        <w:trPr>
          <w:trHeight w:val="20"/>
        </w:trPr>
        <w:tc>
          <w:tcPr>
            <w:tcW w:w="11213" w:type="dxa"/>
            <w:shd w:val="clear" w:color="auto" w:fill="auto"/>
            <w:noWrap/>
            <w:vAlign w:val="bottom"/>
          </w:tcPr>
          <w:p w14:paraId="372C7094" w14:textId="77777777" w:rsidR="006C39FF" w:rsidRPr="00CE226C" w:rsidRDefault="006C39FF" w:rsidP="00217333">
            <w:r w:rsidRPr="00CE226C">
              <w:t>Запретить закрытие элементов веб-содержимого</w:t>
            </w:r>
          </w:p>
        </w:tc>
        <w:tc>
          <w:tcPr>
            <w:tcW w:w="2254" w:type="dxa"/>
            <w:shd w:val="clear" w:color="auto" w:fill="auto"/>
            <w:noWrap/>
          </w:tcPr>
          <w:p w14:paraId="372C7095" w14:textId="77777777" w:rsidR="006C39FF" w:rsidRPr="00CE226C" w:rsidRDefault="006C39FF" w:rsidP="00217333">
            <w:pPr>
              <w:ind w:firstLine="34"/>
              <w:jc w:val="center"/>
            </w:pPr>
            <w:r w:rsidRPr="00CE226C">
              <w:t>Включена</w:t>
            </w:r>
          </w:p>
        </w:tc>
        <w:tc>
          <w:tcPr>
            <w:tcW w:w="1738" w:type="dxa"/>
          </w:tcPr>
          <w:p w14:paraId="372C7096" w14:textId="77777777" w:rsidR="006C39FF" w:rsidRPr="00CE226C" w:rsidRDefault="006C39FF" w:rsidP="00217333">
            <w:pPr>
              <w:ind w:firstLine="34"/>
              <w:jc w:val="center"/>
            </w:pPr>
          </w:p>
        </w:tc>
      </w:tr>
      <w:tr w:rsidR="006C39FF" w:rsidRPr="000F01CC" w14:paraId="372C709B" w14:textId="77777777" w:rsidTr="00CE226C">
        <w:trPr>
          <w:trHeight w:val="20"/>
        </w:trPr>
        <w:tc>
          <w:tcPr>
            <w:tcW w:w="11213" w:type="dxa"/>
            <w:shd w:val="clear" w:color="auto" w:fill="auto"/>
            <w:noWrap/>
            <w:vAlign w:val="bottom"/>
          </w:tcPr>
          <w:p w14:paraId="372C7098" w14:textId="77777777" w:rsidR="006C39FF" w:rsidRPr="00CE226C" w:rsidRDefault="006C39FF" w:rsidP="00217333">
            <w:r w:rsidRPr="00CE226C">
              <w:t>Добавление или удаление элементов</w:t>
            </w:r>
          </w:p>
        </w:tc>
        <w:tc>
          <w:tcPr>
            <w:tcW w:w="2254" w:type="dxa"/>
            <w:shd w:val="clear" w:color="auto" w:fill="auto"/>
            <w:noWrap/>
          </w:tcPr>
          <w:p w14:paraId="372C7099" w14:textId="77777777" w:rsidR="006C39FF" w:rsidRPr="00CE226C" w:rsidRDefault="006C39FF" w:rsidP="00217333">
            <w:pPr>
              <w:ind w:firstLine="34"/>
              <w:jc w:val="center"/>
            </w:pPr>
            <w:r w:rsidRPr="00CE226C">
              <w:t>Отключена</w:t>
            </w:r>
          </w:p>
        </w:tc>
        <w:tc>
          <w:tcPr>
            <w:tcW w:w="1738" w:type="dxa"/>
          </w:tcPr>
          <w:p w14:paraId="372C709A" w14:textId="77777777" w:rsidR="006C39FF" w:rsidRPr="00CE226C" w:rsidRDefault="006C39FF" w:rsidP="00217333">
            <w:pPr>
              <w:ind w:firstLine="34"/>
              <w:jc w:val="center"/>
            </w:pPr>
          </w:p>
        </w:tc>
      </w:tr>
      <w:tr w:rsidR="006C39FF" w:rsidRPr="000F01CC" w14:paraId="372C709F" w14:textId="77777777" w:rsidTr="00CE226C">
        <w:trPr>
          <w:trHeight w:val="20"/>
        </w:trPr>
        <w:tc>
          <w:tcPr>
            <w:tcW w:w="11213" w:type="dxa"/>
            <w:shd w:val="clear" w:color="auto" w:fill="auto"/>
            <w:noWrap/>
            <w:vAlign w:val="bottom"/>
          </w:tcPr>
          <w:p w14:paraId="372C709C" w14:textId="77777777" w:rsidR="006C39FF" w:rsidRPr="00CE226C" w:rsidRDefault="006C39FF" w:rsidP="00217333">
            <w:r w:rsidRPr="00CE226C">
              <w:t>Рисунок рабочего стола Active Desktop</w:t>
            </w:r>
          </w:p>
        </w:tc>
        <w:tc>
          <w:tcPr>
            <w:tcW w:w="2254" w:type="dxa"/>
            <w:shd w:val="clear" w:color="auto" w:fill="auto"/>
            <w:noWrap/>
          </w:tcPr>
          <w:p w14:paraId="372C709D" w14:textId="77777777" w:rsidR="006C39FF" w:rsidRPr="00CE226C" w:rsidRDefault="006C39FF" w:rsidP="00217333">
            <w:pPr>
              <w:ind w:firstLine="34"/>
              <w:jc w:val="center"/>
            </w:pPr>
            <w:r w:rsidRPr="00CE226C">
              <w:t>Отключена</w:t>
            </w:r>
          </w:p>
        </w:tc>
        <w:tc>
          <w:tcPr>
            <w:tcW w:w="1738" w:type="dxa"/>
          </w:tcPr>
          <w:p w14:paraId="372C709E" w14:textId="77777777" w:rsidR="006C39FF" w:rsidRPr="00CE226C" w:rsidRDefault="006C39FF" w:rsidP="00217333">
            <w:pPr>
              <w:ind w:firstLine="34"/>
              <w:jc w:val="center"/>
            </w:pPr>
          </w:p>
        </w:tc>
      </w:tr>
      <w:tr w:rsidR="006C39FF" w:rsidRPr="000F01CC" w14:paraId="372C70A3" w14:textId="77777777" w:rsidTr="00CE226C">
        <w:trPr>
          <w:trHeight w:val="20"/>
        </w:trPr>
        <w:tc>
          <w:tcPr>
            <w:tcW w:w="11213" w:type="dxa"/>
            <w:shd w:val="clear" w:color="auto" w:fill="auto"/>
            <w:noWrap/>
            <w:vAlign w:val="bottom"/>
          </w:tcPr>
          <w:p w14:paraId="372C70A0" w14:textId="77777777" w:rsidR="006C39FF" w:rsidRPr="00CE226C" w:rsidRDefault="006C39FF" w:rsidP="00217333">
            <w:r w:rsidRPr="00CE226C">
              <w:t>Разрешить использование только точечных фоновых рисунков</w:t>
            </w:r>
          </w:p>
        </w:tc>
        <w:tc>
          <w:tcPr>
            <w:tcW w:w="2254" w:type="dxa"/>
            <w:shd w:val="clear" w:color="auto" w:fill="auto"/>
            <w:noWrap/>
          </w:tcPr>
          <w:p w14:paraId="372C70A1" w14:textId="77777777" w:rsidR="006C39FF" w:rsidRPr="00CE226C" w:rsidRDefault="006C39FF" w:rsidP="00217333">
            <w:pPr>
              <w:ind w:firstLine="34"/>
              <w:jc w:val="center"/>
            </w:pPr>
            <w:r w:rsidRPr="00CE226C">
              <w:t>Отключена</w:t>
            </w:r>
          </w:p>
        </w:tc>
        <w:tc>
          <w:tcPr>
            <w:tcW w:w="1738" w:type="dxa"/>
          </w:tcPr>
          <w:p w14:paraId="372C70A2" w14:textId="77777777" w:rsidR="006C39FF" w:rsidRPr="00CE226C" w:rsidRDefault="006C39FF" w:rsidP="00217333">
            <w:pPr>
              <w:ind w:firstLine="34"/>
              <w:jc w:val="center"/>
            </w:pPr>
          </w:p>
        </w:tc>
      </w:tr>
      <w:tr w:rsidR="006C39FF" w:rsidRPr="000F01CC" w14:paraId="372C70A7" w14:textId="77777777" w:rsidTr="00CE226C">
        <w:trPr>
          <w:trHeight w:val="20"/>
        </w:trPr>
        <w:tc>
          <w:tcPr>
            <w:tcW w:w="11213" w:type="dxa"/>
            <w:shd w:val="clear" w:color="auto" w:fill="auto"/>
            <w:noWrap/>
            <w:vAlign w:val="bottom"/>
          </w:tcPr>
          <w:p w14:paraId="372C70A4" w14:textId="0BE10A9B" w:rsidR="006C39FF" w:rsidRPr="00CE226C" w:rsidRDefault="00D76407" w:rsidP="00217333">
            <w:pPr>
              <w:rPr>
                <w:b/>
                <w:sz w:val="22"/>
                <w:szCs w:val="22"/>
              </w:rPr>
            </w:pPr>
            <w:r>
              <w:rPr>
                <w:b/>
                <w:sz w:val="22"/>
                <w:szCs w:val="22"/>
              </w:rPr>
              <w:t>Административные шаблоны</w:t>
            </w:r>
            <w:r w:rsidR="006C39FF" w:rsidRPr="00CE226C">
              <w:rPr>
                <w:b/>
                <w:sz w:val="22"/>
                <w:szCs w:val="22"/>
              </w:rPr>
              <w:t xml:space="preserve"> — Рабочий стол — Active Directory</w:t>
            </w:r>
          </w:p>
        </w:tc>
        <w:tc>
          <w:tcPr>
            <w:tcW w:w="2254" w:type="dxa"/>
            <w:shd w:val="clear" w:color="auto" w:fill="auto"/>
            <w:vAlign w:val="bottom"/>
          </w:tcPr>
          <w:p w14:paraId="372C70A5" w14:textId="77777777" w:rsidR="006C39FF" w:rsidRPr="00CE226C" w:rsidRDefault="006C39FF" w:rsidP="00217333">
            <w:pPr>
              <w:ind w:firstLine="34"/>
              <w:jc w:val="center"/>
              <w:rPr>
                <w:b/>
              </w:rPr>
            </w:pPr>
          </w:p>
        </w:tc>
        <w:tc>
          <w:tcPr>
            <w:tcW w:w="1738" w:type="dxa"/>
          </w:tcPr>
          <w:p w14:paraId="372C70A6" w14:textId="77777777" w:rsidR="006C39FF" w:rsidRPr="00CE226C" w:rsidRDefault="006C39FF" w:rsidP="00217333">
            <w:pPr>
              <w:ind w:firstLine="34"/>
              <w:jc w:val="center"/>
              <w:rPr>
                <w:b/>
              </w:rPr>
            </w:pPr>
          </w:p>
        </w:tc>
      </w:tr>
      <w:tr w:rsidR="006C39FF" w:rsidRPr="000F01CC" w14:paraId="372C70AB" w14:textId="77777777" w:rsidTr="00CE226C">
        <w:trPr>
          <w:trHeight w:val="20"/>
        </w:trPr>
        <w:tc>
          <w:tcPr>
            <w:tcW w:w="11213" w:type="dxa"/>
            <w:shd w:val="clear" w:color="auto" w:fill="auto"/>
            <w:noWrap/>
            <w:vAlign w:val="bottom"/>
          </w:tcPr>
          <w:p w14:paraId="372C70A8" w14:textId="77777777" w:rsidR="006C39FF" w:rsidRPr="00CE226C" w:rsidRDefault="006C39FF" w:rsidP="00217333">
            <w:r w:rsidRPr="00CE226C">
              <w:t>Максимальный размер поиска в Active Directory</w:t>
            </w:r>
          </w:p>
        </w:tc>
        <w:tc>
          <w:tcPr>
            <w:tcW w:w="2254" w:type="dxa"/>
            <w:shd w:val="clear" w:color="auto" w:fill="auto"/>
            <w:noWrap/>
          </w:tcPr>
          <w:p w14:paraId="372C70A9" w14:textId="77777777" w:rsidR="006C39FF" w:rsidRPr="00CE226C" w:rsidRDefault="006C39FF" w:rsidP="00217333">
            <w:pPr>
              <w:ind w:firstLine="34"/>
              <w:jc w:val="center"/>
            </w:pPr>
            <w:r w:rsidRPr="00CE226C">
              <w:t>Отключена</w:t>
            </w:r>
          </w:p>
        </w:tc>
        <w:tc>
          <w:tcPr>
            <w:tcW w:w="1738" w:type="dxa"/>
          </w:tcPr>
          <w:p w14:paraId="372C70AA" w14:textId="77777777" w:rsidR="006C39FF" w:rsidRPr="00CE226C" w:rsidRDefault="006C39FF" w:rsidP="00217333">
            <w:pPr>
              <w:ind w:firstLine="34"/>
              <w:jc w:val="center"/>
            </w:pPr>
          </w:p>
        </w:tc>
      </w:tr>
      <w:tr w:rsidR="006C39FF" w:rsidRPr="000F01CC" w14:paraId="372C70AF" w14:textId="77777777" w:rsidTr="00CE226C">
        <w:trPr>
          <w:trHeight w:val="20"/>
        </w:trPr>
        <w:tc>
          <w:tcPr>
            <w:tcW w:w="11213" w:type="dxa"/>
            <w:shd w:val="clear" w:color="auto" w:fill="auto"/>
            <w:noWrap/>
            <w:vAlign w:val="bottom"/>
          </w:tcPr>
          <w:p w14:paraId="372C70AC" w14:textId="77777777" w:rsidR="006C39FF" w:rsidRPr="00CE226C" w:rsidRDefault="006C39FF" w:rsidP="00217333">
            <w:r w:rsidRPr="00CE226C">
              <w:t>Задействовать фильтр в диалоговом окне поиска</w:t>
            </w:r>
          </w:p>
        </w:tc>
        <w:tc>
          <w:tcPr>
            <w:tcW w:w="2254" w:type="dxa"/>
            <w:shd w:val="clear" w:color="auto" w:fill="auto"/>
            <w:noWrap/>
          </w:tcPr>
          <w:p w14:paraId="372C70AD" w14:textId="77777777" w:rsidR="006C39FF" w:rsidRPr="00CE226C" w:rsidRDefault="006C39FF" w:rsidP="00217333">
            <w:pPr>
              <w:ind w:firstLine="34"/>
              <w:jc w:val="center"/>
            </w:pPr>
            <w:r w:rsidRPr="00CE226C">
              <w:t>Отключена</w:t>
            </w:r>
          </w:p>
        </w:tc>
        <w:tc>
          <w:tcPr>
            <w:tcW w:w="1738" w:type="dxa"/>
          </w:tcPr>
          <w:p w14:paraId="372C70AE" w14:textId="77777777" w:rsidR="006C39FF" w:rsidRPr="00CE226C" w:rsidRDefault="006C39FF" w:rsidP="00217333">
            <w:pPr>
              <w:ind w:firstLine="34"/>
              <w:jc w:val="center"/>
            </w:pPr>
          </w:p>
        </w:tc>
      </w:tr>
      <w:tr w:rsidR="006C39FF" w:rsidRPr="000F01CC" w14:paraId="372C70B3" w14:textId="77777777" w:rsidTr="00CE226C">
        <w:trPr>
          <w:trHeight w:val="20"/>
        </w:trPr>
        <w:tc>
          <w:tcPr>
            <w:tcW w:w="11213" w:type="dxa"/>
            <w:shd w:val="clear" w:color="auto" w:fill="auto"/>
            <w:noWrap/>
            <w:vAlign w:val="bottom"/>
          </w:tcPr>
          <w:p w14:paraId="372C70B0" w14:textId="77777777" w:rsidR="006C39FF" w:rsidRPr="00CE226C" w:rsidRDefault="006C39FF" w:rsidP="00217333">
            <w:r w:rsidRPr="00CE226C">
              <w:t>Скрыть папку Active Directory</w:t>
            </w:r>
          </w:p>
        </w:tc>
        <w:tc>
          <w:tcPr>
            <w:tcW w:w="2254" w:type="dxa"/>
            <w:shd w:val="clear" w:color="auto" w:fill="auto"/>
            <w:noWrap/>
          </w:tcPr>
          <w:p w14:paraId="372C70B1" w14:textId="77777777" w:rsidR="006C39FF" w:rsidRPr="00CE226C" w:rsidRDefault="006C39FF" w:rsidP="00217333">
            <w:pPr>
              <w:ind w:firstLine="34"/>
              <w:jc w:val="center"/>
            </w:pPr>
            <w:r w:rsidRPr="00CE226C">
              <w:t>Включена</w:t>
            </w:r>
          </w:p>
        </w:tc>
        <w:tc>
          <w:tcPr>
            <w:tcW w:w="1738" w:type="dxa"/>
          </w:tcPr>
          <w:p w14:paraId="372C70B2" w14:textId="77777777" w:rsidR="006C39FF" w:rsidRPr="00CE226C" w:rsidRDefault="006C39FF" w:rsidP="00217333">
            <w:pPr>
              <w:ind w:firstLine="34"/>
              <w:jc w:val="center"/>
            </w:pPr>
          </w:p>
        </w:tc>
      </w:tr>
      <w:tr w:rsidR="006C39FF" w:rsidRPr="000F01CC" w14:paraId="372C70B7" w14:textId="77777777" w:rsidTr="00CE226C">
        <w:trPr>
          <w:trHeight w:val="20"/>
        </w:trPr>
        <w:tc>
          <w:tcPr>
            <w:tcW w:w="11213" w:type="dxa"/>
            <w:shd w:val="clear" w:color="auto" w:fill="auto"/>
            <w:noWrap/>
            <w:vAlign w:val="bottom"/>
          </w:tcPr>
          <w:p w14:paraId="372C70B4" w14:textId="543E1CF2"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Панель управления</w:t>
            </w:r>
          </w:p>
        </w:tc>
        <w:tc>
          <w:tcPr>
            <w:tcW w:w="2254" w:type="dxa"/>
            <w:shd w:val="clear" w:color="auto" w:fill="auto"/>
            <w:vAlign w:val="bottom"/>
          </w:tcPr>
          <w:p w14:paraId="372C70B5" w14:textId="77777777" w:rsidR="006C39FF" w:rsidRPr="00CE226C" w:rsidRDefault="006C39FF" w:rsidP="00217333">
            <w:pPr>
              <w:ind w:firstLine="34"/>
              <w:jc w:val="center"/>
              <w:rPr>
                <w:b/>
              </w:rPr>
            </w:pPr>
          </w:p>
        </w:tc>
        <w:tc>
          <w:tcPr>
            <w:tcW w:w="1738" w:type="dxa"/>
          </w:tcPr>
          <w:p w14:paraId="372C70B6" w14:textId="77777777" w:rsidR="006C39FF" w:rsidRPr="00CE226C" w:rsidRDefault="006C39FF" w:rsidP="00217333">
            <w:pPr>
              <w:ind w:firstLine="34"/>
              <w:jc w:val="center"/>
              <w:rPr>
                <w:b/>
              </w:rPr>
            </w:pPr>
          </w:p>
        </w:tc>
      </w:tr>
      <w:tr w:rsidR="006C39FF" w:rsidRPr="000F01CC" w14:paraId="372C70BB" w14:textId="77777777" w:rsidTr="00CE226C">
        <w:trPr>
          <w:trHeight w:val="20"/>
        </w:trPr>
        <w:tc>
          <w:tcPr>
            <w:tcW w:w="11213" w:type="dxa"/>
            <w:shd w:val="clear" w:color="auto" w:fill="auto"/>
            <w:noWrap/>
            <w:vAlign w:val="bottom"/>
          </w:tcPr>
          <w:p w14:paraId="372C70B8" w14:textId="77777777" w:rsidR="006C39FF" w:rsidRPr="00CE226C" w:rsidRDefault="006C39FF" w:rsidP="00217333">
            <w:r w:rsidRPr="00CE226C">
              <w:t>Запретить доступ к панели управления</w:t>
            </w:r>
          </w:p>
        </w:tc>
        <w:tc>
          <w:tcPr>
            <w:tcW w:w="2254" w:type="dxa"/>
            <w:shd w:val="clear" w:color="auto" w:fill="auto"/>
            <w:noWrap/>
            <w:vAlign w:val="bottom"/>
          </w:tcPr>
          <w:p w14:paraId="372C70B9" w14:textId="77777777" w:rsidR="006C39FF" w:rsidRPr="00CE226C" w:rsidRDefault="006C39FF" w:rsidP="00217333">
            <w:pPr>
              <w:ind w:firstLine="34"/>
              <w:jc w:val="center"/>
              <w:rPr>
                <w:lang w:val="en-US"/>
              </w:rPr>
            </w:pPr>
            <w:r w:rsidRPr="00CE226C">
              <w:t>Включена</w:t>
            </w:r>
          </w:p>
        </w:tc>
        <w:tc>
          <w:tcPr>
            <w:tcW w:w="1738" w:type="dxa"/>
          </w:tcPr>
          <w:p w14:paraId="372C70BA" w14:textId="77777777" w:rsidR="006C39FF" w:rsidRPr="00CE226C" w:rsidRDefault="006C39FF" w:rsidP="00217333">
            <w:pPr>
              <w:ind w:firstLine="34"/>
              <w:jc w:val="center"/>
            </w:pPr>
            <w:r w:rsidRPr="00CE226C">
              <w:t>ЗПС</w:t>
            </w:r>
          </w:p>
        </w:tc>
      </w:tr>
      <w:tr w:rsidR="006C39FF" w:rsidRPr="000F01CC" w14:paraId="372C70BF" w14:textId="77777777" w:rsidTr="00CE226C">
        <w:trPr>
          <w:trHeight w:val="20"/>
        </w:trPr>
        <w:tc>
          <w:tcPr>
            <w:tcW w:w="11213" w:type="dxa"/>
            <w:shd w:val="clear" w:color="auto" w:fill="auto"/>
            <w:noWrap/>
            <w:vAlign w:val="bottom"/>
          </w:tcPr>
          <w:p w14:paraId="372C70BC" w14:textId="77777777" w:rsidR="006C39FF" w:rsidRPr="00CE226C" w:rsidRDefault="006C39FF" w:rsidP="00217333">
            <w:r w:rsidRPr="00CE226C">
              <w:t>Скрыть указанные элементы панели управления</w:t>
            </w:r>
          </w:p>
        </w:tc>
        <w:tc>
          <w:tcPr>
            <w:tcW w:w="2254" w:type="dxa"/>
            <w:shd w:val="clear" w:color="auto" w:fill="auto"/>
            <w:noWrap/>
          </w:tcPr>
          <w:p w14:paraId="372C70BD" w14:textId="77777777" w:rsidR="006C39FF" w:rsidRPr="00CE226C" w:rsidRDefault="006C39FF" w:rsidP="00217333">
            <w:pPr>
              <w:ind w:firstLine="34"/>
              <w:jc w:val="center"/>
            </w:pPr>
            <w:r w:rsidRPr="00CE226C">
              <w:t>Отключена</w:t>
            </w:r>
          </w:p>
        </w:tc>
        <w:tc>
          <w:tcPr>
            <w:tcW w:w="1738" w:type="dxa"/>
          </w:tcPr>
          <w:p w14:paraId="372C70BE" w14:textId="77777777" w:rsidR="006C39FF" w:rsidRPr="00CE226C" w:rsidRDefault="006C39FF" w:rsidP="00217333">
            <w:pPr>
              <w:ind w:firstLine="34"/>
              <w:jc w:val="center"/>
            </w:pPr>
          </w:p>
        </w:tc>
      </w:tr>
      <w:tr w:rsidR="006C39FF" w:rsidRPr="000F01CC" w14:paraId="372C70C3" w14:textId="77777777" w:rsidTr="00CE226C">
        <w:trPr>
          <w:trHeight w:val="20"/>
        </w:trPr>
        <w:tc>
          <w:tcPr>
            <w:tcW w:w="11213" w:type="dxa"/>
            <w:shd w:val="clear" w:color="auto" w:fill="auto"/>
            <w:noWrap/>
            <w:vAlign w:val="bottom"/>
          </w:tcPr>
          <w:p w14:paraId="372C70C0" w14:textId="77777777" w:rsidR="006C39FF" w:rsidRPr="00CE226C" w:rsidRDefault="006C39FF" w:rsidP="00217333">
            <w:r w:rsidRPr="00CE226C">
              <w:t>Отображать только указанные элементы панели управления</w:t>
            </w:r>
          </w:p>
        </w:tc>
        <w:tc>
          <w:tcPr>
            <w:tcW w:w="2254" w:type="dxa"/>
            <w:shd w:val="clear" w:color="auto" w:fill="auto"/>
            <w:noWrap/>
          </w:tcPr>
          <w:p w14:paraId="372C70C1" w14:textId="77777777" w:rsidR="006C39FF" w:rsidRPr="00CE226C" w:rsidRDefault="006C39FF" w:rsidP="00217333">
            <w:pPr>
              <w:ind w:firstLine="34"/>
              <w:jc w:val="center"/>
            </w:pPr>
            <w:r w:rsidRPr="00CE226C">
              <w:t>Отключена</w:t>
            </w:r>
          </w:p>
        </w:tc>
        <w:tc>
          <w:tcPr>
            <w:tcW w:w="1738" w:type="dxa"/>
          </w:tcPr>
          <w:p w14:paraId="372C70C2" w14:textId="77777777" w:rsidR="006C39FF" w:rsidRPr="00CE226C" w:rsidRDefault="006C39FF" w:rsidP="00217333">
            <w:pPr>
              <w:ind w:firstLine="34"/>
              <w:jc w:val="center"/>
            </w:pPr>
          </w:p>
        </w:tc>
      </w:tr>
      <w:tr w:rsidR="006C39FF" w:rsidRPr="000F01CC" w14:paraId="372C70C7" w14:textId="77777777" w:rsidTr="00CE226C">
        <w:trPr>
          <w:trHeight w:val="20"/>
        </w:trPr>
        <w:tc>
          <w:tcPr>
            <w:tcW w:w="11213" w:type="dxa"/>
            <w:shd w:val="clear" w:color="auto" w:fill="auto"/>
            <w:noWrap/>
            <w:vAlign w:val="bottom"/>
          </w:tcPr>
          <w:p w14:paraId="372C70C4" w14:textId="77777777" w:rsidR="006C39FF" w:rsidRPr="00CE226C" w:rsidRDefault="006C39FF" w:rsidP="00217333">
            <w:r w:rsidRPr="00CE226C">
              <w:t>Форсировать классический стиль панели управления</w:t>
            </w:r>
          </w:p>
        </w:tc>
        <w:tc>
          <w:tcPr>
            <w:tcW w:w="2254" w:type="dxa"/>
            <w:shd w:val="clear" w:color="auto" w:fill="auto"/>
            <w:noWrap/>
          </w:tcPr>
          <w:p w14:paraId="372C70C5" w14:textId="77777777" w:rsidR="006C39FF" w:rsidRPr="00CE226C" w:rsidRDefault="006C39FF" w:rsidP="00217333">
            <w:pPr>
              <w:ind w:firstLine="34"/>
              <w:jc w:val="center"/>
            </w:pPr>
            <w:r w:rsidRPr="00CE226C">
              <w:t>Включена</w:t>
            </w:r>
          </w:p>
        </w:tc>
        <w:tc>
          <w:tcPr>
            <w:tcW w:w="1738" w:type="dxa"/>
          </w:tcPr>
          <w:p w14:paraId="372C70C6" w14:textId="77777777" w:rsidR="006C39FF" w:rsidRPr="00CE226C" w:rsidRDefault="006C39FF" w:rsidP="00217333">
            <w:pPr>
              <w:ind w:firstLine="34"/>
              <w:jc w:val="center"/>
            </w:pPr>
          </w:p>
        </w:tc>
      </w:tr>
      <w:tr w:rsidR="006C39FF" w:rsidRPr="000F01CC" w14:paraId="372C70CB" w14:textId="77777777" w:rsidTr="00CE226C">
        <w:trPr>
          <w:trHeight w:val="20"/>
        </w:trPr>
        <w:tc>
          <w:tcPr>
            <w:tcW w:w="11213" w:type="dxa"/>
            <w:shd w:val="clear" w:color="auto" w:fill="auto"/>
            <w:noWrap/>
            <w:vAlign w:val="bottom"/>
          </w:tcPr>
          <w:p w14:paraId="372C70C8" w14:textId="6BA2EA7C" w:rsidR="006C39FF" w:rsidRPr="00CE226C" w:rsidRDefault="00D76407" w:rsidP="00217333">
            <w:pPr>
              <w:rPr>
                <w:b/>
                <w:sz w:val="22"/>
                <w:szCs w:val="22"/>
              </w:rPr>
            </w:pPr>
            <w:r>
              <w:rPr>
                <w:b/>
                <w:sz w:val="22"/>
                <w:szCs w:val="22"/>
              </w:rPr>
              <w:t>Административные шаблоны</w:t>
            </w:r>
            <w:r w:rsidR="006C39FF" w:rsidRPr="00CE226C">
              <w:rPr>
                <w:b/>
                <w:sz w:val="22"/>
                <w:szCs w:val="22"/>
              </w:rPr>
              <w:t xml:space="preserve"> — Панель управления — Установка и удаление программ</w:t>
            </w:r>
          </w:p>
        </w:tc>
        <w:tc>
          <w:tcPr>
            <w:tcW w:w="2254" w:type="dxa"/>
            <w:shd w:val="clear" w:color="auto" w:fill="auto"/>
            <w:vAlign w:val="bottom"/>
          </w:tcPr>
          <w:p w14:paraId="372C70C9" w14:textId="77777777" w:rsidR="006C39FF" w:rsidRPr="00CE226C" w:rsidRDefault="006C39FF" w:rsidP="00217333">
            <w:pPr>
              <w:ind w:firstLine="34"/>
              <w:jc w:val="center"/>
              <w:rPr>
                <w:b/>
              </w:rPr>
            </w:pPr>
          </w:p>
        </w:tc>
        <w:tc>
          <w:tcPr>
            <w:tcW w:w="1738" w:type="dxa"/>
          </w:tcPr>
          <w:p w14:paraId="372C70CA" w14:textId="77777777" w:rsidR="006C39FF" w:rsidRPr="00CE226C" w:rsidRDefault="006C39FF" w:rsidP="00217333">
            <w:pPr>
              <w:ind w:firstLine="34"/>
              <w:jc w:val="center"/>
              <w:rPr>
                <w:b/>
              </w:rPr>
            </w:pPr>
          </w:p>
        </w:tc>
      </w:tr>
      <w:tr w:rsidR="006C39FF" w:rsidRPr="000F01CC" w14:paraId="372C70CF" w14:textId="77777777" w:rsidTr="00CE226C">
        <w:trPr>
          <w:trHeight w:val="20"/>
        </w:trPr>
        <w:tc>
          <w:tcPr>
            <w:tcW w:w="11213" w:type="dxa"/>
            <w:shd w:val="clear" w:color="auto" w:fill="auto"/>
            <w:noWrap/>
            <w:vAlign w:val="bottom"/>
          </w:tcPr>
          <w:p w14:paraId="372C70CC" w14:textId="77777777" w:rsidR="006C39FF" w:rsidRPr="00CE226C" w:rsidRDefault="006C39FF" w:rsidP="00217333">
            <w:r w:rsidRPr="00CE226C">
              <w:t>Удалить окно установки и удаления программ</w:t>
            </w:r>
          </w:p>
        </w:tc>
        <w:tc>
          <w:tcPr>
            <w:tcW w:w="2254" w:type="dxa"/>
            <w:shd w:val="clear" w:color="auto" w:fill="auto"/>
            <w:noWrap/>
          </w:tcPr>
          <w:p w14:paraId="372C70CD" w14:textId="77777777" w:rsidR="006C39FF" w:rsidRPr="00CE226C" w:rsidRDefault="006C39FF" w:rsidP="00217333">
            <w:pPr>
              <w:ind w:firstLine="34"/>
              <w:jc w:val="center"/>
            </w:pPr>
            <w:r w:rsidRPr="00CE226C">
              <w:t>Отключена</w:t>
            </w:r>
          </w:p>
        </w:tc>
        <w:tc>
          <w:tcPr>
            <w:tcW w:w="1738" w:type="dxa"/>
          </w:tcPr>
          <w:p w14:paraId="372C70CE" w14:textId="77777777" w:rsidR="006C39FF" w:rsidRPr="00CE226C" w:rsidRDefault="006C39FF" w:rsidP="00217333">
            <w:pPr>
              <w:ind w:firstLine="34"/>
              <w:jc w:val="center"/>
            </w:pPr>
          </w:p>
        </w:tc>
      </w:tr>
      <w:tr w:rsidR="006C39FF" w:rsidRPr="000F01CC" w14:paraId="372C70D3" w14:textId="77777777" w:rsidTr="00CE226C">
        <w:trPr>
          <w:trHeight w:val="20"/>
        </w:trPr>
        <w:tc>
          <w:tcPr>
            <w:tcW w:w="11213" w:type="dxa"/>
            <w:shd w:val="clear" w:color="auto" w:fill="auto"/>
            <w:noWrap/>
            <w:vAlign w:val="bottom"/>
          </w:tcPr>
          <w:p w14:paraId="372C70D0" w14:textId="77777777" w:rsidR="006C39FF" w:rsidRPr="00CE226C" w:rsidRDefault="006C39FF" w:rsidP="00217333">
            <w:r w:rsidRPr="00CE226C">
              <w:t>Скрыть страницу "Замена или удаление программ"</w:t>
            </w:r>
          </w:p>
        </w:tc>
        <w:tc>
          <w:tcPr>
            <w:tcW w:w="2254" w:type="dxa"/>
            <w:shd w:val="clear" w:color="auto" w:fill="auto"/>
            <w:noWrap/>
          </w:tcPr>
          <w:p w14:paraId="372C70D1" w14:textId="77777777" w:rsidR="006C39FF" w:rsidRPr="00CE226C" w:rsidRDefault="006C39FF" w:rsidP="00217333">
            <w:pPr>
              <w:ind w:firstLine="34"/>
              <w:jc w:val="center"/>
            </w:pPr>
            <w:r w:rsidRPr="00CE226C">
              <w:t>Отключена</w:t>
            </w:r>
          </w:p>
        </w:tc>
        <w:tc>
          <w:tcPr>
            <w:tcW w:w="1738" w:type="dxa"/>
          </w:tcPr>
          <w:p w14:paraId="372C70D2" w14:textId="77777777" w:rsidR="006C39FF" w:rsidRPr="00CE226C" w:rsidRDefault="006C39FF" w:rsidP="00217333">
            <w:pPr>
              <w:ind w:firstLine="34"/>
              <w:jc w:val="center"/>
            </w:pPr>
          </w:p>
        </w:tc>
      </w:tr>
      <w:tr w:rsidR="006C39FF" w:rsidRPr="000F01CC" w14:paraId="372C70D7" w14:textId="77777777" w:rsidTr="00CE226C">
        <w:trPr>
          <w:trHeight w:val="20"/>
        </w:trPr>
        <w:tc>
          <w:tcPr>
            <w:tcW w:w="11213" w:type="dxa"/>
            <w:shd w:val="clear" w:color="auto" w:fill="auto"/>
            <w:noWrap/>
            <w:vAlign w:val="bottom"/>
          </w:tcPr>
          <w:p w14:paraId="372C70D4" w14:textId="77777777" w:rsidR="006C39FF" w:rsidRPr="00CE226C" w:rsidRDefault="006C39FF" w:rsidP="00217333">
            <w:r w:rsidRPr="00CE226C">
              <w:t>Скрыть страницу установки программ</w:t>
            </w:r>
          </w:p>
        </w:tc>
        <w:tc>
          <w:tcPr>
            <w:tcW w:w="2254" w:type="dxa"/>
            <w:shd w:val="clear" w:color="auto" w:fill="auto"/>
            <w:noWrap/>
          </w:tcPr>
          <w:p w14:paraId="372C70D5" w14:textId="77777777" w:rsidR="006C39FF" w:rsidRPr="00CE226C" w:rsidRDefault="006C39FF" w:rsidP="00217333">
            <w:pPr>
              <w:ind w:firstLine="34"/>
              <w:jc w:val="center"/>
            </w:pPr>
            <w:r w:rsidRPr="00CE226C">
              <w:t>Отключена</w:t>
            </w:r>
          </w:p>
        </w:tc>
        <w:tc>
          <w:tcPr>
            <w:tcW w:w="1738" w:type="dxa"/>
          </w:tcPr>
          <w:p w14:paraId="372C70D6" w14:textId="77777777" w:rsidR="006C39FF" w:rsidRPr="00CE226C" w:rsidRDefault="006C39FF" w:rsidP="00217333">
            <w:pPr>
              <w:ind w:firstLine="34"/>
              <w:jc w:val="center"/>
            </w:pPr>
          </w:p>
        </w:tc>
      </w:tr>
      <w:tr w:rsidR="006C39FF" w:rsidRPr="000F01CC" w14:paraId="372C70DB" w14:textId="77777777" w:rsidTr="00CE226C">
        <w:trPr>
          <w:trHeight w:val="20"/>
        </w:trPr>
        <w:tc>
          <w:tcPr>
            <w:tcW w:w="11213" w:type="dxa"/>
            <w:shd w:val="clear" w:color="auto" w:fill="auto"/>
            <w:noWrap/>
            <w:vAlign w:val="bottom"/>
          </w:tcPr>
          <w:p w14:paraId="372C70D8" w14:textId="77777777" w:rsidR="006C39FF" w:rsidRPr="00CE226C" w:rsidRDefault="006C39FF" w:rsidP="00217333">
            <w:r w:rsidRPr="00CE226C">
              <w:t>Скрыть страницу "Добавление и удаление компонентов Windows"</w:t>
            </w:r>
          </w:p>
        </w:tc>
        <w:tc>
          <w:tcPr>
            <w:tcW w:w="2254" w:type="dxa"/>
            <w:shd w:val="clear" w:color="auto" w:fill="auto"/>
            <w:noWrap/>
          </w:tcPr>
          <w:p w14:paraId="372C70D9" w14:textId="77777777" w:rsidR="006C39FF" w:rsidRPr="00CE226C" w:rsidRDefault="006C39FF" w:rsidP="00217333">
            <w:pPr>
              <w:ind w:firstLine="34"/>
              <w:jc w:val="center"/>
            </w:pPr>
            <w:r w:rsidRPr="00CE226C">
              <w:t>Отключена</w:t>
            </w:r>
          </w:p>
        </w:tc>
        <w:tc>
          <w:tcPr>
            <w:tcW w:w="1738" w:type="dxa"/>
          </w:tcPr>
          <w:p w14:paraId="372C70DA" w14:textId="77777777" w:rsidR="006C39FF" w:rsidRPr="00CE226C" w:rsidRDefault="006C39FF" w:rsidP="00217333">
            <w:pPr>
              <w:ind w:firstLine="34"/>
              <w:jc w:val="center"/>
            </w:pPr>
          </w:p>
        </w:tc>
      </w:tr>
      <w:tr w:rsidR="006C39FF" w:rsidRPr="000F01CC" w14:paraId="372C70DF" w14:textId="77777777" w:rsidTr="00CE226C">
        <w:trPr>
          <w:trHeight w:val="20"/>
        </w:trPr>
        <w:tc>
          <w:tcPr>
            <w:tcW w:w="11213" w:type="dxa"/>
            <w:shd w:val="clear" w:color="auto" w:fill="auto"/>
            <w:noWrap/>
            <w:vAlign w:val="bottom"/>
          </w:tcPr>
          <w:p w14:paraId="372C70DC" w14:textId="77777777" w:rsidR="006C39FF" w:rsidRPr="00CE226C" w:rsidRDefault="006C39FF" w:rsidP="00217333">
            <w:r w:rsidRPr="00CE226C">
              <w:t>Скрытие страницы доступа к программам и параметров по умолчанию</w:t>
            </w:r>
          </w:p>
        </w:tc>
        <w:tc>
          <w:tcPr>
            <w:tcW w:w="2254" w:type="dxa"/>
            <w:shd w:val="clear" w:color="auto" w:fill="auto"/>
            <w:noWrap/>
          </w:tcPr>
          <w:p w14:paraId="372C70DD" w14:textId="77777777" w:rsidR="006C39FF" w:rsidRPr="00CE226C" w:rsidRDefault="006C39FF" w:rsidP="00217333">
            <w:pPr>
              <w:ind w:firstLine="34"/>
              <w:jc w:val="center"/>
            </w:pPr>
            <w:r w:rsidRPr="00CE226C">
              <w:t>Отключена</w:t>
            </w:r>
          </w:p>
        </w:tc>
        <w:tc>
          <w:tcPr>
            <w:tcW w:w="1738" w:type="dxa"/>
          </w:tcPr>
          <w:p w14:paraId="372C70DE" w14:textId="77777777" w:rsidR="006C39FF" w:rsidRPr="00CE226C" w:rsidRDefault="006C39FF" w:rsidP="00217333">
            <w:pPr>
              <w:ind w:firstLine="34"/>
              <w:jc w:val="center"/>
            </w:pPr>
          </w:p>
        </w:tc>
      </w:tr>
      <w:tr w:rsidR="006C39FF" w:rsidRPr="000F01CC" w14:paraId="372C70E3" w14:textId="77777777" w:rsidTr="00CE226C">
        <w:trPr>
          <w:trHeight w:val="20"/>
        </w:trPr>
        <w:tc>
          <w:tcPr>
            <w:tcW w:w="11213" w:type="dxa"/>
            <w:shd w:val="clear" w:color="auto" w:fill="auto"/>
            <w:noWrap/>
            <w:vAlign w:val="bottom"/>
          </w:tcPr>
          <w:p w14:paraId="372C70E0" w14:textId="77777777" w:rsidR="006C39FF" w:rsidRPr="00CE226C" w:rsidRDefault="006C39FF" w:rsidP="00217333">
            <w:r w:rsidRPr="00CE226C">
              <w:t>Скрыть пункт "Установка программы с компакт-диска или с дискет"</w:t>
            </w:r>
          </w:p>
        </w:tc>
        <w:tc>
          <w:tcPr>
            <w:tcW w:w="2254" w:type="dxa"/>
            <w:shd w:val="clear" w:color="auto" w:fill="auto"/>
            <w:noWrap/>
          </w:tcPr>
          <w:p w14:paraId="372C70E1" w14:textId="77777777" w:rsidR="006C39FF" w:rsidRPr="00CE226C" w:rsidRDefault="006C39FF" w:rsidP="00217333">
            <w:pPr>
              <w:ind w:firstLine="34"/>
              <w:jc w:val="center"/>
            </w:pPr>
            <w:r w:rsidRPr="00CE226C">
              <w:t>Отключена</w:t>
            </w:r>
          </w:p>
        </w:tc>
        <w:tc>
          <w:tcPr>
            <w:tcW w:w="1738" w:type="dxa"/>
          </w:tcPr>
          <w:p w14:paraId="372C70E2" w14:textId="77777777" w:rsidR="006C39FF" w:rsidRPr="00CE226C" w:rsidRDefault="006C39FF" w:rsidP="00217333">
            <w:pPr>
              <w:ind w:firstLine="34"/>
              <w:jc w:val="center"/>
            </w:pPr>
          </w:p>
        </w:tc>
      </w:tr>
      <w:tr w:rsidR="006C39FF" w:rsidRPr="000F01CC" w14:paraId="372C70E7" w14:textId="77777777" w:rsidTr="00CE226C">
        <w:trPr>
          <w:trHeight w:val="20"/>
        </w:trPr>
        <w:tc>
          <w:tcPr>
            <w:tcW w:w="11213" w:type="dxa"/>
            <w:shd w:val="clear" w:color="auto" w:fill="auto"/>
            <w:noWrap/>
            <w:vAlign w:val="bottom"/>
          </w:tcPr>
          <w:p w14:paraId="372C70E4" w14:textId="77777777" w:rsidR="006C39FF" w:rsidRPr="00CE226C" w:rsidRDefault="006C39FF" w:rsidP="00217333">
            <w:r w:rsidRPr="00CE226C">
              <w:t>Скрыть пункт "Установка программ от Майкрософт"</w:t>
            </w:r>
          </w:p>
        </w:tc>
        <w:tc>
          <w:tcPr>
            <w:tcW w:w="2254" w:type="dxa"/>
            <w:shd w:val="clear" w:color="auto" w:fill="auto"/>
            <w:noWrap/>
          </w:tcPr>
          <w:p w14:paraId="372C70E5" w14:textId="77777777" w:rsidR="006C39FF" w:rsidRPr="00CE226C" w:rsidRDefault="006C39FF" w:rsidP="00217333">
            <w:pPr>
              <w:ind w:firstLine="34"/>
              <w:jc w:val="center"/>
            </w:pPr>
            <w:r w:rsidRPr="00CE226C">
              <w:t>Отключена</w:t>
            </w:r>
          </w:p>
        </w:tc>
        <w:tc>
          <w:tcPr>
            <w:tcW w:w="1738" w:type="dxa"/>
          </w:tcPr>
          <w:p w14:paraId="372C70E6" w14:textId="77777777" w:rsidR="006C39FF" w:rsidRPr="00CE226C" w:rsidRDefault="006C39FF" w:rsidP="00217333">
            <w:pPr>
              <w:ind w:firstLine="34"/>
              <w:jc w:val="center"/>
            </w:pPr>
          </w:p>
        </w:tc>
      </w:tr>
      <w:tr w:rsidR="006C39FF" w:rsidRPr="000F01CC" w14:paraId="372C70EB" w14:textId="77777777" w:rsidTr="00CE226C">
        <w:trPr>
          <w:trHeight w:val="20"/>
        </w:trPr>
        <w:tc>
          <w:tcPr>
            <w:tcW w:w="11213" w:type="dxa"/>
            <w:shd w:val="clear" w:color="auto" w:fill="auto"/>
            <w:noWrap/>
            <w:vAlign w:val="bottom"/>
          </w:tcPr>
          <w:p w14:paraId="372C70E8" w14:textId="77777777" w:rsidR="006C39FF" w:rsidRPr="00CE226C" w:rsidRDefault="006C39FF" w:rsidP="00217333">
            <w:r w:rsidRPr="00CE226C">
              <w:t>Скрыть пункт "Установка программ из локальной сети"</w:t>
            </w:r>
          </w:p>
        </w:tc>
        <w:tc>
          <w:tcPr>
            <w:tcW w:w="2254" w:type="dxa"/>
            <w:shd w:val="clear" w:color="auto" w:fill="auto"/>
            <w:noWrap/>
          </w:tcPr>
          <w:p w14:paraId="372C70E9" w14:textId="77777777" w:rsidR="006C39FF" w:rsidRPr="00CE226C" w:rsidRDefault="006C39FF" w:rsidP="00217333">
            <w:pPr>
              <w:ind w:firstLine="34"/>
              <w:jc w:val="center"/>
            </w:pPr>
            <w:r w:rsidRPr="00CE226C">
              <w:t>Отключена</w:t>
            </w:r>
          </w:p>
        </w:tc>
        <w:tc>
          <w:tcPr>
            <w:tcW w:w="1738" w:type="dxa"/>
          </w:tcPr>
          <w:p w14:paraId="372C70EA" w14:textId="77777777" w:rsidR="006C39FF" w:rsidRPr="00CE226C" w:rsidRDefault="006C39FF" w:rsidP="00217333">
            <w:pPr>
              <w:ind w:firstLine="34"/>
              <w:jc w:val="center"/>
            </w:pPr>
          </w:p>
        </w:tc>
      </w:tr>
      <w:tr w:rsidR="006C39FF" w:rsidRPr="000F01CC" w14:paraId="372C70EF" w14:textId="77777777" w:rsidTr="00CE226C">
        <w:trPr>
          <w:trHeight w:val="20"/>
        </w:trPr>
        <w:tc>
          <w:tcPr>
            <w:tcW w:w="11213" w:type="dxa"/>
            <w:shd w:val="clear" w:color="auto" w:fill="auto"/>
            <w:noWrap/>
            <w:vAlign w:val="bottom"/>
          </w:tcPr>
          <w:p w14:paraId="372C70EC" w14:textId="77777777" w:rsidR="006C39FF" w:rsidRPr="00CE226C" w:rsidRDefault="006C39FF" w:rsidP="00217333">
            <w:r w:rsidRPr="00CE226C">
              <w:t>Перейти сразу на страницу мастера компонентов</w:t>
            </w:r>
          </w:p>
        </w:tc>
        <w:tc>
          <w:tcPr>
            <w:tcW w:w="2254" w:type="dxa"/>
            <w:shd w:val="clear" w:color="auto" w:fill="auto"/>
            <w:noWrap/>
          </w:tcPr>
          <w:p w14:paraId="372C70ED" w14:textId="77777777" w:rsidR="006C39FF" w:rsidRPr="00CE226C" w:rsidRDefault="006C39FF" w:rsidP="00217333">
            <w:pPr>
              <w:ind w:firstLine="34"/>
              <w:jc w:val="center"/>
            </w:pPr>
            <w:r w:rsidRPr="00CE226C">
              <w:t>Отключена</w:t>
            </w:r>
          </w:p>
        </w:tc>
        <w:tc>
          <w:tcPr>
            <w:tcW w:w="1738" w:type="dxa"/>
          </w:tcPr>
          <w:p w14:paraId="372C70EE" w14:textId="77777777" w:rsidR="006C39FF" w:rsidRPr="00CE226C" w:rsidRDefault="006C39FF" w:rsidP="00217333">
            <w:pPr>
              <w:ind w:firstLine="34"/>
              <w:jc w:val="center"/>
            </w:pPr>
          </w:p>
        </w:tc>
      </w:tr>
      <w:tr w:rsidR="006C39FF" w:rsidRPr="000F01CC" w14:paraId="372C70F3" w14:textId="77777777" w:rsidTr="00CE226C">
        <w:trPr>
          <w:trHeight w:val="20"/>
        </w:trPr>
        <w:tc>
          <w:tcPr>
            <w:tcW w:w="11213" w:type="dxa"/>
            <w:shd w:val="clear" w:color="auto" w:fill="auto"/>
            <w:noWrap/>
            <w:vAlign w:val="bottom"/>
          </w:tcPr>
          <w:p w14:paraId="372C70F0" w14:textId="77777777" w:rsidR="006C39FF" w:rsidRPr="00CE226C" w:rsidRDefault="006C39FF" w:rsidP="00217333">
            <w:r w:rsidRPr="00CE226C">
              <w:t>Не выводить информацию о поддержке</w:t>
            </w:r>
          </w:p>
        </w:tc>
        <w:tc>
          <w:tcPr>
            <w:tcW w:w="2254" w:type="dxa"/>
            <w:shd w:val="clear" w:color="auto" w:fill="auto"/>
            <w:noWrap/>
          </w:tcPr>
          <w:p w14:paraId="372C70F1" w14:textId="77777777" w:rsidR="006C39FF" w:rsidRPr="00CE226C" w:rsidRDefault="006C39FF" w:rsidP="00217333">
            <w:pPr>
              <w:ind w:firstLine="34"/>
              <w:jc w:val="center"/>
            </w:pPr>
            <w:r w:rsidRPr="00CE226C">
              <w:t>Отключена</w:t>
            </w:r>
          </w:p>
        </w:tc>
        <w:tc>
          <w:tcPr>
            <w:tcW w:w="1738" w:type="dxa"/>
          </w:tcPr>
          <w:p w14:paraId="372C70F2" w14:textId="77777777" w:rsidR="006C39FF" w:rsidRPr="00CE226C" w:rsidRDefault="006C39FF" w:rsidP="00217333">
            <w:pPr>
              <w:ind w:firstLine="34"/>
              <w:jc w:val="center"/>
            </w:pPr>
          </w:p>
        </w:tc>
      </w:tr>
      <w:tr w:rsidR="006C39FF" w:rsidRPr="000F01CC" w14:paraId="372C70F7" w14:textId="77777777" w:rsidTr="00CE226C">
        <w:trPr>
          <w:trHeight w:val="20"/>
        </w:trPr>
        <w:tc>
          <w:tcPr>
            <w:tcW w:w="11213" w:type="dxa"/>
            <w:shd w:val="clear" w:color="auto" w:fill="auto"/>
            <w:noWrap/>
            <w:vAlign w:val="bottom"/>
          </w:tcPr>
          <w:p w14:paraId="372C70F4" w14:textId="77777777" w:rsidR="006C39FF" w:rsidRPr="00CE226C" w:rsidRDefault="006C39FF" w:rsidP="00217333">
            <w:r w:rsidRPr="00CE226C">
              <w:t>Указать категорию по умолчанию для страницы "Установка новой программы"</w:t>
            </w:r>
          </w:p>
        </w:tc>
        <w:tc>
          <w:tcPr>
            <w:tcW w:w="2254" w:type="dxa"/>
            <w:shd w:val="clear" w:color="auto" w:fill="auto"/>
            <w:noWrap/>
          </w:tcPr>
          <w:p w14:paraId="372C70F5" w14:textId="77777777" w:rsidR="006C39FF" w:rsidRPr="00CE226C" w:rsidRDefault="006C39FF" w:rsidP="00217333">
            <w:pPr>
              <w:ind w:firstLine="34"/>
              <w:jc w:val="center"/>
            </w:pPr>
            <w:r w:rsidRPr="00CE226C">
              <w:t>Отключена</w:t>
            </w:r>
          </w:p>
        </w:tc>
        <w:tc>
          <w:tcPr>
            <w:tcW w:w="1738" w:type="dxa"/>
          </w:tcPr>
          <w:p w14:paraId="372C70F6" w14:textId="77777777" w:rsidR="006C39FF" w:rsidRPr="00CE226C" w:rsidRDefault="006C39FF" w:rsidP="00217333">
            <w:pPr>
              <w:ind w:firstLine="34"/>
              <w:jc w:val="center"/>
            </w:pPr>
          </w:p>
        </w:tc>
      </w:tr>
      <w:tr w:rsidR="006C39FF" w:rsidRPr="000F01CC" w14:paraId="372C70FB" w14:textId="77777777" w:rsidTr="00CE226C">
        <w:trPr>
          <w:trHeight w:val="20"/>
        </w:trPr>
        <w:tc>
          <w:tcPr>
            <w:tcW w:w="11213" w:type="dxa"/>
            <w:shd w:val="clear" w:color="auto" w:fill="auto"/>
            <w:noWrap/>
            <w:vAlign w:val="bottom"/>
          </w:tcPr>
          <w:p w14:paraId="372C70F8" w14:textId="696544D2"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Панель управления — Экран — Темы оформления рабочего стола</w:t>
            </w:r>
          </w:p>
        </w:tc>
        <w:tc>
          <w:tcPr>
            <w:tcW w:w="2254" w:type="dxa"/>
            <w:shd w:val="clear" w:color="auto" w:fill="auto"/>
            <w:vAlign w:val="bottom"/>
          </w:tcPr>
          <w:p w14:paraId="372C70F9" w14:textId="77777777" w:rsidR="006C39FF" w:rsidRPr="00CE226C" w:rsidRDefault="006C39FF" w:rsidP="00217333">
            <w:pPr>
              <w:ind w:firstLine="34"/>
              <w:jc w:val="center"/>
              <w:rPr>
                <w:b/>
              </w:rPr>
            </w:pPr>
          </w:p>
        </w:tc>
        <w:tc>
          <w:tcPr>
            <w:tcW w:w="1738" w:type="dxa"/>
          </w:tcPr>
          <w:p w14:paraId="372C70FA" w14:textId="77777777" w:rsidR="006C39FF" w:rsidRPr="00CE226C" w:rsidRDefault="006C39FF" w:rsidP="00217333">
            <w:pPr>
              <w:ind w:firstLine="34"/>
              <w:jc w:val="center"/>
              <w:rPr>
                <w:b/>
              </w:rPr>
            </w:pPr>
          </w:p>
        </w:tc>
      </w:tr>
      <w:tr w:rsidR="006C39FF" w:rsidRPr="000F01CC" w14:paraId="372C70FF" w14:textId="77777777" w:rsidTr="00CE226C">
        <w:trPr>
          <w:trHeight w:val="20"/>
        </w:trPr>
        <w:tc>
          <w:tcPr>
            <w:tcW w:w="11213" w:type="dxa"/>
            <w:shd w:val="clear" w:color="auto" w:fill="auto"/>
            <w:noWrap/>
            <w:vAlign w:val="bottom"/>
          </w:tcPr>
          <w:p w14:paraId="372C70FC" w14:textId="77777777" w:rsidR="006C39FF" w:rsidRPr="00CE226C" w:rsidRDefault="006C39FF" w:rsidP="00217333">
            <w:r w:rsidRPr="00CE226C">
              <w:t>Отключить настройку тем оформления</w:t>
            </w:r>
          </w:p>
        </w:tc>
        <w:tc>
          <w:tcPr>
            <w:tcW w:w="2254" w:type="dxa"/>
            <w:shd w:val="clear" w:color="auto" w:fill="auto"/>
            <w:noWrap/>
          </w:tcPr>
          <w:p w14:paraId="372C70FD" w14:textId="77777777" w:rsidR="006C39FF" w:rsidRPr="00CE226C" w:rsidRDefault="006C39FF" w:rsidP="00217333">
            <w:pPr>
              <w:ind w:firstLine="34"/>
              <w:jc w:val="center"/>
            </w:pPr>
            <w:r w:rsidRPr="00CE226C">
              <w:t>Отключена</w:t>
            </w:r>
          </w:p>
        </w:tc>
        <w:tc>
          <w:tcPr>
            <w:tcW w:w="1738" w:type="dxa"/>
          </w:tcPr>
          <w:p w14:paraId="372C70FE" w14:textId="77777777" w:rsidR="006C39FF" w:rsidRPr="00CE226C" w:rsidRDefault="006C39FF" w:rsidP="00217333">
            <w:pPr>
              <w:ind w:firstLine="34"/>
              <w:jc w:val="center"/>
            </w:pPr>
          </w:p>
        </w:tc>
      </w:tr>
      <w:tr w:rsidR="006C39FF" w:rsidRPr="000F01CC" w14:paraId="372C7103" w14:textId="77777777" w:rsidTr="00CE226C">
        <w:trPr>
          <w:trHeight w:val="20"/>
        </w:trPr>
        <w:tc>
          <w:tcPr>
            <w:tcW w:w="11213" w:type="dxa"/>
            <w:shd w:val="clear" w:color="auto" w:fill="auto"/>
            <w:noWrap/>
            <w:vAlign w:val="bottom"/>
          </w:tcPr>
          <w:p w14:paraId="372C7100" w14:textId="77777777" w:rsidR="006C39FF" w:rsidRPr="00CE226C" w:rsidRDefault="006C39FF" w:rsidP="00217333">
            <w:r w:rsidRPr="00CE226C">
              <w:t>Запретить выбор стиля оформления окон и кнопок</w:t>
            </w:r>
          </w:p>
        </w:tc>
        <w:tc>
          <w:tcPr>
            <w:tcW w:w="2254" w:type="dxa"/>
            <w:shd w:val="clear" w:color="auto" w:fill="auto"/>
            <w:noWrap/>
          </w:tcPr>
          <w:p w14:paraId="372C7101" w14:textId="77777777" w:rsidR="006C39FF" w:rsidRPr="00CE226C" w:rsidRDefault="006C39FF" w:rsidP="00217333">
            <w:pPr>
              <w:ind w:firstLine="34"/>
              <w:jc w:val="center"/>
            </w:pPr>
            <w:r w:rsidRPr="00CE226C">
              <w:t>Отключена</w:t>
            </w:r>
          </w:p>
        </w:tc>
        <w:tc>
          <w:tcPr>
            <w:tcW w:w="1738" w:type="dxa"/>
          </w:tcPr>
          <w:p w14:paraId="372C7102" w14:textId="77777777" w:rsidR="006C39FF" w:rsidRPr="00CE226C" w:rsidRDefault="006C39FF" w:rsidP="00217333">
            <w:pPr>
              <w:ind w:firstLine="34"/>
              <w:jc w:val="center"/>
            </w:pPr>
          </w:p>
        </w:tc>
      </w:tr>
      <w:tr w:rsidR="006C39FF" w:rsidRPr="000F01CC" w14:paraId="372C7107" w14:textId="77777777" w:rsidTr="00CE226C">
        <w:trPr>
          <w:trHeight w:val="20"/>
        </w:trPr>
        <w:tc>
          <w:tcPr>
            <w:tcW w:w="11213" w:type="dxa"/>
            <w:shd w:val="clear" w:color="auto" w:fill="auto"/>
            <w:noWrap/>
            <w:vAlign w:val="bottom"/>
          </w:tcPr>
          <w:p w14:paraId="372C7104" w14:textId="77777777" w:rsidR="006C39FF" w:rsidRPr="00CE226C" w:rsidRDefault="006C39FF" w:rsidP="00217333">
            <w:r w:rsidRPr="00CE226C">
              <w:lastRenderedPageBreak/>
              <w:t>Запретить выбор размера шрифта темы оформления</w:t>
            </w:r>
          </w:p>
        </w:tc>
        <w:tc>
          <w:tcPr>
            <w:tcW w:w="2254" w:type="dxa"/>
            <w:shd w:val="clear" w:color="auto" w:fill="auto"/>
            <w:noWrap/>
          </w:tcPr>
          <w:p w14:paraId="372C7105" w14:textId="77777777" w:rsidR="006C39FF" w:rsidRPr="00CE226C" w:rsidRDefault="006C39FF" w:rsidP="00217333">
            <w:pPr>
              <w:ind w:firstLine="34"/>
              <w:jc w:val="center"/>
            </w:pPr>
            <w:r w:rsidRPr="00CE226C">
              <w:t>Отключена</w:t>
            </w:r>
          </w:p>
        </w:tc>
        <w:tc>
          <w:tcPr>
            <w:tcW w:w="1738" w:type="dxa"/>
          </w:tcPr>
          <w:p w14:paraId="372C7106" w14:textId="77777777" w:rsidR="006C39FF" w:rsidRPr="00CE226C" w:rsidRDefault="006C39FF" w:rsidP="00217333">
            <w:pPr>
              <w:ind w:firstLine="34"/>
              <w:jc w:val="center"/>
            </w:pPr>
          </w:p>
        </w:tc>
      </w:tr>
      <w:tr w:rsidR="006C39FF" w:rsidRPr="000F01CC" w14:paraId="372C710B" w14:textId="77777777" w:rsidTr="00CE226C">
        <w:trPr>
          <w:trHeight w:val="20"/>
        </w:trPr>
        <w:tc>
          <w:tcPr>
            <w:tcW w:w="11213" w:type="dxa"/>
            <w:shd w:val="clear" w:color="auto" w:fill="auto"/>
            <w:noWrap/>
            <w:vAlign w:val="bottom"/>
          </w:tcPr>
          <w:p w14:paraId="372C7108" w14:textId="77777777" w:rsidR="006C39FF" w:rsidRPr="00CE226C" w:rsidRDefault="006C39FF" w:rsidP="00217333">
            <w:r w:rsidRPr="00CE226C">
              <w:t>Запретить выбор цвета темы оформления</w:t>
            </w:r>
          </w:p>
        </w:tc>
        <w:tc>
          <w:tcPr>
            <w:tcW w:w="2254" w:type="dxa"/>
            <w:shd w:val="clear" w:color="auto" w:fill="auto"/>
            <w:noWrap/>
          </w:tcPr>
          <w:p w14:paraId="372C7109" w14:textId="77777777" w:rsidR="006C39FF" w:rsidRPr="00CE226C" w:rsidRDefault="006C39FF" w:rsidP="00217333">
            <w:pPr>
              <w:ind w:firstLine="34"/>
              <w:jc w:val="center"/>
            </w:pPr>
            <w:r w:rsidRPr="00CE226C">
              <w:t>Отключена</w:t>
            </w:r>
          </w:p>
        </w:tc>
        <w:tc>
          <w:tcPr>
            <w:tcW w:w="1738" w:type="dxa"/>
          </w:tcPr>
          <w:p w14:paraId="372C710A" w14:textId="77777777" w:rsidR="006C39FF" w:rsidRPr="00CE226C" w:rsidRDefault="006C39FF" w:rsidP="00217333">
            <w:pPr>
              <w:ind w:firstLine="34"/>
              <w:jc w:val="center"/>
            </w:pPr>
          </w:p>
        </w:tc>
      </w:tr>
      <w:tr w:rsidR="006C39FF" w:rsidRPr="000F01CC" w14:paraId="372C710F" w14:textId="77777777" w:rsidTr="00CE226C">
        <w:trPr>
          <w:trHeight w:val="20"/>
        </w:trPr>
        <w:tc>
          <w:tcPr>
            <w:tcW w:w="11213" w:type="dxa"/>
            <w:shd w:val="clear" w:color="auto" w:fill="auto"/>
            <w:noWrap/>
            <w:vAlign w:val="bottom"/>
          </w:tcPr>
          <w:p w14:paraId="372C710C" w14:textId="77777777" w:rsidR="006C39FF" w:rsidRPr="00CE226C" w:rsidRDefault="006C39FF" w:rsidP="00217333">
            <w:r w:rsidRPr="00CE226C">
              <w:t>Загрузить конкретный файл оформления или зафиксировать классический стиль</w:t>
            </w:r>
          </w:p>
        </w:tc>
        <w:tc>
          <w:tcPr>
            <w:tcW w:w="2254" w:type="dxa"/>
            <w:shd w:val="clear" w:color="auto" w:fill="auto"/>
            <w:noWrap/>
          </w:tcPr>
          <w:p w14:paraId="372C710D" w14:textId="77777777" w:rsidR="006C39FF" w:rsidRPr="00CE226C" w:rsidRDefault="006C39FF" w:rsidP="00217333">
            <w:pPr>
              <w:ind w:firstLine="34"/>
              <w:jc w:val="center"/>
            </w:pPr>
            <w:r w:rsidRPr="00CE226C">
              <w:t>Отключена</w:t>
            </w:r>
          </w:p>
        </w:tc>
        <w:tc>
          <w:tcPr>
            <w:tcW w:w="1738" w:type="dxa"/>
          </w:tcPr>
          <w:p w14:paraId="372C710E" w14:textId="77777777" w:rsidR="006C39FF" w:rsidRPr="00CE226C" w:rsidRDefault="006C39FF" w:rsidP="00217333">
            <w:pPr>
              <w:ind w:firstLine="34"/>
              <w:jc w:val="center"/>
            </w:pPr>
          </w:p>
        </w:tc>
      </w:tr>
      <w:tr w:rsidR="006C39FF" w:rsidRPr="000F01CC" w14:paraId="372C7113" w14:textId="77777777" w:rsidTr="00CE226C">
        <w:trPr>
          <w:trHeight w:val="20"/>
        </w:trPr>
        <w:tc>
          <w:tcPr>
            <w:tcW w:w="11213" w:type="dxa"/>
            <w:shd w:val="clear" w:color="auto" w:fill="auto"/>
            <w:noWrap/>
            <w:vAlign w:val="bottom"/>
          </w:tcPr>
          <w:p w14:paraId="372C7110" w14:textId="186897C5"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Панель управления — Экран</w:t>
            </w:r>
          </w:p>
        </w:tc>
        <w:tc>
          <w:tcPr>
            <w:tcW w:w="2254" w:type="dxa"/>
            <w:shd w:val="clear" w:color="auto" w:fill="auto"/>
            <w:vAlign w:val="bottom"/>
          </w:tcPr>
          <w:p w14:paraId="372C7111" w14:textId="77777777" w:rsidR="006C39FF" w:rsidRPr="00CE226C" w:rsidRDefault="006C39FF" w:rsidP="00217333">
            <w:pPr>
              <w:ind w:firstLine="34"/>
              <w:jc w:val="center"/>
              <w:rPr>
                <w:b/>
              </w:rPr>
            </w:pPr>
          </w:p>
        </w:tc>
        <w:tc>
          <w:tcPr>
            <w:tcW w:w="1738" w:type="dxa"/>
          </w:tcPr>
          <w:p w14:paraId="372C7112" w14:textId="77777777" w:rsidR="006C39FF" w:rsidRPr="00CE226C" w:rsidRDefault="006C39FF" w:rsidP="00217333">
            <w:pPr>
              <w:ind w:firstLine="34"/>
              <w:jc w:val="center"/>
              <w:rPr>
                <w:b/>
              </w:rPr>
            </w:pPr>
          </w:p>
        </w:tc>
      </w:tr>
      <w:tr w:rsidR="006C39FF" w:rsidRPr="000F01CC" w14:paraId="372C7117" w14:textId="77777777" w:rsidTr="00CE226C">
        <w:trPr>
          <w:trHeight w:val="20"/>
        </w:trPr>
        <w:tc>
          <w:tcPr>
            <w:tcW w:w="11213" w:type="dxa"/>
            <w:shd w:val="clear" w:color="auto" w:fill="auto"/>
            <w:noWrap/>
            <w:vAlign w:val="bottom"/>
          </w:tcPr>
          <w:p w14:paraId="372C7114" w14:textId="77777777" w:rsidR="006C39FF" w:rsidRPr="00CE226C" w:rsidRDefault="006C39FF" w:rsidP="00217333">
            <w:r w:rsidRPr="00CE226C">
              <w:t>Удалить значок "Экран" из панели управления</w:t>
            </w:r>
          </w:p>
        </w:tc>
        <w:tc>
          <w:tcPr>
            <w:tcW w:w="2254" w:type="dxa"/>
            <w:shd w:val="clear" w:color="auto" w:fill="auto"/>
            <w:noWrap/>
          </w:tcPr>
          <w:p w14:paraId="372C7115" w14:textId="77777777" w:rsidR="006C39FF" w:rsidRPr="00CE226C" w:rsidRDefault="006C39FF" w:rsidP="00217333">
            <w:pPr>
              <w:ind w:firstLine="34"/>
              <w:jc w:val="center"/>
            </w:pPr>
            <w:r w:rsidRPr="00CE226C">
              <w:t>Отключена</w:t>
            </w:r>
          </w:p>
        </w:tc>
        <w:tc>
          <w:tcPr>
            <w:tcW w:w="1738" w:type="dxa"/>
          </w:tcPr>
          <w:p w14:paraId="372C7116" w14:textId="77777777" w:rsidR="006C39FF" w:rsidRPr="00CE226C" w:rsidRDefault="006C39FF" w:rsidP="00217333">
            <w:pPr>
              <w:ind w:firstLine="34"/>
              <w:jc w:val="center"/>
            </w:pPr>
          </w:p>
        </w:tc>
      </w:tr>
      <w:tr w:rsidR="006C39FF" w:rsidRPr="000F01CC" w14:paraId="372C711B" w14:textId="77777777" w:rsidTr="00CE226C">
        <w:trPr>
          <w:trHeight w:val="20"/>
        </w:trPr>
        <w:tc>
          <w:tcPr>
            <w:tcW w:w="11213" w:type="dxa"/>
            <w:shd w:val="clear" w:color="auto" w:fill="auto"/>
            <w:noWrap/>
            <w:vAlign w:val="bottom"/>
          </w:tcPr>
          <w:p w14:paraId="372C7118" w14:textId="77777777" w:rsidR="006C39FF" w:rsidRPr="00CE226C" w:rsidRDefault="006C39FF" w:rsidP="00217333">
            <w:r w:rsidRPr="00CE226C">
              <w:t>Скрыть вкладку рабочего стола</w:t>
            </w:r>
          </w:p>
        </w:tc>
        <w:tc>
          <w:tcPr>
            <w:tcW w:w="2254" w:type="dxa"/>
            <w:shd w:val="clear" w:color="auto" w:fill="auto"/>
            <w:noWrap/>
          </w:tcPr>
          <w:p w14:paraId="372C7119" w14:textId="77777777" w:rsidR="006C39FF" w:rsidRPr="00CE226C" w:rsidRDefault="006C39FF" w:rsidP="00217333">
            <w:pPr>
              <w:ind w:firstLine="34"/>
              <w:jc w:val="center"/>
            </w:pPr>
            <w:r w:rsidRPr="00CE226C">
              <w:t>Отключена</w:t>
            </w:r>
          </w:p>
        </w:tc>
        <w:tc>
          <w:tcPr>
            <w:tcW w:w="1738" w:type="dxa"/>
          </w:tcPr>
          <w:p w14:paraId="372C711A" w14:textId="77777777" w:rsidR="006C39FF" w:rsidRPr="00CE226C" w:rsidRDefault="006C39FF" w:rsidP="00217333">
            <w:pPr>
              <w:ind w:firstLine="34"/>
              <w:jc w:val="center"/>
            </w:pPr>
          </w:p>
        </w:tc>
      </w:tr>
      <w:tr w:rsidR="006C39FF" w:rsidRPr="000F01CC" w14:paraId="372C711F" w14:textId="77777777" w:rsidTr="00CE226C">
        <w:trPr>
          <w:trHeight w:val="20"/>
        </w:trPr>
        <w:tc>
          <w:tcPr>
            <w:tcW w:w="11213" w:type="dxa"/>
            <w:shd w:val="clear" w:color="auto" w:fill="auto"/>
            <w:noWrap/>
            <w:vAlign w:val="bottom"/>
          </w:tcPr>
          <w:p w14:paraId="372C711C" w14:textId="77777777" w:rsidR="006C39FF" w:rsidRPr="00CE226C" w:rsidRDefault="006C39FF" w:rsidP="00217333">
            <w:r w:rsidRPr="00CE226C">
              <w:t>Запретить изменение фонового рисунка</w:t>
            </w:r>
          </w:p>
        </w:tc>
        <w:tc>
          <w:tcPr>
            <w:tcW w:w="2254" w:type="dxa"/>
            <w:shd w:val="clear" w:color="auto" w:fill="auto"/>
            <w:noWrap/>
          </w:tcPr>
          <w:p w14:paraId="372C711D" w14:textId="77777777" w:rsidR="006C39FF" w:rsidRPr="00CE226C" w:rsidRDefault="006C39FF" w:rsidP="00217333">
            <w:pPr>
              <w:ind w:firstLine="34"/>
              <w:jc w:val="center"/>
            </w:pPr>
            <w:r w:rsidRPr="00CE226C">
              <w:t>Отключена</w:t>
            </w:r>
          </w:p>
        </w:tc>
        <w:tc>
          <w:tcPr>
            <w:tcW w:w="1738" w:type="dxa"/>
          </w:tcPr>
          <w:p w14:paraId="372C711E" w14:textId="77777777" w:rsidR="006C39FF" w:rsidRPr="00CE226C" w:rsidRDefault="006C39FF" w:rsidP="00217333">
            <w:pPr>
              <w:ind w:firstLine="34"/>
              <w:jc w:val="center"/>
            </w:pPr>
          </w:p>
        </w:tc>
      </w:tr>
      <w:tr w:rsidR="006C39FF" w:rsidRPr="000F01CC" w14:paraId="372C7123" w14:textId="77777777" w:rsidTr="00CE226C">
        <w:trPr>
          <w:trHeight w:val="20"/>
        </w:trPr>
        <w:tc>
          <w:tcPr>
            <w:tcW w:w="11213" w:type="dxa"/>
            <w:shd w:val="clear" w:color="auto" w:fill="auto"/>
            <w:noWrap/>
            <w:vAlign w:val="bottom"/>
          </w:tcPr>
          <w:p w14:paraId="372C7120" w14:textId="77777777" w:rsidR="006C39FF" w:rsidRPr="00CE226C" w:rsidRDefault="006C39FF" w:rsidP="00217333">
            <w:r w:rsidRPr="00CE226C">
              <w:t>Скрыть вкладку выбора тем оформления</w:t>
            </w:r>
          </w:p>
        </w:tc>
        <w:tc>
          <w:tcPr>
            <w:tcW w:w="2254" w:type="dxa"/>
            <w:shd w:val="clear" w:color="auto" w:fill="auto"/>
            <w:noWrap/>
          </w:tcPr>
          <w:p w14:paraId="372C7121" w14:textId="77777777" w:rsidR="006C39FF" w:rsidRPr="00CE226C" w:rsidRDefault="006C39FF" w:rsidP="00217333">
            <w:pPr>
              <w:ind w:firstLine="34"/>
              <w:jc w:val="center"/>
            </w:pPr>
            <w:r w:rsidRPr="00CE226C">
              <w:t>Отключена</w:t>
            </w:r>
          </w:p>
        </w:tc>
        <w:tc>
          <w:tcPr>
            <w:tcW w:w="1738" w:type="dxa"/>
          </w:tcPr>
          <w:p w14:paraId="372C7122" w14:textId="77777777" w:rsidR="006C39FF" w:rsidRPr="00CE226C" w:rsidRDefault="006C39FF" w:rsidP="00217333">
            <w:pPr>
              <w:ind w:firstLine="34"/>
              <w:jc w:val="center"/>
            </w:pPr>
          </w:p>
        </w:tc>
      </w:tr>
      <w:tr w:rsidR="006C39FF" w:rsidRPr="000F01CC" w14:paraId="372C7127" w14:textId="77777777" w:rsidTr="00CE226C">
        <w:trPr>
          <w:trHeight w:val="20"/>
        </w:trPr>
        <w:tc>
          <w:tcPr>
            <w:tcW w:w="11213" w:type="dxa"/>
            <w:shd w:val="clear" w:color="auto" w:fill="auto"/>
            <w:noWrap/>
            <w:vAlign w:val="bottom"/>
          </w:tcPr>
          <w:p w14:paraId="372C7124" w14:textId="77777777" w:rsidR="006C39FF" w:rsidRPr="00CE226C" w:rsidRDefault="006C39FF" w:rsidP="00217333">
            <w:r w:rsidRPr="00CE226C">
              <w:t>Скрыть вкладку установки параметров</w:t>
            </w:r>
          </w:p>
        </w:tc>
        <w:tc>
          <w:tcPr>
            <w:tcW w:w="2254" w:type="dxa"/>
            <w:shd w:val="clear" w:color="auto" w:fill="auto"/>
            <w:noWrap/>
          </w:tcPr>
          <w:p w14:paraId="372C7125" w14:textId="77777777" w:rsidR="006C39FF" w:rsidRPr="00CE226C" w:rsidRDefault="006C39FF" w:rsidP="00217333">
            <w:pPr>
              <w:ind w:firstLine="34"/>
              <w:jc w:val="center"/>
            </w:pPr>
            <w:r w:rsidRPr="00CE226C">
              <w:t>Отключена</w:t>
            </w:r>
          </w:p>
        </w:tc>
        <w:tc>
          <w:tcPr>
            <w:tcW w:w="1738" w:type="dxa"/>
          </w:tcPr>
          <w:p w14:paraId="372C7126" w14:textId="77777777" w:rsidR="006C39FF" w:rsidRPr="00CE226C" w:rsidRDefault="006C39FF" w:rsidP="00217333">
            <w:pPr>
              <w:ind w:firstLine="34"/>
              <w:jc w:val="center"/>
            </w:pPr>
          </w:p>
        </w:tc>
      </w:tr>
      <w:tr w:rsidR="006C39FF" w:rsidRPr="000F01CC" w14:paraId="372C712B" w14:textId="77777777" w:rsidTr="00CE226C">
        <w:trPr>
          <w:trHeight w:val="20"/>
        </w:trPr>
        <w:tc>
          <w:tcPr>
            <w:tcW w:w="11213" w:type="dxa"/>
            <w:shd w:val="clear" w:color="auto" w:fill="auto"/>
            <w:noWrap/>
            <w:vAlign w:val="bottom"/>
          </w:tcPr>
          <w:p w14:paraId="372C7128" w14:textId="77777777" w:rsidR="006C39FF" w:rsidRPr="00CE226C" w:rsidRDefault="006C39FF" w:rsidP="00217333">
            <w:r w:rsidRPr="00CE226C">
              <w:t>Скрыть вкладку выбора заставки</w:t>
            </w:r>
          </w:p>
        </w:tc>
        <w:tc>
          <w:tcPr>
            <w:tcW w:w="2254" w:type="dxa"/>
            <w:shd w:val="clear" w:color="auto" w:fill="auto"/>
            <w:noWrap/>
          </w:tcPr>
          <w:p w14:paraId="372C7129" w14:textId="77777777" w:rsidR="006C39FF" w:rsidRPr="00CE226C" w:rsidRDefault="006C39FF" w:rsidP="00217333">
            <w:pPr>
              <w:ind w:firstLine="34"/>
              <w:jc w:val="center"/>
            </w:pPr>
            <w:r w:rsidRPr="00CE226C">
              <w:t>Отключена</w:t>
            </w:r>
          </w:p>
        </w:tc>
        <w:tc>
          <w:tcPr>
            <w:tcW w:w="1738" w:type="dxa"/>
          </w:tcPr>
          <w:p w14:paraId="372C712A" w14:textId="77777777" w:rsidR="006C39FF" w:rsidRPr="00CE226C" w:rsidRDefault="006C39FF" w:rsidP="00217333">
            <w:pPr>
              <w:ind w:firstLine="34"/>
              <w:jc w:val="center"/>
            </w:pPr>
          </w:p>
        </w:tc>
      </w:tr>
      <w:tr w:rsidR="006C39FF" w:rsidRPr="000F01CC" w14:paraId="372C712F" w14:textId="77777777" w:rsidTr="00CE226C">
        <w:trPr>
          <w:trHeight w:val="20"/>
        </w:trPr>
        <w:tc>
          <w:tcPr>
            <w:tcW w:w="11213" w:type="dxa"/>
            <w:shd w:val="clear" w:color="auto" w:fill="auto"/>
            <w:noWrap/>
            <w:vAlign w:val="bottom"/>
          </w:tcPr>
          <w:p w14:paraId="372C712C" w14:textId="77777777" w:rsidR="006C39FF" w:rsidRPr="00CE226C" w:rsidRDefault="006C39FF" w:rsidP="00217333">
            <w:r w:rsidRPr="00CE226C">
              <w:t>Использовать экранные заставки</w:t>
            </w:r>
          </w:p>
        </w:tc>
        <w:tc>
          <w:tcPr>
            <w:tcW w:w="2254" w:type="dxa"/>
            <w:shd w:val="clear" w:color="auto" w:fill="auto"/>
            <w:noWrap/>
          </w:tcPr>
          <w:p w14:paraId="372C712D" w14:textId="77777777" w:rsidR="006C39FF" w:rsidRPr="00CE226C" w:rsidRDefault="006C39FF" w:rsidP="00217333">
            <w:pPr>
              <w:ind w:firstLine="34"/>
              <w:jc w:val="center"/>
            </w:pPr>
            <w:r w:rsidRPr="00CE226C">
              <w:t>Отключена</w:t>
            </w:r>
          </w:p>
        </w:tc>
        <w:tc>
          <w:tcPr>
            <w:tcW w:w="1738" w:type="dxa"/>
          </w:tcPr>
          <w:p w14:paraId="372C712E" w14:textId="77777777" w:rsidR="006C39FF" w:rsidRPr="00CE226C" w:rsidRDefault="006C39FF" w:rsidP="00217333">
            <w:pPr>
              <w:ind w:firstLine="34"/>
              <w:jc w:val="center"/>
            </w:pPr>
          </w:p>
        </w:tc>
      </w:tr>
      <w:tr w:rsidR="006C39FF" w:rsidRPr="000F01CC" w14:paraId="372C7133" w14:textId="77777777" w:rsidTr="00CE226C">
        <w:trPr>
          <w:trHeight w:val="20"/>
        </w:trPr>
        <w:tc>
          <w:tcPr>
            <w:tcW w:w="11213" w:type="dxa"/>
            <w:shd w:val="clear" w:color="auto" w:fill="auto"/>
            <w:noWrap/>
            <w:vAlign w:val="bottom"/>
          </w:tcPr>
          <w:p w14:paraId="372C7130" w14:textId="77777777" w:rsidR="006C39FF" w:rsidRPr="00CE226C" w:rsidRDefault="006C39FF" w:rsidP="00217333">
            <w:r w:rsidRPr="00CE226C">
              <w:t>Имя исполняемого файла экранной заставки</w:t>
            </w:r>
          </w:p>
        </w:tc>
        <w:tc>
          <w:tcPr>
            <w:tcW w:w="2254" w:type="dxa"/>
            <w:shd w:val="clear" w:color="auto" w:fill="auto"/>
            <w:noWrap/>
          </w:tcPr>
          <w:p w14:paraId="372C7131" w14:textId="77777777" w:rsidR="006C39FF" w:rsidRPr="00CE226C" w:rsidRDefault="006C39FF" w:rsidP="00217333">
            <w:pPr>
              <w:ind w:firstLine="34"/>
              <w:jc w:val="center"/>
            </w:pPr>
            <w:r w:rsidRPr="00CE226C">
              <w:t>Отключена</w:t>
            </w:r>
          </w:p>
        </w:tc>
        <w:tc>
          <w:tcPr>
            <w:tcW w:w="1738" w:type="dxa"/>
          </w:tcPr>
          <w:p w14:paraId="372C7132" w14:textId="77777777" w:rsidR="006C39FF" w:rsidRPr="00CE226C" w:rsidRDefault="006C39FF" w:rsidP="00217333">
            <w:pPr>
              <w:ind w:firstLine="34"/>
              <w:jc w:val="center"/>
            </w:pPr>
          </w:p>
        </w:tc>
      </w:tr>
      <w:tr w:rsidR="006C39FF" w:rsidRPr="000F01CC" w14:paraId="372C7137" w14:textId="77777777" w:rsidTr="00CE226C">
        <w:trPr>
          <w:trHeight w:val="20"/>
        </w:trPr>
        <w:tc>
          <w:tcPr>
            <w:tcW w:w="11213" w:type="dxa"/>
            <w:shd w:val="clear" w:color="auto" w:fill="auto"/>
            <w:noWrap/>
            <w:vAlign w:val="bottom"/>
          </w:tcPr>
          <w:p w14:paraId="372C7134" w14:textId="77777777" w:rsidR="006C39FF" w:rsidRPr="00CE226C" w:rsidRDefault="006C39FF" w:rsidP="00217333">
            <w:r w:rsidRPr="00CE226C">
              <w:t>Использовать парольную защиту для экранных заставок</w:t>
            </w:r>
          </w:p>
        </w:tc>
        <w:tc>
          <w:tcPr>
            <w:tcW w:w="2254" w:type="dxa"/>
            <w:shd w:val="clear" w:color="auto" w:fill="auto"/>
            <w:noWrap/>
          </w:tcPr>
          <w:p w14:paraId="372C7135" w14:textId="77777777" w:rsidR="006C39FF" w:rsidRPr="00CE226C" w:rsidRDefault="006C39FF" w:rsidP="00217333">
            <w:pPr>
              <w:ind w:firstLine="34"/>
              <w:jc w:val="center"/>
            </w:pPr>
            <w:r w:rsidRPr="00CE226C">
              <w:t>Отключена</w:t>
            </w:r>
          </w:p>
        </w:tc>
        <w:tc>
          <w:tcPr>
            <w:tcW w:w="1738" w:type="dxa"/>
          </w:tcPr>
          <w:p w14:paraId="372C7136" w14:textId="77777777" w:rsidR="006C39FF" w:rsidRPr="00CE226C" w:rsidRDefault="006C39FF" w:rsidP="00217333">
            <w:pPr>
              <w:ind w:firstLine="34"/>
              <w:jc w:val="center"/>
            </w:pPr>
          </w:p>
        </w:tc>
      </w:tr>
      <w:tr w:rsidR="006C39FF" w:rsidRPr="000F01CC" w14:paraId="372C713B" w14:textId="77777777" w:rsidTr="00CE226C">
        <w:trPr>
          <w:trHeight w:val="20"/>
        </w:trPr>
        <w:tc>
          <w:tcPr>
            <w:tcW w:w="11213" w:type="dxa"/>
            <w:shd w:val="clear" w:color="auto" w:fill="auto"/>
            <w:noWrap/>
            <w:vAlign w:val="bottom"/>
          </w:tcPr>
          <w:p w14:paraId="372C7138" w14:textId="77777777" w:rsidR="006C39FF" w:rsidRPr="00CE226C" w:rsidRDefault="006C39FF" w:rsidP="00217333">
            <w:r w:rsidRPr="00CE226C">
              <w:t>Таймаут экранной заставки</w:t>
            </w:r>
          </w:p>
        </w:tc>
        <w:tc>
          <w:tcPr>
            <w:tcW w:w="2254" w:type="dxa"/>
            <w:shd w:val="clear" w:color="auto" w:fill="auto"/>
            <w:noWrap/>
          </w:tcPr>
          <w:p w14:paraId="372C7139" w14:textId="77777777" w:rsidR="006C39FF" w:rsidRPr="00CE226C" w:rsidRDefault="006C39FF" w:rsidP="00217333">
            <w:pPr>
              <w:ind w:firstLine="34"/>
              <w:jc w:val="center"/>
            </w:pPr>
            <w:r w:rsidRPr="00CE226C">
              <w:t>Отключена</w:t>
            </w:r>
          </w:p>
        </w:tc>
        <w:tc>
          <w:tcPr>
            <w:tcW w:w="1738" w:type="dxa"/>
          </w:tcPr>
          <w:p w14:paraId="372C713A" w14:textId="77777777" w:rsidR="006C39FF" w:rsidRPr="00CE226C" w:rsidRDefault="006C39FF" w:rsidP="00217333">
            <w:pPr>
              <w:ind w:firstLine="34"/>
              <w:jc w:val="center"/>
            </w:pPr>
          </w:p>
        </w:tc>
      </w:tr>
      <w:tr w:rsidR="006C39FF" w:rsidRPr="000F01CC" w14:paraId="372C713F" w14:textId="77777777" w:rsidTr="00CE226C">
        <w:trPr>
          <w:trHeight w:val="20"/>
        </w:trPr>
        <w:tc>
          <w:tcPr>
            <w:tcW w:w="11213" w:type="dxa"/>
            <w:shd w:val="clear" w:color="auto" w:fill="auto"/>
            <w:noWrap/>
            <w:vAlign w:val="bottom"/>
          </w:tcPr>
          <w:p w14:paraId="372C713C" w14:textId="4CE148B7"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Панель управления — Принтеры</w:t>
            </w:r>
          </w:p>
        </w:tc>
        <w:tc>
          <w:tcPr>
            <w:tcW w:w="2254" w:type="dxa"/>
            <w:shd w:val="clear" w:color="auto" w:fill="auto"/>
            <w:vAlign w:val="bottom"/>
          </w:tcPr>
          <w:p w14:paraId="372C713D" w14:textId="77777777" w:rsidR="006C39FF" w:rsidRPr="00CE226C" w:rsidRDefault="006C39FF" w:rsidP="00217333">
            <w:pPr>
              <w:ind w:firstLine="34"/>
              <w:jc w:val="center"/>
              <w:rPr>
                <w:b/>
              </w:rPr>
            </w:pPr>
          </w:p>
        </w:tc>
        <w:tc>
          <w:tcPr>
            <w:tcW w:w="1738" w:type="dxa"/>
          </w:tcPr>
          <w:p w14:paraId="372C713E" w14:textId="77777777" w:rsidR="006C39FF" w:rsidRPr="00CE226C" w:rsidRDefault="006C39FF" w:rsidP="00217333">
            <w:pPr>
              <w:ind w:firstLine="34"/>
              <w:jc w:val="center"/>
              <w:rPr>
                <w:b/>
              </w:rPr>
            </w:pPr>
          </w:p>
        </w:tc>
      </w:tr>
      <w:tr w:rsidR="006C39FF" w:rsidRPr="000F01CC" w14:paraId="372C7143" w14:textId="77777777" w:rsidTr="00CE226C">
        <w:trPr>
          <w:trHeight w:val="20"/>
        </w:trPr>
        <w:tc>
          <w:tcPr>
            <w:tcW w:w="11213" w:type="dxa"/>
            <w:shd w:val="clear" w:color="auto" w:fill="auto"/>
            <w:noWrap/>
            <w:vAlign w:val="bottom"/>
          </w:tcPr>
          <w:p w14:paraId="372C7140" w14:textId="77777777" w:rsidR="006C39FF" w:rsidRPr="00CE226C" w:rsidRDefault="006C39FF" w:rsidP="00217333">
            <w:r w:rsidRPr="00CE226C">
              <w:t>Разрешить обзор общего веб-узла с целью поиска принтеров</w:t>
            </w:r>
          </w:p>
        </w:tc>
        <w:tc>
          <w:tcPr>
            <w:tcW w:w="2254" w:type="dxa"/>
            <w:shd w:val="clear" w:color="auto" w:fill="auto"/>
            <w:noWrap/>
          </w:tcPr>
          <w:p w14:paraId="372C7141" w14:textId="77777777" w:rsidR="006C39FF" w:rsidRPr="00CE226C" w:rsidRDefault="006C39FF" w:rsidP="00217333">
            <w:pPr>
              <w:ind w:firstLine="34"/>
              <w:jc w:val="center"/>
            </w:pPr>
            <w:r w:rsidRPr="00CE226C">
              <w:t>Отключена</w:t>
            </w:r>
          </w:p>
        </w:tc>
        <w:tc>
          <w:tcPr>
            <w:tcW w:w="1738" w:type="dxa"/>
          </w:tcPr>
          <w:p w14:paraId="372C7142" w14:textId="77777777" w:rsidR="006C39FF" w:rsidRPr="00CE226C" w:rsidRDefault="006C39FF" w:rsidP="00217333">
            <w:pPr>
              <w:ind w:firstLine="34"/>
              <w:jc w:val="center"/>
            </w:pPr>
          </w:p>
        </w:tc>
      </w:tr>
      <w:tr w:rsidR="006C39FF" w:rsidRPr="000F01CC" w14:paraId="372C7147" w14:textId="77777777" w:rsidTr="00CE226C">
        <w:trPr>
          <w:trHeight w:val="20"/>
        </w:trPr>
        <w:tc>
          <w:tcPr>
            <w:tcW w:w="11213" w:type="dxa"/>
            <w:shd w:val="clear" w:color="auto" w:fill="auto"/>
            <w:noWrap/>
            <w:vAlign w:val="bottom"/>
          </w:tcPr>
          <w:p w14:paraId="372C7144" w14:textId="77777777" w:rsidR="006C39FF" w:rsidRPr="00CE226C" w:rsidRDefault="006C39FF" w:rsidP="00217333">
            <w:r w:rsidRPr="00CE226C">
              <w:t>Разрешить обзор сети для поиска принтеров</w:t>
            </w:r>
          </w:p>
        </w:tc>
        <w:tc>
          <w:tcPr>
            <w:tcW w:w="2254" w:type="dxa"/>
            <w:shd w:val="clear" w:color="auto" w:fill="auto"/>
            <w:noWrap/>
          </w:tcPr>
          <w:p w14:paraId="372C7145" w14:textId="77777777" w:rsidR="006C39FF" w:rsidRPr="00CE226C" w:rsidRDefault="006C39FF" w:rsidP="00217333">
            <w:pPr>
              <w:ind w:firstLine="34"/>
              <w:jc w:val="center"/>
            </w:pPr>
            <w:r w:rsidRPr="00CE226C">
              <w:t>Отключена</w:t>
            </w:r>
          </w:p>
        </w:tc>
        <w:tc>
          <w:tcPr>
            <w:tcW w:w="1738" w:type="dxa"/>
          </w:tcPr>
          <w:p w14:paraId="372C7146" w14:textId="77777777" w:rsidR="006C39FF" w:rsidRPr="00CE226C" w:rsidRDefault="006C39FF" w:rsidP="00217333">
            <w:pPr>
              <w:ind w:firstLine="34"/>
              <w:jc w:val="center"/>
            </w:pPr>
          </w:p>
        </w:tc>
      </w:tr>
      <w:tr w:rsidR="006C39FF" w:rsidRPr="000F01CC" w14:paraId="372C714B" w14:textId="77777777" w:rsidTr="00CE226C">
        <w:trPr>
          <w:trHeight w:val="20"/>
        </w:trPr>
        <w:tc>
          <w:tcPr>
            <w:tcW w:w="11213" w:type="dxa"/>
            <w:shd w:val="clear" w:color="auto" w:fill="auto"/>
            <w:noWrap/>
            <w:vAlign w:val="bottom"/>
          </w:tcPr>
          <w:p w14:paraId="372C7148" w14:textId="77777777" w:rsidR="006C39FF" w:rsidRPr="00CE226C" w:rsidRDefault="006C39FF" w:rsidP="00217333">
            <w:r w:rsidRPr="00CE226C">
              <w:t>Путь поиска принтеров Active Directory по умолчанию</w:t>
            </w:r>
          </w:p>
        </w:tc>
        <w:tc>
          <w:tcPr>
            <w:tcW w:w="2254" w:type="dxa"/>
            <w:shd w:val="clear" w:color="auto" w:fill="auto"/>
            <w:noWrap/>
          </w:tcPr>
          <w:p w14:paraId="372C7149" w14:textId="77777777" w:rsidR="006C39FF" w:rsidRPr="00CE226C" w:rsidRDefault="006C39FF" w:rsidP="00217333">
            <w:pPr>
              <w:ind w:firstLine="34"/>
              <w:jc w:val="center"/>
            </w:pPr>
            <w:r w:rsidRPr="00CE226C">
              <w:t>Отключена</w:t>
            </w:r>
          </w:p>
        </w:tc>
        <w:tc>
          <w:tcPr>
            <w:tcW w:w="1738" w:type="dxa"/>
          </w:tcPr>
          <w:p w14:paraId="372C714A" w14:textId="77777777" w:rsidR="006C39FF" w:rsidRPr="00CE226C" w:rsidRDefault="006C39FF" w:rsidP="00217333">
            <w:pPr>
              <w:ind w:firstLine="34"/>
              <w:jc w:val="center"/>
            </w:pPr>
          </w:p>
        </w:tc>
      </w:tr>
      <w:tr w:rsidR="006C39FF" w:rsidRPr="000F01CC" w14:paraId="372C714F" w14:textId="77777777" w:rsidTr="00CE226C">
        <w:trPr>
          <w:trHeight w:val="20"/>
        </w:trPr>
        <w:tc>
          <w:tcPr>
            <w:tcW w:w="11213" w:type="dxa"/>
            <w:shd w:val="clear" w:color="auto" w:fill="auto"/>
            <w:noWrap/>
            <w:vAlign w:val="bottom"/>
          </w:tcPr>
          <w:p w14:paraId="372C714C" w14:textId="77777777" w:rsidR="006C39FF" w:rsidRPr="00CE226C" w:rsidRDefault="006C39FF" w:rsidP="00217333">
            <w:r w:rsidRPr="00CE226C">
              <w:t>Ограничения указания и печати</w:t>
            </w:r>
          </w:p>
        </w:tc>
        <w:tc>
          <w:tcPr>
            <w:tcW w:w="2254" w:type="dxa"/>
            <w:shd w:val="clear" w:color="auto" w:fill="auto"/>
            <w:noWrap/>
          </w:tcPr>
          <w:p w14:paraId="372C714D" w14:textId="77777777" w:rsidR="006C39FF" w:rsidRPr="00CE226C" w:rsidRDefault="006C39FF" w:rsidP="00217333">
            <w:pPr>
              <w:ind w:firstLine="34"/>
              <w:jc w:val="center"/>
            </w:pPr>
            <w:r w:rsidRPr="00CE226C">
              <w:t>Отключена</w:t>
            </w:r>
          </w:p>
        </w:tc>
        <w:tc>
          <w:tcPr>
            <w:tcW w:w="1738" w:type="dxa"/>
          </w:tcPr>
          <w:p w14:paraId="372C714E" w14:textId="77777777" w:rsidR="006C39FF" w:rsidRPr="00CE226C" w:rsidRDefault="006C39FF" w:rsidP="00217333">
            <w:pPr>
              <w:ind w:firstLine="34"/>
              <w:jc w:val="center"/>
            </w:pPr>
          </w:p>
        </w:tc>
      </w:tr>
      <w:tr w:rsidR="006C39FF" w:rsidRPr="000F01CC" w14:paraId="372C7153" w14:textId="77777777" w:rsidTr="00CE226C">
        <w:trPr>
          <w:trHeight w:val="20"/>
        </w:trPr>
        <w:tc>
          <w:tcPr>
            <w:tcW w:w="11213" w:type="dxa"/>
            <w:shd w:val="clear" w:color="auto" w:fill="auto"/>
            <w:noWrap/>
            <w:vAlign w:val="bottom"/>
          </w:tcPr>
          <w:p w14:paraId="372C7150" w14:textId="77777777" w:rsidR="006C39FF" w:rsidRPr="00CE226C" w:rsidRDefault="006C39FF" w:rsidP="00217333">
            <w:r w:rsidRPr="00CE226C">
              <w:t>Запретить добавление принтеров</w:t>
            </w:r>
          </w:p>
        </w:tc>
        <w:tc>
          <w:tcPr>
            <w:tcW w:w="2254" w:type="dxa"/>
            <w:shd w:val="clear" w:color="auto" w:fill="auto"/>
            <w:noWrap/>
          </w:tcPr>
          <w:p w14:paraId="372C7151" w14:textId="77777777" w:rsidR="006C39FF" w:rsidRPr="00CE226C" w:rsidRDefault="006C39FF" w:rsidP="00217333">
            <w:pPr>
              <w:ind w:firstLine="34"/>
              <w:jc w:val="center"/>
            </w:pPr>
            <w:r w:rsidRPr="00CE226C">
              <w:t>Отключена</w:t>
            </w:r>
          </w:p>
        </w:tc>
        <w:tc>
          <w:tcPr>
            <w:tcW w:w="1738" w:type="dxa"/>
          </w:tcPr>
          <w:p w14:paraId="372C7152" w14:textId="77777777" w:rsidR="006C39FF" w:rsidRPr="00CE226C" w:rsidRDefault="006C39FF" w:rsidP="00217333">
            <w:pPr>
              <w:ind w:firstLine="34"/>
              <w:jc w:val="center"/>
            </w:pPr>
          </w:p>
        </w:tc>
      </w:tr>
      <w:tr w:rsidR="006C39FF" w:rsidRPr="000F01CC" w14:paraId="372C7157" w14:textId="77777777" w:rsidTr="00CE226C">
        <w:trPr>
          <w:trHeight w:val="20"/>
        </w:trPr>
        <w:tc>
          <w:tcPr>
            <w:tcW w:w="11213" w:type="dxa"/>
            <w:shd w:val="clear" w:color="auto" w:fill="auto"/>
            <w:noWrap/>
            <w:vAlign w:val="bottom"/>
          </w:tcPr>
          <w:p w14:paraId="372C7154" w14:textId="77777777" w:rsidR="006C39FF" w:rsidRPr="00CE226C" w:rsidRDefault="006C39FF" w:rsidP="00217333">
            <w:r w:rsidRPr="00CE226C">
              <w:t>Запретить удаление принтеров</w:t>
            </w:r>
          </w:p>
        </w:tc>
        <w:tc>
          <w:tcPr>
            <w:tcW w:w="2254" w:type="dxa"/>
            <w:shd w:val="clear" w:color="auto" w:fill="auto"/>
            <w:noWrap/>
          </w:tcPr>
          <w:p w14:paraId="372C7155" w14:textId="77777777" w:rsidR="006C39FF" w:rsidRPr="00CE226C" w:rsidRDefault="006C39FF" w:rsidP="00217333">
            <w:pPr>
              <w:ind w:firstLine="34"/>
              <w:jc w:val="center"/>
            </w:pPr>
            <w:r w:rsidRPr="00CE226C">
              <w:t>Отключена</w:t>
            </w:r>
          </w:p>
        </w:tc>
        <w:tc>
          <w:tcPr>
            <w:tcW w:w="1738" w:type="dxa"/>
          </w:tcPr>
          <w:p w14:paraId="372C7156" w14:textId="77777777" w:rsidR="006C39FF" w:rsidRPr="00CE226C" w:rsidRDefault="006C39FF" w:rsidP="00217333">
            <w:pPr>
              <w:ind w:firstLine="34"/>
              <w:jc w:val="center"/>
            </w:pPr>
          </w:p>
        </w:tc>
      </w:tr>
      <w:tr w:rsidR="006C39FF" w:rsidRPr="000F01CC" w14:paraId="372C715B" w14:textId="77777777" w:rsidTr="00CE226C">
        <w:trPr>
          <w:trHeight w:val="20"/>
        </w:trPr>
        <w:tc>
          <w:tcPr>
            <w:tcW w:w="11213" w:type="dxa"/>
            <w:shd w:val="clear" w:color="auto" w:fill="auto"/>
            <w:noWrap/>
            <w:vAlign w:val="bottom"/>
          </w:tcPr>
          <w:p w14:paraId="372C7158" w14:textId="5839A7B4"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Панель управления — Язык и стандарты</w:t>
            </w:r>
          </w:p>
        </w:tc>
        <w:tc>
          <w:tcPr>
            <w:tcW w:w="2254" w:type="dxa"/>
            <w:shd w:val="clear" w:color="auto" w:fill="auto"/>
            <w:vAlign w:val="bottom"/>
          </w:tcPr>
          <w:p w14:paraId="372C7159" w14:textId="77777777" w:rsidR="006C39FF" w:rsidRPr="00CE226C" w:rsidRDefault="006C39FF" w:rsidP="00217333">
            <w:pPr>
              <w:ind w:firstLine="34"/>
              <w:jc w:val="center"/>
              <w:rPr>
                <w:b/>
              </w:rPr>
            </w:pPr>
          </w:p>
        </w:tc>
        <w:tc>
          <w:tcPr>
            <w:tcW w:w="1738" w:type="dxa"/>
          </w:tcPr>
          <w:p w14:paraId="372C715A" w14:textId="77777777" w:rsidR="006C39FF" w:rsidRPr="00CE226C" w:rsidRDefault="006C39FF" w:rsidP="00217333">
            <w:pPr>
              <w:ind w:firstLine="34"/>
              <w:jc w:val="center"/>
              <w:rPr>
                <w:b/>
              </w:rPr>
            </w:pPr>
          </w:p>
        </w:tc>
      </w:tr>
      <w:tr w:rsidR="006C39FF" w:rsidRPr="000F01CC" w14:paraId="372C715F" w14:textId="77777777" w:rsidTr="00CE226C">
        <w:trPr>
          <w:trHeight w:val="20"/>
        </w:trPr>
        <w:tc>
          <w:tcPr>
            <w:tcW w:w="11213" w:type="dxa"/>
            <w:shd w:val="clear" w:color="auto" w:fill="auto"/>
            <w:noWrap/>
            <w:vAlign w:val="bottom"/>
          </w:tcPr>
          <w:p w14:paraId="372C715C" w14:textId="77777777" w:rsidR="006C39FF" w:rsidRPr="00CE226C" w:rsidRDefault="006C39FF" w:rsidP="00217333">
            <w:r w:rsidRPr="00CE226C">
              <w:t>Ограничить выбор языка для меню и диалогов Windows</w:t>
            </w:r>
          </w:p>
        </w:tc>
        <w:tc>
          <w:tcPr>
            <w:tcW w:w="2254" w:type="dxa"/>
            <w:shd w:val="clear" w:color="auto" w:fill="auto"/>
            <w:noWrap/>
            <w:vAlign w:val="bottom"/>
          </w:tcPr>
          <w:p w14:paraId="372C715D" w14:textId="77777777" w:rsidR="006C39FF" w:rsidRPr="00CE226C" w:rsidRDefault="006C39FF" w:rsidP="00217333">
            <w:pPr>
              <w:ind w:firstLine="34"/>
              <w:jc w:val="center"/>
            </w:pPr>
            <w:r w:rsidRPr="00CE226C">
              <w:t>Отключена</w:t>
            </w:r>
          </w:p>
        </w:tc>
        <w:tc>
          <w:tcPr>
            <w:tcW w:w="1738" w:type="dxa"/>
          </w:tcPr>
          <w:p w14:paraId="372C715E" w14:textId="77777777" w:rsidR="006C39FF" w:rsidRPr="00CE226C" w:rsidRDefault="006C39FF" w:rsidP="00217333">
            <w:pPr>
              <w:ind w:firstLine="34"/>
              <w:jc w:val="center"/>
            </w:pPr>
          </w:p>
        </w:tc>
      </w:tr>
      <w:tr w:rsidR="006C39FF" w:rsidRPr="000F01CC" w14:paraId="372C7163" w14:textId="77777777" w:rsidTr="00CE226C">
        <w:trPr>
          <w:trHeight w:val="20"/>
        </w:trPr>
        <w:tc>
          <w:tcPr>
            <w:tcW w:w="11213" w:type="dxa"/>
            <w:shd w:val="clear" w:color="auto" w:fill="auto"/>
            <w:noWrap/>
            <w:vAlign w:val="bottom"/>
          </w:tcPr>
          <w:p w14:paraId="372C7160" w14:textId="53205011"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Общие папки</w:t>
            </w:r>
          </w:p>
        </w:tc>
        <w:tc>
          <w:tcPr>
            <w:tcW w:w="2254" w:type="dxa"/>
            <w:shd w:val="clear" w:color="auto" w:fill="auto"/>
            <w:vAlign w:val="bottom"/>
          </w:tcPr>
          <w:p w14:paraId="372C7161" w14:textId="77777777" w:rsidR="006C39FF" w:rsidRPr="00CE226C" w:rsidRDefault="006C39FF" w:rsidP="00217333">
            <w:pPr>
              <w:ind w:firstLine="34"/>
              <w:jc w:val="center"/>
              <w:rPr>
                <w:b/>
              </w:rPr>
            </w:pPr>
          </w:p>
        </w:tc>
        <w:tc>
          <w:tcPr>
            <w:tcW w:w="1738" w:type="dxa"/>
          </w:tcPr>
          <w:p w14:paraId="372C7162" w14:textId="77777777" w:rsidR="006C39FF" w:rsidRPr="00CE226C" w:rsidRDefault="006C39FF" w:rsidP="00217333">
            <w:pPr>
              <w:ind w:firstLine="34"/>
              <w:jc w:val="center"/>
              <w:rPr>
                <w:b/>
              </w:rPr>
            </w:pPr>
          </w:p>
        </w:tc>
      </w:tr>
      <w:tr w:rsidR="006C39FF" w:rsidRPr="000F01CC" w14:paraId="372C7167" w14:textId="77777777" w:rsidTr="00CE226C">
        <w:trPr>
          <w:trHeight w:val="20"/>
        </w:trPr>
        <w:tc>
          <w:tcPr>
            <w:tcW w:w="11213" w:type="dxa"/>
            <w:shd w:val="clear" w:color="auto" w:fill="auto"/>
            <w:noWrap/>
            <w:vAlign w:val="bottom"/>
          </w:tcPr>
          <w:p w14:paraId="372C7164" w14:textId="77777777" w:rsidR="006C39FF" w:rsidRPr="00CE226C" w:rsidRDefault="006C39FF" w:rsidP="00217333">
            <w:r w:rsidRPr="00CE226C">
              <w:t>Разрешить публикацию общих ресурсов</w:t>
            </w:r>
          </w:p>
        </w:tc>
        <w:tc>
          <w:tcPr>
            <w:tcW w:w="2254" w:type="dxa"/>
            <w:shd w:val="clear" w:color="auto" w:fill="auto"/>
            <w:noWrap/>
          </w:tcPr>
          <w:p w14:paraId="372C7165" w14:textId="77777777" w:rsidR="006C39FF" w:rsidRPr="00CE226C" w:rsidRDefault="006C39FF" w:rsidP="00217333">
            <w:pPr>
              <w:ind w:firstLine="34"/>
              <w:jc w:val="center"/>
            </w:pPr>
            <w:r w:rsidRPr="00CE226C">
              <w:t>Отключена</w:t>
            </w:r>
          </w:p>
        </w:tc>
        <w:tc>
          <w:tcPr>
            <w:tcW w:w="1738" w:type="dxa"/>
          </w:tcPr>
          <w:p w14:paraId="372C7166" w14:textId="77777777" w:rsidR="006C39FF" w:rsidRPr="00CE226C" w:rsidRDefault="006C39FF" w:rsidP="00217333">
            <w:pPr>
              <w:ind w:firstLine="34"/>
              <w:jc w:val="center"/>
            </w:pPr>
          </w:p>
        </w:tc>
      </w:tr>
      <w:tr w:rsidR="006C39FF" w:rsidRPr="000F01CC" w14:paraId="372C716B" w14:textId="77777777" w:rsidTr="00CE226C">
        <w:trPr>
          <w:trHeight w:val="20"/>
        </w:trPr>
        <w:tc>
          <w:tcPr>
            <w:tcW w:w="11213" w:type="dxa"/>
            <w:shd w:val="clear" w:color="auto" w:fill="auto"/>
            <w:noWrap/>
            <w:vAlign w:val="bottom"/>
          </w:tcPr>
          <w:p w14:paraId="372C7168" w14:textId="77777777" w:rsidR="006C39FF" w:rsidRPr="00CE226C" w:rsidRDefault="006C39FF" w:rsidP="00217333">
            <w:r w:rsidRPr="00CE226C">
              <w:t>Разрешить публикацию DFS-корней</w:t>
            </w:r>
          </w:p>
        </w:tc>
        <w:tc>
          <w:tcPr>
            <w:tcW w:w="2254" w:type="dxa"/>
            <w:shd w:val="clear" w:color="auto" w:fill="auto"/>
            <w:noWrap/>
          </w:tcPr>
          <w:p w14:paraId="372C7169" w14:textId="77777777" w:rsidR="006C39FF" w:rsidRPr="00CE226C" w:rsidRDefault="006C39FF" w:rsidP="00217333">
            <w:pPr>
              <w:ind w:firstLine="34"/>
              <w:jc w:val="center"/>
            </w:pPr>
            <w:r w:rsidRPr="00CE226C">
              <w:t>Отключена</w:t>
            </w:r>
          </w:p>
        </w:tc>
        <w:tc>
          <w:tcPr>
            <w:tcW w:w="1738" w:type="dxa"/>
          </w:tcPr>
          <w:p w14:paraId="372C716A" w14:textId="77777777" w:rsidR="006C39FF" w:rsidRPr="00CE226C" w:rsidRDefault="006C39FF" w:rsidP="00217333">
            <w:pPr>
              <w:ind w:firstLine="34"/>
              <w:jc w:val="center"/>
            </w:pPr>
          </w:p>
        </w:tc>
      </w:tr>
      <w:tr w:rsidR="006C39FF" w:rsidRPr="000F01CC" w14:paraId="372C716F" w14:textId="77777777" w:rsidTr="00CE226C">
        <w:trPr>
          <w:trHeight w:val="20"/>
        </w:trPr>
        <w:tc>
          <w:tcPr>
            <w:tcW w:w="11213" w:type="dxa"/>
            <w:shd w:val="clear" w:color="auto" w:fill="auto"/>
            <w:noWrap/>
            <w:vAlign w:val="bottom"/>
          </w:tcPr>
          <w:p w14:paraId="372C716C" w14:textId="0968FB6C"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Сеть — Автономные файлы</w:t>
            </w:r>
          </w:p>
        </w:tc>
        <w:tc>
          <w:tcPr>
            <w:tcW w:w="2254" w:type="dxa"/>
            <w:shd w:val="clear" w:color="auto" w:fill="auto"/>
            <w:vAlign w:val="bottom"/>
          </w:tcPr>
          <w:p w14:paraId="372C716D" w14:textId="77777777" w:rsidR="006C39FF" w:rsidRPr="00CE226C" w:rsidRDefault="006C39FF" w:rsidP="00217333">
            <w:pPr>
              <w:ind w:firstLine="34"/>
              <w:jc w:val="center"/>
              <w:rPr>
                <w:b/>
              </w:rPr>
            </w:pPr>
          </w:p>
        </w:tc>
        <w:tc>
          <w:tcPr>
            <w:tcW w:w="1738" w:type="dxa"/>
          </w:tcPr>
          <w:p w14:paraId="372C716E" w14:textId="77777777" w:rsidR="006C39FF" w:rsidRPr="00CE226C" w:rsidRDefault="006C39FF" w:rsidP="00217333">
            <w:pPr>
              <w:ind w:firstLine="34"/>
              <w:jc w:val="center"/>
              <w:rPr>
                <w:b/>
              </w:rPr>
            </w:pPr>
          </w:p>
        </w:tc>
      </w:tr>
      <w:tr w:rsidR="006C39FF" w:rsidRPr="000F01CC" w14:paraId="372C7173" w14:textId="77777777" w:rsidTr="00CE226C">
        <w:trPr>
          <w:trHeight w:val="20"/>
        </w:trPr>
        <w:tc>
          <w:tcPr>
            <w:tcW w:w="11213" w:type="dxa"/>
            <w:shd w:val="clear" w:color="auto" w:fill="auto"/>
            <w:noWrap/>
            <w:vAlign w:val="bottom"/>
          </w:tcPr>
          <w:p w14:paraId="372C7170" w14:textId="77777777" w:rsidR="006C39FF" w:rsidRPr="00CE226C" w:rsidRDefault="006C39FF" w:rsidP="00217333">
            <w:r w:rsidRPr="00CE226C">
              <w:t>Запретить пользовательскую настройку автономных файлов</w:t>
            </w:r>
          </w:p>
        </w:tc>
        <w:tc>
          <w:tcPr>
            <w:tcW w:w="2254" w:type="dxa"/>
            <w:shd w:val="clear" w:color="auto" w:fill="auto"/>
            <w:noWrap/>
          </w:tcPr>
          <w:p w14:paraId="372C7171" w14:textId="77777777" w:rsidR="006C39FF" w:rsidRPr="00CE226C" w:rsidRDefault="006C39FF" w:rsidP="00217333">
            <w:pPr>
              <w:ind w:firstLine="34"/>
              <w:jc w:val="center"/>
            </w:pPr>
            <w:r w:rsidRPr="00CE226C">
              <w:t>Включена</w:t>
            </w:r>
          </w:p>
        </w:tc>
        <w:tc>
          <w:tcPr>
            <w:tcW w:w="1738" w:type="dxa"/>
          </w:tcPr>
          <w:p w14:paraId="372C7172" w14:textId="77777777" w:rsidR="006C39FF" w:rsidRPr="00CE226C" w:rsidRDefault="006C39FF" w:rsidP="00217333">
            <w:pPr>
              <w:ind w:firstLine="34"/>
              <w:jc w:val="center"/>
            </w:pPr>
          </w:p>
        </w:tc>
      </w:tr>
      <w:tr w:rsidR="006C39FF" w:rsidRPr="000F01CC" w14:paraId="372C7177" w14:textId="77777777" w:rsidTr="00CE226C">
        <w:trPr>
          <w:trHeight w:val="20"/>
        </w:trPr>
        <w:tc>
          <w:tcPr>
            <w:tcW w:w="11213" w:type="dxa"/>
            <w:shd w:val="clear" w:color="auto" w:fill="auto"/>
            <w:noWrap/>
            <w:vAlign w:val="bottom"/>
          </w:tcPr>
          <w:p w14:paraId="372C7174" w14:textId="77777777" w:rsidR="006C39FF" w:rsidRPr="00CE226C" w:rsidRDefault="006C39FF" w:rsidP="00217333">
            <w:r w:rsidRPr="00CE226C">
              <w:t>Синхронизовать автономные файлы при входе в систему</w:t>
            </w:r>
          </w:p>
        </w:tc>
        <w:tc>
          <w:tcPr>
            <w:tcW w:w="2254" w:type="dxa"/>
            <w:shd w:val="clear" w:color="auto" w:fill="auto"/>
            <w:noWrap/>
          </w:tcPr>
          <w:p w14:paraId="372C7175" w14:textId="77777777" w:rsidR="006C39FF" w:rsidRPr="00CE226C" w:rsidRDefault="006C39FF" w:rsidP="00217333">
            <w:pPr>
              <w:ind w:firstLine="34"/>
              <w:jc w:val="center"/>
            </w:pPr>
            <w:r w:rsidRPr="00CE226C">
              <w:t>Отключена</w:t>
            </w:r>
          </w:p>
        </w:tc>
        <w:tc>
          <w:tcPr>
            <w:tcW w:w="1738" w:type="dxa"/>
          </w:tcPr>
          <w:p w14:paraId="372C7176" w14:textId="77777777" w:rsidR="006C39FF" w:rsidRPr="00CE226C" w:rsidRDefault="006C39FF" w:rsidP="00217333">
            <w:pPr>
              <w:ind w:firstLine="34"/>
              <w:jc w:val="center"/>
            </w:pPr>
          </w:p>
        </w:tc>
      </w:tr>
      <w:tr w:rsidR="006C39FF" w:rsidRPr="000F01CC" w14:paraId="372C717B" w14:textId="77777777" w:rsidTr="00CE226C">
        <w:trPr>
          <w:trHeight w:val="20"/>
        </w:trPr>
        <w:tc>
          <w:tcPr>
            <w:tcW w:w="11213" w:type="dxa"/>
            <w:shd w:val="clear" w:color="auto" w:fill="auto"/>
            <w:noWrap/>
            <w:vAlign w:val="bottom"/>
          </w:tcPr>
          <w:p w14:paraId="372C7178" w14:textId="77777777" w:rsidR="006C39FF" w:rsidRPr="00CE226C" w:rsidRDefault="006C39FF" w:rsidP="00217333">
            <w:r w:rsidRPr="00CE226C">
              <w:t>Синхронизация всех автономных файлов перед выходом из системы</w:t>
            </w:r>
          </w:p>
        </w:tc>
        <w:tc>
          <w:tcPr>
            <w:tcW w:w="2254" w:type="dxa"/>
            <w:shd w:val="clear" w:color="auto" w:fill="auto"/>
            <w:noWrap/>
          </w:tcPr>
          <w:p w14:paraId="372C7179" w14:textId="77777777" w:rsidR="006C39FF" w:rsidRPr="00CE226C" w:rsidRDefault="006C39FF" w:rsidP="00217333">
            <w:pPr>
              <w:ind w:firstLine="34"/>
              <w:jc w:val="center"/>
            </w:pPr>
            <w:r w:rsidRPr="00CE226C">
              <w:t>Отключена</w:t>
            </w:r>
          </w:p>
        </w:tc>
        <w:tc>
          <w:tcPr>
            <w:tcW w:w="1738" w:type="dxa"/>
          </w:tcPr>
          <w:p w14:paraId="372C717A" w14:textId="77777777" w:rsidR="006C39FF" w:rsidRPr="00CE226C" w:rsidRDefault="006C39FF" w:rsidP="00217333">
            <w:pPr>
              <w:ind w:firstLine="34"/>
              <w:jc w:val="center"/>
            </w:pPr>
          </w:p>
        </w:tc>
      </w:tr>
      <w:tr w:rsidR="006C39FF" w:rsidRPr="000F01CC" w14:paraId="372C717F" w14:textId="77777777" w:rsidTr="00CE226C">
        <w:trPr>
          <w:trHeight w:val="20"/>
        </w:trPr>
        <w:tc>
          <w:tcPr>
            <w:tcW w:w="11213" w:type="dxa"/>
            <w:shd w:val="clear" w:color="auto" w:fill="auto"/>
            <w:noWrap/>
            <w:vAlign w:val="bottom"/>
          </w:tcPr>
          <w:p w14:paraId="372C717C" w14:textId="77777777" w:rsidR="006C39FF" w:rsidRPr="00CE226C" w:rsidRDefault="006C39FF" w:rsidP="00217333">
            <w:r w:rsidRPr="00CE226C">
              <w:t>Синхронизовать автономные файлы перед приостановкой</w:t>
            </w:r>
          </w:p>
        </w:tc>
        <w:tc>
          <w:tcPr>
            <w:tcW w:w="2254" w:type="dxa"/>
            <w:shd w:val="clear" w:color="auto" w:fill="auto"/>
            <w:noWrap/>
          </w:tcPr>
          <w:p w14:paraId="372C717D" w14:textId="77777777" w:rsidR="006C39FF" w:rsidRPr="00CE226C" w:rsidRDefault="006C39FF" w:rsidP="00217333">
            <w:pPr>
              <w:ind w:firstLine="34"/>
              <w:jc w:val="center"/>
            </w:pPr>
            <w:r w:rsidRPr="00CE226C">
              <w:t>Отключена</w:t>
            </w:r>
          </w:p>
        </w:tc>
        <w:tc>
          <w:tcPr>
            <w:tcW w:w="1738" w:type="dxa"/>
          </w:tcPr>
          <w:p w14:paraId="372C717E" w14:textId="77777777" w:rsidR="006C39FF" w:rsidRPr="00CE226C" w:rsidRDefault="006C39FF" w:rsidP="00217333">
            <w:pPr>
              <w:ind w:firstLine="34"/>
              <w:jc w:val="center"/>
            </w:pPr>
          </w:p>
        </w:tc>
      </w:tr>
      <w:tr w:rsidR="006C39FF" w:rsidRPr="000F01CC" w14:paraId="372C7183" w14:textId="77777777" w:rsidTr="00CE226C">
        <w:trPr>
          <w:trHeight w:val="20"/>
        </w:trPr>
        <w:tc>
          <w:tcPr>
            <w:tcW w:w="11213" w:type="dxa"/>
            <w:shd w:val="clear" w:color="auto" w:fill="auto"/>
            <w:noWrap/>
            <w:vAlign w:val="bottom"/>
          </w:tcPr>
          <w:p w14:paraId="372C7180" w14:textId="77777777" w:rsidR="006C39FF" w:rsidRPr="00CE226C" w:rsidRDefault="006C39FF" w:rsidP="00217333">
            <w:r w:rsidRPr="00CE226C">
              <w:t>Действия при отключении от сервера</w:t>
            </w:r>
          </w:p>
        </w:tc>
        <w:tc>
          <w:tcPr>
            <w:tcW w:w="2254" w:type="dxa"/>
            <w:shd w:val="clear" w:color="auto" w:fill="auto"/>
            <w:noWrap/>
          </w:tcPr>
          <w:p w14:paraId="372C7181" w14:textId="77777777" w:rsidR="006C39FF" w:rsidRPr="00CE226C" w:rsidRDefault="006C39FF" w:rsidP="00217333">
            <w:pPr>
              <w:ind w:firstLine="34"/>
              <w:jc w:val="center"/>
            </w:pPr>
            <w:r w:rsidRPr="00CE226C">
              <w:t>Отключена</w:t>
            </w:r>
          </w:p>
        </w:tc>
        <w:tc>
          <w:tcPr>
            <w:tcW w:w="1738" w:type="dxa"/>
          </w:tcPr>
          <w:p w14:paraId="372C7182" w14:textId="77777777" w:rsidR="006C39FF" w:rsidRPr="00CE226C" w:rsidRDefault="006C39FF" w:rsidP="00217333">
            <w:pPr>
              <w:ind w:firstLine="34"/>
              <w:jc w:val="center"/>
            </w:pPr>
          </w:p>
        </w:tc>
      </w:tr>
      <w:tr w:rsidR="006C39FF" w:rsidRPr="000F01CC" w14:paraId="372C7187" w14:textId="77777777" w:rsidTr="00CE226C">
        <w:trPr>
          <w:trHeight w:val="20"/>
        </w:trPr>
        <w:tc>
          <w:tcPr>
            <w:tcW w:w="11213" w:type="dxa"/>
            <w:shd w:val="clear" w:color="auto" w:fill="auto"/>
            <w:noWrap/>
            <w:vAlign w:val="bottom"/>
          </w:tcPr>
          <w:p w14:paraId="372C7184" w14:textId="77777777" w:rsidR="006C39FF" w:rsidRPr="00CE226C" w:rsidRDefault="006C39FF" w:rsidP="00217333">
            <w:r w:rsidRPr="00CE226C">
              <w:t>Нестандартные действия при отключении от сервера</w:t>
            </w:r>
          </w:p>
        </w:tc>
        <w:tc>
          <w:tcPr>
            <w:tcW w:w="2254" w:type="dxa"/>
            <w:shd w:val="clear" w:color="auto" w:fill="auto"/>
            <w:noWrap/>
          </w:tcPr>
          <w:p w14:paraId="372C7185" w14:textId="77777777" w:rsidR="006C39FF" w:rsidRPr="00CE226C" w:rsidRDefault="006C39FF" w:rsidP="00217333">
            <w:pPr>
              <w:ind w:firstLine="34"/>
              <w:jc w:val="center"/>
            </w:pPr>
            <w:r w:rsidRPr="00CE226C">
              <w:t>Отключена</w:t>
            </w:r>
          </w:p>
        </w:tc>
        <w:tc>
          <w:tcPr>
            <w:tcW w:w="1738" w:type="dxa"/>
          </w:tcPr>
          <w:p w14:paraId="372C7186" w14:textId="77777777" w:rsidR="006C39FF" w:rsidRPr="00CE226C" w:rsidRDefault="006C39FF" w:rsidP="00217333">
            <w:pPr>
              <w:ind w:firstLine="34"/>
              <w:jc w:val="center"/>
            </w:pPr>
          </w:p>
        </w:tc>
      </w:tr>
      <w:tr w:rsidR="006C39FF" w:rsidRPr="000F01CC" w14:paraId="372C718B" w14:textId="77777777" w:rsidTr="00CE226C">
        <w:trPr>
          <w:trHeight w:val="20"/>
        </w:trPr>
        <w:tc>
          <w:tcPr>
            <w:tcW w:w="11213" w:type="dxa"/>
            <w:shd w:val="clear" w:color="auto" w:fill="auto"/>
            <w:noWrap/>
            <w:vAlign w:val="bottom"/>
          </w:tcPr>
          <w:p w14:paraId="372C7188" w14:textId="77777777" w:rsidR="006C39FF" w:rsidRPr="00CE226C" w:rsidRDefault="006C39FF" w:rsidP="00217333">
            <w:r w:rsidRPr="00CE226C">
              <w:t>Удалить "Сделать доступными автономно"</w:t>
            </w:r>
          </w:p>
        </w:tc>
        <w:tc>
          <w:tcPr>
            <w:tcW w:w="2254" w:type="dxa"/>
            <w:shd w:val="clear" w:color="auto" w:fill="auto"/>
            <w:noWrap/>
          </w:tcPr>
          <w:p w14:paraId="372C7189" w14:textId="77777777" w:rsidR="006C39FF" w:rsidRPr="00CE226C" w:rsidRDefault="006C39FF" w:rsidP="00217333">
            <w:pPr>
              <w:ind w:firstLine="34"/>
              <w:jc w:val="center"/>
            </w:pPr>
            <w:r w:rsidRPr="00CE226C">
              <w:t>Включена</w:t>
            </w:r>
          </w:p>
        </w:tc>
        <w:tc>
          <w:tcPr>
            <w:tcW w:w="1738" w:type="dxa"/>
          </w:tcPr>
          <w:p w14:paraId="372C718A" w14:textId="77777777" w:rsidR="006C39FF" w:rsidRPr="00CE226C" w:rsidRDefault="006C39FF" w:rsidP="00217333">
            <w:pPr>
              <w:ind w:firstLine="34"/>
              <w:jc w:val="center"/>
            </w:pPr>
          </w:p>
        </w:tc>
      </w:tr>
      <w:tr w:rsidR="006C39FF" w:rsidRPr="000F01CC" w14:paraId="372C718F" w14:textId="77777777" w:rsidTr="00CE226C">
        <w:trPr>
          <w:trHeight w:val="20"/>
        </w:trPr>
        <w:tc>
          <w:tcPr>
            <w:tcW w:w="11213" w:type="dxa"/>
            <w:shd w:val="clear" w:color="auto" w:fill="auto"/>
            <w:noWrap/>
            <w:vAlign w:val="bottom"/>
          </w:tcPr>
          <w:p w14:paraId="372C718C" w14:textId="77777777" w:rsidR="006C39FF" w:rsidRPr="00CE226C" w:rsidRDefault="006C39FF" w:rsidP="00217333">
            <w:r w:rsidRPr="00CE226C">
              <w:t>Запретить использование папки "Автономные файлы"</w:t>
            </w:r>
          </w:p>
        </w:tc>
        <w:tc>
          <w:tcPr>
            <w:tcW w:w="2254" w:type="dxa"/>
            <w:shd w:val="clear" w:color="auto" w:fill="auto"/>
            <w:noWrap/>
          </w:tcPr>
          <w:p w14:paraId="372C718D" w14:textId="77777777" w:rsidR="006C39FF" w:rsidRPr="00CE226C" w:rsidRDefault="006C39FF" w:rsidP="00217333">
            <w:pPr>
              <w:ind w:firstLine="34"/>
              <w:jc w:val="center"/>
            </w:pPr>
            <w:r w:rsidRPr="00CE226C">
              <w:t>Включена</w:t>
            </w:r>
          </w:p>
        </w:tc>
        <w:tc>
          <w:tcPr>
            <w:tcW w:w="1738" w:type="dxa"/>
          </w:tcPr>
          <w:p w14:paraId="372C718E" w14:textId="77777777" w:rsidR="006C39FF" w:rsidRPr="00CE226C" w:rsidRDefault="006C39FF" w:rsidP="00217333">
            <w:pPr>
              <w:ind w:firstLine="34"/>
              <w:jc w:val="center"/>
            </w:pPr>
          </w:p>
        </w:tc>
      </w:tr>
      <w:tr w:rsidR="006C39FF" w:rsidRPr="000F01CC" w14:paraId="372C7193" w14:textId="77777777" w:rsidTr="00CE226C">
        <w:trPr>
          <w:trHeight w:val="20"/>
        </w:trPr>
        <w:tc>
          <w:tcPr>
            <w:tcW w:w="11213" w:type="dxa"/>
            <w:shd w:val="clear" w:color="auto" w:fill="auto"/>
            <w:noWrap/>
            <w:vAlign w:val="bottom"/>
          </w:tcPr>
          <w:p w14:paraId="372C7190" w14:textId="77777777" w:rsidR="006C39FF" w:rsidRPr="00CE226C" w:rsidRDefault="006C39FF" w:rsidP="00217333">
            <w:r w:rsidRPr="00CE226C">
              <w:t>Административно назначенные автономные файлы</w:t>
            </w:r>
          </w:p>
        </w:tc>
        <w:tc>
          <w:tcPr>
            <w:tcW w:w="2254" w:type="dxa"/>
            <w:shd w:val="clear" w:color="auto" w:fill="auto"/>
            <w:noWrap/>
          </w:tcPr>
          <w:p w14:paraId="372C7191" w14:textId="77777777" w:rsidR="006C39FF" w:rsidRPr="00CE226C" w:rsidRDefault="006C39FF" w:rsidP="00217333">
            <w:pPr>
              <w:ind w:firstLine="34"/>
              <w:jc w:val="center"/>
            </w:pPr>
            <w:r w:rsidRPr="00CE226C">
              <w:t>Отключена</w:t>
            </w:r>
          </w:p>
        </w:tc>
        <w:tc>
          <w:tcPr>
            <w:tcW w:w="1738" w:type="dxa"/>
          </w:tcPr>
          <w:p w14:paraId="372C7192" w14:textId="77777777" w:rsidR="006C39FF" w:rsidRPr="00CE226C" w:rsidRDefault="006C39FF" w:rsidP="00217333">
            <w:pPr>
              <w:ind w:firstLine="34"/>
              <w:jc w:val="center"/>
            </w:pPr>
          </w:p>
        </w:tc>
      </w:tr>
      <w:tr w:rsidR="006C39FF" w:rsidRPr="000F01CC" w14:paraId="372C7197" w14:textId="77777777" w:rsidTr="00CE226C">
        <w:trPr>
          <w:trHeight w:val="20"/>
        </w:trPr>
        <w:tc>
          <w:tcPr>
            <w:tcW w:w="11213" w:type="dxa"/>
            <w:shd w:val="clear" w:color="auto" w:fill="auto"/>
            <w:noWrap/>
            <w:vAlign w:val="bottom"/>
          </w:tcPr>
          <w:p w14:paraId="372C7194" w14:textId="77777777" w:rsidR="006C39FF" w:rsidRPr="00CE226C" w:rsidRDefault="006C39FF" w:rsidP="00217333">
            <w:r w:rsidRPr="00CE226C">
              <w:t>Отключить всплывающие напоминания</w:t>
            </w:r>
          </w:p>
        </w:tc>
        <w:tc>
          <w:tcPr>
            <w:tcW w:w="2254" w:type="dxa"/>
            <w:shd w:val="clear" w:color="auto" w:fill="auto"/>
            <w:noWrap/>
          </w:tcPr>
          <w:p w14:paraId="372C7195" w14:textId="77777777" w:rsidR="006C39FF" w:rsidRPr="00CE226C" w:rsidRDefault="006C39FF" w:rsidP="00217333">
            <w:pPr>
              <w:ind w:firstLine="34"/>
              <w:jc w:val="center"/>
            </w:pPr>
            <w:r w:rsidRPr="00CE226C">
              <w:t>Включена</w:t>
            </w:r>
          </w:p>
        </w:tc>
        <w:tc>
          <w:tcPr>
            <w:tcW w:w="1738" w:type="dxa"/>
          </w:tcPr>
          <w:p w14:paraId="372C7196" w14:textId="77777777" w:rsidR="006C39FF" w:rsidRPr="00CE226C" w:rsidRDefault="006C39FF" w:rsidP="00217333">
            <w:pPr>
              <w:ind w:firstLine="34"/>
              <w:jc w:val="center"/>
            </w:pPr>
          </w:p>
        </w:tc>
      </w:tr>
      <w:tr w:rsidR="006C39FF" w:rsidRPr="000F01CC" w14:paraId="372C719B" w14:textId="77777777" w:rsidTr="00CE226C">
        <w:trPr>
          <w:trHeight w:val="20"/>
        </w:trPr>
        <w:tc>
          <w:tcPr>
            <w:tcW w:w="11213" w:type="dxa"/>
            <w:shd w:val="clear" w:color="auto" w:fill="auto"/>
            <w:noWrap/>
            <w:vAlign w:val="bottom"/>
          </w:tcPr>
          <w:p w14:paraId="372C7198" w14:textId="77777777" w:rsidR="006C39FF" w:rsidRPr="00CE226C" w:rsidRDefault="006C39FF" w:rsidP="00217333">
            <w:r w:rsidRPr="00CE226C">
              <w:t>Частота появления всплывающих напоминаний</w:t>
            </w:r>
          </w:p>
        </w:tc>
        <w:tc>
          <w:tcPr>
            <w:tcW w:w="2254" w:type="dxa"/>
            <w:shd w:val="clear" w:color="auto" w:fill="auto"/>
            <w:noWrap/>
          </w:tcPr>
          <w:p w14:paraId="372C7199" w14:textId="77777777" w:rsidR="006C39FF" w:rsidRPr="00CE226C" w:rsidRDefault="006C39FF" w:rsidP="00217333">
            <w:pPr>
              <w:ind w:firstLine="34"/>
              <w:jc w:val="center"/>
            </w:pPr>
            <w:r w:rsidRPr="00CE226C">
              <w:t>Отключена</w:t>
            </w:r>
          </w:p>
        </w:tc>
        <w:tc>
          <w:tcPr>
            <w:tcW w:w="1738" w:type="dxa"/>
          </w:tcPr>
          <w:p w14:paraId="372C719A" w14:textId="77777777" w:rsidR="006C39FF" w:rsidRPr="00CE226C" w:rsidRDefault="006C39FF" w:rsidP="00217333">
            <w:pPr>
              <w:ind w:firstLine="34"/>
              <w:jc w:val="center"/>
            </w:pPr>
          </w:p>
        </w:tc>
      </w:tr>
      <w:tr w:rsidR="006C39FF" w:rsidRPr="000F01CC" w14:paraId="372C719F" w14:textId="77777777" w:rsidTr="00CE226C">
        <w:trPr>
          <w:trHeight w:val="20"/>
        </w:trPr>
        <w:tc>
          <w:tcPr>
            <w:tcW w:w="11213" w:type="dxa"/>
            <w:shd w:val="clear" w:color="auto" w:fill="auto"/>
            <w:noWrap/>
            <w:vAlign w:val="bottom"/>
          </w:tcPr>
          <w:p w14:paraId="372C719C" w14:textId="77777777" w:rsidR="006C39FF" w:rsidRPr="00CE226C" w:rsidRDefault="006C39FF" w:rsidP="00217333">
            <w:r w:rsidRPr="00CE226C">
              <w:t>Длительность отображения первого всплывающего напоминания</w:t>
            </w:r>
          </w:p>
        </w:tc>
        <w:tc>
          <w:tcPr>
            <w:tcW w:w="2254" w:type="dxa"/>
            <w:shd w:val="clear" w:color="auto" w:fill="auto"/>
            <w:noWrap/>
          </w:tcPr>
          <w:p w14:paraId="372C719D" w14:textId="77777777" w:rsidR="006C39FF" w:rsidRPr="00CE226C" w:rsidRDefault="006C39FF" w:rsidP="00217333">
            <w:pPr>
              <w:ind w:firstLine="34"/>
              <w:jc w:val="center"/>
            </w:pPr>
            <w:r w:rsidRPr="00CE226C">
              <w:t>Отключена</w:t>
            </w:r>
          </w:p>
        </w:tc>
        <w:tc>
          <w:tcPr>
            <w:tcW w:w="1738" w:type="dxa"/>
          </w:tcPr>
          <w:p w14:paraId="372C719E" w14:textId="77777777" w:rsidR="006C39FF" w:rsidRPr="00CE226C" w:rsidRDefault="006C39FF" w:rsidP="00217333">
            <w:pPr>
              <w:ind w:firstLine="34"/>
              <w:jc w:val="center"/>
            </w:pPr>
          </w:p>
        </w:tc>
      </w:tr>
      <w:tr w:rsidR="006C39FF" w:rsidRPr="000F01CC" w14:paraId="372C71A3" w14:textId="77777777" w:rsidTr="00CE226C">
        <w:trPr>
          <w:trHeight w:val="20"/>
        </w:trPr>
        <w:tc>
          <w:tcPr>
            <w:tcW w:w="11213" w:type="dxa"/>
            <w:shd w:val="clear" w:color="auto" w:fill="auto"/>
            <w:noWrap/>
            <w:vAlign w:val="bottom"/>
          </w:tcPr>
          <w:p w14:paraId="372C71A0" w14:textId="77777777" w:rsidR="006C39FF" w:rsidRPr="00CE226C" w:rsidRDefault="006C39FF" w:rsidP="00217333">
            <w:r w:rsidRPr="00CE226C">
              <w:lastRenderedPageBreak/>
              <w:t>Длительность отображения всплывающих напоминаний</w:t>
            </w:r>
          </w:p>
        </w:tc>
        <w:tc>
          <w:tcPr>
            <w:tcW w:w="2254" w:type="dxa"/>
            <w:shd w:val="clear" w:color="auto" w:fill="auto"/>
            <w:noWrap/>
          </w:tcPr>
          <w:p w14:paraId="372C71A1" w14:textId="77777777" w:rsidR="006C39FF" w:rsidRPr="00CE226C" w:rsidRDefault="006C39FF" w:rsidP="00217333">
            <w:pPr>
              <w:ind w:firstLine="34"/>
              <w:jc w:val="center"/>
            </w:pPr>
            <w:r w:rsidRPr="00CE226C">
              <w:t>Отключена</w:t>
            </w:r>
          </w:p>
        </w:tc>
        <w:tc>
          <w:tcPr>
            <w:tcW w:w="1738" w:type="dxa"/>
          </w:tcPr>
          <w:p w14:paraId="372C71A2" w14:textId="77777777" w:rsidR="006C39FF" w:rsidRPr="00CE226C" w:rsidRDefault="006C39FF" w:rsidP="00217333">
            <w:pPr>
              <w:ind w:firstLine="34"/>
              <w:jc w:val="center"/>
            </w:pPr>
          </w:p>
        </w:tc>
      </w:tr>
      <w:tr w:rsidR="006C39FF" w:rsidRPr="000F01CC" w14:paraId="372C71A7" w14:textId="77777777" w:rsidTr="00CE226C">
        <w:trPr>
          <w:trHeight w:val="20"/>
        </w:trPr>
        <w:tc>
          <w:tcPr>
            <w:tcW w:w="11213" w:type="dxa"/>
            <w:shd w:val="clear" w:color="auto" w:fill="auto"/>
            <w:noWrap/>
            <w:vAlign w:val="bottom"/>
          </w:tcPr>
          <w:p w14:paraId="372C71A4" w14:textId="77777777" w:rsidR="006C39FF" w:rsidRPr="00CE226C" w:rsidRDefault="006C39FF" w:rsidP="00217333">
            <w:r w:rsidRPr="00CE226C">
              <w:t>Уровень регистрации событий</w:t>
            </w:r>
          </w:p>
        </w:tc>
        <w:tc>
          <w:tcPr>
            <w:tcW w:w="2254" w:type="dxa"/>
            <w:shd w:val="clear" w:color="auto" w:fill="auto"/>
            <w:noWrap/>
          </w:tcPr>
          <w:p w14:paraId="372C71A5" w14:textId="77777777" w:rsidR="006C39FF" w:rsidRPr="00CE226C" w:rsidRDefault="006C39FF" w:rsidP="00217333">
            <w:pPr>
              <w:ind w:firstLine="34"/>
              <w:jc w:val="center"/>
            </w:pPr>
            <w:r w:rsidRPr="00CE226C">
              <w:t>Отключена</w:t>
            </w:r>
          </w:p>
        </w:tc>
        <w:tc>
          <w:tcPr>
            <w:tcW w:w="1738" w:type="dxa"/>
          </w:tcPr>
          <w:p w14:paraId="372C71A6" w14:textId="77777777" w:rsidR="006C39FF" w:rsidRPr="00CE226C" w:rsidRDefault="006C39FF" w:rsidP="00217333">
            <w:pPr>
              <w:ind w:firstLine="34"/>
              <w:jc w:val="center"/>
            </w:pPr>
          </w:p>
        </w:tc>
      </w:tr>
      <w:tr w:rsidR="006C39FF" w:rsidRPr="000F01CC" w14:paraId="372C71AB" w14:textId="77777777" w:rsidTr="00CE226C">
        <w:trPr>
          <w:trHeight w:val="20"/>
        </w:trPr>
        <w:tc>
          <w:tcPr>
            <w:tcW w:w="11213" w:type="dxa"/>
            <w:shd w:val="clear" w:color="auto" w:fill="auto"/>
            <w:noWrap/>
            <w:vAlign w:val="bottom"/>
          </w:tcPr>
          <w:p w14:paraId="372C71A8" w14:textId="77777777" w:rsidR="006C39FF" w:rsidRPr="00CE226C" w:rsidRDefault="006C39FF" w:rsidP="00217333">
            <w:r w:rsidRPr="00CE226C">
              <w:t>Запретить применение "Сделать доступными автономно" для этих файлов и папок</w:t>
            </w:r>
          </w:p>
        </w:tc>
        <w:tc>
          <w:tcPr>
            <w:tcW w:w="2254" w:type="dxa"/>
            <w:shd w:val="clear" w:color="auto" w:fill="auto"/>
            <w:noWrap/>
          </w:tcPr>
          <w:p w14:paraId="372C71A9" w14:textId="77777777" w:rsidR="006C39FF" w:rsidRPr="00CE226C" w:rsidRDefault="006C39FF" w:rsidP="00217333">
            <w:pPr>
              <w:ind w:firstLine="34"/>
              <w:jc w:val="center"/>
            </w:pPr>
            <w:r w:rsidRPr="00CE226C">
              <w:t>Отключена</w:t>
            </w:r>
          </w:p>
        </w:tc>
        <w:tc>
          <w:tcPr>
            <w:tcW w:w="1738" w:type="dxa"/>
          </w:tcPr>
          <w:p w14:paraId="372C71AA" w14:textId="77777777" w:rsidR="006C39FF" w:rsidRPr="00CE226C" w:rsidRDefault="006C39FF" w:rsidP="00217333">
            <w:pPr>
              <w:ind w:firstLine="34"/>
              <w:jc w:val="center"/>
            </w:pPr>
          </w:p>
        </w:tc>
      </w:tr>
      <w:tr w:rsidR="006C39FF" w:rsidRPr="000F01CC" w14:paraId="372C71AF" w14:textId="77777777" w:rsidTr="00CE226C">
        <w:trPr>
          <w:trHeight w:val="20"/>
        </w:trPr>
        <w:tc>
          <w:tcPr>
            <w:tcW w:w="11213" w:type="dxa"/>
            <w:shd w:val="clear" w:color="auto" w:fill="auto"/>
            <w:noWrap/>
            <w:vAlign w:val="bottom"/>
          </w:tcPr>
          <w:p w14:paraId="372C71AC" w14:textId="77777777" w:rsidR="006C39FF" w:rsidRPr="00CE226C" w:rsidRDefault="006C39FF" w:rsidP="00217333">
            <w:r w:rsidRPr="00CE226C">
              <w:t>Не делать перенаправляемые папки доступными в автономном режиме автоматически</w:t>
            </w:r>
          </w:p>
        </w:tc>
        <w:tc>
          <w:tcPr>
            <w:tcW w:w="2254" w:type="dxa"/>
            <w:shd w:val="clear" w:color="auto" w:fill="auto"/>
            <w:noWrap/>
          </w:tcPr>
          <w:p w14:paraId="372C71AD" w14:textId="77777777" w:rsidR="006C39FF" w:rsidRPr="00CE226C" w:rsidRDefault="006C39FF" w:rsidP="00217333">
            <w:pPr>
              <w:ind w:firstLine="34"/>
              <w:jc w:val="center"/>
            </w:pPr>
            <w:r w:rsidRPr="00CE226C">
              <w:t>Включена</w:t>
            </w:r>
          </w:p>
        </w:tc>
        <w:tc>
          <w:tcPr>
            <w:tcW w:w="1738" w:type="dxa"/>
          </w:tcPr>
          <w:p w14:paraId="372C71AE" w14:textId="77777777" w:rsidR="006C39FF" w:rsidRPr="00CE226C" w:rsidRDefault="006C39FF" w:rsidP="00217333">
            <w:pPr>
              <w:ind w:firstLine="34"/>
              <w:jc w:val="center"/>
            </w:pPr>
          </w:p>
        </w:tc>
      </w:tr>
      <w:tr w:rsidR="006C39FF" w:rsidRPr="000F01CC" w14:paraId="372C71B3" w14:textId="77777777" w:rsidTr="00CE226C">
        <w:trPr>
          <w:trHeight w:val="20"/>
        </w:trPr>
        <w:tc>
          <w:tcPr>
            <w:tcW w:w="11213" w:type="dxa"/>
            <w:shd w:val="clear" w:color="auto" w:fill="auto"/>
            <w:noWrap/>
            <w:vAlign w:val="bottom"/>
          </w:tcPr>
          <w:p w14:paraId="372C71B0" w14:textId="65A3DF2B"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Сеть — Сетевые подключения</w:t>
            </w:r>
          </w:p>
        </w:tc>
        <w:tc>
          <w:tcPr>
            <w:tcW w:w="2254" w:type="dxa"/>
            <w:shd w:val="clear" w:color="auto" w:fill="auto"/>
            <w:vAlign w:val="bottom"/>
          </w:tcPr>
          <w:p w14:paraId="372C71B1" w14:textId="77777777" w:rsidR="006C39FF" w:rsidRPr="00CE226C" w:rsidRDefault="006C39FF" w:rsidP="00217333">
            <w:pPr>
              <w:ind w:firstLine="34"/>
              <w:jc w:val="center"/>
              <w:rPr>
                <w:b/>
              </w:rPr>
            </w:pPr>
          </w:p>
        </w:tc>
        <w:tc>
          <w:tcPr>
            <w:tcW w:w="1738" w:type="dxa"/>
          </w:tcPr>
          <w:p w14:paraId="372C71B2" w14:textId="77777777" w:rsidR="006C39FF" w:rsidRPr="00CE226C" w:rsidRDefault="006C39FF" w:rsidP="00217333">
            <w:pPr>
              <w:ind w:firstLine="34"/>
              <w:jc w:val="center"/>
              <w:rPr>
                <w:b/>
              </w:rPr>
            </w:pPr>
          </w:p>
        </w:tc>
      </w:tr>
      <w:tr w:rsidR="006C39FF" w:rsidRPr="000F01CC" w14:paraId="372C71B7" w14:textId="77777777" w:rsidTr="00CE226C">
        <w:trPr>
          <w:trHeight w:val="20"/>
        </w:trPr>
        <w:tc>
          <w:tcPr>
            <w:tcW w:w="11213" w:type="dxa"/>
            <w:shd w:val="clear" w:color="auto" w:fill="auto"/>
            <w:noWrap/>
            <w:vAlign w:val="bottom"/>
          </w:tcPr>
          <w:p w14:paraId="372C71B4" w14:textId="77777777" w:rsidR="006C39FF" w:rsidRPr="00CE226C" w:rsidRDefault="006C39FF" w:rsidP="00217333">
            <w:r w:rsidRPr="00CE226C">
              <w:t>Способность переименовывать LAN-подключения и общие подключения удаленного доступа</w:t>
            </w:r>
          </w:p>
        </w:tc>
        <w:tc>
          <w:tcPr>
            <w:tcW w:w="2254" w:type="dxa"/>
            <w:shd w:val="clear" w:color="auto" w:fill="auto"/>
            <w:noWrap/>
          </w:tcPr>
          <w:p w14:paraId="372C71B5" w14:textId="77777777" w:rsidR="006C39FF" w:rsidRPr="00CE226C" w:rsidRDefault="006C39FF" w:rsidP="00217333">
            <w:pPr>
              <w:ind w:firstLine="34"/>
              <w:jc w:val="center"/>
            </w:pPr>
            <w:r w:rsidRPr="00CE226C">
              <w:t>Отключена</w:t>
            </w:r>
          </w:p>
        </w:tc>
        <w:tc>
          <w:tcPr>
            <w:tcW w:w="1738" w:type="dxa"/>
          </w:tcPr>
          <w:p w14:paraId="372C71B6" w14:textId="77777777" w:rsidR="006C39FF" w:rsidRPr="00CE226C" w:rsidRDefault="006C39FF" w:rsidP="00217333">
            <w:pPr>
              <w:ind w:firstLine="34"/>
              <w:jc w:val="center"/>
            </w:pPr>
          </w:p>
        </w:tc>
      </w:tr>
      <w:tr w:rsidR="006C39FF" w:rsidRPr="000F01CC" w14:paraId="372C71BB" w14:textId="77777777" w:rsidTr="00CE226C">
        <w:trPr>
          <w:trHeight w:val="20"/>
        </w:trPr>
        <w:tc>
          <w:tcPr>
            <w:tcW w:w="11213" w:type="dxa"/>
            <w:shd w:val="clear" w:color="auto" w:fill="auto"/>
            <w:noWrap/>
            <w:vAlign w:val="bottom"/>
          </w:tcPr>
          <w:p w14:paraId="372C71B8" w14:textId="77777777" w:rsidR="006C39FF" w:rsidRPr="00CE226C" w:rsidRDefault="006C39FF" w:rsidP="00217333">
            <w:r w:rsidRPr="00CE226C">
              <w:t>Запретить доступ к свойствам компонентов подключений по локальной сети</w:t>
            </w:r>
          </w:p>
        </w:tc>
        <w:tc>
          <w:tcPr>
            <w:tcW w:w="2254" w:type="dxa"/>
            <w:shd w:val="clear" w:color="auto" w:fill="auto"/>
            <w:noWrap/>
          </w:tcPr>
          <w:p w14:paraId="372C71B9" w14:textId="77777777" w:rsidR="006C39FF" w:rsidRPr="00CE226C" w:rsidRDefault="006C39FF" w:rsidP="00217333">
            <w:pPr>
              <w:ind w:firstLine="34"/>
              <w:jc w:val="center"/>
            </w:pPr>
            <w:r w:rsidRPr="00CE226C">
              <w:t>Включена</w:t>
            </w:r>
          </w:p>
        </w:tc>
        <w:tc>
          <w:tcPr>
            <w:tcW w:w="1738" w:type="dxa"/>
          </w:tcPr>
          <w:p w14:paraId="372C71BA" w14:textId="77777777" w:rsidR="006C39FF" w:rsidRPr="00CE226C" w:rsidRDefault="006C39FF" w:rsidP="00217333">
            <w:pPr>
              <w:ind w:firstLine="34"/>
              <w:jc w:val="center"/>
            </w:pPr>
          </w:p>
        </w:tc>
      </w:tr>
      <w:tr w:rsidR="006C39FF" w:rsidRPr="000F01CC" w14:paraId="372C71BF" w14:textId="77777777" w:rsidTr="00CE226C">
        <w:trPr>
          <w:trHeight w:val="20"/>
        </w:trPr>
        <w:tc>
          <w:tcPr>
            <w:tcW w:w="11213" w:type="dxa"/>
            <w:shd w:val="clear" w:color="auto" w:fill="auto"/>
            <w:noWrap/>
            <w:vAlign w:val="bottom"/>
          </w:tcPr>
          <w:p w14:paraId="372C71BC" w14:textId="77777777" w:rsidR="006C39FF" w:rsidRPr="00CE226C" w:rsidRDefault="006C39FF" w:rsidP="00217333">
            <w:r w:rsidRPr="00CE226C">
              <w:t>Запретить доступ к свойствам компонентов подключений удаленного доступа</w:t>
            </w:r>
          </w:p>
        </w:tc>
        <w:tc>
          <w:tcPr>
            <w:tcW w:w="2254" w:type="dxa"/>
            <w:shd w:val="clear" w:color="auto" w:fill="auto"/>
            <w:noWrap/>
          </w:tcPr>
          <w:p w14:paraId="372C71BD" w14:textId="77777777" w:rsidR="006C39FF" w:rsidRPr="00CE226C" w:rsidRDefault="006C39FF" w:rsidP="00217333">
            <w:pPr>
              <w:ind w:firstLine="34"/>
              <w:jc w:val="center"/>
            </w:pPr>
            <w:r w:rsidRPr="00CE226C">
              <w:t>Включена</w:t>
            </w:r>
          </w:p>
        </w:tc>
        <w:tc>
          <w:tcPr>
            <w:tcW w:w="1738" w:type="dxa"/>
          </w:tcPr>
          <w:p w14:paraId="372C71BE" w14:textId="77777777" w:rsidR="006C39FF" w:rsidRPr="00CE226C" w:rsidRDefault="006C39FF" w:rsidP="00217333">
            <w:pPr>
              <w:ind w:firstLine="34"/>
              <w:jc w:val="center"/>
            </w:pPr>
          </w:p>
        </w:tc>
      </w:tr>
      <w:tr w:rsidR="006C39FF" w:rsidRPr="000F01CC" w14:paraId="372C71C3" w14:textId="77777777" w:rsidTr="00CE226C">
        <w:trPr>
          <w:trHeight w:val="20"/>
        </w:trPr>
        <w:tc>
          <w:tcPr>
            <w:tcW w:w="11213" w:type="dxa"/>
            <w:shd w:val="clear" w:color="auto" w:fill="auto"/>
            <w:noWrap/>
            <w:vAlign w:val="bottom"/>
          </w:tcPr>
          <w:p w14:paraId="372C71C0" w14:textId="77777777" w:rsidR="006C39FF" w:rsidRPr="00CE226C" w:rsidRDefault="006C39FF" w:rsidP="00217333">
            <w:r w:rsidRPr="00CE226C">
              <w:t>Запретить дополнительную настройку TCP/IP</w:t>
            </w:r>
          </w:p>
        </w:tc>
        <w:tc>
          <w:tcPr>
            <w:tcW w:w="2254" w:type="dxa"/>
            <w:shd w:val="clear" w:color="auto" w:fill="auto"/>
            <w:noWrap/>
          </w:tcPr>
          <w:p w14:paraId="372C71C1" w14:textId="77777777" w:rsidR="006C39FF" w:rsidRPr="00CE226C" w:rsidRDefault="006C39FF" w:rsidP="00217333">
            <w:pPr>
              <w:ind w:firstLine="34"/>
              <w:jc w:val="center"/>
            </w:pPr>
            <w:r w:rsidRPr="00CE226C">
              <w:t>Включена</w:t>
            </w:r>
          </w:p>
        </w:tc>
        <w:tc>
          <w:tcPr>
            <w:tcW w:w="1738" w:type="dxa"/>
          </w:tcPr>
          <w:p w14:paraId="372C71C2" w14:textId="77777777" w:rsidR="006C39FF" w:rsidRPr="00CE226C" w:rsidRDefault="006C39FF" w:rsidP="00217333">
            <w:pPr>
              <w:ind w:firstLine="34"/>
              <w:jc w:val="center"/>
            </w:pPr>
          </w:p>
        </w:tc>
      </w:tr>
      <w:tr w:rsidR="006C39FF" w:rsidRPr="000F01CC" w14:paraId="372C71C7" w14:textId="77777777" w:rsidTr="00CE226C">
        <w:trPr>
          <w:trHeight w:val="20"/>
        </w:trPr>
        <w:tc>
          <w:tcPr>
            <w:tcW w:w="11213" w:type="dxa"/>
            <w:shd w:val="clear" w:color="auto" w:fill="auto"/>
            <w:noWrap/>
            <w:vAlign w:val="bottom"/>
          </w:tcPr>
          <w:p w14:paraId="372C71C4" w14:textId="77777777" w:rsidR="006C39FF" w:rsidRPr="00CE226C" w:rsidRDefault="006C39FF" w:rsidP="00217333">
            <w:r w:rsidRPr="00CE226C">
              <w:t>Запретить доступ к команде 'Дополнительные параметры' в меню 'Дополнительно'</w:t>
            </w:r>
          </w:p>
        </w:tc>
        <w:tc>
          <w:tcPr>
            <w:tcW w:w="2254" w:type="dxa"/>
            <w:shd w:val="clear" w:color="auto" w:fill="auto"/>
            <w:noWrap/>
          </w:tcPr>
          <w:p w14:paraId="372C71C5" w14:textId="77777777" w:rsidR="006C39FF" w:rsidRPr="00CE226C" w:rsidRDefault="006C39FF" w:rsidP="00217333">
            <w:pPr>
              <w:ind w:firstLine="34"/>
              <w:jc w:val="center"/>
            </w:pPr>
            <w:r w:rsidRPr="00CE226C">
              <w:t>Включена</w:t>
            </w:r>
          </w:p>
        </w:tc>
        <w:tc>
          <w:tcPr>
            <w:tcW w:w="1738" w:type="dxa"/>
          </w:tcPr>
          <w:p w14:paraId="372C71C6" w14:textId="77777777" w:rsidR="006C39FF" w:rsidRPr="00CE226C" w:rsidRDefault="006C39FF" w:rsidP="00217333">
            <w:pPr>
              <w:ind w:firstLine="34"/>
              <w:jc w:val="center"/>
            </w:pPr>
          </w:p>
        </w:tc>
      </w:tr>
      <w:tr w:rsidR="006C39FF" w:rsidRPr="000F01CC" w14:paraId="372C71CB" w14:textId="77777777" w:rsidTr="00CE226C">
        <w:trPr>
          <w:trHeight w:val="20"/>
        </w:trPr>
        <w:tc>
          <w:tcPr>
            <w:tcW w:w="11213" w:type="dxa"/>
            <w:shd w:val="clear" w:color="auto" w:fill="auto"/>
            <w:noWrap/>
            <w:vAlign w:val="bottom"/>
          </w:tcPr>
          <w:p w14:paraId="372C71C8" w14:textId="77777777" w:rsidR="006C39FF" w:rsidRPr="00CE226C" w:rsidRDefault="006C39FF" w:rsidP="00217333">
            <w:r w:rsidRPr="00CE226C">
              <w:t>Запретить добавление и удаление компонентов для подключений LAN или удаленного доступа</w:t>
            </w:r>
          </w:p>
        </w:tc>
        <w:tc>
          <w:tcPr>
            <w:tcW w:w="2254" w:type="dxa"/>
            <w:shd w:val="clear" w:color="auto" w:fill="auto"/>
            <w:noWrap/>
          </w:tcPr>
          <w:p w14:paraId="372C71C9" w14:textId="77777777" w:rsidR="006C39FF" w:rsidRPr="00CE226C" w:rsidRDefault="006C39FF" w:rsidP="00217333">
            <w:pPr>
              <w:ind w:firstLine="34"/>
              <w:jc w:val="center"/>
            </w:pPr>
            <w:r w:rsidRPr="00CE226C">
              <w:t>Включена</w:t>
            </w:r>
          </w:p>
        </w:tc>
        <w:tc>
          <w:tcPr>
            <w:tcW w:w="1738" w:type="dxa"/>
          </w:tcPr>
          <w:p w14:paraId="372C71CA" w14:textId="77777777" w:rsidR="006C39FF" w:rsidRPr="00CE226C" w:rsidRDefault="006C39FF" w:rsidP="00217333">
            <w:pPr>
              <w:ind w:firstLine="34"/>
              <w:jc w:val="center"/>
            </w:pPr>
          </w:p>
        </w:tc>
      </w:tr>
      <w:tr w:rsidR="006C39FF" w:rsidRPr="000F01CC" w14:paraId="372C71CF" w14:textId="77777777" w:rsidTr="00CE226C">
        <w:trPr>
          <w:trHeight w:val="20"/>
        </w:trPr>
        <w:tc>
          <w:tcPr>
            <w:tcW w:w="11213" w:type="dxa"/>
            <w:shd w:val="clear" w:color="auto" w:fill="auto"/>
            <w:noWrap/>
            <w:vAlign w:val="bottom"/>
          </w:tcPr>
          <w:p w14:paraId="372C71CC" w14:textId="77777777" w:rsidR="006C39FF" w:rsidRPr="00CE226C" w:rsidRDefault="006C39FF" w:rsidP="00217333">
            <w:r w:rsidRPr="00CE226C">
              <w:t>Запретить доступ к свойствам подключений по локальной сети</w:t>
            </w:r>
          </w:p>
        </w:tc>
        <w:tc>
          <w:tcPr>
            <w:tcW w:w="2254" w:type="dxa"/>
            <w:shd w:val="clear" w:color="auto" w:fill="auto"/>
            <w:noWrap/>
          </w:tcPr>
          <w:p w14:paraId="372C71CD" w14:textId="77777777" w:rsidR="006C39FF" w:rsidRPr="00CE226C" w:rsidRDefault="006C39FF" w:rsidP="00217333">
            <w:pPr>
              <w:ind w:firstLine="34"/>
              <w:jc w:val="center"/>
            </w:pPr>
            <w:r w:rsidRPr="00CE226C">
              <w:t>Включена</w:t>
            </w:r>
          </w:p>
        </w:tc>
        <w:tc>
          <w:tcPr>
            <w:tcW w:w="1738" w:type="dxa"/>
          </w:tcPr>
          <w:p w14:paraId="372C71CE" w14:textId="77777777" w:rsidR="006C39FF" w:rsidRPr="00CE226C" w:rsidRDefault="006C39FF" w:rsidP="00217333">
            <w:pPr>
              <w:ind w:firstLine="34"/>
              <w:jc w:val="center"/>
            </w:pPr>
          </w:p>
        </w:tc>
      </w:tr>
      <w:tr w:rsidR="006C39FF" w:rsidRPr="000F01CC" w14:paraId="372C71D3" w14:textId="77777777" w:rsidTr="00CE226C">
        <w:trPr>
          <w:trHeight w:val="20"/>
        </w:trPr>
        <w:tc>
          <w:tcPr>
            <w:tcW w:w="11213" w:type="dxa"/>
            <w:shd w:val="clear" w:color="auto" w:fill="auto"/>
            <w:noWrap/>
            <w:vAlign w:val="bottom"/>
          </w:tcPr>
          <w:p w14:paraId="372C71D0" w14:textId="77777777" w:rsidR="006C39FF" w:rsidRPr="00CE226C" w:rsidRDefault="006C39FF" w:rsidP="00217333">
            <w:r w:rsidRPr="00CE226C">
              <w:t>Запретить включение и отключение компонентов подключений по локальной сети</w:t>
            </w:r>
          </w:p>
        </w:tc>
        <w:tc>
          <w:tcPr>
            <w:tcW w:w="2254" w:type="dxa"/>
            <w:shd w:val="clear" w:color="auto" w:fill="auto"/>
            <w:noWrap/>
          </w:tcPr>
          <w:p w14:paraId="372C71D1" w14:textId="77777777" w:rsidR="006C39FF" w:rsidRPr="00CE226C" w:rsidRDefault="006C39FF" w:rsidP="00217333">
            <w:pPr>
              <w:ind w:firstLine="34"/>
              <w:jc w:val="center"/>
            </w:pPr>
            <w:r w:rsidRPr="00CE226C">
              <w:t>Включена</w:t>
            </w:r>
          </w:p>
        </w:tc>
        <w:tc>
          <w:tcPr>
            <w:tcW w:w="1738" w:type="dxa"/>
          </w:tcPr>
          <w:p w14:paraId="372C71D2" w14:textId="77777777" w:rsidR="006C39FF" w:rsidRPr="00CE226C" w:rsidRDefault="006C39FF" w:rsidP="00217333">
            <w:pPr>
              <w:ind w:firstLine="34"/>
              <w:jc w:val="center"/>
            </w:pPr>
          </w:p>
        </w:tc>
      </w:tr>
      <w:tr w:rsidR="006C39FF" w:rsidRPr="000F01CC" w14:paraId="372C71D7" w14:textId="77777777" w:rsidTr="00CE226C">
        <w:trPr>
          <w:trHeight w:val="20"/>
        </w:trPr>
        <w:tc>
          <w:tcPr>
            <w:tcW w:w="11213" w:type="dxa"/>
            <w:shd w:val="clear" w:color="auto" w:fill="auto"/>
            <w:noWrap/>
            <w:vAlign w:val="bottom"/>
          </w:tcPr>
          <w:p w14:paraId="372C71D4" w14:textId="77777777" w:rsidR="006C39FF" w:rsidRPr="00CE226C" w:rsidRDefault="006C39FF" w:rsidP="00217333">
            <w:r w:rsidRPr="00CE226C">
              <w:t>Способность изменения свойств общих подключений удаленного доступа</w:t>
            </w:r>
          </w:p>
        </w:tc>
        <w:tc>
          <w:tcPr>
            <w:tcW w:w="2254" w:type="dxa"/>
            <w:shd w:val="clear" w:color="auto" w:fill="auto"/>
            <w:noWrap/>
          </w:tcPr>
          <w:p w14:paraId="372C71D5" w14:textId="77777777" w:rsidR="006C39FF" w:rsidRPr="00CE226C" w:rsidRDefault="006C39FF" w:rsidP="00217333">
            <w:pPr>
              <w:ind w:firstLine="34"/>
              <w:jc w:val="center"/>
            </w:pPr>
            <w:r w:rsidRPr="00CE226C">
              <w:t>Отключена</w:t>
            </w:r>
          </w:p>
        </w:tc>
        <w:tc>
          <w:tcPr>
            <w:tcW w:w="1738" w:type="dxa"/>
          </w:tcPr>
          <w:p w14:paraId="372C71D6" w14:textId="77777777" w:rsidR="006C39FF" w:rsidRPr="00CE226C" w:rsidRDefault="006C39FF" w:rsidP="00217333">
            <w:pPr>
              <w:ind w:firstLine="34"/>
              <w:jc w:val="center"/>
            </w:pPr>
          </w:p>
        </w:tc>
      </w:tr>
      <w:tr w:rsidR="006C39FF" w:rsidRPr="000F01CC" w14:paraId="372C71DB" w14:textId="77777777" w:rsidTr="00CE226C">
        <w:trPr>
          <w:trHeight w:val="20"/>
        </w:trPr>
        <w:tc>
          <w:tcPr>
            <w:tcW w:w="11213" w:type="dxa"/>
            <w:shd w:val="clear" w:color="auto" w:fill="auto"/>
            <w:noWrap/>
            <w:vAlign w:val="bottom"/>
          </w:tcPr>
          <w:p w14:paraId="372C71D8" w14:textId="77777777" w:rsidR="006C39FF" w:rsidRPr="00CE226C" w:rsidRDefault="006C39FF" w:rsidP="00217333">
            <w:r w:rsidRPr="00CE226C">
              <w:t>Запретить изменение свойств личных подключений удаленного доступа</w:t>
            </w:r>
          </w:p>
        </w:tc>
        <w:tc>
          <w:tcPr>
            <w:tcW w:w="2254" w:type="dxa"/>
            <w:shd w:val="clear" w:color="auto" w:fill="auto"/>
            <w:noWrap/>
          </w:tcPr>
          <w:p w14:paraId="372C71D9" w14:textId="77777777" w:rsidR="006C39FF" w:rsidRPr="00CE226C" w:rsidRDefault="006C39FF" w:rsidP="00217333">
            <w:pPr>
              <w:ind w:firstLine="34"/>
              <w:jc w:val="center"/>
            </w:pPr>
            <w:r w:rsidRPr="00CE226C">
              <w:t>Включена</w:t>
            </w:r>
          </w:p>
        </w:tc>
        <w:tc>
          <w:tcPr>
            <w:tcW w:w="1738" w:type="dxa"/>
          </w:tcPr>
          <w:p w14:paraId="372C71DA" w14:textId="77777777" w:rsidR="006C39FF" w:rsidRPr="00CE226C" w:rsidRDefault="006C39FF" w:rsidP="00217333">
            <w:pPr>
              <w:ind w:firstLine="34"/>
              <w:jc w:val="center"/>
            </w:pPr>
          </w:p>
        </w:tc>
      </w:tr>
      <w:tr w:rsidR="006C39FF" w:rsidRPr="000F01CC" w14:paraId="372C71DF" w14:textId="77777777" w:rsidTr="00CE226C">
        <w:trPr>
          <w:trHeight w:val="20"/>
        </w:trPr>
        <w:tc>
          <w:tcPr>
            <w:tcW w:w="11213" w:type="dxa"/>
            <w:shd w:val="clear" w:color="auto" w:fill="auto"/>
            <w:noWrap/>
            <w:vAlign w:val="bottom"/>
          </w:tcPr>
          <w:p w14:paraId="372C71DC" w14:textId="77777777" w:rsidR="006C39FF" w:rsidRPr="00CE226C" w:rsidRDefault="006C39FF" w:rsidP="00217333">
            <w:r w:rsidRPr="00CE226C">
              <w:t>Запретить удаление подключений удаленного доступа</w:t>
            </w:r>
          </w:p>
        </w:tc>
        <w:tc>
          <w:tcPr>
            <w:tcW w:w="2254" w:type="dxa"/>
            <w:shd w:val="clear" w:color="auto" w:fill="auto"/>
            <w:noWrap/>
          </w:tcPr>
          <w:p w14:paraId="372C71DD" w14:textId="77777777" w:rsidR="006C39FF" w:rsidRPr="00CE226C" w:rsidRDefault="006C39FF" w:rsidP="00217333">
            <w:pPr>
              <w:ind w:firstLine="34"/>
              <w:jc w:val="center"/>
            </w:pPr>
            <w:r w:rsidRPr="00CE226C">
              <w:t>Включена</w:t>
            </w:r>
          </w:p>
        </w:tc>
        <w:tc>
          <w:tcPr>
            <w:tcW w:w="1738" w:type="dxa"/>
          </w:tcPr>
          <w:p w14:paraId="372C71DE" w14:textId="77777777" w:rsidR="006C39FF" w:rsidRPr="00CE226C" w:rsidRDefault="006C39FF" w:rsidP="00217333">
            <w:pPr>
              <w:ind w:firstLine="34"/>
              <w:jc w:val="center"/>
            </w:pPr>
          </w:p>
        </w:tc>
      </w:tr>
      <w:tr w:rsidR="006C39FF" w:rsidRPr="000F01CC" w14:paraId="372C71E3" w14:textId="77777777" w:rsidTr="00CE226C">
        <w:trPr>
          <w:trHeight w:val="20"/>
        </w:trPr>
        <w:tc>
          <w:tcPr>
            <w:tcW w:w="11213" w:type="dxa"/>
            <w:shd w:val="clear" w:color="auto" w:fill="auto"/>
            <w:noWrap/>
            <w:vAlign w:val="bottom"/>
          </w:tcPr>
          <w:p w14:paraId="372C71E0" w14:textId="77777777" w:rsidR="006C39FF" w:rsidRPr="00CE226C" w:rsidRDefault="006C39FF" w:rsidP="00217333">
            <w:r w:rsidRPr="00CE226C">
              <w:t>Способность удалять общие подключения удаленного доступа</w:t>
            </w:r>
          </w:p>
        </w:tc>
        <w:tc>
          <w:tcPr>
            <w:tcW w:w="2254" w:type="dxa"/>
            <w:shd w:val="clear" w:color="auto" w:fill="auto"/>
            <w:noWrap/>
          </w:tcPr>
          <w:p w14:paraId="372C71E1" w14:textId="77777777" w:rsidR="006C39FF" w:rsidRPr="00CE226C" w:rsidRDefault="006C39FF" w:rsidP="00217333">
            <w:pPr>
              <w:ind w:firstLine="34"/>
              <w:jc w:val="center"/>
            </w:pPr>
            <w:r w:rsidRPr="00CE226C">
              <w:t>Включена</w:t>
            </w:r>
          </w:p>
        </w:tc>
        <w:tc>
          <w:tcPr>
            <w:tcW w:w="1738" w:type="dxa"/>
          </w:tcPr>
          <w:p w14:paraId="372C71E2" w14:textId="77777777" w:rsidR="006C39FF" w:rsidRPr="00CE226C" w:rsidRDefault="006C39FF" w:rsidP="00217333">
            <w:pPr>
              <w:ind w:firstLine="34"/>
              <w:jc w:val="center"/>
            </w:pPr>
          </w:p>
        </w:tc>
      </w:tr>
      <w:tr w:rsidR="006C39FF" w:rsidRPr="000F01CC" w14:paraId="372C71E7" w14:textId="77777777" w:rsidTr="00CE226C">
        <w:trPr>
          <w:trHeight w:val="20"/>
        </w:trPr>
        <w:tc>
          <w:tcPr>
            <w:tcW w:w="11213" w:type="dxa"/>
            <w:shd w:val="clear" w:color="auto" w:fill="auto"/>
            <w:noWrap/>
            <w:vAlign w:val="bottom"/>
          </w:tcPr>
          <w:p w14:paraId="372C71E4" w14:textId="77777777" w:rsidR="006C39FF" w:rsidRPr="00CE226C" w:rsidRDefault="006C39FF" w:rsidP="00217333">
            <w:r w:rsidRPr="00CE226C">
              <w:t>Запретить подключение и отключение для подключений удаленного доступа</w:t>
            </w:r>
          </w:p>
        </w:tc>
        <w:tc>
          <w:tcPr>
            <w:tcW w:w="2254" w:type="dxa"/>
            <w:shd w:val="clear" w:color="auto" w:fill="auto"/>
            <w:noWrap/>
          </w:tcPr>
          <w:p w14:paraId="372C71E5" w14:textId="77777777" w:rsidR="006C39FF" w:rsidRPr="00CE226C" w:rsidRDefault="006C39FF" w:rsidP="00217333">
            <w:pPr>
              <w:ind w:firstLine="34"/>
              <w:jc w:val="center"/>
            </w:pPr>
            <w:r w:rsidRPr="00CE226C">
              <w:t>Включена</w:t>
            </w:r>
          </w:p>
        </w:tc>
        <w:tc>
          <w:tcPr>
            <w:tcW w:w="1738" w:type="dxa"/>
          </w:tcPr>
          <w:p w14:paraId="372C71E6" w14:textId="77777777" w:rsidR="006C39FF" w:rsidRPr="00CE226C" w:rsidRDefault="006C39FF" w:rsidP="00217333">
            <w:pPr>
              <w:ind w:firstLine="34"/>
              <w:jc w:val="center"/>
            </w:pPr>
          </w:p>
        </w:tc>
      </w:tr>
      <w:tr w:rsidR="006C39FF" w:rsidRPr="000F01CC" w14:paraId="372C71EB" w14:textId="77777777" w:rsidTr="00CE226C">
        <w:trPr>
          <w:trHeight w:val="20"/>
        </w:trPr>
        <w:tc>
          <w:tcPr>
            <w:tcW w:w="11213" w:type="dxa"/>
            <w:shd w:val="clear" w:color="auto" w:fill="auto"/>
            <w:noWrap/>
            <w:vAlign w:val="bottom"/>
          </w:tcPr>
          <w:p w14:paraId="372C71E8" w14:textId="77777777" w:rsidR="006C39FF" w:rsidRPr="00CE226C" w:rsidRDefault="006C39FF" w:rsidP="00217333">
            <w:r w:rsidRPr="00CE226C">
              <w:t>Способность подключать и отключать подключения по локальной сети</w:t>
            </w:r>
          </w:p>
        </w:tc>
        <w:tc>
          <w:tcPr>
            <w:tcW w:w="2254" w:type="dxa"/>
            <w:shd w:val="clear" w:color="auto" w:fill="auto"/>
            <w:noWrap/>
          </w:tcPr>
          <w:p w14:paraId="372C71E9" w14:textId="77777777" w:rsidR="006C39FF" w:rsidRPr="00CE226C" w:rsidRDefault="006C39FF" w:rsidP="00217333">
            <w:pPr>
              <w:ind w:firstLine="34"/>
              <w:jc w:val="center"/>
            </w:pPr>
            <w:r w:rsidRPr="00CE226C">
              <w:t>Отключена</w:t>
            </w:r>
          </w:p>
        </w:tc>
        <w:tc>
          <w:tcPr>
            <w:tcW w:w="1738" w:type="dxa"/>
          </w:tcPr>
          <w:p w14:paraId="372C71EA" w14:textId="77777777" w:rsidR="006C39FF" w:rsidRPr="00CE226C" w:rsidRDefault="006C39FF" w:rsidP="00217333">
            <w:pPr>
              <w:ind w:firstLine="34"/>
              <w:jc w:val="center"/>
            </w:pPr>
          </w:p>
        </w:tc>
      </w:tr>
      <w:tr w:rsidR="006C39FF" w:rsidRPr="000F01CC" w14:paraId="372C71EF" w14:textId="77777777" w:rsidTr="00CE226C">
        <w:trPr>
          <w:trHeight w:val="20"/>
        </w:trPr>
        <w:tc>
          <w:tcPr>
            <w:tcW w:w="11213" w:type="dxa"/>
            <w:shd w:val="clear" w:color="auto" w:fill="auto"/>
            <w:noWrap/>
            <w:vAlign w:val="bottom"/>
          </w:tcPr>
          <w:p w14:paraId="372C71EC" w14:textId="77777777" w:rsidR="006C39FF" w:rsidRPr="00CE226C" w:rsidRDefault="006C39FF" w:rsidP="00217333">
            <w:r w:rsidRPr="00CE226C">
              <w:t>Запретить доступ к мастеру новых подключений</w:t>
            </w:r>
          </w:p>
        </w:tc>
        <w:tc>
          <w:tcPr>
            <w:tcW w:w="2254" w:type="dxa"/>
            <w:shd w:val="clear" w:color="auto" w:fill="auto"/>
            <w:noWrap/>
          </w:tcPr>
          <w:p w14:paraId="372C71ED" w14:textId="77777777" w:rsidR="006C39FF" w:rsidRPr="00CE226C" w:rsidRDefault="006C39FF" w:rsidP="00217333">
            <w:pPr>
              <w:ind w:firstLine="34"/>
              <w:jc w:val="center"/>
            </w:pPr>
            <w:r w:rsidRPr="00CE226C">
              <w:t>Включена</w:t>
            </w:r>
          </w:p>
        </w:tc>
        <w:tc>
          <w:tcPr>
            <w:tcW w:w="1738" w:type="dxa"/>
          </w:tcPr>
          <w:p w14:paraId="372C71EE" w14:textId="77777777" w:rsidR="006C39FF" w:rsidRPr="00CE226C" w:rsidRDefault="006C39FF" w:rsidP="00217333">
            <w:pPr>
              <w:ind w:firstLine="34"/>
              <w:jc w:val="center"/>
            </w:pPr>
          </w:p>
        </w:tc>
      </w:tr>
      <w:tr w:rsidR="006C39FF" w:rsidRPr="000F01CC" w14:paraId="372C71F3" w14:textId="77777777" w:rsidTr="00CE226C">
        <w:trPr>
          <w:trHeight w:val="20"/>
        </w:trPr>
        <w:tc>
          <w:tcPr>
            <w:tcW w:w="11213" w:type="dxa"/>
            <w:shd w:val="clear" w:color="auto" w:fill="auto"/>
            <w:noWrap/>
            <w:vAlign w:val="bottom"/>
          </w:tcPr>
          <w:p w14:paraId="372C71F0" w14:textId="77777777" w:rsidR="006C39FF" w:rsidRPr="00CE226C" w:rsidRDefault="006C39FF" w:rsidP="00217333">
            <w:r w:rsidRPr="00CE226C">
              <w:t>Способность переименовывать подключения по локальной сети</w:t>
            </w:r>
          </w:p>
        </w:tc>
        <w:tc>
          <w:tcPr>
            <w:tcW w:w="2254" w:type="dxa"/>
            <w:shd w:val="clear" w:color="auto" w:fill="auto"/>
            <w:noWrap/>
          </w:tcPr>
          <w:p w14:paraId="372C71F1" w14:textId="77777777" w:rsidR="006C39FF" w:rsidRPr="00CE226C" w:rsidRDefault="006C39FF" w:rsidP="00217333">
            <w:pPr>
              <w:ind w:firstLine="34"/>
              <w:jc w:val="center"/>
            </w:pPr>
            <w:r w:rsidRPr="00CE226C">
              <w:t>Отключена</w:t>
            </w:r>
          </w:p>
        </w:tc>
        <w:tc>
          <w:tcPr>
            <w:tcW w:w="1738" w:type="dxa"/>
          </w:tcPr>
          <w:p w14:paraId="372C71F2" w14:textId="77777777" w:rsidR="006C39FF" w:rsidRPr="00CE226C" w:rsidRDefault="006C39FF" w:rsidP="00217333">
            <w:pPr>
              <w:ind w:firstLine="34"/>
              <w:jc w:val="center"/>
            </w:pPr>
          </w:p>
        </w:tc>
      </w:tr>
      <w:tr w:rsidR="006C39FF" w:rsidRPr="000F01CC" w14:paraId="372C71F7" w14:textId="77777777" w:rsidTr="00CE226C">
        <w:trPr>
          <w:trHeight w:val="20"/>
        </w:trPr>
        <w:tc>
          <w:tcPr>
            <w:tcW w:w="11213" w:type="dxa"/>
            <w:shd w:val="clear" w:color="auto" w:fill="auto"/>
            <w:noWrap/>
            <w:vAlign w:val="bottom"/>
          </w:tcPr>
          <w:p w14:paraId="372C71F4" w14:textId="77777777" w:rsidR="006C39FF" w:rsidRPr="00CE226C" w:rsidRDefault="006C39FF" w:rsidP="00217333">
            <w:r w:rsidRPr="00CE226C">
              <w:t>Способность переименовывать общие подключения удаленного доступа</w:t>
            </w:r>
          </w:p>
        </w:tc>
        <w:tc>
          <w:tcPr>
            <w:tcW w:w="2254" w:type="dxa"/>
            <w:shd w:val="clear" w:color="auto" w:fill="auto"/>
            <w:noWrap/>
          </w:tcPr>
          <w:p w14:paraId="372C71F5" w14:textId="77777777" w:rsidR="006C39FF" w:rsidRPr="00CE226C" w:rsidRDefault="006C39FF" w:rsidP="00217333">
            <w:pPr>
              <w:ind w:firstLine="34"/>
              <w:jc w:val="center"/>
            </w:pPr>
            <w:r w:rsidRPr="00CE226C">
              <w:t>Отключена</w:t>
            </w:r>
          </w:p>
        </w:tc>
        <w:tc>
          <w:tcPr>
            <w:tcW w:w="1738" w:type="dxa"/>
          </w:tcPr>
          <w:p w14:paraId="372C71F6" w14:textId="77777777" w:rsidR="006C39FF" w:rsidRPr="00CE226C" w:rsidRDefault="006C39FF" w:rsidP="00217333">
            <w:pPr>
              <w:ind w:firstLine="34"/>
              <w:jc w:val="center"/>
            </w:pPr>
          </w:p>
        </w:tc>
      </w:tr>
      <w:tr w:rsidR="006C39FF" w:rsidRPr="000F01CC" w14:paraId="372C71FB" w14:textId="77777777" w:rsidTr="00CE226C">
        <w:trPr>
          <w:trHeight w:val="20"/>
        </w:trPr>
        <w:tc>
          <w:tcPr>
            <w:tcW w:w="11213" w:type="dxa"/>
            <w:shd w:val="clear" w:color="auto" w:fill="auto"/>
            <w:noWrap/>
            <w:vAlign w:val="bottom"/>
          </w:tcPr>
          <w:p w14:paraId="372C71F8" w14:textId="77777777" w:rsidR="006C39FF" w:rsidRPr="00CE226C" w:rsidRDefault="006C39FF" w:rsidP="00217333">
            <w:r w:rsidRPr="00CE226C">
              <w:t>Запретить переименование личных подключений удаленного доступа</w:t>
            </w:r>
          </w:p>
        </w:tc>
        <w:tc>
          <w:tcPr>
            <w:tcW w:w="2254" w:type="dxa"/>
            <w:shd w:val="clear" w:color="auto" w:fill="auto"/>
            <w:noWrap/>
          </w:tcPr>
          <w:p w14:paraId="372C71F9" w14:textId="77777777" w:rsidR="006C39FF" w:rsidRPr="00CE226C" w:rsidRDefault="006C39FF" w:rsidP="00217333">
            <w:pPr>
              <w:ind w:firstLine="34"/>
              <w:jc w:val="center"/>
            </w:pPr>
            <w:r w:rsidRPr="00CE226C">
              <w:t>Включена</w:t>
            </w:r>
          </w:p>
        </w:tc>
        <w:tc>
          <w:tcPr>
            <w:tcW w:w="1738" w:type="dxa"/>
          </w:tcPr>
          <w:p w14:paraId="372C71FA" w14:textId="77777777" w:rsidR="006C39FF" w:rsidRPr="00CE226C" w:rsidRDefault="006C39FF" w:rsidP="00217333">
            <w:pPr>
              <w:ind w:firstLine="34"/>
              <w:jc w:val="center"/>
            </w:pPr>
          </w:p>
        </w:tc>
      </w:tr>
      <w:tr w:rsidR="006C39FF" w:rsidRPr="000F01CC" w14:paraId="372C71FF" w14:textId="77777777" w:rsidTr="00CE226C">
        <w:trPr>
          <w:trHeight w:val="20"/>
        </w:trPr>
        <w:tc>
          <w:tcPr>
            <w:tcW w:w="11213" w:type="dxa"/>
            <w:shd w:val="clear" w:color="auto" w:fill="auto"/>
            <w:noWrap/>
            <w:vAlign w:val="bottom"/>
          </w:tcPr>
          <w:p w14:paraId="372C71FC" w14:textId="77777777" w:rsidR="006C39FF" w:rsidRPr="00CE226C" w:rsidRDefault="006C39FF" w:rsidP="00217333">
            <w:r w:rsidRPr="00CE226C">
              <w:t>Запретить доступ к команде 'Параметры удаленного доступа' в меню 'Дополнительно'</w:t>
            </w:r>
          </w:p>
        </w:tc>
        <w:tc>
          <w:tcPr>
            <w:tcW w:w="2254" w:type="dxa"/>
            <w:shd w:val="clear" w:color="auto" w:fill="auto"/>
            <w:noWrap/>
          </w:tcPr>
          <w:p w14:paraId="372C71FD" w14:textId="77777777" w:rsidR="006C39FF" w:rsidRPr="00CE226C" w:rsidRDefault="006C39FF" w:rsidP="00217333">
            <w:pPr>
              <w:ind w:firstLine="34"/>
              <w:jc w:val="center"/>
            </w:pPr>
            <w:r w:rsidRPr="00CE226C">
              <w:t>Включена</w:t>
            </w:r>
          </w:p>
        </w:tc>
        <w:tc>
          <w:tcPr>
            <w:tcW w:w="1738" w:type="dxa"/>
          </w:tcPr>
          <w:p w14:paraId="372C71FE" w14:textId="77777777" w:rsidR="006C39FF" w:rsidRPr="00CE226C" w:rsidRDefault="006C39FF" w:rsidP="00217333">
            <w:pPr>
              <w:ind w:firstLine="34"/>
              <w:jc w:val="center"/>
            </w:pPr>
          </w:p>
        </w:tc>
      </w:tr>
      <w:tr w:rsidR="006C39FF" w:rsidRPr="000F01CC" w14:paraId="372C7203" w14:textId="77777777" w:rsidTr="00CE226C">
        <w:trPr>
          <w:trHeight w:val="20"/>
        </w:trPr>
        <w:tc>
          <w:tcPr>
            <w:tcW w:w="11213" w:type="dxa"/>
            <w:shd w:val="clear" w:color="auto" w:fill="auto"/>
            <w:noWrap/>
            <w:vAlign w:val="bottom"/>
          </w:tcPr>
          <w:p w14:paraId="372C7200" w14:textId="77777777" w:rsidR="006C39FF" w:rsidRPr="00CE226C" w:rsidRDefault="006C39FF" w:rsidP="00217333">
            <w:r w:rsidRPr="00CE226C">
              <w:t>Запретить просмотр состояния для активного подключения</w:t>
            </w:r>
          </w:p>
        </w:tc>
        <w:tc>
          <w:tcPr>
            <w:tcW w:w="2254" w:type="dxa"/>
            <w:shd w:val="clear" w:color="auto" w:fill="auto"/>
            <w:noWrap/>
          </w:tcPr>
          <w:p w14:paraId="372C7201" w14:textId="77777777" w:rsidR="006C39FF" w:rsidRPr="00CE226C" w:rsidRDefault="006C39FF" w:rsidP="00217333">
            <w:pPr>
              <w:ind w:firstLine="34"/>
              <w:jc w:val="center"/>
            </w:pPr>
            <w:r w:rsidRPr="00CE226C">
              <w:t>Включена</w:t>
            </w:r>
          </w:p>
        </w:tc>
        <w:tc>
          <w:tcPr>
            <w:tcW w:w="1738" w:type="dxa"/>
          </w:tcPr>
          <w:p w14:paraId="372C7202" w14:textId="77777777" w:rsidR="006C39FF" w:rsidRPr="00CE226C" w:rsidRDefault="006C39FF" w:rsidP="00217333">
            <w:pPr>
              <w:ind w:firstLine="34"/>
              <w:jc w:val="center"/>
            </w:pPr>
          </w:p>
        </w:tc>
      </w:tr>
      <w:tr w:rsidR="006C39FF" w:rsidRPr="000F01CC" w14:paraId="372C7207" w14:textId="77777777" w:rsidTr="00CE226C">
        <w:trPr>
          <w:trHeight w:val="20"/>
        </w:trPr>
        <w:tc>
          <w:tcPr>
            <w:tcW w:w="11213" w:type="dxa"/>
            <w:shd w:val="clear" w:color="auto" w:fill="auto"/>
            <w:noWrap/>
            <w:vAlign w:val="bottom"/>
          </w:tcPr>
          <w:p w14:paraId="372C7204" w14:textId="77777777" w:rsidR="006C39FF" w:rsidRPr="00CE226C" w:rsidRDefault="006C39FF" w:rsidP="00217333">
            <w:r w:rsidRPr="00CE226C">
              <w:t>Включить политики сетевых подключений Windows 2000 для администраторов</w:t>
            </w:r>
          </w:p>
        </w:tc>
        <w:tc>
          <w:tcPr>
            <w:tcW w:w="2254" w:type="dxa"/>
            <w:shd w:val="clear" w:color="auto" w:fill="auto"/>
            <w:noWrap/>
          </w:tcPr>
          <w:p w14:paraId="372C7205" w14:textId="77777777" w:rsidR="006C39FF" w:rsidRPr="00CE226C" w:rsidRDefault="006C39FF" w:rsidP="00217333">
            <w:pPr>
              <w:ind w:firstLine="34"/>
              <w:jc w:val="center"/>
            </w:pPr>
            <w:r w:rsidRPr="00CE226C">
              <w:t>Отключена</w:t>
            </w:r>
          </w:p>
        </w:tc>
        <w:tc>
          <w:tcPr>
            <w:tcW w:w="1738" w:type="dxa"/>
          </w:tcPr>
          <w:p w14:paraId="372C7206" w14:textId="77777777" w:rsidR="006C39FF" w:rsidRPr="00CE226C" w:rsidRDefault="006C39FF" w:rsidP="00217333">
            <w:pPr>
              <w:ind w:firstLine="34"/>
              <w:jc w:val="center"/>
            </w:pPr>
          </w:p>
        </w:tc>
      </w:tr>
      <w:tr w:rsidR="006C39FF" w:rsidRPr="000F01CC" w14:paraId="372C720B" w14:textId="77777777" w:rsidTr="00CE226C">
        <w:trPr>
          <w:trHeight w:val="20"/>
        </w:trPr>
        <w:tc>
          <w:tcPr>
            <w:tcW w:w="11213" w:type="dxa"/>
            <w:shd w:val="clear" w:color="auto" w:fill="auto"/>
            <w:noWrap/>
            <w:vAlign w:val="bottom"/>
          </w:tcPr>
          <w:p w14:paraId="372C7208" w14:textId="77777777" w:rsidR="006C39FF" w:rsidRPr="00CE226C" w:rsidRDefault="006C39FF" w:rsidP="00217333">
            <w:r w:rsidRPr="00CE226C">
              <w:t>Отключить уведомления при ограниченном или отсутствующем подключении</w:t>
            </w:r>
          </w:p>
        </w:tc>
        <w:tc>
          <w:tcPr>
            <w:tcW w:w="2254" w:type="dxa"/>
            <w:shd w:val="clear" w:color="auto" w:fill="auto"/>
            <w:noWrap/>
          </w:tcPr>
          <w:p w14:paraId="372C7209" w14:textId="77777777" w:rsidR="006C39FF" w:rsidRPr="00CE226C" w:rsidRDefault="006C39FF" w:rsidP="00217333">
            <w:pPr>
              <w:ind w:firstLine="34"/>
              <w:jc w:val="center"/>
            </w:pPr>
            <w:r w:rsidRPr="00CE226C">
              <w:t>Отключена</w:t>
            </w:r>
          </w:p>
        </w:tc>
        <w:tc>
          <w:tcPr>
            <w:tcW w:w="1738" w:type="dxa"/>
          </w:tcPr>
          <w:p w14:paraId="372C720A" w14:textId="77777777" w:rsidR="006C39FF" w:rsidRPr="00CE226C" w:rsidRDefault="006C39FF" w:rsidP="00217333">
            <w:pPr>
              <w:ind w:firstLine="34"/>
              <w:jc w:val="center"/>
            </w:pPr>
          </w:p>
        </w:tc>
      </w:tr>
      <w:tr w:rsidR="006C39FF" w:rsidRPr="000F01CC" w14:paraId="372C720F" w14:textId="77777777" w:rsidTr="00CE226C">
        <w:trPr>
          <w:trHeight w:val="20"/>
        </w:trPr>
        <w:tc>
          <w:tcPr>
            <w:tcW w:w="11213" w:type="dxa"/>
            <w:shd w:val="clear" w:color="auto" w:fill="auto"/>
            <w:noWrap/>
            <w:vAlign w:val="bottom"/>
          </w:tcPr>
          <w:p w14:paraId="372C720C" w14:textId="7DBFDAC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Профили пользователей</w:t>
            </w:r>
          </w:p>
        </w:tc>
        <w:tc>
          <w:tcPr>
            <w:tcW w:w="2254" w:type="dxa"/>
            <w:shd w:val="clear" w:color="auto" w:fill="auto"/>
            <w:vAlign w:val="bottom"/>
          </w:tcPr>
          <w:p w14:paraId="372C720D" w14:textId="77777777" w:rsidR="006C39FF" w:rsidRPr="00CE226C" w:rsidRDefault="006C39FF" w:rsidP="00217333">
            <w:pPr>
              <w:ind w:firstLine="34"/>
              <w:jc w:val="center"/>
              <w:rPr>
                <w:b/>
              </w:rPr>
            </w:pPr>
          </w:p>
        </w:tc>
        <w:tc>
          <w:tcPr>
            <w:tcW w:w="1738" w:type="dxa"/>
          </w:tcPr>
          <w:p w14:paraId="372C720E" w14:textId="77777777" w:rsidR="006C39FF" w:rsidRPr="00CE226C" w:rsidRDefault="006C39FF" w:rsidP="00217333">
            <w:pPr>
              <w:ind w:firstLine="34"/>
              <w:jc w:val="center"/>
              <w:rPr>
                <w:b/>
              </w:rPr>
            </w:pPr>
          </w:p>
        </w:tc>
      </w:tr>
      <w:tr w:rsidR="006C39FF" w:rsidRPr="000F01CC" w14:paraId="372C7213" w14:textId="77777777" w:rsidTr="00CE226C">
        <w:trPr>
          <w:trHeight w:val="20"/>
        </w:trPr>
        <w:tc>
          <w:tcPr>
            <w:tcW w:w="11213" w:type="dxa"/>
            <w:shd w:val="clear" w:color="auto" w:fill="auto"/>
            <w:noWrap/>
            <w:vAlign w:val="bottom"/>
          </w:tcPr>
          <w:p w14:paraId="372C7210" w14:textId="77777777" w:rsidR="006C39FF" w:rsidRPr="00CE226C" w:rsidRDefault="006C39FF" w:rsidP="00217333">
            <w:r w:rsidRPr="00CE226C">
              <w:t>Подключить домашнюю папку к корню общего ресурса</w:t>
            </w:r>
          </w:p>
        </w:tc>
        <w:tc>
          <w:tcPr>
            <w:tcW w:w="2254" w:type="dxa"/>
            <w:shd w:val="clear" w:color="auto" w:fill="auto"/>
            <w:noWrap/>
          </w:tcPr>
          <w:p w14:paraId="372C7211" w14:textId="77777777" w:rsidR="006C39FF" w:rsidRPr="00CE226C" w:rsidRDefault="006C39FF" w:rsidP="00217333">
            <w:pPr>
              <w:ind w:firstLine="34"/>
              <w:jc w:val="center"/>
            </w:pPr>
            <w:r w:rsidRPr="00CE226C">
              <w:t>Отключена</w:t>
            </w:r>
          </w:p>
        </w:tc>
        <w:tc>
          <w:tcPr>
            <w:tcW w:w="1738" w:type="dxa"/>
          </w:tcPr>
          <w:p w14:paraId="372C7212" w14:textId="77777777" w:rsidR="006C39FF" w:rsidRPr="00CE226C" w:rsidRDefault="006C39FF" w:rsidP="00217333">
            <w:pPr>
              <w:ind w:firstLine="34"/>
              <w:jc w:val="center"/>
            </w:pPr>
          </w:p>
        </w:tc>
      </w:tr>
      <w:tr w:rsidR="006C39FF" w:rsidRPr="000F01CC" w14:paraId="372C7217" w14:textId="77777777" w:rsidTr="00CE226C">
        <w:trPr>
          <w:trHeight w:val="20"/>
        </w:trPr>
        <w:tc>
          <w:tcPr>
            <w:tcW w:w="11213" w:type="dxa"/>
            <w:shd w:val="clear" w:color="auto" w:fill="auto"/>
            <w:noWrap/>
            <w:vAlign w:val="bottom"/>
          </w:tcPr>
          <w:p w14:paraId="372C7214" w14:textId="77777777" w:rsidR="006C39FF" w:rsidRPr="00CE226C" w:rsidRDefault="006C39FF" w:rsidP="00217333">
            <w:r w:rsidRPr="00CE226C">
              <w:t>Ограничить размер профиля</w:t>
            </w:r>
          </w:p>
        </w:tc>
        <w:tc>
          <w:tcPr>
            <w:tcW w:w="2254" w:type="dxa"/>
            <w:shd w:val="clear" w:color="auto" w:fill="auto"/>
            <w:noWrap/>
          </w:tcPr>
          <w:p w14:paraId="372C7215" w14:textId="77777777" w:rsidR="006C39FF" w:rsidRPr="00CE226C" w:rsidRDefault="006C39FF" w:rsidP="00217333">
            <w:pPr>
              <w:ind w:firstLine="34"/>
              <w:jc w:val="center"/>
            </w:pPr>
            <w:r w:rsidRPr="00CE226C">
              <w:t>Отключена</w:t>
            </w:r>
          </w:p>
        </w:tc>
        <w:tc>
          <w:tcPr>
            <w:tcW w:w="1738" w:type="dxa"/>
          </w:tcPr>
          <w:p w14:paraId="372C7216" w14:textId="77777777" w:rsidR="006C39FF" w:rsidRPr="00CE226C" w:rsidRDefault="006C39FF" w:rsidP="00217333">
            <w:pPr>
              <w:ind w:firstLine="34"/>
              <w:jc w:val="center"/>
            </w:pPr>
          </w:p>
        </w:tc>
      </w:tr>
      <w:tr w:rsidR="006C39FF" w:rsidRPr="000F01CC" w14:paraId="372C721B" w14:textId="77777777" w:rsidTr="00CE226C">
        <w:trPr>
          <w:trHeight w:val="20"/>
        </w:trPr>
        <w:tc>
          <w:tcPr>
            <w:tcW w:w="11213" w:type="dxa"/>
            <w:shd w:val="clear" w:color="auto" w:fill="auto"/>
            <w:noWrap/>
            <w:vAlign w:val="bottom"/>
          </w:tcPr>
          <w:p w14:paraId="372C7218" w14:textId="77777777" w:rsidR="006C39FF" w:rsidRPr="00CE226C" w:rsidRDefault="006C39FF" w:rsidP="00217333">
            <w:r w:rsidRPr="00CE226C">
              <w:t>Исключить папки из перемещаемого профиля</w:t>
            </w:r>
          </w:p>
        </w:tc>
        <w:tc>
          <w:tcPr>
            <w:tcW w:w="2254" w:type="dxa"/>
            <w:shd w:val="clear" w:color="auto" w:fill="auto"/>
            <w:noWrap/>
          </w:tcPr>
          <w:p w14:paraId="372C7219" w14:textId="77777777" w:rsidR="006C39FF" w:rsidRPr="00CE226C" w:rsidRDefault="006C39FF" w:rsidP="00217333">
            <w:pPr>
              <w:ind w:firstLine="34"/>
              <w:jc w:val="center"/>
            </w:pPr>
            <w:r w:rsidRPr="00CE226C">
              <w:t>Отключена</w:t>
            </w:r>
          </w:p>
        </w:tc>
        <w:tc>
          <w:tcPr>
            <w:tcW w:w="1738" w:type="dxa"/>
          </w:tcPr>
          <w:p w14:paraId="372C721A" w14:textId="77777777" w:rsidR="006C39FF" w:rsidRPr="00CE226C" w:rsidRDefault="006C39FF" w:rsidP="00217333">
            <w:pPr>
              <w:ind w:firstLine="34"/>
              <w:jc w:val="center"/>
            </w:pPr>
          </w:p>
        </w:tc>
      </w:tr>
      <w:tr w:rsidR="006C39FF" w:rsidRPr="000F01CC" w14:paraId="372C721F" w14:textId="77777777" w:rsidTr="00CE226C">
        <w:trPr>
          <w:trHeight w:val="20"/>
        </w:trPr>
        <w:tc>
          <w:tcPr>
            <w:tcW w:w="11213" w:type="dxa"/>
            <w:shd w:val="clear" w:color="auto" w:fill="auto"/>
            <w:noWrap/>
            <w:vAlign w:val="bottom"/>
          </w:tcPr>
          <w:p w14:paraId="372C721C" w14:textId="67FEB1A8"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Сценарии</w:t>
            </w:r>
          </w:p>
        </w:tc>
        <w:tc>
          <w:tcPr>
            <w:tcW w:w="2254" w:type="dxa"/>
            <w:shd w:val="clear" w:color="auto" w:fill="auto"/>
            <w:vAlign w:val="bottom"/>
          </w:tcPr>
          <w:p w14:paraId="372C721D" w14:textId="77777777" w:rsidR="006C39FF" w:rsidRPr="00CE226C" w:rsidRDefault="006C39FF" w:rsidP="00217333">
            <w:pPr>
              <w:ind w:firstLine="34"/>
              <w:jc w:val="center"/>
              <w:rPr>
                <w:b/>
              </w:rPr>
            </w:pPr>
          </w:p>
        </w:tc>
        <w:tc>
          <w:tcPr>
            <w:tcW w:w="1738" w:type="dxa"/>
          </w:tcPr>
          <w:p w14:paraId="372C721E" w14:textId="77777777" w:rsidR="006C39FF" w:rsidRPr="00CE226C" w:rsidRDefault="006C39FF" w:rsidP="00217333">
            <w:pPr>
              <w:ind w:firstLine="34"/>
              <w:jc w:val="center"/>
              <w:rPr>
                <w:b/>
              </w:rPr>
            </w:pPr>
          </w:p>
        </w:tc>
      </w:tr>
      <w:tr w:rsidR="006C39FF" w:rsidRPr="000F01CC" w14:paraId="372C7223" w14:textId="77777777" w:rsidTr="00CE226C">
        <w:trPr>
          <w:trHeight w:val="20"/>
        </w:trPr>
        <w:tc>
          <w:tcPr>
            <w:tcW w:w="11213" w:type="dxa"/>
            <w:shd w:val="clear" w:color="auto" w:fill="auto"/>
            <w:noWrap/>
            <w:vAlign w:val="bottom"/>
          </w:tcPr>
          <w:p w14:paraId="372C7220" w14:textId="77777777" w:rsidR="006C39FF" w:rsidRPr="00CE226C" w:rsidRDefault="006C39FF" w:rsidP="00217333">
            <w:r w:rsidRPr="00CE226C">
              <w:t>Синхронное выполнение сценариев входа в систему</w:t>
            </w:r>
          </w:p>
        </w:tc>
        <w:tc>
          <w:tcPr>
            <w:tcW w:w="2254" w:type="dxa"/>
            <w:shd w:val="clear" w:color="auto" w:fill="auto"/>
            <w:noWrap/>
          </w:tcPr>
          <w:p w14:paraId="372C7221" w14:textId="77777777" w:rsidR="006C39FF" w:rsidRPr="00CE226C" w:rsidRDefault="006C39FF" w:rsidP="00217333">
            <w:pPr>
              <w:ind w:firstLine="34"/>
              <w:jc w:val="center"/>
            </w:pPr>
            <w:r w:rsidRPr="00CE226C">
              <w:t>Включена</w:t>
            </w:r>
          </w:p>
        </w:tc>
        <w:tc>
          <w:tcPr>
            <w:tcW w:w="1738" w:type="dxa"/>
          </w:tcPr>
          <w:p w14:paraId="372C7222" w14:textId="77777777" w:rsidR="006C39FF" w:rsidRPr="00CE226C" w:rsidRDefault="006C39FF" w:rsidP="00217333">
            <w:pPr>
              <w:ind w:firstLine="34"/>
              <w:jc w:val="center"/>
            </w:pPr>
          </w:p>
        </w:tc>
      </w:tr>
      <w:tr w:rsidR="006C39FF" w:rsidRPr="000F01CC" w14:paraId="372C7227" w14:textId="77777777" w:rsidTr="00CE226C">
        <w:trPr>
          <w:trHeight w:val="20"/>
        </w:trPr>
        <w:tc>
          <w:tcPr>
            <w:tcW w:w="11213" w:type="dxa"/>
            <w:shd w:val="clear" w:color="auto" w:fill="auto"/>
            <w:noWrap/>
            <w:vAlign w:val="bottom"/>
          </w:tcPr>
          <w:p w14:paraId="372C7224" w14:textId="77777777" w:rsidR="006C39FF" w:rsidRPr="00CE226C" w:rsidRDefault="006C39FF" w:rsidP="00217333">
            <w:r w:rsidRPr="00CE226C">
              <w:t>Выполнять сценарии входа прежних версий без отображения команд</w:t>
            </w:r>
          </w:p>
        </w:tc>
        <w:tc>
          <w:tcPr>
            <w:tcW w:w="2254" w:type="dxa"/>
            <w:shd w:val="clear" w:color="auto" w:fill="auto"/>
            <w:noWrap/>
          </w:tcPr>
          <w:p w14:paraId="372C7225" w14:textId="77777777" w:rsidR="006C39FF" w:rsidRPr="00CE226C" w:rsidRDefault="006C39FF" w:rsidP="00217333">
            <w:pPr>
              <w:ind w:firstLine="34"/>
              <w:jc w:val="center"/>
            </w:pPr>
            <w:r w:rsidRPr="00CE226C">
              <w:t>Отключена</w:t>
            </w:r>
          </w:p>
        </w:tc>
        <w:tc>
          <w:tcPr>
            <w:tcW w:w="1738" w:type="dxa"/>
          </w:tcPr>
          <w:p w14:paraId="372C7226" w14:textId="77777777" w:rsidR="006C39FF" w:rsidRPr="00CE226C" w:rsidRDefault="006C39FF" w:rsidP="00217333">
            <w:pPr>
              <w:ind w:firstLine="34"/>
              <w:jc w:val="center"/>
            </w:pPr>
          </w:p>
        </w:tc>
      </w:tr>
      <w:tr w:rsidR="006C39FF" w:rsidRPr="000F01CC" w14:paraId="372C722B" w14:textId="77777777" w:rsidTr="00CE226C">
        <w:trPr>
          <w:trHeight w:val="20"/>
        </w:trPr>
        <w:tc>
          <w:tcPr>
            <w:tcW w:w="11213" w:type="dxa"/>
            <w:shd w:val="clear" w:color="auto" w:fill="auto"/>
            <w:noWrap/>
            <w:vAlign w:val="bottom"/>
          </w:tcPr>
          <w:p w14:paraId="372C7228" w14:textId="77777777" w:rsidR="006C39FF" w:rsidRPr="00CE226C" w:rsidRDefault="006C39FF" w:rsidP="00217333">
            <w:r w:rsidRPr="00CE226C">
              <w:t>Выполнять сценарии входа с отображением команд</w:t>
            </w:r>
          </w:p>
        </w:tc>
        <w:tc>
          <w:tcPr>
            <w:tcW w:w="2254" w:type="dxa"/>
            <w:shd w:val="clear" w:color="auto" w:fill="auto"/>
            <w:noWrap/>
          </w:tcPr>
          <w:p w14:paraId="372C7229" w14:textId="77777777" w:rsidR="006C39FF" w:rsidRPr="00CE226C" w:rsidRDefault="006C39FF" w:rsidP="00217333">
            <w:pPr>
              <w:ind w:firstLine="34"/>
              <w:jc w:val="center"/>
            </w:pPr>
            <w:r w:rsidRPr="00CE226C">
              <w:t>Включена</w:t>
            </w:r>
          </w:p>
        </w:tc>
        <w:tc>
          <w:tcPr>
            <w:tcW w:w="1738" w:type="dxa"/>
          </w:tcPr>
          <w:p w14:paraId="372C722A" w14:textId="77777777" w:rsidR="006C39FF" w:rsidRPr="00CE226C" w:rsidRDefault="006C39FF" w:rsidP="00217333">
            <w:pPr>
              <w:ind w:firstLine="34"/>
              <w:jc w:val="center"/>
            </w:pPr>
          </w:p>
        </w:tc>
      </w:tr>
      <w:tr w:rsidR="006C39FF" w:rsidRPr="000F01CC" w14:paraId="372C722F" w14:textId="77777777" w:rsidTr="00CE226C">
        <w:trPr>
          <w:trHeight w:val="20"/>
        </w:trPr>
        <w:tc>
          <w:tcPr>
            <w:tcW w:w="11213" w:type="dxa"/>
            <w:shd w:val="clear" w:color="auto" w:fill="auto"/>
            <w:noWrap/>
            <w:vAlign w:val="bottom"/>
          </w:tcPr>
          <w:p w14:paraId="372C722C" w14:textId="77777777" w:rsidR="006C39FF" w:rsidRPr="00CE226C" w:rsidRDefault="006C39FF" w:rsidP="00217333">
            <w:r w:rsidRPr="00CE226C">
              <w:t>Выполнять сценарии выхода с отображением команд</w:t>
            </w:r>
          </w:p>
        </w:tc>
        <w:tc>
          <w:tcPr>
            <w:tcW w:w="2254" w:type="dxa"/>
            <w:shd w:val="clear" w:color="auto" w:fill="auto"/>
            <w:noWrap/>
          </w:tcPr>
          <w:p w14:paraId="372C722D" w14:textId="77777777" w:rsidR="006C39FF" w:rsidRPr="00CE226C" w:rsidRDefault="006C39FF" w:rsidP="00217333">
            <w:pPr>
              <w:ind w:firstLine="34"/>
              <w:jc w:val="center"/>
            </w:pPr>
            <w:r w:rsidRPr="00CE226C">
              <w:t>Включена</w:t>
            </w:r>
          </w:p>
        </w:tc>
        <w:tc>
          <w:tcPr>
            <w:tcW w:w="1738" w:type="dxa"/>
          </w:tcPr>
          <w:p w14:paraId="372C722E" w14:textId="77777777" w:rsidR="006C39FF" w:rsidRPr="00CE226C" w:rsidRDefault="006C39FF" w:rsidP="00217333">
            <w:pPr>
              <w:ind w:firstLine="34"/>
              <w:jc w:val="center"/>
            </w:pPr>
          </w:p>
        </w:tc>
      </w:tr>
      <w:tr w:rsidR="006C39FF" w:rsidRPr="000F01CC" w14:paraId="372C7233" w14:textId="77777777" w:rsidTr="00CE226C">
        <w:trPr>
          <w:trHeight w:val="20"/>
        </w:trPr>
        <w:tc>
          <w:tcPr>
            <w:tcW w:w="11213" w:type="dxa"/>
            <w:shd w:val="clear" w:color="auto" w:fill="auto"/>
            <w:noWrap/>
            <w:vAlign w:val="bottom"/>
          </w:tcPr>
          <w:p w14:paraId="372C7230" w14:textId="5DDB68E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Возможности Ctrl+Alt+Del</w:t>
            </w:r>
          </w:p>
        </w:tc>
        <w:tc>
          <w:tcPr>
            <w:tcW w:w="2254" w:type="dxa"/>
            <w:shd w:val="clear" w:color="auto" w:fill="auto"/>
            <w:vAlign w:val="bottom"/>
          </w:tcPr>
          <w:p w14:paraId="372C7231" w14:textId="77777777" w:rsidR="006C39FF" w:rsidRPr="00CE226C" w:rsidRDefault="006C39FF" w:rsidP="00217333">
            <w:pPr>
              <w:ind w:firstLine="34"/>
              <w:jc w:val="center"/>
              <w:rPr>
                <w:b/>
              </w:rPr>
            </w:pPr>
          </w:p>
        </w:tc>
        <w:tc>
          <w:tcPr>
            <w:tcW w:w="1738" w:type="dxa"/>
          </w:tcPr>
          <w:p w14:paraId="372C7232" w14:textId="77777777" w:rsidR="006C39FF" w:rsidRPr="00CE226C" w:rsidRDefault="006C39FF" w:rsidP="00217333">
            <w:pPr>
              <w:ind w:firstLine="34"/>
              <w:jc w:val="center"/>
              <w:rPr>
                <w:b/>
              </w:rPr>
            </w:pPr>
          </w:p>
        </w:tc>
      </w:tr>
      <w:tr w:rsidR="006C39FF" w:rsidRPr="000F01CC" w14:paraId="372C7237" w14:textId="77777777" w:rsidTr="00CE226C">
        <w:trPr>
          <w:trHeight w:val="20"/>
        </w:trPr>
        <w:tc>
          <w:tcPr>
            <w:tcW w:w="11213" w:type="dxa"/>
            <w:shd w:val="clear" w:color="auto" w:fill="auto"/>
            <w:noWrap/>
            <w:vAlign w:val="bottom"/>
          </w:tcPr>
          <w:p w14:paraId="372C7234" w14:textId="77777777" w:rsidR="006C39FF" w:rsidRPr="00CE226C" w:rsidRDefault="006C39FF" w:rsidP="00217333">
            <w:r w:rsidRPr="00CE226C">
              <w:t>Удалить диспетчер задач</w:t>
            </w:r>
          </w:p>
        </w:tc>
        <w:tc>
          <w:tcPr>
            <w:tcW w:w="2254" w:type="dxa"/>
            <w:shd w:val="clear" w:color="auto" w:fill="auto"/>
            <w:noWrap/>
          </w:tcPr>
          <w:p w14:paraId="372C7235" w14:textId="77777777" w:rsidR="006C39FF" w:rsidRPr="00CE226C" w:rsidRDefault="006C39FF" w:rsidP="00217333">
            <w:pPr>
              <w:ind w:firstLine="34"/>
              <w:jc w:val="center"/>
            </w:pPr>
            <w:r w:rsidRPr="00CE226C">
              <w:t>Включена</w:t>
            </w:r>
          </w:p>
        </w:tc>
        <w:tc>
          <w:tcPr>
            <w:tcW w:w="1738" w:type="dxa"/>
          </w:tcPr>
          <w:p w14:paraId="372C7236" w14:textId="77777777" w:rsidR="006C39FF" w:rsidRPr="00CE226C" w:rsidRDefault="006C39FF" w:rsidP="00217333">
            <w:pPr>
              <w:ind w:firstLine="34"/>
              <w:jc w:val="center"/>
            </w:pPr>
          </w:p>
        </w:tc>
      </w:tr>
      <w:tr w:rsidR="006C39FF" w:rsidRPr="000F01CC" w14:paraId="372C723B" w14:textId="77777777" w:rsidTr="00CE226C">
        <w:trPr>
          <w:trHeight w:val="20"/>
        </w:trPr>
        <w:tc>
          <w:tcPr>
            <w:tcW w:w="11213" w:type="dxa"/>
            <w:shd w:val="clear" w:color="auto" w:fill="auto"/>
            <w:noWrap/>
            <w:vAlign w:val="bottom"/>
          </w:tcPr>
          <w:p w14:paraId="372C7238" w14:textId="77777777" w:rsidR="006C39FF" w:rsidRPr="00CE226C" w:rsidRDefault="006C39FF" w:rsidP="00217333">
            <w:r w:rsidRPr="00CE226C">
              <w:t>Запретить блокировку компьютера</w:t>
            </w:r>
          </w:p>
        </w:tc>
        <w:tc>
          <w:tcPr>
            <w:tcW w:w="2254" w:type="dxa"/>
            <w:shd w:val="clear" w:color="auto" w:fill="auto"/>
            <w:noWrap/>
          </w:tcPr>
          <w:p w14:paraId="372C7239" w14:textId="77777777" w:rsidR="006C39FF" w:rsidRPr="00CE226C" w:rsidRDefault="006C39FF" w:rsidP="00217333">
            <w:pPr>
              <w:ind w:firstLine="34"/>
              <w:jc w:val="center"/>
            </w:pPr>
            <w:r w:rsidRPr="00CE226C">
              <w:t>Отключена</w:t>
            </w:r>
          </w:p>
        </w:tc>
        <w:tc>
          <w:tcPr>
            <w:tcW w:w="1738" w:type="dxa"/>
          </w:tcPr>
          <w:p w14:paraId="372C723A" w14:textId="77777777" w:rsidR="006C39FF" w:rsidRPr="00CE226C" w:rsidRDefault="006C39FF" w:rsidP="00217333">
            <w:pPr>
              <w:ind w:firstLine="34"/>
              <w:jc w:val="center"/>
            </w:pPr>
          </w:p>
        </w:tc>
      </w:tr>
      <w:tr w:rsidR="006C39FF" w:rsidRPr="000F01CC" w14:paraId="372C723F" w14:textId="77777777" w:rsidTr="00CE226C">
        <w:trPr>
          <w:trHeight w:val="20"/>
        </w:trPr>
        <w:tc>
          <w:tcPr>
            <w:tcW w:w="11213" w:type="dxa"/>
            <w:shd w:val="clear" w:color="auto" w:fill="auto"/>
            <w:noWrap/>
            <w:vAlign w:val="bottom"/>
          </w:tcPr>
          <w:p w14:paraId="372C723C" w14:textId="77777777" w:rsidR="006C39FF" w:rsidRPr="00CE226C" w:rsidRDefault="006C39FF" w:rsidP="00217333">
            <w:r w:rsidRPr="00CE226C">
              <w:lastRenderedPageBreak/>
              <w:t>Запретить изменение пароля</w:t>
            </w:r>
          </w:p>
        </w:tc>
        <w:tc>
          <w:tcPr>
            <w:tcW w:w="2254" w:type="dxa"/>
            <w:shd w:val="clear" w:color="auto" w:fill="auto"/>
            <w:noWrap/>
          </w:tcPr>
          <w:p w14:paraId="372C723D" w14:textId="77777777" w:rsidR="006C39FF" w:rsidRPr="00CE226C" w:rsidRDefault="006C39FF" w:rsidP="00217333">
            <w:pPr>
              <w:ind w:firstLine="34"/>
              <w:jc w:val="center"/>
            </w:pPr>
            <w:r w:rsidRPr="00CE226C">
              <w:t>Отключена</w:t>
            </w:r>
          </w:p>
        </w:tc>
        <w:tc>
          <w:tcPr>
            <w:tcW w:w="1738" w:type="dxa"/>
          </w:tcPr>
          <w:p w14:paraId="372C723E" w14:textId="77777777" w:rsidR="006C39FF" w:rsidRPr="00CE226C" w:rsidRDefault="006C39FF" w:rsidP="00217333">
            <w:pPr>
              <w:ind w:firstLine="34"/>
              <w:jc w:val="center"/>
            </w:pPr>
          </w:p>
        </w:tc>
      </w:tr>
      <w:tr w:rsidR="006C39FF" w:rsidRPr="000F01CC" w14:paraId="372C7243" w14:textId="77777777" w:rsidTr="00CE226C">
        <w:trPr>
          <w:trHeight w:val="20"/>
        </w:trPr>
        <w:tc>
          <w:tcPr>
            <w:tcW w:w="11213" w:type="dxa"/>
            <w:shd w:val="clear" w:color="auto" w:fill="auto"/>
            <w:noWrap/>
            <w:vAlign w:val="bottom"/>
          </w:tcPr>
          <w:p w14:paraId="372C7240" w14:textId="77777777" w:rsidR="006C39FF" w:rsidRPr="00CE226C" w:rsidRDefault="006C39FF" w:rsidP="00217333">
            <w:r w:rsidRPr="00CE226C">
              <w:t>Запретить завершение сеанса</w:t>
            </w:r>
          </w:p>
        </w:tc>
        <w:tc>
          <w:tcPr>
            <w:tcW w:w="2254" w:type="dxa"/>
            <w:shd w:val="clear" w:color="auto" w:fill="auto"/>
            <w:noWrap/>
          </w:tcPr>
          <w:p w14:paraId="372C7241" w14:textId="77777777" w:rsidR="006C39FF" w:rsidRPr="00CE226C" w:rsidRDefault="006C39FF" w:rsidP="00217333">
            <w:pPr>
              <w:ind w:firstLine="34"/>
              <w:jc w:val="center"/>
            </w:pPr>
            <w:r w:rsidRPr="00CE226C">
              <w:t>Отключена</w:t>
            </w:r>
          </w:p>
        </w:tc>
        <w:tc>
          <w:tcPr>
            <w:tcW w:w="1738" w:type="dxa"/>
          </w:tcPr>
          <w:p w14:paraId="372C7242" w14:textId="77777777" w:rsidR="006C39FF" w:rsidRPr="00CE226C" w:rsidRDefault="006C39FF" w:rsidP="00217333">
            <w:pPr>
              <w:ind w:firstLine="34"/>
              <w:jc w:val="center"/>
            </w:pPr>
          </w:p>
        </w:tc>
      </w:tr>
      <w:tr w:rsidR="006C39FF" w:rsidRPr="000F01CC" w14:paraId="372C7247" w14:textId="77777777" w:rsidTr="00CE226C">
        <w:trPr>
          <w:trHeight w:val="20"/>
        </w:trPr>
        <w:tc>
          <w:tcPr>
            <w:tcW w:w="11213" w:type="dxa"/>
            <w:shd w:val="clear" w:color="auto" w:fill="auto"/>
            <w:noWrap/>
            <w:vAlign w:val="bottom"/>
          </w:tcPr>
          <w:p w14:paraId="372C7244" w14:textId="5BF0F0ED"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Вход в систему</w:t>
            </w:r>
          </w:p>
        </w:tc>
        <w:tc>
          <w:tcPr>
            <w:tcW w:w="2254" w:type="dxa"/>
            <w:shd w:val="clear" w:color="auto" w:fill="auto"/>
            <w:vAlign w:val="bottom"/>
          </w:tcPr>
          <w:p w14:paraId="372C7245" w14:textId="77777777" w:rsidR="006C39FF" w:rsidRPr="00CE226C" w:rsidRDefault="006C39FF" w:rsidP="00217333">
            <w:pPr>
              <w:ind w:firstLine="34"/>
              <w:jc w:val="center"/>
              <w:rPr>
                <w:b/>
              </w:rPr>
            </w:pPr>
          </w:p>
        </w:tc>
        <w:tc>
          <w:tcPr>
            <w:tcW w:w="1738" w:type="dxa"/>
          </w:tcPr>
          <w:p w14:paraId="372C7246" w14:textId="77777777" w:rsidR="006C39FF" w:rsidRPr="00CE226C" w:rsidRDefault="006C39FF" w:rsidP="00217333">
            <w:pPr>
              <w:ind w:firstLine="34"/>
              <w:jc w:val="center"/>
              <w:rPr>
                <w:b/>
              </w:rPr>
            </w:pPr>
          </w:p>
        </w:tc>
      </w:tr>
      <w:tr w:rsidR="006C39FF" w:rsidRPr="000F01CC" w14:paraId="372C724B" w14:textId="77777777" w:rsidTr="00CE226C">
        <w:trPr>
          <w:trHeight w:val="20"/>
        </w:trPr>
        <w:tc>
          <w:tcPr>
            <w:tcW w:w="11213" w:type="dxa"/>
            <w:shd w:val="clear" w:color="auto" w:fill="auto"/>
            <w:noWrap/>
            <w:vAlign w:val="bottom"/>
          </w:tcPr>
          <w:p w14:paraId="372C7248" w14:textId="77777777" w:rsidR="006C39FF" w:rsidRPr="00CE226C" w:rsidRDefault="006C39FF" w:rsidP="00217333">
            <w:r w:rsidRPr="00CE226C">
              <w:t>Запускать указанные программы при входе в систему</w:t>
            </w:r>
          </w:p>
        </w:tc>
        <w:tc>
          <w:tcPr>
            <w:tcW w:w="2254" w:type="dxa"/>
            <w:shd w:val="clear" w:color="auto" w:fill="auto"/>
            <w:noWrap/>
          </w:tcPr>
          <w:p w14:paraId="372C7249" w14:textId="77777777" w:rsidR="006C39FF" w:rsidRPr="00CE226C" w:rsidRDefault="006C39FF" w:rsidP="00217333">
            <w:pPr>
              <w:ind w:firstLine="34"/>
              <w:jc w:val="center"/>
            </w:pPr>
            <w:r w:rsidRPr="00CE226C">
              <w:t>Отключена</w:t>
            </w:r>
          </w:p>
        </w:tc>
        <w:tc>
          <w:tcPr>
            <w:tcW w:w="1738" w:type="dxa"/>
          </w:tcPr>
          <w:p w14:paraId="372C724A" w14:textId="77777777" w:rsidR="006C39FF" w:rsidRPr="00CE226C" w:rsidRDefault="006C39FF" w:rsidP="00217333">
            <w:pPr>
              <w:ind w:firstLine="34"/>
              <w:jc w:val="center"/>
            </w:pPr>
          </w:p>
        </w:tc>
      </w:tr>
      <w:tr w:rsidR="006C39FF" w:rsidRPr="000F01CC" w14:paraId="372C724F" w14:textId="77777777" w:rsidTr="00CE226C">
        <w:trPr>
          <w:trHeight w:val="20"/>
        </w:trPr>
        <w:tc>
          <w:tcPr>
            <w:tcW w:w="11213" w:type="dxa"/>
            <w:shd w:val="clear" w:color="auto" w:fill="auto"/>
            <w:noWrap/>
            <w:vAlign w:val="bottom"/>
          </w:tcPr>
          <w:p w14:paraId="372C724C" w14:textId="77777777" w:rsidR="006C39FF" w:rsidRPr="00CE226C" w:rsidRDefault="006C39FF" w:rsidP="00217333">
            <w:r w:rsidRPr="00CE226C">
              <w:t>Не обрабатывать список автозапуска программ, выполняемых однажды</w:t>
            </w:r>
          </w:p>
        </w:tc>
        <w:tc>
          <w:tcPr>
            <w:tcW w:w="2254" w:type="dxa"/>
            <w:shd w:val="clear" w:color="auto" w:fill="auto"/>
            <w:noWrap/>
          </w:tcPr>
          <w:p w14:paraId="372C724D" w14:textId="77777777" w:rsidR="006C39FF" w:rsidRPr="00CE226C" w:rsidRDefault="006C39FF" w:rsidP="00217333">
            <w:pPr>
              <w:ind w:firstLine="34"/>
              <w:jc w:val="center"/>
            </w:pPr>
            <w:r w:rsidRPr="00CE226C">
              <w:t>Отключена</w:t>
            </w:r>
          </w:p>
        </w:tc>
        <w:tc>
          <w:tcPr>
            <w:tcW w:w="1738" w:type="dxa"/>
          </w:tcPr>
          <w:p w14:paraId="372C724E" w14:textId="77777777" w:rsidR="006C39FF" w:rsidRPr="00CE226C" w:rsidRDefault="006C39FF" w:rsidP="00217333">
            <w:pPr>
              <w:ind w:firstLine="34"/>
              <w:jc w:val="center"/>
            </w:pPr>
          </w:p>
        </w:tc>
      </w:tr>
      <w:tr w:rsidR="006C39FF" w:rsidRPr="000F01CC" w14:paraId="372C7253" w14:textId="77777777" w:rsidTr="00CE226C">
        <w:trPr>
          <w:trHeight w:val="20"/>
        </w:trPr>
        <w:tc>
          <w:tcPr>
            <w:tcW w:w="11213" w:type="dxa"/>
            <w:shd w:val="clear" w:color="auto" w:fill="auto"/>
            <w:noWrap/>
            <w:vAlign w:val="bottom"/>
          </w:tcPr>
          <w:p w14:paraId="372C7250" w14:textId="77777777" w:rsidR="006C39FF" w:rsidRPr="00CE226C" w:rsidRDefault="006C39FF" w:rsidP="00217333">
            <w:r w:rsidRPr="00CE226C">
              <w:t>Не обрабатывать список автозапуска для старых версий</w:t>
            </w:r>
          </w:p>
        </w:tc>
        <w:tc>
          <w:tcPr>
            <w:tcW w:w="2254" w:type="dxa"/>
            <w:shd w:val="clear" w:color="auto" w:fill="auto"/>
            <w:noWrap/>
          </w:tcPr>
          <w:p w14:paraId="372C7251" w14:textId="77777777" w:rsidR="006C39FF" w:rsidRPr="00CE226C" w:rsidRDefault="006C39FF" w:rsidP="00217333">
            <w:pPr>
              <w:ind w:firstLine="34"/>
              <w:jc w:val="center"/>
            </w:pPr>
            <w:r w:rsidRPr="00CE226C">
              <w:t>Отключена</w:t>
            </w:r>
          </w:p>
        </w:tc>
        <w:tc>
          <w:tcPr>
            <w:tcW w:w="1738" w:type="dxa"/>
          </w:tcPr>
          <w:p w14:paraId="372C7252" w14:textId="77777777" w:rsidR="006C39FF" w:rsidRPr="00CE226C" w:rsidRDefault="006C39FF" w:rsidP="00217333">
            <w:pPr>
              <w:ind w:firstLine="34"/>
              <w:jc w:val="center"/>
            </w:pPr>
          </w:p>
        </w:tc>
      </w:tr>
      <w:tr w:rsidR="006C39FF" w:rsidRPr="000F01CC" w14:paraId="372C7257" w14:textId="77777777" w:rsidTr="00CE226C">
        <w:trPr>
          <w:trHeight w:val="20"/>
        </w:trPr>
        <w:tc>
          <w:tcPr>
            <w:tcW w:w="11213" w:type="dxa"/>
            <w:shd w:val="clear" w:color="auto" w:fill="auto"/>
            <w:noWrap/>
            <w:vAlign w:val="bottom"/>
          </w:tcPr>
          <w:p w14:paraId="372C7254" w14:textId="4E8D7816"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Групповая политика</w:t>
            </w:r>
          </w:p>
        </w:tc>
        <w:tc>
          <w:tcPr>
            <w:tcW w:w="2254" w:type="dxa"/>
            <w:shd w:val="clear" w:color="auto" w:fill="auto"/>
            <w:vAlign w:val="bottom"/>
          </w:tcPr>
          <w:p w14:paraId="372C7255" w14:textId="77777777" w:rsidR="006C39FF" w:rsidRPr="00CE226C" w:rsidRDefault="006C39FF" w:rsidP="00217333">
            <w:pPr>
              <w:ind w:firstLine="34"/>
              <w:jc w:val="center"/>
              <w:rPr>
                <w:b/>
              </w:rPr>
            </w:pPr>
          </w:p>
        </w:tc>
        <w:tc>
          <w:tcPr>
            <w:tcW w:w="1738" w:type="dxa"/>
          </w:tcPr>
          <w:p w14:paraId="372C7256" w14:textId="77777777" w:rsidR="006C39FF" w:rsidRPr="00CE226C" w:rsidRDefault="006C39FF" w:rsidP="00217333">
            <w:pPr>
              <w:ind w:firstLine="34"/>
              <w:jc w:val="center"/>
              <w:rPr>
                <w:b/>
              </w:rPr>
            </w:pPr>
          </w:p>
        </w:tc>
      </w:tr>
      <w:tr w:rsidR="006C39FF" w:rsidRPr="000F01CC" w14:paraId="372C725B" w14:textId="77777777" w:rsidTr="00CE226C">
        <w:trPr>
          <w:trHeight w:val="20"/>
        </w:trPr>
        <w:tc>
          <w:tcPr>
            <w:tcW w:w="11213" w:type="dxa"/>
            <w:shd w:val="clear" w:color="auto" w:fill="auto"/>
            <w:noWrap/>
            <w:vAlign w:val="bottom"/>
          </w:tcPr>
          <w:p w14:paraId="372C7258" w14:textId="77777777" w:rsidR="006C39FF" w:rsidRPr="00CE226C" w:rsidRDefault="006C39FF" w:rsidP="00217333">
            <w:r w:rsidRPr="00CE226C">
              <w:t>Интервал обновления групповой политики для пользователей</w:t>
            </w:r>
          </w:p>
        </w:tc>
        <w:tc>
          <w:tcPr>
            <w:tcW w:w="2254" w:type="dxa"/>
            <w:shd w:val="clear" w:color="auto" w:fill="auto"/>
            <w:noWrap/>
          </w:tcPr>
          <w:p w14:paraId="372C7259" w14:textId="77777777" w:rsidR="006C39FF" w:rsidRPr="00CE226C" w:rsidRDefault="006C39FF" w:rsidP="00217333">
            <w:pPr>
              <w:ind w:firstLine="34"/>
              <w:jc w:val="center"/>
            </w:pPr>
            <w:r w:rsidRPr="00CE226C">
              <w:t>Отключена</w:t>
            </w:r>
          </w:p>
        </w:tc>
        <w:tc>
          <w:tcPr>
            <w:tcW w:w="1738" w:type="dxa"/>
          </w:tcPr>
          <w:p w14:paraId="372C725A" w14:textId="77777777" w:rsidR="006C39FF" w:rsidRPr="00CE226C" w:rsidRDefault="006C39FF" w:rsidP="00217333">
            <w:pPr>
              <w:ind w:firstLine="34"/>
              <w:jc w:val="center"/>
            </w:pPr>
          </w:p>
        </w:tc>
      </w:tr>
      <w:tr w:rsidR="006C39FF" w:rsidRPr="000F01CC" w14:paraId="372C725F" w14:textId="77777777" w:rsidTr="00CE226C">
        <w:trPr>
          <w:trHeight w:val="20"/>
        </w:trPr>
        <w:tc>
          <w:tcPr>
            <w:tcW w:w="11213" w:type="dxa"/>
            <w:shd w:val="clear" w:color="auto" w:fill="auto"/>
            <w:noWrap/>
            <w:vAlign w:val="bottom"/>
          </w:tcPr>
          <w:p w14:paraId="372C725C" w14:textId="77777777" w:rsidR="006C39FF" w:rsidRPr="00CE226C" w:rsidRDefault="006C39FF" w:rsidP="00217333">
            <w:r w:rsidRPr="00CE226C">
              <w:t>Обнаружение медленных подключений для групповой политики</w:t>
            </w:r>
          </w:p>
        </w:tc>
        <w:tc>
          <w:tcPr>
            <w:tcW w:w="2254" w:type="dxa"/>
            <w:shd w:val="clear" w:color="auto" w:fill="auto"/>
            <w:noWrap/>
          </w:tcPr>
          <w:p w14:paraId="372C725D" w14:textId="77777777" w:rsidR="006C39FF" w:rsidRPr="00CE226C" w:rsidRDefault="006C39FF" w:rsidP="00217333">
            <w:pPr>
              <w:ind w:firstLine="34"/>
              <w:jc w:val="center"/>
            </w:pPr>
            <w:r w:rsidRPr="00CE226C">
              <w:t>Отключена</w:t>
            </w:r>
          </w:p>
        </w:tc>
        <w:tc>
          <w:tcPr>
            <w:tcW w:w="1738" w:type="dxa"/>
          </w:tcPr>
          <w:p w14:paraId="372C725E" w14:textId="77777777" w:rsidR="006C39FF" w:rsidRPr="00CE226C" w:rsidRDefault="006C39FF" w:rsidP="00217333">
            <w:pPr>
              <w:ind w:firstLine="34"/>
              <w:jc w:val="center"/>
            </w:pPr>
          </w:p>
        </w:tc>
      </w:tr>
      <w:tr w:rsidR="006C39FF" w:rsidRPr="000F01CC" w14:paraId="372C7263" w14:textId="77777777" w:rsidTr="00CE226C">
        <w:trPr>
          <w:trHeight w:val="20"/>
        </w:trPr>
        <w:tc>
          <w:tcPr>
            <w:tcW w:w="11213" w:type="dxa"/>
            <w:shd w:val="clear" w:color="auto" w:fill="auto"/>
            <w:noWrap/>
            <w:vAlign w:val="bottom"/>
          </w:tcPr>
          <w:p w14:paraId="372C7260" w14:textId="77777777" w:rsidR="006C39FF" w:rsidRPr="00CE226C" w:rsidRDefault="006C39FF" w:rsidP="00217333">
            <w:r w:rsidRPr="00CE226C">
              <w:t>Выбор контроллера домена групповой политики</w:t>
            </w:r>
          </w:p>
        </w:tc>
        <w:tc>
          <w:tcPr>
            <w:tcW w:w="2254" w:type="dxa"/>
            <w:shd w:val="clear" w:color="auto" w:fill="auto"/>
            <w:noWrap/>
          </w:tcPr>
          <w:p w14:paraId="372C7261" w14:textId="77777777" w:rsidR="006C39FF" w:rsidRPr="00CE226C" w:rsidRDefault="006C39FF" w:rsidP="00217333">
            <w:pPr>
              <w:ind w:firstLine="34"/>
              <w:jc w:val="center"/>
            </w:pPr>
            <w:r w:rsidRPr="00CE226C">
              <w:t>Отключена</w:t>
            </w:r>
          </w:p>
        </w:tc>
        <w:tc>
          <w:tcPr>
            <w:tcW w:w="1738" w:type="dxa"/>
          </w:tcPr>
          <w:p w14:paraId="372C7262" w14:textId="77777777" w:rsidR="006C39FF" w:rsidRPr="00CE226C" w:rsidRDefault="006C39FF" w:rsidP="00217333">
            <w:pPr>
              <w:ind w:firstLine="34"/>
              <w:jc w:val="center"/>
            </w:pPr>
          </w:p>
        </w:tc>
      </w:tr>
      <w:tr w:rsidR="006C39FF" w:rsidRPr="000F01CC" w14:paraId="372C7267" w14:textId="77777777" w:rsidTr="00CE226C">
        <w:trPr>
          <w:trHeight w:val="20"/>
        </w:trPr>
        <w:tc>
          <w:tcPr>
            <w:tcW w:w="11213" w:type="dxa"/>
            <w:shd w:val="clear" w:color="auto" w:fill="auto"/>
            <w:noWrap/>
            <w:vAlign w:val="bottom"/>
          </w:tcPr>
          <w:p w14:paraId="372C7264" w14:textId="77777777" w:rsidR="006C39FF" w:rsidRPr="00CE226C" w:rsidRDefault="006C39FF" w:rsidP="00217333">
            <w:r w:rsidRPr="00CE226C">
              <w:t>Создание ссылок объектов групповой политики по умолчанию запрещено</w:t>
            </w:r>
          </w:p>
        </w:tc>
        <w:tc>
          <w:tcPr>
            <w:tcW w:w="2254" w:type="dxa"/>
            <w:shd w:val="clear" w:color="auto" w:fill="auto"/>
            <w:noWrap/>
          </w:tcPr>
          <w:p w14:paraId="372C7265" w14:textId="77777777" w:rsidR="006C39FF" w:rsidRPr="00CE226C" w:rsidRDefault="006C39FF" w:rsidP="00217333">
            <w:pPr>
              <w:ind w:firstLine="34"/>
              <w:jc w:val="center"/>
            </w:pPr>
            <w:r w:rsidRPr="00CE226C">
              <w:t>Отключена</w:t>
            </w:r>
          </w:p>
        </w:tc>
        <w:tc>
          <w:tcPr>
            <w:tcW w:w="1738" w:type="dxa"/>
          </w:tcPr>
          <w:p w14:paraId="372C7266" w14:textId="77777777" w:rsidR="006C39FF" w:rsidRPr="00CE226C" w:rsidRDefault="006C39FF" w:rsidP="00217333">
            <w:pPr>
              <w:ind w:firstLine="34"/>
              <w:jc w:val="center"/>
            </w:pPr>
          </w:p>
        </w:tc>
      </w:tr>
      <w:tr w:rsidR="006C39FF" w:rsidRPr="000F01CC" w14:paraId="372C726B" w14:textId="77777777" w:rsidTr="00CE226C">
        <w:trPr>
          <w:trHeight w:val="20"/>
        </w:trPr>
        <w:tc>
          <w:tcPr>
            <w:tcW w:w="11213" w:type="dxa"/>
            <w:shd w:val="clear" w:color="auto" w:fill="auto"/>
            <w:noWrap/>
            <w:vAlign w:val="bottom"/>
          </w:tcPr>
          <w:p w14:paraId="372C7268" w14:textId="77777777" w:rsidR="006C39FF" w:rsidRPr="00CE226C" w:rsidRDefault="006C39FF" w:rsidP="00217333">
            <w:r w:rsidRPr="00CE226C">
              <w:t>Имя по умолчанию для новых объектов групповой политики</w:t>
            </w:r>
          </w:p>
        </w:tc>
        <w:tc>
          <w:tcPr>
            <w:tcW w:w="2254" w:type="dxa"/>
            <w:shd w:val="clear" w:color="auto" w:fill="auto"/>
            <w:noWrap/>
          </w:tcPr>
          <w:p w14:paraId="372C7269" w14:textId="77777777" w:rsidR="006C39FF" w:rsidRPr="00CE226C" w:rsidRDefault="006C39FF" w:rsidP="00217333">
            <w:pPr>
              <w:ind w:firstLine="34"/>
              <w:jc w:val="center"/>
            </w:pPr>
            <w:r w:rsidRPr="00CE226C">
              <w:t>Отключена</w:t>
            </w:r>
          </w:p>
        </w:tc>
        <w:tc>
          <w:tcPr>
            <w:tcW w:w="1738" w:type="dxa"/>
          </w:tcPr>
          <w:p w14:paraId="372C726A" w14:textId="77777777" w:rsidR="006C39FF" w:rsidRPr="00CE226C" w:rsidRDefault="006C39FF" w:rsidP="00217333">
            <w:pPr>
              <w:ind w:firstLine="34"/>
              <w:jc w:val="center"/>
            </w:pPr>
          </w:p>
        </w:tc>
      </w:tr>
      <w:tr w:rsidR="006C39FF" w:rsidRPr="000F01CC" w14:paraId="372C726F" w14:textId="77777777" w:rsidTr="00CE226C">
        <w:trPr>
          <w:trHeight w:val="20"/>
        </w:trPr>
        <w:tc>
          <w:tcPr>
            <w:tcW w:w="11213" w:type="dxa"/>
            <w:shd w:val="clear" w:color="auto" w:fill="auto"/>
            <w:noWrap/>
            <w:vAlign w:val="bottom"/>
          </w:tcPr>
          <w:p w14:paraId="372C726C" w14:textId="77777777" w:rsidR="006C39FF" w:rsidRPr="00CE226C" w:rsidRDefault="006C39FF" w:rsidP="00217333">
            <w:r w:rsidRPr="00CE226C">
              <w:t>Вывод пункта "Показывать только политики"</w:t>
            </w:r>
          </w:p>
        </w:tc>
        <w:tc>
          <w:tcPr>
            <w:tcW w:w="2254" w:type="dxa"/>
            <w:shd w:val="clear" w:color="auto" w:fill="auto"/>
            <w:noWrap/>
          </w:tcPr>
          <w:p w14:paraId="372C726D" w14:textId="77777777" w:rsidR="006C39FF" w:rsidRPr="00CE226C" w:rsidRDefault="006C39FF" w:rsidP="00217333">
            <w:pPr>
              <w:ind w:firstLine="34"/>
              <w:jc w:val="center"/>
            </w:pPr>
            <w:r w:rsidRPr="00CE226C">
              <w:t>Отключена</w:t>
            </w:r>
          </w:p>
        </w:tc>
        <w:tc>
          <w:tcPr>
            <w:tcW w:w="1738" w:type="dxa"/>
          </w:tcPr>
          <w:p w14:paraId="372C726E" w14:textId="77777777" w:rsidR="006C39FF" w:rsidRPr="00CE226C" w:rsidRDefault="006C39FF" w:rsidP="00217333">
            <w:pPr>
              <w:ind w:firstLine="34"/>
              <w:jc w:val="center"/>
            </w:pPr>
          </w:p>
        </w:tc>
      </w:tr>
      <w:tr w:rsidR="006C39FF" w:rsidRPr="000F01CC" w14:paraId="372C7273" w14:textId="77777777" w:rsidTr="00CE226C">
        <w:trPr>
          <w:trHeight w:val="20"/>
        </w:trPr>
        <w:tc>
          <w:tcPr>
            <w:tcW w:w="11213" w:type="dxa"/>
            <w:shd w:val="clear" w:color="auto" w:fill="auto"/>
            <w:noWrap/>
            <w:vAlign w:val="bottom"/>
          </w:tcPr>
          <w:p w14:paraId="372C7270" w14:textId="77777777" w:rsidR="006C39FF" w:rsidRPr="00CE226C" w:rsidRDefault="006C39FF" w:rsidP="00217333">
            <w:r w:rsidRPr="00CE226C">
              <w:t>Отключить автоматическое обновление ADM-файлов</w:t>
            </w:r>
          </w:p>
        </w:tc>
        <w:tc>
          <w:tcPr>
            <w:tcW w:w="2254" w:type="dxa"/>
            <w:shd w:val="clear" w:color="auto" w:fill="auto"/>
            <w:noWrap/>
          </w:tcPr>
          <w:p w14:paraId="372C7271" w14:textId="77777777" w:rsidR="006C39FF" w:rsidRPr="00CE226C" w:rsidRDefault="006C39FF" w:rsidP="00217333">
            <w:pPr>
              <w:ind w:firstLine="34"/>
              <w:jc w:val="center"/>
            </w:pPr>
            <w:r w:rsidRPr="00CE226C">
              <w:t>Отключена</w:t>
            </w:r>
          </w:p>
        </w:tc>
        <w:tc>
          <w:tcPr>
            <w:tcW w:w="1738" w:type="dxa"/>
          </w:tcPr>
          <w:p w14:paraId="372C7272" w14:textId="77777777" w:rsidR="006C39FF" w:rsidRPr="00CE226C" w:rsidRDefault="006C39FF" w:rsidP="00217333">
            <w:pPr>
              <w:ind w:firstLine="34"/>
              <w:jc w:val="center"/>
            </w:pPr>
          </w:p>
        </w:tc>
      </w:tr>
      <w:tr w:rsidR="006C39FF" w:rsidRPr="000F01CC" w14:paraId="372C7277" w14:textId="77777777" w:rsidTr="00CE226C">
        <w:trPr>
          <w:trHeight w:val="20"/>
        </w:trPr>
        <w:tc>
          <w:tcPr>
            <w:tcW w:w="11213" w:type="dxa"/>
            <w:shd w:val="clear" w:color="auto" w:fill="auto"/>
            <w:noWrap/>
            <w:vAlign w:val="bottom"/>
          </w:tcPr>
          <w:p w14:paraId="372C7274" w14:textId="77777777" w:rsidR="006C39FF" w:rsidRPr="00CE226C" w:rsidRDefault="006C39FF" w:rsidP="00217333">
            <w:r w:rsidRPr="00CE226C">
              <w:t>Запретить интерактивным пользователям создавать данные результирующей политики (RSoP)</w:t>
            </w:r>
          </w:p>
        </w:tc>
        <w:tc>
          <w:tcPr>
            <w:tcW w:w="2254" w:type="dxa"/>
            <w:shd w:val="clear" w:color="auto" w:fill="auto"/>
            <w:noWrap/>
          </w:tcPr>
          <w:p w14:paraId="372C7275" w14:textId="77777777" w:rsidR="006C39FF" w:rsidRPr="00CE226C" w:rsidRDefault="006C39FF" w:rsidP="00217333">
            <w:pPr>
              <w:ind w:firstLine="34"/>
              <w:jc w:val="center"/>
            </w:pPr>
            <w:r w:rsidRPr="00CE226C">
              <w:t>Отключена</w:t>
            </w:r>
          </w:p>
        </w:tc>
        <w:tc>
          <w:tcPr>
            <w:tcW w:w="1738" w:type="dxa"/>
          </w:tcPr>
          <w:p w14:paraId="372C7276" w14:textId="77777777" w:rsidR="006C39FF" w:rsidRPr="00CE226C" w:rsidRDefault="006C39FF" w:rsidP="00217333">
            <w:pPr>
              <w:ind w:firstLine="34"/>
              <w:jc w:val="center"/>
            </w:pPr>
          </w:p>
        </w:tc>
      </w:tr>
      <w:tr w:rsidR="006C39FF" w:rsidRPr="000F01CC" w14:paraId="372C727B" w14:textId="77777777" w:rsidTr="00CE226C">
        <w:trPr>
          <w:trHeight w:val="20"/>
        </w:trPr>
        <w:tc>
          <w:tcPr>
            <w:tcW w:w="11213" w:type="dxa"/>
            <w:shd w:val="clear" w:color="auto" w:fill="auto"/>
            <w:noWrap/>
            <w:vAlign w:val="bottom"/>
          </w:tcPr>
          <w:p w14:paraId="372C7278" w14:textId="7DDFB2C7"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Управление электропитанием</w:t>
            </w:r>
          </w:p>
        </w:tc>
        <w:tc>
          <w:tcPr>
            <w:tcW w:w="2254" w:type="dxa"/>
            <w:shd w:val="clear" w:color="auto" w:fill="auto"/>
            <w:vAlign w:val="bottom"/>
          </w:tcPr>
          <w:p w14:paraId="372C7279" w14:textId="77777777" w:rsidR="006C39FF" w:rsidRPr="00CE226C" w:rsidRDefault="006C39FF" w:rsidP="00217333">
            <w:pPr>
              <w:ind w:firstLine="34"/>
              <w:jc w:val="center"/>
              <w:rPr>
                <w:b/>
              </w:rPr>
            </w:pPr>
          </w:p>
        </w:tc>
        <w:tc>
          <w:tcPr>
            <w:tcW w:w="1738" w:type="dxa"/>
          </w:tcPr>
          <w:p w14:paraId="372C727A" w14:textId="77777777" w:rsidR="006C39FF" w:rsidRPr="00CE226C" w:rsidRDefault="006C39FF" w:rsidP="00217333">
            <w:pPr>
              <w:ind w:firstLine="34"/>
              <w:jc w:val="center"/>
              <w:rPr>
                <w:b/>
              </w:rPr>
            </w:pPr>
          </w:p>
        </w:tc>
      </w:tr>
      <w:tr w:rsidR="006C39FF" w:rsidRPr="000F01CC" w14:paraId="372C727F" w14:textId="77777777" w:rsidTr="00CE226C">
        <w:trPr>
          <w:trHeight w:val="20"/>
        </w:trPr>
        <w:tc>
          <w:tcPr>
            <w:tcW w:w="11213" w:type="dxa"/>
            <w:shd w:val="clear" w:color="auto" w:fill="auto"/>
            <w:noWrap/>
            <w:vAlign w:val="bottom"/>
          </w:tcPr>
          <w:p w14:paraId="372C727C" w14:textId="77777777" w:rsidR="006C39FF" w:rsidRPr="00CE226C" w:rsidRDefault="006C39FF" w:rsidP="00217333">
            <w:r w:rsidRPr="00CE226C">
              <w:t>Запрашивать пароль при выходе из спящего или ждущего режима</w:t>
            </w:r>
          </w:p>
        </w:tc>
        <w:tc>
          <w:tcPr>
            <w:tcW w:w="2254" w:type="dxa"/>
            <w:shd w:val="clear" w:color="auto" w:fill="auto"/>
            <w:noWrap/>
            <w:vAlign w:val="bottom"/>
          </w:tcPr>
          <w:p w14:paraId="372C727D" w14:textId="77777777" w:rsidR="006C39FF" w:rsidRPr="00CE226C" w:rsidRDefault="006C39FF" w:rsidP="00217333">
            <w:pPr>
              <w:ind w:firstLine="34"/>
              <w:jc w:val="center"/>
            </w:pPr>
            <w:r w:rsidRPr="00CE226C">
              <w:t>Включена</w:t>
            </w:r>
          </w:p>
        </w:tc>
        <w:tc>
          <w:tcPr>
            <w:tcW w:w="1738" w:type="dxa"/>
          </w:tcPr>
          <w:p w14:paraId="372C727E" w14:textId="77777777" w:rsidR="006C39FF" w:rsidRPr="00CE226C" w:rsidRDefault="006C39FF" w:rsidP="00217333">
            <w:pPr>
              <w:ind w:firstLine="34"/>
              <w:jc w:val="center"/>
            </w:pPr>
          </w:p>
        </w:tc>
      </w:tr>
      <w:tr w:rsidR="006C39FF" w:rsidRPr="000F01CC" w14:paraId="372C7283" w14:textId="77777777" w:rsidTr="00CE226C">
        <w:trPr>
          <w:trHeight w:val="20"/>
        </w:trPr>
        <w:tc>
          <w:tcPr>
            <w:tcW w:w="11213" w:type="dxa"/>
            <w:shd w:val="clear" w:color="auto" w:fill="auto"/>
            <w:noWrap/>
            <w:vAlign w:val="bottom"/>
          </w:tcPr>
          <w:p w14:paraId="372C7280" w14:textId="1DCD0720"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Управление связью через Интернет — Параметры связи через Интернет</w:t>
            </w:r>
          </w:p>
        </w:tc>
        <w:tc>
          <w:tcPr>
            <w:tcW w:w="2254" w:type="dxa"/>
            <w:shd w:val="clear" w:color="auto" w:fill="auto"/>
            <w:vAlign w:val="bottom"/>
          </w:tcPr>
          <w:p w14:paraId="372C7281" w14:textId="77777777" w:rsidR="006C39FF" w:rsidRPr="00CE226C" w:rsidRDefault="006C39FF" w:rsidP="00217333">
            <w:pPr>
              <w:ind w:firstLine="34"/>
              <w:jc w:val="center"/>
              <w:rPr>
                <w:b/>
              </w:rPr>
            </w:pPr>
          </w:p>
        </w:tc>
        <w:tc>
          <w:tcPr>
            <w:tcW w:w="1738" w:type="dxa"/>
          </w:tcPr>
          <w:p w14:paraId="372C7282" w14:textId="77777777" w:rsidR="006C39FF" w:rsidRPr="00CE226C" w:rsidRDefault="006C39FF" w:rsidP="00217333">
            <w:pPr>
              <w:ind w:firstLine="34"/>
              <w:jc w:val="center"/>
              <w:rPr>
                <w:b/>
              </w:rPr>
            </w:pPr>
          </w:p>
        </w:tc>
      </w:tr>
      <w:tr w:rsidR="006C39FF" w:rsidRPr="000F01CC" w14:paraId="372C7287" w14:textId="77777777" w:rsidTr="00CE226C">
        <w:trPr>
          <w:trHeight w:val="20"/>
        </w:trPr>
        <w:tc>
          <w:tcPr>
            <w:tcW w:w="11213" w:type="dxa"/>
            <w:shd w:val="clear" w:color="auto" w:fill="auto"/>
            <w:noWrap/>
            <w:vAlign w:val="bottom"/>
          </w:tcPr>
          <w:p w14:paraId="372C7284" w14:textId="77777777" w:rsidR="006C39FF" w:rsidRPr="00CE226C" w:rsidRDefault="006C39FF" w:rsidP="00217333">
            <w:r w:rsidRPr="00CE226C">
              <w:t>Отключить веб-публикацию в списке задач для файлов и папок</w:t>
            </w:r>
          </w:p>
        </w:tc>
        <w:tc>
          <w:tcPr>
            <w:tcW w:w="2254" w:type="dxa"/>
            <w:shd w:val="clear" w:color="auto" w:fill="auto"/>
            <w:noWrap/>
          </w:tcPr>
          <w:p w14:paraId="372C7285" w14:textId="77777777" w:rsidR="006C39FF" w:rsidRPr="00CE226C" w:rsidRDefault="006C39FF" w:rsidP="00217333">
            <w:pPr>
              <w:ind w:firstLine="34"/>
              <w:jc w:val="center"/>
            </w:pPr>
            <w:r w:rsidRPr="00CE226C">
              <w:t>Включена</w:t>
            </w:r>
          </w:p>
        </w:tc>
        <w:tc>
          <w:tcPr>
            <w:tcW w:w="1738" w:type="dxa"/>
          </w:tcPr>
          <w:p w14:paraId="372C7286" w14:textId="77777777" w:rsidR="006C39FF" w:rsidRPr="00CE226C" w:rsidRDefault="006C39FF" w:rsidP="00217333">
            <w:pPr>
              <w:ind w:firstLine="34"/>
              <w:jc w:val="center"/>
            </w:pPr>
          </w:p>
        </w:tc>
      </w:tr>
      <w:tr w:rsidR="006C39FF" w:rsidRPr="000F01CC" w14:paraId="372C728B" w14:textId="77777777" w:rsidTr="00CE226C">
        <w:trPr>
          <w:trHeight w:val="20"/>
        </w:trPr>
        <w:tc>
          <w:tcPr>
            <w:tcW w:w="11213" w:type="dxa"/>
            <w:shd w:val="clear" w:color="auto" w:fill="auto"/>
            <w:noWrap/>
            <w:vAlign w:val="bottom"/>
          </w:tcPr>
          <w:p w14:paraId="372C7288" w14:textId="77777777" w:rsidR="006C39FF" w:rsidRPr="00CE226C" w:rsidRDefault="006C39FF" w:rsidP="00217333">
            <w:r w:rsidRPr="00CE226C">
              <w:t>Отключить загрузку из Интернета для мастеров веб-публикаций и заказа отпечатков</w:t>
            </w:r>
          </w:p>
        </w:tc>
        <w:tc>
          <w:tcPr>
            <w:tcW w:w="2254" w:type="dxa"/>
            <w:shd w:val="clear" w:color="auto" w:fill="auto"/>
            <w:noWrap/>
          </w:tcPr>
          <w:p w14:paraId="372C7289" w14:textId="77777777" w:rsidR="006C39FF" w:rsidRPr="00CE226C" w:rsidRDefault="006C39FF" w:rsidP="00217333">
            <w:pPr>
              <w:ind w:firstLine="34"/>
              <w:jc w:val="center"/>
            </w:pPr>
            <w:r w:rsidRPr="00CE226C">
              <w:t>Включена</w:t>
            </w:r>
          </w:p>
        </w:tc>
        <w:tc>
          <w:tcPr>
            <w:tcW w:w="1738" w:type="dxa"/>
          </w:tcPr>
          <w:p w14:paraId="372C728A" w14:textId="77777777" w:rsidR="006C39FF" w:rsidRPr="00CE226C" w:rsidRDefault="006C39FF" w:rsidP="00217333">
            <w:pPr>
              <w:ind w:firstLine="34"/>
              <w:jc w:val="center"/>
            </w:pPr>
          </w:p>
        </w:tc>
      </w:tr>
      <w:tr w:rsidR="006C39FF" w:rsidRPr="000F01CC" w14:paraId="372C728F" w14:textId="77777777" w:rsidTr="00CE226C">
        <w:trPr>
          <w:trHeight w:val="20"/>
        </w:trPr>
        <w:tc>
          <w:tcPr>
            <w:tcW w:w="11213" w:type="dxa"/>
            <w:shd w:val="clear" w:color="auto" w:fill="auto"/>
            <w:noWrap/>
            <w:vAlign w:val="bottom"/>
          </w:tcPr>
          <w:p w14:paraId="372C728C" w14:textId="77777777" w:rsidR="006C39FF" w:rsidRPr="00CE226C" w:rsidRDefault="006C39FF" w:rsidP="00217333">
            <w:r w:rsidRPr="00CE226C">
              <w:t>Отключить заказ отпечатков через Интернет в списке задач для изображений</w:t>
            </w:r>
          </w:p>
        </w:tc>
        <w:tc>
          <w:tcPr>
            <w:tcW w:w="2254" w:type="dxa"/>
            <w:shd w:val="clear" w:color="auto" w:fill="auto"/>
            <w:noWrap/>
          </w:tcPr>
          <w:p w14:paraId="372C728D" w14:textId="77777777" w:rsidR="006C39FF" w:rsidRPr="00CE226C" w:rsidRDefault="006C39FF" w:rsidP="00217333">
            <w:pPr>
              <w:ind w:firstLine="34"/>
              <w:jc w:val="center"/>
            </w:pPr>
            <w:r w:rsidRPr="00CE226C">
              <w:t>Включена</w:t>
            </w:r>
          </w:p>
        </w:tc>
        <w:tc>
          <w:tcPr>
            <w:tcW w:w="1738" w:type="dxa"/>
          </w:tcPr>
          <w:p w14:paraId="372C728E" w14:textId="77777777" w:rsidR="006C39FF" w:rsidRPr="00CE226C" w:rsidRDefault="006C39FF" w:rsidP="00217333">
            <w:pPr>
              <w:ind w:firstLine="34"/>
              <w:jc w:val="center"/>
            </w:pPr>
          </w:p>
        </w:tc>
      </w:tr>
      <w:tr w:rsidR="006C39FF" w:rsidRPr="000F01CC" w14:paraId="372C7293" w14:textId="77777777" w:rsidTr="00CE226C">
        <w:trPr>
          <w:trHeight w:val="20"/>
        </w:trPr>
        <w:tc>
          <w:tcPr>
            <w:tcW w:w="11213" w:type="dxa"/>
            <w:shd w:val="clear" w:color="auto" w:fill="auto"/>
            <w:noWrap/>
            <w:vAlign w:val="bottom"/>
          </w:tcPr>
          <w:p w14:paraId="372C7290" w14:textId="77777777" w:rsidR="006C39FF" w:rsidRPr="00CE226C" w:rsidRDefault="006C39FF" w:rsidP="00217333">
            <w:r w:rsidRPr="00CE226C">
              <w:t>Отключить участие в программе улучшения поддержки пользователей Windows Messenger</w:t>
            </w:r>
          </w:p>
        </w:tc>
        <w:tc>
          <w:tcPr>
            <w:tcW w:w="2254" w:type="dxa"/>
            <w:shd w:val="clear" w:color="auto" w:fill="auto"/>
            <w:noWrap/>
          </w:tcPr>
          <w:p w14:paraId="372C7291" w14:textId="77777777" w:rsidR="006C39FF" w:rsidRPr="00CE226C" w:rsidRDefault="006C39FF" w:rsidP="00217333">
            <w:pPr>
              <w:ind w:firstLine="34"/>
              <w:jc w:val="center"/>
            </w:pPr>
            <w:r w:rsidRPr="00CE226C">
              <w:t>Включена</w:t>
            </w:r>
          </w:p>
        </w:tc>
        <w:tc>
          <w:tcPr>
            <w:tcW w:w="1738" w:type="dxa"/>
          </w:tcPr>
          <w:p w14:paraId="372C7292" w14:textId="77777777" w:rsidR="006C39FF" w:rsidRPr="00CE226C" w:rsidRDefault="006C39FF" w:rsidP="00217333">
            <w:pPr>
              <w:ind w:firstLine="34"/>
              <w:jc w:val="center"/>
            </w:pPr>
          </w:p>
        </w:tc>
      </w:tr>
      <w:tr w:rsidR="006C39FF" w:rsidRPr="000F01CC" w14:paraId="372C7297" w14:textId="77777777" w:rsidTr="00CE226C">
        <w:trPr>
          <w:trHeight w:val="20"/>
        </w:trPr>
        <w:tc>
          <w:tcPr>
            <w:tcW w:w="11213" w:type="dxa"/>
            <w:shd w:val="clear" w:color="auto" w:fill="auto"/>
            <w:noWrap/>
            <w:vAlign w:val="bottom"/>
          </w:tcPr>
          <w:p w14:paraId="372C7294" w14:textId="77777777" w:rsidR="006C39FF" w:rsidRPr="00CE226C" w:rsidRDefault="006C39FF" w:rsidP="00217333">
            <w:r w:rsidRPr="00CE226C">
              <w:t>Отключить службу сопоставления файлов Интернета</w:t>
            </w:r>
          </w:p>
        </w:tc>
        <w:tc>
          <w:tcPr>
            <w:tcW w:w="2254" w:type="dxa"/>
            <w:shd w:val="clear" w:color="auto" w:fill="auto"/>
            <w:noWrap/>
          </w:tcPr>
          <w:p w14:paraId="372C7295" w14:textId="77777777" w:rsidR="006C39FF" w:rsidRPr="00CE226C" w:rsidRDefault="006C39FF" w:rsidP="00217333">
            <w:pPr>
              <w:ind w:firstLine="34"/>
              <w:jc w:val="center"/>
            </w:pPr>
            <w:r w:rsidRPr="00CE226C">
              <w:t>Включена</w:t>
            </w:r>
          </w:p>
        </w:tc>
        <w:tc>
          <w:tcPr>
            <w:tcW w:w="1738" w:type="dxa"/>
          </w:tcPr>
          <w:p w14:paraId="372C7296" w14:textId="77777777" w:rsidR="006C39FF" w:rsidRPr="00CE226C" w:rsidRDefault="006C39FF" w:rsidP="00217333">
            <w:pPr>
              <w:ind w:firstLine="34"/>
              <w:jc w:val="center"/>
            </w:pPr>
          </w:p>
        </w:tc>
      </w:tr>
      <w:tr w:rsidR="006C39FF" w:rsidRPr="000F01CC" w14:paraId="372C729B" w14:textId="77777777" w:rsidTr="00CE226C">
        <w:trPr>
          <w:trHeight w:val="20"/>
        </w:trPr>
        <w:tc>
          <w:tcPr>
            <w:tcW w:w="11213" w:type="dxa"/>
            <w:shd w:val="clear" w:color="auto" w:fill="auto"/>
            <w:noWrap/>
            <w:vAlign w:val="bottom"/>
          </w:tcPr>
          <w:p w14:paraId="372C7298" w14:textId="77777777" w:rsidR="006C39FF" w:rsidRPr="00CE226C" w:rsidRDefault="006C39FF" w:rsidP="00217333">
            <w:r w:rsidRPr="00CE226C">
              <w:t>Отключить выполнение печати через HTTP-протокол</w:t>
            </w:r>
          </w:p>
        </w:tc>
        <w:tc>
          <w:tcPr>
            <w:tcW w:w="2254" w:type="dxa"/>
            <w:shd w:val="clear" w:color="auto" w:fill="auto"/>
            <w:noWrap/>
          </w:tcPr>
          <w:p w14:paraId="372C7299" w14:textId="77777777" w:rsidR="006C39FF" w:rsidRPr="00CE226C" w:rsidRDefault="006C39FF" w:rsidP="00217333">
            <w:pPr>
              <w:ind w:firstLine="34"/>
              <w:jc w:val="center"/>
            </w:pPr>
            <w:r w:rsidRPr="00CE226C">
              <w:t>Включена</w:t>
            </w:r>
          </w:p>
        </w:tc>
        <w:tc>
          <w:tcPr>
            <w:tcW w:w="1738" w:type="dxa"/>
          </w:tcPr>
          <w:p w14:paraId="372C729A" w14:textId="77777777" w:rsidR="006C39FF" w:rsidRPr="00CE226C" w:rsidRDefault="006C39FF" w:rsidP="00217333">
            <w:pPr>
              <w:ind w:firstLine="34"/>
              <w:jc w:val="center"/>
            </w:pPr>
          </w:p>
        </w:tc>
      </w:tr>
      <w:tr w:rsidR="006C39FF" w:rsidRPr="000F01CC" w14:paraId="372C729F" w14:textId="77777777" w:rsidTr="00CE226C">
        <w:trPr>
          <w:trHeight w:val="20"/>
        </w:trPr>
        <w:tc>
          <w:tcPr>
            <w:tcW w:w="11213" w:type="dxa"/>
            <w:shd w:val="clear" w:color="auto" w:fill="auto"/>
            <w:noWrap/>
            <w:vAlign w:val="bottom"/>
          </w:tcPr>
          <w:p w14:paraId="372C729C" w14:textId="77777777" w:rsidR="006C39FF" w:rsidRPr="00CE226C" w:rsidRDefault="006C39FF" w:rsidP="00217333">
            <w:r w:rsidRPr="00CE226C">
              <w:t>Отключить загрузку драйверов печати через HTTP-протокол</w:t>
            </w:r>
          </w:p>
        </w:tc>
        <w:tc>
          <w:tcPr>
            <w:tcW w:w="2254" w:type="dxa"/>
            <w:shd w:val="clear" w:color="auto" w:fill="auto"/>
            <w:noWrap/>
          </w:tcPr>
          <w:p w14:paraId="372C729D" w14:textId="77777777" w:rsidR="006C39FF" w:rsidRPr="00CE226C" w:rsidRDefault="006C39FF" w:rsidP="00217333">
            <w:pPr>
              <w:ind w:firstLine="34"/>
              <w:jc w:val="center"/>
            </w:pPr>
            <w:r w:rsidRPr="00CE226C">
              <w:t>Включена</w:t>
            </w:r>
          </w:p>
        </w:tc>
        <w:tc>
          <w:tcPr>
            <w:tcW w:w="1738" w:type="dxa"/>
          </w:tcPr>
          <w:p w14:paraId="372C729E" w14:textId="77777777" w:rsidR="006C39FF" w:rsidRPr="00CE226C" w:rsidRDefault="006C39FF" w:rsidP="00217333">
            <w:pPr>
              <w:ind w:firstLine="34"/>
              <w:jc w:val="center"/>
            </w:pPr>
          </w:p>
        </w:tc>
      </w:tr>
      <w:tr w:rsidR="006C39FF" w:rsidRPr="000F01CC" w14:paraId="372C72A3" w14:textId="77777777" w:rsidTr="00CE226C">
        <w:trPr>
          <w:trHeight w:val="20"/>
        </w:trPr>
        <w:tc>
          <w:tcPr>
            <w:tcW w:w="11213" w:type="dxa"/>
            <w:shd w:val="clear" w:color="auto" w:fill="auto"/>
            <w:noWrap/>
            <w:vAlign w:val="bottom"/>
          </w:tcPr>
          <w:p w14:paraId="372C72A0" w14:textId="77777777" w:rsidR="006C39FF" w:rsidRPr="00CE226C" w:rsidRDefault="006C39FF" w:rsidP="00217333">
            <w:r w:rsidRPr="00CE226C">
              <w:t>Отключить автоматическую загрузку кодеков для Windows Movie Maker</w:t>
            </w:r>
          </w:p>
        </w:tc>
        <w:tc>
          <w:tcPr>
            <w:tcW w:w="2254" w:type="dxa"/>
            <w:shd w:val="clear" w:color="auto" w:fill="auto"/>
            <w:noWrap/>
          </w:tcPr>
          <w:p w14:paraId="372C72A1" w14:textId="77777777" w:rsidR="006C39FF" w:rsidRPr="00CE226C" w:rsidRDefault="006C39FF" w:rsidP="00217333">
            <w:pPr>
              <w:ind w:firstLine="34"/>
              <w:jc w:val="center"/>
            </w:pPr>
            <w:r w:rsidRPr="00CE226C">
              <w:t>Включена</w:t>
            </w:r>
          </w:p>
        </w:tc>
        <w:tc>
          <w:tcPr>
            <w:tcW w:w="1738" w:type="dxa"/>
          </w:tcPr>
          <w:p w14:paraId="372C72A2" w14:textId="77777777" w:rsidR="006C39FF" w:rsidRPr="00CE226C" w:rsidRDefault="006C39FF" w:rsidP="00217333">
            <w:pPr>
              <w:ind w:firstLine="34"/>
              <w:jc w:val="center"/>
            </w:pPr>
          </w:p>
        </w:tc>
      </w:tr>
      <w:tr w:rsidR="006C39FF" w:rsidRPr="000F01CC" w14:paraId="372C72A7" w14:textId="77777777" w:rsidTr="00CE226C">
        <w:trPr>
          <w:trHeight w:val="20"/>
        </w:trPr>
        <w:tc>
          <w:tcPr>
            <w:tcW w:w="11213" w:type="dxa"/>
            <w:shd w:val="clear" w:color="auto" w:fill="auto"/>
            <w:noWrap/>
            <w:vAlign w:val="bottom"/>
          </w:tcPr>
          <w:p w14:paraId="372C72A4" w14:textId="77777777" w:rsidR="006C39FF" w:rsidRPr="00CE226C" w:rsidRDefault="006C39FF" w:rsidP="00217333">
            <w:r w:rsidRPr="00CE226C">
              <w:t>Отключить веб-ссылки в Windows Movie Maker</w:t>
            </w:r>
          </w:p>
        </w:tc>
        <w:tc>
          <w:tcPr>
            <w:tcW w:w="2254" w:type="dxa"/>
            <w:shd w:val="clear" w:color="auto" w:fill="auto"/>
            <w:noWrap/>
          </w:tcPr>
          <w:p w14:paraId="372C72A5" w14:textId="77777777" w:rsidR="006C39FF" w:rsidRPr="00CE226C" w:rsidRDefault="006C39FF" w:rsidP="00217333">
            <w:pPr>
              <w:ind w:firstLine="34"/>
              <w:jc w:val="center"/>
            </w:pPr>
            <w:r w:rsidRPr="00CE226C">
              <w:t>Включена</w:t>
            </w:r>
          </w:p>
        </w:tc>
        <w:tc>
          <w:tcPr>
            <w:tcW w:w="1738" w:type="dxa"/>
          </w:tcPr>
          <w:p w14:paraId="372C72A6" w14:textId="77777777" w:rsidR="006C39FF" w:rsidRPr="00CE226C" w:rsidRDefault="006C39FF" w:rsidP="00217333">
            <w:pPr>
              <w:ind w:firstLine="34"/>
              <w:jc w:val="center"/>
            </w:pPr>
          </w:p>
        </w:tc>
      </w:tr>
      <w:tr w:rsidR="006C39FF" w:rsidRPr="000F01CC" w14:paraId="372C72AB" w14:textId="77777777" w:rsidTr="00CE226C">
        <w:trPr>
          <w:trHeight w:val="20"/>
        </w:trPr>
        <w:tc>
          <w:tcPr>
            <w:tcW w:w="11213" w:type="dxa"/>
            <w:shd w:val="clear" w:color="auto" w:fill="auto"/>
            <w:noWrap/>
            <w:vAlign w:val="bottom"/>
          </w:tcPr>
          <w:p w14:paraId="372C72A8" w14:textId="77777777" w:rsidR="006C39FF" w:rsidRPr="00CE226C" w:rsidRDefault="006C39FF" w:rsidP="00217333">
            <w:r w:rsidRPr="00CE226C">
              <w:t>Отключить сохранение видео на веб-узлах поставщиков видеохостинга в Windows Movie Maker</w:t>
            </w:r>
          </w:p>
        </w:tc>
        <w:tc>
          <w:tcPr>
            <w:tcW w:w="2254" w:type="dxa"/>
            <w:shd w:val="clear" w:color="auto" w:fill="auto"/>
            <w:noWrap/>
          </w:tcPr>
          <w:p w14:paraId="372C72A9" w14:textId="77777777" w:rsidR="006C39FF" w:rsidRPr="00CE226C" w:rsidRDefault="006C39FF" w:rsidP="00217333">
            <w:pPr>
              <w:ind w:firstLine="34"/>
              <w:jc w:val="center"/>
            </w:pPr>
            <w:r w:rsidRPr="00CE226C">
              <w:t>Включена</w:t>
            </w:r>
          </w:p>
        </w:tc>
        <w:tc>
          <w:tcPr>
            <w:tcW w:w="1738" w:type="dxa"/>
          </w:tcPr>
          <w:p w14:paraId="372C72AA" w14:textId="77777777" w:rsidR="006C39FF" w:rsidRPr="00CE226C" w:rsidRDefault="006C39FF" w:rsidP="00217333">
            <w:pPr>
              <w:ind w:firstLine="34"/>
              <w:jc w:val="center"/>
            </w:pPr>
          </w:p>
        </w:tc>
      </w:tr>
      <w:tr w:rsidR="006C39FF" w:rsidRPr="000F01CC" w14:paraId="372C72AF" w14:textId="77777777" w:rsidTr="00CE226C">
        <w:trPr>
          <w:trHeight w:val="20"/>
        </w:trPr>
        <w:tc>
          <w:tcPr>
            <w:tcW w:w="11213" w:type="dxa"/>
            <w:shd w:val="clear" w:color="auto" w:fill="auto"/>
            <w:noWrap/>
            <w:vAlign w:val="bottom"/>
          </w:tcPr>
          <w:p w14:paraId="372C72AC" w14:textId="083FE40A"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Управление связью через Интернет</w:t>
            </w:r>
          </w:p>
        </w:tc>
        <w:tc>
          <w:tcPr>
            <w:tcW w:w="2254" w:type="dxa"/>
            <w:shd w:val="clear" w:color="auto" w:fill="auto"/>
            <w:vAlign w:val="bottom"/>
          </w:tcPr>
          <w:p w14:paraId="372C72AD" w14:textId="77777777" w:rsidR="006C39FF" w:rsidRPr="00CE226C" w:rsidRDefault="006C39FF" w:rsidP="00217333">
            <w:pPr>
              <w:ind w:firstLine="34"/>
              <w:jc w:val="center"/>
              <w:rPr>
                <w:b/>
              </w:rPr>
            </w:pPr>
          </w:p>
        </w:tc>
        <w:tc>
          <w:tcPr>
            <w:tcW w:w="1738" w:type="dxa"/>
          </w:tcPr>
          <w:p w14:paraId="372C72AE" w14:textId="77777777" w:rsidR="006C39FF" w:rsidRPr="00CE226C" w:rsidRDefault="006C39FF" w:rsidP="00217333">
            <w:pPr>
              <w:ind w:firstLine="34"/>
              <w:jc w:val="center"/>
              <w:rPr>
                <w:b/>
              </w:rPr>
            </w:pPr>
          </w:p>
        </w:tc>
      </w:tr>
      <w:tr w:rsidR="006C39FF" w:rsidRPr="000F01CC" w14:paraId="372C72B3" w14:textId="77777777" w:rsidTr="00CE226C">
        <w:trPr>
          <w:trHeight w:val="20"/>
        </w:trPr>
        <w:tc>
          <w:tcPr>
            <w:tcW w:w="11213" w:type="dxa"/>
            <w:shd w:val="clear" w:color="auto" w:fill="auto"/>
            <w:noWrap/>
            <w:vAlign w:val="bottom"/>
          </w:tcPr>
          <w:p w14:paraId="372C72B0" w14:textId="77777777" w:rsidR="006C39FF" w:rsidRPr="00CE226C" w:rsidRDefault="006C39FF" w:rsidP="00217333">
            <w:r w:rsidRPr="00CE226C">
              <w:t>Ограничить связь через Интернет</w:t>
            </w:r>
          </w:p>
        </w:tc>
        <w:tc>
          <w:tcPr>
            <w:tcW w:w="2254" w:type="dxa"/>
            <w:shd w:val="clear" w:color="auto" w:fill="auto"/>
            <w:noWrap/>
            <w:vAlign w:val="bottom"/>
          </w:tcPr>
          <w:p w14:paraId="372C72B1" w14:textId="77777777" w:rsidR="006C39FF" w:rsidRPr="00CE226C" w:rsidRDefault="006C39FF" w:rsidP="00217333">
            <w:pPr>
              <w:ind w:firstLine="34"/>
              <w:jc w:val="center"/>
            </w:pPr>
            <w:r w:rsidRPr="00CE226C">
              <w:t>Включена</w:t>
            </w:r>
          </w:p>
        </w:tc>
        <w:tc>
          <w:tcPr>
            <w:tcW w:w="1738" w:type="dxa"/>
          </w:tcPr>
          <w:p w14:paraId="372C72B2" w14:textId="77777777" w:rsidR="006C39FF" w:rsidRPr="00CE226C" w:rsidRDefault="006C39FF" w:rsidP="00217333">
            <w:pPr>
              <w:ind w:firstLine="34"/>
              <w:jc w:val="center"/>
            </w:pPr>
          </w:p>
        </w:tc>
      </w:tr>
      <w:tr w:rsidR="006C39FF" w:rsidRPr="000F01CC" w14:paraId="372C72B7" w14:textId="77777777" w:rsidTr="00CE226C">
        <w:trPr>
          <w:trHeight w:val="20"/>
        </w:trPr>
        <w:tc>
          <w:tcPr>
            <w:tcW w:w="11213" w:type="dxa"/>
            <w:shd w:val="clear" w:color="auto" w:fill="auto"/>
            <w:noWrap/>
            <w:vAlign w:val="bottom"/>
          </w:tcPr>
          <w:p w14:paraId="372C72B4" w14:textId="4F09CF2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w:t>
            </w:r>
          </w:p>
        </w:tc>
        <w:tc>
          <w:tcPr>
            <w:tcW w:w="2254" w:type="dxa"/>
            <w:shd w:val="clear" w:color="auto" w:fill="auto"/>
            <w:vAlign w:val="bottom"/>
          </w:tcPr>
          <w:p w14:paraId="372C72B5" w14:textId="77777777" w:rsidR="006C39FF" w:rsidRPr="00CE226C" w:rsidRDefault="006C39FF" w:rsidP="00217333">
            <w:pPr>
              <w:ind w:firstLine="34"/>
              <w:jc w:val="center"/>
              <w:rPr>
                <w:b/>
              </w:rPr>
            </w:pPr>
          </w:p>
        </w:tc>
        <w:tc>
          <w:tcPr>
            <w:tcW w:w="1738" w:type="dxa"/>
          </w:tcPr>
          <w:p w14:paraId="372C72B6" w14:textId="77777777" w:rsidR="006C39FF" w:rsidRPr="00CE226C" w:rsidRDefault="006C39FF" w:rsidP="00217333">
            <w:pPr>
              <w:ind w:firstLine="34"/>
              <w:jc w:val="center"/>
              <w:rPr>
                <w:b/>
              </w:rPr>
            </w:pPr>
          </w:p>
        </w:tc>
      </w:tr>
      <w:tr w:rsidR="006C39FF" w:rsidRPr="000F01CC" w14:paraId="372C72BB" w14:textId="77777777" w:rsidTr="00CE226C">
        <w:trPr>
          <w:trHeight w:val="20"/>
        </w:trPr>
        <w:tc>
          <w:tcPr>
            <w:tcW w:w="11213" w:type="dxa"/>
            <w:shd w:val="clear" w:color="auto" w:fill="auto"/>
            <w:noWrap/>
            <w:vAlign w:val="bottom"/>
          </w:tcPr>
          <w:p w14:paraId="372C72B8" w14:textId="77777777" w:rsidR="006C39FF" w:rsidRPr="00CE226C" w:rsidRDefault="006C39FF" w:rsidP="00217333">
            <w:r w:rsidRPr="00CE226C">
              <w:t>Не отображать окно "Первое знакомство" при входе в систему</w:t>
            </w:r>
          </w:p>
        </w:tc>
        <w:tc>
          <w:tcPr>
            <w:tcW w:w="2254" w:type="dxa"/>
            <w:shd w:val="clear" w:color="auto" w:fill="auto"/>
            <w:noWrap/>
          </w:tcPr>
          <w:p w14:paraId="372C72B9" w14:textId="77777777" w:rsidR="006C39FF" w:rsidRPr="00CE226C" w:rsidRDefault="006C39FF" w:rsidP="00217333">
            <w:pPr>
              <w:ind w:firstLine="34"/>
              <w:jc w:val="center"/>
            </w:pPr>
            <w:r w:rsidRPr="00CE226C">
              <w:t>Включена</w:t>
            </w:r>
          </w:p>
        </w:tc>
        <w:tc>
          <w:tcPr>
            <w:tcW w:w="1738" w:type="dxa"/>
          </w:tcPr>
          <w:p w14:paraId="372C72BA" w14:textId="77777777" w:rsidR="006C39FF" w:rsidRPr="00CE226C" w:rsidRDefault="006C39FF" w:rsidP="00217333">
            <w:pPr>
              <w:ind w:firstLine="34"/>
              <w:jc w:val="center"/>
            </w:pPr>
          </w:p>
        </w:tc>
      </w:tr>
      <w:tr w:rsidR="006C39FF" w:rsidRPr="000F01CC" w14:paraId="372C72BF" w14:textId="77777777" w:rsidTr="00CE226C">
        <w:trPr>
          <w:trHeight w:val="20"/>
        </w:trPr>
        <w:tc>
          <w:tcPr>
            <w:tcW w:w="11213" w:type="dxa"/>
            <w:shd w:val="clear" w:color="auto" w:fill="auto"/>
            <w:noWrap/>
            <w:vAlign w:val="bottom"/>
          </w:tcPr>
          <w:p w14:paraId="372C72BC" w14:textId="77777777" w:rsidR="006C39FF" w:rsidRPr="00CE226C" w:rsidRDefault="006C39FF" w:rsidP="00217333">
            <w:r w:rsidRPr="00CE226C">
              <w:t>Интерпретация столетия для 2000 года</w:t>
            </w:r>
          </w:p>
        </w:tc>
        <w:tc>
          <w:tcPr>
            <w:tcW w:w="2254" w:type="dxa"/>
            <w:shd w:val="clear" w:color="auto" w:fill="auto"/>
            <w:noWrap/>
          </w:tcPr>
          <w:p w14:paraId="372C72BD" w14:textId="77777777" w:rsidR="006C39FF" w:rsidRPr="00CE226C" w:rsidRDefault="006C39FF" w:rsidP="00217333">
            <w:pPr>
              <w:ind w:firstLine="34"/>
              <w:jc w:val="center"/>
            </w:pPr>
            <w:r w:rsidRPr="00CE226C">
              <w:t>Отключена</w:t>
            </w:r>
          </w:p>
        </w:tc>
        <w:tc>
          <w:tcPr>
            <w:tcW w:w="1738" w:type="dxa"/>
          </w:tcPr>
          <w:p w14:paraId="372C72BE" w14:textId="77777777" w:rsidR="006C39FF" w:rsidRPr="00CE226C" w:rsidRDefault="006C39FF" w:rsidP="00217333">
            <w:pPr>
              <w:ind w:firstLine="34"/>
              <w:jc w:val="center"/>
            </w:pPr>
          </w:p>
        </w:tc>
      </w:tr>
      <w:tr w:rsidR="006C39FF" w:rsidRPr="000F01CC" w14:paraId="372C72C3" w14:textId="77777777" w:rsidTr="00CE226C">
        <w:trPr>
          <w:trHeight w:val="20"/>
        </w:trPr>
        <w:tc>
          <w:tcPr>
            <w:tcW w:w="11213" w:type="dxa"/>
            <w:shd w:val="clear" w:color="auto" w:fill="auto"/>
            <w:noWrap/>
            <w:vAlign w:val="bottom"/>
          </w:tcPr>
          <w:p w14:paraId="372C72C0" w14:textId="77777777" w:rsidR="006C39FF" w:rsidRPr="00CE226C" w:rsidRDefault="006C39FF" w:rsidP="00217333">
            <w:r w:rsidRPr="00CE226C">
              <w:t>Выбор мест для поиска драйверов</w:t>
            </w:r>
          </w:p>
        </w:tc>
        <w:tc>
          <w:tcPr>
            <w:tcW w:w="2254" w:type="dxa"/>
            <w:shd w:val="clear" w:color="auto" w:fill="auto"/>
            <w:noWrap/>
          </w:tcPr>
          <w:p w14:paraId="372C72C1" w14:textId="77777777" w:rsidR="006C39FF" w:rsidRPr="00CE226C" w:rsidRDefault="006C39FF" w:rsidP="00217333">
            <w:pPr>
              <w:ind w:firstLine="34"/>
              <w:jc w:val="center"/>
            </w:pPr>
            <w:r w:rsidRPr="00CE226C">
              <w:t>Отключена</w:t>
            </w:r>
          </w:p>
        </w:tc>
        <w:tc>
          <w:tcPr>
            <w:tcW w:w="1738" w:type="dxa"/>
          </w:tcPr>
          <w:p w14:paraId="372C72C2" w14:textId="77777777" w:rsidR="006C39FF" w:rsidRPr="00CE226C" w:rsidRDefault="006C39FF" w:rsidP="00217333">
            <w:pPr>
              <w:ind w:firstLine="34"/>
              <w:jc w:val="center"/>
            </w:pPr>
          </w:p>
        </w:tc>
      </w:tr>
      <w:tr w:rsidR="006C39FF" w:rsidRPr="000F01CC" w14:paraId="372C72C7" w14:textId="77777777" w:rsidTr="00CE226C">
        <w:trPr>
          <w:trHeight w:val="20"/>
        </w:trPr>
        <w:tc>
          <w:tcPr>
            <w:tcW w:w="11213" w:type="dxa"/>
            <w:shd w:val="clear" w:color="auto" w:fill="auto"/>
            <w:noWrap/>
            <w:vAlign w:val="bottom"/>
          </w:tcPr>
          <w:p w14:paraId="372C72C4" w14:textId="77777777" w:rsidR="006C39FF" w:rsidRPr="00CE226C" w:rsidRDefault="006C39FF" w:rsidP="00217333">
            <w:r w:rsidRPr="00CE226C">
              <w:t>Подписывание драйверов устройств</w:t>
            </w:r>
          </w:p>
        </w:tc>
        <w:tc>
          <w:tcPr>
            <w:tcW w:w="2254" w:type="dxa"/>
            <w:shd w:val="clear" w:color="auto" w:fill="auto"/>
            <w:noWrap/>
          </w:tcPr>
          <w:p w14:paraId="372C72C5" w14:textId="77777777" w:rsidR="006C39FF" w:rsidRPr="00CE226C" w:rsidRDefault="006C39FF" w:rsidP="00217333">
            <w:pPr>
              <w:ind w:firstLine="34"/>
              <w:jc w:val="center"/>
            </w:pPr>
            <w:r w:rsidRPr="00CE226C">
              <w:t>Отключена</w:t>
            </w:r>
          </w:p>
        </w:tc>
        <w:tc>
          <w:tcPr>
            <w:tcW w:w="1738" w:type="dxa"/>
          </w:tcPr>
          <w:p w14:paraId="372C72C6" w14:textId="77777777" w:rsidR="006C39FF" w:rsidRPr="00CE226C" w:rsidRDefault="006C39FF" w:rsidP="00217333">
            <w:pPr>
              <w:ind w:firstLine="34"/>
              <w:jc w:val="center"/>
            </w:pPr>
          </w:p>
        </w:tc>
      </w:tr>
      <w:tr w:rsidR="006C39FF" w:rsidRPr="000F01CC" w14:paraId="372C72CB" w14:textId="77777777" w:rsidTr="00CE226C">
        <w:trPr>
          <w:trHeight w:val="20"/>
        </w:trPr>
        <w:tc>
          <w:tcPr>
            <w:tcW w:w="11213" w:type="dxa"/>
            <w:shd w:val="clear" w:color="auto" w:fill="auto"/>
            <w:noWrap/>
            <w:vAlign w:val="bottom"/>
          </w:tcPr>
          <w:p w14:paraId="372C72C8" w14:textId="77777777" w:rsidR="006C39FF" w:rsidRPr="00CE226C" w:rsidRDefault="006C39FF" w:rsidP="00217333">
            <w:r w:rsidRPr="00CE226C">
              <w:t>Особый интерфейс пользователя</w:t>
            </w:r>
          </w:p>
        </w:tc>
        <w:tc>
          <w:tcPr>
            <w:tcW w:w="2254" w:type="dxa"/>
            <w:shd w:val="clear" w:color="auto" w:fill="auto"/>
            <w:noWrap/>
          </w:tcPr>
          <w:p w14:paraId="372C72C9" w14:textId="77777777" w:rsidR="006C39FF" w:rsidRPr="00CE226C" w:rsidRDefault="006C39FF" w:rsidP="00217333">
            <w:pPr>
              <w:ind w:firstLine="34"/>
              <w:jc w:val="center"/>
            </w:pPr>
            <w:r w:rsidRPr="00CE226C">
              <w:t>Отключена</w:t>
            </w:r>
          </w:p>
        </w:tc>
        <w:tc>
          <w:tcPr>
            <w:tcW w:w="1738" w:type="dxa"/>
          </w:tcPr>
          <w:p w14:paraId="372C72CA" w14:textId="77777777" w:rsidR="006C39FF" w:rsidRPr="00CE226C" w:rsidRDefault="006C39FF" w:rsidP="00217333">
            <w:pPr>
              <w:ind w:firstLine="34"/>
              <w:jc w:val="center"/>
            </w:pPr>
            <w:r w:rsidRPr="00CE226C">
              <w:t>ЗПС</w:t>
            </w:r>
          </w:p>
        </w:tc>
      </w:tr>
      <w:tr w:rsidR="006C39FF" w:rsidRPr="000F01CC" w14:paraId="372C72CF" w14:textId="77777777" w:rsidTr="00CE226C">
        <w:trPr>
          <w:trHeight w:val="20"/>
        </w:trPr>
        <w:tc>
          <w:tcPr>
            <w:tcW w:w="11213" w:type="dxa"/>
            <w:shd w:val="clear" w:color="auto" w:fill="auto"/>
            <w:noWrap/>
            <w:vAlign w:val="bottom"/>
          </w:tcPr>
          <w:p w14:paraId="372C72CC" w14:textId="77777777" w:rsidR="006C39FF" w:rsidRPr="00CE226C" w:rsidRDefault="006C39FF" w:rsidP="00217333">
            <w:r w:rsidRPr="00CE226C">
              <w:t>Запретить использование командной строки</w:t>
            </w:r>
          </w:p>
        </w:tc>
        <w:tc>
          <w:tcPr>
            <w:tcW w:w="2254" w:type="dxa"/>
            <w:shd w:val="clear" w:color="auto" w:fill="auto"/>
            <w:noWrap/>
          </w:tcPr>
          <w:p w14:paraId="372C72CD" w14:textId="77777777" w:rsidR="006C39FF" w:rsidRPr="00CE226C" w:rsidRDefault="006C39FF" w:rsidP="00217333">
            <w:pPr>
              <w:ind w:firstLine="34"/>
              <w:jc w:val="center"/>
            </w:pPr>
            <w:r w:rsidRPr="00CE226C">
              <w:t>Отключена</w:t>
            </w:r>
          </w:p>
        </w:tc>
        <w:tc>
          <w:tcPr>
            <w:tcW w:w="1738" w:type="dxa"/>
          </w:tcPr>
          <w:p w14:paraId="372C72CE" w14:textId="77777777" w:rsidR="006C39FF" w:rsidRPr="00CE226C" w:rsidRDefault="006C39FF" w:rsidP="00217333">
            <w:pPr>
              <w:ind w:firstLine="34"/>
              <w:jc w:val="center"/>
            </w:pPr>
          </w:p>
        </w:tc>
      </w:tr>
      <w:tr w:rsidR="006C39FF" w:rsidRPr="000F01CC" w14:paraId="372C72D3" w14:textId="77777777" w:rsidTr="00CE226C">
        <w:trPr>
          <w:trHeight w:val="20"/>
        </w:trPr>
        <w:tc>
          <w:tcPr>
            <w:tcW w:w="11213" w:type="dxa"/>
            <w:shd w:val="clear" w:color="auto" w:fill="auto"/>
            <w:noWrap/>
            <w:vAlign w:val="bottom"/>
          </w:tcPr>
          <w:p w14:paraId="372C72D0" w14:textId="77777777" w:rsidR="006C39FF" w:rsidRPr="00CE226C" w:rsidRDefault="006C39FF" w:rsidP="00217333">
            <w:r w:rsidRPr="00CE226C">
              <w:lastRenderedPageBreak/>
              <w:t>Сделать недоступными средства редактирования реестра</w:t>
            </w:r>
          </w:p>
        </w:tc>
        <w:tc>
          <w:tcPr>
            <w:tcW w:w="2254" w:type="dxa"/>
            <w:shd w:val="clear" w:color="auto" w:fill="auto"/>
            <w:noWrap/>
          </w:tcPr>
          <w:p w14:paraId="372C72D1" w14:textId="77777777" w:rsidR="006C39FF" w:rsidRPr="00CE226C" w:rsidRDefault="006C39FF" w:rsidP="00217333">
            <w:pPr>
              <w:ind w:firstLine="34"/>
              <w:jc w:val="center"/>
            </w:pPr>
            <w:r w:rsidRPr="00CE226C">
              <w:t>Включена</w:t>
            </w:r>
          </w:p>
        </w:tc>
        <w:tc>
          <w:tcPr>
            <w:tcW w:w="1738" w:type="dxa"/>
          </w:tcPr>
          <w:p w14:paraId="372C72D2" w14:textId="77777777" w:rsidR="006C39FF" w:rsidRPr="00CE226C" w:rsidRDefault="006C39FF" w:rsidP="00217333">
            <w:pPr>
              <w:ind w:firstLine="34"/>
              <w:jc w:val="center"/>
            </w:pPr>
            <w:r w:rsidRPr="00CE226C">
              <w:t>ЗПС</w:t>
            </w:r>
          </w:p>
        </w:tc>
      </w:tr>
      <w:tr w:rsidR="006C39FF" w:rsidRPr="000F01CC" w14:paraId="372C72D7" w14:textId="77777777" w:rsidTr="00CE226C">
        <w:trPr>
          <w:trHeight w:val="20"/>
        </w:trPr>
        <w:tc>
          <w:tcPr>
            <w:tcW w:w="11213" w:type="dxa"/>
            <w:shd w:val="clear" w:color="auto" w:fill="auto"/>
            <w:noWrap/>
            <w:vAlign w:val="bottom"/>
          </w:tcPr>
          <w:p w14:paraId="372C72D4" w14:textId="77777777" w:rsidR="006C39FF" w:rsidRPr="00CE226C" w:rsidRDefault="006C39FF" w:rsidP="00217333">
            <w:r w:rsidRPr="00CE226C">
              <w:t>Выполнять только разрешенные приложения для Windows</w:t>
            </w:r>
          </w:p>
        </w:tc>
        <w:tc>
          <w:tcPr>
            <w:tcW w:w="2254" w:type="dxa"/>
            <w:shd w:val="clear" w:color="auto" w:fill="auto"/>
            <w:noWrap/>
          </w:tcPr>
          <w:p w14:paraId="372C72D5" w14:textId="77777777" w:rsidR="006C39FF" w:rsidRPr="00CE226C" w:rsidRDefault="006C39FF" w:rsidP="00217333">
            <w:pPr>
              <w:ind w:firstLine="34"/>
              <w:jc w:val="center"/>
            </w:pPr>
            <w:r w:rsidRPr="00CE226C">
              <w:t>Отключена</w:t>
            </w:r>
          </w:p>
        </w:tc>
        <w:tc>
          <w:tcPr>
            <w:tcW w:w="1738" w:type="dxa"/>
          </w:tcPr>
          <w:p w14:paraId="372C72D6" w14:textId="77777777" w:rsidR="006C39FF" w:rsidRPr="00CE226C" w:rsidRDefault="006C39FF" w:rsidP="00217333">
            <w:pPr>
              <w:ind w:firstLine="34"/>
              <w:jc w:val="center"/>
            </w:pPr>
          </w:p>
        </w:tc>
      </w:tr>
      <w:tr w:rsidR="006C39FF" w:rsidRPr="000F01CC" w14:paraId="372C72DB" w14:textId="77777777" w:rsidTr="00CE226C">
        <w:trPr>
          <w:trHeight w:val="20"/>
        </w:trPr>
        <w:tc>
          <w:tcPr>
            <w:tcW w:w="11213" w:type="dxa"/>
            <w:shd w:val="clear" w:color="auto" w:fill="auto"/>
            <w:noWrap/>
            <w:vAlign w:val="center"/>
          </w:tcPr>
          <w:p w14:paraId="372C72D8" w14:textId="77777777" w:rsidR="006C39FF" w:rsidRPr="00CE226C" w:rsidRDefault="006C39FF" w:rsidP="00217333">
            <w:r w:rsidRPr="00CE226C">
              <w:t>Не запускать указанные приложения Windows</w:t>
            </w:r>
            <w:r w:rsidRPr="00CE226C">
              <w:rPr>
                <w:rStyle w:val="affa"/>
              </w:rPr>
              <w:footnoteReference w:id="60"/>
            </w:r>
          </w:p>
        </w:tc>
        <w:tc>
          <w:tcPr>
            <w:tcW w:w="2254" w:type="dxa"/>
            <w:shd w:val="clear" w:color="auto" w:fill="auto"/>
            <w:noWrap/>
          </w:tcPr>
          <w:p w14:paraId="372C72D9" w14:textId="77777777" w:rsidR="006C39FF" w:rsidRPr="00CE226C" w:rsidRDefault="006C39FF" w:rsidP="00217333">
            <w:pPr>
              <w:ind w:firstLine="34"/>
              <w:jc w:val="center"/>
            </w:pPr>
            <w:r w:rsidRPr="00CE226C">
              <w:t>Включена (</w:t>
            </w:r>
            <w:r w:rsidRPr="00CE226C">
              <w:rPr>
                <w:lang w:val="en-US"/>
              </w:rPr>
              <w:t>explorer</w:t>
            </w:r>
            <w:r w:rsidRPr="00CE226C">
              <w:t>.</w:t>
            </w:r>
            <w:r w:rsidRPr="00CE226C">
              <w:rPr>
                <w:lang w:val="en-US"/>
              </w:rPr>
              <w:t>exe</w:t>
            </w:r>
            <w:r w:rsidRPr="00CE226C">
              <w:t xml:space="preserve">, </w:t>
            </w:r>
            <w:r w:rsidRPr="00CE226C">
              <w:rPr>
                <w:lang w:val="en-US"/>
              </w:rPr>
              <w:t>cmd</w:t>
            </w:r>
            <w:r w:rsidRPr="00CE226C">
              <w:t>.</w:t>
            </w:r>
            <w:r w:rsidRPr="00CE226C">
              <w:rPr>
                <w:lang w:val="en-US"/>
              </w:rPr>
              <w:t>exe</w:t>
            </w:r>
            <w:r w:rsidR="009939FC" w:rsidRPr="00CE226C">
              <w:t xml:space="preserve">, </w:t>
            </w:r>
            <w:r w:rsidR="009939FC" w:rsidRPr="00CE226C">
              <w:rPr>
                <w:lang w:val="en-US"/>
              </w:rPr>
              <w:t>iexplore</w:t>
            </w:r>
            <w:r w:rsidR="009939FC" w:rsidRPr="00CE226C">
              <w:t>.</w:t>
            </w:r>
            <w:r w:rsidR="009939FC" w:rsidRPr="00CE226C">
              <w:rPr>
                <w:lang w:val="en-US"/>
              </w:rPr>
              <w:t>exe</w:t>
            </w:r>
            <w:r w:rsidR="00ED0B8D" w:rsidRPr="00CE226C">
              <w:rPr>
                <w:rStyle w:val="affa"/>
                <w:lang w:val="en-US"/>
              </w:rPr>
              <w:footnoteReference w:id="61"/>
            </w:r>
            <w:r w:rsidRPr="00CE226C">
              <w:t>)</w:t>
            </w:r>
          </w:p>
        </w:tc>
        <w:tc>
          <w:tcPr>
            <w:tcW w:w="1738" w:type="dxa"/>
          </w:tcPr>
          <w:p w14:paraId="372C72DA" w14:textId="77777777" w:rsidR="006C39FF" w:rsidRPr="00CE226C" w:rsidRDefault="006C39FF" w:rsidP="00217333">
            <w:pPr>
              <w:ind w:firstLine="34"/>
              <w:jc w:val="center"/>
            </w:pPr>
            <w:r w:rsidRPr="00CE226C">
              <w:t>ЗПС</w:t>
            </w:r>
          </w:p>
        </w:tc>
      </w:tr>
      <w:tr w:rsidR="006C39FF" w:rsidRPr="000F01CC" w14:paraId="372C72DF" w14:textId="77777777" w:rsidTr="00CE226C">
        <w:trPr>
          <w:trHeight w:val="20"/>
        </w:trPr>
        <w:tc>
          <w:tcPr>
            <w:tcW w:w="11213" w:type="dxa"/>
            <w:shd w:val="clear" w:color="auto" w:fill="auto"/>
            <w:noWrap/>
            <w:vAlign w:val="bottom"/>
          </w:tcPr>
          <w:p w14:paraId="372C72DC" w14:textId="77777777" w:rsidR="006C39FF" w:rsidRPr="00CE226C" w:rsidRDefault="006C39FF" w:rsidP="00217333">
            <w:r w:rsidRPr="00CE226C">
              <w:t>Отключить автозапуск</w:t>
            </w:r>
          </w:p>
        </w:tc>
        <w:tc>
          <w:tcPr>
            <w:tcW w:w="2254" w:type="dxa"/>
            <w:shd w:val="clear" w:color="auto" w:fill="auto"/>
            <w:noWrap/>
          </w:tcPr>
          <w:p w14:paraId="372C72DD" w14:textId="77777777" w:rsidR="006C39FF" w:rsidRPr="00CE226C" w:rsidRDefault="006C39FF" w:rsidP="00217333">
            <w:pPr>
              <w:ind w:firstLine="34"/>
              <w:jc w:val="center"/>
            </w:pPr>
            <w:r w:rsidRPr="00CE226C">
              <w:t>Включена (все диски)</w:t>
            </w:r>
          </w:p>
        </w:tc>
        <w:tc>
          <w:tcPr>
            <w:tcW w:w="1738" w:type="dxa"/>
          </w:tcPr>
          <w:p w14:paraId="372C72DE" w14:textId="77777777" w:rsidR="006C39FF" w:rsidRPr="00CE226C" w:rsidRDefault="006C39FF" w:rsidP="00217333">
            <w:pPr>
              <w:ind w:firstLine="34"/>
              <w:jc w:val="center"/>
            </w:pPr>
            <w:r w:rsidRPr="00CE226C">
              <w:t>ЗПС</w:t>
            </w:r>
          </w:p>
        </w:tc>
      </w:tr>
      <w:tr w:rsidR="006C39FF" w:rsidRPr="000F01CC" w14:paraId="372C72E3" w14:textId="77777777" w:rsidTr="00CE226C">
        <w:trPr>
          <w:trHeight w:val="20"/>
        </w:trPr>
        <w:tc>
          <w:tcPr>
            <w:tcW w:w="11213" w:type="dxa"/>
            <w:shd w:val="clear" w:color="auto" w:fill="auto"/>
            <w:noWrap/>
            <w:vAlign w:val="bottom"/>
          </w:tcPr>
          <w:p w14:paraId="372C72E0" w14:textId="77777777" w:rsidR="006C39FF" w:rsidRPr="00CE226C" w:rsidRDefault="006C39FF" w:rsidP="00217333">
            <w:r w:rsidRPr="00CE226C">
              <w:t>Запретить запуск из Справки перечисленных программ</w:t>
            </w:r>
          </w:p>
        </w:tc>
        <w:tc>
          <w:tcPr>
            <w:tcW w:w="2254" w:type="dxa"/>
            <w:shd w:val="clear" w:color="auto" w:fill="auto"/>
            <w:noWrap/>
          </w:tcPr>
          <w:p w14:paraId="372C72E1" w14:textId="77777777" w:rsidR="006C39FF" w:rsidRPr="00CE226C" w:rsidRDefault="006C39FF" w:rsidP="00217333">
            <w:pPr>
              <w:ind w:firstLine="34"/>
              <w:jc w:val="center"/>
            </w:pPr>
            <w:r w:rsidRPr="00CE226C">
              <w:t>Включена (*</w:t>
            </w:r>
            <w:r w:rsidRPr="00CE226C">
              <w:rPr>
                <w:lang w:val="en-US"/>
              </w:rPr>
              <w:t>.</w:t>
            </w:r>
            <w:r w:rsidRPr="00CE226C">
              <w:t>*)</w:t>
            </w:r>
          </w:p>
        </w:tc>
        <w:tc>
          <w:tcPr>
            <w:tcW w:w="1738" w:type="dxa"/>
          </w:tcPr>
          <w:p w14:paraId="372C72E2" w14:textId="77777777" w:rsidR="006C39FF" w:rsidRPr="00CE226C" w:rsidRDefault="006C39FF" w:rsidP="00217333">
            <w:pPr>
              <w:ind w:firstLine="34"/>
              <w:jc w:val="center"/>
            </w:pPr>
            <w:r w:rsidRPr="00CE226C">
              <w:t>ЗПС</w:t>
            </w:r>
          </w:p>
        </w:tc>
      </w:tr>
      <w:tr w:rsidR="006C39FF" w:rsidRPr="000F01CC" w14:paraId="372C72E7" w14:textId="77777777" w:rsidTr="00CE226C">
        <w:trPr>
          <w:trHeight w:val="20"/>
        </w:trPr>
        <w:tc>
          <w:tcPr>
            <w:tcW w:w="11213" w:type="dxa"/>
            <w:shd w:val="clear" w:color="auto" w:fill="auto"/>
            <w:noWrap/>
            <w:vAlign w:val="bottom"/>
          </w:tcPr>
          <w:p w14:paraId="372C72E4" w14:textId="77777777" w:rsidR="006C39FF" w:rsidRPr="00CE226C" w:rsidRDefault="006C39FF" w:rsidP="00217333">
            <w:r w:rsidRPr="00CE226C">
              <w:t>Загружать отсутствующие COM-компоненты</w:t>
            </w:r>
          </w:p>
        </w:tc>
        <w:tc>
          <w:tcPr>
            <w:tcW w:w="2254" w:type="dxa"/>
            <w:shd w:val="clear" w:color="auto" w:fill="auto"/>
            <w:noWrap/>
          </w:tcPr>
          <w:p w14:paraId="372C72E5" w14:textId="77777777" w:rsidR="006C39FF" w:rsidRPr="00CE226C" w:rsidRDefault="006C39FF" w:rsidP="00217333">
            <w:pPr>
              <w:ind w:firstLine="34"/>
              <w:jc w:val="center"/>
            </w:pPr>
            <w:r w:rsidRPr="00CE226C">
              <w:t>Включена</w:t>
            </w:r>
          </w:p>
        </w:tc>
        <w:tc>
          <w:tcPr>
            <w:tcW w:w="1738" w:type="dxa"/>
          </w:tcPr>
          <w:p w14:paraId="372C72E6" w14:textId="77777777" w:rsidR="006C39FF" w:rsidRPr="00CE226C" w:rsidRDefault="006C39FF" w:rsidP="00217333">
            <w:pPr>
              <w:ind w:firstLine="34"/>
              <w:jc w:val="center"/>
            </w:pPr>
          </w:p>
        </w:tc>
      </w:tr>
      <w:tr w:rsidR="006C39FF" w:rsidRPr="000F01CC" w14:paraId="372C72EB" w14:textId="77777777" w:rsidTr="00CE226C">
        <w:trPr>
          <w:trHeight w:val="20"/>
        </w:trPr>
        <w:tc>
          <w:tcPr>
            <w:tcW w:w="11213" w:type="dxa"/>
            <w:shd w:val="clear" w:color="auto" w:fill="auto"/>
            <w:noWrap/>
            <w:vAlign w:val="bottom"/>
          </w:tcPr>
          <w:p w14:paraId="372C72E8" w14:textId="77777777" w:rsidR="006C39FF" w:rsidRPr="00CE226C" w:rsidRDefault="006C39FF" w:rsidP="00217333">
            <w:r w:rsidRPr="00CE226C">
              <w:t>Автоматическое обновление Windows</w:t>
            </w:r>
          </w:p>
        </w:tc>
        <w:tc>
          <w:tcPr>
            <w:tcW w:w="2254" w:type="dxa"/>
            <w:shd w:val="clear" w:color="auto" w:fill="auto"/>
            <w:noWrap/>
          </w:tcPr>
          <w:p w14:paraId="372C72E9" w14:textId="77777777" w:rsidR="006C39FF" w:rsidRPr="00CE226C" w:rsidRDefault="006C39FF" w:rsidP="00217333">
            <w:pPr>
              <w:ind w:firstLine="34"/>
              <w:jc w:val="center"/>
            </w:pPr>
            <w:r w:rsidRPr="00CE226C">
              <w:t>Отключена</w:t>
            </w:r>
          </w:p>
        </w:tc>
        <w:tc>
          <w:tcPr>
            <w:tcW w:w="1738" w:type="dxa"/>
          </w:tcPr>
          <w:p w14:paraId="372C72EA" w14:textId="77777777" w:rsidR="006C39FF" w:rsidRPr="00CE226C" w:rsidRDefault="006C39FF" w:rsidP="00217333">
            <w:pPr>
              <w:ind w:firstLine="34"/>
              <w:jc w:val="center"/>
            </w:pPr>
          </w:p>
        </w:tc>
      </w:tr>
      <w:tr w:rsidR="006C39FF" w:rsidRPr="000F01CC" w14:paraId="372C72EF" w14:textId="77777777" w:rsidTr="00CE226C">
        <w:trPr>
          <w:trHeight w:val="20"/>
        </w:trPr>
        <w:tc>
          <w:tcPr>
            <w:tcW w:w="11213" w:type="dxa"/>
            <w:shd w:val="clear" w:color="auto" w:fill="auto"/>
            <w:noWrap/>
            <w:vAlign w:val="bottom"/>
          </w:tcPr>
          <w:p w14:paraId="372C72EC" w14:textId="77777777" w:rsidR="006C39FF" w:rsidRPr="00CE226C" w:rsidRDefault="006C39FF" w:rsidP="00217333">
            <w:r w:rsidRPr="00CE226C">
              <w:t>Отключить запрос на использование Windows Update при поиске драйверов</w:t>
            </w:r>
          </w:p>
        </w:tc>
        <w:tc>
          <w:tcPr>
            <w:tcW w:w="2254" w:type="dxa"/>
            <w:shd w:val="clear" w:color="auto" w:fill="auto"/>
            <w:noWrap/>
          </w:tcPr>
          <w:p w14:paraId="372C72ED" w14:textId="77777777" w:rsidR="006C39FF" w:rsidRPr="00CE226C" w:rsidRDefault="006C39FF" w:rsidP="00217333">
            <w:pPr>
              <w:ind w:firstLine="34"/>
              <w:jc w:val="center"/>
            </w:pPr>
            <w:r w:rsidRPr="00CE226C">
              <w:t>Включена</w:t>
            </w:r>
          </w:p>
        </w:tc>
        <w:tc>
          <w:tcPr>
            <w:tcW w:w="1738" w:type="dxa"/>
          </w:tcPr>
          <w:p w14:paraId="372C72EE" w14:textId="77777777" w:rsidR="006C39FF" w:rsidRPr="00CE226C" w:rsidRDefault="006C39FF" w:rsidP="00217333">
            <w:pPr>
              <w:ind w:firstLine="34"/>
              <w:jc w:val="center"/>
            </w:pPr>
          </w:p>
        </w:tc>
      </w:tr>
    </w:tbl>
    <w:p w14:paraId="372C72F0" w14:textId="77777777" w:rsidR="006C39FF" w:rsidRPr="000F01CC" w:rsidRDefault="006C39FF" w:rsidP="00217333">
      <w:pPr>
        <w:jc w:val="both"/>
      </w:pPr>
    </w:p>
    <w:p w14:paraId="372C72F1" w14:textId="77777777" w:rsidR="006C39FF" w:rsidRPr="00516EF3" w:rsidRDefault="006C39FF" w:rsidP="00516EF3">
      <w:pPr>
        <w:pStyle w:val="a4"/>
        <w:spacing w:after="0" w:line="360" w:lineRule="auto"/>
        <w:ind w:firstLine="709"/>
        <w:rPr>
          <w:sz w:val="20"/>
          <w:lang w:eastAsia="ru-RU"/>
        </w:rPr>
      </w:pPr>
      <w:r w:rsidRPr="00516EF3">
        <w:rPr>
          <w:b/>
          <w:sz w:val="20"/>
          <w:lang w:eastAsia="ru-RU"/>
        </w:rPr>
        <w:t>Примечание</w:t>
      </w:r>
      <w:r w:rsidRPr="00516EF3">
        <w:rPr>
          <w:sz w:val="20"/>
          <w:lang w:eastAsia="ru-RU"/>
        </w:rPr>
        <w:t>. Параметры групповой политики, отмеченные в</w:t>
      </w:r>
      <w:r w:rsidR="00B1491B" w:rsidRPr="00B1491B">
        <w:rPr>
          <w:sz w:val="20"/>
          <w:lang w:val="ru-RU" w:eastAsia="ru-RU"/>
        </w:rPr>
        <w:t xml:space="preserve"> таблице (</w:t>
      </w:r>
      <w:r w:rsidR="00B1491B" w:rsidRPr="00B1491B">
        <w:rPr>
          <w:sz w:val="20"/>
          <w:lang w:val="ru-RU" w:eastAsia="ru-RU"/>
        </w:rPr>
        <w:fldChar w:fldCharType="begin"/>
      </w:r>
      <w:r w:rsidR="00B1491B" w:rsidRPr="00B1491B">
        <w:rPr>
          <w:sz w:val="20"/>
          <w:lang w:val="ru-RU" w:eastAsia="ru-RU"/>
        </w:rPr>
        <w:instrText xml:space="preserve"> REF _Ref485820271 \h  \* MERGEFORMAT </w:instrText>
      </w:r>
      <w:r w:rsidR="00B1491B" w:rsidRPr="00B1491B">
        <w:rPr>
          <w:sz w:val="20"/>
          <w:lang w:val="ru-RU" w:eastAsia="ru-RU"/>
        </w:rPr>
      </w:r>
      <w:r w:rsidR="00B1491B" w:rsidRPr="00B1491B">
        <w:rPr>
          <w:sz w:val="20"/>
          <w:lang w:val="ru-RU" w:eastAsia="ru-RU"/>
        </w:rPr>
        <w:fldChar w:fldCharType="separate"/>
      </w:r>
      <w:r w:rsidR="00E07F27" w:rsidRPr="00E07F27">
        <w:rPr>
          <w:sz w:val="20"/>
          <w:lang w:eastAsia="ru-RU"/>
        </w:rPr>
        <w:t xml:space="preserve">Таблица </w:t>
      </w:r>
      <w:r w:rsidR="00E07F27" w:rsidRPr="00E07F27">
        <w:rPr>
          <w:noProof/>
          <w:sz w:val="20"/>
          <w:lang w:eastAsia="ru-RU"/>
        </w:rPr>
        <w:t>39</w:t>
      </w:r>
      <w:r w:rsidR="00B1491B" w:rsidRPr="00B1491B">
        <w:rPr>
          <w:sz w:val="20"/>
          <w:lang w:val="ru-RU" w:eastAsia="ru-RU"/>
        </w:rPr>
        <w:fldChar w:fldCharType="end"/>
      </w:r>
      <w:r w:rsidR="00B1491B" w:rsidRPr="00B1491B">
        <w:rPr>
          <w:sz w:val="20"/>
          <w:lang w:val="ru-RU" w:eastAsia="ru-RU"/>
        </w:rPr>
        <w:t>)</w:t>
      </w:r>
      <w:r w:rsidRPr="00516EF3">
        <w:rPr>
          <w:sz w:val="20"/>
          <w:lang w:eastAsia="ru-RU"/>
        </w:rPr>
        <w:t xml:space="preserve"> в столбце</w:t>
      </w:r>
      <w:r w:rsidRPr="00516EF3">
        <w:rPr>
          <w:sz w:val="22"/>
          <w:lang w:eastAsia="ru-RU"/>
        </w:rPr>
        <w:t xml:space="preserve"> </w:t>
      </w:r>
      <w:r w:rsidRPr="00516EF3">
        <w:rPr>
          <w:sz w:val="20"/>
          <w:lang w:eastAsia="ru-RU"/>
        </w:rPr>
        <w:t xml:space="preserve">«Примечание» как «ЗПС» реализуют дополнительные (дополнительно к механизму СЗИ от НСД </w:t>
      </w:r>
      <w:r w:rsidR="00DC04B1" w:rsidRPr="00516EF3">
        <w:rPr>
          <w:sz w:val="20"/>
          <w:lang w:eastAsia="ru-RU"/>
        </w:rPr>
        <w:t>«</w:t>
      </w:r>
      <w:r w:rsidRPr="00516EF3">
        <w:rPr>
          <w:sz w:val="20"/>
          <w:lang w:eastAsia="ru-RU"/>
        </w:rPr>
        <w:t>Secret Net</w:t>
      </w:r>
      <w:r w:rsidR="00DC04B1" w:rsidRPr="00516EF3">
        <w:rPr>
          <w:sz w:val="20"/>
          <w:lang w:eastAsia="ru-RU"/>
        </w:rPr>
        <w:t>»</w:t>
      </w:r>
      <w:r w:rsidRPr="00516EF3">
        <w:rPr>
          <w:sz w:val="20"/>
          <w:lang w:eastAsia="ru-RU"/>
        </w:rPr>
        <w:t xml:space="preserve">) мероприятия по организации замкнутой программной среды (скрытию элементов интерфейса) для пользователей на </w:t>
      </w:r>
      <w:r w:rsidR="00DC04B1" w:rsidRPr="00516EF3">
        <w:rPr>
          <w:sz w:val="20"/>
          <w:lang w:eastAsia="ru-RU"/>
        </w:rPr>
        <w:t xml:space="preserve">АРМ </w:t>
      </w:r>
      <w:r w:rsidRPr="00516EF3">
        <w:rPr>
          <w:sz w:val="20"/>
          <w:lang w:eastAsia="ru-RU"/>
        </w:rPr>
        <w:t>и серверах платежной системы.</w:t>
      </w:r>
    </w:p>
    <w:p w14:paraId="372C72F2" w14:textId="77777777" w:rsidR="006C39FF" w:rsidRPr="000F01CC" w:rsidRDefault="00083CCE" w:rsidP="001D5234">
      <w:pPr>
        <w:spacing w:before="120" w:line="360" w:lineRule="auto"/>
        <w:ind w:firstLine="720"/>
        <w:jc w:val="both"/>
        <w:rPr>
          <w:sz w:val="24"/>
        </w:rPr>
      </w:pPr>
      <w:r>
        <w:rPr>
          <w:sz w:val="24"/>
        </w:rPr>
        <w:t xml:space="preserve">Таблица </w:t>
      </w:r>
      <w:r w:rsidR="003C67A9">
        <w:rPr>
          <w:sz w:val="24"/>
        </w:rPr>
        <w:t>(</w:t>
      </w:r>
      <w:r w:rsidR="003C67A9">
        <w:rPr>
          <w:sz w:val="24"/>
        </w:rPr>
        <w:fldChar w:fldCharType="begin"/>
      </w:r>
      <w:r w:rsidR="003C67A9">
        <w:rPr>
          <w:sz w:val="24"/>
        </w:rPr>
        <w:instrText xml:space="preserve"> REF _Ref494713147 \h </w:instrText>
      </w:r>
      <w:r w:rsidR="003C67A9">
        <w:rPr>
          <w:sz w:val="24"/>
        </w:rPr>
      </w:r>
      <w:r w:rsidR="003C67A9">
        <w:rPr>
          <w:sz w:val="24"/>
        </w:rPr>
        <w:fldChar w:fldCharType="separate"/>
      </w:r>
      <w:r w:rsidR="00E07F27" w:rsidRPr="00CE226C">
        <w:rPr>
          <w:sz w:val="24"/>
          <w:szCs w:val="24"/>
          <w:lang w:eastAsia="ru-RU"/>
        </w:rPr>
        <w:t xml:space="preserve">Таблица </w:t>
      </w:r>
      <w:r w:rsidR="00E07F27">
        <w:rPr>
          <w:noProof/>
          <w:sz w:val="24"/>
          <w:szCs w:val="24"/>
          <w:lang w:eastAsia="ru-RU"/>
        </w:rPr>
        <w:t>40</w:t>
      </w:r>
      <w:r w:rsidR="003C67A9">
        <w:rPr>
          <w:sz w:val="24"/>
        </w:rPr>
        <w:fldChar w:fldCharType="end"/>
      </w:r>
      <w:r w:rsidR="003C67A9">
        <w:rPr>
          <w:sz w:val="24"/>
        </w:rPr>
        <w:t>)</w:t>
      </w:r>
      <w:r w:rsidR="006C39FF" w:rsidRPr="000F01CC">
        <w:rPr>
          <w:sz w:val="24"/>
        </w:rPr>
        <w:t xml:space="preserve"> содержит настройки параметров групповой политики, применяемой для </w:t>
      </w:r>
      <w:r w:rsidR="00DC04B1" w:rsidRPr="000F01CC">
        <w:rPr>
          <w:sz w:val="24"/>
        </w:rPr>
        <w:t xml:space="preserve">АРМ </w:t>
      </w:r>
      <w:r w:rsidR="006C39FF" w:rsidRPr="000F01CC">
        <w:rPr>
          <w:sz w:val="24"/>
        </w:rPr>
        <w:t xml:space="preserve">платежной системы при использовании СЗИ от НСД </w:t>
      </w:r>
      <w:r w:rsidR="00DC04B1" w:rsidRPr="000F01CC">
        <w:rPr>
          <w:sz w:val="24"/>
        </w:rPr>
        <w:t>«</w:t>
      </w:r>
      <w:r w:rsidR="006C39FF" w:rsidRPr="000F01CC">
        <w:rPr>
          <w:sz w:val="24"/>
          <w:lang w:val="en-US"/>
        </w:rPr>
        <w:t>SecretNet</w:t>
      </w:r>
      <w:r w:rsidR="0081099F" w:rsidRPr="000F01CC">
        <w:rPr>
          <w:sz w:val="24"/>
        </w:rPr>
        <w:t>»</w:t>
      </w:r>
      <w:r w:rsidR="006C39FF" w:rsidRPr="000F01CC">
        <w:rPr>
          <w:sz w:val="24"/>
        </w:rPr>
        <w:t>.</w:t>
      </w:r>
    </w:p>
    <w:p w14:paraId="372C72F3" w14:textId="77777777" w:rsidR="006C39FF" w:rsidRPr="00CE226C" w:rsidRDefault="00CE226C" w:rsidP="00CE226C">
      <w:pPr>
        <w:spacing w:before="120" w:line="360" w:lineRule="auto"/>
        <w:jc w:val="right"/>
        <w:rPr>
          <w:sz w:val="24"/>
          <w:szCs w:val="24"/>
        </w:rPr>
      </w:pPr>
      <w:bookmarkStart w:id="552" w:name="_Ref494713147"/>
      <w:bookmarkStart w:id="553" w:name="_Toc495338177"/>
      <w:r w:rsidRPr="00CE226C">
        <w:rPr>
          <w:sz w:val="24"/>
          <w:szCs w:val="24"/>
          <w:lang w:eastAsia="ru-RU"/>
        </w:rPr>
        <w:t xml:space="preserve">Таблица </w:t>
      </w:r>
      <w:r w:rsidRPr="00CE226C">
        <w:rPr>
          <w:sz w:val="24"/>
          <w:szCs w:val="24"/>
          <w:lang w:eastAsia="ru-RU"/>
        </w:rPr>
        <w:fldChar w:fldCharType="begin"/>
      </w:r>
      <w:r w:rsidRPr="00CE226C">
        <w:rPr>
          <w:sz w:val="24"/>
          <w:szCs w:val="24"/>
          <w:lang w:eastAsia="ru-RU"/>
        </w:rPr>
        <w:instrText xml:space="preserve"> SEQ Таблица \* ARABIC </w:instrText>
      </w:r>
      <w:r w:rsidRPr="00CE226C">
        <w:rPr>
          <w:sz w:val="24"/>
          <w:szCs w:val="24"/>
          <w:lang w:eastAsia="ru-RU"/>
        </w:rPr>
        <w:fldChar w:fldCharType="separate"/>
      </w:r>
      <w:r w:rsidR="00E07F27">
        <w:rPr>
          <w:noProof/>
          <w:sz w:val="24"/>
          <w:szCs w:val="24"/>
          <w:lang w:eastAsia="ru-RU"/>
        </w:rPr>
        <w:t>40</w:t>
      </w:r>
      <w:r w:rsidRPr="00CE226C">
        <w:rPr>
          <w:sz w:val="24"/>
          <w:szCs w:val="24"/>
          <w:lang w:eastAsia="ru-RU"/>
        </w:rPr>
        <w:fldChar w:fldCharType="end"/>
      </w:r>
      <w:bookmarkEnd w:id="552"/>
      <w:r>
        <w:rPr>
          <w:sz w:val="24"/>
          <w:szCs w:val="24"/>
          <w:lang w:eastAsia="ru-RU"/>
        </w:rPr>
        <w:t>.</w:t>
      </w:r>
      <w:r w:rsidR="006C39FF" w:rsidRPr="00CE226C">
        <w:rPr>
          <w:sz w:val="24"/>
          <w:szCs w:val="24"/>
        </w:rPr>
        <w:t xml:space="preserve"> Настройки параметров групповой политики, применяемой для </w:t>
      </w:r>
      <w:r w:rsidR="00DC04B1" w:rsidRPr="00CE226C">
        <w:rPr>
          <w:sz w:val="24"/>
          <w:szCs w:val="24"/>
        </w:rPr>
        <w:t xml:space="preserve">АРМ </w:t>
      </w:r>
      <w:r w:rsidR="006C39FF" w:rsidRPr="00CE226C">
        <w:rPr>
          <w:sz w:val="24"/>
          <w:szCs w:val="24"/>
        </w:rPr>
        <w:t xml:space="preserve">платежной системы при использовании СЗИ от НСД </w:t>
      </w:r>
      <w:r w:rsidR="00DC04B1" w:rsidRPr="00CE226C">
        <w:rPr>
          <w:sz w:val="24"/>
          <w:szCs w:val="24"/>
        </w:rPr>
        <w:t>«</w:t>
      </w:r>
      <w:r w:rsidR="006C39FF" w:rsidRPr="00CE226C">
        <w:rPr>
          <w:sz w:val="24"/>
          <w:szCs w:val="24"/>
          <w:lang w:val="en-US"/>
        </w:rPr>
        <w:t>SecretNet</w:t>
      </w:r>
      <w:r w:rsidR="00DC04B1" w:rsidRPr="00CE226C">
        <w:rPr>
          <w:sz w:val="24"/>
          <w:szCs w:val="24"/>
        </w:rPr>
        <w:t>»</w:t>
      </w:r>
      <w:bookmarkEnd w:id="553"/>
    </w:p>
    <w:p w14:paraId="372C72F4" w14:textId="77777777" w:rsidR="00942935" w:rsidRPr="000F01CC" w:rsidRDefault="00942935">
      <w:pPr>
        <w:rPr>
          <w:vanish/>
        </w:rPr>
      </w:pPr>
    </w:p>
    <w:tbl>
      <w:tblPr>
        <w:tblW w:w="15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02"/>
        <w:gridCol w:w="2266"/>
      </w:tblGrid>
      <w:tr w:rsidR="00CE226C" w:rsidRPr="000F01CC" w14:paraId="372C72F7" w14:textId="77777777" w:rsidTr="00CE226C">
        <w:trPr>
          <w:trHeight w:val="20"/>
          <w:tblHeader/>
        </w:trPr>
        <w:tc>
          <w:tcPr>
            <w:tcW w:w="12902" w:type="dxa"/>
            <w:shd w:val="clear" w:color="auto" w:fill="auto"/>
            <w:noWrap/>
            <w:vAlign w:val="center"/>
          </w:tcPr>
          <w:p w14:paraId="372C72F5" w14:textId="77777777" w:rsidR="00CE226C" w:rsidRPr="00CE226C" w:rsidRDefault="00CE226C" w:rsidP="00CE226C">
            <w:pPr>
              <w:jc w:val="center"/>
              <w:rPr>
                <w:b/>
                <w:sz w:val="24"/>
                <w:szCs w:val="24"/>
              </w:rPr>
            </w:pPr>
            <w:r w:rsidRPr="00CE226C">
              <w:rPr>
                <w:b/>
                <w:sz w:val="24"/>
                <w:szCs w:val="24"/>
              </w:rPr>
              <w:t>Наименование раздела/параметра групповой политики</w:t>
            </w:r>
          </w:p>
        </w:tc>
        <w:tc>
          <w:tcPr>
            <w:tcW w:w="2266" w:type="dxa"/>
            <w:shd w:val="clear" w:color="auto" w:fill="auto"/>
            <w:vAlign w:val="center"/>
          </w:tcPr>
          <w:p w14:paraId="372C72F6" w14:textId="77777777" w:rsidR="00CE226C" w:rsidRPr="00CE226C" w:rsidRDefault="00CE226C" w:rsidP="00CE226C">
            <w:pPr>
              <w:ind w:firstLine="34"/>
              <w:jc w:val="center"/>
              <w:rPr>
                <w:b/>
                <w:sz w:val="24"/>
                <w:szCs w:val="24"/>
              </w:rPr>
            </w:pPr>
            <w:r w:rsidRPr="00CE226C">
              <w:rPr>
                <w:b/>
                <w:sz w:val="24"/>
                <w:szCs w:val="24"/>
              </w:rPr>
              <w:t>Значение параметра</w:t>
            </w:r>
          </w:p>
        </w:tc>
      </w:tr>
      <w:tr w:rsidR="006C39FF" w:rsidRPr="000F01CC" w14:paraId="372C72FA" w14:textId="77777777" w:rsidTr="00435A2B">
        <w:trPr>
          <w:trHeight w:val="20"/>
        </w:trPr>
        <w:tc>
          <w:tcPr>
            <w:tcW w:w="12902" w:type="dxa"/>
            <w:shd w:val="clear" w:color="auto" w:fill="auto"/>
            <w:noWrap/>
            <w:vAlign w:val="bottom"/>
          </w:tcPr>
          <w:p w14:paraId="372C72F8" w14:textId="77777777" w:rsidR="006C39FF" w:rsidRPr="00CE226C" w:rsidRDefault="006C39FF" w:rsidP="00217333">
            <w:pPr>
              <w:rPr>
                <w:b/>
                <w:sz w:val="22"/>
                <w:szCs w:val="22"/>
              </w:rPr>
            </w:pPr>
            <w:r w:rsidRPr="00CE226C">
              <w:rPr>
                <w:b/>
                <w:sz w:val="22"/>
                <w:szCs w:val="22"/>
              </w:rPr>
              <w:t>Конфигурация программ</w:t>
            </w:r>
          </w:p>
        </w:tc>
        <w:tc>
          <w:tcPr>
            <w:tcW w:w="2266" w:type="dxa"/>
            <w:shd w:val="clear" w:color="auto" w:fill="auto"/>
            <w:vAlign w:val="bottom"/>
          </w:tcPr>
          <w:p w14:paraId="372C72F9" w14:textId="77777777" w:rsidR="006C39FF" w:rsidRPr="00CE226C" w:rsidRDefault="006C39FF" w:rsidP="00217333">
            <w:pPr>
              <w:rPr>
                <w:b/>
              </w:rPr>
            </w:pPr>
          </w:p>
        </w:tc>
      </w:tr>
      <w:tr w:rsidR="006C39FF" w:rsidRPr="000F01CC" w14:paraId="372C72FD" w14:textId="77777777" w:rsidTr="00435A2B">
        <w:trPr>
          <w:trHeight w:val="20"/>
        </w:trPr>
        <w:tc>
          <w:tcPr>
            <w:tcW w:w="12902" w:type="dxa"/>
            <w:shd w:val="clear" w:color="auto" w:fill="auto"/>
            <w:noWrap/>
            <w:vAlign w:val="bottom"/>
          </w:tcPr>
          <w:p w14:paraId="372C72FB" w14:textId="77777777" w:rsidR="006C39FF" w:rsidRPr="00CE226C" w:rsidRDefault="006C39FF" w:rsidP="00217333">
            <w:pPr>
              <w:rPr>
                <w:b/>
                <w:sz w:val="22"/>
                <w:szCs w:val="22"/>
              </w:rPr>
            </w:pPr>
            <w:r w:rsidRPr="00CE226C">
              <w:rPr>
                <w:b/>
                <w:sz w:val="22"/>
                <w:szCs w:val="22"/>
              </w:rPr>
              <w:t>Конфигурация Windows — Сценарии (запуск/завершение)</w:t>
            </w:r>
          </w:p>
        </w:tc>
        <w:tc>
          <w:tcPr>
            <w:tcW w:w="2266" w:type="dxa"/>
            <w:shd w:val="clear" w:color="auto" w:fill="auto"/>
            <w:vAlign w:val="bottom"/>
          </w:tcPr>
          <w:p w14:paraId="372C72FC" w14:textId="77777777" w:rsidR="006C39FF" w:rsidRPr="00CE226C" w:rsidRDefault="006C39FF" w:rsidP="00217333">
            <w:pPr>
              <w:rPr>
                <w:b/>
              </w:rPr>
            </w:pPr>
          </w:p>
        </w:tc>
      </w:tr>
      <w:tr w:rsidR="006C39FF" w:rsidRPr="000F01CC" w14:paraId="372C7300" w14:textId="77777777" w:rsidTr="00435A2B">
        <w:trPr>
          <w:trHeight w:val="20"/>
        </w:trPr>
        <w:tc>
          <w:tcPr>
            <w:tcW w:w="12902" w:type="dxa"/>
            <w:shd w:val="clear" w:color="auto" w:fill="auto"/>
            <w:noWrap/>
            <w:vAlign w:val="bottom"/>
          </w:tcPr>
          <w:p w14:paraId="372C72FE" w14:textId="77777777" w:rsidR="006C39FF" w:rsidRPr="00CE226C" w:rsidRDefault="006C39FF" w:rsidP="00217333">
            <w:pPr>
              <w:rPr>
                <w:b/>
                <w:sz w:val="22"/>
                <w:szCs w:val="22"/>
              </w:rPr>
            </w:pPr>
            <w:r w:rsidRPr="00CE226C">
              <w:rPr>
                <w:b/>
                <w:sz w:val="22"/>
                <w:szCs w:val="22"/>
              </w:rPr>
              <w:t xml:space="preserve">Конфигурация Windows — Параметры безопасности — Политики учетных записей — Политика паролей </w:t>
            </w:r>
            <w:r w:rsidRPr="00CE226C">
              <w:rPr>
                <w:rStyle w:val="affa"/>
                <w:b/>
                <w:sz w:val="22"/>
                <w:szCs w:val="22"/>
              </w:rPr>
              <w:footnoteReference w:id="62"/>
            </w:r>
          </w:p>
        </w:tc>
        <w:tc>
          <w:tcPr>
            <w:tcW w:w="2266" w:type="dxa"/>
            <w:shd w:val="clear" w:color="auto" w:fill="auto"/>
            <w:vAlign w:val="bottom"/>
          </w:tcPr>
          <w:p w14:paraId="372C72FF" w14:textId="77777777" w:rsidR="006C39FF" w:rsidRPr="00CE226C" w:rsidRDefault="006C39FF" w:rsidP="00217333">
            <w:pPr>
              <w:rPr>
                <w:b/>
              </w:rPr>
            </w:pPr>
          </w:p>
        </w:tc>
      </w:tr>
      <w:tr w:rsidR="006C39FF" w:rsidRPr="000F01CC" w14:paraId="372C7303" w14:textId="77777777" w:rsidTr="00435A2B">
        <w:trPr>
          <w:trHeight w:val="20"/>
        </w:trPr>
        <w:tc>
          <w:tcPr>
            <w:tcW w:w="12902" w:type="dxa"/>
            <w:shd w:val="clear" w:color="auto" w:fill="auto"/>
            <w:noWrap/>
            <w:vAlign w:val="bottom"/>
          </w:tcPr>
          <w:p w14:paraId="372C7301" w14:textId="77777777" w:rsidR="006C39FF" w:rsidRPr="00CE226C" w:rsidRDefault="006C39FF" w:rsidP="00217333">
            <w:r w:rsidRPr="00CE226C">
              <w:t>Макс. срок действия пароля</w:t>
            </w:r>
          </w:p>
        </w:tc>
        <w:tc>
          <w:tcPr>
            <w:tcW w:w="2266" w:type="dxa"/>
            <w:shd w:val="clear" w:color="auto" w:fill="auto"/>
            <w:noWrap/>
            <w:vAlign w:val="bottom"/>
          </w:tcPr>
          <w:p w14:paraId="372C7302" w14:textId="77777777" w:rsidR="006C39FF" w:rsidRPr="00CE226C" w:rsidRDefault="00A63226" w:rsidP="007D1727">
            <w:r w:rsidRPr="00CE226C">
              <w:t>180</w:t>
            </w:r>
            <w:r w:rsidR="007D1727" w:rsidRPr="00CE226C">
              <w:rPr>
                <w:lang w:val="en-US"/>
              </w:rPr>
              <w:t xml:space="preserve"> </w:t>
            </w:r>
            <w:r w:rsidR="006C39FF" w:rsidRPr="00CE226C">
              <w:t>дней</w:t>
            </w:r>
          </w:p>
        </w:tc>
      </w:tr>
      <w:tr w:rsidR="006C39FF" w:rsidRPr="000F01CC" w14:paraId="372C7306" w14:textId="77777777" w:rsidTr="00435A2B">
        <w:trPr>
          <w:trHeight w:val="20"/>
        </w:trPr>
        <w:tc>
          <w:tcPr>
            <w:tcW w:w="12902" w:type="dxa"/>
            <w:shd w:val="clear" w:color="auto" w:fill="auto"/>
            <w:noWrap/>
            <w:vAlign w:val="bottom"/>
          </w:tcPr>
          <w:p w14:paraId="372C7304" w14:textId="77777777" w:rsidR="006C39FF" w:rsidRPr="00CE226C" w:rsidRDefault="006C39FF" w:rsidP="00217333">
            <w:r w:rsidRPr="00CE226C">
              <w:t>Мин. длина пароля</w:t>
            </w:r>
          </w:p>
        </w:tc>
        <w:tc>
          <w:tcPr>
            <w:tcW w:w="2266" w:type="dxa"/>
            <w:shd w:val="clear" w:color="auto" w:fill="auto"/>
            <w:noWrap/>
            <w:vAlign w:val="bottom"/>
          </w:tcPr>
          <w:p w14:paraId="372C7305" w14:textId="77777777" w:rsidR="006C39FF" w:rsidRPr="00CE226C" w:rsidRDefault="006C39FF" w:rsidP="00217333">
            <w:r w:rsidRPr="00CE226C">
              <w:t>8 символов</w:t>
            </w:r>
          </w:p>
        </w:tc>
      </w:tr>
      <w:tr w:rsidR="006C39FF" w:rsidRPr="000F01CC" w14:paraId="372C7309" w14:textId="77777777" w:rsidTr="00435A2B">
        <w:trPr>
          <w:trHeight w:val="20"/>
        </w:trPr>
        <w:tc>
          <w:tcPr>
            <w:tcW w:w="12902" w:type="dxa"/>
            <w:shd w:val="clear" w:color="auto" w:fill="auto"/>
            <w:noWrap/>
            <w:vAlign w:val="bottom"/>
          </w:tcPr>
          <w:p w14:paraId="372C7307" w14:textId="77777777" w:rsidR="006C39FF" w:rsidRPr="00CE226C" w:rsidRDefault="006C39FF" w:rsidP="00217333">
            <w:r w:rsidRPr="00CE226C">
              <w:t>Мин. срок действия пароля</w:t>
            </w:r>
          </w:p>
        </w:tc>
        <w:tc>
          <w:tcPr>
            <w:tcW w:w="2266" w:type="dxa"/>
            <w:shd w:val="clear" w:color="auto" w:fill="auto"/>
            <w:noWrap/>
            <w:vAlign w:val="bottom"/>
          </w:tcPr>
          <w:p w14:paraId="372C7308" w14:textId="77777777" w:rsidR="006C39FF" w:rsidRPr="00CE226C" w:rsidRDefault="006C39FF" w:rsidP="00217333">
            <w:r w:rsidRPr="00CE226C">
              <w:t>0 дней</w:t>
            </w:r>
          </w:p>
        </w:tc>
      </w:tr>
      <w:tr w:rsidR="006C39FF" w:rsidRPr="000F01CC" w14:paraId="372C730C" w14:textId="77777777" w:rsidTr="00435A2B">
        <w:trPr>
          <w:trHeight w:val="20"/>
        </w:trPr>
        <w:tc>
          <w:tcPr>
            <w:tcW w:w="12902" w:type="dxa"/>
            <w:shd w:val="clear" w:color="auto" w:fill="auto"/>
            <w:noWrap/>
            <w:vAlign w:val="bottom"/>
          </w:tcPr>
          <w:p w14:paraId="372C730A" w14:textId="77777777" w:rsidR="006C39FF" w:rsidRPr="00CE226C" w:rsidRDefault="006C39FF" w:rsidP="00217333">
            <w:r w:rsidRPr="00CE226C">
              <w:t>Пароль должен отвечать требованиям сложности</w:t>
            </w:r>
          </w:p>
        </w:tc>
        <w:tc>
          <w:tcPr>
            <w:tcW w:w="2266" w:type="dxa"/>
            <w:shd w:val="clear" w:color="auto" w:fill="auto"/>
            <w:noWrap/>
            <w:vAlign w:val="bottom"/>
          </w:tcPr>
          <w:p w14:paraId="372C730B" w14:textId="77777777" w:rsidR="006C39FF" w:rsidRPr="00CE226C" w:rsidRDefault="006C39FF" w:rsidP="00217333">
            <w:r w:rsidRPr="00CE226C">
              <w:t>Включен</w:t>
            </w:r>
          </w:p>
        </w:tc>
      </w:tr>
      <w:tr w:rsidR="006C39FF" w:rsidRPr="000F01CC" w14:paraId="372C730F" w14:textId="77777777" w:rsidTr="00435A2B">
        <w:trPr>
          <w:trHeight w:val="20"/>
        </w:trPr>
        <w:tc>
          <w:tcPr>
            <w:tcW w:w="12902" w:type="dxa"/>
            <w:shd w:val="clear" w:color="auto" w:fill="auto"/>
            <w:noWrap/>
            <w:vAlign w:val="bottom"/>
          </w:tcPr>
          <w:p w14:paraId="372C730D" w14:textId="77777777" w:rsidR="006C39FF" w:rsidRPr="00CE226C" w:rsidRDefault="006C39FF" w:rsidP="00217333">
            <w:r w:rsidRPr="00CE226C">
              <w:t>Требовать неповторяемости паролей</w:t>
            </w:r>
          </w:p>
        </w:tc>
        <w:tc>
          <w:tcPr>
            <w:tcW w:w="2266" w:type="dxa"/>
            <w:shd w:val="clear" w:color="auto" w:fill="auto"/>
            <w:noWrap/>
            <w:vAlign w:val="bottom"/>
          </w:tcPr>
          <w:p w14:paraId="372C730E" w14:textId="77777777" w:rsidR="006C39FF" w:rsidRPr="00CE226C" w:rsidRDefault="006C39FF" w:rsidP="00217333">
            <w:r w:rsidRPr="00CE226C">
              <w:t>5 хранимых паролей</w:t>
            </w:r>
          </w:p>
        </w:tc>
      </w:tr>
      <w:tr w:rsidR="006C39FF" w:rsidRPr="000F01CC" w14:paraId="372C7312" w14:textId="77777777" w:rsidTr="00435A2B">
        <w:trPr>
          <w:trHeight w:val="20"/>
        </w:trPr>
        <w:tc>
          <w:tcPr>
            <w:tcW w:w="12902" w:type="dxa"/>
            <w:shd w:val="clear" w:color="auto" w:fill="auto"/>
            <w:noWrap/>
            <w:vAlign w:val="bottom"/>
          </w:tcPr>
          <w:p w14:paraId="372C7310" w14:textId="77777777" w:rsidR="006C39FF" w:rsidRPr="00CE226C" w:rsidRDefault="006C39FF" w:rsidP="00217333">
            <w:r w:rsidRPr="00CE226C">
              <w:t>Хранить пароли всех пользователей в домене, используя обратимое шифрование</w:t>
            </w:r>
          </w:p>
        </w:tc>
        <w:tc>
          <w:tcPr>
            <w:tcW w:w="2266" w:type="dxa"/>
            <w:shd w:val="clear" w:color="auto" w:fill="auto"/>
            <w:noWrap/>
            <w:vAlign w:val="bottom"/>
          </w:tcPr>
          <w:p w14:paraId="372C7311" w14:textId="77777777" w:rsidR="006C39FF" w:rsidRPr="00CE226C" w:rsidRDefault="006C39FF" w:rsidP="00217333">
            <w:r w:rsidRPr="00CE226C">
              <w:t>Отключен</w:t>
            </w:r>
          </w:p>
        </w:tc>
      </w:tr>
      <w:tr w:rsidR="006C39FF" w:rsidRPr="000F01CC" w14:paraId="372C7315" w14:textId="77777777" w:rsidTr="00435A2B">
        <w:trPr>
          <w:trHeight w:val="20"/>
        </w:trPr>
        <w:tc>
          <w:tcPr>
            <w:tcW w:w="12902" w:type="dxa"/>
            <w:shd w:val="clear" w:color="auto" w:fill="auto"/>
            <w:noWrap/>
            <w:vAlign w:val="bottom"/>
          </w:tcPr>
          <w:p w14:paraId="372C7313" w14:textId="77777777" w:rsidR="006C39FF" w:rsidRPr="00CE226C" w:rsidRDefault="006C39FF" w:rsidP="00217333">
            <w:pPr>
              <w:rPr>
                <w:b/>
                <w:sz w:val="22"/>
                <w:szCs w:val="22"/>
              </w:rPr>
            </w:pPr>
            <w:r w:rsidRPr="00CE226C">
              <w:rPr>
                <w:b/>
                <w:sz w:val="22"/>
                <w:szCs w:val="22"/>
              </w:rPr>
              <w:lastRenderedPageBreak/>
              <w:t>Конфигурация Windows — Параметры безопасности — Политики учетных записей — Политика блокировки учетной записи</w:t>
            </w:r>
          </w:p>
        </w:tc>
        <w:tc>
          <w:tcPr>
            <w:tcW w:w="2266" w:type="dxa"/>
            <w:shd w:val="clear" w:color="auto" w:fill="auto"/>
            <w:vAlign w:val="bottom"/>
          </w:tcPr>
          <w:p w14:paraId="372C7314" w14:textId="77777777" w:rsidR="006C39FF" w:rsidRPr="00CE226C" w:rsidRDefault="006C39FF" w:rsidP="00217333">
            <w:pPr>
              <w:rPr>
                <w:b/>
              </w:rPr>
            </w:pPr>
          </w:p>
        </w:tc>
      </w:tr>
      <w:tr w:rsidR="006C39FF" w:rsidRPr="000F01CC" w14:paraId="372C7318" w14:textId="77777777" w:rsidTr="00435A2B">
        <w:trPr>
          <w:trHeight w:val="20"/>
        </w:trPr>
        <w:tc>
          <w:tcPr>
            <w:tcW w:w="12902" w:type="dxa"/>
            <w:shd w:val="clear" w:color="auto" w:fill="auto"/>
            <w:noWrap/>
            <w:vAlign w:val="bottom"/>
          </w:tcPr>
          <w:p w14:paraId="372C7316" w14:textId="77777777" w:rsidR="006C39FF" w:rsidRPr="00CE226C" w:rsidRDefault="006C39FF" w:rsidP="00217333">
            <w:r w:rsidRPr="00CE226C">
              <w:t>Блокировка учетной записи на</w:t>
            </w:r>
          </w:p>
        </w:tc>
        <w:tc>
          <w:tcPr>
            <w:tcW w:w="2266" w:type="dxa"/>
            <w:shd w:val="clear" w:color="auto" w:fill="auto"/>
            <w:noWrap/>
            <w:vAlign w:val="bottom"/>
          </w:tcPr>
          <w:p w14:paraId="372C7317" w14:textId="77777777" w:rsidR="006C39FF" w:rsidRPr="00CE226C" w:rsidRDefault="006C39FF" w:rsidP="00217333">
            <w:r w:rsidRPr="00CE226C">
              <w:t>0</w:t>
            </w:r>
          </w:p>
        </w:tc>
      </w:tr>
      <w:tr w:rsidR="006C39FF" w:rsidRPr="000F01CC" w14:paraId="372C731B" w14:textId="77777777" w:rsidTr="00435A2B">
        <w:trPr>
          <w:trHeight w:val="20"/>
        </w:trPr>
        <w:tc>
          <w:tcPr>
            <w:tcW w:w="12902" w:type="dxa"/>
            <w:shd w:val="clear" w:color="auto" w:fill="auto"/>
            <w:noWrap/>
            <w:vAlign w:val="bottom"/>
          </w:tcPr>
          <w:p w14:paraId="372C7319" w14:textId="77777777" w:rsidR="006C39FF" w:rsidRPr="00CE226C" w:rsidRDefault="006C39FF" w:rsidP="00217333">
            <w:r w:rsidRPr="00CE226C">
              <w:t>Пороговое значение блокировки</w:t>
            </w:r>
          </w:p>
        </w:tc>
        <w:tc>
          <w:tcPr>
            <w:tcW w:w="2266" w:type="dxa"/>
            <w:shd w:val="clear" w:color="auto" w:fill="auto"/>
            <w:noWrap/>
            <w:vAlign w:val="bottom"/>
          </w:tcPr>
          <w:p w14:paraId="372C731A" w14:textId="77777777" w:rsidR="006C39FF" w:rsidRPr="00CE226C" w:rsidRDefault="006C39FF" w:rsidP="00217333">
            <w:r w:rsidRPr="00CE226C">
              <w:t>3 ошибок входа в систему</w:t>
            </w:r>
          </w:p>
        </w:tc>
      </w:tr>
      <w:tr w:rsidR="006C39FF" w:rsidRPr="000F01CC" w14:paraId="372C731E" w14:textId="77777777" w:rsidTr="00435A2B">
        <w:trPr>
          <w:trHeight w:val="20"/>
        </w:trPr>
        <w:tc>
          <w:tcPr>
            <w:tcW w:w="12902" w:type="dxa"/>
            <w:shd w:val="clear" w:color="auto" w:fill="auto"/>
            <w:noWrap/>
            <w:vAlign w:val="bottom"/>
          </w:tcPr>
          <w:p w14:paraId="372C731C" w14:textId="77777777" w:rsidR="006C39FF" w:rsidRPr="00CE226C" w:rsidRDefault="006C39FF" w:rsidP="00217333">
            <w:r w:rsidRPr="00CE226C">
              <w:t>Сброс счетчика блокировки через</w:t>
            </w:r>
          </w:p>
        </w:tc>
        <w:tc>
          <w:tcPr>
            <w:tcW w:w="2266" w:type="dxa"/>
            <w:shd w:val="clear" w:color="auto" w:fill="auto"/>
            <w:noWrap/>
            <w:vAlign w:val="bottom"/>
          </w:tcPr>
          <w:p w14:paraId="372C731D" w14:textId="77777777" w:rsidR="006C39FF" w:rsidRPr="00CE226C" w:rsidRDefault="006C39FF" w:rsidP="00217333">
            <w:r w:rsidRPr="00CE226C">
              <w:t>30 минут</w:t>
            </w:r>
          </w:p>
        </w:tc>
      </w:tr>
      <w:tr w:rsidR="006C39FF" w:rsidRPr="000F01CC" w14:paraId="372C7321" w14:textId="77777777" w:rsidTr="00435A2B">
        <w:trPr>
          <w:trHeight w:val="20"/>
        </w:trPr>
        <w:tc>
          <w:tcPr>
            <w:tcW w:w="12902" w:type="dxa"/>
            <w:shd w:val="clear" w:color="auto" w:fill="auto"/>
            <w:noWrap/>
            <w:vAlign w:val="bottom"/>
          </w:tcPr>
          <w:p w14:paraId="372C731F" w14:textId="77777777" w:rsidR="006C39FF" w:rsidRPr="00CE226C" w:rsidRDefault="006C39FF" w:rsidP="00217333">
            <w:pPr>
              <w:rPr>
                <w:b/>
                <w:sz w:val="22"/>
                <w:szCs w:val="22"/>
              </w:rPr>
            </w:pPr>
            <w:r w:rsidRPr="00CE226C">
              <w:rPr>
                <w:b/>
                <w:sz w:val="22"/>
                <w:szCs w:val="22"/>
              </w:rPr>
              <w:t>Конфигурация Windows — Параметры безопасности — Локальные политики — Политика аудита</w:t>
            </w:r>
          </w:p>
        </w:tc>
        <w:tc>
          <w:tcPr>
            <w:tcW w:w="2266" w:type="dxa"/>
            <w:shd w:val="clear" w:color="auto" w:fill="auto"/>
            <w:vAlign w:val="bottom"/>
          </w:tcPr>
          <w:p w14:paraId="372C7320" w14:textId="77777777" w:rsidR="006C39FF" w:rsidRPr="00CE226C" w:rsidRDefault="006C39FF" w:rsidP="00217333">
            <w:pPr>
              <w:rPr>
                <w:b/>
              </w:rPr>
            </w:pPr>
          </w:p>
        </w:tc>
      </w:tr>
      <w:tr w:rsidR="006C39FF" w:rsidRPr="000F01CC" w14:paraId="372C7324" w14:textId="77777777" w:rsidTr="00435A2B">
        <w:trPr>
          <w:trHeight w:val="20"/>
        </w:trPr>
        <w:tc>
          <w:tcPr>
            <w:tcW w:w="12902" w:type="dxa"/>
            <w:shd w:val="clear" w:color="auto" w:fill="auto"/>
            <w:noWrap/>
            <w:vAlign w:val="bottom"/>
          </w:tcPr>
          <w:p w14:paraId="372C7322" w14:textId="77777777" w:rsidR="006C39FF" w:rsidRPr="00CE226C" w:rsidRDefault="006C39FF" w:rsidP="00217333">
            <w:r w:rsidRPr="00CE226C">
              <w:t>Аудит входа в систему</w:t>
            </w:r>
          </w:p>
        </w:tc>
        <w:tc>
          <w:tcPr>
            <w:tcW w:w="2266" w:type="dxa"/>
            <w:shd w:val="clear" w:color="auto" w:fill="auto"/>
            <w:noWrap/>
            <w:vAlign w:val="bottom"/>
          </w:tcPr>
          <w:p w14:paraId="372C7323" w14:textId="77777777" w:rsidR="006C39FF" w:rsidRPr="00CE226C" w:rsidRDefault="006C39FF" w:rsidP="00217333">
            <w:r w:rsidRPr="00CE226C">
              <w:t>Успех, Отказ</w:t>
            </w:r>
          </w:p>
        </w:tc>
      </w:tr>
      <w:tr w:rsidR="006C39FF" w:rsidRPr="000F01CC" w14:paraId="372C7327" w14:textId="77777777" w:rsidTr="00435A2B">
        <w:trPr>
          <w:trHeight w:val="20"/>
        </w:trPr>
        <w:tc>
          <w:tcPr>
            <w:tcW w:w="12902" w:type="dxa"/>
            <w:shd w:val="clear" w:color="auto" w:fill="auto"/>
            <w:noWrap/>
            <w:vAlign w:val="bottom"/>
          </w:tcPr>
          <w:p w14:paraId="372C7325" w14:textId="77777777" w:rsidR="006C39FF" w:rsidRPr="00CE226C" w:rsidRDefault="006C39FF" w:rsidP="00217333">
            <w:r w:rsidRPr="00CE226C">
              <w:t>Аудит доступа к объектам</w:t>
            </w:r>
          </w:p>
        </w:tc>
        <w:tc>
          <w:tcPr>
            <w:tcW w:w="2266" w:type="dxa"/>
            <w:shd w:val="clear" w:color="auto" w:fill="auto"/>
            <w:noWrap/>
            <w:vAlign w:val="bottom"/>
          </w:tcPr>
          <w:p w14:paraId="372C7326" w14:textId="77777777" w:rsidR="006C39FF" w:rsidRPr="00CE226C" w:rsidRDefault="006C39FF" w:rsidP="00217333">
            <w:pPr>
              <w:rPr>
                <w:lang w:val="en-US"/>
              </w:rPr>
            </w:pPr>
            <w:r w:rsidRPr="00CE226C">
              <w:t>Нет аудита</w:t>
            </w:r>
          </w:p>
        </w:tc>
      </w:tr>
      <w:tr w:rsidR="006C39FF" w:rsidRPr="000F01CC" w14:paraId="372C732A" w14:textId="77777777" w:rsidTr="00435A2B">
        <w:trPr>
          <w:trHeight w:val="20"/>
        </w:trPr>
        <w:tc>
          <w:tcPr>
            <w:tcW w:w="12902" w:type="dxa"/>
            <w:shd w:val="clear" w:color="auto" w:fill="auto"/>
            <w:noWrap/>
            <w:vAlign w:val="bottom"/>
          </w:tcPr>
          <w:p w14:paraId="372C7328" w14:textId="77777777" w:rsidR="006C39FF" w:rsidRPr="00CE226C" w:rsidRDefault="006C39FF" w:rsidP="00217333">
            <w:r w:rsidRPr="00CE226C">
              <w:t>Аудит доступа к службе каталогов</w:t>
            </w:r>
          </w:p>
        </w:tc>
        <w:tc>
          <w:tcPr>
            <w:tcW w:w="2266" w:type="dxa"/>
            <w:shd w:val="clear" w:color="auto" w:fill="auto"/>
            <w:noWrap/>
            <w:vAlign w:val="bottom"/>
          </w:tcPr>
          <w:p w14:paraId="372C7329" w14:textId="77777777" w:rsidR="006C39FF" w:rsidRPr="00CE226C" w:rsidRDefault="006C39FF" w:rsidP="00217333">
            <w:r w:rsidRPr="00CE226C">
              <w:t>Отказ</w:t>
            </w:r>
          </w:p>
        </w:tc>
      </w:tr>
      <w:tr w:rsidR="006C39FF" w:rsidRPr="000F01CC" w14:paraId="372C732D" w14:textId="77777777" w:rsidTr="00435A2B">
        <w:trPr>
          <w:trHeight w:val="20"/>
        </w:trPr>
        <w:tc>
          <w:tcPr>
            <w:tcW w:w="12902" w:type="dxa"/>
            <w:shd w:val="clear" w:color="auto" w:fill="auto"/>
            <w:noWrap/>
            <w:vAlign w:val="bottom"/>
          </w:tcPr>
          <w:p w14:paraId="372C732B" w14:textId="77777777" w:rsidR="006C39FF" w:rsidRPr="00CE226C" w:rsidRDefault="006C39FF" w:rsidP="00217333">
            <w:r w:rsidRPr="00CE226C">
              <w:t>Аудит изменения политики</w:t>
            </w:r>
          </w:p>
        </w:tc>
        <w:tc>
          <w:tcPr>
            <w:tcW w:w="2266" w:type="dxa"/>
            <w:shd w:val="clear" w:color="auto" w:fill="auto"/>
            <w:noWrap/>
            <w:vAlign w:val="bottom"/>
          </w:tcPr>
          <w:p w14:paraId="372C732C" w14:textId="77777777" w:rsidR="006C39FF" w:rsidRPr="00CE226C" w:rsidRDefault="006C39FF" w:rsidP="00217333">
            <w:r w:rsidRPr="00CE226C">
              <w:t>Успех, Отказ</w:t>
            </w:r>
          </w:p>
        </w:tc>
      </w:tr>
      <w:tr w:rsidR="006C39FF" w:rsidRPr="000F01CC" w14:paraId="372C7330" w14:textId="77777777" w:rsidTr="00435A2B">
        <w:trPr>
          <w:trHeight w:val="20"/>
        </w:trPr>
        <w:tc>
          <w:tcPr>
            <w:tcW w:w="12902" w:type="dxa"/>
            <w:shd w:val="clear" w:color="auto" w:fill="auto"/>
            <w:noWrap/>
            <w:vAlign w:val="bottom"/>
          </w:tcPr>
          <w:p w14:paraId="372C732E" w14:textId="77777777" w:rsidR="006C39FF" w:rsidRPr="00CE226C" w:rsidRDefault="006C39FF" w:rsidP="00217333">
            <w:r w:rsidRPr="00CE226C">
              <w:t>Аудит использования привилегий</w:t>
            </w:r>
          </w:p>
        </w:tc>
        <w:tc>
          <w:tcPr>
            <w:tcW w:w="2266" w:type="dxa"/>
            <w:shd w:val="clear" w:color="auto" w:fill="auto"/>
            <w:noWrap/>
            <w:vAlign w:val="bottom"/>
          </w:tcPr>
          <w:p w14:paraId="372C732F" w14:textId="77777777" w:rsidR="006C39FF" w:rsidRPr="00CE226C" w:rsidRDefault="006C39FF" w:rsidP="00217333">
            <w:r w:rsidRPr="00CE226C">
              <w:t>Нет аудита</w:t>
            </w:r>
          </w:p>
        </w:tc>
      </w:tr>
      <w:tr w:rsidR="006C39FF" w:rsidRPr="000F01CC" w14:paraId="372C7333" w14:textId="77777777" w:rsidTr="00435A2B">
        <w:trPr>
          <w:trHeight w:val="20"/>
        </w:trPr>
        <w:tc>
          <w:tcPr>
            <w:tcW w:w="12902" w:type="dxa"/>
            <w:shd w:val="clear" w:color="auto" w:fill="auto"/>
            <w:noWrap/>
            <w:vAlign w:val="bottom"/>
          </w:tcPr>
          <w:p w14:paraId="372C7331" w14:textId="77777777" w:rsidR="006C39FF" w:rsidRPr="00CE226C" w:rsidRDefault="006C39FF" w:rsidP="00217333">
            <w:r w:rsidRPr="00CE226C">
              <w:t>Аудит отслеживания процессов</w:t>
            </w:r>
          </w:p>
        </w:tc>
        <w:tc>
          <w:tcPr>
            <w:tcW w:w="2266" w:type="dxa"/>
            <w:shd w:val="clear" w:color="auto" w:fill="auto"/>
            <w:noWrap/>
            <w:vAlign w:val="bottom"/>
          </w:tcPr>
          <w:p w14:paraId="372C7332" w14:textId="77777777" w:rsidR="006C39FF" w:rsidRPr="00CE226C" w:rsidRDefault="006C39FF" w:rsidP="00217333">
            <w:r w:rsidRPr="00CE226C">
              <w:t>Нет аудита</w:t>
            </w:r>
          </w:p>
        </w:tc>
      </w:tr>
      <w:tr w:rsidR="006C39FF" w:rsidRPr="000F01CC" w14:paraId="372C7336" w14:textId="77777777" w:rsidTr="00435A2B">
        <w:trPr>
          <w:trHeight w:val="20"/>
        </w:trPr>
        <w:tc>
          <w:tcPr>
            <w:tcW w:w="12902" w:type="dxa"/>
            <w:shd w:val="clear" w:color="auto" w:fill="auto"/>
            <w:noWrap/>
            <w:vAlign w:val="bottom"/>
          </w:tcPr>
          <w:p w14:paraId="372C7334" w14:textId="77777777" w:rsidR="006C39FF" w:rsidRPr="00CE226C" w:rsidRDefault="006C39FF" w:rsidP="00217333">
            <w:r w:rsidRPr="00CE226C">
              <w:t>Аудит системных событий</w:t>
            </w:r>
          </w:p>
        </w:tc>
        <w:tc>
          <w:tcPr>
            <w:tcW w:w="2266" w:type="dxa"/>
            <w:shd w:val="clear" w:color="auto" w:fill="auto"/>
            <w:noWrap/>
            <w:vAlign w:val="bottom"/>
          </w:tcPr>
          <w:p w14:paraId="372C7335" w14:textId="77777777" w:rsidR="006C39FF" w:rsidRPr="00CE226C" w:rsidRDefault="006C39FF" w:rsidP="00217333">
            <w:r w:rsidRPr="00CE226C">
              <w:t>Успех, Отказ</w:t>
            </w:r>
          </w:p>
        </w:tc>
      </w:tr>
      <w:tr w:rsidR="006C39FF" w:rsidRPr="000F01CC" w14:paraId="372C7339" w14:textId="77777777" w:rsidTr="00435A2B">
        <w:trPr>
          <w:trHeight w:val="20"/>
        </w:trPr>
        <w:tc>
          <w:tcPr>
            <w:tcW w:w="12902" w:type="dxa"/>
            <w:shd w:val="clear" w:color="auto" w:fill="auto"/>
            <w:noWrap/>
            <w:vAlign w:val="bottom"/>
          </w:tcPr>
          <w:p w14:paraId="372C7337" w14:textId="77777777" w:rsidR="006C39FF" w:rsidRPr="00CE226C" w:rsidRDefault="006C39FF" w:rsidP="00217333">
            <w:r w:rsidRPr="00CE226C">
              <w:t>Аудит событий входа в систему</w:t>
            </w:r>
          </w:p>
        </w:tc>
        <w:tc>
          <w:tcPr>
            <w:tcW w:w="2266" w:type="dxa"/>
            <w:shd w:val="clear" w:color="auto" w:fill="auto"/>
            <w:noWrap/>
            <w:vAlign w:val="bottom"/>
          </w:tcPr>
          <w:p w14:paraId="372C7338" w14:textId="77777777" w:rsidR="006C39FF" w:rsidRPr="00CE226C" w:rsidRDefault="006C39FF" w:rsidP="00217333">
            <w:r w:rsidRPr="00CE226C">
              <w:t>Успех, Отказ</w:t>
            </w:r>
          </w:p>
        </w:tc>
      </w:tr>
      <w:tr w:rsidR="006C39FF" w:rsidRPr="000F01CC" w14:paraId="372C733C" w14:textId="77777777" w:rsidTr="00435A2B">
        <w:trPr>
          <w:trHeight w:val="20"/>
        </w:trPr>
        <w:tc>
          <w:tcPr>
            <w:tcW w:w="12902" w:type="dxa"/>
            <w:shd w:val="clear" w:color="auto" w:fill="auto"/>
            <w:noWrap/>
            <w:vAlign w:val="bottom"/>
          </w:tcPr>
          <w:p w14:paraId="372C733A" w14:textId="77777777" w:rsidR="006C39FF" w:rsidRPr="00CE226C" w:rsidRDefault="006C39FF" w:rsidP="00217333">
            <w:r w:rsidRPr="00CE226C">
              <w:t>Аудит управления учетными записями</w:t>
            </w:r>
          </w:p>
        </w:tc>
        <w:tc>
          <w:tcPr>
            <w:tcW w:w="2266" w:type="dxa"/>
            <w:shd w:val="clear" w:color="auto" w:fill="auto"/>
            <w:noWrap/>
            <w:vAlign w:val="bottom"/>
          </w:tcPr>
          <w:p w14:paraId="372C733B" w14:textId="77777777" w:rsidR="006C39FF" w:rsidRPr="00CE226C" w:rsidRDefault="006C39FF" w:rsidP="00217333">
            <w:r w:rsidRPr="00CE226C">
              <w:t>Успех, Отказ</w:t>
            </w:r>
          </w:p>
        </w:tc>
      </w:tr>
      <w:tr w:rsidR="006C39FF" w:rsidRPr="000F01CC" w14:paraId="372C733F" w14:textId="77777777" w:rsidTr="00435A2B">
        <w:trPr>
          <w:trHeight w:val="20"/>
        </w:trPr>
        <w:tc>
          <w:tcPr>
            <w:tcW w:w="12902" w:type="dxa"/>
            <w:shd w:val="clear" w:color="auto" w:fill="auto"/>
            <w:noWrap/>
            <w:vAlign w:val="bottom"/>
          </w:tcPr>
          <w:p w14:paraId="372C733D" w14:textId="77777777" w:rsidR="006C39FF" w:rsidRPr="00CE226C" w:rsidRDefault="006C39FF" w:rsidP="00217333">
            <w:pPr>
              <w:rPr>
                <w:b/>
                <w:sz w:val="22"/>
                <w:szCs w:val="22"/>
              </w:rPr>
            </w:pPr>
            <w:r w:rsidRPr="00CE226C">
              <w:rPr>
                <w:b/>
                <w:sz w:val="22"/>
                <w:szCs w:val="22"/>
              </w:rPr>
              <w:t>Конфигурация Windows — Параметры безопасности — Локальные политики — Назначение прав пользователя</w:t>
            </w:r>
          </w:p>
        </w:tc>
        <w:tc>
          <w:tcPr>
            <w:tcW w:w="2266" w:type="dxa"/>
            <w:shd w:val="clear" w:color="auto" w:fill="auto"/>
            <w:vAlign w:val="bottom"/>
          </w:tcPr>
          <w:p w14:paraId="372C733E" w14:textId="77777777" w:rsidR="006C39FF" w:rsidRPr="00CE226C" w:rsidRDefault="006C39FF" w:rsidP="00217333">
            <w:pPr>
              <w:rPr>
                <w:b/>
              </w:rPr>
            </w:pPr>
          </w:p>
        </w:tc>
      </w:tr>
      <w:tr w:rsidR="006C39FF" w:rsidRPr="000F01CC" w14:paraId="372C7342" w14:textId="77777777" w:rsidTr="00435A2B">
        <w:trPr>
          <w:trHeight w:val="20"/>
        </w:trPr>
        <w:tc>
          <w:tcPr>
            <w:tcW w:w="12902" w:type="dxa"/>
            <w:shd w:val="clear" w:color="auto" w:fill="auto"/>
            <w:noWrap/>
            <w:vAlign w:val="bottom"/>
          </w:tcPr>
          <w:p w14:paraId="372C7340" w14:textId="77777777" w:rsidR="006C39FF" w:rsidRPr="00CE226C" w:rsidRDefault="006C39FF" w:rsidP="00217333">
            <w:r w:rsidRPr="00CE226C">
              <w:t>Архивирование файлов и каталогов</w:t>
            </w:r>
          </w:p>
        </w:tc>
        <w:tc>
          <w:tcPr>
            <w:tcW w:w="2266" w:type="dxa"/>
            <w:shd w:val="clear" w:color="auto" w:fill="auto"/>
            <w:noWrap/>
            <w:vAlign w:val="bottom"/>
          </w:tcPr>
          <w:p w14:paraId="372C7341" w14:textId="77777777" w:rsidR="006C39FF" w:rsidRPr="00CE226C" w:rsidRDefault="006C39FF" w:rsidP="00217333">
            <w:r w:rsidRPr="00CE226C">
              <w:t>Администраторы</w:t>
            </w:r>
          </w:p>
        </w:tc>
      </w:tr>
      <w:tr w:rsidR="006C39FF" w:rsidRPr="000F01CC" w14:paraId="372C7345" w14:textId="77777777" w:rsidTr="00435A2B">
        <w:trPr>
          <w:trHeight w:val="20"/>
        </w:trPr>
        <w:tc>
          <w:tcPr>
            <w:tcW w:w="12902" w:type="dxa"/>
            <w:shd w:val="clear" w:color="auto" w:fill="auto"/>
            <w:noWrap/>
            <w:vAlign w:val="bottom"/>
          </w:tcPr>
          <w:p w14:paraId="372C7343" w14:textId="77777777" w:rsidR="006C39FF" w:rsidRPr="00CE226C" w:rsidRDefault="006C39FF" w:rsidP="00217333">
            <w:r w:rsidRPr="00CE226C">
              <w:t>Восстановление файлов и каталогов</w:t>
            </w:r>
          </w:p>
        </w:tc>
        <w:tc>
          <w:tcPr>
            <w:tcW w:w="2266" w:type="dxa"/>
            <w:shd w:val="clear" w:color="auto" w:fill="auto"/>
            <w:noWrap/>
            <w:vAlign w:val="bottom"/>
          </w:tcPr>
          <w:p w14:paraId="372C7344" w14:textId="77777777" w:rsidR="006C39FF" w:rsidRPr="00CE226C" w:rsidRDefault="006C39FF" w:rsidP="00217333">
            <w:r w:rsidRPr="00CE226C">
              <w:t>Администраторы</w:t>
            </w:r>
          </w:p>
        </w:tc>
      </w:tr>
      <w:tr w:rsidR="006C39FF" w:rsidRPr="000F01CC" w14:paraId="372C7348" w14:textId="77777777" w:rsidTr="00435A2B">
        <w:trPr>
          <w:trHeight w:val="20"/>
        </w:trPr>
        <w:tc>
          <w:tcPr>
            <w:tcW w:w="12902" w:type="dxa"/>
            <w:shd w:val="clear" w:color="auto" w:fill="auto"/>
            <w:noWrap/>
            <w:vAlign w:val="bottom"/>
          </w:tcPr>
          <w:p w14:paraId="372C7346" w14:textId="77777777" w:rsidR="006C39FF" w:rsidRPr="00CE226C" w:rsidRDefault="006C39FF" w:rsidP="00217333">
            <w:r w:rsidRPr="00CE226C">
              <w:t>Вход в качестве пакетного задания</w:t>
            </w:r>
          </w:p>
        </w:tc>
        <w:tc>
          <w:tcPr>
            <w:tcW w:w="2266" w:type="dxa"/>
            <w:shd w:val="clear" w:color="auto" w:fill="auto"/>
            <w:noWrap/>
            <w:vAlign w:val="bottom"/>
          </w:tcPr>
          <w:p w14:paraId="372C7347" w14:textId="77777777" w:rsidR="006C39FF" w:rsidRPr="00CE226C" w:rsidRDefault="006C39FF" w:rsidP="00217333">
            <w:r w:rsidRPr="00CE226C">
              <w:t>Локальная система</w:t>
            </w:r>
          </w:p>
        </w:tc>
      </w:tr>
      <w:tr w:rsidR="006C39FF" w:rsidRPr="000F01CC" w14:paraId="372C734B" w14:textId="77777777" w:rsidTr="00435A2B">
        <w:trPr>
          <w:trHeight w:val="20"/>
        </w:trPr>
        <w:tc>
          <w:tcPr>
            <w:tcW w:w="12902" w:type="dxa"/>
            <w:shd w:val="clear" w:color="auto" w:fill="auto"/>
            <w:noWrap/>
            <w:vAlign w:val="bottom"/>
          </w:tcPr>
          <w:p w14:paraId="372C7349" w14:textId="77777777" w:rsidR="006C39FF" w:rsidRPr="00CE226C" w:rsidRDefault="006C39FF" w:rsidP="00217333">
            <w:r w:rsidRPr="00CE226C">
              <w:t>Вход в качестве службы</w:t>
            </w:r>
          </w:p>
        </w:tc>
        <w:tc>
          <w:tcPr>
            <w:tcW w:w="2266" w:type="dxa"/>
            <w:shd w:val="clear" w:color="auto" w:fill="auto"/>
            <w:noWrap/>
            <w:vAlign w:val="bottom"/>
          </w:tcPr>
          <w:p w14:paraId="372C734A" w14:textId="77777777" w:rsidR="006C39FF" w:rsidRPr="00CE226C" w:rsidRDefault="006C39FF" w:rsidP="00217333">
            <w:r w:rsidRPr="00CE226C">
              <w:rPr>
                <w:rStyle w:val="affa"/>
              </w:rPr>
              <w:footnoteReference w:id="63"/>
            </w:r>
          </w:p>
        </w:tc>
      </w:tr>
      <w:tr w:rsidR="006C39FF" w:rsidRPr="000F01CC" w14:paraId="372C734E" w14:textId="77777777" w:rsidTr="00435A2B">
        <w:trPr>
          <w:trHeight w:val="20"/>
        </w:trPr>
        <w:tc>
          <w:tcPr>
            <w:tcW w:w="12902" w:type="dxa"/>
            <w:shd w:val="clear" w:color="auto" w:fill="auto"/>
            <w:noWrap/>
            <w:vAlign w:val="bottom"/>
          </w:tcPr>
          <w:p w14:paraId="372C734C" w14:textId="77777777" w:rsidR="006C39FF" w:rsidRPr="00CE226C" w:rsidRDefault="006C39FF" w:rsidP="00217333">
            <w:r w:rsidRPr="00CE226C">
              <w:t>Добавление рабочих станций к домену</w:t>
            </w:r>
          </w:p>
        </w:tc>
        <w:tc>
          <w:tcPr>
            <w:tcW w:w="2266" w:type="dxa"/>
            <w:shd w:val="clear" w:color="auto" w:fill="auto"/>
            <w:noWrap/>
            <w:vAlign w:val="bottom"/>
          </w:tcPr>
          <w:p w14:paraId="372C734D" w14:textId="77777777" w:rsidR="006C39FF" w:rsidRPr="00CE226C" w:rsidRDefault="006C39FF" w:rsidP="00217333">
            <w:r w:rsidRPr="00CE226C">
              <w:t>Администраторы</w:t>
            </w:r>
          </w:p>
        </w:tc>
      </w:tr>
      <w:tr w:rsidR="006C39FF" w:rsidRPr="000F01CC" w14:paraId="372C7351" w14:textId="77777777" w:rsidTr="00435A2B">
        <w:trPr>
          <w:trHeight w:val="20"/>
        </w:trPr>
        <w:tc>
          <w:tcPr>
            <w:tcW w:w="12902" w:type="dxa"/>
            <w:shd w:val="clear" w:color="auto" w:fill="auto"/>
            <w:noWrap/>
            <w:vAlign w:val="bottom"/>
          </w:tcPr>
          <w:p w14:paraId="372C734F" w14:textId="77777777" w:rsidR="006C39FF" w:rsidRPr="00CE226C" w:rsidRDefault="006C39FF" w:rsidP="00217333">
            <w:r w:rsidRPr="00CE226C">
              <w:t>Доступ к компьютеру из сети</w:t>
            </w:r>
          </w:p>
        </w:tc>
        <w:tc>
          <w:tcPr>
            <w:tcW w:w="2266" w:type="dxa"/>
            <w:shd w:val="clear" w:color="auto" w:fill="auto"/>
            <w:vAlign w:val="bottom"/>
          </w:tcPr>
          <w:p w14:paraId="372C7350" w14:textId="77777777" w:rsidR="006C39FF" w:rsidRPr="00CE226C" w:rsidRDefault="006C39FF" w:rsidP="00217333">
            <w:r w:rsidRPr="00CE226C">
              <w:t>Прошедшие проверку</w:t>
            </w:r>
          </w:p>
        </w:tc>
      </w:tr>
      <w:tr w:rsidR="006C39FF" w:rsidRPr="000F01CC" w14:paraId="372C7354" w14:textId="77777777" w:rsidTr="00435A2B">
        <w:trPr>
          <w:trHeight w:val="20"/>
        </w:trPr>
        <w:tc>
          <w:tcPr>
            <w:tcW w:w="12902" w:type="dxa"/>
            <w:shd w:val="clear" w:color="auto" w:fill="auto"/>
            <w:noWrap/>
            <w:vAlign w:val="bottom"/>
          </w:tcPr>
          <w:p w14:paraId="372C7352" w14:textId="77777777" w:rsidR="006C39FF" w:rsidRPr="00CE226C" w:rsidRDefault="006C39FF" w:rsidP="00217333">
            <w:r w:rsidRPr="00CE226C">
              <w:t>Завершение работы системы</w:t>
            </w:r>
          </w:p>
        </w:tc>
        <w:tc>
          <w:tcPr>
            <w:tcW w:w="2266" w:type="dxa"/>
            <w:shd w:val="clear" w:color="auto" w:fill="auto"/>
            <w:noWrap/>
            <w:vAlign w:val="bottom"/>
          </w:tcPr>
          <w:p w14:paraId="372C7353" w14:textId="77777777" w:rsidR="006C39FF" w:rsidRPr="00CE226C" w:rsidRDefault="006C39FF" w:rsidP="00217333">
            <w:r w:rsidRPr="00CE226C">
              <w:t>Администраторы, Пользователи</w:t>
            </w:r>
          </w:p>
        </w:tc>
      </w:tr>
      <w:tr w:rsidR="006C39FF" w:rsidRPr="000F01CC" w14:paraId="372C7357" w14:textId="77777777" w:rsidTr="00435A2B">
        <w:trPr>
          <w:trHeight w:val="20"/>
        </w:trPr>
        <w:tc>
          <w:tcPr>
            <w:tcW w:w="12902" w:type="dxa"/>
            <w:shd w:val="clear" w:color="auto" w:fill="auto"/>
            <w:noWrap/>
            <w:vAlign w:val="bottom"/>
          </w:tcPr>
          <w:p w14:paraId="372C7355" w14:textId="77777777" w:rsidR="006C39FF" w:rsidRPr="00CE226C" w:rsidRDefault="006C39FF" w:rsidP="00217333">
            <w:r w:rsidRPr="00CE226C">
              <w:t>Загрузка и выгрузка драйверов устройств</w:t>
            </w:r>
          </w:p>
        </w:tc>
        <w:tc>
          <w:tcPr>
            <w:tcW w:w="2266" w:type="dxa"/>
            <w:shd w:val="clear" w:color="auto" w:fill="auto"/>
            <w:noWrap/>
            <w:vAlign w:val="bottom"/>
          </w:tcPr>
          <w:p w14:paraId="372C7356" w14:textId="77777777" w:rsidR="006C39FF" w:rsidRPr="00CE226C" w:rsidRDefault="006C39FF" w:rsidP="00217333">
            <w:r w:rsidRPr="00CE226C">
              <w:t>Администраторы</w:t>
            </w:r>
          </w:p>
        </w:tc>
      </w:tr>
      <w:tr w:rsidR="006C39FF" w:rsidRPr="000F01CC" w14:paraId="372C735A" w14:textId="77777777" w:rsidTr="00435A2B">
        <w:trPr>
          <w:trHeight w:val="20"/>
        </w:trPr>
        <w:tc>
          <w:tcPr>
            <w:tcW w:w="12902" w:type="dxa"/>
            <w:shd w:val="clear" w:color="auto" w:fill="auto"/>
            <w:noWrap/>
            <w:vAlign w:val="bottom"/>
          </w:tcPr>
          <w:p w14:paraId="372C7358" w14:textId="77777777" w:rsidR="006C39FF" w:rsidRPr="00CE226C" w:rsidRDefault="006C39FF" w:rsidP="00217333">
            <w:r w:rsidRPr="00CE226C">
              <w:t>Закрепление страниц в памяти</w:t>
            </w:r>
          </w:p>
        </w:tc>
        <w:tc>
          <w:tcPr>
            <w:tcW w:w="2266" w:type="dxa"/>
            <w:shd w:val="clear" w:color="auto" w:fill="auto"/>
            <w:noWrap/>
            <w:vAlign w:val="bottom"/>
          </w:tcPr>
          <w:p w14:paraId="372C7359" w14:textId="77777777" w:rsidR="006C39FF" w:rsidRPr="00CE226C" w:rsidRDefault="006C39FF" w:rsidP="00217333"/>
        </w:tc>
      </w:tr>
      <w:tr w:rsidR="006C39FF" w:rsidRPr="000F01CC" w14:paraId="372C735D" w14:textId="77777777" w:rsidTr="00435A2B">
        <w:trPr>
          <w:trHeight w:val="20"/>
        </w:trPr>
        <w:tc>
          <w:tcPr>
            <w:tcW w:w="12902" w:type="dxa"/>
            <w:shd w:val="clear" w:color="auto" w:fill="auto"/>
            <w:noWrap/>
            <w:vAlign w:val="bottom"/>
          </w:tcPr>
          <w:p w14:paraId="372C735B" w14:textId="77777777" w:rsidR="006C39FF" w:rsidRPr="00CE226C" w:rsidRDefault="006C39FF" w:rsidP="00217333">
            <w:r w:rsidRPr="00CE226C">
              <w:t>Замена маркера уровня процесса</w:t>
            </w:r>
          </w:p>
        </w:tc>
        <w:tc>
          <w:tcPr>
            <w:tcW w:w="2266" w:type="dxa"/>
            <w:shd w:val="clear" w:color="auto" w:fill="auto"/>
            <w:noWrap/>
            <w:vAlign w:val="bottom"/>
          </w:tcPr>
          <w:p w14:paraId="372C735C" w14:textId="77777777" w:rsidR="006C39FF" w:rsidRPr="00CE226C" w:rsidRDefault="006C39FF" w:rsidP="00217333">
            <w:r w:rsidRPr="00CE226C">
              <w:t>Локальная система, Сетевая служба</w:t>
            </w:r>
          </w:p>
        </w:tc>
      </w:tr>
      <w:tr w:rsidR="006C39FF" w:rsidRPr="000F01CC" w14:paraId="372C7360" w14:textId="77777777" w:rsidTr="00435A2B">
        <w:trPr>
          <w:trHeight w:val="20"/>
        </w:trPr>
        <w:tc>
          <w:tcPr>
            <w:tcW w:w="12902" w:type="dxa"/>
            <w:shd w:val="clear" w:color="auto" w:fill="auto"/>
            <w:noWrap/>
            <w:vAlign w:val="bottom"/>
          </w:tcPr>
          <w:p w14:paraId="372C735E" w14:textId="77777777" w:rsidR="006C39FF" w:rsidRPr="00CE226C" w:rsidRDefault="006C39FF" w:rsidP="00217333">
            <w:r w:rsidRPr="00CE226C">
              <w:t>Запретить вход в систему через службу терминалов</w:t>
            </w:r>
          </w:p>
        </w:tc>
        <w:tc>
          <w:tcPr>
            <w:tcW w:w="2266" w:type="dxa"/>
            <w:shd w:val="clear" w:color="auto" w:fill="auto"/>
            <w:noWrap/>
            <w:vAlign w:val="bottom"/>
          </w:tcPr>
          <w:p w14:paraId="372C735F" w14:textId="77777777" w:rsidR="006C39FF" w:rsidRPr="00CE226C" w:rsidRDefault="006C39FF" w:rsidP="00217333"/>
        </w:tc>
      </w:tr>
      <w:tr w:rsidR="006C39FF" w:rsidRPr="000F01CC" w14:paraId="372C7363" w14:textId="77777777" w:rsidTr="00435A2B">
        <w:trPr>
          <w:trHeight w:val="20"/>
        </w:trPr>
        <w:tc>
          <w:tcPr>
            <w:tcW w:w="12902" w:type="dxa"/>
            <w:shd w:val="clear" w:color="auto" w:fill="auto"/>
            <w:noWrap/>
            <w:vAlign w:val="bottom"/>
          </w:tcPr>
          <w:p w14:paraId="372C7361" w14:textId="77777777" w:rsidR="006C39FF" w:rsidRPr="00CE226C" w:rsidRDefault="006C39FF" w:rsidP="00217333">
            <w:r w:rsidRPr="00CE226C">
              <w:t>Запуск операций по обслуживанию тома</w:t>
            </w:r>
          </w:p>
        </w:tc>
        <w:tc>
          <w:tcPr>
            <w:tcW w:w="2266" w:type="dxa"/>
            <w:shd w:val="clear" w:color="auto" w:fill="auto"/>
            <w:noWrap/>
            <w:vAlign w:val="bottom"/>
          </w:tcPr>
          <w:p w14:paraId="372C7362" w14:textId="77777777" w:rsidR="006C39FF" w:rsidRPr="00CE226C" w:rsidRDefault="006C39FF" w:rsidP="00217333">
            <w:r w:rsidRPr="00CE226C">
              <w:t>Администраторы</w:t>
            </w:r>
          </w:p>
        </w:tc>
      </w:tr>
      <w:tr w:rsidR="006C39FF" w:rsidRPr="000F01CC" w14:paraId="372C7366" w14:textId="77777777" w:rsidTr="00435A2B">
        <w:trPr>
          <w:trHeight w:val="20"/>
        </w:trPr>
        <w:tc>
          <w:tcPr>
            <w:tcW w:w="12902" w:type="dxa"/>
            <w:shd w:val="clear" w:color="auto" w:fill="auto"/>
            <w:noWrap/>
            <w:vAlign w:val="bottom"/>
          </w:tcPr>
          <w:p w14:paraId="372C7364" w14:textId="77777777" w:rsidR="006C39FF" w:rsidRPr="00CE226C" w:rsidRDefault="006C39FF" w:rsidP="00217333">
            <w:r w:rsidRPr="00CE226C">
              <w:t>Извлечение компьютера из стыковочного узла</w:t>
            </w:r>
          </w:p>
        </w:tc>
        <w:tc>
          <w:tcPr>
            <w:tcW w:w="2266" w:type="dxa"/>
            <w:shd w:val="clear" w:color="auto" w:fill="auto"/>
            <w:noWrap/>
            <w:vAlign w:val="bottom"/>
          </w:tcPr>
          <w:p w14:paraId="372C7365" w14:textId="77777777" w:rsidR="006C39FF" w:rsidRPr="00CE226C" w:rsidRDefault="006C39FF" w:rsidP="00217333">
            <w:r w:rsidRPr="00CE226C">
              <w:t>Администраторы</w:t>
            </w:r>
          </w:p>
        </w:tc>
      </w:tr>
      <w:tr w:rsidR="006C39FF" w:rsidRPr="000F01CC" w14:paraId="372C7369" w14:textId="77777777" w:rsidTr="00435A2B">
        <w:trPr>
          <w:trHeight w:val="20"/>
        </w:trPr>
        <w:tc>
          <w:tcPr>
            <w:tcW w:w="12902" w:type="dxa"/>
            <w:shd w:val="clear" w:color="auto" w:fill="auto"/>
            <w:noWrap/>
            <w:vAlign w:val="bottom"/>
          </w:tcPr>
          <w:p w14:paraId="372C7367" w14:textId="77777777" w:rsidR="006C39FF" w:rsidRPr="00CE226C" w:rsidRDefault="006C39FF" w:rsidP="00217333">
            <w:r w:rsidRPr="00CE226C">
              <w:t>Изменение параметров среды оборудования</w:t>
            </w:r>
          </w:p>
        </w:tc>
        <w:tc>
          <w:tcPr>
            <w:tcW w:w="2266" w:type="dxa"/>
            <w:shd w:val="clear" w:color="auto" w:fill="auto"/>
            <w:noWrap/>
            <w:vAlign w:val="bottom"/>
          </w:tcPr>
          <w:p w14:paraId="372C7368" w14:textId="77777777" w:rsidR="006C39FF" w:rsidRPr="00CE226C" w:rsidRDefault="006C39FF" w:rsidP="00217333">
            <w:r w:rsidRPr="00CE226C">
              <w:t>Администраторы</w:t>
            </w:r>
          </w:p>
        </w:tc>
      </w:tr>
      <w:tr w:rsidR="006C39FF" w:rsidRPr="000F01CC" w14:paraId="372C736C" w14:textId="77777777" w:rsidTr="00435A2B">
        <w:trPr>
          <w:trHeight w:val="20"/>
        </w:trPr>
        <w:tc>
          <w:tcPr>
            <w:tcW w:w="12902" w:type="dxa"/>
            <w:shd w:val="clear" w:color="auto" w:fill="auto"/>
            <w:noWrap/>
            <w:vAlign w:val="bottom"/>
          </w:tcPr>
          <w:p w14:paraId="372C736A" w14:textId="77777777" w:rsidR="006C39FF" w:rsidRPr="00CE226C" w:rsidRDefault="006C39FF" w:rsidP="00217333">
            <w:r w:rsidRPr="00CE226C">
              <w:t>Изменение системного времени</w:t>
            </w:r>
          </w:p>
        </w:tc>
        <w:tc>
          <w:tcPr>
            <w:tcW w:w="2266" w:type="dxa"/>
            <w:shd w:val="clear" w:color="auto" w:fill="auto"/>
            <w:noWrap/>
            <w:vAlign w:val="bottom"/>
          </w:tcPr>
          <w:p w14:paraId="372C736B" w14:textId="77777777" w:rsidR="006C39FF" w:rsidRPr="00CE226C" w:rsidRDefault="006C39FF" w:rsidP="00217333">
            <w:r w:rsidRPr="00CE226C">
              <w:t>Администраторы</w:t>
            </w:r>
          </w:p>
        </w:tc>
      </w:tr>
      <w:tr w:rsidR="006C39FF" w:rsidRPr="000F01CC" w14:paraId="372C736F" w14:textId="77777777" w:rsidTr="00435A2B">
        <w:trPr>
          <w:trHeight w:val="20"/>
        </w:trPr>
        <w:tc>
          <w:tcPr>
            <w:tcW w:w="12902" w:type="dxa"/>
            <w:shd w:val="clear" w:color="auto" w:fill="auto"/>
            <w:noWrap/>
            <w:vAlign w:val="bottom"/>
          </w:tcPr>
          <w:p w14:paraId="372C736D" w14:textId="77777777" w:rsidR="006C39FF" w:rsidRPr="00CE226C" w:rsidRDefault="006C39FF" w:rsidP="00217333">
            <w:r w:rsidRPr="00CE226C">
              <w:t>Локальный вход в систему</w:t>
            </w:r>
            <w:r w:rsidRPr="00CE226C">
              <w:rPr>
                <w:rStyle w:val="affa"/>
              </w:rPr>
              <w:footnoteReference w:id="64"/>
            </w:r>
          </w:p>
        </w:tc>
        <w:tc>
          <w:tcPr>
            <w:tcW w:w="2266" w:type="dxa"/>
            <w:shd w:val="clear" w:color="auto" w:fill="auto"/>
            <w:noWrap/>
            <w:vAlign w:val="bottom"/>
          </w:tcPr>
          <w:p w14:paraId="372C736E" w14:textId="77777777" w:rsidR="006C39FF" w:rsidRPr="00CE226C" w:rsidRDefault="006C39FF" w:rsidP="00217333">
            <w:r w:rsidRPr="00CE226C">
              <w:t>Администраторы, Пользователи</w:t>
            </w:r>
          </w:p>
        </w:tc>
      </w:tr>
      <w:tr w:rsidR="006C39FF" w:rsidRPr="000F01CC" w14:paraId="372C7372" w14:textId="77777777" w:rsidTr="00435A2B">
        <w:trPr>
          <w:trHeight w:val="20"/>
        </w:trPr>
        <w:tc>
          <w:tcPr>
            <w:tcW w:w="12902" w:type="dxa"/>
            <w:shd w:val="clear" w:color="auto" w:fill="auto"/>
            <w:noWrap/>
            <w:vAlign w:val="bottom"/>
          </w:tcPr>
          <w:p w14:paraId="372C7370" w14:textId="77777777" w:rsidR="006C39FF" w:rsidRPr="00CE226C" w:rsidRDefault="006C39FF" w:rsidP="00217333">
            <w:r w:rsidRPr="00CE226C">
              <w:lastRenderedPageBreak/>
              <w:t>Настройка квот памяти для процесса</w:t>
            </w:r>
          </w:p>
        </w:tc>
        <w:tc>
          <w:tcPr>
            <w:tcW w:w="2266" w:type="dxa"/>
            <w:shd w:val="clear" w:color="auto" w:fill="auto"/>
            <w:noWrap/>
            <w:vAlign w:val="bottom"/>
          </w:tcPr>
          <w:p w14:paraId="372C7371" w14:textId="77777777" w:rsidR="006C39FF" w:rsidRPr="00CE226C" w:rsidRDefault="006C39FF" w:rsidP="00217333">
            <w:r w:rsidRPr="00CE226C">
              <w:t>Администраторы</w:t>
            </w:r>
          </w:p>
        </w:tc>
      </w:tr>
      <w:tr w:rsidR="006C39FF" w:rsidRPr="000F01CC" w14:paraId="372C7375" w14:textId="77777777" w:rsidTr="00435A2B">
        <w:trPr>
          <w:trHeight w:val="20"/>
        </w:trPr>
        <w:tc>
          <w:tcPr>
            <w:tcW w:w="12902" w:type="dxa"/>
            <w:shd w:val="clear" w:color="auto" w:fill="auto"/>
            <w:noWrap/>
            <w:vAlign w:val="bottom"/>
          </w:tcPr>
          <w:p w14:paraId="372C7373" w14:textId="77777777" w:rsidR="006C39FF" w:rsidRPr="00CE226C" w:rsidRDefault="006C39FF" w:rsidP="00217333">
            <w:r w:rsidRPr="00CE226C">
              <w:t>Обход перекрестной проверки</w:t>
            </w:r>
          </w:p>
        </w:tc>
        <w:tc>
          <w:tcPr>
            <w:tcW w:w="2266" w:type="dxa"/>
            <w:shd w:val="clear" w:color="auto" w:fill="auto"/>
            <w:noWrap/>
            <w:vAlign w:val="bottom"/>
          </w:tcPr>
          <w:p w14:paraId="372C7374" w14:textId="77777777" w:rsidR="006C39FF" w:rsidRPr="00CE226C" w:rsidRDefault="006C39FF" w:rsidP="00217333">
            <w:r w:rsidRPr="00CE226C">
              <w:t>Прошедшие проверку</w:t>
            </w:r>
          </w:p>
        </w:tc>
      </w:tr>
      <w:tr w:rsidR="006C39FF" w:rsidRPr="000F01CC" w14:paraId="372C7378" w14:textId="77777777" w:rsidTr="00435A2B">
        <w:trPr>
          <w:trHeight w:val="20"/>
        </w:trPr>
        <w:tc>
          <w:tcPr>
            <w:tcW w:w="12902" w:type="dxa"/>
            <w:shd w:val="clear" w:color="auto" w:fill="auto"/>
            <w:noWrap/>
            <w:vAlign w:val="bottom"/>
          </w:tcPr>
          <w:p w14:paraId="372C7376" w14:textId="77777777" w:rsidR="006C39FF" w:rsidRPr="00CE226C" w:rsidRDefault="006C39FF" w:rsidP="00217333">
            <w:r w:rsidRPr="00CE226C">
              <w:t>Овладение файлами или иными объектами</w:t>
            </w:r>
          </w:p>
        </w:tc>
        <w:tc>
          <w:tcPr>
            <w:tcW w:w="2266" w:type="dxa"/>
            <w:shd w:val="clear" w:color="auto" w:fill="auto"/>
            <w:noWrap/>
            <w:vAlign w:val="bottom"/>
          </w:tcPr>
          <w:p w14:paraId="372C7377" w14:textId="77777777" w:rsidR="006C39FF" w:rsidRPr="00CE226C" w:rsidRDefault="006C39FF" w:rsidP="00217333">
            <w:r w:rsidRPr="00CE226C">
              <w:t>Администраторы</w:t>
            </w:r>
          </w:p>
        </w:tc>
      </w:tr>
      <w:tr w:rsidR="006C39FF" w:rsidRPr="000F01CC" w14:paraId="372C737B" w14:textId="77777777" w:rsidTr="00435A2B">
        <w:trPr>
          <w:trHeight w:val="20"/>
        </w:trPr>
        <w:tc>
          <w:tcPr>
            <w:tcW w:w="12902" w:type="dxa"/>
            <w:shd w:val="clear" w:color="auto" w:fill="auto"/>
            <w:noWrap/>
            <w:vAlign w:val="bottom"/>
          </w:tcPr>
          <w:p w14:paraId="372C7379" w14:textId="77777777" w:rsidR="006C39FF" w:rsidRPr="00CE226C" w:rsidRDefault="006C39FF" w:rsidP="00217333">
            <w:r w:rsidRPr="00CE226C">
              <w:t>Олицетворение клиента после проверки подлинности</w:t>
            </w:r>
          </w:p>
        </w:tc>
        <w:tc>
          <w:tcPr>
            <w:tcW w:w="2266" w:type="dxa"/>
            <w:shd w:val="clear" w:color="auto" w:fill="auto"/>
            <w:noWrap/>
            <w:vAlign w:val="bottom"/>
          </w:tcPr>
          <w:p w14:paraId="372C737A" w14:textId="77777777" w:rsidR="006C39FF" w:rsidRPr="00CE226C" w:rsidRDefault="006C39FF" w:rsidP="00217333">
            <w:r w:rsidRPr="00CE226C">
              <w:t>СЛУЖБА, Администраторы</w:t>
            </w:r>
          </w:p>
        </w:tc>
      </w:tr>
      <w:tr w:rsidR="006C39FF" w:rsidRPr="000F01CC" w14:paraId="372C737E" w14:textId="77777777" w:rsidTr="00435A2B">
        <w:trPr>
          <w:trHeight w:val="20"/>
        </w:trPr>
        <w:tc>
          <w:tcPr>
            <w:tcW w:w="12902" w:type="dxa"/>
            <w:shd w:val="clear" w:color="auto" w:fill="auto"/>
            <w:noWrap/>
            <w:vAlign w:val="bottom"/>
          </w:tcPr>
          <w:p w14:paraId="372C737C" w14:textId="77777777" w:rsidR="006C39FF" w:rsidRPr="00CE226C" w:rsidRDefault="006C39FF" w:rsidP="00217333">
            <w:r w:rsidRPr="00CE226C">
              <w:t>Отказ в доступе к компьютеру из сети</w:t>
            </w:r>
          </w:p>
        </w:tc>
        <w:tc>
          <w:tcPr>
            <w:tcW w:w="2266" w:type="dxa"/>
            <w:shd w:val="clear" w:color="auto" w:fill="auto"/>
            <w:noWrap/>
            <w:vAlign w:val="bottom"/>
          </w:tcPr>
          <w:p w14:paraId="372C737D" w14:textId="77777777" w:rsidR="006C39FF" w:rsidRPr="00CE226C" w:rsidRDefault="008C571E" w:rsidP="00217333">
            <w:r w:rsidRPr="00CE226C">
              <w:rPr>
                <w:lang w:val="en-US"/>
              </w:rPr>
              <w:t>loser</w:t>
            </w:r>
          </w:p>
        </w:tc>
      </w:tr>
      <w:tr w:rsidR="006C39FF" w:rsidRPr="000F01CC" w14:paraId="372C7381" w14:textId="77777777" w:rsidTr="00435A2B">
        <w:trPr>
          <w:trHeight w:val="20"/>
        </w:trPr>
        <w:tc>
          <w:tcPr>
            <w:tcW w:w="12902" w:type="dxa"/>
            <w:shd w:val="clear" w:color="auto" w:fill="auto"/>
            <w:noWrap/>
            <w:vAlign w:val="bottom"/>
          </w:tcPr>
          <w:p w14:paraId="372C737F" w14:textId="77777777" w:rsidR="006C39FF" w:rsidRPr="00CE226C" w:rsidRDefault="006C39FF" w:rsidP="00217333">
            <w:r w:rsidRPr="00CE226C">
              <w:t>Отказ во входе в качестве пакетного задания</w:t>
            </w:r>
          </w:p>
        </w:tc>
        <w:tc>
          <w:tcPr>
            <w:tcW w:w="2266" w:type="dxa"/>
            <w:shd w:val="clear" w:color="auto" w:fill="auto"/>
            <w:noWrap/>
            <w:vAlign w:val="bottom"/>
          </w:tcPr>
          <w:p w14:paraId="372C7380" w14:textId="77777777" w:rsidR="006C39FF" w:rsidRPr="00CE226C" w:rsidRDefault="006C39FF" w:rsidP="00217333"/>
        </w:tc>
      </w:tr>
      <w:tr w:rsidR="006C39FF" w:rsidRPr="000F01CC" w14:paraId="372C7384" w14:textId="77777777" w:rsidTr="00435A2B">
        <w:trPr>
          <w:trHeight w:val="20"/>
        </w:trPr>
        <w:tc>
          <w:tcPr>
            <w:tcW w:w="12902" w:type="dxa"/>
            <w:shd w:val="clear" w:color="auto" w:fill="auto"/>
            <w:noWrap/>
            <w:vAlign w:val="bottom"/>
          </w:tcPr>
          <w:p w14:paraId="372C7382" w14:textId="77777777" w:rsidR="006C39FF" w:rsidRPr="00CE226C" w:rsidRDefault="006C39FF" w:rsidP="00217333">
            <w:r w:rsidRPr="00CE226C">
              <w:t>Отказать во входе в качестве службы</w:t>
            </w:r>
          </w:p>
        </w:tc>
        <w:tc>
          <w:tcPr>
            <w:tcW w:w="2266" w:type="dxa"/>
            <w:shd w:val="clear" w:color="auto" w:fill="auto"/>
            <w:noWrap/>
            <w:vAlign w:val="bottom"/>
          </w:tcPr>
          <w:p w14:paraId="372C7383" w14:textId="77777777" w:rsidR="006C39FF" w:rsidRPr="00CE226C" w:rsidRDefault="006C39FF" w:rsidP="00217333"/>
        </w:tc>
      </w:tr>
      <w:tr w:rsidR="006C39FF" w:rsidRPr="000F01CC" w14:paraId="372C7387" w14:textId="77777777" w:rsidTr="00435A2B">
        <w:trPr>
          <w:trHeight w:val="20"/>
        </w:trPr>
        <w:tc>
          <w:tcPr>
            <w:tcW w:w="12902" w:type="dxa"/>
            <w:shd w:val="clear" w:color="auto" w:fill="auto"/>
            <w:noWrap/>
            <w:vAlign w:val="bottom"/>
          </w:tcPr>
          <w:p w14:paraId="372C7385" w14:textId="77777777" w:rsidR="006C39FF" w:rsidRPr="00CE226C" w:rsidRDefault="006C39FF" w:rsidP="00217333">
            <w:r w:rsidRPr="00CE226C">
              <w:t>Отклонить локальный вход</w:t>
            </w:r>
          </w:p>
        </w:tc>
        <w:tc>
          <w:tcPr>
            <w:tcW w:w="2266" w:type="dxa"/>
            <w:shd w:val="clear" w:color="auto" w:fill="auto"/>
            <w:noWrap/>
            <w:vAlign w:val="bottom"/>
          </w:tcPr>
          <w:p w14:paraId="372C7386" w14:textId="77777777" w:rsidR="006C39FF" w:rsidRPr="00CE226C" w:rsidRDefault="006C39FF" w:rsidP="00217333"/>
        </w:tc>
      </w:tr>
      <w:tr w:rsidR="006C39FF" w:rsidRPr="000F01CC" w14:paraId="372C738A" w14:textId="77777777" w:rsidTr="00435A2B">
        <w:trPr>
          <w:trHeight w:val="20"/>
        </w:trPr>
        <w:tc>
          <w:tcPr>
            <w:tcW w:w="12902" w:type="dxa"/>
            <w:shd w:val="clear" w:color="auto" w:fill="auto"/>
            <w:noWrap/>
            <w:vAlign w:val="bottom"/>
          </w:tcPr>
          <w:p w14:paraId="372C7388" w14:textId="77777777" w:rsidR="006C39FF" w:rsidRPr="00CE226C" w:rsidRDefault="006C39FF" w:rsidP="00217333">
            <w:r w:rsidRPr="00CE226C">
              <w:t>Отладка программ</w:t>
            </w:r>
          </w:p>
        </w:tc>
        <w:tc>
          <w:tcPr>
            <w:tcW w:w="2266" w:type="dxa"/>
            <w:shd w:val="clear" w:color="auto" w:fill="auto"/>
            <w:noWrap/>
            <w:vAlign w:val="bottom"/>
          </w:tcPr>
          <w:p w14:paraId="372C7389" w14:textId="77777777" w:rsidR="006C39FF" w:rsidRPr="00CE226C" w:rsidRDefault="006C39FF" w:rsidP="00217333">
            <w:r w:rsidRPr="00CE226C">
              <w:t>Администраторы</w:t>
            </w:r>
          </w:p>
        </w:tc>
      </w:tr>
      <w:tr w:rsidR="006C39FF" w:rsidRPr="000F01CC" w14:paraId="372C738D" w14:textId="77777777" w:rsidTr="00435A2B">
        <w:trPr>
          <w:trHeight w:val="20"/>
        </w:trPr>
        <w:tc>
          <w:tcPr>
            <w:tcW w:w="12902" w:type="dxa"/>
            <w:shd w:val="clear" w:color="auto" w:fill="auto"/>
            <w:noWrap/>
            <w:vAlign w:val="bottom"/>
          </w:tcPr>
          <w:p w14:paraId="372C738B" w14:textId="77777777" w:rsidR="006C39FF" w:rsidRPr="00CE226C" w:rsidRDefault="006C39FF" w:rsidP="00217333">
            <w:r w:rsidRPr="00CE226C">
              <w:t>Принудительное удаленное завершение</w:t>
            </w:r>
          </w:p>
        </w:tc>
        <w:tc>
          <w:tcPr>
            <w:tcW w:w="2266" w:type="dxa"/>
            <w:shd w:val="clear" w:color="auto" w:fill="auto"/>
            <w:noWrap/>
            <w:vAlign w:val="bottom"/>
          </w:tcPr>
          <w:p w14:paraId="372C738C" w14:textId="77777777" w:rsidR="006C39FF" w:rsidRPr="00CE226C" w:rsidRDefault="006C39FF" w:rsidP="00217333">
            <w:r w:rsidRPr="00CE226C">
              <w:t>Администраторы</w:t>
            </w:r>
          </w:p>
        </w:tc>
      </w:tr>
      <w:tr w:rsidR="006C39FF" w:rsidRPr="000F01CC" w14:paraId="372C7390" w14:textId="77777777" w:rsidTr="00435A2B">
        <w:trPr>
          <w:trHeight w:val="20"/>
        </w:trPr>
        <w:tc>
          <w:tcPr>
            <w:tcW w:w="12902" w:type="dxa"/>
            <w:shd w:val="clear" w:color="auto" w:fill="auto"/>
            <w:noWrap/>
            <w:vAlign w:val="bottom"/>
          </w:tcPr>
          <w:p w14:paraId="372C738E" w14:textId="77777777" w:rsidR="006C39FF" w:rsidRPr="00CE226C" w:rsidRDefault="006C39FF" w:rsidP="00217333">
            <w:r w:rsidRPr="00CE226C">
              <w:t>Профилирование загруженности системы</w:t>
            </w:r>
          </w:p>
        </w:tc>
        <w:tc>
          <w:tcPr>
            <w:tcW w:w="2266" w:type="dxa"/>
            <w:shd w:val="clear" w:color="auto" w:fill="auto"/>
            <w:noWrap/>
            <w:vAlign w:val="bottom"/>
          </w:tcPr>
          <w:p w14:paraId="372C738F" w14:textId="77777777" w:rsidR="006C39FF" w:rsidRPr="00CE226C" w:rsidRDefault="006C39FF" w:rsidP="00217333">
            <w:r w:rsidRPr="00CE226C">
              <w:t>Администраторы</w:t>
            </w:r>
          </w:p>
        </w:tc>
      </w:tr>
      <w:tr w:rsidR="006C39FF" w:rsidRPr="000F01CC" w14:paraId="372C7393" w14:textId="77777777" w:rsidTr="00435A2B">
        <w:trPr>
          <w:trHeight w:val="20"/>
        </w:trPr>
        <w:tc>
          <w:tcPr>
            <w:tcW w:w="12902" w:type="dxa"/>
            <w:shd w:val="clear" w:color="auto" w:fill="auto"/>
            <w:noWrap/>
            <w:vAlign w:val="bottom"/>
          </w:tcPr>
          <w:p w14:paraId="372C7391" w14:textId="77777777" w:rsidR="006C39FF" w:rsidRPr="00CE226C" w:rsidRDefault="006C39FF" w:rsidP="00217333">
            <w:r w:rsidRPr="00CE226C">
              <w:t>Профилирование одного процесса</w:t>
            </w:r>
          </w:p>
        </w:tc>
        <w:tc>
          <w:tcPr>
            <w:tcW w:w="2266" w:type="dxa"/>
            <w:shd w:val="clear" w:color="auto" w:fill="auto"/>
            <w:noWrap/>
            <w:vAlign w:val="bottom"/>
          </w:tcPr>
          <w:p w14:paraId="372C7392" w14:textId="77777777" w:rsidR="006C39FF" w:rsidRPr="00CE226C" w:rsidRDefault="006C39FF" w:rsidP="00217333">
            <w:r w:rsidRPr="00CE226C">
              <w:t>Администраторы</w:t>
            </w:r>
          </w:p>
        </w:tc>
      </w:tr>
      <w:tr w:rsidR="006C39FF" w:rsidRPr="000F01CC" w14:paraId="372C7396" w14:textId="77777777" w:rsidTr="00435A2B">
        <w:trPr>
          <w:trHeight w:val="20"/>
        </w:trPr>
        <w:tc>
          <w:tcPr>
            <w:tcW w:w="12902" w:type="dxa"/>
            <w:shd w:val="clear" w:color="auto" w:fill="auto"/>
            <w:noWrap/>
            <w:vAlign w:val="bottom"/>
          </w:tcPr>
          <w:p w14:paraId="372C7394" w14:textId="77777777" w:rsidR="006C39FF" w:rsidRPr="00CE226C" w:rsidRDefault="006C39FF" w:rsidP="00217333">
            <w:r w:rsidRPr="00CE226C">
              <w:t>Работа в режиме операционной системы</w:t>
            </w:r>
          </w:p>
        </w:tc>
        <w:tc>
          <w:tcPr>
            <w:tcW w:w="2266" w:type="dxa"/>
            <w:shd w:val="clear" w:color="auto" w:fill="auto"/>
            <w:noWrap/>
            <w:vAlign w:val="bottom"/>
          </w:tcPr>
          <w:p w14:paraId="372C7395" w14:textId="77777777" w:rsidR="006C39FF" w:rsidRPr="00CE226C" w:rsidRDefault="006C39FF" w:rsidP="00217333">
            <w:pPr>
              <w:rPr>
                <w:lang w:val="en-US"/>
              </w:rPr>
            </w:pPr>
            <w:r w:rsidRPr="00CE226C">
              <w:t>Локальная система</w:t>
            </w:r>
          </w:p>
        </w:tc>
      </w:tr>
      <w:tr w:rsidR="006C39FF" w:rsidRPr="000F01CC" w14:paraId="372C7399" w14:textId="77777777" w:rsidTr="00435A2B">
        <w:trPr>
          <w:trHeight w:val="20"/>
        </w:trPr>
        <w:tc>
          <w:tcPr>
            <w:tcW w:w="12902" w:type="dxa"/>
            <w:shd w:val="clear" w:color="auto" w:fill="auto"/>
            <w:noWrap/>
            <w:vAlign w:val="bottom"/>
          </w:tcPr>
          <w:p w14:paraId="372C7397" w14:textId="77777777" w:rsidR="006C39FF" w:rsidRPr="00CE226C" w:rsidRDefault="006C39FF" w:rsidP="00217333">
            <w:r w:rsidRPr="00CE226C">
              <w:t>Разрешать вход в систему через службу терминалов</w:t>
            </w:r>
          </w:p>
        </w:tc>
        <w:tc>
          <w:tcPr>
            <w:tcW w:w="2266" w:type="dxa"/>
            <w:shd w:val="clear" w:color="auto" w:fill="auto"/>
            <w:noWrap/>
            <w:vAlign w:val="bottom"/>
          </w:tcPr>
          <w:p w14:paraId="372C7398" w14:textId="77777777" w:rsidR="006C39FF" w:rsidRPr="00CE226C" w:rsidRDefault="006C39FF" w:rsidP="00217333">
            <w:r w:rsidRPr="00CE226C">
              <w:t>Администраторы</w:t>
            </w:r>
          </w:p>
        </w:tc>
      </w:tr>
      <w:tr w:rsidR="006C39FF" w:rsidRPr="000F01CC" w14:paraId="372C739C" w14:textId="77777777" w:rsidTr="00435A2B">
        <w:trPr>
          <w:trHeight w:val="20"/>
        </w:trPr>
        <w:tc>
          <w:tcPr>
            <w:tcW w:w="12902" w:type="dxa"/>
            <w:shd w:val="clear" w:color="auto" w:fill="auto"/>
            <w:noWrap/>
            <w:vAlign w:val="bottom"/>
          </w:tcPr>
          <w:p w14:paraId="372C739A" w14:textId="77777777" w:rsidR="006C39FF" w:rsidRPr="00CE226C" w:rsidRDefault="006C39FF" w:rsidP="00217333">
            <w:r w:rsidRPr="00CE226C">
              <w:t>Разрешение доверия к учетным записям при делегировании</w:t>
            </w:r>
          </w:p>
        </w:tc>
        <w:tc>
          <w:tcPr>
            <w:tcW w:w="2266" w:type="dxa"/>
            <w:shd w:val="clear" w:color="auto" w:fill="auto"/>
            <w:noWrap/>
            <w:vAlign w:val="bottom"/>
          </w:tcPr>
          <w:p w14:paraId="372C739B" w14:textId="77777777" w:rsidR="006C39FF" w:rsidRPr="00CE226C" w:rsidRDefault="006C39FF" w:rsidP="00217333">
            <w:r w:rsidRPr="00CE226C">
              <w:t>Администраторы</w:t>
            </w:r>
          </w:p>
        </w:tc>
      </w:tr>
      <w:tr w:rsidR="006C39FF" w:rsidRPr="000F01CC" w14:paraId="372C739F" w14:textId="77777777" w:rsidTr="00435A2B">
        <w:trPr>
          <w:trHeight w:val="20"/>
        </w:trPr>
        <w:tc>
          <w:tcPr>
            <w:tcW w:w="12902" w:type="dxa"/>
            <w:shd w:val="clear" w:color="auto" w:fill="auto"/>
            <w:noWrap/>
            <w:vAlign w:val="bottom"/>
          </w:tcPr>
          <w:p w14:paraId="372C739D" w14:textId="77777777" w:rsidR="006C39FF" w:rsidRPr="00CE226C" w:rsidRDefault="006C39FF" w:rsidP="00217333">
            <w:r w:rsidRPr="00CE226C">
              <w:t>Синхронизация данных службы каталогов</w:t>
            </w:r>
          </w:p>
        </w:tc>
        <w:tc>
          <w:tcPr>
            <w:tcW w:w="2266" w:type="dxa"/>
            <w:shd w:val="clear" w:color="auto" w:fill="auto"/>
            <w:noWrap/>
            <w:vAlign w:val="bottom"/>
          </w:tcPr>
          <w:p w14:paraId="372C739E" w14:textId="77777777" w:rsidR="006C39FF" w:rsidRPr="00CE226C" w:rsidRDefault="006C39FF" w:rsidP="00217333"/>
        </w:tc>
      </w:tr>
      <w:tr w:rsidR="006C39FF" w:rsidRPr="000F01CC" w14:paraId="372C73A2" w14:textId="77777777" w:rsidTr="00435A2B">
        <w:trPr>
          <w:trHeight w:val="20"/>
        </w:trPr>
        <w:tc>
          <w:tcPr>
            <w:tcW w:w="12902" w:type="dxa"/>
            <w:shd w:val="clear" w:color="auto" w:fill="auto"/>
            <w:noWrap/>
            <w:vAlign w:val="bottom"/>
          </w:tcPr>
          <w:p w14:paraId="372C73A0" w14:textId="77777777" w:rsidR="006C39FF" w:rsidRPr="00CE226C" w:rsidRDefault="006C39FF" w:rsidP="00217333">
            <w:r w:rsidRPr="00CE226C">
              <w:t>Создание глобальных объектов</w:t>
            </w:r>
          </w:p>
        </w:tc>
        <w:tc>
          <w:tcPr>
            <w:tcW w:w="2266" w:type="dxa"/>
            <w:shd w:val="clear" w:color="auto" w:fill="auto"/>
            <w:noWrap/>
            <w:vAlign w:val="bottom"/>
          </w:tcPr>
          <w:p w14:paraId="372C73A1" w14:textId="77777777" w:rsidR="006C39FF" w:rsidRPr="00CE226C" w:rsidRDefault="006C39FF" w:rsidP="00217333">
            <w:r w:rsidRPr="00CE226C">
              <w:t>Администраторы</w:t>
            </w:r>
          </w:p>
        </w:tc>
      </w:tr>
      <w:tr w:rsidR="006C39FF" w:rsidRPr="000F01CC" w14:paraId="372C73A5" w14:textId="77777777" w:rsidTr="00435A2B">
        <w:trPr>
          <w:trHeight w:val="20"/>
        </w:trPr>
        <w:tc>
          <w:tcPr>
            <w:tcW w:w="12902" w:type="dxa"/>
            <w:shd w:val="clear" w:color="auto" w:fill="auto"/>
            <w:noWrap/>
            <w:vAlign w:val="bottom"/>
          </w:tcPr>
          <w:p w14:paraId="372C73A3" w14:textId="77777777" w:rsidR="006C39FF" w:rsidRPr="00CE226C" w:rsidRDefault="006C39FF" w:rsidP="00217333">
            <w:r w:rsidRPr="00CE226C">
              <w:t>Создание журналов безопасности</w:t>
            </w:r>
          </w:p>
        </w:tc>
        <w:tc>
          <w:tcPr>
            <w:tcW w:w="2266" w:type="dxa"/>
            <w:shd w:val="clear" w:color="auto" w:fill="auto"/>
            <w:noWrap/>
            <w:vAlign w:val="bottom"/>
          </w:tcPr>
          <w:p w14:paraId="372C73A4" w14:textId="77777777" w:rsidR="006C39FF" w:rsidRPr="00CE226C" w:rsidRDefault="006C39FF" w:rsidP="00217333">
            <w:r w:rsidRPr="00CE226C">
              <w:t>Локальная система, Сетевая служба</w:t>
            </w:r>
          </w:p>
        </w:tc>
      </w:tr>
      <w:tr w:rsidR="006C39FF" w:rsidRPr="000F01CC" w14:paraId="372C73A8" w14:textId="77777777" w:rsidTr="00435A2B">
        <w:trPr>
          <w:trHeight w:val="20"/>
        </w:trPr>
        <w:tc>
          <w:tcPr>
            <w:tcW w:w="12902" w:type="dxa"/>
            <w:shd w:val="clear" w:color="auto" w:fill="auto"/>
            <w:noWrap/>
            <w:vAlign w:val="bottom"/>
          </w:tcPr>
          <w:p w14:paraId="372C73A6" w14:textId="77777777" w:rsidR="006C39FF" w:rsidRPr="00CE226C" w:rsidRDefault="006C39FF" w:rsidP="00217333">
            <w:r w:rsidRPr="00CE226C">
              <w:t>Создание маркерного объекта</w:t>
            </w:r>
          </w:p>
        </w:tc>
        <w:tc>
          <w:tcPr>
            <w:tcW w:w="2266" w:type="dxa"/>
            <w:shd w:val="clear" w:color="auto" w:fill="auto"/>
            <w:noWrap/>
            <w:vAlign w:val="bottom"/>
          </w:tcPr>
          <w:p w14:paraId="372C73A7" w14:textId="77777777" w:rsidR="006C39FF" w:rsidRPr="00CE226C" w:rsidRDefault="006C39FF" w:rsidP="00217333">
            <w:r w:rsidRPr="00CE226C">
              <w:t>Локальная система</w:t>
            </w:r>
          </w:p>
        </w:tc>
      </w:tr>
      <w:tr w:rsidR="006C39FF" w:rsidRPr="000F01CC" w14:paraId="372C73AB" w14:textId="77777777" w:rsidTr="00435A2B">
        <w:trPr>
          <w:trHeight w:val="20"/>
        </w:trPr>
        <w:tc>
          <w:tcPr>
            <w:tcW w:w="12902" w:type="dxa"/>
            <w:shd w:val="clear" w:color="auto" w:fill="auto"/>
            <w:noWrap/>
            <w:vAlign w:val="bottom"/>
          </w:tcPr>
          <w:p w14:paraId="372C73A9" w14:textId="77777777" w:rsidR="006C39FF" w:rsidRPr="00CE226C" w:rsidRDefault="006C39FF" w:rsidP="00217333">
            <w:r w:rsidRPr="00CE226C">
              <w:t>Создание постоянных объектов совместного использования</w:t>
            </w:r>
          </w:p>
        </w:tc>
        <w:tc>
          <w:tcPr>
            <w:tcW w:w="2266" w:type="dxa"/>
            <w:shd w:val="clear" w:color="auto" w:fill="auto"/>
            <w:noWrap/>
            <w:vAlign w:val="bottom"/>
          </w:tcPr>
          <w:p w14:paraId="372C73AA" w14:textId="77777777" w:rsidR="006C39FF" w:rsidRPr="00CE226C" w:rsidRDefault="006C39FF" w:rsidP="00217333">
            <w:r w:rsidRPr="00CE226C">
              <w:t>Локальная система</w:t>
            </w:r>
          </w:p>
        </w:tc>
      </w:tr>
      <w:tr w:rsidR="006C39FF" w:rsidRPr="000F01CC" w14:paraId="372C73AE" w14:textId="77777777" w:rsidTr="00435A2B">
        <w:trPr>
          <w:trHeight w:val="20"/>
        </w:trPr>
        <w:tc>
          <w:tcPr>
            <w:tcW w:w="12902" w:type="dxa"/>
            <w:shd w:val="clear" w:color="auto" w:fill="auto"/>
            <w:noWrap/>
            <w:vAlign w:val="bottom"/>
          </w:tcPr>
          <w:p w14:paraId="372C73AC" w14:textId="77777777" w:rsidR="006C39FF" w:rsidRPr="00CE226C" w:rsidRDefault="006C39FF" w:rsidP="00217333">
            <w:r w:rsidRPr="00CE226C">
              <w:t>Создание страничного файла</w:t>
            </w:r>
          </w:p>
        </w:tc>
        <w:tc>
          <w:tcPr>
            <w:tcW w:w="2266" w:type="dxa"/>
            <w:shd w:val="clear" w:color="auto" w:fill="auto"/>
            <w:noWrap/>
            <w:vAlign w:val="bottom"/>
          </w:tcPr>
          <w:p w14:paraId="372C73AD" w14:textId="77777777" w:rsidR="006C39FF" w:rsidRPr="00CE226C" w:rsidRDefault="006C39FF" w:rsidP="00217333">
            <w:r w:rsidRPr="00CE226C">
              <w:t>Администраторы</w:t>
            </w:r>
          </w:p>
        </w:tc>
      </w:tr>
      <w:tr w:rsidR="006C39FF" w:rsidRPr="000F01CC" w14:paraId="372C73B1" w14:textId="77777777" w:rsidTr="00435A2B">
        <w:trPr>
          <w:trHeight w:val="20"/>
        </w:trPr>
        <w:tc>
          <w:tcPr>
            <w:tcW w:w="12902" w:type="dxa"/>
            <w:shd w:val="clear" w:color="auto" w:fill="auto"/>
            <w:noWrap/>
            <w:vAlign w:val="bottom"/>
          </w:tcPr>
          <w:p w14:paraId="372C73AF" w14:textId="77777777" w:rsidR="006C39FF" w:rsidRPr="00CE226C" w:rsidRDefault="006C39FF" w:rsidP="00217333">
            <w:r w:rsidRPr="00CE226C">
              <w:t>Увеличение приоритета диспетчирования</w:t>
            </w:r>
          </w:p>
        </w:tc>
        <w:tc>
          <w:tcPr>
            <w:tcW w:w="2266" w:type="dxa"/>
            <w:shd w:val="clear" w:color="auto" w:fill="auto"/>
            <w:noWrap/>
            <w:vAlign w:val="bottom"/>
          </w:tcPr>
          <w:p w14:paraId="372C73B0" w14:textId="77777777" w:rsidR="006C39FF" w:rsidRPr="00CE226C" w:rsidRDefault="006C39FF" w:rsidP="00217333">
            <w:r w:rsidRPr="00CE226C">
              <w:t>Администраторы</w:t>
            </w:r>
          </w:p>
        </w:tc>
      </w:tr>
      <w:tr w:rsidR="006C39FF" w:rsidRPr="000F01CC" w14:paraId="372C73B4" w14:textId="77777777" w:rsidTr="00435A2B">
        <w:trPr>
          <w:trHeight w:val="20"/>
        </w:trPr>
        <w:tc>
          <w:tcPr>
            <w:tcW w:w="12902" w:type="dxa"/>
            <w:shd w:val="clear" w:color="auto" w:fill="auto"/>
            <w:noWrap/>
            <w:vAlign w:val="bottom"/>
          </w:tcPr>
          <w:p w14:paraId="372C73B2" w14:textId="77777777" w:rsidR="006C39FF" w:rsidRPr="00CE226C" w:rsidRDefault="006C39FF" w:rsidP="00217333">
            <w:r w:rsidRPr="00CE226C">
              <w:t>Управление аудитом и журналом безопасности</w:t>
            </w:r>
            <w:r w:rsidR="00890096" w:rsidRPr="00CE226C">
              <w:rPr>
                <w:rStyle w:val="affa"/>
              </w:rPr>
              <w:footnoteReference w:id="65"/>
            </w:r>
          </w:p>
        </w:tc>
        <w:tc>
          <w:tcPr>
            <w:tcW w:w="2266" w:type="dxa"/>
            <w:shd w:val="clear" w:color="auto" w:fill="auto"/>
            <w:noWrap/>
            <w:vAlign w:val="bottom"/>
          </w:tcPr>
          <w:p w14:paraId="372C73B3" w14:textId="77777777" w:rsidR="006C39FF" w:rsidRPr="00CE226C" w:rsidRDefault="006C39FF" w:rsidP="00217333">
            <w:r w:rsidRPr="00CE226C">
              <w:rPr>
                <w:lang w:val="en-US"/>
              </w:rPr>
              <w:t>&lt;</w:t>
            </w:r>
            <w:r w:rsidRPr="00CE226C">
              <w:t>имя_домена</w:t>
            </w:r>
            <w:r w:rsidRPr="00CE226C">
              <w:rPr>
                <w:lang w:val="en-US"/>
              </w:rPr>
              <w:t>&gt;</w:t>
            </w:r>
            <w:r w:rsidRPr="00CE226C">
              <w:t>\Auditors</w:t>
            </w:r>
          </w:p>
        </w:tc>
      </w:tr>
      <w:tr w:rsidR="004A6315" w:rsidRPr="000F01CC" w14:paraId="372C73B7" w14:textId="77777777" w:rsidTr="00435A2B">
        <w:trPr>
          <w:trHeight w:val="20"/>
        </w:trPr>
        <w:tc>
          <w:tcPr>
            <w:tcW w:w="12902" w:type="dxa"/>
            <w:shd w:val="clear" w:color="auto" w:fill="auto"/>
            <w:noWrap/>
            <w:vAlign w:val="bottom"/>
          </w:tcPr>
          <w:p w14:paraId="372C73B5" w14:textId="66BE5FD2" w:rsidR="004A6315" w:rsidRPr="00CE226C" w:rsidRDefault="004A6315" w:rsidP="00DC04B1">
            <w:pPr>
              <w:rPr>
                <w:sz w:val="22"/>
                <w:szCs w:val="22"/>
              </w:rPr>
            </w:pPr>
            <w:r w:rsidRPr="00CE226C">
              <w:rPr>
                <w:b/>
                <w:sz w:val="22"/>
                <w:szCs w:val="22"/>
              </w:rPr>
              <w:t xml:space="preserve">Конфигурация Windows — Параметры безопасности — Локальные политики — Назначение прав </w:t>
            </w:r>
            <w:r w:rsidR="00D76407" w:rsidRPr="00CE226C">
              <w:rPr>
                <w:b/>
                <w:sz w:val="22"/>
                <w:szCs w:val="22"/>
              </w:rPr>
              <w:t>пользователя (</w:t>
            </w:r>
            <w:r w:rsidRPr="00CE226C">
              <w:rPr>
                <w:b/>
                <w:sz w:val="22"/>
                <w:szCs w:val="22"/>
              </w:rPr>
              <w:t xml:space="preserve">для </w:t>
            </w:r>
            <w:r w:rsidR="00DC04B1" w:rsidRPr="00CE226C">
              <w:rPr>
                <w:b/>
                <w:sz w:val="22"/>
                <w:szCs w:val="22"/>
              </w:rPr>
              <w:t xml:space="preserve">АРМ </w:t>
            </w:r>
            <w:r w:rsidRPr="00CE226C">
              <w:rPr>
                <w:b/>
                <w:sz w:val="22"/>
                <w:szCs w:val="22"/>
              </w:rPr>
              <w:t xml:space="preserve">с </w:t>
            </w:r>
            <w:r w:rsidRPr="00CE226C">
              <w:rPr>
                <w:b/>
                <w:sz w:val="22"/>
                <w:szCs w:val="22"/>
                <w:lang w:val="en-US"/>
              </w:rPr>
              <w:t>Windows</w:t>
            </w:r>
            <w:r w:rsidRPr="00CE226C">
              <w:rPr>
                <w:b/>
                <w:sz w:val="22"/>
                <w:szCs w:val="22"/>
              </w:rPr>
              <w:t xml:space="preserve"> 7 </w:t>
            </w:r>
            <w:r w:rsidR="00D93336" w:rsidRPr="00CE226C">
              <w:rPr>
                <w:b/>
                <w:sz w:val="22"/>
                <w:szCs w:val="22"/>
              </w:rPr>
              <w:t xml:space="preserve">в </w:t>
            </w:r>
            <w:r w:rsidR="00D93336" w:rsidRPr="00CE226C">
              <w:rPr>
                <w:b/>
                <w:sz w:val="22"/>
                <w:szCs w:val="22"/>
                <w:lang w:val="en-US"/>
              </w:rPr>
              <w:t>Active</w:t>
            </w:r>
            <w:r w:rsidR="00D93336" w:rsidRPr="00CE226C">
              <w:rPr>
                <w:b/>
                <w:sz w:val="22"/>
                <w:szCs w:val="22"/>
              </w:rPr>
              <w:t xml:space="preserve"> </w:t>
            </w:r>
            <w:r w:rsidR="00D93336" w:rsidRPr="00CE226C">
              <w:rPr>
                <w:b/>
                <w:sz w:val="22"/>
                <w:szCs w:val="22"/>
                <w:lang w:val="en-US"/>
              </w:rPr>
              <w:t>Directory</w:t>
            </w:r>
            <w:r w:rsidR="00D93336" w:rsidRPr="00CE226C">
              <w:rPr>
                <w:b/>
                <w:sz w:val="22"/>
                <w:szCs w:val="22"/>
              </w:rPr>
              <w:t xml:space="preserve"> необходимо </w:t>
            </w:r>
            <w:r w:rsidRPr="00CE226C">
              <w:rPr>
                <w:b/>
                <w:sz w:val="22"/>
                <w:szCs w:val="22"/>
              </w:rPr>
              <w:t xml:space="preserve">создать отдельный </w:t>
            </w:r>
            <w:r w:rsidR="00D93336" w:rsidRPr="00CE226C">
              <w:rPr>
                <w:b/>
                <w:sz w:val="22"/>
                <w:szCs w:val="22"/>
                <w:lang w:val="en-US"/>
              </w:rPr>
              <w:t>OU</w:t>
            </w:r>
            <w:r w:rsidR="00D93336" w:rsidRPr="00CE226C">
              <w:rPr>
                <w:b/>
                <w:sz w:val="22"/>
                <w:szCs w:val="22"/>
              </w:rPr>
              <w:t xml:space="preserve"> и применить к нему </w:t>
            </w:r>
            <w:r w:rsidRPr="00CE226C">
              <w:rPr>
                <w:b/>
                <w:sz w:val="22"/>
                <w:szCs w:val="22"/>
                <w:lang w:val="en-US"/>
              </w:rPr>
              <w:t>GPO</w:t>
            </w:r>
            <w:r w:rsidRPr="00CE226C">
              <w:rPr>
                <w:b/>
                <w:sz w:val="22"/>
                <w:szCs w:val="22"/>
              </w:rPr>
              <w:t xml:space="preserve"> с </w:t>
            </w:r>
            <w:r w:rsidR="00D76407" w:rsidRPr="00CE226C">
              <w:rPr>
                <w:b/>
                <w:sz w:val="22"/>
                <w:szCs w:val="22"/>
              </w:rPr>
              <w:t>нижеприведёнными</w:t>
            </w:r>
            <w:r w:rsidR="00D93336" w:rsidRPr="00CE226C">
              <w:rPr>
                <w:b/>
                <w:sz w:val="22"/>
                <w:szCs w:val="22"/>
              </w:rPr>
              <w:t xml:space="preserve"> параметрами</w:t>
            </w:r>
            <w:r w:rsidRPr="00CE226C">
              <w:rPr>
                <w:b/>
                <w:sz w:val="22"/>
                <w:szCs w:val="22"/>
              </w:rPr>
              <w:t>)</w:t>
            </w:r>
          </w:p>
        </w:tc>
        <w:tc>
          <w:tcPr>
            <w:tcW w:w="2266" w:type="dxa"/>
            <w:shd w:val="clear" w:color="auto" w:fill="auto"/>
            <w:noWrap/>
            <w:vAlign w:val="bottom"/>
          </w:tcPr>
          <w:p w14:paraId="372C73B6" w14:textId="77777777" w:rsidR="004A6315" w:rsidRPr="00CE226C" w:rsidRDefault="004A6315" w:rsidP="00217333"/>
        </w:tc>
      </w:tr>
      <w:tr w:rsidR="004A6315" w:rsidRPr="000F01CC" w14:paraId="372C73BA" w14:textId="77777777" w:rsidTr="00435A2B">
        <w:trPr>
          <w:trHeight w:val="20"/>
        </w:trPr>
        <w:tc>
          <w:tcPr>
            <w:tcW w:w="12902" w:type="dxa"/>
            <w:shd w:val="clear" w:color="auto" w:fill="auto"/>
            <w:noWrap/>
            <w:vAlign w:val="bottom"/>
          </w:tcPr>
          <w:p w14:paraId="372C73B8" w14:textId="77777777" w:rsidR="004A6315" w:rsidRPr="00CE226C" w:rsidRDefault="00636CD3" w:rsidP="00217333">
            <w:r w:rsidRPr="00CE226C">
              <w:t>Вход в качестве пакетного задания</w:t>
            </w:r>
          </w:p>
        </w:tc>
        <w:tc>
          <w:tcPr>
            <w:tcW w:w="2266" w:type="dxa"/>
            <w:shd w:val="clear" w:color="auto" w:fill="auto"/>
            <w:noWrap/>
            <w:vAlign w:val="bottom"/>
          </w:tcPr>
          <w:p w14:paraId="372C73B9" w14:textId="77777777" w:rsidR="004A6315" w:rsidRPr="00CE226C" w:rsidRDefault="00636CD3" w:rsidP="00217333">
            <w:pPr>
              <w:rPr>
                <w:lang w:val="en-US"/>
              </w:rPr>
            </w:pPr>
            <w:r w:rsidRPr="00CE226C">
              <w:rPr>
                <w:lang w:val="en-US"/>
              </w:rPr>
              <w:t>LOCAL SERVICE</w:t>
            </w:r>
          </w:p>
        </w:tc>
      </w:tr>
      <w:tr w:rsidR="004A6315" w:rsidRPr="000F01CC" w14:paraId="372C73BD" w14:textId="77777777" w:rsidTr="00435A2B">
        <w:trPr>
          <w:trHeight w:val="20"/>
        </w:trPr>
        <w:tc>
          <w:tcPr>
            <w:tcW w:w="12902" w:type="dxa"/>
            <w:shd w:val="clear" w:color="auto" w:fill="auto"/>
            <w:noWrap/>
            <w:vAlign w:val="bottom"/>
          </w:tcPr>
          <w:p w14:paraId="372C73BB" w14:textId="77777777" w:rsidR="004A6315" w:rsidRPr="00CE226C" w:rsidRDefault="00636CD3" w:rsidP="00217333">
            <w:r w:rsidRPr="00CE226C">
              <w:t>Замена маркера уровня процесса</w:t>
            </w:r>
          </w:p>
        </w:tc>
        <w:tc>
          <w:tcPr>
            <w:tcW w:w="2266" w:type="dxa"/>
            <w:shd w:val="clear" w:color="auto" w:fill="auto"/>
            <w:noWrap/>
            <w:vAlign w:val="bottom"/>
          </w:tcPr>
          <w:p w14:paraId="372C73BC" w14:textId="77777777" w:rsidR="004A6315" w:rsidRPr="00CE226C" w:rsidRDefault="00636CD3" w:rsidP="00217333">
            <w:r w:rsidRPr="00CE226C">
              <w:rPr>
                <w:lang w:val="en-US"/>
              </w:rPr>
              <w:t>LOCAL SERVICE, NETWORK SERVICE</w:t>
            </w:r>
          </w:p>
        </w:tc>
      </w:tr>
      <w:tr w:rsidR="004A6315" w:rsidRPr="000F01CC" w14:paraId="372C73C0" w14:textId="77777777" w:rsidTr="00435A2B">
        <w:trPr>
          <w:trHeight w:val="20"/>
        </w:trPr>
        <w:tc>
          <w:tcPr>
            <w:tcW w:w="12902" w:type="dxa"/>
            <w:shd w:val="clear" w:color="auto" w:fill="auto"/>
            <w:noWrap/>
            <w:vAlign w:val="bottom"/>
          </w:tcPr>
          <w:p w14:paraId="372C73BE" w14:textId="77777777" w:rsidR="004A6315" w:rsidRPr="00CE226C" w:rsidRDefault="00636CD3" w:rsidP="00217333">
            <w:r w:rsidRPr="00CE226C">
              <w:t>Профилирование загруженности системы</w:t>
            </w:r>
          </w:p>
        </w:tc>
        <w:tc>
          <w:tcPr>
            <w:tcW w:w="2266" w:type="dxa"/>
            <w:shd w:val="clear" w:color="auto" w:fill="auto"/>
            <w:noWrap/>
            <w:vAlign w:val="bottom"/>
          </w:tcPr>
          <w:p w14:paraId="372C73BF" w14:textId="77777777" w:rsidR="004A6315" w:rsidRPr="00CE226C" w:rsidRDefault="00636CD3" w:rsidP="00217333">
            <w:r w:rsidRPr="00CE226C">
              <w:t>Администраторы</w:t>
            </w:r>
            <w:r w:rsidRPr="00CE226C">
              <w:rPr>
                <w:lang w:val="en-US"/>
              </w:rPr>
              <w:t>, LOCAL SERVICE</w:t>
            </w:r>
          </w:p>
        </w:tc>
      </w:tr>
      <w:tr w:rsidR="004A6315" w:rsidRPr="000F01CC" w14:paraId="372C73C3" w14:textId="77777777" w:rsidTr="00435A2B">
        <w:trPr>
          <w:trHeight w:val="20"/>
        </w:trPr>
        <w:tc>
          <w:tcPr>
            <w:tcW w:w="12902" w:type="dxa"/>
            <w:shd w:val="clear" w:color="auto" w:fill="auto"/>
            <w:noWrap/>
            <w:vAlign w:val="bottom"/>
          </w:tcPr>
          <w:p w14:paraId="372C73C1" w14:textId="77777777" w:rsidR="004A6315" w:rsidRPr="00CE226C" w:rsidRDefault="00636CD3" w:rsidP="00217333">
            <w:r w:rsidRPr="00CE226C">
              <w:t>Работа в режиме операционной системы</w:t>
            </w:r>
          </w:p>
        </w:tc>
        <w:tc>
          <w:tcPr>
            <w:tcW w:w="2266" w:type="dxa"/>
            <w:shd w:val="clear" w:color="auto" w:fill="auto"/>
            <w:noWrap/>
            <w:vAlign w:val="bottom"/>
          </w:tcPr>
          <w:p w14:paraId="372C73C2" w14:textId="77777777" w:rsidR="004A6315" w:rsidRPr="00CE226C" w:rsidRDefault="00636CD3" w:rsidP="00217333">
            <w:r w:rsidRPr="00CE226C">
              <w:rPr>
                <w:lang w:val="en-US"/>
              </w:rPr>
              <w:t>LOCAL SERVICE</w:t>
            </w:r>
          </w:p>
        </w:tc>
      </w:tr>
      <w:tr w:rsidR="004A6315" w:rsidRPr="000F01CC" w14:paraId="372C73C6" w14:textId="77777777" w:rsidTr="00435A2B">
        <w:trPr>
          <w:trHeight w:val="20"/>
        </w:trPr>
        <w:tc>
          <w:tcPr>
            <w:tcW w:w="12902" w:type="dxa"/>
            <w:shd w:val="clear" w:color="auto" w:fill="auto"/>
            <w:noWrap/>
            <w:vAlign w:val="bottom"/>
          </w:tcPr>
          <w:p w14:paraId="372C73C4" w14:textId="77777777" w:rsidR="004A6315" w:rsidRPr="00CE226C" w:rsidRDefault="00636CD3" w:rsidP="00217333">
            <w:r w:rsidRPr="00CE226C">
              <w:t>Синхронизация данных службы каталогов</w:t>
            </w:r>
          </w:p>
        </w:tc>
        <w:tc>
          <w:tcPr>
            <w:tcW w:w="2266" w:type="dxa"/>
            <w:shd w:val="clear" w:color="auto" w:fill="auto"/>
            <w:noWrap/>
            <w:vAlign w:val="bottom"/>
          </w:tcPr>
          <w:p w14:paraId="372C73C5" w14:textId="77777777" w:rsidR="004A6315" w:rsidRPr="00CE226C" w:rsidRDefault="00636CD3" w:rsidP="00217333">
            <w:r w:rsidRPr="00CE226C">
              <w:t>Администраторы</w:t>
            </w:r>
          </w:p>
        </w:tc>
      </w:tr>
      <w:tr w:rsidR="00636CD3" w:rsidRPr="000F01CC" w14:paraId="372C73C9" w14:textId="77777777" w:rsidTr="00435A2B">
        <w:trPr>
          <w:trHeight w:val="20"/>
        </w:trPr>
        <w:tc>
          <w:tcPr>
            <w:tcW w:w="12902" w:type="dxa"/>
            <w:shd w:val="clear" w:color="auto" w:fill="auto"/>
            <w:noWrap/>
            <w:vAlign w:val="bottom"/>
          </w:tcPr>
          <w:p w14:paraId="372C73C7" w14:textId="77777777" w:rsidR="00636CD3" w:rsidRPr="00CE226C" w:rsidRDefault="00636CD3" w:rsidP="00217333">
            <w:r w:rsidRPr="00CE226C">
              <w:t>Создание маркерного объекта</w:t>
            </w:r>
          </w:p>
        </w:tc>
        <w:tc>
          <w:tcPr>
            <w:tcW w:w="2266" w:type="dxa"/>
            <w:shd w:val="clear" w:color="auto" w:fill="auto"/>
            <w:noWrap/>
            <w:vAlign w:val="bottom"/>
          </w:tcPr>
          <w:p w14:paraId="372C73C8" w14:textId="77777777" w:rsidR="00636CD3" w:rsidRPr="00CE226C" w:rsidRDefault="00636CD3" w:rsidP="00217333">
            <w:r w:rsidRPr="00CE226C">
              <w:rPr>
                <w:lang w:val="en-US"/>
              </w:rPr>
              <w:t>LOCAL SERVICE</w:t>
            </w:r>
          </w:p>
        </w:tc>
      </w:tr>
      <w:tr w:rsidR="00636CD3" w:rsidRPr="000F01CC" w14:paraId="372C73CC" w14:textId="77777777" w:rsidTr="00435A2B">
        <w:trPr>
          <w:trHeight w:val="20"/>
        </w:trPr>
        <w:tc>
          <w:tcPr>
            <w:tcW w:w="12902" w:type="dxa"/>
            <w:shd w:val="clear" w:color="auto" w:fill="auto"/>
            <w:noWrap/>
            <w:vAlign w:val="bottom"/>
          </w:tcPr>
          <w:p w14:paraId="372C73CA" w14:textId="77777777" w:rsidR="00636CD3" w:rsidRPr="00CE226C" w:rsidRDefault="00636CD3" w:rsidP="00217333">
            <w:r w:rsidRPr="00CE226C">
              <w:lastRenderedPageBreak/>
              <w:t>Создание постоянных объектов совместного использования</w:t>
            </w:r>
          </w:p>
        </w:tc>
        <w:tc>
          <w:tcPr>
            <w:tcW w:w="2266" w:type="dxa"/>
            <w:shd w:val="clear" w:color="auto" w:fill="auto"/>
            <w:noWrap/>
            <w:vAlign w:val="bottom"/>
          </w:tcPr>
          <w:p w14:paraId="372C73CB" w14:textId="77777777" w:rsidR="00636CD3" w:rsidRPr="00CE226C" w:rsidRDefault="00636CD3" w:rsidP="00217333">
            <w:r w:rsidRPr="00CE226C">
              <w:rPr>
                <w:lang w:val="en-US"/>
              </w:rPr>
              <w:t>LOCAL SERVICE</w:t>
            </w:r>
          </w:p>
        </w:tc>
      </w:tr>
      <w:tr w:rsidR="006C39FF" w:rsidRPr="000F01CC" w14:paraId="372C73CF" w14:textId="77777777" w:rsidTr="00435A2B">
        <w:trPr>
          <w:trHeight w:val="20"/>
        </w:trPr>
        <w:tc>
          <w:tcPr>
            <w:tcW w:w="12902" w:type="dxa"/>
            <w:shd w:val="clear" w:color="auto" w:fill="auto"/>
            <w:noWrap/>
            <w:vAlign w:val="bottom"/>
          </w:tcPr>
          <w:p w14:paraId="372C73CD" w14:textId="77777777" w:rsidR="006C39FF" w:rsidRPr="00CE226C" w:rsidRDefault="006C39FF" w:rsidP="00217333">
            <w:pPr>
              <w:rPr>
                <w:b/>
                <w:sz w:val="22"/>
                <w:szCs w:val="22"/>
              </w:rPr>
            </w:pPr>
            <w:r w:rsidRPr="00CE226C">
              <w:rPr>
                <w:b/>
                <w:sz w:val="22"/>
                <w:szCs w:val="22"/>
              </w:rPr>
              <w:t>Конфигурация Windows — Параметры безопасности — Локальные политики — Параметры безопасности</w:t>
            </w:r>
          </w:p>
        </w:tc>
        <w:tc>
          <w:tcPr>
            <w:tcW w:w="2266" w:type="dxa"/>
            <w:shd w:val="clear" w:color="auto" w:fill="auto"/>
            <w:vAlign w:val="bottom"/>
          </w:tcPr>
          <w:p w14:paraId="372C73CE" w14:textId="77777777" w:rsidR="006C39FF" w:rsidRPr="00CE226C" w:rsidRDefault="006C39FF" w:rsidP="00217333">
            <w:pPr>
              <w:rPr>
                <w:b/>
              </w:rPr>
            </w:pPr>
          </w:p>
        </w:tc>
      </w:tr>
      <w:tr w:rsidR="006C39FF" w:rsidRPr="000F01CC" w14:paraId="372C73D2" w14:textId="77777777" w:rsidTr="00435A2B">
        <w:trPr>
          <w:trHeight w:val="20"/>
        </w:trPr>
        <w:tc>
          <w:tcPr>
            <w:tcW w:w="12902" w:type="dxa"/>
            <w:shd w:val="clear" w:color="auto" w:fill="auto"/>
            <w:noWrap/>
            <w:vAlign w:val="bottom"/>
          </w:tcPr>
          <w:p w14:paraId="372C73D0" w14:textId="77777777" w:rsidR="006C39FF" w:rsidRPr="00CE226C" w:rsidRDefault="006C39FF" w:rsidP="00217333">
            <w:r w:rsidRPr="00CE226C">
              <w:t>DCOM: Ограничения компьютера на доступ в синтаксисе SDDL (Security Descriptor Definition Language)</w:t>
            </w:r>
          </w:p>
        </w:tc>
        <w:tc>
          <w:tcPr>
            <w:tcW w:w="2266" w:type="dxa"/>
            <w:shd w:val="clear" w:color="auto" w:fill="auto"/>
            <w:noWrap/>
            <w:vAlign w:val="bottom"/>
          </w:tcPr>
          <w:p w14:paraId="372C73D1" w14:textId="77777777" w:rsidR="006C39FF" w:rsidRPr="00CE226C" w:rsidRDefault="006C39FF" w:rsidP="00217333">
            <w:r w:rsidRPr="00CE226C">
              <w:t>Не определено</w:t>
            </w:r>
          </w:p>
        </w:tc>
      </w:tr>
      <w:tr w:rsidR="006C39FF" w:rsidRPr="000F01CC" w14:paraId="372C73D5" w14:textId="77777777" w:rsidTr="00435A2B">
        <w:trPr>
          <w:trHeight w:val="20"/>
        </w:trPr>
        <w:tc>
          <w:tcPr>
            <w:tcW w:w="12902" w:type="dxa"/>
            <w:shd w:val="clear" w:color="auto" w:fill="auto"/>
            <w:noWrap/>
            <w:vAlign w:val="bottom"/>
          </w:tcPr>
          <w:p w14:paraId="372C73D3" w14:textId="77777777" w:rsidR="006C39FF" w:rsidRPr="00CE226C" w:rsidRDefault="006C39FF" w:rsidP="00217333">
            <w:r w:rsidRPr="00CE226C">
              <w:t>DCOM: Ограничения компьютера на запуск в синтаксисе SDDL (Security Descriptor Definition Language)</w:t>
            </w:r>
          </w:p>
        </w:tc>
        <w:tc>
          <w:tcPr>
            <w:tcW w:w="2266" w:type="dxa"/>
            <w:shd w:val="clear" w:color="auto" w:fill="auto"/>
            <w:noWrap/>
            <w:vAlign w:val="bottom"/>
          </w:tcPr>
          <w:p w14:paraId="372C73D4" w14:textId="77777777" w:rsidR="006C39FF" w:rsidRPr="00CE226C" w:rsidRDefault="006C39FF" w:rsidP="00217333">
            <w:r w:rsidRPr="00CE226C">
              <w:t>Не определено</w:t>
            </w:r>
          </w:p>
        </w:tc>
      </w:tr>
      <w:tr w:rsidR="006C39FF" w:rsidRPr="000F01CC" w14:paraId="372C73D8" w14:textId="77777777" w:rsidTr="00435A2B">
        <w:trPr>
          <w:trHeight w:val="20"/>
        </w:trPr>
        <w:tc>
          <w:tcPr>
            <w:tcW w:w="12902" w:type="dxa"/>
            <w:shd w:val="clear" w:color="auto" w:fill="auto"/>
            <w:noWrap/>
            <w:vAlign w:val="bottom"/>
          </w:tcPr>
          <w:p w14:paraId="372C73D6" w14:textId="77777777" w:rsidR="006C39FF" w:rsidRPr="00CE226C" w:rsidRDefault="006C39FF" w:rsidP="00217333">
            <w:r w:rsidRPr="00CE226C">
              <w:t>Аудит: аудит доступа глобальных системных объектов</w:t>
            </w:r>
          </w:p>
        </w:tc>
        <w:tc>
          <w:tcPr>
            <w:tcW w:w="2266" w:type="dxa"/>
            <w:shd w:val="clear" w:color="auto" w:fill="auto"/>
            <w:noWrap/>
            <w:vAlign w:val="bottom"/>
          </w:tcPr>
          <w:p w14:paraId="372C73D7" w14:textId="77777777" w:rsidR="006C39FF" w:rsidRPr="00CE226C" w:rsidRDefault="006C39FF" w:rsidP="00217333">
            <w:r w:rsidRPr="00CE226C">
              <w:t>Отключен</w:t>
            </w:r>
          </w:p>
        </w:tc>
      </w:tr>
      <w:tr w:rsidR="006C39FF" w:rsidRPr="000F01CC" w14:paraId="372C73DB" w14:textId="77777777" w:rsidTr="00435A2B">
        <w:trPr>
          <w:trHeight w:val="20"/>
        </w:trPr>
        <w:tc>
          <w:tcPr>
            <w:tcW w:w="12902" w:type="dxa"/>
            <w:shd w:val="clear" w:color="auto" w:fill="auto"/>
            <w:noWrap/>
            <w:vAlign w:val="bottom"/>
          </w:tcPr>
          <w:p w14:paraId="372C73D9" w14:textId="77777777" w:rsidR="006C39FF" w:rsidRPr="00CE226C" w:rsidRDefault="006C39FF" w:rsidP="00217333">
            <w:r w:rsidRPr="00CE226C">
              <w:t>Аудит: аудит прав на архивацию и восстановление</w:t>
            </w:r>
          </w:p>
        </w:tc>
        <w:tc>
          <w:tcPr>
            <w:tcW w:w="2266" w:type="dxa"/>
            <w:shd w:val="clear" w:color="auto" w:fill="auto"/>
            <w:noWrap/>
            <w:vAlign w:val="bottom"/>
          </w:tcPr>
          <w:p w14:paraId="372C73DA" w14:textId="77777777" w:rsidR="006C39FF" w:rsidRPr="00CE226C" w:rsidRDefault="006C39FF" w:rsidP="00217333">
            <w:r w:rsidRPr="00CE226C">
              <w:t>Отключен</w:t>
            </w:r>
          </w:p>
        </w:tc>
      </w:tr>
      <w:tr w:rsidR="006C39FF" w:rsidRPr="000F01CC" w14:paraId="372C73DE" w14:textId="77777777" w:rsidTr="00435A2B">
        <w:trPr>
          <w:trHeight w:val="20"/>
        </w:trPr>
        <w:tc>
          <w:tcPr>
            <w:tcW w:w="12902" w:type="dxa"/>
            <w:shd w:val="clear" w:color="auto" w:fill="auto"/>
            <w:noWrap/>
            <w:vAlign w:val="bottom"/>
          </w:tcPr>
          <w:p w14:paraId="372C73DC" w14:textId="77777777" w:rsidR="006C39FF" w:rsidRPr="00CE226C" w:rsidRDefault="006C39FF" w:rsidP="00217333">
            <w:r w:rsidRPr="00CE226C">
              <w:t>Аудит: немедленное отключение системы, если невозможно внести в журнал записи об аудите безопасности</w:t>
            </w:r>
          </w:p>
        </w:tc>
        <w:tc>
          <w:tcPr>
            <w:tcW w:w="2266" w:type="dxa"/>
            <w:shd w:val="clear" w:color="auto" w:fill="auto"/>
            <w:noWrap/>
            <w:vAlign w:val="bottom"/>
          </w:tcPr>
          <w:p w14:paraId="372C73DD" w14:textId="77777777" w:rsidR="006C39FF" w:rsidRPr="00CE226C" w:rsidRDefault="006C39FF" w:rsidP="00217333">
            <w:r w:rsidRPr="00CE226C">
              <w:t>Отключен</w:t>
            </w:r>
          </w:p>
        </w:tc>
      </w:tr>
      <w:tr w:rsidR="006C39FF" w:rsidRPr="000F01CC" w14:paraId="372C73E1" w14:textId="77777777" w:rsidTr="00435A2B">
        <w:trPr>
          <w:trHeight w:val="20"/>
        </w:trPr>
        <w:tc>
          <w:tcPr>
            <w:tcW w:w="12902" w:type="dxa"/>
            <w:shd w:val="clear" w:color="auto" w:fill="auto"/>
            <w:noWrap/>
            <w:vAlign w:val="bottom"/>
          </w:tcPr>
          <w:p w14:paraId="372C73DF" w14:textId="77777777" w:rsidR="006C39FF" w:rsidRPr="00CE226C" w:rsidRDefault="006C39FF" w:rsidP="00217333">
            <w:r w:rsidRPr="00CE226C">
              <w:t>Доступ к сети: Разрешить трансляцию анонимного SID в имя</w:t>
            </w:r>
          </w:p>
        </w:tc>
        <w:tc>
          <w:tcPr>
            <w:tcW w:w="2266" w:type="dxa"/>
            <w:shd w:val="clear" w:color="auto" w:fill="auto"/>
            <w:noWrap/>
            <w:vAlign w:val="bottom"/>
          </w:tcPr>
          <w:p w14:paraId="372C73E0" w14:textId="77777777" w:rsidR="006C39FF" w:rsidRPr="00CE226C" w:rsidRDefault="006C39FF" w:rsidP="00217333">
            <w:pPr>
              <w:rPr>
                <w:lang w:val="en-US"/>
              </w:rPr>
            </w:pPr>
            <w:r w:rsidRPr="00CE226C">
              <w:t>Отключен</w:t>
            </w:r>
          </w:p>
        </w:tc>
      </w:tr>
      <w:tr w:rsidR="006C39FF" w:rsidRPr="000F01CC" w14:paraId="372C73E4" w14:textId="77777777" w:rsidTr="00435A2B">
        <w:trPr>
          <w:trHeight w:val="20"/>
        </w:trPr>
        <w:tc>
          <w:tcPr>
            <w:tcW w:w="12902" w:type="dxa"/>
            <w:shd w:val="clear" w:color="auto" w:fill="auto"/>
            <w:noWrap/>
            <w:vAlign w:val="bottom"/>
          </w:tcPr>
          <w:p w14:paraId="372C73E2" w14:textId="77777777" w:rsidR="006C39FF" w:rsidRPr="00CE226C" w:rsidRDefault="006C39FF" w:rsidP="00217333">
            <w:r w:rsidRPr="00CE226C">
              <w:t>Завершение работы: очистка страничного файла виртуальной памяти</w:t>
            </w:r>
          </w:p>
        </w:tc>
        <w:tc>
          <w:tcPr>
            <w:tcW w:w="2266" w:type="dxa"/>
            <w:shd w:val="clear" w:color="auto" w:fill="auto"/>
            <w:noWrap/>
            <w:vAlign w:val="bottom"/>
          </w:tcPr>
          <w:p w14:paraId="372C73E3" w14:textId="77777777" w:rsidR="006C39FF" w:rsidRPr="00CE226C" w:rsidRDefault="006C39FF" w:rsidP="00217333">
            <w:r w:rsidRPr="00CE226C">
              <w:t>Включен</w:t>
            </w:r>
          </w:p>
        </w:tc>
      </w:tr>
      <w:tr w:rsidR="006C39FF" w:rsidRPr="000F01CC" w14:paraId="372C73E7" w14:textId="77777777" w:rsidTr="00435A2B">
        <w:trPr>
          <w:trHeight w:val="20"/>
        </w:trPr>
        <w:tc>
          <w:tcPr>
            <w:tcW w:w="12902" w:type="dxa"/>
            <w:shd w:val="clear" w:color="auto" w:fill="auto"/>
            <w:noWrap/>
            <w:vAlign w:val="bottom"/>
          </w:tcPr>
          <w:p w14:paraId="372C73E5" w14:textId="77777777" w:rsidR="006C39FF" w:rsidRPr="00CE226C" w:rsidRDefault="006C39FF" w:rsidP="00217333">
            <w:r w:rsidRPr="00CE226C">
              <w:t>Завершение работы: разрешить завершение работы системы без выполнения входа в систему</w:t>
            </w:r>
          </w:p>
        </w:tc>
        <w:tc>
          <w:tcPr>
            <w:tcW w:w="2266" w:type="dxa"/>
            <w:shd w:val="clear" w:color="auto" w:fill="auto"/>
            <w:noWrap/>
            <w:vAlign w:val="bottom"/>
          </w:tcPr>
          <w:p w14:paraId="372C73E6" w14:textId="77777777" w:rsidR="006C39FF" w:rsidRPr="00CE226C" w:rsidRDefault="006C39FF" w:rsidP="00217333">
            <w:r w:rsidRPr="00CE226C">
              <w:t>Включен</w:t>
            </w:r>
          </w:p>
        </w:tc>
      </w:tr>
      <w:tr w:rsidR="006C39FF" w:rsidRPr="000F01CC" w14:paraId="372C73EA" w14:textId="77777777" w:rsidTr="00435A2B">
        <w:trPr>
          <w:trHeight w:val="20"/>
        </w:trPr>
        <w:tc>
          <w:tcPr>
            <w:tcW w:w="12902" w:type="dxa"/>
            <w:shd w:val="clear" w:color="auto" w:fill="auto"/>
            <w:noWrap/>
            <w:vAlign w:val="bottom"/>
          </w:tcPr>
          <w:p w14:paraId="372C73E8" w14:textId="294EC981" w:rsidR="006C39FF" w:rsidRPr="00CE226C" w:rsidRDefault="006C39FF" w:rsidP="00217333">
            <w:r w:rsidRPr="00CE226C">
              <w:t xml:space="preserve">Интерактивный вход в </w:t>
            </w:r>
            <w:r w:rsidR="00D76407" w:rsidRPr="00CE226C">
              <w:t>систему: поведение</w:t>
            </w:r>
            <w:r w:rsidRPr="00CE226C">
              <w:t xml:space="preserve"> при извлечении смарт-карты</w:t>
            </w:r>
          </w:p>
        </w:tc>
        <w:tc>
          <w:tcPr>
            <w:tcW w:w="2266" w:type="dxa"/>
            <w:shd w:val="clear" w:color="auto" w:fill="auto"/>
            <w:noWrap/>
            <w:vAlign w:val="bottom"/>
          </w:tcPr>
          <w:p w14:paraId="372C73E9" w14:textId="77777777" w:rsidR="006C39FF" w:rsidRPr="00CE226C" w:rsidRDefault="006C39FF" w:rsidP="00217333">
            <w:r w:rsidRPr="00CE226C">
              <w:t>Блокировка рабочей станции</w:t>
            </w:r>
          </w:p>
        </w:tc>
      </w:tr>
      <w:tr w:rsidR="006C39FF" w:rsidRPr="000F01CC" w14:paraId="372C73ED" w14:textId="77777777" w:rsidTr="00435A2B">
        <w:trPr>
          <w:trHeight w:val="20"/>
        </w:trPr>
        <w:tc>
          <w:tcPr>
            <w:tcW w:w="12902" w:type="dxa"/>
            <w:shd w:val="clear" w:color="auto" w:fill="auto"/>
            <w:noWrap/>
            <w:vAlign w:val="bottom"/>
          </w:tcPr>
          <w:p w14:paraId="372C73EB" w14:textId="49A5F7D3" w:rsidR="006C39FF" w:rsidRPr="00CE226C" w:rsidRDefault="006C39FF" w:rsidP="00217333">
            <w:r w:rsidRPr="00CE226C">
              <w:t xml:space="preserve">Интерактивный вход в </w:t>
            </w:r>
            <w:r w:rsidR="00D76407" w:rsidRPr="00CE226C">
              <w:t>систему: требовать</w:t>
            </w:r>
            <w:r w:rsidRPr="00CE226C">
              <w:t xml:space="preserve"> смарт-карту</w:t>
            </w:r>
          </w:p>
        </w:tc>
        <w:tc>
          <w:tcPr>
            <w:tcW w:w="2266" w:type="dxa"/>
            <w:shd w:val="clear" w:color="auto" w:fill="auto"/>
            <w:noWrap/>
            <w:vAlign w:val="bottom"/>
          </w:tcPr>
          <w:p w14:paraId="372C73EC" w14:textId="77777777" w:rsidR="006C39FF" w:rsidRPr="00CE226C" w:rsidRDefault="006C39FF" w:rsidP="00217333">
            <w:r w:rsidRPr="00CE226C">
              <w:t>Отключен</w:t>
            </w:r>
          </w:p>
        </w:tc>
      </w:tr>
      <w:tr w:rsidR="006C39FF" w:rsidRPr="000F01CC" w14:paraId="372C73F0" w14:textId="77777777" w:rsidTr="00435A2B">
        <w:trPr>
          <w:trHeight w:val="20"/>
        </w:trPr>
        <w:tc>
          <w:tcPr>
            <w:tcW w:w="12902" w:type="dxa"/>
            <w:shd w:val="clear" w:color="auto" w:fill="auto"/>
            <w:noWrap/>
            <w:vAlign w:val="bottom"/>
          </w:tcPr>
          <w:p w14:paraId="372C73EE" w14:textId="77777777" w:rsidR="006C39FF" w:rsidRPr="00CE226C" w:rsidRDefault="006C39FF" w:rsidP="00217333">
            <w:r w:rsidRPr="00CE226C">
              <w:t>Интерактивный вход в систему: заголовок сообщения для пользователей при входе в систему</w:t>
            </w:r>
          </w:p>
        </w:tc>
        <w:tc>
          <w:tcPr>
            <w:tcW w:w="2266" w:type="dxa"/>
            <w:shd w:val="clear" w:color="auto" w:fill="auto"/>
            <w:noWrap/>
            <w:vAlign w:val="bottom"/>
          </w:tcPr>
          <w:p w14:paraId="372C73EF" w14:textId="77777777" w:rsidR="006C39FF" w:rsidRPr="00CE226C" w:rsidRDefault="006C39FF" w:rsidP="00217333">
            <w:pPr>
              <w:rPr>
                <w:lang w:val="en-US"/>
              </w:rPr>
            </w:pPr>
            <w:r w:rsidRPr="00CE226C">
              <w:t>Не определено</w:t>
            </w:r>
          </w:p>
        </w:tc>
      </w:tr>
      <w:tr w:rsidR="006C39FF" w:rsidRPr="000F01CC" w14:paraId="372C73F3" w14:textId="77777777" w:rsidTr="00435A2B">
        <w:trPr>
          <w:trHeight w:val="20"/>
        </w:trPr>
        <w:tc>
          <w:tcPr>
            <w:tcW w:w="12902" w:type="dxa"/>
            <w:shd w:val="clear" w:color="auto" w:fill="auto"/>
            <w:noWrap/>
            <w:vAlign w:val="bottom"/>
          </w:tcPr>
          <w:p w14:paraId="372C73F1" w14:textId="77777777" w:rsidR="006C39FF" w:rsidRPr="00CE226C" w:rsidRDefault="006C39FF" w:rsidP="00217333">
            <w:r w:rsidRPr="00CE226C">
              <w:t>Интерактивный вход в систему: количество предыдущих подключений к кэшу (в случае отсутствия доступа к контроллеру домена)</w:t>
            </w:r>
          </w:p>
        </w:tc>
        <w:tc>
          <w:tcPr>
            <w:tcW w:w="2266" w:type="dxa"/>
            <w:shd w:val="clear" w:color="auto" w:fill="auto"/>
            <w:noWrap/>
            <w:vAlign w:val="bottom"/>
          </w:tcPr>
          <w:p w14:paraId="372C73F2" w14:textId="77777777" w:rsidR="006C39FF" w:rsidRPr="00CE226C" w:rsidRDefault="006C39FF" w:rsidP="00217333">
            <w:r w:rsidRPr="00CE226C">
              <w:t>0 Входы в систему</w:t>
            </w:r>
          </w:p>
        </w:tc>
      </w:tr>
      <w:tr w:rsidR="006C39FF" w:rsidRPr="000F01CC" w14:paraId="372C73F6" w14:textId="77777777" w:rsidTr="00435A2B">
        <w:trPr>
          <w:trHeight w:val="20"/>
        </w:trPr>
        <w:tc>
          <w:tcPr>
            <w:tcW w:w="12902" w:type="dxa"/>
            <w:shd w:val="clear" w:color="auto" w:fill="auto"/>
            <w:noWrap/>
            <w:vAlign w:val="bottom"/>
          </w:tcPr>
          <w:p w14:paraId="372C73F4" w14:textId="77777777" w:rsidR="006C39FF" w:rsidRPr="00CE226C" w:rsidRDefault="006C39FF" w:rsidP="00217333">
            <w:r w:rsidRPr="00CE226C">
              <w:t>Интерактивный вход в систему: напоминать пользователям об истечении срока действия пароля заранее</w:t>
            </w:r>
          </w:p>
        </w:tc>
        <w:tc>
          <w:tcPr>
            <w:tcW w:w="2266" w:type="dxa"/>
            <w:shd w:val="clear" w:color="auto" w:fill="auto"/>
            <w:noWrap/>
            <w:vAlign w:val="bottom"/>
          </w:tcPr>
          <w:p w14:paraId="372C73F5" w14:textId="77777777" w:rsidR="006C39FF" w:rsidRPr="00CE226C" w:rsidRDefault="006C39FF" w:rsidP="00217333">
            <w:r w:rsidRPr="00CE226C">
              <w:t>5 дн.</w:t>
            </w:r>
          </w:p>
        </w:tc>
      </w:tr>
      <w:tr w:rsidR="006C39FF" w:rsidRPr="000F01CC" w14:paraId="372C73F9" w14:textId="77777777" w:rsidTr="00435A2B">
        <w:trPr>
          <w:trHeight w:val="20"/>
        </w:trPr>
        <w:tc>
          <w:tcPr>
            <w:tcW w:w="12902" w:type="dxa"/>
            <w:shd w:val="clear" w:color="auto" w:fill="auto"/>
            <w:noWrap/>
            <w:vAlign w:val="bottom"/>
          </w:tcPr>
          <w:p w14:paraId="372C73F7" w14:textId="77777777" w:rsidR="006C39FF" w:rsidRPr="00CE226C" w:rsidRDefault="006C39FF" w:rsidP="00217333">
            <w:r w:rsidRPr="00CE226C">
              <w:t>Интерактивный вход в систему: не отображать последнего имени пользователя</w:t>
            </w:r>
          </w:p>
        </w:tc>
        <w:tc>
          <w:tcPr>
            <w:tcW w:w="2266" w:type="dxa"/>
            <w:shd w:val="clear" w:color="auto" w:fill="auto"/>
            <w:noWrap/>
            <w:vAlign w:val="bottom"/>
          </w:tcPr>
          <w:p w14:paraId="372C73F8" w14:textId="77777777" w:rsidR="006C39FF" w:rsidRPr="00CE226C" w:rsidRDefault="006C39FF" w:rsidP="00217333">
            <w:r w:rsidRPr="00CE226C">
              <w:t>Включен</w:t>
            </w:r>
          </w:p>
        </w:tc>
      </w:tr>
      <w:tr w:rsidR="006C39FF" w:rsidRPr="000F01CC" w14:paraId="372C73FC" w14:textId="77777777" w:rsidTr="00435A2B">
        <w:trPr>
          <w:trHeight w:val="20"/>
        </w:trPr>
        <w:tc>
          <w:tcPr>
            <w:tcW w:w="12902" w:type="dxa"/>
            <w:shd w:val="clear" w:color="auto" w:fill="auto"/>
            <w:noWrap/>
            <w:vAlign w:val="bottom"/>
          </w:tcPr>
          <w:p w14:paraId="372C73FA" w14:textId="77777777" w:rsidR="006C39FF" w:rsidRPr="00CE226C" w:rsidRDefault="006C39FF" w:rsidP="00217333">
            <w:r w:rsidRPr="00CE226C">
              <w:t>Интерактивный вход в систему: не требовать нажатия CTRL+ALT+DEL</w:t>
            </w:r>
          </w:p>
        </w:tc>
        <w:tc>
          <w:tcPr>
            <w:tcW w:w="2266" w:type="dxa"/>
            <w:shd w:val="clear" w:color="auto" w:fill="auto"/>
            <w:noWrap/>
            <w:vAlign w:val="bottom"/>
          </w:tcPr>
          <w:p w14:paraId="372C73FB" w14:textId="77777777" w:rsidR="006C39FF" w:rsidRPr="00CE226C" w:rsidRDefault="006C39FF" w:rsidP="00217333">
            <w:r w:rsidRPr="00CE226C">
              <w:t>Отключен</w:t>
            </w:r>
          </w:p>
        </w:tc>
      </w:tr>
      <w:tr w:rsidR="006C39FF" w:rsidRPr="000F01CC" w14:paraId="372C73FF" w14:textId="77777777" w:rsidTr="00435A2B">
        <w:trPr>
          <w:trHeight w:val="20"/>
        </w:trPr>
        <w:tc>
          <w:tcPr>
            <w:tcW w:w="12902" w:type="dxa"/>
            <w:shd w:val="clear" w:color="auto" w:fill="auto"/>
            <w:noWrap/>
            <w:vAlign w:val="bottom"/>
          </w:tcPr>
          <w:p w14:paraId="372C73FD" w14:textId="77777777" w:rsidR="006C39FF" w:rsidRPr="00CE226C" w:rsidRDefault="006C39FF" w:rsidP="00217333">
            <w:r w:rsidRPr="00CE226C">
              <w:t>Интерактивный вход в систему: отображать сведения о пользователе, если сеанс заблокирован</w:t>
            </w:r>
          </w:p>
        </w:tc>
        <w:tc>
          <w:tcPr>
            <w:tcW w:w="2266" w:type="dxa"/>
            <w:shd w:val="clear" w:color="auto" w:fill="auto"/>
            <w:noWrap/>
            <w:vAlign w:val="bottom"/>
          </w:tcPr>
          <w:p w14:paraId="372C73FE" w14:textId="77777777" w:rsidR="006C39FF" w:rsidRPr="00CE226C" w:rsidRDefault="006C39FF" w:rsidP="00217333">
            <w:r w:rsidRPr="00CE226C">
              <w:t>Не определено</w:t>
            </w:r>
          </w:p>
        </w:tc>
      </w:tr>
      <w:tr w:rsidR="006C39FF" w:rsidRPr="000F01CC" w14:paraId="372C7402" w14:textId="77777777" w:rsidTr="00435A2B">
        <w:trPr>
          <w:trHeight w:val="20"/>
        </w:trPr>
        <w:tc>
          <w:tcPr>
            <w:tcW w:w="12902" w:type="dxa"/>
            <w:shd w:val="clear" w:color="auto" w:fill="auto"/>
            <w:noWrap/>
            <w:vAlign w:val="bottom"/>
          </w:tcPr>
          <w:p w14:paraId="372C7400" w14:textId="77777777" w:rsidR="006C39FF" w:rsidRPr="00CE226C" w:rsidRDefault="006C39FF" w:rsidP="00217333">
            <w:r w:rsidRPr="00CE226C">
              <w:t>Интерактивный вход в систему: текст сообщения для пользователей при входе в систему</w:t>
            </w:r>
          </w:p>
        </w:tc>
        <w:tc>
          <w:tcPr>
            <w:tcW w:w="2266" w:type="dxa"/>
            <w:shd w:val="clear" w:color="auto" w:fill="auto"/>
            <w:noWrap/>
            <w:vAlign w:val="bottom"/>
          </w:tcPr>
          <w:p w14:paraId="372C7401" w14:textId="77777777" w:rsidR="006C39FF" w:rsidRPr="00CE226C" w:rsidRDefault="006C39FF" w:rsidP="00217333">
            <w:r w:rsidRPr="00CE226C">
              <w:t>Не определено</w:t>
            </w:r>
          </w:p>
        </w:tc>
      </w:tr>
      <w:tr w:rsidR="006C39FF" w:rsidRPr="000F01CC" w14:paraId="372C7405" w14:textId="77777777" w:rsidTr="00435A2B">
        <w:trPr>
          <w:trHeight w:val="20"/>
        </w:trPr>
        <w:tc>
          <w:tcPr>
            <w:tcW w:w="12902" w:type="dxa"/>
            <w:shd w:val="clear" w:color="auto" w:fill="auto"/>
            <w:noWrap/>
            <w:vAlign w:val="bottom"/>
          </w:tcPr>
          <w:p w14:paraId="372C7403" w14:textId="77777777" w:rsidR="006C39FF" w:rsidRPr="00CE226C" w:rsidRDefault="006C39FF" w:rsidP="00217333">
            <w:r w:rsidRPr="00CE226C">
              <w:t>Интерактивный вход в систему: требовать проверки на контроллере домена для отмены блокировки компьютера</w:t>
            </w:r>
          </w:p>
        </w:tc>
        <w:tc>
          <w:tcPr>
            <w:tcW w:w="2266" w:type="dxa"/>
            <w:shd w:val="clear" w:color="auto" w:fill="auto"/>
            <w:noWrap/>
            <w:vAlign w:val="bottom"/>
          </w:tcPr>
          <w:p w14:paraId="372C7404" w14:textId="77777777" w:rsidR="006C39FF" w:rsidRPr="00CE226C" w:rsidRDefault="006C39FF" w:rsidP="00217333">
            <w:pPr>
              <w:rPr>
                <w:lang w:val="en-US"/>
              </w:rPr>
            </w:pPr>
            <w:r w:rsidRPr="00CE226C">
              <w:t>Отключен</w:t>
            </w:r>
          </w:p>
        </w:tc>
      </w:tr>
      <w:tr w:rsidR="006C39FF" w:rsidRPr="000F01CC" w14:paraId="372C7408" w14:textId="77777777" w:rsidTr="00435A2B">
        <w:trPr>
          <w:trHeight w:val="20"/>
        </w:trPr>
        <w:tc>
          <w:tcPr>
            <w:tcW w:w="12902" w:type="dxa"/>
            <w:shd w:val="clear" w:color="auto" w:fill="auto"/>
            <w:noWrap/>
            <w:vAlign w:val="bottom"/>
          </w:tcPr>
          <w:p w14:paraId="372C7406" w14:textId="77777777" w:rsidR="006C39FF" w:rsidRPr="00CE226C" w:rsidRDefault="006C39FF" w:rsidP="00217333">
            <w:r w:rsidRPr="00CE226C">
              <w:t>Клиент сети Microsoft: использовать цифровую подпись (всегда)</w:t>
            </w:r>
          </w:p>
        </w:tc>
        <w:tc>
          <w:tcPr>
            <w:tcW w:w="2266" w:type="dxa"/>
            <w:shd w:val="clear" w:color="auto" w:fill="auto"/>
            <w:noWrap/>
            <w:vAlign w:val="bottom"/>
          </w:tcPr>
          <w:p w14:paraId="372C7407" w14:textId="77777777" w:rsidR="006C39FF" w:rsidRPr="00CE226C" w:rsidRDefault="006C39FF" w:rsidP="00217333">
            <w:r w:rsidRPr="00CE226C">
              <w:t>Отключен</w:t>
            </w:r>
          </w:p>
        </w:tc>
      </w:tr>
      <w:tr w:rsidR="006C39FF" w:rsidRPr="000F01CC" w14:paraId="372C740B" w14:textId="77777777" w:rsidTr="00435A2B">
        <w:trPr>
          <w:trHeight w:val="20"/>
        </w:trPr>
        <w:tc>
          <w:tcPr>
            <w:tcW w:w="12902" w:type="dxa"/>
            <w:shd w:val="clear" w:color="auto" w:fill="auto"/>
            <w:noWrap/>
            <w:vAlign w:val="bottom"/>
          </w:tcPr>
          <w:p w14:paraId="372C7409" w14:textId="77777777" w:rsidR="006C39FF" w:rsidRPr="00CE226C" w:rsidRDefault="006C39FF" w:rsidP="00217333">
            <w:r w:rsidRPr="00CE226C">
              <w:t>Клиент сети Microsoft: использовать цифровую подпись (с согласия сервера)</w:t>
            </w:r>
          </w:p>
        </w:tc>
        <w:tc>
          <w:tcPr>
            <w:tcW w:w="2266" w:type="dxa"/>
            <w:shd w:val="clear" w:color="auto" w:fill="auto"/>
            <w:noWrap/>
            <w:vAlign w:val="bottom"/>
          </w:tcPr>
          <w:p w14:paraId="372C740A" w14:textId="77777777" w:rsidR="006C39FF" w:rsidRPr="00CE226C" w:rsidRDefault="006C39FF" w:rsidP="00217333">
            <w:r w:rsidRPr="00CE226C">
              <w:t>Включен</w:t>
            </w:r>
          </w:p>
        </w:tc>
      </w:tr>
      <w:tr w:rsidR="006C39FF" w:rsidRPr="000F01CC" w14:paraId="372C740E" w14:textId="77777777" w:rsidTr="00435A2B">
        <w:trPr>
          <w:trHeight w:val="20"/>
        </w:trPr>
        <w:tc>
          <w:tcPr>
            <w:tcW w:w="12902" w:type="dxa"/>
            <w:shd w:val="clear" w:color="auto" w:fill="auto"/>
            <w:noWrap/>
            <w:vAlign w:val="bottom"/>
          </w:tcPr>
          <w:p w14:paraId="372C740C" w14:textId="77777777" w:rsidR="006C39FF" w:rsidRPr="00CE226C" w:rsidRDefault="006C39FF" w:rsidP="00217333">
            <w:r w:rsidRPr="00CE226C">
              <w:t>Клиент сети Microsoft: посылать незашифрованный пароль сторонним SMB-серверам</w:t>
            </w:r>
          </w:p>
        </w:tc>
        <w:tc>
          <w:tcPr>
            <w:tcW w:w="2266" w:type="dxa"/>
            <w:shd w:val="clear" w:color="auto" w:fill="auto"/>
            <w:noWrap/>
            <w:vAlign w:val="bottom"/>
          </w:tcPr>
          <w:p w14:paraId="372C740D" w14:textId="77777777" w:rsidR="006C39FF" w:rsidRPr="00CE226C" w:rsidRDefault="006C39FF" w:rsidP="00217333">
            <w:r w:rsidRPr="00CE226C">
              <w:t>Отключен</w:t>
            </w:r>
          </w:p>
        </w:tc>
      </w:tr>
      <w:tr w:rsidR="006C39FF" w:rsidRPr="000F01CC" w14:paraId="372C7411" w14:textId="77777777" w:rsidTr="00435A2B">
        <w:trPr>
          <w:trHeight w:val="20"/>
        </w:trPr>
        <w:tc>
          <w:tcPr>
            <w:tcW w:w="12902" w:type="dxa"/>
            <w:shd w:val="clear" w:color="auto" w:fill="auto"/>
            <w:noWrap/>
            <w:vAlign w:val="bottom"/>
          </w:tcPr>
          <w:p w14:paraId="372C740F" w14:textId="77777777" w:rsidR="006C39FF" w:rsidRPr="00CE226C" w:rsidRDefault="006C39FF" w:rsidP="00217333">
            <w:r w:rsidRPr="00CE226C">
              <w:t>Консоль восстановления: разрешить автоматический вход администратора</w:t>
            </w:r>
          </w:p>
        </w:tc>
        <w:tc>
          <w:tcPr>
            <w:tcW w:w="2266" w:type="dxa"/>
            <w:shd w:val="clear" w:color="auto" w:fill="auto"/>
            <w:noWrap/>
            <w:vAlign w:val="bottom"/>
          </w:tcPr>
          <w:p w14:paraId="372C7410" w14:textId="77777777" w:rsidR="006C39FF" w:rsidRPr="00CE226C" w:rsidRDefault="006C39FF" w:rsidP="00217333">
            <w:r w:rsidRPr="00CE226C">
              <w:t>Отключен</w:t>
            </w:r>
          </w:p>
        </w:tc>
      </w:tr>
      <w:tr w:rsidR="006C39FF" w:rsidRPr="000F01CC" w14:paraId="372C7414" w14:textId="77777777" w:rsidTr="00435A2B">
        <w:trPr>
          <w:trHeight w:val="20"/>
        </w:trPr>
        <w:tc>
          <w:tcPr>
            <w:tcW w:w="12902" w:type="dxa"/>
            <w:shd w:val="clear" w:color="auto" w:fill="auto"/>
            <w:noWrap/>
            <w:vAlign w:val="bottom"/>
          </w:tcPr>
          <w:p w14:paraId="372C7412" w14:textId="77777777" w:rsidR="006C39FF" w:rsidRPr="00CE226C" w:rsidRDefault="006C39FF" w:rsidP="00217333">
            <w:r w:rsidRPr="00CE226C">
              <w:t>Консоль восстановления: разрешить копирование дискет и доступ ко всем дискам и папкам</w:t>
            </w:r>
          </w:p>
        </w:tc>
        <w:tc>
          <w:tcPr>
            <w:tcW w:w="2266" w:type="dxa"/>
            <w:shd w:val="clear" w:color="auto" w:fill="auto"/>
            <w:noWrap/>
            <w:vAlign w:val="bottom"/>
          </w:tcPr>
          <w:p w14:paraId="372C7413" w14:textId="77777777" w:rsidR="006C39FF" w:rsidRPr="00CE226C" w:rsidRDefault="006C39FF" w:rsidP="00217333">
            <w:r w:rsidRPr="00CE226C">
              <w:t>Отключен</w:t>
            </w:r>
          </w:p>
        </w:tc>
      </w:tr>
      <w:tr w:rsidR="006C39FF" w:rsidRPr="000F01CC" w14:paraId="372C7417" w14:textId="77777777" w:rsidTr="00435A2B">
        <w:trPr>
          <w:trHeight w:val="20"/>
        </w:trPr>
        <w:tc>
          <w:tcPr>
            <w:tcW w:w="12902" w:type="dxa"/>
            <w:shd w:val="clear" w:color="auto" w:fill="auto"/>
            <w:noWrap/>
            <w:vAlign w:val="bottom"/>
          </w:tcPr>
          <w:p w14:paraId="372C7415" w14:textId="77777777" w:rsidR="006C39FF" w:rsidRPr="00CE226C" w:rsidRDefault="006C39FF" w:rsidP="00217333">
            <w:r w:rsidRPr="00CE226C">
              <w:t>Контроллер домена: запретить изменение пароля учетных записей компьютера</w:t>
            </w:r>
          </w:p>
        </w:tc>
        <w:tc>
          <w:tcPr>
            <w:tcW w:w="2266" w:type="dxa"/>
            <w:shd w:val="clear" w:color="auto" w:fill="auto"/>
            <w:noWrap/>
            <w:vAlign w:val="bottom"/>
          </w:tcPr>
          <w:p w14:paraId="372C7416" w14:textId="77777777" w:rsidR="006C39FF" w:rsidRPr="00CE226C" w:rsidRDefault="006C39FF" w:rsidP="00217333">
            <w:pPr>
              <w:rPr>
                <w:lang w:val="en-US"/>
              </w:rPr>
            </w:pPr>
            <w:r w:rsidRPr="00CE226C">
              <w:t>Отключен</w:t>
            </w:r>
          </w:p>
        </w:tc>
      </w:tr>
      <w:tr w:rsidR="006C39FF" w:rsidRPr="000F01CC" w14:paraId="372C741A" w14:textId="77777777" w:rsidTr="00435A2B">
        <w:trPr>
          <w:trHeight w:val="20"/>
        </w:trPr>
        <w:tc>
          <w:tcPr>
            <w:tcW w:w="12902" w:type="dxa"/>
            <w:shd w:val="clear" w:color="auto" w:fill="auto"/>
            <w:noWrap/>
            <w:vAlign w:val="bottom"/>
          </w:tcPr>
          <w:p w14:paraId="372C7418" w14:textId="77777777" w:rsidR="006C39FF" w:rsidRPr="00CE226C" w:rsidRDefault="006C39FF" w:rsidP="00217333">
            <w:r w:rsidRPr="00CE226C">
              <w:t>Контроллер домена: разрешить операторам сервера задавать выполнение заданий по расписанию</w:t>
            </w:r>
          </w:p>
        </w:tc>
        <w:tc>
          <w:tcPr>
            <w:tcW w:w="2266" w:type="dxa"/>
            <w:shd w:val="clear" w:color="auto" w:fill="auto"/>
            <w:noWrap/>
            <w:vAlign w:val="bottom"/>
          </w:tcPr>
          <w:p w14:paraId="372C7419" w14:textId="77777777" w:rsidR="006C39FF" w:rsidRPr="00CE226C" w:rsidRDefault="006C39FF" w:rsidP="00217333">
            <w:r w:rsidRPr="00CE226C">
              <w:t>Отключен</w:t>
            </w:r>
          </w:p>
        </w:tc>
      </w:tr>
      <w:tr w:rsidR="006C39FF" w:rsidRPr="000F01CC" w14:paraId="372C741D" w14:textId="77777777" w:rsidTr="00435A2B">
        <w:trPr>
          <w:trHeight w:val="20"/>
        </w:trPr>
        <w:tc>
          <w:tcPr>
            <w:tcW w:w="12902" w:type="dxa"/>
            <w:shd w:val="clear" w:color="auto" w:fill="auto"/>
            <w:noWrap/>
            <w:vAlign w:val="bottom"/>
          </w:tcPr>
          <w:p w14:paraId="372C741B" w14:textId="77777777" w:rsidR="006C39FF" w:rsidRPr="00CE226C" w:rsidRDefault="006C39FF" w:rsidP="00217333">
            <w:r w:rsidRPr="00CE226C">
              <w:t>Контроллер домена: требования подписывания для LDAP сервера</w:t>
            </w:r>
          </w:p>
        </w:tc>
        <w:tc>
          <w:tcPr>
            <w:tcW w:w="2266" w:type="dxa"/>
            <w:shd w:val="clear" w:color="auto" w:fill="auto"/>
            <w:noWrap/>
            <w:vAlign w:val="bottom"/>
          </w:tcPr>
          <w:p w14:paraId="372C741C" w14:textId="77777777" w:rsidR="006C39FF" w:rsidRPr="00CE226C" w:rsidRDefault="006C39FF" w:rsidP="00217333">
            <w:r w:rsidRPr="00CE226C">
              <w:t>Не определено</w:t>
            </w:r>
          </w:p>
        </w:tc>
      </w:tr>
      <w:tr w:rsidR="006C39FF" w:rsidRPr="000F01CC" w14:paraId="372C7420" w14:textId="77777777" w:rsidTr="00435A2B">
        <w:trPr>
          <w:trHeight w:val="20"/>
        </w:trPr>
        <w:tc>
          <w:tcPr>
            <w:tcW w:w="12902" w:type="dxa"/>
            <w:shd w:val="clear" w:color="auto" w:fill="auto"/>
            <w:noWrap/>
            <w:vAlign w:val="bottom"/>
          </w:tcPr>
          <w:p w14:paraId="372C741E" w14:textId="77777777" w:rsidR="006C39FF" w:rsidRPr="00CE226C" w:rsidRDefault="006C39FF" w:rsidP="00217333">
            <w:r w:rsidRPr="00CE226C">
              <w:t>Сервер сети Microsoft: Длительность простоя перед отключением сеанса</w:t>
            </w:r>
          </w:p>
        </w:tc>
        <w:tc>
          <w:tcPr>
            <w:tcW w:w="2266" w:type="dxa"/>
            <w:shd w:val="clear" w:color="auto" w:fill="auto"/>
            <w:noWrap/>
            <w:vAlign w:val="bottom"/>
          </w:tcPr>
          <w:p w14:paraId="372C741F" w14:textId="77777777" w:rsidR="006C39FF" w:rsidRPr="00CE226C" w:rsidRDefault="006C39FF" w:rsidP="00217333">
            <w:r w:rsidRPr="00CE226C">
              <w:t>15 мин.</w:t>
            </w:r>
          </w:p>
        </w:tc>
      </w:tr>
      <w:tr w:rsidR="006C39FF" w:rsidRPr="000F01CC" w14:paraId="372C7423" w14:textId="77777777" w:rsidTr="00435A2B">
        <w:trPr>
          <w:trHeight w:val="20"/>
        </w:trPr>
        <w:tc>
          <w:tcPr>
            <w:tcW w:w="12902" w:type="dxa"/>
            <w:shd w:val="clear" w:color="auto" w:fill="auto"/>
            <w:noWrap/>
            <w:vAlign w:val="bottom"/>
          </w:tcPr>
          <w:p w14:paraId="372C7421" w14:textId="77777777" w:rsidR="006C39FF" w:rsidRPr="00CE226C" w:rsidRDefault="006C39FF" w:rsidP="00217333">
            <w:r w:rsidRPr="00CE226C">
              <w:t>Сервер сети Microsoft: использовать цифровую подпись (всегда)</w:t>
            </w:r>
          </w:p>
        </w:tc>
        <w:tc>
          <w:tcPr>
            <w:tcW w:w="2266" w:type="dxa"/>
            <w:shd w:val="clear" w:color="auto" w:fill="auto"/>
            <w:noWrap/>
            <w:vAlign w:val="bottom"/>
          </w:tcPr>
          <w:p w14:paraId="372C7422" w14:textId="77777777" w:rsidR="006C39FF" w:rsidRPr="00CE226C" w:rsidRDefault="006C39FF" w:rsidP="00217333">
            <w:r w:rsidRPr="00CE226C">
              <w:t>Отключен</w:t>
            </w:r>
          </w:p>
        </w:tc>
      </w:tr>
      <w:tr w:rsidR="006C39FF" w:rsidRPr="000F01CC" w14:paraId="372C7426" w14:textId="77777777" w:rsidTr="00435A2B">
        <w:trPr>
          <w:trHeight w:val="20"/>
        </w:trPr>
        <w:tc>
          <w:tcPr>
            <w:tcW w:w="12902" w:type="dxa"/>
            <w:shd w:val="clear" w:color="auto" w:fill="auto"/>
            <w:noWrap/>
            <w:vAlign w:val="bottom"/>
          </w:tcPr>
          <w:p w14:paraId="372C7424" w14:textId="77777777" w:rsidR="006C39FF" w:rsidRPr="00CE226C" w:rsidRDefault="006C39FF" w:rsidP="00217333">
            <w:r w:rsidRPr="00CE226C">
              <w:t>Сервер сети Microsoft: использовать цифровую подпись (с согласия клиента)</w:t>
            </w:r>
          </w:p>
        </w:tc>
        <w:tc>
          <w:tcPr>
            <w:tcW w:w="2266" w:type="dxa"/>
            <w:shd w:val="clear" w:color="auto" w:fill="auto"/>
            <w:noWrap/>
            <w:vAlign w:val="bottom"/>
          </w:tcPr>
          <w:p w14:paraId="372C7425" w14:textId="77777777" w:rsidR="006C39FF" w:rsidRPr="00CE226C" w:rsidRDefault="006C39FF" w:rsidP="00217333">
            <w:r w:rsidRPr="00CE226C">
              <w:t>Включен</w:t>
            </w:r>
          </w:p>
        </w:tc>
      </w:tr>
      <w:tr w:rsidR="006C39FF" w:rsidRPr="000F01CC" w14:paraId="372C7429" w14:textId="77777777" w:rsidTr="00435A2B">
        <w:trPr>
          <w:trHeight w:val="20"/>
        </w:trPr>
        <w:tc>
          <w:tcPr>
            <w:tcW w:w="12902" w:type="dxa"/>
            <w:shd w:val="clear" w:color="auto" w:fill="auto"/>
            <w:noWrap/>
            <w:vAlign w:val="bottom"/>
          </w:tcPr>
          <w:p w14:paraId="372C7427" w14:textId="77777777" w:rsidR="006C39FF" w:rsidRPr="00CE226C" w:rsidRDefault="006C39FF" w:rsidP="00217333">
            <w:r w:rsidRPr="00CE226C">
              <w:t>Сервер сети Microsoft: отключать клиентов по истечении разрешенных часов входа</w:t>
            </w:r>
          </w:p>
        </w:tc>
        <w:tc>
          <w:tcPr>
            <w:tcW w:w="2266" w:type="dxa"/>
            <w:shd w:val="clear" w:color="auto" w:fill="auto"/>
            <w:noWrap/>
            <w:vAlign w:val="bottom"/>
          </w:tcPr>
          <w:p w14:paraId="372C7428" w14:textId="77777777" w:rsidR="006C39FF" w:rsidRPr="00CE226C" w:rsidRDefault="006C39FF" w:rsidP="00217333">
            <w:r w:rsidRPr="00CE226C">
              <w:t>Отключен</w:t>
            </w:r>
          </w:p>
        </w:tc>
      </w:tr>
      <w:tr w:rsidR="006C39FF" w:rsidRPr="000F01CC" w14:paraId="372C742C" w14:textId="77777777" w:rsidTr="00435A2B">
        <w:trPr>
          <w:trHeight w:val="20"/>
        </w:trPr>
        <w:tc>
          <w:tcPr>
            <w:tcW w:w="12902" w:type="dxa"/>
            <w:shd w:val="clear" w:color="auto" w:fill="auto"/>
            <w:noWrap/>
            <w:vAlign w:val="bottom"/>
          </w:tcPr>
          <w:p w14:paraId="372C742A" w14:textId="77777777" w:rsidR="006C39FF" w:rsidRPr="00CE226C" w:rsidRDefault="006C39FF" w:rsidP="00217333">
            <w:r w:rsidRPr="00CE226C">
              <w:t>Сетевая безопасность: минимальная сеансовая безопасность для клиентов на базе NTLM SSP (включая безопасный RPC)</w:t>
            </w:r>
          </w:p>
        </w:tc>
        <w:tc>
          <w:tcPr>
            <w:tcW w:w="2266" w:type="dxa"/>
            <w:shd w:val="clear" w:color="auto" w:fill="auto"/>
            <w:noWrap/>
            <w:vAlign w:val="bottom"/>
          </w:tcPr>
          <w:p w14:paraId="372C742B" w14:textId="77777777" w:rsidR="006C39FF" w:rsidRPr="00CE226C" w:rsidRDefault="006C39FF" w:rsidP="00217333">
            <w:r w:rsidRPr="00CE226C">
              <w:t>Не определено</w:t>
            </w:r>
          </w:p>
        </w:tc>
      </w:tr>
      <w:tr w:rsidR="006C39FF" w:rsidRPr="000F01CC" w14:paraId="372C742F" w14:textId="77777777" w:rsidTr="00435A2B">
        <w:trPr>
          <w:trHeight w:val="20"/>
        </w:trPr>
        <w:tc>
          <w:tcPr>
            <w:tcW w:w="12902" w:type="dxa"/>
            <w:shd w:val="clear" w:color="auto" w:fill="auto"/>
            <w:noWrap/>
            <w:vAlign w:val="bottom"/>
          </w:tcPr>
          <w:p w14:paraId="372C742D" w14:textId="77777777" w:rsidR="006C39FF" w:rsidRPr="00CE226C" w:rsidRDefault="006C39FF" w:rsidP="00217333">
            <w:r w:rsidRPr="00CE226C">
              <w:t>Сетевая безопасность: минимальная сеансовая безопасность для серверов на базе NTLM SSP (включая безопасный RPC)</w:t>
            </w:r>
          </w:p>
        </w:tc>
        <w:tc>
          <w:tcPr>
            <w:tcW w:w="2266" w:type="dxa"/>
            <w:shd w:val="clear" w:color="auto" w:fill="auto"/>
            <w:noWrap/>
            <w:vAlign w:val="bottom"/>
          </w:tcPr>
          <w:p w14:paraId="372C742E" w14:textId="77777777" w:rsidR="006C39FF" w:rsidRPr="00CE226C" w:rsidRDefault="006C39FF" w:rsidP="00217333">
            <w:r w:rsidRPr="00CE226C">
              <w:t>Не определено</w:t>
            </w:r>
          </w:p>
        </w:tc>
      </w:tr>
      <w:tr w:rsidR="006C39FF" w:rsidRPr="000F01CC" w14:paraId="372C7432" w14:textId="77777777" w:rsidTr="00435A2B">
        <w:trPr>
          <w:trHeight w:val="20"/>
        </w:trPr>
        <w:tc>
          <w:tcPr>
            <w:tcW w:w="12902" w:type="dxa"/>
            <w:shd w:val="clear" w:color="auto" w:fill="auto"/>
            <w:noWrap/>
            <w:vAlign w:val="bottom"/>
          </w:tcPr>
          <w:p w14:paraId="372C7430" w14:textId="77777777" w:rsidR="006C39FF" w:rsidRPr="00CE226C" w:rsidRDefault="006C39FF" w:rsidP="00217333">
            <w:r w:rsidRPr="00CE226C">
              <w:t>Сетевая безопасность: не хранить хеш-значений LAN Manager при следующей смене пароля</w:t>
            </w:r>
          </w:p>
        </w:tc>
        <w:tc>
          <w:tcPr>
            <w:tcW w:w="2266" w:type="dxa"/>
            <w:shd w:val="clear" w:color="auto" w:fill="auto"/>
            <w:noWrap/>
            <w:vAlign w:val="bottom"/>
          </w:tcPr>
          <w:p w14:paraId="372C7431" w14:textId="77777777" w:rsidR="006C39FF" w:rsidRPr="00CE226C" w:rsidRDefault="006C39FF" w:rsidP="00217333">
            <w:r w:rsidRPr="00CE226C">
              <w:t>Включен</w:t>
            </w:r>
          </w:p>
        </w:tc>
      </w:tr>
      <w:tr w:rsidR="006C39FF" w:rsidRPr="000F01CC" w14:paraId="372C7435" w14:textId="77777777" w:rsidTr="00435A2B">
        <w:trPr>
          <w:trHeight w:val="20"/>
        </w:trPr>
        <w:tc>
          <w:tcPr>
            <w:tcW w:w="12902" w:type="dxa"/>
            <w:shd w:val="clear" w:color="auto" w:fill="auto"/>
            <w:noWrap/>
            <w:vAlign w:val="bottom"/>
          </w:tcPr>
          <w:p w14:paraId="372C7433" w14:textId="77777777" w:rsidR="006C39FF" w:rsidRPr="00CE226C" w:rsidRDefault="006C39FF" w:rsidP="00217333">
            <w:r w:rsidRPr="00CE226C">
              <w:t>Сетевая безопасность: Принудительный вывод из сеанса по истечении допустимых часов работы</w:t>
            </w:r>
          </w:p>
        </w:tc>
        <w:tc>
          <w:tcPr>
            <w:tcW w:w="2266" w:type="dxa"/>
            <w:shd w:val="clear" w:color="auto" w:fill="auto"/>
            <w:noWrap/>
            <w:vAlign w:val="bottom"/>
          </w:tcPr>
          <w:p w14:paraId="372C7434" w14:textId="77777777" w:rsidR="006C39FF" w:rsidRPr="00CE226C" w:rsidRDefault="006C39FF" w:rsidP="00217333">
            <w:r w:rsidRPr="00CE226C">
              <w:t>Отключен</w:t>
            </w:r>
          </w:p>
        </w:tc>
      </w:tr>
      <w:tr w:rsidR="006C39FF" w:rsidRPr="000F01CC" w14:paraId="372C7438" w14:textId="77777777" w:rsidTr="00435A2B">
        <w:trPr>
          <w:trHeight w:val="20"/>
        </w:trPr>
        <w:tc>
          <w:tcPr>
            <w:tcW w:w="12902" w:type="dxa"/>
            <w:shd w:val="clear" w:color="auto" w:fill="auto"/>
            <w:noWrap/>
            <w:vAlign w:val="bottom"/>
          </w:tcPr>
          <w:p w14:paraId="372C7436" w14:textId="77777777" w:rsidR="006C39FF" w:rsidRPr="00CE226C" w:rsidRDefault="006C39FF" w:rsidP="00217333">
            <w:r w:rsidRPr="00CE226C">
              <w:t>Сетевая безопасность: требования подписывания для LDAP клиента</w:t>
            </w:r>
          </w:p>
        </w:tc>
        <w:tc>
          <w:tcPr>
            <w:tcW w:w="2266" w:type="dxa"/>
            <w:shd w:val="clear" w:color="auto" w:fill="auto"/>
            <w:noWrap/>
            <w:vAlign w:val="bottom"/>
          </w:tcPr>
          <w:p w14:paraId="372C7437" w14:textId="77777777" w:rsidR="006C39FF" w:rsidRPr="00CE226C" w:rsidRDefault="006C39FF" w:rsidP="00217333">
            <w:r w:rsidRPr="00CE226C">
              <w:t>Не определено</w:t>
            </w:r>
          </w:p>
        </w:tc>
      </w:tr>
      <w:tr w:rsidR="006C39FF" w:rsidRPr="000F01CC" w14:paraId="372C743B" w14:textId="77777777" w:rsidTr="00435A2B">
        <w:trPr>
          <w:trHeight w:val="20"/>
        </w:trPr>
        <w:tc>
          <w:tcPr>
            <w:tcW w:w="12902" w:type="dxa"/>
            <w:shd w:val="clear" w:color="auto" w:fill="auto"/>
            <w:noWrap/>
            <w:vAlign w:val="bottom"/>
          </w:tcPr>
          <w:p w14:paraId="372C7439" w14:textId="77777777" w:rsidR="006C39FF" w:rsidRPr="00CE226C" w:rsidRDefault="006C39FF" w:rsidP="00217333">
            <w:r w:rsidRPr="00CE226C">
              <w:t>Сетевая безопасность: уровень проверки подлинности LAN Manager</w:t>
            </w:r>
          </w:p>
        </w:tc>
        <w:tc>
          <w:tcPr>
            <w:tcW w:w="2266" w:type="dxa"/>
            <w:shd w:val="clear" w:color="auto" w:fill="auto"/>
            <w:noWrap/>
            <w:vAlign w:val="bottom"/>
          </w:tcPr>
          <w:p w14:paraId="372C743A" w14:textId="77777777" w:rsidR="006C39FF" w:rsidRPr="00CE226C" w:rsidRDefault="006C39FF" w:rsidP="00217333">
            <w:r w:rsidRPr="00CE226C">
              <w:t xml:space="preserve">Отправлять только </w:t>
            </w:r>
            <w:r w:rsidRPr="00CE226C">
              <w:lastRenderedPageBreak/>
              <w:t>NTLMv2 ответ</w:t>
            </w:r>
          </w:p>
        </w:tc>
      </w:tr>
      <w:tr w:rsidR="006C39FF" w:rsidRPr="000F01CC" w14:paraId="372C743E" w14:textId="77777777" w:rsidTr="00435A2B">
        <w:trPr>
          <w:trHeight w:val="20"/>
        </w:trPr>
        <w:tc>
          <w:tcPr>
            <w:tcW w:w="12902" w:type="dxa"/>
            <w:shd w:val="clear" w:color="auto" w:fill="auto"/>
            <w:noWrap/>
            <w:vAlign w:val="bottom"/>
          </w:tcPr>
          <w:p w14:paraId="372C743C" w14:textId="77777777" w:rsidR="006C39FF" w:rsidRPr="00CE226C" w:rsidRDefault="006C39FF" w:rsidP="00217333">
            <w:r w:rsidRPr="00CE226C">
              <w:lastRenderedPageBreak/>
              <w:t>Сетевой доступ: модель совместного доступа и безопасности для локальных учетных записей</w:t>
            </w:r>
          </w:p>
        </w:tc>
        <w:tc>
          <w:tcPr>
            <w:tcW w:w="2266" w:type="dxa"/>
            <w:shd w:val="clear" w:color="auto" w:fill="auto"/>
            <w:noWrap/>
            <w:vAlign w:val="bottom"/>
          </w:tcPr>
          <w:p w14:paraId="372C743D" w14:textId="77777777" w:rsidR="006C39FF" w:rsidRPr="00CE226C" w:rsidRDefault="006C39FF" w:rsidP="00217333">
            <w:r w:rsidRPr="00CE226C">
              <w:t>Не определено</w:t>
            </w:r>
          </w:p>
        </w:tc>
      </w:tr>
      <w:tr w:rsidR="006C39FF" w:rsidRPr="000F01CC" w14:paraId="372C7441" w14:textId="77777777" w:rsidTr="00435A2B">
        <w:trPr>
          <w:trHeight w:val="20"/>
        </w:trPr>
        <w:tc>
          <w:tcPr>
            <w:tcW w:w="12902" w:type="dxa"/>
            <w:shd w:val="clear" w:color="auto" w:fill="auto"/>
            <w:noWrap/>
            <w:vAlign w:val="bottom"/>
          </w:tcPr>
          <w:p w14:paraId="372C743F" w14:textId="77777777" w:rsidR="006C39FF" w:rsidRPr="00CE226C" w:rsidRDefault="006C39FF" w:rsidP="00217333">
            <w:r w:rsidRPr="00CE226C">
              <w:t>Сетевой доступ: не разрешать перечисление учетных записей SAM анонимными пользователями</w:t>
            </w:r>
          </w:p>
        </w:tc>
        <w:tc>
          <w:tcPr>
            <w:tcW w:w="2266" w:type="dxa"/>
            <w:shd w:val="clear" w:color="auto" w:fill="auto"/>
            <w:noWrap/>
            <w:vAlign w:val="bottom"/>
          </w:tcPr>
          <w:p w14:paraId="372C7440" w14:textId="77777777" w:rsidR="006C39FF" w:rsidRPr="00CE226C" w:rsidRDefault="006C39FF" w:rsidP="00217333">
            <w:r w:rsidRPr="00CE226C">
              <w:t>Включен</w:t>
            </w:r>
          </w:p>
        </w:tc>
      </w:tr>
      <w:tr w:rsidR="006C39FF" w:rsidRPr="000F01CC" w14:paraId="372C7444" w14:textId="77777777" w:rsidTr="00435A2B">
        <w:trPr>
          <w:trHeight w:val="20"/>
        </w:trPr>
        <w:tc>
          <w:tcPr>
            <w:tcW w:w="12902" w:type="dxa"/>
            <w:shd w:val="clear" w:color="auto" w:fill="auto"/>
            <w:noWrap/>
            <w:vAlign w:val="bottom"/>
          </w:tcPr>
          <w:p w14:paraId="372C7442" w14:textId="77777777" w:rsidR="006C39FF" w:rsidRPr="00CE226C" w:rsidRDefault="006C39FF" w:rsidP="00217333">
            <w:r w:rsidRPr="00CE226C">
              <w:t>Сетевой доступ: не разрешать перечисление учетных записей SAM и общих ресурсов анонимными пользователями</w:t>
            </w:r>
          </w:p>
        </w:tc>
        <w:tc>
          <w:tcPr>
            <w:tcW w:w="2266" w:type="dxa"/>
            <w:shd w:val="clear" w:color="auto" w:fill="auto"/>
            <w:noWrap/>
            <w:vAlign w:val="bottom"/>
          </w:tcPr>
          <w:p w14:paraId="372C7443" w14:textId="77777777" w:rsidR="006C39FF" w:rsidRPr="00CE226C" w:rsidRDefault="006C39FF" w:rsidP="00217333">
            <w:r w:rsidRPr="00CE226C">
              <w:t>Включен</w:t>
            </w:r>
          </w:p>
        </w:tc>
      </w:tr>
      <w:tr w:rsidR="006C39FF" w:rsidRPr="000F01CC" w14:paraId="372C7447" w14:textId="77777777" w:rsidTr="00435A2B">
        <w:trPr>
          <w:trHeight w:val="20"/>
        </w:trPr>
        <w:tc>
          <w:tcPr>
            <w:tcW w:w="12902" w:type="dxa"/>
            <w:shd w:val="clear" w:color="auto" w:fill="auto"/>
            <w:noWrap/>
            <w:vAlign w:val="bottom"/>
          </w:tcPr>
          <w:p w14:paraId="372C7445" w14:textId="77777777" w:rsidR="006C39FF" w:rsidRPr="00CE226C" w:rsidRDefault="006C39FF" w:rsidP="00217333">
            <w:r w:rsidRPr="00CE226C">
              <w:t>Сетевой доступ: не разрешать сохранение учетных данных или цифровых паспортов .NET для сетевой проверки подлинности пользователя</w:t>
            </w:r>
          </w:p>
        </w:tc>
        <w:tc>
          <w:tcPr>
            <w:tcW w:w="2266" w:type="dxa"/>
            <w:shd w:val="clear" w:color="auto" w:fill="auto"/>
            <w:noWrap/>
            <w:vAlign w:val="bottom"/>
          </w:tcPr>
          <w:p w14:paraId="372C7446" w14:textId="77777777" w:rsidR="006C39FF" w:rsidRPr="00CE226C" w:rsidRDefault="006C39FF" w:rsidP="00217333">
            <w:r w:rsidRPr="00CE226C">
              <w:t>Отключен</w:t>
            </w:r>
          </w:p>
        </w:tc>
      </w:tr>
      <w:tr w:rsidR="006C39FF" w:rsidRPr="000F01CC" w14:paraId="372C744A" w14:textId="77777777" w:rsidTr="00435A2B">
        <w:trPr>
          <w:trHeight w:val="20"/>
        </w:trPr>
        <w:tc>
          <w:tcPr>
            <w:tcW w:w="12902" w:type="dxa"/>
            <w:shd w:val="clear" w:color="auto" w:fill="auto"/>
            <w:noWrap/>
            <w:vAlign w:val="bottom"/>
          </w:tcPr>
          <w:p w14:paraId="372C7448" w14:textId="77777777" w:rsidR="006C39FF" w:rsidRPr="00CE226C" w:rsidRDefault="006C39FF" w:rsidP="00217333">
            <w:r w:rsidRPr="00CE226C">
              <w:t>Сетевой доступ: пути в реестре доступны через удаленное подключение</w:t>
            </w:r>
          </w:p>
        </w:tc>
        <w:tc>
          <w:tcPr>
            <w:tcW w:w="2266" w:type="dxa"/>
            <w:shd w:val="clear" w:color="auto" w:fill="auto"/>
            <w:noWrap/>
            <w:vAlign w:val="bottom"/>
          </w:tcPr>
          <w:p w14:paraId="372C7449" w14:textId="77777777" w:rsidR="006C39FF" w:rsidRPr="00CE226C" w:rsidRDefault="006C39FF" w:rsidP="00217333">
            <w:r w:rsidRPr="00CE226C">
              <w:t>Не определено</w:t>
            </w:r>
          </w:p>
        </w:tc>
      </w:tr>
      <w:tr w:rsidR="006C39FF" w:rsidRPr="000F01CC" w14:paraId="372C744D" w14:textId="77777777" w:rsidTr="00435A2B">
        <w:trPr>
          <w:trHeight w:val="20"/>
        </w:trPr>
        <w:tc>
          <w:tcPr>
            <w:tcW w:w="12902" w:type="dxa"/>
            <w:shd w:val="clear" w:color="auto" w:fill="auto"/>
            <w:noWrap/>
            <w:vAlign w:val="bottom"/>
          </w:tcPr>
          <w:p w14:paraId="372C744B" w14:textId="77777777" w:rsidR="006C39FF" w:rsidRPr="00CE226C" w:rsidRDefault="006C39FF" w:rsidP="00217333">
            <w:r w:rsidRPr="00CE226C">
              <w:t>Сетевой доступ: разрешать анонимный доступ к именованным каналам</w:t>
            </w:r>
          </w:p>
        </w:tc>
        <w:tc>
          <w:tcPr>
            <w:tcW w:w="2266" w:type="dxa"/>
            <w:shd w:val="clear" w:color="auto" w:fill="auto"/>
            <w:noWrap/>
            <w:vAlign w:val="bottom"/>
          </w:tcPr>
          <w:p w14:paraId="372C744C" w14:textId="77777777" w:rsidR="006C39FF" w:rsidRPr="00CE226C" w:rsidRDefault="006C39FF" w:rsidP="00217333">
            <w:r w:rsidRPr="00CE226C">
              <w:t>Не определено</w:t>
            </w:r>
          </w:p>
        </w:tc>
      </w:tr>
      <w:tr w:rsidR="006C39FF" w:rsidRPr="000F01CC" w14:paraId="372C7450" w14:textId="77777777" w:rsidTr="00435A2B">
        <w:trPr>
          <w:trHeight w:val="20"/>
        </w:trPr>
        <w:tc>
          <w:tcPr>
            <w:tcW w:w="12902" w:type="dxa"/>
            <w:shd w:val="clear" w:color="auto" w:fill="auto"/>
            <w:noWrap/>
            <w:vAlign w:val="bottom"/>
          </w:tcPr>
          <w:p w14:paraId="372C744E" w14:textId="77777777" w:rsidR="006C39FF" w:rsidRPr="00CE226C" w:rsidRDefault="006C39FF" w:rsidP="00217333">
            <w:r w:rsidRPr="00CE226C">
              <w:t>Сетевой доступ: разрешать анонимный доступ к общим ресурсам</w:t>
            </w:r>
          </w:p>
        </w:tc>
        <w:tc>
          <w:tcPr>
            <w:tcW w:w="2266" w:type="dxa"/>
            <w:shd w:val="clear" w:color="auto" w:fill="auto"/>
            <w:noWrap/>
            <w:vAlign w:val="bottom"/>
          </w:tcPr>
          <w:p w14:paraId="372C744F" w14:textId="77777777" w:rsidR="006C39FF" w:rsidRPr="00CE226C" w:rsidRDefault="006C39FF" w:rsidP="00217333">
            <w:r w:rsidRPr="00CE226C">
              <w:t>Не определено</w:t>
            </w:r>
          </w:p>
        </w:tc>
      </w:tr>
      <w:tr w:rsidR="006C39FF" w:rsidRPr="000F01CC" w14:paraId="372C7453" w14:textId="77777777" w:rsidTr="00435A2B">
        <w:trPr>
          <w:trHeight w:val="20"/>
        </w:trPr>
        <w:tc>
          <w:tcPr>
            <w:tcW w:w="12902" w:type="dxa"/>
            <w:shd w:val="clear" w:color="auto" w:fill="auto"/>
            <w:noWrap/>
            <w:vAlign w:val="bottom"/>
          </w:tcPr>
          <w:p w14:paraId="372C7451" w14:textId="77777777" w:rsidR="006C39FF" w:rsidRPr="00CE226C" w:rsidRDefault="006C39FF" w:rsidP="00217333">
            <w:r w:rsidRPr="00CE226C">
              <w:t>Сетевой доступ: разрешать применение разрешений для всех к анонимным пользователям</w:t>
            </w:r>
          </w:p>
        </w:tc>
        <w:tc>
          <w:tcPr>
            <w:tcW w:w="2266" w:type="dxa"/>
            <w:shd w:val="clear" w:color="auto" w:fill="auto"/>
            <w:noWrap/>
            <w:vAlign w:val="bottom"/>
          </w:tcPr>
          <w:p w14:paraId="372C7452" w14:textId="77777777" w:rsidR="006C39FF" w:rsidRPr="00CE226C" w:rsidRDefault="006C39FF" w:rsidP="00217333">
            <w:r w:rsidRPr="00CE226C">
              <w:t>Отключен</w:t>
            </w:r>
          </w:p>
        </w:tc>
      </w:tr>
      <w:tr w:rsidR="006C39FF" w:rsidRPr="000F01CC" w14:paraId="372C7456" w14:textId="77777777" w:rsidTr="00435A2B">
        <w:trPr>
          <w:trHeight w:val="20"/>
        </w:trPr>
        <w:tc>
          <w:tcPr>
            <w:tcW w:w="12902" w:type="dxa"/>
            <w:shd w:val="clear" w:color="auto" w:fill="auto"/>
            <w:noWrap/>
            <w:vAlign w:val="bottom"/>
          </w:tcPr>
          <w:p w14:paraId="372C7454" w14:textId="77777777" w:rsidR="006C39FF" w:rsidRPr="00CE226C" w:rsidRDefault="006C39FF" w:rsidP="00217333">
            <w:r w:rsidRPr="00CE226C">
              <w:t>Системная криптография: использовать FIPS-совместимые алгоритмы для шифрования, хеширования и подписывания</w:t>
            </w:r>
          </w:p>
        </w:tc>
        <w:tc>
          <w:tcPr>
            <w:tcW w:w="2266" w:type="dxa"/>
            <w:shd w:val="clear" w:color="auto" w:fill="auto"/>
            <w:noWrap/>
            <w:vAlign w:val="bottom"/>
          </w:tcPr>
          <w:p w14:paraId="372C7455" w14:textId="77777777" w:rsidR="006C39FF" w:rsidRPr="00CE226C" w:rsidRDefault="006C39FF" w:rsidP="00217333">
            <w:r w:rsidRPr="00CE226C">
              <w:t>Не определено</w:t>
            </w:r>
          </w:p>
        </w:tc>
      </w:tr>
      <w:tr w:rsidR="006C39FF" w:rsidRPr="000F01CC" w14:paraId="372C7459" w14:textId="77777777" w:rsidTr="00435A2B">
        <w:trPr>
          <w:trHeight w:val="20"/>
        </w:trPr>
        <w:tc>
          <w:tcPr>
            <w:tcW w:w="12902" w:type="dxa"/>
            <w:shd w:val="clear" w:color="auto" w:fill="auto"/>
            <w:noWrap/>
            <w:vAlign w:val="bottom"/>
          </w:tcPr>
          <w:p w14:paraId="372C7457" w14:textId="77777777" w:rsidR="006C39FF" w:rsidRPr="00CE226C" w:rsidRDefault="006C39FF" w:rsidP="00217333">
            <w:r w:rsidRPr="00CE226C">
              <w:t>Системные объекты: владелец по умолчанию для объектов, созданных членами группы администраторов</w:t>
            </w:r>
          </w:p>
        </w:tc>
        <w:tc>
          <w:tcPr>
            <w:tcW w:w="2266" w:type="dxa"/>
            <w:shd w:val="clear" w:color="auto" w:fill="auto"/>
            <w:noWrap/>
            <w:vAlign w:val="bottom"/>
          </w:tcPr>
          <w:p w14:paraId="372C7458" w14:textId="77777777" w:rsidR="006C39FF" w:rsidRPr="00CE226C" w:rsidRDefault="006C39FF" w:rsidP="00217333">
            <w:r w:rsidRPr="00CE226C">
              <w:t>Группа администраторов</w:t>
            </w:r>
          </w:p>
        </w:tc>
      </w:tr>
      <w:tr w:rsidR="006C39FF" w:rsidRPr="000F01CC" w14:paraId="372C745C" w14:textId="77777777" w:rsidTr="00435A2B">
        <w:trPr>
          <w:trHeight w:val="20"/>
        </w:trPr>
        <w:tc>
          <w:tcPr>
            <w:tcW w:w="12902" w:type="dxa"/>
            <w:shd w:val="clear" w:color="auto" w:fill="auto"/>
            <w:noWrap/>
            <w:vAlign w:val="bottom"/>
          </w:tcPr>
          <w:p w14:paraId="372C745A" w14:textId="77777777" w:rsidR="006C39FF" w:rsidRPr="00CE226C" w:rsidRDefault="006C39FF" w:rsidP="00217333">
            <w:r w:rsidRPr="00CE226C">
              <w:t>Системные объекты: усилить разрешения по умолчанию для внутренних системных объектов (например, символических ссылок)</w:t>
            </w:r>
          </w:p>
        </w:tc>
        <w:tc>
          <w:tcPr>
            <w:tcW w:w="2266" w:type="dxa"/>
            <w:shd w:val="clear" w:color="auto" w:fill="auto"/>
            <w:noWrap/>
            <w:vAlign w:val="bottom"/>
          </w:tcPr>
          <w:p w14:paraId="372C745B" w14:textId="77777777" w:rsidR="006C39FF" w:rsidRPr="00CE226C" w:rsidRDefault="006C39FF" w:rsidP="00217333">
            <w:r w:rsidRPr="00CE226C">
              <w:t>Включен</w:t>
            </w:r>
          </w:p>
        </w:tc>
      </w:tr>
      <w:tr w:rsidR="006C39FF" w:rsidRPr="000F01CC" w14:paraId="372C745F" w14:textId="77777777" w:rsidTr="00435A2B">
        <w:trPr>
          <w:trHeight w:val="20"/>
        </w:trPr>
        <w:tc>
          <w:tcPr>
            <w:tcW w:w="12902" w:type="dxa"/>
            <w:shd w:val="clear" w:color="auto" w:fill="auto"/>
            <w:noWrap/>
            <w:vAlign w:val="bottom"/>
          </w:tcPr>
          <w:p w14:paraId="372C745D" w14:textId="77777777" w:rsidR="006C39FF" w:rsidRPr="00CE226C" w:rsidRDefault="006C39FF" w:rsidP="00217333">
            <w:r w:rsidRPr="00CE226C">
              <w:t>Системные объекты: учитывать регистр для подсистем, отличных от Windows</w:t>
            </w:r>
          </w:p>
        </w:tc>
        <w:tc>
          <w:tcPr>
            <w:tcW w:w="2266" w:type="dxa"/>
            <w:shd w:val="clear" w:color="auto" w:fill="auto"/>
            <w:noWrap/>
            <w:vAlign w:val="bottom"/>
          </w:tcPr>
          <w:p w14:paraId="372C745E" w14:textId="77777777" w:rsidR="006C39FF" w:rsidRPr="00CE226C" w:rsidRDefault="006C39FF" w:rsidP="00217333">
            <w:r w:rsidRPr="00CE226C">
              <w:t>Включен</w:t>
            </w:r>
          </w:p>
        </w:tc>
      </w:tr>
      <w:tr w:rsidR="006C39FF" w:rsidRPr="000F01CC" w14:paraId="372C7462" w14:textId="77777777" w:rsidTr="00435A2B">
        <w:trPr>
          <w:trHeight w:val="20"/>
        </w:trPr>
        <w:tc>
          <w:tcPr>
            <w:tcW w:w="12902" w:type="dxa"/>
            <w:shd w:val="clear" w:color="auto" w:fill="auto"/>
            <w:noWrap/>
            <w:vAlign w:val="bottom"/>
          </w:tcPr>
          <w:p w14:paraId="372C7460" w14:textId="77777777" w:rsidR="006C39FF" w:rsidRPr="00CE226C" w:rsidRDefault="006C39FF" w:rsidP="00217333">
            <w:r w:rsidRPr="00CE226C">
              <w:t>Устройства: запретить пользователям установку драйверов принтера</w:t>
            </w:r>
          </w:p>
        </w:tc>
        <w:tc>
          <w:tcPr>
            <w:tcW w:w="2266" w:type="dxa"/>
            <w:shd w:val="clear" w:color="auto" w:fill="auto"/>
            <w:noWrap/>
            <w:vAlign w:val="bottom"/>
          </w:tcPr>
          <w:p w14:paraId="372C7461" w14:textId="77777777" w:rsidR="006C39FF" w:rsidRPr="00CE226C" w:rsidRDefault="006C39FF" w:rsidP="00217333">
            <w:r w:rsidRPr="00CE226C">
              <w:t>Включен</w:t>
            </w:r>
          </w:p>
        </w:tc>
      </w:tr>
      <w:tr w:rsidR="006C39FF" w:rsidRPr="000F01CC" w14:paraId="372C7465" w14:textId="77777777" w:rsidTr="00435A2B">
        <w:trPr>
          <w:trHeight w:val="20"/>
        </w:trPr>
        <w:tc>
          <w:tcPr>
            <w:tcW w:w="12902" w:type="dxa"/>
            <w:shd w:val="clear" w:color="auto" w:fill="auto"/>
            <w:noWrap/>
            <w:vAlign w:val="bottom"/>
          </w:tcPr>
          <w:p w14:paraId="372C7463" w14:textId="77777777" w:rsidR="006C39FF" w:rsidRPr="00CE226C" w:rsidRDefault="006C39FF" w:rsidP="00217333">
            <w:r w:rsidRPr="00CE226C">
              <w:t>Устройства: поведение при установке неподписанного драйвера</w:t>
            </w:r>
          </w:p>
        </w:tc>
        <w:tc>
          <w:tcPr>
            <w:tcW w:w="2266" w:type="dxa"/>
            <w:shd w:val="clear" w:color="auto" w:fill="auto"/>
            <w:noWrap/>
            <w:vAlign w:val="bottom"/>
          </w:tcPr>
          <w:p w14:paraId="372C7464" w14:textId="77777777" w:rsidR="006C39FF" w:rsidRPr="00CE226C" w:rsidRDefault="006C39FF" w:rsidP="00217333">
            <w:r w:rsidRPr="00CE226C">
              <w:t>Предупреждать, но разрешать установку</w:t>
            </w:r>
          </w:p>
        </w:tc>
      </w:tr>
      <w:tr w:rsidR="006C39FF" w:rsidRPr="000F01CC" w14:paraId="372C7468" w14:textId="77777777" w:rsidTr="00435A2B">
        <w:trPr>
          <w:trHeight w:val="20"/>
        </w:trPr>
        <w:tc>
          <w:tcPr>
            <w:tcW w:w="12902" w:type="dxa"/>
            <w:shd w:val="clear" w:color="auto" w:fill="auto"/>
            <w:noWrap/>
            <w:vAlign w:val="bottom"/>
          </w:tcPr>
          <w:p w14:paraId="372C7466" w14:textId="77777777" w:rsidR="006C39FF" w:rsidRPr="00CE226C" w:rsidRDefault="006C39FF" w:rsidP="00217333">
            <w:r w:rsidRPr="00CE226C">
              <w:t>Устройства: разрешать отстыковку без входа в систему</w:t>
            </w:r>
          </w:p>
        </w:tc>
        <w:tc>
          <w:tcPr>
            <w:tcW w:w="2266" w:type="dxa"/>
            <w:shd w:val="clear" w:color="auto" w:fill="auto"/>
            <w:noWrap/>
            <w:vAlign w:val="bottom"/>
          </w:tcPr>
          <w:p w14:paraId="372C7467" w14:textId="77777777" w:rsidR="006C39FF" w:rsidRPr="00CE226C" w:rsidRDefault="006C39FF" w:rsidP="00217333">
            <w:r w:rsidRPr="00CE226C">
              <w:t>Включен</w:t>
            </w:r>
          </w:p>
        </w:tc>
      </w:tr>
      <w:tr w:rsidR="006C39FF" w:rsidRPr="000F01CC" w14:paraId="372C746B" w14:textId="77777777" w:rsidTr="00435A2B">
        <w:trPr>
          <w:trHeight w:val="20"/>
        </w:trPr>
        <w:tc>
          <w:tcPr>
            <w:tcW w:w="12902" w:type="dxa"/>
            <w:shd w:val="clear" w:color="auto" w:fill="auto"/>
            <w:noWrap/>
            <w:vAlign w:val="bottom"/>
          </w:tcPr>
          <w:p w14:paraId="372C7469" w14:textId="77777777" w:rsidR="006C39FF" w:rsidRPr="00CE226C" w:rsidRDefault="006C39FF" w:rsidP="00217333">
            <w:r w:rsidRPr="00CE226C">
              <w:t>Устройства: разрешено форматировать и извлекать съемные носители</w:t>
            </w:r>
          </w:p>
        </w:tc>
        <w:tc>
          <w:tcPr>
            <w:tcW w:w="2266" w:type="dxa"/>
            <w:shd w:val="clear" w:color="auto" w:fill="auto"/>
            <w:noWrap/>
            <w:vAlign w:val="bottom"/>
          </w:tcPr>
          <w:p w14:paraId="372C746A" w14:textId="77777777" w:rsidR="006C39FF" w:rsidRPr="00CE226C" w:rsidRDefault="006C39FF" w:rsidP="00217333">
            <w:r w:rsidRPr="00CE226C">
              <w:t>Администраторы</w:t>
            </w:r>
          </w:p>
        </w:tc>
      </w:tr>
      <w:tr w:rsidR="006C39FF" w:rsidRPr="000F01CC" w14:paraId="372C746E" w14:textId="77777777" w:rsidTr="00435A2B">
        <w:trPr>
          <w:trHeight w:val="20"/>
        </w:trPr>
        <w:tc>
          <w:tcPr>
            <w:tcW w:w="12902" w:type="dxa"/>
            <w:shd w:val="clear" w:color="auto" w:fill="auto"/>
            <w:noWrap/>
            <w:vAlign w:val="bottom"/>
          </w:tcPr>
          <w:p w14:paraId="372C746C" w14:textId="77777777" w:rsidR="006C39FF" w:rsidRPr="00CE226C" w:rsidRDefault="006C39FF" w:rsidP="00217333">
            <w:r w:rsidRPr="00CE226C">
              <w:t>Устройства: разрешить доступ к дисководам гибких дисков только локальным пользователям</w:t>
            </w:r>
          </w:p>
        </w:tc>
        <w:tc>
          <w:tcPr>
            <w:tcW w:w="2266" w:type="dxa"/>
            <w:shd w:val="clear" w:color="auto" w:fill="auto"/>
            <w:noWrap/>
            <w:vAlign w:val="bottom"/>
          </w:tcPr>
          <w:p w14:paraId="372C746D" w14:textId="77777777" w:rsidR="006C39FF" w:rsidRPr="00CE226C" w:rsidRDefault="006C39FF" w:rsidP="00217333">
            <w:r w:rsidRPr="00CE226C">
              <w:t>Включен</w:t>
            </w:r>
          </w:p>
        </w:tc>
      </w:tr>
      <w:tr w:rsidR="006C39FF" w:rsidRPr="000F01CC" w14:paraId="372C7471" w14:textId="77777777" w:rsidTr="00435A2B">
        <w:trPr>
          <w:trHeight w:val="20"/>
        </w:trPr>
        <w:tc>
          <w:tcPr>
            <w:tcW w:w="12902" w:type="dxa"/>
            <w:shd w:val="clear" w:color="auto" w:fill="auto"/>
            <w:noWrap/>
            <w:vAlign w:val="bottom"/>
          </w:tcPr>
          <w:p w14:paraId="372C746F" w14:textId="77777777" w:rsidR="006C39FF" w:rsidRPr="00CE226C" w:rsidRDefault="006C39FF" w:rsidP="00217333">
            <w:r w:rsidRPr="00CE226C">
              <w:t>Устройства: разрешить доступ к дисководам компакт-дисков только локальным пользователям</w:t>
            </w:r>
          </w:p>
        </w:tc>
        <w:tc>
          <w:tcPr>
            <w:tcW w:w="2266" w:type="dxa"/>
            <w:shd w:val="clear" w:color="auto" w:fill="auto"/>
            <w:noWrap/>
            <w:vAlign w:val="bottom"/>
          </w:tcPr>
          <w:p w14:paraId="372C7470" w14:textId="77777777" w:rsidR="006C39FF" w:rsidRPr="00CE226C" w:rsidRDefault="006C39FF" w:rsidP="00217333">
            <w:r w:rsidRPr="00CE226C">
              <w:t>Включен</w:t>
            </w:r>
          </w:p>
        </w:tc>
      </w:tr>
      <w:tr w:rsidR="006C39FF" w:rsidRPr="000F01CC" w14:paraId="372C7474" w14:textId="77777777" w:rsidTr="00435A2B">
        <w:trPr>
          <w:trHeight w:val="20"/>
        </w:trPr>
        <w:tc>
          <w:tcPr>
            <w:tcW w:w="12902" w:type="dxa"/>
            <w:shd w:val="clear" w:color="auto" w:fill="auto"/>
            <w:noWrap/>
            <w:vAlign w:val="bottom"/>
          </w:tcPr>
          <w:p w14:paraId="372C7472" w14:textId="77777777" w:rsidR="006C39FF" w:rsidRPr="00CE226C" w:rsidRDefault="006C39FF" w:rsidP="00217333">
            <w:r w:rsidRPr="00CE226C">
              <w:t>Учетные записи: ограничить использование пустых паролей только для консольного входа</w:t>
            </w:r>
          </w:p>
        </w:tc>
        <w:tc>
          <w:tcPr>
            <w:tcW w:w="2266" w:type="dxa"/>
            <w:shd w:val="clear" w:color="auto" w:fill="auto"/>
            <w:noWrap/>
            <w:vAlign w:val="bottom"/>
          </w:tcPr>
          <w:p w14:paraId="372C7473" w14:textId="77777777" w:rsidR="006C39FF" w:rsidRPr="00CE226C" w:rsidRDefault="006C39FF" w:rsidP="00217333">
            <w:r w:rsidRPr="00CE226C">
              <w:t>Включен</w:t>
            </w:r>
          </w:p>
        </w:tc>
      </w:tr>
      <w:tr w:rsidR="006C39FF" w:rsidRPr="000F01CC" w14:paraId="372C7477" w14:textId="77777777" w:rsidTr="00435A2B">
        <w:trPr>
          <w:trHeight w:val="20"/>
        </w:trPr>
        <w:tc>
          <w:tcPr>
            <w:tcW w:w="12902" w:type="dxa"/>
            <w:shd w:val="clear" w:color="auto" w:fill="auto"/>
            <w:noWrap/>
            <w:vAlign w:val="bottom"/>
          </w:tcPr>
          <w:p w14:paraId="372C7475" w14:textId="77777777" w:rsidR="006C39FF" w:rsidRPr="00CE226C" w:rsidRDefault="006C39FF" w:rsidP="00217333">
            <w:r w:rsidRPr="00CE226C">
              <w:t>Учетные записи: Переименование учетной записи администратора</w:t>
            </w:r>
          </w:p>
        </w:tc>
        <w:tc>
          <w:tcPr>
            <w:tcW w:w="2266" w:type="dxa"/>
            <w:shd w:val="clear" w:color="auto" w:fill="auto"/>
            <w:noWrap/>
            <w:vAlign w:val="bottom"/>
          </w:tcPr>
          <w:p w14:paraId="372C7476" w14:textId="77777777" w:rsidR="006C39FF" w:rsidRPr="00CE226C" w:rsidRDefault="006C39FF" w:rsidP="00217333">
            <w:r w:rsidRPr="00CE226C">
              <w:t>adm</w:t>
            </w:r>
          </w:p>
        </w:tc>
      </w:tr>
      <w:tr w:rsidR="006C39FF" w:rsidRPr="000F01CC" w14:paraId="372C747A" w14:textId="77777777" w:rsidTr="00435A2B">
        <w:trPr>
          <w:trHeight w:val="20"/>
        </w:trPr>
        <w:tc>
          <w:tcPr>
            <w:tcW w:w="12902" w:type="dxa"/>
            <w:shd w:val="clear" w:color="auto" w:fill="auto"/>
            <w:noWrap/>
            <w:vAlign w:val="bottom"/>
          </w:tcPr>
          <w:p w14:paraId="372C7478" w14:textId="77777777" w:rsidR="006C39FF" w:rsidRPr="00CE226C" w:rsidRDefault="006C39FF" w:rsidP="00217333">
            <w:r w:rsidRPr="00CE226C">
              <w:t>Учетные записи: Переименование учетной записи гостя</w:t>
            </w:r>
          </w:p>
        </w:tc>
        <w:tc>
          <w:tcPr>
            <w:tcW w:w="2266" w:type="dxa"/>
            <w:shd w:val="clear" w:color="auto" w:fill="auto"/>
            <w:noWrap/>
            <w:vAlign w:val="bottom"/>
          </w:tcPr>
          <w:p w14:paraId="372C7479" w14:textId="77777777" w:rsidR="006C39FF" w:rsidRPr="00CE226C" w:rsidRDefault="006C39FF" w:rsidP="00217333">
            <w:r w:rsidRPr="00CE226C">
              <w:t>loser</w:t>
            </w:r>
          </w:p>
        </w:tc>
      </w:tr>
      <w:tr w:rsidR="006C39FF" w:rsidRPr="000F01CC" w14:paraId="372C747D" w14:textId="77777777" w:rsidTr="00435A2B">
        <w:trPr>
          <w:trHeight w:val="20"/>
        </w:trPr>
        <w:tc>
          <w:tcPr>
            <w:tcW w:w="12902" w:type="dxa"/>
            <w:shd w:val="clear" w:color="auto" w:fill="auto"/>
            <w:noWrap/>
            <w:vAlign w:val="bottom"/>
          </w:tcPr>
          <w:p w14:paraId="372C747B" w14:textId="77777777" w:rsidR="006C39FF" w:rsidRPr="00CE226C" w:rsidRDefault="006C39FF" w:rsidP="00217333">
            <w:r w:rsidRPr="00CE226C">
              <w:t>Учетные записи: Состояние учетной записи 'Администратор'</w:t>
            </w:r>
          </w:p>
        </w:tc>
        <w:tc>
          <w:tcPr>
            <w:tcW w:w="2266" w:type="dxa"/>
            <w:shd w:val="clear" w:color="auto" w:fill="auto"/>
            <w:noWrap/>
            <w:vAlign w:val="bottom"/>
          </w:tcPr>
          <w:p w14:paraId="372C747C" w14:textId="77777777" w:rsidR="006C39FF" w:rsidRPr="00CE226C" w:rsidRDefault="006C39FF" w:rsidP="00217333">
            <w:r w:rsidRPr="00CE226C">
              <w:t>Отключен</w:t>
            </w:r>
            <w:r w:rsidR="00271E5A" w:rsidRPr="00CE226C">
              <w:rPr>
                <w:rStyle w:val="affa"/>
              </w:rPr>
              <w:footnoteReference w:id="66"/>
            </w:r>
          </w:p>
        </w:tc>
      </w:tr>
      <w:tr w:rsidR="006C39FF" w:rsidRPr="000F01CC" w14:paraId="372C7480" w14:textId="77777777" w:rsidTr="00435A2B">
        <w:trPr>
          <w:trHeight w:val="20"/>
        </w:trPr>
        <w:tc>
          <w:tcPr>
            <w:tcW w:w="12902" w:type="dxa"/>
            <w:shd w:val="clear" w:color="auto" w:fill="auto"/>
            <w:noWrap/>
            <w:vAlign w:val="bottom"/>
          </w:tcPr>
          <w:p w14:paraId="372C747E" w14:textId="77777777" w:rsidR="006C39FF" w:rsidRPr="00CE226C" w:rsidRDefault="006C39FF" w:rsidP="00217333">
            <w:r w:rsidRPr="00CE226C">
              <w:t>Учетные записи: Состояние учетной записи 'Гость'</w:t>
            </w:r>
          </w:p>
        </w:tc>
        <w:tc>
          <w:tcPr>
            <w:tcW w:w="2266" w:type="dxa"/>
            <w:shd w:val="clear" w:color="auto" w:fill="auto"/>
            <w:noWrap/>
            <w:vAlign w:val="bottom"/>
          </w:tcPr>
          <w:p w14:paraId="372C747F" w14:textId="77777777" w:rsidR="006C39FF" w:rsidRPr="00CE226C" w:rsidRDefault="006C39FF" w:rsidP="00217333">
            <w:r w:rsidRPr="00CE226C">
              <w:t>Отключен</w:t>
            </w:r>
          </w:p>
        </w:tc>
      </w:tr>
      <w:tr w:rsidR="006C39FF" w:rsidRPr="000F01CC" w14:paraId="372C7483" w14:textId="77777777" w:rsidTr="00435A2B">
        <w:trPr>
          <w:trHeight w:val="20"/>
        </w:trPr>
        <w:tc>
          <w:tcPr>
            <w:tcW w:w="12902" w:type="dxa"/>
            <w:shd w:val="clear" w:color="auto" w:fill="auto"/>
            <w:noWrap/>
            <w:vAlign w:val="bottom"/>
          </w:tcPr>
          <w:p w14:paraId="372C7481" w14:textId="77777777" w:rsidR="006C39FF" w:rsidRPr="00CE226C" w:rsidRDefault="006C39FF" w:rsidP="00217333">
            <w:r w:rsidRPr="00CE226C">
              <w:t>Член домена: всегда требуется цифровая подпись или шифрование потока данных безопасного канала</w:t>
            </w:r>
          </w:p>
        </w:tc>
        <w:tc>
          <w:tcPr>
            <w:tcW w:w="2266" w:type="dxa"/>
            <w:shd w:val="clear" w:color="auto" w:fill="auto"/>
            <w:noWrap/>
            <w:vAlign w:val="bottom"/>
          </w:tcPr>
          <w:p w14:paraId="372C7482" w14:textId="77777777" w:rsidR="006C39FF" w:rsidRPr="00CE226C" w:rsidRDefault="006C39FF" w:rsidP="00217333">
            <w:r w:rsidRPr="00CE226C">
              <w:t>Отключен</w:t>
            </w:r>
          </w:p>
        </w:tc>
      </w:tr>
      <w:tr w:rsidR="006C39FF" w:rsidRPr="000F01CC" w14:paraId="372C7486" w14:textId="77777777" w:rsidTr="00435A2B">
        <w:trPr>
          <w:trHeight w:val="20"/>
        </w:trPr>
        <w:tc>
          <w:tcPr>
            <w:tcW w:w="12902" w:type="dxa"/>
            <w:shd w:val="clear" w:color="auto" w:fill="auto"/>
            <w:noWrap/>
            <w:vAlign w:val="bottom"/>
          </w:tcPr>
          <w:p w14:paraId="372C7484" w14:textId="77777777" w:rsidR="006C39FF" w:rsidRPr="00CE226C" w:rsidRDefault="006C39FF" w:rsidP="00217333">
            <w:r w:rsidRPr="00CE226C">
              <w:t>Член домена: максимальный срок действия пароля учетных записей компьютера</w:t>
            </w:r>
          </w:p>
        </w:tc>
        <w:tc>
          <w:tcPr>
            <w:tcW w:w="2266" w:type="dxa"/>
            <w:shd w:val="clear" w:color="auto" w:fill="auto"/>
            <w:noWrap/>
            <w:vAlign w:val="bottom"/>
          </w:tcPr>
          <w:p w14:paraId="372C7485" w14:textId="77777777" w:rsidR="006C39FF" w:rsidRPr="00CE226C" w:rsidRDefault="00A63226" w:rsidP="00217333">
            <w:r w:rsidRPr="00CE226C">
              <w:t>180</w:t>
            </w:r>
            <w:r w:rsidR="006C39FF" w:rsidRPr="00CE226C">
              <w:t xml:space="preserve"> дн.</w:t>
            </w:r>
          </w:p>
        </w:tc>
      </w:tr>
      <w:tr w:rsidR="006C39FF" w:rsidRPr="000F01CC" w14:paraId="372C7489" w14:textId="77777777" w:rsidTr="00435A2B">
        <w:trPr>
          <w:trHeight w:val="20"/>
        </w:trPr>
        <w:tc>
          <w:tcPr>
            <w:tcW w:w="12902" w:type="dxa"/>
            <w:shd w:val="clear" w:color="auto" w:fill="auto"/>
            <w:noWrap/>
            <w:vAlign w:val="bottom"/>
          </w:tcPr>
          <w:p w14:paraId="372C7487" w14:textId="77777777" w:rsidR="006C39FF" w:rsidRPr="00CE226C" w:rsidRDefault="006C39FF" w:rsidP="00217333">
            <w:r w:rsidRPr="00CE226C">
              <w:t>Член домена: отключить изменение пароля учетных записей компьютера</w:t>
            </w:r>
          </w:p>
        </w:tc>
        <w:tc>
          <w:tcPr>
            <w:tcW w:w="2266" w:type="dxa"/>
            <w:shd w:val="clear" w:color="auto" w:fill="auto"/>
            <w:noWrap/>
            <w:vAlign w:val="bottom"/>
          </w:tcPr>
          <w:p w14:paraId="372C7488" w14:textId="77777777" w:rsidR="006C39FF" w:rsidRPr="00CE226C" w:rsidRDefault="006C39FF" w:rsidP="00217333">
            <w:r w:rsidRPr="00CE226C">
              <w:t>Отключен</w:t>
            </w:r>
          </w:p>
        </w:tc>
      </w:tr>
      <w:tr w:rsidR="006C39FF" w:rsidRPr="000F01CC" w14:paraId="372C748C" w14:textId="77777777" w:rsidTr="00435A2B">
        <w:trPr>
          <w:trHeight w:val="20"/>
        </w:trPr>
        <w:tc>
          <w:tcPr>
            <w:tcW w:w="12902" w:type="dxa"/>
            <w:shd w:val="clear" w:color="auto" w:fill="auto"/>
            <w:noWrap/>
            <w:vAlign w:val="bottom"/>
          </w:tcPr>
          <w:p w14:paraId="372C748A" w14:textId="77777777" w:rsidR="006C39FF" w:rsidRPr="00CE226C" w:rsidRDefault="006C39FF" w:rsidP="00217333">
            <w:r w:rsidRPr="00CE226C">
              <w:t>Член домена: требует стойкого ключа сеанса (Windows 2000 или выше)</w:t>
            </w:r>
          </w:p>
        </w:tc>
        <w:tc>
          <w:tcPr>
            <w:tcW w:w="2266" w:type="dxa"/>
            <w:shd w:val="clear" w:color="auto" w:fill="auto"/>
            <w:noWrap/>
            <w:vAlign w:val="bottom"/>
          </w:tcPr>
          <w:p w14:paraId="372C748B" w14:textId="77777777" w:rsidR="006C39FF" w:rsidRPr="00CE226C" w:rsidRDefault="006C39FF" w:rsidP="00217333">
            <w:r w:rsidRPr="00CE226C">
              <w:t>Отключен</w:t>
            </w:r>
          </w:p>
        </w:tc>
      </w:tr>
      <w:tr w:rsidR="006C39FF" w:rsidRPr="000F01CC" w14:paraId="372C748F" w14:textId="77777777" w:rsidTr="00435A2B">
        <w:trPr>
          <w:trHeight w:val="20"/>
        </w:trPr>
        <w:tc>
          <w:tcPr>
            <w:tcW w:w="12902" w:type="dxa"/>
            <w:shd w:val="clear" w:color="auto" w:fill="auto"/>
            <w:noWrap/>
            <w:vAlign w:val="bottom"/>
          </w:tcPr>
          <w:p w14:paraId="372C748D" w14:textId="77777777" w:rsidR="006C39FF" w:rsidRPr="00CE226C" w:rsidRDefault="006C39FF" w:rsidP="00217333">
            <w:r w:rsidRPr="00CE226C">
              <w:t>Член домена: цифровая подпись данных безопасного канала, когда это возможно</w:t>
            </w:r>
          </w:p>
        </w:tc>
        <w:tc>
          <w:tcPr>
            <w:tcW w:w="2266" w:type="dxa"/>
            <w:shd w:val="clear" w:color="auto" w:fill="auto"/>
            <w:noWrap/>
            <w:vAlign w:val="bottom"/>
          </w:tcPr>
          <w:p w14:paraId="372C748E" w14:textId="77777777" w:rsidR="006C39FF" w:rsidRPr="00CE226C" w:rsidRDefault="006C39FF" w:rsidP="00217333">
            <w:r w:rsidRPr="00CE226C">
              <w:t>Включен</w:t>
            </w:r>
          </w:p>
        </w:tc>
      </w:tr>
      <w:tr w:rsidR="006C39FF" w:rsidRPr="000F01CC" w14:paraId="372C7492" w14:textId="77777777" w:rsidTr="00435A2B">
        <w:trPr>
          <w:trHeight w:val="20"/>
        </w:trPr>
        <w:tc>
          <w:tcPr>
            <w:tcW w:w="12902" w:type="dxa"/>
            <w:shd w:val="clear" w:color="auto" w:fill="auto"/>
            <w:noWrap/>
            <w:vAlign w:val="bottom"/>
          </w:tcPr>
          <w:p w14:paraId="372C7490" w14:textId="77777777" w:rsidR="006C39FF" w:rsidRPr="00CE226C" w:rsidRDefault="006C39FF" w:rsidP="00217333">
            <w:r w:rsidRPr="00CE226C">
              <w:t>Член домена: шифрование данных безопасного канала, когда это возможно</w:t>
            </w:r>
          </w:p>
        </w:tc>
        <w:tc>
          <w:tcPr>
            <w:tcW w:w="2266" w:type="dxa"/>
            <w:shd w:val="clear" w:color="auto" w:fill="auto"/>
            <w:noWrap/>
            <w:vAlign w:val="bottom"/>
          </w:tcPr>
          <w:p w14:paraId="372C7491" w14:textId="77777777" w:rsidR="006C39FF" w:rsidRPr="00CE226C" w:rsidRDefault="006C39FF" w:rsidP="00217333">
            <w:r w:rsidRPr="00CE226C">
              <w:t>Включен</w:t>
            </w:r>
          </w:p>
        </w:tc>
      </w:tr>
      <w:tr w:rsidR="006C39FF" w:rsidRPr="000F01CC" w14:paraId="372C7495" w14:textId="77777777" w:rsidTr="00435A2B">
        <w:trPr>
          <w:trHeight w:val="20"/>
        </w:trPr>
        <w:tc>
          <w:tcPr>
            <w:tcW w:w="12902" w:type="dxa"/>
            <w:shd w:val="clear" w:color="auto" w:fill="auto"/>
            <w:noWrap/>
            <w:vAlign w:val="bottom"/>
          </w:tcPr>
          <w:p w14:paraId="372C7493" w14:textId="77777777" w:rsidR="006C39FF" w:rsidRPr="00CE226C" w:rsidRDefault="006C39FF" w:rsidP="00217333">
            <w:pPr>
              <w:rPr>
                <w:b/>
                <w:sz w:val="22"/>
                <w:szCs w:val="22"/>
              </w:rPr>
            </w:pPr>
            <w:r w:rsidRPr="00CE226C">
              <w:rPr>
                <w:b/>
                <w:sz w:val="22"/>
                <w:szCs w:val="22"/>
              </w:rPr>
              <w:t>Конфигурация Windows — Параметры безопасности — Журнал событий</w:t>
            </w:r>
          </w:p>
        </w:tc>
        <w:tc>
          <w:tcPr>
            <w:tcW w:w="2266" w:type="dxa"/>
            <w:shd w:val="clear" w:color="auto" w:fill="auto"/>
            <w:vAlign w:val="bottom"/>
          </w:tcPr>
          <w:p w14:paraId="372C7494" w14:textId="77777777" w:rsidR="006C39FF" w:rsidRPr="00CE226C" w:rsidRDefault="006C39FF" w:rsidP="00217333">
            <w:pPr>
              <w:rPr>
                <w:b/>
              </w:rPr>
            </w:pPr>
          </w:p>
        </w:tc>
      </w:tr>
      <w:tr w:rsidR="006C39FF" w:rsidRPr="000F01CC" w14:paraId="372C7498" w14:textId="77777777" w:rsidTr="00435A2B">
        <w:trPr>
          <w:trHeight w:val="20"/>
        </w:trPr>
        <w:tc>
          <w:tcPr>
            <w:tcW w:w="12902" w:type="dxa"/>
            <w:shd w:val="clear" w:color="auto" w:fill="auto"/>
            <w:noWrap/>
            <w:vAlign w:val="bottom"/>
          </w:tcPr>
          <w:p w14:paraId="372C7496" w14:textId="77777777" w:rsidR="006C39FF" w:rsidRPr="00CE226C" w:rsidRDefault="006C39FF" w:rsidP="00217333">
            <w:r w:rsidRPr="00CE226C">
              <w:t>Запретить доступ локальной группы гостей к журналу безопасности</w:t>
            </w:r>
          </w:p>
        </w:tc>
        <w:tc>
          <w:tcPr>
            <w:tcW w:w="2266" w:type="dxa"/>
            <w:shd w:val="clear" w:color="auto" w:fill="auto"/>
            <w:noWrap/>
            <w:vAlign w:val="bottom"/>
          </w:tcPr>
          <w:p w14:paraId="372C7497" w14:textId="77777777" w:rsidR="006C39FF" w:rsidRPr="00CE226C" w:rsidRDefault="006C39FF" w:rsidP="00217333">
            <w:r w:rsidRPr="00CE226C">
              <w:t>Включен</w:t>
            </w:r>
          </w:p>
        </w:tc>
      </w:tr>
      <w:tr w:rsidR="006C39FF" w:rsidRPr="000F01CC" w14:paraId="372C749B" w14:textId="77777777" w:rsidTr="00435A2B">
        <w:trPr>
          <w:trHeight w:val="20"/>
        </w:trPr>
        <w:tc>
          <w:tcPr>
            <w:tcW w:w="12902" w:type="dxa"/>
            <w:shd w:val="clear" w:color="auto" w:fill="auto"/>
            <w:noWrap/>
            <w:vAlign w:val="bottom"/>
          </w:tcPr>
          <w:p w14:paraId="372C7499" w14:textId="77777777" w:rsidR="006C39FF" w:rsidRPr="00CE226C" w:rsidRDefault="006C39FF" w:rsidP="00217333">
            <w:r w:rsidRPr="00CE226C">
              <w:t>Запретить доступ локальной группы гостей к журналу приложений</w:t>
            </w:r>
          </w:p>
        </w:tc>
        <w:tc>
          <w:tcPr>
            <w:tcW w:w="2266" w:type="dxa"/>
            <w:shd w:val="clear" w:color="auto" w:fill="auto"/>
            <w:noWrap/>
            <w:vAlign w:val="bottom"/>
          </w:tcPr>
          <w:p w14:paraId="372C749A" w14:textId="77777777" w:rsidR="006C39FF" w:rsidRPr="00CE226C" w:rsidRDefault="006C39FF" w:rsidP="00217333">
            <w:r w:rsidRPr="00CE226C">
              <w:t>Включен</w:t>
            </w:r>
          </w:p>
        </w:tc>
      </w:tr>
      <w:tr w:rsidR="006C39FF" w:rsidRPr="000F01CC" w14:paraId="372C749E" w14:textId="77777777" w:rsidTr="00435A2B">
        <w:trPr>
          <w:trHeight w:val="20"/>
        </w:trPr>
        <w:tc>
          <w:tcPr>
            <w:tcW w:w="12902" w:type="dxa"/>
            <w:shd w:val="clear" w:color="auto" w:fill="auto"/>
            <w:noWrap/>
            <w:vAlign w:val="bottom"/>
          </w:tcPr>
          <w:p w14:paraId="372C749C" w14:textId="77777777" w:rsidR="006C39FF" w:rsidRPr="00CE226C" w:rsidRDefault="006C39FF" w:rsidP="00217333">
            <w:r w:rsidRPr="00CE226C">
              <w:t>Запретить доступ локальной группы гостей к системному журналу</w:t>
            </w:r>
          </w:p>
        </w:tc>
        <w:tc>
          <w:tcPr>
            <w:tcW w:w="2266" w:type="dxa"/>
            <w:shd w:val="clear" w:color="auto" w:fill="auto"/>
            <w:noWrap/>
            <w:vAlign w:val="bottom"/>
          </w:tcPr>
          <w:p w14:paraId="372C749D" w14:textId="77777777" w:rsidR="006C39FF" w:rsidRPr="00CE226C" w:rsidRDefault="006C39FF" w:rsidP="00217333">
            <w:r w:rsidRPr="00CE226C">
              <w:t>Включен</w:t>
            </w:r>
          </w:p>
        </w:tc>
      </w:tr>
      <w:tr w:rsidR="006C39FF" w:rsidRPr="000F01CC" w14:paraId="372C74A1" w14:textId="77777777" w:rsidTr="00435A2B">
        <w:trPr>
          <w:trHeight w:val="20"/>
        </w:trPr>
        <w:tc>
          <w:tcPr>
            <w:tcW w:w="12902" w:type="dxa"/>
            <w:shd w:val="clear" w:color="auto" w:fill="auto"/>
            <w:noWrap/>
            <w:vAlign w:val="bottom"/>
          </w:tcPr>
          <w:p w14:paraId="372C749F" w14:textId="77777777" w:rsidR="006C39FF" w:rsidRPr="00CE226C" w:rsidRDefault="006C39FF" w:rsidP="00217333">
            <w:r w:rsidRPr="00CE226C">
              <w:lastRenderedPageBreak/>
              <w:t>Максимальный размер журнала безопасности</w:t>
            </w:r>
          </w:p>
        </w:tc>
        <w:tc>
          <w:tcPr>
            <w:tcW w:w="2266" w:type="dxa"/>
            <w:shd w:val="clear" w:color="auto" w:fill="auto"/>
            <w:noWrap/>
            <w:vAlign w:val="bottom"/>
          </w:tcPr>
          <w:p w14:paraId="372C74A0" w14:textId="77777777" w:rsidR="006C39FF" w:rsidRPr="00CE226C" w:rsidRDefault="006C39FF" w:rsidP="00217333">
            <w:r w:rsidRPr="00CE226C">
              <w:t>81920 КБ</w:t>
            </w:r>
          </w:p>
        </w:tc>
      </w:tr>
      <w:tr w:rsidR="006C39FF" w:rsidRPr="000F01CC" w14:paraId="372C74A4" w14:textId="77777777" w:rsidTr="00435A2B">
        <w:trPr>
          <w:trHeight w:val="20"/>
        </w:trPr>
        <w:tc>
          <w:tcPr>
            <w:tcW w:w="12902" w:type="dxa"/>
            <w:shd w:val="clear" w:color="auto" w:fill="auto"/>
            <w:noWrap/>
            <w:vAlign w:val="bottom"/>
          </w:tcPr>
          <w:p w14:paraId="372C74A2" w14:textId="77777777" w:rsidR="006C39FF" w:rsidRPr="00CE226C" w:rsidRDefault="006C39FF" w:rsidP="00217333">
            <w:r w:rsidRPr="00CE226C">
              <w:t>Максимальный размер журнала приложений</w:t>
            </w:r>
          </w:p>
        </w:tc>
        <w:tc>
          <w:tcPr>
            <w:tcW w:w="2266" w:type="dxa"/>
            <w:shd w:val="clear" w:color="auto" w:fill="auto"/>
            <w:noWrap/>
            <w:vAlign w:val="bottom"/>
          </w:tcPr>
          <w:p w14:paraId="372C74A3" w14:textId="77777777" w:rsidR="006C39FF" w:rsidRPr="00CE226C" w:rsidRDefault="006C39FF" w:rsidP="00217333">
            <w:r w:rsidRPr="00CE226C">
              <w:t>32768 КБ</w:t>
            </w:r>
          </w:p>
        </w:tc>
      </w:tr>
      <w:tr w:rsidR="006C39FF" w:rsidRPr="000F01CC" w14:paraId="372C74A7" w14:textId="77777777" w:rsidTr="00435A2B">
        <w:trPr>
          <w:trHeight w:val="20"/>
        </w:trPr>
        <w:tc>
          <w:tcPr>
            <w:tcW w:w="12902" w:type="dxa"/>
            <w:shd w:val="clear" w:color="auto" w:fill="auto"/>
            <w:noWrap/>
            <w:vAlign w:val="bottom"/>
          </w:tcPr>
          <w:p w14:paraId="372C74A5" w14:textId="77777777" w:rsidR="006C39FF" w:rsidRPr="00CE226C" w:rsidRDefault="006C39FF" w:rsidP="00217333">
            <w:r w:rsidRPr="00CE226C">
              <w:t>Максимальный размер системного журнала</w:t>
            </w:r>
          </w:p>
        </w:tc>
        <w:tc>
          <w:tcPr>
            <w:tcW w:w="2266" w:type="dxa"/>
            <w:shd w:val="clear" w:color="auto" w:fill="auto"/>
            <w:noWrap/>
            <w:vAlign w:val="bottom"/>
          </w:tcPr>
          <w:p w14:paraId="372C74A6" w14:textId="77777777" w:rsidR="006C39FF" w:rsidRPr="00CE226C" w:rsidRDefault="006C39FF" w:rsidP="00217333">
            <w:r w:rsidRPr="00CE226C">
              <w:t>32768 КБ</w:t>
            </w:r>
          </w:p>
        </w:tc>
      </w:tr>
      <w:tr w:rsidR="006C39FF" w:rsidRPr="000F01CC" w14:paraId="372C74AA" w14:textId="77777777" w:rsidTr="00435A2B">
        <w:trPr>
          <w:trHeight w:val="20"/>
        </w:trPr>
        <w:tc>
          <w:tcPr>
            <w:tcW w:w="12902" w:type="dxa"/>
            <w:shd w:val="clear" w:color="auto" w:fill="auto"/>
            <w:noWrap/>
            <w:vAlign w:val="bottom"/>
          </w:tcPr>
          <w:p w14:paraId="372C74A8" w14:textId="77777777" w:rsidR="006C39FF" w:rsidRPr="00CE226C" w:rsidRDefault="006C39FF" w:rsidP="00217333">
            <w:r w:rsidRPr="00CE226C">
              <w:t>Сохранение событий в журнале безопасности</w:t>
            </w:r>
          </w:p>
        </w:tc>
        <w:tc>
          <w:tcPr>
            <w:tcW w:w="2266" w:type="dxa"/>
            <w:shd w:val="clear" w:color="auto" w:fill="auto"/>
            <w:noWrap/>
            <w:vAlign w:val="bottom"/>
          </w:tcPr>
          <w:p w14:paraId="372C74A9" w14:textId="77777777" w:rsidR="006C39FF" w:rsidRPr="00CE226C" w:rsidRDefault="006C39FF" w:rsidP="00217333">
            <w:r w:rsidRPr="00CE226C">
              <w:t>Не определено</w:t>
            </w:r>
          </w:p>
        </w:tc>
      </w:tr>
      <w:tr w:rsidR="006C39FF" w:rsidRPr="000F01CC" w14:paraId="372C74AD" w14:textId="77777777" w:rsidTr="00435A2B">
        <w:trPr>
          <w:trHeight w:val="20"/>
        </w:trPr>
        <w:tc>
          <w:tcPr>
            <w:tcW w:w="12902" w:type="dxa"/>
            <w:shd w:val="clear" w:color="auto" w:fill="auto"/>
            <w:noWrap/>
            <w:vAlign w:val="bottom"/>
          </w:tcPr>
          <w:p w14:paraId="372C74AB" w14:textId="77777777" w:rsidR="006C39FF" w:rsidRPr="00CE226C" w:rsidRDefault="006C39FF" w:rsidP="00217333">
            <w:r w:rsidRPr="00CE226C">
              <w:t>Сохранение событий в журнале безопасности</w:t>
            </w:r>
          </w:p>
        </w:tc>
        <w:tc>
          <w:tcPr>
            <w:tcW w:w="2266" w:type="dxa"/>
            <w:shd w:val="clear" w:color="auto" w:fill="auto"/>
            <w:noWrap/>
            <w:vAlign w:val="bottom"/>
          </w:tcPr>
          <w:p w14:paraId="372C74AC" w14:textId="77777777" w:rsidR="006C39FF" w:rsidRPr="00CE226C" w:rsidRDefault="006C39FF" w:rsidP="00217333">
            <w:r w:rsidRPr="00CE226C">
              <w:t>По мере надобности</w:t>
            </w:r>
          </w:p>
        </w:tc>
      </w:tr>
      <w:tr w:rsidR="006C39FF" w:rsidRPr="000F01CC" w14:paraId="372C74B0" w14:textId="77777777" w:rsidTr="00435A2B">
        <w:trPr>
          <w:trHeight w:val="20"/>
        </w:trPr>
        <w:tc>
          <w:tcPr>
            <w:tcW w:w="12902" w:type="dxa"/>
            <w:shd w:val="clear" w:color="auto" w:fill="auto"/>
            <w:noWrap/>
            <w:vAlign w:val="bottom"/>
          </w:tcPr>
          <w:p w14:paraId="372C74AE" w14:textId="77777777" w:rsidR="006C39FF" w:rsidRPr="00CE226C" w:rsidRDefault="006C39FF" w:rsidP="00217333">
            <w:r w:rsidRPr="00CE226C">
              <w:t>Сохранение событий в журнале приложений</w:t>
            </w:r>
          </w:p>
        </w:tc>
        <w:tc>
          <w:tcPr>
            <w:tcW w:w="2266" w:type="dxa"/>
            <w:shd w:val="clear" w:color="auto" w:fill="auto"/>
            <w:noWrap/>
            <w:vAlign w:val="bottom"/>
          </w:tcPr>
          <w:p w14:paraId="372C74AF" w14:textId="77777777" w:rsidR="006C39FF" w:rsidRPr="00CE226C" w:rsidRDefault="006C39FF" w:rsidP="00217333">
            <w:r w:rsidRPr="00CE226C">
              <w:t>Не определено</w:t>
            </w:r>
          </w:p>
        </w:tc>
      </w:tr>
      <w:tr w:rsidR="006C39FF" w:rsidRPr="000F01CC" w14:paraId="372C74B3" w14:textId="77777777" w:rsidTr="00435A2B">
        <w:trPr>
          <w:trHeight w:val="20"/>
        </w:trPr>
        <w:tc>
          <w:tcPr>
            <w:tcW w:w="12902" w:type="dxa"/>
            <w:shd w:val="clear" w:color="auto" w:fill="auto"/>
            <w:noWrap/>
            <w:vAlign w:val="bottom"/>
          </w:tcPr>
          <w:p w14:paraId="372C74B1" w14:textId="77777777" w:rsidR="006C39FF" w:rsidRPr="00CE226C" w:rsidRDefault="006C39FF" w:rsidP="00217333">
            <w:r w:rsidRPr="00CE226C">
              <w:t>Сохранение событий в журнале приложений</w:t>
            </w:r>
          </w:p>
        </w:tc>
        <w:tc>
          <w:tcPr>
            <w:tcW w:w="2266" w:type="dxa"/>
            <w:shd w:val="clear" w:color="auto" w:fill="auto"/>
            <w:noWrap/>
            <w:vAlign w:val="bottom"/>
          </w:tcPr>
          <w:p w14:paraId="372C74B2" w14:textId="77777777" w:rsidR="006C39FF" w:rsidRPr="00CE226C" w:rsidRDefault="006C39FF" w:rsidP="00217333">
            <w:r w:rsidRPr="00CE226C">
              <w:t>По мере надобности</w:t>
            </w:r>
          </w:p>
        </w:tc>
      </w:tr>
      <w:tr w:rsidR="006C39FF" w:rsidRPr="000F01CC" w14:paraId="372C74B6" w14:textId="77777777" w:rsidTr="00435A2B">
        <w:trPr>
          <w:trHeight w:val="20"/>
        </w:trPr>
        <w:tc>
          <w:tcPr>
            <w:tcW w:w="12902" w:type="dxa"/>
            <w:shd w:val="clear" w:color="auto" w:fill="auto"/>
            <w:noWrap/>
            <w:vAlign w:val="bottom"/>
          </w:tcPr>
          <w:p w14:paraId="372C74B4" w14:textId="77777777" w:rsidR="006C39FF" w:rsidRPr="00CE226C" w:rsidRDefault="006C39FF" w:rsidP="00217333">
            <w:r w:rsidRPr="00CE226C">
              <w:t>Сохранение событий в системном журнале</w:t>
            </w:r>
          </w:p>
        </w:tc>
        <w:tc>
          <w:tcPr>
            <w:tcW w:w="2266" w:type="dxa"/>
            <w:shd w:val="clear" w:color="auto" w:fill="auto"/>
            <w:noWrap/>
            <w:vAlign w:val="bottom"/>
          </w:tcPr>
          <w:p w14:paraId="372C74B5" w14:textId="77777777" w:rsidR="006C39FF" w:rsidRPr="00CE226C" w:rsidRDefault="006C39FF" w:rsidP="00217333">
            <w:r w:rsidRPr="00CE226C">
              <w:t>Не определено</w:t>
            </w:r>
          </w:p>
        </w:tc>
      </w:tr>
      <w:tr w:rsidR="006C39FF" w:rsidRPr="000F01CC" w14:paraId="372C74B9" w14:textId="77777777" w:rsidTr="00435A2B">
        <w:trPr>
          <w:trHeight w:val="20"/>
        </w:trPr>
        <w:tc>
          <w:tcPr>
            <w:tcW w:w="12902" w:type="dxa"/>
            <w:shd w:val="clear" w:color="auto" w:fill="auto"/>
            <w:noWrap/>
            <w:vAlign w:val="bottom"/>
          </w:tcPr>
          <w:p w14:paraId="372C74B7" w14:textId="77777777" w:rsidR="006C39FF" w:rsidRPr="00CE226C" w:rsidRDefault="006C39FF" w:rsidP="00217333">
            <w:r w:rsidRPr="00CE226C">
              <w:t>Сохранение событий в системном журнале</w:t>
            </w:r>
          </w:p>
        </w:tc>
        <w:tc>
          <w:tcPr>
            <w:tcW w:w="2266" w:type="dxa"/>
            <w:shd w:val="clear" w:color="auto" w:fill="auto"/>
            <w:noWrap/>
            <w:vAlign w:val="bottom"/>
          </w:tcPr>
          <w:p w14:paraId="372C74B8" w14:textId="77777777" w:rsidR="006C39FF" w:rsidRPr="00CE226C" w:rsidRDefault="006C39FF" w:rsidP="00217333">
            <w:r w:rsidRPr="00CE226C">
              <w:t>По мере надобности</w:t>
            </w:r>
          </w:p>
        </w:tc>
      </w:tr>
      <w:tr w:rsidR="006C39FF" w:rsidRPr="000F01CC" w14:paraId="372C74BC" w14:textId="77777777" w:rsidTr="00435A2B">
        <w:trPr>
          <w:trHeight w:val="20"/>
        </w:trPr>
        <w:tc>
          <w:tcPr>
            <w:tcW w:w="12902" w:type="dxa"/>
            <w:shd w:val="clear" w:color="auto" w:fill="auto"/>
            <w:noWrap/>
            <w:vAlign w:val="center"/>
          </w:tcPr>
          <w:p w14:paraId="372C74BA" w14:textId="77777777" w:rsidR="006C39FF" w:rsidRPr="00CE226C" w:rsidRDefault="006C39FF" w:rsidP="00217333">
            <w:pPr>
              <w:rPr>
                <w:b/>
                <w:sz w:val="22"/>
                <w:szCs w:val="22"/>
              </w:rPr>
            </w:pPr>
            <w:r w:rsidRPr="00CE226C">
              <w:rPr>
                <w:b/>
                <w:sz w:val="22"/>
                <w:szCs w:val="22"/>
              </w:rPr>
              <w:t>Конфигурация Windows — Параметры безопасности — Группы с ограниченным доступом</w:t>
            </w:r>
            <w:r w:rsidR="000B3EDA" w:rsidRPr="00CE226C">
              <w:rPr>
                <w:rStyle w:val="affa"/>
                <w:b/>
                <w:sz w:val="22"/>
                <w:szCs w:val="22"/>
              </w:rPr>
              <w:footnoteReference w:id="67"/>
            </w:r>
          </w:p>
        </w:tc>
        <w:tc>
          <w:tcPr>
            <w:tcW w:w="2266" w:type="dxa"/>
            <w:shd w:val="clear" w:color="auto" w:fill="auto"/>
            <w:vAlign w:val="bottom"/>
          </w:tcPr>
          <w:p w14:paraId="372C74BB" w14:textId="77777777" w:rsidR="006C39FF" w:rsidRPr="00516EF3" w:rsidRDefault="006C39FF" w:rsidP="008C571E"/>
        </w:tc>
      </w:tr>
      <w:tr w:rsidR="006C39FF" w:rsidRPr="000F01CC" w14:paraId="372C74BF" w14:textId="77777777" w:rsidTr="00435A2B">
        <w:trPr>
          <w:trHeight w:val="20"/>
        </w:trPr>
        <w:tc>
          <w:tcPr>
            <w:tcW w:w="12902" w:type="dxa"/>
            <w:shd w:val="clear" w:color="auto" w:fill="auto"/>
            <w:noWrap/>
            <w:vAlign w:val="bottom"/>
          </w:tcPr>
          <w:p w14:paraId="372C74BD" w14:textId="77777777" w:rsidR="006C39FF" w:rsidRPr="00CE226C" w:rsidRDefault="006C39FF" w:rsidP="00217333">
            <w:pPr>
              <w:rPr>
                <w:b/>
                <w:sz w:val="22"/>
                <w:szCs w:val="22"/>
              </w:rPr>
            </w:pPr>
            <w:r w:rsidRPr="00CE226C">
              <w:rPr>
                <w:b/>
                <w:sz w:val="22"/>
                <w:szCs w:val="22"/>
              </w:rPr>
              <w:t>Конфигурация Windows — Параметры безопасности — Системные службы</w:t>
            </w:r>
            <w:r w:rsidR="009A7768" w:rsidRPr="00CE226C">
              <w:rPr>
                <w:rStyle w:val="affa"/>
                <w:b/>
                <w:sz w:val="22"/>
                <w:szCs w:val="22"/>
              </w:rPr>
              <w:footnoteReference w:id="68"/>
            </w:r>
          </w:p>
        </w:tc>
        <w:tc>
          <w:tcPr>
            <w:tcW w:w="2266" w:type="dxa"/>
            <w:shd w:val="clear" w:color="auto" w:fill="auto"/>
            <w:vAlign w:val="bottom"/>
          </w:tcPr>
          <w:p w14:paraId="372C74BE" w14:textId="77777777" w:rsidR="006C39FF" w:rsidRPr="00CE226C" w:rsidRDefault="006C39FF" w:rsidP="00217333">
            <w:pPr>
              <w:rPr>
                <w:b/>
              </w:rPr>
            </w:pPr>
          </w:p>
        </w:tc>
      </w:tr>
      <w:tr w:rsidR="006C39FF" w:rsidRPr="000F01CC" w14:paraId="372C74C2" w14:textId="77777777" w:rsidTr="00435A2B">
        <w:trPr>
          <w:trHeight w:val="20"/>
        </w:trPr>
        <w:tc>
          <w:tcPr>
            <w:tcW w:w="12902" w:type="dxa"/>
            <w:shd w:val="clear" w:color="auto" w:fill="auto"/>
            <w:noWrap/>
            <w:vAlign w:val="bottom"/>
          </w:tcPr>
          <w:p w14:paraId="372C74C0" w14:textId="77777777" w:rsidR="006C39FF" w:rsidRPr="00CE226C" w:rsidRDefault="006C39FF" w:rsidP="00217333">
            <w:pPr>
              <w:rPr>
                <w:color w:val="000000"/>
              </w:rPr>
            </w:pPr>
            <w:r w:rsidRPr="00CE226C">
              <w:rPr>
                <w:color w:val="000000"/>
              </w:rPr>
              <w:t>ASP.NET State Service</w:t>
            </w:r>
          </w:p>
        </w:tc>
        <w:tc>
          <w:tcPr>
            <w:tcW w:w="2266" w:type="dxa"/>
            <w:shd w:val="clear" w:color="auto" w:fill="auto"/>
            <w:noWrap/>
            <w:vAlign w:val="bottom"/>
          </w:tcPr>
          <w:p w14:paraId="372C74C1" w14:textId="77777777" w:rsidR="006C39FF" w:rsidRPr="00CE226C" w:rsidRDefault="006C39FF" w:rsidP="00217333">
            <w:pPr>
              <w:rPr>
                <w:color w:val="000000"/>
              </w:rPr>
            </w:pPr>
            <w:r w:rsidRPr="00CE226C">
              <w:rPr>
                <w:color w:val="000000"/>
              </w:rPr>
              <w:t>Отключено</w:t>
            </w:r>
          </w:p>
        </w:tc>
      </w:tr>
      <w:tr w:rsidR="006C39FF" w:rsidRPr="000F01CC" w14:paraId="372C74C5" w14:textId="77777777" w:rsidTr="00435A2B">
        <w:trPr>
          <w:trHeight w:val="20"/>
        </w:trPr>
        <w:tc>
          <w:tcPr>
            <w:tcW w:w="12902" w:type="dxa"/>
            <w:shd w:val="clear" w:color="auto" w:fill="auto"/>
            <w:noWrap/>
            <w:vAlign w:val="bottom"/>
          </w:tcPr>
          <w:p w14:paraId="372C74C3" w14:textId="77777777" w:rsidR="006C39FF" w:rsidRPr="00CE226C" w:rsidRDefault="006C39FF" w:rsidP="00217333">
            <w:pPr>
              <w:rPr>
                <w:color w:val="000000"/>
              </w:rPr>
            </w:pPr>
            <w:r w:rsidRPr="00CE226C">
              <w:rPr>
                <w:color w:val="000000"/>
              </w:rPr>
              <w:t>DHCP-клиент</w:t>
            </w:r>
          </w:p>
        </w:tc>
        <w:tc>
          <w:tcPr>
            <w:tcW w:w="2266" w:type="dxa"/>
            <w:shd w:val="clear" w:color="auto" w:fill="auto"/>
            <w:noWrap/>
            <w:vAlign w:val="bottom"/>
          </w:tcPr>
          <w:p w14:paraId="372C74C4" w14:textId="77777777" w:rsidR="006C39FF" w:rsidRPr="00CE226C" w:rsidRDefault="00A23F16" w:rsidP="00217333">
            <w:pPr>
              <w:rPr>
                <w:color w:val="000000"/>
              </w:rPr>
            </w:pPr>
            <w:r w:rsidRPr="00CE226C">
              <w:rPr>
                <w:color w:val="000000"/>
              </w:rPr>
              <w:t>Авто</w:t>
            </w:r>
          </w:p>
        </w:tc>
      </w:tr>
      <w:tr w:rsidR="006C39FF" w:rsidRPr="000F01CC" w14:paraId="372C74C8" w14:textId="77777777" w:rsidTr="00435A2B">
        <w:trPr>
          <w:trHeight w:val="20"/>
        </w:trPr>
        <w:tc>
          <w:tcPr>
            <w:tcW w:w="12902" w:type="dxa"/>
            <w:shd w:val="clear" w:color="auto" w:fill="auto"/>
            <w:noWrap/>
            <w:vAlign w:val="bottom"/>
          </w:tcPr>
          <w:p w14:paraId="372C74C6" w14:textId="77777777" w:rsidR="006C39FF" w:rsidRPr="00CE226C" w:rsidRDefault="006C39FF" w:rsidP="00217333">
            <w:pPr>
              <w:rPr>
                <w:color w:val="000000"/>
              </w:rPr>
            </w:pPr>
            <w:r w:rsidRPr="00CE226C">
              <w:rPr>
                <w:color w:val="000000"/>
              </w:rPr>
              <w:t>DNS-клиент</w:t>
            </w:r>
          </w:p>
        </w:tc>
        <w:tc>
          <w:tcPr>
            <w:tcW w:w="2266" w:type="dxa"/>
            <w:shd w:val="clear" w:color="auto" w:fill="auto"/>
            <w:noWrap/>
            <w:vAlign w:val="bottom"/>
          </w:tcPr>
          <w:p w14:paraId="372C74C7" w14:textId="77777777" w:rsidR="006C39FF" w:rsidRPr="00CE226C" w:rsidRDefault="006C39FF" w:rsidP="00217333">
            <w:pPr>
              <w:rPr>
                <w:color w:val="000000"/>
              </w:rPr>
            </w:pPr>
            <w:r w:rsidRPr="00CE226C">
              <w:rPr>
                <w:color w:val="000000"/>
              </w:rPr>
              <w:t>Авто</w:t>
            </w:r>
          </w:p>
        </w:tc>
      </w:tr>
      <w:tr w:rsidR="006C39FF" w:rsidRPr="000F01CC" w14:paraId="372C74CB" w14:textId="77777777" w:rsidTr="00435A2B">
        <w:trPr>
          <w:trHeight w:val="20"/>
        </w:trPr>
        <w:tc>
          <w:tcPr>
            <w:tcW w:w="12902" w:type="dxa"/>
            <w:shd w:val="clear" w:color="auto" w:fill="auto"/>
            <w:noWrap/>
            <w:vAlign w:val="bottom"/>
          </w:tcPr>
          <w:p w14:paraId="372C74C9" w14:textId="77777777" w:rsidR="006C39FF" w:rsidRPr="00CE226C" w:rsidRDefault="006C39FF" w:rsidP="00217333">
            <w:pPr>
              <w:rPr>
                <w:color w:val="000000"/>
              </w:rPr>
            </w:pPr>
            <w:r w:rsidRPr="00CE226C">
              <w:rPr>
                <w:color w:val="000000"/>
              </w:rPr>
              <w:t>Kaspersky Endpoint Security Service</w:t>
            </w:r>
          </w:p>
        </w:tc>
        <w:tc>
          <w:tcPr>
            <w:tcW w:w="2266" w:type="dxa"/>
            <w:shd w:val="clear" w:color="auto" w:fill="auto"/>
            <w:noWrap/>
            <w:vAlign w:val="bottom"/>
          </w:tcPr>
          <w:p w14:paraId="372C74CA" w14:textId="77777777" w:rsidR="006C39FF" w:rsidRPr="00CE226C" w:rsidRDefault="006C39FF" w:rsidP="00217333">
            <w:pPr>
              <w:rPr>
                <w:color w:val="000000"/>
              </w:rPr>
            </w:pPr>
            <w:r w:rsidRPr="00CE226C">
              <w:rPr>
                <w:color w:val="000000"/>
              </w:rPr>
              <w:t>Не определено</w:t>
            </w:r>
          </w:p>
        </w:tc>
      </w:tr>
      <w:tr w:rsidR="006C39FF" w:rsidRPr="000F01CC" w14:paraId="372C74CE" w14:textId="77777777" w:rsidTr="00435A2B">
        <w:trPr>
          <w:trHeight w:val="20"/>
        </w:trPr>
        <w:tc>
          <w:tcPr>
            <w:tcW w:w="12902" w:type="dxa"/>
            <w:shd w:val="clear" w:color="auto" w:fill="auto"/>
            <w:noWrap/>
            <w:vAlign w:val="bottom"/>
          </w:tcPr>
          <w:p w14:paraId="372C74CC" w14:textId="77777777" w:rsidR="006C39FF" w:rsidRPr="00CE226C" w:rsidRDefault="006C39FF" w:rsidP="00217333">
            <w:pPr>
              <w:rPr>
                <w:color w:val="000000"/>
                <w:lang w:val="en-US"/>
              </w:rPr>
            </w:pPr>
            <w:r w:rsidRPr="00CE226C">
              <w:rPr>
                <w:color w:val="000000"/>
                <w:lang w:val="en-US"/>
              </w:rPr>
              <w:t>MS Software Shadow Copy Provider</w:t>
            </w:r>
          </w:p>
        </w:tc>
        <w:tc>
          <w:tcPr>
            <w:tcW w:w="2266" w:type="dxa"/>
            <w:shd w:val="clear" w:color="auto" w:fill="auto"/>
            <w:noWrap/>
            <w:vAlign w:val="bottom"/>
          </w:tcPr>
          <w:p w14:paraId="372C74CD" w14:textId="77777777" w:rsidR="006C39FF" w:rsidRPr="00CE226C" w:rsidRDefault="006C39FF" w:rsidP="00217333">
            <w:pPr>
              <w:rPr>
                <w:color w:val="000000"/>
              </w:rPr>
            </w:pPr>
            <w:r w:rsidRPr="00CE226C">
              <w:rPr>
                <w:color w:val="000000"/>
              </w:rPr>
              <w:t>Отключено</w:t>
            </w:r>
          </w:p>
        </w:tc>
      </w:tr>
      <w:tr w:rsidR="006C39FF" w:rsidRPr="000F01CC" w14:paraId="372C74D1" w14:textId="77777777" w:rsidTr="00435A2B">
        <w:trPr>
          <w:trHeight w:val="20"/>
        </w:trPr>
        <w:tc>
          <w:tcPr>
            <w:tcW w:w="12902" w:type="dxa"/>
            <w:shd w:val="clear" w:color="auto" w:fill="auto"/>
            <w:noWrap/>
            <w:vAlign w:val="bottom"/>
          </w:tcPr>
          <w:p w14:paraId="372C74CF" w14:textId="77777777" w:rsidR="006C39FF" w:rsidRPr="00CE226C" w:rsidRDefault="006C39FF" w:rsidP="00217333">
            <w:pPr>
              <w:rPr>
                <w:color w:val="000000"/>
              </w:rPr>
            </w:pPr>
            <w:r w:rsidRPr="00CE226C">
              <w:rPr>
                <w:color w:val="000000"/>
              </w:rPr>
              <w:t>NetMeeting Remote Desktop Sharing</w:t>
            </w:r>
          </w:p>
        </w:tc>
        <w:tc>
          <w:tcPr>
            <w:tcW w:w="2266" w:type="dxa"/>
            <w:shd w:val="clear" w:color="auto" w:fill="auto"/>
            <w:noWrap/>
            <w:vAlign w:val="bottom"/>
          </w:tcPr>
          <w:p w14:paraId="372C74D0" w14:textId="77777777" w:rsidR="006C39FF" w:rsidRPr="00CE226C" w:rsidRDefault="006C39FF" w:rsidP="00217333">
            <w:pPr>
              <w:rPr>
                <w:color w:val="000000"/>
              </w:rPr>
            </w:pPr>
            <w:r w:rsidRPr="00CE226C">
              <w:rPr>
                <w:color w:val="000000"/>
              </w:rPr>
              <w:t>Отключено</w:t>
            </w:r>
          </w:p>
        </w:tc>
      </w:tr>
      <w:tr w:rsidR="006C39FF" w:rsidRPr="000F01CC" w14:paraId="372C74D4" w14:textId="77777777" w:rsidTr="00435A2B">
        <w:trPr>
          <w:trHeight w:val="20"/>
        </w:trPr>
        <w:tc>
          <w:tcPr>
            <w:tcW w:w="12902" w:type="dxa"/>
            <w:shd w:val="clear" w:color="auto" w:fill="auto"/>
            <w:noWrap/>
            <w:vAlign w:val="bottom"/>
          </w:tcPr>
          <w:p w14:paraId="372C74D2" w14:textId="77777777" w:rsidR="006C39FF" w:rsidRPr="00CE226C" w:rsidRDefault="006C39FF" w:rsidP="00217333">
            <w:pPr>
              <w:rPr>
                <w:color w:val="000000"/>
              </w:rPr>
            </w:pPr>
            <w:r w:rsidRPr="00CE226C">
              <w:rPr>
                <w:color w:val="000000"/>
              </w:rPr>
              <w:t>Plug and Play</w:t>
            </w:r>
          </w:p>
        </w:tc>
        <w:tc>
          <w:tcPr>
            <w:tcW w:w="2266" w:type="dxa"/>
            <w:shd w:val="clear" w:color="auto" w:fill="auto"/>
            <w:noWrap/>
            <w:vAlign w:val="bottom"/>
          </w:tcPr>
          <w:p w14:paraId="372C74D3" w14:textId="77777777" w:rsidR="006C39FF" w:rsidRPr="00CE226C" w:rsidRDefault="006C39FF" w:rsidP="00217333">
            <w:pPr>
              <w:rPr>
                <w:color w:val="000000"/>
              </w:rPr>
            </w:pPr>
            <w:r w:rsidRPr="00CE226C">
              <w:rPr>
                <w:color w:val="000000"/>
              </w:rPr>
              <w:t>Авто</w:t>
            </w:r>
          </w:p>
        </w:tc>
      </w:tr>
      <w:tr w:rsidR="006C39FF" w:rsidRPr="000F01CC" w14:paraId="372C74D7" w14:textId="77777777" w:rsidTr="00435A2B">
        <w:trPr>
          <w:trHeight w:val="20"/>
        </w:trPr>
        <w:tc>
          <w:tcPr>
            <w:tcW w:w="12902" w:type="dxa"/>
            <w:shd w:val="clear" w:color="auto" w:fill="auto"/>
            <w:noWrap/>
            <w:vAlign w:val="bottom"/>
          </w:tcPr>
          <w:p w14:paraId="372C74D5" w14:textId="77777777" w:rsidR="006C39FF" w:rsidRPr="00CE226C" w:rsidRDefault="006C39FF" w:rsidP="00217333">
            <w:pPr>
              <w:rPr>
                <w:color w:val="000000"/>
              </w:rPr>
            </w:pPr>
            <w:r w:rsidRPr="00CE226C">
              <w:rPr>
                <w:color w:val="000000"/>
              </w:rPr>
              <w:t>QoS RSVP</w:t>
            </w:r>
          </w:p>
        </w:tc>
        <w:tc>
          <w:tcPr>
            <w:tcW w:w="2266" w:type="dxa"/>
            <w:shd w:val="clear" w:color="auto" w:fill="auto"/>
            <w:noWrap/>
            <w:vAlign w:val="bottom"/>
          </w:tcPr>
          <w:p w14:paraId="372C74D6" w14:textId="77777777" w:rsidR="006C39FF" w:rsidRPr="00CE226C" w:rsidRDefault="006C39FF" w:rsidP="00217333">
            <w:pPr>
              <w:rPr>
                <w:color w:val="000000"/>
              </w:rPr>
            </w:pPr>
            <w:r w:rsidRPr="00CE226C">
              <w:rPr>
                <w:color w:val="000000"/>
              </w:rPr>
              <w:t>Отключено</w:t>
            </w:r>
          </w:p>
        </w:tc>
      </w:tr>
      <w:tr w:rsidR="006C39FF" w:rsidRPr="000F01CC" w14:paraId="372C74DA" w14:textId="77777777" w:rsidTr="00435A2B">
        <w:trPr>
          <w:trHeight w:val="20"/>
        </w:trPr>
        <w:tc>
          <w:tcPr>
            <w:tcW w:w="12902" w:type="dxa"/>
            <w:shd w:val="clear" w:color="auto" w:fill="auto"/>
            <w:noWrap/>
            <w:vAlign w:val="bottom"/>
          </w:tcPr>
          <w:p w14:paraId="372C74D8" w14:textId="77777777" w:rsidR="006C39FF" w:rsidRPr="00CE226C" w:rsidRDefault="006C39FF" w:rsidP="00217333">
            <w:pPr>
              <w:rPr>
                <w:color w:val="000000"/>
                <w:lang w:val="en-US"/>
              </w:rPr>
            </w:pPr>
            <w:r w:rsidRPr="00CE226C">
              <w:rPr>
                <w:color w:val="000000"/>
                <w:lang w:val="en-US"/>
              </w:rPr>
              <w:t>Secret Net 5 Hardware Support System</w:t>
            </w:r>
          </w:p>
        </w:tc>
        <w:tc>
          <w:tcPr>
            <w:tcW w:w="2266" w:type="dxa"/>
            <w:shd w:val="clear" w:color="auto" w:fill="auto"/>
            <w:noWrap/>
            <w:vAlign w:val="bottom"/>
          </w:tcPr>
          <w:p w14:paraId="372C74D9" w14:textId="77777777" w:rsidR="006C39FF" w:rsidRPr="00CE226C" w:rsidRDefault="006C39FF" w:rsidP="00217333">
            <w:pPr>
              <w:rPr>
                <w:color w:val="000000"/>
              </w:rPr>
            </w:pPr>
            <w:r w:rsidRPr="00CE226C">
              <w:rPr>
                <w:color w:val="000000"/>
              </w:rPr>
              <w:t>Авто</w:t>
            </w:r>
          </w:p>
        </w:tc>
      </w:tr>
      <w:tr w:rsidR="006C39FF" w:rsidRPr="000F01CC" w14:paraId="372C74DD" w14:textId="77777777" w:rsidTr="00435A2B">
        <w:trPr>
          <w:trHeight w:val="20"/>
        </w:trPr>
        <w:tc>
          <w:tcPr>
            <w:tcW w:w="12902" w:type="dxa"/>
            <w:shd w:val="clear" w:color="auto" w:fill="auto"/>
            <w:noWrap/>
            <w:vAlign w:val="bottom"/>
          </w:tcPr>
          <w:p w14:paraId="372C74DB" w14:textId="77777777" w:rsidR="006C39FF" w:rsidRPr="00CE226C" w:rsidRDefault="006C39FF" w:rsidP="00217333">
            <w:pPr>
              <w:rPr>
                <w:color w:val="000000"/>
              </w:rPr>
            </w:pPr>
            <w:r w:rsidRPr="00CE226C">
              <w:rPr>
                <w:color w:val="000000"/>
              </w:rPr>
              <w:t>Secret Net Agent</w:t>
            </w:r>
          </w:p>
        </w:tc>
        <w:tc>
          <w:tcPr>
            <w:tcW w:w="2266" w:type="dxa"/>
            <w:shd w:val="clear" w:color="auto" w:fill="auto"/>
            <w:noWrap/>
            <w:vAlign w:val="bottom"/>
          </w:tcPr>
          <w:p w14:paraId="372C74DC" w14:textId="77777777" w:rsidR="006C39FF" w:rsidRPr="00CE226C" w:rsidRDefault="006C39FF" w:rsidP="00217333">
            <w:pPr>
              <w:rPr>
                <w:color w:val="000000"/>
              </w:rPr>
            </w:pPr>
            <w:r w:rsidRPr="00CE226C">
              <w:rPr>
                <w:color w:val="000000"/>
              </w:rPr>
              <w:t>Авто</w:t>
            </w:r>
          </w:p>
        </w:tc>
      </w:tr>
      <w:tr w:rsidR="006C39FF" w:rsidRPr="000F01CC" w14:paraId="372C74E0" w14:textId="77777777" w:rsidTr="00435A2B">
        <w:trPr>
          <w:trHeight w:val="20"/>
        </w:trPr>
        <w:tc>
          <w:tcPr>
            <w:tcW w:w="12902" w:type="dxa"/>
            <w:shd w:val="clear" w:color="auto" w:fill="auto"/>
            <w:noWrap/>
            <w:vAlign w:val="bottom"/>
          </w:tcPr>
          <w:p w14:paraId="372C74DE" w14:textId="77777777" w:rsidR="006C39FF" w:rsidRPr="00CE226C" w:rsidRDefault="006C39FF" w:rsidP="00217333">
            <w:pPr>
              <w:rPr>
                <w:color w:val="000000"/>
              </w:rPr>
            </w:pPr>
            <w:r w:rsidRPr="00CE226C">
              <w:rPr>
                <w:color w:val="000000"/>
              </w:rPr>
              <w:t>Secret Net Core Service</w:t>
            </w:r>
          </w:p>
        </w:tc>
        <w:tc>
          <w:tcPr>
            <w:tcW w:w="2266" w:type="dxa"/>
            <w:shd w:val="clear" w:color="auto" w:fill="auto"/>
            <w:noWrap/>
            <w:vAlign w:val="bottom"/>
          </w:tcPr>
          <w:p w14:paraId="372C74DF" w14:textId="77777777" w:rsidR="006C39FF" w:rsidRPr="00CE226C" w:rsidRDefault="006C39FF" w:rsidP="00217333">
            <w:pPr>
              <w:rPr>
                <w:color w:val="000000"/>
              </w:rPr>
            </w:pPr>
            <w:r w:rsidRPr="00CE226C">
              <w:rPr>
                <w:color w:val="000000"/>
              </w:rPr>
              <w:t>Авто</w:t>
            </w:r>
          </w:p>
        </w:tc>
      </w:tr>
      <w:tr w:rsidR="006C39FF" w:rsidRPr="000F01CC" w14:paraId="372C74E3" w14:textId="77777777" w:rsidTr="00435A2B">
        <w:trPr>
          <w:trHeight w:val="20"/>
        </w:trPr>
        <w:tc>
          <w:tcPr>
            <w:tcW w:w="12902" w:type="dxa"/>
            <w:shd w:val="clear" w:color="auto" w:fill="auto"/>
            <w:noWrap/>
            <w:vAlign w:val="bottom"/>
          </w:tcPr>
          <w:p w14:paraId="372C74E1" w14:textId="77777777" w:rsidR="006C39FF" w:rsidRPr="00CE226C" w:rsidRDefault="006C39FF" w:rsidP="00217333">
            <w:pPr>
              <w:rPr>
                <w:color w:val="000000"/>
                <w:lang w:val="en-US"/>
              </w:rPr>
            </w:pPr>
            <w:r w:rsidRPr="00CE226C">
              <w:rPr>
                <w:color w:val="000000"/>
                <w:lang w:val="en-US"/>
              </w:rPr>
              <w:t>Secret Net Integrity Check Service</w:t>
            </w:r>
          </w:p>
        </w:tc>
        <w:tc>
          <w:tcPr>
            <w:tcW w:w="2266" w:type="dxa"/>
            <w:shd w:val="clear" w:color="auto" w:fill="auto"/>
            <w:noWrap/>
            <w:vAlign w:val="bottom"/>
          </w:tcPr>
          <w:p w14:paraId="372C74E2" w14:textId="77777777" w:rsidR="006C39FF" w:rsidRPr="00CE226C" w:rsidRDefault="006C39FF" w:rsidP="00217333">
            <w:pPr>
              <w:rPr>
                <w:color w:val="000000"/>
              </w:rPr>
            </w:pPr>
            <w:r w:rsidRPr="00CE226C">
              <w:rPr>
                <w:color w:val="000000"/>
              </w:rPr>
              <w:t>Авто</w:t>
            </w:r>
          </w:p>
        </w:tc>
      </w:tr>
      <w:tr w:rsidR="006C39FF" w:rsidRPr="000F01CC" w14:paraId="372C74E6" w14:textId="77777777" w:rsidTr="00435A2B">
        <w:trPr>
          <w:trHeight w:val="20"/>
        </w:trPr>
        <w:tc>
          <w:tcPr>
            <w:tcW w:w="12902" w:type="dxa"/>
            <w:shd w:val="clear" w:color="auto" w:fill="auto"/>
            <w:noWrap/>
            <w:vAlign w:val="bottom"/>
          </w:tcPr>
          <w:p w14:paraId="372C74E4" w14:textId="77777777" w:rsidR="006C39FF" w:rsidRPr="00CE226C" w:rsidRDefault="006C39FF" w:rsidP="00217333">
            <w:pPr>
              <w:rPr>
                <w:color w:val="000000"/>
              </w:rPr>
            </w:pPr>
            <w:r w:rsidRPr="00CE226C">
              <w:rPr>
                <w:color w:val="000000"/>
              </w:rPr>
              <w:t>Telnet</w:t>
            </w:r>
          </w:p>
        </w:tc>
        <w:tc>
          <w:tcPr>
            <w:tcW w:w="2266" w:type="dxa"/>
            <w:shd w:val="clear" w:color="auto" w:fill="auto"/>
            <w:noWrap/>
            <w:vAlign w:val="bottom"/>
          </w:tcPr>
          <w:p w14:paraId="372C74E5" w14:textId="77777777" w:rsidR="006C39FF" w:rsidRPr="00CE226C" w:rsidRDefault="006C39FF" w:rsidP="00217333">
            <w:pPr>
              <w:rPr>
                <w:color w:val="000000"/>
              </w:rPr>
            </w:pPr>
            <w:r w:rsidRPr="00CE226C">
              <w:rPr>
                <w:color w:val="000000"/>
              </w:rPr>
              <w:t>Вручную</w:t>
            </w:r>
          </w:p>
        </w:tc>
      </w:tr>
      <w:tr w:rsidR="006C39FF" w:rsidRPr="000F01CC" w14:paraId="372C74E9" w14:textId="77777777" w:rsidTr="00435A2B">
        <w:trPr>
          <w:trHeight w:val="20"/>
        </w:trPr>
        <w:tc>
          <w:tcPr>
            <w:tcW w:w="12902" w:type="dxa"/>
            <w:shd w:val="clear" w:color="auto" w:fill="auto"/>
            <w:noWrap/>
            <w:vAlign w:val="bottom"/>
          </w:tcPr>
          <w:p w14:paraId="372C74E7" w14:textId="77777777" w:rsidR="006C39FF" w:rsidRPr="00CE226C" w:rsidRDefault="006C39FF" w:rsidP="00217333">
            <w:pPr>
              <w:rPr>
                <w:color w:val="000000"/>
              </w:rPr>
            </w:pPr>
            <w:r w:rsidRPr="00CE226C">
              <w:rPr>
                <w:color w:val="000000"/>
              </w:rPr>
              <w:t>Windows Audio</w:t>
            </w:r>
          </w:p>
        </w:tc>
        <w:tc>
          <w:tcPr>
            <w:tcW w:w="2266" w:type="dxa"/>
            <w:shd w:val="clear" w:color="auto" w:fill="auto"/>
            <w:noWrap/>
            <w:vAlign w:val="bottom"/>
          </w:tcPr>
          <w:p w14:paraId="372C74E8" w14:textId="77777777" w:rsidR="006C39FF" w:rsidRPr="00CE226C" w:rsidRDefault="006C39FF" w:rsidP="00217333">
            <w:pPr>
              <w:rPr>
                <w:color w:val="000000"/>
              </w:rPr>
            </w:pPr>
            <w:r w:rsidRPr="00CE226C">
              <w:rPr>
                <w:color w:val="000000"/>
              </w:rPr>
              <w:t>Авто</w:t>
            </w:r>
          </w:p>
        </w:tc>
      </w:tr>
      <w:tr w:rsidR="006C39FF" w:rsidRPr="000F01CC" w14:paraId="372C74EC" w14:textId="77777777" w:rsidTr="00435A2B">
        <w:trPr>
          <w:trHeight w:val="20"/>
        </w:trPr>
        <w:tc>
          <w:tcPr>
            <w:tcW w:w="12902" w:type="dxa"/>
            <w:shd w:val="clear" w:color="auto" w:fill="auto"/>
            <w:noWrap/>
            <w:vAlign w:val="bottom"/>
          </w:tcPr>
          <w:p w14:paraId="372C74EA" w14:textId="77777777" w:rsidR="006C39FF" w:rsidRPr="00CE226C" w:rsidRDefault="006C39FF" w:rsidP="00217333">
            <w:pPr>
              <w:rPr>
                <w:color w:val="000000"/>
              </w:rPr>
            </w:pPr>
            <w:r w:rsidRPr="00CE226C">
              <w:rPr>
                <w:color w:val="000000"/>
              </w:rPr>
              <w:t>Windows CardSpace</w:t>
            </w:r>
          </w:p>
        </w:tc>
        <w:tc>
          <w:tcPr>
            <w:tcW w:w="2266" w:type="dxa"/>
            <w:shd w:val="clear" w:color="auto" w:fill="auto"/>
            <w:noWrap/>
            <w:vAlign w:val="bottom"/>
          </w:tcPr>
          <w:p w14:paraId="372C74EB" w14:textId="77777777" w:rsidR="006C39FF" w:rsidRPr="00CE226C" w:rsidRDefault="006C39FF" w:rsidP="00217333">
            <w:pPr>
              <w:rPr>
                <w:color w:val="000000"/>
              </w:rPr>
            </w:pPr>
            <w:r w:rsidRPr="00CE226C">
              <w:rPr>
                <w:color w:val="000000"/>
              </w:rPr>
              <w:t>Отключено</w:t>
            </w:r>
          </w:p>
        </w:tc>
      </w:tr>
      <w:tr w:rsidR="006C39FF" w:rsidRPr="000F01CC" w14:paraId="372C74EF" w14:textId="77777777" w:rsidTr="00435A2B">
        <w:trPr>
          <w:trHeight w:val="20"/>
        </w:trPr>
        <w:tc>
          <w:tcPr>
            <w:tcW w:w="12902" w:type="dxa"/>
            <w:shd w:val="clear" w:color="auto" w:fill="auto"/>
            <w:noWrap/>
            <w:vAlign w:val="bottom"/>
          </w:tcPr>
          <w:p w14:paraId="372C74ED" w14:textId="77777777" w:rsidR="006C39FF" w:rsidRPr="00CE226C" w:rsidRDefault="006C39FF" w:rsidP="00217333">
            <w:pPr>
              <w:rPr>
                <w:color w:val="000000"/>
              </w:rPr>
            </w:pPr>
            <w:r w:rsidRPr="00CE226C">
              <w:rPr>
                <w:color w:val="000000"/>
              </w:rPr>
              <w:t>Windows Installer</w:t>
            </w:r>
          </w:p>
        </w:tc>
        <w:tc>
          <w:tcPr>
            <w:tcW w:w="2266" w:type="dxa"/>
            <w:shd w:val="clear" w:color="auto" w:fill="auto"/>
            <w:noWrap/>
            <w:vAlign w:val="bottom"/>
          </w:tcPr>
          <w:p w14:paraId="372C74EE" w14:textId="77777777" w:rsidR="006C39FF" w:rsidRPr="00CE226C" w:rsidRDefault="006C39FF" w:rsidP="00217333">
            <w:pPr>
              <w:rPr>
                <w:color w:val="000000"/>
              </w:rPr>
            </w:pPr>
            <w:r w:rsidRPr="00CE226C">
              <w:rPr>
                <w:color w:val="000000"/>
              </w:rPr>
              <w:t>Вручную</w:t>
            </w:r>
          </w:p>
        </w:tc>
      </w:tr>
      <w:tr w:rsidR="006C39FF" w:rsidRPr="000F01CC" w14:paraId="372C74F2" w14:textId="77777777" w:rsidTr="00435A2B">
        <w:trPr>
          <w:trHeight w:val="20"/>
        </w:trPr>
        <w:tc>
          <w:tcPr>
            <w:tcW w:w="12902" w:type="dxa"/>
            <w:shd w:val="clear" w:color="auto" w:fill="auto"/>
            <w:noWrap/>
            <w:vAlign w:val="bottom"/>
          </w:tcPr>
          <w:p w14:paraId="372C74F0" w14:textId="77777777" w:rsidR="006C39FF" w:rsidRPr="00CE226C" w:rsidRDefault="006C39FF" w:rsidP="00217333">
            <w:pPr>
              <w:rPr>
                <w:color w:val="000000"/>
                <w:lang w:val="en-US"/>
              </w:rPr>
            </w:pPr>
            <w:r w:rsidRPr="00CE226C">
              <w:rPr>
                <w:color w:val="000000"/>
                <w:lang w:val="en-US"/>
              </w:rPr>
              <w:t>Windows Presentation Foundation Font Cache 3.0.0.0</w:t>
            </w:r>
          </w:p>
        </w:tc>
        <w:tc>
          <w:tcPr>
            <w:tcW w:w="2266" w:type="dxa"/>
            <w:shd w:val="clear" w:color="auto" w:fill="auto"/>
            <w:noWrap/>
            <w:vAlign w:val="bottom"/>
          </w:tcPr>
          <w:p w14:paraId="372C74F1" w14:textId="77777777" w:rsidR="006C39FF" w:rsidRPr="00CE226C" w:rsidRDefault="006C39FF" w:rsidP="00217333">
            <w:pPr>
              <w:rPr>
                <w:color w:val="000000"/>
              </w:rPr>
            </w:pPr>
            <w:r w:rsidRPr="00CE226C">
              <w:rPr>
                <w:color w:val="000000"/>
              </w:rPr>
              <w:t>Отключено</w:t>
            </w:r>
          </w:p>
        </w:tc>
      </w:tr>
      <w:tr w:rsidR="006C39FF" w:rsidRPr="000F01CC" w14:paraId="372C74F5" w14:textId="77777777" w:rsidTr="00435A2B">
        <w:trPr>
          <w:trHeight w:val="20"/>
        </w:trPr>
        <w:tc>
          <w:tcPr>
            <w:tcW w:w="12902" w:type="dxa"/>
            <w:shd w:val="clear" w:color="auto" w:fill="auto"/>
            <w:noWrap/>
            <w:vAlign w:val="bottom"/>
          </w:tcPr>
          <w:p w14:paraId="372C74F3" w14:textId="77777777" w:rsidR="006C39FF" w:rsidRPr="00CE226C" w:rsidRDefault="006C39FF" w:rsidP="00217333">
            <w:pPr>
              <w:rPr>
                <w:color w:val="000000"/>
              </w:rPr>
            </w:pPr>
            <w:r w:rsidRPr="00CE226C">
              <w:rPr>
                <w:color w:val="000000"/>
              </w:rPr>
              <w:t>Автоматическое обновление</w:t>
            </w:r>
          </w:p>
        </w:tc>
        <w:tc>
          <w:tcPr>
            <w:tcW w:w="2266" w:type="dxa"/>
            <w:shd w:val="clear" w:color="auto" w:fill="auto"/>
            <w:noWrap/>
            <w:vAlign w:val="bottom"/>
          </w:tcPr>
          <w:p w14:paraId="372C74F4" w14:textId="77777777" w:rsidR="006C39FF" w:rsidRPr="00CE226C" w:rsidRDefault="006C39FF" w:rsidP="00217333">
            <w:pPr>
              <w:rPr>
                <w:color w:val="000000"/>
              </w:rPr>
            </w:pPr>
            <w:r w:rsidRPr="00CE226C">
              <w:rPr>
                <w:color w:val="000000"/>
              </w:rPr>
              <w:t>Отключено</w:t>
            </w:r>
          </w:p>
        </w:tc>
      </w:tr>
      <w:tr w:rsidR="006C39FF" w:rsidRPr="000F01CC" w14:paraId="372C74F8" w14:textId="77777777" w:rsidTr="00435A2B">
        <w:trPr>
          <w:trHeight w:val="20"/>
        </w:trPr>
        <w:tc>
          <w:tcPr>
            <w:tcW w:w="12902" w:type="dxa"/>
            <w:shd w:val="clear" w:color="auto" w:fill="auto"/>
            <w:noWrap/>
            <w:vAlign w:val="bottom"/>
          </w:tcPr>
          <w:p w14:paraId="372C74F6" w14:textId="77777777" w:rsidR="006C39FF" w:rsidRPr="00CE226C" w:rsidRDefault="006C39FF" w:rsidP="00217333">
            <w:pPr>
              <w:rPr>
                <w:color w:val="000000"/>
              </w:rPr>
            </w:pPr>
            <w:r w:rsidRPr="00CE226C">
              <w:rPr>
                <w:color w:val="000000"/>
              </w:rPr>
              <w:t>Автонастройка проводного доступа</w:t>
            </w:r>
          </w:p>
        </w:tc>
        <w:tc>
          <w:tcPr>
            <w:tcW w:w="2266" w:type="dxa"/>
            <w:shd w:val="clear" w:color="auto" w:fill="auto"/>
            <w:noWrap/>
            <w:vAlign w:val="bottom"/>
          </w:tcPr>
          <w:p w14:paraId="372C74F7" w14:textId="77777777" w:rsidR="006C39FF" w:rsidRPr="00CE226C" w:rsidRDefault="006C39FF" w:rsidP="00217333">
            <w:pPr>
              <w:rPr>
                <w:color w:val="000000"/>
              </w:rPr>
            </w:pPr>
            <w:r w:rsidRPr="00CE226C">
              <w:rPr>
                <w:color w:val="000000"/>
              </w:rPr>
              <w:t>Отключено</w:t>
            </w:r>
          </w:p>
        </w:tc>
      </w:tr>
      <w:tr w:rsidR="006C39FF" w:rsidRPr="000F01CC" w14:paraId="372C74FB" w14:textId="77777777" w:rsidTr="00435A2B">
        <w:trPr>
          <w:trHeight w:val="20"/>
        </w:trPr>
        <w:tc>
          <w:tcPr>
            <w:tcW w:w="12902" w:type="dxa"/>
            <w:shd w:val="clear" w:color="auto" w:fill="auto"/>
            <w:noWrap/>
            <w:vAlign w:val="bottom"/>
          </w:tcPr>
          <w:p w14:paraId="372C74F9" w14:textId="77777777" w:rsidR="006C39FF" w:rsidRPr="00CE226C" w:rsidRDefault="006C39FF" w:rsidP="00217333">
            <w:pPr>
              <w:rPr>
                <w:color w:val="000000"/>
              </w:rPr>
            </w:pPr>
            <w:r w:rsidRPr="00CE226C">
              <w:rPr>
                <w:color w:val="000000"/>
              </w:rPr>
              <w:t>Агент защиты доступа к сети</w:t>
            </w:r>
          </w:p>
        </w:tc>
        <w:tc>
          <w:tcPr>
            <w:tcW w:w="2266" w:type="dxa"/>
            <w:shd w:val="clear" w:color="auto" w:fill="auto"/>
            <w:noWrap/>
            <w:vAlign w:val="bottom"/>
          </w:tcPr>
          <w:p w14:paraId="372C74FA" w14:textId="77777777" w:rsidR="006C39FF" w:rsidRPr="00CE226C" w:rsidRDefault="006C39FF" w:rsidP="00217333">
            <w:pPr>
              <w:rPr>
                <w:color w:val="000000"/>
              </w:rPr>
            </w:pPr>
            <w:r w:rsidRPr="00CE226C">
              <w:rPr>
                <w:color w:val="000000"/>
              </w:rPr>
              <w:t>Отключено</w:t>
            </w:r>
          </w:p>
        </w:tc>
      </w:tr>
      <w:tr w:rsidR="006C39FF" w:rsidRPr="000F01CC" w14:paraId="372C74FE" w14:textId="77777777" w:rsidTr="00435A2B">
        <w:trPr>
          <w:trHeight w:val="20"/>
        </w:trPr>
        <w:tc>
          <w:tcPr>
            <w:tcW w:w="12902" w:type="dxa"/>
            <w:shd w:val="clear" w:color="auto" w:fill="auto"/>
            <w:noWrap/>
            <w:vAlign w:val="bottom"/>
          </w:tcPr>
          <w:p w14:paraId="372C74FC" w14:textId="77777777" w:rsidR="006C39FF" w:rsidRPr="00CE226C" w:rsidRDefault="006C39FF" w:rsidP="00217333">
            <w:pPr>
              <w:rPr>
                <w:color w:val="000000"/>
              </w:rPr>
            </w:pPr>
            <w:r w:rsidRPr="00CE226C">
              <w:rPr>
                <w:color w:val="000000"/>
              </w:rPr>
              <w:t>Адаптер производительности WMI</w:t>
            </w:r>
          </w:p>
        </w:tc>
        <w:tc>
          <w:tcPr>
            <w:tcW w:w="2266" w:type="dxa"/>
            <w:shd w:val="clear" w:color="auto" w:fill="auto"/>
            <w:noWrap/>
            <w:vAlign w:val="bottom"/>
          </w:tcPr>
          <w:p w14:paraId="372C74FD" w14:textId="77777777" w:rsidR="006C39FF" w:rsidRPr="00CE226C" w:rsidRDefault="006C39FF" w:rsidP="00217333">
            <w:pPr>
              <w:rPr>
                <w:color w:val="000000"/>
              </w:rPr>
            </w:pPr>
            <w:r w:rsidRPr="00CE226C">
              <w:rPr>
                <w:color w:val="000000"/>
              </w:rPr>
              <w:t>Вручную</w:t>
            </w:r>
          </w:p>
        </w:tc>
      </w:tr>
      <w:tr w:rsidR="006C39FF" w:rsidRPr="000F01CC" w14:paraId="372C7501" w14:textId="77777777" w:rsidTr="00435A2B">
        <w:trPr>
          <w:trHeight w:val="20"/>
        </w:trPr>
        <w:tc>
          <w:tcPr>
            <w:tcW w:w="12902" w:type="dxa"/>
            <w:shd w:val="clear" w:color="auto" w:fill="auto"/>
            <w:noWrap/>
            <w:vAlign w:val="bottom"/>
          </w:tcPr>
          <w:p w14:paraId="372C74FF" w14:textId="77777777" w:rsidR="006C39FF" w:rsidRPr="00CE226C" w:rsidRDefault="006C39FF" w:rsidP="00217333">
            <w:pPr>
              <w:rPr>
                <w:color w:val="000000"/>
              </w:rPr>
            </w:pPr>
            <w:r w:rsidRPr="00CE226C">
              <w:rPr>
                <w:color w:val="000000"/>
              </w:rPr>
              <w:t>Беспроводная настройка</w:t>
            </w:r>
          </w:p>
        </w:tc>
        <w:tc>
          <w:tcPr>
            <w:tcW w:w="2266" w:type="dxa"/>
            <w:shd w:val="clear" w:color="auto" w:fill="auto"/>
            <w:noWrap/>
            <w:vAlign w:val="bottom"/>
          </w:tcPr>
          <w:p w14:paraId="372C7500" w14:textId="77777777" w:rsidR="006C39FF" w:rsidRPr="00CE226C" w:rsidRDefault="006C39FF" w:rsidP="00217333">
            <w:pPr>
              <w:rPr>
                <w:color w:val="000000"/>
              </w:rPr>
            </w:pPr>
            <w:r w:rsidRPr="00CE226C">
              <w:rPr>
                <w:color w:val="000000"/>
              </w:rPr>
              <w:t>Отключено</w:t>
            </w:r>
          </w:p>
        </w:tc>
      </w:tr>
      <w:tr w:rsidR="006C39FF" w:rsidRPr="000F01CC" w14:paraId="372C7504" w14:textId="77777777" w:rsidTr="00435A2B">
        <w:trPr>
          <w:trHeight w:val="20"/>
        </w:trPr>
        <w:tc>
          <w:tcPr>
            <w:tcW w:w="12902" w:type="dxa"/>
            <w:shd w:val="clear" w:color="auto" w:fill="auto"/>
            <w:noWrap/>
            <w:vAlign w:val="bottom"/>
          </w:tcPr>
          <w:p w14:paraId="372C7502" w14:textId="77777777" w:rsidR="006C39FF" w:rsidRPr="00CE226C" w:rsidRDefault="006C39FF" w:rsidP="00217333">
            <w:pPr>
              <w:rPr>
                <w:color w:val="000000"/>
              </w:rPr>
            </w:pPr>
            <w:r w:rsidRPr="00CE226C">
              <w:rPr>
                <w:color w:val="000000"/>
              </w:rPr>
              <w:t>Брандмауэр Windows/Общий доступ к Интернету (ICS)</w:t>
            </w:r>
          </w:p>
        </w:tc>
        <w:tc>
          <w:tcPr>
            <w:tcW w:w="2266" w:type="dxa"/>
            <w:shd w:val="clear" w:color="auto" w:fill="auto"/>
            <w:noWrap/>
            <w:vAlign w:val="bottom"/>
          </w:tcPr>
          <w:p w14:paraId="372C7503" w14:textId="77777777" w:rsidR="006C39FF" w:rsidRPr="00CE226C" w:rsidRDefault="006C39FF" w:rsidP="00217333">
            <w:pPr>
              <w:rPr>
                <w:color w:val="000000"/>
              </w:rPr>
            </w:pPr>
            <w:r w:rsidRPr="00CE226C">
              <w:rPr>
                <w:color w:val="000000"/>
              </w:rPr>
              <w:t>Отключено</w:t>
            </w:r>
          </w:p>
        </w:tc>
      </w:tr>
      <w:tr w:rsidR="006C39FF" w:rsidRPr="000F01CC" w14:paraId="372C7507" w14:textId="77777777" w:rsidTr="00435A2B">
        <w:trPr>
          <w:trHeight w:val="20"/>
        </w:trPr>
        <w:tc>
          <w:tcPr>
            <w:tcW w:w="12902" w:type="dxa"/>
            <w:shd w:val="clear" w:color="auto" w:fill="auto"/>
            <w:noWrap/>
            <w:vAlign w:val="bottom"/>
          </w:tcPr>
          <w:p w14:paraId="372C7505" w14:textId="77777777" w:rsidR="006C39FF" w:rsidRPr="00CE226C" w:rsidRDefault="006C39FF" w:rsidP="00217333">
            <w:pPr>
              <w:rPr>
                <w:color w:val="000000"/>
              </w:rPr>
            </w:pPr>
            <w:r w:rsidRPr="00CE226C">
              <w:rPr>
                <w:color w:val="000000"/>
              </w:rPr>
              <w:t>Веб-клиент</w:t>
            </w:r>
          </w:p>
        </w:tc>
        <w:tc>
          <w:tcPr>
            <w:tcW w:w="2266" w:type="dxa"/>
            <w:shd w:val="clear" w:color="auto" w:fill="auto"/>
            <w:noWrap/>
            <w:vAlign w:val="bottom"/>
          </w:tcPr>
          <w:p w14:paraId="372C7506" w14:textId="77777777" w:rsidR="006C39FF" w:rsidRPr="00CE226C" w:rsidRDefault="006C39FF" w:rsidP="00217333">
            <w:pPr>
              <w:rPr>
                <w:color w:val="000000"/>
              </w:rPr>
            </w:pPr>
            <w:r w:rsidRPr="00CE226C">
              <w:rPr>
                <w:color w:val="000000"/>
              </w:rPr>
              <w:t>Отключено</w:t>
            </w:r>
          </w:p>
        </w:tc>
      </w:tr>
      <w:tr w:rsidR="006C39FF" w:rsidRPr="000F01CC" w14:paraId="372C750A" w14:textId="77777777" w:rsidTr="00435A2B">
        <w:trPr>
          <w:trHeight w:val="20"/>
        </w:trPr>
        <w:tc>
          <w:tcPr>
            <w:tcW w:w="12902" w:type="dxa"/>
            <w:shd w:val="clear" w:color="auto" w:fill="auto"/>
            <w:noWrap/>
            <w:vAlign w:val="bottom"/>
          </w:tcPr>
          <w:p w14:paraId="372C7508" w14:textId="77777777" w:rsidR="006C39FF" w:rsidRPr="00CE226C" w:rsidRDefault="006C39FF" w:rsidP="00217333">
            <w:pPr>
              <w:rPr>
                <w:color w:val="000000"/>
              </w:rPr>
            </w:pPr>
            <w:r w:rsidRPr="00CE226C">
              <w:rPr>
                <w:color w:val="000000"/>
              </w:rPr>
              <w:lastRenderedPageBreak/>
              <w:t>Вторичный вход в систему</w:t>
            </w:r>
          </w:p>
        </w:tc>
        <w:tc>
          <w:tcPr>
            <w:tcW w:w="2266" w:type="dxa"/>
            <w:shd w:val="clear" w:color="auto" w:fill="auto"/>
            <w:noWrap/>
            <w:vAlign w:val="bottom"/>
          </w:tcPr>
          <w:p w14:paraId="372C7509" w14:textId="77777777" w:rsidR="006C39FF" w:rsidRPr="00CE226C" w:rsidRDefault="006C39FF" w:rsidP="00217333">
            <w:pPr>
              <w:rPr>
                <w:color w:val="000000"/>
              </w:rPr>
            </w:pPr>
            <w:r w:rsidRPr="00CE226C">
              <w:rPr>
                <w:color w:val="000000"/>
              </w:rPr>
              <w:t>Вручную</w:t>
            </w:r>
          </w:p>
        </w:tc>
      </w:tr>
      <w:tr w:rsidR="006C39FF" w:rsidRPr="000F01CC" w14:paraId="372C750D" w14:textId="77777777" w:rsidTr="00435A2B">
        <w:trPr>
          <w:trHeight w:val="20"/>
        </w:trPr>
        <w:tc>
          <w:tcPr>
            <w:tcW w:w="12902" w:type="dxa"/>
            <w:shd w:val="clear" w:color="auto" w:fill="auto"/>
            <w:noWrap/>
            <w:vAlign w:val="bottom"/>
          </w:tcPr>
          <w:p w14:paraId="372C750B" w14:textId="77777777" w:rsidR="006C39FF" w:rsidRPr="00CE226C" w:rsidRDefault="006C39FF" w:rsidP="00217333">
            <w:pPr>
              <w:rPr>
                <w:color w:val="000000"/>
              </w:rPr>
            </w:pPr>
            <w:r w:rsidRPr="00CE226C">
              <w:rPr>
                <w:color w:val="000000"/>
              </w:rPr>
              <w:t>Диспетчер авто-подключений удаленного доступа</w:t>
            </w:r>
          </w:p>
        </w:tc>
        <w:tc>
          <w:tcPr>
            <w:tcW w:w="2266" w:type="dxa"/>
            <w:shd w:val="clear" w:color="auto" w:fill="auto"/>
            <w:noWrap/>
            <w:vAlign w:val="bottom"/>
          </w:tcPr>
          <w:p w14:paraId="372C750C" w14:textId="77777777" w:rsidR="006C39FF" w:rsidRPr="00CE226C" w:rsidRDefault="006C39FF" w:rsidP="00217333">
            <w:pPr>
              <w:rPr>
                <w:color w:val="000000"/>
              </w:rPr>
            </w:pPr>
            <w:r w:rsidRPr="00CE226C">
              <w:rPr>
                <w:color w:val="000000"/>
              </w:rPr>
              <w:t>Вручную</w:t>
            </w:r>
          </w:p>
        </w:tc>
      </w:tr>
      <w:tr w:rsidR="006C39FF" w:rsidRPr="000F01CC" w14:paraId="372C7510" w14:textId="77777777" w:rsidTr="00435A2B">
        <w:trPr>
          <w:trHeight w:val="20"/>
        </w:trPr>
        <w:tc>
          <w:tcPr>
            <w:tcW w:w="12902" w:type="dxa"/>
            <w:shd w:val="clear" w:color="auto" w:fill="auto"/>
            <w:noWrap/>
            <w:vAlign w:val="bottom"/>
          </w:tcPr>
          <w:p w14:paraId="372C750E" w14:textId="77777777" w:rsidR="006C39FF" w:rsidRPr="00CE226C" w:rsidRDefault="006C39FF" w:rsidP="00217333">
            <w:pPr>
              <w:rPr>
                <w:color w:val="000000"/>
              </w:rPr>
            </w:pPr>
            <w:r w:rsidRPr="00CE226C">
              <w:rPr>
                <w:color w:val="000000"/>
              </w:rPr>
              <w:t>Диспетчер логических дисков</w:t>
            </w:r>
          </w:p>
        </w:tc>
        <w:tc>
          <w:tcPr>
            <w:tcW w:w="2266" w:type="dxa"/>
            <w:shd w:val="clear" w:color="auto" w:fill="auto"/>
            <w:noWrap/>
            <w:vAlign w:val="bottom"/>
          </w:tcPr>
          <w:p w14:paraId="372C750F" w14:textId="77777777" w:rsidR="006C39FF" w:rsidRPr="00CE226C" w:rsidRDefault="006C39FF" w:rsidP="00217333">
            <w:pPr>
              <w:rPr>
                <w:color w:val="000000"/>
              </w:rPr>
            </w:pPr>
            <w:r w:rsidRPr="00CE226C">
              <w:rPr>
                <w:color w:val="000000"/>
              </w:rPr>
              <w:t>Авто</w:t>
            </w:r>
          </w:p>
        </w:tc>
      </w:tr>
      <w:tr w:rsidR="006C39FF" w:rsidRPr="000F01CC" w14:paraId="372C7513" w14:textId="77777777" w:rsidTr="00435A2B">
        <w:trPr>
          <w:trHeight w:val="20"/>
        </w:trPr>
        <w:tc>
          <w:tcPr>
            <w:tcW w:w="12902" w:type="dxa"/>
            <w:shd w:val="clear" w:color="auto" w:fill="auto"/>
            <w:noWrap/>
            <w:vAlign w:val="bottom"/>
          </w:tcPr>
          <w:p w14:paraId="372C7511" w14:textId="77777777" w:rsidR="006C39FF" w:rsidRPr="00CE226C" w:rsidRDefault="006C39FF" w:rsidP="00217333">
            <w:pPr>
              <w:rPr>
                <w:color w:val="000000"/>
              </w:rPr>
            </w:pPr>
            <w:r w:rsidRPr="00CE226C">
              <w:rPr>
                <w:color w:val="000000"/>
              </w:rPr>
              <w:t>Диспетчер очереди печати</w:t>
            </w:r>
          </w:p>
        </w:tc>
        <w:tc>
          <w:tcPr>
            <w:tcW w:w="2266" w:type="dxa"/>
            <w:shd w:val="clear" w:color="auto" w:fill="auto"/>
            <w:noWrap/>
            <w:vAlign w:val="bottom"/>
          </w:tcPr>
          <w:p w14:paraId="372C7512" w14:textId="77777777" w:rsidR="006C39FF" w:rsidRPr="00CE226C" w:rsidRDefault="006C39FF" w:rsidP="00217333">
            <w:pPr>
              <w:rPr>
                <w:color w:val="000000"/>
              </w:rPr>
            </w:pPr>
            <w:r w:rsidRPr="00CE226C">
              <w:rPr>
                <w:color w:val="000000"/>
              </w:rPr>
              <w:t>Авто</w:t>
            </w:r>
          </w:p>
        </w:tc>
      </w:tr>
      <w:tr w:rsidR="006C39FF" w:rsidRPr="000F01CC" w14:paraId="372C7516" w14:textId="77777777" w:rsidTr="00435A2B">
        <w:trPr>
          <w:trHeight w:val="20"/>
        </w:trPr>
        <w:tc>
          <w:tcPr>
            <w:tcW w:w="12902" w:type="dxa"/>
            <w:shd w:val="clear" w:color="auto" w:fill="auto"/>
            <w:noWrap/>
            <w:vAlign w:val="bottom"/>
          </w:tcPr>
          <w:p w14:paraId="372C7514" w14:textId="77777777" w:rsidR="006C39FF" w:rsidRPr="00CE226C" w:rsidRDefault="006C39FF" w:rsidP="00217333">
            <w:pPr>
              <w:rPr>
                <w:color w:val="000000"/>
              </w:rPr>
            </w:pPr>
            <w:r w:rsidRPr="00CE226C">
              <w:rPr>
                <w:color w:val="000000"/>
              </w:rPr>
              <w:t>Диспетчер подключений удаленного доступа</w:t>
            </w:r>
          </w:p>
        </w:tc>
        <w:tc>
          <w:tcPr>
            <w:tcW w:w="2266" w:type="dxa"/>
            <w:shd w:val="clear" w:color="auto" w:fill="auto"/>
            <w:noWrap/>
            <w:vAlign w:val="bottom"/>
          </w:tcPr>
          <w:p w14:paraId="372C7515" w14:textId="77777777" w:rsidR="006C39FF" w:rsidRPr="00CE226C" w:rsidRDefault="006C39FF" w:rsidP="00217333">
            <w:pPr>
              <w:rPr>
                <w:color w:val="000000"/>
              </w:rPr>
            </w:pPr>
            <w:r w:rsidRPr="00CE226C">
              <w:rPr>
                <w:color w:val="000000"/>
              </w:rPr>
              <w:t>Вручную</w:t>
            </w:r>
          </w:p>
        </w:tc>
      </w:tr>
      <w:tr w:rsidR="006C39FF" w:rsidRPr="000F01CC" w14:paraId="372C7519" w14:textId="77777777" w:rsidTr="00435A2B">
        <w:trPr>
          <w:trHeight w:val="20"/>
        </w:trPr>
        <w:tc>
          <w:tcPr>
            <w:tcW w:w="12902" w:type="dxa"/>
            <w:shd w:val="clear" w:color="auto" w:fill="auto"/>
            <w:noWrap/>
            <w:vAlign w:val="bottom"/>
          </w:tcPr>
          <w:p w14:paraId="372C7517" w14:textId="77777777" w:rsidR="006C39FF" w:rsidRPr="00CE226C" w:rsidRDefault="006C39FF" w:rsidP="00217333">
            <w:pPr>
              <w:rPr>
                <w:color w:val="000000"/>
              </w:rPr>
            </w:pPr>
            <w:r w:rsidRPr="00CE226C">
              <w:rPr>
                <w:color w:val="000000"/>
              </w:rPr>
              <w:t>Диспетчер сеанса справки для удаленного рабочего стола</w:t>
            </w:r>
          </w:p>
        </w:tc>
        <w:tc>
          <w:tcPr>
            <w:tcW w:w="2266" w:type="dxa"/>
            <w:shd w:val="clear" w:color="auto" w:fill="auto"/>
            <w:noWrap/>
            <w:vAlign w:val="bottom"/>
          </w:tcPr>
          <w:p w14:paraId="372C7518" w14:textId="77777777" w:rsidR="006C39FF" w:rsidRPr="00CE226C" w:rsidRDefault="006C39FF" w:rsidP="00217333">
            <w:pPr>
              <w:rPr>
                <w:color w:val="000000"/>
              </w:rPr>
            </w:pPr>
            <w:r w:rsidRPr="00CE226C">
              <w:rPr>
                <w:color w:val="000000"/>
              </w:rPr>
              <w:t>Отключено</w:t>
            </w:r>
          </w:p>
        </w:tc>
      </w:tr>
      <w:tr w:rsidR="006C39FF" w:rsidRPr="000F01CC" w14:paraId="372C751C" w14:textId="77777777" w:rsidTr="00435A2B">
        <w:trPr>
          <w:trHeight w:val="20"/>
        </w:trPr>
        <w:tc>
          <w:tcPr>
            <w:tcW w:w="12902" w:type="dxa"/>
            <w:shd w:val="clear" w:color="auto" w:fill="auto"/>
            <w:noWrap/>
            <w:vAlign w:val="bottom"/>
          </w:tcPr>
          <w:p w14:paraId="372C751A" w14:textId="77777777" w:rsidR="006C39FF" w:rsidRPr="00CE226C" w:rsidRDefault="006C39FF" w:rsidP="00217333">
            <w:pPr>
              <w:rPr>
                <w:color w:val="000000"/>
              </w:rPr>
            </w:pPr>
            <w:r w:rsidRPr="00CE226C">
              <w:rPr>
                <w:color w:val="000000"/>
              </w:rPr>
              <w:t>Диспетчер сетевого DDE</w:t>
            </w:r>
          </w:p>
        </w:tc>
        <w:tc>
          <w:tcPr>
            <w:tcW w:w="2266" w:type="dxa"/>
            <w:shd w:val="clear" w:color="auto" w:fill="auto"/>
            <w:noWrap/>
            <w:vAlign w:val="bottom"/>
          </w:tcPr>
          <w:p w14:paraId="372C751B" w14:textId="77777777" w:rsidR="006C39FF" w:rsidRPr="00CE226C" w:rsidRDefault="006C39FF" w:rsidP="00217333">
            <w:pPr>
              <w:rPr>
                <w:color w:val="000000"/>
              </w:rPr>
            </w:pPr>
            <w:r w:rsidRPr="00CE226C">
              <w:rPr>
                <w:color w:val="000000"/>
              </w:rPr>
              <w:t>Вручную</w:t>
            </w:r>
          </w:p>
        </w:tc>
      </w:tr>
      <w:tr w:rsidR="006C39FF" w:rsidRPr="000F01CC" w14:paraId="372C751F" w14:textId="77777777" w:rsidTr="00435A2B">
        <w:trPr>
          <w:trHeight w:val="20"/>
        </w:trPr>
        <w:tc>
          <w:tcPr>
            <w:tcW w:w="12902" w:type="dxa"/>
            <w:shd w:val="clear" w:color="auto" w:fill="auto"/>
            <w:noWrap/>
            <w:vAlign w:val="bottom"/>
          </w:tcPr>
          <w:p w14:paraId="372C751D" w14:textId="77777777" w:rsidR="006C39FF" w:rsidRPr="00CE226C" w:rsidRDefault="006C39FF" w:rsidP="00217333">
            <w:pPr>
              <w:rPr>
                <w:color w:val="000000"/>
              </w:rPr>
            </w:pPr>
            <w:r w:rsidRPr="00CE226C">
              <w:rPr>
                <w:color w:val="000000"/>
              </w:rPr>
              <w:t>Диспетчер учетных записей безопасности</w:t>
            </w:r>
          </w:p>
        </w:tc>
        <w:tc>
          <w:tcPr>
            <w:tcW w:w="2266" w:type="dxa"/>
            <w:shd w:val="clear" w:color="auto" w:fill="auto"/>
            <w:noWrap/>
            <w:vAlign w:val="bottom"/>
          </w:tcPr>
          <w:p w14:paraId="372C751E" w14:textId="77777777" w:rsidR="006C39FF" w:rsidRPr="00CE226C" w:rsidRDefault="006C39FF" w:rsidP="00217333">
            <w:pPr>
              <w:rPr>
                <w:color w:val="000000"/>
              </w:rPr>
            </w:pPr>
            <w:r w:rsidRPr="00CE226C">
              <w:rPr>
                <w:color w:val="000000"/>
              </w:rPr>
              <w:t>Авто</w:t>
            </w:r>
          </w:p>
        </w:tc>
      </w:tr>
      <w:tr w:rsidR="006C39FF" w:rsidRPr="000F01CC" w14:paraId="372C7522" w14:textId="77777777" w:rsidTr="00435A2B">
        <w:trPr>
          <w:trHeight w:val="20"/>
        </w:trPr>
        <w:tc>
          <w:tcPr>
            <w:tcW w:w="12902" w:type="dxa"/>
            <w:shd w:val="clear" w:color="auto" w:fill="auto"/>
            <w:noWrap/>
            <w:vAlign w:val="bottom"/>
          </w:tcPr>
          <w:p w14:paraId="372C7520" w14:textId="77777777" w:rsidR="006C39FF" w:rsidRPr="00CE226C" w:rsidRDefault="006C39FF" w:rsidP="00217333">
            <w:pPr>
              <w:rPr>
                <w:color w:val="000000"/>
              </w:rPr>
            </w:pPr>
            <w:r w:rsidRPr="00CE226C">
              <w:rPr>
                <w:color w:val="000000"/>
              </w:rPr>
              <w:t>Доступ к HID-устройствам</w:t>
            </w:r>
          </w:p>
        </w:tc>
        <w:tc>
          <w:tcPr>
            <w:tcW w:w="2266" w:type="dxa"/>
            <w:shd w:val="clear" w:color="auto" w:fill="auto"/>
            <w:noWrap/>
            <w:vAlign w:val="bottom"/>
          </w:tcPr>
          <w:p w14:paraId="372C7521" w14:textId="77777777" w:rsidR="006C39FF" w:rsidRPr="00CE226C" w:rsidRDefault="006C39FF" w:rsidP="00217333">
            <w:pPr>
              <w:rPr>
                <w:color w:val="000000"/>
              </w:rPr>
            </w:pPr>
            <w:r w:rsidRPr="00CE226C">
              <w:rPr>
                <w:color w:val="000000"/>
              </w:rPr>
              <w:t>Вручную</w:t>
            </w:r>
          </w:p>
        </w:tc>
      </w:tr>
      <w:tr w:rsidR="006C39FF" w:rsidRPr="000F01CC" w14:paraId="372C7525" w14:textId="77777777" w:rsidTr="00435A2B">
        <w:trPr>
          <w:trHeight w:val="20"/>
        </w:trPr>
        <w:tc>
          <w:tcPr>
            <w:tcW w:w="12902" w:type="dxa"/>
            <w:shd w:val="clear" w:color="auto" w:fill="auto"/>
            <w:noWrap/>
            <w:vAlign w:val="bottom"/>
          </w:tcPr>
          <w:p w14:paraId="372C7523" w14:textId="77777777" w:rsidR="006C39FF" w:rsidRPr="00CE226C" w:rsidRDefault="006C39FF" w:rsidP="00217333">
            <w:pPr>
              <w:rPr>
                <w:color w:val="000000"/>
              </w:rPr>
            </w:pPr>
            <w:r w:rsidRPr="00CE226C">
              <w:rPr>
                <w:color w:val="000000"/>
              </w:rPr>
              <w:t>Журнал событий</w:t>
            </w:r>
          </w:p>
        </w:tc>
        <w:tc>
          <w:tcPr>
            <w:tcW w:w="2266" w:type="dxa"/>
            <w:shd w:val="clear" w:color="auto" w:fill="auto"/>
            <w:noWrap/>
            <w:vAlign w:val="bottom"/>
          </w:tcPr>
          <w:p w14:paraId="372C7524" w14:textId="77777777" w:rsidR="006C39FF" w:rsidRPr="00CE226C" w:rsidRDefault="006C39FF" w:rsidP="00217333">
            <w:pPr>
              <w:rPr>
                <w:color w:val="000000"/>
              </w:rPr>
            </w:pPr>
            <w:r w:rsidRPr="00CE226C">
              <w:rPr>
                <w:color w:val="000000"/>
              </w:rPr>
              <w:t>Авто</w:t>
            </w:r>
          </w:p>
        </w:tc>
      </w:tr>
      <w:tr w:rsidR="006C39FF" w:rsidRPr="000F01CC" w14:paraId="372C7528" w14:textId="77777777" w:rsidTr="00435A2B">
        <w:trPr>
          <w:trHeight w:val="20"/>
        </w:trPr>
        <w:tc>
          <w:tcPr>
            <w:tcW w:w="12902" w:type="dxa"/>
            <w:shd w:val="clear" w:color="auto" w:fill="auto"/>
            <w:noWrap/>
            <w:vAlign w:val="bottom"/>
          </w:tcPr>
          <w:p w14:paraId="372C7526" w14:textId="77777777" w:rsidR="006C39FF" w:rsidRPr="00CE226C" w:rsidRDefault="006C39FF" w:rsidP="00217333">
            <w:pPr>
              <w:rPr>
                <w:color w:val="000000"/>
              </w:rPr>
            </w:pPr>
            <w:r w:rsidRPr="00CE226C">
              <w:rPr>
                <w:color w:val="000000"/>
              </w:rPr>
              <w:t>Журналы и оповещения производительности</w:t>
            </w:r>
          </w:p>
        </w:tc>
        <w:tc>
          <w:tcPr>
            <w:tcW w:w="2266" w:type="dxa"/>
            <w:shd w:val="clear" w:color="auto" w:fill="auto"/>
            <w:noWrap/>
            <w:vAlign w:val="bottom"/>
          </w:tcPr>
          <w:p w14:paraId="372C7527" w14:textId="77777777" w:rsidR="006C39FF" w:rsidRPr="00CE226C" w:rsidRDefault="006C39FF" w:rsidP="00217333">
            <w:pPr>
              <w:rPr>
                <w:color w:val="000000"/>
              </w:rPr>
            </w:pPr>
            <w:r w:rsidRPr="00CE226C">
              <w:rPr>
                <w:color w:val="000000"/>
              </w:rPr>
              <w:t>Вручную</w:t>
            </w:r>
          </w:p>
        </w:tc>
      </w:tr>
      <w:tr w:rsidR="006C39FF" w:rsidRPr="000F01CC" w14:paraId="372C752B" w14:textId="77777777" w:rsidTr="00435A2B">
        <w:trPr>
          <w:trHeight w:val="20"/>
        </w:trPr>
        <w:tc>
          <w:tcPr>
            <w:tcW w:w="12902" w:type="dxa"/>
            <w:shd w:val="clear" w:color="auto" w:fill="auto"/>
            <w:noWrap/>
            <w:vAlign w:val="bottom"/>
          </w:tcPr>
          <w:p w14:paraId="372C7529" w14:textId="77777777" w:rsidR="006C39FF" w:rsidRPr="00CE226C" w:rsidRDefault="006C39FF" w:rsidP="00217333">
            <w:pPr>
              <w:rPr>
                <w:color w:val="000000"/>
              </w:rPr>
            </w:pPr>
            <w:r w:rsidRPr="00CE226C">
              <w:rPr>
                <w:color w:val="000000"/>
              </w:rPr>
              <w:t>Запуск серверных процессов DCOM</w:t>
            </w:r>
          </w:p>
        </w:tc>
        <w:tc>
          <w:tcPr>
            <w:tcW w:w="2266" w:type="dxa"/>
            <w:shd w:val="clear" w:color="auto" w:fill="auto"/>
            <w:noWrap/>
            <w:vAlign w:val="bottom"/>
          </w:tcPr>
          <w:p w14:paraId="372C752A" w14:textId="77777777" w:rsidR="006C39FF" w:rsidRPr="00CE226C" w:rsidRDefault="006C39FF" w:rsidP="00217333">
            <w:pPr>
              <w:rPr>
                <w:color w:val="000000"/>
              </w:rPr>
            </w:pPr>
            <w:r w:rsidRPr="00CE226C">
              <w:rPr>
                <w:color w:val="000000"/>
              </w:rPr>
              <w:t>Авто</w:t>
            </w:r>
          </w:p>
        </w:tc>
      </w:tr>
      <w:tr w:rsidR="006C39FF" w:rsidRPr="000F01CC" w14:paraId="372C752E" w14:textId="77777777" w:rsidTr="00435A2B">
        <w:trPr>
          <w:trHeight w:val="20"/>
        </w:trPr>
        <w:tc>
          <w:tcPr>
            <w:tcW w:w="12902" w:type="dxa"/>
            <w:shd w:val="clear" w:color="auto" w:fill="auto"/>
            <w:noWrap/>
            <w:vAlign w:val="bottom"/>
          </w:tcPr>
          <w:p w14:paraId="372C752C" w14:textId="77777777" w:rsidR="006C39FF" w:rsidRPr="00CE226C" w:rsidRDefault="006C39FF" w:rsidP="00217333">
            <w:pPr>
              <w:rPr>
                <w:color w:val="000000"/>
              </w:rPr>
            </w:pPr>
            <w:r w:rsidRPr="00CE226C">
              <w:rPr>
                <w:color w:val="000000"/>
              </w:rPr>
              <w:t>Защищенное хранилище</w:t>
            </w:r>
          </w:p>
        </w:tc>
        <w:tc>
          <w:tcPr>
            <w:tcW w:w="2266" w:type="dxa"/>
            <w:shd w:val="clear" w:color="auto" w:fill="auto"/>
            <w:noWrap/>
            <w:vAlign w:val="bottom"/>
          </w:tcPr>
          <w:p w14:paraId="372C752D" w14:textId="77777777" w:rsidR="006C39FF" w:rsidRPr="00CE226C" w:rsidRDefault="006C39FF" w:rsidP="00217333">
            <w:pPr>
              <w:rPr>
                <w:color w:val="000000"/>
              </w:rPr>
            </w:pPr>
            <w:r w:rsidRPr="00CE226C">
              <w:rPr>
                <w:color w:val="000000"/>
              </w:rPr>
              <w:t>Авто</w:t>
            </w:r>
          </w:p>
        </w:tc>
      </w:tr>
      <w:tr w:rsidR="006C39FF" w:rsidRPr="000F01CC" w14:paraId="372C7531" w14:textId="77777777" w:rsidTr="00435A2B">
        <w:trPr>
          <w:trHeight w:val="20"/>
        </w:trPr>
        <w:tc>
          <w:tcPr>
            <w:tcW w:w="12902" w:type="dxa"/>
            <w:shd w:val="clear" w:color="auto" w:fill="auto"/>
            <w:noWrap/>
            <w:vAlign w:val="bottom"/>
          </w:tcPr>
          <w:p w14:paraId="372C752F" w14:textId="77777777" w:rsidR="006C39FF" w:rsidRPr="00CE226C" w:rsidRDefault="006C39FF" w:rsidP="00217333">
            <w:pPr>
              <w:rPr>
                <w:color w:val="000000"/>
              </w:rPr>
            </w:pPr>
            <w:r w:rsidRPr="00CE226C">
              <w:rPr>
                <w:color w:val="000000"/>
              </w:rPr>
              <w:t>Инструментарий управления Windows</w:t>
            </w:r>
          </w:p>
        </w:tc>
        <w:tc>
          <w:tcPr>
            <w:tcW w:w="2266" w:type="dxa"/>
            <w:shd w:val="clear" w:color="auto" w:fill="auto"/>
            <w:noWrap/>
            <w:vAlign w:val="bottom"/>
          </w:tcPr>
          <w:p w14:paraId="372C7530" w14:textId="77777777" w:rsidR="006C39FF" w:rsidRPr="00CE226C" w:rsidRDefault="006C39FF" w:rsidP="00217333">
            <w:pPr>
              <w:rPr>
                <w:color w:val="000000"/>
              </w:rPr>
            </w:pPr>
            <w:r w:rsidRPr="00CE226C">
              <w:rPr>
                <w:color w:val="000000"/>
              </w:rPr>
              <w:t>Вручную</w:t>
            </w:r>
          </w:p>
        </w:tc>
      </w:tr>
      <w:tr w:rsidR="006C39FF" w:rsidRPr="000F01CC" w14:paraId="372C7534" w14:textId="77777777" w:rsidTr="00435A2B">
        <w:trPr>
          <w:trHeight w:val="20"/>
        </w:trPr>
        <w:tc>
          <w:tcPr>
            <w:tcW w:w="12902" w:type="dxa"/>
            <w:shd w:val="clear" w:color="auto" w:fill="auto"/>
            <w:noWrap/>
            <w:vAlign w:val="bottom"/>
          </w:tcPr>
          <w:p w14:paraId="372C7532" w14:textId="77777777" w:rsidR="006C39FF" w:rsidRPr="00CE226C" w:rsidRDefault="006C39FF" w:rsidP="00217333">
            <w:pPr>
              <w:rPr>
                <w:color w:val="000000"/>
              </w:rPr>
            </w:pPr>
            <w:r w:rsidRPr="00CE226C">
              <w:rPr>
                <w:color w:val="000000"/>
              </w:rPr>
              <w:t>Источник бесперебойного питания</w:t>
            </w:r>
          </w:p>
        </w:tc>
        <w:tc>
          <w:tcPr>
            <w:tcW w:w="2266" w:type="dxa"/>
            <w:shd w:val="clear" w:color="auto" w:fill="auto"/>
            <w:noWrap/>
            <w:vAlign w:val="bottom"/>
          </w:tcPr>
          <w:p w14:paraId="372C7533" w14:textId="77777777" w:rsidR="006C39FF" w:rsidRPr="00CE226C" w:rsidRDefault="006C39FF" w:rsidP="00217333">
            <w:pPr>
              <w:rPr>
                <w:color w:val="000000"/>
              </w:rPr>
            </w:pPr>
            <w:r w:rsidRPr="00CE226C">
              <w:rPr>
                <w:color w:val="000000"/>
              </w:rPr>
              <w:t>Вручную</w:t>
            </w:r>
          </w:p>
        </w:tc>
      </w:tr>
      <w:tr w:rsidR="006C39FF" w:rsidRPr="000F01CC" w14:paraId="372C7537" w14:textId="77777777" w:rsidTr="00435A2B">
        <w:trPr>
          <w:trHeight w:val="20"/>
        </w:trPr>
        <w:tc>
          <w:tcPr>
            <w:tcW w:w="12902" w:type="dxa"/>
            <w:shd w:val="clear" w:color="auto" w:fill="auto"/>
            <w:noWrap/>
            <w:vAlign w:val="bottom"/>
          </w:tcPr>
          <w:p w14:paraId="372C7535" w14:textId="77777777" w:rsidR="006C39FF" w:rsidRPr="00CE226C" w:rsidRDefault="006C39FF" w:rsidP="00217333">
            <w:pPr>
              <w:rPr>
                <w:color w:val="000000"/>
              </w:rPr>
            </w:pPr>
            <w:r w:rsidRPr="00CE226C">
              <w:rPr>
                <w:color w:val="000000"/>
              </w:rPr>
              <w:t>Клиент отслеживания изменившихся связей</w:t>
            </w:r>
          </w:p>
        </w:tc>
        <w:tc>
          <w:tcPr>
            <w:tcW w:w="2266" w:type="dxa"/>
            <w:shd w:val="clear" w:color="auto" w:fill="auto"/>
            <w:noWrap/>
            <w:vAlign w:val="bottom"/>
          </w:tcPr>
          <w:p w14:paraId="372C7536" w14:textId="77777777" w:rsidR="006C39FF" w:rsidRPr="00CE226C" w:rsidRDefault="006C39FF" w:rsidP="00217333">
            <w:pPr>
              <w:rPr>
                <w:color w:val="000000"/>
              </w:rPr>
            </w:pPr>
            <w:r w:rsidRPr="00CE226C">
              <w:rPr>
                <w:color w:val="000000"/>
              </w:rPr>
              <w:t>Авто</w:t>
            </w:r>
          </w:p>
        </w:tc>
      </w:tr>
      <w:tr w:rsidR="006C39FF" w:rsidRPr="000F01CC" w14:paraId="372C753A" w14:textId="77777777" w:rsidTr="00435A2B">
        <w:trPr>
          <w:trHeight w:val="20"/>
        </w:trPr>
        <w:tc>
          <w:tcPr>
            <w:tcW w:w="12902" w:type="dxa"/>
            <w:shd w:val="clear" w:color="auto" w:fill="auto"/>
            <w:noWrap/>
            <w:vAlign w:val="bottom"/>
          </w:tcPr>
          <w:p w14:paraId="372C7538" w14:textId="77777777" w:rsidR="006C39FF" w:rsidRPr="00CE226C" w:rsidRDefault="006C39FF" w:rsidP="00217333">
            <w:pPr>
              <w:rPr>
                <w:color w:val="000000"/>
              </w:rPr>
            </w:pPr>
            <w:r w:rsidRPr="00CE226C">
              <w:rPr>
                <w:color w:val="000000"/>
              </w:rPr>
              <w:t>Клиент Паспорт АРМ УОС</w:t>
            </w:r>
          </w:p>
        </w:tc>
        <w:tc>
          <w:tcPr>
            <w:tcW w:w="2266" w:type="dxa"/>
            <w:shd w:val="clear" w:color="auto" w:fill="auto"/>
            <w:noWrap/>
            <w:vAlign w:val="bottom"/>
          </w:tcPr>
          <w:p w14:paraId="372C7539" w14:textId="77777777" w:rsidR="006C39FF" w:rsidRPr="00CE226C" w:rsidRDefault="006C39FF" w:rsidP="00217333">
            <w:pPr>
              <w:rPr>
                <w:color w:val="000000"/>
              </w:rPr>
            </w:pPr>
            <w:r w:rsidRPr="00CE226C">
              <w:rPr>
                <w:color w:val="000000"/>
              </w:rPr>
              <w:t>Авто</w:t>
            </w:r>
          </w:p>
        </w:tc>
      </w:tr>
      <w:tr w:rsidR="006C39FF" w:rsidRPr="000F01CC" w14:paraId="372C753D" w14:textId="77777777" w:rsidTr="00435A2B">
        <w:trPr>
          <w:trHeight w:val="20"/>
        </w:trPr>
        <w:tc>
          <w:tcPr>
            <w:tcW w:w="12902" w:type="dxa"/>
            <w:shd w:val="clear" w:color="auto" w:fill="auto"/>
            <w:noWrap/>
            <w:vAlign w:val="bottom"/>
          </w:tcPr>
          <w:p w14:paraId="372C753B" w14:textId="77777777" w:rsidR="006C39FF" w:rsidRPr="00CE226C" w:rsidRDefault="006C39FF" w:rsidP="00217333">
            <w:pPr>
              <w:rPr>
                <w:color w:val="000000"/>
              </w:rPr>
            </w:pPr>
            <w:r w:rsidRPr="00CE226C">
              <w:rPr>
                <w:color w:val="000000"/>
              </w:rPr>
              <w:t>Координатор распределенных транзакций</w:t>
            </w:r>
          </w:p>
        </w:tc>
        <w:tc>
          <w:tcPr>
            <w:tcW w:w="2266" w:type="dxa"/>
            <w:shd w:val="clear" w:color="auto" w:fill="auto"/>
            <w:noWrap/>
            <w:vAlign w:val="bottom"/>
          </w:tcPr>
          <w:p w14:paraId="372C753C" w14:textId="77777777" w:rsidR="006C39FF" w:rsidRPr="00CE226C" w:rsidRDefault="006C39FF" w:rsidP="00217333">
            <w:pPr>
              <w:rPr>
                <w:color w:val="000000"/>
              </w:rPr>
            </w:pPr>
            <w:r w:rsidRPr="00CE226C">
              <w:rPr>
                <w:color w:val="000000"/>
              </w:rPr>
              <w:t>Авто</w:t>
            </w:r>
          </w:p>
        </w:tc>
      </w:tr>
      <w:tr w:rsidR="006C39FF" w:rsidRPr="000F01CC" w14:paraId="372C7540" w14:textId="77777777" w:rsidTr="00435A2B">
        <w:trPr>
          <w:trHeight w:val="20"/>
        </w:trPr>
        <w:tc>
          <w:tcPr>
            <w:tcW w:w="12902" w:type="dxa"/>
            <w:shd w:val="clear" w:color="auto" w:fill="auto"/>
            <w:noWrap/>
            <w:vAlign w:val="bottom"/>
          </w:tcPr>
          <w:p w14:paraId="372C753E" w14:textId="77777777" w:rsidR="006C39FF" w:rsidRPr="00CE226C" w:rsidRDefault="006C39FF" w:rsidP="00217333">
            <w:pPr>
              <w:rPr>
                <w:color w:val="000000"/>
              </w:rPr>
            </w:pPr>
            <w:r w:rsidRPr="00CE226C">
              <w:rPr>
                <w:color w:val="000000"/>
              </w:rPr>
              <w:t>Локатор удаленного вызова процедур (RPC)</w:t>
            </w:r>
          </w:p>
        </w:tc>
        <w:tc>
          <w:tcPr>
            <w:tcW w:w="2266" w:type="dxa"/>
            <w:shd w:val="clear" w:color="auto" w:fill="auto"/>
            <w:noWrap/>
            <w:vAlign w:val="bottom"/>
          </w:tcPr>
          <w:p w14:paraId="372C753F" w14:textId="77777777" w:rsidR="006C39FF" w:rsidRPr="00CE226C" w:rsidRDefault="006C39FF" w:rsidP="00217333">
            <w:pPr>
              <w:rPr>
                <w:color w:val="000000"/>
              </w:rPr>
            </w:pPr>
            <w:r w:rsidRPr="00CE226C">
              <w:rPr>
                <w:color w:val="000000"/>
              </w:rPr>
              <w:t>Вручную</w:t>
            </w:r>
          </w:p>
        </w:tc>
      </w:tr>
      <w:tr w:rsidR="006C39FF" w:rsidRPr="000F01CC" w14:paraId="372C7543" w14:textId="77777777" w:rsidTr="00435A2B">
        <w:trPr>
          <w:trHeight w:val="20"/>
        </w:trPr>
        <w:tc>
          <w:tcPr>
            <w:tcW w:w="12902" w:type="dxa"/>
            <w:shd w:val="clear" w:color="auto" w:fill="auto"/>
            <w:noWrap/>
            <w:vAlign w:val="bottom"/>
          </w:tcPr>
          <w:p w14:paraId="372C7541" w14:textId="77777777" w:rsidR="006C39FF" w:rsidRPr="00CE226C" w:rsidRDefault="006C39FF" w:rsidP="00217333">
            <w:pPr>
              <w:rPr>
                <w:color w:val="000000"/>
              </w:rPr>
            </w:pPr>
            <w:r w:rsidRPr="00CE226C">
              <w:rPr>
                <w:color w:val="000000"/>
              </w:rPr>
              <w:t>Маршрутизация и удаленный доступ</w:t>
            </w:r>
          </w:p>
        </w:tc>
        <w:tc>
          <w:tcPr>
            <w:tcW w:w="2266" w:type="dxa"/>
            <w:shd w:val="clear" w:color="auto" w:fill="auto"/>
            <w:noWrap/>
            <w:vAlign w:val="bottom"/>
          </w:tcPr>
          <w:p w14:paraId="372C7542" w14:textId="77777777" w:rsidR="006C39FF" w:rsidRPr="00CE226C" w:rsidRDefault="006C39FF" w:rsidP="00217333">
            <w:pPr>
              <w:rPr>
                <w:color w:val="000000"/>
              </w:rPr>
            </w:pPr>
            <w:r w:rsidRPr="00CE226C">
              <w:rPr>
                <w:color w:val="000000"/>
              </w:rPr>
              <w:t>Отключено</w:t>
            </w:r>
          </w:p>
        </w:tc>
      </w:tr>
      <w:tr w:rsidR="006C39FF" w:rsidRPr="000F01CC" w14:paraId="372C7546" w14:textId="77777777" w:rsidTr="00435A2B">
        <w:trPr>
          <w:trHeight w:val="20"/>
        </w:trPr>
        <w:tc>
          <w:tcPr>
            <w:tcW w:w="12902" w:type="dxa"/>
            <w:shd w:val="clear" w:color="auto" w:fill="auto"/>
            <w:noWrap/>
            <w:vAlign w:val="bottom"/>
          </w:tcPr>
          <w:p w14:paraId="372C7544" w14:textId="77777777" w:rsidR="006C39FF" w:rsidRPr="00CE226C" w:rsidRDefault="006C39FF" w:rsidP="00217333">
            <w:pPr>
              <w:rPr>
                <w:color w:val="000000"/>
              </w:rPr>
            </w:pPr>
            <w:r w:rsidRPr="00CE226C">
              <w:rPr>
                <w:color w:val="000000"/>
              </w:rPr>
              <w:t>Модуль поддержки NetBIOS через TCP/IP</w:t>
            </w:r>
          </w:p>
        </w:tc>
        <w:tc>
          <w:tcPr>
            <w:tcW w:w="2266" w:type="dxa"/>
            <w:shd w:val="clear" w:color="auto" w:fill="auto"/>
            <w:noWrap/>
            <w:vAlign w:val="bottom"/>
          </w:tcPr>
          <w:p w14:paraId="372C7545" w14:textId="77777777" w:rsidR="006C39FF" w:rsidRPr="00CE226C" w:rsidRDefault="006C39FF" w:rsidP="00217333">
            <w:pPr>
              <w:rPr>
                <w:color w:val="000000"/>
              </w:rPr>
            </w:pPr>
            <w:r w:rsidRPr="00CE226C">
              <w:rPr>
                <w:color w:val="000000"/>
              </w:rPr>
              <w:t>Авто</w:t>
            </w:r>
          </w:p>
        </w:tc>
      </w:tr>
      <w:tr w:rsidR="006C39FF" w:rsidRPr="000F01CC" w14:paraId="372C7549" w14:textId="77777777" w:rsidTr="00435A2B">
        <w:trPr>
          <w:trHeight w:val="20"/>
        </w:trPr>
        <w:tc>
          <w:tcPr>
            <w:tcW w:w="12902" w:type="dxa"/>
            <w:shd w:val="clear" w:color="auto" w:fill="auto"/>
            <w:noWrap/>
            <w:vAlign w:val="bottom"/>
          </w:tcPr>
          <w:p w14:paraId="372C7547" w14:textId="77777777" w:rsidR="006C39FF" w:rsidRPr="00CE226C" w:rsidRDefault="006C39FF" w:rsidP="00217333">
            <w:pPr>
              <w:rPr>
                <w:color w:val="000000"/>
              </w:rPr>
            </w:pPr>
            <w:r w:rsidRPr="00CE226C">
              <w:rPr>
                <w:color w:val="000000"/>
              </w:rPr>
              <w:t>Обозреватель компьютеров</w:t>
            </w:r>
          </w:p>
        </w:tc>
        <w:tc>
          <w:tcPr>
            <w:tcW w:w="2266" w:type="dxa"/>
            <w:shd w:val="clear" w:color="auto" w:fill="auto"/>
            <w:noWrap/>
            <w:vAlign w:val="bottom"/>
          </w:tcPr>
          <w:p w14:paraId="372C7548" w14:textId="77777777" w:rsidR="006C39FF" w:rsidRPr="00CE226C" w:rsidRDefault="006C39FF" w:rsidP="00217333">
            <w:pPr>
              <w:rPr>
                <w:color w:val="000000"/>
              </w:rPr>
            </w:pPr>
            <w:r w:rsidRPr="00CE226C">
              <w:rPr>
                <w:color w:val="000000"/>
              </w:rPr>
              <w:t>Отключено</w:t>
            </w:r>
          </w:p>
        </w:tc>
      </w:tr>
      <w:tr w:rsidR="006C39FF" w:rsidRPr="000F01CC" w14:paraId="372C754C" w14:textId="77777777" w:rsidTr="00435A2B">
        <w:trPr>
          <w:trHeight w:val="20"/>
        </w:trPr>
        <w:tc>
          <w:tcPr>
            <w:tcW w:w="12902" w:type="dxa"/>
            <w:shd w:val="clear" w:color="auto" w:fill="auto"/>
            <w:noWrap/>
            <w:vAlign w:val="bottom"/>
          </w:tcPr>
          <w:p w14:paraId="372C754A" w14:textId="77777777" w:rsidR="006C39FF" w:rsidRPr="00CE226C" w:rsidRDefault="006C39FF" w:rsidP="00217333">
            <w:pPr>
              <w:rPr>
                <w:color w:val="000000"/>
              </w:rPr>
            </w:pPr>
            <w:r w:rsidRPr="00CE226C">
              <w:rPr>
                <w:color w:val="000000"/>
              </w:rPr>
              <w:t>Оповещатель</w:t>
            </w:r>
          </w:p>
        </w:tc>
        <w:tc>
          <w:tcPr>
            <w:tcW w:w="2266" w:type="dxa"/>
            <w:shd w:val="clear" w:color="auto" w:fill="auto"/>
            <w:noWrap/>
            <w:vAlign w:val="bottom"/>
          </w:tcPr>
          <w:p w14:paraId="372C754B" w14:textId="77777777" w:rsidR="006C39FF" w:rsidRPr="00CE226C" w:rsidRDefault="006C39FF" w:rsidP="00217333">
            <w:pPr>
              <w:rPr>
                <w:color w:val="000000"/>
              </w:rPr>
            </w:pPr>
            <w:r w:rsidRPr="00CE226C">
              <w:rPr>
                <w:color w:val="000000"/>
              </w:rPr>
              <w:t>Вручную</w:t>
            </w:r>
          </w:p>
        </w:tc>
      </w:tr>
      <w:tr w:rsidR="006C39FF" w:rsidRPr="000F01CC" w14:paraId="372C754F" w14:textId="77777777" w:rsidTr="00435A2B">
        <w:trPr>
          <w:trHeight w:val="20"/>
        </w:trPr>
        <w:tc>
          <w:tcPr>
            <w:tcW w:w="12902" w:type="dxa"/>
            <w:shd w:val="clear" w:color="auto" w:fill="auto"/>
            <w:noWrap/>
            <w:vAlign w:val="bottom"/>
          </w:tcPr>
          <w:p w14:paraId="372C754D" w14:textId="77777777" w:rsidR="006C39FF" w:rsidRPr="00CE226C" w:rsidRDefault="006C39FF" w:rsidP="00217333">
            <w:pPr>
              <w:rPr>
                <w:color w:val="000000"/>
              </w:rPr>
            </w:pPr>
            <w:r w:rsidRPr="00CE226C">
              <w:rPr>
                <w:color w:val="000000"/>
              </w:rPr>
              <w:t>Определение оборудования оболочки</w:t>
            </w:r>
          </w:p>
        </w:tc>
        <w:tc>
          <w:tcPr>
            <w:tcW w:w="2266" w:type="dxa"/>
            <w:shd w:val="clear" w:color="auto" w:fill="auto"/>
            <w:noWrap/>
            <w:vAlign w:val="bottom"/>
          </w:tcPr>
          <w:p w14:paraId="372C754E" w14:textId="77777777" w:rsidR="006C39FF" w:rsidRPr="00CE226C" w:rsidRDefault="006C39FF" w:rsidP="00217333">
            <w:pPr>
              <w:rPr>
                <w:color w:val="000000"/>
              </w:rPr>
            </w:pPr>
            <w:r w:rsidRPr="00CE226C">
              <w:rPr>
                <w:color w:val="000000"/>
              </w:rPr>
              <w:t>Вручную</w:t>
            </w:r>
          </w:p>
        </w:tc>
      </w:tr>
      <w:tr w:rsidR="006C39FF" w:rsidRPr="000F01CC" w14:paraId="372C7552" w14:textId="77777777" w:rsidTr="00435A2B">
        <w:trPr>
          <w:trHeight w:val="20"/>
        </w:trPr>
        <w:tc>
          <w:tcPr>
            <w:tcW w:w="12902" w:type="dxa"/>
            <w:shd w:val="clear" w:color="auto" w:fill="auto"/>
            <w:noWrap/>
            <w:vAlign w:val="center"/>
          </w:tcPr>
          <w:p w14:paraId="372C7550" w14:textId="77777777" w:rsidR="006C39FF" w:rsidRPr="00CE226C" w:rsidRDefault="006C39FF" w:rsidP="00217333">
            <w:pPr>
              <w:rPr>
                <w:color w:val="000000"/>
              </w:rPr>
            </w:pPr>
            <w:r w:rsidRPr="00CE226C">
              <w:rPr>
                <w:color w:val="000000"/>
              </w:rPr>
              <w:t>Планировщик заданий</w:t>
            </w:r>
          </w:p>
        </w:tc>
        <w:tc>
          <w:tcPr>
            <w:tcW w:w="2266" w:type="dxa"/>
            <w:shd w:val="clear" w:color="auto" w:fill="auto"/>
            <w:noWrap/>
            <w:vAlign w:val="bottom"/>
          </w:tcPr>
          <w:p w14:paraId="372C7551" w14:textId="77777777" w:rsidR="006C39FF" w:rsidRPr="00CE226C" w:rsidRDefault="006C39FF" w:rsidP="00217333">
            <w:pPr>
              <w:rPr>
                <w:color w:val="000000"/>
              </w:rPr>
            </w:pPr>
            <w:r w:rsidRPr="00CE226C">
              <w:rPr>
                <w:color w:val="000000"/>
              </w:rPr>
              <w:t>Отключено. Для ПЭВМ "АРМ Администратора ПО", находящиеся в ТУ установить Авто</w:t>
            </w:r>
          </w:p>
        </w:tc>
      </w:tr>
      <w:tr w:rsidR="006C39FF" w:rsidRPr="000F01CC" w14:paraId="372C7555" w14:textId="77777777" w:rsidTr="00435A2B">
        <w:trPr>
          <w:trHeight w:val="20"/>
        </w:trPr>
        <w:tc>
          <w:tcPr>
            <w:tcW w:w="12902" w:type="dxa"/>
            <w:shd w:val="clear" w:color="auto" w:fill="auto"/>
            <w:noWrap/>
            <w:vAlign w:val="bottom"/>
          </w:tcPr>
          <w:p w14:paraId="372C7553" w14:textId="77777777" w:rsidR="006C39FF" w:rsidRPr="00CE226C" w:rsidRDefault="006C39FF" w:rsidP="00217333">
            <w:pPr>
              <w:rPr>
                <w:color w:val="000000"/>
              </w:rPr>
            </w:pPr>
            <w:r w:rsidRPr="00CE226C">
              <w:rPr>
                <w:color w:val="000000"/>
              </w:rPr>
              <w:t>Поставщик поддержки безопасности NT LM</w:t>
            </w:r>
          </w:p>
        </w:tc>
        <w:tc>
          <w:tcPr>
            <w:tcW w:w="2266" w:type="dxa"/>
            <w:shd w:val="clear" w:color="auto" w:fill="auto"/>
            <w:noWrap/>
            <w:vAlign w:val="bottom"/>
          </w:tcPr>
          <w:p w14:paraId="372C7554" w14:textId="77777777" w:rsidR="006C39FF" w:rsidRPr="00CE226C" w:rsidRDefault="006C39FF" w:rsidP="00217333">
            <w:pPr>
              <w:rPr>
                <w:color w:val="000000"/>
              </w:rPr>
            </w:pPr>
            <w:r w:rsidRPr="00CE226C">
              <w:rPr>
                <w:color w:val="000000"/>
              </w:rPr>
              <w:t>Вручную</w:t>
            </w:r>
          </w:p>
        </w:tc>
      </w:tr>
      <w:tr w:rsidR="006C39FF" w:rsidRPr="000F01CC" w14:paraId="372C7558" w14:textId="77777777" w:rsidTr="00435A2B">
        <w:trPr>
          <w:trHeight w:val="20"/>
        </w:trPr>
        <w:tc>
          <w:tcPr>
            <w:tcW w:w="12902" w:type="dxa"/>
            <w:shd w:val="clear" w:color="auto" w:fill="auto"/>
            <w:noWrap/>
            <w:vAlign w:val="bottom"/>
          </w:tcPr>
          <w:p w14:paraId="372C7556" w14:textId="77777777" w:rsidR="006C39FF" w:rsidRPr="00CE226C" w:rsidRDefault="006C39FF" w:rsidP="00217333">
            <w:pPr>
              <w:rPr>
                <w:color w:val="000000"/>
              </w:rPr>
            </w:pPr>
            <w:r w:rsidRPr="00CE226C">
              <w:rPr>
                <w:color w:val="000000"/>
              </w:rPr>
              <w:t>Протокол HTTP SSL</w:t>
            </w:r>
          </w:p>
        </w:tc>
        <w:tc>
          <w:tcPr>
            <w:tcW w:w="2266" w:type="dxa"/>
            <w:shd w:val="clear" w:color="auto" w:fill="auto"/>
            <w:noWrap/>
            <w:vAlign w:val="bottom"/>
          </w:tcPr>
          <w:p w14:paraId="372C7557" w14:textId="77777777" w:rsidR="006C39FF" w:rsidRPr="00CE226C" w:rsidRDefault="006C39FF" w:rsidP="00217333">
            <w:pPr>
              <w:rPr>
                <w:color w:val="000000"/>
              </w:rPr>
            </w:pPr>
            <w:r w:rsidRPr="00CE226C">
              <w:rPr>
                <w:color w:val="000000"/>
              </w:rPr>
              <w:t>Вручную</w:t>
            </w:r>
          </w:p>
        </w:tc>
      </w:tr>
      <w:tr w:rsidR="006C39FF" w:rsidRPr="000F01CC" w14:paraId="372C755B" w14:textId="77777777" w:rsidTr="00435A2B">
        <w:trPr>
          <w:trHeight w:val="20"/>
        </w:trPr>
        <w:tc>
          <w:tcPr>
            <w:tcW w:w="12902" w:type="dxa"/>
            <w:shd w:val="clear" w:color="auto" w:fill="auto"/>
            <w:noWrap/>
            <w:vAlign w:val="bottom"/>
          </w:tcPr>
          <w:p w14:paraId="372C7559" w14:textId="77777777" w:rsidR="006C39FF" w:rsidRPr="00CE226C" w:rsidRDefault="006C39FF" w:rsidP="00217333">
            <w:pPr>
              <w:rPr>
                <w:color w:val="000000"/>
              </w:rPr>
            </w:pPr>
            <w:r w:rsidRPr="00CE226C">
              <w:rPr>
                <w:color w:val="000000"/>
              </w:rPr>
              <w:t>Рабочая станция</w:t>
            </w:r>
          </w:p>
        </w:tc>
        <w:tc>
          <w:tcPr>
            <w:tcW w:w="2266" w:type="dxa"/>
            <w:shd w:val="clear" w:color="auto" w:fill="auto"/>
            <w:noWrap/>
            <w:vAlign w:val="bottom"/>
          </w:tcPr>
          <w:p w14:paraId="372C755A" w14:textId="77777777" w:rsidR="006C39FF" w:rsidRPr="00CE226C" w:rsidRDefault="006C39FF" w:rsidP="00217333">
            <w:pPr>
              <w:rPr>
                <w:color w:val="000000"/>
              </w:rPr>
            </w:pPr>
            <w:r w:rsidRPr="00CE226C">
              <w:rPr>
                <w:color w:val="000000"/>
              </w:rPr>
              <w:t>Авто</w:t>
            </w:r>
          </w:p>
        </w:tc>
      </w:tr>
      <w:tr w:rsidR="006C39FF" w:rsidRPr="000F01CC" w14:paraId="372C755E" w14:textId="77777777" w:rsidTr="00435A2B">
        <w:trPr>
          <w:trHeight w:val="20"/>
        </w:trPr>
        <w:tc>
          <w:tcPr>
            <w:tcW w:w="12902" w:type="dxa"/>
            <w:shd w:val="clear" w:color="auto" w:fill="auto"/>
            <w:noWrap/>
            <w:vAlign w:val="bottom"/>
          </w:tcPr>
          <w:p w14:paraId="372C755C" w14:textId="77777777" w:rsidR="006C39FF" w:rsidRPr="00CE226C" w:rsidRDefault="006C39FF" w:rsidP="00217333">
            <w:pPr>
              <w:rPr>
                <w:color w:val="000000"/>
                <w:lang w:val="en-US"/>
              </w:rPr>
            </w:pPr>
            <w:r w:rsidRPr="00CE226C">
              <w:rPr>
                <w:color w:val="000000"/>
              </w:rPr>
              <w:t>Расширения</w:t>
            </w:r>
            <w:r w:rsidRPr="00CE226C">
              <w:rPr>
                <w:color w:val="000000"/>
                <w:lang w:val="en-US"/>
              </w:rPr>
              <w:t xml:space="preserve"> </w:t>
            </w:r>
            <w:r w:rsidRPr="00CE226C">
              <w:rPr>
                <w:color w:val="000000"/>
              </w:rPr>
              <w:t>драйверов</w:t>
            </w:r>
            <w:r w:rsidRPr="00CE226C">
              <w:rPr>
                <w:color w:val="000000"/>
                <w:lang w:val="en-US"/>
              </w:rPr>
              <w:t xml:space="preserve"> WMI (Windows Management Instrumentation)</w:t>
            </w:r>
          </w:p>
        </w:tc>
        <w:tc>
          <w:tcPr>
            <w:tcW w:w="2266" w:type="dxa"/>
            <w:shd w:val="clear" w:color="auto" w:fill="auto"/>
            <w:noWrap/>
            <w:vAlign w:val="bottom"/>
          </w:tcPr>
          <w:p w14:paraId="372C755D" w14:textId="77777777" w:rsidR="006C39FF" w:rsidRPr="00CE226C" w:rsidRDefault="006C39FF" w:rsidP="00217333">
            <w:pPr>
              <w:rPr>
                <w:color w:val="000000"/>
              </w:rPr>
            </w:pPr>
            <w:r w:rsidRPr="00CE226C">
              <w:rPr>
                <w:color w:val="000000"/>
              </w:rPr>
              <w:t>Авто</w:t>
            </w:r>
          </w:p>
        </w:tc>
      </w:tr>
      <w:tr w:rsidR="006C39FF" w:rsidRPr="000F01CC" w14:paraId="372C7561" w14:textId="77777777" w:rsidTr="00435A2B">
        <w:trPr>
          <w:trHeight w:val="20"/>
        </w:trPr>
        <w:tc>
          <w:tcPr>
            <w:tcW w:w="12902" w:type="dxa"/>
            <w:shd w:val="clear" w:color="auto" w:fill="auto"/>
            <w:noWrap/>
            <w:vAlign w:val="bottom"/>
          </w:tcPr>
          <w:p w14:paraId="372C755F" w14:textId="77777777" w:rsidR="006C39FF" w:rsidRPr="00CE226C" w:rsidRDefault="006C39FF" w:rsidP="00217333">
            <w:pPr>
              <w:rPr>
                <w:color w:val="000000"/>
              </w:rPr>
            </w:pPr>
            <w:r w:rsidRPr="00CE226C">
              <w:rPr>
                <w:color w:val="000000"/>
              </w:rPr>
              <w:t>Сервер</w:t>
            </w:r>
          </w:p>
        </w:tc>
        <w:tc>
          <w:tcPr>
            <w:tcW w:w="2266" w:type="dxa"/>
            <w:shd w:val="clear" w:color="auto" w:fill="auto"/>
            <w:noWrap/>
            <w:vAlign w:val="bottom"/>
          </w:tcPr>
          <w:p w14:paraId="372C7560" w14:textId="77777777" w:rsidR="006C39FF" w:rsidRPr="00CE226C" w:rsidRDefault="006C39FF" w:rsidP="00217333">
            <w:pPr>
              <w:rPr>
                <w:color w:val="000000"/>
              </w:rPr>
            </w:pPr>
            <w:r w:rsidRPr="00CE226C">
              <w:rPr>
                <w:color w:val="000000"/>
              </w:rPr>
              <w:t>Отключено</w:t>
            </w:r>
            <w:r w:rsidR="00DC307E" w:rsidRPr="00CE226C">
              <w:rPr>
                <w:rStyle w:val="affa"/>
                <w:color w:val="000000"/>
              </w:rPr>
              <w:footnoteReference w:id="69"/>
            </w:r>
          </w:p>
        </w:tc>
      </w:tr>
      <w:tr w:rsidR="006C39FF" w:rsidRPr="000F01CC" w14:paraId="372C7564" w14:textId="77777777" w:rsidTr="00435A2B">
        <w:trPr>
          <w:trHeight w:val="20"/>
        </w:trPr>
        <w:tc>
          <w:tcPr>
            <w:tcW w:w="12902" w:type="dxa"/>
            <w:shd w:val="clear" w:color="auto" w:fill="auto"/>
            <w:noWrap/>
            <w:vAlign w:val="bottom"/>
          </w:tcPr>
          <w:p w14:paraId="372C7562" w14:textId="77777777" w:rsidR="006C39FF" w:rsidRPr="00CE226C" w:rsidRDefault="006C39FF" w:rsidP="00217333">
            <w:pPr>
              <w:rPr>
                <w:color w:val="000000"/>
              </w:rPr>
            </w:pPr>
            <w:r w:rsidRPr="00CE226C">
              <w:rPr>
                <w:color w:val="000000"/>
              </w:rPr>
              <w:t>Сервер папки обмена</w:t>
            </w:r>
          </w:p>
        </w:tc>
        <w:tc>
          <w:tcPr>
            <w:tcW w:w="2266" w:type="dxa"/>
            <w:shd w:val="clear" w:color="auto" w:fill="auto"/>
            <w:noWrap/>
            <w:vAlign w:val="bottom"/>
          </w:tcPr>
          <w:p w14:paraId="372C7563" w14:textId="77777777" w:rsidR="006C39FF" w:rsidRPr="00CE226C" w:rsidRDefault="006C39FF" w:rsidP="00217333">
            <w:pPr>
              <w:rPr>
                <w:color w:val="000000"/>
              </w:rPr>
            </w:pPr>
            <w:r w:rsidRPr="00CE226C">
              <w:rPr>
                <w:color w:val="000000"/>
              </w:rPr>
              <w:t>Вручную</w:t>
            </w:r>
          </w:p>
        </w:tc>
      </w:tr>
      <w:tr w:rsidR="006C39FF" w:rsidRPr="000F01CC" w14:paraId="372C7567" w14:textId="77777777" w:rsidTr="00435A2B">
        <w:trPr>
          <w:trHeight w:val="20"/>
        </w:trPr>
        <w:tc>
          <w:tcPr>
            <w:tcW w:w="12902" w:type="dxa"/>
            <w:shd w:val="clear" w:color="auto" w:fill="auto"/>
            <w:noWrap/>
            <w:vAlign w:val="bottom"/>
          </w:tcPr>
          <w:p w14:paraId="372C7565" w14:textId="77777777" w:rsidR="006C39FF" w:rsidRPr="00CE226C" w:rsidRDefault="006C39FF" w:rsidP="00217333">
            <w:pPr>
              <w:rPr>
                <w:color w:val="000000"/>
              </w:rPr>
            </w:pPr>
            <w:r w:rsidRPr="00CE226C">
              <w:rPr>
                <w:color w:val="000000"/>
              </w:rPr>
              <w:t>Сетевой вход в систему</w:t>
            </w:r>
          </w:p>
        </w:tc>
        <w:tc>
          <w:tcPr>
            <w:tcW w:w="2266" w:type="dxa"/>
            <w:shd w:val="clear" w:color="auto" w:fill="auto"/>
            <w:noWrap/>
            <w:vAlign w:val="bottom"/>
          </w:tcPr>
          <w:p w14:paraId="372C7566" w14:textId="77777777" w:rsidR="006C39FF" w:rsidRPr="00CE226C" w:rsidRDefault="006C39FF" w:rsidP="00217333">
            <w:pPr>
              <w:rPr>
                <w:color w:val="000000"/>
              </w:rPr>
            </w:pPr>
            <w:r w:rsidRPr="00CE226C">
              <w:rPr>
                <w:color w:val="000000"/>
              </w:rPr>
              <w:t>Авто</w:t>
            </w:r>
          </w:p>
        </w:tc>
      </w:tr>
      <w:tr w:rsidR="006C39FF" w:rsidRPr="000F01CC" w14:paraId="372C756A" w14:textId="77777777" w:rsidTr="00435A2B">
        <w:trPr>
          <w:trHeight w:val="20"/>
        </w:trPr>
        <w:tc>
          <w:tcPr>
            <w:tcW w:w="12902" w:type="dxa"/>
            <w:shd w:val="clear" w:color="auto" w:fill="auto"/>
            <w:noWrap/>
            <w:vAlign w:val="bottom"/>
          </w:tcPr>
          <w:p w14:paraId="372C7568" w14:textId="77777777" w:rsidR="006C39FF" w:rsidRPr="00CE226C" w:rsidRDefault="006C39FF" w:rsidP="00217333">
            <w:pPr>
              <w:rPr>
                <w:color w:val="000000"/>
              </w:rPr>
            </w:pPr>
            <w:r w:rsidRPr="00CE226C">
              <w:rPr>
                <w:color w:val="000000"/>
              </w:rPr>
              <w:t>Сетевые подключения</w:t>
            </w:r>
          </w:p>
        </w:tc>
        <w:tc>
          <w:tcPr>
            <w:tcW w:w="2266" w:type="dxa"/>
            <w:shd w:val="clear" w:color="auto" w:fill="auto"/>
            <w:noWrap/>
            <w:vAlign w:val="bottom"/>
          </w:tcPr>
          <w:p w14:paraId="372C7569" w14:textId="77777777" w:rsidR="006C39FF" w:rsidRPr="00CE226C" w:rsidRDefault="006C39FF" w:rsidP="00217333">
            <w:pPr>
              <w:rPr>
                <w:color w:val="000000"/>
              </w:rPr>
            </w:pPr>
            <w:r w:rsidRPr="00CE226C">
              <w:rPr>
                <w:color w:val="000000"/>
              </w:rPr>
              <w:t>Авто</w:t>
            </w:r>
          </w:p>
        </w:tc>
      </w:tr>
      <w:tr w:rsidR="006C39FF" w:rsidRPr="000F01CC" w14:paraId="372C756D" w14:textId="77777777" w:rsidTr="00435A2B">
        <w:trPr>
          <w:trHeight w:val="20"/>
        </w:trPr>
        <w:tc>
          <w:tcPr>
            <w:tcW w:w="12902" w:type="dxa"/>
            <w:shd w:val="clear" w:color="auto" w:fill="auto"/>
            <w:noWrap/>
            <w:vAlign w:val="bottom"/>
          </w:tcPr>
          <w:p w14:paraId="372C756B" w14:textId="77777777" w:rsidR="006C39FF" w:rsidRPr="00CE226C" w:rsidRDefault="006C39FF" w:rsidP="00217333">
            <w:pPr>
              <w:rPr>
                <w:color w:val="000000"/>
              </w:rPr>
            </w:pPr>
            <w:r w:rsidRPr="00CE226C">
              <w:rPr>
                <w:color w:val="000000"/>
              </w:rPr>
              <w:lastRenderedPageBreak/>
              <w:t>Система событий COM+</w:t>
            </w:r>
          </w:p>
        </w:tc>
        <w:tc>
          <w:tcPr>
            <w:tcW w:w="2266" w:type="dxa"/>
            <w:shd w:val="clear" w:color="auto" w:fill="auto"/>
            <w:noWrap/>
            <w:vAlign w:val="bottom"/>
          </w:tcPr>
          <w:p w14:paraId="372C756C" w14:textId="77777777" w:rsidR="006C39FF" w:rsidRPr="00CE226C" w:rsidRDefault="006C39FF" w:rsidP="00217333">
            <w:pPr>
              <w:rPr>
                <w:color w:val="000000"/>
              </w:rPr>
            </w:pPr>
            <w:r w:rsidRPr="00CE226C">
              <w:rPr>
                <w:color w:val="000000"/>
              </w:rPr>
              <w:t>Вручную</w:t>
            </w:r>
          </w:p>
        </w:tc>
      </w:tr>
      <w:tr w:rsidR="006C39FF" w:rsidRPr="000F01CC" w14:paraId="372C7570" w14:textId="77777777" w:rsidTr="00435A2B">
        <w:trPr>
          <w:trHeight w:val="20"/>
        </w:trPr>
        <w:tc>
          <w:tcPr>
            <w:tcW w:w="12902" w:type="dxa"/>
            <w:shd w:val="clear" w:color="auto" w:fill="auto"/>
            <w:noWrap/>
            <w:vAlign w:val="bottom"/>
          </w:tcPr>
          <w:p w14:paraId="372C756E" w14:textId="77777777" w:rsidR="006C39FF" w:rsidRPr="00CE226C" w:rsidRDefault="006C39FF" w:rsidP="00217333">
            <w:pPr>
              <w:rPr>
                <w:color w:val="000000"/>
              </w:rPr>
            </w:pPr>
            <w:r w:rsidRPr="00CE226C">
              <w:rPr>
                <w:color w:val="000000"/>
              </w:rPr>
              <w:t>Системное приложение COM+</w:t>
            </w:r>
          </w:p>
        </w:tc>
        <w:tc>
          <w:tcPr>
            <w:tcW w:w="2266" w:type="dxa"/>
            <w:shd w:val="clear" w:color="auto" w:fill="auto"/>
            <w:noWrap/>
            <w:vAlign w:val="bottom"/>
          </w:tcPr>
          <w:p w14:paraId="372C756F" w14:textId="77777777" w:rsidR="006C39FF" w:rsidRPr="00CE226C" w:rsidRDefault="006C39FF" w:rsidP="00217333">
            <w:pPr>
              <w:rPr>
                <w:color w:val="000000"/>
              </w:rPr>
            </w:pPr>
            <w:r w:rsidRPr="00CE226C">
              <w:rPr>
                <w:color w:val="000000"/>
              </w:rPr>
              <w:t>Вручную</w:t>
            </w:r>
          </w:p>
        </w:tc>
      </w:tr>
      <w:tr w:rsidR="006C39FF" w:rsidRPr="000F01CC" w14:paraId="372C7573" w14:textId="77777777" w:rsidTr="00435A2B">
        <w:trPr>
          <w:trHeight w:val="20"/>
        </w:trPr>
        <w:tc>
          <w:tcPr>
            <w:tcW w:w="12902" w:type="dxa"/>
            <w:shd w:val="clear" w:color="auto" w:fill="auto"/>
            <w:noWrap/>
            <w:vAlign w:val="bottom"/>
          </w:tcPr>
          <w:p w14:paraId="372C7571" w14:textId="77777777" w:rsidR="006C39FF" w:rsidRPr="00CE226C" w:rsidRDefault="006C39FF" w:rsidP="00217333">
            <w:pPr>
              <w:rPr>
                <w:color w:val="000000"/>
              </w:rPr>
            </w:pPr>
            <w:r w:rsidRPr="00CE226C">
              <w:rPr>
                <w:color w:val="000000"/>
              </w:rPr>
              <w:t>Служба COM записи компакт-дисков IMAPI</w:t>
            </w:r>
          </w:p>
        </w:tc>
        <w:tc>
          <w:tcPr>
            <w:tcW w:w="2266" w:type="dxa"/>
            <w:shd w:val="clear" w:color="auto" w:fill="auto"/>
            <w:noWrap/>
            <w:vAlign w:val="bottom"/>
          </w:tcPr>
          <w:p w14:paraId="372C7572" w14:textId="77777777" w:rsidR="006C39FF" w:rsidRPr="00CE226C" w:rsidRDefault="006C39FF" w:rsidP="00217333">
            <w:pPr>
              <w:rPr>
                <w:color w:val="000000"/>
              </w:rPr>
            </w:pPr>
            <w:r w:rsidRPr="00CE226C">
              <w:rPr>
                <w:color w:val="000000"/>
              </w:rPr>
              <w:t>Отключено</w:t>
            </w:r>
            <w:r w:rsidR="00DC307E" w:rsidRPr="00CE226C">
              <w:rPr>
                <w:rStyle w:val="affa"/>
                <w:color w:val="000000"/>
              </w:rPr>
              <w:footnoteReference w:id="70"/>
            </w:r>
          </w:p>
        </w:tc>
      </w:tr>
      <w:tr w:rsidR="006C39FF" w:rsidRPr="000F01CC" w14:paraId="372C7576" w14:textId="77777777" w:rsidTr="00435A2B">
        <w:trPr>
          <w:trHeight w:val="20"/>
        </w:trPr>
        <w:tc>
          <w:tcPr>
            <w:tcW w:w="12902" w:type="dxa"/>
            <w:shd w:val="clear" w:color="auto" w:fill="auto"/>
            <w:noWrap/>
            <w:vAlign w:val="bottom"/>
          </w:tcPr>
          <w:p w14:paraId="372C7574" w14:textId="77777777" w:rsidR="006C39FF" w:rsidRPr="00CE226C" w:rsidRDefault="006C39FF" w:rsidP="00217333">
            <w:pPr>
              <w:rPr>
                <w:color w:val="000000"/>
              </w:rPr>
            </w:pPr>
            <w:r w:rsidRPr="00CE226C">
              <w:rPr>
                <w:color w:val="000000"/>
              </w:rPr>
              <w:t>Служба администрирования диспетчера логических дисков</w:t>
            </w:r>
          </w:p>
        </w:tc>
        <w:tc>
          <w:tcPr>
            <w:tcW w:w="2266" w:type="dxa"/>
            <w:shd w:val="clear" w:color="auto" w:fill="auto"/>
            <w:noWrap/>
            <w:vAlign w:val="bottom"/>
          </w:tcPr>
          <w:p w14:paraId="372C7575" w14:textId="77777777" w:rsidR="006C39FF" w:rsidRPr="00CE226C" w:rsidRDefault="006C39FF" w:rsidP="00217333">
            <w:pPr>
              <w:rPr>
                <w:color w:val="000000"/>
              </w:rPr>
            </w:pPr>
            <w:r w:rsidRPr="00CE226C">
              <w:rPr>
                <w:color w:val="000000"/>
              </w:rPr>
              <w:t>Вручную</w:t>
            </w:r>
          </w:p>
        </w:tc>
      </w:tr>
      <w:tr w:rsidR="006C39FF" w:rsidRPr="000F01CC" w14:paraId="372C7579" w14:textId="77777777" w:rsidTr="00435A2B">
        <w:trPr>
          <w:trHeight w:val="20"/>
        </w:trPr>
        <w:tc>
          <w:tcPr>
            <w:tcW w:w="12902" w:type="dxa"/>
            <w:shd w:val="clear" w:color="auto" w:fill="auto"/>
            <w:noWrap/>
            <w:vAlign w:val="bottom"/>
          </w:tcPr>
          <w:p w14:paraId="372C7577" w14:textId="77777777" w:rsidR="006C39FF" w:rsidRPr="00CE226C" w:rsidRDefault="006C39FF" w:rsidP="00217333">
            <w:pPr>
              <w:rPr>
                <w:color w:val="000000"/>
              </w:rPr>
            </w:pPr>
            <w:r w:rsidRPr="00CE226C">
              <w:rPr>
                <w:color w:val="000000"/>
              </w:rPr>
              <w:t>Служба восстановления системы</w:t>
            </w:r>
          </w:p>
        </w:tc>
        <w:tc>
          <w:tcPr>
            <w:tcW w:w="2266" w:type="dxa"/>
            <w:shd w:val="clear" w:color="auto" w:fill="auto"/>
            <w:noWrap/>
            <w:vAlign w:val="bottom"/>
          </w:tcPr>
          <w:p w14:paraId="372C7578" w14:textId="77777777" w:rsidR="006C39FF" w:rsidRPr="00CE226C" w:rsidRDefault="006C39FF" w:rsidP="00217333">
            <w:pPr>
              <w:rPr>
                <w:color w:val="000000"/>
              </w:rPr>
            </w:pPr>
            <w:r w:rsidRPr="00CE226C">
              <w:rPr>
                <w:color w:val="000000"/>
              </w:rPr>
              <w:t>Отключено</w:t>
            </w:r>
          </w:p>
        </w:tc>
      </w:tr>
      <w:tr w:rsidR="006C39FF" w:rsidRPr="000F01CC" w14:paraId="372C757C" w14:textId="77777777" w:rsidTr="00435A2B">
        <w:trPr>
          <w:trHeight w:val="20"/>
        </w:trPr>
        <w:tc>
          <w:tcPr>
            <w:tcW w:w="12902" w:type="dxa"/>
            <w:shd w:val="clear" w:color="auto" w:fill="auto"/>
            <w:noWrap/>
            <w:vAlign w:val="bottom"/>
          </w:tcPr>
          <w:p w14:paraId="372C757A" w14:textId="77777777" w:rsidR="006C39FF" w:rsidRPr="00CE226C" w:rsidRDefault="006C39FF" w:rsidP="00217333">
            <w:pPr>
              <w:rPr>
                <w:color w:val="000000"/>
              </w:rPr>
            </w:pPr>
            <w:r w:rsidRPr="00CE226C">
              <w:rPr>
                <w:color w:val="000000"/>
              </w:rPr>
              <w:t>Служба времени Windows</w:t>
            </w:r>
          </w:p>
        </w:tc>
        <w:tc>
          <w:tcPr>
            <w:tcW w:w="2266" w:type="dxa"/>
            <w:shd w:val="clear" w:color="auto" w:fill="auto"/>
            <w:noWrap/>
            <w:vAlign w:val="bottom"/>
          </w:tcPr>
          <w:p w14:paraId="372C757B" w14:textId="77777777" w:rsidR="006C39FF" w:rsidRPr="00CE226C" w:rsidRDefault="006C39FF" w:rsidP="00217333">
            <w:pPr>
              <w:rPr>
                <w:color w:val="000000"/>
              </w:rPr>
            </w:pPr>
            <w:r w:rsidRPr="00CE226C">
              <w:rPr>
                <w:color w:val="000000"/>
              </w:rPr>
              <w:t>Авто</w:t>
            </w:r>
          </w:p>
        </w:tc>
      </w:tr>
      <w:tr w:rsidR="006C39FF" w:rsidRPr="000F01CC" w14:paraId="372C757F" w14:textId="77777777" w:rsidTr="00435A2B">
        <w:trPr>
          <w:trHeight w:val="20"/>
        </w:trPr>
        <w:tc>
          <w:tcPr>
            <w:tcW w:w="12902" w:type="dxa"/>
            <w:shd w:val="clear" w:color="auto" w:fill="auto"/>
            <w:noWrap/>
            <w:vAlign w:val="bottom"/>
          </w:tcPr>
          <w:p w14:paraId="372C757D" w14:textId="77777777" w:rsidR="006C39FF" w:rsidRPr="00CE226C" w:rsidRDefault="006C39FF" w:rsidP="00217333">
            <w:pPr>
              <w:rPr>
                <w:color w:val="000000"/>
              </w:rPr>
            </w:pPr>
            <w:r w:rsidRPr="00CE226C">
              <w:rPr>
                <w:color w:val="000000"/>
              </w:rPr>
              <w:t>Служба загрузки изображений (WIA)</w:t>
            </w:r>
          </w:p>
        </w:tc>
        <w:tc>
          <w:tcPr>
            <w:tcW w:w="2266" w:type="dxa"/>
            <w:shd w:val="clear" w:color="auto" w:fill="auto"/>
            <w:noWrap/>
            <w:vAlign w:val="bottom"/>
          </w:tcPr>
          <w:p w14:paraId="372C757E" w14:textId="77777777" w:rsidR="006C39FF" w:rsidRPr="00CE226C" w:rsidRDefault="006C39FF" w:rsidP="00217333">
            <w:pPr>
              <w:rPr>
                <w:color w:val="000000"/>
              </w:rPr>
            </w:pPr>
            <w:r w:rsidRPr="00CE226C">
              <w:rPr>
                <w:color w:val="000000"/>
              </w:rPr>
              <w:t>Отключено</w:t>
            </w:r>
          </w:p>
        </w:tc>
      </w:tr>
      <w:tr w:rsidR="006C39FF" w:rsidRPr="000F01CC" w14:paraId="372C7582" w14:textId="77777777" w:rsidTr="00435A2B">
        <w:trPr>
          <w:trHeight w:val="20"/>
        </w:trPr>
        <w:tc>
          <w:tcPr>
            <w:tcW w:w="12902" w:type="dxa"/>
            <w:shd w:val="clear" w:color="auto" w:fill="auto"/>
            <w:noWrap/>
            <w:vAlign w:val="bottom"/>
          </w:tcPr>
          <w:p w14:paraId="372C7580" w14:textId="77777777" w:rsidR="006C39FF" w:rsidRPr="00CE226C" w:rsidRDefault="006C39FF" w:rsidP="00217333">
            <w:pPr>
              <w:rPr>
                <w:color w:val="000000"/>
              </w:rPr>
            </w:pPr>
            <w:r w:rsidRPr="00CE226C">
              <w:rPr>
                <w:color w:val="000000"/>
              </w:rPr>
              <w:t>Служба индексирования</w:t>
            </w:r>
          </w:p>
        </w:tc>
        <w:tc>
          <w:tcPr>
            <w:tcW w:w="2266" w:type="dxa"/>
            <w:shd w:val="clear" w:color="auto" w:fill="auto"/>
            <w:noWrap/>
            <w:vAlign w:val="bottom"/>
          </w:tcPr>
          <w:p w14:paraId="372C7581" w14:textId="77777777" w:rsidR="006C39FF" w:rsidRPr="00CE226C" w:rsidRDefault="006C39FF" w:rsidP="00217333">
            <w:pPr>
              <w:rPr>
                <w:color w:val="000000"/>
              </w:rPr>
            </w:pPr>
            <w:r w:rsidRPr="00CE226C">
              <w:rPr>
                <w:color w:val="000000"/>
              </w:rPr>
              <w:t>Отключено</w:t>
            </w:r>
          </w:p>
        </w:tc>
      </w:tr>
      <w:tr w:rsidR="006C39FF" w:rsidRPr="000F01CC" w14:paraId="372C7585" w14:textId="77777777" w:rsidTr="00435A2B">
        <w:trPr>
          <w:trHeight w:val="20"/>
        </w:trPr>
        <w:tc>
          <w:tcPr>
            <w:tcW w:w="12902" w:type="dxa"/>
            <w:shd w:val="clear" w:color="auto" w:fill="auto"/>
            <w:noWrap/>
            <w:vAlign w:val="bottom"/>
          </w:tcPr>
          <w:p w14:paraId="372C7583" w14:textId="77777777" w:rsidR="006C39FF" w:rsidRPr="00CE226C" w:rsidRDefault="006C39FF" w:rsidP="00217333">
            <w:pPr>
              <w:rPr>
                <w:color w:val="000000"/>
              </w:rPr>
            </w:pPr>
            <w:r w:rsidRPr="00CE226C">
              <w:rPr>
                <w:color w:val="000000"/>
              </w:rPr>
              <w:t>Служба обеспечения сети</w:t>
            </w:r>
          </w:p>
        </w:tc>
        <w:tc>
          <w:tcPr>
            <w:tcW w:w="2266" w:type="dxa"/>
            <w:shd w:val="clear" w:color="auto" w:fill="auto"/>
            <w:noWrap/>
            <w:vAlign w:val="bottom"/>
          </w:tcPr>
          <w:p w14:paraId="372C7584" w14:textId="77777777" w:rsidR="006C39FF" w:rsidRPr="00CE226C" w:rsidRDefault="006C39FF" w:rsidP="00217333">
            <w:pPr>
              <w:rPr>
                <w:color w:val="000000"/>
              </w:rPr>
            </w:pPr>
            <w:r w:rsidRPr="00CE226C">
              <w:rPr>
                <w:color w:val="000000"/>
              </w:rPr>
              <w:t>Вручную</w:t>
            </w:r>
          </w:p>
        </w:tc>
      </w:tr>
      <w:tr w:rsidR="006C39FF" w:rsidRPr="000F01CC" w14:paraId="372C7588" w14:textId="77777777" w:rsidTr="00435A2B">
        <w:trPr>
          <w:trHeight w:val="20"/>
        </w:trPr>
        <w:tc>
          <w:tcPr>
            <w:tcW w:w="12902" w:type="dxa"/>
            <w:shd w:val="clear" w:color="auto" w:fill="auto"/>
            <w:noWrap/>
            <w:vAlign w:val="bottom"/>
          </w:tcPr>
          <w:p w14:paraId="372C7586" w14:textId="77777777" w:rsidR="006C39FF" w:rsidRPr="00CE226C" w:rsidRDefault="006C39FF" w:rsidP="00217333">
            <w:pPr>
              <w:rPr>
                <w:color w:val="000000"/>
              </w:rPr>
            </w:pPr>
            <w:r w:rsidRPr="00CE226C">
              <w:rPr>
                <w:color w:val="000000"/>
              </w:rPr>
              <w:t>Служба обнаружения SSDP</w:t>
            </w:r>
          </w:p>
        </w:tc>
        <w:tc>
          <w:tcPr>
            <w:tcW w:w="2266" w:type="dxa"/>
            <w:shd w:val="clear" w:color="auto" w:fill="auto"/>
            <w:noWrap/>
            <w:vAlign w:val="bottom"/>
          </w:tcPr>
          <w:p w14:paraId="372C7587" w14:textId="77777777" w:rsidR="006C39FF" w:rsidRPr="00CE226C" w:rsidRDefault="006C39FF" w:rsidP="00217333">
            <w:pPr>
              <w:rPr>
                <w:color w:val="000000"/>
              </w:rPr>
            </w:pPr>
            <w:r w:rsidRPr="00CE226C">
              <w:rPr>
                <w:color w:val="000000"/>
              </w:rPr>
              <w:t>Вручную</w:t>
            </w:r>
          </w:p>
        </w:tc>
      </w:tr>
      <w:tr w:rsidR="006C39FF" w:rsidRPr="000F01CC" w14:paraId="372C758B" w14:textId="77777777" w:rsidTr="00435A2B">
        <w:trPr>
          <w:trHeight w:val="20"/>
        </w:trPr>
        <w:tc>
          <w:tcPr>
            <w:tcW w:w="12902" w:type="dxa"/>
            <w:shd w:val="clear" w:color="auto" w:fill="auto"/>
            <w:noWrap/>
            <w:vAlign w:val="bottom"/>
          </w:tcPr>
          <w:p w14:paraId="372C7589" w14:textId="77777777" w:rsidR="006C39FF" w:rsidRPr="00CE226C" w:rsidRDefault="006C39FF" w:rsidP="00217333">
            <w:pPr>
              <w:rPr>
                <w:color w:val="000000"/>
              </w:rPr>
            </w:pPr>
            <w:r w:rsidRPr="00CE226C">
              <w:rPr>
                <w:color w:val="000000"/>
              </w:rPr>
              <w:t>Служба протокола EAP</w:t>
            </w:r>
          </w:p>
        </w:tc>
        <w:tc>
          <w:tcPr>
            <w:tcW w:w="2266" w:type="dxa"/>
            <w:shd w:val="clear" w:color="auto" w:fill="auto"/>
            <w:noWrap/>
            <w:vAlign w:val="bottom"/>
          </w:tcPr>
          <w:p w14:paraId="372C758A" w14:textId="77777777" w:rsidR="006C39FF" w:rsidRPr="00CE226C" w:rsidRDefault="006C39FF" w:rsidP="00217333">
            <w:pPr>
              <w:rPr>
                <w:color w:val="000000"/>
              </w:rPr>
            </w:pPr>
            <w:r w:rsidRPr="00CE226C">
              <w:rPr>
                <w:color w:val="000000"/>
              </w:rPr>
              <w:t>Вручную</w:t>
            </w:r>
          </w:p>
        </w:tc>
      </w:tr>
      <w:tr w:rsidR="006C39FF" w:rsidRPr="000F01CC" w14:paraId="372C758E" w14:textId="77777777" w:rsidTr="00435A2B">
        <w:trPr>
          <w:trHeight w:val="20"/>
        </w:trPr>
        <w:tc>
          <w:tcPr>
            <w:tcW w:w="12902" w:type="dxa"/>
            <w:shd w:val="clear" w:color="auto" w:fill="auto"/>
            <w:noWrap/>
            <w:vAlign w:val="bottom"/>
          </w:tcPr>
          <w:p w14:paraId="372C758C" w14:textId="77777777" w:rsidR="006C39FF" w:rsidRPr="00CE226C" w:rsidRDefault="006C39FF" w:rsidP="00217333">
            <w:pPr>
              <w:rPr>
                <w:color w:val="000000"/>
              </w:rPr>
            </w:pPr>
            <w:r w:rsidRPr="00CE226C">
              <w:rPr>
                <w:color w:val="000000"/>
              </w:rPr>
              <w:t>Служба регистрации ошибок</w:t>
            </w:r>
          </w:p>
        </w:tc>
        <w:tc>
          <w:tcPr>
            <w:tcW w:w="2266" w:type="dxa"/>
            <w:shd w:val="clear" w:color="auto" w:fill="auto"/>
            <w:noWrap/>
            <w:vAlign w:val="bottom"/>
          </w:tcPr>
          <w:p w14:paraId="372C758D" w14:textId="77777777" w:rsidR="006C39FF" w:rsidRPr="00CE226C" w:rsidRDefault="006C39FF" w:rsidP="00217333">
            <w:pPr>
              <w:rPr>
                <w:color w:val="000000"/>
              </w:rPr>
            </w:pPr>
            <w:r w:rsidRPr="00CE226C">
              <w:rPr>
                <w:color w:val="000000"/>
              </w:rPr>
              <w:t>Авто</w:t>
            </w:r>
          </w:p>
        </w:tc>
      </w:tr>
      <w:tr w:rsidR="006C39FF" w:rsidRPr="000F01CC" w14:paraId="372C7591" w14:textId="77777777" w:rsidTr="00435A2B">
        <w:trPr>
          <w:trHeight w:val="20"/>
        </w:trPr>
        <w:tc>
          <w:tcPr>
            <w:tcW w:w="12902" w:type="dxa"/>
            <w:shd w:val="clear" w:color="auto" w:fill="auto"/>
            <w:noWrap/>
            <w:vAlign w:val="bottom"/>
          </w:tcPr>
          <w:p w14:paraId="372C758F" w14:textId="77777777" w:rsidR="006C39FF" w:rsidRPr="00CE226C" w:rsidRDefault="006C39FF" w:rsidP="00217333">
            <w:pPr>
              <w:rPr>
                <w:color w:val="000000"/>
              </w:rPr>
            </w:pPr>
            <w:r w:rsidRPr="00CE226C">
              <w:rPr>
                <w:color w:val="000000"/>
              </w:rPr>
              <w:t>Служба серийных номеров переносных устройств мультимедиа</w:t>
            </w:r>
          </w:p>
        </w:tc>
        <w:tc>
          <w:tcPr>
            <w:tcW w:w="2266" w:type="dxa"/>
            <w:shd w:val="clear" w:color="auto" w:fill="auto"/>
            <w:noWrap/>
            <w:vAlign w:val="bottom"/>
          </w:tcPr>
          <w:p w14:paraId="372C7590" w14:textId="77777777" w:rsidR="006C39FF" w:rsidRPr="00CE226C" w:rsidRDefault="006C39FF" w:rsidP="00217333">
            <w:pPr>
              <w:rPr>
                <w:color w:val="000000"/>
              </w:rPr>
            </w:pPr>
            <w:r w:rsidRPr="00CE226C">
              <w:rPr>
                <w:color w:val="000000"/>
              </w:rPr>
              <w:t>Вручную</w:t>
            </w:r>
          </w:p>
        </w:tc>
      </w:tr>
      <w:tr w:rsidR="006C39FF" w:rsidRPr="000F01CC" w14:paraId="372C7594" w14:textId="77777777" w:rsidTr="00435A2B">
        <w:trPr>
          <w:trHeight w:val="20"/>
        </w:trPr>
        <w:tc>
          <w:tcPr>
            <w:tcW w:w="12902" w:type="dxa"/>
            <w:shd w:val="clear" w:color="auto" w:fill="auto"/>
            <w:noWrap/>
            <w:vAlign w:val="bottom"/>
          </w:tcPr>
          <w:p w14:paraId="372C7592" w14:textId="77777777" w:rsidR="006C39FF" w:rsidRPr="00CE226C" w:rsidRDefault="006C39FF" w:rsidP="00217333">
            <w:pPr>
              <w:rPr>
                <w:color w:val="000000"/>
              </w:rPr>
            </w:pPr>
            <w:r w:rsidRPr="00CE226C">
              <w:rPr>
                <w:color w:val="000000"/>
              </w:rPr>
              <w:t>Служба сетевого DDE</w:t>
            </w:r>
          </w:p>
        </w:tc>
        <w:tc>
          <w:tcPr>
            <w:tcW w:w="2266" w:type="dxa"/>
            <w:shd w:val="clear" w:color="auto" w:fill="auto"/>
            <w:noWrap/>
            <w:vAlign w:val="bottom"/>
          </w:tcPr>
          <w:p w14:paraId="372C7593" w14:textId="77777777" w:rsidR="006C39FF" w:rsidRPr="00CE226C" w:rsidRDefault="006C39FF" w:rsidP="00217333">
            <w:pPr>
              <w:rPr>
                <w:color w:val="000000"/>
              </w:rPr>
            </w:pPr>
            <w:r w:rsidRPr="00CE226C">
              <w:rPr>
                <w:color w:val="000000"/>
              </w:rPr>
              <w:t>Вручную</w:t>
            </w:r>
          </w:p>
        </w:tc>
      </w:tr>
      <w:tr w:rsidR="006C39FF" w:rsidRPr="000F01CC" w14:paraId="372C7597" w14:textId="77777777" w:rsidTr="00435A2B">
        <w:trPr>
          <w:trHeight w:val="20"/>
        </w:trPr>
        <w:tc>
          <w:tcPr>
            <w:tcW w:w="12902" w:type="dxa"/>
            <w:shd w:val="clear" w:color="auto" w:fill="auto"/>
            <w:noWrap/>
            <w:vAlign w:val="bottom"/>
          </w:tcPr>
          <w:p w14:paraId="372C7595" w14:textId="77777777" w:rsidR="006C39FF" w:rsidRPr="00CE226C" w:rsidRDefault="006C39FF" w:rsidP="00217333">
            <w:pPr>
              <w:rPr>
                <w:color w:val="000000"/>
              </w:rPr>
            </w:pPr>
            <w:r w:rsidRPr="00CE226C">
              <w:rPr>
                <w:color w:val="000000"/>
              </w:rPr>
              <w:t>Служба сетевого расположения (NLA)</w:t>
            </w:r>
          </w:p>
        </w:tc>
        <w:tc>
          <w:tcPr>
            <w:tcW w:w="2266" w:type="dxa"/>
            <w:shd w:val="clear" w:color="auto" w:fill="auto"/>
            <w:noWrap/>
            <w:vAlign w:val="bottom"/>
          </w:tcPr>
          <w:p w14:paraId="372C7596" w14:textId="77777777" w:rsidR="006C39FF" w:rsidRPr="00CE226C" w:rsidRDefault="006C39FF" w:rsidP="00217333">
            <w:pPr>
              <w:rPr>
                <w:color w:val="000000"/>
              </w:rPr>
            </w:pPr>
            <w:r w:rsidRPr="00CE226C">
              <w:rPr>
                <w:color w:val="000000"/>
              </w:rPr>
              <w:t>Авто</w:t>
            </w:r>
          </w:p>
        </w:tc>
      </w:tr>
      <w:tr w:rsidR="006C39FF" w:rsidRPr="000F01CC" w14:paraId="372C759A" w14:textId="77777777" w:rsidTr="00435A2B">
        <w:trPr>
          <w:trHeight w:val="20"/>
        </w:trPr>
        <w:tc>
          <w:tcPr>
            <w:tcW w:w="12902" w:type="dxa"/>
            <w:shd w:val="clear" w:color="auto" w:fill="auto"/>
            <w:noWrap/>
            <w:vAlign w:val="bottom"/>
          </w:tcPr>
          <w:p w14:paraId="372C7598" w14:textId="77777777" w:rsidR="006C39FF" w:rsidRPr="00CE226C" w:rsidRDefault="006C39FF" w:rsidP="00217333">
            <w:pPr>
              <w:rPr>
                <w:color w:val="000000"/>
              </w:rPr>
            </w:pPr>
            <w:r w:rsidRPr="00CE226C">
              <w:rPr>
                <w:color w:val="000000"/>
              </w:rPr>
              <w:t>Служба сообщений</w:t>
            </w:r>
          </w:p>
        </w:tc>
        <w:tc>
          <w:tcPr>
            <w:tcW w:w="2266" w:type="dxa"/>
            <w:shd w:val="clear" w:color="auto" w:fill="auto"/>
            <w:noWrap/>
            <w:vAlign w:val="bottom"/>
          </w:tcPr>
          <w:p w14:paraId="372C7599" w14:textId="77777777" w:rsidR="006C39FF" w:rsidRPr="00CE226C" w:rsidRDefault="006C39FF" w:rsidP="00217333">
            <w:pPr>
              <w:rPr>
                <w:color w:val="000000"/>
              </w:rPr>
            </w:pPr>
            <w:r w:rsidRPr="00CE226C">
              <w:rPr>
                <w:color w:val="000000"/>
              </w:rPr>
              <w:t>Авто</w:t>
            </w:r>
          </w:p>
        </w:tc>
      </w:tr>
      <w:tr w:rsidR="006C39FF" w:rsidRPr="000F01CC" w14:paraId="372C759D" w14:textId="77777777" w:rsidTr="00435A2B">
        <w:trPr>
          <w:trHeight w:val="20"/>
        </w:trPr>
        <w:tc>
          <w:tcPr>
            <w:tcW w:w="12902" w:type="dxa"/>
            <w:shd w:val="clear" w:color="auto" w:fill="auto"/>
            <w:noWrap/>
            <w:vAlign w:val="bottom"/>
          </w:tcPr>
          <w:p w14:paraId="372C759B" w14:textId="77777777" w:rsidR="006C39FF" w:rsidRPr="00CE226C" w:rsidRDefault="006C39FF" w:rsidP="00217333">
            <w:pPr>
              <w:rPr>
                <w:color w:val="000000"/>
              </w:rPr>
            </w:pPr>
            <w:r w:rsidRPr="00CE226C">
              <w:rPr>
                <w:color w:val="000000"/>
              </w:rPr>
              <w:t>Служба управления сертификатами и ключами работоспособности</w:t>
            </w:r>
          </w:p>
        </w:tc>
        <w:tc>
          <w:tcPr>
            <w:tcW w:w="2266" w:type="dxa"/>
            <w:shd w:val="clear" w:color="auto" w:fill="auto"/>
            <w:noWrap/>
            <w:vAlign w:val="bottom"/>
          </w:tcPr>
          <w:p w14:paraId="372C759C" w14:textId="77777777" w:rsidR="006C39FF" w:rsidRPr="00CE226C" w:rsidRDefault="006C39FF" w:rsidP="00217333">
            <w:pPr>
              <w:rPr>
                <w:color w:val="000000"/>
              </w:rPr>
            </w:pPr>
            <w:r w:rsidRPr="00CE226C">
              <w:rPr>
                <w:color w:val="000000"/>
              </w:rPr>
              <w:t>Вручную</w:t>
            </w:r>
          </w:p>
        </w:tc>
      </w:tr>
      <w:tr w:rsidR="006C39FF" w:rsidRPr="000F01CC" w14:paraId="372C75A0" w14:textId="77777777" w:rsidTr="00435A2B">
        <w:trPr>
          <w:trHeight w:val="20"/>
        </w:trPr>
        <w:tc>
          <w:tcPr>
            <w:tcW w:w="12902" w:type="dxa"/>
            <w:shd w:val="clear" w:color="auto" w:fill="auto"/>
            <w:noWrap/>
            <w:vAlign w:val="bottom"/>
          </w:tcPr>
          <w:p w14:paraId="372C759E" w14:textId="77777777" w:rsidR="006C39FF" w:rsidRPr="00CE226C" w:rsidRDefault="006C39FF" w:rsidP="00217333">
            <w:pPr>
              <w:rPr>
                <w:color w:val="000000"/>
              </w:rPr>
            </w:pPr>
            <w:r w:rsidRPr="00CE226C">
              <w:rPr>
                <w:color w:val="000000"/>
              </w:rPr>
              <w:t>Служба шлюза уровня приложения</w:t>
            </w:r>
          </w:p>
        </w:tc>
        <w:tc>
          <w:tcPr>
            <w:tcW w:w="2266" w:type="dxa"/>
            <w:shd w:val="clear" w:color="auto" w:fill="auto"/>
            <w:noWrap/>
            <w:vAlign w:val="bottom"/>
          </w:tcPr>
          <w:p w14:paraId="372C759F" w14:textId="77777777" w:rsidR="006C39FF" w:rsidRPr="00CE226C" w:rsidRDefault="006C39FF" w:rsidP="00217333">
            <w:pPr>
              <w:rPr>
                <w:color w:val="000000"/>
              </w:rPr>
            </w:pPr>
            <w:r w:rsidRPr="00CE226C">
              <w:rPr>
                <w:color w:val="000000"/>
              </w:rPr>
              <w:t>Отключено</w:t>
            </w:r>
          </w:p>
        </w:tc>
      </w:tr>
      <w:tr w:rsidR="006C39FF" w:rsidRPr="000F01CC" w14:paraId="372C75A3" w14:textId="77777777" w:rsidTr="00435A2B">
        <w:trPr>
          <w:trHeight w:val="20"/>
        </w:trPr>
        <w:tc>
          <w:tcPr>
            <w:tcW w:w="12902" w:type="dxa"/>
            <w:shd w:val="clear" w:color="auto" w:fill="auto"/>
            <w:noWrap/>
            <w:vAlign w:val="bottom"/>
          </w:tcPr>
          <w:p w14:paraId="372C75A1" w14:textId="77777777" w:rsidR="006C39FF" w:rsidRPr="00CE226C" w:rsidRDefault="006C39FF" w:rsidP="00217333">
            <w:pPr>
              <w:rPr>
                <w:color w:val="000000"/>
              </w:rPr>
            </w:pPr>
            <w:r w:rsidRPr="00CE226C">
              <w:rPr>
                <w:color w:val="000000"/>
              </w:rPr>
              <w:t>Службы IPSEC</w:t>
            </w:r>
          </w:p>
        </w:tc>
        <w:tc>
          <w:tcPr>
            <w:tcW w:w="2266" w:type="dxa"/>
            <w:shd w:val="clear" w:color="auto" w:fill="auto"/>
            <w:noWrap/>
            <w:vAlign w:val="bottom"/>
          </w:tcPr>
          <w:p w14:paraId="372C75A2" w14:textId="77777777" w:rsidR="006C39FF" w:rsidRPr="00CE226C" w:rsidRDefault="006C39FF" w:rsidP="00217333">
            <w:pPr>
              <w:rPr>
                <w:color w:val="000000"/>
              </w:rPr>
            </w:pPr>
            <w:r w:rsidRPr="00CE226C">
              <w:rPr>
                <w:color w:val="000000"/>
              </w:rPr>
              <w:t>Авто</w:t>
            </w:r>
          </w:p>
        </w:tc>
      </w:tr>
      <w:tr w:rsidR="006C39FF" w:rsidRPr="000F01CC" w14:paraId="372C75A6" w14:textId="77777777" w:rsidTr="00435A2B">
        <w:trPr>
          <w:trHeight w:val="20"/>
        </w:trPr>
        <w:tc>
          <w:tcPr>
            <w:tcW w:w="12902" w:type="dxa"/>
            <w:shd w:val="clear" w:color="auto" w:fill="auto"/>
            <w:noWrap/>
            <w:vAlign w:val="bottom"/>
          </w:tcPr>
          <w:p w14:paraId="372C75A4" w14:textId="77777777" w:rsidR="006C39FF" w:rsidRPr="00CE226C" w:rsidRDefault="006C39FF" w:rsidP="00217333">
            <w:pPr>
              <w:rPr>
                <w:color w:val="000000"/>
              </w:rPr>
            </w:pPr>
            <w:r w:rsidRPr="00CE226C">
              <w:rPr>
                <w:color w:val="000000"/>
              </w:rPr>
              <w:t>Службы криптографии</w:t>
            </w:r>
          </w:p>
        </w:tc>
        <w:tc>
          <w:tcPr>
            <w:tcW w:w="2266" w:type="dxa"/>
            <w:shd w:val="clear" w:color="auto" w:fill="auto"/>
            <w:noWrap/>
            <w:vAlign w:val="bottom"/>
          </w:tcPr>
          <w:p w14:paraId="372C75A5" w14:textId="77777777" w:rsidR="006C39FF" w:rsidRPr="00CE226C" w:rsidRDefault="00A23F16" w:rsidP="00217333">
            <w:pPr>
              <w:rPr>
                <w:color w:val="000000"/>
              </w:rPr>
            </w:pPr>
            <w:r w:rsidRPr="00CE226C">
              <w:rPr>
                <w:color w:val="000000"/>
              </w:rPr>
              <w:t>Авто</w:t>
            </w:r>
          </w:p>
        </w:tc>
      </w:tr>
      <w:tr w:rsidR="006C39FF" w:rsidRPr="000F01CC" w14:paraId="372C75A9" w14:textId="77777777" w:rsidTr="00435A2B">
        <w:trPr>
          <w:trHeight w:val="20"/>
        </w:trPr>
        <w:tc>
          <w:tcPr>
            <w:tcW w:w="12902" w:type="dxa"/>
            <w:shd w:val="clear" w:color="auto" w:fill="auto"/>
            <w:noWrap/>
            <w:vAlign w:val="bottom"/>
          </w:tcPr>
          <w:p w14:paraId="372C75A7" w14:textId="77777777" w:rsidR="006C39FF" w:rsidRPr="00CE226C" w:rsidRDefault="006C39FF" w:rsidP="00217333">
            <w:pPr>
              <w:rPr>
                <w:color w:val="000000"/>
              </w:rPr>
            </w:pPr>
            <w:r w:rsidRPr="00CE226C">
              <w:rPr>
                <w:color w:val="000000"/>
              </w:rPr>
              <w:t>Службы терминалов</w:t>
            </w:r>
          </w:p>
        </w:tc>
        <w:tc>
          <w:tcPr>
            <w:tcW w:w="2266" w:type="dxa"/>
            <w:shd w:val="clear" w:color="auto" w:fill="auto"/>
            <w:noWrap/>
            <w:vAlign w:val="bottom"/>
          </w:tcPr>
          <w:p w14:paraId="372C75A8" w14:textId="77777777" w:rsidR="006C39FF" w:rsidRPr="00CE226C" w:rsidRDefault="006C39FF" w:rsidP="00217333">
            <w:pPr>
              <w:rPr>
                <w:color w:val="000000"/>
              </w:rPr>
            </w:pPr>
            <w:r w:rsidRPr="00CE226C">
              <w:rPr>
                <w:color w:val="000000"/>
              </w:rPr>
              <w:t>Отключено</w:t>
            </w:r>
          </w:p>
        </w:tc>
      </w:tr>
      <w:tr w:rsidR="006C39FF" w:rsidRPr="000F01CC" w14:paraId="372C75AC" w14:textId="77777777" w:rsidTr="00435A2B">
        <w:trPr>
          <w:trHeight w:val="20"/>
        </w:trPr>
        <w:tc>
          <w:tcPr>
            <w:tcW w:w="12902" w:type="dxa"/>
            <w:shd w:val="clear" w:color="auto" w:fill="auto"/>
            <w:noWrap/>
            <w:vAlign w:val="bottom"/>
          </w:tcPr>
          <w:p w14:paraId="372C75AA" w14:textId="77777777" w:rsidR="006C39FF" w:rsidRPr="00CE226C" w:rsidRDefault="006C39FF" w:rsidP="00217333">
            <w:pPr>
              <w:rPr>
                <w:color w:val="000000"/>
              </w:rPr>
            </w:pPr>
            <w:r w:rsidRPr="00CE226C">
              <w:rPr>
                <w:color w:val="000000"/>
              </w:rPr>
              <w:t>Смарт-карты</w:t>
            </w:r>
          </w:p>
        </w:tc>
        <w:tc>
          <w:tcPr>
            <w:tcW w:w="2266" w:type="dxa"/>
            <w:shd w:val="clear" w:color="auto" w:fill="auto"/>
            <w:noWrap/>
            <w:vAlign w:val="bottom"/>
          </w:tcPr>
          <w:p w14:paraId="372C75AB" w14:textId="77777777" w:rsidR="006C39FF" w:rsidRPr="00CE226C" w:rsidRDefault="006C39FF" w:rsidP="00217333">
            <w:pPr>
              <w:rPr>
                <w:color w:val="000000"/>
              </w:rPr>
            </w:pPr>
            <w:r w:rsidRPr="00CE226C">
              <w:rPr>
                <w:color w:val="000000"/>
              </w:rPr>
              <w:t>Авто</w:t>
            </w:r>
          </w:p>
        </w:tc>
      </w:tr>
      <w:tr w:rsidR="006C39FF" w:rsidRPr="000F01CC" w14:paraId="372C75AF" w14:textId="77777777" w:rsidTr="00435A2B">
        <w:trPr>
          <w:trHeight w:val="20"/>
        </w:trPr>
        <w:tc>
          <w:tcPr>
            <w:tcW w:w="12902" w:type="dxa"/>
            <w:shd w:val="clear" w:color="auto" w:fill="auto"/>
            <w:noWrap/>
            <w:vAlign w:val="bottom"/>
          </w:tcPr>
          <w:p w14:paraId="372C75AD" w14:textId="77777777" w:rsidR="006C39FF" w:rsidRPr="00CE226C" w:rsidRDefault="006C39FF" w:rsidP="00217333">
            <w:pPr>
              <w:rPr>
                <w:color w:val="000000"/>
              </w:rPr>
            </w:pPr>
            <w:r w:rsidRPr="00CE226C">
              <w:rPr>
                <w:color w:val="000000"/>
              </w:rPr>
              <w:t>Совместимость быстрого переключения пользователей</w:t>
            </w:r>
          </w:p>
        </w:tc>
        <w:tc>
          <w:tcPr>
            <w:tcW w:w="2266" w:type="dxa"/>
            <w:shd w:val="clear" w:color="auto" w:fill="auto"/>
            <w:noWrap/>
            <w:vAlign w:val="bottom"/>
          </w:tcPr>
          <w:p w14:paraId="372C75AE" w14:textId="77777777" w:rsidR="006C39FF" w:rsidRPr="00CE226C" w:rsidRDefault="006C39FF" w:rsidP="00217333">
            <w:pPr>
              <w:rPr>
                <w:color w:val="000000"/>
              </w:rPr>
            </w:pPr>
            <w:r w:rsidRPr="00CE226C">
              <w:rPr>
                <w:color w:val="000000"/>
              </w:rPr>
              <w:t>Отключено</w:t>
            </w:r>
          </w:p>
        </w:tc>
      </w:tr>
      <w:tr w:rsidR="006C39FF" w:rsidRPr="000F01CC" w14:paraId="372C75B2" w14:textId="77777777" w:rsidTr="00435A2B">
        <w:trPr>
          <w:trHeight w:val="20"/>
        </w:trPr>
        <w:tc>
          <w:tcPr>
            <w:tcW w:w="12902" w:type="dxa"/>
            <w:shd w:val="clear" w:color="auto" w:fill="auto"/>
            <w:noWrap/>
            <w:vAlign w:val="bottom"/>
          </w:tcPr>
          <w:p w14:paraId="372C75B0" w14:textId="77777777" w:rsidR="006C39FF" w:rsidRPr="00CE226C" w:rsidRDefault="006C39FF" w:rsidP="00217333">
            <w:pPr>
              <w:rPr>
                <w:color w:val="000000"/>
              </w:rPr>
            </w:pPr>
            <w:r w:rsidRPr="00CE226C">
              <w:rPr>
                <w:color w:val="000000"/>
              </w:rPr>
              <w:t>Справка и поддержка</w:t>
            </w:r>
          </w:p>
        </w:tc>
        <w:tc>
          <w:tcPr>
            <w:tcW w:w="2266" w:type="dxa"/>
            <w:shd w:val="clear" w:color="auto" w:fill="auto"/>
            <w:noWrap/>
            <w:vAlign w:val="bottom"/>
          </w:tcPr>
          <w:p w14:paraId="372C75B1" w14:textId="77777777" w:rsidR="006C39FF" w:rsidRPr="00CE226C" w:rsidRDefault="006C39FF" w:rsidP="00217333">
            <w:pPr>
              <w:rPr>
                <w:color w:val="000000"/>
              </w:rPr>
            </w:pPr>
            <w:r w:rsidRPr="00CE226C">
              <w:rPr>
                <w:color w:val="000000"/>
              </w:rPr>
              <w:t>Отключено</w:t>
            </w:r>
          </w:p>
        </w:tc>
      </w:tr>
      <w:tr w:rsidR="006C39FF" w:rsidRPr="000F01CC" w14:paraId="372C75B5" w14:textId="77777777" w:rsidTr="00435A2B">
        <w:trPr>
          <w:trHeight w:val="20"/>
        </w:trPr>
        <w:tc>
          <w:tcPr>
            <w:tcW w:w="12902" w:type="dxa"/>
            <w:shd w:val="clear" w:color="auto" w:fill="auto"/>
            <w:noWrap/>
            <w:vAlign w:val="bottom"/>
          </w:tcPr>
          <w:p w14:paraId="372C75B3" w14:textId="77777777" w:rsidR="006C39FF" w:rsidRPr="00CE226C" w:rsidRDefault="006C39FF" w:rsidP="00217333">
            <w:pPr>
              <w:rPr>
                <w:color w:val="000000"/>
              </w:rPr>
            </w:pPr>
            <w:r w:rsidRPr="00CE226C">
              <w:rPr>
                <w:color w:val="000000"/>
              </w:rPr>
              <w:t>Съемные ЗУ</w:t>
            </w:r>
          </w:p>
        </w:tc>
        <w:tc>
          <w:tcPr>
            <w:tcW w:w="2266" w:type="dxa"/>
            <w:shd w:val="clear" w:color="auto" w:fill="auto"/>
            <w:noWrap/>
            <w:vAlign w:val="bottom"/>
          </w:tcPr>
          <w:p w14:paraId="372C75B4" w14:textId="77777777" w:rsidR="006C39FF" w:rsidRPr="00CE226C" w:rsidRDefault="006C39FF" w:rsidP="00217333">
            <w:pPr>
              <w:rPr>
                <w:color w:val="000000"/>
              </w:rPr>
            </w:pPr>
            <w:r w:rsidRPr="00CE226C">
              <w:rPr>
                <w:color w:val="000000"/>
              </w:rPr>
              <w:t>Авто</w:t>
            </w:r>
          </w:p>
        </w:tc>
      </w:tr>
      <w:tr w:rsidR="006C39FF" w:rsidRPr="000F01CC" w14:paraId="372C75B8" w14:textId="77777777" w:rsidTr="00435A2B">
        <w:trPr>
          <w:trHeight w:val="20"/>
        </w:trPr>
        <w:tc>
          <w:tcPr>
            <w:tcW w:w="12902" w:type="dxa"/>
            <w:shd w:val="clear" w:color="auto" w:fill="auto"/>
            <w:noWrap/>
            <w:vAlign w:val="bottom"/>
          </w:tcPr>
          <w:p w14:paraId="372C75B6" w14:textId="77777777" w:rsidR="006C39FF" w:rsidRPr="00CE226C" w:rsidRDefault="006C39FF" w:rsidP="00217333">
            <w:pPr>
              <w:rPr>
                <w:color w:val="000000"/>
              </w:rPr>
            </w:pPr>
            <w:r w:rsidRPr="00CE226C">
              <w:rPr>
                <w:color w:val="000000"/>
              </w:rPr>
              <w:t>Телефония</w:t>
            </w:r>
          </w:p>
        </w:tc>
        <w:tc>
          <w:tcPr>
            <w:tcW w:w="2266" w:type="dxa"/>
            <w:shd w:val="clear" w:color="auto" w:fill="auto"/>
            <w:noWrap/>
            <w:vAlign w:val="bottom"/>
          </w:tcPr>
          <w:p w14:paraId="372C75B7" w14:textId="77777777" w:rsidR="006C39FF" w:rsidRPr="00CE226C" w:rsidRDefault="006C39FF" w:rsidP="00217333">
            <w:pPr>
              <w:rPr>
                <w:color w:val="000000"/>
              </w:rPr>
            </w:pPr>
            <w:r w:rsidRPr="00CE226C">
              <w:rPr>
                <w:color w:val="000000"/>
              </w:rPr>
              <w:t>Отключено</w:t>
            </w:r>
          </w:p>
        </w:tc>
      </w:tr>
      <w:tr w:rsidR="006C39FF" w:rsidRPr="000F01CC" w14:paraId="372C75BB" w14:textId="77777777" w:rsidTr="00435A2B">
        <w:trPr>
          <w:trHeight w:val="20"/>
        </w:trPr>
        <w:tc>
          <w:tcPr>
            <w:tcW w:w="12902" w:type="dxa"/>
            <w:shd w:val="clear" w:color="auto" w:fill="auto"/>
            <w:noWrap/>
            <w:vAlign w:val="bottom"/>
          </w:tcPr>
          <w:p w14:paraId="372C75B9" w14:textId="77777777" w:rsidR="006C39FF" w:rsidRPr="00CE226C" w:rsidRDefault="006C39FF" w:rsidP="00217333">
            <w:pPr>
              <w:rPr>
                <w:color w:val="000000"/>
              </w:rPr>
            </w:pPr>
            <w:r w:rsidRPr="00CE226C">
              <w:rPr>
                <w:color w:val="000000"/>
              </w:rPr>
              <w:t>Темы</w:t>
            </w:r>
          </w:p>
        </w:tc>
        <w:tc>
          <w:tcPr>
            <w:tcW w:w="2266" w:type="dxa"/>
            <w:shd w:val="clear" w:color="auto" w:fill="auto"/>
            <w:noWrap/>
            <w:vAlign w:val="bottom"/>
          </w:tcPr>
          <w:p w14:paraId="372C75BA" w14:textId="77777777" w:rsidR="006C39FF" w:rsidRPr="00CE226C" w:rsidRDefault="006C39FF" w:rsidP="00217333">
            <w:pPr>
              <w:rPr>
                <w:color w:val="000000"/>
              </w:rPr>
            </w:pPr>
            <w:r w:rsidRPr="00CE226C">
              <w:rPr>
                <w:color w:val="000000"/>
              </w:rPr>
              <w:t>Отключено</w:t>
            </w:r>
          </w:p>
        </w:tc>
      </w:tr>
      <w:tr w:rsidR="006C39FF" w:rsidRPr="000F01CC" w14:paraId="372C75BE" w14:textId="77777777" w:rsidTr="00435A2B">
        <w:trPr>
          <w:trHeight w:val="20"/>
        </w:trPr>
        <w:tc>
          <w:tcPr>
            <w:tcW w:w="12902" w:type="dxa"/>
            <w:shd w:val="clear" w:color="auto" w:fill="auto"/>
            <w:noWrap/>
            <w:vAlign w:val="bottom"/>
          </w:tcPr>
          <w:p w14:paraId="372C75BC" w14:textId="77777777" w:rsidR="006C39FF" w:rsidRPr="00CE226C" w:rsidRDefault="006C39FF" w:rsidP="00217333">
            <w:pPr>
              <w:rPr>
                <w:color w:val="000000"/>
              </w:rPr>
            </w:pPr>
            <w:r w:rsidRPr="00CE226C">
              <w:rPr>
                <w:color w:val="000000"/>
              </w:rPr>
              <w:t>Теневое копирование тома</w:t>
            </w:r>
          </w:p>
        </w:tc>
        <w:tc>
          <w:tcPr>
            <w:tcW w:w="2266" w:type="dxa"/>
            <w:shd w:val="clear" w:color="auto" w:fill="auto"/>
            <w:noWrap/>
            <w:vAlign w:val="bottom"/>
          </w:tcPr>
          <w:p w14:paraId="372C75BD" w14:textId="77777777" w:rsidR="006C39FF" w:rsidRPr="00CE226C" w:rsidRDefault="006C39FF" w:rsidP="00217333">
            <w:pPr>
              <w:rPr>
                <w:color w:val="000000"/>
              </w:rPr>
            </w:pPr>
            <w:r w:rsidRPr="00CE226C">
              <w:rPr>
                <w:color w:val="000000"/>
              </w:rPr>
              <w:t>Отключено</w:t>
            </w:r>
          </w:p>
        </w:tc>
      </w:tr>
      <w:tr w:rsidR="006C39FF" w:rsidRPr="000F01CC" w14:paraId="372C75C1" w14:textId="77777777" w:rsidTr="00435A2B">
        <w:trPr>
          <w:trHeight w:val="20"/>
        </w:trPr>
        <w:tc>
          <w:tcPr>
            <w:tcW w:w="12902" w:type="dxa"/>
            <w:shd w:val="clear" w:color="auto" w:fill="auto"/>
            <w:noWrap/>
            <w:vAlign w:val="bottom"/>
          </w:tcPr>
          <w:p w14:paraId="372C75BF" w14:textId="77777777" w:rsidR="006C39FF" w:rsidRPr="00CE226C" w:rsidRDefault="006C39FF" w:rsidP="00217333">
            <w:pPr>
              <w:rPr>
                <w:color w:val="000000"/>
              </w:rPr>
            </w:pPr>
            <w:r w:rsidRPr="00CE226C">
              <w:rPr>
                <w:color w:val="000000"/>
              </w:rPr>
              <w:t>Уведомление о системных событиях</w:t>
            </w:r>
          </w:p>
        </w:tc>
        <w:tc>
          <w:tcPr>
            <w:tcW w:w="2266" w:type="dxa"/>
            <w:shd w:val="clear" w:color="auto" w:fill="auto"/>
            <w:noWrap/>
            <w:vAlign w:val="bottom"/>
          </w:tcPr>
          <w:p w14:paraId="372C75C0" w14:textId="77777777" w:rsidR="006C39FF" w:rsidRPr="00CE226C" w:rsidRDefault="006C39FF" w:rsidP="00217333">
            <w:pPr>
              <w:rPr>
                <w:color w:val="000000"/>
              </w:rPr>
            </w:pPr>
            <w:r w:rsidRPr="00CE226C">
              <w:rPr>
                <w:color w:val="000000"/>
              </w:rPr>
              <w:t>Авто</w:t>
            </w:r>
          </w:p>
        </w:tc>
      </w:tr>
      <w:tr w:rsidR="006C39FF" w:rsidRPr="000F01CC" w14:paraId="372C75C4" w14:textId="77777777" w:rsidTr="00435A2B">
        <w:trPr>
          <w:trHeight w:val="20"/>
        </w:trPr>
        <w:tc>
          <w:tcPr>
            <w:tcW w:w="12902" w:type="dxa"/>
            <w:shd w:val="clear" w:color="auto" w:fill="auto"/>
            <w:noWrap/>
            <w:vAlign w:val="bottom"/>
          </w:tcPr>
          <w:p w14:paraId="372C75C2" w14:textId="77777777" w:rsidR="006C39FF" w:rsidRPr="00CE226C" w:rsidRDefault="006C39FF" w:rsidP="00217333">
            <w:pPr>
              <w:rPr>
                <w:color w:val="000000"/>
              </w:rPr>
            </w:pPr>
            <w:r w:rsidRPr="00CE226C">
              <w:rPr>
                <w:color w:val="000000"/>
              </w:rPr>
              <w:t>Удаленный вызов процедур (RPC)</w:t>
            </w:r>
          </w:p>
        </w:tc>
        <w:tc>
          <w:tcPr>
            <w:tcW w:w="2266" w:type="dxa"/>
            <w:shd w:val="clear" w:color="auto" w:fill="auto"/>
            <w:noWrap/>
            <w:vAlign w:val="bottom"/>
          </w:tcPr>
          <w:p w14:paraId="372C75C3" w14:textId="77777777" w:rsidR="006C39FF" w:rsidRPr="00CE226C" w:rsidRDefault="006C39FF" w:rsidP="00217333">
            <w:pPr>
              <w:rPr>
                <w:color w:val="000000"/>
              </w:rPr>
            </w:pPr>
            <w:r w:rsidRPr="00CE226C">
              <w:rPr>
                <w:color w:val="000000"/>
              </w:rPr>
              <w:t>Авто</w:t>
            </w:r>
          </w:p>
        </w:tc>
      </w:tr>
      <w:tr w:rsidR="006C39FF" w:rsidRPr="000F01CC" w14:paraId="372C75C7" w14:textId="77777777" w:rsidTr="00435A2B">
        <w:trPr>
          <w:trHeight w:val="20"/>
        </w:trPr>
        <w:tc>
          <w:tcPr>
            <w:tcW w:w="12902" w:type="dxa"/>
            <w:shd w:val="clear" w:color="auto" w:fill="auto"/>
            <w:noWrap/>
            <w:vAlign w:val="bottom"/>
          </w:tcPr>
          <w:p w14:paraId="372C75C5" w14:textId="77777777" w:rsidR="006C39FF" w:rsidRPr="00CE226C" w:rsidRDefault="006C39FF" w:rsidP="00217333">
            <w:pPr>
              <w:rPr>
                <w:color w:val="000000"/>
              </w:rPr>
            </w:pPr>
            <w:r w:rsidRPr="00CE226C">
              <w:rPr>
                <w:color w:val="000000"/>
              </w:rPr>
              <w:t>Удаленный реестр</w:t>
            </w:r>
          </w:p>
        </w:tc>
        <w:tc>
          <w:tcPr>
            <w:tcW w:w="2266" w:type="dxa"/>
            <w:shd w:val="clear" w:color="auto" w:fill="auto"/>
            <w:noWrap/>
            <w:vAlign w:val="bottom"/>
          </w:tcPr>
          <w:p w14:paraId="372C75C6" w14:textId="77777777" w:rsidR="006C39FF" w:rsidRPr="00CE226C" w:rsidRDefault="006C39FF" w:rsidP="00217333">
            <w:pPr>
              <w:rPr>
                <w:color w:val="000000"/>
              </w:rPr>
            </w:pPr>
            <w:r w:rsidRPr="00CE226C">
              <w:rPr>
                <w:color w:val="000000"/>
              </w:rPr>
              <w:t>Отключено</w:t>
            </w:r>
          </w:p>
        </w:tc>
      </w:tr>
      <w:tr w:rsidR="006C39FF" w:rsidRPr="000F01CC" w14:paraId="372C75CA" w14:textId="77777777" w:rsidTr="00435A2B">
        <w:trPr>
          <w:trHeight w:val="20"/>
        </w:trPr>
        <w:tc>
          <w:tcPr>
            <w:tcW w:w="12902" w:type="dxa"/>
            <w:shd w:val="clear" w:color="auto" w:fill="auto"/>
            <w:noWrap/>
            <w:vAlign w:val="bottom"/>
          </w:tcPr>
          <w:p w14:paraId="372C75C8" w14:textId="77777777" w:rsidR="006C39FF" w:rsidRPr="00CE226C" w:rsidRDefault="006C39FF" w:rsidP="00217333">
            <w:pPr>
              <w:rPr>
                <w:color w:val="000000"/>
              </w:rPr>
            </w:pPr>
            <w:r w:rsidRPr="00CE226C">
              <w:rPr>
                <w:color w:val="000000"/>
              </w:rPr>
              <w:t>Узел универсальных PnP-устройств</w:t>
            </w:r>
          </w:p>
        </w:tc>
        <w:tc>
          <w:tcPr>
            <w:tcW w:w="2266" w:type="dxa"/>
            <w:shd w:val="clear" w:color="auto" w:fill="auto"/>
            <w:noWrap/>
            <w:vAlign w:val="bottom"/>
          </w:tcPr>
          <w:p w14:paraId="372C75C9" w14:textId="77777777" w:rsidR="006C39FF" w:rsidRPr="00CE226C" w:rsidRDefault="006C39FF" w:rsidP="00217333">
            <w:pPr>
              <w:rPr>
                <w:color w:val="000000"/>
              </w:rPr>
            </w:pPr>
            <w:r w:rsidRPr="00CE226C">
              <w:rPr>
                <w:color w:val="000000"/>
              </w:rPr>
              <w:t>Авто</w:t>
            </w:r>
          </w:p>
        </w:tc>
      </w:tr>
      <w:tr w:rsidR="006C39FF" w:rsidRPr="000F01CC" w14:paraId="372C75CD" w14:textId="77777777" w:rsidTr="00435A2B">
        <w:trPr>
          <w:trHeight w:val="20"/>
        </w:trPr>
        <w:tc>
          <w:tcPr>
            <w:tcW w:w="12902" w:type="dxa"/>
            <w:shd w:val="clear" w:color="auto" w:fill="auto"/>
            <w:noWrap/>
            <w:vAlign w:val="bottom"/>
          </w:tcPr>
          <w:p w14:paraId="372C75CB" w14:textId="77777777" w:rsidR="006C39FF" w:rsidRPr="00CE226C" w:rsidRDefault="006C39FF" w:rsidP="00217333">
            <w:pPr>
              <w:rPr>
                <w:color w:val="000000"/>
              </w:rPr>
            </w:pPr>
            <w:r w:rsidRPr="00CE226C">
              <w:rPr>
                <w:color w:val="000000"/>
              </w:rPr>
              <w:t>Управление приложениями</w:t>
            </w:r>
          </w:p>
        </w:tc>
        <w:tc>
          <w:tcPr>
            <w:tcW w:w="2266" w:type="dxa"/>
            <w:shd w:val="clear" w:color="auto" w:fill="auto"/>
            <w:noWrap/>
            <w:vAlign w:val="bottom"/>
          </w:tcPr>
          <w:p w14:paraId="372C75CC" w14:textId="77777777" w:rsidR="006C39FF" w:rsidRPr="00CE226C" w:rsidRDefault="006C39FF" w:rsidP="00217333">
            <w:pPr>
              <w:rPr>
                <w:color w:val="000000"/>
              </w:rPr>
            </w:pPr>
            <w:r w:rsidRPr="00CE226C">
              <w:rPr>
                <w:color w:val="000000"/>
              </w:rPr>
              <w:t>Вручную</w:t>
            </w:r>
          </w:p>
        </w:tc>
      </w:tr>
      <w:tr w:rsidR="006C39FF" w:rsidRPr="000F01CC" w14:paraId="372C75D0" w14:textId="77777777" w:rsidTr="00435A2B">
        <w:trPr>
          <w:trHeight w:val="20"/>
        </w:trPr>
        <w:tc>
          <w:tcPr>
            <w:tcW w:w="12902" w:type="dxa"/>
            <w:shd w:val="clear" w:color="auto" w:fill="auto"/>
            <w:noWrap/>
            <w:vAlign w:val="bottom"/>
          </w:tcPr>
          <w:p w14:paraId="372C75CE" w14:textId="77777777" w:rsidR="006C39FF" w:rsidRPr="00CE226C" w:rsidRDefault="006C39FF" w:rsidP="00217333">
            <w:pPr>
              <w:rPr>
                <w:color w:val="000000"/>
              </w:rPr>
            </w:pPr>
            <w:r w:rsidRPr="00CE226C">
              <w:rPr>
                <w:color w:val="000000"/>
              </w:rPr>
              <w:t>Фоновая интеллектуальная служба передачи (BITS)</w:t>
            </w:r>
          </w:p>
        </w:tc>
        <w:tc>
          <w:tcPr>
            <w:tcW w:w="2266" w:type="dxa"/>
            <w:shd w:val="clear" w:color="auto" w:fill="auto"/>
            <w:noWrap/>
            <w:vAlign w:val="bottom"/>
          </w:tcPr>
          <w:p w14:paraId="372C75CF" w14:textId="77777777" w:rsidR="006C39FF" w:rsidRPr="00CE226C" w:rsidRDefault="006C39FF" w:rsidP="00217333">
            <w:pPr>
              <w:rPr>
                <w:color w:val="000000"/>
              </w:rPr>
            </w:pPr>
            <w:r w:rsidRPr="00CE226C">
              <w:rPr>
                <w:color w:val="000000"/>
              </w:rPr>
              <w:t>Вручную</w:t>
            </w:r>
          </w:p>
        </w:tc>
      </w:tr>
      <w:tr w:rsidR="006C39FF" w:rsidRPr="000F01CC" w14:paraId="372C75D3" w14:textId="77777777" w:rsidTr="00435A2B">
        <w:trPr>
          <w:trHeight w:val="20"/>
        </w:trPr>
        <w:tc>
          <w:tcPr>
            <w:tcW w:w="12902" w:type="dxa"/>
            <w:shd w:val="clear" w:color="auto" w:fill="auto"/>
            <w:noWrap/>
            <w:vAlign w:val="bottom"/>
          </w:tcPr>
          <w:p w14:paraId="372C75D1" w14:textId="77777777" w:rsidR="006C39FF" w:rsidRPr="00CE226C" w:rsidRDefault="006C39FF" w:rsidP="00217333">
            <w:pPr>
              <w:rPr>
                <w:color w:val="000000"/>
              </w:rPr>
            </w:pPr>
            <w:r w:rsidRPr="00CE226C">
              <w:rPr>
                <w:color w:val="000000"/>
              </w:rPr>
              <w:t>Центр обеспечения безопасности</w:t>
            </w:r>
          </w:p>
        </w:tc>
        <w:tc>
          <w:tcPr>
            <w:tcW w:w="2266" w:type="dxa"/>
            <w:shd w:val="clear" w:color="auto" w:fill="auto"/>
            <w:noWrap/>
            <w:vAlign w:val="bottom"/>
          </w:tcPr>
          <w:p w14:paraId="372C75D2" w14:textId="77777777" w:rsidR="006C39FF" w:rsidRPr="00CE226C" w:rsidRDefault="006C39FF" w:rsidP="00217333">
            <w:pPr>
              <w:rPr>
                <w:color w:val="000000"/>
              </w:rPr>
            </w:pPr>
            <w:r w:rsidRPr="00CE226C">
              <w:rPr>
                <w:color w:val="000000"/>
              </w:rPr>
              <w:t>Отключено</w:t>
            </w:r>
          </w:p>
        </w:tc>
      </w:tr>
      <w:tr w:rsidR="006C39FF" w:rsidRPr="000F01CC" w14:paraId="372C75D6" w14:textId="77777777" w:rsidTr="00435A2B">
        <w:trPr>
          <w:trHeight w:val="20"/>
        </w:trPr>
        <w:tc>
          <w:tcPr>
            <w:tcW w:w="12902" w:type="dxa"/>
            <w:shd w:val="clear" w:color="auto" w:fill="auto"/>
            <w:noWrap/>
            <w:vAlign w:val="bottom"/>
          </w:tcPr>
          <w:p w14:paraId="372C75D4" w14:textId="77777777" w:rsidR="006C39FF" w:rsidRPr="00CE226C" w:rsidRDefault="006C39FF" w:rsidP="00217333">
            <w:pPr>
              <w:rPr>
                <w:b/>
                <w:sz w:val="22"/>
                <w:szCs w:val="22"/>
              </w:rPr>
            </w:pPr>
            <w:r w:rsidRPr="00CE226C">
              <w:rPr>
                <w:b/>
                <w:sz w:val="22"/>
                <w:szCs w:val="22"/>
              </w:rPr>
              <w:t>Конфигурация Windows — Параметры безопасности — Реестр</w:t>
            </w:r>
          </w:p>
        </w:tc>
        <w:tc>
          <w:tcPr>
            <w:tcW w:w="2266" w:type="dxa"/>
            <w:shd w:val="clear" w:color="auto" w:fill="auto"/>
            <w:vAlign w:val="bottom"/>
          </w:tcPr>
          <w:p w14:paraId="372C75D5" w14:textId="77777777" w:rsidR="006C39FF" w:rsidRPr="00CE226C" w:rsidRDefault="006C39FF" w:rsidP="00217333">
            <w:pPr>
              <w:rPr>
                <w:b/>
              </w:rPr>
            </w:pPr>
          </w:p>
        </w:tc>
      </w:tr>
      <w:tr w:rsidR="006C39FF" w:rsidRPr="000F01CC" w14:paraId="372C75D9" w14:textId="77777777" w:rsidTr="00435A2B">
        <w:trPr>
          <w:trHeight w:val="20"/>
        </w:trPr>
        <w:tc>
          <w:tcPr>
            <w:tcW w:w="12902" w:type="dxa"/>
            <w:shd w:val="clear" w:color="auto" w:fill="auto"/>
            <w:noWrap/>
            <w:vAlign w:val="bottom"/>
          </w:tcPr>
          <w:p w14:paraId="372C75D7" w14:textId="77777777" w:rsidR="006C39FF" w:rsidRPr="00CE226C" w:rsidRDefault="006C39FF" w:rsidP="00217333">
            <w:pPr>
              <w:rPr>
                <w:b/>
                <w:sz w:val="22"/>
                <w:szCs w:val="22"/>
              </w:rPr>
            </w:pPr>
            <w:r w:rsidRPr="00CE226C">
              <w:rPr>
                <w:b/>
                <w:sz w:val="22"/>
                <w:szCs w:val="22"/>
              </w:rPr>
              <w:lastRenderedPageBreak/>
              <w:t>Конфигурация Windows — Параметры безопасности — Файловая система</w:t>
            </w:r>
          </w:p>
        </w:tc>
        <w:tc>
          <w:tcPr>
            <w:tcW w:w="2266" w:type="dxa"/>
            <w:shd w:val="clear" w:color="auto" w:fill="auto"/>
            <w:vAlign w:val="bottom"/>
          </w:tcPr>
          <w:p w14:paraId="372C75D8" w14:textId="77777777" w:rsidR="006C39FF" w:rsidRPr="00CE226C" w:rsidRDefault="006C39FF" w:rsidP="00217333">
            <w:pPr>
              <w:rPr>
                <w:b/>
              </w:rPr>
            </w:pPr>
          </w:p>
        </w:tc>
      </w:tr>
      <w:tr w:rsidR="006C39FF" w:rsidRPr="000F01CC" w14:paraId="372C75DC" w14:textId="77777777" w:rsidTr="00435A2B">
        <w:trPr>
          <w:trHeight w:val="20"/>
        </w:trPr>
        <w:tc>
          <w:tcPr>
            <w:tcW w:w="12902" w:type="dxa"/>
            <w:shd w:val="clear" w:color="auto" w:fill="auto"/>
            <w:noWrap/>
            <w:vAlign w:val="bottom"/>
          </w:tcPr>
          <w:p w14:paraId="372C75DA" w14:textId="77777777" w:rsidR="006C39FF" w:rsidRPr="00CE226C" w:rsidRDefault="006C39FF" w:rsidP="00217333">
            <w:pPr>
              <w:rPr>
                <w:b/>
                <w:sz w:val="22"/>
                <w:szCs w:val="22"/>
              </w:rPr>
            </w:pPr>
            <w:r w:rsidRPr="00CE226C">
              <w:rPr>
                <w:b/>
                <w:sz w:val="22"/>
                <w:szCs w:val="22"/>
              </w:rPr>
              <w:t>Конфигурация Windows — Параметры безопасности — Политики открытого ключа</w:t>
            </w:r>
          </w:p>
        </w:tc>
        <w:tc>
          <w:tcPr>
            <w:tcW w:w="2266" w:type="dxa"/>
            <w:shd w:val="clear" w:color="auto" w:fill="auto"/>
            <w:vAlign w:val="bottom"/>
          </w:tcPr>
          <w:p w14:paraId="372C75DB" w14:textId="77777777" w:rsidR="006C39FF" w:rsidRPr="00CE226C" w:rsidRDefault="006C39FF" w:rsidP="00217333">
            <w:pPr>
              <w:rPr>
                <w:b/>
              </w:rPr>
            </w:pPr>
          </w:p>
        </w:tc>
      </w:tr>
      <w:tr w:rsidR="006C39FF" w:rsidRPr="000F01CC" w14:paraId="372C75DF" w14:textId="77777777" w:rsidTr="00435A2B">
        <w:trPr>
          <w:trHeight w:val="20"/>
        </w:trPr>
        <w:tc>
          <w:tcPr>
            <w:tcW w:w="12902" w:type="dxa"/>
            <w:shd w:val="clear" w:color="auto" w:fill="auto"/>
            <w:noWrap/>
            <w:vAlign w:val="bottom"/>
          </w:tcPr>
          <w:p w14:paraId="372C75DD" w14:textId="77777777" w:rsidR="006C39FF" w:rsidRPr="00CE226C" w:rsidRDefault="006C39FF" w:rsidP="00217333">
            <w:r w:rsidRPr="00CE226C">
              <w:t>Файловая система EFS</w:t>
            </w:r>
          </w:p>
        </w:tc>
        <w:tc>
          <w:tcPr>
            <w:tcW w:w="2266" w:type="dxa"/>
            <w:shd w:val="clear" w:color="auto" w:fill="auto"/>
            <w:vAlign w:val="bottom"/>
          </w:tcPr>
          <w:p w14:paraId="372C75DE" w14:textId="77777777" w:rsidR="006C39FF" w:rsidRPr="00CE226C" w:rsidRDefault="006C39FF" w:rsidP="00217333"/>
        </w:tc>
      </w:tr>
      <w:tr w:rsidR="006C39FF" w:rsidRPr="000F01CC" w14:paraId="372C75E2" w14:textId="77777777" w:rsidTr="00435A2B">
        <w:trPr>
          <w:trHeight w:val="20"/>
        </w:trPr>
        <w:tc>
          <w:tcPr>
            <w:tcW w:w="12902" w:type="dxa"/>
            <w:shd w:val="clear" w:color="auto" w:fill="auto"/>
            <w:noWrap/>
            <w:vAlign w:val="bottom"/>
          </w:tcPr>
          <w:p w14:paraId="372C75E0" w14:textId="77777777" w:rsidR="006C39FF" w:rsidRPr="00CE226C" w:rsidRDefault="006C39FF" w:rsidP="00217333">
            <w:r w:rsidRPr="00CE226C">
              <w:t>Параметры автоматического запроса сертификатов</w:t>
            </w:r>
          </w:p>
        </w:tc>
        <w:tc>
          <w:tcPr>
            <w:tcW w:w="2266" w:type="dxa"/>
            <w:shd w:val="clear" w:color="auto" w:fill="auto"/>
            <w:vAlign w:val="bottom"/>
          </w:tcPr>
          <w:p w14:paraId="372C75E1" w14:textId="77777777" w:rsidR="006C39FF" w:rsidRPr="00CE226C" w:rsidRDefault="006C39FF" w:rsidP="00217333"/>
        </w:tc>
      </w:tr>
      <w:tr w:rsidR="006C39FF" w:rsidRPr="000F01CC" w14:paraId="372C75E5" w14:textId="77777777" w:rsidTr="00435A2B">
        <w:trPr>
          <w:trHeight w:val="20"/>
        </w:trPr>
        <w:tc>
          <w:tcPr>
            <w:tcW w:w="12902" w:type="dxa"/>
            <w:shd w:val="clear" w:color="auto" w:fill="auto"/>
            <w:noWrap/>
            <w:vAlign w:val="bottom"/>
          </w:tcPr>
          <w:p w14:paraId="372C75E3" w14:textId="77777777" w:rsidR="006C39FF" w:rsidRPr="00CE226C" w:rsidRDefault="006C39FF" w:rsidP="00217333">
            <w:r w:rsidRPr="00CE226C">
              <w:t>Доверенные корневые центры сертификации</w:t>
            </w:r>
          </w:p>
        </w:tc>
        <w:tc>
          <w:tcPr>
            <w:tcW w:w="2266" w:type="dxa"/>
            <w:shd w:val="clear" w:color="auto" w:fill="auto"/>
            <w:vAlign w:val="bottom"/>
          </w:tcPr>
          <w:p w14:paraId="372C75E4" w14:textId="77777777" w:rsidR="006C39FF" w:rsidRPr="00CE226C" w:rsidRDefault="006C39FF" w:rsidP="00217333"/>
        </w:tc>
      </w:tr>
      <w:tr w:rsidR="006C39FF" w:rsidRPr="000F01CC" w14:paraId="372C75E8" w14:textId="77777777" w:rsidTr="00435A2B">
        <w:trPr>
          <w:trHeight w:val="20"/>
        </w:trPr>
        <w:tc>
          <w:tcPr>
            <w:tcW w:w="12902" w:type="dxa"/>
            <w:shd w:val="clear" w:color="auto" w:fill="auto"/>
            <w:noWrap/>
            <w:vAlign w:val="bottom"/>
          </w:tcPr>
          <w:p w14:paraId="372C75E6" w14:textId="77777777" w:rsidR="006C39FF" w:rsidRPr="00CE226C" w:rsidRDefault="006C39FF" w:rsidP="00217333">
            <w:r w:rsidRPr="00CE226C">
              <w:t>Доверительные отношения в предприятии</w:t>
            </w:r>
          </w:p>
        </w:tc>
        <w:tc>
          <w:tcPr>
            <w:tcW w:w="2266" w:type="dxa"/>
            <w:shd w:val="clear" w:color="auto" w:fill="auto"/>
            <w:vAlign w:val="bottom"/>
          </w:tcPr>
          <w:p w14:paraId="372C75E7" w14:textId="77777777" w:rsidR="006C39FF" w:rsidRPr="00CE226C" w:rsidRDefault="006C39FF" w:rsidP="00217333"/>
        </w:tc>
      </w:tr>
      <w:tr w:rsidR="006C39FF" w:rsidRPr="000F01CC" w14:paraId="372C75EB" w14:textId="77777777" w:rsidTr="00435A2B">
        <w:trPr>
          <w:trHeight w:val="20"/>
        </w:trPr>
        <w:tc>
          <w:tcPr>
            <w:tcW w:w="12902" w:type="dxa"/>
            <w:shd w:val="clear" w:color="auto" w:fill="auto"/>
            <w:noWrap/>
            <w:vAlign w:val="bottom"/>
          </w:tcPr>
          <w:p w14:paraId="372C75E9" w14:textId="77777777" w:rsidR="006C39FF" w:rsidRPr="00CE226C" w:rsidRDefault="006C39FF" w:rsidP="00217333">
            <w:r w:rsidRPr="00CE226C">
              <w:t>Параметры автоматической подачи заявок</w:t>
            </w:r>
          </w:p>
        </w:tc>
        <w:tc>
          <w:tcPr>
            <w:tcW w:w="2266" w:type="dxa"/>
            <w:shd w:val="clear" w:color="auto" w:fill="auto"/>
            <w:vAlign w:val="bottom"/>
          </w:tcPr>
          <w:p w14:paraId="372C75EA" w14:textId="77777777" w:rsidR="006C39FF" w:rsidRPr="00CE226C" w:rsidRDefault="006C39FF" w:rsidP="00217333"/>
        </w:tc>
      </w:tr>
      <w:tr w:rsidR="006C39FF" w:rsidRPr="000F01CC" w14:paraId="372C75EE" w14:textId="77777777" w:rsidTr="00435A2B">
        <w:trPr>
          <w:trHeight w:val="20"/>
        </w:trPr>
        <w:tc>
          <w:tcPr>
            <w:tcW w:w="12902" w:type="dxa"/>
            <w:shd w:val="clear" w:color="auto" w:fill="auto"/>
            <w:noWrap/>
            <w:vAlign w:val="bottom"/>
          </w:tcPr>
          <w:p w14:paraId="372C75EC" w14:textId="77777777" w:rsidR="006C39FF" w:rsidRPr="00CE226C" w:rsidRDefault="006C39FF" w:rsidP="00217333">
            <w:pPr>
              <w:rPr>
                <w:b/>
                <w:sz w:val="22"/>
                <w:szCs w:val="22"/>
              </w:rPr>
            </w:pPr>
            <w:r w:rsidRPr="00CE226C">
              <w:rPr>
                <w:b/>
                <w:sz w:val="22"/>
                <w:szCs w:val="22"/>
              </w:rPr>
              <w:t>Конфигурация Windows — Параметры безопасности — Политики ограниченного использования программ</w:t>
            </w:r>
          </w:p>
        </w:tc>
        <w:tc>
          <w:tcPr>
            <w:tcW w:w="2266" w:type="dxa"/>
            <w:shd w:val="clear" w:color="auto" w:fill="auto"/>
            <w:vAlign w:val="bottom"/>
          </w:tcPr>
          <w:p w14:paraId="372C75ED" w14:textId="77777777" w:rsidR="006C39FF" w:rsidRPr="00CE226C" w:rsidRDefault="006C39FF" w:rsidP="00217333">
            <w:pPr>
              <w:rPr>
                <w:b/>
              </w:rPr>
            </w:pPr>
          </w:p>
        </w:tc>
      </w:tr>
      <w:tr w:rsidR="006C39FF" w:rsidRPr="000F01CC" w14:paraId="372C75F1" w14:textId="77777777" w:rsidTr="00435A2B">
        <w:trPr>
          <w:trHeight w:val="20"/>
        </w:trPr>
        <w:tc>
          <w:tcPr>
            <w:tcW w:w="12902" w:type="dxa"/>
            <w:shd w:val="clear" w:color="auto" w:fill="auto"/>
            <w:noWrap/>
            <w:vAlign w:val="bottom"/>
          </w:tcPr>
          <w:p w14:paraId="372C75EF" w14:textId="77777777" w:rsidR="006C39FF" w:rsidRPr="00CE226C" w:rsidRDefault="006C39FF" w:rsidP="00217333">
            <w:r w:rsidRPr="00CE226C">
              <w:t>Политики безопасности IP на "Служба каталогов Active Directory"</w:t>
            </w:r>
          </w:p>
        </w:tc>
        <w:tc>
          <w:tcPr>
            <w:tcW w:w="2266" w:type="dxa"/>
            <w:shd w:val="clear" w:color="auto" w:fill="auto"/>
            <w:vAlign w:val="bottom"/>
          </w:tcPr>
          <w:p w14:paraId="372C75F0" w14:textId="77777777" w:rsidR="006C39FF" w:rsidRPr="00CE226C" w:rsidRDefault="006C39FF" w:rsidP="00217333"/>
        </w:tc>
      </w:tr>
      <w:tr w:rsidR="006C39FF" w:rsidRPr="000F01CC" w14:paraId="372C75F4" w14:textId="77777777" w:rsidTr="00435A2B">
        <w:tblPrEx>
          <w:tblLook w:val="01E0" w:firstRow="1" w:lastRow="1" w:firstColumn="1" w:lastColumn="1" w:noHBand="0" w:noVBand="0"/>
        </w:tblPrEx>
        <w:tc>
          <w:tcPr>
            <w:tcW w:w="12902" w:type="dxa"/>
            <w:vAlign w:val="center"/>
          </w:tcPr>
          <w:p w14:paraId="372C75F2" w14:textId="77777777" w:rsidR="006C39FF" w:rsidRPr="00CE226C" w:rsidRDefault="006C39FF" w:rsidP="00217333">
            <w:pPr>
              <w:pStyle w:val="afff4"/>
              <w:rPr>
                <w:rFonts w:ascii="Times New Roman" w:hAnsi="Times New Roman"/>
                <w:lang w:val="en-US" w:eastAsia="ru-RU"/>
              </w:rPr>
            </w:pPr>
            <w:r w:rsidRPr="00CE226C">
              <w:rPr>
                <w:rFonts w:ascii="Times New Roman" w:hAnsi="Times New Roman"/>
                <w:lang w:val="en-US" w:eastAsia="ru-RU"/>
              </w:rPr>
              <w:t>Client (Respond Only)</w:t>
            </w:r>
          </w:p>
        </w:tc>
        <w:tc>
          <w:tcPr>
            <w:tcW w:w="2266" w:type="dxa"/>
            <w:vAlign w:val="center"/>
          </w:tcPr>
          <w:p w14:paraId="372C75F3" w14:textId="77777777" w:rsidR="006C39FF" w:rsidRPr="00CE226C" w:rsidRDefault="006C39FF" w:rsidP="00217333">
            <w:pPr>
              <w:pStyle w:val="afff4"/>
              <w:rPr>
                <w:rFonts w:ascii="Times New Roman" w:hAnsi="Times New Roman"/>
                <w:lang w:val="ru-RU" w:eastAsia="ru-RU"/>
              </w:rPr>
            </w:pPr>
            <w:r w:rsidRPr="00CE226C">
              <w:rPr>
                <w:rFonts w:ascii="Times New Roman" w:hAnsi="Times New Roman"/>
                <w:lang w:val="ru-RU" w:eastAsia="ru-RU"/>
              </w:rPr>
              <w:t>Нет</w:t>
            </w:r>
          </w:p>
        </w:tc>
      </w:tr>
      <w:tr w:rsidR="006C39FF" w:rsidRPr="000F01CC" w14:paraId="372C75F7" w14:textId="77777777" w:rsidTr="00435A2B">
        <w:tblPrEx>
          <w:tblLook w:val="01E0" w:firstRow="1" w:lastRow="1" w:firstColumn="1" w:lastColumn="1" w:noHBand="0" w:noVBand="0"/>
        </w:tblPrEx>
        <w:tc>
          <w:tcPr>
            <w:tcW w:w="12902" w:type="dxa"/>
            <w:vAlign w:val="center"/>
          </w:tcPr>
          <w:p w14:paraId="372C75F5" w14:textId="77777777" w:rsidR="006C39FF" w:rsidRPr="00CE226C" w:rsidRDefault="006C39FF" w:rsidP="00217333">
            <w:pPr>
              <w:pStyle w:val="afff4"/>
              <w:rPr>
                <w:rFonts w:ascii="Times New Roman" w:hAnsi="Times New Roman"/>
                <w:lang w:val="en-US" w:eastAsia="ru-RU"/>
              </w:rPr>
            </w:pPr>
            <w:r w:rsidRPr="00CE226C">
              <w:rPr>
                <w:rFonts w:ascii="Times New Roman" w:hAnsi="Times New Roman"/>
                <w:lang w:val="en-US" w:eastAsia="ru-RU"/>
              </w:rPr>
              <w:t>Secure Server (Require Security)</w:t>
            </w:r>
          </w:p>
        </w:tc>
        <w:tc>
          <w:tcPr>
            <w:tcW w:w="2266" w:type="dxa"/>
            <w:vAlign w:val="center"/>
          </w:tcPr>
          <w:p w14:paraId="372C75F6" w14:textId="77777777" w:rsidR="006C39FF" w:rsidRPr="00CE226C" w:rsidRDefault="006C39FF" w:rsidP="00217333">
            <w:pPr>
              <w:pStyle w:val="afff4"/>
              <w:rPr>
                <w:rFonts w:ascii="Times New Roman" w:hAnsi="Times New Roman"/>
                <w:lang w:val="ru-RU" w:eastAsia="ru-RU"/>
              </w:rPr>
            </w:pPr>
            <w:r w:rsidRPr="00CE226C">
              <w:rPr>
                <w:rFonts w:ascii="Times New Roman" w:hAnsi="Times New Roman"/>
                <w:lang w:val="ru-RU" w:eastAsia="ru-RU"/>
              </w:rPr>
              <w:t>Нет</w:t>
            </w:r>
          </w:p>
        </w:tc>
      </w:tr>
      <w:tr w:rsidR="006C39FF" w:rsidRPr="000F01CC" w14:paraId="372C75FA" w14:textId="77777777" w:rsidTr="00435A2B">
        <w:tblPrEx>
          <w:tblLook w:val="01E0" w:firstRow="1" w:lastRow="1" w:firstColumn="1" w:lastColumn="1" w:noHBand="0" w:noVBand="0"/>
        </w:tblPrEx>
        <w:tc>
          <w:tcPr>
            <w:tcW w:w="12902" w:type="dxa"/>
            <w:vAlign w:val="center"/>
          </w:tcPr>
          <w:p w14:paraId="372C75F8" w14:textId="77777777" w:rsidR="006C39FF" w:rsidRPr="00CE226C" w:rsidRDefault="006C39FF" w:rsidP="00217333">
            <w:pPr>
              <w:pStyle w:val="afff4"/>
              <w:rPr>
                <w:rFonts w:ascii="Times New Roman" w:hAnsi="Times New Roman"/>
                <w:lang w:val="en-US" w:eastAsia="ru-RU"/>
              </w:rPr>
            </w:pPr>
            <w:r w:rsidRPr="00CE226C">
              <w:rPr>
                <w:rFonts w:ascii="Times New Roman" w:hAnsi="Times New Roman"/>
                <w:lang w:val="en-US" w:eastAsia="ru-RU"/>
              </w:rPr>
              <w:t>Server (Request Security)</w:t>
            </w:r>
          </w:p>
        </w:tc>
        <w:tc>
          <w:tcPr>
            <w:tcW w:w="2266" w:type="dxa"/>
            <w:vAlign w:val="center"/>
          </w:tcPr>
          <w:p w14:paraId="372C75F9" w14:textId="77777777" w:rsidR="006C39FF" w:rsidRPr="00CE226C" w:rsidRDefault="006C39FF" w:rsidP="00217333">
            <w:pPr>
              <w:pStyle w:val="afff4"/>
              <w:rPr>
                <w:rFonts w:ascii="Times New Roman" w:hAnsi="Times New Roman"/>
                <w:lang w:val="ru-RU" w:eastAsia="ru-RU"/>
              </w:rPr>
            </w:pPr>
            <w:r w:rsidRPr="00CE226C">
              <w:rPr>
                <w:rFonts w:ascii="Times New Roman" w:hAnsi="Times New Roman"/>
                <w:lang w:val="ru-RU" w:eastAsia="ru-RU"/>
              </w:rPr>
              <w:t>Нет</w:t>
            </w:r>
          </w:p>
        </w:tc>
      </w:tr>
      <w:tr w:rsidR="006C39FF" w:rsidRPr="000F01CC" w14:paraId="372C75FD" w14:textId="77777777" w:rsidTr="00435A2B">
        <w:trPr>
          <w:trHeight w:val="20"/>
        </w:trPr>
        <w:tc>
          <w:tcPr>
            <w:tcW w:w="12902" w:type="dxa"/>
            <w:shd w:val="clear" w:color="auto" w:fill="auto"/>
            <w:noWrap/>
            <w:vAlign w:val="bottom"/>
          </w:tcPr>
          <w:p w14:paraId="372C75FB" w14:textId="39CC62E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NetMeeting</w:t>
            </w:r>
          </w:p>
        </w:tc>
        <w:tc>
          <w:tcPr>
            <w:tcW w:w="2266" w:type="dxa"/>
            <w:shd w:val="clear" w:color="auto" w:fill="auto"/>
            <w:vAlign w:val="bottom"/>
          </w:tcPr>
          <w:p w14:paraId="372C75FC" w14:textId="77777777" w:rsidR="006C39FF" w:rsidRPr="00CE226C" w:rsidRDefault="006C39FF" w:rsidP="00217333">
            <w:pPr>
              <w:rPr>
                <w:b/>
              </w:rPr>
            </w:pPr>
          </w:p>
        </w:tc>
      </w:tr>
      <w:tr w:rsidR="006C39FF" w:rsidRPr="000F01CC" w14:paraId="372C7600" w14:textId="77777777" w:rsidTr="00435A2B">
        <w:trPr>
          <w:trHeight w:val="20"/>
        </w:trPr>
        <w:tc>
          <w:tcPr>
            <w:tcW w:w="12902" w:type="dxa"/>
            <w:shd w:val="clear" w:color="auto" w:fill="auto"/>
            <w:noWrap/>
            <w:vAlign w:val="bottom"/>
          </w:tcPr>
          <w:p w14:paraId="372C75FE" w14:textId="77777777" w:rsidR="006C39FF" w:rsidRPr="00CE226C" w:rsidRDefault="006C39FF" w:rsidP="00217333">
            <w:r w:rsidRPr="00CE226C">
              <w:t>Запретить удаленное управление рабочим столом</w:t>
            </w:r>
          </w:p>
        </w:tc>
        <w:tc>
          <w:tcPr>
            <w:tcW w:w="2266" w:type="dxa"/>
            <w:shd w:val="clear" w:color="auto" w:fill="auto"/>
            <w:noWrap/>
            <w:vAlign w:val="bottom"/>
          </w:tcPr>
          <w:p w14:paraId="372C75FF" w14:textId="77777777" w:rsidR="006C39FF" w:rsidRPr="00CE226C" w:rsidRDefault="006C39FF" w:rsidP="00217333">
            <w:r w:rsidRPr="00CE226C">
              <w:t>Включена</w:t>
            </w:r>
          </w:p>
        </w:tc>
      </w:tr>
      <w:tr w:rsidR="006C39FF" w:rsidRPr="000F01CC" w14:paraId="372C7603" w14:textId="77777777" w:rsidTr="00435A2B">
        <w:trPr>
          <w:trHeight w:val="20"/>
        </w:trPr>
        <w:tc>
          <w:tcPr>
            <w:tcW w:w="12902" w:type="dxa"/>
            <w:shd w:val="clear" w:color="auto" w:fill="auto"/>
            <w:noWrap/>
            <w:vAlign w:val="bottom"/>
          </w:tcPr>
          <w:p w14:paraId="372C7601" w14:textId="7328B1F6" w:rsidR="006C39FF" w:rsidRPr="00CE226C" w:rsidRDefault="006C39FF" w:rsidP="00732A1F">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Internet Explorer</w:t>
            </w:r>
            <w:r w:rsidRPr="00CE226C">
              <w:rPr>
                <w:rStyle w:val="affa"/>
                <w:b/>
                <w:sz w:val="22"/>
                <w:szCs w:val="22"/>
              </w:rPr>
              <w:footnoteReference w:id="71"/>
            </w:r>
          </w:p>
        </w:tc>
        <w:tc>
          <w:tcPr>
            <w:tcW w:w="2266" w:type="dxa"/>
            <w:shd w:val="clear" w:color="auto" w:fill="auto"/>
            <w:vAlign w:val="bottom"/>
          </w:tcPr>
          <w:p w14:paraId="372C7602" w14:textId="77777777" w:rsidR="006C39FF" w:rsidRPr="00CE226C" w:rsidRDefault="006C39FF" w:rsidP="00217333">
            <w:pPr>
              <w:rPr>
                <w:b/>
              </w:rPr>
            </w:pPr>
          </w:p>
        </w:tc>
      </w:tr>
      <w:tr w:rsidR="006C39FF" w:rsidRPr="000F01CC" w14:paraId="372C7606" w14:textId="77777777" w:rsidTr="00435A2B">
        <w:trPr>
          <w:trHeight w:val="20"/>
        </w:trPr>
        <w:tc>
          <w:tcPr>
            <w:tcW w:w="12902" w:type="dxa"/>
            <w:shd w:val="clear" w:color="auto" w:fill="auto"/>
            <w:noWrap/>
            <w:vAlign w:val="bottom"/>
          </w:tcPr>
          <w:p w14:paraId="372C7604" w14:textId="67467971"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Совместимость приложений</w:t>
            </w:r>
          </w:p>
        </w:tc>
        <w:tc>
          <w:tcPr>
            <w:tcW w:w="2266" w:type="dxa"/>
            <w:shd w:val="clear" w:color="auto" w:fill="auto"/>
            <w:vAlign w:val="bottom"/>
          </w:tcPr>
          <w:p w14:paraId="372C7605" w14:textId="77777777" w:rsidR="006C39FF" w:rsidRPr="00CE226C" w:rsidRDefault="006C39FF" w:rsidP="00217333">
            <w:pPr>
              <w:rPr>
                <w:b/>
              </w:rPr>
            </w:pPr>
          </w:p>
        </w:tc>
      </w:tr>
      <w:tr w:rsidR="006C39FF" w:rsidRPr="000F01CC" w14:paraId="372C7609" w14:textId="77777777" w:rsidTr="00435A2B">
        <w:trPr>
          <w:trHeight w:val="20"/>
        </w:trPr>
        <w:tc>
          <w:tcPr>
            <w:tcW w:w="12902" w:type="dxa"/>
            <w:shd w:val="clear" w:color="auto" w:fill="auto"/>
            <w:noWrap/>
            <w:vAlign w:val="bottom"/>
          </w:tcPr>
          <w:p w14:paraId="372C7607" w14:textId="77777777" w:rsidR="006C39FF" w:rsidRPr="00CE226C" w:rsidRDefault="006C39FF" w:rsidP="00217333">
            <w:r w:rsidRPr="00CE226C">
              <w:t>Выключить обработчик совместимости приложений</w:t>
            </w:r>
          </w:p>
        </w:tc>
        <w:tc>
          <w:tcPr>
            <w:tcW w:w="2266" w:type="dxa"/>
            <w:shd w:val="clear" w:color="auto" w:fill="auto"/>
            <w:noWrap/>
          </w:tcPr>
          <w:p w14:paraId="372C7608" w14:textId="77777777" w:rsidR="006C39FF" w:rsidRPr="00CE226C" w:rsidRDefault="006C39FF" w:rsidP="00217333">
            <w:r w:rsidRPr="00CE226C">
              <w:t>Отключена</w:t>
            </w:r>
          </w:p>
        </w:tc>
      </w:tr>
      <w:tr w:rsidR="006C39FF" w:rsidRPr="000F01CC" w14:paraId="372C760C" w14:textId="77777777" w:rsidTr="00435A2B">
        <w:trPr>
          <w:trHeight w:val="20"/>
        </w:trPr>
        <w:tc>
          <w:tcPr>
            <w:tcW w:w="12902" w:type="dxa"/>
            <w:shd w:val="clear" w:color="auto" w:fill="auto"/>
            <w:noWrap/>
            <w:vAlign w:val="bottom"/>
          </w:tcPr>
          <w:p w14:paraId="372C760A" w14:textId="77777777" w:rsidR="006C39FF" w:rsidRPr="00CE226C" w:rsidRDefault="006C39FF" w:rsidP="00217333">
            <w:r w:rsidRPr="00CE226C">
              <w:t>Выключить мастер совместимости программ</w:t>
            </w:r>
          </w:p>
        </w:tc>
        <w:tc>
          <w:tcPr>
            <w:tcW w:w="2266" w:type="dxa"/>
            <w:shd w:val="clear" w:color="auto" w:fill="auto"/>
            <w:noWrap/>
          </w:tcPr>
          <w:p w14:paraId="372C760B" w14:textId="77777777" w:rsidR="006C39FF" w:rsidRPr="00CE226C" w:rsidRDefault="006C39FF" w:rsidP="00217333">
            <w:r w:rsidRPr="00CE226C">
              <w:t>Отключена</w:t>
            </w:r>
          </w:p>
        </w:tc>
      </w:tr>
      <w:tr w:rsidR="006C39FF" w:rsidRPr="000F01CC" w14:paraId="372C760F" w14:textId="77777777" w:rsidTr="00435A2B">
        <w:trPr>
          <w:trHeight w:val="20"/>
        </w:trPr>
        <w:tc>
          <w:tcPr>
            <w:tcW w:w="12902" w:type="dxa"/>
            <w:shd w:val="clear" w:color="auto" w:fill="auto"/>
            <w:noWrap/>
            <w:vAlign w:val="bottom"/>
          </w:tcPr>
          <w:p w14:paraId="372C760D" w14:textId="77777777" w:rsidR="006C39FF" w:rsidRPr="00CE226C" w:rsidRDefault="006C39FF" w:rsidP="00217333">
            <w:r w:rsidRPr="00CE226C">
              <w:t>Удалить страницу свойств совместимости программ</w:t>
            </w:r>
          </w:p>
        </w:tc>
        <w:tc>
          <w:tcPr>
            <w:tcW w:w="2266" w:type="dxa"/>
            <w:shd w:val="clear" w:color="auto" w:fill="auto"/>
            <w:noWrap/>
          </w:tcPr>
          <w:p w14:paraId="372C760E" w14:textId="77777777" w:rsidR="006C39FF" w:rsidRPr="00CE226C" w:rsidRDefault="006C39FF" w:rsidP="00217333">
            <w:r w:rsidRPr="00CE226C">
              <w:t>Отключена</w:t>
            </w:r>
          </w:p>
        </w:tc>
      </w:tr>
      <w:tr w:rsidR="006C39FF" w:rsidRPr="000F01CC" w14:paraId="372C7612" w14:textId="77777777" w:rsidTr="00435A2B">
        <w:trPr>
          <w:trHeight w:val="20"/>
        </w:trPr>
        <w:tc>
          <w:tcPr>
            <w:tcW w:w="12902" w:type="dxa"/>
            <w:shd w:val="clear" w:color="auto" w:fill="auto"/>
            <w:noWrap/>
            <w:vAlign w:val="bottom"/>
          </w:tcPr>
          <w:p w14:paraId="372C7610" w14:textId="77777777" w:rsidR="006C39FF" w:rsidRPr="00CE226C" w:rsidRDefault="006C39FF" w:rsidP="00217333">
            <w:r w:rsidRPr="00CE226C">
              <w:t>Выключить журнал событий справки приложения</w:t>
            </w:r>
          </w:p>
        </w:tc>
        <w:tc>
          <w:tcPr>
            <w:tcW w:w="2266" w:type="dxa"/>
            <w:shd w:val="clear" w:color="auto" w:fill="auto"/>
            <w:noWrap/>
          </w:tcPr>
          <w:p w14:paraId="372C7611" w14:textId="77777777" w:rsidR="006C39FF" w:rsidRPr="00CE226C" w:rsidRDefault="006C39FF" w:rsidP="00217333">
            <w:r w:rsidRPr="00CE226C">
              <w:t>Отключена</w:t>
            </w:r>
          </w:p>
        </w:tc>
      </w:tr>
      <w:tr w:rsidR="006C39FF" w:rsidRPr="000F01CC" w14:paraId="372C7615" w14:textId="77777777" w:rsidTr="00435A2B">
        <w:trPr>
          <w:trHeight w:val="20"/>
        </w:trPr>
        <w:tc>
          <w:tcPr>
            <w:tcW w:w="12902" w:type="dxa"/>
            <w:shd w:val="clear" w:color="auto" w:fill="auto"/>
            <w:noWrap/>
            <w:vAlign w:val="bottom"/>
          </w:tcPr>
          <w:p w14:paraId="372C7613" w14:textId="77777777" w:rsidR="006C39FF" w:rsidRPr="00CE226C" w:rsidRDefault="006C39FF" w:rsidP="00217333">
            <w:r w:rsidRPr="00CE226C">
              <w:t>Предотвращение доступа к 16-разрядным приложениям</w:t>
            </w:r>
          </w:p>
        </w:tc>
        <w:tc>
          <w:tcPr>
            <w:tcW w:w="2266" w:type="dxa"/>
            <w:shd w:val="clear" w:color="auto" w:fill="auto"/>
            <w:noWrap/>
          </w:tcPr>
          <w:p w14:paraId="372C7614" w14:textId="77777777" w:rsidR="006C39FF" w:rsidRPr="00CE226C" w:rsidRDefault="006C39FF" w:rsidP="00217333">
            <w:r w:rsidRPr="00CE226C">
              <w:t>Отключена</w:t>
            </w:r>
          </w:p>
        </w:tc>
      </w:tr>
      <w:tr w:rsidR="006C39FF" w:rsidRPr="000F01CC" w14:paraId="372C7618" w14:textId="77777777" w:rsidTr="00435A2B">
        <w:trPr>
          <w:trHeight w:val="20"/>
        </w:trPr>
        <w:tc>
          <w:tcPr>
            <w:tcW w:w="12902" w:type="dxa"/>
            <w:shd w:val="clear" w:color="auto" w:fill="auto"/>
            <w:noWrap/>
            <w:vAlign w:val="bottom"/>
          </w:tcPr>
          <w:p w14:paraId="372C7616" w14:textId="459422EA"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Просмотр событий</w:t>
            </w:r>
          </w:p>
        </w:tc>
        <w:tc>
          <w:tcPr>
            <w:tcW w:w="2266" w:type="dxa"/>
            <w:shd w:val="clear" w:color="auto" w:fill="auto"/>
            <w:vAlign w:val="bottom"/>
          </w:tcPr>
          <w:p w14:paraId="372C7617" w14:textId="77777777" w:rsidR="006C39FF" w:rsidRPr="00CE226C" w:rsidRDefault="006C39FF" w:rsidP="00217333">
            <w:pPr>
              <w:rPr>
                <w:b/>
              </w:rPr>
            </w:pPr>
          </w:p>
        </w:tc>
      </w:tr>
      <w:tr w:rsidR="006C39FF" w:rsidRPr="000F01CC" w14:paraId="372C761B" w14:textId="77777777" w:rsidTr="00435A2B">
        <w:trPr>
          <w:trHeight w:val="20"/>
        </w:trPr>
        <w:tc>
          <w:tcPr>
            <w:tcW w:w="12902" w:type="dxa"/>
            <w:shd w:val="clear" w:color="auto" w:fill="auto"/>
            <w:noWrap/>
            <w:vAlign w:val="bottom"/>
          </w:tcPr>
          <w:p w14:paraId="372C7619" w14:textId="77777777" w:rsidR="006C39FF" w:rsidRPr="00CE226C" w:rsidRDefault="006C39FF" w:rsidP="00217333">
            <w:r w:rsidRPr="00CE226C">
              <w:t>URL-адрес EVENTS.ASP</w:t>
            </w:r>
          </w:p>
        </w:tc>
        <w:tc>
          <w:tcPr>
            <w:tcW w:w="2266" w:type="dxa"/>
            <w:shd w:val="clear" w:color="auto" w:fill="auto"/>
            <w:noWrap/>
          </w:tcPr>
          <w:p w14:paraId="372C761A" w14:textId="77777777" w:rsidR="006C39FF" w:rsidRPr="00CE226C" w:rsidRDefault="006C39FF" w:rsidP="00217333">
            <w:r w:rsidRPr="00CE226C">
              <w:t>Отключена</w:t>
            </w:r>
          </w:p>
        </w:tc>
      </w:tr>
      <w:tr w:rsidR="006C39FF" w:rsidRPr="000F01CC" w14:paraId="372C761E" w14:textId="77777777" w:rsidTr="00435A2B">
        <w:trPr>
          <w:trHeight w:val="20"/>
        </w:trPr>
        <w:tc>
          <w:tcPr>
            <w:tcW w:w="12902" w:type="dxa"/>
            <w:shd w:val="clear" w:color="auto" w:fill="auto"/>
            <w:noWrap/>
            <w:vAlign w:val="bottom"/>
          </w:tcPr>
          <w:p w14:paraId="372C761C" w14:textId="77777777" w:rsidR="006C39FF" w:rsidRPr="00CE226C" w:rsidRDefault="006C39FF" w:rsidP="00217333">
            <w:r w:rsidRPr="00CE226C">
              <w:t>Программа EVENTS.ASP</w:t>
            </w:r>
          </w:p>
        </w:tc>
        <w:tc>
          <w:tcPr>
            <w:tcW w:w="2266" w:type="dxa"/>
            <w:shd w:val="clear" w:color="auto" w:fill="auto"/>
            <w:noWrap/>
          </w:tcPr>
          <w:p w14:paraId="372C761D" w14:textId="77777777" w:rsidR="006C39FF" w:rsidRPr="00CE226C" w:rsidRDefault="006C39FF" w:rsidP="00217333">
            <w:r w:rsidRPr="00CE226C">
              <w:t>Отключена</w:t>
            </w:r>
          </w:p>
        </w:tc>
      </w:tr>
      <w:tr w:rsidR="006C39FF" w:rsidRPr="000F01CC" w14:paraId="372C7621" w14:textId="77777777" w:rsidTr="00435A2B">
        <w:trPr>
          <w:trHeight w:val="20"/>
        </w:trPr>
        <w:tc>
          <w:tcPr>
            <w:tcW w:w="12902" w:type="dxa"/>
            <w:shd w:val="clear" w:color="auto" w:fill="auto"/>
            <w:noWrap/>
            <w:vAlign w:val="bottom"/>
          </w:tcPr>
          <w:p w14:paraId="372C761F" w14:textId="77777777" w:rsidR="006C39FF" w:rsidRPr="00CE226C" w:rsidRDefault="006C39FF" w:rsidP="00217333">
            <w:r w:rsidRPr="00CE226C">
              <w:t>Параметры командной строки программы EVENTS.ASP</w:t>
            </w:r>
          </w:p>
        </w:tc>
        <w:tc>
          <w:tcPr>
            <w:tcW w:w="2266" w:type="dxa"/>
            <w:shd w:val="clear" w:color="auto" w:fill="auto"/>
            <w:noWrap/>
          </w:tcPr>
          <w:p w14:paraId="372C7620" w14:textId="77777777" w:rsidR="006C39FF" w:rsidRPr="00CE226C" w:rsidRDefault="006C39FF" w:rsidP="00217333">
            <w:r w:rsidRPr="00CE226C">
              <w:t>Отключена</w:t>
            </w:r>
          </w:p>
        </w:tc>
      </w:tr>
      <w:tr w:rsidR="006C39FF" w:rsidRPr="00861252" w14:paraId="372C7624" w14:textId="77777777" w:rsidTr="00435A2B">
        <w:trPr>
          <w:trHeight w:val="20"/>
        </w:trPr>
        <w:tc>
          <w:tcPr>
            <w:tcW w:w="12902" w:type="dxa"/>
            <w:shd w:val="clear" w:color="auto" w:fill="auto"/>
            <w:noWrap/>
            <w:vAlign w:val="bottom"/>
          </w:tcPr>
          <w:p w14:paraId="372C7622" w14:textId="4DA3E538" w:rsidR="006C39FF" w:rsidRPr="00CE226C" w:rsidRDefault="006C39FF" w:rsidP="00217333">
            <w:pPr>
              <w:rPr>
                <w:b/>
                <w:sz w:val="22"/>
                <w:szCs w:val="22"/>
                <w:lang w:val="en-US"/>
              </w:rPr>
            </w:pPr>
            <w:r w:rsidRPr="00CE226C">
              <w:rPr>
                <w:b/>
                <w:sz w:val="22"/>
                <w:szCs w:val="22"/>
              </w:rPr>
              <w:t>Административные</w:t>
            </w:r>
            <w:r w:rsidRPr="00CE226C">
              <w:rPr>
                <w:b/>
                <w:sz w:val="22"/>
                <w:szCs w:val="22"/>
                <w:lang w:val="en-US"/>
              </w:rPr>
              <w:t xml:space="preserve"> </w:t>
            </w:r>
            <w:r w:rsidR="00D76407" w:rsidRPr="00CE226C">
              <w:rPr>
                <w:b/>
                <w:sz w:val="22"/>
                <w:szCs w:val="22"/>
              </w:rPr>
              <w:t>шаблоны</w:t>
            </w:r>
            <w:r w:rsidR="00D76407" w:rsidRPr="00CE226C">
              <w:rPr>
                <w:b/>
                <w:sz w:val="22"/>
                <w:szCs w:val="22"/>
                <w:lang w:val="en-US"/>
              </w:rPr>
              <w:t xml:space="preserve"> —</w:t>
            </w:r>
            <w:r w:rsidRPr="00CE226C">
              <w:rPr>
                <w:b/>
                <w:sz w:val="22"/>
                <w:szCs w:val="22"/>
                <w:lang w:val="en-US"/>
              </w:rPr>
              <w:t xml:space="preserve"> </w:t>
            </w:r>
            <w:r w:rsidRPr="00CE226C">
              <w:rPr>
                <w:b/>
                <w:sz w:val="22"/>
                <w:szCs w:val="22"/>
              </w:rPr>
              <w:t>Компоненты</w:t>
            </w:r>
            <w:r w:rsidRPr="00CE226C">
              <w:rPr>
                <w:b/>
                <w:sz w:val="22"/>
                <w:szCs w:val="22"/>
                <w:lang w:val="en-US"/>
              </w:rPr>
              <w:t xml:space="preserve"> Windows — </w:t>
            </w:r>
            <w:r w:rsidRPr="00CE226C">
              <w:rPr>
                <w:b/>
                <w:sz w:val="22"/>
                <w:szCs w:val="22"/>
              </w:rPr>
              <w:t>Службы</w:t>
            </w:r>
            <w:r w:rsidRPr="00CE226C">
              <w:rPr>
                <w:b/>
                <w:sz w:val="22"/>
                <w:szCs w:val="22"/>
                <w:lang w:val="en-US"/>
              </w:rPr>
              <w:t xml:space="preserve"> IIS (Internet Information Services)</w:t>
            </w:r>
          </w:p>
        </w:tc>
        <w:tc>
          <w:tcPr>
            <w:tcW w:w="2266" w:type="dxa"/>
            <w:shd w:val="clear" w:color="auto" w:fill="auto"/>
            <w:vAlign w:val="bottom"/>
          </w:tcPr>
          <w:p w14:paraId="372C7623" w14:textId="77777777" w:rsidR="006C39FF" w:rsidRPr="00CE226C" w:rsidRDefault="006C39FF" w:rsidP="00217333">
            <w:pPr>
              <w:rPr>
                <w:b/>
                <w:lang w:val="en-US"/>
              </w:rPr>
            </w:pPr>
          </w:p>
        </w:tc>
      </w:tr>
      <w:tr w:rsidR="006C39FF" w:rsidRPr="000F01CC" w14:paraId="372C7627" w14:textId="77777777" w:rsidTr="00435A2B">
        <w:trPr>
          <w:trHeight w:val="20"/>
        </w:trPr>
        <w:tc>
          <w:tcPr>
            <w:tcW w:w="12902" w:type="dxa"/>
            <w:shd w:val="clear" w:color="auto" w:fill="auto"/>
            <w:noWrap/>
            <w:vAlign w:val="bottom"/>
          </w:tcPr>
          <w:p w14:paraId="372C7625" w14:textId="77777777" w:rsidR="006C39FF" w:rsidRPr="00CE226C" w:rsidRDefault="006C39FF" w:rsidP="00217333">
            <w:r w:rsidRPr="00CE226C">
              <w:t>Запрет установки IIS</w:t>
            </w:r>
          </w:p>
        </w:tc>
        <w:tc>
          <w:tcPr>
            <w:tcW w:w="2266" w:type="dxa"/>
            <w:shd w:val="clear" w:color="auto" w:fill="auto"/>
            <w:noWrap/>
            <w:vAlign w:val="bottom"/>
          </w:tcPr>
          <w:p w14:paraId="372C7626" w14:textId="77777777" w:rsidR="006C39FF" w:rsidRPr="00CE226C" w:rsidRDefault="006C39FF" w:rsidP="00217333">
            <w:r w:rsidRPr="00CE226C">
              <w:t>Отключена</w:t>
            </w:r>
          </w:p>
        </w:tc>
      </w:tr>
      <w:tr w:rsidR="006C39FF" w:rsidRPr="000F01CC" w14:paraId="372C762A" w14:textId="77777777" w:rsidTr="00435A2B">
        <w:trPr>
          <w:trHeight w:val="20"/>
        </w:trPr>
        <w:tc>
          <w:tcPr>
            <w:tcW w:w="12902" w:type="dxa"/>
            <w:shd w:val="clear" w:color="auto" w:fill="auto"/>
            <w:noWrap/>
            <w:vAlign w:val="bottom"/>
          </w:tcPr>
          <w:p w14:paraId="372C7628" w14:textId="6929B678"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Центр обеспечения безопасности</w:t>
            </w:r>
          </w:p>
        </w:tc>
        <w:tc>
          <w:tcPr>
            <w:tcW w:w="2266" w:type="dxa"/>
            <w:shd w:val="clear" w:color="auto" w:fill="auto"/>
            <w:vAlign w:val="bottom"/>
          </w:tcPr>
          <w:p w14:paraId="372C7629" w14:textId="77777777" w:rsidR="006C39FF" w:rsidRPr="00CE226C" w:rsidRDefault="006C39FF" w:rsidP="00217333">
            <w:pPr>
              <w:rPr>
                <w:b/>
              </w:rPr>
            </w:pPr>
          </w:p>
        </w:tc>
      </w:tr>
      <w:tr w:rsidR="006C39FF" w:rsidRPr="000F01CC" w14:paraId="372C762D" w14:textId="77777777" w:rsidTr="00435A2B">
        <w:trPr>
          <w:trHeight w:val="20"/>
        </w:trPr>
        <w:tc>
          <w:tcPr>
            <w:tcW w:w="12902" w:type="dxa"/>
            <w:shd w:val="clear" w:color="auto" w:fill="auto"/>
            <w:noWrap/>
            <w:vAlign w:val="bottom"/>
          </w:tcPr>
          <w:p w14:paraId="372C762B" w14:textId="77777777" w:rsidR="006C39FF" w:rsidRPr="00CE226C" w:rsidRDefault="006C39FF" w:rsidP="00217333">
            <w:r w:rsidRPr="00CE226C">
              <w:t>Включить "Центр обеспечения безопасности" (только для компьютеров в домене)</w:t>
            </w:r>
          </w:p>
        </w:tc>
        <w:tc>
          <w:tcPr>
            <w:tcW w:w="2266" w:type="dxa"/>
            <w:shd w:val="clear" w:color="auto" w:fill="auto"/>
            <w:noWrap/>
            <w:vAlign w:val="bottom"/>
          </w:tcPr>
          <w:p w14:paraId="372C762C" w14:textId="77777777" w:rsidR="006C39FF" w:rsidRPr="00CE226C" w:rsidRDefault="006C39FF" w:rsidP="00217333">
            <w:r w:rsidRPr="00CE226C">
              <w:t>Отключена</w:t>
            </w:r>
          </w:p>
        </w:tc>
      </w:tr>
      <w:tr w:rsidR="006C39FF" w:rsidRPr="000F01CC" w14:paraId="372C7630" w14:textId="77777777" w:rsidTr="00435A2B">
        <w:trPr>
          <w:trHeight w:val="20"/>
        </w:trPr>
        <w:tc>
          <w:tcPr>
            <w:tcW w:w="12902" w:type="dxa"/>
            <w:shd w:val="clear" w:color="auto" w:fill="auto"/>
            <w:noWrap/>
            <w:vAlign w:val="bottom"/>
          </w:tcPr>
          <w:p w14:paraId="372C762E" w14:textId="3359D4FA"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Планировщик заданий</w:t>
            </w:r>
          </w:p>
        </w:tc>
        <w:tc>
          <w:tcPr>
            <w:tcW w:w="2266" w:type="dxa"/>
            <w:shd w:val="clear" w:color="auto" w:fill="auto"/>
            <w:vAlign w:val="bottom"/>
          </w:tcPr>
          <w:p w14:paraId="372C762F" w14:textId="77777777" w:rsidR="006C39FF" w:rsidRPr="00CE226C" w:rsidRDefault="006C39FF" w:rsidP="00217333">
            <w:pPr>
              <w:rPr>
                <w:b/>
              </w:rPr>
            </w:pPr>
          </w:p>
        </w:tc>
      </w:tr>
      <w:tr w:rsidR="006C39FF" w:rsidRPr="000F01CC" w14:paraId="372C7633" w14:textId="77777777" w:rsidTr="00435A2B">
        <w:trPr>
          <w:trHeight w:val="20"/>
        </w:trPr>
        <w:tc>
          <w:tcPr>
            <w:tcW w:w="12902" w:type="dxa"/>
            <w:shd w:val="clear" w:color="auto" w:fill="auto"/>
            <w:noWrap/>
            <w:vAlign w:val="bottom"/>
          </w:tcPr>
          <w:p w14:paraId="372C7631" w14:textId="77777777" w:rsidR="006C39FF" w:rsidRPr="00CE226C" w:rsidRDefault="006C39FF" w:rsidP="00217333">
            <w:r w:rsidRPr="00CE226C">
              <w:t>Скрывать страницы свойств</w:t>
            </w:r>
          </w:p>
        </w:tc>
        <w:tc>
          <w:tcPr>
            <w:tcW w:w="2266" w:type="dxa"/>
            <w:shd w:val="clear" w:color="auto" w:fill="auto"/>
            <w:noWrap/>
            <w:vAlign w:val="bottom"/>
          </w:tcPr>
          <w:p w14:paraId="372C7632" w14:textId="77777777" w:rsidR="006C39FF" w:rsidRPr="00CE226C" w:rsidRDefault="006C39FF" w:rsidP="00217333">
            <w:r w:rsidRPr="00CE226C">
              <w:t>Включена</w:t>
            </w:r>
          </w:p>
        </w:tc>
      </w:tr>
      <w:tr w:rsidR="006C39FF" w:rsidRPr="000F01CC" w14:paraId="372C7636" w14:textId="77777777" w:rsidTr="00435A2B">
        <w:trPr>
          <w:trHeight w:val="20"/>
        </w:trPr>
        <w:tc>
          <w:tcPr>
            <w:tcW w:w="12902" w:type="dxa"/>
            <w:shd w:val="clear" w:color="auto" w:fill="auto"/>
            <w:noWrap/>
            <w:vAlign w:val="bottom"/>
          </w:tcPr>
          <w:p w14:paraId="372C7634" w14:textId="77777777" w:rsidR="006C39FF" w:rsidRPr="00CE226C" w:rsidRDefault="006C39FF" w:rsidP="00217333">
            <w:r w:rsidRPr="00CE226C">
              <w:t>Запретить запуск и завершение задач</w:t>
            </w:r>
          </w:p>
        </w:tc>
        <w:tc>
          <w:tcPr>
            <w:tcW w:w="2266" w:type="dxa"/>
            <w:shd w:val="clear" w:color="auto" w:fill="auto"/>
            <w:noWrap/>
            <w:vAlign w:val="bottom"/>
          </w:tcPr>
          <w:p w14:paraId="372C7635" w14:textId="77777777" w:rsidR="006C39FF" w:rsidRPr="00CE226C" w:rsidRDefault="006C39FF" w:rsidP="00217333">
            <w:r w:rsidRPr="00CE226C">
              <w:t>Включена</w:t>
            </w:r>
          </w:p>
        </w:tc>
      </w:tr>
      <w:tr w:rsidR="006C39FF" w:rsidRPr="000F01CC" w14:paraId="372C7639" w14:textId="77777777" w:rsidTr="00435A2B">
        <w:trPr>
          <w:trHeight w:val="20"/>
        </w:trPr>
        <w:tc>
          <w:tcPr>
            <w:tcW w:w="12902" w:type="dxa"/>
            <w:shd w:val="clear" w:color="auto" w:fill="auto"/>
            <w:noWrap/>
            <w:vAlign w:val="bottom"/>
          </w:tcPr>
          <w:p w14:paraId="372C7637" w14:textId="77777777" w:rsidR="006C39FF" w:rsidRPr="00CE226C" w:rsidRDefault="006C39FF" w:rsidP="00217333">
            <w:r w:rsidRPr="00CE226C">
              <w:t>Запретить перетаскивание с помощью мыши</w:t>
            </w:r>
          </w:p>
        </w:tc>
        <w:tc>
          <w:tcPr>
            <w:tcW w:w="2266" w:type="dxa"/>
            <w:shd w:val="clear" w:color="auto" w:fill="auto"/>
            <w:noWrap/>
            <w:vAlign w:val="bottom"/>
          </w:tcPr>
          <w:p w14:paraId="372C7638" w14:textId="77777777" w:rsidR="006C39FF" w:rsidRPr="00CE226C" w:rsidRDefault="006C39FF" w:rsidP="00217333">
            <w:r w:rsidRPr="00CE226C">
              <w:t>Включена</w:t>
            </w:r>
          </w:p>
        </w:tc>
      </w:tr>
      <w:tr w:rsidR="006C39FF" w:rsidRPr="000F01CC" w14:paraId="372C763C" w14:textId="77777777" w:rsidTr="00435A2B">
        <w:trPr>
          <w:trHeight w:val="20"/>
        </w:trPr>
        <w:tc>
          <w:tcPr>
            <w:tcW w:w="12902" w:type="dxa"/>
            <w:shd w:val="clear" w:color="auto" w:fill="auto"/>
            <w:noWrap/>
            <w:vAlign w:val="bottom"/>
          </w:tcPr>
          <w:p w14:paraId="372C763A" w14:textId="77777777" w:rsidR="006C39FF" w:rsidRPr="00CE226C" w:rsidRDefault="006C39FF" w:rsidP="00217333">
            <w:r w:rsidRPr="00CE226C">
              <w:t>Запретить создание новых заданий</w:t>
            </w:r>
          </w:p>
        </w:tc>
        <w:tc>
          <w:tcPr>
            <w:tcW w:w="2266" w:type="dxa"/>
            <w:shd w:val="clear" w:color="auto" w:fill="auto"/>
            <w:noWrap/>
            <w:vAlign w:val="bottom"/>
          </w:tcPr>
          <w:p w14:paraId="372C763B" w14:textId="77777777" w:rsidR="006C39FF" w:rsidRPr="00CE226C" w:rsidRDefault="006C39FF" w:rsidP="00217333">
            <w:r w:rsidRPr="00CE226C">
              <w:t>Включена</w:t>
            </w:r>
          </w:p>
        </w:tc>
      </w:tr>
      <w:tr w:rsidR="006C39FF" w:rsidRPr="000F01CC" w14:paraId="372C763F" w14:textId="77777777" w:rsidTr="00435A2B">
        <w:trPr>
          <w:trHeight w:val="20"/>
        </w:trPr>
        <w:tc>
          <w:tcPr>
            <w:tcW w:w="12902" w:type="dxa"/>
            <w:shd w:val="clear" w:color="auto" w:fill="auto"/>
            <w:noWrap/>
            <w:vAlign w:val="bottom"/>
          </w:tcPr>
          <w:p w14:paraId="372C763D" w14:textId="77777777" w:rsidR="006C39FF" w:rsidRPr="00CE226C" w:rsidRDefault="006C39FF" w:rsidP="00217333">
            <w:r w:rsidRPr="00CE226C">
              <w:t>Запретить удаление заданий</w:t>
            </w:r>
          </w:p>
        </w:tc>
        <w:tc>
          <w:tcPr>
            <w:tcW w:w="2266" w:type="dxa"/>
            <w:shd w:val="clear" w:color="auto" w:fill="auto"/>
            <w:noWrap/>
            <w:vAlign w:val="bottom"/>
          </w:tcPr>
          <w:p w14:paraId="372C763E" w14:textId="77777777" w:rsidR="006C39FF" w:rsidRPr="00CE226C" w:rsidRDefault="006C39FF" w:rsidP="00217333">
            <w:r w:rsidRPr="00CE226C">
              <w:t>Включена</w:t>
            </w:r>
          </w:p>
        </w:tc>
      </w:tr>
      <w:tr w:rsidR="006C39FF" w:rsidRPr="000F01CC" w14:paraId="372C7642" w14:textId="77777777" w:rsidTr="00435A2B">
        <w:trPr>
          <w:trHeight w:val="20"/>
        </w:trPr>
        <w:tc>
          <w:tcPr>
            <w:tcW w:w="12902" w:type="dxa"/>
            <w:shd w:val="clear" w:color="auto" w:fill="auto"/>
            <w:noWrap/>
            <w:vAlign w:val="bottom"/>
          </w:tcPr>
          <w:p w14:paraId="372C7640" w14:textId="77777777" w:rsidR="006C39FF" w:rsidRPr="00CE226C" w:rsidRDefault="006C39FF" w:rsidP="00217333">
            <w:r w:rsidRPr="00CE226C">
              <w:lastRenderedPageBreak/>
              <w:t>Скрыть флажок дополнительных свойств в мастере планирования заданий</w:t>
            </w:r>
          </w:p>
        </w:tc>
        <w:tc>
          <w:tcPr>
            <w:tcW w:w="2266" w:type="dxa"/>
            <w:shd w:val="clear" w:color="auto" w:fill="auto"/>
            <w:noWrap/>
            <w:vAlign w:val="bottom"/>
          </w:tcPr>
          <w:p w14:paraId="372C7641" w14:textId="77777777" w:rsidR="006C39FF" w:rsidRPr="00CE226C" w:rsidRDefault="006C39FF" w:rsidP="00217333">
            <w:r w:rsidRPr="00CE226C">
              <w:t>Включена</w:t>
            </w:r>
          </w:p>
        </w:tc>
      </w:tr>
      <w:tr w:rsidR="006C39FF" w:rsidRPr="000F01CC" w14:paraId="372C7645" w14:textId="77777777" w:rsidTr="00435A2B">
        <w:trPr>
          <w:trHeight w:val="20"/>
        </w:trPr>
        <w:tc>
          <w:tcPr>
            <w:tcW w:w="12902" w:type="dxa"/>
            <w:shd w:val="clear" w:color="auto" w:fill="auto"/>
            <w:noWrap/>
            <w:vAlign w:val="bottom"/>
          </w:tcPr>
          <w:p w14:paraId="372C7643" w14:textId="77777777" w:rsidR="006C39FF" w:rsidRPr="00CE226C" w:rsidRDefault="006C39FF" w:rsidP="00217333">
            <w:r w:rsidRPr="00CE226C">
              <w:t>Запретить обзор</w:t>
            </w:r>
          </w:p>
        </w:tc>
        <w:tc>
          <w:tcPr>
            <w:tcW w:w="2266" w:type="dxa"/>
            <w:shd w:val="clear" w:color="auto" w:fill="auto"/>
            <w:noWrap/>
            <w:vAlign w:val="bottom"/>
          </w:tcPr>
          <w:p w14:paraId="372C7644" w14:textId="77777777" w:rsidR="006C39FF" w:rsidRPr="00CE226C" w:rsidRDefault="006C39FF" w:rsidP="00217333">
            <w:r w:rsidRPr="00CE226C">
              <w:t>Включена</w:t>
            </w:r>
          </w:p>
        </w:tc>
      </w:tr>
      <w:tr w:rsidR="006C39FF" w:rsidRPr="000F01CC" w14:paraId="372C7648" w14:textId="77777777" w:rsidTr="00435A2B">
        <w:trPr>
          <w:trHeight w:val="20"/>
        </w:trPr>
        <w:tc>
          <w:tcPr>
            <w:tcW w:w="12902" w:type="dxa"/>
            <w:shd w:val="clear" w:color="auto" w:fill="auto"/>
            <w:noWrap/>
            <w:vAlign w:val="bottom"/>
          </w:tcPr>
          <w:p w14:paraId="372C7646" w14:textId="3FEEDEC5" w:rsidR="006C39FF" w:rsidRPr="00CE226C" w:rsidRDefault="006C39FF" w:rsidP="00217333">
            <w:pPr>
              <w:rPr>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w:t>
            </w:r>
          </w:p>
        </w:tc>
        <w:tc>
          <w:tcPr>
            <w:tcW w:w="2266" w:type="dxa"/>
            <w:shd w:val="clear" w:color="auto" w:fill="auto"/>
            <w:vAlign w:val="bottom"/>
          </w:tcPr>
          <w:p w14:paraId="372C7647" w14:textId="77777777" w:rsidR="006C39FF" w:rsidRPr="00CE226C" w:rsidRDefault="006C39FF" w:rsidP="00217333"/>
        </w:tc>
      </w:tr>
      <w:tr w:rsidR="006C39FF" w:rsidRPr="000F01CC" w14:paraId="372C764B" w14:textId="77777777" w:rsidTr="00435A2B">
        <w:trPr>
          <w:trHeight w:val="20"/>
        </w:trPr>
        <w:tc>
          <w:tcPr>
            <w:tcW w:w="12902" w:type="dxa"/>
            <w:shd w:val="clear" w:color="auto" w:fill="auto"/>
            <w:noWrap/>
            <w:vAlign w:val="bottom"/>
          </w:tcPr>
          <w:p w14:paraId="372C7649" w14:textId="77777777" w:rsidR="006C39FF" w:rsidRPr="00CE226C" w:rsidRDefault="006C39FF" w:rsidP="00217333">
            <w:r w:rsidRPr="00CE226C">
              <w:t>Подключения, проверяемые на активность</w:t>
            </w:r>
          </w:p>
        </w:tc>
        <w:tc>
          <w:tcPr>
            <w:tcW w:w="2266" w:type="dxa"/>
            <w:shd w:val="clear" w:color="auto" w:fill="auto"/>
            <w:noWrap/>
            <w:vAlign w:val="bottom"/>
          </w:tcPr>
          <w:p w14:paraId="372C764A" w14:textId="77777777" w:rsidR="006C39FF" w:rsidRPr="00CE226C" w:rsidRDefault="006C39FF" w:rsidP="00217333">
            <w:r w:rsidRPr="00CE226C">
              <w:t>Отключена</w:t>
            </w:r>
          </w:p>
        </w:tc>
      </w:tr>
      <w:tr w:rsidR="006C39FF" w:rsidRPr="000F01CC" w14:paraId="372C764E" w14:textId="77777777" w:rsidTr="00435A2B">
        <w:trPr>
          <w:trHeight w:val="20"/>
        </w:trPr>
        <w:tc>
          <w:tcPr>
            <w:tcW w:w="12902" w:type="dxa"/>
            <w:shd w:val="clear" w:color="auto" w:fill="auto"/>
            <w:noWrap/>
            <w:vAlign w:val="bottom"/>
          </w:tcPr>
          <w:p w14:paraId="372C764C" w14:textId="77777777" w:rsidR="006C39FF" w:rsidRPr="00CE226C" w:rsidRDefault="006C39FF" w:rsidP="00217333">
            <w:r w:rsidRPr="00CE226C">
              <w:t>Автоматическое переподключение</w:t>
            </w:r>
          </w:p>
        </w:tc>
        <w:tc>
          <w:tcPr>
            <w:tcW w:w="2266" w:type="dxa"/>
            <w:shd w:val="clear" w:color="auto" w:fill="auto"/>
            <w:noWrap/>
            <w:vAlign w:val="bottom"/>
          </w:tcPr>
          <w:p w14:paraId="372C764D" w14:textId="77777777" w:rsidR="006C39FF" w:rsidRPr="00CE226C" w:rsidRDefault="006C39FF" w:rsidP="00217333">
            <w:r w:rsidRPr="00CE226C">
              <w:t>Отключена</w:t>
            </w:r>
          </w:p>
        </w:tc>
      </w:tr>
      <w:tr w:rsidR="006C39FF" w:rsidRPr="000F01CC" w14:paraId="372C7651" w14:textId="77777777" w:rsidTr="00435A2B">
        <w:trPr>
          <w:trHeight w:val="20"/>
        </w:trPr>
        <w:tc>
          <w:tcPr>
            <w:tcW w:w="12902" w:type="dxa"/>
            <w:shd w:val="clear" w:color="auto" w:fill="auto"/>
            <w:noWrap/>
            <w:vAlign w:val="bottom"/>
          </w:tcPr>
          <w:p w14:paraId="372C764F" w14:textId="77777777" w:rsidR="006C39FF" w:rsidRPr="00CE226C" w:rsidRDefault="006C39FF" w:rsidP="00217333">
            <w:r w:rsidRPr="00CE226C">
              <w:t>Ограничить пользователей службы терминалов одним удаленным сеансом</w:t>
            </w:r>
          </w:p>
        </w:tc>
        <w:tc>
          <w:tcPr>
            <w:tcW w:w="2266" w:type="dxa"/>
            <w:shd w:val="clear" w:color="auto" w:fill="auto"/>
            <w:noWrap/>
            <w:vAlign w:val="bottom"/>
          </w:tcPr>
          <w:p w14:paraId="372C7650" w14:textId="77777777" w:rsidR="006C39FF" w:rsidRPr="00CE226C" w:rsidRDefault="006C39FF" w:rsidP="00217333">
            <w:r w:rsidRPr="00CE226C">
              <w:t>Отключена</w:t>
            </w:r>
          </w:p>
        </w:tc>
      </w:tr>
      <w:tr w:rsidR="006C39FF" w:rsidRPr="000F01CC" w14:paraId="372C7654" w14:textId="77777777" w:rsidTr="00435A2B">
        <w:trPr>
          <w:trHeight w:val="20"/>
        </w:trPr>
        <w:tc>
          <w:tcPr>
            <w:tcW w:w="12902" w:type="dxa"/>
            <w:shd w:val="clear" w:color="auto" w:fill="auto"/>
            <w:noWrap/>
            <w:vAlign w:val="bottom"/>
          </w:tcPr>
          <w:p w14:paraId="372C7652" w14:textId="77777777" w:rsidR="006C39FF" w:rsidRPr="00CE226C" w:rsidRDefault="006C39FF" w:rsidP="00217333">
            <w:r w:rsidRPr="00CE226C">
              <w:t>Принудительная отмена фонового рисунка удаленного рабочего стола</w:t>
            </w:r>
          </w:p>
        </w:tc>
        <w:tc>
          <w:tcPr>
            <w:tcW w:w="2266" w:type="dxa"/>
            <w:shd w:val="clear" w:color="auto" w:fill="auto"/>
            <w:noWrap/>
            <w:vAlign w:val="bottom"/>
          </w:tcPr>
          <w:p w14:paraId="372C7653" w14:textId="77777777" w:rsidR="006C39FF" w:rsidRPr="00CE226C" w:rsidRDefault="006C39FF" w:rsidP="00217333">
            <w:r w:rsidRPr="00CE226C">
              <w:t>Отключена</w:t>
            </w:r>
          </w:p>
        </w:tc>
      </w:tr>
      <w:tr w:rsidR="006C39FF" w:rsidRPr="000F01CC" w14:paraId="372C7657" w14:textId="77777777" w:rsidTr="00435A2B">
        <w:trPr>
          <w:trHeight w:val="20"/>
        </w:trPr>
        <w:tc>
          <w:tcPr>
            <w:tcW w:w="12902" w:type="dxa"/>
            <w:shd w:val="clear" w:color="auto" w:fill="auto"/>
            <w:noWrap/>
            <w:vAlign w:val="bottom"/>
          </w:tcPr>
          <w:p w14:paraId="372C7655" w14:textId="77777777" w:rsidR="006C39FF" w:rsidRPr="00CE226C" w:rsidRDefault="006C39FF" w:rsidP="00217333">
            <w:r w:rsidRPr="00CE226C">
              <w:t>Запретить завершение консольного сеанса администратора</w:t>
            </w:r>
          </w:p>
        </w:tc>
        <w:tc>
          <w:tcPr>
            <w:tcW w:w="2266" w:type="dxa"/>
            <w:shd w:val="clear" w:color="auto" w:fill="auto"/>
            <w:noWrap/>
            <w:vAlign w:val="bottom"/>
          </w:tcPr>
          <w:p w14:paraId="372C7656" w14:textId="77777777" w:rsidR="006C39FF" w:rsidRPr="00CE226C" w:rsidRDefault="006C39FF" w:rsidP="00217333">
            <w:r w:rsidRPr="00CE226C">
              <w:t>Отключена</w:t>
            </w:r>
          </w:p>
        </w:tc>
      </w:tr>
      <w:tr w:rsidR="006C39FF" w:rsidRPr="000F01CC" w14:paraId="372C765A" w14:textId="77777777" w:rsidTr="00435A2B">
        <w:trPr>
          <w:trHeight w:val="20"/>
        </w:trPr>
        <w:tc>
          <w:tcPr>
            <w:tcW w:w="12902" w:type="dxa"/>
            <w:shd w:val="clear" w:color="auto" w:fill="auto"/>
            <w:noWrap/>
            <w:vAlign w:val="bottom"/>
          </w:tcPr>
          <w:p w14:paraId="372C7658" w14:textId="77777777" w:rsidR="006C39FF" w:rsidRPr="00CE226C" w:rsidRDefault="006C39FF" w:rsidP="00217333">
            <w:r w:rsidRPr="00CE226C">
              <w:t>Ограничить количество подключений</w:t>
            </w:r>
          </w:p>
        </w:tc>
        <w:tc>
          <w:tcPr>
            <w:tcW w:w="2266" w:type="dxa"/>
            <w:shd w:val="clear" w:color="auto" w:fill="auto"/>
            <w:noWrap/>
            <w:vAlign w:val="bottom"/>
          </w:tcPr>
          <w:p w14:paraId="372C7659" w14:textId="77777777" w:rsidR="006C39FF" w:rsidRPr="00CE226C" w:rsidRDefault="006C39FF" w:rsidP="00217333">
            <w:r w:rsidRPr="00CE226C">
              <w:t>Отключена</w:t>
            </w:r>
          </w:p>
        </w:tc>
      </w:tr>
      <w:tr w:rsidR="006C39FF" w:rsidRPr="000F01CC" w14:paraId="372C765D" w14:textId="77777777" w:rsidTr="00435A2B">
        <w:trPr>
          <w:trHeight w:val="20"/>
        </w:trPr>
        <w:tc>
          <w:tcPr>
            <w:tcW w:w="12902" w:type="dxa"/>
            <w:shd w:val="clear" w:color="auto" w:fill="auto"/>
            <w:noWrap/>
            <w:vAlign w:val="bottom"/>
          </w:tcPr>
          <w:p w14:paraId="372C765B" w14:textId="77777777" w:rsidR="006C39FF" w:rsidRPr="00CE226C" w:rsidRDefault="006C39FF" w:rsidP="00217333">
            <w:r w:rsidRPr="00CE226C">
              <w:t>Ограничить максимальную глубину цвета</w:t>
            </w:r>
          </w:p>
        </w:tc>
        <w:tc>
          <w:tcPr>
            <w:tcW w:w="2266" w:type="dxa"/>
            <w:shd w:val="clear" w:color="auto" w:fill="auto"/>
            <w:noWrap/>
            <w:vAlign w:val="bottom"/>
          </w:tcPr>
          <w:p w14:paraId="372C765C" w14:textId="77777777" w:rsidR="006C39FF" w:rsidRPr="00CE226C" w:rsidRDefault="006C39FF" w:rsidP="00217333">
            <w:r w:rsidRPr="00CE226C">
              <w:t>Отключена</w:t>
            </w:r>
          </w:p>
        </w:tc>
      </w:tr>
      <w:tr w:rsidR="006C39FF" w:rsidRPr="000F01CC" w14:paraId="372C7660" w14:textId="77777777" w:rsidTr="00435A2B">
        <w:trPr>
          <w:trHeight w:val="20"/>
        </w:trPr>
        <w:tc>
          <w:tcPr>
            <w:tcW w:w="12902" w:type="dxa"/>
            <w:shd w:val="clear" w:color="auto" w:fill="auto"/>
            <w:noWrap/>
            <w:vAlign w:val="bottom"/>
          </w:tcPr>
          <w:p w14:paraId="372C765E" w14:textId="77777777" w:rsidR="006C39FF" w:rsidRPr="00CE226C" w:rsidRDefault="006C39FF" w:rsidP="00217333">
            <w:r w:rsidRPr="00CE226C">
              <w:t>Разрешать удаленное подключение с использованием служб терминалов</w:t>
            </w:r>
          </w:p>
        </w:tc>
        <w:tc>
          <w:tcPr>
            <w:tcW w:w="2266" w:type="dxa"/>
            <w:shd w:val="clear" w:color="auto" w:fill="auto"/>
            <w:noWrap/>
            <w:vAlign w:val="bottom"/>
          </w:tcPr>
          <w:p w14:paraId="372C765F" w14:textId="77777777" w:rsidR="006C39FF" w:rsidRPr="00CE226C" w:rsidRDefault="006C39FF" w:rsidP="00217333">
            <w:r w:rsidRPr="00CE226C">
              <w:t>Отключена</w:t>
            </w:r>
          </w:p>
        </w:tc>
      </w:tr>
      <w:tr w:rsidR="006C39FF" w:rsidRPr="000F01CC" w14:paraId="372C7663" w14:textId="77777777" w:rsidTr="00435A2B">
        <w:trPr>
          <w:trHeight w:val="20"/>
        </w:trPr>
        <w:tc>
          <w:tcPr>
            <w:tcW w:w="12902" w:type="dxa"/>
            <w:shd w:val="clear" w:color="auto" w:fill="auto"/>
            <w:noWrap/>
            <w:vAlign w:val="bottom"/>
          </w:tcPr>
          <w:p w14:paraId="372C7661" w14:textId="77777777" w:rsidR="006C39FF" w:rsidRPr="00CE226C" w:rsidRDefault="006C39FF" w:rsidP="00217333">
            <w:r w:rsidRPr="00CE226C">
              <w:t>Не разрешать локальным администраторам настраивать разрешения</w:t>
            </w:r>
          </w:p>
        </w:tc>
        <w:tc>
          <w:tcPr>
            <w:tcW w:w="2266" w:type="dxa"/>
            <w:shd w:val="clear" w:color="auto" w:fill="auto"/>
            <w:noWrap/>
            <w:vAlign w:val="bottom"/>
          </w:tcPr>
          <w:p w14:paraId="372C7662" w14:textId="77777777" w:rsidR="006C39FF" w:rsidRPr="00CE226C" w:rsidRDefault="006C39FF" w:rsidP="00217333">
            <w:r w:rsidRPr="00CE226C">
              <w:t>Отключена</w:t>
            </w:r>
          </w:p>
        </w:tc>
      </w:tr>
      <w:tr w:rsidR="006C39FF" w:rsidRPr="000F01CC" w14:paraId="372C7666" w14:textId="77777777" w:rsidTr="00435A2B">
        <w:trPr>
          <w:trHeight w:val="20"/>
        </w:trPr>
        <w:tc>
          <w:tcPr>
            <w:tcW w:w="12902" w:type="dxa"/>
            <w:shd w:val="clear" w:color="auto" w:fill="auto"/>
            <w:noWrap/>
            <w:vAlign w:val="bottom"/>
          </w:tcPr>
          <w:p w14:paraId="372C7664" w14:textId="77777777" w:rsidR="006C39FF" w:rsidRPr="00CE226C" w:rsidRDefault="006C39FF" w:rsidP="00217333">
            <w:r w:rsidRPr="00CE226C">
              <w:t>Удалить элемент "Безопасность Windows" из меню Пуск</w:t>
            </w:r>
          </w:p>
        </w:tc>
        <w:tc>
          <w:tcPr>
            <w:tcW w:w="2266" w:type="dxa"/>
            <w:shd w:val="clear" w:color="auto" w:fill="auto"/>
            <w:noWrap/>
            <w:vAlign w:val="bottom"/>
          </w:tcPr>
          <w:p w14:paraId="372C7665" w14:textId="77777777" w:rsidR="006C39FF" w:rsidRPr="00CE226C" w:rsidRDefault="006C39FF" w:rsidP="00217333">
            <w:r w:rsidRPr="00CE226C">
              <w:t>Отключена</w:t>
            </w:r>
          </w:p>
        </w:tc>
      </w:tr>
      <w:tr w:rsidR="006C39FF" w:rsidRPr="000F01CC" w14:paraId="372C7669" w14:textId="77777777" w:rsidTr="00435A2B">
        <w:trPr>
          <w:trHeight w:val="20"/>
        </w:trPr>
        <w:tc>
          <w:tcPr>
            <w:tcW w:w="12902" w:type="dxa"/>
            <w:shd w:val="clear" w:color="auto" w:fill="auto"/>
            <w:noWrap/>
            <w:vAlign w:val="bottom"/>
          </w:tcPr>
          <w:p w14:paraId="372C7667" w14:textId="77777777" w:rsidR="006C39FF" w:rsidRPr="00CE226C" w:rsidRDefault="006C39FF" w:rsidP="00217333">
            <w:r w:rsidRPr="00CE226C">
              <w:t>Удалить элемент 'Отключение сеанса' из диалога завершения работы</w:t>
            </w:r>
          </w:p>
        </w:tc>
        <w:tc>
          <w:tcPr>
            <w:tcW w:w="2266" w:type="dxa"/>
            <w:shd w:val="clear" w:color="auto" w:fill="auto"/>
            <w:noWrap/>
            <w:vAlign w:val="bottom"/>
          </w:tcPr>
          <w:p w14:paraId="372C7668" w14:textId="77777777" w:rsidR="006C39FF" w:rsidRPr="00CE226C" w:rsidRDefault="006C39FF" w:rsidP="00217333">
            <w:r w:rsidRPr="00CE226C">
              <w:t>Отключена</w:t>
            </w:r>
          </w:p>
        </w:tc>
      </w:tr>
      <w:tr w:rsidR="006C39FF" w:rsidRPr="000F01CC" w14:paraId="372C766C" w14:textId="77777777" w:rsidTr="00435A2B">
        <w:trPr>
          <w:trHeight w:val="20"/>
        </w:trPr>
        <w:tc>
          <w:tcPr>
            <w:tcW w:w="12902" w:type="dxa"/>
            <w:shd w:val="clear" w:color="auto" w:fill="auto"/>
            <w:noWrap/>
            <w:vAlign w:val="bottom"/>
          </w:tcPr>
          <w:p w14:paraId="372C766A" w14:textId="77777777" w:rsidR="006C39FF" w:rsidRPr="00CE226C" w:rsidRDefault="006C39FF" w:rsidP="00217333">
            <w:r w:rsidRPr="00CE226C">
              <w:t>Задать путь для перемещаемых профилей TS</w:t>
            </w:r>
          </w:p>
        </w:tc>
        <w:tc>
          <w:tcPr>
            <w:tcW w:w="2266" w:type="dxa"/>
            <w:shd w:val="clear" w:color="auto" w:fill="auto"/>
            <w:noWrap/>
            <w:vAlign w:val="bottom"/>
          </w:tcPr>
          <w:p w14:paraId="372C766B" w14:textId="77777777" w:rsidR="006C39FF" w:rsidRPr="00CE226C" w:rsidRDefault="006C39FF" w:rsidP="00217333">
            <w:r w:rsidRPr="00CE226C">
              <w:t>Отключена</w:t>
            </w:r>
          </w:p>
        </w:tc>
      </w:tr>
      <w:tr w:rsidR="006C39FF" w:rsidRPr="000F01CC" w14:paraId="372C766F" w14:textId="77777777" w:rsidTr="00435A2B">
        <w:trPr>
          <w:trHeight w:val="20"/>
        </w:trPr>
        <w:tc>
          <w:tcPr>
            <w:tcW w:w="12902" w:type="dxa"/>
            <w:shd w:val="clear" w:color="auto" w:fill="auto"/>
            <w:noWrap/>
            <w:vAlign w:val="bottom"/>
          </w:tcPr>
          <w:p w14:paraId="372C766D" w14:textId="77777777" w:rsidR="006C39FF" w:rsidRPr="00CE226C" w:rsidRDefault="006C39FF" w:rsidP="00217333">
            <w:r w:rsidRPr="00CE226C">
              <w:t>Домашняя папка пользователя сервера терминалов</w:t>
            </w:r>
          </w:p>
        </w:tc>
        <w:tc>
          <w:tcPr>
            <w:tcW w:w="2266" w:type="dxa"/>
            <w:shd w:val="clear" w:color="auto" w:fill="auto"/>
            <w:noWrap/>
            <w:vAlign w:val="bottom"/>
          </w:tcPr>
          <w:p w14:paraId="372C766E" w14:textId="77777777" w:rsidR="006C39FF" w:rsidRPr="00CE226C" w:rsidRDefault="006C39FF" w:rsidP="00217333">
            <w:r w:rsidRPr="00CE226C">
              <w:t>Отключена</w:t>
            </w:r>
          </w:p>
        </w:tc>
      </w:tr>
      <w:tr w:rsidR="006C39FF" w:rsidRPr="000F01CC" w14:paraId="372C7672" w14:textId="77777777" w:rsidTr="00435A2B">
        <w:trPr>
          <w:trHeight w:val="20"/>
        </w:trPr>
        <w:tc>
          <w:tcPr>
            <w:tcW w:w="12902" w:type="dxa"/>
            <w:shd w:val="clear" w:color="auto" w:fill="auto"/>
            <w:noWrap/>
            <w:vAlign w:val="bottom"/>
          </w:tcPr>
          <w:p w14:paraId="372C7670" w14:textId="77777777" w:rsidR="006C39FF" w:rsidRPr="00CE226C" w:rsidRDefault="006C39FF" w:rsidP="00217333">
            <w:r w:rsidRPr="00CE226C">
              <w:t>Устанавливает правила удаленного управления для сеансов пользователей служб терминалов</w:t>
            </w:r>
          </w:p>
        </w:tc>
        <w:tc>
          <w:tcPr>
            <w:tcW w:w="2266" w:type="dxa"/>
            <w:shd w:val="clear" w:color="auto" w:fill="auto"/>
            <w:noWrap/>
            <w:vAlign w:val="bottom"/>
          </w:tcPr>
          <w:p w14:paraId="372C7671" w14:textId="77777777" w:rsidR="006C39FF" w:rsidRPr="00CE226C" w:rsidRDefault="006C39FF" w:rsidP="00217333">
            <w:r w:rsidRPr="00CE226C">
              <w:t>Отключена</w:t>
            </w:r>
          </w:p>
        </w:tc>
      </w:tr>
      <w:tr w:rsidR="006C39FF" w:rsidRPr="000F01CC" w14:paraId="372C7675" w14:textId="77777777" w:rsidTr="00435A2B">
        <w:trPr>
          <w:trHeight w:val="20"/>
        </w:trPr>
        <w:tc>
          <w:tcPr>
            <w:tcW w:w="12902" w:type="dxa"/>
            <w:shd w:val="clear" w:color="auto" w:fill="auto"/>
            <w:noWrap/>
            <w:vAlign w:val="bottom"/>
          </w:tcPr>
          <w:p w14:paraId="372C7673" w14:textId="77777777" w:rsidR="006C39FF" w:rsidRPr="00CE226C" w:rsidRDefault="006C39FF" w:rsidP="00217333">
            <w:r w:rsidRPr="00CE226C">
              <w:t>Запускать программу при подключении</w:t>
            </w:r>
          </w:p>
        </w:tc>
        <w:tc>
          <w:tcPr>
            <w:tcW w:w="2266" w:type="dxa"/>
            <w:shd w:val="clear" w:color="auto" w:fill="auto"/>
            <w:noWrap/>
            <w:vAlign w:val="bottom"/>
          </w:tcPr>
          <w:p w14:paraId="372C7674" w14:textId="77777777" w:rsidR="006C39FF" w:rsidRPr="00CE226C" w:rsidRDefault="006C39FF" w:rsidP="00217333">
            <w:r w:rsidRPr="00CE226C">
              <w:t>Отключена</w:t>
            </w:r>
          </w:p>
        </w:tc>
      </w:tr>
      <w:tr w:rsidR="006C39FF" w:rsidRPr="000F01CC" w14:paraId="372C7678" w14:textId="77777777" w:rsidTr="00435A2B">
        <w:trPr>
          <w:trHeight w:val="20"/>
        </w:trPr>
        <w:tc>
          <w:tcPr>
            <w:tcW w:w="12902" w:type="dxa"/>
            <w:shd w:val="clear" w:color="auto" w:fill="auto"/>
            <w:noWrap/>
            <w:vAlign w:val="bottom"/>
          </w:tcPr>
          <w:p w14:paraId="372C7676" w14:textId="6F4A1844"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Перенаправление данных клиент/сервер</w:t>
            </w:r>
          </w:p>
        </w:tc>
        <w:tc>
          <w:tcPr>
            <w:tcW w:w="2266" w:type="dxa"/>
            <w:shd w:val="clear" w:color="auto" w:fill="auto"/>
            <w:vAlign w:val="bottom"/>
          </w:tcPr>
          <w:p w14:paraId="372C7677" w14:textId="77777777" w:rsidR="006C39FF" w:rsidRPr="00CE226C" w:rsidRDefault="006C39FF" w:rsidP="00217333">
            <w:pPr>
              <w:rPr>
                <w:b/>
              </w:rPr>
            </w:pPr>
          </w:p>
        </w:tc>
      </w:tr>
      <w:tr w:rsidR="006C39FF" w:rsidRPr="000F01CC" w14:paraId="372C767B" w14:textId="77777777" w:rsidTr="00435A2B">
        <w:trPr>
          <w:trHeight w:val="20"/>
        </w:trPr>
        <w:tc>
          <w:tcPr>
            <w:tcW w:w="12902" w:type="dxa"/>
            <w:shd w:val="clear" w:color="auto" w:fill="auto"/>
            <w:noWrap/>
            <w:vAlign w:val="bottom"/>
          </w:tcPr>
          <w:p w14:paraId="372C7679" w14:textId="77777777" w:rsidR="006C39FF" w:rsidRPr="00CE226C" w:rsidRDefault="006C39FF" w:rsidP="00217333">
            <w:r w:rsidRPr="00CE226C">
              <w:t>Разрешить перенаправление часового пояса</w:t>
            </w:r>
          </w:p>
        </w:tc>
        <w:tc>
          <w:tcPr>
            <w:tcW w:w="2266" w:type="dxa"/>
            <w:shd w:val="clear" w:color="auto" w:fill="auto"/>
            <w:noWrap/>
          </w:tcPr>
          <w:p w14:paraId="372C767A" w14:textId="77777777" w:rsidR="006C39FF" w:rsidRPr="00CE226C" w:rsidRDefault="006C39FF" w:rsidP="00217333">
            <w:r w:rsidRPr="00CE226C">
              <w:t>Отключена</w:t>
            </w:r>
          </w:p>
        </w:tc>
      </w:tr>
      <w:tr w:rsidR="006C39FF" w:rsidRPr="000F01CC" w14:paraId="372C767E" w14:textId="77777777" w:rsidTr="00435A2B">
        <w:trPr>
          <w:trHeight w:val="20"/>
        </w:trPr>
        <w:tc>
          <w:tcPr>
            <w:tcW w:w="12902" w:type="dxa"/>
            <w:shd w:val="clear" w:color="auto" w:fill="auto"/>
            <w:noWrap/>
            <w:vAlign w:val="bottom"/>
          </w:tcPr>
          <w:p w14:paraId="372C767C" w14:textId="77777777" w:rsidR="006C39FF" w:rsidRPr="00CE226C" w:rsidRDefault="006C39FF" w:rsidP="00217333">
            <w:r w:rsidRPr="00CE226C">
              <w:t>Не разрешать перенаправление буфера обмена</w:t>
            </w:r>
          </w:p>
        </w:tc>
        <w:tc>
          <w:tcPr>
            <w:tcW w:w="2266" w:type="dxa"/>
            <w:shd w:val="clear" w:color="auto" w:fill="auto"/>
            <w:noWrap/>
          </w:tcPr>
          <w:p w14:paraId="372C767D" w14:textId="77777777" w:rsidR="006C39FF" w:rsidRPr="00CE226C" w:rsidRDefault="006C39FF" w:rsidP="00217333">
            <w:r w:rsidRPr="00CE226C">
              <w:t>Отключена</w:t>
            </w:r>
          </w:p>
        </w:tc>
      </w:tr>
      <w:tr w:rsidR="006C39FF" w:rsidRPr="000F01CC" w14:paraId="372C7681" w14:textId="77777777" w:rsidTr="00435A2B">
        <w:trPr>
          <w:trHeight w:val="20"/>
        </w:trPr>
        <w:tc>
          <w:tcPr>
            <w:tcW w:w="12902" w:type="dxa"/>
            <w:shd w:val="clear" w:color="auto" w:fill="auto"/>
            <w:noWrap/>
            <w:vAlign w:val="bottom"/>
          </w:tcPr>
          <w:p w14:paraId="372C767F" w14:textId="77777777" w:rsidR="006C39FF" w:rsidRPr="00CE226C" w:rsidRDefault="006C39FF" w:rsidP="00217333">
            <w:r w:rsidRPr="00CE226C">
              <w:t>Не разрешать перенаправление устройства чтения смарт-карт</w:t>
            </w:r>
          </w:p>
        </w:tc>
        <w:tc>
          <w:tcPr>
            <w:tcW w:w="2266" w:type="dxa"/>
            <w:shd w:val="clear" w:color="auto" w:fill="auto"/>
            <w:noWrap/>
          </w:tcPr>
          <w:p w14:paraId="372C7680" w14:textId="77777777" w:rsidR="006C39FF" w:rsidRPr="00CE226C" w:rsidRDefault="006C39FF" w:rsidP="00217333">
            <w:r w:rsidRPr="00CE226C">
              <w:t>Отключена</w:t>
            </w:r>
          </w:p>
        </w:tc>
      </w:tr>
      <w:tr w:rsidR="006C39FF" w:rsidRPr="000F01CC" w14:paraId="372C7684" w14:textId="77777777" w:rsidTr="00435A2B">
        <w:trPr>
          <w:trHeight w:val="20"/>
        </w:trPr>
        <w:tc>
          <w:tcPr>
            <w:tcW w:w="12902" w:type="dxa"/>
            <w:shd w:val="clear" w:color="auto" w:fill="auto"/>
            <w:noWrap/>
            <w:vAlign w:val="bottom"/>
          </w:tcPr>
          <w:p w14:paraId="372C7682" w14:textId="77777777" w:rsidR="006C39FF" w:rsidRPr="00CE226C" w:rsidRDefault="006C39FF" w:rsidP="00217333">
            <w:r w:rsidRPr="00CE226C">
              <w:t>Разрешить перенаправление звука</w:t>
            </w:r>
          </w:p>
        </w:tc>
        <w:tc>
          <w:tcPr>
            <w:tcW w:w="2266" w:type="dxa"/>
            <w:shd w:val="clear" w:color="auto" w:fill="auto"/>
            <w:noWrap/>
          </w:tcPr>
          <w:p w14:paraId="372C7683" w14:textId="77777777" w:rsidR="006C39FF" w:rsidRPr="00CE226C" w:rsidRDefault="006C39FF" w:rsidP="00217333">
            <w:r w:rsidRPr="00CE226C">
              <w:t>Отключена</w:t>
            </w:r>
          </w:p>
        </w:tc>
      </w:tr>
      <w:tr w:rsidR="006C39FF" w:rsidRPr="000F01CC" w14:paraId="372C7687" w14:textId="77777777" w:rsidTr="00435A2B">
        <w:trPr>
          <w:trHeight w:val="20"/>
        </w:trPr>
        <w:tc>
          <w:tcPr>
            <w:tcW w:w="12902" w:type="dxa"/>
            <w:shd w:val="clear" w:color="auto" w:fill="auto"/>
            <w:noWrap/>
            <w:vAlign w:val="bottom"/>
          </w:tcPr>
          <w:p w14:paraId="372C7685" w14:textId="77777777" w:rsidR="006C39FF" w:rsidRPr="00CE226C" w:rsidRDefault="006C39FF" w:rsidP="00217333">
            <w:r w:rsidRPr="00CE226C">
              <w:t>Не разрешать перенаправление COM-портов</w:t>
            </w:r>
          </w:p>
        </w:tc>
        <w:tc>
          <w:tcPr>
            <w:tcW w:w="2266" w:type="dxa"/>
            <w:shd w:val="clear" w:color="auto" w:fill="auto"/>
            <w:noWrap/>
          </w:tcPr>
          <w:p w14:paraId="372C7686" w14:textId="77777777" w:rsidR="006C39FF" w:rsidRPr="00CE226C" w:rsidRDefault="006C39FF" w:rsidP="00217333">
            <w:r w:rsidRPr="00CE226C">
              <w:t>Отключена</w:t>
            </w:r>
          </w:p>
        </w:tc>
      </w:tr>
      <w:tr w:rsidR="006C39FF" w:rsidRPr="000F01CC" w14:paraId="372C768A" w14:textId="77777777" w:rsidTr="00435A2B">
        <w:trPr>
          <w:trHeight w:val="20"/>
        </w:trPr>
        <w:tc>
          <w:tcPr>
            <w:tcW w:w="12902" w:type="dxa"/>
            <w:shd w:val="clear" w:color="auto" w:fill="auto"/>
            <w:noWrap/>
            <w:vAlign w:val="bottom"/>
          </w:tcPr>
          <w:p w14:paraId="372C7688" w14:textId="77777777" w:rsidR="006C39FF" w:rsidRPr="00CE226C" w:rsidRDefault="006C39FF" w:rsidP="00217333">
            <w:r w:rsidRPr="00CE226C">
              <w:t>Не разрешать перенаправление клиентских принтеров</w:t>
            </w:r>
          </w:p>
        </w:tc>
        <w:tc>
          <w:tcPr>
            <w:tcW w:w="2266" w:type="dxa"/>
            <w:shd w:val="clear" w:color="auto" w:fill="auto"/>
            <w:noWrap/>
          </w:tcPr>
          <w:p w14:paraId="372C7689" w14:textId="77777777" w:rsidR="006C39FF" w:rsidRPr="00CE226C" w:rsidRDefault="006C39FF" w:rsidP="00217333">
            <w:r w:rsidRPr="00CE226C">
              <w:t>Отключена</w:t>
            </w:r>
          </w:p>
        </w:tc>
      </w:tr>
      <w:tr w:rsidR="006C39FF" w:rsidRPr="000F01CC" w14:paraId="372C768D" w14:textId="77777777" w:rsidTr="00435A2B">
        <w:trPr>
          <w:trHeight w:val="20"/>
        </w:trPr>
        <w:tc>
          <w:tcPr>
            <w:tcW w:w="12902" w:type="dxa"/>
            <w:shd w:val="clear" w:color="auto" w:fill="auto"/>
            <w:noWrap/>
            <w:vAlign w:val="bottom"/>
          </w:tcPr>
          <w:p w14:paraId="372C768B" w14:textId="77777777" w:rsidR="006C39FF" w:rsidRPr="00CE226C" w:rsidRDefault="006C39FF" w:rsidP="00217333">
            <w:r w:rsidRPr="00CE226C">
              <w:t>Не разрешать перенаправление LPT-портов</w:t>
            </w:r>
          </w:p>
        </w:tc>
        <w:tc>
          <w:tcPr>
            <w:tcW w:w="2266" w:type="dxa"/>
            <w:shd w:val="clear" w:color="auto" w:fill="auto"/>
            <w:noWrap/>
          </w:tcPr>
          <w:p w14:paraId="372C768C" w14:textId="77777777" w:rsidR="006C39FF" w:rsidRPr="00CE226C" w:rsidRDefault="006C39FF" w:rsidP="00217333">
            <w:r w:rsidRPr="00CE226C">
              <w:t>Отключена</w:t>
            </w:r>
          </w:p>
        </w:tc>
      </w:tr>
      <w:tr w:rsidR="006C39FF" w:rsidRPr="000F01CC" w14:paraId="372C7690" w14:textId="77777777" w:rsidTr="00435A2B">
        <w:trPr>
          <w:trHeight w:val="20"/>
        </w:trPr>
        <w:tc>
          <w:tcPr>
            <w:tcW w:w="12902" w:type="dxa"/>
            <w:shd w:val="clear" w:color="auto" w:fill="auto"/>
            <w:noWrap/>
            <w:vAlign w:val="bottom"/>
          </w:tcPr>
          <w:p w14:paraId="372C768E" w14:textId="77777777" w:rsidR="006C39FF" w:rsidRPr="00CE226C" w:rsidRDefault="006C39FF" w:rsidP="00217333">
            <w:r w:rsidRPr="00CE226C">
              <w:t>Не разрешать перенаправление дисков</w:t>
            </w:r>
          </w:p>
        </w:tc>
        <w:tc>
          <w:tcPr>
            <w:tcW w:w="2266" w:type="dxa"/>
            <w:shd w:val="clear" w:color="auto" w:fill="auto"/>
            <w:noWrap/>
          </w:tcPr>
          <w:p w14:paraId="372C768F" w14:textId="77777777" w:rsidR="006C39FF" w:rsidRPr="00CE226C" w:rsidRDefault="006C39FF" w:rsidP="00217333">
            <w:r w:rsidRPr="00CE226C">
              <w:t>Отключена</w:t>
            </w:r>
          </w:p>
        </w:tc>
      </w:tr>
      <w:tr w:rsidR="006C39FF" w:rsidRPr="000F01CC" w14:paraId="372C7693" w14:textId="77777777" w:rsidTr="00435A2B">
        <w:trPr>
          <w:trHeight w:val="20"/>
        </w:trPr>
        <w:tc>
          <w:tcPr>
            <w:tcW w:w="12902" w:type="dxa"/>
            <w:shd w:val="clear" w:color="auto" w:fill="auto"/>
            <w:noWrap/>
            <w:vAlign w:val="bottom"/>
          </w:tcPr>
          <w:p w14:paraId="372C7691" w14:textId="77777777" w:rsidR="006C39FF" w:rsidRPr="00CE226C" w:rsidRDefault="006C39FF" w:rsidP="00217333">
            <w:r w:rsidRPr="00CE226C">
              <w:t>Не устанавливать используемый по умолчанию принтер клиента в качестве принтера для сеанса</w:t>
            </w:r>
          </w:p>
        </w:tc>
        <w:tc>
          <w:tcPr>
            <w:tcW w:w="2266" w:type="dxa"/>
            <w:shd w:val="clear" w:color="auto" w:fill="auto"/>
            <w:noWrap/>
          </w:tcPr>
          <w:p w14:paraId="372C7692" w14:textId="77777777" w:rsidR="006C39FF" w:rsidRPr="00CE226C" w:rsidRDefault="006C39FF" w:rsidP="00217333">
            <w:r w:rsidRPr="00CE226C">
              <w:t>Отключена</w:t>
            </w:r>
          </w:p>
        </w:tc>
      </w:tr>
      <w:tr w:rsidR="006C39FF" w:rsidRPr="000F01CC" w14:paraId="372C7696" w14:textId="77777777" w:rsidTr="00435A2B">
        <w:trPr>
          <w:trHeight w:val="20"/>
        </w:trPr>
        <w:tc>
          <w:tcPr>
            <w:tcW w:w="12902" w:type="dxa"/>
            <w:shd w:val="clear" w:color="auto" w:fill="auto"/>
            <w:noWrap/>
            <w:vAlign w:val="bottom"/>
          </w:tcPr>
          <w:p w14:paraId="372C7694" w14:textId="5D4284D3"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Шифрование и безопасность — Политика RPC-безопасности</w:t>
            </w:r>
          </w:p>
        </w:tc>
        <w:tc>
          <w:tcPr>
            <w:tcW w:w="2266" w:type="dxa"/>
            <w:shd w:val="clear" w:color="auto" w:fill="auto"/>
            <w:vAlign w:val="bottom"/>
          </w:tcPr>
          <w:p w14:paraId="372C7695" w14:textId="77777777" w:rsidR="006C39FF" w:rsidRPr="00CE226C" w:rsidRDefault="006C39FF" w:rsidP="00217333">
            <w:pPr>
              <w:rPr>
                <w:b/>
              </w:rPr>
            </w:pPr>
          </w:p>
        </w:tc>
      </w:tr>
      <w:tr w:rsidR="006C39FF" w:rsidRPr="000F01CC" w14:paraId="372C7699" w14:textId="77777777" w:rsidTr="00435A2B">
        <w:trPr>
          <w:trHeight w:val="20"/>
        </w:trPr>
        <w:tc>
          <w:tcPr>
            <w:tcW w:w="12902" w:type="dxa"/>
            <w:shd w:val="clear" w:color="auto" w:fill="auto"/>
            <w:noWrap/>
            <w:vAlign w:val="bottom"/>
          </w:tcPr>
          <w:p w14:paraId="372C7697" w14:textId="77777777" w:rsidR="006C39FF" w:rsidRPr="00CE226C" w:rsidRDefault="006C39FF" w:rsidP="00217333">
            <w:r w:rsidRPr="00CE226C">
              <w:t>Безопасный сервер (требовать безопасность)</w:t>
            </w:r>
          </w:p>
        </w:tc>
        <w:tc>
          <w:tcPr>
            <w:tcW w:w="2266" w:type="dxa"/>
            <w:shd w:val="clear" w:color="auto" w:fill="auto"/>
            <w:noWrap/>
            <w:vAlign w:val="bottom"/>
          </w:tcPr>
          <w:p w14:paraId="372C7698" w14:textId="77777777" w:rsidR="006C39FF" w:rsidRPr="00CE226C" w:rsidRDefault="006C39FF" w:rsidP="00217333">
            <w:r w:rsidRPr="00CE226C">
              <w:t>Отключена</w:t>
            </w:r>
          </w:p>
        </w:tc>
      </w:tr>
      <w:tr w:rsidR="006C39FF" w:rsidRPr="000F01CC" w14:paraId="372C769C" w14:textId="77777777" w:rsidTr="00435A2B">
        <w:trPr>
          <w:trHeight w:val="20"/>
        </w:trPr>
        <w:tc>
          <w:tcPr>
            <w:tcW w:w="12902" w:type="dxa"/>
            <w:shd w:val="clear" w:color="auto" w:fill="auto"/>
            <w:noWrap/>
            <w:vAlign w:val="bottom"/>
          </w:tcPr>
          <w:p w14:paraId="372C769A" w14:textId="670C7531" w:rsidR="006C39FF" w:rsidRPr="00CE226C" w:rsidRDefault="006C39FF" w:rsidP="00217333">
            <w:pPr>
              <w:rPr>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Шифрование и безопасность</w:t>
            </w:r>
          </w:p>
        </w:tc>
        <w:tc>
          <w:tcPr>
            <w:tcW w:w="2266" w:type="dxa"/>
            <w:shd w:val="clear" w:color="auto" w:fill="auto"/>
            <w:vAlign w:val="bottom"/>
          </w:tcPr>
          <w:p w14:paraId="372C769B" w14:textId="77777777" w:rsidR="006C39FF" w:rsidRPr="00CE226C" w:rsidRDefault="006C39FF" w:rsidP="00217333"/>
        </w:tc>
      </w:tr>
      <w:tr w:rsidR="006C39FF" w:rsidRPr="000F01CC" w14:paraId="372C769F" w14:textId="77777777" w:rsidTr="00435A2B">
        <w:trPr>
          <w:trHeight w:val="20"/>
        </w:trPr>
        <w:tc>
          <w:tcPr>
            <w:tcW w:w="12902" w:type="dxa"/>
            <w:shd w:val="clear" w:color="auto" w:fill="auto"/>
            <w:noWrap/>
            <w:vAlign w:val="bottom"/>
          </w:tcPr>
          <w:p w14:paraId="372C769D" w14:textId="77777777" w:rsidR="006C39FF" w:rsidRPr="00CE226C" w:rsidRDefault="006C39FF" w:rsidP="00217333">
            <w:r w:rsidRPr="00CE226C">
              <w:t>Всегда запрашивать у клиента пароль при подключении</w:t>
            </w:r>
          </w:p>
        </w:tc>
        <w:tc>
          <w:tcPr>
            <w:tcW w:w="2266" w:type="dxa"/>
            <w:shd w:val="clear" w:color="auto" w:fill="auto"/>
            <w:noWrap/>
          </w:tcPr>
          <w:p w14:paraId="372C769E" w14:textId="77777777" w:rsidR="006C39FF" w:rsidRPr="00CE226C" w:rsidRDefault="006C39FF" w:rsidP="00217333">
            <w:r w:rsidRPr="00CE226C">
              <w:t>Отключена</w:t>
            </w:r>
          </w:p>
        </w:tc>
      </w:tr>
      <w:tr w:rsidR="006C39FF" w:rsidRPr="000F01CC" w14:paraId="372C76A2" w14:textId="77777777" w:rsidTr="00435A2B">
        <w:trPr>
          <w:trHeight w:val="20"/>
        </w:trPr>
        <w:tc>
          <w:tcPr>
            <w:tcW w:w="12902" w:type="dxa"/>
            <w:shd w:val="clear" w:color="auto" w:fill="auto"/>
            <w:noWrap/>
            <w:vAlign w:val="bottom"/>
          </w:tcPr>
          <w:p w14:paraId="372C76A0" w14:textId="77777777" w:rsidR="006C39FF" w:rsidRPr="00CE226C" w:rsidRDefault="006C39FF" w:rsidP="00217333">
            <w:r w:rsidRPr="00CE226C">
              <w:t>Установить уровень шифрования для клиентских подключений</w:t>
            </w:r>
          </w:p>
        </w:tc>
        <w:tc>
          <w:tcPr>
            <w:tcW w:w="2266" w:type="dxa"/>
            <w:shd w:val="clear" w:color="auto" w:fill="auto"/>
            <w:noWrap/>
          </w:tcPr>
          <w:p w14:paraId="372C76A1" w14:textId="77777777" w:rsidR="006C39FF" w:rsidRPr="00CE226C" w:rsidRDefault="006C39FF" w:rsidP="00217333">
            <w:r w:rsidRPr="00CE226C">
              <w:t>Отключена</w:t>
            </w:r>
          </w:p>
        </w:tc>
      </w:tr>
      <w:tr w:rsidR="006C39FF" w:rsidRPr="000F01CC" w14:paraId="372C76A5" w14:textId="77777777" w:rsidTr="00435A2B">
        <w:trPr>
          <w:trHeight w:val="20"/>
        </w:trPr>
        <w:tc>
          <w:tcPr>
            <w:tcW w:w="12902" w:type="dxa"/>
            <w:shd w:val="clear" w:color="auto" w:fill="auto"/>
            <w:noWrap/>
            <w:vAlign w:val="bottom"/>
          </w:tcPr>
          <w:p w14:paraId="372C76A3" w14:textId="57F5633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Лицензирование</w:t>
            </w:r>
          </w:p>
        </w:tc>
        <w:tc>
          <w:tcPr>
            <w:tcW w:w="2266" w:type="dxa"/>
            <w:shd w:val="clear" w:color="auto" w:fill="auto"/>
            <w:vAlign w:val="bottom"/>
          </w:tcPr>
          <w:p w14:paraId="372C76A4" w14:textId="77777777" w:rsidR="006C39FF" w:rsidRPr="00CE226C" w:rsidRDefault="006C39FF" w:rsidP="00217333">
            <w:pPr>
              <w:rPr>
                <w:b/>
              </w:rPr>
            </w:pPr>
          </w:p>
        </w:tc>
      </w:tr>
      <w:tr w:rsidR="006C39FF" w:rsidRPr="000F01CC" w14:paraId="372C76A8" w14:textId="77777777" w:rsidTr="00435A2B">
        <w:trPr>
          <w:trHeight w:val="20"/>
        </w:trPr>
        <w:tc>
          <w:tcPr>
            <w:tcW w:w="12902" w:type="dxa"/>
            <w:shd w:val="clear" w:color="auto" w:fill="auto"/>
            <w:noWrap/>
            <w:vAlign w:val="bottom"/>
          </w:tcPr>
          <w:p w14:paraId="372C76A6" w14:textId="77777777" w:rsidR="006C39FF" w:rsidRPr="00CE226C" w:rsidRDefault="006C39FF" w:rsidP="00217333">
            <w:r w:rsidRPr="00CE226C">
              <w:t>Группа безопасности сервера лицензий</w:t>
            </w:r>
          </w:p>
        </w:tc>
        <w:tc>
          <w:tcPr>
            <w:tcW w:w="2266" w:type="dxa"/>
            <w:shd w:val="clear" w:color="auto" w:fill="auto"/>
            <w:noWrap/>
          </w:tcPr>
          <w:p w14:paraId="372C76A7" w14:textId="77777777" w:rsidR="006C39FF" w:rsidRPr="00CE226C" w:rsidRDefault="006C39FF" w:rsidP="00217333">
            <w:r w:rsidRPr="00CE226C">
              <w:t>Отключена</w:t>
            </w:r>
          </w:p>
        </w:tc>
      </w:tr>
      <w:tr w:rsidR="006C39FF" w:rsidRPr="000F01CC" w14:paraId="372C76AB" w14:textId="77777777" w:rsidTr="00435A2B">
        <w:trPr>
          <w:trHeight w:val="20"/>
        </w:trPr>
        <w:tc>
          <w:tcPr>
            <w:tcW w:w="12902" w:type="dxa"/>
            <w:shd w:val="clear" w:color="auto" w:fill="auto"/>
            <w:noWrap/>
            <w:vAlign w:val="bottom"/>
          </w:tcPr>
          <w:p w14:paraId="372C76A9" w14:textId="77777777" w:rsidR="006C39FF" w:rsidRPr="00CE226C" w:rsidRDefault="006C39FF" w:rsidP="00217333">
            <w:r w:rsidRPr="00CE226C">
              <w:t>Запретить повышение лицензий</w:t>
            </w:r>
          </w:p>
        </w:tc>
        <w:tc>
          <w:tcPr>
            <w:tcW w:w="2266" w:type="dxa"/>
            <w:shd w:val="clear" w:color="auto" w:fill="auto"/>
            <w:noWrap/>
          </w:tcPr>
          <w:p w14:paraId="372C76AA" w14:textId="77777777" w:rsidR="006C39FF" w:rsidRPr="00CE226C" w:rsidRDefault="006C39FF" w:rsidP="00217333">
            <w:r w:rsidRPr="00CE226C">
              <w:t>Отключена</w:t>
            </w:r>
          </w:p>
        </w:tc>
      </w:tr>
      <w:tr w:rsidR="006C39FF" w:rsidRPr="000F01CC" w14:paraId="372C76AE" w14:textId="77777777" w:rsidTr="00435A2B">
        <w:trPr>
          <w:trHeight w:val="20"/>
        </w:trPr>
        <w:tc>
          <w:tcPr>
            <w:tcW w:w="12902" w:type="dxa"/>
            <w:shd w:val="clear" w:color="auto" w:fill="auto"/>
            <w:noWrap/>
            <w:vAlign w:val="bottom"/>
          </w:tcPr>
          <w:p w14:paraId="372C76AC" w14:textId="357DFBA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Временные папки</w:t>
            </w:r>
          </w:p>
        </w:tc>
        <w:tc>
          <w:tcPr>
            <w:tcW w:w="2266" w:type="dxa"/>
            <w:shd w:val="clear" w:color="auto" w:fill="auto"/>
            <w:vAlign w:val="bottom"/>
          </w:tcPr>
          <w:p w14:paraId="372C76AD" w14:textId="77777777" w:rsidR="006C39FF" w:rsidRPr="00CE226C" w:rsidRDefault="006C39FF" w:rsidP="00217333">
            <w:pPr>
              <w:rPr>
                <w:b/>
              </w:rPr>
            </w:pPr>
          </w:p>
        </w:tc>
      </w:tr>
      <w:tr w:rsidR="006C39FF" w:rsidRPr="000F01CC" w14:paraId="372C76B1" w14:textId="77777777" w:rsidTr="00435A2B">
        <w:trPr>
          <w:trHeight w:val="20"/>
        </w:trPr>
        <w:tc>
          <w:tcPr>
            <w:tcW w:w="12902" w:type="dxa"/>
            <w:shd w:val="clear" w:color="auto" w:fill="auto"/>
            <w:noWrap/>
            <w:vAlign w:val="bottom"/>
          </w:tcPr>
          <w:p w14:paraId="372C76AF" w14:textId="77777777" w:rsidR="006C39FF" w:rsidRPr="00CE226C" w:rsidRDefault="006C39FF" w:rsidP="00217333">
            <w:r w:rsidRPr="00CE226C">
              <w:lastRenderedPageBreak/>
              <w:t>Не использовать временные папки для сеанса</w:t>
            </w:r>
          </w:p>
        </w:tc>
        <w:tc>
          <w:tcPr>
            <w:tcW w:w="2266" w:type="dxa"/>
            <w:shd w:val="clear" w:color="auto" w:fill="auto"/>
            <w:noWrap/>
          </w:tcPr>
          <w:p w14:paraId="372C76B0" w14:textId="77777777" w:rsidR="006C39FF" w:rsidRPr="00CE226C" w:rsidRDefault="006C39FF" w:rsidP="00217333">
            <w:r w:rsidRPr="00CE226C">
              <w:t>Отключена</w:t>
            </w:r>
          </w:p>
        </w:tc>
      </w:tr>
      <w:tr w:rsidR="006C39FF" w:rsidRPr="000F01CC" w14:paraId="372C76B4" w14:textId="77777777" w:rsidTr="00435A2B">
        <w:trPr>
          <w:trHeight w:val="20"/>
        </w:trPr>
        <w:tc>
          <w:tcPr>
            <w:tcW w:w="12902" w:type="dxa"/>
            <w:shd w:val="clear" w:color="auto" w:fill="auto"/>
            <w:noWrap/>
            <w:vAlign w:val="bottom"/>
          </w:tcPr>
          <w:p w14:paraId="372C76B2" w14:textId="77777777" w:rsidR="006C39FF" w:rsidRPr="00CE226C" w:rsidRDefault="006C39FF" w:rsidP="00217333">
            <w:r w:rsidRPr="00CE226C">
              <w:t>Не удалять временные папки при выходе</w:t>
            </w:r>
          </w:p>
        </w:tc>
        <w:tc>
          <w:tcPr>
            <w:tcW w:w="2266" w:type="dxa"/>
            <w:shd w:val="clear" w:color="auto" w:fill="auto"/>
            <w:noWrap/>
          </w:tcPr>
          <w:p w14:paraId="372C76B3" w14:textId="77777777" w:rsidR="006C39FF" w:rsidRPr="00CE226C" w:rsidRDefault="006C39FF" w:rsidP="00217333">
            <w:r w:rsidRPr="00CE226C">
              <w:t>Отключена</w:t>
            </w:r>
          </w:p>
        </w:tc>
      </w:tr>
      <w:tr w:rsidR="006C39FF" w:rsidRPr="000F01CC" w14:paraId="372C76B7" w14:textId="77777777" w:rsidTr="00435A2B">
        <w:trPr>
          <w:trHeight w:val="20"/>
        </w:trPr>
        <w:tc>
          <w:tcPr>
            <w:tcW w:w="12902" w:type="dxa"/>
            <w:shd w:val="clear" w:color="auto" w:fill="auto"/>
            <w:noWrap/>
            <w:vAlign w:val="bottom"/>
          </w:tcPr>
          <w:p w14:paraId="372C76B5" w14:textId="6A6AF500"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Клиент</w:t>
            </w:r>
          </w:p>
        </w:tc>
        <w:tc>
          <w:tcPr>
            <w:tcW w:w="2266" w:type="dxa"/>
            <w:shd w:val="clear" w:color="auto" w:fill="auto"/>
            <w:vAlign w:val="bottom"/>
          </w:tcPr>
          <w:p w14:paraId="372C76B6" w14:textId="77777777" w:rsidR="006C39FF" w:rsidRPr="00CE226C" w:rsidRDefault="006C39FF" w:rsidP="00217333">
            <w:pPr>
              <w:rPr>
                <w:b/>
              </w:rPr>
            </w:pPr>
          </w:p>
        </w:tc>
      </w:tr>
      <w:tr w:rsidR="006C39FF" w:rsidRPr="000F01CC" w14:paraId="372C76BA" w14:textId="77777777" w:rsidTr="00435A2B">
        <w:trPr>
          <w:trHeight w:val="20"/>
        </w:trPr>
        <w:tc>
          <w:tcPr>
            <w:tcW w:w="12902" w:type="dxa"/>
            <w:shd w:val="clear" w:color="auto" w:fill="auto"/>
            <w:noWrap/>
            <w:vAlign w:val="bottom"/>
          </w:tcPr>
          <w:p w14:paraId="372C76B8" w14:textId="77777777" w:rsidR="006C39FF" w:rsidRPr="00CE226C" w:rsidRDefault="006C39FF" w:rsidP="00217333">
            <w:r w:rsidRPr="00CE226C">
              <w:t>Запретить сохранение паролей</w:t>
            </w:r>
          </w:p>
        </w:tc>
        <w:tc>
          <w:tcPr>
            <w:tcW w:w="2266" w:type="dxa"/>
            <w:shd w:val="clear" w:color="auto" w:fill="auto"/>
            <w:noWrap/>
            <w:vAlign w:val="bottom"/>
          </w:tcPr>
          <w:p w14:paraId="372C76B9" w14:textId="77777777" w:rsidR="006C39FF" w:rsidRPr="00CE226C" w:rsidRDefault="006C39FF" w:rsidP="00217333">
            <w:r w:rsidRPr="00CE226C">
              <w:t>Отключена</w:t>
            </w:r>
          </w:p>
        </w:tc>
      </w:tr>
      <w:tr w:rsidR="006C39FF" w:rsidRPr="000F01CC" w14:paraId="372C76BD" w14:textId="77777777" w:rsidTr="00435A2B">
        <w:trPr>
          <w:trHeight w:val="20"/>
        </w:trPr>
        <w:tc>
          <w:tcPr>
            <w:tcW w:w="12902" w:type="dxa"/>
            <w:shd w:val="clear" w:color="auto" w:fill="auto"/>
            <w:noWrap/>
            <w:vAlign w:val="bottom"/>
          </w:tcPr>
          <w:p w14:paraId="372C76BB" w14:textId="2A7592E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Каталог сеансов</w:t>
            </w:r>
          </w:p>
        </w:tc>
        <w:tc>
          <w:tcPr>
            <w:tcW w:w="2266" w:type="dxa"/>
            <w:shd w:val="clear" w:color="auto" w:fill="auto"/>
            <w:vAlign w:val="bottom"/>
          </w:tcPr>
          <w:p w14:paraId="372C76BC" w14:textId="77777777" w:rsidR="006C39FF" w:rsidRPr="00CE226C" w:rsidRDefault="006C39FF" w:rsidP="00217333">
            <w:pPr>
              <w:rPr>
                <w:b/>
              </w:rPr>
            </w:pPr>
          </w:p>
        </w:tc>
      </w:tr>
      <w:tr w:rsidR="006C39FF" w:rsidRPr="000F01CC" w14:paraId="372C76C0" w14:textId="77777777" w:rsidTr="00435A2B">
        <w:trPr>
          <w:trHeight w:val="20"/>
        </w:trPr>
        <w:tc>
          <w:tcPr>
            <w:tcW w:w="12902" w:type="dxa"/>
            <w:shd w:val="clear" w:color="auto" w:fill="auto"/>
            <w:noWrap/>
            <w:vAlign w:val="bottom"/>
          </w:tcPr>
          <w:p w14:paraId="372C76BE" w14:textId="77777777" w:rsidR="006C39FF" w:rsidRPr="00CE226C" w:rsidRDefault="006C39FF" w:rsidP="00217333">
            <w:r w:rsidRPr="00CE226C">
              <w:t>Перенаправление IP-адреса сервера терминалов</w:t>
            </w:r>
          </w:p>
        </w:tc>
        <w:tc>
          <w:tcPr>
            <w:tcW w:w="2266" w:type="dxa"/>
            <w:shd w:val="clear" w:color="auto" w:fill="auto"/>
            <w:noWrap/>
          </w:tcPr>
          <w:p w14:paraId="372C76BF" w14:textId="77777777" w:rsidR="006C39FF" w:rsidRPr="00CE226C" w:rsidRDefault="006C39FF" w:rsidP="00217333">
            <w:r w:rsidRPr="00CE226C">
              <w:t>Отключена</w:t>
            </w:r>
          </w:p>
        </w:tc>
      </w:tr>
      <w:tr w:rsidR="006C39FF" w:rsidRPr="000F01CC" w14:paraId="372C76C3" w14:textId="77777777" w:rsidTr="00435A2B">
        <w:trPr>
          <w:trHeight w:val="20"/>
        </w:trPr>
        <w:tc>
          <w:tcPr>
            <w:tcW w:w="12902" w:type="dxa"/>
            <w:shd w:val="clear" w:color="auto" w:fill="auto"/>
            <w:noWrap/>
            <w:vAlign w:val="bottom"/>
          </w:tcPr>
          <w:p w14:paraId="372C76C1" w14:textId="77777777" w:rsidR="006C39FF" w:rsidRPr="00CE226C" w:rsidRDefault="006C39FF" w:rsidP="00217333">
            <w:r w:rsidRPr="00CE226C">
              <w:t>Сводный каталог сеансов</w:t>
            </w:r>
          </w:p>
        </w:tc>
        <w:tc>
          <w:tcPr>
            <w:tcW w:w="2266" w:type="dxa"/>
            <w:shd w:val="clear" w:color="auto" w:fill="auto"/>
            <w:noWrap/>
          </w:tcPr>
          <w:p w14:paraId="372C76C2" w14:textId="77777777" w:rsidR="006C39FF" w:rsidRPr="00CE226C" w:rsidRDefault="006C39FF" w:rsidP="00217333">
            <w:r w:rsidRPr="00CE226C">
              <w:t>Отключена</w:t>
            </w:r>
          </w:p>
        </w:tc>
      </w:tr>
      <w:tr w:rsidR="006C39FF" w:rsidRPr="000F01CC" w14:paraId="372C76C6" w14:textId="77777777" w:rsidTr="00435A2B">
        <w:trPr>
          <w:trHeight w:val="20"/>
        </w:trPr>
        <w:tc>
          <w:tcPr>
            <w:tcW w:w="12902" w:type="dxa"/>
            <w:shd w:val="clear" w:color="auto" w:fill="auto"/>
            <w:noWrap/>
            <w:vAlign w:val="bottom"/>
          </w:tcPr>
          <w:p w14:paraId="372C76C4" w14:textId="77777777" w:rsidR="006C39FF" w:rsidRPr="00CE226C" w:rsidRDefault="006C39FF" w:rsidP="00217333">
            <w:r w:rsidRPr="00CE226C">
              <w:t>Сервер каталога сеансов</w:t>
            </w:r>
          </w:p>
        </w:tc>
        <w:tc>
          <w:tcPr>
            <w:tcW w:w="2266" w:type="dxa"/>
            <w:shd w:val="clear" w:color="auto" w:fill="auto"/>
            <w:noWrap/>
          </w:tcPr>
          <w:p w14:paraId="372C76C5" w14:textId="77777777" w:rsidR="006C39FF" w:rsidRPr="00CE226C" w:rsidRDefault="006C39FF" w:rsidP="00217333">
            <w:r w:rsidRPr="00CE226C">
              <w:t>Отключена</w:t>
            </w:r>
          </w:p>
        </w:tc>
      </w:tr>
      <w:tr w:rsidR="006C39FF" w:rsidRPr="000F01CC" w14:paraId="372C76C9" w14:textId="77777777" w:rsidTr="00435A2B">
        <w:trPr>
          <w:trHeight w:val="20"/>
        </w:trPr>
        <w:tc>
          <w:tcPr>
            <w:tcW w:w="12902" w:type="dxa"/>
            <w:shd w:val="clear" w:color="auto" w:fill="auto"/>
            <w:noWrap/>
            <w:vAlign w:val="bottom"/>
          </w:tcPr>
          <w:p w14:paraId="372C76C7" w14:textId="77777777" w:rsidR="006C39FF" w:rsidRPr="00CE226C" w:rsidRDefault="006C39FF" w:rsidP="00217333">
            <w:r w:rsidRPr="00CE226C">
              <w:t>Имя кластера каталога сеансов</w:t>
            </w:r>
          </w:p>
        </w:tc>
        <w:tc>
          <w:tcPr>
            <w:tcW w:w="2266" w:type="dxa"/>
            <w:shd w:val="clear" w:color="auto" w:fill="auto"/>
            <w:noWrap/>
          </w:tcPr>
          <w:p w14:paraId="372C76C8" w14:textId="77777777" w:rsidR="006C39FF" w:rsidRPr="00CE226C" w:rsidRDefault="006C39FF" w:rsidP="00217333">
            <w:r w:rsidRPr="00CE226C">
              <w:t>Отключена</w:t>
            </w:r>
          </w:p>
        </w:tc>
      </w:tr>
      <w:tr w:rsidR="006C39FF" w:rsidRPr="000F01CC" w14:paraId="372C76CC" w14:textId="77777777" w:rsidTr="00435A2B">
        <w:trPr>
          <w:trHeight w:val="20"/>
        </w:trPr>
        <w:tc>
          <w:tcPr>
            <w:tcW w:w="12902" w:type="dxa"/>
            <w:shd w:val="clear" w:color="auto" w:fill="auto"/>
            <w:noWrap/>
            <w:vAlign w:val="bottom"/>
          </w:tcPr>
          <w:p w14:paraId="372C76CA" w14:textId="23EA79E0"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Службы терминалов — Сеансы</w:t>
            </w:r>
          </w:p>
        </w:tc>
        <w:tc>
          <w:tcPr>
            <w:tcW w:w="2266" w:type="dxa"/>
            <w:shd w:val="clear" w:color="auto" w:fill="auto"/>
            <w:vAlign w:val="bottom"/>
          </w:tcPr>
          <w:p w14:paraId="372C76CB" w14:textId="77777777" w:rsidR="006C39FF" w:rsidRPr="00CE226C" w:rsidRDefault="006C39FF" w:rsidP="00217333">
            <w:pPr>
              <w:rPr>
                <w:b/>
              </w:rPr>
            </w:pPr>
          </w:p>
        </w:tc>
      </w:tr>
      <w:tr w:rsidR="006C39FF" w:rsidRPr="000F01CC" w14:paraId="372C76CF" w14:textId="77777777" w:rsidTr="00435A2B">
        <w:trPr>
          <w:trHeight w:val="20"/>
        </w:trPr>
        <w:tc>
          <w:tcPr>
            <w:tcW w:w="12902" w:type="dxa"/>
            <w:shd w:val="clear" w:color="auto" w:fill="auto"/>
            <w:noWrap/>
            <w:vAlign w:val="bottom"/>
          </w:tcPr>
          <w:p w14:paraId="372C76CD" w14:textId="77777777" w:rsidR="006C39FF" w:rsidRPr="00CE226C" w:rsidRDefault="006C39FF" w:rsidP="00217333">
            <w:r w:rsidRPr="00CE226C">
              <w:t>Задать ограничение по времени для отключенных сеансов</w:t>
            </w:r>
          </w:p>
        </w:tc>
        <w:tc>
          <w:tcPr>
            <w:tcW w:w="2266" w:type="dxa"/>
            <w:shd w:val="clear" w:color="auto" w:fill="auto"/>
            <w:noWrap/>
          </w:tcPr>
          <w:p w14:paraId="372C76CE" w14:textId="77777777" w:rsidR="006C39FF" w:rsidRPr="00CE226C" w:rsidRDefault="006C39FF" w:rsidP="00217333">
            <w:r w:rsidRPr="00CE226C">
              <w:t>Отключена</w:t>
            </w:r>
          </w:p>
        </w:tc>
      </w:tr>
      <w:tr w:rsidR="006C39FF" w:rsidRPr="000F01CC" w14:paraId="372C76D2" w14:textId="77777777" w:rsidTr="00435A2B">
        <w:trPr>
          <w:trHeight w:val="20"/>
        </w:trPr>
        <w:tc>
          <w:tcPr>
            <w:tcW w:w="12902" w:type="dxa"/>
            <w:shd w:val="clear" w:color="auto" w:fill="auto"/>
            <w:noWrap/>
            <w:vAlign w:val="bottom"/>
          </w:tcPr>
          <w:p w14:paraId="372C76D0" w14:textId="77777777" w:rsidR="006C39FF" w:rsidRPr="00CE226C" w:rsidRDefault="006C39FF" w:rsidP="00217333">
            <w:r w:rsidRPr="00CE226C">
              <w:t>Задать ограничение по времени для активных сеансов</w:t>
            </w:r>
          </w:p>
        </w:tc>
        <w:tc>
          <w:tcPr>
            <w:tcW w:w="2266" w:type="dxa"/>
            <w:shd w:val="clear" w:color="auto" w:fill="auto"/>
            <w:noWrap/>
          </w:tcPr>
          <w:p w14:paraId="372C76D1" w14:textId="77777777" w:rsidR="006C39FF" w:rsidRPr="00CE226C" w:rsidRDefault="006C39FF" w:rsidP="00217333">
            <w:r w:rsidRPr="00CE226C">
              <w:t>Отключена</w:t>
            </w:r>
          </w:p>
        </w:tc>
      </w:tr>
      <w:tr w:rsidR="006C39FF" w:rsidRPr="000F01CC" w14:paraId="372C76D5" w14:textId="77777777" w:rsidTr="00435A2B">
        <w:trPr>
          <w:trHeight w:val="20"/>
        </w:trPr>
        <w:tc>
          <w:tcPr>
            <w:tcW w:w="12902" w:type="dxa"/>
            <w:shd w:val="clear" w:color="auto" w:fill="auto"/>
            <w:noWrap/>
            <w:vAlign w:val="bottom"/>
          </w:tcPr>
          <w:p w14:paraId="372C76D3" w14:textId="77777777" w:rsidR="006C39FF" w:rsidRPr="00CE226C" w:rsidRDefault="006C39FF" w:rsidP="00217333">
            <w:r w:rsidRPr="00CE226C">
              <w:t>Задать ограничение по времени для бездействующих сеансов</w:t>
            </w:r>
          </w:p>
        </w:tc>
        <w:tc>
          <w:tcPr>
            <w:tcW w:w="2266" w:type="dxa"/>
            <w:shd w:val="clear" w:color="auto" w:fill="auto"/>
            <w:noWrap/>
          </w:tcPr>
          <w:p w14:paraId="372C76D4" w14:textId="77777777" w:rsidR="006C39FF" w:rsidRPr="00CE226C" w:rsidRDefault="006C39FF" w:rsidP="00217333">
            <w:r w:rsidRPr="00CE226C">
              <w:t>Отключена</w:t>
            </w:r>
          </w:p>
        </w:tc>
      </w:tr>
      <w:tr w:rsidR="006C39FF" w:rsidRPr="000F01CC" w14:paraId="372C76D8" w14:textId="77777777" w:rsidTr="00435A2B">
        <w:trPr>
          <w:trHeight w:val="20"/>
        </w:trPr>
        <w:tc>
          <w:tcPr>
            <w:tcW w:w="12902" w:type="dxa"/>
            <w:shd w:val="clear" w:color="auto" w:fill="auto"/>
            <w:noWrap/>
            <w:vAlign w:val="bottom"/>
          </w:tcPr>
          <w:p w14:paraId="372C76D6" w14:textId="77777777" w:rsidR="006C39FF" w:rsidRPr="00CE226C" w:rsidRDefault="006C39FF" w:rsidP="00217333">
            <w:r w:rsidRPr="00CE226C">
              <w:t>Разрешать переподключение только от исходного клиента</w:t>
            </w:r>
          </w:p>
        </w:tc>
        <w:tc>
          <w:tcPr>
            <w:tcW w:w="2266" w:type="dxa"/>
            <w:shd w:val="clear" w:color="auto" w:fill="auto"/>
            <w:noWrap/>
          </w:tcPr>
          <w:p w14:paraId="372C76D7" w14:textId="77777777" w:rsidR="006C39FF" w:rsidRPr="00CE226C" w:rsidRDefault="006C39FF" w:rsidP="00217333">
            <w:r w:rsidRPr="00CE226C">
              <w:t>Отключена</w:t>
            </w:r>
          </w:p>
        </w:tc>
      </w:tr>
      <w:tr w:rsidR="006C39FF" w:rsidRPr="000F01CC" w14:paraId="372C76DB" w14:textId="77777777" w:rsidTr="00435A2B">
        <w:trPr>
          <w:trHeight w:val="20"/>
        </w:trPr>
        <w:tc>
          <w:tcPr>
            <w:tcW w:w="12902" w:type="dxa"/>
            <w:shd w:val="clear" w:color="auto" w:fill="auto"/>
            <w:noWrap/>
            <w:vAlign w:val="bottom"/>
          </w:tcPr>
          <w:p w14:paraId="372C76D9" w14:textId="77777777" w:rsidR="006C39FF" w:rsidRPr="00CE226C" w:rsidRDefault="006C39FF" w:rsidP="00217333">
            <w:r w:rsidRPr="00CE226C">
              <w:t>Завершать сеанс при достижении ограничения по времени</w:t>
            </w:r>
          </w:p>
        </w:tc>
        <w:tc>
          <w:tcPr>
            <w:tcW w:w="2266" w:type="dxa"/>
            <w:shd w:val="clear" w:color="auto" w:fill="auto"/>
            <w:noWrap/>
          </w:tcPr>
          <w:p w14:paraId="372C76DA" w14:textId="77777777" w:rsidR="006C39FF" w:rsidRPr="00CE226C" w:rsidRDefault="006C39FF" w:rsidP="00217333">
            <w:r w:rsidRPr="00CE226C">
              <w:t>Отключена</w:t>
            </w:r>
          </w:p>
        </w:tc>
      </w:tr>
      <w:tr w:rsidR="006C39FF" w:rsidRPr="000F01CC" w14:paraId="372C76DE" w14:textId="77777777" w:rsidTr="00435A2B">
        <w:trPr>
          <w:trHeight w:val="20"/>
        </w:trPr>
        <w:tc>
          <w:tcPr>
            <w:tcW w:w="12902" w:type="dxa"/>
            <w:shd w:val="clear" w:color="auto" w:fill="auto"/>
            <w:noWrap/>
            <w:vAlign w:val="bottom"/>
          </w:tcPr>
          <w:p w14:paraId="372C76DC" w14:textId="721A087B"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Проводник</w:t>
            </w:r>
          </w:p>
        </w:tc>
        <w:tc>
          <w:tcPr>
            <w:tcW w:w="2266" w:type="dxa"/>
            <w:shd w:val="clear" w:color="auto" w:fill="auto"/>
            <w:vAlign w:val="bottom"/>
          </w:tcPr>
          <w:p w14:paraId="372C76DD" w14:textId="77777777" w:rsidR="006C39FF" w:rsidRPr="00CE226C" w:rsidRDefault="006C39FF" w:rsidP="00217333">
            <w:pPr>
              <w:rPr>
                <w:b/>
              </w:rPr>
            </w:pPr>
          </w:p>
        </w:tc>
      </w:tr>
      <w:tr w:rsidR="006C39FF" w:rsidRPr="000F01CC" w14:paraId="372C76E1" w14:textId="77777777" w:rsidTr="00435A2B">
        <w:trPr>
          <w:trHeight w:val="20"/>
        </w:trPr>
        <w:tc>
          <w:tcPr>
            <w:tcW w:w="12902" w:type="dxa"/>
            <w:shd w:val="clear" w:color="auto" w:fill="auto"/>
            <w:noWrap/>
            <w:vAlign w:val="bottom"/>
          </w:tcPr>
          <w:p w14:paraId="372C76DF" w14:textId="77777777" w:rsidR="006C39FF" w:rsidRPr="00CE226C" w:rsidRDefault="006C39FF" w:rsidP="00217333">
            <w:r w:rsidRPr="00CE226C">
              <w:t>Отключить защищенный режим протокола оболочки</w:t>
            </w:r>
          </w:p>
        </w:tc>
        <w:tc>
          <w:tcPr>
            <w:tcW w:w="2266" w:type="dxa"/>
            <w:shd w:val="clear" w:color="auto" w:fill="auto"/>
            <w:noWrap/>
            <w:vAlign w:val="bottom"/>
          </w:tcPr>
          <w:p w14:paraId="372C76E0" w14:textId="77777777" w:rsidR="006C39FF" w:rsidRPr="00CE226C" w:rsidRDefault="006C39FF" w:rsidP="00217333">
            <w:pPr>
              <w:rPr>
                <w:lang w:val="en-US"/>
              </w:rPr>
            </w:pPr>
            <w:r w:rsidRPr="00CE226C">
              <w:t>Отключена</w:t>
            </w:r>
          </w:p>
        </w:tc>
      </w:tr>
      <w:tr w:rsidR="006C39FF" w:rsidRPr="000F01CC" w14:paraId="372C76E4" w14:textId="77777777" w:rsidTr="00435A2B">
        <w:trPr>
          <w:trHeight w:val="20"/>
        </w:trPr>
        <w:tc>
          <w:tcPr>
            <w:tcW w:w="12902" w:type="dxa"/>
            <w:shd w:val="clear" w:color="auto" w:fill="auto"/>
            <w:noWrap/>
            <w:vAlign w:val="bottom"/>
          </w:tcPr>
          <w:p w14:paraId="372C76E2" w14:textId="6412AD8F"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Установщик Windows</w:t>
            </w:r>
          </w:p>
        </w:tc>
        <w:tc>
          <w:tcPr>
            <w:tcW w:w="2266" w:type="dxa"/>
            <w:shd w:val="clear" w:color="auto" w:fill="auto"/>
            <w:vAlign w:val="bottom"/>
          </w:tcPr>
          <w:p w14:paraId="372C76E3" w14:textId="77777777" w:rsidR="006C39FF" w:rsidRPr="00CE226C" w:rsidRDefault="006C39FF" w:rsidP="00217333">
            <w:pPr>
              <w:rPr>
                <w:b/>
              </w:rPr>
            </w:pPr>
          </w:p>
        </w:tc>
      </w:tr>
      <w:tr w:rsidR="006C39FF" w:rsidRPr="000F01CC" w14:paraId="372C76E7" w14:textId="77777777" w:rsidTr="00435A2B">
        <w:trPr>
          <w:trHeight w:val="20"/>
        </w:trPr>
        <w:tc>
          <w:tcPr>
            <w:tcW w:w="12902" w:type="dxa"/>
            <w:shd w:val="clear" w:color="auto" w:fill="auto"/>
            <w:noWrap/>
            <w:vAlign w:val="bottom"/>
          </w:tcPr>
          <w:p w14:paraId="372C76E5" w14:textId="77777777" w:rsidR="006C39FF" w:rsidRPr="00CE226C" w:rsidRDefault="006C39FF" w:rsidP="00217333">
            <w:r w:rsidRPr="00CE226C">
              <w:t>Запретить использование установщика Windows</w:t>
            </w:r>
          </w:p>
        </w:tc>
        <w:tc>
          <w:tcPr>
            <w:tcW w:w="2266" w:type="dxa"/>
            <w:shd w:val="clear" w:color="auto" w:fill="auto"/>
            <w:noWrap/>
            <w:vAlign w:val="bottom"/>
          </w:tcPr>
          <w:p w14:paraId="372C76E6" w14:textId="77777777" w:rsidR="006C39FF" w:rsidRPr="00CE226C" w:rsidRDefault="006C39FF" w:rsidP="00217333">
            <w:r w:rsidRPr="00CE226C">
              <w:t>Включена (никогда)</w:t>
            </w:r>
          </w:p>
        </w:tc>
      </w:tr>
      <w:tr w:rsidR="006C39FF" w:rsidRPr="000F01CC" w14:paraId="372C76EA" w14:textId="77777777" w:rsidTr="00435A2B">
        <w:trPr>
          <w:trHeight w:val="20"/>
        </w:trPr>
        <w:tc>
          <w:tcPr>
            <w:tcW w:w="12902" w:type="dxa"/>
            <w:shd w:val="clear" w:color="auto" w:fill="auto"/>
            <w:noWrap/>
            <w:vAlign w:val="bottom"/>
          </w:tcPr>
          <w:p w14:paraId="372C76E8" w14:textId="77777777" w:rsidR="006C39FF" w:rsidRPr="00CE226C" w:rsidRDefault="006C39FF" w:rsidP="00217333">
            <w:r w:rsidRPr="00CE226C">
              <w:t>Всегда производить установку с повышенными привилегиями</w:t>
            </w:r>
          </w:p>
        </w:tc>
        <w:tc>
          <w:tcPr>
            <w:tcW w:w="2266" w:type="dxa"/>
            <w:shd w:val="clear" w:color="auto" w:fill="auto"/>
            <w:noWrap/>
            <w:vAlign w:val="bottom"/>
          </w:tcPr>
          <w:p w14:paraId="372C76E9" w14:textId="77777777" w:rsidR="006C39FF" w:rsidRPr="00CE226C" w:rsidRDefault="006C39FF" w:rsidP="00217333">
            <w:r w:rsidRPr="00CE226C">
              <w:t>Отключена</w:t>
            </w:r>
          </w:p>
        </w:tc>
      </w:tr>
      <w:tr w:rsidR="006C39FF" w:rsidRPr="000F01CC" w14:paraId="372C76ED" w14:textId="77777777" w:rsidTr="00435A2B">
        <w:trPr>
          <w:trHeight w:val="20"/>
        </w:trPr>
        <w:tc>
          <w:tcPr>
            <w:tcW w:w="12902" w:type="dxa"/>
            <w:shd w:val="clear" w:color="auto" w:fill="auto"/>
            <w:noWrap/>
            <w:vAlign w:val="bottom"/>
          </w:tcPr>
          <w:p w14:paraId="372C76EB" w14:textId="77777777" w:rsidR="006C39FF" w:rsidRPr="00CE226C" w:rsidRDefault="006C39FF" w:rsidP="00217333">
            <w:r w:rsidRPr="00CE226C">
              <w:t>Запретить откат</w:t>
            </w:r>
          </w:p>
        </w:tc>
        <w:tc>
          <w:tcPr>
            <w:tcW w:w="2266" w:type="dxa"/>
            <w:shd w:val="clear" w:color="auto" w:fill="auto"/>
            <w:noWrap/>
            <w:vAlign w:val="bottom"/>
          </w:tcPr>
          <w:p w14:paraId="372C76EC" w14:textId="77777777" w:rsidR="006C39FF" w:rsidRPr="00CE226C" w:rsidRDefault="006C39FF" w:rsidP="00217333">
            <w:r w:rsidRPr="00CE226C">
              <w:t>Отключена</w:t>
            </w:r>
          </w:p>
        </w:tc>
      </w:tr>
      <w:tr w:rsidR="006C39FF" w:rsidRPr="000F01CC" w14:paraId="372C76F0" w14:textId="77777777" w:rsidTr="00435A2B">
        <w:trPr>
          <w:trHeight w:val="20"/>
        </w:trPr>
        <w:tc>
          <w:tcPr>
            <w:tcW w:w="12902" w:type="dxa"/>
            <w:shd w:val="clear" w:color="auto" w:fill="auto"/>
            <w:noWrap/>
            <w:vAlign w:val="bottom"/>
          </w:tcPr>
          <w:p w14:paraId="372C76EE" w14:textId="77777777" w:rsidR="006C39FF" w:rsidRPr="00CE226C" w:rsidRDefault="006C39FF" w:rsidP="00217333">
            <w:r w:rsidRPr="00CE226C">
              <w:t>Удалить диалоговое окно обзора нового источника</w:t>
            </w:r>
          </w:p>
        </w:tc>
        <w:tc>
          <w:tcPr>
            <w:tcW w:w="2266" w:type="dxa"/>
            <w:shd w:val="clear" w:color="auto" w:fill="auto"/>
            <w:noWrap/>
            <w:vAlign w:val="bottom"/>
          </w:tcPr>
          <w:p w14:paraId="372C76EF" w14:textId="77777777" w:rsidR="006C39FF" w:rsidRPr="00CE226C" w:rsidRDefault="006C39FF" w:rsidP="00217333">
            <w:r w:rsidRPr="00CE226C">
              <w:t>Отключена</w:t>
            </w:r>
          </w:p>
        </w:tc>
      </w:tr>
      <w:tr w:rsidR="006C39FF" w:rsidRPr="000F01CC" w14:paraId="372C76F3" w14:textId="77777777" w:rsidTr="00435A2B">
        <w:trPr>
          <w:trHeight w:val="20"/>
        </w:trPr>
        <w:tc>
          <w:tcPr>
            <w:tcW w:w="12902" w:type="dxa"/>
            <w:shd w:val="clear" w:color="auto" w:fill="auto"/>
            <w:noWrap/>
            <w:vAlign w:val="bottom"/>
          </w:tcPr>
          <w:p w14:paraId="372C76F1" w14:textId="77777777" w:rsidR="006C39FF" w:rsidRPr="00CE226C" w:rsidRDefault="006C39FF" w:rsidP="00217333">
            <w:r w:rsidRPr="00CE226C">
              <w:t>Запретить применение пакетов исправлений</w:t>
            </w:r>
          </w:p>
        </w:tc>
        <w:tc>
          <w:tcPr>
            <w:tcW w:w="2266" w:type="dxa"/>
            <w:shd w:val="clear" w:color="auto" w:fill="auto"/>
            <w:noWrap/>
            <w:vAlign w:val="bottom"/>
          </w:tcPr>
          <w:p w14:paraId="372C76F2" w14:textId="77777777" w:rsidR="006C39FF" w:rsidRPr="00CE226C" w:rsidRDefault="006C39FF" w:rsidP="00217333">
            <w:r w:rsidRPr="00CE226C">
              <w:t>Включена</w:t>
            </w:r>
          </w:p>
        </w:tc>
      </w:tr>
      <w:tr w:rsidR="006C39FF" w:rsidRPr="000F01CC" w14:paraId="372C76F6" w14:textId="77777777" w:rsidTr="00435A2B">
        <w:trPr>
          <w:trHeight w:val="20"/>
        </w:trPr>
        <w:tc>
          <w:tcPr>
            <w:tcW w:w="12902" w:type="dxa"/>
            <w:shd w:val="clear" w:color="auto" w:fill="auto"/>
            <w:noWrap/>
            <w:vAlign w:val="bottom"/>
          </w:tcPr>
          <w:p w14:paraId="372C76F4" w14:textId="77777777" w:rsidR="006C39FF" w:rsidRPr="00CE226C" w:rsidRDefault="006C39FF" w:rsidP="00217333">
            <w:r w:rsidRPr="00CE226C">
              <w:t>Отключить запрос безопасности IE для сценариев Windows Installer</w:t>
            </w:r>
          </w:p>
        </w:tc>
        <w:tc>
          <w:tcPr>
            <w:tcW w:w="2266" w:type="dxa"/>
            <w:shd w:val="clear" w:color="auto" w:fill="auto"/>
            <w:noWrap/>
            <w:vAlign w:val="bottom"/>
          </w:tcPr>
          <w:p w14:paraId="372C76F5" w14:textId="77777777" w:rsidR="006C39FF" w:rsidRPr="00CE226C" w:rsidRDefault="006C39FF" w:rsidP="00217333">
            <w:r w:rsidRPr="00CE226C">
              <w:t>Отключена</w:t>
            </w:r>
          </w:p>
        </w:tc>
      </w:tr>
      <w:tr w:rsidR="006C39FF" w:rsidRPr="000F01CC" w14:paraId="372C76F9" w14:textId="77777777" w:rsidTr="00435A2B">
        <w:trPr>
          <w:trHeight w:val="20"/>
        </w:trPr>
        <w:tc>
          <w:tcPr>
            <w:tcW w:w="12902" w:type="dxa"/>
            <w:shd w:val="clear" w:color="auto" w:fill="auto"/>
            <w:noWrap/>
            <w:vAlign w:val="bottom"/>
          </w:tcPr>
          <w:p w14:paraId="372C76F7" w14:textId="77777777" w:rsidR="006C39FF" w:rsidRPr="00CE226C" w:rsidRDefault="006C39FF" w:rsidP="00217333">
            <w:r w:rsidRPr="00CE226C">
              <w:t>Разрешить пользователям изменять параметры установки</w:t>
            </w:r>
          </w:p>
        </w:tc>
        <w:tc>
          <w:tcPr>
            <w:tcW w:w="2266" w:type="dxa"/>
            <w:shd w:val="clear" w:color="auto" w:fill="auto"/>
            <w:noWrap/>
            <w:vAlign w:val="bottom"/>
          </w:tcPr>
          <w:p w14:paraId="372C76F8" w14:textId="77777777" w:rsidR="006C39FF" w:rsidRPr="00CE226C" w:rsidRDefault="006C39FF" w:rsidP="00217333">
            <w:r w:rsidRPr="00CE226C">
              <w:t>Отключена</w:t>
            </w:r>
          </w:p>
        </w:tc>
      </w:tr>
      <w:tr w:rsidR="006C39FF" w:rsidRPr="000F01CC" w14:paraId="372C76FC" w14:textId="77777777" w:rsidTr="00435A2B">
        <w:trPr>
          <w:trHeight w:val="20"/>
        </w:trPr>
        <w:tc>
          <w:tcPr>
            <w:tcW w:w="12902" w:type="dxa"/>
            <w:shd w:val="clear" w:color="auto" w:fill="auto"/>
            <w:noWrap/>
            <w:vAlign w:val="bottom"/>
          </w:tcPr>
          <w:p w14:paraId="372C76FA" w14:textId="77777777" w:rsidR="006C39FF" w:rsidRPr="00CE226C" w:rsidRDefault="006C39FF" w:rsidP="00217333">
            <w:r w:rsidRPr="00CE226C">
              <w:t>Разрешить обзор источника при повышенных привилегиях</w:t>
            </w:r>
          </w:p>
        </w:tc>
        <w:tc>
          <w:tcPr>
            <w:tcW w:w="2266" w:type="dxa"/>
            <w:shd w:val="clear" w:color="auto" w:fill="auto"/>
            <w:noWrap/>
            <w:vAlign w:val="bottom"/>
          </w:tcPr>
          <w:p w14:paraId="372C76FB" w14:textId="77777777" w:rsidR="006C39FF" w:rsidRPr="00CE226C" w:rsidRDefault="006C39FF" w:rsidP="00217333">
            <w:r w:rsidRPr="00CE226C">
              <w:t>Отключена</w:t>
            </w:r>
          </w:p>
        </w:tc>
      </w:tr>
      <w:tr w:rsidR="006C39FF" w:rsidRPr="000F01CC" w14:paraId="372C76FF" w14:textId="77777777" w:rsidTr="00435A2B">
        <w:trPr>
          <w:trHeight w:val="20"/>
        </w:trPr>
        <w:tc>
          <w:tcPr>
            <w:tcW w:w="12902" w:type="dxa"/>
            <w:shd w:val="clear" w:color="auto" w:fill="auto"/>
            <w:noWrap/>
            <w:vAlign w:val="bottom"/>
          </w:tcPr>
          <w:p w14:paraId="372C76FD" w14:textId="77777777" w:rsidR="006C39FF" w:rsidRPr="00CE226C" w:rsidRDefault="006C39FF" w:rsidP="00217333">
            <w:r w:rsidRPr="00CE226C">
              <w:t>Разрешить использование носителей при повышенных привилегиях</w:t>
            </w:r>
          </w:p>
        </w:tc>
        <w:tc>
          <w:tcPr>
            <w:tcW w:w="2266" w:type="dxa"/>
            <w:shd w:val="clear" w:color="auto" w:fill="auto"/>
            <w:noWrap/>
            <w:vAlign w:val="bottom"/>
          </w:tcPr>
          <w:p w14:paraId="372C76FE" w14:textId="77777777" w:rsidR="006C39FF" w:rsidRPr="00CE226C" w:rsidRDefault="006C39FF" w:rsidP="00217333">
            <w:r w:rsidRPr="00CE226C">
              <w:t>Отключена</w:t>
            </w:r>
          </w:p>
        </w:tc>
      </w:tr>
      <w:tr w:rsidR="006C39FF" w:rsidRPr="000F01CC" w14:paraId="372C7702" w14:textId="77777777" w:rsidTr="00435A2B">
        <w:trPr>
          <w:trHeight w:val="20"/>
        </w:trPr>
        <w:tc>
          <w:tcPr>
            <w:tcW w:w="12902" w:type="dxa"/>
            <w:shd w:val="clear" w:color="auto" w:fill="auto"/>
            <w:noWrap/>
            <w:vAlign w:val="bottom"/>
          </w:tcPr>
          <w:p w14:paraId="372C7700" w14:textId="77777777" w:rsidR="006C39FF" w:rsidRPr="00CE226C" w:rsidRDefault="006C39FF" w:rsidP="00217333">
            <w:r w:rsidRPr="00CE226C">
              <w:t>Разрешить применение пакетов исправлений во время привилегированных установок</w:t>
            </w:r>
          </w:p>
        </w:tc>
        <w:tc>
          <w:tcPr>
            <w:tcW w:w="2266" w:type="dxa"/>
            <w:shd w:val="clear" w:color="auto" w:fill="auto"/>
            <w:noWrap/>
            <w:vAlign w:val="bottom"/>
          </w:tcPr>
          <w:p w14:paraId="372C7701" w14:textId="77777777" w:rsidR="006C39FF" w:rsidRPr="00CE226C" w:rsidRDefault="006C39FF" w:rsidP="00217333">
            <w:r w:rsidRPr="00CE226C">
              <w:t>Отключена</w:t>
            </w:r>
          </w:p>
        </w:tc>
      </w:tr>
      <w:tr w:rsidR="006C39FF" w:rsidRPr="000F01CC" w14:paraId="372C7705" w14:textId="77777777" w:rsidTr="00435A2B">
        <w:trPr>
          <w:trHeight w:val="20"/>
        </w:trPr>
        <w:tc>
          <w:tcPr>
            <w:tcW w:w="12902" w:type="dxa"/>
            <w:shd w:val="clear" w:color="auto" w:fill="auto"/>
            <w:noWrap/>
            <w:vAlign w:val="bottom"/>
          </w:tcPr>
          <w:p w14:paraId="372C7703" w14:textId="77777777" w:rsidR="006C39FF" w:rsidRPr="00CE226C" w:rsidRDefault="006C39FF" w:rsidP="00217333">
            <w:r w:rsidRPr="00CE226C">
              <w:t>Разрешить администраторам выполнение установки в сеансе сервера терминалов</w:t>
            </w:r>
          </w:p>
        </w:tc>
        <w:tc>
          <w:tcPr>
            <w:tcW w:w="2266" w:type="dxa"/>
            <w:shd w:val="clear" w:color="auto" w:fill="auto"/>
            <w:noWrap/>
            <w:vAlign w:val="bottom"/>
          </w:tcPr>
          <w:p w14:paraId="372C7704" w14:textId="77777777" w:rsidR="006C39FF" w:rsidRPr="00CE226C" w:rsidRDefault="006C39FF" w:rsidP="00217333">
            <w:r w:rsidRPr="00CE226C">
              <w:t>Отключена</w:t>
            </w:r>
          </w:p>
        </w:tc>
      </w:tr>
      <w:tr w:rsidR="006C39FF" w:rsidRPr="000F01CC" w14:paraId="372C7708" w14:textId="77777777" w:rsidTr="00435A2B">
        <w:trPr>
          <w:trHeight w:val="20"/>
        </w:trPr>
        <w:tc>
          <w:tcPr>
            <w:tcW w:w="12902" w:type="dxa"/>
            <w:shd w:val="clear" w:color="auto" w:fill="auto"/>
            <w:noWrap/>
            <w:vAlign w:val="bottom"/>
          </w:tcPr>
          <w:p w14:paraId="372C7706" w14:textId="14D57D54" w:rsidR="006C39FF" w:rsidRPr="00CE226C" w:rsidRDefault="006C39FF" w:rsidP="00217333">
            <w:r w:rsidRPr="00CE226C">
              <w:t xml:space="preserve">Кэшировать файлы </w:t>
            </w:r>
            <w:r w:rsidR="00D76407">
              <w:t>трансформации</w:t>
            </w:r>
            <w:r w:rsidRPr="00CE226C">
              <w:t xml:space="preserve"> в безопасном месте на рабочей станции</w:t>
            </w:r>
          </w:p>
        </w:tc>
        <w:tc>
          <w:tcPr>
            <w:tcW w:w="2266" w:type="dxa"/>
            <w:shd w:val="clear" w:color="auto" w:fill="auto"/>
            <w:noWrap/>
            <w:vAlign w:val="bottom"/>
          </w:tcPr>
          <w:p w14:paraId="372C7707" w14:textId="77777777" w:rsidR="006C39FF" w:rsidRPr="00CE226C" w:rsidRDefault="006C39FF" w:rsidP="00217333">
            <w:r w:rsidRPr="00CE226C">
              <w:t>Отключена</w:t>
            </w:r>
          </w:p>
        </w:tc>
      </w:tr>
      <w:tr w:rsidR="006C39FF" w:rsidRPr="000F01CC" w14:paraId="372C770B" w14:textId="77777777" w:rsidTr="00435A2B">
        <w:trPr>
          <w:trHeight w:val="20"/>
        </w:trPr>
        <w:tc>
          <w:tcPr>
            <w:tcW w:w="12902" w:type="dxa"/>
            <w:shd w:val="clear" w:color="auto" w:fill="auto"/>
            <w:noWrap/>
            <w:vAlign w:val="bottom"/>
          </w:tcPr>
          <w:p w14:paraId="372C7709" w14:textId="77777777" w:rsidR="006C39FF" w:rsidRPr="00CE226C" w:rsidRDefault="006C39FF" w:rsidP="00217333">
            <w:r w:rsidRPr="00CE226C">
              <w:t>Ведение журнала</w:t>
            </w:r>
          </w:p>
        </w:tc>
        <w:tc>
          <w:tcPr>
            <w:tcW w:w="2266" w:type="dxa"/>
            <w:shd w:val="clear" w:color="auto" w:fill="auto"/>
            <w:noWrap/>
            <w:vAlign w:val="bottom"/>
          </w:tcPr>
          <w:p w14:paraId="372C770A" w14:textId="77777777" w:rsidR="006C39FF" w:rsidRPr="00CE226C" w:rsidRDefault="006C39FF" w:rsidP="00217333">
            <w:r w:rsidRPr="00CE226C">
              <w:t>Включена</w:t>
            </w:r>
          </w:p>
        </w:tc>
      </w:tr>
      <w:tr w:rsidR="006C39FF" w:rsidRPr="000F01CC" w14:paraId="372C770E" w14:textId="77777777" w:rsidTr="00435A2B">
        <w:trPr>
          <w:trHeight w:val="20"/>
        </w:trPr>
        <w:tc>
          <w:tcPr>
            <w:tcW w:w="12902" w:type="dxa"/>
            <w:shd w:val="clear" w:color="auto" w:fill="auto"/>
            <w:noWrap/>
            <w:vAlign w:val="bottom"/>
          </w:tcPr>
          <w:p w14:paraId="372C770C" w14:textId="77777777" w:rsidR="006C39FF" w:rsidRPr="00CE226C" w:rsidRDefault="006C39FF" w:rsidP="00217333">
            <w:r w:rsidRPr="00CE226C">
              <w:t>Запретить установки для пользователей</w:t>
            </w:r>
          </w:p>
        </w:tc>
        <w:tc>
          <w:tcPr>
            <w:tcW w:w="2266" w:type="dxa"/>
            <w:shd w:val="clear" w:color="auto" w:fill="auto"/>
            <w:noWrap/>
            <w:vAlign w:val="bottom"/>
          </w:tcPr>
          <w:p w14:paraId="372C770D" w14:textId="77777777" w:rsidR="006C39FF" w:rsidRPr="00CE226C" w:rsidRDefault="006C39FF" w:rsidP="00217333">
            <w:r w:rsidRPr="00CE226C">
              <w:t>Отключена</w:t>
            </w:r>
          </w:p>
        </w:tc>
      </w:tr>
      <w:tr w:rsidR="006C39FF" w:rsidRPr="000F01CC" w14:paraId="372C7711" w14:textId="77777777" w:rsidTr="00435A2B">
        <w:trPr>
          <w:trHeight w:val="20"/>
        </w:trPr>
        <w:tc>
          <w:tcPr>
            <w:tcW w:w="12902" w:type="dxa"/>
            <w:shd w:val="clear" w:color="auto" w:fill="auto"/>
            <w:noWrap/>
            <w:vAlign w:val="bottom"/>
          </w:tcPr>
          <w:p w14:paraId="372C770F" w14:textId="77777777" w:rsidR="006C39FF" w:rsidRPr="00CE226C" w:rsidRDefault="006C39FF" w:rsidP="00217333">
            <w:r w:rsidRPr="00CE226C">
              <w:t>Отключить создание контрольных точек восстановления системы</w:t>
            </w:r>
          </w:p>
        </w:tc>
        <w:tc>
          <w:tcPr>
            <w:tcW w:w="2266" w:type="dxa"/>
            <w:shd w:val="clear" w:color="auto" w:fill="auto"/>
            <w:noWrap/>
            <w:vAlign w:val="bottom"/>
          </w:tcPr>
          <w:p w14:paraId="372C7710" w14:textId="77777777" w:rsidR="006C39FF" w:rsidRPr="00CE226C" w:rsidRDefault="006C39FF" w:rsidP="00217333">
            <w:r w:rsidRPr="00CE226C">
              <w:t>Включена</w:t>
            </w:r>
          </w:p>
        </w:tc>
      </w:tr>
      <w:tr w:rsidR="006C39FF" w:rsidRPr="000F01CC" w14:paraId="372C7714" w14:textId="77777777" w:rsidTr="00435A2B">
        <w:trPr>
          <w:trHeight w:val="20"/>
        </w:trPr>
        <w:tc>
          <w:tcPr>
            <w:tcW w:w="12902" w:type="dxa"/>
            <w:shd w:val="clear" w:color="auto" w:fill="auto"/>
            <w:noWrap/>
            <w:vAlign w:val="bottom"/>
          </w:tcPr>
          <w:p w14:paraId="372C7712" w14:textId="77777777" w:rsidR="006C39FF" w:rsidRPr="00CE226C" w:rsidRDefault="006C39FF" w:rsidP="00217333">
            <w:r w:rsidRPr="00CE226C">
              <w:t>Запретить удаление обновлений</w:t>
            </w:r>
          </w:p>
        </w:tc>
        <w:tc>
          <w:tcPr>
            <w:tcW w:w="2266" w:type="dxa"/>
            <w:shd w:val="clear" w:color="auto" w:fill="auto"/>
            <w:noWrap/>
          </w:tcPr>
          <w:p w14:paraId="372C7713" w14:textId="77777777" w:rsidR="006C39FF" w:rsidRPr="00CE226C" w:rsidRDefault="006C39FF" w:rsidP="00217333">
            <w:r w:rsidRPr="00CE226C">
              <w:t>Отключена</w:t>
            </w:r>
          </w:p>
        </w:tc>
      </w:tr>
      <w:tr w:rsidR="006C39FF" w:rsidRPr="000F01CC" w14:paraId="372C7717" w14:textId="77777777" w:rsidTr="00435A2B">
        <w:trPr>
          <w:trHeight w:val="20"/>
        </w:trPr>
        <w:tc>
          <w:tcPr>
            <w:tcW w:w="12902" w:type="dxa"/>
            <w:shd w:val="clear" w:color="auto" w:fill="auto"/>
            <w:noWrap/>
            <w:vAlign w:val="bottom"/>
          </w:tcPr>
          <w:p w14:paraId="372C7715" w14:textId="77777777" w:rsidR="006C39FF" w:rsidRPr="00CE226C" w:rsidRDefault="006C39FF" w:rsidP="00217333">
            <w:r w:rsidRPr="00CE226C">
              <w:t>Задать обязательные правила обновления компонентов</w:t>
            </w:r>
          </w:p>
        </w:tc>
        <w:tc>
          <w:tcPr>
            <w:tcW w:w="2266" w:type="dxa"/>
            <w:shd w:val="clear" w:color="auto" w:fill="auto"/>
            <w:noWrap/>
          </w:tcPr>
          <w:p w14:paraId="372C7716" w14:textId="77777777" w:rsidR="006C39FF" w:rsidRPr="00CE226C" w:rsidRDefault="006C39FF" w:rsidP="00217333">
            <w:r w:rsidRPr="00CE226C">
              <w:t>Отключена</w:t>
            </w:r>
          </w:p>
        </w:tc>
      </w:tr>
      <w:tr w:rsidR="006C39FF" w:rsidRPr="000F01CC" w14:paraId="372C771A" w14:textId="77777777" w:rsidTr="00435A2B">
        <w:trPr>
          <w:trHeight w:val="20"/>
        </w:trPr>
        <w:tc>
          <w:tcPr>
            <w:tcW w:w="12902" w:type="dxa"/>
            <w:shd w:val="clear" w:color="auto" w:fill="auto"/>
            <w:noWrap/>
            <w:vAlign w:val="bottom"/>
          </w:tcPr>
          <w:p w14:paraId="372C7718" w14:textId="77777777" w:rsidR="006C39FF" w:rsidRPr="00CE226C" w:rsidRDefault="006C39FF" w:rsidP="00217333">
            <w:r w:rsidRPr="00CE226C">
              <w:t>Запретить пользователям, не являющимися администраторами, устанавливать обновления, подписанные изготовителем программ</w:t>
            </w:r>
          </w:p>
        </w:tc>
        <w:tc>
          <w:tcPr>
            <w:tcW w:w="2266" w:type="dxa"/>
            <w:shd w:val="clear" w:color="auto" w:fill="auto"/>
            <w:noWrap/>
          </w:tcPr>
          <w:p w14:paraId="372C7719" w14:textId="77777777" w:rsidR="006C39FF" w:rsidRPr="00CE226C" w:rsidRDefault="006C39FF" w:rsidP="00217333">
            <w:r w:rsidRPr="00CE226C">
              <w:t>Отключена</w:t>
            </w:r>
          </w:p>
        </w:tc>
      </w:tr>
      <w:tr w:rsidR="006C39FF" w:rsidRPr="000F01CC" w14:paraId="372C771D" w14:textId="77777777" w:rsidTr="00435A2B">
        <w:trPr>
          <w:trHeight w:val="20"/>
        </w:trPr>
        <w:tc>
          <w:tcPr>
            <w:tcW w:w="12902" w:type="dxa"/>
            <w:shd w:val="clear" w:color="auto" w:fill="auto"/>
            <w:noWrap/>
            <w:vAlign w:val="bottom"/>
          </w:tcPr>
          <w:p w14:paraId="372C771B" w14:textId="77777777" w:rsidR="006C39FF" w:rsidRPr="00CE226C" w:rsidRDefault="006C39FF" w:rsidP="00217333">
            <w:r w:rsidRPr="00CE226C">
              <w:t>Максимальный размер кэша базисных файлов</w:t>
            </w:r>
          </w:p>
        </w:tc>
        <w:tc>
          <w:tcPr>
            <w:tcW w:w="2266" w:type="dxa"/>
            <w:shd w:val="clear" w:color="auto" w:fill="auto"/>
            <w:noWrap/>
          </w:tcPr>
          <w:p w14:paraId="372C771C" w14:textId="77777777" w:rsidR="006C39FF" w:rsidRPr="00CE226C" w:rsidRDefault="006C39FF" w:rsidP="00217333">
            <w:r w:rsidRPr="00CE226C">
              <w:t>Отключена</w:t>
            </w:r>
          </w:p>
        </w:tc>
      </w:tr>
      <w:tr w:rsidR="006C39FF" w:rsidRPr="000F01CC" w14:paraId="372C7720" w14:textId="77777777" w:rsidTr="00435A2B">
        <w:trPr>
          <w:trHeight w:val="20"/>
        </w:trPr>
        <w:tc>
          <w:tcPr>
            <w:tcW w:w="12902" w:type="dxa"/>
            <w:shd w:val="clear" w:color="auto" w:fill="auto"/>
            <w:noWrap/>
            <w:vAlign w:val="bottom"/>
          </w:tcPr>
          <w:p w14:paraId="372C771E" w14:textId="506FA748" w:rsidR="006C39FF" w:rsidRPr="00CE226C" w:rsidRDefault="00D76407" w:rsidP="00217333">
            <w:pPr>
              <w:rPr>
                <w:b/>
                <w:sz w:val="22"/>
                <w:szCs w:val="22"/>
              </w:rPr>
            </w:pPr>
            <w:r w:rsidRPr="00CE226C">
              <w:rPr>
                <w:b/>
                <w:sz w:val="22"/>
                <w:szCs w:val="22"/>
              </w:rPr>
              <w:t>Административные шаблоны—</w:t>
            </w:r>
            <w:r w:rsidR="006C39FF" w:rsidRPr="00CE226C">
              <w:rPr>
                <w:b/>
                <w:sz w:val="22"/>
                <w:szCs w:val="22"/>
              </w:rPr>
              <w:t>— Компоненты Windows — Windows Messenger</w:t>
            </w:r>
          </w:p>
        </w:tc>
        <w:tc>
          <w:tcPr>
            <w:tcW w:w="2266" w:type="dxa"/>
            <w:shd w:val="clear" w:color="auto" w:fill="auto"/>
            <w:vAlign w:val="bottom"/>
          </w:tcPr>
          <w:p w14:paraId="372C771F" w14:textId="77777777" w:rsidR="006C39FF" w:rsidRPr="00CE226C" w:rsidRDefault="006C39FF" w:rsidP="00217333">
            <w:pPr>
              <w:rPr>
                <w:b/>
              </w:rPr>
            </w:pPr>
          </w:p>
        </w:tc>
      </w:tr>
      <w:tr w:rsidR="006C39FF" w:rsidRPr="000F01CC" w14:paraId="372C7723" w14:textId="77777777" w:rsidTr="00435A2B">
        <w:trPr>
          <w:trHeight w:val="20"/>
        </w:trPr>
        <w:tc>
          <w:tcPr>
            <w:tcW w:w="12902" w:type="dxa"/>
            <w:shd w:val="clear" w:color="auto" w:fill="auto"/>
            <w:noWrap/>
            <w:vAlign w:val="bottom"/>
          </w:tcPr>
          <w:p w14:paraId="372C7721" w14:textId="77777777" w:rsidR="006C39FF" w:rsidRPr="00CE226C" w:rsidRDefault="006C39FF" w:rsidP="00217333">
            <w:r w:rsidRPr="00CE226C">
              <w:lastRenderedPageBreak/>
              <w:t>Запретить выполнение Windows Messenger</w:t>
            </w:r>
          </w:p>
        </w:tc>
        <w:tc>
          <w:tcPr>
            <w:tcW w:w="2266" w:type="dxa"/>
            <w:shd w:val="clear" w:color="auto" w:fill="auto"/>
            <w:noWrap/>
            <w:vAlign w:val="bottom"/>
          </w:tcPr>
          <w:p w14:paraId="372C7722" w14:textId="77777777" w:rsidR="006C39FF" w:rsidRPr="00CE226C" w:rsidRDefault="006C39FF" w:rsidP="00217333">
            <w:r w:rsidRPr="00CE226C">
              <w:t>Включена</w:t>
            </w:r>
          </w:p>
        </w:tc>
      </w:tr>
      <w:tr w:rsidR="006C39FF" w:rsidRPr="000F01CC" w14:paraId="372C7726" w14:textId="77777777" w:rsidTr="00435A2B">
        <w:trPr>
          <w:trHeight w:val="20"/>
        </w:trPr>
        <w:tc>
          <w:tcPr>
            <w:tcW w:w="12902" w:type="dxa"/>
            <w:shd w:val="clear" w:color="auto" w:fill="auto"/>
            <w:noWrap/>
            <w:vAlign w:val="bottom"/>
          </w:tcPr>
          <w:p w14:paraId="372C7724" w14:textId="77777777" w:rsidR="006C39FF" w:rsidRPr="00CE226C" w:rsidRDefault="006C39FF" w:rsidP="00217333">
            <w:r w:rsidRPr="00CE226C">
              <w:t>Не запускать автоматически Windows Messenger при входе</w:t>
            </w:r>
          </w:p>
        </w:tc>
        <w:tc>
          <w:tcPr>
            <w:tcW w:w="2266" w:type="dxa"/>
            <w:shd w:val="clear" w:color="auto" w:fill="auto"/>
            <w:noWrap/>
            <w:vAlign w:val="bottom"/>
          </w:tcPr>
          <w:p w14:paraId="372C7725" w14:textId="77777777" w:rsidR="006C39FF" w:rsidRPr="00CE226C" w:rsidRDefault="006C39FF" w:rsidP="00217333">
            <w:r w:rsidRPr="00CE226C">
              <w:t>Включена</w:t>
            </w:r>
          </w:p>
        </w:tc>
      </w:tr>
      <w:tr w:rsidR="006C39FF" w:rsidRPr="000F01CC" w14:paraId="372C7729" w14:textId="77777777" w:rsidTr="00435A2B">
        <w:trPr>
          <w:trHeight w:val="20"/>
        </w:trPr>
        <w:tc>
          <w:tcPr>
            <w:tcW w:w="12902" w:type="dxa"/>
            <w:shd w:val="clear" w:color="auto" w:fill="auto"/>
            <w:noWrap/>
            <w:vAlign w:val="bottom"/>
          </w:tcPr>
          <w:p w14:paraId="372C7727" w14:textId="22834EBC"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Управление цифровыми правами Windows Media (DRM)</w:t>
            </w:r>
          </w:p>
        </w:tc>
        <w:tc>
          <w:tcPr>
            <w:tcW w:w="2266" w:type="dxa"/>
            <w:shd w:val="clear" w:color="auto" w:fill="auto"/>
            <w:vAlign w:val="bottom"/>
          </w:tcPr>
          <w:p w14:paraId="372C7728" w14:textId="77777777" w:rsidR="006C39FF" w:rsidRPr="00CE226C" w:rsidRDefault="006C39FF" w:rsidP="00217333">
            <w:pPr>
              <w:rPr>
                <w:b/>
              </w:rPr>
            </w:pPr>
          </w:p>
        </w:tc>
      </w:tr>
      <w:tr w:rsidR="006C39FF" w:rsidRPr="000F01CC" w14:paraId="372C772C" w14:textId="77777777" w:rsidTr="00435A2B">
        <w:trPr>
          <w:trHeight w:val="20"/>
        </w:trPr>
        <w:tc>
          <w:tcPr>
            <w:tcW w:w="12902" w:type="dxa"/>
            <w:shd w:val="clear" w:color="auto" w:fill="auto"/>
            <w:noWrap/>
            <w:vAlign w:val="bottom"/>
          </w:tcPr>
          <w:p w14:paraId="372C772A" w14:textId="77777777" w:rsidR="006C39FF" w:rsidRPr="00CE226C" w:rsidRDefault="006C39FF" w:rsidP="00217333">
            <w:r w:rsidRPr="00CE226C">
              <w:t>Запретить доступ к Интернету для Windows Media DRM</w:t>
            </w:r>
          </w:p>
        </w:tc>
        <w:tc>
          <w:tcPr>
            <w:tcW w:w="2266" w:type="dxa"/>
            <w:shd w:val="clear" w:color="auto" w:fill="auto"/>
            <w:noWrap/>
            <w:vAlign w:val="bottom"/>
          </w:tcPr>
          <w:p w14:paraId="372C772B" w14:textId="6B067BD6" w:rsidR="006C39FF" w:rsidRPr="00CE226C" w:rsidRDefault="00050BD8" w:rsidP="00217333">
            <w:r>
              <w:t>Включена</w:t>
            </w:r>
          </w:p>
        </w:tc>
      </w:tr>
      <w:tr w:rsidR="006C39FF" w:rsidRPr="000F01CC" w14:paraId="372C772F" w14:textId="77777777" w:rsidTr="00435A2B">
        <w:trPr>
          <w:trHeight w:val="20"/>
        </w:trPr>
        <w:tc>
          <w:tcPr>
            <w:tcW w:w="12902" w:type="dxa"/>
            <w:shd w:val="clear" w:color="auto" w:fill="auto"/>
            <w:noWrap/>
            <w:vAlign w:val="bottom"/>
          </w:tcPr>
          <w:p w14:paraId="372C772D" w14:textId="496C34D4"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Windows Movie Maker</w:t>
            </w:r>
          </w:p>
        </w:tc>
        <w:tc>
          <w:tcPr>
            <w:tcW w:w="2266" w:type="dxa"/>
            <w:shd w:val="clear" w:color="auto" w:fill="auto"/>
            <w:vAlign w:val="bottom"/>
          </w:tcPr>
          <w:p w14:paraId="372C772E" w14:textId="77777777" w:rsidR="006C39FF" w:rsidRPr="00CE226C" w:rsidRDefault="006C39FF" w:rsidP="00217333">
            <w:pPr>
              <w:rPr>
                <w:b/>
              </w:rPr>
            </w:pPr>
          </w:p>
        </w:tc>
      </w:tr>
      <w:tr w:rsidR="006C39FF" w:rsidRPr="000F01CC" w14:paraId="372C7732" w14:textId="77777777" w:rsidTr="00435A2B">
        <w:trPr>
          <w:trHeight w:val="20"/>
        </w:trPr>
        <w:tc>
          <w:tcPr>
            <w:tcW w:w="12902" w:type="dxa"/>
            <w:shd w:val="clear" w:color="auto" w:fill="auto"/>
            <w:noWrap/>
            <w:vAlign w:val="bottom"/>
          </w:tcPr>
          <w:p w14:paraId="372C7730" w14:textId="77777777" w:rsidR="006C39FF" w:rsidRPr="00CE226C" w:rsidRDefault="006C39FF" w:rsidP="00217333">
            <w:r w:rsidRPr="00CE226C">
              <w:t>Запретить выполнение программы Windows Movie Maker</w:t>
            </w:r>
          </w:p>
        </w:tc>
        <w:tc>
          <w:tcPr>
            <w:tcW w:w="2266" w:type="dxa"/>
            <w:shd w:val="clear" w:color="auto" w:fill="auto"/>
            <w:noWrap/>
            <w:vAlign w:val="bottom"/>
          </w:tcPr>
          <w:p w14:paraId="372C7731" w14:textId="77777777" w:rsidR="006C39FF" w:rsidRPr="00CE226C" w:rsidRDefault="006C39FF" w:rsidP="00217333">
            <w:r w:rsidRPr="00CE226C">
              <w:t>Включена</w:t>
            </w:r>
          </w:p>
        </w:tc>
      </w:tr>
      <w:tr w:rsidR="006C39FF" w:rsidRPr="000F01CC" w14:paraId="372C7735" w14:textId="77777777" w:rsidTr="00435A2B">
        <w:trPr>
          <w:trHeight w:val="20"/>
        </w:trPr>
        <w:tc>
          <w:tcPr>
            <w:tcW w:w="12902" w:type="dxa"/>
            <w:shd w:val="clear" w:color="auto" w:fill="auto"/>
            <w:noWrap/>
            <w:vAlign w:val="bottom"/>
          </w:tcPr>
          <w:p w14:paraId="372C7733" w14:textId="6FDC29F5"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Windows Update</w:t>
            </w:r>
          </w:p>
        </w:tc>
        <w:tc>
          <w:tcPr>
            <w:tcW w:w="2266" w:type="dxa"/>
            <w:shd w:val="clear" w:color="auto" w:fill="auto"/>
            <w:vAlign w:val="bottom"/>
          </w:tcPr>
          <w:p w14:paraId="372C7734" w14:textId="77777777" w:rsidR="006C39FF" w:rsidRPr="00CE226C" w:rsidRDefault="006C39FF" w:rsidP="00217333">
            <w:pPr>
              <w:rPr>
                <w:b/>
              </w:rPr>
            </w:pPr>
          </w:p>
        </w:tc>
      </w:tr>
      <w:tr w:rsidR="006C39FF" w:rsidRPr="000F01CC" w14:paraId="372C7738" w14:textId="77777777" w:rsidTr="00435A2B">
        <w:trPr>
          <w:trHeight w:val="20"/>
        </w:trPr>
        <w:tc>
          <w:tcPr>
            <w:tcW w:w="12902" w:type="dxa"/>
            <w:shd w:val="clear" w:color="auto" w:fill="auto"/>
            <w:noWrap/>
            <w:vAlign w:val="bottom"/>
          </w:tcPr>
          <w:p w14:paraId="372C7736" w14:textId="77777777" w:rsidR="006C39FF" w:rsidRPr="00CE226C" w:rsidRDefault="006C39FF" w:rsidP="00217333">
            <w:r w:rsidRPr="00CE226C">
              <w:t>Не отображать параметр "Установить обновления и завершить работу" в диалоговом окне завершения работы Windows</w:t>
            </w:r>
          </w:p>
        </w:tc>
        <w:tc>
          <w:tcPr>
            <w:tcW w:w="2266" w:type="dxa"/>
            <w:shd w:val="clear" w:color="auto" w:fill="auto"/>
            <w:noWrap/>
          </w:tcPr>
          <w:p w14:paraId="372C7737" w14:textId="77777777" w:rsidR="006C39FF" w:rsidRPr="00CE226C" w:rsidRDefault="006C39FF" w:rsidP="00217333">
            <w:r w:rsidRPr="00CE226C">
              <w:t>Включена</w:t>
            </w:r>
          </w:p>
        </w:tc>
      </w:tr>
      <w:tr w:rsidR="006C39FF" w:rsidRPr="000F01CC" w14:paraId="372C773B" w14:textId="77777777" w:rsidTr="00435A2B">
        <w:trPr>
          <w:trHeight w:val="20"/>
        </w:trPr>
        <w:tc>
          <w:tcPr>
            <w:tcW w:w="12902" w:type="dxa"/>
            <w:shd w:val="clear" w:color="auto" w:fill="auto"/>
            <w:noWrap/>
            <w:vAlign w:val="bottom"/>
          </w:tcPr>
          <w:p w14:paraId="372C7739" w14:textId="77777777" w:rsidR="006C39FF" w:rsidRPr="00CE226C" w:rsidRDefault="006C39FF" w:rsidP="00217333">
            <w:r w:rsidRPr="00CE226C">
              <w:t>Не настраивать параметр "Установить обновления и завершить работу" в диалоговом окне завершения работы Windows в качестве параметра по умолчанию</w:t>
            </w:r>
          </w:p>
        </w:tc>
        <w:tc>
          <w:tcPr>
            <w:tcW w:w="2266" w:type="dxa"/>
            <w:shd w:val="clear" w:color="auto" w:fill="auto"/>
            <w:noWrap/>
          </w:tcPr>
          <w:p w14:paraId="372C773A" w14:textId="77777777" w:rsidR="006C39FF" w:rsidRPr="00CE226C" w:rsidRDefault="006C39FF" w:rsidP="00217333">
            <w:r w:rsidRPr="00CE226C">
              <w:t>Включена</w:t>
            </w:r>
          </w:p>
        </w:tc>
      </w:tr>
      <w:tr w:rsidR="006C39FF" w:rsidRPr="000F01CC" w14:paraId="372C773E" w14:textId="77777777" w:rsidTr="00435A2B">
        <w:trPr>
          <w:trHeight w:val="20"/>
        </w:trPr>
        <w:tc>
          <w:tcPr>
            <w:tcW w:w="12902" w:type="dxa"/>
            <w:shd w:val="clear" w:color="auto" w:fill="auto"/>
            <w:noWrap/>
            <w:vAlign w:val="bottom"/>
          </w:tcPr>
          <w:p w14:paraId="372C773C" w14:textId="77777777" w:rsidR="006C39FF" w:rsidRPr="00CE226C" w:rsidRDefault="006C39FF" w:rsidP="00217333">
            <w:r w:rsidRPr="00CE226C">
              <w:t>Настройка автоматического обновления</w:t>
            </w:r>
          </w:p>
        </w:tc>
        <w:tc>
          <w:tcPr>
            <w:tcW w:w="2266" w:type="dxa"/>
            <w:shd w:val="clear" w:color="auto" w:fill="auto"/>
            <w:noWrap/>
            <w:vAlign w:val="bottom"/>
          </w:tcPr>
          <w:p w14:paraId="372C773D" w14:textId="77777777" w:rsidR="006C39FF" w:rsidRPr="00CE226C" w:rsidRDefault="006C39FF" w:rsidP="00217333">
            <w:r w:rsidRPr="00CE226C">
              <w:t>Отключена</w:t>
            </w:r>
          </w:p>
        </w:tc>
      </w:tr>
      <w:tr w:rsidR="006C39FF" w:rsidRPr="000F01CC" w14:paraId="372C7741" w14:textId="77777777" w:rsidTr="00435A2B">
        <w:trPr>
          <w:trHeight w:val="20"/>
        </w:trPr>
        <w:tc>
          <w:tcPr>
            <w:tcW w:w="12902" w:type="dxa"/>
            <w:shd w:val="clear" w:color="auto" w:fill="auto"/>
            <w:noWrap/>
            <w:vAlign w:val="bottom"/>
          </w:tcPr>
          <w:p w14:paraId="372C773F" w14:textId="77777777" w:rsidR="006C39FF" w:rsidRPr="00CE226C" w:rsidRDefault="006C39FF" w:rsidP="00217333">
            <w:r w:rsidRPr="00CE226C">
              <w:t>Указать размещение службы обновлений Microsoft в интрасети</w:t>
            </w:r>
          </w:p>
        </w:tc>
        <w:tc>
          <w:tcPr>
            <w:tcW w:w="2266" w:type="dxa"/>
            <w:shd w:val="clear" w:color="auto" w:fill="auto"/>
            <w:noWrap/>
            <w:vAlign w:val="bottom"/>
          </w:tcPr>
          <w:p w14:paraId="372C7740" w14:textId="77777777" w:rsidR="006C39FF" w:rsidRPr="00CE226C" w:rsidRDefault="006C39FF" w:rsidP="00217333">
            <w:r w:rsidRPr="00CE226C">
              <w:t>Отключена</w:t>
            </w:r>
          </w:p>
        </w:tc>
      </w:tr>
      <w:tr w:rsidR="006C39FF" w:rsidRPr="000F01CC" w14:paraId="372C7744" w14:textId="77777777" w:rsidTr="00435A2B">
        <w:trPr>
          <w:trHeight w:val="20"/>
        </w:trPr>
        <w:tc>
          <w:tcPr>
            <w:tcW w:w="12902" w:type="dxa"/>
            <w:shd w:val="clear" w:color="auto" w:fill="auto"/>
            <w:noWrap/>
            <w:vAlign w:val="bottom"/>
          </w:tcPr>
          <w:p w14:paraId="372C7742" w14:textId="77777777" w:rsidR="006C39FF" w:rsidRPr="00CE226C" w:rsidRDefault="006C39FF" w:rsidP="00217333">
            <w:r w:rsidRPr="00CE226C">
              <w:t>Разрешить клиенту присоединение к целевой группе</w:t>
            </w:r>
          </w:p>
        </w:tc>
        <w:tc>
          <w:tcPr>
            <w:tcW w:w="2266" w:type="dxa"/>
            <w:shd w:val="clear" w:color="auto" w:fill="auto"/>
            <w:noWrap/>
            <w:vAlign w:val="bottom"/>
          </w:tcPr>
          <w:p w14:paraId="372C7743" w14:textId="77777777" w:rsidR="006C39FF" w:rsidRPr="00CE226C" w:rsidRDefault="006C39FF" w:rsidP="00217333">
            <w:r w:rsidRPr="00CE226C">
              <w:t>Отключена</w:t>
            </w:r>
          </w:p>
        </w:tc>
      </w:tr>
      <w:tr w:rsidR="006C39FF" w:rsidRPr="000F01CC" w14:paraId="372C7747" w14:textId="77777777" w:rsidTr="00435A2B">
        <w:trPr>
          <w:trHeight w:val="20"/>
        </w:trPr>
        <w:tc>
          <w:tcPr>
            <w:tcW w:w="12902" w:type="dxa"/>
            <w:shd w:val="clear" w:color="auto" w:fill="auto"/>
            <w:noWrap/>
            <w:vAlign w:val="bottom"/>
          </w:tcPr>
          <w:p w14:paraId="372C7745" w14:textId="77777777" w:rsidR="006C39FF" w:rsidRPr="00CE226C" w:rsidRDefault="006C39FF" w:rsidP="00217333">
            <w:r w:rsidRPr="00CE226C">
              <w:t>Перенос запланированных автоматических установок обновлений</w:t>
            </w:r>
          </w:p>
        </w:tc>
        <w:tc>
          <w:tcPr>
            <w:tcW w:w="2266" w:type="dxa"/>
            <w:shd w:val="clear" w:color="auto" w:fill="auto"/>
            <w:noWrap/>
            <w:vAlign w:val="bottom"/>
          </w:tcPr>
          <w:p w14:paraId="372C7746" w14:textId="77777777" w:rsidR="006C39FF" w:rsidRPr="00CE226C" w:rsidRDefault="006C39FF" w:rsidP="00217333">
            <w:r w:rsidRPr="00CE226C">
              <w:t>Отключена</w:t>
            </w:r>
          </w:p>
        </w:tc>
      </w:tr>
      <w:tr w:rsidR="006C39FF" w:rsidRPr="000F01CC" w14:paraId="372C774A" w14:textId="77777777" w:rsidTr="00435A2B">
        <w:trPr>
          <w:trHeight w:val="20"/>
        </w:trPr>
        <w:tc>
          <w:tcPr>
            <w:tcW w:w="12902" w:type="dxa"/>
            <w:shd w:val="clear" w:color="auto" w:fill="auto"/>
            <w:noWrap/>
            <w:vAlign w:val="bottom"/>
          </w:tcPr>
          <w:p w14:paraId="372C7748" w14:textId="77777777" w:rsidR="006C39FF" w:rsidRPr="00CE226C" w:rsidRDefault="006C39FF" w:rsidP="00217333">
            <w:r w:rsidRPr="00CE226C">
              <w:t>Не выполнять автоматический повторный запуск для автоматических установок обновлений</w:t>
            </w:r>
          </w:p>
        </w:tc>
        <w:tc>
          <w:tcPr>
            <w:tcW w:w="2266" w:type="dxa"/>
            <w:shd w:val="clear" w:color="auto" w:fill="auto"/>
            <w:noWrap/>
            <w:vAlign w:val="bottom"/>
          </w:tcPr>
          <w:p w14:paraId="372C7749" w14:textId="77777777" w:rsidR="006C39FF" w:rsidRPr="00CE226C" w:rsidRDefault="006C39FF" w:rsidP="00217333">
            <w:r w:rsidRPr="00CE226C">
              <w:t>Включена</w:t>
            </w:r>
          </w:p>
        </w:tc>
      </w:tr>
      <w:tr w:rsidR="006C39FF" w:rsidRPr="000F01CC" w14:paraId="372C774D" w14:textId="77777777" w:rsidTr="00435A2B">
        <w:trPr>
          <w:trHeight w:val="20"/>
        </w:trPr>
        <w:tc>
          <w:tcPr>
            <w:tcW w:w="12902" w:type="dxa"/>
            <w:shd w:val="clear" w:color="auto" w:fill="auto"/>
            <w:noWrap/>
            <w:vAlign w:val="bottom"/>
          </w:tcPr>
          <w:p w14:paraId="372C774B" w14:textId="77777777" w:rsidR="006C39FF" w:rsidRPr="00CE226C" w:rsidRDefault="006C39FF" w:rsidP="00217333">
            <w:r w:rsidRPr="00CE226C">
              <w:t>Частота поиска автоматических обновлений</w:t>
            </w:r>
          </w:p>
        </w:tc>
        <w:tc>
          <w:tcPr>
            <w:tcW w:w="2266" w:type="dxa"/>
            <w:shd w:val="clear" w:color="auto" w:fill="auto"/>
            <w:noWrap/>
            <w:vAlign w:val="bottom"/>
          </w:tcPr>
          <w:p w14:paraId="372C774C" w14:textId="77777777" w:rsidR="006C39FF" w:rsidRPr="00CE226C" w:rsidRDefault="006C39FF" w:rsidP="00217333">
            <w:r w:rsidRPr="00CE226C">
              <w:t>Отключена</w:t>
            </w:r>
          </w:p>
        </w:tc>
      </w:tr>
      <w:tr w:rsidR="006C39FF" w:rsidRPr="000F01CC" w14:paraId="372C7750" w14:textId="77777777" w:rsidTr="00435A2B">
        <w:trPr>
          <w:trHeight w:val="20"/>
        </w:trPr>
        <w:tc>
          <w:tcPr>
            <w:tcW w:w="12902" w:type="dxa"/>
            <w:shd w:val="clear" w:color="auto" w:fill="auto"/>
            <w:noWrap/>
            <w:vAlign w:val="bottom"/>
          </w:tcPr>
          <w:p w14:paraId="372C774E" w14:textId="77777777" w:rsidR="006C39FF" w:rsidRPr="00CE226C" w:rsidRDefault="006C39FF" w:rsidP="00217333">
            <w:r w:rsidRPr="00CE226C">
              <w:t>Разрешить немедленную установку автоматических обновлений</w:t>
            </w:r>
          </w:p>
        </w:tc>
        <w:tc>
          <w:tcPr>
            <w:tcW w:w="2266" w:type="dxa"/>
            <w:shd w:val="clear" w:color="auto" w:fill="auto"/>
            <w:noWrap/>
            <w:vAlign w:val="bottom"/>
          </w:tcPr>
          <w:p w14:paraId="372C774F" w14:textId="77777777" w:rsidR="006C39FF" w:rsidRPr="00CE226C" w:rsidRDefault="006C39FF" w:rsidP="00217333">
            <w:r w:rsidRPr="00CE226C">
              <w:t>Отключена</w:t>
            </w:r>
          </w:p>
        </w:tc>
      </w:tr>
      <w:tr w:rsidR="006C39FF" w:rsidRPr="000F01CC" w14:paraId="372C7753" w14:textId="77777777" w:rsidTr="00435A2B">
        <w:trPr>
          <w:trHeight w:val="20"/>
        </w:trPr>
        <w:tc>
          <w:tcPr>
            <w:tcW w:w="12902" w:type="dxa"/>
            <w:shd w:val="clear" w:color="auto" w:fill="auto"/>
            <w:noWrap/>
            <w:vAlign w:val="bottom"/>
          </w:tcPr>
          <w:p w14:paraId="372C7751" w14:textId="77777777" w:rsidR="006C39FF" w:rsidRPr="00CE226C" w:rsidRDefault="006C39FF" w:rsidP="00217333">
            <w:r w:rsidRPr="00CE226C">
              <w:t>Задержка перезагрузки при запланированных установках</w:t>
            </w:r>
          </w:p>
        </w:tc>
        <w:tc>
          <w:tcPr>
            <w:tcW w:w="2266" w:type="dxa"/>
            <w:shd w:val="clear" w:color="auto" w:fill="auto"/>
            <w:noWrap/>
            <w:vAlign w:val="bottom"/>
          </w:tcPr>
          <w:p w14:paraId="372C7752" w14:textId="77777777" w:rsidR="006C39FF" w:rsidRPr="00CE226C" w:rsidRDefault="006C39FF" w:rsidP="00217333">
            <w:r w:rsidRPr="00CE226C">
              <w:t>Отключена</w:t>
            </w:r>
          </w:p>
        </w:tc>
      </w:tr>
      <w:tr w:rsidR="006C39FF" w:rsidRPr="000F01CC" w14:paraId="372C7756" w14:textId="77777777" w:rsidTr="00435A2B">
        <w:trPr>
          <w:trHeight w:val="20"/>
        </w:trPr>
        <w:tc>
          <w:tcPr>
            <w:tcW w:w="12902" w:type="dxa"/>
            <w:shd w:val="clear" w:color="auto" w:fill="auto"/>
            <w:noWrap/>
            <w:vAlign w:val="bottom"/>
          </w:tcPr>
          <w:p w14:paraId="372C7754" w14:textId="77777777" w:rsidR="006C39FF" w:rsidRPr="00CE226C" w:rsidRDefault="006C39FF" w:rsidP="00217333">
            <w:r w:rsidRPr="00CE226C">
              <w:t>Повторный запрос для перезагрузки при запланированных установках</w:t>
            </w:r>
          </w:p>
        </w:tc>
        <w:tc>
          <w:tcPr>
            <w:tcW w:w="2266" w:type="dxa"/>
            <w:shd w:val="clear" w:color="auto" w:fill="auto"/>
            <w:noWrap/>
            <w:vAlign w:val="bottom"/>
          </w:tcPr>
          <w:p w14:paraId="372C7755" w14:textId="77777777" w:rsidR="006C39FF" w:rsidRPr="00CE226C" w:rsidRDefault="006C39FF" w:rsidP="00217333">
            <w:r w:rsidRPr="00CE226C">
              <w:t>Отключена</w:t>
            </w:r>
          </w:p>
        </w:tc>
      </w:tr>
      <w:tr w:rsidR="006C39FF" w:rsidRPr="000F01CC" w14:paraId="372C7759" w14:textId="77777777" w:rsidTr="00435A2B">
        <w:trPr>
          <w:trHeight w:val="20"/>
        </w:trPr>
        <w:tc>
          <w:tcPr>
            <w:tcW w:w="12902" w:type="dxa"/>
            <w:shd w:val="clear" w:color="auto" w:fill="auto"/>
            <w:noWrap/>
            <w:vAlign w:val="bottom"/>
          </w:tcPr>
          <w:p w14:paraId="372C7757" w14:textId="5255903D"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Компоненты Windows — Проигрыватель Windows Media</w:t>
            </w:r>
          </w:p>
        </w:tc>
        <w:tc>
          <w:tcPr>
            <w:tcW w:w="2266" w:type="dxa"/>
            <w:shd w:val="clear" w:color="auto" w:fill="auto"/>
            <w:vAlign w:val="bottom"/>
          </w:tcPr>
          <w:p w14:paraId="372C7758" w14:textId="77777777" w:rsidR="006C39FF" w:rsidRPr="00CE226C" w:rsidRDefault="006C39FF" w:rsidP="00217333">
            <w:pPr>
              <w:rPr>
                <w:b/>
              </w:rPr>
            </w:pPr>
          </w:p>
        </w:tc>
      </w:tr>
      <w:tr w:rsidR="006C39FF" w:rsidRPr="000F01CC" w14:paraId="372C775C" w14:textId="77777777" w:rsidTr="00435A2B">
        <w:trPr>
          <w:trHeight w:val="20"/>
        </w:trPr>
        <w:tc>
          <w:tcPr>
            <w:tcW w:w="12902" w:type="dxa"/>
            <w:shd w:val="clear" w:color="auto" w:fill="auto"/>
            <w:noWrap/>
            <w:vAlign w:val="bottom"/>
          </w:tcPr>
          <w:p w14:paraId="372C775A" w14:textId="77777777" w:rsidR="006C39FF" w:rsidRPr="00CE226C" w:rsidRDefault="006C39FF" w:rsidP="00217333">
            <w:r w:rsidRPr="00CE226C">
              <w:t>Не отображать диалоговые окна первого использования</w:t>
            </w:r>
          </w:p>
        </w:tc>
        <w:tc>
          <w:tcPr>
            <w:tcW w:w="2266" w:type="dxa"/>
            <w:shd w:val="clear" w:color="auto" w:fill="auto"/>
            <w:noWrap/>
            <w:vAlign w:val="bottom"/>
          </w:tcPr>
          <w:p w14:paraId="372C775B" w14:textId="77777777" w:rsidR="006C39FF" w:rsidRPr="00CE226C" w:rsidRDefault="006C39FF" w:rsidP="00217333">
            <w:r w:rsidRPr="00CE226C">
              <w:t>Включена</w:t>
            </w:r>
          </w:p>
        </w:tc>
      </w:tr>
      <w:tr w:rsidR="006C39FF" w:rsidRPr="000F01CC" w14:paraId="372C775F" w14:textId="77777777" w:rsidTr="00435A2B">
        <w:trPr>
          <w:trHeight w:val="20"/>
        </w:trPr>
        <w:tc>
          <w:tcPr>
            <w:tcW w:w="12902" w:type="dxa"/>
            <w:shd w:val="clear" w:color="auto" w:fill="auto"/>
            <w:noWrap/>
            <w:vAlign w:val="bottom"/>
          </w:tcPr>
          <w:p w14:paraId="372C775D" w14:textId="77777777" w:rsidR="006C39FF" w:rsidRPr="00CE226C" w:rsidRDefault="006C39FF" w:rsidP="00217333">
            <w:r w:rsidRPr="00CE226C">
              <w:t>Не создавать ярлык на рабочем столе</w:t>
            </w:r>
          </w:p>
        </w:tc>
        <w:tc>
          <w:tcPr>
            <w:tcW w:w="2266" w:type="dxa"/>
            <w:shd w:val="clear" w:color="auto" w:fill="auto"/>
            <w:noWrap/>
            <w:vAlign w:val="bottom"/>
          </w:tcPr>
          <w:p w14:paraId="372C775E" w14:textId="77777777" w:rsidR="006C39FF" w:rsidRPr="00CE226C" w:rsidRDefault="006C39FF" w:rsidP="00217333">
            <w:r w:rsidRPr="00CE226C">
              <w:t>Включена</w:t>
            </w:r>
          </w:p>
        </w:tc>
      </w:tr>
      <w:tr w:rsidR="006C39FF" w:rsidRPr="000F01CC" w14:paraId="372C7762" w14:textId="77777777" w:rsidTr="00435A2B">
        <w:trPr>
          <w:trHeight w:val="20"/>
        </w:trPr>
        <w:tc>
          <w:tcPr>
            <w:tcW w:w="12902" w:type="dxa"/>
            <w:shd w:val="clear" w:color="auto" w:fill="auto"/>
            <w:noWrap/>
            <w:vAlign w:val="bottom"/>
          </w:tcPr>
          <w:p w14:paraId="372C7760" w14:textId="77777777" w:rsidR="006C39FF" w:rsidRPr="00CE226C" w:rsidRDefault="006C39FF" w:rsidP="00217333">
            <w:r w:rsidRPr="00CE226C">
              <w:t>Не создавать ярлык на панели быстрого запуска</w:t>
            </w:r>
          </w:p>
        </w:tc>
        <w:tc>
          <w:tcPr>
            <w:tcW w:w="2266" w:type="dxa"/>
            <w:shd w:val="clear" w:color="auto" w:fill="auto"/>
            <w:noWrap/>
            <w:vAlign w:val="bottom"/>
          </w:tcPr>
          <w:p w14:paraId="372C7761" w14:textId="77777777" w:rsidR="006C39FF" w:rsidRPr="00CE226C" w:rsidRDefault="006C39FF" w:rsidP="00217333">
            <w:r w:rsidRPr="00CE226C">
              <w:t>Включена</w:t>
            </w:r>
          </w:p>
        </w:tc>
      </w:tr>
      <w:tr w:rsidR="006C39FF" w:rsidRPr="000F01CC" w14:paraId="372C7765" w14:textId="77777777" w:rsidTr="00435A2B">
        <w:trPr>
          <w:trHeight w:val="20"/>
        </w:trPr>
        <w:tc>
          <w:tcPr>
            <w:tcW w:w="12902" w:type="dxa"/>
            <w:shd w:val="clear" w:color="auto" w:fill="auto"/>
            <w:noWrap/>
            <w:vAlign w:val="bottom"/>
          </w:tcPr>
          <w:p w14:paraId="372C7763" w14:textId="77777777" w:rsidR="006C39FF" w:rsidRPr="00CE226C" w:rsidRDefault="006C39FF" w:rsidP="00217333">
            <w:r w:rsidRPr="00CE226C">
              <w:t>Запретить автоматические обновления</w:t>
            </w:r>
          </w:p>
        </w:tc>
        <w:tc>
          <w:tcPr>
            <w:tcW w:w="2266" w:type="dxa"/>
            <w:shd w:val="clear" w:color="auto" w:fill="auto"/>
            <w:noWrap/>
            <w:vAlign w:val="bottom"/>
          </w:tcPr>
          <w:p w14:paraId="372C7764" w14:textId="77777777" w:rsidR="006C39FF" w:rsidRPr="00CE226C" w:rsidRDefault="006C39FF" w:rsidP="00217333">
            <w:r w:rsidRPr="00CE226C">
              <w:t>Включена</w:t>
            </w:r>
          </w:p>
        </w:tc>
      </w:tr>
      <w:tr w:rsidR="006C39FF" w:rsidRPr="000F01CC" w14:paraId="372C7768" w14:textId="77777777" w:rsidTr="00435A2B">
        <w:trPr>
          <w:trHeight w:val="20"/>
        </w:trPr>
        <w:tc>
          <w:tcPr>
            <w:tcW w:w="12902" w:type="dxa"/>
            <w:shd w:val="clear" w:color="auto" w:fill="auto"/>
            <w:noWrap/>
            <w:vAlign w:val="bottom"/>
          </w:tcPr>
          <w:p w14:paraId="372C7766" w14:textId="77777777" w:rsidR="006C39FF" w:rsidRPr="00CE226C" w:rsidRDefault="006C39FF" w:rsidP="00217333">
            <w:r w:rsidRPr="00CE226C">
              <w:t>Запретить сглаживание изображения</w:t>
            </w:r>
          </w:p>
        </w:tc>
        <w:tc>
          <w:tcPr>
            <w:tcW w:w="2266" w:type="dxa"/>
            <w:shd w:val="clear" w:color="auto" w:fill="auto"/>
            <w:noWrap/>
            <w:vAlign w:val="bottom"/>
          </w:tcPr>
          <w:p w14:paraId="372C7767" w14:textId="77777777" w:rsidR="006C39FF" w:rsidRPr="00CE226C" w:rsidRDefault="006C39FF" w:rsidP="00217333">
            <w:r w:rsidRPr="00CE226C">
              <w:t>Включена</w:t>
            </w:r>
          </w:p>
        </w:tc>
      </w:tr>
      <w:tr w:rsidR="006C39FF" w:rsidRPr="000F01CC" w14:paraId="372C776C" w14:textId="77777777" w:rsidTr="00435A2B">
        <w:trPr>
          <w:trHeight w:val="20"/>
        </w:trPr>
        <w:tc>
          <w:tcPr>
            <w:tcW w:w="12902" w:type="dxa"/>
            <w:shd w:val="clear" w:color="auto" w:fill="auto"/>
            <w:noWrap/>
            <w:vAlign w:val="bottom"/>
          </w:tcPr>
          <w:p w14:paraId="372C7769" w14:textId="30BCF347" w:rsidR="006C39FF" w:rsidRPr="00CE226C" w:rsidRDefault="006C39FF" w:rsidP="00003751">
            <w:pPr>
              <w:rPr>
                <w:b/>
                <w:sz w:val="22"/>
                <w:szCs w:val="22"/>
              </w:rPr>
            </w:pPr>
            <w:r w:rsidRPr="00CE226C">
              <w:rPr>
                <w:b/>
                <w:sz w:val="22"/>
                <w:szCs w:val="22"/>
                <w:lang w:val="en-US"/>
              </w:rPr>
              <w:t>Secret</w:t>
            </w:r>
            <w:r w:rsidRPr="00CE226C">
              <w:rPr>
                <w:b/>
                <w:sz w:val="22"/>
                <w:szCs w:val="22"/>
              </w:rPr>
              <w:t xml:space="preserve"> </w:t>
            </w:r>
            <w:r w:rsidRPr="00CE226C">
              <w:rPr>
                <w:b/>
                <w:sz w:val="22"/>
                <w:szCs w:val="22"/>
                <w:lang w:val="en-US"/>
              </w:rPr>
              <w:t>Net</w:t>
            </w:r>
            <w:r w:rsidRPr="00CE226C">
              <w:rPr>
                <w:b/>
                <w:sz w:val="22"/>
                <w:szCs w:val="22"/>
              </w:rPr>
              <w:t xml:space="preserve"> </w:t>
            </w:r>
            <w:r w:rsidRPr="00CE226C">
              <w:rPr>
                <w:b/>
                <w:sz w:val="22"/>
                <w:szCs w:val="22"/>
                <w:lang w:val="en-US"/>
              </w:rPr>
              <w:t>Integrity</w:t>
            </w:r>
            <w:r w:rsidRPr="00CE226C">
              <w:rPr>
                <w:b/>
                <w:sz w:val="22"/>
                <w:szCs w:val="22"/>
              </w:rPr>
              <w:t xml:space="preserve"> </w:t>
            </w:r>
            <w:r w:rsidRPr="00CE226C">
              <w:rPr>
                <w:b/>
                <w:sz w:val="22"/>
                <w:szCs w:val="22"/>
                <w:lang w:val="en-US"/>
              </w:rPr>
              <w:t>Check</w:t>
            </w:r>
            <w:r w:rsidRPr="00CE226C">
              <w:rPr>
                <w:b/>
                <w:sz w:val="22"/>
                <w:szCs w:val="22"/>
              </w:rPr>
              <w:t xml:space="preserve"> </w:t>
            </w:r>
            <w:r w:rsidRPr="00CE226C">
              <w:rPr>
                <w:b/>
                <w:sz w:val="22"/>
                <w:szCs w:val="22"/>
                <w:lang w:val="en-US"/>
              </w:rPr>
              <w:t>settings</w:t>
            </w:r>
            <w:r w:rsidRPr="00CE226C">
              <w:rPr>
                <w:b/>
                <w:sz w:val="22"/>
                <w:szCs w:val="22"/>
              </w:rPr>
              <w:t xml:space="preserve"> (Добавляется в соответс</w:t>
            </w:r>
            <w:r w:rsidR="00D76407">
              <w:rPr>
                <w:b/>
                <w:sz w:val="22"/>
                <w:szCs w:val="22"/>
              </w:rPr>
              <w:t>тв</w:t>
            </w:r>
            <w:r w:rsidRPr="00CE226C">
              <w:rPr>
                <w:b/>
                <w:sz w:val="22"/>
                <w:szCs w:val="22"/>
              </w:rPr>
              <w:t>ии с разделом «Централизованное управление списком расширений</w:t>
            </w:r>
          </w:p>
          <w:p w14:paraId="372C776A" w14:textId="77777777" w:rsidR="006C39FF" w:rsidRPr="00CE226C" w:rsidRDefault="006C39FF" w:rsidP="00EF5CF7">
            <w:pPr>
              <w:rPr>
                <w:b/>
                <w:sz w:val="22"/>
                <w:szCs w:val="22"/>
              </w:rPr>
            </w:pPr>
            <w:r w:rsidRPr="00CE226C">
              <w:rPr>
                <w:b/>
                <w:sz w:val="22"/>
                <w:szCs w:val="22"/>
              </w:rPr>
              <w:t xml:space="preserve">исполняемых файлов» документа СЗИ от НСД </w:t>
            </w:r>
            <w:r w:rsidRPr="00CE226C">
              <w:rPr>
                <w:b/>
                <w:sz w:val="22"/>
                <w:szCs w:val="22"/>
                <w:lang w:val="en-US"/>
              </w:rPr>
              <w:t>SecretNet</w:t>
            </w:r>
            <w:r w:rsidRPr="00CE226C">
              <w:rPr>
                <w:b/>
                <w:sz w:val="22"/>
                <w:szCs w:val="22"/>
              </w:rPr>
              <w:t xml:space="preserve"> </w:t>
            </w:r>
            <w:r w:rsidR="00EF5CF7" w:rsidRPr="00CE226C">
              <w:rPr>
                <w:b/>
                <w:sz w:val="22"/>
                <w:szCs w:val="22"/>
              </w:rPr>
              <w:t>7</w:t>
            </w:r>
            <w:r w:rsidRPr="00CE226C">
              <w:rPr>
                <w:b/>
                <w:sz w:val="22"/>
                <w:szCs w:val="22"/>
              </w:rPr>
              <w:t xml:space="preserve"> Руководство администратора. Управление. Основные механизмы защиты)</w:t>
            </w:r>
          </w:p>
        </w:tc>
        <w:tc>
          <w:tcPr>
            <w:tcW w:w="2266" w:type="dxa"/>
            <w:shd w:val="clear" w:color="auto" w:fill="auto"/>
            <w:vAlign w:val="bottom"/>
          </w:tcPr>
          <w:p w14:paraId="372C776B" w14:textId="77777777" w:rsidR="006C39FF" w:rsidRPr="00CE226C" w:rsidRDefault="006C39FF" w:rsidP="00217333">
            <w:pPr>
              <w:rPr>
                <w:b/>
              </w:rPr>
            </w:pPr>
          </w:p>
        </w:tc>
      </w:tr>
      <w:tr w:rsidR="006C39FF" w:rsidRPr="00861252" w14:paraId="372C776F" w14:textId="77777777" w:rsidTr="00435A2B">
        <w:trPr>
          <w:trHeight w:val="20"/>
        </w:trPr>
        <w:tc>
          <w:tcPr>
            <w:tcW w:w="12902" w:type="dxa"/>
            <w:shd w:val="clear" w:color="auto" w:fill="auto"/>
            <w:noWrap/>
            <w:vAlign w:val="bottom"/>
          </w:tcPr>
          <w:p w14:paraId="372C776D" w14:textId="77777777" w:rsidR="006C39FF" w:rsidRPr="00CE226C" w:rsidRDefault="006C39FF" w:rsidP="00217333">
            <w:pPr>
              <w:rPr>
                <w:lang w:val="en-US"/>
              </w:rPr>
            </w:pPr>
            <w:r w:rsidRPr="00CE226C">
              <w:rPr>
                <w:lang w:val="en-US"/>
              </w:rPr>
              <w:t xml:space="preserve">Extension Executive </w:t>
            </w:r>
            <w:r w:rsidR="008C571E" w:rsidRPr="00CE226C">
              <w:rPr>
                <w:rStyle w:val="affa"/>
                <w:lang w:val="en-US"/>
              </w:rPr>
              <w:footnoteReference w:id="72"/>
            </w:r>
          </w:p>
        </w:tc>
        <w:tc>
          <w:tcPr>
            <w:tcW w:w="2266" w:type="dxa"/>
            <w:shd w:val="clear" w:color="auto" w:fill="auto"/>
            <w:vAlign w:val="bottom"/>
          </w:tcPr>
          <w:p w14:paraId="372C776E" w14:textId="77777777" w:rsidR="006C39FF" w:rsidRPr="00CE226C" w:rsidRDefault="006C39FF" w:rsidP="00217333">
            <w:pPr>
              <w:rPr>
                <w:lang w:val="en-US"/>
              </w:rPr>
            </w:pPr>
            <w:r w:rsidRPr="00CE226C">
              <w:t>Включена</w:t>
            </w:r>
            <w:r w:rsidRPr="00CE226C">
              <w:rPr>
                <w:lang w:val="en-US"/>
              </w:rPr>
              <w:t xml:space="preserve"> (.exe;.dll;.cpl;.drv;.sys;.ocx;.vbs;.scr; .rll;.ime;.bpl;.ax;.acm;.co</w:t>
            </w:r>
            <w:r w:rsidRPr="00CE226C">
              <w:rPr>
                <w:lang w:val="en-US"/>
              </w:rPr>
              <w:lastRenderedPageBreak/>
              <w:t xml:space="preserve">m;.ppl;.cmd;.bat;.ovl;.tbp;.lnk, .manifest;.mui) </w:t>
            </w:r>
            <w:r w:rsidRPr="00CE226C">
              <w:rPr>
                <w:rStyle w:val="affa"/>
              </w:rPr>
              <w:footnoteReference w:id="73"/>
            </w:r>
          </w:p>
        </w:tc>
      </w:tr>
      <w:tr w:rsidR="006C39FF" w:rsidRPr="000F01CC" w14:paraId="372C7772" w14:textId="77777777" w:rsidTr="00435A2B">
        <w:trPr>
          <w:trHeight w:val="20"/>
        </w:trPr>
        <w:tc>
          <w:tcPr>
            <w:tcW w:w="12902" w:type="dxa"/>
            <w:shd w:val="clear" w:color="auto" w:fill="auto"/>
            <w:noWrap/>
            <w:vAlign w:val="bottom"/>
          </w:tcPr>
          <w:p w14:paraId="372C7770" w14:textId="7FD7EE33" w:rsidR="006C39FF" w:rsidRPr="00CE226C" w:rsidRDefault="006C39FF" w:rsidP="00217333">
            <w:pPr>
              <w:rPr>
                <w:b/>
                <w:sz w:val="22"/>
                <w:szCs w:val="22"/>
              </w:rPr>
            </w:pPr>
            <w:r w:rsidRPr="00CE226C">
              <w:rPr>
                <w:b/>
                <w:sz w:val="22"/>
                <w:szCs w:val="22"/>
              </w:rPr>
              <w:lastRenderedPageBreak/>
              <w:t xml:space="preserve">Административные </w:t>
            </w:r>
            <w:r w:rsidR="00D76407" w:rsidRPr="00CE226C">
              <w:rPr>
                <w:b/>
                <w:sz w:val="22"/>
                <w:szCs w:val="22"/>
              </w:rPr>
              <w:t>шаблоны —</w:t>
            </w:r>
            <w:r w:rsidRPr="00CE226C">
              <w:rPr>
                <w:b/>
                <w:sz w:val="22"/>
                <w:szCs w:val="22"/>
              </w:rPr>
              <w:t xml:space="preserve"> Система</w:t>
            </w:r>
          </w:p>
        </w:tc>
        <w:tc>
          <w:tcPr>
            <w:tcW w:w="2266" w:type="dxa"/>
            <w:shd w:val="clear" w:color="auto" w:fill="auto"/>
            <w:vAlign w:val="bottom"/>
          </w:tcPr>
          <w:p w14:paraId="372C7771" w14:textId="77777777" w:rsidR="006C39FF" w:rsidRPr="00CE226C" w:rsidRDefault="006C39FF" w:rsidP="00217333">
            <w:pPr>
              <w:rPr>
                <w:b/>
              </w:rPr>
            </w:pPr>
          </w:p>
        </w:tc>
      </w:tr>
      <w:tr w:rsidR="006C39FF" w:rsidRPr="000F01CC" w14:paraId="372C7775" w14:textId="77777777" w:rsidTr="00435A2B">
        <w:trPr>
          <w:trHeight w:val="20"/>
        </w:trPr>
        <w:tc>
          <w:tcPr>
            <w:tcW w:w="12902" w:type="dxa"/>
            <w:shd w:val="clear" w:color="auto" w:fill="auto"/>
            <w:noWrap/>
            <w:vAlign w:val="bottom"/>
          </w:tcPr>
          <w:p w14:paraId="372C7773" w14:textId="77777777" w:rsidR="006C39FF" w:rsidRPr="00CE226C" w:rsidRDefault="006C39FF" w:rsidP="00217333">
            <w:r w:rsidRPr="00CE226C">
              <w:t>Предотвращение доступа к потенциально небезопасным функциям справки HTML для указанных папок</w:t>
            </w:r>
          </w:p>
        </w:tc>
        <w:tc>
          <w:tcPr>
            <w:tcW w:w="2266" w:type="dxa"/>
            <w:shd w:val="clear" w:color="auto" w:fill="auto"/>
            <w:noWrap/>
            <w:vAlign w:val="bottom"/>
          </w:tcPr>
          <w:p w14:paraId="372C7774" w14:textId="77777777" w:rsidR="006C39FF" w:rsidRPr="00CE226C" w:rsidRDefault="006C39FF" w:rsidP="00217333">
            <w:r w:rsidRPr="00CE226C">
              <w:t>Включена (пустой список)</w:t>
            </w:r>
          </w:p>
        </w:tc>
      </w:tr>
      <w:tr w:rsidR="006C39FF" w:rsidRPr="000F01CC" w14:paraId="372C7778" w14:textId="77777777" w:rsidTr="00435A2B">
        <w:trPr>
          <w:trHeight w:val="20"/>
        </w:trPr>
        <w:tc>
          <w:tcPr>
            <w:tcW w:w="12902" w:type="dxa"/>
            <w:shd w:val="clear" w:color="auto" w:fill="auto"/>
            <w:noWrap/>
            <w:vAlign w:val="bottom"/>
          </w:tcPr>
          <w:p w14:paraId="372C7776" w14:textId="77777777" w:rsidR="006C39FF" w:rsidRPr="00CE226C" w:rsidRDefault="006C39FF" w:rsidP="00217333">
            <w:r w:rsidRPr="00CE226C">
              <w:t>Не отображать страницу "Управление данным сервером" при входе</w:t>
            </w:r>
          </w:p>
        </w:tc>
        <w:tc>
          <w:tcPr>
            <w:tcW w:w="2266" w:type="dxa"/>
            <w:shd w:val="clear" w:color="auto" w:fill="auto"/>
            <w:noWrap/>
            <w:vAlign w:val="bottom"/>
          </w:tcPr>
          <w:p w14:paraId="372C7777" w14:textId="77777777" w:rsidR="006C39FF" w:rsidRPr="00CE226C" w:rsidRDefault="006C39FF" w:rsidP="00217333">
            <w:r w:rsidRPr="00CE226C">
              <w:t>Включена</w:t>
            </w:r>
          </w:p>
        </w:tc>
      </w:tr>
      <w:tr w:rsidR="006C39FF" w:rsidRPr="000F01CC" w14:paraId="372C777B" w14:textId="77777777" w:rsidTr="00435A2B">
        <w:trPr>
          <w:trHeight w:val="20"/>
        </w:trPr>
        <w:tc>
          <w:tcPr>
            <w:tcW w:w="12902" w:type="dxa"/>
            <w:shd w:val="clear" w:color="auto" w:fill="auto"/>
            <w:noWrap/>
            <w:vAlign w:val="bottom"/>
          </w:tcPr>
          <w:p w14:paraId="372C7779" w14:textId="77777777" w:rsidR="006C39FF" w:rsidRPr="00CE226C" w:rsidRDefault="006C39FF" w:rsidP="00217333">
            <w:r w:rsidRPr="00CE226C">
              <w:t>Отображать диалог слежения за завершением работы</w:t>
            </w:r>
          </w:p>
        </w:tc>
        <w:tc>
          <w:tcPr>
            <w:tcW w:w="2266" w:type="dxa"/>
            <w:shd w:val="clear" w:color="auto" w:fill="auto"/>
            <w:noWrap/>
            <w:vAlign w:val="bottom"/>
          </w:tcPr>
          <w:p w14:paraId="372C777A" w14:textId="77777777" w:rsidR="006C39FF" w:rsidRPr="00CE226C" w:rsidRDefault="006C39FF" w:rsidP="00217333">
            <w:r w:rsidRPr="00CE226C">
              <w:t>Отключена</w:t>
            </w:r>
          </w:p>
        </w:tc>
      </w:tr>
      <w:tr w:rsidR="006C39FF" w:rsidRPr="000F01CC" w14:paraId="372C777E" w14:textId="77777777" w:rsidTr="00435A2B">
        <w:trPr>
          <w:trHeight w:val="20"/>
        </w:trPr>
        <w:tc>
          <w:tcPr>
            <w:tcW w:w="12902" w:type="dxa"/>
            <w:shd w:val="clear" w:color="auto" w:fill="auto"/>
            <w:noWrap/>
            <w:vAlign w:val="bottom"/>
          </w:tcPr>
          <w:p w14:paraId="372C777C" w14:textId="77777777" w:rsidR="006C39FF" w:rsidRPr="00CE226C" w:rsidRDefault="006C39FF" w:rsidP="00217333">
            <w:r w:rsidRPr="00CE226C">
              <w:t>Включить свойство данных состояния системы слежения за завершением работы</w:t>
            </w:r>
          </w:p>
        </w:tc>
        <w:tc>
          <w:tcPr>
            <w:tcW w:w="2266" w:type="dxa"/>
            <w:shd w:val="clear" w:color="auto" w:fill="auto"/>
            <w:noWrap/>
            <w:vAlign w:val="bottom"/>
          </w:tcPr>
          <w:p w14:paraId="372C777D" w14:textId="77777777" w:rsidR="006C39FF" w:rsidRPr="00CE226C" w:rsidRDefault="006C39FF" w:rsidP="00217333">
            <w:r w:rsidRPr="00CE226C">
              <w:t>Отключена</w:t>
            </w:r>
          </w:p>
        </w:tc>
      </w:tr>
      <w:tr w:rsidR="006C39FF" w:rsidRPr="000F01CC" w14:paraId="372C7781" w14:textId="77777777" w:rsidTr="00435A2B">
        <w:trPr>
          <w:trHeight w:val="20"/>
        </w:trPr>
        <w:tc>
          <w:tcPr>
            <w:tcW w:w="12902" w:type="dxa"/>
            <w:shd w:val="clear" w:color="auto" w:fill="auto"/>
            <w:noWrap/>
            <w:vAlign w:val="bottom"/>
          </w:tcPr>
          <w:p w14:paraId="372C777F" w14:textId="77777777" w:rsidR="006C39FF" w:rsidRPr="00CE226C" w:rsidRDefault="006C39FF" w:rsidP="00217333">
            <w:r w:rsidRPr="00CE226C">
              <w:t>Включить постоянную временную метку</w:t>
            </w:r>
          </w:p>
        </w:tc>
        <w:tc>
          <w:tcPr>
            <w:tcW w:w="2266" w:type="dxa"/>
            <w:shd w:val="clear" w:color="auto" w:fill="auto"/>
            <w:noWrap/>
            <w:vAlign w:val="bottom"/>
          </w:tcPr>
          <w:p w14:paraId="372C7780" w14:textId="77777777" w:rsidR="006C39FF" w:rsidRPr="00CE226C" w:rsidRDefault="006C39FF" w:rsidP="00217333">
            <w:r w:rsidRPr="00CE226C">
              <w:t>Включена (60 сек.)</w:t>
            </w:r>
          </w:p>
        </w:tc>
      </w:tr>
      <w:tr w:rsidR="006C39FF" w:rsidRPr="000F01CC" w14:paraId="372C7784" w14:textId="77777777" w:rsidTr="00435A2B">
        <w:trPr>
          <w:trHeight w:val="20"/>
        </w:trPr>
        <w:tc>
          <w:tcPr>
            <w:tcW w:w="12902" w:type="dxa"/>
            <w:shd w:val="clear" w:color="auto" w:fill="auto"/>
            <w:noWrap/>
            <w:vAlign w:val="bottom"/>
          </w:tcPr>
          <w:p w14:paraId="372C7782" w14:textId="77777777" w:rsidR="006C39FF" w:rsidRPr="00CE226C" w:rsidRDefault="006C39FF" w:rsidP="00217333">
            <w:r w:rsidRPr="00CE226C">
              <w:t>Указать расположение установочных файлов Windows</w:t>
            </w:r>
          </w:p>
        </w:tc>
        <w:tc>
          <w:tcPr>
            <w:tcW w:w="2266" w:type="dxa"/>
            <w:shd w:val="clear" w:color="auto" w:fill="auto"/>
            <w:noWrap/>
          </w:tcPr>
          <w:p w14:paraId="372C7783" w14:textId="77777777" w:rsidR="006C39FF" w:rsidRPr="00CE226C" w:rsidRDefault="006C39FF" w:rsidP="00217333">
            <w:r w:rsidRPr="00CE226C">
              <w:t>Отключена</w:t>
            </w:r>
          </w:p>
        </w:tc>
      </w:tr>
      <w:tr w:rsidR="006C39FF" w:rsidRPr="000F01CC" w14:paraId="372C7787" w14:textId="77777777" w:rsidTr="00435A2B">
        <w:trPr>
          <w:trHeight w:val="20"/>
        </w:trPr>
        <w:tc>
          <w:tcPr>
            <w:tcW w:w="12902" w:type="dxa"/>
            <w:shd w:val="clear" w:color="auto" w:fill="auto"/>
            <w:noWrap/>
            <w:vAlign w:val="bottom"/>
          </w:tcPr>
          <w:p w14:paraId="372C7785" w14:textId="77777777" w:rsidR="006C39FF" w:rsidRPr="00CE226C" w:rsidRDefault="006C39FF" w:rsidP="00217333">
            <w:r w:rsidRPr="00CE226C">
              <w:t>Указать размещение установочных файлов пакета обновления Windows</w:t>
            </w:r>
          </w:p>
        </w:tc>
        <w:tc>
          <w:tcPr>
            <w:tcW w:w="2266" w:type="dxa"/>
            <w:shd w:val="clear" w:color="auto" w:fill="auto"/>
            <w:noWrap/>
          </w:tcPr>
          <w:p w14:paraId="372C7786" w14:textId="77777777" w:rsidR="006C39FF" w:rsidRPr="00CE226C" w:rsidRDefault="006C39FF" w:rsidP="00217333">
            <w:r w:rsidRPr="00CE226C">
              <w:t>Отключена</w:t>
            </w:r>
          </w:p>
        </w:tc>
      </w:tr>
      <w:tr w:rsidR="006C39FF" w:rsidRPr="000F01CC" w14:paraId="372C778A" w14:textId="77777777" w:rsidTr="00435A2B">
        <w:trPr>
          <w:trHeight w:val="20"/>
        </w:trPr>
        <w:tc>
          <w:tcPr>
            <w:tcW w:w="12902" w:type="dxa"/>
            <w:shd w:val="clear" w:color="auto" w:fill="auto"/>
            <w:noWrap/>
            <w:vAlign w:val="bottom"/>
          </w:tcPr>
          <w:p w14:paraId="372C7788" w14:textId="77777777" w:rsidR="006C39FF" w:rsidRPr="00CE226C" w:rsidRDefault="006C39FF" w:rsidP="00217333">
            <w:r w:rsidRPr="00CE226C">
              <w:t>Отключить сообщения о состоянии загрузки, завершения работы, входа и выхода из сети</w:t>
            </w:r>
          </w:p>
        </w:tc>
        <w:tc>
          <w:tcPr>
            <w:tcW w:w="2266" w:type="dxa"/>
            <w:shd w:val="clear" w:color="auto" w:fill="auto"/>
            <w:noWrap/>
            <w:vAlign w:val="bottom"/>
          </w:tcPr>
          <w:p w14:paraId="372C7789" w14:textId="77777777" w:rsidR="006C39FF" w:rsidRPr="00CE226C" w:rsidRDefault="006C39FF" w:rsidP="00217333">
            <w:r w:rsidRPr="00CE226C">
              <w:t>Отключена</w:t>
            </w:r>
          </w:p>
        </w:tc>
      </w:tr>
      <w:tr w:rsidR="006C39FF" w:rsidRPr="000F01CC" w14:paraId="372C778D" w14:textId="77777777" w:rsidTr="00435A2B">
        <w:trPr>
          <w:trHeight w:val="20"/>
        </w:trPr>
        <w:tc>
          <w:tcPr>
            <w:tcW w:w="12902" w:type="dxa"/>
            <w:shd w:val="clear" w:color="auto" w:fill="auto"/>
            <w:noWrap/>
            <w:vAlign w:val="bottom"/>
          </w:tcPr>
          <w:p w14:paraId="372C778B" w14:textId="77777777" w:rsidR="006C39FF" w:rsidRPr="00CE226C" w:rsidRDefault="006C39FF" w:rsidP="00217333">
            <w:r w:rsidRPr="00CE226C">
              <w:t>Подробные сообщения о состоянии</w:t>
            </w:r>
          </w:p>
        </w:tc>
        <w:tc>
          <w:tcPr>
            <w:tcW w:w="2266" w:type="dxa"/>
            <w:shd w:val="clear" w:color="auto" w:fill="auto"/>
            <w:noWrap/>
            <w:vAlign w:val="bottom"/>
          </w:tcPr>
          <w:p w14:paraId="372C778C" w14:textId="77777777" w:rsidR="006C39FF" w:rsidRPr="00CE226C" w:rsidRDefault="006C39FF" w:rsidP="00217333">
            <w:r w:rsidRPr="00CE226C">
              <w:t>Отключена</w:t>
            </w:r>
          </w:p>
        </w:tc>
      </w:tr>
      <w:tr w:rsidR="006C39FF" w:rsidRPr="000F01CC" w14:paraId="372C7790" w14:textId="77777777" w:rsidTr="00435A2B">
        <w:trPr>
          <w:trHeight w:val="20"/>
        </w:trPr>
        <w:tc>
          <w:tcPr>
            <w:tcW w:w="12902" w:type="dxa"/>
            <w:shd w:val="clear" w:color="auto" w:fill="auto"/>
            <w:noWrap/>
            <w:vAlign w:val="bottom"/>
          </w:tcPr>
          <w:p w14:paraId="372C778E" w14:textId="77777777" w:rsidR="006C39FF" w:rsidRPr="00CE226C" w:rsidRDefault="006C39FF" w:rsidP="00217333">
            <w:r w:rsidRPr="00CE226C">
              <w:t>Запретить запуск из Справки перечисленных программ</w:t>
            </w:r>
          </w:p>
        </w:tc>
        <w:tc>
          <w:tcPr>
            <w:tcW w:w="2266" w:type="dxa"/>
            <w:shd w:val="clear" w:color="auto" w:fill="auto"/>
            <w:noWrap/>
            <w:vAlign w:val="bottom"/>
          </w:tcPr>
          <w:p w14:paraId="372C778F" w14:textId="77777777" w:rsidR="006C39FF" w:rsidRPr="00CE226C" w:rsidRDefault="006C39FF" w:rsidP="00217333">
            <w:r w:rsidRPr="00CE226C">
              <w:t>Включена (*.*)</w:t>
            </w:r>
          </w:p>
        </w:tc>
      </w:tr>
      <w:tr w:rsidR="006C39FF" w:rsidRPr="000F01CC" w14:paraId="372C7793" w14:textId="77777777" w:rsidTr="00435A2B">
        <w:trPr>
          <w:trHeight w:val="20"/>
        </w:trPr>
        <w:tc>
          <w:tcPr>
            <w:tcW w:w="12902" w:type="dxa"/>
            <w:shd w:val="clear" w:color="auto" w:fill="auto"/>
            <w:noWrap/>
            <w:vAlign w:val="bottom"/>
          </w:tcPr>
          <w:p w14:paraId="372C7791" w14:textId="77777777" w:rsidR="006C39FF" w:rsidRPr="00CE226C" w:rsidRDefault="006C39FF" w:rsidP="00217333">
            <w:r w:rsidRPr="00CE226C">
              <w:t>Отключить автозапуск</w:t>
            </w:r>
          </w:p>
        </w:tc>
        <w:tc>
          <w:tcPr>
            <w:tcW w:w="2266" w:type="dxa"/>
            <w:shd w:val="clear" w:color="auto" w:fill="auto"/>
            <w:noWrap/>
            <w:vAlign w:val="bottom"/>
          </w:tcPr>
          <w:p w14:paraId="372C7792" w14:textId="77777777" w:rsidR="006C39FF" w:rsidRPr="00CE226C" w:rsidRDefault="006C39FF" w:rsidP="00217333">
            <w:r w:rsidRPr="00CE226C">
              <w:t>Включена (все диски)</w:t>
            </w:r>
          </w:p>
        </w:tc>
      </w:tr>
      <w:tr w:rsidR="006C39FF" w:rsidRPr="000F01CC" w14:paraId="372C7796" w14:textId="77777777" w:rsidTr="00435A2B">
        <w:trPr>
          <w:trHeight w:val="20"/>
        </w:trPr>
        <w:tc>
          <w:tcPr>
            <w:tcW w:w="12902" w:type="dxa"/>
            <w:shd w:val="clear" w:color="auto" w:fill="auto"/>
            <w:noWrap/>
            <w:vAlign w:val="bottom"/>
          </w:tcPr>
          <w:p w14:paraId="372C7794" w14:textId="77777777" w:rsidR="006C39FF" w:rsidRPr="00CE226C" w:rsidRDefault="006C39FF" w:rsidP="00217333">
            <w:r w:rsidRPr="00CE226C">
              <w:t>Не выполнять автоматическое шифрование файлов, перемещаемых в зашифрованные папки</w:t>
            </w:r>
          </w:p>
        </w:tc>
        <w:tc>
          <w:tcPr>
            <w:tcW w:w="2266" w:type="dxa"/>
            <w:shd w:val="clear" w:color="auto" w:fill="auto"/>
            <w:noWrap/>
            <w:vAlign w:val="bottom"/>
          </w:tcPr>
          <w:p w14:paraId="372C7795" w14:textId="77777777" w:rsidR="006C39FF" w:rsidRPr="00CE226C" w:rsidRDefault="006C39FF" w:rsidP="00217333">
            <w:r w:rsidRPr="00CE226C">
              <w:t>Отключена</w:t>
            </w:r>
          </w:p>
        </w:tc>
      </w:tr>
      <w:tr w:rsidR="006C39FF" w:rsidRPr="000F01CC" w14:paraId="372C7799" w14:textId="77777777" w:rsidTr="00435A2B">
        <w:trPr>
          <w:trHeight w:val="20"/>
        </w:trPr>
        <w:tc>
          <w:tcPr>
            <w:tcW w:w="12902" w:type="dxa"/>
            <w:shd w:val="clear" w:color="auto" w:fill="auto"/>
            <w:noWrap/>
            <w:vAlign w:val="bottom"/>
          </w:tcPr>
          <w:p w14:paraId="372C7797" w14:textId="77777777" w:rsidR="006C39FF" w:rsidRPr="00CE226C" w:rsidRDefault="006C39FF" w:rsidP="00217333">
            <w:r w:rsidRPr="00CE226C">
              <w:t>Загружать отсутствующие COM-компоненты</w:t>
            </w:r>
          </w:p>
        </w:tc>
        <w:tc>
          <w:tcPr>
            <w:tcW w:w="2266" w:type="dxa"/>
            <w:shd w:val="clear" w:color="auto" w:fill="auto"/>
            <w:noWrap/>
            <w:vAlign w:val="bottom"/>
          </w:tcPr>
          <w:p w14:paraId="372C7798" w14:textId="77777777" w:rsidR="006C39FF" w:rsidRPr="00CE226C" w:rsidRDefault="006C39FF" w:rsidP="00217333">
            <w:r w:rsidRPr="00CE226C">
              <w:t>Включена</w:t>
            </w:r>
          </w:p>
        </w:tc>
      </w:tr>
      <w:tr w:rsidR="006C39FF" w:rsidRPr="000F01CC" w14:paraId="372C779C" w14:textId="77777777" w:rsidTr="00435A2B">
        <w:trPr>
          <w:trHeight w:val="20"/>
        </w:trPr>
        <w:tc>
          <w:tcPr>
            <w:tcW w:w="12902" w:type="dxa"/>
            <w:shd w:val="clear" w:color="auto" w:fill="auto"/>
            <w:noWrap/>
            <w:vAlign w:val="bottom"/>
          </w:tcPr>
          <w:p w14:paraId="372C779A" w14:textId="77777777" w:rsidR="006C39FF" w:rsidRPr="00CE226C" w:rsidRDefault="006C39FF" w:rsidP="00217333">
            <w:r w:rsidRPr="00CE226C">
              <w:t>Разрешить клиентам отслеживания изменившихся связей использовать ресурсы домена</w:t>
            </w:r>
          </w:p>
        </w:tc>
        <w:tc>
          <w:tcPr>
            <w:tcW w:w="2266" w:type="dxa"/>
            <w:shd w:val="clear" w:color="auto" w:fill="auto"/>
            <w:noWrap/>
            <w:vAlign w:val="bottom"/>
          </w:tcPr>
          <w:p w14:paraId="372C779B" w14:textId="77777777" w:rsidR="006C39FF" w:rsidRPr="00CE226C" w:rsidRDefault="006C39FF" w:rsidP="00217333">
            <w:r w:rsidRPr="00CE226C">
              <w:t>Отключена</w:t>
            </w:r>
          </w:p>
        </w:tc>
      </w:tr>
      <w:tr w:rsidR="006C39FF" w:rsidRPr="000F01CC" w14:paraId="372C779F" w14:textId="77777777" w:rsidTr="00435A2B">
        <w:trPr>
          <w:trHeight w:val="20"/>
        </w:trPr>
        <w:tc>
          <w:tcPr>
            <w:tcW w:w="12902" w:type="dxa"/>
            <w:shd w:val="clear" w:color="auto" w:fill="auto"/>
            <w:noWrap/>
            <w:vAlign w:val="bottom"/>
          </w:tcPr>
          <w:p w14:paraId="372C779D" w14:textId="77777777" w:rsidR="006C39FF" w:rsidRPr="00CE226C" w:rsidRDefault="006C39FF" w:rsidP="00217333">
            <w:r w:rsidRPr="00CE226C">
              <w:t>Не выключайте питание компьютера после завершения работы Windows.</w:t>
            </w:r>
          </w:p>
        </w:tc>
        <w:tc>
          <w:tcPr>
            <w:tcW w:w="2266" w:type="dxa"/>
            <w:shd w:val="clear" w:color="auto" w:fill="auto"/>
            <w:noWrap/>
            <w:vAlign w:val="bottom"/>
          </w:tcPr>
          <w:p w14:paraId="372C779E" w14:textId="77777777" w:rsidR="006C39FF" w:rsidRPr="00CE226C" w:rsidRDefault="006C39FF" w:rsidP="00217333">
            <w:r w:rsidRPr="00CE226C">
              <w:t>Отключена</w:t>
            </w:r>
          </w:p>
        </w:tc>
      </w:tr>
      <w:tr w:rsidR="006C39FF" w:rsidRPr="000F01CC" w14:paraId="372C77A2" w14:textId="77777777" w:rsidTr="00435A2B">
        <w:trPr>
          <w:trHeight w:val="20"/>
        </w:trPr>
        <w:tc>
          <w:tcPr>
            <w:tcW w:w="12902" w:type="dxa"/>
            <w:shd w:val="clear" w:color="auto" w:fill="auto"/>
            <w:noWrap/>
            <w:vAlign w:val="bottom"/>
          </w:tcPr>
          <w:p w14:paraId="372C77A0" w14:textId="77777777" w:rsidR="006C39FF" w:rsidRPr="00CE226C" w:rsidRDefault="006C39FF" w:rsidP="00217333">
            <w:r w:rsidRPr="00CE226C">
              <w:t>Отключить запрос на использование Windows Update при поиске драйверов</w:t>
            </w:r>
          </w:p>
        </w:tc>
        <w:tc>
          <w:tcPr>
            <w:tcW w:w="2266" w:type="dxa"/>
            <w:shd w:val="clear" w:color="auto" w:fill="auto"/>
            <w:noWrap/>
            <w:vAlign w:val="bottom"/>
          </w:tcPr>
          <w:p w14:paraId="372C77A1" w14:textId="77777777" w:rsidR="006C39FF" w:rsidRPr="00CE226C" w:rsidRDefault="006C39FF" w:rsidP="00217333">
            <w:r w:rsidRPr="00CE226C">
              <w:t>Включена</w:t>
            </w:r>
          </w:p>
        </w:tc>
      </w:tr>
      <w:tr w:rsidR="006C39FF" w:rsidRPr="000F01CC" w14:paraId="372C77A5" w14:textId="77777777" w:rsidTr="00435A2B">
        <w:trPr>
          <w:trHeight w:val="20"/>
        </w:trPr>
        <w:tc>
          <w:tcPr>
            <w:tcW w:w="12902" w:type="dxa"/>
            <w:shd w:val="clear" w:color="auto" w:fill="auto"/>
            <w:noWrap/>
            <w:vAlign w:val="bottom"/>
          </w:tcPr>
          <w:p w14:paraId="372C77A3" w14:textId="61769020"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Профили пользователей</w:t>
            </w:r>
          </w:p>
        </w:tc>
        <w:tc>
          <w:tcPr>
            <w:tcW w:w="2266" w:type="dxa"/>
            <w:shd w:val="clear" w:color="auto" w:fill="auto"/>
            <w:vAlign w:val="bottom"/>
          </w:tcPr>
          <w:p w14:paraId="372C77A4" w14:textId="77777777" w:rsidR="006C39FF" w:rsidRPr="00CE226C" w:rsidRDefault="006C39FF" w:rsidP="00217333">
            <w:pPr>
              <w:rPr>
                <w:b/>
              </w:rPr>
            </w:pPr>
          </w:p>
        </w:tc>
      </w:tr>
      <w:tr w:rsidR="006C39FF" w:rsidRPr="000F01CC" w14:paraId="372C77A8" w14:textId="77777777" w:rsidTr="00435A2B">
        <w:trPr>
          <w:trHeight w:val="20"/>
        </w:trPr>
        <w:tc>
          <w:tcPr>
            <w:tcW w:w="12902" w:type="dxa"/>
            <w:shd w:val="clear" w:color="auto" w:fill="auto"/>
            <w:noWrap/>
            <w:vAlign w:val="bottom"/>
          </w:tcPr>
          <w:p w14:paraId="372C77A6" w14:textId="77777777" w:rsidR="006C39FF" w:rsidRPr="00CE226C" w:rsidRDefault="006C39FF" w:rsidP="00217333">
            <w:r w:rsidRPr="00CE226C">
              <w:t>Не проверять собственность пользователя перемещаемого профиля</w:t>
            </w:r>
          </w:p>
        </w:tc>
        <w:tc>
          <w:tcPr>
            <w:tcW w:w="2266" w:type="dxa"/>
            <w:shd w:val="clear" w:color="auto" w:fill="auto"/>
            <w:noWrap/>
            <w:vAlign w:val="bottom"/>
          </w:tcPr>
          <w:p w14:paraId="372C77A7" w14:textId="77777777" w:rsidR="006C39FF" w:rsidRPr="00CE226C" w:rsidRDefault="006C39FF" w:rsidP="00217333">
            <w:r w:rsidRPr="00CE226C">
              <w:t>Отключена</w:t>
            </w:r>
          </w:p>
        </w:tc>
      </w:tr>
      <w:tr w:rsidR="006C39FF" w:rsidRPr="000F01CC" w14:paraId="372C77AB" w14:textId="77777777" w:rsidTr="00435A2B">
        <w:trPr>
          <w:trHeight w:val="20"/>
        </w:trPr>
        <w:tc>
          <w:tcPr>
            <w:tcW w:w="12902" w:type="dxa"/>
            <w:shd w:val="clear" w:color="auto" w:fill="auto"/>
            <w:noWrap/>
            <w:vAlign w:val="bottom"/>
          </w:tcPr>
          <w:p w14:paraId="372C77A9" w14:textId="77777777" w:rsidR="006C39FF" w:rsidRPr="00CE226C" w:rsidRDefault="006C39FF" w:rsidP="00217333">
            <w:r w:rsidRPr="00CE226C">
              <w:t>Удалять кэшированные копии перемещаемых профилей</w:t>
            </w:r>
          </w:p>
        </w:tc>
        <w:tc>
          <w:tcPr>
            <w:tcW w:w="2266" w:type="dxa"/>
            <w:shd w:val="clear" w:color="auto" w:fill="auto"/>
            <w:noWrap/>
            <w:vAlign w:val="bottom"/>
          </w:tcPr>
          <w:p w14:paraId="372C77AA" w14:textId="77777777" w:rsidR="006C39FF" w:rsidRPr="00CE226C" w:rsidRDefault="006C39FF" w:rsidP="00217333">
            <w:r w:rsidRPr="00CE226C">
              <w:t>Отключена</w:t>
            </w:r>
          </w:p>
        </w:tc>
      </w:tr>
      <w:tr w:rsidR="006C39FF" w:rsidRPr="000F01CC" w14:paraId="372C77AE" w14:textId="77777777" w:rsidTr="00435A2B">
        <w:trPr>
          <w:trHeight w:val="20"/>
        </w:trPr>
        <w:tc>
          <w:tcPr>
            <w:tcW w:w="12902" w:type="dxa"/>
            <w:shd w:val="clear" w:color="auto" w:fill="auto"/>
            <w:noWrap/>
            <w:vAlign w:val="bottom"/>
          </w:tcPr>
          <w:p w14:paraId="372C77AC" w14:textId="77777777" w:rsidR="006C39FF" w:rsidRPr="00CE226C" w:rsidRDefault="006C39FF" w:rsidP="00217333">
            <w:r w:rsidRPr="00CE226C">
              <w:t>Не определять медленные подключения</w:t>
            </w:r>
          </w:p>
        </w:tc>
        <w:tc>
          <w:tcPr>
            <w:tcW w:w="2266" w:type="dxa"/>
            <w:shd w:val="clear" w:color="auto" w:fill="auto"/>
            <w:noWrap/>
            <w:vAlign w:val="bottom"/>
          </w:tcPr>
          <w:p w14:paraId="372C77AD" w14:textId="77777777" w:rsidR="006C39FF" w:rsidRPr="00CE226C" w:rsidRDefault="006C39FF" w:rsidP="00217333">
            <w:r w:rsidRPr="00CE226C">
              <w:t>Отключена</w:t>
            </w:r>
          </w:p>
        </w:tc>
      </w:tr>
      <w:tr w:rsidR="006C39FF" w:rsidRPr="000F01CC" w14:paraId="372C77B1" w14:textId="77777777" w:rsidTr="00435A2B">
        <w:trPr>
          <w:trHeight w:val="20"/>
        </w:trPr>
        <w:tc>
          <w:tcPr>
            <w:tcW w:w="12902" w:type="dxa"/>
            <w:shd w:val="clear" w:color="auto" w:fill="auto"/>
            <w:noWrap/>
            <w:vAlign w:val="bottom"/>
          </w:tcPr>
          <w:p w14:paraId="372C77AF" w14:textId="77777777" w:rsidR="006C39FF" w:rsidRPr="00CE226C" w:rsidRDefault="006C39FF" w:rsidP="00217333">
            <w:r w:rsidRPr="00CE226C">
              <w:t>Таймаут для профилей пользователей для медленных сетевых подключений</w:t>
            </w:r>
          </w:p>
        </w:tc>
        <w:tc>
          <w:tcPr>
            <w:tcW w:w="2266" w:type="dxa"/>
            <w:shd w:val="clear" w:color="auto" w:fill="auto"/>
            <w:noWrap/>
            <w:vAlign w:val="bottom"/>
          </w:tcPr>
          <w:p w14:paraId="372C77B0" w14:textId="77777777" w:rsidR="006C39FF" w:rsidRPr="00CE226C" w:rsidRDefault="006C39FF" w:rsidP="00217333">
            <w:r w:rsidRPr="00CE226C">
              <w:t>Отключена</w:t>
            </w:r>
          </w:p>
        </w:tc>
      </w:tr>
      <w:tr w:rsidR="006C39FF" w:rsidRPr="000F01CC" w14:paraId="372C77B4" w14:textId="77777777" w:rsidTr="00435A2B">
        <w:trPr>
          <w:trHeight w:val="20"/>
        </w:trPr>
        <w:tc>
          <w:tcPr>
            <w:tcW w:w="12902" w:type="dxa"/>
            <w:shd w:val="clear" w:color="auto" w:fill="auto"/>
            <w:noWrap/>
            <w:vAlign w:val="bottom"/>
          </w:tcPr>
          <w:p w14:paraId="372C77B2" w14:textId="77777777" w:rsidR="006C39FF" w:rsidRPr="00CE226C" w:rsidRDefault="006C39FF" w:rsidP="00217333">
            <w:r w:rsidRPr="00CE226C">
              <w:t>Дождаться загрузки перемещаемого пользовательского профиля</w:t>
            </w:r>
          </w:p>
        </w:tc>
        <w:tc>
          <w:tcPr>
            <w:tcW w:w="2266" w:type="dxa"/>
            <w:shd w:val="clear" w:color="auto" w:fill="auto"/>
            <w:noWrap/>
            <w:vAlign w:val="bottom"/>
          </w:tcPr>
          <w:p w14:paraId="372C77B3" w14:textId="77777777" w:rsidR="006C39FF" w:rsidRPr="00CE226C" w:rsidRDefault="006C39FF" w:rsidP="00217333">
            <w:r w:rsidRPr="00CE226C">
              <w:t>Отключена</w:t>
            </w:r>
          </w:p>
        </w:tc>
      </w:tr>
      <w:tr w:rsidR="006C39FF" w:rsidRPr="000F01CC" w14:paraId="372C77B7" w14:textId="77777777" w:rsidTr="00435A2B">
        <w:trPr>
          <w:trHeight w:val="20"/>
        </w:trPr>
        <w:tc>
          <w:tcPr>
            <w:tcW w:w="12902" w:type="dxa"/>
            <w:shd w:val="clear" w:color="auto" w:fill="auto"/>
            <w:noWrap/>
            <w:vAlign w:val="bottom"/>
          </w:tcPr>
          <w:p w14:paraId="372C77B5" w14:textId="77777777" w:rsidR="006C39FF" w:rsidRPr="00CE226C" w:rsidRDefault="006C39FF" w:rsidP="00217333">
            <w:r w:rsidRPr="00CE226C">
              <w:t>Выдавать запрос пользователю при обнаружении медленного подключения</w:t>
            </w:r>
          </w:p>
        </w:tc>
        <w:tc>
          <w:tcPr>
            <w:tcW w:w="2266" w:type="dxa"/>
            <w:shd w:val="clear" w:color="auto" w:fill="auto"/>
            <w:noWrap/>
            <w:vAlign w:val="bottom"/>
          </w:tcPr>
          <w:p w14:paraId="372C77B6" w14:textId="77777777" w:rsidR="006C39FF" w:rsidRPr="00CE226C" w:rsidRDefault="006C39FF" w:rsidP="00217333">
            <w:r w:rsidRPr="00CE226C">
              <w:t>Отключена</w:t>
            </w:r>
          </w:p>
        </w:tc>
      </w:tr>
      <w:tr w:rsidR="006C39FF" w:rsidRPr="000F01CC" w14:paraId="372C77BA" w14:textId="77777777" w:rsidTr="00435A2B">
        <w:trPr>
          <w:trHeight w:val="20"/>
        </w:trPr>
        <w:tc>
          <w:tcPr>
            <w:tcW w:w="12902" w:type="dxa"/>
            <w:shd w:val="clear" w:color="auto" w:fill="auto"/>
            <w:noWrap/>
            <w:vAlign w:val="bottom"/>
          </w:tcPr>
          <w:p w14:paraId="372C77B8" w14:textId="77777777" w:rsidR="006C39FF" w:rsidRPr="00CE226C" w:rsidRDefault="006C39FF" w:rsidP="00217333">
            <w:r w:rsidRPr="00CE226C">
              <w:t>Таймаут диалоговых окон</w:t>
            </w:r>
          </w:p>
        </w:tc>
        <w:tc>
          <w:tcPr>
            <w:tcW w:w="2266" w:type="dxa"/>
            <w:shd w:val="clear" w:color="auto" w:fill="auto"/>
            <w:noWrap/>
            <w:vAlign w:val="bottom"/>
          </w:tcPr>
          <w:p w14:paraId="372C77B9" w14:textId="77777777" w:rsidR="006C39FF" w:rsidRPr="00CE226C" w:rsidRDefault="006C39FF" w:rsidP="00217333">
            <w:r w:rsidRPr="00CE226C">
              <w:t>Отключена</w:t>
            </w:r>
          </w:p>
        </w:tc>
      </w:tr>
      <w:tr w:rsidR="006C39FF" w:rsidRPr="000F01CC" w14:paraId="372C77BD" w14:textId="77777777" w:rsidTr="00435A2B">
        <w:trPr>
          <w:trHeight w:val="20"/>
        </w:trPr>
        <w:tc>
          <w:tcPr>
            <w:tcW w:w="12902" w:type="dxa"/>
            <w:shd w:val="clear" w:color="auto" w:fill="auto"/>
            <w:noWrap/>
            <w:vAlign w:val="bottom"/>
          </w:tcPr>
          <w:p w14:paraId="372C77BB" w14:textId="77777777" w:rsidR="006C39FF" w:rsidRPr="00CE226C" w:rsidRDefault="006C39FF" w:rsidP="00217333">
            <w:r w:rsidRPr="00CE226C">
              <w:t>Завершать сеанс пользователя в случае ошибки перемещаемого профиля</w:t>
            </w:r>
          </w:p>
        </w:tc>
        <w:tc>
          <w:tcPr>
            <w:tcW w:w="2266" w:type="dxa"/>
            <w:shd w:val="clear" w:color="auto" w:fill="auto"/>
            <w:noWrap/>
            <w:vAlign w:val="bottom"/>
          </w:tcPr>
          <w:p w14:paraId="372C77BC" w14:textId="77777777" w:rsidR="006C39FF" w:rsidRPr="00CE226C" w:rsidRDefault="006C39FF" w:rsidP="00217333">
            <w:r w:rsidRPr="00CE226C">
              <w:t>Отключена</w:t>
            </w:r>
          </w:p>
        </w:tc>
      </w:tr>
      <w:tr w:rsidR="006C39FF" w:rsidRPr="000F01CC" w14:paraId="372C77C0" w14:textId="77777777" w:rsidTr="00435A2B">
        <w:trPr>
          <w:trHeight w:val="20"/>
        </w:trPr>
        <w:tc>
          <w:tcPr>
            <w:tcW w:w="12902" w:type="dxa"/>
            <w:shd w:val="clear" w:color="auto" w:fill="auto"/>
            <w:noWrap/>
            <w:vAlign w:val="bottom"/>
          </w:tcPr>
          <w:p w14:paraId="372C77BE" w14:textId="77777777" w:rsidR="006C39FF" w:rsidRPr="00CE226C" w:rsidRDefault="006C39FF" w:rsidP="00217333">
            <w:r w:rsidRPr="00CE226C">
              <w:t>Максимальное число повторов попыток выгрузки и обновления профиля пользователя</w:t>
            </w:r>
          </w:p>
        </w:tc>
        <w:tc>
          <w:tcPr>
            <w:tcW w:w="2266" w:type="dxa"/>
            <w:shd w:val="clear" w:color="auto" w:fill="auto"/>
            <w:noWrap/>
            <w:vAlign w:val="bottom"/>
          </w:tcPr>
          <w:p w14:paraId="372C77BF" w14:textId="77777777" w:rsidR="006C39FF" w:rsidRPr="00CE226C" w:rsidRDefault="006C39FF" w:rsidP="00217333">
            <w:r w:rsidRPr="00CE226C">
              <w:t>Отключена</w:t>
            </w:r>
          </w:p>
        </w:tc>
      </w:tr>
      <w:tr w:rsidR="006C39FF" w:rsidRPr="000F01CC" w14:paraId="372C77C3" w14:textId="77777777" w:rsidTr="00435A2B">
        <w:trPr>
          <w:trHeight w:val="20"/>
        </w:trPr>
        <w:tc>
          <w:tcPr>
            <w:tcW w:w="12902" w:type="dxa"/>
            <w:shd w:val="clear" w:color="auto" w:fill="auto"/>
            <w:noWrap/>
            <w:vAlign w:val="bottom"/>
          </w:tcPr>
          <w:p w14:paraId="372C77C1" w14:textId="77777777" w:rsidR="006C39FF" w:rsidRPr="00CE226C" w:rsidRDefault="006C39FF" w:rsidP="00217333">
            <w:r w:rsidRPr="00CE226C">
              <w:t>Добавлять группу администраторов для перемещаемых профилей пользователя</w:t>
            </w:r>
          </w:p>
        </w:tc>
        <w:tc>
          <w:tcPr>
            <w:tcW w:w="2266" w:type="dxa"/>
            <w:shd w:val="clear" w:color="auto" w:fill="auto"/>
            <w:noWrap/>
            <w:vAlign w:val="bottom"/>
          </w:tcPr>
          <w:p w14:paraId="372C77C2" w14:textId="77777777" w:rsidR="006C39FF" w:rsidRPr="00CE226C" w:rsidRDefault="006C39FF" w:rsidP="00217333">
            <w:r w:rsidRPr="00CE226C">
              <w:t>Отключена</w:t>
            </w:r>
          </w:p>
        </w:tc>
      </w:tr>
      <w:tr w:rsidR="006C39FF" w:rsidRPr="000F01CC" w14:paraId="372C77C6" w14:textId="77777777" w:rsidTr="00435A2B">
        <w:trPr>
          <w:trHeight w:val="20"/>
        </w:trPr>
        <w:tc>
          <w:tcPr>
            <w:tcW w:w="12902" w:type="dxa"/>
            <w:shd w:val="clear" w:color="auto" w:fill="auto"/>
            <w:noWrap/>
            <w:vAlign w:val="bottom"/>
          </w:tcPr>
          <w:p w14:paraId="372C77C4" w14:textId="77777777" w:rsidR="006C39FF" w:rsidRPr="00CE226C" w:rsidRDefault="006C39FF" w:rsidP="00217333">
            <w:r w:rsidRPr="00CE226C">
              <w:t>Запретить распространение изменений в перемещаемом профиле на сервер</w:t>
            </w:r>
          </w:p>
        </w:tc>
        <w:tc>
          <w:tcPr>
            <w:tcW w:w="2266" w:type="dxa"/>
            <w:shd w:val="clear" w:color="auto" w:fill="auto"/>
            <w:noWrap/>
            <w:vAlign w:val="bottom"/>
          </w:tcPr>
          <w:p w14:paraId="372C77C5" w14:textId="77777777" w:rsidR="006C39FF" w:rsidRPr="00CE226C" w:rsidRDefault="006C39FF" w:rsidP="00217333">
            <w:r w:rsidRPr="00CE226C">
              <w:t>Включена</w:t>
            </w:r>
          </w:p>
        </w:tc>
      </w:tr>
      <w:tr w:rsidR="006C39FF" w:rsidRPr="000F01CC" w14:paraId="372C77C9" w14:textId="77777777" w:rsidTr="00435A2B">
        <w:trPr>
          <w:trHeight w:val="20"/>
        </w:trPr>
        <w:tc>
          <w:tcPr>
            <w:tcW w:w="12902" w:type="dxa"/>
            <w:shd w:val="clear" w:color="auto" w:fill="auto"/>
            <w:noWrap/>
            <w:vAlign w:val="bottom"/>
          </w:tcPr>
          <w:p w14:paraId="372C77C7" w14:textId="77777777" w:rsidR="006C39FF" w:rsidRPr="00CE226C" w:rsidRDefault="006C39FF" w:rsidP="00217333">
            <w:r w:rsidRPr="00CE226C">
              <w:t>Разрешать использование только локальных профилей</w:t>
            </w:r>
          </w:p>
        </w:tc>
        <w:tc>
          <w:tcPr>
            <w:tcW w:w="2266" w:type="dxa"/>
            <w:shd w:val="clear" w:color="auto" w:fill="auto"/>
            <w:noWrap/>
            <w:vAlign w:val="bottom"/>
          </w:tcPr>
          <w:p w14:paraId="372C77C8" w14:textId="77777777" w:rsidR="006C39FF" w:rsidRPr="00CE226C" w:rsidRDefault="006C39FF" w:rsidP="00217333">
            <w:r w:rsidRPr="00CE226C">
              <w:t>Отключена</w:t>
            </w:r>
          </w:p>
        </w:tc>
      </w:tr>
      <w:tr w:rsidR="006C39FF" w:rsidRPr="000F01CC" w14:paraId="372C77CC" w14:textId="77777777" w:rsidTr="00435A2B">
        <w:trPr>
          <w:trHeight w:val="20"/>
        </w:trPr>
        <w:tc>
          <w:tcPr>
            <w:tcW w:w="12902" w:type="dxa"/>
            <w:shd w:val="clear" w:color="auto" w:fill="auto"/>
            <w:noWrap/>
            <w:vAlign w:val="bottom"/>
          </w:tcPr>
          <w:p w14:paraId="372C77CA" w14:textId="77777777" w:rsidR="006C39FF" w:rsidRPr="00CE226C" w:rsidRDefault="006C39FF" w:rsidP="00217333">
            <w:r w:rsidRPr="00CE226C">
              <w:t>Оставить установочные данные установщика Windows и групповой политики</w:t>
            </w:r>
          </w:p>
        </w:tc>
        <w:tc>
          <w:tcPr>
            <w:tcW w:w="2266" w:type="dxa"/>
            <w:shd w:val="clear" w:color="auto" w:fill="auto"/>
            <w:noWrap/>
            <w:vAlign w:val="bottom"/>
          </w:tcPr>
          <w:p w14:paraId="372C77CB" w14:textId="77777777" w:rsidR="006C39FF" w:rsidRPr="00CE226C" w:rsidRDefault="006C39FF" w:rsidP="00217333">
            <w:r w:rsidRPr="00CE226C">
              <w:t>Отключена</w:t>
            </w:r>
          </w:p>
        </w:tc>
      </w:tr>
      <w:tr w:rsidR="006C39FF" w:rsidRPr="000F01CC" w14:paraId="372C77CF" w14:textId="77777777" w:rsidTr="00435A2B">
        <w:trPr>
          <w:trHeight w:val="20"/>
        </w:trPr>
        <w:tc>
          <w:tcPr>
            <w:tcW w:w="12902" w:type="dxa"/>
            <w:shd w:val="clear" w:color="auto" w:fill="auto"/>
            <w:noWrap/>
            <w:vAlign w:val="bottom"/>
          </w:tcPr>
          <w:p w14:paraId="372C77CD" w14:textId="122C9133"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Сценарии</w:t>
            </w:r>
          </w:p>
        </w:tc>
        <w:tc>
          <w:tcPr>
            <w:tcW w:w="2266" w:type="dxa"/>
            <w:shd w:val="clear" w:color="auto" w:fill="auto"/>
            <w:vAlign w:val="bottom"/>
          </w:tcPr>
          <w:p w14:paraId="372C77CE" w14:textId="77777777" w:rsidR="006C39FF" w:rsidRPr="00CE226C" w:rsidRDefault="006C39FF" w:rsidP="00217333">
            <w:pPr>
              <w:rPr>
                <w:b/>
              </w:rPr>
            </w:pPr>
          </w:p>
        </w:tc>
      </w:tr>
      <w:tr w:rsidR="006C39FF" w:rsidRPr="000F01CC" w14:paraId="372C77D2" w14:textId="77777777" w:rsidTr="00435A2B">
        <w:trPr>
          <w:trHeight w:val="20"/>
        </w:trPr>
        <w:tc>
          <w:tcPr>
            <w:tcW w:w="12902" w:type="dxa"/>
            <w:shd w:val="clear" w:color="auto" w:fill="auto"/>
            <w:noWrap/>
            <w:vAlign w:val="bottom"/>
          </w:tcPr>
          <w:p w14:paraId="372C77D0" w14:textId="77777777" w:rsidR="006C39FF" w:rsidRPr="00CE226C" w:rsidRDefault="006C39FF" w:rsidP="00217333">
            <w:r w:rsidRPr="00CE226C">
              <w:t>Синхронное выполнение сценариев входа в систему</w:t>
            </w:r>
          </w:p>
        </w:tc>
        <w:tc>
          <w:tcPr>
            <w:tcW w:w="2266" w:type="dxa"/>
            <w:shd w:val="clear" w:color="auto" w:fill="auto"/>
            <w:noWrap/>
            <w:vAlign w:val="bottom"/>
          </w:tcPr>
          <w:p w14:paraId="372C77D1" w14:textId="77777777" w:rsidR="006C39FF" w:rsidRPr="00CE226C" w:rsidRDefault="006C39FF" w:rsidP="00217333">
            <w:r w:rsidRPr="00CE226C">
              <w:t>Включена</w:t>
            </w:r>
          </w:p>
        </w:tc>
      </w:tr>
      <w:tr w:rsidR="006C39FF" w:rsidRPr="000F01CC" w14:paraId="372C77D5" w14:textId="77777777" w:rsidTr="00435A2B">
        <w:trPr>
          <w:trHeight w:val="20"/>
        </w:trPr>
        <w:tc>
          <w:tcPr>
            <w:tcW w:w="12902" w:type="dxa"/>
            <w:shd w:val="clear" w:color="auto" w:fill="auto"/>
            <w:noWrap/>
            <w:vAlign w:val="bottom"/>
          </w:tcPr>
          <w:p w14:paraId="372C77D3" w14:textId="77777777" w:rsidR="006C39FF" w:rsidRPr="00CE226C" w:rsidRDefault="006C39FF" w:rsidP="00217333">
            <w:r w:rsidRPr="00CE226C">
              <w:lastRenderedPageBreak/>
              <w:t>Асинхронное выполнение сценариев загрузки</w:t>
            </w:r>
          </w:p>
        </w:tc>
        <w:tc>
          <w:tcPr>
            <w:tcW w:w="2266" w:type="dxa"/>
            <w:shd w:val="clear" w:color="auto" w:fill="auto"/>
            <w:noWrap/>
            <w:vAlign w:val="bottom"/>
          </w:tcPr>
          <w:p w14:paraId="372C77D4" w14:textId="77777777" w:rsidR="006C39FF" w:rsidRPr="00CE226C" w:rsidRDefault="006C39FF" w:rsidP="00217333">
            <w:r w:rsidRPr="00CE226C">
              <w:t>Отключена</w:t>
            </w:r>
          </w:p>
        </w:tc>
      </w:tr>
      <w:tr w:rsidR="006C39FF" w:rsidRPr="000F01CC" w14:paraId="372C77D8" w14:textId="77777777" w:rsidTr="00435A2B">
        <w:trPr>
          <w:trHeight w:val="20"/>
        </w:trPr>
        <w:tc>
          <w:tcPr>
            <w:tcW w:w="12902" w:type="dxa"/>
            <w:shd w:val="clear" w:color="auto" w:fill="auto"/>
            <w:noWrap/>
            <w:vAlign w:val="bottom"/>
          </w:tcPr>
          <w:p w14:paraId="372C77D6" w14:textId="77777777" w:rsidR="006C39FF" w:rsidRPr="00CE226C" w:rsidRDefault="006C39FF" w:rsidP="00217333">
            <w:r w:rsidRPr="00CE226C">
              <w:t>Выполнять сценарии загрузки с отображением команд</w:t>
            </w:r>
          </w:p>
        </w:tc>
        <w:tc>
          <w:tcPr>
            <w:tcW w:w="2266" w:type="dxa"/>
            <w:shd w:val="clear" w:color="auto" w:fill="auto"/>
            <w:noWrap/>
            <w:vAlign w:val="bottom"/>
          </w:tcPr>
          <w:p w14:paraId="372C77D7" w14:textId="77777777" w:rsidR="006C39FF" w:rsidRPr="00CE226C" w:rsidRDefault="006C39FF" w:rsidP="00217333">
            <w:r w:rsidRPr="00CE226C">
              <w:t>Отключена</w:t>
            </w:r>
          </w:p>
        </w:tc>
      </w:tr>
      <w:tr w:rsidR="006C39FF" w:rsidRPr="000F01CC" w14:paraId="372C77DB" w14:textId="77777777" w:rsidTr="00435A2B">
        <w:trPr>
          <w:trHeight w:val="20"/>
        </w:trPr>
        <w:tc>
          <w:tcPr>
            <w:tcW w:w="12902" w:type="dxa"/>
            <w:shd w:val="clear" w:color="auto" w:fill="auto"/>
            <w:noWrap/>
            <w:vAlign w:val="bottom"/>
          </w:tcPr>
          <w:p w14:paraId="372C77D9" w14:textId="77777777" w:rsidR="006C39FF" w:rsidRPr="00CE226C" w:rsidRDefault="006C39FF" w:rsidP="00217333">
            <w:r w:rsidRPr="00CE226C">
              <w:t>Выполнять сценарии завершения работы с отображением команд</w:t>
            </w:r>
          </w:p>
        </w:tc>
        <w:tc>
          <w:tcPr>
            <w:tcW w:w="2266" w:type="dxa"/>
            <w:shd w:val="clear" w:color="auto" w:fill="auto"/>
            <w:noWrap/>
            <w:vAlign w:val="bottom"/>
          </w:tcPr>
          <w:p w14:paraId="372C77DA" w14:textId="77777777" w:rsidR="006C39FF" w:rsidRPr="00CE226C" w:rsidRDefault="006C39FF" w:rsidP="00217333">
            <w:r w:rsidRPr="00CE226C">
              <w:t>Отключена</w:t>
            </w:r>
          </w:p>
        </w:tc>
      </w:tr>
      <w:tr w:rsidR="006C39FF" w:rsidRPr="000F01CC" w14:paraId="372C77DE" w14:textId="77777777" w:rsidTr="00435A2B">
        <w:trPr>
          <w:trHeight w:val="20"/>
        </w:trPr>
        <w:tc>
          <w:tcPr>
            <w:tcW w:w="12902" w:type="dxa"/>
            <w:shd w:val="clear" w:color="auto" w:fill="auto"/>
            <w:noWrap/>
            <w:vAlign w:val="bottom"/>
          </w:tcPr>
          <w:p w14:paraId="372C77DC" w14:textId="77777777" w:rsidR="006C39FF" w:rsidRPr="00CE226C" w:rsidRDefault="006C39FF" w:rsidP="00217333">
            <w:r w:rsidRPr="00CE226C">
              <w:t>Максимальное время выполнения сценариев групповой политики</w:t>
            </w:r>
          </w:p>
        </w:tc>
        <w:tc>
          <w:tcPr>
            <w:tcW w:w="2266" w:type="dxa"/>
            <w:shd w:val="clear" w:color="auto" w:fill="auto"/>
            <w:noWrap/>
            <w:vAlign w:val="bottom"/>
          </w:tcPr>
          <w:p w14:paraId="372C77DD" w14:textId="77777777" w:rsidR="006C39FF" w:rsidRPr="00CE226C" w:rsidRDefault="006C39FF" w:rsidP="00217333">
            <w:r w:rsidRPr="00CE226C">
              <w:t>Отключена</w:t>
            </w:r>
          </w:p>
        </w:tc>
      </w:tr>
      <w:tr w:rsidR="006C39FF" w:rsidRPr="000F01CC" w14:paraId="372C77E1" w14:textId="77777777" w:rsidTr="00435A2B">
        <w:trPr>
          <w:trHeight w:val="20"/>
        </w:trPr>
        <w:tc>
          <w:tcPr>
            <w:tcW w:w="12902" w:type="dxa"/>
            <w:shd w:val="clear" w:color="auto" w:fill="auto"/>
            <w:noWrap/>
            <w:vAlign w:val="bottom"/>
          </w:tcPr>
          <w:p w14:paraId="372C77DF" w14:textId="54B384B2"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Вход в систему</w:t>
            </w:r>
          </w:p>
        </w:tc>
        <w:tc>
          <w:tcPr>
            <w:tcW w:w="2266" w:type="dxa"/>
            <w:shd w:val="clear" w:color="auto" w:fill="auto"/>
            <w:vAlign w:val="bottom"/>
          </w:tcPr>
          <w:p w14:paraId="372C77E0" w14:textId="77777777" w:rsidR="006C39FF" w:rsidRPr="00CE226C" w:rsidRDefault="006C39FF" w:rsidP="00217333">
            <w:pPr>
              <w:rPr>
                <w:b/>
              </w:rPr>
            </w:pPr>
          </w:p>
        </w:tc>
      </w:tr>
      <w:tr w:rsidR="006C39FF" w:rsidRPr="000F01CC" w14:paraId="372C77E4" w14:textId="77777777" w:rsidTr="00435A2B">
        <w:trPr>
          <w:trHeight w:val="20"/>
        </w:trPr>
        <w:tc>
          <w:tcPr>
            <w:tcW w:w="12902" w:type="dxa"/>
            <w:shd w:val="clear" w:color="auto" w:fill="auto"/>
            <w:noWrap/>
            <w:vAlign w:val="bottom"/>
          </w:tcPr>
          <w:p w14:paraId="372C77E2" w14:textId="77777777" w:rsidR="006C39FF" w:rsidRPr="00CE226C" w:rsidRDefault="006C39FF" w:rsidP="00217333">
            <w:r w:rsidRPr="00CE226C">
              <w:t>Не отображать окно "Первое знакомство" при входе в систему</w:t>
            </w:r>
          </w:p>
        </w:tc>
        <w:tc>
          <w:tcPr>
            <w:tcW w:w="2266" w:type="dxa"/>
            <w:shd w:val="clear" w:color="auto" w:fill="auto"/>
            <w:noWrap/>
            <w:vAlign w:val="bottom"/>
          </w:tcPr>
          <w:p w14:paraId="372C77E3" w14:textId="77777777" w:rsidR="006C39FF" w:rsidRPr="00CE226C" w:rsidRDefault="006C39FF" w:rsidP="00217333">
            <w:r w:rsidRPr="00CE226C">
              <w:t>Отключена</w:t>
            </w:r>
          </w:p>
        </w:tc>
      </w:tr>
      <w:tr w:rsidR="006C39FF" w:rsidRPr="000F01CC" w14:paraId="372C77E8" w14:textId="77777777" w:rsidTr="00435A2B">
        <w:trPr>
          <w:trHeight w:val="20"/>
        </w:trPr>
        <w:tc>
          <w:tcPr>
            <w:tcW w:w="12902" w:type="dxa"/>
            <w:shd w:val="clear" w:color="auto" w:fill="auto"/>
            <w:noWrap/>
            <w:vAlign w:val="bottom"/>
          </w:tcPr>
          <w:p w14:paraId="372C77E5" w14:textId="77777777" w:rsidR="006C39FF" w:rsidRPr="00CE226C" w:rsidRDefault="006C39FF" w:rsidP="00217333">
            <w:r w:rsidRPr="00CE226C">
              <w:t>Всегда использовать классический вход в систему</w:t>
            </w:r>
          </w:p>
        </w:tc>
        <w:tc>
          <w:tcPr>
            <w:tcW w:w="2266" w:type="dxa"/>
            <w:shd w:val="clear" w:color="auto" w:fill="auto"/>
            <w:noWrap/>
            <w:vAlign w:val="bottom"/>
          </w:tcPr>
          <w:p w14:paraId="372C77E6" w14:textId="77777777" w:rsidR="006C39FF" w:rsidRPr="00CE226C" w:rsidRDefault="006C39FF" w:rsidP="00217333">
            <w:r w:rsidRPr="00CE226C">
              <w:t>Включена,</w:t>
            </w:r>
          </w:p>
          <w:p w14:paraId="372C77E7" w14:textId="77777777" w:rsidR="006C39FF" w:rsidRPr="00CE226C" w:rsidRDefault="006C39FF" w:rsidP="00217333">
            <w:r w:rsidRPr="00CE226C">
              <w:t>Отключена для АРМ Инкассатора АС ЭКР 2.0 и АРМ Заведующего кладовой АС ЭКР 2.0</w:t>
            </w:r>
          </w:p>
        </w:tc>
      </w:tr>
      <w:tr w:rsidR="006C39FF" w:rsidRPr="000F01CC" w14:paraId="372C77EB" w14:textId="77777777" w:rsidTr="00435A2B">
        <w:trPr>
          <w:trHeight w:val="20"/>
        </w:trPr>
        <w:tc>
          <w:tcPr>
            <w:tcW w:w="12902" w:type="dxa"/>
            <w:shd w:val="clear" w:color="auto" w:fill="auto"/>
            <w:noWrap/>
            <w:vAlign w:val="bottom"/>
          </w:tcPr>
          <w:p w14:paraId="372C77E9" w14:textId="77777777" w:rsidR="006C39FF" w:rsidRPr="00CE226C" w:rsidRDefault="006C39FF" w:rsidP="00217333">
            <w:r w:rsidRPr="00CE226C">
              <w:t>Запускать указанные программы при входе в систему</w:t>
            </w:r>
          </w:p>
        </w:tc>
        <w:tc>
          <w:tcPr>
            <w:tcW w:w="2266" w:type="dxa"/>
            <w:shd w:val="clear" w:color="auto" w:fill="auto"/>
            <w:noWrap/>
            <w:vAlign w:val="bottom"/>
          </w:tcPr>
          <w:p w14:paraId="372C77EA" w14:textId="77777777" w:rsidR="006C39FF" w:rsidRPr="00CE226C" w:rsidRDefault="006C39FF" w:rsidP="00217333">
            <w:r w:rsidRPr="00CE226C">
              <w:t>Отключена</w:t>
            </w:r>
          </w:p>
        </w:tc>
      </w:tr>
      <w:tr w:rsidR="006C39FF" w:rsidRPr="000F01CC" w14:paraId="372C77EE" w14:textId="77777777" w:rsidTr="00435A2B">
        <w:trPr>
          <w:trHeight w:val="20"/>
        </w:trPr>
        <w:tc>
          <w:tcPr>
            <w:tcW w:w="12902" w:type="dxa"/>
            <w:shd w:val="clear" w:color="auto" w:fill="auto"/>
            <w:noWrap/>
            <w:vAlign w:val="bottom"/>
          </w:tcPr>
          <w:p w14:paraId="372C77EC" w14:textId="77777777" w:rsidR="006C39FF" w:rsidRPr="00CE226C" w:rsidRDefault="006C39FF" w:rsidP="00217333">
            <w:r w:rsidRPr="00CE226C">
              <w:t>Не обрабатывать список автозапуска программ, выполняемых однажды</w:t>
            </w:r>
          </w:p>
        </w:tc>
        <w:tc>
          <w:tcPr>
            <w:tcW w:w="2266" w:type="dxa"/>
            <w:shd w:val="clear" w:color="auto" w:fill="auto"/>
            <w:noWrap/>
            <w:vAlign w:val="bottom"/>
          </w:tcPr>
          <w:p w14:paraId="372C77ED" w14:textId="77777777" w:rsidR="006C39FF" w:rsidRPr="00CE226C" w:rsidRDefault="006C39FF" w:rsidP="00217333">
            <w:r w:rsidRPr="00CE226C">
              <w:t>Отключена</w:t>
            </w:r>
          </w:p>
        </w:tc>
      </w:tr>
      <w:tr w:rsidR="006C39FF" w:rsidRPr="000F01CC" w14:paraId="372C77F1" w14:textId="77777777" w:rsidTr="00435A2B">
        <w:trPr>
          <w:trHeight w:val="20"/>
        </w:trPr>
        <w:tc>
          <w:tcPr>
            <w:tcW w:w="12902" w:type="dxa"/>
            <w:shd w:val="clear" w:color="auto" w:fill="auto"/>
            <w:noWrap/>
            <w:vAlign w:val="bottom"/>
          </w:tcPr>
          <w:p w14:paraId="372C77EF" w14:textId="77777777" w:rsidR="006C39FF" w:rsidRPr="00CE226C" w:rsidRDefault="006C39FF" w:rsidP="00217333">
            <w:r w:rsidRPr="00CE226C">
              <w:t>Не обрабатывать список автозапуска для старых версий</w:t>
            </w:r>
          </w:p>
        </w:tc>
        <w:tc>
          <w:tcPr>
            <w:tcW w:w="2266" w:type="dxa"/>
            <w:shd w:val="clear" w:color="auto" w:fill="auto"/>
            <w:noWrap/>
            <w:vAlign w:val="bottom"/>
          </w:tcPr>
          <w:p w14:paraId="372C77F0" w14:textId="77777777" w:rsidR="006C39FF" w:rsidRPr="00CE226C" w:rsidRDefault="006C39FF" w:rsidP="00217333">
            <w:r w:rsidRPr="00CE226C">
              <w:t>Отключена</w:t>
            </w:r>
          </w:p>
        </w:tc>
      </w:tr>
      <w:tr w:rsidR="006C39FF" w:rsidRPr="000F01CC" w14:paraId="372C77F4" w14:textId="77777777" w:rsidTr="00435A2B">
        <w:trPr>
          <w:trHeight w:val="20"/>
        </w:trPr>
        <w:tc>
          <w:tcPr>
            <w:tcW w:w="12902" w:type="dxa"/>
            <w:shd w:val="clear" w:color="auto" w:fill="auto"/>
            <w:noWrap/>
            <w:vAlign w:val="bottom"/>
          </w:tcPr>
          <w:p w14:paraId="372C77F2" w14:textId="77777777" w:rsidR="006C39FF" w:rsidRPr="00CE226C" w:rsidRDefault="006C39FF" w:rsidP="00217333">
            <w:r w:rsidRPr="00CE226C">
              <w:t>Всегда ожидать инициализации сети при загрузке и входе в систему</w:t>
            </w:r>
          </w:p>
        </w:tc>
        <w:tc>
          <w:tcPr>
            <w:tcW w:w="2266" w:type="dxa"/>
            <w:shd w:val="clear" w:color="auto" w:fill="auto"/>
            <w:noWrap/>
            <w:vAlign w:val="bottom"/>
          </w:tcPr>
          <w:p w14:paraId="372C77F3" w14:textId="77777777" w:rsidR="006C39FF" w:rsidRPr="00CE226C" w:rsidRDefault="006C39FF" w:rsidP="00217333">
            <w:r w:rsidRPr="00CE226C">
              <w:t>Включена</w:t>
            </w:r>
          </w:p>
        </w:tc>
      </w:tr>
      <w:tr w:rsidR="006C39FF" w:rsidRPr="000F01CC" w14:paraId="372C77F7" w14:textId="77777777" w:rsidTr="00435A2B">
        <w:trPr>
          <w:trHeight w:val="20"/>
        </w:trPr>
        <w:tc>
          <w:tcPr>
            <w:tcW w:w="12902" w:type="dxa"/>
            <w:shd w:val="clear" w:color="auto" w:fill="auto"/>
            <w:noWrap/>
            <w:vAlign w:val="bottom"/>
          </w:tcPr>
          <w:p w14:paraId="372C77F5" w14:textId="5AA4259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Дисковые квоты</w:t>
            </w:r>
          </w:p>
        </w:tc>
        <w:tc>
          <w:tcPr>
            <w:tcW w:w="2266" w:type="dxa"/>
            <w:shd w:val="clear" w:color="auto" w:fill="auto"/>
            <w:vAlign w:val="bottom"/>
          </w:tcPr>
          <w:p w14:paraId="372C77F6" w14:textId="77777777" w:rsidR="006C39FF" w:rsidRPr="00CE226C" w:rsidRDefault="006C39FF" w:rsidP="00217333">
            <w:pPr>
              <w:rPr>
                <w:b/>
              </w:rPr>
            </w:pPr>
          </w:p>
        </w:tc>
      </w:tr>
      <w:tr w:rsidR="006C39FF" w:rsidRPr="000F01CC" w14:paraId="372C77FA" w14:textId="77777777" w:rsidTr="00435A2B">
        <w:trPr>
          <w:trHeight w:val="20"/>
        </w:trPr>
        <w:tc>
          <w:tcPr>
            <w:tcW w:w="12902" w:type="dxa"/>
            <w:shd w:val="clear" w:color="auto" w:fill="auto"/>
            <w:noWrap/>
            <w:vAlign w:val="bottom"/>
          </w:tcPr>
          <w:p w14:paraId="372C77F8" w14:textId="77777777" w:rsidR="006C39FF" w:rsidRPr="00CE226C" w:rsidRDefault="006C39FF" w:rsidP="00217333">
            <w:r w:rsidRPr="00CE226C">
              <w:t>Включить дисковые квоты</w:t>
            </w:r>
          </w:p>
        </w:tc>
        <w:tc>
          <w:tcPr>
            <w:tcW w:w="2266" w:type="dxa"/>
            <w:shd w:val="clear" w:color="auto" w:fill="auto"/>
            <w:noWrap/>
            <w:vAlign w:val="bottom"/>
          </w:tcPr>
          <w:p w14:paraId="372C77F9" w14:textId="77777777" w:rsidR="006C39FF" w:rsidRPr="00CE226C" w:rsidRDefault="006C39FF" w:rsidP="00217333">
            <w:r w:rsidRPr="00CE226C">
              <w:t>Отключена</w:t>
            </w:r>
          </w:p>
        </w:tc>
      </w:tr>
      <w:tr w:rsidR="006C39FF" w:rsidRPr="000F01CC" w14:paraId="372C77FD" w14:textId="77777777" w:rsidTr="00435A2B">
        <w:trPr>
          <w:trHeight w:val="20"/>
        </w:trPr>
        <w:tc>
          <w:tcPr>
            <w:tcW w:w="12902" w:type="dxa"/>
            <w:shd w:val="clear" w:color="auto" w:fill="auto"/>
            <w:noWrap/>
            <w:vAlign w:val="bottom"/>
          </w:tcPr>
          <w:p w14:paraId="372C77FB" w14:textId="77777777" w:rsidR="006C39FF" w:rsidRPr="00CE226C" w:rsidRDefault="006C39FF" w:rsidP="00217333">
            <w:r w:rsidRPr="00CE226C">
              <w:t>Задать предел дисковой квоты</w:t>
            </w:r>
          </w:p>
        </w:tc>
        <w:tc>
          <w:tcPr>
            <w:tcW w:w="2266" w:type="dxa"/>
            <w:shd w:val="clear" w:color="auto" w:fill="auto"/>
            <w:noWrap/>
            <w:vAlign w:val="bottom"/>
          </w:tcPr>
          <w:p w14:paraId="372C77FC" w14:textId="77777777" w:rsidR="006C39FF" w:rsidRPr="00CE226C" w:rsidRDefault="006C39FF" w:rsidP="00217333">
            <w:r w:rsidRPr="00CE226C">
              <w:t>Отключена</w:t>
            </w:r>
          </w:p>
        </w:tc>
      </w:tr>
      <w:tr w:rsidR="006C39FF" w:rsidRPr="000F01CC" w14:paraId="372C7800" w14:textId="77777777" w:rsidTr="00435A2B">
        <w:trPr>
          <w:trHeight w:val="20"/>
        </w:trPr>
        <w:tc>
          <w:tcPr>
            <w:tcW w:w="12902" w:type="dxa"/>
            <w:shd w:val="clear" w:color="auto" w:fill="auto"/>
            <w:noWrap/>
            <w:vAlign w:val="bottom"/>
          </w:tcPr>
          <w:p w14:paraId="372C77FE" w14:textId="77777777" w:rsidR="006C39FF" w:rsidRPr="00CE226C" w:rsidRDefault="006C39FF" w:rsidP="00217333">
            <w:r w:rsidRPr="00CE226C">
              <w:t>Предел квоты по умолчанию и уровень предупреждения</w:t>
            </w:r>
          </w:p>
        </w:tc>
        <w:tc>
          <w:tcPr>
            <w:tcW w:w="2266" w:type="dxa"/>
            <w:shd w:val="clear" w:color="auto" w:fill="auto"/>
            <w:noWrap/>
            <w:vAlign w:val="bottom"/>
          </w:tcPr>
          <w:p w14:paraId="372C77FF" w14:textId="77777777" w:rsidR="006C39FF" w:rsidRPr="00CE226C" w:rsidRDefault="006C39FF" w:rsidP="00217333">
            <w:r w:rsidRPr="00CE226C">
              <w:t>Отключена</w:t>
            </w:r>
          </w:p>
        </w:tc>
      </w:tr>
      <w:tr w:rsidR="006C39FF" w:rsidRPr="000F01CC" w14:paraId="372C7803" w14:textId="77777777" w:rsidTr="00435A2B">
        <w:trPr>
          <w:trHeight w:val="20"/>
        </w:trPr>
        <w:tc>
          <w:tcPr>
            <w:tcW w:w="12902" w:type="dxa"/>
            <w:shd w:val="clear" w:color="auto" w:fill="auto"/>
            <w:noWrap/>
            <w:vAlign w:val="bottom"/>
          </w:tcPr>
          <w:p w14:paraId="372C7801" w14:textId="77777777" w:rsidR="006C39FF" w:rsidRPr="00CE226C" w:rsidRDefault="006C39FF" w:rsidP="00217333">
            <w:r w:rsidRPr="00CE226C">
              <w:t>Вести журнал даже при превышении предела квоты</w:t>
            </w:r>
          </w:p>
        </w:tc>
        <w:tc>
          <w:tcPr>
            <w:tcW w:w="2266" w:type="dxa"/>
            <w:shd w:val="clear" w:color="auto" w:fill="auto"/>
            <w:noWrap/>
            <w:vAlign w:val="bottom"/>
          </w:tcPr>
          <w:p w14:paraId="372C7802" w14:textId="77777777" w:rsidR="006C39FF" w:rsidRPr="00CE226C" w:rsidRDefault="006C39FF" w:rsidP="00217333">
            <w:r w:rsidRPr="00CE226C">
              <w:t>Отключена</w:t>
            </w:r>
          </w:p>
        </w:tc>
      </w:tr>
      <w:tr w:rsidR="006C39FF" w:rsidRPr="000F01CC" w14:paraId="372C7806" w14:textId="77777777" w:rsidTr="00435A2B">
        <w:trPr>
          <w:trHeight w:val="20"/>
        </w:trPr>
        <w:tc>
          <w:tcPr>
            <w:tcW w:w="12902" w:type="dxa"/>
            <w:shd w:val="clear" w:color="auto" w:fill="auto"/>
            <w:noWrap/>
            <w:vAlign w:val="bottom"/>
          </w:tcPr>
          <w:p w14:paraId="372C7804" w14:textId="77777777" w:rsidR="006C39FF" w:rsidRPr="00CE226C" w:rsidRDefault="006C39FF" w:rsidP="00217333">
            <w:r w:rsidRPr="00CE226C">
              <w:t>Заносить событие превышение уровня предупреждения квоты</w:t>
            </w:r>
          </w:p>
        </w:tc>
        <w:tc>
          <w:tcPr>
            <w:tcW w:w="2266" w:type="dxa"/>
            <w:shd w:val="clear" w:color="auto" w:fill="auto"/>
            <w:noWrap/>
            <w:vAlign w:val="bottom"/>
          </w:tcPr>
          <w:p w14:paraId="372C7805" w14:textId="77777777" w:rsidR="006C39FF" w:rsidRPr="00CE226C" w:rsidRDefault="006C39FF" w:rsidP="00217333">
            <w:r w:rsidRPr="00CE226C">
              <w:t>Отключена</w:t>
            </w:r>
          </w:p>
        </w:tc>
      </w:tr>
      <w:tr w:rsidR="006C39FF" w:rsidRPr="000F01CC" w14:paraId="372C7809" w14:textId="77777777" w:rsidTr="00435A2B">
        <w:trPr>
          <w:trHeight w:val="20"/>
        </w:trPr>
        <w:tc>
          <w:tcPr>
            <w:tcW w:w="12902" w:type="dxa"/>
            <w:shd w:val="clear" w:color="auto" w:fill="auto"/>
            <w:noWrap/>
            <w:vAlign w:val="bottom"/>
          </w:tcPr>
          <w:p w14:paraId="372C7807" w14:textId="77777777" w:rsidR="006C39FF" w:rsidRPr="00CE226C" w:rsidRDefault="006C39FF" w:rsidP="00217333">
            <w:r w:rsidRPr="00CE226C">
              <w:t>Применять политику к съемным носителям</w:t>
            </w:r>
          </w:p>
        </w:tc>
        <w:tc>
          <w:tcPr>
            <w:tcW w:w="2266" w:type="dxa"/>
            <w:shd w:val="clear" w:color="auto" w:fill="auto"/>
            <w:noWrap/>
            <w:vAlign w:val="bottom"/>
          </w:tcPr>
          <w:p w14:paraId="372C7808" w14:textId="77777777" w:rsidR="006C39FF" w:rsidRPr="00CE226C" w:rsidRDefault="006C39FF" w:rsidP="00217333">
            <w:r w:rsidRPr="00CE226C">
              <w:t>Отключена</w:t>
            </w:r>
          </w:p>
        </w:tc>
      </w:tr>
      <w:tr w:rsidR="006C39FF" w:rsidRPr="000F01CC" w14:paraId="372C780C" w14:textId="77777777" w:rsidTr="00435A2B">
        <w:trPr>
          <w:trHeight w:val="20"/>
        </w:trPr>
        <w:tc>
          <w:tcPr>
            <w:tcW w:w="12902" w:type="dxa"/>
            <w:shd w:val="clear" w:color="auto" w:fill="auto"/>
            <w:noWrap/>
            <w:vAlign w:val="bottom"/>
          </w:tcPr>
          <w:p w14:paraId="372C780A" w14:textId="3AE9C3A4" w:rsidR="006C39FF" w:rsidRPr="00CE226C" w:rsidRDefault="006C39FF" w:rsidP="00217333">
            <w:pPr>
              <w:rPr>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Сетевой вход в систему</w:t>
            </w:r>
          </w:p>
        </w:tc>
        <w:tc>
          <w:tcPr>
            <w:tcW w:w="2266" w:type="dxa"/>
            <w:shd w:val="clear" w:color="auto" w:fill="auto"/>
            <w:vAlign w:val="bottom"/>
          </w:tcPr>
          <w:p w14:paraId="372C780B" w14:textId="77777777" w:rsidR="006C39FF" w:rsidRPr="00CE226C" w:rsidRDefault="006C39FF" w:rsidP="00217333"/>
        </w:tc>
      </w:tr>
      <w:tr w:rsidR="006C39FF" w:rsidRPr="000F01CC" w14:paraId="372C780F" w14:textId="77777777" w:rsidTr="00435A2B">
        <w:trPr>
          <w:trHeight w:val="20"/>
        </w:trPr>
        <w:tc>
          <w:tcPr>
            <w:tcW w:w="12902" w:type="dxa"/>
            <w:shd w:val="clear" w:color="auto" w:fill="auto"/>
            <w:noWrap/>
            <w:vAlign w:val="bottom"/>
          </w:tcPr>
          <w:p w14:paraId="372C780D" w14:textId="77777777" w:rsidR="006C39FF" w:rsidRPr="00CE226C" w:rsidRDefault="006C39FF" w:rsidP="00217333">
            <w:r w:rsidRPr="00CE226C">
              <w:t>Ожидаемая задержка при удаленном входе</w:t>
            </w:r>
          </w:p>
        </w:tc>
        <w:tc>
          <w:tcPr>
            <w:tcW w:w="2266" w:type="dxa"/>
            <w:shd w:val="clear" w:color="auto" w:fill="auto"/>
            <w:noWrap/>
            <w:vAlign w:val="bottom"/>
          </w:tcPr>
          <w:p w14:paraId="372C780E" w14:textId="77777777" w:rsidR="006C39FF" w:rsidRPr="00CE226C" w:rsidRDefault="006C39FF" w:rsidP="00217333">
            <w:r w:rsidRPr="00CE226C">
              <w:t>Отключена</w:t>
            </w:r>
          </w:p>
        </w:tc>
      </w:tr>
      <w:tr w:rsidR="006C39FF" w:rsidRPr="000F01CC" w14:paraId="372C7812" w14:textId="77777777" w:rsidTr="00435A2B">
        <w:trPr>
          <w:trHeight w:val="20"/>
        </w:trPr>
        <w:tc>
          <w:tcPr>
            <w:tcW w:w="12902" w:type="dxa"/>
            <w:shd w:val="clear" w:color="auto" w:fill="auto"/>
            <w:noWrap/>
            <w:vAlign w:val="bottom"/>
          </w:tcPr>
          <w:p w14:paraId="372C7810" w14:textId="77777777" w:rsidR="006C39FF" w:rsidRPr="00CE226C" w:rsidRDefault="006C39FF" w:rsidP="00217333">
            <w:r w:rsidRPr="00CE226C">
              <w:t>Имя сайта</w:t>
            </w:r>
          </w:p>
        </w:tc>
        <w:tc>
          <w:tcPr>
            <w:tcW w:w="2266" w:type="dxa"/>
            <w:shd w:val="clear" w:color="auto" w:fill="auto"/>
            <w:noWrap/>
            <w:vAlign w:val="bottom"/>
          </w:tcPr>
          <w:p w14:paraId="372C7811" w14:textId="77777777" w:rsidR="006C39FF" w:rsidRPr="00CE226C" w:rsidRDefault="006C39FF" w:rsidP="00217333">
            <w:r w:rsidRPr="00CE226C">
              <w:t xml:space="preserve">Не задана </w:t>
            </w:r>
            <w:r w:rsidRPr="00CE226C">
              <w:rPr>
                <w:rStyle w:val="affa"/>
              </w:rPr>
              <w:footnoteReference w:id="74"/>
            </w:r>
          </w:p>
        </w:tc>
      </w:tr>
      <w:tr w:rsidR="006C39FF" w:rsidRPr="000F01CC" w14:paraId="372C7815" w14:textId="77777777" w:rsidTr="00435A2B">
        <w:trPr>
          <w:trHeight w:val="20"/>
        </w:trPr>
        <w:tc>
          <w:tcPr>
            <w:tcW w:w="12902" w:type="dxa"/>
            <w:shd w:val="clear" w:color="auto" w:fill="auto"/>
            <w:noWrap/>
            <w:vAlign w:val="bottom"/>
          </w:tcPr>
          <w:p w14:paraId="372C7813" w14:textId="77777777" w:rsidR="006C39FF" w:rsidRPr="00CE226C" w:rsidRDefault="006C39FF" w:rsidP="00217333">
            <w:r w:rsidRPr="00CE226C">
              <w:t>Кэш-параметр негативного обнаружения контроллеров домена</w:t>
            </w:r>
          </w:p>
        </w:tc>
        <w:tc>
          <w:tcPr>
            <w:tcW w:w="2266" w:type="dxa"/>
            <w:shd w:val="clear" w:color="auto" w:fill="auto"/>
            <w:noWrap/>
          </w:tcPr>
          <w:p w14:paraId="372C7814" w14:textId="77777777" w:rsidR="006C39FF" w:rsidRPr="00CE226C" w:rsidRDefault="006C39FF" w:rsidP="00217333">
            <w:r w:rsidRPr="00CE226C">
              <w:t>Отключена</w:t>
            </w:r>
          </w:p>
        </w:tc>
      </w:tr>
      <w:tr w:rsidR="006C39FF" w:rsidRPr="000F01CC" w14:paraId="372C7818" w14:textId="77777777" w:rsidTr="00435A2B">
        <w:trPr>
          <w:trHeight w:val="20"/>
        </w:trPr>
        <w:tc>
          <w:tcPr>
            <w:tcW w:w="12902" w:type="dxa"/>
            <w:shd w:val="clear" w:color="auto" w:fill="auto"/>
            <w:noWrap/>
            <w:vAlign w:val="bottom"/>
          </w:tcPr>
          <w:p w14:paraId="372C7816" w14:textId="77777777" w:rsidR="006C39FF" w:rsidRPr="00CE226C" w:rsidRDefault="006C39FF" w:rsidP="00217333">
            <w:r w:rsidRPr="00CE226C">
              <w:t>Начальный интервал попыток обнаружения контроллеров домена для фоновых клиентов</w:t>
            </w:r>
          </w:p>
        </w:tc>
        <w:tc>
          <w:tcPr>
            <w:tcW w:w="2266" w:type="dxa"/>
            <w:shd w:val="clear" w:color="auto" w:fill="auto"/>
            <w:noWrap/>
          </w:tcPr>
          <w:p w14:paraId="372C7817" w14:textId="77777777" w:rsidR="006C39FF" w:rsidRPr="00CE226C" w:rsidRDefault="006C39FF" w:rsidP="00217333">
            <w:r w:rsidRPr="00CE226C">
              <w:t>Отключена</w:t>
            </w:r>
          </w:p>
        </w:tc>
      </w:tr>
      <w:tr w:rsidR="006C39FF" w:rsidRPr="000F01CC" w14:paraId="372C781B" w14:textId="77777777" w:rsidTr="00435A2B">
        <w:trPr>
          <w:trHeight w:val="20"/>
        </w:trPr>
        <w:tc>
          <w:tcPr>
            <w:tcW w:w="12902" w:type="dxa"/>
            <w:shd w:val="clear" w:color="auto" w:fill="auto"/>
            <w:noWrap/>
            <w:vAlign w:val="bottom"/>
          </w:tcPr>
          <w:p w14:paraId="372C7819" w14:textId="77777777" w:rsidR="006C39FF" w:rsidRPr="00CE226C" w:rsidRDefault="006C39FF" w:rsidP="00217333">
            <w:r w:rsidRPr="00CE226C">
              <w:t>Максимальный интервал повторных попыток обнаружения контроллера домена для фоновых клиентов</w:t>
            </w:r>
          </w:p>
        </w:tc>
        <w:tc>
          <w:tcPr>
            <w:tcW w:w="2266" w:type="dxa"/>
            <w:shd w:val="clear" w:color="auto" w:fill="auto"/>
            <w:noWrap/>
          </w:tcPr>
          <w:p w14:paraId="372C781A" w14:textId="77777777" w:rsidR="006C39FF" w:rsidRPr="00CE226C" w:rsidRDefault="006C39FF" w:rsidP="00217333">
            <w:r w:rsidRPr="00CE226C">
              <w:t>Отключена</w:t>
            </w:r>
          </w:p>
        </w:tc>
      </w:tr>
      <w:tr w:rsidR="006C39FF" w:rsidRPr="000F01CC" w14:paraId="372C781E" w14:textId="77777777" w:rsidTr="00435A2B">
        <w:trPr>
          <w:trHeight w:val="20"/>
        </w:trPr>
        <w:tc>
          <w:tcPr>
            <w:tcW w:w="12902" w:type="dxa"/>
            <w:shd w:val="clear" w:color="auto" w:fill="auto"/>
            <w:noWrap/>
            <w:vAlign w:val="bottom"/>
          </w:tcPr>
          <w:p w14:paraId="372C781C" w14:textId="77777777" w:rsidR="006C39FF" w:rsidRPr="00CE226C" w:rsidRDefault="006C39FF" w:rsidP="00217333">
            <w:r w:rsidRPr="00CE226C">
              <w:t>Окончательный интервал попыток обнаружения контроллера домена для фоновых клиентов</w:t>
            </w:r>
          </w:p>
        </w:tc>
        <w:tc>
          <w:tcPr>
            <w:tcW w:w="2266" w:type="dxa"/>
            <w:shd w:val="clear" w:color="auto" w:fill="auto"/>
            <w:noWrap/>
          </w:tcPr>
          <w:p w14:paraId="372C781D" w14:textId="77777777" w:rsidR="006C39FF" w:rsidRPr="00CE226C" w:rsidRDefault="006C39FF" w:rsidP="00217333">
            <w:r w:rsidRPr="00CE226C">
              <w:t>Отключена</w:t>
            </w:r>
          </w:p>
        </w:tc>
      </w:tr>
      <w:tr w:rsidR="006C39FF" w:rsidRPr="000F01CC" w14:paraId="372C7821" w14:textId="77777777" w:rsidTr="00435A2B">
        <w:trPr>
          <w:trHeight w:val="20"/>
        </w:trPr>
        <w:tc>
          <w:tcPr>
            <w:tcW w:w="12902" w:type="dxa"/>
            <w:shd w:val="clear" w:color="auto" w:fill="auto"/>
            <w:noWrap/>
            <w:vAlign w:val="bottom"/>
          </w:tcPr>
          <w:p w14:paraId="372C781F" w14:textId="77777777" w:rsidR="006C39FF" w:rsidRPr="00CE226C" w:rsidRDefault="006C39FF" w:rsidP="00217333">
            <w:r w:rsidRPr="00CE226C">
              <w:t>Положительное периодическое обновление кэша DC для фонового вызова</w:t>
            </w:r>
          </w:p>
        </w:tc>
        <w:tc>
          <w:tcPr>
            <w:tcW w:w="2266" w:type="dxa"/>
            <w:shd w:val="clear" w:color="auto" w:fill="auto"/>
            <w:noWrap/>
          </w:tcPr>
          <w:p w14:paraId="372C7820" w14:textId="77777777" w:rsidR="006C39FF" w:rsidRPr="00CE226C" w:rsidRDefault="006C39FF" w:rsidP="00217333">
            <w:r w:rsidRPr="00CE226C">
              <w:t>Отключена</w:t>
            </w:r>
          </w:p>
        </w:tc>
      </w:tr>
      <w:tr w:rsidR="006C39FF" w:rsidRPr="000F01CC" w14:paraId="372C7824" w14:textId="77777777" w:rsidTr="00435A2B">
        <w:trPr>
          <w:trHeight w:val="20"/>
        </w:trPr>
        <w:tc>
          <w:tcPr>
            <w:tcW w:w="12902" w:type="dxa"/>
            <w:shd w:val="clear" w:color="auto" w:fill="auto"/>
            <w:noWrap/>
            <w:vAlign w:val="bottom"/>
          </w:tcPr>
          <w:p w14:paraId="372C7822" w14:textId="77777777" w:rsidR="006C39FF" w:rsidRPr="00CE226C" w:rsidRDefault="006C39FF" w:rsidP="00217333">
            <w:r w:rsidRPr="00CE226C">
              <w:t>Положительное периодическое обновление кэша DC для не фонового вызова</w:t>
            </w:r>
          </w:p>
        </w:tc>
        <w:tc>
          <w:tcPr>
            <w:tcW w:w="2266" w:type="dxa"/>
            <w:shd w:val="clear" w:color="auto" w:fill="auto"/>
            <w:noWrap/>
          </w:tcPr>
          <w:p w14:paraId="372C7823" w14:textId="77777777" w:rsidR="006C39FF" w:rsidRPr="00CE226C" w:rsidRDefault="006C39FF" w:rsidP="00217333">
            <w:r w:rsidRPr="00CE226C">
              <w:t>Отключена</w:t>
            </w:r>
          </w:p>
        </w:tc>
      </w:tr>
      <w:tr w:rsidR="006C39FF" w:rsidRPr="000F01CC" w14:paraId="372C7827" w14:textId="77777777" w:rsidTr="00435A2B">
        <w:trPr>
          <w:trHeight w:val="20"/>
        </w:trPr>
        <w:tc>
          <w:tcPr>
            <w:tcW w:w="12902" w:type="dxa"/>
            <w:shd w:val="clear" w:color="auto" w:fill="auto"/>
            <w:noWrap/>
            <w:vAlign w:val="bottom"/>
          </w:tcPr>
          <w:p w14:paraId="372C7825" w14:textId="77777777" w:rsidR="006C39FF" w:rsidRPr="00CE226C" w:rsidRDefault="006C39FF" w:rsidP="00217333">
            <w:r w:rsidRPr="00CE226C">
              <w:t>Интервал очистки</w:t>
            </w:r>
          </w:p>
        </w:tc>
        <w:tc>
          <w:tcPr>
            <w:tcW w:w="2266" w:type="dxa"/>
            <w:shd w:val="clear" w:color="auto" w:fill="auto"/>
            <w:noWrap/>
          </w:tcPr>
          <w:p w14:paraId="372C7826" w14:textId="77777777" w:rsidR="006C39FF" w:rsidRPr="00CE226C" w:rsidRDefault="006C39FF" w:rsidP="00217333">
            <w:r w:rsidRPr="00CE226C">
              <w:t>Отключена</w:t>
            </w:r>
          </w:p>
        </w:tc>
      </w:tr>
      <w:tr w:rsidR="006C39FF" w:rsidRPr="000F01CC" w14:paraId="372C782A" w14:textId="77777777" w:rsidTr="00435A2B">
        <w:trPr>
          <w:trHeight w:val="20"/>
        </w:trPr>
        <w:tc>
          <w:tcPr>
            <w:tcW w:w="12902" w:type="dxa"/>
            <w:shd w:val="clear" w:color="auto" w:fill="auto"/>
            <w:noWrap/>
            <w:vAlign w:val="bottom"/>
          </w:tcPr>
          <w:p w14:paraId="372C7828" w14:textId="77777777" w:rsidR="006C39FF" w:rsidRPr="00CE226C" w:rsidRDefault="006C39FF" w:rsidP="00217333">
            <w:r w:rsidRPr="00CE226C">
              <w:t>Обращение к PDC в случае неудачи входа в систему</w:t>
            </w:r>
          </w:p>
        </w:tc>
        <w:tc>
          <w:tcPr>
            <w:tcW w:w="2266" w:type="dxa"/>
            <w:shd w:val="clear" w:color="auto" w:fill="auto"/>
            <w:noWrap/>
          </w:tcPr>
          <w:p w14:paraId="372C7829" w14:textId="77777777" w:rsidR="006C39FF" w:rsidRPr="00CE226C" w:rsidRDefault="006C39FF" w:rsidP="00217333">
            <w:r w:rsidRPr="00CE226C">
              <w:t>Отключена</w:t>
            </w:r>
          </w:p>
        </w:tc>
      </w:tr>
      <w:tr w:rsidR="006C39FF" w:rsidRPr="000F01CC" w14:paraId="372C782D" w14:textId="77777777" w:rsidTr="00435A2B">
        <w:trPr>
          <w:trHeight w:val="20"/>
        </w:trPr>
        <w:tc>
          <w:tcPr>
            <w:tcW w:w="12902" w:type="dxa"/>
            <w:shd w:val="clear" w:color="auto" w:fill="auto"/>
            <w:noWrap/>
            <w:vAlign w:val="bottom"/>
          </w:tcPr>
          <w:p w14:paraId="372C782B" w14:textId="77777777" w:rsidR="006C39FF" w:rsidRPr="00CE226C" w:rsidRDefault="006C39FF" w:rsidP="00217333">
            <w:r w:rsidRPr="00CE226C">
              <w:t>Уровень отладки файла журнала</w:t>
            </w:r>
          </w:p>
        </w:tc>
        <w:tc>
          <w:tcPr>
            <w:tcW w:w="2266" w:type="dxa"/>
            <w:shd w:val="clear" w:color="auto" w:fill="auto"/>
            <w:noWrap/>
          </w:tcPr>
          <w:p w14:paraId="372C782C" w14:textId="77777777" w:rsidR="006C39FF" w:rsidRPr="00CE226C" w:rsidRDefault="006C39FF" w:rsidP="00217333">
            <w:pPr>
              <w:rPr>
                <w:lang w:val="en-US"/>
              </w:rPr>
            </w:pPr>
            <w:r w:rsidRPr="00CE226C">
              <w:t>Отключена</w:t>
            </w:r>
          </w:p>
        </w:tc>
      </w:tr>
      <w:tr w:rsidR="006C39FF" w:rsidRPr="000F01CC" w14:paraId="372C7830" w14:textId="77777777" w:rsidTr="00435A2B">
        <w:trPr>
          <w:trHeight w:val="20"/>
        </w:trPr>
        <w:tc>
          <w:tcPr>
            <w:tcW w:w="12902" w:type="dxa"/>
            <w:shd w:val="clear" w:color="auto" w:fill="auto"/>
            <w:noWrap/>
            <w:vAlign w:val="bottom"/>
          </w:tcPr>
          <w:p w14:paraId="372C782E" w14:textId="77777777" w:rsidR="006C39FF" w:rsidRPr="00CE226C" w:rsidRDefault="006C39FF" w:rsidP="00217333">
            <w:r w:rsidRPr="00CE226C">
              <w:t>Максимальный размер файла журнала</w:t>
            </w:r>
          </w:p>
        </w:tc>
        <w:tc>
          <w:tcPr>
            <w:tcW w:w="2266" w:type="dxa"/>
            <w:shd w:val="clear" w:color="auto" w:fill="auto"/>
            <w:noWrap/>
          </w:tcPr>
          <w:p w14:paraId="372C782F" w14:textId="77777777" w:rsidR="006C39FF" w:rsidRPr="00CE226C" w:rsidRDefault="006C39FF" w:rsidP="00217333">
            <w:r w:rsidRPr="00CE226C">
              <w:t>Отключена</w:t>
            </w:r>
          </w:p>
        </w:tc>
      </w:tr>
      <w:tr w:rsidR="006C39FF" w:rsidRPr="000F01CC" w14:paraId="372C7833" w14:textId="77777777" w:rsidTr="00435A2B">
        <w:trPr>
          <w:trHeight w:val="20"/>
        </w:trPr>
        <w:tc>
          <w:tcPr>
            <w:tcW w:w="12902" w:type="dxa"/>
            <w:shd w:val="clear" w:color="auto" w:fill="auto"/>
            <w:noWrap/>
            <w:vAlign w:val="bottom"/>
          </w:tcPr>
          <w:p w14:paraId="372C7831" w14:textId="77777777" w:rsidR="006C39FF" w:rsidRPr="00CE226C" w:rsidRDefault="006C39FF" w:rsidP="00217333">
            <w:r w:rsidRPr="00CE226C">
              <w:lastRenderedPageBreak/>
              <w:t>Совместимость общего ресурса Sysvol</w:t>
            </w:r>
          </w:p>
        </w:tc>
        <w:tc>
          <w:tcPr>
            <w:tcW w:w="2266" w:type="dxa"/>
            <w:shd w:val="clear" w:color="auto" w:fill="auto"/>
            <w:noWrap/>
          </w:tcPr>
          <w:p w14:paraId="372C7832" w14:textId="77777777" w:rsidR="006C39FF" w:rsidRPr="00CE226C" w:rsidRDefault="006C39FF" w:rsidP="00217333">
            <w:r w:rsidRPr="00CE226C">
              <w:t>Отключена</w:t>
            </w:r>
          </w:p>
        </w:tc>
      </w:tr>
      <w:tr w:rsidR="006C39FF" w:rsidRPr="000F01CC" w14:paraId="372C7836" w14:textId="77777777" w:rsidTr="00435A2B">
        <w:trPr>
          <w:trHeight w:val="20"/>
        </w:trPr>
        <w:tc>
          <w:tcPr>
            <w:tcW w:w="12902" w:type="dxa"/>
            <w:shd w:val="clear" w:color="auto" w:fill="auto"/>
            <w:noWrap/>
            <w:vAlign w:val="bottom"/>
          </w:tcPr>
          <w:p w14:paraId="372C7834" w14:textId="77777777" w:rsidR="006C39FF" w:rsidRPr="00CE226C" w:rsidRDefault="006C39FF" w:rsidP="00217333">
            <w:r w:rsidRPr="00CE226C">
              <w:t>Совместимость общего сетевого доступа</w:t>
            </w:r>
          </w:p>
        </w:tc>
        <w:tc>
          <w:tcPr>
            <w:tcW w:w="2266" w:type="dxa"/>
            <w:shd w:val="clear" w:color="auto" w:fill="auto"/>
            <w:noWrap/>
          </w:tcPr>
          <w:p w14:paraId="372C7835" w14:textId="77777777" w:rsidR="006C39FF" w:rsidRPr="00CE226C" w:rsidRDefault="006C39FF" w:rsidP="00217333">
            <w:r w:rsidRPr="00CE226C">
              <w:t>Отключена</w:t>
            </w:r>
          </w:p>
        </w:tc>
      </w:tr>
      <w:tr w:rsidR="006C39FF" w:rsidRPr="000F01CC" w14:paraId="372C7839" w14:textId="77777777" w:rsidTr="00435A2B">
        <w:trPr>
          <w:trHeight w:val="20"/>
        </w:trPr>
        <w:tc>
          <w:tcPr>
            <w:tcW w:w="12902" w:type="dxa"/>
            <w:shd w:val="clear" w:color="auto" w:fill="auto"/>
            <w:noWrap/>
            <w:vAlign w:val="bottom"/>
          </w:tcPr>
          <w:p w14:paraId="372C7837" w14:textId="58D7B4E1"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Сетевой вход в систему — DNS-записи локатора контроллеров домена </w:t>
            </w:r>
            <w:r w:rsidRPr="00CE226C">
              <w:rPr>
                <w:rStyle w:val="affa"/>
                <w:sz w:val="22"/>
                <w:szCs w:val="22"/>
              </w:rPr>
              <w:footnoteReference w:id="75"/>
            </w:r>
          </w:p>
        </w:tc>
        <w:tc>
          <w:tcPr>
            <w:tcW w:w="2266" w:type="dxa"/>
            <w:shd w:val="clear" w:color="auto" w:fill="auto"/>
            <w:vAlign w:val="bottom"/>
          </w:tcPr>
          <w:p w14:paraId="372C7838" w14:textId="77777777" w:rsidR="006C39FF" w:rsidRPr="00CE226C" w:rsidRDefault="006C39FF" w:rsidP="00217333">
            <w:pPr>
              <w:rPr>
                <w:b/>
              </w:rPr>
            </w:pPr>
          </w:p>
        </w:tc>
      </w:tr>
      <w:tr w:rsidR="006C39FF" w:rsidRPr="000F01CC" w14:paraId="372C783C" w14:textId="77777777" w:rsidTr="00435A2B">
        <w:trPr>
          <w:trHeight w:val="20"/>
        </w:trPr>
        <w:tc>
          <w:tcPr>
            <w:tcW w:w="12902" w:type="dxa"/>
            <w:shd w:val="clear" w:color="auto" w:fill="auto"/>
            <w:noWrap/>
            <w:vAlign w:val="bottom"/>
          </w:tcPr>
          <w:p w14:paraId="372C783A" w14:textId="77777777" w:rsidR="006C39FF" w:rsidRPr="00CE226C" w:rsidRDefault="006C39FF" w:rsidP="00217333">
            <w:r w:rsidRPr="00CE226C">
              <w:t>Динамическая регистрация DNS-записей локатора контроллеров домена</w:t>
            </w:r>
          </w:p>
        </w:tc>
        <w:tc>
          <w:tcPr>
            <w:tcW w:w="2266" w:type="dxa"/>
            <w:shd w:val="clear" w:color="auto" w:fill="auto"/>
            <w:noWrap/>
            <w:vAlign w:val="bottom"/>
          </w:tcPr>
          <w:p w14:paraId="372C783B" w14:textId="77777777" w:rsidR="006C39FF" w:rsidRPr="00CE226C" w:rsidRDefault="006C39FF" w:rsidP="00217333">
            <w:pPr>
              <w:rPr>
                <w:lang w:val="en-US"/>
              </w:rPr>
            </w:pPr>
            <w:r w:rsidRPr="00CE226C">
              <w:t>Не задана</w:t>
            </w:r>
          </w:p>
        </w:tc>
      </w:tr>
      <w:tr w:rsidR="006C39FF" w:rsidRPr="000F01CC" w14:paraId="372C783F" w14:textId="77777777" w:rsidTr="00435A2B">
        <w:trPr>
          <w:trHeight w:val="20"/>
        </w:trPr>
        <w:tc>
          <w:tcPr>
            <w:tcW w:w="12902" w:type="dxa"/>
            <w:shd w:val="clear" w:color="auto" w:fill="auto"/>
            <w:noWrap/>
            <w:vAlign w:val="bottom"/>
          </w:tcPr>
          <w:p w14:paraId="372C783D" w14:textId="77777777" w:rsidR="006C39FF" w:rsidRPr="00CE226C" w:rsidRDefault="006C39FF" w:rsidP="00217333">
            <w:r w:rsidRPr="00CE226C">
              <w:t>DNS-записи локатора контроллеров домена, не регистрируемые контроллерами доменов</w:t>
            </w:r>
          </w:p>
        </w:tc>
        <w:tc>
          <w:tcPr>
            <w:tcW w:w="2266" w:type="dxa"/>
            <w:shd w:val="clear" w:color="auto" w:fill="auto"/>
            <w:noWrap/>
            <w:vAlign w:val="bottom"/>
          </w:tcPr>
          <w:p w14:paraId="372C783E" w14:textId="77777777" w:rsidR="006C39FF" w:rsidRPr="00CE226C" w:rsidRDefault="006C39FF" w:rsidP="00217333">
            <w:r w:rsidRPr="00CE226C">
              <w:t>Не задана</w:t>
            </w:r>
          </w:p>
        </w:tc>
      </w:tr>
      <w:tr w:rsidR="006C39FF" w:rsidRPr="000F01CC" w14:paraId="372C7842" w14:textId="77777777" w:rsidTr="00435A2B">
        <w:trPr>
          <w:trHeight w:val="20"/>
        </w:trPr>
        <w:tc>
          <w:tcPr>
            <w:tcW w:w="12902" w:type="dxa"/>
            <w:shd w:val="clear" w:color="auto" w:fill="auto"/>
            <w:noWrap/>
            <w:vAlign w:val="bottom"/>
          </w:tcPr>
          <w:p w14:paraId="372C7840" w14:textId="77777777" w:rsidR="006C39FF" w:rsidRPr="00CE226C" w:rsidRDefault="006C39FF" w:rsidP="00217333">
            <w:r w:rsidRPr="00CE226C">
              <w:t>Интервал обновления DNS-записей локатора контроллеров домена</w:t>
            </w:r>
          </w:p>
        </w:tc>
        <w:tc>
          <w:tcPr>
            <w:tcW w:w="2266" w:type="dxa"/>
            <w:shd w:val="clear" w:color="auto" w:fill="auto"/>
            <w:noWrap/>
            <w:vAlign w:val="bottom"/>
          </w:tcPr>
          <w:p w14:paraId="372C7841" w14:textId="77777777" w:rsidR="006C39FF" w:rsidRPr="00CE226C" w:rsidRDefault="006C39FF" w:rsidP="00217333">
            <w:r w:rsidRPr="00CE226C">
              <w:t>Не задана</w:t>
            </w:r>
          </w:p>
        </w:tc>
      </w:tr>
      <w:tr w:rsidR="006C39FF" w:rsidRPr="000F01CC" w14:paraId="372C7845" w14:textId="77777777" w:rsidTr="00435A2B">
        <w:trPr>
          <w:trHeight w:val="20"/>
        </w:trPr>
        <w:tc>
          <w:tcPr>
            <w:tcW w:w="12902" w:type="dxa"/>
            <w:shd w:val="clear" w:color="auto" w:fill="auto"/>
            <w:noWrap/>
            <w:vAlign w:val="bottom"/>
          </w:tcPr>
          <w:p w14:paraId="372C7843" w14:textId="77777777" w:rsidR="006C39FF" w:rsidRPr="00CE226C" w:rsidRDefault="006C39FF" w:rsidP="00217333">
            <w:r w:rsidRPr="00CE226C">
              <w:t>Набор весов DNS SRV-записей локатора контроллеров домена</w:t>
            </w:r>
          </w:p>
        </w:tc>
        <w:tc>
          <w:tcPr>
            <w:tcW w:w="2266" w:type="dxa"/>
            <w:shd w:val="clear" w:color="auto" w:fill="auto"/>
            <w:noWrap/>
            <w:vAlign w:val="bottom"/>
          </w:tcPr>
          <w:p w14:paraId="372C7844" w14:textId="77777777" w:rsidR="006C39FF" w:rsidRPr="00CE226C" w:rsidRDefault="006C39FF" w:rsidP="00217333">
            <w:r w:rsidRPr="00CE226C">
              <w:t>Не задана</w:t>
            </w:r>
          </w:p>
        </w:tc>
      </w:tr>
      <w:tr w:rsidR="006C39FF" w:rsidRPr="000F01CC" w14:paraId="372C7848" w14:textId="77777777" w:rsidTr="00435A2B">
        <w:trPr>
          <w:trHeight w:val="20"/>
        </w:trPr>
        <w:tc>
          <w:tcPr>
            <w:tcW w:w="12902" w:type="dxa"/>
            <w:shd w:val="clear" w:color="auto" w:fill="auto"/>
            <w:noWrap/>
            <w:vAlign w:val="bottom"/>
          </w:tcPr>
          <w:p w14:paraId="372C7846" w14:textId="77777777" w:rsidR="006C39FF" w:rsidRPr="00CE226C" w:rsidRDefault="006C39FF" w:rsidP="00217333">
            <w:r w:rsidRPr="00CE226C">
              <w:t>Приоритет, установленный в DNS SRV-записях локатора контроллеров домена</w:t>
            </w:r>
          </w:p>
        </w:tc>
        <w:tc>
          <w:tcPr>
            <w:tcW w:w="2266" w:type="dxa"/>
            <w:shd w:val="clear" w:color="auto" w:fill="auto"/>
            <w:noWrap/>
            <w:vAlign w:val="bottom"/>
          </w:tcPr>
          <w:p w14:paraId="372C7847" w14:textId="77777777" w:rsidR="006C39FF" w:rsidRPr="00CE226C" w:rsidRDefault="006C39FF" w:rsidP="00217333">
            <w:r w:rsidRPr="00CE226C">
              <w:t>Не задана</w:t>
            </w:r>
          </w:p>
        </w:tc>
      </w:tr>
      <w:tr w:rsidR="006C39FF" w:rsidRPr="000F01CC" w14:paraId="372C784B" w14:textId="77777777" w:rsidTr="00435A2B">
        <w:trPr>
          <w:trHeight w:val="20"/>
        </w:trPr>
        <w:tc>
          <w:tcPr>
            <w:tcW w:w="12902" w:type="dxa"/>
            <w:shd w:val="clear" w:color="auto" w:fill="auto"/>
            <w:noWrap/>
            <w:vAlign w:val="bottom"/>
          </w:tcPr>
          <w:p w14:paraId="372C7849" w14:textId="77777777" w:rsidR="006C39FF" w:rsidRPr="00CE226C" w:rsidRDefault="006C39FF" w:rsidP="00217333">
            <w:r w:rsidRPr="00CE226C">
              <w:t>Набор TTL DNS-записей локатора контроллеров домена</w:t>
            </w:r>
          </w:p>
        </w:tc>
        <w:tc>
          <w:tcPr>
            <w:tcW w:w="2266" w:type="dxa"/>
            <w:shd w:val="clear" w:color="auto" w:fill="auto"/>
            <w:noWrap/>
            <w:vAlign w:val="bottom"/>
          </w:tcPr>
          <w:p w14:paraId="372C784A" w14:textId="77777777" w:rsidR="006C39FF" w:rsidRPr="00CE226C" w:rsidRDefault="006C39FF" w:rsidP="00217333">
            <w:r w:rsidRPr="00CE226C">
              <w:t>Не задана</w:t>
            </w:r>
          </w:p>
        </w:tc>
      </w:tr>
      <w:tr w:rsidR="006C39FF" w:rsidRPr="000F01CC" w14:paraId="372C784E" w14:textId="77777777" w:rsidTr="00435A2B">
        <w:trPr>
          <w:trHeight w:val="20"/>
        </w:trPr>
        <w:tc>
          <w:tcPr>
            <w:tcW w:w="12902" w:type="dxa"/>
            <w:shd w:val="clear" w:color="auto" w:fill="auto"/>
            <w:noWrap/>
            <w:vAlign w:val="bottom"/>
          </w:tcPr>
          <w:p w14:paraId="372C784C" w14:textId="77777777" w:rsidR="006C39FF" w:rsidRPr="00CE226C" w:rsidRDefault="006C39FF" w:rsidP="00217333">
            <w:r w:rsidRPr="00CE226C">
              <w:t>Автоматическое обслуживание сайта DNS SRV-записями локатора контроллеров домена</w:t>
            </w:r>
          </w:p>
        </w:tc>
        <w:tc>
          <w:tcPr>
            <w:tcW w:w="2266" w:type="dxa"/>
            <w:shd w:val="clear" w:color="auto" w:fill="auto"/>
            <w:noWrap/>
            <w:vAlign w:val="bottom"/>
          </w:tcPr>
          <w:p w14:paraId="372C784D" w14:textId="77777777" w:rsidR="006C39FF" w:rsidRPr="00CE226C" w:rsidRDefault="006C39FF" w:rsidP="00217333">
            <w:r w:rsidRPr="00CE226C">
              <w:t>Не задана</w:t>
            </w:r>
          </w:p>
        </w:tc>
      </w:tr>
      <w:tr w:rsidR="006C39FF" w:rsidRPr="000F01CC" w14:paraId="372C7851" w14:textId="77777777" w:rsidTr="00435A2B">
        <w:trPr>
          <w:trHeight w:val="20"/>
        </w:trPr>
        <w:tc>
          <w:tcPr>
            <w:tcW w:w="12902" w:type="dxa"/>
            <w:shd w:val="clear" w:color="auto" w:fill="auto"/>
            <w:noWrap/>
            <w:vAlign w:val="bottom"/>
          </w:tcPr>
          <w:p w14:paraId="372C784F" w14:textId="77777777" w:rsidR="006C39FF" w:rsidRPr="00CE226C" w:rsidRDefault="006C39FF" w:rsidP="00217333">
            <w:r w:rsidRPr="00CE226C">
              <w:t>Сайты, обслуживаемые DNS SRV-записями локатора контроллеров домена</w:t>
            </w:r>
          </w:p>
        </w:tc>
        <w:tc>
          <w:tcPr>
            <w:tcW w:w="2266" w:type="dxa"/>
            <w:shd w:val="clear" w:color="auto" w:fill="auto"/>
            <w:noWrap/>
            <w:vAlign w:val="bottom"/>
          </w:tcPr>
          <w:p w14:paraId="372C7850" w14:textId="77777777" w:rsidR="006C39FF" w:rsidRPr="00CE226C" w:rsidRDefault="006C39FF" w:rsidP="00217333">
            <w:r w:rsidRPr="00CE226C">
              <w:t>Не задана</w:t>
            </w:r>
          </w:p>
        </w:tc>
      </w:tr>
      <w:tr w:rsidR="006C39FF" w:rsidRPr="000F01CC" w14:paraId="372C7854" w14:textId="77777777" w:rsidTr="00435A2B">
        <w:trPr>
          <w:trHeight w:val="20"/>
        </w:trPr>
        <w:tc>
          <w:tcPr>
            <w:tcW w:w="12902" w:type="dxa"/>
            <w:shd w:val="clear" w:color="auto" w:fill="auto"/>
            <w:noWrap/>
            <w:vAlign w:val="bottom"/>
          </w:tcPr>
          <w:p w14:paraId="372C7852" w14:textId="77777777" w:rsidR="006C39FF" w:rsidRPr="00CE226C" w:rsidRDefault="006C39FF" w:rsidP="00217333">
            <w:r w:rsidRPr="00CE226C">
              <w:t>Сайты, обслуживаемые DNS SRV-записями локатора глобального каталога</w:t>
            </w:r>
          </w:p>
        </w:tc>
        <w:tc>
          <w:tcPr>
            <w:tcW w:w="2266" w:type="dxa"/>
            <w:shd w:val="clear" w:color="auto" w:fill="auto"/>
            <w:noWrap/>
            <w:vAlign w:val="bottom"/>
          </w:tcPr>
          <w:p w14:paraId="372C7853" w14:textId="77777777" w:rsidR="006C39FF" w:rsidRPr="00CE226C" w:rsidRDefault="006C39FF" w:rsidP="00217333">
            <w:r w:rsidRPr="00CE226C">
              <w:t>Не задана</w:t>
            </w:r>
          </w:p>
        </w:tc>
      </w:tr>
      <w:tr w:rsidR="006C39FF" w:rsidRPr="000F01CC" w14:paraId="372C7857" w14:textId="77777777" w:rsidTr="00435A2B">
        <w:trPr>
          <w:trHeight w:val="20"/>
        </w:trPr>
        <w:tc>
          <w:tcPr>
            <w:tcW w:w="12902" w:type="dxa"/>
            <w:shd w:val="clear" w:color="auto" w:fill="auto"/>
            <w:noWrap/>
            <w:vAlign w:val="bottom"/>
          </w:tcPr>
          <w:p w14:paraId="372C7855" w14:textId="77777777" w:rsidR="006C39FF" w:rsidRPr="00CE226C" w:rsidRDefault="006C39FF" w:rsidP="00217333">
            <w:r w:rsidRPr="00CE226C">
              <w:t>Сайты, обслуживаемые DNS SRV-записями локатора раздела каталога приложений</w:t>
            </w:r>
          </w:p>
        </w:tc>
        <w:tc>
          <w:tcPr>
            <w:tcW w:w="2266" w:type="dxa"/>
            <w:shd w:val="clear" w:color="auto" w:fill="auto"/>
            <w:noWrap/>
            <w:vAlign w:val="bottom"/>
          </w:tcPr>
          <w:p w14:paraId="372C7856" w14:textId="77777777" w:rsidR="006C39FF" w:rsidRPr="00CE226C" w:rsidRDefault="006C39FF" w:rsidP="00217333">
            <w:r w:rsidRPr="00CE226C">
              <w:t>Не задана</w:t>
            </w:r>
          </w:p>
        </w:tc>
      </w:tr>
      <w:tr w:rsidR="006C39FF" w:rsidRPr="000F01CC" w14:paraId="372C785A" w14:textId="77777777" w:rsidTr="00435A2B">
        <w:trPr>
          <w:trHeight w:val="20"/>
        </w:trPr>
        <w:tc>
          <w:tcPr>
            <w:tcW w:w="12902" w:type="dxa"/>
            <w:shd w:val="clear" w:color="auto" w:fill="auto"/>
            <w:noWrap/>
            <w:vAlign w:val="bottom"/>
          </w:tcPr>
          <w:p w14:paraId="372C7858" w14:textId="77777777" w:rsidR="006C39FF" w:rsidRPr="00CE226C" w:rsidRDefault="006C39FF" w:rsidP="00217333">
            <w:r w:rsidRPr="00CE226C">
              <w:t>Обнаружение DC, несущих домен с однокомпонентным DNS-именем</w:t>
            </w:r>
          </w:p>
        </w:tc>
        <w:tc>
          <w:tcPr>
            <w:tcW w:w="2266" w:type="dxa"/>
            <w:shd w:val="clear" w:color="auto" w:fill="auto"/>
            <w:noWrap/>
            <w:vAlign w:val="bottom"/>
          </w:tcPr>
          <w:p w14:paraId="372C7859" w14:textId="77777777" w:rsidR="006C39FF" w:rsidRPr="00CE226C" w:rsidRDefault="006C39FF" w:rsidP="00217333">
            <w:r w:rsidRPr="00CE226C">
              <w:t>Не задана</w:t>
            </w:r>
          </w:p>
        </w:tc>
      </w:tr>
      <w:tr w:rsidR="006C39FF" w:rsidRPr="000F01CC" w14:paraId="372C785D" w14:textId="77777777" w:rsidTr="00435A2B">
        <w:trPr>
          <w:trHeight w:val="20"/>
        </w:trPr>
        <w:tc>
          <w:tcPr>
            <w:tcW w:w="12902" w:type="dxa"/>
            <w:shd w:val="clear" w:color="auto" w:fill="auto"/>
            <w:noWrap/>
            <w:vAlign w:val="bottom"/>
          </w:tcPr>
          <w:p w14:paraId="372C785B" w14:textId="3346CFC1"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Групповая политика</w:t>
            </w:r>
          </w:p>
        </w:tc>
        <w:tc>
          <w:tcPr>
            <w:tcW w:w="2266" w:type="dxa"/>
            <w:shd w:val="clear" w:color="auto" w:fill="auto"/>
            <w:vAlign w:val="bottom"/>
          </w:tcPr>
          <w:p w14:paraId="372C785C" w14:textId="77777777" w:rsidR="006C39FF" w:rsidRPr="00CE226C" w:rsidRDefault="006C39FF" w:rsidP="00217333">
            <w:pPr>
              <w:rPr>
                <w:b/>
              </w:rPr>
            </w:pPr>
          </w:p>
        </w:tc>
      </w:tr>
      <w:tr w:rsidR="006C39FF" w:rsidRPr="000F01CC" w14:paraId="372C7860" w14:textId="77777777" w:rsidTr="00435A2B">
        <w:trPr>
          <w:trHeight w:val="20"/>
        </w:trPr>
        <w:tc>
          <w:tcPr>
            <w:tcW w:w="12902" w:type="dxa"/>
            <w:shd w:val="clear" w:color="auto" w:fill="auto"/>
            <w:noWrap/>
            <w:vAlign w:val="bottom"/>
          </w:tcPr>
          <w:p w14:paraId="372C785E" w14:textId="77777777" w:rsidR="006C39FF" w:rsidRPr="00CE226C" w:rsidRDefault="006C39FF" w:rsidP="00217333">
            <w:r w:rsidRPr="00CE226C">
              <w:t>Отключить фоновое обновление групповой политики</w:t>
            </w:r>
          </w:p>
        </w:tc>
        <w:tc>
          <w:tcPr>
            <w:tcW w:w="2266" w:type="dxa"/>
            <w:shd w:val="clear" w:color="auto" w:fill="auto"/>
            <w:noWrap/>
            <w:vAlign w:val="bottom"/>
          </w:tcPr>
          <w:p w14:paraId="372C785F" w14:textId="77777777" w:rsidR="006C39FF" w:rsidRPr="00CE226C" w:rsidRDefault="006C39FF" w:rsidP="00217333">
            <w:r w:rsidRPr="00CE226C">
              <w:t>Отключена</w:t>
            </w:r>
          </w:p>
        </w:tc>
      </w:tr>
      <w:tr w:rsidR="006C39FF" w:rsidRPr="000F01CC" w14:paraId="372C7863" w14:textId="77777777" w:rsidTr="00435A2B">
        <w:trPr>
          <w:trHeight w:val="20"/>
        </w:trPr>
        <w:tc>
          <w:tcPr>
            <w:tcW w:w="12902" w:type="dxa"/>
            <w:shd w:val="clear" w:color="auto" w:fill="auto"/>
            <w:noWrap/>
            <w:vAlign w:val="bottom"/>
          </w:tcPr>
          <w:p w14:paraId="372C7861" w14:textId="77777777" w:rsidR="006C39FF" w:rsidRPr="00CE226C" w:rsidRDefault="006C39FF" w:rsidP="00217333">
            <w:r w:rsidRPr="00CE226C">
              <w:t>Интервал обновления групповой политики для компьютеров</w:t>
            </w:r>
          </w:p>
        </w:tc>
        <w:tc>
          <w:tcPr>
            <w:tcW w:w="2266" w:type="dxa"/>
            <w:shd w:val="clear" w:color="auto" w:fill="auto"/>
            <w:noWrap/>
            <w:vAlign w:val="bottom"/>
          </w:tcPr>
          <w:p w14:paraId="372C7862" w14:textId="77777777" w:rsidR="006C39FF" w:rsidRPr="00CE226C" w:rsidRDefault="006C39FF" w:rsidP="00217333">
            <w:r w:rsidRPr="00CE226C">
              <w:t>Отключена</w:t>
            </w:r>
          </w:p>
        </w:tc>
      </w:tr>
      <w:tr w:rsidR="006C39FF" w:rsidRPr="000F01CC" w14:paraId="372C7866" w14:textId="77777777" w:rsidTr="00435A2B">
        <w:trPr>
          <w:trHeight w:val="20"/>
        </w:trPr>
        <w:tc>
          <w:tcPr>
            <w:tcW w:w="12902" w:type="dxa"/>
            <w:shd w:val="clear" w:color="auto" w:fill="auto"/>
            <w:noWrap/>
            <w:vAlign w:val="bottom"/>
          </w:tcPr>
          <w:p w14:paraId="372C7864" w14:textId="77777777" w:rsidR="006C39FF" w:rsidRPr="00CE226C" w:rsidRDefault="006C39FF" w:rsidP="00217333">
            <w:r w:rsidRPr="00CE226C">
              <w:t>Интервал обновления групповой политики для контроллеров домена</w:t>
            </w:r>
          </w:p>
        </w:tc>
        <w:tc>
          <w:tcPr>
            <w:tcW w:w="2266" w:type="dxa"/>
            <w:shd w:val="clear" w:color="auto" w:fill="auto"/>
            <w:noWrap/>
            <w:vAlign w:val="bottom"/>
          </w:tcPr>
          <w:p w14:paraId="372C7865" w14:textId="77777777" w:rsidR="006C39FF" w:rsidRPr="00CE226C" w:rsidRDefault="006C39FF" w:rsidP="00217333">
            <w:r w:rsidRPr="00CE226C">
              <w:t>Отключена</w:t>
            </w:r>
          </w:p>
        </w:tc>
      </w:tr>
      <w:tr w:rsidR="006C39FF" w:rsidRPr="000F01CC" w14:paraId="372C7869" w14:textId="77777777" w:rsidTr="00435A2B">
        <w:trPr>
          <w:trHeight w:val="20"/>
        </w:trPr>
        <w:tc>
          <w:tcPr>
            <w:tcW w:w="12902" w:type="dxa"/>
            <w:shd w:val="clear" w:color="auto" w:fill="auto"/>
            <w:noWrap/>
            <w:vAlign w:val="center"/>
          </w:tcPr>
          <w:p w14:paraId="372C7867" w14:textId="77777777" w:rsidR="006C39FF" w:rsidRPr="00CE226C" w:rsidRDefault="006C39FF" w:rsidP="00217333">
            <w:r w:rsidRPr="00CE226C">
              <w:t>Режим обработки замыкания пользовательской групповой политики</w:t>
            </w:r>
          </w:p>
        </w:tc>
        <w:tc>
          <w:tcPr>
            <w:tcW w:w="2266" w:type="dxa"/>
            <w:shd w:val="clear" w:color="auto" w:fill="auto"/>
            <w:noWrap/>
            <w:vAlign w:val="bottom"/>
          </w:tcPr>
          <w:p w14:paraId="372C7868" w14:textId="77777777" w:rsidR="006C39FF" w:rsidRPr="00CE226C" w:rsidRDefault="006C39FF" w:rsidP="00217333">
            <w:r w:rsidRPr="00CE226C">
              <w:t>Отключена. Для ПЭВМ «Криптоцентр-Авизо» - включена.</w:t>
            </w:r>
          </w:p>
        </w:tc>
      </w:tr>
      <w:tr w:rsidR="006C39FF" w:rsidRPr="000F01CC" w14:paraId="372C786C" w14:textId="77777777" w:rsidTr="00435A2B">
        <w:trPr>
          <w:trHeight w:val="20"/>
        </w:trPr>
        <w:tc>
          <w:tcPr>
            <w:tcW w:w="12902" w:type="dxa"/>
            <w:shd w:val="clear" w:color="auto" w:fill="auto"/>
            <w:noWrap/>
            <w:vAlign w:val="bottom"/>
          </w:tcPr>
          <w:p w14:paraId="372C786A" w14:textId="77777777" w:rsidR="006C39FF" w:rsidRPr="00CE226C" w:rsidRDefault="006C39FF" w:rsidP="00217333">
            <w:r w:rsidRPr="00CE226C">
              <w:t>Включить политику пользователя перекрестного леса и перемещаемые профили пользователя</w:t>
            </w:r>
          </w:p>
        </w:tc>
        <w:tc>
          <w:tcPr>
            <w:tcW w:w="2266" w:type="dxa"/>
            <w:shd w:val="clear" w:color="auto" w:fill="auto"/>
            <w:noWrap/>
            <w:vAlign w:val="bottom"/>
          </w:tcPr>
          <w:p w14:paraId="372C786B" w14:textId="77777777" w:rsidR="006C39FF" w:rsidRPr="00CE226C" w:rsidRDefault="006C39FF" w:rsidP="00217333">
            <w:r w:rsidRPr="00CE226C">
              <w:t>Отключена</w:t>
            </w:r>
          </w:p>
        </w:tc>
      </w:tr>
      <w:tr w:rsidR="006C39FF" w:rsidRPr="000F01CC" w14:paraId="372C786F" w14:textId="77777777" w:rsidTr="00435A2B">
        <w:trPr>
          <w:trHeight w:val="20"/>
        </w:trPr>
        <w:tc>
          <w:tcPr>
            <w:tcW w:w="12902" w:type="dxa"/>
            <w:shd w:val="clear" w:color="auto" w:fill="auto"/>
            <w:noWrap/>
            <w:vAlign w:val="bottom"/>
          </w:tcPr>
          <w:p w14:paraId="372C786D" w14:textId="77777777" w:rsidR="006C39FF" w:rsidRPr="00CE226C" w:rsidRDefault="006C39FF" w:rsidP="00217333">
            <w:r w:rsidRPr="00CE226C">
              <w:t>Разрешить выполнение сценариев входа в систему при отключенной службе NetBIOS</w:t>
            </w:r>
          </w:p>
        </w:tc>
        <w:tc>
          <w:tcPr>
            <w:tcW w:w="2266" w:type="dxa"/>
            <w:shd w:val="clear" w:color="auto" w:fill="auto"/>
            <w:noWrap/>
            <w:vAlign w:val="bottom"/>
          </w:tcPr>
          <w:p w14:paraId="372C786E" w14:textId="77777777" w:rsidR="006C39FF" w:rsidRPr="00CE226C" w:rsidRDefault="006C39FF" w:rsidP="00217333">
            <w:r w:rsidRPr="00CE226C">
              <w:t>Включена</w:t>
            </w:r>
          </w:p>
        </w:tc>
      </w:tr>
      <w:tr w:rsidR="006C39FF" w:rsidRPr="000F01CC" w14:paraId="372C7872" w14:textId="77777777" w:rsidTr="00435A2B">
        <w:trPr>
          <w:trHeight w:val="20"/>
        </w:trPr>
        <w:tc>
          <w:tcPr>
            <w:tcW w:w="12902" w:type="dxa"/>
            <w:shd w:val="clear" w:color="auto" w:fill="auto"/>
            <w:noWrap/>
            <w:vAlign w:val="bottom"/>
          </w:tcPr>
          <w:p w14:paraId="372C7870" w14:textId="77777777" w:rsidR="006C39FF" w:rsidRPr="00CE226C" w:rsidRDefault="006C39FF" w:rsidP="00217333">
            <w:r w:rsidRPr="00CE226C">
              <w:t>Обнаружение медленных подключений для групповой политики</w:t>
            </w:r>
          </w:p>
        </w:tc>
        <w:tc>
          <w:tcPr>
            <w:tcW w:w="2266" w:type="dxa"/>
            <w:shd w:val="clear" w:color="auto" w:fill="auto"/>
            <w:noWrap/>
            <w:vAlign w:val="bottom"/>
          </w:tcPr>
          <w:p w14:paraId="372C7871" w14:textId="77777777" w:rsidR="006C39FF" w:rsidRPr="00CE226C" w:rsidRDefault="006C39FF" w:rsidP="00217333">
            <w:r w:rsidRPr="00CE226C">
              <w:t>Отключена</w:t>
            </w:r>
          </w:p>
        </w:tc>
      </w:tr>
      <w:tr w:rsidR="006C39FF" w:rsidRPr="000F01CC" w14:paraId="372C7875" w14:textId="77777777" w:rsidTr="00435A2B">
        <w:trPr>
          <w:trHeight w:val="20"/>
        </w:trPr>
        <w:tc>
          <w:tcPr>
            <w:tcW w:w="12902" w:type="dxa"/>
            <w:shd w:val="clear" w:color="auto" w:fill="auto"/>
            <w:noWrap/>
            <w:vAlign w:val="bottom"/>
          </w:tcPr>
          <w:p w14:paraId="372C7873" w14:textId="77777777" w:rsidR="006C39FF" w:rsidRPr="00CE226C" w:rsidRDefault="006C39FF" w:rsidP="00217333">
            <w:r w:rsidRPr="00CE226C">
              <w:t>Отключить протоколирование RSoP</w:t>
            </w:r>
          </w:p>
        </w:tc>
        <w:tc>
          <w:tcPr>
            <w:tcW w:w="2266" w:type="dxa"/>
            <w:shd w:val="clear" w:color="auto" w:fill="auto"/>
            <w:noWrap/>
            <w:vAlign w:val="bottom"/>
          </w:tcPr>
          <w:p w14:paraId="372C7874" w14:textId="77777777" w:rsidR="006C39FF" w:rsidRPr="00CE226C" w:rsidRDefault="006C39FF" w:rsidP="00217333">
            <w:r w:rsidRPr="00CE226C">
              <w:t>Отключена</w:t>
            </w:r>
          </w:p>
        </w:tc>
      </w:tr>
      <w:tr w:rsidR="006C39FF" w:rsidRPr="000F01CC" w14:paraId="372C7878" w14:textId="77777777" w:rsidTr="00435A2B">
        <w:trPr>
          <w:trHeight w:val="20"/>
        </w:trPr>
        <w:tc>
          <w:tcPr>
            <w:tcW w:w="12902" w:type="dxa"/>
            <w:shd w:val="clear" w:color="auto" w:fill="auto"/>
            <w:noWrap/>
            <w:vAlign w:val="bottom"/>
          </w:tcPr>
          <w:p w14:paraId="372C7876" w14:textId="77777777" w:rsidR="006C39FF" w:rsidRPr="00CE226C" w:rsidRDefault="006C39FF" w:rsidP="00217333">
            <w:r w:rsidRPr="00CE226C">
              <w:t>Запретить пользователям вызывать обновление политики компьютера</w:t>
            </w:r>
          </w:p>
        </w:tc>
        <w:tc>
          <w:tcPr>
            <w:tcW w:w="2266" w:type="dxa"/>
            <w:shd w:val="clear" w:color="auto" w:fill="auto"/>
            <w:noWrap/>
            <w:vAlign w:val="bottom"/>
          </w:tcPr>
          <w:p w14:paraId="372C7877" w14:textId="77777777" w:rsidR="006C39FF" w:rsidRPr="00CE226C" w:rsidRDefault="006C39FF" w:rsidP="00217333">
            <w:r w:rsidRPr="00CE226C">
              <w:t>Включена</w:t>
            </w:r>
          </w:p>
        </w:tc>
      </w:tr>
      <w:tr w:rsidR="006C39FF" w:rsidRPr="000F01CC" w14:paraId="372C787B" w14:textId="77777777" w:rsidTr="00435A2B">
        <w:trPr>
          <w:trHeight w:val="20"/>
        </w:trPr>
        <w:tc>
          <w:tcPr>
            <w:tcW w:w="12902" w:type="dxa"/>
            <w:shd w:val="clear" w:color="auto" w:fill="auto"/>
            <w:noWrap/>
            <w:vAlign w:val="bottom"/>
          </w:tcPr>
          <w:p w14:paraId="372C7879" w14:textId="77777777" w:rsidR="006C39FF" w:rsidRPr="00CE226C" w:rsidRDefault="006C39FF" w:rsidP="00217333">
            <w:r w:rsidRPr="00CE226C">
              <w:t>Запретить интерактивным пользователям создавать данные результирующей политики (RSoP)</w:t>
            </w:r>
          </w:p>
        </w:tc>
        <w:tc>
          <w:tcPr>
            <w:tcW w:w="2266" w:type="dxa"/>
            <w:shd w:val="clear" w:color="auto" w:fill="auto"/>
            <w:noWrap/>
            <w:vAlign w:val="bottom"/>
          </w:tcPr>
          <w:p w14:paraId="372C787A" w14:textId="77777777" w:rsidR="006C39FF" w:rsidRPr="00CE226C" w:rsidRDefault="006C39FF" w:rsidP="00217333">
            <w:r w:rsidRPr="00CE226C">
              <w:t>Включена</w:t>
            </w:r>
          </w:p>
        </w:tc>
      </w:tr>
      <w:tr w:rsidR="006C39FF" w:rsidRPr="000F01CC" w14:paraId="372C787E" w14:textId="77777777" w:rsidTr="00435A2B">
        <w:trPr>
          <w:trHeight w:val="20"/>
        </w:trPr>
        <w:tc>
          <w:tcPr>
            <w:tcW w:w="12902" w:type="dxa"/>
            <w:shd w:val="clear" w:color="auto" w:fill="auto"/>
            <w:noWrap/>
            <w:vAlign w:val="bottom"/>
          </w:tcPr>
          <w:p w14:paraId="372C787C" w14:textId="77777777" w:rsidR="006C39FF" w:rsidRPr="00CE226C" w:rsidRDefault="006C39FF" w:rsidP="00217333">
            <w:r w:rsidRPr="00CE226C">
              <w:t>Обработка политики реестра</w:t>
            </w:r>
          </w:p>
        </w:tc>
        <w:tc>
          <w:tcPr>
            <w:tcW w:w="2266" w:type="dxa"/>
            <w:shd w:val="clear" w:color="auto" w:fill="auto"/>
            <w:noWrap/>
            <w:vAlign w:val="bottom"/>
          </w:tcPr>
          <w:p w14:paraId="372C787D" w14:textId="77777777" w:rsidR="006C39FF" w:rsidRPr="00CE226C" w:rsidRDefault="006C39FF" w:rsidP="00217333">
            <w:r w:rsidRPr="00CE226C">
              <w:t>Отключена</w:t>
            </w:r>
          </w:p>
        </w:tc>
      </w:tr>
      <w:tr w:rsidR="006C39FF" w:rsidRPr="000F01CC" w14:paraId="372C7881" w14:textId="77777777" w:rsidTr="00435A2B">
        <w:trPr>
          <w:trHeight w:val="20"/>
        </w:trPr>
        <w:tc>
          <w:tcPr>
            <w:tcW w:w="12902" w:type="dxa"/>
            <w:shd w:val="clear" w:color="auto" w:fill="auto"/>
            <w:noWrap/>
            <w:vAlign w:val="bottom"/>
          </w:tcPr>
          <w:p w14:paraId="372C787F" w14:textId="77777777" w:rsidR="006C39FF" w:rsidRPr="00CE226C" w:rsidRDefault="006C39FF" w:rsidP="00217333">
            <w:r w:rsidRPr="00CE226C">
              <w:t>Обработка политики настройки Internet Explorer</w:t>
            </w:r>
          </w:p>
        </w:tc>
        <w:tc>
          <w:tcPr>
            <w:tcW w:w="2266" w:type="dxa"/>
            <w:shd w:val="clear" w:color="auto" w:fill="auto"/>
            <w:noWrap/>
            <w:vAlign w:val="bottom"/>
          </w:tcPr>
          <w:p w14:paraId="372C7880" w14:textId="77777777" w:rsidR="006C39FF" w:rsidRPr="00CE226C" w:rsidRDefault="006C39FF" w:rsidP="00217333">
            <w:r w:rsidRPr="00CE226C">
              <w:t>Отключена</w:t>
            </w:r>
          </w:p>
        </w:tc>
      </w:tr>
      <w:tr w:rsidR="006C39FF" w:rsidRPr="000F01CC" w14:paraId="372C7884" w14:textId="77777777" w:rsidTr="00435A2B">
        <w:trPr>
          <w:trHeight w:val="20"/>
        </w:trPr>
        <w:tc>
          <w:tcPr>
            <w:tcW w:w="12902" w:type="dxa"/>
            <w:shd w:val="clear" w:color="auto" w:fill="auto"/>
            <w:noWrap/>
            <w:vAlign w:val="bottom"/>
          </w:tcPr>
          <w:p w14:paraId="372C7882" w14:textId="77777777" w:rsidR="006C39FF" w:rsidRPr="00CE226C" w:rsidRDefault="006C39FF" w:rsidP="00217333">
            <w:r w:rsidRPr="00CE226C">
              <w:t>Обработка политики установки программ</w:t>
            </w:r>
          </w:p>
        </w:tc>
        <w:tc>
          <w:tcPr>
            <w:tcW w:w="2266" w:type="dxa"/>
            <w:shd w:val="clear" w:color="auto" w:fill="auto"/>
            <w:noWrap/>
            <w:vAlign w:val="bottom"/>
          </w:tcPr>
          <w:p w14:paraId="372C7883" w14:textId="77777777" w:rsidR="006C39FF" w:rsidRPr="00CE226C" w:rsidRDefault="006C39FF" w:rsidP="00217333">
            <w:r w:rsidRPr="00CE226C">
              <w:t>Отключена</w:t>
            </w:r>
          </w:p>
        </w:tc>
      </w:tr>
      <w:tr w:rsidR="006C39FF" w:rsidRPr="000F01CC" w14:paraId="372C7887" w14:textId="77777777" w:rsidTr="00435A2B">
        <w:trPr>
          <w:trHeight w:val="20"/>
        </w:trPr>
        <w:tc>
          <w:tcPr>
            <w:tcW w:w="12902" w:type="dxa"/>
            <w:shd w:val="clear" w:color="auto" w:fill="auto"/>
            <w:noWrap/>
            <w:vAlign w:val="bottom"/>
          </w:tcPr>
          <w:p w14:paraId="372C7885" w14:textId="77777777" w:rsidR="006C39FF" w:rsidRPr="00CE226C" w:rsidRDefault="006C39FF" w:rsidP="00217333">
            <w:r w:rsidRPr="00CE226C">
              <w:t>Обработка политики перенаправления папки</w:t>
            </w:r>
          </w:p>
        </w:tc>
        <w:tc>
          <w:tcPr>
            <w:tcW w:w="2266" w:type="dxa"/>
            <w:shd w:val="clear" w:color="auto" w:fill="auto"/>
            <w:noWrap/>
            <w:vAlign w:val="bottom"/>
          </w:tcPr>
          <w:p w14:paraId="372C7886" w14:textId="77777777" w:rsidR="006C39FF" w:rsidRPr="00CE226C" w:rsidRDefault="006C39FF" w:rsidP="00217333">
            <w:r w:rsidRPr="00CE226C">
              <w:t>Отключена</w:t>
            </w:r>
          </w:p>
        </w:tc>
      </w:tr>
      <w:tr w:rsidR="006C39FF" w:rsidRPr="000F01CC" w14:paraId="372C788A" w14:textId="77777777" w:rsidTr="00435A2B">
        <w:trPr>
          <w:trHeight w:val="20"/>
        </w:trPr>
        <w:tc>
          <w:tcPr>
            <w:tcW w:w="12902" w:type="dxa"/>
            <w:shd w:val="clear" w:color="auto" w:fill="auto"/>
            <w:noWrap/>
            <w:vAlign w:val="bottom"/>
          </w:tcPr>
          <w:p w14:paraId="372C7888" w14:textId="77777777" w:rsidR="006C39FF" w:rsidRPr="00CE226C" w:rsidRDefault="006C39FF" w:rsidP="00217333">
            <w:r w:rsidRPr="00CE226C">
              <w:t>Обработка политики сценариев</w:t>
            </w:r>
          </w:p>
        </w:tc>
        <w:tc>
          <w:tcPr>
            <w:tcW w:w="2266" w:type="dxa"/>
            <w:shd w:val="clear" w:color="auto" w:fill="auto"/>
            <w:noWrap/>
            <w:vAlign w:val="bottom"/>
          </w:tcPr>
          <w:p w14:paraId="372C7889" w14:textId="77777777" w:rsidR="006C39FF" w:rsidRPr="00CE226C" w:rsidRDefault="006C39FF" w:rsidP="00217333">
            <w:r w:rsidRPr="00CE226C">
              <w:t>Отключена</w:t>
            </w:r>
          </w:p>
        </w:tc>
      </w:tr>
      <w:tr w:rsidR="006C39FF" w:rsidRPr="000F01CC" w14:paraId="372C788D" w14:textId="77777777" w:rsidTr="00435A2B">
        <w:trPr>
          <w:trHeight w:val="20"/>
        </w:trPr>
        <w:tc>
          <w:tcPr>
            <w:tcW w:w="12902" w:type="dxa"/>
            <w:shd w:val="clear" w:color="auto" w:fill="auto"/>
            <w:noWrap/>
            <w:vAlign w:val="bottom"/>
          </w:tcPr>
          <w:p w14:paraId="372C788B" w14:textId="77777777" w:rsidR="006C39FF" w:rsidRPr="00CE226C" w:rsidRDefault="006C39FF" w:rsidP="00217333">
            <w:r w:rsidRPr="00CE226C">
              <w:t>Обработка политики безопасности</w:t>
            </w:r>
          </w:p>
        </w:tc>
        <w:tc>
          <w:tcPr>
            <w:tcW w:w="2266" w:type="dxa"/>
            <w:shd w:val="clear" w:color="auto" w:fill="auto"/>
            <w:noWrap/>
            <w:vAlign w:val="bottom"/>
          </w:tcPr>
          <w:p w14:paraId="372C788C" w14:textId="77777777" w:rsidR="006C39FF" w:rsidRPr="00CE226C" w:rsidRDefault="006C39FF" w:rsidP="00217333">
            <w:r w:rsidRPr="00CE226C">
              <w:t>Отключена</w:t>
            </w:r>
          </w:p>
        </w:tc>
      </w:tr>
      <w:tr w:rsidR="006C39FF" w:rsidRPr="000F01CC" w14:paraId="372C7890" w14:textId="77777777" w:rsidTr="00435A2B">
        <w:trPr>
          <w:trHeight w:val="20"/>
        </w:trPr>
        <w:tc>
          <w:tcPr>
            <w:tcW w:w="12902" w:type="dxa"/>
            <w:shd w:val="clear" w:color="auto" w:fill="auto"/>
            <w:noWrap/>
            <w:vAlign w:val="bottom"/>
          </w:tcPr>
          <w:p w14:paraId="372C788E" w14:textId="77777777" w:rsidR="006C39FF" w:rsidRPr="00CE226C" w:rsidRDefault="006C39FF" w:rsidP="00217333">
            <w:r w:rsidRPr="00CE226C">
              <w:t>Обработка политики IP-безопасности</w:t>
            </w:r>
          </w:p>
        </w:tc>
        <w:tc>
          <w:tcPr>
            <w:tcW w:w="2266" w:type="dxa"/>
            <w:shd w:val="clear" w:color="auto" w:fill="auto"/>
            <w:noWrap/>
            <w:vAlign w:val="bottom"/>
          </w:tcPr>
          <w:p w14:paraId="372C788F" w14:textId="77777777" w:rsidR="006C39FF" w:rsidRPr="00CE226C" w:rsidRDefault="006C39FF" w:rsidP="00217333">
            <w:r w:rsidRPr="00CE226C">
              <w:t>Отключена</w:t>
            </w:r>
          </w:p>
        </w:tc>
      </w:tr>
      <w:tr w:rsidR="006C39FF" w:rsidRPr="000F01CC" w14:paraId="372C7893" w14:textId="77777777" w:rsidTr="00435A2B">
        <w:trPr>
          <w:trHeight w:val="20"/>
        </w:trPr>
        <w:tc>
          <w:tcPr>
            <w:tcW w:w="12902" w:type="dxa"/>
            <w:shd w:val="clear" w:color="auto" w:fill="auto"/>
            <w:noWrap/>
            <w:vAlign w:val="bottom"/>
          </w:tcPr>
          <w:p w14:paraId="372C7891" w14:textId="77777777" w:rsidR="006C39FF" w:rsidRPr="00CE226C" w:rsidRDefault="006C39FF" w:rsidP="00217333">
            <w:r w:rsidRPr="00CE226C">
              <w:t>Обработка беспроводной политики</w:t>
            </w:r>
          </w:p>
        </w:tc>
        <w:tc>
          <w:tcPr>
            <w:tcW w:w="2266" w:type="dxa"/>
            <w:shd w:val="clear" w:color="auto" w:fill="auto"/>
            <w:noWrap/>
            <w:vAlign w:val="bottom"/>
          </w:tcPr>
          <w:p w14:paraId="372C7892" w14:textId="77777777" w:rsidR="006C39FF" w:rsidRPr="00CE226C" w:rsidRDefault="006C39FF" w:rsidP="00217333">
            <w:r w:rsidRPr="00CE226C">
              <w:t>Отключена</w:t>
            </w:r>
          </w:p>
        </w:tc>
      </w:tr>
      <w:tr w:rsidR="006C39FF" w:rsidRPr="000F01CC" w14:paraId="372C7896" w14:textId="77777777" w:rsidTr="00435A2B">
        <w:trPr>
          <w:trHeight w:val="20"/>
        </w:trPr>
        <w:tc>
          <w:tcPr>
            <w:tcW w:w="12902" w:type="dxa"/>
            <w:shd w:val="clear" w:color="auto" w:fill="auto"/>
            <w:noWrap/>
            <w:vAlign w:val="bottom"/>
          </w:tcPr>
          <w:p w14:paraId="372C7894" w14:textId="77777777" w:rsidR="006C39FF" w:rsidRPr="00CE226C" w:rsidRDefault="006C39FF" w:rsidP="00217333">
            <w:r w:rsidRPr="00CE226C">
              <w:t>Обработка политики восстановления EFS</w:t>
            </w:r>
          </w:p>
        </w:tc>
        <w:tc>
          <w:tcPr>
            <w:tcW w:w="2266" w:type="dxa"/>
            <w:shd w:val="clear" w:color="auto" w:fill="auto"/>
            <w:noWrap/>
            <w:vAlign w:val="bottom"/>
          </w:tcPr>
          <w:p w14:paraId="372C7895" w14:textId="77777777" w:rsidR="006C39FF" w:rsidRPr="00CE226C" w:rsidRDefault="006C39FF" w:rsidP="00217333">
            <w:r w:rsidRPr="00CE226C">
              <w:t>Отключена</w:t>
            </w:r>
          </w:p>
        </w:tc>
      </w:tr>
      <w:tr w:rsidR="006C39FF" w:rsidRPr="000F01CC" w14:paraId="372C7899" w14:textId="77777777" w:rsidTr="00435A2B">
        <w:trPr>
          <w:trHeight w:val="20"/>
        </w:trPr>
        <w:tc>
          <w:tcPr>
            <w:tcW w:w="12902" w:type="dxa"/>
            <w:shd w:val="clear" w:color="auto" w:fill="auto"/>
            <w:noWrap/>
            <w:vAlign w:val="bottom"/>
          </w:tcPr>
          <w:p w14:paraId="372C7897" w14:textId="77777777" w:rsidR="006C39FF" w:rsidRPr="00CE226C" w:rsidRDefault="006C39FF" w:rsidP="00217333">
            <w:r w:rsidRPr="00CE226C">
              <w:lastRenderedPageBreak/>
              <w:t>Обработка политики дисковой квоты</w:t>
            </w:r>
          </w:p>
        </w:tc>
        <w:tc>
          <w:tcPr>
            <w:tcW w:w="2266" w:type="dxa"/>
            <w:shd w:val="clear" w:color="auto" w:fill="auto"/>
            <w:noWrap/>
            <w:vAlign w:val="bottom"/>
          </w:tcPr>
          <w:p w14:paraId="372C7898" w14:textId="77777777" w:rsidR="006C39FF" w:rsidRPr="00CE226C" w:rsidRDefault="006C39FF" w:rsidP="00217333">
            <w:r w:rsidRPr="00CE226C">
              <w:t>Отключена</w:t>
            </w:r>
          </w:p>
        </w:tc>
      </w:tr>
      <w:tr w:rsidR="006C39FF" w:rsidRPr="000F01CC" w14:paraId="372C789C" w14:textId="77777777" w:rsidTr="00435A2B">
        <w:trPr>
          <w:trHeight w:val="20"/>
        </w:trPr>
        <w:tc>
          <w:tcPr>
            <w:tcW w:w="12902" w:type="dxa"/>
            <w:shd w:val="clear" w:color="auto" w:fill="auto"/>
            <w:noWrap/>
            <w:vAlign w:val="bottom"/>
          </w:tcPr>
          <w:p w14:paraId="372C789A" w14:textId="77777777" w:rsidR="006C39FF" w:rsidRPr="00CE226C" w:rsidRDefault="006C39FF" w:rsidP="00217333">
            <w:r w:rsidRPr="00CE226C">
              <w:t>Всегда использовать локальные файлы ADM для редактора объектов групповой политики</w:t>
            </w:r>
          </w:p>
        </w:tc>
        <w:tc>
          <w:tcPr>
            <w:tcW w:w="2266" w:type="dxa"/>
            <w:shd w:val="clear" w:color="auto" w:fill="auto"/>
            <w:noWrap/>
            <w:vAlign w:val="bottom"/>
          </w:tcPr>
          <w:p w14:paraId="372C789B" w14:textId="77777777" w:rsidR="006C39FF" w:rsidRPr="00CE226C" w:rsidRDefault="006C39FF" w:rsidP="00217333">
            <w:r w:rsidRPr="00CE226C">
              <w:t>Отключена</w:t>
            </w:r>
          </w:p>
        </w:tc>
      </w:tr>
      <w:tr w:rsidR="006C39FF" w:rsidRPr="000F01CC" w14:paraId="372C789F" w14:textId="77777777" w:rsidTr="00435A2B">
        <w:trPr>
          <w:trHeight w:val="20"/>
        </w:trPr>
        <w:tc>
          <w:tcPr>
            <w:tcW w:w="12902" w:type="dxa"/>
            <w:shd w:val="clear" w:color="auto" w:fill="auto"/>
            <w:noWrap/>
            <w:vAlign w:val="bottom"/>
          </w:tcPr>
          <w:p w14:paraId="372C789D" w14:textId="27C811A6"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Удаленный помощник</w:t>
            </w:r>
          </w:p>
        </w:tc>
        <w:tc>
          <w:tcPr>
            <w:tcW w:w="2266" w:type="dxa"/>
            <w:shd w:val="clear" w:color="auto" w:fill="auto"/>
            <w:vAlign w:val="bottom"/>
          </w:tcPr>
          <w:p w14:paraId="372C789E" w14:textId="77777777" w:rsidR="006C39FF" w:rsidRPr="00CE226C" w:rsidRDefault="006C39FF" w:rsidP="00217333">
            <w:pPr>
              <w:rPr>
                <w:b/>
              </w:rPr>
            </w:pPr>
          </w:p>
        </w:tc>
      </w:tr>
      <w:tr w:rsidR="006C39FF" w:rsidRPr="000F01CC" w14:paraId="372C78A2" w14:textId="77777777" w:rsidTr="00435A2B">
        <w:trPr>
          <w:trHeight w:val="20"/>
        </w:trPr>
        <w:tc>
          <w:tcPr>
            <w:tcW w:w="12902" w:type="dxa"/>
            <w:shd w:val="clear" w:color="auto" w:fill="auto"/>
            <w:noWrap/>
            <w:vAlign w:val="bottom"/>
          </w:tcPr>
          <w:p w14:paraId="372C78A0" w14:textId="77777777" w:rsidR="006C39FF" w:rsidRPr="00CE226C" w:rsidRDefault="006C39FF" w:rsidP="00217333">
            <w:r w:rsidRPr="00CE226C">
              <w:t>Запрошенная удаленная помощь</w:t>
            </w:r>
          </w:p>
        </w:tc>
        <w:tc>
          <w:tcPr>
            <w:tcW w:w="2266" w:type="dxa"/>
            <w:shd w:val="clear" w:color="auto" w:fill="auto"/>
            <w:noWrap/>
            <w:vAlign w:val="bottom"/>
          </w:tcPr>
          <w:p w14:paraId="372C78A1" w14:textId="77777777" w:rsidR="006C39FF" w:rsidRPr="00CE226C" w:rsidRDefault="006C39FF" w:rsidP="00217333">
            <w:r w:rsidRPr="00CE226C">
              <w:t>Отключена</w:t>
            </w:r>
          </w:p>
        </w:tc>
      </w:tr>
      <w:tr w:rsidR="006C39FF" w:rsidRPr="000F01CC" w14:paraId="372C78A5" w14:textId="77777777" w:rsidTr="00435A2B">
        <w:trPr>
          <w:trHeight w:val="20"/>
        </w:trPr>
        <w:tc>
          <w:tcPr>
            <w:tcW w:w="12902" w:type="dxa"/>
            <w:shd w:val="clear" w:color="auto" w:fill="auto"/>
            <w:noWrap/>
            <w:vAlign w:val="bottom"/>
          </w:tcPr>
          <w:p w14:paraId="372C78A3" w14:textId="77777777" w:rsidR="006C39FF" w:rsidRPr="00CE226C" w:rsidRDefault="006C39FF" w:rsidP="00217333">
            <w:r w:rsidRPr="00CE226C">
              <w:t>Разрешить предложение удаленной помощи</w:t>
            </w:r>
          </w:p>
        </w:tc>
        <w:tc>
          <w:tcPr>
            <w:tcW w:w="2266" w:type="dxa"/>
            <w:shd w:val="clear" w:color="auto" w:fill="auto"/>
            <w:noWrap/>
            <w:vAlign w:val="bottom"/>
          </w:tcPr>
          <w:p w14:paraId="372C78A4" w14:textId="77777777" w:rsidR="006C39FF" w:rsidRPr="00CE226C" w:rsidRDefault="006C39FF" w:rsidP="00217333">
            <w:r w:rsidRPr="00CE226C">
              <w:t>Отключена</w:t>
            </w:r>
          </w:p>
        </w:tc>
      </w:tr>
      <w:tr w:rsidR="006C39FF" w:rsidRPr="000F01CC" w14:paraId="372C78A8" w14:textId="77777777" w:rsidTr="00435A2B">
        <w:trPr>
          <w:trHeight w:val="20"/>
        </w:trPr>
        <w:tc>
          <w:tcPr>
            <w:tcW w:w="12902" w:type="dxa"/>
            <w:shd w:val="clear" w:color="auto" w:fill="auto"/>
            <w:noWrap/>
            <w:vAlign w:val="bottom"/>
          </w:tcPr>
          <w:p w14:paraId="372C78A6" w14:textId="2FD1B5F4"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Восстановление системы</w:t>
            </w:r>
          </w:p>
        </w:tc>
        <w:tc>
          <w:tcPr>
            <w:tcW w:w="2266" w:type="dxa"/>
            <w:shd w:val="clear" w:color="auto" w:fill="auto"/>
            <w:vAlign w:val="bottom"/>
          </w:tcPr>
          <w:p w14:paraId="372C78A7" w14:textId="77777777" w:rsidR="006C39FF" w:rsidRPr="00CE226C" w:rsidRDefault="006C39FF" w:rsidP="00217333">
            <w:pPr>
              <w:rPr>
                <w:b/>
              </w:rPr>
            </w:pPr>
          </w:p>
        </w:tc>
      </w:tr>
      <w:tr w:rsidR="006C39FF" w:rsidRPr="000F01CC" w14:paraId="372C78AB" w14:textId="77777777" w:rsidTr="00435A2B">
        <w:trPr>
          <w:trHeight w:val="20"/>
        </w:trPr>
        <w:tc>
          <w:tcPr>
            <w:tcW w:w="12902" w:type="dxa"/>
            <w:shd w:val="clear" w:color="auto" w:fill="auto"/>
            <w:noWrap/>
            <w:vAlign w:val="bottom"/>
          </w:tcPr>
          <w:p w14:paraId="372C78A9" w14:textId="77777777" w:rsidR="006C39FF" w:rsidRPr="00CE226C" w:rsidRDefault="006C39FF" w:rsidP="00217333">
            <w:r w:rsidRPr="00CE226C">
              <w:t>Отключить восстановление системы</w:t>
            </w:r>
          </w:p>
        </w:tc>
        <w:tc>
          <w:tcPr>
            <w:tcW w:w="2266" w:type="dxa"/>
            <w:shd w:val="clear" w:color="auto" w:fill="auto"/>
            <w:noWrap/>
          </w:tcPr>
          <w:p w14:paraId="372C78AA" w14:textId="77777777" w:rsidR="006C39FF" w:rsidRPr="00CE226C" w:rsidRDefault="006C39FF" w:rsidP="00217333">
            <w:r w:rsidRPr="00CE226C">
              <w:t>Включена</w:t>
            </w:r>
          </w:p>
        </w:tc>
      </w:tr>
      <w:tr w:rsidR="006C39FF" w:rsidRPr="000F01CC" w14:paraId="372C78AE" w14:textId="77777777" w:rsidTr="00435A2B">
        <w:trPr>
          <w:trHeight w:val="20"/>
        </w:trPr>
        <w:tc>
          <w:tcPr>
            <w:tcW w:w="12902" w:type="dxa"/>
            <w:shd w:val="clear" w:color="auto" w:fill="auto"/>
            <w:noWrap/>
            <w:vAlign w:val="bottom"/>
          </w:tcPr>
          <w:p w14:paraId="372C78AC" w14:textId="77777777" w:rsidR="006C39FF" w:rsidRPr="00CE226C" w:rsidRDefault="006C39FF" w:rsidP="00217333">
            <w:r w:rsidRPr="00CE226C">
              <w:t>Отключить конфигурацию</w:t>
            </w:r>
          </w:p>
        </w:tc>
        <w:tc>
          <w:tcPr>
            <w:tcW w:w="2266" w:type="dxa"/>
            <w:shd w:val="clear" w:color="auto" w:fill="auto"/>
            <w:noWrap/>
          </w:tcPr>
          <w:p w14:paraId="372C78AD" w14:textId="77777777" w:rsidR="006C39FF" w:rsidRPr="00CE226C" w:rsidRDefault="006C39FF" w:rsidP="00217333">
            <w:r w:rsidRPr="00CE226C">
              <w:t>Включена</w:t>
            </w:r>
          </w:p>
        </w:tc>
      </w:tr>
      <w:tr w:rsidR="006C39FF" w:rsidRPr="000F01CC" w14:paraId="372C78B1" w14:textId="77777777" w:rsidTr="00435A2B">
        <w:trPr>
          <w:trHeight w:val="20"/>
        </w:trPr>
        <w:tc>
          <w:tcPr>
            <w:tcW w:w="12902" w:type="dxa"/>
            <w:shd w:val="clear" w:color="auto" w:fill="auto"/>
            <w:noWrap/>
            <w:vAlign w:val="bottom"/>
          </w:tcPr>
          <w:p w14:paraId="372C78AF" w14:textId="381D21A1" w:rsidR="006C39FF" w:rsidRPr="00CE226C" w:rsidRDefault="006C39FF" w:rsidP="00217333">
            <w:pPr>
              <w:rPr>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Отчет об ошибках</w:t>
            </w:r>
          </w:p>
        </w:tc>
        <w:tc>
          <w:tcPr>
            <w:tcW w:w="2266" w:type="dxa"/>
            <w:shd w:val="clear" w:color="auto" w:fill="auto"/>
            <w:vAlign w:val="bottom"/>
          </w:tcPr>
          <w:p w14:paraId="372C78B0" w14:textId="77777777" w:rsidR="006C39FF" w:rsidRPr="00CE226C" w:rsidRDefault="006C39FF" w:rsidP="00217333"/>
        </w:tc>
      </w:tr>
      <w:tr w:rsidR="006C39FF" w:rsidRPr="000F01CC" w14:paraId="372C78B4" w14:textId="77777777" w:rsidTr="00435A2B">
        <w:trPr>
          <w:trHeight w:val="20"/>
        </w:trPr>
        <w:tc>
          <w:tcPr>
            <w:tcW w:w="12902" w:type="dxa"/>
            <w:shd w:val="clear" w:color="auto" w:fill="auto"/>
            <w:noWrap/>
            <w:vAlign w:val="bottom"/>
          </w:tcPr>
          <w:p w14:paraId="372C78B2" w14:textId="77777777" w:rsidR="006C39FF" w:rsidRPr="00CE226C" w:rsidRDefault="006C39FF" w:rsidP="00217333">
            <w:r w:rsidRPr="00CE226C">
              <w:t>Отображать уведомления об ошибках</w:t>
            </w:r>
          </w:p>
        </w:tc>
        <w:tc>
          <w:tcPr>
            <w:tcW w:w="2266" w:type="dxa"/>
            <w:shd w:val="clear" w:color="auto" w:fill="auto"/>
            <w:noWrap/>
          </w:tcPr>
          <w:p w14:paraId="372C78B3" w14:textId="77777777" w:rsidR="006C39FF" w:rsidRPr="00CE226C" w:rsidRDefault="006C39FF" w:rsidP="00217333">
            <w:r w:rsidRPr="00CE226C">
              <w:t>Отключена</w:t>
            </w:r>
          </w:p>
        </w:tc>
      </w:tr>
      <w:tr w:rsidR="006C39FF" w:rsidRPr="000F01CC" w14:paraId="372C78B7" w14:textId="77777777" w:rsidTr="00435A2B">
        <w:trPr>
          <w:trHeight w:val="20"/>
        </w:trPr>
        <w:tc>
          <w:tcPr>
            <w:tcW w:w="12902" w:type="dxa"/>
            <w:shd w:val="clear" w:color="auto" w:fill="auto"/>
            <w:noWrap/>
            <w:vAlign w:val="bottom"/>
          </w:tcPr>
          <w:p w14:paraId="372C78B5" w14:textId="77777777" w:rsidR="006C39FF" w:rsidRPr="00CE226C" w:rsidRDefault="006C39FF" w:rsidP="00217333">
            <w:r w:rsidRPr="00CE226C">
              <w:t>Настроить отчеты об ошибках</w:t>
            </w:r>
          </w:p>
        </w:tc>
        <w:tc>
          <w:tcPr>
            <w:tcW w:w="2266" w:type="dxa"/>
            <w:shd w:val="clear" w:color="auto" w:fill="auto"/>
            <w:noWrap/>
          </w:tcPr>
          <w:p w14:paraId="372C78B6" w14:textId="77777777" w:rsidR="006C39FF" w:rsidRPr="00CE226C" w:rsidRDefault="006C39FF" w:rsidP="00217333">
            <w:r w:rsidRPr="00CE226C">
              <w:t>Отключена</w:t>
            </w:r>
          </w:p>
        </w:tc>
      </w:tr>
      <w:tr w:rsidR="006C39FF" w:rsidRPr="000F01CC" w14:paraId="372C78BA" w14:textId="77777777" w:rsidTr="00435A2B">
        <w:trPr>
          <w:trHeight w:val="20"/>
        </w:trPr>
        <w:tc>
          <w:tcPr>
            <w:tcW w:w="12902" w:type="dxa"/>
            <w:shd w:val="clear" w:color="auto" w:fill="auto"/>
            <w:noWrap/>
            <w:vAlign w:val="bottom"/>
          </w:tcPr>
          <w:p w14:paraId="372C78B8" w14:textId="20BE2746"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Отчет об ошибках — Параметры расширенного отчета об ошибках</w:t>
            </w:r>
          </w:p>
        </w:tc>
        <w:tc>
          <w:tcPr>
            <w:tcW w:w="2266" w:type="dxa"/>
            <w:shd w:val="clear" w:color="auto" w:fill="auto"/>
            <w:vAlign w:val="bottom"/>
          </w:tcPr>
          <w:p w14:paraId="372C78B9" w14:textId="77777777" w:rsidR="006C39FF" w:rsidRPr="00CE226C" w:rsidRDefault="006C39FF" w:rsidP="00217333">
            <w:pPr>
              <w:rPr>
                <w:b/>
              </w:rPr>
            </w:pPr>
          </w:p>
        </w:tc>
      </w:tr>
      <w:tr w:rsidR="006C39FF" w:rsidRPr="000F01CC" w14:paraId="372C78BD" w14:textId="77777777" w:rsidTr="00435A2B">
        <w:trPr>
          <w:trHeight w:val="20"/>
        </w:trPr>
        <w:tc>
          <w:tcPr>
            <w:tcW w:w="12902" w:type="dxa"/>
            <w:shd w:val="clear" w:color="auto" w:fill="auto"/>
            <w:noWrap/>
            <w:vAlign w:val="bottom"/>
          </w:tcPr>
          <w:p w14:paraId="372C78BB" w14:textId="77777777" w:rsidR="006C39FF" w:rsidRPr="00CE226C" w:rsidRDefault="006C39FF" w:rsidP="00217333">
            <w:r w:rsidRPr="00CE226C">
              <w:t>Параметры по умолчанию отчета об ошибках приложений</w:t>
            </w:r>
          </w:p>
        </w:tc>
        <w:tc>
          <w:tcPr>
            <w:tcW w:w="2266" w:type="dxa"/>
            <w:shd w:val="clear" w:color="auto" w:fill="auto"/>
            <w:noWrap/>
          </w:tcPr>
          <w:p w14:paraId="372C78BC" w14:textId="77777777" w:rsidR="006C39FF" w:rsidRPr="00CE226C" w:rsidRDefault="006C39FF" w:rsidP="00217333">
            <w:r w:rsidRPr="00CE226C">
              <w:t>Отключена</w:t>
            </w:r>
          </w:p>
        </w:tc>
      </w:tr>
      <w:tr w:rsidR="006C39FF" w:rsidRPr="000F01CC" w14:paraId="372C78C0" w14:textId="77777777" w:rsidTr="00435A2B">
        <w:trPr>
          <w:trHeight w:val="20"/>
        </w:trPr>
        <w:tc>
          <w:tcPr>
            <w:tcW w:w="12902" w:type="dxa"/>
            <w:shd w:val="clear" w:color="auto" w:fill="auto"/>
            <w:noWrap/>
            <w:vAlign w:val="bottom"/>
          </w:tcPr>
          <w:p w14:paraId="372C78BE" w14:textId="77777777" w:rsidR="006C39FF" w:rsidRPr="00CE226C" w:rsidRDefault="006C39FF" w:rsidP="00217333">
            <w:r w:rsidRPr="00CE226C">
              <w:t>Список приложений, для которых нужно отправлять отчет об ошибках</w:t>
            </w:r>
          </w:p>
        </w:tc>
        <w:tc>
          <w:tcPr>
            <w:tcW w:w="2266" w:type="dxa"/>
            <w:shd w:val="clear" w:color="auto" w:fill="auto"/>
            <w:noWrap/>
          </w:tcPr>
          <w:p w14:paraId="372C78BF" w14:textId="77777777" w:rsidR="006C39FF" w:rsidRPr="00CE226C" w:rsidRDefault="006C39FF" w:rsidP="00217333">
            <w:r w:rsidRPr="00CE226C">
              <w:t>Отключена</w:t>
            </w:r>
          </w:p>
        </w:tc>
      </w:tr>
      <w:tr w:rsidR="006C39FF" w:rsidRPr="000F01CC" w14:paraId="372C78C3" w14:textId="77777777" w:rsidTr="00435A2B">
        <w:trPr>
          <w:trHeight w:val="20"/>
        </w:trPr>
        <w:tc>
          <w:tcPr>
            <w:tcW w:w="12902" w:type="dxa"/>
            <w:shd w:val="clear" w:color="auto" w:fill="auto"/>
            <w:noWrap/>
            <w:vAlign w:val="bottom"/>
          </w:tcPr>
          <w:p w14:paraId="372C78C1" w14:textId="77777777" w:rsidR="006C39FF" w:rsidRPr="00CE226C" w:rsidRDefault="006C39FF" w:rsidP="00217333">
            <w:r w:rsidRPr="00CE226C">
              <w:t>Список приложений, для которых не нужно отправлять отчет об ошибках</w:t>
            </w:r>
          </w:p>
        </w:tc>
        <w:tc>
          <w:tcPr>
            <w:tcW w:w="2266" w:type="dxa"/>
            <w:shd w:val="clear" w:color="auto" w:fill="auto"/>
            <w:noWrap/>
          </w:tcPr>
          <w:p w14:paraId="372C78C2" w14:textId="77777777" w:rsidR="006C39FF" w:rsidRPr="00CE226C" w:rsidRDefault="006C39FF" w:rsidP="00217333">
            <w:r w:rsidRPr="00CE226C">
              <w:t>Отключена</w:t>
            </w:r>
          </w:p>
        </w:tc>
      </w:tr>
      <w:tr w:rsidR="006C39FF" w:rsidRPr="000F01CC" w14:paraId="372C78C6" w14:textId="77777777" w:rsidTr="00435A2B">
        <w:trPr>
          <w:trHeight w:val="20"/>
        </w:trPr>
        <w:tc>
          <w:tcPr>
            <w:tcW w:w="12902" w:type="dxa"/>
            <w:shd w:val="clear" w:color="auto" w:fill="auto"/>
            <w:noWrap/>
            <w:vAlign w:val="bottom"/>
          </w:tcPr>
          <w:p w14:paraId="372C78C4" w14:textId="77777777" w:rsidR="006C39FF" w:rsidRPr="00CE226C" w:rsidRDefault="006C39FF" w:rsidP="00217333">
            <w:r w:rsidRPr="00CE226C">
              <w:t>Сообщать о системных ошибках</w:t>
            </w:r>
          </w:p>
        </w:tc>
        <w:tc>
          <w:tcPr>
            <w:tcW w:w="2266" w:type="dxa"/>
            <w:shd w:val="clear" w:color="auto" w:fill="auto"/>
            <w:noWrap/>
          </w:tcPr>
          <w:p w14:paraId="372C78C5" w14:textId="77777777" w:rsidR="006C39FF" w:rsidRPr="00CE226C" w:rsidRDefault="006C39FF" w:rsidP="00217333">
            <w:r w:rsidRPr="00CE226C">
              <w:t>Отключена</w:t>
            </w:r>
          </w:p>
        </w:tc>
      </w:tr>
      <w:tr w:rsidR="006C39FF" w:rsidRPr="000F01CC" w14:paraId="372C78C9" w14:textId="77777777" w:rsidTr="00435A2B">
        <w:trPr>
          <w:trHeight w:val="20"/>
        </w:trPr>
        <w:tc>
          <w:tcPr>
            <w:tcW w:w="12902" w:type="dxa"/>
            <w:shd w:val="clear" w:color="auto" w:fill="auto"/>
            <w:noWrap/>
            <w:vAlign w:val="bottom"/>
          </w:tcPr>
          <w:p w14:paraId="372C78C7" w14:textId="77777777" w:rsidR="006C39FF" w:rsidRPr="00CE226C" w:rsidRDefault="006C39FF" w:rsidP="00217333">
            <w:r w:rsidRPr="00CE226C">
              <w:t>Отправлять отчет о незапланированном завершении работы</w:t>
            </w:r>
          </w:p>
        </w:tc>
        <w:tc>
          <w:tcPr>
            <w:tcW w:w="2266" w:type="dxa"/>
            <w:shd w:val="clear" w:color="auto" w:fill="auto"/>
            <w:noWrap/>
          </w:tcPr>
          <w:p w14:paraId="372C78C8" w14:textId="77777777" w:rsidR="006C39FF" w:rsidRPr="00CE226C" w:rsidRDefault="006C39FF" w:rsidP="00217333">
            <w:r w:rsidRPr="00CE226C">
              <w:t>Отключена</w:t>
            </w:r>
          </w:p>
        </w:tc>
      </w:tr>
      <w:tr w:rsidR="006C39FF" w:rsidRPr="000F01CC" w14:paraId="372C78CC" w14:textId="77777777" w:rsidTr="00435A2B">
        <w:trPr>
          <w:trHeight w:val="20"/>
        </w:trPr>
        <w:tc>
          <w:tcPr>
            <w:tcW w:w="12902" w:type="dxa"/>
            <w:shd w:val="clear" w:color="auto" w:fill="auto"/>
            <w:noWrap/>
            <w:vAlign w:val="bottom"/>
          </w:tcPr>
          <w:p w14:paraId="372C78CA" w14:textId="149747AC"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Защита файлов Windows</w:t>
            </w:r>
          </w:p>
        </w:tc>
        <w:tc>
          <w:tcPr>
            <w:tcW w:w="2266" w:type="dxa"/>
            <w:shd w:val="clear" w:color="auto" w:fill="auto"/>
            <w:vAlign w:val="bottom"/>
          </w:tcPr>
          <w:p w14:paraId="372C78CB" w14:textId="77777777" w:rsidR="006C39FF" w:rsidRPr="00CE226C" w:rsidRDefault="006C39FF" w:rsidP="00217333">
            <w:pPr>
              <w:rPr>
                <w:b/>
              </w:rPr>
            </w:pPr>
          </w:p>
        </w:tc>
      </w:tr>
      <w:tr w:rsidR="006C39FF" w:rsidRPr="000F01CC" w14:paraId="372C78CF" w14:textId="77777777" w:rsidTr="00435A2B">
        <w:trPr>
          <w:trHeight w:val="20"/>
        </w:trPr>
        <w:tc>
          <w:tcPr>
            <w:tcW w:w="12902" w:type="dxa"/>
            <w:shd w:val="clear" w:color="auto" w:fill="auto"/>
            <w:noWrap/>
            <w:vAlign w:val="bottom"/>
          </w:tcPr>
          <w:p w14:paraId="372C78CD" w14:textId="77777777" w:rsidR="006C39FF" w:rsidRPr="00CE226C" w:rsidRDefault="006C39FF" w:rsidP="00217333">
            <w:r w:rsidRPr="00CE226C">
              <w:t>Установить частоту сканирования защиты файлов Windows</w:t>
            </w:r>
          </w:p>
        </w:tc>
        <w:tc>
          <w:tcPr>
            <w:tcW w:w="2266" w:type="dxa"/>
            <w:shd w:val="clear" w:color="auto" w:fill="auto"/>
            <w:noWrap/>
            <w:vAlign w:val="bottom"/>
          </w:tcPr>
          <w:p w14:paraId="372C78CE" w14:textId="77777777" w:rsidR="006C39FF" w:rsidRPr="00CE226C" w:rsidRDefault="006C39FF" w:rsidP="00217333">
            <w:r w:rsidRPr="00CE226C">
              <w:t>Отключена</w:t>
            </w:r>
          </w:p>
        </w:tc>
      </w:tr>
      <w:tr w:rsidR="006C39FF" w:rsidRPr="000F01CC" w14:paraId="372C78D2" w14:textId="77777777" w:rsidTr="00435A2B">
        <w:trPr>
          <w:trHeight w:val="20"/>
        </w:trPr>
        <w:tc>
          <w:tcPr>
            <w:tcW w:w="12902" w:type="dxa"/>
            <w:shd w:val="clear" w:color="auto" w:fill="auto"/>
            <w:noWrap/>
            <w:vAlign w:val="bottom"/>
          </w:tcPr>
          <w:p w14:paraId="372C78D0" w14:textId="77777777" w:rsidR="006C39FF" w:rsidRPr="00CE226C" w:rsidRDefault="006C39FF" w:rsidP="00217333">
            <w:r w:rsidRPr="00CE226C">
              <w:t>Скрывать окно индикации сканирования файлов</w:t>
            </w:r>
          </w:p>
        </w:tc>
        <w:tc>
          <w:tcPr>
            <w:tcW w:w="2266" w:type="dxa"/>
            <w:shd w:val="clear" w:color="auto" w:fill="auto"/>
            <w:noWrap/>
            <w:vAlign w:val="bottom"/>
          </w:tcPr>
          <w:p w14:paraId="372C78D1" w14:textId="77777777" w:rsidR="006C39FF" w:rsidRPr="00CE226C" w:rsidRDefault="006C39FF" w:rsidP="00217333">
            <w:r w:rsidRPr="00CE226C">
              <w:t>Включена</w:t>
            </w:r>
          </w:p>
        </w:tc>
      </w:tr>
      <w:tr w:rsidR="006C39FF" w:rsidRPr="000F01CC" w14:paraId="372C78D5" w14:textId="77777777" w:rsidTr="00435A2B">
        <w:trPr>
          <w:trHeight w:val="20"/>
        </w:trPr>
        <w:tc>
          <w:tcPr>
            <w:tcW w:w="12902" w:type="dxa"/>
            <w:shd w:val="clear" w:color="auto" w:fill="auto"/>
            <w:noWrap/>
            <w:vAlign w:val="bottom"/>
          </w:tcPr>
          <w:p w14:paraId="372C78D3" w14:textId="77777777" w:rsidR="006C39FF" w:rsidRPr="00CE226C" w:rsidRDefault="006C39FF" w:rsidP="00217333">
            <w:r w:rsidRPr="00CE226C">
              <w:t xml:space="preserve">Ограничить размер кэша защиты файлов Windows </w:t>
            </w:r>
          </w:p>
        </w:tc>
        <w:tc>
          <w:tcPr>
            <w:tcW w:w="2266" w:type="dxa"/>
            <w:shd w:val="clear" w:color="auto" w:fill="auto"/>
            <w:noWrap/>
            <w:vAlign w:val="bottom"/>
          </w:tcPr>
          <w:p w14:paraId="372C78D4" w14:textId="77777777" w:rsidR="006C39FF" w:rsidRPr="00CE226C" w:rsidRDefault="006C39FF" w:rsidP="00217333">
            <w:r w:rsidRPr="00CE226C">
              <w:t>Отключена</w:t>
            </w:r>
          </w:p>
        </w:tc>
      </w:tr>
      <w:tr w:rsidR="006C39FF" w:rsidRPr="000F01CC" w14:paraId="372C78D8" w14:textId="77777777" w:rsidTr="00435A2B">
        <w:trPr>
          <w:trHeight w:val="20"/>
        </w:trPr>
        <w:tc>
          <w:tcPr>
            <w:tcW w:w="12902" w:type="dxa"/>
            <w:shd w:val="clear" w:color="auto" w:fill="auto"/>
            <w:noWrap/>
            <w:vAlign w:val="bottom"/>
          </w:tcPr>
          <w:p w14:paraId="372C78D6" w14:textId="77777777" w:rsidR="006C39FF" w:rsidRPr="00CE226C" w:rsidRDefault="006C39FF" w:rsidP="00217333">
            <w:r w:rsidRPr="00CE226C">
              <w:t>Укажите размещение кэша для защиты файлов Windows</w:t>
            </w:r>
          </w:p>
        </w:tc>
        <w:tc>
          <w:tcPr>
            <w:tcW w:w="2266" w:type="dxa"/>
            <w:shd w:val="clear" w:color="auto" w:fill="auto"/>
            <w:noWrap/>
            <w:vAlign w:val="bottom"/>
          </w:tcPr>
          <w:p w14:paraId="372C78D7" w14:textId="77777777" w:rsidR="006C39FF" w:rsidRPr="00CE226C" w:rsidRDefault="006C39FF" w:rsidP="00217333">
            <w:r w:rsidRPr="00CE226C">
              <w:t>Отключена</w:t>
            </w:r>
          </w:p>
        </w:tc>
      </w:tr>
      <w:tr w:rsidR="006C39FF" w:rsidRPr="000F01CC" w14:paraId="372C78DB" w14:textId="77777777" w:rsidTr="00435A2B">
        <w:trPr>
          <w:trHeight w:val="20"/>
        </w:trPr>
        <w:tc>
          <w:tcPr>
            <w:tcW w:w="12902" w:type="dxa"/>
            <w:shd w:val="clear" w:color="auto" w:fill="auto"/>
            <w:noWrap/>
            <w:vAlign w:val="bottom"/>
          </w:tcPr>
          <w:p w14:paraId="372C78D9" w14:textId="02BAB2E1"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Удаленный вызов процедур (RPC)</w:t>
            </w:r>
          </w:p>
        </w:tc>
        <w:tc>
          <w:tcPr>
            <w:tcW w:w="2266" w:type="dxa"/>
            <w:shd w:val="clear" w:color="auto" w:fill="auto"/>
            <w:vAlign w:val="bottom"/>
          </w:tcPr>
          <w:p w14:paraId="372C78DA" w14:textId="77777777" w:rsidR="006C39FF" w:rsidRPr="00CE226C" w:rsidRDefault="006C39FF" w:rsidP="00217333">
            <w:pPr>
              <w:rPr>
                <w:b/>
              </w:rPr>
            </w:pPr>
          </w:p>
        </w:tc>
      </w:tr>
      <w:tr w:rsidR="006C39FF" w:rsidRPr="000F01CC" w14:paraId="372C78DE" w14:textId="77777777" w:rsidTr="00435A2B">
        <w:trPr>
          <w:trHeight w:val="20"/>
        </w:trPr>
        <w:tc>
          <w:tcPr>
            <w:tcW w:w="12902" w:type="dxa"/>
            <w:shd w:val="clear" w:color="auto" w:fill="auto"/>
            <w:noWrap/>
            <w:vAlign w:val="bottom"/>
          </w:tcPr>
          <w:p w14:paraId="372C78DC" w14:textId="77777777" w:rsidR="006C39FF" w:rsidRPr="00CE226C" w:rsidRDefault="006C39FF" w:rsidP="00217333">
            <w:r w:rsidRPr="00CE226C">
              <w:t>Диагностическая информация состояния RPC</w:t>
            </w:r>
          </w:p>
        </w:tc>
        <w:tc>
          <w:tcPr>
            <w:tcW w:w="2266" w:type="dxa"/>
            <w:shd w:val="clear" w:color="auto" w:fill="auto"/>
            <w:noWrap/>
          </w:tcPr>
          <w:p w14:paraId="372C78DD" w14:textId="77777777" w:rsidR="006C39FF" w:rsidRPr="00CE226C" w:rsidRDefault="006C39FF" w:rsidP="00217333">
            <w:r w:rsidRPr="00CE226C">
              <w:t>Отключена</w:t>
            </w:r>
          </w:p>
        </w:tc>
      </w:tr>
      <w:tr w:rsidR="006C39FF" w:rsidRPr="000F01CC" w14:paraId="372C78E1" w14:textId="77777777" w:rsidTr="00435A2B">
        <w:trPr>
          <w:trHeight w:val="20"/>
        </w:trPr>
        <w:tc>
          <w:tcPr>
            <w:tcW w:w="12902" w:type="dxa"/>
            <w:shd w:val="clear" w:color="auto" w:fill="auto"/>
            <w:noWrap/>
            <w:vAlign w:val="bottom"/>
          </w:tcPr>
          <w:p w14:paraId="372C78DF" w14:textId="77777777" w:rsidR="006C39FF" w:rsidRPr="00CE226C" w:rsidRDefault="006C39FF" w:rsidP="00217333">
            <w:r w:rsidRPr="00CE226C">
              <w:t>Передача расширенных сведений об ошибках</w:t>
            </w:r>
          </w:p>
        </w:tc>
        <w:tc>
          <w:tcPr>
            <w:tcW w:w="2266" w:type="dxa"/>
            <w:shd w:val="clear" w:color="auto" w:fill="auto"/>
            <w:noWrap/>
          </w:tcPr>
          <w:p w14:paraId="372C78E0" w14:textId="77777777" w:rsidR="006C39FF" w:rsidRPr="00CE226C" w:rsidRDefault="006C39FF" w:rsidP="00217333">
            <w:r w:rsidRPr="00CE226C">
              <w:t>Отключена</w:t>
            </w:r>
          </w:p>
        </w:tc>
      </w:tr>
      <w:tr w:rsidR="006C39FF" w:rsidRPr="000F01CC" w14:paraId="372C78E4" w14:textId="77777777" w:rsidTr="00435A2B">
        <w:trPr>
          <w:trHeight w:val="20"/>
        </w:trPr>
        <w:tc>
          <w:tcPr>
            <w:tcW w:w="12902" w:type="dxa"/>
            <w:shd w:val="clear" w:color="auto" w:fill="auto"/>
            <w:noWrap/>
            <w:vAlign w:val="bottom"/>
          </w:tcPr>
          <w:p w14:paraId="372C78E2" w14:textId="77777777" w:rsidR="006C39FF" w:rsidRPr="00CE226C" w:rsidRDefault="006C39FF" w:rsidP="00217333">
            <w:r w:rsidRPr="00CE226C">
              <w:t>Пропустить сбой делегирования</w:t>
            </w:r>
          </w:p>
        </w:tc>
        <w:tc>
          <w:tcPr>
            <w:tcW w:w="2266" w:type="dxa"/>
            <w:shd w:val="clear" w:color="auto" w:fill="auto"/>
            <w:noWrap/>
          </w:tcPr>
          <w:p w14:paraId="372C78E3" w14:textId="77777777" w:rsidR="006C39FF" w:rsidRPr="00CE226C" w:rsidRDefault="006C39FF" w:rsidP="00217333">
            <w:r w:rsidRPr="00CE226C">
              <w:t>Отключена</w:t>
            </w:r>
          </w:p>
        </w:tc>
      </w:tr>
      <w:tr w:rsidR="006C39FF" w:rsidRPr="000F01CC" w14:paraId="372C78E7" w14:textId="77777777" w:rsidTr="00435A2B">
        <w:trPr>
          <w:trHeight w:val="20"/>
        </w:trPr>
        <w:tc>
          <w:tcPr>
            <w:tcW w:w="12902" w:type="dxa"/>
            <w:shd w:val="clear" w:color="auto" w:fill="auto"/>
            <w:noWrap/>
            <w:vAlign w:val="bottom"/>
          </w:tcPr>
          <w:p w14:paraId="372C78E5" w14:textId="77777777" w:rsidR="006C39FF" w:rsidRPr="00CE226C" w:rsidRDefault="006C39FF" w:rsidP="00217333">
            <w:r w:rsidRPr="00CE226C">
              <w:t>Минимальный таймаут простаивающих подключений для RPC/HTTP-подключений</w:t>
            </w:r>
          </w:p>
        </w:tc>
        <w:tc>
          <w:tcPr>
            <w:tcW w:w="2266" w:type="dxa"/>
            <w:shd w:val="clear" w:color="auto" w:fill="auto"/>
            <w:noWrap/>
          </w:tcPr>
          <w:p w14:paraId="372C78E6" w14:textId="77777777" w:rsidR="006C39FF" w:rsidRPr="00CE226C" w:rsidRDefault="006C39FF" w:rsidP="00217333">
            <w:r w:rsidRPr="00CE226C">
              <w:t>Отключена</w:t>
            </w:r>
          </w:p>
        </w:tc>
      </w:tr>
      <w:tr w:rsidR="006C39FF" w:rsidRPr="000F01CC" w14:paraId="372C78EA" w14:textId="77777777" w:rsidTr="00435A2B">
        <w:trPr>
          <w:trHeight w:val="20"/>
        </w:trPr>
        <w:tc>
          <w:tcPr>
            <w:tcW w:w="12902" w:type="dxa"/>
            <w:shd w:val="clear" w:color="auto" w:fill="auto"/>
            <w:noWrap/>
            <w:vAlign w:val="bottom"/>
          </w:tcPr>
          <w:p w14:paraId="372C78E8" w14:textId="77777777" w:rsidR="006C39FF" w:rsidRPr="00CE226C" w:rsidRDefault="006C39FF" w:rsidP="00217333">
            <w:r w:rsidRPr="00CE226C">
              <w:t>Ограничения для не прошедших проверку подлинности RPC-клиентов</w:t>
            </w:r>
          </w:p>
        </w:tc>
        <w:tc>
          <w:tcPr>
            <w:tcW w:w="2266" w:type="dxa"/>
            <w:shd w:val="clear" w:color="auto" w:fill="auto"/>
            <w:noWrap/>
          </w:tcPr>
          <w:p w14:paraId="372C78E9" w14:textId="77777777" w:rsidR="006C39FF" w:rsidRPr="00CE226C" w:rsidRDefault="006C39FF" w:rsidP="00217333">
            <w:r w:rsidRPr="00CE226C">
              <w:t>Отключена</w:t>
            </w:r>
          </w:p>
        </w:tc>
      </w:tr>
      <w:tr w:rsidR="006C39FF" w:rsidRPr="000F01CC" w14:paraId="372C78ED" w14:textId="77777777" w:rsidTr="00435A2B">
        <w:trPr>
          <w:trHeight w:val="20"/>
        </w:trPr>
        <w:tc>
          <w:tcPr>
            <w:tcW w:w="12902" w:type="dxa"/>
            <w:shd w:val="clear" w:color="auto" w:fill="auto"/>
            <w:noWrap/>
            <w:vAlign w:val="bottom"/>
          </w:tcPr>
          <w:p w14:paraId="372C78EB" w14:textId="77777777" w:rsidR="006C39FF" w:rsidRPr="00CE226C" w:rsidRDefault="006C39FF" w:rsidP="00217333">
            <w:r w:rsidRPr="00CE226C">
              <w:t>Проверка RPC-клиентов сопоставителя конечных точек</w:t>
            </w:r>
          </w:p>
        </w:tc>
        <w:tc>
          <w:tcPr>
            <w:tcW w:w="2266" w:type="dxa"/>
            <w:shd w:val="clear" w:color="auto" w:fill="auto"/>
            <w:noWrap/>
          </w:tcPr>
          <w:p w14:paraId="372C78EC" w14:textId="77777777" w:rsidR="006C39FF" w:rsidRPr="00CE226C" w:rsidRDefault="006C39FF" w:rsidP="00217333">
            <w:r w:rsidRPr="00CE226C">
              <w:t>Отключена</w:t>
            </w:r>
          </w:p>
        </w:tc>
      </w:tr>
      <w:tr w:rsidR="006C39FF" w:rsidRPr="000F01CC" w14:paraId="372C78F0" w14:textId="77777777" w:rsidTr="00435A2B">
        <w:trPr>
          <w:trHeight w:val="20"/>
        </w:trPr>
        <w:tc>
          <w:tcPr>
            <w:tcW w:w="12902" w:type="dxa"/>
            <w:shd w:val="clear" w:color="auto" w:fill="auto"/>
            <w:noWrap/>
            <w:vAlign w:val="bottom"/>
          </w:tcPr>
          <w:p w14:paraId="372C78EE" w14:textId="244CEDC1"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Служба времени Windows</w:t>
            </w:r>
          </w:p>
        </w:tc>
        <w:tc>
          <w:tcPr>
            <w:tcW w:w="2266" w:type="dxa"/>
            <w:shd w:val="clear" w:color="auto" w:fill="auto"/>
            <w:vAlign w:val="bottom"/>
          </w:tcPr>
          <w:p w14:paraId="372C78EF" w14:textId="77777777" w:rsidR="006C39FF" w:rsidRPr="00CE226C" w:rsidRDefault="006C39FF" w:rsidP="00217333">
            <w:pPr>
              <w:rPr>
                <w:b/>
              </w:rPr>
            </w:pPr>
          </w:p>
        </w:tc>
      </w:tr>
      <w:tr w:rsidR="006C39FF" w:rsidRPr="000F01CC" w14:paraId="372C78F3" w14:textId="77777777" w:rsidTr="00435A2B">
        <w:trPr>
          <w:trHeight w:val="20"/>
        </w:trPr>
        <w:tc>
          <w:tcPr>
            <w:tcW w:w="12902" w:type="dxa"/>
            <w:shd w:val="clear" w:color="auto" w:fill="auto"/>
            <w:noWrap/>
            <w:vAlign w:val="bottom"/>
          </w:tcPr>
          <w:p w14:paraId="372C78F1" w14:textId="77777777" w:rsidR="006C39FF" w:rsidRPr="00CE226C" w:rsidRDefault="006C39FF" w:rsidP="00217333">
            <w:r w:rsidRPr="00CE226C">
              <w:t>Глобальные параметры конфигурации</w:t>
            </w:r>
          </w:p>
        </w:tc>
        <w:tc>
          <w:tcPr>
            <w:tcW w:w="2266" w:type="dxa"/>
            <w:shd w:val="clear" w:color="auto" w:fill="auto"/>
            <w:noWrap/>
            <w:vAlign w:val="bottom"/>
          </w:tcPr>
          <w:p w14:paraId="372C78F2" w14:textId="77777777" w:rsidR="006C39FF" w:rsidRPr="00CE226C" w:rsidRDefault="006C39FF" w:rsidP="00217333">
            <w:r w:rsidRPr="00CE226C">
              <w:t>Отключена</w:t>
            </w:r>
          </w:p>
        </w:tc>
      </w:tr>
      <w:tr w:rsidR="006C39FF" w:rsidRPr="000F01CC" w14:paraId="372C78F6" w14:textId="77777777" w:rsidTr="00435A2B">
        <w:trPr>
          <w:trHeight w:val="20"/>
        </w:trPr>
        <w:tc>
          <w:tcPr>
            <w:tcW w:w="12902" w:type="dxa"/>
            <w:shd w:val="clear" w:color="auto" w:fill="auto"/>
            <w:noWrap/>
            <w:vAlign w:val="bottom"/>
          </w:tcPr>
          <w:p w14:paraId="372C78F4" w14:textId="49969859"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Служба времени Windows — Поставщики времени</w:t>
            </w:r>
          </w:p>
        </w:tc>
        <w:tc>
          <w:tcPr>
            <w:tcW w:w="2266" w:type="dxa"/>
            <w:shd w:val="clear" w:color="auto" w:fill="auto"/>
            <w:vAlign w:val="bottom"/>
          </w:tcPr>
          <w:p w14:paraId="372C78F5" w14:textId="77777777" w:rsidR="006C39FF" w:rsidRPr="00CE226C" w:rsidRDefault="006C39FF" w:rsidP="00217333">
            <w:pPr>
              <w:rPr>
                <w:b/>
              </w:rPr>
            </w:pPr>
          </w:p>
        </w:tc>
      </w:tr>
      <w:tr w:rsidR="006C39FF" w:rsidRPr="000F01CC" w14:paraId="372C78F9" w14:textId="77777777" w:rsidTr="00435A2B">
        <w:trPr>
          <w:trHeight w:val="20"/>
        </w:trPr>
        <w:tc>
          <w:tcPr>
            <w:tcW w:w="12902" w:type="dxa"/>
            <w:shd w:val="clear" w:color="auto" w:fill="auto"/>
            <w:noWrap/>
            <w:vAlign w:val="bottom"/>
          </w:tcPr>
          <w:p w14:paraId="372C78F7" w14:textId="77777777" w:rsidR="006C39FF" w:rsidRPr="00CE226C" w:rsidRDefault="006C39FF" w:rsidP="00217333">
            <w:r w:rsidRPr="00CE226C">
              <w:t>Включить Windows NTP-клиента</w:t>
            </w:r>
          </w:p>
        </w:tc>
        <w:tc>
          <w:tcPr>
            <w:tcW w:w="2266" w:type="dxa"/>
            <w:shd w:val="clear" w:color="auto" w:fill="auto"/>
            <w:noWrap/>
            <w:vAlign w:val="bottom"/>
          </w:tcPr>
          <w:p w14:paraId="372C78F8" w14:textId="77777777" w:rsidR="006C39FF" w:rsidRPr="00CE226C" w:rsidRDefault="006C39FF" w:rsidP="00217333">
            <w:r w:rsidRPr="00CE226C">
              <w:t>Включена</w:t>
            </w:r>
          </w:p>
        </w:tc>
      </w:tr>
      <w:tr w:rsidR="006C39FF" w:rsidRPr="000F01CC" w14:paraId="372C78FC" w14:textId="77777777" w:rsidTr="00435A2B">
        <w:trPr>
          <w:trHeight w:val="20"/>
        </w:trPr>
        <w:tc>
          <w:tcPr>
            <w:tcW w:w="12902" w:type="dxa"/>
            <w:shd w:val="clear" w:color="auto" w:fill="auto"/>
            <w:noWrap/>
            <w:vAlign w:val="bottom"/>
          </w:tcPr>
          <w:p w14:paraId="372C78FA" w14:textId="77777777" w:rsidR="006C39FF" w:rsidRPr="00CE226C" w:rsidRDefault="006C39FF" w:rsidP="00217333">
            <w:r w:rsidRPr="00CE226C">
              <w:t>Настроить Windows NTP-клиента</w:t>
            </w:r>
          </w:p>
        </w:tc>
        <w:tc>
          <w:tcPr>
            <w:tcW w:w="2266" w:type="dxa"/>
            <w:shd w:val="clear" w:color="auto" w:fill="auto"/>
            <w:noWrap/>
          </w:tcPr>
          <w:p w14:paraId="372C78FB" w14:textId="77777777" w:rsidR="006C39FF" w:rsidRPr="00CE226C" w:rsidRDefault="006C39FF" w:rsidP="00217333">
            <w:r w:rsidRPr="00CE226C">
              <w:t>Отключена</w:t>
            </w:r>
          </w:p>
        </w:tc>
      </w:tr>
      <w:tr w:rsidR="006C39FF" w:rsidRPr="000F01CC" w14:paraId="372C78FF" w14:textId="77777777" w:rsidTr="00435A2B">
        <w:trPr>
          <w:trHeight w:val="20"/>
        </w:trPr>
        <w:tc>
          <w:tcPr>
            <w:tcW w:w="12902" w:type="dxa"/>
            <w:shd w:val="clear" w:color="auto" w:fill="auto"/>
            <w:noWrap/>
            <w:vAlign w:val="bottom"/>
          </w:tcPr>
          <w:p w14:paraId="372C78FD" w14:textId="77777777" w:rsidR="006C39FF" w:rsidRPr="00CE226C" w:rsidRDefault="006C39FF" w:rsidP="00217333">
            <w:r w:rsidRPr="00CE226C">
              <w:t>Включить Windows NTP-сервер</w:t>
            </w:r>
          </w:p>
        </w:tc>
        <w:tc>
          <w:tcPr>
            <w:tcW w:w="2266" w:type="dxa"/>
            <w:shd w:val="clear" w:color="auto" w:fill="auto"/>
            <w:noWrap/>
          </w:tcPr>
          <w:p w14:paraId="372C78FE" w14:textId="77777777" w:rsidR="006C39FF" w:rsidRPr="00CE226C" w:rsidRDefault="006C39FF" w:rsidP="00217333">
            <w:r w:rsidRPr="00CE226C">
              <w:t>Отключена</w:t>
            </w:r>
          </w:p>
        </w:tc>
      </w:tr>
      <w:tr w:rsidR="006C39FF" w:rsidRPr="000F01CC" w14:paraId="372C7902" w14:textId="77777777" w:rsidTr="00435A2B">
        <w:trPr>
          <w:trHeight w:val="20"/>
        </w:trPr>
        <w:tc>
          <w:tcPr>
            <w:tcW w:w="12902" w:type="dxa"/>
            <w:shd w:val="clear" w:color="auto" w:fill="auto"/>
            <w:noWrap/>
            <w:vAlign w:val="bottom"/>
          </w:tcPr>
          <w:p w14:paraId="372C7900" w14:textId="35F25D39" w:rsidR="006C39FF" w:rsidRPr="00CE226C" w:rsidRDefault="006C39FF" w:rsidP="00217333">
            <w:pPr>
              <w:rPr>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Управление связью через Интернет</w:t>
            </w:r>
          </w:p>
        </w:tc>
        <w:tc>
          <w:tcPr>
            <w:tcW w:w="2266" w:type="dxa"/>
            <w:shd w:val="clear" w:color="auto" w:fill="auto"/>
            <w:vAlign w:val="bottom"/>
          </w:tcPr>
          <w:p w14:paraId="372C7901" w14:textId="77777777" w:rsidR="006C39FF" w:rsidRPr="00CE226C" w:rsidRDefault="006C39FF" w:rsidP="00217333"/>
        </w:tc>
      </w:tr>
      <w:tr w:rsidR="006C39FF" w:rsidRPr="000F01CC" w14:paraId="372C7905" w14:textId="77777777" w:rsidTr="00435A2B">
        <w:trPr>
          <w:trHeight w:val="20"/>
        </w:trPr>
        <w:tc>
          <w:tcPr>
            <w:tcW w:w="12902" w:type="dxa"/>
            <w:shd w:val="clear" w:color="auto" w:fill="auto"/>
            <w:noWrap/>
            <w:vAlign w:val="bottom"/>
          </w:tcPr>
          <w:p w14:paraId="372C7903" w14:textId="77777777" w:rsidR="006C39FF" w:rsidRPr="00CE226C" w:rsidRDefault="006C39FF" w:rsidP="00217333">
            <w:r w:rsidRPr="00CE226C">
              <w:t>Ограничить связь через Интернет</w:t>
            </w:r>
          </w:p>
        </w:tc>
        <w:tc>
          <w:tcPr>
            <w:tcW w:w="2266" w:type="dxa"/>
            <w:shd w:val="clear" w:color="auto" w:fill="auto"/>
            <w:noWrap/>
            <w:vAlign w:val="bottom"/>
          </w:tcPr>
          <w:p w14:paraId="372C7904" w14:textId="77777777" w:rsidR="006C39FF" w:rsidRPr="00CE226C" w:rsidRDefault="006C39FF" w:rsidP="00217333">
            <w:r w:rsidRPr="00CE226C">
              <w:t>Включена</w:t>
            </w:r>
          </w:p>
        </w:tc>
      </w:tr>
      <w:tr w:rsidR="006C39FF" w:rsidRPr="000F01CC" w14:paraId="372C7908" w14:textId="77777777" w:rsidTr="00435A2B">
        <w:trPr>
          <w:trHeight w:val="20"/>
        </w:trPr>
        <w:tc>
          <w:tcPr>
            <w:tcW w:w="12902" w:type="dxa"/>
            <w:shd w:val="clear" w:color="auto" w:fill="auto"/>
            <w:noWrap/>
            <w:vAlign w:val="bottom"/>
          </w:tcPr>
          <w:p w14:paraId="372C7906" w14:textId="4BCA247F"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Управление связью через Интернет — Параметры связи через Интернет</w:t>
            </w:r>
          </w:p>
        </w:tc>
        <w:tc>
          <w:tcPr>
            <w:tcW w:w="2266" w:type="dxa"/>
            <w:shd w:val="clear" w:color="auto" w:fill="auto"/>
            <w:vAlign w:val="bottom"/>
          </w:tcPr>
          <w:p w14:paraId="372C7907" w14:textId="77777777" w:rsidR="006C39FF" w:rsidRPr="00CE226C" w:rsidRDefault="006C39FF" w:rsidP="00217333">
            <w:pPr>
              <w:rPr>
                <w:b/>
              </w:rPr>
            </w:pPr>
          </w:p>
        </w:tc>
      </w:tr>
      <w:tr w:rsidR="006C39FF" w:rsidRPr="000F01CC" w14:paraId="372C790B" w14:textId="77777777" w:rsidTr="00435A2B">
        <w:trPr>
          <w:trHeight w:val="20"/>
        </w:trPr>
        <w:tc>
          <w:tcPr>
            <w:tcW w:w="12902" w:type="dxa"/>
            <w:shd w:val="clear" w:color="auto" w:fill="auto"/>
            <w:noWrap/>
            <w:vAlign w:val="bottom"/>
          </w:tcPr>
          <w:p w14:paraId="372C7909" w14:textId="77777777" w:rsidR="006C39FF" w:rsidRPr="00CE226C" w:rsidRDefault="006C39FF" w:rsidP="00217333">
            <w:r w:rsidRPr="00CE226C">
              <w:lastRenderedPageBreak/>
              <w:t>Отключить веб-публикацию в списке задач для файлов и папок</w:t>
            </w:r>
          </w:p>
        </w:tc>
        <w:tc>
          <w:tcPr>
            <w:tcW w:w="2266" w:type="dxa"/>
            <w:shd w:val="clear" w:color="auto" w:fill="auto"/>
            <w:noWrap/>
          </w:tcPr>
          <w:p w14:paraId="372C790A" w14:textId="77777777" w:rsidR="006C39FF" w:rsidRPr="00CE226C" w:rsidRDefault="006C39FF" w:rsidP="00217333">
            <w:r w:rsidRPr="00CE226C">
              <w:t>Включена</w:t>
            </w:r>
          </w:p>
        </w:tc>
      </w:tr>
      <w:tr w:rsidR="006C39FF" w:rsidRPr="000F01CC" w14:paraId="372C790E" w14:textId="77777777" w:rsidTr="00435A2B">
        <w:trPr>
          <w:trHeight w:val="20"/>
        </w:trPr>
        <w:tc>
          <w:tcPr>
            <w:tcW w:w="12902" w:type="dxa"/>
            <w:shd w:val="clear" w:color="auto" w:fill="auto"/>
            <w:noWrap/>
            <w:vAlign w:val="bottom"/>
          </w:tcPr>
          <w:p w14:paraId="372C790C" w14:textId="77777777" w:rsidR="006C39FF" w:rsidRPr="00CE226C" w:rsidRDefault="006C39FF" w:rsidP="00217333">
            <w:r w:rsidRPr="00CE226C">
              <w:t>Отключить загрузку из Интернета для мастеров веб-публикаций и заказа отпечатков</w:t>
            </w:r>
          </w:p>
        </w:tc>
        <w:tc>
          <w:tcPr>
            <w:tcW w:w="2266" w:type="dxa"/>
            <w:shd w:val="clear" w:color="auto" w:fill="auto"/>
            <w:noWrap/>
          </w:tcPr>
          <w:p w14:paraId="372C790D" w14:textId="77777777" w:rsidR="006C39FF" w:rsidRPr="00CE226C" w:rsidRDefault="006C39FF" w:rsidP="00217333">
            <w:r w:rsidRPr="00CE226C">
              <w:t>Включена</w:t>
            </w:r>
          </w:p>
        </w:tc>
      </w:tr>
      <w:tr w:rsidR="006C39FF" w:rsidRPr="000F01CC" w14:paraId="372C7911" w14:textId="77777777" w:rsidTr="00435A2B">
        <w:trPr>
          <w:trHeight w:val="20"/>
        </w:trPr>
        <w:tc>
          <w:tcPr>
            <w:tcW w:w="12902" w:type="dxa"/>
            <w:shd w:val="clear" w:color="auto" w:fill="auto"/>
            <w:noWrap/>
            <w:vAlign w:val="bottom"/>
          </w:tcPr>
          <w:p w14:paraId="372C790F" w14:textId="77777777" w:rsidR="006C39FF" w:rsidRPr="00CE226C" w:rsidRDefault="006C39FF" w:rsidP="00217333">
            <w:r w:rsidRPr="00CE226C">
              <w:t>Отключить заказ отпечатков через Интернет в списке задач для изображений</w:t>
            </w:r>
          </w:p>
        </w:tc>
        <w:tc>
          <w:tcPr>
            <w:tcW w:w="2266" w:type="dxa"/>
            <w:shd w:val="clear" w:color="auto" w:fill="auto"/>
            <w:noWrap/>
          </w:tcPr>
          <w:p w14:paraId="372C7910" w14:textId="77777777" w:rsidR="006C39FF" w:rsidRPr="00CE226C" w:rsidRDefault="006C39FF" w:rsidP="00217333">
            <w:r w:rsidRPr="00CE226C">
              <w:t>Включена</w:t>
            </w:r>
          </w:p>
        </w:tc>
      </w:tr>
      <w:tr w:rsidR="006C39FF" w:rsidRPr="000F01CC" w14:paraId="372C7914" w14:textId="77777777" w:rsidTr="00435A2B">
        <w:trPr>
          <w:trHeight w:val="85"/>
        </w:trPr>
        <w:tc>
          <w:tcPr>
            <w:tcW w:w="12902" w:type="dxa"/>
            <w:shd w:val="clear" w:color="auto" w:fill="auto"/>
            <w:noWrap/>
            <w:vAlign w:val="bottom"/>
          </w:tcPr>
          <w:p w14:paraId="372C7912" w14:textId="77777777" w:rsidR="006C39FF" w:rsidRPr="00CE226C" w:rsidRDefault="006C39FF" w:rsidP="00217333">
            <w:r w:rsidRPr="00CE226C">
              <w:t>Отключить участие в программе улучшения поддержки пользователей Windows Messenger</w:t>
            </w:r>
          </w:p>
        </w:tc>
        <w:tc>
          <w:tcPr>
            <w:tcW w:w="2266" w:type="dxa"/>
            <w:shd w:val="clear" w:color="auto" w:fill="auto"/>
            <w:noWrap/>
          </w:tcPr>
          <w:p w14:paraId="372C7913" w14:textId="77777777" w:rsidR="006C39FF" w:rsidRPr="00CE226C" w:rsidRDefault="006C39FF" w:rsidP="00217333">
            <w:r w:rsidRPr="00CE226C">
              <w:t>Включена</w:t>
            </w:r>
          </w:p>
        </w:tc>
      </w:tr>
      <w:tr w:rsidR="006C39FF" w:rsidRPr="000F01CC" w14:paraId="372C7917" w14:textId="77777777" w:rsidTr="00435A2B">
        <w:trPr>
          <w:trHeight w:val="20"/>
        </w:trPr>
        <w:tc>
          <w:tcPr>
            <w:tcW w:w="12902" w:type="dxa"/>
            <w:shd w:val="clear" w:color="auto" w:fill="auto"/>
            <w:noWrap/>
            <w:vAlign w:val="bottom"/>
          </w:tcPr>
          <w:p w14:paraId="372C7915" w14:textId="77777777" w:rsidR="006C39FF" w:rsidRPr="00CE226C" w:rsidRDefault="006C39FF" w:rsidP="00217333">
            <w:r w:rsidRPr="00CE226C">
              <w:t>Отключить отображение раздела "Знаете ли вы?" в окне "Центра справки и поддержки"</w:t>
            </w:r>
          </w:p>
        </w:tc>
        <w:tc>
          <w:tcPr>
            <w:tcW w:w="2266" w:type="dxa"/>
            <w:shd w:val="clear" w:color="auto" w:fill="auto"/>
            <w:noWrap/>
          </w:tcPr>
          <w:p w14:paraId="372C7916" w14:textId="77777777" w:rsidR="006C39FF" w:rsidRPr="00CE226C" w:rsidRDefault="006C39FF" w:rsidP="00217333">
            <w:r w:rsidRPr="00CE226C">
              <w:t>Включена</w:t>
            </w:r>
          </w:p>
        </w:tc>
      </w:tr>
      <w:tr w:rsidR="006C39FF" w:rsidRPr="000F01CC" w14:paraId="372C791A" w14:textId="77777777" w:rsidTr="00435A2B">
        <w:trPr>
          <w:trHeight w:val="20"/>
        </w:trPr>
        <w:tc>
          <w:tcPr>
            <w:tcW w:w="12902" w:type="dxa"/>
            <w:shd w:val="clear" w:color="auto" w:fill="auto"/>
            <w:noWrap/>
            <w:vAlign w:val="bottom"/>
          </w:tcPr>
          <w:p w14:paraId="372C7918" w14:textId="77777777" w:rsidR="006C39FF" w:rsidRPr="00CE226C" w:rsidRDefault="006C39FF" w:rsidP="00217333">
            <w:r w:rsidRPr="00CE226C">
              <w:t>Отключить поиск в базе знаний Майкрософт в окне "Центра справки и поддержки"</w:t>
            </w:r>
          </w:p>
        </w:tc>
        <w:tc>
          <w:tcPr>
            <w:tcW w:w="2266" w:type="dxa"/>
            <w:shd w:val="clear" w:color="auto" w:fill="auto"/>
            <w:noWrap/>
          </w:tcPr>
          <w:p w14:paraId="372C7919" w14:textId="77777777" w:rsidR="006C39FF" w:rsidRPr="00CE226C" w:rsidRDefault="006C39FF" w:rsidP="00217333">
            <w:r w:rsidRPr="00CE226C">
              <w:t>Включена</w:t>
            </w:r>
          </w:p>
        </w:tc>
      </w:tr>
      <w:tr w:rsidR="006C39FF" w:rsidRPr="000F01CC" w14:paraId="372C791D" w14:textId="77777777" w:rsidTr="00435A2B">
        <w:trPr>
          <w:trHeight w:val="20"/>
        </w:trPr>
        <w:tc>
          <w:tcPr>
            <w:tcW w:w="12902" w:type="dxa"/>
            <w:shd w:val="clear" w:color="auto" w:fill="auto"/>
            <w:noWrap/>
            <w:vAlign w:val="bottom"/>
          </w:tcPr>
          <w:p w14:paraId="372C791B" w14:textId="77777777" w:rsidR="006C39FF" w:rsidRPr="00CE226C" w:rsidRDefault="006C39FF" w:rsidP="00217333">
            <w:r w:rsidRPr="00CE226C">
              <w:t>Отключить отчеты об ошибках Windows</w:t>
            </w:r>
          </w:p>
        </w:tc>
        <w:tc>
          <w:tcPr>
            <w:tcW w:w="2266" w:type="dxa"/>
            <w:shd w:val="clear" w:color="auto" w:fill="auto"/>
            <w:noWrap/>
          </w:tcPr>
          <w:p w14:paraId="372C791C" w14:textId="77777777" w:rsidR="006C39FF" w:rsidRPr="00CE226C" w:rsidRDefault="006C39FF" w:rsidP="00217333">
            <w:r w:rsidRPr="00CE226C">
              <w:t>Включена</w:t>
            </w:r>
          </w:p>
        </w:tc>
      </w:tr>
      <w:tr w:rsidR="006C39FF" w:rsidRPr="000F01CC" w14:paraId="372C7920" w14:textId="77777777" w:rsidTr="00435A2B">
        <w:trPr>
          <w:trHeight w:val="20"/>
        </w:trPr>
        <w:tc>
          <w:tcPr>
            <w:tcW w:w="12902" w:type="dxa"/>
            <w:shd w:val="clear" w:color="auto" w:fill="auto"/>
            <w:noWrap/>
            <w:vAlign w:val="bottom"/>
          </w:tcPr>
          <w:p w14:paraId="372C791E" w14:textId="77777777" w:rsidR="006C39FF" w:rsidRPr="00CE226C" w:rsidRDefault="006C39FF" w:rsidP="00217333">
            <w:r w:rsidRPr="00CE226C">
              <w:t>Отключить службу сопоставления файлов Интернета</w:t>
            </w:r>
          </w:p>
        </w:tc>
        <w:tc>
          <w:tcPr>
            <w:tcW w:w="2266" w:type="dxa"/>
            <w:shd w:val="clear" w:color="auto" w:fill="auto"/>
            <w:noWrap/>
          </w:tcPr>
          <w:p w14:paraId="372C791F" w14:textId="77777777" w:rsidR="006C39FF" w:rsidRPr="00CE226C" w:rsidRDefault="006C39FF" w:rsidP="00217333">
            <w:r w:rsidRPr="00CE226C">
              <w:t>Включена</w:t>
            </w:r>
          </w:p>
        </w:tc>
      </w:tr>
      <w:tr w:rsidR="006C39FF" w:rsidRPr="000F01CC" w14:paraId="372C7923" w14:textId="77777777" w:rsidTr="00435A2B">
        <w:trPr>
          <w:trHeight w:val="20"/>
        </w:trPr>
        <w:tc>
          <w:tcPr>
            <w:tcW w:w="12902" w:type="dxa"/>
            <w:shd w:val="clear" w:color="auto" w:fill="auto"/>
            <w:noWrap/>
            <w:vAlign w:val="bottom"/>
          </w:tcPr>
          <w:p w14:paraId="372C7921" w14:textId="77777777" w:rsidR="006C39FF" w:rsidRPr="00CE226C" w:rsidRDefault="006C39FF" w:rsidP="00217333">
            <w:r w:rsidRPr="00CE226C">
              <w:t>Отключить мастер подключения к Интернету, если URL-адрес ссылается на MICROSOFT.COM</w:t>
            </w:r>
          </w:p>
        </w:tc>
        <w:tc>
          <w:tcPr>
            <w:tcW w:w="2266" w:type="dxa"/>
            <w:shd w:val="clear" w:color="auto" w:fill="auto"/>
            <w:noWrap/>
          </w:tcPr>
          <w:p w14:paraId="372C7922" w14:textId="77777777" w:rsidR="006C39FF" w:rsidRPr="00CE226C" w:rsidRDefault="006C39FF" w:rsidP="00217333">
            <w:r w:rsidRPr="00CE226C">
              <w:t>Включена</w:t>
            </w:r>
          </w:p>
        </w:tc>
      </w:tr>
      <w:tr w:rsidR="006C39FF" w:rsidRPr="000F01CC" w14:paraId="372C7926" w14:textId="77777777" w:rsidTr="00435A2B">
        <w:trPr>
          <w:trHeight w:val="20"/>
        </w:trPr>
        <w:tc>
          <w:tcPr>
            <w:tcW w:w="12902" w:type="dxa"/>
            <w:shd w:val="clear" w:color="auto" w:fill="auto"/>
            <w:noWrap/>
            <w:vAlign w:val="bottom"/>
          </w:tcPr>
          <w:p w14:paraId="372C7924" w14:textId="77777777" w:rsidR="006C39FF" w:rsidRPr="00CE226C" w:rsidRDefault="006C39FF" w:rsidP="00217333">
            <w:r w:rsidRPr="00CE226C">
              <w:t>Отключить ссылки EVENTS.ASP в программе "Просмотр событий"</w:t>
            </w:r>
          </w:p>
        </w:tc>
        <w:tc>
          <w:tcPr>
            <w:tcW w:w="2266" w:type="dxa"/>
            <w:shd w:val="clear" w:color="auto" w:fill="auto"/>
            <w:noWrap/>
          </w:tcPr>
          <w:p w14:paraId="372C7925" w14:textId="77777777" w:rsidR="006C39FF" w:rsidRPr="00CE226C" w:rsidRDefault="006C39FF" w:rsidP="00217333">
            <w:r w:rsidRPr="00CE226C">
              <w:t>Включена</w:t>
            </w:r>
          </w:p>
        </w:tc>
      </w:tr>
      <w:tr w:rsidR="006C39FF" w:rsidRPr="000F01CC" w14:paraId="372C7929" w14:textId="77777777" w:rsidTr="00435A2B">
        <w:trPr>
          <w:trHeight w:val="20"/>
        </w:trPr>
        <w:tc>
          <w:tcPr>
            <w:tcW w:w="12902" w:type="dxa"/>
            <w:shd w:val="clear" w:color="auto" w:fill="auto"/>
            <w:noWrap/>
            <w:vAlign w:val="bottom"/>
          </w:tcPr>
          <w:p w14:paraId="372C7927" w14:textId="77777777" w:rsidR="006C39FF" w:rsidRPr="00CE226C" w:rsidRDefault="006C39FF" w:rsidP="00217333">
            <w:r w:rsidRPr="00CE226C">
              <w:t>Отключить автоматическое обновление корневых сертификатов</w:t>
            </w:r>
          </w:p>
        </w:tc>
        <w:tc>
          <w:tcPr>
            <w:tcW w:w="2266" w:type="dxa"/>
            <w:shd w:val="clear" w:color="auto" w:fill="auto"/>
            <w:noWrap/>
          </w:tcPr>
          <w:p w14:paraId="372C7928" w14:textId="77777777" w:rsidR="006C39FF" w:rsidRPr="00CE226C" w:rsidRDefault="006C39FF" w:rsidP="00217333">
            <w:r w:rsidRPr="00CE226C">
              <w:t>Включена</w:t>
            </w:r>
          </w:p>
        </w:tc>
      </w:tr>
      <w:tr w:rsidR="006C39FF" w:rsidRPr="000F01CC" w14:paraId="372C792C" w14:textId="77777777" w:rsidTr="00435A2B">
        <w:trPr>
          <w:trHeight w:val="20"/>
        </w:trPr>
        <w:tc>
          <w:tcPr>
            <w:tcW w:w="12902" w:type="dxa"/>
            <w:shd w:val="clear" w:color="auto" w:fill="auto"/>
            <w:noWrap/>
            <w:vAlign w:val="bottom"/>
          </w:tcPr>
          <w:p w14:paraId="372C792A" w14:textId="77777777" w:rsidR="006C39FF" w:rsidRPr="00CE226C" w:rsidRDefault="006C39FF" w:rsidP="00217333">
            <w:r w:rsidRPr="00CE226C">
              <w:t>Отключить регистрацию, если URL-адрес ссылается на MICROSOFT.COM</w:t>
            </w:r>
          </w:p>
        </w:tc>
        <w:tc>
          <w:tcPr>
            <w:tcW w:w="2266" w:type="dxa"/>
            <w:shd w:val="clear" w:color="auto" w:fill="auto"/>
            <w:noWrap/>
          </w:tcPr>
          <w:p w14:paraId="372C792B" w14:textId="77777777" w:rsidR="006C39FF" w:rsidRPr="00CE226C" w:rsidRDefault="006C39FF" w:rsidP="00217333">
            <w:r w:rsidRPr="00CE226C">
              <w:t>Включена</w:t>
            </w:r>
          </w:p>
        </w:tc>
      </w:tr>
      <w:tr w:rsidR="006C39FF" w:rsidRPr="000F01CC" w14:paraId="372C792F" w14:textId="77777777" w:rsidTr="00435A2B">
        <w:trPr>
          <w:trHeight w:val="20"/>
        </w:trPr>
        <w:tc>
          <w:tcPr>
            <w:tcW w:w="12902" w:type="dxa"/>
            <w:shd w:val="clear" w:color="auto" w:fill="auto"/>
            <w:noWrap/>
            <w:vAlign w:val="bottom"/>
          </w:tcPr>
          <w:p w14:paraId="372C792D" w14:textId="77777777" w:rsidR="006C39FF" w:rsidRPr="00CE226C" w:rsidRDefault="006C39FF" w:rsidP="00217333">
            <w:r w:rsidRPr="00CE226C">
              <w:t>Отключить обновление информационных файлов "Помощника по поиску"</w:t>
            </w:r>
          </w:p>
        </w:tc>
        <w:tc>
          <w:tcPr>
            <w:tcW w:w="2266" w:type="dxa"/>
            <w:shd w:val="clear" w:color="auto" w:fill="auto"/>
            <w:noWrap/>
          </w:tcPr>
          <w:p w14:paraId="372C792E" w14:textId="77777777" w:rsidR="006C39FF" w:rsidRPr="00CE226C" w:rsidRDefault="006C39FF" w:rsidP="00217333">
            <w:r w:rsidRPr="00CE226C">
              <w:t>Включена</w:t>
            </w:r>
          </w:p>
        </w:tc>
      </w:tr>
      <w:tr w:rsidR="006C39FF" w:rsidRPr="000F01CC" w14:paraId="372C7932" w14:textId="77777777" w:rsidTr="00435A2B">
        <w:trPr>
          <w:trHeight w:val="20"/>
        </w:trPr>
        <w:tc>
          <w:tcPr>
            <w:tcW w:w="12902" w:type="dxa"/>
            <w:shd w:val="clear" w:color="auto" w:fill="auto"/>
            <w:noWrap/>
            <w:vAlign w:val="bottom"/>
          </w:tcPr>
          <w:p w14:paraId="372C7930" w14:textId="77777777" w:rsidR="006C39FF" w:rsidRPr="00CE226C" w:rsidRDefault="006C39FF" w:rsidP="00217333">
            <w:r w:rsidRPr="00CE226C">
              <w:t>Отключить выполнение печати через HTTP-протокол</w:t>
            </w:r>
          </w:p>
        </w:tc>
        <w:tc>
          <w:tcPr>
            <w:tcW w:w="2266" w:type="dxa"/>
            <w:shd w:val="clear" w:color="auto" w:fill="auto"/>
            <w:noWrap/>
          </w:tcPr>
          <w:p w14:paraId="372C7931" w14:textId="77777777" w:rsidR="006C39FF" w:rsidRPr="00CE226C" w:rsidRDefault="006C39FF" w:rsidP="00217333">
            <w:r w:rsidRPr="00CE226C">
              <w:t>Включена</w:t>
            </w:r>
          </w:p>
        </w:tc>
      </w:tr>
      <w:tr w:rsidR="006C39FF" w:rsidRPr="000F01CC" w14:paraId="372C7935" w14:textId="77777777" w:rsidTr="00435A2B">
        <w:trPr>
          <w:trHeight w:val="20"/>
        </w:trPr>
        <w:tc>
          <w:tcPr>
            <w:tcW w:w="12902" w:type="dxa"/>
            <w:shd w:val="clear" w:color="auto" w:fill="auto"/>
            <w:noWrap/>
            <w:vAlign w:val="bottom"/>
          </w:tcPr>
          <w:p w14:paraId="372C7933" w14:textId="77777777" w:rsidR="006C39FF" w:rsidRPr="00CE226C" w:rsidRDefault="006C39FF" w:rsidP="00217333">
            <w:r w:rsidRPr="00CE226C">
              <w:t>Отключить загрузку драйверов печати через HTTP-протокол</w:t>
            </w:r>
          </w:p>
        </w:tc>
        <w:tc>
          <w:tcPr>
            <w:tcW w:w="2266" w:type="dxa"/>
            <w:shd w:val="clear" w:color="auto" w:fill="auto"/>
            <w:noWrap/>
          </w:tcPr>
          <w:p w14:paraId="372C7934" w14:textId="77777777" w:rsidR="006C39FF" w:rsidRPr="00CE226C" w:rsidRDefault="006C39FF" w:rsidP="00217333">
            <w:r w:rsidRPr="00CE226C">
              <w:t>Включена</w:t>
            </w:r>
          </w:p>
        </w:tc>
      </w:tr>
      <w:tr w:rsidR="006C39FF" w:rsidRPr="000F01CC" w14:paraId="372C7938" w14:textId="77777777" w:rsidTr="00435A2B">
        <w:trPr>
          <w:trHeight w:val="20"/>
        </w:trPr>
        <w:tc>
          <w:tcPr>
            <w:tcW w:w="12902" w:type="dxa"/>
            <w:shd w:val="clear" w:color="auto" w:fill="auto"/>
            <w:noWrap/>
            <w:vAlign w:val="bottom"/>
          </w:tcPr>
          <w:p w14:paraId="372C7936" w14:textId="77777777" w:rsidR="006C39FF" w:rsidRPr="00CE226C" w:rsidRDefault="006C39FF" w:rsidP="00217333">
            <w:r w:rsidRPr="00CE226C">
              <w:t>Отключить использование Windows Update при поиске драйверов</w:t>
            </w:r>
          </w:p>
        </w:tc>
        <w:tc>
          <w:tcPr>
            <w:tcW w:w="2266" w:type="dxa"/>
            <w:shd w:val="clear" w:color="auto" w:fill="auto"/>
            <w:noWrap/>
          </w:tcPr>
          <w:p w14:paraId="372C7937" w14:textId="77777777" w:rsidR="006C39FF" w:rsidRPr="00CE226C" w:rsidRDefault="006C39FF" w:rsidP="00217333">
            <w:r w:rsidRPr="00CE226C">
              <w:t>Включена</w:t>
            </w:r>
          </w:p>
        </w:tc>
      </w:tr>
      <w:tr w:rsidR="006C39FF" w:rsidRPr="000F01CC" w14:paraId="372C793B" w14:textId="77777777" w:rsidTr="00435A2B">
        <w:trPr>
          <w:trHeight w:val="20"/>
        </w:trPr>
        <w:tc>
          <w:tcPr>
            <w:tcW w:w="12902" w:type="dxa"/>
            <w:shd w:val="clear" w:color="auto" w:fill="auto"/>
            <w:noWrap/>
            <w:vAlign w:val="bottom"/>
          </w:tcPr>
          <w:p w14:paraId="372C7939" w14:textId="77777777" w:rsidR="006C39FF" w:rsidRPr="00CE226C" w:rsidRDefault="006C39FF" w:rsidP="00217333">
            <w:r w:rsidRPr="00CE226C">
              <w:t>Отключить доступ ко всем возможностям Windows Update</w:t>
            </w:r>
          </w:p>
        </w:tc>
        <w:tc>
          <w:tcPr>
            <w:tcW w:w="2266" w:type="dxa"/>
            <w:shd w:val="clear" w:color="auto" w:fill="auto"/>
            <w:noWrap/>
          </w:tcPr>
          <w:p w14:paraId="372C793A" w14:textId="77777777" w:rsidR="006C39FF" w:rsidRPr="00CE226C" w:rsidRDefault="006C39FF" w:rsidP="00217333">
            <w:r w:rsidRPr="00CE226C">
              <w:t>Включена</w:t>
            </w:r>
          </w:p>
        </w:tc>
      </w:tr>
      <w:tr w:rsidR="006C39FF" w:rsidRPr="000F01CC" w14:paraId="372C793E" w14:textId="77777777" w:rsidTr="00435A2B">
        <w:trPr>
          <w:trHeight w:val="20"/>
        </w:trPr>
        <w:tc>
          <w:tcPr>
            <w:tcW w:w="12902" w:type="dxa"/>
            <w:shd w:val="clear" w:color="auto" w:fill="auto"/>
            <w:noWrap/>
            <w:vAlign w:val="bottom"/>
          </w:tcPr>
          <w:p w14:paraId="372C793C" w14:textId="77777777" w:rsidR="006C39FF" w:rsidRPr="00CE226C" w:rsidRDefault="006C39FF" w:rsidP="00217333">
            <w:r w:rsidRPr="00CE226C">
              <w:t>Отключить автоматическую загрузку кодеков для Windows Movie Maker</w:t>
            </w:r>
          </w:p>
        </w:tc>
        <w:tc>
          <w:tcPr>
            <w:tcW w:w="2266" w:type="dxa"/>
            <w:shd w:val="clear" w:color="auto" w:fill="auto"/>
            <w:noWrap/>
          </w:tcPr>
          <w:p w14:paraId="372C793D" w14:textId="77777777" w:rsidR="006C39FF" w:rsidRPr="00CE226C" w:rsidRDefault="006C39FF" w:rsidP="00217333">
            <w:r w:rsidRPr="00CE226C">
              <w:t>Включена</w:t>
            </w:r>
          </w:p>
        </w:tc>
      </w:tr>
      <w:tr w:rsidR="006C39FF" w:rsidRPr="000F01CC" w14:paraId="372C7941" w14:textId="77777777" w:rsidTr="00435A2B">
        <w:trPr>
          <w:trHeight w:val="20"/>
        </w:trPr>
        <w:tc>
          <w:tcPr>
            <w:tcW w:w="12902" w:type="dxa"/>
            <w:shd w:val="clear" w:color="auto" w:fill="auto"/>
            <w:noWrap/>
            <w:vAlign w:val="bottom"/>
          </w:tcPr>
          <w:p w14:paraId="372C793F" w14:textId="77777777" w:rsidR="006C39FF" w:rsidRPr="00CE226C" w:rsidRDefault="006C39FF" w:rsidP="00217333">
            <w:r w:rsidRPr="00CE226C">
              <w:t>Отключить веб-ссылки в Windows Movie Maker</w:t>
            </w:r>
          </w:p>
        </w:tc>
        <w:tc>
          <w:tcPr>
            <w:tcW w:w="2266" w:type="dxa"/>
            <w:shd w:val="clear" w:color="auto" w:fill="auto"/>
            <w:noWrap/>
          </w:tcPr>
          <w:p w14:paraId="372C7940" w14:textId="77777777" w:rsidR="006C39FF" w:rsidRPr="00CE226C" w:rsidRDefault="006C39FF" w:rsidP="00217333">
            <w:r w:rsidRPr="00CE226C">
              <w:t>Включена</w:t>
            </w:r>
          </w:p>
        </w:tc>
      </w:tr>
      <w:tr w:rsidR="006C39FF" w:rsidRPr="000F01CC" w14:paraId="372C7944" w14:textId="77777777" w:rsidTr="00435A2B">
        <w:trPr>
          <w:trHeight w:val="20"/>
        </w:trPr>
        <w:tc>
          <w:tcPr>
            <w:tcW w:w="12902" w:type="dxa"/>
            <w:shd w:val="clear" w:color="auto" w:fill="auto"/>
            <w:noWrap/>
            <w:vAlign w:val="bottom"/>
          </w:tcPr>
          <w:p w14:paraId="372C7942" w14:textId="77777777" w:rsidR="006C39FF" w:rsidRPr="00CE226C" w:rsidRDefault="006C39FF" w:rsidP="00217333">
            <w:r w:rsidRPr="00CE226C">
              <w:t>Отключить сохранение видео на веб-узлах поставщиков видеохостинга в Windows Movie Maker</w:t>
            </w:r>
          </w:p>
        </w:tc>
        <w:tc>
          <w:tcPr>
            <w:tcW w:w="2266" w:type="dxa"/>
            <w:shd w:val="clear" w:color="auto" w:fill="auto"/>
            <w:noWrap/>
          </w:tcPr>
          <w:p w14:paraId="372C7943" w14:textId="77777777" w:rsidR="006C39FF" w:rsidRPr="00CE226C" w:rsidRDefault="006C39FF" w:rsidP="00217333">
            <w:r w:rsidRPr="00CE226C">
              <w:t>Включена</w:t>
            </w:r>
          </w:p>
        </w:tc>
      </w:tr>
      <w:tr w:rsidR="006C39FF" w:rsidRPr="000F01CC" w14:paraId="372C7947" w14:textId="77777777" w:rsidTr="00435A2B">
        <w:trPr>
          <w:trHeight w:val="20"/>
        </w:trPr>
        <w:tc>
          <w:tcPr>
            <w:tcW w:w="12902" w:type="dxa"/>
            <w:shd w:val="clear" w:color="auto" w:fill="auto"/>
            <w:noWrap/>
            <w:vAlign w:val="bottom"/>
          </w:tcPr>
          <w:p w14:paraId="372C7945" w14:textId="4C3500F5" w:rsidR="006C39FF" w:rsidRPr="00CE226C" w:rsidRDefault="006C39FF" w:rsidP="00217333">
            <w:pPr>
              <w:rPr>
                <w:b/>
                <w:sz w:val="22"/>
                <w:szCs w:val="22"/>
              </w:rPr>
            </w:pPr>
            <w:r w:rsidRPr="00CE226C">
              <w:rPr>
                <w:b/>
                <w:sz w:val="22"/>
                <w:szCs w:val="22"/>
              </w:rPr>
              <w:t xml:space="preserve">Административные </w:t>
            </w:r>
            <w:r w:rsidR="00D76407" w:rsidRPr="00CE226C">
              <w:rPr>
                <w:b/>
                <w:sz w:val="22"/>
                <w:szCs w:val="22"/>
              </w:rPr>
              <w:t>шаблоны —</w:t>
            </w:r>
            <w:r w:rsidRPr="00CE226C">
              <w:rPr>
                <w:b/>
                <w:sz w:val="22"/>
                <w:szCs w:val="22"/>
              </w:rPr>
              <w:t xml:space="preserve"> Система — DCOM — Параметры совместимости приложений</w:t>
            </w:r>
          </w:p>
        </w:tc>
        <w:tc>
          <w:tcPr>
            <w:tcW w:w="2266" w:type="dxa"/>
            <w:shd w:val="clear" w:color="auto" w:fill="auto"/>
            <w:vAlign w:val="bottom"/>
          </w:tcPr>
          <w:p w14:paraId="372C7946" w14:textId="77777777" w:rsidR="006C39FF" w:rsidRPr="00CE226C" w:rsidRDefault="006C39FF" w:rsidP="00217333">
            <w:pPr>
              <w:rPr>
                <w:b/>
              </w:rPr>
            </w:pPr>
          </w:p>
        </w:tc>
      </w:tr>
      <w:tr w:rsidR="006C39FF" w:rsidRPr="000F01CC" w14:paraId="372C794A" w14:textId="77777777" w:rsidTr="00435A2B">
        <w:trPr>
          <w:trHeight w:val="20"/>
        </w:trPr>
        <w:tc>
          <w:tcPr>
            <w:tcW w:w="12902" w:type="dxa"/>
            <w:shd w:val="clear" w:color="auto" w:fill="auto"/>
            <w:noWrap/>
            <w:vAlign w:val="bottom"/>
          </w:tcPr>
          <w:p w14:paraId="372C7948" w14:textId="77777777" w:rsidR="006C39FF" w:rsidRPr="00CE226C" w:rsidRDefault="006C39FF" w:rsidP="00217333">
            <w:r w:rsidRPr="00CE226C">
              <w:t>Разрешать локальные исключения проверки безопасности при активации</w:t>
            </w:r>
          </w:p>
        </w:tc>
        <w:tc>
          <w:tcPr>
            <w:tcW w:w="2266" w:type="dxa"/>
            <w:shd w:val="clear" w:color="auto" w:fill="auto"/>
            <w:noWrap/>
          </w:tcPr>
          <w:p w14:paraId="372C7949" w14:textId="77777777" w:rsidR="006C39FF" w:rsidRPr="00CE226C" w:rsidRDefault="006C39FF" w:rsidP="00217333">
            <w:r w:rsidRPr="00CE226C">
              <w:t>Отключена</w:t>
            </w:r>
          </w:p>
        </w:tc>
      </w:tr>
      <w:tr w:rsidR="006C39FF" w:rsidRPr="000F01CC" w14:paraId="372C794D" w14:textId="77777777" w:rsidTr="00435A2B">
        <w:trPr>
          <w:trHeight w:val="20"/>
        </w:trPr>
        <w:tc>
          <w:tcPr>
            <w:tcW w:w="12902" w:type="dxa"/>
            <w:shd w:val="clear" w:color="auto" w:fill="auto"/>
            <w:noWrap/>
            <w:vAlign w:val="bottom"/>
          </w:tcPr>
          <w:p w14:paraId="372C794B" w14:textId="77777777" w:rsidR="006C39FF" w:rsidRPr="00CE226C" w:rsidRDefault="006C39FF" w:rsidP="00217333">
            <w:r w:rsidRPr="00CE226C">
              <w:t>Задать исключения проверки безопасности при активации</w:t>
            </w:r>
          </w:p>
        </w:tc>
        <w:tc>
          <w:tcPr>
            <w:tcW w:w="2266" w:type="dxa"/>
            <w:shd w:val="clear" w:color="auto" w:fill="auto"/>
            <w:noWrap/>
          </w:tcPr>
          <w:p w14:paraId="372C794C" w14:textId="77777777" w:rsidR="006C39FF" w:rsidRPr="00CE226C" w:rsidRDefault="006C39FF" w:rsidP="00217333">
            <w:r w:rsidRPr="00CE226C">
              <w:t>Отключена</w:t>
            </w:r>
          </w:p>
        </w:tc>
      </w:tr>
      <w:tr w:rsidR="006C39FF" w:rsidRPr="000F01CC" w14:paraId="372C7950" w14:textId="77777777" w:rsidTr="00435A2B">
        <w:trPr>
          <w:trHeight w:val="20"/>
        </w:trPr>
        <w:tc>
          <w:tcPr>
            <w:tcW w:w="12902" w:type="dxa"/>
            <w:shd w:val="clear" w:color="auto" w:fill="auto"/>
            <w:noWrap/>
            <w:vAlign w:val="bottom"/>
          </w:tcPr>
          <w:p w14:paraId="372C794E" w14:textId="5F5B59F3"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xml:space="preserve">— Сеть — Службы одноранговых сетей Microsoft — </w:t>
            </w:r>
            <w:r w:rsidR="006C39FF" w:rsidRPr="00CE226C">
              <w:rPr>
                <w:b/>
                <w:sz w:val="22"/>
                <w:szCs w:val="22"/>
                <w:lang w:val="en-US"/>
              </w:rPr>
              <w:t>PNRP</w:t>
            </w:r>
            <w:r w:rsidR="006C39FF" w:rsidRPr="00CE226C">
              <w:rPr>
                <w:b/>
                <w:sz w:val="22"/>
                <w:szCs w:val="22"/>
              </w:rPr>
              <w:t>-протокол (</w:t>
            </w:r>
            <w:r w:rsidR="006C39FF" w:rsidRPr="00CE226C">
              <w:rPr>
                <w:b/>
                <w:sz w:val="22"/>
                <w:szCs w:val="22"/>
                <w:lang w:val="en-US"/>
              </w:rPr>
              <w:t>Peer</w:t>
            </w:r>
            <w:r w:rsidR="006C39FF" w:rsidRPr="00CE226C">
              <w:rPr>
                <w:b/>
                <w:sz w:val="22"/>
                <w:szCs w:val="22"/>
              </w:rPr>
              <w:t xml:space="preserve"> </w:t>
            </w:r>
            <w:r w:rsidR="006C39FF" w:rsidRPr="00CE226C">
              <w:rPr>
                <w:b/>
                <w:sz w:val="22"/>
                <w:szCs w:val="22"/>
                <w:lang w:val="en-US"/>
              </w:rPr>
              <w:t>Name</w:t>
            </w:r>
            <w:r w:rsidR="006C39FF" w:rsidRPr="00CE226C">
              <w:rPr>
                <w:b/>
                <w:sz w:val="22"/>
                <w:szCs w:val="22"/>
              </w:rPr>
              <w:t xml:space="preserve"> </w:t>
            </w:r>
            <w:r w:rsidR="006C39FF" w:rsidRPr="00CE226C">
              <w:rPr>
                <w:b/>
                <w:sz w:val="22"/>
                <w:szCs w:val="22"/>
                <w:lang w:val="en-US"/>
              </w:rPr>
              <w:t>Resolution</w:t>
            </w:r>
            <w:r w:rsidR="006C39FF" w:rsidRPr="00CE226C">
              <w:rPr>
                <w:b/>
                <w:sz w:val="22"/>
                <w:szCs w:val="22"/>
              </w:rPr>
              <w:t xml:space="preserve"> </w:t>
            </w:r>
            <w:r w:rsidR="006C39FF" w:rsidRPr="00CE226C">
              <w:rPr>
                <w:b/>
                <w:sz w:val="22"/>
                <w:szCs w:val="22"/>
                <w:lang w:val="en-US"/>
              </w:rPr>
              <w:t>Protocol</w:t>
            </w:r>
            <w:r w:rsidR="006C39FF" w:rsidRPr="00CE226C">
              <w:rPr>
                <w:b/>
                <w:sz w:val="22"/>
                <w:szCs w:val="22"/>
              </w:rPr>
              <w:t>) — Глобальные облака</w:t>
            </w:r>
          </w:p>
        </w:tc>
        <w:tc>
          <w:tcPr>
            <w:tcW w:w="2266" w:type="dxa"/>
            <w:shd w:val="clear" w:color="auto" w:fill="auto"/>
            <w:vAlign w:val="bottom"/>
          </w:tcPr>
          <w:p w14:paraId="372C794F" w14:textId="77777777" w:rsidR="006C39FF" w:rsidRPr="00CE226C" w:rsidRDefault="006C39FF" w:rsidP="00217333">
            <w:pPr>
              <w:rPr>
                <w:b/>
              </w:rPr>
            </w:pPr>
          </w:p>
        </w:tc>
      </w:tr>
      <w:tr w:rsidR="006C39FF" w:rsidRPr="000F01CC" w14:paraId="372C7953" w14:textId="77777777" w:rsidTr="00435A2B">
        <w:trPr>
          <w:trHeight w:val="20"/>
        </w:trPr>
        <w:tc>
          <w:tcPr>
            <w:tcW w:w="12902" w:type="dxa"/>
            <w:shd w:val="clear" w:color="auto" w:fill="auto"/>
            <w:noWrap/>
            <w:vAlign w:val="bottom"/>
          </w:tcPr>
          <w:p w14:paraId="372C7951" w14:textId="77777777" w:rsidR="006C39FF" w:rsidRPr="00CE226C" w:rsidRDefault="006C39FF" w:rsidP="00217333">
            <w:r w:rsidRPr="00CE226C">
              <w:t>Задать сервер инициализации</w:t>
            </w:r>
          </w:p>
        </w:tc>
        <w:tc>
          <w:tcPr>
            <w:tcW w:w="2266" w:type="dxa"/>
            <w:shd w:val="clear" w:color="auto" w:fill="auto"/>
            <w:noWrap/>
            <w:vAlign w:val="bottom"/>
          </w:tcPr>
          <w:p w14:paraId="372C7952" w14:textId="77777777" w:rsidR="006C39FF" w:rsidRPr="00CE226C" w:rsidRDefault="006C39FF" w:rsidP="00217333">
            <w:r w:rsidRPr="00CE226C">
              <w:t>Отключена</w:t>
            </w:r>
          </w:p>
        </w:tc>
      </w:tr>
      <w:tr w:rsidR="006C39FF" w:rsidRPr="000F01CC" w14:paraId="372C7956" w14:textId="77777777" w:rsidTr="00435A2B">
        <w:trPr>
          <w:trHeight w:val="20"/>
        </w:trPr>
        <w:tc>
          <w:tcPr>
            <w:tcW w:w="12902" w:type="dxa"/>
            <w:shd w:val="clear" w:color="auto" w:fill="auto"/>
            <w:noWrap/>
            <w:vAlign w:val="bottom"/>
          </w:tcPr>
          <w:p w14:paraId="372C7954" w14:textId="77777777" w:rsidR="006C39FF" w:rsidRPr="00CE226C" w:rsidRDefault="006C39FF" w:rsidP="00217333">
            <w:r w:rsidRPr="00CE226C">
              <w:t>Отключить многоадресную загрузку</w:t>
            </w:r>
          </w:p>
        </w:tc>
        <w:tc>
          <w:tcPr>
            <w:tcW w:w="2266" w:type="dxa"/>
            <w:shd w:val="clear" w:color="auto" w:fill="auto"/>
            <w:noWrap/>
            <w:vAlign w:val="bottom"/>
          </w:tcPr>
          <w:p w14:paraId="372C7955" w14:textId="77777777" w:rsidR="006C39FF" w:rsidRPr="00CE226C" w:rsidRDefault="006C39FF" w:rsidP="00217333">
            <w:r w:rsidRPr="00CE226C">
              <w:t>Включена</w:t>
            </w:r>
          </w:p>
        </w:tc>
      </w:tr>
      <w:tr w:rsidR="006C39FF" w:rsidRPr="000F01CC" w14:paraId="372C7959" w14:textId="77777777" w:rsidTr="00435A2B">
        <w:trPr>
          <w:trHeight w:val="20"/>
        </w:trPr>
        <w:tc>
          <w:tcPr>
            <w:tcW w:w="12902" w:type="dxa"/>
            <w:shd w:val="clear" w:color="auto" w:fill="auto"/>
            <w:noWrap/>
            <w:vAlign w:val="bottom"/>
          </w:tcPr>
          <w:p w14:paraId="372C7957" w14:textId="068A96E3"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xml:space="preserve">— Сеть — Службы одноранговых сетей Microsoft — </w:t>
            </w:r>
            <w:r w:rsidR="006C39FF" w:rsidRPr="00CE226C">
              <w:rPr>
                <w:b/>
                <w:sz w:val="22"/>
                <w:szCs w:val="22"/>
                <w:lang w:val="en-US"/>
              </w:rPr>
              <w:t>PNRP</w:t>
            </w:r>
            <w:r w:rsidR="006C39FF" w:rsidRPr="00CE226C">
              <w:rPr>
                <w:b/>
                <w:sz w:val="22"/>
                <w:szCs w:val="22"/>
              </w:rPr>
              <w:t>-протокол (</w:t>
            </w:r>
            <w:r w:rsidR="006C39FF" w:rsidRPr="00CE226C">
              <w:rPr>
                <w:b/>
                <w:sz w:val="22"/>
                <w:szCs w:val="22"/>
                <w:lang w:val="en-US"/>
              </w:rPr>
              <w:t>Peer</w:t>
            </w:r>
            <w:r w:rsidR="006C39FF" w:rsidRPr="00CE226C">
              <w:rPr>
                <w:b/>
                <w:sz w:val="22"/>
                <w:szCs w:val="22"/>
              </w:rPr>
              <w:t xml:space="preserve"> </w:t>
            </w:r>
            <w:r w:rsidR="006C39FF" w:rsidRPr="00CE226C">
              <w:rPr>
                <w:b/>
                <w:sz w:val="22"/>
                <w:szCs w:val="22"/>
                <w:lang w:val="en-US"/>
              </w:rPr>
              <w:t>Name</w:t>
            </w:r>
            <w:r w:rsidR="006C39FF" w:rsidRPr="00CE226C">
              <w:rPr>
                <w:b/>
                <w:sz w:val="22"/>
                <w:szCs w:val="22"/>
              </w:rPr>
              <w:t xml:space="preserve"> </w:t>
            </w:r>
            <w:r w:rsidR="006C39FF" w:rsidRPr="00CE226C">
              <w:rPr>
                <w:b/>
                <w:sz w:val="22"/>
                <w:szCs w:val="22"/>
                <w:lang w:val="en-US"/>
              </w:rPr>
              <w:t>Resolution</w:t>
            </w:r>
            <w:r w:rsidR="006C39FF" w:rsidRPr="00CE226C">
              <w:rPr>
                <w:b/>
                <w:sz w:val="22"/>
                <w:szCs w:val="22"/>
              </w:rPr>
              <w:t xml:space="preserve"> </w:t>
            </w:r>
            <w:r w:rsidR="006C39FF" w:rsidRPr="00CE226C">
              <w:rPr>
                <w:b/>
                <w:sz w:val="22"/>
                <w:szCs w:val="22"/>
                <w:lang w:val="en-US"/>
              </w:rPr>
              <w:t>Protocol</w:t>
            </w:r>
            <w:r w:rsidR="006C39FF" w:rsidRPr="00CE226C">
              <w:rPr>
                <w:b/>
                <w:sz w:val="22"/>
                <w:szCs w:val="22"/>
              </w:rPr>
              <w:t>) — Локальные облака сайта</w:t>
            </w:r>
          </w:p>
        </w:tc>
        <w:tc>
          <w:tcPr>
            <w:tcW w:w="2266" w:type="dxa"/>
            <w:shd w:val="clear" w:color="auto" w:fill="auto"/>
            <w:vAlign w:val="bottom"/>
          </w:tcPr>
          <w:p w14:paraId="372C7958" w14:textId="77777777" w:rsidR="006C39FF" w:rsidRPr="00CE226C" w:rsidRDefault="006C39FF" w:rsidP="00217333">
            <w:pPr>
              <w:rPr>
                <w:b/>
              </w:rPr>
            </w:pPr>
          </w:p>
        </w:tc>
      </w:tr>
      <w:tr w:rsidR="006C39FF" w:rsidRPr="000F01CC" w14:paraId="372C795C" w14:textId="77777777" w:rsidTr="00435A2B">
        <w:trPr>
          <w:trHeight w:val="20"/>
        </w:trPr>
        <w:tc>
          <w:tcPr>
            <w:tcW w:w="12902" w:type="dxa"/>
            <w:shd w:val="clear" w:color="auto" w:fill="auto"/>
            <w:noWrap/>
            <w:vAlign w:val="bottom"/>
          </w:tcPr>
          <w:p w14:paraId="372C795A" w14:textId="77777777" w:rsidR="006C39FF" w:rsidRPr="00CE226C" w:rsidRDefault="006C39FF" w:rsidP="00217333">
            <w:r w:rsidRPr="00CE226C">
              <w:t>Задать сервер инициализации</w:t>
            </w:r>
          </w:p>
        </w:tc>
        <w:tc>
          <w:tcPr>
            <w:tcW w:w="2266" w:type="dxa"/>
            <w:shd w:val="clear" w:color="auto" w:fill="auto"/>
            <w:noWrap/>
            <w:vAlign w:val="bottom"/>
          </w:tcPr>
          <w:p w14:paraId="372C795B" w14:textId="77777777" w:rsidR="006C39FF" w:rsidRPr="00CE226C" w:rsidRDefault="006C39FF" w:rsidP="00217333">
            <w:r w:rsidRPr="00CE226C">
              <w:t>Отключена</w:t>
            </w:r>
          </w:p>
        </w:tc>
      </w:tr>
      <w:tr w:rsidR="006C39FF" w:rsidRPr="000F01CC" w14:paraId="372C795F" w14:textId="77777777" w:rsidTr="00435A2B">
        <w:trPr>
          <w:trHeight w:val="20"/>
        </w:trPr>
        <w:tc>
          <w:tcPr>
            <w:tcW w:w="12902" w:type="dxa"/>
            <w:shd w:val="clear" w:color="auto" w:fill="auto"/>
            <w:noWrap/>
            <w:vAlign w:val="bottom"/>
          </w:tcPr>
          <w:p w14:paraId="372C795D" w14:textId="77777777" w:rsidR="006C39FF" w:rsidRPr="00CE226C" w:rsidRDefault="006C39FF" w:rsidP="00217333">
            <w:r w:rsidRPr="00CE226C">
              <w:t>Отключить многоадресную загрузку</w:t>
            </w:r>
          </w:p>
        </w:tc>
        <w:tc>
          <w:tcPr>
            <w:tcW w:w="2266" w:type="dxa"/>
            <w:shd w:val="clear" w:color="auto" w:fill="auto"/>
            <w:noWrap/>
            <w:vAlign w:val="bottom"/>
          </w:tcPr>
          <w:p w14:paraId="372C795E" w14:textId="77777777" w:rsidR="006C39FF" w:rsidRPr="00CE226C" w:rsidRDefault="006C39FF" w:rsidP="00217333">
            <w:r w:rsidRPr="00CE226C">
              <w:t>Включена</w:t>
            </w:r>
          </w:p>
        </w:tc>
      </w:tr>
      <w:tr w:rsidR="006C39FF" w:rsidRPr="000F01CC" w14:paraId="372C7962" w14:textId="77777777" w:rsidTr="00435A2B">
        <w:trPr>
          <w:trHeight w:val="20"/>
        </w:trPr>
        <w:tc>
          <w:tcPr>
            <w:tcW w:w="12902" w:type="dxa"/>
            <w:shd w:val="clear" w:color="auto" w:fill="auto"/>
            <w:noWrap/>
            <w:vAlign w:val="bottom"/>
          </w:tcPr>
          <w:p w14:paraId="372C7960" w14:textId="4914C262"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xml:space="preserve">— Сеть — Службы одноранговых сетей Microsoft — </w:t>
            </w:r>
            <w:r w:rsidR="006C39FF" w:rsidRPr="00CE226C">
              <w:rPr>
                <w:b/>
                <w:sz w:val="22"/>
                <w:szCs w:val="22"/>
                <w:lang w:val="en-US"/>
              </w:rPr>
              <w:t>PNRP</w:t>
            </w:r>
            <w:r w:rsidR="006C39FF" w:rsidRPr="00CE226C">
              <w:rPr>
                <w:b/>
                <w:sz w:val="22"/>
                <w:szCs w:val="22"/>
              </w:rPr>
              <w:t>-протокол (</w:t>
            </w:r>
            <w:r w:rsidR="006C39FF" w:rsidRPr="00CE226C">
              <w:rPr>
                <w:b/>
                <w:sz w:val="22"/>
                <w:szCs w:val="22"/>
                <w:lang w:val="en-US"/>
              </w:rPr>
              <w:t>Peer</w:t>
            </w:r>
            <w:r w:rsidR="006C39FF" w:rsidRPr="00CE226C">
              <w:rPr>
                <w:b/>
                <w:sz w:val="22"/>
                <w:szCs w:val="22"/>
              </w:rPr>
              <w:t xml:space="preserve"> </w:t>
            </w:r>
            <w:r w:rsidR="006C39FF" w:rsidRPr="00CE226C">
              <w:rPr>
                <w:b/>
                <w:sz w:val="22"/>
                <w:szCs w:val="22"/>
                <w:lang w:val="en-US"/>
              </w:rPr>
              <w:t>Name</w:t>
            </w:r>
            <w:r w:rsidR="006C39FF" w:rsidRPr="00CE226C">
              <w:rPr>
                <w:b/>
                <w:sz w:val="22"/>
                <w:szCs w:val="22"/>
              </w:rPr>
              <w:t xml:space="preserve"> </w:t>
            </w:r>
            <w:r w:rsidR="006C39FF" w:rsidRPr="00CE226C">
              <w:rPr>
                <w:b/>
                <w:sz w:val="22"/>
                <w:szCs w:val="22"/>
                <w:lang w:val="en-US"/>
              </w:rPr>
              <w:t>Resolution</w:t>
            </w:r>
            <w:r w:rsidR="006C39FF" w:rsidRPr="00CE226C">
              <w:rPr>
                <w:b/>
                <w:sz w:val="22"/>
                <w:szCs w:val="22"/>
              </w:rPr>
              <w:t xml:space="preserve"> </w:t>
            </w:r>
            <w:r w:rsidR="006C39FF" w:rsidRPr="00CE226C">
              <w:rPr>
                <w:b/>
                <w:sz w:val="22"/>
                <w:szCs w:val="22"/>
                <w:lang w:val="en-US"/>
              </w:rPr>
              <w:t>Protocol</w:t>
            </w:r>
            <w:r w:rsidR="006C39FF" w:rsidRPr="00CE226C">
              <w:rPr>
                <w:b/>
                <w:sz w:val="22"/>
                <w:szCs w:val="22"/>
              </w:rPr>
              <w:t>) — Локальные облака связи</w:t>
            </w:r>
          </w:p>
        </w:tc>
        <w:tc>
          <w:tcPr>
            <w:tcW w:w="2266" w:type="dxa"/>
            <w:shd w:val="clear" w:color="auto" w:fill="auto"/>
            <w:vAlign w:val="bottom"/>
          </w:tcPr>
          <w:p w14:paraId="372C7961" w14:textId="77777777" w:rsidR="006C39FF" w:rsidRPr="00CE226C" w:rsidRDefault="006C39FF" w:rsidP="00217333">
            <w:pPr>
              <w:rPr>
                <w:b/>
              </w:rPr>
            </w:pPr>
          </w:p>
        </w:tc>
      </w:tr>
      <w:tr w:rsidR="006C39FF" w:rsidRPr="000F01CC" w14:paraId="372C7965" w14:textId="77777777" w:rsidTr="00435A2B">
        <w:trPr>
          <w:trHeight w:val="20"/>
        </w:trPr>
        <w:tc>
          <w:tcPr>
            <w:tcW w:w="12902" w:type="dxa"/>
            <w:shd w:val="clear" w:color="auto" w:fill="auto"/>
            <w:noWrap/>
            <w:vAlign w:val="bottom"/>
          </w:tcPr>
          <w:p w14:paraId="372C7963" w14:textId="77777777" w:rsidR="006C39FF" w:rsidRPr="00CE226C" w:rsidRDefault="006C39FF" w:rsidP="00217333">
            <w:r w:rsidRPr="00CE226C">
              <w:t>Задать сервер инициализации</w:t>
            </w:r>
          </w:p>
        </w:tc>
        <w:tc>
          <w:tcPr>
            <w:tcW w:w="2266" w:type="dxa"/>
            <w:shd w:val="clear" w:color="auto" w:fill="auto"/>
            <w:noWrap/>
            <w:vAlign w:val="bottom"/>
          </w:tcPr>
          <w:p w14:paraId="372C7964" w14:textId="77777777" w:rsidR="006C39FF" w:rsidRPr="00CE226C" w:rsidRDefault="006C39FF" w:rsidP="00217333">
            <w:r w:rsidRPr="00CE226C">
              <w:t>Отключена</w:t>
            </w:r>
          </w:p>
        </w:tc>
      </w:tr>
      <w:tr w:rsidR="006C39FF" w:rsidRPr="000F01CC" w14:paraId="372C7968" w14:textId="77777777" w:rsidTr="00435A2B">
        <w:trPr>
          <w:trHeight w:val="20"/>
        </w:trPr>
        <w:tc>
          <w:tcPr>
            <w:tcW w:w="12902" w:type="dxa"/>
            <w:shd w:val="clear" w:color="auto" w:fill="auto"/>
            <w:noWrap/>
            <w:vAlign w:val="bottom"/>
          </w:tcPr>
          <w:p w14:paraId="372C7966" w14:textId="77777777" w:rsidR="006C39FF" w:rsidRPr="00CE226C" w:rsidRDefault="006C39FF" w:rsidP="00217333">
            <w:r w:rsidRPr="00CE226C">
              <w:t>Отключить многоадресную загрузку</w:t>
            </w:r>
          </w:p>
        </w:tc>
        <w:tc>
          <w:tcPr>
            <w:tcW w:w="2266" w:type="dxa"/>
            <w:shd w:val="clear" w:color="auto" w:fill="auto"/>
            <w:noWrap/>
            <w:vAlign w:val="bottom"/>
          </w:tcPr>
          <w:p w14:paraId="372C7967" w14:textId="77777777" w:rsidR="006C39FF" w:rsidRPr="00CE226C" w:rsidRDefault="006C39FF" w:rsidP="00217333">
            <w:r w:rsidRPr="00CE226C">
              <w:t>Включена</w:t>
            </w:r>
          </w:p>
        </w:tc>
      </w:tr>
      <w:tr w:rsidR="006C39FF" w:rsidRPr="000F01CC" w14:paraId="372C796B" w14:textId="77777777" w:rsidTr="00435A2B">
        <w:trPr>
          <w:trHeight w:val="20"/>
        </w:trPr>
        <w:tc>
          <w:tcPr>
            <w:tcW w:w="12902" w:type="dxa"/>
            <w:shd w:val="clear" w:color="auto" w:fill="auto"/>
            <w:noWrap/>
            <w:vAlign w:val="bottom"/>
          </w:tcPr>
          <w:p w14:paraId="372C7969" w14:textId="7FD21700"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Службы одноранговых сетей Microsoft</w:t>
            </w:r>
          </w:p>
        </w:tc>
        <w:tc>
          <w:tcPr>
            <w:tcW w:w="2266" w:type="dxa"/>
            <w:shd w:val="clear" w:color="auto" w:fill="auto"/>
            <w:vAlign w:val="bottom"/>
          </w:tcPr>
          <w:p w14:paraId="372C796A" w14:textId="77777777" w:rsidR="006C39FF" w:rsidRPr="00CE226C" w:rsidRDefault="006C39FF" w:rsidP="00217333">
            <w:pPr>
              <w:rPr>
                <w:b/>
              </w:rPr>
            </w:pPr>
          </w:p>
        </w:tc>
      </w:tr>
      <w:tr w:rsidR="006C39FF" w:rsidRPr="000F01CC" w14:paraId="372C796E" w14:textId="77777777" w:rsidTr="00435A2B">
        <w:trPr>
          <w:trHeight w:val="20"/>
        </w:trPr>
        <w:tc>
          <w:tcPr>
            <w:tcW w:w="12902" w:type="dxa"/>
            <w:shd w:val="clear" w:color="auto" w:fill="auto"/>
            <w:noWrap/>
            <w:vAlign w:val="bottom"/>
          </w:tcPr>
          <w:p w14:paraId="372C796C" w14:textId="77777777" w:rsidR="006C39FF" w:rsidRPr="00CE226C" w:rsidRDefault="006C39FF" w:rsidP="00217333">
            <w:r w:rsidRPr="00CE226C">
              <w:t>Отключить службы одноранговых сетей Microsoft</w:t>
            </w:r>
          </w:p>
        </w:tc>
        <w:tc>
          <w:tcPr>
            <w:tcW w:w="2266" w:type="dxa"/>
            <w:shd w:val="clear" w:color="auto" w:fill="auto"/>
            <w:noWrap/>
            <w:vAlign w:val="bottom"/>
          </w:tcPr>
          <w:p w14:paraId="372C796D" w14:textId="77777777" w:rsidR="006C39FF" w:rsidRPr="00CE226C" w:rsidRDefault="006C39FF" w:rsidP="00217333">
            <w:r w:rsidRPr="00CE226C">
              <w:t>Включена</w:t>
            </w:r>
          </w:p>
        </w:tc>
      </w:tr>
      <w:tr w:rsidR="006C39FF" w:rsidRPr="000F01CC" w14:paraId="372C7971" w14:textId="77777777" w:rsidTr="00435A2B">
        <w:trPr>
          <w:trHeight w:val="20"/>
        </w:trPr>
        <w:tc>
          <w:tcPr>
            <w:tcW w:w="12902" w:type="dxa"/>
            <w:shd w:val="clear" w:color="auto" w:fill="auto"/>
            <w:noWrap/>
            <w:vAlign w:val="bottom"/>
          </w:tcPr>
          <w:p w14:paraId="372C796F" w14:textId="01B600B5"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DNS-клиент</w:t>
            </w:r>
          </w:p>
        </w:tc>
        <w:tc>
          <w:tcPr>
            <w:tcW w:w="2266" w:type="dxa"/>
            <w:shd w:val="clear" w:color="auto" w:fill="auto"/>
            <w:vAlign w:val="bottom"/>
          </w:tcPr>
          <w:p w14:paraId="372C7970" w14:textId="77777777" w:rsidR="006C39FF" w:rsidRPr="00CE226C" w:rsidRDefault="006C39FF" w:rsidP="00217333">
            <w:pPr>
              <w:rPr>
                <w:b/>
              </w:rPr>
            </w:pPr>
          </w:p>
        </w:tc>
      </w:tr>
      <w:tr w:rsidR="006C39FF" w:rsidRPr="000F01CC" w14:paraId="372C7974" w14:textId="77777777" w:rsidTr="00435A2B">
        <w:trPr>
          <w:trHeight w:val="20"/>
        </w:trPr>
        <w:tc>
          <w:tcPr>
            <w:tcW w:w="12902" w:type="dxa"/>
            <w:shd w:val="clear" w:color="auto" w:fill="auto"/>
            <w:noWrap/>
            <w:vAlign w:val="bottom"/>
          </w:tcPr>
          <w:p w14:paraId="372C7972" w14:textId="77777777" w:rsidR="006C39FF" w:rsidRPr="00CE226C" w:rsidRDefault="006C39FF" w:rsidP="00217333">
            <w:r w:rsidRPr="00CE226C">
              <w:lastRenderedPageBreak/>
              <w:t>Основной DNS суффикс</w:t>
            </w:r>
          </w:p>
        </w:tc>
        <w:tc>
          <w:tcPr>
            <w:tcW w:w="2266" w:type="dxa"/>
            <w:shd w:val="clear" w:color="auto" w:fill="auto"/>
            <w:noWrap/>
            <w:vAlign w:val="bottom"/>
          </w:tcPr>
          <w:p w14:paraId="372C7973" w14:textId="77777777" w:rsidR="006C39FF" w:rsidRPr="00CE226C" w:rsidRDefault="006C39FF" w:rsidP="00217333">
            <w:r w:rsidRPr="00CE226C">
              <w:t>Отключена</w:t>
            </w:r>
          </w:p>
        </w:tc>
      </w:tr>
      <w:tr w:rsidR="006C39FF" w:rsidRPr="000F01CC" w14:paraId="372C7977" w14:textId="77777777" w:rsidTr="00435A2B">
        <w:trPr>
          <w:trHeight w:val="20"/>
        </w:trPr>
        <w:tc>
          <w:tcPr>
            <w:tcW w:w="12902" w:type="dxa"/>
            <w:shd w:val="clear" w:color="auto" w:fill="auto"/>
            <w:noWrap/>
            <w:vAlign w:val="bottom"/>
          </w:tcPr>
          <w:p w14:paraId="372C7975" w14:textId="77777777" w:rsidR="006C39FF" w:rsidRPr="00CE226C" w:rsidRDefault="006C39FF" w:rsidP="00217333">
            <w:r w:rsidRPr="00CE226C">
              <w:t>Динамическое обновление</w:t>
            </w:r>
          </w:p>
        </w:tc>
        <w:tc>
          <w:tcPr>
            <w:tcW w:w="2266" w:type="dxa"/>
            <w:shd w:val="clear" w:color="auto" w:fill="auto"/>
            <w:noWrap/>
            <w:vAlign w:val="bottom"/>
          </w:tcPr>
          <w:p w14:paraId="372C7976" w14:textId="77777777" w:rsidR="006C39FF" w:rsidRPr="00CE226C" w:rsidRDefault="006C39FF" w:rsidP="00217333">
            <w:r w:rsidRPr="00CE226C">
              <w:t>Включена</w:t>
            </w:r>
          </w:p>
        </w:tc>
      </w:tr>
      <w:tr w:rsidR="006C39FF" w:rsidRPr="000F01CC" w14:paraId="372C797A" w14:textId="77777777" w:rsidTr="00435A2B">
        <w:trPr>
          <w:trHeight w:val="20"/>
        </w:trPr>
        <w:tc>
          <w:tcPr>
            <w:tcW w:w="12902" w:type="dxa"/>
            <w:shd w:val="clear" w:color="auto" w:fill="auto"/>
            <w:noWrap/>
            <w:vAlign w:val="bottom"/>
          </w:tcPr>
          <w:p w14:paraId="372C7978" w14:textId="77777777" w:rsidR="006C39FF" w:rsidRPr="00CE226C" w:rsidRDefault="006C39FF" w:rsidP="00217333">
            <w:r w:rsidRPr="00CE226C">
              <w:t>Порядок просмотра суффиксов DNS</w:t>
            </w:r>
          </w:p>
        </w:tc>
        <w:tc>
          <w:tcPr>
            <w:tcW w:w="2266" w:type="dxa"/>
            <w:shd w:val="clear" w:color="auto" w:fill="auto"/>
            <w:noWrap/>
            <w:vAlign w:val="bottom"/>
          </w:tcPr>
          <w:p w14:paraId="372C7979" w14:textId="77777777" w:rsidR="006C39FF" w:rsidRPr="00CE226C" w:rsidRDefault="006C39FF" w:rsidP="00217333">
            <w:r w:rsidRPr="00CE226C">
              <w:t>Отключена</w:t>
            </w:r>
          </w:p>
        </w:tc>
      </w:tr>
      <w:tr w:rsidR="006C39FF" w:rsidRPr="000F01CC" w14:paraId="372C797D" w14:textId="77777777" w:rsidTr="00435A2B">
        <w:trPr>
          <w:trHeight w:val="20"/>
        </w:trPr>
        <w:tc>
          <w:tcPr>
            <w:tcW w:w="12902" w:type="dxa"/>
            <w:shd w:val="clear" w:color="auto" w:fill="auto"/>
            <w:noWrap/>
            <w:vAlign w:val="bottom"/>
          </w:tcPr>
          <w:p w14:paraId="372C797B" w14:textId="77777777" w:rsidR="006C39FF" w:rsidRPr="00CE226C" w:rsidRDefault="006C39FF" w:rsidP="00217333">
            <w:r w:rsidRPr="00CE226C">
              <w:t>Регрессирование основного DNS-суффикса</w:t>
            </w:r>
          </w:p>
        </w:tc>
        <w:tc>
          <w:tcPr>
            <w:tcW w:w="2266" w:type="dxa"/>
            <w:shd w:val="clear" w:color="auto" w:fill="auto"/>
            <w:noWrap/>
            <w:vAlign w:val="bottom"/>
          </w:tcPr>
          <w:p w14:paraId="372C797C" w14:textId="77777777" w:rsidR="006C39FF" w:rsidRPr="00CE226C" w:rsidRDefault="006C39FF" w:rsidP="00217333">
            <w:r w:rsidRPr="00CE226C">
              <w:t>Включена</w:t>
            </w:r>
          </w:p>
        </w:tc>
      </w:tr>
      <w:tr w:rsidR="006C39FF" w:rsidRPr="000F01CC" w14:paraId="372C7980" w14:textId="77777777" w:rsidTr="00435A2B">
        <w:trPr>
          <w:trHeight w:val="20"/>
        </w:trPr>
        <w:tc>
          <w:tcPr>
            <w:tcW w:w="12902" w:type="dxa"/>
            <w:shd w:val="clear" w:color="auto" w:fill="auto"/>
            <w:noWrap/>
            <w:vAlign w:val="bottom"/>
          </w:tcPr>
          <w:p w14:paraId="372C797E" w14:textId="77777777" w:rsidR="006C39FF" w:rsidRPr="00CE226C" w:rsidRDefault="006C39FF" w:rsidP="00217333">
            <w:r w:rsidRPr="00CE226C">
              <w:t>Регистрация PTR-записей</w:t>
            </w:r>
          </w:p>
        </w:tc>
        <w:tc>
          <w:tcPr>
            <w:tcW w:w="2266" w:type="dxa"/>
            <w:shd w:val="clear" w:color="auto" w:fill="auto"/>
            <w:noWrap/>
            <w:vAlign w:val="bottom"/>
          </w:tcPr>
          <w:p w14:paraId="372C797F" w14:textId="77777777" w:rsidR="006C39FF" w:rsidRPr="00CE226C" w:rsidRDefault="006C39FF" w:rsidP="00217333">
            <w:r w:rsidRPr="00CE226C">
              <w:t xml:space="preserve">Включена (регистрация только если </w:t>
            </w:r>
            <w:r w:rsidRPr="00CE226C">
              <w:rPr>
                <w:lang w:val="en-US"/>
              </w:rPr>
              <w:t>A</w:t>
            </w:r>
            <w:r w:rsidRPr="00CE226C">
              <w:t>-запись успешно зарегистрирована)</w:t>
            </w:r>
          </w:p>
        </w:tc>
      </w:tr>
      <w:tr w:rsidR="006C39FF" w:rsidRPr="000F01CC" w14:paraId="372C7983" w14:textId="77777777" w:rsidTr="00435A2B">
        <w:trPr>
          <w:trHeight w:val="20"/>
        </w:trPr>
        <w:tc>
          <w:tcPr>
            <w:tcW w:w="12902" w:type="dxa"/>
            <w:shd w:val="clear" w:color="auto" w:fill="auto"/>
            <w:noWrap/>
            <w:vAlign w:val="bottom"/>
          </w:tcPr>
          <w:p w14:paraId="372C7981" w14:textId="77777777" w:rsidR="006C39FF" w:rsidRPr="00CE226C" w:rsidRDefault="006C39FF" w:rsidP="00217333">
            <w:r w:rsidRPr="00CE226C">
              <w:t>Интервал обновления регистрации</w:t>
            </w:r>
          </w:p>
        </w:tc>
        <w:tc>
          <w:tcPr>
            <w:tcW w:w="2266" w:type="dxa"/>
            <w:shd w:val="clear" w:color="auto" w:fill="auto"/>
            <w:noWrap/>
            <w:vAlign w:val="bottom"/>
          </w:tcPr>
          <w:p w14:paraId="372C7982" w14:textId="77777777" w:rsidR="006C39FF" w:rsidRPr="00CE226C" w:rsidRDefault="006C39FF" w:rsidP="00217333">
            <w:r w:rsidRPr="00CE226C">
              <w:t>Включена (1800 сек.)</w:t>
            </w:r>
          </w:p>
        </w:tc>
      </w:tr>
      <w:tr w:rsidR="006C39FF" w:rsidRPr="000F01CC" w14:paraId="372C7986" w14:textId="77777777" w:rsidTr="00435A2B">
        <w:trPr>
          <w:trHeight w:val="20"/>
        </w:trPr>
        <w:tc>
          <w:tcPr>
            <w:tcW w:w="12902" w:type="dxa"/>
            <w:shd w:val="clear" w:color="auto" w:fill="auto"/>
            <w:noWrap/>
            <w:vAlign w:val="bottom"/>
          </w:tcPr>
          <w:p w14:paraId="372C7984" w14:textId="77777777" w:rsidR="006C39FF" w:rsidRPr="00CE226C" w:rsidRDefault="006C39FF" w:rsidP="00217333">
            <w:r w:rsidRPr="00CE226C">
              <w:t>Замена адресов в случае конфликтов</w:t>
            </w:r>
          </w:p>
        </w:tc>
        <w:tc>
          <w:tcPr>
            <w:tcW w:w="2266" w:type="dxa"/>
            <w:shd w:val="clear" w:color="auto" w:fill="auto"/>
            <w:noWrap/>
          </w:tcPr>
          <w:p w14:paraId="372C7985" w14:textId="77777777" w:rsidR="006C39FF" w:rsidRPr="00CE226C" w:rsidRDefault="006C39FF" w:rsidP="00217333">
            <w:r w:rsidRPr="00CE226C">
              <w:t>Отключена</w:t>
            </w:r>
          </w:p>
        </w:tc>
      </w:tr>
      <w:tr w:rsidR="006C39FF" w:rsidRPr="000F01CC" w14:paraId="372C7989" w14:textId="77777777" w:rsidTr="00435A2B">
        <w:trPr>
          <w:trHeight w:val="20"/>
        </w:trPr>
        <w:tc>
          <w:tcPr>
            <w:tcW w:w="12902" w:type="dxa"/>
            <w:shd w:val="clear" w:color="auto" w:fill="auto"/>
            <w:noWrap/>
            <w:vAlign w:val="bottom"/>
          </w:tcPr>
          <w:p w14:paraId="372C7987" w14:textId="77777777" w:rsidR="006C39FF" w:rsidRPr="00CE226C" w:rsidRDefault="006C39FF" w:rsidP="00217333">
            <w:r w:rsidRPr="00CE226C">
              <w:t>DNS-серверы</w:t>
            </w:r>
          </w:p>
        </w:tc>
        <w:tc>
          <w:tcPr>
            <w:tcW w:w="2266" w:type="dxa"/>
            <w:shd w:val="clear" w:color="auto" w:fill="auto"/>
            <w:noWrap/>
          </w:tcPr>
          <w:p w14:paraId="372C7988" w14:textId="77777777" w:rsidR="006C39FF" w:rsidRPr="00CE226C" w:rsidRDefault="006C39FF" w:rsidP="00217333">
            <w:r w:rsidRPr="00CE226C">
              <w:t>Отключена</w:t>
            </w:r>
          </w:p>
        </w:tc>
      </w:tr>
      <w:tr w:rsidR="006C39FF" w:rsidRPr="000F01CC" w14:paraId="372C798C" w14:textId="77777777" w:rsidTr="00435A2B">
        <w:trPr>
          <w:trHeight w:val="20"/>
        </w:trPr>
        <w:tc>
          <w:tcPr>
            <w:tcW w:w="12902" w:type="dxa"/>
            <w:shd w:val="clear" w:color="auto" w:fill="auto"/>
            <w:noWrap/>
            <w:vAlign w:val="bottom"/>
          </w:tcPr>
          <w:p w14:paraId="372C798A" w14:textId="77777777" w:rsidR="006C39FF" w:rsidRPr="00CE226C" w:rsidRDefault="006C39FF" w:rsidP="00217333">
            <w:r w:rsidRPr="00CE226C">
              <w:t>DNS-суффикс этого подключения</w:t>
            </w:r>
          </w:p>
        </w:tc>
        <w:tc>
          <w:tcPr>
            <w:tcW w:w="2266" w:type="dxa"/>
            <w:shd w:val="clear" w:color="auto" w:fill="auto"/>
            <w:noWrap/>
          </w:tcPr>
          <w:p w14:paraId="372C798B" w14:textId="77777777" w:rsidR="006C39FF" w:rsidRPr="00CE226C" w:rsidRDefault="006C39FF" w:rsidP="00217333">
            <w:r w:rsidRPr="00CE226C">
              <w:t>Отключена</w:t>
            </w:r>
          </w:p>
        </w:tc>
      </w:tr>
      <w:tr w:rsidR="006C39FF" w:rsidRPr="000F01CC" w14:paraId="372C798F" w14:textId="77777777" w:rsidTr="00435A2B">
        <w:trPr>
          <w:trHeight w:val="20"/>
        </w:trPr>
        <w:tc>
          <w:tcPr>
            <w:tcW w:w="12902" w:type="dxa"/>
            <w:shd w:val="clear" w:color="auto" w:fill="auto"/>
            <w:noWrap/>
            <w:vAlign w:val="bottom"/>
          </w:tcPr>
          <w:p w14:paraId="372C798D" w14:textId="77777777" w:rsidR="006C39FF" w:rsidRPr="00CE226C" w:rsidRDefault="006C39FF" w:rsidP="00217333">
            <w:r w:rsidRPr="00CE226C">
              <w:t>Регистрировать DNS-записи с DNS-суффиксом подключения</w:t>
            </w:r>
          </w:p>
        </w:tc>
        <w:tc>
          <w:tcPr>
            <w:tcW w:w="2266" w:type="dxa"/>
            <w:shd w:val="clear" w:color="auto" w:fill="auto"/>
            <w:noWrap/>
            <w:vAlign w:val="bottom"/>
          </w:tcPr>
          <w:p w14:paraId="372C798E" w14:textId="77777777" w:rsidR="006C39FF" w:rsidRPr="00CE226C" w:rsidRDefault="006C39FF" w:rsidP="00217333">
            <w:r w:rsidRPr="00CE226C">
              <w:t>Включена</w:t>
            </w:r>
          </w:p>
        </w:tc>
      </w:tr>
      <w:tr w:rsidR="006C39FF" w:rsidRPr="000F01CC" w14:paraId="372C7992" w14:textId="77777777" w:rsidTr="00435A2B">
        <w:trPr>
          <w:trHeight w:val="20"/>
        </w:trPr>
        <w:tc>
          <w:tcPr>
            <w:tcW w:w="12902" w:type="dxa"/>
            <w:shd w:val="clear" w:color="auto" w:fill="auto"/>
            <w:noWrap/>
            <w:vAlign w:val="bottom"/>
          </w:tcPr>
          <w:p w14:paraId="372C7990" w14:textId="77777777" w:rsidR="006C39FF" w:rsidRPr="00CE226C" w:rsidRDefault="006C39FF" w:rsidP="00217333">
            <w:r w:rsidRPr="00CE226C">
              <w:t>Установить TTL для A- и PTR-записей</w:t>
            </w:r>
          </w:p>
        </w:tc>
        <w:tc>
          <w:tcPr>
            <w:tcW w:w="2266" w:type="dxa"/>
            <w:shd w:val="clear" w:color="auto" w:fill="auto"/>
            <w:noWrap/>
          </w:tcPr>
          <w:p w14:paraId="372C7991" w14:textId="77777777" w:rsidR="006C39FF" w:rsidRPr="00CE226C" w:rsidRDefault="006C39FF" w:rsidP="00217333">
            <w:r w:rsidRPr="00CE226C">
              <w:t>Отключена</w:t>
            </w:r>
          </w:p>
        </w:tc>
      </w:tr>
      <w:tr w:rsidR="006C39FF" w:rsidRPr="000F01CC" w14:paraId="372C7995" w14:textId="77777777" w:rsidTr="00435A2B">
        <w:trPr>
          <w:trHeight w:val="20"/>
        </w:trPr>
        <w:tc>
          <w:tcPr>
            <w:tcW w:w="12902" w:type="dxa"/>
            <w:shd w:val="clear" w:color="auto" w:fill="auto"/>
            <w:noWrap/>
            <w:vAlign w:val="bottom"/>
          </w:tcPr>
          <w:p w14:paraId="372C7993" w14:textId="77777777" w:rsidR="006C39FF" w:rsidRPr="00CE226C" w:rsidRDefault="006C39FF" w:rsidP="00217333">
            <w:r w:rsidRPr="00CE226C">
              <w:t>Уровень безопасности обновлений</w:t>
            </w:r>
          </w:p>
        </w:tc>
        <w:tc>
          <w:tcPr>
            <w:tcW w:w="2266" w:type="dxa"/>
            <w:shd w:val="clear" w:color="auto" w:fill="auto"/>
            <w:noWrap/>
          </w:tcPr>
          <w:p w14:paraId="372C7994" w14:textId="77777777" w:rsidR="006C39FF" w:rsidRPr="00CE226C" w:rsidRDefault="006C39FF" w:rsidP="00217333">
            <w:r w:rsidRPr="00CE226C">
              <w:t>Отключена</w:t>
            </w:r>
          </w:p>
        </w:tc>
      </w:tr>
      <w:tr w:rsidR="006C39FF" w:rsidRPr="000F01CC" w14:paraId="372C7998" w14:textId="77777777" w:rsidTr="00435A2B">
        <w:trPr>
          <w:trHeight w:val="20"/>
        </w:trPr>
        <w:tc>
          <w:tcPr>
            <w:tcW w:w="12902" w:type="dxa"/>
            <w:shd w:val="clear" w:color="auto" w:fill="auto"/>
            <w:noWrap/>
            <w:vAlign w:val="bottom"/>
          </w:tcPr>
          <w:p w14:paraId="372C7996" w14:textId="77777777" w:rsidR="006C39FF" w:rsidRPr="00CE226C" w:rsidRDefault="006C39FF" w:rsidP="00217333">
            <w:r w:rsidRPr="00CE226C">
              <w:t>Обновлять зоны доменов верхнего уровня</w:t>
            </w:r>
          </w:p>
        </w:tc>
        <w:tc>
          <w:tcPr>
            <w:tcW w:w="2266" w:type="dxa"/>
            <w:shd w:val="clear" w:color="auto" w:fill="auto"/>
            <w:noWrap/>
          </w:tcPr>
          <w:p w14:paraId="372C7997" w14:textId="77777777" w:rsidR="006C39FF" w:rsidRPr="00CE226C" w:rsidRDefault="006C39FF" w:rsidP="00217333">
            <w:r w:rsidRPr="00CE226C">
              <w:t>Отключена</w:t>
            </w:r>
          </w:p>
        </w:tc>
      </w:tr>
      <w:tr w:rsidR="006C39FF" w:rsidRPr="000F01CC" w14:paraId="372C799B" w14:textId="77777777" w:rsidTr="00435A2B">
        <w:trPr>
          <w:trHeight w:val="20"/>
        </w:trPr>
        <w:tc>
          <w:tcPr>
            <w:tcW w:w="12902" w:type="dxa"/>
            <w:shd w:val="clear" w:color="auto" w:fill="auto"/>
            <w:noWrap/>
            <w:vAlign w:val="bottom"/>
          </w:tcPr>
          <w:p w14:paraId="372C7999" w14:textId="19BC597A"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Автономные файлы</w:t>
            </w:r>
          </w:p>
        </w:tc>
        <w:tc>
          <w:tcPr>
            <w:tcW w:w="2266" w:type="dxa"/>
            <w:shd w:val="clear" w:color="auto" w:fill="auto"/>
            <w:vAlign w:val="bottom"/>
          </w:tcPr>
          <w:p w14:paraId="372C799A" w14:textId="77777777" w:rsidR="006C39FF" w:rsidRPr="00CE226C" w:rsidRDefault="006C39FF" w:rsidP="00217333">
            <w:pPr>
              <w:rPr>
                <w:b/>
              </w:rPr>
            </w:pPr>
          </w:p>
        </w:tc>
      </w:tr>
      <w:tr w:rsidR="006C39FF" w:rsidRPr="000F01CC" w14:paraId="372C799E" w14:textId="77777777" w:rsidTr="00435A2B">
        <w:trPr>
          <w:trHeight w:val="20"/>
        </w:trPr>
        <w:tc>
          <w:tcPr>
            <w:tcW w:w="12902" w:type="dxa"/>
            <w:shd w:val="clear" w:color="auto" w:fill="auto"/>
            <w:noWrap/>
            <w:vAlign w:val="bottom"/>
          </w:tcPr>
          <w:p w14:paraId="372C799C" w14:textId="77777777" w:rsidR="006C39FF" w:rsidRPr="00CE226C" w:rsidRDefault="006C39FF" w:rsidP="00217333">
            <w:r w:rsidRPr="00CE226C">
              <w:t>Разрешить или запретить использование автономных файлов</w:t>
            </w:r>
          </w:p>
        </w:tc>
        <w:tc>
          <w:tcPr>
            <w:tcW w:w="2266" w:type="dxa"/>
            <w:shd w:val="clear" w:color="auto" w:fill="auto"/>
            <w:noWrap/>
            <w:vAlign w:val="bottom"/>
          </w:tcPr>
          <w:p w14:paraId="372C799D" w14:textId="77777777" w:rsidR="006C39FF" w:rsidRPr="00CE226C" w:rsidRDefault="006C39FF" w:rsidP="00217333">
            <w:r w:rsidRPr="00CE226C">
              <w:t>Отключена</w:t>
            </w:r>
          </w:p>
        </w:tc>
      </w:tr>
      <w:tr w:rsidR="006C39FF" w:rsidRPr="000F01CC" w14:paraId="372C79A1" w14:textId="77777777" w:rsidTr="00435A2B">
        <w:trPr>
          <w:trHeight w:val="20"/>
        </w:trPr>
        <w:tc>
          <w:tcPr>
            <w:tcW w:w="12902" w:type="dxa"/>
            <w:shd w:val="clear" w:color="auto" w:fill="auto"/>
            <w:noWrap/>
            <w:vAlign w:val="bottom"/>
          </w:tcPr>
          <w:p w14:paraId="372C799F" w14:textId="77777777" w:rsidR="006C39FF" w:rsidRPr="00CE226C" w:rsidRDefault="006C39FF" w:rsidP="00217333">
            <w:r w:rsidRPr="00CE226C">
              <w:t>Запретить пользовательскую настройку автономных файлов</w:t>
            </w:r>
          </w:p>
        </w:tc>
        <w:tc>
          <w:tcPr>
            <w:tcW w:w="2266" w:type="dxa"/>
            <w:shd w:val="clear" w:color="auto" w:fill="auto"/>
            <w:noWrap/>
            <w:vAlign w:val="bottom"/>
          </w:tcPr>
          <w:p w14:paraId="372C79A0" w14:textId="77777777" w:rsidR="006C39FF" w:rsidRPr="00CE226C" w:rsidRDefault="006C39FF" w:rsidP="00217333">
            <w:r w:rsidRPr="00CE226C">
              <w:t>Включена</w:t>
            </w:r>
          </w:p>
        </w:tc>
      </w:tr>
      <w:tr w:rsidR="006C39FF" w:rsidRPr="000F01CC" w14:paraId="372C79A4" w14:textId="77777777" w:rsidTr="00435A2B">
        <w:trPr>
          <w:trHeight w:val="20"/>
        </w:trPr>
        <w:tc>
          <w:tcPr>
            <w:tcW w:w="12902" w:type="dxa"/>
            <w:shd w:val="clear" w:color="auto" w:fill="auto"/>
            <w:noWrap/>
            <w:vAlign w:val="bottom"/>
          </w:tcPr>
          <w:p w14:paraId="372C79A2" w14:textId="77777777" w:rsidR="006C39FF" w:rsidRPr="00CE226C" w:rsidRDefault="006C39FF" w:rsidP="00217333">
            <w:r w:rsidRPr="00CE226C">
              <w:t>Синхронизовать автономные файлы при входе в систему</w:t>
            </w:r>
          </w:p>
        </w:tc>
        <w:tc>
          <w:tcPr>
            <w:tcW w:w="2266" w:type="dxa"/>
            <w:shd w:val="clear" w:color="auto" w:fill="auto"/>
            <w:noWrap/>
            <w:vAlign w:val="bottom"/>
          </w:tcPr>
          <w:p w14:paraId="372C79A3" w14:textId="77777777" w:rsidR="006C39FF" w:rsidRPr="00CE226C" w:rsidRDefault="006C39FF" w:rsidP="00217333">
            <w:r w:rsidRPr="00CE226C">
              <w:t>Отключена</w:t>
            </w:r>
          </w:p>
        </w:tc>
      </w:tr>
      <w:tr w:rsidR="006C39FF" w:rsidRPr="000F01CC" w14:paraId="372C79A7" w14:textId="77777777" w:rsidTr="00435A2B">
        <w:trPr>
          <w:trHeight w:val="20"/>
        </w:trPr>
        <w:tc>
          <w:tcPr>
            <w:tcW w:w="12902" w:type="dxa"/>
            <w:shd w:val="clear" w:color="auto" w:fill="auto"/>
            <w:noWrap/>
            <w:vAlign w:val="bottom"/>
          </w:tcPr>
          <w:p w14:paraId="372C79A5" w14:textId="77777777" w:rsidR="006C39FF" w:rsidRPr="00CE226C" w:rsidRDefault="006C39FF" w:rsidP="00217333">
            <w:r w:rsidRPr="00CE226C">
              <w:t>Синхронизация всех автономных файлов перед выходом из системы</w:t>
            </w:r>
          </w:p>
        </w:tc>
        <w:tc>
          <w:tcPr>
            <w:tcW w:w="2266" w:type="dxa"/>
            <w:shd w:val="clear" w:color="auto" w:fill="auto"/>
            <w:noWrap/>
            <w:vAlign w:val="bottom"/>
          </w:tcPr>
          <w:p w14:paraId="372C79A6" w14:textId="77777777" w:rsidR="006C39FF" w:rsidRPr="00CE226C" w:rsidRDefault="006C39FF" w:rsidP="00217333">
            <w:r w:rsidRPr="00CE226C">
              <w:t>Отключена</w:t>
            </w:r>
          </w:p>
        </w:tc>
      </w:tr>
      <w:tr w:rsidR="006C39FF" w:rsidRPr="000F01CC" w14:paraId="372C79AA" w14:textId="77777777" w:rsidTr="00435A2B">
        <w:trPr>
          <w:trHeight w:val="20"/>
        </w:trPr>
        <w:tc>
          <w:tcPr>
            <w:tcW w:w="12902" w:type="dxa"/>
            <w:shd w:val="clear" w:color="auto" w:fill="auto"/>
            <w:noWrap/>
            <w:vAlign w:val="bottom"/>
          </w:tcPr>
          <w:p w14:paraId="372C79A8" w14:textId="77777777" w:rsidR="006C39FF" w:rsidRPr="00CE226C" w:rsidRDefault="006C39FF" w:rsidP="00217333">
            <w:r w:rsidRPr="00CE226C">
              <w:t>Синхронизовать автономные файлы перед приостановкой</w:t>
            </w:r>
          </w:p>
        </w:tc>
        <w:tc>
          <w:tcPr>
            <w:tcW w:w="2266" w:type="dxa"/>
            <w:shd w:val="clear" w:color="auto" w:fill="auto"/>
            <w:noWrap/>
            <w:vAlign w:val="bottom"/>
          </w:tcPr>
          <w:p w14:paraId="372C79A9" w14:textId="77777777" w:rsidR="006C39FF" w:rsidRPr="00CE226C" w:rsidRDefault="006C39FF" w:rsidP="00217333">
            <w:r w:rsidRPr="00CE226C">
              <w:t>Отключена</w:t>
            </w:r>
          </w:p>
        </w:tc>
      </w:tr>
      <w:tr w:rsidR="006C39FF" w:rsidRPr="000F01CC" w14:paraId="372C79AD" w14:textId="77777777" w:rsidTr="00435A2B">
        <w:trPr>
          <w:trHeight w:val="20"/>
        </w:trPr>
        <w:tc>
          <w:tcPr>
            <w:tcW w:w="12902" w:type="dxa"/>
            <w:shd w:val="clear" w:color="auto" w:fill="auto"/>
            <w:noWrap/>
            <w:vAlign w:val="bottom"/>
          </w:tcPr>
          <w:p w14:paraId="372C79AB" w14:textId="77777777" w:rsidR="006C39FF" w:rsidRPr="00CE226C" w:rsidRDefault="006C39FF" w:rsidP="00217333">
            <w:r w:rsidRPr="00CE226C">
              <w:t>Размер кэша по умолчанию</w:t>
            </w:r>
          </w:p>
        </w:tc>
        <w:tc>
          <w:tcPr>
            <w:tcW w:w="2266" w:type="dxa"/>
            <w:shd w:val="clear" w:color="auto" w:fill="auto"/>
            <w:noWrap/>
            <w:vAlign w:val="bottom"/>
          </w:tcPr>
          <w:p w14:paraId="372C79AC" w14:textId="77777777" w:rsidR="006C39FF" w:rsidRPr="00CE226C" w:rsidRDefault="006C39FF" w:rsidP="00217333">
            <w:r w:rsidRPr="00CE226C">
              <w:t>Отключена</w:t>
            </w:r>
          </w:p>
        </w:tc>
      </w:tr>
      <w:tr w:rsidR="006C39FF" w:rsidRPr="000F01CC" w14:paraId="372C79B0" w14:textId="77777777" w:rsidTr="00435A2B">
        <w:trPr>
          <w:trHeight w:val="20"/>
        </w:trPr>
        <w:tc>
          <w:tcPr>
            <w:tcW w:w="12902" w:type="dxa"/>
            <w:shd w:val="clear" w:color="auto" w:fill="auto"/>
            <w:noWrap/>
            <w:vAlign w:val="bottom"/>
          </w:tcPr>
          <w:p w14:paraId="372C79AE" w14:textId="77777777" w:rsidR="006C39FF" w:rsidRPr="00CE226C" w:rsidRDefault="006C39FF" w:rsidP="00217333">
            <w:r w:rsidRPr="00CE226C">
              <w:t>Действия при отключении от сервера</w:t>
            </w:r>
          </w:p>
        </w:tc>
        <w:tc>
          <w:tcPr>
            <w:tcW w:w="2266" w:type="dxa"/>
            <w:shd w:val="clear" w:color="auto" w:fill="auto"/>
            <w:noWrap/>
            <w:vAlign w:val="bottom"/>
          </w:tcPr>
          <w:p w14:paraId="372C79AF" w14:textId="77777777" w:rsidR="006C39FF" w:rsidRPr="00CE226C" w:rsidRDefault="006C39FF" w:rsidP="00217333">
            <w:r w:rsidRPr="00CE226C">
              <w:t>Отключена</w:t>
            </w:r>
          </w:p>
        </w:tc>
      </w:tr>
      <w:tr w:rsidR="006C39FF" w:rsidRPr="000F01CC" w14:paraId="372C79B3" w14:textId="77777777" w:rsidTr="00435A2B">
        <w:trPr>
          <w:trHeight w:val="20"/>
        </w:trPr>
        <w:tc>
          <w:tcPr>
            <w:tcW w:w="12902" w:type="dxa"/>
            <w:shd w:val="clear" w:color="auto" w:fill="auto"/>
            <w:noWrap/>
            <w:vAlign w:val="bottom"/>
          </w:tcPr>
          <w:p w14:paraId="372C79B1" w14:textId="77777777" w:rsidR="006C39FF" w:rsidRPr="00CE226C" w:rsidRDefault="006C39FF" w:rsidP="00217333">
            <w:r w:rsidRPr="00CE226C">
              <w:t>Нестандартные действия при отключении от сервера</w:t>
            </w:r>
          </w:p>
        </w:tc>
        <w:tc>
          <w:tcPr>
            <w:tcW w:w="2266" w:type="dxa"/>
            <w:shd w:val="clear" w:color="auto" w:fill="auto"/>
            <w:noWrap/>
            <w:vAlign w:val="bottom"/>
          </w:tcPr>
          <w:p w14:paraId="372C79B2" w14:textId="77777777" w:rsidR="006C39FF" w:rsidRPr="00CE226C" w:rsidRDefault="006C39FF" w:rsidP="00217333">
            <w:r w:rsidRPr="00CE226C">
              <w:t>Отключена</w:t>
            </w:r>
          </w:p>
        </w:tc>
      </w:tr>
      <w:tr w:rsidR="006C39FF" w:rsidRPr="000F01CC" w14:paraId="372C79B6" w14:textId="77777777" w:rsidTr="00435A2B">
        <w:trPr>
          <w:trHeight w:val="20"/>
        </w:trPr>
        <w:tc>
          <w:tcPr>
            <w:tcW w:w="12902" w:type="dxa"/>
            <w:shd w:val="clear" w:color="auto" w:fill="auto"/>
            <w:noWrap/>
            <w:vAlign w:val="bottom"/>
          </w:tcPr>
          <w:p w14:paraId="372C79B4" w14:textId="77777777" w:rsidR="006C39FF" w:rsidRPr="00CE226C" w:rsidRDefault="006C39FF" w:rsidP="00217333">
            <w:r w:rsidRPr="00CE226C">
              <w:t>Удалить "Сделать доступными автономно"</w:t>
            </w:r>
          </w:p>
        </w:tc>
        <w:tc>
          <w:tcPr>
            <w:tcW w:w="2266" w:type="dxa"/>
            <w:shd w:val="clear" w:color="auto" w:fill="auto"/>
            <w:noWrap/>
            <w:vAlign w:val="bottom"/>
          </w:tcPr>
          <w:p w14:paraId="372C79B5" w14:textId="77777777" w:rsidR="006C39FF" w:rsidRPr="00CE226C" w:rsidRDefault="006C39FF" w:rsidP="00217333">
            <w:r w:rsidRPr="00CE226C">
              <w:t>Включена</w:t>
            </w:r>
          </w:p>
        </w:tc>
      </w:tr>
      <w:tr w:rsidR="006C39FF" w:rsidRPr="000F01CC" w14:paraId="372C79B9" w14:textId="77777777" w:rsidTr="00435A2B">
        <w:trPr>
          <w:trHeight w:val="20"/>
        </w:trPr>
        <w:tc>
          <w:tcPr>
            <w:tcW w:w="12902" w:type="dxa"/>
            <w:shd w:val="clear" w:color="auto" w:fill="auto"/>
            <w:noWrap/>
            <w:vAlign w:val="bottom"/>
          </w:tcPr>
          <w:p w14:paraId="372C79B7" w14:textId="77777777" w:rsidR="006C39FF" w:rsidRPr="00CE226C" w:rsidRDefault="006C39FF" w:rsidP="00217333">
            <w:r w:rsidRPr="00CE226C">
              <w:t>Запретить использование папки "Автономные файлы"</w:t>
            </w:r>
          </w:p>
        </w:tc>
        <w:tc>
          <w:tcPr>
            <w:tcW w:w="2266" w:type="dxa"/>
            <w:shd w:val="clear" w:color="auto" w:fill="auto"/>
            <w:noWrap/>
            <w:vAlign w:val="bottom"/>
          </w:tcPr>
          <w:p w14:paraId="372C79B8" w14:textId="77777777" w:rsidR="006C39FF" w:rsidRPr="00CE226C" w:rsidRDefault="006C39FF" w:rsidP="00217333">
            <w:r w:rsidRPr="00CE226C">
              <w:t>Включена</w:t>
            </w:r>
          </w:p>
        </w:tc>
      </w:tr>
      <w:tr w:rsidR="006C39FF" w:rsidRPr="000F01CC" w14:paraId="372C79BC" w14:textId="77777777" w:rsidTr="00435A2B">
        <w:trPr>
          <w:trHeight w:val="20"/>
        </w:trPr>
        <w:tc>
          <w:tcPr>
            <w:tcW w:w="12902" w:type="dxa"/>
            <w:shd w:val="clear" w:color="auto" w:fill="auto"/>
            <w:noWrap/>
            <w:vAlign w:val="bottom"/>
          </w:tcPr>
          <w:p w14:paraId="372C79BA" w14:textId="77777777" w:rsidR="006C39FF" w:rsidRPr="00CE226C" w:rsidRDefault="006C39FF" w:rsidP="00217333">
            <w:r w:rsidRPr="00CE226C">
              <w:t>Некэшируемые файлы</w:t>
            </w:r>
          </w:p>
        </w:tc>
        <w:tc>
          <w:tcPr>
            <w:tcW w:w="2266" w:type="dxa"/>
            <w:shd w:val="clear" w:color="auto" w:fill="auto"/>
            <w:noWrap/>
            <w:vAlign w:val="bottom"/>
          </w:tcPr>
          <w:p w14:paraId="372C79BB" w14:textId="77777777" w:rsidR="006C39FF" w:rsidRPr="00CE226C" w:rsidRDefault="006C39FF" w:rsidP="00217333">
            <w:r w:rsidRPr="00CE226C">
              <w:t>Отключена</w:t>
            </w:r>
          </w:p>
        </w:tc>
      </w:tr>
      <w:tr w:rsidR="006C39FF" w:rsidRPr="000F01CC" w14:paraId="372C79BF" w14:textId="77777777" w:rsidTr="00435A2B">
        <w:trPr>
          <w:trHeight w:val="20"/>
        </w:trPr>
        <w:tc>
          <w:tcPr>
            <w:tcW w:w="12902" w:type="dxa"/>
            <w:shd w:val="clear" w:color="auto" w:fill="auto"/>
            <w:noWrap/>
            <w:vAlign w:val="bottom"/>
          </w:tcPr>
          <w:p w14:paraId="372C79BD" w14:textId="77777777" w:rsidR="006C39FF" w:rsidRPr="00CE226C" w:rsidRDefault="006C39FF" w:rsidP="00217333">
            <w:r w:rsidRPr="00CE226C">
              <w:t>Административно назначенные автономные файлы</w:t>
            </w:r>
          </w:p>
        </w:tc>
        <w:tc>
          <w:tcPr>
            <w:tcW w:w="2266" w:type="dxa"/>
            <w:shd w:val="clear" w:color="auto" w:fill="auto"/>
            <w:noWrap/>
            <w:vAlign w:val="bottom"/>
          </w:tcPr>
          <w:p w14:paraId="372C79BE" w14:textId="77777777" w:rsidR="006C39FF" w:rsidRPr="00CE226C" w:rsidRDefault="006C39FF" w:rsidP="00217333">
            <w:r w:rsidRPr="00CE226C">
              <w:t>Отключена</w:t>
            </w:r>
          </w:p>
        </w:tc>
      </w:tr>
      <w:tr w:rsidR="006C39FF" w:rsidRPr="000F01CC" w14:paraId="372C79C2" w14:textId="77777777" w:rsidTr="00435A2B">
        <w:trPr>
          <w:trHeight w:val="20"/>
        </w:trPr>
        <w:tc>
          <w:tcPr>
            <w:tcW w:w="12902" w:type="dxa"/>
            <w:shd w:val="clear" w:color="auto" w:fill="auto"/>
            <w:noWrap/>
            <w:vAlign w:val="bottom"/>
          </w:tcPr>
          <w:p w14:paraId="372C79C0" w14:textId="77777777" w:rsidR="006C39FF" w:rsidRPr="00CE226C" w:rsidRDefault="006C39FF" w:rsidP="00217333">
            <w:r w:rsidRPr="00CE226C">
              <w:t>Отключить всплывающие напоминания</w:t>
            </w:r>
          </w:p>
        </w:tc>
        <w:tc>
          <w:tcPr>
            <w:tcW w:w="2266" w:type="dxa"/>
            <w:shd w:val="clear" w:color="auto" w:fill="auto"/>
            <w:noWrap/>
            <w:vAlign w:val="bottom"/>
          </w:tcPr>
          <w:p w14:paraId="372C79C1" w14:textId="77777777" w:rsidR="006C39FF" w:rsidRPr="00CE226C" w:rsidRDefault="006C39FF" w:rsidP="00217333">
            <w:r w:rsidRPr="00CE226C">
              <w:t>Включена</w:t>
            </w:r>
          </w:p>
        </w:tc>
      </w:tr>
      <w:tr w:rsidR="006C39FF" w:rsidRPr="000F01CC" w14:paraId="372C79C5" w14:textId="77777777" w:rsidTr="00435A2B">
        <w:trPr>
          <w:trHeight w:val="20"/>
        </w:trPr>
        <w:tc>
          <w:tcPr>
            <w:tcW w:w="12902" w:type="dxa"/>
            <w:shd w:val="clear" w:color="auto" w:fill="auto"/>
            <w:noWrap/>
            <w:vAlign w:val="bottom"/>
          </w:tcPr>
          <w:p w14:paraId="372C79C3" w14:textId="77777777" w:rsidR="006C39FF" w:rsidRPr="00CE226C" w:rsidRDefault="006C39FF" w:rsidP="00217333">
            <w:r w:rsidRPr="00CE226C">
              <w:t>Частота появления всплывающих напоминаний</w:t>
            </w:r>
          </w:p>
        </w:tc>
        <w:tc>
          <w:tcPr>
            <w:tcW w:w="2266" w:type="dxa"/>
            <w:shd w:val="clear" w:color="auto" w:fill="auto"/>
            <w:noWrap/>
            <w:vAlign w:val="bottom"/>
          </w:tcPr>
          <w:p w14:paraId="372C79C4" w14:textId="77777777" w:rsidR="006C39FF" w:rsidRPr="00CE226C" w:rsidRDefault="006C39FF" w:rsidP="00217333">
            <w:r w:rsidRPr="00CE226C">
              <w:t>Отключена</w:t>
            </w:r>
          </w:p>
        </w:tc>
      </w:tr>
      <w:tr w:rsidR="006C39FF" w:rsidRPr="000F01CC" w14:paraId="372C79C8" w14:textId="77777777" w:rsidTr="00435A2B">
        <w:trPr>
          <w:trHeight w:val="20"/>
        </w:trPr>
        <w:tc>
          <w:tcPr>
            <w:tcW w:w="12902" w:type="dxa"/>
            <w:shd w:val="clear" w:color="auto" w:fill="auto"/>
            <w:noWrap/>
            <w:vAlign w:val="bottom"/>
          </w:tcPr>
          <w:p w14:paraId="372C79C6" w14:textId="77777777" w:rsidR="006C39FF" w:rsidRPr="00CE226C" w:rsidRDefault="006C39FF" w:rsidP="00217333">
            <w:r w:rsidRPr="00CE226C">
              <w:t>Длительность отображения первого всплывающего напоминания</w:t>
            </w:r>
          </w:p>
        </w:tc>
        <w:tc>
          <w:tcPr>
            <w:tcW w:w="2266" w:type="dxa"/>
            <w:shd w:val="clear" w:color="auto" w:fill="auto"/>
            <w:noWrap/>
            <w:vAlign w:val="bottom"/>
          </w:tcPr>
          <w:p w14:paraId="372C79C7" w14:textId="77777777" w:rsidR="006C39FF" w:rsidRPr="00CE226C" w:rsidRDefault="006C39FF" w:rsidP="00217333">
            <w:r w:rsidRPr="00CE226C">
              <w:t>Отключена</w:t>
            </w:r>
          </w:p>
        </w:tc>
      </w:tr>
      <w:tr w:rsidR="006C39FF" w:rsidRPr="000F01CC" w14:paraId="372C79CB" w14:textId="77777777" w:rsidTr="00435A2B">
        <w:trPr>
          <w:trHeight w:val="20"/>
        </w:trPr>
        <w:tc>
          <w:tcPr>
            <w:tcW w:w="12902" w:type="dxa"/>
            <w:shd w:val="clear" w:color="auto" w:fill="auto"/>
            <w:noWrap/>
            <w:vAlign w:val="bottom"/>
          </w:tcPr>
          <w:p w14:paraId="372C79C9" w14:textId="77777777" w:rsidR="006C39FF" w:rsidRPr="00CE226C" w:rsidRDefault="006C39FF" w:rsidP="00217333">
            <w:r w:rsidRPr="00CE226C">
              <w:t>Длительность отображения всплывающих напоминаний</w:t>
            </w:r>
          </w:p>
        </w:tc>
        <w:tc>
          <w:tcPr>
            <w:tcW w:w="2266" w:type="dxa"/>
            <w:shd w:val="clear" w:color="auto" w:fill="auto"/>
            <w:noWrap/>
            <w:vAlign w:val="bottom"/>
          </w:tcPr>
          <w:p w14:paraId="372C79CA" w14:textId="77777777" w:rsidR="006C39FF" w:rsidRPr="00CE226C" w:rsidRDefault="006C39FF" w:rsidP="00217333">
            <w:r w:rsidRPr="00CE226C">
              <w:t>Отключена</w:t>
            </w:r>
          </w:p>
        </w:tc>
      </w:tr>
      <w:tr w:rsidR="006C39FF" w:rsidRPr="000F01CC" w14:paraId="372C79CE" w14:textId="77777777" w:rsidTr="00435A2B">
        <w:trPr>
          <w:trHeight w:val="20"/>
        </w:trPr>
        <w:tc>
          <w:tcPr>
            <w:tcW w:w="12902" w:type="dxa"/>
            <w:shd w:val="clear" w:color="auto" w:fill="auto"/>
            <w:noWrap/>
            <w:vAlign w:val="bottom"/>
          </w:tcPr>
          <w:p w14:paraId="372C79CC" w14:textId="77777777" w:rsidR="006C39FF" w:rsidRPr="00CE226C" w:rsidRDefault="006C39FF" w:rsidP="00217333">
            <w:r w:rsidRPr="00CE226C">
              <w:t>При выходе из системы удалять локальную копию автономных файлов пользователя</w:t>
            </w:r>
          </w:p>
        </w:tc>
        <w:tc>
          <w:tcPr>
            <w:tcW w:w="2266" w:type="dxa"/>
            <w:shd w:val="clear" w:color="auto" w:fill="auto"/>
            <w:noWrap/>
            <w:vAlign w:val="bottom"/>
          </w:tcPr>
          <w:p w14:paraId="372C79CD" w14:textId="77777777" w:rsidR="006C39FF" w:rsidRPr="00CE226C" w:rsidRDefault="006C39FF" w:rsidP="00217333">
            <w:r w:rsidRPr="00CE226C">
              <w:t>Включена</w:t>
            </w:r>
          </w:p>
        </w:tc>
      </w:tr>
      <w:tr w:rsidR="006C39FF" w:rsidRPr="000F01CC" w14:paraId="372C79D1" w14:textId="77777777" w:rsidTr="00435A2B">
        <w:trPr>
          <w:trHeight w:val="20"/>
        </w:trPr>
        <w:tc>
          <w:tcPr>
            <w:tcW w:w="12902" w:type="dxa"/>
            <w:shd w:val="clear" w:color="auto" w:fill="auto"/>
            <w:noWrap/>
            <w:vAlign w:val="bottom"/>
          </w:tcPr>
          <w:p w14:paraId="372C79CF" w14:textId="77777777" w:rsidR="006C39FF" w:rsidRPr="00CE226C" w:rsidRDefault="006C39FF" w:rsidP="00217333">
            <w:r w:rsidRPr="00CE226C">
              <w:t>Уровень регистрации событий</w:t>
            </w:r>
          </w:p>
        </w:tc>
        <w:tc>
          <w:tcPr>
            <w:tcW w:w="2266" w:type="dxa"/>
            <w:shd w:val="clear" w:color="auto" w:fill="auto"/>
            <w:noWrap/>
            <w:vAlign w:val="bottom"/>
          </w:tcPr>
          <w:p w14:paraId="372C79D0" w14:textId="77777777" w:rsidR="006C39FF" w:rsidRPr="00CE226C" w:rsidRDefault="006C39FF" w:rsidP="00217333">
            <w:r w:rsidRPr="00CE226C">
              <w:t>Отключена</w:t>
            </w:r>
          </w:p>
        </w:tc>
      </w:tr>
      <w:tr w:rsidR="006C39FF" w:rsidRPr="000F01CC" w14:paraId="372C79D4" w14:textId="77777777" w:rsidTr="00435A2B">
        <w:trPr>
          <w:trHeight w:val="20"/>
        </w:trPr>
        <w:tc>
          <w:tcPr>
            <w:tcW w:w="12902" w:type="dxa"/>
            <w:shd w:val="clear" w:color="auto" w:fill="auto"/>
            <w:noWrap/>
            <w:vAlign w:val="bottom"/>
          </w:tcPr>
          <w:p w14:paraId="372C79D2" w14:textId="77777777" w:rsidR="006C39FF" w:rsidRPr="00CE226C" w:rsidRDefault="006C39FF" w:rsidP="00217333">
            <w:r w:rsidRPr="00CE226C">
              <w:t>Сделать подпапки всегда доступными в автономном режиме</w:t>
            </w:r>
          </w:p>
        </w:tc>
        <w:tc>
          <w:tcPr>
            <w:tcW w:w="2266" w:type="dxa"/>
            <w:shd w:val="clear" w:color="auto" w:fill="auto"/>
            <w:noWrap/>
          </w:tcPr>
          <w:p w14:paraId="372C79D3" w14:textId="77777777" w:rsidR="006C39FF" w:rsidRPr="00CE226C" w:rsidRDefault="006C39FF" w:rsidP="00217333">
            <w:r w:rsidRPr="00CE226C">
              <w:t>Отключена</w:t>
            </w:r>
          </w:p>
        </w:tc>
      </w:tr>
      <w:tr w:rsidR="006C39FF" w:rsidRPr="000F01CC" w14:paraId="372C79D7" w14:textId="77777777" w:rsidTr="00435A2B">
        <w:trPr>
          <w:trHeight w:val="20"/>
        </w:trPr>
        <w:tc>
          <w:tcPr>
            <w:tcW w:w="12902" w:type="dxa"/>
            <w:shd w:val="clear" w:color="auto" w:fill="auto"/>
            <w:noWrap/>
            <w:vAlign w:val="bottom"/>
          </w:tcPr>
          <w:p w14:paraId="372C79D5" w14:textId="77777777" w:rsidR="006C39FF" w:rsidRPr="00CE226C" w:rsidRDefault="006C39FF" w:rsidP="00217333">
            <w:r w:rsidRPr="00CE226C">
              <w:t>Шифровать кэш автономных файлов</w:t>
            </w:r>
          </w:p>
        </w:tc>
        <w:tc>
          <w:tcPr>
            <w:tcW w:w="2266" w:type="dxa"/>
            <w:shd w:val="clear" w:color="auto" w:fill="auto"/>
            <w:noWrap/>
          </w:tcPr>
          <w:p w14:paraId="372C79D6" w14:textId="77777777" w:rsidR="006C39FF" w:rsidRPr="00CE226C" w:rsidRDefault="006C39FF" w:rsidP="00217333">
            <w:r w:rsidRPr="00CE226C">
              <w:t>Отключена</w:t>
            </w:r>
          </w:p>
        </w:tc>
      </w:tr>
      <w:tr w:rsidR="006C39FF" w:rsidRPr="000F01CC" w14:paraId="372C79DA" w14:textId="77777777" w:rsidTr="00435A2B">
        <w:trPr>
          <w:trHeight w:val="20"/>
        </w:trPr>
        <w:tc>
          <w:tcPr>
            <w:tcW w:w="12902" w:type="dxa"/>
            <w:shd w:val="clear" w:color="auto" w:fill="auto"/>
            <w:noWrap/>
            <w:vAlign w:val="bottom"/>
          </w:tcPr>
          <w:p w14:paraId="372C79D8" w14:textId="77777777" w:rsidR="006C39FF" w:rsidRPr="00CE226C" w:rsidRDefault="006C39FF" w:rsidP="00217333">
            <w:r w:rsidRPr="00CE226C">
              <w:t>Запретить применение "Сделать доступными автономно" для этих файлов и папок</w:t>
            </w:r>
          </w:p>
        </w:tc>
        <w:tc>
          <w:tcPr>
            <w:tcW w:w="2266" w:type="dxa"/>
            <w:shd w:val="clear" w:color="auto" w:fill="auto"/>
            <w:noWrap/>
          </w:tcPr>
          <w:p w14:paraId="372C79D9" w14:textId="77777777" w:rsidR="006C39FF" w:rsidRPr="00CE226C" w:rsidRDefault="006C39FF" w:rsidP="00217333">
            <w:r w:rsidRPr="00CE226C">
              <w:t>Отключена</w:t>
            </w:r>
          </w:p>
        </w:tc>
      </w:tr>
      <w:tr w:rsidR="006C39FF" w:rsidRPr="000F01CC" w14:paraId="372C79DD" w14:textId="77777777" w:rsidTr="00435A2B">
        <w:trPr>
          <w:trHeight w:val="20"/>
        </w:trPr>
        <w:tc>
          <w:tcPr>
            <w:tcW w:w="12902" w:type="dxa"/>
            <w:shd w:val="clear" w:color="auto" w:fill="auto"/>
            <w:noWrap/>
            <w:vAlign w:val="bottom"/>
          </w:tcPr>
          <w:p w14:paraId="372C79DB" w14:textId="77777777" w:rsidR="006C39FF" w:rsidRPr="00CE226C" w:rsidRDefault="006C39FF" w:rsidP="00217333">
            <w:r w:rsidRPr="00CE226C">
              <w:t>Настроить скорость медленного подключения</w:t>
            </w:r>
          </w:p>
        </w:tc>
        <w:tc>
          <w:tcPr>
            <w:tcW w:w="2266" w:type="dxa"/>
            <w:shd w:val="clear" w:color="auto" w:fill="auto"/>
            <w:noWrap/>
          </w:tcPr>
          <w:p w14:paraId="372C79DC" w14:textId="77777777" w:rsidR="006C39FF" w:rsidRPr="00CE226C" w:rsidRDefault="006C39FF" w:rsidP="00217333">
            <w:r w:rsidRPr="00CE226C">
              <w:t>Отключена</w:t>
            </w:r>
          </w:p>
        </w:tc>
      </w:tr>
      <w:tr w:rsidR="006C39FF" w:rsidRPr="000F01CC" w14:paraId="372C79E0" w14:textId="77777777" w:rsidTr="00435A2B">
        <w:trPr>
          <w:trHeight w:val="20"/>
        </w:trPr>
        <w:tc>
          <w:tcPr>
            <w:tcW w:w="12902" w:type="dxa"/>
            <w:shd w:val="clear" w:color="auto" w:fill="auto"/>
            <w:noWrap/>
            <w:vAlign w:val="bottom"/>
          </w:tcPr>
          <w:p w14:paraId="372C79DE" w14:textId="3CCEBF89" w:rsidR="006C39FF" w:rsidRPr="00CE226C" w:rsidRDefault="00D76407" w:rsidP="00217333">
            <w:pPr>
              <w:rPr>
                <w:b/>
                <w:sz w:val="22"/>
                <w:szCs w:val="22"/>
              </w:rPr>
            </w:pPr>
            <w:r>
              <w:rPr>
                <w:b/>
                <w:sz w:val="22"/>
                <w:szCs w:val="22"/>
              </w:rPr>
              <w:lastRenderedPageBreak/>
              <w:t xml:space="preserve">Административные шаблоны </w:t>
            </w:r>
            <w:r w:rsidR="006C39FF" w:rsidRPr="00CE226C">
              <w:rPr>
                <w:b/>
                <w:sz w:val="22"/>
                <w:szCs w:val="22"/>
              </w:rPr>
              <w:t>— Сеть — Сетевые подключения — Брандмауэр Windows — Профиль домена</w:t>
            </w:r>
          </w:p>
        </w:tc>
        <w:tc>
          <w:tcPr>
            <w:tcW w:w="2266" w:type="dxa"/>
            <w:shd w:val="clear" w:color="auto" w:fill="auto"/>
            <w:vAlign w:val="bottom"/>
          </w:tcPr>
          <w:p w14:paraId="372C79DF" w14:textId="77777777" w:rsidR="006C39FF" w:rsidRPr="00CE226C" w:rsidRDefault="006C39FF" w:rsidP="00217333">
            <w:pPr>
              <w:rPr>
                <w:b/>
              </w:rPr>
            </w:pPr>
          </w:p>
        </w:tc>
      </w:tr>
      <w:tr w:rsidR="006C39FF" w:rsidRPr="000F01CC" w14:paraId="372C79E3" w14:textId="77777777" w:rsidTr="00435A2B">
        <w:trPr>
          <w:trHeight w:val="20"/>
        </w:trPr>
        <w:tc>
          <w:tcPr>
            <w:tcW w:w="12902" w:type="dxa"/>
            <w:shd w:val="clear" w:color="auto" w:fill="auto"/>
            <w:noWrap/>
            <w:vAlign w:val="bottom"/>
          </w:tcPr>
          <w:p w14:paraId="372C79E1" w14:textId="77777777" w:rsidR="006C39FF" w:rsidRPr="00CE226C" w:rsidRDefault="006C39FF" w:rsidP="00217333">
            <w:r w:rsidRPr="00CE226C">
              <w:t>Брандмауэр Windows: Защитить все сетевые подключения</w:t>
            </w:r>
          </w:p>
        </w:tc>
        <w:tc>
          <w:tcPr>
            <w:tcW w:w="2266" w:type="dxa"/>
            <w:shd w:val="clear" w:color="auto" w:fill="auto"/>
            <w:noWrap/>
          </w:tcPr>
          <w:p w14:paraId="372C79E2" w14:textId="77777777" w:rsidR="006C39FF" w:rsidRPr="00CE226C" w:rsidRDefault="006C39FF" w:rsidP="00217333">
            <w:r w:rsidRPr="00CE226C">
              <w:t>Отключена</w:t>
            </w:r>
          </w:p>
        </w:tc>
      </w:tr>
      <w:tr w:rsidR="006C39FF" w:rsidRPr="000F01CC" w14:paraId="372C79E6" w14:textId="77777777" w:rsidTr="00435A2B">
        <w:trPr>
          <w:trHeight w:val="20"/>
        </w:trPr>
        <w:tc>
          <w:tcPr>
            <w:tcW w:w="12902" w:type="dxa"/>
            <w:shd w:val="clear" w:color="auto" w:fill="auto"/>
            <w:noWrap/>
            <w:vAlign w:val="bottom"/>
          </w:tcPr>
          <w:p w14:paraId="372C79E4" w14:textId="77777777" w:rsidR="006C39FF" w:rsidRPr="00CE226C" w:rsidRDefault="006C39FF" w:rsidP="00217333">
            <w:r w:rsidRPr="00CE226C">
              <w:t>Брандмауэр Windows: Не разрешать исключения</w:t>
            </w:r>
          </w:p>
        </w:tc>
        <w:tc>
          <w:tcPr>
            <w:tcW w:w="2266" w:type="dxa"/>
            <w:shd w:val="clear" w:color="auto" w:fill="auto"/>
            <w:noWrap/>
          </w:tcPr>
          <w:p w14:paraId="372C79E5" w14:textId="77777777" w:rsidR="006C39FF" w:rsidRPr="00CE226C" w:rsidRDefault="006C39FF" w:rsidP="00217333">
            <w:r w:rsidRPr="00CE226C">
              <w:t>Отключена</w:t>
            </w:r>
          </w:p>
        </w:tc>
      </w:tr>
      <w:tr w:rsidR="006C39FF" w:rsidRPr="000F01CC" w14:paraId="372C79E9" w14:textId="77777777" w:rsidTr="00435A2B">
        <w:trPr>
          <w:trHeight w:val="20"/>
        </w:trPr>
        <w:tc>
          <w:tcPr>
            <w:tcW w:w="12902" w:type="dxa"/>
            <w:shd w:val="clear" w:color="auto" w:fill="auto"/>
            <w:noWrap/>
            <w:vAlign w:val="bottom"/>
          </w:tcPr>
          <w:p w14:paraId="372C79E7" w14:textId="77777777" w:rsidR="006C39FF" w:rsidRPr="00CE226C" w:rsidRDefault="006C39FF" w:rsidP="00217333">
            <w:r w:rsidRPr="00CE226C">
              <w:t>Брандмауэр Windows: Задать исключения для программ</w:t>
            </w:r>
          </w:p>
        </w:tc>
        <w:tc>
          <w:tcPr>
            <w:tcW w:w="2266" w:type="dxa"/>
            <w:shd w:val="clear" w:color="auto" w:fill="auto"/>
            <w:noWrap/>
          </w:tcPr>
          <w:p w14:paraId="372C79E8" w14:textId="77777777" w:rsidR="006C39FF" w:rsidRPr="00CE226C" w:rsidRDefault="006C39FF" w:rsidP="00217333">
            <w:r w:rsidRPr="00CE226C">
              <w:t>Отключена</w:t>
            </w:r>
          </w:p>
        </w:tc>
      </w:tr>
      <w:tr w:rsidR="006C39FF" w:rsidRPr="000F01CC" w14:paraId="372C79EC" w14:textId="77777777" w:rsidTr="00435A2B">
        <w:trPr>
          <w:trHeight w:val="20"/>
        </w:trPr>
        <w:tc>
          <w:tcPr>
            <w:tcW w:w="12902" w:type="dxa"/>
            <w:shd w:val="clear" w:color="auto" w:fill="auto"/>
            <w:noWrap/>
            <w:vAlign w:val="bottom"/>
          </w:tcPr>
          <w:p w14:paraId="372C79EA" w14:textId="77777777" w:rsidR="006C39FF" w:rsidRPr="00CE226C" w:rsidRDefault="006C39FF" w:rsidP="00217333">
            <w:r w:rsidRPr="00CE226C">
              <w:t>Брандмауэр Windows: Разрешать локальные исключения для программ</w:t>
            </w:r>
          </w:p>
        </w:tc>
        <w:tc>
          <w:tcPr>
            <w:tcW w:w="2266" w:type="dxa"/>
            <w:shd w:val="clear" w:color="auto" w:fill="auto"/>
            <w:noWrap/>
          </w:tcPr>
          <w:p w14:paraId="372C79EB" w14:textId="77777777" w:rsidR="006C39FF" w:rsidRPr="00CE226C" w:rsidRDefault="006C39FF" w:rsidP="00217333">
            <w:r w:rsidRPr="00CE226C">
              <w:t>Отключена</w:t>
            </w:r>
          </w:p>
        </w:tc>
      </w:tr>
      <w:tr w:rsidR="006C39FF" w:rsidRPr="000F01CC" w14:paraId="372C79EF" w14:textId="77777777" w:rsidTr="00435A2B">
        <w:trPr>
          <w:trHeight w:val="20"/>
        </w:trPr>
        <w:tc>
          <w:tcPr>
            <w:tcW w:w="12902" w:type="dxa"/>
            <w:shd w:val="clear" w:color="auto" w:fill="auto"/>
            <w:noWrap/>
            <w:vAlign w:val="bottom"/>
          </w:tcPr>
          <w:p w14:paraId="372C79ED" w14:textId="77777777" w:rsidR="006C39FF" w:rsidRPr="00CE226C" w:rsidRDefault="006C39FF" w:rsidP="00217333">
            <w:r w:rsidRPr="00CE226C">
              <w:t>Брандмауэр Windows: Разрешать исключения для удаленного управления</w:t>
            </w:r>
          </w:p>
        </w:tc>
        <w:tc>
          <w:tcPr>
            <w:tcW w:w="2266" w:type="dxa"/>
            <w:shd w:val="clear" w:color="auto" w:fill="auto"/>
            <w:noWrap/>
          </w:tcPr>
          <w:p w14:paraId="372C79EE" w14:textId="77777777" w:rsidR="006C39FF" w:rsidRPr="00CE226C" w:rsidRDefault="006C39FF" w:rsidP="00217333">
            <w:r w:rsidRPr="00CE226C">
              <w:t>Отключена</w:t>
            </w:r>
          </w:p>
        </w:tc>
      </w:tr>
      <w:tr w:rsidR="006C39FF" w:rsidRPr="000F01CC" w14:paraId="372C79F2" w14:textId="77777777" w:rsidTr="00435A2B">
        <w:trPr>
          <w:trHeight w:val="20"/>
        </w:trPr>
        <w:tc>
          <w:tcPr>
            <w:tcW w:w="12902" w:type="dxa"/>
            <w:shd w:val="clear" w:color="auto" w:fill="auto"/>
            <w:noWrap/>
            <w:vAlign w:val="bottom"/>
          </w:tcPr>
          <w:p w14:paraId="372C79F0" w14:textId="77777777" w:rsidR="006C39FF" w:rsidRPr="00CE226C" w:rsidRDefault="006C39FF" w:rsidP="00217333">
            <w:r w:rsidRPr="00CE226C">
              <w:t>Брандмауэр Windows: Разрешать исключения для общего доступа к файлам и принтерам</w:t>
            </w:r>
          </w:p>
        </w:tc>
        <w:tc>
          <w:tcPr>
            <w:tcW w:w="2266" w:type="dxa"/>
            <w:shd w:val="clear" w:color="auto" w:fill="auto"/>
            <w:noWrap/>
          </w:tcPr>
          <w:p w14:paraId="372C79F1" w14:textId="77777777" w:rsidR="006C39FF" w:rsidRPr="00CE226C" w:rsidRDefault="006C39FF" w:rsidP="00217333">
            <w:r w:rsidRPr="00CE226C">
              <w:t>Отключена</w:t>
            </w:r>
          </w:p>
        </w:tc>
      </w:tr>
      <w:tr w:rsidR="006C39FF" w:rsidRPr="000F01CC" w14:paraId="372C79F5" w14:textId="77777777" w:rsidTr="00435A2B">
        <w:trPr>
          <w:trHeight w:val="20"/>
        </w:trPr>
        <w:tc>
          <w:tcPr>
            <w:tcW w:w="12902" w:type="dxa"/>
            <w:shd w:val="clear" w:color="auto" w:fill="auto"/>
            <w:noWrap/>
            <w:vAlign w:val="bottom"/>
          </w:tcPr>
          <w:p w14:paraId="372C79F3" w14:textId="77777777" w:rsidR="006C39FF" w:rsidRPr="00CE226C" w:rsidRDefault="006C39FF" w:rsidP="00217333">
            <w:r w:rsidRPr="00CE226C">
              <w:t>Брандмауэр Windows: Разрешать исключения ICMP</w:t>
            </w:r>
          </w:p>
        </w:tc>
        <w:tc>
          <w:tcPr>
            <w:tcW w:w="2266" w:type="dxa"/>
            <w:shd w:val="clear" w:color="auto" w:fill="auto"/>
            <w:noWrap/>
          </w:tcPr>
          <w:p w14:paraId="372C79F4" w14:textId="77777777" w:rsidR="006C39FF" w:rsidRPr="00CE226C" w:rsidRDefault="006C39FF" w:rsidP="00217333">
            <w:r w:rsidRPr="00CE226C">
              <w:t>Отключена</w:t>
            </w:r>
          </w:p>
        </w:tc>
      </w:tr>
      <w:tr w:rsidR="006C39FF" w:rsidRPr="000F01CC" w14:paraId="372C79F8" w14:textId="77777777" w:rsidTr="00435A2B">
        <w:trPr>
          <w:trHeight w:val="20"/>
        </w:trPr>
        <w:tc>
          <w:tcPr>
            <w:tcW w:w="12902" w:type="dxa"/>
            <w:shd w:val="clear" w:color="auto" w:fill="auto"/>
            <w:noWrap/>
            <w:vAlign w:val="bottom"/>
          </w:tcPr>
          <w:p w14:paraId="372C79F6" w14:textId="77777777" w:rsidR="006C39FF" w:rsidRPr="00CE226C" w:rsidRDefault="006C39FF" w:rsidP="00217333">
            <w:r w:rsidRPr="00CE226C">
              <w:t>Брандмауэр Windows: Разрешать исключения для удаленного рабочего стола</w:t>
            </w:r>
          </w:p>
        </w:tc>
        <w:tc>
          <w:tcPr>
            <w:tcW w:w="2266" w:type="dxa"/>
            <w:shd w:val="clear" w:color="auto" w:fill="auto"/>
            <w:noWrap/>
          </w:tcPr>
          <w:p w14:paraId="372C79F7" w14:textId="77777777" w:rsidR="006C39FF" w:rsidRPr="00CE226C" w:rsidRDefault="006C39FF" w:rsidP="00217333">
            <w:r w:rsidRPr="00CE226C">
              <w:t>Отключена</w:t>
            </w:r>
          </w:p>
        </w:tc>
      </w:tr>
      <w:tr w:rsidR="006C39FF" w:rsidRPr="000F01CC" w14:paraId="372C79FB" w14:textId="77777777" w:rsidTr="00435A2B">
        <w:trPr>
          <w:trHeight w:val="20"/>
        </w:trPr>
        <w:tc>
          <w:tcPr>
            <w:tcW w:w="12902" w:type="dxa"/>
            <w:shd w:val="clear" w:color="auto" w:fill="auto"/>
            <w:noWrap/>
            <w:vAlign w:val="bottom"/>
          </w:tcPr>
          <w:p w14:paraId="372C79F9" w14:textId="77777777" w:rsidR="006C39FF" w:rsidRPr="00CE226C" w:rsidRDefault="006C39FF" w:rsidP="00217333">
            <w:r w:rsidRPr="00CE226C">
              <w:t>Брандмауэр Windows: Разрешать исключения для UPnP-инфраструктуры</w:t>
            </w:r>
          </w:p>
        </w:tc>
        <w:tc>
          <w:tcPr>
            <w:tcW w:w="2266" w:type="dxa"/>
            <w:shd w:val="clear" w:color="auto" w:fill="auto"/>
            <w:noWrap/>
          </w:tcPr>
          <w:p w14:paraId="372C79FA" w14:textId="77777777" w:rsidR="006C39FF" w:rsidRPr="00CE226C" w:rsidRDefault="006C39FF" w:rsidP="00217333">
            <w:r w:rsidRPr="00CE226C">
              <w:t>Отключена</w:t>
            </w:r>
          </w:p>
        </w:tc>
      </w:tr>
      <w:tr w:rsidR="006C39FF" w:rsidRPr="000F01CC" w14:paraId="372C79FE" w14:textId="77777777" w:rsidTr="00435A2B">
        <w:trPr>
          <w:trHeight w:val="20"/>
        </w:trPr>
        <w:tc>
          <w:tcPr>
            <w:tcW w:w="12902" w:type="dxa"/>
            <w:shd w:val="clear" w:color="auto" w:fill="auto"/>
            <w:noWrap/>
            <w:vAlign w:val="bottom"/>
          </w:tcPr>
          <w:p w14:paraId="372C79FC" w14:textId="77777777" w:rsidR="006C39FF" w:rsidRPr="00CE226C" w:rsidRDefault="006C39FF" w:rsidP="00217333">
            <w:r w:rsidRPr="00CE226C">
              <w:t>Брандмауэр Windows: Запретить уведомления</w:t>
            </w:r>
          </w:p>
        </w:tc>
        <w:tc>
          <w:tcPr>
            <w:tcW w:w="2266" w:type="dxa"/>
            <w:shd w:val="clear" w:color="auto" w:fill="auto"/>
            <w:noWrap/>
          </w:tcPr>
          <w:p w14:paraId="372C79FD" w14:textId="77777777" w:rsidR="006C39FF" w:rsidRPr="00CE226C" w:rsidRDefault="006C39FF" w:rsidP="00217333">
            <w:r w:rsidRPr="00CE226C">
              <w:t>Отключена</w:t>
            </w:r>
          </w:p>
        </w:tc>
      </w:tr>
      <w:tr w:rsidR="006C39FF" w:rsidRPr="000F01CC" w14:paraId="372C7A01" w14:textId="77777777" w:rsidTr="00435A2B">
        <w:trPr>
          <w:trHeight w:val="20"/>
        </w:trPr>
        <w:tc>
          <w:tcPr>
            <w:tcW w:w="12902" w:type="dxa"/>
            <w:shd w:val="clear" w:color="auto" w:fill="auto"/>
            <w:noWrap/>
            <w:vAlign w:val="bottom"/>
          </w:tcPr>
          <w:p w14:paraId="372C79FF" w14:textId="77777777" w:rsidR="006C39FF" w:rsidRPr="00CE226C" w:rsidRDefault="006C39FF" w:rsidP="00217333">
            <w:r w:rsidRPr="00CE226C">
              <w:t>Брандмауэр Windows: Разрешать ведение журнала</w:t>
            </w:r>
          </w:p>
        </w:tc>
        <w:tc>
          <w:tcPr>
            <w:tcW w:w="2266" w:type="dxa"/>
            <w:shd w:val="clear" w:color="auto" w:fill="auto"/>
            <w:noWrap/>
          </w:tcPr>
          <w:p w14:paraId="372C7A00" w14:textId="77777777" w:rsidR="006C39FF" w:rsidRPr="00CE226C" w:rsidRDefault="006C39FF" w:rsidP="00217333">
            <w:r w:rsidRPr="00CE226C">
              <w:t>Отключена</w:t>
            </w:r>
          </w:p>
        </w:tc>
      </w:tr>
      <w:tr w:rsidR="006C39FF" w:rsidRPr="000F01CC" w14:paraId="372C7A04" w14:textId="77777777" w:rsidTr="00435A2B">
        <w:trPr>
          <w:trHeight w:val="20"/>
        </w:trPr>
        <w:tc>
          <w:tcPr>
            <w:tcW w:w="12902" w:type="dxa"/>
            <w:shd w:val="clear" w:color="auto" w:fill="auto"/>
            <w:noWrap/>
            <w:vAlign w:val="bottom"/>
          </w:tcPr>
          <w:p w14:paraId="372C7A02" w14:textId="77777777" w:rsidR="006C39FF" w:rsidRPr="00CE226C" w:rsidRDefault="006C39FF" w:rsidP="00217333">
            <w:r w:rsidRPr="00CE226C">
              <w:t>Брандмауэр Windows: Запретить одноадресные ответы на многоадресные или широковещательные запросы</w:t>
            </w:r>
          </w:p>
        </w:tc>
        <w:tc>
          <w:tcPr>
            <w:tcW w:w="2266" w:type="dxa"/>
            <w:shd w:val="clear" w:color="auto" w:fill="auto"/>
            <w:noWrap/>
          </w:tcPr>
          <w:p w14:paraId="372C7A03" w14:textId="77777777" w:rsidR="006C39FF" w:rsidRPr="00CE226C" w:rsidRDefault="006C39FF" w:rsidP="00217333">
            <w:r w:rsidRPr="00CE226C">
              <w:t>Отключена</w:t>
            </w:r>
          </w:p>
        </w:tc>
      </w:tr>
      <w:tr w:rsidR="006C39FF" w:rsidRPr="000F01CC" w14:paraId="372C7A07" w14:textId="77777777" w:rsidTr="00435A2B">
        <w:trPr>
          <w:trHeight w:val="20"/>
        </w:trPr>
        <w:tc>
          <w:tcPr>
            <w:tcW w:w="12902" w:type="dxa"/>
            <w:shd w:val="clear" w:color="auto" w:fill="auto"/>
            <w:noWrap/>
            <w:vAlign w:val="bottom"/>
          </w:tcPr>
          <w:p w14:paraId="372C7A05" w14:textId="77777777" w:rsidR="006C39FF" w:rsidRPr="00CE226C" w:rsidRDefault="006C39FF" w:rsidP="00217333">
            <w:r w:rsidRPr="00CE226C">
              <w:t>Брандмауэр Windows: Задать исключения для портов</w:t>
            </w:r>
          </w:p>
        </w:tc>
        <w:tc>
          <w:tcPr>
            <w:tcW w:w="2266" w:type="dxa"/>
            <w:shd w:val="clear" w:color="auto" w:fill="auto"/>
            <w:noWrap/>
          </w:tcPr>
          <w:p w14:paraId="372C7A06" w14:textId="77777777" w:rsidR="006C39FF" w:rsidRPr="00CE226C" w:rsidRDefault="006C39FF" w:rsidP="00217333">
            <w:r w:rsidRPr="00CE226C">
              <w:t>Отключена</w:t>
            </w:r>
          </w:p>
        </w:tc>
      </w:tr>
      <w:tr w:rsidR="006C39FF" w:rsidRPr="000F01CC" w14:paraId="372C7A0A" w14:textId="77777777" w:rsidTr="00435A2B">
        <w:trPr>
          <w:trHeight w:val="20"/>
        </w:trPr>
        <w:tc>
          <w:tcPr>
            <w:tcW w:w="12902" w:type="dxa"/>
            <w:shd w:val="clear" w:color="auto" w:fill="auto"/>
            <w:noWrap/>
            <w:vAlign w:val="bottom"/>
          </w:tcPr>
          <w:p w14:paraId="372C7A08" w14:textId="77777777" w:rsidR="006C39FF" w:rsidRPr="00CE226C" w:rsidRDefault="006C39FF" w:rsidP="00217333">
            <w:r w:rsidRPr="00CE226C">
              <w:t>Брандмауэр Windows: Разрешать локальные исключения для портов</w:t>
            </w:r>
          </w:p>
        </w:tc>
        <w:tc>
          <w:tcPr>
            <w:tcW w:w="2266" w:type="dxa"/>
            <w:shd w:val="clear" w:color="auto" w:fill="auto"/>
            <w:noWrap/>
          </w:tcPr>
          <w:p w14:paraId="372C7A09" w14:textId="77777777" w:rsidR="006C39FF" w:rsidRPr="00CE226C" w:rsidRDefault="006C39FF" w:rsidP="00217333">
            <w:r w:rsidRPr="00CE226C">
              <w:t>Отключена</w:t>
            </w:r>
          </w:p>
        </w:tc>
      </w:tr>
      <w:tr w:rsidR="006C39FF" w:rsidRPr="000F01CC" w14:paraId="372C7A0D" w14:textId="77777777" w:rsidTr="00435A2B">
        <w:trPr>
          <w:trHeight w:val="20"/>
        </w:trPr>
        <w:tc>
          <w:tcPr>
            <w:tcW w:w="12902" w:type="dxa"/>
            <w:shd w:val="clear" w:color="auto" w:fill="auto"/>
            <w:noWrap/>
            <w:vAlign w:val="bottom"/>
          </w:tcPr>
          <w:p w14:paraId="372C7A0B" w14:textId="4AA5C180"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Сетевые подключения — Брандмауэр Windows — Стандартный профиль</w:t>
            </w:r>
          </w:p>
        </w:tc>
        <w:tc>
          <w:tcPr>
            <w:tcW w:w="2266" w:type="dxa"/>
            <w:shd w:val="clear" w:color="auto" w:fill="auto"/>
            <w:vAlign w:val="bottom"/>
          </w:tcPr>
          <w:p w14:paraId="372C7A0C" w14:textId="77777777" w:rsidR="006C39FF" w:rsidRPr="00CE226C" w:rsidRDefault="006C39FF" w:rsidP="00217333">
            <w:pPr>
              <w:rPr>
                <w:b/>
              </w:rPr>
            </w:pPr>
          </w:p>
        </w:tc>
      </w:tr>
      <w:tr w:rsidR="006C39FF" w:rsidRPr="000F01CC" w14:paraId="372C7A10" w14:textId="77777777" w:rsidTr="00435A2B">
        <w:trPr>
          <w:trHeight w:val="20"/>
        </w:trPr>
        <w:tc>
          <w:tcPr>
            <w:tcW w:w="12902" w:type="dxa"/>
            <w:shd w:val="clear" w:color="auto" w:fill="auto"/>
            <w:noWrap/>
            <w:vAlign w:val="bottom"/>
          </w:tcPr>
          <w:p w14:paraId="372C7A0E" w14:textId="77777777" w:rsidR="006C39FF" w:rsidRPr="00CE226C" w:rsidRDefault="006C39FF" w:rsidP="00217333">
            <w:r w:rsidRPr="00CE226C">
              <w:t>Брандмауэр Windows: Защитить все сетевые подключения</w:t>
            </w:r>
          </w:p>
        </w:tc>
        <w:tc>
          <w:tcPr>
            <w:tcW w:w="2266" w:type="dxa"/>
            <w:shd w:val="clear" w:color="auto" w:fill="auto"/>
            <w:noWrap/>
          </w:tcPr>
          <w:p w14:paraId="372C7A0F" w14:textId="77777777" w:rsidR="006C39FF" w:rsidRPr="00CE226C" w:rsidRDefault="006C39FF" w:rsidP="00217333">
            <w:r w:rsidRPr="00CE226C">
              <w:t>Отключена</w:t>
            </w:r>
          </w:p>
        </w:tc>
      </w:tr>
      <w:tr w:rsidR="006C39FF" w:rsidRPr="000F01CC" w14:paraId="372C7A13" w14:textId="77777777" w:rsidTr="00435A2B">
        <w:trPr>
          <w:trHeight w:val="20"/>
        </w:trPr>
        <w:tc>
          <w:tcPr>
            <w:tcW w:w="12902" w:type="dxa"/>
            <w:shd w:val="clear" w:color="auto" w:fill="auto"/>
            <w:noWrap/>
            <w:vAlign w:val="bottom"/>
          </w:tcPr>
          <w:p w14:paraId="372C7A11" w14:textId="77777777" w:rsidR="006C39FF" w:rsidRPr="00CE226C" w:rsidRDefault="006C39FF" w:rsidP="00217333">
            <w:r w:rsidRPr="00CE226C">
              <w:t>Брандмауэр Windows: Не разрешать исключения</w:t>
            </w:r>
          </w:p>
        </w:tc>
        <w:tc>
          <w:tcPr>
            <w:tcW w:w="2266" w:type="dxa"/>
            <w:shd w:val="clear" w:color="auto" w:fill="auto"/>
            <w:noWrap/>
          </w:tcPr>
          <w:p w14:paraId="372C7A12" w14:textId="77777777" w:rsidR="006C39FF" w:rsidRPr="00CE226C" w:rsidRDefault="006C39FF" w:rsidP="00217333">
            <w:r w:rsidRPr="00CE226C">
              <w:t>Отключена</w:t>
            </w:r>
          </w:p>
        </w:tc>
      </w:tr>
      <w:tr w:rsidR="006C39FF" w:rsidRPr="000F01CC" w14:paraId="372C7A16" w14:textId="77777777" w:rsidTr="00435A2B">
        <w:trPr>
          <w:trHeight w:val="20"/>
        </w:trPr>
        <w:tc>
          <w:tcPr>
            <w:tcW w:w="12902" w:type="dxa"/>
            <w:shd w:val="clear" w:color="auto" w:fill="auto"/>
            <w:noWrap/>
            <w:vAlign w:val="bottom"/>
          </w:tcPr>
          <w:p w14:paraId="372C7A14" w14:textId="77777777" w:rsidR="006C39FF" w:rsidRPr="00CE226C" w:rsidRDefault="006C39FF" w:rsidP="00217333">
            <w:r w:rsidRPr="00CE226C">
              <w:t>Брандмауэр Windows: Задать исключения для программ</w:t>
            </w:r>
          </w:p>
        </w:tc>
        <w:tc>
          <w:tcPr>
            <w:tcW w:w="2266" w:type="dxa"/>
            <w:shd w:val="clear" w:color="auto" w:fill="auto"/>
            <w:noWrap/>
          </w:tcPr>
          <w:p w14:paraId="372C7A15" w14:textId="77777777" w:rsidR="006C39FF" w:rsidRPr="00CE226C" w:rsidRDefault="006C39FF" w:rsidP="00217333">
            <w:r w:rsidRPr="00CE226C">
              <w:t>Отключена</w:t>
            </w:r>
          </w:p>
        </w:tc>
      </w:tr>
      <w:tr w:rsidR="006C39FF" w:rsidRPr="000F01CC" w14:paraId="372C7A19" w14:textId="77777777" w:rsidTr="00435A2B">
        <w:trPr>
          <w:trHeight w:val="20"/>
        </w:trPr>
        <w:tc>
          <w:tcPr>
            <w:tcW w:w="12902" w:type="dxa"/>
            <w:shd w:val="clear" w:color="auto" w:fill="auto"/>
            <w:noWrap/>
            <w:vAlign w:val="bottom"/>
          </w:tcPr>
          <w:p w14:paraId="372C7A17" w14:textId="77777777" w:rsidR="006C39FF" w:rsidRPr="00CE226C" w:rsidRDefault="006C39FF" w:rsidP="00217333">
            <w:r w:rsidRPr="00CE226C">
              <w:t>Брандмауэр Windows: Разрешать локальные исключения для программ</w:t>
            </w:r>
          </w:p>
        </w:tc>
        <w:tc>
          <w:tcPr>
            <w:tcW w:w="2266" w:type="dxa"/>
            <w:shd w:val="clear" w:color="auto" w:fill="auto"/>
            <w:noWrap/>
          </w:tcPr>
          <w:p w14:paraId="372C7A18" w14:textId="77777777" w:rsidR="006C39FF" w:rsidRPr="00CE226C" w:rsidRDefault="006C39FF" w:rsidP="00217333">
            <w:r w:rsidRPr="00CE226C">
              <w:t>Отключена</w:t>
            </w:r>
          </w:p>
        </w:tc>
      </w:tr>
      <w:tr w:rsidR="006C39FF" w:rsidRPr="000F01CC" w14:paraId="372C7A1C" w14:textId="77777777" w:rsidTr="00435A2B">
        <w:trPr>
          <w:trHeight w:val="20"/>
        </w:trPr>
        <w:tc>
          <w:tcPr>
            <w:tcW w:w="12902" w:type="dxa"/>
            <w:shd w:val="clear" w:color="auto" w:fill="auto"/>
            <w:noWrap/>
            <w:vAlign w:val="bottom"/>
          </w:tcPr>
          <w:p w14:paraId="372C7A1A" w14:textId="77777777" w:rsidR="006C39FF" w:rsidRPr="00CE226C" w:rsidRDefault="006C39FF" w:rsidP="00217333">
            <w:r w:rsidRPr="00CE226C">
              <w:t>Брандмауэр Windows: Разрешать исключения для удаленного управления</w:t>
            </w:r>
          </w:p>
        </w:tc>
        <w:tc>
          <w:tcPr>
            <w:tcW w:w="2266" w:type="dxa"/>
            <w:shd w:val="clear" w:color="auto" w:fill="auto"/>
            <w:noWrap/>
          </w:tcPr>
          <w:p w14:paraId="372C7A1B" w14:textId="77777777" w:rsidR="006C39FF" w:rsidRPr="00CE226C" w:rsidRDefault="006C39FF" w:rsidP="00217333">
            <w:r w:rsidRPr="00CE226C">
              <w:t>Отключена</w:t>
            </w:r>
          </w:p>
        </w:tc>
      </w:tr>
      <w:tr w:rsidR="006C39FF" w:rsidRPr="000F01CC" w14:paraId="372C7A1F" w14:textId="77777777" w:rsidTr="00435A2B">
        <w:trPr>
          <w:trHeight w:val="20"/>
        </w:trPr>
        <w:tc>
          <w:tcPr>
            <w:tcW w:w="12902" w:type="dxa"/>
            <w:shd w:val="clear" w:color="auto" w:fill="auto"/>
            <w:noWrap/>
            <w:vAlign w:val="bottom"/>
          </w:tcPr>
          <w:p w14:paraId="372C7A1D" w14:textId="77777777" w:rsidR="006C39FF" w:rsidRPr="00CE226C" w:rsidRDefault="006C39FF" w:rsidP="00217333">
            <w:r w:rsidRPr="00CE226C">
              <w:t>Брандмауэр Windows: Разрешать исключения для общего доступа к файлам и принтерам</w:t>
            </w:r>
          </w:p>
        </w:tc>
        <w:tc>
          <w:tcPr>
            <w:tcW w:w="2266" w:type="dxa"/>
            <w:shd w:val="clear" w:color="auto" w:fill="auto"/>
            <w:noWrap/>
          </w:tcPr>
          <w:p w14:paraId="372C7A1E" w14:textId="77777777" w:rsidR="006C39FF" w:rsidRPr="00CE226C" w:rsidRDefault="006C39FF" w:rsidP="00217333">
            <w:r w:rsidRPr="00CE226C">
              <w:t>Отключена</w:t>
            </w:r>
          </w:p>
        </w:tc>
      </w:tr>
      <w:tr w:rsidR="006C39FF" w:rsidRPr="000F01CC" w14:paraId="372C7A22" w14:textId="77777777" w:rsidTr="00435A2B">
        <w:trPr>
          <w:trHeight w:val="20"/>
        </w:trPr>
        <w:tc>
          <w:tcPr>
            <w:tcW w:w="12902" w:type="dxa"/>
            <w:shd w:val="clear" w:color="auto" w:fill="auto"/>
            <w:noWrap/>
            <w:vAlign w:val="bottom"/>
          </w:tcPr>
          <w:p w14:paraId="372C7A20" w14:textId="77777777" w:rsidR="006C39FF" w:rsidRPr="00CE226C" w:rsidRDefault="006C39FF" w:rsidP="00217333">
            <w:r w:rsidRPr="00CE226C">
              <w:t>Брандмауэр Windows: Разрешать исключения ICMP</w:t>
            </w:r>
          </w:p>
        </w:tc>
        <w:tc>
          <w:tcPr>
            <w:tcW w:w="2266" w:type="dxa"/>
            <w:shd w:val="clear" w:color="auto" w:fill="auto"/>
            <w:noWrap/>
          </w:tcPr>
          <w:p w14:paraId="372C7A21" w14:textId="77777777" w:rsidR="006C39FF" w:rsidRPr="00CE226C" w:rsidRDefault="006C39FF" w:rsidP="00217333">
            <w:r w:rsidRPr="00CE226C">
              <w:t>Отключена</w:t>
            </w:r>
          </w:p>
        </w:tc>
      </w:tr>
      <w:tr w:rsidR="006C39FF" w:rsidRPr="000F01CC" w14:paraId="372C7A25" w14:textId="77777777" w:rsidTr="00435A2B">
        <w:trPr>
          <w:trHeight w:val="20"/>
        </w:trPr>
        <w:tc>
          <w:tcPr>
            <w:tcW w:w="12902" w:type="dxa"/>
            <w:shd w:val="clear" w:color="auto" w:fill="auto"/>
            <w:noWrap/>
            <w:vAlign w:val="bottom"/>
          </w:tcPr>
          <w:p w14:paraId="372C7A23" w14:textId="77777777" w:rsidR="006C39FF" w:rsidRPr="00CE226C" w:rsidRDefault="006C39FF" w:rsidP="00217333">
            <w:r w:rsidRPr="00CE226C">
              <w:t>Брандмауэр Windows: Разрешать исключения для удаленного рабочего стола</w:t>
            </w:r>
          </w:p>
        </w:tc>
        <w:tc>
          <w:tcPr>
            <w:tcW w:w="2266" w:type="dxa"/>
            <w:shd w:val="clear" w:color="auto" w:fill="auto"/>
            <w:noWrap/>
          </w:tcPr>
          <w:p w14:paraId="372C7A24" w14:textId="77777777" w:rsidR="006C39FF" w:rsidRPr="00CE226C" w:rsidRDefault="006C39FF" w:rsidP="00217333">
            <w:r w:rsidRPr="00CE226C">
              <w:t>Отключена</w:t>
            </w:r>
          </w:p>
        </w:tc>
      </w:tr>
      <w:tr w:rsidR="006C39FF" w:rsidRPr="000F01CC" w14:paraId="372C7A28" w14:textId="77777777" w:rsidTr="00435A2B">
        <w:trPr>
          <w:trHeight w:val="20"/>
        </w:trPr>
        <w:tc>
          <w:tcPr>
            <w:tcW w:w="12902" w:type="dxa"/>
            <w:shd w:val="clear" w:color="auto" w:fill="auto"/>
            <w:noWrap/>
            <w:vAlign w:val="bottom"/>
          </w:tcPr>
          <w:p w14:paraId="372C7A26" w14:textId="77777777" w:rsidR="006C39FF" w:rsidRPr="00CE226C" w:rsidRDefault="006C39FF" w:rsidP="00217333">
            <w:r w:rsidRPr="00CE226C">
              <w:t>Брандмауэр Windows: Разрешать исключения для UPnP-инфраструктуры</w:t>
            </w:r>
          </w:p>
        </w:tc>
        <w:tc>
          <w:tcPr>
            <w:tcW w:w="2266" w:type="dxa"/>
            <w:shd w:val="clear" w:color="auto" w:fill="auto"/>
            <w:noWrap/>
          </w:tcPr>
          <w:p w14:paraId="372C7A27" w14:textId="77777777" w:rsidR="006C39FF" w:rsidRPr="00CE226C" w:rsidRDefault="006C39FF" w:rsidP="00217333">
            <w:r w:rsidRPr="00CE226C">
              <w:t>Отключена</w:t>
            </w:r>
          </w:p>
        </w:tc>
      </w:tr>
      <w:tr w:rsidR="006C39FF" w:rsidRPr="000F01CC" w14:paraId="372C7A2B" w14:textId="77777777" w:rsidTr="00435A2B">
        <w:trPr>
          <w:trHeight w:val="20"/>
        </w:trPr>
        <w:tc>
          <w:tcPr>
            <w:tcW w:w="12902" w:type="dxa"/>
            <w:shd w:val="clear" w:color="auto" w:fill="auto"/>
            <w:noWrap/>
            <w:vAlign w:val="bottom"/>
          </w:tcPr>
          <w:p w14:paraId="372C7A29" w14:textId="77777777" w:rsidR="006C39FF" w:rsidRPr="00CE226C" w:rsidRDefault="006C39FF" w:rsidP="00217333">
            <w:r w:rsidRPr="00CE226C">
              <w:t>Брандмауэр Windows: Запретить уведомления</w:t>
            </w:r>
          </w:p>
        </w:tc>
        <w:tc>
          <w:tcPr>
            <w:tcW w:w="2266" w:type="dxa"/>
            <w:shd w:val="clear" w:color="auto" w:fill="auto"/>
            <w:noWrap/>
          </w:tcPr>
          <w:p w14:paraId="372C7A2A" w14:textId="77777777" w:rsidR="006C39FF" w:rsidRPr="00CE226C" w:rsidRDefault="006C39FF" w:rsidP="00217333">
            <w:r w:rsidRPr="00CE226C">
              <w:t>Отключена</w:t>
            </w:r>
          </w:p>
        </w:tc>
      </w:tr>
      <w:tr w:rsidR="006C39FF" w:rsidRPr="000F01CC" w14:paraId="372C7A2E" w14:textId="77777777" w:rsidTr="00435A2B">
        <w:trPr>
          <w:trHeight w:val="20"/>
        </w:trPr>
        <w:tc>
          <w:tcPr>
            <w:tcW w:w="12902" w:type="dxa"/>
            <w:shd w:val="clear" w:color="auto" w:fill="auto"/>
            <w:noWrap/>
            <w:vAlign w:val="bottom"/>
          </w:tcPr>
          <w:p w14:paraId="372C7A2C" w14:textId="77777777" w:rsidR="006C39FF" w:rsidRPr="00CE226C" w:rsidRDefault="006C39FF" w:rsidP="00217333">
            <w:r w:rsidRPr="00CE226C">
              <w:t>Брандмауэр Windows: Разрешать ведение журнала</w:t>
            </w:r>
          </w:p>
        </w:tc>
        <w:tc>
          <w:tcPr>
            <w:tcW w:w="2266" w:type="dxa"/>
            <w:shd w:val="clear" w:color="auto" w:fill="auto"/>
            <w:noWrap/>
          </w:tcPr>
          <w:p w14:paraId="372C7A2D" w14:textId="77777777" w:rsidR="006C39FF" w:rsidRPr="00CE226C" w:rsidRDefault="006C39FF" w:rsidP="00217333">
            <w:r w:rsidRPr="00CE226C">
              <w:t>Отключена</w:t>
            </w:r>
          </w:p>
        </w:tc>
      </w:tr>
      <w:tr w:rsidR="006C39FF" w:rsidRPr="000F01CC" w14:paraId="372C7A31" w14:textId="77777777" w:rsidTr="00435A2B">
        <w:trPr>
          <w:trHeight w:val="20"/>
        </w:trPr>
        <w:tc>
          <w:tcPr>
            <w:tcW w:w="12902" w:type="dxa"/>
            <w:shd w:val="clear" w:color="auto" w:fill="auto"/>
            <w:noWrap/>
            <w:vAlign w:val="bottom"/>
          </w:tcPr>
          <w:p w14:paraId="372C7A2F" w14:textId="77777777" w:rsidR="006C39FF" w:rsidRPr="00CE226C" w:rsidRDefault="006C39FF" w:rsidP="00217333">
            <w:r w:rsidRPr="00CE226C">
              <w:t>Брандмауэр Windows: Запретить одноадресные ответы на многоадресные или широковещательные запросы</w:t>
            </w:r>
          </w:p>
        </w:tc>
        <w:tc>
          <w:tcPr>
            <w:tcW w:w="2266" w:type="dxa"/>
            <w:shd w:val="clear" w:color="auto" w:fill="auto"/>
            <w:noWrap/>
          </w:tcPr>
          <w:p w14:paraId="372C7A30" w14:textId="77777777" w:rsidR="006C39FF" w:rsidRPr="00CE226C" w:rsidRDefault="006C39FF" w:rsidP="00217333">
            <w:r w:rsidRPr="00CE226C">
              <w:t>Отключена</w:t>
            </w:r>
          </w:p>
        </w:tc>
      </w:tr>
      <w:tr w:rsidR="006C39FF" w:rsidRPr="000F01CC" w14:paraId="372C7A34" w14:textId="77777777" w:rsidTr="00435A2B">
        <w:trPr>
          <w:trHeight w:val="20"/>
        </w:trPr>
        <w:tc>
          <w:tcPr>
            <w:tcW w:w="12902" w:type="dxa"/>
            <w:shd w:val="clear" w:color="auto" w:fill="auto"/>
            <w:noWrap/>
            <w:vAlign w:val="bottom"/>
          </w:tcPr>
          <w:p w14:paraId="372C7A32" w14:textId="77777777" w:rsidR="006C39FF" w:rsidRPr="00CE226C" w:rsidRDefault="006C39FF" w:rsidP="00217333">
            <w:r w:rsidRPr="00CE226C">
              <w:t>Брандмауэр Windows: Задать исключения для портов</w:t>
            </w:r>
          </w:p>
        </w:tc>
        <w:tc>
          <w:tcPr>
            <w:tcW w:w="2266" w:type="dxa"/>
            <w:shd w:val="clear" w:color="auto" w:fill="auto"/>
            <w:noWrap/>
          </w:tcPr>
          <w:p w14:paraId="372C7A33" w14:textId="77777777" w:rsidR="006C39FF" w:rsidRPr="00CE226C" w:rsidRDefault="006C39FF" w:rsidP="00217333">
            <w:r w:rsidRPr="00CE226C">
              <w:t>Отключена</w:t>
            </w:r>
          </w:p>
        </w:tc>
      </w:tr>
      <w:tr w:rsidR="006C39FF" w:rsidRPr="000F01CC" w14:paraId="372C7A37" w14:textId="77777777" w:rsidTr="00435A2B">
        <w:trPr>
          <w:trHeight w:val="20"/>
        </w:trPr>
        <w:tc>
          <w:tcPr>
            <w:tcW w:w="12902" w:type="dxa"/>
            <w:shd w:val="clear" w:color="auto" w:fill="auto"/>
            <w:noWrap/>
            <w:vAlign w:val="bottom"/>
          </w:tcPr>
          <w:p w14:paraId="372C7A35" w14:textId="77777777" w:rsidR="006C39FF" w:rsidRPr="00CE226C" w:rsidRDefault="006C39FF" w:rsidP="00217333">
            <w:r w:rsidRPr="00CE226C">
              <w:t>Брандмауэр Windows: Разрешать локальные исключения для портов</w:t>
            </w:r>
          </w:p>
        </w:tc>
        <w:tc>
          <w:tcPr>
            <w:tcW w:w="2266" w:type="dxa"/>
            <w:shd w:val="clear" w:color="auto" w:fill="auto"/>
            <w:noWrap/>
          </w:tcPr>
          <w:p w14:paraId="372C7A36" w14:textId="77777777" w:rsidR="006C39FF" w:rsidRPr="00CE226C" w:rsidRDefault="006C39FF" w:rsidP="00217333">
            <w:r w:rsidRPr="00CE226C">
              <w:t>Отключена</w:t>
            </w:r>
          </w:p>
        </w:tc>
      </w:tr>
      <w:tr w:rsidR="006C39FF" w:rsidRPr="000F01CC" w14:paraId="372C7A3A" w14:textId="77777777" w:rsidTr="00435A2B">
        <w:trPr>
          <w:trHeight w:val="20"/>
        </w:trPr>
        <w:tc>
          <w:tcPr>
            <w:tcW w:w="12902" w:type="dxa"/>
            <w:shd w:val="clear" w:color="auto" w:fill="auto"/>
            <w:noWrap/>
            <w:vAlign w:val="bottom"/>
          </w:tcPr>
          <w:p w14:paraId="372C7A38" w14:textId="34B32811"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Сетевые подключения — Брандмауэр Windows</w:t>
            </w:r>
          </w:p>
        </w:tc>
        <w:tc>
          <w:tcPr>
            <w:tcW w:w="2266" w:type="dxa"/>
            <w:shd w:val="clear" w:color="auto" w:fill="auto"/>
            <w:vAlign w:val="bottom"/>
          </w:tcPr>
          <w:p w14:paraId="372C7A39" w14:textId="77777777" w:rsidR="006C39FF" w:rsidRPr="00CE226C" w:rsidRDefault="006C39FF" w:rsidP="00217333">
            <w:pPr>
              <w:rPr>
                <w:b/>
              </w:rPr>
            </w:pPr>
          </w:p>
        </w:tc>
      </w:tr>
      <w:tr w:rsidR="006C39FF" w:rsidRPr="000F01CC" w14:paraId="372C7A3D" w14:textId="77777777" w:rsidTr="00435A2B">
        <w:trPr>
          <w:trHeight w:val="20"/>
        </w:trPr>
        <w:tc>
          <w:tcPr>
            <w:tcW w:w="12902" w:type="dxa"/>
            <w:shd w:val="clear" w:color="auto" w:fill="auto"/>
            <w:noWrap/>
            <w:vAlign w:val="bottom"/>
          </w:tcPr>
          <w:p w14:paraId="372C7A3B" w14:textId="77777777" w:rsidR="006C39FF" w:rsidRPr="00CE226C" w:rsidRDefault="006C39FF" w:rsidP="00217333">
            <w:r w:rsidRPr="00CE226C">
              <w:t>Брандмауэр Windows: Разрешать обход для прошедших проверку IPSec</w:t>
            </w:r>
          </w:p>
        </w:tc>
        <w:tc>
          <w:tcPr>
            <w:tcW w:w="2266" w:type="dxa"/>
            <w:shd w:val="clear" w:color="auto" w:fill="auto"/>
            <w:noWrap/>
            <w:vAlign w:val="bottom"/>
          </w:tcPr>
          <w:p w14:paraId="372C7A3C" w14:textId="77777777" w:rsidR="006C39FF" w:rsidRPr="00CE226C" w:rsidRDefault="006C39FF" w:rsidP="00217333">
            <w:r w:rsidRPr="00CE226C">
              <w:t>Отключена</w:t>
            </w:r>
          </w:p>
        </w:tc>
      </w:tr>
      <w:tr w:rsidR="006C39FF" w:rsidRPr="000F01CC" w14:paraId="372C7A40" w14:textId="77777777" w:rsidTr="00435A2B">
        <w:trPr>
          <w:trHeight w:val="20"/>
        </w:trPr>
        <w:tc>
          <w:tcPr>
            <w:tcW w:w="12902" w:type="dxa"/>
            <w:shd w:val="clear" w:color="auto" w:fill="auto"/>
            <w:noWrap/>
            <w:vAlign w:val="bottom"/>
          </w:tcPr>
          <w:p w14:paraId="372C7A3E" w14:textId="3577A713"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Сетевые подключения</w:t>
            </w:r>
          </w:p>
        </w:tc>
        <w:tc>
          <w:tcPr>
            <w:tcW w:w="2266" w:type="dxa"/>
            <w:shd w:val="clear" w:color="auto" w:fill="auto"/>
            <w:vAlign w:val="bottom"/>
          </w:tcPr>
          <w:p w14:paraId="372C7A3F" w14:textId="77777777" w:rsidR="006C39FF" w:rsidRPr="00CE226C" w:rsidRDefault="006C39FF" w:rsidP="00217333">
            <w:pPr>
              <w:rPr>
                <w:b/>
              </w:rPr>
            </w:pPr>
          </w:p>
        </w:tc>
      </w:tr>
      <w:tr w:rsidR="006C39FF" w:rsidRPr="000F01CC" w14:paraId="372C7A43" w14:textId="77777777" w:rsidTr="00435A2B">
        <w:trPr>
          <w:trHeight w:val="20"/>
        </w:trPr>
        <w:tc>
          <w:tcPr>
            <w:tcW w:w="12902" w:type="dxa"/>
            <w:shd w:val="clear" w:color="auto" w:fill="auto"/>
            <w:noWrap/>
            <w:vAlign w:val="bottom"/>
          </w:tcPr>
          <w:p w14:paraId="372C7A41" w14:textId="77777777" w:rsidR="006C39FF" w:rsidRPr="00CE226C" w:rsidRDefault="006C39FF" w:rsidP="00217333">
            <w:r w:rsidRPr="00CE226C">
              <w:t>Запретить использование общего доступа к подключению Интернета в сети DNS-домена</w:t>
            </w:r>
          </w:p>
        </w:tc>
        <w:tc>
          <w:tcPr>
            <w:tcW w:w="2266" w:type="dxa"/>
            <w:shd w:val="clear" w:color="auto" w:fill="auto"/>
            <w:noWrap/>
            <w:vAlign w:val="bottom"/>
          </w:tcPr>
          <w:p w14:paraId="372C7A42" w14:textId="77777777" w:rsidR="006C39FF" w:rsidRPr="00CE226C" w:rsidRDefault="006C39FF" w:rsidP="00217333">
            <w:r w:rsidRPr="00CE226C">
              <w:t>Включена</w:t>
            </w:r>
          </w:p>
        </w:tc>
      </w:tr>
      <w:tr w:rsidR="006C39FF" w:rsidRPr="000F01CC" w14:paraId="372C7A46" w14:textId="77777777" w:rsidTr="00435A2B">
        <w:trPr>
          <w:trHeight w:val="20"/>
        </w:trPr>
        <w:tc>
          <w:tcPr>
            <w:tcW w:w="12902" w:type="dxa"/>
            <w:shd w:val="clear" w:color="auto" w:fill="auto"/>
            <w:noWrap/>
            <w:vAlign w:val="bottom"/>
          </w:tcPr>
          <w:p w14:paraId="372C7A44" w14:textId="77777777" w:rsidR="006C39FF" w:rsidRPr="00CE226C" w:rsidRDefault="006C39FF" w:rsidP="00217333">
            <w:r w:rsidRPr="00CE226C">
              <w:t>Запретить использование брандмауэра подключения к Интернету в сети DNS-домена</w:t>
            </w:r>
          </w:p>
        </w:tc>
        <w:tc>
          <w:tcPr>
            <w:tcW w:w="2266" w:type="dxa"/>
            <w:shd w:val="clear" w:color="auto" w:fill="auto"/>
            <w:noWrap/>
          </w:tcPr>
          <w:p w14:paraId="372C7A45" w14:textId="77777777" w:rsidR="006C39FF" w:rsidRPr="00CE226C" w:rsidRDefault="006C39FF" w:rsidP="00217333">
            <w:r w:rsidRPr="00CE226C">
              <w:t>Отключена</w:t>
            </w:r>
          </w:p>
        </w:tc>
      </w:tr>
      <w:tr w:rsidR="006C39FF" w:rsidRPr="000F01CC" w14:paraId="372C7A49" w14:textId="77777777" w:rsidTr="00435A2B">
        <w:trPr>
          <w:trHeight w:val="20"/>
        </w:trPr>
        <w:tc>
          <w:tcPr>
            <w:tcW w:w="12902" w:type="dxa"/>
            <w:shd w:val="clear" w:color="auto" w:fill="auto"/>
            <w:noWrap/>
            <w:vAlign w:val="bottom"/>
          </w:tcPr>
          <w:p w14:paraId="372C7A47" w14:textId="77777777" w:rsidR="006C39FF" w:rsidRPr="00CE226C" w:rsidRDefault="006C39FF" w:rsidP="00217333">
            <w:r w:rsidRPr="00CE226C">
              <w:t>Запретить установку и настройку сетевых мостов в вашей сети DNS-доменов</w:t>
            </w:r>
          </w:p>
        </w:tc>
        <w:tc>
          <w:tcPr>
            <w:tcW w:w="2266" w:type="dxa"/>
            <w:shd w:val="clear" w:color="auto" w:fill="auto"/>
            <w:noWrap/>
          </w:tcPr>
          <w:p w14:paraId="372C7A48" w14:textId="77777777" w:rsidR="006C39FF" w:rsidRPr="00CE226C" w:rsidRDefault="006C39FF" w:rsidP="00217333">
            <w:r w:rsidRPr="00CE226C">
              <w:t>Отключена</w:t>
            </w:r>
          </w:p>
        </w:tc>
      </w:tr>
      <w:tr w:rsidR="006C39FF" w:rsidRPr="000F01CC" w14:paraId="372C7A4C" w14:textId="77777777" w:rsidTr="00435A2B">
        <w:trPr>
          <w:trHeight w:val="20"/>
        </w:trPr>
        <w:tc>
          <w:tcPr>
            <w:tcW w:w="12902" w:type="dxa"/>
            <w:shd w:val="clear" w:color="auto" w:fill="auto"/>
            <w:noWrap/>
            <w:vAlign w:val="bottom"/>
          </w:tcPr>
          <w:p w14:paraId="372C7A4A" w14:textId="77777777" w:rsidR="006C39FF" w:rsidRPr="00CE226C" w:rsidRDefault="006C39FF" w:rsidP="00217333">
            <w:r w:rsidRPr="00CE226C">
              <w:t>IEEE 802.1x Центр Сертификации для проверки подлинности компьютеров</w:t>
            </w:r>
          </w:p>
        </w:tc>
        <w:tc>
          <w:tcPr>
            <w:tcW w:w="2266" w:type="dxa"/>
            <w:shd w:val="clear" w:color="auto" w:fill="auto"/>
            <w:noWrap/>
          </w:tcPr>
          <w:p w14:paraId="372C7A4B" w14:textId="77777777" w:rsidR="006C39FF" w:rsidRPr="00CE226C" w:rsidRDefault="006C39FF" w:rsidP="00217333">
            <w:r w:rsidRPr="00CE226C">
              <w:t>Отключена</w:t>
            </w:r>
          </w:p>
        </w:tc>
      </w:tr>
      <w:tr w:rsidR="006C39FF" w:rsidRPr="000F01CC" w14:paraId="372C7A4F" w14:textId="77777777" w:rsidTr="00435A2B">
        <w:trPr>
          <w:trHeight w:val="20"/>
        </w:trPr>
        <w:tc>
          <w:tcPr>
            <w:tcW w:w="12902" w:type="dxa"/>
            <w:shd w:val="clear" w:color="auto" w:fill="auto"/>
            <w:noWrap/>
            <w:vAlign w:val="bottom"/>
          </w:tcPr>
          <w:p w14:paraId="372C7A4D" w14:textId="2E1E985A"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Диспетчер пакетов QoS — Значение DSCP для соответствующих пакетов</w:t>
            </w:r>
          </w:p>
        </w:tc>
        <w:tc>
          <w:tcPr>
            <w:tcW w:w="2266" w:type="dxa"/>
            <w:shd w:val="clear" w:color="auto" w:fill="auto"/>
            <w:vAlign w:val="bottom"/>
          </w:tcPr>
          <w:p w14:paraId="372C7A4E" w14:textId="77777777" w:rsidR="006C39FF" w:rsidRPr="00CE226C" w:rsidRDefault="006C39FF" w:rsidP="00217333">
            <w:pPr>
              <w:rPr>
                <w:b/>
              </w:rPr>
            </w:pPr>
          </w:p>
        </w:tc>
      </w:tr>
      <w:tr w:rsidR="006C39FF" w:rsidRPr="000F01CC" w14:paraId="372C7A52" w14:textId="77777777" w:rsidTr="00435A2B">
        <w:trPr>
          <w:trHeight w:val="20"/>
        </w:trPr>
        <w:tc>
          <w:tcPr>
            <w:tcW w:w="12902" w:type="dxa"/>
            <w:shd w:val="clear" w:color="auto" w:fill="auto"/>
            <w:noWrap/>
            <w:vAlign w:val="bottom"/>
          </w:tcPr>
          <w:p w14:paraId="372C7A50" w14:textId="77777777" w:rsidR="006C39FF" w:rsidRPr="00CE226C" w:rsidRDefault="006C39FF" w:rsidP="00217333">
            <w:r w:rsidRPr="00CE226C">
              <w:t>Тип службы "Best effort"</w:t>
            </w:r>
          </w:p>
        </w:tc>
        <w:tc>
          <w:tcPr>
            <w:tcW w:w="2266" w:type="dxa"/>
            <w:shd w:val="clear" w:color="auto" w:fill="auto"/>
            <w:noWrap/>
          </w:tcPr>
          <w:p w14:paraId="372C7A51" w14:textId="77777777" w:rsidR="006C39FF" w:rsidRPr="00CE226C" w:rsidRDefault="006C39FF" w:rsidP="00217333">
            <w:r w:rsidRPr="00CE226C">
              <w:t>Отключена</w:t>
            </w:r>
          </w:p>
        </w:tc>
      </w:tr>
      <w:tr w:rsidR="006C39FF" w:rsidRPr="000F01CC" w14:paraId="372C7A55" w14:textId="77777777" w:rsidTr="00435A2B">
        <w:trPr>
          <w:trHeight w:val="20"/>
        </w:trPr>
        <w:tc>
          <w:tcPr>
            <w:tcW w:w="12902" w:type="dxa"/>
            <w:shd w:val="clear" w:color="auto" w:fill="auto"/>
            <w:noWrap/>
            <w:vAlign w:val="bottom"/>
          </w:tcPr>
          <w:p w14:paraId="372C7A53" w14:textId="77777777" w:rsidR="006C39FF" w:rsidRPr="00CE226C" w:rsidRDefault="006C39FF" w:rsidP="00217333">
            <w:r w:rsidRPr="00CE226C">
              <w:lastRenderedPageBreak/>
              <w:t>Тип службы "Controlled load"</w:t>
            </w:r>
          </w:p>
        </w:tc>
        <w:tc>
          <w:tcPr>
            <w:tcW w:w="2266" w:type="dxa"/>
            <w:shd w:val="clear" w:color="auto" w:fill="auto"/>
            <w:noWrap/>
          </w:tcPr>
          <w:p w14:paraId="372C7A54" w14:textId="77777777" w:rsidR="006C39FF" w:rsidRPr="00CE226C" w:rsidRDefault="006C39FF" w:rsidP="00217333">
            <w:r w:rsidRPr="00CE226C">
              <w:t>Отключена</w:t>
            </w:r>
          </w:p>
        </w:tc>
      </w:tr>
      <w:tr w:rsidR="006C39FF" w:rsidRPr="000F01CC" w14:paraId="372C7A58" w14:textId="77777777" w:rsidTr="00435A2B">
        <w:trPr>
          <w:trHeight w:val="20"/>
        </w:trPr>
        <w:tc>
          <w:tcPr>
            <w:tcW w:w="12902" w:type="dxa"/>
            <w:shd w:val="clear" w:color="auto" w:fill="auto"/>
            <w:noWrap/>
            <w:vAlign w:val="bottom"/>
          </w:tcPr>
          <w:p w14:paraId="372C7A56" w14:textId="77777777" w:rsidR="006C39FF" w:rsidRPr="00CE226C" w:rsidRDefault="006C39FF" w:rsidP="00217333">
            <w:r w:rsidRPr="00CE226C">
              <w:t>Тип службы "Guaranteed"</w:t>
            </w:r>
          </w:p>
        </w:tc>
        <w:tc>
          <w:tcPr>
            <w:tcW w:w="2266" w:type="dxa"/>
            <w:shd w:val="clear" w:color="auto" w:fill="auto"/>
            <w:noWrap/>
          </w:tcPr>
          <w:p w14:paraId="372C7A57" w14:textId="77777777" w:rsidR="006C39FF" w:rsidRPr="00CE226C" w:rsidRDefault="006C39FF" w:rsidP="00217333">
            <w:r w:rsidRPr="00CE226C">
              <w:t>Отключена</w:t>
            </w:r>
          </w:p>
        </w:tc>
      </w:tr>
      <w:tr w:rsidR="006C39FF" w:rsidRPr="000F01CC" w14:paraId="372C7A5B" w14:textId="77777777" w:rsidTr="00435A2B">
        <w:trPr>
          <w:trHeight w:val="20"/>
        </w:trPr>
        <w:tc>
          <w:tcPr>
            <w:tcW w:w="12902" w:type="dxa"/>
            <w:shd w:val="clear" w:color="auto" w:fill="auto"/>
            <w:noWrap/>
            <w:vAlign w:val="bottom"/>
          </w:tcPr>
          <w:p w14:paraId="372C7A59" w14:textId="77777777" w:rsidR="006C39FF" w:rsidRPr="00CE226C" w:rsidRDefault="006C39FF" w:rsidP="00217333">
            <w:r w:rsidRPr="00CE226C">
              <w:t>Тип службы "Network control"</w:t>
            </w:r>
          </w:p>
        </w:tc>
        <w:tc>
          <w:tcPr>
            <w:tcW w:w="2266" w:type="dxa"/>
            <w:shd w:val="clear" w:color="auto" w:fill="auto"/>
            <w:noWrap/>
          </w:tcPr>
          <w:p w14:paraId="372C7A5A" w14:textId="77777777" w:rsidR="006C39FF" w:rsidRPr="00CE226C" w:rsidRDefault="006C39FF" w:rsidP="00217333">
            <w:r w:rsidRPr="00CE226C">
              <w:t>Отключена</w:t>
            </w:r>
          </w:p>
        </w:tc>
      </w:tr>
      <w:tr w:rsidR="006C39FF" w:rsidRPr="000F01CC" w14:paraId="372C7A5E" w14:textId="77777777" w:rsidTr="00435A2B">
        <w:trPr>
          <w:trHeight w:val="20"/>
        </w:trPr>
        <w:tc>
          <w:tcPr>
            <w:tcW w:w="12902" w:type="dxa"/>
            <w:shd w:val="clear" w:color="auto" w:fill="auto"/>
            <w:noWrap/>
            <w:vAlign w:val="bottom"/>
          </w:tcPr>
          <w:p w14:paraId="372C7A5C" w14:textId="77777777" w:rsidR="006C39FF" w:rsidRPr="00CE226C" w:rsidRDefault="006C39FF" w:rsidP="00217333">
            <w:r w:rsidRPr="00CE226C">
              <w:t>Тип службы "Qualitative"</w:t>
            </w:r>
          </w:p>
        </w:tc>
        <w:tc>
          <w:tcPr>
            <w:tcW w:w="2266" w:type="dxa"/>
            <w:shd w:val="clear" w:color="auto" w:fill="auto"/>
            <w:noWrap/>
          </w:tcPr>
          <w:p w14:paraId="372C7A5D" w14:textId="77777777" w:rsidR="006C39FF" w:rsidRPr="00CE226C" w:rsidRDefault="006C39FF" w:rsidP="00217333">
            <w:r w:rsidRPr="00CE226C">
              <w:t>Отключена</w:t>
            </w:r>
          </w:p>
        </w:tc>
      </w:tr>
      <w:tr w:rsidR="006C39FF" w:rsidRPr="000F01CC" w14:paraId="372C7A61" w14:textId="77777777" w:rsidTr="00435A2B">
        <w:trPr>
          <w:trHeight w:val="20"/>
        </w:trPr>
        <w:tc>
          <w:tcPr>
            <w:tcW w:w="12902" w:type="dxa"/>
            <w:shd w:val="clear" w:color="auto" w:fill="auto"/>
            <w:noWrap/>
            <w:vAlign w:val="bottom"/>
          </w:tcPr>
          <w:p w14:paraId="372C7A5F" w14:textId="0FDF3904"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Диспетчер пакетов QoS — Значение DSCP для не соответствующих пакетов</w:t>
            </w:r>
          </w:p>
        </w:tc>
        <w:tc>
          <w:tcPr>
            <w:tcW w:w="2266" w:type="dxa"/>
            <w:shd w:val="clear" w:color="auto" w:fill="auto"/>
            <w:vAlign w:val="bottom"/>
          </w:tcPr>
          <w:p w14:paraId="372C7A60" w14:textId="77777777" w:rsidR="006C39FF" w:rsidRPr="00CE226C" w:rsidRDefault="006C39FF" w:rsidP="00217333">
            <w:pPr>
              <w:rPr>
                <w:b/>
              </w:rPr>
            </w:pPr>
          </w:p>
        </w:tc>
      </w:tr>
      <w:tr w:rsidR="006C39FF" w:rsidRPr="000F01CC" w14:paraId="372C7A64" w14:textId="77777777" w:rsidTr="00435A2B">
        <w:trPr>
          <w:trHeight w:val="20"/>
        </w:trPr>
        <w:tc>
          <w:tcPr>
            <w:tcW w:w="12902" w:type="dxa"/>
            <w:shd w:val="clear" w:color="auto" w:fill="auto"/>
            <w:noWrap/>
            <w:vAlign w:val="bottom"/>
          </w:tcPr>
          <w:p w14:paraId="372C7A62" w14:textId="77777777" w:rsidR="006C39FF" w:rsidRPr="00CE226C" w:rsidRDefault="006C39FF" w:rsidP="00217333">
            <w:r w:rsidRPr="00CE226C">
              <w:t>Тип службы "Best effort"</w:t>
            </w:r>
          </w:p>
        </w:tc>
        <w:tc>
          <w:tcPr>
            <w:tcW w:w="2266" w:type="dxa"/>
            <w:shd w:val="clear" w:color="auto" w:fill="auto"/>
            <w:noWrap/>
          </w:tcPr>
          <w:p w14:paraId="372C7A63" w14:textId="77777777" w:rsidR="006C39FF" w:rsidRPr="00CE226C" w:rsidRDefault="006C39FF" w:rsidP="00217333">
            <w:r w:rsidRPr="00CE226C">
              <w:t>Отключена</w:t>
            </w:r>
          </w:p>
        </w:tc>
      </w:tr>
      <w:tr w:rsidR="006C39FF" w:rsidRPr="000F01CC" w14:paraId="372C7A67" w14:textId="77777777" w:rsidTr="00435A2B">
        <w:trPr>
          <w:trHeight w:val="20"/>
        </w:trPr>
        <w:tc>
          <w:tcPr>
            <w:tcW w:w="12902" w:type="dxa"/>
            <w:shd w:val="clear" w:color="auto" w:fill="auto"/>
            <w:noWrap/>
            <w:vAlign w:val="bottom"/>
          </w:tcPr>
          <w:p w14:paraId="372C7A65" w14:textId="77777777" w:rsidR="006C39FF" w:rsidRPr="00CE226C" w:rsidRDefault="006C39FF" w:rsidP="00217333">
            <w:r w:rsidRPr="00CE226C">
              <w:t>Тип службы "Controlled load"</w:t>
            </w:r>
          </w:p>
        </w:tc>
        <w:tc>
          <w:tcPr>
            <w:tcW w:w="2266" w:type="dxa"/>
            <w:shd w:val="clear" w:color="auto" w:fill="auto"/>
            <w:noWrap/>
          </w:tcPr>
          <w:p w14:paraId="372C7A66" w14:textId="77777777" w:rsidR="006C39FF" w:rsidRPr="00CE226C" w:rsidRDefault="006C39FF" w:rsidP="00217333">
            <w:r w:rsidRPr="00CE226C">
              <w:t>Отключена</w:t>
            </w:r>
          </w:p>
        </w:tc>
      </w:tr>
      <w:tr w:rsidR="006C39FF" w:rsidRPr="000F01CC" w14:paraId="372C7A6A" w14:textId="77777777" w:rsidTr="00435A2B">
        <w:trPr>
          <w:trHeight w:val="20"/>
        </w:trPr>
        <w:tc>
          <w:tcPr>
            <w:tcW w:w="12902" w:type="dxa"/>
            <w:shd w:val="clear" w:color="auto" w:fill="auto"/>
            <w:noWrap/>
            <w:vAlign w:val="bottom"/>
          </w:tcPr>
          <w:p w14:paraId="372C7A68" w14:textId="77777777" w:rsidR="006C39FF" w:rsidRPr="00CE226C" w:rsidRDefault="006C39FF" w:rsidP="00217333">
            <w:r w:rsidRPr="00CE226C">
              <w:t>Тип службы "Guaranteed"</w:t>
            </w:r>
          </w:p>
        </w:tc>
        <w:tc>
          <w:tcPr>
            <w:tcW w:w="2266" w:type="dxa"/>
            <w:shd w:val="clear" w:color="auto" w:fill="auto"/>
            <w:noWrap/>
          </w:tcPr>
          <w:p w14:paraId="372C7A69" w14:textId="77777777" w:rsidR="006C39FF" w:rsidRPr="00CE226C" w:rsidRDefault="006C39FF" w:rsidP="00217333">
            <w:r w:rsidRPr="00CE226C">
              <w:t>Отключена</w:t>
            </w:r>
          </w:p>
        </w:tc>
      </w:tr>
      <w:tr w:rsidR="006C39FF" w:rsidRPr="000F01CC" w14:paraId="372C7A6D" w14:textId="77777777" w:rsidTr="00435A2B">
        <w:trPr>
          <w:trHeight w:val="20"/>
        </w:trPr>
        <w:tc>
          <w:tcPr>
            <w:tcW w:w="12902" w:type="dxa"/>
            <w:shd w:val="clear" w:color="auto" w:fill="auto"/>
            <w:noWrap/>
            <w:vAlign w:val="bottom"/>
          </w:tcPr>
          <w:p w14:paraId="372C7A6B" w14:textId="77777777" w:rsidR="006C39FF" w:rsidRPr="00CE226C" w:rsidRDefault="006C39FF" w:rsidP="00217333">
            <w:r w:rsidRPr="00CE226C">
              <w:t>Тип службы "Network control"</w:t>
            </w:r>
          </w:p>
        </w:tc>
        <w:tc>
          <w:tcPr>
            <w:tcW w:w="2266" w:type="dxa"/>
            <w:shd w:val="clear" w:color="auto" w:fill="auto"/>
            <w:noWrap/>
          </w:tcPr>
          <w:p w14:paraId="372C7A6C" w14:textId="77777777" w:rsidR="006C39FF" w:rsidRPr="00CE226C" w:rsidRDefault="006C39FF" w:rsidP="00217333">
            <w:r w:rsidRPr="00CE226C">
              <w:t>Отключена</w:t>
            </w:r>
          </w:p>
        </w:tc>
      </w:tr>
      <w:tr w:rsidR="006C39FF" w:rsidRPr="000F01CC" w14:paraId="372C7A70" w14:textId="77777777" w:rsidTr="00435A2B">
        <w:trPr>
          <w:trHeight w:val="20"/>
        </w:trPr>
        <w:tc>
          <w:tcPr>
            <w:tcW w:w="12902" w:type="dxa"/>
            <w:shd w:val="clear" w:color="auto" w:fill="auto"/>
            <w:noWrap/>
            <w:vAlign w:val="bottom"/>
          </w:tcPr>
          <w:p w14:paraId="372C7A6E" w14:textId="77777777" w:rsidR="006C39FF" w:rsidRPr="00CE226C" w:rsidRDefault="006C39FF" w:rsidP="00217333">
            <w:r w:rsidRPr="00CE226C">
              <w:t>Тип службы "Qualitative"</w:t>
            </w:r>
          </w:p>
        </w:tc>
        <w:tc>
          <w:tcPr>
            <w:tcW w:w="2266" w:type="dxa"/>
            <w:shd w:val="clear" w:color="auto" w:fill="auto"/>
            <w:noWrap/>
          </w:tcPr>
          <w:p w14:paraId="372C7A6F" w14:textId="77777777" w:rsidR="006C39FF" w:rsidRPr="00CE226C" w:rsidRDefault="006C39FF" w:rsidP="00217333">
            <w:r w:rsidRPr="00CE226C">
              <w:t>Отключена</w:t>
            </w:r>
          </w:p>
        </w:tc>
      </w:tr>
      <w:tr w:rsidR="006C39FF" w:rsidRPr="000F01CC" w14:paraId="372C7A73" w14:textId="77777777" w:rsidTr="00435A2B">
        <w:trPr>
          <w:trHeight w:val="20"/>
        </w:trPr>
        <w:tc>
          <w:tcPr>
            <w:tcW w:w="12902" w:type="dxa"/>
            <w:shd w:val="clear" w:color="auto" w:fill="auto"/>
            <w:noWrap/>
            <w:vAlign w:val="bottom"/>
          </w:tcPr>
          <w:p w14:paraId="372C7A71" w14:textId="3249DD46"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Диспетчер пакетов QoS — Значение приоритета второго уровня</w:t>
            </w:r>
          </w:p>
        </w:tc>
        <w:tc>
          <w:tcPr>
            <w:tcW w:w="2266" w:type="dxa"/>
            <w:shd w:val="clear" w:color="auto" w:fill="auto"/>
            <w:vAlign w:val="bottom"/>
          </w:tcPr>
          <w:p w14:paraId="372C7A72" w14:textId="77777777" w:rsidR="006C39FF" w:rsidRPr="00CE226C" w:rsidRDefault="006C39FF" w:rsidP="00217333">
            <w:pPr>
              <w:rPr>
                <w:b/>
              </w:rPr>
            </w:pPr>
          </w:p>
        </w:tc>
      </w:tr>
      <w:tr w:rsidR="006C39FF" w:rsidRPr="000F01CC" w14:paraId="372C7A76" w14:textId="77777777" w:rsidTr="00435A2B">
        <w:trPr>
          <w:trHeight w:val="20"/>
        </w:trPr>
        <w:tc>
          <w:tcPr>
            <w:tcW w:w="12902" w:type="dxa"/>
            <w:shd w:val="clear" w:color="auto" w:fill="auto"/>
            <w:noWrap/>
            <w:vAlign w:val="bottom"/>
          </w:tcPr>
          <w:p w14:paraId="372C7A74" w14:textId="77777777" w:rsidR="006C39FF" w:rsidRPr="00CE226C" w:rsidRDefault="006C39FF" w:rsidP="00217333">
            <w:r w:rsidRPr="00CE226C">
              <w:t>Не соответствующие пакеты</w:t>
            </w:r>
          </w:p>
        </w:tc>
        <w:tc>
          <w:tcPr>
            <w:tcW w:w="2266" w:type="dxa"/>
            <w:shd w:val="clear" w:color="auto" w:fill="auto"/>
            <w:noWrap/>
          </w:tcPr>
          <w:p w14:paraId="372C7A75" w14:textId="77777777" w:rsidR="006C39FF" w:rsidRPr="00CE226C" w:rsidRDefault="006C39FF" w:rsidP="00217333">
            <w:r w:rsidRPr="00CE226C">
              <w:t>Отключена</w:t>
            </w:r>
          </w:p>
        </w:tc>
      </w:tr>
      <w:tr w:rsidR="006C39FF" w:rsidRPr="000F01CC" w14:paraId="372C7A79" w14:textId="77777777" w:rsidTr="00435A2B">
        <w:trPr>
          <w:trHeight w:val="20"/>
        </w:trPr>
        <w:tc>
          <w:tcPr>
            <w:tcW w:w="12902" w:type="dxa"/>
            <w:shd w:val="clear" w:color="auto" w:fill="auto"/>
            <w:noWrap/>
            <w:vAlign w:val="bottom"/>
          </w:tcPr>
          <w:p w14:paraId="372C7A77" w14:textId="77777777" w:rsidR="006C39FF" w:rsidRPr="00CE226C" w:rsidRDefault="006C39FF" w:rsidP="00217333">
            <w:r w:rsidRPr="00CE226C">
              <w:t>Тип службы "Best effort"</w:t>
            </w:r>
          </w:p>
        </w:tc>
        <w:tc>
          <w:tcPr>
            <w:tcW w:w="2266" w:type="dxa"/>
            <w:shd w:val="clear" w:color="auto" w:fill="auto"/>
            <w:noWrap/>
          </w:tcPr>
          <w:p w14:paraId="372C7A78" w14:textId="77777777" w:rsidR="006C39FF" w:rsidRPr="00CE226C" w:rsidRDefault="006C39FF" w:rsidP="00217333">
            <w:r w:rsidRPr="00CE226C">
              <w:t>Отключена</w:t>
            </w:r>
          </w:p>
        </w:tc>
      </w:tr>
      <w:tr w:rsidR="006C39FF" w:rsidRPr="000F01CC" w14:paraId="372C7A7C" w14:textId="77777777" w:rsidTr="00435A2B">
        <w:trPr>
          <w:trHeight w:val="20"/>
        </w:trPr>
        <w:tc>
          <w:tcPr>
            <w:tcW w:w="12902" w:type="dxa"/>
            <w:shd w:val="clear" w:color="auto" w:fill="auto"/>
            <w:noWrap/>
            <w:vAlign w:val="bottom"/>
          </w:tcPr>
          <w:p w14:paraId="372C7A7A" w14:textId="77777777" w:rsidR="006C39FF" w:rsidRPr="00CE226C" w:rsidRDefault="006C39FF" w:rsidP="00217333">
            <w:r w:rsidRPr="00CE226C">
              <w:t>Тип службы "Controlled load"</w:t>
            </w:r>
          </w:p>
        </w:tc>
        <w:tc>
          <w:tcPr>
            <w:tcW w:w="2266" w:type="dxa"/>
            <w:shd w:val="clear" w:color="auto" w:fill="auto"/>
            <w:noWrap/>
          </w:tcPr>
          <w:p w14:paraId="372C7A7B" w14:textId="77777777" w:rsidR="006C39FF" w:rsidRPr="00CE226C" w:rsidRDefault="006C39FF" w:rsidP="00217333">
            <w:r w:rsidRPr="00CE226C">
              <w:t>Отключена</w:t>
            </w:r>
          </w:p>
        </w:tc>
      </w:tr>
      <w:tr w:rsidR="006C39FF" w:rsidRPr="000F01CC" w14:paraId="372C7A7F" w14:textId="77777777" w:rsidTr="00435A2B">
        <w:trPr>
          <w:trHeight w:val="20"/>
        </w:trPr>
        <w:tc>
          <w:tcPr>
            <w:tcW w:w="12902" w:type="dxa"/>
            <w:shd w:val="clear" w:color="auto" w:fill="auto"/>
            <w:noWrap/>
            <w:vAlign w:val="bottom"/>
          </w:tcPr>
          <w:p w14:paraId="372C7A7D" w14:textId="77777777" w:rsidR="006C39FF" w:rsidRPr="00CE226C" w:rsidRDefault="006C39FF" w:rsidP="00217333">
            <w:r w:rsidRPr="00CE226C">
              <w:t>Тип службы "Guaranteed"</w:t>
            </w:r>
          </w:p>
        </w:tc>
        <w:tc>
          <w:tcPr>
            <w:tcW w:w="2266" w:type="dxa"/>
            <w:shd w:val="clear" w:color="auto" w:fill="auto"/>
            <w:noWrap/>
          </w:tcPr>
          <w:p w14:paraId="372C7A7E" w14:textId="77777777" w:rsidR="006C39FF" w:rsidRPr="00CE226C" w:rsidRDefault="006C39FF" w:rsidP="00217333">
            <w:r w:rsidRPr="00CE226C">
              <w:t>Отключена</w:t>
            </w:r>
          </w:p>
        </w:tc>
      </w:tr>
      <w:tr w:rsidR="006C39FF" w:rsidRPr="000F01CC" w14:paraId="372C7A82" w14:textId="77777777" w:rsidTr="00435A2B">
        <w:trPr>
          <w:trHeight w:val="20"/>
        </w:trPr>
        <w:tc>
          <w:tcPr>
            <w:tcW w:w="12902" w:type="dxa"/>
            <w:shd w:val="clear" w:color="auto" w:fill="auto"/>
            <w:noWrap/>
            <w:vAlign w:val="bottom"/>
          </w:tcPr>
          <w:p w14:paraId="372C7A80" w14:textId="77777777" w:rsidR="006C39FF" w:rsidRPr="00CE226C" w:rsidRDefault="006C39FF" w:rsidP="00217333">
            <w:r w:rsidRPr="00CE226C">
              <w:t>Тип службы "Network control"</w:t>
            </w:r>
          </w:p>
        </w:tc>
        <w:tc>
          <w:tcPr>
            <w:tcW w:w="2266" w:type="dxa"/>
            <w:shd w:val="clear" w:color="auto" w:fill="auto"/>
            <w:noWrap/>
          </w:tcPr>
          <w:p w14:paraId="372C7A81" w14:textId="77777777" w:rsidR="006C39FF" w:rsidRPr="00CE226C" w:rsidRDefault="006C39FF" w:rsidP="00217333">
            <w:r w:rsidRPr="00CE226C">
              <w:t>Отключена</w:t>
            </w:r>
          </w:p>
        </w:tc>
      </w:tr>
      <w:tr w:rsidR="006C39FF" w:rsidRPr="000F01CC" w14:paraId="372C7A85" w14:textId="77777777" w:rsidTr="00435A2B">
        <w:trPr>
          <w:trHeight w:val="20"/>
        </w:trPr>
        <w:tc>
          <w:tcPr>
            <w:tcW w:w="12902" w:type="dxa"/>
            <w:shd w:val="clear" w:color="auto" w:fill="auto"/>
            <w:noWrap/>
            <w:vAlign w:val="bottom"/>
          </w:tcPr>
          <w:p w14:paraId="372C7A83" w14:textId="77777777" w:rsidR="006C39FF" w:rsidRPr="00CE226C" w:rsidRDefault="006C39FF" w:rsidP="00217333">
            <w:r w:rsidRPr="00CE226C">
              <w:t>Тип службы "Qualitative"</w:t>
            </w:r>
          </w:p>
        </w:tc>
        <w:tc>
          <w:tcPr>
            <w:tcW w:w="2266" w:type="dxa"/>
            <w:shd w:val="clear" w:color="auto" w:fill="auto"/>
            <w:noWrap/>
          </w:tcPr>
          <w:p w14:paraId="372C7A84" w14:textId="77777777" w:rsidR="006C39FF" w:rsidRPr="00CE226C" w:rsidRDefault="006C39FF" w:rsidP="00217333">
            <w:r w:rsidRPr="00CE226C">
              <w:t>Отключена</w:t>
            </w:r>
          </w:p>
        </w:tc>
      </w:tr>
      <w:tr w:rsidR="006C39FF" w:rsidRPr="000F01CC" w14:paraId="372C7A88" w14:textId="77777777" w:rsidTr="00435A2B">
        <w:trPr>
          <w:trHeight w:val="20"/>
        </w:trPr>
        <w:tc>
          <w:tcPr>
            <w:tcW w:w="12902" w:type="dxa"/>
            <w:shd w:val="clear" w:color="auto" w:fill="auto"/>
            <w:noWrap/>
            <w:vAlign w:val="bottom"/>
          </w:tcPr>
          <w:p w14:paraId="372C7A86" w14:textId="4D563A43"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Диспетчер пакетов QoS</w:t>
            </w:r>
          </w:p>
        </w:tc>
        <w:tc>
          <w:tcPr>
            <w:tcW w:w="2266" w:type="dxa"/>
            <w:shd w:val="clear" w:color="auto" w:fill="auto"/>
            <w:vAlign w:val="bottom"/>
          </w:tcPr>
          <w:p w14:paraId="372C7A87" w14:textId="77777777" w:rsidR="006C39FF" w:rsidRPr="00CE226C" w:rsidRDefault="006C39FF" w:rsidP="00217333">
            <w:pPr>
              <w:rPr>
                <w:b/>
              </w:rPr>
            </w:pPr>
          </w:p>
        </w:tc>
      </w:tr>
      <w:tr w:rsidR="006C39FF" w:rsidRPr="000F01CC" w14:paraId="372C7A8B" w14:textId="77777777" w:rsidTr="00435A2B">
        <w:trPr>
          <w:trHeight w:val="20"/>
        </w:trPr>
        <w:tc>
          <w:tcPr>
            <w:tcW w:w="12902" w:type="dxa"/>
            <w:shd w:val="clear" w:color="auto" w:fill="auto"/>
            <w:noWrap/>
            <w:vAlign w:val="bottom"/>
          </w:tcPr>
          <w:p w14:paraId="372C7A89" w14:textId="77777777" w:rsidR="006C39FF" w:rsidRPr="00CE226C" w:rsidRDefault="006C39FF" w:rsidP="00217333">
            <w:r w:rsidRPr="00CE226C">
              <w:t>Ограничить резервируемую пропускную способность</w:t>
            </w:r>
          </w:p>
        </w:tc>
        <w:tc>
          <w:tcPr>
            <w:tcW w:w="2266" w:type="dxa"/>
            <w:shd w:val="clear" w:color="auto" w:fill="auto"/>
            <w:noWrap/>
          </w:tcPr>
          <w:p w14:paraId="372C7A8A" w14:textId="77777777" w:rsidR="006C39FF" w:rsidRPr="00CE226C" w:rsidRDefault="006C39FF" w:rsidP="00217333">
            <w:r w:rsidRPr="00CE226C">
              <w:t>Отключена</w:t>
            </w:r>
          </w:p>
        </w:tc>
      </w:tr>
      <w:tr w:rsidR="006C39FF" w:rsidRPr="000F01CC" w14:paraId="372C7A8E" w14:textId="77777777" w:rsidTr="00435A2B">
        <w:trPr>
          <w:trHeight w:val="20"/>
        </w:trPr>
        <w:tc>
          <w:tcPr>
            <w:tcW w:w="12902" w:type="dxa"/>
            <w:shd w:val="clear" w:color="auto" w:fill="auto"/>
            <w:noWrap/>
            <w:vAlign w:val="bottom"/>
          </w:tcPr>
          <w:p w14:paraId="372C7A8C" w14:textId="77777777" w:rsidR="006C39FF" w:rsidRPr="00CE226C" w:rsidRDefault="006C39FF" w:rsidP="00217333">
            <w:r w:rsidRPr="00CE226C">
              <w:t>Ограничение ожидающих обработки пакетов</w:t>
            </w:r>
          </w:p>
        </w:tc>
        <w:tc>
          <w:tcPr>
            <w:tcW w:w="2266" w:type="dxa"/>
            <w:shd w:val="clear" w:color="auto" w:fill="auto"/>
            <w:noWrap/>
          </w:tcPr>
          <w:p w14:paraId="372C7A8D" w14:textId="77777777" w:rsidR="006C39FF" w:rsidRPr="00CE226C" w:rsidRDefault="006C39FF" w:rsidP="00217333">
            <w:r w:rsidRPr="00CE226C">
              <w:t>Отключена</w:t>
            </w:r>
          </w:p>
        </w:tc>
      </w:tr>
      <w:tr w:rsidR="006C39FF" w:rsidRPr="000F01CC" w14:paraId="372C7A91" w14:textId="77777777" w:rsidTr="00435A2B">
        <w:trPr>
          <w:trHeight w:val="20"/>
        </w:trPr>
        <w:tc>
          <w:tcPr>
            <w:tcW w:w="12902" w:type="dxa"/>
            <w:shd w:val="clear" w:color="auto" w:fill="auto"/>
            <w:noWrap/>
            <w:vAlign w:val="bottom"/>
          </w:tcPr>
          <w:p w14:paraId="372C7A8F" w14:textId="77777777" w:rsidR="006C39FF" w:rsidRPr="00CE226C" w:rsidRDefault="006C39FF" w:rsidP="00217333">
            <w:r w:rsidRPr="00CE226C">
              <w:t>Задать разрешение таймера</w:t>
            </w:r>
          </w:p>
        </w:tc>
        <w:tc>
          <w:tcPr>
            <w:tcW w:w="2266" w:type="dxa"/>
            <w:shd w:val="clear" w:color="auto" w:fill="auto"/>
            <w:noWrap/>
          </w:tcPr>
          <w:p w14:paraId="372C7A90" w14:textId="77777777" w:rsidR="006C39FF" w:rsidRPr="00CE226C" w:rsidRDefault="006C39FF" w:rsidP="00217333">
            <w:r w:rsidRPr="00CE226C">
              <w:t>Отключена</w:t>
            </w:r>
          </w:p>
        </w:tc>
      </w:tr>
      <w:tr w:rsidR="006C39FF" w:rsidRPr="000F01CC" w14:paraId="372C7A94" w14:textId="77777777" w:rsidTr="00435A2B">
        <w:trPr>
          <w:trHeight w:val="20"/>
        </w:trPr>
        <w:tc>
          <w:tcPr>
            <w:tcW w:w="12902" w:type="dxa"/>
            <w:shd w:val="clear" w:color="auto" w:fill="auto"/>
            <w:noWrap/>
            <w:vAlign w:val="bottom"/>
          </w:tcPr>
          <w:p w14:paraId="372C7A92" w14:textId="7F7A379D"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SNMP</w:t>
            </w:r>
          </w:p>
        </w:tc>
        <w:tc>
          <w:tcPr>
            <w:tcW w:w="2266" w:type="dxa"/>
            <w:shd w:val="clear" w:color="auto" w:fill="auto"/>
            <w:vAlign w:val="bottom"/>
          </w:tcPr>
          <w:p w14:paraId="372C7A93" w14:textId="77777777" w:rsidR="006C39FF" w:rsidRPr="00CE226C" w:rsidRDefault="006C39FF" w:rsidP="00217333">
            <w:pPr>
              <w:rPr>
                <w:b/>
              </w:rPr>
            </w:pPr>
          </w:p>
        </w:tc>
      </w:tr>
      <w:tr w:rsidR="006C39FF" w:rsidRPr="000F01CC" w14:paraId="372C7A97" w14:textId="77777777" w:rsidTr="00435A2B">
        <w:trPr>
          <w:trHeight w:val="20"/>
        </w:trPr>
        <w:tc>
          <w:tcPr>
            <w:tcW w:w="12902" w:type="dxa"/>
            <w:shd w:val="clear" w:color="auto" w:fill="auto"/>
            <w:noWrap/>
            <w:vAlign w:val="bottom"/>
          </w:tcPr>
          <w:p w14:paraId="372C7A95" w14:textId="77777777" w:rsidR="006C39FF" w:rsidRPr="00CE226C" w:rsidRDefault="006C39FF" w:rsidP="00217333">
            <w:r w:rsidRPr="00CE226C">
              <w:t>Сообщества</w:t>
            </w:r>
          </w:p>
        </w:tc>
        <w:tc>
          <w:tcPr>
            <w:tcW w:w="2266" w:type="dxa"/>
            <w:shd w:val="clear" w:color="auto" w:fill="auto"/>
            <w:noWrap/>
          </w:tcPr>
          <w:p w14:paraId="372C7A96" w14:textId="77777777" w:rsidR="006C39FF" w:rsidRPr="00CE226C" w:rsidRDefault="006C39FF" w:rsidP="00217333">
            <w:r w:rsidRPr="00CE226C">
              <w:t>Отключена</w:t>
            </w:r>
          </w:p>
        </w:tc>
      </w:tr>
      <w:tr w:rsidR="006C39FF" w:rsidRPr="000F01CC" w14:paraId="372C7A9A" w14:textId="77777777" w:rsidTr="00435A2B">
        <w:trPr>
          <w:trHeight w:val="20"/>
        </w:trPr>
        <w:tc>
          <w:tcPr>
            <w:tcW w:w="12902" w:type="dxa"/>
            <w:shd w:val="clear" w:color="auto" w:fill="auto"/>
            <w:noWrap/>
            <w:vAlign w:val="bottom"/>
          </w:tcPr>
          <w:p w14:paraId="372C7A98" w14:textId="77777777" w:rsidR="006C39FF" w:rsidRPr="00CE226C" w:rsidRDefault="006C39FF" w:rsidP="00217333">
            <w:r w:rsidRPr="00CE226C">
              <w:t>Разрешенные диспетчеры</w:t>
            </w:r>
          </w:p>
        </w:tc>
        <w:tc>
          <w:tcPr>
            <w:tcW w:w="2266" w:type="dxa"/>
            <w:shd w:val="clear" w:color="auto" w:fill="auto"/>
            <w:noWrap/>
          </w:tcPr>
          <w:p w14:paraId="372C7A99" w14:textId="77777777" w:rsidR="006C39FF" w:rsidRPr="00CE226C" w:rsidRDefault="006C39FF" w:rsidP="00217333">
            <w:r w:rsidRPr="00CE226C">
              <w:t>Отключена</w:t>
            </w:r>
          </w:p>
        </w:tc>
      </w:tr>
      <w:tr w:rsidR="006C39FF" w:rsidRPr="000F01CC" w14:paraId="372C7A9D" w14:textId="77777777" w:rsidTr="00435A2B">
        <w:trPr>
          <w:trHeight w:val="20"/>
        </w:trPr>
        <w:tc>
          <w:tcPr>
            <w:tcW w:w="12902" w:type="dxa"/>
            <w:shd w:val="clear" w:color="auto" w:fill="auto"/>
            <w:noWrap/>
            <w:vAlign w:val="bottom"/>
          </w:tcPr>
          <w:p w14:paraId="372C7A9B" w14:textId="77777777" w:rsidR="006C39FF" w:rsidRPr="00CE226C" w:rsidRDefault="006C39FF" w:rsidP="00217333">
            <w:r w:rsidRPr="00CE226C">
              <w:t>Ловушки только для публичного сообщества</w:t>
            </w:r>
          </w:p>
        </w:tc>
        <w:tc>
          <w:tcPr>
            <w:tcW w:w="2266" w:type="dxa"/>
            <w:shd w:val="clear" w:color="auto" w:fill="auto"/>
            <w:noWrap/>
          </w:tcPr>
          <w:p w14:paraId="372C7A9C" w14:textId="77777777" w:rsidR="006C39FF" w:rsidRPr="00CE226C" w:rsidRDefault="006C39FF" w:rsidP="00217333">
            <w:r w:rsidRPr="00CE226C">
              <w:t>Отключена</w:t>
            </w:r>
          </w:p>
        </w:tc>
      </w:tr>
      <w:tr w:rsidR="006C39FF" w:rsidRPr="000F01CC" w14:paraId="372C7AA0" w14:textId="77777777" w:rsidTr="00435A2B">
        <w:trPr>
          <w:trHeight w:val="20"/>
        </w:trPr>
        <w:tc>
          <w:tcPr>
            <w:tcW w:w="12902" w:type="dxa"/>
            <w:shd w:val="clear" w:color="auto" w:fill="auto"/>
            <w:noWrap/>
            <w:vAlign w:val="bottom"/>
          </w:tcPr>
          <w:p w14:paraId="372C7A9E" w14:textId="3C15335E"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 — Фоновая интеллектуальная служба передачи (BITS)</w:t>
            </w:r>
          </w:p>
        </w:tc>
        <w:tc>
          <w:tcPr>
            <w:tcW w:w="2266" w:type="dxa"/>
            <w:shd w:val="clear" w:color="auto" w:fill="auto"/>
            <w:vAlign w:val="bottom"/>
          </w:tcPr>
          <w:p w14:paraId="372C7A9F" w14:textId="77777777" w:rsidR="006C39FF" w:rsidRPr="00CE226C" w:rsidRDefault="006C39FF" w:rsidP="00217333">
            <w:pPr>
              <w:rPr>
                <w:b/>
              </w:rPr>
            </w:pPr>
          </w:p>
        </w:tc>
      </w:tr>
      <w:tr w:rsidR="006C39FF" w:rsidRPr="000F01CC" w14:paraId="372C7AA3" w14:textId="77777777" w:rsidTr="00435A2B">
        <w:trPr>
          <w:trHeight w:val="20"/>
        </w:trPr>
        <w:tc>
          <w:tcPr>
            <w:tcW w:w="12902" w:type="dxa"/>
            <w:shd w:val="clear" w:color="auto" w:fill="auto"/>
            <w:noWrap/>
            <w:vAlign w:val="bottom"/>
          </w:tcPr>
          <w:p w14:paraId="372C7AA1" w14:textId="77777777" w:rsidR="006C39FF" w:rsidRPr="00CE226C" w:rsidRDefault="006C39FF" w:rsidP="00217333">
            <w:r w:rsidRPr="00CE226C">
              <w:t>Максимальная пропускная способность сети, используемая BITS</w:t>
            </w:r>
          </w:p>
        </w:tc>
        <w:tc>
          <w:tcPr>
            <w:tcW w:w="2266" w:type="dxa"/>
            <w:shd w:val="clear" w:color="auto" w:fill="auto"/>
            <w:noWrap/>
          </w:tcPr>
          <w:p w14:paraId="372C7AA2" w14:textId="77777777" w:rsidR="006C39FF" w:rsidRPr="00CE226C" w:rsidRDefault="006C39FF" w:rsidP="00217333">
            <w:r w:rsidRPr="00CE226C">
              <w:t>Отключена</w:t>
            </w:r>
          </w:p>
        </w:tc>
      </w:tr>
      <w:tr w:rsidR="006C39FF" w:rsidRPr="000F01CC" w14:paraId="372C7AA6" w14:textId="77777777" w:rsidTr="00435A2B">
        <w:trPr>
          <w:trHeight w:val="20"/>
        </w:trPr>
        <w:tc>
          <w:tcPr>
            <w:tcW w:w="12902" w:type="dxa"/>
            <w:shd w:val="clear" w:color="auto" w:fill="auto"/>
            <w:noWrap/>
            <w:vAlign w:val="bottom"/>
          </w:tcPr>
          <w:p w14:paraId="372C7AA4" w14:textId="77777777" w:rsidR="006C39FF" w:rsidRPr="00CE226C" w:rsidRDefault="006C39FF" w:rsidP="00217333">
            <w:r w:rsidRPr="00CE226C">
              <w:t>Таймаут (в днях) для неактивных заданий</w:t>
            </w:r>
          </w:p>
        </w:tc>
        <w:tc>
          <w:tcPr>
            <w:tcW w:w="2266" w:type="dxa"/>
            <w:shd w:val="clear" w:color="auto" w:fill="auto"/>
            <w:noWrap/>
          </w:tcPr>
          <w:p w14:paraId="372C7AA5" w14:textId="77777777" w:rsidR="006C39FF" w:rsidRPr="00CE226C" w:rsidRDefault="006C39FF" w:rsidP="00217333">
            <w:r w:rsidRPr="00CE226C">
              <w:t>Отключена</w:t>
            </w:r>
          </w:p>
        </w:tc>
      </w:tr>
      <w:tr w:rsidR="006C39FF" w:rsidRPr="000F01CC" w14:paraId="372C7AA9" w14:textId="77777777" w:rsidTr="00435A2B">
        <w:trPr>
          <w:trHeight w:val="20"/>
        </w:trPr>
        <w:tc>
          <w:tcPr>
            <w:tcW w:w="12902" w:type="dxa"/>
            <w:shd w:val="clear" w:color="auto" w:fill="auto"/>
            <w:noWrap/>
            <w:vAlign w:val="bottom"/>
          </w:tcPr>
          <w:p w14:paraId="372C7AA7" w14:textId="521B0C98"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Сеть</w:t>
            </w:r>
          </w:p>
        </w:tc>
        <w:tc>
          <w:tcPr>
            <w:tcW w:w="2266" w:type="dxa"/>
            <w:shd w:val="clear" w:color="auto" w:fill="auto"/>
            <w:vAlign w:val="bottom"/>
          </w:tcPr>
          <w:p w14:paraId="372C7AA8" w14:textId="77777777" w:rsidR="006C39FF" w:rsidRPr="00CE226C" w:rsidRDefault="006C39FF" w:rsidP="00217333">
            <w:pPr>
              <w:rPr>
                <w:b/>
              </w:rPr>
            </w:pPr>
          </w:p>
        </w:tc>
      </w:tr>
      <w:tr w:rsidR="006C39FF" w:rsidRPr="000F01CC" w14:paraId="372C7AAC" w14:textId="77777777" w:rsidTr="00435A2B">
        <w:trPr>
          <w:trHeight w:val="20"/>
        </w:trPr>
        <w:tc>
          <w:tcPr>
            <w:tcW w:w="12902" w:type="dxa"/>
            <w:shd w:val="clear" w:color="auto" w:fill="auto"/>
            <w:noWrap/>
            <w:vAlign w:val="bottom"/>
          </w:tcPr>
          <w:p w14:paraId="372C7AAA" w14:textId="77777777" w:rsidR="006C39FF" w:rsidRPr="00CE226C" w:rsidRDefault="006C39FF" w:rsidP="00217333">
            <w:r w:rsidRPr="00CE226C">
              <w:t>Частота выполнения обнаружения контроллеров домена клиентом DFS</w:t>
            </w:r>
          </w:p>
        </w:tc>
        <w:tc>
          <w:tcPr>
            <w:tcW w:w="2266" w:type="dxa"/>
            <w:shd w:val="clear" w:color="auto" w:fill="auto"/>
            <w:noWrap/>
            <w:vAlign w:val="bottom"/>
          </w:tcPr>
          <w:p w14:paraId="372C7AAB" w14:textId="77777777" w:rsidR="006C39FF" w:rsidRPr="00CE226C" w:rsidRDefault="006C39FF" w:rsidP="00217333">
            <w:r w:rsidRPr="00CE226C">
              <w:t>Отключена</w:t>
            </w:r>
          </w:p>
        </w:tc>
      </w:tr>
      <w:tr w:rsidR="006C39FF" w:rsidRPr="000F01CC" w14:paraId="372C7AAF" w14:textId="77777777" w:rsidTr="00435A2B">
        <w:trPr>
          <w:trHeight w:val="20"/>
        </w:trPr>
        <w:tc>
          <w:tcPr>
            <w:tcW w:w="12902" w:type="dxa"/>
            <w:shd w:val="clear" w:color="auto" w:fill="auto"/>
            <w:noWrap/>
            <w:vAlign w:val="bottom"/>
          </w:tcPr>
          <w:p w14:paraId="372C7AAD" w14:textId="22BA28BD" w:rsidR="006C39FF" w:rsidRPr="00CE226C" w:rsidRDefault="00D76407" w:rsidP="00217333">
            <w:pPr>
              <w:rPr>
                <w:b/>
                <w:sz w:val="22"/>
                <w:szCs w:val="22"/>
              </w:rPr>
            </w:pPr>
            <w:r>
              <w:rPr>
                <w:b/>
                <w:sz w:val="22"/>
                <w:szCs w:val="22"/>
              </w:rPr>
              <w:t xml:space="preserve">Административные шаблоны </w:t>
            </w:r>
            <w:r w:rsidR="006C39FF" w:rsidRPr="00CE226C">
              <w:rPr>
                <w:b/>
                <w:sz w:val="22"/>
                <w:szCs w:val="22"/>
              </w:rPr>
              <w:t>— Принтеры</w:t>
            </w:r>
          </w:p>
        </w:tc>
        <w:tc>
          <w:tcPr>
            <w:tcW w:w="2266" w:type="dxa"/>
            <w:shd w:val="clear" w:color="auto" w:fill="auto"/>
            <w:vAlign w:val="bottom"/>
          </w:tcPr>
          <w:p w14:paraId="372C7AAE" w14:textId="77777777" w:rsidR="006C39FF" w:rsidRPr="00CE226C" w:rsidRDefault="006C39FF" w:rsidP="00217333">
            <w:pPr>
              <w:rPr>
                <w:b/>
              </w:rPr>
            </w:pPr>
          </w:p>
        </w:tc>
      </w:tr>
      <w:tr w:rsidR="006C39FF" w:rsidRPr="000F01CC" w14:paraId="372C7AB2" w14:textId="77777777" w:rsidTr="00435A2B">
        <w:trPr>
          <w:trHeight w:val="20"/>
        </w:trPr>
        <w:tc>
          <w:tcPr>
            <w:tcW w:w="12902" w:type="dxa"/>
            <w:shd w:val="clear" w:color="auto" w:fill="auto"/>
            <w:noWrap/>
            <w:vAlign w:val="bottom"/>
          </w:tcPr>
          <w:p w14:paraId="372C7AB0" w14:textId="77777777" w:rsidR="006C39FF" w:rsidRPr="00CE226C" w:rsidRDefault="006C39FF" w:rsidP="00217333">
            <w:r w:rsidRPr="00CE226C">
              <w:t>Разрешить публикацию принтеров</w:t>
            </w:r>
          </w:p>
        </w:tc>
        <w:tc>
          <w:tcPr>
            <w:tcW w:w="2266" w:type="dxa"/>
            <w:shd w:val="clear" w:color="auto" w:fill="auto"/>
            <w:noWrap/>
            <w:vAlign w:val="bottom"/>
          </w:tcPr>
          <w:p w14:paraId="372C7AB1" w14:textId="77777777" w:rsidR="006C39FF" w:rsidRPr="00CE226C" w:rsidRDefault="006C39FF" w:rsidP="00217333">
            <w:r w:rsidRPr="00CE226C">
              <w:t>Включена</w:t>
            </w:r>
          </w:p>
        </w:tc>
      </w:tr>
      <w:tr w:rsidR="006C39FF" w:rsidRPr="000F01CC" w14:paraId="372C7AB5" w14:textId="77777777" w:rsidTr="00435A2B">
        <w:trPr>
          <w:trHeight w:val="20"/>
        </w:trPr>
        <w:tc>
          <w:tcPr>
            <w:tcW w:w="12902" w:type="dxa"/>
            <w:shd w:val="clear" w:color="auto" w:fill="auto"/>
            <w:noWrap/>
            <w:vAlign w:val="bottom"/>
          </w:tcPr>
          <w:p w14:paraId="372C7AB3" w14:textId="77777777" w:rsidR="006C39FF" w:rsidRPr="00CE226C" w:rsidRDefault="006C39FF" w:rsidP="00217333">
            <w:r w:rsidRPr="00CE226C">
              <w:t>Разрешить очистку опубликованных принтеров</w:t>
            </w:r>
          </w:p>
        </w:tc>
        <w:tc>
          <w:tcPr>
            <w:tcW w:w="2266" w:type="dxa"/>
            <w:shd w:val="clear" w:color="auto" w:fill="auto"/>
            <w:noWrap/>
            <w:vAlign w:val="bottom"/>
          </w:tcPr>
          <w:p w14:paraId="372C7AB4" w14:textId="77777777" w:rsidR="006C39FF" w:rsidRPr="00CE226C" w:rsidRDefault="006C39FF" w:rsidP="00217333">
            <w:r w:rsidRPr="00CE226C">
              <w:t>Включена</w:t>
            </w:r>
          </w:p>
        </w:tc>
      </w:tr>
      <w:tr w:rsidR="006C39FF" w:rsidRPr="000F01CC" w14:paraId="372C7AB8" w14:textId="77777777" w:rsidTr="00435A2B">
        <w:trPr>
          <w:trHeight w:val="20"/>
        </w:trPr>
        <w:tc>
          <w:tcPr>
            <w:tcW w:w="12902" w:type="dxa"/>
            <w:shd w:val="clear" w:color="auto" w:fill="auto"/>
            <w:noWrap/>
            <w:vAlign w:val="bottom"/>
          </w:tcPr>
          <w:p w14:paraId="372C7AB6" w14:textId="77777777" w:rsidR="006C39FF" w:rsidRPr="00CE226C" w:rsidRDefault="006C39FF" w:rsidP="00217333">
            <w:r w:rsidRPr="00CE226C">
              <w:t>Автоматическая публикация новых принтеров в Active Directory</w:t>
            </w:r>
          </w:p>
        </w:tc>
        <w:tc>
          <w:tcPr>
            <w:tcW w:w="2266" w:type="dxa"/>
            <w:shd w:val="clear" w:color="auto" w:fill="auto"/>
            <w:noWrap/>
            <w:vAlign w:val="bottom"/>
          </w:tcPr>
          <w:p w14:paraId="372C7AB7" w14:textId="77777777" w:rsidR="006C39FF" w:rsidRPr="00CE226C" w:rsidRDefault="006C39FF" w:rsidP="00217333">
            <w:r w:rsidRPr="00CE226C">
              <w:t>Отключена</w:t>
            </w:r>
          </w:p>
        </w:tc>
      </w:tr>
      <w:tr w:rsidR="006C39FF" w:rsidRPr="000F01CC" w14:paraId="372C7ABB" w14:textId="77777777" w:rsidTr="00435A2B">
        <w:trPr>
          <w:trHeight w:val="20"/>
        </w:trPr>
        <w:tc>
          <w:tcPr>
            <w:tcW w:w="12902" w:type="dxa"/>
            <w:shd w:val="clear" w:color="auto" w:fill="auto"/>
            <w:noWrap/>
            <w:vAlign w:val="bottom"/>
          </w:tcPr>
          <w:p w14:paraId="372C7AB9" w14:textId="77777777" w:rsidR="006C39FF" w:rsidRPr="00CE226C" w:rsidRDefault="006C39FF" w:rsidP="00217333">
            <w:r w:rsidRPr="00CE226C">
              <w:t>Проверять состояние публикации</w:t>
            </w:r>
          </w:p>
        </w:tc>
        <w:tc>
          <w:tcPr>
            <w:tcW w:w="2266" w:type="dxa"/>
            <w:shd w:val="clear" w:color="auto" w:fill="auto"/>
            <w:noWrap/>
            <w:vAlign w:val="bottom"/>
          </w:tcPr>
          <w:p w14:paraId="372C7ABA" w14:textId="77777777" w:rsidR="006C39FF" w:rsidRPr="00CE226C" w:rsidRDefault="006C39FF" w:rsidP="00217333">
            <w:r w:rsidRPr="00CE226C">
              <w:t>Отключена</w:t>
            </w:r>
          </w:p>
        </w:tc>
      </w:tr>
      <w:tr w:rsidR="006C39FF" w:rsidRPr="000F01CC" w14:paraId="372C7ABE" w14:textId="77777777" w:rsidTr="00435A2B">
        <w:trPr>
          <w:trHeight w:val="20"/>
        </w:trPr>
        <w:tc>
          <w:tcPr>
            <w:tcW w:w="12902" w:type="dxa"/>
            <w:shd w:val="clear" w:color="auto" w:fill="auto"/>
            <w:noWrap/>
            <w:vAlign w:val="bottom"/>
          </w:tcPr>
          <w:p w14:paraId="372C7ABC" w14:textId="77777777" w:rsidR="006C39FF" w:rsidRPr="00CE226C" w:rsidRDefault="006C39FF" w:rsidP="00217333">
            <w:r w:rsidRPr="00CE226C">
              <w:t>Размещение компьютера</w:t>
            </w:r>
          </w:p>
        </w:tc>
        <w:tc>
          <w:tcPr>
            <w:tcW w:w="2266" w:type="dxa"/>
            <w:shd w:val="clear" w:color="auto" w:fill="auto"/>
            <w:noWrap/>
            <w:vAlign w:val="bottom"/>
          </w:tcPr>
          <w:p w14:paraId="372C7ABD" w14:textId="77777777" w:rsidR="006C39FF" w:rsidRPr="00CE226C" w:rsidRDefault="006C39FF" w:rsidP="00217333">
            <w:r w:rsidRPr="00CE226C">
              <w:t>Отключена</w:t>
            </w:r>
          </w:p>
        </w:tc>
      </w:tr>
      <w:tr w:rsidR="006C39FF" w:rsidRPr="000F01CC" w14:paraId="372C7AC1" w14:textId="77777777" w:rsidTr="00435A2B">
        <w:trPr>
          <w:trHeight w:val="20"/>
        </w:trPr>
        <w:tc>
          <w:tcPr>
            <w:tcW w:w="12902" w:type="dxa"/>
            <w:shd w:val="clear" w:color="auto" w:fill="auto"/>
            <w:noWrap/>
            <w:vAlign w:val="bottom"/>
          </w:tcPr>
          <w:p w14:paraId="372C7ABF" w14:textId="77777777" w:rsidR="006C39FF" w:rsidRPr="00CE226C" w:rsidRDefault="006C39FF" w:rsidP="00217333">
            <w:r w:rsidRPr="00CE226C">
              <w:t>Особый URL-адрес службы поддержки в левой панели папки принтеров</w:t>
            </w:r>
          </w:p>
        </w:tc>
        <w:tc>
          <w:tcPr>
            <w:tcW w:w="2266" w:type="dxa"/>
            <w:shd w:val="clear" w:color="auto" w:fill="auto"/>
            <w:noWrap/>
            <w:vAlign w:val="bottom"/>
          </w:tcPr>
          <w:p w14:paraId="372C7AC0" w14:textId="77777777" w:rsidR="006C39FF" w:rsidRPr="00CE226C" w:rsidRDefault="006C39FF" w:rsidP="00217333">
            <w:r w:rsidRPr="00CE226C">
              <w:t>Отключена</w:t>
            </w:r>
          </w:p>
        </w:tc>
      </w:tr>
      <w:tr w:rsidR="006C39FF" w:rsidRPr="000F01CC" w14:paraId="372C7AC4" w14:textId="77777777" w:rsidTr="00435A2B">
        <w:trPr>
          <w:trHeight w:val="20"/>
        </w:trPr>
        <w:tc>
          <w:tcPr>
            <w:tcW w:w="12902" w:type="dxa"/>
            <w:shd w:val="clear" w:color="auto" w:fill="auto"/>
            <w:noWrap/>
            <w:vAlign w:val="bottom"/>
          </w:tcPr>
          <w:p w14:paraId="372C7AC2" w14:textId="77777777" w:rsidR="006C39FF" w:rsidRPr="00CE226C" w:rsidRDefault="006C39FF" w:rsidP="00217333">
            <w:r w:rsidRPr="00CE226C">
              <w:t>Интервал очистки Active Directory</w:t>
            </w:r>
          </w:p>
        </w:tc>
        <w:tc>
          <w:tcPr>
            <w:tcW w:w="2266" w:type="dxa"/>
            <w:shd w:val="clear" w:color="auto" w:fill="auto"/>
            <w:noWrap/>
            <w:vAlign w:val="bottom"/>
          </w:tcPr>
          <w:p w14:paraId="372C7AC3" w14:textId="77777777" w:rsidR="006C39FF" w:rsidRPr="00CE226C" w:rsidRDefault="006C39FF" w:rsidP="00217333">
            <w:r w:rsidRPr="00CE226C">
              <w:t>Отключена</w:t>
            </w:r>
          </w:p>
        </w:tc>
      </w:tr>
      <w:tr w:rsidR="006C39FF" w:rsidRPr="000F01CC" w14:paraId="372C7AC7" w14:textId="77777777" w:rsidTr="00435A2B">
        <w:trPr>
          <w:trHeight w:val="20"/>
        </w:trPr>
        <w:tc>
          <w:tcPr>
            <w:tcW w:w="12902" w:type="dxa"/>
            <w:shd w:val="clear" w:color="auto" w:fill="auto"/>
            <w:noWrap/>
            <w:vAlign w:val="bottom"/>
          </w:tcPr>
          <w:p w14:paraId="372C7AC5" w14:textId="77777777" w:rsidR="006C39FF" w:rsidRPr="00CE226C" w:rsidRDefault="006C39FF" w:rsidP="00217333">
            <w:r w:rsidRPr="00CE226C">
              <w:lastRenderedPageBreak/>
              <w:t>Приоритет потока при очистке Active Directory</w:t>
            </w:r>
          </w:p>
        </w:tc>
        <w:tc>
          <w:tcPr>
            <w:tcW w:w="2266" w:type="dxa"/>
            <w:shd w:val="clear" w:color="auto" w:fill="auto"/>
            <w:noWrap/>
            <w:vAlign w:val="bottom"/>
          </w:tcPr>
          <w:p w14:paraId="372C7AC6" w14:textId="77777777" w:rsidR="006C39FF" w:rsidRPr="00CE226C" w:rsidRDefault="006C39FF" w:rsidP="00217333">
            <w:r w:rsidRPr="00CE226C">
              <w:t>Отключена</w:t>
            </w:r>
          </w:p>
        </w:tc>
      </w:tr>
      <w:tr w:rsidR="006C39FF" w:rsidRPr="000F01CC" w14:paraId="372C7ACA" w14:textId="77777777" w:rsidTr="00435A2B">
        <w:trPr>
          <w:trHeight w:val="20"/>
        </w:trPr>
        <w:tc>
          <w:tcPr>
            <w:tcW w:w="12902" w:type="dxa"/>
            <w:shd w:val="clear" w:color="auto" w:fill="auto"/>
            <w:noWrap/>
            <w:vAlign w:val="bottom"/>
          </w:tcPr>
          <w:p w14:paraId="372C7AC8" w14:textId="77777777" w:rsidR="006C39FF" w:rsidRPr="00CE226C" w:rsidRDefault="006C39FF" w:rsidP="00217333">
            <w:r w:rsidRPr="00CE226C">
              <w:t>Повторы при очистке Active Directory</w:t>
            </w:r>
          </w:p>
        </w:tc>
        <w:tc>
          <w:tcPr>
            <w:tcW w:w="2266" w:type="dxa"/>
            <w:shd w:val="clear" w:color="auto" w:fill="auto"/>
            <w:noWrap/>
            <w:vAlign w:val="bottom"/>
          </w:tcPr>
          <w:p w14:paraId="372C7AC9" w14:textId="77777777" w:rsidR="006C39FF" w:rsidRPr="00CE226C" w:rsidRDefault="006C39FF" w:rsidP="00217333">
            <w:r w:rsidRPr="00CE226C">
              <w:t>Отключена</w:t>
            </w:r>
          </w:p>
        </w:tc>
      </w:tr>
      <w:tr w:rsidR="006C39FF" w:rsidRPr="000F01CC" w14:paraId="372C7ACD" w14:textId="77777777" w:rsidTr="00435A2B">
        <w:trPr>
          <w:trHeight w:val="20"/>
        </w:trPr>
        <w:tc>
          <w:tcPr>
            <w:tcW w:w="12902" w:type="dxa"/>
            <w:shd w:val="clear" w:color="auto" w:fill="auto"/>
            <w:noWrap/>
            <w:vAlign w:val="bottom"/>
          </w:tcPr>
          <w:p w14:paraId="372C7ACB" w14:textId="77777777" w:rsidR="006C39FF" w:rsidRPr="00CE226C" w:rsidRDefault="006C39FF" w:rsidP="00217333">
            <w:r w:rsidRPr="00CE226C">
              <w:t>Запретить установку принтеров, использующих работающие в режиме ядра драйверы</w:t>
            </w:r>
          </w:p>
        </w:tc>
        <w:tc>
          <w:tcPr>
            <w:tcW w:w="2266" w:type="dxa"/>
            <w:shd w:val="clear" w:color="auto" w:fill="auto"/>
            <w:noWrap/>
          </w:tcPr>
          <w:p w14:paraId="372C7ACC" w14:textId="77777777" w:rsidR="006C39FF" w:rsidRPr="00CE226C" w:rsidRDefault="006C39FF" w:rsidP="00217333">
            <w:r w:rsidRPr="00CE226C">
              <w:t>Отключена</w:t>
            </w:r>
          </w:p>
        </w:tc>
      </w:tr>
      <w:tr w:rsidR="006C39FF" w:rsidRPr="000F01CC" w14:paraId="372C7AD0" w14:textId="77777777" w:rsidTr="00435A2B">
        <w:trPr>
          <w:trHeight w:val="20"/>
        </w:trPr>
        <w:tc>
          <w:tcPr>
            <w:tcW w:w="12902" w:type="dxa"/>
            <w:shd w:val="clear" w:color="auto" w:fill="auto"/>
            <w:noWrap/>
            <w:vAlign w:val="bottom"/>
          </w:tcPr>
          <w:p w14:paraId="372C7ACE" w14:textId="77777777" w:rsidR="006C39FF" w:rsidRPr="00CE226C" w:rsidRDefault="006C39FF" w:rsidP="00217333">
            <w:r w:rsidRPr="00CE226C">
              <w:t>Записывать события контакта службы очистки каталогов</w:t>
            </w:r>
          </w:p>
        </w:tc>
        <w:tc>
          <w:tcPr>
            <w:tcW w:w="2266" w:type="dxa"/>
            <w:shd w:val="clear" w:color="auto" w:fill="auto"/>
            <w:noWrap/>
          </w:tcPr>
          <w:p w14:paraId="372C7ACF" w14:textId="77777777" w:rsidR="006C39FF" w:rsidRPr="00CE226C" w:rsidRDefault="006C39FF" w:rsidP="00217333">
            <w:r w:rsidRPr="00CE226C">
              <w:t>Отключена</w:t>
            </w:r>
          </w:p>
        </w:tc>
      </w:tr>
      <w:tr w:rsidR="006C39FF" w:rsidRPr="000F01CC" w14:paraId="372C7AD3" w14:textId="77777777" w:rsidTr="00435A2B">
        <w:trPr>
          <w:trHeight w:val="20"/>
        </w:trPr>
        <w:tc>
          <w:tcPr>
            <w:tcW w:w="12902" w:type="dxa"/>
            <w:shd w:val="clear" w:color="auto" w:fill="auto"/>
            <w:noWrap/>
            <w:vAlign w:val="bottom"/>
          </w:tcPr>
          <w:p w14:paraId="372C7AD1" w14:textId="77777777" w:rsidR="006C39FF" w:rsidRPr="00CE226C" w:rsidRDefault="006C39FF" w:rsidP="00217333">
            <w:r w:rsidRPr="00CE226C">
              <w:t>Заполнение строки поиска принтеров</w:t>
            </w:r>
          </w:p>
        </w:tc>
        <w:tc>
          <w:tcPr>
            <w:tcW w:w="2266" w:type="dxa"/>
            <w:shd w:val="clear" w:color="auto" w:fill="auto"/>
            <w:noWrap/>
            <w:vAlign w:val="bottom"/>
          </w:tcPr>
          <w:p w14:paraId="372C7AD2" w14:textId="77777777" w:rsidR="006C39FF" w:rsidRPr="00CE226C" w:rsidRDefault="006C39FF" w:rsidP="00217333">
            <w:r w:rsidRPr="00CE226C">
              <w:t>Отключена</w:t>
            </w:r>
          </w:p>
        </w:tc>
      </w:tr>
      <w:tr w:rsidR="006C39FF" w:rsidRPr="000F01CC" w14:paraId="372C7AD6" w14:textId="77777777" w:rsidTr="00435A2B">
        <w:trPr>
          <w:trHeight w:val="20"/>
        </w:trPr>
        <w:tc>
          <w:tcPr>
            <w:tcW w:w="12902" w:type="dxa"/>
            <w:shd w:val="clear" w:color="auto" w:fill="auto"/>
            <w:noWrap/>
            <w:vAlign w:val="bottom"/>
          </w:tcPr>
          <w:p w14:paraId="372C7AD4" w14:textId="77777777" w:rsidR="006C39FF" w:rsidRPr="00CE226C" w:rsidRDefault="006C39FF" w:rsidP="00217333">
            <w:r w:rsidRPr="00CE226C">
              <w:t>Обзор принтеров</w:t>
            </w:r>
          </w:p>
        </w:tc>
        <w:tc>
          <w:tcPr>
            <w:tcW w:w="2266" w:type="dxa"/>
            <w:shd w:val="clear" w:color="auto" w:fill="auto"/>
            <w:noWrap/>
            <w:vAlign w:val="bottom"/>
          </w:tcPr>
          <w:p w14:paraId="372C7AD5" w14:textId="77777777" w:rsidR="006C39FF" w:rsidRPr="00CE226C" w:rsidRDefault="006C39FF" w:rsidP="00217333">
            <w:r w:rsidRPr="00CE226C">
              <w:t>Включена</w:t>
            </w:r>
          </w:p>
        </w:tc>
      </w:tr>
      <w:tr w:rsidR="006C39FF" w:rsidRPr="000F01CC" w14:paraId="372C7AD9" w14:textId="77777777" w:rsidTr="00435A2B">
        <w:trPr>
          <w:trHeight w:val="20"/>
        </w:trPr>
        <w:tc>
          <w:tcPr>
            <w:tcW w:w="12902" w:type="dxa"/>
            <w:shd w:val="clear" w:color="auto" w:fill="auto"/>
            <w:noWrap/>
            <w:vAlign w:val="bottom"/>
          </w:tcPr>
          <w:p w14:paraId="372C7AD7" w14:textId="77777777" w:rsidR="006C39FF" w:rsidRPr="00CE226C" w:rsidRDefault="006C39FF" w:rsidP="00217333">
            <w:r w:rsidRPr="00CE226C">
              <w:t>Удалять принтеры, которые не были автоматически повторно опубликованы</w:t>
            </w:r>
          </w:p>
        </w:tc>
        <w:tc>
          <w:tcPr>
            <w:tcW w:w="2266" w:type="dxa"/>
            <w:shd w:val="clear" w:color="auto" w:fill="auto"/>
            <w:noWrap/>
            <w:vAlign w:val="bottom"/>
          </w:tcPr>
          <w:p w14:paraId="372C7AD8" w14:textId="77777777" w:rsidR="006C39FF" w:rsidRPr="00CE226C" w:rsidRDefault="006C39FF" w:rsidP="00217333">
            <w:r w:rsidRPr="00CE226C">
              <w:t>Отключена</w:t>
            </w:r>
          </w:p>
        </w:tc>
      </w:tr>
      <w:tr w:rsidR="006C39FF" w:rsidRPr="000F01CC" w14:paraId="372C7ADC" w14:textId="77777777" w:rsidTr="00435A2B">
        <w:trPr>
          <w:trHeight w:val="20"/>
        </w:trPr>
        <w:tc>
          <w:tcPr>
            <w:tcW w:w="12902" w:type="dxa"/>
            <w:shd w:val="clear" w:color="auto" w:fill="auto"/>
            <w:noWrap/>
            <w:vAlign w:val="bottom"/>
          </w:tcPr>
          <w:p w14:paraId="372C7ADA" w14:textId="77777777" w:rsidR="006C39FF" w:rsidRPr="00CE226C" w:rsidRDefault="006C39FF" w:rsidP="00217333">
            <w:r w:rsidRPr="00CE226C">
              <w:t>Разрешить диспетчеру печати добавление новых клиентских подключений</w:t>
            </w:r>
          </w:p>
        </w:tc>
        <w:tc>
          <w:tcPr>
            <w:tcW w:w="2266" w:type="dxa"/>
            <w:shd w:val="clear" w:color="auto" w:fill="auto"/>
            <w:noWrap/>
            <w:vAlign w:val="bottom"/>
          </w:tcPr>
          <w:p w14:paraId="372C7ADB" w14:textId="77777777" w:rsidR="006C39FF" w:rsidRPr="00CE226C" w:rsidRDefault="006C39FF" w:rsidP="00217333">
            <w:r w:rsidRPr="00CE226C">
              <w:t>Включена</w:t>
            </w:r>
          </w:p>
        </w:tc>
      </w:tr>
      <w:tr w:rsidR="006C39FF" w:rsidRPr="000F01CC" w14:paraId="372C7ADF" w14:textId="77777777" w:rsidTr="00435A2B">
        <w:trPr>
          <w:trHeight w:val="20"/>
        </w:trPr>
        <w:tc>
          <w:tcPr>
            <w:tcW w:w="12902" w:type="dxa"/>
            <w:shd w:val="clear" w:color="auto" w:fill="auto"/>
            <w:noWrap/>
            <w:vAlign w:val="bottom"/>
          </w:tcPr>
          <w:p w14:paraId="372C7ADD" w14:textId="77777777" w:rsidR="006C39FF" w:rsidRPr="00CE226C" w:rsidRDefault="006C39FF" w:rsidP="00217333">
            <w:r w:rsidRPr="00CE226C">
              <w:t>Печать на основе использования веба</w:t>
            </w:r>
          </w:p>
        </w:tc>
        <w:tc>
          <w:tcPr>
            <w:tcW w:w="2266" w:type="dxa"/>
            <w:shd w:val="clear" w:color="auto" w:fill="auto"/>
            <w:noWrap/>
            <w:vAlign w:val="bottom"/>
          </w:tcPr>
          <w:p w14:paraId="372C7ADE" w14:textId="77777777" w:rsidR="006C39FF" w:rsidRPr="00CE226C" w:rsidRDefault="006C39FF" w:rsidP="00217333">
            <w:r w:rsidRPr="00CE226C">
              <w:t>Отключена</w:t>
            </w:r>
          </w:p>
        </w:tc>
      </w:tr>
    </w:tbl>
    <w:p w14:paraId="372C7AE0" w14:textId="77777777" w:rsidR="006C39FF" w:rsidRPr="000F01CC" w:rsidRDefault="006C39FF" w:rsidP="00217333">
      <w:pPr>
        <w:jc w:val="both"/>
      </w:pPr>
    </w:p>
    <w:p w14:paraId="372C7AE1" w14:textId="77777777" w:rsidR="006C39FF" w:rsidRPr="000F01CC" w:rsidRDefault="006C39FF" w:rsidP="00217333">
      <w:pPr>
        <w:spacing w:before="120" w:line="360" w:lineRule="auto"/>
        <w:jc w:val="both"/>
      </w:pPr>
      <w:r w:rsidRPr="000F01CC">
        <w:br w:type="page"/>
      </w:r>
    </w:p>
    <w:p w14:paraId="372C7AE2" w14:textId="77777777" w:rsidR="006C39FF" w:rsidRPr="00817300" w:rsidRDefault="00083CCE" w:rsidP="00516EF3">
      <w:pPr>
        <w:spacing w:before="120" w:line="360" w:lineRule="auto"/>
        <w:jc w:val="both"/>
        <w:rPr>
          <w:sz w:val="24"/>
          <w:szCs w:val="24"/>
        </w:rPr>
      </w:pPr>
      <w:r>
        <w:rPr>
          <w:sz w:val="24"/>
          <w:szCs w:val="24"/>
        </w:rPr>
        <w:lastRenderedPageBreak/>
        <w:t xml:space="preserve">Таблица </w:t>
      </w:r>
      <w:r w:rsidR="003C67A9">
        <w:rPr>
          <w:sz w:val="24"/>
          <w:szCs w:val="24"/>
        </w:rPr>
        <w:t>(</w:t>
      </w:r>
      <w:r w:rsidR="003C67A9">
        <w:rPr>
          <w:sz w:val="24"/>
          <w:szCs w:val="24"/>
        </w:rPr>
        <w:fldChar w:fldCharType="begin"/>
      </w:r>
      <w:r w:rsidR="003C67A9">
        <w:rPr>
          <w:sz w:val="24"/>
          <w:szCs w:val="24"/>
        </w:rPr>
        <w:instrText xml:space="preserve"> REF _Ref494713182 \h </w:instrText>
      </w:r>
      <w:r w:rsidR="003C67A9">
        <w:rPr>
          <w:sz w:val="24"/>
          <w:szCs w:val="24"/>
        </w:rPr>
      </w:r>
      <w:r w:rsidR="003C67A9">
        <w:rPr>
          <w:sz w:val="24"/>
          <w:szCs w:val="24"/>
        </w:rPr>
        <w:fldChar w:fldCharType="separate"/>
      </w:r>
      <w:r w:rsidR="00E07F27" w:rsidRPr="00CE226C">
        <w:rPr>
          <w:sz w:val="24"/>
          <w:szCs w:val="24"/>
          <w:lang w:eastAsia="ru-RU"/>
        </w:rPr>
        <w:t xml:space="preserve">Таблица </w:t>
      </w:r>
      <w:r w:rsidR="00E07F27">
        <w:rPr>
          <w:noProof/>
          <w:sz w:val="24"/>
          <w:szCs w:val="24"/>
          <w:lang w:eastAsia="ru-RU"/>
        </w:rPr>
        <w:t>41</w:t>
      </w:r>
      <w:r w:rsidR="003C67A9">
        <w:rPr>
          <w:sz w:val="24"/>
          <w:szCs w:val="24"/>
        </w:rPr>
        <w:fldChar w:fldCharType="end"/>
      </w:r>
      <w:r w:rsidR="003C67A9">
        <w:rPr>
          <w:sz w:val="24"/>
          <w:szCs w:val="24"/>
        </w:rPr>
        <w:t>)</w:t>
      </w:r>
      <w:r w:rsidR="006C39FF" w:rsidRPr="00817300">
        <w:rPr>
          <w:sz w:val="24"/>
          <w:szCs w:val="24"/>
        </w:rPr>
        <w:t xml:space="preserve"> содержит настройки параметров групповой политики, применяемой для файловых серверов и контроллеров платежного домена при использовании СЗИ от НСД </w:t>
      </w:r>
      <w:r w:rsidR="00DC04B1" w:rsidRPr="00817300">
        <w:rPr>
          <w:sz w:val="24"/>
          <w:szCs w:val="24"/>
        </w:rPr>
        <w:t>«</w:t>
      </w:r>
      <w:r w:rsidR="006C39FF" w:rsidRPr="00516EF3">
        <w:rPr>
          <w:sz w:val="24"/>
          <w:szCs w:val="24"/>
        </w:rPr>
        <w:t>SecretNet</w:t>
      </w:r>
      <w:r w:rsidR="00DC04B1" w:rsidRPr="00817300">
        <w:rPr>
          <w:sz w:val="24"/>
          <w:szCs w:val="24"/>
        </w:rPr>
        <w:t>»</w:t>
      </w:r>
      <w:r w:rsidR="006C39FF" w:rsidRPr="00817300">
        <w:rPr>
          <w:sz w:val="24"/>
          <w:szCs w:val="24"/>
        </w:rPr>
        <w:t>.</w:t>
      </w:r>
    </w:p>
    <w:p w14:paraId="372C7AE3" w14:textId="77777777" w:rsidR="00435A2B" w:rsidRPr="00CE226C" w:rsidRDefault="00CE226C" w:rsidP="00CE226C">
      <w:pPr>
        <w:spacing w:before="120" w:line="360" w:lineRule="auto"/>
        <w:jc w:val="right"/>
        <w:rPr>
          <w:sz w:val="24"/>
          <w:szCs w:val="24"/>
        </w:rPr>
      </w:pPr>
      <w:bookmarkStart w:id="554" w:name="_Ref494713182"/>
      <w:bookmarkStart w:id="555" w:name="_Toc495338178"/>
      <w:r w:rsidRPr="00CE226C">
        <w:rPr>
          <w:sz w:val="24"/>
          <w:szCs w:val="24"/>
          <w:lang w:eastAsia="ru-RU"/>
        </w:rPr>
        <w:t xml:space="preserve">Таблица </w:t>
      </w:r>
      <w:r w:rsidRPr="00CE226C">
        <w:rPr>
          <w:sz w:val="24"/>
          <w:szCs w:val="24"/>
          <w:lang w:eastAsia="ru-RU"/>
        </w:rPr>
        <w:fldChar w:fldCharType="begin"/>
      </w:r>
      <w:r w:rsidRPr="00CE226C">
        <w:rPr>
          <w:sz w:val="24"/>
          <w:szCs w:val="24"/>
          <w:lang w:eastAsia="ru-RU"/>
        </w:rPr>
        <w:instrText xml:space="preserve"> SEQ Таблица \* ARABIC </w:instrText>
      </w:r>
      <w:r w:rsidRPr="00CE226C">
        <w:rPr>
          <w:sz w:val="24"/>
          <w:szCs w:val="24"/>
          <w:lang w:eastAsia="ru-RU"/>
        </w:rPr>
        <w:fldChar w:fldCharType="separate"/>
      </w:r>
      <w:r w:rsidR="00E07F27">
        <w:rPr>
          <w:noProof/>
          <w:sz w:val="24"/>
          <w:szCs w:val="24"/>
          <w:lang w:eastAsia="ru-RU"/>
        </w:rPr>
        <w:t>41</w:t>
      </w:r>
      <w:r w:rsidRPr="00CE226C">
        <w:rPr>
          <w:sz w:val="24"/>
          <w:szCs w:val="24"/>
          <w:lang w:eastAsia="ru-RU"/>
        </w:rPr>
        <w:fldChar w:fldCharType="end"/>
      </w:r>
      <w:bookmarkEnd w:id="554"/>
      <w:r w:rsidRPr="00CE226C">
        <w:rPr>
          <w:sz w:val="24"/>
          <w:szCs w:val="24"/>
        </w:rPr>
        <w:t>. Н</w:t>
      </w:r>
      <w:r w:rsidR="006C39FF" w:rsidRPr="00CE226C">
        <w:rPr>
          <w:sz w:val="24"/>
          <w:szCs w:val="24"/>
        </w:rPr>
        <w:t xml:space="preserve">астройки параметров групповой политики, применяемой для файловых серверов и контроллеров платежного домена при использовании СЗИ от НСД </w:t>
      </w:r>
      <w:r w:rsidR="00714A91" w:rsidRPr="00CE226C">
        <w:rPr>
          <w:sz w:val="24"/>
          <w:szCs w:val="24"/>
        </w:rPr>
        <w:t>«</w:t>
      </w:r>
      <w:r w:rsidR="006C39FF" w:rsidRPr="00CE226C">
        <w:rPr>
          <w:sz w:val="24"/>
          <w:szCs w:val="24"/>
          <w:lang w:val="en-US"/>
        </w:rPr>
        <w:t>SecretNet</w:t>
      </w:r>
      <w:r w:rsidR="00714A91" w:rsidRPr="00CE226C">
        <w:rPr>
          <w:sz w:val="24"/>
          <w:szCs w:val="24"/>
        </w:rPr>
        <w:t>»</w:t>
      </w:r>
      <w:bookmarkEnd w:id="555"/>
    </w:p>
    <w:tbl>
      <w:tblPr>
        <w:tblW w:w="15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02"/>
        <w:gridCol w:w="2266"/>
      </w:tblGrid>
      <w:tr w:rsidR="00CE226C" w:rsidRPr="000F01CC" w14:paraId="372C7AE6" w14:textId="77777777" w:rsidTr="00435A2B">
        <w:trPr>
          <w:trHeight w:val="20"/>
          <w:tblHeader/>
        </w:trPr>
        <w:tc>
          <w:tcPr>
            <w:tcW w:w="12902" w:type="dxa"/>
            <w:shd w:val="clear" w:color="auto" w:fill="auto"/>
            <w:noWrap/>
            <w:vAlign w:val="bottom"/>
          </w:tcPr>
          <w:p w14:paraId="372C7AE4" w14:textId="77777777" w:rsidR="00CE226C" w:rsidRPr="00CE226C" w:rsidRDefault="00CE226C" w:rsidP="00CE226C">
            <w:pPr>
              <w:ind w:firstLine="36"/>
              <w:jc w:val="center"/>
              <w:rPr>
                <w:b/>
                <w:sz w:val="24"/>
                <w:szCs w:val="24"/>
              </w:rPr>
            </w:pPr>
            <w:r w:rsidRPr="00CE226C">
              <w:rPr>
                <w:b/>
                <w:sz w:val="24"/>
                <w:szCs w:val="24"/>
              </w:rPr>
              <w:t>Наименование раздела/параметра групповой политики</w:t>
            </w:r>
          </w:p>
        </w:tc>
        <w:tc>
          <w:tcPr>
            <w:tcW w:w="2266" w:type="dxa"/>
            <w:shd w:val="clear" w:color="auto" w:fill="auto"/>
            <w:vAlign w:val="bottom"/>
          </w:tcPr>
          <w:p w14:paraId="372C7AE5" w14:textId="77777777" w:rsidR="00CE226C" w:rsidRPr="00CE226C" w:rsidRDefault="00CE226C" w:rsidP="00CE226C">
            <w:pPr>
              <w:ind w:firstLine="36"/>
              <w:jc w:val="center"/>
              <w:rPr>
                <w:b/>
                <w:sz w:val="24"/>
                <w:szCs w:val="24"/>
              </w:rPr>
            </w:pPr>
            <w:r w:rsidRPr="00CE226C">
              <w:rPr>
                <w:b/>
                <w:sz w:val="24"/>
                <w:szCs w:val="24"/>
              </w:rPr>
              <w:t>Значение параметра</w:t>
            </w:r>
          </w:p>
        </w:tc>
      </w:tr>
      <w:tr w:rsidR="006C39FF" w:rsidRPr="000F01CC" w14:paraId="372C7AE9" w14:textId="77777777" w:rsidTr="00435A2B">
        <w:trPr>
          <w:trHeight w:val="20"/>
        </w:trPr>
        <w:tc>
          <w:tcPr>
            <w:tcW w:w="12902" w:type="dxa"/>
            <w:shd w:val="clear" w:color="auto" w:fill="auto"/>
            <w:noWrap/>
            <w:vAlign w:val="bottom"/>
          </w:tcPr>
          <w:p w14:paraId="372C7AE7" w14:textId="77777777" w:rsidR="006C39FF" w:rsidRPr="00CE226C" w:rsidRDefault="006C39FF" w:rsidP="00217333">
            <w:pPr>
              <w:ind w:firstLine="36"/>
              <w:rPr>
                <w:b/>
                <w:sz w:val="22"/>
                <w:szCs w:val="22"/>
              </w:rPr>
            </w:pPr>
            <w:r w:rsidRPr="00CE226C">
              <w:rPr>
                <w:b/>
                <w:sz w:val="22"/>
                <w:szCs w:val="22"/>
              </w:rPr>
              <w:t>Конфигурация программ</w:t>
            </w:r>
          </w:p>
        </w:tc>
        <w:tc>
          <w:tcPr>
            <w:tcW w:w="2266" w:type="dxa"/>
            <w:shd w:val="clear" w:color="auto" w:fill="auto"/>
            <w:vAlign w:val="bottom"/>
          </w:tcPr>
          <w:p w14:paraId="372C7AE8" w14:textId="77777777" w:rsidR="006C39FF" w:rsidRPr="00CE226C" w:rsidRDefault="006C39FF" w:rsidP="00217333">
            <w:pPr>
              <w:ind w:firstLine="36"/>
              <w:rPr>
                <w:b/>
              </w:rPr>
            </w:pPr>
          </w:p>
        </w:tc>
      </w:tr>
      <w:tr w:rsidR="006C39FF" w:rsidRPr="000F01CC" w14:paraId="372C7AEC" w14:textId="77777777" w:rsidTr="00435A2B">
        <w:trPr>
          <w:trHeight w:val="20"/>
        </w:trPr>
        <w:tc>
          <w:tcPr>
            <w:tcW w:w="12902" w:type="dxa"/>
            <w:shd w:val="clear" w:color="auto" w:fill="auto"/>
            <w:noWrap/>
            <w:vAlign w:val="bottom"/>
          </w:tcPr>
          <w:p w14:paraId="372C7AEA" w14:textId="77777777" w:rsidR="006C39FF" w:rsidRPr="00CE226C" w:rsidRDefault="006C39FF" w:rsidP="00217333">
            <w:pPr>
              <w:ind w:firstLine="36"/>
              <w:rPr>
                <w:b/>
                <w:sz w:val="22"/>
                <w:szCs w:val="22"/>
              </w:rPr>
            </w:pPr>
            <w:r w:rsidRPr="00CE226C">
              <w:rPr>
                <w:b/>
                <w:sz w:val="22"/>
                <w:szCs w:val="22"/>
              </w:rPr>
              <w:t>Конфигурация Windows — Сценарии (запуск/завершение)</w:t>
            </w:r>
          </w:p>
        </w:tc>
        <w:tc>
          <w:tcPr>
            <w:tcW w:w="2266" w:type="dxa"/>
            <w:shd w:val="clear" w:color="auto" w:fill="auto"/>
            <w:vAlign w:val="bottom"/>
          </w:tcPr>
          <w:p w14:paraId="372C7AEB" w14:textId="77777777" w:rsidR="006C39FF" w:rsidRPr="00CE226C" w:rsidRDefault="006C39FF" w:rsidP="00217333">
            <w:pPr>
              <w:ind w:firstLine="36"/>
              <w:rPr>
                <w:b/>
              </w:rPr>
            </w:pPr>
          </w:p>
        </w:tc>
      </w:tr>
      <w:tr w:rsidR="006C39FF" w:rsidRPr="000F01CC" w14:paraId="372C7AEF" w14:textId="77777777" w:rsidTr="00435A2B">
        <w:trPr>
          <w:trHeight w:val="20"/>
        </w:trPr>
        <w:tc>
          <w:tcPr>
            <w:tcW w:w="12902" w:type="dxa"/>
            <w:shd w:val="clear" w:color="auto" w:fill="auto"/>
            <w:noWrap/>
            <w:vAlign w:val="bottom"/>
          </w:tcPr>
          <w:p w14:paraId="372C7AED" w14:textId="77777777" w:rsidR="006C39FF" w:rsidRPr="00CE226C" w:rsidRDefault="006C39FF" w:rsidP="00217333">
            <w:pPr>
              <w:ind w:firstLine="36"/>
              <w:rPr>
                <w:b/>
                <w:sz w:val="22"/>
                <w:szCs w:val="22"/>
              </w:rPr>
            </w:pPr>
            <w:r w:rsidRPr="00CE226C">
              <w:rPr>
                <w:b/>
                <w:sz w:val="22"/>
                <w:szCs w:val="22"/>
              </w:rPr>
              <w:t xml:space="preserve">Конфигурация Windows — Параметры безопасности — Политики учетных записей — Политика паролей </w:t>
            </w:r>
            <w:r w:rsidRPr="00CE226C">
              <w:rPr>
                <w:rStyle w:val="affa"/>
                <w:b/>
                <w:sz w:val="22"/>
                <w:szCs w:val="22"/>
              </w:rPr>
              <w:footnoteReference w:id="76"/>
            </w:r>
          </w:p>
        </w:tc>
        <w:tc>
          <w:tcPr>
            <w:tcW w:w="2266" w:type="dxa"/>
            <w:shd w:val="clear" w:color="auto" w:fill="auto"/>
            <w:vAlign w:val="bottom"/>
          </w:tcPr>
          <w:p w14:paraId="372C7AEE" w14:textId="77777777" w:rsidR="006C39FF" w:rsidRPr="00CE226C" w:rsidRDefault="006C39FF" w:rsidP="00217333">
            <w:pPr>
              <w:ind w:firstLine="36"/>
              <w:rPr>
                <w:b/>
              </w:rPr>
            </w:pPr>
          </w:p>
        </w:tc>
      </w:tr>
      <w:tr w:rsidR="006C39FF" w:rsidRPr="000F01CC" w14:paraId="372C7AF2" w14:textId="77777777" w:rsidTr="00435A2B">
        <w:trPr>
          <w:trHeight w:val="20"/>
        </w:trPr>
        <w:tc>
          <w:tcPr>
            <w:tcW w:w="12902" w:type="dxa"/>
            <w:shd w:val="clear" w:color="auto" w:fill="auto"/>
            <w:noWrap/>
            <w:vAlign w:val="bottom"/>
          </w:tcPr>
          <w:p w14:paraId="372C7AF0" w14:textId="77777777" w:rsidR="006C39FF" w:rsidRPr="00CE226C" w:rsidRDefault="006C39FF" w:rsidP="00217333">
            <w:pPr>
              <w:ind w:firstLine="36"/>
            </w:pPr>
            <w:r w:rsidRPr="00CE226C">
              <w:t>Макс. срок действия пароля</w:t>
            </w:r>
          </w:p>
        </w:tc>
        <w:tc>
          <w:tcPr>
            <w:tcW w:w="2266" w:type="dxa"/>
            <w:shd w:val="clear" w:color="auto" w:fill="auto"/>
            <w:noWrap/>
            <w:vAlign w:val="bottom"/>
          </w:tcPr>
          <w:p w14:paraId="372C7AF1" w14:textId="77777777" w:rsidR="006C39FF" w:rsidRPr="00CE226C" w:rsidRDefault="00A63226" w:rsidP="007D1727">
            <w:pPr>
              <w:ind w:firstLine="36"/>
            </w:pPr>
            <w:r w:rsidRPr="00CE226C">
              <w:t>180</w:t>
            </w:r>
            <w:r w:rsidR="007D1727" w:rsidRPr="00CE226C">
              <w:rPr>
                <w:lang w:val="en-US"/>
              </w:rPr>
              <w:t xml:space="preserve"> </w:t>
            </w:r>
            <w:r w:rsidR="006C39FF" w:rsidRPr="00CE226C">
              <w:t>дней</w:t>
            </w:r>
          </w:p>
        </w:tc>
      </w:tr>
      <w:tr w:rsidR="006C39FF" w:rsidRPr="000F01CC" w14:paraId="372C7AF5" w14:textId="77777777" w:rsidTr="00435A2B">
        <w:trPr>
          <w:trHeight w:val="20"/>
        </w:trPr>
        <w:tc>
          <w:tcPr>
            <w:tcW w:w="12902" w:type="dxa"/>
            <w:shd w:val="clear" w:color="auto" w:fill="auto"/>
            <w:noWrap/>
            <w:vAlign w:val="bottom"/>
          </w:tcPr>
          <w:p w14:paraId="372C7AF3" w14:textId="77777777" w:rsidR="006C39FF" w:rsidRPr="00CE226C" w:rsidRDefault="006C39FF" w:rsidP="00217333">
            <w:pPr>
              <w:ind w:firstLine="36"/>
            </w:pPr>
            <w:r w:rsidRPr="00CE226C">
              <w:t>Мин. длина пароля</w:t>
            </w:r>
          </w:p>
        </w:tc>
        <w:tc>
          <w:tcPr>
            <w:tcW w:w="2266" w:type="dxa"/>
            <w:shd w:val="clear" w:color="auto" w:fill="auto"/>
            <w:noWrap/>
            <w:vAlign w:val="bottom"/>
          </w:tcPr>
          <w:p w14:paraId="372C7AF4" w14:textId="77777777" w:rsidR="006C39FF" w:rsidRPr="00CE226C" w:rsidRDefault="006C39FF" w:rsidP="00217333">
            <w:pPr>
              <w:ind w:firstLine="36"/>
            </w:pPr>
            <w:r w:rsidRPr="00CE226C">
              <w:t>8 символов</w:t>
            </w:r>
          </w:p>
        </w:tc>
      </w:tr>
      <w:tr w:rsidR="006C39FF" w:rsidRPr="000F01CC" w14:paraId="372C7AF8" w14:textId="77777777" w:rsidTr="00435A2B">
        <w:trPr>
          <w:trHeight w:val="20"/>
        </w:trPr>
        <w:tc>
          <w:tcPr>
            <w:tcW w:w="12902" w:type="dxa"/>
            <w:shd w:val="clear" w:color="auto" w:fill="auto"/>
            <w:noWrap/>
            <w:vAlign w:val="bottom"/>
          </w:tcPr>
          <w:p w14:paraId="372C7AF6" w14:textId="77777777" w:rsidR="006C39FF" w:rsidRPr="00CE226C" w:rsidRDefault="006C39FF" w:rsidP="00217333">
            <w:pPr>
              <w:ind w:firstLine="36"/>
            </w:pPr>
            <w:r w:rsidRPr="00CE226C">
              <w:t>Мин. срок действия пароля</w:t>
            </w:r>
          </w:p>
        </w:tc>
        <w:tc>
          <w:tcPr>
            <w:tcW w:w="2266" w:type="dxa"/>
            <w:shd w:val="clear" w:color="auto" w:fill="auto"/>
            <w:noWrap/>
            <w:vAlign w:val="bottom"/>
          </w:tcPr>
          <w:p w14:paraId="372C7AF7" w14:textId="77777777" w:rsidR="006C39FF" w:rsidRPr="00CE226C" w:rsidRDefault="006C39FF" w:rsidP="00217333">
            <w:pPr>
              <w:ind w:firstLine="36"/>
            </w:pPr>
            <w:r w:rsidRPr="00CE226C">
              <w:t>0 дней</w:t>
            </w:r>
          </w:p>
        </w:tc>
      </w:tr>
      <w:tr w:rsidR="006C39FF" w:rsidRPr="000F01CC" w14:paraId="372C7AFB" w14:textId="77777777" w:rsidTr="00435A2B">
        <w:trPr>
          <w:trHeight w:val="20"/>
        </w:trPr>
        <w:tc>
          <w:tcPr>
            <w:tcW w:w="12902" w:type="dxa"/>
            <w:shd w:val="clear" w:color="auto" w:fill="auto"/>
            <w:noWrap/>
            <w:vAlign w:val="bottom"/>
          </w:tcPr>
          <w:p w14:paraId="372C7AF9" w14:textId="77777777" w:rsidR="006C39FF" w:rsidRPr="00CE226C" w:rsidRDefault="006C39FF" w:rsidP="00217333">
            <w:pPr>
              <w:ind w:firstLine="36"/>
            </w:pPr>
            <w:r w:rsidRPr="00CE226C">
              <w:t>Пароль должен отвечать требованиям сложности</w:t>
            </w:r>
          </w:p>
        </w:tc>
        <w:tc>
          <w:tcPr>
            <w:tcW w:w="2266" w:type="dxa"/>
            <w:shd w:val="clear" w:color="auto" w:fill="auto"/>
            <w:noWrap/>
            <w:vAlign w:val="bottom"/>
          </w:tcPr>
          <w:p w14:paraId="372C7AFA" w14:textId="77777777" w:rsidR="006C39FF" w:rsidRPr="00CE226C" w:rsidRDefault="006C39FF" w:rsidP="00217333">
            <w:pPr>
              <w:ind w:firstLine="36"/>
            </w:pPr>
            <w:r w:rsidRPr="00CE226C">
              <w:t>Включен</w:t>
            </w:r>
          </w:p>
        </w:tc>
      </w:tr>
      <w:tr w:rsidR="006C39FF" w:rsidRPr="000F01CC" w14:paraId="372C7AFE" w14:textId="77777777" w:rsidTr="00435A2B">
        <w:trPr>
          <w:trHeight w:val="20"/>
        </w:trPr>
        <w:tc>
          <w:tcPr>
            <w:tcW w:w="12902" w:type="dxa"/>
            <w:shd w:val="clear" w:color="auto" w:fill="auto"/>
            <w:noWrap/>
            <w:vAlign w:val="bottom"/>
          </w:tcPr>
          <w:p w14:paraId="372C7AFC" w14:textId="77777777" w:rsidR="006C39FF" w:rsidRPr="00CE226C" w:rsidRDefault="006C39FF" w:rsidP="00217333">
            <w:pPr>
              <w:ind w:firstLine="36"/>
            </w:pPr>
            <w:r w:rsidRPr="00CE226C">
              <w:t>Требовать неповторяемости паролей</w:t>
            </w:r>
          </w:p>
        </w:tc>
        <w:tc>
          <w:tcPr>
            <w:tcW w:w="2266" w:type="dxa"/>
            <w:shd w:val="clear" w:color="auto" w:fill="auto"/>
            <w:noWrap/>
            <w:vAlign w:val="bottom"/>
          </w:tcPr>
          <w:p w14:paraId="372C7AFD" w14:textId="77777777" w:rsidR="006C39FF" w:rsidRPr="00CE226C" w:rsidRDefault="006C39FF" w:rsidP="00217333">
            <w:pPr>
              <w:ind w:firstLine="36"/>
            </w:pPr>
            <w:r w:rsidRPr="00CE226C">
              <w:t>5 хранимых паролей</w:t>
            </w:r>
          </w:p>
        </w:tc>
      </w:tr>
      <w:tr w:rsidR="006C39FF" w:rsidRPr="000F01CC" w14:paraId="372C7B01" w14:textId="77777777" w:rsidTr="00435A2B">
        <w:trPr>
          <w:trHeight w:val="20"/>
        </w:trPr>
        <w:tc>
          <w:tcPr>
            <w:tcW w:w="12902" w:type="dxa"/>
            <w:shd w:val="clear" w:color="auto" w:fill="auto"/>
            <w:noWrap/>
            <w:vAlign w:val="bottom"/>
          </w:tcPr>
          <w:p w14:paraId="372C7AFF" w14:textId="77777777" w:rsidR="006C39FF" w:rsidRPr="00CE226C" w:rsidRDefault="006C39FF" w:rsidP="00217333">
            <w:pPr>
              <w:ind w:firstLine="36"/>
            </w:pPr>
            <w:r w:rsidRPr="00CE226C">
              <w:t>Хранить пароли всех пользователей в домене, используя обратимое шифрование</w:t>
            </w:r>
          </w:p>
        </w:tc>
        <w:tc>
          <w:tcPr>
            <w:tcW w:w="2266" w:type="dxa"/>
            <w:shd w:val="clear" w:color="auto" w:fill="auto"/>
            <w:noWrap/>
            <w:vAlign w:val="bottom"/>
          </w:tcPr>
          <w:p w14:paraId="372C7B00" w14:textId="77777777" w:rsidR="006C39FF" w:rsidRPr="00CE226C" w:rsidRDefault="006C39FF" w:rsidP="00217333">
            <w:pPr>
              <w:ind w:firstLine="36"/>
            </w:pPr>
            <w:r w:rsidRPr="00CE226C">
              <w:t>Отключен</w:t>
            </w:r>
          </w:p>
        </w:tc>
      </w:tr>
      <w:tr w:rsidR="006C39FF" w:rsidRPr="000F01CC" w14:paraId="372C7B04" w14:textId="77777777" w:rsidTr="00435A2B">
        <w:trPr>
          <w:trHeight w:val="20"/>
        </w:trPr>
        <w:tc>
          <w:tcPr>
            <w:tcW w:w="12902" w:type="dxa"/>
            <w:shd w:val="clear" w:color="auto" w:fill="auto"/>
            <w:noWrap/>
            <w:vAlign w:val="bottom"/>
          </w:tcPr>
          <w:p w14:paraId="372C7B02"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Политики учетных записей — Политика блокировки учетной записи</w:t>
            </w:r>
          </w:p>
        </w:tc>
        <w:tc>
          <w:tcPr>
            <w:tcW w:w="2266" w:type="dxa"/>
            <w:shd w:val="clear" w:color="auto" w:fill="auto"/>
            <w:vAlign w:val="bottom"/>
          </w:tcPr>
          <w:p w14:paraId="372C7B03" w14:textId="77777777" w:rsidR="006C39FF" w:rsidRPr="00CE226C" w:rsidRDefault="006C39FF" w:rsidP="00217333">
            <w:pPr>
              <w:ind w:firstLine="36"/>
              <w:rPr>
                <w:b/>
              </w:rPr>
            </w:pPr>
          </w:p>
        </w:tc>
      </w:tr>
      <w:tr w:rsidR="006C39FF" w:rsidRPr="000F01CC" w14:paraId="372C7B07" w14:textId="77777777" w:rsidTr="00435A2B">
        <w:trPr>
          <w:trHeight w:val="20"/>
        </w:trPr>
        <w:tc>
          <w:tcPr>
            <w:tcW w:w="12902" w:type="dxa"/>
            <w:shd w:val="clear" w:color="auto" w:fill="auto"/>
            <w:noWrap/>
            <w:vAlign w:val="bottom"/>
          </w:tcPr>
          <w:p w14:paraId="372C7B05" w14:textId="77777777" w:rsidR="006C39FF" w:rsidRPr="00CE226C" w:rsidRDefault="006C39FF" w:rsidP="00217333">
            <w:pPr>
              <w:ind w:firstLine="36"/>
            </w:pPr>
            <w:r w:rsidRPr="00CE226C">
              <w:t>Блокировка учетной записи на</w:t>
            </w:r>
          </w:p>
        </w:tc>
        <w:tc>
          <w:tcPr>
            <w:tcW w:w="2266" w:type="dxa"/>
            <w:shd w:val="clear" w:color="auto" w:fill="auto"/>
            <w:noWrap/>
            <w:vAlign w:val="bottom"/>
          </w:tcPr>
          <w:p w14:paraId="372C7B06" w14:textId="77777777" w:rsidR="006C39FF" w:rsidRPr="00CE226C" w:rsidRDefault="006C39FF" w:rsidP="00217333">
            <w:pPr>
              <w:ind w:firstLine="36"/>
            </w:pPr>
            <w:r w:rsidRPr="00CE226C">
              <w:t>0</w:t>
            </w:r>
          </w:p>
        </w:tc>
      </w:tr>
      <w:tr w:rsidR="006C39FF" w:rsidRPr="000F01CC" w14:paraId="372C7B0A" w14:textId="77777777" w:rsidTr="00435A2B">
        <w:trPr>
          <w:trHeight w:val="20"/>
        </w:trPr>
        <w:tc>
          <w:tcPr>
            <w:tcW w:w="12902" w:type="dxa"/>
            <w:shd w:val="clear" w:color="auto" w:fill="auto"/>
            <w:noWrap/>
            <w:vAlign w:val="bottom"/>
          </w:tcPr>
          <w:p w14:paraId="372C7B08" w14:textId="77777777" w:rsidR="006C39FF" w:rsidRPr="00CE226C" w:rsidRDefault="006C39FF" w:rsidP="00217333">
            <w:pPr>
              <w:ind w:firstLine="36"/>
            </w:pPr>
            <w:r w:rsidRPr="00CE226C">
              <w:t>Пороговое значение блокировки</w:t>
            </w:r>
          </w:p>
        </w:tc>
        <w:tc>
          <w:tcPr>
            <w:tcW w:w="2266" w:type="dxa"/>
            <w:shd w:val="clear" w:color="auto" w:fill="auto"/>
            <w:noWrap/>
            <w:vAlign w:val="bottom"/>
          </w:tcPr>
          <w:p w14:paraId="372C7B09" w14:textId="77777777" w:rsidR="006C39FF" w:rsidRPr="00CE226C" w:rsidRDefault="006C39FF" w:rsidP="00217333">
            <w:pPr>
              <w:ind w:firstLine="36"/>
            </w:pPr>
            <w:r w:rsidRPr="00CE226C">
              <w:t>3 ошибок входа в систему</w:t>
            </w:r>
          </w:p>
        </w:tc>
      </w:tr>
      <w:tr w:rsidR="006C39FF" w:rsidRPr="000F01CC" w14:paraId="372C7B0D" w14:textId="77777777" w:rsidTr="00435A2B">
        <w:trPr>
          <w:trHeight w:val="20"/>
        </w:trPr>
        <w:tc>
          <w:tcPr>
            <w:tcW w:w="12902" w:type="dxa"/>
            <w:shd w:val="clear" w:color="auto" w:fill="auto"/>
            <w:noWrap/>
            <w:vAlign w:val="bottom"/>
          </w:tcPr>
          <w:p w14:paraId="372C7B0B" w14:textId="77777777" w:rsidR="006C39FF" w:rsidRPr="00CE226C" w:rsidRDefault="006C39FF" w:rsidP="00217333">
            <w:pPr>
              <w:ind w:firstLine="36"/>
            </w:pPr>
            <w:r w:rsidRPr="00CE226C">
              <w:t>Сброс счетчика блокировки через</w:t>
            </w:r>
          </w:p>
        </w:tc>
        <w:tc>
          <w:tcPr>
            <w:tcW w:w="2266" w:type="dxa"/>
            <w:shd w:val="clear" w:color="auto" w:fill="auto"/>
            <w:noWrap/>
            <w:vAlign w:val="bottom"/>
          </w:tcPr>
          <w:p w14:paraId="372C7B0C" w14:textId="77777777" w:rsidR="006C39FF" w:rsidRPr="00CE226C" w:rsidRDefault="006C39FF" w:rsidP="00217333">
            <w:pPr>
              <w:ind w:firstLine="36"/>
            </w:pPr>
            <w:r w:rsidRPr="00CE226C">
              <w:t>30 минут</w:t>
            </w:r>
          </w:p>
        </w:tc>
      </w:tr>
      <w:tr w:rsidR="006C39FF" w:rsidRPr="000F01CC" w14:paraId="372C7B10" w14:textId="77777777" w:rsidTr="00435A2B">
        <w:trPr>
          <w:trHeight w:val="20"/>
        </w:trPr>
        <w:tc>
          <w:tcPr>
            <w:tcW w:w="12902" w:type="dxa"/>
            <w:shd w:val="clear" w:color="auto" w:fill="auto"/>
            <w:noWrap/>
            <w:vAlign w:val="bottom"/>
          </w:tcPr>
          <w:p w14:paraId="372C7B0E"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Локальные политики — Политика аудита</w:t>
            </w:r>
          </w:p>
        </w:tc>
        <w:tc>
          <w:tcPr>
            <w:tcW w:w="2266" w:type="dxa"/>
            <w:shd w:val="clear" w:color="auto" w:fill="auto"/>
            <w:vAlign w:val="bottom"/>
          </w:tcPr>
          <w:p w14:paraId="372C7B0F" w14:textId="77777777" w:rsidR="006C39FF" w:rsidRPr="00CE226C" w:rsidRDefault="006C39FF" w:rsidP="00217333">
            <w:pPr>
              <w:ind w:firstLine="36"/>
              <w:rPr>
                <w:b/>
              </w:rPr>
            </w:pPr>
          </w:p>
        </w:tc>
      </w:tr>
      <w:tr w:rsidR="006C39FF" w:rsidRPr="000F01CC" w14:paraId="372C7B13" w14:textId="77777777" w:rsidTr="00435A2B">
        <w:trPr>
          <w:trHeight w:val="20"/>
        </w:trPr>
        <w:tc>
          <w:tcPr>
            <w:tcW w:w="12902" w:type="dxa"/>
            <w:shd w:val="clear" w:color="auto" w:fill="auto"/>
            <w:noWrap/>
            <w:vAlign w:val="bottom"/>
          </w:tcPr>
          <w:p w14:paraId="372C7B11" w14:textId="77777777" w:rsidR="006C39FF" w:rsidRPr="00CE226C" w:rsidRDefault="006C39FF" w:rsidP="00217333">
            <w:pPr>
              <w:ind w:firstLine="36"/>
            </w:pPr>
            <w:r w:rsidRPr="00CE226C">
              <w:t>Аудит входа в систему</w:t>
            </w:r>
          </w:p>
        </w:tc>
        <w:tc>
          <w:tcPr>
            <w:tcW w:w="2266" w:type="dxa"/>
            <w:shd w:val="clear" w:color="auto" w:fill="auto"/>
            <w:noWrap/>
            <w:vAlign w:val="bottom"/>
          </w:tcPr>
          <w:p w14:paraId="372C7B12" w14:textId="77777777" w:rsidR="006C39FF" w:rsidRPr="00CE226C" w:rsidRDefault="006C39FF" w:rsidP="00217333">
            <w:pPr>
              <w:ind w:firstLine="36"/>
            </w:pPr>
            <w:r w:rsidRPr="00CE226C">
              <w:t>Успех, Отказ</w:t>
            </w:r>
          </w:p>
        </w:tc>
      </w:tr>
      <w:tr w:rsidR="006C39FF" w:rsidRPr="000F01CC" w14:paraId="372C7B16" w14:textId="77777777" w:rsidTr="00435A2B">
        <w:trPr>
          <w:trHeight w:val="20"/>
        </w:trPr>
        <w:tc>
          <w:tcPr>
            <w:tcW w:w="12902" w:type="dxa"/>
            <w:shd w:val="clear" w:color="auto" w:fill="auto"/>
            <w:noWrap/>
            <w:vAlign w:val="bottom"/>
          </w:tcPr>
          <w:p w14:paraId="372C7B14" w14:textId="77777777" w:rsidR="006C39FF" w:rsidRPr="00CE226C" w:rsidRDefault="006C39FF" w:rsidP="00217333">
            <w:pPr>
              <w:ind w:firstLine="36"/>
            </w:pPr>
            <w:r w:rsidRPr="00CE226C">
              <w:t>Аудит доступа к объектам</w:t>
            </w:r>
          </w:p>
        </w:tc>
        <w:tc>
          <w:tcPr>
            <w:tcW w:w="2266" w:type="dxa"/>
            <w:shd w:val="clear" w:color="auto" w:fill="auto"/>
            <w:noWrap/>
            <w:vAlign w:val="bottom"/>
          </w:tcPr>
          <w:p w14:paraId="372C7B15" w14:textId="77777777" w:rsidR="006C39FF" w:rsidRPr="00CE226C" w:rsidRDefault="006C39FF" w:rsidP="00217333">
            <w:pPr>
              <w:ind w:firstLine="36"/>
              <w:rPr>
                <w:lang w:val="en-US"/>
              </w:rPr>
            </w:pPr>
            <w:r w:rsidRPr="00CE226C">
              <w:t>Успех, Отказ</w:t>
            </w:r>
          </w:p>
        </w:tc>
      </w:tr>
      <w:tr w:rsidR="006C39FF" w:rsidRPr="000F01CC" w14:paraId="372C7B19" w14:textId="77777777" w:rsidTr="00435A2B">
        <w:trPr>
          <w:trHeight w:val="20"/>
        </w:trPr>
        <w:tc>
          <w:tcPr>
            <w:tcW w:w="12902" w:type="dxa"/>
            <w:shd w:val="clear" w:color="auto" w:fill="auto"/>
            <w:noWrap/>
            <w:vAlign w:val="bottom"/>
          </w:tcPr>
          <w:p w14:paraId="372C7B17" w14:textId="77777777" w:rsidR="006C39FF" w:rsidRPr="00CE226C" w:rsidRDefault="006C39FF" w:rsidP="00217333">
            <w:pPr>
              <w:ind w:firstLine="36"/>
            </w:pPr>
            <w:r w:rsidRPr="00CE226C">
              <w:t>Аудит доступа к службе каталогов</w:t>
            </w:r>
          </w:p>
        </w:tc>
        <w:tc>
          <w:tcPr>
            <w:tcW w:w="2266" w:type="dxa"/>
            <w:shd w:val="clear" w:color="auto" w:fill="auto"/>
            <w:noWrap/>
            <w:vAlign w:val="bottom"/>
          </w:tcPr>
          <w:p w14:paraId="372C7B18" w14:textId="77777777" w:rsidR="006C39FF" w:rsidRPr="00CE226C" w:rsidRDefault="006C39FF" w:rsidP="00CB01FB">
            <w:pPr>
              <w:ind w:firstLine="36"/>
            </w:pPr>
            <w:r w:rsidRPr="00CE226C">
              <w:t>Отказ</w:t>
            </w:r>
            <w:r w:rsidR="00AC5FDB" w:rsidRPr="00CE226C">
              <w:t xml:space="preserve"> </w:t>
            </w:r>
            <w:r w:rsidR="00CB01FB" w:rsidRPr="00CE226C">
              <w:t>(</w:t>
            </w:r>
            <w:r w:rsidR="00AC5FDB" w:rsidRPr="00CE226C">
              <w:t>Нет аудита – для контроллеров домена</w:t>
            </w:r>
            <w:r w:rsidR="00CB01FB" w:rsidRPr="00CE226C">
              <w:t>)</w:t>
            </w:r>
          </w:p>
        </w:tc>
      </w:tr>
      <w:tr w:rsidR="006C39FF" w:rsidRPr="000F01CC" w14:paraId="372C7B1C" w14:textId="77777777" w:rsidTr="00435A2B">
        <w:trPr>
          <w:trHeight w:val="20"/>
        </w:trPr>
        <w:tc>
          <w:tcPr>
            <w:tcW w:w="12902" w:type="dxa"/>
            <w:shd w:val="clear" w:color="auto" w:fill="auto"/>
            <w:noWrap/>
            <w:vAlign w:val="bottom"/>
          </w:tcPr>
          <w:p w14:paraId="372C7B1A" w14:textId="77777777" w:rsidR="006C39FF" w:rsidRPr="00CE226C" w:rsidRDefault="006C39FF" w:rsidP="00217333">
            <w:pPr>
              <w:ind w:firstLine="36"/>
            </w:pPr>
            <w:r w:rsidRPr="00CE226C">
              <w:t>Аудит изменения политики</w:t>
            </w:r>
          </w:p>
        </w:tc>
        <w:tc>
          <w:tcPr>
            <w:tcW w:w="2266" w:type="dxa"/>
            <w:shd w:val="clear" w:color="auto" w:fill="auto"/>
            <w:noWrap/>
            <w:vAlign w:val="bottom"/>
          </w:tcPr>
          <w:p w14:paraId="372C7B1B" w14:textId="77777777" w:rsidR="006C39FF" w:rsidRPr="00CE226C" w:rsidRDefault="006C39FF" w:rsidP="00217333">
            <w:pPr>
              <w:ind w:firstLine="36"/>
            </w:pPr>
            <w:r w:rsidRPr="00CE226C">
              <w:t>Успех, Отказ</w:t>
            </w:r>
          </w:p>
        </w:tc>
      </w:tr>
      <w:tr w:rsidR="006C39FF" w:rsidRPr="000F01CC" w14:paraId="372C7B1F" w14:textId="77777777" w:rsidTr="00435A2B">
        <w:trPr>
          <w:trHeight w:val="20"/>
        </w:trPr>
        <w:tc>
          <w:tcPr>
            <w:tcW w:w="12902" w:type="dxa"/>
            <w:shd w:val="clear" w:color="auto" w:fill="auto"/>
            <w:noWrap/>
            <w:vAlign w:val="bottom"/>
          </w:tcPr>
          <w:p w14:paraId="372C7B1D" w14:textId="77777777" w:rsidR="006C39FF" w:rsidRPr="00CE226C" w:rsidRDefault="006C39FF" w:rsidP="00217333">
            <w:pPr>
              <w:ind w:firstLine="36"/>
            </w:pPr>
            <w:r w:rsidRPr="00CE226C">
              <w:t>Аудит использования привилегий</w:t>
            </w:r>
          </w:p>
        </w:tc>
        <w:tc>
          <w:tcPr>
            <w:tcW w:w="2266" w:type="dxa"/>
            <w:shd w:val="clear" w:color="auto" w:fill="auto"/>
            <w:noWrap/>
            <w:vAlign w:val="bottom"/>
          </w:tcPr>
          <w:p w14:paraId="372C7B1E" w14:textId="77777777" w:rsidR="006C39FF" w:rsidRPr="00CE226C" w:rsidRDefault="006C39FF" w:rsidP="00217333">
            <w:pPr>
              <w:ind w:firstLine="36"/>
            </w:pPr>
            <w:r w:rsidRPr="00CE226C">
              <w:t>Нет аудита</w:t>
            </w:r>
          </w:p>
        </w:tc>
      </w:tr>
      <w:tr w:rsidR="006C39FF" w:rsidRPr="000F01CC" w14:paraId="372C7B22" w14:textId="77777777" w:rsidTr="00435A2B">
        <w:trPr>
          <w:trHeight w:val="20"/>
        </w:trPr>
        <w:tc>
          <w:tcPr>
            <w:tcW w:w="12902" w:type="dxa"/>
            <w:shd w:val="clear" w:color="auto" w:fill="auto"/>
            <w:noWrap/>
            <w:vAlign w:val="bottom"/>
          </w:tcPr>
          <w:p w14:paraId="372C7B20" w14:textId="77777777" w:rsidR="006C39FF" w:rsidRPr="00CE226C" w:rsidRDefault="006C39FF" w:rsidP="00217333">
            <w:pPr>
              <w:ind w:firstLine="36"/>
            </w:pPr>
            <w:r w:rsidRPr="00CE226C">
              <w:t>Аудит отслеживания процессов</w:t>
            </w:r>
          </w:p>
        </w:tc>
        <w:tc>
          <w:tcPr>
            <w:tcW w:w="2266" w:type="dxa"/>
            <w:shd w:val="clear" w:color="auto" w:fill="auto"/>
            <w:noWrap/>
            <w:vAlign w:val="bottom"/>
          </w:tcPr>
          <w:p w14:paraId="372C7B21" w14:textId="77777777" w:rsidR="006C39FF" w:rsidRPr="00CE226C" w:rsidRDefault="006C39FF" w:rsidP="00217333">
            <w:pPr>
              <w:ind w:firstLine="36"/>
            </w:pPr>
            <w:r w:rsidRPr="00CE226C">
              <w:t>Нет аудита</w:t>
            </w:r>
          </w:p>
        </w:tc>
      </w:tr>
      <w:tr w:rsidR="006C39FF" w:rsidRPr="000F01CC" w14:paraId="372C7B25" w14:textId="77777777" w:rsidTr="00435A2B">
        <w:trPr>
          <w:trHeight w:val="20"/>
        </w:trPr>
        <w:tc>
          <w:tcPr>
            <w:tcW w:w="12902" w:type="dxa"/>
            <w:shd w:val="clear" w:color="auto" w:fill="auto"/>
            <w:noWrap/>
            <w:vAlign w:val="bottom"/>
          </w:tcPr>
          <w:p w14:paraId="372C7B23" w14:textId="77777777" w:rsidR="006C39FF" w:rsidRPr="00CE226C" w:rsidRDefault="006C39FF" w:rsidP="00217333">
            <w:pPr>
              <w:ind w:firstLine="36"/>
            </w:pPr>
            <w:r w:rsidRPr="00CE226C">
              <w:t>Аудит системных событий</w:t>
            </w:r>
          </w:p>
        </w:tc>
        <w:tc>
          <w:tcPr>
            <w:tcW w:w="2266" w:type="dxa"/>
            <w:shd w:val="clear" w:color="auto" w:fill="auto"/>
            <w:noWrap/>
            <w:vAlign w:val="bottom"/>
          </w:tcPr>
          <w:p w14:paraId="372C7B24" w14:textId="77777777" w:rsidR="006C39FF" w:rsidRPr="00CE226C" w:rsidRDefault="006C39FF" w:rsidP="00217333">
            <w:pPr>
              <w:ind w:firstLine="36"/>
            </w:pPr>
            <w:r w:rsidRPr="00CE226C">
              <w:t>Успех, Отказ</w:t>
            </w:r>
          </w:p>
        </w:tc>
      </w:tr>
      <w:tr w:rsidR="006C39FF" w:rsidRPr="000F01CC" w14:paraId="372C7B28" w14:textId="77777777" w:rsidTr="00435A2B">
        <w:trPr>
          <w:trHeight w:val="20"/>
        </w:trPr>
        <w:tc>
          <w:tcPr>
            <w:tcW w:w="12902" w:type="dxa"/>
            <w:shd w:val="clear" w:color="auto" w:fill="auto"/>
            <w:noWrap/>
            <w:vAlign w:val="bottom"/>
          </w:tcPr>
          <w:p w14:paraId="372C7B26" w14:textId="77777777" w:rsidR="006C39FF" w:rsidRPr="00CE226C" w:rsidRDefault="006C39FF" w:rsidP="00217333">
            <w:pPr>
              <w:ind w:firstLine="36"/>
            </w:pPr>
            <w:r w:rsidRPr="00CE226C">
              <w:t>Аудит событий входа в систему</w:t>
            </w:r>
          </w:p>
        </w:tc>
        <w:tc>
          <w:tcPr>
            <w:tcW w:w="2266" w:type="dxa"/>
            <w:shd w:val="clear" w:color="auto" w:fill="auto"/>
            <w:noWrap/>
            <w:vAlign w:val="bottom"/>
          </w:tcPr>
          <w:p w14:paraId="372C7B27" w14:textId="77777777" w:rsidR="006C39FF" w:rsidRPr="00CE226C" w:rsidRDefault="006C39FF" w:rsidP="00217333">
            <w:pPr>
              <w:ind w:firstLine="36"/>
            </w:pPr>
            <w:r w:rsidRPr="00CE226C">
              <w:t>Успех, Отказ</w:t>
            </w:r>
          </w:p>
        </w:tc>
      </w:tr>
      <w:tr w:rsidR="006C39FF" w:rsidRPr="000F01CC" w14:paraId="372C7B2B" w14:textId="77777777" w:rsidTr="00435A2B">
        <w:trPr>
          <w:trHeight w:val="20"/>
        </w:trPr>
        <w:tc>
          <w:tcPr>
            <w:tcW w:w="12902" w:type="dxa"/>
            <w:shd w:val="clear" w:color="auto" w:fill="auto"/>
            <w:noWrap/>
            <w:vAlign w:val="bottom"/>
          </w:tcPr>
          <w:p w14:paraId="372C7B29" w14:textId="77777777" w:rsidR="006C39FF" w:rsidRPr="00CE226C" w:rsidRDefault="006C39FF" w:rsidP="00217333">
            <w:pPr>
              <w:ind w:firstLine="36"/>
            </w:pPr>
            <w:r w:rsidRPr="00CE226C">
              <w:t>Аудит управления учетными записями</w:t>
            </w:r>
          </w:p>
        </w:tc>
        <w:tc>
          <w:tcPr>
            <w:tcW w:w="2266" w:type="dxa"/>
            <w:shd w:val="clear" w:color="auto" w:fill="auto"/>
            <w:noWrap/>
            <w:vAlign w:val="bottom"/>
          </w:tcPr>
          <w:p w14:paraId="372C7B2A" w14:textId="77777777" w:rsidR="006C39FF" w:rsidRPr="00CE226C" w:rsidRDefault="006C39FF" w:rsidP="00217333">
            <w:pPr>
              <w:ind w:firstLine="36"/>
            </w:pPr>
            <w:r w:rsidRPr="00CE226C">
              <w:t>Успех, Отказ</w:t>
            </w:r>
          </w:p>
        </w:tc>
      </w:tr>
      <w:tr w:rsidR="006C39FF" w:rsidRPr="000F01CC" w14:paraId="372C7B2E" w14:textId="77777777" w:rsidTr="00435A2B">
        <w:trPr>
          <w:trHeight w:val="20"/>
        </w:trPr>
        <w:tc>
          <w:tcPr>
            <w:tcW w:w="12902" w:type="dxa"/>
            <w:shd w:val="clear" w:color="auto" w:fill="auto"/>
            <w:noWrap/>
            <w:vAlign w:val="bottom"/>
          </w:tcPr>
          <w:p w14:paraId="372C7B2C"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Локальные политики — Назначение прав пользователя</w:t>
            </w:r>
          </w:p>
        </w:tc>
        <w:tc>
          <w:tcPr>
            <w:tcW w:w="2266" w:type="dxa"/>
            <w:shd w:val="clear" w:color="auto" w:fill="auto"/>
            <w:vAlign w:val="bottom"/>
          </w:tcPr>
          <w:p w14:paraId="372C7B2D" w14:textId="77777777" w:rsidR="006C39FF" w:rsidRPr="00CE226C" w:rsidRDefault="006C39FF" w:rsidP="00217333">
            <w:pPr>
              <w:ind w:firstLine="36"/>
              <w:rPr>
                <w:b/>
              </w:rPr>
            </w:pPr>
          </w:p>
        </w:tc>
      </w:tr>
      <w:tr w:rsidR="006C39FF" w:rsidRPr="000F01CC" w14:paraId="372C7B31" w14:textId="77777777" w:rsidTr="00435A2B">
        <w:trPr>
          <w:trHeight w:val="20"/>
        </w:trPr>
        <w:tc>
          <w:tcPr>
            <w:tcW w:w="12902" w:type="dxa"/>
            <w:shd w:val="clear" w:color="auto" w:fill="auto"/>
            <w:noWrap/>
            <w:vAlign w:val="bottom"/>
          </w:tcPr>
          <w:p w14:paraId="372C7B2F" w14:textId="77777777" w:rsidR="006C39FF" w:rsidRPr="00CE226C" w:rsidRDefault="006C39FF" w:rsidP="00217333">
            <w:pPr>
              <w:ind w:firstLine="36"/>
            </w:pPr>
            <w:r w:rsidRPr="00CE226C">
              <w:t>Архивирование файлов и каталогов</w:t>
            </w:r>
          </w:p>
        </w:tc>
        <w:tc>
          <w:tcPr>
            <w:tcW w:w="2266" w:type="dxa"/>
            <w:shd w:val="clear" w:color="auto" w:fill="auto"/>
            <w:noWrap/>
            <w:vAlign w:val="bottom"/>
          </w:tcPr>
          <w:p w14:paraId="372C7B30" w14:textId="77777777" w:rsidR="006C39FF" w:rsidRPr="00CE226C" w:rsidRDefault="006C39FF" w:rsidP="00217333">
            <w:pPr>
              <w:ind w:firstLine="36"/>
            </w:pPr>
            <w:r w:rsidRPr="00CE226C">
              <w:t>Администраторы</w:t>
            </w:r>
          </w:p>
        </w:tc>
      </w:tr>
      <w:tr w:rsidR="006C39FF" w:rsidRPr="000F01CC" w14:paraId="372C7B34" w14:textId="77777777" w:rsidTr="00435A2B">
        <w:trPr>
          <w:trHeight w:val="20"/>
        </w:trPr>
        <w:tc>
          <w:tcPr>
            <w:tcW w:w="12902" w:type="dxa"/>
            <w:shd w:val="clear" w:color="auto" w:fill="auto"/>
            <w:noWrap/>
            <w:vAlign w:val="bottom"/>
          </w:tcPr>
          <w:p w14:paraId="372C7B32" w14:textId="77777777" w:rsidR="006C39FF" w:rsidRPr="00CE226C" w:rsidRDefault="006C39FF" w:rsidP="00217333">
            <w:pPr>
              <w:ind w:firstLine="36"/>
            </w:pPr>
            <w:r w:rsidRPr="00CE226C">
              <w:lastRenderedPageBreak/>
              <w:t>Восстановление файлов и каталогов</w:t>
            </w:r>
          </w:p>
        </w:tc>
        <w:tc>
          <w:tcPr>
            <w:tcW w:w="2266" w:type="dxa"/>
            <w:shd w:val="clear" w:color="auto" w:fill="auto"/>
            <w:noWrap/>
            <w:vAlign w:val="bottom"/>
          </w:tcPr>
          <w:p w14:paraId="372C7B33" w14:textId="77777777" w:rsidR="006C39FF" w:rsidRPr="00CE226C" w:rsidRDefault="006C39FF" w:rsidP="00217333">
            <w:pPr>
              <w:ind w:firstLine="36"/>
            </w:pPr>
            <w:r w:rsidRPr="00CE226C">
              <w:t>Администраторы</w:t>
            </w:r>
          </w:p>
        </w:tc>
      </w:tr>
      <w:tr w:rsidR="006C39FF" w:rsidRPr="000F01CC" w14:paraId="372C7B37" w14:textId="77777777" w:rsidTr="00435A2B">
        <w:trPr>
          <w:trHeight w:val="20"/>
        </w:trPr>
        <w:tc>
          <w:tcPr>
            <w:tcW w:w="12902" w:type="dxa"/>
            <w:shd w:val="clear" w:color="auto" w:fill="auto"/>
            <w:noWrap/>
            <w:vAlign w:val="bottom"/>
          </w:tcPr>
          <w:p w14:paraId="372C7B35" w14:textId="77777777" w:rsidR="006C39FF" w:rsidRPr="00CE226C" w:rsidRDefault="006C39FF" w:rsidP="00217333">
            <w:pPr>
              <w:ind w:firstLine="36"/>
            </w:pPr>
            <w:r w:rsidRPr="00CE226C">
              <w:t>Вход в качестве пакетного задания</w:t>
            </w:r>
          </w:p>
        </w:tc>
        <w:tc>
          <w:tcPr>
            <w:tcW w:w="2266" w:type="dxa"/>
            <w:shd w:val="clear" w:color="auto" w:fill="auto"/>
            <w:noWrap/>
            <w:vAlign w:val="bottom"/>
          </w:tcPr>
          <w:p w14:paraId="372C7B36" w14:textId="77777777" w:rsidR="006C39FF" w:rsidRPr="00CE226C" w:rsidRDefault="006C39FF" w:rsidP="00217333">
            <w:pPr>
              <w:ind w:firstLine="36"/>
            </w:pPr>
            <w:r w:rsidRPr="00CE226C">
              <w:t>Локальная система, Администраторы</w:t>
            </w:r>
            <w:r w:rsidR="00904309" w:rsidRPr="00CE226C">
              <w:t xml:space="preserve">, </w:t>
            </w:r>
            <w:r w:rsidR="00904309" w:rsidRPr="00CE226C">
              <w:rPr>
                <w:lang w:val="en-US"/>
              </w:rPr>
              <w:t>musr</w:t>
            </w:r>
            <w:r w:rsidR="00904309" w:rsidRPr="00CE226C">
              <w:t>_</w:t>
            </w:r>
            <w:r w:rsidR="00904309" w:rsidRPr="00CE226C">
              <w:rPr>
                <w:lang w:val="en-US"/>
              </w:rPr>
              <w:t>mqadmin</w:t>
            </w:r>
          </w:p>
        </w:tc>
      </w:tr>
      <w:tr w:rsidR="006C39FF" w:rsidRPr="00861252" w14:paraId="372C7B3E" w14:textId="77777777" w:rsidTr="00435A2B">
        <w:trPr>
          <w:trHeight w:val="20"/>
        </w:trPr>
        <w:tc>
          <w:tcPr>
            <w:tcW w:w="12902" w:type="dxa"/>
            <w:shd w:val="clear" w:color="auto" w:fill="auto"/>
            <w:noWrap/>
            <w:vAlign w:val="bottom"/>
          </w:tcPr>
          <w:p w14:paraId="372C7B38" w14:textId="77777777" w:rsidR="006C39FF" w:rsidRPr="00CE226C" w:rsidRDefault="006C39FF" w:rsidP="00217333">
            <w:pPr>
              <w:ind w:firstLine="36"/>
            </w:pPr>
            <w:r w:rsidRPr="00CE226C">
              <w:t>Вход в качестве службы</w:t>
            </w:r>
          </w:p>
        </w:tc>
        <w:tc>
          <w:tcPr>
            <w:tcW w:w="2266" w:type="dxa"/>
            <w:shd w:val="clear" w:color="auto" w:fill="auto"/>
            <w:noWrap/>
            <w:vAlign w:val="bottom"/>
          </w:tcPr>
          <w:p w14:paraId="372C7B39" w14:textId="77777777" w:rsidR="006C39FF" w:rsidRPr="00CE226C" w:rsidRDefault="006C39FF" w:rsidP="00217333">
            <w:pPr>
              <w:ind w:firstLine="36"/>
              <w:rPr>
                <w:lang w:val="en-US"/>
              </w:rPr>
            </w:pPr>
            <w:r w:rsidRPr="00CE226C">
              <w:rPr>
                <w:lang w:val="en-US"/>
              </w:rPr>
              <w:t>&lt;</w:t>
            </w:r>
            <w:r w:rsidRPr="00CE226C">
              <w:t>имя</w:t>
            </w:r>
            <w:r w:rsidRPr="00CE226C">
              <w:rPr>
                <w:lang w:val="en-US"/>
              </w:rPr>
              <w:t xml:space="preserve">_ </w:t>
            </w:r>
            <w:r w:rsidRPr="00CE226C">
              <w:t>домена</w:t>
            </w:r>
            <w:r w:rsidRPr="00CE226C">
              <w:rPr>
                <w:lang w:val="en-US"/>
              </w:rPr>
              <w:t xml:space="preserve">&gt;\mservice, </w:t>
            </w:r>
          </w:p>
          <w:p w14:paraId="372C7B3A" w14:textId="77777777" w:rsidR="006C39FF" w:rsidRPr="00CE226C" w:rsidRDefault="006C39FF" w:rsidP="00217333">
            <w:pPr>
              <w:ind w:firstLine="36"/>
              <w:rPr>
                <w:lang w:val="en-US"/>
              </w:rPr>
            </w:pPr>
            <w:r w:rsidRPr="00CE226C">
              <w:rPr>
                <w:lang w:val="en-US"/>
              </w:rPr>
              <w:t>&lt;</w:t>
            </w:r>
            <w:r w:rsidRPr="00CE226C">
              <w:t>имя</w:t>
            </w:r>
            <w:r w:rsidRPr="00CE226C">
              <w:rPr>
                <w:lang w:val="en-US"/>
              </w:rPr>
              <w:t>_</w:t>
            </w:r>
            <w:r w:rsidRPr="00CE226C">
              <w:t>домена</w:t>
            </w:r>
            <w:r w:rsidRPr="00CE226C">
              <w:rPr>
                <w:lang w:val="en-US"/>
              </w:rPr>
              <w:t>&gt;</w:t>
            </w:r>
            <w:r w:rsidRPr="00CE226C">
              <w:rPr>
                <w:rStyle w:val="affa"/>
              </w:rPr>
              <w:footnoteReference w:id="77"/>
            </w:r>
            <w:r w:rsidRPr="00CE226C">
              <w:rPr>
                <w:lang w:val="en-US"/>
              </w:rPr>
              <w:t xml:space="preserve"> \HP ITO account, </w:t>
            </w:r>
          </w:p>
          <w:p w14:paraId="372C7B3B" w14:textId="77777777" w:rsidR="00C50E44" w:rsidRPr="00CE226C" w:rsidRDefault="00C50E44" w:rsidP="00217333">
            <w:pPr>
              <w:ind w:firstLine="36"/>
            </w:pPr>
            <w:r w:rsidRPr="00CE226C">
              <w:t>Для серверов приложений АС ЭКР:</w:t>
            </w:r>
          </w:p>
          <w:p w14:paraId="372C7B3C" w14:textId="77777777" w:rsidR="00C50E44" w:rsidRPr="00CE226C" w:rsidRDefault="00C50E44" w:rsidP="00C50E44">
            <w:pPr>
              <w:ind w:firstLine="36"/>
              <w:rPr>
                <w:lang w:val="en-US"/>
              </w:rPr>
            </w:pPr>
            <w:r w:rsidRPr="00CE226C">
              <w:rPr>
                <w:lang w:val="en-US"/>
              </w:rPr>
              <w:t>musr_</w:t>
            </w:r>
            <w:r w:rsidR="00904309" w:rsidRPr="00CE226C">
              <w:rPr>
                <w:lang w:val="en-US"/>
              </w:rPr>
              <w:t>mqadmin</w:t>
            </w:r>
            <w:r w:rsidRPr="00CE226C">
              <w:rPr>
                <w:lang w:val="en-US"/>
              </w:rPr>
              <w:t>, &lt;</w:t>
            </w:r>
            <w:r w:rsidRPr="00CE226C">
              <w:t>имя</w:t>
            </w:r>
            <w:r w:rsidRPr="00CE226C">
              <w:rPr>
                <w:lang w:val="en-US"/>
              </w:rPr>
              <w:t>_</w:t>
            </w:r>
            <w:r w:rsidRPr="00CE226C">
              <w:t>домена</w:t>
            </w:r>
            <w:r w:rsidRPr="00CE226C">
              <w:rPr>
                <w:lang w:val="en-US"/>
              </w:rPr>
              <w:t xml:space="preserve">&gt; \HP ITO account </w:t>
            </w:r>
          </w:p>
          <w:p w14:paraId="372C7B3D" w14:textId="77777777" w:rsidR="00C50E44" w:rsidRPr="00CE226C" w:rsidRDefault="00C50E44" w:rsidP="00217333">
            <w:pPr>
              <w:ind w:firstLine="36"/>
              <w:rPr>
                <w:lang w:val="en-US"/>
              </w:rPr>
            </w:pPr>
          </w:p>
        </w:tc>
      </w:tr>
      <w:tr w:rsidR="006C39FF" w:rsidRPr="000F01CC" w14:paraId="372C7B41" w14:textId="77777777" w:rsidTr="00435A2B">
        <w:trPr>
          <w:trHeight w:val="20"/>
        </w:trPr>
        <w:tc>
          <w:tcPr>
            <w:tcW w:w="12902" w:type="dxa"/>
            <w:shd w:val="clear" w:color="auto" w:fill="auto"/>
            <w:noWrap/>
            <w:vAlign w:val="bottom"/>
          </w:tcPr>
          <w:p w14:paraId="372C7B3F" w14:textId="77777777" w:rsidR="006C39FF" w:rsidRPr="00CE226C" w:rsidRDefault="006C39FF" w:rsidP="00217333">
            <w:pPr>
              <w:ind w:firstLine="36"/>
            </w:pPr>
            <w:r w:rsidRPr="00CE226C">
              <w:t>Добавление рабочих станций к домену</w:t>
            </w:r>
          </w:p>
        </w:tc>
        <w:tc>
          <w:tcPr>
            <w:tcW w:w="2266" w:type="dxa"/>
            <w:shd w:val="clear" w:color="auto" w:fill="auto"/>
            <w:noWrap/>
            <w:vAlign w:val="bottom"/>
          </w:tcPr>
          <w:p w14:paraId="372C7B40" w14:textId="77777777" w:rsidR="006C39FF" w:rsidRPr="00CE226C" w:rsidRDefault="006C39FF" w:rsidP="00217333">
            <w:pPr>
              <w:ind w:firstLine="36"/>
            </w:pPr>
            <w:r w:rsidRPr="00CE226C">
              <w:t>Администраторы</w:t>
            </w:r>
          </w:p>
        </w:tc>
      </w:tr>
      <w:tr w:rsidR="006C39FF" w:rsidRPr="000F01CC" w14:paraId="372C7B44" w14:textId="77777777" w:rsidTr="00435A2B">
        <w:trPr>
          <w:trHeight w:val="20"/>
        </w:trPr>
        <w:tc>
          <w:tcPr>
            <w:tcW w:w="12902" w:type="dxa"/>
            <w:shd w:val="clear" w:color="auto" w:fill="auto"/>
            <w:noWrap/>
            <w:vAlign w:val="bottom"/>
          </w:tcPr>
          <w:p w14:paraId="372C7B42" w14:textId="77777777" w:rsidR="006C39FF" w:rsidRPr="00CE226C" w:rsidRDefault="006C39FF" w:rsidP="00217333">
            <w:pPr>
              <w:ind w:firstLine="36"/>
            </w:pPr>
            <w:r w:rsidRPr="00CE226C">
              <w:t>Доступ к компьютеру из сети</w:t>
            </w:r>
          </w:p>
        </w:tc>
        <w:tc>
          <w:tcPr>
            <w:tcW w:w="2266" w:type="dxa"/>
            <w:shd w:val="clear" w:color="auto" w:fill="auto"/>
            <w:vAlign w:val="bottom"/>
          </w:tcPr>
          <w:p w14:paraId="372C7B43" w14:textId="77777777" w:rsidR="006C39FF" w:rsidRPr="00CE226C" w:rsidRDefault="006C39FF" w:rsidP="00217333">
            <w:pPr>
              <w:ind w:firstLine="36"/>
            </w:pPr>
            <w:r w:rsidRPr="00CE226C">
              <w:t>Прошедшие проверку</w:t>
            </w:r>
          </w:p>
        </w:tc>
      </w:tr>
      <w:tr w:rsidR="006C39FF" w:rsidRPr="000F01CC" w14:paraId="372C7B47" w14:textId="77777777" w:rsidTr="00435A2B">
        <w:trPr>
          <w:trHeight w:val="20"/>
        </w:trPr>
        <w:tc>
          <w:tcPr>
            <w:tcW w:w="12902" w:type="dxa"/>
            <w:shd w:val="clear" w:color="auto" w:fill="auto"/>
            <w:noWrap/>
            <w:vAlign w:val="bottom"/>
          </w:tcPr>
          <w:p w14:paraId="372C7B45" w14:textId="77777777" w:rsidR="006C39FF" w:rsidRPr="00CE226C" w:rsidRDefault="006C39FF" w:rsidP="00217333">
            <w:pPr>
              <w:ind w:firstLine="36"/>
            </w:pPr>
            <w:r w:rsidRPr="00CE226C">
              <w:t>Завершение работы системы</w:t>
            </w:r>
          </w:p>
        </w:tc>
        <w:tc>
          <w:tcPr>
            <w:tcW w:w="2266" w:type="dxa"/>
            <w:shd w:val="clear" w:color="auto" w:fill="auto"/>
            <w:noWrap/>
            <w:vAlign w:val="bottom"/>
          </w:tcPr>
          <w:p w14:paraId="372C7B46" w14:textId="77777777" w:rsidR="006C39FF" w:rsidRPr="00CE226C" w:rsidRDefault="006C39FF" w:rsidP="00217333">
            <w:pPr>
              <w:ind w:firstLine="36"/>
              <w:rPr>
                <w:lang w:val="en-US"/>
              </w:rPr>
            </w:pPr>
            <w:r w:rsidRPr="00CE226C">
              <w:t>Администраторы, Прошедшие проверку</w:t>
            </w:r>
          </w:p>
        </w:tc>
      </w:tr>
      <w:tr w:rsidR="006C39FF" w:rsidRPr="000F01CC" w14:paraId="372C7B4A" w14:textId="77777777" w:rsidTr="00435A2B">
        <w:trPr>
          <w:trHeight w:val="20"/>
        </w:trPr>
        <w:tc>
          <w:tcPr>
            <w:tcW w:w="12902" w:type="dxa"/>
            <w:shd w:val="clear" w:color="auto" w:fill="auto"/>
            <w:noWrap/>
            <w:vAlign w:val="bottom"/>
          </w:tcPr>
          <w:p w14:paraId="372C7B48" w14:textId="77777777" w:rsidR="006C39FF" w:rsidRPr="00CE226C" w:rsidRDefault="006C39FF" w:rsidP="00217333">
            <w:pPr>
              <w:ind w:firstLine="36"/>
            </w:pPr>
            <w:r w:rsidRPr="00CE226C">
              <w:t>Загрузка и выгрузка драйверов устройств</w:t>
            </w:r>
          </w:p>
        </w:tc>
        <w:tc>
          <w:tcPr>
            <w:tcW w:w="2266" w:type="dxa"/>
            <w:shd w:val="clear" w:color="auto" w:fill="auto"/>
            <w:noWrap/>
            <w:vAlign w:val="bottom"/>
          </w:tcPr>
          <w:p w14:paraId="372C7B49" w14:textId="77777777" w:rsidR="006C39FF" w:rsidRPr="00CE226C" w:rsidRDefault="006C39FF" w:rsidP="00217333">
            <w:pPr>
              <w:ind w:firstLine="36"/>
            </w:pPr>
            <w:r w:rsidRPr="00CE226C">
              <w:t>Администраторы</w:t>
            </w:r>
          </w:p>
        </w:tc>
      </w:tr>
      <w:tr w:rsidR="006C39FF" w:rsidRPr="000F01CC" w14:paraId="372C7B4D" w14:textId="77777777" w:rsidTr="00435A2B">
        <w:trPr>
          <w:trHeight w:val="20"/>
        </w:trPr>
        <w:tc>
          <w:tcPr>
            <w:tcW w:w="12902" w:type="dxa"/>
            <w:shd w:val="clear" w:color="auto" w:fill="auto"/>
            <w:noWrap/>
            <w:vAlign w:val="bottom"/>
          </w:tcPr>
          <w:p w14:paraId="372C7B4B" w14:textId="77777777" w:rsidR="006C39FF" w:rsidRPr="00CE226C" w:rsidRDefault="006C39FF" w:rsidP="00217333">
            <w:pPr>
              <w:ind w:firstLine="36"/>
            </w:pPr>
            <w:r w:rsidRPr="00CE226C">
              <w:t>Закрепление страниц в памяти</w:t>
            </w:r>
          </w:p>
        </w:tc>
        <w:tc>
          <w:tcPr>
            <w:tcW w:w="2266" w:type="dxa"/>
            <w:shd w:val="clear" w:color="auto" w:fill="auto"/>
            <w:noWrap/>
            <w:vAlign w:val="bottom"/>
          </w:tcPr>
          <w:p w14:paraId="372C7B4C" w14:textId="77777777" w:rsidR="006C39FF" w:rsidRPr="00CE226C" w:rsidRDefault="006C39FF" w:rsidP="00217333">
            <w:pPr>
              <w:ind w:firstLine="36"/>
              <w:rPr>
                <w:lang w:val="en-US"/>
              </w:rPr>
            </w:pPr>
            <w:r w:rsidRPr="00CE226C">
              <w:rPr>
                <w:rStyle w:val="affa"/>
              </w:rPr>
              <w:footnoteReference w:id="78"/>
            </w:r>
          </w:p>
        </w:tc>
      </w:tr>
      <w:tr w:rsidR="006C39FF" w:rsidRPr="000F01CC" w14:paraId="372C7B50" w14:textId="77777777" w:rsidTr="00435A2B">
        <w:trPr>
          <w:trHeight w:val="20"/>
        </w:trPr>
        <w:tc>
          <w:tcPr>
            <w:tcW w:w="12902" w:type="dxa"/>
            <w:shd w:val="clear" w:color="auto" w:fill="auto"/>
            <w:noWrap/>
            <w:vAlign w:val="bottom"/>
          </w:tcPr>
          <w:p w14:paraId="372C7B4E" w14:textId="77777777" w:rsidR="006C39FF" w:rsidRPr="00CE226C" w:rsidRDefault="006C39FF" w:rsidP="00217333">
            <w:pPr>
              <w:ind w:firstLine="36"/>
            </w:pPr>
            <w:r w:rsidRPr="00CE226C">
              <w:t>Замена маркера уровня процесса</w:t>
            </w:r>
          </w:p>
        </w:tc>
        <w:tc>
          <w:tcPr>
            <w:tcW w:w="2266" w:type="dxa"/>
            <w:shd w:val="clear" w:color="auto" w:fill="auto"/>
            <w:noWrap/>
            <w:vAlign w:val="bottom"/>
          </w:tcPr>
          <w:p w14:paraId="372C7B4F" w14:textId="77777777" w:rsidR="006C39FF" w:rsidRPr="00CE226C" w:rsidRDefault="006C39FF" w:rsidP="00217333">
            <w:pPr>
              <w:ind w:firstLine="36"/>
            </w:pPr>
            <w:r w:rsidRPr="00CE226C">
              <w:t>Локальная система, Сетевая служба</w:t>
            </w:r>
            <w:r w:rsidR="00904309" w:rsidRPr="00CE226C">
              <w:t xml:space="preserve">, </w:t>
            </w:r>
            <w:r w:rsidR="00904309" w:rsidRPr="00CE226C">
              <w:rPr>
                <w:lang w:val="en-US"/>
              </w:rPr>
              <w:t>musr</w:t>
            </w:r>
            <w:r w:rsidR="00904309" w:rsidRPr="00CE226C">
              <w:t>_</w:t>
            </w:r>
            <w:r w:rsidR="00904309" w:rsidRPr="00CE226C">
              <w:rPr>
                <w:lang w:val="en-US"/>
              </w:rPr>
              <w:t>mqadmin</w:t>
            </w:r>
          </w:p>
        </w:tc>
      </w:tr>
      <w:tr w:rsidR="006C39FF" w:rsidRPr="000F01CC" w14:paraId="372C7B53" w14:textId="77777777" w:rsidTr="00435A2B">
        <w:trPr>
          <w:trHeight w:val="20"/>
        </w:trPr>
        <w:tc>
          <w:tcPr>
            <w:tcW w:w="12902" w:type="dxa"/>
            <w:shd w:val="clear" w:color="auto" w:fill="auto"/>
            <w:noWrap/>
            <w:vAlign w:val="bottom"/>
          </w:tcPr>
          <w:p w14:paraId="372C7B51" w14:textId="77777777" w:rsidR="006C39FF" w:rsidRPr="00CE226C" w:rsidRDefault="006C39FF" w:rsidP="00217333">
            <w:pPr>
              <w:ind w:firstLine="36"/>
            </w:pPr>
            <w:r w:rsidRPr="00CE226C">
              <w:t>Запретить вход в систему через службу терминалов</w:t>
            </w:r>
          </w:p>
        </w:tc>
        <w:tc>
          <w:tcPr>
            <w:tcW w:w="2266" w:type="dxa"/>
            <w:shd w:val="clear" w:color="auto" w:fill="auto"/>
            <w:noWrap/>
            <w:vAlign w:val="bottom"/>
          </w:tcPr>
          <w:p w14:paraId="372C7B52" w14:textId="77777777" w:rsidR="006C39FF" w:rsidRPr="00CE226C" w:rsidRDefault="006C39FF" w:rsidP="00217333">
            <w:pPr>
              <w:ind w:firstLine="36"/>
            </w:pPr>
          </w:p>
        </w:tc>
      </w:tr>
      <w:tr w:rsidR="006C39FF" w:rsidRPr="000F01CC" w14:paraId="372C7B56" w14:textId="77777777" w:rsidTr="00435A2B">
        <w:trPr>
          <w:trHeight w:val="20"/>
        </w:trPr>
        <w:tc>
          <w:tcPr>
            <w:tcW w:w="12902" w:type="dxa"/>
            <w:shd w:val="clear" w:color="auto" w:fill="auto"/>
            <w:noWrap/>
            <w:vAlign w:val="bottom"/>
          </w:tcPr>
          <w:p w14:paraId="372C7B54" w14:textId="77777777" w:rsidR="006C39FF" w:rsidRPr="00CE226C" w:rsidRDefault="006C39FF" w:rsidP="00217333">
            <w:pPr>
              <w:ind w:firstLine="36"/>
            </w:pPr>
            <w:r w:rsidRPr="00CE226C">
              <w:t>Запуск операций по обслуживанию тома</w:t>
            </w:r>
          </w:p>
        </w:tc>
        <w:tc>
          <w:tcPr>
            <w:tcW w:w="2266" w:type="dxa"/>
            <w:shd w:val="clear" w:color="auto" w:fill="auto"/>
            <w:noWrap/>
            <w:vAlign w:val="bottom"/>
          </w:tcPr>
          <w:p w14:paraId="372C7B55" w14:textId="77777777" w:rsidR="006C39FF" w:rsidRPr="00CE226C" w:rsidRDefault="006C39FF" w:rsidP="00217333">
            <w:pPr>
              <w:ind w:firstLine="36"/>
            </w:pPr>
            <w:r w:rsidRPr="00CE226C">
              <w:t>Администраторы</w:t>
            </w:r>
          </w:p>
        </w:tc>
      </w:tr>
      <w:tr w:rsidR="006C39FF" w:rsidRPr="000F01CC" w14:paraId="372C7B59" w14:textId="77777777" w:rsidTr="00435A2B">
        <w:trPr>
          <w:trHeight w:val="20"/>
        </w:trPr>
        <w:tc>
          <w:tcPr>
            <w:tcW w:w="12902" w:type="dxa"/>
            <w:shd w:val="clear" w:color="auto" w:fill="auto"/>
            <w:noWrap/>
            <w:vAlign w:val="bottom"/>
          </w:tcPr>
          <w:p w14:paraId="372C7B57" w14:textId="77777777" w:rsidR="006C39FF" w:rsidRPr="00CE226C" w:rsidRDefault="006C39FF" w:rsidP="00217333">
            <w:pPr>
              <w:ind w:firstLine="36"/>
            </w:pPr>
            <w:r w:rsidRPr="00CE226C">
              <w:t>Извлечение компьютера из стыковочного узла</w:t>
            </w:r>
          </w:p>
        </w:tc>
        <w:tc>
          <w:tcPr>
            <w:tcW w:w="2266" w:type="dxa"/>
            <w:shd w:val="clear" w:color="auto" w:fill="auto"/>
            <w:noWrap/>
            <w:vAlign w:val="bottom"/>
          </w:tcPr>
          <w:p w14:paraId="372C7B58" w14:textId="77777777" w:rsidR="006C39FF" w:rsidRPr="00CE226C" w:rsidRDefault="006C39FF" w:rsidP="00217333">
            <w:pPr>
              <w:ind w:firstLine="36"/>
            </w:pPr>
            <w:r w:rsidRPr="00CE226C">
              <w:t>Администраторы</w:t>
            </w:r>
          </w:p>
        </w:tc>
      </w:tr>
      <w:tr w:rsidR="006C39FF" w:rsidRPr="000F01CC" w14:paraId="372C7B5C" w14:textId="77777777" w:rsidTr="00435A2B">
        <w:trPr>
          <w:trHeight w:val="20"/>
        </w:trPr>
        <w:tc>
          <w:tcPr>
            <w:tcW w:w="12902" w:type="dxa"/>
            <w:shd w:val="clear" w:color="auto" w:fill="auto"/>
            <w:noWrap/>
            <w:vAlign w:val="bottom"/>
          </w:tcPr>
          <w:p w14:paraId="372C7B5A" w14:textId="77777777" w:rsidR="006C39FF" w:rsidRPr="00CE226C" w:rsidRDefault="006C39FF" w:rsidP="00217333">
            <w:pPr>
              <w:ind w:firstLine="36"/>
            </w:pPr>
            <w:r w:rsidRPr="00CE226C">
              <w:t>Изменение параметров среды оборудования</w:t>
            </w:r>
          </w:p>
        </w:tc>
        <w:tc>
          <w:tcPr>
            <w:tcW w:w="2266" w:type="dxa"/>
            <w:shd w:val="clear" w:color="auto" w:fill="auto"/>
            <w:noWrap/>
            <w:vAlign w:val="bottom"/>
          </w:tcPr>
          <w:p w14:paraId="372C7B5B" w14:textId="77777777" w:rsidR="006C39FF" w:rsidRPr="00CE226C" w:rsidRDefault="006C39FF" w:rsidP="00217333">
            <w:pPr>
              <w:ind w:firstLine="36"/>
            </w:pPr>
            <w:r w:rsidRPr="00CE226C">
              <w:t>Администраторы</w:t>
            </w:r>
          </w:p>
        </w:tc>
      </w:tr>
      <w:tr w:rsidR="006C39FF" w:rsidRPr="000F01CC" w14:paraId="372C7B5F" w14:textId="77777777" w:rsidTr="00435A2B">
        <w:trPr>
          <w:trHeight w:val="20"/>
        </w:trPr>
        <w:tc>
          <w:tcPr>
            <w:tcW w:w="12902" w:type="dxa"/>
            <w:shd w:val="clear" w:color="auto" w:fill="auto"/>
            <w:noWrap/>
            <w:vAlign w:val="bottom"/>
          </w:tcPr>
          <w:p w14:paraId="372C7B5D" w14:textId="77777777" w:rsidR="006C39FF" w:rsidRPr="00CE226C" w:rsidRDefault="006C39FF" w:rsidP="00217333">
            <w:pPr>
              <w:ind w:firstLine="36"/>
            </w:pPr>
            <w:r w:rsidRPr="00CE226C">
              <w:t>Изменение системного времени</w:t>
            </w:r>
          </w:p>
        </w:tc>
        <w:tc>
          <w:tcPr>
            <w:tcW w:w="2266" w:type="dxa"/>
            <w:shd w:val="clear" w:color="auto" w:fill="auto"/>
            <w:noWrap/>
            <w:vAlign w:val="bottom"/>
          </w:tcPr>
          <w:p w14:paraId="372C7B5E" w14:textId="77777777" w:rsidR="006C39FF" w:rsidRPr="00CE226C" w:rsidRDefault="006C39FF" w:rsidP="00217333">
            <w:pPr>
              <w:ind w:firstLine="36"/>
            </w:pPr>
            <w:r w:rsidRPr="00CE226C">
              <w:t>Администраторы</w:t>
            </w:r>
          </w:p>
        </w:tc>
      </w:tr>
      <w:tr w:rsidR="006C39FF" w:rsidRPr="000F01CC" w14:paraId="372C7B62" w14:textId="77777777" w:rsidTr="00435A2B">
        <w:trPr>
          <w:trHeight w:val="20"/>
        </w:trPr>
        <w:tc>
          <w:tcPr>
            <w:tcW w:w="12902" w:type="dxa"/>
            <w:shd w:val="clear" w:color="auto" w:fill="auto"/>
            <w:noWrap/>
            <w:vAlign w:val="bottom"/>
          </w:tcPr>
          <w:p w14:paraId="372C7B60" w14:textId="77777777" w:rsidR="006C39FF" w:rsidRPr="00CE226C" w:rsidRDefault="006C39FF" w:rsidP="00217333">
            <w:pPr>
              <w:ind w:firstLine="36"/>
            </w:pPr>
            <w:r w:rsidRPr="00CE226C">
              <w:t>Локальный вход в систему</w:t>
            </w:r>
          </w:p>
        </w:tc>
        <w:tc>
          <w:tcPr>
            <w:tcW w:w="2266" w:type="dxa"/>
            <w:shd w:val="clear" w:color="auto" w:fill="auto"/>
            <w:noWrap/>
            <w:vAlign w:val="bottom"/>
          </w:tcPr>
          <w:p w14:paraId="372C7B61" w14:textId="77777777" w:rsidR="006C39FF" w:rsidRPr="00CE226C" w:rsidRDefault="006C39FF" w:rsidP="00217333">
            <w:pPr>
              <w:ind w:firstLine="36"/>
              <w:rPr>
                <w:lang w:val="en-US"/>
              </w:rPr>
            </w:pPr>
            <w:r w:rsidRPr="00CE226C">
              <w:t>Администраторы, Прошедшие проверку</w:t>
            </w:r>
          </w:p>
        </w:tc>
      </w:tr>
      <w:tr w:rsidR="006C39FF" w:rsidRPr="000F01CC" w14:paraId="372C7B66" w14:textId="77777777" w:rsidTr="00435A2B">
        <w:trPr>
          <w:trHeight w:val="20"/>
        </w:trPr>
        <w:tc>
          <w:tcPr>
            <w:tcW w:w="12902" w:type="dxa"/>
            <w:shd w:val="clear" w:color="auto" w:fill="auto"/>
            <w:noWrap/>
            <w:vAlign w:val="bottom"/>
          </w:tcPr>
          <w:p w14:paraId="372C7B63" w14:textId="77777777" w:rsidR="006C39FF" w:rsidRPr="00CE226C" w:rsidRDefault="006C39FF" w:rsidP="00217333">
            <w:pPr>
              <w:ind w:firstLine="36"/>
            </w:pPr>
            <w:r w:rsidRPr="00CE226C">
              <w:t>Настройка квот памяти для процесса</w:t>
            </w:r>
          </w:p>
        </w:tc>
        <w:tc>
          <w:tcPr>
            <w:tcW w:w="2266" w:type="dxa"/>
            <w:shd w:val="clear" w:color="auto" w:fill="auto"/>
            <w:noWrap/>
            <w:vAlign w:val="bottom"/>
          </w:tcPr>
          <w:p w14:paraId="372C7B64" w14:textId="77777777" w:rsidR="00904309" w:rsidRPr="00CE226C" w:rsidRDefault="006C39FF" w:rsidP="00904309">
            <w:pPr>
              <w:ind w:firstLine="36"/>
            </w:pPr>
            <w:r w:rsidRPr="00CE226C">
              <w:t>Администраторы</w:t>
            </w:r>
            <w:r w:rsidR="00904309" w:rsidRPr="00CE226C">
              <w:t>,</w:t>
            </w:r>
          </w:p>
          <w:p w14:paraId="372C7B65" w14:textId="77777777" w:rsidR="006C39FF" w:rsidRPr="00CE226C" w:rsidRDefault="00904309" w:rsidP="00904309">
            <w:pPr>
              <w:ind w:firstLine="36"/>
            </w:pPr>
            <w:r w:rsidRPr="00CE226C">
              <w:t xml:space="preserve">Локальная система, Сетевая служба, </w:t>
            </w:r>
            <w:r w:rsidRPr="00CE226C">
              <w:rPr>
                <w:lang w:val="en-US"/>
              </w:rPr>
              <w:t>musr</w:t>
            </w:r>
            <w:r w:rsidRPr="00CE226C">
              <w:t>_</w:t>
            </w:r>
            <w:r w:rsidRPr="00CE226C">
              <w:rPr>
                <w:lang w:val="en-US"/>
              </w:rPr>
              <w:t>mqadmin</w:t>
            </w:r>
          </w:p>
        </w:tc>
      </w:tr>
      <w:tr w:rsidR="006C39FF" w:rsidRPr="000F01CC" w14:paraId="372C7B6A" w14:textId="77777777" w:rsidTr="00435A2B">
        <w:trPr>
          <w:trHeight w:val="20"/>
        </w:trPr>
        <w:tc>
          <w:tcPr>
            <w:tcW w:w="12902" w:type="dxa"/>
            <w:shd w:val="clear" w:color="auto" w:fill="auto"/>
            <w:noWrap/>
            <w:vAlign w:val="bottom"/>
          </w:tcPr>
          <w:p w14:paraId="372C7B67" w14:textId="77777777" w:rsidR="006C39FF" w:rsidRPr="00CE226C" w:rsidRDefault="006C39FF" w:rsidP="00217333">
            <w:pPr>
              <w:ind w:firstLine="36"/>
            </w:pPr>
            <w:r w:rsidRPr="00CE226C">
              <w:t>Обход перекрестной проверки</w:t>
            </w:r>
          </w:p>
        </w:tc>
        <w:tc>
          <w:tcPr>
            <w:tcW w:w="2266" w:type="dxa"/>
            <w:shd w:val="clear" w:color="auto" w:fill="auto"/>
            <w:noWrap/>
            <w:vAlign w:val="bottom"/>
          </w:tcPr>
          <w:p w14:paraId="372C7B68" w14:textId="77777777" w:rsidR="00904309" w:rsidRPr="00CE226C" w:rsidRDefault="006C39FF" w:rsidP="00904309">
            <w:pPr>
              <w:ind w:firstLine="36"/>
            </w:pPr>
            <w:r w:rsidRPr="00CE226C">
              <w:t>Прошедшие проверку</w:t>
            </w:r>
            <w:r w:rsidR="00904309" w:rsidRPr="00CE226C">
              <w:t>,</w:t>
            </w:r>
          </w:p>
          <w:p w14:paraId="372C7B69" w14:textId="77777777" w:rsidR="006C39FF" w:rsidRPr="00CE226C" w:rsidRDefault="00904309" w:rsidP="00904309">
            <w:pPr>
              <w:ind w:firstLine="36"/>
            </w:pPr>
            <w:r w:rsidRPr="00CE226C">
              <w:rPr>
                <w:lang w:val="en-US"/>
              </w:rPr>
              <w:t>musr_mqadmin</w:t>
            </w:r>
          </w:p>
        </w:tc>
      </w:tr>
      <w:tr w:rsidR="006C39FF" w:rsidRPr="000F01CC" w14:paraId="372C7B6D" w14:textId="77777777" w:rsidTr="00435A2B">
        <w:trPr>
          <w:trHeight w:val="20"/>
        </w:trPr>
        <w:tc>
          <w:tcPr>
            <w:tcW w:w="12902" w:type="dxa"/>
            <w:shd w:val="clear" w:color="auto" w:fill="auto"/>
            <w:noWrap/>
            <w:vAlign w:val="bottom"/>
          </w:tcPr>
          <w:p w14:paraId="372C7B6B" w14:textId="77777777" w:rsidR="006C39FF" w:rsidRPr="00CE226C" w:rsidRDefault="006C39FF" w:rsidP="00217333">
            <w:pPr>
              <w:ind w:firstLine="36"/>
            </w:pPr>
            <w:r w:rsidRPr="00CE226C">
              <w:lastRenderedPageBreak/>
              <w:t>Овладение файлами или иными объектами</w:t>
            </w:r>
          </w:p>
        </w:tc>
        <w:tc>
          <w:tcPr>
            <w:tcW w:w="2266" w:type="dxa"/>
            <w:shd w:val="clear" w:color="auto" w:fill="auto"/>
            <w:noWrap/>
            <w:vAlign w:val="bottom"/>
          </w:tcPr>
          <w:p w14:paraId="372C7B6C" w14:textId="77777777" w:rsidR="006C39FF" w:rsidRPr="00CE226C" w:rsidRDefault="006C39FF" w:rsidP="00217333">
            <w:pPr>
              <w:ind w:firstLine="36"/>
            </w:pPr>
            <w:r w:rsidRPr="00CE226C">
              <w:t>Администраторы</w:t>
            </w:r>
          </w:p>
        </w:tc>
      </w:tr>
      <w:tr w:rsidR="006C39FF" w:rsidRPr="000F01CC" w14:paraId="372C7B70" w14:textId="77777777" w:rsidTr="00435A2B">
        <w:trPr>
          <w:trHeight w:val="20"/>
        </w:trPr>
        <w:tc>
          <w:tcPr>
            <w:tcW w:w="12902" w:type="dxa"/>
            <w:shd w:val="clear" w:color="auto" w:fill="auto"/>
            <w:noWrap/>
            <w:vAlign w:val="bottom"/>
          </w:tcPr>
          <w:p w14:paraId="372C7B6E" w14:textId="77777777" w:rsidR="006C39FF" w:rsidRPr="00CE226C" w:rsidRDefault="006C39FF" w:rsidP="00217333">
            <w:pPr>
              <w:ind w:firstLine="36"/>
            </w:pPr>
            <w:r w:rsidRPr="00CE226C">
              <w:t>Олицетворение клиента после проверки подлинности</w:t>
            </w:r>
          </w:p>
        </w:tc>
        <w:tc>
          <w:tcPr>
            <w:tcW w:w="2266" w:type="dxa"/>
            <w:shd w:val="clear" w:color="auto" w:fill="auto"/>
            <w:noWrap/>
            <w:vAlign w:val="bottom"/>
          </w:tcPr>
          <w:p w14:paraId="372C7B6F" w14:textId="77777777" w:rsidR="006C39FF" w:rsidRPr="00CE226C" w:rsidRDefault="006C39FF" w:rsidP="00217333">
            <w:pPr>
              <w:ind w:firstLine="36"/>
            </w:pPr>
            <w:r w:rsidRPr="00CE226C">
              <w:t>СЛУЖБА, Администраторы</w:t>
            </w:r>
          </w:p>
        </w:tc>
      </w:tr>
      <w:tr w:rsidR="006C39FF" w:rsidRPr="000F01CC" w14:paraId="372C7B73" w14:textId="77777777" w:rsidTr="00435A2B">
        <w:trPr>
          <w:trHeight w:val="20"/>
        </w:trPr>
        <w:tc>
          <w:tcPr>
            <w:tcW w:w="12902" w:type="dxa"/>
            <w:shd w:val="clear" w:color="auto" w:fill="auto"/>
            <w:noWrap/>
            <w:vAlign w:val="bottom"/>
          </w:tcPr>
          <w:p w14:paraId="372C7B71" w14:textId="77777777" w:rsidR="006C39FF" w:rsidRPr="00CE226C" w:rsidRDefault="006C39FF" w:rsidP="00217333">
            <w:pPr>
              <w:ind w:firstLine="36"/>
            </w:pPr>
            <w:r w:rsidRPr="00CE226C">
              <w:t>Отказ в доступе к компьютеру из сети</w:t>
            </w:r>
          </w:p>
        </w:tc>
        <w:tc>
          <w:tcPr>
            <w:tcW w:w="2266" w:type="dxa"/>
            <w:shd w:val="clear" w:color="auto" w:fill="auto"/>
            <w:noWrap/>
            <w:vAlign w:val="bottom"/>
          </w:tcPr>
          <w:p w14:paraId="372C7B72" w14:textId="77777777" w:rsidR="006C39FF" w:rsidRPr="00CE226C" w:rsidRDefault="008C571E" w:rsidP="00217333">
            <w:pPr>
              <w:ind w:firstLine="36"/>
              <w:rPr>
                <w:lang w:val="en-US"/>
              </w:rPr>
            </w:pPr>
            <w:r w:rsidRPr="00CE226C">
              <w:t>loser</w:t>
            </w:r>
          </w:p>
        </w:tc>
      </w:tr>
      <w:tr w:rsidR="006C39FF" w:rsidRPr="000F01CC" w14:paraId="372C7B76" w14:textId="77777777" w:rsidTr="00435A2B">
        <w:trPr>
          <w:trHeight w:val="20"/>
        </w:trPr>
        <w:tc>
          <w:tcPr>
            <w:tcW w:w="12902" w:type="dxa"/>
            <w:shd w:val="clear" w:color="auto" w:fill="auto"/>
            <w:noWrap/>
            <w:vAlign w:val="bottom"/>
          </w:tcPr>
          <w:p w14:paraId="372C7B74" w14:textId="77777777" w:rsidR="006C39FF" w:rsidRPr="00CE226C" w:rsidRDefault="006C39FF" w:rsidP="00217333">
            <w:pPr>
              <w:ind w:firstLine="36"/>
            </w:pPr>
            <w:r w:rsidRPr="00CE226C">
              <w:t>Отказ во входе в качестве пакетного задания</w:t>
            </w:r>
          </w:p>
        </w:tc>
        <w:tc>
          <w:tcPr>
            <w:tcW w:w="2266" w:type="dxa"/>
            <w:shd w:val="clear" w:color="auto" w:fill="auto"/>
            <w:noWrap/>
            <w:vAlign w:val="bottom"/>
          </w:tcPr>
          <w:p w14:paraId="372C7B75" w14:textId="77777777" w:rsidR="006C39FF" w:rsidRPr="00CE226C" w:rsidRDefault="006C39FF" w:rsidP="00217333">
            <w:pPr>
              <w:ind w:firstLine="36"/>
            </w:pPr>
          </w:p>
        </w:tc>
      </w:tr>
      <w:tr w:rsidR="006C39FF" w:rsidRPr="000F01CC" w14:paraId="372C7B79" w14:textId="77777777" w:rsidTr="00435A2B">
        <w:trPr>
          <w:trHeight w:val="20"/>
        </w:trPr>
        <w:tc>
          <w:tcPr>
            <w:tcW w:w="12902" w:type="dxa"/>
            <w:shd w:val="clear" w:color="auto" w:fill="auto"/>
            <w:noWrap/>
            <w:vAlign w:val="bottom"/>
          </w:tcPr>
          <w:p w14:paraId="372C7B77" w14:textId="77777777" w:rsidR="006C39FF" w:rsidRPr="00CE226C" w:rsidRDefault="006C39FF" w:rsidP="00217333">
            <w:pPr>
              <w:ind w:firstLine="36"/>
            </w:pPr>
            <w:r w:rsidRPr="00CE226C">
              <w:t>Отказать во входе в качестве службы</w:t>
            </w:r>
          </w:p>
        </w:tc>
        <w:tc>
          <w:tcPr>
            <w:tcW w:w="2266" w:type="dxa"/>
            <w:shd w:val="clear" w:color="auto" w:fill="auto"/>
            <w:noWrap/>
            <w:vAlign w:val="bottom"/>
          </w:tcPr>
          <w:p w14:paraId="372C7B78" w14:textId="77777777" w:rsidR="006C39FF" w:rsidRPr="00CE226C" w:rsidRDefault="006C39FF" w:rsidP="00217333">
            <w:pPr>
              <w:ind w:firstLine="36"/>
            </w:pPr>
          </w:p>
        </w:tc>
      </w:tr>
      <w:tr w:rsidR="006C39FF" w:rsidRPr="000F01CC" w14:paraId="372C7B7C" w14:textId="77777777" w:rsidTr="00435A2B">
        <w:trPr>
          <w:trHeight w:val="20"/>
        </w:trPr>
        <w:tc>
          <w:tcPr>
            <w:tcW w:w="12902" w:type="dxa"/>
            <w:shd w:val="clear" w:color="auto" w:fill="auto"/>
            <w:noWrap/>
            <w:vAlign w:val="bottom"/>
          </w:tcPr>
          <w:p w14:paraId="372C7B7A" w14:textId="77777777" w:rsidR="006C39FF" w:rsidRPr="00CE226C" w:rsidRDefault="006C39FF" w:rsidP="00217333">
            <w:pPr>
              <w:ind w:firstLine="36"/>
            </w:pPr>
            <w:r w:rsidRPr="00CE226C">
              <w:t>Отклонить локальный вход</w:t>
            </w:r>
          </w:p>
        </w:tc>
        <w:tc>
          <w:tcPr>
            <w:tcW w:w="2266" w:type="dxa"/>
            <w:shd w:val="clear" w:color="auto" w:fill="auto"/>
            <w:noWrap/>
            <w:vAlign w:val="bottom"/>
          </w:tcPr>
          <w:p w14:paraId="372C7B7B" w14:textId="77777777" w:rsidR="006C39FF" w:rsidRPr="00CE226C" w:rsidRDefault="006C39FF" w:rsidP="00217333">
            <w:pPr>
              <w:ind w:firstLine="36"/>
            </w:pPr>
          </w:p>
        </w:tc>
      </w:tr>
      <w:tr w:rsidR="006C39FF" w:rsidRPr="000F01CC" w14:paraId="372C7B7F" w14:textId="77777777" w:rsidTr="00435A2B">
        <w:trPr>
          <w:trHeight w:val="20"/>
        </w:trPr>
        <w:tc>
          <w:tcPr>
            <w:tcW w:w="12902" w:type="dxa"/>
            <w:shd w:val="clear" w:color="auto" w:fill="auto"/>
            <w:noWrap/>
            <w:vAlign w:val="bottom"/>
          </w:tcPr>
          <w:p w14:paraId="372C7B7D" w14:textId="77777777" w:rsidR="006C39FF" w:rsidRPr="00CE226C" w:rsidRDefault="006C39FF" w:rsidP="00217333">
            <w:pPr>
              <w:ind w:firstLine="36"/>
            </w:pPr>
            <w:r w:rsidRPr="00CE226C">
              <w:t>Отладка программ</w:t>
            </w:r>
          </w:p>
        </w:tc>
        <w:tc>
          <w:tcPr>
            <w:tcW w:w="2266" w:type="dxa"/>
            <w:shd w:val="clear" w:color="auto" w:fill="auto"/>
            <w:noWrap/>
            <w:vAlign w:val="bottom"/>
          </w:tcPr>
          <w:p w14:paraId="372C7B7E" w14:textId="77777777" w:rsidR="006C39FF" w:rsidRPr="00CE226C" w:rsidRDefault="006C39FF" w:rsidP="00217333">
            <w:pPr>
              <w:ind w:firstLine="36"/>
            </w:pPr>
            <w:r w:rsidRPr="00CE226C">
              <w:t>Администраторы</w:t>
            </w:r>
          </w:p>
        </w:tc>
      </w:tr>
      <w:tr w:rsidR="006C39FF" w:rsidRPr="000F01CC" w14:paraId="372C7B82" w14:textId="77777777" w:rsidTr="00435A2B">
        <w:trPr>
          <w:trHeight w:val="20"/>
        </w:trPr>
        <w:tc>
          <w:tcPr>
            <w:tcW w:w="12902" w:type="dxa"/>
            <w:shd w:val="clear" w:color="auto" w:fill="auto"/>
            <w:noWrap/>
            <w:vAlign w:val="bottom"/>
          </w:tcPr>
          <w:p w14:paraId="372C7B80" w14:textId="77777777" w:rsidR="006C39FF" w:rsidRPr="00CE226C" w:rsidRDefault="006C39FF" w:rsidP="00217333">
            <w:pPr>
              <w:ind w:firstLine="36"/>
            </w:pPr>
            <w:r w:rsidRPr="00CE226C">
              <w:t>Принудительное удаленное завершение</w:t>
            </w:r>
          </w:p>
        </w:tc>
        <w:tc>
          <w:tcPr>
            <w:tcW w:w="2266" w:type="dxa"/>
            <w:shd w:val="clear" w:color="auto" w:fill="auto"/>
            <w:noWrap/>
            <w:vAlign w:val="bottom"/>
          </w:tcPr>
          <w:p w14:paraId="372C7B81" w14:textId="77777777" w:rsidR="006C39FF" w:rsidRPr="00CE226C" w:rsidRDefault="006C39FF" w:rsidP="00217333">
            <w:pPr>
              <w:ind w:firstLine="36"/>
            </w:pPr>
            <w:r w:rsidRPr="00CE226C">
              <w:t>Администраторы</w:t>
            </w:r>
          </w:p>
        </w:tc>
      </w:tr>
      <w:tr w:rsidR="006C39FF" w:rsidRPr="000F01CC" w14:paraId="372C7B85" w14:textId="77777777" w:rsidTr="00435A2B">
        <w:trPr>
          <w:trHeight w:val="20"/>
        </w:trPr>
        <w:tc>
          <w:tcPr>
            <w:tcW w:w="12902" w:type="dxa"/>
            <w:shd w:val="clear" w:color="auto" w:fill="auto"/>
            <w:noWrap/>
            <w:vAlign w:val="bottom"/>
          </w:tcPr>
          <w:p w14:paraId="372C7B83" w14:textId="77777777" w:rsidR="006C39FF" w:rsidRPr="00CE226C" w:rsidRDefault="006C39FF" w:rsidP="00217333">
            <w:pPr>
              <w:ind w:firstLine="36"/>
            </w:pPr>
            <w:r w:rsidRPr="00CE226C">
              <w:t>Профилирование загруженности системы</w:t>
            </w:r>
          </w:p>
        </w:tc>
        <w:tc>
          <w:tcPr>
            <w:tcW w:w="2266" w:type="dxa"/>
            <w:shd w:val="clear" w:color="auto" w:fill="auto"/>
            <w:noWrap/>
            <w:vAlign w:val="bottom"/>
          </w:tcPr>
          <w:p w14:paraId="372C7B84" w14:textId="77777777" w:rsidR="006C39FF" w:rsidRPr="00CE226C" w:rsidRDefault="006C39FF" w:rsidP="00217333">
            <w:pPr>
              <w:ind w:firstLine="36"/>
            </w:pPr>
            <w:r w:rsidRPr="00CE226C">
              <w:t>Администраторы</w:t>
            </w:r>
          </w:p>
        </w:tc>
      </w:tr>
      <w:tr w:rsidR="006C39FF" w:rsidRPr="000F01CC" w14:paraId="372C7B88" w14:textId="77777777" w:rsidTr="00435A2B">
        <w:trPr>
          <w:trHeight w:val="20"/>
        </w:trPr>
        <w:tc>
          <w:tcPr>
            <w:tcW w:w="12902" w:type="dxa"/>
            <w:shd w:val="clear" w:color="auto" w:fill="auto"/>
            <w:noWrap/>
            <w:vAlign w:val="bottom"/>
          </w:tcPr>
          <w:p w14:paraId="372C7B86" w14:textId="77777777" w:rsidR="006C39FF" w:rsidRPr="00CE226C" w:rsidRDefault="006C39FF" w:rsidP="00217333">
            <w:pPr>
              <w:ind w:firstLine="36"/>
            </w:pPr>
            <w:r w:rsidRPr="00CE226C">
              <w:t>Профилирование одного процесса</w:t>
            </w:r>
          </w:p>
        </w:tc>
        <w:tc>
          <w:tcPr>
            <w:tcW w:w="2266" w:type="dxa"/>
            <w:shd w:val="clear" w:color="auto" w:fill="auto"/>
            <w:noWrap/>
            <w:vAlign w:val="bottom"/>
          </w:tcPr>
          <w:p w14:paraId="372C7B87" w14:textId="77777777" w:rsidR="006C39FF" w:rsidRPr="00CE226C" w:rsidRDefault="006C39FF" w:rsidP="00217333">
            <w:pPr>
              <w:ind w:firstLine="36"/>
            </w:pPr>
            <w:r w:rsidRPr="00CE226C">
              <w:t>Администраторы</w:t>
            </w:r>
          </w:p>
        </w:tc>
      </w:tr>
      <w:tr w:rsidR="006C39FF" w:rsidRPr="000F01CC" w14:paraId="372C7B8C" w14:textId="77777777" w:rsidTr="00435A2B">
        <w:trPr>
          <w:trHeight w:val="20"/>
        </w:trPr>
        <w:tc>
          <w:tcPr>
            <w:tcW w:w="12902" w:type="dxa"/>
            <w:shd w:val="clear" w:color="auto" w:fill="auto"/>
            <w:noWrap/>
            <w:vAlign w:val="bottom"/>
          </w:tcPr>
          <w:p w14:paraId="372C7B89" w14:textId="77777777" w:rsidR="006C39FF" w:rsidRPr="00CE226C" w:rsidRDefault="006C39FF" w:rsidP="00217333">
            <w:pPr>
              <w:ind w:firstLine="36"/>
            </w:pPr>
            <w:r w:rsidRPr="00CE226C">
              <w:t>Работа в режиме операционной системы</w:t>
            </w:r>
          </w:p>
        </w:tc>
        <w:tc>
          <w:tcPr>
            <w:tcW w:w="2266" w:type="dxa"/>
            <w:shd w:val="clear" w:color="auto" w:fill="auto"/>
            <w:noWrap/>
            <w:vAlign w:val="bottom"/>
          </w:tcPr>
          <w:p w14:paraId="372C7B8A" w14:textId="77777777" w:rsidR="00904309" w:rsidRPr="00CE226C" w:rsidRDefault="006C39FF" w:rsidP="00904309">
            <w:pPr>
              <w:ind w:firstLine="36"/>
            </w:pPr>
            <w:r w:rsidRPr="00CE226C">
              <w:t>Локальная система</w:t>
            </w:r>
            <w:r w:rsidR="00904309" w:rsidRPr="00CE226C">
              <w:t>,</w:t>
            </w:r>
          </w:p>
          <w:p w14:paraId="372C7B8B" w14:textId="77777777" w:rsidR="006C39FF" w:rsidRPr="00CE226C" w:rsidRDefault="00904309" w:rsidP="00904309">
            <w:pPr>
              <w:ind w:firstLine="36"/>
              <w:rPr>
                <w:lang w:val="en-US"/>
              </w:rPr>
            </w:pPr>
            <w:r w:rsidRPr="00CE226C">
              <w:rPr>
                <w:lang w:val="en-US"/>
              </w:rPr>
              <w:t>musr_mqadmin</w:t>
            </w:r>
          </w:p>
        </w:tc>
      </w:tr>
      <w:tr w:rsidR="006C39FF" w:rsidRPr="000F01CC" w14:paraId="372C7B8F" w14:textId="77777777" w:rsidTr="00435A2B">
        <w:trPr>
          <w:trHeight w:val="20"/>
        </w:trPr>
        <w:tc>
          <w:tcPr>
            <w:tcW w:w="12902" w:type="dxa"/>
            <w:shd w:val="clear" w:color="auto" w:fill="auto"/>
            <w:noWrap/>
            <w:vAlign w:val="bottom"/>
          </w:tcPr>
          <w:p w14:paraId="372C7B8D" w14:textId="77777777" w:rsidR="006C39FF" w:rsidRPr="00CE226C" w:rsidRDefault="006C39FF" w:rsidP="00217333">
            <w:pPr>
              <w:ind w:firstLine="36"/>
            </w:pPr>
            <w:r w:rsidRPr="00CE226C">
              <w:t>Разрешать вход в систему через службу терминалов</w:t>
            </w:r>
          </w:p>
        </w:tc>
        <w:tc>
          <w:tcPr>
            <w:tcW w:w="2266" w:type="dxa"/>
            <w:shd w:val="clear" w:color="auto" w:fill="auto"/>
            <w:noWrap/>
            <w:vAlign w:val="bottom"/>
          </w:tcPr>
          <w:p w14:paraId="372C7B8E" w14:textId="77777777" w:rsidR="006C39FF" w:rsidRPr="00CE226C" w:rsidRDefault="006C39FF" w:rsidP="00217333">
            <w:pPr>
              <w:ind w:firstLine="36"/>
            </w:pPr>
            <w:r w:rsidRPr="00CE226C">
              <w:t>Администраторы</w:t>
            </w:r>
            <w:r w:rsidR="008C571E" w:rsidRPr="00CE226C">
              <w:rPr>
                <w:rStyle w:val="affa"/>
              </w:rPr>
              <w:footnoteReference w:id="79"/>
            </w:r>
          </w:p>
        </w:tc>
      </w:tr>
      <w:tr w:rsidR="006C39FF" w:rsidRPr="000F01CC" w14:paraId="372C7B92" w14:textId="77777777" w:rsidTr="00435A2B">
        <w:trPr>
          <w:trHeight w:val="20"/>
        </w:trPr>
        <w:tc>
          <w:tcPr>
            <w:tcW w:w="12902" w:type="dxa"/>
            <w:shd w:val="clear" w:color="auto" w:fill="auto"/>
            <w:noWrap/>
            <w:vAlign w:val="bottom"/>
          </w:tcPr>
          <w:p w14:paraId="372C7B90" w14:textId="77777777" w:rsidR="006C39FF" w:rsidRPr="00CE226C" w:rsidRDefault="006C39FF" w:rsidP="00217333">
            <w:pPr>
              <w:ind w:firstLine="36"/>
            </w:pPr>
            <w:r w:rsidRPr="00CE226C">
              <w:t>Разрешение доверия к учетным записям при делегировании</w:t>
            </w:r>
          </w:p>
        </w:tc>
        <w:tc>
          <w:tcPr>
            <w:tcW w:w="2266" w:type="dxa"/>
            <w:shd w:val="clear" w:color="auto" w:fill="auto"/>
            <w:noWrap/>
            <w:vAlign w:val="bottom"/>
          </w:tcPr>
          <w:p w14:paraId="372C7B91" w14:textId="77777777" w:rsidR="006C39FF" w:rsidRPr="00CE226C" w:rsidRDefault="006C39FF" w:rsidP="00217333">
            <w:pPr>
              <w:ind w:firstLine="36"/>
            </w:pPr>
            <w:r w:rsidRPr="00CE226C">
              <w:t>Администраторы</w:t>
            </w:r>
          </w:p>
        </w:tc>
      </w:tr>
      <w:tr w:rsidR="006C39FF" w:rsidRPr="000F01CC" w14:paraId="372C7B95" w14:textId="77777777" w:rsidTr="00435A2B">
        <w:trPr>
          <w:trHeight w:val="20"/>
        </w:trPr>
        <w:tc>
          <w:tcPr>
            <w:tcW w:w="12902" w:type="dxa"/>
            <w:shd w:val="clear" w:color="auto" w:fill="auto"/>
            <w:noWrap/>
            <w:vAlign w:val="bottom"/>
          </w:tcPr>
          <w:p w14:paraId="372C7B93" w14:textId="77777777" w:rsidR="006C39FF" w:rsidRPr="00CE226C" w:rsidRDefault="006C39FF" w:rsidP="00217333">
            <w:pPr>
              <w:ind w:firstLine="36"/>
            </w:pPr>
            <w:r w:rsidRPr="00CE226C">
              <w:t>Синхронизация данных службы каталогов</w:t>
            </w:r>
          </w:p>
        </w:tc>
        <w:tc>
          <w:tcPr>
            <w:tcW w:w="2266" w:type="dxa"/>
            <w:shd w:val="clear" w:color="auto" w:fill="auto"/>
            <w:noWrap/>
            <w:vAlign w:val="bottom"/>
          </w:tcPr>
          <w:p w14:paraId="372C7B94" w14:textId="77777777" w:rsidR="006C39FF" w:rsidRPr="00CE226C" w:rsidRDefault="006C39FF" w:rsidP="00217333">
            <w:pPr>
              <w:ind w:firstLine="36"/>
              <w:rPr>
                <w:lang w:val="en-US"/>
              </w:rPr>
            </w:pPr>
            <w:r w:rsidRPr="00CE226C">
              <w:t>Администраторы</w:t>
            </w:r>
          </w:p>
        </w:tc>
      </w:tr>
      <w:tr w:rsidR="006C39FF" w:rsidRPr="000F01CC" w14:paraId="372C7B98" w14:textId="77777777" w:rsidTr="00435A2B">
        <w:trPr>
          <w:trHeight w:val="20"/>
        </w:trPr>
        <w:tc>
          <w:tcPr>
            <w:tcW w:w="12902" w:type="dxa"/>
            <w:shd w:val="clear" w:color="auto" w:fill="auto"/>
            <w:noWrap/>
            <w:vAlign w:val="bottom"/>
          </w:tcPr>
          <w:p w14:paraId="372C7B96" w14:textId="77777777" w:rsidR="006C39FF" w:rsidRPr="00CE226C" w:rsidRDefault="006C39FF" w:rsidP="00217333">
            <w:pPr>
              <w:ind w:firstLine="36"/>
            </w:pPr>
            <w:r w:rsidRPr="00CE226C">
              <w:t>Создание глобальных объектов</w:t>
            </w:r>
          </w:p>
        </w:tc>
        <w:tc>
          <w:tcPr>
            <w:tcW w:w="2266" w:type="dxa"/>
            <w:shd w:val="clear" w:color="auto" w:fill="auto"/>
            <w:noWrap/>
            <w:vAlign w:val="bottom"/>
          </w:tcPr>
          <w:p w14:paraId="372C7B97" w14:textId="77777777" w:rsidR="006C39FF" w:rsidRPr="00CE226C" w:rsidRDefault="006C39FF" w:rsidP="00217333">
            <w:pPr>
              <w:ind w:firstLine="36"/>
            </w:pPr>
            <w:r w:rsidRPr="00CE226C">
              <w:t>Администраторы</w:t>
            </w:r>
          </w:p>
        </w:tc>
      </w:tr>
      <w:tr w:rsidR="006C39FF" w:rsidRPr="000F01CC" w14:paraId="372C7B9B" w14:textId="77777777" w:rsidTr="00435A2B">
        <w:trPr>
          <w:trHeight w:val="20"/>
        </w:trPr>
        <w:tc>
          <w:tcPr>
            <w:tcW w:w="12902" w:type="dxa"/>
            <w:shd w:val="clear" w:color="auto" w:fill="auto"/>
            <w:noWrap/>
            <w:vAlign w:val="bottom"/>
          </w:tcPr>
          <w:p w14:paraId="372C7B99" w14:textId="77777777" w:rsidR="006C39FF" w:rsidRPr="00CE226C" w:rsidRDefault="006C39FF" w:rsidP="00217333">
            <w:pPr>
              <w:ind w:firstLine="36"/>
            </w:pPr>
            <w:r w:rsidRPr="00CE226C">
              <w:t>Создание журналов безопасности</w:t>
            </w:r>
          </w:p>
        </w:tc>
        <w:tc>
          <w:tcPr>
            <w:tcW w:w="2266" w:type="dxa"/>
            <w:shd w:val="clear" w:color="auto" w:fill="auto"/>
            <w:noWrap/>
            <w:vAlign w:val="bottom"/>
          </w:tcPr>
          <w:p w14:paraId="372C7B9A" w14:textId="77777777" w:rsidR="006C39FF" w:rsidRPr="00CE226C" w:rsidRDefault="006C39FF" w:rsidP="00217333">
            <w:pPr>
              <w:ind w:firstLine="36"/>
            </w:pPr>
            <w:r w:rsidRPr="00CE226C">
              <w:t>Локальная система, Сетевая служба</w:t>
            </w:r>
          </w:p>
        </w:tc>
      </w:tr>
      <w:tr w:rsidR="006C39FF" w:rsidRPr="000F01CC" w14:paraId="372C7B9E" w14:textId="77777777" w:rsidTr="00435A2B">
        <w:trPr>
          <w:trHeight w:val="20"/>
        </w:trPr>
        <w:tc>
          <w:tcPr>
            <w:tcW w:w="12902" w:type="dxa"/>
            <w:shd w:val="clear" w:color="auto" w:fill="auto"/>
            <w:noWrap/>
            <w:vAlign w:val="bottom"/>
          </w:tcPr>
          <w:p w14:paraId="372C7B9C" w14:textId="77777777" w:rsidR="006C39FF" w:rsidRPr="00CE226C" w:rsidRDefault="006C39FF" w:rsidP="00217333">
            <w:pPr>
              <w:ind w:firstLine="36"/>
            </w:pPr>
            <w:r w:rsidRPr="00CE226C">
              <w:t>Создание маркерного объекта</w:t>
            </w:r>
          </w:p>
        </w:tc>
        <w:tc>
          <w:tcPr>
            <w:tcW w:w="2266" w:type="dxa"/>
            <w:shd w:val="clear" w:color="auto" w:fill="auto"/>
            <w:noWrap/>
            <w:vAlign w:val="bottom"/>
          </w:tcPr>
          <w:p w14:paraId="372C7B9D" w14:textId="77777777" w:rsidR="006C39FF" w:rsidRPr="00CE226C" w:rsidRDefault="006C39FF" w:rsidP="00217333">
            <w:pPr>
              <w:ind w:firstLine="36"/>
            </w:pPr>
            <w:r w:rsidRPr="00CE226C">
              <w:t>Локальная система</w:t>
            </w:r>
          </w:p>
        </w:tc>
      </w:tr>
      <w:tr w:rsidR="006C39FF" w:rsidRPr="000F01CC" w14:paraId="372C7BA1" w14:textId="77777777" w:rsidTr="00435A2B">
        <w:trPr>
          <w:trHeight w:val="20"/>
        </w:trPr>
        <w:tc>
          <w:tcPr>
            <w:tcW w:w="12902" w:type="dxa"/>
            <w:shd w:val="clear" w:color="auto" w:fill="auto"/>
            <w:noWrap/>
            <w:vAlign w:val="bottom"/>
          </w:tcPr>
          <w:p w14:paraId="372C7B9F" w14:textId="77777777" w:rsidR="006C39FF" w:rsidRPr="00CE226C" w:rsidRDefault="006C39FF" w:rsidP="00217333">
            <w:pPr>
              <w:ind w:firstLine="36"/>
            </w:pPr>
            <w:r w:rsidRPr="00CE226C">
              <w:t>Создание постоянных объектов совместного использования</w:t>
            </w:r>
          </w:p>
        </w:tc>
        <w:tc>
          <w:tcPr>
            <w:tcW w:w="2266" w:type="dxa"/>
            <w:shd w:val="clear" w:color="auto" w:fill="auto"/>
            <w:noWrap/>
            <w:vAlign w:val="bottom"/>
          </w:tcPr>
          <w:p w14:paraId="372C7BA0" w14:textId="77777777" w:rsidR="006C39FF" w:rsidRPr="00CE226C" w:rsidRDefault="006C39FF" w:rsidP="00217333">
            <w:pPr>
              <w:ind w:firstLine="36"/>
            </w:pPr>
            <w:r w:rsidRPr="00CE226C">
              <w:t>Локальная система</w:t>
            </w:r>
          </w:p>
        </w:tc>
      </w:tr>
      <w:tr w:rsidR="006C39FF" w:rsidRPr="000F01CC" w14:paraId="372C7BA4" w14:textId="77777777" w:rsidTr="00435A2B">
        <w:trPr>
          <w:trHeight w:val="20"/>
        </w:trPr>
        <w:tc>
          <w:tcPr>
            <w:tcW w:w="12902" w:type="dxa"/>
            <w:shd w:val="clear" w:color="auto" w:fill="auto"/>
            <w:noWrap/>
            <w:vAlign w:val="bottom"/>
          </w:tcPr>
          <w:p w14:paraId="372C7BA2" w14:textId="77777777" w:rsidR="006C39FF" w:rsidRPr="00CE226C" w:rsidRDefault="006C39FF" w:rsidP="00217333">
            <w:pPr>
              <w:ind w:firstLine="36"/>
            </w:pPr>
            <w:r w:rsidRPr="00CE226C">
              <w:t>Создание страничного файла</w:t>
            </w:r>
          </w:p>
        </w:tc>
        <w:tc>
          <w:tcPr>
            <w:tcW w:w="2266" w:type="dxa"/>
            <w:shd w:val="clear" w:color="auto" w:fill="auto"/>
            <w:noWrap/>
            <w:vAlign w:val="bottom"/>
          </w:tcPr>
          <w:p w14:paraId="372C7BA3" w14:textId="77777777" w:rsidR="006C39FF" w:rsidRPr="00CE226C" w:rsidRDefault="006C39FF" w:rsidP="00217333">
            <w:pPr>
              <w:ind w:firstLine="36"/>
            </w:pPr>
            <w:r w:rsidRPr="00CE226C">
              <w:t>Администраторы</w:t>
            </w:r>
          </w:p>
        </w:tc>
      </w:tr>
      <w:tr w:rsidR="006C39FF" w:rsidRPr="000F01CC" w14:paraId="372C7BA7" w14:textId="77777777" w:rsidTr="00435A2B">
        <w:trPr>
          <w:trHeight w:val="20"/>
        </w:trPr>
        <w:tc>
          <w:tcPr>
            <w:tcW w:w="12902" w:type="dxa"/>
            <w:shd w:val="clear" w:color="auto" w:fill="auto"/>
            <w:noWrap/>
            <w:vAlign w:val="bottom"/>
          </w:tcPr>
          <w:p w14:paraId="372C7BA5" w14:textId="77777777" w:rsidR="006C39FF" w:rsidRPr="00CE226C" w:rsidRDefault="006C39FF" w:rsidP="00217333">
            <w:pPr>
              <w:ind w:firstLine="36"/>
            </w:pPr>
            <w:r w:rsidRPr="00CE226C">
              <w:t>Увеличение приоритета диспетчирования</w:t>
            </w:r>
          </w:p>
        </w:tc>
        <w:tc>
          <w:tcPr>
            <w:tcW w:w="2266" w:type="dxa"/>
            <w:shd w:val="clear" w:color="auto" w:fill="auto"/>
            <w:noWrap/>
            <w:vAlign w:val="bottom"/>
          </w:tcPr>
          <w:p w14:paraId="372C7BA6" w14:textId="77777777" w:rsidR="006C39FF" w:rsidRPr="00CE226C" w:rsidRDefault="006C39FF" w:rsidP="00217333">
            <w:pPr>
              <w:ind w:firstLine="36"/>
            </w:pPr>
            <w:r w:rsidRPr="00CE226C">
              <w:t xml:space="preserve">Администраторы </w:t>
            </w:r>
          </w:p>
        </w:tc>
      </w:tr>
      <w:tr w:rsidR="006C39FF" w:rsidRPr="00861252" w14:paraId="372C7BAA" w14:textId="77777777" w:rsidTr="00435A2B">
        <w:trPr>
          <w:trHeight w:val="20"/>
        </w:trPr>
        <w:tc>
          <w:tcPr>
            <w:tcW w:w="12902" w:type="dxa"/>
            <w:shd w:val="clear" w:color="auto" w:fill="auto"/>
            <w:noWrap/>
            <w:vAlign w:val="bottom"/>
          </w:tcPr>
          <w:p w14:paraId="372C7BA8" w14:textId="77777777" w:rsidR="006C39FF" w:rsidRPr="00CE226C" w:rsidRDefault="006C39FF" w:rsidP="00217333">
            <w:pPr>
              <w:ind w:firstLine="36"/>
            </w:pPr>
            <w:r w:rsidRPr="00CE226C">
              <w:t>Управление аудитом и журналом безопасности</w:t>
            </w:r>
            <w:r w:rsidR="00053804" w:rsidRPr="00CE226C">
              <w:rPr>
                <w:rStyle w:val="affa"/>
              </w:rPr>
              <w:footnoteReference w:id="80"/>
            </w:r>
          </w:p>
        </w:tc>
        <w:tc>
          <w:tcPr>
            <w:tcW w:w="2266" w:type="dxa"/>
            <w:shd w:val="clear" w:color="auto" w:fill="auto"/>
            <w:noWrap/>
            <w:vAlign w:val="bottom"/>
          </w:tcPr>
          <w:p w14:paraId="372C7BA9" w14:textId="77777777" w:rsidR="006C39FF" w:rsidRPr="00CE226C" w:rsidRDefault="006C39FF" w:rsidP="00217333">
            <w:pPr>
              <w:ind w:firstLine="36"/>
              <w:rPr>
                <w:lang w:val="en-US"/>
              </w:rPr>
            </w:pPr>
            <w:r w:rsidRPr="00CE226C">
              <w:rPr>
                <w:lang w:val="en-US"/>
              </w:rPr>
              <w:t>&lt;</w:t>
            </w:r>
            <w:r w:rsidRPr="00CE226C">
              <w:t>имя</w:t>
            </w:r>
            <w:r w:rsidRPr="00CE226C">
              <w:rPr>
                <w:lang w:val="en-US"/>
              </w:rPr>
              <w:t>_</w:t>
            </w:r>
            <w:r w:rsidRPr="00CE226C">
              <w:t>домена</w:t>
            </w:r>
            <w:r w:rsidRPr="00CE226C">
              <w:rPr>
                <w:lang w:val="en-US"/>
              </w:rPr>
              <w:t>&gt;\Auditors, &lt;</w:t>
            </w:r>
            <w:r w:rsidRPr="00CE226C">
              <w:t>имя</w:t>
            </w:r>
            <w:r w:rsidRPr="00CE226C">
              <w:rPr>
                <w:lang w:val="en-US"/>
              </w:rPr>
              <w:t>_</w:t>
            </w:r>
            <w:r w:rsidRPr="00CE226C">
              <w:t>домена</w:t>
            </w:r>
            <w:r w:rsidRPr="00CE226C">
              <w:rPr>
                <w:lang w:val="en-US"/>
              </w:rPr>
              <w:t>&gt;\HP ITO account</w:t>
            </w:r>
            <w:r w:rsidRPr="00CE226C">
              <w:rPr>
                <w:rStyle w:val="affa"/>
                <w:lang w:val="en-US"/>
              </w:rPr>
              <w:footnoteReference w:id="81"/>
            </w:r>
          </w:p>
        </w:tc>
      </w:tr>
      <w:tr w:rsidR="006C39FF" w:rsidRPr="000F01CC" w14:paraId="372C7BAD" w14:textId="77777777" w:rsidTr="00435A2B">
        <w:trPr>
          <w:trHeight w:val="20"/>
        </w:trPr>
        <w:tc>
          <w:tcPr>
            <w:tcW w:w="12902" w:type="dxa"/>
            <w:shd w:val="clear" w:color="auto" w:fill="auto"/>
            <w:noWrap/>
            <w:vAlign w:val="bottom"/>
          </w:tcPr>
          <w:p w14:paraId="372C7BAB"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Локальные политики — Параметры безопасности</w:t>
            </w:r>
          </w:p>
        </w:tc>
        <w:tc>
          <w:tcPr>
            <w:tcW w:w="2266" w:type="dxa"/>
            <w:shd w:val="clear" w:color="auto" w:fill="auto"/>
            <w:vAlign w:val="bottom"/>
          </w:tcPr>
          <w:p w14:paraId="372C7BAC" w14:textId="77777777" w:rsidR="006C39FF" w:rsidRPr="00CE226C" w:rsidRDefault="006C39FF" w:rsidP="00217333">
            <w:pPr>
              <w:ind w:firstLine="36"/>
              <w:rPr>
                <w:b/>
              </w:rPr>
            </w:pPr>
          </w:p>
        </w:tc>
      </w:tr>
      <w:tr w:rsidR="006C39FF" w:rsidRPr="000F01CC" w14:paraId="372C7BB0" w14:textId="77777777" w:rsidTr="00435A2B">
        <w:trPr>
          <w:trHeight w:val="20"/>
        </w:trPr>
        <w:tc>
          <w:tcPr>
            <w:tcW w:w="12902" w:type="dxa"/>
            <w:shd w:val="clear" w:color="auto" w:fill="auto"/>
            <w:noWrap/>
            <w:vAlign w:val="bottom"/>
          </w:tcPr>
          <w:p w14:paraId="372C7BAE" w14:textId="77777777" w:rsidR="006C39FF" w:rsidRPr="00CE226C" w:rsidRDefault="006C39FF" w:rsidP="00217333">
            <w:pPr>
              <w:ind w:firstLine="36"/>
            </w:pPr>
            <w:r w:rsidRPr="00CE226C">
              <w:t>DCOM: Ограничения компьютера на доступ в синтаксисе SDDL (Security Descriptor Definition Language)</w:t>
            </w:r>
          </w:p>
        </w:tc>
        <w:tc>
          <w:tcPr>
            <w:tcW w:w="2266" w:type="dxa"/>
            <w:shd w:val="clear" w:color="auto" w:fill="auto"/>
            <w:noWrap/>
            <w:vAlign w:val="bottom"/>
          </w:tcPr>
          <w:p w14:paraId="372C7BAF" w14:textId="77777777" w:rsidR="006C39FF" w:rsidRPr="00CE226C" w:rsidRDefault="006C39FF" w:rsidP="00217333">
            <w:pPr>
              <w:ind w:firstLine="36"/>
            </w:pPr>
            <w:r w:rsidRPr="00CE226C">
              <w:t>Не определено</w:t>
            </w:r>
          </w:p>
        </w:tc>
      </w:tr>
      <w:tr w:rsidR="006C39FF" w:rsidRPr="000F01CC" w14:paraId="372C7BB3" w14:textId="77777777" w:rsidTr="00435A2B">
        <w:trPr>
          <w:trHeight w:val="20"/>
        </w:trPr>
        <w:tc>
          <w:tcPr>
            <w:tcW w:w="12902" w:type="dxa"/>
            <w:shd w:val="clear" w:color="auto" w:fill="auto"/>
            <w:noWrap/>
            <w:vAlign w:val="bottom"/>
          </w:tcPr>
          <w:p w14:paraId="372C7BB1" w14:textId="77777777" w:rsidR="006C39FF" w:rsidRPr="00CE226C" w:rsidRDefault="006C39FF" w:rsidP="00217333">
            <w:pPr>
              <w:ind w:firstLine="36"/>
            </w:pPr>
            <w:r w:rsidRPr="00CE226C">
              <w:t>DCOM: Ограничения компьютера на запуск в синтаксисе SDDL (Security Descriptor Definition Language)</w:t>
            </w:r>
          </w:p>
        </w:tc>
        <w:tc>
          <w:tcPr>
            <w:tcW w:w="2266" w:type="dxa"/>
            <w:shd w:val="clear" w:color="auto" w:fill="auto"/>
            <w:noWrap/>
            <w:vAlign w:val="bottom"/>
          </w:tcPr>
          <w:p w14:paraId="372C7BB2" w14:textId="77777777" w:rsidR="006C39FF" w:rsidRPr="00CE226C" w:rsidRDefault="006C39FF" w:rsidP="00217333">
            <w:pPr>
              <w:ind w:firstLine="36"/>
            </w:pPr>
            <w:r w:rsidRPr="00CE226C">
              <w:t>Не определено</w:t>
            </w:r>
          </w:p>
        </w:tc>
      </w:tr>
      <w:tr w:rsidR="006C39FF" w:rsidRPr="000F01CC" w14:paraId="372C7BB6" w14:textId="77777777" w:rsidTr="00435A2B">
        <w:trPr>
          <w:trHeight w:val="20"/>
        </w:trPr>
        <w:tc>
          <w:tcPr>
            <w:tcW w:w="12902" w:type="dxa"/>
            <w:shd w:val="clear" w:color="auto" w:fill="auto"/>
            <w:noWrap/>
            <w:vAlign w:val="bottom"/>
          </w:tcPr>
          <w:p w14:paraId="372C7BB4" w14:textId="77777777" w:rsidR="006C39FF" w:rsidRPr="00CE226C" w:rsidRDefault="006C39FF" w:rsidP="00217333">
            <w:pPr>
              <w:ind w:firstLine="36"/>
            </w:pPr>
            <w:r w:rsidRPr="00CE226C">
              <w:t>Аудит: аудит доступа глобальных системных объектов</w:t>
            </w:r>
          </w:p>
        </w:tc>
        <w:tc>
          <w:tcPr>
            <w:tcW w:w="2266" w:type="dxa"/>
            <w:shd w:val="clear" w:color="auto" w:fill="auto"/>
            <w:noWrap/>
            <w:vAlign w:val="bottom"/>
          </w:tcPr>
          <w:p w14:paraId="372C7BB5" w14:textId="77777777" w:rsidR="006C39FF" w:rsidRPr="00CE226C" w:rsidRDefault="006C39FF" w:rsidP="00217333">
            <w:pPr>
              <w:ind w:firstLine="36"/>
            </w:pPr>
            <w:r w:rsidRPr="00CE226C">
              <w:t>Отключен</w:t>
            </w:r>
          </w:p>
        </w:tc>
      </w:tr>
      <w:tr w:rsidR="006C39FF" w:rsidRPr="000F01CC" w14:paraId="372C7BB9" w14:textId="77777777" w:rsidTr="00435A2B">
        <w:trPr>
          <w:trHeight w:val="20"/>
        </w:trPr>
        <w:tc>
          <w:tcPr>
            <w:tcW w:w="12902" w:type="dxa"/>
            <w:shd w:val="clear" w:color="auto" w:fill="auto"/>
            <w:noWrap/>
            <w:vAlign w:val="bottom"/>
          </w:tcPr>
          <w:p w14:paraId="372C7BB7" w14:textId="77777777" w:rsidR="006C39FF" w:rsidRPr="00CE226C" w:rsidRDefault="006C39FF" w:rsidP="00217333">
            <w:pPr>
              <w:ind w:firstLine="36"/>
            </w:pPr>
            <w:r w:rsidRPr="00CE226C">
              <w:t>Аудит: аудит прав на архивацию и восстановление</w:t>
            </w:r>
          </w:p>
        </w:tc>
        <w:tc>
          <w:tcPr>
            <w:tcW w:w="2266" w:type="dxa"/>
            <w:shd w:val="clear" w:color="auto" w:fill="auto"/>
            <w:noWrap/>
            <w:vAlign w:val="bottom"/>
          </w:tcPr>
          <w:p w14:paraId="372C7BB8" w14:textId="77777777" w:rsidR="006C39FF" w:rsidRPr="00CE226C" w:rsidRDefault="006C39FF" w:rsidP="00217333">
            <w:pPr>
              <w:ind w:firstLine="36"/>
            </w:pPr>
            <w:r w:rsidRPr="00CE226C">
              <w:t>Отключен</w:t>
            </w:r>
          </w:p>
        </w:tc>
      </w:tr>
      <w:tr w:rsidR="006C39FF" w:rsidRPr="000F01CC" w14:paraId="372C7BBC" w14:textId="77777777" w:rsidTr="00435A2B">
        <w:trPr>
          <w:trHeight w:val="20"/>
        </w:trPr>
        <w:tc>
          <w:tcPr>
            <w:tcW w:w="12902" w:type="dxa"/>
            <w:shd w:val="clear" w:color="auto" w:fill="auto"/>
            <w:noWrap/>
            <w:vAlign w:val="bottom"/>
          </w:tcPr>
          <w:p w14:paraId="372C7BBA" w14:textId="77777777" w:rsidR="006C39FF" w:rsidRPr="00CE226C" w:rsidRDefault="006C39FF" w:rsidP="00217333">
            <w:pPr>
              <w:ind w:firstLine="36"/>
            </w:pPr>
            <w:r w:rsidRPr="00CE226C">
              <w:t>Аудит: немедленное отключение системы, если невозможно внести в журнал записи об аудите безопасности</w:t>
            </w:r>
          </w:p>
        </w:tc>
        <w:tc>
          <w:tcPr>
            <w:tcW w:w="2266" w:type="dxa"/>
            <w:shd w:val="clear" w:color="auto" w:fill="auto"/>
            <w:noWrap/>
            <w:vAlign w:val="bottom"/>
          </w:tcPr>
          <w:p w14:paraId="372C7BBB" w14:textId="77777777" w:rsidR="006C39FF" w:rsidRPr="00CE226C" w:rsidRDefault="006C39FF" w:rsidP="00217333">
            <w:pPr>
              <w:ind w:firstLine="36"/>
            </w:pPr>
            <w:r w:rsidRPr="00CE226C">
              <w:t>Отключен</w:t>
            </w:r>
          </w:p>
        </w:tc>
      </w:tr>
      <w:tr w:rsidR="006C39FF" w:rsidRPr="000F01CC" w14:paraId="372C7BBF" w14:textId="77777777" w:rsidTr="00435A2B">
        <w:trPr>
          <w:trHeight w:val="20"/>
        </w:trPr>
        <w:tc>
          <w:tcPr>
            <w:tcW w:w="12902" w:type="dxa"/>
            <w:shd w:val="clear" w:color="auto" w:fill="auto"/>
            <w:noWrap/>
            <w:vAlign w:val="bottom"/>
          </w:tcPr>
          <w:p w14:paraId="372C7BBD" w14:textId="77777777" w:rsidR="006C39FF" w:rsidRPr="00CE226C" w:rsidRDefault="006C39FF" w:rsidP="00217333">
            <w:pPr>
              <w:ind w:firstLine="36"/>
            </w:pPr>
            <w:r w:rsidRPr="00CE226C">
              <w:t>Доступ к сети: Разрешить трансляцию анонимного SID в имя</w:t>
            </w:r>
          </w:p>
        </w:tc>
        <w:tc>
          <w:tcPr>
            <w:tcW w:w="2266" w:type="dxa"/>
            <w:shd w:val="clear" w:color="auto" w:fill="auto"/>
            <w:noWrap/>
            <w:vAlign w:val="bottom"/>
          </w:tcPr>
          <w:p w14:paraId="372C7BBE" w14:textId="77777777" w:rsidR="006C39FF" w:rsidRPr="00CE226C" w:rsidRDefault="006C39FF" w:rsidP="00217333">
            <w:pPr>
              <w:ind w:firstLine="36"/>
              <w:rPr>
                <w:lang w:val="en-US"/>
              </w:rPr>
            </w:pPr>
            <w:r w:rsidRPr="00CE226C">
              <w:t>Отключен</w:t>
            </w:r>
          </w:p>
        </w:tc>
      </w:tr>
      <w:tr w:rsidR="006C39FF" w:rsidRPr="000F01CC" w14:paraId="372C7BC2" w14:textId="77777777" w:rsidTr="00435A2B">
        <w:trPr>
          <w:trHeight w:val="20"/>
        </w:trPr>
        <w:tc>
          <w:tcPr>
            <w:tcW w:w="12902" w:type="dxa"/>
            <w:shd w:val="clear" w:color="auto" w:fill="auto"/>
            <w:noWrap/>
            <w:vAlign w:val="bottom"/>
          </w:tcPr>
          <w:p w14:paraId="372C7BC0" w14:textId="77777777" w:rsidR="006C39FF" w:rsidRPr="00CE226C" w:rsidRDefault="006C39FF" w:rsidP="00217333">
            <w:pPr>
              <w:ind w:firstLine="36"/>
            </w:pPr>
            <w:r w:rsidRPr="00CE226C">
              <w:t>Завершение работы: очистка страничного файла виртуальной памяти</w:t>
            </w:r>
          </w:p>
        </w:tc>
        <w:tc>
          <w:tcPr>
            <w:tcW w:w="2266" w:type="dxa"/>
            <w:shd w:val="clear" w:color="auto" w:fill="auto"/>
            <w:noWrap/>
            <w:vAlign w:val="bottom"/>
          </w:tcPr>
          <w:p w14:paraId="372C7BC1" w14:textId="77777777" w:rsidR="006C39FF" w:rsidRPr="00CE226C" w:rsidRDefault="006C39FF" w:rsidP="00217333">
            <w:pPr>
              <w:ind w:firstLine="36"/>
            </w:pPr>
            <w:r w:rsidRPr="00CE226C">
              <w:t>Включен</w:t>
            </w:r>
          </w:p>
        </w:tc>
      </w:tr>
      <w:tr w:rsidR="006C39FF" w:rsidRPr="000F01CC" w14:paraId="372C7BC5" w14:textId="77777777" w:rsidTr="00435A2B">
        <w:trPr>
          <w:trHeight w:val="20"/>
        </w:trPr>
        <w:tc>
          <w:tcPr>
            <w:tcW w:w="12902" w:type="dxa"/>
            <w:shd w:val="clear" w:color="auto" w:fill="auto"/>
            <w:noWrap/>
            <w:vAlign w:val="bottom"/>
          </w:tcPr>
          <w:p w14:paraId="372C7BC3" w14:textId="77777777" w:rsidR="006C39FF" w:rsidRPr="00CE226C" w:rsidRDefault="006C39FF" w:rsidP="00217333">
            <w:pPr>
              <w:ind w:firstLine="36"/>
            </w:pPr>
            <w:r w:rsidRPr="00CE226C">
              <w:lastRenderedPageBreak/>
              <w:t>Завершение работы: разрешить завершение работы системы без выполнения входа в систему</w:t>
            </w:r>
          </w:p>
        </w:tc>
        <w:tc>
          <w:tcPr>
            <w:tcW w:w="2266" w:type="dxa"/>
            <w:shd w:val="clear" w:color="auto" w:fill="auto"/>
            <w:noWrap/>
            <w:vAlign w:val="bottom"/>
          </w:tcPr>
          <w:p w14:paraId="372C7BC4" w14:textId="77777777" w:rsidR="006C39FF" w:rsidRPr="00CE226C" w:rsidRDefault="006C39FF" w:rsidP="00217333">
            <w:pPr>
              <w:ind w:firstLine="36"/>
            </w:pPr>
            <w:r w:rsidRPr="00CE226C">
              <w:t>Включен</w:t>
            </w:r>
          </w:p>
        </w:tc>
      </w:tr>
      <w:tr w:rsidR="006C39FF" w:rsidRPr="000F01CC" w14:paraId="372C7BC8" w14:textId="77777777" w:rsidTr="00435A2B">
        <w:trPr>
          <w:trHeight w:val="20"/>
        </w:trPr>
        <w:tc>
          <w:tcPr>
            <w:tcW w:w="12902" w:type="dxa"/>
            <w:shd w:val="clear" w:color="auto" w:fill="auto"/>
            <w:noWrap/>
            <w:vAlign w:val="bottom"/>
          </w:tcPr>
          <w:p w14:paraId="372C7BC6" w14:textId="7BA5D841" w:rsidR="006C39FF" w:rsidRPr="00CE226C" w:rsidRDefault="006C39FF" w:rsidP="00217333">
            <w:pPr>
              <w:ind w:firstLine="36"/>
            </w:pPr>
            <w:r w:rsidRPr="00CE226C">
              <w:t xml:space="preserve">Интерактивный вход в </w:t>
            </w:r>
            <w:r w:rsidR="00D76407" w:rsidRPr="00CE226C">
              <w:t>систему: поведение</w:t>
            </w:r>
            <w:r w:rsidRPr="00CE226C">
              <w:t xml:space="preserve"> при извлечении смарт-карты</w:t>
            </w:r>
          </w:p>
        </w:tc>
        <w:tc>
          <w:tcPr>
            <w:tcW w:w="2266" w:type="dxa"/>
            <w:shd w:val="clear" w:color="auto" w:fill="auto"/>
            <w:noWrap/>
            <w:vAlign w:val="bottom"/>
          </w:tcPr>
          <w:p w14:paraId="372C7BC7" w14:textId="77777777" w:rsidR="006C39FF" w:rsidRPr="00CE226C" w:rsidRDefault="006C39FF" w:rsidP="00217333">
            <w:pPr>
              <w:ind w:firstLine="36"/>
            </w:pPr>
            <w:r w:rsidRPr="00CE226C">
              <w:t>Блокировка рабочей станции</w:t>
            </w:r>
          </w:p>
        </w:tc>
      </w:tr>
      <w:tr w:rsidR="006C39FF" w:rsidRPr="000F01CC" w14:paraId="372C7BCB" w14:textId="77777777" w:rsidTr="00435A2B">
        <w:trPr>
          <w:trHeight w:val="20"/>
        </w:trPr>
        <w:tc>
          <w:tcPr>
            <w:tcW w:w="12902" w:type="dxa"/>
            <w:shd w:val="clear" w:color="auto" w:fill="auto"/>
            <w:noWrap/>
            <w:vAlign w:val="bottom"/>
          </w:tcPr>
          <w:p w14:paraId="372C7BC9" w14:textId="7EDB13E0" w:rsidR="006C39FF" w:rsidRPr="00CE226C" w:rsidRDefault="006C39FF" w:rsidP="00217333">
            <w:pPr>
              <w:ind w:firstLine="36"/>
            </w:pPr>
            <w:r w:rsidRPr="00CE226C">
              <w:t xml:space="preserve">Интерактивный вход в </w:t>
            </w:r>
            <w:r w:rsidR="00D76407" w:rsidRPr="00CE226C">
              <w:t>систему: требовать</w:t>
            </w:r>
            <w:r w:rsidRPr="00CE226C">
              <w:t xml:space="preserve"> смарт-карту</w:t>
            </w:r>
          </w:p>
        </w:tc>
        <w:tc>
          <w:tcPr>
            <w:tcW w:w="2266" w:type="dxa"/>
            <w:shd w:val="clear" w:color="auto" w:fill="auto"/>
            <w:noWrap/>
            <w:vAlign w:val="bottom"/>
          </w:tcPr>
          <w:p w14:paraId="372C7BCA" w14:textId="77777777" w:rsidR="006C39FF" w:rsidRPr="00CE226C" w:rsidRDefault="006C39FF" w:rsidP="00217333">
            <w:pPr>
              <w:ind w:firstLine="36"/>
            </w:pPr>
            <w:r w:rsidRPr="00CE226C">
              <w:t>Отключен</w:t>
            </w:r>
          </w:p>
        </w:tc>
      </w:tr>
      <w:tr w:rsidR="006C39FF" w:rsidRPr="000F01CC" w14:paraId="372C7BCE" w14:textId="77777777" w:rsidTr="00435A2B">
        <w:trPr>
          <w:trHeight w:val="20"/>
        </w:trPr>
        <w:tc>
          <w:tcPr>
            <w:tcW w:w="12902" w:type="dxa"/>
            <w:shd w:val="clear" w:color="auto" w:fill="auto"/>
            <w:noWrap/>
            <w:vAlign w:val="bottom"/>
          </w:tcPr>
          <w:p w14:paraId="372C7BCC" w14:textId="77777777" w:rsidR="006C39FF" w:rsidRPr="00CE226C" w:rsidRDefault="006C39FF" w:rsidP="00217333">
            <w:pPr>
              <w:ind w:firstLine="36"/>
            </w:pPr>
            <w:r w:rsidRPr="00CE226C">
              <w:t>Интерактивный вход в систему: заголовок сообщения для пользователей при входе в систему</w:t>
            </w:r>
          </w:p>
        </w:tc>
        <w:tc>
          <w:tcPr>
            <w:tcW w:w="2266" w:type="dxa"/>
            <w:shd w:val="clear" w:color="auto" w:fill="auto"/>
            <w:noWrap/>
            <w:vAlign w:val="bottom"/>
          </w:tcPr>
          <w:p w14:paraId="372C7BCD" w14:textId="77777777" w:rsidR="006C39FF" w:rsidRPr="00CE226C" w:rsidRDefault="006C39FF" w:rsidP="00217333">
            <w:pPr>
              <w:ind w:firstLine="36"/>
              <w:rPr>
                <w:lang w:val="en-US"/>
              </w:rPr>
            </w:pPr>
            <w:r w:rsidRPr="00CE226C">
              <w:t>Не определено</w:t>
            </w:r>
          </w:p>
        </w:tc>
      </w:tr>
      <w:tr w:rsidR="006C39FF" w:rsidRPr="000F01CC" w14:paraId="372C7BD1" w14:textId="77777777" w:rsidTr="00435A2B">
        <w:trPr>
          <w:trHeight w:val="20"/>
        </w:trPr>
        <w:tc>
          <w:tcPr>
            <w:tcW w:w="12902" w:type="dxa"/>
            <w:shd w:val="clear" w:color="auto" w:fill="auto"/>
            <w:noWrap/>
            <w:vAlign w:val="bottom"/>
          </w:tcPr>
          <w:p w14:paraId="372C7BCF" w14:textId="77777777" w:rsidR="006C39FF" w:rsidRPr="00CE226C" w:rsidRDefault="006C39FF" w:rsidP="00217333">
            <w:pPr>
              <w:ind w:firstLine="36"/>
            </w:pPr>
            <w:r w:rsidRPr="00CE226C">
              <w:t>Интерактивный вход в систему: количество предыдущих подключений к кэшу (в случае отсутствия доступа к контроллеру домена)</w:t>
            </w:r>
          </w:p>
        </w:tc>
        <w:tc>
          <w:tcPr>
            <w:tcW w:w="2266" w:type="dxa"/>
            <w:shd w:val="clear" w:color="auto" w:fill="auto"/>
            <w:noWrap/>
            <w:vAlign w:val="bottom"/>
          </w:tcPr>
          <w:p w14:paraId="372C7BD0" w14:textId="77777777" w:rsidR="006C39FF" w:rsidRPr="00CE226C" w:rsidRDefault="006C39FF" w:rsidP="00217333">
            <w:pPr>
              <w:ind w:firstLine="36"/>
            </w:pPr>
            <w:r w:rsidRPr="00CE226C">
              <w:t>0 Входы в систему</w:t>
            </w:r>
          </w:p>
        </w:tc>
      </w:tr>
      <w:tr w:rsidR="006C39FF" w:rsidRPr="000F01CC" w14:paraId="372C7BD4" w14:textId="77777777" w:rsidTr="00435A2B">
        <w:trPr>
          <w:trHeight w:val="20"/>
        </w:trPr>
        <w:tc>
          <w:tcPr>
            <w:tcW w:w="12902" w:type="dxa"/>
            <w:shd w:val="clear" w:color="auto" w:fill="auto"/>
            <w:noWrap/>
            <w:vAlign w:val="bottom"/>
          </w:tcPr>
          <w:p w14:paraId="372C7BD2" w14:textId="77777777" w:rsidR="006C39FF" w:rsidRPr="00CE226C" w:rsidRDefault="006C39FF" w:rsidP="00217333">
            <w:pPr>
              <w:ind w:firstLine="36"/>
            </w:pPr>
            <w:r w:rsidRPr="00CE226C">
              <w:t>Интерактивный вход в систему: напоминать пользователям об истечении срока действия пароля заранее</w:t>
            </w:r>
          </w:p>
        </w:tc>
        <w:tc>
          <w:tcPr>
            <w:tcW w:w="2266" w:type="dxa"/>
            <w:shd w:val="clear" w:color="auto" w:fill="auto"/>
            <w:noWrap/>
            <w:vAlign w:val="bottom"/>
          </w:tcPr>
          <w:p w14:paraId="372C7BD3" w14:textId="77777777" w:rsidR="006C39FF" w:rsidRPr="00CE226C" w:rsidRDefault="006C39FF" w:rsidP="00217333">
            <w:pPr>
              <w:ind w:firstLine="36"/>
            </w:pPr>
            <w:r w:rsidRPr="00CE226C">
              <w:t>5 дн.</w:t>
            </w:r>
          </w:p>
        </w:tc>
      </w:tr>
      <w:tr w:rsidR="006C39FF" w:rsidRPr="000F01CC" w14:paraId="372C7BD7" w14:textId="77777777" w:rsidTr="00435A2B">
        <w:trPr>
          <w:trHeight w:val="20"/>
        </w:trPr>
        <w:tc>
          <w:tcPr>
            <w:tcW w:w="12902" w:type="dxa"/>
            <w:shd w:val="clear" w:color="auto" w:fill="auto"/>
            <w:noWrap/>
            <w:vAlign w:val="bottom"/>
          </w:tcPr>
          <w:p w14:paraId="372C7BD5" w14:textId="77777777" w:rsidR="006C39FF" w:rsidRPr="00CE226C" w:rsidRDefault="006C39FF" w:rsidP="00217333">
            <w:pPr>
              <w:ind w:firstLine="36"/>
            </w:pPr>
            <w:r w:rsidRPr="00CE226C">
              <w:t>Интерактивный вход в систему: не отображать последнего имени пользователя</w:t>
            </w:r>
          </w:p>
        </w:tc>
        <w:tc>
          <w:tcPr>
            <w:tcW w:w="2266" w:type="dxa"/>
            <w:shd w:val="clear" w:color="auto" w:fill="auto"/>
            <w:noWrap/>
            <w:vAlign w:val="bottom"/>
          </w:tcPr>
          <w:p w14:paraId="372C7BD6" w14:textId="77777777" w:rsidR="006C39FF" w:rsidRPr="00CE226C" w:rsidRDefault="006C39FF" w:rsidP="00217333">
            <w:pPr>
              <w:ind w:firstLine="36"/>
            </w:pPr>
            <w:r w:rsidRPr="00CE226C">
              <w:t>Включен</w:t>
            </w:r>
          </w:p>
        </w:tc>
      </w:tr>
      <w:tr w:rsidR="006C39FF" w:rsidRPr="000F01CC" w14:paraId="372C7BDA" w14:textId="77777777" w:rsidTr="00435A2B">
        <w:trPr>
          <w:trHeight w:val="20"/>
        </w:trPr>
        <w:tc>
          <w:tcPr>
            <w:tcW w:w="12902" w:type="dxa"/>
            <w:shd w:val="clear" w:color="auto" w:fill="auto"/>
            <w:noWrap/>
            <w:vAlign w:val="bottom"/>
          </w:tcPr>
          <w:p w14:paraId="372C7BD8" w14:textId="77777777" w:rsidR="006C39FF" w:rsidRPr="00CE226C" w:rsidRDefault="006C39FF" w:rsidP="00217333">
            <w:pPr>
              <w:ind w:firstLine="36"/>
            </w:pPr>
            <w:r w:rsidRPr="00CE226C">
              <w:t>Интерактивный вход в систему: не требовать нажатия CTRL+ALT+DEL</w:t>
            </w:r>
          </w:p>
        </w:tc>
        <w:tc>
          <w:tcPr>
            <w:tcW w:w="2266" w:type="dxa"/>
            <w:shd w:val="clear" w:color="auto" w:fill="auto"/>
            <w:noWrap/>
            <w:vAlign w:val="bottom"/>
          </w:tcPr>
          <w:p w14:paraId="372C7BD9" w14:textId="77777777" w:rsidR="006C39FF" w:rsidRPr="00CE226C" w:rsidRDefault="007B578D" w:rsidP="00217333">
            <w:pPr>
              <w:ind w:firstLine="36"/>
            </w:pPr>
            <w:r w:rsidRPr="00CE226C">
              <w:t>Включен</w:t>
            </w:r>
          </w:p>
        </w:tc>
      </w:tr>
      <w:tr w:rsidR="006C39FF" w:rsidRPr="000F01CC" w14:paraId="372C7BDD" w14:textId="77777777" w:rsidTr="00435A2B">
        <w:trPr>
          <w:trHeight w:val="20"/>
        </w:trPr>
        <w:tc>
          <w:tcPr>
            <w:tcW w:w="12902" w:type="dxa"/>
            <w:shd w:val="clear" w:color="auto" w:fill="auto"/>
            <w:noWrap/>
            <w:vAlign w:val="bottom"/>
          </w:tcPr>
          <w:p w14:paraId="372C7BDB" w14:textId="77777777" w:rsidR="006C39FF" w:rsidRPr="00CE226C" w:rsidRDefault="006C39FF" w:rsidP="00217333">
            <w:pPr>
              <w:ind w:firstLine="36"/>
            </w:pPr>
            <w:r w:rsidRPr="00CE226C">
              <w:t>Интерактивный вход в систему: отображать сведения о пользователе, если сеанс заблокирован</w:t>
            </w:r>
          </w:p>
        </w:tc>
        <w:tc>
          <w:tcPr>
            <w:tcW w:w="2266" w:type="dxa"/>
            <w:shd w:val="clear" w:color="auto" w:fill="auto"/>
            <w:noWrap/>
            <w:vAlign w:val="bottom"/>
          </w:tcPr>
          <w:p w14:paraId="372C7BDC" w14:textId="77777777" w:rsidR="006C39FF" w:rsidRPr="00CE226C" w:rsidRDefault="006C39FF" w:rsidP="00217333">
            <w:pPr>
              <w:ind w:firstLine="36"/>
            </w:pPr>
            <w:r w:rsidRPr="00CE226C">
              <w:t>Не определено</w:t>
            </w:r>
          </w:p>
        </w:tc>
      </w:tr>
      <w:tr w:rsidR="006C39FF" w:rsidRPr="000F01CC" w14:paraId="372C7BE0" w14:textId="77777777" w:rsidTr="00435A2B">
        <w:trPr>
          <w:trHeight w:val="20"/>
        </w:trPr>
        <w:tc>
          <w:tcPr>
            <w:tcW w:w="12902" w:type="dxa"/>
            <w:shd w:val="clear" w:color="auto" w:fill="auto"/>
            <w:noWrap/>
            <w:vAlign w:val="bottom"/>
          </w:tcPr>
          <w:p w14:paraId="372C7BDE" w14:textId="77777777" w:rsidR="006C39FF" w:rsidRPr="00CE226C" w:rsidRDefault="006C39FF" w:rsidP="00217333">
            <w:pPr>
              <w:ind w:firstLine="36"/>
            </w:pPr>
            <w:r w:rsidRPr="00CE226C">
              <w:t>Интерактивный вход в систему: текст сообщения для пользователей при входе в систему</w:t>
            </w:r>
          </w:p>
        </w:tc>
        <w:tc>
          <w:tcPr>
            <w:tcW w:w="2266" w:type="dxa"/>
            <w:shd w:val="clear" w:color="auto" w:fill="auto"/>
            <w:noWrap/>
            <w:vAlign w:val="bottom"/>
          </w:tcPr>
          <w:p w14:paraId="372C7BDF" w14:textId="77777777" w:rsidR="006C39FF" w:rsidRPr="00CE226C" w:rsidRDefault="006C39FF" w:rsidP="00217333">
            <w:pPr>
              <w:ind w:firstLine="36"/>
            </w:pPr>
            <w:r w:rsidRPr="00CE226C">
              <w:t>Не определено</w:t>
            </w:r>
          </w:p>
        </w:tc>
      </w:tr>
      <w:tr w:rsidR="006C39FF" w:rsidRPr="000F01CC" w14:paraId="372C7BE3" w14:textId="77777777" w:rsidTr="00435A2B">
        <w:trPr>
          <w:trHeight w:val="20"/>
        </w:trPr>
        <w:tc>
          <w:tcPr>
            <w:tcW w:w="12902" w:type="dxa"/>
            <w:shd w:val="clear" w:color="auto" w:fill="auto"/>
            <w:noWrap/>
            <w:vAlign w:val="bottom"/>
          </w:tcPr>
          <w:p w14:paraId="372C7BE1" w14:textId="77777777" w:rsidR="006C39FF" w:rsidRPr="00CE226C" w:rsidRDefault="006C39FF" w:rsidP="00217333">
            <w:pPr>
              <w:ind w:firstLine="36"/>
            </w:pPr>
            <w:r w:rsidRPr="00CE226C">
              <w:t>Интерактивный вход в систему: требовать проверки на контроллере домена для отмены блокировки компьютера</w:t>
            </w:r>
          </w:p>
        </w:tc>
        <w:tc>
          <w:tcPr>
            <w:tcW w:w="2266" w:type="dxa"/>
            <w:shd w:val="clear" w:color="auto" w:fill="auto"/>
            <w:noWrap/>
            <w:vAlign w:val="bottom"/>
          </w:tcPr>
          <w:p w14:paraId="372C7BE2" w14:textId="77777777" w:rsidR="006C39FF" w:rsidRPr="00CE226C" w:rsidRDefault="006C39FF" w:rsidP="00217333">
            <w:pPr>
              <w:ind w:firstLine="36"/>
              <w:rPr>
                <w:lang w:val="en-US"/>
              </w:rPr>
            </w:pPr>
            <w:r w:rsidRPr="00CE226C">
              <w:t>Отключен</w:t>
            </w:r>
          </w:p>
        </w:tc>
      </w:tr>
      <w:tr w:rsidR="006C39FF" w:rsidRPr="000F01CC" w14:paraId="372C7BE6" w14:textId="77777777" w:rsidTr="00435A2B">
        <w:trPr>
          <w:trHeight w:val="20"/>
        </w:trPr>
        <w:tc>
          <w:tcPr>
            <w:tcW w:w="12902" w:type="dxa"/>
            <w:shd w:val="clear" w:color="auto" w:fill="auto"/>
            <w:noWrap/>
            <w:vAlign w:val="bottom"/>
          </w:tcPr>
          <w:p w14:paraId="372C7BE4" w14:textId="77777777" w:rsidR="006C39FF" w:rsidRPr="00CE226C" w:rsidRDefault="006C39FF" w:rsidP="00217333">
            <w:pPr>
              <w:ind w:firstLine="36"/>
            </w:pPr>
            <w:r w:rsidRPr="00CE226C">
              <w:t>Клиент сети Microsoft: использовать цифровую подпись (всегда)</w:t>
            </w:r>
          </w:p>
        </w:tc>
        <w:tc>
          <w:tcPr>
            <w:tcW w:w="2266" w:type="dxa"/>
            <w:shd w:val="clear" w:color="auto" w:fill="auto"/>
            <w:noWrap/>
            <w:vAlign w:val="bottom"/>
          </w:tcPr>
          <w:p w14:paraId="372C7BE5" w14:textId="77777777" w:rsidR="006C39FF" w:rsidRPr="00CE226C" w:rsidRDefault="006C39FF" w:rsidP="00217333">
            <w:pPr>
              <w:ind w:firstLine="36"/>
            </w:pPr>
            <w:r w:rsidRPr="00CE226C">
              <w:t>Отключен</w:t>
            </w:r>
          </w:p>
        </w:tc>
      </w:tr>
      <w:tr w:rsidR="006C39FF" w:rsidRPr="000F01CC" w14:paraId="372C7BE9" w14:textId="77777777" w:rsidTr="00435A2B">
        <w:trPr>
          <w:trHeight w:val="20"/>
        </w:trPr>
        <w:tc>
          <w:tcPr>
            <w:tcW w:w="12902" w:type="dxa"/>
            <w:shd w:val="clear" w:color="auto" w:fill="auto"/>
            <w:noWrap/>
            <w:vAlign w:val="bottom"/>
          </w:tcPr>
          <w:p w14:paraId="372C7BE7" w14:textId="77777777" w:rsidR="006C39FF" w:rsidRPr="00CE226C" w:rsidRDefault="006C39FF" w:rsidP="00217333">
            <w:pPr>
              <w:ind w:firstLine="36"/>
            </w:pPr>
            <w:r w:rsidRPr="00CE226C">
              <w:t>Клиент сети Microsoft: использовать цифровую подпись (с согласия сервера)</w:t>
            </w:r>
          </w:p>
        </w:tc>
        <w:tc>
          <w:tcPr>
            <w:tcW w:w="2266" w:type="dxa"/>
            <w:shd w:val="clear" w:color="auto" w:fill="auto"/>
            <w:noWrap/>
            <w:vAlign w:val="bottom"/>
          </w:tcPr>
          <w:p w14:paraId="372C7BE8" w14:textId="77777777" w:rsidR="006C39FF" w:rsidRPr="00CE226C" w:rsidRDefault="006C39FF" w:rsidP="00217333">
            <w:pPr>
              <w:ind w:firstLine="36"/>
            </w:pPr>
            <w:r w:rsidRPr="00CE226C">
              <w:t>Включен</w:t>
            </w:r>
          </w:p>
        </w:tc>
      </w:tr>
      <w:tr w:rsidR="006C39FF" w:rsidRPr="000F01CC" w14:paraId="372C7BEC" w14:textId="77777777" w:rsidTr="00435A2B">
        <w:trPr>
          <w:trHeight w:val="20"/>
        </w:trPr>
        <w:tc>
          <w:tcPr>
            <w:tcW w:w="12902" w:type="dxa"/>
            <w:shd w:val="clear" w:color="auto" w:fill="auto"/>
            <w:noWrap/>
            <w:vAlign w:val="bottom"/>
          </w:tcPr>
          <w:p w14:paraId="372C7BEA" w14:textId="77777777" w:rsidR="006C39FF" w:rsidRPr="00CE226C" w:rsidRDefault="006C39FF" w:rsidP="00217333">
            <w:pPr>
              <w:ind w:firstLine="36"/>
            </w:pPr>
            <w:r w:rsidRPr="00CE226C">
              <w:t>Клиент сети Microsoft: посылать незашифрованный пароль сторонним SMB-серверам</w:t>
            </w:r>
          </w:p>
        </w:tc>
        <w:tc>
          <w:tcPr>
            <w:tcW w:w="2266" w:type="dxa"/>
            <w:shd w:val="clear" w:color="auto" w:fill="auto"/>
            <w:noWrap/>
            <w:vAlign w:val="bottom"/>
          </w:tcPr>
          <w:p w14:paraId="372C7BEB" w14:textId="77777777" w:rsidR="006C39FF" w:rsidRPr="00CE226C" w:rsidRDefault="006C39FF" w:rsidP="00217333">
            <w:pPr>
              <w:ind w:firstLine="36"/>
            </w:pPr>
            <w:r w:rsidRPr="00CE226C">
              <w:t>Отключен</w:t>
            </w:r>
          </w:p>
        </w:tc>
      </w:tr>
      <w:tr w:rsidR="006C39FF" w:rsidRPr="000F01CC" w14:paraId="372C7BEF" w14:textId="77777777" w:rsidTr="00435A2B">
        <w:trPr>
          <w:trHeight w:val="20"/>
        </w:trPr>
        <w:tc>
          <w:tcPr>
            <w:tcW w:w="12902" w:type="dxa"/>
            <w:shd w:val="clear" w:color="auto" w:fill="auto"/>
            <w:noWrap/>
            <w:vAlign w:val="bottom"/>
          </w:tcPr>
          <w:p w14:paraId="372C7BED" w14:textId="77777777" w:rsidR="006C39FF" w:rsidRPr="00CE226C" w:rsidRDefault="006C39FF" w:rsidP="00217333">
            <w:pPr>
              <w:ind w:firstLine="36"/>
            </w:pPr>
            <w:r w:rsidRPr="00CE226C">
              <w:t>Консоль восстановления: разрешить автоматический вход администратора</w:t>
            </w:r>
          </w:p>
        </w:tc>
        <w:tc>
          <w:tcPr>
            <w:tcW w:w="2266" w:type="dxa"/>
            <w:shd w:val="clear" w:color="auto" w:fill="auto"/>
            <w:noWrap/>
            <w:vAlign w:val="bottom"/>
          </w:tcPr>
          <w:p w14:paraId="372C7BEE" w14:textId="77777777" w:rsidR="006C39FF" w:rsidRPr="00CE226C" w:rsidRDefault="006C39FF" w:rsidP="00217333">
            <w:pPr>
              <w:ind w:firstLine="36"/>
            </w:pPr>
            <w:r w:rsidRPr="00CE226C">
              <w:t>Отключен</w:t>
            </w:r>
          </w:p>
        </w:tc>
      </w:tr>
      <w:tr w:rsidR="006C39FF" w:rsidRPr="000F01CC" w14:paraId="372C7BF2" w14:textId="77777777" w:rsidTr="00435A2B">
        <w:trPr>
          <w:trHeight w:val="20"/>
        </w:trPr>
        <w:tc>
          <w:tcPr>
            <w:tcW w:w="12902" w:type="dxa"/>
            <w:shd w:val="clear" w:color="auto" w:fill="auto"/>
            <w:noWrap/>
            <w:vAlign w:val="bottom"/>
          </w:tcPr>
          <w:p w14:paraId="372C7BF0" w14:textId="77777777" w:rsidR="006C39FF" w:rsidRPr="00CE226C" w:rsidRDefault="006C39FF" w:rsidP="00217333">
            <w:pPr>
              <w:ind w:firstLine="36"/>
            </w:pPr>
            <w:r w:rsidRPr="00CE226C">
              <w:t>Консоль восстановления: разрешить копирование дискет и доступ ко всем дискам и папкам</w:t>
            </w:r>
          </w:p>
        </w:tc>
        <w:tc>
          <w:tcPr>
            <w:tcW w:w="2266" w:type="dxa"/>
            <w:shd w:val="clear" w:color="auto" w:fill="auto"/>
            <w:noWrap/>
            <w:vAlign w:val="bottom"/>
          </w:tcPr>
          <w:p w14:paraId="372C7BF1" w14:textId="77777777" w:rsidR="006C39FF" w:rsidRPr="00CE226C" w:rsidRDefault="006C39FF" w:rsidP="00217333">
            <w:pPr>
              <w:ind w:firstLine="36"/>
            </w:pPr>
            <w:r w:rsidRPr="00CE226C">
              <w:t>Отключен</w:t>
            </w:r>
          </w:p>
        </w:tc>
      </w:tr>
      <w:tr w:rsidR="006C39FF" w:rsidRPr="000F01CC" w14:paraId="372C7BF5" w14:textId="77777777" w:rsidTr="00435A2B">
        <w:trPr>
          <w:trHeight w:val="20"/>
        </w:trPr>
        <w:tc>
          <w:tcPr>
            <w:tcW w:w="12902" w:type="dxa"/>
            <w:shd w:val="clear" w:color="auto" w:fill="auto"/>
            <w:noWrap/>
            <w:vAlign w:val="bottom"/>
          </w:tcPr>
          <w:p w14:paraId="372C7BF3" w14:textId="77777777" w:rsidR="006C39FF" w:rsidRPr="00CE226C" w:rsidRDefault="006C39FF" w:rsidP="00217333">
            <w:pPr>
              <w:ind w:firstLine="36"/>
            </w:pPr>
            <w:r w:rsidRPr="00CE226C">
              <w:t>Контроллер домена: запретить изменение пароля учетных записей компьютера</w:t>
            </w:r>
          </w:p>
        </w:tc>
        <w:tc>
          <w:tcPr>
            <w:tcW w:w="2266" w:type="dxa"/>
            <w:shd w:val="clear" w:color="auto" w:fill="auto"/>
            <w:noWrap/>
            <w:vAlign w:val="bottom"/>
          </w:tcPr>
          <w:p w14:paraId="372C7BF4" w14:textId="77777777" w:rsidR="006C39FF" w:rsidRPr="00CE226C" w:rsidRDefault="006C39FF" w:rsidP="00217333">
            <w:pPr>
              <w:ind w:firstLine="36"/>
              <w:rPr>
                <w:lang w:val="en-US"/>
              </w:rPr>
            </w:pPr>
            <w:r w:rsidRPr="00CE226C">
              <w:t>Отключен</w:t>
            </w:r>
          </w:p>
        </w:tc>
      </w:tr>
      <w:tr w:rsidR="006C39FF" w:rsidRPr="000F01CC" w14:paraId="372C7BF8" w14:textId="77777777" w:rsidTr="00435A2B">
        <w:trPr>
          <w:trHeight w:val="20"/>
        </w:trPr>
        <w:tc>
          <w:tcPr>
            <w:tcW w:w="12902" w:type="dxa"/>
            <w:shd w:val="clear" w:color="auto" w:fill="auto"/>
            <w:noWrap/>
            <w:vAlign w:val="bottom"/>
          </w:tcPr>
          <w:p w14:paraId="372C7BF6" w14:textId="77777777" w:rsidR="006C39FF" w:rsidRPr="00CE226C" w:rsidRDefault="006C39FF" w:rsidP="00217333">
            <w:pPr>
              <w:ind w:firstLine="36"/>
            </w:pPr>
            <w:r w:rsidRPr="00CE226C">
              <w:t>Контроллер домена: разрешить операторам сервера задавать выполнение заданий по расписанию</w:t>
            </w:r>
          </w:p>
        </w:tc>
        <w:tc>
          <w:tcPr>
            <w:tcW w:w="2266" w:type="dxa"/>
            <w:shd w:val="clear" w:color="auto" w:fill="auto"/>
            <w:noWrap/>
            <w:vAlign w:val="bottom"/>
          </w:tcPr>
          <w:p w14:paraId="372C7BF7" w14:textId="77777777" w:rsidR="006C39FF" w:rsidRPr="00CE226C" w:rsidRDefault="006C39FF" w:rsidP="00217333">
            <w:pPr>
              <w:ind w:firstLine="36"/>
            </w:pPr>
            <w:r w:rsidRPr="00CE226C">
              <w:t>Отключен</w:t>
            </w:r>
          </w:p>
        </w:tc>
      </w:tr>
      <w:tr w:rsidR="006C39FF" w:rsidRPr="000F01CC" w14:paraId="372C7BFB" w14:textId="77777777" w:rsidTr="00435A2B">
        <w:trPr>
          <w:trHeight w:val="20"/>
        </w:trPr>
        <w:tc>
          <w:tcPr>
            <w:tcW w:w="12902" w:type="dxa"/>
            <w:shd w:val="clear" w:color="auto" w:fill="auto"/>
            <w:noWrap/>
            <w:vAlign w:val="bottom"/>
          </w:tcPr>
          <w:p w14:paraId="372C7BF9" w14:textId="77777777" w:rsidR="006C39FF" w:rsidRPr="00CE226C" w:rsidRDefault="006C39FF" w:rsidP="00217333">
            <w:pPr>
              <w:ind w:firstLine="36"/>
            </w:pPr>
            <w:r w:rsidRPr="00CE226C">
              <w:t>Контроллер домена: требования подписывания для LDAP сервера</w:t>
            </w:r>
          </w:p>
        </w:tc>
        <w:tc>
          <w:tcPr>
            <w:tcW w:w="2266" w:type="dxa"/>
            <w:shd w:val="clear" w:color="auto" w:fill="auto"/>
            <w:noWrap/>
            <w:vAlign w:val="bottom"/>
          </w:tcPr>
          <w:p w14:paraId="372C7BFA" w14:textId="77777777" w:rsidR="006C39FF" w:rsidRPr="00CE226C" w:rsidRDefault="006C39FF" w:rsidP="00217333">
            <w:pPr>
              <w:ind w:firstLine="36"/>
            </w:pPr>
            <w:r w:rsidRPr="00CE226C">
              <w:t>Не определено</w:t>
            </w:r>
          </w:p>
        </w:tc>
      </w:tr>
      <w:tr w:rsidR="006C39FF" w:rsidRPr="000F01CC" w14:paraId="372C7BFE" w14:textId="77777777" w:rsidTr="00435A2B">
        <w:trPr>
          <w:trHeight w:val="20"/>
        </w:trPr>
        <w:tc>
          <w:tcPr>
            <w:tcW w:w="12902" w:type="dxa"/>
            <w:shd w:val="clear" w:color="auto" w:fill="auto"/>
            <w:noWrap/>
            <w:vAlign w:val="bottom"/>
          </w:tcPr>
          <w:p w14:paraId="372C7BFC" w14:textId="77777777" w:rsidR="006C39FF" w:rsidRPr="00CE226C" w:rsidRDefault="006C39FF" w:rsidP="00217333">
            <w:pPr>
              <w:ind w:firstLine="36"/>
            </w:pPr>
            <w:r w:rsidRPr="00CE226C">
              <w:t>Сервер сети Microsoft: Длительность простоя перед отключением сеанса</w:t>
            </w:r>
          </w:p>
        </w:tc>
        <w:tc>
          <w:tcPr>
            <w:tcW w:w="2266" w:type="dxa"/>
            <w:shd w:val="clear" w:color="auto" w:fill="auto"/>
            <w:noWrap/>
            <w:vAlign w:val="bottom"/>
          </w:tcPr>
          <w:p w14:paraId="372C7BFD" w14:textId="77777777" w:rsidR="006C39FF" w:rsidRPr="00CE226C" w:rsidRDefault="006C39FF" w:rsidP="00217333">
            <w:pPr>
              <w:ind w:firstLine="36"/>
            </w:pPr>
            <w:r w:rsidRPr="00CE226C">
              <w:t>15 мин.</w:t>
            </w:r>
          </w:p>
        </w:tc>
      </w:tr>
      <w:tr w:rsidR="006C39FF" w:rsidRPr="000F01CC" w14:paraId="372C7C01" w14:textId="77777777" w:rsidTr="00435A2B">
        <w:trPr>
          <w:trHeight w:val="20"/>
        </w:trPr>
        <w:tc>
          <w:tcPr>
            <w:tcW w:w="12902" w:type="dxa"/>
            <w:shd w:val="clear" w:color="auto" w:fill="auto"/>
            <w:noWrap/>
            <w:vAlign w:val="bottom"/>
          </w:tcPr>
          <w:p w14:paraId="372C7BFF" w14:textId="77777777" w:rsidR="006C39FF" w:rsidRPr="00CE226C" w:rsidRDefault="006C39FF" w:rsidP="00217333">
            <w:pPr>
              <w:ind w:firstLine="36"/>
            </w:pPr>
            <w:r w:rsidRPr="00CE226C">
              <w:t>Сервер сети Microsoft: использовать цифровую подпись (всегда)</w:t>
            </w:r>
          </w:p>
        </w:tc>
        <w:tc>
          <w:tcPr>
            <w:tcW w:w="2266" w:type="dxa"/>
            <w:shd w:val="clear" w:color="auto" w:fill="auto"/>
            <w:noWrap/>
            <w:vAlign w:val="bottom"/>
          </w:tcPr>
          <w:p w14:paraId="372C7C00" w14:textId="77777777" w:rsidR="006C39FF" w:rsidRPr="00CE226C" w:rsidRDefault="006C39FF" w:rsidP="00217333">
            <w:pPr>
              <w:ind w:firstLine="36"/>
            </w:pPr>
            <w:r w:rsidRPr="00CE226C">
              <w:t>Отключен</w:t>
            </w:r>
          </w:p>
        </w:tc>
      </w:tr>
      <w:tr w:rsidR="006C39FF" w:rsidRPr="000F01CC" w14:paraId="372C7C04" w14:textId="77777777" w:rsidTr="00435A2B">
        <w:trPr>
          <w:trHeight w:val="20"/>
        </w:trPr>
        <w:tc>
          <w:tcPr>
            <w:tcW w:w="12902" w:type="dxa"/>
            <w:shd w:val="clear" w:color="auto" w:fill="auto"/>
            <w:noWrap/>
            <w:vAlign w:val="bottom"/>
          </w:tcPr>
          <w:p w14:paraId="372C7C02" w14:textId="77777777" w:rsidR="006C39FF" w:rsidRPr="00CE226C" w:rsidRDefault="006C39FF" w:rsidP="00217333">
            <w:pPr>
              <w:ind w:firstLine="36"/>
            </w:pPr>
            <w:r w:rsidRPr="00CE226C">
              <w:t>Сервер сети Microsoft: использовать цифровую подпись (с согласия клиента)</w:t>
            </w:r>
          </w:p>
        </w:tc>
        <w:tc>
          <w:tcPr>
            <w:tcW w:w="2266" w:type="dxa"/>
            <w:shd w:val="clear" w:color="auto" w:fill="auto"/>
            <w:noWrap/>
            <w:vAlign w:val="bottom"/>
          </w:tcPr>
          <w:p w14:paraId="372C7C03" w14:textId="77777777" w:rsidR="006C39FF" w:rsidRPr="00CE226C" w:rsidRDefault="006C39FF" w:rsidP="00217333">
            <w:pPr>
              <w:ind w:firstLine="36"/>
            </w:pPr>
            <w:r w:rsidRPr="00CE226C">
              <w:t>Включен</w:t>
            </w:r>
          </w:p>
        </w:tc>
      </w:tr>
      <w:tr w:rsidR="006C39FF" w:rsidRPr="000F01CC" w14:paraId="372C7C07" w14:textId="77777777" w:rsidTr="00435A2B">
        <w:trPr>
          <w:trHeight w:val="20"/>
        </w:trPr>
        <w:tc>
          <w:tcPr>
            <w:tcW w:w="12902" w:type="dxa"/>
            <w:shd w:val="clear" w:color="auto" w:fill="auto"/>
            <w:noWrap/>
            <w:vAlign w:val="bottom"/>
          </w:tcPr>
          <w:p w14:paraId="372C7C05" w14:textId="77777777" w:rsidR="006C39FF" w:rsidRPr="00CE226C" w:rsidRDefault="006C39FF" w:rsidP="00217333">
            <w:pPr>
              <w:ind w:firstLine="36"/>
            </w:pPr>
            <w:r w:rsidRPr="00CE226C">
              <w:t>Сервер сети Microsoft: отключать клиентов по истечении разрешенных часов входа</w:t>
            </w:r>
          </w:p>
        </w:tc>
        <w:tc>
          <w:tcPr>
            <w:tcW w:w="2266" w:type="dxa"/>
            <w:shd w:val="clear" w:color="auto" w:fill="auto"/>
            <w:noWrap/>
            <w:vAlign w:val="bottom"/>
          </w:tcPr>
          <w:p w14:paraId="372C7C06" w14:textId="77777777" w:rsidR="006C39FF" w:rsidRPr="00CE226C" w:rsidRDefault="006C39FF" w:rsidP="00217333">
            <w:pPr>
              <w:ind w:firstLine="36"/>
            </w:pPr>
            <w:r w:rsidRPr="00CE226C">
              <w:t>Отключен</w:t>
            </w:r>
          </w:p>
        </w:tc>
      </w:tr>
      <w:tr w:rsidR="006C39FF" w:rsidRPr="000F01CC" w14:paraId="372C7C0A" w14:textId="77777777" w:rsidTr="00435A2B">
        <w:trPr>
          <w:trHeight w:val="20"/>
        </w:trPr>
        <w:tc>
          <w:tcPr>
            <w:tcW w:w="12902" w:type="dxa"/>
            <w:shd w:val="clear" w:color="auto" w:fill="auto"/>
            <w:noWrap/>
            <w:vAlign w:val="bottom"/>
          </w:tcPr>
          <w:p w14:paraId="372C7C08" w14:textId="77777777" w:rsidR="006C39FF" w:rsidRPr="00CE226C" w:rsidRDefault="006C39FF" w:rsidP="00217333">
            <w:pPr>
              <w:ind w:firstLine="36"/>
            </w:pPr>
            <w:r w:rsidRPr="00CE226C">
              <w:t>Сетевая безопасность: минимальная сеансовая безопасность для клиентов на базе NTLM SSP (включая безопасный RPC)</w:t>
            </w:r>
          </w:p>
        </w:tc>
        <w:tc>
          <w:tcPr>
            <w:tcW w:w="2266" w:type="dxa"/>
            <w:shd w:val="clear" w:color="auto" w:fill="auto"/>
            <w:noWrap/>
            <w:vAlign w:val="bottom"/>
          </w:tcPr>
          <w:p w14:paraId="372C7C09" w14:textId="77777777" w:rsidR="006C39FF" w:rsidRPr="00CE226C" w:rsidRDefault="006C39FF" w:rsidP="00217333">
            <w:pPr>
              <w:ind w:firstLine="36"/>
            </w:pPr>
            <w:r w:rsidRPr="00CE226C">
              <w:t>Не определено</w:t>
            </w:r>
          </w:p>
        </w:tc>
      </w:tr>
      <w:tr w:rsidR="006C39FF" w:rsidRPr="000F01CC" w14:paraId="372C7C0D" w14:textId="77777777" w:rsidTr="00435A2B">
        <w:trPr>
          <w:trHeight w:val="20"/>
        </w:trPr>
        <w:tc>
          <w:tcPr>
            <w:tcW w:w="12902" w:type="dxa"/>
            <w:shd w:val="clear" w:color="auto" w:fill="auto"/>
            <w:noWrap/>
            <w:vAlign w:val="bottom"/>
          </w:tcPr>
          <w:p w14:paraId="372C7C0B" w14:textId="77777777" w:rsidR="006C39FF" w:rsidRPr="00CE226C" w:rsidRDefault="006C39FF" w:rsidP="00217333">
            <w:pPr>
              <w:ind w:firstLine="36"/>
            </w:pPr>
            <w:r w:rsidRPr="00CE226C">
              <w:t>Сетевая безопасность: минимальная сеансовая безопасность для серверов на базе NTLM SSP (включая безопасный RPC)</w:t>
            </w:r>
          </w:p>
        </w:tc>
        <w:tc>
          <w:tcPr>
            <w:tcW w:w="2266" w:type="dxa"/>
            <w:shd w:val="clear" w:color="auto" w:fill="auto"/>
            <w:noWrap/>
            <w:vAlign w:val="bottom"/>
          </w:tcPr>
          <w:p w14:paraId="372C7C0C" w14:textId="77777777" w:rsidR="006C39FF" w:rsidRPr="00CE226C" w:rsidRDefault="006C39FF" w:rsidP="00217333">
            <w:pPr>
              <w:ind w:firstLine="36"/>
            </w:pPr>
            <w:r w:rsidRPr="00CE226C">
              <w:t>Не определено</w:t>
            </w:r>
          </w:p>
        </w:tc>
      </w:tr>
      <w:tr w:rsidR="006C39FF" w:rsidRPr="000F01CC" w14:paraId="372C7C10" w14:textId="77777777" w:rsidTr="00435A2B">
        <w:trPr>
          <w:trHeight w:val="20"/>
        </w:trPr>
        <w:tc>
          <w:tcPr>
            <w:tcW w:w="12902" w:type="dxa"/>
            <w:shd w:val="clear" w:color="auto" w:fill="auto"/>
            <w:noWrap/>
            <w:vAlign w:val="bottom"/>
          </w:tcPr>
          <w:p w14:paraId="372C7C0E" w14:textId="77777777" w:rsidR="006C39FF" w:rsidRPr="00CE226C" w:rsidRDefault="006C39FF" w:rsidP="00217333">
            <w:pPr>
              <w:ind w:firstLine="36"/>
            </w:pPr>
            <w:r w:rsidRPr="00CE226C">
              <w:t>Сетевая безопасность: не хранить хеш-значений LAN Manager при следующей смене пароля</w:t>
            </w:r>
          </w:p>
        </w:tc>
        <w:tc>
          <w:tcPr>
            <w:tcW w:w="2266" w:type="dxa"/>
            <w:shd w:val="clear" w:color="auto" w:fill="auto"/>
            <w:noWrap/>
            <w:vAlign w:val="bottom"/>
          </w:tcPr>
          <w:p w14:paraId="372C7C0F" w14:textId="77777777" w:rsidR="006C39FF" w:rsidRPr="00CE226C" w:rsidRDefault="006C39FF" w:rsidP="00217333">
            <w:pPr>
              <w:ind w:firstLine="36"/>
            </w:pPr>
            <w:r w:rsidRPr="00CE226C">
              <w:t>Включен</w:t>
            </w:r>
          </w:p>
        </w:tc>
      </w:tr>
      <w:tr w:rsidR="006C39FF" w:rsidRPr="000F01CC" w14:paraId="372C7C13" w14:textId="77777777" w:rsidTr="00435A2B">
        <w:trPr>
          <w:trHeight w:val="20"/>
        </w:trPr>
        <w:tc>
          <w:tcPr>
            <w:tcW w:w="12902" w:type="dxa"/>
            <w:shd w:val="clear" w:color="auto" w:fill="auto"/>
            <w:noWrap/>
            <w:vAlign w:val="bottom"/>
          </w:tcPr>
          <w:p w14:paraId="372C7C11" w14:textId="77777777" w:rsidR="006C39FF" w:rsidRPr="00CE226C" w:rsidRDefault="006C39FF" w:rsidP="00217333">
            <w:pPr>
              <w:ind w:firstLine="36"/>
            </w:pPr>
            <w:r w:rsidRPr="00CE226C">
              <w:t>Сетевая безопасность: Принудительный вывод из сеанса по истечении допустимых часов работы</w:t>
            </w:r>
          </w:p>
        </w:tc>
        <w:tc>
          <w:tcPr>
            <w:tcW w:w="2266" w:type="dxa"/>
            <w:shd w:val="clear" w:color="auto" w:fill="auto"/>
            <w:noWrap/>
            <w:vAlign w:val="bottom"/>
          </w:tcPr>
          <w:p w14:paraId="372C7C12" w14:textId="77777777" w:rsidR="006C39FF" w:rsidRPr="00CE226C" w:rsidRDefault="006C39FF" w:rsidP="00217333">
            <w:pPr>
              <w:ind w:firstLine="36"/>
            </w:pPr>
            <w:r w:rsidRPr="00CE226C">
              <w:t>Отключен</w:t>
            </w:r>
          </w:p>
        </w:tc>
      </w:tr>
      <w:tr w:rsidR="006C39FF" w:rsidRPr="000F01CC" w14:paraId="372C7C16" w14:textId="77777777" w:rsidTr="00435A2B">
        <w:trPr>
          <w:trHeight w:val="20"/>
        </w:trPr>
        <w:tc>
          <w:tcPr>
            <w:tcW w:w="12902" w:type="dxa"/>
            <w:shd w:val="clear" w:color="auto" w:fill="auto"/>
            <w:noWrap/>
            <w:vAlign w:val="bottom"/>
          </w:tcPr>
          <w:p w14:paraId="372C7C14" w14:textId="77777777" w:rsidR="006C39FF" w:rsidRPr="00CE226C" w:rsidRDefault="006C39FF" w:rsidP="00217333">
            <w:pPr>
              <w:ind w:firstLine="36"/>
            </w:pPr>
            <w:r w:rsidRPr="00CE226C">
              <w:t>Сетевая безопасность: требования подписывания для LDAP клиента</w:t>
            </w:r>
          </w:p>
        </w:tc>
        <w:tc>
          <w:tcPr>
            <w:tcW w:w="2266" w:type="dxa"/>
            <w:shd w:val="clear" w:color="auto" w:fill="auto"/>
            <w:noWrap/>
            <w:vAlign w:val="bottom"/>
          </w:tcPr>
          <w:p w14:paraId="372C7C15" w14:textId="77777777" w:rsidR="006C39FF" w:rsidRPr="00CE226C" w:rsidRDefault="006C39FF" w:rsidP="00217333">
            <w:pPr>
              <w:ind w:firstLine="36"/>
            </w:pPr>
            <w:r w:rsidRPr="00CE226C">
              <w:t>Не определено</w:t>
            </w:r>
          </w:p>
        </w:tc>
      </w:tr>
      <w:tr w:rsidR="006C39FF" w:rsidRPr="000F01CC" w14:paraId="372C7C19" w14:textId="77777777" w:rsidTr="00435A2B">
        <w:trPr>
          <w:trHeight w:val="20"/>
        </w:trPr>
        <w:tc>
          <w:tcPr>
            <w:tcW w:w="12902" w:type="dxa"/>
            <w:shd w:val="clear" w:color="auto" w:fill="auto"/>
            <w:noWrap/>
            <w:vAlign w:val="bottom"/>
          </w:tcPr>
          <w:p w14:paraId="372C7C17" w14:textId="77777777" w:rsidR="006C39FF" w:rsidRPr="00CE226C" w:rsidRDefault="006C39FF" w:rsidP="00217333">
            <w:pPr>
              <w:ind w:firstLine="36"/>
            </w:pPr>
            <w:r w:rsidRPr="00CE226C">
              <w:t>Сетевая безопасность: уровень проверки подлинности LAN Manager</w:t>
            </w:r>
          </w:p>
        </w:tc>
        <w:tc>
          <w:tcPr>
            <w:tcW w:w="2266" w:type="dxa"/>
            <w:shd w:val="clear" w:color="auto" w:fill="auto"/>
            <w:noWrap/>
            <w:vAlign w:val="bottom"/>
          </w:tcPr>
          <w:p w14:paraId="372C7C18" w14:textId="77777777" w:rsidR="006C39FF" w:rsidRPr="00CE226C" w:rsidRDefault="006C39FF" w:rsidP="00217333">
            <w:pPr>
              <w:ind w:firstLine="36"/>
            </w:pPr>
            <w:r w:rsidRPr="00CE226C">
              <w:t>Отправлять только NTLMv2 ответ</w:t>
            </w:r>
          </w:p>
        </w:tc>
      </w:tr>
      <w:tr w:rsidR="006C39FF" w:rsidRPr="000F01CC" w14:paraId="372C7C1C" w14:textId="77777777" w:rsidTr="00435A2B">
        <w:trPr>
          <w:trHeight w:val="20"/>
        </w:trPr>
        <w:tc>
          <w:tcPr>
            <w:tcW w:w="12902" w:type="dxa"/>
            <w:shd w:val="clear" w:color="auto" w:fill="auto"/>
            <w:noWrap/>
            <w:vAlign w:val="bottom"/>
          </w:tcPr>
          <w:p w14:paraId="372C7C1A" w14:textId="77777777" w:rsidR="006C39FF" w:rsidRPr="00CE226C" w:rsidRDefault="006C39FF" w:rsidP="00217333">
            <w:pPr>
              <w:ind w:firstLine="36"/>
            </w:pPr>
            <w:r w:rsidRPr="00CE226C">
              <w:t>Сетевой доступ: модель совместного доступа и безопасности для локальных учетных записей</w:t>
            </w:r>
          </w:p>
        </w:tc>
        <w:tc>
          <w:tcPr>
            <w:tcW w:w="2266" w:type="dxa"/>
            <w:shd w:val="clear" w:color="auto" w:fill="auto"/>
            <w:noWrap/>
            <w:vAlign w:val="bottom"/>
          </w:tcPr>
          <w:p w14:paraId="372C7C1B" w14:textId="77777777" w:rsidR="006C39FF" w:rsidRPr="00CE226C" w:rsidRDefault="006C39FF" w:rsidP="00217333">
            <w:pPr>
              <w:ind w:firstLine="36"/>
            </w:pPr>
            <w:r w:rsidRPr="00CE226C">
              <w:t>Не определено</w:t>
            </w:r>
          </w:p>
        </w:tc>
      </w:tr>
      <w:tr w:rsidR="006C39FF" w:rsidRPr="000F01CC" w14:paraId="372C7C1F" w14:textId="77777777" w:rsidTr="00435A2B">
        <w:trPr>
          <w:trHeight w:val="20"/>
        </w:trPr>
        <w:tc>
          <w:tcPr>
            <w:tcW w:w="12902" w:type="dxa"/>
            <w:shd w:val="clear" w:color="auto" w:fill="auto"/>
            <w:noWrap/>
            <w:vAlign w:val="bottom"/>
          </w:tcPr>
          <w:p w14:paraId="372C7C1D" w14:textId="77777777" w:rsidR="006C39FF" w:rsidRPr="00CE226C" w:rsidRDefault="006C39FF" w:rsidP="00217333">
            <w:pPr>
              <w:ind w:firstLine="36"/>
            </w:pPr>
            <w:r w:rsidRPr="00CE226C">
              <w:t>Сетевой доступ: не разрешать перечисление учетных записей SAM анонимными пользователями</w:t>
            </w:r>
          </w:p>
        </w:tc>
        <w:tc>
          <w:tcPr>
            <w:tcW w:w="2266" w:type="dxa"/>
            <w:shd w:val="clear" w:color="auto" w:fill="auto"/>
            <w:noWrap/>
            <w:vAlign w:val="bottom"/>
          </w:tcPr>
          <w:p w14:paraId="372C7C1E" w14:textId="77777777" w:rsidR="006C39FF" w:rsidRPr="00CE226C" w:rsidRDefault="006C39FF" w:rsidP="00217333">
            <w:pPr>
              <w:ind w:firstLine="36"/>
            </w:pPr>
            <w:r w:rsidRPr="00CE226C">
              <w:t>Отключен</w:t>
            </w:r>
          </w:p>
        </w:tc>
      </w:tr>
      <w:tr w:rsidR="006C39FF" w:rsidRPr="000F01CC" w14:paraId="372C7C22" w14:textId="77777777" w:rsidTr="00435A2B">
        <w:trPr>
          <w:trHeight w:val="20"/>
        </w:trPr>
        <w:tc>
          <w:tcPr>
            <w:tcW w:w="12902" w:type="dxa"/>
            <w:shd w:val="clear" w:color="auto" w:fill="auto"/>
            <w:noWrap/>
            <w:vAlign w:val="bottom"/>
          </w:tcPr>
          <w:p w14:paraId="372C7C20" w14:textId="77777777" w:rsidR="006C39FF" w:rsidRPr="00CE226C" w:rsidRDefault="006C39FF" w:rsidP="00217333">
            <w:pPr>
              <w:ind w:firstLine="36"/>
            </w:pPr>
            <w:r w:rsidRPr="00CE226C">
              <w:t>Сетевой доступ: не разрешать перечисление учетных записей SAM и общих ресурсов анонимными пользователями</w:t>
            </w:r>
          </w:p>
        </w:tc>
        <w:tc>
          <w:tcPr>
            <w:tcW w:w="2266" w:type="dxa"/>
            <w:shd w:val="clear" w:color="auto" w:fill="auto"/>
            <w:noWrap/>
            <w:vAlign w:val="bottom"/>
          </w:tcPr>
          <w:p w14:paraId="372C7C21" w14:textId="77777777" w:rsidR="006C39FF" w:rsidRPr="00CE226C" w:rsidRDefault="006C39FF" w:rsidP="00217333">
            <w:pPr>
              <w:ind w:firstLine="36"/>
            </w:pPr>
            <w:r w:rsidRPr="00CE226C">
              <w:t>Включен</w:t>
            </w:r>
          </w:p>
        </w:tc>
      </w:tr>
      <w:tr w:rsidR="006C39FF" w:rsidRPr="000F01CC" w14:paraId="372C7C25" w14:textId="77777777" w:rsidTr="00435A2B">
        <w:trPr>
          <w:trHeight w:val="20"/>
        </w:trPr>
        <w:tc>
          <w:tcPr>
            <w:tcW w:w="12902" w:type="dxa"/>
            <w:shd w:val="clear" w:color="auto" w:fill="auto"/>
            <w:noWrap/>
            <w:vAlign w:val="bottom"/>
          </w:tcPr>
          <w:p w14:paraId="372C7C23" w14:textId="77777777" w:rsidR="006C39FF" w:rsidRPr="00CE226C" w:rsidRDefault="006C39FF" w:rsidP="00217333">
            <w:pPr>
              <w:ind w:firstLine="36"/>
            </w:pPr>
            <w:r w:rsidRPr="00CE226C">
              <w:t>Сетевой доступ: не разрешать сохранение учетных данных или цифровых паспортов .NET для сетевой проверки подлинности пользователя</w:t>
            </w:r>
          </w:p>
        </w:tc>
        <w:tc>
          <w:tcPr>
            <w:tcW w:w="2266" w:type="dxa"/>
            <w:shd w:val="clear" w:color="auto" w:fill="auto"/>
            <w:noWrap/>
            <w:vAlign w:val="bottom"/>
          </w:tcPr>
          <w:p w14:paraId="372C7C24" w14:textId="77777777" w:rsidR="006C39FF" w:rsidRPr="00CE226C" w:rsidRDefault="006C39FF" w:rsidP="00217333">
            <w:pPr>
              <w:ind w:firstLine="36"/>
            </w:pPr>
            <w:r w:rsidRPr="00CE226C">
              <w:t>Отключен</w:t>
            </w:r>
          </w:p>
        </w:tc>
      </w:tr>
      <w:tr w:rsidR="006C39FF" w:rsidRPr="000F01CC" w14:paraId="372C7C28" w14:textId="77777777" w:rsidTr="00435A2B">
        <w:trPr>
          <w:trHeight w:val="20"/>
        </w:trPr>
        <w:tc>
          <w:tcPr>
            <w:tcW w:w="12902" w:type="dxa"/>
            <w:shd w:val="clear" w:color="auto" w:fill="auto"/>
            <w:noWrap/>
            <w:vAlign w:val="bottom"/>
          </w:tcPr>
          <w:p w14:paraId="372C7C26" w14:textId="77777777" w:rsidR="006C39FF" w:rsidRPr="00CE226C" w:rsidRDefault="006C39FF" w:rsidP="00217333">
            <w:pPr>
              <w:ind w:firstLine="36"/>
            </w:pPr>
            <w:r w:rsidRPr="00CE226C">
              <w:t>Сетевой доступ: пути в реестре доступны через удаленное подключение</w:t>
            </w:r>
          </w:p>
        </w:tc>
        <w:tc>
          <w:tcPr>
            <w:tcW w:w="2266" w:type="dxa"/>
            <w:shd w:val="clear" w:color="auto" w:fill="auto"/>
            <w:noWrap/>
            <w:vAlign w:val="bottom"/>
          </w:tcPr>
          <w:p w14:paraId="372C7C27" w14:textId="77777777" w:rsidR="006C39FF" w:rsidRPr="00CE226C" w:rsidRDefault="006C39FF" w:rsidP="00217333">
            <w:pPr>
              <w:ind w:firstLine="36"/>
            </w:pPr>
            <w:r w:rsidRPr="00CE226C">
              <w:t>Не определено</w:t>
            </w:r>
          </w:p>
        </w:tc>
      </w:tr>
      <w:tr w:rsidR="006C39FF" w:rsidRPr="000F01CC" w14:paraId="372C7C2B" w14:textId="77777777" w:rsidTr="00435A2B">
        <w:trPr>
          <w:trHeight w:val="20"/>
        </w:trPr>
        <w:tc>
          <w:tcPr>
            <w:tcW w:w="12902" w:type="dxa"/>
            <w:shd w:val="clear" w:color="auto" w:fill="auto"/>
            <w:noWrap/>
            <w:vAlign w:val="bottom"/>
          </w:tcPr>
          <w:p w14:paraId="372C7C29" w14:textId="77777777" w:rsidR="006C39FF" w:rsidRPr="00CE226C" w:rsidRDefault="006C39FF" w:rsidP="00217333">
            <w:pPr>
              <w:ind w:firstLine="36"/>
            </w:pPr>
            <w:r w:rsidRPr="00CE226C">
              <w:lastRenderedPageBreak/>
              <w:t>Сетевой доступ: разрешать анонимный доступ к именованным каналам</w:t>
            </w:r>
          </w:p>
        </w:tc>
        <w:tc>
          <w:tcPr>
            <w:tcW w:w="2266" w:type="dxa"/>
            <w:shd w:val="clear" w:color="auto" w:fill="auto"/>
            <w:noWrap/>
            <w:vAlign w:val="bottom"/>
          </w:tcPr>
          <w:p w14:paraId="372C7C2A" w14:textId="77777777" w:rsidR="006C39FF" w:rsidRPr="00CE226C" w:rsidRDefault="00AC5FDB" w:rsidP="00217333">
            <w:pPr>
              <w:ind w:firstLine="36"/>
            </w:pPr>
            <w:r w:rsidRPr="00CE226C">
              <w:t>Включен (</w:t>
            </w:r>
            <w:r w:rsidRPr="00CE226C">
              <w:rPr>
                <w:lang w:val="en-US"/>
              </w:rPr>
              <w:t>SnHwSrv</w:t>
            </w:r>
            <w:r w:rsidRPr="00CE226C">
              <w:t>)</w:t>
            </w:r>
            <w:r w:rsidR="008C571E" w:rsidRPr="00CE226C">
              <w:t xml:space="preserve">, </w:t>
            </w:r>
            <w:r w:rsidR="008C571E" w:rsidRPr="00CE226C">
              <w:rPr>
                <w:lang w:val="en-US"/>
              </w:rPr>
              <w:t>SnicheckSrv)</w:t>
            </w:r>
            <w:r w:rsidR="008C571E" w:rsidRPr="00CE226C">
              <w:rPr>
                <w:rStyle w:val="affa"/>
                <w:lang w:val="en-US"/>
              </w:rPr>
              <w:footnoteReference w:id="82"/>
            </w:r>
          </w:p>
        </w:tc>
      </w:tr>
      <w:tr w:rsidR="006C39FF" w:rsidRPr="000F01CC" w14:paraId="372C7C2E" w14:textId="77777777" w:rsidTr="00435A2B">
        <w:trPr>
          <w:trHeight w:val="20"/>
        </w:trPr>
        <w:tc>
          <w:tcPr>
            <w:tcW w:w="12902" w:type="dxa"/>
            <w:shd w:val="clear" w:color="auto" w:fill="auto"/>
            <w:noWrap/>
            <w:vAlign w:val="bottom"/>
          </w:tcPr>
          <w:p w14:paraId="372C7C2C" w14:textId="77777777" w:rsidR="006C39FF" w:rsidRPr="00CE226C" w:rsidRDefault="006C39FF" w:rsidP="00217333">
            <w:pPr>
              <w:ind w:firstLine="36"/>
            </w:pPr>
            <w:r w:rsidRPr="00CE226C">
              <w:t>Сетевой доступ: разрешать анонимный доступ к общим ресурсам</w:t>
            </w:r>
          </w:p>
        </w:tc>
        <w:tc>
          <w:tcPr>
            <w:tcW w:w="2266" w:type="dxa"/>
            <w:shd w:val="clear" w:color="auto" w:fill="auto"/>
            <w:noWrap/>
            <w:vAlign w:val="bottom"/>
          </w:tcPr>
          <w:p w14:paraId="372C7C2D" w14:textId="77777777" w:rsidR="006C39FF" w:rsidRPr="00CE226C" w:rsidRDefault="006C39FF" w:rsidP="00217333">
            <w:pPr>
              <w:ind w:firstLine="36"/>
            </w:pPr>
            <w:r w:rsidRPr="00CE226C">
              <w:t>Не определено</w:t>
            </w:r>
          </w:p>
        </w:tc>
      </w:tr>
      <w:tr w:rsidR="006C39FF" w:rsidRPr="000F01CC" w14:paraId="372C7C31" w14:textId="77777777" w:rsidTr="00435A2B">
        <w:trPr>
          <w:trHeight w:val="20"/>
        </w:trPr>
        <w:tc>
          <w:tcPr>
            <w:tcW w:w="12902" w:type="dxa"/>
            <w:shd w:val="clear" w:color="auto" w:fill="auto"/>
            <w:noWrap/>
            <w:vAlign w:val="bottom"/>
          </w:tcPr>
          <w:p w14:paraId="372C7C2F" w14:textId="77777777" w:rsidR="006C39FF" w:rsidRPr="00CE226C" w:rsidRDefault="006C39FF" w:rsidP="00217333">
            <w:pPr>
              <w:ind w:firstLine="36"/>
            </w:pPr>
            <w:r w:rsidRPr="00CE226C">
              <w:t>Сетевой доступ: разрешать применение разрешений для всех к анонимным пользователям</w:t>
            </w:r>
          </w:p>
        </w:tc>
        <w:tc>
          <w:tcPr>
            <w:tcW w:w="2266" w:type="dxa"/>
            <w:shd w:val="clear" w:color="auto" w:fill="auto"/>
            <w:noWrap/>
            <w:vAlign w:val="bottom"/>
          </w:tcPr>
          <w:p w14:paraId="372C7C30" w14:textId="77777777" w:rsidR="006C39FF" w:rsidRPr="00CE226C" w:rsidRDefault="006C39FF" w:rsidP="00217333">
            <w:pPr>
              <w:ind w:firstLine="36"/>
            </w:pPr>
            <w:r w:rsidRPr="00CE226C">
              <w:t>Отключен</w:t>
            </w:r>
          </w:p>
        </w:tc>
      </w:tr>
      <w:tr w:rsidR="006C39FF" w:rsidRPr="000F01CC" w14:paraId="372C7C34" w14:textId="77777777" w:rsidTr="00435A2B">
        <w:trPr>
          <w:trHeight w:val="20"/>
        </w:trPr>
        <w:tc>
          <w:tcPr>
            <w:tcW w:w="12902" w:type="dxa"/>
            <w:shd w:val="clear" w:color="auto" w:fill="auto"/>
            <w:noWrap/>
            <w:vAlign w:val="bottom"/>
          </w:tcPr>
          <w:p w14:paraId="372C7C32" w14:textId="77777777" w:rsidR="006C39FF" w:rsidRPr="00CE226C" w:rsidRDefault="006C39FF" w:rsidP="00217333">
            <w:pPr>
              <w:ind w:firstLine="36"/>
            </w:pPr>
            <w:r w:rsidRPr="00CE226C">
              <w:t>Системная криптография: использовать FIPS-совместимые алгоритмы для шифрования, хеширования и подписывания</w:t>
            </w:r>
          </w:p>
        </w:tc>
        <w:tc>
          <w:tcPr>
            <w:tcW w:w="2266" w:type="dxa"/>
            <w:shd w:val="clear" w:color="auto" w:fill="auto"/>
            <w:noWrap/>
            <w:vAlign w:val="bottom"/>
          </w:tcPr>
          <w:p w14:paraId="372C7C33" w14:textId="77777777" w:rsidR="006C39FF" w:rsidRPr="00CE226C" w:rsidRDefault="006C39FF" w:rsidP="00217333">
            <w:pPr>
              <w:ind w:firstLine="36"/>
            </w:pPr>
            <w:r w:rsidRPr="00CE226C">
              <w:t>Не определено</w:t>
            </w:r>
          </w:p>
        </w:tc>
      </w:tr>
      <w:tr w:rsidR="006C39FF" w:rsidRPr="000F01CC" w14:paraId="372C7C37" w14:textId="77777777" w:rsidTr="00435A2B">
        <w:trPr>
          <w:trHeight w:val="20"/>
        </w:trPr>
        <w:tc>
          <w:tcPr>
            <w:tcW w:w="12902" w:type="dxa"/>
            <w:shd w:val="clear" w:color="auto" w:fill="auto"/>
            <w:noWrap/>
            <w:vAlign w:val="bottom"/>
          </w:tcPr>
          <w:p w14:paraId="372C7C35" w14:textId="77777777" w:rsidR="006C39FF" w:rsidRPr="00CE226C" w:rsidRDefault="006C39FF" w:rsidP="00217333">
            <w:pPr>
              <w:ind w:firstLine="36"/>
            </w:pPr>
            <w:r w:rsidRPr="00CE226C">
              <w:t>Системные объекты: владелец по умолчанию для объектов, созданных членами группы администраторов</w:t>
            </w:r>
          </w:p>
        </w:tc>
        <w:tc>
          <w:tcPr>
            <w:tcW w:w="2266" w:type="dxa"/>
            <w:shd w:val="clear" w:color="auto" w:fill="auto"/>
            <w:noWrap/>
            <w:vAlign w:val="bottom"/>
          </w:tcPr>
          <w:p w14:paraId="372C7C36" w14:textId="77777777" w:rsidR="006C39FF" w:rsidRPr="00CE226C" w:rsidRDefault="006C39FF" w:rsidP="00217333">
            <w:pPr>
              <w:ind w:firstLine="36"/>
            </w:pPr>
            <w:r w:rsidRPr="00CE226C">
              <w:t>Группа администраторов</w:t>
            </w:r>
          </w:p>
        </w:tc>
      </w:tr>
      <w:tr w:rsidR="006C39FF" w:rsidRPr="000F01CC" w14:paraId="372C7C3A" w14:textId="77777777" w:rsidTr="00435A2B">
        <w:trPr>
          <w:trHeight w:val="20"/>
        </w:trPr>
        <w:tc>
          <w:tcPr>
            <w:tcW w:w="12902" w:type="dxa"/>
            <w:shd w:val="clear" w:color="auto" w:fill="auto"/>
            <w:noWrap/>
            <w:vAlign w:val="bottom"/>
          </w:tcPr>
          <w:p w14:paraId="372C7C38" w14:textId="77777777" w:rsidR="006C39FF" w:rsidRPr="00CE226C" w:rsidRDefault="006C39FF" w:rsidP="00217333">
            <w:pPr>
              <w:ind w:firstLine="36"/>
            </w:pPr>
            <w:r w:rsidRPr="00CE226C">
              <w:t>Системные объекты: усилить разрешения по умолчанию для внутренних системных объектов (например, символических ссылок)</w:t>
            </w:r>
          </w:p>
        </w:tc>
        <w:tc>
          <w:tcPr>
            <w:tcW w:w="2266" w:type="dxa"/>
            <w:shd w:val="clear" w:color="auto" w:fill="auto"/>
            <w:noWrap/>
            <w:vAlign w:val="bottom"/>
          </w:tcPr>
          <w:p w14:paraId="372C7C39" w14:textId="77777777" w:rsidR="006C39FF" w:rsidRPr="00CE226C" w:rsidRDefault="006C39FF" w:rsidP="00217333">
            <w:pPr>
              <w:ind w:firstLine="36"/>
            </w:pPr>
            <w:r w:rsidRPr="00CE226C">
              <w:t>Включен</w:t>
            </w:r>
          </w:p>
        </w:tc>
      </w:tr>
      <w:tr w:rsidR="006C39FF" w:rsidRPr="000F01CC" w14:paraId="372C7C3D" w14:textId="77777777" w:rsidTr="00435A2B">
        <w:trPr>
          <w:trHeight w:val="20"/>
        </w:trPr>
        <w:tc>
          <w:tcPr>
            <w:tcW w:w="12902" w:type="dxa"/>
            <w:shd w:val="clear" w:color="auto" w:fill="auto"/>
            <w:noWrap/>
            <w:vAlign w:val="bottom"/>
          </w:tcPr>
          <w:p w14:paraId="372C7C3B" w14:textId="77777777" w:rsidR="006C39FF" w:rsidRPr="00CE226C" w:rsidRDefault="006C39FF" w:rsidP="00217333">
            <w:pPr>
              <w:ind w:firstLine="36"/>
            </w:pPr>
            <w:r w:rsidRPr="00CE226C">
              <w:t>Системные объекты: учитывать регистр для подсистем, отличных от Windows</w:t>
            </w:r>
          </w:p>
        </w:tc>
        <w:tc>
          <w:tcPr>
            <w:tcW w:w="2266" w:type="dxa"/>
            <w:shd w:val="clear" w:color="auto" w:fill="auto"/>
            <w:noWrap/>
            <w:vAlign w:val="bottom"/>
          </w:tcPr>
          <w:p w14:paraId="372C7C3C" w14:textId="77777777" w:rsidR="006C39FF" w:rsidRPr="00CE226C" w:rsidRDefault="006C39FF" w:rsidP="00217333">
            <w:pPr>
              <w:ind w:firstLine="36"/>
            </w:pPr>
            <w:r w:rsidRPr="00CE226C">
              <w:t>Включен</w:t>
            </w:r>
          </w:p>
        </w:tc>
      </w:tr>
      <w:tr w:rsidR="006C39FF" w:rsidRPr="000F01CC" w14:paraId="372C7C40" w14:textId="77777777" w:rsidTr="00435A2B">
        <w:trPr>
          <w:trHeight w:val="20"/>
        </w:trPr>
        <w:tc>
          <w:tcPr>
            <w:tcW w:w="12902" w:type="dxa"/>
            <w:shd w:val="clear" w:color="auto" w:fill="auto"/>
            <w:noWrap/>
            <w:vAlign w:val="bottom"/>
          </w:tcPr>
          <w:p w14:paraId="372C7C3E" w14:textId="77777777" w:rsidR="006C39FF" w:rsidRPr="00CE226C" w:rsidRDefault="006C39FF" w:rsidP="00217333">
            <w:pPr>
              <w:ind w:firstLine="36"/>
            </w:pPr>
            <w:r w:rsidRPr="00CE226C">
              <w:t>Устройства: запретить пользователям установку драйверов принтера</w:t>
            </w:r>
          </w:p>
        </w:tc>
        <w:tc>
          <w:tcPr>
            <w:tcW w:w="2266" w:type="dxa"/>
            <w:shd w:val="clear" w:color="auto" w:fill="auto"/>
            <w:noWrap/>
            <w:vAlign w:val="bottom"/>
          </w:tcPr>
          <w:p w14:paraId="372C7C3F" w14:textId="77777777" w:rsidR="006C39FF" w:rsidRPr="00CE226C" w:rsidRDefault="006C39FF" w:rsidP="00217333">
            <w:pPr>
              <w:ind w:firstLine="36"/>
            </w:pPr>
            <w:r w:rsidRPr="00CE226C">
              <w:t>Включен</w:t>
            </w:r>
          </w:p>
        </w:tc>
      </w:tr>
      <w:tr w:rsidR="006C39FF" w:rsidRPr="000F01CC" w14:paraId="372C7C43" w14:textId="77777777" w:rsidTr="00435A2B">
        <w:trPr>
          <w:trHeight w:val="20"/>
        </w:trPr>
        <w:tc>
          <w:tcPr>
            <w:tcW w:w="12902" w:type="dxa"/>
            <w:shd w:val="clear" w:color="auto" w:fill="auto"/>
            <w:noWrap/>
            <w:vAlign w:val="bottom"/>
          </w:tcPr>
          <w:p w14:paraId="372C7C41" w14:textId="77777777" w:rsidR="006C39FF" w:rsidRPr="00CE226C" w:rsidRDefault="006C39FF" w:rsidP="00217333">
            <w:pPr>
              <w:ind w:firstLine="36"/>
            </w:pPr>
            <w:r w:rsidRPr="00CE226C">
              <w:t>Устройства: поведение при установке неподписанного драйвера</w:t>
            </w:r>
          </w:p>
        </w:tc>
        <w:tc>
          <w:tcPr>
            <w:tcW w:w="2266" w:type="dxa"/>
            <w:shd w:val="clear" w:color="auto" w:fill="auto"/>
            <w:noWrap/>
            <w:vAlign w:val="bottom"/>
          </w:tcPr>
          <w:p w14:paraId="372C7C42" w14:textId="77777777" w:rsidR="006C39FF" w:rsidRPr="00CE226C" w:rsidRDefault="006C39FF" w:rsidP="00217333">
            <w:pPr>
              <w:ind w:firstLine="36"/>
            </w:pPr>
            <w:r w:rsidRPr="00CE226C">
              <w:t>Предупреждать, но разрешать установку</w:t>
            </w:r>
          </w:p>
        </w:tc>
      </w:tr>
      <w:tr w:rsidR="006C39FF" w:rsidRPr="000F01CC" w14:paraId="372C7C46" w14:textId="77777777" w:rsidTr="00435A2B">
        <w:trPr>
          <w:trHeight w:val="20"/>
        </w:trPr>
        <w:tc>
          <w:tcPr>
            <w:tcW w:w="12902" w:type="dxa"/>
            <w:shd w:val="clear" w:color="auto" w:fill="auto"/>
            <w:noWrap/>
            <w:vAlign w:val="bottom"/>
          </w:tcPr>
          <w:p w14:paraId="372C7C44" w14:textId="77777777" w:rsidR="006C39FF" w:rsidRPr="00CE226C" w:rsidRDefault="006C39FF" w:rsidP="00217333">
            <w:pPr>
              <w:ind w:firstLine="36"/>
            </w:pPr>
            <w:r w:rsidRPr="00CE226C">
              <w:t>Устройства: разрешать отстыковку без входа в систему</w:t>
            </w:r>
          </w:p>
        </w:tc>
        <w:tc>
          <w:tcPr>
            <w:tcW w:w="2266" w:type="dxa"/>
            <w:shd w:val="clear" w:color="auto" w:fill="auto"/>
            <w:noWrap/>
            <w:vAlign w:val="bottom"/>
          </w:tcPr>
          <w:p w14:paraId="372C7C45" w14:textId="77777777" w:rsidR="006C39FF" w:rsidRPr="00CE226C" w:rsidRDefault="006C39FF" w:rsidP="00217333">
            <w:pPr>
              <w:ind w:firstLine="36"/>
            </w:pPr>
            <w:r w:rsidRPr="00CE226C">
              <w:t>Включен</w:t>
            </w:r>
          </w:p>
        </w:tc>
      </w:tr>
      <w:tr w:rsidR="006C39FF" w:rsidRPr="000F01CC" w14:paraId="372C7C49" w14:textId="77777777" w:rsidTr="00435A2B">
        <w:trPr>
          <w:trHeight w:val="20"/>
        </w:trPr>
        <w:tc>
          <w:tcPr>
            <w:tcW w:w="12902" w:type="dxa"/>
            <w:shd w:val="clear" w:color="auto" w:fill="auto"/>
            <w:noWrap/>
            <w:vAlign w:val="bottom"/>
          </w:tcPr>
          <w:p w14:paraId="372C7C47" w14:textId="77777777" w:rsidR="006C39FF" w:rsidRPr="00CE226C" w:rsidRDefault="006C39FF" w:rsidP="00217333">
            <w:pPr>
              <w:ind w:firstLine="36"/>
            </w:pPr>
            <w:r w:rsidRPr="00CE226C">
              <w:t>Устройства: разрешено форматировать и извлекать съемные носители</w:t>
            </w:r>
          </w:p>
        </w:tc>
        <w:tc>
          <w:tcPr>
            <w:tcW w:w="2266" w:type="dxa"/>
            <w:shd w:val="clear" w:color="auto" w:fill="auto"/>
            <w:noWrap/>
            <w:vAlign w:val="bottom"/>
          </w:tcPr>
          <w:p w14:paraId="372C7C48" w14:textId="77777777" w:rsidR="006C39FF" w:rsidRPr="00CE226C" w:rsidRDefault="006C39FF" w:rsidP="00217333">
            <w:pPr>
              <w:ind w:firstLine="36"/>
            </w:pPr>
            <w:r w:rsidRPr="00CE226C">
              <w:t>Администраторы</w:t>
            </w:r>
          </w:p>
        </w:tc>
      </w:tr>
      <w:tr w:rsidR="006C39FF" w:rsidRPr="000F01CC" w14:paraId="372C7C4C" w14:textId="77777777" w:rsidTr="00435A2B">
        <w:trPr>
          <w:trHeight w:val="20"/>
        </w:trPr>
        <w:tc>
          <w:tcPr>
            <w:tcW w:w="12902" w:type="dxa"/>
            <w:shd w:val="clear" w:color="auto" w:fill="auto"/>
            <w:noWrap/>
            <w:vAlign w:val="bottom"/>
          </w:tcPr>
          <w:p w14:paraId="372C7C4A" w14:textId="77777777" w:rsidR="006C39FF" w:rsidRPr="00CE226C" w:rsidRDefault="006C39FF" w:rsidP="00217333">
            <w:pPr>
              <w:ind w:firstLine="36"/>
            </w:pPr>
            <w:r w:rsidRPr="00CE226C">
              <w:t>Устройства: разрешить доступ к дисководам гибких дисков только локальным пользователям</w:t>
            </w:r>
          </w:p>
        </w:tc>
        <w:tc>
          <w:tcPr>
            <w:tcW w:w="2266" w:type="dxa"/>
            <w:shd w:val="clear" w:color="auto" w:fill="auto"/>
            <w:noWrap/>
            <w:vAlign w:val="bottom"/>
          </w:tcPr>
          <w:p w14:paraId="372C7C4B" w14:textId="77777777" w:rsidR="006C39FF" w:rsidRPr="00CE226C" w:rsidRDefault="006C39FF" w:rsidP="00217333">
            <w:pPr>
              <w:ind w:firstLine="36"/>
            </w:pPr>
            <w:r w:rsidRPr="00CE226C">
              <w:t>Включен.</w:t>
            </w:r>
          </w:p>
        </w:tc>
      </w:tr>
      <w:tr w:rsidR="006C39FF" w:rsidRPr="000F01CC" w14:paraId="372C7C4F" w14:textId="77777777" w:rsidTr="00435A2B">
        <w:trPr>
          <w:trHeight w:val="20"/>
        </w:trPr>
        <w:tc>
          <w:tcPr>
            <w:tcW w:w="12902" w:type="dxa"/>
            <w:shd w:val="clear" w:color="auto" w:fill="auto"/>
            <w:noWrap/>
            <w:vAlign w:val="bottom"/>
          </w:tcPr>
          <w:p w14:paraId="372C7C4D" w14:textId="77777777" w:rsidR="006C39FF" w:rsidRPr="00CE226C" w:rsidRDefault="006C39FF" w:rsidP="00217333">
            <w:pPr>
              <w:ind w:firstLine="36"/>
            </w:pPr>
            <w:r w:rsidRPr="00CE226C">
              <w:t>Устройства: разрешить доступ к дисководам компакт-дисков только локальным пользователям</w:t>
            </w:r>
          </w:p>
        </w:tc>
        <w:tc>
          <w:tcPr>
            <w:tcW w:w="2266" w:type="dxa"/>
            <w:shd w:val="clear" w:color="auto" w:fill="auto"/>
            <w:noWrap/>
            <w:vAlign w:val="bottom"/>
          </w:tcPr>
          <w:p w14:paraId="372C7C4E" w14:textId="77777777" w:rsidR="006C39FF" w:rsidRPr="00CE226C" w:rsidRDefault="006C39FF" w:rsidP="00217333">
            <w:pPr>
              <w:ind w:firstLine="36"/>
            </w:pPr>
            <w:r w:rsidRPr="00CE226C">
              <w:t>Включен</w:t>
            </w:r>
          </w:p>
        </w:tc>
      </w:tr>
      <w:tr w:rsidR="006C39FF" w:rsidRPr="000F01CC" w14:paraId="372C7C52" w14:textId="77777777" w:rsidTr="00435A2B">
        <w:trPr>
          <w:trHeight w:val="20"/>
        </w:trPr>
        <w:tc>
          <w:tcPr>
            <w:tcW w:w="12902" w:type="dxa"/>
            <w:shd w:val="clear" w:color="auto" w:fill="auto"/>
            <w:noWrap/>
            <w:vAlign w:val="bottom"/>
          </w:tcPr>
          <w:p w14:paraId="372C7C50" w14:textId="77777777" w:rsidR="006C39FF" w:rsidRPr="00CE226C" w:rsidRDefault="006C39FF" w:rsidP="00217333">
            <w:pPr>
              <w:ind w:firstLine="36"/>
            </w:pPr>
            <w:r w:rsidRPr="00CE226C">
              <w:t>Учетные записи: ограничить использование пустых паролей только для консольного входа</w:t>
            </w:r>
          </w:p>
        </w:tc>
        <w:tc>
          <w:tcPr>
            <w:tcW w:w="2266" w:type="dxa"/>
            <w:shd w:val="clear" w:color="auto" w:fill="auto"/>
            <w:noWrap/>
            <w:vAlign w:val="bottom"/>
          </w:tcPr>
          <w:p w14:paraId="372C7C51" w14:textId="77777777" w:rsidR="006C39FF" w:rsidRPr="00CE226C" w:rsidRDefault="006C39FF" w:rsidP="00217333">
            <w:pPr>
              <w:ind w:firstLine="36"/>
            </w:pPr>
            <w:r w:rsidRPr="00CE226C">
              <w:t>Включен</w:t>
            </w:r>
          </w:p>
        </w:tc>
      </w:tr>
      <w:tr w:rsidR="006C39FF" w:rsidRPr="000F01CC" w14:paraId="372C7C55" w14:textId="77777777" w:rsidTr="00435A2B">
        <w:trPr>
          <w:trHeight w:val="20"/>
        </w:trPr>
        <w:tc>
          <w:tcPr>
            <w:tcW w:w="12902" w:type="dxa"/>
            <w:shd w:val="clear" w:color="auto" w:fill="auto"/>
            <w:noWrap/>
            <w:vAlign w:val="bottom"/>
          </w:tcPr>
          <w:p w14:paraId="372C7C53" w14:textId="77777777" w:rsidR="006C39FF" w:rsidRPr="00CE226C" w:rsidRDefault="006C39FF" w:rsidP="00217333">
            <w:pPr>
              <w:ind w:firstLine="36"/>
            </w:pPr>
            <w:r w:rsidRPr="00CE226C">
              <w:t>Учетные записи: Переименование учетной записи администратора</w:t>
            </w:r>
          </w:p>
        </w:tc>
        <w:tc>
          <w:tcPr>
            <w:tcW w:w="2266" w:type="dxa"/>
            <w:shd w:val="clear" w:color="auto" w:fill="auto"/>
            <w:noWrap/>
            <w:vAlign w:val="bottom"/>
          </w:tcPr>
          <w:p w14:paraId="372C7C54" w14:textId="77777777" w:rsidR="006C39FF" w:rsidRPr="00CE226C" w:rsidRDefault="006C39FF" w:rsidP="00217333">
            <w:pPr>
              <w:ind w:firstLine="36"/>
            </w:pPr>
            <w:r w:rsidRPr="00CE226C">
              <w:t>adm</w:t>
            </w:r>
          </w:p>
        </w:tc>
      </w:tr>
      <w:tr w:rsidR="006C39FF" w:rsidRPr="000F01CC" w14:paraId="372C7C58" w14:textId="77777777" w:rsidTr="00435A2B">
        <w:trPr>
          <w:trHeight w:val="20"/>
        </w:trPr>
        <w:tc>
          <w:tcPr>
            <w:tcW w:w="12902" w:type="dxa"/>
            <w:shd w:val="clear" w:color="auto" w:fill="auto"/>
            <w:noWrap/>
            <w:vAlign w:val="bottom"/>
          </w:tcPr>
          <w:p w14:paraId="372C7C56" w14:textId="77777777" w:rsidR="006C39FF" w:rsidRPr="00CE226C" w:rsidRDefault="006C39FF" w:rsidP="00217333">
            <w:pPr>
              <w:ind w:firstLine="36"/>
            </w:pPr>
            <w:r w:rsidRPr="00CE226C">
              <w:t>Учетные записи: Переименование учетной записи гостя</w:t>
            </w:r>
          </w:p>
        </w:tc>
        <w:tc>
          <w:tcPr>
            <w:tcW w:w="2266" w:type="dxa"/>
            <w:shd w:val="clear" w:color="auto" w:fill="auto"/>
            <w:noWrap/>
            <w:vAlign w:val="bottom"/>
          </w:tcPr>
          <w:p w14:paraId="372C7C57" w14:textId="77777777" w:rsidR="006C39FF" w:rsidRPr="00CE226C" w:rsidRDefault="006C39FF" w:rsidP="00217333">
            <w:pPr>
              <w:ind w:firstLine="36"/>
            </w:pPr>
            <w:r w:rsidRPr="00CE226C">
              <w:t>loser</w:t>
            </w:r>
          </w:p>
        </w:tc>
      </w:tr>
      <w:tr w:rsidR="006C39FF" w:rsidRPr="000F01CC" w14:paraId="372C7C5B" w14:textId="77777777" w:rsidTr="00435A2B">
        <w:trPr>
          <w:trHeight w:val="20"/>
        </w:trPr>
        <w:tc>
          <w:tcPr>
            <w:tcW w:w="12902" w:type="dxa"/>
            <w:shd w:val="clear" w:color="auto" w:fill="auto"/>
            <w:noWrap/>
            <w:vAlign w:val="bottom"/>
          </w:tcPr>
          <w:p w14:paraId="372C7C59" w14:textId="77777777" w:rsidR="006C39FF" w:rsidRPr="00CE226C" w:rsidRDefault="006C39FF" w:rsidP="00217333">
            <w:pPr>
              <w:ind w:firstLine="36"/>
            </w:pPr>
            <w:r w:rsidRPr="00CE226C">
              <w:t>Учетные записи: Состояние учетной записи 'Администратор'</w:t>
            </w:r>
          </w:p>
        </w:tc>
        <w:tc>
          <w:tcPr>
            <w:tcW w:w="2266" w:type="dxa"/>
            <w:shd w:val="clear" w:color="auto" w:fill="auto"/>
            <w:noWrap/>
            <w:vAlign w:val="bottom"/>
          </w:tcPr>
          <w:p w14:paraId="372C7C5A" w14:textId="77777777" w:rsidR="006C39FF" w:rsidRPr="00CE226C" w:rsidRDefault="006C39FF" w:rsidP="00217333">
            <w:pPr>
              <w:ind w:firstLine="36"/>
            </w:pPr>
            <w:r w:rsidRPr="00CE226C">
              <w:t>Включен</w:t>
            </w:r>
          </w:p>
        </w:tc>
      </w:tr>
      <w:tr w:rsidR="006C39FF" w:rsidRPr="000F01CC" w14:paraId="372C7C5E" w14:textId="77777777" w:rsidTr="00435A2B">
        <w:trPr>
          <w:trHeight w:val="20"/>
        </w:trPr>
        <w:tc>
          <w:tcPr>
            <w:tcW w:w="12902" w:type="dxa"/>
            <w:shd w:val="clear" w:color="auto" w:fill="auto"/>
            <w:noWrap/>
            <w:vAlign w:val="bottom"/>
          </w:tcPr>
          <w:p w14:paraId="372C7C5C" w14:textId="77777777" w:rsidR="006C39FF" w:rsidRPr="00CE226C" w:rsidRDefault="006C39FF" w:rsidP="00217333">
            <w:pPr>
              <w:ind w:firstLine="36"/>
            </w:pPr>
            <w:r w:rsidRPr="00CE226C">
              <w:t>Учетные записи: Состояние учетной записи 'Гость'</w:t>
            </w:r>
          </w:p>
        </w:tc>
        <w:tc>
          <w:tcPr>
            <w:tcW w:w="2266" w:type="dxa"/>
            <w:shd w:val="clear" w:color="auto" w:fill="auto"/>
            <w:noWrap/>
            <w:vAlign w:val="bottom"/>
          </w:tcPr>
          <w:p w14:paraId="372C7C5D" w14:textId="77777777" w:rsidR="006C39FF" w:rsidRPr="00CE226C" w:rsidRDefault="006C39FF" w:rsidP="00217333">
            <w:pPr>
              <w:ind w:firstLine="36"/>
            </w:pPr>
            <w:r w:rsidRPr="00CE226C">
              <w:t>Отключен</w:t>
            </w:r>
          </w:p>
        </w:tc>
      </w:tr>
      <w:tr w:rsidR="006C39FF" w:rsidRPr="000F01CC" w14:paraId="372C7C61" w14:textId="77777777" w:rsidTr="00435A2B">
        <w:trPr>
          <w:trHeight w:val="20"/>
        </w:trPr>
        <w:tc>
          <w:tcPr>
            <w:tcW w:w="12902" w:type="dxa"/>
            <w:shd w:val="clear" w:color="auto" w:fill="auto"/>
            <w:noWrap/>
            <w:vAlign w:val="bottom"/>
          </w:tcPr>
          <w:p w14:paraId="372C7C5F" w14:textId="77777777" w:rsidR="006C39FF" w:rsidRPr="00CE226C" w:rsidRDefault="006C39FF" w:rsidP="00217333">
            <w:pPr>
              <w:ind w:firstLine="36"/>
            </w:pPr>
            <w:r w:rsidRPr="00CE226C">
              <w:t>Член домена: всегда требуется цифровая подпись или шифрование потока данных безопасного канала</w:t>
            </w:r>
          </w:p>
        </w:tc>
        <w:tc>
          <w:tcPr>
            <w:tcW w:w="2266" w:type="dxa"/>
            <w:shd w:val="clear" w:color="auto" w:fill="auto"/>
            <w:noWrap/>
            <w:vAlign w:val="bottom"/>
          </w:tcPr>
          <w:p w14:paraId="372C7C60" w14:textId="77777777" w:rsidR="006C39FF" w:rsidRPr="00CE226C" w:rsidRDefault="006C39FF" w:rsidP="00217333">
            <w:pPr>
              <w:ind w:firstLine="36"/>
            </w:pPr>
            <w:r w:rsidRPr="00CE226C">
              <w:t>Отключен</w:t>
            </w:r>
          </w:p>
        </w:tc>
      </w:tr>
      <w:tr w:rsidR="006C39FF" w:rsidRPr="000F01CC" w14:paraId="372C7C64" w14:textId="77777777" w:rsidTr="00435A2B">
        <w:trPr>
          <w:trHeight w:val="20"/>
        </w:trPr>
        <w:tc>
          <w:tcPr>
            <w:tcW w:w="12902" w:type="dxa"/>
            <w:shd w:val="clear" w:color="auto" w:fill="auto"/>
            <w:noWrap/>
            <w:vAlign w:val="bottom"/>
          </w:tcPr>
          <w:p w14:paraId="372C7C62" w14:textId="77777777" w:rsidR="006C39FF" w:rsidRPr="00CE226C" w:rsidRDefault="006C39FF" w:rsidP="00217333">
            <w:pPr>
              <w:ind w:firstLine="36"/>
            </w:pPr>
            <w:r w:rsidRPr="00CE226C">
              <w:t>Член домена: максимальный срок действия пароля учетных записей компьютера</w:t>
            </w:r>
          </w:p>
        </w:tc>
        <w:tc>
          <w:tcPr>
            <w:tcW w:w="2266" w:type="dxa"/>
            <w:shd w:val="clear" w:color="auto" w:fill="auto"/>
            <w:noWrap/>
            <w:vAlign w:val="bottom"/>
          </w:tcPr>
          <w:p w14:paraId="372C7C63" w14:textId="77777777" w:rsidR="006C39FF" w:rsidRPr="00CE226C" w:rsidRDefault="00A63226" w:rsidP="00217333">
            <w:pPr>
              <w:ind w:firstLine="36"/>
            </w:pPr>
            <w:r w:rsidRPr="00CE226C">
              <w:t>180</w:t>
            </w:r>
            <w:r w:rsidR="006C39FF" w:rsidRPr="00CE226C">
              <w:t xml:space="preserve"> дн.</w:t>
            </w:r>
          </w:p>
        </w:tc>
      </w:tr>
      <w:tr w:rsidR="006C39FF" w:rsidRPr="000F01CC" w14:paraId="372C7C67" w14:textId="77777777" w:rsidTr="00435A2B">
        <w:trPr>
          <w:trHeight w:val="20"/>
        </w:trPr>
        <w:tc>
          <w:tcPr>
            <w:tcW w:w="12902" w:type="dxa"/>
            <w:shd w:val="clear" w:color="auto" w:fill="auto"/>
            <w:noWrap/>
            <w:vAlign w:val="bottom"/>
          </w:tcPr>
          <w:p w14:paraId="372C7C65" w14:textId="77777777" w:rsidR="006C39FF" w:rsidRPr="00CE226C" w:rsidRDefault="006C39FF" w:rsidP="00217333">
            <w:pPr>
              <w:ind w:firstLine="36"/>
            </w:pPr>
            <w:r w:rsidRPr="00CE226C">
              <w:t>Член домена: отключить изменение пароля учетных записей компьютера</w:t>
            </w:r>
          </w:p>
        </w:tc>
        <w:tc>
          <w:tcPr>
            <w:tcW w:w="2266" w:type="dxa"/>
            <w:shd w:val="clear" w:color="auto" w:fill="auto"/>
            <w:noWrap/>
            <w:vAlign w:val="bottom"/>
          </w:tcPr>
          <w:p w14:paraId="372C7C66" w14:textId="77777777" w:rsidR="006C39FF" w:rsidRPr="00CE226C" w:rsidRDefault="006C39FF" w:rsidP="00217333">
            <w:pPr>
              <w:ind w:firstLine="36"/>
            </w:pPr>
            <w:r w:rsidRPr="00CE226C">
              <w:t>Отключен</w:t>
            </w:r>
          </w:p>
        </w:tc>
      </w:tr>
      <w:tr w:rsidR="006C39FF" w:rsidRPr="000F01CC" w14:paraId="372C7C6A" w14:textId="77777777" w:rsidTr="00435A2B">
        <w:trPr>
          <w:trHeight w:val="20"/>
        </w:trPr>
        <w:tc>
          <w:tcPr>
            <w:tcW w:w="12902" w:type="dxa"/>
            <w:shd w:val="clear" w:color="auto" w:fill="auto"/>
            <w:noWrap/>
            <w:vAlign w:val="bottom"/>
          </w:tcPr>
          <w:p w14:paraId="372C7C68" w14:textId="77777777" w:rsidR="006C39FF" w:rsidRPr="00CE226C" w:rsidRDefault="006C39FF" w:rsidP="00217333">
            <w:pPr>
              <w:ind w:firstLine="36"/>
            </w:pPr>
            <w:r w:rsidRPr="00CE226C">
              <w:t>Член домена: требует стойкого ключа сеанса (Windows 2000 или выше)</w:t>
            </w:r>
          </w:p>
        </w:tc>
        <w:tc>
          <w:tcPr>
            <w:tcW w:w="2266" w:type="dxa"/>
            <w:shd w:val="clear" w:color="auto" w:fill="auto"/>
            <w:noWrap/>
            <w:vAlign w:val="bottom"/>
          </w:tcPr>
          <w:p w14:paraId="372C7C69" w14:textId="77777777" w:rsidR="006C39FF" w:rsidRPr="00CE226C" w:rsidRDefault="006C39FF" w:rsidP="00217333">
            <w:pPr>
              <w:ind w:firstLine="36"/>
            </w:pPr>
            <w:r w:rsidRPr="00CE226C">
              <w:t>Отключен</w:t>
            </w:r>
          </w:p>
        </w:tc>
      </w:tr>
      <w:tr w:rsidR="006C39FF" w:rsidRPr="000F01CC" w14:paraId="372C7C6D" w14:textId="77777777" w:rsidTr="00435A2B">
        <w:trPr>
          <w:trHeight w:val="20"/>
        </w:trPr>
        <w:tc>
          <w:tcPr>
            <w:tcW w:w="12902" w:type="dxa"/>
            <w:shd w:val="clear" w:color="auto" w:fill="auto"/>
            <w:noWrap/>
            <w:vAlign w:val="bottom"/>
          </w:tcPr>
          <w:p w14:paraId="372C7C6B" w14:textId="77777777" w:rsidR="006C39FF" w:rsidRPr="00CE226C" w:rsidRDefault="006C39FF" w:rsidP="00217333">
            <w:pPr>
              <w:ind w:firstLine="36"/>
            </w:pPr>
            <w:r w:rsidRPr="00CE226C">
              <w:t>Член домена: цифровая подпись данных безопасного канала, когда это возможно</w:t>
            </w:r>
          </w:p>
        </w:tc>
        <w:tc>
          <w:tcPr>
            <w:tcW w:w="2266" w:type="dxa"/>
            <w:shd w:val="clear" w:color="auto" w:fill="auto"/>
            <w:noWrap/>
            <w:vAlign w:val="bottom"/>
          </w:tcPr>
          <w:p w14:paraId="372C7C6C" w14:textId="77777777" w:rsidR="006C39FF" w:rsidRPr="00CE226C" w:rsidRDefault="006C39FF" w:rsidP="00217333">
            <w:pPr>
              <w:ind w:firstLine="36"/>
            </w:pPr>
            <w:r w:rsidRPr="00CE226C">
              <w:t>Включен</w:t>
            </w:r>
          </w:p>
        </w:tc>
      </w:tr>
      <w:tr w:rsidR="006C39FF" w:rsidRPr="000F01CC" w14:paraId="372C7C70" w14:textId="77777777" w:rsidTr="00435A2B">
        <w:trPr>
          <w:trHeight w:val="20"/>
        </w:trPr>
        <w:tc>
          <w:tcPr>
            <w:tcW w:w="12902" w:type="dxa"/>
            <w:shd w:val="clear" w:color="auto" w:fill="auto"/>
            <w:noWrap/>
            <w:vAlign w:val="bottom"/>
          </w:tcPr>
          <w:p w14:paraId="372C7C6E" w14:textId="77777777" w:rsidR="006C39FF" w:rsidRPr="00CE226C" w:rsidRDefault="006C39FF" w:rsidP="00217333">
            <w:pPr>
              <w:ind w:firstLine="36"/>
            </w:pPr>
            <w:r w:rsidRPr="00CE226C">
              <w:t>Член домена: шифрование данных безопасного канала, когда это возможно</w:t>
            </w:r>
          </w:p>
        </w:tc>
        <w:tc>
          <w:tcPr>
            <w:tcW w:w="2266" w:type="dxa"/>
            <w:shd w:val="clear" w:color="auto" w:fill="auto"/>
            <w:noWrap/>
            <w:vAlign w:val="bottom"/>
          </w:tcPr>
          <w:p w14:paraId="372C7C6F" w14:textId="77777777" w:rsidR="006C39FF" w:rsidRPr="00CE226C" w:rsidRDefault="006C39FF" w:rsidP="00217333">
            <w:pPr>
              <w:ind w:firstLine="36"/>
            </w:pPr>
            <w:r w:rsidRPr="00CE226C">
              <w:t>Включен</w:t>
            </w:r>
          </w:p>
        </w:tc>
      </w:tr>
      <w:tr w:rsidR="006C39FF" w:rsidRPr="000F01CC" w14:paraId="372C7C73" w14:textId="77777777" w:rsidTr="00435A2B">
        <w:trPr>
          <w:trHeight w:val="20"/>
        </w:trPr>
        <w:tc>
          <w:tcPr>
            <w:tcW w:w="12902" w:type="dxa"/>
            <w:shd w:val="clear" w:color="auto" w:fill="auto"/>
            <w:noWrap/>
            <w:vAlign w:val="bottom"/>
          </w:tcPr>
          <w:p w14:paraId="372C7C71"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Журнал событий</w:t>
            </w:r>
          </w:p>
        </w:tc>
        <w:tc>
          <w:tcPr>
            <w:tcW w:w="2266" w:type="dxa"/>
            <w:shd w:val="clear" w:color="auto" w:fill="auto"/>
            <w:vAlign w:val="bottom"/>
          </w:tcPr>
          <w:p w14:paraId="372C7C72" w14:textId="77777777" w:rsidR="006C39FF" w:rsidRPr="00CE226C" w:rsidRDefault="006C39FF" w:rsidP="00217333">
            <w:pPr>
              <w:ind w:firstLine="36"/>
              <w:rPr>
                <w:b/>
              </w:rPr>
            </w:pPr>
          </w:p>
        </w:tc>
      </w:tr>
      <w:tr w:rsidR="006C39FF" w:rsidRPr="000F01CC" w14:paraId="372C7C76" w14:textId="77777777" w:rsidTr="00435A2B">
        <w:trPr>
          <w:trHeight w:val="20"/>
        </w:trPr>
        <w:tc>
          <w:tcPr>
            <w:tcW w:w="12902" w:type="dxa"/>
            <w:shd w:val="clear" w:color="auto" w:fill="auto"/>
            <w:noWrap/>
            <w:vAlign w:val="bottom"/>
          </w:tcPr>
          <w:p w14:paraId="372C7C74" w14:textId="77777777" w:rsidR="006C39FF" w:rsidRPr="00CE226C" w:rsidRDefault="006C39FF" w:rsidP="00217333">
            <w:pPr>
              <w:ind w:firstLine="36"/>
            </w:pPr>
            <w:r w:rsidRPr="00CE226C">
              <w:t>Запретить доступ локальной группы гостей к журналу безопасности</w:t>
            </w:r>
          </w:p>
        </w:tc>
        <w:tc>
          <w:tcPr>
            <w:tcW w:w="2266" w:type="dxa"/>
            <w:shd w:val="clear" w:color="auto" w:fill="auto"/>
            <w:noWrap/>
            <w:vAlign w:val="bottom"/>
          </w:tcPr>
          <w:p w14:paraId="372C7C75" w14:textId="77777777" w:rsidR="006C39FF" w:rsidRPr="00CE226C" w:rsidRDefault="006C39FF" w:rsidP="00217333">
            <w:pPr>
              <w:ind w:firstLine="36"/>
            </w:pPr>
            <w:r w:rsidRPr="00CE226C">
              <w:t>Включен</w:t>
            </w:r>
          </w:p>
        </w:tc>
      </w:tr>
      <w:tr w:rsidR="006C39FF" w:rsidRPr="000F01CC" w14:paraId="372C7C79" w14:textId="77777777" w:rsidTr="00435A2B">
        <w:trPr>
          <w:trHeight w:val="20"/>
        </w:trPr>
        <w:tc>
          <w:tcPr>
            <w:tcW w:w="12902" w:type="dxa"/>
            <w:shd w:val="clear" w:color="auto" w:fill="auto"/>
            <w:noWrap/>
            <w:vAlign w:val="bottom"/>
          </w:tcPr>
          <w:p w14:paraId="372C7C77" w14:textId="77777777" w:rsidR="006C39FF" w:rsidRPr="00CE226C" w:rsidRDefault="006C39FF" w:rsidP="00217333">
            <w:pPr>
              <w:ind w:firstLine="36"/>
            </w:pPr>
            <w:r w:rsidRPr="00CE226C">
              <w:t>Запретить доступ локальной группы гостей к журналу приложений</w:t>
            </w:r>
          </w:p>
        </w:tc>
        <w:tc>
          <w:tcPr>
            <w:tcW w:w="2266" w:type="dxa"/>
            <w:shd w:val="clear" w:color="auto" w:fill="auto"/>
            <w:noWrap/>
            <w:vAlign w:val="bottom"/>
          </w:tcPr>
          <w:p w14:paraId="372C7C78" w14:textId="77777777" w:rsidR="006C39FF" w:rsidRPr="00CE226C" w:rsidRDefault="006C39FF" w:rsidP="00217333">
            <w:pPr>
              <w:ind w:firstLine="36"/>
            </w:pPr>
            <w:r w:rsidRPr="00CE226C">
              <w:t>Включен</w:t>
            </w:r>
          </w:p>
        </w:tc>
      </w:tr>
      <w:tr w:rsidR="006C39FF" w:rsidRPr="000F01CC" w14:paraId="372C7C7C" w14:textId="77777777" w:rsidTr="00435A2B">
        <w:trPr>
          <w:trHeight w:val="20"/>
        </w:trPr>
        <w:tc>
          <w:tcPr>
            <w:tcW w:w="12902" w:type="dxa"/>
            <w:shd w:val="clear" w:color="auto" w:fill="auto"/>
            <w:noWrap/>
            <w:vAlign w:val="bottom"/>
          </w:tcPr>
          <w:p w14:paraId="372C7C7A" w14:textId="77777777" w:rsidR="006C39FF" w:rsidRPr="00CE226C" w:rsidRDefault="006C39FF" w:rsidP="00217333">
            <w:pPr>
              <w:ind w:firstLine="36"/>
            </w:pPr>
            <w:r w:rsidRPr="00CE226C">
              <w:t>Запретить доступ локальной группы гостей к системному журналу</w:t>
            </w:r>
          </w:p>
        </w:tc>
        <w:tc>
          <w:tcPr>
            <w:tcW w:w="2266" w:type="dxa"/>
            <w:shd w:val="clear" w:color="auto" w:fill="auto"/>
            <w:noWrap/>
            <w:vAlign w:val="bottom"/>
          </w:tcPr>
          <w:p w14:paraId="372C7C7B" w14:textId="77777777" w:rsidR="006C39FF" w:rsidRPr="00CE226C" w:rsidRDefault="006C39FF" w:rsidP="00217333">
            <w:pPr>
              <w:ind w:firstLine="36"/>
            </w:pPr>
            <w:r w:rsidRPr="00CE226C">
              <w:t>Включен</w:t>
            </w:r>
          </w:p>
        </w:tc>
      </w:tr>
      <w:tr w:rsidR="006C39FF" w:rsidRPr="000F01CC" w14:paraId="372C7C7F" w14:textId="77777777" w:rsidTr="00435A2B">
        <w:trPr>
          <w:trHeight w:val="20"/>
        </w:trPr>
        <w:tc>
          <w:tcPr>
            <w:tcW w:w="12902" w:type="dxa"/>
            <w:shd w:val="clear" w:color="auto" w:fill="auto"/>
            <w:noWrap/>
            <w:vAlign w:val="bottom"/>
          </w:tcPr>
          <w:p w14:paraId="372C7C7D" w14:textId="77777777" w:rsidR="006C39FF" w:rsidRPr="00CE226C" w:rsidRDefault="006C39FF" w:rsidP="00217333">
            <w:pPr>
              <w:ind w:firstLine="36"/>
            </w:pPr>
            <w:r w:rsidRPr="00CE226C">
              <w:t>Максимальный размер журнала безопасности</w:t>
            </w:r>
          </w:p>
        </w:tc>
        <w:tc>
          <w:tcPr>
            <w:tcW w:w="2266" w:type="dxa"/>
            <w:shd w:val="clear" w:color="auto" w:fill="auto"/>
            <w:noWrap/>
            <w:vAlign w:val="bottom"/>
          </w:tcPr>
          <w:p w14:paraId="372C7C7E" w14:textId="77777777" w:rsidR="006C39FF" w:rsidRPr="00CE226C" w:rsidRDefault="006C39FF" w:rsidP="00217333">
            <w:pPr>
              <w:ind w:firstLine="36"/>
            </w:pPr>
            <w:r w:rsidRPr="00CE226C">
              <w:t>81920 КБ</w:t>
            </w:r>
          </w:p>
        </w:tc>
      </w:tr>
      <w:tr w:rsidR="006C39FF" w:rsidRPr="000F01CC" w14:paraId="372C7C82" w14:textId="77777777" w:rsidTr="00435A2B">
        <w:trPr>
          <w:trHeight w:val="20"/>
        </w:trPr>
        <w:tc>
          <w:tcPr>
            <w:tcW w:w="12902" w:type="dxa"/>
            <w:shd w:val="clear" w:color="auto" w:fill="auto"/>
            <w:noWrap/>
            <w:vAlign w:val="bottom"/>
          </w:tcPr>
          <w:p w14:paraId="372C7C80" w14:textId="77777777" w:rsidR="006C39FF" w:rsidRPr="00CE226C" w:rsidRDefault="006C39FF" w:rsidP="00217333">
            <w:pPr>
              <w:ind w:firstLine="36"/>
            </w:pPr>
            <w:r w:rsidRPr="00CE226C">
              <w:t>Максимальный размер журнала приложений</w:t>
            </w:r>
          </w:p>
        </w:tc>
        <w:tc>
          <w:tcPr>
            <w:tcW w:w="2266" w:type="dxa"/>
            <w:shd w:val="clear" w:color="auto" w:fill="auto"/>
            <w:noWrap/>
            <w:vAlign w:val="bottom"/>
          </w:tcPr>
          <w:p w14:paraId="372C7C81" w14:textId="77777777" w:rsidR="006C39FF" w:rsidRPr="00CE226C" w:rsidRDefault="006C39FF" w:rsidP="00217333">
            <w:pPr>
              <w:ind w:firstLine="36"/>
            </w:pPr>
            <w:r w:rsidRPr="00CE226C">
              <w:t>32768 КБ</w:t>
            </w:r>
          </w:p>
        </w:tc>
      </w:tr>
      <w:tr w:rsidR="006C39FF" w:rsidRPr="000F01CC" w14:paraId="372C7C85" w14:textId="77777777" w:rsidTr="00435A2B">
        <w:trPr>
          <w:trHeight w:val="20"/>
        </w:trPr>
        <w:tc>
          <w:tcPr>
            <w:tcW w:w="12902" w:type="dxa"/>
            <w:shd w:val="clear" w:color="auto" w:fill="auto"/>
            <w:noWrap/>
            <w:vAlign w:val="bottom"/>
          </w:tcPr>
          <w:p w14:paraId="372C7C83" w14:textId="77777777" w:rsidR="006C39FF" w:rsidRPr="00CE226C" w:rsidRDefault="006C39FF" w:rsidP="00217333">
            <w:pPr>
              <w:ind w:firstLine="36"/>
            </w:pPr>
            <w:r w:rsidRPr="00CE226C">
              <w:t>Максимальный размер системного журнала</w:t>
            </w:r>
          </w:p>
        </w:tc>
        <w:tc>
          <w:tcPr>
            <w:tcW w:w="2266" w:type="dxa"/>
            <w:shd w:val="clear" w:color="auto" w:fill="auto"/>
            <w:noWrap/>
            <w:vAlign w:val="bottom"/>
          </w:tcPr>
          <w:p w14:paraId="372C7C84" w14:textId="77777777" w:rsidR="006C39FF" w:rsidRPr="00CE226C" w:rsidRDefault="006C39FF" w:rsidP="00217333">
            <w:pPr>
              <w:ind w:firstLine="36"/>
            </w:pPr>
            <w:r w:rsidRPr="00CE226C">
              <w:t>32768 КБ</w:t>
            </w:r>
          </w:p>
        </w:tc>
      </w:tr>
      <w:tr w:rsidR="006C39FF" w:rsidRPr="000F01CC" w14:paraId="372C7C88" w14:textId="77777777" w:rsidTr="00435A2B">
        <w:trPr>
          <w:trHeight w:val="20"/>
        </w:trPr>
        <w:tc>
          <w:tcPr>
            <w:tcW w:w="12902" w:type="dxa"/>
            <w:shd w:val="clear" w:color="auto" w:fill="auto"/>
            <w:noWrap/>
            <w:vAlign w:val="bottom"/>
          </w:tcPr>
          <w:p w14:paraId="372C7C86" w14:textId="77777777" w:rsidR="006C39FF" w:rsidRPr="00CE226C" w:rsidRDefault="006C39FF" w:rsidP="00217333">
            <w:pPr>
              <w:ind w:firstLine="36"/>
            </w:pPr>
          </w:p>
        </w:tc>
        <w:tc>
          <w:tcPr>
            <w:tcW w:w="2266" w:type="dxa"/>
            <w:shd w:val="clear" w:color="auto" w:fill="auto"/>
            <w:noWrap/>
            <w:vAlign w:val="bottom"/>
          </w:tcPr>
          <w:p w14:paraId="372C7C87" w14:textId="77777777" w:rsidR="006C39FF" w:rsidRPr="00CE226C" w:rsidRDefault="006C39FF" w:rsidP="00217333">
            <w:pPr>
              <w:ind w:firstLine="36"/>
            </w:pPr>
          </w:p>
        </w:tc>
      </w:tr>
      <w:tr w:rsidR="006C39FF" w:rsidRPr="000F01CC" w14:paraId="372C7C8B" w14:textId="77777777" w:rsidTr="00435A2B">
        <w:trPr>
          <w:trHeight w:val="20"/>
        </w:trPr>
        <w:tc>
          <w:tcPr>
            <w:tcW w:w="12902" w:type="dxa"/>
            <w:shd w:val="clear" w:color="auto" w:fill="auto"/>
            <w:noWrap/>
            <w:vAlign w:val="bottom"/>
          </w:tcPr>
          <w:p w14:paraId="372C7C89" w14:textId="77777777" w:rsidR="006C39FF" w:rsidRPr="00CE226C" w:rsidRDefault="006C39FF" w:rsidP="00217333">
            <w:pPr>
              <w:ind w:firstLine="36"/>
            </w:pPr>
            <w:r w:rsidRPr="00CE226C">
              <w:lastRenderedPageBreak/>
              <w:t>Сохранение событий в журнале безопасности</w:t>
            </w:r>
          </w:p>
        </w:tc>
        <w:tc>
          <w:tcPr>
            <w:tcW w:w="2266" w:type="dxa"/>
            <w:shd w:val="clear" w:color="auto" w:fill="auto"/>
            <w:noWrap/>
            <w:vAlign w:val="bottom"/>
          </w:tcPr>
          <w:p w14:paraId="372C7C8A" w14:textId="77777777" w:rsidR="006C39FF" w:rsidRPr="00CE226C" w:rsidRDefault="006C39FF" w:rsidP="00217333">
            <w:pPr>
              <w:ind w:firstLine="36"/>
            </w:pPr>
            <w:r w:rsidRPr="00CE226C">
              <w:t>По мере надобности</w:t>
            </w:r>
          </w:p>
        </w:tc>
      </w:tr>
      <w:tr w:rsidR="006C39FF" w:rsidRPr="000F01CC" w14:paraId="372C7C8E" w14:textId="77777777" w:rsidTr="00435A2B">
        <w:trPr>
          <w:trHeight w:val="20"/>
        </w:trPr>
        <w:tc>
          <w:tcPr>
            <w:tcW w:w="12902" w:type="dxa"/>
            <w:shd w:val="clear" w:color="auto" w:fill="auto"/>
            <w:noWrap/>
            <w:vAlign w:val="bottom"/>
          </w:tcPr>
          <w:p w14:paraId="372C7C8C" w14:textId="77777777" w:rsidR="006C39FF" w:rsidRPr="00CE226C" w:rsidRDefault="006C39FF" w:rsidP="00217333">
            <w:pPr>
              <w:ind w:firstLine="36"/>
            </w:pPr>
          </w:p>
        </w:tc>
        <w:tc>
          <w:tcPr>
            <w:tcW w:w="2266" w:type="dxa"/>
            <w:shd w:val="clear" w:color="auto" w:fill="auto"/>
            <w:noWrap/>
            <w:vAlign w:val="bottom"/>
          </w:tcPr>
          <w:p w14:paraId="372C7C8D" w14:textId="77777777" w:rsidR="006C39FF" w:rsidRPr="00CE226C" w:rsidRDefault="006C39FF" w:rsidP="00217333">
            <w:pPr>
              <w:ind w:firstLine="36"/>
            </w:pPr>
          </w:p>
        </w:tc>
      </w:tr>
      <w:tr w:rsidR="006C39FF" w:rsidRPr="000F01CC" w14:paraId="372C7C91" w14:textId="77777777" w:rsidTr="00435A2B">
        <w:trPr>
          <w:trHeight w:val="20"/>
        </w:trPr>
        <w:tc>
          <w:tcPr>
            <w:tcW w:w="12902" w:type="dxa"/>
            <w:shd w:val="clear" w:color="auto" w:fill="auto"/>
            <w:noWrap/>
            <w:vAlign w:val="bottom"/>
          </w:tcPr>
          <w:p w14:paraId="372C7C8F" w14:textId="77777777" w:rsidR="006C39FF" w:rsidRPr="00CE226C" w:rsidRDefault="006C39FF" w:rsidP="00217333">
            <w:pPr>
              <w:ind w:firstLine="36"/>
            </w:pPr>
            <w:r w:rsidRPr="00CE226C">
              <w:t>Сохранение событий в журнале приложений</w:t>
            </w:r>
          </w:p>
        </w:tc>
        <w:tc>
          <w:tcPr>
            <w:tcW w:w="2266" w:type="dxa"/>
            <w:shd w:val="clear" w:color="auto" w:fill="auto"/>
            <w:noWrap/>
            <w:vAlign w:val="bottom"/>
          </w:tcPr>
          <w:p w14:paraId="372C7C90" w14:textId="77777777" w:rsidR="006C39FF" w:rsidRPr="00CE226C" w:rsidRDefault="006C39FF" w:rsidP="00217333">
            <w:pPr>
              <w:ind w:firstLine="36"/>
              <w:rPr>
                <w:lang w:val="en-US"/>
              </w:rPr>
            </w:pPr>
            <w:r w:rsidRPr="00CE226C">
              <w:t>По мере надобности</w:t>
            </w:r>
          </w:p>
        </w:tc>
      </w:tr>
      <w:tr w:rsidR="006C39FF" w:rsidRPr="000F01CC" w14:paraId="372C7C94" w14:textId="77777777" w:rsidTr="00435A2B">
        <w:trPr>
          <w:trHeight w:val="20"/>
        </w:trPr>
        <w:tc>
          <w:tcPr>
            <w:tcW w:w="12902" w:type="dxa"/>
            <w:shd w:val="clear" w:color="auto" w:fill="auto"/>
            <w:noWrap/>
            <w:vAlign w:val="bottom"/>
          </w:tcPr>
          <w:p w14:paraId="372C7C92" w14:textId="77777777" w:rsidR="006C39FF" w:rsidRPr="00CE226C" w:rsidRDefault="006C39FF" w:rsidP="00217333">
            <w:pPr>
              <w:ind w:firstLine="36"/>
            </w:pPr>
          </w:p>
        </w:tc>
        <w:tc>
          <w:tcPr>
            <w:tcW w:w="2266" w:type="dxa"/>
            <w:shd w:val="clear" w:color="auto" w:fill="auto"/>
            <w:noWrap/>
            <w:vAlign w:val="bottom"/>
          </w:tcPr>
          <w:p w14:paraId="372C7C93" w14:textId="77777777" w:rsidR="006C39FF" w:rsidRPr="00CE226C" w:rsidRDefault="006C39FF" w:rsidP="00217333">
            <w:pPr>
              <w:ind w:firstLine="36"/>
            </w:pPr>
          </w:p>
        </w:tc>
      </w:tr>
      <w:tr w:rsidR="006C39FF" w:rsidRPr="000F01CC" w14:paraId="372C7C97" w14:textId="77777777" w:rsidTr="00435A2B">
        <w:trPr>
          <w:trHeight w:val="20"/>
        </w:trPr>
        <w:tc>
          <w:tcPr>
            <w:tcW w:w="12902" w:type="dxa"/>
            <w:shd w:val="clear" w:color="auto" w:fill="auto"/>
            <w:noWrap/>
            <w:vAlign w:val="bottom"/>
          </w:tcPr>
          <w:p w14:paraId="372C7C95" w14:textId="77777777" w:rsidR="006C39FF" w:rsidRPr="00CE226C" w:rsidRDefault="006C39FF" w:rsidP="00217333">
            <w:pPr>
              <w:ind w:firstLine="36"/>
            </w:pPr>
            <w:r w:rsidRPr="00CE226C">
              <w:t>Сохранение событий в системном журнале</w:t>
            </w:r>
          </w:p>
        </w:tc>
        <w:tc>
          <w:tcPr>
            <w:tcW w:w="2266" w:type="dxa"/>
            <w:shd w:val="clear" w:color="auto" w:fill="auto"/>
            <w:noWrap/>
            <w:vAlign w:val="bottom"/>
          </w:tcPr>
          <w:p w14:paraId="372C7C96" w14:textId="77777777" w:rsidR="006C39FF" w:rsidRPr="00CE226C" w:rsidRDefault="006C39FF" w:rsidP="00217333">
            <w:pPr>
              <w:ind w:firstLine="36"/>
            </w:pPr>
            <w:r w:rsidRPr="00CE226C">
              <w:t>По мере надобности</w:t>
            </w:r>
          </w:p>
        </w:tc>
      </w:tr>
      <w:tr w:rsidR="006C39FF" w:rsidRPr="000F01CC" w14:paraId="372C7C9A" w14:textId="77777777" w:rsidTr="00435A2B">
        <w:trPr>
          <w:trHeight w:val="20"/>
        </w:trPr>
        <w:tc>
          <w:tcPr>
            <w:tcW w:w="12902" w:type="dxa"/>
            <w:shd w:val="clear" w:color="auto" w:fill="auto"/>
            <w:noWrap/>
            <w:vAlign w:val="bottom"/>
          </w:tcPr>
          <w:p w14:paraId="372C7C98"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Группы с ограниченным доступом</w:t>
            </w:r>
            <w:r w:rsidR="005661B8" w:rsidRPr="00CE226C">
              <w:rPr>
                <w:rStyle w:val="affa"/>
                <w:b/>
                <w:sz w:val="22"/>
                <w:szCs w:val="22"/>
              </w:rPr>
              <w:footnoteReference w:id="83"/>
            </w:r>
          </w:p>
        </w:tc>
        <w:tc>
          <w:tcPr>
            <w:tcW w:w="2266" w:type="dxa"/>
            <w:shd w:val="clear" w:color="auto" w:fill="auto"/>
            <w:vAlign w:val="bottom"/>
          </w:tcPr>
          <w:p w14:paraId="372C7C99" w14:textId="77777777" w:rsidR="006C39FF" w:rsidRPr="00516EF3" w:rsidRDefault="006C39FF" w:rsidP="00217333">
            <w:pPr>
              <w:ind w:firstLine="36"/>
            </w:pPr>
          </w:p>
        </w:tc>
      </w:tr>
      <w:tr w:rsidR="006C39FF" w:rsidRPr="000F01CC" w14:paraId="372C7C9D" w14:textId="77777777" w:rsidTr="00435A2B">
        <w:trPr>
          <w:trHeight w:val="20"/>
        </w:trPr>
        <w:tc>
          <w:tcPr>
            <w:tcW w:w="12902" w:type="dxa"/>
            <w:shd w:val="clear" w:color="auto" w:fill="auto"/>
            <w:noWrap/>
            <w:vAlign w:val="bottom"/>
          </w:tcPr>
          <w:p w14:paraId="372C7C9B"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Системные службы</w:t>
            </w:r>
            <w:r w:rsidR="00B74F3F" w:rsidRPr="00CE226C">
              <w:rPr>
                <w:rStyle w:val="affa"/>
                <w:b/>
                <w:sz w:val="22"/>
                <w:szCs w:val="22"/>
              </w:rPr>
              <w:footnoteReference w:id="84"/>
            </w:r>
          </w:p>
        </w:tc>
        <w:tc>
          <w:tcPr>
            <w:tcW w:w="2266" w:type="dxa"/>
            <w:shd w:val="clear" w:color="auto" w:fill="auto"/>
            <w:vAlign w:val="bottom"/>
          </w:tcPr>
          <w:p w14:paraId="372C7C9C" w14:textId="77777777" w:rsidR="006C39FF" w:rsidRPr="00CE226C" w:rsidRDefault="006C39FF" w:rsidP="00217333">
            <w:pPr>
              <w:ind w:firstLine="36"/>
              <w:rPr>
                <w:b/>
              </w:rPr>
            </w:pPr>
          </w:p>
        </w:tc>
      </w:tr>
      <w:tr w:rsidR="006C39FF" w:rsidRPr="000F01CC" w14:paraId="372C7CA0" w14:textId="77777777" w:rsidTr="00435A2B">
        <w:trPr>
          <w:trHeight w:val="20"/>
        </w:trPr>
        <w:tc>
          <w:tcPr>
            <w:tcW w:w="12902" w:type="dxa"/>
            <w:shd w:val="clear" w:color="auto" w:fill="auto"/>
            <w:noWrap/>
            <w:vAlign w:val="bottom"/>
          </w:tcPr>
          <w:p w14:paraId="372C7C9E" w14:textId="77777777" w:rsidR="006C39FF" w:rsidRPr="00CE226C" w:rsidRDefault="006C39FF" w:rsidP="00217333">
            <w:pPr>
              <w:ind w:firstLine="36"/>
              <w:rPr>
                <w:color w:val="000000"/>
              </w:rPr>
            </w:pPr>
            <w:r w:rsidRPr="00CE226C">
              <w:rPr>
                <w:color w:val="000000"/>
              </w:rPr>
              <w:t>BITS - фоновая интеллектуальная служба передачи</w:t>
            </w:r>
          </w:p>
        </w:tc>
        <w:tc>
          <w:tcPr>
            <w:tcW w:w="2266" w:type="dxa"/>
            <w:shd w:val="clear" w:color="auto" w:fill="auto"/>
            <w:noWrap/>
            <w:vAlign w:val="bottom"/>
          </w:tcPr>
          <w:p w14:paraId="372C7C9F" w14:textId="77777777" w:rsidR="006C39FF" w:rsidRPr="00CE226C" w:rsidRDefault="006C39FF" w:rsidP="00217333">
            <w:pPr>
              <w:ind w:firstLine="36"/>
              <w:rPr>
                <w:color w:val="000000"/>
              </w:rPr>
            </w:pPr>
            <w:r w:rsidRPr="00CE226C">
              <w:rPr>
                <w:color w:val="000000"/>
              </w:rPr>
              <w:t>Отключено</w:t>
            </w:r>
          </w:p>
        </w:tc>
      </w:tr>
      <w:tr w:rsidR="006C39FF" w:rsidRPr="000F01CC" w14:paraId="372C7CA3" w14:textId="77777777" w:rsidTr="00435A2B">
        <w:trPr>
          <w:trHeight w:val="20"/>
        </w:trPr>
        <w:tc>
          <w:tcPr>
            <w:tcW w:w="12902" w:type="dxa"/>
            <w:shd w:val="clear" w:color="auto" w:fill="auto"/>
            <w:noWrap/>
            <w:vAlign w:val="bottom"/>
          </w:tcPr>
          <w:p w14:paraId="372C7CA1" w14:textId="77777777" w:rsidR="006C39FF" w:rsidRPr="00CE226C" w:rsidRDefault="006C39FF" w:rsidP="00217333">
            <w:pPr>
              <w:ind w:firstLine="36"/>
              <w:rPr>
                <w:color w:val="000000"/>
              </w:rPr>
            </w:pPr>
            <w:r w:rsidRPr="00CE226C">
              <w:rPr>
                <w:color w:val="000000"/>
              </w:rPr>
              <w:t>Data Protector Inet</w:t>
            </w:r>
          </w:p>
        </w:tc>
        <w:tc>
          <w:tcPr>
            <w:tcW w:w="2266" w:type="dxa"/>
            <w:shd w:val="clear" w:color="auto" w:fill="auto"/>
            <w:noWrap/>
            <w:vAlign w:val="bottom"/>
          </w:tcPr>
          <w:p w14:paraId="372C7CA2" w14:textId="77777777" w:rsidR="006C39FF" w:rsidRPr="00CE226C" w:rsidRDefault="006C39FF" w:rsidP="00217333">
            <w:pPr>
              <w:ind w:firstLine="36"/>
              <w:rPr>
                <w:color w:val="000000"/>
              </w:rPr>
            </w:pPr>
            <w:r w:rsidRPr="00CE226C">
              <w:rPr>
                <w:color w:val="000000"/>
              </w:rPr>
              <w:t>Авто</w:t>
            </w:r>
          </w:p>
        </w:tc>
      </w:tr>
      <w:tr w:rsidR="006C39FF" w:rsidRPr="000F01CC" w14:paraId="372C7CA6" w14:textId="77777777" w:rsidTr="00435A2B">
        <w:trPr>
          <w:trHeight w:val="20"/>
        </w:trPr>
        <w:tc>
          <w:tcPr>
            <w:tcW w:w="12902" w:type="dxa"/>
            <w:shd w:val="clear" w:color="auto" w:fill="auto"/>
            <w:noWrap/>
            <w:vAlign w:val="bottom"/>
          </w:tcPr>
          <w:p w14:paraId="372C7CA4" w14:textId="77777777" w:rsidR="006C39FF" w:rsidRPr="00CE226C" w:rsidRDefault="006C39FF" w:rsidP="00217333">
            <w:pPr>
              <w:ind w:firstLine="36"/>
              <w:rPr>
                <w:color w:val="000000"/>
              </w:rPr>
            </w:pPr>
            <w:r w:rsidRPr="00CE226C">
              <w:rPr>
                <w:color w:val="000000"/>
              </w:rPr>
              <w:t>DHCP-клиент</w:t>
            </w:r>
          </w:p>
        </w:tc>
        <w:tc>
          <w:tcPr>
            <w:tcW w:w="2266" w:type="dxa"/>
            <w:shd w:val="clear" w:color="auto" w:fill="auto"/>
            <w:noWrap/>
            <w:vAlign w:val="bottom"/>
          </w:tcPr>
          <w:p w14:paraId="372C7CA5" w14:textId="77777777" w:rsidR="006C39FF" w:rsidRPr="00CE226C" w:rsidRDefault="00EC2D4F" w:rsidP="00217333">
            <w:pPr>
              <w:ind w:firstLine="36"/>
              <w:rPr>
                <w:color w:val="000000"/>
              </w:rPr>
            </w:pPr>
            <w:r w:rsidRPr="00CE226C">
              <w:rPr>
                <w:color w:val="000000"/>
              </w:rPr>
              <w:t>Авто</w:t>
            </w:r>
          </w:p>
        </w:tc>
      </w:tr>
      <w:tr w:rsidR="006C39FF" w:rsidRPr="000F01CC" w14:paraId="372C7CA9" w14:textId="77777777" w:rsidTr="00435A2B">
        <w:trPr>
          <w:trHeight w:val="20"/>
        </w:trPr>
        <w:tc>
          <w:tcPr>
            <w:tcW w:w="12902" w:type="dxa"/>
            <w:shd w:val="clear" w:color="auto" w:fill="auto"/>
            <w:noWrap/>
            <w:vAlign w:val="bottom"/>
          </w:tcPr>
          <w:p w14:paraId="372C7CA7" w14:textId="77777777" w:rsidR="006C39FF" w:rsidRPr="00CE226C" w:rsidRDefault="006C39FF" w:rsidP="00217333">
            <w:pPr>
              <w:ind w:firstLine="36"/>
              <w:rPr>
                <w:color w:val="000000"/>
              </w:rPr>
            </w:pPr>
            <w:r w:rsidRPr="00CE226C">
              <w:rPr>
                <w:color w:val="000000"/>
              </w:rPr>
              <w:t>DNS-клиент</w:t>
            </w:r>
          </w:p>
        </w:tc>
        <w:tc>
          <w:tcPr>
            <w:tcW w:w="2266" w:type="dxa"/>
            <w:shd w:val="clear" w:color="auto" w:fill="auto"/>
            <w:noWrap/>
            <w:vAlign w:val="bottom"/>
          </w:tcPr>
          <w:p w14:paraId="372C7CA8" w14:textId="77777777" w:rsidR="006C39FF" w:rsidRPr="00CE226C" w:rsidRDefault="006C39FF" w:rsidP="00217333">
            <w:pPr>
              <w:ind w:firstLine="36"/>
              <w:rPr>
                <w:color w:val="000000"/>
              </w:rPr>
            </w:pPr>
            <w:r w:rsidRPr="00CE226C">
              <w:rPr>
                <w:color w:val="000000"/>
              </w:rPr>
              <w:t>Авто</w:t>
            </w:r>
          </w:p>
        </w:tc>
      </w:tr>
      <w:tr w:rsidR="006C39FF" w:rsidRPr="000F01CC" w14:paraId="372C7CAC" w14:textId="77777777" w:rsidTr="00435A2B">
        <w:trPr>
          <w:trHeight w:val="20"/>
        </w:trPr>
        <w:tc>
          <w:tcPr>
            <w:tcW w:w="12902" w:type="dxa"/>
            <w:shd w:val="clear" w:color="auto" w:fill="auto"/>
            <w:noWrap/>
          </w:tcPr>
          <w:p w14:paraId="372C7CAA" w14:textId="77777777" w:rsidR="006C39FF" w:rsidRPr="00CE226C" w:rsidRDefault="006C39FF" w:rsidP="00217333">
            <w:pPr>
              <w:ind w:firstLine="36"/>
            </w:pPr>
            <w:r w:rsidRPr="00CE226C">
              <w:t>DNS-сервер</w:t>
            </w:r>
          </w:p>
        </w:tc>
        <w:tc>
          <w:tcPr>
            <w:tcW w:w="2266" w:type="dxa"/>
            <w:shd w:val="clear" w:color="auto" w:fill="auto"/>
            <w:noWrap/>
            <w:vAlign w:val="bottom"/>
          </w:tcPr>
          <w:p w14:paraId="372C7CAB" w14:textId="77777777" w:rsidR="006C39FF" w:rsidRPr="00CE226C" w:rsidRDefault="006C39FF" w:rsidP="00217333">
            <w:pPr>
              <w:ind w:firstLine="36"/>
            </w:pPr>
            <w:r w:rsidRPr="00CE226C">
              <w:t xml:space="preserve">Не определено </w:t>
            </w:r>
            <w:r w:rsidRPr="00CE226C">
              <w:rPr>
                <w:rStyle w:val="affa"/>
              </w:rPr>
              <w:footnoteReference w:id="85"/>
            </w:r>
          </w:p>
        </w:tc>
      </w:tr>
      <w:tr w:rsidR="006C39FF" w:rsidRPr="000F01CC" w14:paraId="372C7CAF" w14:textId="77777777" w:rsidTr="00435A2B">
        <w:trPr>
          <w:trHeight w:val="20"/>
        </w:trPr>
        <w:tc>
          <w:tcPr>
            <w:tcW w:w="12902" w:type="dxa"/>
            <w:shd w:val="clear" w:color="auto" w:fill="auto"/>
            <w:noWrap/>
            <w:vAlign w:val="bottom"/>
          </w:tcPr>
          <w:p w14:paraId="372C7CAD" w14:textId="77777777" w:rsidR="006C39FF" w:rsidRPr="00CE226C" w:rsidRDefault="006C39FF" w:rsidP="00217333">
            <w:pPr>
              <w:ind w:firstLine="36"/>
              <w:rPr>
                <w:color w:val="000000"/>
              </w:rPr>
            </w:pPr>
            <w:r w:rsidRPr="00CE226C">
              <w:rPr>
                <w:color w:val="000000"/>
              </w:rPr>
              <w:t>HP OpenView Ctrl Service</w:t>
            </w:r>
          </w:p>
        </w:tc>
        <w:tc>
          <w:tcPr>
            <w:tcW w:w="2266" w:type="dxa"/>
            <w:vMerge w:val="restart"/>
            <w:shd w:val="clear" w:color="auto" w:fill="auto"/>
            <w:noWrap/>
            <w:vAlign w:val="center"/>
          </w:tcPr>
          <w:p w14:paraId="372C7CAE" w14:textId="77777777" w:rsidR="006C39FF" w:rsidRPr="00CE226C" w:rsidRDefault="006C39FF" w:rsidP="00217333">
            <w:pPr>
              <w:ind w:firstLine="36"/>
              <w:rPr>
                <w:lang w:val="en-US"/>
              </w:rPr>
            </w:pPr>
            <w:r w:rsidRPr="00CE226C">
              <w:t xml:space="preserve">Автоматическое </w:t>
            </w:r>
            <w:r w:rsidRPr="00CE226C">
              <w:rPr>
                <w:rStyle w:val="affa"/>
              </w:rPr>
              <w:footnoteReference w:id="86"/>
            </w:r>
          </w:p>
        </w:tc>
      </w:tr>
      <w:tr w:rsidR="006C39FF" w:rsidRPr="00861252" w14:paraId="372C7CB2" w14:textId="77777777" w:rsidTr="00435A2B">
        <w:trPr>
          <w:trHeight w:val="20"/>
        </w:trPr>
        <w:tc>
          <w:tcPr>
            <w:tcW w:w="12902" w:type="dxa"/>
            <w:shd w:val="clear" w:color="auto" w:fill="auto"/>
            <w:noWrap/>
            <w:vAlign w:val="bottom"/>
          </w:tcPr>
          <w:p w14:paraId="372C7CB0" w14:textId="77777777" w:rsidR="006C39FF" w:rsidRPr="00CE226C" w:rsidRDefault="006C39FF" w:rsidP="00217333">
            <w:pPr>
              <w:ind w:firstLine="36"/>
              <w:rPr>
                <w:color w:val="000000"/>
                <w:lang w:val="en-US"/>
              </w:rPr>
            </w:pPr>
            <w:r w:rsidRPr="00CE226C">
              <w:rPr>
                <w:color w:val="000000"/>
                <w:lang w:val="en-US"/>
              </w:rPr>
              <w:t>HP ProLiant Remote Monitor Service</w:t>
            </w:r>
          </w:p>
        </w:tc>
        <w:tc>
          <w:tcPr>
            <w:tcW w:w="2266" w:type="dxa"/>
            <w:vMerge/>
            <w:shd w:val="clear" w:color="auto" w:fill="auto"/>
            <w:noWrap/>
          </w:tcPr>
          <w:p w14:paraId="372C7CB1" w14:textId="77777777" w:rsidR="006C39FF" w:rsidRPr="00CE226C" w:rsidRDefault="006C39FF" w:rsidP="00217333">
            <w:pPr>
              <w:ind w:firstLine="36"/>
              <w:rPr>
                <w:lang w:val="en-US"/>
              </w:rPr>
            </w:pPr>
          </w:p>
        </w:tc>
      </w:tr>
      <w:tr w:rsidR="006C39FF" w:rsidRPr="00861252" w14:paraId="372C7CB5" w14:textId="77777777" w:rsidTr="00435A2B">
        <w:trPr>
          <w:trHeight w:val="20"/>
        </w:trPr>
        <w:tc>
          <w:tcPr>
            <w:tcW w:w="12902" w:type="dxa"/>
            <w:shd w:val="clear" w:color="auto" w:fill="auto"/>
            <w:noWrap/>
            <w:vAlign w:val="bottom"/>
          </w:tcPr>
          <w:p w14:paraId="372C7CB3" w14:textId="77777777" w:rsidR="006C39FF" w:rsidRPr="00CE226C" w:rsidRDefault="006C39FF" w:rsidP="00217333">
            <w:pPr>
              <w:ind w:firstLine="36"/>
              <w:rPr>
                <w:color w:val="000000"/>
                <w:lang w:val="en-US"/>
              </w:rPr>
            </w:pPr>
            <w:r w:rsidRPr="00CE226C">
              <w:rPr>
                <w:color w:val="000000"/>
                <w:lang w:val="en-US"/>
              </w:rPr>
              <w:t>HP ProLiant System Shutdown Service</w:t>
            </w:r>
          </w:p>
        </w:tc>
        <w:tc>
          <w:tcPr>
            <w:tcW w:w="2266" w:type="dxa"/>
            <w:vMerge/>
            <w:shd w:val="clear" w:color="auto" w:fill="auto"/>
            <w:noWrap/>
          </w:tcPr>
          <w:p w14:paraId="372C7CB4" w14:textId="77777777" w:rsidR="006C39FF" w:rsidRPr="00CE226C" w:rsidRDefault="006C39FF" w:rsidP="00217333">
            <w:pPr>
              <w:ind w:firstLine="36"/>
              <w:rPr>
                <w:lang w:val="en-US"/>
              </w:rPr>
            </w:pPr>
          </w:p>
        </w:tc>
      </w:tr>
      <w:tr w:rsidR="006C39FF" w:rsidRPr="00861252" w14:paraId="372C7CB8" w14:textId="77777777" w:rsidTr="00435A2B">
        <w:trPr>
          <w:trHeight w:val="20"/>
        </w:trPr>
        <w:tc>
          <w:tcPr>
            <w:tcW w:w="12902" w:type="dxa"/>
            <w:shd w:val="clear" w:color="auto" w:fill="auto"/>
            <w:noWrap/>
            <w:vAlign w:val="bottom"/>
          </w:tcPr>
          <w:p w14:paraId="372C7CB6" w14:textId="77777777" w:rsidR="006C39FF" w:rsidRPr="00CE226C" w:rsidRDefault="006C39FF" w:rsidP="00217333">
            <w:pPr>
              <w:ind w:firstLine="36"/>
              <w:rPr>
                <w:color w:val="000000"/>
                <w:lang w:val="en-US"/>
              </w:rPr>
            </w:pPr>
            <w:r w:rsidRPr="00CE226C">
              <w:rPr>
                <w:color w:val="000000"/>
                <w:lang w:val="en-US"/>
              </w:rPr>
              <w:t>HP Smart Array SAS/SATA Event Notification Service</w:t>
            </w:r>
          </w:p>
        </w:tc>
        <w:tc>
          <w:tcPr>
            <w:tcW w:w="2266" w:type="dxa"/>
            <w:vMerge/>
            <w:shd w:val="clear" w:color="auto" w:fill="auto"/>
            <w:noWrap/>
            <w:vAlign w:val="bottom"/>
          </w:tcPr>
          <w:p w14:paraId="372C7CB7" w14:textId="77777777" w:rsidR="006C39FF" w:rsidRPr="00CE226C" w:rsidRDefault="006C39FF" w:rsidP="00217333">
            <w:pPr>
              <w:ind w:firstLine="36"/>
              <w:rPr>
                <w:lang w:val="en-US"/>
              </w:rPr>
            </w:pPr>
          </w:p>
        </w:tc>
      </w:tr>
      <w:tr w:rsidR="006C39FF" w:rsidRPr="00861252" w14:paraId="372C7CBB" w14:textId="77777777" w:rsidTr="00435A2B">
        <w:trPr>
          <w:trHeight w:val="20"/>
        </w:trPr>
        <w:tc>
          <w:tcPr>
            <w:tcW w:w="12902" w:type="dxa"/>
            <w:shd w:val="clear" w:color="auto" w:fill="auto"/>
            <w:noWrap/>
            <w:vAlign w:val="bottom"/>
          </w:tcPr>
          <w:p w14:paraId="372C7CB9" w14:textId="77777777" w:rsidR="006C39FF" w:rsidRPr="00CE226C" w:rsidRDefault="006C39FF" w:rsidP="00217333">
            <w:pPr>
              <w:ind w:firstLine="36"/>
              <w:rPr>
                <w:color w:val="000000"/>
                <w:lang w:val="en-US"/>
              </w:rPr>
            </w:pPr>
            <w:r w:rsidRPr="00CE226C">
              <w:rPr>
                <w:color w:val="000000"/>
                <w:lang w:val="en-US"/>
              </w:rPr>
              <w:t>HP Software Shared Trace Service</w:t>
            </w:r>
          </w:p>
        </w:tc>
        <w:tc>
          <w:tcPr>
            <w:tcW w:w="2266" w:type="dxa"/>
            <w:vMerge/>
            <w:shd w:val="clear" w:color="auto" w:fill="auto"/>
            <w:noWrap/>
          </w:tcPr>
          <w:p w14:paraId="372C7CBA" w14:textId="77777777" w:rsidR="006C39FF" w:rsidRPr="00CE226C" w:rsidRDefault="006C39FF" w:rsidP="00217333">
            <w:pPr>
              <w:ind w:firstLine="36"/>
              <w:rPr>
                <w:lang w:val="en-US"/>
              </w:rPr>
            </w:pPr>
          </w:p>
        </w:tc>
      </w:tr>
      <w:tr w:rsidR="006C39FF" w:rsidRPr="000F01CC" w14:paraId="372C7CBE" w14:textId="77777777" w:rsidTr="00435A2B">
        <w:trPr>
          <w:trHeight w:val="20"/>
        </w:trPr>
        <w:tc>
          <w:tcPr>
            <w:tcW w:w="12902" w:type="dxa"/>
            <w:shd w:val="clear" w:color="auto" w:fill="auto"/>
            <w:noWrap/>
            <w:vAlign w:val="bottom"/>
          </w:tcPr>
          <w:p w14:paraId="372C7CBC" w14:textId="77777777" w:rsidR="006C39FF" w:rsidRPr="00CE226C" w:rsidRDefault="006C39FF" w:rsidP="00217333">
            <w:pPr>
              <w:ind w:firstLine="36"/>
              <w:rPr>
                <w:color w:val="000000"/>
              </w:rPr>
            </w:pPr>
            <w:r w:rsidRPr="00CE226C">
              <w:rPr>
                <w:color w:val="000000"/>
              </w:rPr>
              <w:t>HP System Management Homepage</w:t>
            </w:r>
          </w:p>
        </w:tc>
        <w:tc>
          <w:tcPr>
            <w:tcW w:w="2266" w:type="dxa"/>
            <w:vMerge/>
            <w:shd w:val="clear" w:color="auto" w:fill="auto"/>
            <w:noWrap/>
          </w:tcPr>
          <w:p w14:paraId="372C7CBD" w14:textId="77777777" w:rsidR="006C39FF" w:rsidRPr="00CE226C" w:rsidRDefault="006C39FF" w:rsidP="00217333">
            <w:pPr>
              <w:ind w:firstLine="36"/>
            </w:pPr>
          </w:p>
        </w:tc>
      </w:tr>
      <w:tr w:rsidR="006C39FF" w:rsidRPr="000F01CC" w14:paraId="372C7CC1" w14:textId="77777777" w:rsidTr="00435A2B">
        <w:trPr>
          <w:trHeight w:val="20"/>
        </w:trPr>
        <w:tc>
          <w:tcPr>
            <w:tcW w:w="12902" w:type="dxa"/>
            <w:shd w:val="clear" w:color="auto" w:fill="auto"/>
            <w:noWrap/>
            <w:vAlign w:val="bottom"/>
          </w:tcPr>
          <w:p w14:paraId="372C7CBF" w14:textId="77777777" w:rsidR="006C39FF" w:rsidRPr="00CE226C" w:rsidRDefault="006C39FF" w:rsidP="00217333">
            <w:pPr>
              <w:ind w:firstLine="36"/>
              <w:rPr>
                <w:color w:val="000000"/>
              </w:rPr>
            </w:pPr>
            <w:r w:rsidRPr="00CE226C">
              <w:rPr>
                <w:color w:val="000000"/>
              </w:rPr>
              <w:t>HP Version Control Agent</w:t>
            </w:r>
          </w:p>
        </w:tc>
        <w:tc>
          <w:tcPr>
            <w:tcW w:w="2266" w:type="dxa"/>
            <w:vMerge/>
            <w:shd w:val="clear" w:color="auto" w:fill="auto"/>
            <w:noWrap/>
          </w:tcPr>
          <w:p w14:paraId="372C7CC0" w14:textId="77777777" w:rsidR="006C39FF" w:rsidRPr="00CE226C" w:rsidRDefault="006C39FF" w:rsidP="00217333">
            <w:pPr>
              <w:ind w:firstLine="36"/>
            </w:pPr>
          </w:p>
        </w:tc>
      </w:tr>
      <w:tr w:rsidR="006C39FF" w:rsidRPr="000F01CC" w14:paraId="372C7CC4" w14:textId="77777777" w:rsidTr="00435A2B">
        <w:trPr>
          <w:trHeight w:val="20"/>
        </w:trPr>
        <w:tc>
          <w:tcPr>
            <w:tcW w:w="12902" w:type="dxa"/>
            <w:shd w:val="clear" w:color="auto" w:fill="auto"/>
            <w:noWrap/>
          </w:tcPr>
          <w:p w14:paraId="372C7CC2" w14:textId="77777777" w:rsidR="006C39FF" w:rsidRPr="00CE226C" w:rsidRDefault="006C39FF" w:rsidP="00217333">
            <w:pPr>
              <w:ind w:firstLine="36"/>
            </w:pPr>
            <w:r w:rsidRPr="00CE226C">
              <w:t>HTTP SSL</w:t>
            </w:r>
          </w:p>
        </w:tc>
        <w:tc>
          <w:tcPr>
            <w:tcW w:w="2266" w:type="dxa"/>
            <w:shd w:val="clear" w:color="auto" w:fill="auto"/>
            <w:noWrap/>
            <w:vAlign w:val="bottom"/>
          </w:tcPr>
          <w:p w14:paraId="372C7CC3" w14:textId="77777777" w:rsidR="006C39FF" w:rsidRPr="00CE226C" w:rsidRDefault="006C39FF" w:rsidP="00217333">
            <w:pPr>
              <w:ind w:firstLine="36"/>
            </w:pPr>
            <w:r w:rsidRPr="00CE226C">
              <w:t>Автоматическое</w:t>
            </w:r>
          </w:p>
        </w:tc>
      </w:tr>
      <w:tr w:rsidR="006C39FF" w:rsidRPr="000F01CC" w14:paraId="372C7CC7" w14:textId="77777777" w:rsidTr="00435A2B">
        <w:trPr>
          <w:trHeight w:val="20"/>
        </w:trPr>
        <w:tc>
          <w:tcPr>
            <w:tcW w:w="12902" w:type="dxa"/>
            <w:shd w:val="clear" w:color="auto" w:fill="auto"/>
            <w:noWrap/>
            <w:vAlign w:val="bottom"/>
          </w:tcPr>
          <w:p w14:paraId="372C7CC5" w14:textId="77777777" w:rsidR="006C39FF" w:rsidRPr="00CE226C" w:rsidRDefault="006C39FF" w:rsidP="00217333">
            <w:pPr>
              <w:ind w:firstLine="36"/>
              <w:rPr>
                <w:color w:val="000000"/>
                <w:lang w:val="en-US"/>
              </w:rPr>
            </w:pPr>
            <w:r w:rsidRPr="00CE226C">
              <w:rPr>
                <w:color w:val="000000"/>
                <w:lang w:val="en-US"/>
              </w:rPr>
              <w:t>Microsoft Software Shadow Copy Provider</w:t>
            </w:r>
          </w:p>
        </w:tc>
        <w:tc>
          <w:tcPr>
            <w:tcW w:w="2266" w:type="dxa"/>
            <w:shd w:val="clear" w:color="auto" w:fill="auto"/>
            <w:noWrap/>
            <w:vAlign w:val="bottom"/>
          </w:tcPr>
          <w:p w14:paraId="372C7CC6" w14:textId="77777777" w:rsidR="006C39FF" w:rsidRPr="00CE226C" w:rsidRDefault="00EC2D4F" w:rsidP="00217333">
            <w:pPr>
              <w:ind w:firstLine="36"/>
              <w:rPr>
                <w:color w:val="000000"/>
              </w:rPr>
            </w:pPr>
            <w:r w:rsidRPr="00CE226C">
              <w:rPr>
                <w:color w:val="000000"/>
              </w:rPr>
              <w:t>Авто</w:t>
            </w:r>
          </w:p>
        </w:tc>
      </w:tr>
      <w:tr w:rsidR="006C39FF" w:rsidRPr="000F01CC" w14:paraId="372C7CCA" w14:textId="77777777" w:rsidTr="00435A2B">
        <w:trPr>
          <w:trHeight w:val="20"/>
        </w:trPr>
        <w:tc>
          <w:tcPr>
            <w:tcW w:w="12902" w:type="dxa"/>
            <w:shd w:val="clear" w:color="auto" w:fill="auto"/>
            <w:noWrap/>
            <w:vAlign w:val="bottom"/>
          </w:tcPr>
          <w:p w14:paraId="372C7CC8" w14:textId="77777777" w:rsidR="006C39FF" w:rsidRPr="00CE226C" w:rsidRDefault="006C39FF" w:rsidP="00217333">
            <w:pPr>
              <w:ind w:firstLine="36"/>
              <w:rPr>
                <w:color w:val="000000"/>
              </w:rPr>
            </w:pPr>
            <w:r w:rsidRPr="00CE226C">
              <w:rPr>
                <w:color w:val="000000"/>
              </w:rPr>
              <w:t>NetMeeting Remote Desktop Sharing</w:t>
            </w:r>
          </w:p>
        </w:tc>
        <w:tc>
          <w:tcPr>
            <w:tcW w:w="2266" w:type="dxa"/>
            <w:shd w:val="clear" w:color="auto" w:fill="auto"/>
            <w:noWrap/>
            <w:vAlign w:val="bottom"/>
          </w:tcPr>
          <w:p w14:paraId="372C7CC9" w14:textId="77777777" w:rsidR="006C39FF" w:rsidRPr="00CE226C" w:rsidRDefault="006C39FF" w:rsidP="00217333">
            <w:pPr>
              <w:ind w:firstLine="36"/>
              <w:rPr>
                <w:color w:val="000000"/>
              </w:rPr>
            </w:pPr>
            <w:r w:rsidRPr="00CE226C">
              <w:rPr>
                <w:color w:val="000000"/>
              </w:rPr>
              <w:t>Отключено</w:t>
            </w:r>
          </w:p>
        </w:tc>
      </w:tr>
      <w:tr w:rsidR="006C39FF" w:rsidRPr="000F01CC" w14:paraId="372C7CCD" w14:textId="77777777" w:rsidTr="00435A2B">
        <w:trPr>
          <w:trHeight w:val="20"/>
        </w:trPr>
        <w:tc>
          <w:tcPr>
            <w:tcW w:w="12902" w:type="dxa"/>
            <w:shd w:val="clear" w:color="auto" w:fill="auto"/>
            <w:noWrap/>
            <w:vAlign w:val="bottom"/>
          </w:tcPr>
          <w:p w14:paraId="372C7CCB" w14:textId="77777777" w:rsidR="006C39FF" w:rsidRPr="00CE226C" w:rsidRDefault="006C39FF" w:rsidP="00217333">
            <w:pPr>
              <w:ind w:firstLine="36"/>
              <w:rPr>
                <w:color w:val="000000"/>
              </w:rPr>
            </w:pPr>
            <w:r w:rsidRPr="00CE226C">
              <w:rPr>
                <w:color w:val="000000"/>
              </w:rPr>
              <w:t>Plug and Play</w:t>
            </w:r>
          </w:p>
        </w:tc>
        <w:tc>
          <w:tcPr>
            <w:tcW w:w="2266" w:type="dxa"/>
            <w:shd w:val="clear" w:color="auto" w:fill="auto"/>
            <w:noWrap/>
            <w:vAlign w:val="bottom"/>
          </w:tcPr>
          <w:p w14:paraId="372C7CCC" w14:textId="77777777" w:rsidR="006C39FF" w:rsidRPr="00CE226C" w:rsidRDefault="006C39FF" w:rsidP="00217333">
            <w:pPr>
              <w:ind w:firstLine="36"/>
              <w:rPr>
                <w:color w:val="000000"/>
              </w:rPr>
            </w:pPr>
            <w:r w:rsidRPr="00CE226C">
              <w:rPr>
                <w:color w:val="000000"/>
              </w:rPr>
              <w:t>Авто</w:t>
            </w:r>
          </w:p>
        </w:tc>
      </w:tr>
      <w:tr w:rsidR="006C39FF" w:rsidRPr="000F01CC" w14:paraId="372C7CD0" w14:textId="77777777" w:rsidTr="00435A2B">
        <w:trPr>
          <w:trHeight w:val="20"/>
        </w:trPr>
        <w:tc>
          <w:tcPr>
            <w:tcW w:w="12902" w:type="dxa"/>
            <w:shd w:val="clear" w:color="auto" w:fill="auto"/>
            <w:noWrap/>
            <w:vAlign w:val="bottom"/>
          </w:tcPr>
          <w:p w14:paraId="372C7CCE" w14:textId="77777777" w:rsidR="006C39FF" w:rsidRPr="00CE226C" w:rsidRDefault="006C39FF" w:rsidP="00217333">
            <w:pPr>
              <w:ind w:firstLine="36"/>
              <w:rPr>
                <w:color w:val="000000"/>
                <w:lang w:val="en-US"/>
              </w:rPr>
            </w:pPr>
            <w:r w:rsidRPr="00CE226C">
              <w:rPr>
                <w:color w:val="000000"/>
                <w:lang w:val="en-US"/>
              </w:rPr>
              <w:t>Portable Media Serial Number Service</w:t>
            </w:r>
          </w:p>
        </w:tc>
        <w:tc>
          <w:tcPr>
            <w:tcW w:w="2266" w:type="dxa"/>
            <w:shd w:val="clear" w:color="auto" w:fill="auto"/>
            <w:noWrap/>
            <w:vAlign w:val="bottom"/>
          </w:tcPr>
          <w:p w14:paraId="372C7CCF" w14:textId="77777777" w:rsidR="006C39FF" w:rsidRPr="00CE226C" w:rsidRDefault="006C39FF" w:rsidP="00217333">
            <w:pPr>
              <w:ind w:firstLine="36"/>
              <w:rPr>
                <w:color w:val="000000"/>
              </w:rPr>
            </w:pPr>
            <w:r w:rsidRPr="00CE226C">
              <w:rPr>
                <w:color w:val="000000"/>
              </w:rPr>
              <w:t>Вручную</w:t>
            </w:r>
          </w:p>
        </w:tc>
      </w:tr>
      <w:tr w:rsidR="006C39FF" w:rsidRPr="000F01CC" w14:paraId="372C7CD3" w14:textId="77777777" w:rsidTr="00435A2B">
        <w:trPr>
          <w:trHeight w:val="20"/>
        </w:trPr>
        <w:tc>
          <w:tcPr>
            <w:tcW w:w="12902" w:type="dxa"/>
            <w:shd w:val="clear" w:color="auto" w:fill="auto"/>
            <w:noWrap/>
            <w:vAlign w:val="bottom"/>
          </w:tcPr>
          <w:p w14:paraId="372C7CD1" w14:textId="77777777" w:rsidR="006C39FF" w:rsidRPr="00CE226C" w:rsidRDefault="006C39FF" w:rsidP="00217333">
            <w:pPr>
              <w:ind w:firstLine="36"/>
              <w:rPr>
                <w:color w:val="000000"/>
                <w:lang w:val="en-US"/>
              </w:rPr>
            </w:pPr>
            <w:r w:rsidRPr="00CE226C">
              <w:rPr>
                <w:color w:val="000000"/>
                <w:lang w:val="en-US"/>
              </w:rPr>
              <w:t>Secret Net 5 Hardware Support System</w:t>
            </w:r>
          </w:p>
        </w:tc>
        <w:tc>
          <w:tcPr>
            <w:tcW w:w="2266" w:type="dxa"/>
            <w:shd w:val="clear" w:color="auto" w:fill="auto"/>
            <w:noWrap/>
            <w:vAlign w:val="bottom"/>
          </w:tcPr>
          <w:p w14:paraId="372C7CD2" w14:textId="77777777" w:rsidR="006C39FF" w:rsidRPr="00CE226C" w:rsidRDefault="006C39FF" w:rsidP="00217333">
            <w:pPr>
              <w:ind w:firstLine="36"/>
              <w:rPr>
                <w:color w:val="000000"/>
              </w:rPr>
            </w:pPr>
            <w:r w:rsidRPr="00CE226C">
              <w:rPr>
                <w:color w:val="000000"/>
              </w:rPr>
              <w:t>Авто</w:t>
            </w:r>
          </w:p>
        </w:tc>
      </w:tr>
      <w:tr w:rsidR="006C39FF" w:rsidRPr="000F01CC" w14:paraId="372C7CD6" w14:textId="77777777" w:rsidTr="00435A2B">
        <w:trPr>
          <w:trHeight w:val="20"/>
        </w:trPr>
        <w:tc>
          <w:tcPr>
            <w:tcW w:w="12902" w:type="dxa"/>
            <w:shd w:val="clear" w:color="auto" w:fill="auto"/>
            <w:noWrap/>
            <w:vAlign w:val="bottom"/>
          </w:tcPr>
          <w:p w14:paraId="372C7CD4" w14:textId="77777777" w:rsidR="006C39FF" w:rsidRPr="00CE226C" w:rsidRDefault="006C39FF" w:rsidP="00217333">
            <w:pPr>
              <w:ind w:firstLine="36"/>
              <w:rPr>
                <w:color w:val="000000"/>
              </w:rPr>
            </w:pPr>
            <w:r w:rsidRPr="00CE226C">
              <w:rPr>
                <w:color w:val="000000"/>
              </w:rPr>
              <w:t>Secret Net Agent</w:t>
            </w:r>
          </w:p>
        </w:tc>
        <w:tc>
          <w:tcPr>
            <w:tcW w:w="2266" w:type="dxa"/>
            <w:shd w:val="clear" w:color="auto" w:fill="auto"/>
            <w:noWrap/>
            <w:vAlign w:val="bottom"/>
          </w:tcPr>
          <w:p w14:paraId="372C7CD5" w14:textId="77777777" w:rsidR="006C39FF" w:rsidRPr="00CE226C" w:rsidRDefault="006C39FF" w:rsidP="00217333">
            <w:pPr>
              <w:ind w:firstLine="36"/>
              <w:rPr>
                <w:color w:val="000000"/>
              </w:rPr>
            </w:pPr>
            <w:r w:rsidRPr="00CE226C">
              <w:rPr>
                <w:color w:val="000000"/>
              </w:rPr>
              <w:t>Авто</w:t>
            </w:r>
          </w:p>
        </w:tc>
      </w:tr>
      <w:tr w:rsidR="006C39FF" w:rsidRPr="000F01CC" w14:paraId="372C7CD9" w14:textId="77777777" w:rsidTr="00435A2B">
        <w:trPr>
          <w:trHeight w:val="20"/>
        </w:trPr>
        <w:tc>
          <w:tcPr>
            <w:tcW w:w="12902" w:type="dxa"/>
            <w:shd w:val="clear" w:color="auto" w:fill="auto"/>
            <w:noWrap/>
            <w:vAlign w:val="bottom"/>
          </w:tcPr>
          <w:p w14:paraId="372C7CD7" w14:textId="77777777" w:rsidR="006C39FF" w:rsidRPr="00CE226C" w:rsidRDefault="006C39FF" w:rsidP="00217333">
            <w:pPr>
              <w:ind w:firstLine="36"/>
              <w:rPr>
                <w:color w:val="000000"/>
              </w:rPr>
            </w:pPr>
            <w:r w:rsidRPr="00CE226C">
              <w:rPr>
                <w:color w:val="000000"/>
              </w:rPr>
              <w:t>Secret Net Core Service</w:t>
            </w:r>
          </w:p>
        </w:tc>
        <w:tc>
          <w:tcPr>
            <w:tcW w:w="2266" w:type="dxa"/>
            <w:shd w:val="clear" w:color="auto" w:fill="auto"/>
            <w:noWrap/>
            <w:vAlign w:val="bottom"/>
          </w:tcPr>
          <w:p w14:paraId="372C7CD8" w14:textId="77777777" w:rsidR="006C39FF" w:rsidRPr="00CE226C" w:rsidRDefault="006C39FF" w:rsidP="00217333">
            <w:pPr>
              <w:ind w:firstLine="36"/>
              <w:rPr>
                <w:color w:val="000000"/>
              </w:rPr>
            </w:pPr>
            <w:r w:rsidRPr="00CE226C">
              <w:rPr>
                <w:color w:val="000000"/>
              </w:rPr>
              <w:t>Авто</w:t>
            </w:r>
          </w:p>
        </w:tc>
      </w:tr>
      <w:tr w:rsidR="006C39FF" w:rsidRPr="000F01CC" w14:paraId="372C7CDC" w14:textId="77777777" w:rsidTr="00435A2B">
        <w:trPr>
          <w:trHeight w:val="20"/>
        </w:trPr>
        <w:tc>
          <w:tcPr>
            <w:tcW w:w="12902" w:type="dxa"/>
            <w:shd w:val="clear" w:color="auto" w:fill="auto"/>
            <w:noWrap/>
            <w:vAlign w:val="bottom"/>
          </w:tcPr>
          <w:p w14:paraId="372C7CDA" w14:textId="77777777" w:rsidR="006C39FF" w:rsidRPr="00CE226C" w:rsidRDefault="006C39FF" w:rsidP="00217333">
            <w:pPr>
              <w:ind w:firstLine="36"/>
              <w:rPr>
                <w:color w:val="000000"/>
                <w:lang w:val="en-US"/>
              </w:rPr>
            </w:pPr>
            <w:r w:rsidRPr="00CE226C">
              <w:rPr>
                <w:color w:val="000000"/>
                <w:lang w:val="en-US"/>
              </w:rPr>
              <w:t>Secret Net Integrity Check Service</w:t>
            </w:r>
          </w:p>
        </w:tc>
        <w:tc>
          <w:tcPr>
            <w:tcW w:w="2266" w:type="dxa"/>
            <w:shd w:val="clear" w:color="auto" w:fill="auto"/>
            <w:noWrap/>
            <w:vAlign w:val="bottom"/>
          </w:tcPr>
          <w:p w14:paraId="372C7CDB" w14:textId="77777777" w:rsidR="006C39FF" w:rsidRPr="00CE226C" w:rsidRDefault="006C39FF" w:rsidP="00217333">
            <w:pPr>
              <w:ind w:firstLine="36"/>
              <w:rPr>
                <w:color w:val="000000"/>
              </w:rPr>
            </w:pPr>
            <w:r w:rsidRPr="00CE226C">
              <w:rPr>
                <w:color w:val="000000"/>
              </w:rPr>
              <w:t>Авто</w:t>
            </w:r>
          </w:p>
        </w:tc>
      </w:tr>
      <w:tr w:rsidR="006C39FF" w:rsidRPr="000F01CC" w14:paraId="372C7CDF" w14:textId="77777777" w:rsidTr="00435A2B">
        <w:trPr>
          <w:trHeight w:val="20"/>
        </w:trPr>
        <w:tc>
          <w:tcPr>
            <w:tcW w:w="12902" w:type="dxa"/>
            <w:shd w:val="clear" w:color="auto" w:fill="auto"/>
            <w:noWrap/>
            <w:vAlign w:val="bottom"/>
          </w:tcPr>
          <w:p w14:paraId="372C7CDD" w14:textId="77777777" w:rsidR="006C39FF" w:rsidRPr="00CE226C" w:rsidRDefault="006C39FF" w:rsidP="00217333">
            <w:pPr>
              <w:ind w:firstLine="36"/>
              <w:rPr>
                <w:color w:val="000000"/>
              </w:rPr>
            </w:pPr>
            <w:r w:rsidRPr="00CE226C">
              <w:rPr>
                <w:color w:val="000000"/>
              </w:rPr>
              <w:t>SQL Server (MSSQLSERVER)</w:t>
            </w:r>
          </w:p>
        </w:tc>
        <w:tc>
          <w:tcPr>
            <w:tcW w:w="2266" w:type="dxa"/>
            <w:shd w:val="clear" w:color="auto" w:fill="auto"/>
            <w:noWrap/>
            <w:vAlign w:val="bottom"/>
          </w:tcPr>
          <w:p w14:paraId="372C7CDE" w14:textId="77777777" w:rsidR="006C39FF" w:rsidRPr="00CE226C" w:rsidRDefault="006C39FF" w:rsidP="00217333">
            <w:pPr>
              <w:ind w:firstLine="36"/>
              <w:rPr>
                <w:color w:val="000000"/>
              </w:rPr>
            </w:pPr>
            <w:r w:rsidRPr="00CE226C">
              <w:rPr>
                <w:color w:val="000000"/>
              </w:rPr>
              <w:t>Авто</w:t>
            </w:r>
          </w:p>
        </w:tc>
      </w:tr>
      <w:tr w:rsidR="006C39FF" w:rsidRPr="000F01CC" w14:paraId="372C7CE2" w14:textId="77777777" w:rsidTr="00435A2B">
        <w:trPr>
          <w:trHeight w:val="20"/>
        </w:trPr>
        <w:tc>
          <w:tcPr>
            <w:tcW w:w="12902" w:type="dxa"/>
            <w:shd w:val="clear" w:color="auto" w:fill="auto"/>
            <w:noWrap/>
            <w:vAlign w:val="bottom"/>
          </w:tcPr>
          <w:p w14:paraId="372C7CE0" w14:textId="77777777" w:rsidR="006C39FF" w:rsidRPr="00CE226C" w:rsidRDefault="006C39FF" w:rsidP="00217333">
            <w:pPr>
              <w:ind w:firstLine="36"/>
              <w:rPr>
                <w:color w:val="000000"/>
              </w:rPr>
            </w:pPr>
            <w:r w:rsidRPr="00CE226C">
              <w:rPr>
                <w:color w:val="000000"/>
              </w:rPr>
              <w:t>SQL Server, обозреватель</w:t>
            </w:r>
          </w:p>
        </w:tc>
        <w:tc>
          <w:tcPr>
            <w:tcW w:w="2266" w:type="dxa"/>
            <w:shd w:val="clear" w:color="auto" w:fill="auto"/>
            <w:noWrap/>
            <w:vAlign w:val="bottom"/>
          </w:tcPr>
          <w:p w14:paraId="372C7CE1" w14:textId="77777777" w:rsidR="006C39FF" w:rsidRPr="00CE226C" w:rsidRDefault="006C39FF" w:rsidP="00217333">
            <w:pPr>
              <w:ind w:firstLine="36"/>
              <w:rPr>
                <w:color w:val="000000"/>
              </w:rPr>
            </w:pPr>
            <w:r w:rsidRPr="00CE226C">
              <w:rPr>
                <w:color w:val="000000"/>
              </w:rPr>
              <w:t>Авто</w:t>
            </w:r>
          </w:p>
        </w:tc>
      </w:tr>
      <w:tr w:rsidR="006C39FF" w:rsidRPr="000F01CC" w14:paraId="372C7CE5" w14:textId="77777777" w:rsidTr="00435A2B">
        <w:trPr>
          <w:trHeight w:val="20"/>
        </w:trPr>
        <w:tc>
          <w:tcPr>
            <w:tcW w:w="12902" w:type="dxa"/>
            <w:shd w:val="clear" w:color="auto" w:fill="auto"/>
            <w:noWrap/>
            <w:vAlign w:val="bottom"/>
          </w:tcPr>
          <w:p w14:paraId="372C7CE3" w14:textId="77777777" w:rsidR="006C39FF" w:rsidRPr="00CE226C" w:rsidRDefault="006C39FF" w:rsidP="00217333">
            <w:pPr>
              <w:ind w:firstLine="36"/>
              <w:rPr>
                <w:color w:val="000000"/>
              </w:rPr>
            </w:pPr>
            <w:r w:rsidRPr="00CE226C">
              <w:rPr>
                <w:color w:val="000000"/>
              </w:rPr>
              <w:t>Telnet</w:t>
            </w:r>
          </w:p>
        </w:tc>
        <w:tc>
          <w:tcPr>
            <w:tcW w:w="2266" w:type="dxa"/>
            <w:shd w:val="clear" w:color="auto" w:fill="auto"/>
            <w:noWrap/>
            <w:vAlign w:val="bottom"/>
          </w:tcPr>
          <w:p w14:paraId="372C7CE4" w14:textId="77777777" w:rsidR="006C39FF" w:rsidRPr="00CE226C" w:rsidRDefault="006C39FF" w:rsidP="00217333">
            <w:pPr>
              <w:ind w:firstLine="36"/>
              <w:rPr>
                <w:color w:val="000000"/>
              </w:rPr>
            </w:pPr>
            <w:r w:rsidRPr="00CE226C">
              <w:rPr>
                <w:color w:val="000000"/>
              </w:rPr>
              <w:t>Вручную</w:t>
            </w:r>
          </w:p>
        </w:tc>
      </w:tr>
      <w:tr w:rsidR="006C39FF" w:rsidRPr="000F01CC" w14:paraId="372C7CE8" w14:textId="77777777" w:rsidTr="00435A2B">
        <w:trPr>
          <w:trHeight w:val="20"/>
        </w:trPr>
        <w:tc>
          <w:tcPr>
            <w:tcW w:w="12902" w:type="dxa"/>
            <w:shd w:val="clear" w:color="auto" w:fill="auto"/>
            <w:noWrap/>
            <w:vAlign w:val="bottom"/>
          </w:tcPr>
          <w:p w14:paraId="372C7CE6" w14:textId="77777777" w:rsidR="006C39FF" w:rsidRPr="00CE226C" w:rsidRDefault="006C39FF" w:rsidP="00217333">
            <w:pPr>
              <w:ind w:firstLine="36"/>
              <w:rPr>
                <w:color w:val="000000"/>
              </w:rPr>
            </w:pPr>
            <w:r w:rsidRPr="00CE226C">
              <w:rPr>
                <w:color w:val="000000"/>
              </w:rPr>
              <w:t>Windows Audio</w:t>
            </w:r>
          </w:p>
        </w:tc>
        <w:tc>
          <w:tcPr>
            <w:tcW w:w="2266" w:type="dxa"/>
            <w:shd w:val="clear" w:color="auto" w:fill="auto"/>
            <w:noWrap/>
            <w:vAlign w:val="bottom"/>
          </w:tcPr>
          <w:p w14:paraId="372C7CE7" w14:textId="77777777" w:rsidR="006C39FF" w:rsidRPr="00CE226C" w:rsidRDefault="006C39FF" w:rsidP="00217333">
            <w:pPr>
              <w:ind w:firstLine="36"/>
              <w:rPr>
                <w:color w:val="000000"/>
              </w:rPr>
            </w:pPr>
            <w:r w:rsidRPr="00CE226C">
              <w:rPr>
                <w:color w:val="000000"/>
              </w:rPr>
              <w:t>Авто</w:t>
            </w:r>
          </w:p>
        </w:tc>
      </w:tr>
      <w:tr w:rsidR="006C39FF" w:rsidRPr="000F01CC" w14:paraId="372C7CEB" w14:textId="77777777" w:rsidTr="00435A2B">
        <w:trPr>
          <w:trHeight w:val="20"/>
        </w:trPr>
        <w:tc>
          <w:tcPr>
            <w:tcW w:w="12902" w:type="dxa"/>
            <w:shd w:val="clear" w:color="auto" w:fill="auto"/>
            <w:noWrap/>
            <w:vAlign w:val="bottom"/>
          </w:tcPr>
          <w:p w14:paraId="372C7CE9" w14:textId="77777777" w:rsidR="006C39FF" w:rsidRPr="00CE226C" w:rsidRDefault="006C39FF" w:rsidP="00217333">
            <w:pPr>
              <w:ind w:firstLine="36"/>
              <w:rPr>
                <w:color w:val="000000"/>
              </w:rPr>
            </w:pPr>
            <w:r w:rsidRPr="00CE226C">
              <w:rPr>
                <w:color w:val="000000"/>
              </w:rPr>
              <w:t>Windows CardSpace</w:t>
            </w:r>
          </w:p>
        </w:tc>
        <w:tc>
          <w:tcPr>
            <w:tcW w:w="2266" w:type="dxa"/>
            <w:shd w:val="clear" w:color="auto" w:fill="auto"/>
            <w:noWrap/>
            <w:vAlign w:val="bottom"/>
          </w:tcPr>
          <w:p w14:paraId="372C7CEA" w14:textId="77777777" w:rsidR="006C39FF" w:rsidRPr="00CE226C" w:rsidRDefault="006C39FF" w:rsidP="00217333">
            <w:pPr>
              <w:ind w:firstLine="36"/>
              <w:rPr>
                <w:color w:val="000000"/>
              </w:rPr>
            </w:pPr>
            <w:r w:rsidRPr="00CE226C">
              <w:rPr>
                <w:color w:val="000000"/>
              </w:rPr>
              <w:t>Отключено</w:t>
            </w:r>
          </w:p>
        </w:tc>
      </w:tr>
      <w:tr w:rsidR="006C39FF" w:rsidRPr="000F01CC" w14:paraId="372C7CEE" w14:textId="77777777" w:rsidTr="00435A2B">
        <w:trPr>
          <w:trHeight w:val="20"/>
        </w:trPr>
        <w:tc>
          <w:tcPr>
            <w:tcW w:w="12902" w:type="dxa"/>
            <w:shd w:val="clear" w:color="auto" w:fill="auto"/>
            <w:noWrap/>
            <w:vAlign w:val="bottom"/>
          </w:tcPr>
          <w:p w14:paraId="372C7CEC" w14:textId="77777777" w:rsidR="006C39FF" w:rsidRPr="00CE226C" w:rsidRDefault="006C39FF" w:rsidP="00217333">
            <w:pPr>
              <w:ind w:firstLine="36"/>
              <w:rPr>
                <w:color w:val="000000"/>
              </w:rPr>
            </w:pPr>
            <w:r w:rsidRPr="00CE226C">
              <w:rPr>
                <w:color w:val="000000"/>
              </w:rPr>
              <w:lastRenderedPageBreak/>
              <w:t>Windows Installer</w:t>
            </w:r>
          </w:p>
        </w:tc>
        <w:tc>
          <w:tcPr>
            <w:tcW w:w="2266" w:type="dxa"/>
            <w:shd w:val="clear" w:color="auto" w:fill="auto"/>
            <w:noWrap/>
            <w:vAlign w:val="bottom"/>
          </w:tcPr>
          <w:p w14:paraId="372C7CED" w14:textId="77777777" w:rsidR="006C39FF" w:rsidRPr="00CE226C" w:rsidRDefault="006C39FF" w:rsidP="00217333">
            <w:pPr>
              <w:ind w:firstLine="36"/>
              <w:rPr>
                <w:color w:val="000000"/>
              </w:rPr>
            </w:pPr>
            <w:r w:rsidRPr="00CE226C">
              <w:rPr>
                <w:color w:val="000000"/>
              </w:rPr>
              <w:t>Вручную</w:t>
            </w:r>
          </w:p>
        </w:tc>
      </w:tr>
      <w:tr w:rsidR="006C39FF" w:rsidRPr="000F01CC" w14:paraId="372C7CF1" w14:textId="77777777" w:rsidTr="00435A2B">
        <w:trPr>
          <w:trHeight w:val="20"/>
        </w:trPr>
        <w:tc>
          <w:tcPr>
            <w:tcW w:w="12902" w:type="dxa"/>
            <w:shd w:val="clear" w:color="auto" w:fill="auto"/>
            <w:noWrap/>
            <w:vAlign w:val="bottom"/>
          </w:tcPr>
          <w:p w14:paraId="372C7CEF" w14:textId="77777777" w:rsidR="006C39FF" w:rsidRPr="00CE226C" w:rsidRDefault="006C39FF" w:rsidP="00217333">
            <w:pPr>
              <w:ind w:firstLine="36"/>
              <w:rPr>
                <w:color w:val="000000"/>
                <w:lang w:val="en-US"/>
              </w:rPr>
            </w:pPr>
            <w:r w:rsidRPr="00CE226C">
              <w:rPr>
                <w:color w:val="000000"/>
                <w:lang w:val="en-US"/>
              </w:rPr>
              <w:t>Windows Presentation Foundation Font Cache 3.0.0.0</w:t>
            </w:r>
          </w:p>
        </w:tc>
        <w:tc>
          <w:tcPr>
            <w:tcW w:w="2266" w:type="dxa"/>
            <w:shd w:val="clear" w:color="auto" w:fill="auto"/>
            <w:noWrap/>
            <w:vAlign w:val="bottom"/>
          </w:tcPr>
          <w:p w14:paraId="372C7CF0" w14:textId="77777777" w:rsidR="006C39FF" w:rsidRPr="00CE226C" w:rsidRDefault="006C39FF" w:rsidP="00217333">
            <w:pPr>
              <w:ind w:firstLine="36"/>
              <w:rPr>
                <w:color w:val="000000"/>
              </w:rPr>
            </w:pPr>
            <w:r w:rsidRPr="00CE226C">
              <w:rPr>
                <w:color w:val="000000"/>
              </w:rPr>
              <w:t>Отключено</w:t>
            </w:r>
          </w:p>
        </w:tc>
      </w:tr>
      <w:tr w:rsidR="006C39FF" w:rsidRPr="000F01CC" w14:paraId="372C7CF4" w14:textId="77777777" w:rsidTr="00435A2B">
        <w:trPr>
          <w:trHeight w:val="20"/>
        </w:trPr>
        <w:tc>
          <w:tcPr>
            <w:tcW w:w="12902" w:type="dxa"/>
            <w:shd w:val="clear" w:color="auto" w:fill="auto"/>
            <w:noWrap/>
            <w:vAlign w:val="bottom"/>
          </w:tcPr>
          <w:p w14:paraId="372C7CF2" w14:textId="77777777" w:rsidR="006C39FF" w:rsidRPr="00CE226C" w:rsidRDefault="006C39FF" w:rsidP="00217333">
            <w:pPr>
              <w:ind w:firstLine="36"/>
              <w:rPr>
                <w:color w:val="000000"/>
              </w:rPr>
            </w:pPr>
            <w:r w:rsidRPr="00CE226C">
              <w:rPr>
                <w:color w:val="000000"/>
              </w:rPr>
              <w:t>Автоматическое обновление</w:t>
            </w:r>
          </w:p>
        </w:tc>
        <w:tc>
          <w:tcPr>
            <w:tcW w:w="2266" w:type="dxa"/>
            <w:shd w:val="clear" w:color="auto" w:fill="auto"/>
            <w:noWrap/>
            <w:vAlign w:val="bottom"/>
          </w:tcPr>
          <w:p w14:paraId="372C7CF3" w14:textId="77777777" w:rsidR="006C39FF" w:rsidRPr="00CE226C" w:rsidRDefault="006C39FF" w:rsidP="00217333">
            <w:pPr>
              <w:ind w:firstLine="36"/>
              <w:rPr>
                <w:color w:val="000000"/>
              </w:rPr>
            </w:pPr>
            <w:r w:rsidRPr="00CE226C">
              <w:rPr>
                <w:color w:val="000000"/>
              </w:rPr>
              <w:t>Отключено</w:t>
            </w:r>
          </w:p>
        </w:tc>
      </w:tr>
      <w:tr w:rsidR="006C39FF" w:rsidRPr="000F01CC" w14:paraId="372C7CF7" w14:textId="77777777" w:rsidTr="00435A2B">
        <w:trPr>
          <w:trHeight w:val="20"/>
        </w:trPr>
        <w:tc>
          <w:tcPr>
            <w:tcW w:w="12902" w:type="dxa"/>
            <w:shd w:val="clear" w:color="auto" w:fill="auto"/>
            <w:noWrap/>
            <w:vAlign w:val="bottom"/>
          </w:tcPr>
          <w:p w14:paraId="372C7CF5" w14:textId="77777777" w:rsidR="006C39FF" w:rsidRPr="00CE226C" w:rsidRDefault="006C39FF" w:rsidP="00217333">
            <w:pPr>
              <w:ind w:firstLine="36"/>
              <w:rPr>
                <w:color w:val="000000"/>
              </w:rPr>
            </w:pPr>
            <w:r w:rsidRPr="00CE226C">
              <w:rPr>
                <w:color w:val="000000"/>
              </w:rPr>
              <w:t>Агент SQL Server (MSSQLSERVER)</w:t>
            </w:r>
          </w:p>
        </w:tc>
        <w:tc>
          <w:tcPr>
            <w:tcW w:w="2266" w:type="dxa"/>
            <w:shd w:val="clear" w:color="auto" w:fill="auto"/>
            <w:noWrap/>
            <w:vAlign w:val="bottom"/>
          </w:tcPr>
          <w:p w14:paraId="372C7CF6" w14:textId="77777777" w:rsidR="006C39FF" w:rsidRPr="00CE226C" w:rsidRDefault="006C39FF" w:rsidP="00217333">
            <w:pPr>
              <w:ind w:firstLine="36"/>
              <w:rPr>
                <w:color w:val="000000"/>
              </w:rPr>
            </w:pPr>
            <w:r w:rsidRPr="00CE226C">
              <w:rPr>
                <w:color w:val="000000"/>
              </w:rPr>
              <w:t>Авто</w:t>
            </w:r>
          </w:p>
        </w:tc>
      </w:tr>
      <w:tr w:rsidR="006C39FF" w:rsidRPr="000F01CC" w14:paraId="372C7CFA" w14:textId="77777777" w:rsidTr="00435A2B">
        <w:trPr>
          <w:trHeight w:val="20"/>
        </w:trPr>
        <w:tc>
          <w:tcPr>
            <w:tcW w:w="12902" w:type="dxa"/>
            <w:shd w:val="clear" w:color="auto" w:fill="auto"/>
            <w:noWrap/>
            <w:vAlign w:val="bottom"/>
          </w:tcPr>
          <w:p w14:paraId="372C7CF8" w14:textId="77777777" w:rsidR="006C39FF" w:rsidRPr="00CE226C" w:rsidRDefault="006C39FF" w:rsidP="00217333">
            <w:pPr>
              <w:ind w:firstLine="36"/>
              <w:rPr>
                <w:color w:val="000000"/>
              </w:rPr>
            </w:pPr>
            <w:r w:rsidRPr="00CE226C">
              <w:rPr>
                <w:color w:val="000000"/>
              </w:rPr>
              <w:t>Адаптер производительности WMI</w:t>
            </w:r>
          </w:p>
        </w:tc>
        <w:tc>
          <w:tcPr>
            <w:tcW w:w="2266" w:type="dxa"/>
            <w:shd w:val="clear" w:color="auto" w:fill="auto"/>
            <w:noWrap/>
            <w:vAlign w:val="bottom"/>
          </w:tcPr>
          <w:p w14:paraId="372C7CF9" w14:textId="77777777" w:rsidR="006C39FF" w:rsidRPr="00CE226C" w:rsidRDefault="006C39FF" w:rsidP="00217333">
            <w:pPr>
              <w:ind w:firstLine="36"/>
              <w:rPr>
                <w:color w:val="000000"/>
              </w:rPr>
            </w:pPr>
            <w:r w:rsidRPr="00CE226C">
              <w:rPr>
                <w:color w:val="000000"/>
              </w:rPr>
              <w:t>Вручную</w:t>
            </w:r>
          </w:p>
        </w:tc>
      </w:tr>
      <w:tr w:rsidR="006C39FF" w:rsidRPr="000F01CC" w14:paraId="372C7CFD" w14:textId="77777777" w:rsidTr="00435A2B">
        <w:trPr>
          <w:trHeight w:val="20"/>
        </w:trPr>
        <w:tc>
          <w:tcPr>
            <w:tcW w:w="12902" w:type="dxa"/>
            <w:shd w:val="clear" w:color="auto" w:fill="auto"/>
            <w:noWrap/>
            <w:vAlign w:val="bottom"/>
          </w:tcPr>
          <w:p w14:paraId="372C7CFB" w14:textId="77777777" w:rsidR="006C39FF" w:rsidRPr="00CE226C" w:rsidRDefault="006C39FF" w:rsidP="00217333">
            <w:pPr>
              <w:ind w:firstLine="36"/>
              <w:rPr>
                <w:color w:val="000000"/>
              </w:rPr>
            </w:pPr>
            <w:r w:rsidRPr="00CE226C">
              <w:rPr>
                <w:color w:val="000000"/>
              </w:rPr>
              <w:t>Беспроводная настройка</w:t>
            </w:r>
          </w:p>
        </w:tc>
        <w:tc>
          <w:tcPr>
            <w:tcW w:w="2266" w:type="dxa"/>
            <w:shd w:val="clear" w:color="auto" w:fill="auto"/>
            <w:noWrap/>
            <w:vAlign w:val="bottom"/>
          </w:tcPr>
          <w:p w14:paraId="372C7CFC"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00" w14:textId="77777777" w:rsidTr="00435A2B">
        <w:trPr>
          <w:trHeight w:val="20"/>
        </w:trPr>
        <w:tc>
          <w:tcPr>
            <w:tcW w:w="12902" w:type="dxa"/>
            <w:shd w:val="clear" w:color="auto" w:fill="auto"/>
            <w:noWrap/>
            <w:vAlign w:val="bottom"/>
          </w:tcPr>
          <w:p w14:paraId="372C7CFE" w14:textId="77777777" w:rsidR="006C39FF" w:rsidRPr="00CE226C" w:rsidRDefault="006C39FF" w:rsidP="00217333">
            <w:pPr>
              <w:ind w:firstLine="36"/>
              <w:rPr>
                <w:color w:val="000000"/>
              </w:rPr>
            </w:pPr>
            <w:r w:rsidRPr="00CE226C">
              <w:rPr>
                <w:color w:val="000000"/>
              </w:rPr>
              <w:t>Брандмауэр Windows/Общий доступ к Интернету (ICS)</w:t>
            </w:r>
          </w:p>
        </w:tc>
        <w:tc>
          <w:tcPr>
            <w:tcW w:w="2266" w:type="dxa"/>
            <w:shd w:val="clear" w:color="auto" w:fill="auto"/>
            <w:noWrap/>
            <w:vAlign w:val="bottom"/>
          </w:tcPr>
          <w:p w14:paraId="372C7CFF"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03" w14:textId="77777777" w:rsidTr="00435A2B">
        <w:trPr>
          <w:trHeight w:val="20"/>
        </w:trPr>
        <w:tc>
          <w:tcPr>
            <w:tcW w:w="12902" w:type="dxa"/>
            <w:shd w:val="clear" w:color="auto" w:fill="auto"/>
            <w:noWrap/>
            <w:vAlign w:val="bottom"/>
          </w:tcPr>
          <w:p w14:paraId="372C7D01" w14:textId="77777777" w:rsidR="006C39FF" w:rsidRPr="00CE226C" w:rsidRDefault="006C39FF" w:rsidP="00217333">
            <w:pPr>
              <w:ind w:firstLine="36"/>
              <w:rPr>
                <w:color w:val="000000"/>
              </w:rPr>
            </w:pPr>
            <w:r w:rsidRPr="00CE226C">
              <w:rPr>
                <w:color w:val="000000"/>
              </w:rPr>
              <w:t>Веб-клиент</w:t>
            </w:r>
          </w:p>
        </w:tc>
        <w:tc>
          <w:tcPr>
            <w:tcW w:w="2266" w:type="dxa"/>
            <w:shd w:val="clear" w:color="auto" w:fill="auto"/>
            <w:noWrap/>
            <w:vAlign w:val="bottom"/>
          </w:tcPr>
          <w:p w14:paraId="372C7D02"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06" w14:textId="77777777" w:rsidTr="00435A2B">
        <w:trPr>
          <w:trHeight w:val="20"/>
        </w:trPr>
        <w:tc>
          <w:tcPr>
            <w:tcW w:w="12902" w:type="dxa"/>
            <w:shd w:val="clear" w:color="auto" w:fill="auto"/>
            <w:noWrap/>
            <w:vAlign w:val="bottom"/>
          </w:tcPr>
          <w:p w14:paraId="372C7D04" w14:textId="77777777" w:rsidR="006C39FF" w:rsidRPr="00CE226C" w:rsidRDefault="006C39FF" w:rsidP="00217333">
            <w:pPr>
              <w:ind w:firstLine="36"/>
              <w:rPr>
                <w:color w:val="000000"/>
              </w:rPr>
            </w:pPr>
            <w:r w:rsidRPr="00CE226C">
              <w:rPr>
                <w:color w:val="000000"/>
              </w:rPr>
              <w:t>Вторичный вход в систему</w:t>
            </w:r>
          </w:p>
        </w:tc>
        <w:tc>
          <w:tcPr>
            <w:tcW w:w="2266" w:type="dxa"/>
            <w:shd w:val="clear" w:color="auto" w:fill="auto"/>
            <w:noWrap/>
            <w:vAlign w:val="bottom"/>
          </w:tcPr>
          <w:p w14:paraId="372C7D05" w14:textId="77777777" w:rsidR="006C39FF" w:rsidRPr="00CE226C" w:rsidRDefault="006C39FF" w:rsidP="00217333">
            <w:pPr>
              <w:ind w:firstLine="36"/>
              <w:rPr>
                <w:color w:val="000000"/>
              </w:rPr>
            </w:pPr>
            <w:r w:rsidRPr="00CE226C">
              <w:rPr>
                <w:color w:val="000000"/>
              </w:rPr>
              <w:t>Вручную</w:t>
            </w:r>
          </w:p>
        </w:tc>
      </w:tr>
      <w:tr w:rsidR="006C39FF" w:rsidRPr="000F01CC" w14:paraId="372C7D09" w14:textId="77777777" w:rsidTr="00435A2B">
        <w:trPr>
          <w:trHeight w:val="20"/>
        </w:trPr>
        <w:tc>
          <w:tcPr>
            <w:tcW w:w="12902" w:type="dxa"/>
            <w:shd w:val="clear" w:color="auto" w:fill="auto"/>
            <w:noWrap/>
            <w:vAlign w:val="bottom"/>
          </w:tcPr>
          <w:p w14:paraId="372C7D07" w14:textId="77777777" w:rsidR="006C39FF" w:rsidRPr="00CE226C" w:rsidRDefault="006C39FF" w:rsidP="00217333">
            <w:pPr>
              <w:ind w:firstLine="36"/>
              <w:rPr>
                <w:color w:val="000000"/>
              </w:rPr>
            </w:pPr>
            <w:r w:rsidRPr="00CE226C">
              <w:rPr>
                <w:color w:val="000000"/>
              </w:rPr>
              <w:t>Диспетчер автоматических подключений удаленного доступа</w:t>
            </w:r>
          </w:p>
        </w:tc>
        <w:tc>
          <w:tcPr>
            <w:tcW w:w="2266" w:type="dxa"/>
            <w:shd w:val="clear" w:color="auto" w:fill="auto"/>
            <w:noWrap/>
            <w:vAlign w:val="bottom"/>
          </w:tcPr>
          <w:p w14:paraId="372C7D08" w14:textId="77777777" w:rsidR="006C39FF" w:rsidRPr="00CE226C" w:rsidRDefault="006C39FF" w:rsidP="00217333">
            <w:pPr>
              <w:ind w:firstLine="36"/>
              <w:rPr>
                <w:color w:val="000000"/>
              </w:rPr>
            </w:pPr>
            <w:r w:rsidRPr="00CE226C">
              <w:rPr>
                <w:color w:val="000000"/>
              </w:rPr>
              <w:t>Вручную</w:t>
            </w:r>
          </w:p>
        </w:tc>
      </w:tr>
      <w:tr w:rsidR="006C39FF" w:rsidRPr="000F01CC" w14:paraId="372C7D0C" w14:textId="77777777" w:rsidTr="00435A2B">
        <w:trPr>
          <w:trHeight w:val="20"/>
        </w:trPr>
        <w:tc>
          <w:tcPr>
            <w:tcW w:w="12902" w:type="dxa"/>
            <w:shd w:val="clear" w:color="auto" w:fill="auto"/>
            <w:noWrap/>
            <w:vAlign w:val="bottom"/>
          </w:tcPr>
          <w:p w14:paraId="372C7D0A" w14:textId="77777777" w:rsidR="006C39FF" w:rsidRPr="00CE226C" w:rsidRDefault="006C39FF" w:rsidP="00217333">
            <w:pPr>
              <w:ind w:firstLine="36"/>
              <w:rPr>
                <w:color w:val="000000"/>
              </w:rPr>
            </w:pPr>
            <w:r w:rsidRPr="00CE226C">
              <w:rPr>
                <w:color w:val="000000"/>
              </w:rPr>
              <w:t>Диспетчер логических дисков</w:t>
            </w:r>
          </w:p>
        </w:tc>
        <w:tc>
          <w:tcPr>
            <w:tcW w:w="2266" w:type="dxa"/>
            <w:shd w:val="clear" w:color="auto" w:fill="auto"/>
            <w:noWrap/>
            <w:vAlign w:val="bottom"/>
          </w:tcPr>
          <w:p w14:paraId="372C7D0B" w14:textId="77777777" w:rsidR="006C39FF" w:rsidRPr="00CE226C" w:rsidRDefault="006C39FF" w:rsidP="00217333">
            <w:pPr>
              <w:ind w:firstLine="36"/>
              <w:rPr>
                <w:color w:val="000000"/>
              </w:rPr>
            </w:pPr>
            <w:r w:rsidRPr="00CE226C">
              <w:rPr>
                <w:color w:val="000000"/>
              </w:rPr>
              <w:t>Авто</w:t>
            </w:r>
          </w:p>
        </w:tc>
      </w:tr>
      <w:tr w:rsidR="006C39FF" w:rsidRPr="000F01CC" w14:paraId="372C7D0F" w14:textId="77777777" w:rsidTr="00435A2B">
        <w:trPr>
          <w:trHeight w:val="20"/>
        </w:trPr>
        <w:tc>
          <w:tcPr>
            <w:tcW w:w="12902" w:type="dxa"/>
            <w:shd w:val="clear" w:color="auto" w:fill="auto"/>
            <w:noWrap/>
            <w:vAlign w:val="bottom"/>
          </w:tcPr>
          <w:p w14:paraId="372C7D0D" w14:textId="77777777" w:rsidR="006C39FF" w:rsidRPr="00CE226C" w:rsidRDefault="006C39FF" w:rsidP="00217333">
            <w:pPr>
              <w:ind w:firstLine="36"/>
              <w:rPr>
                <w:color w:val="000000"/>
              </w:rPr>
            </w:pPr>
            <w:r w:rsidRPr="00CE226C">
              <w:rPr>
                <w:color w:val="000000"/>
              </w:rPr>
              <w:t>Диспетчер очереди печати</w:t>
            </w:r>
          </w:p>
        </w:tc>
        <w:tc>
          <w:tcPr>
            <w:tcW w:w="2266" w:type="dxa"/>
            <w:shd w:val="clear" w:color="auto" w:fill="auto"/>
            <w:noWrap/>
            <w:vAlign w:val="bottom"/>
          </w:tcPr>
          <w:p w14:paraId="372C7D0E" w14:textId="77777777" w:rsidR="006C39FF" w:rsidRPr="00CE226C" w:rsidRDefault="006C39FF" w:rsidP="00217333">
            <w:pPr>
              <w:ind w:firstLine="36"/>
              <w:rPr>
                <w:color w:val="000000"/>
              </w:rPr>
            </w:pPr>
            <w:r w:rsidRPr="00CE226C">
              <w:rPr>
                <w:color w:val="000000"/>
              </w:rPr>
              <w:t>Авто</w:t>
            </w:r>
          </w:p>
        </w:tc>
      </w:tr>
      <w:tr w:rsidR="006C39FF" w:rsidRPr="000F01CC" w14:paraId="372C7D12" w14:textId="77777777" w:rsidTr="00435A2B">
        <w:trPr>
          <w:trHeight w:val="20"/>
        </w:trPr>
        <w:tc>
          <w:tcPr>
            <w:tcW w:w="12902" w:type="dxa"/>
            <w:shd w:val="clear" w:color="auto" w:fill="auto"/>
            <w:noWrap/>
            <w:vAlign w:val="bottom"/>
          </w:tcPr>
          <w:p w14:paraId="372C7D10" w14:textId="77777777" w:rsidR="006C39FF" w:rsidRPr="00CE226C" w:rsidRDefault="006C39FF" w:rsidP="00217333">
            <w:pPr>
              <w:ind w:firstLine="36"/>
              <w:rPr>
                <w:color w:val="000000"/>
              </w:rPr>
            </w:pPr>
            <w:r w:rsidRPr="00CE226C">
              <w:rPr>
                <w:color w:val="000000"/>
              </w:rPr>
              <w:t>Диспетчер подключений удаленного доступа</w:t>
            </w:r>
          </w:p>
        </w:tc>
        <w:tc>
          <w:tcPr>
            <w:tcW w:w="2266" w:type="dxa"/>
            <w:shd w:val="clear" w:color="auto" w:fill="auto"/>
            <w:noWrap/>
            <w:vAlign w:val="bottom"/>
          </w:tcPr>
          <w:p w14:paraId="372C7D11" w14:textId="77777777" w:rsidR="006C39FF" w:rsidRPr="00CE226C" w:rsidRDefault="006C39FF" w:rsidP="00217333">
            <w:pPr>
              <w:ind w:firstLine="36"/>
              <w:rPr>
                <w:color w:val="000000"/>
              </w:rPr>
            </w:pPr>
            <w:r w:rsidRPr="00CE226C">
              <w:rPr>
                <w:color w:val="000000"/>
              </w:rPr>
              <w:t>Вручную</w:t>
            </w:r>
          </w:p>
        </w:tc>
      </w:tr>
      <w:tr w:rsidR="006C39FF" w:rsidRPr="000F01CC" w14:paraId="372C7D15" w14:textId="77777777" w:rsidTr="00435A2B">
        <w:trPr>
          <w:trHeight w:val="20"/>
        </w:trPr>
        <w:tc>
          <w:tcPr>
            <w:tcW w:w="12902" w:type="dxa"/>
            <w:shd w:val="clear" w:color="auto" w:fill="auto"/>
            <w:noWrap/>
            <w:vAlign w:val="bottom"/>
          </w:tcPr>
          <w:p w14:paraId="372C7D13" w14:textId="77777777" w:rsidR="006C39FF" w:rsidRPr="00CE226C" w:rsidRDefault="006C39FF" w:rsidP="00217333">
            <w:pPr>
              <w:ind w:firstLine="36"/>
              <w:rPr>
                <w:color w:val="000000"/>
              </w:rPr>
            </w:pPr>
            <w:r w:rsidRPr="00CE226C">
              <w:rPr>
                <w:color w:val="000000"/>
              </w:rPr>
              <w:t>Диспетчер сеанса справки для удаленного рабочего стола</w:t>
            </w:r>
          </w:p>
        </w:tc>
        <w:tc>
          <w:tcPr>
            <w:tcW w:w="2266" w:type="dxa"/>
            <w:shd w:val="clear" w:color="auto" w:fill="auto"/>
            <w:noWrap/>
            <w:vAlign w:val="bottom"/>
          </w:tcPr>
          <w:p w14:paraId="372C7D14" w14:textId="77777777" w:rsidR="006C39FF" w:rsidRPr="00CE226C" w:rsidRDefault="006C39FF" w:rsidP="00217333">
            <w:pPr>
              <w:ind w:firstLine="36"/>
              <w:rPr>
                <w:color w:val="000000"/>
              </w:rPr>
            </w:pPr>
            <w:r w:rsidRPr="00CE226C">
              <w:rPr>
                <w:color w:val="000000"/>
              </w:rPr>
              <w:t>Вручную</w:t>
            </w:r>
          </w:p>
        </w:tc>
      </w:tr>
      <w:tr w:rsidR="006C39FF" w:rsidRPr="000F01CC" w14:paraId="372C7D18" w14:textId="77777777" w:rsidTr="00435A2B">
        <w:trPr>
          <w:trHeight w:val="20"/>
        </w:trPr>
        <w:tc>
          <w:tcPr>
            <w:tcW w:w="12902" w:type="dxa"/>
            <w:shd w:val="clear" w:color="auto" w:fill="auto"/>
            <w:noWrap/>
            <w:vAlign w:val="bottom"/>
          </w:tcPr>
          <w:p w14:paraId="372C7D16" w14:textId="77777777" w:rsidR="006C39FF" w:rsidRPr="00CE226C" w:rsidRDefault="006C39FF" w:rsidP="00217333">
            <w:pPr>
              <w:ind w:firstLine="36"/>
              <w:rPr>
                <w:color w:val="000000"/>
              </w:rPr>
            </w:pPr>
            <w:r w:rsidRPr="00CE226C">
              <w:rPr>
                <w:color w:val="000000"/>
              </w:rPr>
              <w:t>Диспетчер сетевого DDE</w:t>
            </w:r>
          </w:p>
        </w:tc>
        <w:tc>
          <w:tcPr>
            <w:tcW w:w="2266" w:type="dxa"/>
            <w:shd w:val="clear" w:color="auto" w:fill="auto"/>
            <w:noWrap/>
            <w:vAlign w:val="bottom"/>
          </w:tcPr>
          <w:p w14:paraId="372C7D17" w14:textId="77777777" w:rsidR="006C39FF" w:rsidRPr="00CE226C" w:rsidRDefault="006C39FF" w:rsidP="00217333">
            <w:pPr>
              <w:ind w:firstLine="36"/>
              <w:rPr>
                <w:color w:val="000000"/>
              </w:rPr>
            </w:pPr>
            <w:r w:rsidRPr="00CE226C">
              <w:rPr>
                <w:color w:val="000000"/>
              </w:rPr>
              <w:t>Вручную</w:t>
            </w:r>
          </w:p>
        </w:tc>
      </w:tr>
      <w:tr w:rsidR="006C39FF" w:rsidRPr="000F01CC" w14:paraId="372C7D1B" w14:textId="77777777" w:rsidTr="00435A2B">
        <w:trPr>
          <w:trHeight w:val="20"/>
        </w:trPr>
        <w:tc>
          <w:tcPr>
            <w:tcW w:w="12902" w:type="dxa"/>
            <w:shd w:val="clear" w:color="auto" w:fill="auto"/>
            <w:noWrap/>
            <w:vAlign w:val="bottom"/>
          </w:tcPr>
          <w:p w14:paraId="372C7D19" w14:textId="77777777" w:rsidR="006C39FF" w:rsidRPr="00CE226C" w:rsidRDefault="006C39FF" w:rsidP="00217333">
            <w:pPr>
              <w:ind w:firstLine="36"/>
              <w:rPr>
                <w:color w:val="000000"/>
              </w:rPr>
            </w:pPr>
            <w:r w:rsidRPr="00CE226C">
              <w:rPr>
                <w:color w:val="000000"/>
              </w:rPr>
              <w:t>Диспетчер учетных записей безопасности</w:t>
            </w:r>
          </w:p>
        </w:tc>
        <w:tc>
          <w:tcPr>
            <w:tcW w:w="2266" w:type="dxa"/>
            <w:shd w:val="clear" w:color="auto" w:fill="auto"/>
            <w:noWrap/>
            <w:vAlign w:val="bottom"/>
          </w:tcPr>
          <w:p w14:paraId="372C7D1A" w14:textId="77777777" w:rsidR="006C39FF" w:rsidRPr="00CE226C" w:rsidRDefault="006C39FF" w:rsidP="00217333">
            <w:pPr>
              <w:ind w:firstLine="36"/>
              <w:rPr>
                <w:color w:val="000000"/>
              </w:rPr>
            </w:pPr>
            <w:r w:rsidRPr="00CE226C">
              <w:rPr>
                <w:color w:val="000000"/>
              </w:rPr>
              <w:t>Авто</w:t>
            </w:r>
          </w:p>
        </w:tc>
      </w:tr>
      <w:tr w:rsidR="006C39FF" w:rsidRPr="000F01CC" w14:paraId="372C7D1E" w14:textId="77777777" w:rsidTr="00435A2B">
        <w:trPr>
          <w:trHeight w:val="20"/>
        </w:trPr>
        <w:tc>
          <w:tcPr>
            <w:tcW w:w="12902" w:type="dxa"/>
            <w:shd w:val="clear" w:color="auto" w:fill="auto"/>
            <w:noWrap/>
            <w:vAlign w:val="bottom"/>
          </w:tcPr>
          <w:p w14:paraId="372C7D1C" w14:textId="77777777" w:rsidR="006C39FF" w:rsidRPr="00CE226C" w:rsidRDefault="006C39FF" w:rsidP="00217333">
            <w:pPr>
              <w:ind w:firstLine="36"/>
              <w:rPr>
                <w:color w:val="000000"/>
              </w:rPr>
            </w:pPr>
            <w:r w:rsidRPr="00CE226C">
              <w:rPr>
                <w:color w:val="000000"/>
              </w:rPr>
              <w:t>Доступ к HID-устройствам</w:t>
            </w:r>
          </w:p>
        </w:tc>
        <w:tc>
          <w:tcPr>
            <w:tcW w:w="2266" w:type="dxa"/>
            <w:shd w:val="clear" w:color="auto" w:fill="auto"/>
            <w:noWrap/>
            <w:vAlign w:val="bottom"/>
          </w:tcPr>
          <w:p w14:paraId="372C7D1D" w14:textId="77777777" w:rsidR="006C39FF" w:rsidRPr="00CE226C" w:rsidRDefault="006C39FF" w:rsidP="00217333">
            <w:pPr>
              <w:ind w:firstLine="36"/>
              <w:rPr>
                <w:color w:val="000000"/>
              </w:rPr>
            </w:pPr>
            <w:r w:rsidRPr="00CE226C">
              <w:rPr>
                <w:color w:val="000000"/>
              </w:rPr>
              <w:t>Вручную</w:t>
            </w:r>
          </w:p>
        </w:tc>
      </w:tr>
      <w:tr w:rsidR="006C39FF" w:rsidRPr="000F01CC" w14:paraId="372C7D21" w14:textId="77777777" w:rsidTr="00435A2B">
        <w:trPr>
          <w:trHeight w:val="20"/>
        </w:trPr>
        <w:tc>
          <w:tcPr>
            <w:tcW w:w="12902" w:type="dxa"/>
            <w:shd w:val="clear" w:color="auto" w:fill="auto"/>
            <w:noWrap/>
            <w:vAlign w:val="bottom"/>
          </w:tcPr>
          <w:p w14:paraId="372C7D1F" w14:textId="77777777" w:rsidR="006C39FF" w:rsidRPr="00CE226C" w:rsidRDefault="006C39FF" w:rsidP="00217333">
            <w:pPr>
              <w:ind w:firstLine="36"/>
              <w:rPr>
                <w:color w:val="000000"/>
              </w:rPr>
            </w:pPr>
            <w:r w:rsidRPr="00CE226C">
              <w:rPr>
                <w:color w:val="000000"/>
              </w:rPr>
              <w:t>Журнал событий</w:t>
            </w:r>
          </w:p>
        </w:tc>
        <w:tc>
          <w:tcPr>
            <w:tcW w:w="2266" w:type="dxa"/>
            <w:shd w:val="clear" w:color="auto" w:fill="auto"/>
            <w:noWrap/>
            <w:vAlign w:val="bottom"/>
          </w:tcPr>
          <w:p w14:paraId="372C7D20" w14:textId="77777777" w:rsidR="006C39FF" w:rsidRPr="00CE226C" w:rsidRDefault="006C39FF" w:rsidP="00217333">
            <w:pPr>
              <w:ind w:firstLine="36"/>
              <w:rPr>
                <w:color w:val="000000"/>
              </w:rPr>
            </w:pPr>
            <w:r w:rsidRPr="00CE226C">
              <w:rPr>
                <w:color w:val="000000"/>
              </w:rPr>
              <w:t>Авто</w:t>
            </w:r>
          </w:p>
        </w:tc>
      </w:tr>
      <w:tr w:rsidR="006C39FF" w:rsidRPr="000F01CC" w14:paraId="372C7D24" w14:textId="77777777" w:rsidTr="00435A2B">
        <w:trPr>
          <w:trHeight w:val="20"/>
        </w:trPr>
        <w:tc>
          <w:tcPr>
            <w:tcW w:w="12902" w:type="dxa"/>
            <w:shd w:val="clear" w:color="auto" w:fill="auto"/>
            <w:noWrap/>
            <w:vAlign w:val="bottom"/>
          </w:tcPr>
          <w:p w14:paraId="372C7D22" w14:textId="77777777" w:rsidR="006C39FF" w:rsidRPr="00CE226C" w:rsidRDefault="006C39FF" w:rsidP="00217333">
            <w:pPr>
              <w:ind w:firstLine="36"/>
              <w:rPr>
                <w:color w:val="000000"/>
              </w:rPr>
            </w:pPr>
            <w:r w:rsidRPr="00CE226C">
              <w:rPr>
                <w:color w:val="000000"/>
              </w:rPr>
              <w:t>Журналы и оповещения производительности</w:t>
            </w:r>
          </w:p>
        </w:tc>
        <w:tc>
          <w:tcPr>
            <w:tcW w:w="2266" w:type="dxa"/>
            <w:shd w:val="clear" w:color="auto" w:fill="auto"/>
            <w:noWrap/>
            <w:vAlign w:val="bottom"/>
          </w:tcPr>
          <w:p w14:paraId="372C7D23" w14:textId="77777777" w:rsidR="006C39FF" w:rsidRPr="00CE226C" w:rsidRDefault="006C39FF" w:rsidP="00217333">
            <w:pPr>
              <w:ind w:firstLine="36"/>
              <w:rPr>
                <w:color w:val="000000"/>
              </w:rPr>
            </w:pPr>
            <w:r w:rsidRPr="00CE226C">
              <w:rPr>
                <w:color w:val="000000"/>
              </w:rPr>
              <w:t>Вручную</w:t>
            </w:r>
          </w:p>
        </w:tc>
      </w:tr>
      <w:tr w:rsidR="006C39FF" w:rsidRPr="000F01CC" w14:paraId="372C7D27" w14:textId="77777777" w:rsidTr="00435A2B">
        <w:trPr>
          <w:trHeight w:val="20"/>
        </w:trPr>
        <w:tc>
          <w:tcPr>
            <w:tcW w:w="12902" w:type="dxa"/>
            <w:shd w:val="clear" w:color="auto" w:fill="auto"/>
            <w:noWrap/>
            <w:vAlign w:val="bottom"/>
          </w:tcPr>
          <w:p w14:paraId="372C7D25" w14:textId="77777777" w:rsidR="006C39FF" w:rsidRPr="00CE226C" w:rsidRDefault="006C39FF" w:rsidP="00217333">
            <w:pPr>
              <w:ind w:firstLine="36"/>
              <w:rPr>
                <w:color w:val="000000"/>
              </w:rPr>
            </w:pPr>
            <w:r w:rsidRPr="00CE226C">
              <w:rPr>
                <w:color w:val="000000"/>
              </w:rPr>
              <w:t>Запуск серверных процессов DCOM</w:t>
            </w:r>
          </w:p>
        </w:tc>
        <w:tc>
          <w:tcPr>
            <w:tcW w:w="2266" w:type="dxa"/>
            <w:shd w:val="clear" w:color="auto" w:fill="auto"/>
            <w:noWrap/>
            <w:vAlign w:val="bottom"/>
          </w:tcPr>
          <w:p w14:paraId="372C7D26" w14:textId="77777777" w:rsidR="006C39FF" w:rsidRPr="00CE226C" w:rsidRDefault="006C39FF" w:rsidP="00217333">
            <w:pPr>
              <w:ind w:firstLine="36"/>
              <w:rPr>
                <w:color w:val="000000"/>
              </w:rPr>
            </w:pPr>
            <w:r w:rsidRPr="00CE226C">
              <w:rPr>
                <w:color w:val="000000"/>
              </w:rPr>
              <w:t>Авто</w:t>
            </w:r>
          </w:p>
        </w:tc>
      </w:tr>
      <w:tr w:rsidR="006C39FF" w:rsidRPr="000F01CC" w14:paraId="372C7D2A" w14:textId="77777777" w:rsidTr="00435A2B">
        <w:trPr>
          <w:trHeight w:val="20"/>
        </w:trPr>
        <w:tc>
          <w:tcPr>
            <w:tcW w:w="12902" w:type="dxa"/>
            <w:shd w:val="clear" w:color="auto" w:fill="auto"/>
            <w:noWrap/>
            <w:vAlign w:val="bottom"/>
          </w:tcPr>
          <w:p w14:paraId="372C7D28" w14:textId="77777777" w:rsidR="006C39FF" w:rsidRPr="00CE226C" w:rsidRDefault="006C39FF" w:rsidP="00217333">
            <w:pPr>
              <w:ind w:firstLine="36"/>
              <w:rPr>
                <w:color w:val="000000"/>
              </w:rPr>
            </w:pPr>
            <w:r w:rsidRPr="00CE226C">
              <w:rPr>
                <w:color w:val="000000"/>
              </w:rPr>
              <w:t>Защищенное хранилище</w:t>
            </w:r>
          </w:p>
        </w:tc>
        <w:tc>
          <w:tcPr>
            <w:tcW w:w="2266" w:type="dxa"/>
            <w:shd w:val="clear" w:color="auto" w:fill="auto"/>
            <w:noWrap/>
            <w:vAlign w:val="bottom"/>
          </w:tcPr>
          <w:p w14:paraId="372C7D29" w14:textId="77777777" w:rsidR="006C39FF" w:rsidRPr="00CE226C" w:rsidRDefault="006C39FF" w:rsidP="00217333">
            <w:pPr>
              <w:ind w:firstLine="36"/>
              <w:rPr>
                <w:color w:val="000000"/>
              </w:rPr>
            </w:pPr>
            <w:r w:rsidRPr="00CE226C">
              <w:rPr>
                <w:color w:val="000000"/>
              </w:rPr>
              <w:t>Авто</w:t>
            </w:r>
          </w:p>
        </w:tc>
      </w:tr>
      <w:tr w:rsidR="006C39FF" w:rsidRPr="000F01CC" w14:paraId="372C7D2E" w14:textId="77777777" w:rsidTr="00435A2B">
        <w:trPr>
          <w:trHeight w:val="20"/>
        </w:trPr>
        <w:tc>
          <w:tcPr>
            <w:tcW w:w="12902" w:type="dxa"/>
            <w:shd w:val="clear" w:color="auto" w:fill="auto"/>
            <w:noWrap/>
            <w:vAlign w:val="bottom"/>
          </w:tcPr>
          <w:p w14:paraId="372C7D2B" w14:textId="77777777" w:rsidR="006C39FF" w:rsidRPr="00CE226C" w:rsidRDefault="006C39FF" w:rsidP="00217333">
            <w:pPr>
              <w:ind w:firstLine="36"/>
              <w:rPr>
                <w:color w:val="000000"/>
              </w:rPr>
            </w:pPr>
            <w:r w:rsidRPr="00CE226C">
              <w:rPr>
                <w:color w:val="000000"/>
              </w:rPr>
              <w:t>Инструментарий управления Windows</w:t>
            </w:r>
          </w:p>
        </w:tc>
        <w:tc>
          <w:tcPr>
            <w:tcW w:w="2266" w:type="dxa"/>
            <w:shd w:val="clear" w:color="auto" w:fill="auto"/>
            <w:noWrap/>
            <w:vAlign w:val="bottom"/>
          </w:tcPr>
          <w:p w14:paraId="372C7D2C" w14:textId="77777777" w:rsidR="007B578D" w:rsidRPr="00CE226C" w:rsidRDefault="006C39FF" w:rsidP="007B578D">
            <w:pPr>
              <w:ind w:firstLine="36"/>
              <w:rPr>
                <w:color w:val="000000"/>
              </w:rPr>
            </w:pPr>
            <w:r w:rsidRPr="00CE226C">
              <w:rPr>
                <w:color w:val="000000"/>
              </w:rPr>
              <w:t>Вручную</w:t>
            </w:r>
            <w:r w:rsidR="00AC5FDB" w:rsidRPr="00CE226C">
              <w:rPr>
                <w:color w:val="000000"/>
              </w:rPr>
              <w:t xml:space="preserve"> </w:t>
            </w:r>
          </w:p>
          <w:p w14:paraId="372C7D2D" w14:textId="77777777" w:rsidR="006C39FF" w:rsidRPr="00CE226C" w:rsidRDefault="007B578D" w:rsidP="007B578D">
            <w:pPr>
              <w:ind w:firstLine="36"/>
              <w:rPr>
                <w:color w:val="000000"/>
              </w:rPr>
            </w:pPr>
            <w:r w:rsidRPr="00CE226C">
              <w:rPr>
                <w:color w:val="000000"/>
              </w:rPr>
              <w:t>(</w:t>
            </w:r>
            <w:r w:rsidR="00AC5FDB" w:rsidRPr="00CE226C">
              <w:rPr>
                <w:color w:val="000000"/>
              </w:rPr>
              <w:t>Авто – для контроллеров домена</w:t>
            </w:r>
            <w:r w:rsidRPr="00CE226C">
              <w:rPr>
                <w:color w:val="000000"/>
              </w:rPr>
              <w:t>)</w:t>
            </w:r>
          </w:p>
        </w:tc>
      </w:tr>
      <w:tr w:rsidR="006C39FF" w:rsidRPr="000F01CC" w14:paraId="372C7D31" w14:textId="77777777" w:rsidTr="00435A2B">
        <w:trPr>
          <w:trHeight w:val="20"/>
        </w:trPr>
        <w:tc>
          <w:tcPr>
            <w:tcW w:w="12902" w:type="dxa"/>
            <w:shd w:val="clear" w:color="auto" w:fill="auto"/>
            <w:noWrap/>
            <w:vAlign w:val="bottom"/>
          </w:tcPr>
          <w:p w14:paraId="372C7D2F" w14:textId="77777777" w:rsidR="006C39FF" w:rsidRPr="00CE226C" w:rsidRDefault="006C39FF" w:rsidP="00217333">
            <w:pPr>
              <w:ind w:firstLine="36"/>
              <w:rPr>
                <w:color w:val="000000"/>
              </w:rPr>
            </w:pPr>
            <w:r w:rsidRPr="00CE226C">
              <w:rPr>
                <w:color w:val="000000"/>
              </w:rPr>
              <w:t>Источник бесперебойного питания</w:t>
            </w:r>
          </w:p>
        </w:tc>
        <w:tc>
          <w:tcPr>
            <w:tcW w:w="2266" w:type="dxa"/>
            <w:shd w:val="clear" w:color="auto" w:fill="auto"/>
            <w:noWrap/>
            <w:vAlign w:val="bottom"/>
          </w:tcPr>
          <w:p w14:paraId="372C7D30" w14:textId="77777777" w:rsidR="006C39FF" w:rsidRPr="00CE226C" w:rsidRDefault="006C39FF" w:rsidP="00217333">
            <w:pPr>
              <w:ind w:firstLine="36"/>
              <w:rPr>
                <w:color w:val="000000"/>
              </w:rPr>
            </w:pPr>
            <w:r w:rsidRPr="00CE226C">
              <w:rPr>
                <w:color w:val="000000"/>
              </w:rPr>
              <w:t>Вручную</w:t>
            </w:r>
          </w:p>
        </w:tc>
      </w:tr>
      <w:tr w:rsidR="006C39FF" w:rsidRPr="000F01CC" w14:paraId="372C7D34" w14:textId="77777777" w:rsidTr="00435A2B">
        <w:trPr>
          <w:trHeight w:val="20"/>
        </w:trPr>
        <w:tc>
          <w:tcPr>
            <w:tcW w:w="12902" w:type="dxa"/>
            <w:shd w:val="clear" w:color="auto" w:fill="auto"/>
            <w:noWrap/>
            <w:vAlign w:val="bottom"/>
          </w:tcPr>
          <w:p w14:paraId="372C7D32" w14:textId="77777777" w:rsidR="006C39FF" w:rsidRPr="00CE226C" w:rsidRDefault="006C39FF" w:rsidP="00217333">
            <w:pPr>
              <w:ind w:firstLine="36"/>
              <w:rPr>
                <w:color w:val="000000"/>
              </w:rPr>
            </w:pPr>
            <w:r w:rsidRPr="00CE226C">
              <w:rPr>
                <w:color w:val="000000"/>
              </w:rPr>
              <w:t>Каталог сеанса служб терминалов</w:t>
            </w:r>
          </w:p>
        </w:tc>
        <w:tc>
          <w:tcPr>
            <w:tcW w:w="2266" w:type="dxa"/>
            <w:shd w:val="clear" w:color="auto" w:fill="auto"/>
            <w:noWrap/>
            <w:vAlign w:val="bottom"/>
          </w:tcPr>
          <w:p w14:paraId="372C7D33" w14:textId="77777777" w:rsidR="006C39FF" w:rsidRPr="00CE226C" w:rsidRDefault="006C39FF" w:rsidP="00217333">
            <w:pPr>
              <w:ind w:firstLine="36"/>
              <w:rPr>
                <w:color w:val="000000"/>
              </w:rPr>
            </w:pPr>
            <w:r w:rsidRPr="00CE226C">
              <w:rPr>
                <w:color w:val="000000"/>
              </w:rPr>
              <w:t>Авто</w:t>
            </w:r>
          </w:p>
        </w:tc>
      </w:tr>
      <w:tr w:rsidR="006C39FF" w:rsidRPr="000F01CC" w14:paraId="372C7D37" w14:textId="77777777" w:rsidTr="00435A2B">
        <w:trPr>
          <w:trHeight w:val="20"/>
        </w:trPr>
        <w:tc>
          <w:tcPr>
            <w:tcW w:w="12902" w:type="dxa"/>
            <w:shd w:val="clear" w:color="auto" w:fill="auto"/>
            <w:noWrap/>
            <w:vAlign w:val="bottom"/>
          </w:tcPr>
          <w:p w14:paraId="372C7D35" w14:textId="77777777" w:rsidR="006C39FF" w:rsidRPr="00CE226C" w:rsidRDefault="006C39FF" w:rsidP="00217333">
            <w:pPr>
              <w:ind w:firstLine="36"/>
              <w:rPr>
                <w:color w:val="000000"/>
              </w:rPr>
            </w:pPr>
            <w:r w:rsidRPr="00CE226C">
              <w:rPr>
                <w:color w:val="000000"/>
              </w:rPr>
              <w:t>Клиент отслеживания изменившихся связей</w:t>
            </w:r>
          </w:p>
        </w:tc>
        <w:tc>
          <w:tcPr>
            <w:tcW w:w="2266" w:type="dxa"/>
            <w:shd w:val="clear" w:color="auto" w:fill="auto"/>
            <w:noWrap/>
            <w:vAlign w:val="bottom"/>
          </w:tcPr>
          <w:p w14:paraId="372C7D36" w14:textId="77777777" w:rsidR="006C39FF" w:rsidRPr="00CE226C" w:rsidRDefault="006C39FF" w:rsidP="00217333">
            <w:pPr>
              <w:ind w:firstLine="36"/>
              <w:rPr>
                <w:color w:val="000000"/>
              </w:rPr>
            </w:pPr>
            <w:r w:rsidRPr="00CE226C">
              <w:rPr>
                <w:color w:val="000000"/>
              </w:rPr>
              <w:t>Авто</w:t>
            </w:r>
          </w:p>
        </w:tc>
      </w:tr>
      <w:tr w:rsidR="006C39FF" w:rsidRPr="000F01CC" w14:paraId="372C7D3A" w14:textId="77777777" w:rsidTr="00435A2B">
        <w:trPr>
          <w:trHeight w:val="20"/>
        </w:trPr>
        <w:tc>
          <w:tcPr>
            <w:tcW w:w="12902" w:type="dxa"/>
            <w:shd w:val="clear" w:color="auto" w:fill="auto"/>
            <w:noWrap/>
            <w:vAlign w:val="bottom"/>
          </w:tcPr>
          <w:p w14:paraId="372C7D38" w14:textId="77777777" w:rsidR="006C39FF" w:rsidRPr="00CE226C" w:rsidRDefault="006C39FF" w:rsidP="00217333">
            <w:pPr>
              <w:ind w:firstLine="36"/>
              <w:rPr>
                <w:color w:val="000000"/>
              </w:rPr>
            </w:pPr>
            <w:r w:rsidRPr="00CE226C">
              <w:rPr>
                <w:color w:val="000000"/>
              </w:rPr>
              <w:t>Клиент Паспорт АРМ УОС</w:t>
            </w:r>
          </w:p>
        </w:tc>
        <w:tc>
          <w:tcPr>
            <w:tcW w:w="2266" w:type="dxa"/>
            <w:shd w:val="clear" w:color="auto" w:fill="auto"/>
            <w:noWrap/>
            <w:vAlign w:val="bottom"/>
          </w:tcPr>
          <w:p w14:paraId="372C7D39" w14:textId="77777777" w:rsidR="006C39FF" w:rsidRPr="00CE226C" w:rsidRDefault="006C39FF" w:rsidP="00217333">
            <w:pPr>
              <w:ind w:firstLine="36"/>
              <w:rPr>
                <w:color w:val="000000"/>
              </w:rPr>
            </w:pPr>
            <w:r w:rsidRPr="00CE226C">
              <w:rPr>
                <w:color w:val="000000"/>
              </w:rPr>
              <w:t>Авто</w:t>
            </w:r>
          </w:p>
        </w:tc>
      </w:tr>
      <w:tr w:rsidR="006C39FF" w:rsidRPr="000F01CC" w14:paraId="372C7D3D" w14:textId="77777777" w:rsidTr="00435A2B">
        <w:trPr>
          <w:trHeight w:val="20"/>
        </w:trPr>
        <w:tc>
          <w:tcPr>
            <w:tcW w:w="12902" w:type="dxa"/>
            <w:shd w:val="clear" w:color="auto" w:fill="auto"/>
            <w:noWrap/>
            <w:vAlign w:val="bottom"/>
          </w:tcPr>
          <w:p w14:paraId="372C7D3B" w14:textId="77777777" w:rsidR="006C39FF" w:rsidRPr="00CE226C" w:rsidRDefault="006C39FF" w:rsidP="00217333">
            <w:pPr>
              <w:ind w:firstLine="36"/>
              <w:rPr>
                <w:color w:val="000000"/>
              </w:rPr>
            </w:pPr>
            <w:r w:rsidRPr="00CE226C">
              <w:rPr>
                <w:color w:val="000000"/>
              </w:rPr>
              <w:t>Компонент драйверов пользовательского режима Windows</w:t>
            </w:r>
          </w:p>
        </w:tc>
        <w:tc>
          <w:tcPr>
            <w:tcW w:w="2266" w:type="dxa"/>
            <w:shd w:val="clear" w:color="auto" w:fill="auto"/>
            <w:noWrap/>
            <w:vAlign w:val="bottom"/>
          </w:tcPr>
          <w:p w14:paraId="372C7D3C" w14:textId="77777777" w:rsidR="006C39FF" w:rsidRPr="00CE226C" w:rsidRDefault="006C39FF" w:rsidP="00217333">
            <w:pPr>
              <w:ind w:firstLine="36"/>
              <w:rPr>
                <w:color w:val="000000"/>
              </w:rPr>
            </w:pPr>
            <w:r w:rsidRPr="00CE226C">
              <w:rPr>
                <w:color w:val="000000"/>
              </w:rPr>
              <w:t>Авто</w:t>
            </w:r>
          </w:p>
        </w:tc>
      </w:tr>
      <w:tr w:rsidR="006C39FF" w:rsidRPr="000F01CC" w14:paraId="372C7D40" w14:textId="77777777" w:rsidTr="00435A2B">
        <w:trPr>
          <w:trHeight w:val="20"/>
        </w:trPr>
        <w:tc>
          <w:tcPr>
            <w:tcW w:w="12902" w:type="dxa"/>
            <w:shd w:val="clear" w:color="auto" w:fill="auto"/>
            <w:noWrap/>
            <w:vAlign w:val="bottom"/>
          </w:tcPr>
          <w:p w14:paraId="372C7D3E" w14:textId="77777777" w:rsidR="006C39FF" w:rsidRPr="00CE226C" w:rsidRDefault="006C39FF" w:rsidP="00217333">
            <w:pPr>
              <w:ind w:firstLine="36"/>
              <w:rPr>
                <w:color w:val="000000"/>
              </w:rPr>
            </w:pPr>
            <w:r w:rsidRPr="00CE226C">
              <w:rPr>
                <w:color w:val="000000"/>
              </w:rPr>
              <w:t>Координатор распределенных транзакций</w:t>
            </w:r>
          </w:p>
        </w:tc>
        <w:tc>
          <w:tcPr>
            <w:tcW w:w="2266" w:type="dxa"/>
            <w:shd w:val="clear" w:color="auto" w:fill="auto"/>
            <w:noWrap/>
            <w:vAlign w:val="bottom"/>
          </w:tcPr>
          <w:p w14:paraId="372C7D3F" w14:textId="77777777" w:rsidR="006C39FF" w:rsidRPr="00CE226C" w:rsidRDefault="006C39FF" w:rsidP="00217333">
            <w:pPr>
              <w:ind w:firstLine="36"/>
              <w:rPr>
                <w:color w:val="000000"/>
              </w:rPr>
            </w:pPr>
            <w:r w:rsidRPr="00CE226C">
              <w:rPr>
                <w:color w:val="000000"/>
              </w:rPr>
              <w:t>Авто</w:t>
            </w:r>
          </w:p>
        </w:tc>
      </w:tr>
      <w:tr w:rsidR="006C39FF" w:rsidRPr="000F01CC" w14:paraId="372C7D43" w14:textId="77777777" w:rsidTr="00435A2B">
        <w:trPr>
          <w:trHeight w:val="20"/>
        </w:trPr>
        <w:tc>
          <w:tcPr>
            <w:tcW w:w="12902" w:type="dxa"/>
            <w:shd w:val="clear" w:color="auto" w:fill="auto"/>
            <w:noWrap/>
            <w:vAlign w:val="bottom"/>
          </w:tcPr>
          <w:p w14:paraId="372C7D41" w14:textId="77777777" w:rsidR="006C39FF" w:rsidRPr="00CE226C" w:rsidRDefault="006C39FF" w:rsidP="00217333">
            <w:pPr>
              <w:ind w:firstLine="36"/>
              <w:rPr>
                <w:color w:val="000000"/>
              </w:rPr>
            </w:pPr>
            <w:r w:rsidRPr="00CE226C">
              <w:rPr>
                <w:color w:val="000000"/>
              </w:rPr>
              <w:t>Локатор удаленного вызова процедур (RPC)</w:t>
            </w:r>
          </w:p>
        </w:tc>
        <w:tc>
          <w:tcPr>
            <w:tcW w:w="2266" w:type="dxa"/>
            <w:shd w:val="clear" w:color="auto" w:fill="auto"/>
            <w:noWrap/>
            <w:vAlign w:val="bottom"/>
          </w:tcPr>
          <w:p w14:paraId="372C7D42" w14:textId="77777777" w:rsidR="006C39FF" w:rsidRPr="00CE226C" w:rsidRDefault="006C39FF" w:rsidP="00217333">
            <w:pPr>
              <w:ind w:firstLine="36"/>
              <w:rPr>
                <w:color w:val="000000"/>
              </w:rPr>
            </w:pPr>
            <w:r w:rsidRPr="00CE226C">
              <w:rPr>
                <w:color w:val="000000"/>
              </w:rPr>
              <w:t>Вручную</w:t>
            </w:r>
          </w:p>
        </w:tc>
      </w:tr>
      <w:tr w:rsidR="006C39FF" w:rsidRPr="000F01CC" w14:paraId="372C7D46" w14:textId="77777777" w:rsidTr="00435A2B">
        <w:trPr>
          <w:trHeight w:val="20"/>
        </w:trPr>
        <w:tc>
          <w:tcPr>
            <w:tcW w:w="12902" w:type="dxa"/>
            <w:shd w:val="clear" w:color="auto" w:fill="auto"/>
            <w:noWrap/>
            <w:vAlign w:val="bottom"/>
          </w:tcPr>
          <w:p w14:paraId="372C7D44" w14:textId="77777777" w:rsidR="006C39FF" w:rsidRPr="00CE226C" w:rsidRDefault="006C39FF" w:rsidP="00217333">
            <w:pPr>
              <w:ind w:firstLine="36"/>
              <w:rPr>
                <w:color w:val="000000"/>
              </w:rPr>
            </w:pPr>
            <w:r w:rsidRPr="00CE226C">
              <w:rPr>
                <w:color w:val="000000"/>
              </w:rPr>
              <w:t>Маршрутизация и удаленный доступ</w:t>
            </w:r>
          </w:p>
        </w:tc>
        <w:tc>
          <w:tcPr>
            <w:tcW w:w="2266" w:type="dxa"/>
            <w:shd w:val="clear" w:color="auto" w:fill="auto"/>
            <w:noWrap/>
            <w:vAlign w:val="bottom"/>
          </w:tcPr>
          <w:p w14:paraId="372C7D45"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49" w14:textId="77777777" w:rsidTr="00435A2B">
        <w:trPr>
          <w:trHeight w:val="20"/>
        </w:trPr>
        <w:tc>
          <w:tcPr>
            <w:tcW w:w="12902" w:type="dxa"/>
            <w:shd w:val="clear" w:color="auto" w:fill="auto"/>
            <w:noWrap/>
            <w:vAlign w:val="bottom"/>
          </w:tcPr>
          <w:p w14:paraId="372C7D47" w14:textId="77777777" w:rsidR="006C39FF" w:rsidRPr="00CE226C" w:rsidRDefault="006C39FF" w:rsidP="00217333">
            <w:pPr>
              <w:ind w:firstLine="36"/>
              <w:rPr>
                <w:color w:val="000000"/>
              </w:rPr>
            </w:pPr>
            <w:r w:rsidRPr="00CE226C">
              <w:rPr>
                <w:color w:val="000000"/>
              </w:rPr>
              <w:t>Модуль поддержки NetBIOS через TCP/IP</w:t>
            </w:r>
          </w:p>
        </w:tc>
        <w:tc>
          <w:tcPr>
            <w:tcW w:w="2266" w:type="dxa"/>
            <w:shd w:val="clear" w:color="auto" w:fill="auto"/>
            <w:noWrap/>
            <w:vAlign w:val="bottom"/>
          </w:tcPr>
          <w:p w14:paraId="372C7D48" w14:textId="77777777" w:rsidR="006C39FF" w:rsidRPr="00CE226C" w:rsidRDefault="006C39FF" w:rsidP="00217333">
            <w:pPr>
              <w:ind w:firstLine="36"/>
              <w:rPr>
                <w:color w:val="000000"/>
              </w:rPr>
            </w:pPr>
            <w:r w:rsidRPr="00CE226C">
              <w:rPr>
                <w:color w:val="000000"/>
              </w:rPr>
              <w:t>Авто</w:t>
            </w:r>
          </w:p>
        </w:tc>
      </w:tr>
      <w:tr w:rsidR="006C39FF" w:rsidRPr="000F01CC" w14:paraId="372C7D4C" w14:textId="77777777" w:rsidTr="00435A2B">
        <w:trPr>
          <w:trHeight w:val="20"/>
        </w:trPr>
        <w:tc>
          <w:tcPr>
            <w:tcW w:w="12902" w:type="dxa"/>
            <w:shd w:val="clear" w:color="auto" w:fill="auto"/>
            <w:noWrap/>
            <w:vAlign w:val="bottom"/>
          </w:tcPr>
          <w:p w14:paraId="372C7D4A" w14:textId="77777777" w:rsidR="006C39FF" w:rsidRPr="00CE226C" w:rsidRDefault="006C39FF" w:rsidP="00217333">
            <w:pPr>
              <w:ind w:firstLine="36"/>
              <w:rPr>
                <w:color w:val="000000"/>
              </w:rPr>
            </w:pPr>
            <w:r w:rsidRPr="00CE226C">
              <w:rPr>
                <w:color w:val="000000"/>
              </w:rPr>
              <w:t>Модуль поддержки специальной консоли администрирования</w:t>
            </w:r>
          </w:p>
        </w:tc>
        <w:tc>
          <w:tcPr>
            <w:tcW w:w="2266" w:type="dxa"/>
            <w:shd w:val="clear" w:color="auto" w:fill="auto"/>
            <w:noWrap/>
            <w:vAlign w:val="bottom"/>
          </w:tcPr>
          <w:p w14:paraId="372C7D4B" w14:textId="77777777" w:rsidR="006C39FF" w:rsidRPr="00CE226C" w:rsidRDefault="006C39FF" w:rsidP="00217333">
            <w:pPr>
              <w:ind w:firstLine="36"/>
              <w:rPr>
                <w:color w:val="000000"/>
              </w:rPr>
            </w:pPr>
            <w:r w:rsidRPr="00CE226C">
              <w:rPr>
                <w:color w:val="000000"/>
              </w:rPr>
              <w:t>Вручную</w:t>
            </w:r>
          </w:p>
        </w:tc>
      </w:tr>
      <w:tr w:rsidR="006C39FF" w:rsidRPr="000F01CC" w14:paraId="372C7D4F" w14:textId="77777777" w:rsidTr="00435A2B">
        <w:trPr>
          <w:trHeight w:val="20"/>
        </w:trPr>
        <w:tc>
          <w:tcPr>
            <w:tcW w:w="12902" w:type="dxa"/>
            <w:shd w:val="clear" w:color="auto" w:fill="auto"/>
            <w:noWrap/>
            <w:vAlign w:val="bottom"/>
          </w:tcPr>
          <w:p w14:paraId="372C7D4D" w14:textId="77777777" w:rsidR="006C39FF" w:rsidRPr="00CE226C" w:rsidRDefault="006C39FF" w:rsidP="00217333">
            <w:pPr>
              <w:ind w:firstLine="36"/>
              <w:rPr>
                <w:color w:val="000000"/>
              </w:rPr>
            </w:pPr>
            <w:r w:rsidRPr="00CE226C">
              <w:rPr>
                <w:color w:val="000000"/>
              </w:rPr>
              <w:t>Модуль сервера SQL Server для записи VSS</w:t>
            </w:r>
          </w:p>
        </w:tc>
        <w:tc>
          <w:tcPr>
            <w:tcW w:w="2266" w:type="dxa"/>
            <w:shd w:val="clear" w:color="auto" w:fill="auto"/>
            <w:noWrap/>
            <w:vAlign w:val="bottom"/>
          </w:tcPr>
          <w:p w14:paraId="372C7D4E" w14:textId="77777777" w:rsidR="006C39FF" w:rsidRPr="00CE226C" w:rsidRDefault="006C39FF" w:rsidP="00217333">
            <w:pPr>
              <w:ind w:firstLine="36"/>
              <w:rPr>
                <w:color w:val="000000"/>
              </w:rPr>
            </w:pPr>
            <w:r w:rsidRPr="00CE226C">
              <w:rPr>
                <w:color w:val="000000"/>
              </w:rPr>
              <w:t>Авто</w:t>
            </w:r>
          </w:p>
        </w:tc>
      </w:tr>
      <w:tr w:rsidR="006C39FF" w:rsidRPr="000F01CC" w14:paraId="372C7D52" w14:textId="77777777" w:rsidTr="00435A2B">
        <w:trPr>
          <w:trHeight w:val="20"/>
        </w:trPr>
        <w:tc>
          <w:tcPr>
            <w:tcW w:w="12902" w:type="dxa"/>
            <w:shd w:val="clear" w:color="auto" w:fill="auto"/>
            <w:noWrap/>
            <w:vAlign w:val="bottom"/>
          </w:tcPr>
          <w:p w14:paraId="372C7D50" w14:textId="77777777" w:rsidR="006C39FF" w:rsidRPr="00CE226C" w:rsidRDefault="006C39FF" w:rsidP="00217333">
            <w:pPr>
              <w:ind w:firstLine="36"/>
              <w:rPr>
                <w:color w:val="000000"/>
              </w:rPr>
            </w:pPr>
            <w:r w:rsidRPr="00CE226C">
              <w:rPr>
                <w:color w:val="000000"/>
              </w:rPr>
              <w:t>Обозреватель компьютеров</w:t>
            </w:r>
          </w:p>
        </w:tc>
        <w:tc>
          <w:tcPr>
            <w:tcW w:w="2266" w:type="dxa"/>
            <w:shd w:val="clear" w:color="auto" w:fill="auto"/>
            <w:noWrap/>
            <w:vAlign w:val="bottom"/>
          </w:tcPr>
          <w:p w14:paraId="372C7D51" w14:textId="77777777" w:rsidR="006C39FF" w:rsidRPr="00CE226C" w:rsidRDefault="006C39FF" w:rsidP="00217333">
            <w:pPr>
              <w:ind w:firstLine="36"/>
              <w:rPr>
                <w:color w:val="000000"/>
              </w:rPr>
            </w:pPr>
            <w:r w:rsidRPr="00CE226C">
              <w:rPr>
                <w:color w:val="000000"/>
              </w:rPr>
              <w:t>Авто</w:t>
            </w:r>
          </w:p>
        </w:tc>
      </w:tr>
      <w:tr w:rsidR="006C39FF" w:rsidRPr="000F01CC" w14:paraId="372C7D55" w14:textId="77777777" w:rsidTr="00435A2B">
        <w:trPr>
          <w:trHeight w:val="20"/>
        </w:trPr>
        <w:tc>
          <w:tcPr>
            <w:tcW w:w="12902" w:type="dxa"/>
            <w:shd w:val="clear" w:color="auto" w:fill="auto"/>
            <w:noWrap/>
            <w:vAlign w:val="bottom"/>
          </w:tcPr>
          <w:p w14:paraId="372C7D53" w14:textId="77777777" w:rsidR="006C39FF" w:rsidRPr="00CE226C" w:rsidRDefault="006C39FF" w:rsidP="00217333">
            <w:pPr>
              <w:ind w:firstLine="36"/>
              <w:rPr>
                <w:color w:val="000000"/>
              </w:rPr>
            </w:pPr>
            <w:r w:rsidRPr="00CE226C">
              <w:rPr>
                <w:color w:val="000000"/>
              </w:rPr>
              <w:t>Оповещатель</w:t>
            </w:r>
          </w:p>
        </w:tc>
        <w:tc>
          <w:tcPr>
            <w:tcW w:w="2266" w:type="dxa"/>
            <w:shd w:val="clear" w:color="auto" w:fill="auto"/>
            <w:noWrap/>
            <w:vAlign w:val="bottom"/>
          </w:tcPr>
          <w:p w14:paraId="372C7D54" w14:textId="77777777" w:rsidR="006C39FF" w:rsidRPr="00CE226C" w:rsidRDefault="006C39FF" w:rsidP="00217333">
            <w:pPr>
              <w:ind w:firstLine="36"/>
              <w:rPr>
                <w:color w:val="000000"/>
              </w:rPr>
            </w:pPr>
            <w:r w:rsidRPr="00CE226C">
              <w:rPr>
                <w:color w:val="000000"/>
              </w:rPr>
              <w:t>Вручную</w:t>
            </w:r>
          </w:p>
        </w:tc>
      </w:tr>
      <w:tr w:rsidR="006C39FF" w:rsidRPr="000F01CC" w14:paraId="372C7D58" w14:textId="77777777" w:rsidTr="00435A2B">
        <w:trPr>
          <w:trHeight w:val="20"/>
        </w:trPr>
        <w:tc>
          <w:tcPr>
            <w:tcW w:w="12902" w:type="dxa"/>
            <w:shd w:val="clear" w:color="auto" w:fill="auto"/>
            <w:noWrap/>
            <w:vAlign w:val="bottom"/>
          </w:tcPr>
          <w:p w14:paraId="372C7D56" w14:textId="77777777" w:rsidR="006C39FF" w:rsidRPr="00CE226C" w:rsidRDefault="006C39FF" w:rsidP="00217333">
            <w:pPr>
              <w:ind w:firstLine="36"/>
              <w:rPr>
                <w:color w:val="000000"/>
              </w:rPr>
            </w:pPr>
            <w:r w:rsidRPr="00CE226C">
              <w:rPr>
                <w:color w:val="000000"/>
              </w:rPr>
              <w:t>Определение оборудования оболочки</w:t>
            </w:r>
          </w:p>
        </w:tc>
        <w:tc>
          <w:tcPr>
            <w:tcW w:w="2266" w:type="dxa"/>
            <w:shd w:val="clear" w:color="auto" w:fill="auto"/>
            <w:noWrap/>
            <w:vAlign w:val="bottom"/>
          </w:tcPr>
          <w:p w14:paraId="372C7D57" w14:textId="77777777" w:rsidR="006C39FF" w:rsidRPr="00CE226C" w:rsidRDefault="006C39FF" w:rsidP="00217333">
            <w:pPr>
              <w:ind w:firstLine="36"/>
              <w:rPr>
                <w:color w:val="000000"/>
              </w:rPr>
            </w:pPr>
            <w:r w:rsidRPr="00CE226C">
              <w:rPr>
                <w:color w:val="000000"/>
              </w:rPr>
              <w:t>Вручную</w:t>
            </w:r>
          </w:p>
        </w:tc>
      </w:tr>
      <w:tr w:rsidR="006C39FF" w:rsidRPr="000F01CC" w14:paraId="372C7D5B" w14:textId="77777777" w:rsidTr="00435A2B">
        <w:trPr>
          <w:trHeight w:val="20"/>
        </w:trPr>
        <w:tc>
          <w:tcPr>
            <w:tcW w:w="12902" w:type="dxa"/>
            <w:shd w:val="clear" w:color="auto" w:fill="auto"/>
            <w:noWrap/>
            <w:vAlign w:val="bottom"/>
          </w:tcPr>
          <w:p w14:paraId="372C7D59" w14:textId="77777777" w:rsidR="006C39FF" w:rsidRPr="00CE226C" w:rsidRDefault="006C39FF" w:rsidP="00217333">
            <w:pPr>
              <w:ind w:firstLine="36"/>
              <w:rPr>
                <w:color w:val="000000"/>
              </w:rPr>
            </w:pPr>
            <w:r w:rsidRPr="00CE226C">
              <w:rPr>
                <w:color w:val="000000"/>
              </w:rPr>
              <w:t>Планировщик заданий</w:t>
            </w:r>
          </w:p>
        </w:tc>
        <w:tc>
          <w:tcPr>
            <w:tcW w:w="2266" w:type="dxa"/>
            <w:shd w:val="clear" w:color="auto" w:fill="auto"/>
            <w:noWrap/>
            <w:vAlign w:val="bottom"/>
          </w:tcPr>
          <w:p w14:paraId="372C7D5A" w14:textId="77777777" w:rsidR="006C39FF" w:rsidRPr="00CE226C" w:rsidRDefault="006C39FF" w:rsidP="00217333">
            <w:pPr>
              <w:ind w:firstLine="36"/>
              <w:rPr>
                <w:color w:val="000000"/>
                <w:lang w:val="en-US"/>
              </w:rPr>
            </w:pPr>
            <w:r w:rsidRPr="00CE226C">
              <w:rPr>
                <w:color w:val="000000"/>
              </w:rPr>
              <w:t>Авто</w:t>
            </w:r>
          </w:p>
        </w:tc>
      </w:tr>
      <w:tr w:rsidR="006C39FF" w:rsidRPr="000F01CC" w14:paraId="372C7D5E" w14:textId="77777777" w:rsidTr="00435A2B">
        <w:trPr>
          <w:trHeight w:val="20"/>
        </w:trPr>
        <w:tc>
          <w:tcPr>
            <w:tcW w:w="12902" w:type="dxa"/>
            <w:shd w:val="clear" w:color="auto" w:fill="auto"/>
            <w:noWrap/>
            <w:vAlign w:val="bottom"/>
          </w:tcPr>
          <w:p w14:paraId="372C7D5C" w14:textId="77777777" w:rsidR="006C39FF" w:rsidRPr="00CE226C" w:rsidRDefault="006C39FF" w:rsidP="00217333">
            <w:pPr>
              <w:ind w:firstLine="36"/>
              <w:rPr>
                <w:color w:val="000000"/>
              </w:rPr>
            </w:pPr>
            <w:r w:rsidRPr="00CE226C">
              <w:rPr>
                <w:color w:val="000000"/>
              </w:rPr>
              <w:lastRenderedPageBreak/>
              <w:t>Поставщик поддержки безопасности NT LM</w:t>
            </w:r>
          </w:p>
        </w:tc>
        <w:tc>
          <w:tcPr>
            <w:tcW w:w="2266" w:type="dxa"/>
            <w:shd w:val="clear" w:color="auto" w:fill="auto"/>
            <w:noWrap/>
            <w:vAlign w:val="bottom"/>
          </w:tcPr>
          <w:p w14:paraId="372C7D5D" w14:textId="77777777" w:rsidR="006C39FF" w:rsidRPr="00CE226C" w:rsidRDefault="006C39FF" w:rsidP="00217333">
            <w:pPr>
              <w:ind w:firstLine="36"/>
              <w:rPr>
                <w:color w:val="000000"/>
              </w:rPr>
            </w:pPr>
            <w:r w:rsidRPr="00CE226C">
              <w:rPr>
                <w:color w:val="000000"/>
              </w:rPr>
              <w:t>Авто</w:t>
            </w:r>
          </w:p>
        </w:tc>
      </w:tr>
      <w:tr w:rsidR="006C39FF" w:rsidRPr="000F01CC" w14:paraId="372C7D61" w14:textId="77777777" w:rsidTr="00435A2B">
        <w:trPr>
          <w:trHeight w:val="20"/>
        </w:trPr>
        <w:tc>
          <w:tcPr>
            <w:tcW w:w="12902" w:type="dxa"/>
            <w:shd w:val="clear" w:color="auto" w:fill="auto"/>
            <w:noWrap/>
            <w:vAlign w:val="bottom"/>
          </w:tcPr>
          <w:p w14:paraId="372C7D5F" w14:textId="77777777" w:rsidR="006C39FF" w:rsidRPr="00CE226C" w:rsidRDefault="006C39FF" w:rsidP="00217333">
            <w:pPr>
              <w:ind w:firstLine="36"/>
              <w:rPr>
                <w:color w:val="000000"/>
              </w:rPr>
            </w:pPr>
            <w:r w:rsidRPr="00CE226C">
              <w:rPr>
                <w:color w:val="000000"/>
              </w:rPr>
              <w:t>Поставщик результирующей политики (RSoP)</w:t>
            </w:r>
          </w:p>
        </w:tc>
        <w:tc>
          <w:tcPr>
            <w:tcW w:w="2266" w:type="dxa"/>
            <w:shd w:val="clear" w:color="auto" w:fill="auto"/>
            <w:noWrap/>
            <w:vAlign w:val="bottom"/>
          </w:tcPr>
          <w:p w14:paraId="372C7D60" w14:textId="77777777" w:rsidR="006C39FF" w:rsidRPr="00CE226C" w:rsidRDefault="006C39FF" w:rsidP="00217333">
            <w:pPr>
              <w:ind w:firstLine="36"/>
              <w:rPr>
                <w:color w:val="000000"/>
              </w:rPr>
            </w:pPr>
            <w:r w:rsidRPr="00CE226C">
              <w:rPr>
                <w:color w:val="000000"/>
              </w:rPr>
              <w:t>Авто</w:t>
            </w:r>
          </w:p>
        </w:tc>
      </w:tr>
      <w:tr w:rsidR="006C39FF" w:rsidRPr="000F01CC" w14:paraId="372C7D64" w14:textId="77777777" w:rsidTr="00435A2B">
        <w:trPr>
          <w:trHeight w:val="20"/>
        </w:trPr>
        <w:tc>
          <w:tcPr>
            <w:tcW w:w="12902" w:type="dxa"/>
            <w:shd w:val="clear" w:color="auto" w:fill="auto"/>
            <w:noWrap/>
            <w:vAlign w:val="bottom"/>
          </w:tcPr>
          <w:p w14:paraId="372C7D62" w14:textId="77777777" w:rsidR="006C39FF" w:rsidRPr="00CE226C" w:rsidRDefault="006C39FF" w:rsidP="00217333">
            <w:pPr>
              <w:ind w:firstLine="36"/>
              <w:rPr>
                <w:color w:val="000000"/>
              </w:rPr>
            </w:pPr>
            <w:r w:rsidRPr="00CE226C">
              <w:rPr>
                <w:color w:val="000000"/>
              </w:rPr>
              <w:t>Рабочая станция</w:t>
            </w:r>
          </w:p>
        </w:tc>
        <w:tc>
          <w:tcPr>
            <w:tcW w:w="2266" w:type="dxa"/>
            <w:shd w:val="clear" w:color="auto" w:fill="auto"/>
            <w:noWrap/>
            <w:vAlign w:val="bottom"/>
          </w:tcPr>
          <w:p w14:paraId="372C7D63" w14:textId="77777777" w:rsidR="006C39FF" w:rsidRPr="00CE226C" w:rsidRDefault="006C39FF" w:rsidP="00217333">
            <w:pPr>
              <w:ind w:firstLine="36"/>
              <w:rPr>
                <w:color w:val="000000"/>
              </w:rPr>
            </w:pPr>
            <w:r w:rsidRPr="00CE226C">
              <w:rPr>
                <w:color w:val="000000"/>
              </w:rPr>
              <w:t>Авто</w:t>
            </w:r>
          </w:p>
        </w:tc>
      </w:tr>
      <w:tr w:rsidR="006C39FF" w:rsidRPr="000F01CC" w14:paraId="372C7D67" w14:textId="77777777" w:rsidTr="00435A2B">
        <w:trPr>
          <w:trHeight w:val="20"/>
        </w:trPr>
        <w:tc>
          <w:tcPr>
            <w:tcW w:w="12902" w:type="dxa"/>
            <w:shd w:val="clear" w:color="auto" w:fill="auto"/>
            <w:noWrap/>
            <w:vAlign w:val="bottom"/>
          </w:tcPr>
          <w:p w14:paraId="372C7D65" w14:textId="77777777" w:rsidR="006C39FF" w:rsidRPr="00CE226C" w:rsidRDefault="006C39FF" w:rsidP="00217333">
            <w:pPr>
              <w:ind w:firstLine="36"/>
              <w:rPr>
                <w:color w:val="000000"/>
              </w:rPr>
            </w:pPr>
            <w:r w:rsidRPr="00CE226C">
              <w:rPr>
                <w:color w:val="000000"/>
              </w:rPr>
              <w:t>Распределенная файловая система DFS</w:t>
            </w:r>
          </w:p>
        </w:tc>
        <w:tc>
          <w:tcPr>
            <w:tcW w:w="2266" w:type="dxa"/>
            <w:shd w:val="clear" w:color="auto" w:fill="auto"/>
            <w:noWrap/>
            <w:vAlign w:val="bottom"/>
          </w:tcPr>
          <w:p w14:paraId="372C7D66" w14:textId="77777777" w:rsidR="006C39FF" w:rsidRPr="00CE226C" w:rsidRDefault="006C39FF" w:rsidP="00217333">
            <w:pPr>
              <w:ind w:firstLine="36"/>
              <w:rPr>
                <w:color w:val="000000"/>
              </w:rPr>
            </w:pPr>
            <w:r w:rsidRPr="00CE226C">
              <w:rPr>
                <w:color w:val="000000"/>
              </w:rPr>
              <w:t>Авто</w:t>
            </w:r>
          </w:p>
        </w:tc>
      </w:tr>
      <w:tr w:rsidR="006C39FF" w:rsidRPr="000F01CC" w14:paraId="372C7D6A" w14:textId="77777777" w:rsidTr="00435A2B">
        <w:trPr>
          <w:trHeight w:val="20"/>
        </w:trPr>
        <w:tc>
          <w:tcPr>
            <w:tcW w:w="12902" w:type="dxa"/>
            <w:shd w:val="clear" w:color="auto" w:fill="auto"/>
            <w:noWrap/>
            <w:vAlign w:val="bottom"/>
          </w:tcPr>
          <w:p w14:paraId="372C7D68" w14:textId="77777777" w:rsidR="006C39FF" w:rsidRPr="00CE226C" w:rsidRDefault="006C39FF" w:rsidP="00217333">
            <w:pPr>
              <w:ind w:firstLine="36"/>
              <w:rPr>
                <w:color w:val="000000"/>
                <w:lang w:val="en-US"/>
              </w:rPr>
            </w:pPr>
            <w:r w:rsidRPr="00CE226C">
              <w:rPr>
                <w:color w:val="000000"/>
              </w:rPr>
              <w:t>Расширения</w:t>
            </w:r>
            <w:r w:rsidRPr="00CE226C">
              <w:rPr>
                <w:color w:val="000000"/>
                <w:lang w:val="en-US"/>
              </w:rPr>
              <w:t xml:space="preserve"> </w:t>
            </w:r>
            <w:r w:rsidRPr="00CE226C">
              <w:rPr>
                <w:color w:val="000000"/>
              </w:rPr>
              <w:t>драйверов</w:t>
            </w:r>
            <w:r w:rsidRPr="00CE226C">
              <w:rPr>
                <w:color w:val="000000"/>
                <w:lang w:val="en-US"/>
              </w:rPr>
              <w:t xml:space="preserve"> WMI (Windows Management Instrumentation)</w:t>
            </w:r>
          </w:p>
        </w:tc>
        <w:tc>
          <w:tcPr>
            <w:tcW w:w="2266" w:type="dxa"/>
            <w:shd w:val="clear" w:color="auto" w:fill="auto"/>
            <w:noWrap/>
            <w:vAlign w:val="bottom"/>
          </w:tcPr>
          <w:p w14:paraId="372C7D69" w14:textId="77777777" w:rsidR="006C39FF" w:rsidRPr="00CE226C" w:rsidRDefault="006C39FF" w:rsidP="00217333">
            <w:pPr>
              <w:ind w:firstLine="36"/>
              <w:rPr>
                <w:color w:val="000000"/>
              </w:rPr>
            </w:pPr>
            <w:r w:rsidRPr="00CE226C">
              <w:rPr>
                <w:color w:val="000000"/>
              </w:rPr>
              <w:t>Авто</w:t>
            </w:r>
          </w:p>
        </w:tc>
      </w:tr>
      <w:tr w:rsidR="006C39FF" w:rsidRPr="000F01CC" w14:paraId="372C7D6D" w14:textId="77777777" w:rsidTr="00435A2B">
        <w:trPr>
          <w:trHeight w:val="20"/>
        </w:trPr>
        <w:tc>
          <w:tcPr>
            <w:tcW w:w="12902" w:type="dxa"/>
            <w:shd w:val="clear" w:color="auto" w:fill="auto"/>
            <w:noWrap/>
            <w:vAlign w:val="bottom"/>
          </w:tcPr>
          <w:p w14:paraId="372C7D6B" w14:textId="77777777" w:rsidR="006C39FF" w:rsidRPr="00CE226C" w:rsidRDefault="006C39FF" w:rsidP="00217333">
            <w:pPr>
              <w:ind w:firstLine="36"/>
              <w:rPr>
                <w:color w:val="000000"/>
              </w:rPr>
            </w:pPr>
            <w:r w:rsidRPr="00CE226C">
              <w:rPr>
                <w:color w:val="000000"/>
              </w:rPr>
              <w:t>Сервер</w:t>
            </w:r>
          </w:p>
        </w:tc>
        <w:tc>
          <w:tcPr>
            <w:tcW w:w="2266" w:type="dxa"/>
            <w:shd w:val="clear" w:color="auto" w:fill="auto"/>
            <w:noWrap/>
            <w:vAlign w:val="bottom"/>
          </w:tcPr>
          <w:p w14:paraId="372C7D6C" w14:textId="77777777" w:rsidR="006C39FF" w:rsidRPr="00CE226C" w:rsidRDefault="006C39FF" w:rsidP="00217333">
            <w:pPr>
              <w:ind w:firstLine="36"/>
              <w:rPr>
                <w:color w:val="000000"/>
              </w:rPr>
            </w:pPr>
            <w:r w:rsidRPr="00CE226C">
              <w:rPr>
                <w:color w:val="000000"/>
              </w:rPr>
              <w:t>Авто</w:t>
            </w:r>
          </w:p>
        </w:tc>
      </w:tr>
      <w:tr w:rsidR="006C39FF" w:rsidRPr="000F01CC" w14:paraId="372C7D70" w14:textId="77777777" w:rsidTr="00435A2B">
        <w:trPr>
          <w:trHeight w:val="20"/>
        </w:trPr>
        <w:tc>
          <w:tcPr>
            <w:tcW w:w="12902" w:type="dxa"/>
            <w:shd w:val="clear" w:color="auto" w:fill="auto"/>
            <w:noWrap/>
            <w:vAlign w:val="bottom"/>
          </w:tcPr>
          <w:p w14:paraId="372C7D6E" w14:textId="77777777" w:rsidR="006C39FF" w:rsidRPr="00CE226C" w:rsidRDefault="006C39FF" w:rsidP="00217333">
            <w:pPr>
              <w:ind w:firstLine="36"/>
              <w:rPr>
                <w:color w:val="000000"/>
              </w:rPr>
            </w:pPr>
            <w:r w:rsidRPr="00CE226C">
              <w:rPr>
                <w:color w:val="000000"/>
              </w:rPr>
              <w:t>Сервер генерации УИД</w:t>
            </w:r>
          </w:p>
        </w:tc>
        <w:tc>
          <w:tcPr>
            <w:tcW w:w="2266" w:type="dxa"/>
            <w:shd w:val="clear" w:color="auto" w:fill="auto"/>
            <w:noWrap/>
            <w:vAlign w:val="bottom"/>
          </w:tcPr>
          <w:p w14:paraId="372C7D6F" w14:textId="77777777" w:rsidR="006C39FF" w:rsidRPr="00CE226C" w:rsidRDefault="006C39FF" w:rsidP="00217333">
            <w:pPr>
              <w:ind w:firstLine="36"/>
              <w:rPr>
                <w:color w:val="000000"/>
              </w:rPr>
            </w:pPr>
            <w:r w:rsidRPr="00CE226C">
              <w:rPr>
                <w:color w:val="000000"/>
              </w:rPr>
              <w:t>Авто</w:t>
            </w:r>
          </w:p>
        </w:tc>
      </w:tr>
      <w:tr w:rsidR="006C39FF" w:rsidRPr="000F01CC" w14:paraId="372C7D73" w14:textId="77777777" w:rsidTr="00435A2B">
        <w:trPr>
          <w:trHeight w:val="20"/>
        </w:trPr>
        <w:tc>
          <w:tcPr>
            <w:tcW w:w="12902" w:type="dxa"/>
            <w:shd w:val="clear" w:color="auto" w:fill="auto"/>
            <w:noWrap/>
            <w:vAlign w:val="bottom"/>
          </w:tcPr>
          <w:p w14:paraId="372C7D71" w14:textId="77777777" w:rsidR="006C39FF" w:rsidRPr="00CE226C" w:rsidRDefault="006C39FF" w:rsidP="00217333">
            <w:pPr>
              <w:ind w:firstLine="36"/>
              <w:rPr>
                <w:color w:val="000000"/>
              </w:rPr>
            </w:pPr>
            <w:r w:rsidRPr="00CE226C">
              <w:rPr>
                <w:color w:val="000000"/>
              </w:rPr>
              <w:t>Сервер отслеживания изменившихся связей</w:t>
            </w:r>
          </w:p>
        </w:tc>
        <w:tc>
          <w:tcPr>
            <w:tcW w:w="2266" w:type="dxa"/>
            <w:shd w:val="clear" w:color="auto" w:fill="auto"/>
            <w:noWrap/>
            <w:vAlign w:val="bottom"/>
          </w:tcPr>
          <w:p w14:paraId="372C7D72" w14:textId="77777777" w:rsidR="006C39FF" w:rsidRPr="00CE226C" w:rsidRDefault="006C39FF" w:rsidP="00217333">
            <w:pPr>
              <w:ind w:firstLine="36"/>
              <w:rPr>
                <w:color w:val="000000"/>
              </w:rPr>
            </w:pPr>
            <w:r w:rsidRPr="00CE226C">
              <w:rPr>
                <w:color w:val="000000"/>
              </w:rPr>
              <w:t>Вручную</w:t>
            </w:r>
          </w:p>
        </w:tc>
      </w:tr>
      <w:tr w:rsidR="006C39FF" w:rsidRPr="000F01CC" w14:paraId="372C7D76" w14:textId="77777777" w:rsidTr="00435A2B">
        <w:trPr>
          <w:trHeight w:val="20"/>
        </w:trPr>
        <w:tc>
          <w:tcPr>
            <w:tcW w:w="12902" w:type="dxa"/>
            <w:shd w:val="clear" w:color="auto" w:fill="auto"/>
            <w:noWrap/>
            <w:vAlign w:val="bottom"/>
          </w:tcPr>
          <w:p w14:paraId="372C7D74" w14:textId="77777777" w:rsidR="006C39FF" w:rsidRPr="00CE226C" w:rsidRDefault="006C39FF" w:rsidP="00217333">
            <w:pPr>
              <w:ind w:firstLine="36"/>
              <w:rPr>
                <w:color w:val="000000"/>
              </w:rPr>
            </w:pPr>
            <w:r w:rsidRPr="00CE226C">
              <w:rPr>
                <w:color w:val="000000"/>
              </w:rPr>
              <w:t>Сервер папки обмена</w:t>
            </w:r>
          </w:p>
        </w:tc>
        <w:tc>
          <w:tcPr>
            <w:tcW w:w="2266" w:type="dxa"/>
            <w:shd w:val="clear" w:color="auto" w:fill="auto"/>
            <w:noWrap/>
            <w:vAlign w:val="bottom"/>
          </w:tcPr>
          <w:p w14:paraId="372C7D75" w14:textId="77777777" w:rsidR="006C39FF" w:rsidRPr="00CE226C" w:rsidRDefault="006C39FF" w:rsidP="00217333">
            <w:pPr>
              <w:ind w:firstLine="36"/>
              <w:rPr>
                <w:color w:val="000000"/>
              </w:rPr>
            </w:pPr>
            <w:r w:rsidRPr="00CE226C">
              <w:rPr>
                <w:color w:val="000000"/>
              </w:rPr>
              <w:t>Вручную</w:t>
            </w:r>
          </w:p>
        </w:tc>
      </w:tr>
      <w:tr w:rsidR="006C39FF" w:rsidRPr="000F01CC" w14:paraId="372C7D79" w14:textId="77777777" w:rsidTr="00435A2B">
        <w:trPr>
          <w:trHeight w:val="20"/>
        </w:trPr>
        <w:tc>
          <w:tcPr>
            <w:tcW w:w="12902" w:type="dxa"/>
            <w:shd w:val="clear" w:color="auto" w:fill="auto"/>
            <w:noWrap/>
            <w:vAlign w:val="bottom"/>
          </w:tcPr>
          <w:p w14:paraId="372C7D77" w14:textId="77777777" w:rsidR="006C39FF" w:rsidRPr="00CE226C" w:rsidRDefault="006C39FF" w:rsidP="00217333">
            <w:pPr>
              <w:ind w:firstLine="36"/>
              <w:rPr>
                <w:color w:val="000000"/>
              </w:rPr>
            </w:pPr>
            <w:r w:rsidRPr="00CE226C">
              <w:rPr>
                <w:color w:val="000000"/>
              </w:rPr>
              <w:t>Сервис аутентификации</w:t>
            </w:r>
          </w:p>
        </w:tc>
        <w:tc>
          <w:tcPr>
            <w:tcW w:w="2266" w:type="dxa"/>
            <w:shd w:val="clear" w:color="auto" w:fill="auto"/>
            <w:noWrap/>
            <w:vAlign w:val="bottom"/>
          </w:tcPr>
          <w:p w14:paraId="372C7D78" w14:textId="77777777" w:rsidR="006C39FF" w:rsidRPr="00CE226C" w:rsidRDefault="006C39FF" w:rsidP="00217333">
            <w:pPr>
              <w:ind w:firstLine="36"/>
              <w:rPr>
                <w:color w:val="000000"/>
              </w:rPr>
            </w:pPr>
            <w:r w:rsidRPr="00CE226C">
              <w:rPr>
                <w:color w:val="000000"/>
              </w:rPr>
              <w:t>Авто</w:t>
            </w:r>
          </w:p>
        </w:tc>
      </w:tr>
      <w:tr w:rsidR="006C39FF" w:rsidRPr="000F01CC" w14:paraId="372C7D7C" w14:textId="77777777" w:rsidTr="00435A2B">
        <w:trPr>
          <w:trHeight w:val="20"/>
        </w:trPr>
        <w:tc>
          <w:tcPr>
            <w:tcW w:w="12902" w:type="dxa"/>
            <w:shd w:val="clear" w:color="auto" w:fill="auto"/>
            <w:noWrap/>
            <w:vAlign w:val="bottom"/>
          </w:tcPr>
          <w:p w14:paraId="372C7D7A" w14:textId="77777777" w:rsidR="006C39FF" w:rsidRPr="00CE226C" w:rsidRDefault="006C39FF" w:rsidP="00217333">
            <w:pPr>
              <w:ind w:firstLine="36"/>
              <w:rPr>
                <w:color w:val="000000"/>
              </w:rPr>
            </w:pPr>
            <w:r w:rsidRPr="00CE226C">
              <w:rPr>
                <w:color w:val="000000"/>
              </w:rPr>
              <w:t>Сервис имен CORBA</w:t>
            </w:r>
          </w:p>
        </w:tc>
        <w:tc>
          <w:tcPr>
            <w:tcW w:w="2266" w:type="dxa"/>
            <w:shd w:val="clear" w:color="auto" w:fill="auto"/>
            <w:noWrap/>
            <w:vAlign w:val="bottom"/>
          </w:tcPr>
          <w:p w14:paraId="372C7D7B" w14:textId="77777777" w:rsidR="006C39FF" w:rsidRPr="00CE226C" w:rsidRDefault="006C39FF" w:rsidP="00217333">
            <w:pPr>
              <w:ind w:firstLine="36"/>
              <w:rPr>
                <w:color w:val="000000"/>
              </w:rPr>
            </w:pPr>
            <w:r w:rsidRPr="00CE226C">
              <w:rPr>
                <w:color w:val="000000"/>
              </w:rPr>
              <w:t>Авто</w:t>
            </w:r>
          </w:p>
        </w:tc>
      </w:tr>
      <w:tr w:rsidR="006C39FF" w:rsidRPr="000F01CC" w14:paraId="372C7D7F" w14:textId="77777777" w:rsidTr="00435A2B">
        <w:trPr>
          <w:trHeight w:val="20"/>
        </w:trPr>
        <w:tc>
          <w:tcPr>
            <w:tcW w:w="12902" w:type="dxa"/>
            <w:shd w:val="clear" w:color="auto" w:fill="auto"/>
            <w:noWrap/>
            <w:vAlign w:val="bottom"/>
          </w:tcPr>
          <w:p w14:paraId="372C7D7D" w14:textId="77777777" w:rsidR="006C39FF" w:rsidRPr="00CE226C" w:rsidRDefault="006C39FF" w:rsidP="00217333">
            <w:pPr>
              <w:ind w:firstLine="36"/>
              <w:rPr>
                <w:color w:val="000000"/>
              </w:rPr>
            </w:pPr>
            <w:r w:rsidRPr="00CE226C">
              <w:rPr>
                <w:color w:val="000000"/>
              </w:rPr>
              <w:t>Сервис регистрационного журнала</w:t>
            </w:r>
          </w:p>
        </w:tc>
        <w:tc>
          <w:tcPr>
            <w:tcW w:w="2266" w:type="dxa"/>
            <w:shd w:val="clear" w:color="auto" w:fill="auto"/>
            <w:noWrap/>
            <w:vAlign w:val="bottom"/>
          </w:tcPr>
          <w:p w14:paraId="372C7D7E" w14:textId="77777777" w:rsidR="006C39FF" w:rsidRPr="00CE226C" w:rsidRDefault="006C39FF" w:rsidP="00217333">
            <w:pPr>
              <w:ind w:firstLine="36"/>
              <w:rPr>
                <w:color w:val="000000"/>
              </w:rPr>
            </w:pPr>
            <w:r w:rsidRPr="00CE226C">
              <w:rPr>
                <w:color w:val="000000"/>
              </w:rPr>
              <w:t>Авто</w:t>
            </w:r>
          </w:p>
        </w:tc>
      </w:tr>
      <w:tr w:rsidR="006C39FF" w:rsidRPr="000F01CC" w14:paraId="372C7D82" w14:textId="77777777" w:rsidTr="00435A2B">
        <w:trPr>
          <w:trHeight w:val="20"/>
        </w:trPr>
        <w:tc>
          <w:tcPr>
            <w:tcW w:w="12902" w:type="dxa"/>
            <w:shd w:val="clear" w:color="auto" w:fill="auto"/>
            <w:noWrap/>
            <w:vAlign w:val="bottom"/>
          </w:tcPr>
          <w:p w14:paraId="372C7D80" w14:textId="77777777" w:rsidR="006C39FF" w:rsidRPr="00CE226C" w:rsidRDefault="006C39FF" w:rsidP="00217333">
            <w:pPr>
              <w:ind w:firstLine="36"/>
              <w:rPr>
                <w:color w:val="000000"/>
              </w:rPr>
            </w:pPr>
            <w:r w:rsidRPr="00CE226C">
              <w:rPr>
                <w:color w:val="000000"/>
              </w:rPr>
              <w:t>Сетевой вход в систему</w:t>
            </w:r>
          </w:p>
        </w:tc>
        <w:tc>
          <w:tcPr>
            <w:tcW w:w="2266" w:type="dxa"/>
            <w:shd w:val="clear" w:color="auto" w:fill="auto"/>
            <w:noWrap/>
            <w:vAlign w:val="bottom"/>
          </w:tcPr>
          <w:p w14:paraId="372C7D81" w14:textId="77777777" w:rsidR="006C39FF" w:rsidRPr="00CE226C" w:rsidRDefault="006C39FF" w:rsidP="00217333">
            <w:pPr>
              <w:ind w:firstLine="36"/>
              <w:rPr>
                <w:color w:val="000000"/>
              </w:rPr>
            </w:pPr>
            <w:r w:rsidRPr="00CE226C">
              <w:rPr>
                <w:color w:val="000000"/>
              </w:rPr>
              <w:t>Авто</w:t>
            </w:r>
          </w:p>
        </w:tc>
      </w:tr>
      <w:tr w:rsidR="006C39FF" w:rsidRPr="000F01CC" w14:paraId="372C7D85" w14:textId="77777777" w:rsidTr="00435A2B">
        <w:trPr>
          <w:trHeight w:val="20"/>
        </w:trPr>
        <w:tc>
          <w:tcPr>
            <w:tcW w:w="12902" w:type="dxa"/>
            <w:shd w:val="clear" w:color="auto" w:fill="auto"/>
            <w:noWrap/>
            <w:vAlign w:val="bottom"/>
          </w:tcPr>
          <w:p w14:paraId="372C7D83" w14:textId="77777777" w:rsidR="006C39FF" w:rsidRPr="00CE226C" w:rsidRDefault="006C39FF" w:rsidP="00217333">
            <w:pPr>
              <w:ind w:firstLine="36"/>
              <w:rPr>
                <w:color w:val="000000"/>
              </w:rPr>
            </w:pPr>
            <w:r w:rsidRPr="00CE226C">
              <w:rPr>
                <w:color w:val="000000"/>
              </w:rPr>
              <w:t>Сетевые подключения</w:t>
            </w:r>
          </w:p>
        </w:tc>
        <w:tc>
          <w:tcPr>
            <w:tcW w:w="2266" w:type="dxa"/>
            <w:shd w:val="clear" w:color="auto" w:fill="auto"/>
            <w:noWrap/>
            <w:vAlign w:val="bottom"/>
          </w:tcPr>
          <w:p w14:paraId="372C7D84" w14:textId="77777777" w:rsidR="006C39FF" w:rsidRPr="00CE226C" w:rsidRDefault="006C39FF" w:rsidP="00217333">
            <w:pPr>
              <w:ind w:firstLine="36"/>
              <w:rPr>
                <w:color w:val="000000"/>
              </w:rPr>
            </w:pPr>
            <w:r w:rsidRPr="00CE226C">
              <w:rPr>
                <w:color w:val="000000"/>
              </w:rPr>
              <w:t>Авто</w:t>
            </w:r>
          </w:p>
        </w:tc>
      </w:tr>
      <w:tr w:rsidR="006C39FF" w:rsidRPr="000F01CC" w14:paraId="372C7D88" w14:textId="77777777" w:rsidTr="00435A2B">
        <w:trPr>
          <w:trHeight w:val="20"/>
        </w:trPr>
        <w:tc>
          <w:tcPr>
            <w:tcW w:w="12902" w:type="dxa"/>
            <w:shd w:val="clear" w:color="auto" w:fill="auto"/>
            <w:noWrap/>
            <w:vAlign w:val="bottom"/>
          </w:tcPr>
          <w:p w14:paraId="372C7D86" w14:textId="77777777" w:rsidR="006C39FF" w:rsidRPr="00CE226C" w:rsidRDefault="006C39FF" w:rsidP="00217333">
            <w:pPr>
              <w:ind w:firstLine="36"/>
              <w:rPr>
                <w:color w:val="000000"/>
              </w:rPr>
            </w:pPr>
            <w:r w:rsidRPr="00CE226C">
              <w:rPr>
                <w:color w:val="000000"/>
              </w:rPr>
              <w:t>Система событий COM+</w:t>
            </w:r>
          </w:p>
        </w:tc>
        <w:tc>
          <w:tcPr>
            <w:tcW w:w="2266" w:type="dxa"/>
            <w:shd w:val="clear" w:color="auto" w:fill="auto"/>
            <w:noWrap/>
            <w:vAlign w:val="bottom"/>
          </w:tcPr>
          <w:p w14:paraId="372C7D87" w14:textId="77777777" w:rsidR="006C39FF" w:rsidRPr="00CE226C" w:rsidRDefault="006C39FF" w:rsidP="00217333">
            <w:pPr>
              <w:ind w:firstLine="36"/>
              <w:rPr>
                <w:color w:val="000000"/>
              </w:rPr>
            </w:pPr>
            <w:r w:rsidRPr="00CE226C">
              <w:rPr>
                <w:color w:val="000000"/>
              </w:rPr>
              <w:t>Вручную</w:t>
            </w:r>
          </w:p>
        </w:tc>
      </w:tr>
      <w:tr w:rsidR="006C39FF" w:rsidRPr="000F01CC" w14:paraId="372C7D8B" w14:textId="77777777" w:rsidTr="00435A2B">
        <w:trPr>
          <w:trHeight w:val="20"/>
        </w:trPr>
        <w:tc>
          <w:tcPr>
            <w:tcW w:w="12902" w:type="dxa"/>
            <w:shd w:val="clear" w:color="auto" w:fill="auto"/>
            <w:noWrap/>
            <w:vAlign w:val="bottom"/>
          </w:tcPr>
          <w:p w14:paraId="372C7D89" w14:textId="77777777" w:rsidR="006C39FF" w:rsidRPr="00CE226C" w:rsidRDefault="006C39FF" w:rsidP="00217333">
            <w:pPr>
              <w:ind w:firstLine="36"/>
              <w:rPr>
                <w:color w:val="000000"/>
              </w:rPr>
            </w:pPr>
            <w:r w:rsidRPr="00CE226C">
              <w:rPr>
                <w:color w:val="000000"/>
              </w:rPr>
              <w:t>Системное приложение COM+</w:t>
            </w:r>
          </w:p>
        </w:tc>
        <w:tc>
          <w:tcPr>
            <w:tcW w:w="2266" w:type="dxa"/>
            <w:shd w:val="clear" w:color="auto" w:fill="auto"/>
            <w:noWrap/>
            <w:vAlign w:val="bottom"/>
          </w:tcPr>
          <w:p w14:paraId="372C7D8A" w14:textId="77777777" w:rsidR="006C39FF" w:rsidRPr="00CE226C" w:rsidRDefault="006C39FF" w:rsidP="00217333">
            <w:pPr>
              <w:ind w:firstLine="36"/>
              <w:rPr>
                <w:color w:val="000000"/>
              </w:rPr>
            </w:pPr>
            <w:r w:rsidRPr="00CE226C">
              <w:rPr>
                <w:color w:val="000000"/>
              </w:rPr>
              <w:t>Вручную</w:t>
            </w:r>
          </w:p>
        </w:tc>
      </w:tr>
      <w:tr w:rsidR="006C39FF" w:rsidRPr="000F01CC" w14:paraId="372C7D8E" w14:textId="77777777" w:rsidTr="00435A2B">
        <w:trPr>
          <w:trHeight w:val="20"/>
        </w:trPr>
        <w:tc>
          <w:tcPr>
            <w:tcW w:w="12902" w:type="dxa"/>
            <w:shd w:val="clear" w:color="auto" w:fill="auto"/>
            <w:noWrap/>
            <w:vAlign w:val="bottom"/>
          </w:tcPr>
          <w:p w14:paraId="372C7D8C" w14:textId="77777777" w:rsidR="006C39FF" w:rsidRPr="00CE226C" w:rsidRDefault="006C39FF" w:rsidP="00217333">
            <w:pPr>
              <w:ind w:firstLine="36"/>
              <w:rPr>
                <w:color w:val="000000"/>
              </w:rPr>
            </w:pPr>
            <w:r w:rsidRPr="00CE226C">
              <w:rPr>
                <w:color w:val="000000"/>
              </w:rPr>
              <w:t>Служба COM записи компакт-дисков IMAPI</w:t>
            </w:r>
          </w:p>
        </w:tc>
        <w:tc>
          <w:tcPr>
            <w:tcW w:w="2266" w:type="dxa"/>
            <w:shd w:val="clear" w:color="auto" w:fill="auto"/>
            <w:noWrap/>
            <w:vAlign w:val="bottom"/>
          </w:tcPr>
          <w:p w14:paraId="372C7D8D"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92" w14:textId="77777777" w:rsidTr="00435A2B">
        <w:trPr>
          <w:trHeight w:val="20"/>
        </w:trPr>
        <w:tc>
          <w:tcPr>
            <w:tcW w:w="12902" w:type="dxa"/>
            <w:shd w:val="clear" w:color="auto" w:fill="auto"/>
            <w:noWrap/>
            <w:vAlign w:val="bottom"/>
          </w:tcPr>
          <w:p w14:paraId="372C7D8F" w14:textId="77777777" w:rsidR="006C39FF" w:rsidRPr="00CE226C" w:rsidRDefault="006C39FF" w:rsidP="00217333">
            <w:pPr>
              <w:ind w:firstLine="36"/>
              <w:rPr>
                <w:color w:val="000000"/>
              </w:rPr>
            </w:pPr>
            <w:r w:rsidRPr="00CE226C">
              <w:rPr>
                <w:color w:val="000000"/>
              </w:rPr>
              <w:t>Служба Intersite Messaging</w:t>
            </w:r>
          </w:p>
        </w:tc>
        <w:tc>
          <w:tcPr>
            <w:tcW w:w="2266" w:type="dxa"/>
            <w:shd w:val="clear" w:color="auto" w:fill="auto"/>
            <w:noWrap/>
            <w:vAlign w:val="bottom"/>
          </w:tcPr>
          <w:p w14:paraId="372C7D90" w14:textId="77777777" w:rsidR="007B578D" w:rsidRPr="00CE226C" w:rsidRDefault="007B578D" w:rsidP="00217333">
            <w:pPr>
              <w:ind w:firstLine="36"/>
              <w:rPr>
                <w:color w:val="000000"/>
              </w:rPr>
            </w:pPr>
            <w:r w:rsidRPr="00CE226C">
              <w:rPr>
                <w:color w:val="000000"/>
              </w:rPr>
              <w:t xml:space="preserve">Отключено </w:t>
            </w:r>
          </w:p>
          <w:p w14:paraId="372C7D91" w14:textId="77777777" w:rsidR="006C39FF" w:rsidRPr="00CE226C" w:rsidRDefault="007B578D" w:rsidP="007B578D">
            <w:pPr>
              <w:ind w:firstLine="36"/>
              <w:rPr>
                <w:color w:val="000000"/>
              </w:rPr>
            </w:pPr>
            <w:r w:rsidRPr="00CE226C">
              <w:rPr>
                <w:color w:val="000000"/>
              </w:rPr>
              <w:t>(</w:t>
            </w:r>
            <w:r w:rsidR="006C39FF" w:rsidRPr="00CE226C">
              <w:rPr>
                <w:color w:val="000000"/>
              </w:rPr>
              <w:t>Авто</w:t>
            </w:r>
            <w:r w:rsidR="00572468" w:rsidRPr="00CE226C">
              <w:rPr>
                <w:color w:val="000000"/>
              </w:rPr>
              <w:t xml:space="preserve"> – для контроллеров домена</w:t>
            </w:r>
            <w:r w:rsidRPr="00CE226C">
              <w:rPr>
                <w:color w:val="000000"/>
              </w:rPr>
              <w:t>)</w:t>
            </w:r>
          </w:p>
        </w:tc>
      </w:tr>
      <w:tr w:rsidR="006C39FF" w:rsidRPr="000F01CC" w14:paraId="372C7D95" w14:textId="77777777" w:rsidTr="00435A2B">
        <w:trPr>
          <w:trHeight w:val="20"/>
        </w:trPr>
        <w:tc>
          <w:tcPr>
            <w:tcW w:w="12902" w:type="dxa"/>
            <w:shd w:val="clear" w:color="auto" w:fill="auto"/>
            <w:noWrap/>
            <w:vAlign w:val="bottom"/>
          </w:tcPr>
          <w:p w14:paraId="372C7D93" w14:textId="77777777" w:rsidR="006C39FF" w:rsidRPr="00CE226C" w:rsidRDefault="006C39FF" w:rsidP="00217333">
            <w:pPr>
              <w:ind w:firstLine="36"/>
              <w:rPr>
                <w:color w:val="000000"/>
              </w:rPr>
            </w:pPr>
            <w:r w:rsidRPr="00CE226C">
              <w:rPr>
                <w:color w:val="000000"/>
              </w:rPr>
              <w:t>Служба авто-обнаружения веб-прокси WinHTTP</w:t>
            </w:r>
          </w:p>
        </w:tc>
        <w:tc>
          <w:tcPr>
            <w:tcW w:w="2266" w:type="dxa"/>
            <w:shd w:val="clear" w:color="auto" w:fill="auto"/>
            <w:noWrap/>
            <w:vAlign w:val="bottom"/>
          </w:tcPr>
          <w:p w14:paraId="372C7D94"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98" w14:textId="77777777" w:rsidTr="00435A2B">
        <w:trPr>
          <w:trHeight w:val="20"/>
        </w:trPr>
        <w:tc>
          <w:tcPr>
            <w:tcW w:w="12902" w:type="dxa"/>
            <w:shd w:val="clear" w:color="auto" w:fill="auto"/>
            <w:noWrap/>
            <w:vAlign w:val="bottom"/>
          </w:tcPr>
          <w:p w14:paraId="372C7D96" w14:textId="77777777" w:rsidR="006C39FF" w:rsidRPr="00CE226C" w:rsidRDefault="006C39FF" w:rsidP="00217333">
            <w:pPr>
              <w:ind w:firstLine="36"/>
              <w:rPr>
                <w:color w:val="000000"/>
              </w:rPr>
            </w:pPr>
            <w:r w:rsidRPr="00CE226C">
              <w:rPr>
                <w:color w:val="000000"/>
              </w:rPr>
              <w:t>Служба администрирования диспетчера логических дисков</w:t>
            </w:r>
          </w:p>
        </w:tc>
        <w:tc>
          <w:tcPr>
            <w:tcW w:w="2266" w:type="dxa"/>
            <w:shd w:val="clear" w:color="auto" w:fill="auto"/>
            <w:noWrap/>
            <w:vAlign w:val="bottom"/>
          </w:tcPr>
          <w:p w14:paraId="372C7D97" w14:textId="77777777" w:rsidR="006C39FF" w:rsidRPr="00CE226C" w:rsidRDefault="006C39FF" w:rsidP="00217333">
            <w:pPr>
              <w:ind w:firstLine="36"/>
              <w:rPr>
                <w:color w:val="000000"/>
              </w:rPr>
            </w:pPr>
            <w:r w:rsidRPr="00CE226C">
              <w:rPr>
                <w:color w:val="000000"/>
              </w:rPr>
              <w:t>Авто</w:t>
            </w:r>
          </w:p>
        </w:tc>
      </w:tr>
      <w:tr w:rsidR="006C39FF" w:rsidRPr="000F01CC" w14:paraId="372C7D9B" w14:textId="77777777" w:rsidTr="00435A2B">
        <w:trPr>
          <w:trHeight w:val="20"/>
        </w:trPr>
        <w:tc>
          <w:tcPr>
            <w:tcW w:w="12902" w:type="dxa"/>
            <w:shd w:val="clear" w:color="auto" w:fill="auto"/>
            <w:noWrap/>
            <w:vAlign w:val="bottom"/>
          </w:tcPr>
          <w:p w14:paraId="372C7D99" w14:textId="77777777" w:rsidR="006C39FF" w:rsidRPr="00CE226C" w:rsidRDefault="006C39FF" w:rsidP="00217333">
            <w:pPr>
              <w:ind w:firstLine="36"/>
              <w:rPr>
                <w:color w:val="000000"/>
              </w:rPr>
            </w:pPr>
            <w:r w:rsidRPr="00CE226C">
              <w:rPr>
                <w:color w:val="000000"/>
              </w:rPr>
              <w:t>Служба виртуальных дисков</w:t>
            </w:r>
          </w:p>
        </w:tc>
        <w:tc>
          <w:tcPr>
            <w:tcW w:w="2266" w:type="dxa"/>
            <w:shd w:val="clear" w:color="auto" w:fill="auto"/>
            <w:noWrap/>
            <w:vAlign w:val="bottom"/>
          </w:tcPr>
          <w:p w14:paraId="372C7D9A" w14:textId="77777777" w:rsidR="006C39FF" w:rsidRPr="00CE226C" w:rsidRDefault="006C39FF" w:rsidP="00217333">
            <w:pPr>
              <w:ind w:firstLine="36"/>
              <w:rPr>
                <w:color w:val="000000"/>
              </w:rPr>
            </w:pPr>
            <w:r w:rsidRPr="00CE226C">
              <w:rPr>
                <w:color w:val="000000"/>
              </w:rPr>
              <w:t>Авто</w:t>
            </w:r>
          </w:p>
        </w:tc>
      </w:tr>
      <w:tr w:rsidR="006C39FF" w:rsidRPr="000F01CC" w14:paraId="372C7D9E" w14:textId="77777777" w:rsidTr="00435A2B">
        <w:trPr>
          <w:trHeight w:val="20"/>
        </w:trPr>
        <w:tc>
          <w:tcPr>
            <w:tcW w:w="12902" w:type="dxa"/>
            <w:shd w:val="clear" w:color="auto" w:fill="auto"/>
            <w:noWrap/>
            <w:vAlign w:val="bottom"/>
          </w:tcPr>
          <w:p w14:paraId="372C7D9C" w14:textId="77777777" w:rsidR="006C39FF" w:rsidRPr="00CE226C" w:rsidRDefault="006C39FF" w:rsidP="00217333">
            <w:pPr>
              <w:ind w:firstLine="36"/>
              <w:rPr>
                <w:color w:val="000000"/>
              </w:rPr>
            </w:pPr>
            <w:r w:rsidRPr="00CE226C">
              <w:rPr>
                <w:color w:val="000000"/>
              </w:rPr>
              <w:t>Служба времени Windows</w:t>
            </w:r>
          </w:p>
        </w:tc>
        <w:tc>
          <w:tcPr>
            <w:tcW w:w="2266" w:type="dxa"/>
            <w:shd w:val="clear" w:color="auto" w:fill="auto"/>
            <w:noWrap/>
            <w:vAlign w:val="bottom"/>
          </w:tcPr>
          <w:p w14:paraId="372C7D9D" w14:textId="77777777" w:rsidR="006C39FF" w:rsidRPr="00CE226C" w:rsidRDefault="006C39FF" w:rsidP="00217333">
            <w:pPr>
              <w:ind w:firstLine="36"/>
              <w:rPr>
                <w:color w:val="000000"/>
              </w:rPr>
            </w:pPr>
            <w:r w:rsidRPr="00CE226C">
              <w:rPr>
                <w:color w:val="000000"/>
              </w:rPr>
              <w:t>Авто</w:t>
            </w:r>
          </w:p>
        </w:tc>
      </w:tr>
      <w:tr w:rsidR="006C39FF" w:rsidRPr="000F01CC" w14:paraId="372C7DA1" w14:textId="77777777" w:rsidTr="00435A2B">
        <w:trPr>
          <w:trHeight w:val="20"/>
        </w:trPr>
        <w:tc>
          <w:tcPr>
            <w:tcW w:w="12902" w:type="dxa"/>
            <w:shd w:val="clear" w:color="auto" w:fill="auto"/>
            <w:noWrap/>
            <w:vAlign w:val="bottom"/>
          </w:tcPr>
          <w:p w14:paraId="372C7D9F" w14:textId="77777777" w:rsidR="006C39FF" w:rsidRPr="00CE226C" w:rsidRDefault="006C39FF" w:rsidP="00217333">
            <w:pPr>
              <w:ind w:firstLine="36"/>
              <w:rPr>
                <w:color w:val="000000"/>
              </w:rPr>
            </w:pPr>
            <w:r w:rsidRPr="00CE226C">
              <w:rPr>
                <w:color w:val="000000"/>
              </w:rPr>
              <w:t>Служба загрузки изображений (WIA)</w:t>
            </w:r>
          </w:p>
        </w:tc>
        <w:tc>
          <w:tcPr>
            <w:tcW w:w="2266" w:type="dxa"/>
            <w:shd w:val="clear" w:color="auto" w:fill="auto"/>
            <w:noWrap/>
            <w:vAlign w:val="bottom"/>
          </w:tcPr>
          <w:p w14:paraId="372C7DA0" w14:textId="77777777" w:rsidR="006C39FF" w:rsidRPr="00CE226C" w:rsidRDefault="006C39FF" w:rsidP="00217333">
            <w:pPr>
              <w:ind w:firstLine="36"/>
              <w:rPr>
                <w:color w:val="000000"/>
              </w:rPr>
            </w:pPr>
            <w:r w:rsidRPr="00CE226C">
              <w:rPr>
                <w:color w:val="000000"/>
              </w:rPr>
              <w:t>Вручную</w:t>
            </w:r>
          </w:p>
        </w:tc>
      </w:tr>
      <w:tr w:rsidR="006C39FF" w:rsidRPr="000F01CC" w14:paraId="372C7DA4" w14:textId="77777777" w:rsidTr="00435A2B">
        <w:trPr>
          <w:trHeight w:val="20"/>
        </w:trPr>
        <w:tc>
          <w:tcPr>
            <w:tcW w:w="12902" w:type="dxa"/>
            <w:shd w:val="clear" w:color="auto" w:fill="auto"/>
            <w:noWrap/>
            <w:vAlign w:val="bottom"/>
          </w:tcPr>
          <w:p w14:paraId="372C7DA2" w14:textId="77777777" w:rsidR="006C39FF" w:rsidRPr="00CE226C" w:rsidRDefault="006C39FF" w:rsidP="00217333">
            <w:pPr>
              <w:ind w:firstLine="36"/>
              <w:rPr>
                <w:color w:val="000000"/>
              </w:rPr>
            </w:pPr>
            <w:r w:rsidRPr="00CE226C">
              <w:rPr>
                <w:color w:val="000000"/>
              </w:rPr>
              <w:t>Служба индексирования</w:t>
            </w:r>
          </w:p>
        </w:tc>
        <w:tc>
          <w:tcPr>
            <w:tcW w:w="2266" w:type="dxa"/>
            <w:shd w:val="clear" w:color="auto" w:fill="auto"/>
            <w:noWrap/>
            <w:vAlign w:val="bottom"/>
          </w:tcPr>
          <w:p w14:paraId="372C7DA3"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A7" w14:textId="77777777" w:rsidTr="00435A2B">
        <w:trPr>
          <w:trHeight w:val="20"/>
        </w:trPr>
        <w:tc>
          <w:tcPr>
            <w:tcW w:w="12902" w:type="dxa"/>
            <w:shd w:val="clear" w:color="auto" w:fill="auto"/>
            <w:noWrap/>
            <w:vAlign w:val="bottom"/>
          </w:tcPr>
          <w:p w14:paraId="372C7DA5" w14:textId="77777777" w:rsidR="006C39FF" w:rsidRPr="00CE226C" w:rsidRDefault="006C39FF" w:rsidP="00217333">
            <w:pPr>
              <w:ind w:firstLine="36"/>
              <w:rPr>
                <w:color w:val="000000"/>
              </w:rPr>
            </w:pPr>
            <w:r w:rsidRPr="00CE226C">
              <w:rPr>
                <w:color w:val="000000"/>
              </w:rPr>
              <w:t>Служба обеспечения сети</w:t>
            </w:r>
          </w:p>
        </w:tc>
        <w:tc>
          <w:tcPr>
            <w:tcW w:w="2266" w:type="dxa"/>
            <w:shd w:val="clear" w:color="auto" w:fill="auto"/>
            <w:noWrap/>
            <w:vAlign w:val="bottom"/>
          </w:tcPr>
          <w:p w14:paraId="372C7DA6" w14:textId="77777777" w:rsidR="006C39FF" w:rsidRPr="00CE226C" w:rsidRDefault="006C39FF" w:rsidP="00217333">
            <w:pPr>
              <w:ind w:firstLine="36"/>
              <w:rPr>
                <w:color w:val="000000"/>
              </w:rPr>
            </w:pPr>
            <w:r w:rsidRPr="00CE226C">
              <w:rPr>
                <w:color w:val="000000"/>
              </w:rPr>
              <w:t>Авто</w:t>
            </w:r>
          </w:p>
        </w:tc>
      </w:tr>
      <w:tr w:rsidR="006C39FF" w:rsidRPr="000F01CC" w14:paraId="372C7DAA" w14:textId="77777777" w:rsidTr="00435A2B">
        <w:trPr>
          <w:trHeight w:val="20"/>
        </w:trPr>
        <w:tc>
          <w:tcPr>
            <w:tcW w:w="12902" w:type="dxa"/>
            <w:shd w:val="clear" w:color="auto" w:fill="auto"/>
            <w:noWrap/>
            <w:vAlign w:val="bottom"/>
          </w:tcPr>
          <w:p w14:paraId="372C7DA8" w14:textId="77777777" w:rsidR="006C39FF" w:rsidRPr="00CE226C" w:rsidRDefault="006C39FF" w:rsidP="00217333">
            <w:pPr>
              <w:ind w:firstLine="36"/>
              <w:rPr>
                <w:color w:val="000000"/>
                <w:lang w:val="en-US"/>
              </w:rPr>
            </w:pPr>
            <w:r w:rsidRPr="00CE226C">
              <w:rPr>
                <w:color w:val="000000"/>
              </w:rPr>
              <w:t>Служба</w:t>
            </w:r>
            <w:r w:rsidRPr="00CE226C">
              <w:rPr>
                <w:color w:val="000000"/>
                <w:lang w:val="en-US"/>
              </w:rPr>
              <w:t xml:space="preserve"> </w:t>
            </w:r>
            <w:r w:rsidRPr="00CE226C">
              <w:rPr>
                <w:color w:val="000000"/>
              </w:rPr>
              <w:t>поддержки</w:t>
            </w:r>
            <w:r w:rsidRPr="00CE226C">
              <w:rPr>
                <w:color w:val="000000"/>
                <w:lang w:val="en-US"/>
              </w:rPr>
              <w:t xml:space="preserve"> Active Directory </w:t>
            </w:r>
            <w:r w:rsidRPr="00CE226C">
              <w:rPr>
                <w:color w:val="000000"/>
              </w:rPr>
              <w:t>сервера</w:t>
            </w:r>
            <w:r w:rsidRPr="00CE226C">
              <w:rPr>
                <w:color w:val="000000"/>
                <w:lang w:val="en-US"/>
              </w:rPr>
              <w:t xml:space="preserve"> SQL Server</w:t>
            </w:r>
          </w:p>
        </w:tc>
        <w:tc>
          <w:tcPr>
            <w:tcW w:w="2266" w:type="dxa"/>
            <w:shd w:val="clear" w:color="auto" w:fill="auto"/>
            <w:noWrap/>
            <w:vAlign w:val="bottom"/>
          </w:tcPr>
          <w:p w14:paraId="372C7DA9" w14:textId="77777777" w:rsidR="006C39FF" w:rsidRPr="00CE226C" w:rsidRDefault="006C39FF" w:rsidP="00217333">
            <w:pPr>
              <w:ind w:firstLine="36"/>
              <w:rPr>
                <w:color w:val="000000"/>
              </w:rPr>
            </w:pPr>
            <w:r w:rsidRPr="00CE226C">
              <w:rPr>
                <w:color w:val="000000"/>
              </w:rPr>
              <w:t>Вручную</w:t>
            </w:r>
          </w:p>
        </w:tc>
      </w:tr>
      <w:tr w:rsidR="006C39FF" w:rsidRPr="000F01CC" w14:paraId="372C7DAD" w14:textId="77777777" w:rsidTr="00435A2B">
        <w:trPr>
          <w:trHeight w:val="20"/>
        </w:trPr>
        <w:tc>
          <w:tcPr>
            <w:tcW w:w="12902" w:type="dxa"/>
            <w:shd w:val="clear" w:color="auto" w:fill="auto"/>
            <w:noWrap/>
            <w:vAlign w:val="bottom"/>
          </w:tcPr>
          <w:p w14:paraId="372C7DAB" w14:textId="77777777" w:rsidR="006C39FF" w:rsidRPr="00CE226C" w:rsidRDefault="006C39FF" w:rsidP="00217333">
            <w:pPr>
              <w:ind w:firstLine="36"/>
              <w:rPr>
                <w:color w:val="000000"/>
              </w:rPr>
            </w:pPr>
            <w:r w:rsidRPr="00CE226C">
              <w:rPr>
                <w:color w:val="000000"/>
              </w:rPr>
              <w:t>Служба проверки совместимости приложений</w:t>
            </w:r>
          </w:p>
        </w:tc>
        <w:tc>
          <w:tcPr>
            <w:tcW w:w="2266" w:type="dxa"/>
            <w:shd w:val="clear" w:color="auto" w:fill="auto"/>
            <w:noWrap/>
            <w:vAlign w:val="bottom"/>
          </w:tcPr>
          <w:p w14:paraId="372C7DAC"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B0" w14:textId="77777777" w:rsidTr="00435A2B">
        <w:trPr>
          <w:trHeight w:val="20"/>
        </w:trPr>
        <w:tc>
          <w:tcPr>
            <w:tcW w:w="12902" w:type="dxa"/>
            <w:shd w:val="clear" w:color="auto" w:fill="auto"/>
            <w:noWrap/>
            <w:vAlign w:val="bottom"/>
          </w:tcPr>
          <w:p w14:paraId="372C7DAE" w14:textId="77777777" w:rsidR="006C39FF" w:rsidRPr="00CE226C" w:rsidRDefault="006C39FF" w:rsidP="00217333">
            <w:pPr>
              <w:ind w:firstLine="36"/>
              <w:rPr>
                <w:color w:val="000000"/>
              </w:rPr>
            </w:pPr>
            <w:r w:rsidRPr="00CE226C">
              <w:rPr>
                <w:color w:val="000000"/>
              </w:rPr>
              <w:t>Служба регистрации ошибок</w:t>
            </w:r>
          </w:p>
        </w:tc>
        <w:tc>
          <w:tcPr>
            <w:tcW w:w="2266" w:type="dxa"/>
            <w:shd w:val="clear" w:color="auto" w:fill="auto"/>
            <w:noWrap/>
            <w:vAlign w:val="bottom"/>
          </w:tcPr>
          <w:p w14:paraId="372C7DAF" w14:textId="77777777" w:rsidR="006C39FF" w:rsidRPr="00CE226C" w:rsidRDefault="006C39FF" w:rsidP="00217333">
            <w:pPr>
              <w:ind w:firstLine="36"/>
              <w:rPr>
                <w:color w:val="000000"/>
              </w:rPr>
            </w:pPr>
            <w:r w:rsidRPr="00CE226C">
              <w:rPr>
                <w:color w:val="000000"/>
              </w:rPr>
              <w:t>Авто</w:t>
            </w:r>
          </w:p>
        </w:tc>
      </w:tr>
      <w:tr w:rsidR="006C39FF" w:rsidRPr="000F01CC" w14:paraId="372C7DB3" w14:textId="77777777" w:rsidTr="00435A2B">
        <w:trPr>
          <w:trHeight w:val="20"/>
        </w:trPr>
        <w:tc>
          <w:tcPr>
            <w:tcW w:w="12902" w:type="dxa"/>
            <w:shd w:val="clear" w:color="auto" w:fill="auto"/>
            <w:noWrap/>
            <w:vAlign w:val="bottom"/>
          </w:tcPr>
          <w:p w14:paraId="372C7DB1" w14:textId="77777777" w:rsidR="006C39FF" w:rsidRPr="00CE226C" w:rsidRDefault="006C39FF" w:rsidP="00217333">
            <w:pPr>
              <w:ind w:firstLine="36"/>
              <w:rPr>
                <w:color w:val="000000"/>
              </w:rPr>
            </w:pPr>
            <w:r w:rsidRPr="00CE226C">
              <w:rPr>
                <w:color w:val="000000"/>
              </w:rPr>
              <w:t>Служба репликации файлов</w:t>
            </w:r>
          </w:p>
        </w:tc>
        <w:tc>
          <w:tcPr>
            <w:tcW w:w="2266" w:type="dxa"/>
            <w:shd w:val="clear" w:color="auto" w:fill="auto"/>
            <w:noWrap/>
            <w:vAlign w:val="bottom"/>
          </w:tcPr>
          <w:p w14:paraId="372C7DB2" w14:textId="77777777" w:rsidR="006C39FF" w:rsidRPr="00CE226C" w:rsidRDefault="006C39FF" w:rsidP="00217333">
            <w:pPr>
              <w:ind w:firstLine="36"/>
              <w:rPr>
                <w:color w:val="000000"/>
              </w:rPr>
            </w:pPr>
            <w:r w:rsidRPr="00CE226C">
              <w:rPr>
                <w:color w:val="000000"/>
              </w:rPr>
              <w:t>Авто</w:t>
            </w:r>
          </w:p>
        </w:tc>
      </w:tr>
      <w:tr w:rsidR="006C39FF" w:rsidRPr="000F01CC" w14:paraId="372C7DB6" w14:textId="77777777" w:rsidTr="00435A2B">
        <w:trPr>
          <w:trHeight w:val="20"/>
        </w:trPr>
        <w:tc>
          <w:tcPr>
            <w:tcW w:w="12902" w:type="dxa"/>
            <w:shd w:val="clear" w:color="auto" w:fill="auto"/>
            <w:noWrap/>
            <w:vAlign w:val="bottom"/>
          </w:tcPr>
          <w:p w14:paraId="372C7DB4" w14:textId="77777777" w:rsidR="006C39FF" w:rsidRPr="00CE226C" w:rsidRDefault="006C39FF" w:rsidP="00217333">
            <w:pPr>
              <w:ind w:firstLine="36"/>
              <w:rPr>
                <w:color w:val="000000"/>
              </w:rPr>
            </w:pPr>
            <w:r w:rsidRPr="00CE226C">
              <w:rPr>
                <w:color w:val="000000"/>
              </w:rPr>
              <w:t>Служба сетевого DDE</w:t>
            </w:r>
          </w:p>
        </w:tc>
        <w:tc>
          <w:tcPr>
            <w:tcW w:w="2266" w:type="dxa"/>
            <w:shd w:val="clear" w:color="auto" w:fill="auto"/>
            <w:noWrap/>
            <w:vAlign w:val="bottom"/>
          </w:tcPr>
          <w:p w14:paraId="372C7DB5" w14:textId="77777777" w:rsidR="006C39FF" w:rsidRPr="00CE226C" w:rsidRDefault="006C39FF" w:rsidP="00217333">
            <w:pPr>
              <w:ind w:firstLine="36"/>
              <w:rPr>
                <w:color w:val="000000"/>
              </w:rPr>
            </w:pPr>
            <w:r w:rsidRPr="00CE226C">
              <w:rPr>
                <w:color w:val="000000"/>
              </w:rPr>
              <w:t>Авто</w:t>
            </w:r>
          </w:p>
        </w:tc>
      </w:tr>
      <w:tr w:rsidR="006C39FF" w:rsidRPr="000F01CC" w14:paraId="372C7DB9" w14:textId="77777777" w:rsidTr="00435A2B">
        <w:trPr>
          <w:trHeight w:val="20"/>
        </w:trPr>
        <w:tc>
          <w:tcPr>
            <w:tcW w:w="12902" w:type="dxa"/>
            <w:shd w:val="clear" w:color="auto" w:fill="auto"/>
            <w:noWrap/>
            <w:vAlign w:val="bottom"/>
          </w:tcPr>
          <w:p w14:paraId="372C7DB7" w14:textId="77777777" w:rsidR="006C39FF" w:rsidRPr="00CE226C" w:rsidRDefault="006C39FF" w:rsidP="00217333">
            <w:pPr>
              <w:ind w:firstLine="36"/>
              <w:rPr>
                <w:color w:val="000000"/>
              </w:rPr>
            </w:pPr>
            <w:r w:rsidRPr="00CE226C">
              <w:rPr>
                <w:color w:val="000000"/>
              </w:rPr>
              <w:t>Служба сетевого расположения (NLA)</w:t>
            </w:r>
          </w:p>
        </w:tc>
        <w:tc>
          <w:tcPr>
            <w:tcW w:w="2266" w:type="dxa"/>
            <w:shd w:val="clear" w:color="auto" w:fill="auto"/>
            <w:vAlign w:val="bottom"/>
          </w:tcPr>
          <w:p w14:paraId="372C7DB8" w14:textId="77777777" w:rsidR="006C39FF" w:rsidRPr="00CE226C" w:rsidRDefault="006C39FF" w:rsidP="00217333">
            <w:pPr>
              <w:ind w:firstLine="36"/>
              <w:rPr>
                <w:color w:val="000000"/>
              </w:rPr>
            </w:pPr>
            <w:r w:rsidRPr="00CE226C">
              <w:rPr>
                <w:color w:val="000000"/>
              </w:rPr>
              <w:t>Авто</w:t>
            </w:r>
          </w:p>
        </w:tc>
      </w:tr>
      <w:tr w:rsidR="006C39FF" w:rsidRPr="000F01CC" w14:paraId="372C7DBC" w14:textId="77777777" w:rsidTr="00435A2B">
        <w:trPr>
          <w:trHeight w:val="20"/>
        </w:trPr>
        <w:tc>
          <w:tcPr>
            <w:tcW w:w="12902" w:type="dxa"/>
            <w:shd w:val="clear" w:color="auto" w:fill="auto"/>
            <w:noWrap/>
            <w:vAlign w:val="bottom"/>
          </w:tcPr>
          <w:p w14:paraId="372C7DBA" w14:textId="77777777" w:rsidR="006C39FF" w:rsidRPr="00CE226C" w:rsidRDefault="006C39FF" w:rsidP="00217333">
            <w:pPr>
              <w:ind w:firstLine="36"/>
              <w:rPr>
                <w:color w:val="000000"/>
              </w:rPr>
            </w:pPr>
            <w:r w:rsidRPr="00CE226C">
              <w:rPr>
                <w:color w:val="000000"/>
              </w:rPr>
              <w:t>Служба сообщений</w:t>
            </w:r>
          </w:p>
        </w:tc>
        <w:tc>
          <w:tcPr>
            <w:tcW w:w="2266" w:type="dxa"/>
            <w:shd w:val="clear" w:color="auto" w:fill="auto"/>
            <w:vAlign w:val="bottom"/>
          </w:tcPr>
          <w:p w14:paraId="372C7DBB" w14:textId="77777777" w:rsidR="006C39FF" w:rsidRPr="00CE226C" w:rsidRDefault="006C39FF" w:rsidP="00217333">
            <w:pPr>
              <w:ind w:firstLine="36"/>
              <w:rPr>
                <w:color w:val="000000"/>
              </w:rPr>
            </w:pPr>
            <w:r w:rsidRPr="00CE226C">
              <w:rPr>
                <w:color w:val="000000"/>
              </w:rPr>
              <w:t>Авто</w:t>
            </w:r>
          </w:p>
        </w:tc>
      </w:tr>
      <w:tr w:rsidR="006C39FF" w:rsidRPr="000F01CC" w14:paraId="372C7DBF" w14:textId="77777777" w:rsidTr="00435A2B">
        <w:trPr>
          <w:trHeight w:val="20"/>
        </w:trPr>
        <w:tc>
          <w:tcPr>
            <w:tcW w:w="12902" w:type="dxa"/>
            <w:shd w:val="clear" w:color="auto" w:fill="auto"/>
            <w:noWrap/>
            <w:vAlign w:val="bottom"/>
          </w:tcPr>
          <w:p w14:paraId="372C7DBD" w14:textId="77777777" w:rsidR="006C39FF" w:rsidRPr="00CE226C" w:rsidRDefault="006C39FF" w:rsidP="00217333">
            <w:pPr>
              <w:ind w:firstLine="36"/>
              <w:rPr>
                <w:color w:val="000000"/>
              </w:rPr>
            </w:pPr>
            <w:r w:rsidRPr="00CE226C">
              <w:rPr>
                <w:color w:val="000000"/>
              </w:rPr>
              <w:t>Служба состояний ASP.NET</w:t>
            </w:r>
          </w:p>
        </w:tc>
        <w:tc>
          <w:tcPr>
            <w:tcW w:w="2266" w:type="dxa"/>
            <w:shd w:val="clear" w:color="auto" w:fill="auto"/>
            <w:vAlign w:val="bottom"/>
          </w:tcPr>
          <w:p w14:paraId="372C7DBE"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C2" w14:textId="77777777" w:rsidTr="00435A2B">
        <w:trPr>
          <w:trHeight w:val="20"/>
        </w:trPr>
        <w:tc>
          <w:tcPr>
            <w:tcW w:w="12902" w:type="dxa"/>
            <w:shd w:val="clear" w:color="auto" w:fill="auto"/>
            <w:noWrap/>
            <w:vAlign w:val="bottom"/>
          </w:tcPr>
          <w:p w14:paraId="372C7DC0" w14:textId="77777777" w:rsidR="006C39FF" w:rsidRPr="00CE226C" w:rsidRDefault="006C39FF" w:rsidP="00217333">
            <w:pPr>
              <w:ind w:firstLine="36"/>
              <w:rPr>
                <w:color w:val="000000"/>
              </w:rPr>
            </w:pPr>
            <w:r w:rsidRPr="00CE226C">
              <w:rPr>
                <w:color w:val="000000"/>
              </w:rPr>
              <w:t>Служба шлюза уровня приложения</w:t>
            </w:r>
          </w:p>
        </w:tc>
        <w:tc>
          <w:tcPr>
            <w:tcW w:w="2266" w:type="dxa"/>
            <w:shd w:val="clear" w:color="auto" w:fill="auto"/>
            <w:vAlign w:val="bottom"/>
          </w:tcPr>
          <w:p w14:paraId="372C7DC1" w14:textId="77777777" w:rsidR="006C39FF" w:rsidRPr="00CE226C" w:rsidRDefault="006C39FF" w:rsidP="00217333">
            <w:pPr>
              <w:ind w:firstLine="36"/>
              <w:rPr>
                <w:color w:val="000000"/>
              </w:rPr>
            </w:pPr>
            <w:r w:rsidRPr="00CE226C">
              <w:rPr>
                <w:color w:val="000000"/>
              </w:rPr>
              <w:t>Авто</w:t>
            </w:r>
          </w:p>
        </w:tc>
      </w:tr>
      <w:tr w:rsidR="006C39FF" w:rsidRPr="000F01CC" w14:paraId="372C7DC5" w14:textId="77777777" w:rsidTr="00435A2B">
        <w:trPr>
          <w:trHeight w:val="20"/>
        </w:trPr>
        <w:tc>
          <w:tcPr>
            <w:tcW w:w="12902" w:type="dxa"/>
            <w:shd w:val="clear" w:color="auto" w:fill="auto"/>
            <w:noWrap/>
            <w:vAlign w:val="bottom"/>
          </w:tcPr>
          <w:p w14:paraId="372C7DC3" w14:textId="77777777" w:rsidR="006C39FF" w:rsidRPr="00CE226C" w:rsidRDefault="006C39FF" w:rsidP="00217333">
            <w:pPr>
              <w:ind w:firstLine="36"/>
              <w:rPr>
                <w:color w:val="000000"/>
              </w:rPr>
            </w:pPr>
            <w:r w:rsidRPr="00CE226C">
              <w:rPr>
                <w:color w:val="000000"/>
              </w:rPr>
              <w:t>Службы IPSEC</w:t>
            </w:r>
          </w:p>
        </w:tc>
        <w:tc>
          <w:tcPr>
            <w:tcW w:w="2266" w:type="dxa"/>
            <w:shd w:val="clear" w:color="auto" w:fill="auto"/>
            <w:vAlign w:val="bottom"/>
          </w:tcPr>
          <w:p w14:paraId="372C7DC4" w14:textId="77777777" w:rsidR="006C39FF" w:rsidRPr="00CE226C" w:rsidRDefault="006C39FF" w:rsidP="00217333">
            <w:pPr>
              <w:ind w:firstLine="36"/>
              <w:rPr>
                <w:color w:val="000000"/>
              </w:rPr>
            </w:pPr>
            <w:r w:rsidRPr="00CE226C">
              <w:rPr>
                <w:color w:val="000000"/>
              </w:rPr>
              <w:t>Авто</w:t>
            </w:r>
          </w:p>
        </w:tc>
      </w:tr>
      <w:tr w:rsidR="006C39FF" w:rsidRPr="000F01CC" w14:paraId="372C7DC8" w14:textId="77777777" w:rsidTr="00435A2B">
        <w:trPr>
          <w:trHeight w:val="20"/>
        </w:trPr>
        <w:tc>
          <w:tcPr>
            <w:tcW w:w="12902" w:type="dxa"/>
            <w:shd w:val="clear" w:color="auto" w:fill="auto"/>
            <w:noWrap/>
            <w:vAlign w:val="bottom"/>
          </w:tcPr>
          <w:p w14:paraId="372C7DC6" w14:textId="77777777" w:rsidR="006C39FF" w:rsidRPr="00CE226C" w:rsidRDefault="006C39FF" w:rsidP="00217333">
            <w:pPr>
              <w:ind w:firstLine="36"/>
              <w:rPr>
                <w:color w:val="000000"/>
                <w:lang w:val="en-US"/>
              </w:rPr>
            </w:pPr>
            <w:r w:rsidRPr="00CE226C">
              <w:rPr>
                <w:color w:val="000000"/>
              </w:rPr>
              <w:t>Службы</w:t>
            </w:r>
            <w:r w:rsidRPr="00CE226C">
              <w:rPr>
                <w:color w:val="000000"/>
                <w:lang w:val="en-US"/>
              </w:rPr>
              <w:t xml:space="preserve"> SQL Server Integration Services 10.0</w:t>
            </w:r>
          </w:p>
        </w:tc>
        <w:tc>
          <w:tcPr>
            <w:tcW w:w="2266" w:type="dxa"/>
            <w:shd w:val="clear" w:color="auto" w:fill="auto"/>
            <w:vAlign w:val="bottom"/>
          </w:tcPr>
          <w:p w14:paraId="372C7DC7" w14:textId="77777777" w:rsidR="006C39FF" w:rsidRPr="00CE226C" w:rsidRDefault="006C39FF" w:rsidP="00217333">
            <w:pPr>
              <w:ind w:firstLine="36"/>
              <w:rPr>
                <w:color w:val="000000"/>
              </w:rPr>
            </w:pPr>
            <w:r w:rsidRPr="00CE226C">
              <w:rPr>
                <w:color w:val="000000"/>
              </w:rPr>
              <w:t>Авто</w:t>
            </w:r>
          </w:p>
        </w:tc>
      </w:tr>
      <w:tr w:rsidR="006C39FF" w:rsidRPr="000F01CC" w14:paraId="372C7DCB" w14:textId="77777777" w:rsidTr="00435A2B">
        <w:trPr>
          <w:trHeight w:val="20"/>
        </w:trPr>
        <w:tc>
          <w:tcPr>
            <w:tcW w:w="12902" w:type="dxa"/>
            <w:shd w:val="clear" w:color="auto" w:fill="auto"/>
            <w:noWrap/>
            <w:vAlign w:val="bottom"/>
          </w:tcPr>
          <w:p w14:paraId="372C7DC9" w14:textId="77777777" w:rsidR="006C39FF" w:rsidRPr="00CE226C" w:rsidRDefault="006C39FF" w:rsidP="00217333">
            <w:pPr>
              <w:ind w:firstLine="36"/>
              <w:rPr>
                <w:color w:val="000000"/>
                <w:lang w:val="en-US"/>
              </w:rPr>
            </w:pPr>
            <w:r w:rsidRPr="00CE226C">
              <w:rPr>
                <w:color w:val="000000"/>
              </w:rPr>
              <w:t>Службы</w:t>
            </w:r>
            <w:r w:rsidRPr="00CE226C">
              <w:rPr>
                <w:color w:val="000000"/>
                <w:lang w:val="en-US"/>
              </w:rPr>
              <w:t xml:space="preserve"> SQL Server Reporting Services (MSSQLSERVER)</w:t>
            </w:r>
          </w:p>
        </w:tc>
        <w:tc>
          <w:tcPr>
            <w:tcW w:w="2266" w:type="dxa"/>
            <w:shd w:val="clear" w:color="auto" w:fill="auto"/>
            <w:vAlign w:val="bottom"/>
          </w:tcPr>
          <w:p w14:paraId="372C7DCA" w14:textId="77777777" w:rsidR="006C39FF" w:rsidRPr="00CE226C" w:rsidRDefault="006C39FF" w:rsidP="00217333">
            <w:pPr>
              <w:ind w:firstLine="36"/>
              <w:rPr>
                <w:color w:val="000000"/>
              </w:rPr>
            </w:pPr>
            <w:r w:rsidRPr="00CE226C">
              <w:rPr>
                <w:color w:val="000000"/>
              </w:rPr>
              <w:t>Вручную</w:t>
            </w:r>
          </w:p>
        </w:tc>
      </w:tr>
      <w:tr w:rsidR="006C39FF" w:rsidRPr="000F01CC" w14:paraId="372C7DCE" w14:textId="77777777" w:rsidTr="00435A2B">
        <w:trPr>
          <w:trHeight w:val="20"/>
        </w:trPr>
        <w:tc>
          <w:tcPr>
            <w:tcW w:w="12902" w:type="dxa"/>
            <w:shd w:val="clear" w:color="auto" w:fill="auto"/>
            <w:noWrap/>
            <w:vAlign w:val="bottom"/>
          </w:tcPr>
          <w:p w14:paraId="372C7DCC" w14:textId="77777777" w:rsidR="006C39FF" w:rsidRPr="00CE226C" w:rsidRDefault="006C39FF" w:rsidP="00217333">
            <w:pPr>
              <w:ind w:firstLine="36"/>
              <w:rPr>
                <w:color w:val="000000"/>
              </w:rPr>
            </w:pPr>
            <w:r w:rsidRPr="00CE226C">
              <w:rPr>
                <w:color w:val="000000"/>
              </w:rPr>
              <w:lastRenderedPageBreak/>
              <w:t>Службы криптографии</w:t>
            </w:r>
          </w:p>
        </w:tc>
        <w:tc>
          <w:tcPr>
            <w:tcW w:w="2266" w:type="dxa"/>
            <w:shd w:val="clear" w:color="auto" w:fill="auto"/>
            <w:vAlign w:val="bottom"/>
          </w:tcPr>
          <w:p w14:paraId="372C7DCD" w14:textId="77777777" w:rsidR="006C39FF" w:rsidRPr="00CE226C" w:rsidRDefault="006C39FF" w:rsidP="00217333">
            <w:pPr>
              <w:ind w:firstLine="36"/>
              <w:rPr>
                <w:color w:val="000000"/>
              </w:rPr>
            </w:pPr>
            <w:r w:rsidRPr="00CE226C">
              <w:rPr>
                <w:color w:val="000000"/>
              </w:rPr>
              <w:t>Вручную</w:t>
            </w:r>
          </w:p>
        </w:tc>
      </w:tr>
      <w:tr w:rsidR="006C39FF" w:rsidRPr="000F01CC" w14:paraId="372C7DD1" w14:textId="77777777" w:rsidTr="00435A2B">
        <w:trPr>
          <w:trHeight w:val="20"/>
        </w:trPr>
        <w:tc>
          <w:tcPr>
            <w:tcW w:w="12902" w:type="dxa"/>
            <w:shd w:val="clear" w:color="auto" w:fill="auto"/>
            <w:noWrap/>
            <w:vAlign w:val="bottom"/>
          </w:tcPr>
          <w:p w14:paraId="372C7DCF" w14:textId="77777777" w:rsidR="006C39FF" w:rsidRPr="00CE226C" w:rsidRDefault="006C39FF" w:rsidP="00217333">
            <w:pPr>
              <w:ind w:firstLine="36"/>
              <w:rPr>
                <w:color w:val="000000"/>
              </w:rPr>
            </w:pPr>
            <w:r w:rsidRPr="00CE226C">
              <w:rPr>
                <w:color w:val="000000"/>
              </w:rPr>
              <w:t>Службы терминалов</w:t>
            </w:r>
          </w:p>
        </w:tc>
        <w:tc>
          <w:tcPr>
            <w:tcW w:w="2266" w:type="dxa"/>
            <w:shd w:val="clear" w:color="auto" w:fill="auto"/>
            <w:vAlign w:val="bottom"/>
          </w:tcPr>
          <w:p w14:paraId="372C7DD0" w14:textId="77777777" w:rsidR="006C39FF" w:rsidRPr="00CE226C" w:rsidRDefault="008F02E7" w:rsidP="00217333">
            <w:pPr>
              <w:ind w:firstLine="36"/>
              <w:rPr>
                <w:color w:val="000000"/>
              </w:rPr>
            </w:pPr>
            <w:r w:rsidRPr="00CE226C">
              <w:rPr>
                <w:color w:val="000000"/>
              </w:rPr>
              <w:t>Авто</w:t>
            </w:r>
            <w:r w:rsidRPr="00CE226C">
              <w:rPr>
                <w:rStyle w:val="affa"/>
                <w:color w:val="000000"/>
              </w:rPr>
              <w:footnoteReference w:id="87"/>
            </w:r>
          </w:p>
        </w:tc>
      </w:tr>
      <w:tr w:rsidR="006C39FF" w:rsidRPr="000F01CC" w14:paraId="372C7DD4" w14:textId="77777777" w:rsidTr="00435A2B">
        <w:trPr>
          <w:trHeight w:val="20"/>
        </w:trPr>
        <w:tc>
          <w:tcPr>
            <w:tcW w:w="12902" w:type="dxa"/>
            <w:shd w:val="clear" w:color="auto" w:fill="auto"/>
            <w:noWrap/>
            <w:vAlign w:val="bottom"/>
          </w:tcPr>
          <w:p w14:paraId="372C7DD2" w14:textId="77777777" w:rsidR="006C39FF" w:rsidRPr="00CE226C" w:rsidRDefault="006C39FF" w:rsidP="00217333">
            <w:pPr>
              <w:ind w:firstLine="36"/>
              <w:rPr>
                <w:color w:val="000000"/>
              </w:rPr>
            </w:pPr>
            <w:r w:rsidRPr="00CE226C">
              <w:rPr>
                <w:color w:val="000000"/>
              </w:rPr>
              <w:t>Смарт-карты</w:t>
            </w:r>
          </w:p>
        </w:tc>
        <w:tc>
          <w:tcPr>
            <w:tcW w:w="2266" w:type="dxa"/>
            <w:shd w:val="clear" w:color="auto" w:fill="auto"/>
            <w:vAlign w:val="bottom"/>
          </w:tcPr>
          <w:p w14:paraId="372C7DD3" w14:textId="77777777" w:rsidR="006C39FF" w:rsidRPr="00CE226C" w:rsidRDefault="006C39FF" w:rsidP="00217333">
            <w:pPr>
              <w:ind w:firstLine="36"/>
              <w:rPr>
                <w:color w:val="000000"/>
              </w:rPr>
            </w:pPr>
            <w:r w:rsidRPr="00CE226C">
              <w:rPr>
                <w:color w:val="000000"/>
              </w:rPr>
              <w:t>Авто</w:t>
            </w:r>
          </w:p>
        </w:tc>
      </w:tr>
      <w:tr w:rsidR="006C39FF" w:rsidRPr="000F01CC" w14:paraId="372C7DD7" w14:textId="77777777" w:rsidTr="00435A2B">
        <w:trPr>
          <w:trHeight w:val="20"/>
        </w:trPr>
        <w:tc>
          <w:tcPr>
            <w:tcW w:w="12902" w:type="dxa"/>
            <w:shd w:val="clear" w:color="auto" w:fill="auto"/>
            <w:noWrap/>
            <w:vAlign w:val="bottom"/>
          </w:tcPr>
          <w:p w14:paraId="372C7DD5" w14:textId="77777777" w:rsidR="006C39FF" w:rsidRPr="00CE226C" w:rsidRDefault="006C39FF" w:rsidP="00217333">
            <w:pPr>
              <w:ind w:firstLine="36"/>
              <w:rPr>
                <w:color w:val="000000"/>
              </w:rPr>
            </w:pPr>
            <w:r w:rsidRPr="00CE226C">
              <w:rPr>
                <w:color w:val="000000"/>
              </w:rPr>
              <w:t>Справка и поддержка</w:t>
            </w:r>
          </w:p>
        </w:tc>
        <w:tc>
          <w:tcPr>
            <w:tcW w:w="2266" w:type="dxa"/>
            <w:shd w:val="clear" w:color="auto" w:fill="auto"/>
            <w:vAlign w:val="bottom"/>
          </w:tcPr>
          <w:p w14:paraId="372C7DD6"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DA" w14:textId="77777777" w:rsidTr="00435A2B">
        <w:trPr>
          <w:trHeight w:val="20"/>
        </w:trPr>
        <w:tc>
          <w:tcPr>
            <w:tcW w:w="12902" w:type="dxa"/>
            <w:shd w:val="clear" w:color="auto" w:fill="auto"/>
            <w:noWrap/>
            <w:vAlign w:val="bottom"/>
          </w:tcPr>
          <w:p w14:paraId="372C7DD8" w14:textId="77777777" w:rsidR="006C39FF" w:rsidRPr="00CE226C" w:rsidRDefault="006C39FF" w:rsidP="00217333">
            <w:pPr>
              <w:ind w:firstLine="36"/>
              <w:rPr>
                <w:color w:val="000000"/>
              </w:rPr>
            </w:pPr>
            <w:r w:rsidRPr="00CE226C">
              <w:rPr>
                <w:color w:val="000000"/>
              </w:rPr>
              <w:t>Съемные ЗУ</w:t>
            </w:r>
          </w:p>
        </w:tc>
        <w:tc>
          <w:tcPr>
            <w:tcW w:w="2266" w:type="dxa"/>
            <w:shd w:val="clear" w:color="auto" w:fill="auto"/>
            <w:vAlign w:val="bottom"/>
          </w:tcPr>
          <w:p w14:paraId="372C7DD9" w14:textId="77777777" w:rsidR="006C39FF" w:rsidRPr="00CE226C" w:rsidRDefault="006C39FF" w:rsidP="00217333">
            <w:pPr>
              <w:ind w:firstLine="36"/>
              <w:rPr>
                <w:color w:val="000000"/>
              </w:rPr>
            </w:pPr>
            <w:r w:rsidRPr="00CE226C">
              <w:rPr>
                <w:color w:val="000000"/>
              </w:rPr>
              <w:t>Авто</w:t>
            </w:r>
          </w:p>
        </w:tc>
      </w:tr>
      <w:tr w:rsidR="006C39FF" w:rsidRPr="000F01CC" w14:paraId="372C7DDD" w14:textId="77777777" w:rsidTr="00435A2B">
        <w:trPr>
          <w:trHeight w:val="20"/>
        </w:trPr>
        <w:tc>
          <w:tcPr>
            <w:tcW w:w="12902" w:type="dxa"/>
            <w:shd w:val="clear" w:color="auto" w:fill="auto"/>
            <w:noWrap/>
            <w:vAlign w:val="bottom"/>
          </w:tcPr>
          <w:p w14:paraId="372C7DDB" w14:textId="77777777" w:rsidR="006C39FF" w:rsidRPr="00CE226C" w:rsidRDefault="006C39FF" w:rsidP="00217333">
            <w:pPr>
              <w:ind w:firstLine="36"/>
              <w:rPr>
                <w:color w:val="000000"/>
              </w:rPr>
            </w:pPr>
            <w:r w:rsidRPr="00CE226C">
              <w:rPr>
                <w:color w:val="000000"/>
              </w:rPr>
              <w:t>Телефония</w:t>
            </w:r>
          </w:p>
        </w:tc>
        <w:tc>
          <w:tcPr>
            <w:tcW w:w="2266" w:type="dxa"/>
            <w:shd w:val="clear" w:color="auto" w:fill="auto"/>
            <w:vAlign w:val="bottom"/>
          </w:tcPr>
          <w:p w14:paraId="372C7DDC" w14:textId="77777777" w:rsidR="006C39FF" w:rsidRPr="00CE226C" w:rsidRDefault="00AC5FDB" w:rsidP="00217333">
            <w:pPr>
              <w:ind w:firstLine="36"/>
              <w:rPr>
                <w:color w:val="000000"/>
              </w:rPr>
            </w:pPr>
            <w:r w:rsidRPr="00CE226C">
              <w:rPr>
                <w:color w:val="000000"/>
              </w:rPr>
              <w:t>Вручную</w:t>
            </w:r>
          </w:p>
        </w:tc>
      </w:tr>
      <w:tr w:rsidR="006C39FF" w:rsidRPr="000F01CC" w14:paraId="372C7DE0" w14:textId="77777777" w:rsidTr="00435A2B">
        <w:trPr>
          <w:trHeight w:val="20"/>
        </w:trPr>
        <w:tc>
          <w:tcPr>
            <w:tcW w:w="12902" w:type="dxa"/>
            <w:shd w:val="clear" w:color="auto" w:fill="auto"/>
            <w:noWrap/>
            <w:vAlign w:val="bottom"/>
          </w:tcPr>
          <w:p w14:paraId="372C7DDE" w14:textId="77777777" w:rsidR="006C39FF" w:rsidRPr="00CE226C" w:rsidRDefault="006C39FF" w:rsidP="00217333">
            <w:pPr>
              <w:ind w:firstLine="36"/>
              <w:rPr>
                <w:color w:val="000000"/>
              </w:rPr>
            </w:pPr>
            <w:r w:rsidRPr="00CE226C">
              <w:rPr>
                <w:color w:val="000000"/>
              </w:rPr>
              <w:t>Темы</w:t>
            </w:r>
          </w:p>
        </w:tc>
        <w:tc>
          <w:tcPr>
            <w:tcW w:w="2266" w:type="dxa"/>
            <w:shd w:val="clear" w:color="auto" w:fill="auto"/>
            <w:vAlign w:val="bottom"/>
          </w:tcPr>
          <w:p w14:paraId="372C7DDF" w14:textId="77777777" w:rsidR="006C39FF" w:rsidRPr="00CE226C" w:rsidRDefault="006C39FF" w:rsidP="00217333">
            <w:pPr>
              <w:ind w:firstLine="36"/>
              <w:rPr>
                <w:color w:val="000000"/>
              </w:rPr>
            </w:pPr>
            <w:r w:rsidRPr="00CE226C">
              <w:rPr>
                <w:color w:val="000000"/>
              </w:rPr>
              <w:t>Отключено</w:t>
            </w:r>
          </w:p>
        </w:tc>
      </w:tr>
      <w:tr w:rsidR="006C39FF" w:rsidRPr="000F01CC" w14:paraId="372C7DE3" w14:textId="77777777" w:rsidTr="00435A2B">
        <w:trPr>
          <w:trHeight w:val="20"/>
        </w:trPr>
        <w:tc>
          <w:tcPr>
            <w:tcW w:w="12902" w:type="dxa"/>
            <w:shd w:val="clear" w:color="auto" w:fill="auto"/>
            <w:noWrap/>
            <w:vAlign w:val="bottom"/>
          </w:tcPr>
          <w:p w14:paraId="372C7DE1" w14:textId="77777777" w:rsidR="006C39FF" w:rsidRPr="00CE226C" w:rsidRDefault="006C39FF" w:rsidP="00217333">
            <w:pPr>
              <w:ind w:firstLine="36"/>
              <w:rPr>
                <w:color w:val="000000"/>
              </w:rPr>
            </w:pPr>
            <w:r w:rsidRPr="00CE226C">
              <w:rPr>
                <w:color w:val="000000"/>
              </w:rPr>
              <w:t>Теневое копирование тома</w:t>
            </w:r>
          </w:p>
        </w:tc>
        <w:tc>
          <w:tcPr>
            <w:tcW w:w="2266" w:type="dxa"/>
            <w:shd w:val="clear" w:color="auto" w:fill="auto"/>
            <w:vAlign w:val="bottom"/>
          </w:tcPr>
          <w:p w14:paraId="372C7DE2" w14:textId="77777777" w:rsidR="006C39FF" w:rsidRPr="00CE226C" w:rsidRDefault="006C39FF" w:rsidP="00217333">
            <w:pPr>
              <w:ind w:firstLine="36"/>
              <w:rPr>
                <w:color w:val="000000"/>
              </w:rPr>
            </w:pPr>
            <w:r w:rsidRPr="00CE226C">
              <w:rPr>
                <w:color w:val="000000"/>
              </w:rPr>
              <w:t>Вручную</w:t>
            </w:r>
          </w:p>
        </w:tc>
      </w:tr>
      <w:tr w:rsidR="006C39FF" w:rsidRPr="000F01CC" w14:paraId="372C7DE6" w14:textId="77777777" w:rsidTr="00435A2B">
        <w:trPr>
          <w:trHeight w:val="20"/>
        </w:trPr>
        <w:tc>
          <w:tcPr>
            <w:tcW w:w="12902" w:type="dxa"/>
            <w:shd w:val="clear" w:color="auto" w:fill="auto"/>
            <w:noWrap/>
            <w:vAlign w:val="bottom"/>
          </w:tcPr>
          <w:p w14:paraId="372C7DE4" w14:textId="77777777" w:rsidR="006C39FF" w:rsidRPr="00CE226C" w:rsidRDefault="006C39FF" w:rsidP="00217333">
            <w:pPr>
              <w:ind w:firstLine="36"/>
              <w:rPr>
                <w:color w:val="000000"/>
              </w:rPr>
            </w:pPr>
            <w:r w:rsidRPr="00CE226C">
              <w:rPr>
                <w:color w:val="000000"/>
              </w:rPr>
              <w:t>Уведомление о системных событиях</w:t>
            </w:r>
          </w:p>
        </w:tc>
        <w:tc>
          <w:tcPr>
            <w:tcW w:w="2266" w:type="dxa"/>
            <w:shd w:val="clear" w:color="auto" w:fill="auto"/>
            <w:vAlign w:val="bottom"/>
          </w:tcPr>
          <w:p w14:paraId="372C7DE5" w14:textId="77777777" w:rsidR="006C39FF" w:rsidRPr="00CE226C" w:rsidRDefault="006C39FF" w:rsidP="00217333">
            <w:pPr>
              <w:ind w:firstLine="36"/>
              <w:rPr>
                <w:color w:val="000000"/>
              </w:rPr>
            </w:pPr>
            <w:r w:rsidRPr="00CE226C">
              <w:rPr>
                <w:color w:val="000000"/>
              </w:rPr>
              <w:t>Авто</w:t>
            </w:r>
          </w:p>
        </w:tc>
      </w:tr>
      <w:tr w:rsidR="006C39FF" w:rsidRPr="000F01CC" w14:paraId="372C7DE9" w14:textId="77777777" w:rsidTr="00435A2B">
        <w:trPr>
          <w:trHeight w:val="20"/>
        </w:trPr>
        <w:tc>
          <w:tcPr>
            <w:tcW w:w="12902" w:type="dxa"/>
            <w:shd w:val="clear" w:color="auto" w:fill="auto"/>
            <w:noWrap/>
            <w:vAlign w:val="bottom"/>
          </w:tcPr>
          <w:p w14:paraId="372C7DE7" w14:textId="77777777" w:rsidR="006C39FF" w:rsidRPr="00CE226C" w:rsidRDefault="006C39FF" w:rsidP="00217333">
            <w:pPr>
              <w:ind w:firstLine="36"/>
              <w:rPr>
                <w:color w:val="000000"/>
              </w:rPr>
            </w:pPr>
            <w:r w:rsidRPr="00CE226C">
              <w:rPr>
                <w:color w:val="000000"/>
              </w:rPr>
              <w:t>Удаленный вызов процедур (RPC)</w:t>
            </w:r>
          </w:p>
        </w:tc>
        <w:tc>
          <w:tcPr>
            <w:tcW w:w="2266" w:type="dxa"/>
            <w:shd w:val="clear" w:color="auto" w:fill="auto"/>
            <w:vAlign w:val="bottom"/>
          </w:tcPr>
          <w:p w14:paraId="372C7DE8" w14:textId="77777777" w:rsidR="006C39FF" w:rsidRPr="00CE226C" w:rsidRDefault="006C39FF" w:rsidP="00217333">
            <w:pPr>
              <w:ind w:firstLine="36"/>
              <w:rPr>
                <w:color w:val="000000"/>
              </w:rPr>
            </w:pPr>
            <w:r w:rsidRPr="00CE226C">
              <w:rPr>
                <w:color w:val="000000"/>
              </w:rPr>
              <w:t>Авто</w:t>
            </w:r>
          </w:p>
        </w:tc>
      </w:tr>
      <w:tr w:rsidR="006C39FF" w:rsidRPr="000F01CC" w14:paraId="372C7DEC" w14:textId="77777777" w:rsidTr="00435A2B">
        <w:trPr>
          <w:trHeight w:val="20"/>
        </w:trPr>
        <w:tc>
          <w:tcPr>
            <w:tcW w:w="12902" w:type="dxa"/>
            <w:shd w:val="clear" w:color="auto" w:fill="auto"/>
            <w:noWrap/>
            <w:vAlign w:val="bottom"/>
          </w:tcPr>
          <w:p w14:paraId="372C7DEA" w14:textId="77777777" w:rsidR="006C39FF" w:rsidRPr="00CE226C" w:rsidRDefault="006C39FF" w:rsidP="00217333">
            <w:pPr>
              <w:ind w:firstLine="36"/>
              <w:rPr>
                <w:color w:val="000000"/>
              </w:rPr>
            </w:pPr>
            <w:r w:rsidRPr="00CE226C">
              <w:rPr>
                <w:color w:val="000000"/>
              </w:rPr>
              <w:t>Удаленный реестр</w:t>
            </w:r>
          </w:p>
        </w:tc>
        <w:tc>
          <w:tcPr>
            <w:tcW w:w="2266" w:type="dxa"/>
            <w:shd w:val="clear" w:color="auto" w:fill="auto"/>
            <w:vAlign w:val="bottom"/>
          </w:tcPr>
          <w:p w14:paraId="372C7DEB" w14:textId="77777777" w:rsidR="006C39FF" w:rsidRPr="00CE226C" w:rsidRDefault="006C39FF" w:rsidP="00217333">
            <w:pPr>
              <w:ind w:firstLine="36"/>
              <w:rPr>
                <w:color w:val="000000"/>
              </w:rPr>
            </w:pPr>
            <w:r w:rsidRPr="00CE226C">
              <w:rPr>
                <w:color w:val="000000"/>
              </w:rPr>
              <w:t>Авто</w:t>
            </w:r>
          </w:p>
        </w:tc>
      </w:tr>
      <w:tr w:rsidR="006C39FF" w:rsidRPr="000F01CC" w14:paraId="372C7DEF" w14:textId="77777777" w:rsidTr="00435A2B">
        <w:trPr>
          <w:trHeight w:val="20"/>
        </w:trPr>
        <w:tc>
          <w:tcPr>
            <w:tcW w:w="12902" w:type="dxa"/>
            <w:shd w:val="clear" w:color="auto" w:fill="auto"/>
            <w:noWrap/>
            <w:vAlign w:val="bottom"/>
          </w:tcPr>
          <w:p w14:paraId="372C7DED" w14:textId="77777777" w:rsidR="006C39FF" w:rsidRPr="00CE226C" w:rsidRDefault="006C39FF" w:rsidP="00217333">
            <w:pPr>
              <w:ind w:firstLine="36"/>
              <w:rPr>
                <w:color w:val="000000"/>
              </w:rPr>
            </w:pPr>
            <w:r w:rsidRPr="00CE226C">
              <w:rPr>
                <w:color w:val="000000"/>
              </w:rPr>
              <w:t>Управление приложениями</w:t>
            </w:r>
          </w:p>
        </w:tc>
        <w:tc>
          <w:tcPr>
            <w:tcW w:w="2266" w:type="dxa"/>
            <w:shd w:val="clear" w:color="auto" w:fill="auto"/>
            <w:vAlign w:val="bottom"/>
          </w:tcPr>
          <w:p w14:paraId="372C7DEE" w14:textId="77777777" w:rsidR="006C39FF" w:rsidRPr="00CE226C" w:rsidRDefault="006C39FF" w:rsidP="00217333">
            <w:pPr>
              <w:ind w:firstLine="36"/>
              <w:rPr>
                <w:color w:val="000000"/>
              </w:rPr>
            </w:pPr>
            <w:r w:rsidRPr="00CE226C">
              <w:rPr>
                <w:color w:val="000000"/>
              </w:rPr>
              <w:t>Авто</w:t>
            </w:r>
          </w:p>
        </w:tc>
      </w:tr>
      <w:tr w:rsidR="006C39FF" w:rsidRPr="000F01CC" w14:paraId="372C7DF2" w14:textId="77777777" w:rsidTr="00435A2B">
        <w:trPr>
          <w:trHeight w:val="20"/>
        </w:trPr>
        <w:tc>
          <w:tcPr>
            <w:tcW w:w="12902" w:type="dxa"/>
            <w:shd w:val="clear" w:color="auto" w:fill="auto"/>
            <w:noWrap/>
            <w:vAlign w:val="bottom"/>
          </w:tcPr>
          <w:p w14:paraId="372C7DF0" w14:textId="77777777" w:rsidR="006C39FF" w:rsidRPr="00CE226C" w:rsidRDefault="006C39FF" w:rsidP="00217333">
            <w:pPr>
              <w:ind w:firstLine="36"/>
              <w:rPr>
                <w:color w:val="000000"/>
              </w:rPr>
            </w:pPr>
            <w:r w:rsidRPr="00CE226C">
              <w:rPr>
                <w:color w:val="000000"/>
              </w:rPr>
              <w:t>Учет лицензий</w:t>
            </w:r>
          </w:p>
        </w:tc>
        <w:tc>
          <w:tcPr>
            <w:tcW w:w="2266" w:type="dxa"/>
            <w:shd w:val="clear" w:color="auto" w:fill="auto"/>
            <w:vAlign w:val="bottom"/>
          </w:tcPr>
          <w:p w14:paraId="372C7DF1" w14:textId="77777777" w:rsidR="006C39FF" w:rsidRPr="00CE226C" w:rsidRDefault="006C39FF" w:rsidP="00217333">
            <w:pPr>
              <w:ind w:firstLine="36"/>
              <w:rPr>
                <w:color w:val="000000"/>
              </w:rPr>
            </w:pPr>
            <w:r w:rsidRPr="00CE226C">
              <w:rPr>
                <w:color w:val="000000"/>
              </w:rPr>
              <w:t>Авто</w:t>
            </w:r>
          </w:p>
        </w:tc>
      </w:tr>
      <w:tr w:rsidR="006C39FF" w:rsidRPr="000F01CC" w14:paraId="372C7DF5" w14:textId="77777777" w:rsidTr="00435A2B">
        <w:trPr>
          <w:trHeight w:val="20"/>
        </w:trPr>
        <w:tc>
          <w:tcPr>
            <w:tcW w:w="12902" w:type="dxa"/>
            <w:shd w:val="clear" w:color="auto" w:fill="auto"/>
            <w:noWrap/>
            <w:vAlign w:val="bottom"/>
          </w:tcPr>
          <w:p w14:paraId="372C7DF3" w14:textId="77777777" w:rsidR="006C39FF" w:rsidRPr="00CE226C" w:rsidRDefault="006C39FF" w:rsidP="00217333">
            <w:pPr>
              <w:ind w:firstLine="36"/>
              <w:rPr>
                <w:color w:val="000000"/>
              </w:rPr>
            </w:pPr>
            <w:r w:rsidRPr="00CE226C">
              <w:rPr>
                <w:color w:val="000000"/>
              </w:rPr>
              <w:t>Центр распространения ключей Kerberos</w:t>
            </w:r>
          </w:p>
        </w:tc>
        <w:tc>
          <w:tcPr>
            <w:tcW w:w="2266" w:type="dxa"/>
            <w:shd w:val="clear" w:color="auto" w:fill="auto"/>
            <w:vAlign w:val="bottom"/>
          </w:tcPr>
          <w:p w14:paraId="372C7DF4" w14:textId="3129474D" w:rsidR="006C39FF" w:rsidRPr="00CE226C" w:rsidRDefault="007B578D" w:rsidP="004E03C9">
            <w:pPr>
              <w:ind w:firstLine="36"/>
              <w:rPr>
                <w:color w:val="000000"/>
              </w:rPr>
            </w:pPr>
            <w:r w:rsidRPr="00CE226C">
              <w:rPr>
                <w:color w:val="000000"/>
              </w:rPr>
              <w:t>Вручную (Авто - д</w:t>
            </w:r>
            <w:r w:rsidR="006C39FF" w:rsidRPr="00CE226C">
              <w:rPr>
                <w:color w:val="000000"/>
              </w:rPr>
              <w:t>ля контроллер</w:t>
            </w:r>
            <w:r w:rsidRPr="00CE226C">
              <w:rPr>
                <w:color w:val="000000"/>
              </w:rPr>
              <w:t>ов</w:t>
            </w:r>
            <w:r w:rsidR="006C39FF" w:rsidRPr="00CE226C">
              <w:rPr>
                <w:color w:val="000000"/>
              </w:rPr>
              <w:t xml:space="preserve"> домена</w:t>
            </w:r>
            <w:r w:rsidR="00D76407" w:rsidRPr="00CE226C">
              <w:rPr>
                <w:color w:val="000000"/>
              </w:rPr>
              <w:t>).</w:t>
            </w:r>
          </w:p>
        </w:tc>
      </w:tr>
      <w:tr w:rsidR="006C39FF" w:rsidRPr="000F01CC" w14:paraId="372C7DF8" w14:textId="77777777" w:rsidTr="00435A2B">
        <w:trPr>
          <w:trHeight w:val="20"/>
        </w:trPr>
        <w:tc>
          <w:tcPr>
            <w:tcW w:w="12902" w:type="dxa"/>
            <w:shd w:val="clear" w:color="auto" w:fill="auto"/>
            <w:noWrap/>
            <w:vAlign w:val="bottom"/>
          </w:tcPr>
          <w:p w14:paraId="372C7DF6"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Реестр</w:t>
            </w:r>
          </w:p>
        </w:tc>
        <w:tc>
          <w:tcPr>
            <w:tcW w:w="2266" w:type="dxa"/>
            <w:shd w:val="clear" w:color="auto" w:fill="auto"/>
            <w:vAlign w:val="bottom"/>
          </w:tcPr>
          <w:p w14:paraId="372C7DF7" w14:textId="77777777" w:rsidR="006C39FF" w:rsidRPr="00CE226C" w:rsidRDefault="006C39FF" w:rsidP="00217333">
            <w:pPr>
              <w:ind w:firstLine="36"/>
              <w:rPr>
                <w:b/>
              </w:rPr>
            </w:pPr>
          </w:p>
        </w:tc>
      </w:tr>
      <w:tr w:rsidR="006C39FF" w:rsidRPr="000F01CC" w14:paraId="372C7DFB" w14:textId="77777777" w:rsidTr="00435A2B">
        <w:trPr>
          <w:trHeight w:val="20"/>
        </w:trPr>
        <w:tc>
          <w:tcPr>
            <w:tcW w:w="12902" w:type="dxa"/>
            <w:shd w:val="clear" w:color="auto" w:fill="auto"/>
            <w:noWrap/>
            <w:vAlign w:val="bottom"/>
          </w:tcPr>
          <w:p w14:paraId="372C7DF9"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Файловая система</w:t>
            </w:r>
          </w:p>
        </w:tc>
        <w:tc>
          <w:tcPr>
            <w:tcW w:w="2266" w:type="dxa"/>
            <w:shd w:val="clear" w:color="auto" w:fill="auto"/>
            <w:vAlign w:val="bottom"/>
          </w:tcPr>
          <w:p w14:paraId="372C7DFA" w14:textId="77777777" w:rsidR="006C39FF" w:rsidRPr="00CE226C" w:rsidRDefault="006C39FF" w:rsidP="00217333">
            <w:pPr>
              <w:ind w:firstLine="36"/>
              <w:rPr>
                <w:b/>
              </w:rPr>
            </w:pPr>
          </w:p>
        </w:tc>
      </w:tr>
      <w:tr w:rsidR="006C39FF" w:rsidRPr="000F01CC" w14:paraId="372C7DFE" w14:textId="77777777" w:rsidTr="00435A2B">
        <w:trPr>
          <w:trHeight w:val="20"/>
        </w:trPr>
        <w:tc>
          <w:tcPr>
            <w:tcW w:w="12902" w:type="dxa"/>
            <w:shd w:val="clear" w:color="auto" w:fill="auto"/>
            <w:noWrap/>
            <w:vAlign w:val="bottom"/>
          </w:tcPr>
          <w:p w14:paraId="372C7DFC"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Политики открытого ключа</w:t>
            </w:r>
          </w:p>
        </w:tc>
        <w:tc>
          <w:tcPr>
            <w:tcW w:w="2266" w:type="dxa"/>
            <w:shd w:val="clear" w:color="auto" w:fill="auto"/>
            <w:vAlign w:val="bottom"/>
          </w:tcPr>
          <w:p w14:paraId="372C7DFD" w14:textId="77777777" w:rsidR="006C39FF" w:rsidRPr="00CE226C" w:rsidRDefault="006C39FF" w:rsidP="00217333">
            <w:pPr>
              <w:ind w:firstLine="36"/>
              <w:rPr>
                <w:b/>
              </w:rPr>
            </w:pPr>
          </w:p>
        </w:tc>
      </w:tr>
      <w:tr w:rsidR="006C39FF" w:rsidRPr="000F01CC" w14:paraId="372C7E01" w14:textId="77777777" w:rsidTr="00435A2B">
        <w:trPr>
          <w:trHeight w:val="20"/>
        </w:trPr>
        <w:tc>
          <w:tcPr>
            <w:tcW w:w="12902" w:type="dxa"/>
            <w:shd w:val="clear" w:color="auto" w:fill="auto"/>
            <w:noWrap/>
            <w:vAlign w:val="bottom"/>
          </w:tcPr>
          <w:p w14:paraId="372C7DFF" w14:textId="77777777" w:rsidR="006C39FF" w:rsidRPr="00CE226C" w:rsidRDefault="006C39FF" w:rsidP="00217333">
            <w:pPr>
              <w:ind w:firstLine="36"/>
            </w:pPr>
            <w:r w:rsidRPr="00CE226C">
              <w:t>Файловая система EFS</w:t>
            </w:r>
          </w:p>
        </w:tc>
        <w:tc>
          <w:tcPr>
            <w:tcW w:w="2266" w:type="dxa"/>
            <w:shd w:val="clear" w:color="auto" w:fill="auto"/>
            <w:vAlign w:val="bottom"/>
          </w:tcPr>
          <w:p w14:paraId="372C7E00" w14:textId="77777777" w:rsidR="006C39FF" w:rsidRPr="00CE226C" w:rsidRDefault="006C39FF" w:rsidP="00217333">
            <w:pPr>
              <w:ind w:firstLine="36"/>
            </w:pPr>
          </w:p>
        </w:tc>
      </w:tr>
      <w:tr w:rsidR="006C39FF" w:rsidRPr="000F01CC" w14:paraId="372C7E04" w14:textId="77777777" w:rsidTr="00435A2B">
        <w:trPr>
          <w:trHeight w:val="20"/>
        </w:trPr>
        <w:tc>
          <w:tcPr>
            <w:tcW w:w="12902" w:type="dxa"/>
            <w:shd w:val="clear" w:color="auto" w:fill="auto"/>
            <w:noWrap/>
            <w:vAlign w:val="bottom"/>
          </w:tcPr>
          <w:p w14:paraId="372C7E02" w14:textId="77777777" w:rsidR="006C39FF" w:rsidRPr="00CE226C" w:rsidRDefault="006C39FF" w:rsidP="00217333">
            <w:pPr>
              <w:ind w:firstLine="36"/>
            </w:pPr>
            <w:r w:rsidRPr="00CE226C">
              <w:t>Параметры автоматического запроса сертификатов</w:t>
            </w:r>
          </w:p>
        </w:tc>
        <w:tc>
          <w:tcPr>
            <w:tcW w:w="2266" w:type="dxa"/>
            <w:shd w:val="clear" w:color="auto" w:fill="auto"/>
            <w:vAlign w:val="bottom"/>
          </w:tcPr>
          <w:p w14:paraId="372C7E03" w14:textId="77777777" w:rsidR="006C39FF" w:rsidRPr="00CE226C" w:rsidRDefault="006C39FF" w:rsidP="00217333">
            <w:pPr>
              <w:ind w:firstLine="36"/>
            </w:pPr>
          </w:p>
        </w:tc>
      </w:tr>
      <w:tr w:rsidR="006C39FF" w:rsidRPr="000F01CC" w14:paraId="372C7E07" w14:textId="77777777" w:rsidTr="00435A2B">
        <w:trPr>
          <w:trHeight w:val="20"/>
        </w:trPr>
        <w:tc>
          <w:tcPr>
            <w:tcW w:w="12902" w:type="dxa"/>
            <w:shd w:val="clear" w:color="auto" w:fill="auto"/>
            <w:noWrap/>
            <w:vAlign w:val="bottom"/>
          </w:tcPr>
          <w:p w14:paraId="372C7E05" w14:textId="77777777" w:rsidR="006C39FF" w:rsidRPr="00CE226C" w:rsidRDefault="006C39FF" w:rsidP="00217333">
            <w:pPr>
              <w:ind w:firstLine="36"/>
            </w:pPr>
            <w:r w:rsidRPr="00CE226C">
              <w:t>Доверенные корневые центры сертификации</w:t>
            </w:r>
          </w:p>
        </w:tc>
        <w:tc>
          <w:tcPr>
            <w:tcW w:w="2266" w:type="dxa"/>
            <w:shd w:val="clear" w:color="auto" w:fill="auto"/>
            <w:vAlign w:val="bottom"/>
          </w:tcPr>
          <w:p w14:paraId="372C7E06" w14:textId="77777777" w:rsidR="006C39FF" w:rsidRPr="00CE226C" w:rsidRDefault="006C39FF" w:rsidP="00217333">
            <w:pPr>
              <w:ind w:firstLine="36"/>
            </w:pPr>
          </w:p>
        </w:tc>
      </w:tr>
      <w:tr w:rsidR="006C39FF" w:rsidRPr="000F01CC" w14:paraId="372C7E0A" w14:textId="77777777" w:rsidTr="00435A2B">
        <w:trPr>
          <w:trHeight w:val="20"/>
        </w:trPr>
        <w:tc>
          <w:tcPr>
            <w:tcW w:w="12902" w:type="dxa"/>
            <w:shd w:val="clear" w:color="auto" w:fill="auto"/>
            <w:noWrap/>
            <w:vAlign w:val="bottom"/>
          </w:tcPr>
          <w:p w14:paraId="372C7E08" w14:textId="77777777" w:rsidR="006C39FF" w:rsidRPr="00CE226C" w:rsidRDefault="006C39FF" w:rsidP="00217333">
            <w:pPr>
              <w:ind w:firstLine="36"/>
            </w:pPr>
            <w:r w:rsidRPr="00CE226C">
              <w:t>Доверительные отношения в предприятии</w:t>
            </w:r>
          </w:p>
        </w:tc>
        <w:tc>
          <w:tcPr>
            <w:tcW w:w="2266" w:type="dxa"/>
            <w:shd w:val="clear" w:color="auto" w:fill="auto"/>
            <w:vAlign w:val="bottom"/>
          </w:tcPr>
          <w:p w14:paraId="372C7E09" w14:textId="77777777" w:rsidR="006C39FF" w:rsidRPr="00CE226C" w:rsidRDefault="006C39FF" w:rsidP="00217333">
            <w:pPr>
              <w:ind w:firstLine="36"/>
            </w:pPr>
          </w:p>
        </w:tc>
      </w:tr>
      <w:tr w:rsidR="006C39FF" w:rsidRPr="000F01CC" w14:paraId="372C7E0D" w14:textId="77777777" w:rsidTr="00435A2B">
        <w:trPr>
          <w:trHeight w:val="20"/>
        </w:trPr>
        <w:tc>
          <w:tcPr>
            <w:tcW w:w="12902" w:type="dxa"/>
            <w:shd w:val="clear" w:color="auto" w:fill="auto"/>
            <w:noWrap/>
            <w:vAlign w:val="bottom"/>
          </w:tcPr>
          <w:p w14:paraId="372C7E0B" w14:textId="77777777" w:rsidR="006C39FF" w:rsidRPr="00CE226C" w:rsidRDefault="006C39FF" w:rsidP="00217333">
            <w:pPr>
              <w:ind w:firstLine="36"/>
            </w:pPr>
            <w:r w:rsidRPr="00CE226C">
              <w:t>Параметры автоматической подачи заявок</w:t>
            </w:r>
          </w:p>
        </w:tc>
        <w:tc>
          <w:tcPr>
            <w:tcW w:w="2266" w:type="dxa"/>
            <w:shd w:val="clear" w:color="auto" w:fill="auto"/>
            <w:vAlign w:val="bottom"/>
          </w:tcPr>
          <w:p w14:paraId="372C7E0C" w14:textId="77777777" w:rsidR="006C39FF" w:rsidRPr="00CE226C" w:rsidRDefault="006C39FF" w:rsidP="00217333">
            <w:pPr>
              <w:ind w:firstLine="36"/>
            </w:pPr>
          </w:p>
        </w:tc>
      </w:tr>
      <w:tr w:rsidR="006C39FF" w:rsidRPr="000F01CC" w14:paraId="372C7E10" w14:textId="77777777" w:rsidTr="00435A2B">
        <w:trPr>
          <w:trHeight w:val="20"/>
        </w:trPr>
        <w:tc>
          <w:tcPr>
            <w:tcW w:w="12902" w:type="dxa"/>
            <w:shd w:val="clear" w:color="auto" w:fill="auto"/>
            <w:noWrap/>
            <w:vAlign w:val="bottom"/>
          </w:tcPr>
          <w:p w14:paraId="372C7E0E"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Политики ограниченного использования программ</w:t>
            </w:r>
          </w:p>
        </w:tc>
        <w:tc>
          <w:tcPr>
            <w:tcW w:w="2266" w:type="dxa"/>
            <w:shd w:val="clear" w:color="auto" w:fill="auto"/>
            <w:vAlign w:val="bottom"/>
          </w:tcPr>
          <w:p w14:paraId="372C7E0F" w14:textId="77777777" w:rsidR="006C39FF" w:rsidRPr="00CE226C" w:rsidRDefault="006C39FF" w:rsidP="00217333">
            <w:pPr>
              <w:ind w:firstLine="36"/>
              <w:rPr>
                <w:b/>
              </w:rPr>
            </w:pPr>
          </w:p>
        </w:tc>
      </w:tr>
      <w:tr w:rsidR="006C39FF" w:rsidRPr="000F01CC" w14:paraId="372C7E13" w14:textId="77777777" w:rsidTr="00435A2B">
        <w:trPr>
          <w:trHeight w:val="20"/>
        </w:trPr>
        <w:tc>
          <w:tcPr>
            <w:tcW w:w="12902" w:type="dxa"/>
            <w:shd w:val="clear" w:color="auto" w:fill="auto"/>
            <w:noWrap/>
            <w:vAlign w:val="bottom"/>
          </w:tcPr>
          <w:p w14:paraId="372C7E11" w14:textId="77777777" w:rsidR="006C39FF" w:rsidRPr="00CE226C" w:rsidRDefault="006C39FF" w:rsidP="00217333">
            <w:pPr>
              <w:ind w:firstLine="36"/>
              <w:rPr>
                <w:b/>
                <w:sz w:val="22"/>
                <w:szCs w:val="22"/>
              </w:rPr>
            </w:pPr>
            <w:r w:rsidRPr="00CE226C">
              <w:rPr>
                <w:b/>
                <w:sz w:val="22"/>
                <w:szCs w:val="22"/>
              </w:rPr>
              <w:t>Конфигурация Windows — Параметры безопасности — Политики безопасности IP на "Служба каталогов Active Directory"</w:t>
            </w:r>
          </w:p>
        </w:tc>
        <w:tc>
          <w:tcPr>
            <w:tcW w:w="2266" w:type="dxa"/>
            <w:shd w:val="clear" w:color="auto" w:fill="auto"/>
            <w:vAlign w:val="bottom"/>
          </w:tcPr>
          <w:p w14:paraId="372C7E12" w14:textId="77777777" w:rsidR="006C39FF" w:rsidRPr="00CE226C" w:rsidRDefault="006C39FF" w:rsidP="00217333">
            <w:pPr>
              <w:ind w:firstLine="36"/>
              <w:rPr>
                <w:b/>
              </w:rPr>
            </w:pPr>
          </w:p>
        </w:tc>
      </w:tr>
      <w:tr w:rsidR="006C39FF" w:rsidRPr="000F01CC" w14:paraId="372C7E16" w14:textId="77777777" w:rsidTr="00435A2B">
        <w:tblPrEx>
          <w:tblLook w:val="01E0" w:firstRow="1" w:lastRow="1" w:firstColumn="1" w:lastColumn="1" w:noHBand="0" w:noVBand="0"/>
        </w:tblPrEx>
        <w:tc>
          <w:tcPr>
            <w:tcW w:w="12902" w:type="dxa"/>
            <w:vAlign w:val="center"/>
          </w:tcPr>
          <w:p w14:paraId="372C7E14" w14:textId="77777777" w:rsidR="006C39FF" w:rsidRPr="00CE226C" w:rsidRDefault="006C39FF" w:rsidP="00217333">
            <w:pPr>
              <w:pStyle w:val="afff4"/>
              <w:ind w:firstLine="36"/>
              <w:rPr>
                <w:rFonts w:ascii="Times New Roman" w:hAnsi="Times New Roman"/>
                <w:lang w:val="en-US" w:eastAsia="ru-RU"/>
              </w:rPr>
            </w:pPr>
            <w:r w:rsidRPr="00CE226C">
              <w:rPr>
                <w:rFonts w:ascii="Times New Roman" w:hAnsi="Times New Roman"/>
                <w:lang w:val="en-US" w:eastAsia="ru-RU"/>
              </w:rPr>
              <w:t>Client (Respond Only)</w:t>
            </w:r>
          </w:p>
        </w:tc>
        <w:tc>
          <w:tcPr>
            <w:tcW w:w="2266" w:type="dxa"/>
            <w:vAlign w:val="center"/>
          </w:tcPr>
          <w:p w14:paraId="372C7E15" w14:textId="77777777" w:rsidR="006C39FF" w:rsidRPr="00CE226C" w:rsidRDefault="006C39FF" w:rsidP="00217333">
            <w:pPr>
              <w:pStyle w:val="afff4"/>
              <w:ind w:firstLine="36"/>
              <w:rPr>
                <w:rFonts w:ascii="Times New Roman" w:hAnsi="Times New Roman"/>
                <w:lang w:val="ru-RU" w:eastAsia="ru-RU"/>
              </w:rPr>
            </w:pPr>
            <w:r w:rsidRPr="00CE226C">
              <w:rPr>
                <w:rFonts w:ascii="Times New Roman" w:hAnsi="Times New Roman"/>
                <w:lang w:val="ru-RU" w:eastAsia="ru-RU"/>
              </w:rPr>
              <w:t>Нет</w:t>
            </w:r>
          </w:p>
        </w:tc>
      </w:tr>
      <w:tr w:rsidR="006C39FF" w:rsidRPr="000F01CC" w14:paraId="372C7E19" w14:textId="77777777" w:rsidTr="00435A2B">
        <w:tblPrEx>
          <w:tblLook w:val="01E0" w:firstRow="1" w:lastRow="1" w:firstColumn="1" w:lastColumn="1" w:noHBand="0" w:noVBand="0"/>
        </w:tblPrEx>
        <w:tc>
          <w:tcPr>
            <w:tcW w:w="12902" w:type="dxa"/>
            <w:vAlign w:val="center"/>
          </w:tcPr>
          <w:p w14:paraId="372C7E17" w14:textId="77777777" w:rsidR="006C39FF" w:rsidRPr="00CE226C" w:rsidRDefault="006C39FF" w:rsidP="00217333">
            <w:pPr>
              <w:pStyle w:val="afff4"/>
              <w:ind w:firstLine="36"/>
              <w:rPr>
                <w:rFonts w:ascii="Times New Roman" w:hAnsi="Times New Roman"/>
                <w:lang w:val="en-US" w:eastAsia="ru-RU"/>
              </w:rPr>
            </w:pPr>
            <w:r w:rsidRPr="00CE226C">
              <w:rPr>
                <w:rFonts w:ascii="Times New Roman" w:hAnsi="Times New Roman"/>
                <w:lang w:val="en-US" w:eastAsia="ru-RU"/>
              </w:rPr>
              <w:t>Secure Server (Require Security)</w:t>
            </w:r>
          </w:p>
        </w:tc>
        <w:tc>
          <w:tcPr>
            <w:tcW w:w="2266" w:type="dxa"/>
            <w:vAlign w:val="center"/>
          </w:tcPr>
          <w:p w14:paraId="372C7E18" w14:textId="77777777" w:rsidR="006C39FF" w:rsidRPr="00CE226C" w:rsidRDefault="006C39FF" w:rsidP="00217333">
            <w:pPr>
              <w:pStyle w:val="afff4"/>
              <w:ind w:firstLine="36"/>
              <w:rPr>
                <w:rFonts w:ascii="Times New Roman" w:hAnsi="Times New Roman"/>
                <w:lang w:val="ru-RU" w:eastAsia="ru-RU"/>
              </w:rPr>
            </w:pPr>
            <w:r w:rsidRPr="00CE226C">
              <w:rPr>
                <w:rFonts w:ascii="Times New Roman" w:hAnsi="Times New Roman"/>
                <w:lang w:val="ru-RU" w:eastAsia="ru-RU"/>
              </w:rPr>
              <w:t>Нет</w:t>
            </w:r>
          </w:p>
        </w:tc>
      </w:tr>
      <w:tr w:rsidR="006C39FF" w:rsidRPr="000F01CC" w14:paraId="372C7E1C" w14:textId="77777777" w:rsidTr="00435A2B">
        <w:tblPrEx>
          <w:tblLook w:val="01E0" w:firstRow="1" w:lastRow="1" w:firstColumn="1" w:lastColumn="1" w:noHBand="0" w:noVBand="0"/>
        </w:tblPrEx>
        <w:tc>
          <w:tcPr>
            <w:tcW w:w="12902" w:type="dxa"/>
            <w:vAlign w:val="center"/>
          </w:tcPr>
          <w:p w14:paraId="372C7E1A" w14:textId="77777777" w:rsidR="006C39FF" w:rsidRPr="00CE226C" w:rsidRDefault="006C39FF" w:rsidP="00217333">
            <w:pPr>
              <w:pStyle w:val="afff4"/>
              <w:ind w:firstLine="36"/>
              <w:rPr>
                <w:rFonts w:ascii="Times New Roman" w:hAnsi="Times New Roman"/>
                <w:lang w:val="en-US" w:eastAsia="ru-RU"/>
              </w:rPr>
            </w:pPr>
            <w:r w:rsidRPr="00CE226C">
              <w:rPr>
                <w:rFonts w:ascii="Times New Roman" w:hAnsi="Times New Roman"/>
                <w:lang w:val="en-US" w:eastAsia="ru-RU"/>
              </w:rPr>
              <w:t>Server (Request Security)</w:t>
            </w:r>
          </w:p>
        </w:tc>
        <w:tc>
          <w:tcPr>
            <w:tcW w:w="2266" w:type="dxa"/>
            <w:vAlign w:val="center"/>
          </w:tcPr>
          <w:p w14:paraId="372C7E1B" w14:textId="77777777" w:rsidR="006C39FF" w:rsidRPr="00CE226C" w:rsidRDefault="006C39FF" w:rsidP="00217333">
            <w:pPr>
              <w:pStyle w:val="afff4"/>
              <w:ind w:firstLine="36"/>
              <w:rPr>
                <w:rFonts w:ascii="Times New Roman" w:hAnsi="Times New Roman"/>
                <w:lang w:val="ru-RU" w:eastAsia="ru-RU"/>
              </w:rPr>
            </w:pPr>
            <w:r w:rsidRPr="00CE226C">
              <w:rPr>
                <w:rFonts w:ascii="Times New Roman" w:hAnsi="Times New Roman"/>
                <w:lang w:val="ru-RU" w:eastAsia="ru-RU"/>
              </w:rPr>
              <w:t>Нет</w:t>
            </w:r>
          </w:p>
        </w:tc>
      </w:tr>
      <w:tr w:rsidR="006C39FF" w:rsidRPr="000F01CC" w14:paraId="372C7E1F" w14:textId="77777777" w:rsidTr="00435A2B">
        <w:trPr>
          <w:trHeight w:val="20"/>
        </w:trPr>
        <w:tc>
          <w:tcPr>
            <w:tcW w:w="12902" w:type="dxa"/>
            <w:shd w:val="clear" w:color="auto" w:fill="auto"/>
            <w:noWrap/>
            <w:vAlign w:val="bottom"/>
          </w:tcPr>
          <w:p w14:paraId="372C7E1D" w14:textId="1C4C5DD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NetMeeting</w:t>
            </w:r>
          </w:p>
        </w:tc>
        <w:tc>
          <w:tcPr>
            <w:tcW w:w="2266" w:type="dxa"/>
            <w:shd w:val="clear" w:color="auto" w:fill="auto"/>
            <w:vAlign w:val="bottom"/>
          </w:tcPr>
          <w:p w14:paraId="372C7E1E" w14:textId="77777777" w:rsidR="006C39FF" w:rsidRPr="00CE226C" w:rsidRDefault="006C39FF" w:rsidP="00217333">
            <w:pPr>
              <w:ind w:firstLine="36"/>
              <w:rPr>
                <w:b/>
              </w:rPr>
            </w:pPr>
          </w:p>
        </w:tc>
      </w:tr>
      <w:tr w:rsidR="006C39FF" w:rsidRPr="000F01CC" w14:paraId="372C7E22" w14:textId="77777777" w:rsidTr="00435A2B">
        <w:trPr>
          <w:trHeight w:val="20"/>
        </w:trPr>
        <w:tc>
          <w:tcPr>
            <w:tcW w:w="12902" w:type="dxa"/>
            <w:shd w:val="clear" w:color="auto" w:fill="auto"/>
            <w:noWrap/>
            <w:vAlign w:val="bottom"/>
          </w:tcPr>
          <w:p w14:paraId="372C7E20" w14:textId="77777777" w:rsidR="006C39FF" w:rsidRPr="00CE226C" w:rsidRDefault="006C39FF" w:rsidP="00217333">
            <w:pPr>
              <w:ind w:firstLine="36"/>
            </w:pPr>
            <w:r w:rsidRPr="00CE226C">
              <w:t>Запретить удаленное управление рабочим столом</w:t>
            </w:r>
          </w:p>
        </w:tc>
        <w:tc>
          <w:tcPr>
            <w:tcW w:w="2266" w:type="dxa"/>
            <w:shd w:val="clear" w:color="auto" w:fill="auto"/>
            <w:noWrap/>
            <w:vAlign w:val="bottom"/>
          </w:tcPr>
          <w:p w14:paraId="372C7E21" w14:textId="77777777" w:rsidR="006C39FF" w:rsidRPr="00CE226C" w:rsidRDefault="006C39FF" w:rsidP="00217333">
            <w:pPr>
              <w:ind w:firstLine="36"/>
            </w:pPr>
            <w:r w:rsidRPr="00CE226C">
              <w:t>Включена</w:t>
            </w:r>
          </w:p>
        </w:tc>
      </w:tr>
      <w:tr w:rsidR="006C39FF" w:rsidRPr="000F01CC" w14:paraId="372C7E25" w14:textId="77777777" w:rsidTr="00435A2B">
        <w:trPr>
          <w:trHeight w:val="20"/>
        </w:trPr>
        <w:tc>
          <w:tcPr>
            <w:tcW w:w="12902" w:type="dxa"/>
            <w:shd w:val="clear" w:color="auto" w:fill="auto"/>
            <w:noWrap/>
            <w:vAlign w:val="bottom"/>
          </w:tcPr>
          <w:p w14:paraId="372C7E23" w14:textId="375E07AB" w:rsidR="006C39FF" w:rsidRPr="00CE226C" w:rsidRDefault="00D76407" w:rsidP="00F535A2">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Internet Explorer</w:t>
            </w:r>
            <w:r w:rsidR="006C39FF" w:rsidRPr="00CE226C">
              <w:rPr>
                <w:rStyle w:val="affa"/>
                <w:b/>
                <w:sz w:val="22"/>
                <w:szCs w:val="22"/>
              </w:rPr>
              <w:footnoteReference w:id="88"/>
            </w:r>
          </w:p>
        </w:tc>
        <w:tc>
          <w:tcPr>
            <w:tcW w:w="2266" w:type="dxa"/>
            <w:shd w:val="clear" w:color="auto" w:fill="auto"/>
            <w:vAlign w:val="bottom"/>
          </w:tcPr>
          <w:p w14:paraId="372C7E24" w14:textId="77777777" w:rsidR="006C39FF" w:rsidRPr="00CE226C" w:rsidRDefault="006C39FF" w:rsidP="00217333">
            <w:pPr>
              <w:ind w:firstLine="36"/>
              <w:rPr>
                <w:b/>
              </w:rPr>
            </w:pPr>
          </w:p>
        </w:tc>
      </w:tr>
      <w:tr w:rsidR="006C39FF" w:rsidRPr="000F01CC" w14:paraId="372C7E28" w14:textId="77777777" w:rsidTr="00435A2B">
        <w:trPr>
          <w:trHeight w:val="20"/>
        </w:trPr>
        <w:tc>
          <w:tcPr>
            <w:tcW w:w="12902" w:type="dxa"/>
            <w:shd w:val="clear" w:color="auto" w:fill="auto"/>
            <w:noWrap/>
            <w:vAlign w:val="bottom"/>
          </w:tcPr>
          <w:p w14:paraId="372C7E26" w14:textId="48AD7F3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Совместимость приложений</w:t>
            </w:r>
          </w:p>
        </w:tc>
        <w:tc>
          <w:tcPr>
            <w:tcW w:w="2266" w:type="dxa"/>
            <w:shd w:val="clear" w:color="auto" w:fill="auto"/>
            <w:vAlign w:val="bottom"/>
          </w:tcPr>
          <w:p w14:paraId="372C7E27" w14:textId="77777777" w:rsidR="006C39FF" w:rsidRPr="00CE226C" w:rsidRDefault="006C39FF" w:rsidP="00217333">
            <w:pPr>
              <w:ind w:firstLine="36"/>
              <w:rPr>
                <w:b/>
              </w:rPr>
            </w:pPr>
          </w:p>
        </w:tc>
      </w:tr>
      <w:tr w:rsidR="006C39FF" w:rsidRPr="000F01CC" w14:paraId="372C7E2B" w14:textId="77777777" w:rsidTr="00435A2B">
        <w:trPr>
          <w:trHeight w:val="20"/>
        </w:trPr>
        <w:tc>
          <w:tcPr>
            <w:tcW w:w="12902" w:type="dxa"/>
            <w:shd w:val="clear" w:color="auto" w:fill="auto"/>
            <w:noWrap/>
            <w:vAlign w:val="bottom"/>
          </w:tcPr>
          <w:p w14:paraId="372C7E29" w14:textId="77777777" w:rsidR="006C39FF" w:rsidRPr="00CE226C" w:rsidRDefault="006C39FF" w:rsidP="00217333">
            <w:pPr>
              <w:ind w:firstLine="36"/>
            </w:pPr>
            <w:r w:rsidRPr="00CE226C">
              <w:t>Выключить обработчик совместимости приложений</w:t>
            </w:r>
          </w:p>
        </w:tc>
        <w:tc>
          <w:tcPr>
            <w:tcW w:w="2266" w:type="dxa"/>
            <w:shd w:val="clear" w:color="auto" w:fill="auto"/>
            <w:noWrap/>
          </w:tcPr>
          <w:p w14:paraId="372C7E2A" w14:textId="77777777" w:rsidR="006C39FF" w:rsidRPr="00CE226C" w:rsidRDefault="006C39FF" w:rsidP="00217333">
            <w:pPr>
              <w:ind w:firstLine="36"/>
            </w:pPr>
            <w:r w:rsidRPr="00CE226C">
              <w:t>Включена</w:t>
            </w:r>
          </w:p>
        </w:tc>
      </w:tr>
      <w:tr w:rsidR="006C39FF" w:rsidRPr="000F01CC" w14:paraId="372C7E2E" w14:textId="77777777" w:rsidTr="00435A2B">
        <w:trPr>
          <w:trHeight w:val="20"/>
        </w:trPr>
        <w:tc>
          <w:tcPr>
            <w:tcW w:w="12902" w:type="dxa"/>
            <w:shd w:val="clear" w:color="auto" w:fill="auto"/>
            <w:noWrap/>
            <w:vAlign w:val="bottom"/>
          </w:tcPr>
          <w:p w14:paraId="372C7E2C" w14:textId="77777777" w:rsidR="006C39FF" w:rsidRPr="00CE226C" w:rsidRDefault="006C39FF" w:rsidP="00217333">
            <w:pPr>
              <w:ind w:firstLine="36"/>
            </w:pPr>
            <w:r w:rsidRPr="00CE226C">
              <w:t>Выключить мастер совместимости программ</w:t>
            </w:r>
          </w:p>
        </w:tc>
        <w:tc>
          <w:tcPr>
            <w:tcW w:w="2266" w:type="dxa"/>
            <w:shd w:val="clear" w:color="auto" w:fill="auto"/>
            <w:noWrap/>
          </w:tcPr>
          <w:p w14:paraId="372C7E2D" w14:textId="77777777" w:rsidR="006C39FF" w:rsidRPr="00CE226C" w:rsidRDefault="006C39FF" w:rsidP="00217333">
            <w:pPr>
              <w:ind w:firstLine="36"/>
            </w:pPr>
            <w:r w:rsidRPr="00CE226C">
              <w:t>Отключена</w:t>
            </w:r>
          </w:p>
        </w:tc>
      </w:tr>
      <w:tr w:rsidR="006C39FF" w:rsidRPr="000F01CC" w14:paraId="372C7E31" w14:textId="77777777" w:rsidTr="00435A2B">
        <w:trPr>
          <w:trHeight w:val="20"/>
        </w:trPr>
        <w:tc>
          <w:tcPr>
            <w:tcW w:w="12902" w:type="dxa"/>
            <w:shd w:val="clear" w:color="auto" w:fill="auto"/>
            <w:noWrap/>
            <w:vAlign w:val="bottom"/>
          </w:tcPr>
          <w:p w14:paraId="372C7E2F" w14:textId="77777777" w:rsidR="006C39FF" w:rsidRPr="00CE226C" w:rsidRDefault="006C39FF" w:rsidP="00217333">
            <w:pPr>
              <w:ind w:firstLine="36"/>
            </w:pPr>
            <w:r w:rsidRPr="00CE226C">
              <w:t>Удалить страницу свойств совместимости программ</w:t>
            </w:r>
          </w:p>
        </w:tc>
        <w:tc>
          <w:tcPr>
            <w:tcW w:w="2266" w:type="dxa"/>
            <w:shd w:val="clear" w:color="auto" w:fill="auto"/>
            <w:noWrap/>
          </w:tcPr>
          <w:p w14:paraId="372C7E30" w14:textId="77777777" w:rsidR="006C39FF" w:rsidRPr="00CE226C" w:rsidRDefault="006C39FF" w:rsidP="00217333">
            <w:pPr>
              <w:ind w:firstLine="36"/>
            </w:pPr>
            <w:r w:rsidRPr="00CE226C">
              <w:t>Отключена</w:t>
            </w:r>
          </w:p>
        </w:tc>
      </w:tr>
      <w:tr w:rsidR="006C39FF" w:rsidRPr="000F01CC" w14:paraId="372C7E34" w14:textId="77777777" w:rsidTr="00435A2B">
        <w:trPr>
          <w:trHeight w:val="20"/>
        </w:trPr>
        <w:tc>
          <w:tcPr>
            <w:tcW w:w="12902" w:type="dxa"/>
            <w:shd w:val="clear" w:color="auto" w:fill="auto"/>
            <w:noWrap/>
            <w:vAlign w:val="bottom"/>
          </w:tcPr>
          <w:p w14:paraId="372C7E32" w14:textId="77777777" w:rsidR="006C39FF" w:rsidRPr="00CE226C" w:rsidRDefault="006C39FF" w:rsidP="00217333">
            <w:pPr>
              <w:ind w:firstLine="36"/>
            </w:pPr>
            <w:r w:rsidRPr="00CE226C">
              <w:lastRenderedPageBreak/>
              <w:t>Выключить журнал событий справки приложения</w:t>
            </w:r>
          </w:p>
        </w:tc>
        <w:tc>
          <w:tcPr>
            <w:tcW w:w="2266" w:type="dxa"/>
            <w:shd w:val="clear" w:color="auto" w:fill="auto"/>
            <w:noWrap/>
          </w:tcPr>
          <w:p w14:paraId="372C7E33" w14:textId="77777777" w:rsidR="006C39FF" w:rsidRPr="00CE226C" w:rsidRDefault="006C39FF" w:rsidP="00217333">
            <w:pPr>
              <w:ind w:firstLine="36"/>
            </w:pPr>
            <w:r w:rsidRPr="00CE226C">
              <w:t>Отключена</w:t>
            </w:r>
          </w:p>
        </w:tc>
      </w:tr>
      <w:tr w:rsidR="006C39FF" w:rsidRPr="000F01CC" w14:paraId="372C7E37" w14:textId="77777777" w:rsidTr="00435A2B">
        <w:trPr>
          <w:trHeight w:val="20"/>
        </w:trPr>
        <w:tc>
          <w:tcPr>
            <w:tcW w:w="12902" w:type="dxa"/>
            <w:shd w:val="clear" w:color="auto" w:fill="auto"/>
            <w:noWrap/>
            <w:vAlign w:val="bottom"/>
          </w:tcPr>
          <w:p w14:paraId="372C7E35" w14:textId="77777777" w:rsidR="006C39FF" w:rsidRPr="00CE226C" w:rsidRDefault="006C39FF" w:rsidP="00217333">
            <w:pPr>
              <w:ind w:firstLine="36"/>
            </w:pPr>
            <w:r w:rsidRPr="00CE226C">
              <w:t>Предотвращение доступа к 16-разрядным приложениям</w:t>
            </w:r>
          </w:p>
        </w:tc>
        <w:tc>
          <w:tcPr>
            <w:tcW w:w="2266" w:type="dxa"/>
            <w:shd w:val="clear" w:color="auto" w:fill="auto"/>
            <w:noWrap/>
          </w:tcPr>
          <w:p w14:paraId="372C7E36" w14:textId="77777777" w:rsidR="006C39FF" w:rsidRPr="00CE226C" w:rsidRDefault="006C39FF" w:rsidP="00217333">
            <w:pPr>
              <w:ind w:firstLine="36"/>
            </w:pPr>
            <w:r w:rsidRPr="00CE226C">
              <w:t>Отключена</w:t>
            </w:r>
          </w:p>
        </w:tc>
      </w:tr>
      <w:tr w:rsidR="006C39FF" w:rsidRPr="000F01CC" w14:paraId="372C7E3A" w14:textId="77777777" w:rsidTr="00435A2B">
        <w:trPr>
          <w:trHeight w:val="20"/>
        </w:trPr>
        <w:tc>
          <w:tcPr>
            <w:tcW w:w="12902" w:type="dxa"/>
            <w:shd w:val="clear" w:color="auto" w:fill="auto"/>
            <w:noWrap/>
            <w:vAlign w:val="bottom"/>
          </w:tcPr>
          <w:p w14:paraId="372C7E38" w14:textId="14903834"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Просмотр событий</w:t>
            </w:r>
          </w:p>
        </w:tc>
        <w:tc>
          <w:tcPr>
            <w:tcW w:w="2266" w:type="dxa"/>
            <w:shd w:val="clear" w:color="auto" w:fill="auto"/>
            <w:vAlign w:val="bottom"/>
          </w:tcPr>
          <w:p w14:paraId="372C7E39" w14:textId="77777777" w:rsidR="006C39FF" w:rsidRPr="00CE226C" w:rsidRDefault="006C39FF" w:rsidP="00217333">
            <w:pPr>
              <w:ind w:firstLine="36"/>
              <w:rPr>
                <w:b/>
              </w:rPr>
            </w:pPr>
          </w:p>
        </w:tc>
      </w:tr>
      <w:tr w:rsidR="006C39FF" w:rsidRPr="000F01CC" w14:paraId="372C7E3D" w14:textId="77777777" w:rsidTr="00435A2B">
        <w:trPr>
          <w:trHeight w:val="20"/>
        </w:trPr>
        <w:tc>
          <w:tcPr>
            <w:tcW w:w="12902" w:type="dxa"/>
            <w:shd w:val="clear" w:color="auto" w:fill="auto"/>
            <w:noWrap/>
            <w:vAlign w:val="bottom"/>
          </w:tcPr>
          <w:p w14:paraId="372C7E3B" w14:textId="77777777" w:rsidR="006C39FF" w:rsidRPr="00CE226C" w:rsidRDefault="006C39FF" w:rsidP="00217333">
            <w:pPr>
              <w:ind w:firstLine="36"/>
            </w:pPr>
            <w:r w:rsidRPr="00CE226C">
              <w:t>URL-адрес EVENTS.ASP</w:t>
            </w:r>
          </w:p>
        </w:tc>
        <w:tc>
          <w:tcPr>
            <w:tcW w:w="2266" w:type="dxa"/>
            <w:shd w:val="clear" w:color="auto" w:fill="auto"/>
            <w:noWrap/>
          </w:tcPr>
          <w:p w14:paraId="372C7E3C" w14:textId="77777777" w:rsidR="006C39FF" w:rsidRPr="00CE226C" w:rsidRDefault="006C39FF" w:rsidP="00217333">
            <w:pPr>
              <w:ind w:firstLine="36"/>
            </w:pPr>
            <w:r w:rsidRPr="00CE226C">
              <w:t>Отключена</w:t>
            </w:r>
          </w:p>
        </w:tc>
      </w:tr>
      <w:tr w:rsidR="006C39FF" w:rsidRPr="000F01CC" w14:paraId="372C7E40" w14:textId="77777777" w:rsidTr="00435A2B">
        <w:trPr>
          <w:trHeight w:val="20"/>
        </w:trPr>
        <w:tc>
          <w:tcPr>
            <w:tcW w:w="12902" w:type="dxa"/>
            <w:shd w:val="clear" w:color="auto" w:fill="auto"/>
            <w:noWrap/>
            <w:vAlign w:val="bottom"/>
          </w:tcPr>
          <w:p w14:paraId="372C7E3E" w14:textId="77777777" w:rsidR="006C39FF" w:rsidRPr="00CE226C" w:rsidRDefault="006C39FF" w:rsidP="00217333">
            <w:pPr>
              <w:ind w:firstLine="36"/>
            </w:pPr>
            <w:r w:rsidRPr="00CE226C">
              <w:t>Программа EVENTS.ASP</w:t>
            </w:r>
          </w:p>
        </w:tc>
        <w:tc>
          <w:tcPr>
            <w:tcW w:w="2266" w:type="dxa"/>
            <w:shd w:val="clear" w:color="auto" w:fill="auto"/>
            <w:noWrap/>
          </w:tcPr>
          <w:p w14:paraId="372C7E3F" w14:textId="77777777" w:rsidR="006C39FF" w:rsidRPr="00CE226C" w:rsidRDefault="006C39FF" w:rsidP="00217333">
            <w:pPr>
              <w:ind w:firstLine="36"/>
            </w:pPr>
            <w:r w:rsidRPr="00CE226C">
              <w:t>Отключена</w:t>
            </w:r>
          </w:p>
        </w:tc>
      </w:tr>
      <w:tr w:rsidR="006C39FF" w:rsidRPr="000F01CC" w14:paraId="372C7E43" w14:textId="77777777" w:rsidTr="00435A2B">
        <w:trPr>
          <w:trHeight w:val="20"/>
        </w:trPr>
        <w:tc>
          <w:tcPr>
            <w:tcW w:w="12902" w:type="dxa"/>
            <w:shd w:val="clear" w:color="auto" w:fill="auto"/>
            <w:noWrap/>
            <w:vAlign w:val="bottom"/>
          </w:tcPr>
          <w:p w14:paraId="372C7E41" w14:textId="77777777" w:rsidR="006C39FF" w:rsidRPr="00CE226C" w:rsidRDefault="006C39FF" w:rsidP="00217333">
            <w:pPr>
              <w:ind w:firstLine="36"/>
            </w:pPr>
            <w:r w:rsidRPr="00CE226C">
              <w:t>Параметры командной строки программы EVENTS.ASP</w:t>
            </w:r>
          </w:p>
        </w:tc>
        <w:tc>
          <w:tcPr>
            <w:tcW w:w="2266" w:type="dxa"/>
            <w:shd w:val="clear" w:color="auto" w:fill="auto"/>
            <w:noWrap/>
          </w:tcPr>
          <w:p w14:paraId="372C7E42" w14:textId="77777777" w:rsidR="006C39FF" w:rsidRPr="00CE226C" w:rsidRDefault="006C39FF" w:rsidP="00217333">
            <w:pPr>
              <w:ind w:firstLine="36"/>
            </w:pPr>
            <w:r w:rsidRPr="00CE226C">
              <w:t>Отключена</w:t>
            </w:r>
          </w:p>
        </w:tc>
      </w:tr>
      <w:tr w:rsidR="006C39FF" w:rsidRPr="00861252" w14:paraId="372C7E46" w14:textId="77777777" w:rsidTr="00435A2B">
        <w:trPr>
          <w:trHeight w:val="20"/>
        </w:trPr>
        <w:tc>
          <w:tcPr>
            <w:tcW w:w="12902" w:type="dxa"/>
            <w:shd w:val="clear" w:color="auto" w:fill="auto"/>
            <w:noWrap/>
            <w:vAlign w:val="bottom"/>
          </w:tcPr>
          <w:p w14:paraId="372C7E44" w14:textId="66893B24" w:rsidR="006C39FF" w:rsidRPr="00CE226C" w:rsidRDefault="00D76407" w:rsidP="00217333">
            <w:pPr>
              <w:ind w:firstLine="36"/>
              <w:rPr>
                <w:b/>
                <w:sz w:val="22"/>
                <w:szCs w:val="22"/>
                <w:lang w:val="en-US"/>
              </w:rPr>
            </w:pPr>
            <w:r>
              <w:rPr>
                <w:b/>
                <w:sz w:val="22"/>
                <w:szCs w:val="22"/>
              </w:rPr>
              <w:t>Административные</w:t>
            </w:r>
            <w:r w:rsidRPr="00D76407">
              <w:rPr>
                <w:b/>
                <w:sz w:val="22"/>
                <w:szCs w:val="22"/>
                <w:lang w:val="en-US"/>
              </w:rPr>
              <w:t xml:space="preserve"> </w:t>
            </w:r>
            <w:r>
              <w:rPr>
                <w:b/>
                <w:sz w:val="22"/>
                <w:szCs w:val="22"/>
              </w:rPr>
              <w:t>шаблоны</w:t>
            </w:r>
            <w:r w:rsidRPr="00D76407">
              <w:rPr>
                <w:b/>
                <w:sz w:val="22"/>
                <w:szCs w:val="22"/>
                <w:lang w:val="en-US"/>
              </w:rPr>
              <w:t xml:space="preserve"> </w:t>
            </w:r>
            <w:r w:rsidR="006C39FF" w:rsidRPr="00CE226C">
              <w:rPr>
                <w:b/>
                <w:sz w:val="22"/>
                <w:szCs w:val="22"/>
                <w:lang w:val="en-US"/>
              </w:rPr>
              <w:t xml:space="preserve">— </w:t>
            </w:r>
            <w:r w:rsidR="006C39FF" w:rsidRPr="00CE226C">
              <w:rPr>
                <w:b/>
                <w:sz w:val="22"/>
                <w:szCs w:val="22"/>
              </w:rPr>
              <w:t>Компоненты</w:t>
            </w:r>
            <w:r w:rsidR="006C39FF" w:rsidRPr="00CE226C">
              <w:rPr>
                <w:b/>
                <w:sz w:val="22"/>
                <w:szCs w:val="22"/>
                <w:lang w:val="en-US"/>
              </w:rPr>
              <w:t xml:space="preserve"> Windows — </w:t>
            </w:r>
            <w:r w:rsidR="006C39FF" w:rsidRPr="00CE226C">
              <w:rPr>
                <w:b/>
                <w:sz w:val="22"/>
                <w:szCs w:val="22"/>
              </w:rPr>
              <w:t>Службы</w:t>
            </w:r>
            <w:r w:rsidR="006C39FF" w:rsidRPr="00CE226C">
              <w:rPr>
                <w:b/>
                <w:sz w:val="22"/>
                <w:szCs w:val="22"/>
                <w:lang w:val="en-US"/>
              </w:rPr>
              <w:t xml:space="preserve"> IIS (Internet Information Services)</w:t>
            </w:r>
          </w:p>
        </w:tc>
        <w:tc>
          <w:tcPr>
            <w:tcW w:w="2266" w:type="dxa"/>
            <w:shd w:val="clear" w:color="auto" w:fill="auto"/>
            <w:vAlign w:val="bottom"/>
          </w:tcPr>
          <w:p w14:paraId="372C7E45" w14:textId="77777777" w:rsidR="006C39FF" w:rsidRPr="00CE226C" w:rsidRDefault="006C39FF" w:rsidP="00217333">
            <w:pPr>
              <w:ind w:firstLine="36"/>
              <w:rPr>
                <w:b/>
                <w:lang w:val="en-US"/>
              </w:rPr>
            </w:pPr>
          </w:p>
        </w:tc>
      </w:tr>
      <w:tr w:rsidR="006C39FF" w:rsidRPr="000F01CC" w14:paraId="372C7E49" w14:textId="77777777" w:rsidTr="00435A2B">
        <w:trPr>
          <w:trHeight w:val="20"/>
        </w:trPr>
        <w:tc>
          <w:tcPr>
            <w:tcW w:w="12902" w:type="dxa"/>
            <w:shd w:val="clear" w:color="auto" w:fill="auto"/>
            <w:noWrap/>
            <w:vAlign w:val="bottom"/>
          </w:tcPr>
          <w:p w14:paraId="372C7E47" w14:textId="77777777" w:rsidR="006C39FF" w:rsidRPr="00CE226C" w:rsidRDefault="006C39FF" w:rsidP="00217333">
            <w:pPr>
              <w:ind w:firstLine="36"/>
            </w:pPr>
            <w:r w:rsidRPr="00CE226C">
              <w:t>Запрет установки IIS</w:t>
            </w:r>
          </w:p>
        </w:tc>
        <w:tc>
          <w:tcPr>
            <w:tcW w:w="2266" w:type="dxa"/>
            <w:shd w:val="clear" w:color="auto" w:fill="auto"/>
            <w:noWrap/>
            <w:vAlign w:val="bottom"/>
          </w:tcPr>
          <w:p w14:paraId="372C7E48" w14:textId="77777777" w:rsidR="006C39FF" w:rsidRPr="00CE226C" w:rsidRDefault="006C39FF" w:rsidP="00217333">
            <w:pPr>
              <w:ind w:firstLine="36"/>
            </w:pPr>
            <w:r w:rsidRPr="00CE226C">
              <w:t>Отключена</w:t>
            </w:r>
          </w:p>
        </w:tc>
      </w:tr>
      <w:tr w:rsidR="006C39FF" w:rsidRPr="000F01CC" w14:paraId="372C7E4C" w14:textId="77777777" w:rsidTr="00435A2B">
        <w:trPr>
          <w:trHeight w:val="20"/>
        </w:trPr>
        <w:tc>
          <w:tcPr>
            <w:tcW w:w="12902" w:type="dxa"/>
            <w:shd w:val="clear" w:color="auto" w:fill="auto"/>
            <w:noWrap/>
            <w:vAlign w:val="bottom"/>
          </w:tcPr>
          <w:p w14:paraId="372C7E4A" w14:textId="006C3E5A"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Центр обеспечения безопасности</w:t>
            </w:r>
          </w:p>
        </w:tc>
        <w:tc>
          <w:tcPr>
            <w:tcW w:w="2266" w:type="dxa"/>
            <w:shd w:val="clear" w:color="auto" w:fill="auto"/>
            <w:vAlign w:val="bottom"/>
          </w:tcPr>
          <w:p w14:paraId="372C7E4B" w14:textId="77777777" w:rsidR="006C39FF" w:rsidRPr="00CE226C" w:rsidRDefault="006C39FF" w:rsidP="00217333">
            <w:pPr>
              <w:ind w:firstLine="36"/>
              <w:rPr>
                <w:b/>
              </w:rPr>
            </w:pPr>
          </w:p>
        </w:tc>
      </w:tr>
      <w:tr w:rsidR="006C39FF" w:rsidRPr="000F01CC" w14:paraId="372C7E4F" w14:textId="77777777" w:rsidTr="00435A2B">
        <w:trPr>
          <w:trHeight w:val="20"/>
        </w:trPr>
        <w:tc>
          <w:tcPr>
            <w:tcW w:w="12902" w:type="dxa"/>
            <w:shd w:val="clear" w:color="auto" w:fill="auto"/>
            <w:noWrap/>
            <w:vAlign w:val="bottom"/>
          </w:tcPr>
          <w:p w14:paraId="372C7E4D" w14:textId="77777777" w:rsidR="006C39FF" w:rsidRPr="00CE226C" w:rsidRDefault="006C39FF" w:rsidP="00217333">
            <w:pPr>
              <w:ind w:firstLine="36"/>
            </w:pPr>
            <w:r w:rsidRPr="00CE226C">
              <w:t>Включить "Центр обеспечения безопасности" (только для компьютеров в домене)</w:t>
            </w:r>
          </w:p>
        </w:tc>
        <w:tc>
          <w:tcPr>
            <w:tcW w:w="2266" w:type="dxa"/>
            <w:shd w:val="clear" w:color="auto" w:fill="auto"/>
            <w:noWrap/>
            <w:vAlign w:val="bottom"/>
          </w:tcPr>
          <w:p w14:paraId="372C7E4E" w14:textId="77777777" w:rsidR="006C39FF" w:rsidRPr="00CE226C" w:rsidRDefault="006C39FF" w:rsidP="00217333">
            <w:pPr>
              <w:ind w:firstLine="36"/>
            </w:pPr>
            <w:r w:rsidRPr="00CE226C">
              <w:t>Отключена</w:t>
            </w:r>
          </w:p>
        </w:tc>
      </w:tr>
      <w:tr w:rsidR="006C39FF" w:rsidRPr="000F01CC" w14:paraId="372C7E52" w14:textId="77777777" w:rsidTr="00435A2B">
        <w:trPr>
          <w:trHeight w:val="20"/>
        </w:trPr>
        <w:tc>
          <w:tcPr>
            <w:tcW w:w="12902" w:type="dxa"/>
            <w:shd w:val="clear" w:color="auto" w:fill="auto"/>
            <w:noWrap/>
            <w:vAlign w:val="bottom"/>
          </w:tcPr>
          <w:p w14:paraId="372C7E50" w14:textId="596DB127"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Планировщик заданий</w:t>
            </w:r>
          </w:p>
        </w:tc>
        <w:tc>
          <w:tcPr>
            <w:tcW w:w="2266" w:type="dxa"/>
            <w:shd w:val="clear" w:color="auto" w:fill="auto"/>
            <w:vAlign w:val="bottom"/>
          </w:tcPr>
          <w:p w14:paraId="372C7E51" w14:textId="77777777" w:rsidR="006C39FF" w:rsidRPr="00CE226C" w:rsidRDefault="006C39FF" w:rsidP="00217333">
            <w:pPr>
              <w:ind w:firstLine="36"/>
              <w:rPr>
                <w:b/>
              </w:rPr>
            </w:pPr>
          </w:p>
        </w:tc>
      </w:tr>
      <w:tr w:rsidR="006C39FF" w:rsidRPr="000F01CC" w14:paraId="372C7E55" w14:textId="77777777" w:rsidTr="00435A2B">
        <w:trPr>
          <w:trHeight w:val="20"/>
        </w:trPr>
        <w:tc>
          <w:tcPr>
            <w:tcW w:w="12902" w:type="dxa"/>
            <w:shd w:val="clear" w:color="auto" w:fill="auto"/>
            <w:noWrap/>
            <w:vAlign w:val="bottom"/>
          </w:tcPr>
          <w:p w14:paraId="372C7E53" w14:textId="77777777" w:rsidR="006C39FF" w:rsidRPr="00CE226C" w:rsidRDefault="006C39FF" w:rsidP="00217333">
            <w:pPr>
              <w:ind w:firstLine="36"/>
            </w:pPr>
            <w:r w:rsidRPr="00CE226C">
              <w:t>Скрывать страницы свойств</w:t>
            </w:r>
          </w:p>
        </w:tc>
        <w:tc>
          <w:tcPr>
            <w:tcW w:w="2266" w:type="dxa"/>
            <w:vMerge w:val="restart"/>
            <w:shd w:val="clear" w:color="auto" w:fill="auto"/>
            <w:noWrap/>
            <w:vAlign w:val="center"/>
          </w:tcPr>
          <w:p w14:paraId="372C7E54" w14:textId="77777777" w:rsidR="006C39FF" w:rsidRPr="00CE226C" w:rsidRDefault="006C39FF" w:rsidP="00217333">
            <w:pPr>
              <w:ind w:firstLine="36"/>
            </w:pPr>
            <w:r w:rsidRPr="00CE226C">
              <w:t xml:space="preserve">Отключена </w:t>
            </w:r>
            <w:r w:rsidRPr="00CE226C">
              <w:rPr>
                <w:rStyle w:val="affa"/>
              </w:rPr>
              <w:footnoteReference w:id="89"/>
            </w:r>
          </w:p>
        </w:tc>
      </w:tr>
      <w:tr w:rsidR="006C39FF" w:rsidRPr="000F01CC" w14:paraId="372C7E58" w14:textId="77777777" w:rsidTr="00435A2B">
        <w:trPr>
          <w:trHeight w:val="20"/>
        </w:trPr>
        <w:tc>
          <w:tcPr>
            <w:tcW w:w="12902" w:type="dxa"/>
            <w:shd w:val="clear" w:color="auto" w:fill="auto"/>
            <w:noWrap/>
            <w:vAlign w:val="bottom"/>
          </w:tcPr>
          <w:p w14:paraId="372C7E56" w14:textId="77777777" w:rsidR="006C39FF" w:rsidRPr="00CE226C" w:rsidRDefault="006C39FF" w:rsidP="00217333">
            <w:pPr>
              <w:ind w:firstLine="36"/>
            </w:pPr>
            <w:r w:rsidRPr="00CE226C">
              <w:t>Запретить запуск и завершение задач</w:t>
            </w:r>
          </w:p>
        </w:tc>
        <w:tc>
          <w:tcPr>
            <w:tcW w:w="2266" w:type="dxa"/>
            <w:vMerge/>
            <w:shd w:val="clear" w:color="auto" w:fill="auto"/>
            <w:noWrap/>
            <w:vAlign w:val="bottom"/>
          </w:tcPr>
          <w:p w14:paraId="372C7E57" w14:textId="77777777" w:rsidR="006C39FF" w:rsidRPr="00CE226C" w:rsidRDefault="006C39FF" w:rsidP="00217333">
            <w:pPr>
              <w:ind w:firstLine="36"/>
            </w:pPr>
          </w:p>
        </w:tc>
      </w:tr>
      <w:tr w:rsidR="006C39FF" w:rsidRPr="000F01CC" w14:paraId="372C7E5B" w14:textId="77777777" w:rsidTr="00435A2B">
        <w:trPr>
          <w:trHeight w:val="20"/>
        </w:trPr>
        <w:tc>
          <w:tcPr>
            <w:tcW w:w="12902" w:type="dxa"/>
            <w:shd w:val="clear" w:color="auto" w:fill="auto"/>
            <w:noWrap/>
            <w:vAlign w:val="bottom"/>
          </w:tcPr>
          <w:p w14:paraId="372C7E59" w14:textId="77777777" w:rsidR="006C39FF" w:rsidRPr="00CE226C" w:rsidRDefault="006C39FF" w:rsidP="00217333">
            <w:pPr>
              <w:ind w:firstLine="36"/>
            </w:pPr>
            <w:r w:rsidRPr="00CE226C">
              <w:t>Запретить перетаскивание с помощью мыши</w:t>
            </w:r>
          </w:p>
        </w:tc>
        <w:tc>
          <w:tcPr>
            <w:tcW w:w="2266" w:type="dxa"/>
            <w:vMerge/>
            <w:shd w:val="clear" w:color="auto" w:fill="auto"/>
            <w:noWrap/>
            <w:vAlign w:val="bottom"/>
          </w:tcPr>
          <w:p w14:paraId="372C7E5A" w14:textId="77777777" w:rsidR="006C39FF" w:rsidRPr="00CE226C" w:rsidRDefault="006C39FF" w:rsidP="00217333">
            <w:pPr>
              <w:ind w:firstLine="36"/>
            </w:pPr>
          </w:p>
        </w:tc>
      </w:tr>
      <w:tr w:rsidR="006C39FF" w:rsidRPr="000F01CC" w14:paraId="372C7E5E" w14:textId="77777777" w:rsidTr="00435A2B">
        <w:trPr>
          <w:trHeight w:val="20"/>
        </w:trPr>
        <w:tc>
          <w:tcPr>
            <w:tcW w:w="12902" w:type="dxa"/>
            <w:shd w:val="clear" w:color="auto" w:fill="auto"/>
            <w:noWrap/>
            <w:vAlign w:val="bottom"/>
          </w:tcPr>
          <w:p w14:paraId="372C7E5C" w14:textId="77777777" w:rsidR="006C39FF" w:rsidRPr="00CE226C" w:rsidRDefault="006C39FF" w:rsidP="00217333">
            <w:pPr>
              <w:ind w:firstLine="36"/>
            </w:pPr>
            <w:r w:rsidRPr="00CE226C">
              <w:t>Запретить создание новых заданий</w:t>
            </w:r>
          </w:p>
        </w:tc>
        <w:tc>
          <w:tcPr>
            <w:tcW w:w="2266" w:type="dxa"/>
            <w:vMerge/>
            <w:shd w:val="clear" w:color="auto" w:fill="auto"/>
            <w:noWrap/>
            <w:vAlign w:val="bottom"/>
          </w:tcPr>
          <w:p w14:paraId="372C7E5D" w14:textId="77777777" w:rsidR="006C39FF" w:rsidRPr="00CE226C" w:rsidRDefault="006C39FF" w:rsidP="00217333">
            <w:pPr>
              <w:ind w:firstLine="36"/>
            </w:pPr>
          </w:p>
        </w:tc>
      </w:tr>
      <w:tr w:rsidR="006C39FF" w:rsidRPr="000F01CC" w14:paraId="372C7E61" w14:textId="77777777" w:rsidTr="00435A2B">
        <w:trPr>
          <w:trHeight w:val="20"/>
        </w:trPr>
        <w:tc>
          <w:tcPr>
            <w:tcW w:w="12902" w:type="dxa"/>
            <w:shd w:val="clear" w:color="auto" w:fill="auto"/>
            <w:noWrap/>
            <w:vAlign w:val="bottom"/>
          </w:tcPr>
          <w:p w14:paraId="372C7E5F" w14:textId="77777777" w:rsidR="006C39FF" w:rsidRPr="00CE226C" w:rsidRDefault="006C39FF" w:rsidP="00217333">
            <w:pPr>
              <w:ind w:firstLine="36"/>
            </w:pPr>
            <w:r w:rsidRPr="00CE226C">
              <w:t>Запретить удаление заданий</w:t>
            </w:r>
          </w:p>
        </w:tc>
        <w:tc>
          <w:tcPr>
            <w:tcW w:w="2266" w:type="dxa"/>
            <w:vMerge/>
            <w:shd w:val="clear" w:color="auto" w:fill="auto"/>
            <w:noWrap/>
            <w:vAlign w:val="bottom"/>
          </w:tcPr>
          <w:p w14:paraId="372C7E60" w14:textId="77777777" w:rsidR="006C39FF" w:rsidRPr="00CE226C" w:rsidRDefault="006C39FF" w:rsidP="00217333">
            <w:pPr>
              <w:ind w:firstLine="36"/>
            </w:pPr>
          </w:p>
        </w:tc>
      </w:tr>
      <w:tr w:rsidR="006C39FF" w:rsidRPr="000F01CC" w14:paraId="372C7E64" w14:textId="77777777" w:rsidTr="00435A2B">
        <w:trPr>
          <w:trHeight w:val="20"/>
        </w:trPr>
        <w:tc>
          <w:tcPr>
            <w:tcW w:w="12902" w:type="dxa"/>
            <w:shd w:val="clear" w:color="auto" w:fill="auto"/>
            <w:noWrap/>
            <w:vAlign w:val="bottom"/>
          </w:tcPr>
          <w:p w14:paraId="372C7E62" w14:textId="77777777" w:rsidR="006C39FF" w:rsidRPr="00CE226C" w:rsidRDefault="006C39FF" w:rsidP="00217333">
            <w:pPr>
              <w:ind w:firstLine="36"/>
            </w:pPr>
            <w:r w:rsidRPr="00CE226C">
              <w:t>Скрыть флажок дополнительных свойств в мастере планирования заданий</w:t>
            </w:r>
          </w:p>
        </w:tc>
        <w:tc>
          <w:tcPr>
            <w:tcW w:w="2266" w:type="dxa"/>
            <w:vMerge/>
            <w:shd w:val="clear" w:color="auto" w:fill="auto"/>
            <w:noWrap/>
            <w:vAlign w:val="bottom"/>
          </w:tcPr>
          <w:p w14:paraId="372C7E63" w14:textId="77777777" w:rsidR="006C39FF" w:rsidRPr="00CE226C" w:rsidRDefault="006C39FF" w:rsidP="00217333">
            <w:pPr>
              <w:ind w:firstLine="36"/>
            </w:pPr>
          </w:p>
        </w:tc>
      </w:tr>
      <w:tr w:rsidR="006C39FF" w:rsidRPr="000F01CC" w14:paraId="372C7E67" w14:textId="77777777" w:rsidTr="00435A2B">
        <w:trPr>
          <w:trHeight w:val="20"/>
        </w:trPr>
        <w:tc>
          <w:tcPr>
            <w:tcW w:w="12902" w:type="dxa"/>
            <w:shd w:val="clear" w:color="auto" w:fill="auto"/>
            <w:noWrap/>
            <w:vAlign w:val="bottom"/>
          </w:tcPr>
          <w:p w14:paraId="372C7E65" w14:textId="77777777" w:rsidR="006C39FF" w:rsidRPr="00CE226C" w:rsidRDefault="006C39FF" w:rsidP="00217333">
            <w:pPr>
              <w:ind w:firstLine="36"/>
            </w:pPr>
            <w:r w:rsidRPr="00CE226C">
              <w:t>Запретить обзор</w:t>
            </w:r>
          </w:p>
        </w:tc>
        <w:tc>
          <w:tcPr>
            <w:tcW w:w="2266" w:type="dxa"/>
            <w:vMerge/>
            <w:shd w:val="clear" w:color="auto" w:fill="auto"/>
            <w:noWrap/>
            <w:vAlign w:val="bottom"/>
          </w:tcPr>
          <w:p w14:paraId="372C7E66" w14:textId="77777777" w:rsidR="006C39FF" w:rsidRPr="00CE226C" w:rsidRDefault="006C39FF" w:rsidP="00217333">
            <w:pPr>
              <w:ind w:firstLine="36"/>
            </w:pPr>
          </w:p>
        </w:tc>
      </w:tr>
      <w:tr w:rsidR="006C39FF" w:rsidRPr="000F01CC" w14:paraId="372C7E6A" w14:textId="77777777" w:rsidTr="00435A2B">
        <w:trPr>
          <w:trHeight w:val="20"/>
        </w:trPr>
        <w:tc>
          <w:tcPr>
            <w:tcW w:w="12902" w:type="dxa"/>
            <w:shd w:val="clear" w:color="auto" w:fill="auto"/>
            <w:noWrap/>
            <w:vAlign w:val="bottom"/>
          </w:tcPr>
          <w:p w14:paraId="372C7E68" w14:textId="7C7D79F3" w:rsidR="006C39FF" w:rsidRPr="00CE226C" w:rsidRDefault="00D76407" w:rsidP="00217333">
            <w:pPr>
              <w:ind w:firstLine="36"/>
              <w:rPr>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w:t>
            </w:r>
            <w:r w:rsidR="00535435" w:rsidRPr="00CE226C">
              <w:rPr>
                <w:rStyle w:val="affa"/>
                <w:b/>
                <w:sz w:val="22"/>
                <w:szCs w:val="22"/>
              </w:rPr>
              <w:footnoteReference w:id="90"/>
            </w:r>
          </w:p>
        </w:tc>
        <w:tc>
          <w:tcPr>
            <w:tcW w:w="2266" w:type="dxa"/>
            <w:shd w:val="clear" w:color="auto" w:fill="auto"/>
            <w:vAlign w:val="bottom"/>
          </w:tcPr>
          <w:p w14:paraId="372C7E69" w14:textId="77777777" w:rsidR="006C39FF" w:rsidRPr="00CE226C" w:rsidRDefault="006C39FF" w:rsidP="00217333">
            <w:pPr>
              <w:ind w:firstLine="36"/>
            </w:pPr>
          </w:p>
        </w:tc>
      </w:tr>
      <w:tr w:rsidR="006C39FF" w:rsidRPr="000F01CC" w14:paraId="372C7E6D" w14:textId="77777777" w:rsidTr="00435A2B">
        <w:trPr>
          <w:trHeight w:val="20"/>
        </w:trPr>
        <w:tc>
          <w:tcPr>
            <w:tcW w:w="12902" w:type="dxa"/>
            <w:shd w:val="clear" w:color="auto" w:fill="auto"/>
            <w:noWrap/>
            <w:vAlign w:val="bottom"/>
          </w:tcPr>
          <w:p w14:paraId="372C7E6B" w14:textId="77777777" w:rsidR="006C39FF" w:rsidRPr="00CE226C" w:rsidRDefault="006C39FF" w:rsidP="00217333">
            <w:pPr>
              <w:ind w:firstLine="36"/>
            </w:pPr>
            <w:r w:rsidRPr="00CE226C">
              <w:t>Подключения, проверяемые на активность</w:t>
            </w:r>
          </w:p>
        </w:tc>
        <w:tc>
          <w:tcPr>
            <w:tcW w:w="2266" w:type="dxa"/>
            <w:shd w:val="clear" w:color="auto" w:fill="auto"/>
            <w:noWrap/>
            <w:vAlign w:val="bottom"/>
          </w:tcPr>
          <w:p w14:paraId="372C7E6C" w14:textId="77777777" w:rsidR="006C39FF" w:rsidRPr="00CE226C" w:rsidRDefault="006C39FF" w:rsidP="00217333">
            <w:pPr>
              <w:ind w:firstLine="36"/>
            </w:pPr>
            <w:r w:rsidRPr="00CE226C">
              <w:t>Отключена</w:t>
            </w:r>
          </w:p>
        </w:tc>
      </w:tr>
      <w:tr w:rsidR="006C39FF" w:rsidRPr="000F01CC" w14:paraId="372C7E70" w14:textId="77777777" w:rsidTr="00435A2B">
        <w:trPr>
          <w:trHeight w:val="20"/>
        </w:trPr>
        <w:tc>
          <w:tcPr>
            <w:tcW w:w="12902" w:type="dxa"/>
            <w:shd w:val="clear" w:color="auto" w:fill="auto"/>
            <w:noWrap/>
            <w:vAlign w:val="bottom"/>
          </w:tcPr>
          <w:p w14:paraId="372C7E6E" w14:textId="77777777" w:rsidR="006C39FF" w:rsidRPr="00CE226C" w:rsidRDefault="006C39FF" w:rsidP="00217333">
            <w:pPr>
              <w:ind w:firstLine="36"/>
            </w:pPr>
            <w:r w:rsidRPr="00CE226C">
              <w:t>Автоматическое переподключение</w:t>
            </w:r>
          </w:p>
        </w:tc>
        <w:tc>
          <w:tcPr>
            <w:tcW w:w="2266" w:type="dxa"/>
            <w:shd w:val="clear" w:color="auto" w:fill="auto"/>
            <w:noWrap/>
            <w:vAlign w:val="bottom"/>
          </w:tcPr>
          <w:p w14:paraId="372C7E6F" w14:textId="77777777" w:rsidR="006C39FF" w:rsidRPr="00CE226C" w:rsidRDefault="006C39FF" w:rsidP="00217333">
            <w:pPr>
              <w:ind w:firstLine="36"/>
            </w:pPr>
            <w:r w:rsidRPr="00CE226C">
              <w:t>Отключена</w:t>
            </w:r>
          </w:p>
        </w:tc>
      </w:tr>
      <w:tr w:rsidR="006C39FF" w:rsidRPr="000F01CC" w14:paraId="372C7E73" w14:textId="77777777" w:rsidTr="00435A2B">
        <w:trPr>
          <w:trHeight w:val="20"/>
        </w:trPr>
        <w:tc>
          <w:tcPr>
            <w:tcW w:w="12902" w:type="dxa"/>
            <w:shd w:val="clear" w:color="auto" w:fill="auto"/>
            <w:noWrap/>
            <w:vAlign w:val="bottom"/>
          </w:tcPr>
          <w:p w14:paraId="372C7E71" w14:textId="77777777" w:rsidR="006C39FF" w:rsidRPr="00CE226C" w:rsidRDefault="006C39FF" w:rsidP="00217333">
            <w:pPr>
              <w:ind w:firstLine="36"/>
            </w:pPr>
            <w:r w:rsidRPr="00CE226C">
              <w:t>Ограничить пользователей службы терминалов одним удаленным сеансом</w:t>
            </w:r>
          </w:p>
        </w:tc>
        <w:tc>
          <w:tcPr>
            <w:tcW w:w="2266" w:type="dxa"/>
            <w:shd w:val="clear" w:color="auto" w:fill="auto"/>
            <w:noWrap/>
            <w:vAlign w:val="bottom"/>
          </w:tcPr>
          <w:p w14:paraId="372C7E72" w14:textId="77777777" w:rsidR="006C39FF" w:rsidRPr="00CE226C" w:rsidRDefault="006C39FF" w:rsidP="00217333">
            <w:pPr>
              <w:ind w:firstLine="36"/>
            </w:pPr>
            <w:r w:rsidRPr="00CE226C">
              <w:t>Отключена</w:t>
            </w:r>
          </w:p>
        </w:tc>
      </w:tr>
      <w:tr w:rsidR="006C39FF" w:rsidRPr="000F01CC" w14:paraId="372C7E76" w14:textId="77777777" w:rsidTr="00435A2B">
        <w:trPr>
          <w:trHeight w:val="20"/>
        </w:trPr>
        <w:tc>
          <w:tcPr>
            <w:tcW w:w="12902" w:type="dxa"/>
            <w:shd w:val="clear" w:color="auto" w:fill="auto"/>
            <w:noWrap/>
            <w:vAlign w:val="bottom"/>
          </w:tcPr>
          <w:p w14:paraId="372C7E74" w14:textId="77777777" w:rsidR="006C39FF" w:rsidRPr="00CE226C" w:rsidRDefault="006C39FF" w:rsidP="00217333">
            <w:pPr>
              <w:ind w:firstLine="36"/>
            </w:pPr>
            <w:r w:rsidRPr="00CE226C">
              <w:t>Принудительная отмена фонового рисунка удаленного рабочего стола</w:t>
            </w:r>
          </w:p>
        </w:tc>
        <w:tc>
          <w:tcPr>
            <w:tcW w:w="2266" w:type="dxa"/>
            <w:shd w:val="clear" w:color="auto" w:fill="auto"/>
            <w:noWrap/>
            <w:vAlign w:val="bottom"/>
          </w:tcPr>
          <w:p w14:paraId="372C7E75" w14:textId="77777777" w:rsidR="006C39FF" w:rsidRPr="00CE226C" w:rsidRDefault="006C39FF" w:rsidP="00217333">
            <w:pPr>
              <w:ind w:firstLine="36"/>
            </w:pPr>
            <w:r w:rsidRPr="00CE226C">
              <w:t>Отключена</w:t>
            </w:r>
          </w:p>
        </w:tc>
      </w:tr>
      <w:tr w:rsidR="006C39FF" w:rsidRPr="000F01CC" w14:paraId="372C7E79" w14:textId="77777777" w:rsidTr="00435A2B">
        <w:trPr>
          <w:trHeight w:val="20"/>
        </w:trPr>
        <w:tc>
          <w:tcPr>
            <w:tcW w:w="12902" w:type="dxa"/>
            <w:shd w:val="clear" w:color="auto" w:fill="auto"/>
            <w:noWrap/>
            <w:vAlign w:val="bottom"/>
          </w:tcPr>
          <w:p w14:paraId="372C7E77" w14:textId="77777777" w:rsidR="006C39FF" w:rsidRPr="00CE226C" w:rsidRDefault="006C39FF" w:rsidP="00217333">
            <w:pPr>
              <w:ind w:firstLine="36"/>
            </w:pPr>
            <w:r w:rsidRPr="00CE226C">
              <w:t>Запретить завершение консольного сеанса администратора</w:t>
            </w:r>
          </w:p>
        </w:tc>
        <w:tc>
          <w:tcPr>
            <w:tcW w:w="2266" w:type="dxa"/>
            <w:shd w:val="clear" w:color="auto" w:fill="auto"/>
            <w:noWrap/>
            <w:vAlign w:val="bottom"/>
          </w:tcPr>
          <w:p w14:paraId="372C7E78" w14:textId="77777777" w:rsidR="006C39FF" w:rsidRPr="00CE226C" w:rsidRDefault="006C39FF" w:rsidP="00217333">
            <w:pPr>
              <w:ind w:firstLine="36"/>
            </w:pPr>
            <w:r w:rsidRPr="00CE226C">
              <w:t>Отключена</w:t>
            </w:r>
          </w:p>
        </w:tc>
      </w:tr>
      <w:tr w:rsidR="006C39FF" w:rsidRPr="000F01CC" w14:paraId="372C7E7C" w14:textId="77777777" w:rsidTr="00435A2B">
        <w:trPr>
          <w:trHeight w:val="20"/>
        </w:trPr>
        <w:tc>
          <w:tcPr>
            <w:tcW w:w="12902" w:type="dxa"/>
            <w:shd w:val="clear" w:color="auto" w:fill="auto"/>
            <w:noWrap/>
            <w:vAlign w:val="bottom"/>
          </w:tcPr>
          <w:p w14:paraId="372C7E7A" w14:textId="77777777" w:rsidR="006C39FF" w:rsidRPr="00CE226C" w:rsidRDefault="006C39FF" w:rsidP="00217333">
            <w:pPr>
              <w:ind w:firstLine="36"/>
            </w:pPr>
            <w:r w:rsidRPr="00CE226C">
              <w:t>Ограничить количество подключений</w:t>
            </w:r>
          </w:p>
        </w:tc>
        <w:tc>
          <w:tcPr>
            <w:tcW w:w="2266" w:type="dxa"/>
            <w:shd w:val="clear" w:color="auto" w:fill="auto"/>
            <w:noWrap/>
            <w:vAlign w:val="bottom"/>
          </w:tcPr>
          <w:p w14:paraId="372C7E7B" w14:textId="77777777" w:rsidR="006C39FF" w:rsidRPr="00CE226C" w:rsidRDefault="006C39FF" w:rsidP="00217333">
            <w:pPr>
              <w:ind w:firstLine="36"/>
            </w:pPr>
            <w:r w:rsidRPr="00CE226C">
              <w:t>Отключена</w:t>
            </w:r>
          </w:p>
        </w:tc>
      </w:tr>
      <w:tr w:rsidR="006C39FF" w:rsidRPr="000F01CC" w14:paraId="372C7E7F" w14:textId="77777777" w:rsidTr="00435A2B">
        <w:trPr>
          <w:trHeight w:val="20"/>
        </w:trPr>
        <w:tc>
          <w:tcPr>
            <w:tcW w:w="12902" w:type="dxa"/>
            <w:shd w:val="clear" w:color="auto" w:fill="auto"/>
            <w:noWrap/>
            <w:vAlign w:val="bottom"/>
          </w:tcPr>
          <w:p w14:paraId="372C7E7D" w14:textId="77777777" w:rsidR="006C39FF" w:rsidRPr="00CE226C" w:rsidRDefault="006C39FF" w:rsidP="00217333">
            <w:pPr>
              <w:ind w:firstLine="36"/>
            </w:pPr>
            <w:r w:rsidRPr="00CE226C">
              <w:t>Ограничить максимальную глубину цвета</w:t>
            </w:r>
          </w:p>
        </w:tc>
        <w:tc>
          <w:tcPr>
            <w:tcW w:w="2266" w:type="dxa"/>
            <w:shd w:val="clear" w:color="auto" w:fill="auto"/>
            <w:noWrap/>
            <w:vAlign w:val="bottom"/>
          </w:tcPr>
          <w:p w14:paraId="372C7E7E" w14:textId="77777777" w:rsidR="006C39FF" w:rsidRPr="00CE226C" w:rsidRDefault="006C39FF" w:rsidP="00217333">
            <w:pPr>
              <w:ind w:firstLine="36"/>
            </w:pPr>
            <w:r w:rsidRPr="00CE226C">
              <w:t>Отключена</w:t>
            </w:r>
          </w:p>
        </w:tc>
      </w:tr>
      <w:tr w:rsidR="006C39FF" w:rsidRPr="000F01CC" w14:paraId="372C7E82" w14:textId="77777777" w:rsidTr="00435A2B">
        <w:trPr>
          <w:trHeight w:val="20"/>
        </w:trPr>
        <w:tc>
          <w:tcPr>
            <w:tcW w:w="12902" w:type="dxa"/>
            <w:shd w:val="clear" w:color="auto" w:fill="auto"/>
            <w:noWrap/>
            <w:vAlign w:val="bottom"/>
          </w:tcPr>
          <w:p w14:paraId="372C7E80" w14:textId="77777777" w:rsidR="006C39FF" w:rsidRPr="00CE226C" w:rsidRDefault="006C39FF" w:rsidP="00217333">
            <w:pPr>
              <w:ind w:firstLine="36"/>
            </w:pPr>
            <w:r w:rsidRPr="00CE226C">
              <w:t>Разрешать удаленное подключение с использованием служб терминалов</w:t>
            </w:r>
          </w:p>
        </w:tc>
        <w:tc>
          <w:tcPr>
            <w:tcW w:w="2266" w:type="dxa"/>
            <w:shd w:val="clear" w:color="auto" w:fill="auto"/>
            <w:noWrap/>
            <w:vAlign w:val="bottom"/>
          </w:tcPr>
          <w:p w14:paraId="372C7E81" w14:textId="77777777" w:rsidR="006C39FF" w:rsidRPr="00CE226C" w:rsidRDefault="00535435" w:rsidP="00217333">
            <w:pPr>
              <w:ind w:firstLine="36"/>
            </w:pPr>
            <w:r w:rsidRPr="00CE226C">
              <w:t>Включено</w:t>
            </w:r>
          </w:p>
        </w:tc>
      </w:tr>
      <w:tr w:rsidR="006C39FF" w:rsidRPr="000F01CC" w14:paraId="372C7E85" w14:textId="77777777" w:rsidTr="00435A2B">
        <w:trPr>
          <w:trHeight w:val="20"/>
        </w:trPr>
        <w:tc>
          <w:tcPr>
            <w:tcW w:w="12902" w:type="dxa"/>
            <w:shd w:val="clear" w:color="auto" w:fill="auto"/>
            <w:noWrap/>
            <w:vAlign w:val="bottom"/>
          </w:tcPr>
          <w:p w14:paraId="372C7E83" w14:textId="77777777" w:rsidR="006C39FF" w:rsidRPr="00CE226C" w:rsidRDefault="006C39FF" w:rsidP="00217333">
            <w:pPr>
              <w:ind w:firstLine="36"/>
            </w:pPr>
            <w:r w:rsidRPr="00CE226C">
              <w:t>Не разрешать локальным администраторам настраивать разрешения</w:t>
            </w:r>
          </w:p>
        </w:tc>
        <w:tc>
          <w:tcPr>
            <w:tcW w:w="2266" w:type="dxa"/>
            <w:shd w:val="clear" w:color="auto" w:fill="auto"/>
            <w:noWrap/>
            <w:vAlign w:val="bottom"/>
          </w:tcPr>
          <w:p w14:paraId="372C7E84" w14:textId="77777777" w:rsidR="006C39FF" w:rsidRPr="00CE226C" w:rsidRDefault="006C39FF" w:rsidP="00217333">
            <w:pPr>
              <w:ind w:firstLine="36"/>
            </w:pPr>
            <w:r w:rsidRPr="00CE226C">
              <w:t>Отключена</w:t>
            </w:r>
          </w:p>
        </w:tc>
      </w:tr>
      <w:tr w:rsidR="006C39FF" w:rsidRPr="000F01CC" w14:paraId="372C7E88" w14:textId="77777777" w:rsidTr="00435A2B">
        <w:trPr>
          <w:trHeight w:val="20"/>
        </w:trPr>
        <w:tc>
          <w:tcPr>
            <w:tcW w:w="12902" w:type="dxa"/>
            <w:shd w:val="clear" w:color="auto" w:fill="auto"/>
            <w:noWrap/>
            <w:vAlign w:val="bottom"/>
          </w:tcPr>
          <w:p w14:paraId="372C7E86" w14:textId="77777777" w:rsidR="006C39FF" w:rsidRPr="00CE226C" w:rsidRDefault="006C39FF" w:rsidP="00217333">
            <w:pPr>
              <w:ind w:firstLine="36"/>
            </w:pPr>
            <w:r w:rsidRPr="00CE226C">
              <w:t>Удалить элемент "Безопасность Windows" из меню Пуск</w:t>
            </w:r>
          </w:p>
        </w:tc>
        <w:tc>
          <w:tcPr>
            <w:tcW w:w="2266" w:type="dxa"/>
            <w:shd w:val="clear" w:color="auto" w:fill="auto"/>
            <w:noWrap/>
            <w:vAlign w:val="bottom"/>
          </w:tcPr>
          <w:p w14:paraId="372C7E87" w14:textId="77777777" w:rsidR="006C39FF" w:rsidRPr="00CE226C" w:rsidRDefault="006C39FF" w:rsidP="00217333">
            <w:pPr>
              <w:ind w:firstLine="36"/>
            </w:pPr>
            <w:r w:rsidRPr="00CE226C">
              <w:t>Отключена</w:t>
            </w:r>
          </w:p>
        </w:tc>
      </w:tr>
      <w:tr w:rsidR="006C39FF" w:rsidRPr="000F01CC" w14:paraId="372C7E8B" w14:textId="77777777" w:rsidTr="00435A2B">
        <w:trPr>
          <w:trHeight w:val="20"/>
        </w:trPr>
        <w:tc>
          <w:tcPr>
            <w:tcW w:w="12902" w:type="dxa"/>
            <w:shd w:val="clear" w:color="auto" w:fill="auto"/>
            <w:noWrap/>
            <w:vAlign w:val="bottom"/>
          </w:tcPr>
          <w:p w14:paraId="372C7E89" w14:textId="77777777" w:rsidR="006C39FF" w:rsidRPr="00CE226C" w:rsidRDefault="006C39FF" w:rsidP="00217333">
            <w:pPr>
              <w:ind w:firstLine="36"/>
            </w:pPr>
            <w:r w:rsidRPr="00CE226C">
              <w:t>Удалить элемент 'Отключение сеанса' из диалога завершения работы</w:t>
            </w:r>
          </w:p>
        </w:tc>
        <w:tc>
          <w:tcPr>
            <w:tcW w:w="2266" w:type="dxa"/>
            <w:shd w:val="clear" w:color="auto" w:fill="auto"/>
            <w:noWrap/>
            <w:vAlign w:val="bottom"/>
          </w:tcPr>
          <w:p w14:paraId="372C7E8A" w14:textId="77777777" w:rsidR="006C39FF" w:rsidRPr="00CE226C" w:rsidRDefault="006C39FF" w:rsidP="00217333">
            <w:pPr>
              <w:ind w:firstLine="36"/>
            </w:pPr>
            <w:r w:rsidRPr="00CE226C">
              <w:t>Отключена</w:t>
            </w:r>
          </w:p>
        </w:tc>
      </w:tr>
      <w:tr w:rsidR="006C39FF" w:rsidRPr="000F01CC" w14:paraId="372C7E8E" w14:textId="77777777" w:rsidTr="00435A2B">
        <w:trPr>
          <w:trHeight w:val="20"/>
        </w:trPr>
        <w:tc>
          <w:tcPr>
            <w:tcW w:w="12902" w:type="dxa"/>
            <w:shd w:val="clear" w:color="auto" w:fill="auto"/>
            <w:noWrap/>
            <w:vAlign w:val="bottom"/>
          </w:tcPr>
          <w:p w14:paraId="372C7E8C" w14:textId="77777777" w:rsidR="006C39FF" w:rsidRPr="00CE226C" w:rsidRDefault="006C39FF" w:rsidP="00217333">
            <w:pPr>
              <w:ind w:firstLine="36"/>
            </w:pPr>
            <w:r w:rsidRPr="00CE226C">
              <w:t>Задать путь для перемещаемых профилей TS</w:t>
            </w:r>
          </w:p>
        </w:tc>
        <w:tc>
          <w:tcPr>
            <w:tcW w:w="2266" w:type="dxa"/>
            <w:shd w:val="clear" w:color="auto" w:fill="auto"/>
            <w:noWrap/>
            <w:vAlign w:val="bottom"/>
          </w:tcPr>
          <w:p w14:paraId="372C7E8D" w14:textId="77777777" w:rsidR="006C39FF" w:rsidRPr="00CE226C" w:rsidRDefault="006C39FF" w:rsidP="00217333">
            <w:pPr>
              <w:ind w:firstLine="36"/>
            </w:pPr>
            <w:r w:rsidRPr="00CE226C">
              <w:t>Отключена</w:t>
            </w:r>
          </w:p>
        </w:tc>
      </w:tr>
      <w:tr w:rsidR="006C39FF" w:rsidRPr="000F01CC" w14:paraId="372C7E91" w14:textId="77777777" w:rsidTr="00435A2B">
        <w:trPr>
          <w:trHeight w:val="20"/>
        </w:trPr>
        <w:tc>
          <w:tcPr>
            <w:tcW w:w="12902" w:type="dxa"/>
            <w:shd w:val="clear" w:color="auto" w:fill="auto"/>
            <w:noWrap/>
            <w:vAlign w:val="bottom"/>
          </w:tcPr>
          <w:p w14:paraId="372C7E8F" w14:textId="77777777" w:rsidR="006C39FF" w:rsidRPr="00CE226C" w:rsidRDefault="006C39FF" w:rsidP="00217333">
            <w:pPr>
              <w:ind w:firstLine="36"/>
            </w:pPr>
            <w:r w:rsidRPr="00CE226C">
              <w:t>Домашняя папка пользователя сервера терминалов</w:t>
            </w:r>
          </w:p>
        </w:tc>
        <w:tc>
          <w:tcPr>
            <w:tcW w:w="2266" w:type="dxa"/>
            <w:shd w:val="clear" w:color="auto" w:fill="auto"/>
            <w:noWrap/>
            <w:vAlign w:val="bottom"/>
          </w:tcPr>
          <w:p w14:paraId="372C7E90" w14:textId="77777777" w:rsidR="006C39FF" w:rsidRPr="00CE226C" w:rsidRDefault="006C39FF" w:rsidP="00217333">
            <w:pPr>
              <w:ind w:firstLine="36"/>
            </w:pPr>
            <w:r w:rsidRPr="00CE226C">
              <w:t>Отключена</w:t>
            </w:r>
          </w:p>
        </w:tc>
      </w:tr>
      <w:tr w:rsidR="006C39FF" w:rsidRPr="000F01CC" w14:paraId="372C7E94" w14:textId="77777777" w:rsidTr="00435A2B">
        <w:trPr>
          <w:trHeight w:val="20"/>
        </w:trPr>
        <w:tc>
          <w:tcPr>
            <w:tcW w:w="12902" w:type="dxa"/>
            <w:shd w:val="clear" w:color="auto" w:fill="auto"/>
            <w:noWrap/>
            <w:vAlign w:val="bottom"/>
          </w:tcPr>
          <w:p w14:paraId="372C7E92" w14:textId="77777777" w:rsidR="006C39FF" w:rsidRPr="00CE226C" w:rsidRDefault="006C39FF" w:rsidP="00217333">
            <w:pPr>
              <w:ind w:firstLine="36"/>
            </w:pPr>
            <w:r w:rsidRPr="00CE226C">
              <w:t>Устанавливает правила удаленного управления для сеансов пользователей служб терминалов</w:t>
            </w:r>
          </w:p>
        </w:tc>
        <w:tc>
          <w:tcPr>
            <w:tcW w:w="2266" w:type="dxa"/>
            <w:shd w:val="clear" w:color="auto" w:fill="auto"/>
            <w:noWrap/>
            <w:vAlign w:val="bottom"/>
          </w:tcPr>
          <w:p w14:paraId="372C7E93" w14:textId="77777777" w:rsidR="006C39FF" w:rsidRPr="00CE226C" w:rsidRDefault="006C39FF" w:rsidP="00217333">
            <w:pPr>
              <w:ind w:firstLine="36"/>
            </w:pPr>
            <w:r w:rsidRPr="00CE226C">
              <w:t>Отключена</w:t>
            </w:r>
          </w:p>
        </w:tc>
      </w:tr>
      <w:tr w:rsidR="006C39FF" w:rsidRPr="000F01CC" w14:paraId="372C7E97" w14:textId="77777777" w:rsidTr="00435A2B">
        <w:trPr>
          <w:trHeight w:val="20"/>
        </w:trPr>
        <w:tc>
          <w:tcPr>
            <w:tcW w:w="12902" w:type="dxa"/>
            <w:shd w:val="clear" w:color="auto" w:fill="auto"/>
            <w:noWrap/>
            <w:vAlign w:val="bottom"/>
          </w:tcPr>
          <w:p w14:paraId="372C7E95" w14:textId="77777777" w:rsidR="006C39FF" w:rsidRPr="00CE226C" w:rsidRDefault="006C39FF" w:rsidP="00217333">
            <w:pPr>
              <w:ind w:firstLine="36"/>
            </w:pPr>
            <w:r w:rsidRPr="00CE226C">
              <w:t>Запускать программу при подключении</w:t>
            </w:r>
          </w:p>
        </w:tc>
        <w:tc>
          <w:tcPr>
            <w:tcW w:w="2266" w:type="dxa"/>
            <w:shd w:val="clear" w:color="auto" w:fill="auto"/>
            <w:noWrap/>
            <w:vAlign w:val="bottom"/>
          </w:tcPr>
          <w:p w14:paraId="372C7E96" w14:textId="77777777" w:rsidR="006C39FF" w:rsidRPr="00CE226C" w:rsidRDefault="006C39FF" w:rsidP="00217333">
            <w:pPr>
              <w:ind w:firstLine="36"/>
            </w:pPr>
            <w:r w:rsidRPr="00CE226C">
              <w:t>Отключена</w:t>
            </w:r>
          </w:p>
        </w:tc>
      </w:tr>
      <w:tr w:rsidR="006C39FF" w:rsidRPr="000F01CC" w14:paraId="372C7E9A" w14:textId="77777777" w:rsidTr="00435A2B">
        <w:trPr>
          <w:trHeight w:val="20"/>
        </w:trPr>
        <w:tc>
          <w:tcPr>
            <w:tcW w:w="12902" w:type="dxa"/>
            <w:shd w:val="clear" w:color="auto" w:fill="auto"/>
            <w:noWrap/>
            <w:vAlign w:val="bottom"/>
          </w:tcPr>
          <w:p w14:paraId="372C7E98" w14:textId="7AF254A1" w:rsidR="006C39FF" w:rsidRPr="00CE226C" w:rsidRDefault="00D76407" w:rsidP="00217333">
            <w:pPr>
              <w:ind w:firstLine="36"/>
              <w:rPr>
                <w:b/>
                <w:sz w:val="22"/>
                <w:szCs w:val="22"/>
              </w:rPr>
            </w:pPr>
            <w:r>
              <w:rPr>
                <w:b/>
                <w:sz w:val="22"/>
                <w:szCs w:val="22"/>
              </w:rPr>
              <w:lastRenderedPageBreak/>
              <w:t xml:space="preserve">Административные шаблоны </w:t>
            </w:r>
            <w:r w:rsidR="006C39FF" w:rsidRPr="00CE226C">
              <w:rPr>
                <w:b/>
                <w:sz w:val="22"/>
                <w:szCs w:val="22"/>
              </w:rPr>
              <w:t>— Компоненты Windows — Службы терминалов — Перенаправление данных клиент/сервер</w:t>
            </w:r>
          </w:p>
        </w:tc>
        <w:tc>
          <w:tcPr>
            <w:tcW w:w="2266" w:type="dxa"/>
            <w:shd w:val="clear" w:color="auto" w:fill="auto"/>
            <w:vAlign w:val="bottom"/>
          </w:tcPr>
          <w:p w14:paraId="372C7E99" w14:textId="77777777" w:rsidR="006C39FF" w:rsidRPr="00CE226C" w:rsidRDefault="006C39FF" w:rsidP="00217333">
            <w:pPr>
              <w:ind w:firstLine="36"/>
              <w:rPr>
                <w:b/>
              </w:rPr>
            </w:pPr>
          </w:p>
        </w:tc>
      </w:tr>
      <w:tr w:rsidR="006C39FF" w:rsidRPr="000F01CC" w14:paraId="372C7E9D" w14:textId="77777777" w:rsidTr="00435A2B">
        <w:trPr>
          <w:trHeight w:val="20"/>
        </w:trPr>
        <w:tc>
          <w:tcPr>
            <w:tcW w:w="12902" w:type="dxa"/>
            <w:shd w:val="clear" w:color="auto" w:fill="auto"/>
            <w:noWrap/>
            <w:vAlign w:val="bottom"/>
          </w:tcPr>
          <w:p w14:paraId="372C7E9B" w14:textId="77777777" w:rsidR="006C39FF" w:rsidRPr="00CE226C" w:rsidRDefault="006C39FF" w:rsidP="00217333">
            <w:pPr>
              <w:ind w:firstLine="36"/>
            </w:pPr>
            <w:r w:rsidRPr="00CE226C">
              <w:t>Разрешить перенаправление часового пояса</w:t>
            </w:r>
          </w:p>
        </w:tc>
        <w:tc>
          <w:tcPr>
            <w:tcW w:w="2266" w:type="dxa"/>
            <w:shd w:val="clear" w:color="auto" w:fill="auto"/>
            <w:noWrap/>
          </w:tcPr>
          <w:p w14:paraId="372C7E9C" w14:textId="77777777" w:rsidR="006C39FF" w:rsidRPr="00CE226C" w:rsidRDefault="006C39FF" w:rsidP="00217333">
            <w:pPr>
              <w:ind w:firstLine="36"/>
            </w:pPr>
            <w:r w:rsidRPr="00CE226C">
              <w:t>Отключена</w:t>
            </w:r>
          </w:p>
        </w:tc>
      </w:tr>
      <w:tr w:rsidR="006C39FF" w:rsidRPr="000F01CC" w14:paraId="372C7EA0" w14:textId="77777777" w:rsidTr="00435A2B">
        <w:trPr>
          <w:trHeight w:val="20"/>
        </w:trPr>
        <w:tc>
          <w:tcPr>
            <w:tcW w:w="12902" w:type="dxa"/>
            <w:shd w:val="clear" w:color="auto" w:fill="auto"/>
            <w:noWrap/>
            <w:vAlign w:val="bottom"/>
          </w:tcPr>
          <w:p w14:paraId="372C7E9E" w14:textId="77777777" w:rsidR="006C39FF" w:rsidRPr="00CE226C" w:rsidRDefault="006C39FF" w:rsidP="00217333">
            <w:pPr>
              <w:ind w:firstLine="36"/>
            </w:pPr>
            <w:r w:rsidRPr="00CE226C">
              <w:t>Не разрешать перенаправление буфера обмена</w:t>
            </w:r>
          </w:p>
        </w:tc>
        <w:tc>
          <w:tcPr>
            <w:tcW w:w="2266" w:type="dxa"/>
            <w:shd w:val="clear" w:color="auto" w:fill="auto"/>
            <w:noWrap/>
          </w:tcPr>
          <w:p w14:paraId="372C7E9F" w14:textId="77777777" w:rsidR="006C39FF" w:rsidRPr="00CE226C" w:rsidRDefault="006C39FF" w:rsidP="00217333">
            <w:pPr>
              <w:ind w:firstLine="36"/>
            </w:pPr>
            <w:r w:rsidRPr="00CE226C">
              <w:t>Отключена</w:t>
            </w:r>
          </w:p>
        </w:tc>
      </w:tr>
      <w:tr w:rsidR="006C39FF" w:rsidRPr="000F01CC" w14:paraId="372C7EA3" w14:textId="77777777" w:rsidTr="00435A2B">
        <w:trPr>
          <w:trHeight w:val="20"/>
        </w:trPr>
        <w:tc>
          <w:tcPr>
            <w:tcW w:w="12902" w:type="dxa"/>
            <w:shd w:val="clear" w:color="auto" w:fill="auto"/>
            <w:noWrap/>
            <w:vAlign w:val="bottom"/>
          </w:tcPr>
          <w:p w14:paraId="372C7EA1" w14:textId="77777777" w:rsidR="006C39FF" w:rsidRPr="00CE226C" w:rsidRDefault="006C39FF" w:rsidP="00217333">
            <w:pPr>
              <w:ind w:firstLine="36"/>
            </w:pPr>
            <w:r w:rsidRPr="00CE226C">
              <w:t>Не разрешать перенаправление устройства чтения смарт-карт</w:t>
            </w:r>
          </w:p>
        </w:tc>
        <w:tc>
          <w:tcPr>
            <w:tcW w:w="2266" w:type="dxa"/>
            <w:shd w:val="clear" w:color="auto" w:fill="auto"/>
            <w:noWrap/>
          </w:tcPr>
          <w:p w14:paraId="372C7EA2" w14:textId="77777777" w:rsidR="006C39FF" w:rsidRPr="00CE226C" w:rsidRDefault="006C39FF" w:rsidP="00217333">
            <w:pPr>
              <w:ind w:firstLine="36"/>
            </w:pPr>
            <w:r w:rsidRPr="00CE226C">
              <w:t>Отключена</w:t>
            </w:r>
          </w:p>
        </w:tc>
      </w:tr>
      <w:tr w:rsidR="006C39FF" w:rsidRPr="000F01CC" w14:paraId="372C7EA6" w14:textId="77777777" w:rsidTr="00435A2B">
        <w:trPr>
          <w:trHeight w:val="20"/>
        </w:trPr>
        <w:tc>
          <w:tcPr>
            <w:tcW w:w="12902" w:type="dxa"/>
            <w:shd w:val="clear" w:color="auto" w:fill="auto"/>
            <w:noWrap/>
            <w:vAlign w:val="bottom"/>
          </w:tcPr>
          <w:p w14:paraId="372C7EA4" w14:textId="77777777" w:rsidR="006C39FF" w:rsidRPr="00CE226C" w:rsidRDefault="006C39FF" w:rsidP="00217333">
            <w:pPr>
              <w:ind w:firstLine="36"/>
            </w:pPr>
            <w:r w:rsidRPr="00CE226C">
              <w:t>Разрешить перенаправление звука</w:t>
            </w:r>
          </w:p>
        </w:tc>
        <w:tc>
          <w:tcPr>
            <w:tcW w:w="2266" w:type="dxa"/>
            <w:shd w:val="clear" w:color="auto" w:fill="auto"/>
            <w:noWrap/>
          </w:tcPr>
          <w:p w14:paraId="372C7EA5" w14:textId="77777777" w:rsidR="006C39FF" w:rsidRPr="00CE226C" w:rsidRDefault="006C39FF" w:rsidP="00217333">
            <w:pPr>
              <w:ind w:firstLine="36"/>
            </w:pPr>
            <w:r w:rsidRPr="00CE226C">
              <w:t>Отключена</w:t>
            </w:r>
          </w:p>
        </w:tc>
      </w:tr>
      <w:tr w:rsidR="006C39FF" w:rsidRPr="000F01CC" w14:paraId="372C7EA9" w14:textId="77777777" w:rsidTr="00435A2B">
        <w:trPr>
          <w:trHeight w:val="20"/>
        </w:trPr>
        <w:tc>
          <w:tcPr>
            <w:tcW w:w="12902" w:type="dxa"/>
            <w:shd w:val="clear" w:color="auto" w:fill="auto"/>
            <w:noWrap/>
            <w:vAlign w:val="bottom"/>
          </w:tcPr>
          <w:p w14:paraId="372C7EA7" w14:textId="77777777" w:rsidR="006C39FF" w:rsidRPr="00CE226C" w:rsidRDefault="006C39FF" w:rsidP="00217333">
            <w:pPr>
              <w:ind w:firstLine="36"/>
            </w:pPr>
            <w:r w:rsidRPr="00CE226C">
              <w:t>Не разрешать перенаправление COM-портов</w:t>
            </w:r>
          </w:p>
        </w:tc>
        <w:tc>
          <w:tcPr>
            <w:tcW w:w="2266" w:type="dxa"/>
            <w:shd w:val="clear" w:color="auto" w:fill="auto"/>
            <w:noWrap/>
          </w:tcPr>
          <w:p w14:paraId="372C7EA8" w14:textId="77777777" w:rsidR="006C39FF" w:rsidRPr="00CE226C" w:rsidRDefault="006C39FF" w:rsidP="00217333">
            <w:pPr>
              <w:ind w:firstLine="36"/>
            </w:pPr>
            <w:r w:rsidRPr="00CE226C">
              <w:t>Отключена</w:t>
            </w:r>
          </w:p>
        </w:tc>
      </w:tr>
      <w:tr w:rsidR="006C39FF" w:rsidRPr="000F01CC" w14:paraId="372C7EAC" w14:textId="77777777" w:rsidTr="00435A2B">
        <w:trPr>
          <w:trHeight w:val="20"/>
        </w:trPr>
        <w:tc>
          <w:tcPr>
            <w:tcW w:w="12902" w:type="dxa"/>
            <w:shd w:val="clear" w:color="auto" w:fill="auto"/>
            <w:noWrap/>
            <w:vAlign w:val="bottom"/>
          </w:tcPr>
          <w:p w14:paraId="372C7EAA" w14:textId="77777777" w:rsidR="006C39FF" w:rsidRPr="00CE226C" w:rsidRDefault="006C39FF" w:rsidP="00217333">
            <w:pPr>
              <w:ind w:firstLine="36"/>
            </w:pPr>
            <w:r w:rsidRPr="00CE226C">
              <w:t>Не разрешать перенаправление клиентских принтеров</w:t>
            </w:r>
          </w:p>
        </w:tc>
        <w:tc>
          <w:tcPr>
            <w:tcW w:w="2266" w:type="dxa"/>
            <w:shd w:val="clear" w:color="auto" w:fill="auto"/>
            <w:noWrap/>
          </w:tcPr>
          <w:p w14:paraId="372C7EAB" w14:textId="77777777" w:rsidR="006C39FF" w:rsidRPr="00CE226C" w:rsidRDefault="006C39FF" w:rsidP="00217333">
            <w:pPr>
              <w:ind w:firstLine="36"/>
            </w:pPr>
            <w:r w:rsidRPr="00CE226C">
              <w:t>Отключена</w:t>
            </w:r>
          </w:p>
        </w:tc>
      </w:tr>
      <w:tr w:rsidR="006C39FF" w:rsidRPr="000F01CC" w14:paraId="372C7EAF" w14:textId="77777777" w:rsidTr="00435A2B">
        <w:trPr>
          <w:trHeight w:val="20"/>
        </w:trPr>
        <w:tc>
          <w:tcPr>
            <w:tcW w:w="12902" w:type="dxa"/>
            <w:shd w:val="clear" w:color="auto" w:fill="auto"/>
            <w:noWrap/>
            <w:vAlign w:val="bottom"/>
          </w:tcPr>
          <w:p w14:paraId="372C7EAD" w14:textId="77777777" w:rsidR="006C39FF" w:rsidRPr="00CE226C" w:rsidRDefault="006C39FF" w:rsidP="00217333">
            <w:pPr>
              <w:ind w:firstLine="36"/>
            </w:pPr>
            <w:r w:rsidRPr="00CE226C">
              <w:t>Не разрешать перенаправление LPT-портов</w:t>
            </w:r>
          </w:p>
        </w:tc>
        <w:tc>
          <w:tcPr>
            <w:tcW w:w="2266" w:type="dxa"/>
            <w:shd w:val="clear" w:color="auto" w:fill="auto"/>
            <w:noWrap/>
          </w:tcPr>
          <w:p w14:paraId="372C7EAE" w14:textId="77777777" w:rsidR="006C39FF" w:rsidRPr="00CE226C" w:rsidRDefault="006C39FF" w:rsidP="00217333">
            <w:pPr>
              <w:ind w:firstLine="36"/>
            </w:pPr>
            <w:r w:rsidRPr="00CE226C">
              <w:t>Отключена</w:t>
            </w:r>
          </w:p>
        </w:tc>
      </w:tr>
      <w:tr w:rsidR="006C39FF" w:rsidRPr="000F01CC" w14:paraId="372C7EB2" w14:textId="77777777" w:rsidTr="00435A2B">
        <w:trPr>
          <w:trHeight w:val="20"/>
        </w:trPr>
        <w:tc>
          <w:tcPr>
            <w:tcW w:w="12902" w:type="dxa"/>
            <w:shd w:val="clear" w:color="auto" w:fill="auto"/>
            <w:noWrap/>
            <w:vAlign w:val="bottom"/>
          </w:tcPr>
          <w:p w14:paraId="372C7EB0" w14:textId="77777777" w:rsidR="006C39FF" w:rsidRPr="00CE226C" w:rsidRDefault="006C39FF" w:rsidP="00217333">
            <w:pPr>
              <w:ind w:firstLine="36"/>
            </w:pPr>
            <w:r w:rsidRPr="00CE226C">
              <w:t>Не разрешать перенаправление дисков</w:t>
            </w:r>
          </w:p>
        </w:tc>
        <w:tc>
          <w:tcPr>
            <w:tcW w:w="2266" w:type="dxa"/>
            <w:shd w:val="clear" w:color="auto" w:fill="auto"/>
            <w:noWrap/>
          </w:tcPr>
          <w:p w14:paraId="372C7EB1" w14:textId="77777777" w:rsidR="006C39FF" w:rsidRPr="00CE226C" w:rsidRDefault="006C39FF" w:rsidP="00217333">
            <w:pPr>
              <w:ind w:firstLine="36"/>
            </w:pPr>
            <w:r w:rsidRPr="00CE226C">
              <w:t>Отключена</w:t>
            </w:r>
          </w:p>
        </w:tc>
      </w:tr>
      <w:tr w:rsidR="006C39FF" w:rsidRPr="000F01CC" w14:paraId="372C7EB5" w14:textId="77777777" w:rsidTr="00435A2B">
        <w:trPr>
          <w:trHeight w:val="20"/>
        </w:trPr>
        <w:tc>
          <w:tcPr>
            <w:tcW w:w="12902" w:type="dxa"/>
            <w:shd w:val="clear" w:color="auto" w:fill="auto"/>
            <w:noWrap/>
            <w:vAlign w:val="bottom"/>
          </w:tcPr>
          <w:p w14:paraId="372C7EB3" w14:textId="77777777" w:rsidR="006C39FF" w:rsidRPr="00CE226C" w:rsidRDefault="006C39FF" w:rsidP="00217333">
            <w:pPr>
              <w:ind w:firstLine="36"/>
            </w:pPr>
            <w:r w:rsidRPr="00CE226C">
              <w:t>Не устанавливать используемый по умолчанию принтер клиента в качестве принтера для сеанса</w:t>
            </w:r>
          </w:p>
        </w:tc>
        <w:tc>
          <w:tcPr>
            <w:tcW w:w="2266" w:type="dxa"/>
            <w:shd w:val="clear" w:color="auto" w:fill="auto"/>
            <w:noWrap/>
          </w:tcPr>
          <w:p w14:paraId="372C7EB4" w14:textId="77777777" w:rsidR="006C39FF" w:rsidRPr="00CE226C" w:rsidRDefault="006C39FF" w:rsidP="00217333">
            <w:pPr>
              <w:ind w:firstLine="36"/>
            </w:pPr>
            <w:r w:rsidRPr="00CE226C">
              <w:t>Отключена</w:t>
            </w:r>
          </w:p>
        </w:tc>
      </w:tr>
      <w:tr w:rsidR="006C39FF" w:rsidRPr="000F01CC" w14:paraId="372C7EB8" w14:textId="77777777" w:rsidTr="00435A2B">
        <w:trPr>
          <w:trHeight w:val="20"/>
        </w:trPr>
        <w:tc>
          <w:tcPr>
            <w:tcW w:w="12902" w:type="dxa"/>
            <w:shd w:val="clear" w:color="auto" w:fill="auto"/>
            <w:noWrap/>
            <w:vAlign w:val="bottom"/>
          </w:tcPr>
          <w:p w14:paraId="372C7EB6" w14:textId="16ABEC0D"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 — Шифрование и безопасность — Политика RPC-безопасности</w:t>
            </w:r>
          </w:p>
        </w:tc>
        <w:tc>
          <w:tcPr>
            <w:tcW w:w="2266" w:type="dxa"/>
            <w:shd w:val="clear" w:color="auto" w:fill="auto"/>
            <w:vAlign w:val="bottom"/>
          </w:tcPr>
          <w:p w14:paraId="372C7EB7" w14:textId="77777777" w:rsidR="006C39FF" w:rsidRPr="00CE226C" w:rsidRDefault="006C39FF" w:rsidP="00217333">
            <w:pPr>
              <w:ind w:firstLine="36"/>
              <w:rPr>
                <w:b/>
              </w:rPr>
            </w:pPr>
          </w:p>
        </w:tc>
      </w:tr>
      <w:tr w:rsidR="006C39FF" w:rsidRPr="000F01CC" w14:paraId="372C7EBB" w14:textId="77777777" w:rsidTr="00435A2B">
        <w:trPr>
          <w:trHeight w:val="20"/>
        </w:trPr>
        <w:tc>
          <w:tcPr>
            <w:tcW w:w="12902" w:type="dxa"/>
            <w:shd w:val="clear" w:color="auto" w:fill="auto"/>
            <w:noWrap/>
            <w:vAlign w:val="bottom"/>
          </w:tcPr>
          <w:p w14:paraId="372C7EB9" w14:textId="77777777" w:rsidR="006C39FF" w:rsidRPr="00CE226C" w:rsidRDefault="006C39FF" w:rsidP="00217333">
            <w:pPr>
              <w:ind w:firstLine="36"/>
            </w:pPr>
            <w:r w:rsidRPr="00CE226C">
              <w:t>Безопасный сервер (требовать безопасность)</w:t>
            </w:r>
          </w:p>
        </w:tc>
        <w:tc>
          <w:tcPr>
            <w:tcW w:w="2266" w:type="dxa"/>
            <w:shd w:val="clear" w:color="auto" w:fill="auto"/>
            <w:noWrap/>
            <w:vAlign w:val="bottom"/>
          </w:tcPr>
          <w:p w14:paraId="372C7EBA" w14:textId="77777777" w:rsidR="006C39FF" w:rsidRPr="00CE226C" w:rsidRDefault="006C39FF" w:rsidP="00217333">
            <w:pPr>
              <w:ind w:firstLine="36"/>
            </w:pPr>
            <w:r w:rsidRPr="00CE226C">
              <w:t>Отключена</w:t>
            </w:r>
          </w:p>
        </w:tc>
      </w:tr>
      <w:tr w:rsidR="006C39FF" w:rsidRPr="000F01CC" w14:paraId="372C7EBE" w14:textId="77777777" w:rsidTr="00435A2B">
        <w:trPr>
          <w:trHeight w:val="20"/>
        </w:trPr>
        <w:tc>
          <w:tcPr>
            <w:tcW w:w="12902" w:type="dxa"/>
            <w:shd w:val="clear" w:color="auto" w:fill="auto"/>
            <w:noWrap/>
            <w:vAlign w:val="bottom"/>
          </w:tcPr>
          <w:p w14:paraId="372C7EBC" w14:textId="6B3D24F2" w:rsidR="006C39FF" w:rsidRPr="00CE226C" w:rsidRDefault="00D76407" w:rsidP="00217333">
            <w:pPr>
              <w:ind w:firstLine="36"/>
              <w:rPr>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 — Шифрование и безопасность</w:t>
            </w:r>
          </w:p>
        </w:tc>
        <w:tc>
          <w:tcPr>
            <w:tcW w:w="2266" w:type="dxa"/>
            <w:shd w:val="clear" w:color="auto" w:fill="auto"/>
            <w:vAlign w:val="bottom"/>
          </w:tcPr>
          <w:p w14:paraId="372C7EBD" w14:textId="77777777" w:rsidR="006C39FF" w:rsidRPr="00CE226C" w:rsidRDefault="006C39FF" w:rsidP="00217333">
            <w:pPr>
              <w:ind w:firstLine="36"/>
            </w:pPr>
          </w:p>
        </w:tc>
      </w:tr>
      <w:tr w:rsidR="006C39FF" w:rsidRPr="000F01CC" w14:paraId="372C7EC1" w14:textId="77777777" w:rsidTr="00435A2B">
        <w:trPr>
          <w:trHeight w:val="20"/>
        </w:trPr>
        <w:tc>
          <w:tcPr>
            <w:tcW w:w="12902" w:type="dxa"/>
            <w:shd w:val="clear" w:color="auto" w:fill="auto"/>
            <w:noWrap/>
            <w:vAlign w:val="bottom"/>
          </w:tcPr>
          <w:p w14:paraId="372C7EBF" w14:textId="77777777" w:rsidR="006C39FF" w:rsidRPr="00CE226C" w:rsidRDefault="006C39FF" w:rsidP="00217333">
            <w:pPr>
              <w:ind w:firstLine="36"/>
            </w:pPr>
            <w:r w:rsidRPr="00CE226C">
              <w:t>Всегда запрашивать у клиента пароль при подключении</w:t>
            </w:r>
          </w:p>
        </w:tc>
        <w:tc>
          <w:tcPr>
            <w:tcW w:w="2266" w:type="dxa"/>
            <w:shd w:val="clear" w:color="auto" w:fill="auto"/>
            <w:noWrap/>
          </w:tcPr>
          <w:p w14:paraId="372C7EC0" w14:textId="77777777" w:rsidR="006C39FF" w:rsidRPr="00CE226C" w:rsidRDefault="006C39FF" w:rsidP="00217333">
            <w:pPr>
              <w:ind w:firstLine="36"/>
            </w:pPr>
            <w:r w:rsidRPr="00CE226C">
              <w:t>Отключена</w:t>
            </w:r>
          </w:p>
        </w:tc>
      </w:tr>
      <w:tr w:rsidR="006C39FF" w:rsidRPr="000F01CC" w14:paraId="372C7EC4" w14:textId="77777777" w:rsidTr="00435A2B">
        <w:trPr>
          <w:trHeight w:val="20"/>
        </w:trPr>
        <w:tc>
          <w:tcPr>
            <w:tcW w:w="12902" w:type="dxa"/>
            <w:shd w:val="clear" w:color="auto" w:fill="auto"/>
            <w:noWrap/>
            <w:vAlign w:val="bottom"/>
          </w:tcPr>
          <w:p w14:paraId="372C7EC2" w14:textId="77777777" w:rsidR="006C39FF" w:rsidRPr="00CE226C" w:rsidRDefault="006C39FF" w:rsidP="00217333">
            <w:pPr>
              <w:ind w:firstLine="36"/>
            </w:pPr>
            <w:r w:rsidRPr="00CE226C">
              <w:t>Установить уровень шифрования для клиентских подключений</w:t>
            </w:r>
          </w:p>
        </w:tc>
        <w:tc>
          <w:tcPr>
            <w:tcW w:w="2266" w:type="dxa"/>
            <w:shd w:val="clear" w:color="auto" w:fill="auto"/>
            <w:noWrap/>
          </w:tcPr>
          <w:p w14:paraId="372C7EC3" w14:textId="77777777" w:rsidR="006C39FF" w:rsidRPr="00CE226C" w:rsidRDefault="006C39FF" w:rsidP="00217333">
            <w:pPr>
              <w:ind w:firstLine="36"/>
            </w:pPr>
            <w:r w:rsidRPr="00CE226C">
              <w:t>Отключена</w:t>
            </w:r>
          </w:p>
        </w:tc>
      </w:tr>
      <w:tr w:rsidR="006C39FF" w:rsidRPr="000F01CC" w14:paraId="372C7EC7" w14:textId="77777777" w:rsidTr="00435A2B">
        <w:trPr>
          <w:trHeight w:val="20"/>
        </w:trPr>
        <w:tc>
          <w:tcPr>
            <w:tcW w:w="12902" w:type="dxa"/>
            <w:shd w:val="clear" w:color="auto" w:fill="auto"/>
            <w:noWrap/>
            <w:vAlign w:val="bottom"/>
          </w:tcPr>
          <w:p w14:paraId="372C7EC5" w14:textId="7C96403C"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 — Лицензирование</w:t>
            </w:r>
          </w:p>
        </w:tc>
        <w:tc>
          <w:tcPr>
            <w:tcW w:w="2266" w:type="dxa"/>
            <w:shd w:val="clear" w:color="auto" w:fill="auto"/>
            <w:vAlign w:val="bottom"/>
          </w:tcPr>
          <w:p w14:paraId="372C7EC6" w14:textId="77777777" w:rsidR="006C39FF" w:rsidRPr="00CE226C" w:rsidRDefault="006C39FF" w:rsidP="00217333">
            <w:pPr>
              <w:ind w:firstLine="36"/>
              <w:rPr>
                <w:b/>
              </w:rPr>
            </w:pPr>
          </w:p>
        </w:tc>
      </w:tr>
      <w:tr w:rsidR="006C39FF" w:rsidRPr="000F01CC" w14:paraId="372C7ECA" w14:textId="77777777" w:rsidTr="00435A2B">
        <w:trPr>
          <w:trHeight w:val="20"/>
        </w:trPr>
        <w:tc>
          <w:tcPr>
            <w:tcW w:w="12902" w:type="dxa"/>
            <w:shd w:val="clear" w:color="auto" w:fill="auto"/>
            <w:noWrap/>
            <w:vAlign w:val="bottom"/>
          </w:tcPr>
          <w:p w14:paraId="372C7EC8" w14:textId="77777777" w:rsidR="006C39FF" w:rsidRPr="00CE226C" w:rsidRDefault="006C39FF" w:rsidP="00217333">
            <w:pPr>
              <w:ind w:firstLine="36"/>
            </w:pPr>
            <w:r w:rsidRPr="00CE226C">
              <w:t>Группа безопасности сервера лицензий</w:t>
            </w:r>
          </w:p>
        </w:tc>
        <w:tc>
          <w:tcPr>
            <w:tcW w:w="2266" w:type="dxa"/>
            <w:shd w:val="clear" w:color="auto" w:fill="auto"/>
            <w:noWrap/>
          </w:tcPr>
          <w:p w14:paraId="372C7EC9" w14:textId="77777777" w:rsidR="006C39FF" w:rsidRPr="00CE226C" w:rsidRDefault="006C39FF" w:rsidP="00217333">
            <w:pPr>
              <w:ind w:firstLine="36"/>
            </w:pPr>
            <w:r w:rsidRPr="00CE226C">
              <w:t>Отключена</w:t>
            </w:r>
          </w:p>
        </w:tc>
      </w:tr>
      <w:tr w:rsidR="006C39FF" w:rsidRPr="000F01CC" w14:paraId="372C7ECD" w14:textId="77777777" w:rsidTr="00435A2B">
        <w:trPr>
          <w:trHeight w:val="20"/>
        </w:trPr>
        <w:tc>
          <w:tcPr>
            <w:tcW w:w="12902" w:type="dxa"/>
            <w:shd w:val="clear" w:color="auto" w:fill="auto"/>
            <w:noWrap/>
            <w:vAlign w:val="bottom"/>
          </w:tcPr>
          <w:p w14:paraId="372C7ECB" w14:textId="77777777" w:rsidR="006C39FF" w:rsidRPr="00CE226C" w:rsidRDefault="006C39FF" w:rsidP="00217333">
            <w:pPr>
              <w:ind w:firstLine="36"/>
            </w:pPr>
            <w:r w:rsidRPr="00CE226C">
              <w:t>Запретить повышение лицензий</w:t>
            </w:r>
          </w:p>
        </w:tc>
        <w:tc>
          <w:tcPr>
            <w:tcW w:w="2266" w:type="dxa"/>
            <w:shd w:val="clear" w:color="auto" w:fill="auto"/>
            <w:noWrap/>
          </w:tcPr>
          <w:p w14:paraId="372C7ECC" w14:textId="77777777" w:rsidR="006C39FF" w:rsidRPr="00CE226C" w:rsidRDefault="006C39FF" w:rsidP="00217333">
            <w:pPr>
              <w:ind w:firstLine="36"/>
            </w:pPr>
            <w:r w:rsidRPr="00CE226C">
              <w:t>Отключена</w:t>
            </w:r>
          </w:p>
        </w:tc>
      </w:tr>
      <w:tr w:rsidR="006C39FF" w:rsidRPr="000F01CC" w14:paraId="372C7ED0" w14:textId="77777777" w:rsidTr="00435A2B">
        <w:trPr>
          <w:trHeight w:val="20"/>
        </w:trPr>
        <w:tc>
          <w:tcPr>
            <w:tcW w:w="12902" w:type="dxa"/>
            <w:shd w:val="clear" w:color="auto" w:fill="auto"/>
            <w:noWrap/>
            <w:vAlign w:val="bottom"/>
          </w:tcPr>
          <w:p w14:paraId="372C7ECE" w14:textId="32EE0F3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 — Временные папки</w:t>
            </w:r>
          </w:p>
        </w:tc>
        <w:tc>
          <w:tcPr>
            <w:tcW w:w="2266" w:type="dxa"/>
            <w:shd w:val="clear" w:color="auto" w:fill="auto"/>
            <w:vAlign w:val="bottom"/>
          </w:tcPr>
          <w:p w14:paraId="372C7ECF" w14:textId="77777777" w:rsidR="006C39FF" w:rsidRPr="00CE226C" w:rsidRDefault="006C39FF" w:rsidP="00217333">
            <w:pPr>
              <w:ind w:firstLine="36"/>
              <w:rPr>
                <w:b/>
              </w:rPr>
            </w:pPr>
          </w:p>
        </w:tc>
      </w:tr>
      <w:tr w:rsidR="006C39FF" w:rsidRPr="000F01CC" w14:paraId="372C7ED3" w14:textId="77777777" w:rsidTr="00435A2B">
        <w:trPr>
          <w:trHeight w:val="20"/>
        </w:trPr>
        <w:tc>
          <w:tcPr>
            <w:tcW w:w="12902" w:type="dxa"/>
            <w:shd w:val="clear" w:color="auto" w:fill="auto"/>
            <w:noWrap/>
            <w:vAlign w:val="bottom"/>
          </w:tcPr>
          <w:p w14:paraId="372C7ED1" w14:textId="77777777" w:rsidR="006C39FF" w:rsidRPr="00CE226C" w:rsidRDefault="006C39FF" w:rsidP="00217333">
            <w:pPr>
              <w:ind w:firstLine="36"/>
            </w:pPr>
            <w:r w:rsidRPr="00CE226C">
              <w:t>Не использовать временные папки для сеанса</w:t>
            </w:r>
          </w:p>
        </w:tc>
        <w:tc>
          <w:tcPr>
            <w:tcW w:w="2266" w:type="dxa"/>
            <w:shd w:val="clear" w:color="auto" w:fill="auto"/>
            <w:noWrap/>
          </w:tcPr>
          <w:p w14:paraId="372C7ED2" w14:textId="77777777" w:rsidR="006C39FF" w:rsidRPr="00CE226C" w:rsidRDefault="006C39FF" w:rsidP="00217333">
            <w:pPr>
              <w:ind w:firstLine="36"/>
            </w:pPr>
            <w:r w:rsidRPr="00CE226C">
              <w:t>Отключена</w:t>
            </w:r>
          </w:p>
        </w:tc>
      </w:tr>
      <w:tr w:rsidR="006C39FF" w:rsidRPr="000F01CC" w14:paraId="372C7ED6" w14:textId="77777777" w:rsidTr="00435A2B">
        <w:trPr>
          <w:trHeight w:val="20"/>
        </w:trPr>
        <w:tc>
          <w:tcPr>
            <w:tcW w:w="12902" w:type="dxa"/>
            <w:shd w:val="clear" w:color="auto" w:fill="auto"/>
            <w:noWrap/>
            <w:vAlign w:val="bottom"/>
          </w:tcPr>
          <w:p w14:paraId="372C7ED4" w14:textId="77777777" w:rsidR="006C39FF" w:rsidRPr="00CE226C" w:rsidRDefault="006C39FF" w:rsidP="00217333">
            <w:pPr>
              <w:ind w:firstLine="36"/>
            </w:pPr>
            <w:r w:rsidRPr="00CE226C">
              <w:t>Не удалять временные папки при выходе</w:t>
            </w:r>
          </w:p>
        </w:tc>
        <w:tc>
          <w:tcPr>
            <w:tcW w:w="2266" w:type="dxa"/>
            <w:shd w:val="clear" w:color="auto" w:fill="auto"/>
            <w:noWrap/>
          </w:tcPr>
          <w:p w14:paraId="372C7ED5" w14:textId="77777777" w:rsidR="006C39FF" w:rsidRPr="00CE226C" w:rsidRDefault="006C39FF" w:rsidP="00217333">
            <w:pPr>
              <w:ind w:firstLine="36"/>
            </w:pPr>
            <w:r w:rsidRPr="00CE226C">
              <w:t>Отключена</w:t>
            </w:r>
          </w:p>
        </w:tc>
      </w:tr>
      <w:tr w:rsidR="006C39FF" w:rsidRPr="000F01CC" w14:paraId="372C7ED9" w14:textId="77777777" w:rsidTr="00435A2B">
        <w:trPr>
          <w:trHeight w:val="20"/>
        </w:trPr>
        <w:tc>
          <w:tcPr>
            <w:tcW w:w="12902" w:type="dxa"/>
            <w:shd w:val="clear" w:color="auto" w:fill="auto"/>
            <w:noWrap/>
            <w:vAlign w:val="bottom"/>
          </w:tcPr>
          <w:p w14:paraId="372C7ED7" w14:textId="180D90AF"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 — Клиент</w:t>
            </w:r>
          </w:p>
        </w:tc>
        <w:tc>
          <w:tcPr>
            <w:tcW w:w="2266" w:type="dxa"/>
            <w:shd w:val="clear" w:color="auto" w:fill="auto"/>
            <w:vAlign w:val="bottom"/>
          </w:tcPr>
          <w:p w14:paraId="372C7ED8" w14:textId="77777777" w:rsidR="006C39FF" w:rsidRPr="00CE226C" w:rsidRDefault="006C39FF" w:rsidP="00217333">
            <w:pPr>
              <w:ind w:firstLine="36"/>
              <w:rPr>
                <w:b/>
              </w:rPr>
            </w:pPr>
          </w:p>
        </w:tc>
      </w:tr>
      <w:tr w:rsidR="006C39FF" w:rsidRPr="000F01CC" w14:paraId="372C7EDC" w14:textId="77777777" w:rsidTr="00435A2B">
        <w:trPr>
          <w:trHeight w:val="20"/>
        </w:trPr>
        <w:tc>
          <w:tcPr>
            <w:tcW w:w="12902" w:type="dxa"/>
            <w:shd w:val="clear" w:color="auto" w:fill="auto"/>
            <w:noWrap/>
            <w:vAlign w:val="bottom"/>
          </w:tcPr>
          <w:p w14:paraId="372C7EDA" w14:textId="77777777" w:rsidR="006C39FF" w:rsidRPr="00CE226C" w:rsidRDefault="006C39FF" w:rsidP="00217333">
            <w:pPr>
              <w:ind w:firstLine="36"/>
            </w:pPr>
            <w:r w:rsidRPr="00CE226C">
              <w:t>Запретить сохранение паролей</w:t>
            </w:r>
          </w:p>
        </w:tc>
        <w:tc>
          <w:tcPr>
            <w:tcW w:w="2266" w:type="dxa"/>
            <w:shd w:val="clear" w:color="auto" w:fill="auto"/>
            <w:noWrap/>
            <w:vAlign w:val="bottom"/>
          </w:tcPr>
          <w:p w14:paraId="372C7EDB" w14:textId="77777777" w:rsidR="006C39FF" w:rsidRPr="00CE226C" w:rsidRDefault="006C39FF" w:rsidP="00217333">
            <w:pPr>
              <w:ind w:firstLine="36"/>
            </w:pPr>
            <w:r w:rsidRPr="00CE226C">
              <w:t>Отключена</w:t>
            </w:r>
          </w:p>
        </w:tc>
      </w:tr>
      <w:tr w:rsidR="006C39FF" w:rsidRPr="000F01CC" w14:paraId="372C7EDF" w14:textId="77777777" w:rsidTr="00435A2B">
        <w:trPr>
          <w:trHeight w:val="20"/>
        </w:trPr>
        <w:tc>
          <w:tcPr>
            <w:tcW w:w="12902" w:type="dxa"/>
            <w:shd w:val="clear" w:color="auto" w:fill="auto"/>
            <w:noWrap/>
            <w:vAlign w:val="bottom"/>
          </w:tcPr>
          <w:p w14:paraId="372C7EDD" w14:textId="16E39B8D"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 — Каталог сеансов</w:t>
            </w:r>
          </w:p>
        </w:tc>
        <w:tc>
          <w:tcPr>
            <w:tcW w:w="2266" w:type="dxa"/>
            <w:shd w:val="clear" w:color="auto" w:fill="auto"/>
            <w:vAlign w:val="bottom"/>
          </w:tcPr>
          <w:p w14:paraId="372C7EDE" w14:textId="77777777" w:rsidR="006C39FF" w:rsidRPr="00CE226C" w:rsidRDefault="006C39FF" w:rsidP="00217333">
            <w:pPr>
              <w:ind w:firstLine="36"/>
              <w:rPr>
                <w:b/>
              </w:rPr>
            </w:pPr>
          </w:p>
        </w:tc>
      </w:tr>
      <w:tr w:rsidR="006C39FF" w:rsidRPr="000F01CC" w14:paraId="372C7EE2" w14:textId="77777777" w:rsidTr="00435A2B">
        <w:trPr>
          <w:trHeight w:val="20"/>
        </w:trPr>
        <w:tc>
          <w:tcPr>
            <w:tcW w:w="12902" w:type="dxa"/>
            <w:shd w:val="clear" w:color="auto" w:fill="auto"/>
            <w:noWrap/>
            <w:vAlign w:val="bottom"/>
          </w:tcPr>
          <w:p w14:paraId="372C7EE0" w14:textId="77777777" w:rsidR="006C39FF" w:rsidRPr="00CE226C" w:rsidRDefault="006C39FF" w:rsidP="00217333">
            <w:pPr>
              <w:ind w:firstLine="36"/>
            </w:pPr>
            <w:r w:rsidRPr="00CE226C">
              <w:t>Перенаправление IP-адреса сервера терминалов</w:t>
            </w:r>
          </w:p>
        </w:tc>
        <w:tc>
          <w:tcPr>
            <w:tcW w:w="2266" w:type="dxa"/>
            <w:shd w:val="clear" w:color="auto" w:fill="auto"/>
            <w:noWrap/>
          </w:tcPr>
          <w:p w14:paraId="372C7EE1" w14:textId="77777777" w:rsidR="006C39FF" w:rsidRPr="00CE226C" w:rsidRDefault="006C39FF" w:rsidP="00217333">
            <w:pPr>
              <w:ind w:firstLine="36"/>
            </w:pPr>
            <w:r w:rsidRPr="00CE226C">
              <w:t>Отключена</w:t>
            </w:r>
          </w:p>
        </w:tc>
      </w:tr>
      <w:tr w:rsidR="006C39FF" w:rsidRPr="000F01CC" w14:paraId="372C7EE5" w14:textId="77777777" w:rsidTr="00435A2B">
        <w:trPr>
          <w:trHeight w:val="20"/>
        </w:trPr>
        <w:tc>
          <w:tcPr>
            <w:tcW w:w="12902" w:type="dxa"/>
            <w:shd w:val="clear" w:color="auto" w:fill="auto"/>
            <w:noWrap/>
            <w:vAlign w:val="bottom"/>
          </w:tcPr>
          <w:p w14:paraId="372C7EE3" w14:textId="77777777" w:rsidR="006C39FF" w:rsidRPr="00CE226C" w:rsidRDefault="006C39FF" w:rsidP="00217333">
            <w:pPr>
              <w:ind w:firstLine="36"/>
            </w:pPr>
            <w:r w:rsidRPr="00CE226C">
              <w:t>Сводный каталог сеансов</w:t>
            </w:r>
          </w:p>
        </w:tc>
        <w:tc>
          <w:tcPr>
            <w:tcW w:w="2266" w:type="dxa"/>
            <w:shd w:val="clear" w:color="auto" w:fill="auto"/>
            <w:noWrap/>
          </w:tcPr>
          <w:p w14:paraId="372C7EE4" w14:textId="77777777" w:rsidR="006C39FF" w:rsidRPr="00CE226C" w:rsidRDefault="006C39FF" w:rsidP="00217333">
            <w:pPr>
              <w:ind w:firstLine="36"/>
            </w:pPr>
            <w:r w:rsidRPr="00CE226C">
              <w:t>Отключена</w:t>
            </w:r>
          </w:p>
        </w:tc>
      </w:tr>
      <w:tr w:rsidR="006C39FF" w:rsidRPr="000F01CC" w14:paraId="372C7EE8" w14:textId="77777777" w:rsidTr="00435A2B">
        <w:trPr>
          <w:trHeight w:val="20"/>
        </w:trPr>
        <w:tc>
          <w:tcPr>
            <w:tcW w:w="12902" w:type="dxa"/>
            <w:shd w:val="clear" w:color="auto" w:fill="auto"/>
            <w:noWrap/>
            <w:vAlign w:val="bottom"/>
          </w:tcPr>
          <w:p w14:paraId="372C7EE6" w14:textId="77777777" w:rsidR="006C39FF" w:rsidRPr="00CE226C" w:rsidRDefault="006C39FF" w:rsidP="00217333">
            <w:pPr>
              <w:ind w:firstLine="36"/>
            </w:pPr>
            <w:r w:rsidRPr="00CE226C">
              <w:t>Сервер каталога сеансов</w:t>
            </w:r>
          </w:p>
        </w:tc>
        <w:tc>
          <w:tcPr>
            <w:tcW w:w="2266" w:type="dxa"/>
            <w:shd w:val="clear" w:color="auto" w:fill="auto"/>
            <w:noWrap/>
          </w:tcPr>
          <w:p w14:paraId="372C7EE7" w14:textId="77777777" w:rsidR="006C39FF" w:rsidRPr="00CE226C" w:rsidRDefault="006C39FF" w:rsidP="00217333">
            <w:pPr>
              <w:ind w:firstLine="36"/>
            </w:pPr>
            <w:r w:rsidRPr="00CE226C">
              <w:t>Отключена</w:t>
            </w:r>
          </w:p>
        </w:tc>
      </w:tr>
      <w:tr w:rsidR="006C39FF" w:rsidRPr="000F01CC" w14:paraId="372C7EEB" w14:textId="77777777" w:rsidTr="00435A2B">
        <w:trPr>
          <w:trHeight w:val="20"/>
        </w:trPr>
        <w:tc>
          <w:tcPr>
            <w:tcW w:w="12902" w:type="dxa"/>
            <w:shd w:val="clear" w:color="auto" w:fill="auto"/>
            <w:noWrap/>
            <w:vAlign w:val="bottom"/>
          </w:tcPr>
          <w:p w14:paraId="372C7EE9" w14:textId="77777777" w:rsidR="006C39FF" w:rsidRPr="00CE226C" w:rsidRDefault="006C39FF" w:rsidP="00217333">
            <w:pPr>
              <w:ind w:firstLine="36"/>
            </w:pPr>
            <w:r w:rsidRPr="00CE226C">
              <w:t>Имя кластера каталога сеансов</w:t>
            </w:r>
          </w:p>
        </w:tc>
        <w:tc>
          <w:tcPr>
            <w:tcW w:w="2266" w:type="dxa"/>
            <w:shd w:val="clear" w:color="auto" w:fill="auto"/>
            <w:noWrap/>
          </w:tcPr>
          <w:p w14:paraId="372C7EEA" w14:textId="77777777" w:rsidR="006C39FF" w:rsidRPr="00CE226C" w:rsidRDefault="006C39FF" w:rsidP="00217333">
            <w:pPr>
              <w:ind w:firstLine="36"/>
            </w:pPr>
            <w:r w:rsidRPr="00CE226C">
              <w:t>Отключена</w:t>
            </w:r>
          </w:p>
        </w:tc>
      </w:tr>
      <w:tr w:rsidR="006C39FF" w:rsidRPr="000F01CC" w14:paraId="372C7EEE" w14:textId="77777777" w:rsidTr="00435A2B">
        <w:trPr>
          <w:trHeight w:val="20"/>
        </w:trPr>
        <w:tc>
          <w:tcPr>
            <w:tcW w:w="12902" w:type="dxa"/>
            <w:shd w:val="clear" w:color="auto" w:fill="auto"/>
            <w:noWrap/>
            <w:vAlign w:val="bottom"/>
          </w:tcPr>
          <w:p w14:paraId="372C7EEC" w14:textId="23FED0D6"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Службы терминалов — Сеансы</w:t>
            </w:r>
          </w:p>
        </w:tc>
        <w:tc>
          <w:tcPr>
            <w:tcW w:w="2266" w:type="dxa"/>
            <w:shd w:val="clear" w:color="auto" w:fill="auto"/>
            <w:vAlign w:val="bottom"/>
          </w:tcPr>
          <w:p w14:paraId="372C7EED" w14:textId="77777777" w:rsidR="006C39FF" w:rsidRPr="00CE226C" w:rsidRDefault="006C39FF" w:rsidP="00217333">
            <w:pPr>
              <w:ind w:firstLine="36"/>
              <w:rPr>
                <w:b/>
              </w:rPr>
            </w:pPr>
          </w:p>
        </w:tc>
      </w:tr>
      <w:tr w:rsidR="006C39FF" w:rsidRPr="000F01CC" w14:paraId="372C7EF1" w14:textId="77777777" w:rsidTr="00435A2B">
        <w:trPr>
          <w:trHeight w:val="20"/>
        </w:trPr>
        <w:tc>
          <w:tcPr>
            <w:tcW w:w="12902" w:type="dxa"/>
            <w:shd w:val="clear" w:color="auto" w:fill="auto"/>
            <w:noWrap/>
            <w:vAlign w:val="bottom"/>
          </w:tcPr>
          <w:p w14:paraId="372C7EEF" w14:textId="77777777" w:rsidR="006C39FF" w:rsidRPr="00CE226C" w:rsidRDefault="006C39FF" w:rsidP="00217333">
            <w:pPr>
              <w:ind w:firstLine="36"/>
            </w:pPr>
            <w:r w:rsidRPr="00CE226C">
              <w:t>Задать ограничение по времени для отключенных сеансов</w:t>
            </w:r>
          </w:p>
        </w:tc>
        <w:tc>
          <w:tcPr>
            <w:tcW w:w="2266" w:type="dxa"/>
            <w:shd w:val="clear" w:color="auto" w:fill="auto"/>
            <w:noWrap/>
          </w:tcPr>
          <w:p w14:paraId="372C7EF0" w14:textId="77777777" w:rsidR="006C39FF" w:rsidRPr="00CE226C" w:rsidRDefault="006C39FF" w:rsidP="00217333">
            <w:pPr>
              <w:ind w:firstLine="36"/>
            </w:pPr>
            <w:r w:rsidRPr="00CE226C">
              <w:t>Отключена</w:t>
            </w:r>
          </w:p>
        </w:tc>
      </w:tr>
      <w:tr w:rsidR="006C39FF" w:rsidRPr="000F01CC" w14:paraId="372C7EF4" w14:textId="77777777" w:rsidTr="00435A2B">
        <w:trPr>
          <w:trHeight w:val="20"/>
        </w:trPr>
        <w:tc>
          <w:tcPr>
            <w:tcW w:w="12902" w:type="dxa"/>
            <w:shd w:val="clear" w:color="auto" w:fill="auto"/>
            <w:noWrap/>
            <w:vAlign w:val="bottom"/>
          </w:tcPr>
          <w:p w14:paraId="372C7EF2" w14:textId="77777777" w:rsidR="006C39FF" w:rsidRPr="00CE226C" w:rsidRDefault="006C39FF" w:rsidP="00217333">
            <w:pPr>
              <w:ind w:firstLine="36"/>
            </w:pPr>
            <w:r w:rsidRPr="00CE226C">
              <w:t>Задать ограничение по времени для активных сеансов</w:t>
            </w:r>
          </w:p>
        </w:tc>
        <w:tc>
          <w:tcPr>
            <w:tcW w:w="2266" w:type="dxa"/>
            <w:shd w:val="clear" w:color="auto" w:fill="auto"/>
            <w:noWrap/>
          </w:tcPr>
          <w:p w14:paraId="372C7EF3" w14:textId="77777777" w:rsidR="006C39FF" w:rsidRPr="00CE226C" w:rsidRDefault="006C39FF" w:rsidP="00217333">
            <w:pPr>
              <w:ind w:firstLine="36"/>
            </w:pPr>
            <w:r w:rsidRPr="00CE226C">
              <w:t>Отключена</w:t>
            </w:r>
          </w:p>
        </w:tc>
      </w:tr>
      <w:tr w:rsidR="006C39FF" w:rsidRPr="000F01CC" w14:paraId="372C7EF7" w14:textId="77777777" w:rsidTr="00435A2B">
        <w:trPr>
          <w:trHeight w:val="20"/>
        </w:trPr>
        <w:tc>
          <w:tcPr>
            <w:tcW w:w="12902" w:type="dxa"/>
            <w:shd w:val="clear" w:color="auto" w:fill="auto"/>
            <w:noWrap/>
            <w:vAlign w:val="bottom"/>
          </w:tcPr>
          <w:p w14:paraId="372C7EF5" w14:textId="77777777" w:rsidR="006C39FF" w:rsidRPr="00CE226C" w:rsidRDefault="006C39FF" w:rsidP="00217333">
            <w:pPr>
              <w:ind w:firstLine="36"/>
            </w:pPr>
            <w:r w:rsidRPr="00CE226C">
              <w:t>Задать ограничение по времени для бездействующих сеансов</w:t>
            </w:r>
          </w:p>
        </w:tc>
        <w:tc>
          <w:tcPr>
            <w:tcW w:w="2266" w:type="dxa"/>
            <w:shd w:val="clear" w:color="auto" w:fill="auto"/>
            <w:noWrap/>
          </w:tcPr>
          <w:p w14:paraId="372C7EF6" w14:textId="77777777" w:rsidR="006C39FF" w:rsidRPr="00CE226C" w:rsidRDefault="006C39FF" w:rsidP="00217333">
            <w:pPr>
              <w:ind w:firstLine="36"/>
            </w:pPr>
            <w:r w:rsidRPr="00CE226C">
              <w:t>Отключена</w:t>
            </w:r>
          </w:p>
        </w:tc>
      </w:tr>
      <w:tr w:rsidR="006C39FF" w:rsidRPr="000F01CC" w14:paraId="372C7EFA" w14:textId="77777777" w:rsidTr="00435A2B">
        <w:trPr>
          <w:trHeight w:val="20"/>
        </w:trPr>
        <w:tc>
          <w:tcPr>
            <w:tcW w:w="12902" w:type="dxa"/>
            <w:shd w:val="clear" w:color="auto" w:fill="auto"/>
            <w:noWrap/>
            <w:vAlign w:val="bottom"/>
          </w:tcPr>
          <w:p w14:paraId="372C7EF8" w14:textId="77777777" w:rsidR="006C39FF" w:rsidRPr="00CE226C" w:rsidRDefault="006C39FF" w:rsidP="00217333">
            <w:pPr>
              <w:ind w:firstLine="36"/>
            </w:pPr>
            <w:r w:rsidRPr="00CE226C">
              <w:t>Разрешать переподключение только от исходного клиента</w:t>
            </w:r>
          </w:p>
        </w:tc>
        <w:tc>
          <w:tcPr>
            <w:tcW w:w="2266" w:type="dxa"/>
            <w:shd w:val="clear" w:color="auto" w:fill="auto"/>
            <w:noWrap/>
          </w:tcPr>
          <w:p w14:paraId="372C7EF9" w14:textId="77777777" w:rsidR="006C39FF" w:rsidRPr="00CE226C" w:rsidRDefault="006C39FF" w:rsidP="00217333">
            <w:pPr>
              <w:ind w:firstLine="36"/>
            </w:pPr>
            <w:r w:rsidRPr="00CE226C">
              <w:t>Отключена</w:t>
            </w:r>
          </w:p>
        </w:tc>
      </w:tr>
      <w:tr w:rsidR="006C39FF" w:rsidRPr="000F01CC" w14:paraId="372C7EFD" w14:textId="77777777" w:rsidTr="00435A2B">
        <w:trPr>
          <w:trHeight w:val="20"/>
        </w:trPr>
        <w:tc>
          <w:tcPr>
            <w:tcW w:w="12902" w:type="dxa"/>
            <w:shd w:val="clear" w:color="auto" w:fill="auto"/>
            <w:noWrap/>
            <w:vAlign w:val="bottom"/>
          </w:tcPr>
          <w:p w14:paraId="372C7EFB" w14:textId="77777777" w:rsidR="006C39FF" w:rsidRPr="00CE226C" w:rsidRDefault="006C39FF" w:rsidP="00217333">
            <w:pPr>
              <w:ind w:firstLine="36"/>
            </w:pPr>
            <w:r w:rsidRPr="00CE226C">
              <w:t>Завершать сеанс при достижении ограничения по времени</w:t>
            </w:r>
          </w:p>
        </w:tc>
        <w:tc>
          <w:tcPr>
            <w:tcW w:w="2266" w:type="dxa"/>
            <w:shd w:val="clear" w:color="auto" w:fill="auto"/>
            <w:noWrap/>
          </w:tcPr>
          <w:p w14:paraId="372C7EFC" w14:textId="77777777" w:rsidR="006C39FF" w:rsidRPr="00CE226C" w:rsidRDefault="006C39FF" w:rsidP="00217333">
            <w:pPr>
              <w:ind w:firstLine="36"/>
            </w:pPr>
            <w:r w:rsidRPr="00CE226C">
              <w:t>Отключена</w:t>
            </w:r>
          </w:p>
        </w:tc>
      </w:tr>
      <w:tr w:rsidR="006C39FF" w:rsidRPr="000F01CC" w14:paraId="372C7F00" w14:textId="77777777" w:rsidTr="00435A2B">
        <w:trPr>
          <w:trHeight w:val="20"/>
        </w:trPr>
        <w:tc>
          <w:tcPr>
            <w:tcW w:w="12902" w:type="dxa"/>
            <w:shd w:val="clear" w:color="auto" w:fill="auto"/>
            <w:noWrap/>
            <w:vAlign w:val="bottom"/>
          </w:tcPr>
          <w:p w14:paraId="372C7EFE" w14:textId="37C41721"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Проводник</w:t>
            </w:r>
          </w:p>
        </w:tc>
        <w:tc>
          <w:tcPr>
            <w:tcW w:w="2266" w:type="dxa"/>
            <w:shd w:val="clear" w:color="auto" w:fill="auto"/>
            <w:vAlign w:val="bottom"/>
          </w:tcPr>
          <w:p w14:paraId="372C7EFF" w14:textId="77777777" w:rsidR="006C39FF" w:rsidRPr="00CE226C" w:rsidRDefault="006C39FF" w:rsidP="00217333">
            <w:pPr>
              <w:ind w:firstLine="36"/>
              <w:rPr>
                <w:b/>
              </w:rPr>
            </w:pPr>
          </w:p>
        </w:tc>
      </w:tr>
      <w:tr w:rsidR="006C39FF" w:rsidRPr="000F01CC" w14:paraId="372C7F03" w14:textId="77777777" w:rsidTr="00435A2B">
        <w:trPr>
          <w:trHeight w:val="20"/>
        </w:trPr>
        <w:tc>
          <w:tcPr>
            <w:tcW w:w="12902" w:type="dxa"/>
            <w:shd w:val="clear" w:color="auto" w:fill="auto"/>
            <w:noWrap/>
            <w:vAlign w:val="bottom"/>
          </w:tcPr>
          <w:p w14:paraId="372C7F01" w14:textId="77777777" w:rsidR="006C39FF" w:rsidRPr="00CE226C" w:rsidRDefault="006C39FF" w:rsidP="00217333">
            <w:pPr>
              <w:ind w:firstLine="36"/>
            </w:pPr>
            <w:r w:rsidRPr="00CE226C">
              <w:t>Отключить защищенный режим протокола оболочки</w:t>
            </w:r>
          </w:p>
        </w:tc>
        <w:tc>
          <w:tcPr>
            <w:tcW w:w="2266" w:type="dxa"/>
            <w:shd w:val="clear" w:color="auto" w:fill="auto"/>
            <w:noWrap/>
            <w:vAlign w:val="bottom"/>
          </w:tcPr>
          <w:p w14:paraId="372C7F02" w14:textId="77777777" w:rsidR="006C39FF" w:rsidRPr="00CE226C" w:rsidRDefault="006C39FF" w:rsidP="00217333">
            <w:pPr>
              <w:ind w:firstLine="36"/>
              <w:rPr>
                <w:lang w:val="en-US"/>
              </w:rPr>
            </w:pPr>
            <w:r w:rsidRPr="00CE226C">
              <w:t>Отключена</w:t>
            </w:r>
          </w:p>
        </w:tc>
      </w:tr>
      <w:tr w:rsidR="006C39FF" w:rsidRPr="000F01CC" w14:paraId="372C7F06" w14:textId="77777777" w:rsidTr="00435A2B">
        <w:trPr>
          <w:trHeight w:val="20"/>
        </w:trPr>
        <w:tc>
          <w:tcPr>
            <w:tcW w:w="12902" w:type="dxa"/>
            <w:shd w:val="clear" w:color="auto" w:fill="auto"/>
            <w:noWrap/>
            <w:vAlign w:val="bottom"/>
          </w:tcPr>
          <w:p w14:paraId="372C7F04" w14:textId="4B437553"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Установщик Windows</w:t>
            </w:r>
          </w:p>
        </w:tc>
        <w:tc>
          <w:tcPr>
            <w:tcW w:w="2266" w:type="dxa"/>
            <w:shd w:val="clear" w:color="auto" w:fill="auto"/>
            <w:vAlign w:val="bottom"/>
          </w:tcPr>
          <w:p w14:paraId="372C7F05" w14:textId="77777777" w:rsidR="006C39FF" w:rsidRPr="00CE226C" w:rsidRDefault="006C39FF" w:rsidP="00217333">
            <w:pPr>
              <w:ind w:firstLine="36"/>
              <w:rPr>
                <w:b/>
              </w:rPr>
            </w:pPr>
          </w:p>
        </w:tc>
      </w:tr>
      <w:tr w:rsidR="006C39FF" w:rsidRPr="000F01CC" w14:paraId="372C7F09" w14:textId="77777777" w:rsidTr="00435A2B">
        <w:trPr>
          <w:trHeight w:val="20"/>
        </w:trPr>
        <w:tc>
          <w:tcPr>
            <w:tcW w:w="12902" w:type="dxa"/>
            <w:shd w:val="clear" w:color="auto" w:fill="auto"/>
            <w:noWrap/>
            <w:vAlign w:val="bottom"/>
          </w:tcPr>
          <w:p w14:paraId="372C7F07" w14:textId="77777777" w:rsidR="006C39FF" w:rsidRPr="00CE226C" w:rsidRDefault="006C39FF" w:rsidP="00217333">
            <w:pPr>
              <w:ind w:firstLine="36"/>
            </w:pPr>
            <w:r w:rsidRPr="00CE226C">
              <w:lastRenderedPageBreak/>
              <w:t>Запретить использование установщика Windows</w:t>
            </w:r>
          </w:p>
        </w:tc>
        <w:tc>
          <w:tcPr>
            <w:tcW w:w="2266" w:type="dxa"/>
            <w:shd w:val="clear" w:color="auto" w:fill="auto"/>
            <w:noWrap/>
            <w:vAlign w:val="bottom"/>
          </w:tcPr>
          <w:p w14:paraId="372C7F08" w14:textId="77777777" w:rsidR="006C39FF" w:rsidRPr="00CE226C" w:rsidRDefault="006C39FF" w:rsidP="00217333">
            <w:pPr>
              <w:ind w:firstLine="36"/>
            </w:pPr>
            <w:r w:rsidRPr="00CE226C">
              <w:t>Включена (никогда)</w:t>
            </w:r>
          </w:p>
        </w:tc>
      </w:tr>
      <w:tr w:rsidR="006C39FF" w:rsidRPr="000F01CC" w14:paraId="372C7F0C" w14:textId="77777777" w:rsidTr="00435A2B">
        <w:trPr>
          <w:trHeight w:val="20"/>
        </w:trPr>
        <w:tc>
          <w:tcPr>
            <w:tcW w:w="12902" w:type="dxa"/>
            <w:shd w:val="clear" w:color="auto" w:fill="auto"/>
            <w:noWrap/>
            <w:vAlign w:val="bottom"/>
          </w:tcPr>
          <w:p w14:paraId="372C7F0A" w14:textId="77777777" w:rsidR="006C39FF" w:rsidRPr="00CE226C" w:rsidRDefault="006C39FF" w:rsidP="00217333">
            <w:pPr>
              <w:ind w:firstLine="36"/>
            </w:pPr>
            <w:r w:rsidRPr="00CE226C">
              <w:t>Всегда производить установку с повышенными привилегиями</w:t>
            </w:r>
          </w:p>
        </w:tc>
        <w:tc>
          <w:tcPr>
            <w:tcW w:w="2266" w:type="dxa"/>
            <w:shd w:val="clear" w:color="auto" w:fill="auto"/>
            <w:noWrap/>
            <w:vAlign w:val="bottom"/>
          </w:tcPr>
          <w:p w14:paraId="372C7F0B" w14:textId="77777777" w:rsidR="006C39FF" w:rsidRPr="00CE226C" w:rsidRDefault="006C39FF" w:rsidP="00217333">
            <w:pPr>
              <w:ind w:firstLine="36"/>
            </w:pPr>
            <w:r w:rsidRPr="00CE226C">
              <w:t>Отключена</w:t>
            </w:r>
          </w:p>
        </w:tc>
      </w:tr>
      <w:tr w:rsidR="006C39FF" w:rsidRPr="000F01CC" w14:paraId="372C7F0F" w14:textId="77777777" w:rsidTr="00435A2B">
        <w:trPr>
          <w:trHeight w:val="20"/>
        </w:trPr>
        <w:tc>
          <w:tcPr>
            <w:tcW w:w="12902" w:type="dxa"/>
            <w:shd w:val="clear" w:color="auto" w:fill="auto"/>
            <w:noWrap/>
            <w:vAlign w:val="bottom"/>
          </w:tcPr>
          <w:p w14:paraId="372C7F0D" w14:textId="77777777" w:rsidR="006C39FF" w:rsidRPr="00CE226C" w:rsidRDefault="006C39FF" w:rsidP="00217333">
            <w:pPr>
              <w:ind w:firstLine="36"/>
            </w:pPr>
            <w:r w:rsidRPr="00CE226C">
              <w:t>Запретить откат</w:t>
            </w:r>
          </w:p>
        </w:tc>
        <w:tc>
          <w:tcPr>
            <w:tcW w:w="2266" w:type="dxa"/>
            <w:shd w:val="clear" w:color="auto" w:fill="auto"/>
            <w:noWrap/>
            <w:vAlign w:val="bottom"/>
          </w:tcPr>
          <w:p w14:paraId="372C7F0E" w14:textId="77777777" w:rsidR="006C39FF" w:rsidRPr="00CE226C" w:rsidRDefault="006C39FF" w:rsidP="00217333">
            <w:pPr>
              <w:ind w:firstLine="36"/>
            </w:pPr>
            <w:r w:rsidRPr="00CE226C">
              <w:t>Отключена</w:t>
            </w:r>
          </w:p>
        </w:tc>
      </w:tr>
      <w:tr w:rsidR="006C39FF" w:rsidRPr="000F01CC" w14:paraId="372C7F12" w14:textId="77777777" w:rsidTr="00435A2B">
        <w:trPr>
          <w:trHeight w:val="20"/>
        </w:trPr>
        <w:tc>
          <w:tcPr>
            <w:tcW w:w="12902" w:type="dxa"/>
            <w:shd w:val="clear" w:color="auto" w:fill="auto"/>
            <w:noWrap/>
            <w:vAlign w:val="bottom"/>
          </w:tcPr>
          <w:p w14:paraId="372C7F10" w14:textId="77777777" w:rsidR="006C39FF" w:rsidRPr="00CE226C" w:rsidRDefault="006C39FF" w:rsidP="00217333">
            <w:pPr>
              <w:ind w:firstLine="36"/>
            </w:pPr>
            <w:r w:rsidRPr="00CE226C">
              <w:t>Удалить диалоговое окно обзора нового источника</w:t>
            </w:r>
          </w:p>
        </w:tc>
        <w:tc>
          <w:tcPr>
            <w:tcW w:w="2266" w:type="dxa"/>
            <w:shd w:val="clear" w:color="auto" w:fill="auto"/>
            <w:noWrap/>
            <w:vAlign w:val="bottom"/>
          </w:tcPr>
          <w:p w14:paraId="372C7F11" w14:textId="77777777" w:rsidR="006C39FF" w:rsidRPr="00CE226C" w:rsidRDefault="006C39FF" w:rsidP="00217333">
            <w:pPr>
              <w:ind w:firstLine="36"/>
            </w:pPr>
            <w:r w:rsidRPr="00CE226C">
              <w:t>Отключена</w:t>
            </w:r>
          </w:p>
        </w:tc>
      </w:tr>
      <w:tr w:rsidR="006C39FF" w:rsidRPr="000F01CC" w14:paraId="372C7F15" w14:textId="77777777" w:rsidTr="00435A2B">
        <w:trPr>
          <w:trHeight w:val="20"/>
        </w:trPr>
        <w:tc>
          <w:tcPr>
            <w:tcW w:w="12902" w:type="dxa"/>
            <w:shd w:val="clear" w:color="auto" w:fill="auto"/>
            <w:noWrap/>
            <w:vAlign w:val="bottom"/>
          </w:tcPr>
          <w:p w14:paraId="372C7F13" w14:textId="77777777" w:rsidR="006C39FF" w:rsidRPr="00CE226C" w:rsidRDefault="006C39FF" w:rsidP="00217333">
            <w:pPr>
              <w:ind w:firstLine="36"/>
            </w:pPr>
            <w:r w:rsidRPr="00CE226C">
              <w:t>Запретить применение пакетов исправлений</w:t>
            </w:r>
          </w:p>
        </w:tc>
        <w:tc>
          <w:tcPr>
            <w:tcW w:w="2266" w:type="dxa"/>
            <w:shd w:val="clear" w:color="auto" w:fill="auto"/>
            <w:noWrap/>
            <w:vAlign w:val="bottom"/>
          </w:tcPr>
          <w:p w14:paraId="372C7F14" w14:textId="77777777" w:rsidR="006C39FF" w:rsidRPr="00CE226C" w:rsidRDefault="006C39FF" w:rsidP="00217333">
            <w:pPr>
              <w:ind w:firstLine="36"/>
            </w:pPr>
            <w:r w:rsidRPr="00CE226C">
              <w:t>Включена</w:t>
            </w:r>
          </w:p>
        </w:tc>
      </w:tr>
      <w:tr w:rsidR="006C39FF" w:rsidRPr="000F01CC" w14:paraId="372C7F18" w14:textId="77777777" w:rsidTr="00435A2B">
        <w:trPr>
          <w:trHeight w:val="20"/>
        </w:trPr>
        <w:tc>
          <w:tcPr>
            <w:tcW w:w="12902" w:type="dxa"/>
            <w:shd w:val="clear" w:color="auto" w:fill="auto"/>
            <w:noWrap/>
            <w:vAlign w:val="bottom"/>
          </w:tcPr>
          <w:p w14:paraId="372C7F16" w14:textId="77777777" w:rsidR="006C39FF" w:rsidRPr="00CE226C" w:rsidRDefault="006C39FF" w:rsidP="00217333">
            <w:pPr>
              <w:ind w:firstLine="36"/>
            </w:pPr>
            <w:r w:rsidRPr="00CE226C">
              <w:t>Отключить запрос безопасности IE для сценариев Windows Installer</w:t>
            </w:r>
          </w:p>
        </w:tc>
        <w:tc>
          <w:tcPr>
            <w:tcW w:w="2266" w:type="dxa"/>
            <w:shd w:val="clear" w:color="auto" w:fill="auto"/>
            <w:noWrap/>
            <w:vAlign w:val="bottom"/>
          </w:tcPr>
          <w:p w14:paraId="372C7F17" w14:textId="77777777" w:rsidR="006C39FF" w:rsidRPr="00CE226C" w:rsidRDefault="006C39FF" w:rsidP="00217333">
            <w:pPr>
              <w:ind w:firstLine="36"/>
            </w:pPr>
            <w:r w:rsidRPr="00CE226C">
              <w:t>Отключена</w:t>
            </w:r>
          </w:p>
        </w:tc>
      </w:tr>
      <w:tr w:rsidR="006C39FF" w:rsidRPr="000F01CC" w14:paraId="372C7F1B" w14:textId="77777777" w:rsidTr="00435A2B">
        <w:trPr>
          <w:trHeight w:val="20"/>
        </w:trPr>
        <w:tc>
          <w:tcPr>
            <w:tcW w:w="12902" w:type="dxa"/>
            <w:shd w:val="clear" w:color="auto" w:fill="auto"/>
            <w:noWrap/>
            <w:vAlign w:val="bottom"/>
          </w:tcPr>
          <w:p w14:paraId="372C7F19" w14:textId="77777777" w:rsidR="006C39FF" w:rsidRPr="00CE226C" w:rsidRDefault="006C39FF" w:rsidP="00217333">
            <w:pPr>
              <w:ind w:firstLine="36"/>
            </w:pPr>
            <w:r w:rsidRPr="00CE226C">
              <w:t>Разрешить пользователям изменять параметры установки</w:t>
            </w:r>
          </w:p>
        </w:tc>
        <w:tc>
          <w:tcPr>
            <w:tcW w:w="2266" w:type="dxa"/>
            <w:shd w:val="clear" w:color="auto" w:fill="auto"/>
            <w:noWrap/>
            <w:vAlign w:val="bottom"/>
          </w:tcPr>
          <w:p w14:paraId="372C7F1A" w14:textId="77777777" w:rsidR="006C39FF" w:rsidRPr="00CE226C" w:rsidRDefault="006C39FF" w:rsidP="00217333">
            <w:pPr>
              <w:ind w:firstLine="36"/>
            </w:pPr>
            <w:r w:rsidRPr="00CE226C">
              <w:t>Отключена</w:t>
            </w:r>
          </w:p>
        </w:tc>
      </w:tr>
      <w:tr w:rsidR="006C39FF" w:rsidRPr="000F01CC" w14:paraId="372C7F1E" w14:textId="77777777" w:rsidTr="00435A2B">
        <w:trPr>
          <w:trHeight w:val="20"/>
        </w:trPr>
        <w:tc>
          <w:tcPr>
            <w:tcW w:w="12902" w:type="dxa"/>
            <w:shd w:val="clear" w:color="auto" w:fill="auto"/>
            <w:noWrap/>
            <w:vAlign w:val="bottom"/>
          </w:tcPr>
          <w:p w14:paraId="372C7F1C" w14:textId="77777777" w:rsidR="006C39FF" w:rsidRPr="00CE226C" w:rsidRDefault="006C39FF" w:rsidP="00217333">
            <w:pPr>
              <w:ind w:firstLine="36"/>
            </w:pPr>
            <w:r w:rsidRPr="00CE226C">
              <w:t>Разрешить обзор источника при повышенных привилегиях</w:t>
            </w:r>
          </w:p>
        </w:tc>
        <w:tc>
          <w:tcPr>
            <w:tcW w:w="2266" w:type="dxa"/>
            <w:shd w:val="clear" w:color="auto" w:fill="auto"/>
            <w:noWrap/>
            <w:vAlign w:val="bottom"/>
          </w:tcPr>
          <w:p w14:paraId="372C7F1D" w14:textId="77777777" w:rsidR="006C39FF" w:rsidRPr="00CE226C" w:rsidRDefault="006C39FF" w:rsidP="00217333">
            <w:pPr>
              <w:ind w:firstLine="36"/>
            </w:pPr>
            <w:r w:rsidRPr="00CE226C">
              <w:t>Отключена</w:t>
            </w:r>
          </w:p>
        </w:tc>
      </w:tr>
      <w:tr w:rsidR="006C39FF" w:rsidRPr="000F01CC" w14:paraId="372C7F21" w14:textId="77777777" w:rsidTr="00435A2B">
        <w:trPr>
          <w:trHeight w:val="20"/>
        </w:trPr>
        <w:tc>
          <w:tcPr>
            <w:tcW w:w="12902" w:type="dxa"/>
            <w:shd w:val="clear" w:color="auto" w:fill="auto"/>
            <w:noWrap/>
            <w:vAlign w:val="bottom"/>
          </w:tcPr>
          <w:p w14:paraId="372C7F1F" w14:textId="77777777" w:rsidR="006C39FF" w:rsidRPr="00CE226C" w:rsidRDefault="006C39FF" w:rsidP="00217333">
            <w:pPr>
              <w:ind w:firstLine="36"/>
            </w:pPr>
            <w:r w:rsidRPr="00CE226C">
              <w:t>Разрешить использование носителей при повышенных привилегиях</w:t>
            </w:r>
          </w:p>
        </w:tc>
        <w:tc>
          <w:tcPr>
            <w:tcW w:w="2266" w:type="dxa"/>
            <w:shd w:val="clear" w:color="auto" w:fill="auto"/>
            <w:noWrap/>
            <w:vAlign w:val="bottom"/>
          </w:tcPr>
          <w:p w14:paraId="372C7F20" w14:textId="77777777" w:rsidR="006C39FF" w:rsidRPr="00CE226C" w:rsidRDefault="006C39FF" w:rsidP="00217333">
            <w:pPr>
              <w:ind w:firstLine="36"/>
            </w:pPr>
            <w:r w:rsidRPr="00CE226C">
              <w:t>Отключена</w:t>
            </w:r>
          </w:p>
        </w:tc>
      </w:tr>
      <w:tr w:rsidR="006C39FF" w:rsidRPr="000F01CC" w14:paraId="372C7F24" w14:textId="77777777" w:rsidTr="00435A2B">
        <w:trPr>
          <w:trHeight w:val="20"/>
        </w:trPr>
        <w:tc>
          <w:tcPr>
            <w:tcW w:w="12902" w:type="dxa"/>
            <w:shd w:val="clear" w:color="auto" w:fill="auto"/>
            <w:noWrap/>
            <w:vAlign w:val="bottom"/>
          </w:tcPr>
          <w:p w14:paraId="372C7F22" w14:textId="77777777" w:rsidR="006C39FF" w:rsidRPr="00CE226C" w:rsidRDefault="006C39FF" w:rsidP="00217333">
            <w:pPr>
              <w:ind w:firstLine="36"/>
            </w:pPr>
            <w:r w:rsidRPr="00CE226C">
              <w:t>Разрешить применение пакетов исправлений во время привилегированных установок</w:t>
            </w:r>
          </w:p>
        </w:tc>
        <w:tc>
          <w:tcPr>
            <w:tcW w:w="2266" w:type="dxa"/>
            <w:shd w:val="clear" w:color="auto" w:fill="auto"/>
            <w:noWrap/>
            <w:vAlign w:val="bottom"/>
          </w:tcPr>
          <w:p w14:paraId="372C7F23" w14:textId="77777777" w:rsidR="006C39FF" w:rsidRPr="00CE226C" w:rsidRDefault="006C39FF" w:rsidP="00217333">
            <w:pPr>
              <w:ind w:firstLine="36"/>
            </w:pPr>
            <w:r w:rsidRPr="00CE226C">
              <w:t>Отключена</w:t>
            </w:r>
          </w:p>
        </w:tc>
      </w:tr>
      <w:tr w:rsidR="006C39FF" w:rsidRPr="000F01CC" w14:paraId="372C7F27" w14:textId="77777777" w:rsidTr="00435A2B">
        <w:trPr>
          <w:trHeight w:val="20"/>
        </w:trPr>
        <w:tc>
          <w:tcPr>
            <w:tcW w:w="12902" w:type="dxa"/>
            <w:shd w:val="clear" w:color="auto" w:fill="auto"/>
            <w:noWrap/>
            <w:vAlign w:val="bottom"/>
          </w:tcPr>
          <w:p w14:paraId="372C7F25" w14:textId="77777777" w:rsidR="006C39FF" w:rsidRPr="00CE226C" w:rsidRDefault="006C39FF" w:rsidP="00217333">
            <w:pPr>
              <w:ind w:firstLine="36"/>
            </w:pPr>
            <w:r w:rsidRPr="00CE226C">
              <w:t>Разрешить администраторам выполнение установки в сеансе сервера терминалов</w:t>
            </w:r>
          </w:p>
        </w:tc>
        <w:tc>
          <w:tcPr>
            <w:tcW w:w="2266" w:type="dxa"/>
            <w:shd w:val="clear" w:color="auto" w:fill="auto"/>
            <w:noWrap/>
            <w:vAlign w:val="bottom"/>
          </w:tcPr>
          <w:p w14:paraId="372C7F26" w14:textId="77777777" w:rsidR="006C39FF" w:rsidRPr="00CE226C" w:rsidRDefault="00EA3AF7" w:rsidP="00217333">
            <w:pPr>
              <w:ind w:firstLine="36"/>
            </w:pPr>
            <w:r w:rsidRPr="00CE226C">
              <w:t>Включена</w:t>
            </w:r>
          </w:p>
        </w:tc>
      </w:tr>
      <w:tr w:rsidR="006C39FF" w:rsidRPr="000F01CC" w14:paraId="372C7F2A" w14:textId="77777777" w:rsidTr="00435A2B">
        <w:trPr>
          <w:trHeight w:val="20"/>
        </w:trPr>
        <w:tc>
          <w:tcPr>
            <w:tcW w:w="12902" w:type="dxa"/>
            <w:shd w:val="clear" w:color="auto" w:fill="auto"/>
            <w:noWrap/>
            <w:vAlign w:val="bottom"/>
          </w:tcPr>
          <w:p w14:paraId="372C7F28" w14:textId="1E066DCE" w:rsidR="006C39FF" w:rsidRPr="00CE226C" w:rsidRDefault="006C39FF" w:rsidP="00217333">
            <w:pPr>
              <w:ind w:firstLine="36"/>
            </w:pPr>
            <w:r w:rsidRPr="00CE226C">
              <w:t xml:space="preserve">Кэшировать файлы </w:t>
            </w:r>
            <w:r w:rsidR="00D76407" w:rsidRPr="00CE226C">
              <w:t>трансформации в</w:t>
            </w:r>
            <w:r w:rsidRPr="00CE226C">
              <w:t xml:space="preserve"> безопасном месте на рабочей станции</w:t>
            </w:r>
          </w:p>
        </w:tc>
        <w:tc>
          <w:tcPr>
            <w:tcW w:w="2266" w:type="dxa"/>
            <w:shd w:val="clear" w:color="auto" w:fill="auto"/>
            <w:noWrap/>
            <w:vAlign w:val="bottom"/>
          </w:tcPr>
          <w:p w14:paraId="372C7F29" w14:textId="77777777" w:rsidR="006C39FF" w:rsidRPr="00CE226C" w:rsidRDefault="006C39FF" w:rsidP="00217333">
            <w:pPr>
              <w:ind w:firstLine="36"/>
            </w:pPr>
            <w:r w:rsidRPr="00CE226C">
              <w:t>Отключена</w:t>
            </w:r>
          </w:p>
        </w:tc>
      </w:tr>
      <w:tr w:rsidR="006C39FF" w:rsidRPr="000F01CC" w14:paraId="372C7F2D" w14:textId="77777777" w:rsidTr="00435A2B">
        <w:trPr>
          <w:trHeight w:val="20"/>
        </w:trPr>
        <w:tc>
          <w:tcPr>
            <w:tcW w:w="12902" w:type="dxa"/>
            <w:shd w:val="clear" w:color="auto" w:fill="auto"/>
            <w:noWrap/>
            <w:vAlign w:val="bottom"/>
          </w:tcPr>
          <w:p w14:paraId="372C7F2B" w14:textId="77777777" w:rsidR="006C39FF" w:rsidRPr="00CE226C" w:rsidRDefault="006C39FF" w:rsidP="00217333">
            <w:pPr>
              <w:ind w:firstLine="36"/>
            </w:pPr>
            <w:r w:rsidRPr="00CE226C">
              <w:t>Ведение журнала</w:t>
            </w:r>
          </w:p>
        </w:tc>
        <w:tc>
          <w:tcPr>
            <w:tcW w:w="2266" w:type="dxa"/>
            <w:shd w:val="clear" w:color="auto" w:fill="auto"/>
            <w:noWrap/>
            <w:vAlign w:val="bottom"/>
          </w:tcPr>
          <w:p w14:paraId="372C7F2C" w14:textId="77777777" w:rsidR="006C39FF" w:rsidRPr="00CE226C" w:rsidRDefault="006C39FF" w:rsidP="00217333">
            <w:pPr>
              <w:ind w:firstLine="36"/>
            </w:pPr>
            <w:r w:rsidRPr="00CE226C">
              <w:t>Включена</w:t>
            </w:r>
          </w:p>
        </w:tc>
      </w:tr>
      <w:tr w:rsidR="006C39FF" w:rsidRPr="000F01CC" w14:paraId="372C7F30" w14:textId="77777777" w:rsidTr="00435A2B">
        <w:trPr>
          <w:trHeight w:val="20"/>
        </w:trPr>
        <w:tc>
          <w:tcPr>
            <w:tcW w:w="12902" w:type="dxa"/>
            <w:shd w:val="clear" w:color="auto" w:fill="auto"/>
            <w:noWrap/>
            <w:vAlign w:val="bottom"/>
          </w:tcPr>
          <w:p w14:paraId="372C7F2E" w14:textId="77777777" w:rsidR="006C39FF" w:rsidRPr="00CE226C" w:rsidRDefault="006C39FF" w:rsidP="00217333">
            <w:pPr>
              <w:ind w:firstLine="36"/>
            </w:pPr>
            <w:r w:rsidRPr="00CE226C">
              <w:t>Запретить установки для пользователей</w:t>
            </w:r>
          </w:p>
        </w:tc>
        <w:tc>
          <w:tcPr>
            <w:tcW w:w="2266" w:type="dxa"/>
            <w:shd w:val="clear" w:color="auto" w:fill="auto"/>
            <w:noWrap/>
            <w:vAlign w:val="bottom"/>
          </w:tcPr>
          <w:p w14:paraId="372C7F2F" w14:textId="77777777" w:rsidR="006C39FF" w:rsidRPr="00CE226C" w:rsidRDefault="006C39FF" w:rsidP="00217333">
            <w:pPr>
              <w:ind w:firstLine="36"/>
            </w:pPr>
            <w:r w:rsidRPr="00CE226C">
              <w:t>Отключена</w:t>
            </w:r>
          </w:p>
        </w:tc>
      </w:tr>
      <w:tr w:rsidR="006C39FF" w:rsidRPr="000F01CC" w14:paraId="372C7F33" w14:textId="77777777" w:rsidTr="00435A2B">
        <w:trPr>
          <w:trHeight w:val="20"/>
        </w:trPr>
        <w:tc>
          <w:tcPr>
            <w:tcW w:w="12902" w:type="dxa"/>
            <w:shd w:val="clear" w:color="auto" w:fill="auto"/>
            <w:noWrap/>
            <w:vAlign w:val="bottom"/>
          </w:tcPr>
          <w:p w14:paraId="372C7F31" w14:textId="77777777" w:rsidR="006C39FF" w:rsidRPr="00CE226C" w:rsidRDefault="006C39FF" w:rsidP="00217333">
            <w:pPr>
              <w:ind w:firstLine="36"/>
            </w:pPr>
            <w:r w:rsidRPr="00CE226C">
              <w:t>Отключить создание контрольных точек восстановления системы</w:t>
            </w:r>
          </w:p>
        </w:tc>
        <w:tc>
          <w:tcPr>
            <w:tcW w:w="2266" w:type="dxa"/>
            <w:shd w:val="clear" w:color="auto" w:fill="auto"/>
            <w:noWrap/>
            <w:vAlign w:val="bottom"/>
          </w:tcPr>
          <w:p w14:paraId="372C7F32" w14:textId="77777777" w:rsidR="006C39FF" w:rsidRPr="00CE226C" w:rsidRDefault="006C39FF" w:rsidP="00217333">
            <w:pPr>
              <w:ind w:firstLine="36"/>
            </w:pPr>
            <w:r w:rsidRPr="00CE226C">
              <w:t>Включена</w:t>
            </w:r>
          </w:p>
        </w:tc>
      </w:tr>
      <w:tr w:rsidR="006C39FF" w:rsidRPr="000F01CC" w14:paraId="372C7F36" w14:textId="77777777" w:rsidTr="00435A2B">
        <w:trPr>
          <w:trHeight w:val="20"/>
        </w:trPr>
        <w:tc>
          <w:tcPr>
            <w:tcW w:w="12902" w:type="dxa"/>
            <w:shd w:val="clear" w:color="auto" w:fill="auto"/>
            <w:noWrap/>
            <w:vAlign w:val="bottom"/>
          </w:tcPr>
          <w:p w14:paraId="372C7F34" w14:textId="77777777" w:rsidR="006C39FF" w:rsidRPr="00CE226C" w:rsidRDefault="006C39FF" w:rsidP="00217333">
            <w:pPr>
              <w:ind w:firstLine="36"/>
            </w:pPr>
            <w:r w:rsidRPr="00CE226C">
              <w:t>Запретить удаление обновлений</w:t>
            </w:r>
          </w:p>
        </w:tc>
        <w:tc>
          <w:tcPr>
            <w:tcW w:w="2266" w:type="dxa"/>
            <w:shd w:val="clear" w:color="auto" w:fill="auto"/>
            <w:noWrap/>
          </w:tcPr>
          <w:p w14:paraId="372C7F35" w14:textId="77777777" w:rsidR="006C39FF" w:rsidRPr="00CE226C" w:rsidRDefault="006C39FF" w:rsidP="00217333">
            <w:pPr>
              <w:ind w:firstLine="36"/>
            </w:pPr>
            <w:r w:rsidRPr="00CE226C">
              <w:t>Отключена</w:t>
            </w:r>
          </w:p>
        </w:tc>
      </w:tr>
      <w:tr w:rsidR="006C39FF" w:rsidRPr="000F01CC" w14:paraId="372C7F39" w14:textId="77777777" w:rsidTr="00435A2B">
        <w:trPr>
          <w:trHeight w:val="20"/>
        </w:trPr>
        <w:tc>
          <w:tcPr>
            <w:tcW w:w="12902" w:type="dxa"/>
            <w:shd w:val="clear" w:color="auto" w:fill="auto"/>
            <w:noWrap/>
            <w:vAlign w:val="bottom"/>
          </w:tcPr>
          <w:p w14:paraId="372C7F37" w14:textId="77777777" w:rsidR="006C39FF" w:rsidRPr="00CE226C" w:rsidRDefault="006C39FF" w:rsidP="00217333">
            <w:pPr>
              <w:ind w:firstLine="36"/>
            </w:pPr>
            <w:r w:rsidRPr="00CE226C">
              <w:t>Задать обязательные правила обновления компонентов</w:t>
            </w:r>
          </w:p>
        </w:tc>
        <w:tc>
          <w:tcPr>
            <w:tcW w:w="2266" w:type="dxa"/>
            <w:shd w:val="clear" w:color="auto" w:fill="auto"/>
            <w:noWrap/>
          </w:tcPr>
          <w:p w14:paraId="372C7F38" w14:textId="77777777" w:rsidR="006C39FF" w:rsidRPr="00CE226C" w:rsidRDefault="006C39FF" w:rsidP="00217333">
            <w:pPr>
              <w:ind w:firstLine="36"/>
            </w:pPr>
            <w:r w:rsidRPr="00CE226C">
              <w:t>Отключена</w:t>
            </w:r>
          </w:p>
        </w:tc>
      </w:tr>
      <w:tr w:rsidR="006C39FF" w:rsidRPr="000F01CC" w14:paraId="372C7F3C" w14:textId="77777777" w:rsidTr="00435A2B">
        <w:trPr>
          <w:trHeight w:val="20"/>
        </w:trPr>
        <w:tc>
          <w:tcPr>
            <w:tcW w:w="12902" w:type="dxa"/>
            <w:shd w:val="clear" w:color="auto" w:fill="auto"/>
            <w:noWrap/>
            <w:vAlign w:val="bottom"/>
          </w:tcPr>
          <w:p w14:paraId="372C7F3A" w14:textId="77777777" w:rsidR="006C39FF" w:rsidRPr="00CE226C" w:rsidRDefault="006C39FF" w:rsidP="00217333">
            <w:pPr>
              <w:ind w:firstLine="36"/>
            </w:pPr>
            <w:r w:rsidRPr="00CE226C">
              <w:t>Запретить пользователям, не являющимися администраторами, устанавливать обновления, подписанные изготовителем программ</w:t>
            </w:r>
          </w:p>
        </w:tc>
        <w:tc>
          <w:tcPr>
            <w:tcW w:w="2266" w:type="dxa"/>
            <w:shd w:val="clear" w:color="auto" w:fill="auto"/>
            <w:noWrap/>
          </w:tcPr>
          <w:p w14:paraId="372C7F3B" w14:textId="77777777" w:rsidR="006C39FF" w:rsidRPr="00CE226C" w:rsidRDefault="006C39FF" w:rsidP="00217333">
            <w:pPr>
              <w:ind w:firstLine="36"/>
            </w:pPr>
            <w:r w:rsidRPr="00CE226C">
              <w:t>Отключена</w:t>
            </w:r>
          </w:p>
        </w:tc>
      </w:tr>
      <w:tr w:rsidR="006C39FF" w:rsidRPr="000F01CC" w14:paraId="372C7F3F" w14:textId="77777777" w:rsidTr="00435A2B">
        <w:trPr>
          <w:trHeight w:val="20"/>
        </w:trPr>
        <w:tc>
          <w:tcPr>
            <w:tcW w:w="12902" w:type="dxa"/>
            <w:shd w:val="clear" w:color="auto" w:fill="auto"/>
            <w:noWrap/>
            <w:vAlign w:val="bottom"/>
          </w:tcPr>
          <w:p w14:paraId="372C7F3D" w14:textId="77777777" w:rsidR="006C39FF" w:rsidRPr="00CE226C" w:rsidRDefault="006C39FF" w:rsidP="00217333">
            <w:pPr>
              <w:ind w:firstLine="36"/>
            </w:pPr>
            <w:r w:rsidRPr="00CE226C">
              <w:t>Максимальный размер кэша базисных файлов</w:t>
            </w:r>
          </w:p>
        </w:tc>
        <w:tc>
          <w:tcPr>
            <w:tcW w:w="2266" w:type="dxa"/>
            <w:shd w:val="clear" w:color="auto" w:fill="auto"/>
            <w:noWrap/>
          </w:tcPr>
          <w:p w14:paraId="372C7F3E" w14:textId="77777777" w:rsidR="006C39FF" w:rsidRPr="00CE226C" w:rsidRDefault="006C39FF" w:rsidP="00217333">
            <w:pPr>
              <w:ind w:firstLine="36"/>
            </w:pPr>
            <w:r w:rsidRPr="00CE226C">
              <w:t>Отключена</w:t>
            </w:r>
          </w:p>
        </w:tc>
      </w:tr>
      <w:tr w:rsidR="006C39FF" w:rsidRPr="000F01CC" w14:paraId="372C7F42" w14:textId="77777777" w:rsidTr="00435A2B">
        <w:trPr>
          <w:trHeight w:val="20"/>
        </w:trPr>
        <w:tc>
          <w:tcPr>
            <w:tcW w:w="12902" w:type="dxa"/>
            <w:shd w:val="clear" w:color="auto" w:fill="auto"/>
            <w:noWrap/>
            <w:vAlign w:val="bottom"/>
          </w:tcPr>
          <w:p w14:paraId="372C7F40" w14:textId="65033EC5"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Windows Messenger</w:t>
            </w:r>
          </w:p>
        </w:tc>
        <w:tc>
          <w:tcPr>
            <w:tcW w:w="2266" w:type="dxa"/>
            <w:shd w:val="clear" w:color="auto" w:fill="auto"/>
            <w:vAlign w:val="bottom"/>
          </w:tcPr>
          <w:p w14:paraId="372C7F41" w14:textId="77777777" w:rsidR="006C39FF" w:rsidRPr="00CE226C" w:rsidRDefault="006C39FF" w:rsidP="00217333">
            <w:pPr>
              <w:ind w:firstLine="36"/>
              <w:rPr>
                <w:b/>
              </w:rPr>
            </w:pPr>
          </w:p>
        </w:tc>
      </w:tr>
      <w:tr w:rsidR="006C39FF" w:rsidRPr="000F01CC" w14:paraId="372C7F45" w14:textId="77777777" w:rsidTr="00435A2B">
        <w:trPr>
          <w:trHeight w:val="20"/>
        </w:trPr>
        <w:tc>
          <w:tcPr>
            <w:tcW w:w="12902" w:type="dxa"/>
            <w:shd w:val="clear" w:color="auto" w:fill="auto"/>
            <w:noWrap/>
            <w:vAlign w:val="bottom"/>
          </w:tcPr>
          <w:p w14:paraId="372C7F43" w14:textId="77777777" w:rsidR="006C39FF" w:rsidRPr="00CE226C" w:rsidRDefault="006C39FF" w:rsidP="00217333">
            <w:pPr>
              <w:ind w:firstLine="36"/>
            </w:pPr>
            <w:r w:rsidRPr="00CE226C">
              <w:t>Запретить выполнение Windows Messenger</w:t>
            </w:r>
          </w:p>
        </w:tc>
        <w:tc>
          <w:tcPr>
            <w:tcW w:w="2266" w:type="dxa"/>
            <w:shd w:val="clear" w:color="auto" w:fill="auto"/>
            <w:noWrap/>
            <w:vAlign w:val="bottom"/>
          </w:tcPr>
          <w:p w14:paraId="372C7F44" w14:textId="77777777" w:rsidR="006C39FF" w:rsidRPr="00CE226C" w:rsidRDefault="006C39FF" w:rsidP="00217333">
            <w:pPr>
              <w:ind w:firstLine="36"/>
            </w:pPr>
            <w:r w:rsidRPr="00CE226C">
              <w:t>Включена</w:t>
            </w:r>
          </w:p>
        </w:tc>
      </w:tr>
      <w:tr w:rsidR="006C39FF" w:rsidRPr="000F01CC" w14:paraId="372C7F48" w14:textId="77777777" w:rsidTr="00435A2B">
        <w:trPr>
          <w:trHeight w:val="20"/>
        </w:trPr>
        <w:tc>
          <w:tcPr>
            <w:tcW w:w="12902" w:type="dxa"/>
            <w:shd w:val="clear" w:color="auto" w:fill="auto"/>
            <w:noWrap/>
            <w:vAlign w:val="bottom"/>
          </w:tcPr>
          <w:p w14:paraId="372C7F46" w14:textId="77777777" w:rsidR="006C39FF" w:rsidRPr="00CE226C" w:rsidRDefault="006C39FF" w:rsidP="00217333">
            <w:pPr>
              <w:ind w:firstLine="36"/>
            </w:pPr>
            <w:r w:rsidRPr="00CE226C">
              <w:t>Не запускать автоматически Windows Messenger при входе</w:t>
            </w:r>
          </w:p>
        </w:tc>
        <w:tc>
          <w:tcPr>
            <w:tcW w:w="2266" w:type="dxa"/>
            <w:shd w:val="clear" w:color="auto" w:fill="auto"/>
            <w:noWrap/>
            <w:vAlign w:val="bottom"/>
          </w:tcPr>
          <w:p w14:paraId="372C7F47" w14:textId="77777777" w:rsidR="006C39FF" w:rsidRPr="00CE226C" w:rsidRDefault="006C39FF" w:rsidP="00217333">
            <w:pPr>
              <w:ind w:firstLine="36"/>
            </w:pPr>
            <w:r w:rsidRPr="00CE226C">
              <w:t>Включена</w:t>
            </w:r>
          </w:p>
        </w:tc>
      </w:tr>
      <w:tr w:rsidR="006C39FF" w:rsidRPr="000F01CC" w14:paraId="372C7F4B" w14:textId="77777777" w:rsidTr="00435A2B">
        <w:trPr>
          <w:trHeight w:val="20"/>
        </w:trPr>
        <w:tc>
          <w:tcPr>
            <w:tcW w:w="12902" w:type="dxa"/>
            <w:shd w:val="clear" w:color="auto" w:fill="auto"/>
            <w:noWrap/>
            <w:vAlign w:val="bottom"/>
          </w:tcPr>
          <w:p w14:paraId="372C7F49" w14:textId="3DEBEA6A"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Управление цифровыми правами Windows Media (DRM)</w:t>
            </w:r>
          </w:p>
        </w:tc>
        <w:tc>
          <w:tcPr>
            <w:tcW w:w="2266" w:type="dxa"/>
            <w:shd w:val="clear" w:color="auto" w:fill="auto"/>
            <w:vAlign w:val="bottom"/>
          </w:tcPr>
          <w:p w14:paraId="372C7F4A" w14:textId="77777777" w:rsidR="006C39FF" w:rsidRPr="00CE226C" w:rsidRDefault="006C39FF" w:rsidP="00217333">
            <w:pPr>
              <w:ind w:firstLine="36"/>
              <w:rPr>
                <w:b/>
              </w:rPr>
            </w:pPr>
          </w:p>
        </w:tc>
      </w:tr>
      <w:tr w:rsidR="006C39FF" w:rsidRPr="000F01CC" w14:paraId="372C7F4E" w14:textId="77777777" w:rsidTr="00435A2B">
        <w:trPr>
          <w:trHeight w:val="20"/>
        </w:trPr>
        <w:tc>
          <w:tcPr>
            <w:tcW w:w="12902" w:type="dxa"/>
            <w:shd w:val="clear" w:color="auto" w:fill="auto"/>
            <w:noWrap/>
            <w:vAlign w:val="bottom"/>
          </w:tcPr>
          <w:p w14:paraId="372C7F4C" w14:textId="77777777" w:rsidR="006C39FF" w:rsidRPr="00CE226C" w:rsidRDefault="006C39FF" w:rsidP="00217333">
            <w:pPr>
              <w:ind w:firstLine="36"/>
            </w:pPr>
            <w:r w:rsidRPr="00CE226C">
              <w:t>Запретить доступ к Интернету для Windows Media DRM</w:t>
            </w:r>
          </w:p>
        </w:tc>
        <w:tc>
          <w:tcPr>
            <w:tcW w:w="2266" w:type="dxa"/>
            <w:shd w:val="clear" w:color="auto" w:fill="auto"/>
            <w:noWrap/>
            <w:vAlign w:val="bottom"/>
          </w:tcPr>
          <w:p w14:paraId="372C7F4D" w14:textId="77777777" w:rsidR="006C39FF" w:rsidRPr="00CE226C" w:rsidRDefault="006C39FF" w:rsidP="00217333">
            <w:pPr>
              <w:ind w:firstLine="36"/>
            </w:pPr>
            <w:r w:rsidRPr="00CE226C">
              <w:t>Отключена</w:t>
            </w:r>
          </w:p>
        </w:tc>
      </w:tr>
      <w:tr w:rsidR="006C39FF" w:rsidRPr="000F01CC" w14:paraId="372C7F51" w14:textId="77777777" w:rsidTr="00435A2B">
        <w:trPr>
          <w:trHeight w:val="20"/>
        </w:trPr>
        <w:tc>
          <w:tcPr>
            <w:tcW w:w="12902" w:type="dxa"/>
            <w:shd w:val="clear" w:color="auto" w:fill="auto"/>
            <w:noWrap/>
            <w:vAlign w:val="bottom"/>
          </w:tcPr>
          <w:p w14:paraId="372C7F4F" w14:textId="16F97ED2"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Windows Movie Maker</w:t>
            </w:r>
          </w:p>
        </w:tc>
        <w:tc>
          <w:tcPr>
            <w:tcW w:w="2266" w:type="dxa"/>
            <w:shd w:val="clear" w:color="auto" w:fill="auto"/>
            <w:vAlign w:val="bottom"/>
          </w:tcPr>
          <w:p w14:paraId="372C7F50" w14:textId="77777777" w:rsidR="006C39FF" w:rsidRPr="00CE226C" w:rsidRDefault="006C39FF" w:rsidP="00217333">
            <w:pPr>
              <w:ind w:firstLine="36"/>
              <w:rPr>
                <w:b/>
              </w:rPr>
            </w:pPr>
          </w:p>
        </w:tc>
      </w:tr>
      <w:tr w:rsidR="006C39FF" w:rsidRPr="000F01CC" w14:paraId="372C7F54" w14:textId="77777777" w:rsidTr="00435A2B">
        <w:trPr>
          <w:trHeight w:val="20"/>
        </w:trPr>
        <w:tc>
          <w:tcPr>
            <w:tcW w:w="12902" w:type="dxa"/>
            <w:shd w:val="clear" w:color="auto" w:fill="auto"/>
            <w:noWrap/>
            <w:vAlign w:val="bottom"/>
          </w:tcPr>
          <w:p w14:paraId="372C7F52" w14:textId="77777777" w:rsidR="006C39FF" w:rsidRPr="00CE226C" w:rsidRDefault="006C39FF" w:rsidP="00217333">
            <w:pPr>
              <w:ind w:firstLine="36"/>
            </w:pPr>
            <w:r w:rsidRPr="00CE226C">
              <w:t>Запретить выполнение программы Windows Movie Maker</w:t>
            </w:r>
          </w:p>
        </w:tc>
        <w:tc>
          <w:tcPr>
            <w:tcW w:w="2266" w:type="dxa"/>
            <w:shd w:val="clear" w:color="auto" w:fill="auto"/>
            <w:noWrap/>
            <w:vAlign w:val="bottom"/>
          </w:tcPr>
          <w:p w14:paraId="372C7F53" w14:textId="77777777" w:rsidR="006C39FF" w:rsidRPr="00CE226C" w:rsidRDefault="006C39FF" w:rsidP="00217333">
            <w:pPr>
              <w:ind w:firstLine="36"/>
            </w:pPr>
            <w:r w:rsidRPr="00CE226C">
              <w:t>Включена</w:t>
            </w:r>
          </w:p>
        </w:tc>
      </w:tr>
      <w:tr w:rsidR="006C39FF" w:rsidRPr="000F01CC" w14:paraId="372C7F57" w14:textId="77777777" w:rsidTr="00435A2B">
        <w:trPr>
          <w:trHeight w:val="20"/>
        </w:trPr>
        <w:tc>
          <w:tcPr>
            <w:tcW w:w="12902" w:type="dxa"/>
            <w:shd w:val="clear" w:color="auto" w:fill="auto"/>
            <w:noWrap/>
            <w:vAlign w:val="bottom"/>
          </w:tcPr>
          <w:p w14:paraId="372C7F55" w14:textId="463CC0F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Windows Update</w:t>
            </w:r>
          </w:p>
        </w:tc>
        <w:tc>
          <w:tcPr>
            <w:tcW w:w="2266" w:type="dxa"/>
            <w:shd w:val="clear" w:color="auto" w:fill="auto"/>
            <w:vAlign w:val="bottom"/>
          </w:tcPr>
          <w:p w14:paraId="372C7F56" w14:textId="77777777" w:rsidR="006C39FF" w:rsidRPr="00CE226C" w:rsidRDefault="006C39FF" w:rsidP="00217333">
            <w:pPr>
              <w:ind w:firstLine="36"/>
              <w:rPr>
                <w:b/>
              </w:rPr>
            </w:pPr>
          </w:p>
        </w:tc>
      </w:tr>
      <w:tr w:rsidR="006C39FF" w:rsidRPr="000F01CC" w14:paraId="372C7F5A" w14:textId="77777777" w:rsidTr="00435A2B">
        <w:trPr>
          <w:trHeight w:val="20"/>
        </w:trPr>
        <w:tc>
          <w:tcPr>
            <w:tcW w:w="12902" w:type="dxa"/>
            <w:shd w:val="clear" w:color="auto" w:fill="auto"/>
            <w:noWrap/>
            <w:vAlign w:val="bottom"/>
          </w:tcPr>
          <w:p w14:paraId="372C7F58" w14:textId="77777777" w:rsidR="006C39FF" w:rsidRPr="00CE226C" w:rsidRDefault="006C39FF" w:rsidP="00217333">
            <w:pPr>
              <w:ind w:firstLine="36"/>
            </w:pPr>
            <w:r w:rsidRPr="00CE226C">
              <w:t>Не отображать параметр "Установить обновления и завершить работу" в диалоговом окне завершения работы Windows</w:t>
            </w:r>
          </w:p>
        </w:tc>
        <w:tc>
          <w:tcPr>
            <w:tcW w:w="2266" w:type="dxa"/>
            <w:shd w:val="clear" w:color="auto" w:fill="auto"/>
            <w:noWrap/>
          </w:tcPr>
          <w:p w14:paraId="372C7F59" w14:textId="77777777" w:rsidR="006C39FF" w:rsidRPr="00CE226C" w:rsidRDefault="006C39FF" w:rsidP="00217333">
            <w:pPr>
              <w:ind w:firstLine="36"/>
            </w:pPr>
            <w:r w:rsidRPr="00CE226C">
              <w:t>Включена</w:t>
            </w:r>
          </w:p>
        </w:tc>
      </w:tr>
      <w:tr w:rsidR="006C39FF" w:rsidRPr="000F01CC" w14:paraId="372C7F5D" w14:textId="77777777" w:rsidTr="00435A2B">
        <w:trPr>
          <w:trHeight w:val="20"/>
        </w:trPr>
        <w:tc>
          <w:tcPr>
            <w:tcW w:w="12902" w:type="dxa"/>
            <w:shd w:val="clear" w:color="auto" w:fill="auto"/>
            <w:noWrap/>
            <w:vAlign w:val="bottom"/>
          </w:tcPr>
          <w:p w14:paraId="372C7F5B" w14:textId="77777777" w:rsidR="006C39FF" w:rsidRPr="00CE226C" w:rsidRDefault="006C39FF" w:rsidP="00217333">
            <w:pPr>
              <w:ind w:firstLine="36"/>
            </w:pPr>
            <w:r w:rsidRPr="00CE226C">
              <w:t>Не настраивать параметр "Установить обновления и завершить работу" в диалоговом окне завершения работы Windows в качестве параметра по умолчанию</w:t>
            </w:r>
          </w:p>
        </w:tc>
        <w:tc>
          <w:tcPr>
            <w:tcW w:w="2266" w:type="dxa"/>
            <w:shd w:val="clear" w:color="auto" w:fill="auto"/>
            <w:noWrap/>
          </w:tcPr>
          <w:p w14:paraId="372C7F5C" w14:textId="77777777" w:rsidR="006C39FF" w:rsidRPr="00CE226C" w:rsidRDefault="006C39FF" w:rsidP="00217333">
            <w:pPr>
              <w:ind w:firstLine="36"/>
            </w:pPr>
            <w:r w:rsidRPr="00CE226C">
              <w:t>Включена</w:t>
            </w:r>
          </w:p>
        </w:tc>
      </w:tr>
      <w:tr w:rsidR="006C39FF" w:rsidRPr="000F01CC" w14:paraId="372C7F60" w14:textId="77777777" w:rsidTr="00435A2B">
        <w:trPr>
          <w:trHeight w:val="20"/>
        </w:trPr>
        <w:tc>
          <w:tcPr>
            <w:tcW w:w="12902" w:type="dxa"/>
            <w:shd w:val="clear" w:color="auto" w:fill="auto"/>
            <w:noWrap/>
            <w:vAlign w:val="bottom"/>
          </w:tcPr>
          <w:p w14:paraId="372C7F5E" w14:textId="77777777" w:rsidR="006C39FF" w:rsidRPr="00CE226C" w:rsidRDefault="006C39FF" w:rsidP="00217333">
            <w:pPr>
              <w:ind w:firstLine="36"/>
            </w:pPr>
            <w:r w:rsidRPr="00CE226C">
              <w:t>Настройка автоматического обновления</w:t>
            </w:r>
          </w:p>
        </w:tc>
        <w:tc>
          <w:tcPr>
            <w:tcW w:w="2266" w:type="dxa"/>
            <w:shd w:val="clear" w:color="auto" w:fill="auto"/>
            <w:noWrap/>
            <w:vAlign w:val="bottom"/>
          </w:tcPr>
          <w:p w14:paraId="372C7F5F" w14:textId="77777777" w:rsidR="006C39FF" w:rsidRPr="00CE226C" w:rsidRDefault="006C39FF" w:rsidP="00217333">
            <w:pPr>
              <w:ind w:firstLine="36"/>
            </w:pPr>
            <w:r w:rsidRPr="00CE226C">
              <w:t>Отключена</w:t>
            </w:r>
          </w:p>
        </w:tc>
      </w:tr>
      <w:tr w:rsidR="006C39FF" w:rsidRPr="000F01CC" w14:paraId="372C7F63" w14:textId="77777777" w:rsidTr="00435A2B">
        <w:trPr>
          <w:trHeight w:val="20"/>
        </w:trPr>
        <w:tc>
          <w:tcPr>
            <w:tcW w:w="12902" w:type="dxa"/>
            <w:shd w:val="clear" w:color="auto" w:fill="auto"/>
            <w:noWrap/>
            <w:vAlign w:val="bottom"/>
          </w:tcPr>
          <w:p w14:paraId="372C7F61" w14:textId="77777777" w:rsidR="006C39FF" w:rsidRPr="00CE226C" w:rsidRDefault="006C39FF" w:rsidP="00217333">
            <w:pPr>
              <w:ind w:firstLine="36"/>
            </w:pPr>
            <w:r w:rsidRPr="00CE226C">
              <w:t>Указать размещение службы обновлений Microsoft в интрасети</w:t>
            </w:r>
          </w:p>
        </w:tc>
        <w:tc>
          <w:tcPr>
            <w:tcW w:w="2266" w:type="dxa"/>
            <w:shd w:val="clear" w:color="auto" w:fill="auto"/>
            <w:noWrap/>
            <w:vAlign w:val="bottom"/>
          </w:tcPr>
          <w:p w14:paraId="372C7F62" w14:textId="77777777" w:rsidR="006C39FF" w:rsidRPr="00CE226C" w:rsidRDefault="006C39FF" w:rsidP="00217333">
            <w:pPr>
              <w:ind w:firstLine="36"/>
            </w:pPr>
            <w:r w:rsidRPr="00CE226C">
              <w:t>Отключена</w:t>
            </w:r>
          </w:p>
        </w:tc>
      </w:tr>
      <w:tr w:rsidR="006C39FF" w:rsidRPr="000F01CC" w14:paraId="372C7F66" w14:textId="77777777" w:rsidTr="00435A2B">
        <w:trPr>
          <w:trHeight w:val="20"/>
        </w:trPr>
        <w:tc>
          <w:tcPr>
            <w:tcW w:w="12902" w:type="dxa"/>
            <w:shd w:val="clear" w:color="auto" w:fill="auto"/>
            <w:noWrap/>
            <w:vAlign w:val="bottom"/>
          </w:tcPr>
          <w:p w14:paraId="372C7F64" w14:textId="77777777" w:rsidR="006C39FF" w:rsidRPr="00CE226C" w:rsidRDefault="006C39FF" w:rsidP="00217333">
            <w:pPr>
              <w:ind w:firstLine="36"/>
            </w:pPr>
            <w:r w:rsidRPr="00CE226C">
              <w:t>Разрешить клиенту присоединение к целевой группе</w:t>
            </w:r>
          </w:p>
        </w:tc>
        <w:tc>
          <w:tcPr>
            <w:tcW w:w="2266" w:type="dxa"/>
            <w:shd w:val="clear" w:color="auto" w:fill="auto"/>
            <w:noWrap/>
            <w:vAlign w:val="bottom"/>
          </w:tcPr>
          <w:p w14:paraId="372C7F65" w14:textId="77777777" w:rsidR="006C39FF" w:rsidRPr="00CE226C" w:rsidRDefault="006C39FF" w:rsidP="00217333">
            <w:pPr>
              <w:ind w:firstLine="36"/>
            </w:pPr>
            <w:r w:rsidRPr="00CE226C">
              <w:t>Отключена</w:t>
            </w:r>
          </w:p>
        </w:tc>
      </w:tr>
      <w:tr w:rsidR="006C39FF" w:rsidRPr="000F01CC" w14:paraId="372C7F69" w14:textId="77777777" w:rsidTr="00435A2B">
        <w:trPr>
          <w:trHeight w:val="20"/>
        </w:trPr>
        <w:tc>
          <w:tcPr>
            <w:tcW w:w="12902" w:type="dxa"/>
            <w:shd w:val="clear" w:color="auto" w:fill="auto"/>
            <w:noWrap/>
            <w:vAlign w:val="bottom"/>
          </w:tcPr>
          <w:p w14:paraId="372C7F67" w14:textId="77777777" w:rsidR="006C39FF" w:rsidRPr="00CE226C" w:rsidRDefault="006C39FF" w:rsidP="00217333">
            <w:pPr>
              <w:ind w:firstLine="36"/>
            </w:pPr>
            <w:r w:rsidRPr="00CE226C">
              <w:t>Перенос запланированных автоматических установок обновлений</w:t>
            </w:r>
          </w:p>
        </w:tc>
        <w:tc>
          <w:tcPr>
            <w:tcW w:w="2266" w:type="dxa"/>
            <w:shd w:val="clear" w:color="auto" w:fill="auto"/>
            <w:noWrap/>
            <w:vAlign w:val="bottom"/>
          </w:tcPr>
          <w:p w14:paraId="372C7F68" w14:textId="77777777" w:rsidR="006C39FF" w:rsidRPr="00CE226C" w:rsidRDefault="006C39FF" w:rsidP="00217333">
            <w:pPr>
              <w:ind w:firstLine="36"/>
            </w:pPr>
            <w:r w:rsidRPr="00CE226C">
              <w:t>Отключена</w:t>
            </w:r>
          </w:p>
        </w:tc>
      </w:tr>
      <w:tr w:rsidR="006C39FF" w:rsidRPr="000F01CC" w14:paraId="372C7F6C" w14:textId="77777777" w:rsidTr="00435A2B">
        <w:trPr>
          <w:trHeight w:val="20"/>
        </w:trPr>
        <w:tc>
          <w:tcPr>
            <w:tcW w:w="12902" w:type="dxa"/>
            <w:shd w:val="clear" w:color="auto" w:fill="auto"/>
            <w:noWrap/>
            <w:vAlign w:val="bottom"/>
          </w:tcPr>
          <w:p w14:paraId="372C7F6A" w14:textId="77777777" w:rsidR="006C39FF" w:rsidRPr="00CE226C" w:rsidRDefault="006C39FF" w:rsidP="00217333">
            <w:pPr>
              <w:ind w:firstLine="36"/>
            </w:pPr>
            <w:r w:rsidRPr="00CE226C">
              <w:t>Не выполнять автоматический повторный запуск для автоматических установок обновлений</w:t>
            </w:r>
          </w:p>
        </w:tc>
        <w:tc>
          <w:tcPr>
            <w:tcW w:w="2266" w:type="dxa"/>
            <w:shd w:val="clear" w:color="auto" w:fill="auto"/>
            <w:noWrap/>
            <w:vAlign w:val="bottom"/>
          </w:tcPr>
          <w:p w14:paraId="372C7F6B" w14:textId="77777777" w:rsidR="006C39FF" w:rsidRPr="00CE226C" w:rsidRDefault="006C39FF" w:rsidP="00217333">
            <w:pPr>
              <w:ind w:firstLine="36"/>
            </w:pPr>
            <w:r w:rsidRPr="00CE226C">
              <w:t>Включена</w:t>
            </w:r>
          </w:p>
        </w:tc>
      </w:tr>
      <w:tr w:rsidR="006C39FF" w:rsidRPr="000F01CC" w14:paraId="372C7F6F" w14:textId="77777777" w:rsidTr="00435A2B">
        <w:trPr>
          <w:trHeight w:val="20"/>
        </w:trPr>
        <w:tc>
          <w:tcPr>
            <w:tcW w:w="12902" w:type="dxa"/>
            <w:shd w:val="clear" w:color="auto" w:fill="auto"/>
            <w:noWrap/>
            <w:vAlign w:val="bottom"/>
          </w:tcPr>
          <w:p w14:paraId="372C7F6D" w14:textId="77777777" w:rsidR="006C39FF" w:rsidRPr="00CE226C" w:rsidRDefault="006C39FF" w:rsidP="00217333">
            <w:pPr>
              <w:ind w:firstLine="36"/>
            </w:pPr>
            <w:r w:rsidRPr="00CE226C">
              <w:t>Частота поиска автоматических обновлений</w:t>
            </w:r>
          </w:p>
        </w:tc>
        <w:tc>
          <w:tcPr>
            <w:tcW w:w="2266" w:type="dxa"/>
            <w:shd w:val="clear" w:color="auto" w:fill="auto"/>
            <w:noWrap/>
            <w:vAlign w:val="bottom"/>
          </w:tcPr>
          <w:p w14:paraId="372C7F6E" w14:textId="77777777" w:rsidR="006C39FF" w:rsidRPr="00CE226C" w:rsidRDefault="006C39FF" w:rsidP="00217333">
            <w:pPr>
              <w:ind w:firstLine="36"/>
            </w:pPr>
            <w:r w:rsidRPr="00CE226C">
              <w:t>Отключена</w:t>
            </w:r>
          </w:p>
        </w:tc>
      </w:tr>
      <w:tr w:rsidR="006C39FF" w:rsidRPr="000F01CC" w14:paraId="372C7F72" w14:textId="77777777" w:rsidTr="00435A2B">
        <w:trPr>
          <w:trHeight w:val="20"/>
        </w:trPr>
        <w:tc>
          <w:tcPr>
            <w:tcW w:w="12902" w:type="dxa"/>
            <w:shd w:val="clear" w:color="auto" w:fill="auto"/>
            <w:noWrap/>
            <w:vAlign w:val="bottom"/>
          </w:tcPr>
          <w:p w14:paraId="372C7F70" w14:textId="77777777" w:rsidR="006C39FF" w:rsidRPr="00CE226C" w:rsidRDefault="006C39FF" w:rsidP="00217333">
            <w:pPr>
              <w:ind w:firstLine="36"/>
            </w:pPr>
            <w:r w:rsidRPr="00CE226C">
              <w:t>Разрешить немедленную установку автоматических обновлений</w:t>
            </w:r>
          </w:p>
        </w:tc>
        <w:tc>
          <w:tcPr>
            <w:tcW w:w="2266" w:type="dxa"/>
            <w:shd w:val="clear" w:color="auto" w:fill="auto"/>
            <w:noWrap/>
            <w:vAlign w:val="bottom"/>
          </w:tcPr>
          <w:p w14:paraId="372C7F71" w14:textId="77777777" w:rsidR="006C39FF" w:rsidRPr="00CE226C" w:rsidRDefault="006C39FF" w:rsidP="00217333">
            <w:pPr>
              <w:ind w:firstLine="36"/>
            </w:pPr>
            <w:r w:rsidRPr="00CE226C">
              <w:t>Отключена</w:t>
            </w:r>
          </w:p>
        </w:tc>
      </w:tr>
      <w:tr w:rsidR="006C39FF" w:rsidRPr="000F01CC" w14:paraId="372C7F75" w14:textId="77777777" w:rsidTr="00435A2B">
        <w:trPr>
          <w:trHeight w:val="20"/>
        </w:trPr>
        <w:tc>
          <w:tcPr>
            <w:tcW w:w="12902" w:type="dxa"/>
            <w:shd w:val="clear" w:color="auto" w:fill="auto"/>
            <w:noWrap/>
            <w:vAlign w:val="bottom"/>
          </w:tcPr>
          <w:p w14:paraId="372C7F73" w14:textId="77777777" w:rsidR="006C39FF" w:rsidRPr="00CE226C" w:rsidRDefault="006C39FF" w:rsidP="00217333">
            <w:pPr>
              <w:ind w:firstLine="36"/>
            </w:pPr>
            <w:r w:rsidRPr="00CE226C">
              <w:t>Задержка перезагрузки при запланированных установках</w:t>
            </w:r>
          </w:p>
        </w:tc>
        <w:tc>
          <w:tcPr>
            <w:tcW w:w="2266" w:type="dxa"/>
            <w:shd w:val="clear" w:color="auto" w:fill="auto"/>
            <w:noWrap/>
            <w:vAlign w:val="bottom"/>
          </w:tcPr>
          <w:p w14:paraId="372C7F74" w14:textId="77777777" w:rsidR="006C39FF" w:rsidRPr="00CE226C" w:rsidRDefault="006C39FF" w:rsidP="00217333">
            <w:pPr>
              <w:ind w:firstLine="36"/>
            </w:pPr>
            <w:r w:rsidRPr="00CE226C">
              <w:t>Отключена</w:t>
            </w:r>
          </w:p>
        </w:tc>
      </w:tr>
      <w:tr w:rsidR="006C39FF" w:rsidRPr="000F01CC" w14:paraId="372C7F78" w14:textId="77777777" w:rsidTr="00435A2B">
        <w:trPr>
          <w:trHeight w:val="20"/>
        </w:trPr>
        <w:tc>
          <w:tcPr>
            <w:tcW w:w="12902" w:type="dxa"/>
            <w:shd w:val="clear" w:color="auto" w:fill="auto"/>
            <w:noWrap/>
            <w:vAlign w:val="bottom"/>
          </w:tcPr>
          <w:p w14:paraId="372C7F76" w14:textId="77777777" w:rsidR="006C39FF" w:rsidRPr="00CE226C" w:rsidRDefault="006C39FF" w:rsidP="00217333">
            <w:pPr>
              <w:ind w:firstLine="36"/>
            </w:pPr>
            <w:r w:rsidRPr="00CE226C">
              <w:t>Повторный запрос для перезагрузки при запланированных установках</w:t>
            </w:r>
          </w:p>
        </w:tc>
        <w:tc>
          <w:tcPr>
            <w:tcW w:w="2266" w:type="dxa"/>
            <w:shd w:val="clear" w:color="auto" w:fill="auto"/>
            <w:noWrap/>
            <w:vAlign w:val="bottom"/>
          </w:tcPr>
          <w:p w14:paraId="372C7F77" w14:textId="77777777" w:rsidR="006C39FF" w:rsidRPr="00CE226C" w:rsidRDefault="006C39FF" w:rsidP="00217333">
            <w:pPr>
              <w:ind w:firstLine="36"/>
            </w:pPr>
            <w:r w:rsidRPr="00CE226C">
              <w:t>Отключена</w:t>
            </w:r>
          </w:p>
        </w:tc>
      </w:tr>
      <w:tr w:rsidR="006C39FF" w:rsidRPr="000F01CC" w14:paraId="372C7F7B" w14:textId="77777777" w:rsidTr="00435A2B">
        <w:trPr>
          <w:trHeight w:val="20"/>
        </w:trPr>
        <w:tc>
          <w:tcPr>
            <w:tcW w:w="12902" w:type="dxa"/>
            <w:shd w:val="clear" w:color="auto" w:fill="auto"/>
            <w:noWrap/>
            <w:vAlign w:val="bottom"/>
          </w:tcPr>
          <w:p w14:paraId="372C7F79" w14:textId="77777777" w:rsidR="006C39FF" w:rsidRPr="00CE226C" w:rsidRDefault="006C39FF" w:rsidP="00217333">
            <w:pPr>
              <w:ind w:firstLine="36"/>
            </w:pPr>
            <w:r w:rsidRPr="00CE226C">
              <w:lastRenderedPageBreak/>
              <w:t>Разрешать пользователя, не являющимся администраторами, получать уведомления об обновлениях</w:t>
            </w:r>
          </w:p>
        </w:tc>
        <w:tc>
          <w:tcPr>
            <w:tcW w:w="2266" w:type="dxa"/>
            <w:shd w:val="clear" w:color="auto" w:fill="auto"/>
            <w:noWrap/>
            <w:vAlign w:val="bottom"/>
          </w:tcPr>
          <w:p w14:paraId="372C7F7A" w14:textId="77777777" w:rsidR="006C39FF" w:rsidRPr="00CE226C" w:rsidRDefault="006C39FF" w:rsidP="00217333">
            <w:pPr>
              <w:ind w:firstLine="36"/>
            </w:pPr>
            <w:r w:rsidRPr="00CE226C">
              <w:t>Отключена</w:t>
            </w:r>
          </w:p>
        </w:tc>
      </w:tr>
      <w:tr w:rsidR="006C39FF" w:rsidRPr="000F01CC" w14:paraId="372C7F7E" w14:textId="77777777" w:rsidTr="00435A2B">
        <w:trPr>
          <w:trHeight w:val="20"/>
        </w:trPr>
        <w:tc>
          <w:tcPr>
            <w:tcW w:w="12902" w:type="dxa"/>
            <w:shd w:val="clear" w:color="auto" w:fill="auto"/>
            <w:noWrap/>
            <w:vAlign w:val="bottom"/>
          </w:tcPr>
          <w:p w14:paraId="372C7F7C" w14:textId="37074F4E"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Компоненты Windows — Проигрыватель Windows Media</w:t>
            </w:r>
          </w:p>
        </w:tc>
        <w:tc>
          <w:tcPr>
            <w:tcW w:w="2266" w:type="dxa"/>
            <w:shd w:val="clear" w:color="auto" w:fill="auto"/>
            <w:vAlign w:val="bottom"/>
          </w:tcPr>
          <w:p w14:paraId="372C7F7D" w14:textId="77777777" w:rsidR="006C39FF" w:rsidRPr="00CE226C" w:rsidRDefault="006C39FF" w:rsidP="00217333">
            <w:pPr>
              <w:ind w:firstLine="36"/>
              <w:rPr>
                <w:b/>
              </w:rPr>
            </w:pPr>
          </w:p>
        </w:tc>
      </w:tr>
      <w:tr w:rsidR="006C39FF" w:rsidRPr="000F01CC" w14:paraId="372C7F81" w14:textId="77777777" w:rsidTr="00435A2B">
        <w:trPr>
          <w:trHeight w:val="20"/>
        </w:trPr>
        <w:tc>
          <w:tcPr>
            <w:tcW w:w="12902" w:type="dxa"/>
            <w:shd w:val="clear" w:color="auto" w:fill="auto"/>
            <w:noWrap/>
            <w:vAlign w:val="bottom"/>
          </w:tcPr>
          <w:p w14:paraId="372C7F7F" w14:textId="77777777" w:rsidR="006C39FF" w:rsidRPr="00CE226C" w:rsidRDefault="006C39FF" w:rsidP="00217333">
            <w:pPr>
              <w:ind w:firstLine="36"/>
            </w:pPr>
            <w:r w:rsidRPr="00CE226C">
              <w:t>Не отображать диалоговые окна первого использования</w:t>
            </w:r>
          </w:p>
        </w:tc>
        <w:tc>
          <w:tcPr>
            <w:tcW w:w="2266" w:type="dxa"/>
            <w:shd w:val="clear" w:color="auto" w:fill="auto"/>
            <w:noWrap/>
            <w:vAlign w:val="bottom"/>
          </w:tcPr>
          <w:p w14:paraId="372C7F80" w14:textId="77777777" w:rsidR="006C39FF" w:rsidRPr="00CE226C" w:rsidRDefault="006C39FF" w:rsidP="00217333">
            <w:pPr>
              <w:ind w:firstLine="36"/>
            </w:pPr>
            <w:r w:rsidRPr="00CE226C">
              <w:t>Включена</w:t>
            </w:r>
          </w:p>
        </w:tc>
      </w:tr>
      <w:tr w:rsidR="006C39FF" w:rsidRPr="000F01CC" w14:paraId="372C7F84" w14:textId="77777777" w:rsidTr="00435A2B">
        <w:trPr>
          <w:trHeight w:val="20"/>
        </w:trPr>
        <w:tc>
          <w:tcPr>
            <w:tcW w:w="12902" w:type="dxa"/>
            <w:shd w:val="clear" w:color="auto" w:fill="auto"/>
            <w:noWrap/>
            <w:vAlign w:val="bottom"/>
          </w:tcPr>
          <w:p w14:paraId="372C7F82" w14:textId="77777777" w:rsidR="006C39FF" w:rsidRPr="00CE226C" w:rsidRDefault="006C39FF" w:rsidP="00217333">
            <w:pPr>
              <w:ind w:firstLine="36"/>
            </w:pPr>
            <w:r w:rsidRPr="00CE226C">
              <w:t>Не создавать ярлык на рабочем столе</w:t>
            </w:r>
          </w:p>
        </w:tc>
        <w:tc>
          <w:tcPr>
            <w:tcW w:w="2266" w:type="dxa"/>
            <w:shd w:val="clear" w:color="auto" w:fill="auto"/>
            <w:noWrap/>
            <w:vAlign w:val="bottom"/>
          </w:tcPr>
          <w:p w14:paraId="372C7F83" w14:textId="77777777" w:rsidR="006C39FF" w:rsidRPr="00CE226C" w:rsidRDefault="006C39FF" w:rsidP="00217333">
            <w:pPr>
              <w:ind w:firstLine="36"/>
            </w:pPr>
            <w:r w:rsidRPr="00CE226C">
              <w:t>Включена</w:t>
            </w:r>
          </w:p>
        </w:tc>
      </w:tr>
      <w:tr w:rsidR="006C39FF" w:rsidRPr="000F01CC" w14:paraId="372C7F87" w14:textId="77777777" w:rsidTr="00435A2B">
        <w:trPr>
          <w:trHeight w:val="20"/>
        </w:trPr>
        <w:tc>
          <w:tcPr>
            <w:tcW w:w="12902" w:type="dxa"/>
            <w:shd w:val="clear" w:color="auto" w:fill="auto"/>
            <w:noWrap/>
            <w:vAlign w:val="bottom"/>
          </w:tcPr>
          <w:p w14:paraId="372C7F85" w14:textId="77777777" w:rsidR="006C39FF" w:rsidRPr="00CE226C" w:rsidRDefault="006C39FF" w:rsidP="00217333">
            <w:pPr>
              <w:ind w:firstLine="36"/>
            </w:pPr>
            <w:r w:rsidRPr="00CE226C">
              <w:t>Не создавать ярлык на панели быстрого запуска</w:t>
            </w:r>
          </w:p>
        </w:tc>
        <w:tc>
          <w:tcPr>
            <w:tcW w:w="2266" w:type="dxa"/>
            <w:shd w:val="clear" w:color="auto" w:fill="auto"/>
            <w:noWrap/>
            <w:vAlign w:val="bottom"/>
          </w:tcPr>
          <w:p w14:paraId="372C7F86" w14:textId="77777777" w:rsidR="006C39FF" w:rsidRPr="00CE226C" w:rsidRDefault="006C39FF" w:rsidP="00217333">
            <w:pPr>
              <w:ind w:firstLine="36"/>
            </w:pPr>
            <w:r w:rsidRPr="00CE226C">
              <w:t>Включена</w:t>
            </w:r>
          </w:p>
        </w:tc>
      </w:tr>
      <w:tr w:rsidR="006C39FF" w:rsidRPr="000F01CC" w14:paraId="372C7F8A" w14:textId="77777777" w:rsidTr="00435A2B">
        <w:trPr>
          <w:trHeight w:val="20"/>
        </w:trPr>
        <w:tc>
          <w:tcPr>
            <w:tcW w:w="12902" w:type="dxa"/>
            <w:shd w:val="clear" w:color="auto" w:fill="auto"/>
            <w:noWrap/>
            <w:vAlign w:val="bottom"/>
          </w:tcPr>
          <w:p w14:paraId="372C7F88" w14:textId="77777777" w:rsidR="006C39FF" w:rsidRPr="00CE226C" w:rsidRDefault="006C39FF" w:rsidP="00217333">
            <w:pPr>
              <w:ind w:firstLine="36"/>
            </w:pPr>
            <w:r w:rsidRPr="00CE226C">
              <w:t>Запретить автоматические обновления</w:t>
            </w:r>
          </w:p>
        </w:tc>
        <w:tc>
          <w:tcPr>
            <w:tcW w:w="2266" w:type="dxa"/>
            <w:shd w:val="clear" w:color="auto" w:fill="auto"/>
            <w:noWrap/>
            <w:vAlign w:val="bottom"/>
          </w:tcPr>
          <w:p w14:paraId="372C7F89" w14:textId="77777777" w:rsidR="006C39FF" w:rsidRPr="00CE226C" w:rsidRDefault="006C39FF" w:rsidP="00217333">
            <w:pPr>
              <w:ind w:firstLine="36"/>
            </w:pPr>
            <w:r w:rsidRPr="00CE226C">
              <w:t>Включена</w:t>
            </w:r>
          </w:p>
        </w:tc>
      </w:tr>
      <w:tr w:rsidR="006C39FF" w:rsidRPr="000F01CC" w14:paraId="372C7F8D" w14:textId="77777777" w:rsidTr="00435A2B">
        <w:trPr>
          <w:trHeight w:val="20"/>
        </w:trPr>
        <w:tc>
          <w:tcPr>
            <w:tcW w:w="12902" w:type="dxa"/>
            <w:shd w:val="clear" w:color="auto" w:fill="auto"/>
            <w:noWrap/>
            <w:vAlign w:val="bottom"/>
          </w:tcPr>
          <w:p w14:paraId="372C7F8B" w14:textId="77777777" w:rsidR="006C39FF" w:rsidRPr="00CE226C" w:rsidRDefault="006C39FF" w:rsidP="00217333">
            <w:pPr>
              <w:ind w:firstLine="36"/>
            </w:pPr>
            <w:r w:rsidRPr="00CE226C">
              <w:t>Запретить сглаживание изображения</w:t>
            </w:r>
          </w:p>
        </w:tc>
        <w:tc>
          <w:tcPr>
            <w:tcW w:w="2266" w:type="dxa"/>
            <w:shd w:val="clear" w:color="auto" w:fill="auto"/>
            <w:noWrap/>
            <w:vAlign w:val="bottom"/>
          </w:tcPr>
          <w:p w14:paraId="372C7F8C" w14:textId="77777777" w:rsidR="006C39FF" w:rsidRPr="00CE226C" w:rsidRDefault="006C39FF" w:rsidP="00217333">
            <w:pPr>
              <w:ind w:firstLine="36"/>
            </w:pPr>
            <w:r w:rsidRPr="00CE226C">
              <w:t>Включена</w:t>
            </w:r>
          </w:p>
        </w:tc>
      </w:tr>
      <w:tr w:rsidR="006C39FF" w:rsidRPr="00861252" w14:paraId="372C7F90" w14:textId="77777777" w:rsidTr="00435A2B">
        <w:trPr>
          <w:trHeight w:val="20"/>
        </w:trPr>
        <w:tc>
          <w:tcPr>
            <w:tcW w:w="12902" w:type="dxa"/>
            <w:shd w:val="clear" w:color="auto" w:fill="auto"/>
            <w:noWrap/>
            <w:vAlign w:val="bottom"/>
          </w:tcPr>
          <w:p w14:paraId="372C7F8E" w14:textId="77777777" w:rsidR="006C39FF" w:rsidRPr="00CE226C" w:rsidRDefault="006C39FF" w:rsidP="00217333">
            <w:pPr>
              <w:ind w:firstLine="36"/>
              <w:rPr>
                <w:b/>
                <w:sz w:val="22"/>
                <w:szCs w:val="22"/>
                <w:lang w:val="en-US"/>
              </w:rPr>
            </w:pPr>
            <w:r w:rsidRPr="00CE226C">
              <w:rPr>
                <w:b/>
                <w:sz w:val="22"/>
                <w:szCs w:val="22"/>
                <w:lang w:val="en-US"/>
              </w:rPr>
              <w:t>Secret Net Integrity Check settings</w:t>
            </w:r>
          </w:p>
        </w:tc>
        <w:tc>
          <w:tcPr>
            <w:tcW w:w="2266" w:type="dxa"/>
            <w:shd w:val="clear" w:color="auto" w:fill="auto"/>
            <w:vAlign w:val="bottom"/>
          </w:tcPr>
          <w:p w14:paraId="372C7F8F" w14:textId="77777777" w:rsidR="006C39FF" w:rsidRPr="00CE226C" w:rsidRDefault="006C39FF" w:rsidP="00217333">
            <w:pPr>
              <w:ind w:firstLine="36"/>
              <w:rPr>
                <w:b/>
                <w:lang w:val="en-US"/>
              </w:rPr>
            </w:pPr>
          </w:p>
        </w:tc>
      </w:tr>
      <w:tr w:rsidR="006C39FF" w:rsidRPr="00861252" w14:paraId="372C7F93" w14:textId="77777777" w:rsidTr="00435A2B">
        <w:trPr>
          <w:trHeight w:val="20"/>
        </w:trPr>
        <w:tc>
          <w:tcPr>
            <w:tcW w:w="12902" w:type="dxa"/>
            <w:shd w:val="clear" w:color="auto" w:fill="auto"/>
            <w:noWrap/>
            <w:vAlign w:val="bottom"/>
          </w:tcPr>
          <w:p w14:paraId="372C7F91" w14:textId="77777777" w:rsidR="006C39FF" w:rsidRPr="00CE226C" w:rsidRDefault="006C39FF" w:rsidP="00217333">
            <w:pPr>
              <w:ind w:firstLine="36"/>
              <w:rPr>
                <w:lang w:val="en-US"/>
              </w:rPr>
            </w:pPr>
            <w:r w:rsidRPr="00CE226C">
              <w:rPr>
                <w:lang w:val="en-US"/>
              </w:rPr>
              <w:t xml:space="preserve">Extension Executive </w:t>
            </w:r>
            <w:r w:rsidR="005661B8" w:rsidRPr="00CE226C">
              <w:rPr>
                <w:rStyle w:val="affa"/>
                <w:lang w:val="en-US"/>
              </w:rPr>
              <w:footnoteReference w:id="91"/>
            </w:r>
          </w:p>
        </w:tc>
        <w:tc>
          <w:tcPr>
            <w:tcW w:w="2266" w:type="dxa"/>
            <w:shd w:val="clear" w:color="auto" w:fill="auto"/>
            <w:vAlign w:val="bottom"/>
          </w:tcPr>
          <w:p w14:paraId="372C7F92" w14:textId="77777777" w:rsidR="006C39FF" w:rsidRPr="00CE226C" w:rsidRDefault="006C39FF" w:rsidP="00217333">
            <w:pPr>
              <w:ind w:firstLine="36"/>
              <w:rPr>
                <w:lang w:val="en-US"/>
              </w:rPr>
            </w:pPr>
            <w:r w:rsidRPr="00CE226C">
              <w:t>Включена</w:t>
            </w:r>
            <w:r w:rsidRPr="00CE226C">
              <w:rPr>
                <w:lang w:val="en-US"/>
              </w:rPr>
              <w:t xml:space="preserve">(.exe;.dll;.cpl;.drv;.sys;.ocx;.vbs;.scr;.rll;.ime;.bpl;.ax;.acm;.com;.ppl;.cmd;.bat;.ovl;.tbp;.lnk) </w:t>
            </w:r>
            <w:r w:rsidRPr="00CE226C">
              <w:rPr>
                <w:rStyle w:val="affa"/>
              </w:rPr>
              <w:footnoteReference w:id="92"/>
            </w:r>
          </w:p>
        </w:tc>
      </w:tr>
      <w:tr w:rsidR="006C39FF" w:rsidRPr="000F01CC" w14:paraId="372C7F96" w14:textId="77777777" w:rsidTr="00435A2B">
        <w:trPr>
          <w:trHeight w:val="20"/>
        </w:trPr>
        <w:tc>
          <w:tcPr>
            <w:tcW w:w="12902" w:type="dxa"/>
            <w:shd w:val="clear" w:color="auto" w:fill="auto"/>
            <w:noWrap/>
            <w:vAlign w:val="bottom"/>
          </w:tcPr>
          <w:p w14:paraId="372C7F94" w14:textId="205C121C"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w:t>
            </w:r>
          </w:p>
        </w:tc>
        <w:tc>
          <w:tcPr>
            <w:tcW w:w="2266" w:type="dxa"/>
            <w:shd w:val="clear" w:color="auto" w:fill="auto"/>
            <w:vAlign w:val="bottom"/>
          </w:tcPr>
          <w:p w14:paraId="372C7F95" w14:textId="77777777" w:rsidR="006C39FF" w:rsidRPr="00CE226C" w:rsidRDefault="006C39FF" w:rsidP="00217333">
            <w:pPr>
              <w:ind w:firstLine="36"/>
              <w:rPr>
                <w:b/>
              </w:rPr>
            </w:pPr>
          </w:p>
        </w:tc>
      </w:tr>
      <w:tr w:rsidR="006C39FF" w:rsidRPr="000F01CC" w14:paraId="372C7F99" w14:textId="77777777" w:rsidTr="00435A2B">
        <w:trPr>
          <w:trHeight w:val="20"/>
        </w:trPr>
        <w:tc>
          <w:tcPr>
            <w:tcW w:w="12902" w:type="dxa"/>
            <w:shd w:val="clear" w:color="auto" w:fill="auto"/>
            <w:noWrap/>
            <w:vAlign w:val="bottom"/>
          </w:tcPr>
          <w:p w14:paraId="372C7F97" w14:textId="77777777" w:rsidR="006C39FF" w:rsidRPr="00CE226C" w:rsidRDefault="006C39FF" w:rsidP="00217333">
            <w:pPr>
              <w:ind w:firstLine="36"/>
            </w:pPr>
            <w:r w:rsidRPr="00CE226C">
              <w:t>Предотвращение доступа к потенциально небезопасным функциям справки HTML для указанных папок</w:t>
            </w:r>
          </w:p>
        </w:tc>
        <w:tc>
          <w:tcPr>
            <w:tcW w:w="2266" w:type="dxa"/>
            <w:shd w:val="clear" w:color="auto" w:fill="auto"/>
            <w:noWrap/>
            <w:vAlign w:val="bottom"/>
          </w:tcPr>
          <w:p w14:paraId="372C7F98" w14:textId="77777777" w:rsidR="006C39FF" w:rsidRPr="00CE226C" w:rsidRDefault="006C39FF" w:rsidP="00217333">
            <w:pPr>
              <w:ind w:firstLine="36"/>
            </w:pPr>
            <w:r w:rsidRPr="00CE226C">
              <w:t>Включена (пустой список)</w:t>
            </w:r>
          </w:p>
        </w:tc>
      </w:tr>
      <w:tr w:rsidR="006C39FF" w:rsidRPr="000F01CC" w14:paraId="372C7F9C" w14:textId="77777777" w:rsidTr="00435A2B">
        <w:trPr>
          <w:trHeight w:val="20"/>
        </w:trPr>
        <w:tc>
          <w:tcPr>
            <w:tcW w:w="12902" w:type="dxa"/>
            <w:shd w:val="clear" w:color="auto" w:fill="auto"/>
            <w:noWrap/>
            <w:vAlign w:val="bottom"/>
          </w:tcPr>
          <w:p w14:paraId="372C7F9A" w14:textId="77777777" w:rsidR="006C39FF" w:rsidRPr="00CE226C" w:rsidRDefault="006C39FF" w:rsidP="00217333">
            <w:pPr>
              <w:ind w:firstLine="36"/>
            </w:pPr>
            <w:r w:rsidRPr="00CE226C">
              <w:t>Не отображать страницу "Управление данным сервером" при входе</w:t>
            </w:r>
          </w:p>
        </w:tc>
        <w:tc>
          <w:tcPr>
            <w:tcW w:w="2266" w:type="dxa"/>
            <w:shd w:val="clear" w:color="auto" w:fill="auto"/>
            <w:noWrap/>
            <w:vAlign w:val="bottom"/>
          </w:tcPr>
          <w:p w14:paraId="372C7F9B" w14:textId="77777777" w:rsidR="006C39FF" w:rsidRPr="00CE226C" w:rsidRDefault="006C39FF" w:rsidP="00217333">
            <w:pPr>
              <w:ind w:firstLine="36"/>
            </w:pPr>
            <w:r w:rsidRPr="00CE226C">
              <w:t>Включена</w:t>
            </w:r>
          </w:p>
        </w:tc>
      </w:tr>
      <w:tr w:rsidR="006C39FF" w:rsidRPr="000F01CC" w14:paraId="372C7F9F" w14:textId="77777777" w:rsidTr="00435A2B">
        <w:trPr>
          <w:trHeight w:val="20"/>
        </w:trPr>
        <w:tc>
          <w:tcPr>
            <w:tcW w:w="12902" w:type="dxa"/>
            <w:shd w:val="clear" w:color="auto" w:fill="auto"/>
            <w:noWrap/>
            <w:vAlign w:val="bottom"/>
          </w:tcPr>
          <w:p w14:paraId="372C7F9D" w14:textId="77777777" w:rsidR="006C39FF" w:rsidRPr="00CE226C" w:rsidRDefault="006C39FF" w:rsidP="00217333">
            <w:pPr>
              <w:ind w:firstLine="36"/>
            </w:pPr>
            <w:r w:rsidRPr="00CE226C">
              <w:t>Отображать диалог слежения за завершением работы</w:t>
            </w:r>
          </w:p>
        </w:tc>
        <w:tc>
          <w:tcPr>
            <w:tcW w:w="2266" w:type="dxa"/>
            <w:shd w:val="clear" w:color="auto" w:fill="auto"/>
            <w:noWrap/>
            <w:vAlign w:val="bottom"/>
          </w:tcPr>
          <w:p w14:paraId="372C7F9E" w14:textId="77777777" w:rsidR="006C39FF" w:rsidRPr="00CE226C" w:rsidRDefault="006C39FF" w:rsidP="00217333">
            <w:pPr>
              <w:ind w:firstLine="36"/>
            </w:pPr>
            <w:r w:rsidRPr="00CE226C">
              <w:t>Отключена</w:t>
            </w:r>
          </w:p>
        </w:tc>
      </w:tr>
      <w:tr w:rsidR="006C39FF" w:rsidRPr="000F01CC" w14:paraId="372C7FA2" w14:textId="77777777" w:rsidTr="00435A2B">
        <w:trPr>
          <w:trHeight w:val="20"/>
        </w:trPr>
        <w:tc>
          <w:tcPr>
            <w:tcW w:w="12902" w:type="dxa"/>
            <w:shd w:val="clear" w:color="auto" w:fill="auto"/>
            <w:noWrap/>
            <w:vAlign w:val="bottom"/>
          </w:tcPr>
          <w:p w14:paraId="372C7FA0" w14:textId="77777777" w:rsidR="006C39FF" w:rsidRPr="00CE226C" w:rsidRDefault="006C39FF" w:rsidP="00217333">
            <w:pPr>
              <w:ind w:firstLine="36"/>
            </w:pPr>
            <w:r w:rsidRPr="00CE226C">
              <w:t>Включить свойство данных состояния системы слежения за завершением работы</w:t>
            </w:r>
          </w:p>
        </w:tc>
        <w:tc>
          <w:tcPr>
            <w:tcW w:w="2266" w:type="dxa"/>
            <w:shd w:val="clear" w:color="auto" w:fill="auto"/>
            <w:noWrap/>
            <w:vAlign w:val="bottom"/>
          </w:tcPr>
          <w:p w14:paraId="372C7FA1" w14:textId="77777777" w:rsidR="006C39FF" w:rsidRPr="00CE226C" w:rsidRDefault="006C39FF" w:rsidP="00217333">
            <w:pPr>
              <w:ind w:firstLine="36"/>
            </w:pPr>
            <w:r w:rsidRPr="00CE226C">
              <w:t>Отключена</w:t>
            </w:r>
          </w:p>
        </w:tc>
      </w:tr>
      <w:tr w:rsidR="006C39FF" w:rsidRPr="000F01CC" w14:paraId="372C7FA5" w14:textId="77777777" w:rsidTr="00435A2B">
        <w:trPr>
          <w:trHeight w:val="20"/>
        </w:trPr>
        <w:tc>
          <w:tcPr>
            <w:tcW w:w="12902" w:type="dxa"/>
            <w:shd w:val="clear" w:color="auto" w:fill="auto"/>
            <w:noWrap/>
            <w:vAlign w:val="bottom"/>
          </w:tcPr>
          <w:p w14:paraId="372C7FA3" w14:textId="77777777" w:rsidR="006C39FF" w:rsidRPr="00CE226C" w:rsidRDefault="006C39FF" w:rsidP="00217333">
            <w:pPr>
              <w:ind w:firstLine="36"/>
            </w:pPr>
            <w:r w:rsidRPr="00CE226C">
              <w:t>Включить постоянную временную метку</w:t>
            </w:r>
          </w:p>
        </w:tc>
        <w:tc>
          <w:tcPr>
            <w:tcW w:w="2266" w:type="dxa"/>
            <w:shd w:val="clear" w:color="auto" w:fill="auto"/>
            <w:noWrap/>
            <w:vAlign w:val="bottom"/>
          </w:tcPr>
          <w:p w14:paraId="372C7FA4" w14:textId="77777777" w:rsidR="006C39FF" w:rsidRPr="00CE226C" w:rsidRDefault="006C39FF" w:rsidP="00217333">
            <w:pPr>
              <w:ind w:firstLine="36"/>
            </w:pPr>
            <w:r w:rsidRPr="00CE226C">
              <w:t>Включена (60 сек.)</w:t>
            </w:r>
          </w:p>
        </w:tc>
      </w:tr>
      <w:tr w:rsidR="006C39FF" w:rsidRPr="000F01CC" w14:paraId="372C7FA8" w14:textId="77777777" w:rsidTr="00435A2B">
        <w:trPr>
          <w:trHeight w:val="20"/>
        </w:trPr>
        <w:tc>
          <w:tcPr>
            <w:tcW w:w="12902" w:type="dxa"/>
            <w:shd w:val="clear" w:color="auto" w:fill="auto"/>
            <w:noWrap/>
            <w:vAlign w:val="bottom"/>
          </w:tcPr>
          <w:p w14:paraId="372C7FA6" w14:textId="77777777" w:rsidR="006C39FF" w:rsidRPr="00CE226C" w:rsidRDefault="006C39FF" w:rsidP="00217333">
            <w:pPr>
              <w:ind w:firstLine="36"/>
            </w:pPr>
            <w:r w:rsidRPr="00CE226C">
              <w:t>Указать расположение установочных файлов Windows</w:t>
            </w:r>
          </w:p>
        </w:tc>
        <w:tc>
          <w:tcPr>
            <w:tcW w:w="2266" w:type="dxa"/>
            <w:shd w:val="clear" w:color="auto" w:fill="auto"/>
            <w:noWrap/>
          </w:tcPr>
          <w:p w14:paraId="372C7FA7" w14:textId="77777777" w:rsidR="006C39FF" w:rsidRPr="00CE226C" w:rsidRDefault="006C39FF" w:rsidP="00217333">
            <w:pPr>
              <w:ind w:firstLine="36"/>
            </w:pPr>
            <w:r w:rsidRPr="00CE226C">
              <w:t>Отключена</w:t>
            </w:r>
          </w:p>
        </w:tc>
      </w:tr>
      <w:tr w:rsidR="006C39FF" w:rsidRPr="000F01CC" w14:paraId="372C7FAB" w14:textId="77777777" w:rsidTr="00435A2B">
        <w:trPr>
          <w:trHeight w:val="20"/>
        </w:trPr>
        <w:tc>
          <w:tcPr>
            <w:tcW w:w="12902" w:type="dxa"/>
            <w:shd w:val="clear" w:color="auto" w:fill="auto"/>
            <w:noWrap/>
            <w:vAlign w:val="bottom"/>
          </w:tcPr>
          <w:p w14:paraId="372C7FA9" w14:textId="77777777" w:rsidR="006C39FF" w:rsidRPr="00CE226C" w:rsidRDefault="006C39FF" w:rsidP="00217333">
            <w:pPr>
              <w:ind w:firstLine="36"/>
            </w:pPr>
            <w:r w:rsidRPr="00CE226C">
              <w:t>Указать размещение установочных файлов пакета обновления Windows</w:t>
            </w:r>
          </w:p>
        </w:tc>
        <w:tc>
          <w:tcPr>
            <w:tcW w:w="2266" w:type="dxa"/>
            <w:shd w:val="clear" w:color="auto" w:fill="auto"/>
            <w:noWrap/>
          </w:tcPr>
          <w:p w14:paraId="372C7FAA" w14:textId="77777777" w:rsidR="006C39FF" w:rsidRPr="00CE226C" w:rsidRDefault="006C39FF" w:rsidP="00217333">
            <w:pPr>
              <w:ind w:firstLine="36"/>
            </w:pPr>
            <w:r w:rsidRPr="00CE226C">
              <w:t>Отключена</w:t>
            </w:r>
          </w:p>
        </w:tc>
      </w:tr>
      <w:tr w:rsidR="006C39FF" w:rsidRPr="000F01CC" w14:paraId="372C7FAE" w14:textId="77777777" w:rsidTr="00435A2B">
        <w:trPr>
          <w:trHeight w:val="20"/>
        </w:trPr>
        <w:tc>
          <w:tcPr>
            <w:tcW w:w="12902" w:type="dxa"/>
            <w:shd w:val="clear" w:color="auto" w:fill="auto"/>
            <w:noWrap/>
            <w:vAlign w:val="bottom"/>
          </w:tcPr>
          <w:p w14:paraId="372C7FAC" w14:textId="77777777" w:rsidR="006C39FF" w:rsidRPr="00CE226C" w:rsidRDefault="006C39FF" w:rsidP="00217333">
            <w:pPr>
              <w:ind w:firstLine="36"/>
            </w:pPr>
            <w:r w:rsidRPr="00CE226C">
              <w:t>Отключить сообщения о состоянии загрузки, завершения работы, входа и выхода из сети</w:t>
            </w:r>
          </w:p>
        </w:tc>
        <w:tc>
          <w:tcPr>
            <w:tcW w:w="2266" w:type="dxa"/>
            <w:shd w:val="clear" w:color="auto" w:fill="auto"/>
            <w:noWrap/>
            <w:vAlign w:val="bottom"/>
          </w:tcPr>
          <w:p w14:paraId="372C7FAD" w14:textId="77777777" w:rsidR="006C39FF" w:rsidRPr="00CE226C" w:rsidRDefault="006C39FF" w:rsidP="00217333">
            <w:pPr>
              <w:ind w:firstLine="36"/>
            </w:pPr>
            <w:r w:rsidRPr="00CE226C">
              <w:t>Отключена</w:t>
            </w:r>
          </w:p>
        </w:tc>
      </w:tr>
      <w:tr w:rsidR="006C39FF" w:rsidRPr="000F01CC" w14:paraId="372C7FB1" w14:textId="77777777" w:rsidTr="00435A2B">
        <w:trPr>
          <w:trHeight w:val="20"/>
        </w:trPr>
        <w:tc>
          <w:tcPr>
            <w:tcW w:w="12902" w:type="dxa"/>
            <w:shd w:val="clear" w:color="auto" w:fill="auto"/>
            <w:noWrap/>
            <w:vAlign w:val="bottom"/>
          </w:tcPr>
          <w:p w14:paraId="372C7FAF" w14:textId="77777777" w:rsidR="006C39FF" w:rsidRPr="00CE226C" w:rsidRDefault="006C39FF" w:rsidP="00217333">
            <w:pPr>
              <w:ind w:firstLine="36"/>
            </w:pPr>
            <w:r w:rsidRPr="00CE226C">
              <w:t>Подробные сообщения о состоянии</w:t>
            </w:r>
          </w:p>
        </w:tc>
        <w:tc>
          <w:tcPr>
            <w:tcW w:w="2266" w:type="dxa"/>
            <w:shd w:val="clear" w:color="auto" w:fill="auto"/>
            <w:noWrap/>
            <w:vAlign w:val="bottom"/>
          </w:tcPr>
          <w:p w14:paraId="372C7FB0" w14:textId="77777777" w:rsidR="006C39FF" w:rsidRPr="00CE226C" w:rsidRDefault="006C39FF" w:rsidP="00217333">
            <w:pPr>
              <w:ind w:firstLine="36"/>
            </w:pPr>
            <w:r w:rsidRPr="00CE226C">
              <w:t>Отключена</w:t>
            </w:r>
          </w:p>
        </w:tc>
      </w:tr>
      <w:tr w:rsidR="006C39FF" w:rsidRPr="000F01CC" w14:paraId="372C7FB4" w14:textId="77777777" w:rsidTr="00435A2B">
        <w:trPr>
          <w:trHeight w:val="20"/>
        </w:trPr>
        <w:tc>
          <w:tcPr>
            <w:tcW w:w="12902" w:type="dxa"/>
            <w:shd w:val="clear" w:color="auto" w:fill="auto"/>
            <w:noWrap/>
            <w:vAlign w:val="bottom"/>
          </w:tcPr>
          <w:p w14:paraId="372C7FB2" w14:textId="77777777" w:rsidR="006C39FF" w:rsidRPr="00CE226C" w:rsidRDefault="006C39FF" w:rsidP="00217333">
            <w:pPr>
              <w:ind w:firstLine="36"/>
            </w:pPr>
            <w:r w:rsidRPr="00CE226C">
              <w:t>Запретить запуск из Справки перечисленных программ</w:t>
            </w:r>
          </w:p>
        </w:tc>
        <w:tc>
          <w:tcPr>
            <w:tcW w:w="2266" w:type="dxa"/>
            <w:shd w:val="clear" w:color="auto" w:fill="auto"/>
            <w:noWrap/>
            <w:vAlign w:val="bottom"/>
          </w:tcPr>
          <w:p w14:paraId="372C7FB3" w14:textId="77777777" w:rsidR="006C39FF" w:rsidRPr="00CE226C" w:rsidRDefault="006C39FF" w:rsidP="00217333">
            <w:pPr>
              <w:ind w:firstLine="36"/>
            </w:pPr>
            <w:r w:rsidRPr="00CE226C">
              <w:t>Включена (*.*)</w:t>
            </w:r>
          </w:p>
        </w:tc>
      </w:tr>
      <w:tr w:rsidR="006C39FF" w:rsidRPr="000F01CC" w14:paraId="372C7FB7" w14:textId="77777777" w:rsidTr="00435A2B">
        <w:trPr>
          <w:trHeight w:val="20"/>
        </w:trPr>
        <w:tc>
          <w:tcPr>
            <w:tcW w:w="12902" w:type="dxa"/>
            <w:shd w:val="clear" w:color="auto" w:fill="auto"/>
            <w:noWrap/>
            <w:vAlign w:val="bottom"/>
          </w:tcPr>
          <w:p w14:paraId="372C7FB5" w14:textId="77777777" w:rsidR="006C39FF" w:rsidRPr="00CE226C" w:rsidRDefault="006C39FF" w:rsidP="00217333">
            <w:pPr>
              <w:ind w:firstLine="36"/>
            </w:pPr>
            <w:r w:rsidRPr="00CE226C">
              <w:t>Отключить автозапуск</w:t>
            </w:r>
          </w:p>
        </w:tc>
        <w:tc>
          <w:tcPr>
            <w:tcW w:w="2266" w:type="dxa"/>
            <w:shd w:val="clear" w:color="auto" w:fill="auto"/>
            <w:noWrap/>
            <w:vAlign w:val="bottom"/>
          </w:tcPr>
          <w:p w14:paraId="372C7FB6" w14:textId="77777777" w:rsidR="006C39FF" w:rsidRPr="00CE226C" w:rsidRDefault="006C39FF" w:rsidP="00217333">
            <w:pPr>
              <w:ind w:firstLine="36"/>
            </w:pPr>
            <w:r w:rsidRPr="00CE226C">
              <w:t>Включена (все диски)</w:t>
            </w:r>
          </w:p>
        </w:tc>
      </w:tr>
      <w:tr w:rsidR="006C39FF" w:rsidRPr="000F01CC" w14:paraId="372C7FBA" w14:textId="77777777" w:rsidTr="00435A2B">
        <w:trPr>
          <w:trHeight w:val="20"/>
        </w:trPr>
        <w:tc>
          <w:tcPr>
            <w:tcW w:w="12902" w:type="dxa"/>
            <w:shd w:val="clear" w:color="auto" w:fill="auto"/>
            <w:noWrap/>
            <w:vAlign w:val="bottom"/>
          </w:tcPr>
          <w:p w14:paraId="372C7FB8" w14:textId="77777777" w:rsidR="006C39FF" w:rsidRPr="00CE226C" w:rsidRDefault="006C39FF" w:rsidP="00217333">
            <w:pPr>
              <w:ind w:firstLine="36"/>
            </w:pPr>
            <w:r w:rsidRPr="00CE226C">
              <w:t>Не выполнять автоматическое шифрование файлов, перемещаемых в зашифрованные папки</w:t>
            </w:r>
          </w:p>
        </w:tc>
        <w:tc>
          <w:tcPr>
            <w:tcW w:w="2266" w:type="dxa"/>
            <w:shd w:val="clear" w:color="auto" w:fill="auto"/>
            <w:noWrap/>
            <w:vAlign w:val="bottom"/>
          </w:tcPr>
          <w:p w14:paraId="372C7FB9" w14:textId="77777777" w:rsidR="006C39FF" w:rsidRPr="00CE226C" w:rsidRDefault="006C39FF" w:rsidP="00217333">
            <w:pPr>
              <w:ind w:firstLine="36"/>
            </w:pPr>
            <w:r w:rsidRPr="00CE226C">
              <w:t>Отключена</w:t>
            </w:r>
          </w:p>
        </w:tc>
      </w:tr>
      <w:tr w:rsidR="006C39FF" w:rsidRPr="000F01CC" w14:paraId="372C7FBD" w14:textId="77777777" w:rsidTr="00435A2B">
        <w:trPr>
          <w:trHeight w:val="20"/>
        </w:trPr>
        <w:tc>
          <w:tcPr>
            <w:tcW w:w="12902" w:type="dxa"/>
            <w:shd w:val="clear" w:color="auto" w:fill="auto"/>
            <w:noWrap/>
            <w:vAlign w:val="bottom"/>
          </w:tcPr>
          <w:p w14:paraId="372C7FBB" w14:textId="77777777" w:rsidR="006C39FF" w:rsidRPr="00CE226C" w:rsidRDefault="006C39FF" w:rsidP="00217333">
            <w:pPr>
              <w:ind w:firstLine="36"/>
            </w:pPr>
            <w:r w:rsidRPr="00CE226C">
              <w:t>Загружать отсутствующие COM-компоненты</w:t>
            </w:r>
          </w:p>
        </w:tc>
        <w:tc>
          <w:tcPr>
            <w:tcW w:w="2266" w:type="dxa"/>
            <w:shd w:val="clear" w:color="auto" w:fill="auto"/>
            <w:noWrap/>
            <w:vAlign w:val="bottom"/>
          </w:tcPr>
          <w:p w14:paraId="372C7FBC" w14:textId="77777777" w:rsidR="006C39FF" w:rsidRPr="00CE226C" w:rsidRDefault="006C39FF" w:rsidP="00217333">
            <w:pPr>
              <w:ind w:firstLine="36"/>
            </w:pPr>
            <w:r w:rsidRPr="00CE226C">
              <w:t>Включена</w:t>
            </w:r>
          </w:p>
        </w:tc>
      </w:tr>
      <w:tr w:rsidR="006C39FF" w:rsidRPr="000F01CC" w14:paraId="372C7FC0" w14:textId="77777777" w:rsidTr="00435A2B">
        <w:trPr>
          <w:trHeight w:val="20"/>
        </w:trPr>
        <w:tc>
          <w:tcPr>
            <w:tcW w:w="12902" w:type="dxa"/>
            <w:shd w:val="clear" w:color="auto" w:fill="auto"/>
            <w:noWrap/>
            <w:vAlign w:val="bottom"/>
          </w:tcPr>
          <w:p w14:paraId="372C7FBE" w14:textId="77777777" w:rsidR="006C39FF" w:rsidRPr="00CE226C" w:rsidRDefault="006C39FF" w:rsidP="00217333">
            <w:pPr>
              <w:ind w:firstLine="36"/>
            </w:pPr>
            <w:r w:rsidRPr="00CE226C">
              <w:t>Разрешить клиентам отслеживания изменившихся связей использовать ресурсы домена</w:t>
            </w:r>
          </w:p>
        </w:tc>
        <w:tc>
          <w:tcPr>
            <w:tcW w:w="2266" w:type="dxa"/>
            <w:shd w:val="clear" w:color="auto" w:fill="auto"/>
            <w:noWrap/>
            <w:vAlign w:val="bottom"/>
          </w:tcPr>
          <w:p w14:paraId="372C7FBF" w14:textId="77777777" w:rsidR="006C39FF" w:rsidRPr="00CE226C" w:rsidRDefault="006C39FF" w:rsidP="00217333">
            <w:pPr>
              <w:ind w:firstLine="36"/>
            </w:pPr>
            <w:r w:rsidRPr="00CE226C">
              <w:t>Отключена</w:t>
            </w:r>
          </w:p>
        </w:tc>
      </w:tr>
      <w:tr w:rsidR="006C39FF" w:rsidRPr="000F01CC" w14:paraId="372C7FC3" w14:textId="77777777" w:rsidTr="00435A2B">
        <w:trPr>
          <w:trHeight w:val="20"/>
        </w:trPr>
        <w:tc>
          <w:tcPr>
            <w:tcW w:w="12902" w:type="dxa"/>
            <w:shd w:val="clear" w:color="auto" w:fill="auto"/>
            <w:noWrap/>
            <w:vAlign w:val="bottom"/>
          </w:tcPr>
          <w:p w14:paraId="372C7FC1" w14:textId="77777777" w:rsidR="006C39FF" w:rsidRPr="00CE226C" w:rsidRDefault="006C39FF" w:rsidP="00217333">
            <w:pPr>
              <w:ind w:firstLine="36"/>
            </w:pPr>
            <w:r w:rsidRPr="00CE226C">
              <w:t>Не выключайте питание компьютера после завершения работы Windows.</w:t>
            </w:r>
          </w:p>
        </w:tc>
        <w:tc>
          <w:tcPr>
            <w:tcW w:w="2266" w:type="dxa"/>
            <w:shd w:val="clear" w:color="auto" w:fill="auto"/>
            <w:noWrap/>
            <w:vAlign w:val="bottom"/>
          </w:tcPr>
          <w:p w14:paraId="372C7FC2" w14:textId="77777777" w:rsidR="006C39FF" w:rsidRPr="00CE226C" w:rsidRDefault="006C39FF" w:rsidP="00217333">
            <w:pPr>
              <w:ind w:firstLine="36"/>
            </w:pPr>
            <w:r w:rsidRPr="00CE226C">
              <w:t>Отключена</w:t>
            </w:r>
          </w:p>
        </w:tc>
      </w:tr>
      <w:tr w:rsidR="006C39FF" w:rsidRPr="000F01CC" w14:paraId="372C7FC6" w14:textId="77777777" w:rsidTr="00435A2B">
        <w:trPr>
          <w:trHeight w:val="20"/>
        </w:trPr>
        <w:tc>
          <w:tcPr>
            <w:tcW w:w="12902" w:type="dxa"/>
            <w:shd w:val="clear" w:color="auto" w:fill="auto"/>
            <w:noWrap/>
            <w:vAlign w:val="bottom"/>
          </w:tcPr>
          <w:p w14:paraId="372C7FC4" w14:textId="77777777" w:rsidR="006C39FF" w:rsidRPr="00CE226C" w:rsidRDefault="006C39FF" w:rsidP="00217333">
            <w:pPr>
              <w:ind w:firstLine="36"/>
            </w:pPr>
            <w:r w:rsidRPr="00CE226C">
              <w:t>Отключить запрос на использование Windows Update при поиске драйверов</w:t>
            </w:r>
          </w:p>
        </w:tc>
        <w:tc>
          <w:tcPr>
            <w:tcW w:w="2266" w:type="dxa"/>
            <w:shd w:val="clear" w:color="auto" w:fill="auto"/>
            <w:noWrap/>
            <w:vAlign w:val="bottom"/>
          </w:tcPr>
          <w:p w14:paraId="372C7FC5" w14:textId="77777777" w:rsidR="006C39FF" w:rsidRPr="00CE226C" w:rsidRDefault="006C39FF" w:rsidP="00217333">
            <w:pPr>
              <w:ind w:firstLine="36"/>
            </w:pPr>
            <w:r w:rsidRPr="00CE226C">
              <w:t>Включена</w:t>
            </w:r>
          </w:p>
        </w:tc>
      </w:tr>
      <w:tr w:rsidR="006C39FF" w:rsidRPr="000F01CC" w14:paraId="372C7FC9" w14:textId="77777777" w:rsidTr="00435A2B">
        <w:trPr>
          <w:trHeight w:val="20"/>
        </w:trPr>
        <w:tc>
          <w:tcPr>
            <w:tcW w:w="12902" w:type="dxa"/>
            <w:shd w:val="clear" w:color="auto" w:fill="auto"/>
            <w:noWrap/>
            <w:vAlign w:val="bottom"/>
          </w:tcPr>
          <w:p w14:paraId="372C7FC7" w14:textId="469DCE24"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Профили пользователей</w:t>
            </w:r>
          </w:p>
        </w:tc>
        <w:tc>
          <w:tcPr>
            <w:tcW w:w="2266" w:type="dxa"/>
            <w:shd w:val="clear" w:color="auto" w:fill="auto"/>
            <w:vAlign w:val="bottom"/>
          </w:tcPr>
          <w:p w14:paraId="372C7FC8" w14:textId="77777777" w:rsidR="006C39FF" w:rsidRPr="00CE226C" w:rsidRDefault="006C39FF" w:rsidP="00217333">
            <w:pPr>
              <w:ind w:firstLine="36"/>
              <w:rPr>
                <w:b/>
              </w:rPr>
            </w:pPr>
          </w:p>
        </w:tc>
      </w:tr>
      <w:tr w:rsidR="006C39FF" w:rsidRPr="000F01CC" w14:paraId="372C7FCC" w14:textId="77777777" w:rsidTr="00435A2B">
        <w:trPr>
          <w:trHeight w:val="20"/>
        </w:trPr>
        <w:tc>
          <w:tcPr>
            <w:tcW w:w="12902" w:type="dxa"/>
            <w:shd w:val="clear" w:color="auto" w:fill="auto"/>
            <w:noWrap/>
            <w:vAlign w:val="bottom"/>
          </w:tcPr>
          <w:p w14:paraId="372C7FCA" w14:textId="77777777" w:rsidR="006C39FF" w:rsidRPr="00CE226C" w:rsidRDefault="006C39FF" w:rsidP="00217333">
            <w:pPr>
              <w:ind w:firstLine="36"/>
            </w:pPr>
            <w:r w:rsidRPr="00CE226C">
              <w:t>Не проверять собственность пользователя перемещаемого профиля</w:t>
            </w:r>
          </w:p>
        </w:tc>
        <w:tc>
          <w:tcPr>
            <w:tcW w:w="2266" w:type="dxa"/>
            <w:shd w:val="clear" w:color="auto" w:fill="auto"/>
            <w:noWrap/>
            <w:vAlign w:val="bottom"/>
          </w:tcPr>
          <w:p w14:paraId="372C7FCB" w14:textId="77777777" w:rsidR="006C39FF" w:rsidRPr="00CE226C" w:rsidRDefault="006C39FF" w:rsidP="00217333">
            <w:pPr>
              <w:ind w:firstLine="36"/>
            </w:pPr>
            <w:r w:rsidRPr="00CE226C">
              <w:t>Отключена</w:t>
            </w:r>
          </w:p>
        </w:tc>
      </w:tr>
      <w:tr w:rsidR="006C39FF" w:rsidRPr="000F01CC" w14:paraId="372C7FCF" w14:textId="77777777" w:rsidTr="00435A2B">
        <w:trPr>
          <w:trHeight w:val="20"/>
        </w:trPr>
        <w:tc>
          <w:tcPr>
            <w:tcW w:w="12902" w:type="dxa"/>
            <w:shd w:val="clear" w:color="auto" w:fill="auto"/>
            <w:noWrap/>
            <w:vAlign w:val="bottom"/>
          </w:tcPr>
          <w:p w14:paraId="372C7FCD" w14:textId="77777777" w:rsidR="006C39FF" w:rsidRPr="00CE226C" w:rsidRDefault="006C39FF" w:rsidP="00217333">
            <w:pPr>
              <w:ind w:firstLine="36"/>
            </w:pPr>
            <w:r w:rsidRPr="00CE226C">
              <w:t>Удалять кэшированные копии перемещаемых профилей</w:t>
            </w:r>
          </w:p>
        </w:tc>
        <w:tc>
          <w:tcPr>
            <w:tcW w:w="2266" w:type="dxa"/>
            <w:shd w:val="clear" w:color="auto" w:fill="auto"/>
            <w:noWrap/>
            <w:vAlign w:val="bottom"/>
          </w:tcPr>
          <w:p w14:paraId="372C7FCE" w14:textId="77777777" w:rsidR="006C39FF" w:rsidRPr="00CE226C" w:rsidRDefault="006C39FF" w:rsidP="00217333">
            <w:pPr>
              <w:ind w:firstLine="36"/>
            </w:pPr>
            <w:r w:rsidRPr="00CE226C">
              <w:t>Отключена</w:t>
            </w:r>
          </w:p>
        </w:tc>
      </w:tr>
      <w:tr w:rsidR="006C39FF" w:rsidRPr="000F01CC" w14:paraId="372C7FD2" w14:textId="77777777" w:rsidTr="00435A2B">
        <w:trPr>
          <w:trHeight w:val="20"/>
        </w:trPr>
        <w:tc>
          <w:tcPr>
            <w:tcW w:w="12902" w:type="dxa"/>
            <w:shd w:val="clear" w:color="auto" w:fill="auto"/>
            <w:noWrap/>
            <w:vAlign w:val="bottom"/>
          </w:tcPr>
          <w:p w14:paraId="372C7FD0" w14:textId="77777777" w:rsidR="006C39FF" w:rsidRPr="00CE226C" w:rsidRDefault="006C39FF" w:rsidP="00217333">
            <w:pPr>
              <w:ind w:firstLine="36"/>
            </w:pPr>
            <w:r w:rsidRPr="00CE226C">
              <w:lastRenderedPageBreak/>
              <w:t>Не определять медленные подключения</w:t>
            </w:r>
          </w:p>
        </w:tc>
        <w:tc>
          <w:tcPr>
            <w:tcW w:w="2266" w:type="dxa"/>
            <w:shd w:val="clear" w:color="auto" w:fill="auto"/>
            <w:noWrap/>
            <w:vAlign w:val="bottom"/>
          </w:tcPr>
          <w:p w14:paraId="372C7FD1" w14:textId="77777777" w:rsidR="006C39FF" w:rsidRPr="00CE226C" w:rsidRDefault="006C39FF" w:rsidP="00217333">
            <w:pPr>
              <w:ind w:firstLine="36"/>
            </w:pPr>
            <w:r w:rsidRPr="00CE226C">
              <w:t>Отключена</w:t>
            </w:r>
          </w:p>
        </w:tc>
      </w:tr>
      <w:tr w:rsidR="006C39FF" w:rsidRPr="000F01CC" w14:paraId="372C7FD5" w14:textId="77777777" w:rsidTr="00435A2B">
        <w:trPr>
          <w:trHeight w:val="20"/>
        </w:trPr>
        <w:tc>
          <w:tcPr>
            <w:tcW w:w="12902" w:type="dxa"/>
            <w:shd w:val="clear" w:color="auto" w:fill="auto"/>
            <w:noWrap/>
            <w:vAlign w:val="bottom"/>
          </w:tcPr>
          <w:p w14:paraId="372C7FD3" w14:textId="77777777" w:rsidR="006C39FF" w:rsidRPr="00CE226C" w:rsidRDefault="006C39FF" w:rsidP="00217333">
            <w:pPr>
              <w:ind w:firstLine="36"/>
            </w:pPr>
            <w:r w:rsidRPr="00CE226C">
              <w:t>Таймаут для профилей пользователей для медленных сетевых подключений</w:t>
            </w:r>
          </w:p>
        </w:tc>
        <w:tc>
          <w:tcPr>
            <w:tcW w:w="2266" w:type="dxa"/>
            <w:shd w:val="clear" w:color="auto" w:fill="auto"/>
            <w:noWrap/>
            <w:vAlign w:val="bottom"/>
          </w:tcPr>
          <w:p w14:paraId="372C7FD4" w14:textId="77777777" w:rsidR="006C39FF" w:rsidRPr="00CE226C" w:rsidRDefault="006C39FF" w:rsidP="00217333">
            <w:pPr>
              <w:ind w:firstLine="36"/>
            </w:pPr>
            <w:r w:rsidRPr="00CE226C">
              <w:t>Отключена</w:t>
            </w:r>
          </w:p>
        </w:tc>
      </w:tr>
      <w:tr w:rsidR="006C39FF" w:rsidRPr="000F01CC" w14:paraId="372C7FD8" w14:textId="77777777" w:rsidTr="00435A2B">
        <w:trPr>
          <w:trHeight w:val="20"/>
        </w:trPr>
        <w:tc>
          <w:tcPr>
            <w:tcW w:w="12902" w:type="dxa"/>
            <w:shd w:val="clear" w:color="auto" w:fill="auto"/>
            <w:noWrap/>
            <w:vAlign w:val="bottom"/>
          </w:tcPr>
          <w:p w14:paraId="372C7FD6" w14:textId="77777777" w:rsidR="006C39FF" w:rsidRPr="00CE226C" w:rsidRDefault="006C39FF" w:rsidP="00217333">
            <w:pPr>
              <w:ind w:firstLine="36"/>
            </w:pPr>
            <w:r w:rsidRPr="00CE226C">
              <w:t>Дождаться загрузки перемещаемого пользовательского профиля</w:t>
            </w:r>
          </w:p>
        </w:tc>
        <w:tc>
          <w:tcPr>
            <w:tcW w:w="2266" w:type="dxa"/>
            <w:shd w:val="clear" w:color="auto" w:fill="auto"/>
            <w:noWrap/>
            <w:vAlign w:val="bottom"/>
          </w:tcPr>
          <w:p w14:paraId="372C7FD7" w14:textId="77777777" w:rsidR="006C39FF" w:rsidRPr="00CE226C" w:rsidRDefault="006C39FF" w:rsidP="00217333">
            <w:pPr>
              <w:ind w:firstLine="36"/>
            </w:pPr>
            <w:r w:rsidRPr="00CE226C">
              <w:t>Отключена</w:t>
            </w:r>
          </w:p>
        </w:tc>
      </w:tr>
      <w:tr w:rsidR="006C39FF" w:rsidRPr="000F01CC" w14:paraId="372C7FDB" w14:textId="77777777" w:rsidTr="00435A2B">
        <w:trPr>
          <w:trHeight w:val="20"/>
        </w:trPr>
        <w:tc>
          <w:tcPr>
            <w:tcW w:w="12902" w:type="dxa"/>
            <w:shd w:val="clear" w:color="auto" w:fill="auto"/>
            <w:noWrap/>
            <w:vAlign w:val="bottom"/>
          </w:tcPr>
          <w:p w14:paraId="372C7FD9" w14:textId="77777777" w:rsidR="006C39FF" w:rsidRPr="00CE226C" w:rsidRDefault="006C39FF" w:rsidP="00217333">
            <w:pPr>
              <w:ind w:firstLine="36"/>
            </w:pPr>
            <w:r w:rsidRPr="00CE226C">
              <w:t>Выдавать запрос пользователю при обнаружении медленного подключения</w:t>
            </w:r>
          </w:p>
        </w:tc>
        <w:tc>
          <w:tcPr>
            <w:tcW w:w="2266" w:type="dxa"/>
            <w:shd w:val="clear" w:color="auto" w:fill="auto"/>
            <w:noWrap/>
            <w:vAlign w:val="bottom"/>
          </w:tcPr>
          <w:p w14:paraId="372C7FDA" w14:textId="77777777" w:rsidR="006C39FF" w:rsidRPr="00CE226C" w:rsidRDefault="006C39FF" w:rsidP="00217333">
            <w:pPr>
              <w:ind w:firstLine="36"/>
            </w:pPr>
            <w:r w:rsidRPr="00CE226C">
              <w:t>Отключена</w:t>
            </w:r>
          </w:p>
        </w:tc>
      </w:tr>
      <w:tr w:rsidR="006C39FF" w:rsidRPr="000F01CC" w14:paraId="372C7FDE" w14:textId="77777777" w:rsidTr="00435A2B">
        <w:trPr>
          <w:trHeight w:val="20"/>
        </w:trPr>
        <w:tc>
          <w:tcPr>
            <w:tcW w:w="12902" w:type="dxa"/>
            <w:shd w:val="clear" w:color="auto" w:fill="auto"/>
            <w:noWrap/>
            <w:vAlign w:val="bottom"/>
          </w:tcPr>
          <w:p w14:paraId="372C7FDC" w14:textId="77777777" w:rsidR="006C39FF" w:rsidRPr="00CE226C" w:rsidRDefault="006C39FF" w:rsidP="00217333">
            <w:pPr>
              <w:ind w:firstLine="36"/>
            </w:pPr>
            <w:r w:rsidRPr="00CE226C">
              <w:t>Таймаут диалоговых окон</w:t>
            </w:r>
          </w:p>
        </w:tc>
        <w:tc>
          <w:tcPr>
            <w:tcW w:w="2266" w:type="dxa"/>
            <w:shd w:val="clear" w:color="auto" w:fill="auto"/>
            <w:noWrap/>
            <w:vAlign w:val="bottom"/>
          </w:tcPr>
          <w:p w14:paraId="372C7FDD" w14:textId="77777777" w:rsidR="006C39FF" w:rsidRPr="00CE226C" w:rsidRDefault="006C39FF" w:rsidP="00217333">
            <w:pPr>
              <w:ind w:firstLine="36"/>
            </w:pPr>
            <w:r w:rsidRPr="00CE226C">
              <w:t>Отключена</w:t>
            </w:r>
          </w:p>
        </w:tc>
      </w:tr>
      <w:tr w:rsidR="006C39FF" w:rsidRPr="000F01CC" w14:paraId="372C7FE1" w14:textId="77777777" w:rsidTr="00435A2B">
        <w:trPr>
          <w:trHeight w:val="20"/>
        </w:trPr>
        <w:tc>
          <w:tcPr>
            <w:tcW w:w="12902" w:type="dxa"/>
            <w:shd w:val="clear" w:color="auto" w:fill="auto"/>
            <w:noWrap/>
            <w:vAlign w:val="bottom"/>
          </w:tcPr>
          <w:p w14:paraId="372C7FDF" w14:textId="77777777" w:rsidR="006C39FF" w:rsidRPr="00CE226C" w:rsidRDefault="006C39FF" w:rsidP="00217333">
            <w:pPr>
              <w:ind w:firstLine="36"/>
            </w:pPr>
            <w:r w:rsidRPr="00CE226C">
              <w:t>Завершать сеанс пользователя в случае ошибки перемещаемого профиля</w:t>
            </w:r>
          </w:p>
        </w:tc>
        <w:tc>
          <w:tcPr>
            <w:tcW w:w="2266" w:type="dxa"/>
            <w:shd w:val="clear" w:color="auto" w:fill="auto"/>
            <w:noWrap/>
            <w:vAlign w:val="bottom"/>
          </w:tcPr>
          <w:p w14:paraId="372C7FE0" w14:textId="77777777" w:rsidR="006C39FF" w:rsidRPr="00CE226C" w:rsidRDefault="006C39FF" w:rsidP="00217333">
            <w:pPr>
              <w:ind w:firstLine="36"/>
            </w:pPr>
            <w:r w:rsidRPr="00CE226C">
              <w:t>Отключена</w:t>
            </w:r>
          </w:p>
        </w:tc>
      </w:tr>
      <w:tr w:rsidR="006C39FF" w:rsidRPr="000F01CC" w14:paraId="372C7FE4" w14:textId="77777777" w:rsidTr="00435A2B">
        <w:trPr>
          <w:trHeight w:val="20"/>
        </w:trPr>
        <w:tc>
          <w:tcPr>
            <w:tcW w:w="12902" w:type="dxa"/>
            <w:shd w:val="clear" w:color="auto" w:fill="auto"/>
            <w:noWrap/>
            <w:vAlign w:val="bottom"/>
          </w:tcPr>
          <w:p w14:paraId="372C7FE2" w14:textId="77777777" w:rsidR="006C39FF" w:rsidRPr="00CE226C" w:rsidRDefault="006C39FF" w:rsidP="00217333">
            <w:pPr>
              <w:ind w:firstLine="36"/>
            </w:pPr>
            <w:r w:rsidRPr="00CE226C">
              <w:t>Максимальное число повторов попыток выгрузки и обновления профиля пользователя</w:t>
            </w:r>
          </w:p>
        </w:tc>
        <w:tc>
          <w:tcPr>
            <w:tcW w:w="2266" w:type="dxa"/>
            <w:shd w:val="clear" w:color="auto" w:fill="auto"/>
            <w:noWrap/>
            <w:vAlign w:val="bottom"/>
          </w:tcPr>
          <w:p w14:paraId="372C7FE3" w14:textId="77777777" w:rsidR="006C39FF" w:rsidRPr="00CE226C" w:rsidRDefault="006C39FF" w:rsidP="00217333">
            <w:pPr>
              <w:ind w:firstLine="36"/>
            </w:pPr>
            <w:r w:rsidRPr="00CE226C">
              <w:t>Отключена</w:t>
            </w:r>
          </w:p>
        </w:tc>
      </w:tr>
      <w:tr w:rsidR="006C39FF" w:rsidRPr="000F01CC" w14:paraId="372C7FE7" w14:textId="77777777" w:rsidTr="00435A2B">
        <w:trPr>
          <w:trHeight w:val="20"/>
        </w:trPr>
        <w:tc>
          <w:tcPr>
            <w:tcW w:w="12902" w:type="dxa"/>
            <w:shd w:val="clear" w:color="auto" w:fill="auto"/>
            <w:noWrap/>
            <w:vAlign w:val="bottom"/>
          </w:tcPr>
          <w:p w14:paraId="372C7FE5" w14:textId="77777777" w:rsidR="006C39FF" w:rsidRPr="00CE226C" w:rsidRDefault="006C39FF" w:rsidP="00217333">
            <w:pPr>
              <w:ind w:firstLine="36"/>
            </w:pPr>
            <w:r w:rsidRPr="00CE226C">
              <w:t>Добавлять группу администраторов для перемещаемых профилей пользователя</w:t>
            </w:r>
          </w:p>
        </w:tc>
        <w:tc>
          <w:tcPr>
            <w:tcW w:w="2266" w:type="dxa"/>
            <w:shd w:val="clear" w:color="auto" w:fill="auto"/>
            <w:noWrap/>
            <w:vAlign w:val="bottom"/>
          </w:tcPr>
          <w:p w14:paraId="372C7FE6" w14:textId="77777777" w:rsidR="006C39FF" w:rsidRPr="00CE226C" w:rsidRDefault="006C39FF" w:rsidP="00217333">
            <w:pPr>
              <w:ind w:firstLine="36"/>
            </w:pPr>
            <w:r w:rsidRPr="00CE226C">
              <w:t>Отключена</w:t>
            </w:r>
          </w:p>
        </w:tc>
      </w:tr>
      <w:tr w:rsidR="006C39FF" w:rsidRPr="000F01CC" w14:paraId="372C7FEA" w14:textId="77777777" w:rsidTr="00435A2B">
        <w:trPr>
          <w:trHeight w:val="20"/>
        </w:trPr>
        <w:tc>
          <w:tcPr>
            <w:tcW w:w="12902" w:type="dxa"/>
            <w:shd w:val="clear" w:color="auto" w:fill="auto"/>
            <w:noWrap/>
            <w:vAlign w:val="bottom"/>
          </w:tcPr>
          <w:p w14:paraId="372C7FE8" w14:textId="77777777" w:rsidR="006C39FF" w:rsidRPr="00CE226C" w:rsidRDefault="006C39FF" w:rsidP="00217333">
            <w:pPr>
              <w:ind w:firstLine="36"/>
            </w:pPr>
            <w:r w:rsidRPr="00CE226C">
              <w:t>Запретить распространение изменений в перемещаемом профиле на сервер</w:t>
            </w:r>
          </w:p>
        </w:tc>
        <w:tc>
          <w:tcPr>
            <w:tcW w:w="2266" w:type="dxa"/>
            <w:shd w:val="clear" w:color="auto" w:fill="auto"/>
            <w:noWrap/>
            <w:vAlign w:val="bottom"/>
          </w:tcPr>
          <w:p w14:paraId="372C7FE9" w14:textId="77777777" w:rsidR="006C39FF" w:rsidRPr="00CE226C" w:rsidRDefault="006C39FF" w:rsidP="00217333">
            <w:pPr>
              <w:ind w:firstLine="36"/>
            </w:pPr>
            <w:r w:rsidRPr="00CE226C">
              <w:t>Включена</w:t>
            </w:r>
          </w:p>
        </w:tc>
      </w:tr>
      <w:tr w:rsidR="006C39FF" w:rsidRPr="000F01CC" w14:paraId="372C7FED" w14:textId="77777777" w:rsidTr="00435A2B">
        <w:trPr>
          <w:trHeight w:val="20"/>
        </w:trPr>
        <w:tc>
          <w:tcPr>
            <w:tcW w:w="12902" w:type="dxa"/>
            <w:shd w:val="clear" w:color="auto" w:fill="auto"/>
            <w:noWrap/>
            <w:vAlign w:val="bottom"/>
          </w:tcPr>
          <w:p w14:paraId="372C7FEB" w14:textId="77777777" w:rsidR="006C39FF" w:rsidRPr="00CE226C" w:rsidRDefault="006C39FF" w:rsidP="00217333">
            <w:pPr>
              <w:ind w:firstLine="36"/>
            </w:pPr>
            <w:r w:rsidRPr="00CE226C">
              <w:t>Разрешать использование только локальных профилей</w:t>
            </w:r>
          </w:p>
        </w:tc>
        <w:tc>
          <w:tcPr>
            <w:tcW w:w="2266" w:type="dxa"/>
            <w:shd w:val="clear" w:color="auto" w:fill="auto"/>
            <w:noWrap/>
            <w:vAlign w:val="bottom"/>
          </w:tcPr>
          <w:p w14:paraId="372C7FEC" w14:textId="77777777" w:rsidR="006C39FF" w:rsidRPr="00CE226C" w:rsidRDefault="006C39FF" w:rsidP="00217333">
            <w:pPr>
              <w:ind w:firstLine="36"/>
            </w:pPr>
            <w:r w:rsidRPr="00CE226C">
              <w:t>Отключена</w:t>
            </w:r>
          </w:p>
        </w:tc>
      </w:tr>
      <w:tr w:rsidR="006C39FF" w:rsidRPr="000F01CC" w14:paraId="372C7FF0" w14:textId="77777777" w:rsidTr="00435A2B">
        <w:trPr>
          <w:trHeight w:val="20"/>
        </w:trPr>
        <w:tc>
          <w:tcPr>
            <w:tcW w:w="12902" w:type="dxa"/>
            <w:shd w:val="clear" w:color="auto" w:fill="auto"/>
            <w:noWrap/>
            <w:vAlign w:val="bottom"/>
          </w:tcPr>
          <w:p w14:paraId="372C7FEE" w14:textId="77777777" w:rsidR="006C39FF" w:rsidRPr="00CE226C" w:rsidRDefault="006C39FF" w:rsidP="00217333">
            <w:pPr>
              <w:ind w:firstLine="36"/>
            </w:pPr>
            <w:r w:rsidRPr="00CE226C">
              <w:t>Оставить установочные данные установщика Windows и групповой политики</w:t>
            </w:r>
          </w:p>
        </w:tc>
        <w:tc>
          <w:tcPr>
            <w:tcW w:w="2266" w:type="dxa"/>
            <w:shd w:val="clear" w:color="auto" w:fill="auto"/>
            <w:noWrap/>
            <w:vAlign w:val="bottom"/>
          </w:tcPr>
          <w:p w14:paraId="372C7FEF" w14:textId="77777777" w:rsidR="006C39FF" w:rsidRPr="00CE226C" w:rsidRDefault="006C39FF" w:rsidP="00217333">
            <w:pPr>
              <w:ind w:firstLine="36"/>
            </w:pPr>
            <w:r w:rsidRPr="00CE226C">
              <w:t>Отключена</w:t>
            </w:r>
          </w:p>
        </w:tc>
      </w:tr>
      <w:tr w:rsidR="006C39FF" w:rsidRPr="000F01CC" w14:paraId="372C7FF3" w14:textId="77777777" w:rsidTr="00435A2B">
        <w:trPr>
          <w:trHeight w:val="20"/>
        </w:trPr>
        <w:tc>
          <w:tcPr>
            <w:tcW w:w="12902" w:type="dxa"/>
            <w:shd w:val="clear" w:color="auto" w:fill="auto"/>
            <w:noWrap/>
            <w:vAlign w:val="bottom"/>
          </w:tcPr>
          <w:p w14:paraId="372C7FF1" w14:textId="4D8AEFD1"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Сценарии</w:t>
            </w:r>
          </w:p>
        </w:tc>
        <w:tc>
          <w:tcPr>
            <w:tcW w:w="2266" w:type="dxa"/>
            <w:shd w:val="clear" w:color="auto" w:fill="auto"/>
            <w:vAlign w:val="bottom"/>
          </w:tcPr>
          <w:p w14:paraId="372C7FF2" w14:textId="77777777" w:rsidR="006C39FF" w:rsidRPr="00CE226C" w:rsidRDefault="006C39FF" w:rsidP="00217333">
            <w:pPr>
              <w:ind w:firstLine="36"/>
              <w:rPr>
                <w:b/>
              </w:rPr>
            </w:pPr>
          </w:p>
        </w:tc>
      </w:tr>
      <w:tr w:rsidR="006C39FF" w:rsidRPr="000F01CC" w14:paraId="372C7FF6" w14:textId="77777777" w:rsidTr="00435A2B">
        <w:trPr>
          <w:trHeight w:val="20"/>
        </w:trPr>
        <w:tc>
          <w:tcPr>
            <w:tcW w:w="12902" w:type="dxa"/>
            <w:shd w:val="clear" w:color="auto" w:fill="auto"/>
            <w:noWrap/>
            <w:vAlign w:val="bottom"/>
          </w:tcPr>
          <w:p w14:paraId="372C7FF4" w14:textId="77777777" w:rsidR="006C39FF" w:rsidRPr="00CE226C" w:rsidRDefault="006C39FF" w:rsidP="00217333">
            <w:pPr>
              <w:ind w:firstLine="36"/>
            </w:pPr>
            <w:r w:rsidRPr="00CE226C">
              <w:t>Синхронное выполнение сценариев входа в систему</w:t>
            </w:r>
          </w:p>
        </w:tc>
        <w:tc>
          <w:tcPr>
            <w:tcW w:w="2266" w:type="dxa"/>
            <w:shd w:val="clear" w:color="auto" w:fill="auto"/>
            <w:noWrap/>
            <w:vAlign w:val="bottom"/>
          </w:tcPr>
          <w:p w14:paraId="372C7FF5" w14:textId="77777777" w:rsidR="006C39FF" w:rsidRPr="00CE226C" w:rsidRDefault="006C39FF" w:rsidP="00217333">
            <w:pPr>
              <w:ind w:firstLine="36"/>
            </w:pPr>
            <w:r w:rsidRPr="00CE226C">
              <w:t>Включена</w:t>
            </w:r>
          </w:p>
        </w:tc>
      </w:tr>
      <w:tr w:rsidR="006C39FF" w:rsidRPr="000F01CC" w14:paraId="372C7FF9" w14:textId="77777777" w:rsidTr="00435A2B">
        <w:trPr>
          <w:trHeight w:val="20"/>
        </w:trPr>
        <w:tc>
          <w:tcPr>
            <w:tcW w:w="12902" w:type="dxa"/>
            <w:shd w:val="clear" w:color="auto" w:fill="auto"/>
            <w:noWrap/>
            <w:vAlign w:val="bottom"/>
          </w:tcPr>
          <w:p w14:paraId="372C7FF7" w14:textId="77777777" w:rsidR="006C39FF" w:rsidRPr="00CE226C" w:rsidRDefault="006C39FF" w:rsidP="00217333">
            <w:pPr>
              <w:ind w:firstLine="36"/>
            </w:pPr>
            <w:r w:rsidRPr="00CE226C">
              <w:t>Асинхронное выполнение сценариев загрузки</w:t>
            </w:r>
          </w:p>
        </w:tc>
        <w:tc>
          <w:tcPr>
            <w:tcW w:w="2266" w:type="dxa"/>
            <w:shd w:val="clear" w:color="auto" w:fill="auto"/>
            <w:noWrap/>
            <w:vAlign w:val="bottom"/>
          </w:tcPr>
          <w:p w14:paraId="372C7FF8" w14:textId="77777777" w:rsidR="006C39FF" w:rsidRPr="00CE226C" w:rsidRDefault="006C39FF" w:rsidP="00217333">
            <w:pPr>
              <w:ind w:firstLine="36"/>
            </w:pPr>
            <w:r w:rsidRPr="00CE226C">
              <w:t>Отключена</w:t>
            </w:r>
          </w:p>
        </w:tc>
      </w:tr>
      <w:tr w:rsidR="006C39FF" w:rsidRPr="000F01CC" w14:paraId="372C7FFC" w14:textId="77777777" w:rsidTr="00435A2B">
        <w:trPr>
          <w:trHeight w:val="20"/>
        </w:trPr>
        <w:tc>
          <w:tcPr>
            <w:tcW w:w="12902" w:type="dxa"/>
            <w:shd w:val="clear" w:color="auto" w:fill="auto"/>
            <w:noWrap/>
            <w:vAlign w:val="bottom"/>
          </w:tcPr>
          <w:p w14:paraId="372C7FFA" w14:textId="77777777" w:rsidR="006C39FF" w:rsidRPr="00CE226C" w:rsidRDefault="006C39FF" w:rsidP="00217333">
            <w:pPr>
              <w:ind w:firstLine="36"/>
            </w:pPr>
            <w:r w:rsidRPr="00CE226C">
              <w:t>Выполнять сценарии загрузки с отображением команд</w:t>
            </w:r>
          </w:p>
        </w:tc>
        <w:tc>
          <w:tcPr>
            <w:tcW w:w="2266" w:type="dxa"/>
            <w:shd w:val="clear" w:color="auto" w:fill="auto"/>
            <w:noWrap/>
            <w:vAlign w:val="bottom"/>
          </w:tcPr>
          <w:p w14:paraId="372C7FFB" w14:textId="77777777" w:rsidR="006C39FF" w:rsidRPr="00CE226C" w:rsidRDefault="006C39FF" w:rsidP="00217333">
            <w:pPr>
              <w:ind w:firstLine="36"/>
            </w:pPr>
            <w:r w:rsidRPr="00CE226C">
              <w:t>Отключена</w:t>
            </w:r>
          </w:p>
        </w:tc>
      </w:tr>
      <w:tr w:rsidR="006C39FF" w:rsidRPr="000F01CC" w14:paraId="372C7FFF" w14:textId="77777777" w:rsidTr="00435A2B">
        <w:trPr>
          <w:trHeight w:val="20"/>
        </w:trPr>
        <w:tc>
          <w:tcPr>
            <w:tcW w:w="12902" w:type="dxa"/>
            <w:shd w:val="clear" w:color="auto" w:fill="auto"/>
            <w:noWrap/>
            <w:vAlign w:val="bottom"/>
          </w:tcPr>
          <w:p w14:paraId="372C7FFD" w14:textId="77777777" w:rsidR="006C39FF" w:rsidRPr="00CE226C" w:rsidRDefault="006C39FF" w:rsidP="00217333">
            <w:pPr>
              <w:ind w:firstLine="36"/>
            </w:pPr>
            <w:r w:rsidRPr="00CE226C">
              <w:t>Выполнять сценарии завершения работы с отображением команд</w:t>
            </w:r>
          </w:p>
        </w:tc>
        <w:tc>
          <w:tcPr>
            <w:tcW w:w="2266" w:type="dxa"/>
            <w:shd w:val="clear" w:color="auto" w:fill="auto"/>
            <w:noWrap/>
            <w:vAlign w:val="bottom"/>
          </w:tcPr>
          <w:p w14:paraId="372C7FFE" w14:textId="77777777" w:rsidR="006C39FF" w:rsidRPr="00CE226C" w:rsidRDefault="006C39FF" w:rsidP="00217333">
            <w:pPr>
              <w:ind w:firstLine="36"/>
            </w:pPr>
            <w:r w:rsidRPr="00CE226C">
              <w:t>Отключена</w:t>
            </w:r>
          </w:p>
        </w:tc>
      </w:tr>
      <w:tr w:rsidR="006C39FF" w:rsidRPr="000F01CC" w14:paraId="372C8002" w14:textId="77777777" w:rsidTr="00435A2B">
        <w:trPr>
          <w:trHeight w:val="20"/>
        </w:trPr>
        <w:tc>
          <w:tcPr>
            <w:tcW w:w="12902" w:type="dxa"/>
            <w:shd w:val="clear" w:color="auto" w:fill="auto"/>
            <w:noWrap/>
            <w:vAlign w:val="bottom"/>
          </w:tcPr>
          <w:p w14:paraId="372C8000" w14:textId="77777777" w:rsidR="006C39FF" w:rsidRPr="00CE226C" w:rsidRDefault="006C39FF" w:rsidP="00217333">
            <w:pPr>
              <w:ind w:firstLine="36"/>
            </w:pPr>
            <w:r w:rsidRPr="00CE226C">
              <w:t>Максимальное время выполнения сценариев групповой политики</w:t>
            </w:r>
          </w:p>
        </w:tc>
        <w:tc>
          <w:tcPr>
            <w:tcW w:w="2266" w:type="dxa"/>
            <w:shd w:val="clear" w:color="auto" w:fill="auto"/>
            <w:noWrap/>
            <w:vAlign w:val="bottom"/>
          </w:tcPr>
          <w:p w14:paraId="372C8001" w14:textId="77777777" w:rsidR="006C39FF" w:rsidRPr="00CE226C" w:rsidRDefault="006C39FF" w:rsidP="00217333">
            <w:pPr>
              <w:ind w:firstLine="36"/>
            </w:pPr>
            <w:r w:rsidRPr="00CE226C">
              <w:t>Отключена</w:t>
            </w:r>
          </w:p>
        </w:tc>
      </w:tr>
      <w:tr w:rsidR="006C39FF" w:rsidRPr="000F01CC" w14:paraId="372C8005" w14:textId="77777777" w:rsidTr="00435A2B">
        <w:trPr>
          <w:trHeight w:val="20"/>
        </w:trPr>
        <w:tc>
          <w:tcPr>
            <w:tcW w:w="12902" w:type="dxa"/>
            <w:shd w:val="clear" w:color="auto" w:fill="auto"/>
            <w:noWrap/>
            <w:vAlign w:val="bottom"/>
          </w:tcPr>
          <w:p w14:paraId="372C8003" w14:textId="4C770A04"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Вход в систему</w:t>
            </w:r>
          </w:p>
        </w:tc>
        <w:tc>
          <w:tcPr>
            <w:tcW w:w="2266" w:type="dxa"/>
            <w:shd w:val="clear" w:color="auto" w:fill="auto"/>
            <w:vAlign w:val="bottom"/>
          </w:tcPr>
          <w:p w14:paraId="372C8004" w14:textId="77777777" w:rsidR="006C39FF" w:rsidRPr="00CE226C" w:rsidRDefault="006C39FF" w:rsidP="00217333">
            <w:pPr>
              <w:ind w:firstLine="36"/>
              <w:rPr>
                <w:b/>
              </w:rPr>
            </w:pPr>
          </w:p>
        </w:tc>
      </w:tr>
      <w:tr w:rsidR="006C39FF" w:rsidRPr="000F01CC" w14:paraId="372C8008" w14:textId="77777777" w:rsidTr="00435A2B">
        <w:trPr>
          <w:trHeight w:val="20"/>
        </w:trPr>
        <w:tc>
          <w:tcPr>
            <w:tcW w:w="12902" w:type="dxa"/>
            <w:shd w:val="clear" w:color="auto" w:fill="auto"/>
            <w:noWrap/>
            <w:vAlign w:val="bottom"/>
          </w:tcPr>
          <w:p w14:paraId="372C8006" w14:textId="77777777" w:rsidR="006C39FF" w:rsidRPr="00CE226C" w:rsidRDefault="006C39FF" w:rsidP="00217333">
            <w:pPr>
              <w:ind w:firstLine="36"/>
            </w:pPr>
            <w:r w:rsidRPr="00CE226C">
              <w:t>Не отображать окно "Первое знакомство" при входе в систему</w:t>
            </w:r>
          </w:p>
        </w:tc>
        <w:tc>
          <w:tcPr>
            <w:tcW w:w="2266" w:type="dxa"/>
            <w:shd w:val="clear" w:color="auto" w:fill="auto"/>
            <w:noWrap/>
            <w:vAlign w:val="bottom"/>
          </w:tcPr>
          <w:p w14:paraId="372C8007" w14:textId="77777777" w:rsidR="006C39FF" w:rsidRPr="00CE226C" w:rsidRDefault="006C39FF" w:rsidP="00217333">
            <w:pPr>
              <w:ind w:firstLine="36"/>
            </w:pPr>
            <w:r w:rsidRPr="00CE226C">
              <w:t>Отключена</w:t>
            </w:r>
          </w:p>
        </w:tc>
      </w:tr>
      <w:tr w:rsidR="006C39FF" w:rsidRPr="000F01CC" w14:paraId="372C800B" w14:textId="77777777" w:rsidTr="00435A2B">
        <w:trPr>
          <w:trHeight w:val="20"/>
        </w:trPr>
        <w:tc>
          <w:tcPr>
            <w:tcW w:w="12902" w:type="dxa"/>
            <w:shd w:val="clear" w:color="auto" w:fill="auto"/>
            <w:noWrap/>
            <w:vAlign w:val="bottom"/>
          </w:tcPr>
          <w:p w14:paraId="372C8009" w14:textId="77777777" w:rsidR="006C39FF" w:rsidRPr="00CE226C" w:rsidRDefault="006C39FF" w:rsidP="00217333">
            <w:pPr>
              <w:ind w:firstLine="36"/>
            </w:pPr>
            <w:r w:rsidRPr="00CE226C">
              <w:t>Всегда использовать классический вход в систему</w:t>
            </w:r>
          </w:p>
        </w:tc>
        <w:tc>
          <w:tcPr>
            <w:tcW w:w="2266" w:type="dxa"/>
            <w:shd w:val="clear" w:color="auto" w:fill="auto"/>
            <w:noWrap/>
            <w:vAlign w:val="bottom"/>
          </w:tcPr>
          <w:p w14:paraId="372C800A" w14:textId="77777777" w:rsidR="006C39FF" w:rsidRPr="00CE226C" w:rsidRDefault="006C39FF" w:rsidP="00217333">
            <w:pPr>
              <w:ind w:firstLine="36"/>
            </w:pPr>
            <w:r w:rsidRPr="00CE226C">
              <w:t>Включена</w:t>
            </w:r>
          </w:p>
        </w:tc>
      </w:tr>
      <w:tr w:rsidR="006C39FF" w:rsidRPr="000F01CC" w14:paraId="372C800E" w14:textId="77777777" w:rsidTr="00435A2B">
        <w:trPr>
          <w:trHeight w:val="20"/>
        </w:trPr>
        <w:tc>
          <w:tcPr>
            <w:tcW w:w="12902" w:type="dxa"/>
            <w:shd w:val="clear" w:color="auto" w:fill="auto"/>
            <w:noWrap/>
            <w:vAlign w:val="bottom"/>
          </w:tcPr>
          <w:p w14:paraId="372C800C" w14:textId="77777777" w:rsidR="006C39FF" w:rsidRPr="00CE226C" w:rsidRDefault="006C39FF" w:rsidP="00217333">
            <w:pPr>
              <w:ind w:firstLine="36"/>
            </w:pPr>
            <w:r w:rsidRPr="00CE226C">
              <w:t>Запускать указанные программы при входе в систему</w:t>
            </w:r>
          </w:p>
        </w:tc>
        <w:tc>
          <w:tcPr>
            <w:tcW w:w="2266" w:type="dxa"/>
            <w:shd w:val="clear" w:color="auto" w:fill="auto"/>
            <w:noWrap/>
            <w:vAlign w:val="bottom"/>
          </w:tcPr>
          <w:p w14:paraId="372C800D" w14:textId="77777777" w:rsidR="006C39FF" w:rsidRPr="00CE226C" w:rsidRDefault="006C39FF" w:rsidP="00217333">
            <w:pPr>
              <w:ind w:firstLine="36"/>
            </w:pPr>
            <w:r w:rsidRPr="00CE226C">
              <w:t>Отключена</w:t>
            </w:r>
          </w:p>
        </w:tc>
      </w:tr>
      <w:tr w:rsidR="006C39FF" w:rsidRPr="000F01CC" w14:paraId="372C8011" w14:textId="77777777" w:rsidTr="00435A2B">
        <w:trPr>
          <w:trHeight w:val="20"/>
        </w:trPr>
        <w:tc>
          <w:tcPr>
            <w:tcW w:w="12902" w:type="dxa"/>
            <w:shd w:val="clear" w:color="auto" w:fill="auto"/>
            <w:noWrap/>
            <w:vAlign w:val="bottom"/>
          </w:tcPr>
          <w:p w14:paraId="372C800F" w14:textId="77777777" w:rsidR="006C39FF" w:rsidRPr="00CE226C" w:rsidRDefault="006C39FF" w:rsidP="00217333">
            <w:pPr>
              <w:ind w:firstLine="36"/>
            </w:pPr>
            <w:r w:rsidRPr="00CE226C">
              <w:t>Не обрабатывать список автозапуска программ, выполняемых однажды</w:t>
            </w:r>
          </w:p>
        </w:tc>
        <w:tc>
          <w:tcPr>
            <w:tcW w:w="2266" w:type="dxa"/>
            <w:shd w:val="clear" w:color="auto" w:fill="auto"/>
            <w:noWrap/>
            <w:vAlign w:val="bottom"/>
          </w:tcPr>
          <w:p w14:paraId="372C8010" w14:textId="77777777" w:rsidR="006C39FF" w:rsidRPr="00CE226C" w:rsidRDefault="006C39FF" w:rsidP="00217333">
            <w:pPr>
              <w:ind w:firstLine="36"/>
            </w:pPr>
            <w:r w:rsidRPr="00CE226C">
              <w:t>Отключена</w:t>
            </w:r>
          </w:p>
        </w:tc>
      </w:tr>
      <w:tr w:rsidR="006C39FF" w:rsidRPr="000F01CC" w14:paraId="372C8014" w14:textId="77777777" w:rsidTr="00435A2B">
        <w:trPr>
          <w:trHeight w:val="20"/>
        </w:trPr>
        <w:tc>
          <w:tcPr>
            <w:tcW w:w="12902" w:type="dxa"/>
            <w:shd w:val="clear" w:color="auto" w:fill="auto"/>
            <w:noWrap/>
            <w:vAlign w:val="bottom"/>
          </w:tcPr>
          <w:p w14:paraId="372C8012" w14:textId="77777777" w:rsidR="006C39FF" w:rsidRPr="00CE226C" w:rsidRDefault="006C39FF" w:rsidP="00217333">
            <w:pPr>
              <w:ind w:firstLine="36"/>
            </w:pPr>
            <w:r w:rsidRPr="00CE226C">
              <w:t>Не обрабатывать список автозапуска для старых версий</w:t>
            </w:r>
          </w:p>
        </w:tc>
        <w:tc>
          <w:tcPr>
            <w:tcW w:w="2266" w:type="dxa"/>
            <w:shd w:val="clear" w:color="auto" w:fill="auto"/>
            <w:noWrap/>
            <w:vAlign w:val="bottom"/>
          </w:tcPr>
          <w:p w14:paraId="372C8013" w14:textId="77777777" w:rsidR="006C39FF" w:rsidRPr="00CE226C" w:rsidRDefault="006C39FF" w:rsidP="00217333">
            <w:pPr>
              <w:ind w:firstLine="36"/>
            </w:pPr>
            <w:r w:rsidRPr="00CE226C">
              <w:t>Отключена</w:t>
            </w:r>
          </w:p>
        </w:tc>
      </w:tr>
      <w:tr w:rsidR="006C39FF" w:rsidRPr="000F01CC" w14:paraId="372C8017" w14:textId="77777777" w:rsidTr="00435A2B">
        <w:trPr>
          <w:trHeight w:val="20"/>
        </w:trPr>
        <w:tc>
          <w:tcPr>
            <w:tcW w:w="12902" w:type="dxa"/>
            <w:shd w:val="clear" w:color="auto" w:fill="auto"/>
            <w:noWrap/>
            <w:vAlign w:val="bottom"/>
          </w:tcPr>
          <w:p w14:paraId="372C8015" w14:textId="77777777" w:rsidR="006C39FF" w:rsidRPr="00CE226C" w:rsidRDefault="006C39FF" w:rsidP="00217333">
            <w:pPr>
              <w:ind w:firstLine="36"/>
            </w:pPr>
            <w:r w:rsidRPr="00CE226C">
              <w:t>Всегда ожидать инициализации сети при загрузке и входе в систему</w:t>
            </w:r>
          </w:p>
        </w:tc>
        <w:tc>
          <w:tcPr>
            <w:tcW w:w="2266" w:type="dxa"/>
            <w:shd w:val="clear" w:color="auto" w:fill="auto"/>
            <w:noWrap/>
            <w:vAlign w:val="bottom"/>
          </w:tcPr>
          <w:p w14:paraId="372C8016" w14:textId="77777777" w:rsidR="006C39FF" w:rsidRPr="00CE226C" w:rsidRDefault="006C39FF" w:rsidP="00217333">
            <w:pPr>
              <w:ind w:firstLine="36"/>
            </w:pPr>
            <w:r w:rsidRPr="00CE226C">
              <w:t>Включена</w:t>
            </w:r>
          </w:p>
        </w:tc>
      </w:tr>
      <w:tr w:rsidR="006C39FF" w:rsidRPr="000F01CC" w14:paraId="372C801A" w14:textId="77777777" w:rsidTr="00435A2B">
        <w:trPr>
          <w:trHeight w:val="20"/>
        </w:trPr>
        <w:tc>
          <w:tcPr>
            <w:tcW w:w="12902" w:type="dxa"/>
            <w:shd w:val="clear" w:color="auto" w:fill="auto"/>
            <w:noWrap/>
            <w:vAlign w:val="bottom"/>
          </w:tcPr>
          <w:p w14:paraId="372C8018" w14:textId="4F3EF76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Дисковые квоты</w:t>
            </w:r>
          </w:p>
        </w:tc>
        <w:tc>
          <w:tcPr>
            <w:tcW w:w="2266" w:type="dxa"/>
            <w:shd w:val="clear" w:color="auto" w:fill="auto"/>
            <w:vAlign w:val="bottom"/>
          </w:tcPr>
          <w:p w14:paraId="372C8019" w14:textId="77777777" w:rsidR="006C39FF" w:rsidRPr="00CE226C" w:rsidRDefault="006C39FF" w:rsidP="00217333">
            <w:pPr>
              <w:ind w:firstLine="36"/>
              <w:rPr>
                <w:b/>
              </w:rPr>
            </w:pPr>
          </w:p>
        </w:tc>
      </w:tr>
      <w:tr w:rsidR="006C39FF" w:rsidRPr="000F01CC" w14:paraId="372C801D" w14:textId="77777777" w:rsidTr="00435A2B">
        <w:trPr>
          <w:trHeight w:val="20"/>
        </w:trPr>
        <w:tc>
          <w:tcPr>
            <w:tcW w:w="12902" w:type="dxa"/>
            <w:shd w:val="clear" w:color="auto" w:fill="auto"/>
            <w:noWrap/>
            <w:vAlign w:val="bottom"/>
          </w:tcPr>
          <w:p w14:paraId="372C801B" w14:textId="77777777" w:rsidR="006C39FF" w:rsidRPr="00CE226C" w:rsidRDefault="006C39FF" w:rsidP="00217333">
            <w:pPr>
              <w:ind w:firstLine="36"/>
            </w:pPr>
            <w:r w:rsidRPr="00CE226C">
              <w:t>Включить дисковые квоты</w:t>
            </w:r>
          </w:p>
        </w:tc>
        <w:tc>
          <w:tcPr>
            <w:tcW w:w="2266" w:type="dxa"/>
            <w:shd w:val="clear" w:color="auto" w:fill="auto"/>
            <w:noWrap/>
            <w:vAlign w:val="bottom"/>
          </w:tcPr>
          <w:p w14:paraId="372C801C" w14:textId="77777777" w:rsidR="006C39FF" w:rsidRPr="00CE226C" w:rsidRDefault="006C39FF" w:rsidP="00217333">
            <w:pPr>
              <w:ind w:firstLine="36"/>
            </w:pPr>
            <w:r w:rsidRPr="00CE226C">
              <w:t>Отключена</w:t>
            </w:r>
          </w:p>
        </w:tc>
      </w:tr>
      <w:tr w:rsidR="006C39FF" w:rsidRPr="000F01CC" w14:paraId="372C8020" w14:textId="77777777" w:rsidTr="00435A2B">
        <w:trPr>
          <w:trHeight w:val="20"/>
        </w:trPr>
        <w:tc>
          <w:tcPr>
            <w:tcW w:w="12902" w:type="dxa"/>
            <w:shd w:val="clear" w:color="auto" w:fill="auto"/>
            <w:noWrap/>
            <w:vAlign w:val="bottom"/>
          </w:tcPr>
          <w:p w14:paraId="372C801E" w14:textId="77777777" w:rsidR="006C39FF" w:rsidRPr="00CE226C" w:rsidRDefault="006C39FF" w:rsidP="00217333">
            <w:pPr>
              <w:ind w:firstLine="36"/>
            </w:pPr>
            <w:r w:rsidRPr="00CE226C">
              <w:t>Задать предел дисковой квоты</w:t>
            </w:r>
          </w:p>
        </w:tc>
        <w:tc>
          <w:tcPr>
            <w:tcW w:w="2266" w:type="dxa"/>
            <w:shd w:val="clear" w:color="auto" w:fill="auto"/>
            <w:noWrap/>
            <w:vAlign w:val="bottom"/>
          </w:tcPr>
          <w:p w14:paraId="372C801F" w14:textId="77777777" w:rsidR="006C39FF" w:rsidRPr="00CE226C" w:rsidRDefault="006C39FF" w:rsidP="00217333">
            <w:pPr>
              <w:ind w:firstLine="36"/>
            </w:pPr>
            <w:r w:rsidRPr="00CE226C">
              <w:t>Отключена</w:t>
            </w:r>
          </w:p>
        </w:tc>
      </w:tr>
      <w:tr w:rsidR="006C39FF" w:rsidRPr="000F01CC" w14:paraId="372C8023" w14:textId="77777777" w:rsidTr="00435A2B">
        <w:trPr>
          <w:trHeight w:val="20"/>
        </w:trPr>
        <w:tc>
          <w:tcPr>
            <w:tcW w:w="12902" w:type="dxa"/>
            <w:shd w:val="clear" w:color="auto" w:fill="auto"/>
            <w:noWrap/>
            <w:vAlign w:val="bottom"/>
          </w:tcPr>
          <w:p w14:paraId="372C8021" w14:textId="77777777" w:rsidR="006C39FF" w:rsidRPr="00CE226C" w:rsidRDefault="006C39FF" w:rsidP="00217333">
            <w:pPr>
              <w:ind w:firstLine="36"/>
            </w:pPr>
            <w:r w:rsidRPr="00CE226C">
              <w:t>Предел квоты по умолчанию и уровень предупреждения</w:t>
            </w:r>
          </w:p>
        </w:tc>
        <w:tc>
          <w:tcPr>
            <w:tcW w:w="2266" w:type="dxa"/>
            <w:shd w:val="clear" w:color="auto" w:fill="auto"/>
            <w:noWrap/>
            <w:vAlign w:val="bottom"/>
          </w:tcPr>
          <w:p w14:paraId="372C8022" w14:textId="77777777" w:rsidR="006C39FF" w:rsidRPr="00CE226C" w:rsidRDefault="006C39FF" w:rsidP="00217333">
            <w:pPr>
              <w:ind w:firstLine="36"/>
            </w:pPr>
            <w:r w:rsidRPr="00CE226C">
              <w:t>Отключена</w:t>
            </w:r>
          </w:p>
        </w:tc>
      </w:tr>
      <w:tr w:rsidR="006C39FF" w:rsidRPr="000F01CC" w14:paraId="372C8026" w14:textId="77777777" w:rsidTr="00435A2B">
        <w:trPr>
          <w:trHeight w:val="20"/>
        </w:trPr>
        <w:tc>
          <w:tcPr>
            <w:tcW w:w="12902" w:type="dxa"/>
            <w:shd w:val="clear" w:color="auto" w:fill="auto"/>
            <w:noWrap/>
            <w:vAlign w:val="bottom"/>
          </w:tcPr>
          <w:p w14:paraId="372C8024" w14:textId="77777777" w:rsidR="006C39FF" w:rsidRPr="00CE226C" w:rsidRDefault="006C39FF" w:rsidP="00217333">
            <w:pPr>
              <w:ind w:firstLine="36"/>
            </w:pPr>
            <w:r w:rsidRPr="00CE226C">
              <w:t>Вести журнал даже при превышении предела квоты</w:t>
            </w:r>
          </w:p>
        </w:tc>
        <w:tc>
          <w:tcPr>
            <w:tcW w:w="2266" w:type="dxa"/>
            <w:shd w:val="clear" w:color="auto" w:fill="auto"/>
            <w:noWrap/>
            <w:vAlign w:val="bottom"/>
          </w:tcPr>
          <w:p w14:paraId="372C8025" w14:textId="77777777" w:rsidR="006C39FF" w:rsidRPr="00CE226C" w:rsidRDefault="006C39FF" w:rsidP="00217333">
            <w:pPr>
              <w:ind w:firstLine="36"/>
            </w:pPr>
            <w:r w:rsidRPr="00CE226C">
              <w:t>Отключена</w:t>
            </w:r>
          </w:p>
        </w:tc>
      </w:tr>
      <w:tr w:rsidR="006C39FF" w:rsidRPr="000F01CC" w14:paraId="372C8029" w14:textId="77777777" w:rsidTr="00435A2B">
        <w:trPr>
          <w:trHeight w:val="20"/>
        </w:trPr>
        <w:tc>
          <w:tcPr>
            <w:tcW w:w="12902" w:type="dxa"/>
            <w:shd w:val="clear" w:color="auto" w:fill="auto"/>
            <w:noWrap/>
            <w:vAlign w:val="bottom"/>
          </w:tcPr>
          <w:p w14:paraId="372C8027" w14:textId="77777777" w:rsidR="006C39FF" w:rsidRPr="00CE226C" w:rsidRDefault="006C39FF" w:rsidP="00217333">
            <w:pPr>
              <w:ind w:firstLine="36"/>
            </w:pPr>
            <w:r w:rsidRPr="00CE226C">
              <w:t>Заносить событие превышение уровня предупреждения квоты</w:t>
            </w:r>
          </w:p>
        </w:tc>
        <w:tc>
          <w:tcPr>
            <w:tcW w:w="2266" w:type="dxa"/>
            <w:shd w:val="clear" w:color="auto" w:fill="auto"/>
            <w:noWrap/>
            <w:vAlign w:val="bottom"/>
          </w:tcPr>
          <w:p w14:paraId="372C8028" w14:textId="77777777" w:rsidR="006C39FF" w:rsidRPr="00CE226C" w:rsidRDefault="006C39FF" w:rsidP="00217333">
            <w:pPr>
              <w:ind w:firstLine="36"/>
            </w:pPr>
            <w:r w:rsidRPr="00CE226C">
              <w:t>Отключена</w:t>
            </w:r>
          </w:p>
        </w:tc>
      </w:tr>
      <w:tr w:rsidR="006C39FF" w:rsidRPr="000F01CC" w14:paraId="372C802C" w14:textId="77777777" w:rsidTr="00435A2B">
        <w:trPr>
          <w:trHeight w:val="20"/>
        </w:trPr>
        <w:tc>
          <w:tcPr>
            <w:tcW w:w="12902" w:type="dxa"/>
            <w:shd w:val="clear" w:color="auto" w:fill="auto"/>
            <w:noWrap/>
            <w:vAlign w:val="bottom"/>
          </w:tcPr>
          <w:p w14:paraId="372C802A" w14:textId="77777777" w:rsidR="006C39FF" w:rsidRPr="00CE226C" w:rsidRDefault="006C39FF" w:rsidP="00217333">
            <w:pPr>
              <w:ind w:firstLine="36"/>
            </w:pPr>
            <w:r w:rsidRPr="00CE226C">
              <w:t>Применять политику к съемным носителям</w:t>
            </w:r>
          </w:p>
        </w:tc>
        <w:tc>
          <w:tcPr>
            <w:tcW w:w="2266" w:type="dxa"/>
            <w:shd w:val="clear" w:color="auto" w:fill="auto"/>
            <w:noWrap/>
            <w:vAlign w:val="bottom"/>
          </w:tcPr>
          <w:p w14:paraId="372C802B" w14:textId="77777777" w:rsidR="006C39FF" w:rsidRPr="00CE226C" w:rsidRDefault="006C39FF" w:rsidP="00217333">
            <w:pPr>
              <w:ind w:firstLine="36"/>
            </w:pPr>
            <w:r w:rsidRPr="00CE226C">
              <w:t>Отключена</w:t>
            </w:r>
          </w:p>
        </w:tc>
      </w:tr>
      <w:tr w:rsidR="006C39FF" w:rsidRPr="000F01CC" w14:paraId="372C802F" w14:textId="77777777" w:rsidTr="00435A2B">
        <w:trPr>
          <w:trHeight w:val="20"/>
        </w:trPr>
        <w:tc>
          <w:tcPr>
            <w:tcW w:w="12902" w:type="dxa"/>
            <w:shd w:val="clear" w:color="auto" w:fill="auto"/>
            <w:noWrap/>
            <w:vAlign w:val="bottom"/>
          </w:tcPr>
          <w:p w14:paraId="372C802D" w14:textId="3D3F124E" w:rsidR="006C39FF" w:rsidRPr="00CE226C" w:rsidRDefault="00D76407" w:rsidP="00217333">
            <w:pPr>
              <w:ind w:firstLine="36"/>
              <w:rPr>
                <w:sz w:val="22"/>
                <w:szCs w:val="22"/>
              </w:rPr>
            </w:pPr>
            <w:r>
              <w:rPr>
                <w:b/>
                <w:sz w:val="22"/>
                <w:szCs w:val="22"/>
              </w:rPr>
              <w:t xml:space="preserve">Административные шаблоны </w:t>
            </w:r>
            <w:r w:rsidR="006C39FF" w:rsidRPr="00CE226C">
              <w:rPr>
                <w:b/>
                <w:sz w:val="22"/>
                <w:szCs w:val="22"/>
              </w:rPr>
              <w:t>— Система — Сетевой вход в систему</w:t>
            </w:r>
          </w:p>
        </w:tc>
        <w:tc>
          <w:tcPr>
            <w:tcW w:w="2266" w:type="dxa"/>
            <w:shd w:val="clear" w:color="auto" w:fill="auto"/>
            <w:vAlign w:val="bottom"/>
          </w:tcPr>
          <w:p w14:paraId="372C802E" w14:textId="77777777" w:rsidR="006C39FF" w:rsidRPr="00CE226C" w:rsidRDefault="006C39FF" w:rsidP="00217333">
            <w:pPr>
              <w:ind w:firstLine="36"/>
            </w:pPr>
          </w:p>
        </w:tc>
      </w:tr>
      <w:tr w:rsidR="006C39FF" w:rsidRPr="000F01CC" w14:paraId="372C8032" w14:textId="77777777" w:rsidTr="00435A2B">
        <w:trPr>
          <w:trHeight w:val="20"/>
        </w:trPr>
        <w:tc>
          <w:tcPr>
            <w:tcW w:w="12902" w:type="dxa"/>
            <w:shd w:val="clear" w:color="auto" w:fill="auto"/>
            <w:noWrap/>
            <w:vAlign w:val="bottom"/>
          </w:tcPr>
          <w:p w14:paraId="372C8030" w14:textId="77777777" w:rsidR="006C39FF" w:rsidRPr="00CE226C" w:rsidRDefault="006C39FF" w:rsidP="00217333">
            <w:pPr>
              <w:ind w:firstLine="36"/>
            </w:pPr>
            <w:r w:rsidRPr="00CE226C">
              <w:t>Ожидаемая задержка при удаленном входе</w:t>
            </w:r>
          </w:p>
        </w:tc>
        <w:tc>
          <w:tcPr>
            <w:tcW w:w="2266" w:type="dxa"/>
            <w:shd w:val="clear" w:color="auto" w:fill="auto"/>
            <w:noWrap/>
            <w:vAlign w:val="bottom"/>
          </w:tcPr>
          <w:p w14:paraId="372C8031" w14:textId="77777777" w:rsidR="006C39FF" w:rsidRPr="00CE226C" w:rsidRDefault="006C39FF" w:rsidP="00217333">
            <w:pPr>
              <w:ind w:firstLine="36"/>
            </w:pPr>
            <w:r w:rsidRPr="00CE226C">
              <w:t>Отключена</w:t>
            </w:r>
          </w:p>
        </w:tc>
      </w:tr>
      <w:tr w:rsidR="006C39FF" w:rsidRPr="000F01CC" w14:paraId="372C8035" w14:textId="77777777" w:rsidTr="00435A2B">
        <w:trPr>
          <w:trHeight w:val="20"/>
        </w:trPr>
        <w:tc>
          <w:tcPr>
            <w:tcW w:w="12902" w:type="dxa"/>
            <w:shd w:val="clear" w:color="auto" w:fill="auto"/>
            <w:noWrap/>
            <w:vAlign w:val="bottom"/>
          </w:tcPr>
          <w:p w14:paraId="372C8033" w14:textId="77777777" w:rsidR="006C39FF" w:rsidRPr="00CE226C" w:rsidRDefault="006C39FF" w:rsidP="00217333">
            <w:pPr>
              <w:ind w:firstLine="36"/>
            </w:pPr>
            <w:r w:rsidRPr="00CE226C">
              <w:t>Имя сайта</w:t>
            </w:r>
          </w:p>
        </w:tc>
        <w:tc>
          <w:tcPr>
            <w:tcW w:w="2266" w:type="dxa"/>
            <w:shd w:val="clear" w:color="auto" w:fill="auto"/>
            <w:noWrap/>
            <w:vAlign w:val="bottom"/>
          </w:tcPr>
          <w:p w14:paraId="372C8034" w14:textId="77777777" w:rsidR="006C39FF" w:rsidRPr="00CE226C" w:rsidRDefault="006C39FF" w:rsidP="00217333">
            <w:pPr>
              <w:ind w:firstLine="36"/>
            </w:pPr>
            <w:r w:rsidRPr="00CE226C">
              <w:t xml:space="preserve">Не задана </w:t>
            </w:r>
            <w:r w:rsidRPr="00CE226C">
              <w:rPr>
                <w:rStyle w:val="affa"/>
              </w:rPr>
              <w:footnoteReference w:id="93"/>
            </w:r>
          </w:p>
        </w:tc>
      </w:tr>
      <w:tr w:rsidR="006C39FF" w:rsidRPr="000F01CC" w14:paraId="372C8038" w14:textId="77777777" w:rsidTr="00435A2B">
        <w:trPr>
          <w:trHeight w:val="20"/>
        </w:trPr>
        <w:tc>
          <w:tcPr>
            <w:tcW w:w="12902" w:type="dxa"/>
            <w:shd w:val="clear" w:color="auto" w:fill="auto"/>
            <w:noWrap/>
            <w:vAlign w:val="bottom"/>
          </w:tcPr>
          <w:p w14:paraId="372C8036" w14:textId="77777777" w:rsidR="006C39FF" w:rsidRPr="00CE226C" w:rsidRDefault="006C39FF" w:rsidP="00217333">
            <w:pPr>
              <w:ind w:firstLine="36"/>
            </w:pPr>
            <w:r w:rsidRPr="00CE226C">
              <w:t>Кэш-параметр негативного обнаружения контроллеров домена</w:t>
            </w:r>
          </w:p>
        </w:tc>
        <w:tc>
          <w:tcPr>
            <w:tcW w:w="2266" w:type="dxa"/>
            <w:shd w:val="clear" w:color="auto" w:fill="auto"/>
            <w:noWrap/>
          </w:tcPr>
          <w:p w14:paraId="372C8037" w14:textId="77777777" w:rsidR="006C39FF" w:rsidRPr="00CE226C" w:rsidRDefault="006C39FF" w:rsidP="00217333">
            <w:pPr>
              <w:ind w:firstLine="36"/>
            </w:pPr>
            <w:r w:rsidRPr="00CE226C">
              <w:t>Отключена</w:t>
            </w:r>
          </w:p>
        </w:tc>
      </w:tr>
      <w:tr w:rsidR="006C39FF" w:rsidRPr="000F01CC" w14:paraId="372C803B" w14:textId="77777777" w:rsidTr="00435A2B">
        <w:trPr>
          <w:trHeight w:val="20"/>
        </w:trPr>
        <w:tc>
          <w:tcPr>
            <w:tcW w:w="12902" w:type="dxa"/>
            <w:shd w:val="clear" w:color="auto" w:fill="auto"/>
            <w:noWrap/>
            <w:vAlign w:val="bottom"/>
          </w:tcPr>
          <w:p w14:paraId="372C8039" w14:textId="77777777" w:rsidR="006C39FF" w:rsidRPr="00CE226C" w:rsidRDefault="006C39FF" w:rsidP="00217333">
            <w:pPr>
              <w:ind w:firstLine="36"/>
            </w:pPr>
            <w:r w:rsidRPr="00CE226C">
              <w:t>Начальный интервал попыток обнаружения контроллеров домена для фоновых клиентов</w:t>
            </w:r>
          </w:p>
        </w:tc>
        <w:tc>
          <w:tcPr>
            <w:tcW w:w="2266" w:type="dxa"/>
            <w:shd w:val="clear" w:color="auto" w:fill="auto"/>
            <w:noWrap/>
          </w:tcPr>
          <w:p w14:paraId="372C803A" w14:textId="77777777" w:rsidR="006C39FF" w:rsidRPr="00CE226C" w:rsidRDefault="006C39FF" w:rsidP="00217333">
            <w:pPr>
              <w:ind w:firstLine="36"/>
            </w:pPr>
            <w:r w:rsidRPr="00CE226C">
              <w:t>Отключена</w:t>
            </w:r>
          </w:p>
        </w:tc>
      </w:tr>
      <w:tr w:rsidR="006C39FF" w:rsidRPr="000F01CC" w14:paraId="372C803E" w14:textId="77777777" w:rsidTr="00435A2B">
        <w:trPr>
          <w:trHeight w:val="20"/>
        </w:trPr>
        <w:tc>
          <w:tcPr>
            <w:tcW w:w="12902" w:type="dxa"/>
            <w:shd w:val="clear" w:color="auto" w:fill="auto"/>
            <w:noWrap/>
            <w:vAlign w:val="bottom"/>
          </w:tcPr>
          <w:p w14:paraId="372C803C" w14:textId="77777777" w:rsidR="006C39FF" w:rsidRPr="00CE226C" w:rsidRDefault="006C39FF" w:rsidP="00217333">
            <w:pPr>
              <w:ind w:firstLine="36"/>
            </w:pPr>
            <w:r w:rsidRPr="00CE226C">
              <w:lastRenderedPageBreak/>
              <w:t>Максимальный интервал повторных попыток обнаружения контроллера домена для фоновых клиентов</w:t>
            </w:r>
          </w:p>
        </w:tc>
        <w:tc>
          <w:tcPr>
            <w:tcW w:w="2266" w:type="dxa"/>
            <w:shd w:val="clear" w:color="auto" w:fill="auto"/>
            <w:noWrap/>
          </w:tcPr>
          <w:p w14:paraId="372C803D" w14:textId="77777777" w:rsidR="006C39FF" w:rsidRPr="00CE226C" w:rsidRDefault="006C39FF" w:rsidP="00217333">
            <w:pPr>
              <w:ind w:firstLine="36"/>
            </w:pPr>
            <w:r w:rsidRPr="00CE226C">
              <w:t>Отключена</w:t>
            </w:r>
          </w:p>
        </w:tc>
      </w:tr>
      <w:tr w:rsidR="006C39FF" w:rsidRPr="000F01CC" w14:paraId="372C8041" w14:textId="77777777" w:rsidTr="00435A2B">
        <w:trPr>
          <w:trHeight w:val="20"/>
        </w:trPr>
        <w:tc>
          <w:tcPr>
            <w:tcW w:w="12902" w:type="dxa"/>
            <w:shd w:val="clear" w:color="auto" w:fill="auto"/>
            <w:noWrap/>
            <w:vAlign w:val="bottom"/>
          </w:tcPr>
          <w:p w14:paraId="372C803F" w14:textId="77777777" w:rsidR="006C39FF" w:rsidRPr="00CE226C" w:rsidRDefault="006C39FF" w:rsidP="00217333">
            <w:pPr>
              <w:ind w:firstLine="36"/>
            </w:pPr>
            <w:r w:rsidRPr="00CE226C">
              <w:t>Окончательный интервал попыток обнаружения контроллера домена для фоновых клиентов</w:t>
            </w:r>
          </w:p>
        </w:tc>
        <w:tc>
          <w:tcPr>
            <w:tcW w:w="2266" w:type="dxa"/>
            <w:shd w:val="clear" w:color="auto" w:fill="auto"/>
            <w:noWrap/>
          </w:tcPr>
          <w:p w14:paraId="372C8040" w14:textId="77777777" w:rsidR="006C39FF" w:rsidRPr="00CE226C" w:rsidRDefault="006C39FF" w:rsidP="00217333">
            <w:pPr>
              <w:ind w:firstLine="36"/>
            </w:pPr>
            <w:r w:rsidRPr="00CE226C">
              <w:t>Отключена</w:t>
            </w:r>
          </w:p>
        </w:tc>
      </w:tr>
      <w:tr w:rsidR="006C39FF" w:rsidRPr="000F01CC" w14:paraId="372C8044" w14:textId="77777777" w:rsidTr="00435A2B">
        <w:trPr>
          <w:trHeight w:val="20"/>
        </w:trPr>
        <w:tc>
          <w:tcPr>
            <w:tcW w:w="12902" w:type="dxa"/>
            <w:shd w:val="clear" w:color="auto" w:fill="auto"/>
            <w:noWrap/>
            <w:vAlign w:val="bottom"/>
          </w:tcPr>
          <w:p w14:paraId="372C8042" w14:textId="77777777" w:rsidR="006C39FF" w:rsidRPr="00CE226C" w:rsidRDefault="006C39FF" w:rsidP="00217333">
            <w:pPr>
              <w:ind w:firstLine="36"/>
            </w:pPr>
            <w:r w:rsidRPr="00CE226C">
              <w:t>Положительное периодическое обновление кэша DC для фонового вызова</w:t>
            </w:r>
          </w:p>
        </w:tc>
        <w:tc>
          <w:tcPr>
            <w:tcW w:w="2266" w:type="dxa"/>
            <w:shd w:val="clear" w:color="auto" w:fill="auto"/>
            <w:noWrap/>
          </w:tcPr>
          <w:p w14:paraId="372C8043" w14:textId="77777777" w:rsidR="006C39FF" w:rsidRPr="00CE226C" w:rsidRDefault="006C39FF" w:rsidP="00217333">
            <w:pPr>
              <w:ind w:firstLine="36"/>
            </w:pPr>
            <w:r w:rsidRPr="00CE226C">
              <w:t>Отключена</w:t>
            </w:r>
          </w:p>
        </w:tc>
      </w:tr>
      <w:tr w:rsidR="006C39FF" w:rsidRPr="000F01CC" w14:paraId="372C8047" w14:textId="77777777" w:rsidTr="00435A2B">
        <w:trPr>
          <w:trHeight w:val="20"/>
        </w:trPr>
        <w:tc>
          <w:tcPr>
            <w:tcW w:w="12902" w:type="dxa"/>
            <w:shd w:val="clear" w:color="auto" w:fill="auto"/>
            <w:noWrap/>
            <w:vAlign w:val="bottom"/>
          </w:tcPr>
          <w:p w14:paraId="372C8045" w14:textId="77777777" w:rsidR="006C39FF" w:rsidRPr="00CE226C" w:rsidRDefault="006C39FF" w:rsidP="00217333">
            <w:pPr>
              <w:ind w:firstLine="36"/>
            </w:pPr>
            <w:r w:rsidRPr="00CE226C">
              <w:t>Положительное периодическое обновление кэша DC для не фонового вызова</w:t>
            </w:r>
          </w:p>
        </w:tc>
        <w:tc>
          <w:tcPr>
            <w:tcW w:w="2266" w:type="dxa"/>
            <w:shd w:val="clear" w:color="auto" w:fill="auto"/>
            <w:noWrap/>
          </w:tcPr>
          <w:p w14:paraId="372C8046" w14:textId="77777777" w:rsidR="006C39FF" w:rsidRPr="00CE226C" w:rsidRDefault="006C39FF" w:rsidP="00217333">
            <w:pPr>
              <w:ind w:firstLine="36"/>
            </w:pPr>
            <w:r w:rsidRPr="00CE226C">
              <w:t>Отключена</w:t>
            </w:r>
          </w:p>
        </w:tc>
      </w:tr>
      <w:tr w:rsidR="006C39FF" w:rsidRPr="000F01CC" w14:paraId="372C804A" w14:textId="77777777" w:rsidTr="00435A2B">
        <w:trPr>
          <w:trHeight w:val="20"/>
        </w:trPr>
        <w:tc>
          <w:tcPr>
            <w:tcW w:w="12902" w:type="dxa"/>
            <w:shd w:val="clear" w:color="auto" w:fill="auto"/>
            <w:noWrap/>
            <w:vAlign w:val="bottom"/>
          </w:tcPr>
          <w:p w14:paraId="372C8048" w14:textId="77777777" w:rsidR="006C39FF" w:rsidRPr="00CE226C" w:rsidRDefault="006C39FF" w:rsidP="00217333">
            <w:pPr>
              <w:ind w:firstLine="36"/>
            </w:pPr>
            <w:r w:rsidRPr="00CE226C">
              <w:t>Интервал очистки</w:t>
            </w:r>
          </w:p>
        </w:tc>
        <w:tc>
          <w:tcPr>
            <w:tcW w:w="2266" w:type="dxa"/>
            <w:shd w:val="clear" w:color="auto" w:fill="auto"/>
            <w:noWrap/>
          </w:tcPr>
          <w:p w14:paraId="372C8049" w14:textId="77777777" w:rsidR="006C39FF" w:rsidRPr="00CE226C" w:rsidRDefault="006C39FF" w:rsidP="00217333">
            <w:pPr>
              <w:ind w:firstLine="36"/>
            </w:pPr>
            <w:r w:rsidRPr="00CE226C">
              <w:t>Отключена</w:t>
            </w:r>
          </w:p>
        </w:tc>
      </w:tr>
      <w:tr w:rsidR="006C39FF" w:rsidRPr="000F01CC" w14:paraId="372C804D" w14:textId="77777777" w:rsidTr="00435A2B">
        <w:trPr>
          <w:trHeight w:val="20"/>
        </w:trPr>
        <w:tc>
          <w:tcPr>
            <w:tcW w:w="12902" w:type="dxa"/>
            <w:shd w:val="clear" w:color="auto" w:fill="auto"/>
            <w:noWrap/>
            <w:vAlign w:val="bottom"/>
          </w:tcPr>
          <w:p w14:paraId="372C804B" w14:textId="77777777" w:rsidR="006C39FF" w:rsidRPr="00CE226C" w:rsidRDefault="006C39FF" w:rsidP="00217333">
            <w:pPr>
              <w:ind w:firstLine="36"/>
            </w:pPr>
            <w:r w:rsidRPr="00CE226C">
              <w:t>Обращение к PDC в случае неудачи входа в систему</w:t>
            </w:r>
          </w:p>
        </w:tc>
        <w:tc>
          <w:tcPr>
            <w:tcW w:w="2266" w:type="dxa"/>
            <w:shd w:val="clear" w:color="auto" w:fill="auto"/>
            <w:noWrap/>
          </w:tcPr>
          <w:p w14:paraId="372C804C" w14:textId="77777777" w:rsidR="006C39FF" w:rsidRPr="00CE226C" w:rsidRDefault="006C39FF" w:rsidP="00217333">
            <w:pPr>
              <w:ind w:firstLine="36"/>
            </w:pPr>
            <w:r w:rsidRPr="00CE226C">
              <w:t>Отключена</w:t>
            </w:r>
          </w:p>
        </w:tc>
      </w:tr>
      <w:tr w:rsidR="006C39FF" w:rsidRPr="000F01CC" w14:paraId="372C8050" w14:textId="77777777" w:rsidTr="00435A2B">
        <w:trPr>
          <w:trHeight w:val="20"/>
        </w:trPr>
        <w:tc>
          <w:tcPr>
            <w:tcW w:w="12902" w:type="dxa"/>
            <w:shd w:val="clear" w:color="auto" w:fill="auto"/>
            <w:noWrap/>
            <w:vAlign w:val="bottom"/>
          </w:tcPr>
          <w:p w14:paraId="372C804E" w14:textId="77777777" w:rsidR="006C39FF" w:rsidRPr="00CE226C" w:rsidRDefault="006C39FF" w:rsidP="00217333">
            <w:pPr>
              <w:ind w:firstLine="36"/>
            </w:pPr>
            <w:r w:rsidRPr="00CE226C">
              <w:t>Уровень отладки файла журнала</w:t>
            </w:r>
          </w:p>
        </w:tc>
        <w:tc>
          <w:tcPr>
            <w:tcW w:w="2266" w:type="dxa"/>
            <w:shd w:val="clear" w:color="auto" w:fill="auto"/>
            <w:noWrap/>
          </w:tcPr>
          <w:p w14:paraId="372C804F" w14:textId="77777777" w:rsidR="006C39FF" w:rsidRPr="00CE226C" w:rsidRDefault="006C39FF" w:rsidP="00217333">
            <w:pPr>
              <w:ind w:firstLine="36"/>
              <w:rPr>
                <w:lang w:val="en-US"/>
              </w:rPr>
            </w:pPr>
            <w:r w:rsidRPr="00CE226C">
              <w:t>Отключена</w:t>
            </w:r>
          </w:p>
        </w:tc>
      </w:tr>
      <w:tr w:rsidR="006C39FF" w:rsidRPr="000F01CC" w14:paraId="372C8053" w14:textId="77777777" w:rsidTr="00435A2B">
        <w:trPr>
          <w:trHeight w:val="20"/>
        </w:trPr>
        <w:tc>
          <w:tcPr>
            <w:tcW w:w="12902" w:type="dxa"/>
            <w:shd w:val="clear" w:color="auto" w:fill="auto"/>
            <w:noWrap/>
            <w:vAlign w:val="bottom"/>
          </w:tcPr>
          <w:p w14:paraId="372C8051" w14:textId="77777777" w:rsidR="006C39FF" w:rsidRPr="00CE226C" w:rsidRDefault="006C39FF" w:rsidP="00217333">
            <w:pPr>
              <w:ind w:firstLine="36"/>
            </w:pPr>
            <w:r w:rsidRPr="00CE226C">
              <w:t>Максимальный размер файла журнала</w:t>
            </w:r>
          </w:p>
        </w:tc>
        <w:tc>
          <w:tcPr>
            <w:tcW w:w="2266" w:type="dxa"/>
            <w:shd w:val="clear" w:color="auto" w:fill="auto"/>
            <w:noWrap/>
          </w:tcPr>
          <w:p w14:paraId="372C8052" w14:textId="77777777" w:rsidR="006C39FF" w:rsidRPr="00CE226C" w:rsidRDefault="006C39FF" w:rsidP="00217333">
            <w:pPr>
              <w:ind w:firstLine="36"/>
            </w:pPr>
            <w:r w:rsidRPr="00CE226C">
              <w:t>Отключена</w:t>
            </w:r>
          </w:p>
        </w:tc>
      </w:tr>
      <w:tr w:rsidR="006C39FF" w:rsidRPr="000F01CC" w14:paraId="372C8056" w14:textId="77777777" w:rsidTr="00435A2B">
        <w:trPr>
          <w:trHeight w:val="20"/>
        </w:trPr>
        <w:tc>
          <w:tcPr>
            <w:tcW w:w="12902" w:type="dxa"/>
            <w:shd w:val="clear" w:color="auto" w:fill="auto"/>
            <w:noWrap/>
            <w:vAlign w:val="bottom"/>
          </w:tcPr>
          <w:p w14:paraId="372C8054" w14:textId="77777777" w:rsidR="006C39FF" w:rsidRPr="00CE226C" w:rsidRDefault="006C39FF" w:rsidP="00217333">
            <w:pPr>
              <w:ind w:firstLine="36"/>
            </w:pPr>
            <w:r w:rsidRPr="00CE226C">
              <w:t>Совместимость общего ресурса Sysvol</w:t>
            </w:r>
          </w:p>
        </w:tc>
        <w:tc>
          <w:tcPr>
            <w:tcW w:w="2266" w:type="dxa"/>
            <w:shd w:val="clear" w:color="auto" w:fill="auto"/>
            <w:noWrap/>
          </w:tcPr>
          <w:p w14:paraId="372C8055" w14:textId="77777777" w:rsidR="006C39FF" w:rsidRPr="00CE226C" w:rsidRDefault="006C39FF" w:rsidP="00217333">
            <w:pPr>
              <w:ind w:firstLine="36"/>
            </w:pPr>
            <w:r w:rsidRPr="00CE226C">
              <w:t>Отключена</w:t>
            </w:r>
          </w:p>
        </w:tc>
      </w:tr>
      <w:tr w:rsidR="006C39FF" w:rsidRPr="000F01CC" w14:paraId="372C8059" w14:textId="77777777" w:rsidTr="00435A2B">
        <w:trPr>
          <w:trHeight w:val="20"/>
        </w:trPr>
        <w:tc>
          <w:tcPr>
            <w:tcW w:w="12902" w:type="dxa"/>
            <w:shd w:val="clear" w:color="auto" w:fill="auto"/>
            <w:noWrap/>
            <w:vAlign w:val="bottom"/>
          </w:tcPr>
          <w:p w14:paraId="372C8057" w14:textId="77777777" w:rsidR="006C39FF" w:rsidRPr="00CE226C" w:rsidRDefault="006C39FF" w:rsidP="00217333">
            <w:pPr>
              <w:ind w:firstLine="36"/>
            </w:pPr>
            <w:r w:rsidRPr="00CE226C">
              <w:t>Совместимость общего сетевого доступа</w:t>
            </w:r>
          </w:p>
        </w:tc>
        <w:tc>
          <w:tcPr>
            <w:tcW w:w="2266" w:type="dxa"/>
            <w:shd w:val="clear" w:color="auto" w:fill="auto"/>
            <w:noWrap/>
          </w:tcPr>
          <w:p w14:paraId="372C8058" w14:textId="77777777" w:rsidR="006C39FF" w:rsidRPr="00CE226C" w:rsidRDefault="006C39FF" w:rsidP="00217333">
            <w:pPr>
              <w:ind w:firstLine="36"/>
            </w:pPr>
            <w:r w:rsidRPr="00CE226C">
              <w:t>Отключена</w:t>
            </w:r>
          </w:p>
        </w:tc>
      </w:tr>
      <w:tr w:rsidR="006C39FF" w:rsidRPr="000F01CC" w14:paraId="372C805C" w14:textId="77777777" w:rsidTr="00435A2B">
        <w:trPr>
          <w:trHeight w:val="20"/>
        </w:trPr>
        <w:tc>
          <w:tcPr>
            <w:tcW w:w="12902" w:type="dxa"/>
            <w:shd w:val="clear" w:color="auto" w:fill="auto"/>
            <w:noWrap/>
            <w:vAlign w:val="bottom"/>
          </w:tcPr>
          <w:p w14:paraId="372C805A" w14:textId="2C0996DE"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xml:space="preserve">— Система — Сетевой вход в систему — DNS-записи локатора контроллеров домена </w:t>
            </w:r>
            <w:r w:rsidR="006C39FF" w:rsidRPr="00CE226C">
              <w:rPr>
                <w:rStyle w:val="affa"/>
                <w:sz w:val="22"/>
                <w:szCs w:val="22"/>
              </w:rPr>
              <w:footnoteReference w:id="94"/>
            </w:r>
          </w:p>
        </w:tc>
        <w:tc>
          <w:tcPr>
            <w:tcW w:w="2266" w:type="dxa"/>
            <w:shd w:val="clear" w:color="auto" w:fill="auto"/>
            <w:vAlign w:val="bottom"/>
          </w:tcPr>
          <w:p w14:paraId="372C805B" w14:textId="77777777" w:rsidR="006C39FF" w:rsidRPr="00CE226C" w:rsidRDefault="006C39FF" w:rsidP="00217333">
            <w:pPr>
              <w:ind w:firstLine="36"/>
              <w:rPr>
                <w:b/>
              </w:rPr>
            </w:pPr>
          </w:p>
        </w:tc>
      </w:tr>
      <w:tr w:rsidR="006C39FF" w:rsidRPr="000F01CC" w14:paraId="372C805F" w14:textId="77777777" w:rsidTr="00435A2B">
        <w:trPr>
          <w:trHeight w:val="20"/>
        </w:trPr>
        <w:tc>
          <w:tcPr>
            <w:tcW w:w="12902" w:type="dxa"/>
            <w:shd w:val="clear" w:color="auto" w:fill="auto"/>
            <w:noWrap/>
            <w:vAlign w:val="bottom"/>
          </w:tcPr>
          <w:p w14:paraId="372C805D" w14:textId="77777777" w:rsidR="006C39FF" w:rsidRPr="00CE226C" w:rsidRDefault="006C39FF" w:rsidP="00217333">
            <w:pPr>
              <w:ind w:firstLine="36"/>
            </w:pPr>
            <w:r w:rsidRPr="00CE226C">
              <w:t>Динамическая регистрация DNS-записей локатора контроллеров домена</w:t>
            </w:r>
          </w:p>
        </w:tc>
        <w:tc>
          <w:tcPr>
            <w:tcW w:w="2266" w:type="dxa"/>
            <w:shd w:val="clear" w:color="auto" w:fill="auto"/>
            <w:noWrap/>
            <w:vAlign w:val="bottom"/>
          </w:tcPr>
          <w:p w14:paraId="372C805E" w14:textId="77777777" w:rsidR="006C39FF" w:rsidRPr="00CE226C" w:rsidRDefault="006C39FF" w:rsidP="00217333">
            <w:pPr>
              <w:ind w:firstLine="36"/>
              <w:rPr>
                <w:lang w:val="en-US"/>
              </w:rPr>
            </w:pPr>
            <w:r w:rsidRPr="00CE226C">
              <w:t>Не задана</w:t>
            </w:r>
          </w:p>
        </w:tc>
      </w:tr>
      <w:tr w:rsidR="006C39FF" w:rsidRPr="000F01CC" w14:paraId="372C8062" w14:textId="77777777" w:rsidTr="00435A2B">
        <w:trPr>
          <w:trHeight w:val="20"/>
        </w:trPr>
        <w:tc>
          <w:tcPr>
            <w:tcW w:w="12902" w:type="dxa"/>
            <w:shd w:val="clear" w:color="auto" w:fill="auto"/>
            <w:noWrap/>
            <w:vAlign w:val="bottom"/>
          </w:tcPr>
          <w:p w14:paraId="372C8060" w14:textId="77777777" w:rsidR="006C39FF" w:rsidRPr="00CE226C" w:rsidRDefault="006C39FF" w:rsidP="00217333">
            <w:pPr>
              <w:ind w:firstLine="36"/>
            </w:pPr>
            <w:r w:rsidRPr="00CE226C">
              <w:t>DNS-записи локатора контроллеров домена, не регистрируемые контроллерами доменов</w:t>
            </w:r>
          </w:p>
        </w:tc>
        <w:tc>
          <w:tcPr>
            <w:tcW w:w="2266" w:type="dxa"/>
            <w:shd w:val="clear" w:color="auto" w:fill="auto"/>
            <w:noWrap/>
            <w:vAlign w:val="bottom"/>
          </w:tcPr>
          <w:p w14:paraId="372C8061" w14:textId="77777777" w:rsidR="006C39FF" w:rsidRPr="00CE226C" w:rsidRDefault="006C39FF" w:rsidP="00217333">
            <w:pPr>
              <w:ind w:firstLine="36"/>
            </w:pPr>
            <w:r w:rsidRPr="00CE226C">
              <w:t>Не задана</w:t>
            </w:r>
          </w:p>
        </w:tc>
      </w:tr>
      <w:tr w:rsidR="006C39FF" w:rsidRPr="000F01CC" w14:paraId="372C8065" w14:textId="77777777" w:rsidTr="00435A2B">
        <w:trPr>
          <w:trHeight w:val="20"/>
        </w:trPr>
        <w:tc>
          <w:tcPr>
            <w:tcW w:w="12902" w:type="dxa"/>
            <w:shd w:val="clear" w:color="auto" w:fill="auto"/>
            <w:noWrap/>
            <w:vAlign w:val="bottom"/>
          </w:tcPr>
          <w:p w14:paraId="372C8063" w14:textId="77777777" w:rsidR="006C39FF" w:rsidRPr="00CE226C" w:rsidRDefault="006C39FF" w:rsidP="00217333">
            <w:pPr>
              <w:ind w:firstLine="36"/>
            </w:pPr>
            <w:r w:rsidRPr="00CE226C">
              <w:t>Интервал обновления DNS-записей локатора контроллеров домена</w:t>
            </w:r>
          </w:p>
        </w:tc>
        <w:tc>
          <w:tcPr>
            <w:tcW w:w="2266" w:type="dxa"/>
            <w:shd w:val="clear" w:color="auto" w:fill="auto"/>
            <w:noWrap/>
            <w:vAlign w:val="bottom"/>
          </w:tcPr>
          <w:p w14:paraId="372C8064" w14:textId="77777777" w:rsidR="006C39FF" w:rsidRPr="00CE226C" w:rsidRDefault="006C39FF" w:rsidP="00217333">
            <w:pPr>
              <w:ind w:firstLine="36"/>
            </w:pPr>
            <w:r w:rsidRPr="00CE226C">
              <w:t>Не задана</w:t>
            </w:r>
          </w:p>
        </w:tc>
      </w:tr>
      <w:tr w:rsidR="006C39FF" w:rsidRPr="000F01CC" w14:paraId="372C8068" w14:textId="77777777" w:rsidTr="00435A2B">
        <w:trPr>
          <w:trHeight w:val="20"/>
        </w:trPr>
        <w:tc>
          <w:tcPr>
            <w:tcW w:w="12902" w:type="dxa"/>
            <w:shd w:val="clear" w:color="auto" w:fill="auto"/>
            <w:noWrap/>
            <w:vAlign w:val="bottom"/>
          </w:tcPr>
          <w:p w14:paraId="372C8066" w14:textId="77777777" w:rsidR="006C39FF" w:rsidRPr="00CE226C" w:rsidRDefault="006C39FF" w:rsidP="00217333">
            <w:pPr>
              <w:ind w:firstLine="36"/>
            </w:pPr>
            <w:r w:rsidRPr="00CE226C">
              <w:t>Набор весов DNS SRV-записей локатора контроллеров домена</w:t>
            </w:r>
          </w:p>
        </w:tc>
        <w:tc>
          <w:tcPr>
            <w:tcW w:w="2266" w:type="dxa"/>
            <w:shd w:val="clear" w:color="auto" w:fill="auto"/>
            <w:noWrap/>
            <w:vAlign w:val="bottom"/>
          </w:tcPr>
          <w:p w14:paraId="372C8067" w14:textId="77777777" w:rsidR="006C39FF" w:rsidRPr="00CE226C" w:rsidRDefault="006C39FF" w:rsidP="00217333">
            <w:pPr>
              <w:ind w:firstLine="36"/>
            </w:pPr>
            <w:r w:rsidRPr="00CE226C">
              <w:t>Не задана</w:t>
            </w:r>
          </w:p>
        </w:tc>
      </w:tr>
      <w:tr w:rsidR="006C39FF" w:rsidRPr="000F01CC" w14:paraId="372C806B" w14:textId="77777777" w:rsidTr="00435A2B">
        <w:trPr>
          <w:trHeight w:val="20"/>
        </w:trPr>
        <w:tc>
          <w:tcPr>
            <w:tcW w:w="12902" w:type="dxa"/>
            <w:shd w:val="clear" w:color="auto" w:fill="auto"/>
            <w:noWrap/>
            <w:vAlign w:val="bottom"/>
          </w:tcPr>
          <w:p w14:paraId="372C8069" w14:textId="77777777" w:rsidR="006C39FF" w:rsidRPr="00CE226C" w:rsidRDefault="006C39FF" w:rsidP="00217333">
            <w:pPr>
              <w:ind w:firstLine="36"/>
            </w:pPr>
            <w:r w:rsidRPr="00CE226C">
              <w:t>Приоритет, установленный в DNS SRV-записях локатора контроллеров домена</w:t>
            </w:r>
          </w:p>
        </w:tc>
        <w:tc>
          <w:tcPr>
            <w:tcW w:w="2266" w:type="dxa"/>
            <w:shd w:val="clear" w:color="auto" w:fill="auto"/>
            <w:noWrap/>
            <w:vAlign w:val="bottom"/>
          </w:tcPr>
          <w:p w14:paraId="372C806A" w14:textId="77777777" w:rsidR="006C39FF" w:rsidRPr="00CE226C" w:rsidRDefault="006C39FF" w:rsidP="00217333">
            <w:pPr>
              <w:ind w:firstLine="36"/>
            </w:pPr>
            <w:r w:rsidRPr="00CE226C">
              <w:t>Не задана</w:t>
            </w:r>
          </w:p>
        </w:tc>
      </w:tr>
      <w:tr w:rsidR="006C39FF" w:rsidRPr="000F01CC" w14:paraId="372C806E" w14:textId="77777777" w:rsidTr="00435A2B">
        <w:trPr>
          <w:trHeight w:val="20"/>
        </w:trPr>
        <w:tc>
          <w:tcPr>
            <w:tcW w:w="12902" w:type="dxa"/>
            <w:shd w:val="clear" w:color="auto" w:fill="auto"/>
            <w:noWrap/>
            <w:vAlign w:val="bottom"/>
          </w:tcPr>
          <w:p w14:paraId="372C806C" w14:textId="77777777" w:rsidR="006C39FF" w:rsidRPr="00CE226C" w:rsidRDefault="006C39FF" w:rsidP="00217333">
            <w:pPr>
              <w:ind w:firstLine="36"/>
            </w:pPr>
            <w:r w:rsidRPr="00CE226C">
              <w:t>Набор TTL DNS-записей локатора контроллеров домена</w:t>
            </w:r>
          </w:p>
        </w:tc>
        <w:tc>
          <w:tcPr>
            <w:tcW w:w="2266" w:type="dxa"/>
            <w:shd w:val="clear" w:color="auto" w:fill="auto"/>
            <w:noWrap/>
            <w:vAlign w:val="bottom"/>
          </w:tcPr>
          <w:p w14:paraId="372C806D" w14:textId="77777777" w:rsidR="006C39FF" w:rsidRPr="00CE226C" w:rsidRDefault="006C39FF" w:rsidP="00217333">
            <w:pPr>
              <w:ind w:firstLine="36"/>
            </w:pPr>
            <w:r w:rsidRPr="00CE226C">
              <w:t>Не задана</w:t>
            </w:r>
          </w:p>
        </w:tc>
      </w:tr>
      <w:tr w:rsidR="006C39FF" w:rsidRPr="000F01CC" w14:paraId="372C8071" w14:textId="77777777" w:rsidTr="00435A2B">
        <w:trPr>
          <w:trHeight w:val="20"/>
        </w:trPr>
        <w:tc>
          <w:tcPr>
            <w:tcW w:w="12902" w:type="dxa"/>
            <w:shd w:val="clear" w:color="auto" w:fill="auto"/>
            <w:noWrap/>
            <w:vAlign w:val="bottom"/>
          </w:tcPr>
          <w:p w14:paraId="372C806F" w14:textId="77777777" w:rsidR="006C39FF" w:rsidRPr="00CE226C" w:rsidRDefault="006C39FF" w:rsidP="00217333">
            <w:pPr>
              <w:ind w:firstLine="36"/>
            </w:pPr>
            <w:r w:rsidRPr="00CE226C">
              <w:t>Автоматическое обслуживание сайта DNS SRV-записями локатора контроллеров домена</w:t>
            </w:r>
          </w:p>
        </w:tc>
        <w:tc>
          <w:tcPr>
            <w:tcW w:w="2266" w:type="dxa"/>
            <w:shd w:val="clear" w:color="auto" w:fill="auto"/>
            <w:noWrap/>
            <w:vAlign w:val="bottom"/>
          </w:tcPr>
          <w:p w14:paraId="372C8070" w14:textId="77777777" w:rsidR="006C39FF" w:rsidRPr="00CE226C" w:rsidRDefault="006C39FF" w:rsidP="00217333">
            <w:pPr>
              <w:ind w:firstLine="36"/>
            </w:pPr>
            <w:r w:rsidRPr="00CE226C">
              <w:t>Не задана</w:t>
            </w:r>
          </w:p>
        </w:tc>
      </w:tr>
      <w:tr w:rsidR="006C39FF" w:rsidRPr="000F01CC" w14:paraId="372C8074" w14:textId="77777777" w:rsidTr="00435A2B">
        <w:trPr>
          <w:trHeight w:val="20"/>
        </w:trPr>
        <w:tc>
          <w:tcPr>
            <w:tcW w:w="12902" w:type="dxa"/>
            <w:shd w:val="clear" w:color="auto" w:fill="auto"/>
            <w:noWrap/>
            <w:vAlign w:val="bottom"/>
          </w:tcPr>
          <w:p w14:paraId="372C8072" w14:textId="77777777" w:rsidR="006C39FF" w:rsidRPr="00CE226C" w:rsidRDefault="006C39FF" w:rsidP="00217333">
            <w:pPr>
              <w:ind w:firstLine="36"/>
            </w:pPr>
            <w:r w:rsidRPr="00CE226C">
              <w:t>Сайты, обслуживаемые DNS SRV-записями локатора контроллеров домена</w:t>
            </w:r>
          </w:p>
        </w:tc>
        <w:tc>
          <w:tcPr>
            <w:tcW w:w="2266" w:type="dxa"/>
            <w:shd w:val="clear" w:color="auto" w:fill="auto"/>
            <w:noWrap/>
            <w:vAlign w:val="bottom"/>
          </w:tcPr>
          <w:p w14:paraId="372C8073" w14:textId="77777777" w:rsidR="006C39FF" w:rsidRPr="00CE226C" w:rsidRDefault="006C39FF" w:rsidP="00217333">
            <w:pPr>
              <w:ind w:firstLine="36"/>
            </w:pPr>
            <w:r w:rsidRPr="00CE226C">
              <w:t>Не задана</w:t>
            </w:r>
          </w:p>
        </w:tc>
      </w:tr>
      <w:tr w:rsidR="006C39FF" w:rsidRPr="000F01CC" w14:paraId="372C8077" w14:textId="77777777" w:rsidTr="00435A2B">
        <w:trPr>
          <w:trHeight w:val="20"/>
        </w:trPr>
        <w:tc>
          <w:tcPr>
            <w:tcW w:w="12902" w:type="dxa"/>
            <w:shd w:val="clear" w:color="auto" w:fill="auto"/>
            <w:noWrap/>
            <w:vAlign w:val="bottom"/>
          </w:tcPr>
          <w:p w14:paraId="372C8075" w14:textId="77777777" w:rsidR="006C39FF" w:rsidRPr="00CE226C" w:rsidRDefault="006C39FF" w:rsidP="00217333">
            <w:pPr>
              <w:ind w:firstLine="36"/>
            </w:pPr>
            <w:r w:rsidRPr="00CE226C">
              <w:t>Сайты, обслуживаемые DNS SRV-записями локатора глобального каталога</w:t>
            </w:r>
          </w:p>
        </w:tc>
        <w:tc>
          <w:tcPr>
            <w:tcW w:w="2266" w:type="dxa"/>
            <w:shd w:val="clear" w:color="auto" w:fill="auto"/>
            <w:noWrap/>
            <w:vAlign w:val="bottom"/>
          </w:tcPr>
          <w:p w14:paraId="372C8076" w14:textId="77777777" w:rsidR="006C39FF" w:rsidRPr="00CE226C" w:rsidRDefault="006C39FF" w:rsidP="00217333">
            <w:pPr>
              <w:ind w:firstLine="36"/>
            </w:pPr>
            <w:r w:rsidRPr="00CE226C">
              <w:t>Не задана</w:t>
            </w:r>
          </w:p>
        </w:tc>
      </w:tr>
      <w:tr w:rsidR="006C39FF" w:rsidRPr="000F01CC" w14:paraId="372C807A" w14:textId="77777777" w:rsidTr="00435A2B">
        <w:trPr>
          <w:trHeight w:val="20"/>
        </w:trPr>
        <w:tc>
          <w:tcPr>
            <w:tcW w:w="12902" w:type="dxa"/>
            <w:shd w:val="clear" w:color="auto" w:fill="auto"/>
            <w:noWrap/>
            <w:vAlign w:val="bottom"/>
          </w:tcPr>
          <w:p w14:paraId="372C8078" w14:textId="77777777" w:rsidR="006C39FF" w:rsidRPr="00CE226C" w:rsidRDefault="006C39FF" w:rsidP="00217333">
            <w:pPr>
              <w:ind w:firstLine="36"/>
            </w:pPr>
            <w:r w:rsidRPr="00CE226C">
              <w:t>Сайты, обслуживаемые DNS SRV-записями локатора раздела каталога приложений</w:t>
            </w:r>
          </w:p>
        </w:tc>
        <w:tc>
          <w:tcPr>
            <w:tcW w:w="2266" w:type="dxa"/>
            <w:shd w:val="clear" w:color="auto" w:fill="auto"/>
            <w:noWrap/>
            <w:vAlign w:val="bottom"/>
          </w:tcPr>
          <w:p w14:paraId="372C8079" w14:textId="77777777" w:rsidR="006C39FF" w:rsidRPr="00CE226C" w:rsidRDefault="006C39FF" w:rsidP="00217333">
            <w:pPr>
              <w:ind w:firstLine="36"/>
            </w:pPr>
            <w:r w:rsidRPr="00CE226C">
              <w:t>Не задана</w:t>
            </w:r>
          </w:p>
        </w:tc>
      </w:tr>
      <w:tr w:rsidR="006C39FF" w:rsidRPr="000F01CC" w14:paraId="372C807D" w14:textId="77777777" w:rsidTr="00435A2B">
        <w:trPr>
          <w:trHeight w:val="20"/>
        </w:trPr>
        <w:tc>
          <w:tcPr>
            <w:tcW w:w="12902" w:type="dxa"/>
            <w:shd w:val="clear" w:color="auto" w:fill="auto"/>
            <w:noWrap/>
            <w:vAlign w:val="bottom"/>
          </w:tcPr>
          <w:p w14:paraId="372C807B" w14:textId="77777777" w:rsidR="006C39FF" w:rsidRPr="00CE226C" w:rsidRDefault="006C39FF" w:rsidP="00217333">
            <w:pPr>
              <w:ind w:firstLine="36"/>
            </w:pPr>
            <w:r w:rsidRPr="00CE226C">
              <w:t>Обнаружение DC, несущих домен с однокомпонентным DNS-именем</w:t>
            </w:r>
          </w:p>
        </w:tc>
        <w:tc>
          <w:tcPr>
            <w:tcW w:w="2266" w:type="dxa"/>
            <w:shd w:val="clear" w:color="auto" w:fill="auto"/>
            <w:noWrap/>
            <w:vAlign w:val="bottom"/>
          </w:tcPr>
          <w:p w14:paraId="372C807C" w14:textId="77777777" w:rsidR="006C39FF" w:rsidRPr="00CE226C" w:rsidRDefault="006C39FF" w:rsidP="00217333">
            <w:pPr>
              <w:ind w:firstLine="36"/>
            </w:pPr>
            <w:r w:rsidRPr="00CE226C">
              <w:t>Не задана</w:t>
            </w:r>
          </w:p>
        </w:tc>
      </w:tr>
      <w:tr w:rsidR="006C39FF" w:rsidRPr="000F01CC" w14:paraId="372C8080" w14:textId="77777777" w:rsidTr="00435A2B">
        <w:trPr>
          <w:trHeight w:val="20"/>
        </w:trPr>
        <w:tc>
          <w:tcPr>
            <w:tcW w:w="12902" w:type="dxa"/>
            <w:shd w:val="clear" w:color="auto" w:fill="auto"/>
            <w:noWrap/>
            <w:vAlign w:val="bottom"/>
          </w:tcPr>
          <w:p w14:paraId="372C807E" w14:textId="60DEE404"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Групповая политика</w:t>
            </w:r>
          </w:p>
        </w:tc>
        <w:tc>
          <w:tcPr>
            <w:tcW w:w="2266" w:type="dxa"/>
            <w:shd w:val="clear" w:color="auto" w:fill="auto"/>
            <w:vAlign w:val="bottom"/>
          </w:tcPr>
          <w:p w14:paraId="372C807F" w14:textId="77777777" w:rsidR="006C39FF" w:rsidRPr="00CE226C" w:rsidRDefault="006C39FF" w:rsidP="00217333">
            <w:pPr>
              <w:ind w:firstLine="36"/>
              <w:rPr>
                <w:b/>
              </w:rPr>
            </w:pPr>
          </w:p>
        </w:tc>
      </w:tr>
      <w:tr w:rsidR="006C39FF" w:rsidRPr="000F01CC" w14:paraId="372C8083" w14:textId="77777777" w:rsidTr="00435A2B">
        <w:trPr>
          <w:trHeight w:val="20"/>
        </w:trPr>
        <w:tc>
          <w:tcPr>
            <w:tcW w:w="12902" w:type="dxa"/>
            <w:shd w:val="clear" w:color="auto" w:fill="auto"/>
            <w:noWrap/>
            <w:vAlign w:val="bottom"/>
          </w:tcPr>
          <w:p w14:paraId="372C8081" w14:textId="77777777" w:rsidR="006C39FF" w:rsidRPr="00CE226C" w:rsidRDefault="006C39FF" w:rsidP="00217333">
            <w:pPr>
              <w:ind w:firstLine="36"/>
            </w:pPr>
            <w:r w:rsidRPr="00CE226C">
              <w:t>Отключить фоновое обновление групповой политики</w:t>
            </w:r>
          </w:p>
        </w:tc>
        <w:tc>
          <w:tcPr>
            <w:tcW w:w="2266" w:type="dxa"/>
            <w:shd w:val="clear" w:color="auto" w:fill="auto"/>
            <w:noWrap/>
            <w:vAlign w:val="bottom"/>
          </w:tcPr>
          <w:p w14:paraId="372C8082" w14:textId="77777777" w:rsidR="006C39FF" w:rsidRPr="00CE226C" w:rsidRDefault="006C39FF" w:rsidP="00217333">
            <w:pPr>
              <w:ind w:firstLine="36"/>
            </w:pPr>
            <w:r w:rsidRPr="00CE226C">
              <w:t>Отключена</w:t>
            </w:r>
          </w:p>
        </w:tc>
      </w:tr>
      <w:tr w:rsidR="006C39FF" w:rsidRPr="000F01CC" w14:paraId="372C8086" w14:textId="77777777" w:rsidTr="00435A2B">
        <w:trPr>
          <w:trHeight w:val="20"/>
        </w:trPr>
        <w:tc>
          <w:tcPr>
            <w:tcW w:w="12902" w:type="dxa"/>
            <w:shd w:val="clear" w:color="auto" w:fill="auto"/>
            <w:noWrap/>
            <w:vAlign w:val="bottom"/>
          </w:tcPr>
          <w:p w14:paraId="372C8084" w14:textId="77777777" w:rsidR="006C39FF" w:rsidRPr="00CE226C" w:rsidRDefault="006C39FF" w:rsidP="00217333">
            <w:pPr>
              <w:ind w:firstLine="36"/>
            </w:pPr>
            <w:r w:rsidRPr="00CE226C">
              <w:t>Интервал обновления групповой политики для компьютеров</w:t>
            </w:r>
          </w:p>
        </w:tc>
        <w:tc>
          <w:tcPr>
            <w:tcW w:w="2266" w:type="dxa"/>
            <w:shd w:val="clear" w:color="auto" w:fill="auto"/>
            <w:noWrap/>
            <w:vAlign w:val="bottom"/>
          </w:tcPr>
          <w:p w14:paraId="372C8085" w14:textId="77777777" w:rsidR="006C39FF" w:rsidRPr="00CE226C" w:rsidRDefault="006C39FF" w:rsidP="00217333">
            <w:pPr>
              <w:ind w:firstLine="36"/>
            </w:pPr>
            <w:r w:rsidRPr="00CE226C">
              <w:t>Отключена</w:t>
            </w:r>
          </w:p>
        </w:tc>
      </w:tr>
      <w:tr w:rsidR="006C39FF" w:rsidRPr="000F01CC" w14:paraId="372C8089" w14:textId="77777777" w:rsidTr="00435A2B">
        <w:trPr>
          <w:trHeight w:val="20"/>
        </w:trPr>
        <w:tc>
          <w:tcPr>
            <w:tcW w:w="12902" w:type="dxa"/>
            <w:shd w:val="clear" w:color="auto" w:fill="auto"/>
            <w:noWrap/>
            <w:vAlign w:val="bottom"/>
          </w:tcPr>
          <w:p w14:paraId="372C8087" w14:textId="77777777" w:rsidR="006C39FF" w:rsidRPr="00CE226C" w:rsidRDefault="006C39FF" w:rsidP="00217333">
            <w:pPr>
              <w:ind w:firstLine="36"/>
            </w:pPr>
            <w:r w:rsidRPr="00CE226C">
              <w:t>Интервал обновления групповой политики для контроллеров домена</w:t>
            </w:r>
          </w:p>
        </w:tc>
        <w:tc>
          <w:tcPr>
            <w:tcW w:w="2266" w:type="dxa"/>
            <w:shd w:val="clear" w:color="auto" w:fill="auto"/>
            <w:noWrap/>
            <w:vAlign w:val="bottom"/>
          </w:tcPr>
          <w:p w14:paraId="372C8088" w14:textId="77777777" w:rsidR="006C39FF" w:rsidRPr="00CE226C" w:rsidRDefault="006C39FF" w:rsidP="00217333">
            <w:pPr>
              <w:ind w:firstLine="36"/>
            </w:pPr>
            <w:r w:rsidRPr="00CE226C">
              <w:t>Отключена</w:t>
            </w:r>
          </w:p>
        </w:tc>
      </w:tr>
      <w:tr w:rsidR="006C39FF" w:rsidRPr="000F01CC" w14:paraId="372C808C" w14:textId="77777777" w:rsidTr="00435A2B">
        <w:trPr>
          <w:trHeight w:val="20"/>
        </w:trPr>
        <w:tc>
          <w:tcPr>
            <w:tcW w:w="12902" w:type="dxa"/>
            <w:shd w:val="clear" w:color="auto" w:fill="auto"/>
            <w:noWrap/>
            <w:vAlign w:val="bottom"/>
          </w:tcPr>
          <w:p w14:paraId="372C808A" w14:textId="77777777" w:rsidR="006C39FF" w:rsidRPr="00CE226C" w:rsidRDefault="006C39FF" w:rsidP="00217333">
            <w:pPr>
              <w:ind w:firstLine="36"/>
            </w:pPr>
            <w:r w:rsidRPr="00CE226C">
              <w:t>Режим обработки замыкания пользовательской групповой политики</w:t>
            </w:r>
          </w:p>
        </w:tc>
        <w:tc>
          <w:tcPr>
            <w:tcW w:w="2266" w:type="dxa"/>
            <w:shd w:val="clear" w:color="auto" w:fill="auto"/>
            <w:noWrap/>
            <w:vAlign w:val="bottom"/>
          </w:tcPr>
          <w:p w14:paraId="372C808B" w14:textId="77777777" w:rsidR="006C39FF" w:rsidRPr="00CE226C" w:rsidRDefault="006C39FF" w:rsidP="00217333">
            <w:pPr>
              <w:ind w:firstLine="36"/>
            </w:pPr>
            <w:r w:rsidRPr="00CE226C">
              <w:t>Отключена</w:t>
            </w:r>
          </w:p>
        </w:tc>
      </w:tr>
      <w:tr w:rsidR="006C39FF" w:rsidRPr="000F01CC" w14:paraId="372C808F" w14:textId="77777777" w:rsidTr="00435A2B">
        <w:trPr>
          <w:trHeight w:val="20"/>
        </w:trPr>
        <w:tc>
          <w:tcPr>
            <w:tcW w:w="12902" w:type="dxa"/>
            <w:shd w:val="clear" w:color="auto" w:fill="auto"/>
            <w:noWrap/>
            <w:vAlign w:val="bottom"/>
          </w:tcPr>
          <w:p w14:paraId="372C808D" w14:textId="77777777" w:rsidR="006C39FF" w:rsidRPr="00CE226C" w:rsidRDefault="006C39FF" w:rsidP="00217333">
            <w:pPr>
              <w:ind w:firstLine="36"/>
            </w:pPr>
            <w:r w:rsidRPr="00CE226C">
              <w:t>Включить политику пользователя перекрестного леса и перемещаемые профили пользователя</w:t>
            </w:r>
          </w:p>
        </w:tc>
        <w:tc>
          <w:tcPr>
            <w:tcW w:w="2266" w:type="dxa"/>
            <w:shd w:val="clear" w:color="auto" w:fill="auto"/>
            <w:noWrap/>
            <w:vAlign w:val="bottom"/>
          </w:tcPr>
          <w:p w14:paraId="372C808E" w14:textId="77777777" w:rsidR="006C39FF" w:rsidRPr="00CE226C" w:rsidRDefault="006C39FF" w:rsidP="00217333">
            <w:pPr>
              <w:ind w:firstLine="36"/>
            </w:pPr>
            <w:r w:rsidRPr="00CE226C">
              <w:t>Отключена</w:t>
            </w:r>
          </w:p>
        </w:tc>
      </w:tr>
      <w:tr w:rsidR="006C39FF" w:rsidRPr="000F01CC" w14:paraId="372C8092" w14:textId="77777777" w:rsidTr="00435A2B">
        <w:trPr>
          <w:trHeight w:val="20"/>
        </w:trPr>
        <w:tc>
          <w:tcPr>
            <w:tcW w:w="12902" w:type="dxa"/>
            <w:shd w:val="clear" w:color="auto" w:fill="auto"/>
            <w:noWrap/>
            <w:vAlign w:val="bottom"/>
          </w:tcPr>
          <w:p w14:paraId="372C8090" w14:textId="77777777" w:rsidR="006C39FF" w:rsidRPr="00CE226C" w:rsidRDefault="006C39FF" w:rsidP="00217333">
            <w:pPr>
              <w:ind w:firstLine="36"/>
            </w:pPr>
            <w:r w:rsidRPr="00CE226C">
              <w:t>Разрешить выполнение сценариев входа в систему при отключенной службе NetBIOS</w:t>
            </w:r>
          </w:p>
        </w:tc>
        <w:tc>
          <w:tcPr>
            <w:tcW w:w="2266" w:type="dxa"/>
            <w:shd w:val="clear" w:color="auto" w:fill="auto"/>
            <w:noWrap/>
            <w:vAlign w:val="bottom"/>
          </w:tcPr>
          <w:p w14:paraId="372C8091" w14:textId="77777777" w:rsidR="006C39FF" w:rsidRPr="00CE226C" w:rsidRDefault="006C39FF" w:rsidP="00217333">
            <w:pPr>
              <w:ind w:firstLine="36"/>
            </w:pPr>
            <w:r w:rsidRPr="00CE226C">
              <w:t>Включена</w:t>
            </w:r>
          </w:p>
        </w:tc>
      </w:tr>
      <w:tr w:rsidR="006C39FF" w:rsidRPr="000F01CC" w14:paraId="372C8095" w14:textId="77777777" w:rsidTr="00435A2B">
        <w:trPr>
          <w:trHeight w:val="20"/>
        </w:trPr>
        <w:tc>
          <w:tcPr>
            <w:tcW w:w="12902" w:type="dxa"/>
            <w:shd w:val="clear" w:color="auto" w:fill="auto"/>
            <w:noWrap/>
            <w:vAlign w:val="bottom"/>
          </w:tcPr>
          <w:p w14:paraId="372C8093" w14:textId="77777777" w:rsidR="006C39FF" w:rsidRPr="00CE226C" w:rsidRDefault="006C39FF" w:rsidP="00217333">
            <w:pPr>
              <w:ind w:firstLine="36"/>
            </w:pPr>
            <w:r w:rsidRPr="00CE226C">
              <w:t>Обнаружение медленных подключений для групповой политики</w:t>
            </w:r>
          </w:p>
        </w:tc>
        <w:tc>
          <w:tcPr>
            <w:tcW w:w="2266" w:type="dxa"/>
            <w:shd w:val="clear" w:color="auto" w:fill="auto"/>
            <w:noWrap/>
            <w:vAlign w:val="bottom"/>
          </w:tcPr>
          <w:p w14:paraId="372C8094" w14:textId="77777777" w:rsidR="006C39FF" w:rsidRPr="00CE226C" w:rsidRDefault="006C39FF" w:rsidP="00217333">
            <w:pPr>
              <w:ind w:firstLine="36"/>
            </w:pPr>
            <w:r w:rsidRPr="00CE226C">
              <w:t>Отключена</w:t>
            </w:r>
          </w:p>
        </w:tc>
      </w:tr>
      <w:tr w:rsidR="006C39FF" w:rsidRPr="000F01CC" w14:paraId="372C8098" w14:textId="77777777" w:rsidTr="00435A2B">
        <w:trPr>
          <w:trHeight w:val="20"/>
        </w:trPr>
        <w:tc>
          <w:tcPr>
            <w:tcW w:w="12902" w:type="dxa"/>
            <w:shd w:val="clear" w:color="auto" w:fill="auto"/>
            <w:noWrap/>
            <w:vAlign w:val="bottom"/>
          </w:tcPr>
          <w:p w14:paraId="372C8096" w14:textId="77777777" w:rsidR="006C39FF" w:rsidRPr="00CE226C" w:rsidRDefault="006C39FF" w:rsidP="00217333">
            <w:pPr>
              <w:ind w:firstLine="36"/>
            </w:pPr>
            <w:r w:rsidRPr="00CE226C">
              <w:t>Отключить протоколирование RSoP</w:t>
            </w:r>
          </w:p>
        </w:tc>
        <w:tc>
          <w:tcPr>
            <w:tcW w:w="2266" w:type="dxa"/>
            <w:shd w:val="clear" w:color="auto" w:fill="auto"/>
            <w:noWrap/>
            <w:vAlign w:val="bottom"/>
          </w:tcPr>
          <w:p w14:paraId="372C8097" w14:textId="77777777" w:rsidR="006C39FF" w:rsidRPr="00CE226C" w:rsidRDefault="006C39FF" w:rsidP="00217333">
            <w:pPr>
              <w:ind w:firstLine="36"/>
            </w:pPr>
            <w:r w:rsidRPr="00CE226C">
              <w:t>Отключена</w:t>
            </w:r>
          </w:p>
        </w:tc>
      </w:tr>
      <w:tr w:rsidR="006C39FF" w:rsidRPr="000F01CC" w14:paraId="372C809B" w14:textId="77777777" w:rsidTr="00435A2B">
        <w:trPr>
          <w:trHeight w:val="20"/>
        </w:trPr>
        <w:tc>
          <w:tcPr>
            <w:tcW w:w="12902" w:type="dxa"/>
            <w:shd w:val="clear" w:color="auto" w:fill="auto"/>
            <w:noWrap/>
            <w:vAlign w:val="bottom"/>
          </w:tcPr>
          <w:p w14:paraId="372C8099" w14:textId="77777777" w:rsidR="006C39FF" w:rsidRPr="00CE226C" w:rsidRDefault="006C39FF" w:rsidP="00217333">
            <w:pPr>
              <w:ind w:firstLine="36"/>
            </w:pPr>
            <w:r w:rsidRPr="00CE226C">
              <w:t>Запретить пользователям вызывать обновление политики компьютера</w:t>
            </w:r>
          </w:p>
        </w:tc>
        <w:tc>
          <w:tcPr>
            <w:tcW w:w="2266" w:type="dxa"/>
            <w:shd w:val="clear" w:color="auto" w:fill="auto"/>
            <w:noWrap/>
            <w:vAlign w:val="bottom"/>
          </w:tcPr>
          <w:p w14:paraId="372C809A" w14:textId="77777777" w:rsidR="006C39FF" w:rsidRPr="00CE226C" w:rsidRDefault="00EA3AF7" w:rsidP="00217333">
            <w:pPr>
              <w:ind w:firstLine="36"/>
            </w:pPr>
            <w:r w:rsidRPr="00CE226C">
              <w:t>Отключена</w:t>
            </w:r>
          </w:p>
        </w:tc>
      </w:tr>
      <w:tr w:rsidR="006C39FF" w:rsidRPr="000F01CC" w14:paraId="372C809E" w14:textId="77777777" w:rsidTr="00435A2B">
        <w:trPr>
          <w:trHeight w:val="20"/>
        </w:trPr>
        <w:tc>
          <w:tcPr>
            <w:tcW w:w="12902" w:type="dxa"/>
            <w:shd w:val="clear" w:color="auto" w:fill="auto"/>
            <w:noWrap/>
            <w:vAlign w:val="bottom"/>
          </w:tcPr>
          <w:p w14:paraId="372C809C" w14:textId="77777777" w:rsidR="006C39FF" w:rsidRPr="00CE226C" w:rsidRDefault="006C39FF" w:rsidP="00217333">
            <w:pPr>
              <w:ind w:firstLine="36"/>
            </w:pPr>
            <w:r w:rsidRPr="00CE226C">
              <w:t>Запретить интерактивным пользователям создавать данные результирующей политики (RSoP)</w:t>
            </w:r>
          </w:p>
        </w:tc>
        <w:tc>
          <w:tcPr>
            <w:tcW w:w="2266" w:type="dxa"/>
            <w:shd w:val="clear" w:color="auto" w:fill="auto"/>
            <w:noWrap/>
            <w:vAlign w:val="bottom"/>
          </w:tcPr>
          <w:p w14:paraId="372C809D" w14:textId="77777777" w:rsidR="006C39FF" w:rsidRPr="00CE226C" w:rsidRDefault="006C39FF" w:rsidP="00217333">
            <w:pPr>
              <w:ind w:firstLine="36"/>
            </w:pPr>
            <w:r w:rsidRPr="00CE226C">
              <w:t>Включена</w:t>
            </w:r>
          </w:p>
        </w:tc>
      </w:tr>
      <w:tr w:rsidR="006C39FF" w:rsidRPr="000F01CC" w14:paraId="372C80A1" w14:textId="77777777" w:rsidTr="00435A2B">
        <w:trPr>
          <w:trHeight w:val="20"/>
        </w:trPr>
        <w:tc>
          <w:tcPr>
            <w:tcW w:w="12902" w:type="dxa"/>
            <w:shd w:val="clear" w:color="auto" w:fill="auto"/>
            <w:noWrap/>
            <w:vAlign w:val="bottom"/>
          </w:tcPr>
          <w:p w14:paraId="372C809F" w14:textId="77777777" w:rsidR="006C39FF" w:rsidRPr="00CE226C" w:rsidRDefault="006C39FF" w:rsidP="00217333">
            <w:pPr>
              <w:ind w:firstLine="36"/>
            </w:pPr>
            <w:r w:rsidRPr="00CE226C">
              <w:t>Обработка политики реестра</w:t>
            </w:r>
          </w:p>
        </w:tc>
        <w:tc>
          <w:tcPr>
            <w:tcW w:w="2266" w:type="dxa"/>
            <w:shd w:val="clear" w:color="auto" w:fill="auto"/>
            <w:noWrap/>
            <w:vAlign w:val="bottom"/>
          </w:tcPr>
          <w:p w14:paraId="372C80A0" w14:textId="77777777" w:rsidR="006C39FF" w:rsidRPr="00CE226C" w:rsidRDefault="006C39FF" w:rsidP="00217333">
            <w:pPr>
              <w:ind w:firstLine="36"/>
            </w:pPr>
            <w:r w:rsidRPr="00CE226C">
              <w:t>Отключена</w:t>
            </w:r>
          </w:p>
        </w:tc>
      </w:tr>
      <w:tr w:rsidR="006C39FF" w:rsidRPr="000F01CC" w14:paraId="372C80A4" w14:textId="77777777" w:rsidTr="00435A2B">
        <w:trPr>
          <w:trHeight w:val="20"/>
        </w:trPr>
        <w:tc>
          <w:tcPr>
            <w:tcW w:w="12902" w:type="dxa"/>
            <w:shd w:val="clear" w:color="auto" w:fill="auto"/>
            <w:noWrap/>
            <w:vAlign w:val="bottom"/>
          </w:tcPr>
          <w:p w14:paraId="372C80A2" w14:textId="77777777" w:rsidR="006C39FF" w:rsidRPr="00CE226C" w:rsidRDefault="006C39FF" w:rsidP="00217333">
            <w:pPr>
              <w:ind w:firstLine="36"/>
            </w:pPr>
            <w:r w:rsidRPr="00CE226C">
              <w:t>Обработка политики настройки Internet Explorer</w:t>
            </w:r>
          </w:p>
        </w:tc>
        <w:tc>
          <w:tcPr>
            <w:tcW w:w="2266" w:type="dxa"/>
            <w:shd w:val="clear" w:color="auto" w:fill="auto"/>
            <w:noWrap/>
            <w:vAlign w:val="bottom"/>
          </w:tcPr>
          <w:p w14:paraId="372C80A3" w14:textId="77777777" w:rsidR="006C39FF" w:rsidRPr="00CE226C" w:rsidRDefault="006C39FF" w:rsidP="00217333">
            <w:pPr>
              <w:ind w:firstLine="36"/>
            </w:pPr>
            <w:r w:rsidRPr="00CE226C">
              <w:t>Отключена</w:t>
            </w:r>
          </w:p>
        </w:tc>
      </w:tr>
      <w:tr w:rsidR="006C39FF" w:rsidRPr="000F01CC" w14:paraId="372C80A7" w14:textId="77777777" w:rsidTr="00435A2B">
        <w:trPr>
          <w:trHeight w:val="20"/>
        </w:trPr>
        <w:tc>
          <w:tcPr>
            <w:tcW w:w="12902" w:type="dxa"/>
            <w:shd w:val="clear" w:color="auto" w:fill="auto"/>
            <w:noWrap/>
            <w:vAlign w:val="bottom"/>
          </w:tcPr>
          <w:p w14:paraId="372C80A5" w14:textId="77777777" w:rsidR="006C39FF" w:rsidRPr="00CE226C" w:rsidRDefault="006C39FF" w:rsidP="00217333">
            <w:pPr>
              <w:ind w:firstLine="36"/>
            </w:pPr>
            <w:r w:rsidRPr="00CE226C">
              <w:t>Обработка политики установки программ</w:t>
            </w:r>
          </w:p>
        </w:tc>
        <w:tc>
          <w:tcPr>
            <w:tcW w:w="2266" w:type="dxa"/>
            <w:shd w:val="clear" w:color="auto" w:fill="auto"/>
            <w:noWrap/>
            <w:vAlign w:val="bottom"/>
          </w:tcPr>
          <w:p w14:paraId="372C80A6" w14:textId="77777777" w:rsidR="006C39FF" w:rsidRPr="00CE226C" w:rsidRDefault="006C39FF" w:rsidP="00217333">
            <w:pPr>
              <w:ind w:firstLine="36"/>
            </w:pPr>
            <w:r w:rsidRPr="00CE226C">
              <w:t>Отключена</w:t>
            </w:r>
          </w:p>
        </w:tc>
      </w:tr>
      <w:tr w:rsidR="006C39FF" w:rsidRPr="000F01CC" w14:paraId="372C80AA" w14:textId="77777777" w:rsidTr="00435A2B">
        <w:trPr>
          <w:trHeight w:val="20"/>
        </w:trPr>
        <w:tc>
          <w:tcPr>
            <w:tcW w:w="12902" w:type="dxa"/>
            <w:shd w:val="clear" w:color="auto" w:fill="auto"/>
            <w:noWrap/>
            <w:vAlign w:val="bottom"/>
          </w:tcPr>
          <w:p w14:paraId="372C80A8" w14:textId="77777777" w:rsidR="006C39FF" w:rsidRPr="00CE226C" w:rsidRDefault="006C39FF" w:rsidP="00217333">
            <w:pPr>
              <w:ind w:firstLine="36"/>
            </w:pPr>
            <w:r w:rsidRPr="00CE226C">
              <w:lastRenderedPageBreak/>
              <w:t>Обработка политики перенаправления папки</w:t>
            </w:r>
          </w:p>
        </w:tc>
        <w:tc>
          <w:tcPr>
            <w:tcW w:w="2266" w:type="dxa"/>
            <w:shd w:val="clear" w:color="auto" w:fill="auto"/>
            <w:noWrap/>
            <w:vAlign w:val="bottom"/>
          </w:tcPr>
          <w:p w14:paraId="372C80A9" w14:textId="77777777" w:rsidR="006C39FF" w:rsidRPr="00CE226C" w:rsidRDefault="006C39FF" w:rsidP="00217333">
            <w:pPr>
              <w:ind w:firstLine="36"/>
            </w:pPr>
            <w:r w:rsidRPr="00CE226C">
              <w:t>Отключена</w:t>
            </w:r>
          </w:p>
        </w:tc>
      </w:tr>
      <w:tr w:rsidR="006C39FF" w:rsidRPr="000F01CC" w14:paraId="372C80AD" w14:textId="77777777" w:rsidTr="00435A2B">
        <w:trPr>
          <w:trHeight w:val="20"/>
        </w:trPr>
        <w:tc>
          <w:tcPr>
            <w:tcW w:w="12902" w:type="dxa"/>
            <w:shd w:val="clear" w:color="auto" w:fill="auto"/>
            <w:noWrap/>
            <w:vAlign w:val="bottom"/>
          </w:tcPr>
          <w:p w14:paraId="372C80AB" w14:textId="77777777" w:rsidR="006C39FF" w:rsidRPr="00CE226C" w:rsidRDefault="006C39FF" w:rsidP="00217333">
            <w:pPr>
              <w:ind w:firstLine="36"/>
            </w:pPr>
            <w:r w:rsidRPr="00CE226C">
              <w:t>Обработка политики сценариев</w:t>
            </w:r>
          </w:p>
        </w:tc>
        <w:tc>
          <w:tcPr>
            <w:tcW w:w="2266" w:type="dxa"/>
            <w:shd w:val="clear" w:color="auto" w:fill="auto"/>
            <w:noWrap/>
            <w:vAlign w:val="bottom"/>
          </w:tcPr>
          <w:p w14:paraId="372C80AC" w14:textId="77777777" w:rsidR="006C39FF" w:rsidRPr="00CE226C" w:rsidRDefault="006C39FF" w:rsidP="00217333">
            <w:pPr>
              <w:ind w:firstLine="36"/>
            </w:pPr>
            <w:r w:rsidRPr="00CE226C">
              <w:t>Отключена</w:t>
            </w:r>
          </w:p>
        </w:tc>
      </w:tr>
      <w:tr w:rsidR="006C39FF" w:rsidRPr="000F01CC" w14:paraId="372C80B0" w14:textId="77777777" w:rsidTr="00435A2B">
        <w:trPr>
          <w:trHeight w:val="20"/>
        </w:trPr>
        <w:tc>
          <w:tcPr>
            <w:tcW w:w="12902" w:type="dxa"/>
            <w:shd w:val="clear" w:color="auto" w:fill="auto"/>
            <w:noWrap/>
            <w:vAlign w:val="bottom"/>
          </w:tcPr>
          <w:p w14:paraId="372C80AE" w14:textId="77777777" w:rsidR="006C39FF" w:rsidRPr="00CE226C" w:rsidRDefault="006C39FF" w:rsidP="00217333">
            <w:pPr>
              <w:ind w:firstLine="36"/>
            </w:pPr>
            <w:r w:rsidRPr="00CE226C">
              <w:t>Обработка политики безопасности</w:t>
            </w:r>
          </w:p>
        </w:tc>
        <w:tc>
          <w:tcPr>
            <w:tcW w:w="2266" w:type="dxa"/>
            <w:shd w:val="clear" w:color="auto" w:fill="auto"/>
            <w:noWrap/>
            <w:vAlign w:val="bottom"/>
          </w:tcPr>
          <w:p w14:paraId="372C80AF" w14:textId="77777777" w:rsidR="006C39FF" w:rsidRPr="00CE226C" w:rsidRDefault="006C39FF" w:rsidP="00217333">
            <w:pPr>
              <w:ind w:firstLine="36"/>
            </w:pPr>
            <w:r w:rsidRPr="00CE226C">
              <w:t>Отключена</w:t>
            </w:r>
          </w:p>
        </w:tc>
      </w:tr>
      <w:tr w:rsidR="006C39FF" w:rsidRPr="000F01CC" w14:paraId="372C80B3" w14:textId="77777777" w:rsidTr="00435A2B">
        <w:trPr>
          <w:trHeight w:val="20"/>
        </w:trPr>
        <w:tc>
          <w:tcPr>
            <w:tcW w:w="12902" w:type="dxa"/>
            <w:shd w:val="clear" w:color="auto" w:fill="auto"/>
            <w:noWrap/>
            <w:vAlign w:val="bottom"/>
          </w:tcPr>
          <w:p w14:paraId="372C80B1" w14:textId="77777777" w:rsidR="006C39FF" w:rsidRPr="00CE226C" w:rsidRDefault="006C39FF" w:rsidP="00217333">
            <w:pPr>
              <w:ind w:firstLine="36"/>
            </w:pPr>
            <w:r w:rsidRPr="00CE226C">
              <w:t>Обработка политики IP-безопасности</w:t>
            </w:r>
          </w:p>
        </w:tc>
        <w:tc>
          <w:tcPr>
            <w:tcW w:w="2266" w:type="dxa"/>
            <w:shd w:val="clear" w:color="auto" w:fill="auto"/>
            <w:noWrap/>
            <w:vAlign w:val="bottom"/>
          </w:tcPr>
          <w:p w14:paraId="372C80B2" w14:textId="77777777" w:rsidR="006C39FF" w:rsidRPr="00CE226C" w:rsidRDefault="006C39FF" w:rsidP="00217333">
            <w:pPr>
              <w:ind w:firstLine="36"/>
            </w:pPr>
            <w:r w:rsidRPr="00CE226C">
              <w:t>Отключена</w:t>
            </w:r>
          </w:p>
        </w:tc>
      </w:tr>
      <w:tr w:rsidR="006C39FF" w:rsidRPr="000F01CC" w14:paraId="372C80B6" w14:textId="77777777" w:rsidTr="00435A2B">
        <w:trPr>
          <w:trHeight w:val="20"/>
        </w:trPr>
        <w:tc>
          <w:tcPr>
            <w:tcW w:w="12902" w:type="dxa"/>
            <w:shd w:val="clear" w:color="auto" w:fill="auto"/>
            <w:noWrap/>
            <w:vAlign w:val="bottom"/>
          </w:tcPr>
          <w:p w14:paraId="372C80B4" w14:textId="77777777" w:rsidR="006C39FF" w:rsidRPr="00CE226C" w:rsidRDefault="006C39FF" w:rsidP="00217333">
            <w:pPr>
              <w:ind w:firstLine="36"/>
            </w:pPr>
            <w:r w:rsidRPr="00CE226C">
              <w:t>Обработка беспроводной политики</w:t>
            </w:r>
          </w:p>
        </w:tc>
        <w:tc>
          <w:tcPr>
            <w:tcW w:w="2266" w:type="dxa"/>
            <w:shd w:val="clear" w:color="auto" w:fill="auto"/>
            <w:noWrap/>
            <w:vAlign w:val="bottom"/>
          </w:tcPr>
          <w:p w14:paraId="372C80B5" w14:textId="77777777" w:rsidR="006C39FF" w:rsidRPr="00CE226C" w:rsidRDefault="006C39FF" w:rsidP="00217333">
            <w:pPr>
              <w:ind w:firstLine="36"/>
            </w:pPr>
            <w:r w:rsidRPr="00CE226C">
              <w:t>Отключена</w:t>
            </w:r>
          </w:p>
        </w:tc>
      </w:tr>
      <w:tr w:rsidR="006C39FF" w:rsidRPr="000F01CC" w14:paraId="372C80B9" w14:textId="77777777" w:rsidTr="00435A2B">
        <w:trPr>
          <w:trHeight w:val="20"/>
        </w:trPr>
        <w:tc>
          <w:tcPr>
            <w:tcW w:w="12902" w:type="dxa"/>
            <w:shd w:val="clear" w:color="auto" w:fill="auto"/>
            <w:noWrap/>
            <w:vAlign w:val="bottom"/>
          </w:tcPr>
          <w:p w14:paraId="372C80B7" w14:textId="77777777" w:rsidR="006C39FF" w:rsidRPr="00CE226C" w:rsidRDefault="006C39FF" w:rsidP="00217333">
            <w:pPr>
              <w:ind w:firstLine="36"/>
            </w:pPr>
            <w:r w:rsidRPr="00CE226C">
              <w:t>Обработка политики восстановления EFS</w:t>
            </w:r>
          </w:p>
        </w:tc>
        <w:tc>
          <w:tcPr>
            <w:tcW w:w="2266" w:type="dxa"/>
            <w:shd w:val="clear" w:color="auto" w:fill="auto"/>
            <w:noWrap/>
            <w:vAlign w:val="bottom"/>
          </w:tcPr>
          <w:p w14:paraId="372C80B8" w14:textId="77777777" w:rsidR="006C39FF" w:rsidRPr="00CE226C" w:rsidRDefault="006C39FF" w:rsidP="00217333">
            <w:pPr>
              <w:ind w:firstLine="36"/>
            </w:pPr>
            <w:r w:rsidRPr="00CE226C">
              <w:t>Отключена</w:t>
            </w:r>
          </w:p>
        </w:tc>
      </w:tr>
      <w:tr w:rsidR="006C39FF" w:rsidRPr="000F01CC" w14:paraId="372C80BC" w14:textId="77777777" w:rsidTr="00435A2B">
        <w:trPr>
          <w:trHeight w:val="20"/>
        </w:trPr>
        <w:tc>
          <w:tcPr>
            <w:tcW w:w="12902" w:type="dxa"/>
            <w:shd w:val="clear" w:color="auto" w:fill="auto"/>
            <w:noWrap/>
            <w:vAlign w:val="bottom"/>
          </w:tcPr>
          <w:p w14:paraId="372C80BA" w14:textId="77777777" w:rsidR="006C39FF" w:rsidRPr="00CE226C" w:rsidRDefault="006C39FF" w:rsidP="00217333">
            <w:pPr>
              <w:ind w:firstLine="36"/>
            </w:pPr>
            <w:r w:rsidRPr="00CE226C">
              <w:t>Обработка политики дисковой квоты</w:t>
            </w:r>
          </w:p>
        </w:tc>
        <w:tc>
          <w:tcPr>
            <w:tcW w:w="2266" w:type="dxa"/>
            <w:shd w:val="clear" w:color="auto" w:fill="auto"/>
            <w:noWrap/>
            <w:vAlign w:val="bottom"/>
          </w:tcPr>
          <w:p w14:paraId="372C80BB" w14:textId="77777777" w:rsidR="006C39FF" w:rsidRPr="00CE226C" w:rsidRDefault="006C39FF" w:rsidP="00217333">
            <w:pPr>
              <w:ind w:firstLine="36"/>
            </w:pPr>
            <w:r w:rsidRPr="00CE226C">
              <w:t>Отключена</w:t>
            </w:r>
          </w:p>
        </w:tc>
      </w:tr>
      <w:tr w:rsidR="006C39FF" w:rsidRPr="000F01CC" w14:paraId="372C80BF" w14:textId="77777777" w:rsidTr="00435A2B">
        <w:trPr>
          <w:trHeight w:val="20"/>
        </w:trPr>
        <w:tc>
          <w:tcPr>
            <w:tcW w:w="12902" w:type="dxa"/>
            <w:shd w:val="clear" w:color="auto" w:fill="auto"/>
            <w:noWrap/>
            <w:vAlign w:val="bottom"/>
          </w:tcPr>
          <w:p w14:paraId="372C80BD" w14:textId="77777777" w:rsidR="006C39FF" w:rsidRPr="00CE226C" w:rsidRDefault="006C39FF" w:rsidP="00217333">
            <w:pPr>
              <w:ind w:firstLine="36"/>
            </w:pPr>
            <w:r w:rsidRPr="00CE226C">
              <w:t>Всегда использовать локальные файлы ADM для редактора объектов групповой политики</w:t>
            </w:r>
          </w:p>
        </w:tc>
        <w:tc>
          <w:tcPr>
            <w:tcW w:w="2266" w:type="dxa"/>
            <w:shd w:val="clear" w:color="auto" w:fill="auto"/>
            <w:noWrap/>
            <w:vAlign w:val="bottom"/>
          </w:tcPr>
          <w:p w14:paraId="372C80BE" w14:textId="77777777" w:rsidR="006C39FF" w:rsidRPr="00CE226C" w:rsidRDefault="006C39FF" w:rsidP="00217333">
            <w:pPr>
              <w:ind w:firstLine="36"/>
            </w:pPr>
            <w:r w:rsidRPr="00CE226C">
              <w:t>Отключена</w:t>
            </w:r>
          </w:p>
        </w:tc>
      </w:tr>
      <w:tr w:rsidR="006C39FF" w:rsidRPr="000F01CC" w14:paraId="372C80C2" w14:textId="77777777" w:rsidTr="00435A2B">
        <w:trPr>
          <w:trHeight w:val="20"/>
        </w:trPr>
        <w:tc>
          <w:tcPr>
            <w:tcW w:w="12902" w:type="dxa"/>
            <w:shd w:val="clear" w:color="auto" w:fill="auto"/>
            <w:noWrap/>
            <w:vAlign w:val="bottom"/>
          </w:tcPr>
          <w:p w14:paraId="372C80C0" w14:textId="2B21EEBA"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Удаленный помощник</w:t>
            </w:r>
          </w:p>
        </w:tc>
        <w:tc>
          <w:tcPr>
            <w:tcW w:w="2266" w:type="dxa"/>
            <w:shd w:val="clear" w:color="auto" w:fill="auto"/>
            <w:vAlign w:val="bottom"/>
          </w:tcPr>
          <w:p w14:paraId="372C80C1" w14:textId="77777777" w:rsidR="006C39FF" w:rsidRPr="00CE226C" w:rsidRDefault="006C39FF" w:rsidP="00217333">
            <w:pPr>
              <w:ind w:firstLine="36"/>
              <w:rPr>
                <w:b/>
              </w:rPr>
            </w:pPr>
          </w:p>
        </w:tc>
      </w:tr>
      <w:tr w:rsidR="006C39FF" w:rsidRPr="000F01CC" w14:paraId="372C80C5" w14:textId="77777777" w:rsidTr="00435A2B">
        <w:trPr>
          <w:trHeight w:val="20"/>
        </w:trPr>
        <w:tc>
          <w:tcPr>
            <w:tcW w:w="12902" w:type="dxa"/>
            <w:shd w:val="clear" w:color="auto" w:fill="auto"/>
            <w:noWrap/>
            <w:vAlign w:val="bottom"/>
          </w:tcPr>
          <w:p w14:paraId="372C80C3" w14:textId="77777777" w:rsidR="006C39FF" w:rsidRPr="00CE226C" w:rsidRDefault="006C39FF" w:rsidP="00217333">
            <w:pPr>
              <w:ind w:firstLine="36"/>
            </w:pPr>
            <w:r w:rsidRPr="00CE226C">
              <w:t>Запрошенная удаленная помощь</w:t>
            </w:r>
          </w:p>
        </w:tc>
        <w:tc>
          <w:tcPr>
            <w:tcW w:w="2266" w:type="dxa"/>
            <w:shd w:val="clear" w:color="auto" w:fill="auto"/>
            <w:noWrap/>
            <w:vAlign w:val="bottom"/>
          </w:tcPr>
          <w:p w14:paraId="372C80C4" w14:textId="77777777" w:rsidR="006C39FF" w:rsidRPr="00CE226C" w:rsidRDefault="006C39FF" w:rsidP="00217333">
            <w:pPr>
              <w:ind w:firstLine="36"/>
            </w:pPr>
            <w:r w:rsidRPr="00CE226C">
              <w:t>Отключена</w:t>
            </w:r>
          </w:p>
        </w:tc>
      </w:tr>
      <w:tr w:rsidR="006C39FF" w:rsidRPr="000F01CC" w14:paraId="372C80C8" w14:textId="77777777" w:rsidTr="00435A2B">
        <w:trPr>
          <w:trHeight w:val="20"/>
        </w:trPr>
        <w:tc>
          <w:tcPr>
            <w:tcW w:w="12902" w:type="dxa"/>
            <w:shd w:val="clear" w:color="auto" w:fill="auto"/>
            <w:noWrap/>
            <w:vAlign w:val="bottom"/>
          </w:tcPr>
          <w:p w14:paraId="372C80C6" w14:textId="77777777" w:rsidR="006C39FF" w:rsidRPr="00CE226C" w:rsidRDefault="006C39FF" w:rsidP="00217333">
            <w:pPr>
              <w:ind w:firstLine="36"/>
            </w:pPr>
            <w:r w:rsidRPr="00CE226C">
              <w:t>Разрешить предложение удаленной помощи</w:t>
            </w:r>
          </w:p>
        </w:tc>
        <w:tc>
          <w:tcPr>
            <w:tcW w:w="2266" w:type="dxa"/>
            <w:shd w:val="clear" w:color="auto" w:fill="auto"/>
            <w:noWrap/>
            <w:vAlign w:val="bottom"/>
          </w:tcPr>
          <w:p w14:paraId="372C80C7" w14:textId="77777777" w:rsidR="006C39FF" w:rsidRPr="00CE226C" w:rsidRDefault="006C39FF" w:rsidP="00217333">
            <w:pPr>
              <w:ind w:firstLine="36"/>
            </w:pPr>
            <w:r w:rsidRPr="00CE226C">
              <w:t>Отключена</w:t>
            </w:r>
          </w:p>
        </w:tc>
      </w:tr>
      <w:tr w:rsidR="006C39FF" w:rsidRPr="000F01CC" w14:paraId="372C80CB" w14:textId="77777777" w:rsidTr="00435A2B">
        <w:trPr>
          <w:trHeight w:val="20"/>
        </w:trPr>
        <w:tc>
          <w:tcPr>
            <w:tcW w:w="12902" w:type="dxa"/>
            <w:shd w:val="clear" w:color="auto" w:fill="auto"/>
            <w:noWrap/>
            <w:vAlign w:val="bottom"/>
          </w:tcPr>
          <w:p w14:paraId="372C80C9" w14:textId="7B98DBC9"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Восстановление системы</w:t>
            </w:r>
          </w:p>
        </w:tc>
        <w:tc>
          <w:tcPr>
            <w:tcW w:w="2266" w:type="dxa"/>
            <w:shd w:val="clear" w:color="auto" w:fill="auto"/>
            <w:vAlign w:val="bottom"/>
          </w:tcPr>
          <w:p w14:paraId="372C80CA" w14:textId="77777777" w:rsidR="006C39FF" w:rsidRPr="00CE226C" w:rsidRDefault="006C39FF" w:rsidP="00217333">
            <w:pPr>
              <w:ind w:firstLine="36"/>
              <w:rPr>
                <w:b/>
              </w:rPr>
            </w:pPr>
          </w:p>
        </w:tc>
      </w:tr>
      <w:tr w:rsidR="006C39FF" w:rsidRPr="000F01CC" w14:paraId="372C80CE" w14:textId="77777777" w:rsidTr="00435A2B">
        <w:trPr>
          <w:trHeight w:val="20"/>
        </w:trPr>
        <w:tc>
          <w:tcPr>
            <w:tcW w:w="12902" w:type="dxa"/>
            <w:shd w:val="clear" w:color="auto" w:fill="auto"/>
            <w:noWrap/>
            <w:vAlign w:val="bottom"/>
          </w:tcPr>
          <w:p w14:paraId="372C80CC" w14:textId="77777777" w:rsidR="006C39FF" w:rsidRPr="00CE226C" w:rsidRDefault="006C39FF" w:rsidP="00217333">
            <w:pPr>
              <w:ind w:firstLine="36"/>
            </w:pPr>
            <w:r w:rsidRPr="00CE226C">
              <w:t>Отключить восстановление системы</w:t>
            </w:r>
          </w:p>
        </w:tc>
        <w:tc>
          <w:tcPr>
            <w:tcW w:w="2266" w:type="dxa"/>
            <w:shd w:val="clear" w:color="auto" w:fill="auto"/>
            <w:noWrap/>
          </w:tcPr>
          <w:p w14:paraId="372C80CD" w14:textId="77777777" w:rsidR="006C39FF" w:rsidRPr="00CE226C" w:rsidRDefault="006C39FF" w:rsidP="00217333">
            <w:pPr>
              <w:ind w:firstLine="36"/>
            </w:pPr>
            <w:r w:rsidRPr="00CE226C">
              <w:t>Включена</w:t>
            </w:r>
          </w:p>
        </w:tc>
      </w:tr>
      <w:tr w:rsidR="006C39FF" w:rsidRPr="000F01CC" w14:paraId="372C80D1" w14:textId="77777777" w:rsidTr="00435A2B">
        <w:trPr>
          <w:trHeight w:val="20"/>
        </w:trPr>
        <w:tc>
          <w:tcPr>
            <w:tcW w:w="12902" w:type="dxa"/>
            <w:shd w:val="clear" w:color="auto" w:fill="auto"/>
            <w:noWrap/>
            <w:vAlign w:val="bottom"/>
          </w:tcPr>
          <w:p w14:paraId="372C80CF" w14:textId="77777777" w:rsidR="006C39FF" w:rsidRPr="00CE226C" w:rsidRDefault="006C39FF" w:rsidP="00217333">
            <w:pPr>
              <w:ind w:firstLine="36"/>
            </w:pPr>
            <w:r w:rsidRPr="00CE226C">
              <w:t>Отключить конфигурацию</w:t>
            </w:r>
          </w:p>
        </w:tc>
        <w:tc>
          <w:tcPr>
            <w:tcW w:w="2266" w:type="dxa"/>
            <w:shd w:val="clear" w:color="auto" w:fill="auto"/>
            <w:noWrap/>
          </w:tcPr>
          <w:p w14:paraId="372C80D0" w14:textId="77777777" w:rsidR="006C39FF" w:rsidRPr="00CE226C" w:rsidRDefault="006C39FF" w:rsidP="00217333">
            <w:pPr>
              <w:ind w:firstLine="36"/>
            </w:pPr>
            <w:r w:rsidRPr="00CE226C">
              <w:t>Включена</w:t>
            </w:r>
          </w:p>
        </w:tc>
      </w:tr>
      <w:tr w:rsidR="006C39FF" w:rsidRPr="000F01CC" w14:paraId="372C80D4" w14:textId="77777777" w:rsidTr="00435A2B">
        <w:trPr>
          <w:trHeight w:val="20"/>
        </w:trPr>
        <w:tc>
          <w:tcPr>
            <w:tcW w:w="12902" w:type="dxa"/>
            <w:shd w:val="clear" w:color="auto" w:fill="auto"/>
            <w:noWrap/>
            <w:vAlign w:val="bottom"/>
          </w:tcPr>
          <w:p w14:paraId="372C80D2" w14:textId="29E45444" w:rsidR="006C39FF" w:rsidRPr="00CE226C" w:rsidRDefault="00D76407" w:rsidP="00217333">
            <w:pPr>
              <w:ind w:firstLine="36"/>
              <w:rPr>
                <w:sz w:val="22"/>
                <w:szCs w:val="22"/>
              </w:rPr>
            </w:pPr>
            <w:r>
              <w:rPr>
                <w:b/>
                <w:sz w:val="22"/>
                <w:szCs w:val="22"/>
              </w:rPr>
              <w:t xml:space="preserve">Административные шаблоны </w:t>
            </w:r>
            <w:r w:rsidR="006C39FF" w:rsidRPr="00CE226C">
              <w:rPr>
                <w:b/>
                <w:sz w:val="22"/>
                <w:szCs w:val="22"/>
              </w:rPr>
              <w:t>— Система — Отчет об ошибках</w:t>
            </w:r>
          </w:p>
        </w:tc>
        <w:tc>
          <w:tcPr>
            <w:tcW w:w="2266" w:type="dxa"/>
            <w:shd w:val="clear" w:color="auto" w:fill="auto"/>
            <w:vAlign w:val="bottom"/>
          </w:tcPr>
          <w:p w14:paraId="372C80D3" w14:textId="77777777" w:rsidR="006C39FF" w:rsidRPr="00CE226C" w:rsidRDefault="006C39FF" w:rsidP="00217333">
            <w:pPr>
              <w:ind w:firstLine="36"/>
            </w:pPr>
          </w:p>
        </w:tc>
      </w:tr>
      <w:tr w:rsidR="006C39FF" w:rsidRPr="000F01CC" w14:paraId="372C80D7" w14:textId="77777777" w:rsidTr="00435A2B">
        <w:trPr>
          <w:trHeight w:val="20"/>
        </w:trPr>
        <w:tc>
          <w:tcPr>
            <w:tcW w:w="12902" w:type="dxa"/>
            <w:shd w:val="clear" w:color="auto" w:fill="auto"/>
            <w:noWrap/>
            <w:vAlign w:val="bottom"/>
          </w:tcPr>
          <w:p w14:paraId="372C80D5" w14:textId="77777777" w:rsidR="006C39FF" w:rsidRPr="00CE226C" w:rsidRDefault="006C39FF" w:rsidP="00217333">
            <w:pPr>
              <w:ind w:firstLine="36"/>
            </w:pPr>
            <w:r w:rsidRPr="00CE226C">
              <w:t>Отображать уведомления об ошибках</w:t>
            </w:r>
          </w:p>
        </w:tc>
        <w:tc>
          <w:tcPr>
            <w:tcW w:w="2266" w:type="dxa"/>
            <w:shd w:val="clear" w:color="auto" w:fill="auto"/>
            <w:noWrap/>
          </w:tcPr>
          <w:p w14:paraId="372C80D6" w14:textId="77777777" w:rsidR="006C39FF" w:rsidRPr="00CE226C" w:rsidRDefault="006C39FF" w:rsidP="00217333">
            <w:pPr>
              <w:ind w:firstLine="36"/>
            </w:pPr>
            <w:r w:rsidRPr="00CE226C">
              <w:t>Отключена</w:t>
            </w:r>
          </w:p>
        </w:tc>
      </w:tr>
      <w:tr w:rsidR="006C39FF" w:rsidRPr="000F01CC" w14:paraId="372C80DA" w14:textId="77777777" w:rsidTr="00435A2B">
        <w:trPr>
          <w:trHeight w:val="20"/>
        </w:trPr>
        <w:tc>
          <w:tcPr>
            <w:tcW w:w="12902" w:type="dxa"/>
            <w:shd w:val="clear" w:color="auto" w:fill="auto"/>
            <w:noWrap/>
            <w:vAlign w:val="bottom"/>
          </w:tcPr>
          <w:p w14:paraId="372C80D8" w14:textId="77777777" w:rsidR="006C39FF" w:rsidRPr="00CE226C" w:rsidRDefault="006C39FF" w:rsidP="00217333">
            <w:pPr>
              <w:ind w:firstLine="36"/>
            </w:pPr>
            <w:r w:rsidRPr="00CE226C">
              <w:t>Настроить отчеты об ошибках</w:t>
            </w:r>
          </w:p>
        </w:tc>
        <w:tc>
          <w:tcPr>
            <w:tcW w:w="2266" w:type="dxa"/>
            <w:shd w:val="clear" w:color="auto" w:fill="auto"/>
            <w:noWrap/>
          </w:tcPr>
          <w:p w14:paraId="372C80D9" w14:textId="77777777" w:rsidR="006C39FF" w:rsidRPr="00CE226C" w:rsidRDefault="006C39FF" w:rsidP="00217333">
            <w:pPr>
              <w:ind w:firstLine="36"/>
            </w:pPr>
            <w:r w:rsidRPr="00CE226C">
              <w:t>Отключена</w:t>
            </w:r>
          </w:p>
        </w:tc>
      </w:tr>
      <w:tr w:rsidR="006C39FF" w:rsidRPr="000F01CC" w14:paraId="372C80DD" w14:textId="77777777" w:rsidTr="00435A2B">
        <w:trPr>
          <w:trHeight w:val="20"/>
        </w:trPr>
        <w:tc>
          <w:tcPr>
            <w:tcW w:w="12902" w:type="dxa"/>
            <w:shd w:val="clear" w:color="auto" w:fill="auto"/>
            <w:noWrap/>
            <w:vAlign w:val="bottom"/>
          </w:tcPr>
          <w:p w14:paraId="372C80DB" w14:textId="7E6631C3"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Отчет об ошибках — Параметры расширенного отчета об ошибках</w:t>
            </w:r>
          </w:p>
        </w:tc>
        <w:tc>
          <w:tcPr>
            <w:tcW w:w="2266" w:type="dxa"/>
            <w:shd w:val="clear" w:color="auto" w:fill="auto"/>
            <w:vAlign w:val="bottom"/>
          </w:tcPr>
          <w:p w14:paraId="372C80DC" w14:textId="77777777" w:rsidR="006C39FF" w:rsidRPr="00CE226C" w:rsidRDefault="006C39FF" w:rsidP="00217333">
            <w:pPr>
              <w:ind w:firstLine="36"/>
              <w:rPr>
                <w:b/>
              </w:rPr>
            </w:pPr>
          </w:p>
        </w:tc>
      </w:tr>
      <w:tr w:rsidR="006C39FF" w:rsidRPr="000F01CC" w14:paraId="372C80E0" w14:textId="77777777" w:rsidTr="00435A2B">
        <w:trPr>
          <w:trHeight w:val="20"/>
        </w:trPr>
        <w:tc>
          <w:tcPr>
            <w:tcW w:w="12902" w:type="dxa"/>
            <w:shd w:val="clear" w:color="auto" w:fill="auto"/>
            <w:noWrap/>
            <w:vAlign w:val="bottom"/>
          </w:tcPr>
          <w:p w14:paraId="372C80DE" w14:textId="77777777" w:rsidR="006C39FF" w:rsidRPr="00CE226C" w:rsidRDefault="006C39FF" w:rsidP="00217333">
            <w:pPr>
              <w:ind w:firstLine="36"/>
            </w:pPr>
            <w:r w:rsidRPr="00CE226C">
              <w:t>Параметры по умолчанию отчета об ошибках приложений</w:t>
            </w:r>
          </w:p>
        </w:tc>
        <w:tc>
          <w:tcPr>
            <w:tcW w:w="2266" w:type="dxa"/>
            <w:shd w:val="clear" w:color="auto" w:fill="auto"/>
            <w:noWrap/>
          </w:tcPr>
          <w:p w14:paraId="372C80DF" w14:textId="77777777" w:rsidR="006C39FF" w:rsidRPr="00CE226C" w:rsidRDefault="006C39FF" w:rsidP="00217333">
            <w:pPr>
              <w:ind w:firstLine="36"/>
            </w:pPr>
            <w:r w:rsidRPr="00CE226C">
              <w:t>Отключена</w:t>
            </w:r>
          </w:p>
        </w:tc>
      </w:tr>
      <w:tr w:rsidR="006C39FF" w:rsidRPr="000F01CC" w14:paraId="372C80E3" w14:textId="77777777" w:rsidTr="00435A2B">
        <w:trPr>
          <w:trHeight w:val="20"/>
        </w:trPr>
        <w:tc>
          <w:tcPr>
            <w:tcW w:w="12902" w:type="dxa"/>
            <w:shd w:val="clear" w:color="auto" w:fill="auto"/>
            <w:noWrap/>
            <w:vAlign w:val="bottom"/>
          </w:tcPr>
          <w:p w14:paraId="372C80E1" w14:textId="77777777" w:rsidR="006C39FF" w:rsidRPr="00CE226C" w:rsidRDefault="006C39FF" w:rsidP="00217333">
            <w:pPr>
              <w:ind w:firstLine="36"/>
            </w:pPr>
            <w:r w:rsidRPr="00CE226C">
              <w:t>Список приложений, для которых нужно отправлять отчет об ошибках</w:t>
            </w:r>
          </w:p>
        </w:tc>
        <w:tc>
          <w:tcPr>
            <w:tcW w:w="2266" w:type="dxa"/>
            <w:shd w:val="clear" w:color="auto" w:fill="auto"/>
            <w:noWrap/>
          </w:tcPr>
          <w:p w14:paraId="372C80E2" w14:textId="77777777" w:rsidR="006C39FF" w:rsidRPr="00CE226C" w:rsidRDefault="006C39FF" w:rsidP="00217333">
            <w:pPr>
              <w:ind w:firstLine="36"/>
            </w:pPr>
            <w:r w:rsidRPr="00CE226C">
              <w:t>Отключена</w:t>
            </w:r>
          </w:p>
        </w:tc>
      </w:tr>
      <w:tr w:rsidR="006C39FF" w:rsidRPr="000F01CC" w14:paraId="372C80E6" w14:textId="77777777" w:rsidTr="00435A2B">
        <w:trPr>
          <w:trHeight w:val="20"/>
        </w:trPr>
        <w:tc>
          <w:tcPr>
            <w:tcW w:w="12902" w:type="dxa"/>
            <w:shd w:val="clear" w:color="auto" w:fill="auto"/>
            <w:noWrap/>
            <w:vAlign w:val="bottom"/>
          </w:tcPr>
          <w:p w14:paraId="372C80E4" w14:textId="77777777" w:rsidR="006C39FF" w:rsidRPr="00CE226C" w:rsidRDefault="006C39FF" w:rsidP="00217333">
            <w:pPr>
              <w:ind w:firstLine="36"/>
            </w:pPr>
            <w:r w:rsidRPr="00CE226C">
              <w:t>Список приложений, для которых не нужно отправлять отчет об ошибках</w:t>
            </w:r>
          </w:p>
        </w:tc>
        <w:tc>
          <w:tcPr>
            <w:tcW w:w="2266" w:type="dxa"/>
            <w:shd w:val="clear" w:color="auto" w:fill="auto"/>
            <w:noWrap/>
          </w:tcPr>
          <w:p w14:paraId="372C80E5" w14:textId="77777777" w:rsidR="006C39FF" w:rsidRPr="00CE226C" w:rsidRDefault="006C39FF" w:rsidP="00217333">
            <w:pPr>
              <w:ind w:firstLine="36"/>
            </w:pPr>
            <w:r w:rsidRPr="00CE226C">
              <w:t>Отключена</w:t>
            </w:r>
          </w:p>
        </w:tc>
      </w:tr>
      <w:tr w:rsidR="006C39FF" w:rsidRPr="000F01CC" w14:paraId="372C80E9" w14:textId="77777777" w:rsidTr="00435A2B">
        <w:trPr>
          <w:trHeight w:val="20"/>
        </w:trPr>
        <w:tc>
          <w:tcPr>
            <w:tcW w:w="12902" w:type="dxa"/>
            <w:shd w:val="clear" w:color="auto" w:fill="auto"/>
            <w:noWrap/>
            <w:vAlign w:val="bottom"/>
          </w:tcPr>
          <w:p w14:paraId="372C80E7" w14:textId="77777777" w:rsidR="006C39FF" w:rsidRPr="00CE226C" w:rsidRDefault="006C39FF" w:rsidP="00217333">
            <w:pPr>
              <w:ind w:firstLine="36"/>
            </w:pPr>
            <w:r w:rsidRPr="00CE226C">
              <w:t>Сообщать о системных ошибках</w:t>
            </w:r>
          </w:p>
        </w:tc>
        <w:tc>
          <w:tcPr>
            <w:tcW w:w="2266" w:type="dxa"/>
            <w:shd w:val="clear" w:color="auto" w:fill="auto"/>
            <w:noWrap/>
          </w:tcPr>
          <w:p w14:paraId="372C80E8" w14:textId="77777777" w:rsidR="006C39FF" w:rsidRPr="00CE226C" w:rsidRDefault="006C39FF" w:rsidP="00217333">
            <w:pPr>
              <w:ind w:firstLine="36"/>
            </w:pPr>
            <w:r w:rsidRPr="00CE226C">
              <w:t>Отключена</w:t>
            </w:r>
          </w:p>
        </w:tc>
      </w:tr>
      <w:tr w:rsidR="006C39FF" w:rsidRPr="000F01CC" w14:paraId="372C80EC" w14:textId="77777777" w:rsidTr="00435A2B">
        <w:trPr>
          <w:trHeight w:val="20"/>
        </w:trPr>
        <w:tc>
          <w:tcPr>
            <w:tcW w:w="12902" w:type="dxa"/>
            <w:shd w:val="clear" w:color="auto" w:fill="auto"/>
            <w:noWrap/>
            <w:vAlign w:val="bottom"/>
          </w:tcPr>
          <w:p w14:paraId="372C80EA" w14:textId="77777777" w:rsidR="006C39FF" w:rsidRPr="00CE226C" w:rsidRDefault="006C39FF" w:rsidP="00217333">
            <w:pPr>
              <w:ind w:firstLine="36"/>
            </w:pPr>
            <w:r w:rsidRPr="00CE226C">
              <w:t>Отправлять отчет о незапланированном завершении работы</w:t>
            </w:r>
          </w:p>
        </w:tc>
        <w:tc>
          <w:tcPr>
            <w:tcW w:w="2266" w:type="dxa"/>
            <w:shd w:val="clear" w:color="auto" w:fill="auto"/>
            <w:noWrap/>
          </w:tcPr>
          <w:p w14:paraId="372C80EB" w14:textId="77777777" w:rsidR="006C39FF" w:rsidRPr="00CE226C" w:rsidRDefault="006C39FF" w:rsidP="00217333">
            <w:pPr>
              <w:ind w:firstLine="36"/>
            </w:pPr>
            <w:r w:rsidRPr="00CE226C">
              <w:t>Отключена</w:t>
            </w:r>
          </w:p>
        </w:tc>
      </w:tr>
      <w:tr w:rsidR="006C39FF" w:rsidRPr="000F01CC" w14:paraId="372C80EF" w14:textId="77777777" w:rsidTr="00435A2B">
        <w:trPr>
          <w:trHeight w:val="20"/>
        </w:trPr>
        <w:tc>
          <w:tcPr>
            <w:tcW w:w="12902" w:type="dxa"/>
            <w:shd w:val="clear" w:color="auto" w:fill="auto"/>
            <w:noWrap/>
            <w:vAlign w:val="bottom"/>
          </w:tcPr>
          <w:p w14:paraId="372C80ED" w14:textId="7CDA4A99"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Защита файлов Windows</w:t>
            </w:r>
          </w:p>
        </w:tc>
        <w:tc>
          <w:tcPr>
            <w:tcW w:w="2266" w:type="dxa"/>
            <w:shd w:val="clear" w:color="auto" w:fill="auto"/>
            <w:vAlign w:val="bottom"/>
          </w:tcPr>
          <w:p w14:paraId="372C80EE" w14:textId="77777777" w:rsidR="006C39FF" w:rsidRPr="00CE226C" w:rsidRDefault="006C39FF" w:rsidP="00217333">
            <w:pPr>
              <w:ind w:firstLine="36"/>
              <w:rPr>
                <w:b/>
              </w:rPr>
            </w:pPr>
          </w:p>
        </w:tc>
      </w:tr>
      <w:tr w:rsidR="006C39FF" w:rsidRPr="000F01CC" w14:paraId="372C80F2" w14:textId="77777777" w:rsidTr="00435A2B">
        <w:trPr>
          <w:trHeight w:val="20"/>
        </w:trPr>
        <w:tc>
          <w:tcPr>
            <w:tcW w:w="12902" w:type="dxa"/>
            <w:shd w:val="clear" w:color="auto" w:fill="auto"/>
            <w:noWrap/>
            <w:vAlign w:val="bottom"/>
          </w:tcPr>
          <w:p w14:paraId="372C80F0" w14:textId="77777777" w:rsidR="006C39FF" w:rsidRPr="00CE226C" w:rsidRDefault="006C39FF" w:rsidP="00217333">
            <w:pPr>
              <w:ind w:firstLine="36"/>
            </w:pPr>
            <w:r w:rsidRPr="00CE226C">
              <w:t>Установить частоту сканирования защиты файлов Windows</w:t>
            </w:r>
          </w:p>
        </w:tc>
        <w:tc>
          <w:tcPr>
            <w:tcW w:w="2266" w:type="dxa"/>
            <w:shd w:val="clear" w:color="auto" w:fill="auto"/>
            <w:noWrap/>
            <w:vAlign w:val="bottom"/>
          </w:tcPr>
          <w:p w14:paraId="372C80F1" w14:textId="77777777" w:rsidR="006C39FF" w:rsidRPr="00CE226C" w:rsidRDefault="006C39FF" w:rsidP="00217333">
            <w:pPr>
              <w:ind w:firstLine="36"/>
            </w:pPr>
            <w:r w:rsidRPr="00CE226C">
              <w:t>Отключена</w:t>
            </w:r>
          </w:p>
        </w:tc>
      </w:tr>
      <w:tr w:rsidR="006C39FF" w:rsidRPr="000F01CC" w14:paraId="372C80F5" w14:textId="77777777" w:rsidTr="00435A2B">
        <w:trPr>
          <w:trHeight w:val="20"/>
        </w:trPr>
        <w:tc>
          <w:tcPr>
            <w:tcW w:w="12902" w:type="dxa"/>
            <w:shd w:val="clear" w:color="auto" w:fill="auto"/>
            <w:noWrap/>
            <w:vAlign w:val="bottom"/>
          </w:tcPr>
          <w:p w14:paraId="372C80F3" w14:textId="77777777" w:rsidR="006C39FF" w:rsidRPr="00CE226C" w:rsidRDefault="006C39FF" w:rsidP="00217333">
            <w:pPr>
              <w:ind w:firstLine="36"/>
            </w:pPr>
            <w:r w:rsidRPr="00CE226C">
              <w:t>Скрывать окно индикации сканирования файлов</w:t>
            </w:r>
          </w:p>
        </w:tc>
        <w:tc>
          <w:tcPr>
            <w:tcW w:w="2266" w:type="dxa"/>
            <w:shd w:val="clear" w:color="auto" w:fill="auto"/>
            <w:noWrap/>
            <w:vAlign w:val="bottom"/>
          </w:tcPr>
          <w:p w14:paraId="372C80F4" w14:textId="77777777" w:rsidR="006C39FF" w:rsidRPr="00CE226C" w:rsidRDefault="006C39FF" w:rsidP="00217333">
            <w:pPr>
              <w:ind w:firstLine="36"/>
            </w:pPr>
            <w:r w:rsidRPr="00CE226C">
              <w:t>Включена</w:t>
            </w:r>
          </w:p>
        </w:tc>
      </w:tr>
      <w:tr w:rsidR="006C39FF" w:rsidRPr="000F01CC" w14:paraId="372C80F8" w14:textId="77777777" w:rsidTr="00435A2B">
        <w:trPr>
          <w:trHeight w:val="20"/>
        </w:trPr>
        <w:tc>
          <w:tcPr>
            <w:tcW w:w="12902" w:type="dxa"/>
            <w:shd w:val="clear" w:color="auto" w:fill="auto"/>
            <w:noWrap/>
            <w:vAlign w:val="bottom"/>
          </w:tcPr>
          <w:p w14:paraId="372C80F6" w14:textId="77777777" w:rsidR="006C39FF" w:rsidRPr="00CE226C" w:rsidRDefault="006C39FF" w:rsidP="00217333">
            <w:pPr>
              <w:ind w:firstLine="36"/>
            </w:pPr>
            <w:r w:rsidRPr="00CE226C">
              <w:t xml:space="preserve">Ограничить размер кэша защиты файлов Windows </w:t>
            </w:r>
          </w:p>
        </w:tc>
        <w:tc>
          <w:tcPr>
            <w:tcW w:w="2266" w:type="dxa"/>
            <w:shd w:val="clear" w:color="auto" w:fill="auto"/>
            <w:noWrap/>
            <w:vAlign w:val="bottom"/>
          </w:tcPr>
          <w:p w14:paraId="372C80F7" w14:textId="77777777" w:rsidR="006C39FF" w:rsidRPr="00CE226C" w:rsidRDefault="006C39FF" w:rsidP="00217333">
            <w:pPr>
              <w:ind w:firstLine="36"/>
            </w:pPr>
            <w:r w:rsidRPr="00CE226C">
              <w:t>Отключена</w:t>
            </w:r>
          </w:p>
        </w:tc>
      </w:tr>
      <w:tr w:rsidR="006C39FF" w:rsidRPr="000F01CC" w14:paraId="372C80FB" w14:textId="77777777" w:rsidTr="00435A2B">
        <w:trPr>
          <w:trHeight w:val="20"/>
        </w:trPr>
        <w:tc>
          <w:tcPr>
            <w:tcW w:w="12902" w:type="dxa"/>
            <w:shd w:val="clear" w:color="auto" w:fill="auto"/>
            <w:noWrap/>
            <w:vAlign w:val="bottom"/>
          </w:tcPr>
          <w:p w14:paraId="372C80F9" w14:textId="77777777" w:rsidR="006C39FF" w:rsidRPr="00CE226C" w:rsidRDefault="006C39FF" w:rsidP="00217333">
            <w:pPr>
              <w:ind w:firstLine="36"/>
            </w:pPr>
            <w:r w:rsidRPr="00CE226C">
              <w:t>Укажите размещение кэша для защиты файлов Windows</w:t>
            </w:r>
          </w:p>
        </w:tc>
        <w:tc>
          <w:tcPr>
            <w:tcW w:w="2266" w:type="dxa"/>
            <w:shd w:val="clear" w:color="auto" w:fill="auto"/>
            <w:noWrap/>
            <w:vAlign w:val="bottom"/>
          </w:tcPr>
          <w:p w14:paraId="372C80FA" w14:textId="77777777" w:rsidR="006C39FF" w:rsidRPr="00CE226C" w:rsidRDefault="006C39FF" w:rsidP="00217333">
            <w:pPr>
              <w:ind w:firstLine="36"/>
            </w:pPr>
            <w:r w:rsidRPr="00CE226C">
              <w:t>Отключена</w:t>
            </w:r>
          </w:p>
        </w:tc>
      </w:tr>
      <w:tr w:rsidR="006C39FF" w:rsidRPr="000F01CC" w14:paraId="372C80FE" w14:textId="77777777" w:rsidTr="00435A2B">
        <w:trPr>
          <w:trHeight w:val="20"/>
        </w:trPr>
        <w:tc>
          <w:tcPr>
            <w:tcW w:w="12902" w:type="dxa"/>
            <w:shd w:val="clear" w:color="auto" w:fill="auto"/>
            <w:noWrap/>
            <w:vAlign w:val="bottom"/>
          </w:tcPr>
          <w:p w14:paraId="372C80FC" w14:textId="344C2E3F"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Удаленный вызов процедур (RPC)</w:t>
            </w:r>
          </w:p>
        </w:tc>
        <w:tc>
          <w:tcPr>
            <w:tcW w:w="2266" w:type="dxa"/>
            <w:shd w:val="clear" w:color="auto" w:fill="auto"/>
            <w:vAlign w:val="bottom"/>
          </w:tcPr>
          <w:p w14:paraId="372C80FD" w14:textId="77777777" w:rsidR="006C39FF" w:rsidRPr="00CE226C" w:rsidRDefault="006C39FF" w:rsidP="00217333">
            <w:pPr>
              <w:ind w:firstLine="36"/>
              <w:rPr>
                <w:b/>
              </w:rPr>
            </w:pPr>
          </w:p>
        </w:tc>
      </w:tr>
      <w:tr w:rsidR="006C39FF" w:rsidRPr="000F01CC" w14:paraId="372C8101" w14:textId="77777777" w:rsidTr="00435A2B">
        <w:trPr>
          <w:trHeight w:val="20"/>
        </w:trPr>
        <w:tc>
          <w:tcPr>
            <w:tcW w:w="12902" w:type="dxa"/>
            <w:shd w:val="clear" w:color="auto" w:fill="auto"/>
            <w:noWrap/>
            <w:vAlign w:val="bottom"/>
          </w:tcPr>
          <w:p w14:paraId="372C80FF" w14:textId="77777777" w:rsidR="006C39FF" w:rsidRPr="00CE226C" w:rsidRDefault="006C39FF" w:rsidP="00217333">
            <w:pPr>
              <w:ind w:firstLine="36"/>
            </w:pPr>
            <w:r w:rsidRPr="00CE226C">
              <w:t>Диагностическая информация состояния RPC</w:t>
            </w:r>
          </w:p>
        </w:tc>
        <w:tc>
          <w:tcPr>
            <w:tcW w:w="2266" w:type="dxa"/>
            <w:shd w:val="clear" w:color="auto" w:fill="auto"/>
            <w:noWrap/>
          </w:tcPr>
          <w:p w14:paraId="372C8100" w14:textId="77777777" w:rsidR="006C39FF" w:rsidRPr="00CE226C" w:rsidRDefault="006C39FF" w:rsidP="00217333">
            <w:pPr>
              <w:ind w:firstLine="36"/>
            </w:pPr>
            <w:r w:rsidRPr="00CE226C">
              <w:t>Отключена</w:t>
            </w:r>
          </w:p>
        </w:tc>
      </w:tr>
      <w:tr w:rsidR="006C39FF" w:rsidRPr="000F01CC" w14:paraId="372C8104" w14:textId="77777777" w:rsidTr="00435A2B">
        <w:trPr>
          <w:trHeight w:val="20"/>
        </w:trPr>
        <w:tc>
          <w:tcPr>
            <w:tcW w:w="12902" w:type="dxa"/>
            <w:shd w:val="clear" w:color="auto" w:fill="auto"/>
            <w:noWrap/>
            <w:vAlign w:val="bottom"/>
          </w:tcPr>
          <w:p w14:paraId="372C8102" w14:textId="77777777" w:rsidR="006C39FF" w:rsidRPr="00CE226C" w:rsidRDefault="006C39FF" w:rsidP="00217333">
            <w:pPr>
              <w:ind w:firstLine="36"/>
            </w:pPr>
            <w:r w:rsidRPr="00CE226C">
              <w:t>Передача расширенных сведений об ошибках</w:t>
            </w:r>
          </w:p>
        </w:tc>
        <w:tc>
          <w:tcPr>
            <w:tcW w:w="2266" w:type="dxa"/>
            <w:shd w:val="clear" w:color="auto" w:fill="auto"/>
            <w:noWrap/>
          </w:tcPr>
          <w:p w14:paraId="372C8103" w14:textId="77777777" w:rsidR="006C39FF" w:rsidRPr="00CE226C" w:rsidRDefault="006C39FF" w:rsidP="00217333">
            <w:pPr>
              <w:ind w:firstLine="36"/>
            </w:pPr>
            <w:r w:rsidRPr="00CE226C">
              <w:t>Отключена</w:t>
            </w:r>
          </w:p>
        </w:tc>
      </w:tr>
      <w:tr w:rsidR="006C39FF" w:rsidRPr="000F01CC" w14:paraId="372C8107" w14:textId="77777777" w:rsidTr="00435A2B">
        <w:trPr>
          <w:trHeight w:val="20"/>
        </w:trPr>
        <w:tc>
          <w:tcPr>
            <w:tcW w:w="12902" w:type="dxa"/>
            <w:shd w:val="clear" w:color="auto" w:fill="auto"/>
            <w:noWrap/>
            <w:vAlign w:val="bottom"/>
          </w:tcPr>
          <w:p w14:paraId="372C8105" w14:textId="77777777" w:rsidR="006C39FF" w:rsidRPr="00CE226C" w:rsidRDefault="006C39FF" w:rsidP="00217333">
            <w:pPr>
              <w:ind w:firstLine="36"/>
            </w:pPr>
            <w:r w:rsidRPr="00CE226C">
              <w:t>Пропустить сбой делегирования</w:t>
            </w:r>
          </w:p>
        </w:tc>
        <w:tc>
          <w:tcPr>
            <w:tcW w:w="2266" w:type="dxa"/>
            <w:shd w:val="clear" w:color="auto" w:fill="auto"/>
            <w:noWrap/>
          </w:tcPr>
          <w:p w14:paraId="372C8106" w14:textId="77777777" w:rsidR="006C39FF" w:rsidRPr="00CE226C" w:rsidRDefault="006C39FF" w:rsidP="00217333">
            <w:pPr>
              <w:ind w:firstLine="36"/>
            </w:pPr>
            <w:r w:rsidRPr="00CE226C">
              <w:t>Отключена</w:t>
            </w:r>
          </w:p>
        </w:tc>
      </w:tr>
      <w:tr w:rsidR="006C39FF" w:rsidRPr="000F01CC" w14:paraId="372C810A" w14:textId="77777777" w:rsidTr="00435A2B">
        <w:trPr>
          <w:trHeight w:val="20"/>
        </w:trPr>
        <w:tc>
          <w:tcPr>
            <w:tcW w:w="12902" w:type="dxa"/>
            <w:shd w:val="clear" w:color="auto" w:fill="auto"/>
            <w:noWrap/>
            <w:vAlign w:val="bottom"/>
          </w:tcPr>
          <w:p w14:paraId="372C8108" w14:textId="77777777" w:rsidR="006C39FF" w:rsidRPr="00CE226C" w:rsidRDefault="006C39FF" w:rsidP="00217333">
            <w:pPr>
              <w:ind w:firstLine="36"/>
            </w:pPr>
            <w:r w:rsidRPr="00CE226C">
              <w:t>Минимальный таймаут простаивающих подключений для RPC/HTTP-подключений</w:t>
            </w:r>
          </w:p>
        </w:tc>
        <w:tc>
          <w:tcPr>
            <w:tcW w:w="2266" w:type="dxa"/>
            <w:shd w:val="clear" w:color="auto" w:fill="auto"/>
            <w:noWrap/>
          </w:tcPr>
          <w:p w14:paraId="372C8109" w14:textId="77777777" w:rsidR="006C39FF" w:rsidRPr="00CE226C" w:rsidRDefault="006C39FF" w:rsidP="00217333">
            <w:pPr>
              <w:ind w:firstLine="36"/>
            </w:pPr>
            <w:r w:rsidRPr="00CE226C">
              <w:t>Отключена</w:t>
            </w:r>
          </w:p>
        </w:tc>
      </w:tr>
      <w:tr w:rsidR="006C39FF" w:rsidRPr="000F01CC" w14:paraId="372C810D" w14:textId="77777777" w:rsidTr="00435A2B">
        <w:trPr>
          <w:trHeight w:val="20"/>
        </w:trPr>
        <w:tc>
          <w:tcPr>
            <w:tcW w:w="12902" w:type="dxa"/>
            <w:shd w:val="clear" w:color="auto" w:fill="auto"/>
            <w:noWrap/>
            <w:vAlign w:val="bottom"/>
          </w:tcPr>
          <w:p w14:paraId="372C810B" w14:textId="77777777" w:rsidR="006C39FF" w:rsidRPr="00CE226C" w:rsidRDefault="006C39FF" w:rsidP="00217333">
            <w:pPr>
              <w:ind w:firstLine="36"/>
            </w:pPr>
            <w:r w:rsidRPr="00CE226C">
              <w:t>Ограничения для не прошедших проверку подлинности RPC-клиентов</w:t>
            </w:r>
          </w:p>
        </w:tc>
        <w:tc>
          <w:tcPr>
            <w:tcW w:w="2266" w:type="dxa"/>
            <w:shd w:val="clear" w:color="auto" w:fill="auto"/>
            <w:noWrap/>
          </w:tcPr>
          <w:p w14:paraId="372C810C" w14:textId="77777777" w:rsidR="006C39FF" w:rsidRPr="00CE226C" w:rsidRDefault="00AC5FDB" w:rsidP="00217333">
            <w:pPr>
              <w:ind w:firstLine="36"/>
            </w:pPr>
            <w:r w:rsidRPr="00CE226C">
              <w:t>Включен (Отсутствует)</w:t>
            </w:r>
          </w:p>
        </w:tc>
      </w:tr>
      <w:tr w:rsidR="006C39FF" w:rsidRPr="000F01CC" w14:paraId="372C8110" w14:textId="77777777" w:rsidTr="00435A2B">
        <w:trPr>
          <w:trHeight w:val="20"/>
        </w:trPr>
        <w:tc>
          <w:tcPr>
            <w:tcW w:w="12902" w:type="dxa"/>
            <w:shd w:val="clear" w:color="auto" w:fill="auto"/>
            <w:noWrap/>
            <w:vAlign w:val="bottom"/>
          </w:tcPr>
          <w:p w14:paraId="372C810E" w14:textId="77777777" w:rsidR="006C39FF" w:rsidRPr="00CE226C" w:rsidRDefault="006C39FF" w:rsidP="00217333">
            <w:pPr>
              <w:ind w:firstLine="36"/>
            </w:pPr>
            <w:r w:rsidRPr="00CE226C">
              <w:t>Проверка RPC-клиентов сопоставителя конечных точек</w:t>
            </w:r>
          </w:p>
        </w:tc>
        <w:tc>
          <w:tcPr>
            <w:tcW w:w="2266" w:type="dxa"/>
            <w:shd w:val="clear" w:color="auto" w:fill="auto"/>
            <w:noWrap/>
          </w:tcPr>
          <w:p w14:paraId="372C810F" w14:textId="77777777" w:rsidR="006C39FF" w:rsidRPr="00CE226C" w:rsidRDefault="006C39FF" w:rsidP="00217333">
            <w:pPr>
              <w:ind w:firstLine="36"/>
            </w:pPr>
            <w:r w:rsidRPr="00CE226C">
              <w:t>Отключена</w:t>
            </w:r>
          </w:p>
        </w:tc>
      </w:tr>
      <w:tr w:rsidR="006C39FF" w:rsidRPr="000F01CC" w14:paraId="372C8113" w14:textId="77777777" w:rsidTr="00435A2B">
        <w:trPr>
          <w:trHeight w:val="20"/>
        </w:trPr>
        <w:tc>
          <w:tcPr>
            <w:tcW w:w="12902" w:type="dxa"/>
            <w:shd w:val="clear" w:color="auto" w:fill="auto"/>
            <w:noWrap/>
            <w:vAlign w:val="bottom"/>
          </w:tcPr>
          <w:p w14:paraId="372C8111" w14:textId="5DA2782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Служба времени Windows</w:t>
            </w:r>
          </w:p>
        </w:tc>
        <w:tc>
          <w:tcPr>
            <w:tcW w:w="2266" w:type="dxa"/>
            <w:shd w:val="clear" w:color="auto" w:fill="auto"/>
            <w:vAlign w:val="bottom"/>
          </w:tcPr>
          <w:p w14:paraId="372C8112" w14:textId="77777777" w:rsidR="006C39FF" w:rsidRPr="00CE226C" w:rsidRDefault="006C39FF" w:rsidP="00217333">
            <w:pPr>
              <w:ind w:firstLine="36"/>
              <w:rPr>
                <w:b/>
              </w:rPr>
            </w:pPr>
          </w:p>
        </w:tc>
      </w:tr>
      <w:tr w:rsidR="006C39FF" w:rsidRPr="000F01CC" w14:paraId="372C8116" w14:textId="77777777" w:rsidTr="00435A2B">
        <w:trPr>
          <w:trHeight w:val="20"/>
        </w:trPr>
        <w:tc>
          <w:tcPr>
            <w:tcW w:w="12902" w:type="dxa"/>
            <w:shd w:val="clear" w:color="auto" w:fill="auto"/>
            <w:noWrap/>
            <w:vAlign w:val="bottom"/>
          </w:tcPr>
          <w:p w14:paraId="372C8114" w14:textId="77777777" w:rsidR="006C39FF" w:rsidRPr="00CE226C" w:rsidRDefault="006C39FF" w:rsidP="00217333">
            <w:pPr>
              <w:ind w:firstLine="36"/>
            </w:pPr>
            <w:r w:rsidRPr="00CE226C">
              <w:t>Глобальные параметры конфигурации</w:t>
            </w:r>
          </w:p>
        </w:tc>
        <w:tc>
          <w:tcPr>
            <w:tcW w:w="2266" w:type="dxa"/>
            <w:shd w:val="clear" w:color="auto" w:fill="auto"/>
            <w:noWrap/>
            <w:vAlign w:val="bottom"/>
          </w:tcPr>
          <w:p w14:paraId="372C8115" w14:textId="77777777" w:rsidR="006C39FF" w:rsidRPr="00CE226C" w:rsidRDefault="006C39FF" w:rsidP="00217333">
            <w:pPr>
              <w:ind w:firstLine="36"/>
            </w:pPr>
            <w:r w:rsidRPr="00CE226C">
              <w:t>Отключена</w:t>
            </w:r>
          </w:p>
        </w:tc>
      </w:tr>
      <w:tr w:rsidR="006C39FF" w:rsidRPr="000F01CC" w14:paraId="372C8119" w14:textId="77777777" w:rsidTr="00435A2B">
        <w:trPr>
          <w:trHeight w:val="20"/>
        </w:trPr>
        <w:tc>
          <w:tcPr>
            <w:tcW w:w="12902" w:type="dxa"/>
            <w:shd w:val="clear" w:color="auto" w:fill="auto"/>
            <w:noWrap/>
            <w:vAlign w:val="bottom"/>
          </w:tcPr>
          <w:p w14:paraId="372C8117" w14:textId="4F454233" w:rsidR="006C39FF" w:rsidRPr="00CE226C" w:rsidRDefault="00D76407" w:rsidP="00217333">
            <w:pPr>
              <w:ind w:firstLine="36"/>
              <w:rPr>
                <w:b/>
                <w:sz w:val="22"/>
                <w:szCs w:val="22"/>
              </w:rPr>
            </w:pPr>
            <w:r>
              <w:rPr>
                <w:b/>
                <w:sz w:val="22"/>
                <w:szCs w:val="22"/>
              </w:rPr>
              <w:lastRenderedPageBreak/>
              <w:t xml:space="preserve">Административные шаблоны </w:t>
            </w:r>
            <w:r w:rsidR="006C39FF" w:rsidRPr="00CE226C">
              <w:rPr>
                <w:b/>
                <w:sz w:val="22"/>
                <w:szCs w:val="22"/>
              </w:rPr>
              <w:t>— Система — Служба времени Windows — Поставщики времени</w:t>
            </w:r>
          </w:p>
        </w:tc>
        <w:tc>
          <w:tcPr>
            <w:tcW w:w="2266" w:type="dxa"/>
            <w:shd w:val="clear" w:color="auto" w:fill="auto"/>
            <w:vAlign w:val="bottom"/>
          </w:tcPr>
          <w:p w14:paraId="372C8118" w14:textId="77777777" w:rsidR="006C39FF" w:rsidRPr="00CE226C" w:rsidRDefault="006C39FF" w:rsidP="00217333">
            <w:pPr>
              <w:ind w:firstLine="36"/>
              <w:rPr>
                <w:b/>
              </w:rPr>
            </w:pPr>
          </w:p>
        </w:tc>
      </w:tr>
      <w:tr w:rsidR="006C39FF" w:rsidRPr="000F01CC" w14:paraId="372C811C" w14:textId="77777777" w:rsidTr="00435A2B">
        <w:trPr>
          <w:trHeight w:val="20"/>
        </w:trPr>
        <w:tc>
          <w:tcPr>
            <w:tcW w:w="12902" w:type="dxa"/>
            <w:shd w:val="clear" w:color="auto" w:fill="auto"/>
            <w:noWrap/>
            <w:vAlign w:val="bottom"/>
          </w:tcPr>
          <w:p w14:paraId="372C811A" w14:textId="77777777" w:rsidR="006C39FF" w:rsidRPr="00CE226C" w:rsidRDefault="006C39FF" w:rsidP="00217333">
            <w:pPr>
              <w:ind w:firstLine="36"/>
            </w:pPr>
            <w:r w:rsidRPr="00CE226C">
              <w:t>Включить Windows NTP-клиента</w:t>
            </w:r>
          </w:p>
        </w:tc>
        <w:tc>
          <w:tcPr>
            <w:tcW w:w="2266" w:type="dxa"/>
            <w:shd w:val="clear" w:color="auto" w:fill="auto"/>
            <w:noWrap/>
            <w:vAlign w:val="bottom"/>
          </w:tcPr>
          <w:p w14:paraId="372C811B" w14:textId="77777777" w:rsidR="006C39FF" w:rsidRPr="00CE226C" w:rsidRDefault="006C39FF" w:rsidP="00217333">
            <w:pPr>
              <w:ind w:firstLine="36"/>
            </w:pPr>
            <w:r w:rsidRPr="00CE226C">
              <w:t>Включена</w:t>
            </w:r>
          </w:p>
        </w:tc>
      </w:tr>
      <w:tr w:rsidR="006C39FF" w:rsidRPr="000F01CC" w14:paraId="372C811F" w14:textId="77777777" w:rsidTr="00435A2B">
        <w:trPr>
          <w:trHeight w:val="20"/>
        </w:trPr>
        <w:tc>
          <w:tcPr>
            <w:tcW w:w="12902" w:type="dxa"/>
            <w:shd w:val="clear" w:color="auto" w:fill="auto"/>
            <w:noWrap/>
            <w:vAlign w:val="bottom"/>
          </w:tcPr>
          <w:p w14:paraId="372C811D" w14:textId="77777777" w:rsidR="006C39FF" w:rsidRPr="00CE226C" w:rsidRDefault="006C39FF" w:rsidP="00217333">
            <w:pPr>
              <w:ind w:firstLine="36"/>
            </w:pPr>
            <w:r w:rsidRPr="00CE226C">
              <w:t>Настроить Windows NTP-клиента</w:t>
            </w:r>
          </w:p>
        </w:tc>
        <w:tc>
          <w:tcPr>
            <w:tcW w:w="2266" w:type="dxa"/>
            <w:shd w:val="clear" w:color="auto" w:fill="auto"/>
            <w:noWrap/>
          </w:tcPr>
          <w:p w14:paraId="372C811E" w14:textId="77777777" w:rsidR="006C39FF" w:rsidRPr="00CE226C" w:rsidRDefault="006C39FF" w:rsidP="00217333">
            <w:pPr>
              <w:ind w:firstLine="36"/>
            </w:pPr>
            <w:r w:rsidRPr="00CE226C">
              <w:t>Отключена</w:t>
            </w:r>
          </w:p>
        </w:tc>
      </w:tr>
      <w:tr w:rsidR="006C39FF" w:rsidRPr="000F01CC" w14:paraId="372C8122" w14:textId="77777777" w:rsidTr="00435A2B">
        <w:trPr>
          <w:trHeight w:val="20"/>
        </w:trPr>
        <w:tc>
          <w:tcPr>
            <w:tcW w:w="12902" w:type="dxa"/>
            <w:shd w:val="clear" w:color="auto" w:fill="auto"/>
            <w:noWrap/>
            <w:vAlign w:val="bottom"/>
          </w:tcPr>
          <w:p w14:paraId="372C8120" w14:textId="77777777" w:rsidR="006C39FF" w:rsidRPr="00CE226C" w:rsidRDefault="006C39FF" w:rsidP="00217333">
            <w:pPr>
              <w:ind w:firstLine="36"/>
            </w:pPr>
            <w:r w:rsidRPr="00CE226C">
              <w:t>Включить Windows NTP-сервер</w:t>
            </w:r>
          </w:p>
        </w:tc>
        <w:tc>
          <w:tcPr>
            <w:tcW w:w="2266" w:type="dxa"/>
            <w:shd w:val="clear" w:color="auto" w:fill="auto"/>
            <w:noWrap/>
          </w:tcPr>
          <w:p w14:paraId="372C8121" w14:textId="77777777" w:rsidR="006C39FF" w:rsidRPr="00CE226C" w:rsidRDefault="006C39FF" w:rsidP="00217333">
            <w:pPr>
              <w:ind w:firstLine="36"/>
            </w:pPr>
            <w:r w:rsidRPr="00CE226C">
              <w:t>Включена</w:t>
            </w:r>
          </w:p>
        </w:tc>
      </w:tr>
      <w:tr w:rsidR="006C39FF" w:rsidRPr="000F01CC" w14:paraId="372C8125" w14:textId="77777777" w:rsidTr="00435A2B">
        <w:trPr>
          <w:trHeight w:val="20"/>
        </w:trPr>
        <w:tc>
          <w:tcPr>
            <w:tcW w:w="12902" w:type="dxa"/>
            <w:shd w:val="clear" w:color="auto" w:fill="auto"/>
            <w:noWrap/>
            <w:vAlign w:val="bottom"/>
          </w:tcPr>
          <w:p w14:paraId="372C8123" w14:textId="1ADF8E5D" w:rsidR="006C39FF" w:rsidRPr="00CE226C" w:rsidRDefault="00D76407" w:rsidP="00217333">
            <w:pPr>
              <w:ind w:firstLine="36"/>
              <w:rPr>
                <w:sz w:val="22"/>
                <w:szCs w:val="22"/>
              </w:rPr>
            </w:pPr>
            <w:r>
              <w:rPr>
                <w:b/>
                <w:sz w:val="22"/>
                <w:szCs w:val="22"/>
              </w:rPr>
              <w:t xml:space="preserve">Административные шаблоны </w:t>
            </w:r>
            <w:r w:rsidR="006C39FF" w:rsidRPr="00CE226C">
              <w:rPr>
                <w:b/>
                <w:sz w:val="22"/>
                <w:szCs w:val="22"/>
              </w:rPr>
              <w:t>— Система — Управление связью через Интернет</w:t>
            </w:r>
          </w:p>
        </w:tc>
        <w:tc>
          <w:tcPr>
            <w:tcW w:w="2266" w:type="dxa"/>
            <w:shd w:val="clear" w:color="auto" w:fill="auto"/>
            <w:vAlign w:val="bottom"/>
          </w:tcPr>
          <w:p w14:paraId="372C8124" w14:textId="77777777" w:rsidR="006C39FF" w:rsidRPr="00CE226C" w:rsidRDefault="006C39FF" w:rsidP="00217333">
            <w:pPr>
              <w:ind w:firstLine="36"/>
            </w:pPr>
          </w:p>
        </w:tc>
      </w:tr>
      <w:tr w:rsidR="006C39FF" w:rsidRPr="000F01CC" w14:paraId="372C8128" w14:textId="77777777" w:rsidTr="00435A2B">
        <w:trPr>
          <w:trHeight w:val="20"/>
        </w:trPr>
        <w:tc>
          <w:tcPr>
            <w:tcW w:w="12902" w:type="dxa"/>
            <w:shd w:val="clear" w:color="auto" w:fill="auto"/>
            <w:noWrap/>
            <w:vAlign w:val="bottom"/>
          </w:tcPr>
          <w:p w14:paraId="372C8126" w14:textId="77777777" w:rsidR="006C39FF" w:rsidRPr="00CE226C" w:rsidRDefault="006C39FF" w:rsidP="00217333">
            <w:pPr>
              <w:ind w:firstLine="36"/>
            </w:pPr>
            <w:r w:rsidRPr="00CE226C">
              <w:t>Ограничить связь через Интернет</w:t>
            </w:r>
          </w:p>
        </w:tc>
        <w:tc>
          <w:tcPr>
            <w:tcW w:w="2266" w:type="dxa"/>
            <w:shd w:val="clear" w:color="auto" w:fill="auto"/>
            <w:noWrap/>
            <w:vAlign w:val="bottom"/>
          </w:tcPr>
          <w:p w14:paraId="372C8127" w14:textId="77777777" w:rsidR="006C39FF" w:rsidRPr="00CE226C" w:rsidRDefault="006C39FF" w:rsidP="00217333">
            <w:pPr>
              <w:ind w:firstLine="36"/>
            </w:pPr>
            <w:r w:rsidRPr="00CE226C">
              <w:t>Включена</w:t>
            </w:r>
          </w:p>
        </w:tc>
      </w:tr>
      <w:tr w:rsidR="006C39FF" w:rsidRPr="000F01CC" w14:paraId="372C812B" w14:textId="77777777" w:rsidTr="00435A2B">
        <w:trPr>
          <w:trHeight w:val="20"/>
        </w:trPr>
        <w:tc>
          <w:tcPr>
            <w:tcW w:w="12902" w:type="dxa"/>
            <w:shd w:val="clear" w:color="auto" w:fill="auto"/>
            <w:noWrap/>
            <w:vAlign w:val="bottom"/>
          </w:tcPr>
          <w:p w14:paraId="372C8129" w14:textId="021E50D0"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Управление связью через Интернет — Параметры связи через Интернет</w:t>
            </w:r>
          </w:p>
        </w:tc>
        <w:tc>
          <w:tcPr>
            <w:tcW w:w="2266" w:type="dxa"/>
            <w:shd w:val="clear" w:color="auto" w:fill="auto"/>
            <w:vAlign w:val="bottom"/>
          </w:tcPr>
          <w:p w14:paraId="372C812A" w14:textId="77777777" w:rsidR="006C39FF" w:rsidRPr="00CE226C" w:rsidRDefault="006C39FF" w:rsidP="00217333">
            <w:pPr>
              <w:ind w:firstLine="36"/>
              <w:rPr>
                <w:b/>
              </w:rPr>
            </w:pPr>
          </w:p>
        </w:tc>
      </w:tr>
      <w:tr w:rsidR="006C39FF" w:rsidRPr="000F01CC" w14:paraId="372C812E" w14:textId="77777777" w:rsidTr="00435A2B">
        <w:trPr>
          <w:trHeight w:val="20"/>
        </w:trPr>
        <w:tc>
          <w:tcPr>
            <w:tcW w:w="12902" w:type="dxa"/>
            <w:shd w:val="clear" w:color="auto" w:fill="auto"/>
            <w:noWrap/>
            <w:vAlign w:val="bottom"/>
          </w:tcPr>
          <w:p w14:paraId="372C812C" w14:textId="77777777" w:rsidR="006C39FF" w:rsidRPr="00CE226C" w:rsidRDefault="006C39FF" w:rsidP="00217333">
            <w:pPr>
              <w:ind w:firstLine="36"/>
            </w:pPr>
            <w:r w:rsidRPr="00CE226C">
              <w:t>Отключить веб-публикацию в списке задач для файлов и папок</w:t>
            </w:r>
          </w:p>
        </w:tc>
        <w:tc>
          <w:tcPr>
            <w:tcW w:w="2266" w:type="dxa"/>
            <w:shd w:val="clear" w:color="auto" w:fill="auto"/>
            <w:noWrap/>
          </w:tcPr>
          <w:p w14:paraId="372C812D" w14:textId="77777777" w:rsidR="006C39FF" w:rsidRPr="00CE226C" w:rsidRDefault="006C39FF" w:rsidP="00217333">
            <w:pPr>
              <w:ind w:firstLine="36"/>
            </w:pPr>
            <w:r w:rsidRPr="00CE226C">
              <w:t>Включена</w:t>
            </w:r>
          </w:p>
        </w:tc>
      </w:tr>
      <w:tr w:rsidR="006C39FF" w:rsidRPr="000F01CC" w14:paraId="372C8131" w14:textId="77777777" w:rsidTr="00435A2B">
        <w:trPr>
          <w:trHeight w:val="20"/>
        </w:trPr>
        <w:tc>
          <w:tcPr>
            <w:tcW w:w="12902" w:type="dxa"/>
            <w:shd w:val="clear" w:color="auto" w:fill="auto"/>
            <w:noWrap/>
            <w:vAlign w:val="bottom"/>
          </w:tcPr>
          <w:p w14:paraId="372C812F" w14:textId="77777777" w:rsidR="006C39FF" w:rsidRPr="00CE226C" w:rsidRDefault="006C39FF" w:rsidP="00217333">
            <w:pPr>
              <w:ind w:firstLine="36"/>
            </w:pPr>
            <w:r w:rsidRPr="00CE226C">
              <w:t>Отключить загрузку из Интернета для мастеров веб-публикаций и заказа отпечатков</w:t>
            </w:r>
          </w:p>
        </w:tc>
        <w:tc>
          <w:tcPr>
            <w:tcW w:w="2266" w:type="dxa"/>
            <w:shd w:val="clear" w:color="auto" w:fill="auto"/>
            <w:noWrap/>
          </w:tcPr>
          <w:p w14:paraId="372C8130" w14:textId="77777777" w:rsidR="006C39FF" w:rsidRPr="00CE226C" w:rsidRDefault="006C39FF" w:rsidP="00217333">
            <w:pPr>
              <w:ind w:firstLine="36"/>
            </w:pPr>
            <w:r w:rsidRPr="00CE226C">
              <w:t>Включена</w:t>
            </w:r>
          </w:p>
        </w:tc>
      </w:tr>
      <w:tr w:rsidR="006C39FF" w:rsidRPr="000F01CC" w14:paraId="372C8134" w14:textId="77777777" w:rsidTr="00435A2B">
        <w:trPr>
          <w:trHeight w:val="20"/>
        </w:trPr>
        <w:tc>
          <w:tcPr>
            <w:tcW w:w="12902" w:type="dxa"/>
            <w:shd w:val="clear" w:color="auto" w:fill="auto"/>
            <w:noWrap/>
            <w:vAlign w:val="bottom"/>
          </w:tcPr>
          <w:p w14:paraId="372C8132" w14:textId="77777777" w:rsidR="006C39FF" w:rsidRPr="00CE226C" w:rsidRDefault="006C39FF" w:rsidP="00217333">
            <w:pPr>
              <w:ind w:firstLine="36"/>
            </w:pPr>
            <w:r w:rsidRPr="00CE226C">
              <w:t>Отключить заказ отпечатков через Интернет в списке задач для изображений</w:t>
            </w:r>
          </w:p>
        </w:tc>
        <w:tc>
          <w:tcPr>
            <w:tcW w:w="2266" w:type="dxa"/>
            <w:shd w:val="clear" w:color="auto" w:fill="auto"/>
            <w:noWrap/>
          </w:tcPr>
          <w:p w14:paraId="372C8133" w14:textId="77777777" w:rsidR="006C39FF" w:rsidRPr="00CE226C" w:rsidRDefault="006C39FF" w:rsidP="00217333">
            <w:pPr>
              <w:ind w:firstLine="36"/>
            </w:pPr>
            <w:r w:rsidRPr="00CE226C">
              <w:t>Включена</w:t>
            </w:r>
          </w:p>
        </w:tc>
      </w:tr>
      <w:tr w:rsidR="006C39FF" w:rsidRPr="000F01CC" w14:paraId="372C8137" w14:textId="77777777" w:rsidTr="00435A2B">
        <w:trPr>
          <w:trHeight w:val="20"/>
        </w:trPr>
        <w:tc>
          <w:tcPr>
            <w:tcW w:w="12902" w:type="dxa"/>
            <w:shd w:val="clear" w:color="auto" w:fill="auto"/>
            <w:noWrap/>
            <w:vAlign w:val="bottom"/>
          </w:tcPr>
          <w:p w14:paraId="372C8135" w14:textId="77777777" w:rsidR="006C39FF" w:rsidRPr="00CE226C" w:rsidRDefault="006C39FF" w:rsidP="00217333">
            <w:pPr>
              <w:ind w:firstLine="36"/>
            </w:pPr>
            <w:r w:rsidRPr="00CE226C">
              <w:t>Отключить участие в программе улучшения поддержки пользователей Windows Messenger</w:t>
            </w:r>
          </w:p>
        </w:tc>
        <w:tc>
          <w:tcPr>
            <w:tcW w:w="2266" w:type="dxa"/>
            <w:shd w:val="clear" w:color="auto" w:fill="auto"/>
            <w:noWrap/>
          </w:tcPr>
          <w:p w14:paraId="372C8136" w14:textId="77777777" w:rsidR="006C39FF" w:rsidRPr="00CE226C" w:rsidRDefault="006C39FF" w:rsidP="00217333">
            <w:pPr>
              <w:ind w:firstLine="36"/>
            </w:pPr>
            <w:r w:rsidRPr="00CE226C">
              <w:t>Включена</w:t>
            </w:r>
          </w:p>
        </w:tc>
      </w:tr>
      <w:tr w:rsidR="006C39FF" w:rsidRPr="000F01CC" w14:paraId="372C813A" w14:textId="77777777" w:rsidTr="00435A2B">
        <w:trPr>
          <w:trHeight w:val="20"/>
        </w:trPr>
        <w:tc>
          <w:tcPr>
            <w:tcW w:w="12902" w:type="dxa"/>
            <w:shd w:val="clear" w:color="auto" w:fill="auto"/>
            <w:noWrap/>
            <w:vAlign w:val="bottom"/>
          </w:tcPr>
          <w:p w14:paraId="372C8138" w14:textId="77777777" w:rsidR="006C39FF" w:rsidRPr="00CE226C" w:rsidRDefault="006C39FF" w:rsidP="00217333">
            <w:pPr>
              <w:ind w:firstLine="36"/>
            </w:pPr>
            <w:r w:rsidRPr="00CE226C">
              <w:t>Отключить отображение раздела "Знаете ли вы?" в окне "Центра справки и поддержки"</w:t>
            </w:r>
          </w:p>
        </w:tc>
        <w:tc>
          <w:tcPr>
            <w:tcW w:w="2266" w:type="dxa"/>
            <w:shd w:val="clear" w:color="auto" w:fill="auto"/>
            <w:noWrap/>
          </w:tcPr>
          <w:p w14:paraId="372C8139" w14:textId="77777777" w:rsidR="006C39FF" w:rsidRPr="00CE226C" w:rsidRDefault="006C39FF" w:rsidP="00217333">
            <w:pPr>
              <w:ind w:firstLine="36"/>
            </w:pPr>
            <w:r w:rsidRPr="00CE226C">
              <w:t>Включена</w:t>
            </w:r>
          </w:p>
        </w:tc>
      </w:tr>
      <w:tr w:rsidR="006C39FF" w:rsidRPr="000F01CC" w14:paraId="372C813D" w14:textId="77777777" w:rsidTr="00435A2B">
        <w:trPr>
          <w:trHeight w:val="20"/>
        </w:trPr>
        <w:tc>
          <w:tcPr>
            <w:tcW w:w="12902" w:type="dxa"/>
            <w:shd w:val="clear" w:color="auto" w:fill="auto"/>
            <w:noWrap/>
            <w:vAlign w:val="bottom"/>
          </w:tcPr>
          <w:p w14:paraId="372C813B" w14:textId="77777777" w:rsidR="006C39FF" w:rsidRPr="00CE226C" w:rsidRDefault="006C39FF" w:rsidP="00217333">
            <w:pPr>
              <w:ind w:firstLine="36"/>
            </w:pPr>
            <w:r w:rsidRPr="00CE226C">
              <w:t>Отключить поиск в базе знаний Майкрософт в окне "Центра справки и поддержки"</w:t>
            </w:r>
          </w:p>
        </w:tc>
        <w:tc>
          <w:tcPr>
            <w:tcW w:w="2266" w:type="dxa"/>
            <w:shd w:val="clear" w:color="auto" w:fill="auto"/>
            <w:noWrap/>
          </w:tcPr>
          <w:p w14:paraId="372C813C" w14:textId="77777777" w:rsidR="006C39FF" w:rsidRPr="00CE226C" w:rsidRDefault="006C39FF" w:rsidP="00217333">
            <w:pPr>
              <w:ind w:firstLine="36"/>
            </w:pPr>
            <w:r w:rsidRPr="00CE226C">
              <w:t>Включена</w:t>
            </w:r>
          </w:p>
        </w:tc>
      </w:tr>
      <w:tr w:rsidR="006C39FF" w:rsidRPr="000F01CC" w14:paraId="372C8140" w14:textId="77777777" w:rsidTr="00435A2B">
        <w:trPr>
          <w:trHeight w:val="20"/>
        </w:trPr>
        <w:tc>
          <w:tcPr>
            <w:tcW w:w="12902" w:type="dxa"/>
            <w:shd w:val="clear" w:color="auto" w:fill="auto"/>
            <w:noWrap/>
            <w:vAlign w:val="bottom"/>
          </w:tcPr>
          <w:p w14:paraId="372C813E" w14:textId="77777777" w:rsidR="006C39FF" w:rsidRPr="00CE226C" w:rsidRDefault="006C39FF" w:rsidP="00217333">
            <w:pPr>
              <w:ind w:firstLine="36"/>
            </w:pPr>
            <w:r w:rsidRPr="00CE226C">
              <w:t>Отключить отчеты об ошибках Windows</w:t>
            </w:r>
          </w:p>
        </w:tc>
        <w:tc>
          <w:tcPr>
            <w:tcW w:w="2266" w:type="dxa"/>
            <w:shd w:val="clear" w:color="auto" w:fill="auto"/>
            <w:noWrap/>
          </w:tcPr>
          <w:p w14:paraId="372C813F" w14:textId="77777777" w:rsidR="006C39FF" w:rsidRPr="00CE226C" w:rsidRDefault="006C39FF" w:rsidP="00217333">
            <w:pPr>
              <w:ind w:firstLine="36"/>
            </w:pPr>
            <w:r w:rsidRPr="00CE226C">
              <w:t>Включена</w:t>
            </w:r>
          </w:p>
        </w:tc>
      </w:tr>
      <w:tr w:rsidR="006C39FF" w:rsidRPr="000F01CC" w14:paraId="372C8143" w14:textId="77777777" w:rsidTr="00435A2B">
        <w:trPr>
          <w:trHeight w:val="20"/>
        </w:trPr>
        <w:tc>
          <w:tcPr>
            <w:tcW w:w="12902" w:type="dxa"/>
            <w:shd w:val="clear" w:color="auto" w:fill="auto"/>
            <w:noWrap/>
            <w:vAlign w:val="bottom"/>
          </w:tcPr>
          <w:p w14:paraId="372C8141" w14:textId="77777777" w:rsidR="006C39FF" w:rsidRPr="00CE226C" w:rsidRDefault="006C39FF" w:rsidP="00217333">
            <w:pPr>
              <w:ind w:firstLine="36"/>
            </w:pPr>
            <w:r w:rsidRPr="00CE226C">
              <w:t>Отключить службу сопоставления файлов Интернета</w:t>
            </w:r>
          </w:p>
        </w:tc>
        <w:tc>
          <w:tcPr>
            <w:tcW w:w="2266" w:type="dxa"/>
            <w:shd w:val="clear" w:color="auto" w:fill="auto"/>
            <w:noWrap/>
          </w:tcPr>
          <w:p w14:paraId="372C8142" w14:textId="77777777" w:rsidR="006C39FF" w:rsidRPr="00CE226C" w:rsidRDefault="006C39FF" w:rsidP="00217333">
            <w:pPr>
              <w:ind w:firstLine="36"/>
            </w:pPr>
            <w:r w:rsidRPr="00CE226C">
              <w:t>Включена</w:t>
            </w:r>
          </w:p>
        </w:tc>
      </w:tr>
      <w:tr w:rsidR="006C39FF" w:rsidRPr="000F01CC" w14:paraId="372C8146" w14:textId="77777777" w:rsidTr="00435A2B">
        <w:trPr>
          <w:trHeight w:val="20"/>
        </w:trPr>
        <w:tc>
          <w:tcPr>
            <w:tcW w:w="12902" w:type="dxa"/>
            <w:shd w:val="clear" w:color="auto" w:fill="auto"/>
            <w:noWrap/>
            <w:vAlign w:val="bottom"/>
          </w:tcPr>
          <w:p w14:paraId="372C8144" w14:textId="77777777" w:rsidR="006C39FF" w:rsidRPr="00CE226C" w:rsidRDefault="006C39FF" w:rsidP="00217333">
            <w:pPr>
              <w:ind w:firstLine="36"/>
            </w:pPr>
            <w:r w:rsidRPr="00CE226C">
              <w:t>Отключить мастер подключения к Интернету, если URL-адрес ссылается на MICROSOFT.COM</w:t>
            </w:r>
          </w:p>
        </w:tc>
        <w:tc>
          <w:tcPr>
            <w:tcW w:w="2266" w:type="dxa"/>
            <w:shd w:val="clear" w:color="auto" w:fill="auto"/>
            <w:noWrap/>
          </w:tcPr>
          <w:p w14:paraId="372C8145" w14:textId="77777777" w:rsidR="006C39FF" w:rsidRPr="00CE226C" w:rsidRDefault="006C39FF" w:rsidP="00217333">
            <w:pPr>
              <w:ind w:firstLine="36"/>
            </w:pPr>
            <w:r w:rsidRPr="00CE226C">
              <w:t>Включена</w:t>
            </w:r>
          </w:p>
        </w:tc>
      </w:tr>
      <w:tr w:rsidR="006C39FF" w:rsidRPr="000F01CC" w14:paraId="372C8149" w14:textId="77777777" w:rsidTr="00435A2B">
        <w:trPr>
          <w:trHeight w:val="20"/>
        </w:trPr>
        <w:tc>
          <w:tcPr>
            <w:tcW w:w="12902" w:type="dxa"/>
            <w:shd w:val="clear" w:color="auto" w:fill="auto"/>
            <w:noWrap/>
            <w:vAlign w:val="bottom"/>
          </w:tcPr>
          <w:p w14:paraId="372C8147" w14:textId="77777777" w:rsidR="006C39FF" w:rsidRPr="00CE226C" w:rsidRDefault="006C39FF" w:rsidP="00217333">
            <w:pPr>
              <w:ind w:firstLine="36"/>
            </w:pPr>
            <w:r w:rsidRPr="00CE226C">
              <w:t>Отключить ссылки EVENTS.ASP в программе "Просмотр событий"</w:t>
            </w:r>
          </w:p>
        </w:tc>
        <w:tc>
          <w:tcPr>
            <w:tcW w:w="2266" w:type="dxa"/>
            <w:shd w:val="clear" w:color="auto" w:fill="auto"/>
            <w:noWrap/>
          </w:tcPr>
          <w:p w14:paraId="372C8148" w14:textId="77777777" w:rsidR="006C39FF" w:rsidRPr="00CE226C" w:rsidRDefault="006C39FF" w:rsidP="00217333">
            <w:pPr>
              <w:ind w:firstLine="36"/>
            </w:pPr>
            <w:r w:rsidRPr="00CE226C">
              <w:t>Включена</w:t>
            </w:r>
          </w:p>
        </w:tc>
      </w:tr>
      <w:tr w:rsidR="006C39FF" w:rsidRPr="000F01CC" w14:paraId="372C814C" w14:textId="77777777" w:rsidTr="00435A2B">
        <w:trPr>
          <w:trHeight w:val="20"/>
        </w:trPr>
        <w:tc>
          <w:tcPr>
            <w:tcW w:w="12902" w:type="dxa"/>
            <w:shd w:val="clear" w:color="auto" w:fill="auto"/>
            <w:noWrap/>
            <w:vAlign w:val="bottom"/>
          </w:tcPr>
          <w:p w14:paraId="372C814A" w14:textId="77777777" w:rsidR="006C39FF" w:rsidRPr="00CE226C" w:rsidRDefault="006C39FF" w:rsidP="00217333">
            <w:pPr>
              <w:ind w:firstLine="36"/>
            </w:pPr>
            <w:r w:rsidRPr="00CE226C">
              <w:t>Отключить автоматическое обновление корневых сертификатов</w:t>
            </w:r>
          </w:p>
        </w:tc>
        <w:tc>
          <w:tcPr>
            <w:tcW w:w="2266" w:type="dxa"/>
            <w:shd w:val="clear" w:color="auto" w:fill="auto"/>
            <w:noWrap/>
          </w:tcPr>
          <w:p w14:paraId="372C814B" w14:textId="77777777" w:rsidR="006C39FF" w:rsidRPr="00CE226C" w:rsidRDefault="006C39FF" w:rsidP="00217333">
            <w:pPr>
              <w:ind w:firstLine="36"/>
            </w:pPr>
            <w:r w:rsidRPr="00CE226C">
              <w:t>Включена</w:t>
            </w:r>
          </w:p>
        </w:tc>
      </w:tr>
      <w:tr w:rsidR="006C39FF" w:rsidRPr="000F01CC" w14:paraId="372C814F" w14:textId="77777777" w:rsidTr="00435A2B">
        <w:trPr>
          <w:trHeight w:val="20"/>
        </w:trPr>
        <w:tc>
          <w:tcPr>
            <w:tcW w:w="12902" w:type="dxa"/>
            <w:shd w:val="clear" w:color="auto" w:fill="auto"/>
            <w:noWrap/>
            <w:vAlign w:val="bottom"/>
          </w:tcPr>
          <w:p w14:paraId="372C814D" w14:textId="77777777" w:rsidR="006C39FF" w:rsidRPr="00CE226C" w:rsidRDefault="006C39FF" w:rsidP="00217333">
            <w:pPr>
              <w:ind w:firstLine="36"/>
            </w:pPr>
            <w:r w:rsidRPr="00CE226C">
              <w:t>Отключить регистрацию, если URL-адрес ссылается на MICROSOFT.COM</w:t>
            </w:r>
          </w:p>
        </w:tc>
        <w:tc>
          <w:tcPr>
            <w:tcW w:w="2266" w:type="dxa"/>
            <w:shd w:val="clear" w:color="auto" w:fill="auto"/>
            <w:noWrap/>
          </w:tcPr>
          <w:p w14:paraId="372C814E" w14:textId="77777777" w:rsidR="006C39FF" w:rsidRPr="00CE226C" w:rsidRDefault="006C39FF" w:rsidP="00217333">
            <w:pPr>
              <w:ind w:firstLine="36"/>
            </w:pPr>
            <w:r w:rsidRPr="00CE226C">
              <w:t>Включена</w:t>
            </w:r>
          </w:p>
        </w:tc>
      </w:tr>
      <w:tr w:rsidR="006C39FF" w:rsidRPr="000F01CC" w14:paraId="372C8152" w14:textId="77777777" w:rsidTr="00435A2B">
        <w:trPr>
          <w:trHeight w:val="20"/>
        </w:trPr>
        <w:tc>
          <w:tcPr>
            <w:tcW w:w="12902" w:type="dxa"/>
            <w:shd w:val="clear" w:color="auto" w:fill="auto"/>
            <w:noWrap/>
            <w:vAlign w:val="bottom"/>
          </w:tcPr>
          <w:p w14:paraId="372C8150" w14:textId="77777777" w:rsidR="006C39FF" w:rsidRPr="00CE226C" w:rsidRDefault="006C39FF" w:rsidP="00217333">
            <w:pPr>
              <w:ind w:firstLine="36"/>
            </w:pPr>
            <w:r w:rsidRPr="00CE226C">
              <w:t>Отключить обновление информационных файлов "Помощника по поиску"</w:t>
            </w:r>
          </w:p>
        </w:tc>
        <w:tc>
          <w:tcPr>
            <w:tcW w:w="2266" w:type="dxa"/>
            <w:shd w:val="clear" w:color="auto" w:fill="auto"/>
            <w:noWrap/>
          </w:tcPr>
          <w:p w14:paraId="372C8151" w14:textId="77777777" w:rsidR="006C39FF" w:rsidRPr="00CE226C" w:rsidRDefault="006C39FF" w:rsidP="00217333">
            <w:pPr>
              <w:ind w:firstLine="36"/>
            </w:pPr>
            <w:r w:rsidRPr="00CE226C">
              <w:t>Включена</w:t>
            </w:r>
          </w:p>
        </w:tc>
      </w:tr>
      <w:tr w:rsidR="006C39FF" w:rsidRPr="000F01CC" w14:paraId="372C8155" w14:textId="77777777" w:rsidTr="00435A2B">
        <w:trPr>
          <w:trHeight w:val="20"/>
        </w:trPr>
        <w:tc>
          <w:tcPr>
            <w:tcW w:w="12902" w:type="dxa"/>
            <w:shd w:val="clear" w:color="auto" w:fill="auto"/>
            <w:noWrap/>
            <w:vAlign w:val="bottom"/>
          </w:tcPr>
          <w:p w14:paraId="372C8153" w14:textId="77777777" w:rsidR="006C39FF" w:rsidRPr="00CE226C" w:rsidRDefault="006C39FF" w:rsidP="00217333">
            <w:pPr>
              <w:ind w:firstLine="36"/>
            </w:pPr>
            <w:r w:rsidRPr="00CE226C">
              <w:t>Отключить выполнение печати через HTTP-протокол</w:t>
            </w:r>
          </w:p>
        </w:tc>
        <w:tc>
          <w:tcPr>
            <w:tcW w:w="2266" w:type="dxa"/>
            <w:shd w:val="clear" w:color="auto" w:fill="auto"/>
            <w:noWrap/>
          </w:tcPr>
          <w:p w14:paraId="372C8154" w14:textId="77777777" w:rsidR="006C39FF" w:rsidRPr="00CE226C" w:rsidRDefault="006C39FF" w:rsidP="00217333">
            <w:pPr>
              <w:ind w:firstLine="36"/>
            </w:pPr>
            <w:r w:rsidRPr="00CE226C">
              <w:t>Включена</w:t>
            </w:r>
          </w:p>
        </w:tc>
      </w:tr>
      <w:tr w:rsidR="006C39FF" w:rsidRPr="000F01CC" w14:paraId="372C8158" w14:textId="77777777" w:rsidTr="00435A2B">
        <w:trPr>
          <w:trHeight w:val="20"/>
        </w:trPr>
        <w:tc>
          <w:tcPr>
            <w:tcW w:w="12902" w:type="dxa"/>
            <w:shd w:val="clear" w:color="auto" w:fill="auto"/>
            <w:noWrap/>
            <w:vAlign w:val="bottom"/>
          </w:tcPr>
          <w:p w14:paraId="372C8156" w14:textId="77777777" w:rsidR="006C39FF" w:rsidRPr="00CE226C" w:rsidRDefault="006C39FF" w:rsidP="00217333">
            <w:pPr>
              <w:ind w:firstLine="36"/>
            </w:pPr>
            <w:r w:rsidRPr="00CE226C">
              <w:t>Отключить загрузку драйверов печати через HTTP-протокол</w:t>
            </w:r>
          </w:p>
        </w:tc>
        <w:tc>
          <w:tcPr>
            <w:tcW w:w="2266" w:type="dxa"/>
            <w:shd w:val="clear" w:color="auto" w:fill="auto"/>
            <w:noWrap/>
          </w:tcPr>
          <w:p w14:paraId="372C8157" w14:textId="77777777" w:rsidR="006C39FF" w:rsidRPr="00CE226C" w:rsidRDefault="006C39FF" w:rsidP="00217333">
            <w:pPr>
              <w:ind w:firstLine="36"/>
            </w:pPr>
            <w:r w:rsidRPr="00CE226C">
              <w:t>Включена</w:t>
            </w:r>
          </w:p>
        </w:tc>
      </w:tr>
      <w:tr w:rsidR="006C39FF" w:rsidRPr="000F01CC" w14:paraId="372C815B" w14:textId="77777777" w:rsidTr="00435A2B">
        <w:trPr>
          <w:trHeight w:val="20"/>
        </w:trPr>
        <w:tc>
          <w:tcPr>
            <w:tcW w:w="12902" w:type="dxa"/>
            <w:shd w:val="clear" w:color="auto" w:fill="auto"/>
            <w:noWrap/>
            <w:vAlign w:val="bottom"/>
          </w:tcPr>
          <w:p w14:paraId="372C8159" w14:textId="77777777" w:rsidR="006C39FF" w:rsidRPr="00CE226C" w:rsidRDefault="006C39FF" w:rsidP="00217333">
            <w:pPr>
              <w:ind w:firstLine="36"/>
            </w:pPr>
            <w:r w:rsidRPr="00CE226C">
              <w:t>Отключить использование Windows Update при поиске драйверов</w:t>
            </w:r>
          </w:p>
        </w:tc>
        <w:tc>
          <w:tcPr>
            <w:tcW w:w="2266" w:type="dxa"/>
            <w:shd w:val="clear" w:color="auto" w:fill="auto"/>
            <w:noWrap/>
          </w:tcPr>
          <w:p w14:paraId="372C815A" w14:textId="77777777" w:rsidR="006C39FF" w:rsidRPr="00CE226C" w:rsidRDefault="006C39FF" w:rsidP="00217333">
            <w:pPr>
              <w:ind w:firstLine="36"/>
            </w:pPr>
            <w:r w:rsidRPr="00CE226C">
              <w:t>Включена</w:t>
            </w:r>
          </w:p>
        </w:tc>
      </w:tr>
      <w:tr w:rsidR="006C39FF" w:rsidRPr="000F01CC" w14:paraId="372C815E" w14:textId="77777777" w:rsidTr="00435A2B">
        <w:trPr>
          <w:trHeight w:val="20"/>
        </w:trPr>
        <w:tc>
          <w:tcPr>
            <w:tcW w:w="12902" w:type="dxa"/>
            <w:shd w:val="clear" w:color="auto" w:fill="auto"/>
            <w:noWrap/>
            <w:vAlign w:val="bottom"/>
          </w:tcPr>
          <w:p w14:paraId="372C815C" w14:textId="77777777" w:rsidR="006C39FF" w:rsidRPr="00CE226C" w:rsidRDefault="006C39FF" w:rsidP="00217333">
            <w:pPr>
              <w:ind w:firstLine="36"/>
            </w:pPr>
            <w:r w:rsidRPr="00CE226C">
              <w:t>Отключить доступ ко всем возможностям Windows Update</w:t>
            </w:r>
          </w:p>
        </w:tc>
        <w:tc>
          <w:tcPr>
            <w:tcW w:w="2266" w:type="dxa"/>
            <w:shd w:val="clear" w:color="auto" w:fill="auto"/>
            <w:noWrap/>
          </w:tcPr>
          <w:p w14:paraId="372C815D" w14:textId="77777777" w:rsidR="006C39FF" w:rsidRPr="00CE226C" w:rsidRDefault="006C39FF" w:rsidP="00217333">
            <w:pPr>
              <w:ind w:firstLine="36"/>
            </w:pPr>
            <w:r w:rsidRPr="00CE226C">
              <w:t>Включена</w:t>
            </w:r>
          </w:p>
        </w:tc>
      </w:tr>
      <w:tr w:rsidR="006C39FF" w:rsidRPr="000F01CC" w14:paraId="372C8161" w14:textId="77777777" w:rsidTr="00435A2B">
        <w:trPr>
          <w:trHeight w:val="20"/>
        </w:trPr>
        <w:tc>
          <w:tcPr>
            <w:tcW w:w="12902" w:type="dxa"/>
            <w:shd w:val="clear" w:color="auto" w:fill="auto"/>
            <w:noWrap/>
            <w:vAlign w:val="bottom"/>
          </w:tcPr>
          <w:p w14:paraId="372C815F" w14:textId="77777777" w:rsidR="006C39FF" w:rsidRPr="00CE226C" w:rsidRDefault="006C39FF" w:rsidP="00217333">
            <w:pPr>
              <w:ind w:firstLine="36"/>
            </w:pPr>
            <w:r w:rsidRPr="00CE226C">
              <w:t>Отключить автоматическую загрузку кодеков для Windows Movie Maker</w:t>
            </w:r>
          </w:p>
        </w:tc>
        <w:tc>
          <w:tcPr>
            <w:tcW w:w="2266" w:type="dxa"/>
            <w:shd w:val="clear" w:color="auto" w:fill="auto"/>
            <w:noWrap/>
          </w:tcPr>
          <w:p w14:paraId="372C8160" w14:textId="77777777" w:rsidR="006C39FF" w:rsidRPr="00CE226C" w:rsidRDefault="006C39FF" w:rsidP="00217333">
            <w:pPr>
              <w:ind w:firstLine="36"/>
            </w:pPr>
            <w:r w:rsidRPr="00CE226C">
              <w:t>Включена</w:t>
            </w:r>
          </w:p>
        </w:tc>
      </w:tr>
      <w:tr w:rsidR="006C39FF" w:rsidRPr="000F01CC" w14:paraId="372C8164" w14:textId="77777777" w:rsidTr="00435A2B">
        <w:trPr>
          <w:trHeight w:val="20"/>
        </w:trPr>
        <w:tc>
          <w:tcPr>
            <w:tcW w:w="12902" w:type="dxa"/>
            <w:shd w:val="clear" w:color="auto" w:fill="auto"/>
            <w:noWrap/>
            <w:vAlign w:val="bottom"/>
          </w:tcPr>
          <w:p w14:paraId="372C8162" w14:textId="77777777" w:rsidR="006C39FF" w:rsidRPr="00CE226C" w:rsidRDefault="006C39FF" w:rsidP="00217333">
            <w:pPr>
              <w:ind w:firstLine="36"/>
            </w:pPr>
            <w:r w:rsidRPr="00CE226C">
              <w:t>Отключить веб-ссылки в Windows Movie Maker</w:t>
            </w:r>
          </w:p>
        </w:tc>
        <w:tc>
          <w:tcPr>
            <w:tcW w:w="2266" w:type="dxa"/>
            <w:shd w:val="clear" w:color="auto" w:fill="auto"/>
            <w:noWrap/>
          </w:tcPr>
          <w:p w14:paraId="372C8163" w14:textId="77777777" w:rsidR="006C39FF" w:rsidRPr="00CE226C" w:rsidRDefault="006C39FF" w:rsidP="00217333">
            <w:pPr>
              <w:ind w:firstLine="36"/>
            </w:pPr>
            <w:r w:rsidRPr="00CE226C">
              <w:t>Включена</w:t>
            </w:r>
          </w:p>
        </w:tc>
      </w:tr>
      <w:tr w:rsidR="006C39FF" w:rsidRPr="000F01CC" w14:paraId="372C8167" w14:textId="77777777" w:rsidTr="00435A2B">
        <w:trPr>
          <w:trHeight w:val="20"/>
        </w:trPr>
        <w:tc>
          <w:tcPr>
            <w:tcW w:w="12902" w:type="dxa"/>
            <w:shd w:val="clear" w:color="auto" w:fill="auto"/>
            <w:noWrap/>
            <w:vAlign w:val="bottom"/>
          </w:tcPr>
          <w:p w14:paraId="372C8165" w14:textId="77777777" w:rsidR="006C39FF" w:rsidRPr="00CE226C" w:rsidRDefault="006C39FF" w:rsidP="00217333">
            <w:pPr>
              <w:ind w:firstLine="36"/>
            </w:pPr>
            <w:r w:rsidRPr="00CE226C">
              <w:t>Отключить сохранение видео на веб-узлах поставщиков видеохостинга в Windows Movie Maker</w:t>
            </w:r>
          </w:p>
        </w:tc>
        <w:tc>
          <w:tcPr>
            <w:tcW w:w="2266" w:type="dxa"/>
            <w:shd w:val="clear" w:color="auto" w:fill="auto"/>
            <w:noWrap/>
          </w:tcPr>
          <w:p w14:paraId="372C8166" w14:textId="77777777" w:rsidR="006C39FF" w:rsidRPr="00CE226C" w:rsidRDefault="006C39FF" w:rsidP="00217333">
            <w:pPr>
              <w:ind w:firstLine="36"/>
            </w:pPr>
            <w:r w:rsidRPr="00CE226C">
              <w:t>Включена</w:t>
            </w:r>
          </w:p>
        </w:tc>
      </w:tr>
      <w:tr w:rsidR="006C39FF" w:rsidRPr="000F01CC" w14:paraId="372C816A" w14:textId="77777777" w:rsidTr="00435A2B">
        <w:trPr>
          <w:trHeight w:val="20"/>
        </w:trPr>
        <w:tc>
          <w:tcPr>
            <w:tcW w:w="12902" w:type="dxa"/>
            <w:shd w:val="clear" w:color="auto" w:fill="auto"/>
            <w:noWrap/>
            <w:vAlign w:val="bottom"/>
          </w:tcPr>
          <w:p w14:paraId="372C8168" w14:textId="3956B467"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Система — DCOM — Параметры совместимости приложений</w:t>
            </w:r>
          </w:p>
        </w:tc>
        <w:tc>
          <w:tcPr>
            <w:tcW w:w="2266" w:type="dxa"/>
            <w:shd w:val="clear" w:color="auto" w:fill="auto"/>
            <w:vAlign w:val="bottom"/>
          </w:tcPr>
          <w:p w14:paraId="372C8169" w14:textId="77777777" w:rsidR="006C39FF" w:rsidRPr="00CE226C" w:rsidRDefault="006C39FF" w:rsidP="00217333">
            <w:pPr>
              <w:ind w:firstLine="36"/>
              <w:rPr>
                <w:b/>
              </w:rPr>
            </w:pPr>
          </w:p>
        </w:tc>
      </w:tr>
      <w:tr w:rsidR="006C39FF" w:rsidRPr="000F01CC" w14:paraId="372C816D" w14:textId="77777777" w:rsidTr="00435A2B">
        <w:trPr>
          <w:trHeight w:val="20"/>
        </w:trPr>
        <w:tc>
          <w:tcPr>
            <w:tcW w:w="12902" w:type="dxa"/>
            <w:shd w:val="clear" w:color="auto" w:fill="auto"/>
            <w:noWrap/>
            <w:vAlign w:val="bottom"/>
          </w:tcPr>
          <w:p w14:paraId="372C816B" w14:textId="77777777" w:rsidR="006C39FF" w:rsidRPr="00CE226C" w:rsidRDefault="006C39FF" w:rsidP="00217333">
            <w:pPr>
              <w:ind w:firstLine="36"/>
            </w:pPr>
            <w:r w:rsidRPr="00CE226C">
              <w:t>Разрешать локальные исключения проверки безопасности при активации</w:t>
            </w:r>
          </w:p>
        </w:tc>
        <w:tc>
          <w:tcPr>
            <w:tcW w:w="2266" w:type="dxa"/>
            <w:shd w:val="clear" w:color="auto" w:fill="auto"/>
            <w:noWrap/>
          </w:tcPr>
          <w:p w14:paraId="372C816C" w14:textId="77777777" w:rsidR="006C39FF" w:rsidRPr="00CE226C" w:rsidRDefault="006C39FF" w:rsidP="00217333">
            <w:pPr>
              <w:ind w:firstLine="36"/>
            </w:pPr>
            <w:r w:rsidRPr="00CE226C">
              <w:t>Отключена</w:t>
            </w:r>
          </w:p>
        </w:tc>
      </w:tr>
      <w:tr w:rsidR="006C39FF" w:rsidRPr="000F01CC" w14:paraId="372C8170" w14:textId="77777777" w:rsidTr="00435A2B">
        <w:trPr>
          <w:trHeight w:val="20"/>
        </w:trPr>
        <w:tc>
          <w:tcPr>
            <w:tcW w:w="12902" w:type="dxa"/>
            <w:shd w:val="clear" w:color="auto" w:fill="auto"/>
            <w:noWrap/>
            <w:vAlign w:val="bottom"/>
          </w:tcPr>
          <w:p w14:paraId="372C816E" w14:textId="77777777" w:rsidR="006C39FF" w:rsidRPr="00CE226C" w:rsidRDefault="006C39FF" w:rsidP="00217333">
            <w:pPr>
              <w:ind w:firstLine="36"/>
            </w:pPr>
            <w:r w:rsidRPr="00CE226C">
              <w:t>Задать исключения проверки безопасности при активации</w:t>
            </w:r>
          </w:p>
        </w:tc>
        <w:tc>
          <w:tcPr>
            <w:tcW w:w="2266" w:type="dxa"/>
            <w:shd w:val="clear" w:color="auto" w:fill="auto"/>
            <w:noWrap/>
          </w:tcPr>
          <w:p w14:paraId="372C816F" w14:textId="77777777" w:rsidR="006C39FF" w:rsidRPr="00CE226C" w:rsidRDefault="006C39FF" w:rsidP="00217333">
            <w:pPr>
              <w:ind w:firstLine="36"/>
            </w:pPr>
            <w:r w:rsidRPr="00CE226C">
              <w:t>Отключена</w:t>
            </w:r>
          </w:p>
        </w:tc>
      </w:tr>
      <w:tr w:rsidR="006C39FF" w:rsidRPr="000F01CC" w14:paraId="372C8173" w14:textId="77777777" w:rsidTr="00435A2B">
        <w:trPr>
          <w:trHeight w:val="20"/>
        </w:trPr>
        <w:tc>
          <w:tcPr>
            <w:tcW w:w="12902" w:type="dxa"/>
            <w:shd w:val="clear" w:color="auto" w:fill="auto"/>
            <w:noWrap/>
            <w:vAlign w:val="bottom"/>
          </w:tcPr>
          <w:p w14:paraId="372C8171" w14:textId="7792B808"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xml:space="preserve">— Сеть — Службы одноранговых сетей Microsoft — </w:t>
            </w:r>
            <w:r w:rsidR="006C39FF" w:rsidRPr="00CE226C">
              <w:rPr>
                <w:b/>
                <w:sz w:val="22"/>
                <w:szCs w:val="22"/>
                <w:lang w:val="en-US"/>
              </w:rPr>
              <w:t>PNRP</w:t>
            </w:r>
            <w:r w:rsidR="006C39FF" w:rsidRPr="00CE226C">
              <w:rPr>
                <w:b/>
                <w:sz w:val="22"/>
                <w:szCs w:val="22"/>
              </w:rPr>
              <w:t>-протокол (</w:t>
            </w:r>
            <w:r w:rsidR="006C39FF" w:rsidRPr="00CE226C">
              <w:rPr>
                <w:b/>
                <w:sz w:val="22"/>
                <w:szCs w:val="22"/>
                <w:lang w:val="en-US"/>
              </w:rPr>
              <w:t>Peer</w:t>
            </w:r>
            <w:r w:rsidR="006C39FF" w:rsidRPr="00CE226C">
              <w:rPr>
                <w:b/>
                <w:sz w:val="22"/>
                <w:szCs w:val="22"/>
              </w:rPr>
              <w:t xml:space="preserve"> </w:t>
            </w:r>
            <w:r w:rsidR="006C39FF" w:rsidRPr="00CE226C">
              <w:rPr>
                <w:b/>
                <w:sz w:val="22"/>
                <w:szCs w:val="22"/>
                <w:lang w:val="en-US"/>
              </w:rPr>
              <w:t>Name</w:t>
            </w:r>
            <w:r w:rsidR="006C39FF" w:rsidRPr="00CE226C">
              <w:rPr>
                <w:b/>
                <w:sz w:val="22"/>
                <w:szCs w:val="22"/>
              </w:rPr>
              <w:t xml:space="preserve"> </w:t>
            </w:r>
            <w:r w:rsidR="006C39FF" w:rsidRPr="00CE226C">
              <w:rPr>
                <w:b/>
                <w:sz w:val="22"/>
                <w:szCs w:val="22"/>
                <w:lang w:val="en-US"/>
              </w:rPr>
              <w:t>Resolution</w:t>
            </w:r>
            <w:r w:rsidR="006C39FF" w:rsidRPr="00CE226C">
              <w:rPr>
                <w:b/>
                <w:sz w:val="22"/>
                <w:szCs w:val="22"/>
              </w:rPr>
              <w:t xml:space="preserve"> </w:t>
            </w:r>
            <w:r w:rsidR="006C39FF" w:rsidRPr="00CE226C">
              <w:rPr>
                <w:b/>
                <w:sz w:val="22"/>
                <w:szCs w:val="22"/>
                <w:lang w:val="en-US"/>
              </w:rPr>
              <w:t>Protocol</w:t>
            </w:r>
            <w:r w:rsidR="006C39FF" w:rsidRPr="00CE226C">
              <w:rPr>
                <w:b/>
                <w:sz w:val="22"/>
                <w:szCs w:val="22"/>
              </w:rPr>
              <w:t>) — Глобальные облака</w:t>
            </w:r>
          </w:p>
        </w:tc>
        <w:tc>
          <w:tcPr>
            <w:tcW w:w="2266" w:type="dxa"/>
            <w:shd w:val="clear" w:color="auto" w:fill="auto"/>
            <w:vAlign w:val="bottom"/>
          </w:tcPr>
          <w:p w14:paraId="372C8172" w14:textId="77777777" w:rsidR="006C39FF" w:rsidRPr="00CE226C" w:rsidRDefault="006C39FF" w:rsidP="00217333">
            <w:pPr>
              <w:ind w:firstLine="36"/>
              <w:rPr>
                <w:b/>
              </w:rPr>
            </w:pPr>
          </w:p>
        </w:tc>
      </w:tr>
      <w:tr w:rsidR="006C39FF" w:rsidRPr="000F01CC" w14:paraId="372C8176" w14:textId="77777777" w:rsidTr="00435A2B">
        <w:trPr>
          <w:trHeight w:val="20"/>
        </w:trPr>
        <w:tc>
          <w:tcPr>
            <w:tcW w:w="12902" w:type="dxa"/>
            <w:shd w:val="clear" w:color="auto" w:fill="auto"/>
            <w:noWrap/>
            <w:vAlign w:val="bottom"/>
          </w:tcPr>
          <w:p w14:paraId="372C8174" w14:textId="77777777" w:rsidR="006C39FF" w:rsidRPr="00CE226C" w:rsidRDefault="006C39FF" w:rsidP="00217333">
            <w:pPr>
              <w:ind w:firstLine="36"/>
            </w:pPr>
            <w:r w:rsidRPr="00CE226C">
              <w:t>Задать сервер инициализации</w:t>
            </w:r>
          </w:p>
        </w:tc>
        <w:tc>
          <w:tcPr>
            <w:tcW w:w="2266" w:type="dxa"/>
            <w:shd w:val="clear" w:color="auto" w:fill="auto"/>
            <w:noWrap/>
            <w:vAlign w:val="bottom"/>
          </w:tcPr>
          <w:p w14:paraId="372C8175" w14:textId="77777777" w:rsidR="006C39FF" w:rsidRPr="00CE226C" w:rsidRDefault="006C39FF" w:rsidP="00217333">
            <w:pPr>
              <w:ind w:firstLine="36"/>
            </w:pPr>
            <w:r w:rsidRPr="00CE226C">
              <w:t>Отключена</w:t>
            </w:r>
          </w:p>
        </w:tc>
      </w:tr>
      <w:tr w:rsidR="006C39FF" w:rsidRPr="000F01CC" w14:paraId="372C8179" w14:textId="77777777" w:rsidTr="00435A2B">
        <w:trPr>
          <w:trHeight w:val="20"/>
        </w:trPr>
        <w:tc>
          <w:tcPr>
            <w:tcW w:w="12902" w:type="dxa"/>
            <w:shd w:val="clear" w:color="auto" w:fill="auto"/>
            <w:noWrap/>
            <w:vAlign w:val="bottom"/>
          </w:tcPr>
          <w:p w14:paraId="372C8177" w14:textId="77777777" w:rsidR="006C39FF" w:rsidRPr="00CE226C" w:rsidRDefault="006C39FF" w:rsidP="00217333">
            <w:pPr>
              <w:ind w:firstLine="36"/>
            </w:pPr>
            <w:r w:rsidRPr="00CE226C">
              <w:t>Отключить многоадресную загрузку</w:t>
            </w:r>
          </w:p>
        </w:tc>
        <w:tc>
          <w:tcPr>
            <w:tcW w:w="2266" w:type="dxa"/>
            <w:shd w:val="clear" w:color="auto" w:fill="auto"/>
            <w:noWrap/>
            <w:vAlign w:val="bottom"/>
          </w:tcPr>
          <w:p w14:paraId="372C8178" w14:textId="77777777" w:rsidR="006C39FF" w:rsidRPr="00CE226C" w:rsidRDefault="006C39FF" w:rsidP="00217333">
            <w:pPr>
              <w:ind w:firstLine="36"/>
            </w:pPr>
            <w:r w:rsidRPr="00CE226C">
              <w:t>Включена</w:t>
            </w:r>
          </w:p>
        </w:tc>
      </w:tr>
      <w:tr w:rsidR="006C39FF" w:rsidRPr="000F01CC" w14:paraId="372C817C" w14:textId="77777777" w:rsidTr="00435A2B">
        <w:trPr>
          <w:trHeight w:val="20"/>
        </w:trPr>
        <w:tc>
          <w:tcPr>
            <w:tcW w:w="12902" w:type="dxa"/>
            <w:shd w:val="clear" w:color="auto" w:fill="auto"/>
            <w:noWrap/>
            <w:vAlign w:val="bottom"/>
          </w:tcPr>
          <w:p w14:paraId="372C817A" w14:textId="032CED15"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xml:space="preserve">— Сеть — Службы одноранговых сетей Microsoft — </w:t>
            </w:r>
            <w:r w:rsidR="006C39FF" w:rsidRPr="00CE226C">
              <w:rPr>
                <w:b/>
                <w:sz w:val="22"/>
                <w:szCs w:val="22"/>
                <w:lang w:val="en-US"/>
              </w:rPr>
              <w:t>PNRP</w:t>
            </w:r>
            <w:r w:rsidR="006C39FF" w:rsidRPr="00CE226C">
              <w:rPr>
                <w:b/>
                <w:sz w:val="22"/>
                <w:szCs w:val="22"/>
              </w:rPr>
              <w:t>-протокол (</w:t>
            </w:r>
            <w:r w:rsidR="006C39FF" w:rsidRPr="00CE226C">
              <w:rPr>
                <w:b/>
                <w:sz w:val="22"/>
                <w:szCs w:val="22"/>
                <w:lang w:val="en-US"/>
              </w:rPr>
              <w:t>Peer</w:t>
            </w:r>
            <w:r w:rsidR="006C39FF" w:rsidRPr="00CE226C">
              <w:rPr>
                <w:b/>
                <w:sz w:val="22"/>
                <w:szCs w:val="22"/>
              </w:rPr>
              <w:t xml:space="preserve"> </w:t>
            </w:r>
            <w:r w:rsidR="006C39FF" w:rsidRPr="00CE226C">
              <w:rPr>
                <w:b/>
                <w:sz w:val="22"/>
                <w:szCs w:val="22"/>
                <w:lang w:val="en-US"/>
              </w:rPr>
              <w:t>Name</w:t>
            </w:r>
            <w:r w:rsidR="006C39FF" w:rsidRPr="00CE226C">
              <w:rPr>
                <w:b/>
                <w:sz w:val="22"/>
                <w:szCs w:val="22"/>
              </w:rPr>
              <w:t xml:space="preserve"> </w:t>
            </w:r>
            <w:r w:rsidR="006C39FF" w:rsidRPr="00CE226C">
              <w:rPr>
                <w:b/>
                <w:sz w:val="22"/>
                <w:szCs w:val="22"/>
                <w:lang w:val="en-US"/>
              </w:rPr>
              <w:t>Resolution</w:t>
            </w:r>
            <w:r w:rsidR="006C39FF" w:rsidRPr="00CE226C">
              <w:rPr>
                <w:b/>
                <w:sz w:val="22"/>
                <w:szCs w:val="22"/>
              </w:rPr>
              <w:t xml:space="preserve"> </w:t>
            </w:r>
            <w:r w:rsidR="006C39FF" w:rsidRPr="00CE226C">
              <w:rPr>
                <w:b/>
                <w:sz w:val="22"/>
                <w:szCs w:val="22"/>
                <w:lang w:val="en-US"/>
              </w:rPr>
              <w:t>Protocol</w:t>
            </w:r>
            <w:r w:rsidR="006C39FF" w:rsidRPr="00CE226C">
              <w:rPr>
                <w:b/>
                <w:sz w:val="22"/>
                <w:szCs w:val="22"/>
              </w:rPr>
              <w:t>) — Локальные облака сайта</w:t>
            </w:r>
          </w:p>
        </w:tc>
        <w:tc>
          <w:tcPr>
            <w:tcW w:w="2266" w:type="dxa"/>
            <w:shd w:val="clear" w:color="auto" w:fill="auto"/>
            <w:vAlign w:val="bottom"/>
          </w:tcPr>
          <w:p w14:paraId="372C817B" w14:textId="77777777" w:rsidR="006C39FF" w:rsidRPr="00CE226C" w:rsidRDefault="006C39FF" w:rsidP="00217333">
            <w:pPr>
              <w:ind w:firstLine="36"/>
              <w:rPr>
                <w:b/>
              </w:rPr>
            </w:pPr>
          </w:p>
        </w:tc>
      </w:tr>
      <w:tr w:rsidR="006C39FF" w:rsidRPr="000F01CC" w14:paraId="372C817F" w14:textId="77777777" w:rsidTr="00435A2B">
        <w:trPr>
          <w:trHeight w:val="20"/>
        </w:trPr>
        <w:tc>
          <w:tcPr>
            <w:tcW w:w="12902" w:type="dxa"/>
            <w:shd w:val="clear" w:color="auto" w:fill="auto"/>
            <w:noWrap/>
            <w:vAlign w:val="bottom"/>
          </w:tcPr>
          <w:p w14:paraId="372C817D" w14:textId="77777777" w:rsidR="006C39FF" w:rsidRPr="00CE226C" w:rsidRDefault="006C39FF" w:rsidP="00217333">
            <w:pPr>
              <w:ind w:firstLine="36"/>
            </w:pPr>
            <w:r w:rsidRPr="00CE226C">
              <w:t>Задать сервер инициализации</w:t>
            </w:r>
          </w:p>
        </w:tc>
        <w:tc>
          <w:tcPr>
            <w:tcW w:w="2266" w:type="dxa"/>
            <w:shd w:val="clear" w:color="auto" w:fill="auto"/>
            <w:noWrap/>
            <w:vAlign w:val="bottom"/>
          </w:tcPr>
          <w:p w14:paraId="372C817E" w14:textId="77777777" w:rsidR="006C39FF" w:rsidRPr="00CE226C" w:rsidRDefault="006C39FF" w:rsidP="00217333">
            <w:pPr>
              <w:ind w:firstLine="36"/>
            </w:pPr>
            <w:r w:rsidRPr="00CE226C">
              <w:t>Отключена</w:t>
            </w:r>
          </w:p>
        </w:tc>
      </w:tr>
      <w:tr w:rsidR="006C39FF" w:rsidRPr="000F01CC" w14:paraId="372C8182" w14:textId="77777777" w:rsidTr="00435A2B">
        <w:trPr>
          <w:trHeight w:val="20"/>
        </w:trPr>
        <w:tc>
          <w:tcPr>
            <w:tcW w:w="12902" w:type="dxa"/>
            <w:shd w:val="clear" w:color="auto" w:fill="auto"/>
            <w:noWrap/>
            <w:vAlign w:val="bottom"/>
          </w:tcPr>
          <w:p w14:paraId="372C8180" w14:textId="77777777" w:rsidR="006C39FF" w:rsidRPr="00CE226C" w:rsidRDefault="006C39FF" w:rsidP="00217333">
            <w:pPr>
              <w:ind w:firstLine="36"/>
            </w:pPr>
            <w:r w:rsidRPr="00CE226C">
              <w:t>Отключить многоадресную загрузку</w:t>
            </w:r>
          </w:p>
        </w:tc>
        <w:tc>
          <w:tcPr>
            <w:tcW w:w="2266" w:type="dxa"/>
            <w:shd w:val="clear" w:color="auto" w:fill="auto"/>
            <w:noWrap/>
            <w:vAlign w:val="bottom"/>
          </w:tcPr>
          <w:p w14:paraId="372C8181" w14:textId="77777777" w:rsidR="006C39FF" w:rsidRPr="00CE226C" w:rsidRDefault="006C39FF" w:rsidP="00217333">
            <w:pPr>
              <w:ind w:firstLine="36"/>
            </w:pPr>
            <w:r w:rsidRPr="00CE226C">
              <w:t>Включена</w:t>
            </w:r>
          </w:p>
        </w:tc>
      </w:tr>
      <w:tr w:rsidR="006C39FF" w:rsidRPr="000F01CC" w14:paraId="372C8185" w14:textId="77777777" w:rsidTr="00435A2B">
        <w:trPr>
          <w:trHeight w:val="20"/>
        </w:trPr>
        <w:tc>
          <w:tcPr>
            <w:tcW w:w="12902" w:type="dxa"/>
            <w:shd w:val="clear" w:color="auto" w:fill="auto"/>
            <w:noWrap/>
            <w:vAlign w:val="bottom"/>
          </w:tcPr>
          <w:p w14:paraId="372C8183" w14:textId="475E9AF0" w:rsidR="006C39FF" w:rsidRPr="00CE226C" w:rsidRDefault="00D76407" w:rsidP="00217333">
            <w:pPr>
              <w:ind w:firstLine="36"/>
              <w:rPr>
                <w:b/>
                <w:sz w:val="22"/>
                <w:szCs w:val="22"/>
              </w:rPr>
            </w:pPr>
            <w:r>
              <w:rPr>
                <w:b/>
                <w:sz w:val="22"/>
                <w:szCs w:val="22"/>
              </w:rPr>
              <w:lastRenderedPageBreak/>
              <w:t xml:space="preserve">Административные шаблоны </w:t>
            </w:r>
            <w:r w:rsidR="006C39FF" w:rsidRPr="00CE226C">
              <w:rPr>
                <w:b/>
                <w:sz w:val="22"/>
                <w:szCs w:val="22"/>
              </w:rPr>
              <w:t xml:space="preserve">— Сеть — Службы одноранговых сетей Microsoft — </w:t>
            </w:r>
            <w:r w:rsidR="006C39FF" w:rsidRPr="00CE226C">
              <w:rPr>
                <w:b/>
                <w:sz w:val="22"/>
                <w:szCs w:val="22"/>
                <w:lang w:val="en-US"/>
              </w:rPr>
              <w:t>PNRP</w:t>
            </w:r>
            <w:r w:rsidR="006C39FF" w:rsidRPr="00CE226C">
              <w:rPr>
                <w:b/>
                <w:sz w:val="22"/>
                <w:szCs w:val="22"/>
              </w:rPr>
              <w:t>-протокол (</w:t>
            </w:r>
            <w:r w:rsidR="006C39FF" w:rsidRPr="00CE226C">
              <w:rPr>
                <w:b/>
                <w:sz w:val="22"/>
                <w:szCs w:val="22"/>
                <w:lang w:val="en-US"/>
              </w:rPr>
              <w:t>Peer</w:t>
            </w:r>
            <w:r w:rsidR="006C39FF" w:rsidRPr="00CE226C">
              <w:rPr>
                <w:b/>
                <w:sz w:val="22"/>
                <w:szCs w:val="22"/>
              </w:rPr>
              <w:t xml:space="preserve"> </w:t>
            </w:r>
            <w:r w:rsidR="006C39FF" w:rsidRPr="00CE226C">
              <w:rPr>
                <w:b/>
                <w:sz w:val="22"/>
                <w:szCs w:val="22"/>
                <w:lang w:val="en-US"/>
              </w:rPr>
              <w:t>Name</w:t>
            </w:r>
            <w:r w:rsidR="006C39FF" w:rsidRPr="00CE226C">
              <w:rPr>
                <w:b/>
                <w:sz w:val="22"/>
                <w:szCs w:val="22"/>
              </w:rPr>
              <w:t xml:space="preserve"> </w:t>
            </w:r>
            <w:r w:rsidR="006C39FF" w:rsidRPr="00CE226C">
              <w:rPr>
                <w:b/>
                <w:sz w:val="22"/>
                <w:szCs w:val="22"/>
                <w:lang w:val="en-US"/>
              </w:rPr>
              <w:t>Resolution</w:t>
            </w:r>
            <w:r w:rsidR="006C39FF" w:rsidRPr="00CE226C">
              <w:rPr>
                <w:b/>
                <w:sz w:val="22"/>
                <w:szCs w:val="22"/>
              </w:rPr>
              <w:t xml:space="preserve"> </w:t>
            </w:r>
            <w:r w:rsidR="006C39FF" w:rsidRPr="00CE226C">
              <w:rPr>
                <w:b/>
                <w:sz w:val="22"/>
                <w:szCs w:val="22"/>
                <w:lang w:val="en-US"/>
              </w:rPr>
              <w:t>Protocol</w:t>
            </w:r>
            <w:r w:rsidR="006C39FF" w:rsidRPr="00CE226C">
              <w:rPr>
                <w:b/>
                <w:sz w:val="22"/>
                <w:szCs w:val="22"/>
              </w:rPr>
              <w:t>) — Локальные облака связи</w:t>
            </w:r>
          </w:p>
        </w:tc>
        <w:tc>
          <w:tcPr>
            <w:tcW w:w="2266" w:type="dxa"/>
            <w:shd w:val="clear" w:color="auto" w:fill="auto"/>
            <w:vAlign w:val="bottom"/>
          </w:tcPr>
          <w:p w14:paraId="372C8184" w14:textId="77777777" w:rsidR="006C39FF" w:rsidRPr="00CE226C" w:rsidRDefault="006C39FF" w:rsidP="00217333">
            <w:pPr>
              <w:ind w:firstLine="36"/>
              <w:rPr>
                <w:b/>
              </w:rPr>
            </w:pPr>
          </w:p>
        </w:tc>
      </w:tr>
      <w:tr w:rsidR="006C39FF" w:rsidRPr="000F01CC" w14:paraId="372C8188" w14:textId="77777777" w:rsidTr="00435A2B">
        <w:trPr>
          <w:trHeight w:val="20"/>
        </w:trPr>
        <w:tc>
          <w:tcPr>
            <w:tcW w:w="12902" w:type="dxa"/>
            <w:shd w:val="clear" w:color="auto" w:fill="auto"/>
            <w:noWrap/>
            <w:vAlign w:val="bottom"/>
          </w:tcPr>
          <w:p w14:paraId="372C8186" w14:textId="77777777" w:rsidR="006C39FF" w:rsidRPr="00CE226C" w:rsidRDefault="006C39FF" w:rsidP="00217333">
            <w:pPr>
              <w:ind w:firstLine="36"/>
            </w:pPr>
            <w:r w:rsidRPr="00CE226C">
              <w:t>Задать сервер инициализации</w:t>
            </w:r>
          </w:p>
        </w:tc>
        <w:tc>
          <w:tcPr>
            <w:tcW w:w="2266" w:type="dxa"/>
            <w:shd w:val="clear" w:color="auto" w:fill="auto"/>
            <w:noWrap/>
            <w:vAlign w:val="bottom"/>
          </w:tcPr>
          <w:p w14:paraId="372C8187" w14:textId="77777777" w:rsidR="006C39FF" w:rsidRPr="00CE226C" w:rsidRDefault="006C39FF" w:rsidP="00217333">
            <w:pPr>
              <w:ind w:firstLine="36"/>
            </w:pPr>
            <w:r w:rsidRPr="00CE226C">
              <w:t>Отключена</w:t>
            </w:r>
          </w:p>
        </w:tc>
      </w:tr>
      <w:tr w:rsidR="006C39FF" w:rsidRPr="000F01CC" w14:paraId="372C818B" w14:textId="77777777" w:rsidTr="00435A2B">
        <w:trPr>
          <w:trHeight w:val="20"/>
        </w:trPr>
        <w:tc>
          <w:tcPr>
            <w:tcW w:w="12902" w:type="dxa"/>
            <w:shd w:val="clear" w:color="auto" w:fill="auto"/>
            <w:noWrap/>
            <w:vAlign w:val="bottom"/>
          </w:tcPr>
          <w:p w14:paraId="372C8189" w14:textId="77777777" w:rsidR="006C39FF" w:rsidRPr="00CE226C" w:rsidRDefault="006C39FF" w:rsidP="00217333">
            <w:pPr>
              <w:ind w:firstLine="36"/>
            </w:pPr>
            <w:r w:rsidRPr="00CE226C">
              <w:t>Отключить многоадресную загрузку</w:t>
            </w:r>
          </w:p>
        </w:tc>
        <w:tc>
          <w:tcPr>
            <w:tcW w:w="2266" w:type="dxa"/>
            <w:shd w:val="clear" w:color="auto" w:fill="auto"/>
            <w:noWrap/>
            <w:vAlign w:val="bottom"/>
          </w:tcPr>
          <w:p w14:paraId="372C818A" w14:textId="77777777" w:rsidR="006C39FF" w:rsidRPr="00CE226C" w:rsidRDefault="006C39FF" w:rsidP="00217333">
            <w:pPr>
              <w:ind w:firstLine="36"/>
            </w:pPr>
            <w:r w:rsidRPr="00CE226C">
              <w:t>Включена</w:t>
            </w:r>
          </w:p>
        </w:tc>
      </w:tr>
      <w:tr w:rsidR="006C39FF" w:rsidRPr="000F01CC" w14:paraId="372C818E" w14:textId="77777777" w:rsidTr="00435A2B">
        <w:trPr>
          <w:trHeight w:val="20"/>
        </w:trPr>
        <w:tc>
          <w:tcPr>
            <w:tcW w:w="12902" w:type="dxa"/>
            <w:shd w:val="clear" w:color="auto" w:fill="auto"/>
            <w:noWrap/>
            <w:vAlign w:val="bottom"/>
          </w:tcPr>
          <w:p w14:paraId="372C818C" w14:textId="02BFEA19"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Службы одноранговых сетей Microsoft</w:t>
            </w:r>
          </w:p>
        </w:tc>
        <w:tc>
          <w:tcPr>
            <w:tcW w:w="2266" w:type="dxa"/>
            <w:shd w:val="clear" w:color="auto" w:fill="auto"/>
            <w:vAlign w:val="bottom"/>
          </w:tcPr>
          <w:p w14:paraId="372C818D" w14:textId="77777777" w:rsidR="006C39FF" w:rsidRPr="00CE226C" w:rsidRDefault="006C39FF" w:rsidP="00217333">
            <w:pPr>
              <w:ind w:firstLine="36"/>
              <w:rPr>
                <w:b/>
              </w:rPr>
            </w:pPr>
          </w:p>
        </w:tc>
      </w:tr>
      <w:tr w:rsidR="006C39FF" w:rsidRPr="000F01CC" w14:paraId="372C8191" w14:textId="77777777" w:rsidTr="00435A2B">
        <w:trPr>
          <w:trHeight w:val="20"/>
        </w:trPr>
        <w:tc>
          <w:tcPr>
            <w:tcW w:w="12902" w:type="dxa"/>
            <w:shd w:val="clear" w:color="auto" w:fill="auto"/>
            <w:noWrap/>
            <w:vAlign w:val="bottom"/>
          </w:tcPr>
          <w:p w14:paraId="372C818F" w14:textId="77777777" w:rsidR="006C39FF" w:rsidRPr="00CE226C" w:rsidRDefault="006C39FF" w:rsidP="00217333">
            <w:pPr>
              <w:ind w:firstLine="36"/>
            </w:pPr>
            <w:r w:rsidRPr="00CE226C">
              <w:t>Отключить службы одноранговых сетей Microsoft</w:t>
            </w:r>
          </w:p>
        </w:tc>
        <w:tc>
          <w:tcPr>
            <w:tcW w:w="2266" w:type="dxa"/>
            <w:shd w:val="clear" w:color="auto" w:fill="auto"/>
            <w:noWrap/>
            <w:vAlign w:val="bottom"/>
          </w:tcPr>
          <w:p w14:paraId="372C8190" w14:textId="77777777" w:rsidR="006C39FF" w:rsidRPr="00CE226C" w:rsidRDefault="006C39FF" w:rsidP="00217333">
            <w:pPr>
              <w:ind w:firstLine="36"/>
            </w:pPr>
            <w:r w:rsidRPr="00CE226C">
              <w:t>Включена</w:t>
            </w:r>
          </w:p>
        </w:tc>
      </w:tr>
      <w:tr w:rsidR="006C39FF" w:rsidRPr="000F01CC" w14:paraId="372C8194" w14:textId="77777777" w:rsidTr="00435A2B">
        <w:trPr>
          <w:trHeight w:val="20"/>
        </w:trPr>
        <w:tc>
          <w:tcPr>
            <w:tcW w:w="12902" w:type="dxa"/>
            <w:shd w:val="clear" w:color="auto" w:fill="auto"/>
            <w:noWrap/>
            <w:vAlign w:val="bottom"/>
          </w:tcPr>
          <w:p w14:paraId="372C8192" w14:textId="4E08742D"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DNS-клиент</w:t>
            </w:r>
          </w:p>
        </w:tc>
        <w:tc>
          <w:tcPr>
            <w:tcW w:w="2266" w:type="dxa"/>
            <w:shd w:val="clear" w:color="auto" w:fill="auto"/>
            <w:vAlign w:val="bottom"/>
          </w:tcPr>
          <w:p w14:paraId="372C8193" w14:textId="77777777" w:rsidR="006C39FF" w:rsidRPr="00CE226C" w:rsidRDefault="006C39FF" w:rsidP="00217333">
            <w:pPr>
              <w:ind w:firstLine="36"/>
              <w:rPr>
                <w:b/>
              </w:rPr>
            </w:pPr>
          </w:p>
        </w:tc>
      </w:tr>
      <w:tr w:rsidR="006C39FF" w:rsidRPr="000F01CC" w14:paraId="372C8197" w14:textId="77777777" w:rsidTr="00435A2B">
        <w:trPr>
          <w:trHeight w:val="20"/>
        </w:trPr>
        <w:tc>
          <w:tcPr>
            <w:tcW w:w="12902" w:type="dxa"/>
            <w:shd w:val="clear" w:color="auto" w:fill="auto"/>
            <w:noWrap/>
            <w:vAlign w:val="bottom"/>
          </w:tcPr>
          <w:p w14:paraId="372C8195" w14:textId="77777777" w:rsidR="006C39FF" w:rsidRPr="00CE226C" w:rsidRDefault="006C39FF" w:rsidP="00217333">
            <w:pPr>
              <w:ind w:firstLine="36"/>
            </w:pPr>
            <w:r w:rsidRPr="00CE226C">
              <w:t>Основной DNS суффикс</w:t>
            </w:r>
          </w:p>
        </w:tc>
        <w:tc>
          <w:tcPr>
            <w:tcW w:w="2266" w:type="dxa"/>
            <w:shd w:val="clear" w:color="auto" w:fill="auto"/>
            <w:noWrap/>
            <w:vAlign w:val="bottom"/>
          </w:tcPr>
          <w:p w14:paraId="372C8196" w14:textId="77777777" w:rsidR="006C39FF" w:rsidRPr="00CE226C" w:rsidRDefault="006C39FF" w:rsidP="00217333">
            <w:pPr>
              <w:ind w:firstLine="36"/>
            </w:pPr>
            <w:r w:rsidRPr="00CE226C">
              <w:t>Отключена</w:t>
            </w:r>
          </w:p>
        </w:tc>
      </w:tr>
      <w:tr w:rsidR="006C39FF" w:rsidRPr="000F01CC" w14:paraId="372C819A" w14:textId="77777777" w:rsidTr="00435A2B">
        <w:trPr>
          <w:trHeight w:val="20"/>
        </w:trPr>
        <w:tc>
          <w:tcPr>
            <w:tcW w:w="12902" w:type="dxa"/>
            <w:shd w:val="clear" w:color="auto" w:fill="auto"/>
            <w:noWrap/>
            <w:vAlign w:val="bottom"/>
          </w:tcPr>
          <w:p w14:paraId="372C8198" w14:textId="77777777" w:rsidR="006C39FF" w:rsidRPr="00CE226C" w:rsidRDefault="006C39FF" w:rsidP="00217333">
            <w:pPr>
              <w:ind w:firstLine="36"/>
            </w:pPr>
            <w:r w:rsidRPr="00CE226C">
              <w:t>Динамическое обновление</w:t>
            </w:r>
          </w:p>
        </w:tc>
        <w:tc>
          <w:tcPr>
            <w:tcW w:w="2266" w:type="dxa"/>
            <w:shd w:val="clear" w:color="auto" w:fill="auto"/>
            <w:noWrap/>
            <w:vAlign w:val="bottom"/>
          </w:tcPr>
          <w:p w14:paraId="372C8199" w14:textId="77777777" w:rsidR="006C39FF" w:rsidRPr="00CE226C" w:rsidRDefault="006C39FF" w:rsidP="00217333">
            <w:pPr>
              <w:ind w:firstLine="36"/>
            </w:pPr>
            <w:r w:rsidRPr="00CE226C">
              <w:t>Включена</w:t>
            </w:r>
          </w:p>
        </w:tc>
      </w:tr>
      <w:tr w:rsidR="006C39FF" w:rsidRPr="000F01CC" w14:paraId="372C819D" w14:textId="77777777" w:rsidTr="00435A2B">
        <w:trPr>
          <w:trHeight w:val="20"/>
        </w:trPr>
        <w:tc>
          <w:tcPr>
            <w:tcW w:w="12902" w:type="dxa"/>
            <w:shd w:val="clear" w:color="auto" w:fill="auto"/>
            <w:noWrap/>
            <w:vAlign w:val="bottom"/>
          </w:tcPr>
          <w:p w14:paraId="372C819B" w14:textId="77777777" w:rsidR="006C39FF" w:rsidRPr="00CE226C" w:rsidRDefault="006C39FF" w:rsidP="00217333">
            <w:pPr>
              <w:ind w:firstLine="36"/>
            </w:pPr>
            <w:r w:rsidRPr="00CE226C">
              <w:t>Порядок просмотра суффиксов DNS</w:t>
            </w:r>
          </w:p>
        </w:tc>
        <w:tc>
          <w:tcPr>
            <w:tcW w:w="2266" w:type="dxa"/>
            <w:shd w:val="clear" w:color="auto" w:fill="auto"/>
            <w:noWrap/>
            <w:vAlign w:val="bottom"/>
          </w:tcPr>
          <w:p w14:paraId="372C819C" w14:textId="77777777" w:rsidR="006C39FF" w:rsidRPr="00CE226C" w:rsidRDefault="006C39FF" w:rsidP="00217333">
            <w:pPr>
              <w:ind w:firstLine="36"/>
            </w:pPr>
            <w:r w:rsidRPr="00CE226C">
              <w:t>Отключена</w:t>
            </w:r>
          </w:p>
        </w:tc>
      </w:tr>
      <w:tr w:rsidR="006C39FF" w:rsidRPr="000F01CC" w14:paraId="372C81A0" w14:textId="77777777" w:rsidTr="00435A2B">
        <w:trPr>
          <w:trHeight w:val="20"/>
        </w:trPr>
        <w:tc>
          <w:tcPr>
            <w:tcW w:w="12902" w:type="dxa"/>
            <w:shd w:val="clear" w:color="auto" w:fill="auto"/>
            <w:noWrap/>
            <w:vAlign w:val="bottom"/>
          </w:tcPr>
          <w:p w14:paraId="372C819E" w14:textId="77777777" w:rsidR="006C39FF" w:rsidRPr="00CE226C" w:rsidRDefault="006C39FF" w:rsidP="00217333">
            <w:pPr>
              <w:ind w:firstLine="36"/>
            </w:pPr>
            <w:r w:rsidRPr="00CE226C">
              <w:t>Регрессирование основного DNS-суффикса</w:t>
            </w:r>
          </w:p>
        </w:tc>
        <w:tc>
          <w:tcPr>
            <w:tcW w:w="2266" w:type="dxa"/>
            <w:shd w:val="clear" w:color="auto" w:fill="auto"/>
            <w:noWrap/>
            <w:vAlign w:val="bottom"/>
          </w:tcPr>
          <w:p w14:paraId="372C819F" w14:textId="77777777" w:rsidR="006C39FF" w:rsidRPr="00CE226C" w:rsidRDefault="006C39FF" w:rsidP="00217333">
            <w:pPr>
              <w:ind w:firstLine="36"/>
            </w:pPr>
            <w:r w:rsidRPr="00CE226C">
              <w:t>Включена</w:t>
            </w:r>
          </w:p>
        </w:tc>
      </w:tr>
      <w:tr w:rsidR="006C39FF" w:rsidRPr="000F01CC" w14:paraId="372C81A3" w14:textId="77777777" w:rsidTr="00435A2B">
        <w:trPr>
          <w:trHeight w:val="20"/>
        </w:trPr>
        <w:tc>
          <w:tcPr>
            <w:tcW w:w="12902" w:type="dxa"/>
            <w:shd w:val="clear" w:color="auto" w:fill="auto"/>
            <w:noWrap/>
            <w:vAlign w:val="bottom"/>
          </w:tcPr>
          <w:p w14:paraId="372C81A1" w14:textId="77777777" w:rsidR="006C39FF" w:rsidRPr="00CE226C" w:rsidRDefault="006C39FF" w:rsidP="00217333">
            <w:pPr>
              <w:ind w:firstLine="36"/>
            </w:pPr>
            <w:r w:rsidRPr="00CE226C">
              <w:t>Регистрация PTR-записей</w:t>
            </w:r>
          </w:p>
        </w:tc>
        <w:tc>
          <w:tcPr>
            <w:tcW w:w="2266" w:type="dxa"/>
            <w:shd w:val="clear" w:color="auto" w:fill="auto"/>
            <w:noWrap/>
            <w:vAlign w:val="bottom"/>
          </w:tcPr>
          <w:p w14:paraId="372C81A2" w14:textId="77777777" w:rsidR="006C39FF" w:rsidRPr="00CE226C" w:rsidRDefault="006C39FF" w:rsidP="00217333">
            <w:pPr>
              <w:ind w:firstLine="36"/>
            </w:pPr>
            <w:r w:rsidRPr="00CE226C">
              <w:t xml:space="preserve">Включена (регистрировать только если </w:t>
            </w:r>
            <w:r w:rsidRPr="00CE226C">
              <w:rPr>
                <w:lang w:val="en-US"/>
              </w:rPr>
              <w:t>A</w:t>
            </w:r>
            <w:r w:rsidRPr="00CE226C">
              <w:t>-запись успешно зарегистрирована)</w:t>
            </w:r>
          </w:p>
        </w:tc>
      </w:tr>
      <w:tr w:rsidR="006C39FF" w:rsidRPr="000F01CC" w14:paraId="372C81A6" w14:textId="77777777" w:rsidTr="00435A2B">
        <w:trPr>
          <w:trHeight w:val="20"/>
        </w:trPr>
        <w:tc>
          <w:tcPr>
            <w:tcW w:w="12902" w:type="dxa"/>
            <w:shd w:val="clear" w:color="auto" w:fill="auto"/>
            <w:noWrap/>
            <w:vAlign w:val="bottom"/>
          </w:tcPr>
          <w:p w14:paraId="372C81A4" w14:textId="77777777" w:rsidR="006C39FF" w:rsidRPr="00CE226C" w:rsidRDefault="006C39FF" w:rsidP="00217333">
            <w:pPr>
              <w:ind w:firstLine="36"/>
            </w:pPr>
            <w:r w:rsidRPr="00CE226C">
              <w:t>Интервал обновления регистрации</w:t>
            </w:r>
          </w:p>
        </w:tc>
        <w:tc>
          <w:tcPr>
            <w:tcW w:w="2266" w:type="dxa"/>
            <w:shd w:val="clear" w:color="auto" w:fill="auto"/>
            <w:noWrap/>
            <w:vAlign w:val="bottom"/>
          </w:tcPr>
          <w:p w14:paraId="372C81A5" w14:textId="77777777" w:rsidR="006C39FF" w:rsidRPr="00CE226C" w:rsidRDefault="006C39FF" w:rsidP="00217333">
            <w:pPr>
              <w:ind w:firstLine="36"/>
            </w:pPr>
            <w:r w:rsidRPr="00CE226C">
              <w:t>Включена (1800 сек.)</w:t>
            </w:r>
          </w:p>
        </w:tc>
      </w:tr>
      <w:tr w:rsidR="006C39FF" w:rsidRPr="000F01CC" w14:paraId="372C81A9" w14:textId="77777777" w:rsidTr="00435A2B">
        <w:trPr>
          <w:trHeight w:val="20"/>
        </w:trPr>
        <w:tc>
          <w:tcPr>
            <w:tcW w:w="12902" w:type="dxa"/>
            <w:shd w:val="clear" w:color="auto" w:fill="auto"/>
            <w:noWrap/>
            <w:vAlign w:val="bottom"/>
          </w:tcPr>
          <w:p w14:paraId="372C81A7" w14:textId="77777777" w:rsidR="006C39FF" w:rsidRPr="00CE226C" w:rsidRDefault="006C39FF" w:rsidP="00217333">
            <w:pPr>
              <w:ind w:firstLine="36"/>
            </w:pPr>
            <w:r w:rsidRPr="00CE226C">
              <w:t>Замена адресов в случае конфликтов</w:t>
            </w:r>
          </w:p>
        </w:tc>
        <w:tc>
          <w:tcPr>
            <w:tcW w:w="2266" w:type="dxa"/>
            <w:shd w:val="clear" w:color="auto" w:fill="auto"/>
            <w:noWrap/>
          </w:tcPr>
          <w:p w14:paraId="372C81A8" w14:textId="77777777" w:rsidR="006C39FF" w:rsidRPr="00CE226C" w:rsidRDefault="006C39FF" w:rsidP="00217333">
            <w:pPr>
              <w:ind w:firstLine="36"/>
            </w:pPr>
            <w:r w:rsidRPr="00CE226C">
              <w:t>Отключена</w:t>
            </w:r>
          </w:p>
        </w:tc>
      </w:tr>
      <w:tr w:rsidR="006C39FF" w:rsidRPr="000F01CC" w14:paraId="372C81AC" w14:textId="77777777" w:rsidTr="00435A2B">
        <w:trPr>
          <w:trHeight w:val="20"/>
        </w:trPr>
        <w:tc>
          <w:tcPr>
            <w:tcW w:w="12902" w:type="dxa"/>
            <w:shd w:val="clear" w:color="auto" w:fill="auto"/>
            <w:noWrap/>
            <w:vAlign w:val="bottom"/>
          </w:tcPr>
          <w:p w14:paraId="372C81AA" w14:textId="77777777" w:rsidR="006C39FF" w:rsidRPr="00CE226C" w:rsidRDefault="006C39FF" w:rsidP="00217333">
            <w:pPr>
              <w:ind w:firstLine="36"/>
            </w:pPr>
            <w:r w:rsidRPr="00CE226C">
              <w:t>DNS-серверы</w:t>
            </w:r>
          </w:p>
        </w:tc>
        <w:tc>
          <w:tcPr>
            <w:tcW w:w="2266" w:type="dxa"/>
            <w:shd w:val="clear" w:color="auto" w:fill="auto"/>
            <w:noWrap/>
          </w:tcPr>
          <w:p w14:paraId="372C81AB" w14:textId="77777777" w:rsidR="006C39FF" w:rsidRPr="00CE226C" w:rsidRDefault="006C39FF" w:rsidP="00217333">
            <w:pPr>
              <w:ind w:firstLine="36"/>
            </w:pPr>
            <w:r w:rsidRPr="00CE226C">
              <w:t>Отключена</w:t>
            </w:r>
          </w:p>
        </w:tc>
      </w:tr>
      <w:tr w:rsidR="006C39FF" w:rsidRPr="000F01CC" w14:paraId="372C81AF" w14:textId="77777777" w:rsidTr="00435A2B">
        <w:trPr>
          <w:trHeight w:val="20"/>
        </w:trPr>
        <w:tc>
          <w:tcPr>
            <w:tcW w:w="12902" w:type="dxa"/>
            <w:shd w:val="clear" w:color="auto" w:fill="auto"/>
            <w:noWrap/>
            <w:vAlign w:val="bottom"/>
          </w:tcPr>
          <w:p w14:paraId="372C81AD" w14:textId="77777777" w:rsidR="006C39FF" w:rsidRPr="00CE226C" w:rsidRDefault="006C39FF" w:rsidP="00217333">
            <w:pPr>
              <w:ind w:firstLine="36"/>
            </w:pPr>
            <w:r w:rsidRPr="00CE226C">
              <w:t>DNS-суффикс этого подключения</w:t>
            </w:r>
          </w:p>
        </w:tc>
        <w:tc>
          <w:tcPr>
            <w:tcW w:w="2266" w:type="dxa"/>
            <w:shd w:val="clear" w:color="auto" w:fill="auto"/>
            <w:noWrap/>
          </w:tcPr>
          <w:p w14:paraId="372C81AE" w14:textId="77777777" w:rsidR="006C39FF" w:rsidRPr="00CE226C" w:rsidRDefault="006C39FF" w:rsidP="00217333">
            <w:pPr>
              <w:ind w:firstLine="36"/>
            </w:pPr>
            <w:r w:rsidRPr="00CE226C">
              <w:t>Отключена</w:t>
            </w:r>
          </w:p>
        </w:tc>
      </w:tr>
      <w:tr w:rsidR="006C39FF" w:rsidRPr="000F01CC" w14:paraId="372C81B2" w14:textId="77777777" w:rsidTr="00435A2B">
        <w:trPr>
          <w:trHeight w:val="20"/>
        </w:trPr>
        <w:tc>
          <w:tcPr>
            <w:tcW w:w="12902" w:type="dxa"/>
            <w:shd w:val="clear" w:color="auto" w:fill="auto"/>
            <w:noWrap/>
            <w:vAlign w:val="bottom"/>
          </w:tcPr>
          <w:p w14:paraId="372C81B0" w14:textId="77777777" w:rsidR="006C39FF" w:rsidRPr="00CE226C" w:rsidRDefault="006C39FF" w:rsidP="00217333">
            <w:pPr>
              <w:ind w:firstLine="36"/>
            </w:pPr>
            <w:r w:rsidRPr="00CE226C">
              <w:t>Регистрировать DNS-записи с DNS-суффиксом подключения</w:t>
            </w:r>
          </w:p>
        </w:tc>
        <w:tc>
          <w:tcPr>
            <w:tcW w:w="2266" w:type="dxa"/>
            <w:shd w:val="clear" w:color="auto" w:fill="auto"/>
            <w:noWrap/>
            <w:vAlign w:val="bottom"/>
          </w:tcPr>
          <w:p w14:paraId="372C81B1" w14:textId="77777777" w:rsidR="006C39FF" w:rsidRPr="00CE226C" w:rsidRDefault="006C39FF" w:rsidP="00217333">
            <w:pPr>
              <w:ind w:firstLine="36"/>
            </w:pPr>
            <w:r w:rsidRPr="00CE226C">
              <w:t>Включена</w:t>
            </w:r>
          </w:p>
        </w:tc>
      </w:tr>
      <w:tr w:rsidR="006C39FF" w:rsidRPr="000F01CC" w14:paraId="372C81B5" w14:textId="77777777" w:rsidTr="00435A2B">
        <w:trPr>
          <w:trHeight w:val="20"/>
        </w:trPr>
        <w:tc>
          <w:tcPr>
            <w:tcW w:w="12902" w:type="dxa"/>
            <w:shd w:val="clear" w:color="auto" w:fill="auto"/>
            <w:noWrap/>
            <w:vAlign w:val="bottom"/>
          </w:tcPr>
          <w:p w14:paraId="372C81B3" w14:textId="77777777" w:rsidR="006C39FF" w:rsidRPr="00CE226C" w:rsidRDefault="006C39FF" w:rsidP="00217333">
            <w:pPr>
              <w:ind w:firstLine="36"/>
            </w:pPr>
            <w:r w:rsidRPr="00CE226C">
              <w:t>Установить TTL для A- и PTR-записей</w:t>
            </w:r>
          </w:p>
        </w:tc>
        <w:tc>
          <w:tcPr>
            <w:tcW w:w="2266" w:type="dxa"/>
            <w:shd w:val="clear" w:color="auto" w:fill="auto"/>
            <w:noWrap/>
          </w:tcPr>
          <w:p w14:paraId="372C81B4" w14:textId="77777777" w:rsidR="006C39FF" w:rsidRPr="00CE226C" w:rsidRDefault="006C39FF" w:rsidP="00217333">
            <w:pPr>
              <w:ind w:firstLine="36"/>
            </w:pPr>
            <w:r w:rsidRPr="00CE226C">
              <w:t>Отключена</w:t>
            </w:r>
          </w:p>
        </w:tc>
      </w:tr>
      <w:tr w:rsidR="006C39FF" w:rsidRPr="000F01CC" w14:paraId="372C81B8" w14:textId="77777777" w:rsidTr="00435A2B">
        <w:trPr>
          <w:trHeight w:val="20"/>
        </w:trPr>
        <w:tc>
          <w:tcPr>
            <w:tcW w:w="12902" w:type="dxa"/>
            <w:shd w:val="clear" w:color="auto" w:fill="auto"/>
            <w:noWrap/>
            <w:vAlign w:val="bottom"/>
          </w:tcPr>
          <w:p w14:paraId="372C81B6" w14:textId="77777777" w:rsidR="006C39FF" w:rsidRPr="00CE226C" w:rsidRDefault="006C39FF" w:rsidP="00217333">
            <w:pPr>
              <w:ind w:firstLine="36"/>
            </w:pPr>
            <w:r w:rsidRPr="00CE226C">
              <w:t>Уровень безопасности обновлений</w:t>
            </w:r>
          </w:p>
        </w:tc>
        <w:tc>
          <w:tcPr>
            <w:tcW w:w="2266" w:type="dxa"/>
            <w:shd w:val="clear" w:color="auto" w:fill="auto"/>
            <w:noWrap/>
          </w:tcPr>
          <w:p w14:paraId="372C81B7" w14:textId="77777777" w:rsidR="006C39FF" w:rsidRPr="00CE226C" w:rsidRDefault="006C39FF" w:rsidP="00217333">
            <w:pPr>
              <w:ind w:firstLine="36"/>
            </w:pPr>
            <w:r w:rsidRPr="00CE226C">
              <w:t>Отключена</w:t>
            </w:r>
          </w:p>
        </w:tc>
      </w:tr>
      <w:tr w:rsidR="006C39FF" w:rsidRPr="000F01CC" w14:paraId="372C81BB" w14:textId="77777777" w:rsidTr="00435A2B">
        <w:trPr>
          <w:trHeight w:val="20"/>
        </w:trPr>
        <w:tc>
          <w:tcPr>
            <w:tcW w:w="12902" w:type="dxa"/>
            <w:shd w:val="clear" w:color="auto" w:fill="auto"/>
            <w:noWrap/>
            <w:vAlign w:val="bottom"/>
          </w:tcPr>
          <w:p w14:paraId="372C81B9" w14:textId="77777777" w:rsidR="006C39FF" w:rsidRPr="00CE226C" w:rsidRDefault="006C39FF" w:rsidP="00217333">
            <w:pPr>
              <w:ind w:firstLine="36"/>
            </w:pPr>
            <w:r w:rsidRPr="00CE226C">
              <w:t>Обновлять зоны доменов верхнего уровня</w:t>
            </w:r>
          </w:p>
        </w:tc>
        <w:tc>
          <w:tcPr>
            <w:tcW w:w="2266" w:type="dxa"/>
            <w:shd w:val="clear" w:color="auto" w:fill="auto"/>
            <w:noWrap/>
          </w:tcPr>
          <w:p w14:paraId="372C81BA" w14:textId="77777777" w:rsidR="006C39FF" w:rsidRPr="00CE226C" w:rsidRDefault="006C39FF" w:rsidP="00217333">
            <w:pPr>
              <w:ind w:firstLine="36"/>
            </w:pPr>
            <w:r w:rsidRPr="00CE226C">
              <w:t>Отключена</w:t>
            </w:r>
          </w:p>
        </w:tc>
      </w:tr>
      <w:tr w:rsidR="006C39FF" w:rsidRPr="000F01CC" w14:paraId="372C81BE" w14:textId="77777777" w:rsidTr="00435A2B">
        <w:trPr>
          <w:trHeight w:val="20"/>
        </w:trPr>
        <w:tc>
          <w:tcPr>
            <w:tcW w:w="12902" w:type="dxa"/>
            <w:shd w:val="clear" w:color="auto" w:fill="auto"/>
            <w:noWrap/>
            <w:vAlign w:val="bottom"/>
          </w:tcPr>
          <w:p w14:paraId="372C81BC" w14:textId="69FA98BC"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Автономные файлы</w:t>
            </w:r>
          </w:p>
        </w:tc>
        <w:tc>
          <w:tcPr>
            <w:tcW w:w="2266" w:type="dxa"/>
            <w:shd w:val="clear" w:color="auto" w:fill="auto"/>
            <w:vAlign w:val="bottom"/>
          </w:tcPr>
          <w:p w14:paraId="372C81BD" w14:textId="77777777" w:rsidR="006C39FF" w:rsidRPr="00CE226C" w:rsidRDefault="006C39FF" w:rsidP="00217333">
            <w:pPr>
              <w:ind w:firstLine="36"/>
              <w:rPr>
                <w:b/>
              </w:rPr>
            </w:pPr>
          </w:p>
        </w:tc>
      </w:tr>
      <w:tr w:rsidR="006C39FF" w:rsidRPr="000F01CC" w14:paraId="372C81C1" w14:textId="77777777" w:rsidTr="00435A2B">
        <w:trPr>
          <w:trHeight w:val="20"/>
        </w:trPr>
        <w:tc>
          <w:tcPr>
            <w:tcW w:w="12902" w:type="dxa"/>
            <w:shd w:val="clear" w:color="auto" w:fill="auto"/>
            <w:noWrap/>
            <w:vAlign w:val="bottom"/>
          </w:tcPr>
          <w:p w14:paraId="372C81BF" w14:textId="77777777" w:rsidR="006C39FF" w:rsidRPr="00CE226C" w:rsidRDefault="006C39FF" w:rsidP="00217333">
            <w:pPr>
              <w:ind w:firstLine="36"/>
            </w:pPr>
            <w:r w:rsidRPr="00CE226C">
              <w:t>Разрешить или запретить использование автономных файлов</w:t>
            </w:r>
          </w:p>
        </w:tc>
        <w:tc>
          <w:tcPr>
            <w:tcW w:w="2266" w:type="dxa"/>
            <w:shd w:val="clear" w:color="auto" w:fill="auto"/>
            <w:noWrap/>
            <w:vAlign w:val="bottom"/>
          </w:tcPr>
          <w:p w14:paraId="372C81C0" w14:textId="77777777" w:rsidR="006C39FF" w:rsidRPr="00CE226C" w:rsidRDefault="006C39FF" w:rsidP="00217333">
            <w:pPr>
              <w:ind w:firstLine="36"/>
            </w:pPr>
            <w:r w:rsidRPr="00CE226C">
              <w:t>Отключена</w:t>
            </w:r>
          </w:p>
        </w:tc>
      </w:tr>
      <w:tr w:rsidR="006C39FF" w:rsidRPr="000F01CC" w14:paraId="372C81C4" w14:textId="77777777" w:rsidTr="00435A2B">
        <w:trPr>
          <w:trHeight w:val="20"/>
        </w:trPr>
        <w:tc>
          <w:tcPr>
            <w:tcW w:w="12902" w:type="dxa"/>
            <w:shd w:val="clear" w:color="auto" w:fill="auto"/>
            <w:noWrap/>
            <w:vAlign w:val="bottom"/>
          </w:tcPr>
          <w:p w14:paraId="372C81C2" w14:textId="77777777" w:rsidR="006C39FF" w:rsidRPr="00CE226C" w:rsidRDefault="006C39FF" w:rsidP="00217333">
            <w:pPr>
              <w:ind w:firstLine="36"/>
            </w:pPr>
            <w:r w:rsidRPr="00CE226C">
              <w:t>Запретить пользовательскую настройку автономных файлов</w:t>
            </w:r>
          </w:p>
        </w:tc>
        <w:tc>
          <w:tcPr>
            <w:tcW w:w="2266" w:type="dxa"/>
            <w:shd w:val="clear" w:color="auto" w:fill="auto"/>
            <w:noWrap/>
            <w:vAlign w:val="bottom"/>
          </w:tcPr>
          <w:p w14:paraId="372C81C3" w14:textId="77777777" w:rsidR="006C39FF" w:rsidRPr="00CE226C" w:rsidRDefault="006C39FF" w:rsidP="00217333">
            <w:pPr>
              <w:ind w:firstLine="36"/>
            </w:pPr>
            <w:r w:rsidRPr="00CE226C">
              <w:t>Включена</w:t>
            </w:r>
          </w:p>
        </w:tc>
      </w:tr>
      <w:tr w:rsidR="006C39FF" w:rsidRPr="000F01CC" w14:paraId="372C81C7" w14:textId="77777777" w:rsidTr="00435A2B">
        <w:trPr>
          <w:trHeight w:val="20"/>
        </w:trPr>
        <w:tc>
          <w:tcPr>
            <w:tcW w:w="12902" w:type="dxa"/>
            <w:shd w:val="clear" w:color="auto" w:fill="auto"/>
            <w:noWrap/>
            <w:vAlign w:val="bottom"/>
          </w:tcPr>
          <w:p w14:paraId="372C81C5" w14:textId="77777777" w:rsidR="006C39FF" w:rsidRPr="00CE226C" w:rsidRDefault="006C39FF" w:rsidP="00217333">
            <w:pPr>
              <w:ind w:firstLine="36"/>
            </w:pPr>
            <w:r w:rsidRPr="00CE226C">
              <w:t>Синхронизовать автономные файлы при входе в систему</w:t>
            </w:r>
          </w:p>
        </w:tc>
        <w:tc>
          <w:tcPr>
            <w:tcW w:w="2266" w:type="dxa"/>
            <w:shd w:val="clear" w:color="auto" w:fill="auto"/>
            <w:noWrap/>
            <w:vAlign w:val="bottom"/>
          </w:tcPr>
          <w:p w14:paraId="372C81C6" w14:textId="77777777" w:rsidR="006C39FF" w:rsidRPr="00CE226C" w:rsidRDefault="006C39FF" w:rsidP="00217333">
            <w:pPr>
              <w:ind w:firstLine="36"/>
            </w:pPr>
            <w:r w:rsidRPr="00CE226C">
              <w:t>Отключена</w:t>
            </w:r>
          </w:p>
        </w:tc>
      </w:tr>
      <w:tr w:rsidR="006C39FF" w:rsidRPr="000F01CC" w14:paraId="372C81CA" w14:textId="77777777" w:rsidTr="00435A2B">
        <w:trPr>
          <w:trHeight w:val="20"/>
        </w:trPr>
        <w:tc>
          <w:tcPr>
            <w:tcW w:w="12902" w:type="dxa"/>
            <w:shd w:val="clear" w:color="auto" w:fill="auto"/>
            <w:noWrap/>
            <w:vAlign w:val="bottom"/>
          </w:tcPr>
          <w:p w14:paraId="372C81C8" w14:textId="77777777" w:rsidR="006C39FF" w:rsidRPr="00CE226C" w:rsidRDefault="006C39FF" w:rsidP="00217333">
            <w:pPr>
              <w:ind w:firstLine="36"/>
            </w:pPr>
            <w:r w:rsidRPr="00CE226C">
              <w:t>Синхронизация всех автономных файлов перед выходом из системы</w:t>
            </w:r>
          </w:p>
        </w:tc>
        <w:tc>
          <w:tcPr>
            <w:tcW w:w="2266" w:type="dxa"/>
            <w:shd w:val="clear" w:color="auto" w:fill="auto"/>
            <w:noWrap/>
            <w:vAlign w:val="bottom"/>
          </w:tcPr>
          <w:p w14:paraId="372C81C9" w14:textId="77777777" w:rsidR="006C39FF" w:rsidRPr="00CE226C" w:rsidRDefault="006C39FF" w:rsidP="00217333">
            <w:pPr>
              <w:ind w:firstLine="36"/>
            </w:pPr>
            <w:r w:rsidRPr="00CE226C">
              <w:t>Отключена</w:t>
            </w:r>
          </w:p>
        </w:tc>
      </w:tr>
      <w:tr w:rsidR="006C39FF" w:rsidRPr="000F01CC" w14:paraId="372C81CD" w14:textId="77777777" w:rsidTr="00435A2B">
        <w:trPr>
          <w:trHeight w:val="20"/>
        </w:trPr>
        <w:tc>
          <w:tcPr>
            <w:tcW w:w="12902" w:type="dxa"/>
            <w:shd w:val="clear" w:color="auto" w:fill="auto"/>
            <w:noWrap/>
            <w:vAlign w:val="bottom"/>
          </w:tcPr>
          <w:p w14:paraId="372C81CB" w14:textId="77777777" w:rsidR="006C39FF" w:rsidRPr="00CE226C" w:rsidRDefault="006C39FF" w:rsidP="00217333">
            <w:pPr>
              <w:ind w:firstLine="36"/>
            </w:pPr>
            <w:r w:rsidRPr="00CE226C">
              <w:t>Синхронизовать автономные файлы перед приостановкой</w:t>
            </w:r>
          </w:p>
        </w:tc>
        <w:tc>
          <w:tcPr>
            <w:tcW w:w="2266" w:type="dxa"/>
            <w:shd w:val="clear" w:color="auto" w:fill="auto"/>
            <w:noWrap/>
            <w:vAlign w:val="bottom"/>
          </w:tcPr>
          <w:p w14:paraId="372C81CC" w14:textId="77777777" w:rsidR="006C39FF" w:rsidRPr="00CE226C" w:rsidRDefault="006C39FF" w:rsidP="00217333">
            <w:pPr>
              <w:ind w:firstLine="36"/>
            </w:pPr>
            <w:r w:rsidRPr="00CE226C">
              <w:t>Отключена</w:t>
            </w:r>
          </w:p>
        </w:tc>
      </w:tr>
      <w:tr w:rsidR="006C39FF" w:rsidRPr="000F01CC" w14:paraId="372C81D0" w14:textId="77777777" w:rsidTr="00435A2B">
        <w:trPr>
          <w:trHeight w:val="20"/>
        </w:trPr>
        <w:tc>
          <w:tcPr>
            <w:tcW w:w="12902" w:type="dxa"/>
            <w:shd w:val="clear" w:color="auto" w:fill="auto"/>
            <w:noWrap/>
            <w:vAlign w:val="bottom"/>
          </w:tcPr>
          <w:p w14:paraId="372C81CE" w14:textId="77777777" w:rsidR="006C39FF" w:rsidRPr="00CE226C" w:rsidRDefault="006C39FF" w:rsidP="00217333">
            <w:pPr>
              <w:ind w:firstLine="36"/>
            </w:pPr>
            <w:r w:rsidRPr="00CE226C">
              <w:t>Размер кэша по умолчанию</w:t>
            </w:r>
          </w:p>
        </w:tc>
        <w:tc>
          <w:tcPr>
            <w:tcW w:w="2266" w:type="dxa"/>
            <w:shd w:val="clear" w:color="auto" w:fill="auto"/>
            <w:noWrap/>
            <w:vAlign w:val="bottom"/>
          </w:tcPr>
          <w:p w14:paraId="372C81CF" w14:textId="77777777" w:rsidR="006C39FF" w:rsidRPr="00CE226C" w:rsidRDefault="006C39FF" w:rsidP="00217333">
            <w:pPr>
              <w:ind w:firstLine="36"/>
            </w:pPr>
            <w:r w:rsidRPr="00CE226C">
              <w:t>Отключена</w:t>
            </w:r>
          </w:p>
        </w:tc>
      </w:tr>
      <w:tr w:rsidR="006C39FF" w:rsidRPr="000F01CC" w14:paraId="372C81D3" w14:textId="77777777" w:rsidTr="00435A2B">
        <w:trPr>
          <w:trHeight w:val="20"/>
        </w:trPr>
        <w:tc>
          <w:tcPr>
            <w:tcW w:w="12902" w:type="dxa"/>
            <w:shd w:val="clear" w:color="auto" w:fill="auto"/>
            <w:noWrap/>
            <w:vAlign w:val="bottom"/>
          </w:tcPr>
          <w:p w14:paraId="372C81D1" w14:textId="77777777" w:rsidR="006C39FF" w:rsidRPr="00CE226C" w:rsidRDefault="006C39FF" w:rsidP="00217333">
            <w:pPr>
              <w:ind w:firstLine="36"/>
            </w:pPr>
            <w:r w:rsidRPr="00CE226C">
              <w:t>Действия при отключении от сервера</w:t>
            </w:r>
          </w:p>
        </w:tc>
        <w:tc>
          <w:tcPr>
            <w:tcW w:w="2266" w:type="dxa"/>
            <w:shd w:val="clear" w:color="auto" w:fill="auto"/>
            <w:noWrap/>
            <w:vAlign w:val="bottom"/>
          </w:tcPr>
          <w:p w14:paraId="372C81D2" w14:textId="77777777" w:rsidR="006C39FF" w:rsidRPr="00CE226C" w:rsidRDefault="006C39FF" w:rsidP="00217333">
            <w:pPr>
              <w:ind w:firstLine="36"/>
            </w:pPr>
            <w:r w:rsidRPr="00CE226C">
              <w:t>Отключена</w:t>
            </w:r>
          </w:p>
        </w:tc>
      </w:tr>
      <w:tr w:rsidR="006C39FF" w:rsidRPr="000F01CC" w14:paraId="372C81D6" w14:textId="77777777" w:rsidTr="00435A2B">
        <w:trPr>
          <w:trHeight w:val="20"/>
        </w:trPr>
        <w:tc>
          <w:tcPr>
            <w:tcW w:w="12902" w:type="dxa"/>
            <w:shd w:val="clear" w:color="auto" w:fill="auto"/>
            <w:noWrap/>
            <w:vAlign w:val="bottom"/>
          </w:tcPr>
          <w:p w14:paraId="372C81D4" w14:textId="77777777" w:rsidR="006C39FF" w:rsidRPr="00CE226C" w:rsidRDefault="006C39FF" w:rsidP="00217333">
            <w:pPr>
              <w:ind w:firstLine="36"/>
            </w:pPr>
            <w:r w:rsidRPr="00CE226C">
              <w:t>Нестандартные действия при отключении от сервера</w:t>
            </w:r>
          </w:p>
        </w:tc>
        <w:tc>
          <w:tcPr>
            <w:tcW w:w="2266" w:type="dxa"/>
            <w:shd w:val="clear" w:color="auto" w:fill="auto"/>
            <w:noWrap/>
            <w:vAlign w:val="bottom"/>
          </w:tcPr>
          <w:p w14:paraId="372C81D5" w14:textId="77777777" w:rsidR="006C39FF" w:rsidRPr="00CE226C" w:rsidRDefault="006C39FF" w:rsidP="00217333">
            <w:pPr>
              <w:ind w:firstLine="36"/>
            </w:pPr>
            <w:r w:rsidRPr="00CE226C">
              <w:t>Отключена</w:t>
            </w:r>
          </w:p>
        </w:tc>
      </w:tr>
      <w:tr w:rsidR="006C39FF" w:rsidRPr="000F01CC" w14:paraId="372C81D9" w14:textId="77777777" w:rsidTr="00435A2B">
        <w:trPr>
          <w:trHeight w:val="20"/>
        </w:trPr>
        <w:tc>
          <w:tcPr>
            <w:tcW w:w="12902" w:type="dxa"/>
            <w:shd w:val="clear" w:color="auto" w:fill="auto"/>
            <w:noWrap/>
            <w:vAlign w:val="bottom"/>
          </w:tcPr>
          <w:p w14:paraId="372C81D7" w14:textId="77777777" w:rsidR="006C39FF" w:rsidRPr="00CE226C" w:rsidRDefault="006C39FF" w:rsidP="00217333">
            <w:pPr>
              <w:ind w:firstLine="36"/>
            </w:pPr>
            <w:r w:rsidRPr="00CE226C">
              <w:t>Удалить "Сделать доступными автономно"</w:t>
            </w:r>
          </w:p>
        </w:tc>
        <w:tc>
          <w:tcPr>
            <w:tcW w:w="2266" w:type="dxa"/>
            <w:shd w:val="clear" w:color="auto" w:fill="auto"/>
            <w:noWrap/>
            <w:vAlign w:val="bottom"/>
          </w:tcPr>
          <w:p w14:paraId="372C81D8" w14:textId="77777777" w:rsidR="006C39FF" w:rsidRPr="00CE226C" w:rsidRDefault="006C39FF" w:rsidP="00217333">
            <w:pPr>
              <w:ind w:firstLine="36"/>
            </w:pPr>
            <w:r w:rsidRPr="00CE226C">
              <w:t>Включена</w:t>
            </w:r>
          </w:p>
        </w:tc>
      </w:tr>
      <w:tr w:rsidR="006C39FF" w:rsidRPr="000F01CC" w14:paraId="372C81DC" w14:textId="77777777" w:rsidTr="00435A2B">
        <w:trPr>
          <w:trHeight w:val="20"/>
        </w:trPr>
        <w:tc>
          <w:tcPr>
            <w:tcW w:w="12902" w:type="dxa"/>
            <w:shd w:val="clear" w:color="auto" w:fill="auto"/>
            <w:noWrap/>
            <w:vAlign w:val="bottom"/>
          </w:tcPr>
          <w:p w14:paraId="372C81DA" w14:textId="77777777" w:rsidR="006C39FF" w:rsidRPr="00CE226C" w:rsidRDefault="006C39FF" w:rsidP="00217333">
            <w:pPr>
              <w:ind w:firstLine="36"/>
            </w:pPr>
            <w:r w:rsidRPr="00CE226C">
              <w:t>Запретить использование папки "Автономные файлы"</w:t>
            </w:r>
          </w:p>
        </w:tc>
        <w:tc>
          <w:tcPr>
            <w:tcW w:w="2266" w:type="dxa"/>
            <w:shd w:val="clear" w:color="auto" w:fill="auto"/>
            <w:noWrap/>
            <w:vAlign w:val="bottom"/>
          </w:tcPr>
          <w:p w14:paraId="372C81DB" w14:textId="77777777" w:rsidR="006C39FF" w:rsidRPr="00CE226C" w:rsidRDefault="006C39FF" w:rsidP="00217333">
            <w:pPr>
              <w:ind w:firstLine="36"/>
            </w:pPr>
            <w:r w:rsidRPr="00CE226C">
              <w:t>Включена</w:t>
            </w:r>
          </w:p>
        </w:tc>
      </w:tr>
      <w:tr w:rsidR="006C39FF" w:rsidRPr="000F01CC" w14:paraId="372C81DF" w14:textId="77777777" w:rsidTr="00435A2B">
        <w:trPr>
          <w:trHeight w:val="20"/>
        </w:trPr>
        <w:tc>
          <w:tcPr>
            <w:tcW w:w="12902" w:type="dxa"/>
            <w:shd w:val="clear" w:color="auto" w:fill="auto"/>
            <w:noWrap/>
            <w:vAlign w:val="bottom"/>
          </w:tcPr>
          <w:p w14:paraId="372C81DD" w14:textId="77777777" w:rsidR="006C39FF" w:rsidRPr="00CE226C" w:rsidRDefault="006C39FF" w:rsidP="00217333">
            <w:pPr>
              <w:ind w:firstLine="36"/>
            </w:pPr>
            <w:r w:rsidRPr="00CE226C">
              <w:t>Некэшируемые файлы</w:t>
            </w:r>
          </w:p>
        </w:tc>
        <w:tc>
          <w:tcPr>
            <w:tcW w:w="2266" w:type="dxa"/>
            <w:shd w:val="clear" w:color="auto" w:fill="auto"/>
            <w:noWrap/>
            <w:vAlign w:val="bottom"/>
          </w:tcPr>
          <w:p w14:paraId="372C81DE" w14:textId="77777777" w:rsidR="006C39FF" w:rsidRPr="00CE226C" w:rsidRDefault="006C39FF" w:rsidP="00217333">
            <w:pPr>
              <w:ind w:firstLine="36"/>
            </w:pPr>
            <w:r w:rsidRPr="00CE226C">
              <w:t>Отключена</w:t>
            </w:r>
          </w:p>
        </w:tc>
      </w:tr>
      <w:tr w:rsidR="006C39FF" w:rsidRPr="000F01CC" w14:paraId="372C81E2" w14:textId="77777777" w:rsidTr="00435A2B">
        <w:trPr>
          <w:trHeight w:val="20"/>
        </w:trPr>
        <w:tc>
          <w:tcPr>
            <w:tcW w:w="12902" w:type="dxa"/>
            <w:shd w:val="clear" w:color="auto" w:fill="auto"/>
            <w:noWrap/>
            <w:vAlign w:val="bottom"/>
          </w:tcPr>
          <w:p w14:paraId="372C81E0" w14:textId="77777777" w:rsidR="006C39FF" w:rsidRPr="00CE226C" w:rsidRDefault="006C39FF" w:rsidP="00217333">
            <w:pPr>
              <w:ind w:firstLine="36"/>
            </w:pPr>
            <w:r w:rsidRPr="00CE226C">
              <w:t>Административно назначенные автономные файлы</w:t>
            </w:r>
          </w:p>
        </w:tc>
        <w:tc>
          <w:tcPr>
            <w:tcW w:w="2266" w:type="dxa"/>
            <w:shd w:val="clear" w:color="auto" w:fill="auto"/>
            <w:noWrap/>
            <w:vAlign w:val="bottom"/>
          </w:tcPr>
          <w:p w14:paraId="372C81E1" w14:textId="77777777" w:rsidR="006C39FF" w:rsidRPr="00CE226C" w:rsidRDefault="006C39FF" w:rsidP="00217333">
            <w:pPr>
              <w:ind w:firstLine="36"/>
            </w:pPr>
            <w:r w:rsidRPr="00CE226C">
              <w:t>Отключена</w:t>
            </w:r>
          </w:p>
        </w:tc>
      </w:tr>
      <w:tr w:rsidR="006C39FF" w:rsidRPr="000F01CC" w14:paraId="372C81E5" w14:textId="77777777" w:rsidTr="00435A2B">
        <w:trPr>
          <w:trHeight w:val="20"/>
        </w:trPr>
        <w:tc>
          <w:tcPr>
            <w:tcW w:w="12902" w:type="dxa"/>
            <w:shd w:val="clear" w:color="auto" w:fill="auto"/>
            <w:noWrap/>
            <w:vAlign w:val="bottom"/>
          </w:tcPr>
          <w:p w14:paraId="372C81E3" w14:textId="77777777" w:rsidR="006C39FF" w:rsidRPr="00CE226C" w:rsidRDefault="006C39FF" w:rsidP="00217333">
            <w:pPr>
              <w:ind w:firstLine="36"/>
            </w:pPr>
            <w:r w:rsidRPr="00CE226C">
              <w:t>Отключить всплывающие напоминания</w:t>
            </w:r>
          </w:p>
        </w:tc>
        <w:tc>
          <w:tcPr>
            <w:tcW w:w="2266" w:type="dxa"/>
            <w:shd w:val="clear" w:color="auto" w:fill="auto"/>
            <w:noWrap/>
            <w:vAlign w:val="bottom"/>
          </w:tcPr>
          <w:p w14:paraId="372C81E4" w14:textId="77777777" w:rsidR="006C39FF" w:rsidRPr="00CE226C" w:rsidRDefault="006C39FF" w:rsidP="00217333">
            <w:pPr>
              <w:ind w:firstLine="36"/>
            </w:pPr>
            <w:r w:rsidRPr="00CE226C">
              <w:t>Включена</w:t>
            </w:r>
          </w:p>
        </w:tc>
      </w:tr>
      <w:tr w:rsidR="006C39FF" w:rsidRPr="000F01CC" w14:paraId="372C81E8" w14:textId="77777777" w:rsidTr="00435A2B">
        <w:trPr>
          <w:trHeight w:val="20"/>
        </w:trPr>
        <w:tc>
          <w:tcPr>
            <w:tcW w:w="12902" w:type="dxa"/>
            <w:shd w:val="clear" w:color="auto" w:fill="auto"/>
            <w:noWrap/>
            <w:vAlign w:val="bottom"/>
          </w:tcPr>
          <w:p w14:paraId="372C81E6" w14:textId="77777777" w:rsidR="006C39FF" w:rsidRPr="00CE226C" w:rsidRDefault="006C39FF" w:rsidP="00217333">
            <w:pPr>
              <w:ind w:firstLine="36"/>
            </w:pPr>
            <w:r w:rsidRPr="00CE226C">
              <w:t>Частота появления всплывающих напоминаний</w:t>
            </w:r>
          </w:p>
        </w:tc>
        <w:tc>
          <w:tcPr>
            <w:tcW w:w="2266" w:type="dxa"/>
            <w:shd w:val="clear" w:color="auto" w:fill="auto"/>
            <w:noWrap/>
            <w:vAlign w:val="bottom"/>
          </w:tcPr>
          <w:p w14:paraId="372C81E7" w14:textId="77777777" w:rsidR="006C39FF" w:rsidRPr="00CE226C" w:rsidRDefault="006C39FF" w:rsidP="00217333">
            <w:pPr>
              <w:ind w:firstLine="36"/>
            </w:pPr>
            <w:r w:rsidRPr="00CE226C">
              <w:t>Отключена</w:t>
            </w:r>
          </w:p>
        </w:tc>
      </w:tr>
      <w:tr w:rsidR="006C39FF" w:rsidRPr="000F01CC" w14:paraId="372C81EB" w14:textId="77777777" w:rsidTr="00435A2B">
        <w:trPr>
          <w:trHeight w:val="20"/>
        </w:trPr>
        <w:tc>
          <w:tcPr>
            <w:tcW w:w="12902" w:type="dxa"/>
            <w:shd w:val="clear" w:color="auto" w:fill="auto"/>
            <w:noWrap/>
            <w:vAlign w:val="bottom"/>
          </w:tcPr>
          <w:p w14:paraId="372C81E9" w14:textId="77777777" w:rsidR="006C39FF" w:rsidRPr="00CE226C" w:rsidRDefault="006C39FF" w:rsidP="00217333">
            <w:pPr>
              <w:ind w:firstLine="36"/>
            </w:pPr>
            <w:r w:rsidRPr="00CE226C">
              <w:t>Длительность отображения первого всплывающего напоминания</w:t>
            </w:r>
          </w:p>
        </w:tc>
        <w:tc>
          <w:tcPr>
            <w:tcW w:w="2266" w:type="dxa"/>
            <w:shd w:val="clear" w:color="auto" w:fill="auto"/>
            <w:noWrap/>
            <w:vAlign w:val="bottom"/>
          </w:tcPr>
          <w:p w14:paraId="372C81EA" w14:textId="77777777" w:rsidR="006C39FF" w:rsidRPr="00CE226C" w:rsidRDefault="006C39FF" w:rsidP="00217333">
            <w:pPr>
              <w:ind w:firstLine="36"/>
            </w:pPr>
            <w:r w:rsidRPr="00CE226C">
              <w:t>Отключена</w:t>
            </w:r>
          </w:p>
        </w:tc>
      </w:tr>
      <w:tr w:rsidR="006C39FF" w:rsidRPr="000F01CC" w14:paraId="372C81EE" w14:textId="77777777" w:rsidTr="00435A2B">
        <w:trPr>
          <w:trHeight w:val="20"/>
        </w:trPr>
        <w:tc>
          <w:tcPr>
            <w:tcW w:w="12902" w:type="dxa"/>
            <w:shd w:val="clear" w:color="auto" w:fill="auto"/>
            <w:noWrap/>
            <w:vAlign w:val="bottom"/>
          </w:tcPr>
          <w:p w14:paraId="372C81EC" w14:textId="77777777" w:rsidR="006C39FF" w:rsidRPr="00CE226C" w:rsidRDefault="006C39FF" w:rsidP="00217333">
            <w:pPr>
              <w:ind w:firstLine="36"/>
            </w:pPr>
            <w:r w:rsidRPr="00CE226C">
              <w:lastRenderedPageBreak/>
              <w:t>Длительность отображения всплывающих напоминаний</w:t>
            </w:r>
          </w:p>
        </w:tc>
        <w:tc>
          <w:tcPr>
            <w:tcW w:w="2266" w:type="dxa"/>
            <w:shd w:val="clear" w:color="auto" w:fill="auto"/>
            <w:noWrap/>
            <w:vAlign w:val="bottom"/>
          </w:tcPr>
          <w:p w14:paraId="372C81ED" w14:textId="77777777" w:rsidR="006C39FF" w:rsidRPr="00CE226C" w:rsidRDefault="006C39FF" w:rsidP="00217333">
            <w:pPr>
              <w:ind w:firstLine="36"/>
            </w:pPr>
            <w:r w:rsidRPr="00CE226C">
              <w:t>Отключена</w:t>
            </w:r>
          </w:p>
        </w:tc>
      </w:tr>
      <w:tr w:rsidR="006C39FF" w:rsidRPr="000F01CC" w14:paraId="372C81F1" w14:textId="77777777" w:rsidTr="00435A2B">
        <w:trPr>
          <w:trHeight w:val="20"/>
        </w:trPr>
        <w:tc>
          <w:tcPr>
            <w:tcW w:w="12902" w:type="dxa"/>
            <w:shd w:val="clear" w:color="auto" w:fill="auto"/>
            <w:noWrap/>
            <w:vAlign w:val="bottom"/>
          </w:tcPr>
          <w:p w14:paraId="372C81EF" w14:textId="77777777" w:rsidR="006C39FF" w:rsidRPr="00CE226C" w:rsidRDefault="006C39FF" w:rsidP="00217333">
            <w:pPr>
              <w:ind w:firstLine="36"/>
            </w:pPr>
            <w:r w:rsidRPr="00CE226C">
              <w:t>При выходе из системы удалять локальную копию автономных файлов пользователя</w:t>
            </w:r>
          </w:p>
        </w:tc>
        <w:tc>
          <w:tcPr>
            <w:tcW w:w="2266" w:type="dxa"/>
            <w:shd w:val="clear" w:color="auto" w:fill="auto"/>
            <w:noWrap/>
            <w:vAlign w:val="bottom"/>
          </w:tcPr>
          <w:p w14:paraId="372C81F0" w14:textId="77777777" w:rsidR="006C39FF" w:rsidRPr="00CE226C" w:rsidRDefault="006C39FF" w:rsidP="00217333">
            <w:pPr>
              <w:ind w:firstLine="36"/>
            </w:pPr>
            <w:r w:rsidRPr="00CE226C">
              <w:t>Включена</w:t>
            </w:r>
          </w:p>
        </w:tc>
      </w:tr>
      <w:tr w:rsidR="006C39FF" w:rsidRPr="000F01CC" w14:paraId="372C81F4" w14:textId="77777777" w:rsidTr="00435A2B">
        <w:trPr>
          <w:trHeight w:val="20"/>
        </w:trPr>
        <w:tc>
          <w:tcPr>
            <w:tcW w:w="12902" w:type="dxa"/>
            <w:shd w:val="clear" w:color="auto" w:fill="auto"/>
            <w:noWrap/>
            <w:vAlign w:val="bottom"/>
          </w:tcPr>
          <w:p w14:paraId="372C81F2" w14:textId="77777777" w:rsidR="006C39FF" w:rsidRPr="00CE226C" w:rsidRDefault="006C39FF" w:rsidP="00217333">
            <w:pPr>
              <w:ind w:firstLine="36"/>
            </w:pPr>
            <w:r w:rsidRPr="00CE226C">
              <w:t>Уровень регистрации событий</w:t>
            </w:r>
          </w:p>
        </w:tc>
        <w:tc>
          <w:tcPr>
            <w:tcW w:w="2266" w:type="dxa"/>
            <w:shd w:val="clear" w:color="auto" w:fill="auto"/>
            <w:noWrap/>
            <w:vAlign w:val="bottom"/>
          </w:tcPr>
          <w:p w14:paraId="372C81F3" w14:textId="77777777" w:rsidR="006C39FF" w:rsidRPr="00CE226C" w:rsidRDefault="006C39FF" w:rsidP="00217333">
            <w:pPr>
              <w:ind w:firstLine="36"/>
            </w:pPr>
            <w:r w:rsidRPr="00CE226C">
              <w:t>Отключена</w:t>
            </w:r>
          </w:p>
        </w:tc>
      </w:tr>
      <w:tr w:rsidR="006C39FF" w:rsidRPr="000F01CC" w14:paraId="372C81F7" w14:textId="77777777" w:rsidTr="00435A2B">
        <w:trPr>
          <w:trHeight w:val="20"/>
        </w:trPr>
        <w:tc>
          <w:tcPr>
            <w:tcW w:w="12902" w:type="dxa"/>
            <w:shd w:val="clear" w:color="auto" w:fill="auto"/>
            <w:noWrap/>
            <w:vAlign w:val="bottom"/>
          </w:tcPr>
          <w:p w14:paraId="372C81F5" w14:textId="77777777" w:rsidR="006C39FF" w:rsidRPr="00CE226C" w:rsidRDefault="006C39FF" w:rsidP="00217333">
            <w:pPr>
              <w:ind w:firstLine="36"/>
            </w:pPr>
            <w:r w:rsidRPr="00CE226C">
              <w:t>Сделать подпапки всегда доступными в автономном режиме</w:t>
            </w:r>
          </w:p>
        </w:tc>
        <w:tc>
          <w:tcPr>
            <w:tcW w:w="2266" w:type="dxa"/>
            <w:shd w:val="clear" w:color="auto" w:fill="auto"/>
            <w:noWrap/>
          </w:tcPr>
          <w:p w14:paraId="372C81F6" w14:textId="77777777" w:rsidR="006C39FF" w:rsidRPr="00CE226C" w:rsidRDefault="006C39FF" w:rsidP="00217333">
            <w:pPr>
              <w:ind w:firstLine="36"/>
            </w:pPr>
            <w:r w:rsidRPr="00CE226C">
              <w:t>Отключена</w:t>
            </w:r>
          </w:p>
        </w:tc>
      </w:tr>
      <w:tr w:rsidR="006C39FF" w:rsidRPr="000F01CC" w14:paraId="372C81FA" w14:textId="77777777" w:rsidTr="00435A2B">
        <w:trPr>
          <w:trHeight w:val="20"/>
        </w:trPr>
        <w:tc>
          <w:tcPr>
            <w:tcW w:w="12902" w:type="dxa"/>
            <w:shd w:val="clear" w:color="auto" w:fill="auto"/>
            <w:noWrap/>
            <w:vAlign w:val="bottom"/>
          </w:tcPr>
          <w:p w14:paraId="372C81F8" w14:textId="77777777" w:rsidR="006C39FF" w:rsidRPr="00CE226C" w:rsidRDefault="006C39FF" w:rsidP="00217333">
            <w:pPr>
              <w:ind w:firstLine="36"/>
            </w:pPr>
            <w:r w:rsidRPr="00CE226C">
              <w:t>Шифровать кэш автономных файлов</w:t>
            </w:r>
          </w:p>
        </w:tc>
        <w:tc>
          <w:tcPr>
            <w:tcW w:w="2266" w:type="dxa"/>
            <w:shd w:val="clear" w:color="auto" w:fill="auto"/>
            <w:noWrap/>
          </w:tcPr>
          <w:p w14:paraId="372C81F9" w14:textId="77777777" w:rsidR="006C39FF" w:rsidRPr="00CE226C" w:rsidRDefault="006C39FF" w:rsidP="00217333">
            <w:pPr>
              <w:ind w:firstLine="36"/>
            </w:pPr>
            <w:r w:rsidRPr="00CE226C">
              <w:t>Отключена</w:t>
            </w:r>
          </w:p>
        </w:tc>
      </w:tr>
      <w:tr w:rsidR="006C39FF" w:rsidRPr="000F01CC" w14:paraId="372C81FD" w14:textId="77777777" w:rsidTr="00435A2B">
        <w:trPr>
          <w:trHeight w:val="20"/>
        </w:trPr>
        <w:tc>
          <w:tcPr>
            <w:tcW w:w="12902" w:type="dxa"/>
            <w:shd w:val="clear" w:color="auto" w:fill="auto"/>
            <w:noWrap/>
            <w:vAlign w:val="bottom"/>
          </w:tcPr>
          <w:p w14:paraId="372C81FB" w14:textId="77777777" w:rsidR="006C39FF" w:rsidRPr="00CE226C" w:rsidRDefault="006C39FF" w:rsidP="00217333">
            <w:pPr>
              <w:ind w:firstLine="36"/>
            </w:pPr>
            <w:r w:rsidRPr="00CE226C">
              <w:t>Запретить применение "Сделать доступными автономно" для этих файлов и папок</w:t>
            </w:r>
          </w:p>
        </w:tc>
        <w:tc>
          <w:tcPr>
            <w:tcW w:w="2266" w:type="dxa"/>
            <w:shd w:val="clear" w:color="auto" w:fill="auto"/>
            <w:noWrap/>
          </w:tcPr>
          <w:p w14:paraId="372C81FC" w14:textId="77777777" w:rsidR="006C39FF" w:rsidRPr="00CE226C" w:rsidRDefault="006C39FF" w:rsidP="00217333">
            <w:pPr>
              <w:ind w:firstLine="36"/>
            </w:pPr>
            <w:r w:rsidRPr="00CE226C">
              <w:t>Отключена</w:t>
            </w:r>
          </w:p>
        </w:tc>
      </w:tr>
      <w:tr w:rsidR="006C39FF" w:rsidRPr="000F01CC" w14:paraId="372C8200" w14:textId="77777777" w:rsidTr="00435A2B">
        <w:trPr>
          <w:trHeight w:val="20"/>
        </w:trPr>
        <w:tc>
          <w:tcPr>
            <w:tcW w:w="12902" w:type="dxa"/>
            <w:shd w:val="clear" w:color="auto" w:fill="auto"/>
            <w:noWrap/>
            <w:vAlign w:val="bottom"/>
          </w:tcPr>
          <w:p w14:paraId="372C81FE" w14:textId="77777777" w:rsidR="006C39FF" w:rsidRPr="00CE226C" w:rsidRDefault="006C39FF" w:rsidP="00217333">
            <w:pPr>
              <w:ind w:firstLine="36"/>
            </w:pPr>
            <w:r w:rsidRPr="00CE226C">
              <w:t>Настроить скорость медленного подключения</w:t>
            </w:r>
          </w:p>
        </w:tc>
        <w:tc>
          <w:tcPr>
            <w:tcW w:w="2266" w:type="dxa"/>
            <w:shd w:val="clear" w:color="auto" w:fill="auto"/>
            <w:noWrap/>
          </w:tcPr>
          <w:p w14:paraId="372C81FF" w14:textId="77777777" w:rsidR="006C39FF" w:rsidRPr="00CE226C" w:rsidRDefault="006C39FF" w:rsidP="00217333">
            <w:pPr>
              <w:ind w:firstLine="36"/>
            </w:pPr>
            <w:r w:rsidRPr="00CE226C">
              <w:t>Отключена</w:t>
            </w:r>
          </w:p>
        </w:tc>
      </w:tr>
      <w:tr w:rsidR="006C39FF" w:rsidRPr="000F01CC" w14:paraId="372C8203" w14:textId="77777777" w:rsidTr="00435A2B">
        <w:trPr>
          <w:trHeight w:val="20"/>
        </w:trPr>
        <w:tc>
          <w:tcPr>
            <w:tcW w:w="12902" w:type="dxa"/>
            <w:shd w:val="clear" w:color="auto" w:fill="auto"/>
            <w:noWrap/>
            <w:vAlign w:val="bottom"/>
          </w:tcPr>
          <w:p w14:paraId="372C8201" w14:textId="32299B9E"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Сетевые подключения — Брандмауэр Windows — Профиль домена</w:t>
            </w:r>
          </w:p>
        </w:tc>
        <w:tc>
          <w:tcPr>
            <w:tcW w:w="2266" w:type="dxa"/>
            <w:shd w:val="clear" w:color="auto" w:fill="auto"/>
            <w:vAlign w:val="bottom"/>
          </w:tcPr>
          <w:p w14:paraId="372C8202" w14:textId="77777777" w:rsidR="006C39FF" w:rsidRPr="00CE226C" w:rsidRDefault="006C39FF" w:rsidP="00217333">
            <w:pPr>
              <w:ind w:firstLine="36"/>
              <w:rPr>
                <w:b/>
              </w:rPr>
            </w:pPr>
          </w:p>
        </w:tc>
      </w:tr>
      <w:tr w:rsidR="006C39FF" w:rsidRPr="000F01CC" w14:paraId="372C8206" w14:textId="77777777" w:rsidTr="00435A2B">
        <w:trPr>
          <w:trHeight w:val="20"/>
        </w:trPr>
        <w:tc>
          <w:tcPr>
            <w:tcW w:w="12902" w:type="dxa"/>
            <w:shd w:val="clear" w:color="auto" w:fill="auto"/>
            <w:noWrap/>
            <w:vAlign w:val="bottom"/>
          </w:tcPr>
          <w:p w14:paraId="372C8204" w14:textId="77777777" w:rsidR="006C39FF" w:rsidRPr="00CE226C" w:rsidRDefault="006C39FF" w:rsidP="00217333">
            <w:pPr>
              <w:ind w:firstLine="36"/>
            </w:pPr>
            <w:r w:rsidRPr="00CE226C">
              <w:t>Брандмауэр Windows: Защитить все сетевые подключения</w:t>
            </w:r>
          </w:p>
        </w:tc>
        <w:tc>
          <w:tcPr>
            <w:tcW w:w="2266" w:type="dxa"/>
            <w:shd w:val="clear" w:color="auto" w:fill="auto"/>
            <w:noWrap/>
          </w:tcPr>
          <w:p w14:paraId="372C8205" w14:textId="77777777" w:rsidR="006C39FF" w:rsidRPr="00CE226C" w:rsidRDefault="006C39FF" w:rsidP="00217333">
            <w:pPr>
              <w:ind w:firstLine="36"/>
            </w:pPr>
            <w:r w:rsidRPr="00CE226C">
              <w:t>Отключена</w:t>
            </w:r>
          </w:p>
        </w:tc>
      </w:tr>
      <w:tr w:rsidR="006C39FF" w:rsidRPr="000F01CC" w14:paraId="372C8209" w14:textId="77777777" w:rsidTr="00435A2B">
        <w:trPr>
          <w:trHeight w:val="20"/>
        </w:trPr>
        <w:tc>
          <w:tcPr>
            <w:tcW w:w="12902" w:type="dxa"/>
            <w:shd w:val="clear" w:color="auto" w:fill="auto"/>
            <w:noWrap/>
            <w:vAlign w:val="bottom"/>
          </w:tcPr>
          <w:p w14:paraId="372C8207" w14:textId="77777777" w:rsidR="006C39FF" w:rsidRPr="00CE226C" w:rsidRDefault="006C39FF" w:rsidP="00217333">
            <w:pPr>
              <w:ind w:firstLine="36"/>
            </w:pPr>
            <w:r w:rsidRPr="00CE226C">
              <w:t>Брандмауэр Windows: Не разрешать исключения</w:t>
            </w:r>
          </w:p>
        </w:tc>
        <w:tc>
          <w:tcPr>
            <w:tcW w:w="2266" w:type="dxa"/>
            <w:shd w:val="clear" w:color="auto" w:fill="auto"/>
            <w:noWrap/>
          </w:tcPr>
          <w:p w14:paraId="372C8208" w14:textId="77777777" w:rsidR="006C39FF" w:rsidRPr="00CE226C" w:rsidRDefault="006C39FF" w:rsidP="00217333">
            <w:pPr>
              <w:ind w:firstLine="36"/>
            </w:pPr>
            <w:r w:rsidRPr="00CE226C">
              <w:t>Отключена</w:t>
            </w:r>
          </w:p>
        </w:tc>
      </w:tr>
      <w:tr w:rsidR="006C39FF" w:rsidRPr="000F01CC" w14:paraId="372C820C" w14:textId="77777777" w:rsidTr="00435A2B">
        <w:trPr>
          <w:trHeight w:val="20"/>
        </w:trPr>
        <w:tc>
          <w:tcPr>
            <w:tcW w:w="12902" w:type="dxa"/>
            <w:shd w:val="clear" w:color="auto" w:fill="auto"/>
            <w:noWrap/>
            <w:vAlign w:val="bottom"/>
          </w:tcPr>
          <w:p w14:paraId="372C820A" w14:textId="77777777" w:rsidR="006C39FF" w:rsidRPr="00CE226C" w:rsidRDefault="006C39FF" w:rsidP="00217333">
            <w:pPr>
              <w:ind w:firstLine="36"/>
            </w:pPr>
            <w:r w:rsidRPr="00CE226C">
              <w:t>Брандмауэр Windows: Задать исключения для программ</w:t>
            </w:r>
          </w:p>
        </w:tc>
        <w:tc>
          <w:tcPr>
            <w:tcW w:w="2266" w:type="dxa"/>
            <w:shd w:val="clear" w:color="auto" w:fill="auto"/>
            <w:noWrap/>
          </w:tcPr>
          <w:p w14:paraId="372C820B" w14:textId="77777777" w:rsidR="006C39FF" w:rsidRPr="00CE226C" w:rsidRDefault="006C39FF" w:rsidP="00217333">
            <w:pPr>
              <w:ind w:firstLine="36"/>
            </w:pPr>
            <w:r w:rsidRPr="00CE226C">
              <w:t>Отключена</w:t>
            </w:r>
          </w:p>
        </w:tc>
      </w:tr>
      <w:tr w:rsidR="006C39FF" w:rsidRPr="000F01CC" w14:paraId="372C820F" w14:textId="77777777" w:rsidTr="00435A2B">
        <w:trPr>
          <w:trHeight w:val="20"/>
        </w:trPr>
        <w:tc>
          <w:tcPr>
            <w:tcW w:w="12902" w:type="dxa"/>
            <w:shd w:val="clear" w:color="auto" w:fill="auto"/>
            <w:noWrap/>
            <w:vAlign w:val="bottom"/>
          </w:tcPr>
          <w:p w14:paraId="372C820D" w14:textId="77777777" w:rsidR="006C39FF" w:rsidRPr="00CE226C" w:rsidRDefault="006C39FF" w:rsidP="00217333">
            <w:pPr>
              <w:ind w:firstLine="36"/>
            </w:pPr>
            <w:r w:rsidRPr="00CE226C">
              <w:t>Брандмауэр Windows: Разрешать локальные исключения для программ</w:t>
            </w:r>
          </w:p>
        </w:tc>
        <w:tc>
          <w:tcPr>
            <w:tcW w:w="2266" w:type="dxa"/>
            <w:shd w:val="clear" w:color="auto" w:fill="auto"/>
            <w:noWrap/>
          </w:tcPr>
          <w:p w14:paraId="372C820E" w14:textId="77777777" w:rsidR="006C39FF" w:rsidRPr="00CE226C" w:rsidRDefault="006C39FF" w:rsidP="00217333">
            <w:pPr>
              <w:ind w:firstLine="36"/>
            </w:pPr>
            <w:r w:rsidRPr="00CE226C">
              <w:t>Отключена</w:t>
            </w:r>
          </w:p>
        </w:tc>
      </w:tr>
      <w:tr w:rsidR="006C39FF" w:rsidRPr="000F01CC" w14:paraId="372C8212" w14:textId="77777777" w:rsidTr="00435A2B">
        <w:trPr>
          <w:trHeight w:val="20"/>
        </w:trPr>
        <w:tc>
          <w:tcPr>
            <w:tcW w:w="12902" w:type="dxa"/>
            <w:shd w:val="clear" w:color="auto" w:fill="auto"/>
            <w:noWrap/>
            <w:vAlign w:val="bottom"/>
          </w:tcPr>
          <w:p w14:paraId="372C8210" w14:textId="77777777" w:rsidR="006C39FF" w:rsidRPr="00CE226C" w:rsidRDefault="006C39FF" w:rsidP="00217333">
            <w:pPr>
              <w:ind w:firstLine="36"/>
            </w:pPr>
            <w:r w:rsidRPr="00CE226C">
              <w:t>Брандмауэр Windows: Разрешать исключения для удаленного управления</w:t>
            </w:r>
          </w:p>
        </w:tc>
        <w:tc>
          <w:tcPr>
            <w:tcW w:w="2266" w:type="dxa"/>
            <w:shd w:val="clear" w:color="auto" w:fill="auto"/>
            <w:noWrap/>
          </w:tcPr>
          <w:p w14:paraId="372C8211" w14:textId="77777777" w:rsidR="006C39FF" w:rsidRPr="00CE226C" w:rsidRDefault="006C39FF" w:rsidP="00217333">
            <w:pPr>
              <w:ind w:firstLine="36"/>
            </w:pPr>
            <w:r w:rsidRPr="00CE226C">
              <w:t>Отключена</w:t>
            </w:r>
          </w:p>
        </w:tc>
      </w:tr>
      <w:tr w:rsidR="006C39FF" w:rsidRPr="000F01CC" w14:paraId="372C8215" w14:textId="77777777" w:rsidTr="00435A2B">
        <w:trPr>
          <w:trHeight w:val="20"/>
        </w:trPr>
        <w:tc>
          <w:tcPr>
            <w:tcW w:w="12902" w:type="dxa"/>
            <w:shd w:val="clear" w:color="auto" w:fill="auto"/>
            <w:noWrap/>
            <w:vAlign w:val="bottom"/>
          </w:tcPr>
          <w:p w14:paraId="372C8213" w14:textId="77777777" w:rsidR="006C39FF" w:rsidRPr="00CE226C" w:rsidRDefault="006C39FF" w:rsidP="00217333">
            <w:pPr>
              <w:ind w:firstLine="36"/>
            </w:pPr>
            <w:r w:rsidRPr="00CE226C">
              <w:t>Брандмауэр Windows: Разрешать исключения для общего доступа к файлам и принтерам</w:t>
            </w:r>
          </w:p>
        </w:tc>
        <w:tc>
          <w:tcPr>
            <w:tcW w:w="2266" w:type="dxa"/>
            <w:shd w:val="clear" w:color="auto" w:fill="auto"/>
            <w:noWrap/>
          </w:tcPr>
          <w:p w14:paraId="372C8214" w14:textId="77777777" w:rsidR="006C39FF" w:rsidRPr="00CE226C" w:rsidRDefault="006C39FF" w:rsidP="00217333">
            <w:pPr>
              <w:ind w:firstLine="36"/>
            </w:pPr>
            <w:r w:rsidRPr="00CE226C">
              <w:t>Отключена</w:t>
            </w:r>
          </w:p>
        </w:tc>
      </w:tr>
      <w:tr w:rsidR="006C39FF" w:rsidRPr="000F01CC" w14:paraId="372C8218" w14:textId="77777777" w:rsidTr="00435A2B">
        <w:trPr>
          <w:trHeight w:val="20"/>
        </w:trPr>
        <w:tc>
          <w:tcPr>
            <w:tcW w:w="12902" w:type="dxa"/>
            <w:shd w:val="clear" w:color="auto" w:fill="auto"/>
            <w:noWrap/>
            <w:vAlign w:val="bottom"/>
          </w:tcPr>
          <w:p w14:paraId="372C8216" w14:textId="77777777" w:rsidR="006C39FF" w:rsidRPr="00CE226C" w:rsidRDefault="006C39FF" w:rsidP="00217333">
            <w:pPr>
              <w:ind w:firstLine="36"/>
            </w:pPr>
            <w:r w:rsidRPr="00CE226C">
              <w:t>Брандмауэр Windows: Разрешать исключения ICMP</w:t>
            </w:r>
          </w:p>
        </w:tc>
        <w:tc>
          <w:tcPr>
            <w:tcW w:w="2266" w:type="dxa"/>
            <w:shd w:val="clear" w:color="auto" w:fill="auto"/>
            <w:noWrap/>
          </w:tcPr>
          <w:p w14:paraId="372C8217" w14:textId="77777777" w:rsidR="006C39FF" w:rsidRPr="00CE226C" w:rsidRDefault="006C39FF" w:rsidP="00217333">
            <w:pPr>
              <w:ind w:firstLine="36"/>
            </w:pPr>
            <w:r w:rsidRPr="00CE226C">
              <w:t>Отключена</w:t>
            </w:r>
          </w:p>
        </w:tc>
      </w:tr>
      <w:tr w:rsidR="006C39FF" w:rsidRPr="000F01CC" w14:paraId="372C821B" w14:textId="77777777" w:rsidTr="00435A2B">
        <w:trPr>
          <w:trHeight w:val="20"/>
        </w:trPr>
        <w:tc>
          <w:tcPr>
            <w:tcW w:w="12902" w:type="dxa"/>
            <w:shd w:val="clear" w:color="auto" w:fill="auto"/>
            <w:noWrap/>
            <w:vAlign w:val="bottom"/>
          </w:tcPr>
          <w:p w14:paraId="372C8219" w14:textId="77777777" w:rsidR="006C39FF" w:rsidRPr="00CE226C" w:rsidRDefault="006C39FF" w:rsidP="00217333">
            <w:pPr>
              <w:ind w:firstLine="36"/>
            </w:pPr>
            <w:r w:rsidRPr="00CE226C">
              <w:t>Брандмауэр Windows: Разрешать исключения для удаленного рабочего стола</w:t>
            </w:r>
          </w:p>
        </w:tc>
        <w:tc>
          <w:tcPr>
            <w:tcW w:w="2266" w:type="dxa"/>
            <w:shd w:val="clear" w:color="auto" w:fill="auto"/>
            <w:noWrap/>
          </w:tcPr>
          <w:p w14:paraId="372C821A" w14:textId="77777777" w:rsidR="006C39FF" w:rsidRPr="00CE226C" w:rsidRDefault="006C39FF" w:rsidP="00217333">
            <w:pPr>
              <w:ind w:firstLine="36"/>
            </w:pPr>
            <w:r w:rsidRPr="00CE226C">
              <w:t>Отключена</w:t>
            </w:r>
          </w:p>
        </w:tc>
      </w:tr>
      <w:tr w:rsidR="006C39FF" w:rsidRPr="000F01CC" w14:paraId="372C821E" w14:textId="77777777" w:rsidTr="00435A2B">
        <w:trPr>
          <w:trHeight w:val="20"/>
        </w:trPr>
        <w:tc>
          <w:tcPr>
            <w:tcW w:w="12902" w:type="dxa"/>
            <w:shd w:val="clear" w:color="auto" w:fill="auto"/>
            <w:noWrap/>
            <w:vAlign w:val="bottom"/>
          </w:tcPr>
          <w:p w14:paraId="372C821C" w14:textId="77777777" w:rsidR="006C39FF" w:rsidRPr="00CE226C" w:rsidRDefault="006C39FF" w:rsidP="00217333">
            <w:pPr>
              <w:ind w:firstLine="36"/>
            </w:pPr>
            <w:r w:rsidRPr="00CE226C">
              <w:t>Брандмауэр Windows: Разрешать исключения для UPnP-инфраструктуры</w:t>
            </w:r>
          </w:p>
        </w:tc>
        <w:tc>
          <w:tcPr>
            <w:tcW w:w="2266" w:type="dxa"/>
            <w:shd w:val="clear" w:color="auto" w:fill="auto"/>
            <w:noWrap/>
          </w:tcPr>
          <w:p w14:paraId="372C821D" w14:textId="77777777" w:rsidR="006C39FF" w:rsidRPr="00CE226C" w:rsidRDefault="006C39FF" w:rsidP="00217333">
            <w:pPr>
              <w:ind w:firstLine="36"/>
            </w:pPr>
            <w:r w:rsidRPr="00CE226C">
              <w:t>Отключена</w:t>
            </w:r>
          </w:p>
        </w:tc>
      </w:tr>
      <w:tr w:rsidR="006C39FF" w:rsidRPr="000F01CC" w14:paraId="372C8221" w14:textId="77777777" w:rsidTr="00435A2B">
        <w:trPr>
          <w:trHeight w:val="20"/>
        </w:trPr>
        <w:tc>
          <w:tcPr>
            <w:tcW w:w="12902" w:type="dxa"/>
            <w:shd w:val="clear" w:color="auto" w:fill="auto"/>
            <w:noWrap/>
            <w:vAlign w:val="bottom"/>
          </w:tcPr>
          <w:p w14:paraId="372C821F" w14:textId="77777777" w:rsidR="006C39FF" w:rsidRPr="00CE226C" w:rsidRDefault="006C39FF" w:rsidP="00217333">
            <w:pPr>
              <w:ind w:firstLine="36"/>
            </w:pPr>
            <w:r w:rsidRPr="00CE226C">
              <w:t>Брандмауэр Windows: Запретить уведомления</w:t>
            </w:r>
          </w:p>
        </w:tc>
        <w:tc>
          <w:tcPr>
            <w:tcW w:w="2266" w:type="dxa"/>
            <w:shd w:val="clear" w:color="auto" w:fill="auto"/>
            <w:noWrap/>
          </w:tcPr>
          <w:p w14:paraId="372C8220" w14:textId="77777777" w:rsidR="006C39FF" w:rsidRPr="00CE226C" w:rsidRDefault="006C39FF" w:rsidP="00217333">
            <w:pPr>
              <w:ind w:firstLine="36"/>
            </w:pPr>
            <w:r w:rsidRPr="00CE226C">
              <w:t>Отключена</w:t>
            </w:r>
          </w:p>
        </w:tc>
      </w:tr>
      <w:tr w:rsidR="006C39FF" w:rsidRPr="000F01CC" w14:paraId="372C8224" w14:textId="77777777" w:rsidTr="00435A2B">
        <w:trPr>
          <w:trHeight w:val="20"/>
        </w:trPr>
        <w:tc>
          <w:tcPr>
            <w:tcW w:w="12902" w:type="dxa"/>
            <w:shd w:val="clear" w:color="auto" w:fill="auto"/>
            <w:noWrap/>
            <w:vAlign w:val="bottom"/>
          </w:tcPr>
          <w:p w14:paraId="372C8222" w14:textId="77777777" w:rsidR="006C39FF" w:rsidRPr="00CE226C" w:rsidRDefault="006C39FF" w:rsidP="00217333">
            <w:pPr>
              <w:ind w:firstLine="36"/>
            </w:pPr>
            <w:r w:rsidRPr="00CE226C">
              <w:t>Брандмауэр Windows: Разрешать ведение журнала</w:t>
            </w:r>
          </w:p>
        </w:tc>
        <w:tc>
          <w:tcPr>
            <w:tcW w:w="2266" w:type="dxa"/>
            <w:shd w:val="clear" w:color="auto" w:fill="auto"/>
            <w:noWrap/>
          </w:tcPr>
          <w:p w14:paraId="372C8223" w14:textId="77777777" w:rsidR="006C39FF" w:rsidRPr="00CE226C" w:rsidRDefault="006C39FF" w:rsidP="00217333">
            <w:pPr>
              <w:ind w:firstLine="36"/>
            </w:pPr>
            <w:r w:rsidRPr="00CE226C">
              <w:t>Отключена</w:t>
            </w:r>
          </w:p>
        </w:tc>
      </w:tr>
      <w:tr w:rsidR="006C39FF" w:rsidRPr="000F01CC" w14:paraId="372C8227" w14:textId="77777777" w:rsidTr="00435A2B">
        <w:trPr>
          <w:trHeight w:val="20"/>
        </w:trPr>
        <w:tc>
          <w:tcPr>
            <w:tcW w:w="12902" w:type="dxa"/>
            <w:shd w:val="clear" w:color="auto" w:fill="auto"/>
            <w:noWrap/>
            <w:vAlign w:val="bottom"/>
          </w:tcPr>
          <w:p w14:paraId="372C8225" w14:textId="77777777" w:rsidR="006C39FF" w:rsidRPr="00CE226C" w:rsidRDefault="006C39FF" w:rsidP="00217333">
            <w:pPr>
              <w:ind w:firstLine="36"/>
            </w:pPr>
            <w:r w:rsidRPr="00CE226C">
              <w:t>Брандмауэр Windows: Запретить одноадресные ответы на многоадресные или широковещательные запросы</w:t>
            </w:r>
          </w:p>
        </w:tc>
        <w:tc>
          <w:tcPr>
            <w:tcW w:w="2266" w:type="dxa"/>
            <w:shd w:val="clear" w:color="auto" w:fill="auto"/>
            <w:noWrap/>
          </w:tcPr>
          <w:p w14:paraId="372C8226" w14:textId="77777777" w:rsidR="006C39FF" w:rsidRPr="00CE226C" w:rsidRDefault="006C39FF" w:rsidP="00217333">
            <w:pPr>
              <w:ind w:firstLine="36"/>
            </w:pPr>
            <w:r w:rsidRPr="00CE226C">
              <w:t>Отключена</w:t>
            </w:r>
          </w:p>
        </w:tc>
      </w:tr>
      <w:tr w:rsidR="006C39FF" w:rsidRPr="000F01CC" w14:paraId="372C822A" w14:textId="77777777" w:rsidTr="00435A2B">
        <w:trPr>
          <w:trHeight w:val="20"/>
        </w:trPr>
        <w:tc>
          <w:tcPr>
            <w:tcW w:w="12902" w:type="dxa"/>
            <w:shd w:val="clear" w:color="auto" w:fill="auto"/>
            <w:noWrap/>
            <w:vAlign w:val="bottom"/>
          </w:tcPr>
          <w:p w14:paraId="372C8228" w14:textId="77777777" w:rsidR="006C39FF" w:rsidRPr="00CE226C" w:rsidRDefault="006C39FF" w:rsidP="00217333">
            <w:pPr>
              <w:ind w:firstLine="36"/>
            </w:pPr>
            <w:r w:rsidRPr="00CE226C">
              <w:t>Брандмауэр Windows: Задать исключения для портов</w:t>
            </w:r>
          </w:p>
        </w:tc>
        <w:tc>
          <w:tcPr>
            <w:tcW w:w="2266" w:type="dxa"/>
            <w:shd w:val="clear" w:color="auto" w:fill="auto"/>
            <w:noWrap/>
          </w:tcPr>
          <w:p w14:paraId="372C8229" w14:textId="77777777" w:rsidR="006C39FF" w:rsidRPr="00CE226C" w:rsidRDefault="006C39FF" w:rsidP="00217333">
            <w:pPr>
              <w:ind w:firstLine="36"/>
            </w:pPr>
            <w:r w:rsidRPr="00CE226C">
              <w:t>Отключена</w:t>
            </w:r>
          </w:p>
        </w:tc>
      </w:tr>
      <w:tr w:rsidR="006C39FF" w:rsidRPr="000F01CC" w14:paraId="372C822D" w14:textId="77777777" w:rsidTr="00435A2B">
        <w:trPr>
          <w:trHeight w:val="20"/>
        </w:trPr>
        <w:tc>
          <w:tcPr>
            <w:tcW w:w="12902" w:type="dxa"/>
            <w:shd w:val="clear" w:color="auto" w:fill="auto"/>
            <w:noWrap/>
            <w:vAlign w:val="bottom"/>
          </w:tcPr>
          <w:p w14:paraId="372C822B" w14:textId="77777777" w:rsidR="006C39FF" w:rsidRPr="00CE226C" w:rsidRDefault="006C39FF" w:rsidP="00217333">
            <w:pPr>
              <w:ind w:firstLine="36"/>
            </w:pPr>
            <w:r w:rsidRPr="00CE226C">
              <w:t>Брандмауэр Windows: Разрешать локальные исключения для портов</w:t>
            </w:r>
          </w:p>
        </w:tc>
        <w:tc>
          <w:tcPr>
            <w:tcW w:w="2266" w:type="dxa"/>
            <w:shd w:val="clear" w:color="auto" w:fill="auto"/>
            <w:noWrap/>
          </w:tcPr>
          <w:p w14:paraId="372C822C" w14:textId="77777777" w:rsidR="006C39FF" w:rsidRPr="00CE226C" w:rsidRDefault="006C39FF" w:rsidP="00217333">
            <w:pPr>
              <w:ind w:firstLine="36"/>
            </w:pPr>
            <w:r w:rsidRPr="00CE226C">
              <w:t>Отключена</w:t>
            </w:r>
          </w:p>
        </w:tc>
      </w:tr>
      <w:tr w:rsidR="006C39FF" w:rsidRPr="000F01CC" w14:paraId="372C8230" w14:textId="77777777" w:rsidTr="00435A2B">
        <w:trPr>
          <w:trHeight w:val="20"/>
        </w:trPr>
        <w:tc>
          <w:tcPr>
            <w:tcW w:w="12902" w:type="dxa"/>
            <w:shd w:val="clear" w:color="auto" w:fill="auto"/>
            <w:noWrap/>
            <w:vAlign w:val="bottom"/>
          </w:tcPr>
          <w:p w14:paraId="372C822E" w14:textId="2111A442"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Сетевые подключения — Брандмауэр Windows — Стандартный профиль</w:t>
            </w:r>
          </w:p>
        </w:tc>
        <w:tc>
          <w:tcPr>
            <w:tcW w:w="2266" w:type="dxa"/>
            <w:shd w:val="clear" w:color="auto" w:fill="auto"/>
            <w:vAlign w:val="bottom"/>
          </w:tcPr>
          <w:p w14:paraId="372C822F" w14:textId="77777777" w:rsidR="006C39FF" w:rsidRPr="00CE226C" w:rsidRDefault="006C39FF" w:rsidP="00217333">
            <w:pPr>
              <w:ind w:firstLine="36"/>
              <w:rPr>
                <w:b/>
              </w:rPr>
            </w:pPr>
          </w:p>
        </w:tc>
      </w:tr>
      <w:tr w:rsidR="006C39FF" w:rsidRPr="000F01CC" w14:paraId="372C8233" w14:textId="77777777" w:rsidTr="00435A2B">
        <w:trPr>
          <w:trHeight w:val="20"/>
        </w:trPr>
        <w:tc>
          <w:tcPr>
            <w:tcW w:w="12902" w:type="dxa"/>
            <w:shd w:val="clear" w:color="auto" w:fill="auto"/>
            <w:noWrap/>
            <w:vAlign w:val="bottom"/>
          </w:tcPr>
          <w:p w14:paraId="372C8231" w14:textId="77777777" w:rsidR="006C39FF" w:rsidRPr="00CE226C" w:rsidRDefault="006C39FF" w:rsidP="00217333">
            <w:pPr>
              <w:ind w:firstLine="36"/>
            </w:pPr>
            <w:r w:rsidRPr="00CE226C">
              <w:t>Брандмауэр Windows: Защитить все сетевые подключения</w:t>
            </w:r>
          </w:p>
        </w:tc>
        <w:tc>
          <w:tcPr>
            <w:tcW w:w="2266" w:type="dxa"/>
            <w:shd w:val="clear" w:color="auto" w:fill="auto"/>
            <w:noWrap/>
          </w:tcPr>
          <w:p w14:paraId="372C8232" w14:textId="77777777" w:rsidR="006C39FF" w:rsidRPr="00CE226C" w:rsidRDefault="006C39FF" w:rsidP="00217333">
            <w:pPr>
              <w:ind w:firstLine="36"/>
            </w:pPr>
            <w:r w:rsidRPr="00CE226C">
              <w:t>Отключена</w:t>
            </w:r>
          </w:p>
        </w:tc>
      </w:tr>
      <w:tr w:rsidR="006C39FF" w:rsidRPr="000F01CC" w14:paraId="372C8236" w14:textId="77777777" w:rsidTr="00435A2B">
        <w:trPr>
          <w:trHeight w:val="20"/>
        </w:trPr>
        <w:tc>
          <w:tcPr>
            <w:tcW w:w="12902" w:type="dxa"/>
            <w:shd w:val="clear" w:color="auto" w:fill="auto"/>
            <w:noWrap/>
            <w:vAlign w:val="bottom"/>
          </w:tcPr>
          <w:p w14:paraId="372C8234" w14:textId="77777777" w:rsidR="006C39FF" w:rsidRPr="00CE226C" w:rsidRDefault="006C39FF" w:rsidP="00217333">
            <w:pPr>
              <w:ind w:firstLine="36"/>
            </w:pPr>
            <w:r w:rsidRPr="00CE226C">
              <w:t>Брандмауэр Windows: Не разрешать исключения</w:t>
            </w:r>
          </w:p>
        </w:tc>
        <w:tc>
          <w:tcPr>
            <w:tcW w:w="2266" w:type="dxa"/>
            <w:shd w:val="clear" w:color="auto" w:fill="auto"/>
            <w:noWrap/>
          </w:tcPr>
          <w:p w14:paraId="372C8235" w14:textId="77777777" w:rsidR="006C39FF" w:rsidRPr="00CE226C" w:rsidRDefault="006C39FF" w:rsidP="00217333">
            <w:pPr>
              <w:ind w:firstLine="36"/>
            </w:pPr>
            <w:r w:rsidRPr="00CE226C">
              <w:t>Отключена</w:t>
            </w:r>
          </w:p>
        </w:tc>
      </w:tr>
      <w:tr w:rsidR="006C39FF" w:rsidRPr="000F01CC" w14:paraId="372C8239" w14:textId="77777777" w:rsidTr="00435A2B">
        <w:trPr>
          <w:trHeight w:val="20"/>
        </w:trPr>
        <w:tc>
          <w:tcPr>
            <w:tcW w:w="12902" w:type="dxa"/>
            <w:shd w:val="clear" w:color="auto" w:fill="auto"/>
            <w:noWrap/>
            <w:vAlign w:val="bottom"/>
          </w:tcPr>
          <w:p w14:paraId="372C8237" w14:textId="77777777" w:rsidR="006C39FF" w:rsidRPr="00CE226C" w:rsidRDefault="006C39FF" w:rsidP="00217333">
            <w:pPr>
              <w:ind w:firstLine="36"/>
            </w:pPr>
            <w:r w:rsidRPr="00CE226C">
              <w:t>Брандмауэр Windows: Задать исключения для программ</w:t>
            </w:r>
          </w:p>
        </w:tc>
        <w:tc>
          <w:tcPr>
            <w:tcW w:w="2266" w:type="dxa"/>
            <w:shd w:val="clear" w:color="auto" w:fill="auto"/>
            <w:noWrap/>
          </w:tcPr>
          <w:p w14:paraId="372C8238" w14:textId="77777777" w:rsidR="006C39FF" w:rsidRPr="00CE226C" w:rsidRDefault="006C39FF" w:rsidP="00217333">
            <w:pPr>
              <w:ind w:firstLine="36"/>
            </w:pPr>
            <w:r w:rsidRPr="00CE226C">
              <w:t>Отключена</w:t>
            </w:r>
          </w:p>
        </w:tc>
      </w:tr>
      <w:tr w:rsidR="006C39FF" w:rsidRPr="000F01CC" w14:paraId="372C823C" w14:textId="77777777" w:rsidTr="00435A2B">
        <w:trPr>
          <w:trHeight w:val="20"/>
        </w:trPr>
        <w:tc>
          <w:tcPr>
            <w:tcW w:w="12902" w:type="dxa"/>
            <w:shd w:val="clear" w:color="auto" w:fill="auto"/>
            <w:noWrap/>
            <w:vAlign w:val="bottom"/>
          </w:tcPr>
          <w:p w14:paraId="372C823A" w14:textId="77777777" w:rsidR="006C39FF" w:rsidRPr="00CE226C" w:rsidRDefault="006C39FF" w:rsidP="00217333">
            <w:pPr>
              <w:ind w:firstLine="36"/>
            </w:pPr>
            <w:r w:rsidRPr="00CE226C">
              <w:t>Брандмауэр Windows: Разрешать локальные исключения для программ</w:t>
            </w:r>
          </w:p>
        </w:tc>
        <w:tc>
          <w:tcPr>
            <w:tcW w:w="2266" w:type="dxa"/>
            <w:shd w:val="clear" w:color="auto" w:fill="auto"/>
            <w:noWrap/>
          </w:tcPr>
          <w:p w14:paraId="372C823B" w14:textId="77777777" w:rsidR="006C39FF" w:rsidRPr="00CE226C" w:rsidRDefault="006C39FF" w:rsidP="00217333">
            <w:pPr>
              <w:ind w:firstLine="36"/>
            </w:pPr>
            <w:r w:rsidRPr="00CE226C">
              <w:t>Отключена</w:t>
            </w:r>
          </w:p>
        </w:tc>
      </w:tr>
      <w:tr w:rsidR="006C39FF" w:rsidRPr="000F01CC" w14:paraId="372C823F" w14:textId="77777777" w:rsidTr="00435A2B">
        <w:trPr>
          <w:trHeight w:val="20"/>
        </w:trPr>
        <w:tc>
          <w:tcPr>
            <w:tcW w:w="12902" w:type="dxa"/>
            <w:shd w:val="clear" w:color="auto" w:fill="auto"/>
            <w:noWrap/>
            <w:vAlign w:val="bottom"/>
          </w:tcPr>
          <w:p w14:paraId="372C823D" w14:textId="77777777" w:rsidR="006C39FF" w:rsidRPr="00CE226C" w:rsidRDefault="006C39FF" w:rsidP="00217333">
            <w:pPr>
              <w:ind w:firstLine="36"/>
            </w:pPr>
            <w:r w:rsidRPr="00CE226C">
              <w:t>Брандмауэр Windows: Разрешать исключения для удаленного управления</w:t>
            </w:r>
          </w:p>
        </w:tc>
        <w:tc>
          <w:tcPr>
            <w:tcW w:w="2266" w:type="dxa"/>
            <w:shd w:val="clear" w:color="auto" w:fill="auto"/>
            <w:noWrap/>
          </w:tcPr>
          <w:p w14:paraId="372C823E" w14:textId="77777777" w:rsidR="006C39FF" w:rsidRPr="00CE226C" w:rsidRDefault="006C39FF" w:rsidP="00217333">
            <w:pPr>
              <w:ind w:firstLine="36"/>
            </w:pPr>
            <w:r w:rsidRPr="00CE226C">
              <w:t>Отключена</w:t>
            </w:r>
          </w:p>
        </w:tc>
      </w:tr>
      <w:tr w:rsidR="006C39FF" w:rsidRPr="000F01CC" w14:paraId="372C8242" w14:textId="77777777" w:rsidTr="00435A2B">
        <w:trPr>
          <w:trHeight w:val="20"/>
        </w:trPr>
        <w:tc>
          <w:tcPr>
            <w:tcW w:w="12902" w:type="dxa"/>
            <w:shd w:val="clear" w:color="auto" w:fill="auto"/>
            <w:noWrap/>
            <w:vAlign w:val="bottom"/>
          </w:tcPr>
          <w:p w14:paraId="372C8240" w14:textId="77777777" w:rsidR="006C39FF" w:rsidRPr="00CE226C" w:rsidRDefault="006C39FF" w:rsidP="00217333">
            <w:pPr>
              <w:ind w:firstLine="36"/>
            </w:pPr>
            <w:r w:rsidRPr="00CE226C">
              <w:t>Брандмауэр Windows: Разрешать исключения для общего доступа к файлам и принтерам</w:t>
            </w:r>
          </w:p>
        </w:tc>
        <w:tc>
          <w:tcPr>
            <w:tcW w:w="2266" w:type="dxa"/>
            <w:shd w:val="clear" w:color="auto" w:fill="auto"/>
            <w:noWrap/>
          </w:tcPr>
          <w:p w14:paraId="372C8241" w14:textId="77777777" w:rsidR="006C39FF" w:rsidRPr="00CE226C" w:rsidRDefault="006C39FF" w:rsidP="00217333">
            <w:pPr>
              <w:ind w:firstLine="36"/>
            </w:pPr>
            <w:r w:rsidRPr="00CE226C">
              <w:t>Отключена</w:t>
            </w:r>
          </w:p>
        </w:tc>
      </w:tr>
      <w:tr w:rsidR="006C39FF" w:rsidRPr="000F01CC" w14:paraId="372C8245" w14:textId="77777777" w:rsidTr="00435A2B">
        <w:trPr>
          <w:trHeight w:val="20"/>
        </w:trPr>
        <w:tc>
          <w:tcPr>
            <w:tcW w:w="12902" w:type="dxa"/>
            <w:shd w:val="clear" w:color="auto" w:fill="auto"/>
            <w:noWrap/>
            <w:vAlign w:val="bottom"/>
          </w:tcPr>
          <w:p w14:paraId="372C8243" w14:textId="77777777" w:rsidR="006C39FF" w:rsidRPr="00CE226C" w:rsidRDefault="006C39FF" w:rsidP="00217333">
            <w:pPr>
              <w:ind w:firstLine="36"/>
            </w:pPr>
            <w:r w:rsidRPr="00CE226C">
              <w:t>Брандмауэр Windows: Разрешать исключения ICMP</w:t>
            </w:r>
          </w:p>
        </w:tc>
        <w:tc>
          <w:tcPr>
            <w:tcW w:w="2266" w:type="dxa"/>
            <w:shd w:val="clear" w:color="auto" w:fill="auto"/>
            <w:noWrap/>
          </w:tcPr>
          <w:p w14:paraId="372C8244" w14:textId="77777777" w:rsidR="006C39FF" w:rsidRPr="00CE226C" w:rsidRDefault="006C39FF" w:rsidP="00217333">
            <w:pPr>
              <w:ind w:firstLine="36"/>
            </w:pPr>
            <w:r w:rsidRPr="00CE226C">
              <w:t>Отключена</w:t>
            </w:r>
          </w:p>
        </w:tc>
      </w:tr>
      <w:tr w:rsidR="006C39FF" w:rsidRPr="000F01CC" w14:paraId="372C8248" w14:textId="77777777" w:rsidTr="00435A2B">
        <w:trPr>
          <w:trHeight w:val="20"/>
        </w:trPr>
        <w:tc>
          <w:tcPr>
            <w:tcW w:w="12902" w:type="dxa"/>
            <w:shd w:val="clear" w:color="auto" w:fill="auto"/>
            <w:noWrap/>
            <w:vAlign w:val="bottom"/>
          </w:tcPr>
          <w:p w14:paraId="372C8246" w14:textId="77777777" w:rsidR="006C39FF" w:rsidRPr="00CE226C" w:rsidRDefault="006C39FF" w:rsidP="00217333">
            <w:pPr>
              <w:ind w:firstLine="36"/>
            </w:pPr>
            <w:r w:rsidRPr="00CE226C">
              <w:t>Брандмауэр Windows: Разрешать исключения для удаленного рабочего стола</w:t>
            </w:r>
          </w:p>
        </w:tc>
        <w:tc>
          <w:tcPr>
            <w:tcW w:w="2266" w:type="dxa"/>
            <w:shd w:val="clear" w:color="auto" w:fill="auto"/>
            <w:noWrap/>
          </w:tcPr>
          <w:p w14:paraId="372C8247" w14:textId="77777777" w:rsidR="006C39FF" w:rsidRPr="00CE226C" w:rsidRDefault="006C39FF" w:rsidP="00217333">
            <w:pPr>
              <w:ind w:firstLine="36"/>
            </w:pPr>
            <w:r w:rsidRPr="00CE226C">
              <w:t>Отключена</w:t>
            </w:r>
          </w:p>
        </w:tc>
      </w:tr>
      <w:tr w:rsidR="006C39FF" w:rsidRPr="000F01CC" w14:paraId="372C824B" w14:textId="77777777" w:rsidTr="00435A2B">
        <w:trPr>
          <w:trHeight w:val="20"/>
        </w:trPr>
        <w:tc>
          <w:tcPr>
            <w:tcW w:w="12902" w:type="dxa"/>
            <w:shd w:val="clear" w:color="auto" w:fill="auto"/>
            <w:noWrap/>
            <w:vAlign w:val="bottom"/>
          </w:tcPr>
          <w:p w14:paraId="372C8249" w14:textId="77777777" w:rsidR="006C39FF" w:rsidRPr="00CE226C" w:rsidRDefault="006C39FF" w:rsidP="00217333">
            <w:pPr>
              <w:ind w:firstLine="36"/>
            </w:pPr>
            <w:r w:rsidRPr="00CE226C">
              <w:t>Брандмауэр Windows: Разрешать исключения для UPnP-инфраструктуры</w:t>
            </w:r>
          </w:p>
        </w:tc>
        <w:tc>
          <w:tcPr>
            <w:tcW w:w="2266" w:type="dxa"/>
            <w:shd w:val="clear" w:color="auto" w:fill="auto"/>
            <w:noWrap/>
          </w:tcPr>
          <w:p w14:paraId="372C824A" w14:textId="77777777" w:rsidR="006C39FF" w:rsidRPr="00CE226C" w:rsidRDefault="006C39FF" w:rsidP="00217333">
            <w:pPr>
              <w:ind w:firstLine="36"/>
            </w:pPr>
            <w:r w:rsidRPr="00CE226C">
              <w:t>Отключена</w:t>
            </w:r>
          </w:p>
        </w:tc>
      </w:tr>
      <w:tr w:rsidR="006C39FF" w:rsidRPr="000F01CC" w14:paraId="372C824E" w14:textId="77777777" w:rsidTr="00435A2B">
        <w:trPr>
          <w:trHeight w:val="20"/>
        </w:trPr>
        <w:tc>
          <w:tcPr>
            <w:tcW w:w="12902" w:type="dxa"/>
            <w:shd w:val="clear" w:color="auto" w:fill="auto"/>
            <w:noWrap/>
            <w:vAlign w:val="bottom"/>
          </w:tcPr>
          <w:p w14:paraId="372C824C" w14:textId="77777777" w:rsidR="006C39FF" w:rsidRPr="00CE226C" w:rsidRDefault="006C39FF" w:rsidP="00217333">
            <w:pPr>
              <w:ind w:firstLine="36"/>
            </w:pPr>
            <w:r w:rsidRPr="00CE226C">
              <w:t>Брандмауэр Windows: Запретить уведомления</w:t>
            </w:r>
          </w:p>
        </w:tc>
        <w:tc>
          <w:tcPr>
            <w:tcW w:w="2266" w:type="dxa"/>
            <w:shd w:val="clear" w:color="auto" w:fill="auto"/>
            <w:noWrap/>
          </w:tcPr>
          <w:p w14:paraId="372C824D" w14:textId="77777777" w:rsidR="006C39FF" w:rsidRPr="00CE226C" w:rsidRDefault="006C39FF" w:rsidP="00217333">
            <w:pPr>
              <w:ind w:firstLine="36"/>
            </w:pPr>
            <w:r w:rsidRPr="00CE226C">
              <w:t>Отключена</w:t>
            </w:r>
          </w:p>
        </w:tc>
      </w:tr>
      <w:tr w:rsidR="006C39FF" w:rsidRPr="000F01CC" w14:paraId="372C8251" w14:textId="77777777" w:rsidTr="00435A2B">
        <w:trPr>
          <w:trHeight w:val="20"/>
        </w:trPr>
        <w:tc>
          <w:tcPr>
            <w:tcW w:w="12902" w:type="dxa"/>
            <w:shd w:val="clear" w:color="auto" w:fill="auto"/>
            <w:noWrap/>
            <w:vAlign w:val="bottom"/>
          </w:tcPr>
          <w:p w14:paraId="372C824F" w14:textId="77777777" w:rsidR="006C39FF" w:rsidRPr="00CE226C" w:rsidRDefault="006C39FF" w:rsidP="00217333">
            <w:pPr>
              <w:ind w:firstLine="36"/>
            </w:pPr>
            <w:r w:rsidRPr="00CE226C">
              <w:t>Брандмауэр Windows: Разрешать ведение журнала</w:t>
            </w:r>
          </w:p>
        </w:tc>
        <w:tc>
          <w:tcPr>
            <w:tcW w:w="2266" w:type="dxa"/>
            <w:shd w:val="clear" w:color="auto" w:fill="auto"/>
            <w:noWrap/>
          </w:tcPr>
          <w:p w14:paraId="372C8250" w14:textId="77777777" w:rsidR="006C39FF" w:rsidRPr="00CE226C" w:rsidRDefault="006C39FF" w:rsidP="00217333">
            <w:pPr>
              <w:ind w:firstLine="36"/>
            </w:pPr>
            <w:r w:rsidRPr="00CE226C">
              <w:t>Отключена</w:t>
            </w:r>
          </w:p>
        </w:tc>
      </w:tr>
      <w:tr w:rsidR="006C39FF" w:rsidRPr="000F01CC" w14:paraId="372C8254" w14:textId="77777777" w:rsidTr="00435A2B">
        <w:trPr>
          <w:trHeight w:val="20"/>
        </w:trPr>
        <w:tc>
          <w:tcPr>
            <w:tcW w:w="12902" w:type="dxa"/>
            <w:shd w:val="clear" w:color="auto" w:fill="auto"/>
            <w:noWrap/>
            <w:vAlign w:val="bottom"/>
          </w:tcPr>
          <w:p w14:paraId="372C8252" w14:textId="77777777" w:rsidR="006C39FF" w:rsidRPr="00CE226C" w:rsidRDefault="006C39FF" w:rsidP="00217333">
            <w:pPr>
              <w:ind w:firstLine="36"/>
            </w:pPr>
            <w:r w:rsidRPr="00CE226C">
              <w:t>Брандмауэр Windows: Запретить одноадресные ответы на многоадресные или широковещательные запросы</w:t>
            </w:r>
          </w:p>
        </w:tc>
        <w:tc>
          <w:tcPr>
            <w:tcW w:w="2266" w:type="dxa"/>
            <w:shd w:val="clear" w:color="auto" w:fill="auto"/>
            <w:noWrap/>
          </w:tcPr>
          <w:p w14:paraId="372C8253" w14:textId="77777777" w:rsidR="006C39FF" w:rsidRPr="00CE226C" w:rsidRDefault="006C39FF" w:rsidP="00217333">
            <w:pPr>
              <w:ind w:firstLine="36"/>
            </w:pPr>
            <w:r w:rsidRPr="00CE226C">
              <w:t>Отключена</w:t>
            </w:r>
          </w:p>
        </w:tc>
      </w:tr>
      <w:tr w:rsidR="006C39FF" w:rsidRPr="000F01CC" w14:paraId="372C8257" w14:textId="77777777" w:rsidTr="00435A2B">
        <w:trPr>
          <w:trHeight w:val="20"/>
        </w:trPr>
        <w:tc>
          <w:tcPr>
            <w:tcW w:w="12902" w:type="dxa"/>
            <w:shd w:val="clear" w:color="auto" w:fill="auto"/>
            <w:noWrap/>
            <w:vAlign w:val="bottom"/>
          </w:tcPr>
          <w:p w14:paraId="372C8255" w14:textId="77777777" w:rsidR="006C39FF" w:rsidRPr="00CE226C" w:rsidRDefault="006C39FF" w:rsidP="00217333">
            <w:pPr>
              <w:ind w:firstLine="36"/>
            </w:pPr>
            <w:r w:rsidRPr="00CE226C">
              <w:t>Брандмауэр Windows: Задать исключения для портов</w:t>
            </w:r>
          </w:p>
        </w:tc>
        <w:tc>
          <w:tcPr>
            <w:tcW w:w="2266" w:type="dxa"/>
            <w:shd w:val="clear" w:color="auto" w:fill="auto"/>
            <w:noWrap/>
          </w:tcPr>
          <w:p w14:paraId="372C8256" w14:textId="77777777" w:rsidR="006C39FF" w:rsidRPr="00CE226C" w:rsidRDefault="006C39FF" w:rsidP="00217333">
            <w:pPr>
              <w:ind w:firstLine="36"/>
            </w:pPr>
            <w:r w:rsidRPr="00CE226C">
              <w:t>Отключена</w:t>
            </w:r>
          </w:p>
        </w:tc>
      </w:tr>
      <w:tr w:rsidR="006C39FF" w:rsidRPr="000F01CC" w14:paraId="372C825A" w14:textId="77777777" w:rsidTr="00435A2B">
        <w:trPr>
          <w:trHeight w:val="20"/>
        </w:trPr>
        <w:tc>
          <w:tcPr>
            <w:tcW w:w="12902" w:type="dxa"/>
            <w:shd w:val="clear" w:color="auto" w:fill="auto"/>
            <w:noWrap/>
            <w:vAlign w:val="bottom"/>
          </w:tcPr>
          <w:p w14:paraId="372C8258" w14:textId="77777777" w:rsidR="006C39FF" w:rsidRPr="00CE226C" w:rsidRDefault="006C39FF" w:rsidP="00217333">
            <w:pPr>
              <w:ind w:firstLine="36"/>
            </w:pPr>
            <w:r w:rsidRPr="00CE226C">
              <w:t>Брандмауэр Windows: Разрешать локальные исключения для портов</w:t>
            </w:r>
          </w:p>
        </w:tc>
        <w:tc>
          <w:tcPr>
            <w:tcW w:w="2266" w:type="dxa"/>
            <w:shd w:val="clear" w:color="auto" w:fill="auto"/>
            <w:noWrap/>
          </w:tcPr>
          <w:p w14:paraId="372C8259" w14:textId="77777777" w:rsidR="006C39FF" w:rsidRPr="00CE226C" w:rsidRDefault="006C39FF" w:rsidP="00217333">
            <w:pPr>
              <w:ind w:firstLine="36"/>
            </w:pPr>
            <w:r w:rsidRPr="00CE226C">
              <w:t>Отключена</w:t>
            </w:r>
          </w:p>
        </w:tc>
      </w:tr>
      <w:tr w:rsidR="006C39FF" w:rsidRPr="000F01CC" w14:paraId="372C825D" w14:textId="77777777" w:rsidTr="00435A2B">
        <w:trPr>
          <w:trHeight w:val="20"/>
        </w:trPr>
        <w:tc>
          <w:tcPr>
            <w:tcW w:w="12902" w:type="dxa"/>
            <w:shd w:val="clear" w:color="auto" w:fill="auto"/>
            <w:noWrap/>
            <w:vAlign w:val="bottom"/>
          </w:tcPr>
          <w:p w14:paraId="372C825B" w14:textId="294B548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Сетевые подключения — Брандмауэр Windows</w:t>
            </w:r>
          </w:p>
        </w:tc>
        <w:tc>
          <w:tcPr>
            <w:tcW w:w="2266" w:type="dxa"/>
            <w:shd w:val="clear" w:color="auto" w:fill="auto"/>
            <w:vAlign w:val="bottom"/>
          </w:tcPr>
          <w:p w14:paraId="372C825C" w14:textId="77777777" w:rsidR="006C39FF" w:rsidRPr="00CE226C" w:rsidRDefault="006C39FF" w:rsidP="00217333">
            <w:pPr>
              <w:ind w:firstLine="36"/>
              <w:rPr>
                <w:b/>
              </w:rPr>
            </w:pPr>
          </w:p>
        </w:tc>
      </w:tr>
      <w:tr w:rsidR="006C39FF" w:rsidRPr="000F01CC" w14:paraId="372C8260" w14:textId="77777777" w:rsidTr="00435A2B">
        <w:trPr>
          <w:trHeight w:val="20"/>
        </w:trPr>
        <w:tc>
          <w:tcPr>
            <w:tcW w:w="12902" w:type="dxa"/>
            <w:shd w:val="clear" w:color="auto" w:fill="auto"/>
            <w:noWrap/>
            <w:vAlign w:val="bottom"/>
          </w:tcPr>
          <w:p w14:paraId="372C825E" w14:textId="77777777" w:rsidR="006C39FF" w:rsidRPr="00CE226C" w:rsidRDefault="006C39FF" w:rsidP="00217333">
            <w:pPr>
              <w:ind w:firstLine="36"/>
            </w:pPr>
            <w:r w:rsidRPr="00CE226C">
              <w:t>Брандмауэр Windows: Разрешать обход для прошедших проверку IPSec</w:t>
            </w:r>
          </w:p>
        </w:tc>
        <w:tc>
          <w:tcPr>
            <w:tcW w:w="2266" w:type="dxa"/>
            <w:shd w:val="clear" w:color="auto" w:fill="auto"/>
            <w:noWrap/>
            <w:vAlign w:val="bottom"/>
          </w:tcPr>
          <w:p w14:paraId="372C825F" w14:textId="77777777" w:rsidR="006C39FF" w:rsidRPr="00CE226C" w:rsidRDefault="006C39FF" w:rsidP="00217333">
            <w:pPr>
              <w:ind w:firstLine="36"/>
            </w:pPr>
            <w:r w:rsidRPr="00CE226C">
              <w:t>Отключена</w:t>
            </w:r>
          </w:p>
        </w:tc>
      </w:tr>
      <w:tr w:rsidR="006C39FF" w:rsidRPr="000F01CC" w14:paraId="372C8263" w14:textId="77777777" w:rsidTr="00435A2B">
        <w:trPr>
          <w:trHeight w:val="20"/>
        </w:trPr>
        <w:tc>
          <w:tcPr>
            <w:tcW w:w="12902" w:type="dxa"/>
            <w:shd w:val="clear" w:color="auto" w:fill="auto"/>
            <w:noWrap/>
            <w:vAlign w:val="bottom"/>
          </w:tcPr>
          <w:p w14:paraId="372C8261" w14:textId="2972D483" w:rsidR="006C39FF" w:rsidRPr="00CE226C" w:rsidRDefault="00D76407" w:rsidP="00217333">
            <w:pPr>
              <w:ind w:firstLine="36"/>
              <w:rPr>
                <w:b/>
                <w:sz w:val="22"/>
                <w:szCs w:val="22"/>
              </w:rPr>
            </w:pPr>
            <w:r>
              <w:rPr>
                <w:b/>
                <w:sz w:val="22"/>
                <w:szCs w:val="22"/>
              </w:rPr>
              <w:lastRenderedPageBreak/>
              <w:t xml:space="preserve">Административные шаблоны </w:t>
            </w:r>
            <w:r w:rsidR="006C39FF" w:rsidRPr="00CE226C">
              <w:rPr>
                <w:b/>
                <w:sz w:val="22"/>
                <w:szCs w:val="22"/>
              </w:rPr>
              <w:t>— Сеть — Сетевые подключения</w:t>
            </w:r>
          </w:p>
        </w:tc>
        <w:tc>
          <w:tcPr>
            <w:tcW w:w="2266" w:type="dxa"/>
            <w:shd w:val="clear" w:color="auto" w:fill="auto"/>
            <w:vAlign w:val="bottom"/>
          </w:tcPr>
          <w:p w14:paraId="372C8262" w14:textId="77777777" w:rsidR="006C39FF" w:rsidRPr="00CE226C" w:rsidRDefault="006C39FF" w:rsidP="00217333">
            <w:pPr>
              <w:ind w:firstLine="36"/>
              <w:rPr>
                <w:b/>
              </w:rPr>
            </w:pPr>
          </w:p>
        </w:tc>
      </w:tr>
      <w:tr w:rsidR="006C39FF" w:rsidRPr="000F01CC" w14:paraId="372C8266" w14:textId="77777777" w:rsidTr="00435A2B">
        <w:trPr>
          <w:trHeight w:val="20"/>
        </w:trPr>
        <w:tc>
          <w:tcPr>
            <w:tcW w:w="12902" w:type="dxa"/>
            <w:shd w:val="clear" w:color="auto" w:fill="auto"/>
            <w:noWrap/>
            <w:vAlign w:val="bottom"/>
          </w:tcPr>
          <w:p w14:paraId="372C8264" w14:textId="77777777" w:rsidR="006C39FF" w:rsidRPr="00CE226C" w:rsidRDefault="006C39FF" w:rsidP="00217333">
            <w:pPr>
              <w:ind w:firstLine="36"/>
            </w:pPr>
            <w:r w:rsidRPr="00CE226C">
              <w:t>Запретить использование общего доступа к подключению Интернета в сети DNS-домена</w:t>
            </w:r>
          </w:p>
        </w:tc>
        <w:tc>
          <w:tcPr>
            <w:tcW w:w="2266" w:type="dxa"/>
            <w:shd w:val="clear" w:color="auto" w:fill="auto"/>
            <w:noWrap/>
            <w:vAlign w:val="bottom"/>
          </w:tcPr>
          <w:p w14:paraId="372C8265" w14:textId="77777777" w:rsidR="006C39FF" w:rsidRPr="00CE226C" w:rsidRDefault="006C39FF" w:rsidP="00217333">
            <w:pPr>
              <w:ind w:firstLine="36"/>
            </w:pPr>
            <w:r w:rsidRPr="00CE226C">
              <w:t>Включена</w:t>
            </w:r>
          </w:p>
        </w:tc>
      </w:tr>
      <w:tr w:rsidR="006C39FF" w:rsidRPr="000F01CC" w14:paraId="372C8269" w14:textId="77777777" w:rsidTr="00435A2B">
        <w:trPr>
          <w:trHeight w:val="20"/>
        </w:trPr>
        <w:tc>
          <w:tcPr>
            <w:tcW w:w="12902" w:type="dxa"/>
            <w:shd w:val="clear" w:color="auto" w:fill="auto"/>
            <w:noWrap/>
            <w:vAlign w:val="bottom"/>
          </w:tcPr>
          <w:p w14:paraId="372C8267" w14:textId="77777777" w:rsidR="006C39FF" w:rsidRPr="00CE226C" w:rsidRDefault="006C39FF" w:rsidP="00217333">
            <w:pPr>
              <w:ind w:firstLine="36"/>
            </w:pPr>
            <w:r w:rsidRPr="00CE226C">
              <w:t>Запретить использование брандмауэра подключения к Интернету в сети DNS-домена</w:t>
            </w:r>
          </w:p>
        </w:tc>
        <w:tc>
          <w:tcPr>
            <w:tcW w:w="2266" w:type="dxa"/>
            <w:shd w:val="clear" w:color="auto" w:fill="auto"/>
            <w:noWrap/>
          </w:tcPr>
          <w:p w14:paraId="372C8268" w14:textId="77777777" w:rsidR="006C39FF" w:rsidRPr="00CE226C" w:rsidRDefault="006C39FF" w:rsidP="00217333">
            <w:pPr>
              <w:ind w:firstLine="36"/>
            </w:pPr>
            <w:r w:rsidRPr="00CE226C">
              <w:t>Отключена</w:t>
            </w:r>
          </w:p>
        </w:tc>
      </w:tr>
      <w:tr w:rsidR="006C39FF" w:rsidRPr="000F01CC" w14:paraId="372C826C" w14:textId="77777777" w:rsidTr="00435A2B">
        <w:trPr>
          <w:trHeight w:val="20"/>
        </w:trPr>
        <w:tc>
          <w:tcPr>
            <w:tcW w:w="12902" w:type="dxa"/>
            <w:shd w:val="clear" w:color="auto" w:fill="auto"/>
            <w:noWrap/>
            <w:vAlign w:val="bottom"/>
          </w:tcPr>
          <w:p w14:paraId="372C826A" w14:textId="77777777" w:rsidR="006C39FF" w:rsidRPr="00CE226C" w:rsidRDefault="006C39FF" w:rsidP="00217333">
            <w:pPr>
              <w:ind w:firstLine="36"/>
            </w:pPr>
            <w:r w:rsidRPr="00CE226C">
              <w:t>Запретить установку и настройку сетевых мостов в вашей сети DNS-доменов</w:t>
            </w:r>
          </w:p>
        </w:tc>
        <w:tc>
          <w:tcPr>
            <w:tcW w:w="2266" w:type="dxa"/>
            <w:shd w:val="clear" w:color="auto" w:fill="auto"/>
            <w:noWrap/>
          </w:tcPr>
          <w:p w14:paraId="372C826B" w14:textId="77777777" w:rsidR="006C39FF" w:rsidRPr="00CE226C" w:rsidRDefault="006C39FF" w:rsidP="00217333">
            <w:pPr>
              <w:ind w:firstLine="36"/>
            </w:pPr>
            <w:r w:rsidRPr="00CE226C">
              <w:t>Отключена</w:t>
            </w:r>
          </w:p>
        </w:tc>
      </w:tr>
      <w:tr w:rsidR="006C39FF" w:rsidRPr="000F01CC" w14:paraId="372C826F" w14:textId="77777777" w:rsidTr="00435A2B">
        <w:trPr>
          <w:trHeight w:val="20"/>
        </w:trPr>
        <w:tc>
          <w:tcPr>
            <w:tcW w:w="12902" w:type="dxa"/>
            <w:shd w:val="clear" w:color="auto" w:fill="auto"/>
            <w:noWrap/>
            <w:vAlign w:val="bottom"/>
          </w:tcPr>
          <w:p w14:paraId="372C826D" w14:textId="77777777" w:rsidR="006C39FF" w:rsidRPr="00CE226C" w:rsidRDefault="006C39FF" w:rsidP="00217333">
            <w:pPr>
              <w:ind w:firstLine="36"/>
            </w:pPr>
            <w:r w:rsidRPr="00CE226C">
              <w:t>IEEE 802.1x Центр Сертификации для проверки подлинности компьютеров</w:t>
            </w:r>
          </w:p>
        </w:tc>
        <w:tc>
          <w:tcPr>
            <w:tcW w:w="2266" w:type="dxa"/>
            <w:shd w:val="clear" w:color="auto" w:fill="auto"/>
            <w:noWrap/>
          </w:tcPr>
          <w:p w14:paraId="372C826E" w14:textId="77777777" w:rsidR="006C39FF" w:rsidRPr="00CE226C" w:rsidRDefault="006C39FF" w:rsidP="00217333">
            <w:pPr>
              <w:ind w:firstLine="36"/>
            </w:pPr>
            <w:r w:rsidRPr="00CE226C">
              <w:t>Отключена</w:t>
            </w:r>
          </w:p>
        </w:tc>
      </w:tr>
      <w:tr w:rsidR="006C39FF" w:rsidRPr="000F01CC" w14:paraId="372C8272" w14:textId="77777777" w:rsidTr="00435A2B">
        <w:trPr>
          <w:trHeight w:val="20"/>
        </w:trPr>
        <w:tc>
          <w:tcPr>
            <w:tcW w:w="12902" w:type="dxa"/>
            <w:shd w:val="clear" w:color="auto" w:fill="auto"/>
            <w:noWrap/>
            <w:vAlign w:val="bottom"/>
          </w:tcPr>
          <w:p w14:paraId="372C8270" w14:textId="456E156B"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Диспетчер пакетов QoS — Значение DSCP для соответствующих пакетов</w:t>
            </w:r>
          </w:p>
        </w:tc>
        <w:tc>
          <w:tcPr>
            <w:tcW w:w="2266" w:type="dxa"/>
            <w:shd w:val="clear" w:color="auto" w:fill="auto"/>
            <w:vAlign w:val="bottom"/>
          </w:tcPr>
          <w:p w14:paraId="372C8271" w14:textId="77777777" w:rsidR="006C39FF" w:rsidRPr="00CE226C" w:rsidRDefault="006C39FF" w:rsidP="00217333">
            <w:pPr>
              <w:ind w:firstLine="36"/>
              <w:rPr>
                <w:b/>
              </w:rPr>
            </w:pPr>
          </w:p>
        </w:tc>
      </w:tr>
      <w:tr w:rsidR="006C39FF" w:rsidRPr="000F01CC" w14:paraId="372C8275" w14:textId="77777777" w:rsidTr="00435A2B">
        <w:trPr>
          <w:trHeight w:val="20"/>
        </w:trPr>
        <w:tc>
          <w:tcPr>
            <w:tcW w:w="12902" w:type="dxa"/>
            <w:shd w:val="clear" w:color="auto" w:fill="auto"/>
            <w:noWrap/>
            <w:vAlign w:val="bottom"/>
          </w:tcPr>
          <w:p w14:paraId="372C8273" w14:textId="77777777" w:rsidR="006C39FF" w:rsidRPr="00CE226C" w:rsidRDefault="006C39FF" w:rsidP="00217333">
            <w:pPr>
              <w:ind w:firstLine="36"/>
            </w:pPr>
            <w:r w:rsidRPr="00CE226C">
              <w:t>Тип службы "Best effort"</w:t>
            </w:r>
          </w:p>
        </w:tc>
        <w:tc>
          <w:tcPr>
            <w:tcW w:w="2266" w:type="dxa"/>
            <w:shd w:val="clear" w:color="auto" w:fill="auto"/>
            <w:noWrap/>
          </w:tcPr>
          <w:p w14:paraId="372C8274" w14:textId="77777777" w:rsidR="006C39FF" w:rsidRPr="00CE226C" w:rsidRDefault="006C39FF" w:rsidP="00217333">
            <w:pPr>
              <w:ind w:firstLine="36"/>
            </w:pPr>
            <w:r w:rsidRPr="00CE226C">
              <w:t>Отключена</w:t>
            </w:r>
          </w:p>
        </w:tc>
      </w:tr>
      <w:tr w:rsidR="006C39FF" w:rsidRPr="000F01CC" w14:paraId="372C8278" w14:textId="77777777" w:rsidTr="00435A2B">
        <w:trPr>
          <w:trHeight w:val="20"/>
        </w:trPr>
        <w:tc>
          <w:tcPr>
            <w:tcW w:w="12902" w:type="dxa"/>
            <w:shd w:val="clear" w:color="auto" w:fill="auto"/>
            <w:noWrap/>
            <w:vAlign w:val="bottom"/>
          </w:tcPr>
          <w:p w14:paraId="372C8276" w14:textId="77777777" w:rsidR="006C39FF" w:rsidRPr="00CE226C" w:rsidRDefault="006C39FF" w:rsidP="00217333">
            <w:pPr>
              <w:ind w:firstLine="36"/>
            </w:pPr>
            <w:r w:rsidRPr="00CE226C">
              <w:t>Тип службы "Controlled load"</w:t>
            </w:r>
          </w:p>
        </w:tc>
        <w:tc>
          <w:tcPr>
            <w:tcW w:w="2266" w:type="dxa"/>
            <w:shd w:val="clear" w:color="auto" w:fill="auto"/>
            <w:noWrap/>
          </w:tcPr>
          <w:p w14:paraId="372C8277" w14:textId="77777777" w:rsidR="006C39FF" w:rsidRPr="00CE226C" w:rsidRDefault="006C39FF" w:rsidP="00217333">
            <w:pPr>
              <w:ind w:firstLine="36"/>
            </w:pPr>
            <w:r w:rsidRPr="00CE226C">
              <w:t>Отключена</w:t>
            </w:r>
          </w:p>
        </w:tc>
      </w:tr>
      <w:tr w:rsidR="006C39FF" w:rsidRPr="000F01CC" w14:paraId="372C827B" w14:textId="77777777" w:rsidTr="00435A2B">
        <w:trPr>
          <w:trHeight w:val="20"/>
        </w:trPr>
        <w:tc>
          <w:tcPr>
            <w:tcW w:w="12902" w:type="dxa"/>
            <w:shd w:val="clear" w:color="auto" w:fill="auto"/>
            <w:noWrap/>
            <w:vAlign w:val="bottom"/>
          </w:tcPr>
          <w:p w14:paraId="372C8279" w14:textId="77777777" w:rsidR="006C39FF" w:rsidRPr="00CE226C" w:rsidRDefault="006C39FF" w:rsidP="00217333">
            <w:pPr>
              <w:ind w:firstLine="36"/>
            </w:pPr>
            <w:r w:rsidRPr="00CE226C">
              <w:t>Тип службы "Guaranteed"</w:t>
            </w:r>
          </w:p>
        </w:tc>
        <w:tc>
          <w:tcPr>
            <w:tcW w:w="2266" w:type="dxa"/>
            <w:shd w:val="clear" w:color="auto" w:fill="auto"/>
            <w:noWrap/>
          </w:tcPr>
          <w:p w14:paraId="372C827A" w14:textId="77777777" w:rsidR="006C39FF" w:rsidRPr="00CE226C" w:rsidRDefault="006C39FF" w:rsidP="00217333">
            <w:pPr>
              <w:ind w:firstLine="36"/>
            </w:pPr>
            <w:r w:rsidRPr="00CE226C">
              <w:t>Отключена</w:t>
            </w:r>
          </w:p>
        </w:tc>
      </w:tr>
      <w:tr w:rsidR="006C39FF" w:rsidRPr="000F01CC" w14:paraId="372C827E" w14:textId="77777777" w:rsidTr="00435A2B">
        <w:trPr>
          <w:trHeight w:val="20"/>
        </w:trPr>
        <w:tc>
          <w:tcPr>
            <w:tcW w:w="12902" w:type="dxa"/>
            <w:shd w:val="clear" w:color="auto" w:fill="auto"/>
            <w:noWrap/>
            <w:vAlign w:val="bottom"/>
          </w:tcPr>
          <w:p w14:paraId="372C827C" w14:textId="77777777" w:rsidR="006C39FF" w:rsidRPr="00CE226C" w:rsidRDefault="006C39FF" w:rsidP="00217333">
            <w:pPr>
              <w:ind w:firstLine="36"/>
            </w:pPr>
            <w:r w:rsidRPr="00CE226C">
              <w:t>Тип службы "Network control"</w:t>
            </w:r>
          </w:p>
        </w:tc>
        <w:tc>
          <w:tcPr>
            <w:tcW w:w="2266" w:type="dxa"/>
            <w:shd w:val="clear" w:color="auto" w:fill="auto"/>
            <w:noWrap/>
          </w:tcPr>
          <w:p w14:paraId="372C827D" w14:textId="77777777" w:rsidR="006C39FF" w:rsidRPr="00CE226C" w:rsidRDefault="006C39FF" w:rsidP="00217333">
            <w:pPr>
              <w:ind w:firstLine="36"/>
            </w:pPr>
            <w:r w:rsidRPr="00CE226C">
              <w:t>Отключена</w:t>
            </w:r>
          </w:p>
        </w:tc>
      </w:tr>
      <w:tr w:rsidR="006C39FF" w:rsidRPr="000F01CC" w14:paraId="372C8281" w14:textId="77777777" w:rsidTr="00435A2B">
        <w:trPr>
          <w:trHeight w:val="20"/>
        </w:trPr>
        <w:tc>
          <w:tcPr>
            <w:tcW w:w="12902" w:type="dxa"/>
            <w:shd w:val="clear" w:color="auto" w:fill="auto"/>
            <w:noWrap/>
            <w:vAlign w:val="bottom"/>
          </w:tcPr>
          <w:p w14:paraId="372C827F" w14:textId="77777777" w:rsidR="006C39FF" w:rsidRPr="00CE226C" w:rsidRDefault="006C39FF" w:rsidP="00217333">
            <w:pPr>
              <w:ind w:firstLine="36"/>
            </w:pPr>
            <w:r w:rsidRPr="00CE226C">
              <w:t>Тип службы "Qualitative"</w:t>
            </w:r>
          </w:p>
        </w:tc>
        <w:tc>
          <w:tcPr>
            <w:tcW w:w="2266" w:type="dxa"/>
            <w:shd w:val="clear" w:color="auto" w:fill="auto"/>
            <w:noWrap/>
          </w:tcPr>
          <w:p w14:paraId="372C8280" w14:textId="77777777" w:rsidR="006C39FF" w:rsidRPr="00CE226C" w:rsidRDefault="006C39FF" w:rsidP="00217333">
            <w:pPr>
              <w:ind w:firstLine="36"/>
            </w:pPr>
            <w:r w:rsidRPr="00CE226C">
              <w:t>Отключена</w:t>
            </w:r>
          </w:p>
        </w:tc>
      </w:tr>
      <w:tr w:rsidR="006C39FF" w:rsidRPr="000F01CC" w14:paraId="372C8284" w14:textId="77777777" w:rsidTr="00435A2B">
        <w:trPr>
          <w:trHeight w:val="20"/>
        </w:trPr>
        <w:tc>
          <w:tcPr>
            <w:tcW w:w="12902" w:type="dxa"/>
            <w:shd w:val="clear" w:color="auto" w:fill="auto"/>
            <w:noWrap/>
            <w:vAlign w:val="bottom"/>
          </w:tcPr>
          <w:p w14:paraId="372C8282" w14:textId="31EB113F"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Диспетчер пакетов QoS — Значение DSCP для не соответствующих пакетов</w:t>
            </w:r>
          </w:p>
        </w:tc>
        <w:tc>
          <w:tcPr>
            <w:tcW w:w="2266" w:type="dxa"/>
            <w:shd w:val="clear" w:color="auto" w:fill="auto"/>
            <w:vAlign w:val="bottom"/>
          </w:tcPr>
          <w:p w14:paraId="372C8283" w14:textId="77777777" w:rsidR="006C39FF" w:rsidRPr="00CE226C" w:rsidRDefault="006C39FF" w:rsidP="00217333">
            <w:pPr>
              <w:ind w:firstLine="36"/>
              <w:rPr>
                <w:b/>
              </w:rPr>
            </w:pPr>
          </w:p>
        </w:tc>
      </w:tr>
      <w:tr w:rsidR="006C39FF" w:rsidRPr="000F01CC" w14:paraId="372C8287" w14:textId="77777777" w:rsidTr="00435A2B">
        <w:trPr>
          <w:trHeight w:val="20"/>
        </w:trPr>
        <w:tc>
          <w:tcPr>
            <w:tcW w:w="12902" w:type="dxa"/>
            <w:shd w:val="clear" w:color="auto" w:fill="auto"/>
            <w:noWrap/>
            <w:vAlign w:val="bottom"/>
          </w:tcPr>
          <w:p w14:paraId="372C8285" w14:textId="77777777" w:rsidR="006C39FF" w:rsidRPr="00CE226C" w:rsidRDefault="006C39FF" w:rsidP="00217333">
            <w:pPr>
              <w:ind w:firstLine="36"/>
            </w:pPr>
            <w:r w:rsidRPr="00CE226C">
              <w:t>Тип службы "Best effort"</w:t>
            </w:r>
          </w:p>
        </w:tc>
        <w:tc>
          <w:tcPr>
            <w:tcW w:w="2266" w:type="dxa"/>
            <w:shd w:val="clear" w:color="auto" w:fill="auto"/>
            <w:noWrap/>
          </w:tcPr>
          <w:p w14:paraId="372C8286" w14:textId="77777777" w:rsidR="006C39FF" w:rsidRPr="00CE226C" w:rsidRDefault="006C39FF" w:rsidP="00217333">
            <w:pPr>
              <w:ind w:firstLine="36"/>
            </w:pPr>
            <w:r w:rsidRPr="00CE226C">
              <w:t>Отключена</w:t>
            </w:r>
          </w:p>
        </w:tc>
      </w:tr>
      <w:tr w:rsidR="006C39FF" w:rsidRPr="000F01CC" w14:paraId="372C828A" w14:textId="77777777" w:rsidTr="00435A2B">
        <w:trPr>
          <w:trHeight w:val="20"/>
        </w:trPr>
        <w:tc>
          <w:tcPr>
            <w:tcW w:w="12902" w:type="dxa"/>
            <w:shd w:val="clear" w:color="auto" w:fill="auto"/>
            <w:noWrap/>
            <w:vAlign w:val="bottom"/>
          </w:tcPr>
          <w:p w14:paraId="372C8288" w14:textId="77777777" w:rsidR="006C39FF" w:rsidRPr="00CE226C" w:rsidRDefault="006C39FF" w:rsidP="00217333">
            <w:pPr>
              <w:ind w:firstLine="36"/>
            </w:pPr>
            <w:r w:rsidRPr="00CE226C">
              <w:t>Тип службы "Controlled load"</w:t>
            </w:r>
          </w:p>
        </w:tc>
        <w:tc>
          <w:tcPr>
            <w:tcW w:w="2266" w:type="dxa"/>
            <w:shd w:val="clear" w:color="auto" w:fill="auto"/>
            <w:noWrap/>
          </w:tcPr>
          <w:p w14:paraId="372C8289" w14:textId="77777777" w:rsidR="006C39FF" w:rsidRPr="00CE226C" w:rsidRDefault="006C39FF" w:rsidP="00217333">
            <w:pPr>
              <w:ind w:firstLine="36"/>
            </w:pPr>
            <w:r w:rsidRPr="00CE226C">
              <w:t>Отключена</w:t>
            </w:r>
          </w:p>
        </w:tc>
      </w:tr>
      <w:tr w:rsidR="006C39FF" w:rsidRPr="000F01CC" w14:paraId="372C828D" w14:textId="77777777" w:rsidTr="00435A2B">
        <w:trPr>
          <w:trHeight w:val="20"/>
        </w:trPr>
        <w:tc>
          <w:tcPr>
            <w:tcW w:w="12902" w:type="dxa"/>
            <w:shd w:val="clear" w:color="auto" w:fill="auto"/>
            <w:noWrap/>
            <w:vAlign w:val="bottom"/>
          </w:tcPr>
          <w:p w14:paraId="372C828B" w14:textId="77777777" w:rsidR="006C39FF" w:rsidRPr="00CE226C" w:rsidRDefault="006C39FF" w:rsidP="00217333">
            <w:pPr>
              <w:ind w:firstLine="36"/>
            </w:pPr>
            <w:r w:rsidRPr="00CE226C">
              <w:t>Тип службы "Guaranteed"</w:t>
            </w:r>
          </w:p>
        </w:tc>
        <w:tc>
          <w:tcPr>
            <w:tcW w:w="2266" w:type="dxa"/>
            <w:shd w:val="clear" w:color="auto" w:fill="auto"/>
            <w:noWrap/>
          </w:tcPr>
          <w:p w14:paraId="372C828C" w14:textId="77777777" w:rsidR="006C39FF" w:rsidRPr="00CE226C" w:rsidRDefault="006C39FF" w:rsidP="00217333">
            <w:pPr>
              <w:ind w:firstLine="36"/>
            </w:pPr>
            <w:r w:rsidRPr="00CE226C">
              <w:t>Отключена</w:t>
            </w:r>
          </w:p>
        </w:tc>
      </w:tr>
      <w:tr w:rsidR="006C39FF" w:rsidRPr="000F01CC" w14:paraId="372C8290" w14:textId="77777777" w:rsidTr="00435A2B">
        <w:trPr>
          <w:trHeight w:val="20"/>
        </w:trPr>
        <w:tc>
          <w:tcPr>
            <w:tcW w:w="12902" w:type="dxa"/>
            <w:shd w:val="clear" w:color="auto" w:fill="auto"/>
            <w:noWrap/>
            <w:vAlign w:val="bottom"/>
          </w:tcPr>
          <w:p w14:paraId="372C828E" w14:textId="77777777" w:rsidR="006C39FF" w:rsidRPr="00CE226C" w:rsidRDefault="006C39FF" w:rsidP="00217333">
            <w:pPr>
              <w:ind w:firstLine="36"/>
            </w:pPr>
            <w:r w:rsidRPr="00CE226C">
              <w:t>Тип службы "Network control"</w:t>
            </w:r>
          </w:p>
        </w:tc>
        <w:tc>
          <w:tcPr>
            <w:tcW w:w="2266" w:type="dxa"/>
            <w:shd w:val="clear" w:color="auto" w:fill="auto"/>
            <w:noWrap/>
          </w:tcPr>
          <w:p w14:paraId="372C828F" w14:textId="77777777" w:rsidR="006C39FF" w:rsidRPr="00CE226C" w:rsidRDefault="006C39FF" w:rsidP="00217333">
            <w:pPr>
              <w:ind w:firstLine="36"/>
            </w:pPr>
            <w:r w:rsidRPr="00CE226C">
              <w:t>Отключена</w:t>
            </w:r>
          </w:p>
        </w:tc>
      </w:tr>
      <w:tr w:rsidR="006C39FF" w:rsidRPr="000F01CC" w14:paraId="372C8293" w14:textId="77777777" w:rsidTr="00435A2B">
        <w:trPr>
          <w:trHeight w:val="20"/>
        </w:trPr>
        <w:tc>
          <w:tcPr>
            <w:tcW w:w="12902" w:type="dxa"/>
            <w:shd w:val="clear" w:color="auto" w:fill="auto"/>
            <w:noWrap/>
            <w:vAlign w:val="bottom"/>
          </w:tcPr>
          <w:p w14:paraId="372C8291" w14:textId="77777777" w:rsidR="006C39FF" w:rsidRPr="00CE226C" w:rsidRDefault="006C39FF" w:rsidP="00217333">
            <w:pPr>
              <w:ind w:firstLine="36"/>
            </w:pPr>
            <w:r w:rsidRPr="00CE226C">
              <w:t>Тип службы "Qualitative"</w:t>
            </w:r>
          </w:p>
        </w:tc>
        <w:tc>
          <w:tcPr>
            <w:tcW w:w="2266" w:type="dxa"/>
            <w:shd w:val="clear" w:color="auto" w:fill="auto"/>
            <w:noWrap/>
          </w:tcPr>
          <w:p w14:paraId="372C8292" w14:textId="77777777" w:rsidR="006C39FF" w:rsidRPr="00CE226C" w:rsidRDefault="006C39FF" w:rsidP="00217333">
            <w:pPr>
              <w:ind w:firstLine="36"/>
            </w:pPr>
            <w:r w:rsidRPr="00CE226C">
              <w:t>Отключена</w:t>
            </w:r>
          </w:p>
        </w:tc>
      </w:tr>
      <w:tr w:rsidR="006C39FF" w:rsidRPr="000F01CC" w14:paraId="372C8296" w14:textId="77777777" w:rsidTr="00435A2B">
        <w:trPr>
          <w:trHeight w:val="20"/>
        </w:trPr>
        <w:tc>
          <w:tcPr>
            <w:tcW w:w="12902" w:type="dxa"/>
            <w:shd w:val="clear" w:color="auto" w:fill="auto"/>
            <w:noWrap/>
            <w:vAlign w:val="bottom"/>
          </w:tcPr>
          <w:p w14:paraId="372C8294" w14:textId="2D860A4E"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Диспетчер пакетов QoS — Значение приоритета второго уровня</w:t>
            </w:r>
          </w:p>
        </w:tc>
        <w:tc>
          <w:tcPr>
            <w:tcW w:w="2266" w:type="dxa"/>
            <w:shd w:val="clear" w:color="auto" w:fill="auto"/>
            <w:vAlign w:val="bottom"/>
          </w:tcPr>
          <w:p w14:paraId="372C8295" w14:textId="77777777" w:rsidR="006C39FF" w:rsidRPr="00CE226C" w:rsidRDefault="006C39FF" w:rsidP="00217333">
            <w:pPr>
              <w:ind w:firstLine="36"/>
              <w:rPr>
                <w:b/>
              </w:rPr>
            </w:pPr>
          </w:p>
        </w:tc>
      </w:tr>
      <w:tr w:rsidR="006C39FF" w:rsidRPr="000F01CC" w14:paraId="372C8299" w14:textId="77777777" w:rsidTr="00435A2B">
        <w:trPr>
          <w:trHeight w:val="20"/>
        </w:trPr>
        <w:tc>
          <w:tcPr>
            <w:tcW w:w="12902" w:type="dxa"/>
            <w:shd w:val="clear" w:color="auto" w:fill="auto"/>
            <w:noWrap/>
            <w:vAlign w:val="bottom"/>
          </w:tcPr>
          <w:p w14:paraId="372C8297" w14:textId="77777777" w:rsidR="006C39FF" w:rsidRPr="00CE226C" w:rsidRDefault="006C39FF" w:rsidP="00217333">
            <w:pPr>
              <w:ind w:firstLine="36"/>
            </w:pPr>
            <w:r w:rsidRPr="00CE226C">
              <w:t>Не соответствующие пакеты</w:t>
            </w:r>
          </w:p>
        </w:tc>
        <w:tc>
          <w:tcPr>
            <w:tcW w:w="2266" w:type="dxa"/>
            <w:shd w:val="clear" w:color="auto" w:fill="auto"/>
            <w:noWrap/>
          </w:tcPr>
          <w:p w14:paraId="372C8298" w14:textId="77777777" w:rsidR="006C39FF" w:rsidRPr="00CE226C" w:rsidRDefault="006C39FF" w:rsidP="00217333">
            <w:pPr>
              <w:ind w:firstLine="36"/>
            </w:pPr>
            <w:r w:rsidRPr="00CE226C">
              <w:t>Отключена</w:t>
            </w:r>
          </w:p>
        </w:tc>
      </w:tr>
      <w:tr w:rsidR="006C39FF" w:rsidRPr="000F01CC" w14:paraId="372C829C" w14:textId="77777777" w:rsidTr="00435A2B">
        <w:trPr>
          <w:trHeight w:val="20"/>
        </w:trPr>
        <w:tc>
          <w:tcPr>
            <w:tcW w:w="12902" w:type="dxa"/>
            <w:shd w:val="clear" w:color="auto" w:fill="auto"/>
            <w:noWrap/>
            <w:vAlign w:val="bottom"/>
          </w:tcPr>
          <w:p w14:paraId="372C829A" w14:textId="77777777" w:rsidR="006C39FF" w:rsidRPr="00CE226C" w:rsidRDefault="006C39FF" w:rsidP="00217333">
            <w:pPr>
              <w:ind w:firstLine="36"/>
            </w:pPr>
            <w:r w:rsidRPr="00CE226C">
              <w:t>Тип службы "Best effort"</w:t>
            </w:r>
          </w:p>
        </w:tc>
        <w:tc>
          <w:tcPr>
            <w:tcW w:w="2266" w:type="dxa"/>
            <w:shd w:val="clear" w:color="auto" w:fill="auto"/>
            <w:noWrap/>
          </w:tcPr>
          <w:p w14:paraId="372C829B" w14:textId="77777777" w:rsidR="006C39FF" w:rsidRPr="00CE226C" w:rsidRDefault="006C39FF" w:rsidP="00217333">
            <w:pPr>
              <w:ind w:firstLine="36"/>
            </w:pPr>
            <w:r w:rsidRPr="00CE226C">
              <w:t>Отключена</w:t>
            </w:r>
          </w:p>
        </w:tc>
      </w:tr>
      <w:tr w:rsidR="006C39FF" w:rsidRPr="000F01CC" w14:paraId="372C829F" w14:textId="77777777" w:rsidTr="00435A2B">
        <w:trPr>
          <w:trHeight w:val="20"/>
        </w:trPr>
        <w:tc>
          <w:tcPr>
            <w:tcW w:w="12902" w:type="dxa"/>
            <w:shd w:val="clear" w:color="auto" w:fill="auto"/>
            <w:noWrap/>
            <w:vAlign w:val="bottom"/>
          </w:tcPr>
          <w:p w14:paraId="372C829D" w14:textId="77777777" w:rsidR="006C39FF" w:rsidRPr="00CE226C" w:rsidRDefault="006C39FF" w:rsidP="00217333">
            <w:pPr>
              <w:ind w:firstLine="36"/>
            </w:pPr>
            <w:r w:rsidRPr="00CE226C">
              <w:t>Тип службы "Controlled load"</w:t>
            </w:r>
          </w:p>
        </w:tc>
        <w:tc>
          <w:tcPr>
            <w:tcW w:w="2266" w:type="dxa"/>
            <w:shd w:val="clear" w:color="auto" w:fill="auto"/>
            <w:noWrap/>
          </w:tcPr>
          <w:p w14:paraId="372C829E" w14:textId="77777777" w:rsidR="006C39FF" w:rsidRPr="00CE226C" w:rsidRDefault="006C39FF" w:rsidP="00217333">
            <w:pPr>
              <w:ind w:firstLine="36"/>
            </w:pPr>
            <w:r w:rsidRPr="00CE226C">
              <w:t>Отключена</w:t>
            </w:r>
          </w:p>
        </w:tc>
      </w:tr>
      <w:tr w:rsidR="006C39FF" w:rsidRPr="000F01CC" w14:paraId="372C82A2" w14:textId="77777777" w:rsidTr="00435A2B">
        <w:trPr>
          <w:trHeight w:val="20"/>
        </w:trPr>
        <w:tc>
          <w:tcPr>
            <w:tcW w:w="12902" w:type="dxa"/>
            <w:shd w:val="clear" w:color="auto" w:fill="auto"/>
            <w:noWrap/>
            <w:vAlign w:val="bottom"/>
          </w:tcPr>
          <w:p w14:paraId="372C82A0" w14:textId="77777777" w:rsidR="006C39FF" w:rsidRPr="00CE226C" w:rsidRDefault="006C39FF" w:rsidP="00217333">
            <w:pPr>
              <w:ind w:firstLine="36"/>
            </w:pPr>
            <w:r w:rsidRPr="00CE226C">
              <w:t>Тип службы "Guaranteed"</w:t>
            </w:r>
          </w:p>
        </w:tc>
        <w:tc>
          <w:tcPr>
            <w:tcW w:w="2266" w:type="dxa"/>
            <w:shd w:val="clear" w:color="auto" w:fill="auto"/>
            <w:noWrap/>
          </w:tcPr>
          <w:p w14:paraId="372C82A1" w14:textId="77777777" w:rsidR="006C39FF" w:rsidRPr="00CE226C" w:rsidRDefault="006C39FF" w:rsidP="00217333">
            <w:pPr>
              <w:ind w:firstLine="36"/>
            </w:pPr>
            <w:r w:rsidRPr="00CE226C">
              <w:t>Отключена</w:t>
            </w:r>
          </w:p>
        </w:tc>
      </w:tr>
      <w:tr w:rsidR="006C39FF" w:rsidRPr="000F01CC" w14:paraId="372C82A5" w14:textId="77777777" w:rsidTr="00435A2B">
        <w:trPr>
          <w:trHeight w:val="20"/>
        </w:trPr>
        <w:tc>
          <w:tcPr>
            <w:tcW w:w="12902" w:type="dxa"/>
            <w:shd w:val="clear" w:color="auto" w:fill="auto"/>
            <w:noWrap/>
            <w:vAlign w:val="bottom"/>
          </w:tcPr>
          <w:p w14:paraId="372C82A3" w14:textId="77777777" w:rsidR="006C39FF" w:rsidRPr="00CE226C" w:rsidRDefault="006C39FF" w:rsidP="00217333">
            <w:pPr>
              <w:ind w:firstLine="36"/>
            </w:pPr>
            <w:r w:rsidRPr="00CE226C">
              <w:t>Тип службы "Network control"</w:t>
            </w:r>
          </w:p>
        </w:tc>
        <w:tc>
          <w:tcPr>
            <w:tcW w:w="2266" w:type="dxa"/>
            <w:shd w:val="clear" w:color="auto" w:fill="auto"/>
            <w:noWrap/>
          </w:tcPr>
          <w:p w14:paraId="372C82A4" w14:textId="77777777" w:rsidR="006C39FF" w:rsidRPr="00CE226C" w:rsidRDefault="006C39FF" w:rsidP="00217333">
            <w:pPr>
              <w:ind w:firstLine="36"/>
            </w:pPr>
            <w:r w:rsidRPr="00CE226C">
              <w:t>Отключена</w:t>
            </w:r>
          </w:p>
        </w:tc>
      </w:tr>
      <w:tr w:rsidR="006C39FF" w:rsidRPr="000F01CC" w14:paraId="372C82A8" w14:textId="77777777" w:rsidTr="00435A2B">
        <w:trPr>
          <w:trHeight w:val="20"/>
        </w:trPr>
        <w:tc>
          <w:tcPr>
            <w:tcW w:w="12902" w:type="dxa"/>
            <w:shd w:val="clear" w:color="auto" w:fill="auto"/>
            <w:noWrap/>
            <w:vAlign w:val="bottom"/>
          </w:tcPr>
          <w:p w14:paraId="372C82A6" w14:textId="77777777" w:rsidR="006C39FF" w:rsidRPr="00CE226C" w:rsidRDefault="006C39FF" w:rsidP="00217333">
            <w:pPr>
              <w:ind w:firstLine="36"/>
            </w:pPr>
            <w:r w:rsidRPr="00CE226C">
              <w:t>Тип службы "Qualitative"</w:t>
            </w:r>
          </w:p>
        </w:tc>
        <w:tc>
          <w:tcPr>
            <w:tcW w:w="2266" w:type="dxa"/>
            <w:shd w:val="clear" w:color="auto" w:fill="auto"/>
            <w:noWrap/>
          </w:tcPr>
          <w:p w14:paraId="372C82A7" w14:textId="77777777" w:rsidR="006C39FF" w:rsidRPr="00CE226C" w:rsidRDefault="006C39FF" w:rsidP="00217333">
            <w:pPr>
              <w:ind w:firstLine="36"/>
            </w:pPr>
            <w:r w:rsidRPr="00CE226C">
              <w:t>Отключена</w:t>
            </w:r>
          </w:p>
        </w:tc>
      </w:tr>
      <w:tr w:rsidR="006C39FF" w:rsidRPr="000F01CC" w14:paraId="372C82AB" w14:textId="77777777" w:rsidTr="00435A2B">
        <w:trPr>
          <w:trHeight w:val="20"/>
        </w:trPr>
        <w:tc>
          <w:tcPr>
            <w:tcW w:w="12902" w:type="dxa"/>
            <w:shd w:val="clear" w:color="auto" w:fill="auto"/>
            <w:noWrap/>
            <w:vAlign w:val="bottom"/>
          </w:tcPr>
          <w:p w14:paraId="372C82A9" w14:textId="3D849546"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Диспетчер пакетов QoS</w:t>
            </w:r>
          </w:p>
        </w:tc>
        <w:tc>
          <w:tcPr>
            <w:tcW w:w="2266" w:type="dxa"/>
            <w:shd w:val="clear" w:color="auto" w:fill="auto"/>
            <w:vAlign w:val="bottom"/>
          </w:tcPr>
          <w:p w14:paraId="372C82AA" w14:textId="77777777" w:rsidR="006C39FF" w:rsidRPr="00CE226C" w:rsidRDefault="006C39FF" w:rsidP="00217333">
            <w:pPr>
              <w:ind w:firstLine="36"/>
              <w:rPr>
                <w:b/>
              </w:rPr>
            </w:pPr>
          </w:p>
        </w:tc>
      </w:tr>
      <w:tr w:rsidR="006C39FF" w:rsidRPr="000F01CC" w14:paraId="372C82AE" w14:textId="77777777" w:rsidTr="00435A2B">
        <w:trPr>
          <w:trHeight w:val="20"/>
        </w:trPr>
        <w:tc>
          <w:tcPr>
            <w:tcW w:w="12902" w:type="dxa"/>
            <w:shd w:val="clear" w:color="auto" w:fill="auto"/>
            <w:noWrap/>
            <w:vAlign w:val="bottom"/>
          </w:tcPr>
          <w:p w14:paraId="372C82AC" w14:textId="77777777" w:rsidR="006C39FF" w:rsidRPr="00CE226C" w:rsidRDefault="006C39FF" w:rsidP="00217333">
            <w:pPr>
              <w:ind w:firstLine="36"/>
            </w:pPr>
            <w:r w:rsidRPr="00CE226C">
              <w:t>Ограничить резервируемую пропускную способность</w:t>
            </w:r>
          </w:p>
        </w:tc>
        <w:tc>
          <w:tcPr>
            <w:tcW w:w="2266" w:type="dxa"/>
            <w:shd w:val="clear" w:color="auto" w:fill="auto"/>
            <w:noWrap/>
          </w:tcPr>
          <w:p w14:paraId="372C82AD" w14:textId="77777777" w:rsidR="006C39FF" w:rsidRPr="00CE226C" w:rsidRDefault="006C39FF" w:rsidP="00217333">
            <w:pPr>
              <w:ind w:firstLine="36"/>
            </w:pPr>
            <w:r w:rsidRPr="00CE226C">
              <w:t>Отключена</w:t>
            </w:r>
          </w:p>
        </w:tc>
      </w:tr>
      <w:tr w:rsidR="006C39FF" w:rsidRPr="000F01CC" w14:paraId="372C82B1" w14:textId="77777777" w:rsidTr="00435A2B">
        <w:trPr>
          <w:trHeight w:val="20"/>
        </w:trPr>
        <w:tc>
          <w:tcPr>
            <w:tcW w:w="12902" w:type="dxa"/>
            <w:shd w:val="clear" w:color="auto" w:fill="auto"/>
            <w:noWrap/>
            <w:vAlign w:val="bottom"/>
          </w:tcPr>
          <w:p w14:paraId="372C82AF" w14:textId="77777777" w:rsidR="006C39FF" w:rsidRPr="00CE226C" w:rsidRDefault="006C39FF" w:rsidP="00217333">
            <w:pPr>
              <w:ind w:firstLine="36"/>
            </w:pPr>
            <w:r w:rsidRPr="00CE226C">
              <w:t>Ограничение ожидающих обработки пакетов</w:t>
            </w:r>
          </w:p>
        </w:tc>
        <w:tc>
          <w:tcPr>
            <w:tcW w:w="2266" w:type="dxa"/>
            <w:shd w:val="clear" w:color="auto" w:fill="auto"/>
            <w:noWrap/>
          </w:tcPr>
          <w:p w14:paraId="372C82B0" w14:textId="77777777" w:rsidR="006C39FF" w:rsidRPr="00CE226C" w:rsidRDefault="006C39FF" w:rsidP="00217333">
            <w:pPr>
              <w:ind w:firstLine="36"/>
            </w:pPr>
            <w:r w:rsidRPr="00CE226C">
              <w:t>Отключена</w:t>
            </w:r>
          </w:p>
        </w:tc>
      </w:tr>
      <w:tr w:rsidR="006C39FF" w:rsidRPr="000F01CC" w14:paraId="372C82B4" w14:textId="77777777" w:rsidTr="00435A2B">
        <w:trPr>
          <w:trHeight w:val="20"/>
        </w:trPr>
        <w:tc>
          <w:tcPr>
            <w:tcW w:w="12902" w:type="dxa"/>
            <w:shd w:val="clear" w:color="auto" w:fill="auto"/>
            <w:noWrap/>
            <w:vAlign w:val="bottom"/>
          </w:tcPr>
          <w:p w14:paraId="372C82B2" w14:textId="77777777" w:rsidR="006C39FF" w:rsidRPr="00CE226C" w:rsidRDefault="006C39FF" w:rsidP="00217333">
            <w:pPr>
              <w:ind w:firstLine="36"/>
            </w:pPr>
            <w:r w:rsidRPr="00CE226C">
              <w:t>Задать разрешение таймера</w:t>
            </w:r>
          </w:p>
        </w:tc>
        <w:tc>
          <w:tcPr>
            <w:tcW w:w="2266" w:type="dxa"/>
            <w:shd w:val="clear" w:color="auto" w:fill="auto"/>
            <w:noWrap/>
          </w:tcPr>
          <w:p w14:paraId="372C82B3" w14:textId="77777777" w:rsidR="006C39FF" w:rsidRPr="00CE226C" w:rsidRDefault="006C39FF" w:rsidP="00217333">
            <w:pPr>
              <w:ind w:firstLine="36"/>
            </w:pPr>
            <w:r w:rsidRPr="00CE226C">
              <w:t>Отключена</w:t>
            </w:r>
          </w:p>
        </w:tc>
      </w:tr>
      <w:tr w:rsidR="006C39FF" w:rsidRPr="000F01CC" w14:paraId="372C82B7" w14:textId="77777777" w:rsidTr="00435A2B">
        <w:trPr>
          <w:trHeight w:val="20"/>
        </w:trPr>
        <w:tc>
          <w:tcPr>
            <w:tcW w:w="12902" w:type="dxa"/>
            <w:shd w:val="clear" w:color="auto" w:fill="auto"/>
            <w:noWrap/>
            <w:vAlign w:val="bottom"/>
          </w:tcPr>
          <w:p w14:paraId="372C82B5" w14:textId="450E4FCC"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SNMP</w:t>
            </w:r>
          </w:p>
        </w:tc>
        <w:tc>
          <w:tcPr>
            <w:tcW w:w="2266" w:type="dxa"/>
            <w:shd w:val="clear" w:color="auto" w:fill="auto"/>
            <w:vAlign w:val="bottom"/>
          </w:tcPr>
          <w:p w14:paraId="372C82B6" w14:textId="77777777" w:rsidR="006C39FF" w:rsidRPr="00CE226C" w:rsidRDefault="006C39FF" w:rsidP="00217333">
            <w:pPr>
              <w:ind w:firstLine="36"/>
              <w:rPr>
                <w:b/>
              </w:rPr>
            </w:pPr>
          </w:p>
        </w:tc>
      </w:tr>
      <w:tr w:rsidR="006C39FF" w:rsidRPr="000F01CC" w14:paraId="372C82BA" w14:textId="77777777" w:rsidTr="00435A2B">
        <w:trPr>
          <w:trHeight w:val="20"/>
        </w:trPr>
        <w:tc>
          <w:tcPr>
            <w:tcW w:w="12902" w:type="dxa"/>
            <w:shd w:val="clear" w:color="auto" w:fill="auto"/>
            <w:noWrap/>
            <w:vAlign w:val="bottom"/>
          </w:tcPr>
          <w:p w14:paraId="372C82B8" w14:textId="77777777" w:rsidR="006C39FF" w:rsidRPr="00CE226C" w:rsidRDefault="006C39FF" w:rsidP="00217333">
            <w:pPr>
              <w:ind w:firstLine="36"/>
            </w:pPr>
            <w:r w:rsidRPr="00CE226C">
              <w:t>Сообщества</w:t>
            </w:r>
          </w:p>
        </w:tc>
        <w:tc>
          <w:tcPr>
            <w:tcW w:w="2266" w:type="dxa"/>
            <w:shd w:val="clear" w:color="auto" w:fill="auto"/>
            <w:noWrap/>
          </w:tcPr>
          <w:p w14:paraId="372C82B9" w14:textId="77777777" w:rsidR="006C39FF" w:rsidRPr="00CE226C" w:rsidRDefault="006C39FF" w:rsidP="00217333">
            <w:pPr>
              <w:ind w:firstLine="36"/>
            </w:pPr>
            <w:r w:rsidRPr="00CE226C">
              <w:t>Отключена</w:t>
            </w:r>
          </w:p>
        </w:tc>
      </w:tr>
      <w:tr w:rsidR="006C39FF" w:rsidRPr="000F01CC" w14:paraId="372C82BD" w14:textId="77777777" w:rsidTr="00435A2B">
        <w:trPr>
          <w:trHeight w:val="20"/>
        </w:trPr>
        <w:tc>
          <w:tcPr>
            <w:tcW w:w="12902" w:type="dxa"/>
            <w:shd w:val="clear" w:color="auto" w:fill="auto"/>
            <w:noWrap/>
            <w:vAlign w:val="bottom"/>
          </w:tcPr>
          <w:p w14:paraId="372C82BB" w14:textId="77777777" w:rsidR="006C39FF" w:rsidRPr="00CE226C" w:rsidRDefault="006C39FF" w:rsidP="00217333">
            <w:pPr>
              <w:ind w:firstLine="36"/>
            </w:pPr>
            <w:r w:rsidRPr="00CE226C">
              <w:t>Разрешенные диспетчеры</w:t>
            </w:r>
          </w:p>
        </w:tc>
        <w:tc>
          <w:tcPr>
            <w:tcW w:w="2266" w:type="dxa"/>
            <w:shd w:val="clear" w:color="auto" w:fill="auto"/>
            <w:noWrap/>
          </w:tcPr>
          <w:p w14:paraId="372C82BC" w14:textId="77777777" w:rsidR="006C39FF" w:rsidRPr="00CE226C" w:rsidRDefault="006C39FF" w:rsidP="00217333">
            <w:pPr>
              <w:ind w:firstLine="36"/>
            </w:pPr>
            <w:r w:rsidRPr="00CE226C">
              <w:t>Отключена</w:t>
            </w:r>
          </w:p>
        </w:tc>
      </w:tr>
      <w:tr w:rsidR="006C39FF" w:rsidRPr="000F01CC" w14:paraId="372C82C0" w14:textId="77777777" w:rsidTr="00435A2B">
        <w:trPr>
          <w:trHeight w:val="20"/>
        </w:trPr>
        <w:tc>
          <w:tcPr>
            <w:tcW w:w="12902" w:type="dxa"/>
            <w:shd w:val="clear" w:color="auto" w:fill="auto"/>
            <w:noWrap/>
            <w:vAlign w:val="bottom"/>
          </w:tcPr>
          <w:p w14:paraId="372C82BE" w14:textId="77777777" w:rsidR="006C39FF" w:rsidRPr="00CE226C" w:rsidRDefault="006C39FF" w:rsidP="00217333">
            <w:pPr>
              <w:ind w:firstLine="36"/>
            </w:pPr>
            <w:r w:rsidRPr="00CE226C">
              <w:t>Ловушки только для публичного сообщества</w:t>
            </w:r>
          </w:p>
        </w:tc>
        <w:tc>
          <w:tcPr>
            <w:tcW w:w="2266" w:type="dxa"/>
            <w:shd w:val="clear" w:color="auto" w:fill="auto"/>
            <w:noWrap/>
          </w:tcPr>
          <w:p w14:paraId="372C82BF" w14:textId="77777777" w:rsidR="006C39FF" w:rsidRPr="00CE226C" w:rsidRDefault="006C39FF" w:rsidP="00217333">
            <w:pPr>
              <w:ind w:firstLine="36"/>
            </w:pPr>
            <w:r w:rsidRPr="00CE226C">
              <w:t>Отключена</w:t>
            </w:r>
          </w:p>
        </w:tc>
      </w:tr>
      <w:tr w:rsidR="006C39FF" w:rsidRPr="000F01CC" w14:paraId="372C82C3" w14:textId="77777777" w:rsidTr="00435A2B">
        <w:trPr>
          <w:trHeight w:val="20"/>
        </w:trPr>
        <w:tc>
          <w:tcPr>
            <w:tcW w:w="12902" w:type="dxa"/>
            <w:shd w:val="clear" w:color="auto" w:fill="auto"/>
            <w:noWrap/>
            <w:vAlign w:val="bottom"/>
          </w:tcPr>
          <w:p w14:paraId="372C82C1" w14:textId="24EC8783"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 — Фоновая интеллектуальная служба передачи (BITS)</w:t>
            </w:r>
          </w:p>
        </w:tc>
        <w:tc>
          <w:tcPr>
            <w:tcW w:w="2266" w:type="dxa"/>
            <w:shd w:val="clear" w:color="auto" w:fill="auto"/>
            <w:vAlign w:val="bottom"/>
          </w:tcPr>
          <w:p w14:paraId="372C82C2" w14:textId="77777777" w:rsidR="006C39FF" w:rsidRPr="00CE226C" w:rsidRDefault="006C39FF" w:rsidP="00217333">
            <w:pPr>
              <w:ind w:firstLine="36"/>
              <w:rPr>
                <w:b/>
              </w:rPr>
            </w:pPr>
          </w:p>
        </w:tc>
      </w:tr>
      <w:tr w:rsidR="006C39FF" w:rsidRPr="000F01CC" w14:paraId="372C82C6" w14:textId="77777777" w:rsidTr="00435A2B">
        <w:trPr>
          <w:trHeight w:val="20"/>
        </w:trPr>
        <w:tc>
          <w:tcPr>
            <w:tcW w:w="12902" w:type="dxa"/>
            <w:shd w:val="clear" w:color="auto" w:fill="auto"/>
            <w:noWrap/>
            <w:vAlign w:val="bottom"/>
          </w:tcPr>
          <w:p w14:paraId="372C82C4" w14:textId="77777777" w:rsidR="006C39FF" w:rsidRPr="00CE226C" w:rsidRDefault="006C39FF" w:rsidP="00217333">
            <w:pPr>
              <w:ind w:firstLine="36"/>
            </w:pPr>
            <w:r w:rsidRPr="00CE226C">
              <w:t>Максимальная пропускная способность сети, используемая BITS</w:t>
            </w:r>
          </w:p>
        </w:tc>
        <w:tc>
          <w:tcPr>
            <w:tcW w:w="2266" w:type="dxa"/>
            <w:shd w:val="clear" w:color="auto" w:fill="auto"/>
            <w:noWrap/>
          </w:tcPr>
          <w:p w14:paraId="372C82C5" w14:textId="77777777" w:rsidR="006C39FF" w:rsidRPr="00CE226C" w:rsidRDefault="006C39FF" w:rsidP="00217333">
            <w:pPr>
              <w:ind w:firstLine="36"/>
            </w:pPr>
            <w:r w:rsidRPr="00CE226C">
              <w:t>Отключена</w:t>
            </w:r>
          </w:p>
        </w:tc>
      </w:tr>
      <w:tr w:rsidR="006C39FF" w:rsidRPr="000F01CC" w14:paraId="372C82C9" w14:textId="77777777" w:rsidTr="00435A2B">
        <w:trPr>
          <w:trHeight w:val="20"/>
        </w:trPr>
        <w:tc>
          <w:tcPr>
            <w:tcW w:w="12902" w:type="dxa"/>
            <w:shd w:val="clear" w:color="auto" w:fill="auto"/>
            <w:noWrap/>
            <w:vAlign w:val="bottom"/>
          </w:tcPr>
          <w:p w14:paraId="372C82C7" w14:textId="77777777" w:rsidR="006C39FF" w:rsidRPr="00CE226C" w:rsidRDefault="006C39FF" w:rsidP="00217333">
            <w:pPr>
              <w:ind w:firstLine="36"/>
            </w:pPr>
            <w:r w:rsidRPr="00CE226C">
              <w:t>Таймаут (в днях) для неактивных заданий</w:t>
            </w:r>
          </w:p>
        </w:tc>
        <w:tc>
          <w:tcPr>
            <w:tcW w:w="2266" w:type="dxa"/>
            <w:shd w:val="clear" w:color="auto" w:fill="auto"/>
            <w:noWrap/>
          </w:tcPr>
          <w:p w14:paraId="372C82C8" w14:textId="77777777" w:rsidR="006C39FF" w:rsidRPr="00CE226C" w:rsidRDefault="006C39FF" w:rsidP="00217333">
            <w:pPr>
              <w:ind w:firstLine="36"/>
            </w:pPr>
            <w:r w:rsidRPr="00CE226C">
              <w:t>Отключена</w:t>
            </w:r>
          </w:p>
        </w:tc>
      </w:tr>
      <w:tr w:rsidR="006C39FF" w:rsidRPr="000F01CC" w14:paraId="372C82CC" w14:textId="77777777" w:rsidTr="00435A2B">
        <w:trPr>
          <w:trHeight w:val="20"/>
        </w:trPr>
        <w:tc>
          <w:tcPr>
            <w:tcW w:w="12902" w:type="dxa"/>
            <w:shd w:val="clear" w:color="auto" w:fill="auto"/>
            <w:noWrap/>
            <w:vAlign w:val="bottom"/>
          </w:tcPr>
          <w:p w14:paraId="372C82CA" w14:textId="1C4B35A1"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Сеть</w:t>
            </w:r>
          </w:p>
        </w:tc>
        <w:tc>
          <w:tcPr>
            <w:tcW w:w="2266" w:type="dxa"/>
            <w:shd w:val="clear" w:color="auto" w:fill="auto"/>
            <w:vAlign w:val="bottom"/>
          </w:tcPr>
          <w:p w14:paraId="372C82CB" w14:textId="77777777" w:rsidR="006C39FF" w:rsidRPr="00CE226C" w:rsidRDefault="006C39FF" w:rsidP="00217333">
            <w:pPr>
              <w:ind w:firstLine="36"/>
              <w:rPr>
                <w:b/>
              </w:rPr>
            </w:pPr>
          </w:p>
        </w:tc>
      </w:tr>
      <w:tr w:rsidR="006C39FF" w:rsidRPr="000F01CC" w14:paraId="372C82CF" w14:textId="77777777" w:rsidTr="00435A2B">
        <w:trPr>
          <w:trHeight w:val="20"/>
        </w:trPr>
        <w:tc>
          <w:tcPr>
            <w:tcW w:w="12902" w:type="dxa"/>
            <w:shd w:val="clear" w:color="auto" w:fill="auto"/>
            <w:noWrap/>
            <w:vAlign w:val="bottom"/>
          </w:tcPr>
          <w:p w14:paraId="372C82CD" w14:textId="77777777" w:rsidR="006C39FF" w:rsidRPr="00CE226C" w:rsidRDefault="006C39FF" w:rsidP="00217333">
            <w:pPr>
              <w:ind w:firstLine="36"/>
            </w:pPr>
            <w:r w:rsidRPr="00CE226C">
              <w:t>Частота выполнения обнаружения контроллеров домена клиентом DFS</w:t>
            </w:r>
          </w:p>
        </w:tc>
        <w:tc>
          <w:tcPr>
            <w:tcW w:w="2266" w:type="dxa"/>
            <w:shd w:val="clear" w:color="auto" w:fill="auto"/>
            <w:noWrap/>
            <w:vAlign w:val="bottom"/>
          </w:tcPr>
          <w:p w14:paraId="372C82CE" w14:textId="77777777" w:rsidR="006C39FF" w:rsidRPr="00CE226C" w:rsidRDefault="006C39FF" w:rsidP="00217333">
            <w:pPr>
              <w:ind w:firstLine="36"/>
            </w:pPr>
            <w:r w:rsidRPr="00CE226C">
              <w:t>Отключена</w:t>
            </w:r>
          </w:p>
        </w:tc>
      </w:tr>
      <w:tr w:rsidR="006C39FF" w:rsidRPr="000F01CC" w14:paraId="372C82D2" w14:textId="77777777" w:rsidTr="00435A2B">
        <w:trPr>
          <w:trHeight w:val="20"/>
        </w:trPr>
        <w:tc>
          <w:tcPr>
            <w:tcW w:w="12902" w:type="dxa"/>
            <w:shd w:val="clear" w:color="auto" w:fill="auto"/>
            <w:noWrap/>
            <w:vAlign w:val="bottom"/>
          </w:tcPr>
          <w:p w14:paraId="372C82D0" w14:textId="3A67D2FE" w:rsidR="006C39FF" w:rsidRPr="00CE226C" w:rsidRDefault="00D76407" w:rsidP="00217333">
            <w:pPr>
              <w:ind w:firstLine="36"/>
              <w:rPr>
                <w:b/>
                <w:sz w:val="22"/>
                <w:szCs w:val="22"/>
              </w:rPr>
            </w:pPr>
            <w:r>
              <w:rPr>
                <w:b/>
                <w:sz w:val="22"/>
                <w:szCs w:val="22"/>
              </w:rPr>
              <w:t xml:space="preserve">Административные шаблоны </w:t>
            </w:r>
            <w:r w:rsidR="006C39FF" w:rsidRPr="00CE226C">
              <w:rPr>
                <w:b/>
                <w:sz w:val="22"/>
                <w:szCs w:val="22"/>
              </w:rPr>
              <w:t>— Принтеры</w:t>
            </w:r>
          </w:p>
        </w:tc>
        <w:tc>
          <w:tcPr>
            <w:tcW w:w="2266" w:type="dxa"/>
            <w:shd w:val="clear" w:color="auto" w:fill="auto"/>
            <w:vAlign w:val="bottom"/>
          </w:tcPr>
          <w:p w14:paraId="372C82D1" w14:textId="77777777" w:rsidR="006C39FF" w:rsidRPr="00CE226C" w:rsidRDefault="006C39FF" w:rsidP="00217333">
            <w:pPr>
              <w:ind w:firstLine="36"/>
              <w:rPr>
                <w:b/>
              </w:rPr>
            </w:pPr>
          </w:p>
        </w:tc>
      </w:tr>
      <w:tr w:rsidR="006C39FF" w:rsidRPr="000F01CC" w14:paraId="372C82D5" w14:textId="77777777" w:rsidTr="00435A2B">
        <w:trPr>
          <w:trHeight w:val="20"/>
        </w:trPr>
        <w:tc>
          <w:tcPr>
            <w:tcW w:w="12902" w:type="dxa"/>
            <w:shd w:val="clear" w:color="auto" w:fill="auto"/>
            <w:noWrap/>
            <w:vAlign w:val="bottom"/>
          </w:tcPr>
          <w:p w14:paraId="372C82D3" w14:textId="77777777" w:rsidR="006C39FF" w:rsidRPr="00CE226C" w:rsidRDefault="006C39FF" w:rsidP="00217333">
            <w:pPr>
              <w:ind w:firstLine="36"/>
            </w:pPr>
            <w:r w:rsidRPr="00CE226C">
              <w:lastRenderedPageBreak/>
              <w:t>Разрешить публикацию принтеров</w:t>
            </w:r>
          </w:p>
        </w:tc>
        <w:tc>
          <w:tcPr>
            <w:tcW w:w="2266" w:type="dxa"/>
            <w:shd w:val="clear" w:color="auto" w:fill="auto"/>
            <w:noWrap/>
            <w:vAlign w:val="bottom"/>
          </w:tcPr>
          <w:p w14:paraId="372C82D4" w14:textId="77777777" w:rsidR="006C39FF" w:rsidRPr="00CE226C" w:rsidRDefault="006C39FF" w:rsidP="00217333">
            <w:pPr>
              <w:ind w:firstLine="36"/>
            </w:pPr>
            <w:r w:rsidRPr="00CE226C">
              <w:t>Включена</w:t>
            </w:r>
          </w:p>
        </w:tc>
      </w:tr>
      <w:tr w:rsidR="006C39FF" w:rsidRPr="000F01CC" w14:paraId="372C82D8" w14:textId="77777777" w:rsidTr="00435A2B">
        <w:trPr>
          <w:trHeight w:val="20"/>
        </w:trPr>
        <w:tc>
          <w:tcPr>
            <w:tcW w:w="12902" w:type="dxa"/>
            <w:shd w:val="clear" w:color="auto" w:fill="auto"/>
            <w:noWrap/>
            <w:vAlign w:val="bottom"/>
          </w:tcPr>
          <w:p w14:paraId="372C82D6" w14:textId="77777777" w:rsidR="006C39FF" w:rsidRPr="00CE226C" w:rsidRDefault="006C39FF" w:rsidP="00217333">
            <w:pPr>
              <w:ind w:firstLine="36"/>
            </w:pPr>
            <w:r w:rsidRPr="00CE226C">
              <w:t>Разрешить очистку опубликованных принтеров</w:t>
            </w:r>
          </w:p>
        </w:tc>
        <w:tc>
          <w:tcPr>
            <w:tcW w:w="2266" w:type="dxa"/>
            <w:shd w:val="clear" w:color="auto" w:fill="auto"/>
            <w:noWrap/>
            <w:vAlign w:val="bottom"/>
          </w:tcPr>
          <w:p w14:paraId="372C82D7" w14:textId="77777777" w:rsidR="006C39FF" w:rsidRPr="00CE226C" w:rsidRDefault="006C39FF" w:rsidP="00217333">
            <w:pPr>
              <w:ind w:firstLine="36"/>
            </w:pPr>
            <w:r w:rsidRPr="00CE226C">
              <w:t>Включена</w:t>
            </w:r>
          </w:p>
        </w:tc>
      </w:tr>
      <w:tr w:rsidR="006C39FF" w:rsidRPr="000F01CC" w14:paraId="372C82DB" w14:textId="77777777" w:rsidTr="00435A2B">
        <w:trPr>
          <w:trHeight w:val="20"/>
        </w:trPr>
        <w:tc>
          <w:tcPr>
            <w:tcW w:w="12902" w:type="dxa"/>
            <w:shd w:val="clear" w:color="auto" w:fill="auto"/>
            <w:noWrap/>
            <w:vAlign w:val="bottom"/>
          </w:tcPr>
          <w:p w14:paraId="372C82D9" w14:textId="77777777" w:rsidR="006C39FF" w:rsidRPr="00CE226C" w:rsidRDefault="006C39FF" w:rsidP="00217333">
            <w:pPr>
              <w:ind w:firstLine="36"/>
            </w:pPr>
            <w:r w:rsidRPr="00CE226C">
              <w:t>Автоматическая публикация новых принтеров в Active Directory</w:t>
            </w:r>
          </w:p>
        </w:tc>
        <w:tc>
          <w:tcPr>
            <w:tcW w:w="2266" w:type="dxa"/>
            <w:shd w:val="clear" w:color="auto" w:fill="auto"/>
            <w:noWrap/>
            <w:vAlign w:val="bottom"/>
          </w:tcPr>
          <w:p w14:paraId="372C82DA" w14:textId="77777777" w:rsidR="006C39FF" w:rsidRPr="00CE226C" w:rsidRDefault="006C39FF" w:rsidP="00217333">
            <w:pPr>
              <w:ind w:firstLine="36"/>
            </w:pPr>
            <w:r w:rsidRPr="00CE226C">
              <w:t>Отключена</w:t>
            </w:r>
          </w:p>
        </w:tc>
      </w:tr>
      <w:tr w:rsidR="006C39FF" w:rsidRPr="000F01CC" w14:paraId="372C82DE" w14:textId="77777777" w:rsidTr="00435A2B">
        <w:trPr>
          <w:trHeight w:val="20"/>
        </w:trPr>
        <w:tc>
          <w:tcPr>
            <w:tcW w:w="12902" w:type="dxa"/>
            <w:shd w:val="clear" w:color="auto" w:fill="auto"/>
            <w:noWrap/>
            <w:vAlign w:val="bottom"/>
          </w:tcPr>
          <w:p w14:paraId="372C82DC" w14:textId="77777777" w:rsidR="006C39FF" w:rsidRPr="00CE226C" w:rsidRDefault="006C39FF" w:rsidP="00217333">
            <w:pPr>
              <w:ind w:firstLine="36"/>
            </w:pPr>
            <w:r w:rsidRPr="00CE226C">
              <w:t>Проверять состояние публикации</w:t>
            </w:r>
          </w:p>
        </w:tc>
        <w:tc>
          <w:tcPr>
            <w:tcW w:w="2266" w:type="dxa"/>
            <w:shd w:val="clear" w:color="auto" w:fill="auto"/>
            <w:noWrap/>
            <w:vAlign w:val="bottom"/>
          </w:tcPr>
          <w:p w14:paraId="372C82DD" w14:textId="77777777" w:rsidR="006C39FF" w:rsidRPr="00CE226C" w:rsidRDefault="006C39FF" w:rsidP="00217333">
            <w:pPr>
              <w:ind w:firstLine="36"/>
            </w:pPr>
            <w:r w:rsidRPr="00CE226C">
              <w:t>Отключена</w:t>
            </w:r>
          </w:p>
        </w:tc>
      </w:tr>
      <w:tr w:rsidR="006C39FF" w:rsidRPr="000F01CC" w14:paraId="372C82E1" w14:textId="77777777" w:rsidTr="00435A2B">
        <w:trPr>
          <w:trHeight w:val="20"/>
        </w:trPr>
        <w:tc>
          <w:tcPr>
            <w:tcW w:w="12902" w:type="dxa"/>
            <w:shd w:val="clear" w:color="auto" w:fill="auto"/>
            <w:noWrap/>
            <w:vAlign w:val="bottom"/>
          </w:tcPr>
          <w:p w14:paraId="372C82DF" w14:textId="77777777" w:rsidR="006C39FF" w:rsidRPr="00CE226C" w:rsidRDefault="006C39FF" w:rsidP="00217333">
            <w:pPr>
              <w:ind w:firstLine="36"/>
            </w:pPr>
            <w:r w:rsidRPr="00CE226C">
              <w:t>Размещение компьютера</w:t>
            </w:r>
          </w:p>
        </w:tc>
        <w:tc>
          <w:tcPr>
            <w:tcW w:w="2266" w:type="dxa"/>
            <w:shd w:val="clear" w:color="auto" w:fill="auto"/>
            <w:noWrap/>
            <w:vAlign w:val="bottom"/>
          </w:tcPr>
          <w:p w14:paraId="372C82E0" w14:textId="77777777" w:rsidR="006C39FF" w:rsidRPr="00CE226C" w:rsidRDefault="006C39FF" w:rsidP="00217333">
            <w:pPr>
              <w:ind w:firstLine="36"/>
            </w:pPr>
            <w:r w:rsidRPr="00CE226C">
              <w:t>Отключена</w:t>
            </w:r>
          </w:p>
        </w:tc>
      </w:tr>
      <w:tr w:rsidR="006C39FF" w:rsidRPr="000F01CC" w14:paraId="372C82E4" w14:textId="77777777" w:rsidTr="00435A2B">
        <w:trPr>
          <w:trHeight w:val="20"/>
        </w:trPr>
        <w:tc>
          <w:tcPr>
            <w:tcW w:w="12902" w:type="dxa"/>
            <w:shd w:val="clear" w:color="auto" w:fill="auto"/>
            <w:noWrap/>
            <w:vAlign w:val="bottom"/>
          </w:tcPr>
          <w:p w14:paraId="372C82E2" w14:textId="77777777" w:rsidR="006C39FF" w:rsidRPr="00CE226C" w:rsidRDefault="006C39FF" w:rsidP="00217333">
            <w:pPr>
              <w:ind w:firstLine="36"/>
            </w:pPr>
            <w:r w:rsidRPr="00CE226C">
              <w:t>Особый URL-адрес службы поддержки в левой панели папки принтеров</w:t>
            </w:r>
          </w:p>
        </w:tc>
        <w:tc>
          <w:tcPr>
            <w:tcW w:w="2266" w:type="dxa"/>
            <w:shd w:val="clear" w:color="auto" w:fill="auto"/>
            <w:noWrap/>
            <w:vAlign w:val="bottom"/>
          </w:tcPr>
          <w:p w14:paraId="372C82E3" w14:textId="77777777" w:rsidR="006C39FF" w:rsidRPr="00CE226C" w:rsidRDefault="006C39FF" w:rsidP="00217333">
            <w:pPr>
              <w:ind w:firstLine="36"/>
            </w:pPr>
            <w:r w:rsidRPr="00CE226C">
              <w:t>Отключена</w:t>
            </w:r>
          </w:p>
        </w:tc>
      </w:tr>
      <w:tr w:rsidR="006C39FF" w:rsidRPr="000F01CC" w14:paraId="372C82E7" w14:textId="77777777" w:rsidTr="00435A2B">
        <w:trPr>
          <w:trHeight w:val="20"/>
        </w:trPr>
        <w:tc>
          <w:tcPr>
            <w:tcW w:w="12902" w:type="dxa"/>
            <w:shd w:val="clear" w:color="auto" w:fill="auto"/>
            <w:noWrap/>
            <w:vAlign w:val="bottom"/>
          </w:tcPr>
          <w:p w14:paraId="372C82E5" w14:textId="77777777" w:rsidR="006C39FF" w:rsidRPr="00CE226C" w:rsidRDefault="006C39FF" w:rsidP="00217333">
            <w:pPr>
              <w:ind w:firstLine="36"/>
            </w:pPr>
            <w:r w:rsidRPr="00CE226C">
              <w:t>Интервал очистки Active Directory</w:t>
            </w:r>
          </w:p>
        </w:tc>
        <w:tc>
          <w:tcPr>
            <w:tcW w:w="2266" w:type="dxa"/>
            <w:shd w:val="clear" w:color="auto" w:fill="auto"/>
            <w:noWrap/>
            <w:vAlign w:val="bottom"/>
          </w:tcPr>
          <w:p w14:paraId="372C82E6" w14:textId="77777777" w:rsidR="006C39FF" w:rsidRPr="00CE226C" w:rsidRDefault="006C39FF" w:rsidP="00217333">
            <w:pPr>
              <w:ind w:firstLine="36"/>
            </w:pPr>
            <w:r w:rsidRPr="00CE226C">
              <w:t>Отключена</w:t>
            </w:r>
          </w:p>
        </w:tc>
      </w:tr>
      <w:tr w:rsidR="006C39FF" w:rsidRPr="000F01CC" w14:paraId="372C82EA" w14:textId="77777777" w:rsidTr="00435A2B">
        <w:trPr>
          <w:trHeight w:val="20"/>
        </w:trPr>
        <w:tc>
          <w:tcPr>
            <w:tcW w:w="12902" w:type="dxa"/>
            <w:shd w:val="clear" w:color="auto" w:fill="auto"/>
            <w:noWrap/>
            <w:vAlign w:val="bottom"/>
          </w:tcPr>
          <w:p w14:paraId="372C82E8" w14:textId="77777777" w:rsidR="006C39FF" w:rsidRPr="00CE226C" w:rsidRDefault="006C39FF" w:rsidP="00217333">
            <w:pPr>
              <w:ind w:firstLine="36"/>
            </w:pPr>
            <w:r w:rsidRPr="00CE226C">
              <w:t>Приоритет потока при очистке Active Directory</w:t>
            </w:r>
          </w:p>
        </w:tc>
        <w:tc>
          <w:tcPr>
            <w:tcW w:w="2266" w:type="dxa"/>
            <w:shd w:val="clear" w:color="auto" w:fill="auto"/>
            <w:noWrap/>
            <w:vAlign w:val="bottom"/>
          </w:tcPr>
          <w:p w14:paraId="372C82E9" w14:textId="77777777" w:rsidR="006C39FF" w:rsidRPr="00CE226C" w:rsidRDefault="006C39FF" w:rsidP="00217333">
            <w:pPr>
              <w:ind w:firstLine="36"/>
            </w:pPr>
            <w:r w:rsidRPr="00CE226C">
              <w:t>Отключена</w:t>
            </w:r>
          </w:p>
        </w:tc>
      </w:tr>
      <w:tr w:rsidR="006C39FF" w:rsidRPr="000F01CC" w14:paraId="372C82ED" w14:textId="77777777" w:rsidTr="00435A2B">
        <w:trPr>
          <w:trHeight w:val="20"/>
        </w:trPr>
        <w:tc>
          <w:tcPr>
            <w:tcW w:w="12902" w:type="dxa"/>
            <w:shd w:val="clear" w:color="auto" w:fill="auto"/>
            <w:noWrap/>
            <w:vAlign w:val="bottom"/>
          </w:tcPr>
          <w:p w14:paraId="372C82EB" w14:textId="77777777" w:rsidR="006C39FF" w:rsidRPr="00CE226C" w:rsidRDefault="006C39FF" w:rsidP="00217333">
            <w:pPr>
              <w:ind w:firstLine="36"/>
            </w:pPr>
            <w:r w:rsidRPr="00CE226C">
              <w:t>Повторы при очистке Active Directory</w:t>
            </w:r>
          </w:p>
        </w:tc>
        <w:tc>
          <w:tcPr>
            <w:tcW w:w="2266" w:type="dxa"/>
            <w:shd w:val="clear" w:color="auto" w:fill="auto"/>
            <w:noWrap/>
            <w:vAlign w:val="bottom"/>
          </w:tcPr>
          <w:p w14:paraId="372C82EC" w14:textId="77777777" w:rsidR="006C39FF" w:rsidRPr="00CE226C" w:rsidRDefault="006C39FF" w:rsidP="00217333">
            <w:pPr>
              <w:ind w:firstLine="36"/>
            </w:pPr>
            <w:r w:rsidRPr="00CE226C">
              <w:t>Отключена</w:t>
            </w:r>
          </w:p>
        </w:tc>
      </w:tr>
      <w:tr w:rsidR="006C39FF" w:rsidRPr="000F01CC" w14:paraId="372C82F0" w14:textId="77777777" w:rsidTr="00435A2B">
        <w:trPr>
          <w:trHeight w:val="20"/>
        </w:trPr>
        <w:tc>
          <w:tcPr>
            <w:tcW w:w="12902" w:type="dxa"/>
            <w:shd w:val="clear" w:color="auto" w:fill="auto"/>
            <w:noWrap/>
            <w:vAlign w:val="bottom"/>
          </w:tcPr>
          <w:p w14:paraId="372C82EE" w14:textId="77777777" w:rsidR="006C39FF" w:rsidRPr="00CE226C" w:rsidRDefault="006C39FF" w:rsidP="00217333">
            <w:pPr>
              <w:ind w:firstLine="36"/>
            </w:pPr>
            <w:r w:rsidRPr="00CE226C">
              <w:t>Запретить установку принтеров, использующих работающие в режиме ядра драйверы</w:t>
            </w:r>
          </w:p>
        </w:tc>
        <w:tc>
          <w:tcPr>
            <w:tcW w:w="2266" w:type="dxa"/>
            <w:shd w:val="clear" w:color="auto" w:fill="auto"/>
            <w:noWrap/>
          </w:tcPr>
          <w:p w14:paraId="372C82EF" w14:textId="77777777" w:rsidR="006C39FF" w:rsidRPr="00CE226C" w:rsidRDefault="006C39FF" w:rsidP="00217333">
            <w:pPr>
              <w:ind w:firstLine="36"/>
            </w:pPr>
            <w:r w:rsidRPr="00CE226C">
              <w:t>Отключена</w:t>
            </w:r>
          </w:p>
        </w:tc>
      </w:tr>
      <w:tr w:rsidR="006C39FF" w:rsidRPr="000F01CC" w14:paraId="372C82F3" w14:textId="77777777" w:rsidTr="00435A2B">
        <w:trPr>
          <w:trHeight w:val="20"/>
        </w:trPr>
        <w:tc>
          <w:tcPr>
            <w:tcW w:w="12902" w:type="dxa"/>
            <w:shd w:val="clear" w:color="auto" w:fill="auto"/>
            <w:noWrap/>
            <w:vAlign w:val="bottom"/>
          </w:tcPr>
          <w:p w14:paraId="372C82F1" w14:textId="77777777" w:rsidR="006C39FF" w:rsidRPr="00CE226C" w:rsidRDefault="006C39FF" w:rsidP="00217333">
            <w:pPr>
              <w:ind w:firstLine="36"/>
            </w:pPr>
            <w:r w:rsidRPr="00CE226C">
              <w:t>Записывать события контакта службы очистки каталогов</w:t>
            </w:r>
          </w:p>
        </w:tc>
        <w:tc>
          <w:tcPr>
            <w:tcW w:w="2266" w:type="dxa"/>
            <w:shd w:val="clear" w:color="auto" w:fill="auto"/>
            <w:noWrap/>
          </w:tcPr>
          <w:p w14:paraId="372C82F2" w14:textId="77777777" w:rsidR="006C39FF" w:rsidRPr="00CE226C" w:rsidRDefault="006C39FF" w:rsidP="00217333">
            <w:pPr>
              <w:ind w:firstLine="36"/>
            </w:pPr>
            <w:r w:rsidRPr="00CE226C">
              <w:t>Отключена</w:t>
            </w:r>
          </w:p>
        </w:tc>
      </w:tr>
      <w:tr w:rsidR="006C39FF" w:rsidRPr="000F01CC" w14:paraId="372C82F6" w14:textId="77777777" w:rsidTr="00435A2B">
        <w:trPr>
          <w:trHeight w:val="20"/>
        </w:trPr>
        <w:tc>
          <w:tcPr>
            <w:tcW w:w="12902" w:type="dxa"/>
            <w:shd w:val="clear" w:color="auto" w:fill="auto"/>
            <w:noWrap/>
            <w:vAlign w:val="bottom"/>
          </w:tcPr>
          <w:p w14:paraId="372C82F4" w14:textId="77777777" w:rsidR="006C39FF" w:rsidRPr="00CE226C" w:rsidRDefault="006C39FF" w:rsidP="00217333">
            <w:pPr>
              <w:ind w:firstLine="36"/>
            </w:pPr>
            <w:r w:rsidRPr="00CE226C">
              <w:t>Заполнение строки поиска принтеров</w:t>
            </w:r>
          </w:p>
        </w:tc>
        <w:tc>
          <w:tcPr>
            <w:tcW w:w="2266" w:type="dxa"/>
            <w:shd w:val="clear" w:color="auto" w:fill="auto"/>
            <w:noWrap/>
            <w:vAlign w:val="bottom"/>
          </w:tcPr>
          <w:p w14:paraId="372C82F5" w14:textId="77777777" w:rsidR="006C39FF" w:rsidRPr="00CE226C" w:rsidRDefault="006C39FF" w:rsidP="00217333">
            <w:pPr>
              <w:ind w:firstLine="36"/>
            </w:pPr>
            <w:r w:rsidRPr="00CE226C">
              <w:t>Отключена</w:t>
            </w:r>
          </w:p>
        </w:tc>
      </w:tr>
      <w:tr w:rsidR="006C39FF" w:rsidRPr="000F01CC" w14:paraId="372C82F9" w14:textId="77777777" w:rsidTr="00435A2B">
        <w:trPr>
          <w:trHeight w:val="20"/>
        </w:trPr>
        <w:tc>
          <w:tcPr>
            <w:tcW w:w="12902" w:type="dxa"/>
            <w:shd w:val="clear" w:color="auto" w:fill="auto"/>
            <w:noWrap/>
            <w:vAlign w:val="bottom"/>
          </w:tcPr>
          <w:p w14:paraId="372C82F7" w14:textId="77777777" w:rsidR="006C39FF" w:rsidRPr="00CE226C" w:rsidRDefault="006C39FF" w:rsidP="00217333">
            <w:pPr>
              <w:ind w:firstLine="36"/>
            </w:pPr>
            <w:r w:rsidRPr="00CE226C">
              <w:t>Обзор принтеров</w:t>
            </w:r>
          </w:p>
        </w:tc>
        <w:tc>
          <w:tcPr>
            <w:tcW w:w="2266" w:type="dxa"/>
            <w:shd w:val="clear" w:color="auto" w:fill="auto"/>
            <w:noWrap/>
            <w:vAlign w:val="bottom"/>
          </w:tcPr>
          <w:p w14:paraId="372C82F8" w14:textId="77777777" w:rsidR="006C39FF" w:rsidRPr="00CE226C" w:rsidRDefault="006C39FF" w:rsidP="00217333">
            <w:pPr>
              <w:ind w:firstLine="36"/>
            </w:pPr>
            <w:r w:rsidRPr="00CE226C">
              <w:t>Включена</w:t>
            </w:r>
          </w:p>
        </w:tc>
      </w:tr>
      <w:tr w:rsidR="006C39FF" w:rsidRPr="000F01CC" w14:paraId="372C82FC" w14:textId="77777777" w:rsidTr="00435A2B">
        <w:trPr>
          <w:trHeight w:val="20"/>
        </w:trPr>
        <w:tc>
          <w:tcPr>
            <w:tcW w:w="12902" w:type="dxa"/>
            <w:shd w:val="clear" w:color="auto" w:fill="auto"/>
            <w:noWrap/>
            <w:vAlign w:val="bottom"/>
          </w:tcPr>
          <w:p w14:paraId="372C82FA" w14:textId="77777777" w:rsidR="006C39FF" w:rsidRPr="00CE226C" w:rsidRDefault="006C39FF" w:rsidP="00217333">
            <w:pPr>
              <w:ind w:firstLine="36"/>
            </w:pPr>
            <w:r w:rsidRPr="00CE226C">
              <w:t>Удалять принтеры, которые не были автоматически повторно опубликованы</w:t>
            </w:r>
          </w:p>
        </w:tc>
        <w:tc>
          <w:tcPr>
            <w:tcW w:w="2266" w:type="dxa"/>
            <w:shd w:val="clear" w:color="auto" w:fill="auto"/>
            <w:noWrap/>
            <w:vAlign w:val="bottom"/>
          </w:tcPr>
          <w:p w14:paraId="372C82FB" w14:textId="77777777" w:rsidR="006C39FF" w:rsidRPr="00CE226C" w:rsidRDefault="006C39FF" w:rsidP="00217333">
            <w:pPr>
              <w:ind w:firstLine="36"/>
            </w:pPr>
            <w:r w:rsidRPr="00CE226C">
              <w:t>Отключена</w:t>
            </w:r>
          </w:p>
        </w:tc>
      </w:tr>
      <w:tr w:rsidR="006C39FF" w:rsidRPr="000F01CC" w14:paraId="372C82FF" w14:textId="77777777" w:rsidTr="00435A2B">
        <w:trPr>
          <w:trHeight w:val="20"/>
        </w:trPr>
        <w:tc>
          <w:tcPr>
            <w:tcW w:w="12902" w:type="dxa"/>
            <w:shd w:val="clear" w:color="auto" w:fill="auto"/>
            <w:noWrap/>
            <w:vAlign w:val="bottom"/>
          </w:tcPr>
          <w:p w14:paraId="372C82FD" w14:textId="77777777" w:rsidR="006C39FF" w:rsidRPr="00CE226C" w:rsidRDefault="006C39FF" w:rsidP="00217333">
            <w:pPr>
              <w:ind w:firstLine="36"/>
            </w:pPr>
            <w:r w:rsidRPr="00CE226C">
              <w:t>Разрешить диспетчеру печати добавление новых клиентских подключений</w:t>
            </w:r>
          </w:p>
        </w:tc>
        <w:tc>
          <w:tcPr>
            <w:tcW w:w="2266" w:type="dxa"/>
            <w:shd w:val="clear" w:color="auto" w:fill="auto"/>
            <w:noWrap/>
            <w:vAlign w:val="bottom"/>
          </w:tcPr>
          <w:p w14:paraId="372C82FE" w14:textId="77777777" w:rsidR="006C39FF" w:rsidRPr="00CE226C" w:rsidRDefault="006C39FF" w:rsidP="00217333">
            <w:pPr>
              <w:ind w:firstLine="36"/>
            </w:pPr>
            <w:r w:rsidRPr="00CE226C">
              <w:t>Включена</w:t>
            </w:r>
          </w:p>
        </w:tc>
      </w:tr>
      <w:tr w:rsidR="006C39FF" w:rsidRPr="000F01CC" w14:paraId="372C8302" w14:textId="77777777" w:rsidTr="00435A2B">
        <w:trPr>
          <w:trHeight w:val="20"/>
        </w:trPr>
        <w:tc>
          <w:tcPr>
            <w:tcW w:w="12902" w:type="dxa"/>
            <w:shd w:val="clear" w:color="auto" w:fill="auto"/>
            <w:noWrap/>
            <w:vAlign w:val="bottom"/>
          </w:tcPr>
          <w:p w14:paraId="372C8300" w14:textId="77777777" w:rsidR="006C39FF" w:rsidRPr="00CE226C" w:rsidRDefault="006C39FF" w:rsidP="00217333">
            <w:pPr>
              <w:ind w:firstLine="36"/>
            </w:pPr>
            <w:r w:rsidRPr="00CE226C">
              <w:t>Печать на основе использования веба</w:t>
            </w:r>
          </w:p>
        </w:tc>
        <w:tc>
          <w:tcPr>
            <w:tcW w:w="2266" w:type="dxa"/>
            <w:shd w:val="clear" w:color="auto" w:fill="auto"/>
            <w:noWrap/>
            <w:vAlign w:val="bottom"/>
          </w:tcPr>
          <w:p w14:paraId="372C8301" w14:textId="77777777" w:rsidR="006C39FF" w:rsidRPr="00CE226C" w:rsidRDefault="006C39FF" w:rsidP="00217333">
            <w:pPr>
              <w:ind w:firstLine="36"/>
            </w:pPr>
            <w:r w:rsidRPr="00CE226C">
              <w:t>Отключена</w:t>
            </w:r>
          </w:p>
        </w:tc>
      </w:tr>
    </w:tbl>
    <w:p w14:paraId="372C8303" w14:textId="77777777" w:rsidR="006C39FF" w:rsidRPr="000F01CC" w:rsidRDefault="006C39FF" w:rsidP="00003751">
      <w:pPr>
        <w:pStyle w:val="afffa"/>
        <w:rPr>
          <w:rFonts w:ascii="Times New Roman" w:hAnsi="Times New Roman"/>
        </w:rPr>
      </w:pPr>
    </w:p>
    <w:p w14:paraId="372C8304" w14:textId="77777777" w:rsidR="006C39FF" w:rsidRPr="000F01CC" w:rsidRDefault="006C39FF" w:rsidP="00003751">
      <w:pPr>
        <w:pStyle w:val="afffa"/>
        <w:rPr>
          <w:rFonts w:ascii="Times New Roman" w:hAnsi="Times New Roman"/>
        </w:rPr>
      </w:pPr>
      <w:r w:rsidRPr="000F01CC">
        <w:rPr>
          <w:rFonts w:ascii="Times New Roman" w:hAnsi="Times New Roman"/>
        </w:rPr>
        <w:br w:type="page"/>
      </w:r>
    </w:p>
    <w:p w14:paraId="372C8305" w14:textId="77777777" w:rsidR="006C39FF" w:rsidRPr="00530C38" w:rsidRDefault="006C39FF" w:rsidP="00A8458B">
      <w:pPr>
        <w:pStyle w:val="3"/>
        <w:numPr>
          <w:ilvl w:val="2"/>
          <w:numId w:val="37"/>
        </w:numPr>
        <w:suppressAutoHyphens/>
        <w:spacing w:before="120" w:line="360" w:lineRule="auto"/>
        <w:jc w:val="both"/>
        <w:rPr>
          <w:sz w:val="24"/>
          <w:szCs w:val="24"/>
          <w:lang w:val="ru-RU"/>
        </w:rPr>
      </w:pPr>
      <w:bookmarkStart w:id="556" w:name="_Toc496019801"/>
      <w:r w:rsidRPr="00530C38">
        <w:rPr>
          <w:sz w:val="24"/>
          <w:szCs w:val="24"/>
          <w:lang w:val="ru-RU"/>
        </w:rPr>
        <w:lastRenderedPageBreak/>
        <w:t xml:space="preserve">Рекомендации по настройке политик безопасности для серверов и </w:t>
      </w:r>
      <w:r w:rsidR="00C51260" w:rsidRPr="00530C38">
        <w:rPr>
          <w:sz w:val="24"/>
          <w:szCs w:val="24"/>
          <w:lang w:val="ru-RU"/>
        </w:rPr>
        <w:t xml:space="preserve">АРМ </w:t>
      </w:r>
      <w:r w:rsidRPr="00530C38">
        <w:rPr>
          <w:sz w:val="24"/>
          <w:szCs w:val="24"/>
          <w:lang w:val="ru-RU"/>
        </w:rPr>
        <w:t xml:space="preserve">платежной системы при использовании СЗИ от НСД </w:t>
      </w:r>
      <w:r w:rsidR="00C51260" w:rsidRPr="00530C38">
        <w:rPr>
          <w:sz w:val="24"/>
          <w:szCs w:val="24"/>
          <w:lang w:val="ru-RU"/>
        </w:rPr>
        <w:t>«</w:t>
      </w:r>
      <w:r w:rsidRPr="00530C38">
        <w:rPr>
          <w:sz w:val="24"/>
          <w:szCs w:val="24"/>
          <w:lang w:val="ru-RU"/>
        </w:rPr>
        <w:t>Аккорд</w:t>
      </w:r>
      <w:r w:rsidR="00C51260" w:rsidRPr="00530C38">
        <w:rPr>
          <w:sz w:val="24"/>
          <w:szCs w:val="24"/>
          <w:lang w:val="ru-RU"/>
        </w:rPr>
        <w:t>»</w:t>
      </w:r>
      <w:bookmarkEnd w:id="556"/>
    </w:p>
    <w:p w14:paraId="372C8306" w14:textId="77777777" w:rsidR="006C39FF" w:rsidRPr="000F01CC" w:rsidRDefault="00083CCE" w:rsidP="00003751">
      <w:pPr>
        <w:spacing w:before="120" w:line="360" w:lineRule="auto"/>
        <w:ind w:firstLine="720"/>
        <w:jc w:val="both"/>
        <w:rPr>
          <w:sz w:val="24"/>
        </w:rPr>
      </w:pPr>
      <w:r>
        <w:rPr>
          <w:sz w:val="24"/>
        </w:rPr>
        <w:t xml:space="preserve">В Таблице </w:t>
      </w:r>
      <w:r w:rsidR="003C67A9">
        <w:rPr>
          <w:sz w:val="24"/>
        </w:rPr>
        <w:t>(</w:t>
      </w:r>
      <w:r w:rsidR="003C67A9">
        <w:rPr>
          <w:sz w:val="24"/>
        </w:rPr>
        <w:fldChar w:fldCharType="begin"/>
      </w:r>
      <w:r w:rsidR="003C67A9">
        <w:rPr>
          <w:sz w:val="24"/>
        </w:rPr>
        <w:instrText xml:space="preserve"> REF _Ref494713220 \h </w:instrText>
      </w:r>
      <w:r w:rsidR="003C67A9">
        <w:rPr>
          <w:sz w:val="24"/>
        </w:rPr>
      </w:r>
      <w:r w:rsidR="003C67A9">
        <w:rPr>
          <w:sz w:val="24"/>
        </w:rPr>
        <w:fldChar w:fldCharType="separate"/>
      </w:r>
      <w:r w:rsidR="00E07F27" w:rsidRPr="00CE226C">
        <w:rPr>
          <w:sz w:val="24"/>
          <w:szCs w:val="24"/>
          <w:lang w:eastAsia="ru-RU"/>
        </w:rPr>
        <w:t xml:space="preserve">Таблица </w:t>
      </w:r>
      <w:r w:rsidR="00E07F27">
        <w:rPr>
          <w:noProof/>
          <w:sz w:val="24"/>
          <w:szCs w:val="24"/>
          <w:lang w:eastAsia="ru-RU"/>
        </w:rPr>
        <w:t>42</w:t>
      </w:r>
      <w:r w:rsidR="003C67A9">
        <w:rPr>
          <w:sz w:val="24"/>
        </w:rPr>
        <w:fldChar w:fldCharType="end"/>
      </w:r>
      <w:r w:rsidR="003C67A9">
        <w:rPr>
          <w:sz w:val="24"/>
        </w:rPr>
        <w:t>)</w:t>
      </w:r>
      <w:r w:rsidR="006C39FF" w:rsidRPr="000F01CC">
        <w:rPr>
          <w:sz w:val="24"/>
        </w:rPr>
        <w:t xml:space="preserve"> приведены настройки параметров групповой политики, применяемой для серверов и </w:t>
      </w:r>
      <w:r w:rsidR="00C51260" w:rsidRPr="000F01CC">
        <w:rPr>
          <w:sz w:val="24"/>
        </w:rPr>
        <w:t xml:space="preserve">АРМ </w:t>
      </w:r>
      <w:r w:rsidR="006C39FF" w:rsidRPr="000F01CC">
        <w:rPr>
          <w:sz w:val="24"/>
        </w:rPr>
        <w:t xml:space="preserve">платежной системы при использовании СЗИ от НСД </w:t>
      </w:r>
      <w:r w:rsidR="00C51260" w:rsidRPr="000F01CC">
        <w:rPr>
          <w:sz w:val="24"/>
        </w:rPr>
        <w:t>«</w:t>
      </w:r>
      <w:r w:rsidR="006C39FF" w:rsidRPr="000F01CC">
        <w:rPr>
          <w:sz w:val="24"/>
        </w:rPr>
        <w:t>Аккорд</w:t>
      </w:r>
      <w:r w:rsidR="00C51260" w:rsidRPr="000F01CC">
        <w:rPr>
          <w:sz w:val="24"/>
        </w:rPr>
        <w:t>»</w:t>
      </w:r>
      <w:r w:rsidR="006C39FF" w:rsidRPr="000F01CC">
        <w:rPr>
          <w:sz w:val="24"/>
        </w:rPr>
        <w:t>.</w:t>
      </w:r>
    </w:p>
    <w:p w14:paraId="372C8307" w14:textId="77777777" w:rsidR="006C39FF" w:rsidRPr="00CE226C" w:rsidRDefault="00CE226C" w:rsidP="00CE226C">
      <w:pPr>
        <w:spacing w:before="120" w:line="360" w:lineRule="auto"/>
        <w:jc w:val="right"/>
        <w:rPr>
          <w:sz w:val="24"/>
          <w:szCs w:val="24"/>
        </w:rPr>
      </w:pPr>
      <w:bookmarkStart w:id="557" w:name="_Ref494713220"/>
      <w:bookmarkStart w:id="558" w:name="_Toc495338179"/>
      <w:r w:rsidRPr="00CE226C">
        <w:rPr>
          <w:sz w:val="24"/>
          <w:szCs w:val="24"/>
          <w:lang w:eastAsia="ru-RU"/>
        </w:rPr>
        <w:t xml:space="preserve">Таблица </w:t>
      </w:r>
      <w:r w:rsidRPr="00CE226C">
        <w:rPr>
          <w:sz w:val="24"/>
          <w:szCs w:val="24"/>
          <w:lang w:eastAsia="ru-RU"/>
        </w:rPr>
        <w:fldChar w:fldCharType="begin"/>
      </w:r>
      <w:r w:rsidRPr="00CE226C">
        <w:rPr>
          <w:sz w:val="24"/>
          <w:szCs w:val="24"/>
          <w:lang w:eastAsia="ru-RU"/>
        </w:rPr>
        <w:instrText xml:space="preserve"> SEQ Таблица \* ARABIC </w:instrText>
      </w:r>
      <w:r w:rsidRPr="00CE226C">
        <w:rPr>
          <w:sz w:val="24"/>
          <w:szCs w:val="24"/>
          <w:lang w:eastAsia="ru-RU"/>
        </w:rPr>
        <w:fldChar w:fldCharType="separate"/>
      </w:r>
      <w:r w:rsidR="00E07F27">
        <w:rPr>
          <w:noProof/>
          <w:sz w:val="24"/>
          <w:szCs w:val="24"/>
          <w:lang w:eastAsia="ru-RU"/>
        </w:rPr>
        <w:t>42</w:t>
      </w:r>
      <w:r w:rsidRPr="00CE226C">
        <w:rPr>
          <w:sz w:val="24"/>
          <w:szCs w:val="24"/>
          <w:lang w:eastAsia="ru-RU"/>
        </w:rPr>
        <w:fldChar w:fldCharType="end"/>
      </w:r>
      <w:bookmarkEnd w:id="557"/>
      <w:r w:rsidRPr="00CE226C">
        <w:rPr>
          <w:sz w:val="24"/>
          <w:szCs w:val="24"/>
        </w:rPr>
        <w:t xml:space="preserve">. </w:t>
      </w:r>
      <w:r w:rsidR="006C39FF" w:rsidRPr="00CE226C">
        <w:rPr>
          <w:sz w:val="24"/>
          <w:szCs w:val="24"/>
        </w:rPr>
        <w:t xml:space="preserve">Настройки параметров групповой политики, применяемой для серверов и ПЭВМ платежной системы при использовании СЗИ от НСД </w:t>
      </w:r>
      <w:r w:rsidR="00C51260" w:rsidRPr="00CE226C">
        <w:rPr>
          <w:sz w:val="24"/>
          <w:szCs w:val="24"/>
        </w:rPr>
        <w:t>«</w:t>
      </w:r>
      <w:r w:rsidR="006C39FF" w:rsidRPr="00CE226C">
        <w:rPr>
          <w:sz w:val="24"/>
          <w:szCs w:val="24"/>
        </w:rPr>
        <w:t>Аккорд</w:t>
      </w:r>
      <w:r w:rsidR="00C51260" w:rsidRPr="00CE226C">
        <w:rPr>
          <w:sz w:val="24"/>
          <w:szCs w:val="24"/>
        </w:rPr>
        <w:t>»</w:t>
      </w:r>
      <w:bookmarkEnd w:id="558"/>
    </w:p>
    <w:p w14:paraId="372C8308" w14:textId="77777777" w:rsidR="00435A2B" w:rsidRPr="000F01CC" w:rsidRDefault="00435A2B">
      <w:pPr>
        <w:rPr>
          <w:vanish/>
        </w:rPr>
      </w:pPr>
    </w:p>
    <w:tbl>
      <w:tblPr>
        <w:tblW w:w="14918"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12902"/>
        <w:gridCol w:w="16"/>
        <w:gridCol w:w="1968"/>
        <w:gridCol w:w="19"/>
      </w:tblGrid>
      <w:tr w:rsidR="00CE226C" w:rsidRPr="000F01CC" w14:paraId="372C830B" w14:textId="77777777" w:rsidTr="00435A2B">
        <w:trPr>
          <w:trHeight w:val="20"/>
          <w:tblHeader/>
        </w:trPr>
        <w:tc>
          <w:tcPr>
            <w:tcW w:w="12931" w:type="dxa"/>
            <w:gridSpan w:val="3"/>
            <w:shd w:val="clear" w:color="auto" w:fill="auto"/>
            <w:noWrap/>
            <w:vAlign w:val="bottom"/>
          </w:tcPr>
          <w:p w14:paraId="372C8309" w14:textId="77777777" w:rsidR="00CE226C" w:rsidRPr="00CE226C" w:rsidRDefault="00CE226C" w:rsidP="00CE226C">
            <w:pPr>
              <w:jc w:val="center"/>
              <w:rPr>
                <w:b/>
                <w:sz w:val="24"/>
                <w:szCs w:val="24"/>
              </w:rPr>
            </w:pPr>
            <w:r w:rsidRPr="00CE226C">
              <w:rPr>
                <w:b/>
                <w:sz w:val="24"/>
                <w:szCs w:val="24"/>
              </w:rPr>
              <w:t>Наименование раздела/параметра групповой политики</w:t>
            </w:r>
          </w:p>
        </w:tc>
        <w:tc>
          <w:tcPr>
            <w:tcW w:w="1987" w:type="dxa"/>
            <w:gridSpan w:val="2"/>
            <w:shd w:val="clear" w:color="auto" w:fill="auto"/>
            <w:vAlign w:val="bottom"/>
          </w:tcPr>
          <w:p w14:paraId="372C830A" w14:textId="77777777" w:rsidR="00CE226C" w:rsidRPr="00CE226C" w:rsidRDefault="00CE226C" w:rsidP="00CE226C">
            <w:pPr>
              <w:ind w:firstLine="34"/>
              <w:jc w:val="center"/>
              <w:rPr>
                <w:b/>
                <w:sz w:val="24"/>
                <w:szCs w:val="24"/>
              </w:rPr>
            </w:pPr>
            <w:r w:rsidRPr="00CE226C">
              <w:rPr>
                <w:b/>
                <w:sz w:val="24"/>
                <w:szCs w:val="24"/>
              </w:rPr>
              <w:t>Значение параметра</w:t>
            </w:r>
          </w:p>
        </w:tc>
      </w:tr>
      <w:tr w:rsidR="006C39FF" w:rsidRPr="000F01CC" w14:paraId="372C830D" w14:textId="77777777" w:rsidTr="00003751">
        <w:trPr>
          <w:gridAfter w:val="1"/>
          <w:wAfter w:w="19" w:type="dxa"/>
          <w:trHeight w:val="20"/>
        </w:trPr>
        <w:tc>
          <w:tcPr>
            <w:tcW w:w="14899" w:type="dxa"/>
            <w:gridSpan w:val="4"/>
            <w:shd w:val="clear" w:color="auto" w:fill="auto"/>
            <w:noWrap/>
            <w:vAlign w:val="bottom"/>
          </w:tcPr>
          <w:p w14:paraId="372C830C" w14:textId="77777777" w:rsidR="006C39FF" w:rsidRPr="00CE226C" w:rsidRDefault="006C39FF" w:rsidP="00003751">
            <w:pPr>
              <w:jc w:val="both"/>
              <w:rPr>
                <w:b/>
                <w:sz w:val="22"/>
                <w:szCs w:val="22"/>
              </w:rPr>
            </w:pPr>
            <w:r w:rsidRPr="00CE226C">
              <w:rPr>
                <w:b/>
                <w:sz w:val="22"/>
                <w:szCs w:val="22"/>
              </w:rPr>
              <w:t>Конфигурация компьютера</w:t>
            </w:r>
          </w:p>
        </w:tc>
      </w:tr>
      <w:tr w:rsidR="006C39FF" w:rsidRPr="000F01CC" w14:paraId="372C830F" w14:textId="77777777" w:rsidTr="00003751">
        <w:trPr>
          <w:gridAfter w:val="1"/>
          <w:wAfter w:w="19" w:type="dxa"/>
          <w:trHeight w:val="20"/>
        </w:trPr>
        <w:tc>
          <w:tcPr>
            <w:tcW w:w="14899" w:type="dxa"/>
            <w:gridSpan w:val="4"/>
            <w:shd w:val="clear" w:color="auto" w:fill="auto"/>
            <w:noWrap/>
            <w:vAlign w:val="bottom"/>
          </w:tcPr>
          <w:p w14:paraId="372C830E" w14:textId="77777777" w:rsidR="006C39FF" w:rsidRPr="00CE226C" w:rsidRDefault="006C39FF" w:rsidP="00003751">
            <w:pPr>
              <w:rPr>
                <w:b/>
                <w:sz w:val="22"/>
                <w:szCs w:val="22"/>
              </w:rPr>
            </w:pPr>
            <w:r w:rsidRPr="00CE226C">
              <w:rPr>
                <w:b/>
                <w:sz w:val="22"/>
                <w:szCs w:val="22"/>
              </w:rPr>
              <w:t xml:space="preserve">  Конфигурация Windows</w:t>
            </w:r>
          </w:p>
        </w:tc>
      </w:tr>
      <w:tr w:rsidR="006C39FF" w:rsidRPr="000F01CC" w14:paraId="372C8311" w14:textId="77777777" w:rsidTr="00003751">
        <w:trPr>
          <w:gridAfter w:val="1"/>
          <w:wAfter w:w="19" w:type="dxa"/>
          <w:trHeight w:val="20"/>
        </w:trPr>
        <w:tc>
          <w:tcPr>
            <w:tcW w:w="14899" w:type="dxa"/>
            <w:gridSpan w:val="4"/>
            <w:shd w:val="clear" w:color="auto" w:fill="auto"/>
            <w:noWrap/>
            <w:vAlign w:val="bottom"/>
          </w:tcPr>
          <w:p w14:paraId="372C8310" w14:textId="77777777" w:rsidR="006C39FF" w:rsidRPr="00CE226C" w:rsidRDefault="006C39FF" w:rsidP="00003751">
            <w:pPr>
              <w:rPr>
                <w:b/>
                <w:sz w:val="22"/>
                <w:szCs w:val="22"/>
              </w:rPr>
            </w:pPr>
            <w:r w:rsidRPr="00CE226C">
              <w:rPr>
                <w:b/>
                <w:sz w:val="22"/>
                <w:szCs w:val="22"/>
              </w:rPr>
              <w:t xml:space="preserve">    Параметры безопасности</w:t>
            </w:r>
          </w:p>
        </w:tc>
      </w:tr>
      <w:tr w:rsidR="006C39FF" w:rsidRPr="000F01CC" w14:paraId="372C8313" w14:textId="77777777" w:rsidTr="00003751">
        <w:trPr>
          <w:gridAfter w:val="1"/>
          <w:wAfter w:w="19" w:type="dxa"/>
          <w:trHeight w:val="20"/>
        </w:trPr>
        <w:tc>
          <w:tcPr>
            <w:tcW w:w="14899" w:type="dxa"/>
            <w:gridSpan w:val="4"/>
            <w:shd w:val="clear" w:color="auto" w:fill="auto"/>
            <w:noWrap/>
          </w:tcPr>
          <w:p w14:paraId="372C8312" w14:textId="77777777" w:rsidR="006C39FF" w:rsidRPr="00CE226C" w:rsidRDefault="006C39FF" w:rsidP="00003751">
            <w:pPr>
              <w:rPr>
                <w:sz w:val="22"/>
                <w:szCs w:val="22"/>
              </w:rPr>
            </w:pPr>
            <w:r w:rsidRPr="00CE226C">
              <w:rPr>
                <w:b/>
                <w:sz w:val="22"/>
                <w:szCs w:val="22"/>
              </w:rPr>
              <w:t xml:space="preserve">      Политики учетных записей</w:t>
            </w:r>
          </w:p>
        </w:tc>
      </w:tr>
      <w:tr w:rsidR="006C39FF" w:rsidRPr="000F01CC" w14:paraId="372C8315" w14:textId="77777777" w:rsidTr="00003751">
        <w:trPr>
          <w:gridAfter w:val="1"/>
          <w:wAfter w:w="19" w:type="dxa"/>
          <w:trHeight w:val="20"/>
        </w:trPr>
        <w:tc>
          <w:tcPr>
            <w:tcW w:w="14899" w:type="dxa"/>
            <w:gridSpan w:val="4"/>
            <w:shd w:val="clear" w:color="auto" w:fill="auto"/>
            <w:noWrap/>
          </w:tcPr>
          <w:p w14:paraId="372C8314" w14:textId="77777777" w:rsidR="006C39FF" w:rsidRPr="00CE226C" w:rsidRDefault="006C39FF" w:rsidP="00003751">
            <w:pPr>
              <w:rPr>
                <w:b/>
                <w:sz w:val="22"/>
                <w:szCs w:val="22"/>
              </w:rPr>
            </w:pPr>
            <w:r w:rsidRPr="00CE226C">
              <w:rPr>
                <w:b/>
                <w:sz w:val="22"/>
                <w:szCs w:val="22"/>
              </w:rPr>
              <w:t xml:space="preserve">        Политика паролей</w:t>
            </w:r>
          </w:p>
        </w:tc>
      </w:tr>
      <w:tr w:rsidR="006C39FF" w:rsidRPr="000F01CC" w14:paraId="372C8318" w14:textId="77777777" w:rsidTr="00003751">
        <w:trPr>
          <w:gridAfter w:val="1"/>
          <w:wAfter w:w="19" w:type="dxa"/>
          <w:trHeight w:val="20"/>
        </w:trPr>
        <w:tc>
          <w:tcPr>
            <w:tcW w:w="12915" w:type="dxa"/>
            <w:gridSpan w:val="2"/>
            <w:shd w:val="clear" w:color="auto" w:fill="auto"/>
            <w:noWrap/>
            <w:vAlign w:val="bottom"/>
          </w:tcPr>
          <w:p w14:paraId="372C8316" w14:textId="77777777" w:rsidR="006C39FF" w:rsidRPr="00CE226C" w:rsidRDefault="006C39FF" w:rsidP="00003751">
            <w:r w:rsidRPr="00CE226C">
              <w:t>Макс. срок действия пароля</w:t>
            </w:r>
          </w:p>
        </w:tc>
        <w:tc>
          <w:tcPr>
            <w:tcW w:w="1984" w:type="dxa"/>
            <w:gridSpan w:val="2"/>
            <w:shd w:val="clear" w:color="auto" w:fill="auto"/>
            <w:noWrap/>
            <w:vAlign w:val="bottom"/>
          </w:tcPr>
          <w:p w14:paraId="372C8317" w14:textId="77777777" w:rsidR="006C39FF" w:rsidRPr="00CE226C" w:rsidRDefault="00C6234D" w:rsidP="00C6234D">
            <w:pPr>
              <w:jc w:val="center"/>
            </w:pPr>
            <w:r w:rsidRPr="00CE226C">
              <w:t>Не бо</w:t>
            </w:r>
            <w:r w:rsidR="006C39FF" w:rsidRPr="00CE226C">
              <w:t xml:space="preserve">лее </w:t>
            </w:r>
            <w:r w:rsidR="00A63226" w:rsidRPr="00CE226C">
              <w:t>18</w:t>
            </w:r>
            <w:r w:rsidR="006C39FF" w:rsidRPr="00CE226C">
              <w:t>5 дней</w:t>
            </w:r>
          </w:p>
        </w:tc>
      </w:tr>
      <w:tr w:rsidR="006C39FF" w:rsidRPr="000F01CC" w14:paraId="372C831B" w14:textId="77777777" w:rsidTr="00003751">
        <w:trPr>
          <w:gridAfter w:val="1"/>
          <w:wAfter w:w="19" w:type="dxa"/>
          <w:trHeight w:val="20"/>
        </w:trPr>
        <w:tc>
          <w:tcPr>
            <w:tcW w:w="12915" w:type="dxa"/>
            <w:gridSpan w:val="2"/>
            <w:shd w:val="clear" w:color="auto" w:fill="auto"/>
            <w:noWrap/>
            <w:vAlign w:val="bottom"/>
          </w:tcPr>
          <w:p w14:paraId="372C8319" w14:textId="77777777" w:rsidR="006C39FF" w:rsidRPr="00CE226C" w:rsidRDefault="006C39FF" w:rsidP="00003751">
            <w:r w:rsidRPr="00CE226C">
              <w:t>Мин. длина пароля</w:t>
            </w:r>
          </w:p>
        </w:tc>
        <w:tc>
          <w:tcPr>
            <w:tcW w:w="1984" w:type="dxa"/>
            <w:gridSpan w:val="2"/>
            <w:shd w:val="clear" w:color="auto" w:fill="auto"/>
            <w:noWrap/>
            <w:vAlign w:val="bottom"/>
          </w:tcPr>
          <w:p w14:paraId="372C831A" w14:textId="77777777" w:rsidR="006C39FF" w:rsidRPr="00CE226C" w:rsidRDefault="006C39FF" w:rsidP="00C6234D">
            <w:pPr>
              <w:jc w:val="center"/>
            </w:pPr>
            <w:r w:rsidRPr="00CE226C">
              <w:t>8 символов</w:t>
            </w:r>
          </w:p>
        </w:tc>
      </w:tr>
      <w:tr w:rsidR="006C39FF" w:rsidRPr="000F01CC" w14:paraId="372C831E" w14:textId="77777777" w:rsidTr="00003751">
        <w:trPr>
          <w:gridAfter w:val="1"/>
          <w:wAfter w:w="19" w:type="dxa"/>
          <w:trHeight w:val="20"/>
        </w:trPr>
        <w:tc>
          <w:tcPr>
            <w:tcW w:w="12915" w:type="dxa"/>
            <w:gridSpan w:val="2"/>
            <w:shd w:val="clear" w:color="auto" w:fill="auto"/>
            <w:noWrap/>
            <w:vAlign w:val="bottom"/>
          </w:tcPr>
          <w:p w14:paraId="372C831C" w14:textId="77777777" w:rsidR="006C39FF" w:rsidRPr="00CE226C" w:rsidRDefault="006C39FF" w:rsidP="00003751">
            <w:r w:rsidRPr="00CE226C">
              <w:t>Требовать неповторяемости паролей</w:t>
            </w:r>
          </w:p>
        </w:tc>
        <w:tc>
          <w:tcPr>
            <w:tcW w:w="1984" w:type="dxa"/>
            <w:gridSpan w:val="2"/>
            <w:shd w:val="clear" w:color="auto" w:fill="auto"/>
            <w:noWrap/>
            <w:vAlign w:val="bottom"/>
          </w:tcPr>
          <w:p w14:paraId="372C831D" w14:textId="77777777" w:rsidR="006C39FF" w:rsidRPr="00CE226C" w:rsidRDefault="006C39FF" w:rsidP="00B94C92">
            <w:pPr>
              <w:jc w:val="center"/>
            </w:pPr>
            <w:r w:rsidRPr="00CE226C">
              <w:t xml:space="preserve">не менее </w:t>
            </w:r>
            <w:r w:rsidR="00B94C92" w:rsidRPr="00CE226C">
              <w:t xml:space="preserve">5 </w:t>
            </w:r>
            <w:r w:rsidRPr="00CE226C">
              <w:t>хранимого парол</w:t>
            </w:r>
            <w:r w:rsidR="00C6234D" w:rsidRPr="00CE226C">
              <w:t>я</w:t>
            </w:r>
          </w:p>
        </w:tc>
      </w:tr>
      <w:tr w:rsidR="006C39FF" w:rsidRPr="000F01CC" w14:paraId="372C8321" w14:textId="77777777" w:rsidTr="00003751">
        <w:trPr>
          <w:gridAfter w:val="1"/>
          <w:wAfter w:w="19" w:type="dxa"/>
          <w:trHeight w:val="20"/>
        </w:trPr>
        <w:tc>
          <w:tcPr>
            <w:tcW w:w="12915" w:type="dxa"/>
            <w:gridSpan w:val="2"/>
            <w:shd w:val="clear" w:color="auto" w:fill="auto"/>
            <w:noWrap/>
            <w:vAlign w:val="bottom"/>
          </w:tcPr>
          <w:p w14:paraId="372C831F" w14:textId="77777777" w:rsidR="006C39FF" w:rsidRPr="00CE226C" w:rsidRDefault="006C39FF" w:rsidP="00003751">
            <w:r w:rsidRPr="00CE226C">
              <w:t>Хранить пароли всех пользователей в домене, используя обратимое шифрование</w:t>
            </w:r>
          </w:p>
        </w:tc>
        <w:tc>
          <w:tcPr>
            <w:tcW w:w="1984" w:type="dxa"/>
            <w:gridSpan w:val="2"/>
            <w:shd w:val="clear" w:color="auto" w:fill="auto"/>
            <w:noWrap/>
            <w:vAlign w:val="bottom"/>
          </w:tcPr>
          <w:p w14:paraId="372C8320" w14:textId="77777777" w:rsidR="006C39FF" w:rsidRPr="00CE226C" w:rsidRDefault="006C39FF" w:rsidP="00C6234D">
            <w:pPr>
              <w:jc w:val="center"/>
            </w:pPr>
            <w:r w:rsidRPr="00CE226C">
              <w:t>отключен</w:t>
            </w:r>
          </w:p>
        </w:tc>
      </w:tr>
      <w:tr w:rsidR="006C39FF" w:rsidRPr="000F01CC" w14:paraId="372C8323" w14:textId="77777777" w:rsidTr="00003751">
        <w:trPr>
          <w:gridAfter w:val="1"/>
          <w:wAfter w:w="19" w:type="dxa"/>
          <w:trHeight w:val="20"/>
        </w:trPr>
        <w:tc>
          <w:tcPr>
            <w:tcW w:w="14899" w:type="dxa"/>
            <w:gridSpan w:val="4"/>
            <w:shd w:val="clear" w:color="auto" w:fill="auto"/>
            <w:noWrap/>
          </w:tcPr>
          <w:p w14:paraId="372C8322" w14:textId="77777777" w:rsidR="006C39FF" w:rsidRPr="00CE226C" w:rsidRDefault="006C39FF" w:rsidP="00003751">
            <w:pPr>
              <w:rPr>
                <w:b/>
                <w:sz w:val="22"/>
                <w:szCs w:val="22"/>
              </w:rPr>
            </w:pPr>
            <w:r w:rsidRPr="00CE226C">
              <w:rPr>
                <w:b/>
                <w:sz w:val="22"/>
                <w:szCs w:val="22"/>
              </w:rPr>
              <w:t xml:space="preserve">        Политика блокировки учетной записи</w:t>
            </w:r>
          </w:p>
        </w:tc>
      </w:tr>
      <w:tr w:rsidR="006C39FF" w:rsidRPr="000F01CC" w14:paraId="372C8326" w14:textId="77777777" w:rsidTr="00003751">
        <w:trPr>
          <w:gridAfter w:val="1"/>
          <w:wAfter w:w="19" w:type="dxa"/>
          <w:trHeight w:val="20"/>
        </w:trPr>
        <w:tc>
          <w:tcPr>
            <w:tcW w:w="12915" w:type="dxa"/>
            <w:gridSpan w:val="2"/>
            <w:shd w:val="clear" w:color="auto" w:fill="auto"/>
            <w:noWrap/>
            <w:vAlign w:val="bottom"/>
          </w:tcPr>
          <w:p w14:paraId="372C8324" w14:textId="77777777" w:rsidR="006C39FF" w:rsidRPr="00CE226C" w:rsidRDefault="006C39FF" w:rsidP="00003751">
            <w:r w:rsidRPr="00CE226C">
              <w:t>Блокировка учетной записи на</w:t>
            </w:r>
          </w:p>
        </w:tc>
        <w:tc>
          <w:tcPr>
            <w:tcW w:w="1984" w:type="dxa"/>
            <w:gridSpan w:val="2"/>
            <w:shd w:val="clear" w:color="auto" w:fill="auto"/>
            <w:noWrap/>
            <w:vAlign w:val="bottom"/>
          </w:tcPr>
          <w:p w14:paraId="372C8325" w14:textId="77777777" w:rsidR="006C39FF" w:rsidRPr="00CE226C" w:rsidRDefault="006C39FF" w:rsidP="00003751">
            <w:pPr>
              <w:ind w:firstLine="34"/>
              <w:jc w:val="center"/>
            </w:pPr>
            <w:r w:rsidRPr="00CE226C">
              <w:t>0 (бесконечно) или не менее 5 минут</w:t>
            </w:r>
          </w:p>
        </w:tc>
      </w:tr>
      <w:tr w:rsidR="006C39FF" w:rsidRPr="000F01CC" w14:paraId="372C8329" w14:textId="77777777" w:rsidTr="00003751">
        <w:trPr>
          <w:gridAfter w:val="1"/>
          <w:wAfter w:w="19" w:type="dxa"/>
          <w:trHeight w:val="20"/>
        </w:trPr>
        <w:tc>
          <w:tcPr>
            <w:tcW w:w="12915" w:type="dxa"/>
            <w:gridSpan w:val="2"/>
            <w:shd w:val="clear" w:color="auto" w:fill="auto"/>
            <w:noWrap/>
            <w:vAlign w:val="bottom"/>
          </w:tcPr>
          <w:p w14:paraId="372C8327" w14:textId="77777777" w:rsidR="006C39FF" w:rsidRPr="00CE226C" w:rsidRDefault="006C39FF" w:rsidP="00003751">
            <w:r w:rsidRPr="00CE226C">
              <w:t>Пороговое значение блокировки</w:t>
            </w:r>
          </w:p>
        </w:tc>
        <w:tc>
          <w:tcPr>
            <w:tcW w:w="1984" w:type="dxa"/>
            <w:gridSpan w:val="2"/>
            <w:shd w:val="clear" w:color="auto" w:fill="auto"/>
            <w:noWrap/>
            <w:vAlign w:val="bottom"/>
          </w:tcPr>
          <w:p w14:paraId="372C8328" w14:textId="77777777" w:rsidR="006C39FF" w:rsidRPr="00CE226C" w:rsidRDefault="006C39FF" w:rsidP="00003751">
            <w:pPr>
              <w:ind w:firstLine="34"/>
              <w:jc w:val="center"/>
            </w:pPr>
            <w:r w:rsidRPr="00CE226C">
              <w:t>не более 5</w:t>
            </w:r>
          </w:p>
        </w:tc>
      </w:tr>
      <w:tr w:rsidR="006C39FF" w:rsidRPr="000F01CC" w14:paraId="372C832C" w14:textId="77777777" w:rsidTr="00003751">
        <w:trPr>
          <w:gridAfter w:val="1"/>
          <w:wAfter w:w="19" w:type="dxa"/>
          <w:trHeight w:val="20"/>
        </w:trPr>
        <w:tc>
          <w:tcPr>
            <w:tcW w:w="12915" w:type="dxa"/>
            <w:gridSpan w:val="2"/>
            <w:shd w:val="clear" w:color="auto" w:fill="auto"/>
            <w:noWrap/>
            <w:vAlign w:val="bottom"/>
          </w:tcPr>
          <w:p w14:paraId="372C832A" w14:textId="77777777" w:rsidR="006C39FF" w:rsidRPr="00CE226C" w:rsidRDefault="006C39FF" w:rsidP="00003751">
            <w:r w:rsidRPr="00CE226C">
              <w:t>Время до сброса счетчика блокировки</w:t>
            </w:r>
          </w:p>
        </w:tc>
        <w:tc>
          <w:tcPr>
            <w:tcW w:w="1984" w:type="dxa"/>
            <w:gridSpan w:val="2"/>
            <w:shd w:val="clear" w:color="auto" w:fill="auto"/>
            <w:noWrap/>
            <w:vAlign w:val="bottom"/>
          </w:tcPr>
          <w:p w14:paraId="372C832B" w14:textId="77777777" w:rsidR="006C39FF" w:rsidRPr="00CE226C" w:rsidRDefault="006C39FF" w:rsidP="00003751">
            <w:pPr>
              <w:ind w:firstLine="34"/>
              <w:jc w:val="center"/>
            </w:pPr>
            <w:r w:rsidRPr="00CE226C">
              <w:t>не менее 5 минут</w:t>
            </w:r>
          </w:p>
        </w:tc>
      </w:tr>
      <w:tr w:rsidR="006C39FF" w:rsidRPr="000F01CC" w14:paraId="372C832E" w14:textId="77777777" w:rsidTr="00003751">
        <w:trPr>
          <w:gridAfter w:val="1"/>
          <w:wAfter w:w="19" w:type="dxa"/>
          <w:trHeight w:val="20"/>
        </w:trPr>
        <w:tc>
          <w:tcPr>
            <w:tcW w:w="14899" w:type="dxa"/>
            <w:gridSpan w:val="4"/>
            <w:shd w:val="clear" w:color="auto" w:fill="auto"/>
            <w:noWrap/>
          </w:tcPr>
          <w:p w14:paraId="372C832D" w14:textId="77777777" w:rsidR="006C39FF" w:rsidRPr="00CE226C" w:rsidRDefault="006C39FF" w:rsidP="00003751">
            <w:pPr>
              <w:rPr>
                <w:b/>
                <w:sz w:val="22"/>
                <w:szCs w:val="22"/>
              </w:rPr>
            </w:pPr>
            <w:r w:rsidRPr="00CE226C">
              <w:rPr>
                <w:b/>
                <w:sz w:val="22"/>
                <w:szCs w:val="22"/>
              </w:rPr>
              <w:t xml:space="preserve">        Политика аудита</w:t>
            </w:r>
          </w:p>
        </w:tc>
      </w:tr>
      <w:tr w:rsidR="006C39FF" w:rsidRPr="000F01CC" w14:paraId="372C8331" w14:textId="77777777" w:rsidTr="00003751">
        <w:trPr>
          <w:gridBefore w:val="1"/>
          <w:wBefore w:w="13" w:type="dxa"/>
          <w:trHeight w:val="20"/>
        </w:trPr>
        <w:tc>
          <w:tcPr>
            <w:tcW w:w="12902" w:type="dxa"/>
            <w:shd w:val="clear" w:color="auto" w:fill="auto"/>
            <w:noWrap/>
            <w:vAlign w:val="bottom"/>
          </w:tcPr>
          <w:p w14:paraId="372C832F" w14:textId="77777777" w:rsidR="006C39FF" w:rsidRPr="00CE226C" w:rsidRDefault="006C39FF" w:rsidP="00003751">
            <w:r w:rsidRPr="00CE226C">
              <w:t>Аудит входа в систему</w:t>
            </w:r>
          </w:p>
        </w:tc>
        <w:tc>
          <w:tcPr>
            <w:tcW w:w="2003" w:type="dxa"/>
            <w:gridSpan w:val="3"/>
            <w:shd w:val="clear" w:color="auto" w:fill="auto"/>
            <w:noWrap/>
            <w:vAlign w:val="bottom"/>
          </w:tcPr>
          <w:p w14:paraId="372C8330" w14:textId="77777777" w:rsidR="006C39FF" w:rsidRPr="00CE226C" w:rsidRDefault="006C39FF" w:rsidP="00003751">
            <w:pPr>
              <w:jc w:val="center"/>
            </w:pPr>
            <w:r w:rsidRPr="00CE226C">
              <w:t>Успех, Отказ</w:t>
            </w:r>
          </w:p>
        </w:tc>
      </w:tr>
      <w:tr w:rsidR="006C39FF" w:rsidRPr="000F01CC" w14:paraId="372C8334" w14:textId="77777777" w:rsidTr="00003751">
        <w:trPr>
          <w:gridBefore w:val="1"/>
          <w:wBefore w:w="13" w:type="dxa"/>
          <w:trHeight w:val="20"/>
        </w:trPr>
        <w:tc>
          <w:tcPr>
            <w:tcW w:w="12902" w:type="dxa"/>
            <w:shd w:val="clear" w:color="auto" w:fill="auto"/>
            <w:noWrap/>
            <w:vAlign w:val="bottom"/>
          </w:tcPr>
          <w:p w14:paraId="372C8332" w14:textId="77777777" w:rsidR="006C39FF" w:rsidRPr="00CE226C" w:rsidRDefault="006C39FF" w:rsidP="00003751">
            <w:r w:rsidRPr="00CE226C">
              <w:t>Аудит изменения политики</w:t>
            </w:r>
          </w:p>
        </w:tc>
        <w:tc>
          <w:tcPr>
            <w:tcW w:w="2003" w:type="dxa"/>
            <w:gridSpan w:val="3"/>
            <w:shd w:val="clear" w:color="auto" w:fill="auto"/>
            <w:noWrap/>
            <w:vAlign w:val="bottom"/>
          </w:tcPr>
          <w:p w14:paraId="372C8333" w14:textId="77777777" w:rsidR="006C39FF" w:rsidRPr="00CE226C" w:rsidRDefault="006C39FF" w:rsidP="00003751">
            <w:pPr>
              <w:jc w:val="center"/>
            </w:pPr>
            <w:r w:rsidRPr="00CE226C">
              <w:t>Успех, Отказ</w:t>
            </w:r>
          </w:p>
        </w:tc>
      </w:tr>
      <w:tr w:rsidR="006C39FF" w:rsidRPr="000F01CC" w14:paraId="372C8337" w14:textId="77777777" w:rsidTr="00003751">
        <w:trPr>
          <w:gridBefore w:val="1"/>
          <w:wBefore w:w="13" w:type="dxa"/>
          <w:trHeight w:val="20"/>
        </w:trPr>
        <w:tc>
          <w:tcPr>
            <w:tcW w:w="12902" w:type="dxa"/>
            <w:shd w:val="clear" w:color="auto" w:fill="auto"/>
            <w:noWrap/>
            <w:vAlign w:val="bottom"/>
          </w:tcPr>
          <w:p w14:paraId="372C8335" w14:textId="77777777" w:rsidR="006C39FF" w:rsidRPr="00CE226C" w:rsidRDefault="006C39FF" w:rsidP="00003751">
            <w:r w:rsidRPr="00CE226C">
              <w:t>Аудит использования привилегий</w:t>
            </w:r>
          </w:p>
        </w:tc>
        <w:tc>
          <w:tcPr>
            <w:tcW w:w="2003" w:type="dxa"/>
            <w:gridSpan w:val="3"/>
            <w:shd w:val="clear" w:color="auto" w:fill="auto"/>
            <w:noWrap/>
            <w:vAlign w:val="bottom"/>
          </w:tcPr>
          <w:p w14:paraId="372C8336" w14:textId="77777777" w:rsidR="006C39FF" w:rsidRPr="00CE226C" w:rsidRDefault="006C39FF" w:rsidP="00003751">
            <w:pPr>
              <w:jc w:val="center"/>
            </w:pPr>
            <w:r w:rsidRPr="00CE226C">
              <w:t>Отказ</w:t>
            </w:r>
          </w:p>
        </w:tc>
      </w:tr>
      <w:tr w:rsidR="006C39FF" w:rsidRPr="000F01CC" w14:paraId="372C833A" w14:textId="77777777" w:rsidTr="00003751">
        <w:trPr>
          <w:gridBefore w:val="1"/>
          <w:wBefore w:w="13" w:type="dxa"/>
          <w:trHeight w:val="20"/>
        </w:trPr>
        <w:tc>
          <w:tcPr>
            <w:tcW w:w="12902" w:type="dxa"/>
            <w:shd w:val="clear" w:color="auto" w:fill="auto"/>
            <w:noWrap/>
            <w:vAlign w:val="bottom"/>
          </w:tcPr>
          <w:p w14:paraId="372C8338" w14:textId="77777777" w:rsidR="006C39FF" w:rsidRPr="00CE226C" w:rsidRDefault="006C39FF" w:rsidP="00003751">
            <w:r w:rsidRPr="00CE226C">
              <w:t>Аудит событий входа в систему</w:t>
            </w:r>
          </w:p>
        </w:tc>
        <w:tc>
          <w:tcPr>
            <w:tcW w:w="2003" w:type="dxa"/>
            <w:gridSpan w:val="3"/>
            <w:shd w:val="clear" w:color="auto" w:fill="auto"/>
            <w:noWrap/>
            <w:vAlign w:val="bottom"/>
          </w:tcPr>
          <w:p w14:paraId="372C8339" w14:textId="77777777" w:rsidR="006C39FF" w:rsidRPr="00CE226C" w:rsidRDefault="006C39FF" w:rsidP="00003751">
            <w:pPr>
              <w:jc w:val="center"/>
            </w:pPr>
            <w:r w:rsidRPr="00CE226C">
              <w:t>Успех, Отказ</w:t>
            </w:r>
          </w:p>
        </w:tc>
      </w:tr>
      <w:tr w:rsidR="006C39FF" w:rsidRPr="000F01CC" w14:paraId="372C833D" w14:textId="77777777" w:rsidTr="00003751">
        <w:trPr>
          <w:gridBefore w:val="1"/>
          <w:wBefore w:w="13" w:type="dxa"/>
          <w:trHeight w:val="20"/>
        </w:trPr>
        <w:tc>
          <w:tcPr>
            <w:tcW w:w="12902" w:type="dxa"/>
            <w:shd w:val="clear" w:color="auto" w:fill="auto"/>
            <w:noWrap/>
            <w:vAlign w:val="bottom"/>
          </w:tcPr>
          <w:p w14:paraId="372C833B" w14:textId="77777777" w:rsidR="006C39FF" w:rsidRPr="00CE226C" w:rsidRDefault="006C39FF" w:rsidP="00003751">
            <w:r w:rsidRPr="00CE226C">
              <w:t>Аудит управления учетными записями</w:t>
            </w:r>
          </w:p>
        </w:tc>
        <w:tc>
          <w:tcPr>
            <w:tcW w:w="2003" w:type="dxa"/>
            <w:gridSpan w:val="3"/>
            <w:shd w:val="clear" w:color="auto" w:fill="auto"/>
            <w:noWrap/>
            <w:vAlign w:val="bottom"/>
          </w:tcPr>
          <w:p w14:paraId="372C833C" w14:textId="77777777" w:rsidR="006C39FF" w:rsidRPr="00CE226C" w:rsidRDefault="006C39FF" w:rsidP="00003751">
            <w:pPr>
              <w:jc w:val="center"/>
            </w:pPr>
            <w:r w:rsidRPr="00CE226C">
              <w:t>Успех, Отказ</w:t>
            </w:r>
          </w:p>
        </w:tc>
      </w:tr>
      <w:tr w:rsidR="006C39FF" w:rsidRPr="000F01CC" w14:paraId="372C833F" w14:textId="77777777" w:rsidTr="00003751">
        <w:trPr>
          <w:gridAfter w:val="1"/>
          <w:wAfter w:w="19" w:type="dxa"/>
          <w:trHeight w:val="20"/>
        </w:trPr>
        <w:tc>
          <w:tcPr>
            <w:tcW w:w="14899" w:type="dxa"/>
            <w:gridSpan w:val="4"/>
            <w:shd w:val="clear" w:color="auto" w:fill="auto"/>
            <w:noWrap/>
          </w:tcPr>
          <w:p w14:paraId="372C833E" w14:textId="77777777" w:rsidR="006C39FF" w:rsidRPr="00CE226C" w:rsidRDefault="006C39FF" w:rsidP="00003751">
            <w:pPr>
              <w:rPr>
                <w:sz w:val="22"/>
                <w:szCs w:val="22"/>
              </w:rPr>
            </w:pPr>
            <w:r w:rsidRPr="00CE226C">
              <w:rPr>
                <w:b/>
                <w:sz w:val="22"/>
                <w:szCs w:val="22"/>
              </w:rPr>
              <w:t xml:space="preserve">      Локальные политики</w:t>
            </w:r>
          </w:p>
        </w:tc>
      </w:tr>
      <w:tr w:rsidR="006C39FF" w:rsidRPr="000F01CC" w14:paraId="372C8341" w14:textId="77777777" w:rsidTr="00003751">
        <w:trPr>
          <w:gridAfter w:val="1"/>
          <w:wAfter w:w="19" w:type="dxa"/>
          <w:trHeight w:val="20"/>
        </w:trPr>
        <w:tc>
          <w:tcPr>
            <w:tcW w:w="14899" w:type="dxa"/>
            <w:gridSpan w:val="4"/>
            <w:shd w:val="clear" w:color="auto" w:fill="auto"/>
            <w:noWrap/>
          </w:tcPr>
          <w:p w14:paraId="372C8340" w14:textId="77777777" w:rsidR="006C39FF" w:rsidRPr="00CE226C" w:rsidRDefault="006C39FF" w:rsidP="00003751">
            <w:pPr>
              <w:rPr>
                <w:b/>
                <w:sz w:val="22"/>
                <w:szCs w:val="22"/>
              </w:rPr>
            </w:pPr>
            <w:r w:rsidRPr="00CE226C">
              <w:rPr>
                <w:b/>
                <w:sz w:val="22"/>
                <w:szCs w:val="22"/>
              </w:rPr>
              <w:t xml:space="preserve">        Параметры безопасности</w:t>
            </w:r>
          </w:p>
        </w:tc>
      </w:tr>
      <w:tr w:rsidR="006C39FF" w:rsidRPr="000F01CC" w14:paraId="372C8344" w14:textId="77777777" w:rsidTr="00003751">
        <w:trPr>
          <w:gridAfter w:val="1"/>
          <w:wAfter w:w="19" w:type="dxa"/>
          <w:trHeight w:val="20"/>
        </w:trPr>
        <w:tc>
          <w:tcPr>
            <w:tcW w:w="12915" w:type="dxa"/>
            <w:gridSpan w:val="2"/>
            <w:shd w:val="clear" w:color="auto" w:fill="auto"/>
            <w:noWrap/>
            <w:vAlign w:val="bottom"/>
          </w:tcPr>
          <w:p w14:paraId="372C8342" w14:textId="77777777" w:rsidR="006C39FF" w:rsidRPr="00CE226C" w:rsidRDefault="006C39FF" w:rsidP="00003751">
            <w:r w:rsidRPr="00CE226C">
              <w:t>Интерактивный вход в систему: количество предыдущих подключений к кэшу (в случае отсутствия доступа к контроллеру домена)</w:t>
            </w:r>
          </w:p>
        </w:tc>
        <w:tc>
          <w:tcPr>
            <w:tcW w:w="1984" w:type="dxa"/>
            <w:gridSpan w:val="2"/>
            <w:shd w:val="clear" w:color="auto" w:fill="auto"/>
            <w:noWrap/>
            <w:vAlign w:val="bottom"/>
          </w:tcPr>
          <w:p w14:paraId="372C8343" w14:textId="77777777" w:rsidR="006C39FF" w:rsidRPr="00CE226C" w:rsidRDefault="006C39FF" w:rsidP="00003751">
            <w:pPr>
              <w:ind w:firstLine="34"/>
              <w:jc w:val="center"/>
            </w:pPr>
            <w:r w:rsidRPr="00CE226C">
              <w:t>0</w:t>
            </w:r>
          </w:p>
        </w:tc>
      </w:tr>
      <w:tr w:rsidR="006C39FF" w:rsidRPr="000F01CC" w14:paraId="372C8347" w14:textId="77777777" w:rsidTr="00003751">
        <w:trPr>
          <w:gridAfter w:val="1"/>
          <w:wAfter w:w="19" w:type="dxa"/>
          <w:trHeight w:val="20"/>
        </w:trPr>
        <w:tc>
          <w:tcPr>
            <w:tcW w:w="12915" w:type="dxa"/>
            <w:gridSpan w:val="2"/>
            <w:shd w:val="clear" w:color="auto" w:fill="auto"/>
            <w:noWrap/>
            <w:vAlign w:val="bottom"/>
          </w:tcPr>
          <w:p w14:paraId="372C8345" w14:textId="77777777" w:rsidR="006C39FF" w:rsidRPr="00CE226C" w:rsidRDefault="006C39FF" w:rsidP="00003751">
            <w:r w:rsidRPr="00CE226C">
              <w:t>Интерактивный вход в систему: не отображать последнего имени пользователя</w:t>
            </w:r>
          </w:p>
        </w:tc>
        <w:tc>
          <w:tcPr>
            <w:tcW w:w="1984" w:type="dxa"/>
            <w:gridSpan w:val="2"/>
            <w:shd w:val="clear" w:color="auto" w:fill="auto"/>
            <w:noWrap/>
            <w:vAlign w:val="bottom"/>
          </w:tcPr>
          <w:p w14:paraId="372C8346" w14:textId="77777777" w:rsidR="006C39FF" w:rsidRPr="00CE226C" w:rsidRDefault="006C39FF" w:rsidP="00003751">
            <w:pPr>
              <w:ind w:firstLine="34"/>
              <w:jc w:val="center"/>
            </w:pPr>
            <w:r w:rsidRPr="00CE226C">
              <w:t>Включен</w:t>
            </w:r>
          </w:p>
        </w:tc>
      </w:tr>
      <w:tr w:rsidR="006C39FF" w:rsidRPr="000F01CC" w14:paraId="372C834A" w14:textId="77777777" w:rsidTr="00003751">
        <w:trPr>
          <w:gridAfter w:val="1"/>
          <w:wAfter w:w="19" w:type="dxa"/>
          <w:trHeight w:val="20"/>
        </w:trPr>
        <w:tc>
          <w:tcPr>
            <w:tcW w:w="12915" w:type="dxa"/>
            <w:gridSpan w:val="2"/>
            <w:shd w:val="clear" w:color="auto" w:fill="auto"/>
            <w:noWrap/>
            <w:vAlign w:val="bottom"/>
          </w:tcPr>
          <w:p w14:paraId="372C8348" w14:textId="77777777" w:rsidR="006C39FF" w:rsidRPr="00CE226C" w:rsidRDefault="006C39FF" w:rsidP="00003751">
            <w:r w:rsidRPr="00CE226C">
              <w:t>Интерактивный вход в систему: напоминать пользователям об истечении срока действия пароля заранее</w:t>
            </w:r>
          </w:p>
        </w:tc>
        <w:tc>
          <w:tcPr>
            <w:tcW w:w="1984" w:type="dxa"/>
            <w:gridSpan w:val="2"/>
            <w:shd w:val="clear" w:color="auto" w:fill="auto"/>
            <w:noWrap/>
            <w:vAlign w:val="bottom"/>
          </w:tcPr>
          <w:p w14:paraId="372C8349" w14:textId="77777777" w:rsidR="006C39FF" w:rsidRPr="00CE226C" w:rsidRDefault="006C39FF" w:rsidP="00003751">
            <w:pPr>
              <w:ind w:firstLine="34"/>
              <w:jc w:val="center"/>
            </w:pPr>
            <w:r w:rsidRPr="00CE226C">
              <w:t>5 дней</w:t>
            </w:r>
          </w:p>
        </w:tc>
      </w:tr>
      <w:tr w:rsidR="006C39FF" w:rsidRPr="000F01CC" w14:paraId="372C834C" w14:textId="77777777" w:rsidTr="00003751">
        <w:trPr>
          <w:gridAfter w:val="1"/>
          <w:wAfter w:w="19" w:type="dxa"/>
          <w:trHeight w:val="20"/>
        </w:trPr>
        <w:tc>
          <w:tcPr>
            <w:tcW w:w="14899" w:type="dxa"/>
            <w:gridSpan w:val="4"/>
            <w:shd w:val="clear" w:color="auto" w:fill="auto"/>
            <w:noWrap/>
          </w:tcPr>
          <w:p w14:paraId="372C834B" w14:textId="77777777" w:rsidR="006C39FF" w:rsidRPr="00CE226C" w:rsidRDefault="006C39FF" w:rsidP="00003751">
            <w:pPr>
              <w:rPr>
                <w:sz w:val="22"/>
                <w:szCs w:val="22"/>
              </w:rPr>
            </w:pPr>
            <w:r w:rsidRPr="00CE226C">
              <w:rPr>
                <w:b/>
                <w:sz w:val="22"/>
                <w:szCs w:val="22"/>
              </w:rPr>
              <w:lastRenderedPageBreak/>
              <w:t xml:space="preserve">  Административные шаблоны</w:t>
            </w:r>
          </w:p>
        </w:tc>
      </w:tr>
      <w:tr w:rsidR="006C39FF" w:rsidRPr="000F01CC" w14:paraId="372C834E" w14:textId="77777777" w:rsidTr="00003751">
        <w:trPr>
          <w:gridAfter w:val="1"/>
          <w:wAfter w:w="19" w:type="dxa"/>
          <w:trHeight w:val="20"/>
        </w:trPr>
        <w:tc>
          <w:tcPr>
            <w:tcW w:w="14899" w:type="dxa"/>
            <w:gridSpan w:val="4"/>
            <w:shd w:val="clear" w:color="auto" w:fill="auto"/>
            <w:noWrap/>
          </w:tcPr>
          <w:p w14:paraId="372C834D" w14:textId="77777777" w:rsidR="006C39FF" w:rsidRPr="00CE226C" w:rsidRDefault="006C39FF" w:rsidP="00003751">
            <w:pPr>
              <w:rPr>
                <w:sz w:val="22"/>
                <w:szCs w:val="22"/>
                <w:lang w:val="en-US"/>
              </w:rPr>
            </w:pPr>
            <w:r w:rsidRPr="00CE226C">
              <w:rPr>
                <w:b/>
                <w:sz w:val="22"/>
                <w:szCs w:val="22"/>
              </w:rPr>
              <w:t xml:space="preserve">  </w:t>
            </w:r>
            <w:r w:rsidRPr="00CE226C">
              <w:rPr>
                <w:b/>
                <w:sz w:val="22"/>
                <w:szCs w:val="22"/>
                <w:lang w:val="en-US"/>
              </w:rPr>
              <w:t xml:space="preserve">  Network</w:t>
            </w:r>
          </w:p>
        </w:tc>
      </w:tr>
      <w:tr w:rsidR="006C39FF" w:rsidRPr="000F01CC" w14:paraId="372C8350" w14:textId="77777777" w:rsidTr="00003751">
        <w:trPr>
          <w:gridAfter w:val="1"/>
          <w:wAfter w:w="19" w:type="dxa"/>
          <w:trHeight w:val="20"/>
        </w:trPr>
        <w:tc>
          <w:tcPr>
            <w:tcW w:w="14899" w:type="dxa"/>
            <w:gridSpan w:val="4"/>
            <w:shd w:val="clear" w:color="auto" w:fill="auto"/>
            <w:noWrap/>
          </w:tcPr>
          <w:p w14:paraId="372C834F" w14:textId="77777777" w:rsidR="006C39FF" w:rsidRPr="00CE226C" w:rsidRDefault="006C39FF" w:rsidP="00003751">
            <w:pPr>
              <w:rPr>
                <w:sz w:val="22"/>
                <w:szCs w:val="22"/>
                <w:lang w:val="en-US"/>
              </w:rPr>
            </w:pPr>
            <w:r w:rsidRPr="00CE226C">
              <w:rPr>
                <w:b/>
                <w:sz w:val="22"/>
                <w:szCs w:val="22"/>
              </w:rPr>
              <w:t xml:space="preserve"> </w:t>
            </w:r>
            <w:r w:rsidRPr="00CE226C">
              <w:rPr>
                <w:b/>
                <w:sz w:val="22"/>
                <w:szCs w:val="22"/>
                <w:lang w:val="en-US"/>
              </w:rPr>
              <w:t xml:space="preserve">    </w:t>
            </w:r>
            <w:r w:rsidRPr="00CE226C">
              <w:rPr>
                <w:b/>
                <w:sz w:val="22"/>
                <w:szCs w:val="22"/>
              </w:rPr>
              <w:t xml:space="preserve"> </w:t>
            </w:r>
            <w:r w:rsidRPr="00CE226C">
              <w:rPr>
                <w:b/>
                <w:sz w:val="22"/>
                <w:szCs w:val="22"/>
                <w:lang w:val="en-US"/>
              </w:rPr>
              <w:t>Administrative Shares</w:t>
            </w:r>
          </w:p>
        </w:tc>
      </w:tr>
      <w:tr w:rsidR="006C39FF" w:rsidRPr="000F01CC" w14:paraId="372C8353" w14:textId="77777777" w:rsidTr="00003751">
        <w:trPr>
          <w:gridAfter w:val="1"/>
          <w:wAfter w:w="19" w:type="dxa"/>
          <w:trHeight w:val="20"/>
        </w:trPr>
        <w:tc>
          <w:tcPr>
            <w:tcW w:w="12915" w:type="dxa"/>
            <w:gridSpan w:val="2"/>
            <w:shd w:val="clear" w:color="auto" w:fill="auto"/>
            <w:noWrap/>
            <w:vAlign w:val="bottom"/>
          </w:tcPr>
          <w:p w14:paraId="372C8351" w14:textId="77777777" w:rsidR="006C39FF" w:rsidRPr="00CE226C" w:rsidRDefault="006C39FF" w:rsidP="00003751">
            <w:pPr>
              <w:rPr>
                <w:lang w:val="en-US"/>
              </w:rPr>
            </w:pPr>
            <w:r w:rsidRPr="00CE226C">
              <w:rPr>
                <w:lang w:val="en-US"/>
              </w:rPr>
              <w:t>De-Activate AdminShare on a Server</w:t>
            </w:r>
          </w:p>
        </w:tc>
        <w:tc>
          <w:tcPr>
            <w:tcW w:w="1984" w:type="dxa"/>
            <w:gridSpan w:val="2"/>
            <w:shd w:val="clear" w:color="auto" w:fill="auto"/>
            <w:noWrap/>
            <w:vAlign w:val="bottom"/>
          </w:tcPr>
          <w:p w14:paraId="372C8352" w14:textId="77777777" w:rsidR="006C39FF" w:rsidRPr="00CE226C" w:rsidRDefault="006C39FF" w:rsidP="00003751">
            <w:pPr>
              <w:ind w:firstLine="34"/>
              <w:jc w:val="center"/>
            </w:pPr>
            <w:r w:rsidRPr="00CE226C">
              <w:t>Включен</w:t>
            </w:r>
          </w:p>
        </w:tc>
      </w:tr>
      <w:tr w:rsidR="006C39FF" w:rsidRPr="000F01CC" w14:paraId="372C8356" w14:textId="77777777" w:rsidTr="00003751">
        <w:trPr>
          <w:gridAfter w:val="1"/>
          <w:wAfter w:w="19" w:type="dxa"/>
          <w:trHeight w:val="20"/>
        </w:trPr>
        <w:tc>
          <w:tcPr>
            <w:tcW w:w="12915" w:type="dxa"/>
            <w:gridSpan w:val="2"/>
            <w:shd w:val="clear" w:color="auto" w:fill="auto"/>
            <w:noWrap/>
            <w:vAlign w:val="bottom"/>
          </w:tcPr>
          <w:p w14:paraId="372C8354" w14:textId="77777777" w:rsidR="006C39FF" w:rsidRPr="00CE226C" w:rsidRDefault="006C39FF" w:rsidP="00003751">
            <w:pPr>
              <w:rPr>
                <w:lang w:val="en-US"/>
              </w:rPr>
            </w:pPr>
            <w:r w:rsidRPr="00CE226C">
              <w:rPr>
                <w:lang w:val="en-US"/>
              </w:rPr>
              <w:t>De-Activate AdminShare on a Workstation</w:t>
            </w:r>
          </w:p>
        </w:tc>
        <w:tc>
          <w:tcPr>
            <w:tcW w:w="1984" w:type="dxa"/>
            <w:gridSpan w:val="2"/>
            <w:shd w:val="clear" w:color="auto" w:fill="auto"/>
            <w:noWrap/>
            <w:vAlign w:val="bottom"/>
          </w:tcPr>
          <w:p w14:paraId="372C8355" w14:textId="77777777" w:rsidR="006C39FF" w:rsidRPr="00CE226C" w:rsidRDefault="006C39FF" w:rsidP="00003751">
            <w:pPr>
              <w:ind w:firstLine="34"/>
              <w:jc w:val="center"/>
              <w:rPr>
                <w:lang w:val="en-US"/>
              </w:rPr>
            </w:pPr>
            <w:r w:rsidRPr="00CE226C">
              <w:t>Включен</w:t>
            </w:r>
          </w:p>
        </w:tc>
      </w:tr>
    </w:tbl>
    <w:p w14:paraId="372C8357" w14:textId="77777777" w:rsidR="006C39FF" w:rsidRPr="000F01CC" w:rsidRDefault="006C39FF" w:rsidP="00217333">
      <w:pPr>
        <w:jc w:val="both"/>
        <w:rPr>
          <w:lang w:val="en-US"/>
        </w:rPr>
      </w:pPr>
    </w:p>
    <w:p w14:paraId="372C8358" w14:textId="77777777" w:rsidR="006C39FF" w:rsidRPr="000F01CC" w:rsidRDefault="006C39FF" w:rsidP="00217333">
      <w:pPr>
        <w:jc w:val="both"/>
      </w:pPr>
      <w:r w:rsidRPr="000F01CC">
        <w:t>Для появления в редакторе политик настроек Administrative Shares необходимо загрузить файл шаблона следующего содержания</w:t>
      </w:r>
    </w:p>
    <w:p w14:paraId="372C8359" w14:textId="77777777" w:rsidR="006C39FF" w:rsidRPr="000F01CC" w:rsidRDefault="006C39FF" w:rsidP="00003751">
      <w:pPr>
        <w:jc w:val="both"/>
        <w:rPr>
          <w:lang w:val="en-US"/>
        </w:rPr>
      </w:pPr>
      <w:r w:rsidRPr="000F01CC">
        <w:rPr>
          <w:lang w:val="en-US"/>
        </w:rPr>
        <w:t>CLASS MACHINE</w:t>
      </w:r>
    </w:p>
    <w:p w14:paraId="372C835A" w14:textId="77777777" w:rsidR="006C39FF" w:rsidRPr="000F01CC" w:rsidRDefault="006C39FF" w:rsidP="00003751">
      <w:pPr>
        <w:jc w:val="both"/>
        <w:rPr>
          <w:lang w:val="en-US"/>
        </w:rPr>
      </w:pPr>
      <w:r w:rsidRPr="000F01CC">
        <w:rPr>
          <w:lang w:val="en-US"/>
        </w:rPr>
        <w:t>CATEGORY "Network"</w:t>
      </w:r>
    </w:p>
    <w:p w14:paraId="372C835B" w14:textId="77777777" w:rsidR="006C39FF" w:rsidRPr="000F01CC" w:rsidRDefault="006C39FF" w:rsidP="00003751">
      <w:pPr>
        <w:jc w:val="both"/>
        <w:rPr>
          <w:lang w:val="en-US"/>
        </w:rPr>
      </w:pPr>
      <w:r w:rsidRPr="000F01CC">
        <w:rPr>
          <w:lang w:val="en-US"/>
        </w:rPr>
        <w:t>POLICY "Administrative Shares"</w:t>
      </w:r>
    </w:p>
    <w:p w14:paraId="372C835C" w14:textId="77777777" w:rsidR="006C39FF" w:rsidRPr="000F01CC" w:rsidRDefault="006C39FF" w:rsidP="00003751">
      <w:pPr>
        <w:jc w:val="both"/>
        <w:rPr>
          <w:lang w:val="en-US"/>
        </w:rPr>
      </w:pPr>
      <w:r w:rsidRPr="000F01CC">
        <w:rPr>
          <w:lang w:val="en-US"/>
        </w:rPr>
        <w:t>KEYNAME "System\CurrentControlSet\Services\LanmanServer\Parameters"</w:t>
      </w:r>
    </w:p>
    <w:p w14:paraId="372C835D" w14:textId="77777777" w:rsidR="006C39FF" w:rsidRPr="000F01CC" w:rsidRDefault="006C39FF" w:rsidP="00003751">
      <w:pPr>
        <w:jc w:val="both"/>
        <w:rPr>
          <w:lang w:val="en-US"/>
        </w:rPr>
      </w:pPr>
      <w:r w:rsidRPr="000F01CC">
        <w:rPr>
          <w:lang w:val="en-US"/>
        </w:rPr>
        <w:t>PART "De-Activate AdminShare on a Server" CHECKBOX</w:t>
      </w:r>
    </w:p>
    <w:p w14:paraId="372C835E" w14:textId="77777777" w:rsidR="006C39FF" w:rsidRPr="000F01CC" w:rsidRDefault="006C39FF" w:rsidP="00003751">
      <w:pPr>
        <w:jc w:val="both"/>
        <w:rPr>
          <w:lang w:val="en-US"/>
        </w:rPr>
      </w:pPr>
      <w:r w:rsidRPr="000F01CC">
        <w:rPr>
          <w:lang w:val="en-US"/>
        </w:rPr>
        <w:tab/>
        <w:t>VALUENAME "AutoShareServer"</w:t>
      </w:r>
    </w:p>
    <w:p w14:paraId="372C835F" w14:textId="77777777" w:rsidR="006C39FF" w:rsidRPr="000F01CC" w:rsidRDefault="006C39FF" w:rsidP="00003751">
      <w:pPr>
        <w:jc w:val="both"/>
        <w:rPr>
          <w:lang w:val="en-US"/>
        </w:rPr>
      </w:pPr>
      <w:r w:rsidRPr="000F01CC">
        <w:rPr>
          <w:lang w:val="en-US"/>
        </w:rPr>
        <w:tab/>
        <w:t>VALUEON NUMERIC 0</w:t>
      </w:r>
    </w:p>
    <w:p w14:paraId="372C8360" w14:textId="77777777" w:rsidR="006C39FF" w:rsidRPr="000F01CC" w:rsidRDefault="006C39FF" w:rsidP="00003751">
      <w:pPr>
        <w:jc w:val="both"/>
        <w:rPr>
          <w:lang w:val="en-US"/>
        </w:rPr>
      </w:pPr>
      <w:r w:rsidRPr="000F01CC">
        <w:rPr>
          <w:lang w:val="en-US"/>
        </w:rPr>
        <w:tab/>
        <w:t>VALUEOFF NUMERIC 1</w:t>
      </w:r>
    </w:p>
    <w:p w14:paraId="372C8361" w14:textId="77777777" w:rsidR="006C39FF" w:rsidRPr="000F01CC" w:rsidRDefault="006C39FF" w:rsidP="00003751">
      <w:pPr>
        <w:jc w:val="both"/>
        <w:rPr>
          <w:lang w:val="en-US"/>
        </w:rPr>
      </w:pPr>
      <w:r w:rsidRPr="000F01CC">
        <w:rPr>
          <w:lang w:val="en-US"/>
        </w:rPr>
        <w:t>END PART</w:t>
      </w:r>
    </w:p>
    <w:p w14:paraId="372C8362" w14:textId="77777777" w:rsidR="006C39FF" w:rsidRPr="000F01CC" w:rsidRDefault="006C39FF" w:rsidP="00003751">
      <w:pPr>
        <w:jc w:val="both"/>
        <w:rPr>
          <w:lang w:val="en-US"/>
        </w:rPr>
      </w:pPr>
      <w:r w:rsidRPr="000F01CC">
        <w:rPr>
          <w:lang w:val="en-US"/>
        </w:rPr>
        <w:t>PART "De-Activate AdminShare on a Workstation" CHECKBOX</w:t>
      </w:r>
    </w:p>
    <w:p w14:paraId="372C8363" w14:textId="77777777" w:rsidR="006C39FF" w:rsidRPr="000F01CC" w:rsidRDefault="006C39FF" w:rsidP="00003751">
      <w:pPr>
        <w:jc w:val="both"/>
        <w:rPr>
          <w:lang w:val="en-US"/>
        </w:rPr>
      </w:pPr>
      <w:r w:rsidRPr="000F01CC">
        <w:rPr>
          <w:lang w:val="en-US"/>
        </w:rPr>
        <w:tab/>
        <w:t>VALUENAME "AutoShareWks"</w:t>
      </w:r>
    </w:p>
    <w:p w14:paraId="372C8364" w14:textId="77777777" w:rsidR="006C39FF" w:rsidRPr="000F01CC" w:rsidRDefault="006C39FF" w:rsidP="00003751">
      <w:pPr>
        <w:jc w:val="both"/>
        <w:rPr>
          <w:lang w:val="en-US"/>
        </w:rPr>
      </w:pPr>
      <w:r w:rsidRPr="000F01CC">
        <w:rPr>
          <w:lang w:val="en-US"/>
        </w:rPr>
        <w:tab/>
        <w:t>VALUEON NUMERIC 0</w:t>
      </w:r>
    </w:p>
    <w:p w14:paraId="372C8365" w14:textId="77777777" w:rsidR="006C39FF" w:rsidRPr="000F01CC" w:rsidRDefault="006C39FF" w:rsidP="00003751">
      <w:pPr>
        <w:jc w:val="both"/>
        <w:rPr>
          <w:lang w:val="en-US"/>
        </w:rPr>
      </w:pPr>
      <w:r w:rsidRPr="000F01CC">
        <w:rPr>
          <w:lang w:val="en-US"/>
        </w:rPr>
        <w:tab/>
        <w:t>VALUEOFF NUMERIC 1</w:t>
      </w:r>
    </w:p>
    <w:p w14:paraId="372C8366" w14:textId="77777777" w:rsidR="006C39FF" w:rsidRPr="000F01CC" w:rsidRDefault="006C39FF" w:rsidP="00003751">
      <w:pPr>
        <w:jc w:val="both"/>
        <w:rPr>
          <w:lang w:val="en-US"/>
        </w:rPr>
      </w:pPr>
      <w:r w:rsidRPr="000F01CC">
        <w:rPr>
          <w:lang w:val="en-US"/>
        </w:rPr>
        <w:t>END PART</w:t>
      </w:r>
    </w:p>
    <w:p w14:paraId="372C8367" w14:textId="77777777" w:rsidR="006C39FF" w:rsidRPr="000F01CC" w:rsidRDefault="006C39FF" w:rsidP="00003751">
      <w:pPr>
        <w:jc w:val="both"/>
        <w:rPr>
          <w:lang w:val="en-US"/>
        </w:rPr>
      </w:pPr>
      <w:r w:rsidRPr="000F01CC">
        <w:rPr>
          <w:lang w:val="en-US"/>
        </w:rPr>
        <w:t>END POLICY</w:t>
      </w:r>
    </w:p>
    <w:p w14:paraId="372C8368" w14:textId="77777777" w:rsidR="006C39FF" w:rsidRPr="000F01CC" w:rsidRDefault="006C39FF" w:rsidP="00003751">
      <w:pPr>
        <w:jc w:val="both"/>
        <w:rPr>
          <w:lang w:val="en-US"/>
        </w:rPr>
      </w:pPr>
      <w:r w:rsidRPr="000F01CC">
        <w:rPr>
          <w:lang w:val="en-US"/>
        </w:rPr>
        <w:t>END CATEGORY</w:t>
      </w:r>
    </w:p>
    <w:p w14:paraId="372C8369" w14:textId="77777777" w:rsidR="00CB2F15" w:rsidRPr="000F01CC" w:rsidRDefault="00CB2F15" w:rsidP="00003751">
      <w:pPr>
        <w:jc w:val="both"/>
        <w:rPr>
          <w:lang w:val="en-US"/>
        </w:rPr>
        <w:sectPr w:rsidR="00CB2F15" w:rsidRPr="000F01CC" w:rsidSect="00CE226C">
          <w:pgSz w:w="16838" w:h="11906" w:orient="landscape" w:code="9"/>
          <w:pgMar w:top="851" w:right="567" w:bottom="992" w:left="1134" w:header="567" w:footer="567" w:gutter="0"/>
          <w:cols w:space="720"/>
          <w:titlePg/>
          <w:docGrid w:linePitch="272"/>
        </w:sectPr>
      </w:pPr>
    </w:p>
    <w:p w14:paraId="372C836A" w14:textId="77777777" w:rsidR="00CB2F15" w:rsidRPr="00110845" w:rsidRDefault="00923100" w:rsidP="00A8458B">
      <w:pPr>
        <w:pStyle w:val="3"/>
        <w:numPr>
          <w:ilvl w:val="0"/>
          <w:numId w:val="37"/>
        </w:numPr>
        <w:suppressAutoHyphens/>
        <w:spacing w:before="120" w:line="360" w:lineRule="auto"/>
        <w:jc w:val="both"/>
        <w:rPr>
          <w:bCs/>
          <w:szCs w:val="28"/>
          <w:lang w:eastAsia="ru-RU"/>
        </w:rPr>
      </w:pPr>
      <w:bookmarkStart w:id="559" w:name="_Toc448160315"/>
      <w:bookmarkStart w:id="560" w:name="_Toc485197101"/>
      <w:bookmarkStart w:id="561" w:name="_Ref494456901"/>
      <w:bookmarkStart w:id="562" w:name="_Ref494458046"/>
      <w:bookmarkStart w:id="563" w:name="_Toc496019802"/>
      <w:r w:rsidRPr="00110845">
        <w:rPr>
          <w:bCs/>
          <w:szCs w:val="28"/>
          <w:lang w:eastAsia="ru-RU"/>
        </w:rPr>
        <w:lastRenderedPageBreak/>
        <w:t>Н</w:t>
      </w:r>
      <w:r w:rsidR="00471427" w:rsidRPr="00110845">
        <w:rPr>
          <w:bCs/>
          <w:szCs w:val="28"/>
          <w:lang w:eastAsia="ru-RU"/>
        </w:rPr>
        <w:t xml:space="preserve">астройки ОС на рабочих станциях и серверах (контроллерах домена) при использовании СЗИ от НСД </w:t>
      </w:r>
      <w:r w:rsidR="009D118C" w:rsidRPr="00110845">
        <w:rPr>
          <w:bCs/>
          <w:szCs w:val="28"/>
          <w:lang w:eastAsia="ru-RU"/>
        </w:rPr>
        <w:t>«</w:t>
      </w:r>
      <w:r w:rsidR="00471427" w:rsidRPr="00110845">
        <w:rPr>
          <w:bCs/>
          <w:szCs w:val="28"/>
          <w:lang w:eastAsia="ru-RU"/>
        </w:rPr>
        <w:t>SecretNet</w:t>
      </w:r>
      <w:r w:rsidR="009D118C" w:rsidRPr="00110845">
        <w:rPr>
          <w:bCs/>
          <w:szCs w:val="28"/>
          <w:lang w:eastAsia="ru-RU"/>
        </w:rPr>
        <w:t>»</w:t>
      </w:r>
      <w:r w:rsidR="00110845">
        <w:rPr>
          <w:bCs/>
          <w:szCs w:val="28"/>
          <w:lang w:eastAsia="ru-RU"/>
        </w:rPr>
        <w:t xml:space="preserve">  и «Аккорд» </w:t>
      </w:r>
      <w:r w:rsidR="00471427" w:rsidRPr="00110845">
        <w:rPr>
          <w:bCs/>
          <w:szCs w:val="28"/>
          <w:lang w:eastAsia="ru-RU"/>
        </w:rPr>
        <w:t>при функционировании  рабочих станций c ОС Windows XP/7 под управлением контроллеров домена c ОС Windows Server 2008</w:t>
      </w:r>
      <w:bookmarkEnd w:id="559"/>
      <w:bookmarkEnd w:id="560"/>
      <w:bookmarkEnd w:id="561"/>
      <w:bookmarkEnd w:id="562"/>
      <w:bookmarkEnd w:id="563"/>
    </w:p>
    <w:p w14:paraId="372C836B" w14:textId="77777777" w:rsidR="000259FE" w:rsidRPr="00016D9B" w:rsidRDefault="000259FE" w:rsidP="00F41DCA">
      <w:pPr>
        <w:ind w:firstLine="720"/>
        <w:jc w:val="both"/>
        <w:rPr>
          <w:color w:val="000000"/>
          <w:sz w:val="24"/>
        </w:rPr>
      </w:pPr>
    </w:p>
    <w:p w14:paraId="372C836C" w14:textId="77777777" w:rsidR="00145972" w:rsidRPr="00516EF3" w:rsidRDefault="00145972" w:rsidP="00516EF3">
      <w:pPr>
        <w:pStyle w:val="a4"/>
        <w:spacing w:after="0" w:line="360" w:lineRule="auto"/>
        <w:ind w:firstLine="709"/>
        <w:rPr>
          <w:lang w:eastAsia="ru-RU"/>
        </w:rPr>
      </w:pPr>
      <w:r w:rsidRPr="00516EF3">
        <w:rPr>
          <w:lang w:eastAsia="ru-RU"/>
        </w:rPr>
        <w:t xml:space="preserve">Ниже приведены рекомендованные настройки ОС для рабочих станций и серверов.  Данные настройки при необходимости  могут быть изменены с учетом внутренних особенностей организации обеспечения информационной безопасности в </w:t>
      </w:r>
      <w:r w:rsidR="009D118C" w:rsidRPr="00516EF3">
        <w:rPr>
          <w:lang w:eastAsia="ru-RU"/>
        </w:rPr>
        <w:t>ТУ</w:t>
      </w:r>
      <w:r w:rsidRPr="00516EF3">
        <w:rPr>
          <w:lang w:eastAsia="ru-RU"/>
        </w:rPr>
        <w:t xml:space="preserve"> Банка России по согласованию с подразделением информационной безопасности ТУ</w:t>
      </w:r>
      <w:r w:rsidR="009D118C" w:rsidRPr="00516EF3">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009D118C" w:rsidRPr="00516EF3">
        <w:rPr>
          <w:lang w:eastAsia="ru-RU"/>
        </w:rPr>
        <w:t xml:space="preserve"> Банка России</w:t>
      </w:r>
      <w:r w:rsidRPr="00516EF3">
        <w:rPr>
          <w:lang w:eastAsia="ru-RU"/>
        </w:rPr>
        <w:t>.</w:t>
      </w:r>
    </w:p>
    <w:p w14:paraId="372C836D" w14:textId="77777777" w:rsidR="00903D00" w:rsidRPr="000F01CC" w:rsidRDefault="00903D00" w:rsidP="00516EF3">
      <w:pPr>
        <w:pStyle w:val="a4"/>
        <w:spacing w:after="0" w:line="360" w:lineRule="auto"/>
        <w:ind w:firstLine="709"/>
        <w:rPr>
          <w:lang w:eastAsia="ru-RU"/>
        </w:rPr>
      </w:pPr>
      <w:r w:rsidRPr="00B94C92">
        <w:rPr>
          <w:lang w:eastAsia="ru-RU"/>
        </w:rPr>
        <w:t xml:space="preserve">Значения </w:t>
      </w:r>
      <w:r w:rsidR="0074437D" w:rsidRPr="00B94C92">
        <w:rPr>
          <w:lang w:eastAsia="ru-RU"/>
        </w:rPr>
        <w:t xml:space="preserve">настроек </w:t>
      </w:r>
      <w:r w:rsidRPr="00B94C92">
        <w:rPr>
          <w:lang w:eastAsia="ru-RU"/>
        </w:rPr>
        <w:t xml:space="preserve">параметров </w:t>
      </w:r>
      <w:r w:rsidR="0074437D" w:rsidRPr="002A7FD7">
        <w:rPr>
          <w:lang w:eastAsia="ru-RU"/>
        </w:rPr>
        <w:t>г</w:t>
      </w:r>
      <w:r w:rsidRPr="000F01CC">
        <w:rPr>
          <w:lang w:eastAsia="ru-RU"/>
        </w:rPr>
        <w:t xml:space="preserve">рупповых политик приведены для русскоязычной </w:t>
      </w:r>
      <w:r w:rsidR="0074437D" w:rsidRPr="000F01CC">
        <w:rPr>
          <w:lang w:eastAsia="ru-RU"/>
        </w:rPr>
        <w:t>ОС</w:t>
      </w:r>
      <w:r w:rsidRPr="000F01CC">
        <w:rPr>
          <w:lang w:eastAsia="ru-RU"/>
        </w:rPr>
        <w:t xml:space="preserve"> </w:t>
      </w:r>
      <w:r w:rsidRPr="00516EF3">
        <w:rPr>
          <w:lang w:eastAsia="ru-RU"/>
        </w:rPr>
        <w:t>Windows 2008 Server.</w:t>
      </w:r>
    </w:p>
    <w:p w14:paraId="372C836E" w14:textId="77777777" w:rsidR="00903D00" w:rsidRPr="00516EF3" w:rsidRDefault="00903D00" w:rsidP="00516EF3">
      <w:pPr>
        <w:pStyle w:val="a4"/>
        <w:spacing w:after="0" w:line="360" w:lineRule="auto"/>
        <w:ind w:firstLine="709"/>
        <w:rPr>
          <w:lang w:eastAsia="ru-RU"/>
        </w:rPr>
      </w:pPr>
    </w:p>
    <w:p w14:paraId="372C836F" w14:textId="77777777" w:rsidR="005A1830" w:rsidRPr="00516EF3" w:rsidRDefault="00201B82" w:rsidP="00516EF3">
      <w:pPr>
        <w:pStyle w:val="a4"/>
        <w:spacing w:after="0" w:line="360" w:lineRule="auto"/>
        <w:ind w:firstLine="709"/>
        <w:rPr>
          <w:lang w:eastAsia="ru-RU"/>
        </w:rPr>
      </w:pPr>
      <w:r w:rsidRPr="00516EF3">
        <w:rPr>
          <w:lang w:eastAsia="ru-RU"/>
        </w:rPr>
        <w:t xml:space="preserve">Внимание: </w:t>
      </w:r>
    </w:p>
    <w:p w14:paraId="372C8370" w14:textId="77777777" w:rsidR="001C6694" w:rsidRPr="00516EF3" w:rsidRDefault="00891082" w:rsidP="00516EF3">
      <w:pPr>
        <w:pStyle w:val="a4"/>
        <w:spacing w:after="0" w:line="360" w:lineRule="auto"/>
        <w:ind w:firstLine="709"/>
        <w:rPr>
          <w:lang w:eastAsia="ru-RU"/>
        </w:rPr>
      </w:pPr>
      <w:r w:rsidRPr="00516EF3">
        <w:rPr>
          <w:lang w:eastAsia="ru-RU"/>
        </w:rPr>
        <w:t xml:space="preserve">1. </w:t>
      </w:r>
      <w:r w:rsidR="00201B82" w:rsidRPr="00516EF3">
        <w:rPr>
          <w:lang w:eastAsia="ru-RU"/>
        </w:rPr>
        <w:t xml:space="preserve">Политики для пользователей, </w:t>
      </w:r>
      <w:r w:rsidR="009D118C" w:rsidRPr="00516EF3">
        <w:rPr>
          <w:lang w:eastAsia="ru-RU"/>
        </w:rPr>
        <w:t>АРМ</w:t>
      </w:r>
      <w:r w:rsidR="00201B82" w:rsidRPr="00516EF3">
        <w:rPr>
          <w:lang w:eastAsia="ru-RU"/>
        </w:rPr>
        <w:t>, контроллеров домена и серверов</w:t>
      </w:r>
      <w:r w:rsidR="00894311" w:rsidRPr="00516EF3">
        <w:rPr>
          <w:lang w:eastAsia="ru-RU"/>
        </w:rPr>
        <w:t>, "Перенаправление папки"</w:t>
      </w:r>
      <w:r w:rsidR="00201B82" w:rsidRPr="00516EF3">
        <w:rPr>
          <w:lang w:eastAsia="ru-RU"/>
        </w:rPr>
        <w:t xml:space="preserve"> не применять к доменным группам Domain Admins, Enterprise Admins, SecretNetAdmins</w:t>
      </w:r>
      <w:r w:rsidR="00290AB7" w:rsidRPr="00516EF3">
        <w:rPr>
          <w:lang w:eastAsia="ru-RU"/>
        </w:rPr>
        <w:t xml:space="preserve"> и локальной группе администраторов</w:t>
      </w:r>
      <w:r w:rsidR="005A1830" w:rsidRPr="00516EF3">
        <w:rPr>
          <w:lang w:eastAsia="ru-RU"/>
        </w:rPr>
        <w:t>;</w:t>
      </w:r>
    </w:p>
    <w:p w14:paraId="372C8371" w14:textId="77777777" w:rsidR="001C6694" w:rsidRDefault="00891082" w:rsidP="00516EF3">
      <w:pPr>
        <w:pStyle w:val="a4"/>
        <w:spacing w:after="0" w:line="360" w:lineRule="auto"/>
        <w:ind w:firstLine="709"/>
        <w:rPr>
          <w:lang w:eastAsia="ru-RU"/>
        </w:rPr>
      </w:pPr>
      <w:r w:rsidRPr="00516EF3">
        <w:rPr>
          <w:lang w:eastAsia="ru-RU"/>
        </w:rPr>
        <w:t xml:space="preserve">2. </w:t>
      </w:r>
      <w:r w:rsidR="001C6694" w:rsidRPr="00516EF3">
        <w:rPr>
          <w:lang w:eastAsia="ru-RU"/>
        </w:rPr>
        <w:t>В соответствии с параметром настройки групповой политики для пользователей "Главное меню"</w:t>
      </w:r>
      <w:r w:rsidR="003C67A9">
        <w:rPr>
          <w:lang w:val="ru-RU" w:eastAsia="ru-RU"/>
        </w:rPr>
        <w:t xml:space="preserve"> (</w:t>
      </w:r>
      <w:r w:rsidR="003C67A9">
        <w:rPr>
          <w:lang w:val="ru-RU" w:eastAsia="ru-RU"/>
        </w:rPr>
        <w:fldChar w:fldCharType="begin"/>
      </w:r>
      <w:r w:rsidR="003C67A9">
        <w:rPr>
          <w:lang w:val="ru-RU" w:eastAsia="ru-RU"/>
        </w:rPr>
        <w:instrText xml:space="preserve"> REF _Ref494712525 \h </w:instrText>
      </w:r>
      <w:r w:rsidR="003C67A9">
        <w:rPr>
          <w:lang w:val="ru-RU" w:eastAsia="ru-RU"/>
        </w:rPr>
      </w:r>
      <w:r w:rsidR="003C67A9">
        <w:rPr>
          <w:lang w:val="ru-RU" w:eastAsia="ru-RU"/>
        </w:rPr>
        <w:fldChar w:fldCharType="separate"/>
      </w:r>
      <w:r w:rsidR="00E07F27" w:rsidRPr="00CE226C">
        <w:rPr>
          <w:szCs w:val="24"/>
          <w:lang w:eastAsia="ru-RU"/>
        </w:rPr>
        <w:t xml:space="preserve">Таблица </w:t>
      </w:r>
      <w:r w:rsidR="00E07F27">
        <w:rPr>
          <w:noProof/>
          <w:szCs w:val="24"/>
          <w:lang w:eastAsia="ru-RU"/>
        </w:rPr>
        <w:t>43</w:t>
      </w:r>
      <w:r w:rsidR="003C67A9">
        <w:rPr>
          <w:lang w:val="ru-RU" w:eastAsia="ru-RU"/>
        </w:rPr>
        <w:fldChar w:fldCharType="end"/>
      </w:r>
      <w:r w:rsidR="003C67A9">
        <w:rPr>
          <w:lang w:val="ru-RU" w:eastAsia="ru-RU"/>
        </w:rPr>
        <w:t>)</w:t>
      </w:r>
      <w:r w:rsidR="001C6694" w:rsidRPr="00516EF3">
        <w:rPr>
          <w:lang w:eastAsia="ru-RU"/>
        </w:rPr>
        <w:t xml:space="preserve"> рекомендуется меню запуска только необходимых пользователю приложений формировать с использованием механизма перенаправления папок: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4"/>
        <w:gridCol w:w="4715"/>
      </w:tblGrid>
      <w:tr w:rsidR="001C6694" w:rsidRPr="000F01CC" w14:paraId="372C8376" w14:textId="77777777" w:rsidTr="00676C3E">
        <w:tc>
          <w:tcPr>
            <w:tcW w:w="4714" w:type="dxa"/>
            <w:shd w:val="clear" w:color="auto" w:fill="auto"/>
          </w:tcPr>
          <w:p w14:paraId="372C8372" w14:textId="77777777" w:rsidR="001C6694" w:rsidRPr="00CE226C" w:rsidRDefault="001C6694" w:rsidP="00CE226C">
            <w:pPr>
              <w:spacing w:line="336" w:lineRule="auto"/>
              <w:jc w:val="center"/>
              <w:rPr>
                <w:b/>
                <w:color w:val="000000"/>
                <w:sz w:val="24"/>
                <w:szCs w:val="24"/>
              </w:rPr>
            </w:pPr>
            <w:r w:rsidRPr="00CE226C">
              <w:rPr>
                <w:b/>
                <w:color w:val="000000"/>
                <w:sz w:val="24"/>
                <w:szCs w:val="24"/>
              </w:rPr>
              <w:t>Наименование раздела/параметра</w:t>
            </w:r>
          </w:p>
          <w:p w14:paraId="372C8373" w14:textId="77777777" w:rsidR="001C6694" w:rsidRPr="00CE226C" w:rsidRDefault="001C6694" w:rsidP="00CE226C">
            <w:pPr>
              <w:spacing w:line="336" w:lineRule="auto"/>
              <w:jc w:val="center"/>
              <w:rPr>
                <w:b/>
                <w:color w:val="000000"/>
                <w:sz w:val="24"/>
                <w:szCs w:val="24"/>
              </w:rPr>
            </w:pPr>
            <w:r w:rsidRPr="00CE226C">
              <w:rPr>
                <w:b/>
                <w:color w:val="000000"/>
                <w:sz w:val="24"/>
                <w:szCs w:val="24"/>
              </w:rPr>
              <w:t>групповой политики</w:t>
            </w:r>
          </w:p>
        </w:tc>
        <w:tc>
          <w:tcPr>
            <w:tcW w:w="4715" w:type="dxa"/>
            <w:shd w:val="clear" w:color="auto" w:fill="auto"/>
          </w:tcPr>
          <w:p w14:paraId="372C8374" w14:textId="77777777" w:rsidR="001C6694" w:rsidRPr="00CE226C" w:rsidRDefault="001C6694" w:rsidP="00CE226C">
            <w:pPr>
              <w:spacing w:line="336" w:lineRule="auto"/>
              <w:ind w:firstLine="720"/>
              <w:jc w:val="center"/>
              <w:rPr>
                <w:b/>
                <w:color w:val="000000"/>
                <w:sz w:val="24"/>
                <w:szCs w:val="24"/>
              </w:rPr>
            </w:pPr>
            <w:r w:rsidRPr="00CE226C">
              <w:rPr>
                <w:b/>
                <w:color w:val="000000"/>
                <w:sz w:val="24"/>
                <w:szCs w:val="24"/>
              </w:rPr>
              <w:t>Значение параметра</w:t>
            </w:r>
          </w:p>
          <w:p w14:paraId="372C8375" w14:textId="77777777" w:rsidR="001C6694" w:rsidRPr="00CE226C" w:rsidRDefault="001C6694" w:rsidP="00CE226C">
            <w:pPr>
              <w:spacing w:line="336" w:lineRule="auto"/>
              <w:jc w:val="center"/>
              <w:rPr>
                <w:b/>
                <w:color w:val="000000"/>
                <w:sz w:val="24"/>
                <w:szCs w:val="24"/>
              </w:rPr>
            </w:pPr>
          </w:p>
        </w:tc>
      </w:tr>
      <w:tr w:rsidR="001C6694" w:rsidRPr="000F01CC" w14:paraId="372C8379" w14:textId="77777777" w:rsidTr="00676C3E">
        <w:tc>
          <w:tcPr>
            <w:tcW w:w="4714" w:type="dxa"/>
            <w:shd w:val="clear" w:color="auto" w:fill="auto"/>
          </w:tcPr>
          <w:p w14:paraId="372C8377" w14:textId="77777777" w:rsidR="001C6694" w:rsidRPr="00CE226C" w:rsidRDefault="001C6694" w:rsidP="00676C3E">
            <w:pPr>
              <w:spacing w:line="336" w:lineRule="auto"/>
              <w:jc w:val="both"/>
              <w:rPr>
                <w:color w:val="000000"/>
              </w:rPr>
            </w:pPr>
            <w:r w:rsidRPr="00CE226C">
              <w:rPr>
                <w:color w:val="000000"/>
              </w:rPr>
              <w:t>Конфигурация Windows — Перенаправление папки</w:t>
            </w:r>
          </w:p>
        </w:tc>
        <w:tc>
          <w:tcPr>
            <w:tcW w:w="4715" w:type="dxa"/>
            <w:shd w:val="clear" w:color="auto" w:fill="auto"/>
          </w:tcPr>
          <w:p w14:paraId="372C8378" w14:textId="77777777" w:rsidR="001C6694" w:rsidRPr="00CE226C" w:rsidRDefault="001C6694" w:rsidP="00676C3E">
            <w:pPr>
              <w:spacing w:line="336" w:lineRule="auto"/>
              <w:jc w:val="both"/>
              <w:rPr>
                <w:color w:val="000000"/>
              </w:rPr>
            </w:pPr>
          </w:p>
        </w:tc>
      </w:tr>
      <w:tr w:rsidR="001C6694" w:rsidRPr="000F01CC" w14:paraId="372C837C" w14:textId="77777777" w:rsidTr="00676C3E">
        <w:tc>
          <w:tcPr>
            <w:tcW w:w="4714" w:type="dxa"/>
            <w:shd w:val="clear" w:color="auto" w:fill="auto"/>
          </w:tcPr>
          <w:p w14:paraId="372C837A" w14:textId="0A55EEA1" w:rsidR="001C6694" w:rsidRPr="00CE226C" w:rsidRDefault="002114E4" w:rsidP="00676C3E">
            <w:pPr>
              <w:spacing w:line="336" w:lineRule="auto"/>
              <w:jc w:val="both"/>
              <w:rPr>
                <w:color w:val="000000"/>
              </w:rPr>
            </w:pPr>
            <w:r>
              <w:rPr>
                <w:color w:val="000000"/>
              </w:rPr>
              <w:t>Г</w:t>
            </w:r>
            <w:r w:rsidR="001C6694" w:rsidRPr="00CE226C">
              <w:rPr>
                <w:color w:val="000000"/>
              </w:rPr>
              <w:t>лавное меню</w:t>
            </w:r>
          </w:p>
        </w:tc>
        <w:tc>
          <w:tcPr>
            <w:tcW w:w="4715" w:type="dxa"/>
            <w:shd w:val="clear" w:color="auto" w:fill="auto"/>
          </w:tcPr>
          <w:p w14:paraId="372C837B" w14:textId="77777777" w:rsidR="001C6694" w:rsidRPr="00CE226C" w:rsidRDefault="001C6694" w:rsidP="00676C3E">
            <w:pPr>
              <w:spacing w:line="336" w:lineRule="auto"/>
              <w:jc w:val="both"/>
              <w:rPr>
                <w:color w:val="000000"/>
              </w:rPr>
            </w:pPr>
            <w:r w:rsidRPr="00CE226C">
              <w:rPr>
                <w:color w:val="000000"/>
              </w:rPr>
              <w:t>Устанавливается в отдельном объекте групповой политики.</w:t>
            </w:r>
          </w:p>
        </w:tc>
      </w:tr>
    </w:tbl>
    <w:p w14:paraId="372C837D" w14:textId="77777777" w:rsidR="001C6694" w:rsidRPr="000F01CC" w:rsidRDefault="001C6694" w:rsidP="001C6694">
      <w:pPr>
        <w:spacing w:line="336" w:lineRule="auto"/>
        <w:ind w:firstLine="720"/>
        <w:jc w:val="both"/>
        <w:rPr>
          <w:color w:val="000000"/>
          <w:sz w:val="24"/>
          <w:szCs w:val="24"/>
        </w:rPr>
      </w:pPr>
    </w:p>
    <w:p w14:paraId="372C837E" w14:textId="77777777" w:rsidR="001C6694" w:rsidRPr="00516EF3" w:rsidRDefault="001C6694" w:rsidP="00516EF3">
      <w:pPr>
        <w:pStyle w:val="a4"/>
        <w:spacing w:after="0" w:line="360" w:lineRule="auto"/>
        <w:ind w:firstLine="709"/>
        <w:rPr>
          <w:lang w:eastAsia="ru-RU"/>
        </w:rPr>
      </w:pPr>
      <w:r w:rsidRPr="00516EF3">
        <w:rPr>
          <w:lang w:eastAsia="ru-RU"/>
        </w:rPr>
        <w:t>Для организации замкнутой программной среды и запрета возможности запуска</w:t>
      </w:r>
      <w:r w:rsidR="00894311" w:rsidRPr="00516EF3">
        <w:rPr>
          <w:lang w:eastAsia="ru-RU"/>
        </w:rPr>
        <w:t xml:space="preserve"> </w:t>
      </w:r>
      <w:r w:rsidRPr="00516EF3">
        <w:rPr>
          <w:lang w:eastAsia="ru-RU"/>
        </w:rPr>
        <w:t>"Проводника" необходимо дополнительно выполнить следующие требования:</w:t>
      </w:r>
    </w:p>
    <w:p w14:paraId="372C837F" w14:textId="77777777" w:rsidR="001C6694" w:rsidRPr="00516EF3" w:rsidRDefault="004C32D6" w:rsidP="00516EF3">
      <w:pPr>
        <w:pStyle w:val="a4"/>
        <w:spacing w:after="0" w:line="360" w:lineRule="auto"/>
        <w:ind w:firstLine="709"/>
        <w:rPr>
          <w:lang w:eastAsia="ru-RU"/>
        </w:rPr>
      </w:pPr>
      <w:r w:rsidRPr="00516EF3">
        <w:rPr>
          <w:lang w:eastAsia="ru-RU"/>
        </w:rPr>
        <w:t>1</w:t>
      </w:r>
      <w:r w:rsidR="001C6694" w:rsidRPr="00516EF3">
        <w:rPr>
          <w:lang w:eastAsia="ru-RU"/>
        </w:rPr>
        <w:t>. В папке перенаправления:</w:t>
      </w:r>
    </w:p>
    <w:p w14:paraId="372C8380" w14:textId="77777777" w:rsidR="001C6694" w:rsidRPr="00516EF3" w:rsidRDefault="001C6694" w:rsidP="00DD2C89">
      <w:pPr>
        <w:pStyle w:val="afffffffb"/>
        <w:numPr>
          <w:ilvl w:val="0"/>
          <w:numId w:val="26"/>
        </w:numPr>
        <w:tabs>
          <w:tab w:val="left" w:pos="993"/>
        </w:tabs>
        <w:ind w:left="0" w:firstLine="709"/>
        <w:rPr>
          <w:sz w:val="24"/>
          <w:szCs w:val="24"/>
        </w:rPr>
      </w:pPr>
      <w:r w:rsidRPr="00516EF3">
        <w:rPr>
          <w:sz w:val="24"/>
          <w:szCs w:val="24"/>
        </w:rPr>
        <w:lastRenderedPageBreak/>
        <w:t>создать пустую подпапку "Программы", запретить доступ к ней всем пользователям</w:t>
      </w:r>
      <w:r w:rsidR="00894311" w:rsidRPr="00516EF3">
        <w:rPr>
          <w:sz w:val="24"/>
          <w:szCs w:val="24"/>
        </w:rPr>
        <w:t xml:space="preserve"> </w:t>
      </w:r>
      <w:r w:rsidRPr="00516EF3">
        <w:rPr>
          <w:sz w:val="24"/>
          <w:szCs w:val="24"/>
        </w:rPr>
        <w:t>и группам;</w:t>
      </w:r>
    </w:p>
    <w:p w14:paraId="372C8381" w14:textId="77777777" w:rsidR="001C6694" w:rsidRPr="00516EF3" w:rsidRDefault="001C6694" w:rsidP="00DD2C89">
      <w:pPr>
        <w:pStyle w:val="afffffffb"/>
        <w:numPr>
          <w:ilvl w:val="0"/>
          <w:numId w:val="26"/>
        </w:numPr>
        <w:tabs>
          <w:tab w:val="left" w:pos="993"/>
        </w:tabs>
        <w:ind w:left="0" w:firstLine="709"/>
        <w:rPr>
          <w:sz w:val="24"/>
          <w:szCs w:val="24"/>
        </w:rPr>
      </w:pPr>
      <w:r w:rsidRPr="00516EF3">
        <w:rPr>
          <w:sz w:val="24"/>
          <w:szCs w:val="24"/>
        </w:rPr>
        <w:t>не создавать другие подпапки (кроме пустой подпапки "Программы").</w:t>
      </w:r>
    </w:p>
    <w:p w14:paraId="372C8382" w14:textId="77777777" w:rsidR="00C70EBE" w:rsidRPr="000F01CC" w:rsidRDefault="004C32D6" w:rsidP="001C6694">
      <w:pPr>
        <w:spacing w:line="336" w:lineRule="auto"/>
        <w:ind w:firstLine="720"/>
        <w:jc w:val="both"/>
        <w:rPr>
          <w:color w:val="000000"/>
          <w:sz w:val="24"/>
          <w:szCs w:val="24"/>
        </w:rPr>
      </w:pPr>
      <w:r w:rsidRPr="000F01CC">
        <w:rPr>
          <w:color w:val="000000"/>
          <w:sz w:val="24"/>
          <w:szCs w:val="24"/>
        </w:rPr>
        <w:t>2</w:t>
      </w:r>
      <w:r w:rsidR="001C6694" w:rsidRPr="000F01CC">
        <w:rPr>
          <w:color w:val="000000"/>
          <w:sz w:val="24"/>
          <w:szCs w:val="24"/>
        </w:rPr>
        <w:t>. Необходимые ярлыки запуска приложений пользователя размещать в папке перенаправления.</w:t>
      </w:r>
    </w:p>
    <w:p w14:paraId="372C8383" w14:textId="6AD71B71" w:rsidR="00891082" w:rsidRPr="000F01CC" w:rsidRDefault="00891082" w:rsidP="00F41DCA">
      <w:pPr>
        <w:spacing w:line="336" w:lineRule="auto"/>
        <w:ind w:firstLine="720"/>
        <w:jc w:val="both"/>
        <w:rPr>
          <w:color w:val="000000"/>
          <w:sz w:val="24"/>
          <w:szCs w:val="24"/>
        </w:rPr>
      </w:pPr>
      <w:r w:rsidRPr="000F01CC">
        <w:rPr>
          <w:color w:val="000000"/>
          <w:sz w:val="24"/>
          <w:szCs w:val="24"/>
        </w:rPr>
        <w:t xml:space="preserve">3. Для обеспечения доступа к ресурсам файловой системы через графический интерфейс прикладного программного обеспечения, а также с целью выполнения регламентных операций для отдельных категорий пользователей подсистем </w:t>
      </w:r>
      <w:r w:rsidR="002727AF">
        <w:rPr>
          <w:color w:val="000000"/>
          <w:sz w:val="24"/>
          <w:szCs w:val="24"/>
        </w:rPr>
        <w:t>РАБИС</w:t>
      </w:r>
      <w:r w:rsidRPr="000F01CC">
        <w:rPr>
          <w:color w:val="000000"/>
          <w:sz w:val="24"/>
          <w:szCs w:val="24"/>
        </w:rPr>
        <w:t>-НП, требуется разрешить отображение в диалоговых окнах "Открыть/сохранить файл" локальных ресурсов файловой системы и сетевого окружения.</w:t>
      </w:r>
    </w:p>
    <w:p w14:paraId="372C8384" w14:textId="77777777" w:rsidR="00891082" w:rsidRPr="00516EF3" w:rsidRDefault="00891082" w:rsidP="00516EF3">
      <w:pPr>
        <w:pStyle w:val="a4"/>
        <w:spacing w:after="0" w:line="360" w:lineRule="auto"/>
        <w:ind w:firstLine="709"/>
        <w:rPr>
          <w:lang w:eastAsia="ru-RU"/>
        </w:rPr>
      </w:pPr>
      <w:r w:rsidRPr="00516EF3">
        <w:rPr>
          <w:lang w:eastAsia="ru-RU"/>
        </w:rPr>
        <w:t>Для отображения локальных (сетевых) ресурсов при функционировании  рабочих станций c ОС Windows 2000/XP/7 (Rus)  под управлением контроллеров домена c ОС Windows Server 2008 (Rus) в политике пользователей установить в значение "Отключена" следующие параметры групповой политики:</w:t>
      </w:r>
    </w:p>
    <w:p w14:paraId="372C8385" w14:textId="77777777" w:rsidR="00891082" w:rsidRPr="00516EF3" w:rsidRDefault="00891082" w:rsidP="00DD2C89">
      <w:pPr>
        <w:pStyle w:val="afffffffb"/>
        <w:numPr>
          <w:ilvl w:val="0"/>
          <w:numId w:val="26"/>
        </w:numPr>
        <w:tabs>
          <w:tab w:val="left" w:pos="993"/>
        </w:tabs>
        <w:ind w:left="0" w:firstLine="709"/>
        <w:rPr>
          <w:sz w:val="24"/>
          <w:szCs w:val="24"/>
        </w:rPr>
      </w:pPr>
      <w:r w:rsidRPr="00516EF3">
        <w:rPr>
          <w:sz w:val="24"/>
          <w:szCs w:val="24"/>
        </w:rPr>
        <w:t>"Конфигурация пользователя – Административные шаблоны – Рабочий стол –Удалить значок компьютер с рабочего стола";</w:t>
      </w:r>
    </w:p>
    <w:p w14:paraId="372C8386" w14:textId="77777777" w:rsidR="00496A39" w:rsidRPr="00516EF3" w:rsidRDefault="00891082" w:rsidP="00DD2C89">
      <w:pPr>
        <w:pStyle w:val="afffffffb"/>
        <w:numPr>
          <w:ilvl w:val="0"/>
          <w:numId w:val="26"/>
        </w:numPr>
        <w:tabs>
          <w:tab w:val="left" w:pos="993"/>
        </w:tabs>
        <w:ind w:left="0" w:firstLine="709"/>
        <w:rPr>
          <w:sz w:val="24"/>
          <w:szCs w:val="24"/>
        </w:rPr>
      </w:pPr>
      <w:r w:rsidRPr="00516EF3">
        <w:rPr>
          <w:sz w:val="24"/>
          <w:szCs w:val="24"/>
        </w:rPr>
        <w:t>"Конфигурация пользователя – Административные шаблоны – Рабочий стол –</w:t>
      </w:r>
      <w:r w:rsidR="00AE093A" w:rsidRPr="00516EF3">
        <w:rPr>
          <w:sz w:val="24"/>
          <w:szCs w:val="24"/>
        </w:rPr>
        <w:t xml:space="preserve"> </w:t>
      </w:r>
      <w:r w:rsidRPr="00516EF3">
        <w:rPr>
          <w:sz w:val="24"/>
          <w:szCs w:val="24"/>
        </w:rPr>
        <w:t>Скрыть значок "Сеть" на рабочем столе".</w:t>
      </w:r>
    </w:p>
    <w:p w14:paraId="372C8387" w14:textId="77777777" w:rsidR="009E2C29" w:rsidRPr="000F01CC" w:rsidRDefault="006E22D0" w:rsidP="009E2C29">
      <w:pPr>
        <w:spacing w:line="336" w:lineRule="auto"/>
        <w:ind w:firstLine="720"/>
        <w:jc w:val="both"/>
        <w:rPr>
          <w:color w:val="000000"/>
          <w:sz w:val="24"/>
          <w:szCs w:val="24"/>
        </w:rPr>
      </w:pPr>
      <w:r w:rsidRPr="000F01CC">
        <w:rPr>
          <w:color w:val="000000"/>
          <w:sz w:val="24"/>
          <w:szCs w:val="24"/>
        </w:rPr>
        <w:t>4. Все изменения в профиль пользователя (в том числе настройку принтера) рекомендуется вносить до перемещения учетной записи пользователя под действие пользовательской политики.</w:t>
      </w:r>
    </w:p>
    <w:p w14:paraId="372C8388" w14:textId="77777777" w:rsidR="009E2C29" w:rsidRPr="000F01CC" w:rsidRDefault="009E2C29" w:rsidP="009E2C29">
      <w:pPr>
        <w:spacing w:line="336" w:lineRule="auto"/>
        <w:ind w:firstLine="720"/>
        <w:jc w:val="both"/>
        <w:rPr>
          <w:color w:val="000000"/>
          <w:sz w:val="24"/>
          <w:szCs w:val="24"/>
        </w:rPr>
      </w:pPr>
      <w:r w:rsidRPr="000F01CC">
        <w:rPr>
          <w:sz w:val="24"/>
          <w:szCs w:val="24"/>
        </w:rPr>
        <w:t xml:space="preserve">5. Терминальный вход пользователя в соответствии с документацией к ПО СЗИ от НСД </w:t>
      </w:r>
      <w:r w:rsidR="004F52E5" w:rsidRPr="000F01CC">
        <w:rPr>
          <w:sz w:val="24"/>
          <w:szCs w:val="24"/>
        </w:rPr>
        <w:t>«</w:t>
      </w:r>
      <w:r w:rsidRPr="000F01CC">
        <w:rPr>
          <w:sz w:val="24"/>
          <w:szCs w:val="24"/>
          <w:lang w:val="en-US"/>
        </w:rPr>
        <w:t>Secret</w:t>
      </w:r>
      <w:r w:rsidRPr="000F01CC">
        <w:rPr>
          <w:sz w:val="24"/>
          <w:szCs w:val="24"/>
        </w:rPr>
        <w:t xml:space="preserve"> </w:t>
      </w:r>
      <w:r w:rsidRPr="000F01CC">
        <w:rPr>
          <w:sz w:val="24"/>
          <w:szCs w:val="24"/>
          <w:lang w:val="en-US"/>
        </w:rPr>
        <w:t>Net</w:t>
      </w:r>
      <w:r w:rsidR="004F52E5" w:rsidRPr="000F01CC">
        <w:rPr>
          <w:sz w:val="24"/>
          <w:szCs w:val="24"/>
        </w:rPr>
        <w:t>»</w:t>
      </w:r>
      <w:r w:rsidRPr="000F01CC">
        <w:rPr>
          <w:sz w:val="24"/>
          <w:szCs w:val="24"/>
        </w:rPr>
        <w:t xml:space="preserve"> обеспечивается "пробросом" </w:t>
      </w:r>
      <w:r w:rsidRPr="000F01CC">
        <w:rPr>
          <w:sz w:val="24"/>
          <w:szCs w:val="24"/>
          <w:lang w:val="en-US"/>
        </w:rPr>
        <w:t>TM</w:t>
      </w:r>
      <w:r w:rsidRPr="000F01CC">
        <w:rPr>
          <w:sz w:val="24"/>
          <w:szCs w:val="24"/>
        </w:rPr>
        <w:t>-идентификатора на удаленный сервер за счет настройки соответствующих параметров в разделах:</w:t>
      </w:r>
    </w:p>
    <w:p w14:paraId="372C8389" w14:textId="77777777" w:rsidR="009E2C29" w:rsidRPr="000F01CC" w:rsidRDefault="009E2C29" w:rsidP="00AE093A">
      <w:pPr>
        <w:pStyle w:val="afffa"/>
        <w:tabs>
          <w:tab w:val="left" w:pos="1134"/>
        </w:tabs>
        <w:spacing w:after="0" w:line="312" w:lineRule="auto"/>
        <w:ind w:left="0"/>
        <w:jc w:val="both"/>
        <w:rPr>
          <w:rFonts w:ascii="Times New Roman" w:hAnsi="Times New Roman"/>
          <w:sz w:val="24"/>
          <w:szCs w:val="24"/>
        </w:rPr>
      </w:pPr>
      <w:r w:rsidRPr="000F01CC">
        <w:rPr>
          <w:rFonts w:ascii="Times New Roman" w:hAnsi="Times New Roman"/>
          <w:sz w:val="24"/>
          <w:szCs w:val="24"/>
        </w:rPr>
        <w:t>1. Конфигурация компьютера – Административные шаблоны – Система – Удалённый вызов процедур (</w:t>
      </w:r>
      <w:r w:rsidRPr="000F01CC">
        <w:rPr>
          <w:rFonts w:ascii="Times New Roman" w:hAnsi="Times New Roman"/>
          <w:sz w:val="24"/>
          <w:szCs w:val="24"/>
          <w:lang w:val="en-US"/>
        </w:rPr>
        <w:t>RPC</w:t>
      </w:r>
      <w:r w:rsidRPr="000F01CC">
        <w:rPr>
          <w:rFonts w:ascii="Times New Roman" w:hAnsi="Times New Roman"/>
          <w:sz w:val="24"/>
          <w:szCs w:val="24"/>
        </w:rPr>
        <w:t xml:space="preserve">) – Ограничения для не прошедших проверку </w:t>
      </w:r>
      <w:r w:rsidRPr="000F01CC">
        <w:rPr>
          <w:rFonts w:ascii="Times New Roman" w:hAnsi="Times New Roman"/>
          <w:sz w:val="24"/>
          <w:szCs w:val="24"/>
          <w:lang w:val="en-US"/>
        </w:rPr>
        <w:t>RPC</w:t>
      </w:r>
      <w:r w:rsidRPr="000F01CC">
        <w:rPr>
          <w:rFonts w:ascii="Times New Roman" w:hAnsi="Times New Roman"/>
          <w:sz w:val="24"/>
          <w:szCs w:val="24"/>
        </w:rPr>
        <w:t>-клиентов.</w:t>
      </w:r>
    </w:p>
    <w:p w14:paraId="372C838A" w14:textId="77777777" w:rsidR="00355A4B" w:rsidRDefault="009E2C29" w:rsidP="00AE093A">
      <w:pPr>
        <w:pStyle w:val="afffa"/>
        <w:tabs>
          <w:tab w:val="left" w:pos="1134"/>
        </w:tabs>
        <w:spacing w:after="0" w:line="312" w:lineRule="auto"/>
        <w:ind w:left="0"/>
        <w:jc w:val="both"/>
        <w:rPr>
          <w:rFonts w:ascii="Times New Roman" w:hAnsi="Times New Roman"/>
          <w:sz w:val="24"/>
          <w:szCs w:val="24"/>
        </w:rPr>
      </w:pPr>
      <w:r w:rsidRPr="000F01CC">
        <w:rPr>
          <w:rFonts w:ascii="Times New Roman" w:hAnsi="Times New Roman"/>
          <w:sz w:val="24"/>
          <w:szCs w:val="24"/>
        </w:rPr>
        <w:t xml:space="preserve">2. Конфигурация компьютера – Конфигурация </w:t>
      </w:r>
      <w:r w:rsidRPr="000F01CC">
        <w:rPr>
          <w:rFonts w:ascii="Times New Roman" w:hAnsi="Times New Roman"/>
          <w:sz w:val="24"/>
          <w:szCs w:val="24"/>
          <w:lang w:val="en-US"/>
        </w:rPr>
        <w:t>Windows</w:t>
      </w:r>
      <w:r w:rsidRPr="000F01CC">
        <w:rPr>
          <w:rFonts w:ascii="Times New Roman" w:hAnsi="Times New Roman"/>
          <w:sz w:val="24"/>
          <w:szCs w:val="24"/>
        </w:rPr>
        <w:t xml:space="preserve"> – Параметры безопасности – Локальные политики – Параметры безопасности – Разрешать анонимный доступ к именованным каналам.</w:t>
      </w:r>
      <w:r w:rsidR="00CE226C">
        <w:rPr>
          <w:rFonts w:ascii="Times New Roman" w:hAnsi="Times New Roman"/>
          <w:sz w:val="24"/>
          <w:szCs w:val="24"/>
        </w:rPr>
        <w:t xml:space="preserve"> </w:t>
      </w:r>
    </w:p>
    <w:p w14:paraId="372C838B" w14:textId="77777777" w:rsidR="000626B8" w:rsidRDefault="000626B8" w:rsidP="000626B8">
      <w:pPr>
        <w:spacing w:line="336" w:lineRule="auto"/>
        <w:ind w:firstLine="720"/>
        <w:jc w:val="both"/>
        <w:rPr>
          <w:color w:val="000000"/>
          <w:sz w:val="24"/>
          <w:szCs w:val="24"/>
        </w:rPr>
      </w:pPr>
      <w:r w:rsidRPr="002F65AF">
        <w:rPr>
          <w:color w:val="000000"/>
          <w:sz w:val="24"/>
          <w:szCs w:val="24"/>
        </w:rPr>
        <w:t xml:space="preserve">Для обеспечения штатного функционирования </w:t>
      </w:r>
      <w:r w:rsidRPr="00E604EA">
        <w:rPr>
          <w:color w:val="000000"/>
          <w:sz w:val="24"/>
          <w:szCs w:val="24"/>
        </w:rPr>
        <w:t xml:space="preserve">в </w:t>
      </w:r>
      <w:r w:rsidRPr="00130EAE">
        <w:rPr>
          <w:color w:val="000000"/>
          <w:sz w:val="24"/>
          <w:szCs w:val="24"/>
        </w:rPr>
        <w:t>ТУ</w:t>
      </w:r>
      <w:r w:rsidRPr="00AE2CFC">
        <w:rPr>
          <w:color w:val="000000"/>
          <w:sz w:val="24"/>
          <w:szCs w:val="24"/>
        </w:rPr>
        <w:t xml:space="preserve"> Банка России</w:t>
      </w:r>
      <w:r>
        <w:rPr>
          <w:color w:val="000000"/>
          <w:sz w:val="24"/>
          <w:szCs w:val="24"/>
        </w:rPr>
        <w:t xml:space="preserve"> на рабочих станциях</w:t>
      </w:r>
      <w:r w:rsidRPr="00F02335">
        <w:rPr>
          <w:color w:val="000000"/>
          <w:sz w:val="24"/>
          <w:szCs w:val="24"/>
        </w:rPr>
        <w:t xml:space="preserve"> терминала сбора данных Datalogic Falcon X3</w:t>
      </w:r>
      <w:r>
        <w:rPr>
          <w:color w:val="000000"/>
          <w:sz w:val="24"/>
          <w:szCs w:val="24"/>
        </w:rPr>
        <w:t xml:space="preserve"> </w:t>
      </w:r>
      <w:r w:rsidRPr="002F65AF">
        <w:rPr>
          <w:color w:val="000000"/>
          <w:sz w:val="24"/>
          <w:szCs w:val="24"/>
        </w:rPr>
        <w:t xml:space="preserve">при применении SecretNet </w:t>
      </w:r>
      <w:r>
        <w:rPr>
          <w:color w:val="000000"/>
          <w:sz w:val="24"/>
          <w:szCs w:val="24"/>
        </w:rPr>
        <w:t xml:space="preserve">версии </w:t>
      </w:r>
      <w:r w:rsidRPr="002F65AF">
        <w:rPr>
          <w:color w:val="000000"/>
          <w:sz w:val="24"/>
          <w:szCs w:val="24"/>
        </w:rPr>
        <w:t>7.6 необходимо</w:t>
      </w:r>
      <w:r>
        <w:rPr>
          <w:color w:val="000000"/>
          <w:sz w:val="24"/>
          <w:szCs w:val="24"/>
        </w:rPr>
        <w:t xml:space="preserve"> в</w:t>
      </w:r>
      <w:r w:rsidRPr="002F65AF">
        <w:rPr>
          <w:color w:val="000000"/>
          <w:sz w:val="24"/>
          <w:szCs w:val="24"/>
        </w:rPr>
        <w:t xml:space="preserve"> ветке реестра</w:t>
      </w:r>
      <w:r>
        <w:rPr>
          <w:color w:val="000000"/>
          <w:sz w:val="24"/>
          <w:szCs w:val="24"/>
        </w:rPr>
        <w:t xml:space="preserve">: </w:t>
      </w:r>
    </w:p>
    <w:p w14:paraId="372C838C" w14:textId="77777777" w:rsidR="000626B8" w:rsidRDefault="000626B8" w:rsidP="000626B8">
      <w:pPr>
        <w:spacing w:line="336" w:lineRule="auto"/>
        <w:ind w:firstLine="720"/>
        <w:jc w:val="both"/>
        <w:rPr>
          <w:color w:val="000000"/>
          <w:sz w:val="24"/>
          <w:szCs w:val="24"/>
          <w:lang w:val="en-US"/>
        </w:rPr>
      </w:pPr>
      <w:r w:rsidRPr="002F65AF">
        <w:rPr>
          <w:color w:val="000000"/>
          <w:sz w:val="24"/>
          <w:szCs w:val="24"/>
        </w:rPr>
        <w:t xml:space="preserve"> </w:t>
      </w:r>
      <w:r w:rsidRPr="002F65AF">
        <w:rPr>
          <w:color w:val="000000"/>
          <w:sz w:val="24"/>
          <w:szCs w:val="24"/>
          <w:lang w:val="en-US"/>
        </w:rPr>
        <w:t xml:space="preserve">HKEY_LOCAL_MACHINE\SYSTEM\CurrentControlSet\Enum\ActiveSyncWPDEnumerator\UMB\Device Parameters\WUDF </w:t>
      </w:r>
    </w:p>
    <w:p w14:paraId="372C838D" w14:textId="77777777" w:rsidR="000626B8" w:rsidRPr="00B83CC4" w:rsidRDefault="000626B8" w:rsidP="000626B8">
      <w:pPr>
        <w:pStyle w:val="afffa"/>
        <w:tabs>
          <w:tab w:val="left" w:pos="1134"/>
        </w:tabs>
        <w:spacing w:after="0" w:line="312" w:lineRule="auto"/>
        <w:ind w:left="0"/>
        <w:jc w:val="both"/>
        <w:rPr>
          <w:rFonts w:ascii="Times New Roman" w:eastAsia="Times New Roman" w:hAnsi="Times New Roman"/>
          <w:color w:val="000000"/>
          <w:sz w:val="24"/>
          <w:szCs w:val="24"/>
          <w:lang w:val="en-US"/>
        </w:rPr>
      </w:pPr>
      <w:r w:rsidRPr="00B93974">
        <w:rPr>
          <w:rFonts w:ascii="Times New Roman" w:eastAsia="Times New Roman" w:hAnsi="Times New Roman"/>
          <w:color w:val="000000"/>
          <w:sz w:val="24"/>
          <w:szCs w:val="24"/>
        </w:rPr>
        <w:t>добавить</w:t>
      </w:r>
      <w:r w:rsidRPr="00B83CC4">
        <w:rPr>
          <w:rFonts w:ascii="Times New Roman" w:eastAsia="Times New Roman" w:hAnsi="Times New Roman"/>
          <w:color w:val="000000"/>
          <w:sz w:val="24"/>
          <w:szCs w:val="24"/>
          <w:lang w:val="en-US"/>
        </w:rPr>
        <w:t xml:space="preserve"> </w:t>
      </w:r>
      <w:r w:rsidRPr="00B93974">
        <w:rPr>
          <w:rFonts w:ascii="Times New Roman" w:eastAsia="Times New Roman" w:hAnsi="Times New Roman"/>
          <w:color w:val="000000"/>
          <w:sz w:val="24"/>
          <w:szCs w:val="24"/>
        </w:rPr>
        <w:t>параметр</w:t>
      </w:r>
      <w:r w:rsidRPr="00B83CC4">
        <w:rPr>
          <w:rFonts w:ascii="Times New Roman" w:eastAsia="Times New Roman" w:hAnsi="Times New Roman"/>
          <w:color w:val="000000"/>
          <w:sz w:val="24"/>
          <w:szCs w:val="24"/>
          <w:lang w:val="en-US"/>
        </w:rPr>
        <w:t xml:space="preserve"> KernelModeClientPolicy </w:t>
      </w:r>
      <w:r w:rsidRPr="00B93974">
        <w:rPr>
          <w:rFonts w:ascii="Times New Roman" w:eastAsia="Times New Roman" w:hAnsi="Times New Roman"/>
          <w:color w:val="000000"/>
          <w:sz w:val="24"/>
          <w:szCs w:val="24"/>
        </w:rPr>
        <w:t>типа</w:t>
      </w:r>
      <w:r w:rsidRPr="00B83CC4">
        <w:rPr>
          <w:rFonts w:ascii="Times New Roman" w:eastAsia="Times New Roman" w:hAnsi="Times New Roman"/>
          <w:color w:val="000000"/>
          <w:sz w:val="24"/>
          <w:szCs w:val="24"/>
          <w:lang w:val="en-US"/>
        </w:rPr>
        <w:t xml:space="preserve"> REG_DWORD </w:t>
      </w:r>
      <w:r w:rsidRPr="00B93974">
        <w:rPr>
          <w:rFonts w:ascii="Times New Roman" w:eastAsia="Times New Roman" w:hAnsi="Times New Roman"/>
          <w:color w:val="000000"/>
          <w:sz w:val="24"/>
          <w:szCs w:val="24"/>
        </w:rPr>
        <w:t>со</w:t>
      </w:r>
      <w:r w:rsidRPr="00B83CC4">
        <w:rPr>
          <w:rFonts w:ascii="Times New Roman" w:eastAsia="Times New Roman" w:hAnsi="Times New Roman"/>
          <w:color w:val="000000"/>
          <w:sz w:val="24"/>
          <w:szCs w:val="24"/>
          <w:lang w:val="en-US"/>
        </w:rPr>
        <w:t xml:space="preserve"> </w:t>
      </w:r>
      <w:r w:rsidRPr="00B93974">
        <w:rPr>
          <w:rFonts w:ascii="Times New Roman" w:eastAsia="Times New Roman" w:hAnsi="Times New Roman"/>
          <w:color w:val="000000"/>
          <w:sz w:val="24"/>
          <w:szCs w:val="24"/>
        </w:rPr>
        <w:t>значением</w:t>
      </w:r>
      <w:r w:rsidRPr="00B83CC4">
        <w:rPr>
          <w:rFonts w:ascii="Times New Roman" w:eastAsia="Times New Roman" w:hAnsi="Times New Roman"/>
          <w:color w:val="000000"/>
          <w:sz w:val="24"/>
          <w:szCs w:val="24"/>
          <w:lang w:val="en-US"/>
        </w:rPr>
        <w:t xml:space="preserve"> «1». </w:t>
      </w:r>
    </w:p>
    <w:p w14:paraId="372C838E" w14:textId="77777777" w:rsidR="000626B8" w:rsidRPr="000626B8" w:rsidRDefault="000626B8" w:rsidP="000626B8">
      <w:pPr>
        <w:pStyle w:val="afffa"/>
        <w:tabs>
          <w:tab w:val="left" w:pos="1134"/>
        </w:tabs>
        <w:spacing w:after="0" w:line="312" w:lineRule="auto"/>
        <w:ind w:left="0"/>
        <w:jc w:val="both"/>
        <w:rPr>
          <w:rFonts w:ascii="Times New Roman" w:hAnsi="Times New Roman"/>
          <w:color w:val="000000"/>
          <w:sz w:val="24"/>
          <w:szCs w:val="24"/>
          <w:lang w:val="en-US"/>
        </w:rPr>
        <w:sectPr w:rsidR="000626B8" w:rsidRPr="000626B8" w:rsidSect="00CE226C">
          <w:pgSz w:w="16838" w:h="11906" w:orient="landscape" w:code="9"/>
          <w:pgMar w:top="851" w:right="567" w:bottom="992" w:left="1134" w:header="567" w:footer="567" w:gutter="0"/>
          <w:cols w:space="720"/>
          <w:titlePg/>
          <w:docGrid w:linePitch="272"/>
        </w:sectPr>
      </w:pPr>
    </w:p>
    <w:p w14:paraId="372C838F" w14:textId="77777777" w:rsidR="00110845" w:rsidRPr="0054732E" w:rsidRDefault="00110845"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
          <w:szCs w:val="24"/>
          <w:lang w:val="en-US"/>
        </w:rPr>
      </w:pPr>
      <w:bookmarkStart w:id="564" w:name="_Toc494452898"/>
      <w:bookmarkStart w:id="565" w:name="_Toc494454190"/>
      <w:bookmarkStart w:id="566" w:name="_Toc494454465"/>
      <w:bookmarkStart w:id="567" w:name="_Toc494884049"/>
      <w:bookmarkStart w:id="568" w:name="_Toc495318786"/>
      <w:bookmarkStart w:id="569" w:name="_Toc495319902"/>
      <w:bookmarkStart w:id="570" w:name="_Toc496012004"/>
      <w:bookmarkStart w:id="571" w:name="_Toc496019803"/>
      <w:bookmarkEnd w:id="564"/>
      <w:bookmarkEnd w:id="565"/>
      <w:bookmarkEnd w:id="566"/>
      <w:bookmarkEnd w:id="567"/>
      <w:bookmarkEnd w:id="568"/>
      <w:bookmarkEnd w:id="569"/>
      <w:bookmarkEnd w:id="570"/>
      <w:bookmarkEnd w:id="571"/>
    </w:p>
    <w:p w14:paraId="372C8390" w14:textId="77777777" w:rsidR="00110845" w:rsidRPr="0054732E" w:rsidRDefault="00110845"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
          <w:szCs w:val="24"/>
          <w:lang w:val="en-US"/>
        </w:rPr>
      </w:pPr>
      <w:bookmarkStart w:id="572" w:name="_Toc494452899"/>
      <w:bookmarkStart w:id="573" w:name="_Toc494454191"/>
      <w:bookmarkStart w:id="574" w:name="_Toc494454466"/>
      <w:bookmarkStart w:id="575" w:name="_Toc494884050"/>
      <w:bookmarkStart w:id="576" w:name="_Toc495318787"/>
      <w:bookmarkStart w:id="577" w:name="_Toc495319903"/>
      <w:bookmarkStart w:id="578" w:name="_Toc496012005"/>
      <w:bookmarkStart w:id="579" w:name="_Toc496019804"/>
      <w:bookmarkEnd w:id="572"/>
      <w:bookmarkEnd w:id="573"/>
      <w:bookmarkEnd w:id="574"/>
      <w:bookmarkEnd w:id="575"/>
      <w:bookmarkEnd w:id="576"/>
      <w:bookmarkEnd w:id="577"/>
      <w:bookmarkEnd w:id="578"/>
      <w:bookmarkEnd w:id="579"/>
    </w:p>
    <w:p w14:paraId="372C8391" w14:textId="77777777" w:rsidR="00110845" w:rsidRPr="0054732E" w:rsidRDefault="00110845"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
          <w:szCs w:val="24"/>
          <w:lang w:val="en-US"/>
        </w:rPr>
      </w:pPr>
      <w:bookmarkStart w:id="580" w:name="_Toc494452900"/>
      <w:bookmarkStart w:id="581" w:name="_Toc494454192"/>
      <w:bookmarkStart w:id="582" w:name="_Toc494454467"/>
      <w:bookmarkStart w:id="583" w:name="_Toc494884051"/>
      <w:bookmarkStart w:id="584" w:name="_Toc495318788"/>
      <w:bookmarkStart w:id="585" w:name="_Toc495319904"/>
      <w:bookmarkStart w:id="586" w:name="_Toc496012006"/>
      <w:bookmarkStart w:id="587" w:name="_Toc496019805"/>
      <w:bookmarkEnd w:id="580"/>
      <w:bookmarkEnd w:id="581"/>
      <w:bookmarkEnd w:id="582"/>
      <w:bookmarkEnd w:id="583"/>
      <w:bookmarkEnd w:id="584"/>
      <w:bookmarkEnd w:id="585"/>
      <w:bookmarkEnd w:id="586"/>
      <w:bookmarkEnd w:id="587"/>
    </w:p>
    <w:p w14:paraId="372C8392" w14:textId="77777777" w:rsidR="00110845" w:rsidRPr="0054732E" w:rsidRDefault="00110845"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
          <w:szCs w:val="24"/>
          <w:lang w:val="en-US"/>
        </w:rPr>
      </w:pPr>
      <w:bookmarkStart w:id="588" w:name="_Toc494452901"/>
      <w:bookmarkStart w:id="589" w:name="_Toc494454193"/>
      <w:bookmarkStart w:id="590" w:name="_Toc494454468"/>
      <w:bookmarkStart w:id="591" w:name="_Toc494884052"/>
      <w:bookmarkStart w:id="592" w:name="_Toc495318789"/>
      <w:bookmarkStart w:id="593" w:name="_Toc495319905"/>
      <w:bookmarkStart w:id="594" w:name="_Toc496012007"/>
      <w:bookmarkStart w:id="595" w:name="_Toc496019806"/>
      <w:bookmarkEnd w:id="588"/>
      <w:bookmarkEnd w:id="589"/>
      <w:bookmarkEnd w:id="590"/>
      <w:bookmarkEnd w:id="591"/>
      <w:bookmarkEnd w:id="592"/>
      <w:bookmarkEnd w:id="593"/>
      <w:bookmarkEnd w:id="594"/>
      <w:bookmarkEnd w:id="595"/>
    </w:p>
    <w:p w14:paraId="372C8393" w14:textId="77777777" w:rsidR="00110845" w:rsidRPr="0054732E" w:rsidRDefault="00110845"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vanish/>
          <w:color w:val="FFFFFF" w:themeColor="background1"/>
          <w:sz w:val="2"/>
          <w:szCs w:val="24"/>
          <w:lang w:val="en-US"/>
        </w:rPr>
      </w:pPr>
      <w:bookmarkStart w:id="596" w:name="_Toc494452902"/>
      <w:bookmarkStart w:id="597" w:name="_Toc494454194"/>
      <w:bookmarkStart w:id="598" w:name="_Toc494454469"/>
      <w:bookmarkStart w:id="599" w:name="_Toc494884053"/>
      <w:bookmarkStart w:id="600" w:name="_Toc495318790"/>
      <w:bookmarkStart w:id="601" w:name="_Toc495319906"/>
      <w:bookmarkStart w:id="602" w:name="_Toc496012008"/>
      <w:bookmarkStart w:id="603" w:name="_Toc496019807"/>
      <w:bookmarkEnd w:id="596"/>
      <w:bookmarkEnd w:id="597"/>
      <w:bookmarkEnd w:id="598"/>
      <w:bookmarkEnd w:id="599"/>
      <w:bookmarkEnd w:id="600"/>
      <w:bookmarkEnd w:id="601"/>
      <w:bookmarkEnd w:id="602"/>
      <w:bookmarkEnd w:id="603"/>
    </w:p>
    <w:p w14:paraId="372C8394" w14:textId="77777777" w:rsidR="007A2E4C" w:rsidRDefault="007A2E4C" w:rsidP="00A8458B">
      <w:pPr>
        <w:pStyle w:val="3"/>
        <w:numPr>
          <w:ilvl w:val="2"/>
          <w:numId w:val="37"/>
        </w:numPr>
        <w:suppressAutoHyphens/>
        <w:spacing w:before="120" w:line="360" w:lineRule="auto"/>
        <w:jc w:val="both"/>
        <w:rPr>
          <w:sz w:val="24"/>
          <w:szCs w:val="24"/>
          <w:lang w:val="ru-RU"/>
        </w:rPr>
      </w:pPr>
      <w:bookmarkStart w:id="604" w:name="_Toc496019808"/>
      <w:r w:rsidRPr="007A2E4C">
        <w:rPr>
          <w:sz w:val="24"/>
          <w:szCs w:val="24"/>
          <w:lang w:val="ru-RU"/>
        </w:rPr>
        <w:t>Параметры групповой политики для пользователей СВТ при использовании СЗИ от НСД Secret Net</w:t>
      </w:r>
      <w:bookmarkEnd w:id="604"/>
    </w:p>
    <w:p w14:paraId="372C8395" w14:textId="77777777" w:rsidR="00CB2F15" w:rsidRPr="007A2E4C" w:rsidRDefault="00CB2F15" w:rsidP="007A2E4C">
      <w:pPr>
        <w:pStyle w:val="a4"/>
        <w:spacing w:after="0" w:line="360" w:lineRule="auto"/>
        <w:ind w:firstLine="709"/>
        <w:rPr>
          <w:szCs w:val="24"/>
          <w:lang w:eastAsia="ru-RU"/>
        </w:rPr>
      </w:pPr>
      <w:r w:rsidRPr="007A2E4C">
        <w:rPr>
          <w:szCs w:val="24"/>
          <w:lang w:eastAsia="ru-RU"/>
        </w:rPr>
        <w:t xml:space="preserve">Параметры групповой политики и их значения, применяемые для пользователей на средствах вычислительной техники при использовании СЗИ от НСД </w:t>
      </w:r>
      <w:r w:rsidR="004F52E5" w:rsidRPr="007A2E4C">
        <w:rPr>
          <w:szCs w:val="24"/>
          <w:lang w:eastAsia="ru-RU"/>
        </w:rPr>
        <w:t>«</w:t>
      </w:r>
      <w:r w:rsidRPr="007A2E4C">
        <w:rPr>
          <w:szCs w:val="24"/>
          <w:lang w:eastAsia="ru-RU"/>
        </w:rPr>
        <w:t>Secret</w:t>
      </w:r>
      <w:r w:rsidR="00E76577" w:rsidRPr="007A2E4C">
        <w:rPr>
          <w:szCs w:val="24"/>
          <w:lang w:eastAsia="ru-RU"/>
        </w:rPr>
        <w:t xml:space="preserve"> </w:t>
      </w:r>
      <w:r w:rsidRPr="007A2E4C">
        <w:rPr>
          <w:szCs w:val="24"/>
          <w:lang w:eastAsia="ru-RU"/>
        </w:rPr>
        <w:t>Net</w:t>
      </w:r>
      <w:r w:rsidR="004F52E5" w:rsidRPr="007A2E4C">
        <w:rPr>
          <w:szCs w:val="24"/>
          <w:lang w:eastAsia="ru-RU"/>
        </w:rPr>
        <w:t>»</w:t>
      </w:r>
      <w:r w:rsidR="003C67A9">
        <w:rPr>
          <w:szCs w:val="24"/>
          <w:lang w:eastAsia="ru-RU"/>
        </w:rPr>
        <w:t>, приведены в т</w:t>
      </w:r>
      <w:r w:rsidRPr="007A2E4C">
        <w:rPr>
          <w:szCs w:val="24"/>
          <w:lang w:eastAsia="ru-RU"/>
        </w:rPr>
        <w:t xml:space="preserve">аблице </w:t>
      </w:r>
      <w:r w:rsidR="003C67A9">
        <w:rPr>
          <w:szCs w:val="24"/>
          <w:lang w:val="ru-RU" w:eastAsia="ru-RU"/>
        </w:rPr>
        <w:t>(</w:t>
      </w:r>
      <w:r w:rsidR="003C67A9">
        <w:rPr>
          <w:szCs w:val="24"/>
          <w:lang w:val="ru-RU" w:eastAsia="ru-RU"/>
        </w:rPr>
        <w:fldChar w:fldCharType="begin"/>
      </w:r>
      <w:r w:rsidR="003C67A9">
        <w:rPr>
          <w:szCs w:val="24"/>
          <w:lang w:val="ru-RU" w:eastAsia="ru-RU"/>
        </w:rPr>
        <w:instrText xml:space="preserve"> REF _Ref494712525 \h </w:instrText>
      </w:r>
      <w:r w:rsidR="003C67A9">
        <w:rPr>
          <w:szCs w:val="24"/>
          <w:lang w:val="ru-RU" w:eastAsia="ru-RU"/>
        </w:rPr>
      </w:r>
      <w:r w:rsidR="003C67A9">
        <w:rPr>
          <w:szCs w:val="24"/>
          <w:lang w:val="ru-RU" w:eastAsia="ru-RU"/>
        </w:rPr>
        <w:fldChar w:fldCharType="separate"/>
      </w:r>
      <w:r w:rsidR="00E07F27" w:rsidRPr="00CE226C">
        <w:rPr>
          <w:szCs w:val="24"/>
          <w:lang w:eastAsia="ru-RU"/>
        </w:rPr>
        <w:t xml:space="preserve">Таблица </w:t>
      </w:r>
      <w:r w:rsidR="00E07F27">
        <w:rPr>
          <w:noProof/>
          <w:szCs w:val="24"/>
          <w:lang w:eastAsia="ru-RU"/>
        </w:rPr>
        <w:t>43</w:t>
      </w:r>
      <w:r w:rsidR="003C67A9">
        <w:rPr>
          <w:szCs w:val="24"/>
          <w:lang w:val="ru-RU" w:eastAsia="ru-RU"/>
        </w:rPr>
        <w:fldChar w:fldCharType="end"/>
      </w:r>
      <w:r w:rsidR="003C67A9">
        <w:rPr>
          <w:szCs w:val="24"/>
          <w:lang w:val="ru-RU" w:eastAsia="ru-RU"/>
        </w:rPr>
        <w:t>)</w:t>
      </w:r>
      <w:r w:rsidRPr="007A2E4C">
        <w:rPr>
          <w:szCs w:val="24"/>
          <w:lang w:eastAsia="ru-RU"/>
        </w:rPr>
        <w:t>.</w:t>
      </w:r>
    </w:p>
    <w:p w14:paraId="372C8396" w14:textId="77777777" w:rsidR="00CB2F15" w:rsidRPr="00817300" w:rsidRDefault="00CE226C" w:rsidP="00CE226C">
      <w:pPr>
        <w:pStyle w:val="a4"/>
        <w:spacing w:after="0" w:line="360" w:lineRule="auto"/>
        <w:ind w:firstLine="709"/>
        <w:jc w:val="right"/>
        <w:rPr>
          <w:lang w:val="ru-RU" w:eastAsia="ru-RU"/>
        </w:rPr>
      </w:pPr>
      <w:bookmarkStart w:id="605" w:name="_Ref494712525"/>
      <w:bookmarkStart w:id="606" w:name="_Toc495338180"/>
      <w:r w:rsidRPr="00CE226C">
        <w:rPr>
          <w:szCs w:val="24"/>
          <w:lang w:eastAsia="ru-RU"/>
        </w:rPr>
        <w:t xml:space="preserve">Таблица </w:t>
      </w:r>
      <w:r w:rsidRPr="00CE226C">
        <w:rPr>
          <w:szCs w:val="24"/>
          <w:lang w:eastAsia="ru-RU"/>
        </w:rPr>
        <w:fldChar w:fldCharType="begin"/>
      </w:r>
      <w:r w:rsidRPr="00CE226C">
        <w:rPr>
          <w:szCs w:val="24"/>
          <w:lang w:eastAsia="ru-RU"/>
        </w:rPr>
        <w:instrText xml:space="preserve"> SEQ Таблица \* ARABIC </w:instrText>
      </w:r>
      <w:r w:rsidRPr="00CE226C">
        <w:rPr>
          <w:szCs w:val="24"/>
          <w:lang w:eastAsia="ru-RU"/>
        </w:rPr>
        <w:fldChar w:fldCharType="separate"/>
      </w:r>
      <w:r w:rsidR="00E07F27">
        <w:rPr>
          <w:noProof/>
          <w:szCs w:val="24"/>
          <w:lang w:eastAsia="ru-RU"/>
        </w:rPr>
        <w:t>43</w:t>
      </w:r>
      <w:r w:rsidRPr="00CE226C">
        <w:rPr>
          <w:szCs w:val="24"/>
          <w:lang w:eastAsia="ru-RU"/>
        </w:rPr>
        <w:fldChar w:fldCharType="end"/>
      </w:r>
      <w:bookmarkEnd w:id="605"/>
      <w:r w:rsidR="00817300">
        <w:rPr>
          <w:szCs w:val="24"/>
          <w:lang w:val="ru-RU" w:eastAsia="ru-RU"/>
        </w:rPr>
        <w:t xml:space="preserve"> Параметры групповой политики для пользователей СВТ при использовании СЗИ от НСД </w:t>
      </w:r>
      <w:r w:rsidR="00817300">
        <w:rPr>
          <w:szCs w:val="24"/>
          <w:lang w:val="en-US" w:eastAsia="ru-RU"/>
        </w:rPr>
        <w:t>Secret</w:t>
      </w:r>
      <w:r w:rsidR="00817300" w:rsidRPr="00817300">
        <w:rPr>
          <w:szCs w:val="24"/>
          <w:lang w:val="ru-RU" w:eastAsia="ru-RU"/>
        </w:rPr>
        <w:t xml:space="preserve"> </w:t>
      </w:r>
      <w:r w:rsidR="00817300">
        <w:rPr>
          <w:szCs w:val="24"/>
          <w:lang w:val="en-US" w:eastAsia="ru-RU"/>
        </w:rPr>
        <w:t>Net</w:t>
      </w:r>
      <w:bookmarkEnd w:id="606"/>
    </w:p>
    <w:p w14:paraId="372C8397" w14:textId="77777777" w:rsidR="00435A2B" w:rsidRPr="000F01CC" w:rsidRDefault="00435A2B">
      <w:pPr>
        <w:rPr>
          <w:vanish/>
        </w:rPr>
      </w:pPr>
      <w:bookmarkStart w:id="607" w:name="_Приложение_4"/>
      <w:bookmarkEnd w:id="607"/>
    </w:p>
    <w:tbl>
      <w:tblPr>
        <w:tblW w:w="497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67"/>
        <w:gridCol w:w="4109"/>
      </w:tblGrid>
      <w:tr w:rsidR="00CE226C" w:rsidRPr="000F01CC" w14:paraId="372C839A" w14:textId="77777777" w:rsidTr="00F41DCA">
        <w:trPr>
          <w:trHeight w:val="20"/>
          <w:tblHeader/>
        </w:trPr>
        <w:tc>
          <w:tcPr>
            <w:tcW w:w="3655" w:type="pct"/>
            <w:tcBorders>
              <w:top w:val="single" w:sz="4" w:space="0" w:color="auto"/>
              <w:left w:val="single" w:sz="4" w:space="0" w:color="auto"/>
              <w:bottom w:val="single" w:sz="4" w:space="0" w:color="auto"/>
              <w:right w:val="single" w:sz="4" w:space="0" w:color="auto"/>
            </w:tcBorders>
          </w:tcPr>
          <w:p w14:paraId="372C8398" w14:textId="77777777" w:rsidR="00CE226C" w:rsidRPr="00CE226C" w:rsidRDefault="00CE226C" w:rsidP="00CE226C">
            <w:pPr>
              <w:jc w:val="center"/>
              <w:rPr>
                <w:b/>
                <w:sz w:val="24"/>
                <w:szCs w:val="24"/>
              </w:rPr>
            </w:pPr>
            <w:r w:rsidRPr="00CE226C">
              <w:rPr>
                <w:b/>
                <w:sz w:val="24"/>
                <w:szCs w:val="24"/>
              </w:rPr>
              <w:t>Наименование раздела/параметра политики</w:t>
            </w:r>
          </w:p>
        </w:tc>
        <w:tc>
          <w:tcPr>
            <w:tcW w:w="1345" w:type="pct"/>
            <w:tcBorders>
              <w:top w:val="single" w:sz="4" w:space="0" w:color="auto"/>
              <w:left w:val="single" w:sz="4" w:space="0" w:color="auto"/>
              <w:bottom w:val="single" w:sz="4" w:space="0" w:color="auto"/>
              <w:right w:val="single" w:sz="4" w:space="0" w:color="auto"/>
            </w:tcBorders>
          </w:tcPr>
          <w:p w14:paraId="372C8399" w14:textId="77777777" w:rsidR="00CE226C" w:rsidRPr="00CE226C" w:rsidRDefault="00CE226C" w:rsidP="00CE226C">
            <w:pPr>
              <w:jc w:val="center"/>
              <w:rPr>
                <w:b/>
                <w:sz w:val="24"/>
                <w:szCs w:val="24"/>
              </w:rPr>
            </w:pPr>
            <w:r w:rsidRPr="00CE226C">
              <w:rPr>
                <w:b/>
                <w:sz w:val="24"/>
                <w:szCs w:val="24"/>
              </w:rPr>
              <w:t>Значение</w:t>
            </w:r>
          </w:p>
        </w:tc>
      </w:tr>
      <w:tr w:rsidR="00CB2F15" w:rsidRPr="000F01CC" w14:paraId="372C839D" w14:textId="77777777" w:rsidTr="00F41DCA">
        <w:trPr>
          <w:trHeight w:val="20"/>
        </w:trPr>
        <w:tc>
          <w:tcPr>
            <w:tcW w:w="3655" w:type="pct"/>
          </w:tcPr>
          <w:p w14:paraId="372C839B" w14:textId="77777777" w:rsidR="00CB2F15" w:rsidRPr="00CE226C" w:rsidRDefault="00CB2F15" w:rsidP="0036380C">
            <w:pPr>
              <w:ind w:left="142"/>
              <w:contextualSpacing/>
              <w:rPr>
                <w:b/>
                <w:sz w:val="22"/>
                <w:szCs w:val="22"/>
              </w:rPr>
            </w:pPr>
            <w:r w:rsidRPr="00CE226C">
              <w:rPr>
                <w:b/>
                <w:sz w:val="22"/>
                <w:szCs w:val="22"/>
              </w:rPr>
              <w:t>Конфигурация программ</w:t>
            </w:r>
          </w:p>
        </w:tc>
        <w:tc>
          <w:tcPr>
            <w:tcW w:w="1345" w:type="pct"/>
          </w:tcPr>
          <w:p w14:paraId="372C839C" w14:textId="77777777" w:rsidR="00CB2F15" w:rsidRPr="00CE226C" w:rsidRDefault="00CB2F15" w:rsidP="0036380C">
            <w:pPr>
              <w:contextualSpacing/>
            </w:pPr>
          </w:p>
        </w:tc>
      </w:tr>
      <w:tr w:rsidR="00CB2F15" w:rsidRPr="000F01CC" w14:paraId="372C83A0" w14:textId="77777777" w:rsidTr="00F41DCA">
        <w:trPr>
          <w:trHeight w:val="20"/>
        </w:trPr>
        <w:tc>
          <w:tcPr>
            <w:tcW w:w="3655" w:type="pct"/>
          </w:tcPr>
          <w:p w14:paraId="372C839E" w14:textId="77777777" w:rsidR="00CB2F15" w:rsidRPr="00CE226C" w:rsidRDefault="00CB2F15" w:rsidP="0036380C">
            <w:pPr>
              <w:ind w:left="284"/>
              <w:contextualSpacing/>
            </w:pPr>
            <w:r w:rsidRPr="00CE226C">
              <w:t>Установка программ</w:t>
            </w:r>
          </w:p>
        </w:tc>
        <w:tc>
          <w:tcPr>
            <w:tcW w:w="1345" w:type="pct"/>
          </w:tcPr>
          <w:p w14:paraId="372C839F" w14:textId="77777777" w:rsidR="00CB2F15" w:rsidRPr="00CE226C" w:rsidRDefault="00CB2F15" w:rsidP="0036380C">
            <w:pPr>
              <w:contextualSpacing/>
            </w:pPr>
            <w:r w:rsidRPr="00CE226C">
              <w:t>Не определено</w:t>
            </w:r>
          </w:p>
        </w:tc>
      </w:tr>
      <w:tr w:rsidR="00CB2F15" w:rsidRPr="000F01CC" w14:paraId="372C83A3" w14:textId="77777777" w:rsidTr="00F41DCA">
        <w:trPr>
          <w:trHeight w:val="20"/>
        </w:trPr>
        <w:tc>
          <w:tcPr>
            <w:tcW w:w="3655" w:type="pct"/>
          </w:tcPr>
          <w:p w14:paraId="372C83A1" w14:textId="77777777" w:rsidR="00CB2F15" w:rsidRPr="00CE226C" w:rsidRDefault="00CB2F15" w:rsidP="0036380C">
            <w:pPr>
              <w:ind w:left="142"/>
              <w:contextualSpacing/>
              <w:rPr>
                <w:b/>
                <w:sz w:val="22"/>
                <w:szCs w:val="22"/>
              </w:rPr>
            </w:pPr>
            <w:r w:rsidRPr="00CE226C">
              <w:rPr>
                <w:b/>
                <w:sz w:val="22"/>
                <w:szCs w:val="22"/>
              </w:rPr>
              <w:t>Конфигурация Windows</w:t>
            </w:r>
          </w:p>
        </w:tc>
        <w:tc>
          <w:tcPr>
            <w:tcW w:w="1345" w:type="pct"/>
          </w:tcPr>
          <w:p w14:paraId="372C83A2" w14:textId="77777777" w:rsidR="00CB2F15" w:rsidRPr="00CE226C" w:rsidRDefault="00CB2F15" w:rsidP="0036380C">
            <w:pPr>
              <w:contextualSpacing/>
            </w:pPr>
          </w:p>
        </w:tc>
      </w:tr>
      <w:tr w:rsidR="00CB2F15" w:rsidRPr="000F01CC" w14:paraId="372C83A6" w14:textId="77777777" w:rsidTr="00F41DCA">
        <w:trPr>
          <w:trHeight w:val="20"/>
        </w:trPr>
        <w:tc>
          <w:tcPr>
            <w:tcW w:w="3655" w:type="pct"/>
            <w:tcBorders>
              <w:bottom w:val="single" w:sz="4" w:space="0" w:color="auto"/>
            </w:tcBorders>
          </w:tcPr>
          <w:p w14:paraId="372C83A4" w14:textId="77777777" w:rsidR="00CB2F15" w:rsidRPr="00CE226C" w:rsidRDefault="00CB2F15" w:rsidP="0036380C">
            <w:pPr>
              <w:ind w:left="284"/>
              <w:contextualSpacing/>
              <w:rPr>
                <w:b/>
                <w:sz w:val="22"/>
                <w:szCs w:val="22"/>
              </w:rPr>
            </w:pPr>
            <w:r w:rsidRPr="00CE226C">
              <w:rPr>
                <w:b/>
                <w:sz w:val="22"/>
                <w:szCs w:val="22"/>
              </w:rPr>
              <w:t>Сценарии (вход/выход из системы)</w:t>
            </w:r>
          </w:p>
        </w:tc>
        <w:tc>
          <w:tcPr>
            <w:tcW w:w="1345" w:type="pct"/>
            <w:tcBorders>
              <w:bottom w:val="single" w:sz="4" w:space="0" w:color="auto"/>
            </w:tcBorders>
          </w:tcPr>
          <w:p w14:paraId="372C83A5" w14:textId="77777777" w:rsidR="00CB2F15" w:rsidRPr="00CE226C" w:rsidRDefault="00CB2F15" w:rsidP="0036380C">
            <w:pPr>
              <w:contextualSpacing/>
            </w:pPr>
          </w:p>
        </w:tc>
      </w:tr>
      <w:tr w:rsidR="00CB2F15" w:rsidRPr="000F01CC" w14:paraId="372C83A9" w14:textId="77777777" w:rsidTr="00F41DCA">
        <w:trPr>
          <w:trHeight w:val="20"/>
        </w:trPr>
        <w:tc>
          <w:tcPr>
            <w:tcW w:w="3655" w:type="pct"/>
            <w:tcBorders>
              <w:bottom w:val="single" w:sz="4" w:space="0" w:color="auto"/>
            </w:tcBorders>
          </w:tcPr>
          <w:p w14:paraId="372C83A7" w14:textId="77777777" w:rsidR="00CB2F15" w:rsidRPr="00CE226C" w:rsidRDefault="00CB2F15" w:rsidP="0036380C">
            <w:pPr>
              <w:ind w:left="426"/>
              <w:contextualSpacing/>
            </w:pPr>
            <w:r w:rsidRPr="00CE226C">
              <w:t>Вход в систему</w:t>
            </w:r>
          </w:p>
        </w:tc>
        <w:tc>
          <w:tcPr>
            <w:tcW w:w="1345" w:type="pct"/>
            <w:tcBorders>
              <w:bottom w:val="single" w:sz="4" w:space="0" w:color="auto"/>
            </w:tcBorders>
          </w:tcPr>
          <w:p w14:paraId="372C83A8" w14:textId="77777777" w:rsidR="00CB2F15" w:rsidRPr="00CE226C" w:rsidRDefault="00CB2F15" w:rsidP="0036380C">
            <w:pPr>
              <w:contextualSpacing/>
            </w:pPr>
            <w:r w:rsidRPr="00CE226C">
              <w:t>Не определено</w:t>
            </w:r>
          </w:p>
        </w:tc>
      </w:tr>
      <w:tr w:rsidR="00CB2F15" w:rsidRPr="000F01CC" w14:paraId="372C83AC" w14:textId="77777777" w:rsidTr="00F41DCA">
        <w:trPr>
          <w:trHeight w:val="20"/>
        </w:trPr>
        <w:tc>
          <w:tcPr>
            <w:tcW w:w="3655" w:type="pct"/>
            <w:tcBorders>
              <w:bottom w:val="single" w:sz="4" w:space="0" w:color="auto"/>
            </w:tcBorders>
          </w:tcPr>
          <w:p w14:paraId="372C83AA" w14:textId="77777777" w:rsidR="00CB2F15" w:rsidRPr="00CE226C" w:rsidRDefault="00CB2F15" w:rsidP="0036380C">
            <w:pPr>
              <w:ind w:left="426"/>
              <w:contextualSpacing/>
            </w:pPr>
            <w:r w:rsidRPr="00CE226C">
              <w:t>Выход из системы</w:t>
            </w:r>
          </w:p>
        </w:tc>
        <w:tc>
          <w:tcPr>
            <w:tcW w:w="1345" w:type="pct"/>
            <w:tcBorders>
              <w:bottom w:val="single" w:sz="4" w:space="0" w:color="auto"/>
            </w:tcBorders>
          </w:tcPr>
          <w:p w14:paraId="372C83AB" w14:textId="77777777" w:rsidR="00CB2F15" w:rsidRPr="00CE226C" w:rsidRDefault="00CB2F15" w:rsidP="0036380C">
            <w:pPr>
              <w:contextualSpacing/>
            </w:pPr>
            <w:r w:rsidRPr="00CE226C">
              <w:t>Не определено</w:t>
            </w:r>
          </w:p>
        </w:tc>
      </w:tr>
      <w:tr w:rsidR="00CB2F15" w:rsidRPr="000F01CC" w14:paraId="372C83AF" w14:textId="77777777" w:rsidTr="00F41DCA">
        <w:trPr>
          <w:trHeight w:val="20"/>
        </w:trPr>
        <w:tc>
          <w:tcPr>
            <w:tcW w:w="3655" w:type="pct"/>
            <w:tcBorders>
              <w:top w:val="single" w:sz="4" w:space="0" w:color="auto"/>
              <w:bottom w:val="single" w:sz="4" w:space="0" w:color="auto"/>
            </w:tcBorders>
          </w:tcPr>
          <w:p w14:paraId="372C83AD" w14:textId="77777777" w:rsidR="00CB2F15" w:rsidRPr="00CE226C" w:rsidRDefault="00CB2F15" w:rsidP="0036380C">
            <w:pPr>
              <w:ind w:left="284"/>
              <w:contextualSpacing/>
              <w:rPr>
                <w:b/>
                <w:sz w:val="22"/>
                <w:szCs w:val="22"/>
              </w:rPr>
            </w:pPr>
            <w:r w:rsidRPr="00CE226C">
              <w:rPr>
                <w:b/>
                <w:sz w:val="22"/>
                <w:szCs w:val="22"/>
              </w:rPr>
              <w:t>Параметры безопасности</w:t>
            </w:r>
          </w:p>
        </w:tc>
        <w:tc>
          <w:tcPr>
            <w:tcW w:w="1345" w:type="pct"/>
            <w:tcBorders>
              <w:top w:val="single" w:sz="4" w:space="0" w:color="auto"/>
              <w:bottom w:val="single" w:sz="4" w:space="0" w:color="auto"/>
            </w:tcBorders>
          </w:tcPr>
          <w:p w14:paraId="372C83AE" w14:textId="77777777" w:rsidR="00CB2F15" w:rsidRPr="00CE226C" w:rsidRDefault="00CB2F15" w:rsidP="0036380C">
            <w:pPr>
              <w:contextualSpacing/>
            </w:pPr>
          </w:p>
        </w:tc>
      </w:tr>
      <w:tr w:rsidR="00CB2F15" w:rsidRPr="000F01CC" w14:paraId="372C83B2" w14:textId="77777777" w:rsidTr="00F41DCA">
        <w:trPr>
          <w:trHeight w:val="20"/>
        </w:trPr>
        <w:tc>
          <w:tcPr>
            <w:tcW w:w="3655" w:type="pct"/>
            <w:tcBorders>
              <w:top w:val="single" w:sz="4" w:space="0" w:color="auto"/>
              <w:bottom w:val="single" w:sz="4" w:space="0" w:color="auto"/>
            </w:tcBorders>
          </w:tcPr>
          <w:p w14:paraId="372C83B0" w14:textId="77777777" w:rsidR="00CB2F15" w:rsidRPr="00CE226C" w:rsidRDefault="00CB2F15" w:rsidP="0036380C">
            <w:pPr>
              <w:ind w:left="426"/>
              <w:contextualSpacing/>
              <w:rPr>
                <w:b/>
                <w:sz w:val="22"/>
                <w:szCs w:val="22"/>
              </w:rPr>
            </w:pPr>
            <w:r w:rsidRPr="00CE226C">
              <w:rPr>
                <w:b/>
                <w:sz w:val="22"/>
                <w:szCs w:val="22"/>
              </w:rPr>
              <w:t>Политики открытого ключа</w:t>
            </w:r>
          </w:p>
        </w:tc>
        <w:tc>
          <w:tcPr>
            <w:tcW w:w="1345" w:type="pct"/>
            <w:tcBorders>
              <w:top w:val="single" w:sz="4" w:space="0" w:color="auto"/>
              <w:bottom w:val="single" w:sz="4" w:space="0" w:color="auto"/>
            </w:tcBorders>
          </w:tcPr>
          <w:p w14:paraId="372C83B1" w14:textId="77777777" w:rsidR="00CB2F15" w:rsidRPr="00CE226C" w:rsidRDefault="00CB2F15" w:rsidP="0036380C">
            <w:pPr>
              <w:contextualSpacing/>
            </w:pPr>
          </w:p>
        </w:tc>
      </w:tr>
      <w:tr w:rsidR="00CB2F15" w:rsidRPr="000F01CC" w14:paraId="372C83B5" w14:textId="77777777" w:rsidTr="00F41DCA">
        <w:trPr>
          <w:trHeight w:val="20"/>
        </w:trPr>
        <w:tc>
          <w:tcPr>
            <w:tcW w:w="3655" w:type="pct"/>
            <w:tcBorders>
              <w:top w:val="single" w:sz="4" w:space="0" w:color="auto"/>
              <w:bottom w:val="single" w:sz="4" w:space="0" w:color="auto"/>
            </w:tcBorders>
          </w:tcPr>
          <w:p w14:paraId="372C83B3" w14:textId="77777777" w:rsidR="00CB2F15" w:rsidRPr="00CE226C" w:rsidRDefault="00CB2F15" w:rsidP="0036380C">
            <w:pPr>
              <w:ind w:left="567"/>
              <w:contextualSpacing/>
              <w:rPr>
                <w:b/>
                <w:sz w:val="22"/>
                <w:szCs w:val="22"/>
              </w:rPr>
            </w:pPr>
            <w:r w:rsidRPr="00CE226C">
              <w:rPr>
                <w:b/>
                <w:sz w:val="22"/>
                <w:szCs w:val="22"/>
              </w:rPr>
              <w:t>Доверительные отношения в предприятии</w:t>
            </w:r>
          </w:p>
        </w:tc>
        <w:tc>
          <w:tcPr>
            <w:tcW w:w="1345" w:type="pct"/>
            <w:tcBorders>
              <w:top w:val="single" w:sz="4" w:space="0" w:color="auto"/>
              <w:bottom w:val="single" w:sz="4" w:space="0" w:color="auto"/>
            </w:tcBorders>
          </w:tcPr>
          <w:p w14:paraId="372C83B4" w14:textId="77777777" w:rsidR="00CB2F15" w:rsidRPr="00CE226C" w:rsidRDefault="00CB2F15" w:rsidP="0036380C">
            <w:pPr>
              <w:contextualSpacing/>
            </w:pPr>
            <w:r w:rsidRPr="00CE226C">
              <w:t>Не определено</w:t>
            </w:r>
          </w:p>
        </w:tc>
      </w:tr>
      <w:tr w:rsidR="00CB2F15" w:rsidRPr="000F01CC" w14:paraId="372C83B8" w14:textId="77777777" w:rsidTr="00F41DCA">
        <w:trPr>
          <w:trHeight w:val="20"/>
        </w:trPr>
        <w:tc>
          <w:tcPr>
            <w:tcW w:w="3655" w:type="pct"/>
            <w:tcBorders>
              <w:top w:val="single" w:sz="4" w:space="0" w:color="auto"/>
              <w:bottom w:val="single" w:sz="4" w:space="0" w:color="auto"/>
            </w:tcBorders>
          </w:tcPr>
          <w:p w14:paraId="372C83B6" w14:textId="77777777" w:rsidR="00CB2F15" w:rsidRPr="00CE226C" w:rsidRDefault="00CB2F15" w:rsidP="0036380C">
            <w:pPr>
              <w:ind w:left="567"/>
              <w:contextualSpacing/>
              <w:rPr>
                <w:b/>
                <w:sz w:val="22"/>
                <w:szCs w:val="22"/>
              </w:rPr>
            </w:pPr>
            <w:r w:rsidRPr="00CE226C">
              <w:rPr>
                <w:b/>
                <w:sz w:val="22"/>
                <w:szCs w:val="22"/>
              </w:rPr>
              <w:t>Доверенные лица</w:t>
            </w:r>
          </w:p>
        </w:tc>
        <w:tc>
          <w:tcPr>
            <w:tcW w:w="1345" w:type="pct"/>
            <w:tcBorders>
              <w:top w:val="single" w:sz="4" w:space="0" w:color="auto"/>
              <w:bottom w:val="single" w:sz="4" w:space="0" w:color="auto"/>
            </w:tcBorders>
          </w:tcPr>
          <w:p w14:paraId="372C83B7" w14:textId="77777777" w:rsidR="00CB2F15" w:rsidRPr="00CE226C" w:rsidRDefault="00CB2F15" w:rsidP="0036380C">
            <w:pPr>
              <w:contextualSpacing/>
            </w:pPr>
            <w:r w:rsidRPr="00CE226C">
              <w:t>Не определено</w:t>
            </w:r>
          </w:p>
        </w:tc>
      </w:tr>
      <w:tr w:rsidR="00CB2F15" w:rsidRPr="000F01CC" w14:paraId="372C83BB" w14:textId="77777777" w:rsidTr="00F41DCA">
        <w:trPr>
          <w:trHeight w:val="20"/>
        </w:trPr>
        <w:tc>
          <w:tcPr>
            <w:tcW w:w="3655" w:type="pct"/>
            <w:tcBorders>
              <w:top w:val="single" w:sz="4" w:space="0" w:color="auto"/>
              <w:bottom w:val="single" w:sz="4" w:space="0" w:color="auto"/>
            </w:tcBorders>
          </w:tcPr>
          <w:p w14:paraId="372C83B9" w14:textId="77777777" w:rsidR="00CB2F15" w:rsidRPr="00CE226C" w:rsidRDefault="00CB2F15" w:rsidP="0036380C">
            <w:pPr>
              <w:ind w:left="567"/>
              <w:contextualSpacing/>
              <w:rPr>
                <w:b/>
              </w:rPr>
            </w:pPr>
            <w:r w:rsidRPr="00CE226C">
              <w:t>Клиент служб сертификатов - политика регистрации сертификатов</w:t>
            </w:r>
          </w:p>
        </w:tc>
        <w:tc>
          <w:tcPr>
            <w:tcW w:w="1345" w:type="pct"/>
            <w:tcBorders>
              <w:top w:val="single" w:sz="4" w:space="0" w:color="auto"/>
              <w:bottom w:val="single" w:sz="4" w:space="0" w:color="auto"/>
            </w:tcBorders>
          </w:tcPr>
          <w:p w14:paraId="372C83BA" w14:textId="77777777" w:rsidR="00CB2F15" w:rsidRPr="00CE226C" w:rsidRDefault="00CB2F15" w:rsidP="0036380C">
            <w:pPr>
              <w:contextualSpacing/>
            </w:pPr>
            <w:r w:rsidRPr="00CE226C">
              <w:t>Не настроено</w:t>
            </w:r>
          </w:p>
        </w:tc>
      </w:tr>
      <w:tr w:rsidR="00CB2F15" w:rsidRPr="000F01CC" w14:paraId="372C83BE" w14:textId="77777777" w:rsidTr="00F41DCA">
        <w:trPr>
          <w:trHeight w:val="20"/>
        </w:trPr>
        <w:tc>
          <w:tcPr>
            <w:tcW w:w="3655" w:type="pct"/>
            <w:tcBorders>
              <w:top w:val="single" w:sz="4" w:space="0" w:color="auto"/>
              <w:bottom w:val="single" w:sz="4" w:space="0" w:color="auto"/>
            </w:tcBorders>
          </w:tcPr>
          <w:p w14:paraId="372C83BC" w14:textId="77777777" w:rsidR="00CB2F15" w:rsidRPr="00CE226C" w:rsidRDefault="00CB2F15" w:rsidP="0036380C">
            <w:pPr>
              <w:ind w:left="567"/>
              <w:contextualSpacing/>
            </w:pPr>
            <w:r w:rsidRPr="00CE226C">
              <w:t>Клиент служб сертификации: перемещение учетных данных</w:t>
            </w:r>
          </w:p>
        </w:tc>
        <w:tc>
          <w:tcPr>
            <w:tcW w:w="1345" w:type="pct"/>
            <w:tcBorders>
              <w:top w:val="single" w:sz="4" w:space="0" w:color="auto"/>
              <w:bottom w:val="single" w:sz="4" w:space="0" w:color="auto"/>
            </w:tcBorders>
          </w:tcPr>
          <w:p w14:paraId="372C83BD" w14:textId="77777777" w:rsidR="00CB2F15" w:rsidRPr="00CE226C" w:rsidRDefault="00CB2F15" w:rsidP="0036380C">
            <w:pPr>
              <w:contextualSpacing/>
            </w:pPr>
            <w:r w:rsidRPr="00CE226C">
              <w:t>Не настроено</w:t>
            </w:r>
          </w:p>
        </w:tc>
      </w:tr>
      <w:tr w:rsidR="00CB2F15" w:rsidRPr="000F01CC" w14:paraId="372C83C1" w14:textId="77777777" w:rsidTr="00F41DCA">
        <w:trPr>
          <w:trHeight w:val="20"/>
        </w:trPr>
        <w:tc>
          <w:tcPr>
            <w:tcW w:w="3655" w:type="pct"/>
            <w:tcBorders>
              <w:top w:val="single" w:sz="4" w:space="0" w:color="auto"/>
              <w:bottom w:val="single" w:sz="4" w:space="0" w:color="auto"/>
            </w:tcBorders>
          </w:tcPr>
          <w:p w14:paraId="372C83BF" w14:textId="77777777" w:rsidR="00CB2F15" w:rsidRPr="00CE226C" w:rsidRDefault="00CB2F15" w:rsidP="0036380C">
            <w:pPr>
              <w:ind w:left="567"/>
              <w:contextualSpacing/>
            </w:pPr>
            <w:r w:rsidRPr="00CE226C">
              <w:t>Клиент служб сертификации: автоматическая регистрация</w:t>
            </w:r>
          </w:p>
        </w:tc>
        <w:tc>
          <w:tcPr>
            <w:tcW w:w="1345" w:type="pct"/>
            <w:tcBorders>
              <w:top w:val="single" w:sz="4" w:space="0" w:color="auto"/>
              <w:bottom w:val="single" w:sz="4" w:space="0" w:color="auto"/>
            </w:tcBorders>
          </w:tcPr>
          <w:p w14:paraId="372C83C0" w14:textId="77777777" w:rsidR="00CB2F15" w:rsidRPr="00CE226C" w:rsidRDefault="00CB2F15" w:rsidP="0036380C">
            <w:pPr>
              <w:contextualSpacing/>
            </w:pPr>
            <w:r w:rsidRPr="00CE226C">
              <w:t>Не настроено</w:t>
            </w:r>
          </w:p>
        </w:tc>
      </w:tr>
      <w:tr w:rsidR="00CB2F15" w:rsidRPr="000F01CC" w14:paraId="372C83C4" w14:textId="77777777" w:rsidTr="00F41DCA">
        <w:trPr>
          <w:trHeight w:val="20"/>
        </w:trPr>
        <w:tc>
          <w:tcPr>
            <w:tcW w:w="3655" w:type="pct"/>
            <w:tcBorders>
              <w:top w:val="single" w:sz="4" w:space="0" w:color="auto"/>
              <w:bottom w:val="single" w:sz="4" w:space="0" w:color="auto"/>
            </w:tcBorders>
          </w:tcPr>
          <w:p w14:paraId="372C83C2" w14:textId="77777777" w:rsidR="00CB2F15" w:rsidRPr="00CE226C" w:rsidRDefault="00CB2F15" w:rsidP="0036380C">
            <w:pPr>
              <w:ind w:left="426"/>
              <w:contextualSpacing/>
              <w:rPr>
                <w:b/>
                <w:sz w:val="22"/>
                <w:szCs w:val="22"/>
              </w:rPr>
            </w:pPr>
            <w:r w:rsidRPr="00CE226C">
              <w:rPr>
                <w:b/>
                <w:sz w:val="22"/>
                <w:szCs w:val="22"/>
              </w:rPr>
              <w:t>Политики ограниченного использования программ</w:t>
            </w:r>
          </w:p>
        </w:tc>
        <w:tc>
          <w:tcPr>
            <w:tcW w:w="1345" w:type="pct"/>
            <w:tcBorders>
              <w:top w:val="single" w:sz="4" w:space="0" w:color="auto"/>
              <w:bottom w:val="single" w:sz="4" w:space="0" w:color="auto"/>
            </w:tcBorders>
          </w:tcPr>
          <w:p w14:paraId="372C83C3" w14:textId="77777777" w:rsidR="00CB2F15" w:rsidRPr="00CE226C" w:rsidRDefault="00CB2F15" w:rsidP="0036380C">
            <w:pPr>
              <w:contextualSpacing/>
            </w:pPr>
            <w:r w:rsidRPr="00CE226C">
              <w:t>Не определено</w:t>
            </w:r>
          </w:p>
        </w:tc>
      </w:tr>
      <w:tr w:rsidR="00CB2F15" w:rsidRPr="000F01CC" w14:paraId="372C83C7" w14:textId="77777777" w:rsidTr="00F41DCA">
        <w:trPr>
          <w:trHeight w:val="20"/>
        </w:trPr>
        <w:tc>
          <w:tcPr>
            <w:tcW w:w="3655" w:type="pct"/>
            <w:tcBorders>
              <w:top w:val="single" w:sz="4" w:space="0" w:color="auto"/>
              <w:bottom w:val="single" w:sz="4" w:space="0" w:color="auto"/>
            </w:tcBorders>
          </w:tcPr>
          <w:p w14:paraId="372C83C5" w14:textId="77777777" w:rsidR="00CB2F15" w:rsidRPr="00CE226C" w:rsidRDefault="00CB2F15" w:rsidP="0036380C">
            <w:pPr>
              <w:ind w:left="284"/>
              <w:contextualSpacing/>
              <w:rPr>
                <w:b/>
                <w:sz w:val="22"/>
                <w:szCs w:val="22"/>
              </w:rPr>
            </w:pPr>
            <w:r w:rsidRPr="00CE226C">
              <w:rPr>
                <w:b/>
                <w:sz w:val="22"/>
                <w:szCs w:val="22"/>
              </w:rPr>
              <w:t>Перенаправление папки</w:t>
            </w:r>
          </w:p>
        </w:tc>
        <w:tc>
          <w:tcPr>
            <w:tcW w:w="1345" w:type="pct"/>
            <w:tcBorders>
              <w:top w:val="single" w:sz="4" w:space="0" w:color="auto"/>
              <w:bottom w:val="single" w:sz="4" w:space="0" w:color="auto"/>
            </w:tcBorders>
          </w:tcPr>
          <w:p w14:paraId="372C83C6" w14:textId="77777777" w:rsidR="00CB2F15" w:rsidRPr="00CE226C" w:rsidRDefault="00CB2F15" w:rsidP="0036380C">
            <w:pPr>
              <w:contextualSpacing/>
            </w:pPr>
          </w:p>
        </w:tc>
      </w:tr>
      <w:tr w:rsidR="00CB2F15" w:rsidRPr="000F01CC" w14:paraId="372C83CA" w14:textId="77777777" w:rsidTr="00F41DCA">
        <w:trPr>
          <w:trHeight w:val="20"/>
        </w:trPr>
        <w:tc>
          <w:tcPr>
            <w:tcW w:w="3655" w:type="pct"/>
            <w:tcBorders>
              <w:top w:val="single" w:sz="4" w:space="0" w:color="auto"/>
              <w:bottom w:val="single" w:sz="4" w:space="0" w:color="auto"/>
            </w:tcBorders>
          </w:tcPr>
          <w:p w14:paraId="372C83C8" w14:textId="77777777" w:rsidR="00CB2F15" w:rsidRPr="00CE226C" w:rsidRDefault="00CB2F15" w:rsidP="0036380C">
            <w:pPr>
              <w:ind w:left="426"/>
              <w:contextualSpacing/>
              <w:rPr>
                <w:b/>
              </w:rPr>
            </w:pPr>
            <w:r w:rsidRPr="00CE226C">
              <w:t>AppData(перемещаемая)</w:t>
            </w:r>
          </w:p>
        </w:tc>
        <w:tc>
          <w:tcPr>
            <w:tcW w:w="1345" w:type="pct"/>
            <w:tcBorders>
              <w:top w:val="single" w:sz="4" w:space="0" w:color="auto"/>
              <w:bottom w:val="single" w:sz="4" w:space="0" w:color="auto"/>
            </w:tcBorders>
          </w:tcPr>
          <w:p w14:paraId="372C83C9" w14:textId="77777777" w:rsidR="00CB2F15" w:rsidRPr="00CE226C" w:rsidRDefault="00CB2F15" w:rsidP="0036380C">
            <w:pPr>
              <w:contextualSpacing/>
            </w:pPr>
            <w:r w:rsidRPr="00CE226C">
              <w:t>Не задана</w:t>
            </w:r>
          </w:p>
        </w:tc>
      </w:tr>
      <w:tr w:rsidR="00CB2F15" w:rsidRPr="000F01CC" w14:paraId="372C83CD" w14:textId="77777777" w:rsidTr="00F41DCA">
        <w:trPr>
          <w:trHeight w:val="20"/>
        </w:trPr>
        <w:tc>
          <w:tcPr>
            <w:tcW w:w="3655" w:type="pct"/>
            <w:tcBorders>
              <w:top w:val="single" w:sz="4" w:space="0" w:color="auto"/>
              <w:bottom w:val="single" w:sz="4" w:space="0" w:color="auto"/>
            </w:tcBorders>
          </w:tcPr>
          <w:p w14:paraId="372C83CB" w14:textId="77777777" w:rsidR="00CB2F15" w:rsidRPr="00CE226C" w:rsidRDefault="00CB2F15" w:rsidP="0036380C">
            <w:pPr>
              <w:ind w:left="426"/>
              <w:contextualSpacing/>
            </w:pPr>
            <w:r w:rsidRPr="00CE226C">
              <w:t>Рабочий стол</w:t>
            </w:r>
          </w:p>
        </w:tc>
        <w:tc>
          <w:tcPr>
            <w:tcW w:w="1345" w:type="pct"/>
            <w:tcBorders>
              <w:top w:val="single" w:sz="4" w:space="0" w:color="auto"/>
              <w:bottom w:val="single" w:sz="4" w:space="0" w:color="auto"/>
            </w:tcBorders>
          </w:tcPr>
          <w:p w14:paraId="372C83CC" w14:textId="77777777" w:rsidR="00CB2F15" w:rsidRPr="00CE226C" w:rsidRDefault="00CB2F15" w:rsidP="0036380C">
            <w:pPr>
              <w:contextualSpacing/>
            </w:pPr>
            <w:r w:rsidRPr="00CE226C">
              <w:t>Не задана</w:t>
            </w:r>
          </w:p>
        </w:tc>
      </w:tr>
      <w:tr w:rsidR="00CB2F15" w:rsidRPr="000F01CC" w14:paraId="372C83D0" w14:textId="77777777" w:rsidTr="00F41DCA">
        <w:trPr>
          <w:trHeight w:val="20"/>
        </w:trPr>
        <w:tc>
          <w:tcPr>
            <w:tcW w:w="3655" w:type="pct"/>
            <w:tcBorders>
              <w:top w:val="single" w:sz="4" w:space="0" w:color="auto"/>
              <w:bottom w:val="single" w:sz="4" w:space="0" w:color="auto"/>
            </w:tcBorders>
          </w:tcPr>
          <w:p w14:paraId="372C83CE" w14:textId="77777777" w:rsidR="00CB2F15" w:rsidRPr="00CE226C" w:rsidRDefault="00CB2F15" w:rsidP="0036380C">
            <w:pPr>
              <w:ind w:left="426"/>
              <w:contextualSpacing/>
            </w:pPr>
            <w:r w:rsidRPr="00CE226C">
              <w:t>Главное меню</w:t>
            </w:r>
          </w:p>
        </w:tc>
        <w:tc>
          <w:tcPr>
            <w:tcW w:w="1345" w:type="pct"/>
            <w:tcBorders>
              <w:top w:val="single" w:sz="4" w:space="0" w:color="auto"/>
              <w:bottom w:val="single" w:sz="4" w:space="0" w:color="auto"/>
            </w:tcBorders>
          </w:tcPr>
          <w:p w14:paraId="372C83CF" w14:textId="77777777" w:rsidR="00CB2F15" w:rsidRPr="00CE226C" w:rsidRDefault="00CB2F15" w:rsidP="0036380C">
            <w:pPr>
              <w:contextualSpacing/>
            </w:pPr>
            <w:r w:rsidRPr="00CE226C">
              <w:t>Определяется отдельным объектом групповой политики</w:t>
            </w:r>
          </w:p>
        </w:tc>
      </w:tr>
      <w:tr w:rsidR="00CB2F15" w:rsidRPr="000F01CC" w14:paraId="372C83D3" w14:textId="77777777" w:rsidTr="00F41DCA">
        <w:trPr>
          <w:trHeight w:val="20"/>
        </w:trPr>
        <w:tc>
          <w:tcPr>
            <w:tcW w:w="3655" w:type="pct"/>
            <w:tcBorders>
              <w:top w:val="single" w:sz="4" w:space="0" w:color="auto"/>
              <w:bottom w:val="single" w:sz="4" w:space="0" w:color="auto"/>
            </w:tcBorders>
          </w:tcPr>
          <w:p w14:paraId="372C83D1" w14:textId="77777777" w:rsidR="00CB2F15" w:rsidRPr="00CE226C" w:rsidRDefault="00CB2F15" w:rsidP="0036380C">
            <w:pPr>
              <w:ind w:left="426"/>
              <w:contextualSpacing/>
            </w:pPr>
            <w:r w:rsidRPr="00CE226C">
              <w:t>Документы</w:t>
            </w:r>
          </w:p>
        </w:tc>
        <w:tc>
          <w:tcPr>
            <w:tcW w:w="1345" w:type="pct"/>
            <w:tcBorders>
              <w:top w:val="single" w:sz="4" w:space="0" w:color="auto"/>
              <w:bottom w:val="single" w:sz="4" w:space="0" w:color="auto"/>
            </w:tcBorders>
          </w:tcPr>
          <w:p w14:paraId="372C83D2" w14:textId="77777777" w:rsidR="00CB2F15" w:rsidRPr="00CE226C" w:rsidRDefault="00CB2F15" w:rsidP="0036380C">
            <w:pPr>
              <w:contextualSpacing/>
            </w:pPr>
            <w:r w:rsidRPr="00CE226C">
              <w:t>Не задана</w:t>
            </w:r>
          </w:p>
        </w:tc>
      </w:tr>
      <w:tr w:rsidR="00CB2F15" w:rsidRPr="000F01CC" w14:paraId="372C83D6" w14:textId="77777777" w:rsidTr="00F41DCA">
        <w:trPr>
          <w:trHeight w:val="20"/>
        </w:trPr>
        <w:tc>
          <w:tcPr>
            <w:tcW w:w="3655" w:type="pct"/>
            <w:tcBorders>
              <w:top w:val="single" w:sz="4" w:space="0" w:color="auto"/>
              <w:bottom w:val="single" w:sz="4" w:space="0" w:color="auto"/>
            </w:tcBorders>
          </w:tcPr>
          <w:p w14:paraId="372C83D4" w14:textId="77777777" w:rsidR="00CB2F15" w:rsidRPr="00CE226C" w:rsidRDefault="00CB2F15" w:rsidP="0036380C">
            <w:pPr>
              <w:ind w:left="426"/>
              <w:contextualSpacing/>
            </w:pPr>
            <w:r w:rsidRPr="00CE226C">
              <w:t>Изображения</w:t>
            </w:r>
          </w:p>
        </w:tc>
        <w:tc>
          <w:tcPr>
            <w:tcW w:w="1345" w:type="pct"/>
            <w:tcBorders>
              <w:top w:val="single" w:sz="4" w:space="0" w:color="auto"/>
              <w:bottom w:val="single" w:sz="4" w:space="0" w:color="auto"/>
            </w:tcBorders>
          </w:tcPr>
          <w:p w14:paraId="372C83D5" w14:textId="77777777" w:rsidR="00CB2F15" w:rsidRPr="00CE226C" w:rsidRDefault="00CB2F15" w:rsidP="0036380C">
            <w:pPr>
              <w:contextualSpacing/>
            </w:pPr>
            <w:r w:rsidRPr="00CE226C">
              <w:t>Не задана</w:t>
            </w:r>
          </w:p>
        </w:tc>
      </w:tr>
      <w:tr w:rsidR="00CB2F15" w:rsidRPr="000F01CC" w14:paraId="372C83D9" w14:textId="77777777" w:rsidTr="00F41DCA">
        <w:trPr>
          <w:trHeight w:val="20"/>
        </w:trPr>
        <w:tc>
          <w:tcPr>
            <w:tcW w:w="3655" w:type="pct"/>
            <w:tcBorders>
              <w:top w:val="single" w:sz="4" w:space="0" w:color="auto"/>
              <w:bottom w:val="single" w:sz="4" w:space="0" w:color="auto"/>
            </w:tcBorders>
          </w:tcPr>
          <w:p w14:paraId="372C83D7" w14:textId="77777777" w:rsidR="00CB2F15" w:rsidRPr="00CE226C" w:rsidRDefault="00CB2F15" w:rsidP="0036380C">
            <w:pPr>
              <w:ind w:left="426"/>
              <w:contextualSpacing/>
            </w:pPr>
            <w:r w:rsidRPr="00CE226C">
              <w:t>Музыка</w:t>
            </w:r>
          </w:p>
        </w:tc>
        <w:tc>
          <w:tcPr>
            <w:tcW w:w="1345" w:type="pct"/>
            <w:tcBorders>
              <w:top w:val="single" w:sz="4" w:space="0" w:color="auto"/>
              <w:bottom w:val="single" w:sz="4" w:space="0" w:color="auto"/>
            </w:tcBorders>
          </w:tcPr>
          <w:p w14:paraId="372C83D8" w14:textId="77777777" w:rsidR="00CB2F15" w:rsidRPr="00CE226C" w:rsidRDefault="00CB2F15" w:rsidP="0036380C">
            <w:pPr>
              <w:contextualSpacing/>
            </w:pPr>
            <w:r w:rsidRPr="00CE226C">
              <w:t>Не задана</w:t>
            </w:r>
          </w:p>
        </w:tc>
      </w:tr>
      <w:tr w:rsidR="00CB2F15" w:rsidRPr="000F01CC" w14:paraId="372C83DC" w14:textId="77777777" w:rsidTr="00F41DCA">
        <w:trPr>
          <w:trHeight w:val="20"/>
        </w:trPr>
        <w:tc>
          <w:tcPr>
            <w:tcW w:w="3655" w:type="pct"/>
            <w:tcBorders>
              <w:top w:val="single" w:sz="4" w:space="0" w:color="auto"/>
              <w:bottom w:val="single" w:sz="4" w:space="0" w:color="auto"/>
            </w:tcBorders>
          </w:tcPr>
          <w:p w14:paraId="372C83DA" w14:textId="77777777" w:rsidR="00CB2F15" w:rsidRPr="00CE226C" w:rsidRDefault="00CB2F15" w:rsidP="0036380C">
            <w:pPr>
              <w:ind w:left="426"/>
              <w:contextualSpacing/>
            </w:pPr>
            <w:r w:rsidRPr="00CE226C">
              <w:t>Видео</w:t>
            </w:r>
          </w:p>
        </w:tc>
        <w:tc>
          <w:tcPr>
            <w:tcW w:w="1345" w:type="pct"/>
            <w:tcBorders>
              <w:top w:val="single" w:sz="4" w:space="0" w:color="auto"/>
              <w:bottom w:val="single" w:sz="4" w:space="0" w:color="auto"/>
            </w:tcBorders>
          </w:tcPr>
          <w:p w14:paraId="372C83DB" w14:textId="77777777" w:rsidR="00CB2F15" w:rsidRPr="00CE226C" w:rsidRDefault="00CB2F15" w:rsidP="0036380C">
            <w:pPr>
              <w:contextualSpacing/>
            </w:pPr>
            <w:r w:rsidRPr="00CE226C">
              <w:t>Не задана</w:t>
            </w:r>
          </w:p>
        </w:tc>
      </w:tr>
      <w:tr w:rsidR="00CB2F15" w:rsidRPr="000F01CC" w14:paraId="372C83DF" w14:textId="77777777" w:rsidTr="00F41DCA">
        <w:trPr>
          <w:trHeight w:val="20"/>
        </w:trPr>
        <w:tc>
          <w:tcPr>
            <w:tcW w:w="3655" w:type="pct"/>
            <w:tcBorders>
              <w:top w:val="single" w:sz="4" w:space="0" w:color="auto"/>
              <w:bottom w:val="single" w:sz="4" w:space="0" w:color="auto"/>
            </w:tcBorders>
          </w:tcPr>
          <w:p w14:paraId="372C83DD" w14:textId="77777777" w:rsidR="00CB2F15" w:rsidRPr="00CE226C" w:rsidRDefault="00CB2F15" w:rsidP="0036380C">
            <w:pPr>
              <w:ind w:left="426"/>
              <w:contextualSpacing/>
            </w:pPr>
            <w:r w:rsidRPr="00CE226C">
              <w:t>Избранное</w:t>
            </w:r>
          </w:p>
        </w:tc>
        <w:tc>
          <w:tcPr>
            <w:tcW w:w="1345" w:type="pct"/>
            <w:tcBorders>
              <w:top w:val="single" w:sz="4" w:space="0" w:color="auto"/>
              <w:bottom w:val="single" w:sz="4" w:space="0" w:color="auto"/>
            </w:tcBorders>
          </w:tcPr>
          <w:p w14:paraId="372C83DE" w14:textId="77777777" w:rsidR="00CB2F15" w:rsidRPr="00CE226C" w:rsidRDefault="00CB2F15" w:rsidP="0036380C">
            <w:pPr>
              <w:contextualSpacing/>
            </w:pPr>
            <w:r w:rsidRPr="00CE226C">
              <w:t>Не задана</w:t>
            </w:r>
          </w:p>
        </w:tc>
      </w:tr>
      <w:tr w:rsidR="00CB2F15" w:rsidRPr="000F01CC" w14:paraId="372C83E2" w14:textId="77777777" w:rsidTr="00F41DCA">
        <w:trPr>
          <w:trHeight w:val="20"/>
        </w:trPr>
        <w:tc>
          <w:tcPr>
            <w:tcW w:w="3655" w:type="pct"/>
            <w:tcBorders>
              <w:top w:val="single" w:sz="4" w:space="0" w:color="auto"/>
              <w:bottom w:val="single" w:sz="4" w:space="0" w:color="auto"/>
            </w:tcBorders>
          </w:tcPr>
          <w:p w14:paraId="372C83E0" w14:textId="77777777" w:rsidR="00CB2F15" w:rsidRPr="00CE226C" w:rsidRDefault="00CB2F15" w:rsidP="0036380C">
            <w:pPr>
              <w:ind w:left="426"/>
              <w:contextualSpacing/>
            </w:pPr>
            <w:r w:rsidRPr="00CE226C">
              <w:t>Контакты</w:t>
            </w:r>
          </w:p>
        </w:tc>
        <w:tc>
          <w:tcPr>
            <w:tcW w:w="1345" w:type="pct"/>
            <w:tcBorders>
              <w:top w:val="single" w:sz="4" w:space="0" w:color="auto"/>
              <w:bottom w:val="single" w:sz="4" w:space="0" w:color="auto"/>
            </w:tcBorders>
          </w:tcPr>
          <w:p w14:paraId="372C83E1" w14:textId="77777777" w:rsidR="00CB2F15" w:rsidRPr="00CE226C" w:rsidRDefault="00CB2F15" w:rsidP="0036380C">
            <w:pPr>
              <w:contextualSpacing/>
            </w:pPr>
            <w:r w:rsidRPr="00CE226C">
              <w:t>Не задана</w:t>
            </w:r>
          </w:p>
        </w:tc>
      </w:tr>
      <w:tr w:rsidR="00CB2F15" w:rsidRPr="000F01CC" w14:paraId="372C83E5" w14:textId="77777777" w:rsidTr="00F41DCA">
        <w:trPr>
          <w:trHeight w:val="20"/>
        </w:trPr>
        <w:tc>
          <w:tcPr>
            <w:tcW w:w="3655" w:type="pct"/>
            <w:tcBorders>
              <w:top w:val="single" w:sz="4" w:space="0" w:color="auto"/>
              <w:bottom w:val="single" w:sz="4" w:space="0" w:color="auto"/>
            </w:tcBorders>
          </w:tcPr>
          <w:p w14:paraId="372C83E3" w14:textId="77777777" w:rsidR="00CB2F15" w:rsidRPr="00CE226C" w:rsidRDefault="00CB2F15" w:rsidP="0036380C">
            <w:pPr>
              <w:ind w:left="426"/>
              <w:contextualSpacing/>
            </w:pPr>
            <w:r w:rsidRPr="00CE226C">
              <w:t>Загрузка</w:t>
            </w:r>
          </w:p>
        </w:tc>
        <w:tc>
          <w:tcPr>
            <w:tcW w:w="1345" w:type="pct"/>
            <w:tcBorders>
              <w:top w:val="single" w:sz="4" w:space="0" w:color="auto"/>
              <w:bottom w:val="single" w:sz="4" w:space="0" w:color="auto"/>
            </w:tcBorders>
          </w:tcPr>
          <w:p w14:paraId="372C83E4" w14:textId="77777777" w:rsidR="00CB2F15" w:rsidRPr="00CE226C" w:rsidRDefault="00CB2F15" w:rsidP="0036380C">
            <w:pPr>
              <w:contextualSpacing/>
            </w:pPr>
            <w:r w:rsidRPr="00CE226C">
              <w:t>Не задана</w:t>
            </w:r>
          </w:p>
        </w:tc>
      </w:tr>
      <w:tr w:rsidR="00CB2F15" w:rsidRPr="000F01CC" w14:paraId="372C83E8" w14:textId="77777777" w:rsidTr="00F41DCA">
        <w:trPr>
          <w:trHeight w:val="20"/>
        </w:trPr>
        <w:tc>
          <w:tcPr>
            <w:tcW w:w="3655" w:type="pct"/>
            <w:tcBorders>
              <w:top w:val="single" w:sz="4" w:space="0" w:color="auto"/>
              <w:bottom w:val="single" w:sz="4" w:space="0" w:color="auto"/>
            </w:tcBorders>
          </w:tcPr>
          <w:p w14:paraId="372C83E6" w14:textId="77777777" w:rsidR="00CB2F15" w:rsidRPr="00CE226C" w:rsidRDefault="00CB2F15" w:rsidP="0036380C">
            <w:pPr>
              <w:ind w:left="426"/>
              <w:contextualSpacing/>
            </w:pPr>
            <w:r w:rsidRPr="00CE226C">
              <w:t>Ссылки</w:t>
            </w:r>
          </w:p>
        </w:tc>
        <w:tc>
          <w:tcPr>
            <w:tcW w:w="1345" w:type="pct"/>
            <w:tcBorders>
              <w:top w:val="single" w:sz="4" w:space="0" w:color="auto"/>
              <w:bottom w:val="single" w:sz="4" w:space="0" w:color="auto"/>
            </w:tcBorders>
          </w:tcPr>
          <w:p w14:paraId="372C83E7" w14:textId="77777777" w:rsidR="00CB2F15" w:rsidRPr="00CE226C" w:rsidRDefault="00CB2F15" w:rsidP="0036380C">
            <w:pPr>
              <w:contextualSpacing/>
            </w:pPr>
            <w:r w:rsidRPr="00CE226C">
              <w:t>Не задана</w:t>
            </w:r>
          </w:p>
        </w:tc>
      </w:tr>
      <w:tr w:rsidR="00CB2F15" w:rsidRPr="000F01CC" w14:paraId="372C83EB" w14:textId="77777777" w:rsidTr="00F41DCA">
        <w:trPr>
          <w:trHeight w:val="20"/>
        </w:trPr>
        <w:tc>
          <w:tcPr>
            <w:tcW w:w="3655" w:type="pct"/>
            <w:tcBorders>
              <w:top w:val="single" w:sz="4" w:space="0" w:color="auto"/>
              <w:bottom w:val="single" w:sz="4" w:space="0" w:color="auto"/>
            </w:tcBorders>
          </w:tcPr>
          <w:p w14:paraId="372C83E9" w14:textId="77777777" w:rsidR="00CB2F15" w:rsidRPr="00CE226C" w:rsidRDefault="00CB2F15" w:rsidP="0036380C">
            <w:pPr>
              <w:ind w:left="426"/>
              <w:contextualSpacing/>
            </w:pPr>
            <w:r w:rsidRPr="00CE226C">
              <w:lastRenderedPageBreak/>
              <w:t>Поиски</w:t>
            </w:r>
          </w:p>
        </w:tc>
        <w:tc>
          <w:tcPr>
            <w:tcW w:w="1345" w:type="pct"/>
            <w:tcBorders>
              <w:top w:val="single" w:sz="4" w:space="0" w:color="auto"/>
              <w:bottom w:val="single" w:sz="4" w:space="0" w:color="auto"/>
            </w:tcBorders>
          </w:tcPr>
          <w:p w14:paraId="372C83EA" w14:textId="77777777" w:rsidR="00CB2F15" w:rsidRPr="00CE226C" w:rsidRDefault="00CB2F15" w:rsidP="0036380C">
            <w:pPr>
              <w:contextualSpacing/>
            </w:pPr>
            <w:r w:rsidRPr="00CE226C">
              <w:t>Не задана</w:t>
            </w:r>
          </w:p>
        </w:tc>
      </w:tr>
      <w:tr w:rsidR="00CB2F15" w:rsidRPr="000F01CC" w14:paraId="372C83EE" w14:textId="77777777" w:rsidTr="00F41DCA">
        <w:trPr>
          <w:trHeight w:val="20"/>
        </w:trPr>
        <w:tc>
          <w:tcPr>
            <w:tcW w:w="3655" w:type="pct"/>
            <w:tcBorders>
              <w:top w:val="single" w:sz="4" w:space="0" w:color="auto"/>
              <w:bottom w:val="single" w:sz="4" w:space="0" w:color="auto"/>
            </w:tcBorders>
          </w:tcPr>
          <w:p w14:paraId="372C83EC" w14:textId="77777777" w:rsidR="00CB2F15" w:rsidRPr="00CE226C" w:rsidRDefault="00CB2F15" w:rsidP="0036380C">
            <w:pPr>
              <w:ind w:left="426"/>
              <w:contextualSpacing/>
            </w:pPr>
            <w:r w:rsidRPr="00CE226C">
              <w:t>Сохраненные игры</w:t>
            </w:r>
          </w:p>
        </w:tc>
        <w:tc>
          <w:tcPr>
            <w:tcW w:w="1345" w:type="pct"/>
            <w:tcBorders>
              <w:top w:val="single" w:sz="4" w:space="0" w:color="auto"/>
              <w:bottom w:val="single" w:sz="4" w:space="0" w:color="auto"/>
            </w:tcBorders>
          </w:tcPr>
          <w:p w14:paraId="372C83ED" w14:textId="77777777" w:rsidR="00CB2F15" w:rsidRPr="00CE226C" w:rsidRDefault="00CB2F15" w:rsidP="0036380C">
            <w:pPr>
              <w:contextualSpacing/>
            </w:pPr>
            <w:r w:rsidRPr="00CE226C">
              <w:t>Не задана</w:t>
            </w:r>
          </w:p>
        </w:tc>
      </w:tr>
      <w:tr w:rsidR="00CB2F15" w:rsidRPr="000F01CC" w14:paraId="372C83F1" w14:textId="77777777" w:rsidTr="00F41DCA">
        <w:trPr>
          <w:trHeight w:val="20"/>
        </w:trPr>
        <w:tc>
          <w:tcPr>
            <w:tcW w:w="3655" w:type="pct"/>
            <w:tcBorders>
              <w:top w:val="single" w:sz="4" w:space="0" w:color="auto"/>
              <w:bottom w:val="single" w:sz="4" w:space="0" w:color="auto"/>
            </w:tcBorders>
          </w:tcPr>
          <w:p w14:paraId="372C83EF" w14:textId="77777777" w:rsidR="00CB2F15" w:rsidRPr="00CE226C" w:rsidRDefault="00CB2F15" w:rsidP="0036380C">
            <w:pPr>
              <w:ind w:left="284"/>
              <w:contextualSpacing/>
              <w:rPr>
                <w:b/>
                <w:sz w:val="22"/>
                <w:szCs w:val="22"/>
              </w:rPr>
            </w:pPr>
            <w:r w:rsidRPr="00CE226C">
              <w:rPr>
                <w:b/>
                <w:sz w:val="22"/>
                <w:szCs w:val="22"/>
              </w:rPr>
              <w:t>QoS на основе политики</w:t>
            </w:r>
          </w:p>
        </w:tc>
        <w:tc>
          <w:tcPr>
            <w:tcW w:w="1345" w:type="pct"/>
            <w:tcBorders>
              <w:top w:val="single" w:sz="4" w:space="0" w:color="auto"/>
              <w:bottom w:val="single" w:sz="4" w:space="0" w:color="auto"/>
            </w:tcBorders>
          </w:tcPr>
          <w:p w14:paraId="372C83F0" w14:textId="77777777" w:rsidR="00CB2F15" w:rsidRPr="00CE226C" w:rsidRDefault="00CB2F15" w:rsidP="0036380C">
            <w:pPr>
              <w:contextualSpacing/>
            </w:pPr>
            <w:r w:rsidRPr="00CE226C">
              <w:t>Не определено</w:t>
            </w:r>
          </w:p>
        </w:tc>
      </w:tr>
      <w:tr w:rsidR="00CB2F15" w:rsidRPr="000F01CC" w14:paraId="372C83F4" w14:textId="77777777" w:rsidTr="00F41DCA">
        <w:trPr>
          <w:trHeight w:val="20"/>
        </w:trPr>
        <w:tc>
          <w:tcPr>
            <w:tcW w:w="3655" w:type="pct"/>
            <w:tcBorders>
              <w:top w:val="single" w:sz="4" w:space="0" w:color="auto"/>
            </w:tcBorders>
          </w:tcPr>
          <w:p w14:paraId="372C83F2" w14:textId="77777777" w:rsidR="00CB2F15" w:rsidRPr="00CE226C" w:rsidRDefault="00CB2F15" w:rsidP="0036380C">
            <w:pPr>
              <w:ind w:left="284"/>
              <w:contextualSpacing/>
              <w:rPr>
                <w:b/>
                <w:sz w:val="22"/>
                <w:szCs w:val="22"/>
              </w:rPr>
            </w:pPr>
            <w:r w:rsidRPr="00CE226C">
              <w:rPr>
                <w:b/>
                <w:sz w:val="22"/>
                <w:szCs w:val="22"/>
              </w:rPr>
              <w:t>Настройка Internet Explorer</w:t>
            </w:r>
          </w:p>
        </w:tc>
        <w:tc>
          <w:tcPr>
            <w:tcW w:w="1345" w:type="pct"/>
            <w:tcBorders>
              <w:top w:val="single" w:sz="4" w:space="0" w:color="auto"/>
            </w:tcBorders>
          </w:tcPr>
          <w:p w14:paraId="372C83F3" w14:textId="77777777" w:rsidR="00CB2F15" w:rsidRPr="00CE226C" w:rsidRDefault="00CB2F15" w:rsidP="0036380C">
            <w:pPr>
              <w:contextualSpacing/>
            </w:pPr>
          </w:p>
        </w:tc>
      </w:tr>
      <w:tr w:rsidR="00CB2F15" w:rsidRPr="000F01CC" w14:paraId="372C83F7" w14:textId="77777777" w:rsidTr="00F41DCA">
        <w:trPr>
          <w:trHeight w:val="20"/>
        </w:trPr>
        <w:tc>
          <w:tcPr>
            <w:tcW w:w="3655" w:type="pct"/>
            <w:tcBorders>
              <w:top w:val="single" w:sz="4" w:space="0" w:color="auto"/>
              <w:bottom w:val="single" w:sz="4" w:space="0" w:color="auto"/>
            </w:tcBorders>
          </w:tcPr>
          <w:p w14:paraId="372C83F5" w14:textId="77777777" w:rsidR="00CB2F15" w:rsidRPr="00CE226C" w:rsidRDefault="00CB2F15" w:rsidP="0036380C">
            <w:pPr>
              <w:ind w:left="426"/>
              <w:contextualSpacing/>
              <w:rPr>
                <w:b/>
                <w:sz w:val="22"/>
                <w:szCs w:val="22"/>
              </w:rPr>
            </w:pPr>
            <w:r w:rsidRPr="00CE226C">
              <w:rPr>
                <w:b/>
                <w:sz w:val="22"/>
                <w:szCs w:val="22"/>
              </w:rPr>
              <w:t>Пользовательский интерфейс обозревателя</w:t>
            </w:r>
          </w:p>
        </w:tc>
        <w:tc>
          <w:tcPr>
            <w:tcW w:w="1345" w:type="pct"/>
            <w:tcBorders>
              <w:top w:val="single" w:sz="4" w:space="0" w:color="auto"/>
              <w:bottom w:val="single" w:sz="4" w:space="0" w:color="auto"/>
            </w:tcBorders>
          </w:tcPr>
          <w:p w14:paraId="372C83F6" w14:textId="77777777" w:rsidR="00CB2F15" w:rsidRPr="00CE226C" w:rsidRDefault="00CB2F15" w:rsidP="0036380C">
            <w:pPr>
              <w:contextualSpacing/>
            </w:pPr>
          </w:p>
        </w:tc>
      </w:tr>
      <w:tr w:rsidR="00CB2F15" w:rsidRPr="000F01CC" w14:paraId="372C83FA" w14:textId="77777777" w:rsidTr="00F41DCA">
        <w:trPr>
          <w:trHeight w:val="20"/>
        </w:trPr>
        <w:tc>
          <w:tcPr>
            <w:tcW w:w="3655" w:type="pct"/>
            <w:tcBorders>
              <w:top w:val="single" w:sz="4" w:space="0" w:color="auto"/>
              <w:bottom w:val="single" w:sz="4" w:space="0" w:color="auto"/>
            </w:tcBorders>
          </w:tcPr>
          <w:p w14:paraId="372C83F8" w14:textId="77777777" w:rsidR="00CB2F15" w:rsidRPr="00CE226C" w:rsidRDefault="00CB2F15" w:rsidP="0036380C">
            <w:pPr>
              <w:ind w:left="567"/>
              <w:contextualSpacing/>
            </w:pPr>
            <w:r w:rsidRPr="00CE226C">
              <w:t>Заголовок обозревателя</w:t>
            </w:r>
          </w:p>
        </w:tc>
        <w:tc>
          <w:tcPr>
            <w:tcW w:w="1345" w:type="pct"/>
            <w:tcBorders>
              <w:top w:val="single" w:sz="4" w:space="0" w:color="auto"/>
              <w:bottom w:val="single" w:sz="4" w:space="0" w:color="auto"/>
            </w:tcBorders>
          </w:tcPr>
          <w:p w14:paraId="372C83F9" w14:textId="77777777" w:rsidR="00CB2F15" w:rsidRPr="00CE226C" w:rsidRDefault="00CB2F15" w:rsidP="0036380C">
            <w:pPr>
              <w:contextualSpacing/>
              <w:rPr>
                <w:lang w:val="en-US"/>
              </w:rPr>
            </w:pPr>
            <w:r w:rsidRPr="00CE226C">
              <w:t>Не определено</w:t>
            </w:r>
          </w:p>
        </w:tc>
      </w:tr>
      <w:tr w:rsidR="00CB2F15" w:rsidRPr="000F01CC" w14:paraId="372C83FD" w14:textId="77777777" w:rsidTr="00F41DCA">
        <w:trPr>
          <w:trHeight w:val="20"/>
        </w:trPr>
        <w:tc>
          <w:tcPr>
            <w:tcW w:w="3655" w:type="pct"/>
            <w:tcBorders>
              <w:top w:val="single" w:sz="4" w:space="0" w:color="auto"/>
              <w:bottom w:val="single" w:sz="4" w:space="0" w:color="auto"/>
            </w:tcBorders>
          </w:tcPr>
          <w:p w14:paraId="372C83FB" w14:textId="77777777" w:rsidR="00CB2F15" w:rsidRPr="00CE226C" w:rsidRDefault="00CB2F15" w:rsidP="0036380C">
            <w:pPr>
              <w:ind w:left="567"/>
              <w:contextualSpacing/>
            </w:pPr>
            <w:r w:rsidRPr="00CE226C">
              <w:t>Эмблема и анимированные рисунки</w:t>
            </w:r>
          </w:p>
        </w:tc>
        <w:tc>
          <w:tcPr>
            <w:tcW w:w="1345" w:type="pct"/>
            <w:tcBorders>
              <w:top w:val="single" w:sz="4" w:space="0" w:color="auto"/>
              <w:bottom w:val="single" w:sz="4" w:space="0" w:color="auto"/>
            </w:tcBorders>
          </w:tcPr>
          <w:p w14:paraId="372C83FC" w14:textId="77777777" w:rsidR="00CB2F15" w:rsidRPr="00CE226C" w:rsidRDefault="00CB2F15" w:rsidP="0036380C">
            <w:pPr>
              <w:contextualSpacing/>
            </w:pPr>
            <w:r w:rsidRPr="00CE226C">
              <w:t>Не определено</w:t>
            </w:r>
          </w:p>
        </w:tc>
      </w:tr>
      <w:tr w:rsidR="00CB2F15" w:rsidRPr="000F01CC" w14:paraId="372C8400" w14:textId="77777777" w:rsidTr="00F41DCA">
        <w:trPr>
          <w:trHeight w:val="20"/>
        </w:trPr>
        <w:tc>
          <w:tcPr>
            <w:tcW w:w="3655" w:type="pct"/>
            <w:tcBorders>
              <w:top w:val="single" w:sz="4" w:space="0" w:color="auto"/>
              <w:bottom w:val="single" w:sz="4" w:space="0" w:color="auto"/>
            </w:tcBorders>
          </w:tcPr>
          <w:p w14:paraId="372C83FE" w14:textId="77777777" w:rsidR="00CB2F15" w:rsidRPr="00CE226C" w:rsidRDefault="00CB2F15" w:rsidP="0036380C">
            <w:pPr>
              <w:ind w:left="567"/>
              <w:contextualSpacing/>
            </w:pPr>
            <w:r w:rsidRPr="00CE226C">
              <w:t>Настройка панели инструментов обозревателя</w:t>
            </w:r>
          </w:p>
        </w:tc>
        <w:tc>
          <w:tcPr>
            <w:tcW w:w="1345" w:type="pct"/>
            <w:tcBorders>
              <w:top w:val="single" w:sz="4" w:space="0" w:color="auto"/>
              <w:bottom w:val="single" w:sz="4" w:space="0" w:color="auto"/>
            </w:tcBorders>
          </w:tcPr>
          <w:p w14:paraId="372C83FF" w14:textId="77777777" w:rsidR="00CB2F15" w:rsidRPr="00CE226C" w:rsidRDefault="00CB2F15" w:rsidP="0036380C">
            <w:pPr>
              <w:contextualSpacing/>
            </w:pPr>
            <w:r w:rsidRPr="00CE226C">
              <w:t>Не определено</w:t>
            </w:r>
          </w:p>
        </w:tc>
      </w:tr>
      <w:tr w:rsidR="00CB2F15" w:rsidRPr="000F01CC" w14:paraId="372C8403" w14:textId="77777777" w:rsidTr="00F41DCA">
        <w:trPr>
          <w:trHeight w:val="20"/>
        </w:trPr>
        <w:tc>
          <w:tcPr>
            <w:tcW w:w="3655" w:type="pct"/>
            <w:tcBorders>
              <w:top w:val="single" w:sz="4" w:space="0" w:color="auto"/>
              <w:bottom w:val="single" w:sz="4" w:space="0" w:color="auto"/>
            </w:tcBorders>
          </w:tcPr>
          <w:p w14:paraId="372C8401" w14:textId="77777777" w:rsidR="00CB2F15" w:rsidRPr="00CE226C" w:rsidRDefault="00CB2F15" w:rsidP="0036380C">
            <w:pPr>
              <w:ind w:left="426"/>
              <w:contextualSpacing/>
              <w:rPr>
                <w:b/>
                <w:sz w:val="22"/>
                <w:szCs w:val="22"/>
              </w:rPr>
            </w:pPr>
            <w:r w:rsidRPr="00CE226C">
              <w:rPr>
                <w:b/>
                <w:sz w:val="22"/>
                <w:szCs w:val="22"/>
              </w:rPr>
              <w:t>Подключение</w:t>
            </w:r>
          </w:p>
        </w:tc>
        <w:tc>
          <w:tcPr>
            <w:tcW w:w="1345" w:type="pct"/>
            <w:tcBorders>
              <w:top w:val="single" w:sz="4" w:space="0" w:color="auto"/>
              <w:bottom w:val="single" w:sz="4" w:space="0" w:color="auto"/>
            </w:tcBorders>
          </w:tcPr>
          <w:p w14:paraId="372C8402" w14:textId="77777777" w:rsidR="00CB2F15" w:rsidRPr="00CE226C" w:rsidRDefault="00CB2F15" w:rsidP="0036380C">
            <w:pPr>
              <w:contextualSpacing/>
            </w:pPr>
          </w:p>
        </w:tc>
      </w:tr>
      <w:tr w:rsidR="00CB2F15" w:rsidRPr="000F01CC" w14:paraId="372C8406" w14:textId="77777777" w:rsidTr="00F41DCA">
        <w:trPr>
          <w:trHeight w:val="20"/>
        </w:trPr>
        <w:tc>
          <w:tcPr>
            <w:tcW w:w="3655" w:type="pct"/>
            <w:tcBorders>
              <w:top w:val="single" w:sz="4" w:space="0" w:color="auto"/>
              <w:bottom w:val="single" w:sz="4" w:space="0" w:color="auto"/>
            </w:tcBorders>
          </w:tcPr>
          <w:p w14:paraId="372C8404" w14:textId="77777777" w:rsidR="00CB2F15" w:rsidRPr="00CE226C" w:rsidRDefault="00CB2F15" w:rsidP="0036380C">
            <w:pPr>
              <w:ind w:left="567"/>
              <w:contextualSpacing/>
            </w:pPr>
            <w:r w:rsidRPr="00CE226C">
              <w:t>Параметры подключения</w:t>
            </w:r>
          </w:p>
        </w:tc>
        <w:tc>
          <w:tcPr>
            <w:tcW w:w="1345" w:type="pct"/>
            <w:tcBorders>
              <w:top w:val="single" w:sz="4" w:space="0" w:color="auto"/>
              <w:bottom w:val="single" w:sz="4" w:space="0" w:color="auto"/>
            </w:tcBorders>
          </w:tcPr>
          <w:p w14:paraId="372C8405" w14:textId="77777777" w:rsidR="00CB2F15" w:rsidRPr="00CE226C" w:rsidRDefault="00CB2F15" w:rsidP="0036380C">
            <w:pPr>
              <w:contextualSpacing/>
            </w:pPr>
            <w:r w:rsidRPr="00CE226C">
              <w:t>Не определено</w:t>
            </w:r>
          </w:p>
        </w:tc>
      </w:tr>
      <w:tr w:rsidR="00CB2F15" w:rsidRPr="000F01CC" w14:paraId="372C8409" w14:textId="77777777" w:rsidTr="00F41DCA">
        <w:trPr>
          <w:trHeight w:val="20"/>
        </w:trPr>
        <w:tc>
          <w:tcPr>
            <w:tcW w:w="3655" w:type="pct"/>
            <w:tcBorders>
              <w:top w:val="single" w:sz="4" w:space="0" w:color="auto"/>
              <w:bottom w:val="single" w:sz="4" w:space="0" w:color="auto"/>
            </w:tcBorders>
          </w:tcPr>
          <w:p w14:paraId="372C8407" w14:textId="77777777" w:rsidR="00CB2F15" w:rsidRPr="00CE226C" w:rsidRDefault="00CB2F15" w:rsidP="0036380C">
            <w:pPr>
              <w:ind w:left="567"/>
              <w:contextualSpacing/>
            </w:pPr>
            <w:r w:rsidRPr="00CE226C">
              <w:t>Автоматическая настройка обозревателя</w:t>
            </w:r>
          </w:p>
        </w:tc>
        <w:tc>
          <w:tcPr>
            <w:tcW w:w="1345" w:type="pct"/>
            <w:tcBorders>
              <w:top w:val="single" w:sz="4" w:space="0" w:color="auto"/>
              <w:bottom w:val="single" w:sz="4" w:space="0" w:color="auto"/>
            </w:tcBorders>
          </w:tcPr>
          <w:p w14:paraId="372C8408" w14:textId="77777777" w:rsidR="00CB2F15" w:rsidRPr="00CE226C" w:rsidRDefault="00CB2F15" w:rsidP="0036380C">
            <w:pPr>
              <w:contextualSpacing/>
            </w:pPr>
            <w:r w:rsidRPr="00CE226C">
              <w:t>Не определено</w:t>
            </w:r>
          </w:p>
        </w:tc>
      </w:tr>
      <w:tr w:rsidR="00CB2F15" w:rsidRPr="000F01CC" w14:paraId="372C840C" w14:textId="77777777" w:rsidTr="00F41DCA">
        <w:trPr>
          <w:trHeight w:val="20"/>
        </w:trPr>
        <w:tc>
          <w:tcPr>
            <w:tcW w:w="3655" w:type="pct"/>
            <w:tcBorders>
              <w:top w:val="single" w:sz="4" w:space="0" w:color="auto"/>
              <w:bottom w:val="single" w:sz="4" w:space="0" w:color="auto"/>
            </w:tcBorders>
          </w:tcPr>
          <w:p w14:paraId="372C840A" w14:textId="77777777" w:rsidR="00CB2F15" w:rsidRPr="00CE226C" w:rsidRDefault="00CB2F15" w:rsidP="0036380C">
            <w:pPr>
              <w:ind w:left="567"/>
              <w:contextualSpacing/>
            </w:pPr>
            <w:r w:rsidRPr="00CE226C">
              <w:t>Параметры прокси-сервера</w:t>
            </w:r>
          </w:p>
        </w:tc>
        <w:tc>
          <w:tcPr>
            <w:tcW w:w="1345" w:type="pct"/>
            <w:tcBorders>
              <w:top w:val="single" w:sz="4" w:space="0" w:color="auto"/>
              <w:bottom w:val="single" w:sz="4" w:space="0" w:color="auto"/>
            </w:tcBorders>
          </w:tcPr>
          <w:p w14:paraId="372C840B" w14:textId="77777777" w:rsidR="00CB2F15" w:rsidRPr="00CE226C" w:rsidRDefault="00CB2F15" w:rsidP="0036380C">
            <w:pPr>
              <w:contextualSpacing/>
            </w:pPr>
            <w:r w:rsidRPr="00CE226C">
              <w:t>Не определено</w:t>
            </w:r>
          </w:p>
        </w:tc>
      </w:tr>
      <w:tr w:rsidR="00CB2F15" w:rsidRPr="000F01CC" w14:paraId="372C840F" w14:textId="77777777" w:rsidTr="00F41DCA">
        <w:trPr>
          <w:trHeight w:val="20"/>
        </w:trPr>
        <w:tc>
          <w:tcPr>
            <w:tcW w:w="3655" w:type="pct"/>
            <w:tcBorders>
              <w:top w:val="single" w:sz="4" w:space="0" w:color="auto"/>
              <w:bottom w:val="single" w:sz="4" w:space="0" w:color="auto"/>
            </w:tcBorders>
          </w:tcPr>
          <w:p w14:paraId="372C840D" w14:textId="77777777" w:rsidR="00CB2F15" w:rsidRPr="00CE226C" w:rsidRDefault="00CB2F15" w:rsidP="0036380C">
            <w:pPr>
              <w:ind w:left="567"/>
              <w:contextualSpacing/>
            </w:pPr>
            <w:r w:rsidRPr="00CE226C">
              <w:t>Строка обозревателя</w:t>
            </w:r>
          </w:p>
        </w:tc>
        <w:tc>
          <w:tcPr>
            <w:tcW w:w="1345" w:type="pct"/>
            <w:tcBorders>
              <w:top w:val="single" w:sz="4" w:space="0" w:color="auto"/>
              <w:bottom w:val="single" w:sz="4" w:space="0" w:color="auto"/>
            </w:tcBorders>
          </w:tcPr>
          <w:p w14:paraId="372C840E" w14:textId="77777777" w:rsidR="00CB2F15" w:rsidRPr="00CE226C" w:rsidRDefault="00CB2F15" w:rsidP="0036380C">
            <w:pPr>
              <w:contextualSpacing/>
              <w:rPr>
                <w:lang w:val="en-US"/>
              </w:rPr>
            </w:pPr>
            <w:r w:rsidRPr="00CE226C">
              <w:t>Не определено</w:t>
            </w:r>
          </w:p>
        </w:tc>
      </w:tr>
      <w:tr w:rsidR="00CB2F15" w:rsidRPr="000F01CC" w14:paraId="372C8412" w14:textId="77777777" w:rsidTr="00F41DCA">
        <w:trPr>
          <w:trHeight w:val="20"/>
        </w:trPr>
        <w:tc>
          <w:tcPr>
            <w:tcW w:w="3655" w:type="pct"/>
            <w:tcBorders>
              <w:top w:val="single" w:sz="4" w:space="0" w:color="auto"/>
              <w:bottom w:val="single" w:sz="4" w:space="0" w:color="auto"/>
            </w:tcBorders>
          </w:tcPr>
          <w:p w14:paraId="372C8410" w14:textId="77777777" w:rsidR="00CB2F15" w:rsidRPr="00CE226C" w:rsidRDefault="00CB2F15" w:rsidP="0036380C">
            <w:pPr>
              <w:ind w:left="426"/>
              <w:contextualSpacing/>
              <w:rPr>
                <w:b/>
                <w:sz w:val="22"/>
                <w:szCs w:val="22"/>
              </w:rPr>
            </w:pPr>
            <w:r w:rsidRPr="00CE226C">
              <w:rPr>
                <w:b/>
                <w:sz w:val="22"/>
                <w:szCs w:val="22"/>
              </w:rPr>
              <w:t>URL-адреса</w:t>
            </w:r>
          </w:p>
        </w:tc>
        <w:tc>
          <w:tcPr>
            <w:tcW w:w="1345" w:type="pct"/>
            <w:tcBorders>
              <w:top w:val="single" w:sz="4" w:space="0" w:color="auto"/>
              <w:bottom w:val="single" w:sz="4" w:space="0" w:color="auto"/>
            </w:tcBorders>
          </w:tcPr>
          <w:p w14:paraId="372C8411" w14:textId="77777777" w:rsidR="00CB2F15" w:rsidRPr="00CE226C" w:rsidRDefault="00CB2F15" w:rsidP="0036380C">
            <w:pPr>
              <w:contextualSpacing/>
            </w:pPr>
          </w:p>
        </w:tc>
      </w:tr>
      <w:tr w:rsidR="00CB2F15" w:rsidRPr="000F01CC" w14:paraId="372C8415" w14:textId="77777777" w:rsidTr="00F41DCA">
        <w:trPr>
          <w:trHeight w:val="20"/>
        </w:trPr>
        <w:tc>
          <w:tcPr>
            <w:tcW w:w="3655" w:type="pct"/>
            <w:tcBorders>
              <w:top w:val="single" w:sz="4" w:space="0" w:color="auto"/>
              <w:bottom w:val="single" w:sz="4" w:space="0" w:color="auto"/>
            </w:tcBorders>
          </w:tcPr>
          <w:p w14:paraId="372C8413" w14:textId="77777777" w:rsidR="00CB2F15" w:rsidRPr="00CE226C" w:rsidRDefault="00CB2F15" w:rsidP="0036380C">
            <w:pPr>
              <w:ind w:left="567"/>
              <w:contextualSpacing/>
              <w:rPr>
                <w:lang w:val="en-US"/>
              </w:rPr>
            </w:pPr>
            <w:r w:rsidRPr="00CE226C">
              <w:t>Избранное и ссылки</w:t>
            </w:r>
          </w:p>
        </w:tc>
        <w:tc>
          <w:tcPr>
            <w:tcW w:w="1345" w:type="pct"/>
            <w:tcBorders>
              <w:top w:val="single" w:sz="4" w:space="0" w:color="auto"/>
              <w:bottom w:val="single" w:sz="4" w:space="0" w:color="auto"/>
            </w:tcBorders>
          </w:tcPr>
          <w:p w14:paraId="372C8414" w14:textId="77777777" w:rsidR="00CB2F15" w:rsidRPr="00CE226C" w:rsidRDefault="00CB2F15" w:rsidP="0036380C">
            <w:pPr>
              <w:contextualSpacing/>
            </w:pPr>
            <w:r w:rsidRPr="00CE226C">
              <w:t>Не определено</w:t>
            </w:r>
          </w:p>
        </w:tc>
      </w:tr>
      <w:tr w:rsidR="00CB2F15" w:rsidRPr="000F01CC" w14:paraId="372C8418" w14:textId="77777777" w:rsidTr="00F41DCA">
        <w:trPr>
          <w:trHeight w:val="20"/>
        </w:trPr>
        <w:tc>
          <w:tcPr>
            <w:tcW w:w="3655" w:type="pct"/>
            <w:tcBorders>
              <w:top w:val="single" w:sz="4" w:space="0" w:color="auto"/>
              <w:bottom w:val="single" w:sz="4" w:space="0" w:color="auto"/>
            </w:tcBorders>
          </w:tcPr>
          <w:p w14:paraId="372C8416" w14:textId="77777777" w:rsidR="00CB2F15" w:rsidRPr="00CE226C" w:rsidRDefault="00CB2F15" w:rsidP="0036380C">
            <w:pPr>
              <w:ind w:left="567"/>
              <w:contextualSpacing/>
            </w:pPr>
            <w:r w:rsidRPr="00CE226C">
              <w:t>Важные URL-адреса</w:t>
            </w:r>
          </w:p>
        </w:tc>
        <w:tc>
          <w:tcPr>
            <w:tcW w:w="1345" w:type="pct"/>
            <w:tcBorders>
              <w:top w:val="single" w:sz="4" w:space="0" w:color="auto"/>
              <w:bottom w:val="single" w:sz="4" w:space="0" w:color="auto"/>
            </w:tcBorders>
          </w:tcPr>
          <w:p w14:paraId="372C8417" w14:textId="77777777" w:rsidR="00CB2F15" w:rsidRPr="00CE226C" w:rsidRDefault="00CB2F15" w:rsidP="0036380C">
            <w:pPr>
              <w:contextualSpacing/>
            </w:pPr>
            <w:r w:rsidRPr="00CE226C">
              <w:t>Не определено</w:t>
            </w:r>
          </w:p>
        </w:tc>
      </w:tr>
      <w:tr w:rsidR="00CB2F15" w:rsidRPr="000F01CC" w14:paraId="372C841B" w14:textId="77777777" w:rsidTr="00F41DCA">
        <w:trPr>
          <w:trHeight w:val="20"/>
        </w:trPr>
        <w:tc>
          <w:tcPr>
            <w:tcW w:w="3655" w:type="pct"/>
            <w:tcBorders>
              <w:top w:val="single" w:sz="4" w:space="0" w:color="auto"/>
              <w:bottom w:val="single" w:sz="4" w:space="0" w:color="auto"/>
            </w:tcBorders>
          </w:tcPr>
          <w:p w14:paraId="372C8419" w14:textId="77777777" w:rsidR="00CB2F15" w:rsidRPr="00CE226C" w:rsidRDefault="00CB2F15" w:rsidP="0036380C">
            <w:pPr>
              <w:ind w:left="426"/>
              <w:contextualSpacing/>
              <w:rPr>
                <w:b/>
                <w:sz w:val="22"/>
                <w:szCs w:val="22"/>
              </w:rPr>
            </w:pPr>
            <w:r w:rsidRPr="00CE226C">
              <w:rPr>
                <w:b/>
                <w:sz w:val="22"/>
                <w:szCs w:val="22"/>
              </w:rPr>
              <w:t>Безопасность</w:t>
            </w:r>
          </w:p>
        </w:tc>
        <w:tc>
          <w:tcPr>
            <w:tcW w:w="1345" w:type="pct"/>
            <w:tcBorders>
              <w:top w:val="single" w:sz="4" w:space="0" w:color="auto"/>
              <w:bottom w:val="single" w:sz="4" w:space="0" w:color="auto"/>
            </w:tcBorders>
          </w:tcPr>
          <w:p w14:paraId="372C841A" w14:textId="77777777" w:rsidR="00CB2F15" w:rsidRPr="00CE226C" w:rsidRDefault="00CB2F15" w:rsidP="0036380C">
            <w:pPr>
              <w:contextualSpacing/>
            </w:pPr>
          </w:p>
        </w:tc>
      </w:tr>
      <w:tr w:rsidR="00CB2F15" w:rsidRPr="000F01CC" w14:paraId="372C841E" w14:textId="77777777" w:rsidTr="00F41DCA">
        <w:trPr>
          <w:trHeight w:val="20"/>
        </w:trPr>
        <w:tc>
          <w:tcPr>
            <w:tcW w:w="3655" w:type="pct"/>
            <w:tcBorders>
              <w:top w:val="single" w:sz="4" w:space="0" w:color="auto"/>
              <w:bottom w:val="single" w:sz="4" w:space="0" w:color="auto"/>
            </w:tcBorders>
            <w:vAlign w:val="center"/>
          </w:tcPr>
          <w:p w14:paraId="372C841C" w14:textId="77777777" w:rsidR="00CB2F15" w:rsidRPr="00CE226C" w:rsidRDefault="00CB2F15" w:rsidP="0036380C">
            <w:pPr>
              <w:ind w:left="567"/>
              <w:contextualSpacing/>
            </w:pPr>
            <w:r w:rsidRPr="00CE226C">
              <w:t>Зоны безопасности и оценка содержимого</w:t>
            </w:r>
          </w:p>
        </w:tc>
        <w:tc>
          <w:tcPr>
            <w:tcW w:w="1345" w:type="pct"/>
            <w:tcBorders>
              <w:top w:val="single" w:sz="4" w:space="0" w:color="auto"/>
              <w:bottom w:val="single" w:sz="4" w:space="0" w:color="auto"/>
            </w:tcBorders>
          </w:tcPr>
          <w:p w14:paraId="372C841D" w14:textId="3C749EAC" w:rsidR="00CB2F15" w:rsidRPr="00CE226C" w:rsidRDefault="00CB2F15" w:rsidP="00194A38">
            <w:pPr>
              <w:ind w:left="35"/>
              <w:contextualSpacing/>
            </w:pPr>
            <w:r w:rsidRPr="00CE226C">
              <w:t xml:space="preserve">Выставить признак «Импортировать текущие параметры безопасности и конфиденциальности». Добавить все сервера </w:t>
            </w:r>
            <w:r w:rsidR="002727AF">
              <w:t>РАБИС</w:t>
            </w:r>
            <w:r w:rsidRPr="00CE226C">
              <w:t>-НП и АС ЭКР в форме \\&lt;имя_сервера&gt;</w:t>
            </w:r>
          </w:p>
        </w:tc>
      </w:tr>
      <w:tr w:rsidR="00CB2F15" w:rsidRPr="000F01CC" w14:paraId="372C8421" w14:textId="77777777" w:rsidTr="00F41DCA">
        <w:trPr>
          <w:trHeight w:val="20"/>
        </w:trPr>
        <w:tc>
          <w:tcPr>
            <w:tcW w:w="3655" w:type="pct"/>
            <w:tcBorders>
              <w:top w:val="single" w:sz="4" w:space="0" w:color="auto"/>
              <w:bottom w:val="single" w:sz="4" w:space="0" w:color="auto"/>
            </w:tcBorders>
          </w:tcPr>
          <w:p w14:paraId="372C841F" w14:textId="77777777" w:rsidR="00CB2F15" w:rsidRPr="00CE226C" w:rsidRDefault="00CB2F15" w:rsidP="0036380C">
            <w:pPr>
              <w:ind w:left="567"/>
              <w:contextualSpacing/>
            </w:pPr>
            <w:r w:rsidRPr="00CE226C">
              <w:t>Параметры Authenticode</w:t>
            </w:r>
          </w:p>
        </w:tc>
        <w:tc>
          <w:tcPr>
            <w:tcW w:w="1345" w:type="pct"/>
            <w:tcBorders>
              <w:top w:val="single" w:sz="4" w:space="0" w:color="auto"/>
              <w:bottom w:val="single" w:sz="4" w:space="0" w:color="auto"/>
            </w:tcBorders>
          </w:tcPr>
          <w:p w14:paraId="372C8420" w14:textId="77777777" w:rsidR="00CB2F15" w:rsidRPr="00CE226C" w:rsidRDefault="00CB2F15" w:rsidP="0036380C">
            <w:pPr>
              <w:contextualSpacing/>
            </w:pPr>
            <w:r w:rsidRPr="00CE226C">
              <w:t>Не определено</w:t>
            </w:r>
          </w:p>
        </w:tc>
      </w:tr>
      <w:tr w:rsidR="00CB2F15" w:rsidRPr="000F01CC" w14:paraId="372C8424" w14:textId="77777777" w:rsidTr="00F41DCA">
        <w:trPr>
          <w:trHeight w:val="20"/>
        </w:trPr>
        <w:tc>
          <w:tcPr>
            <w:tcW w:w="3655" w:type="pct"/>
            <w:tcBorders>
              <w:top w:val="single" w:sz="4" w:space="0" w:color="auto"/>
            </w:tcBorders>
          </w:tcPr>
          <w:p w14:paraId="372C8422" w14:textId="77777777" w:rsidR="00CB2F15" w:rsidRPr="00CE226C" w:rsidRDefault="00CB2F15" w:rsidP="0036380C">
            <w:pPr>
              <w:ind w:left="426"/>
              <w:contextualSpacing/>
              <w:rPr>
                <w:b/>
                <w:sz w:val="22"/>
                <w:szCs w:val="22"/>
              </w:rPr>
            </w:pPr>
            <w:r w:rsidRPr="00CE226C">
              <w:rPr>
                <w:b/>
                <w:sz w:val="22"/>
                <w:szCs w:val="22"/>
              </w:rPr>
              <w:t>Программы</w:t>
            </w:r>
          </w:p>
        </w:tc>
        <w:tc>
          <w:tcPr>
            <w:tcW w:w="1345" w:type="pct"/>
            <w:tcBorders>
              <w:top w:val="single" w:sz="4" w:space="0" w:color="auto"/>
            </w:tcBorders>
          </w:tcPr>
          <w:p w14:paraId="372C8423" w14:textId="77777777" w:rsidR="00CB2F15" w:rsidRPr="00CE226C" w:rsidRDefault="00CB2F15" w:rsidP="0036380C">
            <w:pPr>
              <w:contextualSpacing/>
            </w:pPr>
          </w:p>
        </w:tc>
      </w:tr>
      <w:tr w:rsidR="00CB2F15" w:rsidRPr="000F01CC" w14:paraId="372C8427" w14:textId="77777777" w:rsidTr="00F41DCA">
        <w:trPr>
          <w:trHeight w:val="20"/>
        </w:trPr>
        <w:tc>
          <w:tcPr>
            <w:tcW w:w="3655" w:type="pct"/>
            <w:tcBorders>
              <w:top w:val="single" w:sz="4" w:space="0" w:color="auto"/>
            </w:tcBorders>
          </w:tcPr>
          <w:p w14:paraId="372C8425" w14:textId="77777777" w:rsidR="00CB2F15" w:rsidRPr="00CE226C" w:rsidRDefault="00CB2F15" w:rsidP="0036380C">
            <w:pPr>
              <w:ind w:left="567"/>
              <w:contextualSpacing/>
            </w:pPr>
            <w:r w:rsidRPr="00CE226C">
              <w:t>Программы</w:t>
            </w:r>
          </w:p>
        </w:tc>
        <w:tc>
          <w:tcPr>
            <w:tcW w:w="1345" w:type="pct"/>
            <w:tcBorders>
              <w:top w:val="single" w:sz="4" w:space="0" w:color="auto"/>
            </w:tcBorders>
          </w:tcPr>
          <w:p w14:paraId="372C8426" w14:textId="77777777" w:rsidR="00CB2F15" w:rsidRPr="00CE226C" w:rsidRDefault="00CB2F15" w:rsidP="0036380C">
            <w:pPr>
              <w:contextualSpacing/>
            </w:pPr>
          </w:p>
        </w:tc>
      </w:tr>
      <w:tr w:rsidR="00CB2F15" w:rsidRPr="000F01CC" w14:paraId="372C842A" w14:textId="77777777" w:rsidTr="00F41DCA">
        <w:trPr>
          <w:trHeight w:val="20"/>
        </w:trPr>
        <w:tc>
          <w:tcPr>
            <w:tcW w:w="3655" w:type="pct"/>
          </w:tcPr>
          <w:p w14:paraId="372C8428" w14:textId="77777777" w:rsidR="00CB2F15" w:rsidRPr="00CE226C" w:rsidRDefault="00CB2F15" w:rsidP="0036380C">
            <w:pPr>
              <w:ind w:left="142"/>
              <w:contextualSpacing/>
              <w:rPr>
                <w:b/>
                <w:sz w:val="22"/>
                <w:szCs w:val="22"/>
                <w:lang w:val="en-US"/>
              </w:rPr>
            </w:pPr>
            <w:r w:rsidRPr="00CE226C">
              <w:rPr>
                <w:b/>
                <w:sz w:val="22"/>
                <w:szCs w:val="22"/>
              </w:rPr>
              <w:t>Административные шаблоны</w:t>
            </w:r>
          </w:p>
        </w:tc>
        <w:tc>
          <w:tcPr>
            <w:tcW w:w="1345" w:type="pct"/>
          </w:tcPr>
          <w:p w14:paraId="372C8429" w14:textId="77777777" w:rsidR="00CB2F15" w:rsidRPr="00CE226C" w:rsidRDefault="00CB2F15" w:rsidP="0036380C">
            <w:pPr>
              <w:contextualSpacing/>
            </w:pPr>
          </w:p>
        </w:tc>
      </w:tr>
      <w:tr w:rsidR="00CB2F15" w:rsidRPr="000F01CC" w14:paraId="372C842D" w14:textId="77777777" w:rsidTr="00F41DCA">
        <w:trPr>
          <w:trHeight w:val="20"/>
        </w:trPr>
        <w:tc>
          <w:tcPr>
            <w:tcW w:w="3655" w:type="pct"/>
            <w:tcBorders>
              <w:bottom w:val="single" w:sz="4" w:space="0" w:color="auto"/>
            </w:tcBorders>
          </w:tcPr>
          <w:p w14:paraId="372C842B" w14:textId="77777777" w:rsidR="00CB2F15" w:rsidRPr="00CE226C" w:rsidRDefault="00CB2F15" w:rsidP="0036380C">
            <w:pPr>
              <w:ind w:left="284"/>
              <w:contextualSpacing/>
              <w:rPr>
                <w:b/>
                <w:sz w:val="22"/>
                <w:szCs w:val="22"/>
              </w:rPr>
            </w:pPr>
            <w:r w:rsidRPr="00CE226C">
              <w:rPr>
                <w:b/>
                <w:sz w:val="22"/>
                <w:szCs w:val="22"/>
              </w:rPr>
              <w:t>Компоненты Windows</w:t>
            </w:r>
          </w:p>
        </w:tc>
        <w:tc>
          <w:tcPr>
            <w:tcW w:w="1345" w:type="pct"/>
            <w:tcBorders>
              <w:bottom w:val="single" w:sz="4" w:space="0" w:color="auto"/>
            </w:tcBorders>
          </w:tcPr>
          <w:p w14:paraId="372C842C" w14:textId="77777777" w:rsidR="00CB2F15" w:rsidRPr="00CE226C" w:rsidRDefault="00CB2F15" w:rsidP="0036380C">
            <w:pPr>
              <w:contextualSpacing/>
            </w:pPr>
          </w:p>
        </w:tc>
      </w:tr>
      <w:tr w:rsidR="00CB2F15" w:rsidRPr="000F01CC" w14:paraId="372C8430" w14:textId="77777777" w:rsidTr="00F41DCA">
        <w:trPr>
          <w:trHeight w:val="20"/>
        </w:trPr>
        <w:tc>
          <w:tcPr>
            <w:tcW w:w="3655" w:type="pct"/>
            <w:tcBorders>
              <w:bottom w:val="single" w:sz="4" w:space="0" w:color="auto"/>
            </w:tcBorders>
          </w:tcPr>
          <w:p w14:paraId="372C842E" w14:textId="77777777" w:rsidR="00CB2F15" w:rsidRPr="00CE226C" w:rsidRDefault="00CB2F15" w:rsidP="00435A2B">
            <w:pPr>
              <w:ind w:left="426"/>
              <w:contextualSpacing/>
              <w:rPr>
                <w:b/>
                <w:sz w:val="22"/>
                <w:szCs w:val="22"/>
                <w:lang w:val="en-US"/>
              </w:rPr>
            </w:pPr>
            <w:r w:rsidRPr="00CE226C">
              <w:rPr>
                <w:b/>
                <w:sz w:val="22"/>
                <w:szCs w:val="22"/>
                <w:lang w:val="en-US"/>
              </w:rPr>
              <w:t>Internet Explorer</w:t>
            </w:r>
          </w:p>
        </w:tc>
        <w:tc>
          <w:tcPr>
            <w:tcW w:w="1345" w:type="pct"/>
            <w:tcBorders>
              <w:bottom w:val="single" w:sz="4" w:space="0" w:color="auto"/>
            </w:tcBorders>
          </w:tcPr>
          <w:p w14:paraId="372C842F" w14:textId="77777777" w:rsidR="00CB2F15" w:rsidRPr="00CE226C" w:rsidRDefault="00CB2F15" w:rsidP="0036380C">
            <w:pPr>
              <w:contextualSpacing/>
              <w:rPr>
                <w:sz w:val="22"/>
                <w:szCs w:val="22"/>
              </w:rPr>
            </w:pPr>
            <w:r w:rsidRPr="00CE226C">
              <w:rPr>
                <w:b/>
                <w:sz w:val="22"/>
                <w:szCs w:val="22"/>
              </w:rPr>
              <w:t>Все параметры раздела и его подразделов перевести в состояние "Отключена"</w:t>
            </w:r>
            <w:r w:rsidR="005661B8" w:rsidRPr="00CE226C">
              <w:rPr>
                <w:b/>
                <w:sz w:val="22"/>
                <w:szCs w:val="22"/>
              </w:rPr>
              <w:t>, за исключением нижеприведенных</w:t>
            </w:r>
          </w:p>
        </w:tc>
      </w:tr>
      <w:tr w:rsidR="005661B8" w:rsidRPr="000F01CC" w14:paraId="372C8433" w14:textId="77777777" w:rsidTr="00F41DCA">
        <w:trPr>
          <w:trHeight w:val="20"/>
        </w:trPr>
        <w:tc>
          <w:tcPr>
            <w:tcW w:w="3655" w:type="pct"/>
            <w:tcBorders>
              <w:bottom w:val="single" w:sz="4" w:space="0" w:color="auto"/>
            </w:tcBorders>
          </w:tcPr>
          <w:p w14:paraId="372C8431" w14:textId="77777777" w:rsidR="005661B8" w:rsidRPr="00CE226C" w:rsidRDefault="005661B8" w:rsidP="000F01CC">
            <w:pPr>
              <w:tabs>
                <w:tab w:val="left" w:pos="4305"/>
              </w:tabs>
              <w:ind w:left="426"/>
              <w:contextualSpacing/>
              <w:rPr>
                <w:b/>
              </w:rPr>
            </w:pPr>
            <w:r w:rsidRPr="00CE226C">
              <w:t>Включить строку меню по умолчанию</w:t>
            </w:r>
          </w:p>
        </w:tc>
        <w:tc>
          <w:tcPr>
            <w:tcW w:w="1345" w:type="pct"/>
            <w:tcBorders>
              <w:bottom w:val="single" w:sz="4" w:space="0" w:color="auto"/>
            </w:tcBorders>
          </w:tcPr>
          <w:p w14:paraId="372C8432" w14:textId="77777777" w:rsidR="005661B8" w:rsidRPr="00CE226C" w:rsidRDefault="005661B8" w:rsidP="005661B8">
            <w:pPr>
              <w:contextualSpacing/>
              <w:rPr>
                <w:b/>
              </w:rPr>
            </w:pPr>
            <w:r w:rsidRPr="00CE226C">
              <w:t>Включена</w:t>
            </w:r>
          </w:p>
        </w:tc>
      </w:tr>
      <w:tr w:rsidR="005661B8" w:rsidRPr="000F01CC" w14:paraId="372C8436" w14:textId="77777777" w:rsidTr="00F41DCA">
        <w:trPr>
          <w:trHeight w:val="20"/>
        </w:trPr>
        <w:tc>
          <w:tcPr>
            <w:tcW w:w="3655" w:type="pct"/>
            <w:tcBorders>
              <w:bottom w:val="single" w:sz="4" w:space="0" w:color="auto"/>
            </w:tcBorders>
          </w:tcPr>
          <w:p w14:paraId="372C8434" w14:textId="77777777" w:rsidR="005661B8" w:rsidRPr="00CE226C" w:rsidRDefault="005661B8" w:rsidP="005661B8">
            <w:pPr>
              <w:ind w:left="426"/>
              <w:contextualSpacing/>
              <w:rPr>
                <w:b/>
              </w:rPr>
            </w:pPr>
            <w:r w:rsidRPr="00CE226C">
              <w:t>Выключить автоматическое восстановление после сбоя</w:t>
            </w:r>
          </w:p>
        </w:tc>
        <w:tc>
          <w:tcPr>
            <w:tcW w:w="1345" w:type="pct"/>
            <w:tcBorders>
              <w:bottom w:val="single" w:sz="4" w:space="0" w:color="auto"/>
            </w:tcBorders>
          </w:tcPr>
          <w:p w14:paraId="372C8435" w14:textId="77777777" w:rsidR="005661B8" w:rsidRPr="00CE226C" w:rsidRDefault="005661B8" w:rsidP="005661B8">
            <w:pPr>
              <w:contextualSpacing/>
              <w:rPr>
                <w:b/>
              </w:rPr>
            </w:pPr>
            <w:r w:rsidRPr="00CE226C">
              <w:t>Не задана</w:t>
            </w:r>
          </w:p>
        </w:tc>
      </w:tr>
      <w:tr w:rsidR="005661B8" w:rsidRPr="000F01CC" w14:paraId="372C8439" w14:textId="77777777" w:rsidTr="00F41DCA">
        <w:trPr>
          <w:trHeight w:val="20"/>
        </w:trPr>
        <w:tc>
          <w:tcPr>
            <w:tcW w:w="3655" w:type="pct"/>
            <w:tcBorders>
              <w:bottom w:val="single" w:sz="4" w:space="0" w:color="auto"/>
            </w:tcBorders>
          </w:tcPr>
          <w:p w14:paraId="372C8437" w14:textId="77777777" w:rsidR="005661B8" w:rsidRPr="00CE226C" w:rsidRDefault="005661B8" w:rsidP="005661B8">
            <w:pPr>
              <w:ind w:left="426"/>
              <w:contextualSpacing/>
              <w:rPr>
                <w:b/>
              </w:rPr>
            </w:pPr>
            <w:r w:rsidRPr="00CE226C">
              <w:t>Выключить повторное открытие последнего сеанса просмотра</w:t>
            </w:r>
          </w:p>
        </w:tc>
        <w:tc>
          <w:tcPr>
            <w:tcW w:w="1345" w:type="pct"/>
            <w:tcBorders>
              <w:bottom w:val="single" w:sz="4" w:space="0" w:color="auto"/>
            </w:tcBorders>
          </w:tcPr>
          <w:p w14:paraId="372C8438" w14:textId="77777777" w:rsidR="005661B8" w:rsidRPr="00CE226C" w:rsidRDefault="005661B8" w:rsidP="005661B8">
            <w:pPr>
              <w:contextualSpacing/>
              <w:rPr>
                <w:b/>
              </w:rPr>
            </w:pPr>
            <w:r w:rsidRPr="00CE226C">
              <w:t>Не задана</w:t>
            </w:r>
          </w:p>
        </w:tc>
      </w:tr>
      <w:tr w:rsidR="005661B8" w:rsidRPr="000F01CC" w14:paraId="372C843C" w14:textId="77777777" w:rsidTr="00F41DCA">
        <w:trPr>
          <w:trHeight w:val="20"/>
        </w:trPr>
        <w:tc>
          <w:tcPr>
            <w:tcW w:w="3655" w:type="pct"/>
            <w:tcBorders>
              <w:bottom w:val="single" w:sz="4" w:space="0" w:color="auto"/>
            </w:tcBorders>
          </w:tcPr>
          <w:p w14:paraId="372C843A" w14:textId="77777777" w:rsidR="005661B8" w:rsidRPr="00CE226C" w:rsidRDefault="005661B8" w:rsidP="005661B8">
            <w:pPr>
              <w:ind w:left="426"/>
              <w:contextualSpacing/>
              <w:rPr>
                <w:b/>
              </w:rPr>
            </w:pPr>
            <w:r w:rsidRPr="00CE226C">
              <w:t>Разрешить режим завершения работы Internet Explorer 8</w:t>
            </w:r>
          </w:p>
        </w:tc>
        <w:tc>
          <w:tcPr>
            <w:tcW w:w="1345" w:type="pct"/>
            <w:tcBorders>
              <w:bottom w:val="single" w:sz="4" w:space="0" w:color="auto"/>
            </w:tcBorders>
          </w:tcPr>
          <w:p w14:paraId="372C843B" w14:textId="77777777" w:rsidR="005661B8" w:rsidRPr="00CE226C" w:rsidRDefault="005661B8" w:rsidP="005661B8">
            <w:pPr>
              <w:contextualSpacing/>
              <w:rPr>
                <w:b/>
              </w:rPr>
            </w:pPr>
            <w:r w:rsidRPr="00CE226C">
              <w:t>Не задана</w:t>
            </w:r>
          </w:p>
        </w:tc>
      </w:tr>
      <w:tr w:rsidR="005661B8" w:rsidRPr="000F01CC" w14:paraId="372C843F" w14:textId="77777777" w:rsidTr="00F41DCA">
        <w:trPr>
          <w:trHeight w:val="20"/>
        </w:trPr>
        <w:tc>
          <w:tcPr>
            <w:tcW w:w="3655" w:type="pct"/>
            <w:tcBorders>
              <w:bottom w:val="single" w:sz="4" w:space="0" w:color="auto"/>
            </w:tcBorders>
          </w:tcPr>
          <w:p w14:paraId="372C843D" w14:textId="77777777" w:rsidR="005661B8" w:rsidRPr="00CE226C" w:rsidRDefault="005661B8" w:rsidP="005661B8">
            <w:pPr>
              <w:ind w:left="426"/>
              <w:contextualSpacing/>
              <w:rPr>
                <w:b/>
                <w:lang w:val="en-US"/>
              </w:rPr>
            </w:pPr>
            <w:r w:rsidRPr="00CE226C">
              <w:t>Выключить быстрые вкладки</w:t>
            </w:r>
          </w:p>
        </w:tc>
        <w:tc>
          <w:tcPr>
            <w:tcW w:w="1345" w:type="pct"/>
            <w:tcBorders>
              <w:bottom w:val="single" w:sz="4" w:space="0" w:color="auto"/>
            </w:tcBorders>
          </w:tcPr>
          <w:p w14:paraId="372C843E" w14:textId="77777777" w:rsidR="005661B8" w:rsidRPr="00CE226C" w:rsidRDefault="005661B8" w:rsidP="005661B8">
            <w:pPr>
              <w:contextualSpacing/>
              <w:rPr>
                <w:b/>
              </w:rPr>
            </w:pPr>
            <w:r w:rsidRPr="00CE226C">
              <w:t>Не задана</w:t>
            </w:r>
          </w:p>
        </w:tc>
      </w:tr>
      <w:tr w:rsidR="005661B8" w:rsidRPr="000F01CC" w14:paraId="372C8442" w14:textId="77777777" w:rsidTr="00F41DCA">
        <w:trPr>
          <w:trHeight w:val="20"/>
        </w:trPr>
        <w:tc>
          <w:tcPr>
            <w:tcW w:w="3655" w:type="pct"/>
            <w:tcBorders>
              <w:bottom w:val="single" w:sz="4" w:space="0" w:color="auto"/>
            </w:tcBorders>
          </w:tcPr>
          <w:p w14:paraId="372C8440" w14:textId="77777777" w:rsidR="005661B8" w:rsidRPr="00CE226C" w:rsidRDefault="005661B8" w:rsidP="005661B8">
            <w:pPr>
              <w:ind w:left="426"/>
              <w:contextualSpacing/>
              <w:rPr>
                <w:b/>
              </w:rPr>
            </w:pPr>
            <w:r w:rsidRPr="00CE226C">
              <w:t>Выключить предложение для всех служб, установленных пользователем</w:t>
            </w:r>
          </w:p>
        </w:tc>
        <w:tc>
          <w:tcPr>
            <w:tcW w:w="1345" w:type="pct"/>
            <w:tcBorders>
              <w:bottom w:val="single" w:sz="4" w:space="0" w:color="auto"/>
            </w:tcBorders>
          </w:tcPr>
          <w:p w14:paraId="372C8441" w14:textId="77777777" w:rsidR="005661B8" w:rsidRPr="00CE226C" w:rsidRDefault="005661B8" w:rsidP="005661B8">
            <w:pPr>
              <w:contextualSpacing/>
              <w:rPr>
                <w:b/>
              </w:rPr>
            </w:pPr>
            <w:r w:rsidRPr="00CE226C">
              <w:t>Не задана</w:t>
            </w:r>
          </w:p>
        </w:tc>
      </w:tr>
      <w:tr w:rsidR="005661B8" w:rsidRPr="000F01CC" w14:paraId="372C8445" w14:textId="77777777" w:rsidTr="00F41DCA">
        <w:trPr>
          <w:trHeight w:val="20"/>
        </w:trPr>
        <w:tc>
          <w:tcPr>
            <w:tcW w:w="3655" w:type="pct"/>
            <w:tcBorders>
              <w:bottom w:val="single" w:sz="4" w:space="0" w:color="auto"/>
            </w:tcBorders>
          </w:tcPr>
          <w:p w14:paraId="372C8443" w14:textId="77777777" w:rsidR="005661B8" w:rsidRPr="00CE226C" w:rsidRDefault="005661B8" w:rsidP="005661B8">
            <w:pPr>
              <w:ind w:left="426"/>
              <w:contextualSpacing/>
              <w:rPr>
                <w:b/>
                <w:lang w:val="en-US"/>
              </w:rPr>
            </w:pPr>
            <w:r w:rsidRPr="00CE226C">
              <w:t>Выключить меню быстрого выбора</w:t>
            </w:r>
          </w:p>
        </w:tc>
        <w:tc>
          <w:tcPr>
            <w:tcW w:w="1345" w:type="pct"/>
            <w:tcBorders>
              <w:bottom w:val="single" w:sz="4" w:space="0" w:color="auto"/>
            </w:tcBorders>
          </w:tcPr>
          <w:p w14:paraId="372C8444" w14:textId="77777777" w:rsidR="005661B8" w:rsidRPr="00CE226C" w:rsidRDefault="005661B8" w:rsidP="005661B8">
            <w:pPr>
              <w:contextualSpacing/>
              <w:rPr>
                <w:b/>
              </w:rPr>
            </w:pPr>
            <w:r w:rsidRPr="00CE226C">
              <w:t>Не задана</w:t>
            </w:r>
          </w:p>
        </w:tc>
      </w:tr>
      <w:tr w:rsidR="005661B8" w:rsidRPr="000F01CC" w14:paraId="372C8448" w14:textId="77777777" w:rsidTr="00F41DCA">
        <w:trPr>
          <w:trHeight w:val="20"/>
        </w:trPr>
        <w:tc>
          <w:tcPr>
            <w:tcW w:w="3655" w:type="pct"/>
            <w:tcBorders>
              <w:bottom w:val="single" w:sz="4" w:space="0" w:color="auto"/>
            </w:tcBorders>
          </w:tcPr>
          <w:p w14:paraId="372C8446" w14:textId="77777777" w:rsidR="005661B8" w:rsidRPr="00CE226C" w:rsidRDefault="005661B8" w:rsidP="005661B8">
            <w:pPr>
              <w:ind w:left="426"/>
              <w:contextualSpacing/>
              <w:rPr>
                <w:b/>
                <w:sz w:val="22"/>
                <w:szCs w:val="22"/>
                <w:lang w:val="en-US"/>
              </w:rPr>
            </w:pPr>
            <w:r w:rsidRPr="00CE226C">
              <w:rPr>
                <w:b/>
                <w:sz w:val="22"/>
                <w:szCs w:val="22"/>
              </w:rPr>
              <w:t xml:space="preserve"> Панель управления браузером</w:t>
            </w:r>
          </w:p>
        </w:tc>
        <w:tc>
          <w:tcPr>
            <w:tcW w:w="1345" w:type="pct"/>
            <w:tcBorders>
              <w:bottom w:val="single" w:sz="4" w:space="0" w:color="auto"/>
            </w:tcBorders>
          </w:tcPr>
          <w:p w14:paraId="372C8447" w14:textId="77777777" w:rsidR="005661B8" w:rsidRPr="00CE226C" w:rsidRDefault="005661B8" w:rsidP="005661B8">
            <w:pPr>
              <w:contextualSpacing/>
              <w:rPr>
                <w:b/>
              </w:rPr>
            </w:pPr>
          </w:p>
        </w:tc>
      </w:tr>
      <w:tr w:rsidR="005661B8" w:rsidRPr="000F01CC" w14:paraId="372C844B" w14:textId="77777777" w:rsidTr="00F41DCA">
        <w:trPr>
          <w:trHeight w:val="20"/>
        </w:trPr>
        <w:tc>
          <w:tcPr>
            <w:tcW w:w="3655" w:type="pct"/>
            <w:tcBorders>
              <w:bottom w:val="single" w:sz="4" w:space="0" w:color="auto"/>
            </w:tcBorders>
          </w:tcPr>
          <w:p w14:paraId="372C8449" w14:textId="77777777" w:rsidR="005661B8" w:rsidRPr="00CE226C" w:rsidRDefault="005661B8" w:rsidP="005661B8">
            <w:pPr>
              <w:ind w:left="426"/>
              <w:contextualSpacing/>
              <w:rPr>
                <w:b/>
                <w:sz w:val="22"/>
                <w:szCs w:val="22"/>
                <w:lang w:val="en-US"/>
              </w:rPr>
            </w:pPr>
            <w:r w:rsidRPr="00CE226C">
              <w:rPr>
                <w:b/>
                <w:sz w:val="22"/>
                <w:szCs w:val="22"/>
              </w:rPr>
              <w:lastRenderedPageBreak/>
              <w:t xml:space="preserve">   Вкладка "Безопасность"</w:t>
            </w:r>
          </w:p>
        </w:tc>
        <w:tc>
          <w:tcPr>
            <w:tcW w:w="1345" w:type="pct"/>
            <w:tcBorders>
              <w:bottom w:val="single" w:sz="4" w:space="0" w:color="auto"/>
            </w:tcBorders>
          </w:tcPr>
          <w:p w14:paraId="372C844A" w14:textId="77777777" w:rsidR="005661B8" w:rsidRPr="00CE226C" w:rsidRDefault="005661B8" w:rsidP="005661B8">
            <w:pPr>
              <w:contextualSpacing/>
              <w:rPr>
                <w:b/>
              </w:rPr>
            </w:pPr>
          </w:p>
        </w:tc>
      </w:tr>
      <w:tr w:rsidR="005661B8" w:rsidRPr="000F01CC" w14:paraId="372C844E" w14:textId="77777777" w:rsidTr="00F41DCA">
        <w:trPr>
          <w:trHeight w:val="20"/>
        </w:trPr>
        <w:tc>
          <w:tcPr>
            <w:tcW w:w="3655" w:type="pct"/>
            <w:tcBorders>
              <w:bottom w:val="single" w:sz="4" w:space="0" w:color="auto"/>
            </w:tcBorders>
          </w:tcPr>
          <w:p w14:paraId="372C844C" w14:textId="77777777" w:rsidR="005661B8" w:rsidRPr="00CE226C" w:rsidRDefault="005661B8" w:rsidP="005661B8">
            <w:pPr>
              <w:ind w:left="426"/>
              <w:contextualSpacing/>
              <w:rPr>
                <w:b/>
              </w:rPr>
            </w:pPr>
            <w:r w:rsidRPr="00CE226C">
              <w:t>Включить предупреждение о несоответствии адреса сертификата</w:t>
            </w:r>
          </w:p>
        </w:tc>
        <w:tc>
          <w:tcPr>
            <w:tcW w:w="1345" w:type="pct"/>
            <w:tcBorders>
              <w:bottom w:val="single" w:sz="4" w:space="0" w:color="auto"/>
            </w:tcBorders>
          </w:tcPr>
          <w:p w14:paraId="372C844D" w14:textId="77777777" w:rsidR="005661B8" w:rsidRPr="00CE226C" w:rsidRDefault="005661B8" w:rsidP="005661B8">
            <w:pPr>
              <w:contextualSpacing/>
              <w:rPr>
                <w:b/>
              </w:rPr>
            </w:pPr>
            <w:r w:rsidRPr="00CE226C">
              <w:t>Не задана</w:t>
            </w:r>
          </w:p>
        </w:tc>
      </w:tr>
      <w:tr w:rsidR="005661B8" w:rsidRPr="000F01CC" w14:paraId="372C8451" w14:textId="77777777" w:rsidTr="00F41DCA">
        <w:trPr>
          <w:trHeight w:val="20"/>
        </w:trPr>
        <w:tc>
          <w:tcPr>
            <w:tcW w:w="3655" w:type="pct"/>
            <w:tcBorders>
              <w:bottom w:val="single" w:sz="4" w:space="0" w:color="auto"/>
            </w:tcBorders>
          </w:tcPr>
          <w:p w14:paraId="372C844F" w14:textId="77777777" w:rsidR="005661B8" w:rsidRPr="00CE226C" w:rsidRDefault="005661B8" w:rsidP="005661B8">
            <w:pPr>
              <w:ind w:left="426"/>
              <w:contextualSpacing/>
              <w:rPr>
                <w:b/>
                <w:sz w:val="22"/>
                <w:szCs w:val="22"/>
                <w:lang w:val="en-US"/>
              </w:rPr>
            </w:pPr>
            <w:r w:rsidRPr="00CE226C">
              <w:rPr>
                <w:b/>
                <w:sz w:val="22"/>
                <w:szCs w:val="22"/>
              </w:rPr>
              <w:t>Параметры браузера</w:t>
            </w:r>
          </w:p>
        </w:tc>
        <w:tc>
          <w:tcPr>
            <w:tcW w:w="1345" w:type="pct"/>
            <w:tcBorders>
              <w:bottom w:val="single" w:sz="4" w:space="0" w:color="auto"/>
            </w:tcBorders>
          </w:tcPr>
          <w:p w14:paraId="372C8450" w14:textId="77777777" w:rsidR="005661B8" w:rsidRPr="00CE226C" w:rsidRDefault="005661B8" w:rsidP="005661B8">
            <w:pPr>
              <w:contextualSpacing/>
              <w:rPr>
                <w:b/>
              </w:rPr>
            </w:pPr>
          </w:p>
        </w:tc>
      </w:tr>
      <w:tr w:rsidR="005661B8" w:rsidRPr="000F01CC" w14:paraId="372C8454" w14:textId="77777777" w:rsidTr="00F41DCA">
        <w:trPr>
          <w:trHeight w:val="20"/>
        </w:trPr>
        <w:tc>
          <w:tcPr>
            <w:tcW w:w="3655" w:type="pct"/>
            <w:tcBorders>
              <w:bottom w:val="single" w:sz="4" w:space="0" w:color="auto"/>
            </w:tcBorders>
          </w:tcPr>
          <w:p w14:paraId="372C8452" w14:textId="77777777" w:rsidR="005661B8" w:rsidRPr="00CE226C" w:rsidRDefault="005661B8" w:rsidP="005661B8">
            <w:pPr>
              <w:ind w:left="426"/>
              <w:contextualSpacing/>
              <w:rPr>
                <w:b/>
                <w:sz w:val="22"/>
                <w:szCs w:val="22"/>
                <w:lang w:val="en-US"/>
              </w:rPr>
            </w:pPr>
            <w:r w:rsidRPr="00CE226C">
              <w:rPr>
                <w:b/>
                <w:sz w:val="22"/>
                <w:szCs w:val="22"/>
              </w:rPr>
              <w:t xml:space="preserve">   Параметры экрана</w:t>
            </w:r>
          </w:p>
        </w:tc>
        <w:tc>
          <w:tcPr>
            <w:tcW w:w="1345" w:type="pct"/>
            <w:tcBorders>
              <w:bottom w:val="single" w:sz="4" w:space="0" w:color="auto"/>
            </w:tcBorders>
          </w:tcPr>
          <w:p w14:paraId="372C8453" w14:textId="77777777" w:rsidR="005661B8" w:rsidRPr="00CE226C" w:rsidRDefault="005661B8" w:rsidP="005661B8">
            <w:pPr>
              <w:contextualSpacing/>
              <w:rPr>
                <w:b/>
              </w:rPr>
            </w:pPr>
          </w:p>
        </w:tc>
      </w:tr>
      <w:tr w:rsidR="005661B8" w:rsidRPr="000F01CC" w14:paraId="372C8457" w14:textId="77777777" w:rsidTr="00F41DCA">
        <w:trPr>
          <w:trHeight w:val="20"/>
        </w:trPr>
        <w:tc>
          <w:tcPr>
            <w:tcW w:w="3655" w:type="pct"/>
            <w:tcBorders>
              <w:bottom w:val="single" w:sz="4" w:space="0" w:color="auto"/>
            </w:tcBorders>
          </w:tcPr>
          <w:p w14:paraId="372C8455" w14:textId="77777777" w:rsidR="005661B8" w:rsidRPr="00CE226C" w:rsidRDefault="005661B8" w:rsidP="005661B8">
            <w:pPr>
              <w:ind w:left="426"/>
              <w:contextualSpacing/>
              <w:rPr>
                <w:b/>
              </w:rPr>
            </w:pPr>
            <w:r w:rsidRPr="00CE226C">
              <w:t>Запретить выбор размера текста по умолчанию</w:t>
            </w:r>
          </w:p>
        </w:tc>
        <w:tc>
          <w:tcPr>
            <w:tcW w:w="1345" w:type="pct"/>
            <w:tcBorders>
              <w:bottom w:val="single" w:sz="4" w:space="0" w:color="auto"/>
            </w:tcBorders>
          </w:tcPr>
          <w:p w14:paraId="372C8456" w14:textId="77777777" w:rsidR="005661B8" w:rsidRPr="00CE226C" w:rsidRDefault="005661B8" w:rsidP="005661B8">
            <w:pPr>
              <w:contextualSpacing/>
              <w:rPr>
                <w:b/>
              </w:rPr>
            </w:pPr>
            <w:r w:rsidRPr="00CE226C">
              <w:t>Не задана</w:t>
            </w:r>
          </w:p>
        </w:tc>
      </w:tr>
      <w:tr w:rsidR="005661B8" w:rsidRPr="000F01CC" w14:paraId="372C845A" w14:textId="77777777" w:rsidTr="00F41DCA">
        <w:trPr>
          <w:trHeight w:val="20"/>
        </w:trPr>
        <w:tc>
          <w:tcPr>
            <w:tcW w:w="3655" w:type="pct"/>
            <w:tcBorders>
              <w:top w:val="single" w:sz="4" w:space="0" w:color="auto"/>
              <w:bottom w:val="single" w:sz="4" w:space="0" w:color="auto"/>
            </w:tcBorders>
          </w:tcPr>
          <w:p w14:paraId="372C8458" w14:textId="77777777" w:rsidR="005661B8" w:rsidRPr="00CE226C" w:rsidRDefault="005661B8" w:rsidP="005661B8">
            <w:pPr>
              <w:ind w:left="426"/>
              <w:contextualSpacing/>
              <w:rPr>
                <w:b/>
                <w:sz w:val="22"/>
                <w:szCs w:val="22"/>
                <w:lang w:val="en-US"/>
              </w:rPr>
            </w:pPr>
            <w:r w:rsidRPr="00CE226C">
              <w:rPr>
                <w:b/>
                <w:sz w:val="22"/>
                <w:szCs w:val="22"/>
                <w:lang w:val="en-US"/>
              </w:rPr>
              <w:t>NetMeeting</w:t>
            </w:r>
          </w:p>
        </w:tc>
        <w:tc>
          <w:tcPr>
            <w:tcW w:w="1345" w:type="pct"/>
            <w:tcBorders>
              <w:top w:val="single" w:sz="4" w:space="0" w:color="auto"/>
              <w:bottom w:val="single" w:sz="4" w:space="0" w:color="auto"/>
            </w:tcBorders>
          </w:tcPr>
          <w:p w14:paraId="372C8459" w14:textId="77777777" w:rsidR="005661B8" w:rsidRPr="00CE226C" w:rsidRDefault="005661B8" w:rsidP="005661B8">
            <w:pPr>
              <w:contextualSpacing/>
            </w:pPr>
          </w:p>
        </w:tc>
      </w:tr>
      <w:tr w:rsidR="005661B8" w:rsidRPr="000F01CC" w14:paraId="372C845D" w14:textId="77777777" w:rsidTr="00F41DCA">
        <w:trPr>
          <w:trHeight w:val="20"/>
        </w:trPr>
        <w:tc>
          <w:tcPr>
            <w:tcW w:w="3655" w:type="pct"/>
            <w:tcBorders>
              <w:top w:val="single" w:sz="4" w:space="0" w:color="auto"/>
              <w:bottom w:val="single" w:sz="4" w:space="0" w:color="auto"/>
            </w:tcBorders>
          </w:tcPr>
          <w:p w14:paraId="372C845B" w14:textId="77777777" w:rsidR="005661B8" w:rsidRPr="00CE226C" w:rsidRDefault="005661B8" w:rsidP="005661B8">
            <w:pPr>
              <w:ind w:left="567"/>
              <w:contextualSpacing/>
              <w:rPr>
                <w:b/>
                <w:sz w:val="22"/>
                <w:szCs w:val="22"/>
                <w:lang w:val="en-US"/>
              </w:rPr>
            </w:pPr>
            <w:r w:rsidRPr="00CE226C">
              <w:rPr>
                <w:b/>
                <w:sz w:val="22"/>
                <w:szCs w:val="22"/>
              </w:rPr>
              <w:t>Звук &amp; Видео</w:t>
            </w:r>
          </w:p>
        </w:tc>
        <w:tc>
          <w:tcPr>
            <w:tcW w:w="1345" w:type="pct"/>
            <w:tcBorders>
              <w:top w:val="single" w:sz="4" w:space="0" w:color="auto"/>
              <w:bottom w:val="single" w:sz="4" w:space="0" w:color="auto"/>
            </w:tcBorders>
          </w:tcPr>
          <w:p w14:paraId="372C845C" w14:textId="77777777" w:rsidR="005661B8" w:rsidRPr="00CE226C" w:rsidRDefault="005661B8" w:rsidP="005661B8">
            <w:pPr>
              <w:contextualSpacing/>
            </w:pPr>
          </w:p>
        </w:tc>
      </w:tr>
      <w:tr w:rsidR="005661B8" w:rsidRPr="000F01CC" w14:paraId="372C8460" w14:textId="77777777" w:rsidTr="00F41DCA">
        <w:trPr>
          <w:trHeight w:val="20"/>
        </w:trPr>
        <w:tc>
          <w:tcPr>
            <w:tcW w:w="3655" w:type="pct"/>
            <w:tcBorders>
              <w:top w:val="single" w:sz="4" w:space="0" w:color="auto"/>
              <w:bottom w:val="single" w:sz="4" w:space="0" w:color="auto"/>
            </w:tcBorders>
          </w:tcPr>
          <w:p w14:paraId="372C845E" w14:textId="77777777" w:rsidR="005661B8" w:rsidRPr="00CE226C" w:rsidRDefault="005661B8" w:rsidP="005661B8">
            <w:pPr>
              <w:ind w:left="709"/>
              <w:contextualSpacing/>
              <w:rPr>
                <w:lang w:val="en-US"/>
              </w:rPr>
            </w:pPr>
            <w:r w:rsidRPr="00CE226C">
              <w:t>Отключить звук</w:t>
            </w:r>
          </w:p>
        </w:tc>
        <w:tc>
          <w:tcPr>
            <w:tcW w:w="1345" w:type="pct"/>
            <w:tcBorders>
              <w:top w:val="single" w:sz="4" w:space="0" w:color="auto"/>
              <w:bottom w:val="single" w:sz="4" w:space="0" w:color="auto"/>
            </w:tcBorders>
          </w:tcPr>
          <w:p w14:paraId="372C845F" w14:textId="77777777" w:rsidR="005661B8" w:rsidRPr="00CE226C" w:rsidRDefault="005661B8" w:rsidP="005661B8">
            <w:r w:rsidRPr="00CE226C">
              <w:t>Отключена</w:t>
            </w:r>
          </w:p>
        </w:tc>
      </w:tr>
      <w:tr w:rsidR="005661B8" w:rsidRPr="000F01CC" w14:paraId="372C8463" w14:textId="77777777" w:rsidTr="00F41DCA">
        <w:trPr>
          <w:trHeight w:val="20"/>
        </w:trPr>
        <w:tc>
          <w:tcPr>
            <w:tcW w:w="3655" w:type="pct"/>
            <w:tcBorders>
              <w:top w:val="single" w:sz="4" w:space="0" w:color="auto"/>
              <w:bottom w:val="single" w:sz="4" w:space="0" w:color="auto"/>
            </w:tcBorders>
          </w:tcPr>
          <w:p w14:paraId="372C8461" w14:textId="77777777" w:rsidR="005661B8" w:rsidRPr="00CE226C" w:rsidRDefault="005661B8" w:rsidP="005661B8">
            <w:pPr>
              <w:ind w:left="709"/>
              <w:contextualSpacing/>
            </w:pPr>
            <w:r w:rsidRPr="00CE226C">
              <w:t>Запретить изменение параметра DirectSound</w:t>
            </w:r>
          </w:p>
        </w:tc>
        <w:tc>
          <w:tcPr>
            <w:tcW w:w="1345" w:type="pct"/>
            <w:tcBorders>
              <w:top w:val="single" w:sz="4" w:space="0" w:color="auto"/>
              <w:bottom w:val="single" w:sz="4" w:space="0" w:color="auto"/>
            </w:tcBorders>
          </w:tcPr>
          <w:p w14:paraId="372C8462" w14:textId="77777777" w:rsidR="005661B8" w:rsidRPr="00CE226C" w:rsidRDefault="005661B8" w:rsidP="005661B8">
            <w:r w:rsidRPr="00CE226C">
              <w:t>Отключена</w:t>
            </w:r>
          </w:p>
        </w:tc>
      </w:tr>
      <w:tr w:rsidR="005661B8" w:rsidRPr="000F01CC" w14:paraId="372C8466" w14:textId="77777777" w:rsidTr="00F41DCA">
        <w:trPr>
          <w:trHeight w:val="20"/>
        </w:trPr>
        <w:tc>
          <w:tcPr>
            <w:tcW w:w="3655" w:type="pct"/>
            <w:tcBorders>
              <w:top w:val="single" w:sz="4" w:space="0" w:color="auto"/>
              <w:bottom w:val="single" w:sz="4" w:space="0" w:color="auto"/>
            </w:tcBorders>
          </w:tcPr>
          <w:p w14:paraId="372C8464" w14:textId="77777777" w:rsidR="005661B8" w:rsidRPr="00CE226C" w:rsidRDefault="005661B8" w:rsidP="005661B8">
            <w:pPr>
              <w:ind w:left="709"/>
              <w:contextualSpacing/>
            </w:pPr>
            <w:r w:rsidRPr="00CE226C">
              <w:t>Отключить полный дуплекс для звука</w:t>
            </w:r>
          </w:p>
        </w:tc>
        <w:tc>
          <w:tcPr>
            <w:tcW w:w="1345" w:type="pct"/>
            <w:tcBorders>
              <w:top w:val="single" w:sz="4" w:space="0" w:color="auto"/>
              <w:bottom w:val="single" w:sz="4" w:space="0" w:color="auto"/>
            </w:tcBorders>
          </w:tcPr>
          <w:p w14:paraId="372C8465" w14:textId="77777777" w:rsidR="005661B8" w:rsidRPr="00CE226C" w:rsidRDefault="005661B8" w:rsidP="005661B8">
            <w:r w:rsidRPr="00CE226C">
              <w:t>Отключена</w:t>
            </w:r>
          </w:p>
        </w:tc>
      </w:tr>
      <w:tr w:rsidR="005661B8" w:rsidRPr="000F01CC" w14:paraId="372C8469" w14:textId="77777777" w:rsidTr="00F41DCA">
        <w:trPr>
          <w:trHeight w:val="20"/>
        </w:trPr>
        <w:tc>
          <w:tcPr>
            <w:tcW w:w="3655" w:type="pct"/>
            <w:tcBorders>
              <w:top w:val="single" w:sz="4" w:space="0" w:color="auto"/>
              <w:bottom w:val="single" w:sz="4" w:space="0" w:color="auto"/>
            </w:tcBorders>
          </w:tcPr>
          <w:p w14:paraId="372C8467" w14:textId="77777777" w:rsidR="005661B8" w:rsidRPr="00CE226C" w:rsidRDefault="005661B8" w:rsidP="005661B8">
            <w:pPr>
              <w:ind w:left="709"/>
              <w:contextualSpacing/>
            </w:pPr>
            <w:r w:rsidRPr="00CE226C">
              <w:t>Запретить получение видео</w:t>
            </w:r>
          </w:p>
        </w:tc>
        <w:tc>
          <w:tcPr>
            <w:tcW w:w="1345" w:type="pct"/>
            <w:tcBorders>
              <w:top w:val="single" w:sz="4" w:space="0" w:color="auto"/>
              <w:bottom w:val="single" w:sz="4" w:space="0" w:color="auto"/>
            </w:tcBorders>
          </w:tcPr>
          <w:p w14:paraId="372C8468" w14:textId="77777777" w:rsidR="005661B8" w:rsidRPr="00CE226C" w:rsidRDefault="005661B8" w:rsidP="005661B8">
            <w:r w:rsidRPr="00CE226C">
              <w:t>Отключена</w:t>
            </w:r>
          </w:p>
        </w:tc>
      </w:tr>
      <w:tr w:rsidR="005661B8" w:rsidRPr="000F01CC" w14:paraId="372C846C" w14:textId="77777777" w:rsidTr="00F41DCA">
        <w:trPr>
          <w:trHeight w:val="20"/>
        </w:trPr>
        <w:tc>
          <w:tcPr>
            <w:tcW w:w="3655" w:type="pct"/>
            <w:tcBorders>
              <w:top w:val="single" w:sz="4" w:space="0" w:color="auto"/>
              <w:bottom w:val="single" w:sz="4" w:space="0" w:color="auto"/>
            </w:tcBorders>
          </w:tcPr>
          <w:p w14:paraId="372C846A" w14:textId="77777777" w:rsidR="005661B8" w:rsidRPr="00CE226C" w:rsidRDefault="005661B8" w:rsidP="005661B8">
            <w:pPr>
              <w:ind w:left="709"/>
              <w:contextualSpacing/>
            </w:pPr>
            <w:r w:rsidRPr="00CE226C">
              <w:t>Запретить отправку видео</w:t>
            </w:r>
          </w:p>
        </w:tc>
        <w:tc>
          <w:tcPr>
            <w:tcW w:w="1345" w:type="pct"/>
            <w:tcBorders>
              <w:top w:val="single" w:sz="4" w:space="0" w:color="auto"/>
              <w:bottom w:val="single" w:sz="4" w:space="0" w:color="auto"/>
            </w:tcBorders>
          </w:tcPr>
          <w:p w14:paraId="372C846B" w14:textId="77777777" w:rsidR="005661B8" w:rsidRPr="00CE226C" w:rsidRDefault="005661B8" w:rsidP="005661B8">
            <w:r w:rsidRPr="00CE226C">
              <w:t>Отключена</w:t>
            </w:r>
          </w:p>
        </w:tc>
      </w:tr>
      <w:tr w:rsidR="005661B8" w:rsidRPr="000F01CC" w14:paraId="372C846F" w14:textId="77777777" w:rsidTr="00F41DCA">
        <w:trPr>
          <w:trHeight w:val="20"/>
        </w:trPr>
        <w:tc>
          <w:tcPr>
            <w:tcW w:w="3655" w:type="pct"/>
            <w:tcBorders>
              <w:top w:val="single" w:sz="4" w:space="0" w:color="auto"/>
              <w:bottom w:val="single" w:sz="4" w:space="0" w:color="auto"/>
            </w:tcBorders>
          </w:tcPr>
          <w:p w14:paraId="372C846D" w14:textId="77777777" w:rsidR="005661B8" w:rsidRPr="00CE226C" w:rsidRDefault="005661B8" w:rsidP="005661B8">
            <w:pPr>
              <w:ind w:left="709"/>
              <w:contextualSpacing/>
            </w:pPr>
            <w:r w:rsidRPr="00CE226C">
              <w:t>Ограничить использование пропускной способности для звука и видео</w:t>
            </w:r>
          </w:p>
        </w:tc>
        <w:tc>
          <w:tcPr>
            <w:tcW w:w="1345" w:type="pct"/>
            <w:tcBorders>
              <w:top w:val="single" w:sz="4" w:space="0" w:color="auto"/>
              <w:bottom w:val="single" w:sz="4" w:space="0" w:color="auto"/>
            </w:tcBorders>
          </w:tcPr>
          <w:p w14:paraId="372C846E" w14:textId="77777777" w:rsidR="005661B8" w:rsidRPr="00CE226C" w:rsidRDefault="005661B8" w:rsidP="005661B8">
            <w:r w:rsidRPr="00CE226C">
              <w:t>Отключена</w:t>
            </w:r>
          </w:p>
        </w:tc>
      </w:tr>
      <w:tr w:rsidR="005661B8" w:rsidRPr="000F01CC" w14:paraId="372C8472" w14:textId="77777777" w:rsidTr="00F41DCA">
        <w:trPr>
          <w:trHeight w:val="20"/>
        </w:trPr>
        <w:tc>
          <w:tcPr>
            <w:tcW w:w="3655" w:type="pct"/>
            <w:tcBorders>
              <w:top w:val="single" w:sz="4" w:space="0" w:color="auto"/>
              <w:bottom w:val="single" w:sz="4" w:space="0" w:color="auto"/>
            </w:tcBorders>
          </w:tcPr>
          <w:p w14:paraId="372C8470" w14:textId="77777777" w:rsidR="005661B8" w:rsidRPr="00CE226C" w:rsidRDefault="005661B8" w:rsidP="005661B8">
            <w:pPr>
              <w:ind w:left="567"/>
              <w:contextualSpacing/>
              <w:rPr>
                <w:b/>
                <w:sz w:val="22"/>
                <w:szCs w:val="22"/>
              </w:rPr>
            </w:pPr>
            <w:r w:rsidRPr="00CE226C">
              <w:rPr>
                <w:b/>
                <w:sz w:val="22"/>
                <w:szCs w:val="22"/>
              </w:rPr>
              <w:t>Общий доступ к приложениям</w:t>
            </w:r>
          </w:p>
        </w:tc>
        <w:tc>
          <w:tcPr>
            <w:tcW w:w="1345" w:type="pct"/>
            <w:tcBorders>
              <w:top w:val="single" w:sz="4" w:space="0" w:color="auto"/>
              <w:bottom w:val="single" w:sz="4" w:space="0" w:color="auto"/>
            </w:tcBorders>
          </w:tcPr>
          <w:p w14:paraId="372C8471" w14:textId="77777777" w:rsidR="005661B8" w:rsidRPr="00CE226C" w:rsidRDefault="005661B8" w:rsidP="005661B8">
            <w:pPr>
              <w:contextualSpacing/>
            </w:pPr>
          </w:p>
        </w:tc>
      </w:tr>
      <w:tr w:rsidR="005661B8" w:rsidRPr="000F01CC" w14:paraId="372C8475" w14:textId="77777777" w:rsidTr="00F41DCA">
        <w:trPr>
          <w:trHeight w:val="20"/>
        </w:trPr>
        <w:tc>
          <w:tcPr>
            <w:tcW w:w="3655" w:type="pct"/>
            <w:tcBorders>
              <w:top w:val="single" w:sz="4" w:space="0" w:color="auto"/>
              <w:bottom w:val="single" w:sz="4" w:space="0" w:color="auto"/>
            </w:tcBorders>
          </w:tcPr>
          <w:p w14:paraId="372C8473" w14:textId="77777777" w:rsidR="005661B8" w:rsidRPr="00CE226C" w:rsidRDefault="005661B8" w:rsidP="005661B8">
            <w:pPr>
              <w:ind w:left="709"/>
              <w:contextualSpacing/>
            </w:pPr>
            <w:r w:rsidRPr="00CE226C">
              <w:t>Отключить общий доступ к приложениям</w:t>
            </w:r>
          </w:p>
        </w:tc>
        <w:tc>
          <w:tcPr>
            <w:tcW w:w="1345" w:type="pct"/>
            <w:tcBorders>
              <w:top w:val="single" w:sz="4" w:space="0" w:color="auto"/>
              <w:bottom w:val="single" w:sz="4" w:space="0" w:color="auto"/>
            </w:tcBorders>
          </w:tcPr>
          <w:p w14:paraId="372C8474" w14:textId="77777777" w:rsidR="005661B8" w:rsidRPr="00CE226C" w:rsidRDefault="005661B8" w:rsidP="005661B8">
            <w:r w:rsidRPr="00CE226C">
              <w:t>Отключена</w:t>
            </w:r>
          </w:p>
        </w:tc>
      </w:tr>
      <w:tr w:rsidR="005661B8" w:rsidRPr="000F01CC" w14:paraId="372C8478" w14:textId="77777777" w:rsidTr="00F41DCA">
        <w:trPr>
          <w:trHeight w:val="20"/>
        </w:trPr>
        <w:tc>
          <w:tcPr>
            <w:tcW w:w="3655" w:type="pct"/>
            <w:tcBorders>
              <w:top w:val="single" w:sz="4" w:space="0" w:color="auto"/>
              <w:bottom w:val="single" w:sz="4" w:space="0" w:color="auto"/>
            </w:tcBorders>
          </w:tcPr>
          <w:p w14:paraId="372C8476" w14:textId="77777777" w:rsidR="005661B8" w:rsidRPr="00CE226C" w:rsidRDefault="005661B8" w:rsidP="005661B8">
            <w:pPr>
              <w:ind w:left="709"/>
              <w:contextualSpacing/>
            </w:pPr>
            <w:r w:rsidRPr="00CE226C">
              <w:t>Запретить управление</w:t>
            </w:r>
          </w:p>
        </w:tc>
        <w:tc>
          <w:tcPr>
            <w:tcW w:w="1345" w:type="pct"/>
            <w:tcBorders>
              <w:top w:val="single" w:sz="4" w:space="0" w:color="auto"/>
              <w:bottom w:val="single" w:sz="4" w:space="0" w:color="auto"/>
            </w:tcBorders>
          </w:tcPr>
          <w:p w14:paraId="372C8477" w14:textId="77777777" w:rsidR="005661B8" w:rsidRPr="00CE226C" w:rsidRDefault="005661B8" w:rsidP="005661B8">
            <w:r w:rsidRPr="00CE226C">
              <w:t>Отключена</w:t>
            </w:r>
          </w:p>
        </w:tc>
      </w:tr>
      <w:tr w:rsidR="005661B8" w:rsidRPr="000F01CC" w14:paraId="372C847B" w14:textId="77777777" w:rsidTr="00F41DCA">
        <w:trPr>
          <w:trHeight w:val="20"/>
        </w:trPr>
        <w:tc>
          <w:tcPr>
            <w:tcW w:w="3655" w:type="pct"/>
            <w:tcBorders>
              <w:top w:val="single" w:sz="4" w:space="0" w:color="auto"/>
              <w:bottom w:val="single" w:sz="4" w:space="0" w:color="auto"/>
            </w:tcBorders>
          </w:tcPr>
          <w:p w14:paraId="372C8479" w14:textId="77777777" w:rsidR="005661B8" w:rsidRPr="00CE226C" w:rsidRDefault="005661B8" w:rsidP="005661B8">
            <w:pPr>
              <w:ind w:left="709"/>
              <w:contextualSpacing/>
            </w:pPr>
            <w:r w:rsidRPr="00CE226C">
              <w:t>Запретить предоставление общего доступа</w:t>
            </w:r>
          </w:p>
        </w:tc>
        <w:tc>
          <w:tcPr>
            <w:tcW w:w="1345" w:type="pct"/>
            <w:tcBorders>
              <w:top w:val="single" w:sz="4" w:space="0" w:color="auto"/>
              <w:bottom w:val="single" w:sz="4" w:space="0" w:color="auto"/>
            </w:tcBorders>
          </w:tcPr>
          <w:p w14:paraId="372C847A" w14:textId="77777777" w:rsidR="005661B8" w:rsidRPr="00CE226C" w:rsidRDefault="005661B8" w:rsidP="005661B8">
            <w:r w:rsidRPr="00CE226C">
              <w:t>Отключена</w:t>
            </w:r>
          </w:p>
        </w:tc>
      </w:tr>
      <w:tr w:rsidR="005661B8" w:rsidRPr="000F01CC" w14:paraId="372C847E" w14:textId="77777777" w:rsidTr="00F41DCA">
        <w:trPr>
          <w:trHeight w:val="20"/>
        </w:trPr>
        <w:tc>
          <w:tcPr>
            <w:tcW w:w="3655" w:type="pct"/>
            <w:tcBorders>
              <w:top w:val="single" w:sz="4" w:space="0" w:color="auto"/>
              <w:bottom w:val="single" w:sz="4" w:space="0" w:color="auto"/>
            </w:tcBorders>
          </w:tcPr>
          <w:p w14:paraId="372C847C" w14:textId="77777777" w:rsidR="005661B8" w:rsidRPr="00CE226C" w:rsidRDefault="005661B8" w:rsidP="005661B8">
            <w:pPr>
              <w:ind w:left="709"/>
              <w:contextualSpacing/>
            </w:pPr>
            <w:r w:rsidRPr="00CE226C">
              <w:t>Запретить предоставление общего доступа к командной строке</w:t>
            </w:r>
          </w:p>
        </w:tc>
        <w:tc>
          <w:tcPr>
            <w:tcW w:w="1345" w:type="pct"/>
            <w:tcBorders>
              <w:top w:val="single" w:sz="4" w:space="0" w:color="auto"/>
              <w:bottom w:val="single" w:sz="4" w:space="0" w:color="auto"/>
            </w:tcBorders>
          </w:tcPr>
          <w:p w14:paraId="372C847D" w14:textId="77777777" w:rsidR="005661B8" w:rsidRPr="00CE226C" w:rsidRDefault="005661B8" w:rsidP="005661B8">
            <w:r w:rsidRPr="00CE226C">
              <w:t>Отключена</w:t>
            </w:r>
          </w:p>
        </w:tc>
      </w:tr>
      <w:tr w:rsidR="005661B8" w:rsidRPr="000F01CC" w14:paraId="372C8481" w14:textId="77777777" w:rsidTr="00F41DCA">
        <w:trPr>
          <w:trHeight w:val="20"/>
        </w:trPr>
        <w:tc>
          <w:tcPr>
            <w:tcW w:w="3655" w:type="pct"/>
            <w:tcBorders>
              <w:top w:val="single" w:sz="4" w:space="0" w:color="auto"/>
              <w:bottom w:val="single" w:sz="4" w:space="0" w:color="auto"/>
            </w:tcBorders>
          </w:tcPr>
          <w:p w14:paraId="372C847F" w14:textId="77777777" w:rsidR="005661B8" w:rsidRPr="00CE226C" w:rsidRDefault="005661B8" w:rsidP="005661B8">
            <w:pPr>
              <w:ind w:left="709"/>
              <w:contextualSpacing/>
            </w:pPr>
            <w:r w:rsidRPr="00CE226C">
              <w:t>Запретить предоставление общего доступа к рабочему столу</w:t>
            </w:r>
          </w:p>
        </w:tc>
        <w:tc>
          <w:tcPr>
            <w:tcW w:w="1345" w:type="pct"/>
            <w:tcBorders>
              <w:top w:val="single" w:sz="4" w:space="0" w:color="auto"/>
              <w:bottom w:val="single" w:sz="4" w:space="0" w:color="auto"/>
            </w:tcBorders>
          </w:tcPr>
          <w:p w14:paraId="372C8480" w14:textId="77777777" w:rsidR="005661B8" w:rsidRPr="00CE226C" w:rsidRDefault="005661B8" w:rsidP="005661B8">
            <w:r w:rsidRPr="00CE226C">
              <w:t>Отключена</w:t>
            </w:r>
          </w:p>
        </w:tc>
      </w:tr>
      <w:tr w:rsidR="005661B8" w:rsidRPr="000F01CC" w14:paraId="372C8484" w14:textId="77777777" w:rsidTr="00F41DCA">
        <w:trPr>
          <w:trHeight w:val="20"/>
        </w:trPr>
        <w:tc>
          <w:tcPr>
            <w:tcW w:w="3655" w:type="pct"/>
            <w:tcBorders>
              <w:top w:val="single" w:sz="4" w:space="0" w:color="auto"/>
              <w:bottom w:val="single" w:sz="4" w:space="0" w:color="auto"/>
            </w:tcBorders>
          </w:tcPr>
          <w:p w14:paraId="372C8482" w14:textId="77777777" w:rsidR="005661B8" w:rsidRPr="00CE226C" w:rsidRDefault="005661B8" w:rsidP="005661B8">
            <w:pPr>
              <w:ind w:left="709"/>
              <w:contextualSpacing/>
            </w:pPr>
            <w:r w:rsidRPr="00CE226C">
              <w:t>Запретить предоставление общего доступа к окнам Проводника</w:t>
            </w:r>
          </w:p>
        </w:tc>
        <w:tc>
          <w:tcPr>
            <w:tcW w:w="1345" w:type="pct"/>
            <w:tcBorders>
              <w:top w:val="single" w:sz="4" w:space="0" w:color="auto"/>
              <w:bottom w:val="single" w:sz="4" w:space="0" w:color="auto"/>
            </w:tcBorders>
          </w:tcPr>
          <w:p w14:paraId="372C8483" w14:textId="77777777" w:rsidR="005661B8" w:rsidRPr="00CE226C" w:rsidRDefault="005661B8" w:rsidP="005661B8">
            <w:r w:rsidRPr="00CE226C">
              <w:t>Отключена</w:t>
            </w:r>
          </w:p>
        </w:tc>
      </w:tr>
      <w:tr w:rsidR="005661B8" w:rsidRPr="000F01CC" w14:paraId="372C8487" w14:textId="77777777" w:rsidTr="00F41DCA">
        <w:trPr>
          <w:trHeight w:val="20"/>
        </w:trPr>
        <w:tc>
          <w:tcPr>
            <w:tcW w:w="3655" w:type="pct"/>
            <w:tcBorders>
              <w:top w:val="single" w:sz="4" w:space="0" w:color="auto"/>
              <w:bottom w:val="single" w:sz="4" w:space="0" w:color="auto"/>
            </w:tcBorders>
          </w:tcPr>
          <w:p w14:paraId="372C8485" w14:textId="77777777" w:rsidR="005661B8" w:rsidRPr="00CE226C" w:rsidRDefault="005661B8" w:rsidP="005661B8">
            <w:pPr>
              <w:ind w:left="709"/>
              <w:contextualSpacing/>
            </w:pPr>
            <w:r w:rsidRPr="00CE226C">
              <w:t>Запретить общий доступ к приложениям в режиме True Color</w:t>
            </w:r>
          </w:p>
        </w:tc>
        <w:tc>
          <w:tcPr>
            <w:tcW w:w="1345" w:type="pct"/>
            <w:tcBorders>
              <w:top w:val="single" w:sz="4" w:space="0" w:color="auto"/>
              <w:bottom w:val="single" w:sz="4" w:space="0" w:color="auto"/>
            </w:tcBorders>
          </w:tcPr>
          <w:p w14:paraId="372C8486" w14:textId="77777777" w:rsidR="005661B8" w:rsidRPr="00CE226C" w:rsidRDefault="005661B8" w:rsidP="005661B8">
            <w:r w:rsidRPr="00CE226C">
              <w:t>Отключена</w:t>
            </w:r>
          </w:p>
        </w:tc>
      </w:tr>
      <w:tr w:rsidR="005661B8" w:rsidRPr="000F01CC" w14:paraId="372C848A" w14:textId="77777777" w:rsidTr="00F41DCA">
        <w:trPr>
          <w:trHeight w:val="20"/>
        </w:trPr>
        <w:tc>
          <w:tcPr>
            <w:tcW w:w="3655" w:type="pct"/>
            <w:tcBorders>
              <w:top w:val="single" w:sz="4" w:space="0" w:color="auto"/>
              <w:bottom w:val="single" w:sz="4" w:space="0" w:color="auto"/>
            </w:tcBorders>
          </w:tcPr>
          <w:p w14:paraId="372C8488" w14:textId="77777777" w:rsidR="005661B8" w:rsidRPr="00CE226C" w:rsidRDefault="005661B8" w:rsidP="005661B8">
            <w:pPr>
              <w:ind w:left="567"/>
              <w:contextualSpacing/>
              <w:rPr>
                <w:b/>
                <w:sz w:val="22"/>
                <w:szCs w:val="22"/>
              </w:rPr>
            </w:pPr>
            <w:r w:rsidRPr="00CE226C">
              <w:rPr>
                <w:b/>
                <w:sz w:val="22"/>
                <w:szCs w:val="22"/>
              </w:rPr>
              <w:t>Страница параметров</w:t>
            </w:r>
          </w:p>
        </w:tc>
        <w:tc>
          <w:tcPr>
            <w:tcW w:w="1345" w:type="pct"/>
            <w:tcBorders>
              <w:top w:val="single" w:sz="4" w:space="0" w:color="auto"/>
              <w:bottom w:val="single" w:sz="4" w:space="0" w:color="auto"/>
            </w:tcBorders>
          </w:tcPr>
          <w:p w14:paraId="372C8489" w14:textId="77777777" w:rsidR="005661B8" w:rsidRPr="00CE226C" w:rsidRDefault="005661B8" w:rsidP="005661B8">
            <w:pPr>
              <w:contextualSpacing/>
            </w:pPr>
          </w:p>
        </w:tc>
      </w:tr>
      <w:tr w:rsidR="005661B8" w:rsidRPr="000F01CC" w14:paraId="372C848D" w14:textId="77777777" w:rsidTr="00F41DCA">
        <w:trPr>
          <w:trHeight w:val="20"/>
        </w:trPr>
        <w:tc>
          <w:tcPr>
            <w:tcW w:w="3655" w:type="pct"/>
            <w:tcBorders>
              <w:top w:val="single" w:sz="4" w:space="0" w:color="auto"/>
              <w:bottom w:val="single" w:sz="4" w:space="0" w:color="auto"/>
            </w:tcBorders>
          </w:tcPr>
          <w:p w14:paraId="372C848B" w14:textId="77777777" w:rsidR="005661B8" w:rsidRPr="00CE226C" w:rsidRDefault="005661B8" w:rsidP="005661B8">
            <w:pPr>
              <w:ind w:left="709"/>
              <w:contextualSpacing/>
              <w:rPr>
                <w:lang w:val="en-US"/>
              </w:rPr>
            </w:pPr>
            <w:r w:rsidRPr="00CE226C">
              <w:t>Отключить кнопку «Расширенный вызов»</w:t>
            </w:r>
          </w:p>
        </w:tc>
        <w:tc>
          <w:tcPr>
            <w:tcW w:w="1345" w:type="pct"/>
            <w:tcBorders>
              <w:top w:val="single" w:sz="4" w:space="0" w:color="auto"/>
              <w:bottom w:val="single" w:sz="4" w:space="0" w:color="auto"/>
            </w:tcBorders>
          </w:tcPr>
          <w:p w14:paraId="372C848C" w14:textId="77777777" w:rsidR="005661B8" w:rsidRPr="00CE226C" w:rsidRDefault="005661B8" w:rsidP="005661B8">
            <w:r w:rsidRPr="00CE226C">
              <w:t>Отключена</w:t>
            </w:r>
          </w:p>
        </w:tc>
      </w:tr>
      <w:tr w:rsidR="005661B8" w:rsidRPr="000F01CC" w14:paraId="372C8490" w14:textId="77777777" w:rsidTr="00F41DCA">
        <w:trPr>
          <w:trHeight w:val="20"/>
        </w:trPr>
        <w:tc>
          <w:tcPr>
            <w:tcW w:w="3655" w:type="pct"/>
            <w:tcBorders>
              <w:top w:val="single" w:sz="4" w:space="0" w:color="auto"/>
              <w:bottom w:val="single" w:sz="4" w:space="0" w:color="auto"/>
            </w:tcBorders>
          </w:tcPr>
          <w:p w14:paraId="372C848E" w14:textId="77777777" w:rsidR="005661B8" w:rsidRPr="00CE226C" w:rsidRDefault="005661B8" w:rsidP="005661B8">
            <w:pPr>
              <w:ind w:left="709"/>
              <w:contextualSpacing/>
            </w:pPr>
            <w:r w:rsidRPr="00CE226C">
              <w:t>Скрыть страницу «Звук»</w:t>
            </w:r>
          </w:p>
        </w:tc>
        <w:tc>
          <w:tcPr>
            <w:tcW w:w="1345" w:type="pct"/>
            <w:tcBorders>
              <w:top w:val="single" w:sz="4" w:space="0" w:color="auto"/>
              <w:bottom w:val="single" w:sz="4" w:space="0" w:color="auto"/>
            </w:tcBorders>
          </w:tcPr>
          <w:p w14:paraId="372C848F" w14:textId="77777777" w:rsidR="005661B8" w:rsidRPr="00CE226C" w:rsidRDefault="005661B8" w:rsidP="005661B8">
            <w:r w:rsidRPr="00CE226C">
              <w:t>Отключена</w:t>
            </w:r>
          </w:p>
        </w:tc>
      </w:tr>
      <w:tr w:rsidR="005661B8" w:rsidRPr="000F01CC" w14:paraId="372C8493" w14:textId="77777777" w:rsidTr="00F41DCA">
        <w:trPr>
          <w:trHeight w:val="20"/>
        </w:trPr>
        <w:tc>
          <w:tcPr>
            <w:tcW w:w="3655" w:type="pct"/>
            <w:tcBorders>
              <w:top w:val="single" w:sz="4" w:space="0" w:color="auto"/>
              <w:bottom w:val="single" w:sz="4" w:space="0" w:color="auto"/>
            </w:tcBorders>
          </w:tcPr>
          <w:p w14:paraId="372C8491" w14:textId="77777777" w:rsidR="005661B8" w:rsidRPr="00CE226C" w:rsidRDefault="005661B8" w:rsidP="005661B8">
            <w:pPr>
              <w:ind w:left="709"/>
              <w:contextualSpacing/>
            </w:pPr>
            <w:r w:rsidRPr="00CE226C">
              <w:t>Скрыть страницу «Общие»</w:t>
            </w:r>
          </w:p>
        </w:tc>
        <w:tc>
          <w:tcPr>
            <w:tcW w:w="1345" w:type="pct"/>
            <w:tcBorders>
              <w:top w:val="single" w:sz="4" w:space="0" w:color="auto"/>
              <w:bottom w:val="single" w:sz="4" w:space="0" w:color="auto"/>
            </w:tcBorders>
          </w:tcPr>
          <w:p w14:paraId="372C8492" w14:textId="77777777" w:rsidR="005661B8" w:rsidRPr="00CE226C" w:rsidRDefault="005661B8" w:rsidP="005661B8">
            <w:r w:rsidRPr="00CE226C">
              <w:t>Отключена</w:t>
            </w:r>
          </w:p>
        </w:tc>
      </w:tr>
      <w:tr w:rsidR="005661B8" w:rsidRPr="000F01CC" w14:paraId="372C8496" w14:textId="77777777" w:rsidTr="00F41DCA">
        <w:trPr>
          <w:trHeight w:val="20"/>
        </w:trPr>
        <w:tc>
          <w:tcPr>
            <w:tcW w:w="3655" w:type="pct"/>
            <w:tcBorders>
              <w:top w:val="single" w:sz="4" w:space="0" w:color="auto"/>
              <w:bottom w:val="single" w:sz="4" w:space="0" w:color="auto"/>
            </w:tcBorders>
          </w:tcPr>
          <w:p w14:paraId="372C8494" w14:textId="77777777" w:rsidR="005661B8" w:rsidRPr="00CE226C" w:rsidRDefault="005661B8" w:rsidP="005661B8">
            <w:pPr>
              <w:ind w:left="709"/>
              <w:contextualSpacing/>
            </w:pPr>
            <w:r w:rsidRPr="00CE226C">
              <w:t>Скрыть страницу «Безопасность»</w:t>
            </w:r>
          </w:p>
        </w:tc>
        <w:tc>
          <w:tcPr>
            <w:tcW w:w="1345" w:type="pct"/>
            <w:tcBorders>
              <w:top w:val="single" w:sz="4" w:space="0" w:color="auto"/>
              <w:bottom w:val="single" w:sz="4" w:space="0" w:color="auto"/>
            </w:tcBorders>
          </w:tcPr>
          <w:p w14:paraId="372C8495" w14:textId="77777777" w:rsidR="005661B8" w:rsidRPr="00CE226C" w:rsidRDefault="005661B8" w:rsidP="005661B8">
            <w:r w:rsidRPr="00CE226C">
              <w:t>Отключена</w:t>
            </w:r>
          </w:p>
        </w:tc>
      </w:tr>
      <w:tr w:rsidR="005661B8" w:rsidRPr="000F01CC" w14:paraId="372C8499" w14:textId="77777777" w:rsidTr="00F41DCA">
        <w:trPr>
          <w:trHeight w:val="20"/>
        </w:trPr>
        <w:tc>
          <w:tcPr>
            <w:tcW w:w="3655" w:type="pct"/>
            <w:tcBorders>
              <w:top w:val="single" w:sz="4" w:space="0" w:color="auto"/>
              <w:bottom w:val="single" w:sz="4" w:space="0" w:color="auto"/>
            </w:tcBorders>
          </w:tcPr>
          <w:p w14:paraId="372C8497" w14:textId="77777777" w:rsidR="005661B8" w:rsidRPr="00CE226C" w:rsidRDefault="005661B8" w:rsidP="005661B8">
            <w:pPr>
              <w:ind w:left="709"/>
              <w:contextualSpacing/>
            </w:pPr>
            <w:r w:rsidRPr="00CE226C">
              <w:t>Скрыть страницу «Видео»</w:t>
            </w:r>
          </w:p>
        </w:tc>
        <w:tc>
          <w:tcPr>
            <w:tcW w:w="1345" w:type="pct"/>
            <w:tcBorders>
              <w:top w:val="single" w:sz="4" w:space="0" w:color="auto"/>
              <w:bottom w:val="single" w:sz="4" w:space="0" w:color="auto"/>
            </w:tcBorders>
          </w:tcPr>
          <w:p w14:paraId="372C8498" w14:textId="77777777" w:rsidR="005661B8" w:rsidRPr="00CE226C" w:rsidRDefault="005661B8" w:rsidP="005661B8">
            <w:r w:rsidRPr="00CE226C">
              <w:t>Отключена</w:t>
            </w:r>
          </w:p>
        </w:tc>
      </w:tr>
      <w:tr w:rsidR="005661B8" w:rsidRPr="000F01CC" w14:paraId="372C849C" w14:textId="77777777" w:rsidTr="00F41DCA">
        <w:trPr>
          <w:trHeight w:val="20"/>
        </w:trPr>
        <w:tc>
          <w:tcPr>
            <w:tcW w:w="3655" w:type="pct"/>
            <w:tcBorders>
              <w:top w:val="single" w:sz="4" w:space="0" w:color="auto"/>
              <w:bottom w:val="single" w:sz="4" w:space="0" w:color="auto"/>
            </w:tcBorders>
          </w:tcPr>
          <w:p w14:paraId="372C849A" w14:textId="77777777" w:rsidR="005661B8" w:rsidRPr="00CE226C" w:rsidRDefault="005661B8" w:rsidP="005661B8">
            <w:pPr>
              <w:ind w:left="567"/>
              <w:contextualSpacing/>
              <w:rPr>
                <w:b/>
              </w:rPr>
            </w:pPr>
            <w:r w:rsidRPr="00CE226C">
              <w:t>Разрешить устойчивый автоматический прием вызовов</w:t>
            </w:r>
          </w:p>
        </w:tc>
        <w:tc>
          <w:tcPr>
            <w:tcW w:w="1345" w:type="pct"/>
            <w:tcBorders>
              <w:top w:val="single" w:sz="4" w:space="0" w:color="auto"/>
              <w:bottom w:val="single" w:sz="4" w:space="0" w:color="auto"/>
            </w:tcBorders>
          </w:tcPr>
          <w:p w14:paraId="372C849B" w14:textId="77777777" w:rsidR="005661B8" w:rsidRPr="00CE226C" w:rsidRDefault="005661B8" w:rsidP="005661B8">
            <w:r w:rsidRPr="00CE226C">
              <w:t>Отключена</w:t>
            </w:r>
          </w:p>
        </w:tc>
      </w:tr>
      <w:tr w:rsidR="005661B8" w:rsidRPr="000F01CC" w14:paraId="372C849F" w14:textId="77777777" w:rsidTr="00F41DCA">
        <w:trPr>
          <w:trHeight w:val="20"/>
        </w:trPr>
        <w:tc>
          <w:tcPr>
            <w:tcW w:w="3655" w:type="pct"/>
            <w:tcBorders>
              <w:top w:val="single" w:sz="4" w:space="0" w:color="auto"/>
              <w:bottom w:val="single" w:sz="4" w:space="0" w:color="auto"/>
            </w:tcBorders>
          </w:tcPr>
          <w:p w14:paraId="372C849D" w14:textId="77777777" w:rsidR="005661B8" w:rsidRPr="00CE226C" w:rsidRDefault="005661B8" w:rsidP="005661B8">
            <w:pPr>
              <w:ind w:left="567"/>
              <w:contextualSpacing/>
            </w:pPr>
            <w:r w:rsidRPr="00CE226C">
              <w:t>Запретить разговор</w:t>
            </w:r>
          </w:p>
        </w:tc>
        <w:tc>
          <w:tcPr>
            <w:tcW w:w="1345" w:type="pct"/>
            <w:tcBorders>
              <w:top w:val="single" w:sz="4" w:space="0" w:color="auto"/>
              <w:bottom w:val="single" w:sz="4" w:space="0" w:color="auto"/>
            </w:tcBorders>
          </w:tcPr>
          <w:p w14:paraId="372C849E" w14:textId="77777777" w:rsidR="005661B8" w:rsidRPr="00CE226C" w:rsidRDefault="005661B8" w:rsidP="005661B8">
            <w:r w:rsidRPr="00CE226C">
              <w:t>Отключена</w:t>
            </w:r>
          </w:p>
        </w:tc>
      </w:tr>
      <w:tr w:rsidR="005661B8" w:rsidRPr="000F01CC" w14:paraId="372C84A2" w14:textId="77777777" w:rsidTr="00F41DCA">
        <w:trPr>
          <w:trHeight w:val="20"/>
        </w:trPr>
        <w:tc>
          <w:tcPr>
            <w:tcW w:w="3655" w:type="pct"/>
            <w:tcBorders>
              <w:top w:val="single" w:sz="4" w:space="0" w:color="auto"/>
              <w:bottom w:val="single" w:sz="4" w:space="0" w:color="auto"/>
            </w:tcBorders>
          </w:tcPr>
          <w:p w14:paraId="372C84A0" w14:textId="77777777" w:rsidR="005661B8" w:rsidRPr="00CE226C" w:rsidRDefault="005661B8" w:rsidP="005661B8">
            <w:pPr>
              <w:ind w:left="567"/>
              <w:contextualSpacing/>
            </w:pPr>
            <w:r w:rsidRPr="00CE226C">
              <w:t>Запретить использование доски</w:t>
            </w:r>
          </w:p>
        </w:tc>
        <w:tc>
          <w:tcPr>
            <w:tcW w:w="1345" w:type="pct"/>
            <w:tcBorders>
              <w:top w:val="single" w:sz="4" w:space="0" w:color="auto"/>
              <w:bottom w:val="single" w:sz="4" w:space="0" w:color="auto"/>
            </w:tcBorders>
          </w:tcPr>
          <w:p w14:paraId="372C84A1" w14:textId="77777777" w:rsidR="005661B8" w:rsidRPr="00CE226C" w:rsidRDefault="005661B8" w:rsidP="005661B8">
            <w:r w:rsidRPr="00CE226C">
              <w:t>Отключена</w:t>
            </w:r>
          </w:p>
        </w:tc>
      </w:tr>
      <w:tr w:rsidR="005661B8" w:rsidRPr="000F01CC" w14:paraId="372C84A5" w14:textId="77777777" w:rsidTr="00F41DCA">
        <w:trPr>
          <w:trHeight w:val="20"/>
        </w:trPr>
        <w:tc>
          <w:tcPr>
            <w:tcW w:w="3655" w:type="pct"/>
            <w:tcBorders>
              <w:top w:val="single" w:sz="4" w:space="0" w:color="auto"/>
              <w:bottom w:val="single" w:sz="4" w:space="0" w:color="auto"/>
            </w:tcBorders>
          </w:tcPr>
          <w:p w14:paraId="372C84A3" w14:textId="77777777" w:rsidR="005661B8" w:rsidRPr="00CE226C" w:rsidRDefault="005661B8" w:rsidP="005661B8">
            <w:pPr>
              <w:ind w:left="567"/>
              <w:contextualSpacing/>
            </w:pPr>
            <w:r w:rsidRPr="00CE226C">
              <w:t xml:space="preserve">Запретить доску </w:t>
            </w:r>
            <w:r w:rsidRPr="00CE226C">
              <w:rPr>
                <w:lang w:val="en-US"/>
              </w:rPr>
              <w:t>NetMeeting</w:t>
            </w:r>
            <w:r w:rsidRPr="00CE226C">
              <w:t xml:space="preserve"> 2.</w:t>
            </w:r>
            <w:r w:rsidRPr="00CE226C">
              <w:rPr>
                <w:lang w:val="en-US"/>
              </w:rPr>
              <w:t>x</w:t>
            </w:r>
          </w:p>
        </w:tc>
        <w:tc>
          <w:tcPr>
            <w:tcW w:w="1345" w:type="pct"/>
            <w:tcBorders>
              <w:top w:val="single" w:sz="4" w:space="0" w:color="auto"/>
              <w:bottom w:val="single" w:sz="4" w:space="0" w:color="auto"/>
            </w:tcBorders>
          </w:tcPr>
          <w:p w14:paraId="372C84A4" w14:textId="77777777" w:rsidR="005661B8" w:rsidRPr="00CE226C" w:rsidRDefault="005661B8" w:rsidP="005661B8">
            <w:r w:rsidRPr="00CE226C">
              <w:t>Отключена</w:t>
            </w:r>
          </w:p>
        </w:tc>
      </w:tr>
      <w:tr w:rsidR="005661B8" w:rsidRPr="000F01CC" w14:paraId="372C84A8" w14:textId="77777777" w:rsidTr="00F41DCA">
        <w:trPr>
          <w:trHeight w:val="20"/>
        </w:trPr>
        <w:tc>
          <w:tcPr>
            <w:tcW w:w="3655" w:type="pct"/>
            <w:tcBorders>
              <w:top w:val="single" w:sz="4" w:space="0" w:color="auto"/>
              <w:bottom w:val="single" w:sz="4" w:space="0" w:color="auto"/>
            </w:tcBorders>
          </w:tcPr>
          <w:p w14:paraId="372C84A6" w14:textId="77777777" w:rsidR="005661B8" w:rsidRPr="00CE226C" w:rsidRDefault="005661B8" w:rsidP="005661B8">
            <w:pPr>
              <w:ind w:left="567"/>
              <w:contextualSpacing/>
            </w:pPr>
            <w:r w:rsidRPr="00CE226C">
              <w:t>Разрешить автоматическую настройку</w:t>
            </w:r>
          </w:p>
        </w:tc>
        <w:tc>
          <w:tcPr>
            <w:tcW w:w="1345" w:type="pct"/>
            <w:tcBorders>
              <w:top w:val="single" w:sz="4" w:space="0" w:color="auto"/>
              <w:bottom w:val="single" w:sz="4" w:space="0" w:color="auto"/>
            </w:tcBorders>
          </w:tcPr>
          <w:p w14:paraId="372C84A7" w14:textId="77777777" w:rsidR="005661B8" w:rsidRPr="00CE226C" w:rsidRDefault="005661B8" w:rsidP="005661B8">
            <w:r w:rsidRPr="00CE226C">
              <w:t>Отключена</w:t>
            </w:r>
          </w:p>
        </w:tc>
      </w:tr>
      <w:tr w:rsidR="005661B8" w:rsidRPr="000F01CC" w14:paraId="372C84AB" w14:textId="77777777" w:rsidTr="00F41DCA">
        <w:trPr>
          <w:trHeight w:val="20"/>
        </w:trPr>
        <w:tc>
          <w:tcPr>
            <w:tcW w:w="3655" w:type="pct"/>
            <w:tcBorders>
              <w:top w:val="single" w:sz="4" w:space="0" w:color="auto"/>
              <w:bottom w:val="single" w:sz="4" w:space="0" w:color="auto"/>
            </w:tcBorders>
          </w:tcPr>
          <w:p w14:paraId="372C84A9" w14:textId="77777777" w:rsidR="005661B8" w:rsidRPr="00CE226C" w:rsidRDefault="005661B8" w:rsidP="005661B8">
            <w:pPr>
              <w:ind w:left="567"/>
              <w:contextualSpacing/>
            </w:pPr>
            <w:r w:rsidRPr="00CE226C">
              <w:t>Запретить добавление серверов каталога</w:t>
            </w:r>
          </w:p>
        </w:tc>
        <w:tc>
          <w:tcPr>
            <w:tcW w:w="1345" w:type="pct"/>
            <w:tcBorders>
              <w:top w:val="single" w:sz="4" w:space="0" w:color="auto"/>
              <w:bottom w:val="single" w:sz="4" w:space="0" w:color="auto"/>
            </w:tcBorders>
          </w:tcPr>
          <w:p w14:paraId="372C84AA" w14:textId="77777777" w:rsidR="005661B8" w:rsidRPr="00CE226C" w:rsidRDefault="005661B8" w:rsidP="005661B8">
            <w:r w:rsidRPr="00CE226C">
              <w:t>Отключена</w:t>
            </w:r>
          </w:p>
        </w:tc>
      </w:tr>
      <w:tr w:rsidR="005661B8" w:rsidRPr="000F01CC" w14:paraId="372C84AE" w14:textId="77777777" w:rsidTr="00F41DCA">
        <w:trPr>
          <w:trHeight w:val="20"/>
        </w:trPr>
        <w:tc>
          <w:tcPr>
            <w:tcW w:w="3655" w:type="pct"/>
            <w:tcBorders>
              <w:top w:val="single" w:sz="4" w:space="0" w:color="auto"/>
              <w:bottom w:val="single" w:sz="4" w:space="0" w:color="auto"/>
            </w:tcBorders>
          </w:tcPr>
          <w:p w14:paraId="372C84AC" w14:textId="77777777" w:rsidR="005661B8" w:rsidRPr="00CE226C" w:rsidRDefault="005661B8" w:rsidP="005661B8">
            <w:pPr>
              <w:ind w:left="567"/>
              <w:contextualSpacing/>
            </w:pPr>
            <w:r w:rsidRPr="00CE226C">
              <w:t>Запретить автоматический прием вызовов</w:t>
            </w:r>
          </w:p>
        </w:tc>
        <w:tc>
          <w:tcPr>
            <w:tcW w:w="1345" w:type="pct"/>
            <w:tcBorders>
              <w:top w:val="single" w:sz="4" w:space="0" w:color="auto"/>
              <w:bottom w:val="single" w:sz="4" w:space="0" w:color="auto"/>
            </w:tcBorders>
          </w:tcPr>
          <w:p w14:paraId="372C84AD" w14:textId="77777777" w:rsidR="005661B8" w:rsidRPr="00CE226C" w:rsidRDefault="005661B8" w:rsidP="005661B8">
            <w:r w:rsidRPr="00CE226C">
              <w:t>Отключена</w:t>
            </w:r>
          </w:p>
        </w:tc>
      </w:tr>
      <w:tr w:rsidR="005661B8" w:rsidRPr="000F01CC" w14:paraId="372C84B1" w14:textId="77777777" w:rsidTr="00F41DCA">
        <w:trPr>
          <w:trHeight w:val="20"/>
        </w:trPr>
        <w:tc>
          <w:tcPr>
            <w:tcW w:w="3655" w:type="pct"/>
            <w:tcBorders>
              <w:top w:val="single" w:sz="4" w:space="0" w:color="auto"/>
              <w:bottom w:val="single" w:sz="4" w:space="0" w:color="auto"/>
            </w:tcBorders>
          </w:tcPr>
          <w:p w14:paraId="372C84AF" w14:textId="77777777" w:rsidR="005661B8" w:rsidRPr="00CE226C" w:rsidRDefault="005661B8" w:rsidP="005661B8">
            <w:pPr>
              <w:ind w:left="567"/>
              <w:contextualSpacing/>
            </w:pPr>
            <w:r w:rsidRPr="00CE226C">
              <w:t>Запретить изменение метода выполнения вызова</w:t>
            </w:r>
          </w:p>
        </w:tc>
        <w:tc>
          <w:tcPr>
            <w:tcW w:w="1345" w:type="pct"/>
            <w:tcBorders>
              <w:top w:val="single" w:sz="4" w:space="0" w:color="auto"/>
              <w:bottom w:val="single" w:sz="4" w:space="0" w:color="auto"/>
            </w:tcBorders>
          </w:tcPr>
          <w:p w14:paraId="372C84B0" w14:textId="77777777" w:rsidR="005661B8" w:rsidRPr="00CE226C" w:rsidRDefault="005661B8" w:rsidP="005661B8">
            <w:r w:rsidRPr="00CE226C">
              <w:t>Отключена</w:t>
            </w:r>
          </w:p>
        </w:tc>
      </w:tr>
      <w:tr w:rsidR="005661B8" w:rsidRPr="000F01CC" w14:paraId="372C84B4" w14:textId="77777777" w:rsidTr="00F41DCA">
        <w:trPr>
          <w:trHeight w:val="20"/>
        </w:trPr>
        <w:tc>
          <w:tcPr>
            <w:tcW w:w="3655" w:type="pct"/>
            <w:tcBorders>
              <w:top w:val="single" w:sz="4" w:space="0" w:color="auto"/>
              <w:bottom w:val="single" w:sz="4" w:space="0" w:color="auto"/>
            </w:tcBorders>
          </w:tcPr>
          <w:p w14:paraId="372C84B2" w14:textId="77777777" w:rsidR="005661B8" w:rsidRPr="00CE226C" w:rsidRDefault="005661B8" w:rsidP="005661B8">
            <w:pPr>
              <w:ind w:left="567"/>
              <w:contextualSpacing/>
            </w:pPr>
            <w:r w:rsidRPr="00CE226C">
              <w:t xml:space="preserve">Отключение службы каталога </w:t>
            </w:r>
            <w:r w:rsidRPr="00CE226C">
              <w:rPr>
                <w:lang w:val="en-US"/>
              </w:rPr>
              <w:t>NetMeeting</w:t>
            </w:r>
          </w:p>
        </w:tc>
        <w:tc>
          <w:tcPr>
            <w:tcW w:w="1345" w:type="pct"/>
            <w:tcBorders>
              <w:top w:val="single" w:sz="4" w:space="0" w:color="auto"/>
              <w:bottom w:val="single" w:sz="4" w:space="0" w:color="auto"/>
            </w:tcBorders>
          </w:tcPr>
          <w:p w14:paraId="372C84B3" w14:textId="77777777" w:rsidR="005661B8" w:rsidRPr="00CE226C" w:rsidRDefault="005661B8" w:rsidP="005661B8">
            <w:r w:rsidRPr="00CE226C">
              <w:t>Отключена</w:t>
            </w:r>
          </w:p>
        </w:tc>
      </w:tr>
      <w:tr w:rsidR="005661B8" w:rsidRPr="000F01CC" w14:paraId="372C84B7" w14:textId="77777777" w:rsidTr="00F41DCA">
        <w:trPr>
          <w:trHeight w:val="20"/>
        </w:trPr>
        <w:tc>
          <w:tcPr>
            <w:tcW w:w="3655" w:type="pct"/>
            <w:tcBorders>
              <w:top w:val="single" w:sz="4" w:space="0" w:color="auto"/>
              <w:bottom w:val="single" w:sz="4" w:space="0" w:color="auto"/>
            </w:tcBorders>
          </w:tcPr>
          <w:p w14:paraId="372C84B5" w14:textId="77777777" w:rsidR="005661B8" w:rsidRPr="00CE226C" w:rsidRDefault="005661B8" w:rsidP="005661B8">
            <w:pPr>
              <w:ind w:left="567"/>
              <w:contextualSpacing/>
            </w:pPr>
            <w:r w:rsidRPr="00CE226C">
              <w:t>Запретить получение файлов</w:t>
            </w:r>
          </w:p>
        </w:tc>
        <w:tc>
          <w:tcPr>
            <w:tcW w:w="1345" w:type="pct"/>
            <w:tcBorders>
              <w:top w:val="single" w:sz="4" w:space="0" w:color="auto"/>
              <w:bottom w:val="single" w:sz="4" w:space="0" w:color="auto"/>
            </w:tcBorders>
          </w:tcPr>
          <w:p w14:paraId="372C84B6" w14:textId="77777777" w:rsidR="005661B8" w:rsidRPr="00CE226C" w:rsidRDefault="005661B8" w:rsidP="005661B8">
            <w:r w:rsidRPr="00CE226C">
              <w:t>Отключена</w:t>
            </w:r>
          </w:p>
        </w:tc>
      </w:tr>
      <w:tr w:rsidR="005661B8" w:rsidRPr="000F01CC" w14:paraId="372C84BA" w14:textId="77777777" w:rsidTr="00F41DCA">
        <w:trPr>
          <w:trHeight w:val="20"/>
        </w:trPr>
        <w:tc>
          <w:tcPr>
            <w:tcW w:w="3655" w:type="pct"/>
            <w:tcBorders>
              <w:top w:val="single" w:sz="4" w:space="0" w:color="auto"/>
              <w:bottom w:val="single" w:sz="4" w:space="0" w:color="auto"/>
            </w:tcBorders>
          </w:tcPr>
          <w:p w14:paraId="372C84B8" w14:textId="77777777" w:rsidR="005661B8" w:rsidRPr="00CE226C" w:rsidRDefault="005661B8" w:rsidP="005661B8">
            <w:pPr>
              <w:ind w:left="567"/>
              <w:contextualSpacing/>
            </w:pPr>
            <w:r w:rsidRPr="00CE226C">
              <w:t>Запретить отправку файлов</w:t>
            </w:r>
          </w:p>
        </w:tc>
        <w:tc>
          <w:tcPr>
            <w:tcW w:w="1345" w:type="pct"/>
            <w:tcBorders>
              <w:top w:val="single" w:sz="4" w:space="0" w:color="auto"/>
              <w:bottom w:val="single" w:sz="4" w:space="0" w:color="auto"/>
            </w:tcBorders>
          </w:tcPr>
          <w:p w14:paraId="372C84B9" w14:textId="77777777" w:rsidR="005661B8" w:rsidRPr="00CE226C" w:rsidRDefault="005661B8" w:rsidP="005661B8">
            <w:r w:rsidRPr="00CE226C">
              <w:t>Отключена</w:t>
            </w:r>
          </w:p>
        </w:tc>
      </w:tr>
      <w:tr w:rsidR="005661B8" w:rsidRPr="000F01CC" w14:paraId="372C84BD" w14:textId="77777777" w:rsidTr="00F41DCA">
        <w:trPr>
          <w:trHeight w:val="20"/>
        </w:trPr>
        <w:tc>
          <w:tcPr>
            <w:tcW w:w="3655" w:type="pct"/>
            <w:tcBorders>
              <w:top w:val="single" w:sz="4" w:space="0" w:color="auto"/>
              <w:bottom w:val="single" w:sz="4" w:space="0" w:color="auto"/>
            </w:tcBorders>
          </w:tcPr>
          <w:p w14:paraId="372C84BB" w14:textId="77777777" w:rsidR="005661B8" w:rsidRPr="00CE226C" w:rsidRDefault="005661B8" w:rsidP="005661B8">
            <w:pPr>
              <w:ind w:left="567"/>
              <w:contextualSpacing/>
            </w:pPr>
            <w:r w:rsidRPr="00CE226C">
              <w:t>Запретить просматривать веб-каталоги</w:t>
            </w:r>
          </w:p>
        </w:tc>
        <w:tc>
          <w:tcPr>
            <w:tcW w:w="1345" w:type="pct"/>
            <w:tcBorders>
              <w:top w:val="single" w:sz="4" w:space="0" w:color="auto"/>
              <w:bottom w:val="single" w:sz="4" w:space="0" w:color="auto"/>
            </w:tcBorders>
          </w:tcPr>
          <w:p w14:paraId="372C84BC" w14:textId="77777777" w:rsidR="005661B8" w:rsidRPr="00CE226C" w:rsidRDefault="005661B8" w:rsidP="005661B8">
            <w:r w:rsidRPr="00CE226C">
              <w:t>Отключена</w:t>
            </w:r>
          </w:p>
        </w:tc>
      </w:tr>
      <w:tr w:rsidR="005661B8" w:rsidRPr="000F01CC" w14:paraId="372C84C0" w14:textId="77777777" w:rsidTr="00F41DCA">
        <w:trPr>
          <w:trHeight w:val="20"/>
        </w:trPr>
        <w:tc>
          <w:tcPr>
            <w:tcW w:w="3655" w:type="pct"/>
            <w:tcBorders>
              <w:top w:val="single" w:sz="4" w:space="0" w:color="auto"/>
              <w:bottom w:val="single" w:sz="4" w:space="0" w:color="auto"/>
            </w:tcBorders>
          </w:tcPr>
          <w:p w14:paraId="372C84BE" w14:textId="77777777" w:rsidR="005661B8" w:rsidRPr="00CE226C" w:rsidRDefault="005661B8" w:rsidP="005661B8">
            <w:pPr>
              <w:ind w:left="567"/>
              <w:contextualSpacing/>
            </w:pPr>
            <w:r w:rsidRPr="00CE226C">
              <w:t>Ограничить размер отправляемых файлов</w:t>
            </w:r>
          </w:p>
        </w:tc>
        <w:tc>
          <w:tcPr>
            <w:tcW w:w="1345" w:type="pct"/>
            <w:tcBorders>
              <w:top w:val="single" w:sz="4" w:space="0" w:color="auto"/>
              <w:bottom w:val="single" w:sz="4" w:space="0" w:color="auto"/>
            </w:tcBorders>
          </w:tcPr>
          <w:p w14:paraId="372C84BF" w14:textId="77777777" w:rsidR="005661B8" w:rsidRPr="00CE226C" w:rsidRDefault="005661B8" w:rsidP="005661B8">
            <w:r w:rsidRPr="00CE226C">
              <w:t>Отключена</w:t>
            </w:r>
          </w:p>
        </w:tc>
      </w:tr>
      <w:tr w:rsidR="005661B8" w:rsidRPr="000F01CC" w14:paraId="372C84C3" w14:textId="77777777" w:rsidTr="00F41DCA">
        <w:trPr>
          <w:trHeight w:val="20"/>
        </w:trPr>
        <w:tc>
          <w:tcPr>
            <w:tcW w:w="3655" w:type="pct"/>
            <w:tcBorders>
              <w:top w:val="single" w:sz="4" w:space="0" w:color="auto"/>
              <w:bottom w:val="single" w:sz="4" w:space="0" w:color="auto"/>
            </w:tcBorders>
          </w:tcPr>
          <w:p w14:paraId="372C84C1" w14:textId="77777777" w:rsidR="005661B8" w:rsidRPr="00CE226C" w:rsidRDefault="005661B8" w:rsidP="005661B8">
            <w:pPr>
              <w:ind w:left="567"/>
              <w:contextualSpacing/>
            </w:pPr>
            <w:r w:rsidRPr="00CE226C">
              <w:lastRenderedPageBreak/>
              <w:t>Указание веб-страницы, поддерживающей интрасеть</w:t>
            </w:r>
          </w:p>
        </w:tc>
        <w:tc>
          <w:tcPr>
            <w:tcW w:w="1345" w:type="pct"/>
            <w:tcBorders>
              <w:top w:val="single" w:sz="4" w:space="0" w:color="auto"/>
              <w:bottom w:val="single" w:sz="4" w:space="0" w:color="auto"/>
            </w:tcBorders>
          </w:tcPr>
          <w:p w14:paraId="372C84C2" w14:textId="77777777" w:rsidR="005661B8" w:rsidRPr="00CE226C" w:rsidRDefault="005661B8" w:rsidP="005661B8">
            <w:r w:rsidRPr="00CE226C">
              <w:t>Отключена</w:t>
            </w:r>
          </w:p>
        </w:tc>
      </w:tr>
      <w:tr w:rsidR="005661B8" w:rsidRPr="000F01CC" w14:paraId="372C84C6" w14:textId="77777777" w:rsidTr="00F41DCA">
        <w:trPr>
          <w:trHeight w:val="20"/>
        </w:trPr>
        <w:tc>
          <w:tcPr>
            <w:tcW w:w="3655" w:type="pct"/>
            <w:tcBorders>
              <w:top w:val="single" w:sz="4" w:space="0" w:color="auto"/>
              <w:bottom w:val="single" w:sz="4" w:space="0" w:color="auto"/>
            </w:tcBorders>
          </w:tcPr>
          <w:p w14:paraId="372C84C4" w14:textId="77777777" w:rsidR="005661B8" w:rsidRPr="00CE226C" w:rsidRDefault="005661B8" w:rsidP="005661B8">
            <w:pPr>
              <w:ind w:left="567"/>
              <w:contextualSpacing/>
            </w:pPr>
            <w:r w:rsidRPr="00CE226C">
              <w:t>Указание параметров безопасности вызовов</w:t>
            </w:r>
          </w:p>
        </w:tc>
        <w:tc>
          <w:tcPr>
            <w:tcW w:w="1345" w:type="pct"/>
            <w:tcBorders>
              <w:top w:val="single" w:sz="4" w:space="0" w:color="auto"/>
              <w:bottom w:val="single" w:sz="4" w:space="0" w:color="auto"/>
            </w:tcBorders>
          </w:tcPr>
          <w:p w14:paraId="372C84C5" w14:textId="77777777" w:rsidR="005661B8" w:rsidRPr="00CE226C" w:rsidRDefault="005661B8" w:rsidP="005661B8">
            <w:r w:rsidRPr="00CE226C">
              <w:t>Отключена</w:t>
            </w:r>
          </w:p>
        </w:tc>
      </w:tr>
      <w:tr w:rsidR="005661B8" w:rsidRPr="000F01CC" w14:paraId="372C84C9" w14:textId="77777777" w:rsidTr="00F41DCA">
        <w:trPr>
          <w:trHeight w:val="20"/>
        </w:trPr>
        <w:tc>
          <w:tcPr>
            <w:tcW w:w="3655" w:type="pct"/>
            <w:tcBorders>
              <w:top w:val="single" w:sz="4" w:space="0" w:color="auto"/>
              <w:bottom w:val="single" w:sz="4" w:space="0" w:color="auto"/>
            </w:tcBorders>
          </w:tcPr>
          <w:p w14:paraId="372C84C7" w14:textId="77777777" w:rsidR="005661B8" w:rsidRPr="00CE226C" w:rsidRDefault="005661B8" w:rsidP="005661B8">
            <w:pPr>
              <w:ind w:left="426"/>
              <w:contextualSpacing/>
              <w:rPr>
                <w:b/>
                <w:sz w:val="22"/>
                <w:szCs w:val="22"/>
                <w:lang w:val="en-US"/>
              </w:rPr>
            </w:pPr>
            <w:r w:rsidRPr="00CE226C">
              <w:rPr>
                <w:b/>
                <w:sz w:val="22"/>
                <w:szCs w:val="22"/>
                <w:lang w:val="en-US"/>
              </w:rPr>
              <w:t>Windows Media Center</w:t>
            </w:r>
          </w:p>
        </w:tc>
        <w:tc>
          <w:tcPr>
            <w:tcW w:w="1345" w:type="pct"/>
            <w:tcBorders>
              <w:top w:val="single" w:sz="4" w:space="0" w:color="auto"/>
              <w:bottom w:val="single" w:sz="4" w:space="0" w:color="auto"/>
            </w:tcBorders>
          </w:tcPr>
          <w:p w14:paraId="372C84C8" w14:textId="77777777" w:rsidR="005661B8" w:rsidRPr="00CE226C" w:rsidRDefault="005661B8" w:rsidP="005661B8">
            <w:pPr>
              <w:contextualSpacing/>
            </w:pPr>
          </w:p>
        </w:tc>
      </w:tr>
      <w:tr w:rsidR="005661B8" w:rsidRPr="000F01CC" w14:paraId="372C84CC" w14:textId="77777777" w:rsidTr="00F41DCA">
        <w:trPr>
          <w:trHeight w:val="20"/>
        </w:trPr>
        <w:tc>
          <w:tcPr>
            <w:tcW w:w="3655" w:type="pct"/>
            <w:tcBorders>
              <w:top w:val="single" w:sz="4" w:space="0" w:color="auto"/>
              <w:bottom w:val="single" w:sz="4" w:space="0" w:color="auto"/>
            </w:tcBorders>
          </w:tcPr>
          <w:p w14:paraId="372C84CA" w14:textId="77777777" w:rsidR="005661B8" w:rsidRPr="00CE226C" w:rsidRDefault="005661B8" w:rsidP="005661B8">
            <w:pPr>
              <w:ind w:left="567"/>
              <w:contextualSpacing/>
              <w:rPr>
                <w:lang w:val="en-US"/>
              </w:rPr>
            </w:pPr>
            <w:r w:rsidRPr="00CE226C">
              <w:t>Не</w:t>
            </w:r>
            <w:r w:rsidRPr="00CE226C">
              <w:rPr>
                <w:lang w:val="en-US"/>
              </w:rPr>
              <w:t xml:space="preserve"> </w:t>
            </w:r>
            <w:r w:rsidRPr="00CE226C">
              <w:t>запускать</w:t>
            </w:r>
            <w:r w:rsidRPr="00CE226C">
              <w:rPr>
                <w:lang w:val="en-US"/>
              </w:rPr>
              <w:t xml:space="preserve"> Windows Media Center</w:t>
            </w:r>
          </w:p>
        </w:tc>
        <w:tc>
          <w:tcPr>
            <w:tcW w:w="1345" w:type="pct"/>
            <w:tcBorders>
              <w:top w:val="single" w:sz="4" w:space="0" w:color="auto"/>
              <w:bottom w:val="single" w:sz="4" w:space="0" w:color="auto"/>
            </w:tcBorders>
          </w:tcPr>
          <w:p w14:paraId="372C84CB" w14:textId="77777777" w:rsidR="005661B8" w:rsidRPr="00CE226C" w:rsidRDefault="005661B8" w:rsidP="005661B8">
            <w:pPr>
              <w:contextualSpacing/>
            </w:pPr>
            <w:r w:rsidRPr="00CE226C">
              <w:t>Включена</w:t>
            </w:r>
          </w:p>
        </w:tc>
      </w:tr>
      <w:tr w:rsidR="005661B8" w:rsidRPr="000F01CC" w14:paraId="372C84CF" w14:textId="77777777" w:rsidTr="00F41DCA">
        <w:trPr>
          <w:trHeight w:val="20"/>
        </w:trPr>
        <w:tc>
          <w:tcPr>
            <w:tcW w:w="3655" w:type="pct"/>
            <w:tcBorders>
              <w:top w:val="single" w:sz="4" w:space="0" w:color="auto"/>
              <w:bottom w:val="single" w:sz="4" w:space="0" w:color="auto"/>
            </w:tcBorders>
          </w:tcPr>
          <w:p w14:paraId="372C84CD" w14:textId="77777777" w:rsidR="005661B8" w:rsidRPr="00CE226C" w:rsidRDefault="005661B8" w:rsidP="005661B8">
            <w:pPr>
              <w:ind w:left="426"/>
              <w:contextualSpacing/>
              <w:rPr>
                <w:b/>
                <w:sz w:val="22"/>
                <w:szCs w:val="22"/>
                <w:lang w:val="en-US"/>
              </w:rPr>
            </w:pPr>
            <w:r w:rsidRPr="00CE226C">
              <w:rPr>
                <w:b/>
                <w:sz w:val="22"/>
                <w:szCs w:val="22"/>
                <w:lang w:val="en-US"/>
              </w:rPr>
              <w:t>Windows Messenger</w:t>
            </w:r>
          </w:p>
        </w:tc>
        <w:tc>
          <w:tcPr>
            <w:tcW w:w="1345" w:type="pct"/>
            <w:tcBorders>
              <w:top w:val="single" w:sz="4" w:space="0" w:color="auto"/>
              <w:bottom w:val="single" w:sz="4" w:space="0" w:color="auto"/>
            </w:tcBorders>
          </w:tcPr>
          <w:p w14:paraId="372C84CE" w14:textId="77777777" w:rsidR="005661B8" w:rsidRPr="00CE226C" w:rsidRDefault="005661B8" w:rsidP="005661B8">
            <w:pPr>
              <w:contextualSpacing/>
            </w:pPr>
          </w:p>
        </w:tc>
      </w:tr>
      <w:tr w:rsidR="005661B8" w:rsidRPr="000F01CC" w14:paraId="372C84D2" w14:textId="77777777" w:rsidTr="00F41DCA">
        <w:trPr>
          <w:trHeight w:val="20"/>
        </w:trPr>
        <w:tc>
          <w:tcPr>
            <w:tcW w:w="3655" w:type="pct"/>
            <w:tcBorders>
              <w:top w:val="single" w:sz="4" w:space="0" w:color="auto"/>
              <w:bottom w:val="single" w:sz="4" w:space="0" w:color="auto"/>
            </w:tcBorders>
          </w:tcPr>
          <w:p w14:paraId="372C84D0" w14:textId="77777777" w:rsidR="005661B8" w:rsidRPr="00CE226C" w:rsidRDefault="005661B8" w:rsidP="005661B8">
            <w:pPr>
              <w:ind w:left="567"/>
              <w:contextualSpacing/>
            </w:pPr>
            <w:r w:rsidRPr="00CE226C">
              <w:t xml:space="preserve">Не запускать </w:t>
            </w:r>
            <w:r w:rsidRPr="00CE226C">
              <w:rPr>
                <w:lang w:val="en-US"/>
              </w:rPr>
              <w:t>Windows</w:t>
            </w:r>
            <w:r w:rsidRPr="00CE226C">
              <w:t xml:space="preserve"> </w:t>
            </w:r>
            <w:r w:rsidRPr="00CE226C">
              <w:rPr>
                <w:lang w:val="en-US"/>
              </w:rPr>
              <w:t>Messenger</w:t>
            </w:r>
            <w:r w:rsidRPr="00CE226C">
              <w:t xml:space="preserve"> автоматически при входе.</w:t>
            </w:r>
          </w:p>
        </w:tc>
        <w:tc>
          <w:tcPr>
            <w:tcW w:w="1345" w:type="pct"/>
            <w:tcBorders>
              <w:top w:val="single" w:sz="4" w:space="0" w:color="auto"/>
              <w:bottom w:val="single" w:sz="4" w:space="0" w:color="auto"/>
            </w:tcBorders>
          </w:tcPr>
          <w:p w14:paraId="372C84D1" w14:textId="77777777" w:rsidR="005661B8" w:rsidRPr="00CE226C" w:rsidRDefault="005661B8" w:rsidP="005661B8">
            <w:pPr>
              <w:contextualSpacing/>
            </w:pPr>
            <w:r w:rsidRPr="00CE226C">
              <w:t>Включена</w:t>
            </w:r>
          </w:p>
        </w:tc>
      </w:tr>
      <w:tr w:rsidR="005661B8" w:rsidRPr="000F01CC" w14:paraId="372C84D5" w14:textId="77777777" w:rsidTr="00F41DCA">
        <w:trPr>
          <w:trHeight w:val="20"/>
        </w:trPr>
        <w:tc>
          <w:tcPr>
            <w:tcW w:w="3655" w:type="pct"/>
            <w:tcBorders>
              <w:top w:val="single" w:sz="4" w:space="0" w:color="auto"/>
              <w:bottom w:val="single" w:sz="4" w:space="0" w:color="auto"/>
            </w:tcBorders>
          </w:tcPr>
          <w:p w14:paraId="372C84D3" w14:textId="77777777" w:rsidR="005661B8" w:rsidRPr="00CE226C" w:rsidRDefault="005661B8" w:rsidP="005661B8">
            <w:pPr>
              <w:ind w:left="567"/>
              <w:contextualSpacing/>
            </w:pPr>
            <w:r w:rsidRPr="00CE226C">
              <w:t xml:space="preserve">Запретить запуск </w:t>
            </w:r>
            <w:r w:rsidRPr="00CE226C">
              <w:rPr>
                <w:lang w:val="en-US"/>
              </w:rPr>
              <w:t>Windows</w:t>
            </w:r>
            <w:r w:rsidRPr="00CE226C">
              <w:t xml:space="preserve"> </w:t>
            </w:r>
            <w:r w:rsidRPr="00CE226C">
              <w:rPr>
                <w:lang w:val="en-US"/>
              </w:rPr>
              <w:t>Messenger</w:t>
            </w:r>
          </w:p>
        </w:tc>
        <w:tc>
          <w:tcPr>
            <w:tcW w:w="1345" w:type="pct"/>
            <w:tcBorders>
              <w:top w:val="single" w:sz="4" w:space="0" w:color="auto"/>
              <w:bottom w:val="single" w:sz="4" w:space="0" w:color="auto"/>
            </w:tcBorders>
          </w:tcPr>
          <w:p w14:paraId="372C84D4" w14:textId="77777777" w:rsidR="005661B8" w:rsidRPr="00CE226C" w:rsidRDefault="005661B8" w:rsidP="005661B8">
            <w:pPr>
              <w:contextualSpacing/>
            </w:pPr>
            <w:r w:rsidRPr="00CE226C">
              <w:t>Включена</w:t>
            </w:r>
          </w:p>
        </w:tc>
      </w:tr>
      <w:tr w:rsidR="005661B8" w:rsidRPr="000F01CC" w14:paraId="372C84D8" w14:textId="77777777" w:rsidTr="00F41DCA">
        <w:trPr>
          <w:trHeight w:val="20"/>
        </w:trPr>
        <w:tc>
          <w:tcPr>
            <w:tcW w:w="3655" w:type="pct"/>
            <w:tcBorders>
              <w:top w:val="single" w:sz="4" w:space="0" w:color="auto"/>
              <w:bottom w:val="single" w:sz="4" w:space="0" w:color="auto"/>
            </w:tcBorders>
          </w:tcPr>
          <w:p w14:paraId="372C84D6" w14:textId="77777777" w:rsidR="005661B8" w:rsidRPr="00CE226C" w:rsidRDefault="005661B8" w:rsidP="005661B8">
            <w:pPr>
              <w:ind w:left="426"/>
              <w:contextualSpacing/>
              <w:rPr>
                <w:b/>
                <w:sz w:val="22"/>
                <w:szCs w:val="22"/>
                <w:lang w:val="en-US"/>
              </w:rPr>
            </w:pPr>
            <w:r w:rsidRPr="00CE226C">
              <w:rPr>
                <w:b/>
                <w:sz w:val="22"/>
                <w:szCs w:val="22"/>
                <w:lang w:val="en-US"/>
              </w:rPr>
              <w:t>Windows PowerShell</w:t>
            </w:r>
          </w:p>
        </w:tc>
        <w:tc>
          <w:tcPr>
            <w:tcW w:w="1345" w:type="pct"/>
            <w:tcBorders>
              <w:top w:val="single" w:sz="4" w:space="0" w:color="auto"/>
              <w:bottom w:val="single" w:sz="4" w:space="0" w:color="auto"/>
            </w:tcBorders>
          </w:tcPr>
          <w:p w14:paraId="372C84D7" w14:textId="77777777" w:rsidR="005661B8" w:rsidRPr="00CE226C" w:rsidRDefault="005661B8" w:rsidP="005661B8">
            <w:pPr>
              <w:contextualSpacing/>
            </w:pPr>
          </w:p>
        </w:tc>
      </w:tr>
      <w:tr w:rsidR="005661B8" w:rsidRPr="000F01CC" w14:paraId="372C84DB" w14:textId="77777777" w:rsidTr="00F41DCA">
        <w:trPr>
          <w:trHeight w:val="20"/>
        </w:trPr>
        <w:tc>
          <w:tcPr>
            <w:tcW w:w="3655" w:type="pct"/>
            <w:tcBorders>
              <w:top w:val="single" w:sz="4" w:space="0" w:color="auto"/>
              <w:bottom w:val="single" w:sz="4" w:space="0" w:color="auto"/>
            </w:tcBorders>
          </w:tcPr>
          <w:p w14:paraId="372C84D9" w14:textId="77777777" w:rsidR="005661B8" w:rsidRPr="00CE226C" w:rsidRDefault="005661B8" w:rsidP="005661B8">
            <w:pPr>
              <w:ind w:left="567"/>
              <w:contextualSpacing/>
            </w:pPr>
            <w:r w:rsidRPr="00CE226C">
              <w:t>Включить выполнение сценариев</w:t>
            </w:r>
          </w:p>
        </w:tc>
        <w:tc>
          <w:tcPr>
            <w:tcW w:w="1345" w:type="pct"/>
            <w:tcBorders>
              <w:top w:val="single" w:sz="4" w:space="0" w:color="auto"/>
              <w:bottom w:val="single" w:sz="4" w:space="0" w:color="auto"/>
            </w:tcBorders>
          </w:tcPr>
          <w:p w14:paraId="372C84DA" w14:textId="77777777" w:rsidR="005661B8" w:rsidRPr="00CE226C" w:rsidRDefault="005661B8" w:rsidP="005661B8">
            <w:pPr>
              <w:contextualSpacing/>
            </w:pPr>
            <w:r w:rsidRPr="00CE226C">
              <w:t>Отключена</w:t>
            </w:r>
          </w:p>
        </w:tc>
      </w:tr>
      <w:tr w:rsidR="005661B8" w:rsidRPr="000F01CC" w14:paraId="372C84DE" w14:textId="77777777" w:rsidTr="00F41DCA">
        <w:trPr>
          <w:trHeight w:val="20"/>
        </w:trPr>
        <w:tc>
          <w:tcPr>
            <w:tcW w:w="3655" w:type="pct"/>
            <w:tcBorders>
              <w:top w:val="single" w:sz="4" w:space="0" w:color="auto"/>
              <w:bottom w:val="single" w:sz="4" w:space="0" w:color="auto"/>
            </w:tcBorders>
          </w:tcPr>
          <w:p w14:paraId="372C84DC" w14:textId="77777777" w:rsidR="005661B8" w:rsidRPr="00CE226C" w:rsidRDefault="005661B8" w:rsidP="005661B8">
            <w:pPr>
              <w:ind w:left="426"/>
              <w:contextualSpacing/>
              <w:rPr>
                <w:b/>
                <w:sz w:val="22"/>
                <w:szCs w:val="22"/>
                <w:lang w:val="en-US"/>
              </w:rPr>
            </w:pPr>
            <w:r w:rsidRPr="00CE226C">
              <w:rPr>
                <w:b/>
                <w:sz w:val="22"/>
                <w:szCs w:val="22"/>
                <w:lang w:val="en-US"/>
              </w:rPr>
              <w:t>Windows SideShow</w:t>
            </w:r>
          </w:p>
        </w:tc>
        <w:tc>
          <w:tcPr>
            <w:tcW w:w="1345" w:type="pct"/>
            <w:tcBorders>
              <w:top w:val="single" w:sz="4" w:space="0" w:color="auto"/>
              <w:bottom w:val="single" w:sz="4" w:space="0" w:color="auto"/>
            </w:tcBorders>
          </w:tcPr>
          <w:p w14:paraId="372C84DD" w14:textId="77777777" w:rsidR="005661B8" w:rsidRPr="00CE226C" w:rsidRDefault="005661B8" w:rsidP="005661B8">
            <w:pPr>
              <w:contextualSpacing/>
            </w:pPr>
          </w:p>
        </w:tc>
      </w:tr>
      <w:tr w:rsidR="005661B8" w:rsidRPr="000F01CC" w14:paraId="372C84E1" w14:textId="77777777" w:rsidTr="00F41DCA">
        <w:trPr>
          <w:trHeight w:val="20"/>
        </w:trPr>
        <w:tc>
          <w:tcPr>
            <w:tcW w:w="3655" w:type="pct"/>
            <w:tcBorders>
              <w:top w:val="single" w:sz="4" w:space="0" w:color="auto"/>
              <w:bottom w:val="single" w:sz="4" w:space="0" w:color="auto"/>
            </w:tcBorders>
          </w:tcPr>
          <w:p w14:paraId="372C84DF" w14:textId="77777777" w:rsidR="005661B8" w:rsidRPr="00CE226C" w:rsidRDefault="005661B8" w:rsidP="005661B8">
            <w:pPr>
              <w:ind w:left="567"/>
              <w:contextualSpacing/>
            </w:pPr>
            <w:r w:rsidRPr="00CE226C">
              <w:t>Удалять данные с устройств, использующих микропрограммы Майкрософт, при завершении сеанса пользователя.</w:t>
            </w:r>
          </w:p>
        </w:tc>
        <w:tc>
          <w:tcPr>
            <w:tcW w:w="1345" w:type="pct"/>
            <w:tcBorders>
              <w:top w:val="single" w:sz="4" w:space="0" w:color="auto"/>
              <w:bottom w:val="single" w:sz="4" w:space="0" w:color="auto"/>
            </w:tcBorders>
          </w:tcPr>
          <w:p w14:paraId="372C84E0" w14:textId="77777777" w:rsidR="005661B8" w:rsidRPr="00CE226C" w:rsidRDefault="005661B8" w:rsidP="005661B8">
            <w:r w:rsidRPr="00CE226C">
              <w:t>Отключена</w:t>
            </w:r>
          </w:p>
        </w:tc>
      </w:tr>
      <w:tr w:rsidR="005661B8" w:rsidRPr="000F01CC" w14:paraId="372C84E4" w14:textId="77777777" w:rsidTr="00F41DCA">
        <w:trPr>
          <w:trHeight w:val="20"/>
        </w:trPr>
        <w:tc>
          <w:tcPr>
            <w:tcW w:w="3655" w:type="pct"/>
            <w:tcBorders>
              <w:top w:val="single" w:sz="4" w:space="0" w:color="auto"/>
              <w:bottom w:val="single" w:sz="4" w:space="0" w:color="auto"/>
            </w:tcBorders>
          </w:tcPr>
          <w:p w14:paraId="372C84E2" w14:textId="77777777" w:rsidR="005661B8" w:rsidRPr="00CE226C" w:rsidRDefault="005661B8" w:rsidP="005661B8">
            <w:pPr>
              <w:ind w:left="567"/>
              <w:contextualSpacing/>
            </w:pPr>
            <w:r w:rsidRPr="00CE226C">
              <w:t>Отключить автоматическое пробуждение</w:t>
            </w:r>
          </w:p>
        </w:tc>
        <w:tc>
          <w:tcPr>
            <w:tcW w:w="1345" w:type="pct"/>
            <w:tcBorders>
              <w:top w:val="single" w:sz="4" w:space="0" w:color="auto"/>
              <w:bottom w:val="single" w:sz="4" w:space="0" w:color="auto"/>
            </w:tcBorders>
          </w:tcPr>
          <w:p w14:paraId="372C84E3" w14:textId="77777777" w:rsidR="005661B8" w:rsidRPr="00CE226C" w:rsidRDefault="005661B8" w:rsidP="005661B8">
            <w:r w:rsidRPr="00CE226C">
              <w:t>Отключена</w:t>
            </w:r>
          </w:p>
        </w:tc>
      </w:tr>
      <w:tr w:rsidR="005661B8" w:rsidRPr="000F01CC" w14:paraId="372C84E7" w14:textId="77777777" w:rsidTr="00F41DCA">
        <w:trPr>
          <w:trHeight w:val="20"/>
        </w:trPr>
        <w:tc>
          <w:tcPr>
            <w:tcW w:w="3655" w:type="pct"/>
            <w:tcBorders>
              <w:top w:val="single" w:sz="4" w:space="0" w:color="auto"/>
              <w:bottom w:val="single" w:sz="4" w:space="0" w:color="auto"/>
            </w:tcBorders>
          </w:tcPr>
          <w:p w14:paraId="372C84E5" w14:textId="77777777" w:rsidR="005661B8" w:rsidRPr="00CE226C" w:rsidRDefault="005661B8" w:rsidP="005661B8">
            <w:pPr>
              <w:ind w:left="567"/>
              <w:contextualSpacing/>
            </w:pPr>
            <w:r w:rsidRPr="00CE226C">
              <w:t xml:space="preserve">Отключить </w:t>
            </w:r>
            <w:r w:rsidRPr="00CE226C">
              <w:rPr>
                <w:lang w:val="en-US"/>
              </w:rPr>
              <w:t>Windows</w:t>
            </w:r>
            <w:r w:rsidRPr="00CE226C">
              <w:t xml:space="preserve"> </w:t>
            </w:r>
            <w:r w:rsidRPr="00CE226C">
              <w:rPr>
                <w:lang w:val="en-US"/>
              </w:rPr>
              <w:t>SideShow</w:t>
            </w:r>
          </w:p>
        </w:tc>
        <w:tc>
          <w:tcPr>
            <w:tcW w:w="1345" w:type="pct"/>
            <w:tcBorders>
              <w:top w:val="single" w:sz="4" w:space="0" w:color="auto"/>
              <w:bottom w:val="single" w:sz="4" w:space="0" w:color="auto"/>
            </w:tcBorders>
          </w:tcPr>
          <w:p w14:paraId="372C84E6" w14:textId="77777777" w:rsidR="005661B8" w:rsidRPr="00CE226C" w:rsidRDefault="005661B8" w:rsidP="005661B8">
            <w:r w:rsidRPr="00CE226C">
              <w:t>Отключена</w:t>
            </w:r>
          </w:p>
        </w:tc>
      </w:tr>
      <w:tr w:rsidR="005661B8" w:rsidRPr="000F01CC" w14:paraId="372C84EA" w14:textId="77777777" w:rsidTr="00F41DCA">
        <w:trPr>
          <w:trHeight w:val="20"/>
        </w:trPr>
        <w:tc>
          <w:tcPr>
            <w:tcW w:w="3655" w:type="pct"/>
            <w:tcBorders>
              <w:top w:val="single" w:sz="4" w:space="0" w:color="auto"/>
              <w:bottom w:val="single" w:sz="4" w:space="0" w:color="auto"/>
            </w:tcBorders>
          </w:tcPr>
          <w:p w14:paraId="372C84E8" w14:textId="77777777" w:rsidR="005661B8" w:rsidRPr="00CE226C" w:rsidRDefault="005661B8" w:rsidP="005661B8">
            <w:pPr>
              <w:ind w:left="567"/>
              <w:contextualSpacing/>
            </w:pPr>
            <w:r w:rsidRPr="00CE226C">
              <w:t>Требовать ПИН-код для доступа к данным на устройствах с микропрограммами Майкрософт</w:t>
            </w:r>
          </w:p>
        </w:tc>
        <w:tc>
          <w:tcPr>
            <w:tcW w:w="1345" w:type="pct"/>
            <w:tcBorders>
              <w:top w:val="single" w:sz="4" w:space="0" w:color="auto"/>
              <w:bottom w:val="single" w:sz="4" w:space="0" w:color="auto"/>
            </w:tcBorders>
          </w:tcPr>
          <w:p w14:paraId="372C84E9" w14:textId="77777777" w:rsidR="005661B8" w:rsidRPr="00CE226C" w:rsidRDefault="005661B8" w:rsidP="005661B8">
            <w:r w:rsidRPr="00CE226C">
              <w:t>Отключена</w:t>
            </w:r>
          </w:p>
        </w:tc>
      </w:tr>
      <w:tr w:rsidR="005661B8" w:rsidRPr="000F01CC" w14:paraId="372C84ED" w14:textId="77777777" w:rsidTr="00F41DCA">
        <w:trPr>
          <w:trHeight w:val="20"/>
        </w:trPr>
        <w:tc>
          <w:tcPr>
            <w:tcW w:w="3655" w:type="pct"/>
            <w:tcBorders>
              <w:top w:val="single" w:sz="4" w:space="0" w:color="auto"/>
              <w:bottom w:val="single" w:sz="4" w:space="0" w:color="auto"/>
            </w:tcBorders>
          </w:tcPr>
          <w:p w14:paraId="372C84EB" w14:textId="77777777" w:rsidR="005661B8" w:rsidRPr="00CE226C" w:rsidRDefault="005661B8" w:rsidP="005661B8">
            <w:pPr>
              <w:ind w:left="426"/>
              <w:contextualSpacing/>
              <w:rPr>
                <w:b/>
                <w:sz w:val="22"/>
                <w:szCs w:val="22"/>
                <w:lang w:val="en-US"/>
              </w:rPr>
            </w:pPr>
            <w:r w:rsidRPr="00CE226C">
              <w:rPr>
                <w:b/>
                <w:sz w:val="22"/>
                <w:szCs w:val="22"/>
              </w:rPr>
              <w:t>Архивация данных</w:t>
            </w:r>
          </w:p>
        </w:tc>
        <w:tc>
          <w:tcPr>
            <w:tcW w:w="1345" w:type="pct"/>
            <w:tcBorders>
              <w:top w:val="single" w:sz="4" w:space="0" w:color="auto"/>
              <w:bottom w:val="single" w:sz="4" w:space="0" w:color="auto"/>
            </w:tcBorders>
          </w:tcPr>
          <w:p w14:paraId="372C84EC" w14:textId="77777777" w:rsidR="005661B8" w:rsidRPr="00CE226C" w:rsidRDefault="005661B8" w:rsidP="005661B8">
            <w:pPr>
              <w:contextualSpacing/>
            </w:pPr>
          </w:p>
        </w:tc>
      </w:tr>
      <w:tr w:rsidR="005661B8" w:rsidRPr="000F01CC" w14:paraId="372C84F0" w14:textId="77777777" w:rsidTr="00F41DCA">
        <w:trPr>
          <w:trHeight w:val="20"/>
        </w:trPr>
        <w:tc>
          <w:tcPr>
            <w:tcW w:w="3655" w:type="pct"/>
            <w:tcBorders>
              <w:top w:val="single" w:sz="4" w:space="0" w:color="auto"/>
              <w:bottom w:val="single" w:sz="4" w:space="0" w:color="auto"/>
            </w:tcBorders>
          </w:tcPr>
          <w:p w14:paraId="372C84EE" w14:textId="77777777" w:rsidR="005661B8" w:rsidRPr="00CE226C" w:rsidRDefault="005661B8" w:rsidP="005661B8">
            <w:pPr>
              <w:ind w:left="567"/>
              <w:contextualSpacing/>
              <w:rPr>
                <w:b/>
                <w:sz w:val="22"/>
                <w:szCs w:val="22"/>
              </w:rPr>
            </w:pPr>
            <w:r w:rsidRPr="00CE226C">
              <w:rPr>
                <w:b/>
                <w:sz w:val="22"/>
                <w:szCs w:val="22"/>
              </w:rPr>
              <w:t>Клиент</w:t>
            </w:r>
          </w:p>
        </w:tc>
        <w:tc>
          <w:tcPr>
            <w:tcW w:w="1345" w:type="pct"/>
            <w:tcBorders>
              <w:top w:val="single" w:sz="4" w:space="0" w:color="auto"/>
              <w:bottom w:val="single" w:sz="4" w:space="0" w:color="auto"/>
            </w:tcBorders>
          </w:tcPr>
          <w:p w14:paraId="372C84EF" w14:textId="77777777" w:rsidR="005661B8" w:rsidRPr="00CE226C" w:rsidRDefault="005661B8" w:rsidP="005661B8">
            <w:pPr>
              <w:contextualSpacing/>
            </w:pPr>
          </w:p>
        </w:tc>
      </w:tr>
      <w:tr w:rsidR="005661B8" w:rsidRPr="000F01CC" w14:paraId="372C84F3" w14:textId="77777777" w:rsidTr="00F41DCA">
        <w:trPr>
          <w:trHeight w:val="20"/>
        </w:trPr>
        <w:tc>
          <w:tcPr>
            <w:tcW w:w="3655" w:type="pct"/>
            <w:tcBorders>
              <w:top w:val="single" w:sz="4" w:space="0" w:color="auto"/>
              <w:bottom w:val="single" w:sz="4" w:space="0" w:color="auto"/>
            </w:tcBorders>
          </w:tcPr>
          <w:p w14:paraId="372C84F1" w14:textId="77777777" w:rsidR="005661B8" w:rsidRPr="00CE226C" w:rsidRDefault="005661B8" w:rsidP="005661B8">
            <w:pPr>
              <w:ind w:left="709"/>
              <w:contextualSpacing/>
            </w:pPr>
            <w:r w:rsidRPr="00CE226C">
              <w:t>Запретить пользователям запускать программу "Состояние и настройка архивации"</w:t>
            </w:r>
          </w:p>
        </w:tc>
        <w:tc>
          <w:tcPr>
            <w:tcW w:w="1345" w:type="pct"/>
            <w:tcBorders>
              <w:top w:val="single" w:sz="4" w:space="0" w:color="auto"/>
              <w:bottom w:val="single" w:sz="4" w:space="0" w:color="auto"/>
            </w:tcBorders>
          </w:tcPr>
          <w:p w14:paraId="372C84F2" w14:textId="77777777" w:rsidR="005661B8" w:rsidRPr="00CE226C" w:rsidRDefault="005661B8" w:rsidP="005661B8">
            <w:r w:rsidRPr="00CE226C">
              <w:t>Отключена</w:t>
            </w:r>
          </w:p>
        </w:tc>
      </w:tr>
      <w:tr w:rsidR="005661B8" w:rsidRPr="000F01CC" w14:paraId="372C84F6" w14:textId="77777777" w:rsidTr="00F41DCA">
        <w:trPr>
          <w:trHeight w:val="20"/>
        </w:trPr>
        <w:tc>
          <w:tcPr>
            <w:tcW w:w="3655" w:type="pct"/>
            <w:tcBorders>
              <w:top w:val="single" w:sz="4" w:space="0" w:color="auto"/>
              <w:bottom w:val="single" w:sz="4" w:space="0" w:color="auto"/>
            </w:tcBorders>
          </w:tcPr>
          <w:p w14:paraId="372C84F4" w14:textId="77777777" w:rsidR="005661B8" w:rsidRPr="00CE226C" w:rsidRDefault="005661B8" w:rsidP="005661B8">
            <w:pPr>
              <w:ind w:left="709"/>
              <w:contextualSpacing/>
            </w:pPr>
            <w:r w:rsidRPr="00CE226C">
              <w:t>Запретить архивацию на локальные диски</w:t>
            </w:r>
          </w:p>
        </w:tc>
        <w:tc>
          <w:tcPr>
            <w:tcW w:w="1345" w:type="pct"/>
            <w:tcBorders>
              <w:top w:val="single" w:sz="4" w:space="0" w:color="auto"/>
              <w:bottom w:val="single" w:sz="4" w:space="0" w:color="auto"/>
            </w:tcBorders>
          </w:tcPr>
          <w:p w14:paraId="372C84F5" w14:textId="77777777" w:rsidR="005661B8" w:rsidRPr="00CE226C" w:rsidRDefault="005661B8" w:rsidP="005661B8">
            <w:r w:rsidRPr="00CE226C">
              <w:t>Отключена</w:t>
            </w:r>
          </w:p>
        </w:tc>
      </w:tr>
      <w:tr w:rsidR="005661B8" w:rsidRPr="000F01CC" w14:paraId="372C84F9" w14:textId="77777777" w:rsidTr="00F41DCA">
        <w:trPr>
          <w:trHeight w:val="20"/>
        </w:trPr>
        <w:tc>
          <w:tcPr>
            <w:tcW w:w="3655" w:type="pct"/>
            <w:tcBorders>
              <w:top w:val="single" w:sz="4" w:space="0" w:color="auto"/>
              <w:bottom w:val="single" w:sz="4" w:space="0" w:color="auto"/>
            </w:tcBorders>
          </w:tcPr>
          <w:p w14:paraId="372C84F7" w14:textId="77777777" w:rsidR="005661B8" w:rsidRPr="00CE226C" w:rsidRDefault="005661B8" w:rsidP="005661B8">
            <w:pPr>
              <w:ind w:left="709"/>
              <w:contextualSpacing/>
            </w:pPr>
            <w:r w:rsidRPr="00CE226C">
              <w:t>Запретить архивацию в сетевое расположение</w:t>
            </w:r>
          </w:p>
        </w:tc>
        <w:tc>
          <w:tcPr>
            <w:tcW w:w="1345" w:type="pct"/>
            <w:tcBorders>
              <w:top w:val="single" w:sz="4" w:space="0" w:color="auto"/>
              <w:bottom w:val="single" w:sz="4" w:space="0" w:color="auto"/>
            </w:tcBorders>
          </w:tcPr>
          <w:p w14:paraId="372C84F8" w14:textId="77777777" w:rsidR="005661B8" w:rsidRPr="00CE226C" w:rsidRDefault="005661B8" w:rsidP="005661B8">
            <w:r w:rsidRPr="00CE226C">
              <w:t>Отключена</w:t>
            </w:r>
          </w:p>
        </w:tc>
      </w:tr>
      <w:tr w:rsidR="005661B8" w:rsidRPr="000F01CC" w14:paraId="372C84FC" w14:textId="77777777" w:rsidTr="00F41DCA">
        <w:trPr>
          <w:trHeight w:val="20"/>
        </w:trPr>
        <w:tc>
          <w:tcPr>
            <w:tcW w:w="3655" w:type="pct"/>
            <w:tcBorders>
              <w:top w:val="single" w:sz="4" w:space="0" w:color="auto"/>
              <w:bottom w:val="single" w:sz="4" w:space="0" w:color="auto"/>
            </w:tcBorders>
          </w:tcPr>
          <w:p w14:paraId="372C84FA" w14:textId="77777777" w:rsidR="005661B8" w:rsidRPr="00CE226C" w:rsidRDefault="005661B8" w:rsidP="005661B8">
            <w:pPr>
              <w:ind w:left="709"/>
              <w:contextualSpacing/>
            </w:pPr>
            <w:r w:rsidRPr="00CE226C">
              <w:t>Запретить архивацию на оптические носители (</w:t>
            </w:r>
            <w:r w:rsidRPr="00CE226C">
              <w:rPr>
                <w:lang w:val="en-US"/>
              </w:rPr>
              <w:t>CD</w:t>
            </w:r>
            <w:r w:rsidRPr="00CE226C">
              <w:t>/</w:t>
            </w:r>
            <w:r w:rsidRPr="00CE226C">
              <w:rPr>
                <w:lang w:val="en-US"/>
              </w:rPr>
              <w:t>DVD</w:t>
            </w:r>
            <w:r w:rsidRPr="00CE226C">
              <w:t>)</w:t>
            </w:r>
          </w:p>
        </w:tc>
        <w:tc>
          <w:tcPr>
            <w:tcW w:w="1345" w:type="pct"/>
            <w:tcBorders>
              <w:top w:val="single" w:sz="4" w:space="0" w:color="auto"/>
              <w:bottom w:val="single" w:sz="4" w:space="0" w:color="auto"/>
            </w:tcBorders>
          </w:tcPr>
          <w:p w14:paraId="372C84FB" w14:textId="77777777" w:rsidR="005661B8" w:rsidRPr="00CE226C" w:rsidRDefault="005661B8" w:rsidP="005661B8">
            <w:r w:rsidRPr="00CE226C">
              <w:t>Отключена</w:t>
            </w:r>
          </w:p>
        </w:tc>
      </w:tr>
      <w:tr w:rsidR="005661B8" w:rsidRPr="000F01CC" w14:paraId="372C84FF" w14:textId="77777777" w:rsidTr="00F41DCA">
        <w:trPr>
          <w:trHeight w:val="20"/>
        </w:trPr>
        <w:tc>
          <w:tcPr>
            <w:tcW w:w="3655" w:type="pct"/>
            <w:tcBorders>
              <w:top w:val="single" w:sz="4" w:space="0" w:color="auto"/>
              <w:bottom w:val="single" w:sz="4" w:space="0" w:color="auto"/>
            </w:tcBorders>
          </w:tcPr>
          <w:p w14:paraId="372C84FD" w14:textId="77777777" w:rsidR="005661B8" w:rsidRPr="00CE226C" w:rsidRDefault="005661B8" w:rsidP="005661B8">
            <w:pPr>
              <w:ind w:left="709"/>
              <w:contextualSpacing/>
            </w:pPr>
            <w:r w:rsidRPr="00CE226C">
              <w:t>Отключить возможность архивации файлов данных</w:t>
            </w:r>
          </w:p>
        </w:tc>
        <w:tc>
          <w:tcPr>
            <w:tcW w:w="1345" w:type="pct"/>
            <w:tcBorders>
              <w:top w:val="single" w:sz="4" w:space="0" w:color="auto"/>
              <w:bottom w:val="single" w:sz="4" w:space="0" w:color="auto"/>
            </w:tcBorders>
          </w:tcPr>
          <w:p w14:paraId="372C84FE" w14:textId="77777777" w:rsidR="005661B8" w:rsidRPr="00CE226C" w:rsidRDefault="005661B8" w:rsidP="005661B8">
            <w:r w:rsidRPr="00CE226C">
              <w:t>Отключена</w:t>
            </w:r>
          </w:p>
        </w:tc>
      </w:tr>
      <w:tr w:rsidR="005661B8" w:rsidRPr="000F01CC" w14:paraId="372C8502" w14:textId="77777777" w:rsidTr="00F41DCA">
        <w:trPr>
          <w:trHeight w:val="20"/>
        </w:trPr>
        <w:tc>
          <w:tcPr>
            <w:tcW w:w="3655" w:type="pct"/>
            <w:tcBorders>
              <w:top w:val="single" w:sz="4" w:space="0" w:color="auto"/>
              <w:bottom w:val="single" w:sz="4" w:space="0" w:color="auto"/>
            </w:tcBorders>
          </w:tcPr>
          <w:p w14:paraId="372C8500" w14:textId="77777777" w:rsidR="005661B8" w:rsidRPr="00CE226C" w:rsidRDefault="005661B8" w:rsidP="005661B8">
            <w:pPr>
              <w:ind w:left="709"/>
              <w:contextualSpacing/>
            </w:pPr>
            <w:r w:rsidRPr="00CE226C">
              <w:t>Отключить функции восстановления</w:t>
            </w:r>
          </w:p>
        </w:tc>
        <w:tc>
          <w:tcPr>
            <w:tcW w:w="1345" w:type="pct"/>
            <w:tcBorders>
              <w:top w:val="single" w:sz="4" w:space="0" w:color="auto"/>
              <w:bottom w:val="single" w:sz="4" w:space="0" w:color="auto"/>
            </w:tcBorders>
          </w:tcPr>
          <w:p w14:paraId="372C8501" w14:textId="77777777" w:rsidR="005661B8" w:rsidRPr="00CE226C" w:rsidRDefault="005661B8" w:rsidP="005661B8">
            <w:r w:rsidRPr="00CE226C">
              <w:t>Отключена</w:t>
            </w:r>
          </w:p>
        </w:tc>
      </w:tr>
      <w:tr w:rsidR="005661B8" w:rsidRPr="000F01CC" w14:paraId="372C8505" w14:textId="77777777" w:rsidTr="00F41DCA">
        <w:trPr>
          <w:trHeight w:val="20"/>
        </w:trPr>
        <w:tc>
          <w:tcPr>
            <w:tcW w:w="3655" w:type="pct"/>
            <w:tcBorders>
              <w:top w:val="single" w:sz="4" w:space="0" w:color="auto"/>
              <w:bottom w:val="single" w:sz="4" w:space="0" w:color="auto"/>
            </w:tcBorders>
          </w:tcPr>
          <w:p w14:paraId="372C8503" w14:textId="77777777" w:rsidR="005661B8" w:rsidRPr="00CE226C" w:rsidRDefault="005661B8" w:rsidP="005661B8">
            <w:pPr>
              <w:ind w:left="709"/>
              <w:contextualSpacing/>
            </w:pPr>
            <w:r w:rsidRPr="00CE226C">
              <w:t>Отключить возможность создания образа системы</w:t>
            </w:r>
          </w:p>
        </w:tc>
        <w:tc>
          <w:tcPr>
            <w:tcW w:w="1345" w:type="pct"/>
            <w:tcBorders>
              <w:top w:val="single" w:sz="4" w:space="0" w:color="auto"/>
              <w:bottom w:val="single" w:sz="4" w:space="0" w:color="auto"/>
            </w:tcBorders>
          </w:tcPr>
          <w:p w14:paraId="372C8504" w14:textId="77777777" w:rsidR="005661B8" w:rsidRPr="00CE226C" w:rsidRDefault="005661B8" w:rsidP="005661B8">
            <w:r w:rsidRPr="00CE226C">
              <w:t>Отключена</w:t>
            </w:r>
          </w:p>
        </w:tc>
      </w:tr>
      <w:tr w:rsidR="005661B8" w:rsidRPr="000F01CC" w14:paraId="372C8508" w14:textId="77777777" w:rsidTr="00F41DCA">
        <w:trPr>
          <w:trHeight w:val="20"/>
        </w:trPr>
        <w:tc>
          <w:tcPr>
            <w:tcW w:w="3655" w:type="pct"/>
            <w:tcBorders>
              <w:top w:val="single" w:sz="4" w:space="0" w:color="auto"/>
              <w:bottom w:val="single" w:sz="4" w:space="0" w:color="auto"/>
            </w:tcBorders>
          </w:tcPr>
          <w:p w14:paraId="372C8506" w14:textId="77777777" w:rsidR="005661B8" w:rsidRPr="00CE226C" w:rsidRDefault="005661B8" w:rsidP="005661B8">
            <w:pPr>
              <w:ind w:left="426"/>
              <w:contextualSpacing/>
              <w:rPr>
                <w:b/>
                <w:sz w:val="22"/>
                <w:szCs w:val="22"/>
                <w:lang w:val="en-US"/>
              </w:rPr>
            </w:pPr>
            <w:r w:rsidRPr="00CE226C">
              <w:rPr>
                <w:b/>
                <w:sz w:val="22"/>
                <w:szCs w:val="22"/>
              </w:rPr>
              <w:t>Быстрый поиск</w:t>
            </w:r>
          </w:p>
        </w:tc>
        <w:tc>
          <w:tcPr>
            <w:tcW w:w="1345" w:type="pct"/>
            <w:tcBorders>
              <w:top w:val="single" w:sz="4" w:space="0" w:color="auto"/>
              <w:bottom w:val="single" w:sz="4" w:space="0" w:color="auto"/>
            </w:tcBorders>
          </w:tcPr>
          <w:p w14:paraId="372C8507" w14:textId="77777777" w:rsidR="005661B8" w:rsidRPr="00CE226C" w:rsidRDefault="005661B8" w:rsidP="005661B8">
            <w:pPr>
              <w:contextualSpacing/>
            </w:pPr>
          </w:p>
        </w:tc>
      </w:tr>
      <w:tr w:rsidR="005661B8" w:rsidRPr="000F01CC" w14:paraId="372C850B" w14:textId="77777777" w:rsidTr="00F41DCA">
        <w:trPr>
          <w:trHeight w:val="20"/>
        </w:trPr>
        <w:tc>
          <w:tcPr>
            <w:tcW w:w="3655" w:type="pct"/>
            <w:tcBorders>
              <w:top w:val="single" w:sz="4" w:space="0" w:color="auto"/>
              <w:bottom w:val="single" w:sz="4" w:space="0" w:color="auto"/>
            </w:tcBorders>
          </w:tcPr>
          <w:p w14:paraId="372C8509" w14:textId="77777777" w:rsidR="005661B8" w:rsidRPr="00CE226C" w:rsidRDefault="005661B8" w:rsidP="005661B8">
            <w:pPr>
              <w:ind w:left="567"/>
              <w:contextualSpacing/>
            </w:pPr>
            <w:r w:rsidRPr="00CE226C">
              <w:t>Настраиваемое средство быстрого поиска в Интернете</w:t>
            </w:r>
          </w:p>
        </w:tc>
        <w:tc>
          <w:tcPr>
            <w:tcW w:w="1345" w:type="pct"/>
            <w:tcBorders>
              <w:top w:val="single" w:sz="4" w:space="0" w:color="auto"/>
              <w:bottom w:val="single" w:sz="4" w:space="0" w:color="auto"/>
            </w:tcBorders>
          </w:tcPr>
          <w:p w14:paraId="372C850A" w14:textId="77777777" w:rsidR="005661B8" w:rsidRPr="00CE226C" w:rsidRDefault="005661B8" w:rsidP="005661B8">
            <w:pPr>
              <w:contextualSpacing/>
            </w:pPr>
            <w:r w:rsidRPr="00CE226C">
              <w:t>Отключена</w:t>
            </w:r>
          </w:p>
        </w:tc>
      </w:tr>
      <w:tr w:rsidR="005661B8" w:rsidRPr="000F01CC" w14:paraId="372C850E" w14:textId="77777777" w:rsidTr="00F41DCA">
        <w:trPr>
          <w:trHeight w:val="20"/>
        </w:trPr>
        <w:tc>
          <w:tcPr>
            <w:tcW w:w="3655" w:type="pct"/>
            <w:tcBorders>
              <w:top w:val="single" w:sz="4" w:space="0" w:color="auto"/>
              <w:bottom w:val="single" w:sz="4" w:space="0" w:color="auto"/>
            </w:tcBorders>
          </w:tcPr>
          <w:p w14:paraId="372C850C" w14:textId="77777777" w:rsidR="005661B8" w:rsidRPr="00CE226C" w:rsidRDefault="005661B8" w:rsidP="005661B8">
            <w:pPr>
              <w:ind w:left="426"/>
              <w:contextualSpacing/>
              <w:rPr>
                <w:b/>
                <w:sz w:val="22"/>
                <w:szCs w:val="22"/>
                <w:lang w:val="en-US"/>
              </w:rPr>
            </w:pPr>
            <w:r w:rsidRPr="00CE226C">
              <w:rPr>
                <w:b/>
                <w:sz w:val="22"/>
                <w:szCs w:val="22"/>
              </w:rPr>
              <w:t>Гаджеты рабочего стола</w:t>
            </w:r>
          </w:p>
        </w:tc>
        <w:tc>
          <w:tcPr>
            <w:tcW w:w="1345" w:type="pct"/>
            <w:tcBorders>
              <w:top w:val="single" w:sz="4" w:space="0" w:color="auto"/>
              <w:bottom w:val="single" w:sz="4" w:space="0" w:color="auto"/>
            </w:tcBorders>
          </w:tcPr>
          <w:p w14:paraId="372C850D" w14:textId="77777777" w:rsidR="005661B8" w:rsidRPr="00CE226C" w:rsidRDefault="005661B8" w:rsidP="005661B8">
            <w:pPr>
              <w:contextualSpacing/>
            </w:pPr>
          </w:p>
        </w:tc>
      </w:tr>
      <w:tr w:rsidR="005661B8" w:rsidRPr="000F01CC" w14:paraId="372C8511" w14:textId="77777777" w:rsidTr="00F41DCA">
        <w:trPr>
          <w:trHeight w:val="20"/>
        </w:trPr>
        <w:tc>
          <w:tcPr>
            <w:tcW w:w="3655" w:type="pct"/>
            <w:tcBorders>
              <w:top w:val="single" w:sz="4" w:space="0" w:color="auto"/>
              <w:bottom w:val="single" w:sz="4" w:space="0" w:color="auto"/>
            </w:tcBorders>
          </w:tcPr>
          <w:p w14:paraId="372C850F" w14:textId="77777777" w:rsidR="005661B8" w:rsidRPr="00CE226C" w:rsidRDefault="005661B8" w:rsidP="005661B8">
            <w:pPr>
              <w:ind w:left="567"/>
              <w:contextualSpacing/>
            </w:pPr>
            <w:r w:rsidRPr="00CE226C">
              <w:t>Переопределить ссылку на дополнительные гаджеты</w:t>
            </w:r>
          </w:p>
        </w:tc>
        <w:tc>
          <w:tcPr>
            <w:tcW w:w="1345" w:type="pct"/>
            <w:tcBorders>
              <w:top w:val="single" w:sz="4" w:space="0" w:color="auto"/>
              <w:bottom w:val="single" w:sz="4" w:space="0" w:color="auto"/>
            </w:tcBorders>
          </w:tcPr>
          <w:p w14:paraId="372C8510" w14:textId="77777777" w:rsidR="005661B8" w:rsidRPr="00CE226C" w:rsidRDefault="005661B8" w:rsidP="005661B8">
            <w:pPr>
              <w:contextualSpacing/>
            </w:pPr>
            <w:r w:rsidRPr="00CE226C">
              <w:t>Отключена</w:t>
            </w:r>
          </w:p>
        </w:tc>
      </w:tr>
      <w:tr w:rsidR="005661B8" w:rsidRPr="000F01CC" w14:paraId="372C8514" w14:textId="77777777" w:rsidTr="00F41DCA">
        <w:trPr>
          <w:trHeight w:val="20"/>
        </w:trPr>
        <w:tc>
          <w:tcPr>
            <w:tcW w:w="3655" w:type="pct"/>
            <w:tcBorders>
              <w:top w:val="single" w:sz="4" w:space="0" w:color="auto"/>
              <w:bottom w:val="single" w:sz="4" w:space="0" w:color="auto"/>
            </w:tcBorders>
          </w:tcPr>
          <w:p w14:paraId="372C8512" w14:textId="77777777" w:rsidR="005661B8" w:rsidRPr="00CE226C" w:rsidRDefault="005661B8" w:rsidP="005661B8">
            <w:pPr>
              <w:ind w:left="567"/>
              <w:contextualSpacing/>
            </w:pPr>
            <w:r w:rsidRPr="00CE226C">
              <w:t>Отключить гаджеты рабочего стола</w:t>
            </w:r>
          </w:p>
        </w:tc>
        <w:tc>
          <w:tcPr>
            <w:tcW w:w="1345" w:type="pct"/>
            <w:tcBorders>
              <w:top w:val="single" w:sz="4" w:space="0" w:color="auto"/>
              <w:bottom w:val="single" w:sz="4" w:space="0" w:color="auto"/>
            </w:tcBorders>
          </w:tcPr>
          <w:p w14:paraId="372C8513" w14:textId="77777777" w:rsidR="005661B8" w:rsidRPr="00CE226C" w:rsidRDefault="005661B8" w:rsidP="005661B8">
            <w:pPr>
              <w:contextualSpacing/>
            </w:pPr>
            <w:r w:rsidRPr="00CE226C">
              <w:t>Включена</w:t>
            </w:r>
          </w:p>
        </w:tc>
      </w:tr>
      <w:tr w:rsidR="005661B8" w:rsidRPr="000F01CC" w14:paraId="372C8517" w14:textId="77777777" w:rsidTr="00F41DCA">
        <w:trPr>
          <w:trHeight w:val="20"/>
        </w:trPr>
        <w:tc>
          <w:tcPr>
            <w:tcW w:w="3655" w:type="pct"/>
            <w:tcBorders>
              <w:top w:val="single" w:sz="4" w:space="0" w:color="auto"/>
              <w:bottom w:val="single" w:sz="4" w:space="0" w:color="auto"/>
            </w:tcBorders>
          </w:tcPr>
          <w:p w14:paraId="372C8515" w14:textId="77777777" w:rsidR="005661B8" w:rsidRPr="00CE226C" w:rsidRDefault="005661B8" w:rsidP="005661B8">
            <w:pPr>
              <w:ind w:left="567"/>
              <w:contextualSpacing/>
            </w:pPr>
            <w:r w:rsidRPr="00CE226C">
              <w:t>Ограничить распаковку и установку гаджетов, не подписанных цифровой подписью.</w:t>
            </w:r>
          </w:p>
        </w:tc>
        <w:tc>
          <w:tcPr>
            <w:tcW w:w="1345" w:type="pct"/>
            <w:tcBorders>
              <w:top w:val="single" w:sz="4" w:space="0" w:color="auto"/>
              <w:bottom w:val="single" w:sz="4" w:space="0" w:color="auto"/>
            </w:tcBorders>
          </w:tcPr>
          <w:p w14:paraId="372C8516" w14:textId="77777777" w:rsidR="005661B8" w:rsidRPr="00CE226C" w:rsidRDefault="005661B8" w:rsidP="005661B8">
            <w:pPr>
              <w:contextualSpacing/>
            </w:pPr>
            <w:r w:rsidRPr="00CE226C">
              <w:t>Отключена</w:t>
            </w:r>
          </w:p>
        </w:tc>
      </w:tr>
      <w:tr w:rsidR="005661B8" w:rsidRPr="000F01CC" w14:paraId="372C851A" w14:textId="77777777" w:rsidTr="00F41DCA">
        <w:trPr>
          <w:trHeight w:val="20"/>
        </w:trPr>
        <w:tc>
          <w:tcPr>
            <w:tcW w:w="3655" w:type="pct"/>
            <w:tcBorders>
              <w:top w:val="single" w:sz="4" w:space="0" w:color="auto"/>
              <w:bottom w:val="single" w:sz="4" w:space="0" w:color="auto"/>
            </w:tcBorders>
          </w:tcPr>
          <w:p w14:paraId="372C8518" w14:textId="77777777" w:rsidR="005661B8" w:rsidRPr="00CE226C" w:rsidRDefault="005661B8" w:rsidP="005661B8">
            <w:pPr>
              <w:ind w:left="567"/>
              <w:contextualSpacing/>
            </w:pPr>
            <w:r w:rsidRPr="00CE226C">
              <w:t>Отключить установленные пользователем гаджеты рабочего стола</w:t>
            </w:r>
          </w:p>
        </w:tc>
        <w:tc>
          <w:tcPr>
            <w:tcW w:w="1345" w:type="pct"/>
            <w:tcBorders>
              <w:top w:val="single" w:sz="4" w:space="0" w:color="auto"/>
              <w:bottom w:val="single" w:sz="4" w:space="0" w:color="auto"/>
            </w:tcBorders>
          </w:tcPr>
          <w:p w14:paraId="372C8519" w14:textId="77777777" w:rsidR="005661B8" w:rsidRPr="00CE226C" w:rsidRDefault="005661B8" w:rsidP="005661B8">
            <w:pPr>
              <w:contextualSpacing/>
            </w:pPr>
            <w:r w:rsidRPr="00CE226C">
              <w:t>Включена</w:t>
            </w:r>
          </w:p>
        </w:tc>
      </w:tr>
      <w:tr w:rsidR="005661B8" w:rsidRPr="000F01CC" w14:paraId="372C851D" w14:textId="77777777" w:rsidTr="00F41DCA">
        <w:trPr>
          <w:trHeight w:val="20"/>
        </w:trPr>
        <w:tc>
          <w:tcPr>
            <w:tcW w:w="3655" w:type="pct"/>
            <w:tcBorders>
              <w:top w:val="single" w:sz="4" w:space="0" w:color="auto"/>
              <w:bottom w:val="single" w:sz="4" w:space="0" w:color="auto"/>
            </w:tcBorders>
          </w:tcPr>
          <w:p w14:paraId="372C851B" w14:textId="77777777" w:rsidR="005661B8" w:rsidRPr="00CE226C" w:rsidRDefault="005661B8" w:rsidP="005661B8">
            <w:pPr>
              <w:ind w:left="426"/>
              <w:contextualSpacing/>
              <w:rPr>
                <w:b/>
                <w:sz w:val="22"/>
                <w:szCs w:val="22"/>
                <w:lang w:val="en-US"/>
              </w:rPr>
            </w:pPr>
            <w:r w:rsidRPr="00CE226C">
              <w:rPr>
                <w:b/>
                <w:sz w:val="22"/>
                <w:szCs w:val="22"/>
              </w:rPr>
              <w:t>Диспетчер вложений</w:t>
            </w:r>
          </w:p>
        </w:tc>
        <w:tc>
          <w:tcPr>
            <w:tcW w:w="1345" w:type="pct"/>
            <w:tcBorders>
              <w:top w:val="single" w:sz="4" w:space="0" w:color="auto"/>
              <w:bottom w:val="single" w:sz="4" w:space="0" w:color="auto"/>
            </w:tcBorders>
          </w:tcPr>
          <w:p w14:paraId="372C851C" w14:textId="77777777" w:rsidR="005661B8" w:rsidRPr="00CE226C" w:rsidRDefault="005661B8" w:rsidP="005661B8">
            <w:pPr>
              <w:contextualSpacing/>
            </w:pPr>
          </w:p>
        </w:tc>
      </w:tr>
      <w:tr w:rsidR="005661B8" w:rsidRPr="000F01CC" w14:paraId="372C8520" w14:textId="77777777" w:rsidTr="00F41DCA">
        <w:trPr>
          <w:trHeight w:val="20"/>
        </w:trPr>
        <w:tc>
          <w:tcPr>
            <w:tcW w:w="3655" w:type="pct"/>
            <w:tcBorders>
              <w:top w:val="single" w:sz="4" w:space="0" w:color="auto"/>
              <w:bottom w:val="single" w:sz="4" w:space="0" w:color="auto"/>
            </w:tcBorders>
          </w:tcPr>
          <w:p w14:paraId="372C851E" w14:textId="77777777" w:rsidR="005661B8" w:rsidRPr="00CE226C" w:rsidRDefault="005661B8" w:rsidP="005661B8">
            <w:pPr>
              <w:ind w:left="567"/>
              <w:contextualSpacing/>
            </w:pPr>
            <w:r w:rsidRPr="00CE226C">
              <w:t>Уведомлять антивирусную программу при открытии вложений</w:t>
            </w:r>
          </w:p>
        </w:tc>
        <w:tc>
          <w:tcPr>
            <w:tcW w:w="1345" w:type="pct"/>
            <w:tcBorders>
              <w:top w:val="single" w:sz="4" w:space="0" w:color="auto"/>
              <w:bottom w:val="single" w:sz="4" w:space="0" w:color="auto"/>
            </w:tcBorders>
          </w:tcPr>
          <w:p w14:paraId="372C851F" w14:textId="77777777" w:rsidR="005661B8" w:rsidRPr="00CE226C" w:rsidRDefault="005661B8" w:rsidP="005661B8">
            <w:pPr>
              <w:contextualSpacing/>
            </w:pPr>
            <w:r w:rsidRPr="00CE226C">
              <w:t>Отключена</w:t>
            </w:r>
          </w:p>
        </w:tc>
      </w:tr>
      <w:tr w:rsidR="005661B8" w:rsidRPr="000F01CC" w14:paraId="372C8523" w14:textId="77777777" w:rsidTr="00F41DCA">
        <w:trPr>
          <w:trHeight w:val="20"/>
        </w:trPr>
        <w:tc>
          <w:tcPr>
            <w:tcW w:w="3655" w:type="pct"/>
            <w:tcBorders>
              <w:top w:val="single" w:sz="4" w:space="0" w:color="auto"/>
              <w:bottom w:val="single" w:sz="4" w:space="0" w:color="auto"/>
            </w:tcBorders>
          </w:tcPr>
          <w:p w14:paraId="372C8521" w14:textId="77777777" w:rsidR="005661B8" w:rsidRPr="00CE226C" w:rsidRDefault="005661B8" w:rsidP="005661B8">
            <w:pPr>
              <w:ind w:left="567"/>
              <w:contextualSpacing/>
            </w:pPr>
            <w:r w:rsidRPr="00CE226C">
              <w:t>Логика доверия для вложений</w:t>
            </w:r>
          </w:p>
        </w:tc>
        <w:tc>
          <w:tcPr>
            <w:tcW w:w="1345" w:type="pct"/>
            <w:tcBorders>
              <w:top w:val="single" w:sz="4" w:space="0" w:color="auto"/>
              <w:bottom w:val="single" w:sz="4" w:space="0" w:color="auto"/>
            </w:tcBorders>
          </w:tcPr>
          <w:p w14:paraId="372C8522" w14:textId="77777777" w:rsidR="005661B8" w:rsidRPr="00CE226C" w:rsidRDefault="005661B8" w:rsidP="005661B8">
            <w:pPr>
              <w:contextualSpacing/>
            </w:pPr>
            <w:r w:rsidRPr="00CE226C">
              <w:t>Отключена</w:t>
            </w:r>
          </w:p>
        </w:tc>
      </w:tr>
      <w:tr w:rsidR="005661B8" w:rsidRPr="000F01CC" w14:paraId="372C8526" w14:textId="77777777" w:rsidTr="00F41DCA">
        <w:trPr>
          <w:trHeight w:val="20"/>
        </w:trPr>
        <w:tc>
          <w:tcPr>
            <w:tcW w:w="3655" w:type="pct"/>
            <w:tcBorders>
              <w:top w:val="single" w:sz="4" w:space="0" w:color="auto"/>
              <w:bottom w:val="single" w:sz="4" w:space="0" w:color="auto"/>
            </w:tcBorders>
          </w:tcPr>
          <w:p w14:paraId="372C8524" w14:textId="77777777" w:rsidR="005661B8" w:rsidRPr="00CE226C" w:rsidRDefault="005661B8" w:rsidP="005661B8">
            <w:pPr>
              <w:ind w:left="567"/>
              <w:contextualSpacing/>
            </w:pPr>
            <w:r w:rsidRPr="00CE226C">
              <w:t>Удаление сведений о зоне происхождения вложений</w:t>
            </w:r>
          </w:p>
        </w:tc>
        <w:tc>
          <w:tcPr>
            <w:tcW w:w="1345" w:type="pct"/>
            <w:tcBorders>
              <w:top w:val="single" w:sz="4" w:space="0" w:color="auto"/>
              <w:bottom w:val="single" w:sz="4" w:space="0" w:color="auto"/>
            </w:tcBorders>
          </w:tcPr>
          <w:p w14:paraId="372C8525" w14:textId="77777777" w:rsidR="005661B8" w:rsidRPr="00CE226C" w:rsidRDefault="005661B8" w:rsidP="005661B8">
            <w:pPr>
              <w:contextualSpacing/>
            </w:pPr>
            <w:r w:rsidRPr="00CE226C">
              <w:t>Отключена</w:t>
            </w:r>
          </w:p>
        </w:tc>
      </w:tr>
      <w:tr w:rsidR="005661B8" w:rsidRPr="000F01CC" w14:paraId="372C8529" w14:textId="77777777" w:rsidTr="00F41DCA">
        <w:trPr>
          <w:trHeight w:val="20"/>
        </w:trPr>
        <w:tc>
          <w:tcPr>
            <w:tcW w:w="3655" w:type="pct"/>
            <w:tcBorders>
              <w:top w:val="single" w:sz="4" w:space="0" w:color="auto"/>
              <w:bottom w:val="single" w:sz="4" w:space="0" w:color="auto"/>
            </w:tcBorders>
          </w:tcPr>
          <w:p w14:paraId="372C8527" w14:textId="4F644881" w:rsidR="005661B8" w:rsidRPr="00CE226C" w:rsidRDefault="005661B8" w:rsidP="005661B8">
            <w:pPr>
              <w:ind w:left="567"/>
              <w:contextualSpacing/>
            </w:pPr>
            <w:r w:rsidRPr="00CE226C">
              <w:t xml:space="preserve">Скрытие средств для удаления сведений </w:t>
            </w:r>
            <w:r w:rsidR="00D86E59" w:rsidRPr="00CE226C">
              <w:t>о зонах</w:t>
            </w:r>
          </w:p>
        </w:tc>
        <w:tc>
          <w:tcPr>
            <w:tcW w:w="1345" w:type="pct"/>
            <w:tcBorders>
              <w:top w:val="single" w:sz="4" w:space="0" w:color="auto"/>
              <w:bottom w:val="single" w:sz="4" w:space="0" w:color="auto"/>
            </w:tcBorders>
          </w:tcPr>
          <w:p w14:paraId="372C8528" w14:textId="77777777" w:rsidR="005661B8" w:rsidRPr="00CE226C" w:rsidRDefault="005661B8" w:rsidP="005661B8">
            <w:pPr>
              <w:contextualSpacing/>
            </w:pPr>
            <w:r w:rsidRPr="00CE226C">
              <w:t>Отключена</w:t>
            </w:r>
          </w:p>
        </w:tc>
      </w:tr>
      <w:tr w:rsidR="005661B8" w:rsidRPr="000F01CC" w14:paraId="372C852C" w14:textId="77777777" w:rsidTr="00F41DCA">
        <w:trPr>
          <w:trHeight w:val="20"/>
        </w:trPr>
        <w:tc>
          <w:tcPr>
            <w:tcW w:w="3655" w:type="pct"/>
            <w:tcBorders>
              <w:top w:val="single" w:sz="4" w:space="0" w:color="auto"/>
              <w:bottom w:val="single" w:sz="4" w:space="0" w:color="auto"/>
            </w:tcBorders>
          </w:tcPr>
          <w:p w14:paraId="372C852A" w14:textId="77777777" w:rsidR="005661B8" w:rsidRPr="00CE226C" w:rsidRDefault="005661B8" w:rsidP="005661B8">
            <w:pPr>
              <w:ind w:left="567"/>
              <w:contextualSpacing/>
            </w:pPr>
            <w:r w:rsidRPr="00CE226C">
              <w:t>Риск по умолчанию для вложений</w:t>
            </w:r>
          </w:p>
        </w:tc>
        <w:tc>
          <w:tcPr>
            <w:tcW w:w="1345" w:type="pct"/>
            <w:tcBorders>
              <w:top w:val="single" w:sz="4" w:space="0" w:color="auto"/>
              <w:bottom w:val="single" w:sz="4" w:space="0" w:color="auto"/>
            </w:tcBorders>
          </w:tcPr>
          <w:p w14:paraId="372C852B" w14:textId="77777777" w:rsidR="005661B8" w:rsidRPr="00CE226C" w:rsidRDefault="005661B8" w:rsidP="005661B8">
            <w:pPr>
              <w:contextualSpacing/>
            </w:pPr>
            <w:r w:rsidRPr="00CE226C">
              <w:t>Отключена</w:t>
            </w:r>
          </w:p>
        </w:tc>
      </w:tr>
      <w:tr w:rsidR="005661B8" w:rsidRPr="000F01CC" w14:paraId="372C852F" w14:textId="77777777" w:rsidTr="00F41DCA">
        <w:trPr>
          <w:trHeight w:val="20"/>
        </w:trPr>
        <w:tc>
          <w:tcPr>
            <w:tcW w:w="3655" w:type="pct"/>
            <w:tcBorders>
              <w:top w:val="single" w:sz="4" w:space="0" w:color="auto"/>
              <w:bottom w:val="single" w:sz="4" w:space="0" w:color="auto"/>
            </w:tcBorders>
          </w:tcPr>
          <w:p w14:paraId="372C852D" w14:textId="77777777" w:rsidR="005661B8" w:rsidRPr="00CE226C" w:rsidRDefault="005661B8" w:rsidP="005661B8">
            <w:pPr>
              <w:ind w:left="567"/>
              <w:contextualSpacing/>
            </w:pPr>
            <w:r w:rsidRPr="00CE226C">
              <w:t>Список исключений для типов файлов с высоким риском</w:t>
            </w:r>
          </w:p>
        </w:tc>
        <w:tc>
          <w:tcPr>
            <w:tcW w:w="1345" w:type="pct"/>
            <w:tcBorders>
              <w:top w:val="single" w:sz="4" w:space="0" w:color="auto"/>
              <w:bottom w:val="single" w:sz="4" w:space="0" w:color="auto"/>
            </w:tcBorders>
          </w:tcPr>
          <w:p w14:paraId="372C852E" w14:textId="77777777" w:rsidR="005661B8" w:rsidRPr="00CE226C" w:rsidRDefault="005661B8" w:rsidP="005661B8">
            <w:pPr>
              <w:contextualSpacing/>
            </w:pPr>
            <w:r w:rsidRPr="00CE226C">
              <w:t>Отключена</w:t>
            </w:r>
          </w:p>
        </w:tc>
      </w:tr>
      <w:tr w:rsidR="005661B8" w:rsidRPr="000F01CC" w14:paraId="372C8532" w14:textId="77777777" w:rsidTr="00F41DCA">
        <w:trPr>
          <w:trHeight w:val="20"/>
        </w:trPr>
        <w:tc>
          <w:tcPr>
            <w:tcW w:w="3655" w:type="pct"/>
            <w:tcBorders>
              <w:top w:val="single" w:sz="4" w:space="0" w:color="auto"/>
              <w:bottom w:val="single" w:sz="4" w:space="0" w:color="auto"/>
            </w:tcBorders>
          </w:tcPr>
          <w:p w14:paraId="372C8530" w14:textId="77777777" w:rsidR="005661B8" w:rsidRPr="00CE226C" w:rsidRDefault="005661B8" w:rsidP="005661B8">
            <w:pPr>
              <w:ind w:left="567"/>
              <w:contextualSpacing/>
            </w:pPr>
            <w:r w:rsidRPr="00CE226C">
              <w:t>Список исключений для типов файлов с низким риском</w:t>
            </w:r>
          </w:p>
        </w:tc>
        <w:tc>
          <w:tcPr>
            <w:tcW w:w="1345" w:type="pct"/>
            <w:tcBorders>
              <w:top w:val="single" w:sz="4" w:space="0" w:color="auto"/>
              <w:bottom w:val="single" w:sz="4" w:space="0" w:color="auto"/>
            </w:tcBorders>
          </w:tcPr>
          <w:p w14:paraId="372C8531" w14:textId="77777777" w:rsidR="005661B8" w:rsidRPr="00CE226C" w:rsidRDefault="005661B8" w:rsidP="005661B8">
            <w:pPr>
              <w:contextualSpacing/>
            </w:pPr>
            <w:r w:rsidRPr="00CE226C">
              <w:t>Отключена</w:t>
            </w:r>
          </w:p>
        </w:tc>
      </w:tr>
      <w:tr w:rsidR="005661B8" w:rsidRPr="000F01CC" w14:paraId="372C8535" w14:textId="77777777" w:rsidTr="00F41DCA">
        <w:trPr>
          <w:trHeight w:val="20"/>
        </w:trPr>
        <w:tc>
          <w:tcPr>
            <w:tcW w:w="3655" w:type="pct"/>
            <w:tcBorders>
              <w:top w:val="single" w:sz="4" w:space="0" w:color="auto"/>
              <w:bottom w:val="single" w:sz="4" w:space="0" w:color="auto"/>
            </w:tcBorders>
          </w:tcPr>
          <w:p w14:paraId="372C8533" w14:textId="77777777" w:rsidR="005661B8" w:rsidRPr="00CE226C" w:rsidRDefault="005661B8" w:rsidP="005661B8">
            <w:pPr>
              <w:ind w:left="567"/>
              <w:contextualSpacing/>
            </w:pPr>
            <w:r w:rsidRPr="00CE226C">
              <w:t>Список исключений для типов файлов со средним риском</w:t>
            </w:r>
          </w:p>
        </w:tc>
        <w:tc>
          <w:tcPr>
            <w:tcW w:w="1345" w:type="pct"/>
            <w:tcBorders>
              <w:top w:val="single" w:sz="4" w:space="0" w:color="auto"/>
              <w:bottom w:val="single" w:sz="4" w:space="0" w:color="auto"/>
            </w:tcBorders>
          </w:tcPr>
          <w:p w14:paraId="372C8534" w14:textId="77777777" w:rsidR="005661B8" w:rsidRPr="00CE226C" w:rsidRDefault="005661B8" w:rsidP="005661B8">
            <w:pPr>
              <w:contextualSpacing/>
            </w:pPr>
            <w:r w:rsidRPr="00CE226C">
              <w:t>Отключена</w:t>
            </w:r>
          </w:p>
        </w:tc>
      </w:tr>
      <w:tr w:rsidR="005661B8" w:rsidRPr="000F01CC" w14:paraId="372C8538" w14:textId="77777777" w:rsidTr="00F41DCA">
        <w:trPr>
          <w:trHeight w:val="20"/>
        </w:trPr>
        <w:tc>
          <w:tcPr>
            <w:tcW w:w="3655" w:type="pct"/>
            <w:tcBorders>
              <w:top w:val="single" w:sz="4" w:space="0" w:color="auto"/>
              <w:bottom w:val="single" w:sz="4" w:space="0" w:color="auto"/>
            </w:tcBorders>
          </w:tcPr>
          <w:p w14:paraId="372C8536" w14:textId="77777777" w:rsidR="005661B8" w:rsidRPr="00CE226C" w:rsidRDefault="005661B8" w:rsidP="005661B8">
            <w:pPr>
              <w:ind w:left="426"/>
              <w:contextualSpacing/>
              <w:rPr>
                <w:b/>
                <w:sz w:val="22"/>
                <w:szCs w:val="22"/>
                <w:lang w:val="en-US"/>
              </w:rPr>
            </w:pPr>
            <w:r w:rsidRPr="00CE226C">
              <w:rPr>
                <w:b/>
                <w:sz w:val="22"/>
                <w:szCs w:val="22"/>
              </w:rPr>
              <w:lastRenderedPageBreak/>
              <w:t>Диспетчер окон рабочего стола</w:t>
            </w:r>
          </w:p>
        </w:tc>
        <w:tc>
          <w:tcPr>
            <w:tcW w:w="1345" w:type="pct"/>
            <w:tcBorders>
              <w:top w:val="single" w:sz="4" w:space="0" w:color="auto"/>
              <w:bottom w:val="single" w:sz="4" w:space="0" w:color="auto"/>
            </w:tcBorders>
          </w:tcPr>
          <w:p w14:paraId="372C8537" w14:textId="77777777" w:rsidR="005661B8" w:rsidRPr="00CE226C" w:rsidRDefault="005661B8" w:rsidP="005661B8">
            <w:pPr>
              <w:contextualSpacing/>
            </w:pPr>
          </w:p>
        </w:tc>
      </w:tr>
      <w:tr w:rsidR="005661B8" w:rsidRPr="000F01CC" w14:paraId="372C853B" w14:textId="77777777" w:rsidTr="00F41DCA">
        <w:trPr>
          <w:trHeight w:val="20"/>
        </w:trPr>
        <w:tc>
          <w:tcPr>
            <w:tcW w:w="3655" w:type="pct"/>
            <w:tcBorders>
              <w:top w:val="single" w:sz="4" w:space="0" w:color="auto"/>
              <w:bottom w:val="single" w:sz="4" w:space="0" w:color="auto"/>
            </w:tcBorders>
          </w:tcPr>
          <w:p w14:paraId="372C8539" w14:textId="77777777" w:rsidR="005661B8" w:rsidRPr="00CE226C" w:rsidRDefault="005661B8" w:rsidP="005661B8">
            <w:pPr>
              <w:ind w:left="567"/>
              <w:contextualSpacing/>
              <w:rPr>
                <w:sz w:val="22"/>
                <w:szCs w:val="22"/>
                <w:lang w:val="en-US"/>
              </w:rPr>
            </w:pPr>
            <w:r w:rsidRPr="00CE226C">
              <w:rPr>
                <w:b/>
                <w:sz w:val="22"/>
                <w:szCs w:val="22"/>
              </w:rPr>
              <w:t>Цвет рамки окна</w:t>
            </w:r>
          </w:p>
        </w:tc>
        <w:tc>
          <w:tcPr>
            <w:tcW w:w="1345" w:type="pct"/>
            <w:tcBorders>
              <w:top w:val="single" w:sz="4" w:space="0" w:color="auto"/>
              <w:bottom w:val="single" w:sz="4" w:space="0" w:color="auto"/>
            </w:tcBorders>
          </w:tcPr>
          <w:p w14:paraId="372C853A" w14:textId="77777777" w:rsidR="005661B8" w:rsidRPr="00CE226C" w:rsidRDefault="005661B8" w:rsidP="005661B8">
            <w:pPr>
              <w:contextualSpacing/>
            </w:pPr>
          </w:p>
        </w:tc>
      </w:tr>
      <w:tr w:rsidR="005661B8" w:rsidRPr="000F01CC" w14:paraId="372C853E" w14:textId="77777777" w:rsidTr="00F41DCA">
        <w:trPr>
          <w:trHeight w:val="20"/>
        </w:trPr>
        <w:tc>
          <w:tcPr>
            <w:tcW w:w="3655" w:type="pct"/>
            <w:tcBorders>
              <w:top w:val="single" w:sz="4" w:space="0" w:color="auto"/>
              <w:bottom w:val="single" w:sz="4" w:space="0" w:color="auto"/>
            </w:tcBorders>
          </w:tcPr>
          <w:p w14:paraId="372C853C" w14:textId="77777777" w:rsidR="005661B8" w:rsidRPr="00CE226C" w:rsidRDefault="005661B8" w:rsidP="005661B8">
            <w:pPr>
              <w:ind w:left="709"/>
              <w:contextualSpacing/>
              <w:rPr>
                <w:lang w:val="en-US"/>
              </w:rPr>
            </w:pPr>
            <w:r w:rsidRPr="00CE226C">
              <w:t>Укажите цвет по умолчанию</w:t>
            </w:r>
          </w:p>
        </w:tc>
        <w:tc>
          <w:tcPr>
            <w:tcW w:w="1345" w:type="pct"/>
            <w:tcBorders>
              <w:top w:val="single" w:sz="4" w:space="0" w:color="auto"/>
              <w:bottom w:val="single" w:sz="4" w:space="0" w:color="auto"/>
            </w:tcBorders>
          </w:tcPr>
          <w:p w14:paraId="372C853D" w14:textId="77777777" w:rsidR="005661B8" w:rsidRPr="00CE226C" w:rsidRDefault="005661B8" w:rsidP="005661B8">
            <w:pPr>
              <w:contextualSpacing/>
            </w:pPr>
            <w:r w:rsidRPr="00CE226C">
              <w:t>Отключена</w:t>
            </w:r>
          </w:p>
        </w:tc>
      </w:tr>
      <w:tr w:rsidR="005661B8" w:rsidRPr="000F01CC" w14:paraId="372C8541" w14:textId="77777777" w:rsidTr="00F41DCA">
        <w:trPr>
          <w:trHeight w:val="20"/>
        </w:trPr>
        <w:tc>
          <w:tcPr>
            <w:tcW w:w="3655" w:type="pct"/>
            <w:tcBorders>
              <w:top w:val="single" w:sz="4" w:space="0" w:color="auto"/>
              <w:bottom w:val="single" w:sz="4" w:space="0" w:color="auto"/>
            </w:tcBorders>
          </w:tcPr>
          <w:p w14:paraId="372C853F" w14:textId="77777777" w:rsidR="005661B8" w:rsidRPr="00CE226C" w:rsidRDefault="005661B8" w:rsidP="005661B8">
            <w:pPr>
              <w:ind w:left="709"/>
              <w:contextualSpacing/>
            </w:pPr>
            <w:r w:rsidRPr="00CE226C">
              <w:t>Не разрешать смену цветов</w:t>
            </w:r>
          </w:p>
        </w:tc>
        <w:tc>
          <w:tcPr>
            <w:tcW w:w="1345" w:type="pct"/>
            <w:tcBorders>
              <w:top w:val="single" w:sz="4" w:space="0" w:color="auto"/>
              <w:bottom w:val="single" w:sz="4" w:space="0" w:color="auto"/>
            </w:tcBorders>
          </w:tcPr>
          <w:p w14:paraId="372C8540" w14:textId="77777777" w:rsidR="005661B8" w:rsidRPr="00CE226C" w:rsidRDefault="005661B8" w:rsidP="005661B8">
            <w:pPr>
              <w:contextualSpacing/>
            </w:pPr>
            <w:r w:rsidRPr="00CE226C">
              <w:t>Отключена</w:t>
            </w:r>
          </w:p>
        </w:tc>
      </w:tr>
      <w:tr w:rsidR="005661B8" w:rsidRPr="000F01CC" w14:paraId="372C8544" w14:textId="77777777" w:rsidTr="00F41DCA">
        <w:trPr>
          <w:trHeight w:val="20"/>
        </w:trPr>
        <w:tc>
          <w:tcPr>
            <w:tcW w:w="3655" w:type="pct"/>
            <w:tcBorders>
              <w:top w:val="single" w:sz="4" w:space="0" w:color="auto"/>
              <w:bottom w:val="single" w:sz="4" w:space="0" w:color="auto"/>
            </w:tcBorders>
          </w:tcPr>
          <w:p w14:paraId="372C8542" w14:textId="77777777" w:rsidR="005661B8" w:rsidRPr="00CE226C" w:rsidRDefault="005661B8" w:rsidP="005661B8">
            <w:pPr>
              <w:ind w:left="567"/>
              <w:contextualSpacing/>
              <w:rPr>
                <w:b/>
              </w:rPr>
            </w:pPr>
            <w:r w:rsidRPr="00CE226C">
              <w:t>Не разрешать анимацию окон</w:t>
            </w:r>
          </w:p>
        </w:tc>
        <w:tc>
          <w:tcPr>
            <w:tcW w:w="1345" w:type="pct"/>
            <w:tcBorders>
              <w:top w:val="single" w:sz="4" w:space="0" w:color="auto"/>
              <w:bottom w:val="single" w:sz="4" w:space="0" w:color="auto"/>
            </w:tcBorders>
          </w:tcPr>
          <w:p w14:paraId="372C8543" w14:textId="77777777" w:rsidR="005661B8" w:rsidRPr="00CE226C" w:rsidRDefault="005661B8" w:rsidP="005661B8">
            <w:pPr>
              <w:contextualSpacing/>
            </w:pPr>
            <w:r w:rsidRPr="00CE226C">
              <w:t>Включена</w:t>
            </w:r>
          </w:p>
        </w:tc>
      </w:tr>
      <w:tr w:rsidR="005661B8" w:rsidRPr="000F01CC" w14:paraId="372C8547" w14:textId="77777777" w:rsidTr="00F41DCA">
        <w:trPr>
          <w:trHeight w:val="20"/>
        </w:trPr>
        <w:tc>
          <w:tcPr>
            <w:tcW w:w="3655" w:type="pct"/>
            <w:tcBorders>
              <w:top w:val="single" w:sz="4" w:space="0" w:color="auto"/>
              <w:bottom w:val="single" w:sz="4" w:space="0" w:color="auto"/>
            </w:tcBorders>
          </w:tcPr>
          <w:p w14:paraId="372C8545" w14:textId="77777777" w:rsidR="005661B8" w:rsidRPr="00CE226C" w:rsidRDefault="005661B8" w:rsidP="005661B8">
            <w:pPr>
              <w:ind w:left="567"/>
              <w:contextualSpacing/>
            </w:pPr>
            <w:r w:rsidRPr="00CE226C">
              <w:t>Не разрешать композицию рабочего стола</w:t>
            </w:r>
          </w:p>
        </w:tc>
        <w:tc>
          <w:tcPr>
            <w:tcW w:w="1345" w:type="pct"/>
            <w:tcBorders>
              <w:top w:val="single" w:sz="4" w:space="0" w:color="auto"/>
              <w:bottom w:val="single" w:sz="4" w:space="0" w:color="auto"/>
            </w:tcBorders>
          </w:tcPr>
          <w:p w14:paraId="372C8546" w14:textId="77777777" w:rsidR="005661B8" w:rsidRPr="00CE226C" w:rsidRDefault="005661B8" w:rsidP="005661B8">
            <w:pPr>
              <w:contextualSpacing/>
            </w:pPr>
            <w:r w:rsidRPr="00CE226C">
              <w:t>Включена</w:t>
            </w:r>
          </w:p>
        </w:tc>
      </w:tr>
      <w:tr w:rsidR="005661B8" w:rsidRPr="000F01CC" w14:paraId="372C854A" w14:textId="77777777" w:rsidTr="00F41DCA">
        <w:trPr>
          <w:trHeight w:val="20"/>
        </w:trPr>
        <w:tc>
          <w:tcPr>
            <w:tcW w:w="3655" w:type="pct"/>
            <w:tcBorders>
              <w:top w:val="single" w:sz="4" w:space="0" w:color="auto"/>
              <w:bottom w:val="single" w:sz="4" w:space="0" w:color="auto"/>
            </w:tcBorders>
          </w:tcPr>
          <w:p w14:paraId="372C8548" w14:textId="77777777" w:rsidR="005661B8" w:rsidRPr="00CE226C" w:rsidRDefault="005661B8" w:rsidP="005661B8">
            <w:pPr>
              <w:ind w:left="567"/>
              <w:contextualSpacing/>
            </w:pPr>
            <w:r w:rsidRPr="00CE226C">
              <w:t>Не разрешать вызов Flip3D</w:t>
            </w:r>
          </w:p>
        </w:tc>
        <w:tc>
          <w:tcPr>
            <w:tcW w:w="1345" w:type="pct"/>
            <w:tcBorders>
              <w:top w:val="single" w:sz="4" w:space="0" w:color="auto"/>
              <w:bottom w:val="single" w:sz="4" w:space="0" w:color="auto"/>
            </w:tcBorders>
          </w:tcPr>
          <w:p w14:paraId="372C8549" w14:textId="77777777" w:rsidR="005661B8" w:rsidRPr="00CE226C" w:rsidRDefault="005661B8" w:rsidP="005661B8">
            <w:pPr>
              <w:contextualSpacing/>
            </w:pPr>
            <w:r w:rsidRPr="00CE226C">
              <w:t>Включена</w:t>
            </w:r>
          </w:p>
        </w:tc>
      </w:tr>
      <w:tr w:rsidR="005661B8" w:rsidRPr="000F01CC" w14:paraId="372C854D" w14:textId="77777777" w:rsidTr="00F41DCA">
        <w:trPr>
          <w:trHeight w:val="20"/>
        </w:trPr>
        <w:tc>
          <w:tcPr>
            <w:tcW w:w="3655" w:type="pct"/>
            <w:tcBorders>
              <w:top w:val="single" w:sz="4" w:space="0" w:color="auto"/>
              <w:bottom w:val="single" w:sz="4" w:space="0" w:color="auto"/>
            </w:tcBorders>
          </w:tcPr>
          <w:p w14:paraId="372C854B" w14:textId="77777777" w:rsidR="005661B8" w:rsidRPr="00CE226C" w:rsidRDefault="005661B8" w:rsidP="005661B8">
            <w:pPr>
              <w:ind w:left="426"/>
              <w:contextualSpacing/>
              <w:rPr>
                <w:b/>
                <w:sz w:val="22"/>
                <w:szCs w:val="22"/>
                <w:lang w:val="en-US"/>
              </w:rPr>
            </w:pPr>
            <w:r w:rsidRPr="00CE226C">
              <w:rPr>
                <w:b/>
                <w:sz w:val="22"/>
                <w:szCs w:val="22"/>
              </w:rPr>
              <w:t>Звукозапись</w:t>
            </w:r>
          </w:p>
        </w:tc>
        <w:tc>
          <w:tcPr>
            <w:tcW w:w="1345" w:type="pct"/>
            <w:tcBorders>
              <w:top w:val="single" w:sz="4" w:space="0" w:color="auto"/>
              <w:bottom w:val="single" w:sz="4" w:space="0" w:color="auto"/>
            </w:tcBorders>
          </w:tcPr>
          <w:p w14:paraId="372C854C" w14:textId="77777777" w:rsidR="005661B8" w:rsidRPr="00CE226C" w:rsidRDefault="005661B8" w:rsidP="005661B8">
            <w:pPr>
              <w:contextualSpacing/>
            </w:pPr>
          </w:p>
        </w:tc>
      </w:tr>
      <w:tr w:rsidR="005661B8" w:rsidRPr="000F01CC" w14:paraId="372C8550" w14:textId="77777777" w:rsidTr="00F41DCA">
        <w:trPr>
          <w:trHeight w:val="20"/>
        </w:trPr>
        <w:tc>
          <w:tcPr>
            <w:tcW w:w="3655" w:type="pct"/>
            <w:tcBorders>
              <w:top w:val="single" w:sz="4" w:space="0" w:color="auto"/>
              <w:bottom w:val="single" w:sz="4" w:space="0" w:color="auto"/>
            </w:tcBorders>
          </w:tcPr>
          <w:p w14:paraId="372C854E" w14:textId="77777777" w:rsidR="005661B8" w:rsidRPr="00CE226C" w:rsidRDefault="005661B8" w:rsidP="005661B8">
            <w:pPr>
              <w:ind w:left="567"/>
              <w:contextualSpacing/>
            </w:pPr>
            <w:r w:rsidRPr="00CE226C">
              <w:t>Запретить выполнение программы "Звукозапись"</w:t>
            </w:r>
          </w:p>
        </w:tc>
        <w:tc>
          <w:tcPr>
            <w:tcW w:w="1345" w:type="pct"/>
            <w:tcBorders>
              <w:top w:val="single" w:sz="4" w:space="0" w:color="auto"/>
              <w:bottom w:val="single" w:sz="4" w:space="0" w:color="auto"/>
            </w:tcBorders>
          </w:tcPr>
          <w:p w14:paraId="372C854F" w14:textId="77777777" w:rsidR="005661B8" w:rsidRPr="00CE226C" w:rsidRDefault="005661B8" w:rsidP="005661B8">
            <w:pPr>
              <w:contextualSpacing/>
            </w:pPr>
            <w:r w:rsidRPr="00CE226C">
              <w:t>Включена</w:t>
            </w:r>
          </w:p>
        </w:tc>
      </w:tr>
      <w:tr w:rsidR="005661B8" w:rsidRPr="000F01CC" w14:paraId="372C8553" w14:textId="77777777" w:rsidTr="00F41DCA">
        <w:trPr>
          <w:trHeight w:val="20"/>
        </w:trPr>
        <w:tc>
          <w:tcPr>
            <w:tcW w:w="3655" w:type="pct"/>
            <w:tcBorders>
              <w:top w:val="single" w:sz="4" w:space="0" w:color="auto"/>
              <w:bottom w:val="single" w:sz="4" w:space="0" w:color="auto"/>
            </w:tcBorders>
          </w:tcPr>
          <w:p w14:paraId="372C8551" w14:textId="77777777" w:rsidR="005661B8" w:rsidRPr="00CE226C" w:rsidRDefault="005661B8" w:rsidP="005661B8">
            <w:pPr>
              <w:ind w:left="426"/>
              <w:contextualSpacing/>
              <w:rPr>
                <w:b/>
                <w:sz w:val="22"/>
                <w:szCs w:val="22"/>
              </w:rPr>
            </w:pPr>
            <w:r w:rsidRPr="00CE226C">
              <w:rPr>
                <w:b/>
                <w:sz w:val="22"/>
                <w:szCs w:val="22"/>
              </w:rPr>
              <w:t>Календарь Windows</w:t>
            </w:r>
          </w:p>
        </w:tc>
        <w:tc>
          <w:tcPr>
            <w:tcW w:w="1345" w:type="pct"/>
            <w:tcBorders>
              <w:top w:val="single" w:sz="4" w:space="0" w:color="auto"/>
              <w:bottom w:val="single" w:sz="4" w:space="0" w:color="auto"/>
            </w:tcBorders>
          </w:tcPr>
          <w:p w14:paraId="372C8552" w14:textId="77777777" w:rsidR="005661B8" w:rsidRPr="00CE226C" w:rsidRDefault="005661B8" w:rsidP="005661B8">
            <w:pPr>
              <w:contextualSpacing/>
            </w:pPr>
          </w:p>
        </w:tc>
      </w:tr>
      <w:tr w:rsidR="005661B8" w:rsidRPr="000F01CC" w14:paraId="372C8556" w14:textId="77777777" w:rsidTr="00F41DCA">
        <w:trPr>
          <w:trHeight w:val="20"/>
        </w:trPr>
        <w:tc>
          <w:tcPr>
            <w:tcW w:w="3655" w:type="pct"/>
            <w:tcBorders>
              <w:top w:val="single" w:sz="4" w:space="0" w:color="auto"/>
              <w:bottom w:val="single" w:sz="4" w:space="0" w:color="auto"/>
            </w:tcBorders>
          </w:tcPr>
          <w:p w14:paraId="372C8554" w14:textId="77777777" w:rsidR="005661B8" w:rsidRPr="00CE226C" w:rsidRDefault="005661B8" w:rsidP="005661B8">
            <w:pPr>
              <w:ind w:left="567"/>
              <w:contextualSpacing/>
              <w:rPr>
                <w:lang w:val="en-US"/>
              </w:rPr>
            </w:pPr>
            <w:r w:rsidRPr="00CE226C">
              <w:t xml:space="preserve">Выключить календарь </w:t>
            </w:r>
            <w:r w:rsidRPr="00CE226C">
              <w:rPr>
                <w:lang w:val="en-US"/>
              </w:rPr>
              <w:t>Windows</w:t>
            </w:r>
          </w:p>
        </w:tc>
        <w:tc>
          <w:tcPr>
            <w:tcW w:w="1345" w:type="pct"/>
            <w:tcBorders>
              <w:top w:val="single" w:sz="4" w:space="0" w:color="auto"/>
              <w:bottom w:val="single" w:sz="4" w:space="0" w:color="auto"/>
            </w:tcBorders>
          </w:tcPr>
          <w:p w14:paraId="372C8555" w14:textId="77777777" w:rsidR="005661B8" w:rsidRPr="00CE226C" w:rsidRDefault="005661B8" w:rsidP="005661B8">
            <w:pPr>
              <w:contextualSpacing/>
            </w:pPr>
            <w:r w:rsidRPr="00CE226C">
              <w:t>Включена</w:t>
            </w:r>
          </w:p>
        </w:tc>
      </w:tr>
      <w:tr w:rsidR="005661B8" w:rsidRPr="000F01CC" w14:paraId="372C8559" w14:textId="77777777" w:rsidTr="00F41DCA">
        <w:trPr>
          <w:trHeight w:val="20"/>
        </w:trPr>
        <w:tc>
          <w:tcPr>
            <w:tcW w:w="3655" w:type="pct"/>
            <w:tcBorders>
              <w:top w:val="single" w:sz="4" w:space="0" w:color="auto"/>
              <w:bottom w:val="single" w:sz="4" w:space="0" w:color="auto"/>
            </w:tcBorders>
          </w:tcPr>
          <w:p w14:paraId="372C8557" w14:textId="77777777" w:rsidR="005661B8" w:rsidRPr="00CE226C" w:rsidRDefault="005661B8" w:rsidP="005661B8">
            <w:pPr>
              <w:ind w:left="426"/>
              <w:contextualSpacing/>
              <w:rPr>
                <w:b/>
                <w:sz w:val="22"/>
                <w:szCs w:val="22"/>
                <w:lang w:val="en-US"/>
              </w:rPr>
            </w:pPr>
            <w:r w:rsidRPr="00CE226C">
              <w:rPr>
                <w:b/>
                <w:sz w:val="22"/>
                <w:szCs w:val="22"/>
              </w:rPr>
              <w:t>Каналы RSS</w:t>
            </w:r>
          </w:p>
        </w:tc>
        <w:tc>
          <w:tcPr>
            <w:tcW w:w="1345" w:type="pct"/>
            <w:tcBorders>
              <w:top w:val="single" w:sz="4" w:space="0" w:color="auto"/>
              <w:bottom w:val="single" w:sz="4" w:space="0" w:color="auto"/>
            </w:tcBorders>
          </w:tcPr>
          <w:p w14:paraId="372C8558" w14:textId="77777777" w:rsidR="005661B8" w:rsidRPr="00CE226C" w:rsidRDefault="005661B8" w:rsidP="005661B8">
            <w:pPr>
              <w:contextualSpacing/>
            </w:pPr>
          </w:p>
        </w:tc>
      </w:tr>
      <w:tr w:rsidR="005661B8" w:rsidRPr="000F01CC" w14:paraId="372C855C" w14:textId="77777777" w:rsidTr="00F41DCA">
        <w:trPr>
          <w:trHeight w:val="20"/>
        </w:trPr>
        <w:tc>
          <w:tcPr>
            <w:tcW w:w="3655" w:type="pct"/>
            <w:tcBorders>
              <w:top w:val="single" w:sz="4" w:space="0" w:color="auto"/>
              <w:bottom w:val="single" w:sz="4" w:space="0" w:color="auto"/>
            </w:tcBorders>
          </w:tcPr>
          <w:p w14:paraId="372C855A" w14:textId="77777777" w:rsidR="005661B8" w:rsidRPr="00CE226C" w:rsidRDefault="005661B8" w:rsidP="005661B8">
            <w:pPr>
              <w:ind w:left="567"/>
              <w:contextualSpacing/>
            </w:pPr>
            <w:r w:rsidRPr="00CE226C">
              <w:t>Включить обычную проверку подлинности веб-каналов через HTTP</w:t>
            </w:r>
          </w:p>
        </w:tc>
        <w:tc>
          <w:tcPr>
            <w:tcW w:w="1345" w:type="pct"/>
            <w:tcBorders>
              <w:top w:val="single" w:sz="4" w:space="0" w:color="auto"/>
              <w:bottom w:val="single" w:sz="4" w:space="0" w:color="auto"/>
            </w:tcBorders>
          </w:tcPr>
          <w:p w14:paraId="372C855B" w14:textId="77777777" w:rsidR="005661B8" w:rsidRPr="00CE226C" w:rsidRDefault="005661B8" w:rsidP="005661B8">
            <w:r w:rsidRPr="00CE226C">
              <w:t>Отключена</w:t>
            </w:r>
          </w:p>
        </w:tc>
      </w:tr>
      <w:tr w:rsidR="005661B8" w:rsidRPr="000F01CC" w14:paraId="372C855F" w14:textId="77777777" w:rsidTr="00F41DCA">
        <w:trPr>
          <w:trHeight w:val="20"/>
        </w:trPr>
        <w:tc>
          <w:tcPr>
            <w:tcW w:w="3655" w:type="pct"/>
            <w:tcBorders>
              <w:top w:val="single" w:sz="4" w:space="0" w:color="auto"/>
              <w:bottom w:val="single" w:sz="4" w:space="0" w:color="auto"/>
            </w:tcBorders>
          </w:tcPr>
          <w:p w14:paraId="372C855D" w14:textId="77777777" w:rsidR="005661B8" w:rsidRPr="00CE226C" w:rsidRDefault="005661B8" w:rsidP="005661B8">
            <w:pPr>
              <w:ind w:left="567"/>
              <w:contextualSpacing/>
            </w:pPr>
            <w:r w:rsidRPr="00CE226C">
              <w:t>Отключить синхронизацию веб-каналов и веб-фрагментов в фоновом режиме</w:t>
            </w:r>
          </w:p>
        </w:tc>
        <w:tc>
          <w:tcPr>
            <w:tcW w:w="1345" w:type="pct"/>
            <w:tcBorders>
              <w:top w:val="single" w:sz="4" w:space="0" w:color="auto"/>
              <w:bottom w:val="single" w:sz="4" w:space="0" w:color="auto"/>
            </w:tcBorders>
          </w:tcPr>
          <w:p w14:paraId="372C855E" w14:textId="77777777" w:rsidR="005661B8" w:rsidRPr="00CE226C" w:rsidRDefault="005661B8" w:rsidP="005661B8">
            <w:r w:rsidRPr="00CE226C">
              <w:t>Не задана</w:t>
            </w:r>
          </w:p>
        </w:tc>
      </w:tr>
      <w:tr w:rsidR="005661B8" w:rsidRPr="000F01CC" w14:paraId="372C8562" w14:textId="77777777" w:rsidTr="00F41DCA">
        <w:trPr>
          <w:trHeight w:val="20"/>
        </w:trPr>
        <w:tc>
          <w:tcPr>
            <w:tcW w:w="3655" w:type="pct"/>
            <w:tcBorders>
              <w:top w:val="single" w:sz="4" w:space="0" w:color="auto"/>
              <w:bottom w:val="single" w:sz="4" w:space="0" w:color="auto"/>
            </w:tcBorders>
          </w:tcPr>
          <w:p w14:paraId="372C8560" w14:textId="77777777" w:rsidR="005661B8" w:rsidRPr="00CE226C" w:rsidRDefault="005661B8" w:rsidP="005661B8">
            <w:pPr>
              <w:ind w:left="567"/>
              <w:contextualSpacing/>
            </w:pPr>
            <w:r w:rsidRPr="00CE226C">
              <w:t>Отключить загрузку вложений</w:t>
            </w:r>
          </w:p>
        </w:tc>
        <w:tc>
          <w:tcPr>
            <w:tcW w:w="1345" w:type="pct"/>
            <w:tcBorders>
              <w:top w:val="single" w:sz="4" w:space="0" w:color="auto"/>
              <w:bottom w:val="single" w:sz="4" w:space="0" w:color="auto"/>
            </w:tcBorders>
          </w:tcPr>
          <w:p w14:paraId="372C8561" w14:textId="77777777" w:rsidR="005661B8" w:rsidRPr="00CE226C" w:rsidRDefault="005661B8" w:rsidP="005661B8">
            <w:r w:rsidRPr="00CE226C">
              <w:t>Отключена</w:t>
            </w:r>
          </w:p>
        </w:tc>
      </w:tr>
      <w:tr w:rsidR="005661B8" w:rsidRPr="000F01CC" w14:paraId="372C8565" w14:textId="77777777" w:rsidTr="00F41DCA">
        <w:trPr>
          <w:trHeight w:val="20"/>
        </w:trPr>
        <w:tc>
          <w:tcPr>
            <w:tcW w:w="3655" w:type="pct"/>
            <w:tcBorders>
              <w:top w:val="single" w:sz="4" w:space="0" w:color="auto"/>
              <w:bottom w:val="single" w:sz="4" w:space="0" w:color="auto"/>
            </w:tcBorders>
          </w:tcPr>
          <w:p w14:paraId="372C8563" w14:textId="77777777" w:rsidR="005661B8" w:rsidRPr="00CE226C" w:rsidRDefault="005661B8" w:rsidP="005661B8">
            <w:pPr>
              <w:ind w:left="567"/>
              <w:contextualSpacing/>
            </w:pPr>
            <w:r w:rsidRPr="00CE226C">
              <w:t>Отключить добавление и удаление веб-каналов и веб-фрагментов</w:t>
            </w:r>
          </w:p>
        </w:tc>
        <w:tc>
          <w:tcPr>
            <w:tcW w:w="1345" w:type="pct"/>
            <w:tcBorders>
              <w:top w:val="single" w:sz="4" w:space="0" w:color="auto"/>
              <w:bottom w:val="single" w:sz="4" w:space="0" w:color="auto"/>
            </w:tcBorders>
          </w:tcPr>
          <w:p w14:paraId="372C8564" w14:textId="77777777" w:rsidR="005661B8" w:rsidRPr="00CE226C" w:rsidRDefault="005661B8" w:rsidP="005661B8">
            <w:r w:rsidRPr="00CE226C">
              <w:t>Отключена</w:t>
            </w:r>
          </w:p>
        </w:tc>
      </w:tr>
      <w:tr w:rsidR="005661B8" w:rsidRPr="000F01CC" w14:paraId="372C8568" w14:textId="77777777" w:rsidTr="00F41DCA">
        <w:trPr>
          <w:trHeight w:val="20"/>
        </w:trPr>
        <w:tc>
          <w:tcPr>
            <w:tcW w:w="3655" w:type="pct"/>
            <w:tcBorders>
              <w:top w:val="single" w:sz="4" w:space="0" w:color="auto"/>
              <w:bottom w:val="single" w:sz="4" w:space="0" w:color="auto"/>
            </w:tcBorders>
          </w:tcPr>
          <w:p w14:paraId="372C8566" w14:textId="77777777" w:rsidR="005661B8" w:rsidRPr="00CE226C" w:rsidRDefault="005661B8" w:rsidP="005661B8">
            <w:pPr>
              <w:ind w:left="567"/>
              <w:contextualSpacing/>
            </w:pPr>
            <w:r w:rsidRPr="00CE226C">
              <w:t>Отключить обнаружение веб-каналов и веб-фрагментов</w:t>
            </w:r>
          </w:p>
        </w:tc>
        <w:tc>
          <w:tcPr>
            <w:tcW w:w="1345" w:type="pct"/>
            <w:tcBorders>
              <w:top w:val="single" w:sz="4" w:space="0" w:color="auto"/>
              <w:bottom w:val="single" w:sz="4" w:space="0" w:color="auto"/>
            </w:tcBorders>
          </w:tcPr>
          <w:p w14:paraId="372C8567" w14:textId="77777777" w:rsidR="005661B8" w:rsidRPr="00CE226C" w:rsidRDefault="005661B8" w:rsidP="005661B8">
            <w:r w:rsidRPr="00CE226C">
              <w:t>Отключена</w:t>
            </w:r>
          </w:p>
        </w:tc>
      </w:tr>
      <w:tr w:rsidR="005661B8" w:rsidRPr="000F01CC" w14:paraId="372C856B" w14:textId="77777777" w:rsidTr="00F41DCA">
        <w:trPr>
          <w:trHeight w:val="20"/>
        </w:trPr>
        <w:tc>
          <w:tcPr>
            <w:tcW w:w="3655" w:type="pct"/>
            <w:tcBorders>
              <w:top w:val="single" w:sz="4" w:space="0" w:color="auto"/>
              <w:bottom w:val="single" w:sz="4" w:space="0" w:color="auto"/>
            </w:tcBorders>
          </w:tcPr>
          <w:p w14:paraId="372C8569" w14:textId="77777777" w:rsidR="005661B8" w:rsidRPr="00CE226C" w:rsidRDefault="005661B8" w:rsidP="005661B8">
            <w:pPr>
              <w:ind w:left="567"/>
              <w:contextualSpacing/>
            </w:pPr>
            <w:r w:rsidRPr="00CE226C">
              <w:t>Отключить список веб-каналов</w:t>
            </w:r>
          </w:p>
        </w:tc>
        <w:tc>
          <w:tcPr>
            <w:tcW w:w="1345" w:type="pct"/>
            <w:tcBorders>
              <w:top w:val="single" w:sz="4" w:space="0" w:color="auto"/>
              <w:bottom w:val="single" w:sz="4" w:space="0" w:color="auto"/>
            </w:tcBorders>
          </w:tcPr>
          <w:p w14:paraId="372C856A" w14:textId="77777777" w:rsidR="005661B8" w:rsidRPr="00CE226C" w:rsidRDefault="005661B8" w:rsidP="005661B8">
            <w:r w:rsidRPr="00CE226C">
              <w:t>Отключена</w:t>
            </w:r>
          </w:p>
        </w:tc>
      </w:tr>
      <w:tr w:rsidR="005661B8" w:rsidRPr="000F01CC" w14:paraId="372C856E" w14:textId="77777777" w:rsidTr="00F41DCA">
        <w:trPr>
          <w:trHeight w:val="20"/>
        </w:trPr>
        <w:tc>
          <w:tcPr>
            <w:tcW w:w="3655" w:type="pct"/>
            <w:tcBorders>
              <w:top w:val="single" w:sz="4" w:space="0" w:color="auto"/>
              <w:bottom w:val="single" w:sz="4" w:space="0" w:color="auto"/>
            </w:tcBorders>
          </w:tcPr>
          <w:p w14:paraId="372C856C" w14:textId="77777777" w:rsidR="005661B8" w:rsidRPr="00CE226C" w:rsidRDefault="005661B8" w:rsidP="005661B8">
            <w:pPr>
              <w:ind w:left="426"/>
              <w:contextualSpacing/>
              <w:rPr>
                <w:b/>
                <w:sz w:val="22"/>
                <w:szCs w:val="22"/>
              </w:rPr>
            </w:pPr>
            <w:r w:rsidRPr="00CE226C">
              <w:rPr>
                <w:b/>
                <w:sz w:val="22"/>
                <w:szCs w:val="22"/>
              </w:rPr>
              <w:t>Консоль управления (MMC)</w:t>
            </w:r>
          </w:p>
        </w:tc>
        <w:tc>
          <w:tcPr>
            <w:tcW w:w="1345" w:type="pct"/>
            <w:tcBorders>
              <w:top w:val="single" w:sz="4" w:space="0" w:color="auto"/>
              <w:bottom w:val="single" w:sz="4" w:space="0" w:color="auto"/>
            </w:tcBorders>
          </w:tcPr>
          <w:p w14:paraId="372C856D" w14:textId="77777777" w:rsidR="005661B8" w:rsidRPr="00CE226C" w:rsidRDefault="005661B8" w:rsidP="005661B8">
            <w:pPr>
              <w:contextualSpacing/>
            </w:pPr>
          </w:p>
        </w:tc>
      </w:tr>
      <w:tr w:rsidR="005661B8" w:rsidRPr="000F01CC" w14:paraId="372C8571" w14:textId="77777777" w:rsidTr="00F41DCA">
        <w:trPr>
          <w:trHeight w:val="20"/>
        </w:trPr>
        <w:tc>
          <w:tcPr>
            <w:tcW w:w="3655" w:type="pct"/>
            <w:tcBorders>
              <w:top w:val="single" w:sz="4" w:space="0" w:color="auto"/>
              <w:bottom w:val="single" w:sz="4" w:space="0" w:color="auto"/>
            </w:tcBorders>
          </w:tcPr>
          <w:p w14:paraId="372C856F" w14:textId="77777777" w:rsidR="005661B8" w:rsidRPr="00CE226C" w:rsidRDefault="005661B8" w:rsidP="005661B8">
            <w:pPr>
              <w:ind w:left="567"/>
              <w:contextualSpacing/>
              <w:rPr>
                <w:b/>
                <w:sz w:val="22"/>
                <w:szCs w:val="22"/>
                <w:lang w:val="en-US"/>
              </w:rPr>
            </w:pPr>
            <w:r w:rsidRPr="00CE226C">
              <w:rPr>
                <w:b/>
                <w:sz w:val="22"/>
                <w:szCs w:val="22"/>
              </w:rPr>
              <w:t>Запрещенные и разрешенные оснастки</w:t>
            </w:r>
          </w:p>
        </w:tc>
        <w:tc>
          <w:tcPr>
            <w:tcW w:w="1345" w:type="pct"/>
            <w:tcBorders>
              <w:top w:val="single" w:sz="4" w:space="0" w:color="auto"/>
              <w:bottom w:val="single" w:sz="4" w:space="0" w:color="auto"/>
            </w:tcBorders>
          </w:tcPr>
          <w:p w14:paraId="372C8570" w14:textId="77777777" w:rsidR="005661B8" w:rsidRPr="00CE226C" w:rsidRDefault="005661B8" w:rsidP="005661B8">
            <w:pPr>
              <w:contextualSpacing/>
            </w:pPr>
          </w:p>
        </w:tc>
      </w:tr>
      <w:tr w:rsidR="005661B8" w:rsidRPr="000F01CC" w14:paraId="372C8574" w14:textId="77777777" w:rsidTr="00F41DCA">
        <w:trPr>
          <w:trHeight w:val="20"/>
        </w:trPr>
        <w:tc>
          <w:tcPr>
            <w:tcW w:w="3655" w:type="pct"/>
            <w:tcBorders>
              <w:top w:val="single" w:sz="4" w:space="0" w:color="auto"/>
              <w:bottom w:val="single" w:sz="4" w:space="0" w:color="auto"/>
            </w:tcBorders>
          </w:tcPr>
          <w:p w14:paraId="372C8572" w14:textId="77777777" w:rsidR="005661B8" w:rsidRPr="00CE226C" w:rsidRDefault="005661B8" w:rsidP="005661B8">
            <w:pPr>
              <w:ind w:left="709"/>
              <w:contextualSpacing/>
              <w:rPr>
                <w:b/>
                <w:sz w:val="22"/>
                <w:szCs w:val="22"/>
                <w:lang w:val="en-US"/>
              </w:rPr>
            </w:pPr>
            <w:r w:rsidRPr="00CE226C">
              <w:rPr>
                <w:b/>
                <w:sz w:val="22"/>
                <w:szCs w:val="22"/>
              </w:rPr>
              <w:t>Групповая политика</w:t>
            </w:r>
          </w:p>
        </w:tc>
        <w:tc>
          <w:tcPr>
            <w:tcW w:w="1345" w:type="pct"/>
            <w:tcBorders>
              <w:top w:val="single" w:sz="4" w:space="0" w:color="auto"/>
              <w:bottom w:val="single" w:sz="4" w:space="0" w:color="auto"/>
            </w:tcBorders>
          </w:tcPr>
          <w:p w14:paraId="372C8573" w14:textId="77777777" w:rsidR="005661B8" w:rsidRPr="00CE226C" w:rsidRDefault="005661B8" w:rsidP="005661B8">
            <w:pPr>
              <w:contextualSpacing/>
            </w:pPr>
          </w:p>
        </w:tc>
      </w:tr>
      <w:tr w:rsidR="005661B8" w:rsidRPr="000F01CC" w14:paraId="372C8577" w14:textId="77777777" w:rsidTr="00F41DCA">
        <w:trPr>
          <w:trHeight w:val="20"/>
        </w:trPr>
        <w:tc>
          <w:tcPr>
            <w:tcW w:w="3655" w:type="pct"/>
            <w:tcBorders>
              <w:top w:val="single" w:sz="4" w:space="0" w:color="auto"/>
              <w:bottom w:val="single" w:sz="4" w:space="0" w:color="auto"/>
            </w:tcBorders>
          </w:tcPr>
          <w:p w14:paraId="372C8575" w14:textId="77777777" w:rsidR="005661B8" w:rsidRPr="00CE226C" w:rsidRDefault="005661B8" w:rsidP="005661B8">
            <w:pPr>
              <w:ind w:left="851"/>
              <w:contextualSpacing/>
              <w:rPr>
                <w:b/>
                <w:sz w:val="22"/>
                <w:szCs w:val="22"/>
                <w:lang w:val="en-US"/>
              </w:rPr>
            </w:pPr>
            <w:r w:rsidRPr="00CE226C">
              <w:rPr>
                <w:b/>
                <w:sz w:val="22"/>
                <w:szCs w:val="22"/>
              </w:rPr>
              <w:t>Расширения вкладок предпочтений</w:t>
            </w:r>
          </w:p>
        </w:tc>
        <w:tc>
          <w:tcPr>
            <w:tcW w:w="1345" w:type="pct"/>
            <w:tcBorders>
              <w:top w:val="single" w:sz="4" w:space="0" w:color="auto"/>
              <w:bottom w:val="single" w:sz="4" w:space="0" w:color="auto"/>
            </w:tcBorders>
          </w:tcPr>
          <w:p w14:paraId="372C8576" w14:textId="77777777" w:rsidR="005661B8" w:rsidRPr="00CE226C" w:rsidRDefault="005661B8" w:rsidP="005661B8">
            <w:pPr>
              <w:contextualSpacing/>
            </w:pPr>
          </w:p>
        </w:tc>
      </w:tr>
      <w:tr w:rsidR="005661B8" w:rsidRPr="000F01CC" w14:paraId="372C857A" w14:textId="77777777" w:rsidTr="00F41DCA">
        <w:trPr>
          <w:trHeight w:val="20"/>
        </w:trPr>
        <w:tc>
          <w:tcPr>
            <w:tcW w:w="3655" w:type="pct"/>
            <w:tcBorders>
              <w:top w:val="single" w:sz="4" w:space="0" w:color="auto"/>
              <w:bottom w:val="single" w:sz="4" w:space="0" w:color="auto"/>
            </w:tcBorders>
          </w:tcPr>
          <w:p w14:paraId="372C8578" w14:textId="77777777" w:rsidR="005661B8" w:rsidRPr="00CE226C" w:rsidRDefault="005661B8" w:rsidP="005661B8">
            <w:pPr>
              <w:ind w:left="993"/>
              <w:contextualSpacing/>
            </w:pPr>
            <w:r w:rsidRPr="00CE226C">
              <w:t>Разрешить использование расширения предпочтений "Приложения"</w:t>
            </w:r>
          </w:p>
        </w:tc>
        <w:tc>
          <w:tcPr>
            <w:tcW w:w="1345" w:type="pct"/>
            <w:tcBorders>
              <w:top w:val="single" w:sz="4" w:space="0" w:color="auto"/>
              <w:bottom w:val="single" w:sz="4" w:space="0" w:color="auto"/>
            </w:tcBorders>
          </w:tcPr>
          <w:p w14:paraId="372C8579" w14:textId="77777777" w:rsidR="005661B8" w:rsidRPr="00CE226C" w:rsidRDefault="005661B8" w:rsidP="005661B8">
            <w:r w:rsidRPr="00CE226C">
              <w:t>Отключена</w:t>
            </w:r>
          </w:p>
        </w:tc>
      </w:tr>
      <w:tr w:rsidR="005661B8" w:rsidRPr="000F01CC" w14:paraId="372C857D" w14:textId="77777777" w:rsidTr="00F41DCA">
        <w:trPr>
          <w:trHeight w:val="20"/>
        </w:trPr>
        <w:tc>
          <w:tcPr>
            <w:tcW w:w="3655" w:type="pct"/>
            <w:tcBorders>
              <w:top w:val="single" w:sz="4" w:space="0" w:color="auto"/>
              <w:bottom w:val="single" w:sz="4" w:space="0" w:color="auto"/>
            </w:tcBorders>
          </w:tcPr>
          <w:p w14:paraId="372C857B" w14:textId="77777777" w:rsidR="005661B8" w:rsidRPr="00CE226C" w:rsidRDefault="005661B8" w:rsidP="005661B8">
            <w:pPr>
              <w:ind w:left="993"/>
              <w:contextualSpacing/>
            </w:pPr>
            <w:r w:rsidRPr="00CE226C">
              <w:t>Разрешить использование элемента "Параметры панели управления (компьютеры)"</w:t>
            </w:r>
          </w:p>
        </w:tc>
        <w:tc>
          <w:tcPr>
            <w:tcW w:w="1345" w:type="pct"/>
            <w:tcBorders>
              <w:top w:val="single" w:sz="4" w:space="0" w:color="auto"/>
              <w:bottom w:val="single" w:sz="4" w:space="0" w:color="auto"/>
            </w:tcBorders>
          </w:tcPr>
          <w:p w14:paraId="372C857C" w14:textId="77777777" w:rsidR="005661B8" w:rsidRPr="00CE226C" w:rsidRDefault="005661B8" w:rsidP="005661B8">
            <w:r w:rsidRPr="00CE226C">
              <w:t>Отключена</w:t>
            </w:r>
          </w:p>
        </w:tc>
      </w:tr>
      <w:tr w:rsidR="005661B8" w:rsidRPr="000F01CC" w14:paraId="372C8580" w14:textId="77777777" w:rsidTr="00F41DCA">
        <w:trPr>
          <w:trHeight w:val="20"/>
        </w:trPr>
        <w:tc>
          <w:tcPr>
            <w:tcW w:w="3655" w:type="pct"/>
            <w:tcBorders>
              <w:top w:val="single" w:sz="4" w:space="0" w:color="auto"/>
              <w:bottom w:val="single" w:sz="4" w:space="0" w:color="auto"/>
            </w:tcBorders>
          </w:tcPr>
          <w:p w14:paraId="372C857E" w14:textId="77777777" w:rsidR="005661B8" w:rsidRPr="00CE226C" w:rsidRDefault="005661B8" w:rsidP="005661B8">
            <w:pPr>
              <w:ind w:left="993"/>
              <w:contextualSpacing/>
            </w:pPr>
            <w:r w:rsidRPr="00CE226C">
              <w:t>Разрешить использование расширения предпочтений "Источники данных"</w:t>
            </w:r>
          </w:p>
        </w:tc>
        <w:tc>
          <w:tcPr>
            <w:tcW w:w="1345" w:type="pct"/>
            <w:tcBorders>
              <w:top w:val="single" w:sz="4" w:space="0" w:color="auto"/>
              <w:bottom w:val="single" w:sz="4" w:space="0" w:color="auto"/>
            </w:tcBorders>
          </w:tcPr>
          <w:p w14:paraId="372C857F" w14:textId="77777777" w:rsidR="005661B8" w:rsidRPr="00CE226C" w:rsidRDefault="005661B8" w:rsidP="005661B8">
            <w:r w:rsidRPr="00CE226C">
              <w:t>Отключена</w:t>
            </w:r>
          </w:p>
        </w:tc>
      </w:tr>
      <w:tr w:rsidR="005661B8" w:rsidRPr="000F01CC" w14:paraId="372C8583" w14:textId="77777777" w:rsidTr="00F41DCA">
        <w:trPr>
          <w:trHeight w:val="20"/>
        </w:trPr>
        <w:tc>
          <w:tcPr>
            <w:tcW w:w="3655" w:type="pct"/>
            <w:tcBorders>
              <w:top w:val="single" w:sz="4" w:space="0" w:color="auto"/>
              <w:bottom w:val="single" w:sz="4" w:space="0" w:color="auto"/>
            </w:tcBorders>
          </w:tcPr>
          <w:p w14:paraId="372C8581" w14:textId="77777777" w:rsidR="005661B8" w:rsidRPr="00CE226C" w:rsidRDefault="005661B8" w:rsidP="005661B8">
            <w:pPr>
              <w:ind w:left="993"/>
              <w:contextualSpacing/>
            </w:pPr>
            <w:r w:rsidRPr="00CE226C">
              <w:t>Разрешить использование расширения предпочтений "Устройства"</w:t>
            </w:r>
          </w:p>
        </w:tc>
        <w:tc>
          <w:tcPr>
            <w:tcW w:w="1345" w:type="pct"/>
            <w:tcBorders>
              <w:top w:val="single" w:sz="4" w:space="0" w:color="auto"/>
              <w:bottom w:val="single" w:sz="4" w:space="0" w:color="auto"/>
            </w:tcBorders>
          </w:tcPr>
          <w:p w14:paraId="372C8582" w14:textId="77777777" w:rsidR="005661B8" w:rsidRPr="00CE226C" w:rsidRDefault="005661B8" w:rsidP="005661B8">
            <w:r w:rsidRPr="00CE226C">
              <w:t>Отключена</w:t>
            </w:r>
          </w:p>
        </w:tc>
      </w:tr>
      <w:tr w:rsidR="005661B8" w:rsidRPr="000F01CC" w14:paraId="372C8586" w14:textId="77777777" w:rsidTr="00F41DCA">
        <w:trPr>
          <w:trHeight w:val="20"/>
        </w:trPr>
        <w:tc>
          <w:tcPr>
            <w:tcW w:w="3655" w:type="pct"/>
            <w:tcBorders>
              <w:top w:val="single" w:sz="4" w:space="0" w:color="auto"/>
              <w:bottom w:val="single" w:sz="4" w:space="0" w:color="auto"/>
            </w:tcBorders>
          </w:tcPr>
          <w:p w14:paraId="372C8584" w14:textId="77777777" w:rsidR="005661B8" w:rsidRPr="00CE226C" w:rsidRDefault="005661B8" w:rsidP="005661B8">
            <w:pPr>
              <w:ind w:left="993"/>
              <w:contextualSpacing/>
            </w:pPr>
            <w:r w:rsidRPr="00CE226C">
              <w:t>Разрешить использование расширения предпочтений "Сопоставления дисков"</w:t>
            </w:r>
          </w:p>
        </w:tc>
        <w:tc>
          <w:tcPr>
            <w:tcW w:w="1345" w:type="pct"/>
            <w:tcBorders>
              <w:top w:val="single" w:sz="4" w:space="0" w:color="auto"/>
              <w:bottom w:val="single" w:sz="4" w:space="0" w:color="auto"/>
            </w:tcBorders>
          </w:tcPr>
          <w:p w14:paraId="372C8585" w14:textId="77777777" w:rsidR="005661B8" w:rsidRPr="00CE226C" w:rsidRDefault="005661B8" w:rsidP="005661B8">
            <w:r w:rsidRPr="00CE226C">
              <w:t>Отключена</w:t>
            </w:r>
          </w:p>
        </w:tc>
      </w:tr>
      <w:tr w:rsidR="005661B8" w:rsidRPr="000F01CC" w14:paraId="372C8589" w14:textId="77777777" w:rsidTr="00F41DCA">
        <w:trPr>
          <w:trHeight w:val="20"/>
        </w:trPr>
        <w:tc>
          <w:tcPr>
            <w:tcW w:w="3655" w:type="pct"/>
            <w:tcBorders>
              <w:top w:val="single" w:sz="4" w:space="0" w:color="auto"/>
              <w:bottom w:val="single" w:sz="4" w:space="0" w:color="auto"/>
            </w:tcBorders>
          </w:tcPr>
          <w:p w14:paraId="372C8587" w14:textId="77777777" w:rsidR="005661B8" w:rsidRPr="00CE226C" w:rsidRDefault="005661B8" w:rsidP="005661B8">
            <w:pPr>
              <w:ind w:left="993"/>
              <w:contextualSpacing/>
            </w:pPr>
            <w:r w:rsidRPr="00CE226C">
              <w:t>Разрешить использование расширения предпочтений "Среда"</w:t>
            </w:r>
          </w:p>
        </w:tc>
        <w:tc>
          <w:tcPr>
            <w:tcW w:w="1345" w:type="pct"/>
            <w:tcBorders>
              <w:top w:val="single" w:sz="4" w:space="0" w:color="auto"/>
              <w:bottom w:val="single" w:sz="4" w:space="0" w:color="auto"/>
            </w:tcBorders>
          </w:tcPr>
          <w:p w14:paraId="372C8588" w14:textId="77777777" w:rsidR="005661B8" w:rsidRPr="00CE226C" w:rsidRDefault="005661B8" w:rsidP="005661B8">
            <w:r w:rsidRPr="00CE226C">
              <w:t>Отключена</w:t>
            </w:r>
          </w:p>
        </w:tc>
      </w:tr>
      <w:tr w:rsidR="005661B8" w:rsidRPr="000F01CC" w14:paraId="372C858C" w14:textId="77777777" w:rsidTr="00F41DCA">
        <w:trPr>
          <w:trHeight w:val="20"/>
        </w:trPr>
        <w:tc>
          <w:tcPr>
            <w:tcW w:w="3655" w:type="pct"/>
            <w:tcBorders>
              <w:top w:val="single" w:sz="4" w:space="0" w:color="auto"/>
              <w:bottom w:val="single" w:sz="4" w:space="0" w:color="auto"/>
            </w:tcBorders>
          </w:tcPr>
          <w:p w14:paraId="372C858A" w14:textId="77777777" w:rsidR="005661B8" w:rsidRPr="00CE226C" w:rsidRDefault="005661B8" w:rsidP="005661B8">
            <w:pPr>
              <w:ind w:left="993"/>
              <w:contextualSpacing/>
            </w:pPr>
            <w:r w:rsidRPr="00CE226C">
              <w:t>Разрешить использование расширения предпочтений "Файлы"</w:t>
            </w:r>
          </w:p>
        </w:tc>
        <w:tc>
          <w:tcPr>
            <w:tcW w:w="1345" w:type="pct"/>
            <w:tcBorders>
              <w:top w:val="single" w:sz="4" w:space="0" w:color="auto"/>
              <w:bottom w:val="single" w:sz="4" w:space="0" w:color="auto"/>
            </w:tcBorders>
          </w:tcPr>
          <w:p w14:paraId="372C858B" w14:textId="77777777" w:rsidR="005661B8" w:rsidRPr="00CE226C" w:rsidRDefault="005661B8" w:rsidP="005661B8">
            <w:r w:rsidRPr="00CE226C">
              <w:t>Отключена</w:t>
            </w:r>
          </w:p>
        </w:tc>
      </w:tr>
      <w:tr w:rsidR="005661B8" w:rsidRPr="000F01CC" w14:paraId="372C858F" w14:textId="77777777" w:rsidTr="00F41DCA">
        <w:trPr>
          <w:trHeight w:val="20"/>
        </w:trPr>
        <w:tc>
          <w:tcPr>
            <w:tcW w:w="3655" w:type="pct"/>
            <w:tcBorders>
              <w:top w:val="single" w:sz="4" w:space="0" w:color="auto"/>
              <w:bottom w:val="single" w:sz="4" w:space="0" w:color="auto"/>
            </w:tcBorders>
          </w:tcPr>
          <w:p w14:paraId="372C858D" w14:textId="77777777" w:rsidR="005661B8" w:rsidRPr="00CE226C" w:rsidRDefault="005661B8" w:rsidP="005661B8">
            <w:pPr>
              <w:ind w:left="993"/>
              <w:contextualSpacing/>
            </w:pPr>
            <w:r w:rsidRPr="00CE226C">
              <w:t>Разрешить использование расширения предпочтений "Параметры папок"</w:t>
            </w:r>
          </w:p>
        </w:tc>
        <w:tc>
          <w:tcPr>
            <w:tcW w:w="1345" w:type="pct"/>
            <w:tcBorders>
              <w:top w:val="single" w:sz="4" w:space="0" w:color="auto"/>
              <w:bottom w:val="single" w:sz="4" w:space="0" w:color="auto"/>
            </w:tcBorders>
          </w:tcPr>
          <w:p w14:paraId="372C858E" w14:textId="77777777" w:rsidR="005661B8" w:rsidRPr="00CE226C" w:rsidRDefault="005661B8" w:rsidP="005661B8">
            <w:r w:rsidRPr="00CE226C">
              <w:t>Отключена</w:t>
            </w:r>
          </w:p>
        </w:tc>
      </w:tr>
      <w:tr w:rsidR="005661B8" w:rsidRPr="000F01CC" w14:paraId="372C8592" w14:textId="77777777" w:rsidTr="00F41DCA">
        <w:trPr>
          <w:trHeight w:val="20"/>
        </w:trPr>
        <w:tc>
          <w:tcPr>
            <w:tcW w:w="3655" w:type="pct"/>
            <w:tcBorders>
              <w:top w:val="single" w:sz="4" w:space="0" w:color="auto"/>
              <w:bottom w:val="single" w:sz="4" w:space="0" w:color="auto"/>
            </w:tcBorders>
          </w:tcPr>
          <w:p w14:paraId="372C8590" w14:textId="77777777" w:rsidR="005661B8" w:rsidRPr="00CE226C" w:rsidRDefault="005661B8" w:rsidP="005661B8">
            <w:pPr>
              <w:ind w:left="993"/>
              <w:contextualSpacing/>
            </w:pPr>
            <w:r w:rsidRPr="00CE226C">
              <w:t>Разрешить использование расширения предпочтений "Папки"</w:t>
            </w:r>
          </w:p>
        </w:tc>
        <w:tc>
          <w:tcPr>
            <w:tcW w:w="1345" w:type="pct"/>
            <w:tcBorders>
              <w:top w:val="single" w:sz="4" w:space="0" w:color="auto"/>
              <w:bottom w:val="single" w:sz="4" w:space="0" w:color="auto"/>
            </w:tcBorders>
          </w:tcPr>
          <w:p w14:paraId="372C8591" w14:textId="77777777" w:rsidR="005661B8" w:rsidRPr="00CE226C" w:rsidRDefault="005661B8" w:rsidP="005661B8">
            <w:r w:rsidRPr="00CE226C">
              <w:t>Отключена</w:t>
            </w:r>
          </w:p>
        </w:tc>
      </w:tr>
      <w:tr w:rsidR="005661B8" w:rsidRPr="000F01CC" w14:paraId="372C8595" w14:textId="77777777" w:rsidTr="00F41DCA">
        <w:trPr>
          <w:trHeight w:val="20"/>
        </w:trPr>
        <w:tc>
          <w:tcPr>
            <w:tcW w:w="3655" w:type="pct"/>
            <w:tcBorders>
              <w:top w:val="single" w:sz="4" w:space="0" w:color="auto"/>
              <w:bottom w:val="single" w:sz="4" w:space="0" w:color="auto"/>
            </w:tcBorders>
          </w:tcPr>
          <w:p w14:paraId="372C8593" w14:textId="77777777" w:rsidR="005661B8" w:rsidRPr="00CE226C" w:rsidRDefault="005661B8" w:rsidP="005661B8">
            <w:pPr>
              <w:ind w:left="993"/>
              <w:contextualSpacing/>
            </w:pPr>
            <w:r w:rsidRPr="00CE226C">
              <w:t>Разрешить использование расширения предпочтений "INI-файлы</w:t>
            </w:r>
          </w:p>
        </w:tc>
        <w:tc>
          <w:tcPr>
            <w:tcW w:w="1345" w:type="pct"/>
            <w:tcBorders>
              <w:top w:val="single" w:sz="4" w:space="0" w:color="auto"/>
              <w:bottom w:val="single" w:sz="4" w:space="0" w:color="auto"/>
            </w:tcBorders>
          </w:tcPr>
          <w:p w14:paraId="372C8594" w14:textId="77777777" w:rsidR="005661B8" w:rsidRPr="00CE226C" w:rsidRDefault="005661B8" w:rsidP="005661B8">
            <w:r w:rsidRPr="00CE226C">
              <w:t>Отключена</w:t>
            </w:r>
          </w:p>
        </w:tc>
      </w:tr>
      <w:tr w:rsidR="005661B8" w:rsidRPr="000F01CC" w14:paraId="372C8598" w14:textId="77777777" w:rsidTr="00F41DCA">
        <w:trPr>
          <w:trHeight w:val="20"/>
        </w:trPr>
        <w:tc>
          <w:tcPr>
            <w:tcW w:w="3655" w:type="pct"/>
            <w:tcBorders>
              <w:top w:val="single" w:sz="4" w:space="0" w:color="auto"/>
              <w:bottom w:val="single" w:sz="4" w:space="0" w:color="auto"/>
            </w:tcBorders>
          </w:tcPr>
          <w:p w14:paraId="372C8596" w14:textId="77777777" w:rsidR="005661B8" w:rsidRPr="00CE226C" w:rsidRDefault="005661B8" w:rsidP="005661B8">
            <w:pPr>
              <w:ind w:left="993"/>
              <w:contextualSpacing/>
            </w:pPr>
            <w:r w:rsidRPr="00CE226C">
              <w:t>Разрешить использование расширения предпочтений "Параметры браузера"</w:t>
            </w:r>
          </w:p>
        </w:tc>
        <w:tc>
          <w:tcPr>
            <w:tcW w:w="1345" w:type="pct"/>
            <w:tcBorders>
              <w:top w:val="single" w:sz="4" w:space="0" w:color="auto"/>
              <w:bottom w:val="single" w:sz="4" w:space="0" w:color="auto"/>
            </w:tcBorders>
          </w:tcPr>
          <w:p w14:paraId="372C8597" w14:textId="77777777" w:rsidR="005661B8" w:rsidRPr="00CE226C" w:rsidRDefault="005661B8" w:rsidP="005661B8">
            <w:r w:rsidRPr="00CE226C">
              <w:t>Отключена</w:t>
            </w:r>
          </w:p>
        </w:tc>
      </w:tr>
      <w:tr w:rsidR="005661B8" w:rsidRPr="000F01CC" w14:paraId="372C859B" w14:textId="77777777" w:rsidTr="00F41DCA">
        <w:trPr>
          <w:trHeight w:val="20"/>
        </w:trPr>
        <w:tc>
          <w:tcPr>
            <w:tcW w:w="3655" w:type="pct"/>
            <w:tcBorders>
              <w:top w:val="single" w:sz="4" w:space="0" w:color="auto"/>
              <w:bottom w:val="single" w:sz="4" w:space="0" w:color="auto"/>
            </w:tcBorders>
          </w:tcPr>
          <w:p w14:paraId="372C8599" w14:textId="77777777" w:rsidR="005661B8" w:rsidRPr="00CE226C" w:rsidRDefault="005661B8" w:rsidP="005661B8">
            <w:pPr>
              <w:ind w:left="993"/>
              <w:contextualSpacing/>
            </w:pPr>
            <w:r w:rsidRPr="00CE226C">
              <w:t>Разрешить расширение предпочтений "Локальные пользователи и группы"</w:t>
            </w:r>
          </w:p>
        </w:tc>
        <w:tc>
          <w:tcPr>
            <w:tcW w:w="1345" w:type="pct"/>
            <w:tcBorders>
              <w:top w:val="single" w:sz="4" w:space="0" w:color="auto"/>
              <w:bottom w:val="single" w:sz="4" w:space="0" w:color="auto"/>
            </w:tcBorders>
          </w:tcPr>
          <w:p w14:paraId="372C859A" w14:textId="77777777" w:rsidR="005661B8" w:rsidRPr="00CE226C" w:rsidRDefault="005661B8" w:rsidP="005661B8">
            <w:r w:rsidRPr="00CE226C">
              <w:t>Отключена</w:t>
            </w:r>
          </w:p>
        </w:tc>
      </w:tr>
      <w:tr w:rsidR="005661B8" w:rsidRPr="000F01CC" w14:paraId="372C859E" w14:textId="77777777" w:rsidTr="00F41DCA">
        <w:trPr>
          <w:trHeight w:val="20"/>
        </w:trPr>
        <w:tc>
          <w:tcPr>
            <w:tcW w:w="3655" w:type="pct"/>
            <w:tcBorders>
              <w:top w:val="single" w:sz="4" w:space="0" w:color="auto"/>
              <w:bottom w:val="single" w:sz="4" w:space="0" w:color="auto"/>
            </w:tcBorders>
          </w:tcPr>
          <w:p w14:paraId="372C859C" w14:textId="77777777" w:rsidR="005661B8" w:rsidRPr="00CE226C" w:rsidRDefault="005661B8" w:rsidP="005661B8">
            <w:pPr>
              <w:ind w:left="993"/>
              <w:contextualSpacing/>
            </w:pPr>
            <w:r w:rsidRPr="00CE226C">
              <w:t>Разрешить использование расширения предпочтений "Параметры сети"</w:t>
            </w:r>
          </w:p>
        </w:tc>
        <w:tc>
          <w:tcPr>
            <w:tcW w:w="1345" w:type="pct"/>
            <w:tcBorders>
              <w:top w:val="single" w:sz="4" w:space="0" w:color="auto"/>
              <w:bottom w:val="single" w:sz="4" w:space="0" w:color="auto"/>
            </w:tcBorders>
          </w:tcPr>
          <w:p w14:paraId="372C859D" w14:textId="77777777" w:rsidR="005661B8" w:rsidRPr="00CE226C" w:rsidRDefault="005661B8" w:rsidP="005661B8">
            <w:r w:rsidRPr="00CE226C">
              <w:t>Отключена</w:t>
            </w:r>
          </w:p>
        </w:tc>
      </w:tr>
      <w:tr w:rsidR="005661B8" w:rsidRPr="000F01CC" w14:paraId="372C85A1" w14:textId="77777777" w:rsidTr="00F41DCA">
        <w:trPr>
          <w:trHeight w:val="20"/>
        </w:trPr>
        <w:tc>
          <w:tcPr>
            <w:tcW w:w="3655" w:type="pct"/>
            <w:tcBorders>
              <w:top w:val="single" w:sz="4" w:space="0" w:color="auto"/>
              <w:bottom w:val="single" w:sz="4" w:space="0" w:color="auto"/>
            </w:tcBorders>
          </w:tcPr>
          <w:p w14:paraId="372C859F" w14:textId="77777777" w:rsidR="005661B8" w:rsidRPr="00CE226C" w:rsidRDefault="005661B8" w:rsidP="005661B8">
            <w:pPr>
              <w:ind w:left="993"/>
              <w:contextualSpacing/>
            </w:pPr>
            <w:r w:rsidRPr="00CE226C">
              <w:t>Разрешить использование расширения предпочтений "Общие сетевые ресурсы"</w:t>
            </w:r>
          </w:p>
        </w:tc>
        <w:tc>
          <w:tcPr>
            <w:tcW w:w="1345" w:type="pct"/>
            <w:tcBorders>
              <w:top w:val="single" w:sz="4" w:space="0" w:color="auto"/>
              <w:bottom w:val="single" w:sz="4" w:space="0" w:color="auto"/>
            </w:tcBorders>
          </w:tcPr>
          <w:p w14:paraId="372C85A0" w14:textId="77777777" w:rsidR="005661B8" w:rsidRPr="00CE226C" w:rsidRDefault="005661B8" w:rsidP="005661B8">
            <w:r w:rsidRPr="00CE226C">
              <w:t>Отключена</w:t>
            </w:r>
          </w:p>
        </w:tc>
      </w:tr>
      <w:tr w:rsidR="005661B8" w:rsidRPr="000F01CC" w14:paraId="372C85A4" w14:textId="77777777" w:rsidTr="00F41DCA">
        <w:trPr>
          <w:trHeight w:val="20"/>
        </w:trPr>
        <w:tc>
          <w:tcPr>
            <w:tcW w:w="3655" w:type="pct"/>
            <w:tcBorders>
              <w:top w:val="single" w:sz="4" w:space="0" w:color="auto"/>
              <w:bottom w:val="single" w:sz="4" w:space="0" w:color="auto"/>
            </w:tcBorders>
          </w:tcPr>
          <w:p w14:paraId="372C85A2" w14:textId="77777777" w:rsidR="005661B8" w:rsidRPr="00CE226C" w:rsidRDefault="005661B8" w:rsidP="005661B8">
            <w:pPr>
              <w:ind w:left="993"/>
              <w:contextualSpacing/>
            </w:pPr>
            <w:r w:rsidRPr="00CE226C">
              <w:t>Разрешить использование расширения предпочтений "Параметры электропитания"</w:t>
            </w:r>
          </w:p>
        </w:tc>
        <w:tc>
          <w:tcPr>
            <w:tcW w:w="1345" w:type="pct"/>
            <w:tcBorders>
              <w:top w:val="single" w:sz="4" w:space="0" w:color="auto"/>
              <w:bottom w:val="single" w:sz="4" w:space="0" w:color="auto"/>
            </w:tcBorders>
          </w:tcPr>
          <w:p w14:paraId="372C85A3" w14:textId="77777777" w:rsidR="005661B8" w:rsidRPr="00CE226C" w:rsidRDefault="005661B8" w:rsidP="005661B8">
            <w:r w:rsidRPr="00CE226C">
              <w:t>Отключена</w:t>
            </w:r>
          </w:p>
        </w:tc>
      </w:tr>
      <w:tr w:rsidR="005661B8" w:rsidRPr="000F01CC" w14:paraId="372C85A7" w14:textId="77777777" w:rsidTr="00F41DCA">
        <w:trPr>
          <w:trHeight w:val="20"/>
        </w:trPr>
        <w:tc>
          <w:tcPr>
            <w:tcW w:w="3655" w:type="pct"/>
            <w:tcBorders>
              <w:top w:val="single" w:sz="4" w:space="0" w:color="auto"/>
              <w:bottom w:val="single" w:sz="4" w:space="0" w:color="auto"/>
            </w:tcBorders>
          </w:tcPr>
          <w:p w14:paraId="372C85A5" w14:textId="77777777" w:rsidR="005661B8" w:rsidRPr="00CE226C" w:rsidRDefault="005661B8" w:rsidP="005661B8">
            <w:pPr>
              <w:ind w:left="993"/>
              <w:contextualSpacing/>
            </w:pPr>
            <w:r w:rsidRPr="00CE226C">
              <w:t>Разрешить использование расширения предпочтений "Принтеры"</w:t>
            </w:r>
          </w:p>
        </w:tc>
        <w:tc>
          <w:tcPr>
            <w:tcW w:w="1345" w:type="pct"/>
            <w:tcBorders>
              <w:top w:val="single" w:sz="4" w:space="0" w:color="auto"/>
              <w:bottom w:val="single" w:sz="4" w:space="0" w:color="auto"/>
            </w:tcBorders>
          </w:tcPr>
          <w:p w14:paraId="372C85A6" w14:textId="77777777" w:rsidR="005661B8" w:rsidRPr="00CE226C" w:rsidRDefault="005661B8" w:rsidP="005661B8">
            <w:r w:rsidRPr="00CE226C">
              <w:t>Отключена</w:t>
            </w:r>
          </w:p>
        </w:tc>
      </w:tr>
      <w:tr w:rsidR="005661B8" w:rsidRPr="000F01CC" w14:paraId="372C85AA" w14:textId="77777777" w:rsidTr="00F41DCA">
        <w:trPr>
          <w:trHeight w:val="20"/>
        </w:trPr>
        <w:tc>
          <w:tcPr>
            <w:tcW w:w="3655" w:type="pct"/>
            <w:tcBorders>
              <w:top w:val="single" w:sz="4" w:space="0" w:color="auto"/>
              <w:bottom w:val="single" w:sz="4" w:space="0" w:color="auto"/>
            </w:tcBorders>
          </w:tcPr>
          <w:p w14:paraId="372C85A8" w14:textId="77777777" w:rsidR="005661B8" w:rsidRPr="00CE226C" w:rsidRDefault="005661B8" w:rsidP="005661B8">
            <w:pPr>
              <w:ind w:left="993"/>
              <w:contextualSpacing/>
            </w:pPr>
            <w:r w:rsidRPr="00CE226C">
              <w:t>Разрешить использование расширения предпочтений "Региональные параметры"</w:t>
            </w:r>
          </w:p>
        </w:tc>
        <w:tc>
          <w:tcPr>
            <w:tcW w:w="1345" w:type="pct"/>
            <w:tcBorders>
              <w:top w:val="single" w:sz="4" w:space="0" w:color="auto"/>
              <w:bottom w:val="single" w:sz="4" w:space="0" w:color="auto"/>
            </w:tcBorders>
          </w:tcPr>
          <w:p w14:paraId="372C85A9" w14:textId="77777777" w:rsidR="005661B8" w:rsidRPr="00CE226C" w:rsidRDefault="005661B8" w:rsidP="005661B8">
            <w:r w:rsidRPr="00CE226C">
              <w:t>Отключена</w:t>
            </w:r>
          </w:p>
        </w:tc>
      </w:tr>
      <w:tr w:rsidR="005661B8" w:rsidRPr="000F01CC" w14:paraId="372C85AD" w14:textId="77777777" w:rsidTr="00F41DCA">
        <w:trPr>
          <w:trHeight w:val="20"/>
        </w:trPr>
        <w:tc>
          <w:tcPr>
            <w:tcW w:w="3655" w:type="pct"/>
            <w:tcBorders>
              <w:top w:val="single" w:sz="4" w:space="0" w:color="auto"/>
              <w:bottom w:val="single" w:sz="4" w:space="0" w:color="auto"/>
            </w:tcBorders>
          </w:tcPr>
          <w:p w14:paraId="372C85AB" w14:textId="77777777" w:rsidR="005661B8" w:rsidRPr="00CE226C" w:rsidRDefault="005661B8" w:rsidP="005661B8">
            <w:pPr>
              <w:ind w:left="993"/>
              <w:contextualSpacing/>
            </w:pPr>
            <w:r w:rsidRPr="00CE226C">
              <w:lastRenderedPageBreak/>
              <w:t>Разрешить использование расширения предпочтений "Реестр"</w:t>
            </w:r>
          </w:p>
        </w:tc>
        <w:tc>
          <w:tcPr>
            <w:tcW w:w="1345" w:type="pct"/>
            <w:tcBorders>
              <w:top w:val="single" w:sz="4" w:space="0" w:color="auto"/>
              <w:bottom w:val="single" w:sz="4" w:space="0" w:color="auto"/>
            </w:tcBorders>
          </w:tcPr>
          <w:p w14:paraId="372C85AC" w14:textId="77777777" w:rsidR="005661B8" w:rsidRPr="00CE226C" w:rsidRDefault="005661B8" w:rsidP="005661B8">
            <w:r w:rsidRPr="00CE226C">
              <w:t>Отключена</w:t>
            </w:r>
          </w:p>
        </w:tc>
      </w:tr>
      <w:tr w:rsidR="005661B8" w:rsidRPr="000F01CC" w14:paraId="372C85B0" w14:textId="77777777" w:rsidTr="00F41DCA">
        <w:trPr>
          <w:trHeight w:val="20"/>
        </w:trPr>
        <w:tc>
          <w:tcPr>
            <w:tcW w:w="3655" w:type="pct"/>
            <w:tcBorders>
              <w:top w:val="single" w:sz="4" w:space="0" w:color="auto"/>
              <w:bottom w:val="single" w:sz="4" w:space="0" w:color="auto"/>
            </w:tcBorders>
          </w:tcPr>
          <w:p w14:paraId="372C85AE" w14:textId="77777777" w:rsidR="005661B8" w:rsidRPr="00CE226C" w:rsidRDefault="005661B8" w:rsidP="005661B8">
            <w:pPr>
              <w:ind w:left="993"/>
              <w:contextualSpacing/>
            </w:pPr>
            <w:r w:rsidRPr="00CE226C">
              <w:t>Разрешить использование расширения предпочтений "Назначенные задания"</w:t>
            </w:r>
          </w:p>
        </w:tc>
        <w:tc>
          <w:tcPr>
            <w:tcW w:w="1345" w:type="pct"/>
            <w:tcBorders>
              <w:top w:val="single" w:sz="4" w:space="0" w:color="auto"/>
              <w:bottom w:val="single" w:sz="4" w:space="0" w:color="auto"/>
            </w:tcBorders>
          </w:tcPr>
          <w:p w14:paraId="372C85AF" w14:textId="77777777" w:rsidR="005661B8" w:rsidRPr="00CE226C" w:rsidRDefault="005661B8" w:rsidP="005661B8">
            <w:r w:rsidRPr="00CE226C">
              <w:t>Отключена</w:t>
            </w:r>
          </w:p>
        </w:tc>
      </w:tr>
      <w:tr w:rsidR="005661B8" w:rsidRPr="000F01CC" w14:paraId="372C85B3" w14:textId="77777777" w:rsidTr="00F41DCA">
        <w:trPr>
          <w:trHeight w:val="20"/>
        </w:trPr>
        <w:tc>
          <w:tcPr>
            <w:tcW w:w="3655" w:type="pct"/>
            <w:tcBorders>
              <w:top w:val="single" w:sz="4" w:space="0" w:color="auto"/>
              <w:bottom w:val="single" w:sz="4" w:space="0" w:color="auto"/>
            </w:tcBorders>
          </w:tcPr>
          <w:p w14:paraId="372C85B1" w14:textId="77777777" w:rsidR="005661B8" w:rsidRPr="00CE226C" w:rsidRDefault="005661B8" w:rsidP="005661B8">
            <w:pPr>
              <w:ind w:left="993"/>
              <w:contextualSpacing/>
            </w:pPr>
            <w:r w:rsidRPr="00CE226C">
              <w:t>Разрешить использование расширения предпочтений "Службы"</w:t>
            </w:r>
          </w:p>
        </w:tc>
        <w:tc>
          <w:tcPr>
            <w:tcW w:w="1345" w:type="pct"/>
            <w:tcBorders>
              <w:top w:val="single" w:sz="4" w:space="0" w:color="auto"/>
              <w:bottom w:val="single" w:sz="4" w:space="0" w:color="auto"/>
            </w:tcBorders>
          </w:tcPr>
          <w:p w14:paraId="372C85B2" w14:textId="77777777" w:rsidR="005661B8" w:rsidRPr="00CE226C" w:rsidRDefault="005661B8" w:rsidP="005661B8">
            <w:r w:rsidRPr="00CE226C">
              <w:t>Отключена</w:t>
            </w:r>
          </w:p>
        </w:tc>
      </w:tr>
      <w:tr w:rsidR="005661B8" w:rsidRPr="000F01CC" w14:paraId="372C85B6" w14:textId="77777777" w:rsidTr="00F41DCA">
        <w:trPr>
          <w:trHeight w:val="20"/>
        </w:trPr>
        <w:tc>
          <w:tcPr>
            <w:tcW w:w="3655" w:type="pct"/>
            <w:tcBorders>
              <w:top w:val="single" w:sz="4" w:space="0" w:color="auto"/>
              <w:bottom w:val="single" w:sz="4" w:space="0" w:color="auto"/>
            </w:tcBorders>
          </w:tcPr>
          <w:p w14:paraId="372C85B4" w14:textId="77777777" w:rsidR="005661B8" w:rsidRPr="00CE226C" w:rsidRDefault="005661B8" w:rsidP="005661B8">
            <w:pPr>
              <w:ind w:left="993"/>
              <w:contextualSpacing/>
            </w:pPr>
            <w:r w:rsidRPr="00CE226C">
              <w:t>Разрешить использование расширения предпочтений "Ярлыки"</w:t>
            </w:r>
          </w:p>
        </w:tc>
        <w:tc>
          <w:tcPr>
            <w:tcW w:w="1345" w:type="pct"/>
            <w:tcBorders>
              <w:top w:val="single" w:sz="4" w:space="0" w:color="auto"/>
              <w:bottom w:val="single" w:sz="4" w:space="0" w:color="auto"/>
            </w:tcBorders>
          </w:tcPr>
          <w:p w14:paraId="372C85B5" w14:textId="77777777" w:rsidR="005661B8" w:rsidRPr="00CE226C" w:rsidRDefault="005661B8" w:rsidP="005661B8">
            <w:r w:rsidRPr="00CE226C">
              <w:t>Отключена</w:t>
            </w:r>
          </w:p>
        </w:tc>
      </w:tr>
      <w:tr w:rsidR="005661B8" w:rsidRPr="000F01CC" w14:paraId="372C85B9" w14:textId="77777777" w:rsidTr="00F41DCA">
        <w:trPr>
          <w:trHeight w:val="20"/>
        </w:trPr>
        <w:tc>
          <w:tcPr>
            <w:tcW w:w="3655" w:type="pct"/>
            <w:tcBorders>
              <w:top w:val="single" w:sz="4" w:space="0" w:color="auto"/>
              <w:bottom w:val="single" w:sz="4" w:space="0" w:color="auto"/>
            </w:tcBorders>
          </w:tcPr>
          <w:p w14:paraId="372C85B7" w14:textId="77777777" w:rsidR="005661B8" w:rsidRPr="00CE226C" w:rsidRDefault="005661B8" w:rsidP="005661B8">
            <w:pPr>
              <w:ind w:left="993"/>
              <w:contextualSpacing/>
            </w:pPr>
            <w:r w:rsidRPr="00CE226C">
              <w:t>Разрешить использование расширения предпочтений "Главное меню"</w:t>
            </w:r>
          </w:p>
        </w:tc>
        <w:tc>
          <w:tcPr>
            <w:tcW w:w="1345" w:type="pct"/>
            <w:tcBorders>
              <w:top w:val="single" w:sz="4" w:space="0" w:color="auto"/>
              <w:bottom w:val="single" w:sz="4" w:space="0" w:color="auto"/>
            </w:tcBorders>
          </w:tcPr>
          <w:p w14:paraId="372C85B8" w14:textId="77777777" w:rsidR="005661B8" w:rsidRPr="00CE226C" w:rsidRDefault="005661B8" w:rsidP="005661B8">
            <w:r w:rsidRPr="00CE226C">
              <w:t>Отключена</w:t>
            </w:r>
          </w:p>
        </w:tc>
      </w:tr>
      <w:tr w:rsidR="005661B8" w:rsidRPr="000F01CC" w14:paraId="372C85BC" w14:textId="77777777" w:rsidTr="00F41DCA">
        <w:trPr>
          <w:trHeight w:val="20"/>
        </w:trPr>
        <w:tc>
          <w:tcPr>
            <w:tcW w:w="3655" w:type="pct"/>
            <w:tcBorders>
              <w:top w:val="single" w:sz="4" w:space="0" w:color="auto"/>
              <w:bottom w:val="single" w:sz="4" w:space="0" w:color="auto"/>
            </w:tcBorders>
          </w:tcPr>
          <w:p w14:paraId="372C85BA" w14:textId="77777777" w:rsidR="005661B8" w:rsidRPr="00CE226C" w:rsidRDefault="005661B8" w:rsidP="005661B8">
            <w:pPr>
              <w:ind w:left="993"/>
              <w:contextualSpacing/>
            </w:pPr>
            <w:r w:rsidRPr="00CE226C">
              <w:t>Разрешить использование элемента "Параметры панели управления (пользователи)"</w:t>
            </w:r>
          </w:p>
        </w:tc>
        <w:tc>
          <w:tcPr>
            <w:tcW w:w="1345" w:type="pct"/>
            <w:tcBorders>
              <w:top w:val="single" w:sz="4" w:space="0" w:color="auto"/>
              <w:bottom w:val="single" w:sz="4" w:space="0" w:color="auto"/>
            </w:tcBorders>
          </w:tcPr>
          <w:p w14:paraId="372C85BB" w14:textId="77777777" w:rsidR="005661B8" w:rsidRPr="00CE226C" w:rsidRDefault="005661B8" w:rsidP="005661B8">
            <w:r w:rsidRPr="00CE226C">
              <w:t>Отключена</w:t>
            </w:r>
          </w:p>
        </w:tc>
      </w:tr>
      <w:tr w:rsidR="005661B8" w:rsidRPr="000F01CC" w14:paraId="372C85BF" w14:textId="77777777" w:rsidTr="00F41DCA">
        <w:trPr>
          <w:trHeight w:val="20"/>
        </w:trPr>
        <w:tc>
          <w:tcPr>
            <w:tcW w:w="3655" w:type="pct"/>
            <w:tcBorders>
              <w:top w:val="single" w:sz="4" w:space="0" w:color="auto"/>
              <w:bottom w:val="single" w:sz="4" w:space="0" w:color="auto"/>
            </w:tcBorders>
          </w:tcPr>
          <w:p w14:paraId="372C85BD" w14:textId="77777777" w:rsidR="005661B8" w:rsidRPr="00CE226C" w:rsidRDefault="005661B8" w:rsidP="005661B8">
            <w:pPr>
              <w:ind w:left="993"/>
              <w:contextualSpacing/>
              <w:rPr>
                <w:lang w:val="en-US"/>
              </w:rPr>
            </w:pPr>
            <w:r w:rsidRPr="00CE226C">
              <w:t>Разрешить использование вкладки "Предпочтения"</w:t>
            </w:r>
          </w:p>
        </w:tc>
        <w:tc>
          <w:tcPr>
            <w:tcW w:w="1345" w:type="pct"/>
            <w:tcBorders>
              <w:top w:val="single" w:sz="4" w:space="0" w:color="auto"/>
              <w:bottom w:val="single" w:sz="4" w:space="0" w:color="auto"/>
            </w:tcBorders>
          </w:tcPr>
          <w:p w14:paraId="372C85BE" w14:textId="77777777" w:rsidR="005661B8" w:rsidRPr="00CE226C" w:rsidRDefault="005661B8" w:rsidP="005661B8">
            <w:r w:rsidRPr="00CE226C">
              <w:t>Отключена</w:t>
            </w:r>
          </w:p>
        </w:tc>
      </w:tr>
      <w:tr w:rsidR="005661B8" w:rsidRPr="000F01CC" w14:paraId="372C85C2" w14:textId="77777777" w:rsidTr="00F41DCA">
        <w:trPr>
          <w:trHeight w:val="20"/>
        </w:trPr>
        <w:tc>
          <w:tcPr>
            <w:tcW w:w="3655" w:type="pct"/>
            <w:tcBorders>
              <w:top w:val="single" w:sz="4" w:space="0" w:color="auto"/>
              <w:bottom w:val="single" w:sz="4" w:space="0" w:color="auto"/>
            </w:tcBorders>
          </w:tcPr>
          <w:p w14:paraId="372C85C0" w14:textId="77777777" w:rsidR="005661B8" w:rsidRPr="00CE226C" w:rsidRDefault="005661B8" w:rsidP="005661B8">
            <w:pPr>
              <w:ind w:left="993"/>
              <w:contextualSpacing/>
            </w:pPr>
            <w:r w:rsidRPr="00CE226C">
              <w:t>Разрешить использование оснасток "Приложение"</w:t>
            </w:r>
          </w:p>
        </w:tc>
        <w:tc>
          <w:tcPr>
            <w:tcW w:w="1345" w:type="pct"/>
            <w:tcBorders>
              <w:top w:val="single" w:sz="4" w:space="0" w:color="auto"/>
              <w:bottom w:val="single" w:sz="4" w:space="0" w:color="auto"/>
            </w:tcBorders>
          </w:tcPr>
          <w:p w14:paraId="372C85C1" w14:textId="77777777" w:rsidR="005661B8" w:rsidRPr="00CE226C" w:rsidRDefault="005661B8" w:rsidP="005661B8">
            <w:r w:rsidRPr="00CE226C">
              <w:t>Отключена</w:t>
            </w:r>
          </w:p>
        </w:tc>
      </w:tr>
      <w:tr w:rsidR="005661B8" w:rsidRPr="000F01CC" w14:paraId="372C85C5" w14:textId="77777777" w:rsidTr="00F41DCA">
        <w:trPr>
          <w:trHeight w:val="20"/>
        </w:trPr>
        <w:tc>
          <w:tcPr>
            <w:tcW w:w="3655" w:type="pct"/>
            <w:tcBorders>
              <w:top w:val="single" w:sz="4" w:space="0" w:color="auto"/>
              <w:bottom w:val="single" w:sz="4" w:space="0" w:color="auto"/>
            </w:tcBorders>
          </w:tcPr>
          <w:p w14:paraId="372C85C3" w14:textId="77777777" w:rsidR="005661B8" w:rsidRPr="00CE226C" w:rsidRDefault="005661B8" w:rsidP="005661B8">
            <w:pPr>
              <w:ind w:left="851"/>
              <w:contextualSpacing/>
              <w:rPr>
                <w:b/>
                <w:sz w:val="22"/>
                <w:szCs w:val="22"/>
              </w:rPr>
            </w:pPr>
            <w:r w:rsidRPr="00CE226C">
              <w:rPr>
                <w:b/>
                <w:sz w:val="22"/>
                <w:szCs w:val="22"/>
              </w:rPr>
              <w:t>Расширения оснастки «Групповая политика»</w:t>
            </w:r>
          </w:p>
        </w:tc>
        <w:tc>
          <w:tcPr>
            <w:tcW w:w="1345" w:type="pct"/>
            <w:tcBorders>
              <w:top w:val="single" w:sz="4" w:space="0" w:color="auto"/>
              <w:bottom w:val="single" w:sz="4" w:space="0" w:color="auto"/>
            </w:tcBorders>
          </w:tcPr>
          <w:p w14:paraId="372C85C4" w14:textId="77777777" w:rsidR="005661B8" w:rsidRPr="00CE226C" w:rsidRDefault="005661B8" w:rsidP="005661B8">
            <w:pPr>
              <w:contextualSpacing/>
            </w:pPr>
          </w:p>
        </w:tc>
      </w:tr>
      <w:tr w:rsidR="005661B8" w:rsidRPr="000F01CC" w14:paraId="372C85C8" w14:textId="77777777" w:rsidTr="00F41DCA">
        <w:trPr>
          <w:trHeight w:val="20"/>
        </w:trPr>
        <w:tc>
          <w:tcPr>
            <w:tcW w:w="3655" w:type="pct"/>
            <w:tcBorders>
              <w:top w:val="single" w:sz="4" w:space="0" w:color="auto"/>
              <w:bottom w:val="single" w:sz="4" w:space="0" w:color="auto"/>
            </w:tcBorders>
          </w:tcPr>
          <w:p w14:paraId="372C85C6" w14:textId="77777777" w:rsidR="005661B8" w:rsidRPr="00CE226C" w:rsidRDefault="005661B8" w:rsidP="005661B8">
            <w:pPr>
              <w:ind w:left="993"/>
              <w:contextualSpacing/>
              <w:rPr>
                <w:lang w:val="en-US"/>
              </w:rPr>
            </w:pPr>
            <w:r w:rsidRPr="00CE226C">
              <w:t>Административные шаблоны (компьютеры)</w:t>
            </w:r>
          </w:p>
        </w:tc>
        <w:tc>
          <w:tcPr>
            <w:tcW w:w="1345" w:type="pct"/>
            <w:tcBorders>
              <w:top w:val="single" w:sz="4" w:space="0" w:color="auto"/>
              <w:bottom w:val="single" w:sz="4" w:space="0" w:color="auto"/>
            </w:tcBorders>
          </w:tcPr>
          <w:p w14:paraId="372C85C7" w14:textId="77777777" w:rsidR="005661B8" w:rsidRPr="00CE226C" w:rsidRDefault="005661B8" w:rsidP="005661B8">
            <w:r w:rsidRPr="00CE226C">
              <w:t>Отключена</w:t>
            </w:r>
          </w:p>
        </w:tc>
      </w:tr>
      <w:tr w:rsidR="005661B8" w:rsidRPr="000F01CC" w14:paraId="372C85CB" w14:textId="77777777" w:rsidTr="00F41DCA">
        <w:trPr>
          <w:trHeight w:val="20"/>
        </w:trPr>
        <w:tc>
          <w:tcPr>
            <w:tcW w:w="3655" w:type="pct"/>
            <w:tcBorders>
              <w:top w:val="single" w:sz="4" w:space="0" w:color="auto"/>
              <w:bottom w:val="single" w:sz="4" w:space="0" w:color="auto"/>
            </w:tcBorders>
          </w:tcPr>
          <w:p w14:paraId="372C85C9" w14:textId="77777777" w:rsidR="005661B8" w:rsidRPr="00CE226C" w:rsidRDefault="005661B8" w:rsidP="005661B8">
            <w:pPr>
              <w:ind w:left="993"/>
              <w:contextualSpacing/>
            </w:pPr>
            <w:r w:rsidRPr="00CE226C">
              <w:t>Административные шаблоны (пользователи)</w:t>
            </w:r>
          </w:p>
        </w:tc>
        <w:tc>
          <w:tcPr>
            <w:tcW w:w="1345" w:type="pct"/>
            <w:tcBorders>
              <w:top w:val="single" w:sz="4" w:space="0" w:color="auto"/>
              <w:bottom w:val="single" w:sz="4" w:space="0" w:color="auto"/>
            </w:tcBorders>
          </w:tcPr>
          <w:p w14:paraId="372C85CA" w14:textId="77777777" w:rsidR="005661B8" w:rsidRPr="00CE226C" w:rsidRDefault="005661B8" w:rsidP="005661B8">
            <w:r w:rsidRPr="00CE226C">
              <w:t>Отключена</w:t>
            </w:r>
          </w:p>
        </w:tc>
      </w:tr>
      <w:tr w:rsidR="005661B8" w:rsidRPr="000F01CC" w14:paraId="372C85CE" w14:textId="77777777" w:rsidTr="00F41DCA">
        <w:trPr>
          <w:trHeight w:val="20"/>
        </w:trPr>
        <w:tc>
          <w:tcPr>
            <w:tcW w:w="3655" w:type="pct"/>
            <w:tcBorders>
              <w:top w:val="single" w:sz="4" w:space="0" w:color="auto"/>
              <w:bottom w:val="single" w:sz="4" w:space="0" w:color="auto"/>
            </w:tcBorders>
          </w:tcPr>
          <w:p w14:paraId="372C85CC" w14:textId="77777777" w:rsidR="005661B8" w:rsidRPr="00CE226C" w:rsidRDefault="005661B8" w:rsidP="005661B8">
            <w:pPr>
              <w:ind w:left="993"/>
              <w:contextualSpacing/>
            </w:pPr>
            <w:r w:rsidRPr="00CE226C">
              <w:t>Перенаправление папок</w:t>
            </w:r>
          </w:p>
        </w:tc>
        <w:tc>
          <w:tcPr>
            <w:tcW w:w="1345" w:type="pct"/>
            <w:tcBorders>
              <w:top w:val="single" w:sz="4" w:space="0" w:color="auto"/>
              <w:bottom w:val="single" w:sz="4" w:space="0" w:color="auto"/>
            </w:tcBorders>
          </w:tcPr>
          <w:p w14:paraId="372C85CD" w14:textId="77777777" w:rsidR="005661B8" w:rsidRPr="00CE226C" w:rsidRDefault="005661B8" w:rsidP="005661B8">
            <w:r w:rsidRPr="00CE226C">
              <w:t>Отключена</w:t>
            </w:r>
          </w:p>
        </w:tc>
      </w:tr>
      <w:tr w:rsidR="005661B8" w:rsidRPr="000F01CC" w14:paraId="372C85D1" w14:textId="77777777" w:rsidTr="00F41DCA">
        <w:trPr>
          <w:trHeight w:val="20"/>
        </w:trPr>
        <w:tc>
          <w:tcPr>
            <w:tcW w:w="3655" w:type="pct"/>
            <w:tcBorders>
              <w:top w:val="single" w:sz="4" w:space="0" w:color="auto"/>
              <w:bottom w:val="single" w:sz="4" w:space="0" w:color="auto"/>
            </w:tcBorders>
          </w:tcPr>
          <w:p w14:paraId="372C85CF" w14:textId="77777777" w:rsidR="005661B8" w:rsidRPr="00CE226C" w:rsidRDefault="005661B8" w:rsidP="005661B8">
            <w:pPr>
              <w:ind w:left="993"/>
              <w:contextualSpacing/>
            </w:pPr>
            <w:r w:rsidRPr="00CE226C">
              <w:t>Настройка Internet Explorer</w:t>
            </w:r>
          </w:p>
        </w:tc>
        <w:tc>
          <w:tcPr>
            <w:tcW w:w="1345" w:type="pct"/>
            <w:tcBorders>
              <w:top w:val="single" w:sz="4" w:space="0" w:color="auto"/>
              <w:bottom w:val="single" w:sz="4" w:space="0" w:color="auto"/>
            </w:tcBorders>
          </w:tcPr>
          <w:p w14:paraId="372C85D0" w14:textId="77777777" w:rsidR="005661B8" w:rsidRPr="00CE226C" w:rsidRDefault="005661B8" w:rsidP="005661B8">
            <w:r w:rsidRPr="00CE226C">
              <w:t>Отключена</w:t>
            </w:r>
          </w:p>
        </w:tc>
      </w:tr>
      <w:tr w:rsidR="005661B8" w:rsidRPr="000F01CC" w14:paraId="372C85D4" w14:textId="77777777" w:rsidTr="00F41DCA">
        <w:trPr>
          <w:trHeight w:val="20"/>
        </w:trPr>
        <w:tc>
          <w:tcPr>
            <w:tcW w:w="3655" w:type="pct"/>
            <w:tcBorders>
              <w:top w:val="single" w:sz="4" w:space="0" w:color="auto"/>
              <w:bottom w:val="single" w:sz="4" w:space="0" w:color="auto"/>
            </w:tcBorders>
          </w:tcPr>
          <w:p w14:paraId="372C85D2" w14:textId="77777777" w:rsidR="005661B8" w:rsidRPr="00CE226C" w:rsidRDefault="005661B8" w:rsidP="005661B8">
            <w:pPr>
              <w:ind w:left="993"/>
              <w:contextualSpacing/>
            </w:pPr>
            <w:r w:rsidRPr="00CE226C">
              <w:t>Управление политикой IP-безопасности</w:t>
            </w:r>
          </w:p>
        </w:tc>
        <w:tc>
          <w:tcPr>
            <w:tcW w:w="1345" w:type="pct"/>
            <w:tcBorders>
              <w:top w:val="single" w:sz="4" w:space="0" w:color="auto"/>
              <w:bottom w:val="single" w:sz="4" w:space="0" w:color="auto"/>
            </w:tcBorders>
          </w:tcPr>
          <w:p w14:paraId="372C85D3" w14:textId="77777777" w:rsidR="005661B8" w:rsidRPr="00CE226C" w:rsidRDefault="005661B8" w:rsidP="005661B8">
            <w:r w:rsidRPr="00CE226C">
              <w:t>Отключена</w:t>
            </w:r>
          </w:p>
        </w:tc>
      </w:tr>
      <w:tr w:rsidR="005661B8" w:rsidRPr="000F01CC" w14:paraId="372C85D7" w14:textId="77777777" w:rsidTr="00F41DCA">
        <w:trPr>
          <w:trHeight w:val="20"/>
        </w:trPr>
        <w:tc>
          <w:tcPr>
            <w:tcW w:w="3655" w:type="pct"/>
            <w:tcBorders>
              <w:top w:val="single" w:sz="4" w:space="0" w:color="auto"/>
              <w:bottom w:val="single" w:sz="4" w:space="0" w:color="auto"/>
            </w:tcBorders>
          </w:tcPr>
          <w:p w14:paraId="372C85D5" w14:textId="77777777" w:rsidR="005661B8" w:rsidRPr="00CE226C" w:rsidRDefault="005661B8" w:rsidP="005661B8">
            <w:pPr>
              <w:ind w:left="993"/>
              <w:contextualSpacing/>
            </w:pPr>
            <w:r w:rsidRPr="00CE226C">
              <w:t>Настройка клиента NAP</w:t>
            </w:r>
          </w:p>
        </w:tc>
        <w:tc>
          <w:tcPr>
            <w:tcW w:w="1345" w:type="pct"/>
            <w:tcBorders>
              <w:top w:val="single" w:sz="4" w:space="0" w:color="auto"/>
              <w:bottom w:val="single" w:sz="4" w:space="0" w:color="auto"/>
            </w:tcBorders>
          </w:tcPr>
          <w:p w14:paraId="372C85D6" w14:textId="77777777" w:rsidR="005661B8" w:rsidRPr="00CE226C" w:rsidRDefault="005661B8" w:rsidP="005661B8">
            <w:r w:rsidRPr="00CE226C">
              <w:t>Отключена</w:t>
            </w:r>
          </w:p>
        </w:tc>
      </w:tr>
      <w:tr w:rsidR="005661B8" w:rsidRPr="000F01CC" w14:paraId="372C85DA" w14:textId="77777777" w:rsidTr="00F41DCA">
        <w:trPr>
          <w:trHeight w:val="20"/>
        </w:trPr>
        <w:tc>
          <w:tcPr>
            <w:tcW w:w="3655" w:type="pct"/>
            <w:tcBorders>
              <w:top w:val="single" w:sz="4" w:space="0" w:color="auto"/>
              <w:bottom w:val="single" w:sz="4" w:space="0" w:color="auto"/>
            </w:tcBorders>
          </w:tcPr>
          <w:p w14:paraId="372C85D8" w14:textId="77777777" w:rsidR="005661B8" w:rsidRPr="00CE226C" w:rsidRDefault="005661B8" w:rsidP="005661B8">
            <w:pPr>
              <w:ind w:left="993"/>
              <w:contextualSpacing/>
            </w:pPr>
            <w:r w:rsidRPr="00CE226C">
              <w:t>Службы удаленной установки</w:t>
            </w:r>
          </w:p>
        </w:tc>
        <w:tc>
          <w:tcPr>
            <w:tcW w:w="1345" w:type="pct"/>
            <w:tcBorders>
              <w:top w:val="single" w:sz="4" w:space="0" w:color="auto"/>
              <w:bottom w:val="single" w:sz="4" w:space="0" w:color="auto"/>
            </w:tcBorders>
          </w:tcPr>
          <w:p w14:paraId="372C85D9" w14:textId="77777777" w:rsidR="005661B8" w:rsidRPr="00CE226C" w:rsidRDefault="005661B8" w:rsidP="005661B8">
            <w:r w:rsidRPr="00CE226C">
              <w:t>Отключена</w:t>
            </w:r>
          </w:p>
        </w:tc>
      </w:tr>
      <w:tr w:rsidR="005661B8" w:rsidRPr="000F01CC" w14:paraId="372C85DD" w14:textId="77777777" w:rsidTr="00F41DCA">
        <w:trPr>
          <w:trHeight w:val="20"/>
        </w:trPr>
        <w:tc>
          <w:tcPr>
            <w:tcW w:w="3655" w:type="pct"/>
            <w:tcBorders>
              <w:top w:val="single" w:sz="4" w:space="0" w:color="auto"/>
              <w:bottom w:val="single" w:sz="4" w:space="0" w:color="auto"/>
            </w:tcBorders>
          </w:tcPr>
          <w:p w14:paraId="372C85DB" w14:textId="77777777" w:rsidR="005661B8" w:rsidRPr="00CE226C" w:rsidRDefault="005661B8" w:rsidP="005661B8">
            <w:pPr>
              <w:ind w:left="993"/>
              <w:contextualSpacing/>
            </w:pPr>
            <w:r w:rsidRPr="00CE226C">
              <w:t>Сценарии (запуск и завершение)</w:t>
            </w:r>
          </w:p>
        </w:tc>
        <w:tc>
          <w:tcPr>
            <w:tcW w:w="1345" w:type="pct"/>
            <w:tcBorders>
              <w:top w:val="single" w:sz="4" w:space="0" w:color="auto"/>
              <w:bottom w:val="single" w:sz="4" w:space="0" w:color="auto"/>
            </w:tcBorders>
          </w:tcPr>
          <w:p w14:paraId="372C85DC" w14:textId="77777777" w:rsidR="005661B8" w:rsidRPr="00CE226C" w:rsidRDefault="005661B8" w:rsidP="005661B8">
            <w:r w:rsidRPr="00CE226C">
              <w:t>Отключена</w:t>
            </w:r>
          </w:p>
        </w:tc>
      </w:tr>
      <w:tr w:rsidR="005661B8" w:rsidRPr="000F01CC" w14:paraId="372C85E0" w14:textId="77777777" w:rsidTr="00F41DCA">
        <w:trPr>
          <w:trHeight w:val="20"/>
        </w:trPr>
        <w:tc>
          <w:tcPr>
            <w:tcW w:w="3655" w:type="pct"/>
            <w:tcBorders>
              <w:top w:val="single" w:sz="4" w:space="0" w:color="auto"/>
              <w:bottom w:val="single" w:sz="4" w:space="0" w:color="auto"/>
            </w:tcBorders>
          </w:tcPr>
          <w:p w14:paraId="372C85DE" w14:textId="77777777" w:rsidR="005661B8" w:rsidRPr="00CE226C" w:rsidRDefault="005661B8" w:rsidP="005661B8">
            <w:pPr>
              <w:ind w:left="993"/>
              <w:contextualSpacing/>
            </w:pPr>
            <w:r w:rsidRPr="00CE226C">
              <w:t>Сценарии (вход и выход из системы)</w:t>
            </w:r>
          </w:p>
        </w:tc>
        <w:tc>
          <w:tcPr>
            <w:tcW w:w="1345" w:type="pct"/>
            <w:tcBorders>
              <w:top w:val="single" w:sz="4" w:space="0" w:color="auto"/>
              <w:bottom w:val="single" w:sz="4" w:space="0" w:color="auto"/>
            </w:tcBorders>
          </w:tcPr>
          <w:p w14:paraId="372C85DF" w14:textId="77777777" w:rsidR="005661B8" w:rsidRPr="00CE226C" w:rsidRDefault="005661B8" w:rsidP="005661B8">
            <w:r w:rsidRPr="00CE226C">
              <w:t>Отключена</w:t>
            </w:r>
          </w:p>
        </w:tc>
      </w:tr>
      <w:tr w:rsidR="005661B8" w:rsidRPr="000F01CC" w14:paraId="372C85E3" w14:textId="77777777" w:rsidTr="00F41DCA">
        <w:trPr>
          <w:trHeight w:val="20"/>
        </w:trPr>
        <w:tc>
          <w:tcPr>
            <w:tcW w:w="3655" w:type="pct"/>
            <w:tcBorders>
              <w:top w:val="single" w:sz="4" w:space="0" w:color="auto"/>
              <w:bottom w:val="single" w:sz="4" w:space="0" w:color="auto"/>
            </w:tcBorders>
          </w:tcPr>
          <w:p w14:paraId="372C85E1" w14:textId="77777777" w:rsidR="005661B8" w:rsidRPr="00CE226C" w:rsidRDefault="005661B8" w:rsidP="005661B8">
            <w:pPr>
              <w:ind w:left="993"/>
              <w:contextualSpacing/>
            </w:pPr>
            <w:r w:rsidRPr="00CE226C">
              <w:t>Параметры безопасности</w:t>
            </w:r>
          </w:p>
        </w:tc>
        <w:tc>
          <w:tcPr>
            <w:tcW w:w="1345" w:type="pct"/>
            <w:tcBorders>
              <w:top w:val="single" w:sz="4" w:space="0" w:color="auto"/>
              <w:bottom w:val="single" w:sz="4" w:space="0" w:color="auto"/>
            </w:tcBorders>
          </w:tcPr>
          <w:p w14:paraId="372C85E2" w14:textId="77777777" w:rsidR="005661B8" w:rsidRPr="00CE226C" w:rsidRDefault="005661B8" w:rsidP="005661B8">
            <w:r w:rsidRPr="00CE226C">
              <w:t>Отключена</w:t>
            </w:r>
          </w:p>
        </w:tc>
      </w:tr>
      <w:tr w:rsidR="005661B8" w:rsidRPr="000F01CC" w14:paraId="372C85E6" w14:textId="77777777" w:rsidTr="00F41DCA">
        <w:trPr>
          <w:trHeight w:val="20"/>
        </w:trPr>
        <w:tc>
          <w:tcPr>
            <w:tcW w:w="3655" w:type="pct"/>
            <w:tcBorders>
              <w:top w:val="single" w:sz="4" w:space="0" w:color="auto"/>
              <w:bottom w:val="single" w:sz="4" w:space="0" w:color="auto"/>
            </w:tcBorders>
          </w:tcPr>
          <w:p w14:paraId="372C85E4" w14:textId="77777777" w:rsidR="005661B8" w:rsidRPr="00CE226C" w:rsidRDefault="005661B8" w:rsidP="005661B8">
            <w:pPr>
              <w:ind w:left="993"/>
              <w:contextualSpacing/>
              <w:rPr>
                <w:lang w:val="en-US"/>
              </w:rPr>
            </w:pPr>
            <w:r w:rsidRPr="00CE226C">
              <w:t>Установка программного обеспечения (Компьютеры)</w:t>
            </w:r>
          </w:p>
        </w:tc>
        <w:tc>
          <w:tcPr>
            <w:tcW w:w="1345" w:type="pct"/>
            <w:tcBorders>
              <w:top w:val="single" w:sz="4" w:space="0" w:color="auto"/>
              <w:bottom w:val="single" w:sz="4" w:space="0" w:color="auto"/>
            </w:tcBorders>
          </w:tcPr>
          <w:p w14:paraId="372C85E5" w14:textId="77777777" w:rsidR="005661B8" w:rsidRPr="00CE226C" w:rsidRDefault="005661B8" w:rsidP="005661B8">
            <w:r w:rsidRPr="00CE226C">
              <w:t>Отключена</w:t>
            </w:r>
          </w:p>
        </w:tc>
      </w:tr>
      <w:tr w:rsidR="005661B8" w:rsidRPr="000F01CC" w14:paraId="372C85E9" w14:textId="77777777" w:rsidTr="00F41DCA">
        <w:trPr>
          <w:trHeight w:val="20"/>
        </w:trPr>
        <w:tc>
          <w:tcPr>
            <w:tcW w:w="3655" w:type="pct"/>
            <w:tcBorders>
              <w:top w:val="single" w:sz="4" w:space="0" w:color="auto"/>
              <w:bottom w:val="single" w:sz="4" w:space="0" w:color="auto"/>
            </w:tcBorders>
          </w:tcPr>
          <w:p w14:paraId="372C85E7" w14:textId="77777777" w:rsidR="005661B8" w:rsidRPr="00CE226C" w:rsidRDefault="005661B8" w:rsidP="005661B8">
            <w:pPr>
              <w:ind w:left="993"/>
              <w:contextualSpacing/>
            </w:pPr>
            <w:r w:rsidRPr="00CE226C">
              <w:t>Установка программного обеспечения (Пользователи)</w:t>
            </w:r>
          </w:p>
        </w:tc>
        <w:tc>
          <w:tcPr>
            <w:tcW w:w="1345" w:type="pct"/>
            <w:tcBorders>
              <w:top w:val="single" w:sz="4" w:space="0" w:color="auto"/>
              <w:bottom w:val="single" w:sz="4" w:space="0" w:color="auto"/>
            </w:tcBorders>
          </w:tcPr>
          <w:p w14:paraId="372C85E8" w14:textId="77777777" w:rsidR="005661B8" w:rsidRPr="00CE226C" w:rsidRDefault="005661B8" w:rsidP="005661B8">
            <w:r w:rsidRPr="00CE226C">
              <w:t>Отключена</w:t>
            </w:r>
          </w:p>
        </w:tc>
      </w:tr>
      <w:tr w:rsidR="005661B8" w:rsidRPr="000F01CC" w14:paraId="372C85EC" w14:textId="77777777" w:rsidTr="00F41DCA">
        <w:trPr>
          <w:trHeight w:val="20"/>
        </w:trPr>
        <w:tc>
          <w:tcPr>
            <w:tcW w:w="3655" w:type="pct"/>
            <w:tcBorders>
              <w:top w:val="single" w:sz="4" w:space="0" w:color="auto"/>
              <w:bottom w:val="single" w:sz="4" w:space="0" w:color="auto"/>
            </w:tcBorders>
          </w:tcPr>
          <w:p w14:paraId="372C85EA" w14:textId="77777777" w:rsidR="005661B8" w:rsidRPr="00CE226C" w:rsidRDefault="005661B8" w:rsidP="005661B8">
            <w:pPr>
              <w:ind w:left="993"/>
              <w:contextualSpacing/>
            </w:pPr>
            <w:r w:rsidRPr="00CE226C">
              <w:t>Брандмауэр Windows в режиме повышенной безопасности</w:t>
            </w:r>
          </w:p>
        </w:tc>
        <w:tc>
          <w:tcPr>
            <w:tcW w:w="1345" w:type="pct"/>
            <w:tcBorders>
              <w:top w:val="single" w:sz="4" w:space="0" w:color="auto"/>
              <w:bottom w:val="single" w:sz="4" w:space="0" w:color="auto"/>
            </w:tcBorders>
          </w:tcPr>
          <w:p w14:paraId="372C85EB" w14:textId="77777777" w:rsidR="005661B8" w:rsidRPr="00CE226C" w:rsidRDefault="005661B8" w:rsidP="005661B8">
            <w:r w:rsidRPr="00CE226C">
              <w:t>Отключена</w:t>
            </w:r>
          </w:p>
        </w:tc>
      </w:tr>
      <w:tr w:rsidR="005661B8" w:rsidRPr="000F01CC" w14:paraId="372C85EF" w14:textId="77777777" w:rsidTr="00F41DCA">
        <w:trPr>
          <w:trHeight w:val="20"/>
        </w:trPr>
        <w:tc>
          <w:tcPr>
            <w:tcW w:w="3655" w:type="pct"/>
            <w:tcBorders>
              <w:top w:val="single" w:sz="4" w:space="0" w:color="auto"/>
              <w:bottom w:val="single" w:sz="4" w:space="0" w:color="auto"/>
            </w:tcBorders>
          </w:tcPr>
          <w:p w14:paraId="372C85ED" w14:textId="77777777" w:rsidR="005661B8" w:rsidRPr="00CE226C" w:rsidRDefault="005661B8" w:rsidP="005661B8">
            <w:pPr>
              <w:ind w:left="993"/>
              <w:contextualSpacing/>
              <w:rPr>
                <w:lang w:val="en-US"/>
              </w:rPr>
            </w:pPr>
            <w:r w:rsidRPr="00CE226C">
              <w:t>Политики проводной сети (IEEE 802.3)</w:t>
            </w:r>
          </w:p>
        </w:tc>
        <w:tc>
          <w:tcPr>
            <w:tcW w:w="1345" w:type="pct"/>
            <w:tcBorders>
              <w:top w:val="single" w:sz="4" w:space="0" w:color="auto"/>
              <w:bottom w:val="single" w:sz="4" w:space="0" w:color="auto"/>
            </w:tcBorders>
          </w:tcPr>
          <w:p w14:paraId="372C85EE" w14:textId="77777777" w:rsidR="005661B8" w:rsidRPr="00CE226C" w:rsidRDefault="005661B8" w:rsidP="005661B8">
            <w:r w:rsidRPr="00CE226C">
              <w:t>Отключена</w:t>
            </w:r>
          </w:p>
        </w:tc>
      </w:tr>
      <w:tr w:rsidR="005661B8" w:rsidRPr="000F01CC" w14:paraId="372C85F2" w14:textId="77777777" w:rsidTr="00F41DCA">
        <w:trPr>
          <w:trHeight w:val="20"/>
        </w:trPr>
        <w:tc>
          <w:tcPr>
            <w:tcW w:w="3655" w:type="pct"/>
            <w:tcBorders>
              <w:top w:val="single" w:sz="4" w:space="0" w:color="auto"/>
              <w:bottom w:val="single" w:sz="4" w:space="0" w:color="auto"/>
            </w:tcBorders>
          </w:tcPr>
          <w:p w14:paraId="372C85F0" w14:textId="77777777" w:rsidR="005661B8" w:rsidRPr="00CE226C" w:rsidRDefault="005661B8" w:rsidP="005661B8">
            <w:pPr>
              <w:ind w:left="993"/>
              <w:contextualSpacing/>
            </w:pPr>
            <w:r w:rsidRPr="00CE226C">
              <w:t>Политики беспроводной сети (IEEE 802.11)</w:t>
            </w:r>
          </w:p>
        </w:tc>
        <w:tc>
          <w:tcPr>
            <w:tcW w:w="1345" w:type="pct"/>
            <w:tcBorders>
              <w:top w:val="single" w:sz="4" w:space="0" w:color="auto"/>
              <w:bottom w:val="single" w:sz="4" w:space="0" w:color="auto"/>
            </w:tcBorders>
          </w:tcPr>
          <w:p w14:paraId="372C85F1" w14:textId="77777777" w:rsidR="005661B8" w:rsidRPr="00CE226C" w:rsidRDefault="005661B8" w:rsidP="005661B8">
            <w:r w:rsidRPr="00CE226C">
              <w:t>Отключена</w:t>
            </w:r>
          </w:p>
        </w:tc>
      </w:tr>
      <w:tr w:rsidR="005661B8" w:rsidRPr="000F01CC" w14:paraId="372C85F5" w14:textId="77777777" w:rsidTr="00F41DCA">
        <w:trPr>
          <w:trHeight w:val="20"/>
        </w:trPr>
        <w:tc>
          <w:tcPr>
            <w:tcW w:w="3655" w:type="pct"/>
            <w:tcBorders>
              <w:top w:val="single" w:sz="4" w:space="0" w:color="auto"/>
              <w:bottom w:val="single" w:sz="4" w:space="0" w:color="auto"/>
            </w:tcBorders>
          </w:tcPr>
          <w:p w14:paraId="372C85F3" w14:textId="77777777" w:rsidR="005661B8" w:rsidRPr="00CE226C" w:rsidRDefault="005661B8" w:rsidP="005661B8">
            <w:pPr>
              <w:ind w:left="851"/>
              <w:contextualSpacing/>
              <w:rPr>
                <w:b/>
                <w:sz w:val="22"/>
                <w:szCs w:val="22"/>
                <w:lang w:val="en-US"/>
              </w:rPr>
            </w:pPr>
            <w:r w:rsidRPr="00CE226C">
              <w:rPr>
                <w:b/>
                <w:sz w:val="22"/>
                <w:szCs w:val="22"/>
              </w:rPr>
              <w:t xml:space="preserve">Расширения оснастки «Результирующая политика» </w:t>
            </w:r>
          </w:p>
        </w:tc>
        <w:tc>
          <w:tcPr>
            <w:tcW w:w="1345" w:type="pct"/>
            <w:tcBorders>
              <w:top w:val="single" w:sz="4" w:space="0" w:color="auto"/>
              <w:bottom w:val="single" w:sz="4" w:space="0" w:color="auto"/>
            </w:tcBorders>
          </w:tcPr>
          <w:p w14:paraId="372C85F4" w14:textId="77777777" w:rsidR="005661B8" w:rsidRPr="00CE226C" w:rsidRDefault="005661B8" w:rsidP="005661B8">
            <w:pPr>
              <w:contextualSpacing/>
            </w:pPr>
          </w:p>
        </w:tc>
      </w:tr>
      <w:tr w:rsidR="005661B8" w:rsidRPr="000F01CC" w14:paraId="372C85F8" w14:textId="77777777" w:rsidTr="00F41DCA">
        <w:trPr>
          <w:trHeight w:val="20"/>
        </w:trPr>
        <w:tc>
          <w:tcPr>
            <w:tcW w:w="3655" w:type="pct"/>
            <w:tcBorders>
              <w:top w:val="single" w:sz="4" w:space="0" w:color="auto"/>
              <w:bottom w:val="single" w:sz="4" w:space="0" w:color="auto"/>
            </w:tcBorders>
          </w:tcPr>
          <w:p w14:paraId="372C85F6" w14:textId="77777777" w:rsidR="005661B8" w:rsidRPr="00CE226C" w:rsidRDefault="005661B8" w:rsidP="005661B8">
            <w:pPr>
              <w:ind w:left="993"/>
              <w:contextualSpacing/>
              <w:rPr>
                <w:lang w:val="en-US"/>
              </w:rPr>
            </w:pPr>
            <w:r w:rsidRPr="00CE226C">
              <w:t>Административные шаблоны (компьютеры)</w:t>
            </w:r>
          </w:p>
        </w:tc>
        <w:tc>
          <w:tcPr>
            <w:tcW w:w="1345" w:type="pct"/>
            <w:tcBorders>
              <w:top w:val="single" w:sz="4" w:space="0" w:color="auto"/>
              <w:bottom w:val="single" w:sz="4" w:space="0" w:color="auto"/>
            </w:tcBorders>
          </w:tcPr>
          <w:p w14:paraId="372C85F7" w14:textId="77777777" w:rsidR="005661B8" w:rsidRPr="00CE226C" w:rsidRDefault="005661B8" w:rsidP="005661B8">
            <w:r w:rsidRPr="00CE226C">
              <w:t>Отключена</w:t>
            </w:r>
          </w:p>
        </w:tc>
      </w:tr>
      <w:tr w:rsidR="005661B8" w:rsidRPr="000F01CC" w14:paraId="372C85FB" w14:textId="77777777" w:rsidTr="00F41DCA">
        <w:trPr>
          <w:trHeight w:val="20"/>
        </w:trPr>
        <w:tc>
          <w:tcPr>
            <w:tcW w:w="3655" w:type="pct"/>
            <w:tcBorders>
              <w:top w:val="single" w:sz="4" w:space="0" w:color="auto"/>
              <w:bottom w:val="single" w:sz="4" w:space="0" w:color="auto"/>
            </w:tcBorders>
          </w:tcPr>
          <w:p w14:paraId="372C85F9" w14:textId="77777777" w:rsidR="005661B8" w:rsidRPr="00CE226C" w:rsidRDefault="005661B8" w:rsidP="005661B8">
            <w:pPr>
              <w:ind w:left="993"/>
              <w:contextualSpacing/>
            </w:pPr>
            <w:r w:rsidRPr="00CE226C">
              <w:t>Административные шаблоны (пользователи)</w:t>
            </w:r>
          </w:p>
        </w:tc>
        <w:tc>
          <w:tcPr>
            <w:tcW w:w="1345" w:type="pct"/>
            <w:tcBorders>
              <w:top w:val="single" w:sz="4" w:space="0" w:color="auto"/>
              <w:bottom w:val="single" w:sz="4" w:space="0" w:color="auto"/>
            </w:tcBorders>
          </w:tcPr>
          <w:p w14:paraId="372C85FA" w14:textId="77777777" w:rsidR="005661B8" w:rsidRPr="00CE226C" w:rsidRDefault="005661B8" w:rsidP="005661B8">
            <w:r w:rsidRPr="00CE226C">
              <w:t>Отключена</w:t>
            </w:r>
          </w:p>
        </w:tc>
      </w:tr>
      <w:tr w:rsidR="005661B8" w:rsidRPr="000F01CC" w14:paraId="372C85FE" w14:textId="77777777" w:rsidTr="00F41DCA">
        <w:trPr>
          <w:trHeight w:val="20"/>
        </w:trPr>
        <w:tc>
          <w:tcPr>
            <w:tcW w:w="3655" w:type="pct"/>
            <w:tcBorders>
              <w:top w:val="single" w:sz="4" w:space="0" w:color="auto"/>
              <w:bottom w:val="single" w:sz="4" w:space="0" w:color="auto"/>
            </w:tcBorders>
          </w:tcPr>
          <w:p w14:paraId="372C85FC" w14:textId="77777777" w:rsidR="005661B8" w:rsidRPr="00CE226C" w:rsidRDefault="005661B8" w:rsidP="005661B8">
            <w:pPr>
              <w:ind w:left="993"/>
              <w:contextualSpacing/>
              <w:rPr>
                <w:lang w:val="en-US"/>
              </w:rPr>
            </w:pPr>
            <w:r w:rsidRPr="00CE226C">
              <w:t>Перенаправление папок</w:t>
            </w:r>
          </w:p>
        </w:tc>
        <w:tc>
          <w:tcPr>
            <w:tcW w:w="1345" w:type="pct"/>
            <w:tcBorders>
              <w:top w:val="single" w:sz="4" w:space="0" w:color="auto"/>
              <w:bottom w:val="single" w:sz="4" w:space="0" w:color="auto"/>
            </w:tcBorders>
          </w:tcPr>
          <w:p w14:paraId="372C85FD" w14:textId="77777777" w:rsidR="005661B8" w:rsidRPr="00CE226C" w:rsidRDefault="005661B8" w:rsidP="005661B8">
            <w:r w:rsidRPr="00CE226C">
              <w:t>Отключена</w:t>
            </w:r>
          </w:p>
        </w:tc>
      </w:tr>
      <w:tr w:rsidR="005661B8" w:rsidRPr="000F01CC" w14:paraId="372C8601" w14:textId="77777777" w:rsidTr="00F41DCA">
        <w:trPr>
          <w:trHeight w:val="20"/>
        </w:trPr>
        <w:tc>
          <w:tcPr>
            <w:tcW w:w="3655" w:type="pct"/>
            <w:tcBorders>
              <w:top w:val="single" w:sz="4" w:space="0" w:color="auto"/>
              <w:bottom w:val="single" w:sz="4" w:space="0" w:color="auto"/>
            </w:tcBorders>
          </w:tcPr>
          <w:p w14:paraId="372C85FF" w14:textId="77777777" w:rsidR="005661B8" w:rsidRPr="00CE226C" w:rsidRDefault="005661B8" w:rsidP="005661B8">
            <w:pPr>
              <w:ind w:left="993"/>
              <w:contextualSpacing/>
            </w:pPr>
            <w:r w:rsidRPr="00CE226C">
              <w:t>Настройка Internet Explorer</w:t>
            </w:r>
          </w:p>
        </w:tc>
        <w:tc>
          <w:tcPr>
            <w:tcW w:w="1345" w:type="pct"/>
            <w:tcBorders>
              <w:top w:val="single" w:sz="4" w:space="0" w:color="auto"/>
              <w:bottom w:val="single" w:sz="4" w:space="0" w:color="auto"/>
            </w:tcBorders>
          </w:tcPr>
          <w:p w14:paraId="372C8600" w14:textId="77777777" w:rsidR="005661B8" w:rsidRPr="00CE226C" w:rsidRDefault="005661B8" w:rsidP="005661B8">
            <w:r w:rsidRPr="00CE226C">
              <w:t>Отключена</w:t>
            </w:r>
          </w:p>
        </w:tc>
      </w:tr>
      <w:tr w:rsidR="005661B8" w:rsidRPr="000F01CC" w14:paraId="372C8604" w14:textId="77777777" w:rsidTr="00F41DCA">
        <w:trPr>
          <w:trHeight w:val="20"/>
        </w:trPr>
        <w:tc>
          <w:tcPr>
            <w:tcW w:w="3655" w:type="pct"/>
            <w:tcBorders>
              <w:top w:val="single" w:sz="4" w:space="0" w:color="auto"/>
              <w:bottom w:val="single" w:sz="4" w:space="0" w:color="auto"/>
            </w:tcBorders>
          </w:tcPr>
          <w:p w14:paraId="372C8602" w14:textId="77777777" w:rsidR="005661B8" w:rsidRPr="00CE226C" w:rsidRDefault="005661B8" w:rsidP="005661B8">
            <w:pPr>
              <w:ind w:left="993"/>
              <w:contextualSpacing/>
            </w:pPr>
            <w:r w:rsidRPr="00CE226C">
              <w:t>Сценарии (запуск и завершение)</w:t>
            </w:r>
          </w:p>
        </w:tc>
        <w:tc>
          <w:tcPr>
            <w:tcW w:w="1345" w:type="pct"/>
            <w:tcBorders>
              <w:top w:val="single" w:sz="4" w:space="0" w:color="auto"/>
              <w:bottom w:val="single" w:sz="4" w:space="0" w:color="auto"/>
            </w:tcBorders>
          </w:tcPr>
          <w:p w14:paraId="372C8603" w14:textId="77777777" w:rsidR="005661B8" w:rsidRPr="00CE226C" w:rsidRDefault="005661B8" w:rsidP="005661B8">
            <w:r w:rsidRPr="00CE226C">
              <w:t>Отключена</w:t>
            </w:r>
          </w:p>
        </w:tc>
      </w:tr>
      <w:tr w:rsidR="005661B8" w:rsidRPr="000F01CC" w14:paraId="372C8607" w14:textId="77777777" w:rsidTr="00F41DCA">
        <w:trPr>
          <w:trHeight w:val="20"/>
        </w:trPr>
        <w:tc>
          <w:tcPr>
            <w:tcW w:w="3655" w:type="pct"/>
            <w:tcBorders>
              <w:top w:val="single" w:sz="4" w:space="0" w:color="auto"/>
              <w:bottom w:val="single" w:sz="4" w:space="0" w:color="auto"/>
            </w:tcBorders>
          </w:tcPr>
          <w:p w14:paraId="372C8605" w14:textId="77777777" w:rsidR="005661B8" w:rsidRPr="00CE226C" w:rsidRDefault="005661B8" w:rsidP="005661B8">
            <w:pPr>
              <w:ind w:left="993"/>
              <w:contextualSpacing/>
            </w:pPr>
            <w:r w:rsidRPr="00CE226C">
              <w:t>Сценарии (вход и выход из системы)</w:t>
            </w:r>
          </w:p>
        </w:tc>
        <w:tc>
          <w:tcPr>
            <w:tcW w:w="1345" w:type="pct"/>
            <w:tcBorders>
              <w:top w:val="single" w:sz="4" w:space="0" w:color="auto"/>
              <w:bottom w:val="single" w:sz="4" w:space="0" w:color="auto"/>
            </w:tcBorders>
          </w:tcPr>
          <w:p w14:paraId="372C8606" w14:textId="77777777" w:rsidR="005661B8" w:rsidRPr="00CE226C" w:rsidRDefault="005661B8" w:rsidP="005661B8">
            <w:r w:rsidRPr="00CE226C">
              <w:t>Отключена</w:t>
            </w:r>
          </w:p>
        </w:tc>
      </w:tr>
      <w:tr w:rsidR="005661B8" w:rsidRPr="000F01CC" w14:paraId="372C860A" w14:textId="77777777" w:rsidTr="00F41DCA">
        <w:trPr>
          <w:trHeight w:val="20"/>
        </w:trPr>
        <w:tc>
          <w:tcPr>
            <w:tcW w:w="3655" w:type="pct"/>
            <w:tcBorders>
              <w:top w:val="single" w:sz="4" w:space="0" w:color="auto"/>
              <w:bottom w:val="single" w:sz="4" w:space="0" w:color="auto"/>
            </w:tcBorders>
          </w:tcPr>
          <w:p w14:paraId="372C8608" w14:textId="77777777" w:rsidR="005661B8" w:rsidRPr="00CE226C" w:rsidRDefault="005661B8" w:rsidP="005661B8">
            <w:pPr>
              <w:ind w:left="993"/>
              <w:contextualSpacing/>
            </w:pPr>
            <w:r w:rsidRPr="00CE226C">
              <w:t>Параметры безопасности</w:t>
            </w:r>
          </w:p>
        </w:tc>
        <w:tc>
          <w:tcPr>
            <w:tcW w:w="1345" w:type="pct"/>
            <w:tcBorders>
              <w:top w:val="single" w:sz="4" w:space="0" w:color="auto"/>
              <w:bottom w:val="single" w:sz="4" w:space="0" w:color="auto"/>
            </w:tcBorders>
          </w:tcPr>
          <w:p w14:paraId="372C8609" w14:textId="77777777" w:rsidR="005661B8" w:rsidRPr="00CE226C" w:rsidRDefault="005661B8" w:rsidP="005661B8">
            <w:r w:rsidRPr="00CE226C">
              <w:t>Отключена</w:t>
            </w:r>
          </w:p>
        </w:tc>
      </w:tr>
      <w:tr w:rsidR="005661B8" w:rsidRPr="000F01CC" w14:paraId="372C860D" w14:textId="77777777" w:rsidTr="00F41DCA">
        <w:trPr>
          <w:trHeight w:val="20"/>
        </w:trPr>
        <w:tc>
          <w:tcPr>
            <w:tcW w:w="3655" w:type="pct"/>
            <w:tcBorders>
              <w:top w:val="single" w:sz="4" w:space="0" w:color="auto"/>
              <w:bottom w:val="single" w:sz="4" w:space="0" w:color="auto"/>
            </w:tcBorders>
          </w:tcPr>
          <w:p w14:paraId="372C860B" w14:textId="77777777" w:rsidR="005661B8" w:rsidRPr="00CE226C" w:rsidRDefault="005661B8" w:rsidP="005661B8">
            <w:pPr>
              <w:ind w:left="993"/>
              <w:contextualSpacing/>
            </w:pPr>
            <w:r w:rsidRPr="00CE226C">
              <w:t>Установка программного обеспечения (Компьютеры)</w:t>
            </w:r>
          </w:p>
        </w:tc>
        <w:tc>
          <w:tcPr>
            <w:tcW w:w="1345" w:type="pct"/>
            <w:tcBorders>
              <w:top w:val="single" w:sz="4" w:space="0" w:color="auto"/>
              <w:bottom w:val="single" w:sz="4" w:space="0" w:color="auto"/>
            </w:tcBorders>
          </w:tcPr>
          <w:p w14:paraId="372C860C" w14:textId="77777777" w:rsidR="005661B8" w:rsidRPr="00CE226C" w:rsidRDefault="005661B8" w:rsidP="005661B8">
            <w:r w:rsidRPr="00CE226C">
              <w:t>Отключена</w:t>
            </w:r>
          </w:p>
        </w:tc>
      </w:tr>
      <w:tr w:rsidR="005661B8" w:rsidRPr="000F01CC" w14:paraId="372C8610" w14:textId="77777777" w:rsidTr="00F41DCA">
        <w:trPr>
          <w:trHeight w:val="20"/>
        </w:trPr>
        <w:tc>
          <w:tcPr>
            <w:tcW w:w="3655" w:type="pct"/>
            <w:tcBorders>
              <w:top w:val="single" w:sz="4" w:space="0" w:color="auto"/>
              <w:bottom w:val="single" w:sz="4" w:space="0" w:color="auto"/>
            </w:tcBorders>
          </w:tcPr>
          <w:p w14:paraId="372C860E" w14:textId="77777777" w:rsidR="005661B8" w:rsidRPr="00CE226C" w:rsidRDefault="005661B8" w:rsidP="005661B8">
            <w:pPr>
              <w:ind w:left="993"/>
              <w:contextualSpacing/>
            </w:pPr>
            <w:r w:rsidRPr="00CE226C">
              <w:t>Установка программного обеспечения (Пользователи)</w:t>
            </w:r>
          </w:p>
        </w:tc>
        <w:tc>
          <w:tcPr>
            <w:tcW w:w="1345" w:type="pct"/>
            <w:tcBorders>
              <w:top w:val="single" w:sz="4" w:space="0" w:color="auto"/>
              <w:bottom w:val="single" w:sz="4" w:space="0" w:color="auto"/>
            </w:tcBorders>
          </w:tcPr>
          <w:p w14:paraId="372C860F" w14:textId="77777777" w:rsidR="005661B8" w:rsidRPr="00CE226C" w:rsidRDefault="005661B8" w:rsidP="005661B8">
            <w:r w:rsidRPr="00CE226C">
              <w:t>Отключена</w:t>
            </w:r>
          </w:p>
        </w:tc>
      </w:tr>
      <w:tr w:rsidR="005661B8" w:rsidRPr="000F01CC" w14:paraId="372C8613" w14:textId="77777777" w:rsidTr="00F41DCA">
        <w:trPr>
          <w:trHeight w:val="20"/>
        </w:trPr>
        <w:tc>
          <w:tcPr>
            <w:tcW w:w="3655" w:type="pct"/>
            <w:tcBorders>
              <w:top w:val="single" w:sz="4" w:space="0" w:color="auto"/>
              <w:bottom w:val="single" w:sz="4" w:space="0" w:color="auto"/>
            </w:tcBorders>
          </w:tcPr>
          <w:p w14:paraId="372C8611" w14:textId="77777777" w:rsidR="005661B8" w:rsidRPr="00CE226C" w:rsidRDefault="005661B8" w:rsidP="005661B8">
            <w:pPr>
              <w:ind w:left="851"/>
              <w:contextualSpacing/>
              <w:rPr>
                <w:b/>
              </w:rPr>
            </w:pPr>
            <w:r w:rsidRPr="00CE226C">
              <w:t>Управление групповой политикой</w:t>
            </w:r>
          </w:p>
        </w:tc>
        <w:tc>
          <w:tcPr>
            <w:tcW w:w="1345" w:type="pct"/>
            <w:tcBorders>
              <w:top w:val="single" w:sz="4" w:space="0" w:color="auto"/>
              <w:bottom w:val="single" w:sz="4" w:space="0" w:color="auto"/>
            </w:tcBorders>
          </w:tcPr>
          <w:p w14:paraId="372C8612" w14:textId="77777777" w:rsidR="005661B8" w:rsidRPr="00CE226C" w:rsidRDefault="005661B8" w:rsidP="005661B8">
            <w:r w:rsidRPr="00CE226C">
              <w:t>Отключена</w:t>
            </w:r>
          </w:p>
        </w:tc>
      </w:tr>
      <w:tr w:rsidR="005661B8" w:rsidRPr="000F01CC" w14:paraId="372C8616" w14:textId="77777777" w:rsidTr="00F41DCA">
        <w:trPr>
          <w:trHeight w:val="20"/>
        </w:trPr>
        <w:tc>
          <w:tcPr>
            <w:tcW w:w="3655" w:type="pct"/>
            <w:tcBorders>
              <w:top w:val="single" w:sz="4" w:space="0" w:color="auto"/>
              <w:bottom w:val="single" w:sz="4" w:space="0" w:color="auto"/>
            </w:tcBorders>
          </w:tcPr>
          <w:p w14:paraId="372C8614" w14:textId="77777777" w:rsidR="005661B8" w:rsidRPr="00CE226C" w:rsidRDefault="005661B8" w:rsidP="005661B8">
            <w:pPr>
              <w:ind w:left="851"/>
              <w:contextualSpacing/>
            </w:pPr>
            <w:r w:rsidRPr="00CE226C">
              <w:t>Редактор объектов групповой политики</w:t>
            </w:r>
          </w:p>
        </w:tc>
        <w:tc>
          <w:tcPr>
            <w:tcW w:w="1345" w:type="pct"/>
            <w:tcBorders>
              <w:top w:val="single" w:sz="4" w:space="0" w:color="auto"/>
              <w:bottom w:val="single" w:sz="4" w:space="0" w:color="auto"/>
            </w:tcBorders>
          </w:tcPr>
          <w:p w14:paraId="372C8615" w14:textId="77777777" w:rsidR="005661B8" w:rsidRPr="00CE226C" w:rsidRDefault="005661B8" w:rsidP="005661B8">
            <w:r w:rsidRPr="00CE226C">
              <w:t>Отключена</w:t>
            </w:r>
          </w:p>
        </w:tc>
      </w:tr>
      <w:tr w:rsidR="005661B8" w:rsidRPr="000F01CC" w14:paraId="372C8619" w14:textId="77777777" w:rsidTr="00F41DCA">
        <w:trPr>
          <w:trHeight w:val="20"/>
        </w:trPr>
        <w:tc>
          <w:tcPr>
            <w:tcW w:w="3655" w:type="pct"/>
            <w:tcBorders>
              <w:top w:val="single" w:sz="4" w:space="0" w:color="auto"/>
              <w:bottom w:val="single" w:sz="4" w:space="0" w:color="auto"/>
            </w:tcBorders>
          </w:tcPr>
          <w:p w14:paraId="372C8617" w14:textId="77777777" w:rsidR="005661B8" w:rsidRPr="00CE226C" w:rsidRDefault="005661B8" w:rsidP="005661B8">
            <w:pPr>
              <w:ind w:left="851"/>
              <w:contextualSpacing/>
            </w:pPr>
            <w:r w:rsidRPr="00CE226C">
              <w:t>Вкладка «Групповая политика» для средств Active Directory</w:t>
            </w:r>
          </w:p>
        </w:tc>
        <w:tc>
          <w:tcPr>
            <w:tcW w:w="1345" w:type="pct"/>
            <w:tcBorders>
              <w:top w:val="single" w:sz="4" w:space="0" w:color="auto"/>
              <w:bottom w:val="single" w:sz="4" w:space="0" w:color="auto"/>
            </w:tcBorders>
          </w:tcPr>
          <w:p w14:paraId="372C8618" w14:textId="77777777" w:rsidR="005661B8" w:rsidRPr="00CE226C" w:rsidRDefault="005661B8" w:rsidP="005661B8">
            <w:r w:rsidRPr="00CE226C">
              <w:t>Отключена</w:t>
            </w:r>
          </w:p>
        </w:tc>
      </w:tr>
      <w:tr w:rsidR="005661B8" w:rsidRPr="000F01CC" w14:paraId="372C861C" w14:textId="77777777" w:rsidTr="00F41DCA">
        <w:trPr>
          <w:trHeight w:val="20"/>
        </w:trPr>
        <w:tc>
          <w:tcPr>
            <w:tcW w:w="3655" w:type="pct"/>
            <w:tcBorders>
              <w:top w:val="single" w:sz="4" w:space="0" w:color="auto"/>
              <w:bottom w:val="single" w:sz="4" w:space="0" w:color="auto"/>
            </w:tcBorders>
          </w:tcPr>
          <w:p w14:paraId="372C861A" w14:textId="77777777" w:rsidR="005661B8" w:rsidRPr="00CE226C" w:rsidRDefault="005661B8" w:rsidP="005661B8">
            <w:pPr>
              <w:ind w:left="851"/>
              <w:contextualSpacing/>
            </w:pPr>
            <w:r w:rsidRPr="00CE226C">
              <w:t>Оснастка «Результирующая политика»</w:t>
            </w:r>
          </w:p>
        </w:tc>
        <w:tc>
          <w:tcPr>
            <w:tcW w:w="1345" w:type="pct"/>
            <w:tcBorders>
              <w:top w:val="single" w:sz="4" w:space="0" w:color="auto"/>
              <w:bottom w:val="single" w:sz="4" w:space="0" w:color="auto"/>
            </w:tcBorders>
          </w:tcPr>
          <w:p w14:paraId="372C861B" w14:textId="77777777" w:rsidR="005661B8" w:rsidRPr="00CE226C" w:rsidRDefault="005661B8" w:rsidP="005661B8">
            <w:r w:rsidRPr="00CE226C">
              <w:t>Отключена</w:t>
            </w:r>
          </w:p>
        </w:tc>
      </w:tr>
      <w:tr w:rsidR="005661B8" w:rsidRPr="000F01CC" w14:paraId="372C861F" w14:textId="77777777" w:rsidTr="00F41DCA">
        <w:trPr>
          <w:trHeight w:val="20"/>
        </w:trPr>
        <w:tc>
          <w:tcPr>
            <w:tcW w:w="3655" w:type="pct"/>
            <w:tcBorders>
              <w:top w:val="single" w:sz="4" w:space="0" w:color="auto"/>
              <w:bottom w:val="single" w:sz="4" w:space="0" w:color="auto"/>
            </w:tcBorders>
          </w:tcPr>
          <w:p w14:paraId="372C861D" w14:textId="77777777" w:rsidR="005661B8" w:rsidRPr="00CE226C" w:rsidRDefault="005661B8" w:rsidP="005661B8">
            <w:pPr>
              <w:ind w:left="851"/>
              <w:contextualSpacing/>
            </w:pPr>
            <w:r w:rsidRPr="00CE226C">
              <w:t>Редактор управления групповыми политиками</w:t>
            </w:r>
          </w:p>
        </w:tc>
        <w:tc>
          <w:tcPr>
            <w:tcW w:w="1345" w:type="pct"/>
            <w:tcBorders>
              <w:top w:val="single" w:sz="4" w:space="0" w:color="auto"/>
              <w:bottom w:val="single" w:sz="4" w:space="0" w:color="auto"/>
            </w:tcBorders>
          </w:tcPr>
          <w:p w14:paraId="372C861E" w14:textId="77777777" w:rsidR="005661B8" w:rsidRPr="00CE226C" w:rsidRDefault="005661B8" w:rsidP="005661B8">
            <w:r w:rsidRPr="00CE226C">
              <w:t>Отключена</w:t>
            </w:r>
          </w:p>
        </w:tc>
      </w:tr>
      <w:tr w:rsidR="005661B8" w:rsidRPr="000F01CC" w14:paraId="372C8622" w14:textId="77777777" w:rsidTr="00F41DCA">
        <w:trPr>
          <w:trHeight w:val="20"/>
        </w:trPr>
        <w:tc>
          <w:tcPr>
            <w:tcW w:w="3655" w:type="pct"/>
            <w:tcBorders>
              <w:top w:val="single" w:sz="4" w:space="0" w:color="auto"/>
              <w:bottom w:val="single" w:sz="4" w:space="0" w:color="auto"/>
            </w:tcBorders>
          </w:tcPr>
          <w:p w14:paraId="372C8620" w14:textId="77777777" w:rsidR="005661B8" w:rsidRPr="00CE226C" w:rsidRDefault="005661B8" w:rsidP="005661B8">
            <w:pPr>
              <w:ind w:left="851"/>
              <w:contextualSpacing/>
            </w:pPr>
            <w:r w:rsidRPr="00CE226C">
              <w:t>Редактор стартового GPO групповой политики</w:t>
            </w:r>
          </w:p>
        </w:tc>
        <w:tc>
          <w:tcPr>
            <w:tcW w:w="1345" w:type="pct"/>
            <w:tcBorders>
              <w:top w:val="single" w:sz="4" w:space="0" w:color="auto"/>
              <w:bottom w:val="single" w:sz="4" w:space="0" w:color="auto"/>
            </w:tcBorders>
          </w:tcPr>
          <w:p w14:paraId="372C8621" w14:textId="77777777" w:rsidR="005661B8" w:rsidRPr="00CE226C" w:rsidRDefault="005661B8" w:rsidP="005661B8">
            <w:r w:rsidRPr="00CE226C">
              <w:t>Отключена</w:t>
            </w:r>
          </w:p>
        </w:tc>
      </w:tr>
      <w:tr w:rsidR="005661B8" w:rsidRPr="000F01CC" w14:paraId="372C8625" w14:textId="77777777" w:rsidTr="00F41DCA">
        <w:trPr>
          <w:trHeight w:val="20"/>
        </w:trPr>
        <w:tc>
          <w:tcPr>
            <w:tcW w:w="3655" w:type="pct"/>
            <w:tcBorders>
              <w:top w:val="single" w:sz="4" w:space="0" w:color="auto"/>
              <w:bottom w:val="single" w:sz="4" w:space="0" w:color="auto"/>
            </w:tcBorders>
          </w:tcPr>
          <w:p w14:paraId="372C8623" w14:textId="77777777" w:rsidR="005661B8" w:rsidRPr="00CE226C" w:rsidRDefault="005661B8" w:rsidP="005661B8">
            <w:pPr>
              <w:ind w:left="709"/>
              <w:contextualSpacing/>
              <w:rPr>
                <w:b/>
                <w:sz w:val="22"/>
                <w:szCs w:val="22"/>
              </w:rPr>
            </w:pPr>
            <w:r w:rsidRPr="00CE226C">
              <w:rPr>
                <w:b/>
                <w:sz w:val="22"/>
                <w:szCs w:val="22"/>
              </w:rPr>
              <w:lastRenderedPageBreak/>
              <w:t>Оснастки расширения</w:t>
            </w:r>
          </w:p>
        </w:tc>
        <w:tc>
          <w:tcPr>
            <w:tcW w:w="1345" w:type="pct"/>
            <w:tcBorders>
              <w:top w:val="single" w:sz="4" w:space="0" w:color="auto"/>
              <w:bottom w:val="single" w:sz="4" w:space="0" w:color="auto"/>
            </w:tcBorders>
          </w:tcPr>
          <w:p w14:paraId="372C8624" w14:textId="77777777" w:rsidR="005661B8" w:rsidRPr="00CE226C" w:rsidRDefault="005661B8" w:rsidP="005661B8">
            <w:pPr>
              <w:contextualSpacing/>
            </w:pPr>
          </w:p>
        </w:tc>
      </w:tr>
      <w:tr w:rsidR="005661B8" w:rsidRPr="000F01CC" w14:paraId="372C8628" w14:textId="77777777" w:rsidTr="00F41DCA">
        <w:trPr>
          <w:trHeight w:val="20"/>
        </w:trPr>
        <w:tc>
          <w:tcPr>
            <w:tcW w:w="3655" w:type="pct"/>
            <w:tcBorders>
              <w:top w:val="single" w:sz="4" w:space="0" w:color="auto"/>
              <w:bottom w:val="single" w:sz="4" w:space="0" w:color="auto"/>
            </w:tcBorders>
          </w:tcPr>
          <w:p w14:paraId="372C8626" w14:textId="77777777" w:rsidR="005661B8" w:rsidRPr="00CE226C" w:rsidRDefault="005661B8" w:rsidP="005661B8">
            <w:pPr>
              <w:ind w:left="851"/>
              <w:contextualSpacing/>
              <w:rPr>
                <w:lang w:val="en-US"/>
              </w:rPr>
            </w:pPr>
            <w:r w:rsidRPr="00CE226C">
              <w:t>AppleTalk-маршрутизация</w:t>
            </w:r>
          </w:p>
        </w:tc>
        <w:tc>
          <w:tcPr>
            <w:tcW w:w="1345" w:type="pct"/>
            <w:tcBorders>
              <w:top w:val="single" w:sz="4" w:space="0" w:color="auto"/>
              <w:bottom w:val="single" w:sz="4" w:space="0" w:color="auto"/>
            </w:tcBorders>
          </w:tcPr>
          <w:p w14:paraId="372C8627" w14:textId="77777777" w:rsidR="005661B8" w:rsidRPr="00CE226C" w:rsidRDefault="005661B8" w:rsidP="005661B8">
            <w:r w:rsidRPr="00CE226C">
              <w:t>Отключена</w:t>
            </w:r>
          </w:p>
        </w:tc>
      </w:tr>
      <w:tr w:rsidR="005661B8" w:rsidRPr="000F01CC" w14:paraId="372C862B" w14:textId="77777777" w:rsidTr="00F41DCA">
        <w:trPr>
          <w:trHeight w:val="20"/>
        </w:trPr>
        <w:tc>
          <w:tcPr>
            <w:tcW w:w="3655" w:type="pct"/>
            <w:tcBorders>
              <w:top w:val="single" w:sz="4" w:space="0" w:color="auto"/>
              <w:bottom w:val="single" w:sz="4" w:space="0" w:color="auto"/>
            </w:tcBorders>
          </w:tcPr>
          <w:p w14:paraId="372C8629" w14:textId="77777777" w:rsidR="005661B8" w:rsidRPr="00CE226C" w:rsidRDefault="005661B8" w:rsidP="005661B8">
            <w:pPr>
              <w:ind w:left="851"/>
              <w:contextualSpacing/>
            </w:pPr>
            <w:r w:rsidRPr="00CE226C">
              <w:t>Диспетчер авторизации</w:t>
            </w:r>
          </w:p>
        </w:tc>
        <w:tc>
          <w:tcPr>
            <w:tcW w:w="1345" w:type="pct"/>
            <w:tcBorders>
              <w:top w:val="single" w:sz="4" w:space="0" w:color="auto"/>
              <w:bottom w:val="single" w:sz="4" w:space="0" w:color="auto"/>
            </w:tcBorders>
          </w:tcPr>
          <w:p w14:paraId="372C862A" w14:textId="77777777" w:rsidR="005661B8" w:rsidRPr="00CE226C" w:rsidRDefault="005661B8" w:rsidP="005661B8">
            <w:r w:rsidRPr="00CE226C">
              <w:t>Отключена</w:t>
            </w:r>
          </w:p>
        </w:tc>
      </w:tr>
      <w:tr w:rsidR="005661B8" w:rsidRPr="000F01CC" w14:paraId="372C862E" w14:textId="77777777" w:rsidTr="00F41DCA">
        <w:trPr>
          <w:trHeight w:val="20"/>
        </w:trPr>
        <w:tc>
          <w:tcPr>
            <w:tcW w:w="3655" w:type="pct"/>
            <w:tcBorders>
              <w:top w:val="single" w:sz="4" w:space="0" w:color="auto"/>
              <w:bottom w:val="single" w:sz="4" w:space="0" w:color="auto"/>
            </w:tcBorders>
          </w:tcPr>
          <w:p w14:paraId="372C862C" w14:textId="77777777" w:rsidR="005661B8" w:rsidRPr="00CE226C" w:rsidRDefault="005661B8" w:rsidP="005661B8">
            <w:pPr>
              <w:ind w:left="851"/>
              <w:contextualSpacing/>
            </w:pPr>
            <w:r w:rsidRPr="00CE226C">
              <w:t>Параметры политики центра авторизации</w:t>
            </w:r>
          </w:p>
        </w:tc>
        <w:tc>
          <w:tcPr>
            <w:tcW w:w="1345" w:type="pct"/>
            <w:tcBorders>
              <w:top w:val="single" w:sz="4" w:space="0" w:color="auto"/>
              <w:bottom w:val="single" w:sz="4" w:space="0" w:color="auto"/>
            </w:tcBorders>
          </w:tcPr>
          <w:p w14:paraId="372C862D" w14:textId="77777777" w:rsidR="005661B8" w:rsidRPr="00CE226C" w:rsidRDefault="005661B8" w:rsidP="005661B8">
            <w:r w:rsidRPr="00CE226C">
              <w:t>Отключена</w:t>
            </w:r>
          </w:p>
        </w:tc>
      </w:tr>
      <w:tr w:rsidR="005661B8" w:rsidRPr="000F01CC" w14:paraId="372C8631" w14:textId="77777777" w:rsidTr="00F41DCA">
        <w:trPr>
          <w:trHeight w:val="20"/>
        </w:trPr>
        <w:tc>
          <w:tcPr>
            <w:tcW w:w="3655" w:type="pct"/>
            <w:tcBorders>
              <w:top w:val="single" w:sz="4" w:space="0" w:color="auto"/>
              <w:bottom w:val="single" w:sz="4" w:space="0" w:color="auto"/>
            </w:tcBorders>
          </w:tcPr>
          <w:p w14:paraId="372C862F" w14:textId="77777777" w:rsidR="005661B8" w:rsidRPr="00CE226C" w:rsidRDefault="005661B8" w:rsidP="005661B8">
            <w:pPr>
              <w:ind w:left="851"/>
              <w:contextualSpacing/>
            </w:pPr>
            <w:r w:rsidRPr="00CE226C">
              <w:t>Совместное использование подключения (NAT)</w:t>
            </w:r>
          </w:p>
        </w:tc>
        <w:tc>
          <w:tcPr>
            <w:tcW w:w="1345" w:type="pct"/>
            <w:tcBorders>
              <w:top w:val="single" w:sz="4" w:space="0" w:color="auto"/>
              <w:bottom w:val="single" w:sz="4" w:space="0" w:color="auto"/>
            </w:tcBorders>
          </w:tcPr>
          <w:p w14:paraId="372C8630" w14:textId="77777777" w:rsidR="005661B8" w:rsidRPr="00CE226C" w:rsidRDefault="005661B8" w:rsidP="005661B8">
            <w:r w:rsidRPr="00CE226C">
              <w:t>Отключена</w:t>
            </w:r>
          </w:p>
        </w:tc>
      </w:tr>
      <w:tr w:rsidR="005661B8" w:rsidRPr="000F01CC" w14:paraId="372C8634" w14:textId="77777777" w:rsidTr="00F41DCA">
        <w:trPr>
          <w:trHeight w:val="20"/>
        </w:trPr>
        <w:tc>
          <w:tcPr>
            <w:tcW w:w="3655" w:type="pct"/>
            <w:tcBorders>
              <w:top w:val="single" w:sz="4" w:space="0" w:color="auto"/>
              <w:bottom w:val="single" w:sz="4" w:space="0" w:color="auto"/>
            </w:tcBorders>
          </w:tcPr>
          <w:p w14:paraId="372C8632" w14:textId="77777777" w:rsidR="005661B8" w:rsidRPr="00CE226C" w:rsidRDefault="005661B8" w:rsidP="005661B8">
            <w:pPr>
              <w:ind w:left="851"/>
              <w:contextualSpacing/>
            </w:pPr>
            <w:r w:rsidRPr="00CE226C">
              <w:t>Расширение конфигурации DCOM</w:t>
            </w:r>
          </w:p>
        </w:tc>
        <w:tc>
          <w:tcPr>
            <w:tcW w:w="1345" w:type="pct"/>
            <w:tcBorders>
              <w:top w:val="single" w:sz="4" w:space="0" w:color="auto"/>
              <w:bottom w:val="single" w:sz="4" w:space="0" w:color="auto"/>
            </w:tcBorders>
          </w:tcPr>
          <w:p w14:paraId="372C8633" w14:textId="77777777" w:rsidR="005661B8" w:rsidRPr="00CE226C" w:rsidRDefault="005661B8" w:rsidP="005661B8">
            <w:r w:rsidRPr="00CE226C">
              <w:t>Отключена</w:t>
            </w:r>
          </w:p>
        </w:tc>
      </w:tr>
      <w:tr w:rsidR="005661B8" w:rsidRPr="000F01CC" w14:paraId="372C8637" w14:textId="77777777" w:rsidTr="00F41DCA">
        <w:trPr>
          <w:trHeight w:val="20"/>
        </w:trPr>
        <w:tc>
          <w:tcPr>
            <w:tcW w:w="3655" w:type="pct"/>
            <w:tcBorders>
              <w:top w:val="single" w:sz="4" w:space="0" w:color="auto"/>
              <w:bottom w:val="single" w:sz="4" w:space="0" w:color="auto"/>
            </w:tcBorders>
          </w:tcPr>
          <w:p w14:paraId="372C8635" w14:textId="77777777" w:rsidR="005661B8" w:rsidRPr="00CE226C" w:rsidRDefault="005661B8" w:rsidP="005661B8">
            <w:pPr>
              <w:ind w:left="851"/>
              <w:contextualSpacing/>
            </w:pPr>
            <w:r w:rsidRPr="00CE226C">
              <w:t>Управление ретрансляцией DHCP</w:t>
            </w:r>
          </w:p>
        </w:tc>
        <w:tc>
          <w:tcPr>
            <w:tcW w:w="1345" w:type="pct"/>
            <w:tcBorders>
              <w:top w:val="single" w:sz="4" w:space="0" w:color="auto"/>
              <w:bottom w:val="single" w:sz="4" w:space="0" w:color="auto"/>
            </w:tcBorders>
          </w:tcPr>
          <w:p w14:paraId="372C8636" w14:textId="77777777" w:rsidR="005661B8" w:rsidRPr="00CE226C" w:rsidRDefault="005661B8" w:rsidP="005661B8">
            <w:r w:rsidRPr="00CE226C">
              <w:t>Отключена</w:t>
            </w:r>
          </w:p>
        </w:tc>
      </w:tr>
      <w:tr w:rsidR="005661B8" w:rsidRPr="000F01CC" w14:paraId="372C863A" w14:textId="77777777" w:rsidTr="00F41DCA">
        <w:trPr>
          <w:trHeight w:val="20"/>
        </w:trPr>
        <w:tc>
          <w:tcPr>
            <w:tcW w:w="3655" w:type="pct"/>
            <w:tcBorders>
              <w:top w:val="single" w:sz="4" w:space="0" w:color="auto"/>
              <w:bottom w:val="single" w:sz="4" w:space="0" w:color="auto"/>
            </w:tcBorders>
          </w:tcPr>
          <w:p w14:paraId="372C8638" w14:textId="77777777" w:rsidR="005661B8" w:rsidRPr="00CE226C" w:rsidRDefault="005661B8" w:rsidP="005661B8">
            <w:pPr>
              <w:ind w:left="851"/>
              <w:contextualSpacing/>
            </w:pPr>
            <w:r w:rsidRPr="00CE226C">
              <w:t>Диспетчер устройств</w:t>
            </w:r>
          </w:p>
        </w:tc>
        <w:tc>
          <w:tcPr>
            <w:tcW w:w="1345" w:type="pct"/>
            <w:tcBorders>
              <w:top w:val="single" w:sz="4" w:space="0" w:color="auto"/>
              <w:bottom w:val="single" w:sz="4" w:space="0" w:color="auto"/>
            </w:tcBorders>
          </w:tcPr>
          <w:p w14:paraId="372C8639" w14:textId="77777777" w:rsidR="005661B8" w:rsidRPr="00CE226C" w:rsidRDefault="005661B8" w:rsidP="005661B8">
            <w:r w:rsidRPr="00CE226C">
              <w:t>Отключена</w:t>
            </w:r>
          </w:p>
        </w:tc>
      </w:tr>
      <w:tr w:rsidR="005661B8" w:rsidRPr="000F01CC" w14:paraId="372C863D" w14:textId="77777777" w:rsidTr="00F41DCA">
        <w:trPr>
          <w:trHeight w:val="20"/>
        </w:trPr>
        <w:tc>
          <w:tcPr>
            <w:tcW w:w="3655" w:type="pct"/>
            <w:tcBorders>
              <w:top w:val="single" w:sz="4" w:space="0" w:color="auto"/>
              <w:bottom w:val="single" w:sz="4" w:space="0" w:color="auto"/>
            </w:tcBorders>
          </w:tcPr>
          <w:p w14:paraId="372C863B" w14:textId="77777777" w:rsidR="005661B8" w:rsidRPr="00CE226C" w:rsidRDefault="005661B8" w:rsidP="005661B8">
            <w:pPr>
              <w:ind w:left="851"/>
              <w:contextualSpacing/>
            </w:pPr>
            <w:r w:rsidRPr="00CE226C">
              <w:t>Просмотр событий</w:t>
            </w:r>
          </w:p>
        </w:tc>
        <w:tc>
          <w:tcPr>
            <w:tcW w:w="1345" w:type="pct"/>
            <w:tcBorders>
              <w:top w:val="single" w:sz="4" w:space="0" w:color="auto"/>
              <w:bottom w:val="single" w:sz="4" w:space="0" w:color="auto"/>
            </w:tcBorders>
          </w:tcPr>
          <w:p w14:paraId="372C863C" w14:textId="77777777" w:rsidR="005661B8" w:rsidRPr="00CE226C" w:rsidRDefault="005661B8" w:rsidP="005661B8">
            <w:r w:rsidRPr="00CE226C">
              <w:t>Отключена</w:t>
            </w:r>
          </w:p>
        </w:tc>
      </w:tr>
      <w:tr w:rsidR="005661B8" w:rsidRPr="000F01CC" w14:paraId="372C8640" w14:textId="77777777" w:rsidTr="00F41DCA">
        <w:trPr>
          <w:trHeight w:val="20"/>
        </w:trPr>
        <w:tc>
          <w:tcPr>
            <w:tcW w:w="3655" w:type="pct"/>
            <w:tcBorders>
              <w:top w:val="single" w:sz="4" w:space="0" w:color="auto"/>
              <w:bottom w:val="single" w:sz="4" w:space="0" w:color="auto"/>
            </w:tcBorders>
          </w:tcPr>
          <w:p w14:paraId="372C863E" w14:textId="77777777" w:rsidR="005661B8" w:rsidRPr="00CE226C" w:rsidRDefault="005661B8" w:rsidP="005661B8">
            <w:pPr>
              <w:ind w:left="851"/>
              <w:contextualSpacing/>
            </w:pPr>
            <w:r w:rsidRPr="00CE226C">
              <w:t>Ведение журнала IAS</w:t>
            </w:r>
          </w:p>
        </w:tc>
        <w:tc>
          <w:tcPr>
            <w:tcW w:w="1345" w:type="pct"/>
            <w:tcBorders>
              <w:top w:val="single" w:sz="4" w:space="0" w:color="auto"/>
              <w:bottom w:val="single" w:sz="4" w:space="0" w:color="auto"/>
            </w:tcBorders>
          </w:tcPr>
          <w:p w14:paraId="372C863F" w14:textId="77777777" w:rsidR="005661B8" w:rsidRPr="00CE226C" w:rsidRDefault="005661B8" w:rsidP="005661B8">
            <w:r w:rsidRPr="00CE226C">
              <w:t>Отключена</w:t>
            </w:r>
          </w:p>
        </w:tc>
      </w:tr>
      <w:tr w:rsidR="005661B8" w:rsidRPr="000F01CC" w14:paraId="372C8643" w14:textId="77777777" w:rsidTr="00F41DCA">
        <w:trPr>
          <w:trHeight w:val="20"/>
        </w:trPr>
        <w:tc>
          <w:tcPr>
            <w:tcW w:w="3655" w:type="pct"/>
            <w:tcBorders>
              <w:top w:val="single" w:sz="4" w:space="0" w:color="auto"/>
              <w:bottom w:val="single" w:sz="4" w:space="0" w:color="auto"/>
            </w:tcBorders>
          </w:tcPr>
          <w:p w14:paraId="372C8641" w14:textId="77777777" w:rsidR="005661B8" w:rsidRPr="00CE226C" w:rsidRDefault="005661B8" w:rsidP="005661B8">
            <w:pPr>
              <w:ind w:left="851"/>
              <w:contextualSpacing/>
            </w:pPr>
            <w:r w:rsidRPr="00CE226C">
              <w:t>IGMP-маршрутизация</w:t>
            </w:r>
          </w:p>
        </w:tc>
        <w:tc>
          <w:tcPr>
            <w:tcW w:w="1345" w:type="pct"/>
            <w:tcBorders>
              <w:top w:val="single" w:sz="4" w:space="0" w:color="auto"/>
              <w:bottom w:val="single" w:sz="4" w:space="0" w:color="auto"/>
            </w:tcBorders>
          </w:tcPr>
          <w:p w14:paraId="372C8642" w14:textId="77777777" w:rsidR="005661B8" w:rsidRPr="00CE226C" w:rsidRDefault="005661B8" w:rsidP="005661B8">
            <w:r w:rsidRPr="00CE226C">
              <w:t>Отключена</w:t>
            </w:r>
          </w:p>
        </w:tc>
      </w:tr>
      <w:tr w:rsidR="005661B8" w:rsidRPr="000F01CC" w14:paraId="372C8646" w14:textId="77777777" w:rsidTr="00F41DCA">
        <w:trPr>
          <w:trHeight w:val="20"/>
        </w:trPr>
        <w:tc>
          <w:tcPr>
            <w:tcW w:w="3655" w:type="pct"/>
            <w:tcBorders>
              <w:top w:val="single" w:sz="4" w:space="0" w:color="auto"/>
              <w:bottom w:val="single" w:sz="4" w:space="0" w:color="auto"/>
            </w:tcBorders>
          </w:tcPr>
          <w:p w14:paraId="372C8644" w14:textId="77777777" w:rsidR="005661B8" w:rsidRPr="00CE226C" w:rsidRDefault="005661B8" w:rsidP="005661B8">
            <w:pPr>
              <w:ind w:left="851"/>
              <w:contextualSpacing/>
            </w:pPr>
            <w:r w:rsidRPr="00CE226C">
              <w:t>IP-маршрутизация</w:t>
            </w:r>
          </w:p>
        </w:tc>
        <w:tc>
          <w:tcPr>
            <w:tcW w:w="1345" w:type="pct"/>
            <w:tcBorders>
              <w:top w:val="single" w:sz="4" w:space="0" w:color="auto"/>
              <w:bottom w:val="single" w:sz="4" w:space="0" w:color="auto"/>
            </w:tcBorders>
          </w:tcPr>
          <w:p w14:paraId="372C8645" w14:textId="77777777" w:rsidR="005661B8" w:rsidRPr="00CE226C" w:rsidRDefault="005661B8" w:rsidP="005661B8">
            <w:r w:rsidRPr="00CE226C">
              <w:t>Отключена</w:t>
            </w:r>
          </w:p>
        </w:tc>
      </w:tr>
      <w:tr w:rsidR="005661B8" w:rsidRPr="000F01CC" w14:paraId="372C8649" w14:textId="77777777" w:rsidTr="00F41DCA">
        <w:trPr>
          <w:trHeight w:val="20"/>
        </w:trPr>
        <w:tc>
          <w:tcPr>
            <w:tcW w:w="3655" w:type="pct"/>
            <w:tcBorders>
              <w:top w:val="single" w:sz="4" w:space="0" w:color="auto"/>
              <w:bottom w:val="single" w:sz="4" w:space="0" w:color="auto"/>
            </w:tcBorders>
          </w:tcPr>
          <w:p w14:paraId="372C8647" w14:textId="77777777" w:rsidR="005661B8" w:rsidRPr="00CE226C" w:rsidRDefault="005661B8" w:rsidP="005661B8">
            <w:pPr>
              <w:ind w:left="851"/>
              <w:contextualSpacing/>
            </w:pPr>
            <w:r w:rsidRPr="00CE226C">
              <w:t>IPX-маршрутизация RIP</w:t>
            </w:r>
          </w:p>
        </w:tc>
        <w:tc>
          <w:tcPr>
            <w:tcW w:w="1345" w:type="pct"/>
            <w:tcBorders>
              <w:top w:val="single" w:sz="4" w:space="0" w:color="auto"/>
              <w:bottom w:val="single" w:sz="4" w:space="0" w:color="auto"/>
            </w:tcBorders>
          </w:tcPr>
          <w:p w14:paraId="372C8648" w14:textId="77777777" w:rsidR="005661B8" w:rsidRPr="00CE226C" w:rsidRDefault="005661B8" w:rsidP="005661B8">
            <w:r w:rsidRPr="00CE226C">
              <w:t>Отключена</w:t>
            </w:r>
          </w:p>
        </w:tc>
      </w:tr>
      <w:tr w:rsidR="005661B8" w:rsidRPr="000F01CC" w14:paraId="372C864C" w14:textId="77777777" w:rsidTr="00F41DCA">
        <w:trPr>
          <w:trHeight w:val="20"/>
        </w:trPr>
        <w:tc>
          <w:tcPr>
            <w:tcW w:w="3655" w:type="pct"/>
            <w:tcBorders>
              <w:top w:val="single" w:sz="4" w:space="0" w:color="auto"/>
              <w:bottom w:val="single" w:sz="4" w:space="0" w:color="auto"/>
            </w:tcBorders>
          </w:tcPr>
          <w:p w14:paraId="372C864A" w14:textId="77777777" w:rsidR="005661B8" w:rsidRPr="00CE226C" w:rsidRDefault="005661B8" w:rsidP="005661B8">
            <w:pPr>
              <w:ind w:left="851"/>
              <w:contextualSpacing/>
            </w:pPr>
            <w:r w:rsidRPr="00CE226C">
              <w:t>IPX-маршрутизация</w:t>
            </w:r>
          </w:p>
        </w:tc>
        <w:tc>
          <w:tcPr>
            <w:tcW w:w="1345" w:type="pct"/>
            <w:tcBorders>
              <w:top w:val="single" w:sz="4" w:space="0" w:color="auto"/>
              <w:bottom w:val="single" w:sz="4" w:space="0" w:color="auto"/>
            </w:tcBorders>
          </w:tcPr>
          <w:p w14:paraId="372C864B" w14:textId="77777777" w:rsidR="005661B8" w:rsidRPr="00CE226C" w:rsidRDefault="005661B8" w:rsidP="005661B8">
            <w:r w:rsidRPr="00CE226C">
              <w:t>Отключена</w:t>
            </w:r>
          </w:p>
        </w:tc>
      </w:tr>
      <w:tr w:rsidR="005661B8" w:rsidRPr="000F01CC" w14:paraId="372C864F" w14:textId="77777777" w:rsidTr="00F41DCA">
        <w:trPr>
          <w:trHeight w:val="20"/>
        </w:trPr>
        <w:tc>
          <w:tcPr>
            <w:tcW w:w="3655" w:type="pct"/>
            <w:tcBorders>
              <w:top w:val="single" w:sz="4" w:space="0" w:color="auto"/>
              <w:bottom w:val="single" w:sz="4" w:space="0" w:color="auto"/>
            </w:tcBorders>
          </w:tcPr>
          <w:p w14:paraId="372C864D" w14:textId="77777777" w:rsidR="005661B8" w:rsidRPr="00CE226C" w:rsidRDefault="005661B8" w:rsidP="005661B8">
            <w:pPr>
              <w:ind w:left="851"/>
              <w:contextualSpacing/>
            </w:pPr>
            <w:r w:rsidRPr="00CE226C">
              <w:t>IPX-маршрутизация SAP</w:t>
            </w:r>
          </w:p>
        </w:tc>
        <w:tc>
          <w:tcPr>
            <w:tcW w:w="1345" w:type="pct"/>
            <w:tcBorders>
              <w:top w:val="single" w:sz="4" w:space="0" w:color="auto"/>
              <w:bottom w:val="single" w:sz="4" w:space="0" w:color="auto"/>
            </w:tcBorders>
          </w:tcPr>
          <w:p w14:paraId="372C864E" w14:textId="77777777" w:rsidR="005661B8" w:rsidRPr="00CE226C" w:rsidRDefault="005661B8" w:rsidP="005661B8">
            <w:r w:rsidRPr="00CE226C">
              <w:t>Отключена</w:t>
            </w:r>
          </w:p>
        </w:tc>
      </w:tr>
      <w:tr w:rsidR="005661B8" w:rsidRPr="000F01CC" w14:paraId="372C8652" w14:textId="77777777" w:rsidTr="00F41DCA">
        <w:trPr>
          <w:trHeight w:val="20"/>
        </w:trPr>
        <w:tc>
          <w:tcPr>
            <w:tcW w:w="3655" w:type="pct"/>
            <w:tcBorders>
              <w:top w:val="single" w:sz="4" w:space="0" w:color="auto"/>
              <w:bottom w:val="single" w:sz="4" w:space="0" w:color="auto"/>
            </w:tcBorders>
          </w:tcPr>
          <w:p w14:paraId="372C8650" w14:textId="77777777" w:rsidR="005661B8" w:rsidRPr="00CE226C" w:rsidRDefault="005661B8" w:rsidP="005661B8">
            <w:pPr>
              <w:ind w:left="851"/>
              <w:contextualSpacing/>
            </w:pPr>
            <w:r w:rsidRPr="00CE226C">
              <w:t>Логические и подключенные диски</w:t>
            </w:r>
          </w:p>
        </w:tc>
        <w:tc>
          <w:tcPr>
            <w:tcW w:w="1345" w:type="pct"/>
            <w:tcBorders>
              <w:top w:val="single" w:sz="4" w:space="0" w:color="auto"/>
              <w:bottom w:val="single" w:sz="4" w:space="0" w:color="auto"/>
            </w:tcBorders>
          </w:tcPr>
          <w:p w14:paraId="372C8651" w14:textId="77777777" w:rsidR="005661B8" w:rsidRPr="00CE226C" w:rsidRDefault="005661B8" w:rsidP="005661B8">
            <w:r w:rsidRPr="00CE226C">
              <w:t>Отключена</w:t>
            </w:r>
          </w:p>
        </w:tc>
      </w:tr>
      <w:tr w:rsidR="005661B8" w:rsidRPr="000F01CC" w14:paraId="372C8655" w14:textId="77777777" w:rsidTr="00F41DCA">
        <w:trPr>
          <w:trHeight w:val="20"/>
        </w:trPr>
        <w:tc>
          <w:tcPr>
            <w:tcW w:w="3655" w:type="pct"/>
            <w:tcBorders>
              <w:top w:val="single" w:sz="4" w:space="0" w:color="auto"/>
              <w:bottom w:val="single" w:sz="4" w:space="0" w:color="auto"/>
            </w:tcBorders>
          </w:tcPr>
          <w:p w14:paraId="372C8653" w14:textId="77777777" w:rsidR="005661B8" w:rsidRPr="00CE226C" w:rsidRDefault="005661B8" w:rsidP="005661B8">
            <w:pPr>
              <w:ind w:left="851"/>
              <w:contextualSpacing/>
            </w:pPr>
            <w:r w:rsidRPr="00CE226C">
              <w:t>OSPF-маршрутизация</w:t>
            </w:r>
          </w:p>
        </w:tc>
        <w:tc>
          <w:tcPr>
            <w:tcW w:w="1345" w:type="pct"/>
            <w:tcBorders>
              <w:top w:val="single" w:sz="4" w:space="0" w:color="auto"/>
              <w:bottom w:val="single" w:sz="4" w:space="0" w:color="auto"/>
            </w:tcBorders>
          </w:tcPr>
          <w:p w14:paraId="372C8654" w14:textId="77777777" w:rsidR="005661B8" w:rsidRPr="00CE226C" w:rsidRDefault="005661B8" w:rsidP="005661B8">
            <w:r w:rsidRPr="00CE226C">
              <w:t>Отключена</w:t>
            </w:r>
          </w:p>
        </w:tc>
      </w:tr>
      <w:tr w:rsidR="005661B8" w:rsidRPr="000F01CC" w14:paraId="372C8658" w14:textId="77777777" w:rsidTr="00F41DCA">
        <w:trPr>
          <w:trHeight w:val="20"/>
        </w:trPr>
        <w:tc>
          <w:tcPr>
            <w:tcW w:w="3655" w:type="pct"/>
            <w:tcBorders>
              <w:top w:val="single" w:sz="4" w:space="0" w:color="auto"/>
              <w:bottom w:val="single" w:sz="4" w:space="0" w:color="auto"/>
            </w:tcBorders>
          </w:tcPr>
          <w:p w14:paraId="372C8656" w14:textId="77777777" w:rsidR="005661B8" w:rsidRPr="00CE226C" w:rsidRDefault="005661B8" w:rsidP="005661B8">
            <w:pPr>
              <w:ind w:left="851"/>
              <w:contextualSpacing/>
            </w:pPr>
            <w:r w:rsidRPr="00CE226C">
              <w:t>Политики открытого ключа</w:t>
            </w:r>
          </w:p>
        </w:tc>
        <w:tc>
          <w:tcPr>
            <w:tcW w:w="1345" w:type="pct"/>
            <w:tcBorders>
              <w:top w:val="single" w:sz="4" w:space="0" w:color="auto"/>
              <w:bottom w:val="single" w:sz="4" w:space="0" w:color="auto"/>
            </w:tcBorders>
          </w:tcPr>
          <w:p w14:paraId="372C8657" w14:textId="77777777" w:rsidR="005661B8" w:rsidRPr="00CE226C" w:rsidRDefault="005661B8" w:rsidP="005661B8">
            <w:r w:rsidRPr="00CE226C">
              <w:t>Отключена</w:t>
            </w:r>
          </w:p>
        </w:tc>
      </w:tr>
      <w:tr w:rsidR="005661B8" w:rsidRPr="000F01CC" w14:paraId="372C865B" w14:textId="77777777" w:rsidTr="00F41DCA">
        <w:trPr>
          <w:trHeight w:val="20"/>
        </w:trPr>
        <w:tc>
          <w:tcPr>
            <w:tcW w:w="3655" w:type="pct"/>
            <w:tcBorders>
              <w:top w:val="single" w:sz="4" w:space="0" w:color="auto"/>
              <w:bottom w:val="single" w:sz="4" w:space="0" w:color="auto"/>
            </w:tcBorders>
          </w:tcPr>
          <w:p w14:paraId="372C8659" w14:textId="77777777" w:rsidR="005661B8" w:rsidRPr="00CE226C" w:rsidRDefault="005661B8" w:rsidP="005661B8">
            <w:pPr>
              <w:ind w:left="851"/>
              <w:contextualSpacing/>
            </w:pPr>
            <w:r w:rsidRPr="00CE226C">
              <w:t>RAS-доступ — сайт пользователя</w:t>
            </w:r>
          </w:p>
        </w:tc>
        <w:tc>
          <w:tcPr>
            <w:tcW w:w="1345" w:type="pct"/>
            <w:tcBorders>
              <w:top w:val="single" w:sz="4" w:space="0" w:color="auto"/>
              <w:bottom w:val="single" w:sz="4" w:space="0" w:color="auto"/>
            </w:tcBorders>
          </w:tcPr>
          <w:p w14:paraId="372C865A" w14:textId="77777777" w:rsidR="005661B8" w:rsidRPr="00CE226C" w:rsidRDefault="005661B8" w:rsidP="005661B8">
            <w:r w:rsidRPr="00CE226C">
              <w:t>Отключена</w:t>
            </w:r>
          </w:p>
        </w:tc>
      </w:tr>
      <w:tr w:rsidR="005661B8" w:rsidRPr="000F01CC" w14:paraId="372C865E" w14:textId="77777777" w:rsidTr="00F41DCA">
        <w:trPr>
          <w:trHeight w:val="20"/>
        </w:trPr>
        <w:tc>
          <w:tcPr>
            <w:tcW w:w="3655" w:type="pct"/>
            <w:tcBorders>
              <w:top w:val="single" w:sz="4" w:space="0" w:color="auto"/>
              <w:bottom w:val="single" w:sz="4" w:space="0" w:color="auto"/>
            </w:tcBorders>
          </w:tcPr>
          <w:p w14:paraId="372C865C" w14:textId="77777777" w:rsidR="005661B8" w:rsidRPr="00CE226C" w:rsidRDefault="005661B8" w:rsidP="005661B8">
            <w:pPr>
              <w:ind w:left="851"/>
              <w:contextualSpacing/>
            </w:pPr>
            <w:r w:rsidRPr="00CE226C">
              <w:t>RIP-маршрутизация</w:t>
            </w:r>
          </w:p>
        </w:tc>
        <w:tc>
          <w:tcPr>
            <w:tcW w:w="1345" w:type="pct"/>
            <w:tcBorders>
              <w:top w:val="single" w:sz="4" w:space="0" w:color="auto"/>
              <w:bottom w:val="single" w:sz="4" w:space="0" w:color="auto"/>
            </w:tcBorders>
          </w:tcPr>
          <w:p w14:paraId="372C865D" w14:textId="77777777" w:rsidR="005661B8" w:rsidRPr="00CE226C" w:rsidRDefault="005661B8" w:rsidP="005661B8">
            <w:r w:rsidRPr="00CE226C">
              <w:t>Отключена</w:t>
            </w:r>
          </w:p>
        </w:tc>
      </w:tr>
      <w:tr w:rsidR="005661B8" w:rsidRPr="000F01CC" w14:paraId="372C8661" w14:textId="77777777" w:rsidTr="00F41DCA">
        <w:trPr>
          <w:trHeight w:val="20"/>
        </w:trPr>
        <w:tc>
          <w:tcPr>
            <w:tcW w:w="3655" w:type="pct"/>
            <w:tcBorders>
              <w:top w:val="single" w:sz="4" w:space="0" w:color="auto"/>
              <w:bottom w:val="single" w:sz="4" w:space="0" w:color="auto"/>
            </w:tcBorders>
          </w:tcPr>
          <w:p w14:paraId="372C865F" w14:textId="77777777" w:rsidR="005661B8" w:rsidRPr="00CE226C" w:rsidRDefault="005661B8" w:rsidP="005661B8">
            <w:pPr>
              <w:ind w:left="851"/>
              <w:contextualSpacing/>
            </w:pPr>
            <w:r w:rsidRPr="00CE226C">
              <w:t>Съемные ЗУ</w:t>
            </w:r>
          </w:p>
        </w:tc>
        <w:tc>
          <w:tcPr>
            <w:tcW w:w="1345" w:type="pct"/>
            <w:tcBorders>
              <w:top w:val="single" w:sz="4" w:space="0" w:color="auto"/>
              <w:bottom w:val="single" w:sz="4" w:space="0" w:color="auto"/>
            </w:tcBorders>
          </w:tcPr>
          <w:p w14:paraId="372C8660" w14:textId="77777777" w:rsidR="005661B8" w:rsidRPr="00CE226C" w:rsidRDefault="005661B8" w:rsidP="005661B8">
            <w:r w:rsidRPr="00CE226C">
              <w:t>Отключена</w:t>
            </w:r>
          </w:p>
        </w:tc>
      </w:tr>
      <w:tr w:rsidR="005661B8" w:rsidRPr="000F01CC" w14:paraId="372C8664" w14:textId="77777777" w:rsidTr="00F41DCA">
        <w:trPr>
          <w:trHeight w:val="20"/>
        </w:trPr>
        <w:tc>
          <w:tcPr>
            <w:tcW w:w="3655" w:type="pct"/>
            <w:tcBorders>
              <w:top w:val="single" w:sz="4" w:space="0" w:color="auto"/>
              <w:bottom w:val="single" w:sz="4" w:space="0" w:color="auto"/>
            </w:tcBorders>
          </w:tcPr>
          <w:p w14:paraId="372C8662" w14:textId="77777777" w:rsidR="005661B8" w:rsidRPr="00CE226C" w:rsidRDefault="005661B8" w:rsidP="005661B8">
            <w:pPr>
              <w:ind w:left="851"/>
              <w:contextualSpacing/>
            </w:pPr>
            <w:r w:rsidRPr="00CE226C">
              <w:t>Удаленный доступ</w:t>
            </w:r>
          </w:p>
        </w:tc>
        <w:tc>
          <w:tcPr>
            <w:tcW w:w="1345" w:type="pct"/>
            <w:tcBorders>
              <w:top w:val="single" w:sz="4" w:space="0" w:color="auto"/>
              <w:bottom w:val="single" w:sz="4" w:space="0" w:color="auto"/>
            </w:tcBorders>
          </w:tcPr>
          <w:p w14:paraId="372C8663" w14:textId="77777777" w:rsidR="005661B8" w:rsidRPr="00CE226C" w:rsidRDefault="005661B8" w:rsidP="005661B8">
            <w:r w:rsidRPr="00CE226C">
              <w:t>Отключена</w:t>
            </w:r>
          </w:p>
        </w:tc>
      </w:tr>
      <w:tr w:rsidR="005661B8" w:rsidRPr="000F01CC" w14:paraId="372C8667" w14:textId="77777777" w:rsidTr="00F41DCA">
        <w:trPr>
          <w:trHeight w:val="20"/>
        </w:trPr>
        <w:tc>
          <w:tcPr>
            <w:tcW w:w="3655" w:type="pct"/>
            <w:tcBorders>
              <w:top w:val="single" w:sz="4" w:space="0" w:color="auto"/>
              <w:bottom w:val="single" w:sz="4" w:space="0" w:color="auto"/>
            </w:tcBorders>
          </w:tcPr>
          <w:p w14:paraId="372C8665" w14:textId="77777777" w:rsidR="005661B8" w:rsidRPr="00CE226C" w:rsidRDefault="005661B8" w:rsidP="005661B8">
            <w:pPr>
              <w:ind w:left="851"/>
              <w:contextualSpacing/>
            </w:pPr>
            <w:r w:rsidRPr="00CE226C">
              <w:t>Маршрутизация</w:t>
            </w:r>
          </w:p>
        </w:tc>
        <w:tc>
          <w:tcPr>
            <w:tcW w:w="1345" w:type="pct"/>
            <w:tcBorders>
              <w:top w:val="single" w:sz="4" w:space="0" w:color="auto"/>
              <w:bottom w:val="single" w:sz="4" w:space="0" w:color="auto"/>
            </w:tcBorders>
          </w:tcPr>
          <w:p w14:paraId="372C8666" w14:textId="77777777" w:rsidR="005661B8" w:rsidRPr="00CE226C" w:rsidRDefault="005661B8" w:rsidP="005661B8">
            <w:r w:rsidRPr="00CE226C">
              <w:t>Отключена</w:t>
            </w:r>
          </w:p>
        </w:tc>
      </w:tr>
      <w:tr w:rsidR="005661B8" w:rsidRPr="000F01CC" w14:paraId="372C866A" w14:textId="77777777" w:rsidTr="00F41DCA">
        <w:trPr>
          <w:trHeight w:val="20"/>
        </w:trPr>
        <w:tc>
          <w:tcPr>
            <w:tcW w:w="3655" w:type="pct"/>
            <w:tcBorders>
              <w:top w:val="single" w:sz="4" w:space="0" w:color="auto"/>
              <w:bottom w:val="single" w:sz="4" w:space="0" w:color="auto"/>
            </w:tcBorders>
          </w:tcPr>
          <w:p w14:paraId="372C8668" w14:textId="77777777" w:rsidR="005661B8" w:rsidRPr="00CE226C" w:rsidRDefault="005661B8" w:rsidP="005661B8">
            <w:pPr>
              <w:ind w:left="851"/>
              <w:contextualSpacing/>
            </w:pPr>
            <w:r w:rsidRPr="00CE226C">
              <w:t>Протокол SMTP</w:t>
            </w:r>
          </w:p>
        </w:tc>
        <w:tc>
          <w:tcPr>
            <w:tcW w:w="1345" w:type="pct"/>
            <w:tcBorders>
              <w:top w:val="single" w:sz="4" w:space="0" w:color="auto"/>
              <w:bottom w:val="single" w:sz="4" w:space="0" w:color="auto"/>
            </w:tcBorders>
          </w:tcPr>
          <w:p w14:paraId="372C8669" w14:textId="77777777" w:rsidR="005661B8" w:rsidRPr="00CE226C" w:rsidRDefault="005661B8" w:rsidP="005661B8">
            <w:r w:rsidRPr="00CE226C">
              <w:t>Отключена</w:t>
            </w:r>
          </w:p>
        </w:tc>
      </w:tr>
      <w:tr w:rsidR="005661B8" w:rsidRPr="000F01CC" w14:paraId="372C866D" w14:textId="77777777" w:rsidTr="00F41DCA">
        <w:trPr>
          <w:trHeight w:val="20"/>
        </w:trPr>
        <w:tc>
          <w:tcPr>
            <w:tcW w:w="3655" w:type="pct"/>
            <w:tcBorders>
              <w:top w:val="single" w:sz="4" w:space="0" w:color="auto"/>
              <w:bottom w:val="single" w:sz="4" w:space="0" w:color="auto"/>
            </w:tcBorders>
          </w:tcPr>
          <w:p w14:paraId="372C866B" w14:textId="77777777" w:rsidR="005661B8" w:rsidRPr="00CE226C" w:rsidRDefault="005661B8" w:rsidP="005661B8">
            <w:pPr>
              <w:ind w:left="851"/>
              <w:contextualSpacing/>
            </w:pPr>
            <w:r w:rsidRPr="00CE226C">
              <w:t>SNMP</w:t>
            </w:r>
          </w:p>
        </w:tc>
        <w:tc>
          <w:tcPr>
            <w:tcW w:w="1345" w:type="pct"/>
            <w:tcBorders>
              <w:top w:val="single" w:sz="4" w:space="0" w:color="auto"/>
              <w:bottom w:val="single" w:sz="4" w:space="0" w:color="auto"/>
            </w:tcBorders>
          </w:tcPr>
          <w:p w14:paraId="372C866C" w14:textId="77777777" w:rsidR="005661B8" w:rsidRPr="00CE226C" w:rsidRDefault="005661B8" w:rsidP="005661B8">
            <w:r w:rsidRPr="00CE226C">
              <w:t>Отключена</w:t>
            </w:r>
          </w:p>
        </w:tc>
      </w:tr>
      <w:tr w:rsidR="005661B8" w:rsidRPr="000F01CC" w14:paraId="372C8670" w14:textId="77777777" w:rsidTr="00F41DCA">
        <w:trPr>
          <w:trHeight w:val="20"/>
        </w:trPr>
        <w:tc>
          <w:tcPr>
            <w:tcW w:w="3655" w:type="pct"/>
            <w:tcBorders>
              <w:top w:val="single" w:sz="4" w:space="0" w:color="auto"/>
              <w:bottom w:val="single" w:sz="4" w:space="0" w:color="auto"/>
            </w:tcBorders>
          </w:tcPr>
          <w:p w14:paraId="372C866E" w14:textId="77777777" w:rsidR="005661B8" w:rsidRPr="00CE226C" w:rsidRDefault="005661B8" w:rsidP="005661B8">
            <w:pPr>
              <w:ind w:left="851"/>
              <w:contextualSpacing/>
            </w:pPr>
            <w:r w:rsidRPr="00CE226C">
              <w:t>Отправка сообщения консоли</w:t>
            </w:r>
          </w:p>
        </w:tc>
        <w:tc>
          <w:tcPr>
            <w:tcW w:w="1345" w:type="pct"/>
            <w:tcBorders>
              <w:top w:val="single" w:sz="4" w:space="0" w:color="auto"/>
              <w:bottom w:val="single" w:sz="4" w:space="0" w:color="auto"/>
            </w:tcBorders>
          </w:tcPr>
          <w:p w14:paraId="372C866F" w14:textId="77777777" w:rsidR="005661B8" w:rsidRPr="00CE226C" w:rsidRDefault="005661B8" w:rsidP="005661B8">
            <w:r w:rsidRPr="00CE226C">
              <w:t>Отключена</w:t>
            </w:r>
          </w:p>
        </w:tc>
      </w:tr>
      <w:tr w:rsidR="005661B8" w:rsidRPr="000F01CC" w14:paraId="372C8673" w14:textId="77777777" w:rsidTr="00F41DCA">
        <w:trPr>
          <w:trHeight w:val="20"/>
        </w:trPr>
        <w:tc>
          <w:tcPr>
            <w:tcW w:w="3655" w:type="pct"/>
            <w:tcBorders>
              <w:top w:val="single" w:sz="4" w:space="0" w:color="auto"/>
              <w:bottom w:val="single" w:sz="4" w:space="0" w:color="auto"/>
            </w:tcBorders>
          </w:tcPr>
          <w:p w14:paraId="372C8671" w14:textId="77777777" w:rsidR="005661B8" w:rsidRPr="00CE226C" w:rsidRDefault="005661B8" w:rsidP="005661B8">
            <w:pPr>
              <w:ind w:left="851"/>
              <w:contextualSpacing/>
            </w:pPr>
            <w:r w:rsidRPr="00CE226C">
              <w:t>Зависимости между службами</w:t>
            </w:r>
          </w:p>
        </w:tc>
        <w:tc>
          <w:tcPr>
            <w:tcW w:w="1345" w:type="pct"/>
            <w:tcBorders>
              <w:top w:val="single" w:sz="4" w:space="0" w:color="auto"/>
              <w:bottom w:val="single" w:sz="4" w:space="0" w:color="auto"/>
            </w:tcBorders>
          </w:tcPr>
          <w:p w14:paraId="372C8672" w14:textId="77777777" w:rsidR="005661B8" w:rsidRPr="00CE226C" w:rsidRDefault="005661B8" w:rsidP="005661B8">
            <w:r w:rsidRPr="00CE226C">
              <w:t>Отключена</w:t>
            </w:r>
          </w:p>
        </w:tc>
      </w:tr>
      <w:tr w:rsidR="005661B8" w:rsidRPr="000F01CC" w14:paraId="372C8676" w14:textId="77777777" w:rsidTr="00F41DCA">
        <w:trPr>
          <w:trHeight w:val="20"/>
        </w:trPr>
        <w:tc>
          <w:tcPr>
            <w:tcW w:w="3655" w:type="pct"/>
            <w:tcBorders>
              <w:top w:val="single" w:sz="4" w:space="0" w:color="auto"/>
              <w:bottom w:val="single" w:sz="4" w:space="0" w:color="auto"/>
            </w:tcBorders>
          </w:tcPr>
          <w:p w14:paraId="372C8674" w14:textId="77777777" w:rsidR="005661B8" w:rsidRPr="00CE226C" w:rsidRDefault="005661B8" w:rsidP="005661B8">
            <w:pPr>
              <w:ind w:left="851"/>
              <w:contextualSpacing/>
            </w:pPr>
            <w:r w:rsidRPr="00CE226C">
              <w:t>Расширения общих папок</w:t>
            </w:r>
          </w:p>
        </w:tc>
        <w:tc>
          <w:tcPr>
            <w:tcW w:w="1345" w:type="pct"/>
            <w:tcBorders>
              <w:top w:val="single" w:sz="4" w:space="0" w:color="auto"/>
              <w:bottom w:val="single" w:sz="4" w:space="0" w:color="auto"/>
            </w:tcBorders>
          </w:tcPr>
          <w:p w14:paraId="372C8675" w14:textId="77777777" w:rsidR="005661B8" w:rsidRPr="00CE226C" w:rsidRDefault="005661B8" w:rsidP="005661B8">
            <w:r w:rsidRPr="00CE226C">
              <w:t>Отключена</w:t>
            </w:r>
          </w:p>
        </w:tc>
      </w:tr>
      <w:tr w:rsidR="005661B8" w:rsidRPr="000F01CC" w14:paraId="372C8679" w14:textId="77777777" w:rsidTr="00F41DCA">
        <w:trPr>
          <w:trHeight w:val="20"/>
        </w:trPr>
        <w:tc>
          <w:tcPr>
            <w:tcW w:w="3655" w:type="pct"/>
            <w:tcBorders>
              <w:top w:val="single" w:sz="4" w:space="0" w:color="auto"/>
              <w:bottom w:val="single" w:sz="4" w:space="0" w:color="auto"/>
            </w:tcBorders>
          </w:tcPr>
          <w:p w14:paraId="372C8677" w14:textId="77777777" w:rsidR="005661B8" w:rsidRPr="00CE226C" w:rsidRDefault="005661B8" w:rsidP="005661B8">
            <w:pPr>
              <w:ind w:left="851"/>
              <w:contextualSpacing/>
            </w:pPr>
            <w:r w:rsidRPr="00CE226C">
              <w:t>Свойства системы</w:t>
            </w:r>
          </w:p>
        </w:tc>
        <w:tc>
          <w:tcPr>
            <w:tcW w:w="1345" w:type="pct"/>
            <w:tcBorders>
              <w:top w:val="single" w:sz="4" w:space="0" w:color="auto"/>
              <w:bottom w:val="single" w:sz="4" w:space="0" w:color="auto"/>
            </w:tcBorders>
          </w:tcPr>
          <w:p w14:paraId="372C8678" w14:textId="77777777" w:rsidR="005661B8" w:rsidRPr="00CE226C" w:rsidRDefault="005661B8" w:rsidP="005661B8">
            <w:r w:rsidRPr="00CE226C">
              <w:t>Отключена</w:t>
            </w:r>
          </w:p>
        </w:tc>
      </w:tr>
      <w:tr w:rsidR="005661B8" w:rsidRPr="000F01CC" w14:paraId="372C867C" w14:textId="77777777" w:rsidTr="00F41DCA">
        <w:trPr>
          <w:trHeight w:val="20"/>
        </w:trPr>
        <w:tc>
          <w:tcPr>
            <w:tcW w:w="3655" w:type="pct"/>
            <w:tcBorders>
              <w:top w:val="single" w:sz="4" w:space="0" w:color="auto"/>
              <w:bottom w:val="single" w:sz="4" w:space="0" w:color="auto"/>
            </w:tcBorders>
          </w:tcPr>
          <w:p w14:paraId="372C867A" w14:textId="77777777" w:rsidR="005661B8" w:rsidRPr="00CE226C" w:rsidRDefault="005661B8" w:rsidP="005661B8">
            <w:pPr>
              <w:ind w:left="851"/>
              <w:contextualSpacing/>
            </w:pPr>
            <w:r w:rsidRPr="00CE226C">
              <w:t>Расширение управления DFS</w:t>
            </w:r>
          </w:p>
        </w:tc>
        <w:tc>
          <w:tcPr>
            <w:tcW w:w="1345" w:type="pct"/>
            <w:tcBorders>
              <w:top w:val="single" w:sz="4" w:space="0" w:color="auto"/>
              <w:bottom w:val="single" w:sz="4" w:space="0" w:color="auto"/>
            </w:tcBorders>
          </w:tcPr>
          <w:p w14:paraId="372C867B" w14:textId="77777777" w:rsidR="005661B8" w:rsidRPr="00CE226C" w:rsidRDefault="005661B8" w:rsidP="005661B8">
            <w:r w:rsidRPr="00CE226C">
              <w:t>Отключена</w:t>
            </w:r>
          </w:p>
        </w:tc>
      </w:tr>
      <w:tr w:rsidR="005661B8" w:rsidRPr="000F01CC" w14:paraId="372C867F" w14:textId="77777777" w:rsidTr="00F41DCA">
        <w:trPr>
          <w:trHeight w:val="20"/>
        </w:trPr>
        <w:tc>
          <w:tcPr>
            <w:tcW w:w="3655" w:type="pct"/>
            <w:tcBorders>
              <w:top w:val="single" w:sz="4" w:space="0" w:color="auto"/>
              <w:bottom w:val="single" w:sz="4" w:space="0" w:color="auto"/>
            </w:tcBorders>
          </w:tcPr>
          <w:p w14:paraId="372C867D" w14:textId="77777777" w:rsidR="005661B8" w:rsidRPr="00CE226C" w:rsidRDefault="005661B8" w:rsidP="005661B8">
            <w:pPr>
              <w:ind w:left="851"/>
              <w:contextualSpacing/>
            </w:pPr>
            <w:r w:rsidRPr="00CE226C">
              <w:t>Расширение управления дисками</w:t>
            </w:r>
          </w:p>
        </w:tc>
        <w:tc>
          <w:tcPr>
            <w:tcW w:w="1345" w:type="pct"/>
            <w:tcBorders>
              <w:top w:val="single" w:sz="4" w:space="0" w:color="auto"/>
              <w:bottom w:val="single" w:sz="4" w:space="0" w:color="auto"/>
            </w:tcBorders>
          </w:tcPr>
          <w:p w14:paraId="372C867E" w14:textId="77777777" w:rsidR="005661B8" w:rsidRPr="00CE226C" w:rsidRDefault="005661B8" w:rsidP="005661B8">
            <w:r w:rsidRPr="00CE226C">
              <w:t>Отключена</w:t>
            </w:r>
          </w:p>
        </w:tc>
      </w:tr>
      <w:tr w:rsidR="005661B8" w:rsidRPr="000F01CC" w14:paraId="372C8682" w14:textId="77777777" w:rsidTr="00F41DCA">
        <w:trPr>
          <w:trHeight w:val="20"/>
        </w:trPr>
        <w:tc>
          <w:tcPr>
            <w:tcW w:w="3655" w:type="pct"/>
            <w:tcBorders>
              <w:top w:val="single" w:sz="4" w:space="0" w:color="auto"/>
              <w:bottom w:val="single" w:sz="4" w:space="0" w:color="auto"/>
            </w:tcBorders>
          </w:tcPr>
          <w:p w14:paraId="372C8680" w14:textId="77777777" w:rsidR="005661B8" w:rsidRPr="00CE226C" w:rsidRDefault="005661B8" w:rsidP="005661B8">
            <w:pPr>
              <w:ind w:left="851"/>
              <w:contextualSpacing/>
            </w:pPr>
            <w:r w:rsidRPr="00CE226C">
              <w:t>Расширение диспетчера ресурсов файлового сервера</w:t>
            </w:r>
          </w:p>
        </w:tc>
        <w:tc>
          <w:tcPr>
            <w:tcW w:w="1345" w:type="pct"/>
            <w:tcBorders>
              <w:top w:val="single" w:sz="4" w:space="0" w:color="auto"/>
              <w:bottom w:val="single" w:sz="4" w:space="0" w:color="auto"/>
            </w:tcBorders>
          </w:tcPr>
          <w:p w14:paraId="372C8681" w14:textId="77777777" w:rsidR="005661B8" w:rsidRPr="00CE226C" w:rsidRDefault="005661B8" w:rsidP="005661B8">
            <w:r w:rsidRPr="00CE226C">
              <w:t>Отключена</w:t>
            </w:r>
          </w:p>
        </w:tc>
      </w:tr>
      <w:tr w:rsidR="005661B8" w:rsidRPr="000F01CC" w14:paraId="372C8685" w14:textId="77777777" w:rsidTr="00F41DCA">
        <w:trPr>
          <w:trHeight w:val="20"/>
        </w:trPr>
        <w:tc>
          <w:tcPr>
            <w:tcW w:w="3655" w:type="pct"/>
            <w:tcBorders>
              <w:top w:val="single" w:sz="4" w:space="0" w:color="auto"/>
              <w:bottom w:val="single" w:sz="4" w:space="0" w:color="auto"/>
            </w:tcBorders>
          </w:tcPr>
          <w:p w14:paraId="372C8683" w14:textId="77777777" w:rsidR="005661B8" w:rsidRPr="00CE226C" w:rsidRDefault="005661B8" w:rsidP="005661B8">
            <w:pPr>
              <w:ind w:left="851"/>
              <w:contextualSpacing/>
            </w:pPr>
            <w:r w:rsidRPr="00CE226C">
              <w:t>Расширение управления общими ресурсами и хранилищами</w:t>
            </w:r>
          </w:p>
        </w:tc>
        <w:tc>
          <w:tcPr>
            <w:tcW w:w="1345" w:type="pct"/>
            <w:tcBorders>
              <w:top w:val="single" w:sz="4" w:space="0" w:color="auto"/>
              <w:bottom w:val="single" w:sz="4" w:space="0" w:color="auto"/>
            </w:tcBorders>
          </w:tcPr>
          <w:p w14:paraId="372C8684" w14:textId="77777777" w:rsidR="005661B8" w:rsidRPr="00CE226C" w:rsidRDefault="005661B8" w:rsidP="005661B8">
            <w:r w:rsidRPr="00CE226C">
              <w:t>Отключена</w:t>
            </w:r>
          </w:p>
        </w:tc>
      </w:tr>
      <w:tr w:rsidR="005661B8" w:rsidRPr="000F01CC" w14:paraId="372C8688" w14:textId="77777777" w:rsidTr="00F41DCA">
        <w:trPr>
          <w:trHeight w:val="20"/>
        </w:trPr>
        <w:tc>
          <w:tcPr>
            <w:tcW w:w="3655" w:type="pct"/>
            <w:tcBorders>
              <w:top w:val="single" w:sz="4" w:space="0" w:color="auto"/>
              <w:bottom w:val="single" w:sz="4" w:space="0" w:color="auto"/>
            </w:tcBorders>
          </w:tcPr>
          <w:p w14:paraId="372C8686" w14:textId="77777777" w:rsidR="005661B8" w:rsidRPr="00CE226C" w:rsidRDefault="005661B8" w:rsidP="005661B8">
            <w:pPr>
              <w:ind w:left="851"/>
              <w:contextualSpacing/>
            </w:pPr>
            <w:r w:rsidRPr="00CE226C">
              <w:t>Расширение диспетчера хранилища для сетей SAN</w:t>
            </w:r>
          </w:p>
        </w:tc>
        <w:tc>
          <w:tcPr>
            <w:tcW w:w="1345" w:type="pct"/>
            <w:tcBorders>
              <w:top w:val="single" w:sz="4" w:space="0" w:color="auto"/>
              <w:bottom w:val="single" w:sz="4" w:space="0" w:color="auto"/>
            </w:tcBorders>
          </w:tcPr>
          <w:p w14:paraId="372C8687" w14:textId="77777777" w:rsidR="005661B8" w:rsidRPr="00CE226C" w:rsidRDefault="005661B8" w:rsidP="005661B8">
            <w:r w:rsidRPr="00CE226C">
              <w:t>Отключена</w:t>
            </w:r>
          </w:p>
        </w:tc>
      </w:tr>
      <w:tr w:rsidR="005661B8" w:rsidRPr="000F01CC" w14:paraId="372C868B" w14:textId="77777777" w:rsidTr="00F41DCA">
        <w:trPr>
          <w:trHeight w:val="20"/>
        </w:trPr>
        <w:tc>
          <w:tcPr>
            <w:tcW w:w="3655" w:type="pct"/>
            <w:tcBorders>
              <w:top w:val="single" w:sz="4" w:space="0" w:color="auto"/>
              <w:bottom w:val="single" w:sz="4" w:space="0" w:color="auto"/>
            </w:tcBorders>
          </w:tcPr>
          <w:p w14:paraId="372C8689" w14:textId="77777777" w:rsidR="005661B8" w:rsidRPr="00CE226C" w:rsidRDefault="005661B8" w:rsidP="005661B8">
            <w:pPr>
              <w:ind w:left="851"/>
              <w:contextualSpacing/>
            </w:pPr>
            <w:r w:rsidRPr="00CE226C">
              <w:t>Расширенное представление (веб-представление)</w:t>
            </w:r>
          </w:p>
        </w:tc>
        <w:tc>
          <w:tcPr>
            <w:tcW w:w="1345" w:type="pct"/>
            <w:tcBorders>
              <w:top w:val="single" w:sz="4" w:space="0" w:color="auto"/>
              <w:bottom w:val="single" w:sz="4" w:space="0" w:color="auto"/>
            </w:tcBorders>
          </w:tcPr>
          <w:p w14:paraId="372C868A" w14:textId="77777777" w:rsidR="005661B8" w:rsidRPr="00CE226C" w:rsidRDefault="005661B8" w:rsidP="005661B8">
            <w:r w:rsidRPr="00CE226C">
              <w:t>Отключена</w:t>
            </w:r>
          </w:p>
        </w:tc>
      </w:tr>
      <w:tr w:rsidR="005661B8" w:rsidRPr="000F01CC" w14:paraId="372C868E" w14:textId="77777777" w:rsidTr="00F41DCA">
        <w:trPr>
          <w:trHeight w:val="20"/>
        </w:trPr>
        <w:tc>
          <w:tcPr>
            <w:tcW w:w="3655" w:type="pct"/>
            <w:tcBorders>
              <w:top w:val="single" w:sz="4" w:space="0" w:color="auto"/>
              <w:bottom w:val="single" w:sz="4" w:space="0" w:color="auto"/>
            </w:tcBorders>
          </w:tcPr>
          <w:p w14:paraId="372C868C" w14:textId="77777777" w:rsidR="005661B8" w:rsidRPr="00CE226C" w:rsidRDefault="005661B8" w:rsidP="005661B8">
            <w:pPr>
              <w:ind w:left="709"/>
              <w:contextualSpacing/>
              <w:rPr>
                <w:b/>
              </w:rPr>
            </w:pPr>
            <w:r w:rsidRPr="00CE226C">
              <w:t>Редактирование ADSI</w:t>
            </w:r>
          </w:p>
        </w:tc>
        <w:tc>
          <w:tcPr>
            <w:tcW w:w="1345" w:type="pct"/>
            <w:tcBorders>
              <w:top w:val="single" w:sz="4" w:space="0" w:color="auto"/>
              <w:bottom w:val="single" w:sz="4" w:space="0" w:color="auto"/>
            </w:tcBorders>
          </w:tcPr>
          <w:p w14:paraId="372C868D" w14:textId="77777777" w:rsidR="005661B8" w:rsidRPr="00CE226C" w:rsidRDefault="005661B8" w:rsidP="005661B8">
            <w:r w:rsidRPr="00CE226C">
              <w:t>Отключена</w:t>
            </w:r>
          </w:p>
        </w:tc>
      </w:tr>
      <w:tr w:rsidR="005661B8" w:rsidRPr="000F01CC" w14:paraId="372C8691" w14:textId="77777777" w:rsidTr="00F41DCA">
        <w:trPr>
          <w:trHeight w:val="20"/>
        </w:trPr>
        <w:tc>
          <w:tcPr>
            <w:tcW w:w="3655" w:type="pct"/>
            <w:tcBorders>
              <w:top w:val="single" w:sz="4" w:space="0" w:color="auto"/>
              <w:bottom w:val="single" w:sz="4" w:space="0" w:color="auto"/>
            </w:tcBorders>
          </w:tcPr>
          <w:p w14:paraId="372C868F" w14:textId="77777777" w:rsidR="005661B8" w:rsidRPr="00CE226C" w:rsidRDefault="005661B8" w:rsidP="005661B8">
            <w:pPr>
              <w:ind w:left="709"/>
              <w:contextualSpacing/>
            </w:pPr>
            <w:r w:rsidRPr="00CE226C">
              <w:rPr>
                <w:lang w:val="en-US"/>
              </w:rPr>
              <w:t xml:space="preserve">Active Directory — </w:t>
            </w:r>
            <w:r w:rsidRPr="00CE226C">
              <w:t>домены</w:t>
            </w:r>
            <w:r w:rsidRPr="00CE226C">
              <w:rPr>
                <w:lang w:val="en-US"/>
              </w:rPr>
              <w:t xml:space="preserve"> </w:t>
            </w:r>
            <w:r w:rsidRPr="00CE226C">
              <w:t>и</w:t>
            </w:r>
            <w:r w:rsidRPr="00CE226C">
              <w:rPr>
                <w:lang w:val="en-US"/>
              </w:rPr>
              <w:t xml:space="preserve"> </w:t>
            </w:r>
            <w:r w:rsidRPr="00CE226C">
              <w:t>доверие</w:t>
            </w:r>
          </w:p>
        </w:tc>
        <w:tc>
          <w:tcPr>
            <w:tcW w:w="1345" w:type="pct"/>
            <w:tcBorders>
              <w:top w:val="single" w:sz="4" w:space="0" w:color="auto"/>
              <w:bottom w:val="single" w:sz="4" w:space="0" w:color="auto"/>
            </w:tcBorders>
          </w:tcPr>
          <w:p w14:paraId="372C8690" w14:textId="77777777" w:rsidR="005661B8" w:rsidRPr="00CE226C" w:rsidRDefault="005661B8" w:rsidP="005661B8">
            <w:r w:rsidRPr="00CE226C">
              <w:t>Отключена</w:t>
            </w:r>
          </w:p>
        </w:tc>
      </w:tr>
      <w:tr w:rsidR="005661B8" w:rsidRPr="000F01CC" w14:paraId="372C8694" w14:textId="77777777" w:rsidTr="00F41DCA">
        <w:trPr>
          <w:trHeight w:val="20"/>
        </w:trPr>
        <w:tc>
          <w:tcPr>
            <w:tcW w:w="3655" w:type="pct"/>
            <w:tcBorders>
              <w:top w:val="single" w:sz="4" w:space="0" w:color="auto"/>
              <w:bottom w:val="single" w:sz="4" w:space="0" w:color="auto"/>
            </w:tcBorders>
          </w:tcPr>
          <w:p w14:paraId="372C8692" w14:textId="77777777" w:rsidR="005661B8" w:rsidRPr="00CE226C" w:rsidRDefault="005661B8" w:rsidP="005661B8">
            <w:pPr>
              <w:ind w:left="709"/>
              <w:contextualSpacing/>
              <w:rPr>
                <w:lang w:val="en-US"/>
              </w:rPr>
            </w:pPr>
            <w:r w:rsidRPr="00CE226C">
              <w:rPr>
                <w:lang w:val="en-US"/>
              </w:rPr>
              <w:t xml:space="preserve">Active Directory — </w:t>
            </w:r>
            <w:r w:rsidRPr="00CE226C">
              <w:t>сайты</w:t>
            </w:r>
            <w:r w:rsidRPr="00CE226C">
              <w:rPr>
                <w:lang w:val="en-US"/>
              </w:rPr>
              <w:t xml:space="preserve"> </w:t>
            </w:r>
            <w:r w:rsidRPr="00CE226C">
              <w:t>и</w:t>
            </w:r>
            <w:r w:rsidRPr="00CE226C">
              <w:rPr>
                <w:lang w:val="en-US"/>
              </w:rPr>
              <w:t xml:space="preserve"> </w:t>
            </w:r>
            <w:r w:rsidRPr="00CE226C">
              <w:t>службы</w:t>
            </w:r>
          </w:p>
        </w:tc>
        <w:tc>
          <w:tcPr>
            <w:tcW w:w="1345" w:type="pct"/>
            <w:tcBorders>
              <w:top w:val="single" w:sz="4" w:space="0" w:color="auto"/>
              <w:bottom w:val="single" w:sz="4" w:space="0" w:color="auto"/>
            </w:tcBorders>
          </w:tcPr>
          <w:p w14:paraId="372C8693" w14:textId="77777777" w:rsidR="005661B8" w:rsidRPr="00CE226C" w:rsidRDefault="005661B8" w:rsidP="005661B8">
            <w:r w:rsidRPr="00CE226C">
              <w:t>Отключена</w:t>
            </w:r>
          </w:p>
        </w:tc>
      </w:tr>
      <w:tr w:rsidR="005661B8" w:rsidRPr="000F01CC" w14:paraId="372C8697" w14:textId="77777777" w:rsidTr="00F41DCA">
        <w:trPr>
          <w:trHeight w:val="20"/>
        </w:trPr>
        <w:tc>
          <w:tcPr>
            <w:tcW w:w="3655" w:type="pct"/>
            <w:tcBorders>
              <w:top w:val="single" w:sz="4" w:space="0" w:color="auto"/>
              <w:bottom w:val="single" w:sz="4" w:space="0" w:color="auto"/>
            </w:tcBorders>
          </w:tcPr>
          <w:p w14:paraId="372C8695" w14:textId="77777777" w:rsidR="005661B8" w:rsidRPr="00CE226C" w:rsidRDefault="005661B8" w:rsidP="005661B8">
            <w:pPr>
              <w:ind w:left="709"/>
              <w:contextualSpacing/>
            </w:pPr>
            <w:r w:rsidRPr="00CE226C">
              <w:t>Active Directory — пользователи и компьютеры</w:t>
            </w:r>
          </w:p>
        </w:tc>
        <w:tc>
          <w:tcPr>
            <w:tcW w:w="1345" w:type="pct"/>
            <w:tcBorders>
              <w:top w:val="single" w:sz="4" w:space="0" w:color="auto"/>
              <w:bottom w:val="single" w:sz="4" w:space="0" w:color="auto"/>
            </w:tcBorders>
          </w:tcPr>
          <w:p w14:paraId="372C8696" w14:textId="77777777" w:rsidR="005661B8" w:rsidRPr="00CE226C" w:rsidRDefault="005661B8" w:rsidP="005661B8">
            <w:r w:rsidRPr="00CE226C">
              <w:t>Отключена</w:t>
            </w:r>
          </w:p>
        </w:tc>
      </w:tr>
      <w:tr w:rsidR="005661B8" w:rsidRPr="000F01CC" w14:paraId="372C869A" w14:textId="77777777" w:rsidTr="00F41DCA">
        <w:trPr>
          <w:trHeight w:val="20"/>
        </w:trPr>
        <w:tc>
          <w:tcPr>
            <w:tcW w:w="3655" w:type="pct"/>
            <w:tcBorders>
              <w:top w:val="single" w:sz="4" w:space="0" w:color="auto"/>
              <w:bottom w:val="single" w:sz="4" w:space="0" w:color="auto"/>
            </w:tcBorders>
          </w:tcPr>
          <w:p w14:paraId="372C8698" w14:textId="77777777" w:rsidR="005661B8" w:rsidRPr="00CE226C" w:rsidRDefault="005661B8" w:rsidP="005661B8">
            <w:pPr>
              <w:ind w:left="709"/>
              <w:contextualSpacing/>
              <w:rPr>
                <w:lang w:val="en-US"/>
              </w:rPr>
            </w:pPr>
            <w:r w:rsidRPr="00CE226C">
              <w:t>Центр сертификации</w:t>
            </w:r>
          </w:p>
        </w:tc>
        <w:tc>
          <w:tcPr>
            <w:tcW w:w="1345" w:type="pct"/>
            <w:tcBorders>
              <w:top w:val="single" w:sz="4" w:space="0" w:color="auto"/>
              <w:bottom w:val="single" w:sz="4" w:space="0" w:color="auto"/>
            </w:tcBorders>
          </w:tcPr>
          <w:p w14:paraId="372C8699" w14:textId="77777777" w:rsidR="005661B8" w:rsidRPr="00CE226C" w:rsidRDefault="005661B8" w:rsidP="005661B8">
            <w:r w:rsidRPr="00CE226C">
              <w:t>Отключена</w:t>
            </w:r>
          </w:p>
        </w:tc>
      </w:tr>
      <w:tr w:rsidR="005661B8" w:rsidRPr="000F01CC" w14:paraId="372C869D" w14:textId="77777777" w:rsidTr="00F41DCA">
        <w:trPr>
          <w:trHeight w:val="20"/>
        </w:trPr>
        <w:tc>
          <w:tcPr>
            <w:tcW w:w="3655" w:type="pct"/>
            <w:tcBorders>
              <w:top w:val="single" w:sz="4" w:space="0" w:color="auto"/>
              <w:bottom w:val="single" w:sz="4" w:space="0" w:color="auto"/>
            </w:tcBorders>
          </w:tcPr>
          <w:p w14:paraId="372C869B" w14:textId="77777777" w:rsidR="005661B8" w:rsidRPr="00CE226C" w:rsidRDefault="005661B8" w:rsidP="005661B8">
            <w:pPr>
              <w:ind w:left="709"/>
              <w:contextualSpacing/>
              <w:rPr>
                <w:lang w:val="en-US"/>
              </w:rPr>
            </w:pPr>
            <w:r w:rsidRPr="00CE226C">
              <w:lastRenderedPageBreak/>
              <w:t>Сертификаты</w:t>
            </w:r>
          </w:p>
        </w:tc>
        <w:tc>
          <w:tcPr>
            <w:tcW w:w="1345" w:type="pct"/>
            <w:tcBorders>
              <w:top w:val="single" w:sz="4" w:space="0" w:color="auto"/>
              <w:bottom w:val="single" w:sz="4" w:space="0" w:color="auto"/>
            </w:tcBorders>
          </w:tcPr>
          <w:p w14:paraId="372C869C" w14:textId="77777777" w:rsidR="005661B8" w:rsidRPr="00CE226C" w:rsidRDefault="005661B8" w:rsidP="005661B8">
            <w:r w:rsidRPr="00CE226C">
              <w:t>Отключена</w:t>
            </w:r>
          </w:p>
        </w:tc>
      </w:tr>
      <w:tr w:rsidR="005661B8" w:rsidRPr="000F01CC" w14:paraId="372C86A0" w14:textId="77777777" w:rsidTr="00F41DCA">
        <w:trPr>
          <w:trHeight w:val="20"/>
        </w:trPr>
        <w:tc>
          <w:tcPr>
            <w:tcW w:w="3655" w:type="pct"/>
            <w:tcBorders>
              <w:top w:val="single" w:sz="4" w:space="0" w:color="auto"/>
              <w:bottom w:val="single" w:sz="4" w:space="0" w:color="auto"/>
            </w:tcBorders>
          </w:tcPr>
          <w:p w14:paraId="372C869E" w14:textId="77777777" w:rsidR="005661B8" w:rsidRPr="00CE226C" w:rsidRDefault="005661B8" w:rsidP="005661B8">
            <w:pPr>
              <w:ind w:left="709"/>
              <w:contextualSpacing/>
              <w:rPr>
                <w:lang w:val="en-US"/>
              </w:rPr>
            </w:pPr>
            <w:r w:rsidRPr="00CE226C">
              <w:t>Шаблоны сертификатов</w:t>
            </w:r>
          </w:p>
        </w:tc>
        <w:tc>
          <w:tcPr>
            <w:tcW w:w="1345" w:type="pct"/>
            <w:tcBorders>
              <w:top w:val="single" w:sz="4" w:space="0" w:color="auto"/>
              <w:bottom w:val="single" w:sz="4" w:space="0" w:color="auto"/>
            </w:tcBorders>
          </w:tcPr>
          <w:p w14:paraId="372C869F" w14:textId="77777777" w:rsidR="005661B8" w:rsidRPr="00CE226C" w:rsidRDefault="005661B8" w:rsidP="005661B8">
            <w:r w:rsidRPr="00CE226C">
              <w:t>Отключена</w:t>
            </w:r>
          </w:p>
        </w:tc>
      </w:tr>
      <w:tr w:rsidR="005661B8" w:rsidRPr="000F01CC" w14:paraId="372C86A3" w14:textId="77777777" w:rsidTr="00F41DCA">
        <w:trPr>
          <w:trHeight w:val="20"/>
        </w:trPr>
        <w:tc>
          <w:tcPr>
            <w:tcW w:w="3655" w:type="pct"/>
            <w:tcBorders>
              <w:top w:val="single" w:sz="4" w:space="0" w:color="auto"/>
              <w:bottom w:val="single" w:sz="4" w:space="0" w:color="auto"/>
            </w:tcBorders>
          </w:tcPr>
          <w:p w14:paraId="372C86A1" w14:textId="77777777" w:rsidR="005661B8" w:rsidRPr="00CE226C" w:rsidRDefault="005661B8" w:rsidP="005661B8">
            <w:pPr>
              <w:ind w:left="709"/>
              <w:contextualSpacing/>
              <w:rPr>
                <w:lang w:val="en-US"/>
              </w:rPr>
            </w:pPr>
            <w:r w:rsidRPr="00CE226C">
              <w:t>Службы компонентов</w:t>
            </w:r>
          </w:p>
        </w:tc>
        <w:tc>
          <w:tcPr>
            <w:tcW w:w="1345" w:type="pct"/>
            <w:tcBorders>
              <w:top w:val="single" w:sz="4" w:space="0" w:color="auto"/>
              <w:bottom w:val="single" w:sz="4" w:space="0" w:color="auto"/>
            </w:tcBorders>
          </w:tcPr>
          <w:p w14:paraId="372C86A2" w14:textId="77777777" w:rsidR="005661B8" w:rsidRPr="00CE226C" w:rsidRDefault="005661B8" w:rsidP="005661B8">
            <w:r w:rsidRPr="00CE226C">
              <w:t>Отключена</w:t>
            </w:r>
          </w:p>
        </w:tc>
      </w:tr>
      <w:tr w:rsidR="005661B8" w:rsidRPr="000F01CC" w14:paraId="372C86A6" w14:textId="77777777" w:rsidTr="00F41DCA">
        <w:trPr>
          <w:trHeight w:val="20"/>
        </w:trPr>
        <w:tc>
          <w:tcPr>
            <w:tcW w:w="3655" w:type="pct"/>
            <w:tcBorders>
              <w:top w:val="single" w:sz="4" w:space="0" w:color="auto"/>
              <w:bottom w:val="single" w:sz="4" w:space="0" w:color="auto"/>
            </w:tcBorders>
          </w:tcPr>
          <w:p w14:paraId="372C86A4" w14:textId="77777777" w:rsidR="005661B8" w:rsidRPr="00CE226C" w:rsidRDefault="005661B8" w:rsidP="005661B8">
            <w:pPr>
              <w:ind w:left="709"/>
              <w:contextualSpacing/>
              <w:rPr>
                <w:lang w:val="en-US"/>
              </w:rPr>
            </w:pPr>
            <w:r w:rsidRPr="00CE226C">
              <w:t>Управление компьютером</w:t>
            </w:r>
          </w:p>
        </w:tc>
        <w:tc>
          <w:tcPr>
            <w:tcW w:w="1345" w:type="pct"/>
            <w:tcBorders>
              <w:top w:val="single" w:sz="4" w:space="0" w:color="auto"/>
              <w:bottom w:val="single" w:sz="4" w:space="0" w:color="auto"/>
            </w:tcBorders>
          </w:tcPr>
          <w:p w14:paraId="372C86A5" w14:textId="77777777" w:rsidR="005661B8" w:rsidRPr="00CE226C" w:rsidRDefault="005661B8" w:rsidP="005661B8">
            <w:r w:rsidRPr="00CE226C">
              <w:t>Отключена</w:t>
            </w:r>
          </w:p>
        </w:tc>
      </w:tr>
      <w:tr w:rsidR="005661B8" w:rsidRPr="000F01CC" w14:paraId="372C86A9" w14:textId="77777777" w:rsidTr="00F41DCA">
        <w:trPr>
          <w:trHeight w:val="20"/>
        </w:trPr>
        <w:tc>
          <w:tcPr>
            <w:tcW w:w="3655" w:type="pct"/>
            <w:tcBorders>
              <w:top w:val="single" w:sz="4" w:space="0" w:color="auto"/>
              <w:bottom w:val="single" w:sz="4" w:space="0" w:color="auto"/>
            </w:tcBorders>
          </w:tcPr>
          <w:p w14:paraId="372C86A7" w14:textId="77777777" w:rsidR="005661B8" w:rsidRPr="00CE226C" w:rsidRDefault="005661B8" w:rsidP="005661B8">
            <w:pPr>
              <w:ind w:left="709"/>
              <w:contextualSpacing/>
              <w:rPr>
                <w:lang w:val="en-US"/>
              </w:rPr>
            </w:pPr>
            <w:r w:rsidRPr="00CE226C">
              <w:t>Распределенная файловая система</w:t>
            </w:r>
          </w:p>
        </w:tc>
        <w:tc>
          <w:tcPr>
            <w:tcW w:w="1345" w:type="pct"/>
            <w:tcBorders>
              <w:top w:val="single" w:sz="4" w:space="0" w:color="auto"/>
              <w:bottom w:val="single" w:sz="4" w:space="0" w:color="auto"/>
            </w:tcBorders>
          </w:tcPr>
          <w:p w14:paraId="372C86A8" w14:textId="77777777" w:rsidR="005661B8" w:rsidRPr="00CE226C" w:rsidRDefault="005661B8" w:rsidP="005661B8">
            <w:r w:rsidRPr="00CE226C">
              <w:t>Отключена</w:t>
            </w:r>
          </w:p>
        </w:tc>
      </w:tr>
      <w:tr w:rsidR="005661B8" w:rsidRPr="000F01CC" w14:paraId="372C86AC" w14:textId="77777777" w:rsidTr="00F41DCA">
        <w:trPr>
          <w:trHeight w:val="20"/>
        </w:trPr>
        <w:tc>
          <w:tcPr>
            <w:tcW w:w="3655" w:type="pct"/>
            <w:tcBorders>
              <w:top w:val="single" w:sz="4" w:space="0" w:color="auto"/>
              <w:bottom w:val="single" w:sz="4" w:space="0" w:color="auto"/>
            </w:tcBorders>
          </w:tcPr>
          <w:p w14:paraId="372C86AA" w14:textId="77777777" w:rsidR="005661B8" w:rsidRPr="00CE226C" w:rsidRDefault="005661B8" w:rsidP="005661B8">
            <w:pPr>
              <w:ind w:left="709"/>
              <w:contextualSpacing/>
              <w:rPr>
                <w:lang w:val="en-US"/>
              </w:rPr>
            </w:pPr>
            <w:r w:rsidRPr="00CE226C">
              <w:t>Диспетчер устройств</w:t>
            </w:r>
          </w:p>
        </w:tc>
        <w:tc>
          <w:tcPr>
            <w:tcW w:w="1345" w:type="pct"/>
            <w:tcBorders>
              <w:top w:val="single" w:sz="4" w:space="0" w:color="auto"/>
              <w:bottom w:val="single" w:sz="4" w:space="0" w:color="auto"/>
            </w:tcBorders>
          </w:tcPr>
          <w:p w14:paraId="372C86AB" w14:textId="77777777" w:rsidR="005661B8" w:rsidRPr="00CE226C" w:rsidRDefault="005661B8" w:rsidP="005661B8">
            <w:r w:rsidRPr="00CE226C">
              <w:t>Отключена</w:t>
            </w:r>
          </w:p>
        </w:tc>
      </w:tr>
      <w:tr w:rsidR="005661B8" w:rsidRPr="000F01CC" w14:paraId="372C86AF" w14:textId="77777777" w:rsidTr="00F41DCA">
        <w:trPr>
          <w:trHeight w:val="20"/>
        </w:trPr>
        <w:tc>
          <w:tcPr>
            <w:tcW w:w="3655" w:type="pct"/>
            <w:tcBorders>
              <w:top w:val="single" w:sz="4" w:space="0" w:color="auto"/>
              <w:bottom w:val="single" w:sz="4" w:space="0" w:color="auto"/>
            </w:tcBorders>
          </w:tcPr>
          <w:p w14:paraId="372C86AD" w14:textId="77777777" w:rsidR="005661B8" w:rsidRPr="00CE226C" w:rsidRDefault="005661B8" w:rsidP="005661B8">
            <w:pPr>
              <w:ind w:left="709"/>
              <w:contextualSpacing/>
              <w:rPr>
                <w:lang w:val="en-US"/>
              </w:rPr>
            </w:pPr>
            <w:r w:rsidRPr="00CE226C">
              <w:t>Дефрагментация диска</w:t>
            </w:r>
          </w:p>
        </w:tc>
        <w:tc>
          <w:tcPr>
            <w:tcW w:w="1345" w:type="pct"/>
            <w:tcBorders>
              <w:top w:val="single" w:sz="4" w:space="0" w:color="auto"/>
              <w:bottom w:val="single" w:sz="4" w:space="0" w:color="auto"/>
            </w:tcBorders>
          </w:tcPr>
          <w:p w14:paraId="372C86AE" w14:textId="77777777" w:rsidR="005661B8" w:rsidRPr="00CE226C" w:rsidRDefault="005661B8" w:rsidP="005661B8">
            <w:r w:rsidRPr="00CE226C">
              <w:t>Отключена</w:t>
            </w:r>
          </w:p>
        </w:tc>
      </w:tr>
      <w:tr w:rsidR="005661B8" w:rsidRPr="000F01CC" w14:paraId="372C86B2" w14:textId="77777777" w:rsidTr="00F41DCA">
        <w:trPr>
          <w:trHeight w:val="20"/>
        </w:trPr>
        <w:tc>
          <w:tcPr>
            <w:tcW w:w="3655" w:type="pct"/>
            <w:tcBorders>
              <w:top w:val="single" w:sz="4" w:space="0" w:color="auto"/>
              <w:bottom w:val="single" w:sz="4" w:space="0" w:color="auto"/>
            </w:tcBorders>
          </w:tcPr>
          <w:p w14:paraId="372C86B0" w14:textId="77777777" w:rsidR="005661B8" w:rsidRPr="00CE226C" w:rsidRDefault="005661B8" w:rsidP="005661B8">
            <w:pPr>
              <w:ind w:left="709"/>
              <w:contextualSpacing/>
              <w:rPr>
                <w:lang w:val="en-US"/>
              </w:rPr>
            </w:pPr>
            <w:r w:rsidRPr="00CE226C">
              <w:t>Управление дисками</w:t>
            </w:r>
          </w:p>
        </w:tc>
        <w:tc>
          <w:tcPr>
            <w:tcW w:w="1345" w:type="pct"/>
            <w:tcBorders>
              <w:top w:val="single" w:sz="4" w:space="0" w:color="auto"/>
              <w:bottom w:val="single" w:sz="4" w:space="0" w:color="auto"/>
            </w:tcBorders>
          </w:tcPr>
          <w:p w14:paraId="372C86B1" w14:textId="77777777" w:rsidR="005661B8" w:rsidRPr="00CE226C" w:rsidRDefault="005661B8" w:rsidP="005661B8">
            <w:r w:rsidRPr="00CE226C">
              <w:t>Отключена</w:t>
            </w:r>
          </w:p>
        </w:tc>
      </w:tr>
      <w:tr w:rsidR="005661B8" w:rsidRPr="000F01CC" w14:paraId="372C86B5" w14:textId="77777777" w:rsidTr="00F41DCA">
        <w:trPr>
          <w:trHeight w:val="20"/>
        </w:trPr>
        <w:tc>
          <w:tcPr>
            <w:tcW w:w="3655" w:type="pct"/>
            <w:tcBorders>
              <w:top w:val="single" w:sz="4" w:space="0" w:color="auto"/>
              <w:bottom w:val="single" w:sz="4" w:space="0" w:color="auto"/>
            </w:tcBorders>
          </w:tcPr>
          <w:p w14:paraId="372C86B3" w14:textId="77777777" w:rsidR="005661B8" w:rsidRPr="00CE226C" w:rsidRDefault="005661B8" w:rsidP="005661B8">
            <w:pPr>
              <w:ind w:left="709"/>
              <w:contextualSpacing/>
              <w:rPr>
                <w:lang w:val="en-US"/>
              </w:rPr>
            </w:pPr>
            <w:r w:rsidRPr="00CE226C">
              <w:t>PKI предприятия</w:t>
            </w:r>
          </w:p>
        </w:tc>
        <w:tc>
          <w:tcPr>
            <w:tcW w:w="1345" w:type="pct"/>
            <w:tcBorders>
              <w:top w:val="single" w:sz="4" w:space="0" w:color="auto"/>
              <w:bottom w:val="single" w:sz="4" w:space="0" w:color="auto"/>
            </w:tcBorders>
          </w:tcPr>
          <w:p w14:paraId="372C86B4" w14:textId="77777777" w:rsidR="005661B8" w:rsidRPr="00CE226C" w:rsidRDefault="005661B8" w:rsidP="005661B8">
            <w:r w:rsidRPr="00CE226C">
              <w:t>Отключена</w:t>
            </w:r>
          </w:p>
        </w:tc>
      </w:tr>
      <w:tr w:rsidR="005661B8" w:rsidRPr="000F01CC" w14:paraId="372C86B8" w14:textId="77777777" w:rsidTr="00F41DCA">
        <w:trPr>
          <w:trHeight w:val="20"/>
        </w:trPr>
        <w:tc>
          <w:tcPr>
            <w:tcW w:w="3655" w:type="pct"/>
            <w:tcBorders>
              <w:top w:val="single" w:sz="4" w:space="0" w:color="auto"/>
              <w:bottom w:val="single" w:sz="4" w:space="0" w:color="auto"/>
            </w:tcBorders>
          </w:tcPr>
          <w:p w14:paraId="372C86B6" w14:textId="77777777" w:rsidR="005661B8" w:rsidRPr="00CE226C" w:rsidRDefault="005661B8" w:rsidP="005661B8">
            <w:pPr>
              <w:ind w:left="709"/>
              <w:contextualSpacing/>
              <w:rPr>
                <w:lang w:val="en-US"/>
              </w:rPr>
            </w:pPr>
            <w:r w:rsidRPr="00CE226C">
              <w:t>Просмотр событий</w:t>
            </w:r>
          </w:p>
        </w:tc>
        <w:tc>
          <w:tcPr>
            <w:tcW w:w="1345" w:type="pct"/>
            <w:tcBorders>
              <w:top w:val="single" w:sz="4" w:space="0" w:color="auto"/>
              <w:bottom w:val="single" w:sz="4" w:space="0" w:color="auto"/>
            </w:tcBorders>
          </w:tcPr>
          <w:p w14:paraId="372C86B7" w14:textId="77777777" w:rsidR="005661B8" w:rsidRPr="00CE226C" w:rsidRDefault="005661B8" w:rsidP="005661B8">
            <w:r w:rsidRPr="00CE226C">
              <w:t>Отключена</w:t>
            </w:r>
          </w:p>
        </w:tc>
      </w:tr>
      <w:tr w:rsidR="005661B8" w:rsidRPr="000F01CC" w14:paraId="372C86BB" w14:textId="77777777" w:rsidTr="00F41DCA">
        <w:trPr>
          <w:trHeight w:val="20"/>
        </w:trPr>
        <w:tc>
          <w:tcPr>
            <w:tcW w:w="3655" w:type="pct"/>
            <w:tcBorders>
              <w:top w:val="single" w:sz="4" w:space="0" w:color="auto"/>
              <w:bottom w:val="single" w:sz="4" w:space="0" w:color="auto"/>
            </w:tcBorders>
          </w:tcPr>
          <w:p w14:paraId="372C86B9" w14:textId="77777777" w:rsidR="005661B8" w:rsidRPr="00CE226C" w:rsidRDefault="005661B8" w:rsidP="005661B8">
            <w:pPr>
              <w:ind w:left="709"/>
              <w:contextualSpacing/>
              <w:rPr>
                <w:lang w:val="en-US"/>
              </w:rPr>
            </w:pPr>
            <w:r w:rsidRPr="00CE226C">
              <w:t>Служба факсов</w:t>
            </w:r>
          </w:p>
        </w:tc>
        <w:tc>
          <w:tcPr>
            <w:tcW w:w="1345" w:type="pct"/>
            <w:tcBorders>
              <w:top w:val="single" w:sz="4" w:space="0" w:color="auto"/>
              <w:bottom w:val="single" w:sz="4" w:space="0" w:color="auto"/>
            </w:tcBorders>
          </w:tcPr>
          <w:p w14:paraId="372C86BA" w14:textId="77777777" w:rsidR="005661B8" w:rsidRPr="00CE226C" w:rsidRDefault="005661B8" w:rsidP="005661B8">
            <w:r w:rsidRPr="00CE226C">
              <w:t>Отключена</w:t>
            </w:r>
          </w:p>
        </w:tc>
      </w:tr>
      <w:tr w:rsidR="005661B8" w:rsidRPr="000F01CC" w14:paraId="372C86BE" w14:textId="77777777" w:rsidTr="00F41DCA">
        <w:trPr>
          <w:trHeight w:val="20"/>
        </w:trPr>
        <w:tc>
          <w:tcPr>
            <w:tcW w:w="3655" w:type="pct"/>
            <w:tcBorders>
              <w:top w:val="single" w:sz="4" w:space="0" w:color="auto"/>
              <w:bottom w:val="single" w:sz="4" w:space="0" w:color="auto"/>
            </w:tcBorders>
          </w:tcPr>
          <w:p w14:paraId="372C86BC" w14:textId="77777777" w:rsidR="005661B8" w:rsidRPr="00CE226C" w:rsidRDefault="005661B8" w:rsidP="005661B8">
            <w:pPr>
              <w:ind w:left="709"/>
              <w:contextualSpacing/>
              <w:rPr>
                <w:lang w:val="en-US"/>
              </w:rPr>
            </w:pPr>
            <w:r w:rsidRPr="00CE226C">
              <w:t>Диспетчер отказоустойчивости кластеров</w:t>
            </w:r>
          </w:p>
        </w:tc>
        <w:tc>
          <w:tcPr>
            <w:tcW w:w="1345" w:type="pct"/>
            <w:tcBorders>
              <w:top w:val="single" w:sz="4" w:space="0" w:color="auto"/>
              <w:bottom w:val="single" w:sz="4" w:space="0" w:color="auto"/>
            </w:tcBorders>
          </w:tcPr>
          <w:p w14:paraId="372C86BD" w14:textId="77777777" w:rsidR="005661B8" w:rsidRPr="00CE226C" w:rsidRDefault="005661B8" w:rsidP="005661B8">
            <w:r w:rsidRPr="00CE226C">
              <w:t>Отключена</w:t>
            </w:r>
          </w:p>
        </w:tc>
      </w:tr>
      <w:tr w:rsidR="005661B8" w:rsidRPr="000F01CC" w14:paraId="372C86C1" w14:textId="77777777" w:rsidTr="00F41DCA">
        <w:trPr>
          <w:trHeight w:val="20"/>
        </w:trPr>
        <w:tc>
          <w:tcPr>
            <w:tcW w:w="3655" w:type="pct"/>
            <w:tcBorders>
              <w:top w:val="single" w:sz="4" w:space="0" w:color="auto"/>
              <w:bottom w:val="single" w:sz="4" w:space="0" w:color="auto"/>
            </w:tcBorders>
          </w:tcPr>
          <w:p w14:paraId="372C86BF" w14:textId="77777777" w:rsidR="005661B8" w:rsidRPr="00CE226C" w:rsidRDefault="005661B8" w:rsidP="005661B8">
            <w:pPr>
              <w:ind w:left="709"/>
              <w:contextualSpacing/>
            </w:pPr>
            <w:r w:rsidRPr="00CE226C">
              <w:t>Серверные расширения FrontPage</w:t>
            </w:r>
          </w:p>
        </w:tc>
        <w:tc>
          <w:tcPr>
            <w:tcW w:w="1345" w:type="pct"/>
            <w:tcBorders>
              <w:top w:val="single" w:sz="4" w:space="0" w:color="auto"/>
              <w:bottom w:val="single" w:sz="4" w:space="0" w:color="auto"/>
            </w:tcBorders>
          </w:tcPr>
          <w:p w14:paraId="372C86C0" w14:textId="77777777" w:rsidR="005661B8" w:rsidRPr="00CE226C" w:rsidRDefault="005661B8" w:rsidP="005661B8">
            <w:r w:rsidRPr="00CE226C">
              <w:t>Отключена</w:t>
            </w:r>
          </w:p>
        </w:tc>
      </w:tr>
      <w:tr w:rsidR="005661B8" w:rsidRPr="000F01CC" w14:paraId="372C86C4" w14:textId="77777777" w:rsidTr="00F41DCA">
        <w:trPr>
          <w:trHeight w:val="20"/>
        </w:trPr>
        <w:tc>
          <w:tcPr>
            <w:tcW w:w="3655" w:type="pct"/>
            <w:tcBorders>
              <w:top w:val="single" w:sz="4" w:space="0" w:color="auto"/>
              <w:bottom w:val="single" w:sz="4" w:space="0" w:color="auto"/>
            </w:tcBorders>
          </w:tcPr>
          <w:p w14:paraId="372C86C2" w14:textId="77777777" w:rsidR="005661B8" w:rsidRPr="00CE226C" w:rsidRDefault="005661B8" w:rsidP="005661B8">
            <w:pPr>
              <w:ind w:left="709"/>
              <w:contextualSpacing/>
            </w:pPr>
            <w:r w:rsidRPr="00CE226C">
              <w:t>Центр регистрации работоспособности (HRA)</w:t>
            </w:r>
          </w:p>
        </w:tc>
        <w:tc>
          <w:tcPr>
            <w:tcW w:w="1345" w:type="pct"/>
            <w:tcBorders>
              <w:top w:val="single" w:sz="4" w:space="0" w:color="auto"/>
              <w:bottom w:val="single" w:sz="4" w:space="0" w:color="auto"/>
            </w:tcBorders>
          </w:tcPr>
          <w:p w14:paraId="372C86C3" w14:textId="77777777" w:rsidR="005661B8" w:rsidRPr="00CE226C" w:rsidRDefault="005661B8" w:rsidP="005661B8">
            <w:r w:rsidRPr="00CE226C">
              <w:t>Отключена</w:t>
            </w:r>
          </w:p>
        </w:tc>
      </w:tr>
      <w:tr w:rsidR="005661B8" w:rsidRPr="000F01CC" w14:paraId="372C86C7" w14:textId="77777777" w:rsidTr="00F41DCA">
        <w:trPr>
          <w:trHeight w:val="20"/>
        </w:trPr>
        <w:tc>
          <w:tcPr>
            <w:tcW w:w="3655" w:type="pct"/>
            <w:tcBorders>
              <w:top w:val="single" w:sz="4" w:space="0" w:color="auto"/>
              <w:bottom w:val="single" w:sz="4" w:space="0" w:color="auto"/>
            </w:tcBorders>
          </w:tcPr>
          <w:p w14:paraId="372C86C5" w14:textId="77777777" w:rsidR="005661B8" w:rsidRPr="00CE226C" w:rsidRDefault="005661B8" w:rsidP="005661B8">
            <w:pPr>
              <w:ind w:left="709"/>
              <w:contextualSpacing/>
            </w:pPr>
            <w:r w:rsidRPr="00CE226C">
              <w:t>Служба IAS</w:t>
            </w:r>
          </w:p>
        </w:tc>
        <w:tc>
          <w:tcPr>
            <w:tcW w:w="1345" w:type="pct"/>
            <w:tcBorders>
              <w:top w:val="single" w:sz="4" w:space="0" w:color="auto"/>
              <w:bottom w:val="single" w:sz="4" w:space="0" w:color="auto"/>
            </w:tcBorders>
          </w:tcPr>
          <w:p w14:paraId="372C86C6" w14:textId="77777777" w:rsidR="005661B8" w:rsidRPr="00CE226C" w:rsidRDefault="005661B8" w:rsidP="005661B8">
            <w:r w:rsidRPr="00CE226C">
              <w:t>Отключена</w:t>
            </w:r>
          </w:p>
        </w:tc>
      </w:tr>
      <w:tr w:rsidR="005661B8" w:rsidRPr="000F01CC" w14:paraId="372C86CA" w14:textId="77777777" w:rsidTr="00F41DCA">
        <w:trPr>
          <w:trHeight w:val="20"/>
        </w:trPr>
        <w:tc>
          <w:tcPr>
            <w:tcW w:w="3655" w:type="pct"/>
            <w:tcBorders>
              <w:top w:val="single" w:sz="4" w:space="0" w:color="auto"/>
              <w:bottom w:val="single" w:sz="4" w:space="0" w:color="auto"/>
            </w:tcBorders>
          </w:tcPr>
          <w:p w14:paraId="372C86C8" w14:textId="77777777" w:rsidR="005661B8" w:rsidRPr="00CE226C" w:rsidRDefault="005661B8" w:rsidP="005661B8">
            <w:pPr>
              <w:ind w:left="709"/>
              <w:contextualSpacing/>
            </w:pPr>
            <w:r w:rsidRPr="00CE226C">
              <w:t>Службы IIS</w:t>
            </w:r>
          </w:p>
        </w:tc>
        <w:tc>
          <w:tcPr>
            <w:tcW w:w="1345" w:type="pct"/>
            <w:tcBorders>
              <w:top w:val="single" w:sz="4" w:space="0" w:color="auto"/>
              <w:bottom w:val="single" w:sz="4" w:space="0" w:color="auto"/>
            </w:tcBorders>
          </w:tcPr>
          <w:p w14:paraId="372C86C9" w14:textId="77777777" w:rsidR="005661B8" w:rsidRPr="00CE226C" w:rsidRDefault="005661B8" w:rsidP="005661B8">
            <w:r w:rsidRPr="00CE226C">
              <w:t>Отключена</w:t>
            </w:r>
          </w:p>
        </w:tc>
      </w:tr>
      <w:tr w:rsidR="005661B8" w:rsidRPr="000F01CC" w14:paraId="372C86CD" w14:textId="77777777" w:rsidTr="00F41DCA">
        <w:trPr>
          <w:trHeight w:val="20"/>
        </w:trPr>
        <w:tc>
          <w:tcPr>
            <w:tcW w:w="3655" w:type="pct"/>
            <w:tcBorders>
              <w:top w:val="single" w:sz="4" w:space="0" w:color="auto"/>
              <w:bottom w:val="single" w:sz="4" w:space="0" w:color="auto"/>
            </w:tcBorders>
          </w:tcPr>
          <w:p w14:paraId="372C86CB" w14:textId="77777777" w:rsidR="005661B8" w:rsidRPr="00CE226C" w:rsidRDefault="005661B8" w:rsidP="005661B8">
            <w:pPr>
              <w:ind w:left="709"/>
              <w:contextualSpacing/>
            </w:pPr>
            <w:r w:rsidRPr="00CE226C">
              <w:t>Служба индексирования</w:t>
            </w:r>
          </w:p>
        </w:tc>
        <w:tc>
          <w:tcPr>
            <w:tcW w:w="1345" w:type="pct"/>
            <w:tcBorders>
              <w:top w:val="single" w:sz="4" w:space="0" w:color="auto"/>
              <w:bottom w:val="single" w:sz="4" w:space="0" w:color="auto"/>
            </w:tcBorders>
          </w:tcPr>
          <w:p w14:paraId="372C86CC" w14:textId="77777777" w:rsidR="005661B8" w:rsidRPr="00CE226C" w:rsidRDefault="005661B8" w:rsidP="005661B8">
            <w:r w:rsidRPr="00CE226C">
              <w:t>Отключена</w:t>
            </w:r>
          </w:p>
        </w:tc>
      </w:tr>
      <w:tr w:rsidR="005661B8" w:rsidRPr="000F01CC" w14:paraId="372C86D0" w14:textId="77777777" w:rsidTr="00F41DCA">
        <w:trPr>
          <w:trHeight w:val="20"/>
        </w:trPr>
        <w:tc>
          <w:tcPr>
            <w:tcW w:w="3655" w:type="pct"/>
            <w:tcBorders>
              <w:top w:val="single" w:sz="4" w:space="0" w:color="auto"/>
              <w:bottom w:val="single" w:sz="4" w:space="0" w:color="auto"/>
            </w:tcBorders>
          </w:tcPr>
          <w:p w14:paraId="372C86CE" w14:textId="77777777" w:rsidR="005661B8" w:rsidRPr="00CE226C" w:rsidRDefault="005661B8" w:rsidP="005661B8">
            <w:pPr>
              <w:ind w:left="709"/>
              <w:contextualSpacing/>
            </w:pPr>
            <w:r w:rsidRPr="00CE226C">
              <w:t>Управление политикой IP-безопасности</w:t>
            </w:r>
          </w:p>
        </w:tc>
        <w:tc>
          <w:tcPr>
            <w:tcW w:w="1345" w:type="pct"/>
            <w:tcBorders>
              <w:top w:val="single" w:sz="4" w:space="0" w:color="auto"/>
              <w:bottom w:val="single" w:sz="4" w:space="0" w:color="auto"/>
            </w:tcBorders>
          </w:tcPr>
          <w:p w14:paraId="372C86CF" w14:textId="77777777" w:rsidR="005661B8" w:rsidRPr="00CE226C" w:rsidRDefault="005661B8" w:rsidP="005661B8">
            <w:r w:rsidRPr="00CE226C">
              <w:t>Отключена</w:t>
            </w:r>
          </w:p>
        </w:tc>
      </w:tr>
      <w:tr w:rsidR="005661B8" w:rsidRPr="000F01CC" w14:paraId="372C86D3" w14:textId="77777777" w:rsidTr="00F41DCA">
        <w:trPr>
          <w:trHeight w:val="20"/>
        </w:trPr>
        <w:tc>
          <w:tcPr>
            <w:tcW w:w="3655" w:type="pct"/>
            <w:tcBorders>
              <w:top w:val="single" w:sz="4" w:space="0" w:color="auto"/>
              <w:bottom w:val="single" w:sz="4" w:space="0" w:color="auto"/>
            </w:tcBorders>
          </w:tcPr>
          <w:p w14:paraId="372C86D1" w14:textId="77777777" w:rsidR="005661B8" w:rsidRPr="00CE226C" w:rsidRDefault="005661B8" w:rsidP="005661B8">
            <w:pPr>
              <w:ind w:left="709"/>
              <w:contextualSpacing/>
            </w:pPr>
            <w:r w:rsidRPr="00CE226C">
              <w:t>Монитор IP-безопасности</w:t>
            </w:r>
          </w:p>
        </w:tc>
        <w:tc>
          <w:tcPr>
            <w:tcW w:w="1345" w:type="pct"/>
            <w:tcBorders>
              <w:top w:val="single" w:sz="4" w:space="0" w:color="auto"/>
              <w:bottom w:val="single" w:sz="4" w:space="0" w:color="auto"/>
            </w:tcBorders>
          </w:tcPr>
          <w:p w14:paraId="372C86D2" w14:textId="77777777" w:rsidR="005661B8" w:rsidRPr="00CE226C" w:rsidRDefault="005661B8" w:rsidP="005661B8">
            <w:r w:rsidRPr="00CE226C">
              <w:t>Отключена</w:t>
            </w:r>
          </w:p>
        </w:tc>
      </w:tr>
      <w:tr w:rsidR="005661B8" w:rsidRPr="000F01CC" w14:paraId="372C86D6" w14:textId="77777777" w:rsidTr="00F41DCA">
        <w:trPr>
          <w:trHeight w:val="20"/>
        </w:trPr>
        <w:tc>
          <w:tcPr>
            <w:tcW w:w="3655" w:type="pct"/>
            <w:tcBorders>
              <w:top w:val="single" w:sz="4" w:space="0" w:color="auto"/>
              <w:bottom w:val="single" w:sz="4" w:space="0" w:color="auto"/>
            </w:tcBorders>
          </w:tcPr>
          <w:p w14:paraId="372C86D4" w14:textId="77777777" w:rsidR="005661B8" w:rsidRPr="00CE226C" w:rsidRDefault="005661B8" w:rsidP="005661B8">
            <w:pPr>
              <w:ind w:left="709"/>
              <w:contextualSpacing/>
            </w:pPr>
            <w:r w:rsidRPr="00CE226C">
              <w:t>Локальные пользователи и группы</w:t>
            </w:r>
          </w:p>
        </w:tc>
        <w:tc>
          <w:tcPr>
            <w:tcW w:w="1345" w:type="pct"/>
            <w:tcBorders>
              <w:top w:val="single" w:sz="4" w:space="0" w:color="auto"/>
              <w:bottom w:val="single" w:sz="4" w:space="0" w:color="auto"/>
            </w:tcBorders>
          </w:tcPr>
          <w:p w14:paraId="372C86D5" w14:textId="77777777" w:rsidR="005661B8" w:rsidRPr="00CE226C" w:rsidRDefault="005661B8" w:rsidP="005661B8">
            <w:r w:rsidRPr="00CE226C">
              <w:t>Отключена</w:t>
            </w:r>
          </w:p>
        </w:tc>
      </w:tr>
      <w:tr w:rsidR="005661B8" w:rsidRPr="000F01CC" w14:paraId="372C86D9" w14:textId="77777777" w:rsidTr="00F41DCA">
        <w:trPr>
          <w:trHeight w:val="20"/>
        </w:trPr>
        <w:tc>
          <w:tcPr>
            <w:tcW w:w="3655" w:type="pct"/>
            <w:tcBorders>
              <w:top w:val="single" w:sz="4" w:space="0" w:color="auto"/>
              <w:bottom w:val="single" w:sz="4" w:space="0" w:color="auto"/>
            </w:tcBorders>
          </w:tcPr>
          <w:p w14:paraId="372C86D7" w14:textId="77777777" w:rsidR="005661B8" w:rsidRPr="00CE226C" w:rsidRDefault="005661B8" w:rsidP="005661B8">
            <w:pPr>
              <w:ind w:left="709"/>
              <w:contextualSpacing/>
            </w:pPr>
            <w:r w:rsidRPr="00CE226C">
              <w:t>Сервер сетевых политик (NPS)</w:t>
            </w:r>
          </w:p>
        </w:tc>
        <w:tc>
          <w:tcPr>
            <w:tcW w:w="1345" w:type="pct"/>
            <w:tcBorders>
              <w:top w:val="single" w:sz="4" w:space="0" w:color="auto"/>
              <w:bottom w:val="single" w:sz="4" w:space="0" w:color="auto"/>
            </w:tcBorders>
          </w:tcPr>
          <w:p w14:paraId="372C86D8" w14:textId="77777777" w:rsidR="005661B8" w:rsidRPr="00CE226C" w:rsidRDefault="005661B8" w:rsidP="005661B8">
            <w:r w:rsidRPr="00CE226C">
              <w:t>Отключена</w:t>
            </w:r>
          </w:p>
        </w:tc>
      </w:tr>
      <w:tr w:rsidR="005661B8" w:rsidRPr="000F01CC" w14:paraId="372C86DC" w14:textId="77777777" w:rsidTr="00F41DCA">
        <w:trPr>
          <w:trHeight w:val="20"/>
        </w:trPr>
        <w:tc>
          <w:tcPr>
            <w:tcW w:w="3655" w:type="pct"/>
            <w:tcBorders>
              <w:top w:val="single" w:sz="4" w:space="0" w:color="auto"/>
              <w:bottom w:val="single" w:sz="4" w:space="0" w:color="auto"/>
            </w:tcBorders>
          </w:tcPr>
          <w:p w14:paraId="372C86DA" w14:textId="77777777" w:rsidR="005661B8" w:rsidRPr="00CE226C" w:rsidRDefault="005661B8" w:rsidP="005661B8">
            <w:pPr>
              <w:ind w:left="709"/>
              <w:contextualSpacing/>
            </w:pPr>
            <w:r w:rsidRPr="00CE226C">
              <w:t>Настройка клиента NAP</w:t>
            </w:r>
          </w:p>
        </w:tc>
        <w:tc>
          <w:tcPr>
            <w:tcW w:w="1345" w:type="pct"/>
            <w:tcBorders>
              <w:top w:val="single" w:sz="4" w:space="0" w:color="auto"/>
              <w:bottom w:val="single" w:sz="4" w:space="0" w:color="auto"/>
            </w:tcBorders>
          </w:tcPr>
          <w:p w14:paraId="372C86DB" w14:textId="77777777" w:rsidR="005661B8" w:rsidRPr="00CE226C" w:rsidRDefault="005661B8" w:rsidP="005661B8">
            <w:r w:rsidRPr="00CE226C">
              <w:t>Отключена</w:t>
            </w:r>
          </w:p>
        </w:tc>
      </w:tr>
      <w:tr w:rsidR="005661B8" w:rsidRPr="000F01CC" w14:paraId="372C86DF" w14:textId="77777777" w:rsidTr="00F41DCA">
        <w:trPr>
          <w:trHeight w:val="20"/>
        </w:trPr>
        <w:tc>
          <w:tcPr>
            <w:tcW w:w="3655" w:type="pct"/>
            <w:tcBorders>
              <w:top w:val="single" w:sz="4" w:space="0" w:color="auto"/>
              <w:bottom w:val="single" w:sz="4" w:space="0" w:color="auto"/>
            </w:tcBorders>
          </w:tcPr>
          <w:p w14:paraId="372C86DD" w14:textId="77777777" w:rsidR="005661B8" w:rsidRPr="00CE226C" w:rsidRDefault="005661B8" w:rsidP="005661B8">
            <w:pPr>
              <w:ind w:left="709"/>
              <w:contextualSpacing/>
              <w:rPr>
                <w:lang w:val="en-US"/>
              </w:rPr>
            </w:pPr>
            <w:r w:rsidRPr="00CE226C">
              <w:t>Конфигурация .Net Framework</w:t>
            </w:r>
          </w:p>
        </w:tc>
        <w:tc>
          <w:tcPr>
            <w:tcW w:w="1345" w:type="pct"/>
            <w:tcBorders>
              <w:top w:val="single" w:sz="4" w:space="0" w:color="auto"/>
              <w:bottom w:val="single" w:sz="4" w:space="0" w:color="auto"/>
            </w:tcBorders>
          </w:tcPr>
          <w:p w14:paraId="372C86DE" w14:textId="77777777" w:rsidR="005661B8" w:rsidRPr="00CE226C" w:rsidRDefault="005661B8" w:rsidP="005661B8">
            <w:r w:rsidRPr="00CE226C">
              <w:t>Отключена</w:t>
            </w:r>
          </w:p>
        </w:tc>
      </w:tr>
      <w:tr w:rsidR="005661B8" w:rsidRPr="000F01CC" w14:paraId="372C86E2" w14:textId="77777777" w:rsidTr="00F41DCA">
        <w:trPr>
          <w:trHeight w:val="20"/>
        </w:trPr>
        <w:tc>
          <w:tcPr>
            <w:tcW w:w="3655" w:type="pct"/>
            <w:tcBorders>
              <w:top w:val="single" w:sz="4" w:space="0" w:color="auto"/>
              <w:bottom w:val="single" w:sz="4" w:space="0" w:color="auto"/>
            </w:tcBorders>
          </w:tcPr>
          <w:p w14:paraId="372C86E0" w14:textId="77777777" w:rsidR="005661B8" w:rsidRPr="00CE226C" w:rsidRDefault="005661B8" w:rsidP="005661B8">
            <w:pPr>
              <w:ind w:left="709"/>
              <w:contextualSpacing/>
            </w:pPr>
            <w:r w:rsidRPr="00CE226C">
              <w:t>Ответчик в сети</w:t>
            </w:r>
          </w:p>
        </w:tc>
        <w:tc>
          <w:tcPr>
            <w:tcW w:w="1345" w:type="pct"/>
            <w:tcBorders>
              <w:top w:val="single" w:sz="4" w:space="0" w:color="auto"/>
              <w:bottom w:val="single" w:sz="4" w:space="0" w:color="auto"/>
            </w:tcBorders>
          </w:tcPr>
          <w:p w14:paraId="372C86E1" w14:textId="77777777" w:rsidR="005661B8" w:rsidRPr="00CE226C" w:rsidRDefault="005661B8" w:rsidP="005661B8">
            <w:r w:rsidRPr="00CE226C">
              <w:t>Отключена</w:t>
            </w:r>
          </w:p>
        </w:tc>
      </w:tr>
      <w:tr w:rsidR="005661B8" w:rsidRPr="000F01CC" w14:paraId="372C86E5" w14:textId="77777777" w:rsidTr="00F41DCA">
        <w:trPr>
          <w:trHeight w:val="20"/>
        </w:trPr>
        <w:tc>
          <w:tcPr>
            <w:tcW w:w="3655" w:type="pct"/>
            <w:tcBorders>
              <w:top w:val="single" w:sz="4" w:space="0" w:color="auto"/>
              <w:bottom w:val="single" w:sz="4" w:space="0" w:color="auto"/>
            </w:tcBorders>
          </w:tcPr>
          <w:p w14:paraId="372C86E3" w14:textId="77777777" w:rsidR="005661B8" w:rsidRPr="00CE226C" w:rsidRDefault="005661B8" w:rsidP="005661B8">
            <w:pPr>
              <w:ind w:left="709"/>
              <w:contextualSpacing/>
            </w:pPr>
            <w:r w:rsidRPr="00CE226C">
              <w:t>Журналы и оповещения производительности</w:t>
            </w:r>
          </w:p>
        </w:tc>
        <w:tc>
          <w:tcPr>
            <w:tcW w:w="1345" w:type="pct"/>
            <w:tcBorders>
              <w:top w:val="single" w:sz="4" w:space="0" w:color="auto"/>
              <w:bottom w:val="single" w:sz="4" w:space="0" w:color="auto"/>
            </w:tcBorders>
          </w:tcPr>
          <w:p w14:paraId="372C86E4" w14:textId="77777777" w:rsidR="005661B8" w:rsidRPr="00CE226C" w:rsidRDefault="005661B8" w:rsidP="005661B8">
            <w:r w:rsidRPr="00CE226C">
              <w:t>Отключена</w:t>
            </w:r>
          </w:p>
        </w:tc>
      </w:tr>
      <w:tr w:rsidR="005661B8" w:rsidRPr="000F01CC" w14:paraId="372C86E8" w14:textId="77777777" w:rsidTr="00F41DCA">
        <w:trPr>
          <w:trHeight w:val="20"/>
        </w:trPr>
        <w:tc>
          <w:tcPr>
            <w:tcW w:w="3655" w:type="pct"/>
            <w:tcBorders>
              <w:top w:val="single" w:sz="4" w:space="0" w:color="auto"/>
              <w:bottom w:val="single" w:sz="4" w:space="0" w:color="auto"/>
            </w:tcBorders>
          </w:tcPr>
          <w:p w14:paraId="372C86E6" w14:textId="77777777" w:rsidR="005661B8" w:rsidRPr="00CE226C" w:rsidRDefault="005661B8" w:rsidP="005661B8">
            <w:pPr>
              <w:ind w:left="709"/>
              <w:contextualSpacing/>
            </w:pPr>
            <w:r w:rsidRPr="00CE226C">
              <w:t>Контроль допуска QoS</w:t>
            </w:r>
          </w:p>
        </w:tc>
        <w:tc>
          <w:tcPr>
            <w:tcW w:w="1345" w:type="pct"/>
            <w:tcBorders>
              <w:top w:val="single" w:sz="4" w:space="0" w:color="auto"/>
              <w:bottom w:val="single" w:sz="4" w:space="0" w:color="auto"/>
            </w:tcBorders>
          </w:tcPr>
          <w:p w14:paraId="372C86E7" w14:textId="77777777" w:rsidR="005661B8" w:rsidRPr="00CE226C" w:rsidRDefault="005661B8" w:rsidP="005661B8">
            <w:r w:rsidRPr="00CE226C">
              <w:t>Отключена</w:t>
            </w:r>
          </w:p>
        </w:tc>
      </w:tr>
      <w:tr w:rsidR="005661B8" w:rsidRPr="000F01CC" w14:paraId="372C86EB" w14:textId="77777777" w:rsidTr="00F41DCA">
        <w:trPr>
          <w:trHeight w:val="20"/>
        </w:trPr>
        <w:tc>
          <w:tcPr>
            <w:tcW w:w="3655" w:type="pct"/>
            <w:tcBorders>
              <w:top w:val="single" w:sz="4" w:space="0" w:color="auto"/>
              <w:bottom w:val="single" w:sz="4" w:space="0" w:color="auto"/>
            </w:tcBorders>
          </w:tcPr>
          <w:p w14:paraId="372C86E9" w14:textId="77777777" w:rsidR="005661B8" w:rsidRPr="00CE226C" w:rsidRDefault="005661B8" w:rsidP="005661B8">
            <w:pPr>
              <w:ind w:left="709"/>
              <w:contextualSpacing/>
            </w:pPr>
            <w:r w:rsidRPr="00CE226C">
              <w:t>Маршрутизация и удаленный доступ</w:t>
            </w:r>
          </w:p>
        </w:tc>
        <w:tc>
          <w:tcPr>
            <w:tcW w:w="1345" w:type="pct"/>
            <w:tcBorders>
              <w:top w:val="single" w:sz="4" w:space="0" w:color="auto"/>
              <w:bottom w:val="single" w:sz="4" w:space="0" w:color="auto"/>
            </w:tcBorders>
          </w:tcPr>
          <w:p w14:paraId="372C86EA" w14:textId="77777777" w:rsidR="005661B8" w:rsidRPr="00CE226C" w:rsidRDefault="005661B8" w:rsidP="005661B8">
            <w:r w:rsidRPr="00CE226C">
              <w:t>Отключена</w:t>
            </w:r>
          </w:p>
        </w:tc>
      </w:tr>
      <w:tr w:rsidR="005661B8" w:rsidRPr="000F01CC" w14:paraId="372C86EE" w14:textId="77777777" w:rsidTr="00F41DCA">
        <w:trPr>
          <w:trHeight w:val="20"/>
        </w:trPr>
        <w:tc>
          <w:tcPr>
            <w:tcW w:w="3655" w:type="pct"/>
            <w:tcBorders>
              <w:top w:val="single" w:sz="4" w:space="0" w:color="auto"/>
              <w:bottom w:val="single" w:sz="4" w:space="0" w:color="auto"/>
            </w:tcBorders>
          </w:tcPr>
          <w:p w14:paraId="372C86EC" w14:textId="77777777" w:rsidR="005661B8" w:rsidRPr="00CE226C" w:rsidRDefault="005661B8" w:rsidP="005661B8">
            <w:pPr>
              <w:ind w:left="709"/>
              <w:contextualSpacing/>
            </w:pPr>
            <w:r w:rsidRPr="00CE226C">
              <w:t>Управление съемными ЗУ</w:t>
            </w:r>
          </w:p>
        </w:tc>
        <w:tc>
          <w:tcPr>
            <w:tcW w:w="1345" w:type="pct"/>
            <w:tcBorders>
              <w:top w:val="single" w:sz="4" w:space="0" w:color="auto"/>
              <w:bottom w:val="single" w:sz="4" w:space="0" w:color="auto"/>
            </w:tcBorders>
          </w:tcPr>
          <w:p w14:paraId="372C86ED" w14:textId="77777777" w:rsidR="005661B8" w:rsidRPr="00CE226C" w:rsidRDefault="005661B8" w:rsidP="005661B8">
            <w:r w:rsidRPr="00CE226C">
              <w:t>Отключена</w:t>
            </w:r>
          </w:p>
        </w:tc>
      </w:tr>
      <w:tr w:rsidR="005661B8" w:rsidRPr="000F01CC" w14:paraId="372C86F1" w14:textId="77777777" w:rsidTr="00F41DCA">
        <w:trPr>
          <w:trHeight w:val="20"/>
        </w:trPr>
        <w:tc>
          <w:tcPr>
            <w:tcW w:w="3655" w:type="pct"/>
            <w:tcBorders>
              <w:top w:val="single" w:sz="4" w:space="0" w:color="auto"/>
              <w:bottom w:val="single" w:sz="4" w:space="0" w:color="auto"/>
            </w:tcBorders>
          </w:tcPr>
          <w:p w14:paraId="372C86EF" w14:textId="77777777" w:rsidR="005661B8" w:rsidRPr="00CE226C" w:rsidRDefault="005661B8" w:rsidP="005661B8">
            <w:pPr>
              <w:ind w:left="709"/>
              <w:contextualSpacing/>
            </w:pPr>
            <w:r w:rsidRPr="00CE226C">
              <w:t>Удаленные рабочие столы</w:t>
            </w:r>
          </w:p>
        </w:tc>
        <w:tc>
          <w:tcPr>
            <w:tcW w:w="1345" w:type="pct"/>
            <w:tcBorders>
              <w:top w:val="single" w:sz="4" w:space="0" w:color="auto"/>
              <w:bottom w:val="single" w:sz="4" w:space="0" w:color="auto"/>
            </w:tcBorders>
          </w:tcPr>
          <w:p w14:paraId="372C86F0" w14:textId="77777777" w:rsidR="005661B8" w:rsidRPr="00CE226C" w:rsidRDefault="005661B8" w:rsidP="005661B8">
            <w:r w:rsidRPr="00CE226C">
              <w:t>Отключена</w:t>
            </w:r>
          </w:p>
        </w:tc>
      </w:tr>
      <w:tr w:rsidR="005661B8" w:rsidRPr="000F01CC" w14:paraId="372C86F4" w14:textId="77777777" w:rsidTr="00F41DCA">
        <w:trPr>
          <w:trHeight w:val="20"/>
        </w:trPr>
        <w:tc>
          <w:tcPr>
            <w:tcW w:w="3655" w:type="pct"/>
            <w:tcBorders>
              <w:top w:val="single" w:sz="4" w:space="0" w:color="auto"/>
              <w:bottom w:val="single" w:sz="4" w:space="0" w:color="auto"/>
            </w:tcBorders>
          </w:tcPr>
          <w:p w14:paraId="372C86F2" w14:textId="77777777" w:rsidR="005661B8" w:rsidRPr="00CE226C" w:rsidRDefault="005661B8" w:rsidP="005661B8">
            <w:pPr>
              <w:ind w:left="709"/>
              <w:contextualSpacing/>
            </w:pPr>
            <w:r w:rsidRPr="00CE226C">
              <w:t>Анализ и настройка безопасности</w:t>
            </w:r>
          </w:p>
        </w:tc>
        <w:tc>
          <w:tcPr>
            <w:tcW w:w="1345" w:type="pct"/>
            <w:tcBorders>
              <w:top w:val="single" w:sz="4" w:space="0" w:color="auto"/>
              <w:bottom w:val="single" w:sz="4" w:space="0" w:color="auto"/>
            </w:tcBorders>
          </w:tcPr>
          <w:p w14:paraId="372C86F3" w14:textId="77777777" w:rsidR="005661B8" w:rsidRPr="00CE226C" w:rsidRDefault="005661B8" w:rsidP="005661B8">
            <w:r w:rsidRPr="00CE226C">
              <w:t>Отключена</w:t>
            </w:r>
          </w:p>
        </w:tc>
      </w:tr>
      <w:tr w:rsidR="005661B8" w:rsidRPr="000F01CC" w14:paraId="372C86F7" w14:textId="77777777" w:rsidTr="00F41DCA">
        <w:trPr>
          <w:trHeight w:val="20"/>
        </w:trPr>
        <w:tc>
          <w:tcPr>
            <w:tcW w:w="3655" w:type="pct"/>
            <w:tcBorders>
              <w:top w:val="single" w:sz="4" w:space="0" w:color="auto"/>
              <w:bottom w:val="single" w:sz="4" w:space="0" w:color="auto"/>
            </w:tcBorders>
          </w:tcPr>
          <w:p w14:paraId="372C86F5" w14:textId="77777777" w:rsidR="005661B8" w:rsidRPr="00CE226C" w:rsidRDefault="005661B8" w:rsidP="005661B8">
            <w:pPr>
              <w:ind w:left="709"/>
              <w:contextualSpacing/>
            </w:pPr>
            <w:r w:rsidRPr="00CE226C">
              <w:t>Шаблоны безопасности</w:t>
            </w:r>
          </w:p>
        </w:tc>
        <w:tc>
          <w:tcPr>
            <w:tcW w:w="1345" w:type="pct"/>
            <w:tcBorders>
              <w:top w:val="single" w:sz="4" w:space="0" w:color="auto"/>
              <w:bottom w:val="single" w:sz="4" w:space="0" w:color="auto"/>
            </w:tcBorders>
          </w:tcPr>
          <w:p w14:paraId="372C86F6" w14:textId="77777777" w:rsidR="005661B8" w:rsidRPr="00CE226C" w:rsidRDefault="005661B8" w:rsidP="005661B8">
            <w:r w:rsidRPr="00CE226C">
              <w:t>Отключена</w:t>
            </w:r>
          </w:p>
        </w:tc>
      </w:tr>
      <w:tr w:rsidR="005661B8" w:rsidRPr="000F01CC" w14:paraId="372C86FA" w14:textId="77777777" w:rsidTr="00F41DCA">
        <w:trPr>
          <w:trHeight w:val="20"/>
        </w:trPr>
        <w:tc>
          <w:tcPr>
            <w:tcW w:w="3655" w:type="pct"/>
            <w:tcBorders>
              <w:top w:val="single" w:sz="4" w:space="0" w:color="auto"/>
              <w:bottom w:val="single" w:sz="4" w:space="0" w:color="auto"/>
            </w:tcBorders>
          </w:tcPr>
          <w:p w14:paraId="372C86F8" w14:textId="77777777" w:rsidR="005661B8" w:rsidRPr="00CE226C" w:rsidRDefault="005661B8" w:rsidP="005661B8">
            <w:pPr>
              <w:ind w:left="709"/>
              <w:contextualSpacing/>
            </w:pPr>
            <w:r w:rsidRPr="00CE226C">
              <w:t>Диспетчер сервера</w:t>
            </w:r>
          </w:p>
        </w:tc>
        <w:tc>
          <w:tcPr>
            <w:tcW w:w="1345" w:type="pct"/>
            <w:tcBorders>
              <w:top w:val="single" w:sz="4" w:space="0" w:color="auto"/>
              <w:bottom w:val="single" w:sz="4" w:space="0" w:color="auto"/>
            </w:tcBorders>
          </w:tcPr>
          <w:p w14:paraId="372C86F9" w14:textId="77777777" w:rsidR="005661B8" w:rsidRPr="00CE226C" w:rsidRDefault="005661B8" w:rsidP="005661B8">
            <w:r w:rsidRPr="00CE226C">
              <w:t>Отключена</w:t>
            </w:r>
          </w:p>
        </w:tc>
      </w:tr>
      <w:tr w:rsidR="005661B8" w:rsidRPr="000F01CC" w14:paraId="372C86FD" w14:textId="77777777" w:rsidTr="00F41DCA">
        <w:trPr>
          <w:trHeight w:val="20"/>
        </w:trPr>
        <w:tc>
          <w:tcPr>
            <w:tcW w:w="3655" w:type="pct"/>
            <w:tcBorders>
              <w:top w:val="single" w:sz="4" w:space="0" w:color="auto"/>
              <w:bottom w:val="single" w:sz="4" w:space="0" w:color="auto"/>
            </w:tcBorders>
          </w:tcPr>
          <w:p w14:paraId="372C86FB" w14:textId="77777777" w:rsidR="005661B8" w:rsidRPr="00CE226C" w:rsidRDefault="005661B8" w:rsidP="005661B8">
            <w:pPr>
              <w:ind w:left="709"/>
              <w:contextualSpacing/>
            </w:pPr>
            <w:r w:rsidRPr="00CE226C">
              <w:t>Службы</w:t>
            </w:r>
          </w:p>
        </w:tc>
        <w:tc>
          <w:tcPr>
            <w:tcW w:w="1345" w:type="pct"/>
            <w:tcBorders>
              <w:top w:val="single" w:sz="4" w:space="0" w:color="auto"/>
              <w:bottom w:val="single" w:sz="4" w:space="0" w:color="auto"/>
            </w:tcBorders>
          </w:tcPr>
          <w:p w14:paraId="372C86FC" w14:textId="77777777" w:rsidR="005661B8" w:rsidRPr="00CE226C" w:rsidRDefault="005661B8" w:rsidP="005661B8">
            <w:r w:rsidRPr="00CE226C">
              <w:t>Отключена</w:t>
            </w:r>
          </w:p>
        </w:tc>
      </w:tr>
      <w:tr w:rsidR="005661B8" w:rsidRPr="000F01CC" w14:paraId="372C8700" w14:textId="77777777" w:rsidTr="00F41DCA">
        <w:trPr>
          <w:trHeight w:val="20"/>
        </w:trPr>
        <w:tc>
          <w:tcPr>
            <w:tcW w:w="3655" w:type="pct"/>
            <w:tcBorders>
              <w:top w:val="single" w:sz="4" w:space="0" w:color="auto"/>
              <w:bottom w:val="single" w:sz="4" w:space="0" w:color="auto"/>
            </w:tcBorders>
          </w:tcPr>
          <w:p w14:paraId="372C86FE" w14:textId="77777777" w:rsidR="005661B8" w:rsidRPr="00CE226C" w:rsidRDefault="005661B8" w:rsidP="005661B8">
            <w:pPr>
              <w:ind w:left="709"/>
              <w:contextualSpacing/>
            </w:pPr>
            <w:r w:rsidRPr="00CE226C">
              <w:t>Общие папки</w:t>
            </w:r>
          </w:p>
        </w:tc>
        <w:tc>
          <w:tcPr>
            <w:tcW w:w="1345" w:type="pct"/>
            <w:tcBorders>
              <w:top w:val="single" w:sz="4" w:space="0" w:color="auto"/>
              <w:bottom w:val="single" w:sz="4" w:space="0" w:color="auto"/>
            </w:tcBorders>
          </w:tcPr>
          <w:p w14:paraId="372C86FF" w14:textId="77777777" w:rsidR="005661B8" w:rsidRPr="00CE226C" w:rsidRDefault="005661B8" w:rsidP="005661B8">
            <w:r w:rsidRPr="00CE226C">
              <w:t>Отключена</w:t>
            </w:r>
          </w:p>
        </w:tc>
      </w:tr>
      <w:tr w:rsidR="005661B8" w:rsidRPr="000F01CC" w14:paraId="372C8703" w14:textId="77777777" w:rsidTr="00F41DCA">
        <w:trPr>
          <w:trHeight w:val="20"/>
        </w:trPr>
        <w:tc>
          <w:tcPr>
            <w:tcW w:w="3655" w:type="pct"/>
            <w:tcBorders>
              <w:top w:val="single" w:sz="4" w:space="0" w:color="auto"/>
              <w:bottom w:val="single" w:sz="4" w:space="0" w:color="auto"/>
            </w:tcBorders>
          </w:tcPr>
          <w:p w14:paraId="372C8701" w14:textId="77777777" w:rsidR="005661B8" w:rsidRPr="00CE226C" w:rsidRDefault="005661B8" w:rsidP="005661B8">
            <w:pPr>
              <w:ind w:left="709"/>
              <w:contextualSpacing/>
            </w:pPr>
            <w:r w:rsidRPr="00CE226C">
              <w:t>Сведения о системе</w:t>
            </w:r>
          </w:p>
        </w:tc>
        <w:tc>
          <w:tcPr>
            <w:tcW w:w="1345" w:type="pct"/>
            <w:tcBorders>
              <w:top w:val="single" w:sz="4" w:space="0" w:color="auto"/>
              <w:bottom w:val="single" w:sz="4" w:space="0" w:color="auto"/>
            </w:tcBorders>
          </w:tcPr>
          <w:p w14:paraId="372C8702" w14:textId="77777777" w:rsidR="005661B8" w:rsidRPr="00CE226C" w:rsidRDefault="005661B8" w:rsidP="005661B8">
            <w:r w:rsidRPr="00CE226C">
              <w:t>Отключена</w:t>
            </w:r>
          </w:p>
        </w:tc>
      </w:tr>
      <w:tr w:rsidR="005661B8" w:rsidRPr="000F01CC" w14:paraId="372C8706" w14:textId="77777777" w:rsidTr="00F41DCA">
        <w:trPr>
          <w:trHeight w:val="20"/>
        </w:trPr>
        <w:tc>
          <w:tcPr>
            <w:tcW w:w="3655" w:type="pct"/>
            <w:tcBorders>
              <w:top w:val="single" w:sz="4" w:space="0" w:color="auto"/>
              <w:bottom w:val="single" w:sz="4" w:space="0" w:color="auto"/>
            </w:tcBorders>
          </w:tcPr>
          <w:p w14:paraId="372C8704" w14:textId="77777777" w:rsidR="005661B8" w:rsidRPr="00CE226C" w:rsidRDefault="005661B8" w:rsidP="005661B8">
            <w:pPr>
              <w:ind w:left="709"/>
              <w:contextualSpacing/>
            </w:pPr>
            <w:r w:rsidRPr="00CE226C">
              <w:t>Управление TPM</w:t>
            </w:r>
          </w:p>
        </w:tc>
        <w:tc>
          <w:tcPr>
            <w:tcW w:w="1345" w:type="pct"/>
            <w:tcBorders>
              <w:top w:val="single" w:sz="4" w:space="0" w:color="auto"/>
              <w:bottom w:val="single" w:sz="4" w:space="0" w:color="auto"/>
            </w:tcBorders>
          </w:tcPr>
          <w:p w14:paraId="372C8705" w14:textId="77777777" w:rsidR="005661B8" w:rsidRPr="00CE226C" w:rsidRDefault="005661B8" w:rsidP="005661B8">
            <w:r w:rsidRPr="00CE226C">
              <w:t>Отключена</w:t>
            </w:r>
          </w:p>
        </w:tc>
      </w:tr>
      <w:tr w:rsidR="005661B8" w:rsidRPr="000F01CC" w14:paraId="372C8709" w14:textId="77777777" w:rsidTr="00F41DCA">
        <w:trPr>
          <w:trHeight w:val="20"/>
        </w:trPr>
        <w:tc>
          <w:tcPr>
            <w:tcW w:w="3655" w:type="pct"/>
            <w:tcBorders>
              <w:top w:val="single" w:sz="4" w:space="0" w:color="auto"/>
              <w:bottom w:val="single" w:sz="4" w:space="0" w:color="auto"/>
            </w:tcBorders>
          </w:tcPr>
          <w:p w14:paraId="372C8707" w14:textId="77777777" w:rsidR="005661B8" w:rsidRPr="00CE226C" w:rsidRDefault="005661B8" w:rsidP="005661B8">
            <w:pPr>
              <w:ind w:left="709"/>
              <w:contextualSpacing/>
            </w:pPr>
            <w:r w:rsidRPr="00CE226C">
              <w:t>Телефония</w:t>
            </w:r>
          </w:p>
        </w:tc>
        <w:tc>
          <w:tcPr>
            <w:tcW w:w="1345" w:type="pct"/>
            <w:tcBorders>
              <w:top w:val="single" w:sz="4" w:space="0" w:color="auto"/>
              <w:bottom w:val="single" w:sz="4" w:space="0" w:color="auto"/>
            </w:tcBorders>
          </w:tcPr>
          <w:p w14:paraId="372C8708" w14:textId="77777777" w:rsidR="005661B8" w:rsidRPr="00CE226C" w:rsidRDefault="005661B8" w:rsidP="005661B8">
            <w:r w:rsidRPr="00CE226C">
              <w:t>Отключена</w:t>
            </w:r>
          </w:p>
        </w:tc>
      </w:tr>
      <w:tr w:rsidR="005661B8" w:rsidRPr="000F01CC" w14:paraId="372C870C" w14:textId="77777777" w:rsidTr="00F41DCA">
        <w:trPr>
          <w:trHeight w:val="20"/>
        </w:trPr>
        <w:tc>
          <w:tcPr>
            <w:tcW w:w="3655" w:type="pct"/>
            <w:tcBorders>
              <w:top w:val="single" w:sz="4" w:space="0" w:color="auto"/>
              <w:bottom w:val="single" w:sz="4" w:space="0" w:color="auto"/>
            </w:tcBorders>
          </w:tcPr>
          <w:p w14:paraId="372C870A" w14:textId="77777777" w:rsidR="005661B8" w:rsidRPr="00CE226C" w:rsidRDefault="005661B8" w:rsidP="005661B8">
            <w:pPr>
              <w:ind w:left="709"/>
              <w:contextualSpacing/>
            </w:pPr>
            <w:r w:rsidRPr="00CE226C">
              <w:t>Настройка служб удаленных рабочих столов</w:t>
            </w:r>
          </w:p>
        </w:tc>
        <w:tc>
          <w:tcPr>
            <w:tcW w:w="1345" w:type="pct"/>
            <w:tcBorders>
              <w:top w:val="single" w:sz="4" w:space="0" w:color="auto"/>
              <w:bottom w:val="single" w:sz="4" w:space="0" w:color="auto"/>
            </w:tcBorders>
          </w:tcPr>
          <w:p w14:paraId="372C870B" w14:textId="77777777" w:rsidR="005661B8" w:rsidRPr="00CE226C" w:rsidRDefault="005661B8" w:rsidP="005661B8">
            <w:r w:rsidRPr="00CE226C">
              <w:t>Отключена</w:t>
            </w:r>
          </w:p>
        </w:tc>
      </w:tr>
      <w:tr w:rsidR="005661B8" w:rsidRPr="000F01CC" w14:paraId="372C870F" w14:textId="77777777" w:rsidTr="00F41DCA">
        <w:trPr>
          <w:trHeight w:val="20"/>
        </w:trPr>
        <w:tc>
          <w:tcPr>
            <w:tcW w:w="3655" w:type="pct"/>
            <w:tcBorders>
              <w:top w:val="single" w:sz="4" w:space="0" w:color="auto"/>
              <w:bottom w:val="single" w:sz="4" w:space="0" w:color="auto"/>
            </w:tcBorders>
          </w:tcPr>
          <w:p w14:paraId="372C870D" w14:textId="77777777" w:rsidR="005661B8" w:rsidRPr="00CE226C" w:rsidRDefault="005661B8" w:rsidP="005661B8">
            <w:pPr>
              <w:ind w:left="709"/>
              <w:contextualSpacing/>
            </w:pPr>
            <w:r w:rsidRPr="00CE226C">
              <w:t>Управляющий элемент WMI</w:t>
            </w:r>
          </w:p>
        </w:tc>
        <w:tc>
          <w:tcPr>
            <w:tcW w:w="1345" w:type="pct"/>
            <w:tcBorders>
              <w:top w:val="single" w:sz="4" w:space="0" w:color="auto"/>
              <w:bottom w:val="single" w:sz="4" w:space="0" w:color="auto"/>
            </w:tcBorders>
          </w:tcPr>
          <w:p w14:paraId="372C870E" w14:textId="77777777" w:rsidR="005661B8" w:rsidRPr="00CE226C" w:rsidRDefault="005661B8" w:rsidP="005661B8">
            <w:r w:rsidRPr="00CE226C">
              <w:t>Отключена</w:t>
            </w:r>
          </w:p>
        </w:tc>
      </w:tr>
      <w:tr w:rsidR="005661B8" w:rsidRPr="000F01CC" w14:paraId="372C8712" w14:textId="77777777" w:rsidTr="00F41DCA">
        <w:trPr>
          <w:trHeight w:val="20"/>
        </w:trPr>
        <w:tc>
          <w:tcPr>
            <w:tcW w:w="3655" w:type="pct"/>
            <w:tcBorders>
              <w:top w:val="single" w:sz="4" w:space="0" w:color="auto"/>
              <w:bottom w:val="single" w:sz="4" w:space="0" w:color="auto"/>
            </w:tcBorders>
          </w:tcPr>
          <w:p w14:paraId="372C8710" w14:textId="77777777" w:rsidR="005661B8" w:rsidRPr="00CE226C" w:rsidRDefault="005661B8" w:rsidP="005661B8">
            <w:pPr>
              <w:ind w:left="709"/>
              <w:contextualSpacing/>
            </w:pPr>
            <w:r w:rsidRPr="00CE226C">
              <w:t>Брандмауэр Windows в режиме повышенной безопасности</w:t>
            </w:r>
          </w:p>
        </w:tc>
        <w:tc>
          <w:tcPr>
            <w:tcW w:w="1345" w:type="pct"/>
            <w:tcBorders>
              <w:top w:val="single" w:sz="4" w:space="0" w:color="auto"/>
              <w:bottom w:val="single" w:sz="4" w:space="0" w:color="auto"/>
            </w:tcBorders>
          </w:tcPr>
          <w:p w14:paraId="372C8711" w14:textId="77777777" w:rsidR="005661B8" w:rsidRPr="00CE226C" w:rsidRDefault="005661B8" w:rsidP="005661B8">
            <w:r w:rsidRPr="00CE226C">
              <w:t>Отключена</w:t>
            </w:r>
          </w:p>
        </w:tc>
      </w:tr>
      <w:tr w:rsidR="005661B8" w:rsidRPr="000F01CC" w14:paraId="372C8715" w14:textId="77777777" w:rsidTr="00F41DCA">
        <w:trPr>
          <w:trHeight w:val="20"/>
        </w:trPr>
        <w:tc>
          <w:tcPr>
            <w:tcW w:w="3655" w:type="pct"/>
            <w:tcBorders>
              <w:top w:val="single" w:sz="4" w:space="0" w:color="auto"/>
              <w:bottom w:val="single" w:sz="4" w:space="0" w:color="auto"/>
            </w:tcBorders>
          </w:tcPr>
          <w:p w14:paraId="372C8713" w14:textId="77777777" w:rsidR="005661B8" w:rsidRPr="00CE226C" w:rsidRDefault="005661B8" w:rsidP="005661B8">
            <w:pPr>
              <w:ind w:left="709"/>
              <w:contextualSpacing/>
            </w:pPr>
            <w:r w:rsidRPr="00CE226C">
              <w:lastRenderedPageBreak/>
              <w:t>Беспроводной монитор</w:t>
            </w:r>
          </w:p>
        </w:tc>
        <w:tc>
          <w:tcPr>
            <w:tcW w:w="1345" w:type="pct"/>
            <w:tcBorders>
              <w:top w:val="single" w:sz="4" w:space="0" w:color="auto"/>
              <w:bottom w:val="single" w:sz="4" w:space="0" w:color="auto"/>
            </w:tcBorders>
          </w:tcPr>
          <w:p w14:paraId="372C8714" w14:textId="77777777" w:rsidR="005661B8" w:rsidRPr="00CE226C" w:rsidRDefault="005661B8" w:rsidP="005661B8">
            <w:r w:rsidRPr="00CE226C">
              <w:t>Отключена</w:t>
            </w:r>
          </w:p>
        </w:tc>
      </w:tr>
      <w:tr w:rsidR="005661B8" w:rsidRPr="000F01CC" w14:paraId="372C8718" w14:textId="77777777" w:rsidTr="00F41DCA">
        <w:trPr>
          <w:trHeight w:val="20"/>
        </w:trPr>
        <w:tc>
          <w:tcPr>
            <w:tcW w:w="3655" w:type="pct"/>
            <w:tcBorders>
              <w:top w:val="single" w:sz="4" w:space="0" w:color="auto"/>
              <w:bottom w:val="single" w:sz="4" w:space="0" w:color="auto"/>
            </w:tcBorders>
          </w:tcPr>
          <w:p w14:paraId="372C8716" w14:textId="77777777" w:rsidR="005661B8" w:rsidRPr="00CE226C" w:rsidRDefault="005661B8" w:rsidP="005661B8">
            <w:pPr>
              <w:ind w:left="709"/>
              <w:contextualSpacing/>
            </w:pPr>
            <w:r w:rsidRPr="00CE226C">
              <w:t>Управление DFS</w:t>
            </w:r>
          </w:p>
        </w:tc>
        <w:tc>
          <w:tcPr>
            <w:tcW w:w="1345" w:type="pct"/>
            <w:tcBorders>
              <w:top w:val="single" w:sz="4" w:space="0" w:color="auto"/>
              <w:bottom w:val="single" w:sz="4" w:space="0" w:color="auto"/>
            </w:tcBorders>
          </w:tcPr>
          <w:p w14:paraId="372C8717" w14:textId="77777777" w:rsidR="005661B8" w:rsidRPr="00CE226C" w:rsidRDefault="005661B8" w:rsidP="005661B8">
            <w:r w:rsidRPr="00CE226C">
              <w:t>Отключена</w:t>
            </w:r>
          </w:p>
        </w:tc>
      </w:tr>
      <w:tr w:rsidR="005661B8" w:rsidRPr="000F01CC" w14:paraId="372C871B" w14:textId="77777777" w:rsidTr="00F41DCA">
        <w:trPr>
          <w:trHeight w:val="20"/>
        </w:trPr>
        <w:tc>
          <w:tcPr>
            <w:tcW w:w="3655" w:type="pct"/>
            <w:tcBorders>
              <w:top w:val="single" w:sz="4" w:space="0" w:color="auto"/>
              <w:bottom w:val="single" w:sz="4" w:space="0" w:color="auto"/>
            </w:tcBorders>
          </w:tcPr>
          <w:p w14:paraId="372C8719" w14:textId="77777777" w:rsidR="005661B8" w:rsidRPr="00CE226C" w:rsidRDefault="005661B8" w:rsidP="005661B8">
            <w:pPr>
              <w:ind w:left="709"/>
              <w:contextualSpacing/>
              <w:rPr>
                <w:lang w:val="en-US"/>
              </w:rPr>
            </w:pPr>
            <w:r w:rsidRPr="00CE226C">
              <w:t>Диспетчер ресурсов файлового сервера</w:t>
            </w:r>
          </w:p>
        </w:tc>
        <w:tc>
          <w:tcPr>
            <w:tcW w:w="1345" w:type="pct"/>
            <w:tcBorders>
              <w:top w:val="single" w:sz="4" w:space="0" w:color="auto"/>
              <w:bottom w:val="single" w:sz="4" w:space="0" w:color="auto"/>
            </w:tcBorders>
          </w:tcPr>
          <w:p w14:paraId="372C871A" w14:textId="77777777" w:rsidR="005661B8" w:rsidRPr="00CE226C" w:rsidRDefault="005661B8" w:rsidP="005661B8">
            <w:r w:rsidRPr="00CE226C">
              <w:t>Отключена</w:t>
            </w:r>
          </w:p>
        </w:tc>
      </w:tr>
      <w:tr w:rsidR="005661B8" w:rsidRPr="000F01CC" w14:paraId="372C871E" w14:textId="77777777" w:rsidTr="00F41DCA">
        <w:trPr>
          <w:trHeight w:val="20"/>
        </w:trPr>
        <w:tc>
          <w:tcPr>
            <w:tcW w:w="3655" w:type="pct"/>
            <w:tcBorders>
              <w:top w:val="single" w:sz="4" w:space="0" w:color="auto"/>
              <w:bottom w:val="single" w:sz="4" w:space="0" w:color="auto"/>
            </w:tcBorders>
          </w:tcPr>
          <w:p w14:paraId="372C871C" w14:textId="77777777" w:rsidR="005661B8" w:rsidRPr="00CE226C" w:rsidRDefault="005661B8" w:rsidP="005661B8">
            <w:pPr>
              <w:ind w:left="709"/>
              <w:contextualSpacing/>
            </w:pPr>
            <w:r w:rsidRPr="00CE226C">
              <w:t>Управление общими ресурсами и хранилищами</w:t>
            </w:r>
          </w:p>
        </w:tc>
        <w:tc>
          <w:tcPr>
            <w:tcW w:w="1345" w:type="pct"/>
            <w:tcBorders>
              <w:top w:val="single" w:sz="4" w:space="0" w:color="auto"/>
              <w:bottom w:val="single" w:sz="4" w:space="0" w:color="auto"/>
            </w:tcBorders>
          </w:tcPr>
          <w:p w14:paraId="372C871D" w14:textId="77777777" w:rsidR="005661B8" w:rsidRPr="00CE226C" w:rsidRDefault="005661B8" w:rsidP="005661B8">
            <w:r w:rsidRPr="00CE226C">
              <w:t>Отключена</w:t>
            </w:r>
          </w:p>
        </w:tc>
      </w:tr>
      <w:tr w:rsidR="005661B8" w:rsidRPr="000F01CC" w14:paraId="372C8721" w14:textId="77777777" w:rsidTr="00F41DCA">
        <w:trPr>
          <w:trHeight w:val="20"/>
        </w:trPr>
        <w:tc>
          <w:tcPr>
            <w:tcW w:w="3655" w:type="pct"/>
            <w:tcBorders>
              <w:top w:val="single" w:sz="4" w:space="0" w:color="auto"/>
              <w:bottom w:val="single" w:sz="4" w:space="0" w:color="auto"/>
            </w:tcBorders>
          </w:tcPr>
          <w:p w14:paraId="372C871F" w14:textId="77777777" w:rsidR="005661B8" w:rsidRPr="00CE226C" w:rsidRDefault="005661B8" w:rsidP="005661B8">
            <w:pPr>
              <w:ind w:left="709"/>
              <w:contextualSpacing/>
              <w:rPr>
                <w:b/>
              </w:rPr>
            </w:pPr>
            <w:r w:rsidRPr="00CE226C">
              <w:t>Диспетчер хранилища для сетей SAN</w:t>
            </w:r>
          </w:p>
        </w:tc>
        <w:tc>
          <w:tcPr>
            <w:tcW w:w="1345" w:type="pct"/>
            <w:tcBorders>
              <w:top w:val="single" w:sz="4" w:space="0" w:color="auto"/>
              <w:bottom w:val="single" w:sz="4" w:space="0" w:color="auto"/>
            </w:tcBorders>
          </w:tcPr>
          <w:p w14:paraId="372C8720" w14:textId="77777777" w:rsidR="005661B8" w:rsidRPr="00CE226C" w:rsidRDefault="005661B8" w:rsidP="005661B8">
            <w:r w:rsidRPr="00CE226C">
              <w:t>Отключена</w:t>
            </w:r>
          </w:p>
        </w:tc>
      </w:tr>
      <w:tr w:rsidR="005661B8" w:rsidRPr="000F01CC" w14:paraId="372C8724" w14:textId="77777777" w:rsidTr="00F41DCA">
        <w:trPr>
          <w:trHeight w:val="20"/>
        </w:trPr>
        <w:tc>
          <w:tcPr>
            <w:tcW w:w="3655" w:type="pct"/>
            <w:tcBorders>
              <w:top w:val="single" w:sz="4" w:space="0" w:color="auto"/>
              <w:bottom w:val="single" w:sz="4" w:space="0" w:color="auto"/>
            </w:tcBorders>
          </w:tcPr>
          <w:p w14:paraId="372C8722" w14:textId="77777777" w:rsidR="005661B8" w:rsidRPr="00CE226C" w:rsidRDefault="005661B8" w:rsidP="005661B8">
            <w:pPr>
              <w:ind w:left="709"/>
              <w:contextualSpacing/>
            </w:pPr>
            <w:r w:rsidRPr="00CE226C">
              <w:t>Элемент управления ActiveX</w:t>
            </w:r>
          </w:p>
        </w:tc>
        <w:tc>
          <w:tcPr>
            <w:tcW w:w="1345" w:type="pct"/>
            <w:tcBorders>
              <w:top w:val="single" w:sz="4" w:space="0" w:color="auto"/>
              <w:bottom w:val="single" w:sz="4" w:space="0" w:color="auto"/>
            </w:tcBorders>
          </w:tcPr>
          <w:p w14:paraId="372C8723" w14:textId="77777777" w:rsidR="005661B8" w:rsidRPr="00CE226C" w:rsidRDefault="005661B8" w:rsidP="005661B8">
            <w:r w:rsidRPr="00CE226C">
              <w:t>Отключена</w:t>
            </w:r>
          </w:p>
        </w:tc>
      </w:tr>
      <w:tr w:rsidR="005661B8" w:rsidRPr="000F01CC" w14:paraId="372C8727" w14:textId="77777777" w:rsidTr="00F41DCA">
        <w:trPr>
          <w:trHeight w:val="20"/>
        </w:trPr>
        <w:tc>
          <w:tcPr>
            <w:tcW w:w="3655" w:type="pct"/>
            <w:tcBorders>
              <w:top w:val="single" w:sz="4" w:space="0" w:color="auto"/>
              <w:bottom w:val="single" w:sz="4" w:space="0" w:color="auto"/>
            </w:tcBorders>
          </w:tcPr>
          <w:p w14:paraId="372C8725" w14:textId="77777777" w:rsidR="005661B8" w:rsidRPr="00CE226C" w:rsidRDefault="005661B8" w:rsidP="005661B8">
            <w:pPr>
              <w:ind w:left="709"/>
              <w:contextualSpacing/>
            </w:pPr>
            <w:r w:rsidRPr="00CE226C">
              <w:t>Ссылка на веб-адрес</w:t>
            </w:r>
          </w:p>
        </w:tc>
        <w:tc>
          <w:tcPr>
            <w:tcW w:w="1345" w:type="pct"/>
            <w:tcBorders>
              <w:top w:val="single" w:sz="4" w:space="0" w:color="auto"/>
              <w:bottom w:val="single" w:sz="4" w:space="0" w:color="auto"/>
            </w:tcBorders>
          </w:tcPr>
          <w:p w14:paraId="372C8726" w14:textId="77777777" w:rsidR="005661B8" w:rsidRPr="00CE226C" w:rsidRDefault="005661B8" w:rsidP="005661B8">
            <w:r w:rsidRPr="00CE226C">
              <w:t>Отключена</w:t>
            </w:r>
          </w:p>
        </w:tc>
      </w:tr>
      <w:tr w:rsidR="005661B8" w:rsidRPr="000F01CC" w14:paraId="372C872A" w14:textId="77777777" w:rsidTr="00F41DCA">
        <w:trPr>
          <w:trHeight w:val="20"/>
        </w:trPr>
        <w:tc>
          <w:tcPr>
            <w:tcW w:w="3655" w:type="pct"/>
            <w:tcBorders>
              <w:top w:val="single" w:sz="4" w:space="0" w:color="auto"/>
              <w:bottom w:val="single" w:sz="4" w:space="0" w:color="auto"/>
            </w:tcBorders>
          </w:tcPr>
          <w:p w14:paraId="372C8728" w14:textId="77777777" w:rsidR="005661B8" w:rsidRPr="00CE226C" w:rsidRDefault="005661B8" w:rsidP="005661B8">
            <w:pPr>
              <w:ind w:left="567"/>
              <w:contextualSpacing/>
              <w:rPr>
                <w:b/>
              </w:rPr>
            </w:pPr>
            <w:r w:rsidRPr="00CE226C">
              <w:t>Запретить пользователям использовать авторский режим</w:t>
            </w:r>
          </w:p>
        </w:tc>
        <w:tc>
          <w:tcPr>
            <w:tcW w:w="1345" w:type="pct"/>
            <w:tcBorders>
              <w:top w:val="single" w:sz="4" w:space="0" w:color="auto"/>
              <w:bottom w:val="single" w:sz="4" w:space="0" w:color="auto"/>
            </w:tcBorders>
          </w:tcPr>
          <w:p w14:paraId="372C8729" w14:textId="77777777" w:rsidR="005661B8" w:rsidRPr="00CE226C" w:rsidRDefault="005661B8" w:rsidP="005661B8">
            <w:r w:rsidRPr="00CE226C">
              <w:t>Включена</w:t>
            </w:r>
          </w:p>
        </w:tc>
      </w:tr>
      <w:tr w:rsidR="005661B8" w:rsidRPr="000F01CC" w14:paraId="372C872D" w14:textId="77777777" w:rsidTr="00F41DCA">
        <w:trPr>
          <w:trHeight w:val="20"/>
        </w:trPr>
        <w:tc>
          <w:tcPr>
            <w:tcW w:w="3655" w:type="pct"/>
            <w:tcBorders>
              <w:top w:val="single" w:sz="4" w:space="0" w:color="auto"/>
              <w:bottom w:val="single" w:sz="4" w:space="0" w:color="auto"/>
            </w:tcBorders>
          </w:tcPr>
          <w:p w14:paraId="372C872B" w14:textId="77777777" w:rsidR="005661B8" w:rsidRPr="00CE226C" w:rsidRDefault="005661B8" w:rsidP="005661B8">
            <w:pPr>
              <w:ind w:left="567"/>
              <w:contextualSpacing/>
            </w:pPr>
            <w:r w:rsidRPr="00CE226C">
              <w:t>Ограничить пользователей списком явно разрешенных оснасток</w:t>
            </w:r>
          </w:p>
        </w:tc>
        <w:tc>
          <w:tcPr>
            <w:tcW w:w="1345" w:type="pct"/>
            <w:tcBorders>
              <w:top w:val="single" w:sz="4" w:space="0" w:color="auto"/>
              <w:bottom w:val="single" w:sz="4" w:space="0" w:color="auto"/>
            </w:tcBorders>
          </w:tcPr>
          <w:p w14:paraId="372C872C" w14:textId="77777777" w:rsidR="005661B8" w:rsidRPr="00CE226C" w:rsidRDefault="005661B8" w:rsidP="005661B8">
            <w:r w:rsidRPr="00CE226C">
              <w:t>Отключена</w:t>
            </w:r>
          </w:p>
        </w:tc>
      </w:tr>
      <w:tr w:rsidR="005661B8" w:rsidRPr="000F01CC" w14:paraId="372C8730" w14:textId="77777777" w:rsidTr="00F41DCA">
        <w:trPr>
          <w:trHeight w:val="20"/>
        </w:trPr>
        <w:tc>
          <w:tcPr>
            <w:tcW w:w="3655" w:type="pct"/>
            <w:tcBorders>
              <w:top w:val="single" w:sz="4" w:space="0" w:color="auto"/>
              <w:bottom w:val="single" w:sz="4" w:space="0" w:color="auto"/>
            </w:tcBorders>
          </w:tcPr>
          <w:p w14:paraId="372C872E" w14:textId="77777777" w:rsidR="005661B8" w:rsidRPr="00CE226C" w:rsidRDefault="005661B8" w:rsidP="005661B8">
            <w:pPr>
              <w:ind w:left="426"/>
              <w:contextualSpacing/>
              <w:rPr>
                <w:b/>
                <w:sz w:val="22"/>
                <w:szCs w:val="22"/>
              </w:rPr>
            </w:pPr>
            <w:r w:rsidRPr="00CE226C">
              <w:rPr>
                <w:b/>
                <w:sz w:val="22"/>
                <w:szCs w:val="22"/>
              </w:rPr>
              <w:t>Настройки презентации</w:t>
            </w:r>
          </w:p>
        </w:tc>
        <w:tc>
          <w:tcPr>
            <w:tcW w:w="1345" w:type="pct"/>
            <w:tcBorders>
              <w:top w:val="single" w:sz="4" w:space="0" w:color="auto"/>
              <w:bottom w:val="single" w:sz="4" w:space="0" w:color="auto"/>
            </w:tcBorders>
          </w:tcPr>
          <w:p w14:paraId="372C872F" w14:textId="77777777" w:rsidR="005661B8" w:rsidRPr="00CE226C" w:rsidRDefault="005661B8" w:rsidP="005661B8">
            <w:pPr>
              <w:contextualSpacing/>
            </w:pPr>
          </w:p>
        </w:tc>
      </w:tr>
      <w:tr w:rsidR="005661B8" w:rsidRPr="000F01CC" w14:paraId="372C8733" w14:textId="77777777" w:rsidTr="00F41DCA">
        <w:trPr>
          <w:trHeight w:val="20"/>
        </w:trPr>
        <w:tc>
          <w:tcPr>
            <w:tcW w:w="3655" w:type="pct"/>
            <w:tcBorders>
              <w:top w:val="single" w:sz="4" w:space="0" w:color="auto"/>
              <w:bottom w:val="single" w:sz="4" w:space="0" w:color="auto"/>
            </w:tcBorders>
          </w:tcPr>
          <w:p w14:paraId="372C8731" w14:textId="77777777" w:rsidR="005661B8" w:rsidRPr="00CE226C" w:rsidRDefault="005661B8" w:rsidP="005661B8">
            <w:pPr>
              <w:ind w:left="567"/>
              <w:contextualSpacing/>
              <w:rPr>
                <w:lang w:val="en-US"/>
              </w:rPr>
            </w:pPr>
            <w:r w:rsidRPr="00CE226C">
              <w:t xml:space="preserve">Выключить настройки презентации </w:t>
            </w:r>
            <w:r w:rsidRPr="00CE226C">
              <w:rPr>
                <w:lang w:val="en-US"/>
              </w:rPr>
              <w:t>Windows</w:t>
            </w:r>
          </w:p>
        </w:tc>
        <w:tc>
          <w:tcPr>
            <w:tcW w:w="1345" w:type="pct"/>
            <w:tcBorders>
              <w:top w:val="single" w:sz="4" w:space="0" w:color="auto"/>
              <w:bottom w:val="single" w:sz="4" w:space="0" w:color="auto"/>
            </w:tcBorders>
          </w:tcPr>
          <w:p w14:paraId="372C8732" w14:textId="77777777" w:rsidR="005661B8" w:rsidRPr="00CE226C" w:rsidRDefault="005661B8" w:rsidP="005661B8">
            <w:pPr>
              <w:contextualSpacing/>
            </w:pPr>
            <w:r w:rsidRPr="00CE226C">
              <w:t>Отключена</w:t>
            </w:r>
          </w:p>
        </w:tc>
      </w:tr>
      <w:tr w:rsidR="005661B8" w:rsidRPr="000F01CC" w14:paraId="372C8736" w14:textId="77777777" w:rsidTr="00F41DCA">
        <w:trPr>
          <w:trHeight w:val="20"/>
        </w:trPr>
        <w:tc>
          <w:tcPr>
            <w:tcW w:w="3655" w:type="pct"/>
            <w:tcBorders>
              <w:top w:val="single" w:sz="4" w:space="0" w:color="auto"/>
              <w:bottom w:val="single" w:sz="4" w:space="0" w:color="auto"/>
            </w:tcBorders>
          </w:tcPr>
          <w:p w14:paraId="372C8734" w14:textId="77777777" w:rsidR="005661B8" w:rsidRPr="00CE226C" w:rsidRDefault="005661B8" w:rsidP="005661B8">
            <w:pPr>
              <w:ind w:left="426"/>
              <w:contextualSpacing/>
              <w:rPr>
                <w:b/>
                <w:sz w:val="22"/>
                <w:szCs w:val="22"/>
              </w:rPr>
            </w:pPr>
            <w:r w:rsidRPr="00CE226C">
              <w:rPr>
                <w:b/>
                <w:sz w:val="22"/>
                <w:szCs w:val="22"/>
              </w:rPr>
              <w:t>Общий сетевой доступ</w:t>
            </w:r>
          </w:p>
        </w:tc>
        <w:tc>
          <w:tcPr>
            <w:tcW w:w="1345" w:type="pct"/>
            <w:tcBorders>
              <w:top w:val="single" w:sz="4" w:space="0" w:color="auto"/>
              <w:bottom w:val="single" w:sz="4" w:space="0" w:color="auto"/>
            </w:tcBorders>
          </w:tcPr>
          <w:p w14:paraId="372C8735" w14:textId="77777777" w:rsidR="005661B8" w:rsidRPr="00CE226C" w:rsidRDefault="005661B8" w:rsidP="005661B8">
            <w:pPr>
              <w:contextualSpacing/>
            </w:pPr>
          </w:p>
        </w:tc>
      </w:tr>
      <w:tr w:rsidR="005661B8" w:rsidRPr="000F01CC" w14:paraId="372C8739" w14:textId="77777777" w:rsidTr="00F41DCA">
        <w:trPr>
          <w:trHeight w:val="20"/>
        </w:trPr>
        <w:tc>
          <w:tcPr>
            <w:tcW w:w="3655" w:type="pct"/>
            <w:tcBorders>
              <w:top w:val="single" w:sz="4" w:space="0" w:color="auto"/>
              <w:bottom w:val="single" w:sz="4" w:space="0" w:color="auto"/>
            </w:tcBorders>
          </w:tcPr>
          <w:p w14:paraId="372C8737" w14:textId="77777777" w:rsidR="005661B8" w:rsidRPr="00CE226C" w:rsidRDefault="005661B8" w:rsidP="005661B8">
            <w:pPr>
              <w:ind w:left="567"/>
              <w:contextualSpacing/>
            </w:pPr>
            <w:r w:rsidRPr="00CE226C">
              <w:t>Запретить пользователям в их профиле предоставлять общий доступ к файлам.</w:t>
            </w:r>
          </w:p>
        </w:tc>
        <w:tc>
          <w:tcPr>
            <w:tcW w:w="1345" w:type="pct"/>
            <w:tcBorders>
              <w:top w:val="single" w:sz="4" w:space="0" w:color="auto"/>
              <w:bottom w:val="single" w:sz="4" w:space="0" w:color="auto"/>
            </w:tcBorders>
          </w:tcPr>
          <w:p w14:paraId="372C8738" w14:textId="77777777" w:rsidR="005661B8" w:rsidRPr="00CE226C" w:rsidRDefault="005661B8" w:rsidP="005661B8">
            <w:pPr>
              <w:contextualSpacing/>
            </w:pPr>
            <w:r w:rsidRPr="00CE226C">
              <w:t>Отключена</w:t>
            </w:r>
          </w:p>
        </w:tc>
      </w:tr>
      <w:tr w:rsidR="005661B8" w:rsidRPr="000F01CC" w14:paraId="372C873C" w14:textId="77777777" w:rsidTr="00F41DCA">
        <w:trPr>
          <w:trHeight w:val="20"/>
        </w:trPr>
        <w:tc>
          <w:tcPr>
            <w:tcW w:w="3655" w:type="pct"/>
            <w:tcBorders>
              <w:top w:val="single" w:sz="4" w:space="0" w:color="auto"/>
              <w:bottom w:val="single" w:sz="4" w:space="0" w:color="auto"/>
            </w:tcBorders>
          </w:tcPr>
          <w:p w14:paraId="372C873A" w14:textId="77777777" w:rsidR="005661B8" w:rsidRPr="00CE226C" w:rsidRDefault="005661B8" w:rsidP="005661B8">
            <w:pPr>
              <w:ind w:left="426"/>
              <w:contextualSpacing/>
              <w:rPr>
                <w:b/>
                <w:sz w:val="22"/>
                <w:szCs w:val="22"/>
                <w:lang w:val="en-US"/>
              </w:rPr>
            </w:pPr>
            <w:r w:rsidRPr="00CE226C">
              <w:rPr>
                <w:b/>
                <w:sz w:val="22"/>
                <w:szCs w:val="22"/>
              </w:rPr>
              <w:t>Отчеты об ошибках Windows</w:t>
            </w:r>
          </w:p>
        </w:tc>
        <w:tc>
          <w:tcPr>
            <w:tcW w:w="1345" w:type="pct"/>
            <w:tcBorders>
              <w:top w:val="single" w:sz="4" w:space="0" w:color="auto"/>
              <w:bottom w:val="single" w:sz="4" w:space="0" w:color="auto"/>
            </w:tcBorders>
          </w:tcPr>
          <w:p w14:paraId="372C873B" w14:textId="77777777" w:rsidR="005661B8" w:rsidRPr="00CE226C" w:rsidRDefault="005661B8" w:rsidP="005661B8">
            <w:pPr>
              <w:contextualSpacing/>
            </w:pPr>
          </w:p>
        </w:tc>
      </w:tr>
      <w:tr w:rsidR="005661B8" w:rsidRPr="000F01CC" w14:paraId="372C873F" w14:textId="77777777" w:rsidTr="00F41DCA">
        <w:trPr>
          <w:trHeight w:val="20"/>
        </w:trPr>
        <w:tc>
          <w:tcPr>
            <w:tcW w:w="3655" w:type="pct"/>
            <w:tcBorders>
              <w:top w:val="single" w:sz="4" w:space="0" w:color="auto"/>
              <w:bottom w:val="single" w:sz="4" w:space="0" w:color="auto"/>
            </w:tcBorders>
          </w:tcPr>
          <w:p w14:paraId="372C873D" w14:textId="77777777" w:rsidR="005661B8" w:rsidRPr="00CE226C" w:rsidRDefault="005661B8" w:rsidP="005661B8">
            <w:pPr>
              <w:ind w:left="567"/>
              <w:contextualSpacing/>
              <w:rPr>
                <w:b/>
                <w:sz w:val="22"/>
                <w:szCs w:val="22"/>
              </w:rPr>
            </w:pPr>
            <w:r w:rsidRPr="00CE226C">
              <w:rPr>
                <w:b/>
                <w:sz w:val="22"/>
                <w:szCs w:val="22"/>
              </w:rPr>
              <w:t>Параметры расширенного отчета об ошибках</w:t>
            </w:r>
          </w:p>
        </w:tc>
        <w:tc>
          <w:tcPr>
            <w:tcW w:w="1345" w:type="pct"/>
            <w:tcBorders>
              <w:top w:val="single" w:sz="4" w:space="0" w:color="auto"/>
              <w:bottom w:val="single" w:sz="4" w:space="0" w:color="auto"/>
            </w:tcBorders>
          </w:tcPr>
          <w:p w14:paraId="372C873E" w14:textId="77777777" w:rsidR="005661B8" w:rsidRPr="00CE226C" w:rsidRDefault="005661B8" w:rsidP="005661B8">
            <w:pPr>
              <w:contextualSpacing/>
            </w:pPr>
          </w:p>
        </w:tc>
      </w:tr>
      <w:tr w:rsidR="005661B8" w:rsidRPr="000F01CC" w14:paraId="372C8742" w14:textId="77777777" w:rsidTr="00F41DCA">
        <w:trPr>
          <w:trHeight w:val="20"/>
        </w:trPr>
        <w:tc>
          <w:tcPr>
            <w:tcW w:w="3655" w:type="pct"/>
            <w:tcBorders>
              <w:top w:val="single" w:sz="4" w:space="0" w:color="auto"/>
              <w:bottom w:val="single" w:sz="4" w:space="0" w:color="auto"/>
            </w:tcBorders>
          </w:tcPr>
          <w:p w14:paraId="372C8740" w14:textId="77777777" w:rsidR="005661B8" w:rsidRPr="00CE226C" w:rsidRDefault="005661B8" w:rsidP="005661B8">
            <w:pPr>
              <w:ind w:left="709"/>
              <w:contextualSpacing/>
            </w:pPr>
            <w:r w:rsidRPr="00CE226C">
              <w:t>Настроить архив отчетов</w:t>
            </w:r>
          </w:p>
        </w:tc>
        <w:tc>
          <w:tcPr>
            <w:tcW w:w="1345" w:type="pct"/>
            <w:tcBorders>
              <w:top w:val="single" w:sz="4" w:space="0" w:color="auto"/>
              <w:bottom w:val="single" w:sz="4" w:space="0" w:color="auto"/>
            </w:tcBorders>
          </w:tcPr>
          <w:p w14:paraId="372C8741" w14:textId="77777777" w:rsidR="005661B8" w:rsidRPr="00CE226C" w:rsidRDefault="005661B8" w:rsidP="005661B8">
            <w:pPr>
              <w:contextualSpacing/>
              <w:rPr>
                <w:lang w:val="en-US"/>
              </w:rPr>
            </w:pPr>
            <w:r w:rsidRPr="00CE226C">
              <w:t>Отключена</w:t>
            </w:r>
          </w:p>
        </w:tc>
      </w:tr>
      <w:tr w:rsidR="005661B8" w:rsidRPr="000F01CC" w14:paraId="372C8745" w14:textId="77777777" w:rsidTr="00F41DCA">
        <w:trPr>
          <w:trHeight w:val="20"/>
        </w:trPr>
        <w:tc>
          <w:tcPr>
            <w:tcW w:w="3655" w:type="pct"/>
            <w:tcBorders>
              <w:top w:val="single" w:sz="4" w:space="0" w:color="auto"/>
              <w:bottom w:val="single" w:sz="4" w:space="0" w:color="auto"/>
            </w:tcBorders>
          </w:tcPr>
          <w:p w14:paraId="372C8743" w14:textId="77777777" w:rsidR="005661B8" w:rsidRPr="00CE226C" w:rsidRDefault="005661B8" w:rsidP="005661B8">
            <w:pPr>
              <w:ind w:left="709"/>
              <w:contextualSpacing/>
            </w:pPr>
            <w:r w:rsidRPr="00CE226C">
              <w:t>Список исключаемых приложений</w:t>
            </w:r>
          </w:p>
        </w:tc>
        <w:tc>
          <w:tcPr>
            <w:tcW w:w="1345" w:type="pct"/>
            <w:tcBorders>
              <w:top w:val="single" w:sz="4" w:space="0" w:color="auto"/>
              <w:bottom w:val="single" w:sz="4" w:space="0" w:color="auto"/>
            </w:tcBorders>
          </w:tcPr>
          <w:p w14:paraId="372C8744" w14:textId="77777777" w:rsidR="005661B8" w:rsidRPr="00CE226C" w:rsidRDefault="005661B8" w:rsidP="005661B8">
            <w:pPr>
              <w:contextualSpacing/>
            </w:pPr>
            <w:r w:rsidRPr="00CE226C">
              <w:t>Отключена</w:t>
            </w:r>
          </w:p>
        </w:tc>
      </w:tr>
      <w:tr w:rsidR="005661B8" w:rsidRPr="000F01CC" w14:paraId="372C8748" w14:textId="77777777" w:rsidTr="00F41DCA">
        <w:trPr>
          <w:trHeight w:val="20"/>
        </w:trPr>
        <w:tc>
          <w:tcPr>
            <w:tcW w:w="3655" w:type="pct"/>
            <w:tcBorders>
              <w:top w:val="single" w:sz="4" w:space="0" w:color="auto"/>
              <w:bottom w:val="single" w:sz="4" w:space="0" w:color="auto"/>
            </w:tcBorders>
          </w:tcPr>
          <w:p w14:paraId="372C8746" w14:textId="77777777" w:rsidR="005661B8" w:rsidRPr="00CE226C" w:rsidRDefault="005661B8" w:rsidP="005661B8">
            <w:pPr>
              <w:ind w:left="709"/>
              <w:contextualSpacing/>
            </w:pPr>
            <w:r w:rsidRPr="00CE226C">
              <w:t>Настроить очередь отчетов</w:t>
            </w:r>
          </w:p>
        </w:tc>
        <w:tc>
          <w:tcPr>
            <w:tcW w:w="1345" w:type="pct"/>
            <w:tcBorders>
              <w:top w:val="single" w:sz="4" w:space="0" w:color="auto"/>
              <w:bottom w:val="single" w:sz="4" w:space="0" w:color="auto"/>
            </w:tcBorders>
          </w:tcPr>
          <w:p w14:paraId="372C8747" w14:textId="77777777" w:rsidR="005661B8" w:rsidRPr="00CE226C" w:rsidRDefault="005661B8" w:rsidP="005661B8">
            <w:pPr>
              <w:contextualSpacing/>
            </w:pPr>
            <w:r w:rsidRPr="00CE226C">
              <w:t>Отключена</w:t>
            </w:r>
          </w:p>
        </w:tc>
      </w:tr>
      <w:tr w:rsidR="005661B8" w:rsidRPr="000F01CC" w14:paraId="372C874B" w14:textId="77777777" w:rsidTr="00F41DCA">
        <w:trPr>
          <w:trHeight w:val="20"/>
        </w:trPr>
        <w:tc>
          <w:tcPr>
            <w:tcW w:w="3655" w:type="pct"/>
            <w:tcBorders>
              <w:top w:val="single" w:sz="4" w:space="0" w:color="auto"/>
              <w:bottom w:val="single" w:sz="4" w:space="0" w:color="auto"/>
            </w:tcBorders>
          </w:tcPr>
          <w:p w14:paraId="372C8749" w14:textId="77777777" w:rsidR="005661B8" w:rsidRPr="00CE226C" w:rsidRDefault="005661B8" w:rsidP="005661B8">
            <w:pPr>
              <w:ind w:left="567"/>
              <w:contextualSpacing/>
              <w:rPr>
                <w:b/>
                <w:sz w:val="22"/>
                <w:szCs w:val="22"/>
              </w:rPr>
            </w:pPr>
            <w:r w:rsidRPr="00CE226C">
              <w:rPr>
                <w:b/>
                <w:sz w:val="22"/>
                <w:szCs w:val="22"/>
              </w:rPr>
              <w:t>Разрешение</w:t>
            </w:r>
          </w:p>
        </w:tc>
        <w:tc>
          <w:tcPr>
            <w:tcW w:w="1345" w:type="pct"/>
            <w:tcBorders>
              <w:top w:val="single" w:sz="4" w:space="0" w:color="auto"/>
              <w:bottom w:val="single" w:sz="4" w:space="0" w:color="auto"/>
            </w:tcBorders>
          </w:tcPr>
          <w:p w14:paraId="372C874A" w14:textId="77777777" w:rsidR="005661B8" w:rsidRPr="00CE226C" w:rsidRDefault="005661B8" w:rsidP="005661B8">
            <w:pPr>
              <w:contextualSpacing/>
            </w:pPr>
          </w:p>
        </w:tc>
      </w:tr>
      <w:tr w:rsidR="005661B8" w:rsidRPr="000F01CC" w14:paraId="372C874E" w14:textId="77777777" w:rsidTr="00F41DCA">
        <w:trPr>
          <w:trHeight w:val="20"/>
        </w:trPr>
        <w:tc>
          <w:tcPr>
            <w:tcW w:w="3655" w:type="pct"/>
            <w:tcBorders>
              <w:top w:val="single" w:sz="4" w:space="0" w:color="auto"/>
              <w:bottom w:val="single" w:sz="4" w:space="0" w:color="auto"/>
            </w:tcBorders>
          </w:tcPr>
          <w:p w14:paraId="372C874C" w14:textId="77777777" w:rsidR="005661B8" w:rsidRPr="00CE226C" w:rsidRDefault="005661B8" w:rsidP="005661B8">
            <w:pPr>
              <w:ind w:left="709"/>
              <w:contextualSpacing/>
            </w:pPr>
            <w:r w:rsidRPr="00CE226C">
              <w:t>Настроить параметры разрешения</w:t>
            </w:r>
          </w:p>
        </w:tc>
        <w:tc>
          <w:tcPr>
            <w:tcW w:w="1345" w:type="pct"/>
            <w:tcBorders>
              <w:top w:val="single" w:sz="4" w:space="0" w:color="auto"/>
              <w:bottom w:val="single" w:sz="4" w:space="0" w:color="auto"/>
            </w:tcBorders>
          </w:tcPr>
          <w:p w14:paraId="372C874D" w14:textId="77777777" w:rsidR="005661B8" w:rsidRPr="00CE226C" w:rsidRDefault="005661B8" w:rsidP="005661B8">
            <w:pPr>
              <w:contextualSpacing/>
            </w:pPr>
            <w:r w:rsidRPr="00CE226C">
              <w:t>Отключена</w:t>
            </w:r>
          </w:p>
        </w:tc>
      </w:tr>
      <w:tr w:rsidR="005661B8" w:rsidRPr="000F01CC" w14:paraId="372C8751" w14:textId="77777777" w:rsidTr="00F41DCA">
        <w:trPr>
          <w:trHeight w:val="20"/>
        </w:trPr>
        <w:tc>
          <w:tcPr>
            <w:tcW w:w="3655" w:type="pct"/>
            <w:tcBorders>
              <w:top w:val="single" w:sz="4" w:space="0" w:color="auto"/>
              <w:bottom w:val="single" w:sz="4" w:space="0" w:color="auto"/>
            </w:tcBorders>
          </w:tcPr>
          <w:p w14:paraId="372C874F" w14:textId="77777777" w:rsidR="005661B8" w:rsidRPr="00CE226C" w:rsidRDefault="005661B8" w:rsidP="005661B8">
            <w:pPr>
              <w:ind w:left="709"/>
              <w:contextualSpacing/>
            </w:pPr>
            <w:r w:rsidRPr="00CE226C">
              <w:t>Игнорировать настроенные параметры разрешения</w:t>
            </w:r>
          </w:p>
        </w:tc>
        <w:tc>
          <w:tcPr>
            <w:tcW w:w="1345" w:type="pct"/>
            <w:tcBorders>
              <w:top w:val="single" w:sz="4" w:space="0" w:color="auto"/>
              <w:bottom w:val="single" w:sz="4" w:space="0" w:color="auto"/>
            </w:tcBorders>
          </w:tcPr>
          <w:p w14:paraId="372C8750" w14:textId="77777777" w:rsidR="005661B8" w:rsidRPr="00CE226C" w:rsidRDefault="005661B8" w:rsidP="005661B8">
            <w:pPr>
              <w:contextualSpacing/>
            </w:pPr>
            <w:r w:rsidRPr="00CE226C">
              <w:t>Не задана</w:t>
            </w:r>
          </w:p>
        </w:tc>
      </w:tr>
      <w:tr w:rsidR="005661B8" w:rsidRPr="000F01CC" w14:paraId="372C8754" w14:textId="77777777" w:rsidTr="00F41DCA">
        <w:trPr>
          <w:trHeight w:val="20"/>
        </w:trPr>
        <w:tc>
          <w:tcPr>
            <w:tcW w:w="3655" w:type="pct"/>
            <w:tcBorders>
              <w:top w:val="single" w:sz="4" w:space="0" w:color="auto"/>
              <w:bottom w:val="single" w:sz="4" w:space="0" w:color="auto"/>
            </w:tcBorders>
          </w:tcPr>
          <w:p w14:paraId="372C8752" w14:textId="77777777" w:rsidR="005661B8" w:rsidRPr="00CE226C" w:rsidRDefault="005661B8" w:rsidP="005661B8">
            <w:pPr>
              <w:ind w:left="709"/>
              <w:contextualSpacing/>
            </w:pPr>
            <w:r w:rsidRPr="00CE226C">
              <w:t>Настроить разрешение по умолчанию</w:t>
            </w:r>
          </w:p>
        </w:tc>
        <w:tc>
          <w:tcPr>
            <w:tcW w:w="1345" w:type="pct"/>
            <w:tcBorders>
              <w:top w:val="single" w:sz="4" w:space="0" w:color="auto"/>
              <w:bottom w:val="single" w:sz="4" w:space="0" w:color="auto"/>
            </w:tcBorders>
          </w:tcPr>
          <w:p w14:paraId="372C8753" w14:textId="77777777" w:rsidR="005661B8" w:rsidRPr="00CE226C" w:rsidRDefault="005661B8" w:rsidP="005661B8">
            <w:pPr>
              <w:contextualSpacing/>
            </w:pPr>
            <w:r w:rsidRPr="00CE226C">
              <w:t>Не задана</w:t>
            </w:r>
          </w:p>
        </w:tc>
      </w:tr>
      <w:tr w:rsidR="005661B8" w:rsidRPr="000F01CC" w14:paraId="372C8757" w14:textId="77777777" w:rsidTr="00F41DCA">
        <w:trPr>
          <w:trHeight w:val="20"/>
        </w:trPr>
        <w:tc>
          <w:tcPr>
            <w:tcW w:w="3655" w:type="pct"/>
            <w:tcBorders>
              <w:top w:val="single" w:sz="4" w:space="0" w:color="auto"/>
              <w:bottom w:val="single" w:sz="4" w:space="0" w:color="auto"/>
            </w:tcBorders>
          </w:tcPr>
          <w:p w14:paraId="372C8755" w14:textId="77777777" w:rsidR="005661B8" w:rsidRPr="00CE226C" w:rsidRDefault="005661B8" w:rsidP="005661B8">
            <w:pPr>
              <w:ind w:left="567"/>
              <w:contextualSpacing/>
              <w:rPr>
                <w:b/>
              </w:rPr>
            </w:pPr>
            <w:r w:rsidRPr="00CE226C">
              <w:t>Отключить отчеты об ошибках Windows</w:t>
            </w:r>
          </w:p>
        </w:tc>
        <w:tc>
          <w:tcPr>
            <w:tcW w:w="1345" w:type="pct"/>
            <w:tcBorders>
              <w:top w:val="single" w:sz="4" w:space="0" w:color="auto"/>
              <w:bottom w:val="single" w:sz="4" w:space="0" w:color="auto"/>
            </w:tcBorders>
          </w:tcPr>
          <w:p w14:paraId="372C8756" w14:textId="77777777" w:rsidR="005661B8" w:rsidRPr="00CE226C" w:rsidRDefault="005661B8" w:rsidP="005661B8">
            <w:pPr>
              <w:contextualSpacing/>
            </w:pPr>
            <w:r w:rsidRPr="00CE226C">
              <w:t>Включена</w:t>
            </w:r>
          </w:p>
        </w:tc>
      </w:tr>
      <w:tr w:rsidR="005661B8" w:rsidRPr="000F01CC" w14:paraId="372C875A" w14:textId="77777777" w:rsidTr="00F41DCA">
        <w:trPr>
          <w:trHeight w:val="20"/>
        </w:trPr>
        <w:tc>
          <w:tcPr>
            <w:tcW w:w="3655" w:type="pct"/>
            <w:tcBorders>
              <w:top w:val="single" w:sz="4" w:space="0" w:color="auto"/>
              <w:bottom w:val="single" w:sz="4" w:space="0" w:color="auto"/>
            </w:tcBorders>
          </w:tcPr>
          <w:p w14:paraId="372C8758" w14:textId="77777777" w:rsidR="005661B8" w:rsidRPr="00CE226C" w:rsidRDefault="005661B8" w:rsidP="005661B8">
            <w:pPr>
              <w:ind w:left="567"/>
              <w:contextualSpacing/>
            </w:pPr>
            <w:r w:rsidRPr="00CE226C">
              <w:t>Отключить запись в журнал</w:t>
            </w:r>
          </w:p>
        </w:tc>
        <w:tc>
          <w:tcPr>
            <w:tcW w:w="1345" w:type="pct"/>
            <w:tcBorders>
              <w:top w:val="single" w:sz="4" w:space="0" w:color="auto"/>
              <w:bottom w:val="single" w:sz="4" w:space="0" w:color="auto"/>
            </w:tcBorders>
          </w:tcPr>
          <w:p w14:paraId="372C8759" w14:textId="77777777" w:rsidR="005661B8" w:rsidRPr="00CE226C" w:rsidRDefault="005661B8" w:rsidP="005661B8">
            <w:pPr>
              <w:contextualSpacing/>
            </w:pPr>
            <w:r w:rsidRPr="00CE226C">
              <w:t>Отключена</w:t>
            </w:r>
          </w:p>
        </w:tc>
      </w:tr>
      <w:tr w:rsidR="005661B8" w:rsidRPr="000F01CC" w14:paraId="372C875D" w14:textId="77777777" w:rsidTr="00F41DCA">
        <w:trPr>
          <w:trHeight w:val="20"/>
        </w:trPr>
        <w:tc>
          <w:tcPr>
            <w:tcW w:w="3655" w:type="pct"/>
            <w:tcBorders>
              <w:top w:val="single" w:sz="4" w:space="0" w:color="auto"/>
              <w:bottom w:val="single" w:sz="4" w:space="0" w:color="auto"/>
            </w:tcBorders>
          </w:tcPr>
          <w:p w14:paraId="372C875B" w14:textId="77777777" w:rsidR="005661B8" w:rsidRPr="00CE226C" w:rsidRDefault="005661B8" w:rsidP="005661B8">
            <w:pPr>
              <w:ind w:left="567"/>
              <w:contextualSpacing/>
            </w:pPr>
            <w:r w:rsidRPr="00CE226C">
              <w:t>Не отправлять дополнительные данные</w:t>
            </w:r>
          </w:p>
        </w:tc>
        <w:tc>
          <w:tcPr>
            <w:tcW w:w="1345" w:type="pct"/>
            <w:tcBorders>
              <w:top w:val="single" w:sz="4" w:space="0" w:color="auto"/>
              <w:bottom w:val="single" w:sz="4" w:space="0" w:color="auto"/>
            </w:tcBorders>
          </w:tcPr>
          <w:p w14:paraId="372C875C" w14:textId="77777777" w:rsidR="005661B8" w:rsidRPr="00CE226C" w:rsidRDefault="005661B8" w:rsidP="005661B8">
            <w:pPr>
              <w:contextualSpacing/>
              <w:rPr>
                <w:lang w:val="en-US"/>
              </w:rPr>
            </w:pPr>
            <w:r w:rsidRPr="00CE226C">
              <w:t>Включена</w:t>
            </w:r>
          </w:p>
        </w:tc>
      </w:tr>
      <w:tr w:rsidR="005661B8" w:rsidRPr="000F01CC" w14:paraId="372C8760" w14:textId="77777777" w:rsidTr="00F41DCA">
        <w:trPr>
          <w:trHeight w:val="20"/>
        </w:trPr>
        <w:tc>
          <w:tcPr>
            <w:tcW w:w="3655" w:type="pct"/>
            <w:tcBorders>
              <w:top w:val="single" w:sz="4" w:space="0" w:color="auto"/>
              <w:bottom w:val="single" w:sz="4" w:space="0" w:color="auto"/>
            </w:tcBorders>
          </w:tcPr>
          <w:p w14:paraId="372C875E" w14:textId="77777777" w:rsidR="005661B8" w:rsidRPr="00CE226C" w:rsidRDefault="005661B8" w:rsidP="005661B8">
            <w:pPr>
              <w:ind w:left="426"/>
              <w:contextualSpacing/>
              <w:rPr>
                <w:b/>
                <w:sz w:val="22"/>
                <w:szCs w:val="22"/>
              </w:rPr>
            </w:pPr>
            <w:r w:rsidRPr="00CE226C">
              <w:rPr>
                <w:b/>
                <w:sz w:val="22"/>
                <w:szCs w:val="22"/>
              </w:rPr>
              <w:t>Параметры входа Windows</w:t>
            </w:r>
          </w:p>
        </w:tc>
        <w:tc>
          <w:tcPr>
            <w:tcW w:w="1345" w:type="pct"/>
            <w:tcBorders>
              <w:top w:val="single" w:sz="4" w:space="0" w:color="auto"/>
              <w:bottom w:val="single" w:sz="4" w:space="0" w:color="auto"/>
            </w:tcBorders>
          </w:tcPr>
          <w:p w14:paraId="372C875F" w14:textId="77777777" w:rsidR="005661B8" w:rsidRPr="00CE226C" w:rsidRDefault="005661B8" w:rsidP="005661B8">
            <w:pPr>
              <w:contextualSpacing/>
            </w:pPr>
          </w:p>
        </w:tc>
      </w:tr>
      <w:tr w:rsidR="005661B8" w:rsidRPr="000F01CC" w14:paraId="372C8763" w14:textId="77777777" w:rsidTr="00F41DCA">
        <w:trPr>
          <w:trHeight w:val="20"/>
        </w:trPr>
        <w:tc>
          <w:tcPr>
            <w:tcW w:w="3655" w:type="pct"/>
            <w:tcBorders>
              <w:top w:val="single" w:sz="4" w:space="0" w:color="auto"/>
              <w:bottom w:val="single" w:sz="4" w:space="0" w:color="auto"/>
            </w:tcBorders>
          </w:tcPr>
          <w:p w14:paraId="372C8761" w14:textId="77777777" w:rsidR="005661B8" w:rsidRPr="00CE226C" w:rsidRDefault="005661B8" w:rsidP="005661B8">
            <w:pPr>
              <w:ind w:left="567"/>
              <w:contextualSpacing/>
            </w:pPr>
            <w:r w:rsidRPr="00CE226C">
              <w:t>Удалять предупреждения об окончании часов работы</w:t>
            </w:r>
          </w:p>
        </w:tc>
        <w:tc>
          <w:tcPr>
            <w:tcW w:w="1345" w:type="pct"/>
            <w:tcBorders>
              <w:top w:val="single" w:sz="4" w:space="0" w:color="auto"/>
              <w:bottom w:val="single" w:sz="4" w:space="0" w:color="auto"/>
            </w:tcBorders>
          </w:tcPr>
          <w:p w14:paraId="372C8762" w14:textId="77777777" w:rsidR="005661B8" w:rsidRPr="00CE226C" w:rsidRDefault="005661B8" w:rsidP="005661B8">
            <w:pPr>
              <w:contextualSpacing/>
            </w:pPr>
            <w:r w:rsidRPr="00CE226C">
              <w:t>Отключена</w:t>
            </w:r>
          </w:p>
        </w:tc>
      </w:tr>
      <w:tr w:rsidR="005661B8" w:rsidRPr="000F01CC" w14:paraId="372C8766" w14:textId="77777777" w:rsidTr="00F41DCA">
        <w:trPr>
          <w:trHeight w:val="20"/>
        </w:trPr>
        <w:tc>
          <w:tcPr>
            <w:tcW w:w="3655" w:type="pct"/>
            <w:tcBorders>
              <w:top w:val="single" w:sz="4" w:space="0" w:color="auto"/>
              <w:bottom w:val="single" w:sz="4" w:space="0" w:color="auto"/>
            </w:tcBorders>
          </w:tcPr>
          <w:p w14:paraId="372C8764" w14:textId="77777777" w:rsidR="005661B8" w:rsidRPr="00CE226C" w:rsidRDefault="005661B8" w:rsidP="005661B8">
            <w:pPr>
              <w:ind w:left="567"/>
              <w:contextualSpacing/>
            </w:pPr>
            <w:r w:rsidRPr="00CE226C">
              <w:t>Задать действие, выполняемое при окончании времени входа</w:t>
            </w:r>
          </w:p>
        </w:tc>
        <w:tc>
          <w:tcPr>
            <w:tcW w:w="1345" w:type="pct"/>
            <w:tcBorders>
              <w:top w:val="single" w:sz="4" w:space="0" w:color="auto"/>
              <w:bottom w:val="single" w:sz="4" w:space="0" w:color="auto"/>
            </w:tcBorders>
          </w:tcPr>
          <w:p w14:paraId="372C8765" w14:textId="77777777" w:rsidR="005661B8" w:rsidRPr="00CE226C" w:rsidRDefault="005661B8" w:rsidP="005661B8">
            <w:pPr>
              <w:contextualSpacing/>
            </w:pPr>
            <w:r w:rsidRPr="00CE226C">
              <w:t>Отключена</w:t>
            </w:r>
          </w:p>
        </w:tc>
      </w:tr>
      <w:tr w:rsidR="005661B8" w:rsidRPr="000F01CC" w14:paraId="372C8769" w14:textId="77777777" w:rsidTr="00F41DCA">
        <w:trPr>
          <w:trHeight w:val="20"/>
        </w:trPr>
        <w:tc>
          <w:tcPr>
            <w:tcW w:w="3655" w:type="pct"/>
            <w:tcBorders>
              <w:top w:val="single" w:sz="4" w:space="0" w:color="auto"/>
              <w:bottom w:val="single" w:sz="4" w:space="0" w:color="auto"/>
            </w:tcBorders>
          </w:tcPr>
          <w:p w14:paraId="372C8767" w14:textId="77777777" w:rsidR="005661B8" w:rsidRPr="00CE226C" w:rsidRDefault="005661B8" w:rsidP="005661B8">
            <w:pPr>
              <w:ind w:left="567"/>
              <w:contextualSpacing/>
            </w:pPr>
            <w:r w:rsidRPr="00CE226C">
              <w:t>Сообщать, когда сервер входа недоступен при входе пользователя</w:t>
            </w:r>
          </w:p>
        </w:tc>
        <w:tc>
          <w:tcPr>
            <w:tcW w:w="1345" w:type="pct"/>
            <w:tcBorders>
              <w:top w:val="single" w:sz="4" w:space="0" w:color="auto"/>
              <w:bottom w:val="single" w:sz="4" w:space="0" w:color="auto"/>
            </w:tcBorders>
          </w:tcPr>
          <w:p w14:paraId="372C8768" w14:textId="77777777" w:rsidR="005661B8" w:rsidRPr="00CE226C" w:rsidRDefault="005661B8" w:rsidP="005661B8">
            <w:pPr>
              <w:contextualSpacing/>
            </w:pPr>
            <w:r w:rsidRPr="00CE226C">
              <w:t>Отключена</w:t>
            </w:r>
          </w:p>
        </w:tc>
      </w:tr>
      <w:tr w:rsidR="005661B8" w:rsidRPr="000F01CC" w14:paraId="372C876C" w14:textId="77777777" w:rsidTr="00F41DCA">
        <w:trPr>
          <w:trHeight w:val="20"/>
        </w:trPr>
        <w:tc>
          <w:tcPr>
            <w:tcW w:w="3655" w:type="pct"/>
            <w:tcBorders>
              <w:top w:val="single" w:sz="4" w:space="0" w:color="auto"/>
              <w:bottom w:val="single" w:sz="4" w:space="0" w:color="auto"/>
            </w:tcBorders>
          </w:tcPr>
          <w:p w14:paraId="372C876A" w14:textId="77777777" w:rsidR="005661B8" w:rsidRPr="00CE226C" w:rsidRDefault="005661B8" w:rsidP="005661B8">
            <w:pPr>
              <w:ind w:left="426"/>
              <w:contextualSpacing/>
              <w:rPr>
                <w:b/>
                <w:sz w:val="22"/>
                <w:szCs w:val="22"/>
              </w:rPr>
            </w:pPr>
            <w:r w:rsidRPr="00CE226C">
              <w:rPr>
                <w:b/>
                <w:sz w:val="22"/>
                <w:szCs w:val="22"/>
              </w:rPr>
              <w:t>Планировщик заданий</w:t>
            </w:r>
          </w:p>
        </w:tc>
        <w:tc>
          <w:tcPr>
            <w:tcW w:w="1345" w:type="pct"/>
            <w:tcBorders>
              <w:top w:val="single" w:sz="4" w:space="0" w:color="auto"/>
              <w:bottom w:val="single" w:sz="4" w:space="0" w:color="auto"/>
            </w:tcBorders>
          </w:tcPr>
          <w:p w14:paraId="372C876B" w14:textId="77777777" w:rsidR="005661B8" w:rsidRPr="00CE226C" w:rsidRDefault="005661B8" w:rsidP="005661B8">
            <w:pPr>
              <w:contextualSpacing/>
            </w:pPr>
          </w:p>
        </w:tc>
      </w:tr>
      <w:tr w:rsidR="005661B8" w:rsidRPr="000F01CC" w14:paraId="372C876F" w14:textId="77777777" w:rsidTr="00F41DCA">
        <w:trPr>
          <w:trHeight w:val="20"/>
        </w:trPr>
        <w:tc>
          <w:tcPr>
            <w:tcW w:w="3655" w:type="pct"/>
            <w:tcBorders>
              <w:top w:val="single" w:sz="4" w:space="0" w:color="auto"/>
              <w:bottom w:val="single" w:sz="4" w:space="0" w:color="auto"/>
            </w:tcBorders>
          </w:tcPr>
          <w:p w14:paraId="372C876D" w14:textId="77777777" w:rsidR="005661B8" w:rsidRPr="00CE226C" w:rsidRDefault="005661B8" w:rsidP="005661B8">
            <w:pPr>
              <w:ind w:left="567"/>
              <w:contextualSpacing/>
            </w:pPr>
            <w:r w:rsidRPr="00CE226C">
              <w:t>Запретить обзор</w:t>
            </w:r>
          </w:p>
        </w:tc>
        <w:tc>
          <w:tcPr>
            <w:tcW w:w="1345" w:type="pct"/>
            <w:tcBorders>
              <w:top w:val="single" w:sz="4" w:space="0" w:color="auto"/>
              <w:bottom w:val="single" w:sz="4" w:space="0" w:color="auto"/>
            </w:tcBorders>
          </w:tcPr>
          <w:p w14:paraId="372C876E" w14:textId="77777777" w:rsidR="005661B8" w:rsidRPr="00CE226C" w:rsidRDefault="005661B8" w:rsidP="005661B8">
            <w:pPr>
              <w:contextualSpacing/>
            </w:pPr>
            <w:r w:rsidRPr="00CE226C">
              <w:t>Включена</w:t>
            </w:r>
          </w:p>
        </w:tc>
      </w:tr>
      <w:tr w:rsidR="005661B8" w:rsidRPr="000F01CC" w14:paraId="372C8772" w14:textId="77777777" w:rsidTr="00F41DCA">
        <w:trPr>
          <w:trHeight w:val="20"/>
        </w:trPr>
        <w:tc>
          <w:tcPr>
            <w:tcW w:w="3655" w:type="pct"/>
            <w:tcBorders>
              <w:top w:val="single" w:sz="4" w:space="0" w:color="auto"/>
              <w:bottom w:val="single" w:sz="4" w:space="0" w:color="auto"/>
            </w:tcBorders>
          </w:tcPr>
          <w:p w14:paraId="372C8770" w14:textId="77777777" w:rsidR="005661B8" w:rsidRPr="00CE226C" w:rsidRDefault="005661B8" w:rsidP="005661B8">
            <w:pPr>
              <w:ind w:left="567"/>
              <w:contextualSpacing/>
            </w:pPr>
            <w:r w:rsidRPr="00CE226C">
              <w:t>Скрыть флажок дополнительных свойств в мастере планирования заданий</w:t>
            </w:r>
          </w:p>
        </w:tc>
        <w:tc>
          <w:tcPr>
            <w:tcW w:w="1345" w:type="pct"/>
            <w:tcBorders>
              <w:top w:val="single" w:sz="4" w:space="0" w:color="auto"/>
              <w:bottom w:val="single" w:sz="4" w:space="0" w:color="auto"/>
            </w:tcBorders>
          </w:tcPr>
          <w:p w14:paraId="372C8771" w14:textId="77777777" w:rsidR="005661B8" w:rsidRPr="00CE226C" w:rsidRDefault="005661B8" w:rsidP="005661B8">
            <w:pPr>
              <w:contextualSpacing/>
            </w:pPr>
            <w:r w:rsidRPr="00CE226C">
              <w:t>Включена</w:t>
            </w:r>
          </w:p>
        </w:tc>
      </w:tr>
      <w:tr w:rsidR="005661B8" w:rsidRPr="000F01CC" w14:paraId="372C8775" w14:textId="77777777" w:rsidTr="00F41DCA">
        <w:trPr>
          <w:trHeight w:val="20"/>
        </w:trPr>
        <w:tc>
          <w:tcPr>
            <w:tcW w:w="3655" w:type="pct"/>
            <w:tcBorders>
              <w:top w:val="single" w:sz="4" w:space="0" w:color="auto"/>
              <w:bottom w:val="single" w:sz="4" w:space="0" w:color="auto"/>
            </w:tcBorders>
          </w:tcPr>
          <w:p w14:paraId="372C8773" w14:textId="77777777" w:rsidR="005661B8" w:rsidRPr="00CE226C" w:rsidRDefault="005661B8" w:rsidP="005661B8">
            <w:pPr>
              <w:ind w:left="567"/>
              <w:contextualSpacing/>
            </w:pPr>
            <w:r w:rsidRPr="00CE226C">
              <w:t>Запретить перетаскивание с помощью мыши</w:t>
            </w:r>
          </w:p>
        </w:tc>
        <w:tc>
          <w:tcPr>
            <w:tcW w:w="1345" w:type="pct"/>
            <w:tcBorders>
              <w:top w:val="single" w:sz="4" w:space="0" w:color="auto"/>
              <w:bottom w:val="single" w:sz="4" w:space="0" w:color="auto"/>
            </w:tcBorders>
          </w:tcPr>
          <w:p w14:paraId="372C8774" w14:textId="77777777" w:rsidR="005661B8" w:rsidRPr="00CE226C" w:rsidRDefault="005661B8" w:rsidP="005661B8">
            <w:pPr>
              <w:contextualSpacing/>
            </w:pPr>
            <w:r w:rsidRPr="00CE226C">
              <w:t>Включена</w:t>
            </w:r>
          </w:p>
        </w:tc>
      </w:tr>
      <w:tr w:rsidR="005661B8" w:rsidRPr="000F01CC" w14:paraId="372C8778" w14:textId="77777777" w:rsidTr="00F41DCA">
        <w:trPr>
          <w:trHeight w:val="20"/>
        </w:trPr>
        <w:tc>
          <w:tcPr>
            <w:tcW w:w="3655" w:type="pct"/>
            <w:tcBorders>
              <w:top w:val="single" w:sz="4" w:space="0" w:color="auto"/>
              <w:bottom w:val="single" w:sz="4" w:space="0" w:color="auto"/>
            </w:tcBorders>
          </w:tcPr>
          <w:p w14:paraId="372C8776" w14:textId="77777777" w:rsidR="005661B8" w:rsidRPr="00CE226C" w:rsidRDefault="005661B8" w:rsidP="005661B8">
            <w:pPr>
              <w:ind w:left="567"/>
              <w:contextualSpacing/>
            </w:pPr>
            <w:r w:rsidRPr="00CE226C">
              <w:t>Запретить запуск и завершение задач</w:t>
            </w:r>
          </w:p>
        </w:tc>
        <w:tc>
          <w:tcPr>
            <w:tcW w:w="1345" w:type="pct"/>
            <w:tcBorders>
              <w:top w:val="single" w:sz="4" w:space="0" w:color="auto"/>
              <w:bottom w:val="single" w:sz="4" w:space="0" w:color="auto"/>
            </w:tcBorders>
          </w:tcPr>
          <w:p w14:paraId="372C8777" w14:textId="77777777" w:rsidR="005661B8" w:rsidRPr="00CE226C" w:rsidRDefault="005661B8" w:rsidP="005661B8">
            <w:pPr>
              <w:contextualSpacing/>
            </w:pPr>
            <w:r w:rsidRPr="00CE226C">
              <w:t>Включена</w:t>
            </w:r>
          </w:p>
        </w:tc>
      </w:tr>
      <w:tr w:rsidR="005661B8" w:rsidRPr="000F01CC" w14:paraId="372C877B" w14:textId="77777777" w:rsidTr="00F41DCA">
        <w:trPr>
          <w:trHeight w:val="20"/>
        </w:trPr>
        <w:tc>
          <w:tcPr>
            <w:tcW w:w="3655" w:type="pct"/>
            <w:tcBorders>
              <w:top w:val="single" w:sz="4" w:space="0" w:color="auto"/>
              <w:bottom w:val="single" w:sz="4" w:space="0" w:color="auto"/>
            </w:tcBorders>
          </w:tcPr>
          <w:p w14:paraId="372C8779" w14:textId="77777777" w:rsidR="005661B8" w:rsidRPr="00CE226C" w:rsidRDefault="005661B8" w:rsidP="005661B8">
            <w:pPr>
              <w:ind w:left="567"/>
              <w:contextualSpacing/>
            </w:pPr>
            <w:r w:rsidRPr="00CE226C">
              <w:t>Скрывать страницы свойств</w:t>
            </w:r>
          </w:p>
        </w:tc>
        <w:tc>
          <w:tcPr>
            <w:tcW w:w="1345" w:type="pct"/>
            <w:tcBorders>
              <w:top w:val="single" w:sz="4" w:space="0" w:color="auto"/>
              <w:bottom w:val="single" w:sz="4" w:space="0" w:color="auto"/>
            </w:tcBorders>
          </w:tcPr>
          <w:p w14:paraId="372C877A" w14:textId="77777777" w:rsidR="005661B8" w:rsidRPr="00CE226C" w:rsidRDefault="005661B8" w:rsidP="005661B8">
            <w:pPr>
              <w:contextualSpacing/>
            </w:pPr>
            <w:r w:rsidRPr="00CE226C">
              <w:t>Включена</w:t>
            </w:r>
          </w:p>
        </w:tc>
      </w:tr>
      <w:tr w:rsidR="005661B8" w:rsidRPr="000F01CC" w14:paraId="372C877E" w14:textId="77777777" w:rsidTr="00F41DCA">
        <w:trPr>
          <w:trHeight w:val="20"/>
        </w:trPr>
        <w:tc>
          <w:tcPr>
            <w:tcW w:w="3655" w:type="pct"/>
            <w:tcBorders>
              <w:top w:val="single" w:sz="4" w:space="0" w:color="auto"/>
              <w:bottom w:val="single" w:sz="4" w:space="0" w:color="auto"/>
            </w:tcBorders>
          </w:tcPr>
          <w:p w14:paraId="372C877C" w14:textId="77777777" w:rsidR="005661B8" w:rsidRPr="00CE226C" w:rsidRDefault="005661B8" w:rsidP="005661B8">
            <w:pPr>
              <w:ind w:left="567"/>
              <w:contextualSpacing/>
            </w:pPr>
            <w:r w:rsidRPr="00CE226C">
              <w:t>Запретить создание новых заданий</w:t>
            </w:r>
          </w:p>
        </w:tc>
        <w:tc>
          <w:tcPr>
            <w:tcW w:w="1345" w:type="pct"/>
            <w:tcBorders>
              <w:top w:val="single" w:sz="4" w:space="0" w:color="auto"/>
              <w:bottom w:val="single" w:sz="4" w:space="0" w:color="auto"/>
            </w:tcBorders>
          </w:tcPr>
          <w:p w14:paraId="372C877D" w14:textId="77777777" w:rsidR="005661B8" w:rsidRPr="00CE226C" w:rsidRDefault="005661B8" w:rsidP="005661B8">
            <w:pPr>
              <w:contextualSpacing/>
            </w:pPr>
            <w:r w:rsidRPr="00CE226C">
              <w:t>Включена</w:t>
            </w:r>
          </w:p>
        </w:tc>
      </w:tr>
      <w:tr w:rsidR="005661B8" w:rsidRPr="000F01CC" w14:paraId="372C8781" w14:textId="77777777" w:rsidTr="00F41DCA">
        <w:trPr>
          <w:trHeight w:val="20"/>
        </w:trPr>
        <w:tc>
          <w:tcPr>
            <w:tcW w:w="3655" w:type="pct"/>
            <w:tcBorders>
              <w:top w:val="single" w:sz="4" w:space="0" w:color="auto"/>
              <w:bottom w:val="single" w:sz="4" w:space="0" w:color="auto"/>
            </w:tcBorders>
          </w:tcPr>
          <w:p w14:paraId="372C877F" w14:textId="77777777" w:rsidR="005661B8" w:rsidRPr="00CE226C" w:rsidRDefault="005661B8" w:rsidP="005661B8">
            <w:pPr>
              <w:ind w:left="567"/>
              <w:contextualSpacing/>
            </w:pPr>
            <w:r w:rsidRPr="00CE226C">
              <w:t>Запретить удаление заданий</w:t>
            </w:r>
          </w:p>
        </w:tc>
        <w:tc>
          <w:tcPr>
            <w:tcW w:w="1345" w:type="pct"/>
            <w:tcBorders>
              <w:top w:val="single" w:sz="4" w:space="0" w:color="auto"/>
              <w:bottom w:val="single" w:sz="4" w:space="0" w:color="auto"/>
            </w:tcBorders>
          </w:tcPr>
          <w:p w14:paraId="372C8780" w14:textId="77777777" w:rsidR="005661B8" w:rsidRPr="00CE226C" w:rsidRDefault="005661B8" w:rsidP="005661B8">
            <w:pPr>
              <w:contextualSpacing/>
            </w:pPr>
            <w:r w:rsidRPr="00CE226C">
              <w:t>Включена</w:t>
            </w:r>
          </w:p>
        </w:tc>
      </w:tr>
      <w:tr w:rsidR="005661B8" w:rsidRPr="000F01CC" w14:paraId="372C8784" w14:textId="77777777" w:rsidTr="00F41DCA">
        <w:trPr>
          <w:trHeight w:val="20"/>
        </w:trPr>
        <w:tc>
          <w:tcPr>
            <w:tcW w:w="3655" w:type="pct"/>
            <w:tcBorders>
              <w:top w:val="single" w:sz="4" w:space="0" w:color="auto"/>
              <w:bottom w:val="single" w:sz="4" w:space="0" w:color="auto"/>
            </w:tcBorders>
          </w:tcPr>
          <w:p w14:paraId="372C8782" w14:textId="77777777" w:rsidR="005661B8" w:rsidRPr="00CE226C" w:rsidRDefault="005661B8" w:rsidP="005661B8">
            <w:pPr>
              <w:ind w:left="426"/>
              <w:contextualSpacing/>
              <w:rPr>
                <w:b/>
                <w:sz w:val="22"/>
                <w:szCs w:val="22"/>
                <w:lang w:val="en-US"/>
              </w:rPr>
            </w:pPr>
            <w:r w:rsidRPr="00CE226C">
              <w:rPr>
                <w:b/>
                <w:sz w:val="22"/>
                <w:szCs w:val="22"/>
              </w:rPr>
              <w:t>Планшетный ПК</w:t>
            </w:r>
          </w:p>
        </w:tc>
        <w:tc>
          <w:tcPr>
            <w:tcW w:w="1345" w:type="pct"/>
            <w:tcBorders>
              <w:top w:val="single" w:sz="4" w:space="0" w:color="auto"/>
              <w:bottom w:val="single" w:sz="4" w:space="0" w:color="auto"/>
            </w:tcBorders>
          </w:tcPr>
          <w:p w14:paraId="372C8783" w14:textId="77777777" w:rsidR="005661B8" w:rsidRPr="00CE226C" w:rsidRDefault="005661B8" w:rsidP="005661B8">
            <w:pPr>
              <w:contextualSpacing/>
            </w:pPr>
          </w:p>
        </w:tc>
      </w:tr>
      <w:tr w:rsidR="005661B8" w:rsidRPr="000F01CC" w14:paraId="372C8787" w14:textId="77777777" w:rsidTr="00F41DCA">
        <w:trPr>
          <w:trHeight w:val="20"/>
        </w:trPr>
        <w:tc>
          <w:tcPr>
            <w:tcW w:w="3655" w:type="pct"/>
            <w:tcBorders>
              <w:top w:val="single" w:sz="4" w:space="0" w:color="auto"/>
              <w:bottom w:val="single" w:sz="4" w:space="0" w:color="auto"/>
            </w:tcBorders>
          </w:tcPr>
          <w:p w14:paraId="372C8785" w14:textId="77777777" w:rsidR="005661B8" w:rsidRPr="00CE226C" w:rsidRDefault="005661B8" w:rsidP="005661B8">
            <w:pPr>
              <w:ind w:left="567"/>
              <w:contextualSpacing/>
              <w:rPr>
                <w:b/>
                <w:sz w:val="22"/>
                <w:szCs w:val="22"/>
                <w:lang w:val="en-US"/>
              </w:rPr>
            </w:pPr>
            <w:r w:rsidRPr="00CE226C">
              <w:rPr>
                <w:b/>
                <w:sz w:val="22"/>
                <w:szCs w:val="22"/>
              </w:rPr>
              <w:t>Аппаратные кнопки</w:t>
            </w:r>
          </w:p>
        </w:tc>
        <w:tc>
          <w:tcPr>
            <w:tcW w:w="1345" w:type="pct"/>
            <w:tcBorders>
              <w:top w:val="single" w:sz="4" w:space="0" w:color="auto"/>
              <w:bottom w:val="single" w:sz="4" w:space="0" w:color="auto"/>
            </w:tcBorders>
          </w:tcPr>
          <w:p w14:paraId="372C8786" w14:textId="77777777" w:rsidR="005661B8" w:rsidRPr="00CE226C" w:rsidRDefault="005661B8" w:rsidP="005661B8">
            <w:pPr>
              <w:contextualSpacing/>
            </w:pPr>
          </w:p>
        </w:tc>
      </w:tr>
      <w:tr w:rsidR="005661B8" w:rsidRPr="000F01CC" w14:paraId="372C878A" w14:textId="77777777" w:rsidTr="00F41DCA">
        <w:trPr>
          <w:trHeight w:val="20"/>
        </w:trPr>
        <w:tc>
          <w:tcPr>
            <w:tcW w:w="3655" w:type="pct"/>
            <w:tcBorders>
              <w:top w:val="single" w:sz="4" w:space="0" w:color="auto"/>
              <w:bottom w:val="single" w:sz="4" w:space="0" w:color="auto"/>
            </w:tcBorders>
          </w:tcPr>
          <w:p w14:paraId="372C8788" w14:textId="77777777" w:rsidR="005661B8" w:rsidRPr="00CE226C" w:rsidRDefault="005661B8" w:rsidP="005661B8">
            <w:pPr>
              <w:ind w:left="709"/>
              <w:contextualSpacing/>
            </w:pPr>
            <w:r w:rsidRPr="00CE226C">
              <w:lastRenderedPageBreak/>
              <w:t>Запретить сопоставление кнопок «Назад» и ESC</w:t>
            </w:r>
          </w:p>
        </w:tc>
        <w:tc>
          <w:tcPr>
            <w:tcW w:w="1345" w:type="pct"/>
            <w:tcBorders>
              <w:top w:val="single" w:sz="4" w:space="0" w:color="auto"/>
              <w:bottom w:val="single" w:sz="4" w:space="0" w:color="auto"/>
            </w:tcBorders>
          </w:tcPr>
          <w:p w14:paraId="372C8789" w14:textId="77777777" w:rsidR="005661B8" w:rsidRPr="00CE226C" w:rsidRDefault="005661B8" w:rsidP="005661B8">
            <w:pPr>
              <w:contextualSpacing/>
            </w:pPr>
            <w:r w:rsidRPr="00CE226C">
              <w:t>Отключена</w:t>
            </w:r>
          </w:p>
        </w:tc>
      </w:tr>
      <w:tr w:rsidR="005661B8" w:rsidRPr="000F01CC" w14:paraId="372C878D" w14:textId="77777777" w:rsidTr="00F41DCA">
        <w:trPr>
          <w:trHeight w:val="20"/>
        </w:trPr>
        <w:tc>
          <w:tcPr>
            <w:tcW w:w="3655" w:type="pct"/>
            <w:tcBorders>
              <w:top w:val="single" w:sz="4" w:space="0" w:color="auto"/>
              <w:bottom w:val="single" w:sz="4" w:space="0" w:color="auto"/>
            </w:tcBorders>
          </w:tcPr>
          <w:p w14:paraId="372C878B" w14:textId="77777777" w:rsidR="005661B8" w:rsidRPr="00CE226C" w:rsidRDefault="005661B8" w:rsidP="005661B8">
            <w:pPr>
              <w:ind w:left="709"/>
              <w:contextualSpacing/>
            </w:pPr>
            <w:r w:rsidRPr="00CE226C">
              <w:t>Запретить запуск приложения</w:t>
            </w:r>
          </w:p>
        </w:tc>
        <w:tc>
          <w:tcPr>
            <w:tcW w:w="1345" w:type="pct"/>
            <w:tcBorders>
              <w:top w:val="single" w:sz="4" w:space="0" w:color="auto"/>
              <w:bottom w:val="single" w:sz="4" w:space="0" w:color="auto"/>
            </w:tcBorders>
          </w:tcPr>
          <w:p w14:paraId="372C878C" w14:textId="77777777" w:rsidR="005661B8" w:rsidRPr="00CE226C" w:rsidRDefault="005661B8" w:rsidP="005661B8">
            <w:pPr>
              <w:contextualSpacing/>
            </w:pPr>
            <w:r w:rsidRPr="00CE226C">
              <w:t>Отключена</w:t>
            </w:r>
          </w:p>
        </w:tc>
      </w:tr>
      <w:tr w:rsidR="005661B8" w:rsidRPr="000F01CC" w14:paraId="372C8790" w14:textId="77777777" w:rsidTr="00F41DCA">
        <w:trPr>
          <w:trHeight w:val="20"/>
        </w:trPr>
        <w:tc>
          <w:tcPr>
            <w:tcW w:w="3655" w:type="pct"/>
            <w:tcBorders>
              <w:top w:val="single" w:sz="4" w:space="0" w:color="auto"/>
              <w:bottom w:val="single" w:sz="4" w:space="0" w:color="auto"/>
            </w:tcBorders>
          </w:tcPr>
          <w:p w14:paraId="372C878E" w14:textId="77777777" w:rsidR="005661B8" w:rsidRPr="00CE226C" w:rsidRDefault="005661B8" w:rsidP="005661B8">
            <w:pPr>
              <w:ind w:left="709"/>
              <w:contextualSpacing/>
            </w:pPr>
            <w:r w:rsidRPr="00CE226C">
              <w:t>Запретить режим нажатия и удерживания</w:t>
            </w:r>
          </w:p>
        </w:tc>
        <w:tc>
          <w:tcPr>
            <w:tcW w:w="1345" w:type="pct"/>
            <w:tcBorders>
              <w:top w:val="single" w:sz="4" w:space="0" w:color="auto"/>
              <w:bottom w:val="single" w:sz="4" w:space="0" w:color="auto"/>
            </w:tcBorders>
          </w:tcPr>
          <w:p w14:paraId="372C878F" w14:textId="77777777" w:rsidR="005661B8" w:rsidRPr="00CE226C" w:rsidRDefault="005661B8" w:rsidP="005661B8">
            <w:pPr>
              <w:contextualSpacing/>
            </w:pPr>
            <w:r w:rsidRPr="00CE226C">
              <w:t>Отключена</w:t>
            </w:r>
          </w:p>
        </w:tc>
      </w:tr>
      <w:tr w:rsidR="005661B8" w:rsidRPr="000F01CC" w14:paraId="372C8793" w14:textId="77777777" w:rsidTr="00F41DCA">
        <w:trPr>
          <w:trHeight w:val="20"/>
        </w:trPr>
        <w:tc>
          <w:tcPr>
            <w:tcW w:w="3655" w:type="pct"/>
            <w:tcBorders>
              <w:top w:val="single" w:sz="4" w:space="0" w:color="auto"/>
              <w:bottom w:val="single" w:sz="4" w:space="0" w:color="auto"/>
            </w:tcBorders>
          </w:tcPr>
          <w:p w14:paraId="372C8791" w14:textId="77777777" w:rsidR="005661B8" w:rsidRPr="00CE226C" w:rsidRDefault="005661B8" w:rsidP="005661B8">
            <w:pPr>
              <w:ind w:left="709"/>
              <w:contextualSpacing/>
            </w:pPr>
            <w:r w:rsidRPr="00CE226C">
              <w:t>Отключить аппаратные кнопки</w:t>
            </w:r>
          </w:p>
        </w:tc>
        <w:tc>
          <w:tcPr>
            <w:tcW w:w="1345" w:type="pct"/>
            <w:tcBorders>
              <w:top w:val="single" w:sz="4" w:space="0" w:color="auto"/>
              <w:bottom w:val="single" w:sz="4" w:space="0" w:color="auto"/>
            </w:tcBorders>
          </w:tcPr>
          <w:p w14:paraId="372C8792" w14:textId="77777777" w:rsidR="005661B8" w:rsidRPr="00CE226C" w:rsidRDefault="005661B8" w:rsidP="005661B8">
            <w:pPr>
              <w:contextualSpacing/>
            </w:pPr>
            <w:r w:rsidRPr="00CE226C">
              <w:t>Отключена</w:t>
            </w:r>
          </w:p>
        </w:tc>
      </w:tr>
      <w:tr w:rsidR="005661B8" w:rsidRPr="000F01CC" w14:paraId="372C8796" w14:textId="77777777" w:rsidTr="00F41DCA">
        <w:trPr>
          <w:trHeight w:val="20"/>
        </w:trPr>
        <w:tc>
          <w:tcPr>
            <w:tcW w:w="3655" w:type="pct"/>
            <w:tcBorders>
              <w:top w:val="single" w:sz="4" w:space="0" w:color="auto"/>
              <w:bottom w:val="single" w:sz="4" w:space="0" w:color="auto"/>
            </w:tcBorders>
          </w:tcPr>
          <w:p w14:paraId="372C8794" w14:textId="77777777" w:rsidR="005661B8" w:rsidRPr="00CE226C" w:rsidRDefault="005661B8" w:rsidP="005661B8">
            <w:pPr>
              <w:ind w:left="567"/>
              <w:contextualSpacing/>
              <w:rPr>
                <w:b/>
                <w:sz w:val="22"/>
                <w:szCs w:val="22"/>
              </w:rPr>
            </w:pPr>
            <w:r w:rsidRPr="00CE226C">
              <w:rPr>
                <w:b/>
                <w:sz w:val="22"/>
                <w:szCs w:val="22"/>
              </w:rPr>
              <w:t>Курсоры</w:t>
            </w:r>
          </w:p>
        </w:tc>
        <w:tc>
          <w:tcPr>
            <w:tcW w:w="1345" w:type="pct"/>
            <w:tcBorders>
              <w:top w:val="single" w:sz="4" w:space="0" w:color="auto"/>
              <w:bottom w:val="single" w:sz="4" w:space="0" w:color="auto"/>
            </w:tcBorders>
          </w:tcPr>
          <w:p w14:paraId="372C8795" w14:textId="77777777" w:rsidR="005661B8" w:rsidRPr="00CE226C" w:rsidRDefault="005661B8" w:rsidP="005661B8">
            <w:pPr>
              <w:contextualSpacing/>
            </w:pPr>
          </w:p>
        </w:tc>
      </w:tr>
      <w:tr w:rsidR="005661B8" w:rsidRPr="000F01CC" w14:paraId="372C8799" w14:textId="77777777" w:rsidTr="00F41DCA">
        <w:trPr>
          <w:trHeight w:val="20"/>
        </w:trPr>
        <w:tc>
          <w:tcPr>
            <w:tcW w:w="3655" w:type="pct"/>
            <w:tcBorders>
              <w:top w:val="single" w:sz="4" w:space="0" w:color="auto"/>
              <w:bottom w:val="single" w:sz="4" w:space="0" w:color="auto"/>
            </w:tcBorders>
          </w:tcPr>
          <w:p w14:paraId="372C8797" w14:textId="77777777" w:rsidR="005661B8" w:rsidRPr="00CE226C" w:rsidRDefault="005661B8" w:rsidP="005661B8">
            <w:pPr>
              <w:ind w:left="709"/>
              <w:contextualSpacing/>
            </w:pPr>
            <w:r w:rsidRPr="00CE226C">
              <w:t>Отключит реакцию пера</w:t>
            </w:r>
          </w:p>
        </w:tc>
        <w:tc>
          <w:tcPr>
            <w:tcW w:w="1345" w:type="pct"/>
            <w:tcBorders>
              <w:top w:val="single" w:sz="4" w:space="0" w:color="auto"/>
              <w:bottom w:val="single" w:sz="4" w:space="0" w:color="auto"/>
            </w:tcBorders>
          </w:tcPr>
          <w:p w14:paraId="372C8798" w14:textId="77777777" w:rsidR="005661B8" w:rsidRPr="00CE226C" w:rsidRDefault="005661B8" w:rsidP="005661B8">
            <w:pPr>
              <w:contextualSpacing/>
            </w:pPr>
            <w:r w:rsidRPr="00CE226C">
              <w:t>Отключена</w:t>
            </w:r>
          </w:p>
        </w:tc>
      </w:tr>
      <w:tr w:rsidR="005661B8" w:rsidRPr="000F01CC" w14:paraId="372C879C" w14:textId="77777777" w:rsidTr="00F41DCA">
        <w:trPr>
          <w:trHeight w:val="20"/>
        </w:trPr>
        <w:tc>
          <w:tcPr>
            <w:tcW w:w="3655" w:type="pct"/>
            <w:tcBorders>
              <w:top w:val="single" w:sz="4" w:space="0" w:color="auto"/>
              <w:bottom w:val="single" w:sz="4" w:space="0" w:color="auto"/>
            </w:tcBorders>
          </w:tcPr>
          <w:p w14:paraId="372C879A" w14:textId="77777777" w:rsidR="005661B8" w:rsidRPr="00CE226C" w:rsidRDefault="005661B8" w:rsidP="005661B8">
            <w:pPr>
              <w:ind w:left="567"/>
              <w:contextualSpacing/>
              <w:rPr>
                <w:b/>
                <w:sz w:val="22"/>
                <w:szCs w:val="22"/>
              </w:rPr>
            </w:pPr>
            <w:r w:rsidRPr="00CE226C">
              <w:rPr>
                <w:b/>
                <w:sz w:val="22"/>
                <w:szCs w:val="22"/>
              </w:rPr>
              <w:t>Обучение пользованию пером на планшетном ПК</w:t>
            </w:r>
          </w:p>
        </w:tc>
        <w:tc>
          <w:tcPr>
            <w:tcW w:w="1345" w:type="pct"/>
            <w:tcBorders>
              <w:top w:val="single" w:sz="4" w:space="0" w:color="auto"/>
              <w:bottom w:val="single" w:sz="4" w:space="0" w:color="auto"/>
            </w:tcBorders>
          </w:tcPr>
          <w:p w14:paraId="372C879B" w14:textId="77777777" w:rsidR="005661B8" w:rsidRPr="00CE226C" w:rsidRDefault="005661B8" w:rsidP="005661B8">
            <w:pPr>
              <w:contextualSpacing/>
            </w:pPr>
          </w:p>
        </w:tc>
      </w:tr>
      <w:tr w:rsidR="005661B8" w:rsidRPr="000F01CC" w14:paraId="372C879F" w14:textId="77777777" w:rsidTr="00F41DCA">
        <w:trPr>
          <w:trHeight w:val="20"/>
        </w:trPr>
        <w:tc>
          <w:tcPr>
            <w:tcW w:w="3655" w:type="pct"/>
            <w:tcBorders>
              <w:top w:val="single" w:sz="4" w:space="0" w:color="auto"/>
              <w:bottom w:val="single" w:sz="4" w:space="0" w:color="auto"/>
            </w:tcBorders>
          </w:tcPr>
          <w:p w14:paraId="372C879D" w14:textId="77777777" w:rsidR="005661B8" w:rsidRPr="00CE226C" w:rsidRDefault="005661B8" w:rsidP="005661B8">
            <w:pPr>
              <w:ind w:left="709"/>
              <w:contextualSpacing/>
            </w:pPr>
            <w:r w:rsidRPr="00CE226C">
              <w:t>Отключить обучение пользованию пером на планшетном ПК</w:t>
            </w:r>
          </w:p>
        </w:tc>
        <w:tc>
          <w:tcPr>
            <w:tcW w:w="1345" w:type="pct"/>
            <w:tcBorders>
              <w:top w:val="single" w:sz="4" w:space="0" w:color="auto"/>
              <w:bottom w:val="single" w:sz="4" w:space="0" w:color="auto"/>
            </w:tcBorders>
          </w:tcPr>
          <w:p w14:paraId="372C879E" w14:textId="77777777" w:rsidR="005661B8" w:rsidRPr="00CE226C" w:rsidRDefault="005661B8" w:rsidP="005661B8">
            <w:pPr>
              <w:contextualSpacing/>
            </w:pPr>
            <w:r w:rsidRPr="00CE226C">
              <w:t>Отключена</w:t>
            </w:r>
          </w:p>
        </w:tc>
      </w:tr>
      <w:tr w:rsidR="005661B8" w:rsidRPr="000F01CC" w14:paraId="372C87A2" w14:textId="77777777" w:rsidTr="00F41DCA">
        <w:trPr>
          <w:trHeight w:val="20"/>
        </w:trPr>
        <w:tc>
          <w:tcPr>
            <w:tcW w:w="3655" w:type="pct"/>
            <w:tcBorders>
              <w:top w:val="single" w:sz="4" w:space="0" w:color="auto"/>
              <w:bottom w:val="single" w:sz="4" w:space="0" w:color="auto"/>
            </w:tcBorders>
          </w:tcPr>
          <w:p w14:paraId="372C87A0" w14:textId="77777777" w:rsidR="005661B8" w:rsidRPr="00CE226C" w:rsidRDefault="005661B8" w:rsidP="005661B8">
            <w:pPr>
              <w:ind w:left="567"/>
              <w:contextualSpacing/>
              <w:rPr>
                <w:b/>
                <w:sz w:val="22"/>
                <w:szCs w:val="22"/>
              </w:rPr>
            </w:pPr>
            <w:r w:rsidRPr="00CE226C">
              <w:rPr>
                <w:b/>
                <w:sz w:val="22"/>
                <w:szCs w:val="22"/>
              </w:rPr>
              <w:t>панель ввода</w:t>
            </w:r>
          </w:p>
        </w:tc>
        <w:tc>
          <w:tcPr>
            <w:tcW w:w="1345" w:type="pct"/>
            <w:tcBorders>
              <w:top w:val="single" w:sz="4" w:space="0" w:color="auto"/>
              <w:bottom w:val="single" w:sz="4" w:space="0" w:color="auto"/>
            </w:tcBorders>
          </w:tcPr>
          <w:p w14:paraId="372C87A1" w14:textId="77777777" w:rsidR="005661B8" w:rsidRPr="00CE226C" w:rsidRDefault="005661B8" w:rsidP="005661B8">
            <w:pPr>
              <w:contextualSpacing/>
            </w:pPr>
          </w:p>
        </w:tc>
      </w:tr>
      <w:tr w:rsidR="005661B8" w:rsidRPr="000F01CC" w14:paraId="372C87A5" w14:textId="77777777" w:rsidTr="00F41DCA">
        <w:trPr>
          <w:trHeight w:val="20"/>
        </w:trPr>
        <w:tc>
          <w:tcPr>
            <w:tcW w:w="3655" w:type="pct"/>
            <w:tcBorders>
              <w:top w:val="single" w:sz="4" w:space="0" w:color="auto"/>
              <w:bottom w:val="single" w:sz="4" w:space="0" w:color="auto"/>
            </w:tcBorders>
          </w:tcPr>
          <w:p w14:paraId="372C87A3" w14:textId="77777777" w:rsidR="005661B8" w:rsidRPr="00CE226C" w:rsidRDefault="005661B8" w:rsidP="005661B8">
            <w:pPr>
              <w:ind w:left="709"/>
              <w:contextualSpacing/>
            </w:pPr>
            <w:r w:rsidRPr="00CE226C">
              <w:t>Отключение интеграции автозаполнения и панели ввода</w:t>
            </w:r>
          </w:p>
        </w:tc>
        <w:tc>
          <w:tcPr>
            <w:tcW w:w="1345" w:type="pct"/>
            <w:tcBorders>
              <w:top w:val="single" w:sz="4" w:space="0" w:color="auto"/>
              <w:bottom w:val="single" w:sz="4" w:space="0" w:color="auto"/>
            </w:tcBorders>
          </w:tcPr>
          <w:p w14:paraId="372C87A4" w14:textId="77777777" w:rsidR="005661B8" w:rsidRPr="00CE226C" w:rsidRDefault="005661B8" w:rsidP="005661B8">
            <w:pPr>
              <w:contextualSpacing/>
            </w:pPr>
            <w:r w:rsidRPr="00CE226C">
              <w:t>Отключена</w:t>
            </w:r>
          </w:p>
        </w:tc>
      </w:tr>
      <w:tr w:rsidR="005661B8" w:rsidRPr="000F01CC" w14:paraId="372C87A8" w14:textId="77777777" w:rsidTr="00F41DCA">
        <w:trPr>
          <w:trHeight w:val="20"/>
        </w:trPr>
        <w:tc>
          <w:tcPr>
            <w:tcW w:w="3655" w:type="pct"/>
            <w:tcBorders>
              <w:top w:val="single" w:sz="4" w:space="0" w:color="auto"/>
              <w:bottom w:val="single" w:sz="4" w:space="0" w:color="auto"/>
            </w:tcBorders>
          </w:tcPr>
          <w:p w14:paraId="372C87A6" w14:textId="77777777" w:rsidR="005661B8" w:rsidRPr="00CE226C" w:rsidRDefault="005661B8" w:rsidP="005661B8">
            <w:pPr>
              <w:ind w:left="709"/>
              <w:contextualSpacing/>
            </w:pPr>
            <w:r w:rsidRPr="00CE226C">
              <w:t>Запретить отображение значка панели ввода</w:t>
            </w:r>
          </w:p>
        </w:tc>
        <w:tc>
          <w:tcPr>
            <w:tcW w:w="1345" w:type="pct"/>
            <w:tcBorders>
              <w:top w:val="single" w:sz="4" w:space="0" w:color="auto"/>
              <w:bottom w:val="single" w:sz="4" w:space="0" w:color="auto"/>
            </w:tcBorders>
          </w:tcPr>
          <w:p w14:paraId="372C87A7" w14:textId="77777777" w:rsidR="005661B8" w:rsidRPr="00CE226C" w:rsidRDefault="005661B8" w:rsidP="005661B8">
            <w:pPr>
              <w:contextualSpacing/>
            </w:pPr>
            <w:r w:rsidRPr="00CE226C">
              <w:t>Отключена</w:t>
            </w:r>
          </w:p>
        </w:tc>
      </w:tr>
      <w:tr w:rsidR="005661B8" w:rsidRPr="000F01CC" w14:paraId="372C87AB" w14:textId="77777777" w:rsidTr="00F41DCA">
        <w:trPr>
          <w:trHeight w:val="20"/>
        </w:trPr>
        <w:tc>
          <w:tcPr>
            <w:tcW w:w="3655" w:type="pct"/>
            <w:tcBorders>
              <w:top w:val="single" w:sz="4" w:space="0" w:color="auto"/>
              <w:bottom w:val="single" w:sz="4" w:space="0" w:color="auto"/>
            </w:tcBorders>
          </w:tcPr>
          <w:p w14:paraId="372C87A9" w14:textId="77777777" w:rsidR="005661B8" w:rsidRPr="00CE226C" w:rsidRDefault="005661B8" w:rsidP="005661B8">
            <w:pPr>
              <w:ind w:left="709"/>
              <w:contextualSpacing/>
            </w:pPr>
            <w:r w:rsidRPr="00CE226C">
              <w:t>Для ввода планшетным пером не отображать значок панели ввода</w:t>
            </w:r>
          </w:p>
        </w:tc>
        <w:tc>
          <w:tcPr>
            <w:tcW w:w="1345" w:type="pct"/>
            <w:tcBorders>
              <w:top w:val="single" w:sz="4" w:space="0" w:color="auto"/>
              <w:bottom w:val="single" w:sz="4" w:space="0" w:color="auto"/>
            </w:tcBorders>
          </w:tcPr>
          <w:p w14:paraId="372C87AA" w14:textId="77777777" w:rsidR="005661B8" w:rsidRPr="00CE226C" w:rsidRDefault="005661B8" w:rsidP="005661B8">
            <w:pPr>
              <w:contextualSpacing/>
            </w:pPr>
            <w:r w:rsidRPr="00CE226C">
              <w:t>Отключена</w:t>
            </w:r>
          </w:p>
        </w:tc>
      </w:tr>
      <w:tr w:rsidR="005661B8" w:rsidRPr="000F01CC" w14:paraId="372C87AE" w14:textId="77777777" w:rsidTr="00F41DCA">
        <w:trPr>
          <w:trHeight w:val="20"/>
        </w:trPr>
        <w:tc>
          <w:tcPr>
            <w:tcW w:w="3655" w:type="pct"/>
            <w:tcBorders>
              <w:top w:val="single" w:sz="4" w:space="0" w:color="auto"/>
              <w:bottom w:val="single" w:sz="4" w:space="0" w:color="auto"/>
            </w:tcBorders>
          </w:tcPr>
          <w:p w14:paraId="372C87AC" w14:textId="77777777" w:rsidR="005661B8" w:rsidRPr="00CE226C" w:rsidRDefault="005661B8" w:rsidP="005661B8">
            <w:pPr>
              <w:ind w:left="709"/>
              <w:contextualSpacing/>
            </w:pPr>
            <w:r w:rsidRPr="00CE226C">
              <w:t>Для сенсорного ввода не отображать значок панели ввода</w:t>
            </w:r>
          </w:p>
        </w:tc>
        <w:tc>
          <w:tcPr>
            <w:tcW w:w="1345" w:type="pct"/>
            <w:tcBorders>
              <w:top w:val="single" w:sz="4" w:space="0" w:color="auto"/>
              <w:bottom w:val="single" w:sz="4" w:space="0" w:color="auto"/>
            </w:tcBorders>
          </w:tcPr>
          <w:p w14:paraId="372C87AD" w14:textId="77777777" w:rsidR="005661B8" w:rsidRPr="00CE226C" w:rsidRDefault="005661B8" w:rsidP="005661B8">
            <w:pPr>
              <w:contextualSpacing/>
            </w:pPr>
            <w:r w:rsidRPr="00CE226C">
              <w:t>Отключена</w:t>
            </w:r>
          </w:p>
        </w:tc>
      </w:tr>
      <w:tr w:rsidR="005661B8" w:rsidRPr="000F01CC" w14:paraId="372C87B1" w14:textId="77777777" w:rsidTr="00F41DCA">
        <w:trPr>
          <w:trHeight w:val="20"/>
        </w:trPr>
        <w:tc>
          <w:tcPr>
            <w:tcW w:w="3655" w:type="pct"/>
            <w:tcBorders>
              <w:top w:val="single" w:sz="4" w:space="0" w:color="auto"/>
              <w:bottom w:val="single" w:sz="4" w:space="0" w:color="auto"/>
            </w:tcBorders>
          </w:tcPr>
          <w:p w14:paraId="372C87AF" w14:textId="77777777" w:rsidR="005661B8" w:rsidRPr="00CE226C" w:rsidRDefault="005661B8" w:rsidP="005661B8">
            <w:pPr>
              <w:ind w:left="709"/>
              <w:contextualSpacing/>
            </w:pPr>
            <w:r w:rsidRPr="00CE226C">
              <w:t>Переключить на жесты стандарта упрощенного китайского письма (КНР)</w:t>
            </w:r>
          </w:p>
        </w:tc>
        <w:tc>
          <w:tcPr>
            <w:tcW w:w="1345" w:type="pct"/>
            <w:tcBorders>
              <w:top w:val="single" w:sz="4" w:space="0" w:color="auto"/>
              <w:bottom w:val="single" w:sz="4" w:space="0" w:color="auto"/>
            </w:tcBorders>
          </w:tcPr>
          <w:p w14:paraId="372C87B0" w14:textId="77777777" w:rsidR="005661B8" w:rsidRPr="00CE226C" w:rsidRDefault="005661B8" w:rsidP="005661B8">
            <w:pPr>
              <w:contextualSpacing/>
            </w:pPr>
            <w:r w:rsidRPr="00CE226C">
              <w:t>Отключена</w:t>
            </w:r>
          </w:p>
        </w:tc>
      </w:tr>
      <w:tr w:rsidR="005661B8" w:rsidRPr="000F01CC" w14:paraId="372C87B4" w14:textId="77777777" w:rsidTr="00F41DCA">
        <w:trPr>
          <w:trHeight w:val="20"/>
        </w:trPr>
        <w:tc>
          <w:tcPr>
            <w:tcW w:w="3655" w:type="pct"/>
            <w:tcBorders>
              <w:top w:val="single" w:sz="4" w:space="0" w:color="auto"/>
              <w:bottom w:val="single" w:sz="4" w:space="0" w:color="auto"/>
            </w:tcBorders>
          </w:tcPr>
          <w:p w14:paraId="372C87B2" w14:textId="77777777" w:rsidR="005661B8" w:rsidRPr="00CE226C" w:rsidRDefault="005661B8" w:rsidP="005661B8">
            <w:pPr>
              <w:ind w:left="709"/>
              <w:contextualSpacing/>
            </w:pPr>
            <w:r w:rsidRPr="00CE226C">
              <w:t>Отключить безопасность ввода паролей в панели ввода</w:t>
            </w:r>
          </w:p>
        </w:tc>
        <w:tc>
          <w:tcPr>
            <w:tcW w:w="1345" w:type="pct"/>
            <w:tcBorders>
              <w:top w:val="single" w:sz="4" w:space="0" w:color="auto"/>
              <w:bottom w:val="single" w:sz="4" w:space="0" w:color="auto"/>
            </w:tcBorders>
          </w:tcPr>
          <w:p w14:paraId="372C87B3" w14:textId="77777777" w:rsidR="005661B8" w:rsidRPr="00CE226C" w:rsidRDefault="005661B8" w:rsidP="005661B8">
            <w:pPr>
              <w:contextualSpacing/>
            </w:pPr>
            <w:r w:rsidRPr="00CE226C">
              <w:t>Отключена</w:t>
            </w:r>
          </w:p>
        </w:tc>
      </w:tr>
      <w:tr w:rsidR="005661B8" w:rsidRPr="000F01CC" w14:paraId="372C87B7" w14:textId="77777777" w:rsidTr="00F41DCA">
        <w:trPr>
          <w:trHeight w:val="20"/>
        </w:trPr>
        <w:tc>
          <w:tcPr>
            <w:tcW w:w="3655" w:type="pct"/>
            <w:tcBorders>
              <w:top w:val="single" w:sz="4" w:space="0" w:color="auto"/>
              <w:bottom w:val="single" w:sz="4" w:space="0" w:color="auto"/>
            </w:tcBorders>
          </w:tcPr>
          <w:p w14:paraId="372C87B5" w14:textId="77777777" w:rsidR="005661B8" w:rsidRPr="00CE226C" w:rsidRDefault="005661B8" w:rsidP="005661B8">
            <w:pPr>
              <w:ind w:left="709"/>
              <w:contextualSpacing/>
            </w:pPr>
            <w:r w:rsidRPr="00CE226C">
              <w:t>Отключить прогнозирование текста</w:t>
            </w:r>
          </w:p>
        </w:tc>
        <w:tc>
          <w:tcPr>
            <w:tcW w:w="1345" w:type="pct"/>
            <w:tcBorders>
              <w:top w:val="single" w:sz="4" w:space="0" w:color="auto"/>
              <w:bottom w:val="single" w:sz="4" w:space="0" w:color="auto"/>
            </w:tcBorders>
          </w:tcPr>
          <w:p w14:paraId="372C87B6" w14:textId="77777777" w:rsidR="005661B8" w:rsidRPr="00CE226C" w:rsidRDefault="005661B8" w:rsidP="005661B8">
            <w:pPr>
              <w:contextualSpacing/>
            </w:pPr>
            <w:r w:rsidRPr="00CE226C">
              <w:t>Отключена</w:t>
            </w:r>
          </w:p>
        </w:tc>
      </w:tr>
      <w:tr w:rsidR="005661B8" w:rsidRPr="000F01CC" w14:paraId="372C87BA" w14:textId="77777777" w:rsidTr="00F41DCA">
        <w:trPr>
          <w:trHeight w:val="20"/>
        </w:trPr>
        <w:tc>
          <w:tcPr>
            <w:tcW w:w="3655" w:type="pct"/>
            <w:tcBorders>
              <w:top w:val="single" w:sz="4" w:space="0" w:color="auto"/>
              <w:bottom w:val="single" w:sz="4" w:space="0" w:color="auto"/>
            </w:tcBorders>
          </w:tcPr>
          <w:p w14:paraId="372C87B8" w14:textId="77777777" w:rsidR="005661B8" w:rsidRPr="00CE226C" w:rsidRDefault="005661B8" w:rsidP="005661B8">
            <w:pPr>
              <w:ind w:left="709"/>
              <w:contextualSpacing/>
            </w:pPr>
            <w:r w:rsidRPr="00CE226C">
              <w:t>Включить редко используемые символы китайского языка, кандзи или ханджа.</w:t>
            </w:r>
          </w:p>
        </w:tc>
        <w:tc>
          <w:tcPr>
            <w:tcW w:w="1345" w:type="pct"/>
            <w:tcBorders>
              <w:top w:val="single" w:sz="4" w:space="0" w:color="auto"/>
              <w:bottom w:val="single" w:sz="4" w:space="0" w:color="auto"/>
            </w:tcBorders>
          </w:tcPr>
          <w:p w14:paraId="372C87B9" w14:textId="77777777" w:rsidR="005661B8" w:rsidRPr="00CE226C" w:rsidRDefault="005661B8" w:rsidP="005661B8">
            <w:pPr>
              <w:contextualSpacing/>
            </w:pPr>
            <w:r w:rsidRPr="00CE226C">
              <w:t>Отключена</w:t>
            </w:r>
          </w:p>
        </w:tc>
      </w:tr>
      <w:tr w:rsidR="005661B8" w:rsidRPr="000F01CC" w14:paraId="372C87BD" w14:textId="77777777" w:rsidTr="00F41DCA">
        <w:trPr>
          <w:trHeight w:val="20"/>
        </w:trPr>
        <w:tc>
          <w:tcPr>
            <w:tcW w:w="3655" w:type="pct"/>
            <w:tcBorders>
              <w:top w:val="single" w:sz="4" w:space="0" w:color="auto"/>
              <w:bottom w:val="single" w:sz="4" w:space="0" w:color="auto"/>
            </w:tcBorders>
          </w:tcPr>
          <w:p w14:paraId="372C87BB" w14:textId="77777777" w:rsidR="005661B8" w:rsidRPr="00CE226C" w:rsidRDefault="005661B8" w:rsidP="005661B8">
            <w:pPr>
              <w:ind w:left="709"/>
              <w:contextualSpacing/>
            </w:pPr>
            <w:r w:rsidRPr="00CE226C">
              <w:t xml:space="preserve">Отключить удобные и </w:t>
            </w:r>
            <w:r w:rsidRPr="00CE226C">
              <w:rPr>
                <w:lang w:val="en-US"/>
              </w:rPr>
              <w:t>Z</w:t>
            </w:r>
            <w:r w:rsidRPr="00CE226C">
              <w:t>-образные жесты вычеркивания</w:t>
            </w:r>
          </w:p>
        </w:tc>
        <w:tc>
          <w:tcPr>
            <w:tcW w:w="1345" w:type="pct"/>
            <w:tcBorders>
              <w:top w:val="single" w:sz="4" w:space="0" w:color="auto"/>
              <w:bottom w:val="single" w:sz="4" w:space="0" w:color="auto"/>
            </w:tcBorders>
          </w:tcPr>
          <w:p w14:paraId="372C87BC" w14:textId="77777777" w:rsidR="005661B8" w:rsidRPr="00CE226C" w:rsidRDefault="005661B8" w:rsidP="005661B8">
            <w:pPr>
              <w:contextualSpacing/>
            </w:pPr>
            <w:r w:rsidRPr="00CE226C">
              <w:t>Отключена</w:t>
            </w:r>
          </w:p>
        </w:tc>
      </w:tr>
      <w:tr w:rsidR="005661B8" w:rsidRPr="000F01CC" w14:paraId="372C87C0" w14:textId="77777777" w:rsidTr="00F41DCA">
        <w:trPr>
          <w:trHeight w:val="20"/>
        </w:trPr>
        <w:tc>
          <w:tcPr>
            <w:tcW w:w="3655" w:type="pct"/>
            <w:tcBorders>
              <w:top w:val="single" w:sz="4" w:space="0" w:color="auto"/>
              <w:bottom w:val="single" w:sz="4" w:space="0" w:color="auto"/>
            </w:tcBorders>
          </w:tcPr>
          <w:p w14:paraId="372C87BE" w14:textId="77777777" w:rsidR="005661B8" w:rsidRPr="00CE226C" w:rsidRDefault="005661B8" w:rsidP="005661B8">
            <w:pPr>
              <w:ind w:left="567"/>
              <w:contextualSpacing/>
              <w:rPr>
                <w:b/>
                <w:sz w:val="22"/>
                <w:szCs w:val="22"/>
                <w:lang w:val="en-US"/>
              </w:rPr>
            </w:pPr>
            <w:r w:rsidRPr="00CE226C">
              <w:rPr>
                <w:b/>
                <w:sz w:val="22"/>
                <w:szCs w:val="22"/>
              </w:rPr>
              <w:t>Персонализация рукописного ввода</w:t>
            </w:r>
          </w:p>
        </w:tc>
        <w:tc>
          <w:tcPr>
            <w:tcW w:w="1345" w:type="pct"/>
            <w:tcBorders>
              <w:top w:val="single" w:sz="4" w:space="0" w:color="auto"/>
              <w:bottom w:val="single" w:sz="4" w:space="0" w:color="auto"/>
            </w:tcBorders>
          </w:tcPr>
          <w:p w14:paraId="372C87BF" w14:textId="77777777" w:rsidR="005661B8" w:rsidRPr="00CE226C" w:rsidRDefault="005661B8" w:rsidP="005661B8">
            <w:pPr>
              <w:contextualSpacing/>
            </w:pPr>
          </w:p>
        </w:tc>
      </w:tr>
      <w:tr w:rsidR="005661B8" w:rsidRPr="000F01CC" w14:paraId="372C87C3" w14:textId="77777777" w:rsidTr="00F41DCA">
        <w:trPr>
          <w:trHeight w:val="20"/>
        </w:trPr>
        <w:tc>
          <w:tcPr>
            <w:tcW w:w="3655" w:type="pct"/>
            <w:tcBorders>
              <w:top w:val="single" w:sz="4" w:space="0" w:color="auto"/>
              <w:bottom w:val="single" w:sz="4" w:space="0" w:color="auto"/>
            </w:tcBorders>
          </w:tcPr>
          <w:p w14:paraId="372C87C1" w14:textId="77777777" w:rsidR="005661B8" w:rsidRPr="00CE226C" w:rsidRDefault="005661B8" w:rsidP="005661B8">
            <w:pPr>
              <w:ind w:left="709"/>
              <w:contextualSpacing/>
            </w:pPr>
            <w:r w:rsidRPr="00CE226C">
              <w:t>Отключить автоматическое обучение</w:t>
            </w:r>
          </w:p>
        </w:tc>
        <w:tc>
          <w:tcPr>
            <w:tcW w:w="1345" w:type="pct"/>
            <w:tcBorders>
              <w:top w:val="single" w:sz="4" w:space="0" w:color="auto"/>
              <w:bottom w:val="single" w:sz="4" w:space="0" w:color="auto"/>
            </w:tcBorders>
          </w:tcPr>
          <w:p w14:paraId="372C87C2" w14:textId="77777777" w:rsidR="005661B8" w:rsidRPr="00CE226C" w:rsidRDefault="005661B8" w:rsidP="005661B8">
            <w:pPr>
              <w:contextualSpacing/>
            </w:pPr>
            <w:r w:rsidRPr="00CE226C">
              <w:t>Отключена</w:t>
            </w:r>
          </w:p>
        </w:tc>
      </w:tr>
      <w:tr w:rsidR="005661B8" w:rsidRPr="000F01CC" w14:paraId="372C87C6" w14:textId="77777777" w:rsidTr="00F41DCA">
        <w:trPr>
          <w:trHeight w:val="20"/>
        </w:trPr>
        <w:tc>
          <w:tcPr>
            <w:tcW w:w="3655" w:type="pct"/>
            <w:tcBorders>
              <w:top w:val="single" w:sz="4" w:space="0" w:color="auto"/>
              <w:bottom w:val="single" w:sz="4" w:space="0" w:color="auto"/>
            </w:tcBorders>
          </w:tcPr>
          <w:p w14:paraId="372C87C4" w14:textId="77777777" w:rsidR="005661B8" w:rsidRPr="00CE226C" w:rsidRDefault="005661B8" w:rsidP="005661B8">
            <w:pPr>
              <w:ind w:left="567"/>
              <w:contextualSpacing/>
              <w:rPr>
                <w:b/>
                <w:sz w:val="22"/>
                <w:szCs w:val="22"/>
              </w:rPr>
            </w:pPr>
            <w:r w:rsidRPr="00CE226C">
              <w:rPr>
                <w:b/>
                <w:sz w:val="22"/>
                <w:szCs w:val="22"/>
              </w:rPr>
              <w:t>Поведение UX пера</w:t>
            </w:r>
          </w:p>
        </w:tc>
        <w:tc>
          <w:tcPr>
            <w:tcW w:w="1345" w:type="pct"/>
            <w:tcBorders>
              <w:top w:val="single" w:sz="4" w:space="0" w:color="auto"/>
              <w:bottom w:val="single" w:sz="4" w:space="0" w:color="auto"/>
            </w:tcBorders>
          </w:tcPr>
          <w:p w14:paraId="372C87C5" w14:textId="77777777" w:rsidR="005661B8" w:rsidRPr="00CE226C" w:rsidRDefault="005661B8" w:rsidP="005661B8">
            <w:pPr>
              <w:contextualSpacing/>
            </w:pPr>
          </w:p>
        </w:tc>
      </w:tr>
      <w:tr w:rsidR="005661B8" w:rsidRPr="000F01CC" w14:paraId="372C87C9" w14:textId="77777777" w:rsidTr="00F41DCA">
        <w:trPr>
          <w:trHeight w:val="20"/>
        </w:trPr>
        <w:tc>
          <w:tcPr>
            <w:tcW w:w="3655" w:type="pct"/>
            <w:tcBorders>
              <w:top w:val="single" w:sz="4" w:space="0" w:color="auto"/>
              <w:bottom w:val="single" w:sz="4" w:space="0" w:color="auto"/>
            </w:tcBorders>
          </w:tcPr>
          <w:p w14:paraId="372C87C7" w14:textId="77777777" w:rsidR="005661B8" w:rsidRPr="00CE226C" w:rsidRDefault="005661B8" w:rsidP="005661B8">
            <w:pPr>
              <w:ind w:left="709"/>
              <w:contextualSpacing/>
            </w:pPr>
            <w:r w:rsidRPr="00CE226C">
              <w:t>Задать режим многофункционального пера</w:t>
            </w:r>
          </w:p>
        </w:tc>
        <w:tc>
          <w:tcPr>
            <w:tcW w:w="1345" w:type="pct"/>
            <w:tcBorders>
              <w:top w:val="single" w:sz="4" w:space="0" w:color="auto"/>
              <w:bottom w:val="single" w:sz="4" w:space="0" w:color="auto"/>
            </w:tcBorders>
          </w:tcPr>
          <w:p w14:paraId="372C87C8" w14:textId="77777777" w:rsidR="005661B8" w:rsidRPr="00CE226C" w:rsidRDefault="005661B8" w:rsidP="005661B8">
            <w:pPr>
              <w:contextualSpacing/>
            </w:pPr>
            <w:r w:rsidRPr="00CE226C">
              <w:t>Отключена</w:t>
            </w:r>
          </w:p>
        </w:tc>
      </w:tr>
      <w:tr w:rsidR="005661B8" w:rsidRPr="000F01CC" w14:paraId="372C87CC" w14:textId="77777777" w:rsidTr="00F41DCA">
        <w:trPr>
          <w:trHeight w:val="20"/>
        </w:trPr>
        <w:tc>
          <w:tcPr>
            <w:tcW w:w="3655" w:type="pct"/>
            <w:tcBorders>
              <w:top w:val="single" w:sz="4" w:space="0" w:color="auto"/>
              <w:bottom w:val="single" w:sz="4" w:space="0" w:color="auto"/>
            </w:tcBorders>
          </w:tcPr>
          <w:p w14:paraId="372C87CA" w14:textId="77777777" w:rsidR="005661B8" w:rsidRPr="00CE226C" w:rsidRDefault="005661B8" w:rsidP="005661B8">
            <w:pPr>
              <w:ind w:left="567"/>
              <w:contextualSpacing/>
              <w:rPr>
                <w:b/>
                <w:sz w:val="22"/>
                <w:szCs w:val="22"/>
              </w:rPr>
            </w:pPr>
            <w:r w:rsidRPr="00CE226C">
              <w:rPr>
                <w:b/>
                <w:sz w:val="22"/>
                <w:szCs w:val="22"/>
              </w:rPr>
              <w:t>Режим обучения пользованию многофункциональным пером</w:t>
            </w:r>
          </w:p>
        </w:tc>
        <w:tc>
          <w:tcPr>
            <w:tcW w:w="1345" w:type="pct"/>
            <w:tcBorders>
              <w:top w:val="single" w:sz="4" w:space="0" w:color="auto"/>
              <w:bottom w:val="single" w:sz="4" w:space="0" w:color="auto"/>
            </w:tcBorders>
          </w:tcPr>
          <w:p w14:paraId="372C87CB" w14:textId="77777777" w:rsidR="005661B8" w:rsidRPr="00CE226C" w:rsidRDefault="005661B8" w:rsidP="005661B8">
            <w:pPr>
              <w:contextualSpacing/>
            </w:pPr>
          </w:p>
        </w:tc>
      </w:tr>
      <w:tr w:rsidR="005661B8" w:rsidRPr="000F01CC" w14:paraId="372C87CF" w14:textId="77777777" w:rsidTr="00F41DCA">
        <w:trPr>
          <w:trHeight w:val="20"/>
        </w:trPr>
        <w:tc>
          <w:tcPr>
            <w:tcW w:w="3655" w:type="pct"/>
            <w:tcBorders>
              <w:top w:val="single" w:sz="4" w:space="0" w:color="auto"/>
              <w:bottom w:val="single" w:sz="4" w:space="0" w:color="auto"/>
            </w:tcBorders>
          </w:tcPr>
          <w:p w14:paraId="372C87CD" w14:textId="77777777" w:rsidR="005661B8" w:rsidRPr="00CE226C" w:rsidRDefault="005661B8" w:rsidP="005661B8">
            <w:pPr>
              <w:ind w:left="709"/>
              <w:contextualSpacing/>
            </w:pPr>
            <w:r w:rsidRPr="00CE226C">
              <w:t>Запретить режим обучения пользованию многофункциональными перьями</w:t>
            </w:r>
          </w:p>
        </w:tc>
        <w:tc>
          <w:tcPr>
            <w:tcW w:w="1345" w:type="pct"/>
            <w:tcBorders>
              <w:top w:val="single" w:sz="4" w:space="0" w:color="auto"/>
              <w:bottom w:val="single" w:sz="4" w:space="0" w:color="auto"/>
            </w:tcBorders>
          </w:tcPr>
          <w:p w14:paraId="372C87CE" w14:textId="77777777" w:rsidR="005661B8" w:rsidRPr="00CE226C" w:rsidRDefault="005661B8" w:rsidP="005661B8">
            <w:pPr>
              <w:contextualSpacing/>
            </w:pPr>
            <w:r w:rsidRPr="00CE226C">
              <w:t>Отключена</w:t>
            </w:r>
          </w:p>
        </w:tc>
      </w:tr>
      <w:tr w:rsidR="005661B8" w:rsidRPr="000F01CC" w14:paraId="372C87D2" w14:textId="77777777" w:rsidTr="00F41DCA">
        <w:trPr>
          <w:trHeight w:val="20"/>
        </w:trPr>
        <w:tc>
          <w:tcPr>
            <w:tcW w:w="3655" w:type="pct"/>
            <w:tcBorders>
              <w:top w:val="single" w:sz="4" w:space="0" w:color="auto"/>
              <w:bottom w:val="single" w:sz="4" w:space="0" w:color="auto"/>
            </w:tcBorders>
          </w:tcPr>
          <w:p w14:paraId="372C87D0" w14:textId="77777777" w:rsidR="005661B8" w:rsidRPr="00CE226C" w:rsidRDefault="005661B8" w:rsidP="005661B8">
            <w:pPr>
              <w:ind w:left="567"/>
              <w:contextualSpacing/>
              <w:rPr>
                <w:b/>
                <w:sz w:val="22"/>
                <w:szCs w:val="22"/>
                <w:lang w:val="en-US"/>
              </w:rPr>
            </w:pPr>
            <w:r w:rsidRPr="00CE226C">
              <w:rPr>
                <w:b/>
                <w:sz w:val="22"/>
                <w:szCs w:val="22"/>
              </w:rPr>
              <w:t>Сенсорный ввод</w:t>
            </w:r>
          </w:p>
        </w:tc>
        <w:tc>
          <w:tcPr>
            <w:tcW w:w="1345" w:type="pct"/>
            <w:tcBorders>
              <w:top w:val="single" w:sz="4" w:space="0" w:color="auto"/>
              <w:bottom w:val="single" w:sz="4" w:space="0" w:color="auto"/>
            </w:tcBorders>
          </w:tcPr>
          <w:p w14:paraId="372C87D1" w14:textId="77777777" w:rsidR="005661B8" w:rsidRPr="00CE226C" w:rsidRDefault="005661B8" w:rsidP="005661B8">
            <w:pPr>
              <w:contextualSpacing/>
            </w:pPr>
          </w:p>
        </w:tc>
      </w:tr>
      <w:tr w:rsidR="005661B8" w:rsidRPr="000F01CC" w14:paraId="372C87D5" w14:textId="77777777" w:rsidTr="00F41DCA">
        <w:trPr>
          <w:trHeight w:val="20"/>
        </w:trPr>
        <w:tc>
          <w:tcPr>
            <w:tcW w:w="3655" w:type="pct"/>
            <w:tcBorders>
              <w:top w:val="single" w:sz="4" w:space="0" w:color="auto"/>
              <w:bottom w:val="single" w:sz="4" w:space="0" w:color="auto"/>
            </w:tcBorders>
          </w:tcPr>
          <w:p w14:paraId="372C87D3" w14:textId="77777777" w:rsidR="005661B8" w:rsidRPr="00CE226C" w:rsidRDefault="005661B8" w:rsidP="005661B8">
            <w:pPr>
              <w:ind w:left="709"/>
              <w:contextualSpacing/>
            </w:pPr>
            <w:r w:rsidRPr="00CE226C">
              <w:t>Отключить сенсорное панорамирование</w:t>
            </w:r>
          </w:p>
        </w:tc>
        <w:tc>
          <w:tcPr>
            <w:tcW w:w="1345" w:type="pct"/>
            <w:tcBorders>
              <w:top w:val="single" w:sz="4" w:space="0" w:color="auto"/>
              <w:bottom w:val="single" w:sz="4" w:space="0" w:color="auto"/>
            </w:tcBorders>
          </w:tcPr>
          <w:p w14:paraId="372C87D4" w14:textId="77777777" w:rsidR="005661B8" w:rsidRPr="00CE226C" w:rsidRDefault="005661B8" w:rsidP="005661B8">
            <w:pPr>
              <w:contextualSpacing/>
            </w:pPr>
            <w:r w:rsidRPr="00CE226C">
              <w:t>Отключена</w:t>
            </w:r>
          </w:p>
        </w:tc>
      </w:tr>
      <w:tr w:rsidR="005661B8" w:rsidRPr="000F01CC" w14:paraId="372C87D8" w14:textId="77777777" w:rsidTr="00F41DCA">
        <w:trPr>
          <w:trHeight w:val="20"/>
        </w:trPr>
        <w:tc>
          <w:tcPr>
            <w:tcW w:w="3655" w:type="pct"/>
            <w:tcBorders>
              <w:top w:val="single" w:sz="4" w:space="0" w:color="auto"/>
              <w:bottom w:val="single" w:sz="4" w:space="0" w:color="auto"/>
            </w:tcBorders>
          </w:tcPr>
          <w:p w14:paraId="372C87D6" w14:textId="77777777" w:rsidR="005661B8" w:rsidRPr="00CE226C" w:rsidRDefault="005661B8" w:rsidP="005661B8">
            <w:pPr>
              <w:ind w:left="709"/>
              <w:contextualSpacing/>
            </w:pPr>
            <w:r w:rsidRPr="00CE226C">
              <w:t>Отключить сенсорный ввод планшетного ПК</w:t>
            </w:r>
          </w:p>
        </w:tc>
        <w:tc>
          <w:tcPr>
            <w:tcW w:w="1345" w:type="pct"/>
            <w:tcBorders>
              <w:top w:val="single" w:sz="4" w:space="0" w:color="auto"/>
              <w:bottom w:val="single" w:sz="4" w:space="0" w:color="auto"/>
            </w:tcBorders>
          </w:tcPr>
          <w:p w14:paraId="372C87D7" w14:textId="77777777" w:rsidR="005661B8" w:rsidRPr="00CE226C" w:rsidRDefault="005661B8" w:rsidP="005661B8">
            <w:pPr>
              <w:contextualSpacing/>
            </w:pPr>
            <w:r w:rsidRPr="00CE226C">
              <w:t>Отключена</w:t>
            </w:r>
          </w:p>
        </w:tc>
      </w:tr>
      <w:tr w:rsidR="005661B8" w:rsidRPr="000F01CC" w14:paraId="372C87DB" w14:textId="77777777" w:rsidTr="00F41DCA">
        <w:trPr>
          <w:trHeight w:val="20"/>
        </w:trPr>
        <w:tc>
          <w:tcPr>
            <w:tcW w:w="3655" w:type="pct"/>
            <w:tcBorders>
              <w:top w:val="single" w:sz="4" w:space="0" w:color="auto"/>
              <w:bottom w:val="single" w:sz="4" w:space="0" w:color="auto"/>
            </w:tcBorders>
          </w:tcPr>
          <w:p w14:paraId="372C87D9" w14:textId="77777777" w:rsidR="005661B8" w:rsidRPr="00CE226C" w:rsidRDefault="005661B8" w:rsidP="005661B8">
            <w:pPr>
              <w:ind w:left="567"/>
              <w:contextualSpacing/>
              <w:rPr>
                <w:b/>
                <w:sz w:val="22"/>
                <w:szCs w:val="22"/>
              </w:rPr>
            </w:pPr>
            <w:r w:rsidRPr="00CE226C">
              <w:rPr>
                <w:b/>
                <w:sz w:val="22"/>
                <w:szCs w:val="22"/>
              </w:rPr>
              <w:t>Стандартные программы</w:t>
            </w:r>
          </w:p>
        </w:tc>
        <w:tc>
          <w:tcPr>
            <w:tcW w:w="1345" w:type="pct"/>
            <w:tcBorders>
              <w:top w:val="single" w:sz="4" w:space="0" w:color="auto"/>
              <w:bottom w:val="single" w:sz="4" w:space="0" w:color="auto"/>
            </w:tcBorders>
          </w:tcPr>
          <w:p w14:paraId="372C87DA" w14:textId="77777777" w:rsidR="005661B8" w:rsidRPr="00CE226C" w:rsidRDefault="005661B8" w:rsidP="005661B8">
            <w:pPr>
              <w:contextualSpacing/>
            </w:pPr>
          </w:p>
        </w:tc>
      </w:tr>
      <w:tr w:rsidR="005661B8" w:rsidRPr="000F01CC" w14:paraId="372C87DE" w14:textId="77777777" w:rsidTr="00F41DCA">
        <w:trPr>
          <w:trHeight w:val="20"/>
        </w:trPr>
        <w:tc>
          <w:tcPr>
            <w:tcW w:w="3655" w:type="pct"/>
            <w:tcBorders>
              <w:top w:val="single" w:sz="4" w:space="0" w:color="auto"/>
              <w:bottom w:val="single" w:sz="4" w:space="0" w:color="auto"/>
            </w:tcBorders>
          </w:tcPr>
          <w:p w14:paraId="372C87DC" w14:textId="77777777" w:rsidR="005661B8" w:rsidRPr="00CE226C" w:rsidRDefault="005661B8" w:rsidP="005661B8">
            <w:pPr>
              <w:ind w:left="709"/>
              <w:contextualSpacing/>
            </w:pPr>
            <w:r w:rsidRPr="00CE226C">
              <w:t>Запретить запуск игры «Инкбол»</w:t>
            </w:r>
          </w:p>
        </w:tc>
        <w:tc>
          <w:tcPr>
            <w:tcW w:w="1345" w:type="pct"/>
            <w:tcBorders>
              <w:top w:val="single" w:sz="4" w:space="0" w:color="auto"/>
              <w:bottom w:val="single" w:sz="4" w:space="0" w:color="auto"/>
            </w:tcBorders>
          </w:tcPr>
          <w:p w14:paraId="372C87DD" w14:textId="77777777" w:rsidR="005661B8" w:rsidRPr="00CE226C" w:rsidRDefault="005661B8" w:rsidP="005661B8">
            <w:pPr>
              <w:contextualSpacing/>
            </w:pPr>
            <w:r w:rsidRPr="00CE226C">
              <w:t>Отключена</w:t>
            </w:r>
          </w:p>
        </w:tc>
      </w:tr>
      <w:tr w:rsidR="005661B8" w:rsidRPr="000F01CC" w14:paraId="372C87E1" w14:textId="77777777" w:rsidTr="00F41DCA">
        <w:trPr>
          <w:trHeight w:val="20"/>
        </w:trPr>
        <w:tc>
          <w:tcPr>
            <w:tcW w:w="3655" w:type="pct"/>
            <w:tcBorders>
              <w:top w:val="single" w:sz="4" w:space="0" w:color="auto"/>
              <w:bottom w:val="single" w:sz="4" w:space="0" w:color="auto"/>
            </w:tcBorders>
          </w:tcPr>
          <w:p w14:paraId="372C87DF" w14:textId="77777777" w:rsidR="005661B8" w:rsidRPr="00CE226C" w:rsidRDefault="005661B8" w:rsidP="005661B8">
            <w:pPr>
              <w:ind w:left="709"/>
              <w:contextualSpacing/>
            </w:pPr>
            <w:r w:rsidRPr="00CE226C">
              <w:t>Запретить запуск журнала Windows</w:t>
            </w:r>
          </w:p>
        </w:tc>
        <w:tc>
          <w:tcPr>
            <w:tcW w:w="1345" w:type="pct"/>
            <w:tcBorders>
              <w:top w:val="single" w:sz="4" w:space="0" w:color="auto"/>
              <w:bottom w:val="single" w:sz="4" w:space="0" w:color="auto"/>
            </w:tcBorders>
          </w:tcPr>
          <w:p w14:paraId="372C87E0" w14:textId="77777777" w:rsidR="005661B8" w:rsidRPr="00CE226C" w:rsidRDefault="005661B8" w:rsidP="005661B8">
            <w:pPr>
              <w:contextualSpacing/>
            </w:pPr>
            <w:r w:rsidRPr="00CE226C">
              <w:t>Отключена</w:t>
            </w:r>
          </w:p>
        </w:tc>
      </w:tr>
      <w:tr w:rsidR="005661B8" w:rsidRPr="000F01CC" w14:paraId="372C87E4" w14:textId="77777777" w:rsidTr="00F41DCA">
        <w:trPr>
          <w:trHeight w:val="20"/>
        </w:trPr>
        <w:tc>
          <w:tcPr>
            <w:tcW w:w="3655" w:type="pct"/>
            <w:tcBorders>
              <w:top w:val="single" w:sz="4" w:space="0" w:color="auto"/>
              <w:bottom w:val="single" w:sz="4" w:space="0" w:color="auto"/>
            </w:tcBorders>
          </w:tcPr>
          <w:p w14:paraId="372C87E2" w14:textId="77777777" w:rsidR="005661B8" w:rsidRPr="00CE226C" w:rsidRDefault="005661B8" w:rsidP="005661B8">
            <w:pPr>
              <w:ind w:left="709"/>
              <w:contextualSpacing/>
            </w:pPr>
            <w:r w:rsidRPr="00CE226C">
              <w:t>Запретить печать в составитель заметок журнала</w:t>
            </w:r>
          </w:p>
        </w:tc>
        <w:tc>
          <w:tcPr>
            <w:tcW w:w="1345" w:type="pct"/>
            <w:tcBorders>
              <w:top w:val="single" w:sz="4" w:space="0" w:color="auto"/>
              <w:bottom w:val="single" w:sz="4" w:space="0" w:color="auto"/>
            </w:tcBorders>
          </w:tcPr>
          <w:p w14:paraId="372C87E3" w14:textId="77777777" w:rsidR="005661B8" w:rsidRPr="00CE226C" w:rsidRDefault="005661B8" w:rsidP="005661B8">
            <w:pPr>
              <w:contextualSpacing/>
            </w:pPr>
            <w:r w:rsidRPr="00CE226C">
              <w:t>Отключена</w:t>
            </w:r>
          </w:p>
        </w:tc>
      </w:tr>
      <w:tr w:rsidR="005661B8" w:rsidRPr="000F01CC" w14:paraId="372C87E7" w14:textId="77777777" w:rsidTr="00F41DCA">
        <w:trPr>
          <w:trHeight w:val="20"/>
        </w:trPr>
        <w:tc>
          <w:tcPr>
            <w:tcW w:w="3655" w:type="pct"/>
            <w:tcBorders>
              <w:top w:val="single" w:sz="4" w:space="0" w:color="auto"/>
              <w:bottom w:val="single" w:sz="4" w:space="0" w:color="auto"/>
            </w:tcBorders>
          </w:tcPr>
          <w:p w14:paraId="372C87E5" w14:textId="77777777" w:rsidR="005661B8" w:rsidRPr="00CE226C" w:rsidRDefault="005661B8" w:rsidP="005661B8">
            <w:pPr>
              <w:ind w:left="709"/>
              <w:contextualSpacing/>
            </w:pPr>
            <w:r w:rsidRPr="00CE226C">
              <w:t>Запретить запуск инструмента «Ножницы»</w:t>
            </w:r>
          </w:p>
        </w:tc>
        <w:tc>
          <w:tcPr>
            <w:tcW w:w="1345" w:type="pct"/>
            <w:tcBorders>
              <w:top w:val="single" w:sz="4" w:space="0" w:color="auto"/>
              <w:bottom w:val="single" w:sz="4" w:space="0" w:color="auto"/>
            </w:tcBorders>
          </w:tcPr>
          <w:p w14:paraId="372C87E6" w14:textId="77777777" w:rsidR="005661B8" w:rsidRPr="00CE226C" w:rsidRDefault="005661B8" w:rsidP="005661B8">
            <w:pPr>
              <w:contextualSpacing/>
            </w:pPr>
            <w:r w:rsidRPr="00CE226C">
              <w:t>Отключена</w:t>
            </w:r>
          </w:p>
        </w:tc>
      </w:tr>
      <w:tr w:rsidR="005661B8" w:rsidRPr="000F01CC" w14:paraId="372C87EA" w14:textId="77777777" w:rsidTr="00F41DCA">
        <w:trPr>
          <w:trHeight w:val="20"/>
        </w:trPr>
        <w:tc>
          <w:tcPr>
            <w:tcW w:w="3655" w:type="pct"/>
            <w:tcBorders>
              <w:top w:val="single" w:sz="4" w:space="0" w:color="auto"/>
              <w:bottom w:val="single" w:sz="4" w:space="0" w:color="auto"/>
            </w:tcBorders>
          </w:tcPr>
          <w:p w14:paraId="372C87E8" w14:textId="77777777" w:rsidR="005661B8" w:rsidRPr="00CE226C" w:rsidRDefault="005661B8" w:rsidP="005661B8">
            <w:pPr>
              <w:ind w:left="426"/>
              <w:contextualSpacing/>
              <w:rPr>
                <w:b/>
                <w:sz w:val="22"/>
                <w:szCs w:val="22"/>
              </w:rPr>
            </w:pPr>
            <w:r w:rsidRPr="00CE226C">
              <w:rPr>
                <w:b/>
                <w:sz w:val="22"/>
                <w:szCs w:val="22"/>
              </w:rPr>
              <w:t>Политики автозапуска</w:t>
            </w:r>
          </w:p>
        </w:tc>
        <w:tc>
          <w:tcPr>
            <w:tcW w:w="1345" w:type="pct"/>
            <w:tcBorders>
              <w:top w:val="single" w:sz="4" w:space="0" w:color="auto"/>
              <w:bottom w:val="single" w:sz="4" w:space="0" w:color="auto"/>
            </w:tcBorders>
          </w:tcPr>
          <w:p w14:paraId="372C87E9" w14:textId="77777777" w:rsidR="005661B8" w:rsidRPr="00CE226C" w:rsidRDefault="005661B8" w:rsidP="005661B8">
            <w:pPr>
              <w:contextualSpacing/>
            </w:pPr>
          </w:p>
        </w:tc>
      </w:tr>
      <w:tr w:rsidR="005661B8" w:rsidRPr="000F01CC" w14:paraId="372C87ED" w14:textId="77777777" w:rsidTr="00F41DCA">
        <w:trPr>
          <w:trHeight w:val="20"/>
        </w:trPr>
        <w:tc>
          <w:tcPr>
            <w:tcW w:w="3655" w:type="pct"/>
            <w:tcBorders>
              <w:top w:val="single" w:sz="4" w:space="0" w:color="auto"/>
              <w:bottom w:val="single" w:sz="4" w:space="0" w:color="auto"/>
            </w:tcBorders>
          </w:tcPr>
          <w:p w14:paraId="372C87EB" w14:textId="77777777" w:rsidR="005661B8" w:rsidRPr="00CE226C" w:rsidRDefault="005661B8" w:rsidP="005661B8">
            <w:pPr>
              <w:ind w:left="567"/>
              <w:contextualSpacing/>
              <w:rPr>
                <w:b/>
              </w:rPr>
            </w:pPr>
            <w:r w:rsidRPr="00CE226C">
              <w:t>Отключить автозапуск</w:t>
            </w:r>
          </w:p>
        </w:tc>
        <w:tc>
          <w:tcPr>
            <w:tcW w:w="1345" w:type="pct"/>
            <w:tcBorders>
              <w:top w:val="single" w:sz="4" w:space="0" w:color="auto"/>
              <w:bottom w:val="single" w:sz="4" w:space="0" w:color="auto"/>
            </w:tcBorders>
          </w:tcPr>
          <w:p w14:paraId="372C87EC" w14:textId="77777777" w:rsidR="005661B8" w:rsidRPr="00CE226C" w:rsidRDefault="005661B8" w:rsidP="005661B8">
            <w:pPr>
              <w:contextualSpacing/>
            </w:pPr>
            <w:r w:rsidRPr="00CE226C">
              <w:t>Включена (все устройства)</w:t>
            </w:r>
          </w:p>
        </w:tc>
      </w:tr>
      <w:tr w:rsidR="005661B8" w:rsidRPr="000F01CC" w14:paraId="372C87F0" w14:textId="77777777" w:rsidTr="00F41DCA">
        <w:trPr>
          <w:trHeight w:val="20"/>
        </w:trPr>
        <w:tc>
          <w:tcPr>
            <w:tcW w:w="3655" w:type="pct"/>
            <w:tcBorders>
              <w:top w:val="single" w:sz="4" w:space="0" w:color="auto"/>
              <w:bottom w:val="single" w:sz="4" w:space="0" w:color="auto"/>
            </w:tcBorders>
          </w:tcPr>
          <w:p w14:paraId="372C87EE" w14:textId="77777777" w:rsidR="005661B8" w:rsidRPr="00CE226C" w:rsidRDefault="005661B8" w:rsidP="005661B8">
            <w:pPr>
              <w:ind w:left="567"/>
              <w:contextualSpacing/>
            </w:pPr>
            <w:r w:rsidRPr="00CE226C">
              <w:t>Не устанавливать флажок «Всегда выполнять выбранное действие»</w:t>
            </w:r>
          </w:p>
        </w:tc>
        <w:tc>
          <w:tcPr>
            <w:tcW w:w="1345" w:type="pct"/>
            <w:tcBorders>
              <w:top w:val="single" w:sz="4" w:space="0" w:color="auto"/>
              <w:bottom w:val="single" w:sz="4" w:space="0" w:color="auto"/>
            </w:tcBorders>
          </w:tcPr>
          <w:p w14:paraId="372C87EF" w14:textId="77777777" w:rsidR="005661B8" w:rsidRPr="00CE226C" w:rsidRDefault="005661B8" w:rsidP="005661B8">
            <w:pPr>
              <w:contextualSpacing/>
            </w:pPr>
            <w:r w:rsidRPr="00CE226C">
              <w:t>Отключена</w:t>
            </w:r>
          </w:p>
        </w:tc>
      </w:tr>
      <w:tr w:rsidR="005661B8" w:rsidRPr="000F01CC" w14:paraId="372C87F3" w14:textId="77777777" w:rsidTr="00F41DCA">
        <w:trPr>
          <w:trHeight w:val="20"/>
        </w:trPr>
        <w:tc>
          <w:tcPr>
            <w:tcW w:w="3655" w:type="pct"/>
            <w:tcBorders>
              <w:top w:val="single" w:sz="4" w:space="0" w:color="auto"/>
              <w:bottom w:val="single" w:sz="4" w:space="0" w:color="auto"/>
            </w:tcBorders>
          </w:tcPr>
          <w:p w14:paraId="372C87F1" w14:textId="77777777" w:rsidR="005661B8" w:rsidRPr="00CE226C" w:rsidRDefault="005661B8" w:rsidP="005661B8">
            <w:pPr>
              <w:ind w:left="567"/>
              <w:contextualSpacing/>
            </w:pPr>
            <w:r w:rsidRPr="00CE226C">
              <w:t>Отключить автозапуск устройств, не являющихся томами</w:t>
            </w:r>
          </w:p>
        </w:tc>
        <w:tc>
          <w:tcPr>
            <w:tcW w:w="1345" w:type="pct"/>
            <w:tcBorders>
              <w:top w:val="single" w:sz="4" w:space="0" w:color="auto"/>
              <w:bottom w:val="single" w:sz="4" w:space="0" w:color="auto"/>
            </w:tcBorders>
          </w:tcPr>
          <w:p w14:paraId="372C87F2" w14:textId="77777777" w:rsidR="005661B8" w:rsidRPr="00CE226C" w:rsidRDefault="005661B8" w:rsidP="005661B8">
            <w:pPr>
              <w:contextualSpacing/>
            </w:pPr>
            <w:r w:rsidRPr="00CE226C">
              <w:t>Отключена</w:t>
            </w:r>
          </w:p>
        </w:tc>
      </w:tr>
      <w:tr w:rsidR="005661B8" w:rsidRPr="000F01CC" w14:paraId="372C87F6" w14:textId="77777777" w:rsidTr="00F41DCA">
        <w:trPr>
          <w:trHeight w:val="20"/>
        </w:trPr>
        <w:tc>
          <w:tcPr>
            <w:tcW w:w="3655" w:type="pct"/>
            <w:tcBorders>
              <w:top w:val="single" w:sz="4" w:space="0" w:color="auto"/>
              <w:bottom w:val="single" w:sz="4" w:space="0" w:color="auto"/>
            </w:tcBorders>
          </w:tcPr>
          <w:p w14:paraId="372C87F4" w14:textId="77777777" w:rsidR="005661B8" w:rsidRPr="00CE226C" w:rsidRDefault="005661B8" w:rsidP="005661B8">
            <w:pPr>
              <w:ind w:left="567"/>
              <w:contextualSpacing/>
            </w:pPr>
            <w:r w:rsidRPr="00CE226C">
              <w:t>Вариант работы автозапуска по умолчанию</w:t>
            </w:r>
          </w:p>
        </w:tc>
        <w:tc>
          <w:tcPr>
            <w:tcW w:w="1345" w:type="pct"/>
            <w:tcBorders>
              <w:top w:val="single" w:sz="4" w:space="0" w:color="auto"/>
              <w:bottom w:val="single" w:sz="4" w:space="0" w:color="auto"/>
            </w:tcBorders>
          </w:tcPr>
          <w:p w14:paraId="372C87F5" w14:textId="77777777" w:rsidR="005661B8" w:rsidRPr="00CE226C" w:rsidRDefault="005661B8" w:rsidP="005661B8">
            <w:pPr>
              <w:contextualSpacing/>
            </w:pPr>
            <w:r w:rsidRPr="00CE226C">
              <w:t>Отключена</w:t>
            </w:r>
          </w:p>
        </w:tc>
      </w:tr>
      <w:tr w:rsidR="005661B8" w:rsidRPr="000F01CC" w14:paraId="372C87F9" w14:textId="77777777" w:rsidTr="00F41DCA">
        <w:trPr>
          <w:trHeight w:val="20"/>
        </w:trPr>
        <w:tc>
          <w:tcPr>
            <w:tcW w:w="3655" w:type="pct"/>
            <w:tcBorders>
              <w:top w:val="single" w:sz="4" w:space="0" w:color="auto"/>
              <w:bottom w:val="single" w:sz="4" w:space="0" w:color="auto"/>
            </w:tcBorders>
          </w:tcPr>
          <w:p w14:paraId="372C87F7" w14:textId="77777777" w:rsidR="005661B8" w:rsidRPr="00CE226C" w:rsidRDefault="005661B8" w:rsidP="005661B8">
            <w:pPr>
              <w:ind w:left="426"/>
              <w:contextualSpacing/>
              <w:rPr>
                <w:b/>
                <w:sz w:val="22"/>
                <w:szCs w:val="22"/>
                <w:lang w:val="en-US"/>
              </w:rPr>
            </w:pPr>
            <w:r w:rsidRPr="00CE226C">
              <w:rPr>
                <w:b/>
                <w:sz w:val="22"/>
                <w:szCs w:val="22"/>
              </w:rPr>
              <w:t>Почта Windows</w:t>
            </w:r>
          </w:p>
        </w:tc>
        <w:tc>
          <w:tcPr>
            <w:tcW w:w="1345" w:type="pct"/>
            <w:tcBorders>
              <w:top w:val="single" w:sz="4" w:space="0" w:color="auto"/>
              <w:bottom w:val="single" w:sz="4" w:space="0" w:color="auto"/>
            </w:tcBorders>
          </w:tcPr>
          <w:p w14:paraId="372C87F8" w14:textId="77777777" w:rsidR="005661B8" w:rsidRPr="00CE226C" w:rsidRDefault="005661B8" w:rsidP="005661B8">
            <w:pPr>
              <w:contextualSpacing/>
            </w:pPr>
          </w:p>
        </w:tc>
      </w:tr>
      <w:tr w:rsidR="005661B8" w:rsidRPr="000F01CC" w14:paraId="372C87FC" w14:textId="77777777" w:rsidTr="00F41DCA">
        <w:trPr>
          <w:trHeight w:val="20"/>
        </w:trPr>
        <w:tc>
          <w:tcPr>
            <w:tcW w:w="3655" w:type="pct"/>
            <w:tcBorders>
              <w:top w:val="single" w:sz="4" w:space="0" w:color="auto"/>
              <w:bottom w:val="single" w:sz="4" w:space="0" w:color="auto"/>
            </w:tcBorders>
          </w:tcPr>
          <w:p w14:paraId="372C87FA" w14:textId="77777777" w:rsidR="005661B8" w:rsidRPr="00CE226C" w:rsidRDefault="005661B8" w:rsidP="005661B8">
            <w:pPr>
              <w:ind w:left="567"/>
              <w:contextualSpacing/>
            </w:pPr>
            <w:r w:rsidRPr="00CE226C">
              <w:t>Выключить функции сообществ</w:t>
            </w:r>
          </w:p>
        </w:tc>
        <w:tc>
          <w:tcPr>
            <w:tcW w:w="1345" w:type="pct"/>
            <w:tcBorders>
              <w:top w:val="single" w:sz="4" w:space="0" w:color="auto"/>
              <w:bottom w:val="single" w:sz="4" w:space="0" w:color="auto"/>
            </w:tcBorders>
          </w:tcPr>
          <w:p w14:paraId="372C87FB" w14:textId="77777777" w:rsidR="005661B8" w:rsidRPr="00CE226C" w:rsidRDefault="005661B8" w:rsidP="005661B8">
            <w:pPr>
              <w:contextualSpacing/>
            </w:pPr>
            <w:r w:rsidRPr="00CE226C">
              <w:t>Включена</w:t>
            </w:r>
          </w:p>
        </w:tc>
      </w:tr>
      <w:tr w:rsidR="005661B8" w:rsidRPr="000F01CC" w14:paraId="372C87FF" w14:textId="77777777" w:rsidTr="00F41DCA">
        <w:trPr>
          <w:trHeight w:val="20"/>
        </w:trPr>
        <w:tc>
          <w:tcPr>
            <w:tcW w:w="3655" w:type="pct"/>
            <w:tcBorders>
              <w:top w:val="single" w:sz="4" w:space="0" w:color="auto"/>
              <w:bottom w:val="single" w:sz="4" w:space="0" w:color="auto"/>
            </w:tcBorders>
          </w:tcPr>
          <w:p w14:paraId="372C87FD" w14:textId="77777777" w:rsidR="005661B8" w:rsidRPr="00CE226C" w:rsidRDefault="005661B8" w:rsidP="005661B8">
            <w:pPr>
              <w:ind w:left="567"/>
              <w:contextualSpacing/>
            </w:pPr>
            <w:r w:rsidRPr="00CE226C">
              <w:lastRenderedPageBreak/>
              <w:t>Выключить приложение Почта Windows</w:t>
            </w:r>
          </w:p>
        </w:tc>
        <w:tc>
          <w:tcPr>
            <w:tcW w:w="1345" w:type="pct"/>
            <w:tcBorders>
              <w:top w:val="single" w:sz="4" w:space="0" w:color="auto"/>
              <w:bottom w:val="single" w:sz="4" w:space="0" w:color="auto"/>
            </w:tcBorders>
          </w:tcPr>
          <w:p w14:paraId="372C87FE" w14:textId="77777777" w:rsidR="005661B8" w:rsidRPr="00CE226C" w:rsidRDefault="005661B8" w:rsidP="005661B8">
            <w:pPr>
              <w:contextualSpacing/>
            </w:pPr>
            <w:r w:rsidRPr="00CE226C">
              <w:t>Включена</w:t>
            </w:r>
          </w:p>
        </w:tc>
      </w:tr>
      <w:tr w:rsidR="005661B8" w:rsidRPr="000F01CC" w14:paraId="372C8802" w14:textId="77777777" w:rsidTr="00F41DCA">
        <w:trPr>
          <w:trHeight w:val="20"/>
        </w:trPr>
        <w:tc>
          <w:tcPr>
            <w:tcW w:w="3655" w:type="pct"/>
            <w:tcBorders>
              <w:top w:val="single" w:sz="4" w:space="0" w:color="auto"/>
              <w:bottom w:val="single" w:sz="4" w:space="0" w:color="auto"/>
            </w:tcBorders>
          </w:tcPr>
          <w:p w14:paraId="372C8800" w14:textId="77777777" w:rsidR="005661B8" w:rsidRPr="00CE226C" w:rsidRDefault="005661B8" w:rsidP="005661B8">
            <w:pPr>
              <w:ind w:left="426"/>
              <w:contextualSpacing/>
              <w:rPr>
                <w:b/>
                <w:sz w:val="22"/>
                <w:szCs w:val="22"/>
              </w:rPr>
            </w:pPr>
            <w:r w:rsidRPr="00CE226C">
              <w:rPr>
                <w:b/>
                <w:sz w:val="22"/>
                <w:szCs w:val="22"/>
              </w:rPr>
              <w:t>Проводник Windows.</w:t>
            </w:r>
          </w:p>
        </w:tc>
        <w:tc>
          <w:tcPr>
            <w:tcW w:w="1345" w:type="pct"/>
            <w:tcBorders>
              <w:top w:val="single" w:sz="4" w:space="0" w:color="auto"/>
              <w:bottom w:val="single" w:sz="4" w:space="0" w:color="auto"/>
            </w:tcBorders>
          </w:tcPr>
          <w:p w14:paraId="372C8801" w14:textId="77777777" w:rsidR="005661B8" w:rsidRPr="00CE226C" w:rsidRDefault="005661B8" w:rsidP="005661B8">
            <w:pPr>
              <w:contextualSpacing/>
            </w:pPr>
          </w:p>
        </w:tc>
      </w:tr>
      <w:tr w:rsidR="005661B8" w:rsidRPr="000F01CC" w14:paraId="372C8805" w14:textId="77777777" w:rsidTr="00F41DCA">
        <w:trPr>
          <w:trHeight w:val="20"/>
        </w:trPr>
        <w:tc>
          <w:tcPr>
            <w:tcW w:w="3655" w:type="pct"/>
            <w:tcBorders>
              <w:top w:val="single" w:sz="4" w:space="0" w:color="auto"/>
              <w:bottom w:val="single" w:sz="4" w:space="0" w:color="auto"/>
            </w:tcBorders>
          </w:tcPr>
          <w:p w14:paraId="372C8803" w14:textId="77777777" w:rsidR="005661B8" w:rsidRPr="00CE226C" w:rsidRDefault="005661B8" w:rsidP="005661B8">
            <w:pPr>
              <w:ind w:left="567"/>
              <w:contextualSpacing/>
              <w:rPr>
                <w:b/>
                <w:sz w:val="22"/>
                <w:szCs w:val="22"/>
                <w:lang w:val="en-US"/>
              </w:rPr>
            </w:pPr>
            <w:r w:rsidRPr="00CE226C">
              <w:rPr>
                <w:b/>
                <w:sz w:val="22"/>
                <w:szCs w:val="22"/>
              </w:rPr>
              <w:t>Область кадра проводника</w:t>
            </w:r>
          </w:p>
        </w:tc>
        <w:tc>
          <w:tcPr>
            <w:tcW w:w="1345" w:type="pct"/>
            <w:tcBorders>
              <w:top w:val="single" w:sz="4" w:space="0" w:color="auto"/>
              <w:bottom w:val="single" w:sz="4" w:space="0" w:color="auto"/>
            </w:tcBorders>
          </w:tcPr>
          <w:p w14:paraId="372C8804" w14:textId="77777777" w:rsidR="005661B8" w:rsidRPr="00CE226C" w:rsidRDefault="005661B8" w:rsidP="005661B8">
            <w:pPr>
              <w:contextualSpacing/>
            </w:pPr>
          </w:p>
        </w:tc>
      </w:tr>
      <w:tr w:rsidR="005661B8" w:rsidRPr="000F01CC" w14:paraId="372C8808" w14:textId="77777777" w:rsidTr="00F41DCA">
        <w:trPr>
          <w:trHeight w:val="20"/>
        </w:trPr>
        <w:tc>
          <w:tcPr>
            <w:tcW w:w="3655" w:type="pct"/>
            <w:tcBorders>
              <w:top w:val="single" w:sz="4" w:space="0" w:color="auto"/>
              <w:bottom w:val="single" w:sz="4" w:space="0" w:color="auto"/>
            </w:tcBorders>
          </w:tcPr>
          <w:p w14:paraId="372C8806" w14:textId="77777777" w:rsidR="005661B8" w:rsidRPr="00CE226C" w:rsidRDefault="005661B8" w:rsidP="005661B8">
            <w:pPr>
              <w:ind w:left="709"/>
              <w:contextualSpacing/>
            </w:pPr>
            <w:r w:rsidRPr="00CE226C">
              <w:t>Отключить область сведений</w:t>
            </w:r>
          </w:p>
        </w:tc>
        <w:tc>
          <w:tcPr>
            <w:tcW w:w="1345" w:type="pct"/>
            <w:tcBorders>
              <w:top w:val="single" w:sz="4" w:space="0" w:color="auto"/>
              <w:bottom w:val="single" w:sz="4" w:space="0" w:color="auto"/>
            </w:tcBorders>
          </w:tcPr>
          <w:p w14:paraId="372C8807" w14:textId="77777777" w:rsidR="005661B8" w:rsidRPr="00CE226C" w:rsidRDefault="005661B8" w:rsidP="005661B8">
            <w:pPr>
              <w:contextualSpacing/>
              <w:rPr>
                <w:lang w:val="en-US"/>
              </w:rPr>
            </w:pPr>
            <w:r w:rsidRPr="00CE226C">
              <w:t>Отключена</w:t>
            </w:r>
          </w:p>
        </w:tc>
      </w:tr>
      <w:tr w:rsidR="005661B8" w:rsidRPr="000F01CC" w14:paraId="372C880B" w14:textId="77777777" w:rsidTr="00F41DCA">
        <w:trPr>
          <w:trHeight w:val="20"/>
        </w:trPr>
        <w:tc>
          <w:tcPr>
            <w:tcW w:w="3655" w:type="pct"/>
            <w:tcBorders>
              <w:top w:val="single" w:sz="4" w:space="0" w:color="auto"/>
              <w:bottom w:val="single" w:sz="4" w:space="0" w:color="auto"/>
            </w:tcBorders>
          </w:tcPr>
          <w:p w14:paraId="372C8809" w14:textId="77777777" w:rsidR="005661B8" w:rsidRPr="00CE226C" w:rsidRDefault="005661B8" w:rsidP="005661B8">
            <w:pPr>
              <w:ind w:left="709"/>
              <w:contextualSpacing/>
            </w:pPr>
            <w:r w:rsidRPr="00CE226C">
              <w:t>Отключить область просмотра</w:t>
            </w:r>
          </w:p>
        </w:tc>
        <w:tc>
          <w:tcPr>
            <w:tcW w:w="1345" w:type="pct"/>
            <w:tcBorders>
              <w:top w:val="single" w:sz="4" w:space="0" w:color="auto"/>
              <w:bottom w:val="single" w:sz="4" w:space="0" w:color="auto"/>
            </w:tcBorders>
          </w:tcPr>
          <w:p w14:paraId="372C880A" w14:textId="77777777" w:rsidR="005661B8" w:rsidRPr="00CE226C" w:rsidRDefault="005661B8" w:rsidP="005661B8">
            <w:pPr>
              <w:contextualSpacing/>
              <w:rPr>
                <w:lang w:val="en-US"/>
              </w:rPr>
            </w:pPr>
            <w:r w:rsidRPr="00CE226C">
              <w:t>Отключена</w:t>
            </w:r>
          </w:p>
        </w:tc>
      </w:tr>
      <w:tr w:rsidR="005661B8" w:rsidRPr="000F01CC" w14:paraId="372C880E" w14:textId="77777777" w:rsidTr="00F41DCA">
        <w:trPr>
          <w:trHeight w:val="20"/>
        </w:trPr>
        <w:tc>
          <w:tcPr>
            <w:tcW w:w="3655" w:type="pct"/>
            <w:tcBorders>
              <w:top w:val="single" w:sz="4" w:space="0" w:color="auto"/>
              <w:bottom w:val="single" w:sz="4" w:space="0" w:color="auto"/>
            </w:tcBorders>
          </w:tcPr>
          <w:p w14:paraId="372C880C" w14:textId="77777777" w:rsidR="005661B8" w:rsidRPr="00CE226C" w:rsidRDefault="005661B8" w:rsidP="005661B8">
            <w:pPr>
              <w:ind w:left="567"/>
              <w:contextualSpacing/>
              <w:rPr>
                <w:b/>
                <w:sz w:val="22"/>
                <w:szCs w:val="22"/>
              </w:rPr>
            </w:pPr>
            <w:r w:rsidRPr="00CE226C">
              <w:rPr>
                <w:b/>
                <w:sz w:val="22"/>
                <w:szCs w:val="22"/>
              </w:rPr>
              <w:t>Общее диалоговое окно открытия файлов</w:t>
            </w:r>
          </w:p>
        </w:tc>
        <w:tc>
          <w:tcPr>
            <w:tcW w:w="1345" w:type="pct"/>
            <w:tcBorders>
              <w:top w:val="single" w:sz="4" w:space="0" w:color="auto"/>
              <w:bottom w:val="single" w:sz="4" w:space="0" w:color="auto"/>
            </w:tcBorders>
          </w:tcPr>
          <w:p w14:paraId="372C880D" w14:textId="77777777" w:rsidR="005661B8" w:rsidRPr="00CE226C" w:rsidRDefault="005661B8" w:rsidP="005661B8">
            <w:pPr>
              <w:contextualSpacing/>
            </w:pPr>
          </w:p>
        </w:tc>
      </w:tr>
      <w:tr w:rsidR="005661B8" w:rsidRPr="000F01CC" w14:paraId="372C8811" w14:textId="77777777" w:rsidTr="00F41DCA">
        <w:trPr>
          <w:trHeight w:val="20"/>
        </w:trPr>
        <w:tc>
          <w:tcPr>
            <w:tcW w:w="3655" w:type="pct"/>
            <w:tcBorders>
              <w:top w:val="single" w:sz="4" w:space="0" w:color="auto"/>
              <w:bottom w:val="single" w:sz="4" w:space="0" w:color="auto"/>
            </w:tcBorders>
          </w:tcPr>
          <w:p w14:paraId="372C880F" w14:textId="77777777" w:rsidR="005661B8" w:rsidRPr="00CE226C" w:rsidRDefault="005661B8" w:rsidP="005661B8">
            <w:pPr>
              <w:ind w:left="709"/>
              <w:contextualSpacing/>
            </w:pPr>
            <w:r w:rsidRPr="00CE226C">
              <w:t>Скрыть кнопку «Назад» в общих диалогах открытия файлов</w:t>
            </w:r>
          </w:p>
        </w:tc>
        <w:tc>
          <w:tcPr>
            <w:tcW w:w="1345" w:type="pct"/>
            <w:tcBorders>
              <w:top w:val="single" w:sz="4" w:space="0" w:color="auto"/>
              <w:bottom w:val="single" w:sz="4" w:space="0" w:color="auto"/>
            </w:tcBorders>
          </w:tcPr>
          <w:p w14:paraId="372C8810" w14:textId="77777777" w:rsidR="005661B8" w:rsidRPr="00CE226C" w:rsidRDefault="005661B8" w:rsidP="005661B8">
            <w:pPr>
              <w:contextualSpacing/>
            </w:pPr>
            <w:r w:rsidRPr="00CE226C">
              <w:t>Отключена</w:t>
            </w:r>
          </w:p>
        </w:tc>
      </w:tr>
      <w:tr w:rsidR="005661B8" w:rsidRPr="000F01CC" w14:paraId="372C8814" w14:textId="77777777" w:rsidTr="00F41DCA">
        <w:trPr>
          <w:trHeight w:val="20"/>
        </w:trPr>
        <w:tc>
          <w:tcPr>
            <w:tcW w:w="3655" w:type="pct"/>
            <w:tcBorders>
              <w:top w:val="single" w:sz="4" w:space="0" w:color="auto"/>
              <w:bottom w:val="single" w:sz="4" w:space="0" w:color="auto"/>
            </w:tcBorders>
          </w:tcPr>
          <w:p w14:paraId="372C8812" w14:textId="77777777" w:rsidR="005661B8" w:rsidRPr="00CE226C" w:rsidRDefault="005661B8" w:rsidP="005661B8">
            <w:pPr>
              <w:ind w:left="709"/>
              <w:contextualSpacing/>
            </w:pPr>
            <w:r w:rsidRPr="00CE226C">
              <w:t>Скрыть раскрывающийся список недавно открывавшихся файлов</w:t>
            </w:r>
          </w:p>
        </w:tc>
        <w:tc>
          <w:tcPr>
            <w:tcW w:w="1345" w:type="pct"/>
            <w:tcBorders>
              <w:top w:val="single" w:sz="4" w:space="0" w:color="auto"/>
              <w:bottom w:val="single" w:sz="4" w:space="0" w:color="auto"/>
            </w:tcBorders>
          </w:tcPr>
          <w:p w14:paraId="372C8813" w14:textId="77777777" w:rsidR="005661B8" w:rsidRPr="00CE226C" w:rsidRDefault="005661B8" w:rsidP="005661B8">
            <w:pPr>
              <w:contextualSpacing/>
            </w:pPr>
            <w:r w:rsidRPr="00CE226C">
              <w:t>Отключена</w:t>
            </w:r>
          </w:p>
        </w:tc>
      </w:tr>
      <w:tr w:rsidR="005661B8" w:rsidRPr="000F01CC" w14:paraId="372C8817" w14:textId="77777777" w:rsidTr="00F41DCA">
        <w:trPr>
          <w:trHeight w:val="20"/>
        </w:trPr>
        <w:tc>
          <w:tcPr>
            <w:tcW w:w="3655" w:type="pct"/>
            <w:tcBorders>
              <w:top w:val="single" w:sz="4" w:space="0" w:color="auto"/>
              <w:bottom w:val="single" w:sz="4" w:space="0" w:color="auto"/>
            </w:tcBorders>
          </w:tcPr>
          <w:p w14:paraId="372C8815" w14:textId="77777777" w:rsidR="005661B8" w:rsidRPr="00CE226C" w:rsidRDefault="005661B8" w:rsidP="005661B8">
            <w:pPr>
              <w:ind w:left="709"/>
              <w:contextualSpacing/>
            </w:pPr>
            <w:r w:rsidRPr="00CE226C">
              <w:t>Скрыть панель адресов из общих диалогов открытия файлов</w:t>
            </w:r>
          </w:p>
        </w:tc>
        <w:tc>
          <w:tcPr>
            <w:tcW w:w="1345" w:type="pct"/>
            <w:tcBorders>
              <w:top w:val="single" w:sz="4" w:space="0" w:color="auto"/>
              <w:bottom w:val="single" w:sz="4" w:space="0" w:color="auto"/>
            </w:tcBorders>
          </w:tcPr>
          <w:p w14:paraId="372C8816" w14:textId="77777777" w:rsidR="005661B8" w:rsidRPr="00CE226C" w:rsidRDefault="005661B8" w:rsidP="005661B8">
            <w:pPr>
              <w:contextualSpacing/>
            </w:pPr>
            <w:r w:rsidRPr="00CE226C">
              <w:t>Отключена</w:t>
            </w:r>
          </w:p>
        </w:tc>
      </w:tr>
      <w:tr w:rsidR="005661B8" w:rsidRPr="000F01CC" w14:paraId="372C881A" w14:textId="77777777" w:rsidTr="00F41DCA">
        <w:trPr>
          <w:trHeight w:val="20"/>
        </w:trPr>
        <w:tc>
          <w:tcPr>
            <w:tcW w:w="3655" w:type="pct"/>
            <w:tcBorders>
              <w:top w:val="single" w:sz="4" w:space="0" w:color="auto"/>
              <w:bottom w:val="single" w:sz="4" w:space="0" w:color="auto"/>
            </w:tcBorders>
          </w:tcPr>
          <w:p w14:paraId="372C8818" w14:textId="77777777" w:rsidR="005661B8" w:rsidRPr="00CE226C" w:rsidRDefault="005661B8" w:rsidP="005661B8">
            <w:pPr>
              <w:ind w:left="709"/>
              <w:contextualSpacing/>
            </w:pPr>
            <w:r w:rsidRPr="00CE226C">
              <w:t>Элементы, отображаемые в панели мест</w:t>
            </w:r>
          </w:p>
        </w:tc>
        <w:tc>
          <w:tcPr>
            <w:tcW w:w="1345" w:type="pct"/>
            <w:tcBorders>
              <w:top w:val="single" w:sz="4" w:space="0" w:color="auto"/>
              <w:bottom w:val="single" w:sz="4" w:space="0" w:color="auto"/>
            </w:tcBorders>
          </w:tcPr>
          <w:p w14:paraId="372C8819" w14:textId="77777777" w:rsidR="005661B8" w:rsidRPr="00CE226C" w:rsidRDefault="005661B8" w:rsidP="005661B8">
            <w:pPr>
              <w:contextualSpacing/>
              <w:rPr>
                <w:lang w:val="en-US"/>
              </w:rPr>
            </w:pPr>
            <w:r w:rsidRPr="00CE226C">
              <w:t>Отключена</w:t>
            </w:r>
          </w:p>
        </w:tc>
      </w:tr>
      <w:tr w:rsidR="005661B8" w:rsidRPr="000F01CC" w14:paraId="372C881D" w14:textId="77777777" w:rsidTr="00F41DCA">
        <w:trPr>
          <w:trHeight w:val="20"/>
        </w:trPr>
        <w:tc>
          <w:tcPr>
            <w:tcW w:w="3655" w:type="pct"/>
            <w:tcBorders>
              <w:top w:val="single" w:sz="4" w:space="0" w:color="auto"/>
              <w:bottom w:val="single" w:sz="4" w:space="0" w:color="auto"/>
            </w:tcBorders>
          </w:tcPr>
          <w:p w14:paraId="372C881B" w14:textId="77777777" w:rsidR="005661B8" w:rsidRPr="00CE226C" w:rsidRDefault="005661B8" w:rsidP="005661B8">
            <w:pPr>
              <w:ind w:left="567"/>
              <w:contextualSpacing/>
              <w:rPr>
                <w:b/>
                <w:sz w:val="22"/>
                <w:szCs w:val="22"/>
                <w:lang w:val="en-US"/>
              </w:rPr>
            </w:pPr>
            <w:r w:rsidRPr="00CE226C">
              <w:rPr>
                <w:b/>
                <w:sz w:val="22"/>
                <w:szCs w:val="22"/>
              </w:rPr>
              <w:t>Предыдущие версии</w:t>
            </w:r>
          </w:p>
        </w:tc>
        <w:tc>
          <w:tcPr>
            <w:tcW w:w="1345" w:type="pct"/>
            <w:tcBorders>
              <w:top w:val="single" w:sz="4" w:space="0" w:color="auto"/>
              <w:bottom w:val="single" w:sz="4" w:space="0" w:color="auto"/>
            </w:tcBorders>
          </w:tcPr>
          <w:p w14:paraId="372C881C" w14:textId="77777777" w:rsidR="005661B8" w:rsidRPr="00CE226C" w:rsidRDefault="005661B8" w:rsidP="005661B8">
            <w:pPr>
              <w:contextualSpacing/>
            </w:pPr>
          </w:p>
        </w:tc>
      </w:tr>
      <w:tr w:rsidR="005661B8" w:rsidRPr="000F01CC" w14:paraId="372C8820" w14:textId="77777777" w:rsidTr="00F41DCA">
        <w:trPr>
          <w:trHeight w:val="20"/>
        </w:trPr>
        <w:tc>
          <w:tcPr>
            <w:tcW w:w="3655" w:type="pct"/>
            <w:tcBorders>
              <w:top w:val="single" w:sz="4" w:space="0" w:color="auto"/>
              <w:bottom w:val="single" w:sz="4" w:space="0" w:color="auto"/>
            </w:tcBorders>
          </w:tcPr>
          <w:p w14:paraId="372C881E" w14:textId="77777777" w:rsidR="005661B8" w:rsidRPr="00CE226C" w:rsidRDefault="005661B8" w:rsidP="005661B8">
            <w:pPr>
              <w:ind w:left="709"/>
              <w:contextualSpacing/>
            </w:pPr>
            <w:r w:rsidRPr="00CE226C">
              <w:t>Запретить восстановление предыдущих версий из резервных копий</w:t>
            </w:r>
          </w:p>
        </w:tc>
        <w:tc>
          <w:tcPr>
            <w:tcW w:w="1345" w:type="pct"/>
            <w:tcBorders>
              <w:top w:val="single" w:sz="4" w:space="0" w:color="auto"/>
              <w:bottom w:val="single" w:sz="4" w:space="0" w:color="auto"/>
            </w:tcBorders>
          </w:tcPr>
          <w:p w14:paraId="372C881F" w14:textId="77777777" w:rsidR="005661B8" w:rsidRPr="00CE226C" w:rsidRDefault="005661B8" w:rsidP="005661B8">
            <w:pPr>
              <w:contextualSpacing/>
            </w:pPr>
            <w:r w:rsidRPr="00CE226C">
              <w:t>Включена</w:t>
            </w:r>
          </w:p>
        </w:tc>
      </w:tr>
      <w:tr w:rsidR="005661B8" w:rsidRPr="000F01CC" w14:paraId="372C8823" w14:textId="77777777" w:rsidTr="00F41DCA">
        <w:trPr>
          <w:trHeight w:val="20"/>
        </w:trPr>
        <w:tc>
          <w:tcPr>
            <w:tcW w:w="3655" w:type="pct"/>
            <w:tcBorders>
              <w:top w:val="single" w:sz="4" w:space="0" w:color="auto"/>
              <w:bottom w:val="single" w:sz="4" w:space="0" w:color="auto"/>
            </w:tcBorders>
          </w:tcPr>
          <w:p w14:paraId="372C8821" w14:textId="77777777" w:rsidR="005661B8" w:rsidRPr="00CE226C" w:rsidRDefault="005661B8" w:rsidP="005661B8">
            <w:pPr>
              <w:ind w:left="709"/>
              <w:contextualSpacing/>
            </w:pPr>
            <w:r w:rsidRPr="00CE226C">
              <w:t>Скрыть список предыдущих версий для локальных файлов</w:t>
            </w:r>
          </w:p>
        </w:tc>
        <w:tc>
          <w:tcPr>
            <w:tcW w:w="1345" w:type="pct"/>
            <w:tcBorders>
              <w:top w:val="single" w:sz="4" w:space="0" w:color="auto"/>
              <w:bottom w:val="single" w:sz="4" w:space="0" w:color="auto"/>
            </w:tcBorders>
          </w:tcPr>
          <w:p w14:paraId="372C8822" w14:textId="77777777" w:rsidR="005661B8" w:rsidRPr="00CE226C" w:rsidRDefault="005661B8" w:rsidP="005661B8">
            <w:pPr>
              <w:contextualSpacing/>
            </w:pPr>
            <w:r w:rsidRPr="00CE226C">
              <w:t>Включена</w:t>
            </w:r>
          </w:p>
        </w:tc>
      </w:tr>
      <w:tr w:rsidR="005661B8" w:rsidRPr="000F01CC" w14:paraId="372C8826" w14:textId="77777777" w:rsidTr="00F41DCA">
        <w:trPr>
          <w:trHeight w:val="20"/>
        </w:trPr>
        <w:tc>
          <w:tcPr>
            <w:tcW w:w="3655" w:type="pct"/>
            <w:tcBorders>
              <w:top w:val="single" w:sz="4" w:space="0" w:color="auto"/>
              <w:bottom w:val="single" w:sz="4" w:space="0" w:color="auto"/>
            </w:tcBorders>
          </w:tcPr>
          <w:p w14:paraId="372C8824" w14:textId="77777777" w:rsidR="005661B8" w:rsidRPr="00CE226C" w:rsidRDefault="005661B8" w:rsidP="005661B8">
            <w:pPr>
              <w:ind w:left="709"/>
              <w:contextualSpacing/>
            </w:pPr>
            <w:r w:rsidRPr="00CE226C">
              <w:t>Запретить восстановление локальных предыдущих версий</w:t>
            </w:r>
          </w:p>
        </w:tc>
        <w:tc>
          <w:tcPr>
            <w:tcW w:w="1345" w:type="pct"/>
            <w:tcBorders>
              <w:top w:val="single" w:sz="4" w:space="0" w:color="auto"/>
              <w:bottom w:val="single" w:sz="4" w:space="0" w:color="auto"/>
            </w:tcBorders>
          </w:tcPr>
          <w:p w14:paraId="372C8825" w14:textId="77777777" w:rsidR="005661B8" w:rsidRPr="00CE226C" w:rsidRDefault="005661B8" w:rsidP="005661B8">
            <w:pPr>
              <w:contextualSpacing/>
            </w:pPr>
            <w:r w:rsidRPr="00CE226C">
              <w:t>Включена</w:t>
            </w:r>
          </w:p>
        </w:tc>
      </w:tr>
      <w:tr w:rsidR="005661B8" w:rsidRPr="000F01CC" w14:paraId="372C8829" w14:textId="77777777" w:rsidTr="00F41DCA">
        <w:trPr>
          <w:trHeight w:val="20"/>
        </w:trPr>
        <w:tc>
          <w:tcPr>
            <w:tcW w:w="3655" w:type="pct"/>
            <w:tcBorders>
              <w:top w:val="single" w:sz="4" w:space="0" w:color="auto"/>
              <w:bottom w:val="single" w:sz="4" w:space="0" w:color="auto"/>
            </w:tcBorders>
          </w:tcPr>
          <w:p w14:paraId="372C8827" w14:textId="77777777" w:rsidR="005661B8" w:rsidRPr="00CE226C" w:rsidRDefault="005661B8" w:rsidP="005661B8">
            <w:pPr>
              <w:ind w:left="709"/>
              <w:contextualSpacing/>
            </w:pPr>
            <w:r w:rsidRPr="00CE226C">
              <w:t>Скрыть список предыдущих версий для удаленных файлов</w:t>
            </w:r>
          </w:p>
        </w:tc>
        <w:tc>
          <w:tcPr>
            <w:tcW w:w="1345" w:type="pct"/>
            <w:tcBorders>
              <w:top w:val="single" w:sz="4" w:space="0" w:color="auto"/>
              <w:bottom w:val="single" w:sz="4" w:space="0" w:color="auto"/>
            </w:tcBorders>
          </w:tcPr>
          <w:p w14:paraId="372C8828" w14:textId="77777777" w:rsidR="005661B8" w:rsidRPr="00CE226C" w:rsidRDefault="005661B8" w:rsidP="005661B8">
            <w:pPr>
              <w:contextualSpacing/>
            </w:pPr>
            <w:r w:rsidRPr="00CE226C">
              <w:t>Включена</w:t>
            </w:r>
          </w:p>
        </w:tc>
      </w:tr>
      <w:tr w:rsidR="005661B8" w:rsidRPr="000F01CC" w14:paraId="372C882C" w14:textId="77777777" w:rsidTr="00F41DCA">
        <w:trPr>
          <w:trHeight w:val="20"/>
        </w:trPr>
        <w:tc>
          <w:tcPr>
            <w:tcW w:w="3655" w:type="pct"/>
            <w:tcBorders>
              <w:top w:val="single" w:sz="4" w:space="0" w:color="auto"/>
              <w:bottom w:val="single" w:sz="4" w:space="0" w:color="auto"/>
            </w:tcBorders>
          </w:tcPr>
          <w:p w14:paraId="372C882A" w14:textId="77777777" w:rsidR="005661B8" w:rsidRPr="00CE226C" w:rsidRDefault="005661B8" w:rsidP="005661B8">
            <w:pPr>
              <w:ind w:left="709"/>
              <w:contextualSpacing/>
            </w:pPr>
            <w:r w:rsidRPr="00CE226C">
              <w:t>Запретить восстановление удаленных предыдущих версий</w:t>
            </w:r>
          </w:p>
        </w:tc>
        <w:tc>
          <w:tcPr>
            <w:tcW w:w="1345" w:type="pct"/>
            <w:tcBorders>
              <w:top w:val="single" w:sz="4" w:space="0" w:color="auto"/>
              <w:bottom w:val="single" w:sz="4" w:space="0" w:color="auto"/>
            </w:tcBorders>
          </w:tcPr>
          <w:p w14:paraId="372C882B" w14:textId="77777777" w:rsidR="005661B8" w:rsidRPr="00CE226C" w:rsidRDefault="005661B8" w:rsidP="005661B8">
            <w:pPr>
              <w:contextualSpacing/>
            </w:pPr>
            <w:r w:rsidRPr="00CE226C">
              <w:t>Включена</w:t>
            </w:r>
          </w:p>
        </w:tc>
      </w:tr>
      <w:tr w:rsidR="005661B8" w:rsidRPr="000F01CC" w14:paraId="372C882F" w14:textId="77777777" w:rsidTr="00F41DCA">
        <w:trPr>
          <w:trHeight w:val="20"/>
        </w:trPr>
        <w:tc>
          <w:tcPr>
            <w:tcW w:w="3655" w:type="pct"/>
            <w:tcBorders>
              <w:top w:val="single" w:sz="4" w:space="0" w:color="auto"/>
              <w:bottom w:val="single" w:sz="4" w:space="0" w:color="auto"/>
            </w:tcBorders>
          </w:tcPr>
          <w:p w14:paraId="372C882D" w14:textId="77777777" w:rsidR="005661B8" w:rsidRPr="00CE226C" w:rsidRDefault="005661B8" w:rsidP="005661B8">
            <w:pPr>
              <w:ind w:left="709"/>
              <w:contextualSpacing/>
            </w:pPr>
            <w:r w:rsidRPr="00CE226C">
              <w:t>Скрыть предыдущие версии файлов в архиве</w:t>
            </w:r>
          </w:p>
        </w:tc>
        <w:tc>
          <w:tcPr>
            <w:tcW w:w="1345" w:type="pct"/>
            <w:tcBorders>
              <w:top w:val="single" w:sz="4" w:space="0" w:color="auto"/>
              <w:bottom w:val="single" w:sz="4" w:space="0" w:color="auto"/>
            </w:tcBorders>
          </w:tcPr>
          <w:p w14:paraId="372C882E" w14:textId="77777777" w:rsidR="005661B8" w:rsidRPr="00CE226C" w:rsidRDefault="005661B8" w:rsidP="005661B8">
            <w:pPr>
              <w:contextualSpacing/>
            </w:pPr>
            <w:r w:rsidRPr="00CE226C">
              <w:t>Включена</w:t>
            </w:r>
          </w:p>
        </w:tc>
      </w:tr>
      <w:tr w:rsidR="005661B8" w:rsidRPr="000F01CC" w14:paraId="372C8832" w14:textId="77777777" w:rsidTr="00F41DCA">
        <w:trPr>
          <w:trHeight w:val="20"/>
        </w:trPr>
        <w:tc>
          <w:tcPr>
            <w:tcW w:w="3655" w:type="pct"/>
            <w:tcBorders>
              <w:top w:val="single" w:sz="4" w:space="0" w:color="auto"/>
              <w:bottom w:val="single" w:sz="4" w:space="0" w:color="auto"/>
            </w:tcBorders>
          </w:tcPr>
          <w:p w14:paraId="372C8830" w14:textId="77777777" w:rsidR="005661B8" w:rsidRPr="00CE226C" w:rsidRDefault="005661B8" w:rsidP="005661B8">
            <w:pPr>
              <w:ind w:left="567"/>
              <w:contextualSpacing/>
              <w:rPr>
                <w:b/>
              </w:rPr>
            </w:pPr>
            <w:r w:rsidRPr="00CE226C">
              <w:t>Отключить отображение эскизов и отображать только значки.</w:t>
            </w:r>
          </w:p>
        </w:tc>
        <w:tc>
          <w:tcPr>
            <w:tcW w:w="1345" w:type="pct"/>
            <w:tcBorders>
              <w:top w:val="single" w:sz="4" w:space="0" w:color="auto"/>
              <w:bottom w:val="single" w:sz="4" w:space="0" w:color="auto"/>
            </w:tcBorders>
          </w:tcPr>
          <w:p w14:paraId="372C8831" w14:textId="77777777" w:rsidR="005661B8" w:rsidRPr="00CE226C" w:rsidRDefault="005661B8" w:rsidP="005661B8">
            <w:pPr>
              <w:contextualSpacing/>
            </w:pPr>
            <w:r w:rsidRPr="00CE226C">
              <w:t>Отключена</w:t>
            </w:r>
          </w:p>
        </w:tc>
      </w:tr>
      <w:tr w:rsidR="005661B8" w:rsidRPr="000F01CC" w14:paraId="372C8835" w14:textId="77777777" w:rsidTr="00F41DCA">
        <w:trPr>
          <w:trHeight w:val="20"/>
        </w:trPr>
        <w:tc>
          <w:tcPr>
            <w:tcW w:w="3655" w:type="pct"/>
            <w:tcBorders>
              <w:top w:val="single" w:sz="4" w:space="0" w:color="auto"/>
              <w:bottom w:val="single" w:sz="4" w:space="0" w:color="auto"/>
            </w:tcBorders>
          </w:tcPr>
          <w:p w14:paraId="372C8833" w14:textId="77777777" w:rsidR="005661B8" w:rsidRPr="00CE226C" w:rsidRDefault="005661B8" w:rsidP="005661B8">
            <w:pPr>
              <w:ind w:left="567"/>
              <w:contextualSpacing/>
              <w:rPr>
                <w:b/>
              </w:rPr>
            </w:pPr>
            <w:r w:rsidRPr="00CE226C">
              <w:t>Отключить отображение эскизов и отображать только значки в сетевых папках</w:t>
            </w:r>
          </w:p>
        </w:tc>
        <w:tc>
          <w:tcPr>
            <w:tcW w:w="1345" w:type="pct"/>
            <w:tcBorders>
              <w:top w:val="single" w:sz="4" w:space="0" w:color="auto"/>
              <w:bottom w:val="single" w:sz="4" w:space="0" w:color="auto"/>
            </w:tcBorders>
          </w:tcPr>
          <w:p w14:paraId="372C8834" w14:textId="77777777" w:rsidR="005661B8" w:rsidRPr="00CE226C" w:rsidRDefault="005661B8" w:rsidP="005661B8">
            <w:pPr>
              <w:contextualSpacing/>
            </w:pPr>
            <w:r w:rsidRPr="00CE226C">
              <w:t>Отключена</w:t>
            </w:r>
          </w:p>
        </w:tc>
      </w:tr>
      <w:tr w:rsidR="005661B8" w:rsidRPr="000F01CC" w14:paraId="372C8838" w14:textId="77777777" w:rsidTr="00F41DCA">
        <w:trPr>
          <w:trHeight w:val="20"/>
        </w:trPr>
        <w:tc>
          <w:tcPr>
            <w:tcW w:w="3655" w:type="pct"/>
            <w:tcBorders>
              <w:top w:val="single" w:sz="4" w:space="0" w:color="auto"/>
              <w:bottom w:val="single" w:sz="4" w:space="0" w:color="auto"/>
            </w:tcBorders>
          </w:tcPr>
          <w:p w14:paraId="372C8836" w14:textId="77777777" w:rsidR="005661B8" w:rsidRPr="00CE226C" w:rsidRDefault="005661B8" w:rsidP="005661B8">
            <w:pPr>
              <w:ind w:left="567"/>
              <w:contextualSpacing/>
              <w:rPr>
                <w:b/>
              </w:rPr>
            </w:pPr>
            <w:r w:rsidRPr="00CE226C">
              <w:t>Отключить кэширование эскизов в скрытых файлах thumbs.db</w:t>
            </w:r>
          </w:p>
        </w:tc>
        <w:tc>
          <w:tcPr>
            <w:tcW w:w="1345" w:type="pct"/>
            <w:tcBorders>
              <w:top w:val="single" w:sz="4" w:space="0" w:color="auto"/>
              <w:bottom w:val="single" w:sz="4" w:space="0" w:color="auto"/>
            </w:tcBorders>
          </w:tcPr>
          <w:p w14:paraId="372C8837" w14:textId="77777777" w:rsidR="005661B8" w:rsidRPr="00CE226C" w:rsidRDefault="005661B8" w:rsidP="005661B8">
            <w:pPr>
              <w:contextualSpacing/>
            </w:pPr>
            <w:r w:rsidRPr="00CE226C">
              <w:t>Включена</w:t>
            </w:r>
          </w:p>
        </w:tc>
      </w:tr>
      <w:tr w:rsidR="005661B8" w:rsidRPr="000F01CC" w14:paraId="372C883B" w14:textId="77777777" w:rsidTr="00F41DCA">
        <w:trPr>
          <w:trHeight w:val="20"/>
        </w:trPr>
        <w:tc>
          <w:tcPr>
            <w:tcW w:w="3655" w:type="pct"/>
            <w:tcBorders>
              <w:top w:val="single" w:sz="4" w:space="0" w:color="auto"/>
              <w:bottom w:val="single" w:sz="4" w:space="0" w:color="auto"/>
            </w:tcBorders>
          </w:tcPr>
          <w:p w14:paraId="372C8839" w14:textId="77777777" w:rsidR="005661B8" w:rsidRPr="00CE226C" w:rsidRDefault="005661B8" w:rsidP="005661B8">
            <w:pPr>
              <w:ind w:left="567"/>
              <w:contextualSpacing/>
              <w:rPr>
                <w:b/>
              </w:rPr>
            </w:pPr>
            <w:r w:rsidRPr="00CE226C">
              <w:t>Не показывать центр начальной настройки при входе пользователя в систему</w:t>
            </w:r>
          </w:p>
        </w:tc>
        <w:tc>
          <w:tcPr>
            <w:tcW w:w="1345" w:type="pct"/>
            <w:tcBorders>
              <w:top w:val="single" w:sz="4" w:space="0" w:color="auto"/>
              <w:bottom w:val="single" w:sz="4" w:space="0" w:color="auto"/>
            </w:tcBorders>
          </w:tcPr>
          <w:p w14:paraId="372C883A" w14:textId="77777777" w:rsidR="005661B8" w:rsidRPr="00CE226C" w:rsidRDefault="005661B8" w:rsidP="005661B8">
            <w:pPr>
              <w:contextualSpacing/>
            </w:pPr>
            <w:r w:rsidRPr="00CE226C">
              <w:t>Включена</w:t>
            </w:r>
          </w:p>
        </w:tc>
      </w:tr>
      <w:tr w:rsidR="005661B8" w:rsidRPr="000F01CC" w14:paraId="372C883E" w14:textId="77777777" w:rsidTr="00F41DCA">
        <w:trPr>
          <w:trHeight w:val="20"/>
        </w:trPr>
        <w:tc>
          <w:tcPr>
            <w:tcW w:w="3655" w:type="pct"/>
            <w:tcBorders>
              <w:top w:val="single" w:sz="4" w:space="0" w:color="auto"/>
              <w:bottom w:val="single" w:sz="4" w:space="0" w:color="auto"/>
            </w:tcBorders>
          </w:tcPr>
          <w:p w14:paraId="372C883C" w14:textId="77777777" w:rsidR="005661B8" w:rsidRPr="00CE226C" w:rsidRDefault="005661B8" w:rsidP="005661B8">
            <w:pPr>
              <w:ind w:left="567"/>
              <w:contextualSpacing/>
              <w:rPr>
                <w:b/>
              </w:rPr>
            </w:pPr>
            <w:r w:rsidRPr="00CE226C">
              <w:t>Включить классическую оболочку</w:t>
            </w:r>
          </w:p>
        </w:tc>
        <w:tc>
          <w:tcPr>
            <w:tcW w:w="1345" w:type="pct"/>
            <w:tcBorders>
              <w:top w:val="single" w:sz="4" w:space="0" w:color="auto"/>
              <w:bottom w:val="single" w:sz="4" w:space="0" w:color="auto"/>
            </w:tcBorders>
          </w:tcPr>
          <w:p w14:paraId="372C883D" w14:textId="77777777" w:rsidR="005661B8" w:rsidRPr="00CE226C" w:rsidRDefault="005661B8" w:rsidP="005661B8">
            <w:pPr>
              <w:contextualSpacing/>
            </w:pPr>
            <w:r w:rsidRPr="00CE226C">
              <w:t>Включена</w:t>
            </w:r>
          </w:p>
        </w:tc>
      </w:tr>
      <w:tr w:rsidR="005661B8" w:rsidRPr="000F01CC" w14:paraId="372C8841" w14:textId="77777777" w:rsidTr="00F41DCA">
        <w:trPr>
          <w:trHeight w:val="20"/>
        </w:trPr>
        <w:tc>
          <w:tcPr>
            <w:tcW w:w="3655" w:type="pct"/>
            <w:tcBorders>
              <w:top w:val="single" w:sz="4" w:space="0" w:color="auto"/>
              <w:bottom w:val="single" w:sz="4" w:space="0" w:color="auto"/>
            </w:tcBorders>
          </w:tcPr>
          <w:p w14:paraId="372C883F" w14:textId="77777777" w:rsidR="005661B8" w:rsidRPr="00CE226C" w:rsidRDefault="005661B8" w:rsidP="005661B8">
            <w:pPr>
              <w:ind w:left="567"/>
              <w:contextualSpacing/>
              <w:rPr>
                <w:b/>
              </w:rPr>
            </w:pPr>
            <w:r w:rsidRPr="00CE226C">
              <w:t>Запрашивать подтверждение при удалении файлов</w:t>
            </w:r>
          </w:p>
        </w:tc>
        <w:tc>
          <w:tcPr>
            <w:tcW w:w="1345" w:type="pct"/>
            <w:tcBorders>
              <w:top w:val="single" w:sz="4" w:space="0" w:color="auto"/>
              <w:bottom w:val="single" w:sz="4" w:space="0" w:color="auto"/>
            </w:tcBorders>
          </w:tcPr>
          <w:p w14:paraId="372C8840" w14:textId="77777777" w:rsidR="005661B8" w:rsidRPr="00CE226C" w:rsidRDefault="005661B8" w:rsidP="005661B8">
            <w:pPr>
              <w:contextualSpacing/>
            </w:pPr>
            <w:r w:rsidRPr="00CE226C">
              <w:t>Включена</w:t>
            </w:r>
          </w:p>
        </w:tc>
      </w:tr>
      <w:tr w:rsidR="005661B8" w:rsidRPr="000F01CC" w14:paraId="372C8844" w14:textId="77777777" w:rsidTr="00F41DCA">
        <w:trPr>
          <w:trHeight w:val="20"/>
        </w:trPr>
        <w:tc>
          <w:tcPr>
            <w:tcW w:w="3655" w:type="pct"/>
            <w:tcBorders>
              <w:top w:val="single" w:sz="4" w:space="0" w:color="auto"/>
              <w:bottom w:val="single" w:sz="4" w:space="0" w:color="auto"/>
            </w:tcBorders>
          </w:tcPr>
          <w:p w14:paraId="372C8842" w14:textId="77777777" w:rsidR="005661B8" w:rsidRPr="00CE226C" w:rsidRDefault="005661B8" w:rsidP="005661B8">
            <w:pPr>
              <w:ind w:left="567"/>
              <w:contextualSpacing/>
              <w:rPr>
                <w:b/>
              </w:rPr>
            </w:pPr>
            <w:r w:rsidRPr="00CE226C">
              <w:t>Отключить прямую привязку к IPropertySetStorage без промежуточных уровней.</w:t>
            </w:r>
          </w:p>
        </w:tc>
        <w:tc>
          <w:tcPr>
            <w:tcW w:w="1345" w:type="pct"/>
            <w:tcBorders>
              <w:top w:val="single" w:sz="4" w:space="0" w:color="auto"/>
              <w:bottom w:val="single" w:sz="4" w:space="0" w:color="auto"/>
            </w:tcBorders>
          </w:tcPr>
          <w:p w14:paraId="372C8843" w14:textId="77777777" w:rsidR="005661B8" w:rsidRPr="00CE226C" w:rsidRDefault="005661B8" w:rsidP="005661B8">
            <w:pPr>
              <w:contextualSpacing/>
            </w:pPr>
            <w:r w:rsidRPr="00CE226C">
              <w:t>Отключена</w:t>
            </w:r>
          </w:p>
        </w:tc>
      </w:tr>
      <w:tr w:rsidR="005661B8" w:rsidRPr="000F01CC" w14:paraId="372C8847" w14:textId="77777777" w:rsidTr="00F41DCA">
        <w:trPr>
          <w:trHeight w:val="20"/>
        </w:trPr>
        <w:tc>
          <w:tcPr>
            <w:tcW w:w="3655" w:type="pct"/>
            <w:tcBorders>
              <w:top w:val="single" w:sz="4" w:space="0" w:color="auto"/>
              <w:bottom w:val="single" w:sz="4" w:space="0" w:color="auto"/>
            </w:tcBorders>
          </w:tcPr>
          <w:p w14:paraId="372C8845" w14:textId="77777777" w:rsidR="005661B8" w:rsidRPr="00CE226C" w:rsidRDefault="005661B8" w:rsidP="005661B8">
            <w:pPr>
              <w:ind w:left="567"/>
              <w:contextualSpacing/>
              <w:rPr>
                <w:b/>
              </w:rPr>
            </w:pPr>
            <w:r w:rsidRPr="00CE226C">
              <w:t>Отключить возможности библиотеки Windows, использующие данные индексированных файлов</w:t>
            </w:r>
          </w:p>
        </w:tc>
        <w:tc>
          <w:tcPr>
            <w:tcW w:w="1345" w:type="pct"/>
            <w:tcBorders>
              <w:top w:val="single" w:sz="4" w:space="0" w:color="auto"/>
              <w:bottom w:val="single" w:sz="4" w:space="0" w:color="auto"/>
            </w:tcBorders>
          </w:tcPr>
          <w:p w14:paraId="372C8846" w14:textId="77777777" w:rsidR="005661B8" w:rsidRPr="00CE226C" w:rsidRDefault="005661B8" w:rsidP="005661B8">
            <w:pPr>
              <w:contextualSpacing/>
            </w:pPr>
            <w:r w:rsidRPr="00CE226C">
              <w:t>Отключена</w:t>
            </w:r>
          </w:p>
        </w:tc>
      </w:tr>
      <w:tr w:rsidR="005661B8" w:rsidRPr="000F01CC" w14:paraId="372C884A" w14:textId="77777777" w:rsidTr="00F41DCA">
        <w:trPr>
          <w:trHeight w:val="20"/>
        </w:trPr>
        <w:tc>
          <w:tcPr>
            <w:tcW w:w="3655" w:type="pct"/>
            <w:tcBorders>
              <w:top w:val="single" w:sz="4" w:space="0" w:color="auto"/>
              <w:bottom w:val="single" w:sz="4" w:space="0" w:color="auto"/>
            </w:tcBorders>
          </w:tcPr>
          <w:p w14:paraId="372C8848" w14:textId="77777777" w:rsidR="005661B8" w:rsidRPr="00CE226C" w:rsidRDefault="005661B8" w:rsidP="005661B8">
            <w:pPr>
              <w:ind w:left="567"/>
              <w:contextualSpacing/>
              <w:rPr>
                <w:b/>
              </w:rPr>
            </w:pPr>
            <w:r w:rsidRPr="00CE226C">
              <w:t>Отключить известные папки</w:t>
            </w:r>
          </w:p>
        </w:tc>
        <w:tc>
          <w:tcPr>
            <w:tcW w:w="1345" w:type="pct"/>
            <w:tcBorders>
              <w:top w:val="single" w:sz="4" w:space="0" w:color="auto"/>
              <w:bottom w:val="single" w:sz="4" w:space="0" w:color="auto"/>
            </w:tcBorders>
          </w:tcPr>
          <w:p w14:paraId="372C8849" w14:textId="77777777" w:rsidR="005661B8" w:rsidRPr="00CE226C" w:rsidRDefault="005661B8" w:rsidP="005661B8">
            <w:pPr>
              <w:contextualSpacing/>
            </w:pPr>
            <w:r w:rsidRPr="00CE226C">
              <w:t>Отключена</w:t>
            </w:r>
          </w:p>
        </w:tc>
      </w:tr>
      <w:tr w:rsidR="005661B8" w:rsidRPr="000F01CC" w14:paraId="372C884D" w14:textId="77777777" w:rsidTr="00F41DCA">
        <w:trPr>
          <w:trHeight w:val="20"/>
        </w:trPr>
        <w:tc>
          <w:tcPr>
            <w:tcW w:w="3655" w:type="pct"/>
            <w:tcBorders>
              <w:top w:val="single" w:sz="4" w:space="0" w:color="auto"/>
              <w:bottom w:val="single" w:sz="4" w:space="0" w:color="auto"/>
            </w:tcBorders>
          </w:tcPr>
          <w:p w14:paraId="372C884B" w14:textId="77777777" w:rsidR="005661B8" w:rsidRPr="00CE226C" w:rsidRDefault="005661B8" w:rsidP="005661B8">
            <w:pPr>
              <w:ind w:left="567"/>
              <w:contextualSpacing/>
              <w:rPr>
                <w:b/>
              </w:rPr>
            </w:pPr>
            <w:r w:rsidRPr="00CE226C">
              <w:t>Отключить отображение прошлых запросов поиска в поле поиска проводника Windows</w:t>
            </w:r>
          </w:p>
        </w:tc>
        <w:tc>
          <w:tcPr>
            <w:tcW w:w="1345" w:type="pct"/>
            <w:tcBorders>
              <w:top w:val="single" w:sz="4" w:space="0" w:color="auto"/>
              <w:bottom w:val="single" w:sz="4" w:space="0" w:color="auto"/>
            </w:tcBorders>
          </w:tcPr>
          <w:p w14:paraId="372C884C" w14:textId="77777777" w:rsidR="005661B8" w:rsidRPr="00CE226C" w:rsidRDefault="005661B8" w:rsidP="005661B8">
            <w:pPr>
              <w:contextualSpacing/>
            </w:pPr>
            <w:r w:rsidRPr="00CE226C">
              <w:t>Отключена</w:t>
            </w:r>
          </w:p>
        </w:tc>
      </w:tr>
      <w:tr w:rsidR="005661B8" w:rsidRPr="000F01CC" w14:paraId="372C8850" w14:textId="77777777" w:rsidTr="00F41DCA">
        <w:trPr>
          <w:trHeight w:val="20"/>
        </w:trPr>
        <w:tc>
          <w:tcPr>
            <w:tcW w:w="3655" w:type="pct"/>
            <w:tcBorders>
              <w:top w:val="single" w:sz="4" w:space="0" w:color="auto"/>
              <w:bottom w:val="single" w:sz="4" w:space="0" w:color="auto"/>
            </w:tcBorders>
          </w:tcPr>
          <w:p w14:paraId="372C884E" w14:textId="77777777" w:rsidR="005661B8" w:rsidRPr="00CE226C" w:rsidRDefault="005661B8" w:rsidP="005661B8">
            <w:pPr>
              <w:ind w:left="567"/>
              <w:contextualSpacing/>
              <w:rPr>
                <w:b/>
              </w:rPr>
            </w:pPr>
            <w:r w:rsidRPr="00CE226C">
              <w:t>Разрешить использование только пользовательских или зарегистрированных расширений</w:t>
            </w:r>
          </w:p>
        </w:tc>
        <w:tc>
          <w:tcPr>
            <w:tcW w:w="1345" w:type="pct"/>
            <w:tcBorders>
              <w:top w:val="single" w:sz="4" w:space="0" w:color="auto"/>
              <w:bottom w:val="single" w:sz="4" w:space="0" w:color="auto"/>
            </w:tcBorders>
          </w:tcPr>
          <w:p w14:paraId="372C884F" w14:textId="77777777" w:rsidR="005661B8" w:rsidRPr="00CE226C" w:rsidRDefault="005661B8" w:rsidP="005661B8">
            <w:pPr>
              <w:contextualSpacing/>
            </w:pPr>
            <w:r w:rsidRPr="00CE226C">
              <w:t>Отключена</w:t>
            </w:r>
          </w:p>
        </w:tc>
      </w:tr>
      <w:tr w:rsidR="005661B8" w:rsidRPr="000F01CC" w14:paraId="372C8853" w14:textId="77777777" w:rsidTr="00F41DCA">
        <w:trPr>
          <w:trHeight w:val="20"/>
        </w:trPr>
        <w:tc>
          <w:tcPr>
            <w:tcW w:w="3655" w:type="pct"/>
            <w:tcBorders>
              <w:top w:val="single" w:sz="4" w:space="0" w:color="auto"/>
              <w:bottom w:val="single" w:sz="4" w:space="0" w:color="auto"/>
            </w:tcBorders>
          </w:tcPr>
          <w:p w14:paraId="372C8851" w14:textId="77777777" w:rsidR="005661B8" w:rsidRPr="00CE226C" w:rsidRDefault="005661B8" w:rsidP="005661B8">
            <w:pPr>
              <w:ind w:left="567"/>
              <w:contextualSpacing/>
              <w:rPr>
                <w:b/>
              </w:rPr>
            </w:pPr>
            <w:r w:rsidRPr="00CE226C">
              <w:t>Отключить отображение фрагментов в режиме просмотра содержимого</w:t>
            </w:r>
          </w:p>
        </w:tc>
        <w:tc>
          <w:tcPr>
            <w:tcW w:w="1345" w:type="pct"/>
            <w:tcBorders>
              <w:top w:val="single" w:sz="4" w:space="0" w:color="auto"/>
              <w:bottom w:val="single" w:sz="4" w:space="0" w:color="auto"/>
            </w:tcBorders>
          </w:tcPr>
          <w:p w14:paraId="372C8852" w14:textId="77777777" w:rsidR="005661B8" w:rsidRPr="00CE226C" w:rsidRDefault="005661B8" w:rsidP="005661B8">
            <w:pPr>
              <w:contextualSpacing/>
            </w:pPr>
            <w:r w:rsidRPr="00CE226C">
              <w:t>Отключена</w:t>
            </w:r>
          </w:p>
        </w:tc>
      </w:tr>
      <w:tr w:rsidR="005661B8" w:rsidRPr="000F01CC" w14:paraId="372C8856" w14:textId="77777777" w:rsidTr="00F41DCA">
        <w:trPr>
          <w:trHeight w:val="20"/>
        </w:trPr>
        <w:tc>
          <w:tcPr>
            <w:tcW w:w="3655" w:type="pct"/>
            <w:tcBorders>
              <w:top w:val="single" w:sz="4" w:space="0" w:color="auto"/>
              <w:bottom w:val="single" w:sz="4" w:space="0" w:color="auto"/>
            </w:tcBorders>
          </w:tcPr>
          <w:p w14:paraId="372C8854" w14:textId="77777777" w:rsidR="005661B8" w:rsidRPr="00CE226C" w:rsidRDefault="005661B8" w:rsidP="005661B8">
            <w:pPr>
              <w:ind w:left="567"/>
              <w:contextualSpacing/>
              <w:rPr>
                <w:b/>
              </w:rPr>
            </w:pPr>
            <w:r w:rsidRPr="00CE226C">
              <w:t>Не отслеживать ярлыки оболочки при перемещении</w:t>
            </w:r>
          </w:p>
        </w:tc>
        <w:tc>
          <w:tcPr>
            <w:tcW w:w="1345" w:type="pct"/>
            <w:tcBorders>
              <w:top w:val="single" w:sz="4" w:space="0" w:color="auto"/>
              <w:bottom w:val="single" w:sz="4" w:space="0" w:color="auto"/>
            </w:tcBorders>
          </w:tcPr>
          <w:p w14:paraId="372C8855" w14:textId="77777777" w:rsidR="005661B8" w:rsidRPr="00CE226C" w:rsidRDefault="005661B8" w:rsidP="005661B8">
            <w:pPr>
              <w:contextualSpacing/>
            </w:pPr>
            <w:r w:rsidRPr="00CE226C">
              <w:t>Включена</w:t>
            </w:r>
          </w:p>
        </w:tc>
      </w:tr>
      <w:tr w:rsidR="005661B8" w:rsidRPr="000F01CC" w14:paraId="372C8859" w14:textId="77777777" w:rsidTr="00F41DCA">
        <w:trPr>
          <w:trHeight w:val="20"/>
        </w:trPr>
        <w:tc>
          <w:tcPr>
            <w:tcW w:w="3655" w:type="pct"/>
            <w:tcBorders>
              <w:top w:val="single" w:sz="4" w:space="0" w:color="auto"/>
              <w:bottom w:val="single" w:sz="4" w:space="0" w:color="auto"/>
            </w:tcBorders>
          </w:tcPr>
          <w:p w14:paraId="372C8857" w14:textId="77777777" w:rsidR="005661B8" w:rsidRPr="00CE226C" w:rsidRDefault="005661B8" w:rsidP="005661B8">
            <w:pPr>
              <w:ind w:left="567"/>
              <w:contextualSpacing/>
              <w:rPr>
                <w:b/>
              </w:rPr>
            </w:pPr>
            <w:r w:rsidRPr="00CE226C">
              <w:t>Максимальная длина списка «Недавние документы»</w:t>
            </w:r>
          </w:p>
        </w:tc>
        <w:tc>
          <w:tcPr>
            <w:tcW w:w="1345" w:type="pct"/>
            <w:tcBorders>
              <w:top w:val="single" w:sz="4" w:space="0" w:color="auto"/>
              <w:bottom w:val="single" w:sz="4" w:space="0" w:color="auto"/>
            </w:tcBorders>
          </w:tcPr>
          <w:p w14:paraId="372C8858" w14:textId="77777777" w:rsidR="005661B8" w:rsidRPr="00CE226C" w:rsidRDefault="005661B8" w:rsidP="005661B8">
            <w:pPr>
              <w:contextualSpacing/>
            </w:pPr>
            <w:r w:rsidRPr="00CE226C">
              <w:t>Включена (1)</w:t>
            </w:r>
          </w:p>
        </w:tc>
      </w:tr>
      <w:tr w:rsidR="005661B8" w:rsidRPr="000F01CC" w14:paraId="372C885C" w14:textId="77777777" w:rsidTr="00F41DCA">
        <w:trPr>
          <w:trHeight w:val="20"/>
        </w:trPr>
        <w:tc>
          <w:tcPr>
            <w:tcW w:w="3655" w:type="pct"/>
            <w:tcBorders>
              <w:top w:val="single" w:sz="4" w:space="0" w:color="auto"/>
              <w:bottom w:val="single" w:sz="4" w:space="0" w:color="auto"/>
            </w:tcBorders>
          </w:tcPr>
          <w:p w14:paraId="372C885A" w14:textId="77777777" w:rsidR="005661B8" w:rsidRPr="00CE226C" w:rsidRDefault="005661B8" w:rsidP="005661B8">
            <w:pPr>
              <w:ind w:left="567"/>
              <w:contextualSpacing/>
              <w:rPr>
                <w:b/>
              </w:rPr>
            </w:pPr>
            <w:r w:rsidRPr="00CE226C">
              <w:t>Удалить возможности записи компакт-дисков</w:t>
            </w:r>
          </w:p>
        </w:tc>
        <w:tc>
          <w:tcPr>
            <w:tcW w:w="1345" w:type="pct"/>
            <w:tcBorders>
              <w:top w:val="single" w:sz="4" w:space="0" w:color="auto"/>
              <w:bottom w:val="single" w:sz="4" w:space="0" w:color="auto"/>
            </w:tcBorders>
          </w:tcPr>
          <w:p w14:paraId="372C885B" w14:textId="77777777" w:rsidR="005661B8" w:rsidRPr="00CE226C" w:rsidRDefault="005661B8" w:rsidP="005661B8">
            <w:pPr>
              <w:contextualSpacing/>
            </w:pPr>
            <w:r w:rsidRPr="00CE226C">
              <w:t>Включена</w:t>
            </w:r>
          </w:p>
        </w:tc>
      </w:tr>
      <w:tr w:rsidR="005661B8" w:rsidRPr="000F01CC" w14:paraId="372C885F" w14:textId="77777777" w:rsidTr="00F41DCA">
        <w:trPr>
          <w:trHeight w:val="20"/>
        </w:trPr>
        <w:tc>
          <w:tcPr>
            <w:tcW w:w="3655" w:type="pct"/>
            <w:tcBorders>
              <w:top w:val="single" w:sz="4" w:space="0" w:color="auto"/>
              <w:bottom w:val="single" w:sz="4" w:space="0" w:color="auto"/>
            </w:tcBorders>
          </w:tcPr>
          <w:p w14:paraId="372C885D" w14:textId="77777777" w:rsidR="005661B8" w:rsidRPr="00CE226C" w:rsidRDefault="005661B8" w:rsidP="005661B8">
            <w:pPr>
              <w:ind w:left="567"/>
              <w:contextualSpacing/>
              <w:rPr>
                <w:b/>
              </w:rPr>
            </w:pPr>
            <w:r w:rsidRPr="00CE226C">
              <w:t>Отключить кэширование эскизов изображений</w:t>
            </w:r>
          </w:p>
        </w:tc>
        <w:tc>
          <w:tcPr>
            <w:tcW w:w="1345" w:type="pct"/>
            <w:tcBorders>
              <w:top w:val="single" w:sz="4" w:space="0" w:color="auto"/>
              <w:bottom w:val="single" w:sz="4" w:space="0" w:color="auto"/>
            </w:tcBorders>
          </w:tcPr>
          <w:p w14:paraId="372C885E" w14:textId="77777777" w:rsidR="005661B8" w:rsidRPr="00CE226C" w:rsidRDefault="005661B8" w:rsidP="005661B8">
            <w:pPr>
              <w:contextualSpacing/>
            </w:pPr>
            <w:r w:rsidRPr="00CE226C">
              <w:t>Включена</w:t>
            </w:r>
          </w:p>
        </w:tc>
      </w:tr>
      <w:tr w:rsidR="005661B8" w:rsidRPr="000F01CC" w14:paraId="372C8862" w14:textId="77777777" w:rsidTr="00F41DCA">
        <w:trPr>
          <w:trHeight w:val="20"/>
        </w:trPr>
        <w:tc>
          <w:tcPr>
            <w:tcW w:w="3655" w:type="pct"/>
            <w:tcBorders>
              <w:top w:val="single" w:sz="4" w:space="0" w:color="auto"/>
              <w:bottom w:val="single" w:sz="4" w:space="0" w:color="auto"/>
            </w:tcBorders>
          </w:tcPr>
          <w:p w14:paraId="372C8860" w14:textId="77777777" w:rsidR="005661B8" w:rsidRPr="00CE226C" w:rsidRDefault="005661B8" w:rsidP="005661B8">
            <w:pPr>
              <w:ind w:left="567"/>
              <w:contextualSpacing/>
              <w:rPr>
                <w:b/>
              </w:rPr>
            </w:pPr>
            <w:r w:rsidRPr="00CE226C">
              <w:t>Запретить изменение видеоэффектов для меню</w:t>
            </w:r>
          </w:p>
        </w:tc>
        <w:tc>
          <w:tcPr>
            <w:tcW w:w="1345" w:type="pct"/>
            <w:tcBorders>
              <w:top w:val="single" w:sz="4" w:space="0" w:color="auto"/>
              <w:bottom w:val="single" w:sz="4" w:space="0" w:color="auto"/>
            </w:tcBorders>
          </w:tcPr>
          <w:p w14:paraId="372C8861" w14:textId="77777777" w:rsidR="005661B8" w:rsidRPr="00CE226C" w:rsidRDefault="005661B8" w:rsidP="005661B8">
            <w:pPr>
              <w:contextualSpacing/>
            </w:pPr>
            <w:r w:rsidRPr="00CE226C">
              <w:t>Включена</w:t>
            </w:r>
          </w:p>
        </w:tc>
      </w:tr>
      <w:tr w:rsidR="005661B8" w:rsidRPr="000F01CC" w14:paraId="372C8865" w14:textId="77777777" w:rsidTr="00F41DCA">
        <w:trPr>
          <w:trHeight w:val="20"/>
        </w:trPr>
        <w:tc>
          <w:tcPr>
            <w:tcW w:w="3655" w:type="pct"/>
            <w:tcBorders>
              <w:top w:val="single" w:sz="4" w:space="0" w:color="auto"/>
              <w:bottom w:val="single" w:sz="4" w:space="0" w:color="auto"/>
            </w:tcBorders>
          </w:tcPr>
          <w:p w14:paraId="372C8863" w14:textId="77777777" w:rsidR="005661B8" w:rsidRPr="00CE226C" w:rsidRDefault="005661B8" w:rsidP="005661B8">
            <w:pPr>
              <w:ind w:left="567"/>
              <w:contextualSpacing/>
              <w:rPr>
                <w:b/>
              </w:rPr>
            </w:pPr>
            <w:r w:rsidRPr="00CE226C">
              <w:t>Запретить изменение указателя клавиатурного вызова</w:t>
            </w:r>
          </w:p>
        </w:tc>
        <w:tc>
          <w:tcPr>
            <w:tcW w:w="1345" w:type="pct"/>
            <w:tcBorders>
              <w:top w:val="single" w:sz="4" w:space="0" w:color="auto"/>
              <w:bottom w:val="single" w:sz="4" w:space="0" w:color="auto"/>
            </w:tcBorders>
          </w:tcPr>
          <w:p w14:paraId="372C8864" w14:textId="77777777" w:rsidR="005661B8" w:rsidRPr="00CE226C" w:rsidRDefault="005661B8" w:rsidP="005661B8">
            <w:pPr>
              <w:contextualSpacing/>
            </w:pPr>
            <w:r w:rsidRPr="00CE226C">
              <w:t>Отключена</w:t>
            </w:r>
          </w:p>
        </w:tc>
      </w:tr>
      <w:tr w:rsidR="005661B8" w:rsidRPr="000F01CC" w14:paraId="372C8868" w14:textId="77777777" w:rsidTr="00F41DCA">
        <w:trPr>
          <w:trHeight w:val="20"/>
        </w:trPr>
        <w:tc>
          <w:tcPr>
            <w:tcW w:w="3655" w:type="pct"/>
            <w:tcBorders>
              <w:top w:val="single" w:sz="4" w:space="0" w:color="auto"/>
              <w:bottom w:val="single" w:sz="4" w:space="0" w:color="auto"/>
            </w:tcBorders>
          </w:tcPr>
          <w:p w14:paraId="372C8866" w14:textId="77777777" w:rsidR="005661B8" w:rsidRPr="00CE226C" w:rsidRDefault="005661B8" w:rsidP="005661B8">
            <w:pPr>
              <w:ind w:left="567"/>
              <w:contextualSpacing/>
              <w:rPr>
                <w:b/>
              </w:rPr>
            </w:pPr>
            <w:r w:rsidRPr="00CE226C">
              <w:t>Удалить вкладку DFS</w:t>
            </w:r>
          </w:p>
        </w:tc>
        <w:tc>
          <w:tcPr>
            <w:tcW w:w="1345" w:type="pct"/>
            <w:tcBorders>
              <w:top w:val="single" w:sz="4" w:space="0" w:color="auto"/>
              <w:bottom w:val="single" w:sz="4" w:space="0" w:color="auto"/>
            </w:tcBorders>
          </w:tcPr>
          <w:p w14:paraId="372C8867" w14:textId="77777777" w:rsidR="005661B8" w:rsidRPr="00CE226C" w:rsidRDefault="005661B8" w:rsidP="005661B8">
            <w:pPr>
              <w:contextualSpacing/>
            </w:pPr>
            <w:r w:rsidRPr="00CE226C">
              <w:t>Включена</w:t>
            </w:r>
          </w:p>
        </w:tc>
      </w:tr>
      <w:tr w:rsidR="005661B8" w:rsidRPr="000F01CC" w14:paraId="372C886B" w14:textId="77777777" w:rsidTr="00F41DCA">
        <w:trPr>
          <w:trHeight w:val="20"/>
        </w:trPr>
        <w:tc>
          <w:tcPr>
            <w:tcW w:w="3655" w:type="pct"/>
            <w:tcBorders>
              <w:top w:val="single" w:sz="4" w:space="0" w:color="auto"/>
              <w:bottom w:val="single" w:sz="4" w:space="0" w:color="auto"/>
            </w:tcBorders>
          </w:tcPr>
          <w:p w14:paraId="372C8869" w14:textId="77777777" w:rsidR="005661B8" w:rsidRPr="00CE226C" w:rsidRDefault="005661B8" w:rsidP="005661B8">
            <w:pPr>
              <w:ind w:left="567"/>
              <w:contextualSpacing/>
              <w:rPr>
                <w:b/>
              </w:rPr>
            </w:pPr>
            <w:r w:rsidRPr="00CE226C">
              <w:t>Скрыть выбранные диски из окна «Мой компьютер»</w:t>
            </w:r>
          </w:p>
        </w:tc>
        <w:tc>
          <w:tcPr>
            <w:tcW w:w="1345" w:type="pct"/>
            <w:tcBorders>
              <w:top w:val="single" w:sz="4" w:space="0" w:color="auto"/>
              <w:bottom w:val="single" w:sz="4" w:space="0" w:color="auto"/>
            </w:tcBorders>
          </w:tcPr>
          <w:p w14:paraId="372C886A" w14:textId="77777777" w:rsidR="005661B8" w:rsidRPr="00CE226C" w:rsidRDefault="005661B8" w:rsidP="005661B8">
            <w:pPr>
              <w:contextualSpacing/>
            </w:pPr>
            <w:r w:rsidRPr="00CE226C">
              <w:t>Отключена</w:t>
            </w:r>
          </w:p>
        </w:tc>
      </w:tr>
      <w:tr w:rsidR="005661B8" w:rsidRPr="000F01CC" w14:paraId="372C886E" w14:textId="77777777" w:rsidTr="00F41DCA">
        <w:trPr>
          <w:trHeight w:val="20"/>
        </w:trPr>
        <w:tc>
          <w:tcPr>
            <w:tcW w:w="3655" w:type="pct"/>
            <w:tcBorders>
              <w:top w:val="single" w:sz="4" w:space="0" w:color="auto"/>
              <w:bottom w:val="single" w:sz="4" w:space="0" w:color="auto"/>
            </w:tcBorders>
          </w:tcPr>
          <w:p w14:paraId="372C886C" w14:textId="77777777" w:rsidR="005661B8" w:rsidRPr="00CE226C" w:rsidRDefault="005661B8" w:rsidP="005661B8">
            <w:pPr>
              <w:ind w:left="567"/>
              <w:contextualSpacing/>
              <w:rPr>
                <w:b/>
              </w:rPr>
            </w:pPr>
            <w:r w:rsidRPr="00CE226C">
              <w:t>Скрыть значок «Вся сеть» в папке «Сеть»</w:t>
            </w:r>
          </w:p>
        </w:tc>
        <w:tc>
          <w:tcPr>
            <w:tcW w:w="1345" w:type="pct"/>
            <w:tcBorders>
              <w:top w:val="single" w:sz="4" w:space="0" w:color="auto"/>
              <w:bottom w:val="single" w:sz="4" w:space="0" w:color="auto"/>
            </w:tcBorders>
          </w:tcPr>
          <w:p w14:paraId="372C886D" w14:textId="77777777" w:rsidR="005661B8" w:rsidRPr="00CE226C" w:rsidRDefault="005661B8" w:rsidP="005661B8">
            <w:pPr>
              <w:contextualSpacing/>
            </w:pPr>
            <w:r w:rsidRPr="00CE226C">
              <w:t>Отключена</w:t>
            </w:r>
          </w:p>
        </w:tc>
      </w:tr>
      <w:tr w:rsidR="005661B8" w:rsidRPr="000F01CC" w14:paraId="372C8871" w14:textId="77777777" w:rsidTr="00F41DCA">
        <w:trPr>
          <w:trHeight w:val="20"/>
        </w:trPr>
        <w:tc>
          <w:tcPr>
            <w:tcW w:w="3655" w:type="pct"/>
            <w:tcBorders>
              <w:top w:val="single" w:sz="4" w:space="0" w:color="auto"/>
              <w:bottom w:val="single" w:sz="4" w:space="0" w:color="auto"/>
            </w:tcBorders>
          </w:tcPr>
          <w:p w14:paraId="372C886F" w14:textId="77777777" w:rsidR="005661B8" w:rsidRPr="00CE226C" w:rsidRDefault="005661B8" w:rsidP="005661B8">
            <w:pPr>
              <w:ind w:left="567"/>
              <w:contextualSpacing/>
              <w:rPr>
                <w:b/>
              </w:rPr>
            </w:pPr>
            <w:r w:rsidRPr="00CE226C">
              <w:t>Удалить меню «Файл» из проводника Windows</w:t>
            </w:r>
          </w:p>
        </w:tc>
        <w:tc>
          <w:tcPr>
            <w:tcW w:w="1345" w:type="pct"/>
            <w:tcBorders>
              <w:top w:val="single" w:sz="4" w:space="0" w:color="auto"/>
              <w:bottom w:val="single" w:sz="4" w:space="0" w:color="auto"/>
            </w:tcBorders>
          </w:tcPr>
          <w:p w14:paraId="372C8870" w14:textId="77777777" w:rsidR="005661B8" w:rsidRPr="00CE226C" w:rsidRDefault="005661B8" w:rsidP="005661B8">
            <w:pPr>
              <w:contextualSpacing/>
            </w:pPr>
            <w:r w:rsidRPr="00CE226C">
              <w:t>Включена</w:t>
            </w:r>
          </w:p>
        </w:tc>
      </w:tr>
      <w:tr w:rsidR="005661B8" w:rsidRPr="000F01CC" w14:paraId="372C8874" w14:textId="77777777" w:rsidTr="00F41DCA">
        <w:trPr>
          <w:trHeight w:val="20"/>
        </w:trPr>
        <w:tc>
          <w:tcPr>
            <w:tcW w:w="3655" w:type="pct"/>
            <w:tcBorders>
              <w:top w:val="single" w:sz="4" w:space="0" w:color="auto"/>
              <w:bottom w:val="single" w:sz="4" w:space="0" w:color="auto"/>
            </w:tcBorders>
          </w:tcPr>
          <w:p w14:paraId="372C8872" w14:textId="77777777" w:rsidR="005661B8" w:rsidRPr="00CE226C" w:rsidRDefault="005661B8" w:rsidP="005661B8">
            <w:pPr>
              <w:ind w:left="567"/>
              <w:contextualSpacing/>
              <w:rPr>
                <w:b/>
              </w:rPr>
            </w:pPr>
            <w:r w:rsidRPr="00CE226C">
              <w:t>Удалить команду «Свойства папки» из меню «Сервис»</w:t>
            </w:r>
          </w:p>
        </w:tc>
        <w:tc>
          <w:tcPr>
            <w:tcW w:w="1345" w:type="pct"/>
            <w:tcBorders>
              <w:top w:val="single" w:sz="4" w:space="0" w:color="auto"/>
              <w:bottom w:val="single" w:sz="4" w:space="0" w:color="auto"/>
            </w:tcBorders>
          </w:tcPr>
          <w:p w14:paraId="372C8873" w14:textId="77777777" w:rsidR="005661B8" w:rsidRPr="00CE226C" w:rsidRDefault="005661B8" w:rsidP="005661B8">
            <w:pPr>
              <w:contextualSpacing/>
            </w:pPr>
            <w:r w:rsidRPr="00CE226C">
              <w:t>Включена</w:t>
            </w:r>
          </w:p>
        </w:tc>
      </w:tr>
      <w:tr w:rsidR="005661B8" w:rsidRPr="000F01CC" w14:paraId="372C8877" w14:textId="77777777" w:rsidTr="00F41DCA">
        <w:trPr>
          <w:trHeight w:val="20"/>
        </w:trPr>
        <w:tc>
          <w:tcPr>
            <w:tcW w:w="3655" w:type="pct"/>
            <w:tcBorders>
              <w:top w:val="single" w:sz="4" w:space="0" w:color="auto"/>
              <w:bottom w:val="single" w:sz="4" w:space="0" w:color="auto"/>
            </w:tcBorders>
          </w:tcPr>
          <w:p w14:paraId="372C8875" w14:textId="77777777" w:rsidR="005661B8" w:rsidRPr="00CE226C" w:rsidRDefault="005661B8" w:rsidP="005661B8">
            <w:pPr>
              <w:ind w:left="567"/>
              <w:contextualSpacing/>
              <w:rPr>
                <w:b/>
              </w:rPr>
            </w:pPr>
            <w:r w:rsidRPr="00CE226C">
              <w:lastRenderedPageBreak/>
              <w:t>Удалить вкладку «Оборудование»</w:t>
            </w:r>
          </w:p>
        </w:tc>
        <w:tc>
          <w:tcPr>
            <w:tcW w:w="1345" w:type="pct"/>
            <w:tcBorders>
              <w:top w:val="single" w:sz="4" w:space="0" w:color="auto"/>
              <w:bottom w:val="single" w:sz="4" w:space="0" w:color="auto"/>
            </w:tcBorders>
          </w:tcPr>
          <w:p w14:paraId="372C8876" w14:textId="77777777" w:rsidR="005661B8" w:rsidRPr="00CE226C" w:rsidRDefault="005661B8" w:rsidP="005661B8">
            <w:pPr>
              <w:contextualSpacing/>
            </w:pPr>
            <w:r w:rsidRPr="00CE226C">
              <w:t>Включена</w:t>
            </w:r>
          </w:p>
        </w:tc>
      </w:tr>
      <w:tr w:rsidR="005661B8" w:rsidRPr="000F01CC" w14:paraId="372C887A" w14:textId="77777777" w:rsidTr="00F41DCA">
        <w:trPr>
          <w:trHeight w:val="20"/>
        </w:trPr>
        <w:tc>
          <w:tcPr>
            <w:tcW w:w="3655" w:type="pct"/>
            <w:tcBorders>
              <w:top w:val="single" w:sz="4" w:space="0" w:color="auto"/>
              <w:bottom w:val="single" w:sz="4" w:space="0" w:color="auto"/>
            </w:tcBorders>
          </w:tcPr>
          <w:p w14:paraId="372C8878" w14:textId="77777777" w:rsidR="005661B8" w:rsidRPr="00CE226C" w:rsidRDefault="005661B8" w:rsidP="005661B8">
            <w:pPr>
              <w:ind w:left="567"/>
              <w:contextualSpacing/>
            </w:pPr>
            <w:r w:rsidRPr="00CE226C">
              <w:t>Скрыть команду «Управление» из контекстного меню проводника Windows</w:t>
            </w:r>
          </w:p>
        </w:tc>
        <w:tc>
          <w:tcPr>
            <w:tcW w:w="1345" w:type="pct"/>
            <w:tcBorders>
              <w:top w:val="single" w:sz="4" w:space="0" w:color="auto"/>
              <w:bottom w:val="single" w:sz="4" w:space="0" w:color="auto"/>
            </w:tcBorders>
          </w:tcPr>
          <w:p w14:paraId="372C8879" w14:textId="77777777" w:rsidR="005661B8" w:rsidRPr="00CE226C" w:rsidRDefault="005661B8" w:rsidP="005661B8">
            <w:pPr>
              <w:contextualSpacing/>
            </w:pPr>
            <w:r w:rsidRPr="00CE226C">
              <w:t>Включена</w:t>
            </w:r>
          </w:p>
        </w:tc>
      </w:tr>
      <w:tr w:rsidR="005661B8" w:rsidRPr="000F01CC" w14:paraId="372C887D" w14:textId="77777777" w:rsidTr="00F41DCA">
        <w:trPr>
          <w:trHeight w:val="20"/>
        </w:trPr>
        <w:tc>
          <w:tcPr>
            <w:tcW w:w="3655" w:type="pct"/>
            <w:tcBorders>
              <w:top w:val="single" w:sz="4" w:space="0" w:color="auto"/>
              <w:bottom w:val="single" w:sz="4" w:space="0" w:color="auto"/>
            </w:tcBorders>
          </w:tcPr>
          <w:p w14:paraId="372C887B" w14:textId="77777777" w:rsidR="005661B8" w:rsidRPr="00CE226C" w:rsidRDefault="005661B8" w:rsidP="005661B8">
            <w:pPr>
              <w:ind w:left="567"/>
              <w:contextualSpacing/>
            </w:pPr>
            <w:r w:rsidRPr="00CE226C">
              <w:t>Удалить «Общие документы» из окна «Мой компьютер»</w:t>
            </w:r>
          </w:p>
        </w:tc>
        <w:tc>
          <w:tcPr>
            <w:tcW w:w="1345" w:type="pct"/>
            <w:tcBorders>
              <w:top w:val="single" w:sz="4" w:space="0" w:color="auto"/>
              <w:bottom w:val="single" w:sz="4" w:space="0" w:color="auto"/>
            </w:tcBorders>
          </w:tcPr>
          <w:p w14:paraId="372C887C" w14:textId="77777777" w:rsidR="005661B8" w:rsidRPr="00CE226C" w:rsidRDefault="005661B8" w:rsidP="005661B8">
            <w:pPr>
              <w:contextualSpacing/>
            </w:pPr>
            <w:r w:rsidRPr="00CE226C">
              <w:t>Включена</w:t>
            </w:r>
          </w:p>
        </w:tc>
      </w:tr>
      <w:tr w:rsidR="005661B8" w:rsidRPr="000F01CC" w14:paraId="372C8880" w14:textId="77777777" w:rsidTr="00F41DCA">
        <w:trPr>
          <w:trHeight w:val="20"/>
        </w:trPr>
        <w:tc>
          <w:tcPr>
            <w:tcW w:w="3655" w:type="pct"/>
            <w:tcBorders>
              <w:top w:val="single" w:sz="4" w:space="0" w:color="auto"/>
              <w:bottom w:val="single" w:sz="4" w:space="0" w:color="auto"/>
            </w:tcBorders>
          </w:tcPr>
          <w:p w14:paraId="372C887E" w14:textId="77777777" w:rsidR="005661B8" w:rsidRPr="00CE226C" w:rsidRDefault="005661B8" w:rsidP="005661B8">
            <w:pPr>
              <w:ind w:left="567"/>
              <w:contextualSpacing/>
            </w:pPr>
            <w:r w:rsidRPr="00CE226C">
              <w:t>Удалить команды «Подключить сетевой диск» и «Отключить сетевой диск»</w:t>
            </w:r>
          </w:p>
        </w:tc>
        <w:tc>
          <w:tcPr>
            <w:tcW w:w="1345" w:type="pct"/>
            <w:tcBorders>
              <w:top w:val="single" w:sz="4" w:space="0" w:color="auto"/>
              <w:bottom w:val="single" w:sz="4" w:space="0" w:color="auto"/>
            </w:tcBorders>
          </w:tcPr>
          <w:p w14:paraId="372C887F" w14:textId="77777777" w:rsidR="005661B8" w:rsidRPr="00CE226C" w:rsidRDefault="005661B8" w:rsidP="005661B8">
            <w:pPr>
              <w:contextualSpacing/>
            </w:pPr>
            <w:r w:rsidRPr="00CE226C">
              <w:t>Включена</w:t>
            </w:r>
          </w:p>
        </w:tc>
      </w:tr>
      <w:tr w:rsidR="005661B8" w:rsidRPr="000F01CC" w14:paraId="372C8883" w14:textId="77777777" w:rsidTr="00F41DCA">
        <w:trPr>
          <w:trHeight w:val="20"/>
        </w:trPr>
        <w:tc>
          <w:tcPr>
            <w:tcW w:w="3655" w:type="pct"/>
            <w:tcBorders>
              <w:top w:val="single" w:sz="4" w:space="0" w:color="auto"/>
              <w:bottom w:val="single" w:sz="4" w:space="0" w:color="auto"/>
            </w:tcBorders>
          </w:tcPr>
          <w:p w14:paraId="372C8881" w14:textId="77777777" w:rsidR="005661B8" w:rsidRPr="00CE226C" w:rsidRDefault="005661B8" w:rsidP="005661B8">
            <w:pPr>
              <w:ind w:left="567"/>
              <w:contextualSpacing/>
            </w:pPr>
            <w:r w:rsidRPr="00CE226C">
              <w:t>Не перемещать удаляемые файлы в «Корзину»</w:t>
            </w:r>
          </w:p>
        </w:tc>
        <w:tc>
          <w:tcPr>
            <w:tcW w:w="1345" w:type="pct"/>
            <w:tcBorders>
              <w:top w:val="single" w:sz="4" w:space="0" w:color="auto"/>
              <w:bottom w:val="single" w:sz="4" w:space="0" w:color="auto"/>
            </w:tcBorders>
          </w:tcPr>
          <w:p w14:paraId="372C8882" w14:textId="77777777" w:rsidR="005661B8" w:rsidRPr="00CE226C" w:rsidRDefault="005661B8" w:rsidP="005661B8">
            <w:pPr>
              <w:contextualSpacing/>
            </w:pPr>
            <w:r w:rsidRPr="00CE226C">
              <w:t>Включена</w:t>
            </w:r>
          </w:p>
        </w:tc>
      </w:tr>
      <w:tr w:rsidR="005661B8" w:rsidRPr="000F01CC" w14:paraId="372C8886" w14:textId="77777777" w:rsidTr="00F41DCA">
        <w:trPr>
          <w:trHeight w:val="20"/>
        </w:trPr>
        <w:tc>
          <w:tcPr>
            <w:tcW w:w="3655" w:type="pct"/>
            <w:tcBorders>
              <w:top w:val="single" w:sz="4" w:space="0" w:color="auto"/>
              <w:bottom w:val="single" w:sz="4" w:space="0" w:color="auto"/>
            </w:tcBorders>
          </w:tcPr>
          <w:p w14:paraId="372C8884" w14:textId="77777777" w:rsidR="005661B8" w:rsidRPr="00CE226C" w:rsidRDefault="005661B8" w:rsidP="005661B8">
            <w:pPr>
              <w:ind w:left="567"/>
              <w:contextualSpacing/>
            </w:pPr>
            <w:r w:rsidRPr="00CE226C">
              <w:t>Не запрашивать другие имя пользователя и пароль</w:t>
            </w:r>
          </w:p>
        </w:tc>
        <w:tc>
          <w:tcPr>
            <w:tcW w:w="1345" w:type="pct"/>
            <w:tcBorders>
              <w:top w:val="single" w:sz="4" w:space="0" w:color="auto"/>
              <w:bottom w:val="single" w:sz="4" w:space="0" w:color="auto"/>
            </w:tcBorders>
          </w:tcPr>
          <w:p w14:paraId="372C8885" w14:textId="77777777" w:rsidR="005661B8" w:rsidRPr="00CE226C" w:rsidRDefault="005661B8" w:rsidP="005661B8">
            <w:pPr>
              <w:contextualSpacing/>
            </w:pPr>
            <w:r w:rsidRPr="00CE226C">
              <w:t>Включена</w:t>
            </w:r>
          </w:p>
        </w:tc>
      </w:tr>
      <w:tr w:rsidR="005661B8" w:rsidRPr="000F01CC" w14:paraId="372C8889" w14:textId="77777777" w:rsidTr="00F41DCA">
        <w:trPr>
          <w:trHeight w:val="20"/>
        </w:trPr>
        <w:tc>
          <w:tcPr>
            <w:tcW w:w="3655" w:type="pct"/>
            <w:tcBorders>
              <w:top w:val="single" w:sz="4" w:space="0" w:color="auto"/>
              <w:bottom w:val="single" w:sz="4" w:space="0" w:color="auto"/>
            </w:tcBorders>
          </w:tcPr>
          <w:p w14:paraId="372C8887" w14:textId="77777777" w:rsidR="005661B8" w:rsidRPr="00CE226C" w:rsidRDefault="005661B8" w:rsidP="005661B8">
            <w:pPr>
              <w:ind w:left="567"/>
              <w:contextualSpacing/>
            </w:pPr>
            <w:r w:rsidRPr="00CE226C">
              <w:t>Удалить ссылку "Повторить поиск" при поиске в Интернете</w:t>
            </w:r>
          </w:p>
        </w:tc>
        <w:tc>
          <w:tcPr>
            <w:tcW w:w="1345" w:type="pct"/>
            <w:tcBorders>
              <w:top w:val="single" w:sz="4" w:space="0" w:color="auto"/>
              <w:bottom w:val="single" w:sz="4" w:space="0" w:color="auto"/>
            </w:tcBorders>
          </w:tcPr>
          <w:p w14:paraId="372C8888" w14:textId="77777777" w:rsidR="005661B8" w:rsidRPr="00CE226C" w:rsidRDefault="005661B8" w:rsidP="005661B8">
            <w:pPr>
              <w:contextualSpacing/>
            </w:pPr>
            <w:r w:rsidRPr="00CE226C">
              <w:t>Включена</w:t>
            </w:r>
          </w:p>
        </w:tc>
      </w:tr>
      <w:tr w:rsidR="005661B8" w:rsidRPr="000F01CC" w14:paraId="372C888C" w14:textId="77777777" w:rsidTr="00F41DCA">
        <w:trPr>
          <w:trHeight w:val="20"/>
        </w:trPr>
        <w:tc>
          <w:tcPr>
            <w:tcW w:w="3655" w:type="pct"/>
            <w:tcBorders>
              <w:top w:val="single" w:sz="4" w:space="0" w:color="auto"/>
              <w:bottom w:val="single" w:sz="4" w:space="0" w:color="auto"/>
            </w:tcBorders>
          </w:tcPr>
          <w:p w14:paraId="372C888A" w14:textId="77777777" w:rsidR="005661B8" w:rsidRPr="00CE226C" w:rsidRDefault="005661B8" w:rsidP="005661B8">
            <w:pPr>
              <w:ind w:left="567"/>
              <w:contextualSpacing/>
            </w:pPr>
            <w:r w:rsidRPr="00CE226C">
              <w:t>Удалить вкладку «Безопасность»</w:t>
            </w:r>
          </w:p>
        </w:tc>
        <w:tc>
          <w:tcPr>
            <w:tcW w:w="1345" w:type="pct"/>
            <w:tcBorders>
              <w:top w:val="single" w:sz="4" w:space="0" w:color="auto"/>
              <w:bottom w:val="single" w:sz="4" w:space="0" w:color="auto"/>
            </w:tcBorders>
          </w:tcPr>
          <w:p w14:paraId="372C888B" w14:textId="77777777" w:rsidR="005661B8" w:rsidRPr="00CE226C" w:rsidRDefault="005661B8" w:rsidP="005661B8">
            <w:pPr>
              <w:contextualSpacing/>
            </w:pPr>
            <w:r w:rsidRPr="00CE226C">
              <w:t>Включена</w:t>
            </w:r>
          </w:p>
        </w:tc>
      </w:tr>
      <w:tr w:rsidR="005661B8" w:rsidRPr="000F01CC" w14:paraId="372C888F" w14:textId="77777777" w:rsidTr="00F41DCA">
        <w:trPr>
          <w:trHeight w:val="20"/>
        </w:trPr>
        <w:tc>
          <w:tcPr>
            <w:tcW w:w="3655" w:type="pct"/>
            <w:tcBorders>
              <w:top w:val="single" w:sz="4" w:space="0" w:color="auto"/>
              <w:bottom w:val="single" w:sz="4" w:space="0" w:color="auto"/>
            </w:tcBorders>
          </w:tcPr>
          <w:p w14:paraId="372C888D" w14:textId="77777777" w:rsidR="005661B8" w:rsidRPr="00CE226C" w:rsidRDefault="005661B8" w:rsidP="005661B8">
            <w:pPr>
              <w:ind w:left="567"/>
              <w:contextualSpacing/>
            </w:pPr>
            <w:r w:rsidRPr="00CE226C">
              <w:t>Удалить кнопку «Поиск» из проводника Windows</w:t>
            </w:r>
          </w:p>
        </w:tc>
        <w:tc>
          <w:tcPr>
            <w:tcW w:w="1345" w:type="pct"/>
            <w:tcBorders>
              <w:top w:val="single" w:sz="4" w:space="0" w:color="auto"/>
              <w:bottom w:val="single" w:sz="4" w:space="0" w:color="auto"/>
            </w:tcBorders>
          </w:tcPr>
          <w:p w14:paraId="372C888E" w14:textId="77777777" w:rsidR="005661B8" w:rsidRPr="00CE226C" w:rsidRDefault="005661B8" w:rsidP="005661B8">
            <w:pPr>
              <w:contextualSpacing/>
            </w:pPr>
            <w:r w:rsidRPr="00CE226C">
              <w:t>Включена</w:t>
            </w:r>
          </w:p>
        </w:tc>
      </w:tr>
      <w:tr w:rsidR="005661B8" w:rsidRPr="000F01CC" w14:paraId="372C8892" w14:textId="77777777" w:rsidTr="00F41DCA">
        <w:trPr>
          <w:trHeight w:val="20"/>
        </w:trPr>
        <w:tc>
          <w:tcPr>
            <w:tcW w:w="3655" w:type="pct"/>
            <w:tcBorders>
              <w:top w:val="single" w:sz="4" w:space="0" w:color="auto"/>
              <w:bottom w:val="single" w:sz="4" w:space="0" w:color="auto"/>
            </w:tcBorders>
          </w:tcPr>
          <w:p w14:paraId="372C8890" w14:textId="77777777" w:rsidR="005661B8" w:rsidRPr="00CE226C" w:rsidRDefault="005661B8" w:rsidP="005661B8">
            <w:pPr>
              <w:ind w:left="567"/>
              <w:contextualSpacing/>
            </w:pPr>
            <w:r w:rsidRPr="00CE226C">
              <w:t>Отключить числовое упорядочивание проводника Windows</w:t>
            </w:r>
          </w:p>
        </w:tc>
        <w:tc>
          <w:tcPr>
            <w:tcW w:w="1345" w:type="pct"/>
            <w:tcBorders>
              <w:top w:val="single" w:sz="4" w:space="0" w:color="auto"/>
              <w:bottom w:val="single" w:sz="4" w:space="0" w:color="auto"/>
            </w:tcBorders>
          </w:tcPr>
          <w:p w14:paraId="372C8891" w14:textId="77777777" w:rsidR="005661B8" w:rsidRPr="00CE226C" w:rsidRDefault="005661B8" w:rsidP="005661B8">
            <w:pPr>
              <w:contextualSpacing/>
            </w:pPr>
            <w:r w:rsidRPr="00CE226C">
              <w:t>Отключена</w:t>
            </w:r>
          </w:p>
        </w:tc>
      </w:tr>
      <w:tr w:rsidR="005661B8" w:rsidRPr="000F01CC" w14:paraId="372C8895" w14:textId="77777777" w:rsidTr="00F41DCA">
        <w:trPr>
          <w:trHeight w:val="20"/>
        </w:trPr>
        <w:tc>
          <w:tcPr>
            <w:tcW w:w="3655" w:type="pct"/>
            <w:tcBorders>
              <w:top w:val="single" w:sz="4" w:space="0" w:color="auto"/>
              <w:bottom w:val="single" w:sz="4" w:space="0" w:color="auto"/>
            </w:tcBorders>
          </w:tcPr>
          <w:p w14:paraId="372C8893" w14:textId="77777777" w:rsidR="005661B8" w:rsidRPr="00CE226C" w:rsidRDefault="005661B8" w:rsidP="005661B8">
            <w:pPr>
              <w:ind w:left="567"/>
              <w:contextualSpacing/>
            </w:pPr>
            <w:r w:rsidRPr="00CE226C">
              <w:t>Запретить вывод контекстного меню по умолчанию для проводника Windows</w:t>
            </w:r>
          </w:p>
        </w:tc>
        <w:tc>
          <w:tcPr>
            <w:tcW w:w="1345" w:type="pct"/>
            <w:tcBorders>
              <w:top w:val="single" w:sz="4" w:space="0" w:color="auto"/>
              <w:bottom w:val="single" w:sz="4" w:space="0" w:color="auto"/>
            </w:tcBorders>
          </w:tcPr>
          <w:p w14:paraId="372C8894" w14:textId="77777777" w:rsidR="005661B8" w:rsidRPr="00CE226C" w:rsidRDefault="005661B8" w:rsidP="005661B8">
            <w:pPr>
              <w:contextualSpacing/>
            </w:pPr>
            <w:r w:rsidRPr="00CE226C">
              <w:t>Включена</w:t>
            </w:r>
          </w:p>
        </w:tc>
      </w:tr>
      <w:tr w:rsidR="005661B8" w:rsidRPr="000F01CC" w14:paraId="372C8898" w14:textId="77777777" w:rsidTr="00F41DCA">
        <w:trPr>
          <w:trHeight w:val="20"/>
        </w:trPr>
        <w:tc>
          <w:tcPr>
            <w:tcW w:w="3655" w:type="pct"/>
            <w:tcBorders>
              <w:top w:val="single" w:sz="4" w:space="0" w:color="auto"/>
              <w:bottom w:val="single" w:sz="4" w:space="0" w:color="auto"/>
            </w:tcBorders>
          </w:tcPr>
          <w:p w14:paraId="372C8896" w14:textId="77777777" w:rsidR="005661B8" w:rsidRPr="00CE226C" w:rsidRDefault="005661B8" w:rsidP="005661B8">
            <w:pPr>
              <w:ind w:left="567"/>
              <w:contextualSpacing/>
              <w:rPr>
                <w:b/>
              </w:rPr>
            </w:pPr>
            <w:r w:rsidRPr="00CE226C">
              <w:t>Запретить доступ к дискам через «Мой компьютер»</w:t>
            </w:r>
          </w:p>
        </w:tc>
        <w:tc>
          <w:tcPr>
            <w:tcW w:w="1345" w:type="pct"/>
            <w:tcBorders>
              <w:top w:val="single" w:sz="4" w:space="0" w:color="auto"/>
              <w:bottom w:val="single" w:sz="4" w:space="0" w:color="auto"/>
            </w:tcBorders>
          </w:tcPr>
          <w:p w14:paraId="372C8897" w14:textId="77777777" w:rsidR="005661B8" w:rsidRPr="00CE226C" w:rsidRDefault="005661B8" w:rsidP="005661B8">
            <w:pPr>
              <w:contextualSpacing/>
            </w:pPr>
            <w:r w:rsidRPr="00CE226C">
              <w:t>Отключена</w:t>
            </w:r>
          </w:p>
        </w:tc>
      </w:tr>
      <w:tr w:rsidR="005661B8" w:rsidRPr="000F01CC" w14:paraId="372C889B" w14:textId="77777777" w:rsidTr="00F41DCA">
        <w:trPr>
          <w:trHeight w:val="20"/>
        </w:trPr>
        <w:tc>
          <w:tcPr>
            <w:tcW w:w="3655" w:type="pct"/>
            <w:tcBorders>
              <w:top w:val="single" w:sz="4" w:space="0" w:color="auto"/>
              <w:bottom w:val="single" w:sz="4" w:space="0" w:color="auto"/>
            </w:tcBorders>
          </w:tcPr>
          <w:p w14:paraId="372C8899" w14:textId="77777777" w:rsidR="005661B8" w:rsidRPr="00CE226C" w:rsidRDefault="005661B8" w:rsidP="005661B8">
            <w:pPr>
              <w:ind w:left="567"/>
              <w:contextualSpacing/>
            </w:pPr>
            <w:r w:rsidRPr="00CE226C">
              <w:t>Отключить сочетания клавиш Windows+X</w:t>
            </w:r>
          </w:p>
        </w:tc>
        <w:tc>
          <w:tcPr>
            <w:tcW w:w="1345" w:type="pct"/>
            <w:tcBorders>
              <w:top w:val="single" w:sz="4" w:space="0" w:color="auto"/>
              <w:bottom w:val="single" w:sz="4" w:space="0" w:color="auto"/>
            </w:tcBorders>
          </w:tcPr>
          <w:p w14:paraId="372C889A" w14:textId="77777777" w:rsidR="005661B8" w:rsidRPr="00CE226C" w:rsidRDefault="005661B8" w:rsidP="005661B8">
            <w:pPr>
              <w:contextualSpacing/>
            </w:pPr>
            <w:r w:rsidRPr="00CE226C">
              <w:t>Включена</w:t>
            </w:r>
          </w:p>
        </w:tc>
      </w:tr>
      <w:tr w:rsidR="005661B8" w:rsidRPr="000F01CC" w14:paraId="372C889E" w14:textId="77777777" w:rsidTr="00F41DCA">
        <w:trPr>
          <w:trHeight w:val="20"/>
        </w:trPr>
        <w:tc>
          <w:tcPr>
            <w:tcW w:w="3655" w:type="pct"/>
            <w:tcBorders>
              <w:top w:val="single" w:sz="4" w:space="0" w:color="auto"/>
              <w:bottom w:val="single" w:sz="4" w:space="0" w:color="auto"/>
            </w:tcBorders>
          </w:tcPr>
          <w:p w14:paraId="372C889C" w14:textId="77777777" w:rsidR="005661B8" w:rsidRPr="00CE226C" w:rsidRDefault="005661B8" w:rsidP="005661B8">
            <w:pPr>
              <w:ind w:left="567"/>
              <w:contextualSpacing/>
              <w:rPr>
                <w:b/>
              </w:rPr>
            </w:pPr>
            <w:r w:rsidRPr="00CE226C">
              <w:t>Скрыть значок «Соседние компьютеры» в папке «Сеть»</w:t>
            </w:r>
          </w:p>
        </w:tc>
        <w:tc>
          <w:tcPr>
            <w:tcW w:w="1345" w:type="pct"/>
            <w:tcBorders>
              <w:top w:val="single" w:sz="4" w:space="0" w:color="auto"/>
              <w:bottom w:val="single" w:sz="4" w:space="0" w:color="auto"/>
            </w:tcBorders>
          </w:tcPr>
          <w:p w14:paraId="372C889D" w14:textId="77777777" w:rsidR="005661B8" w:rsidRPr="00CE226C" w:rsidRDefault="005661B8" w:rsidP="005661B8">
            <w:pPr>
              <w:contextualSpacing/>
            </w:pPr>
            <w:r w:rsidRPr="00CE226C">
              <w:t>Отключена</w:t>
            </w:r>
          </w:p>
        </w:tc>
      </w:tr>
      <w:tr w:rsidR="005661B8" w:rsidRPr="000F01CC" w14:paraId="372C88A1" w14:textId="77777777" w:rsidTr="00F41DCA">
        <w:trPr>
          <w:trHeight w:val="20"/>
        </w:trPr>
        <w:tc>
          <w:tcPr>
            <w:tcW w:w="3655" w:type="pct"/>
            <w:tcBorders>
              <w:top w:val="single" w:sz="4" w:space="0" w:color="auto"/>
              <w:bottom w:val="single" w:sz="4" w:space="0" w:color="auto"/>
            </w:tcBorders>
          </w:tcPr>
          <w:p w14:paraId="372C889F" w14:textId="77777777" w:rsidR="005661B8" w:rsidRPr="00CE226C" w:rsidRDefault="005661B8" w:rsidP="005661B8">
            <w:pPr>
              <w:ind w:left="567"/>
              <w:contextualSpacing/>
            </w:pPr>
            <w:r w:rsidRPr="00CE226C">
              <w:t>Запрашивать имя пользователя и пароль при установке по сети</w:t>
            </w:r>
          </w:p>
        </w:tc>
        <w:tc>
          <w:tcPr>
            <w:tcW w:w="1345" w:type="pct"/>
            <w:tcBorders>
              <w:top w:val="single" w:sz="4" w:space="0" w:color="auto"/>
              <w:bottom w:val="single" w:sz="4" w:space="0" w:color="auto"/>
            </w:tcBorders>
          </w:tcPr>
          <w:p w14:paraId="372C88A0" w14:textId="77777777" w:rsidR="005661B8" w:rsidRPr="00CE226C" w:rsidRDefault="005661B8" w:rsidP="005661B8">
            <w:pPr>
              <w:contextualSpacing/>
            </w:pPr>
            <w:r w:rsidRPr="00CE226C">
              <w:t>Включена</w:t>
            </w:r>
          </w:p>
        </w:tc>
      </w:tr>
      <w:tr w:rsidR="005661B8" w:rsidRPr="000F01CC" w14:paraId="372C88A4" w14:textId="77777777" w:rsidTr="00F41DCA">
        <w:trPr>
          <w:trHeight w:val="20"/>
        </w:trPr>
        <w:tc>
          <w:tcPr>
            <w:tcW w:w="3655" w:type="pct"/>
            <w:tcBorders>
              <w:top w:val="single" w:sz="4" w:space="0" w:color="auto"/>
              <w:bottom w:val="single" w:sz="4" w:space="0" w:color="auto"/>
            </w:tcBorders>
          </w:tcPr>
          <w:p w14:paraId="372C88A2" w14:textId="77777777" w:rsidR="005661B8" w:rsidRPr="00CE226C" w:rsidRDefault="005661B8" w:rsidP="005661B8">
            <w:pPr>
              <w:ind w:left="567"/>
              <w:contextualSpacing/>
            </w:pPr>
            <w:r w:rsidRPr="00CE226C">
              <w:t>Максимально допустимый размер «Корзины»</w:t>
            </w:r>
          </w:p>
        </w:tc>
        <w:tc>
          <w:tcPr>
            <w:tcW w:w="1345" w:type="pct"/>
            <w:tcBorders>
              <w:top w:val="single" w:sz="4" w:space="0" w:color="auto"/>
              <w:bottom w:val="single" w:sz="4" w:space="0" w:color="auto"/>
            </w:tcBorders>
          </w:tcPr>
          <w:p w14:paraId="372C88A3" w14:textId="77777777" w:rsidR="005661B8" w:rsidRPr="00CE226C" w:rsidRDefault="005661B8" w:rsidP="005661B8">
            <w:pPr>
              <w:contextualSpacing/>
            </w:pPr>
            <w:r w:rsidRPr="00CE226C">
              <w:t>Отключена</w:t>
            </w:r>
          </w:p>
        </w:tc>
      </w:tr>
      <w:tr w:rsidR="005661B8" w:rsidRPr="000F01CC" w14:paraId="372C88A7" w14:textId="77777777" w:rsidTr="00F41DCA">
        <w:trPr>
          <w:trHeight w:val="20"/>
        </w:trPr>
        <w:tc>
          <w:tcPr>
            <w:tcW w:w="3655" w:type="pct"/>
            <w:tcBorders>
              <w:top w:val="single" w:sz="4" w:space="0" w:color="auto"/>
              <w:bottom w:val="single" w:sz="4" w:space="0" w:color="auto"/>
            </w:tcBorders>
          </w:tcPr>
          <w:p w14:paraId="372C88A5" w14:textId="77777777" w:rsidR="005661B8" w:rsidRPr="00CE226C" w:rsidRDefault="005661B8" w:rsidP="005661B8">
            <w:pPr>
              <w:ind w:left="567"/>
              <w:contextualSpacing/>
            </w:pPr>
            <w:r w:rsidRPr="00CE226C">
              <w:t>Отключить защищенный режим протокола оболочки</w:t>
            </w:r>
          </w:p>
        </w:tc>
        <w:tc>
          <w:tcPr>
            <w:tcW w:w="1345" w:type="pct"/>
            <w:tcBorders>
              <w:top w:val="single" w:sz="4" w:space="0" w:color="auto"/>
              <w:bottom w:val="single" w:sz="4" w:space="0" w:color="auto"/>
            </w:tcBorders>
          </w:tcPr>
          <w:p w14:paraId="372C88A6" w14:textId="77777777" w:rsidR="005661B8" w:rsidRPr="00CE226C" w:rsidRDefault="005661B8" w:rsidP="005661B8">
            <w:pPr>
              <w:contextualSpacing/>
            </w:pPr>
            <w:r w:rsidRPr="00CE226C">
              <w:t>Отключена</w:t>
            </w:r>
          </w:p>
        </w:tc>
      </w:tr>
      <w:tr w:rsidR="005661B8" w:rsidRPr="000F01CC" w14:paraId="372C88AA" w14:textId="77777777" w:rsidTr="00F41DCA">
        <w:trPr>
          <w:trHeight w:val="20"/>
        </w:trPr>
        <w:tc>
          <w:tcPr>
            <w:tcW w:w="3655" w:type="pct"/>
            <w:tcBorders>
              <w:top w:val="single" w:sz="4" w:space="0" w:color="auto"/>
              <w:bottom w:val="single" w:sz="4" w:space="0" w:color="auto"/>
            </w:tcBorders>
          </w:tcPr>
          <w:p w14:paraId="372C88A8" w14:textId="77777777" w:rsidR="005661B8" w:rsidRPr="00CE226C" w:rsidRDefault="005661B8" w:rsidP="005661B8">
            <w:pPr>
              <w:ind w:left="567"/>
              <w:contextualSpacing/>
            </w:pPr>
            <w:r w:rsidRPr="00CE226C">
              <w:t>Прикрепить библиотеки или соединители поиска к ссылкам "Повторить поиск" и меню "Пуск"</w:t>
            </w:r>
          </w:p>
        </w:tc>
        <w:tc>
          <w:tcPr>
            <w:tcW w:w="1345" w:type="pct"/>
            <w:tcBorders>
              <w:top w:val="single" w:sz="4" w:space="0" w:color="auto"/>
              <w:bottom w:val="single" w:sz="4" w:space="0" w:color="auto"/>
            </w:tcBorders>
          </w:tcPr>
          <w:p w14:paraId="372C88A9" w14:textId="77777777" w:rsidR="005661B8" w:rsidRPr="00CE226C" w:rsidRDefault="005661B8" w:rsidP="005661B8">
            <w:pPr>
              <w:contextualSpacing/>
            </w:pPr>
            <w:r w:rsidRPr="00CE226C">
              <w:t>Отключена</w:t>
            </w:r>
          </w:p>
        </w:tc>
      </w:tr>
      <w:tr w:rsidR="005661B8" w:rsidRPr="000F01CC" w14:paraId="372C88AD" w14:textId="77777777" w:rsidTr="00F41DCA">
        <w:trPr>
          <w:trHeight w:val="20"/>
        </w:trPr>
        <w:tc>
          <w:tcPr>
            <w:tcW w:w="3655" w:type="pct"/>
            <w:tcBorders>
              <w:top w:val="single" w:sz="4" w:space="0" w:color="auto"/>
              <w:bottom w:val="single" w:sz="4" w:space="0" w:color="auto"/>
            </w:tcBorders>
          </w:tcPr>
          <w:p w14:paraId="372C88AB" w14:textId="77777777" w:rsidR="005661B8" w:rsidRPr="00CE226C" w:rsidRDefault="005661B8" w:rsidP="005661B8">
            <w:pPr>
              <w:ind w:left="567"/>
              <w:contextualSpacing/>
            </w:pPr>
            <w:r w:rsidRPr="00CE226C">
              <w:t>Прикрепить поисковые веб-сайты к ссылкам "Повторить поиск" и меню "Пуск"</w:t>
            </w:r>
          </w:p>
        </w:tc>
        <w:tc>
          <w:tcPr>
            <w:tcW w:w="1345" w:type="pct"/>
            <w:tcBorders>
              <w:top w:val="single" w:sz="4" w:space="0" w:color="auto"/>
              <w:bottom w:val="single" w:sz="4" w:space="0" w:color="auto"/>
            </w:tcBorders>
          </w:tcPr>
          <w:p w14:paraId="372C88AC" w14:textId="77777777" w:rsidR="005661B8" w:rsidRPr="00CE226C" w:rsidRDefault="005661B8" w:rsidP="005661B8">
            <w:pPr>
              <w:contextualSpacing/>
            </w:pPr>
            <w:r w:rsidRPr="00CE226C">
              <w:t>Отключена</w:t>
            </w:r>
          </w:p>
        </w:tc>
      </w:tr>
      <w:tr w:rsidR="005661B8" w:rsidRPr="000F01CC" w14:paraId="372C88B0" w14:textId="77777777" w:rsidTr="00F41DCA">
        <w:trPr>
          <w:trHeight w:val="20"/>
        </w:trPr>
        <w:tc>
          <w:tcPr>
            <w:tcW w:w="3655" w:type="pct"/>
            <w:tcBorders>
              <w:top w:val="single" w:sz="4" w:space="0" w:color="auto"/>
              <w:bottom w:val="single" w:sz="4" w:space="0" w:color="auto"/>
            </w:tcBorders>
          </w:tcPr>
          <w:p w14:paraId="372C88AE" w14:textId="77777777" w:rsidR="005661B8" w:rsidRPr="00CE226C" w:rsidRDefault="005661B8" w:rsidP="005661B8">
            <w:pPr>
              <w:ind w:left="567"/>
              <w:contextualSpacing/>
            </w:pPr>
            <w:r w:rsidRPr="00CE226C">
              <w:t>Отображать строку меню в проводнике Windows</w:t>
            </w:r>
          </w:p>
        </w:tc>
        <w:tc>
          <w:tcPr>
            <w:tcW w:w="1345" w:type="pct"/>
            <w:tcBorders>
              <w:top w:val="single" w:sz="4" w:space="0" w:color="auto"/>
              <w:bottom w:val="single" w:sz="4" w:space="0" w:color="auto"/>
            </w:tcBorders>
          </w:tcPr>
          <w:p w14:paraId="372C88AF" w14:textId="77777777" w:rsidR="005661B8" w:rsidRPr="00CE226C" w:rsidRDefault="005661B8" w:rsidP="005661B8">
            <w:pPr>
              <w:contextualSpacing/>
            </w:pPr>
            <w:r w:rsidRPr="00CE226C">
              <w:t>Отключена</w:t>
            </w:r>
          </w:p>
        </w:tc>
      </w:tr>
      <w:tr w:rsidR="005661B8" w:rsidRPr="000F01CC" w14:paraId="372C88B3" w14:textId="77777777" w:rsidTr="00F41DCA">
        <w:trPr>
          <w:trHeight w:val="20"/>
        </w:trPr>
        <w:tc>
          <w:tcPr>
            <w:tcW w:w="3655" w:type="pct"/>
            <w:tcBorders>
              <w:top w:val="single" w:sz="4" w:space="0" w:color="auto"/>
              <w:bottom w:val="single" w:sz="4" w:space="0" w:color="auto"/>
            </w:tcBorders>
          </w:tcPr>
          <w:p w14:paraId="372C88B1" w14:textId="77777777" w:rsidR="005661B8" w:rsidRPr="00CE226C" w:rsidRDefault="005661B8" w:rsidP="005661B8">
            <w:pPr>
              <w:ind w:left="567"/>
              <w:contextualSpacing/>
            </w:pPr>
            <w:r w:rsidRPr="00CE226C">
              <w:t>Запретить пользователям добавлять файлы в корневую папку с файлами пользователя.</w:t>
            </w:r>
          </w:p>
        </w:tc>
        <w:tc>
          <w:tcPr>
            <w:tcW w:w="1345" w:type="pct"/>
            <w:tcBorders>
              <w:top w:val="single" w:sz="4" w:space="0" w:color="auto"/>
              <w:bottom w:val="single" w:sz="4" w:space="0" w:color="auto"/>
            </w:tcBorders>
          </w:tcPr>
          <w:p w14:paraId="372C88B2" w14:textId="77777777" w:rsidR="005661B8" w:rsidRPr="00CE226C" w:rsidRDefault="005661B8" w:rsidP="005661B8">
            <w:pPr>
              <w:contextualSpacing/>
            </w:pPr>
            <w:r w:rsidRPr="00CE226C">
              <w:t>Включена</w:t>
            </w:r>
          </w:p>
        </w:tc>
      </w:tr>
      <w:tr w:rsidR="005661B8" w:rsidRPr="000F01CC" w14:paraId="372C88B6" w14:textId="77777777" w:rsidTr="00F41DCA">
        <w:trPr>
          <w:trHeight w:val="20"/>
        </w:trPr>
        <w:tc>
          <w:tcPr>
            <w:tcW w:w="3655" w:type="pct"/>
            <w:tcBorders>
              <w:top w:val="single" w:sz="4" w:space="0" w:color="auto"/>
              <w:bottom w:val="single" w:sz="4" w:space="0" w:color="auto"/>
            </w:tcBorders>
          </w:tcPr>
          <w:p w14:paraId="372C88B4" w14:textId="77777777" w:rsidR="005661B8" w:rsidRPr="00CE226C" w:rsidRDefault="005661B8" w:rsidP="005661B8">
            <w:pPr>
              <w:ind w:left="567"/>
              <w:contextualSpacing/>
            </w:pPr>
            <w:r w:rsidRPr="00CE226C">
              <w:t>Отключить анимацию общих элементов управления и окон</w:t>
            </w:r>
          </w:p>
        </w:tc>
        <w:tc>
          <w:tcPr>
            <w:tcW w:w="1345" w:type="pct"/>
            <w:tcBorders>
              <w:top w:val="single" w:sz="4" w:space="0" w:color="auto"/>
              <w:bottom w:val="single" w:sz="4" w:space="0" w:color="auto"/>
            </w:tcBorders>
          </w:tcPr>
          <w:p w14:paraId="372C88B5" w14:textId="77777777" w:rsidR="005661B8" w:rsidRPr="00CE226C" w:rsidRDefault="005661B8" w:rsidP="005661B8">
            <w:pPr>
              <w:contextualSpacing/>
            </w:pPr>
            <w:r w:rsidRPr="00CE226C">
              <w:t>Включена</w:t>
            </w:r>
          </w:p>
        </w:tc>
      </w:tr>
      <w:tr w:rsidR="005661B8" w:rsidRPr="000F01CC" w14:paraId="372C88B9" w14:textId="77777777" w:rsidTr="00F41DCA">
        <w:trPr>
          <w:trHeight w:val="20"/>
        </w:trPr>
        <w:tc>
          <w:tcPr>
            <w:tcW w:w="3655" w:type="pct"/>
            <w:tcBorders>
              <w:top w:val="single" w:sz="4" w:space="0" w:color="auto"/>
              <w:bottom w:val="single" w:sz="4" w:space="0" w:color="auto"/>
            </w:tcBorders>
          </w:tcPr>
          <w:p w14:paraId="372C88B7" w14:textId="77777777" w:rsidR="005661B8" w:rsidRPr="00CE226C" w:rsidRDefault="005661B8" w:rsidP="005661B8">
            <w:pPr>
              <w:ind w:left="426"/>
              <w:contextualSpacing/>
              <w:rPr>
                <w:b/>
                <w:sz w:val="22"/>
                <w:szCs w:val="22"/>
                <w:lang w:val="en-US"/>
              </w:rPr>
            </w:pPr>
            <w:r w:rsidRPr="00CE226C">
              <w:rPr>
                <w:b/>
                <w:sz w:val="22"/>
                <w:szCs w:val="22"/>
              </w:rPr>
              <w:t>Программа обновления Windows Anytime Upgrade</w:t>
            </w:r>
          </w:p>
        </w:tc>
        <w:tc>
          <w:tcPr>
            <w:tcW w:w="1345" w:type="pct"/>
            <w:tcBorders>
              <w:top w:val="single" w:sz="4" w:space="0" w:color="auto"/>
              <w:bottom w:val="single" w:sz="4" w:space="0" w:color="auto"/>
            </w:tcBorders>
          </w:tcPr>
          <w:p w14:paraId="372C88B8" w14:textId="77777777" w:rsidR="005661B8" w:rsidRPr="00CE226C" w:rsidRDefault="005661B8" w:rsidP="005661B8">
            <w:pPr>
              <w:contextualSpacing/>
            </w:pPr>
          </w:p>
        </w:tc>
      </w:tr>
      <w:tr w:rsidR="005661B8" w:rsidRPr="000F01CC" w14:paraId="372C88BC" w14:textId="77777777" w:rsidTr="00F41DCA">
        <w:trPr>
          <w:trHeight w:val="20"/>
        </w:trPr>
        <w:tc>
          <w:tcPr>
            <w:tcW w:w="3655" w:type="pct"/>
            <w:tcBorders>
              <w:top w:val="single" w:sz="4" w:space="0" w:color="auto"/>
              <w:bottom w:val="single" w:sz="4" w:space="0" w:color="auto"/>
            </w:tcBorders>
          </w:tcPr>
          <w:p w14:paraId="372C88BA" w14:textId="77777777" w:rsidR="005661B8" w:rsidRPr="00CE226C" w:rsidRDefault="005661B8" w:rsidP="005661B8">
            <w:pPr>
              <w:ind w:left="567"/>
              <w:contextualSpacing/>
            </w:pPr>
            <w:r w:rsidRPr="00CE226C">
              <w:t>Предотвращает запуск программы обновления Windows Anytime Upgrade.</w:t>
            </w:r>
          </w:p>
        </w:tc>
        <w:tc>
          <w:tcPr>
            <w:tcW w:w="1345" w:type="pct"/>
            <w:tcBorders>
              <w:top w:val="single" w:sz="4" w:space="0" w:color="auto"/>
              <w:bottom w:val="single" w:sz="4" w:space="0" w:color="auto"/>
            </w:tcBorders>
          </w:tcPr>
          <w:p w14:paraId="372C88BB" w14:textId="77777777" w:rsidR="005661B8" w:rsidRPr="00CE226C" w:rsidRDefault="005661B8" w:rsidP="005661B8">
            <w:pPr>
              <w:contextualSpacing/>
            </w:pPr>
            <w:r w:rsidRPr="00CE226C">
              <w:t>Включена</w:t>
            </w:r>
          </w:p>
        </w:tc>
      </w:tr>
      <w:tr w:rsidR="005661B8" w:rsidRPr="000F01CC" w14:paraId="372C88BF" w14:textId="77777777" w:rsidTr="00F41DCA">
        <w:trPr>
          <w:trHeight w:val="20"/>
        </w:trPr>
        <w:tc>
          <w:tcPr>
            <w:tcW w:w="3655" w:type="pct"/>
            <w:tcBorders>
              <w:top w:val="single" w:sz="4" w:space="0" w:color="auto"/>
              <w:bottom w:val="single" w:sz="4" w:space="0" w:color="auto"/>
            </w:tcBorders>
          </w:tcPr>
          <w:p w14:paraId="372C88BD" w14:textId="77777777" w:rsidR="005661B8" w:rsidRPr="00CE226C" w:rsidRDefault="005661B8" w:rsidP="005661B8">
            <w:pPr>
              <w:ind w:left="426"/>
              <w:contextualSpacing/>
              <w:rPr>
                <w:b/>
                <w:sz w:val="22"/>
                <w:szCs w:val="22"/>
                <w:lang w:val="en-US"/>
              </w:rPr>
            </w:pPr>
            <w:r w:rsidRPr="00CE226C">
              <w:rPr>
                <w:b/>
                <w:sz w:val="22"/>
                <w:szCs w:val="22"/>
              </w:rPr>
              <w:t>проигрыватель Windows Media</w:t>
            </w:r>
          </w:p>
        </w:tc>
        <w:tc>
          <w:tcPr>
            <w:tcW w:w="1345" w:type="pct"/>
            <w:tcBorders>
              <w:top w:val="single" w:sz="4" w:space="0" w:color="auto"/>
              <w:bottom w:val="single" w:sz="4" w:space="0" w:color="auto"/>
            </w:tcBorders>
          </w:tcPr>
          <w:p w14:paraId="372C88BE" w14:textId="77777777" w:rsidR="005661B8" w:rsidRPr="00CE226C" w:rsidRDefault="005661B8" w:rsidP="005661B8">
            <w:pPr>
              <w:contextualSpacing/>
            </w:pPr>
          </w:p>
        </w:tc>
      </w:tr>
      <w:tr w:rsidR="005661B8" w:rsidRPr="000F01CC" w14:paraId="372C88C2" w14:textId="77777777" w:rsidTr="00F41DCA">
        <w:trPr>
          <w:trHeight w:val="20"/>
        </w:trPr>
        <w:tc>
          <w:tcPr>
            <w:tcW w:w="3655" w:type="pct"/>
            <w:tcBorders>
              <w:top w:val="single" w:sz="4" w:space="0" w:color="auto"/>
              <w:bottom w:val="single" w:sz="4" w:space="0" w:color="auto"/>
            </w:tcBorders>
          </w:tcPr>
          <w:p w14:paraId="372C88C0" w14:textId="77777777" w:rsidR="005661B8" w:rsidRPr="00CE226C" w:rsidRDefault="005661B8" w:rsidP="005661B8">
            <w:pPr>
              <w:ind w:left="567"/>
              <w:contextualSpacing/>
              <w:rPr>
                <w:sz w:val="22"/>
                <w:szCs w:val="22"/>
                <w:lang w:val="en-US"/>
              </w:rPr>
            </w:pPr>
            <w:r w:rsidRPr="00CE226C">
              <w:rPr>
                <w:b/>
                <w:sz w:val="22"/>
                <w:szCs w:val="22"/>
              </w:rPr>
              <w:t>Воспроизведение</w:t>
            </w:r>
          </w:p>
        </w:tc>
        <w:tc>
          <w:tcPr>
            <w:tcW w:w="1345" w:type="pct"/>
            <w:tcBorders>
              <w:top w:val="single" w:sz="4" w:space="0" w:color="auto"/>
              <w:bottom w:val="single" w:sz="4" w:space="0" w:color="auto"/>
            </w:tcBorders>
          </w:tcPr>
          <w:p w14:paraId="372C88C1" w14:textId="77777777" w:rsidR="005661B8" w:rsidRPr="00CE226C" w:rsidRDefault="005661B8" w:rsidP="005661B8">
            <w:pPr>
              <w:contextualSpacing/>
            </w:pPr>
          </w:p>
        </w:tc>
      </w:tr>
      <w:tr w:rsidR="005661B8" w:rsidRPr="000F01CC" w14:paraId="372C88C5" w14:textId="77777777" w:rsidTr="00F41DCA">
        <w:trPr>
          <w:trHeight w:val="20"/>
        </w:trPr>
        <w:tc>
          <w:tcPr>
            <w:tcW w:w="3655" w:type="pct"/>
            <w:tcBorders>
              <w:top w:val="single" w:sz="4" w:space="0" w:color="auto"/>
              <w:bottom w:val="single" w:sz="4" w:space="0" w:color="auto"/>
            </w:tcBorders>
          </w:tcPr>
          <w:p w14:paraId="372C88C3" w14:textId="77777777" w:rsidR="005661B8" w:rsidRPr="00CE226C" w:rsidRDefault="005661B8" w:rsidP="005661B8">
            <w:pPr>
              <w:ind w:left="709"/>
              <w:contextualSpacing/>
              <w:rPr>
                <w:lang w:val="en-US"/>
              </w:rPr>
            </w:pPr>
            <w:r w:rsidRPr="00CE226C">
              <w:t>Экранная заставка</w:t>
            </w:r>
          </w:p>
        </w:tc>
        <w:tc>
          <w:tcPr>
            <w:tcW w:w="1345" w:type="pct"/>
            <w:tcBorders>
              <w:top w:val="single" w:sz="4" w:space="0" w:color="auto"/>
              <w:bottom w:val="single" w:sz="4" w:space="0" w:color="auto"/>
            </w:tcBorders>
          </w:tcPr>
          <w:p w14:paraId="372C88C4" w14:textId="77777777" w:rsidR="005661B8" w:rsidRPr="00CE226C" w:rsidRDefault="005661B8" w:rsidP="005661B8">
            <w:pPr>
              <w:contextualSpacing/>
            </w:pPr>
            <w:r w:rsidRPr="00CE226C">
              <w:t>Отключена</w:t>
            </w:r>
          </w:p>
        </w:tc>
      </w:tr>
      <w:tr w:rsidR="005661B8" w:rsidRPr="000F01CC" w14:paraId="372C88C8" w14:textId="77777777" w:rsidTr="00F41DCA">
        <w:trPr>
          <w:trHeight w:val="20"/>
        </w:trPr>
        <w:tc>
          <w:tcPr>
            <w:tcW w:w="3655" w:type="pct"/>
            <w:tcBorders>
              <w:top w:val="single" w:sz="4" w:space="0" w:color="auto"/>
              <w:bottom w:val="single" w:sz="4" w:space="0" w:color="auto"/>
            </w:tcBorders>
          </w:tcPr>
          <w:p w14:paraId="372C88C6" w14:textId="77777777" w:rsidR="005661B8" w:rsidRPr="00CE226C" w:rsidRDefault="005661B8" w:rsidP="005661B8">
            <w:pPr>
              <w:ind w:left="709"/>
              <w:contextualSpacing/>
            </w:pPr>
            <w:r w:rsidRPr="00CE226C">
              <w:t>Запретить загрузку кодеков</w:t>
            </w:r>
          </w:p>
        </w:tc>
        <w:tc>
          <w:tcPr>
            <w:tcW w:w="1345" w:type="pct"/>
            <w:tcBorders>
              <w:top w:val="single" w:sz="4" w:space="0" w:color="auto"/>
              <w:bottom w:val="single" w:sz="4" w:space="0" w:color="auto"/>
            </w:tcBorders>
          </w:tcPr>
          <w:p w14:paraId="372C88C7" w14:textId="77777777" w:rsidR="005661B8" w:rsidRPr="00CE226C" w:rsidRDefault="005661B8" w:rsidP="005661B8">
            <w:pPr>
              <w:contextualSpacing/>
            </w:pPr>
            <w:r w:rsidRPr="00CE226C">
              <w:t>Включена</w:t>
            </w:r>
          </w:p>
        </w:tc>
      </w:tr>
      <w:tr w:rsidR="005661B8" w:rsidRPr="000F01CC" w14:paraId="372C88CB" w14:textId="77777777" w:rsidTr="00F41DCA">
        <w:trPr>
          <w:trHeight w:val="20"/>
        </w:trPr>
        <w:tc>
          <w:tcPr>
            <w:tcW w:w="3655" w:type="pct"/>
            <w:tcBorders>
              <w:top w:val="single" w:sz="4" w:space="0" w:color="auto"/>
              <w:bottom w:val="single" w:sz="4" w:space="0" w:color="auto"/>
            </w:tcBorders>
          </w:tcPr>
          <w:p w14:paraId="372C88C9" w14:textId="77777777" w:rsidR="005661B8" w:rsidRPr="00CE226C" w:rsidRDefault="005661B8" w:rsidP="005661B8">
            <w:pPr>
              <w:ind w:left="567"/>
              <w:contextualSpacing/>
              <w:rPr>
                <w:b/>
                <w:sz w:val="22"/>
                <w:szCs w:val="22"/>
                <w:lang w:val="en-US"/>
              </w:rPr>
            </w:pPr>
            <w:r w:rsidRPr="00CE226C">
              <w:rPr>
                <w:b/>
                <w:sz w:val="22"/>
                <w:szCs w:val="22"/>
              </w:rPr>
              <w:t>Пользовательский интерфейс</w:t>
            </w:r>
          </w:p>
        </w:tc>
        <w:tc>
          <w:tcPr>
            <w:tcW w:w="1345" w:type="pct"/>
            <w:tcBorders>
              <w:top w:val="single" w:sz="4" w:space="0" w:color="auto"/>
              <w:bottom w:val="single" w:sz="4" w:space="0" w:color="auto"/>
            </w:tcBorders>
          </w:tcPr>
          <w:p w14:paraId="372C88CA" w14:textId="77777777" w:rsidR="005661B8" w:rsidRPr="00CE226C" w:rsidRDefault="005661B8" w:rsidP="005661B8">
            <w:pPr>
              <w:contextualSpacing/>
            </w:pPr>
          </w:p>
        </w:tc>
      </w:tr>
      <w:tr w:rsidR="005661B8" w:rsidRPr="000F01CC" w14:paraId="372C88CE" w14:textId="77777777" w:rsidTr="00F41DCA">
        <w:trPr>
          <w:trHeight w:val="20"/>
        </w:trPr>
        <w:tc>
          <w:tcPr>
            <w:tcW w:w="3655" w:type="pct"/>
            <w:tcBorders>
              <w:top w:val="single" w:sz="4" w:space="0" w:color="auto"/>
              <w:bottom w:val="single" w:sz="4" w:space="0" w:color="auto"/>
            </w:tcBorders>
          </w:tcPr>
          <w:p w14:paraId="372C88CC" w14:textId="77777777" w:rsidR="005661B8" w:rsidRPr="00CE226C" w:rsidRDefault="005661B8" w:rsidP="005661B8">
            <w:pPr>
              <w:ind w:left="709"/>
              <w:contextualSpacing/>
            </w:pPr>
            <w:r w:rsidRPr="00CE226C">
              <w:t>Не отображать закрепленное окно</w:t>
            </w:r>
          </w:p>
        </w:tc>
        <w:tc>
          <w:tcPr>
            <w:tcW w:w="1345" w:type="pct"/>
            <w:tcBorders>
              <w:top w:val="single" w:sz="4" w:space="0" w:color="auto"/>
              <w:bottom w:val="single" w:sz="4" w:space="0" w:color="auto"/>
            </w:tcBorders>
          </w:tcPr>
          <w:p w14:paraId="372C88CD" w14:textId="77777777" w:rsidR="005661B8" w:rsidRPr="00CE226C" w:rsidRDefault="005661B8" w:rsidP="005661B8">
            <w:pPr>
              <w:contextualSpacing/>
            </w:pPr>
            <w:r w:rsidRPr="00CE226C">
              <w:t>Включена</w:t>
            </w:r>
          </w:p>
        </w:tc>
      </w:tr>
      <w:tr w:rsidR="005661B8" w:rsidRPr="000F01CC" w14:paraId="372C88D1" w14:textId="77777777" w:rsidTr="00F41DCA">
        <w:trPr>
          <w:trHeight w:val="20"/>
        </w:trPr>
        <w:tc>
          <w:tcPr>
            <w:tcW w:w="3655" w:type="pct"/>
            <w:tcBorders>
              <w:top w:val="single" w:sz="4" w:space="0" w:color="auto"/>
              <w:bottom w:val="single" w:sz="4" w:space="0" w:color="auto"/>
            </w:tcBorders>
          </w:tcPr>
          <w:p w14:paraId="372C88CF" w14:textId="77777777" w:rsidR="005661B8" w:rsidRPr="00CE226C" w:rsidRDefault="005661B8" w:rsidP="005661B8">
            <w:pPr>
              <w:ind w:left="709"/>
              <w:contextualSpacing/>
            </w:pPr>
            <w:r w:rsidRPr="00CE226C">
              <w:t>Скрыть вкладку «Конфиденциальность»</w:t>
            </w:r>
          </w:p>
        </w:tc>
        <w:tc>
          <w:tcPr>
            <w:tcW w:w="1345" w:type="pct"/>
            <w:tcBorders>
              <w:top w:val="single" w:sz="4" w:space="0" w:color="auto"/>
              <w:bottom w:val="single" w:sz="4" w:space="0" w:color="auto"/>
            </w:tcBorders>
          </w:tcPr>
          <w:p w14:paraId="372C88D0" w14:textId="77777777" w:rsidR="005661B8" w:rsidRPr="00CE226C" w:rsidRDefault="005661B8" w:rsidP="005661B8">
            <w:pPr>
              <w:contextualSpacing/>
            </w:pPr>
            <w:r w:rsidRPr="00CE226C">
              <w:t>Включена</w:t>
            </w:r>
          </w:p>
        </w:tc>
      </w:tr>
      <w:tr w:rsidR="005661B8" w:rsidRPr="000F01CC" w14:paraId="372C88D4" w14:textId="77777777" w:rsidTr="00F41DCA">
        <w:trPr>
          <w:trHeight w:val="20"/>
        </w:trPr>
        <w:tc>
          <w:tcPr>
            <w:tcW w:w="3655" w:type="pct"/>
            <w:tcBorders>
              <w:top w:val="single" w:sz="4" w:space="0" w:color="auto"/>
              <w:bottom w:val="single" w:sz="4" w:space="0" w:color="auto"/>
            </w:tcBorders>
          </w:tcPr>
          <w:p w14:paraId="372C88D2" w14:textId="77777777" w:rsidR="005661B8" w:rsidRPr="00CE226C" w:rsidRDefault="005661B8" w:rsidP="005661B8">
            <w:pPr>
              <w:ind w:left="709"/>
              <w:contextualSpacing/>
            </w:pPr>
            <w:r w:rsidRPr="00CE226C">
              <w:t>Скрыть вкладку «Безопасность»</w:t>
            </w:r>
          </w:p>
        </w:tc>
        <w:tc>
          <w:tcPr>
            <w:tcW w:w="1345" w:type="pct"/>
            <w:tcBorders>
              <w:top w:val="single" w:sz="4" w:space="0" w:color="auto"/>
              <w:bottom w:val="single" w:sz="4" w:space="0" w:color="auto"/>
            </w:tcBorders>
          </w:tcPr>
          <w:p w14:paraId="372C88D3" w14:textId="77777777" w:rsidR="005661B8" w:rsidRPr="00CE226C" w:rsidRDefault="005661B8" w:rsidP="005661B8">
            <w:pPr>
              <w:contextualSpacing/>
            </w:pPr>
            <w:r w:rsidRPr="00CE226C">
              <w:t>Включена</w:t>
            </w:r>
          </w:p>
        </w:tc>
      </w:tr>
      <w:tr w:rsidR="005661B8" w:rsidRPr="000F01CC" w14:paraId="372C88D7" w14:textId="77777777" w:rsidTr="00F41DCA">
        <w:trPr>
          <w:trHeight w:val="20"/>
        </w:trPr>
        <w:tc>
          <w:tcPr>
            <w:tcW w:w="3655" w:type="pct"/>
            <w:tcBorders>
              <w:top w:val="single" w:sz="4" w:space="0" w:color="auto"/>
              <w:bottom w:val="single" w:sz="4" w:space="0" w:color="auto"/>
            </w:tcBorders>
          </w:tcPr>
          <w:p w14:paraId="372C88D5" w14:textId="77777777" w:rsidR="005661B8" w:rsidRPr="00CE226C" w:rsidRDefault="005661B8" w:rsidP="005661B8">
            <w:pPr>
              <w:ind w:left="709"/>
              <w:contextualSpacing/>
            </w:pPr>
            <w:r w:rsidRPr="00CE226C">
              <w:t>Задать и закрепить обложку</w:t>
            </w:r>
          </w:p>
        </w:tc>
        <w:tc>
          <w:tcPr>
            <w:tcW w:w="1345" w:type="pct"/>
            <w:tcBorders>
              <w:top w:val="single" w:sz="4" w:space="0" w:color="auto"/>
              <w:bottom w:val="single" w:sz="4" w:space="0" w:color="auto"/>
            </w:tcBorders>
          </w:tcPr>
          <w:p w14:paraId="372C88D6" w14:textId="77777777" w:rsidR="005661B8" w:rsidRPr="00CE226C" w:rsidRDefault="005661B8" w:rsidP="005661B8">
            <w:pPr>
              <w:contextualSpacing/>
            </w:pPr>
            <w:r w:rsidRPr="00CE226C">
              <w:t>Включена</w:t>
            </w:r>
          </w:p>
        </w:tc>
      </w:tr>
      <w:tr w:rsidR="005661B8" w:rsidRPr="000F01CC" w14:paraId="372C88DA" w14:textId="77777777" w:rsidTr="00F41DCA">
        <w:trPr>
          <w:trHeight w:val="20"/>
        </w:trPr>
        <w:tc>
          <w:tcPr>
            <w:tcW w:w="3655" w:type="pct"/>
            <w:tcBorders>
              <w:top w:val="single" w:sz="4" w:space="0" w:color="auto"/>
              <w:bottom w:val="single" w:sz="4" w:space="0" w:color="auto"/>
            </w:tcBorders>
          </w:tcPr>
          <w:p w14:paraId="372C88D8" w14:textId="77777777" w:rsidR="005661B8" w:rsidRPr="00CE226C" w:rsidRDefault="005661B8" w:rsidP="005661B8">
            <w:pPr>
              <w:ind w:left="567"/>
              <w:contextualSpacing/>
              <w:rPr>
                <w:b/>
                <w:sz w:val="22"/>
                <w:szCs w:val="22"/>
                <w:lang w:val="en-US"/>
              </w:rPr>
            </w:pPr>
            <w:r w:rsidRPr="00CE226C">
              <w:rPr>
                <w:b/>
                <w:sz w:val="22"/>
                <w:szCs w:val="22"/>
              </w:rPr>
              <w:t>Сеть</w:t>
            </w:r>
          </w:p>
        </w:tc>
        <w:tc>
          <w:tcPr>
            <w:tcW w:w="1345" w:type="pct"/>
            <w:tcBorders>
              <w:top w:val="single" w:sz="4" w:space="0" w:color="auto"/>
              <w:bottom w:val="single" w:sz="4" w:space="0" w:color="auto"/>
            </w:tcBorders>
          </w:tcPr>
          <w:p w14:paraId="372C88D9" w14:textId="77777777" w:rsidR="005661B8" w:rsidRPr="00CE226C" w:rsidRDefault="005661B8" w:rsidP="005661B8">
            <w:pPr>
              <w:contextualSpacing/>
            </w:pPr>
          </w:p>
        </w:tc>
      </w:tr>
      <w:tr w:rsidR="005661B8" w:rsidRPr="000F01CC" w14:paraId="372C88DD" w14:textId="77777777" w:rsidTr="00F41DCA">
        <w:trPr>
          <w:trHeight w:val="20"/>
        </w:trPr>
        <w:tc>
          <w:tcPr>
            <w:tcW w:w="3655" w:type="pct"/>
            <w:tcBorders>
              <w:top w:val="single" w:sz="4" w:space="0" w:color="auto"/>
              <w:bottom w:val="single" w:sz="4" w:space="0" w:color="auto"/>
            </w:tcBorders>
          </w:tcPr>
          <w:p w14:paraId="372C88DB" w14:textId="77777777" w:rsidR="005661B8" w:rsidRPr="00CE226C" w:rsidRDefault="005661B8" w:rsidP="005661B8">
            <w:pPr>
              <w:ind w:left="709"/>
              <w:contextualSpacing/>
            </w:pPr>
            <w:r w:rsidRPr="00CE226C">
              <w:t>Настройка HTTP-прокси</w:t>
            </w:r>
          </w:p>
        </w:tc>
        <w:tc>
          <w:tcPr>
            <w:tcW w:w="1345" w:type="pct"/>
            <w:tcBorders>
              <w:top w:val="single" w:sz="4" w:space="0" w:color="auto"/>
              <w:bottom w:val="single" w:sz="4" w:space="0" w:color="auto"/>
            </w:tcBorders>
          </w:tcPr>
          <w:p w14:paraId="372C88DC" w14:textId="77777777" w:rsidR="005661B8" w:rsidRPr="00CE226C" w:rsidRDefault="005661B8" w:rsidP="005661B8">
            <w:pPr>
              <w:contextualSpacing/>
            </w:pPr>
            <w:r w:rsidRPr="00CE226C">
              <w:t>Отключена</w:t>
            </w:r>
          </w:p>
        </w:tc>
      </w:tr>
      <w:tr w:rsidR="005661B8" w:rsidRPr="000F01CC" w14:paraId="372C88E0" w14:textId="77777777" w:rsidTr="00F41DCA">
        <w:trPr>
          <w:trHeight w:val="20"/>
        </w:trPr>
        <w:tc>
          <w:tcPr>
            <w:tcW w:w="3655" w:type="pct"/>
            <w:tcBorders>
              <w:top w:val="single" w:sz="4" w:space="0" w:color="auto"/>
              <w:bottom w:val="single" w:sz="4" w:space="0" w:color="auto"/>
            </w:tcBorders>
          </w:tcPr>
          <w:p w14:paraId="372C88DE" w14:textId="77777777" w:rsidR="005661B8" w:rsidRPr="00CE226C" w:rsidRDefault="005661B8" w:rsidP="005661B8">
            <w:pPr>
              <w:ind w:left="709"/>
              <w:contextualSpacing/>
            </w:pPr>
            <w:r w:rsidRPr="00CE226C">
              <w:t>Настройка прокси-сервера MMS</w:t>
            </w:r>
          </w:p>
        </w:tc>
        <w:tc>
          <w:tcPr>
            <w:tcW w:w="1345" w:type="pct"/>
            <w:tcBorders>
              <w:top w:val="single" w:sz="4" w:space="0" w:color="auto"/>
              <w:bottom w:val="single" w:sz="4" w:space="0" w:color="auto"/>
            </w:tcBorders>
          </w:tcPr>
          <w:p w14:paraId="372C88DF" w14:textId="77777777" w:rsidR="005661B8" w:rsidRPr="00CE226C" w:rsidRDefault="005661B8" w:rsidP="005661B8">
            <w:pPr>
              <w:contextualSpacing/>
            </w:pPr>
            <w:r w:rsidRPr="00CE226C">
              <w:t>Отключена</w:t>
            </w:r>
          </w:p>
        </w:tc>
      </w:tr>
      <w:tr w:rsidR="005661B8" w:rsidRPr="000F01CC" w14:paraId="372C88E3" w14:textId="77777777" w:rsidTr="00F41DCA">
        <w:trPr>
          <w:trHeight w:val="20"/>
        </w:trPr>
        <w:tc>
          <w:tcPr>
            <w:tcW w:w="3655" w:type="pct"/>
            <w:tcBorders>
              <w:top w:val="single" w:sz="4" w:space="0" w:color="auto"/>
              <w:bottom w:val="single" w:sz="4" w:space="0" w:color="auto"/>
            </w:tcBorders>
          </w:tcPr>
          <w:p w14:paraId="372C88E1" w14:textId="77777777" w:rsidR="005661B8" w:rsidRPr="00CE226C" w:rsidRDefault="005661B8" w:rsidP="005661B8">
            <w:pPr>
              <w:ind w:left="709"/>
              <w:contextualSpacing/>
            </w:pPr>
            <w:r w:rsidRPr="00CE226C">
              <w:t>Настройка RTSP-прокси</w:t>
            </w:r>
          </w:p>
        </w:tc>
        <w:tc>
          <w:tcPr>
            <w:tcW w:w="1345" w:type="pct"/>
            <w:tcBorders>
              <w:top w:val="single" w:sz="4" w:space="0" w:color="auto"/>
              <w:bottom w:val="single" w:sz="4" w:space="0" w:color="auto"/>
            </w:tcBorders>
          </w:tcPr>
          <w:p w14:paraId="372C88E2" w14:textId="77777777" w:rsidR="005661B8" w:rsidRPr="00CE226C" w:rsidRDefault="005661B8" w:rsidP="005661B8">
            <w:pPr>
              <w:contextualSpacing/>
            </w:pPr>
            <w:r w:rsidRPr="00CE226C">
              <w:t>Отключена</w:t>
            </w:r>
          </w:p>
        </w:tc>
      </w:tr>
      <w:tr w:rsidR="005661B8" w:rsidRPr="000F01CC" w14:paraId="372C88E6" w14:textId="77777777" w:rsidTr="00F41DCA">
        <w:trPr>
          <w:trHeight w:val="20"/>
        </w:trPr>
        <w:tc>
          <w:tcPr>
            <w:tcW w:w="3655" w:type="pct"/>
            <w:tcBorders>
              <w:top w:val="single" w:sz="4" w:space="0" w:color="auto"/>
              <w:bottom w:val="single" w:sz="4" w:space="0" w:color="auto"/>
            </w:tcBorders>
          </w:tcPr>
          <w:p w14:paraId="372C88E4" w14:textId="77777777" w:rsidR="005661B8" w:rsidRPr="00CE226C" w:rsidRDefault="005661B8" w:rsidP="005661B8">
            <w:pPr>
              <w:ind w:left="709"/>
              <w:contextualSpacing/>
            </w:pPr>
            <w:r w:rsidRPr="00CE226C">
              <w:t>Скрыть вкладку «Сеть»</w:t>
            </w:r>
          </w:p>
        </w:tc>
        <w:tc>
          <w:tcPr>
            <w:tcW w:w="1345" w:type="pct"/>
            <w:tcBorders>
              <w:top w:val="single" w:sz="4" w:space="0" w:color="auto"/>
              <w:bottom w:val="single" w:sz="4" w:space="0" w:color="auto"/>
            </w:tcBorders>
          </w:tcPr>
          <w:p w14:paraId="372C88E5" w14:textId="77777777" w:rsidR="005661B8" w:rsidRPr="00CE226C" w:rsidRDefault="005661B8" w:rsidP="005661B8">
            <w:pPr>
              <w:contextualSpacing/>
            </w:pPr>
            <w:r w:rsidRPr="00CE226C">
              <w:t>Отключена</w:t>
            </w:r>
          </w:p>
        </w:tc>
      </w:tr>
      <w:tr w:rsidR="005661B8" w:rsidRPr="000F01CC" w14:paraId="372C88E9" w14:textId="77777777" w:rsidTr="00F41DCA">
        <w:trPr>
          <w:trHeight w:val="20"/>
        </w:trPr>
        <w:tc>
          <w:tcPr>
            <w:tcW w:w="3655" w:type="pct"/>
            <w:tcBorders>
              <w:top w:val="single" w:sz="4" w:space="0" w:color="auto"/>
              <w:bottom w:val="single" w:sz="4" w:space="0" w:color="auto"/>
            </w:tcBorders>
          </w:tcPr>
          <w:p w14:paraId="372C88E7" w14:textId="77777777" w:rsidR="005661B8" w:rsidRPr="00CE226C" w:rsidRDefault="005661B8" w:rsidP="005661B8">
            <w:pPr>
              <w:ind w:left="709"/>
              <w:contextualSpacing/>
            </w:pPr>
            <w:r w:rsidRPr="00CE226C">
              <w:t>Настройка сетевой буферизации</w:t>
            </w:r>
          </w:p>
        </w:tc>
        <w:tc>
          <w:tcPr>
            <w:tcW w:w="1345" w:type="pct"/>
            <w:tcBorders>
              <w:top w:val="single" w:sz="4" w:space="0" w:color="auto"/>
              <w:bottom w:val="single" w:sz="4" w:space="0" w:color="auto"/>
            </w:tcBorders>
          </w:tcPr>
          <w:p w14:paraId="372C88E8" w14:textId="77777777" w:rsidR="005661B8" w:rsidRPr="00CE226C" w:rsidRDefault="005661B8" w:rsidP="005661B8">
            <w:pPr>
              <w:contextualSpacing/>
            </w:pPr>
            <w:r w:rsidRPr="00CE226C">
              <w:t>Отключена</w:t>
            </w:r>
          </w:p>
        </w:tc>
      </w:tr>
      <w:tr w:rsidR="005661B8" w:rsidRPr="000F01CC" w14:paraId="372C88EC" w14:textId="77777777" w:rsidTr="00F41DCA">
        <w:trPr>
          <w:trHeight w:val="20"/>
        </w:trPr>
        <w:tc>
          <w:tcPr>
            <w:tcW w:w="3655" w:type="pct"/>
            <w:tcBorders>
              <w:top w:val="single" w:sz="4" w:space="0" w:color="auto"/>
              <w:bottom w:val="single" w:sz="4" w:space="0" w:color="auto"/>
            </w:tcBorders>
          </w:tcPr>
          <w:p w14:paraId="372C88EA" w14:textId="77777777" w:rsidR="005661B8" w:rsidRPr="00CE226C" w:rsidRDefault="005661B8" w:rsidP="005661B8">
            <w:pPr>
              <w:ind w:left="709"/>
              <w:contextualSpacing/>
            </w:pPr>
            <w:r w:rsidRPr="00CE226C">
              <w:t>Протоколы потоков мультимедиа</w:t>
            </w:r>
          </w:p>
        </w:tc>
        <w:tc>
          <w:tcPr>
            <w:tcW w:w="1345" w:type="pct"/>
            <w:tcBorders>
              <w:top w:val="single" w:sz="4" w:space="0" w:color="auto"/>
              <w:bottom w:val="single" w:sz="4" w:space="0" w:color="auto"/>
            </w:tcBorders>
          </w:tcPr>
          <w:p w14:paraId="372C88EB" w14:textId="77777777" w:rsidR="005661B8" w:rsidRPr="00CE226C" w:rsidRDefault="005661B8" w:rsidP="005661B8">
            <w:pPr>
              <w:contextualSpacing/>
            </w:pPr>
            <w:r w:rsidRPr="00CE226C">
              <w:t>Отключена</w:t>
            </w:r>
          </w:p>
        </w:tc>
      </w:tr>
      <w:tr w:rsidR="005661B8" w:rsidRPr="000F01CC" w14:paraId="372C88EF" w14:textId="77777777" w:rsidTr="00F41DCA">
        <w:trPr>
          <w:trHeight w:val="20"/>
        </w:trPr>
        <w:tc>
          <w:tcPr>
            <w:tcW w:w="3655" w:type="pct"/>
            <w:tcBorders>
              <w:top w:val="single" w:sz="4" w:space="0" w:color="auto"/>
              <w:bottom w:val="single" w:sz="4" w:space="0" w:color="auto"/>
            </w:tcBorders>
          </w:tcPr>
          <w:p w14:paraId="372C88ED" w14:textId="77777777" w:rsidR="005661B8" w:rsidRPr="00CE226C" w:rsidRDefault="005661B8" w:rsidP="005661B8">
            <w:pPr>
              <w:ind w:left="567"/>
              <w:contextualSpacing/>
              <w:rPr>
                <w:b/>
              </w:rPr>
            </w:pPr>
            <w:r w:rsidRPr="00CE226C">
              <w:lastRenderedPageBreak/>
              <w:t>Запретить получение сведений о компакт-диске и диске DVD</w:t>
            </w:r>
          </w:p>
        </w:tc>
        <w:tc>
          <w:tcPr>
            <w:tcW w:w="1345" w:type="pct"/>
            <w:tcBorders>
              <w:top w:val="single" w:sz="4" w:space="0" w:color="auto"/>
              <w:bottom w:val="single" w:sz="4" w:space="0" w:color="auto"/>
            </w:tcBorders>
          </w:tcPr>
          <w:p w14:paraId="372C88EE" w14:textId="77777777" w:rsidR="005661B8" w:rsidRPr="00CE226C" w:rsidRDefault="005661B8" w:rsidP="005661B8">
            <w:pPr>
              <w:contextualSpacing/>
            </w:pPr>
            <w:r w:rsidRPr="00CE226C">
              <w:t>Отключена</w:t>
            </w:r>
          </w:p>
        </w:tc>
      </w:tr>
      <w:tr w:rsidR="005661B8" w:rsidRPr="000F01CC" w14:paraId="372C88F2" w14:textId="77777777" w:rsidTr="00F41DCA">
        <w:trPr>
          <w:trHeight w:val="20"/>
        </w:trPr>
        <w:tc>
          <w:tcPr>
            <w:tcW w:w="3655" w:type="pct"/>
            <w:tcBorders>
              <w:top w:val="single" w:sz="4" w:space="0" w:color="auto"/>
              <w:bottom w:val="single" w:sz="4" w:space="0" w:color="auto"/>
            </w:tcBorders>
          </w:tcPr>
          <w:p w14:paraId="372C88F0" w14:textId="77777777" w:rsidR="005661B8" w:rsidRPr="00CE226C" w:rsidRDefault="005661B8" w:rsidP="005661B8">
            <w:pPr>
              <w:ind w:left="567"/>
              <w:contextualSpacing/>
            </w:pPr>
            <w:r w:rsidRPr="00CE226C">
              <w:t>Запретить получение сведений о музыкальных файлах</w:t>
            </w:r>
          </w:p>
        </w:tc>
        <w:tc>
          <w:tcPr>
            <w:tcW w:w="1345" w:type="pct"/>
            <w:tcBorders>
              <w:top w:val="single" w:sz="4" w:space="0" w:color="auto"/>
              <w:bottom w:val="single" w:sz="4" w:space="0" w:color="auto"/>
            </w:tcBorders>
          </w:tcPr>
          <w:p w14:paraId="372C88F1" w14:textId="77777777" w:rsidR="005661B8" w:rsidRPr="00CE226C" w:rsidRDefault="005661B8" w:rsidP="005661B8">
            <w:pPr>
              <w:contextualSpacing/>
            </w:pPr>
            <w:r w:rsidRPr="00CE226C">
              <w:t>Отключена</w:t>
            </w:r>
          </w:p>
        </w:tc>
      </w:tr>
      <w:tr w:rsidR="005661B8" w:rsidRPr="000F01CC" w14:paraId="372C88F5" w14:textId="77777777" w:rsidTr="00F41DCA">
        <w:trPr>
          <w:trHeight w:val="20"/>
        </w:trPr>
        <w:tc>
          <w:tcPr>
            <w:tcW w:w="3655" w:type="pct"/>
            <w:tcBorders>
              <w:top w:val="single" w:sz="4" w:space="0" w:color="auto"/>
              <w:bottom w:val="single" w:sz="4" w:space="0" w:color="auto"/>
            </w:tcBorders>
          </w:tcPr>
          <w:p w14:paraId="372C88F3" w14:textId="77777777" w:rsidR="005661B8" w:rsidRPr="00CE226C" w:rsidRDefault="005661B8" w:rsidP="005661B8">
            <w:pPr>
              <w:ind w:left="567"/>
              <w:contextualSpacing/>
            </w:pPr>
            <w:r w:rsidRPr="00CE226C">
              <w:t>Предотвращение получения настроек радиостанций</w:t>
            </w:r>
          </w:p>
        </w:tc>
        <w:tc>
          <w:tcPr>
            <w:tcW w:w="1345" w:type="pct"/>
            <w:tcBorders>
              <w:top w:val="single" w:sz="4" w:space="0" w:color="auto"/>
              <w:bottom w:val="single" w:sz="4" w:space="0" w:color="auto"/>
            </w:tcBorders>
          </w:tcPr>
          <w:p w14:paraId="372C88F4" w14:textId="77777777" w:rsidR="005661B8" w:rsidRPr="00CE226C" w:rsidRDefault="005661B8" w:rsidP="005661B8">
            <w:pPr>
              <w:contextualSpacing/>
            </w:pPr>
            <w:r w:rsidRPr="00CE226C">
              <w:t>Отключена</w:t>
            </w:r>
          </w:p>
        </w:tc>
      </w:tr>
      <w:tr w:rsidR="005661B8" w:rsidRPr="000F01CC" w14:paraId="372C88F8" w14:textId="77777777" w:rsidTr="00F41DCA">
        <w:trPr>
          <w:trHeight w:val="20"/>
        </w:trPr>
        <w:tc>
          <w:tcPr>
            <w:tcW w:w="3655" w:type="pct"/>
            <w:tcBorders>
              <w:top w:val="single" w:sz="4" w:space="0" w:color="auto"/>
              <w:bottom w:val="single" w:sz="4" w:space="0" w:color="auto"/>
            </w:tcBorders>
          </w:tcPr>
          <w:p w14:paraId="372C88F6" w14:textId="77777777" w:rsidR="005661B8" w:rsidRPr="00CE226C" w:rsidRDefault="005661B8" w:rsidP="005661B8">
            <w:pPr>
              <w:ind w:left="426"/>
              <w:contextualSpacing/>
              <w:rPr>
                <w:b/>
                <w:sz w:val="22"/>
                <w:szCs w:val="22"/>
                <w:lang w:val="en-US"/>
              </w:rPr>
            </w:pPr>
            <w:r w:rsidRPr="00CE226C">
              <w:rPr>
                <w:b/>
                <w:sz w:val="22"/>
                <w:szCs w:val="22"/>
              </w:rPr>
              <w:t>Расположение и датчики</w:t>
            </w:r>
          </w:p>
        </w:tc>
        <w:tc>
          <w:tcPr>
            <w:tcW w:w="1345" w:type="pct"/>
            <w:tcBorders>
              <w:top w:val="single" w:sz="4" w:space="0" w:color="auto"/>
              <w:bottom w:val="single" w:sz="4" w:space="0" w:color="auto"/>
            </w:tcBorders>
          </w:tcPr>
          <w:p w14:paraId="372C88F7" w14:textId="77777777" w:rsidR="005661B8" w:rsidRPr="00CE226C" w:rsidRDefault="005661B8" w:rsidP="005661B8">
            <w:pPr>
              <w:contextualSpacing/>
            </w:pPr>
          </w:p>
        </w:tc>
      </w:tr>
      <w:tr w:rsidR="005661B8" w:rsidRPr="000F01CC" w14:paraId="372C88FB" w14:textId="77777777" w:rsidTr="00F41DCA">
        <w:trPr>
          <w:trHeight w:val="20"/>
        </w:trPr>
        <w:tc>
          <w:tcPr>
            <w:tcW w:w="3655" w:type="pct"/>
            <w:tcBorders>
              <w:top w:val="single" w:sz="4" w:space="0" w:color="auto"/>
              <w:bottom w:val="single" w:sz="4" w:space="0" w:color="auto"/>
            </w:tcBorders>
          </w:tcPr>
          <w:p w14:paraId="372C88F9" w14:textId="77777777" w:rsidR="005661B8" w:rsidRPr="00CE226C" w:rsidRDefault="005661B8" w:rsidP="005661B8">
            <w:pPr>
              <w:ind w:left="567"/>
              <w:contextualSpacing/>
            </w:pPr>
            <w:r w:rsidRPr="00CE226C">
              <w:t>Отключить расположение со сценариями</w:t>
            </w:r>
          </w:p>
        </w:tc>
        <w:tc>
          <w:tcPr>
            <w:tcW w:w="1345" w:type="pct"/>
            <w:tcBorders>
              <w:top w:val="single" w:sz="4" w:space="0" w:color="auto"/>
              <w:bottom w:val="single" w:sz="4" w:space="0" w:color="auto"/>
            </w:tcBorders>
          </w:tcPr>
          <w:p w14:paraId="372C88FA" w14:textId="77777777" w:rsidR="005661B8" w:rsidRPr="00CE226C" w:rsidRDefault="005661B8" w:rsidP="005661B8">
            <w:pPr>
              <w:contextualSpacing/>
            </w:pPr>
            <w:r w:rsidRPr="00CE226C">
              <w:t>Отключена</w:t>
            </w:r>
          </w:p>
        </w:tc>
      </w:tr>
      <w:tr w:rsidR="005661B8" w:rsidRPr="000F01CC" w14:paraId="372C88FE" w14:textId="77777777" w:rsidTr="00F41DCA">
        <w:trPr>
          <w:trHeight w:val="20"/>
        </w:trPr>
        <w:tc>
          <w:tcPr>
            <w:tcW w:w="3655" w:type="pct"/>
            <w:tcBorders>
              <w:top w:val="single" w:sz="4" w:space="0" w:color="auto"/>
              <w:bottom w:val="single" w:sz="4" w:space="0" w:color="auto"/>
            </w:tcBorders>
          </w:tcPr>
          <w:p w14:paraId="372C88FC" w14:textId="77777777" w:rsidR="005661B8" w:rsidRPr="00CE226C" w:rsidRDefault="005661B8" w:rsidP="005661B8">
            <w:pPr>
              <w:ind w:left="567"/>
              <w:contextualSpacing/>
            </w:pPr>
            <w:r w:rsidRPr="00CE226C">
              <w:t>Отключить расположение</w:t>
            </w:r>
          </w:p>
        </w:tc>
        <w:tc>
          <w:tcPr>
            <w:tcW w:w="1345" w:type="pct"/>
            <w:tcBorders>
              <w:top w:val="single" w:sz="4" w:space="0" w:color="auto"/>
              <w:bottom w:val="single" w:sz="4" w:space="0" w:color="auto"/>
            </w:tcBorders>
          </w:tcPr>
          <w:p w14:paraId="372C88FD" w14:textId="77777777" w:rsidR="005661B8" w:rsidRPr="00CE226C" w:rsidRDefault="005661B8" w:rsidP="005661B8">
            <w:pPr>
              <w:contextualSpacing/>
            </w:pPr>
            <w:r w:rsidRPr="00CE226C">
              <w:t>Отключена</w:t>
            </w:r>
          </w:p>
        </w:tc>
      </w:tr>
      <w:tr w:rsidR="005661B8" w:rsidRPr="000F01CC" w14:paraId="372C8901" w14:textId="77777777" w:rsidTr="00F41DCA">
        <w:trPr>
          <w:trHeight w:val="20"/>
        </w:trPr>
        <w:tc>
          <w:tcPr>
            <w:tcW w:w="3655" w:type="pct"/>
            <w:tcBorders>
              <w:top w:val="single" w:sz="4" w:space="0" w:color="auto"/>
              <w:bottom w:val="single" w:sz="4" w:space="0" w:color="auto"/>
            </w:tcBorders>
          </w:tcPr>
          <w:p w14:paraId="372C88FF" w14:textId="77777777" w:rsidR="005661B8" w:rsidRPr="00CE226C" w:rsidRDefault="005661B8" w:rsidP="005661B8">
            <w:pPr>
              <w:ind w:left="567"/>
              <w:contextualSpacing/>
            </w:pPr>
            <w:r w:rsidRPr="00CE226C">
              <w:t>Отключить датчики</w:t>
            </w:r>
          </w:p>
        </w:tc>
        <w:tc>
          <w:tcPr>
            <w:tcW w:w="1345" w:type="pct"/>
            <w:tcBorders>
              <w:top w:val="single" w:sz="4" w:space="0" w:color="auto"/>
              <w:bottom w:val="single" w:sz="4" w:space="0" w:color="auto"/>
            </w:tcBorders>
          </w:tcPr>
          <w:p w14:paraId="372C8900" w14:textId="77777777" w:rsidR="005661B8" w:rsidRPr="00CE226C" w:rsidRDefault="005661B8" w:rsidP="005661B8">
            <w:pPr>
              <w:contextualSpacing/>
            </w:pPr>
            <w:r w:rsidRPr="00CE226C">
              <w:t>Отключена</w:t>
            </w:r>
          </w:p>
        </w:tc>
      </w:tr>
      <w:tr w:rsidR="005661B8" w:rsidRPr="000F01CC" w14:paraId="372C8904" w14:textId="77777777" w:rsidTr="00F41DCA">
        <w:trPr>
          <w:trHeight w:val="20"/>
        </w:trPr>
        <w:tc>
          <w:tcPr>
            <w:tcW w:w="3655" w:type="pct"/>
            <w:tcBorders>
              <w:top w:val="single" w:sz="4" w:space="0" w:color="auto"/>
              <w:bottom w:val="single" w:sz="4" w:space="0" w:color="auto"/>
            </w:tcBorders>
          </w:tcPr>
          <w:p w14:paraId="372C8902" w14:textId="77777777" w:rsidR="005661B8" w:rsidRPr="00CE226C" w:rsidRDefault="005661B8" w:rsidP="005661B8">
            <w:pPr>
              <w:ind w:left="426"/>
              <w:contextualSpacing/>
              <w:rPr>
                <w:b/>
                <w:sz w:val="22"/>
                <w:szCs w:val="22"/>
              </w:rPr>
            </w:pPr>
            <w:r w:rsidRPr="00CE226C">
              <w:rPr>
                <w:b/>
                <w:sz w:val="22"/>
                <w:szCs w:val="22"/>
              </w:rPr>
              <w:t>Сетевой проектор</w:t>
            </w:r>
          </w:p>
        </w:tc>
        <w:tc>
          <w:tcPr>
            <w:tcW w:w="1345" w:type="pct"/>
            <w:tcBorders>
              <w:top w:val="single" w:sz="4" w:space="0" w:color="auto"/>
              <w:bottom w:val="single" w:sz="4" w:space="0" w:color="auto"/>
            </w:tcBorders>
          </w:tcPr>
          <w:p w14:paraId="372C8903" w14:textId="77777777" w:rsidR="005661B8" w:rsidRPr="00CE226C" w:rsidRDefault="005661B8" w:rsidP="005661B8">
            <w:pPr>
              <w:contextualSpacing/>
            </w:pPr>
          </w:p>
        </w:tc>
      </w:tr>
      <w:tr w:rsidR="005661B8" w:rsidRPr="000F01CC" w14:paraId="372C8907" w14:textId="77777777" w:rsidTr="00F41DCA">
        <w:trPr>
          <w:trHeight w:val="20"/>
        </w:trPr>
        <w:tc>
          <w:tcPr>
            <w:tcW w:w="3655" w:type="pct"/>
            <w:tcBorders>
              <w:top w:val="single" w:sz="4" w:space="0" w:color="auto"/>
              <w:bottom w:val="single" w:sz="4" w:space="0" w:color="auto"/>
            </w:tcBorders>
          </w:tcPr>
          <w:p w14:paraId="372C8905" w14:textId="77777777" w:rsidR="005661B8" w:rsidRPr="00CE226C" w:rsidRDefault="005661B8" w:rsidP="005661B8">
            <w:pPr>
              <w:ind w:left="567"/>
              <w:contextualSpacing/>
            </w:pPr>
            <w:r w:rsidRPr="00CE226C">
              <w:t>Отсоединить сетевой проектор</w:t>
            </w:r>
          </w:p>
        </w:tc>
        <w:tc>
          <w:tcPr>
            <w:tcW w:w="1345" w:type="pct"/>
            <w:tcBorders>
              <w:top w:val="single" w:sz="4" w:space="0" w:color="auto"/>
              <w:bottom w:val="single" w:sz="4" w:space="0" w:color="auto"/>
            </w:tcBorders>
          </w:tcPr>
          <w:p w14:paraId="372C8906" w14:textId="77777777" w:rsidR="005661B8" w:rsidRPr="00CE226C" w:rsidRDefault="005661B8" w:rsidP="005661B8">
            <w:pPr>
              <w:contextualSpacing/>
            </w:pPr>
            <w:r w:rsidRPr="00CE226C">
              <w:t>Отключена</w:t>
            </w:r>
          </w:p>
        </w:tc>
      </w:tr>
      <w:tr w:rsidR="005661B8" w:rsidRPr="000F01CC" w14:paraId="372C890A" w14:textId="77777777" w:rsidTr="00F41DCA">
        <w:trPr>
          <w:trHeight w:val="20"/>
        </w:trPr>
        <w:tc>
          <w:tcPr>
            <w:tcW w:w="3655" w:type="pct"/>
            <w:tcBorders>
              <w:top w:val="single" w:sz="4" w:space="0" w:color="auto"/>
              <w:bottom w:val="single" w:sz="4" w:space="0" w:color="auto"/>
            </w:tcBorders>
          </w:tcPr>
          <w:p w14:paraId="372C8908" w14:textId="77777777" w:rsidR="005661B8" w:rsidRPr="00CE226C" w:rsidRDefault="005661B8" w:rsidP="005661B8">
            <w:pPr>
              <w:ind w:left="426"/>
              <w:contextualSpacing/>
              <w:rPr>
                <w:b/>
                <w:sz w:val="22"/>
                <w:szCs w:val="22"/>
              </w:rPr>
            </w:pPr>
            <w:r w:rsidRPr="00CE226C">
              <w:rPr>
                <w:b/>
                <w:sz w:val="22"/>
                <w:szCs w:val="22"/>
              </w:rPr>
              <w:t>Службы удаленных рабочих столов</w:t>
            </w:r>
          </w:p>
        </w:tc>
        <w:tc>
          <w:tcPr>
            <w:tcW w:w="1345" w:type="pct"/>
            <w:tcBorders>
              <w:top w:val="single" w:sz="4" w:space="0" w:color="auto"/>
              <w:bottom w:val="single" w:sz="4" w:space="0" w:color="auto"/>
            </w:tcBorders>
          </w:tcPr>
          <w:p w14:paraId="372C8909" w14:textId="77777777" w:rsidR="005661B8" w:rsidRPr="00CE226C" w:rsidRDefault="005661B8" w:rsidP="005661B8">
            <w:pPr>
              <w:contextualSpacing/>
            </w:pPr>
          </w:p>
        </w:tc>
      </w:tr>
      <w:tr w:rsidR="005661B8" w:rsidRPr="000F01CC" w14:paraId="372C890D" w14:textId="77777777" w:rsidTr="00F41DCA">
        <w:trPr>
          <w:trHeight w:val="20"/>
        </w:trPr>
        <w:tc>
          <w:tcPr>
            <w:tcW w:w="3655" w:type="pct"/>
            <w:tcBorders>
              <w:top w:val="single" w:sz="4" w:space="0" w:color="auto"/>
              <w:bottom w:val="single" w:sz="4" w:space="0" w:color="auto"/>
            </w:tcBorders>
          </w:tcPr>
          <w:p w14:paraId="372C890B" w14:textId="77777777" w:rsidR="005661B8" w:rsidRPr="00CE226C" w:rsidRDefault="005661B8" w:rsidP="005661B8">
            <w:pPr>
              <w:ind w:left="567"/>
              <w:contextualSpacing/>
              <w:rPr>
                <w:sz w:val="22"/>
                <w:szCs w:val="22"/>
              </w:rPr>
            </w:pPr>
            <w:r w:rsidRPr="00CE226C">
              <w:rPr>
                <w:b/>
                <w:sz w:val="22"/>
                <w:szCs w:val="22"/>
              </w:rPr>
              <w:t>Клиент подключения к удаленному рабочему столу</w:t>
            </w:r>
          </w:p>
        </w:tc>
        <w:tc>
          <w:tcPr>
            <w:tcW w:w="1345" w:type="pct"/>
            <w:tcBorders>
              <w:top w:val="single" w:sz="4" w:space="0" w:color="auto"/>
              <w:bottom w:val="single" w:sz="4" w:space="0" w:color="auto"/>
            </w:tcBorders>
          </w:tcPr>
          <w:p w14:paraId="372C890C" w14:textId="77777777" w:rsidR="005661B8" w:rsidRPr="00CE226C" w:rsidRDefault="005661B8" w:rsidP="005661B8">
            <w:pPr>
              <w:contextualSpacing/>
            </w:pPr>
          </w:p>
        </w:tc>
      </w:tr>
      <w:tr w:rsidR="005661B8" w:rsidRPr="000F01CC" w14:paraId="372C8910" w14:textId="77777777" w:rsidTr="00F41DCA">
        <w:trPr>
          <w:trHeight w:val="20"/>
        </w:trPr>
        <w:tc>
          <w:tcPr>
            <w:tcW w:w="3655" w:type="pct"/>
            <w:tcBorders>
              <w:top w:val="single" w:sz="4" w:space="0" w:color="auto"/>
              <w:bottom w:val="single" w:sz="4" w:space="0" w:color="auto"/>
            </w:tcBorders>
          </w:tcPr>
          <w:p w14:paraId="372C890E" w14:textId="77777777" w:rsidR="005661B8" w:rsidRPr="00CE226C" w:rsidRDefault="005661B8" w:rsidP="005661B8">
            <w:pPr>
              <w:ind w:left="709"/>
              <w:contextualSpacing/>
              <w:rPr>
                <w:b/>
              </w:rPr>
            </w:pPr>
            <w:r w:rsidRPr="00CE226C">
              <w:t>Разрешать RDP-файлы от допустимых издателей и пользовательские параметры RDP, заданные по умолчанию</w:t>
            </w:r>
          </w:p>
        </w:tc>
        <w:tc>
          <w:tcPr>
            <w:tcW w:w="1345" w:type="pct"/>
            <w:tcBorders>
              <w:top w:val="single" w:sz="4" w:space="0" w:color="auto"/>
              <w:bottom w:val="single" w:sz="4" w:space="0" w:color="auto"/>
            </w:tcBorders>
          </w:tcPr>
          <w:p w14:paraId="372C890F" w14:textId="77777777" w:rsidR="005661B8" w:rsidRPr="00CE226C" w:rsidRDefault="005661B8" w:rsidP="005661B8">
            <w:pPr>
              <w:contextualSpacing/>
            </w:pPr>
            <w:r w:rsidRPr="00CE226C">
              <w:t>Отключена</w:t>
            </w:r>
          </w:p>
        </w:tc>
      </w:tr>
      <w:tr w:rsidR="005661B8" w:rsidRPr="000F01CC" w14:paraId="372C8913" w14:textId="77777777" w:rsidTr="00F41DCA">
        <w:trPr>
          <w:trHeight w:val="20"/>
        </w:trPr>
        <w:tc>
          <w:tcPr>
            <w:tcW w:w="3655" w:type="pct"/>
            <w:tcBorders>
              <w:top w:val="single" w:sz="4" w:space="0" w:color="auto"/>
              <w:bottom w:val="single" w:sz="4" w:space="0" w:color="auto"/>
            </w:tcBorders>
          </w:tcPr>
          <w:p w14:paraId="372C8911" w14:textId="77777777" w:rsidR="005661B8" w:rsidRPr="00CE226C" w:rsidRDefault="005661B8" w:rsidP="005661B8">
            <w:pPr>
              <w:ind w:left="709"/>
              <w:contextualSpacing/>
            </w:pPr>
            <w:r w:rsidRPr="00CE226C">
              <w:t>Разрешать RDP-файлы от неизвестных издателей</w:t>
            </w:r>
          </w:p>
        </w:tc>
        <w:tc>
          <w:tcPr>
            <w:tcW w:w="1345" w:type="pct"/>
            <w:tcBorders>
              <w:top w:val="single" w:sz="4" w:space="0" w:color="auto"/>
              <w:bottom w:val="single" w:sz="4" w:space="0" w:color="auto"/>
            </w:tcBorders>
          </w:tcPr>
          <w:p w14:paraId="372C8912" w14:textId="77777777" w:rsidR="005661B8" w:rsidRPr="00CE226C" w:rsidRDefault="005661B8" w:rsidP="005661B8">
            <w:pPr>
              <w:contextualSpacing/>
            </w:pPr>
            <w:r w:rsidRPr="00CE226C">
              <w:t>Отключена</w:t>
            </w:r>
          </w:p>
        </w:tc>
      </w:tr>
      <w:tr w:rsidR="005661B8" w:rsidRPr="000F01CC" w14:paraId="372C8916" w14:textId="77777777" w:rsidTr="00F41DCA">
        <w:trPr>
          <w:trHeight w:val="20"/>
        </w:trPr>
        <w:tc>
          <w:tcPr>
            <w:tcW w:w="3655" w:type="pct"/>
            <w:tcBorders>
              <w:top w:val="single" w:sz="4" w:space="0" w:color="auto"/>
              <w:bottom w:val="single" w:sz="4" w:space="0" w:color="auto"/>
            </w:tcBorders>
          </w:tcPr>
          <w:p w14:paraId="372C8914" w14:textId="77777777" w:rsidR="005661B8" w:rsidRPr="00CE226C" w:rsidRDefault="005661B8" w:rsidP="005661B8">
            <w:pPr>
              <w:ind w:left="709"/>
              <w:contextualSpacing/>
            </w:pPr>
            <w:r w:rsidRPr="00CE226C">
              <w:t>Запретить сохранение паролей</w:t>
            </w:r>
          </w:p>
        </w:tc>
        <w:tc>
          <w:tcPr>
            <w:tcW w:w="1345" w:type="pct"/>
            <w:tcBorders>
              <w:top w:val="single" w:sz="4" w:space="0" w:color="auto"/>
              <w:bottom w:val="single" w:sz="4" w:space="0" w:color="auto"/>
            </w:tcBorders>
          </w:tcPr>
          <w:p w14:paraId="372C8915" w14:textId="77777777" w:rsidR="005661B8" w:rsidRPr="00CE226C" w:rsidRDefault="005661B8" w:rsidP="005661B8">
            <w:pPr>
              <w:contextualSpacing/>
            </w:pPr>
            <w:r w:rsidRPr="00CE226C">
              <w:t>Отключена</w:t>
            </w:r>
          </w:p>
        </w:tc>
      </w:tr>
      <w:tr w:rsidR="005661B8" w:rsidRPr="000F01CC" w14:paraId="372C8919" w14:textId="77777777" w:rsidTr="00F41DCA">
        <w:trPr>
          <w:trHeight w:val="20"/>
        </w:trPr>
        <w:tc>
          <w:tcPr>
            <w:tcW w:w="3655" w:type="pct"/>
            <w:tcBorders>
              <w:top w:val="single" w:sz="4" w:space="0" w:color="auto"/>
              <w:bottom w:val="single" w:sz="4" w:space="0" w:color="auto"/>
            </w:tcBorders>
          </w:tcPr>
          <w:p w14:paraId="372C8917" w14:textId="77777777" w:rsidR="005661B8" w:rsidRPr="00CE226C" w:rsidRDefault="005661B8" w:rsidP="005661B8">
            <w:pPr>
              <w:ind w:left="709"/>
              <w:contextualSpacing/>
            </w:pPr>
            <w:r w:rsidRPr="00CE226C">
              <w:t>Указать отпечатки SHA1 сертификатов, представляющих доверенных издателей RDP</w:t>
            </w:r>
          </w:p>
        </w:tc>
        <w:tc>
          <w:tcPr>
            <w:tcW w:w="1345" w:type="pct"/>
            <w:tcBorders>
              <w:top w:val="single" w:sz="4" w:space="0" w:color="auto"/>
              <w:bottom w:val="single" w:sz="4" w:space="0" w:color="auto"/>
            </w:tcBorders>
          </w:tcPr>
          <w:p w14:paraId="372C8918" w14:textId="77777777" w:rsidR="005661B8" w:rsidRPr="00CE226C" w:rsidRDefault="005661B8" w:rsidP="005661B8">
            <w:pPr>
              <w:contextualSpacing/>
            </w:pPr>
            <w:r w:rsidRPr="00CE226C">
              <w:t>Отключена</w:t>
            </w:r>
          </w:p>
        </w:tc>
      </w:tr>
      <w:tr w:rsidR="005661B8" w:rsidRPr="005661B8" w14:paraId="372C891C" w14:textId="77777777" w:rsidTr="00F41DCA">
        <w:trPr>
          <w:trHeight w:val="20"/>
        </w:trPr>
        <w:tc>
          <w:tcPr>
            <w:tcW w:w="3655" w:type="pct"/>
            <w:tcBorders>
              <w:top w:val="single" w:sz="4" w:space="0" w:color="auto"/>
              <w:bottom w:val="single" w:sz="4" w:space="0" w:color="auto"/>
            </w:tcBorders>
          </w:tcPr>
          <w:p w14:paraId="372C891A" w14:textId="77777777" w:rsidR="005661B8" w:rsidRPr="00CE226C" w:rsidRDefault="005661B8" w:rsidP="005661B8">
            <w:pPr>
              <w:ind w:left="567"/>
              <w:contextualSpacing/>
              <w:rPr>
                <w:b/>
                <w:sz w:val="22"/>
                <w:szCs w:val="22"/>
              </w:rPr>
            </w:pPr>
            <w:r w:rsidRPr="00CE226C">
              <w:rPr>
                <w:sz w:val="22"/>
                <w:szCs w:val="22"/>
              </w:rPr>
              <w:t xml:space="preserve"> </w:t>
            </w:r>
            <w:r w:rsidRPr="00CE226C">
              <w:rPr>
                <w:b/>
                <w:sz w:val="22"/>
                <w:szCs w:val="22"/>
              </w:rPr>
              <w:t xml:space="preserve">Перенаправление </w:t>
            </w:r>
            <w:r w:rsidRPr="00CE226C">
              <w:rPr>
                <w:b/>
                <w:sz w:val="22"/>
                <w:szCs w:val="22"/>
                <w:lang w:val="en-US"/>
              </w:rPr>
              <w:t>USB</w:t>
            </w:r>
            <w:r w:rsidRPr="00CE226C">
              <w:rPr>
                <w:b/>
                <w:sz w:val="22"/>
                <w:szCs w:val="22"/>
              </w:rPr>
              <w:t xml:space="preserve">-устройств </w:t>
            </w:r>
            <w:r w:rsidRPr="00CE226C">
              <w:rPr>
                <w:b/>
                <w:sz w:val="22"/>
                <w:szCs w:val="22"/>
                <w:lang w:val="en-US"/>
              </w:rPr>
              <w:t>RemoteFx</w:t>
            </w:r>
          </w:p>
        </w:tc>
        <w:tc>
          <w:tcPr>
            <w:tcW w:w="1345" w:type="pct"/>
            <w:tcBorders>
              <w:top w:val="single" w:sz="4" w:space="0" w:color="auto"/>
              <w:bottom w:val="single" w:sz="4" w:space="0" w:color="auto"/>
            </w:tcBorders>
          </w:tcPr>
          <w:p w14:paraId="372C891B" w14:textId="77777777" w:rsidR="005661B8" w:rsidRPr="00CE226C" w:rsidRDefault="005661B8" w:rsidP="005661B8">
            <w:pPr>
              <w:contextualSpacing/>
            </w:pPr>
          </w:p>
        </w:tc>
      </w:tr>
      <w:tr w:rsidR="005661B8" w:rsidRPr="005661B8" w14:paraId="372C891F" w14:textId="77777777" w:rsidTr="00F41DCA">
        <w:trPr>
          <w:trHeight w:val="20"/>
        </w:trPr>
        <w:tc>
          <w:tcPr>
            <w:tcW w:w="3655" w:type="pct"/>
            <w:tcBorders>
              <w:top w:val="single" w:sz="4" w:space="0" w:color="auto"/>
              <w:bottom w:val="single" w:sz="4" w:space="0" w:color="auto"/>
            </w:tcBorders>
          </w:tcPr>
          <w:p w14:paraId="372C891D" w14:textId="77777777" w:rsidR="005661B8" w:rsidRPr="00CE226C" w:rsidRDefault="005661B8" w:rsidP="005661B8">
            <w:pPr>
              <w:ind w:left="567"/>
              <w:contextualSpacing/>
              <w:rPr>
                <w:b/>
              </w:rPr>
            </w:pPr>
            <w:r w:rsidRPr="00CE226C">
              <w:t xml:space="preserve">   Разрешить перенаправление </w:t>
            </w:r>
            <w:r w:rsidRPr="00CE226C">
              <w:rPr>
                <w:lang w:val="en-US"/>
              </w:rPr>
              <w:t>RDP</w:t>
            </w:r>
            <w:r w:rsidRPr="00CE226C">
              <w:t xml:space="preserve"> для других поддерживаемых </w:t>
            </w:r>
            <w:r w:rsidRPr="00CE226C">
              <w:rPr>
                <w:lang w:val="en-US"/>
              </w:rPr>
              <w:t>USB</w:t>
            </w:r>
            <w:r w:rsidRPr="00CE226C">
              <w:t xml:space="preserve">-устройств </w:t>
            </w:r>
            <w:r w:rsidRPr="00CE226C">
              <w:rPr>
                <w:lang w:val="en-US"/>
              </w:rPr>
              <w:t>RemoteFx</w:t>
            </w:r>
            <w:r w:rsidRPr="00CE226C">
              <w:t xml:space="preserve"> с этого компьютера</w:t>
            </w:r>
          </w:p>
        </w:tc>
        <w:tc>
          <w:tcPr>
            <w:tcW w:w="1345" w:type="pct"/>
            <w:tcBorders>
              <w:top w:val="single" w:sz="4" w:space="0" w:color="auto"/>
              <w:bottom w:val="single" w:sz="4" w:space="0" w:color="auto"/>
            </w:tcBorders>
          </w:tcPr>
          <w:p w14:paraId="372C891E" w14:textId="77777777" w:rsidR="005661B8" w:rsidRPr="00CE226C" w:rsidRDefault="005661B8" w:rsidP="005661B8">
            <w:pPr>
              <w:contextualSpacing/>
            </w:pPr>
            <w:r w:rsidRPr="00CE226C">
              <w:t>Отключена</w:t>
            </w:r>
          </w:p>
        </w:tc>
      </w:tr>
      <w:tr w:rsidR="005661B8" w:rsidRPr="005661B8" w14:paraId="372C8922" w14:textId="77777777" w:rsidTr="00F41DCA">
        <w:trPr>
          <w:trHeight w:val="20"/>
        </w:trPr>
        <w:tc>
          <w:tcPr>
            <w:tcW w:w="3655" w:type="pct"/>
            <w:tcBorders>
              <w:top w:val="single" w:sz="4" w:space="0" w:color="auto"/>
              <w:bottom w:val="single" w:sz="4" w:space="0" w:color="auto"/>
            </w:tcBorders>
          </w:tcPr>
          <w:p w14:paraId="372C8920" w14:textId="77777777" w:rsidR="005661B8" w:rsidRPr="00CE226C" w:rsidRDefault="005661B8" w:rsidP="005661B8">
            <w:pPr>
              <w:ind w:left="567"/>
              <w:contextualSpacing/>
              <w:rPr>
                <w:sz w:val="22"/>
                <w:szCs w:val="22"/>
              </w:rPr>
            </w:pPr>
            <w:r w:rsidRPr="00CE226C">
              <w:rPr>
                <w:b/>
                <w:sz w:val="22"/>
                <w:szCs w:val="22"/>
              </w:rPr>
              <w:t>Узел сеансов удаленных рабочих столов</w:t>
            </w:r>
          </w:p>
        </w:tc>
        <w:tc>
          <w:tcPr>
            <w:tcW w:w="1345" w:type="pct"/>
            <w:tcBorders>
              <w:top w:val="single" w:sz="4" w:space="0" w:color="auto"/>
              <w:bottom w:val="single" w:sz="4" w:space="0" w:color="auto"/>
            </w:tcBorders>
          </w:tcPr>
          <w:p w14:paraId="372C8921" w14:textId="77777777" w:rsidR="005661B8" w:rsidRPr="00CE226C" w:rsidRDefault="005661B8" w:rsidP="005661B8">
            <w:pPr>
              <w:contextualSpacing/>
            </w:pPr>
          </w:p>
        </w:tc>
      </w:tr>
      <w:tr w:rsidR="005661B8" w:rsidRPr="000F01CC" w14:paraId="372C8925" w14:textId="77777777" w:rsidTr="00F41DCA">
        <w:trPr>
          <w:trHeight w:val="20"/>
        </w:trPr>
        <w:tc>
          <w:tcPr>
            <w:tcW w:w="3655" w:type="pct"/>
            <w:tcBorders>
              <w:top w:val="single" w:sz="4" w:space="0" w:color="auto"/>
              <w:bottom w:val="single" w:sz="4" w:space="0" w:color="auto"/>
            </w:tcBorders>
          </w:tcPr>
          <w:p w14:paraId="372C8923" w14:textId="77777777" w:rsidR="005661B8" w:rsidRPr="00CE226C" w:rsidRDefault="005661B8" w:rsidP="005661B8">
            <w:pPr>
              <w:ind w:left="709"/>
              <w:contextualSpacing/>
              <w:rPr>
                <w:b/>
                <w:sz w:val="22"/>
                <w:szCs w:val="22"/>
                <w:lang w:val="en-US"/>
              </w:rPr>
            </w:pPr>
            <w:r w:rsidRPr="00CE226C">
              <w:rPr>
                <w:b/>
                <w:sz w:val="22"/>
                <w:szCs w:val="22"/>
              </w:rPr>
              <w:t>Ограничение сеансов по времени</w:t>
            </w:r>
          </w:p>
        </w:tc>
        <w:tc>
          <w:tcPr>
            <w:tcW w:w="1345" w:type="pct"/>
            <w:tcBorders>
              <w:top w:val="single" w:sz="4" w:space="0" w:color="auto"/>
              <w:bottom w:val="single" w:sz="4" w:space="0" w:color="auto"/>
            </w:tcBorders>
          </w:tcPr>
          <w:p w14:paraId="372C8924" w14:textId="77777777" w:rsidR="005661B8" w:rsidRPr="00CE226C" w:rsidRDefault="005661B8" w:rsidP="005661B8">
            <w:pPr>
              <w:contextualSpacing/>
            </w:pPr>
          </w:p>
        </w:tc>
      </w:tr>
      <w:tr w:rsidR="005661B8" w:rsidRPr="000F01CC" w14:paraId="372C8928" w14:textId="77777777" w:rsidTr="00F41DCA">
        <w:trPr>
          <w:trHeight w:val="20"/>
        </w:trPr>
        <w:tc>
          <w:tcPr>
            <w:tcW w:w="3655" w:type="pct"/>
            <w:tcBorders>
              <w:top w:val="single" w:sz="4" w:space="0" w:color="auto"/>
              <w:bottom w:val="single" w:sz="4" w:space="0" w:color="auto"/>
            </w:tcBorders>
          </w:tcPr>
          <w:p w14:paraId="372C8926" w14:textId="77777777" w:rsidR="005661B8" w:rsidRPr="00CE226C" w:rsidRDefault="005661B8" w:rsidP="005661B8">
            <w:pPr>
              <w:ind w:left="851"/>
              <w:contextualSpacing/>
            </w:pPr>
            <w:r w:rsidRPr="00CE226C">
              <w:t>Задать ограничение по времени для отключенных сеансов</w:t>
            </w:r>
          </w:p>
        </w:tc>
        <w:tc>
          <w:tcPr>
            <w:tcW w:w="1345" w:type="pct"/>
            <w:tcBorders>
              <w:top w:val="single" w:sz="4" w:space="0" w:color="auto"/>
              <w:bottom w:val="single" w:sz="4" w:space="0" w:color="auto"/>
            </w:tcBorders>
          </w:tcPr>
          <w:p w14:paraId="372C8927" w14:textId="77777777" w:rsidR="005661B8" w:rsidRPr="00CE226C" w:rsidRDefault="005661B8" w:rsidP="005661B8">
            <w:pPr>
              <w:contextualSpacing/>
            </w:pPr>
            <w:r w:rsidRPr="00CE226C">
              <w:t>Отключена</w:t>
            </w:r>
          </w:p>
        </w:tc>
      </w:tr>
      <w:tr w:rsidR="005661B8" w:rsidRPr="000F01CC" w14:paraId="372C892B" w14:textId="77777777" w:rsidTr="00F41DCA">
        <w:trPr>
          <w:trHeight w:val="20"/>
        </w:trPr>
        <w:tc>
          <w:tcPr>
            <w:tcW w:w="3655" w:type="pct"/>
            <w:tcBorders>
              <w:top w:val="single" w:sz="4" w:space="0" w:color="auto"/>
              <w:bottom w:val="single" w:sz="4" w:space="0" w:color="auto"/>
            </w:tcBorders>
          </w:tcPr>
          <w:p w14:paraId="372C8929" w14:textId="77777777" w:rsidR="005661B8" w:rsidRPr="00CE226C" w:rsidRDefault="005661B8" w:rsidP="005661B8">
            <w:pPr>
              <w:ind w:left="851"/>
              <w:contextualSpacing/>
            </w:pPr>
            <w:r w:rsidRPr="00CE226C">
              <w:t>Задать ограничение времени для активных, но бездействующих сеансов служб удаленных рабочих столов</w:t>
            </w:r>
          </w:p>
        </w:tc>
        <w:tc>
          <w:tcPr>
            <w:tcW w:w="1345" w:type="pct"/>
            <w:tcBorders>
              <w:top w:val="single" w:sz="4" w:space="0" w:color="auto"/>
              <w:bottom w:val="single" w:sz="4" w:space="0" w:color="auto"/>
            </w:tcBorders>
          </w:tcPr>
          <w:p w14:paraId="372C892A" w14:textId="77777777" w:rsidR="005661B8" w:rsidRPr="00CE226C" w:rsidRDefault="005661B8" w:rsidP="005661B8">
            <w:pPr>
              <w:contextualSpacing/>
            </w:pPr>
            <w:r w:rsidRPr="00CE226C">
              <w:t>Отключена</w:t>
            </w:r>
          </w:p>
        </w:tc>
      </w:tr>
      <w:tr w:rsidR="005661B8" w:rsidRPr="000F01CC" w14:paraId="372C892E" w14:textId="77777777" w:rsidTr="00F41DCA">
        <w:trPr>
          <w:trHeight w:val="20"/>
        </w:trPr>
        <w:tc>
          <w:tcPr>
            <w:tcW w:w="3655" w:type="pct"/>
            <w:tcBorders>
              <w:top w:val="single" w:sz="4" w:space="0" w:color="auto"/>
              <w:bottom w:val="single" w:sz="4" w:space="0" w:color="auto"/>
            </w:tcBorders>
          </w:tcPr>
          <w:p w14:paraId="372C892C" w14:textId="77777777" w:rsidR="005661B8" w:rsidRPr="00CE226C" w:rsidRDefault="005661B8" w:rsidP="005661B8">
            <w:pPr>
              <w:ind w:left="851"/>
              <w:contextualSpacing/>
            </w:pPr>
            <w:r w:rsidRPr="00CE226C">
              <w:t>Задать ограничение по времени для активных сеансов служб удаленных рабочих столов</w:t>
            </w:r>
          </w:p>
        </w:tc>
        <w:tc>
          <w:tcPr>
            <w:tcW w:w="1345" w:type="pct"/>
            <w:tcBorders>
              <w:top w:val="single" w:sz="4" w:space="0" w:color="auto"/>
              <w:bottom w:val="single" w:sz="4" w:space="0" w:color="auto"/>
            </w:tcBorders>
          </w:tcPr>
          <w:p w14:paraId="372C892D" w14:textId="77777777" w:rsidR="005661B8" w:rsidRPr="00CE226C" w:rsidRDefault="005661B8" w:rsidP="005661B8">
            <w:pPr>
              <w:contextualSpacing/>
            </w:pPr>
            <w:r w:rsidRPr="00CE226C">
              <w:t>Отключена</w:t>
            </w:r>
          </w:p>
        </w:tc>
      </w:tr>
      <w:tr w:rsidR="005661B8" w:rsidRPr="000F01CC" w14:paraId="372C8931" w14:textId="77777777" w:rsidTr="00F41DCA">
        <w:trPr>
          <w:trHeight w:val="20"/>
        </w:trPr>
        <w:tc>
          <w:tcPr>
            <w:tcW w:w="3655" w:type="pct"/>
            <w:tcBorders>
              <w:top w:val="single" w:sz="4" w:space="0" w:color="auto"/>
              <w:bottom w:val="single" w:sz="4" w:space="0" w:color="auto"/>
            </w:tcBorders>
          </w:tcPr>
          <w:p w14:paraId="372C892F" w14:textId="77777777" w:rsidR="005661B8" w:rsidRPr="00CE226C" w:rsidRDefault="005661B8" w:rsidP="005661B8">
            <w:pPr>
              <w:ind w:left="851"/>
              <w:contextualSpacing/>
            </w:pPr>
            <w:r w:rsidRPr="00CE226C">
              <w:t>Завершать сеанс при достижении ограничения по времени</w:t>
            </w:r>
          </w:p>
        </w:tc>
        <w:tc>
          <w:tcPr>
            <w:tcW w:w="1345" w:type="pct"/>
            <w:tcBorders>
              <w:top w:val="single" w:sz="4" w:space="0" w:color="auto"/>
              <w:bottom w:val="single" w:sz="4" w:space="0" w:color="auto"/>
            </w:tcBorders>
          </w:tcPr>
          <w:p w14:paraId="372C8930" w14:textId="77777777" w:rsidR="005661B8" w:rsidRPr="00CE226C" w:rsidRDefault="005661B8" w:rsidP="005661B8">
            <w:pPr>
              <w:contextualSpacing/>
            </w:pPr>
            <w:r w:rsidRPr="00CE226C">
              <w:t>Отключена</w:t>
            </w:r>
          </w:p>
        </w:tc>
      </w:tr>
      <w:tr w:rsidR="005661B8" w:rsidRPr="000F01CC" w14:paraId="372C8934" w14:textId="77777777" w:rsidTr="00F41DCA">
        <w:trPr>
          <w:trHeight w:val="20"/>
        </w:trPr>
        <w:tc>
          <w:tcPr>
            <w:tcW w:w="3655" w:type="pct"/>
            <w:tcBorders>
              <w:top w:val="single" w:sz="4" w:space="0" w:color="auto"/>
              <w:bottom w:val="single" w:sz="4" w:space="0" w:color="auto"/>
            </w:tcBorders>
          </w:tcPr>
          <w:p w14:paraId="372C8932" w14:textId="77777777" w:rsidR="005661B8" w:rsidRPr="00CE226C" w:rsidRDefault="005661B8" w:rsidP="005661B8">
            <w:pPr>
              <w:ind w:left="851"/>
              <w:contextualSpacing/>
            </w:pPr>
            <w:r w:rsidRPr="00CE226C">
              <w:t>Задать предел времени для выхода из сеансов RemoteApp</w:t>
            </w:r>
          </w:p>
        </w:tc>
        <w:tc>
          <w:tcPr>
            <w:tcW w:w="1345" w:type="pct"/>
            <w:tcBorders>
              <w:top w:val="single" w:sz="4" w:space="0" w:color="auto"/>
              <w:bottom w:val="single" w:sz="4" w:space="0" w:color="auto"/>
            </w:tcBorders>
          </w:tcPr>
          <w:p w14:paraId="372C8933" w14:textId="77777777" w:rsidR="005661B8" w:rsidRPr="00CE226C" w:rsidRDefault="005661B8" w:rsidP="005661B8">
            <w:pPr>
              <w:contextualSpacing/>
            </w:pPr>
            <w:r w:rsidRPr="00CE226C">
              <w:t>Отключена</w:t>
            </w:r>
          </w:p>
        </w:tc>
      </w:tr>
      <w:tr w:rsidR="005661B8" w:rsidRPr="000F01CC" w14:paraId="372C8937" w14:textId="77777777" w:rsidTr="00F41DCA">
        <w:trPr>
          <w:trHeight w:val="20"/>
        </w:trPr>
        <w:tc>
          <w:tcPr>
            <w:tcW w:w="3655" w:type="pct"/>
            <w:tcBorders>
              <w:top w:val="single" w:sz="4" w:space="0" w:color="auto"/>
              <w:bottom w:val="single" w:sz="4" w:space="0" w:color="auto"/>
            </w:tcBorders>
          </w:tcPr>
          <w:p w14:paraId="372C8935" w14:textId="77777777" w:rsidR="005661B8" w:rsidRPr="00CE226C" w:rsidRDefault="005661B8" w:rsidP="005661B8">
            <w:pPr>
              <w:ind w:left="709"/>
              <w:contextualSpacing/>
              <w:rPr>
                <w:b/>
                <w:sz w:val="22"/>
                <w:szCs w:val="22"/>
              </w:rPr>
            </w:pPr>
            <w:r w:rsidRPr="00CE226C">
              <w:rPr>
                <w:b/>
                <w:sz w:val="22"/>
                <w:szCs w:val="22"/>
              </w:rPr>
              <w:t>Перенаправление принтеров</w:t>
            </w:r>
          </w:p>
        </w:tc>
        <w:tc>
          <w:tcPr>
            <w:tcW w:w="1345" w:type="pct"/>
            <w:tcBorders>
              <w:top w:val="single" w:sz="4" w:space="0" w:color="auto"/>
              <w:bottom w:val="single" w:sz="4" w:space="0" w:color="auto"/>
            </w:tcBorders>
          </w:tcPr>
          <w:p w14:paraId="372C8936" w14:textId="77777777" w:rsidR="005661B8" w:rsidRPr="00CE226C" w:rsidRDefault="005661B8" w:rsidP="005661B8">
            <w:pPr>
              <w:contextualSpacing/>
            </w:pPr>
          </w:p>
        </w:tc>
      </w:tr>
      <w:tr w:rsidR="005661B8" w:rsidRPr="000F01CC" w14:paraId="372C893A" w14:textId="77777777" w:rsidTr="00F41DCA">
        <w:trPr>
          <w:trHeight w:val="20"/>
        </w:trPr>
        <w:tc>
          <w:tcPr>
            <w:tcW w:w="3655" w:type="pct"/>
            <w:tcBorders>
              <w:top w:val="single" w:sz="4" w:space="0" w:color="auto"/>
              <w:bottom w:val="single" w:sz="4" w:space="0" w:color="auto"/>
            </w:tcBorders>
          </w:tcPr>
          <w:p w14:paraId="372C8938" w14:textId="77777777" w:rsidR="005661B8" w:rsidRPr="00CE226C" w:rsidRDefault="005661B8" w:rsidP="005661B8">
            <w:pPr>
              <w:ind w:left="851"/>
              <w:contextualSpacing/>
            </w:pPr>
            <w:r w:rsidRPr="00CE226C">
              <w:t>Использовать в первую очередь драйвер принтера Easy Print удаленного рабочего стола</w:t>
            </w:r>
          </w:p>
        </w:tc>
        <w:tc>
          <w:tcPr>
            <w:tcW w:w="1345" w:type="pct"/>
            <w:tcBorders>
              <w:top w:val="single" w:sz="4" w:space="0" w:color="auto"/>
              <w:bottom w:val="single" w:sz="4" w:space="0" w:color="auto"/>
            </w:tcBorders>
          </w:tcPr>
          <w:p w14:paraId="372C8939" w14:textId="77777777" w:rsidR="005661B8" w:rsidRPr="00CE226C" w:rsidRDefault="005661B8" w:rsidP="005661B8">
            <w:pPr>
              <w:contextualSpacing/>
            </w:pPr>
            <w:r w:rsidRPr="00CE226C">
              <w:t>Отключена</w:t>
            </w:r>
          </w:p>
        </w:tc>
      </w:tr>
      <w:tr w:rsidR="005661B8" w:rsidRPr="000F01CC" w14:paraId="372C893D" w14:textId="77777777" w:rsidTr="00F41DCA">
        <w:trPr>
          <w:trHeight w:val="20"/>
        </w:trPr>
        <w:tc>
          <w:tcPr>
            <w:tcW w:w="3655" w:type="pct"/>
            <w:tcBorders>
              <w:top w:val="single" w:sz="4" w:space="0" w:color="auto"/>
              <w:bottom w:val="single" w:sz="4" w:space="0" w:color="auto"/>
            </w:tcBorders>
          </w:tcPr>
          <w:p w14:paraId="372C893B" w14:textId="77777777" w:rsidR="005661B8" w:rsidRPr="00CE226C" w:rsidRDefault="005661B8" w:rsidP="005661B8">
            <w:pPr>
              <w:ind w:left="851"/>
              <w:contextualSpacing/>
            </w:pPr>
            <w:r w:rsidRPr="00CE226C">
              <w:t>Перенаправлять только используемый по умолчанию принтер клиента</w:t>
            </w:r>
          </w:p>
        </w:tc>
        <w:tc>
          <w:tcPr>
            <w:tcW w:w="1345" w:type="pct"/>
            <w:tcBorders>
              <w:top w:val="single" w:sz="4" w:space="0" w:color="auto"/>
              <w:bottom w:val="single" w:sz="4" w:space="0" w:color="auto"/>
            </w:tcBorders>
          </w:tcPr>
          <w:p w14:paraId="372C893C" w14:textId="77777777" w:rsidR="005661B8" w:rsidRPr="00CE226C" w:rsidRDefault="005661B8" w:rsidP="005661B8">
            <w:pPr>
              <w:contextualSpacing/>
            </w:pPr>
            <w:r w:rsidRPr="00CE226C">
              <w:t>Отключена</w:t>
            </w:r>
          </w:p>
        </w:tc>
      </w:tr>
      <w:tr w:rsidR="005661B8" w:rsidRPr="000F01CC" w14:paraId="372C8940" w14:textId="77777777" w:rsidTr="00F41DCA">
        <w:trPr>
          <w:trHeight w:val="20"/>
        </w:trPr>
        <w:tc>
          <w:tcPr>
            <w:tcW w:w="3655" w:type="pct"/>
            <w:tcBorders>
              <w:top w:val="single" w:sz="4" w:space="0" w:color="auto"/>
              <w:bottom w:val="single" w:sz="4" w:space="0" w:color="auto"/>
            </w:tcBorders>
          </w:tcPr>
          <w:p w14:paraId="372C893E" w14:textId="77777777" w:rsidR="005661B8" w:rsidRPr="00CE226C" w:rsidRDefault="005661B8" w:rsidP="005661B8">
            <w:pPr>
              <w:ind w:left="709"/>
              <w:contextualSpacing/>
              <w:rPr>
                <w:b/>
                <w:sz w:val="22"/>
                <w:szCs w:val="22"/>
              </w:rPr>
            </w:pPr>
            <w:r w:rsidRPr="00CE226C">
              <w:rPr>
                <w:b/>
                <w:sz w:val="22"/>
                <w:szCs w:val="22"/>
              </w:rPr>
              <w:t>Перенаправление устройств и ресурсов</w:t>
            </w:r>
          </w:p>
        </w:tc>
        <w:tc>
          <w:tcPr>
            <w:tcW w:w="1345" w:type="pct"/>
            <w:tcBorders>
              <w:top w:val="single" w:sz="4" w:space="0" w:color="auto"/>
              <w:bottom w:val="single" w:sz="4" w:space="0" w:color="auto"/>
            </w:tcBorders>
          </w:tcPr>
          <w:p w14:paraId="372C893F" w14:textId="77777777" w:rsidR="005661B8" w:rsidRPr="00CE226C" w:rsidRDefault="005661B8" w:rsidP="005661B8">
            <w:pPr>
              <w:contextualSpacing/>
            </w:pPr>
          </w:p>
        </w:tc>
      </w:tr>
      <w:tr w:rsidR="005661B8" w:rsidRPr="000F01CC" w14:paraId="372C8943" w14:textId="77777777" w:rsidTr="00F41DCA">
        <w:trPr>
          <w:trHeight w:val="20"/>
        </w:trPr>
        <w:tc>
          <w:tcPr>
            <w:tcW w:w="3655" w:type="pct"/>
            <w:tcBorders>
              <w:top w:val="single" w:sz="4" w:space="0" w:color="auto"/>
              <w:bottom w:val="single" w:sz="4" w:space="0" w:color="auto"/>
            </w:tcBorders>
          </w:tcPr>
          <w:p w14:paraId="372C8941" w14:textId="77777777" w:rsidR="005661B8" w:rsidRPr="00CE226C" w:rsidRDefault="005661B8" w:rsidP="005661B8">
            <w:pPr>
              <w:ind w:left="851"/>
              <w:contextualSpacing/>
            </w:pPr>
            <w:r w:rsidRPr="00CE226C">
              <w:t>Не разрешать перенаправление буфера обмена</w:t>
            </w:r>
          </w:p>
        </w:tc>
        <w:tc>
          <w:tcPr>
            <w:tcW w:w="1345" w:type="pct"/>
            <w:tcBorders>
              <w:top w:val="single" w:sz="4" w:space="0" w:color="auto"/>
              <w:bottom w:val="single" w:sz="4" w:space="0" w:color="auto"/>
            </w:tcBorders>
          </w:tcPr>
          <w:p w14:paraId="372C8942" w14:textId="77777777" w:rsidR="005661B8" w:rsidRPr="00CE226C" w:rsidRDefault="005661B8" w:rsidP="005661B8">
            <w:pPr>
              <w:contextualSpacing/>
            </w:pPr>
            <w:r w:rsidRPr="00CE226C">
              <w:t>Отключена</w:t>
            </w:r>
          </w:p>
        </w:tc>
      </w:tr>
      <w:tr w:rsidR="005661B8" w:rsidRPr="000F01CC" w14:paraId="372C8946" w14:textId="77777777" w:rsidTr="00F41DCA">
        <w:trPr>
          <w:trHeight w:val="20"/>
        </w:trPr>
        <w:tc>
          <w:tcPr>
            <w:tcW w:w="3655" w:type="pct"/>
            <w:tcBorders>
              <w:top w:val="single" w:sz="4" w:space="0" w:color="auto"/>
              <w:bottom w:val="single" w:sz="4" w:space="0" w:color="auto"/>
            </w:tcBorders>
          </w:tcPr>
          <w:p w14:paraId="372C8944" w14:textId="77777777" w:rsidR="005661B8" w:rsidRPr="00CE226C" w:rsidRDefault="005661B8" w:rsidP="005661B8">
            <w:pPr>
              <w:ind w:left="851"/>
              <w:contextualSpacing/>
            </w:pPr>
            <w:r w:rsidRPr="00CE226C">
              <w:t>Разрешить перенаправление часового пояса</w:t>
            </w:r>
          </w:p>
        </w:tc>
        <w:tc>
          <w:tcPr>
            <w:tcW w:w="1345" w:type="pct"/>
            <w:tcBorders>
              <w:top w:val="single" w:sz="4" w:space="0" w:color="auto"/>
              <w:bottom w:val="single" w:sz="4" w:space="0" w:color="auto"/>
            </w:tcBorders>
          </w:tcPr>
          <w:p w14:paraId="372C8945" w14:textId="77777777" w:rsidR="005661B8" w:rsidRPr="00CE226C" w:rsidRDefault="005661B8" w:rsidP="005661B8">
            <w:pPr>
              <w:contextualSpacing/>
            </w:pPr>
            <w:r w:rsidRPr="00CE226C">
              <w:t>Отключена</w:t>
            </w:r>
          </w:p>
        </w:tc>
      </w:tr>
      <w:tr w:rsidR="005661B8" w:rsidRPr="000F01CC" w14:paraId="372C8949" w14:textId="77777777" w:rsidTr="00F41DCA">
        <w:trPr>
          <w:trHeight w:val="20"/>
        </w:trPr>
        <w:tc>
          <w:tcPr>
            <w:tcW w:w="3655" w:type="pct"/>
            <w:tcBorders>
              <w:top w:val="single" w:sz="4" w:space="0" w:color="auto"/>
              <w:bottom w:val="single" w:sz="4" w:space="0" w:color="auto"/>
            </w:tcBorders>
          </w:tcPr>
          <w:p w14:paraId="372C8947" w14:textId="77777777" w:rsidR="005661B8" w:rsidRPr="00CE226C" w:rsidRDefault="005661B8" w:rsidP="005661B8">
            <w:pPr>
              <w:ind w:left="709"/>
              <w:contextualSpacing/>
              <w:rPr>
                <w:b/>
                <w:sz w:val="22"/>
                <w:szCs w:val="22"/>
              </w:rPr>
            </w:pPr>
            <w:r w:rsidRPr="00CE226C">
              <w:rPr>
                <w:b/>
                <w:sz w:val="22"/>
                <w:szCs w:val="22"/>
              </w:rPr>
              <w:t>Подключения</w:t>
            </w:r>
          </w:p>
        </w:tc>
        <w:tc>
          <w:tcPr>
            <w:tcW w:w="1345" w:type="pct"/>
            <w:tcBorders>
              <w:top w:val="single" w:sz="4" w:space="0" w:color="auto"/>
              <w:bottom w:val="single" w:sz="4" w:space="0" w:color="auto"/>
            </w:tcBorders>
          </w:tcPr>
          <w:p w14:paraId="372C8948" w14:textId="77777777" w:rsidR="005661B8" w:rsidRPr="00CE226C" w:rsidRDefault="005661B8" w:rsidP="005661B8">
            <w:pPr>
              <w:contextualSpacing/>
            </w:pPr>
          </w:p>
        </w:tc>
      </w:tr>
      <w:tr w:rsidR="005661B8" w:rsidRPr="000F01CC" w14:paraId="372C894C" w14:textId="77777777" w:rsidTr="00F41DCA">
        <w:trPr>
          <w:trHeight w:val="20"/>
        </w:trPr>
        <w:tc>
          <w:tcPr>
            <w:tcW w:w="3655" w:type="pct"/>
            <w:tcBorders>
              <w:top w:val="single" w:sz="4" w:space="0" w:color="auto"/>
              <w:bottom w:val="single" w:sz="4" w:space="0" w:color="auto"/>
            </w:tcBorders>
          </w:tcPr>
          <w:p w14:paraId="372C894A" w14:textId="77777777" w:rsidR="005661B8" w:rsidRPr="00CE226C" w:rsidRDefault="005661B8" w:rsidP="005661B8">
            <w:pPr>
              <w:ind w:left="851"/>
              <w:contextualSpacing/>
            </w:pPr>
            <w:r w:rsidRPr="00CE226C">
              <w:t>Устанавливает правила удаленного управления для пользовательских сеансов служб удаленных рабочих столов</w:t>
            </w:r>
          </w:p>
        </w:tc>
        <w:tc>
          <w:tcPr>
            <w:tcW w:w="1345" w:type="pct"/>
            <w:tcBorders>
              <w:top w:val="single" w:sz="4" w:space="0" w:color="auto"/>
              <w:bottom w:val="single" w:sz="4" w:space="0" w:color="auto"/>
            </w:tcBorders>
          </w:tcPr>
          <w:p w14:paraId="372C894B" w14:textId="77777777" w:rsidR="005661B8" w:rsidRPr="00CE226C" w:rsidRDefault="005661B8" w:rsidP="005661B8">
            <w:pPr>
              <w:contextualSpacing/>
            </w:pPr>
            <w:r w:rsidRPr="00CE226C">
              <w:t>Отключена</w:t>
            </w:r>
          </w:p>
        </w:tc>
      </w:tr>
      <w:tr w:rsidR="005661B8" w:rsidRPr="000F01CC" w14:paraId="372C894F" w14:textId="77777777" w:rsidTr="00F41DCA">
        <w:trPr>
          <w:trHeight w:val="20"/>
        </w:trPr>
        <w:tc>
          <w:tcPr>
            <w:tcW w:w="3655" w:type="pct"/>
            <w:tcBorders>
              <w:top w:val="single" w:sz="4" w:space="0" w:color="auto"/>
              <w:bottom w:val="single" w:sz="4" w:space="0" w:color="auto"/>
            </w:tcBorders>
          </w:tcPr>
          <w:p w14:paraId="372C894D" w14:textId="77777777" w:rsidR="005661B8" w:rsidRPr="00CE226C" w:rsidRDefault="005661B8" w:rsidP="005661B8">
            <w:pPr>
              <w:ind w:left="709"/>
              <w:contextualSpacing/>
              <w:rPr>
                <w:b/>
                <w:sz w:val="22"/>
                <w:szCs w:val="22"/>
                <w:lang w:val="en-US"/>
              </w:rPr>
            </w:pPr>
            <w:r w:rsidRPr="00CE226C">
              <w:rPr>
                <w:b/>
                <w:sz w:val="22"/>
                <w:szCs w:val="22"/>
              </w:rPr>
              <w:t>Среда удаленных сеансов</w:t>
            </w:r>
          </w:p>
        </w:tc>
        <w:tc>
          <w:tcPr>
            <w:tcW w:w="1345" w:type="pct"/>
            <w:tcBorders>
              <w:top w:val="single" w:sz="4" w:space="0" w:color="auto"/>
              <w:bottom w:val="single" w:sz="4" w:space="0" w:color="auto"/>
            </w:tcBorders>
          </w:tcPr>
          <w:p w14:paraId="372C894E" w14:textId="77777777" w:rsidR="005661B8" w:rsidRPr="00CE226C" w:rsidRDefault="005661B8" w:rsidP="005661B8">
            <w:pPr>
              <w:contextualSpacing/>
            </w:pPr>
          </w:p>
        </w:tc>
      </w:tr>
      <w:tr w:rsidR="005661B8" w:rsidRPr="000F01CC" w14:paraId="372C8952" w14:textId="77777777" w:rsidTr="00F41DCA">
        <w:trPr>
          <w:trHeight w:val="20"/>
        </w:trPr>
        <w:tc>
          <w:tcPr>
            <w:tcW w:w="3655" w:type="pct"/>
            <w:tcBorders>
              <w:top w:val="single" w:sz="4" w:space="0" w:color="auto"/>
              <w:bottom w:val="single" w:sz="4" w:space="0" w:color="auto"/>
            </w:tcBorders>
          </w:tcPr>
          <w:p w14:paraId="372C8950" w14:textId="77777777" w:rsidR="005661B8" w:rsidRPr="00CE226C" w:rsidRDefault="005661B8" w:rsidP="005661B8">
            <w:pPr>
              <w:ind w:left="851"/>
              <w:contextualSpacing/>
              <w:rPr>
                <w:lang w:val="en-US"/>
              </w:rPr>
            </w:pPr>
            <w:r w:rsidRPr="00CE226C">
              <w:t>Запускать программу при подключении</w:t>
            </w:r>
          </w:p>
        </w:tc>
        <w:tc>
          <w:tcPr>
            <w:tcW w:w="1345" w:type="pct"/>
            <w:tcBorders>
              <w:top w:val="single" w:sz="4" w:space="0" w:color="auto"/>
              <w:bottom w:val="single" w:sz="4" w:space="0" w:color="auto"/>
            </w:tcBorders>
          </w:tcPr>
          <w:p w14:paraId="372C8951" w14:textId="77777777" w:rsidR="005661B8" w:rsidRPr="00CE226C" w:rsidRDefault="005661B8" w:rsidP="005661B8">
            <w:pPr>
              <w:contextualSpacing/>
            </w:pPr>
            <w:r w:rsidRPr="00CE226C">
              <w:t>Отключена</w:t>
            </w:r>
          </w:p>
        </w:tc>
      </w:tr>
      <w:tr w:rsidR="005661B8" w:rsidRPr="000F01CC" w14:paraId="372C8955" w14:textId="77777777" w:rsidTr="00F41DCA">
        <w:trPr>
          <w:trHeight w:val="20"/>
        </w:trPr>
        <w:tc>
          <w:tcPr>
            <w:tcW w:w="3655" w:type="pct"/>
            <w:tcBorders>
              <w:top w:val="single" w:sz="4" w:space="0" w:color="auto"/>
              <w:bottom w:val="single" w:sz="4" w:space="0" w:color="auto"/>
            </w:tcBorders>
          </w:tcPr>
          <w:p w14:paraId="372C8953" w14:textId="77777777" w:rsidR="005661B8" w:rsidRPr="00CE226C" w:rsidRDefault="005661B8" w:rsidP="005661B8">
            <w:pPr>
              <w:ind w:left="851"/>
              <w:contextualSpacing/>
            </w:pPr>
            <w:r w:rsidRPr="00CE226C">
              <w:t>Отменять фоновый рисунок удаленного рабочего стола</w:t>
            </w:r>
          </w:p>
        </w:tc>
        <w:tc>
          <w:tcPr>
            <w:tcW w:w="1345" w:type="pct"/>
            <w:tcBorders>
              <w:bottom w:val="single" w:sz="4" w:space="0" w:color="auto"/>
            </w:tcBorders>
          </w:tcPr>
          <w:p w14:paraId="372C8954" w14:textId="77777777" w:rsidR="005661B8" w:rsidRPr="00CE226C" w:rsidRDefault="005661B8" w:rsidP="005661B8">
            <w:pPr>
              <w:contextualSpacing/>
            </w:pPr>
            <w:r w:rsidRPr="00CE226C">
              <w:t>Отключена</w:t>
            </w:r>
          </w:p>
        </w:tc>
      </w:tr>
      <w:tr w:rsidR="005661B8" w:rsidRPr="000F01CC" w14:paraId="372C8958" w14:textId="77777777" w:rsidTr="00F41DCA">
        <w:trPr>
          <w:trHeight w:val="20"/>
        </w:trPr>
        <w:tc>
          <w:tcPr>
            <w:tcW w:w="3655" w:type="pct"/>
            <w:tcBorders>
              <w:top w:val="single" w:sz="4" w:space="0" w:color="auto"/>
              <w:bottom w:val="single" w:sz="4" w:space="0" w:color="auto"/>
            </w:tcBorders>
          </w:tcPr>
          <w:p w14:paraId="372C8956" w14:textId="77777777" w:rsidR="005661B8" w:rsidRPr="00CE226C" w:rsidRDefault="005661B8" w:rsidP="005661B8">
            <w:pPr>
              <w:ind w:left="851"/>
              <w:contextualSpacing/>
            </w:pPr>
            <w:r w:rsidRPr="00CE226C">
              <w:t>Всегда отображать рабочий стол при подключении</w:t>
            </w:r>
          </w:p>
        </w:tc>
        <w:tc>
          <w:tcPr>
            <w:tcW w:w="1345" w:type="pct"/>
            <w:tcBorders>
              <w:top w:val="single" w:sz="4" w:space="0" w:color="auto"/>
              <w:bottom w:val="single" w:sz="4" w:space="0" w:color="auto"/>
            </w:tcBorders>
          </w:tcPr>
          <w:p w14:paraId="372C8957" w14:textId="77777777" w:rsidR="005661B8" w:rsidRPr="00CE226C" w:rsidRDefault="005661B8" w:rsidP="005661B8">
            <w:pPr>
              <w:contextualSpacing/>
            </w:pPr>
            <w:r w:rsidRPr="00CE226C">
              <w:t>Отключена</w:t>
            </w:r>
          </w:p>
        </w:tc>
      </w:tr>
      <w:tr w:rsidR="005661B8" w:rsidRPr="000F01CC" w14:paraId="372C895B" w14:textId="77777777" w:rsidTr="00F41DCA">
        <w:trPr>
          <w:trHeight w:val="20"/>
        </w:trPr>
        <w:tc>
          <w:tcPr>
            <w:tcW w:w="3655" w:type="pct"/>
            <w:tcBorders>
              <w:top w:val="single" w:sz="4" w:space="0" w:color="auto"/>
              <w:bottom w:val="single" w:sz="4" w:space="0" w:color="auto"/>
            </w:tcBorders>
          </w:tcPr>
          <w:p w14:paraId="372C8959" w14:textId="77777777" w:rsidR="005661B8" w:rsidRPr="00CE226C" w:rsidRDefault="005661B8" w:rsidP="005661B8">
            <w:pPr>
              <w:ind w:left="567"/>
              <w:contextualSpacing/>
              <w:rPr>
                <w:b/>
                <w:sz w:val="22"/>
                <w:szCs w:val="22"/>
              </w:rPr>
            </w:pPr>
            <w:r w:rsidRPr="00CE226C">
              <w:rPr>
                <w:b/>
                <w:sz w:val="22"/>
                <w:szCs w:val="22"/>
              </w:rPr>
              <w:t>Шлюз удаленных рабочих столов</w:t>
            </w:r>
          </w:p>
        </w:tc>
        <w:tc>
          <w:tcPr>
            <w:tcW w:w="1345" w:type="pct"/>
            <w:tcBorders>
              <w:top w:val="single" w:sz="4" w:space="0" w:color="auto"/>
              <w:bottom w:val="single" w:sz="4" w:space="0" w:color="auto"/>
            </w:tcBorders>
          </w:tcPr>
          <w:p w14:paraId="372C895A" w14:textId="77777777" w:rsidR="005661B8" w:rsidRPr="00CE226C" w:rsidRDefault="005661B8" w:rsidP="005661B8">
            <w:pPr>
              <w:contextualSpacing/>
            </w:pPr>
          </w:p>
        </w:tc>
      </w:tr>
      <w:tr w:rsidR="005661B8" w:rsidRPr="000F01CC" w14:paraId="372C895E" w14:textId="77777777" w:rsidTr="00F41DCA">
        <w:trPr>
          <w:trHeight w:val="20"/>
        </w:trPr>
        <w:tc>
          <w:tcPr>
            <w:tcW w:w="3655" w:type="pct"/>
            <w:tcBorders>
              <w:top w:val="single" w:sz="4" w:space="0" w:color="auto"/>
              <w:bottom w:val="single" w:sz="4" w:space="0" w:color="auto"/>
            </w:tcBorders>
          </w:tcPr>
          <w:p w14:paraId="372C895C" w14:textId="77777777" w:rsidR="005661B8" w:rsidRPr="00CE226C" w:rsidRDefault="005661B8" w:rsidP="005661B8">
            <w:pPr>
              <w:ind w:left="709"/>
              <w:contextualSpacing/>
            </w:pPr>
            <w:r w:rsidRPr="00CE226C">
              <w:t>Установить метод проверки подлинности шлюза удаленных рабочих столов</w:t>
            </w:r>
          </w:p>
        </w:tc>
        <w:tc>
          <w:tcPr>
            <w:tcW w:w="1345" w:type="pct"/>
            <w:tcBorders>
              <w:top w:val="single" w:sz="4" w:space="0" w:color="auto"/>
              <w:bottom w:val="single" w:sz="4" w:space="0" w:color="auto"/>
            </w:tcBorders>
          </w:tcPr>
          <w:p w14:paraId="372C895D" w14:textId="77777777" w:rsidR="005661B8" w:rsidRPr="00CE226C" w:rsidRDefault="005661B8" w:rsidP="005661B8">
            <w:pPr>
              <w:contextualSpacing/>
            </w:pPr>
            <w:r w:rsidRPr="00CE226C">
              <w:t>Отключена</w:t>
            </w:r>
          </w:p>
        </w:tc>
      </w:tr>
      <w:tr w:rsidR="005661B8" w:rsidRPr="000F01CC" w14:paraId="372C8961" w14:textId="77777777" w:rsidTr="00F41DCA">
        <w:trPr>
          <w:trHeight w:val="20"/>
        </w:trPr>
        <w:tc>
          <w:tcPr>
            <w:tcW w:w="3655" w:type="pct"/>
            <w:tcBorders>
              <w:top w:val="single" w:sz="4" w:space="0" w:color="auto"/>
              <w:bottom w:val="single" w:sz="4" w:space="0" w:color="auto"/>
            </w:tcBorders>
          </w:tcPr>
          <w:p w14:paraId="372C895F" w14:textId="77777777" w:rsidR="005661B8" w:rsidRPr="00CE226C" w:rsidRDefault="005661B8" w:rsidP="005661B8">
            <w:pPr>
              <w:ind w:left="709"/>
              <w:contextualSpacing/>
            </w:pPr>
            <w:r w:rsidRPr="00CE226C">
              <w:t>Разрешить подключение через шлюз удаленных рабочих столов</w:t>
            </w:r>
          </w:p>
        </w:tc>
        <w:tc>
          <w:tcPr>
            <w:tcW w:w="1345" w:type="pct"/>
            <w:tcBorders>
              <w:top w:val="single" w:sz="4" w:space="0" w:color="auto"/>
              <w:bottom w:val="single" w:sz="4" w:space="0" w:color="auto"/>
            </w:tcBorders>
          </w:tcPr>
          <w:p w14:paraId="372C8960" w14:textId="77777777" w:rsidR="005661B8" w:rsidRPr="00CE226C" w:rsidRDefault="005661B8" w:rsidP="005661B8">
            <w:pPr>
              <w:contextualSpacing/>
            </w:pPr>
            <w:r w:rsidRPr="00CE226C">
              <w:t>Не задана</w:t>
            </w:r>
          </w:p>
        </w:tc>
      </w:tr>
      <w:tr w:rsidR="005661B8" w:rsidRPr="000F01CC" w14:paraId="372C8964" w14:textId="77777777" w:rsidTr="00F41DCA">
        <w:trPr>
          <w:trHeight w:val="20"/>
        </w:trPr>
        <w:tc>
          <w:tcPr>
            <w:tcW w:w="3655" w:type="pct"/>
            <w:tcBorders>
              <w:top w:val="single" w:sz="4" w:space="0" w:color="auto"/>
              <w:bottom w:val="single" w:sz="4" w:space="0" w:color="auto"/>
            </w:tcBorders>
          </w:tcPr>
          <w:p w14:paraId="372C8962" w14:textId="77777777" w:rsidR="005661B8" w:rsidRPr="00CE226C" w:rsidRDefault="005661B8" w:rsidP="005661B8">
            <w:pPr>
              <w:ind w:left="709"/>
              <w:contextualSpacing/>
            </w:pPr>
            <w:r w:rsidRPr="00CE226C">
              <w:lastRenderedPageBreak/>
              <w:t>Задать адрес сервера шлюза удаленных рабочих столов</w:t>
            </w:r>
          </w:p>
        </w:tc>
        <w:tc>
          <w:tcPr>
            <w:tcW w:w="1345" w:type="pct"/>
            <w:tcBorders>
              <w:top w:val="single" w:sz="4" w:space="0" w:color="auto"/>
              <w:bottom w:val="single" w:sz="4" w:space="0" w:color="auto"/>
            </w:tcBorders>
          </w:tcPr>
          <w:p w14:paraId="372C8963" w14:textId="77777777" w:rsidR="005661B8" w:rsidRPr="00CE226C" w:rsidRDefault="005661B8" w:rsidP="005661B8">
            <w:pPr>
              <w:contextualSpacing/>
            </w:pPr>
            <w:r w:rsidRPr="00CE226C">
              <w:t>Отключена</w:t>
            </w:r>
          </w:p>
        </w:tc>
      </w:tr>
      <w:tr w:rsidR="005661B8" w:rsidRPr="000F01CC" w14:paraId="372C8967" w14:textId="77777777" w:rsidTr="00F41DCA">
        <w:trPr>
          <w:trHeight w:val="20"/>
        </w:trPr>
        <w:tc>
          <w:tcPr>
            <w:tcW w:w="3655" w:type="pct"/>
            <w:tcBorders>
              <w:top w:val="single" w:sz="4" w:space="0" w:color="auto"/>
              <w:bottom w:val="single" w:sz="4" w:space="0" w:color="auto"/>
            </w:tcBorders>
          </w:tcPr>
          <w:p w14:paraId="372C8965" w14:textId="77777777" w:rsidR="005661B8" w:rsidRPr="00CE226C" w:rsidRDefault="005661B8" w:rsidP="005661B8">
            <w:pPr>
              <w:ind w:left="426"/>
              <w:contextualSpacing/>
              <w:rPr>
                <w:b/>
                <w:sz w:val="22"/>
                <w:szCs w:val="22"/>
              </w:rPr>
            </w:pPr>
            <w:r w:rsidRPr="00CE226C">
              <w:rPr>
                <w:b/>
                <w:sz w:val="22"/>
                <w:szCs w:val="22"/>
              </w:rPr>
              <w:t>Совместимость приложений</w:t>
            </w:r>
          </w:p>
        </w:tc>
        <w:tc>
          <w:tcPr>
            <w:tcW w:w="1345" w:type="pct"/>
            <w:tcBorders>
              <w:top w:val="single" w:sz="4" w:space="0" w:color="auto"/>
              <w:bottom w:val="single" w:sz="4" w:space="0" w:color="auto"/>
            </w:tcBorders>
          </w:tcPr>
          <w:p w14:paraId="372C8966" w14:textId="77777777" w:rsidR="005661B8" w:rsidRPr="00CE226C" w:rsidRDefault="005661B8" w:rsidP="005661B8">
            <w:pPr>
              <w:contextualSpacing/>
            </w:pPr>
          </w:p>
        </w:tc>
      </w:tr>
      <w:tr w:rsidR="005661B8" w:rsidRPr="000F01CC" w14:paraId="372C896A" w14:textId="77777777" w:rsidTr="00F41DCA">
        <w:trPr>
          <w:trHeight w:val="20"/>
        </w:trPr>
        <w:tc>
          <w:tcPr>
            <w:tcW w:w="3655" w:type="pct"/>
            <w:tcBorders>
              <w:top w:val="single" w:sz="4" w:space="0" w:color="auto"/>
              <w:bottom w:val="single" w:sz="4" w:space="0" w:color="auto"/>
            </w:tcBorders>
          </w:tcPr>
          <w:p w14:paraId="372C8968" w14:textId="77777777" w:rsidR="005661B8" w:rsidRPr="00CE226C" w:rsidRDefault="005661B8" w:rsidP="005661B8">
            <w:pPr>
              <w:ind w:left="567"/>
              <w:contextualSpacing/>
            </w:pPr>
            <w:r w:rsidRPr="00CE226C">
              <w:t>Запрещение доступа к 16-разрядным приложениям.</w:t>
            </w:r>
          </w:p>
        </w:tc>
        <w:tc>
          <w:tcPr>
            <w:tcW w:w="1345" w:type="pct"/>
            <w:tcBorders>
              <w:top w:val="single" w:sz="4" w:space="0" w:color="auto"/>
              <w:bottom w:val="single" w:sz="4" w:space="0" w:color="auto"/>
            </w:tcBorders>
          </w:tcPr>
          <w:p w14:paraId="372C8969" w14:textId="77777777" w:rsidR="005661B8" w:rsidRPr="00CE226C" w:rsidRDefault="005661B8" w:rsidP="005661B8">
            <w:pPr>
              <w:contextualSpacing/>
              <w:rPr>
                <w:lang w:val="en-US"/>
              </w:rPr>
            </w:pPr>
            <w:r w:rsidRPr="00CE226C">
              <w:t>Отключена</w:t>
            </w:r>
          </w:p>
        </w:tc>
      </w:tr>
      <w:tr w:rsidR="005661B8" w:rsidRPr="000F01CC" w14:paraId="372C896D" w14:textId="77777777" w:rsidTr="00F41DCA">
        <w:trPr>
          <w:trHeight w:val="20"/>
        </w:trPr>
        <w:tc>
          <w:tcPr>
            <w:tcW w:w="3655" w:type="pct"/>
            <w:tcBorders>
              <w:top w:val="single" w:sz="4" w:space="0" w:color="auto"/>
              <w:bottom w:val="single" w:sz="4" w:space="0" w:color="auto"/>
            </w:tcBorders>
          </w:tcPr>
          <w:p w14:paraId="372C896B" w14:textId="77777777" w:rsidR="005661B8" w:rsidRPr="00CE226C" w:rsidRDefault="005661B8" w:rsidP="005661B8">
            <w:pPr>
              <w:ind w:left="567"/>
              <w:contextualSpacing/>
            </w:pPr>
            <w:r w:rsidRPr="00CE226C">
              <w:t>Отключение помощника по совместимости программ</w:t>
            </w:r>
          </w:p>
        </w:tc>
        <w:tc>
          <w:tcPr>
            <w:tcW w:w="1345" w:type="pct"/>
            <w:tcBorders>
              <w:top w:val="single" w:sz="4" w:space="0" w:color="auto"/>
              <w:bottom w:val="single" w:sz="4" w:space="0" w:color="auto"/>
            </w:tcBorders>
          </w:tcPr>
          <w:p w14:paraId="372C896C" w14:textId="77777777" w:rsidR="005661B8" w:rsidRPr="00CE226C" w:rsidRDefault="005661B8" w:rsidP="005661B8">
            <w:pPr>
              <w:contextualSpacing/>
            </w:pPr>
            <w:r w:rsidRPr="00CE226C">
              <w:t>Включена</w:t>
            </w:r>
          </w:p>
        </w:tc>
      </w:tr>
      <w:tr w:rsidR="005661B8" w:rsidRPr="000F01CC" w14:paraId="372C8970" w14:textId="77777777" w:rsidTr="00F41DCA">
        <w:trPr>
          <w:trHeight w:val="20"/>
        </w:trPr>
        <w:tc>
          <w:tcPr>
            <w:tcW w:w="3655" w:type="pct"/>
            <w:tcBorders>
              <w:top w:val="single" w:sz="4" w:space="0" w:color="auto"/>
              <w:bottom w:val="single" w:sz="4" w:space="0" w:color="auto"/>
            </w:tcBorders>
          </w:tcPr>
          <w:p w14:paraId="372C896E" w14:textId="77777777" w:rsidR="005661B8" w:rsidRPr="00CE226C" w:rsidRDefault="005661B8" w:rsidP="005661B8">
            <w:pPr>
              <w:ind w:left="426"/>
              <w:contextualSpacing/>
              <w:rPr>
                <w:b/>
                <w:sz w:val="22"/>
                <w:szCs w:val="22"/>
              </w:rPr>
            </w:pPr>
            <w:r w:rsidRPr="00CE226C">
              <w:rPr>
                <w:b/>
                <w:sz w:val="22"/>
                <w:szCs w:val="22"/>
              </w:rPr>
              <w:t>Установщик Windows</w:t>
            </w:r>
          </w:p>
        </w:tc>
        <w:tc>
          <w:tcPr>
            <w:tcW w:w="1345" w:type="pct"/>
            <w:tcBorders>
              <w:top w:val="single" w:sz="4" w:space="0" w:color="auto"/>
              <w:bottom w:val="single" w:sz="4" w:space="0" w:color="auto"/>
            </w:tcBorders>
          </w:tcPr>
          <w:p w14:paraId="372C896F" w14:textId="77777777" w:rsidR="005661B8" w:rsidRPr="00CE226C" w:rsidRDefault="005661B8" w:rsidP="005661B8">
            <w:pPr>
              <w:contextualSpacing/>
            </w:pPr>
          </w:p>
        </w:tc>
      </w:tr>
      <w:tr w:rsidR="005661B8" w:rsidRPr="000F01CC" w14:paraId="372C8973" w14:textId="77777777" w:rsidTr="00F41DCA">
        <w:trPr>
          <w:trHeight w:val="20"/>
        </w:trPr>
        <w:tc>
          <w:tcPr>
            <w:tcW w:w="3655" w:type="pct"/>
            <w:tcBorders>
              <w:top w:val="single" w:sz="4" w:space="0" w:color="auto"/>
              <w:bottom w:val="single" w:sz="4" w:space="0" w:color="auto"/>
            </w:tcBorders>
          </w:tcPr>
          <w:p w14:paraId="372C8971" w14:textId="77777777" w:rsidR="005661B8" w:rsidRPr="00CE226C" w:rsidRDefault="005661B8" w:rsidP="005661B8">
            <w:pPr>
              <w:ind w:left="567"/>
              <w:contextualSpacing/>
            </w:pPr>
            <w:r w:rsidRPr="00CE226C">
              <w:t>Всегда устанавливать с повышенными правами</w:t>
            </w:r>
          </w:p>
        </w:tc>
        <w:tc>
          <w:tcPr>
            <w:tcW w:w="1345" w:type="pct"/>
            <w:tcBorders>
              <w:top w:val="single" w:sz="4" w:space="0" w:color="auto"/>
              <w:bottom w:val="single" w:sz="4" w:space="0" w:color="auto"/>
            </w:tcBorders>
          </w:tcPr>
          <w:p w14:paraId="372C8972" w14:textId="77777777" w:rsidR="005661B8" w:rsidRPr="00CE226C" w:rsidRDefault="005661B8" w:rsidP="005661B8">
            <w:pPr>
              <w:contextualSpacing/>
            </w:pPr>
            <w:r w:rsidRPr="00CE226C">
              <w:t>Отключена</w:t>
            </w:r>
          </w:p>
        </w:tc>
      </w:tr>
      <w:tr w:rsidR="005661B8" w:rsidRPr="000F01CC" w14:paraId="372C8976" w14:textId="77777777" w:rsidTr="00F41DCA">
        <w:trPr>
          <w:trHeight w:val="20"/>
        </w:trPr>
        <w:tc>
          <w:tcPr>
            <w:tcW w:w="3655" w:type="pct"/>
            <w:tcBorders>
              <w:top w:val="single" w:sz="4" w:space="0" w:color="auto"/>
              <w:bottom w:val="single" w:sz="4" w:space="0" w:color="auto"/>
            </w:tcBorders>
          </w:tcPr>
          <w:p w14:paraId="372C8974" w14:textId="77777777" w:rsidR="005661B8" w:rsidRPr="00CE226C" w:rsidRDefault="005661B8" w:rsidP="005661B8">
            <w:pPr>
              <w:ind w:left="567"/>
              <w:contextualSpacing/>
            </w:pPr>
            <w:r w:rsidRPr="00CE226C">
              <w:t>Запрет установки со съемных носителей</w:t>
            </w:r>
          </w:p>
        </w:tc>
        <w:tc>
          <w:tcPr>
            <w:tcW w:w="1345" w:type="pct"/>
            <w:tcBorders>
              <w:top w:val="single" w:sz="4" w:space="0" w:color="auto"/>
              <w:bottom w:val="single" w:sz="4" w:space="0" w:color="auto"/>
            </w:tcBorders>
          </w:tcPr>
          <w:p w14:paraId="372C8975" w14:textId="77777777" w:rsidR="005661B8" w:rsidRPr="00CE226C" w:rsidRDefault="005661B8" w:rsidP="005661B8">
            <w:pPr>
              <w:contextualSpacing/>
            </w:pPr>
            <w:r w:rsidRPr="00CE226C">
              <w:t>Отключена</w:t>
            </w:r>
          </w:p>
        </w:tc>
      </w:tr>
      <w:tr w:rsidR="005661B8" w:rsidRPr="000F01CC" w14:paraId="372C8979" w14:textId="77777777" w:rsidTr="00F41DCA">
        <w:trPr>
          <w:trHeight w:val="20"/>
        </w:trPr>
        <w:tc>
          <w:tcPr>
            <w:tcW w:w="3655" w:type="pct"/>
            <w:tcBorders>
              <w:top w:val="single" w:sz="4" w:space="0" w:color="auto"/>
              <w:bottom w:val="single" w:sz="4" w:space="0" w:color="auto"/>
            </w:tcBorders>
          </w:tcPr>
          <w:p w14:paraId="372C8977" w14:textId="77777777" w:rsidR="005661B8" w:rsidRPr="00CE226C" w:rsidRDefault="005661B8" w:rsidP="005661B8">
            <w:pPr>
              <w:ind w:left="567"/>
              <w:contextualSpacing/>
            </w:pPr>
            <w:r w:rsidRPr="00CE226C">
              <w:t>Запретить откат</w:t>
            </w:r>
          </w:p>
        </w:tc>
        <w:tc>
          <w:tcPr>
            <w:tcW w:w="1345" w:type="pct"/>
            <w:tcBorders>
              <w:top w:val="single" w:sz="4" w:space="0" w:color="auto"/>
              <w:bottom w:val="single" w:sz="4" w:space="0" w:color="auto"/>
            </w:tcBorders>
          </w:tcPr>
          <w:p w14:paraId="372C8978" w14:textId="77777777" w:rsidR="005661B8" w:rsidRPr="00CE226C" w:rsidRDefault="005661B8" w:rsidP="005661B8">
            <w:pPr>
              <w:contextualSpacing/>
            </w:pPr>
            <w:r w:rsidRPr="00CE226C">
              <w:t>Отключена</w:t>
            </w:r>
          </w:p>
        </w:tc>
      </w:tr>
      <w:tr w:rsidR="005661B8" w:rsidRPr="000F01CC" w14:paraId="372C897C" w14:textId="77777777" w:rsidTr="00F41DCA">
        <w:trPr>
          <w:trHeight w:val="20"/>
        </w:trPr>
        <w:tc>
          <w:tcPr>
            <w:tcW w:w="3655" w:type="pct"/>
            <w:tcBorders>
              <w:top w:val="single" w:sz="4" w:space="0" w:color="auto"/>
              <w:bottom w:val="single" w:sz="4" w:space="0" w:color="auto"/>
            </w:tcBorders>
          </w:tcPr>
          <w:p w14:paraId="372C897A" w14:textId="77777777" w:rsidR="005661B8" w:rsidRPr="00CE226C" w:rsidRDefault="005661B8" w:rsidP="005661B8">
            <w:pPr>
              <w:ind w:left="567"/>
              <w:contextualSpacing/>
            </w:pPr>
            <w:r w:rsidRPr="00CE226C">
              <w:t>Порядок поиска</w:t>
            </w:r>
          </w:p>
        </w:tc>
        <w:tc>
          <w:tcPr>
            <w:tcW w:w="1345" w:type="pct"/>
            <w:tcBorders>
              <w:top w:val="single" w:sz="4" w:space="0" w:color="auto"/>
              <w:bottom w:val="single" w:sz="4" w:space="0" w:color="auto"/>
            </w:tcBorders>
          </w:tcPr>
          <w:p w14:paraId="372C897B" w14:textId="77777777" w:rsidR="005661B8" w:rsidRPr="00CE226C" w:rsidRDefault="005661B8" w:rsidP="005661B8">
            <w:pPr>
              <w:contextualSpacing/>
            </w:pPr>
            <w:r w:rsidRPr="00CE226C">
              <w:t>Отключена</w:t>
            </w:r>
          </w:p>
        </w:tc>
      </w:tr>
      <w:tr w:rsidR="005661B8" w:rsidRPr="000F01CC" w14:paraId="372C897F" w14:textId="77777777" w:rsidTr="00F41DCA">
        <w:trPr>
          <w:trHeight w:val="20"/>
        </w:trPr>
        <w:tc>
          <w:tcPr>
            <w:tcW w:w="3655" w:type="pct"/>
            <w:tcBorders>
              <w:top w:val="single" w:sz="4" w:space="0" w:color="auto"/>
              <w:bottom w:val="single" w:sz="4" w:space="0" w:color="auto"/>
            </w:tcBorders>
          </w:tcPr>
          <w:p w14:paraId="372C897D" w14:textId="77777777" w:rsidR="005661B8" w:rsidRPr="00CE226C" w:rsidRDefault="005661B8" w:rsidP="005661B8">
            <w:pPr>
              <w:ind w:left="426"/>
              <w:contextualSpacing/>
              <w:rPr>
                <w:b/>
                <w:sz w:val="22"/>
                <w:szCs w:val="22"/>
              </w:rPr>
            </w:pPr>
            <w:r w:rsidRPr="00CE226C">
              <w:rPr>
                <w:b/>
                <w:sz w:val="22"/>
                <w:szCs w:val="22"/>
              </w:rPr>
              <w:t>Цветовая система Windows Color System</w:t>
            </w:r>
          </w:p>
        </w:tc>
        <w:tc>
          <w:tcPr>
            <w:tcW w:w="1345" w:type="pct"/>
            <w:tcBorders>
              <w:top w:val="single" w:sz="4" w:space="0" w:color="auto"/>
              <w:bottom w:val="single" w:sz="4" w:space="0" w:color="auto"/>
            </w:tcBorders>
          </w:tcPr>
          <w:p w14:paraId="372C897E" w14:textId="77777777" w:rsidR="005661B8" w:rsidRPr="00CE226C" w:rsidRDefault="005661B8" w:rsidP="005661B8">
            <w:pPr>
              <w:contextualSpacing/>
            </w:pPr>
          </w:p>
        </w:tc>
      </w:tr>
      <w:tr w:rsidR="005661B8" w:rsidRPr="000F01CC" w14:paraId="372C8982" w14:textId="77777777" w:rsidTr="00F41DCA">
        <w:trPr>
          <w:trHeight w:val="20"/>
        </w:trPr>
        <w:tc>
          <w:tcPr>
            <w:tcW w:w="3655" w:type="pct"/>
            <w:tcBorders>
              <w:top w:val="single" w:sz="4" w:space="0" w:color="auto"/>
              <w:bottom w:val="single" w:sz="4" w:space="0" w:color="auto"/>
            </w:tcBorders>
          </w:tcPr>
          <w:p w14:paraId="372C8980" w14:textId="77777777" w:rsidR="005661B8" w:rsidRPr="00CE226C" w:rsidRDefault="005661B8" w:rsidP="005661B8">
            <w:pPr>
              <w:ind w:left="567"/>
              <w:contextualSpacing/>
            </w:pPr>
            <w:r w:rsidRPr="00CE226C">
              <w:t>Запретить установку и удаление цветовых профилей</w:t>
            </w:r>
          </w:p>
        </w:tc>
        <w:tc>
          <w:tcPr>
            <w:tcW w:w="1345" w:type="pct"/>
            <w:tcBorders>
              <w:top w:val="single" w:sz="4" w:space="0" w:color="auto"/>
              <w:bottom w:val="single" w:sz="4" w:space="0" w:color="auto"/>
            </w:tcBorders>
          </w:tcPr>
          <w:p w14:paraId="372C8981" w14:textId="77777777" w:rsidR="005661B8" w:rsidRPr="00CE226C" w:rsidRDefault="005661B8" w:rsidP="005661B8">
            <w:pPr>
              <w:contextualSpacing/>
            </w:pPr>
            <w:r w:rsidRPr="00CE226C">
              <w:t>Отключена</w:t>
            </w:r>
          </w:p>
        </w:tc>
      </w:tr>
      <w:tr w:rsidR="005661B8" w:rsidRPr="000F01CC" w14:paraId="372C8985" w14:textId="77777777" w:rsidTr="00F41DCA">
        <w:trPr>
          <w:trHeight w:val="20"/>
        </w:trPr>
        <w:tc>
          <w:tcPr>
            <w:tcW w:w="3655" w:type="pct"/>
            <w:tcBorders>
              <w:top w:val="single" w:sz="4" w:space="0" w:color="auto"/>
              <w:bottom w:val="single" w:sz="4" w:space="0" w:color="auto"/>
            </w:tcBorders>
          </w:tcPr>
          <w:p w14:paraId="372C8983" w14:textId="77777777" w:rsidR="005661B8" w:rsidRPr="00CE226C" w:rsidRDefault="005661B8" w:rsidP="005661B8">
            <w:pPr>
              <w:ind w:left="426"/>
              <w:contextualSpacing/>
              <w:rPr>
                <w:b/>
                <w:sz w:val="22"/>
                <w:szCs w:val="22"/>
                <w:lang w:val="en-US"/>
              </w:rPr>
            </w:pPr>
            <w:r w:rsidRPr="00CE226C">
              <w:rPr>
                <w:b/>
                <w:sz w:val="22"/>
                <w:szCs w:val="22"/>
              </w:rPr>
              <w:t>Центр мобильности Windows</w:t>
            </w:r>
          </w:p>
        </w:tc>
        <w:tc>
          <w:tcPr>
            <w:tcW w:w="1345" w:type="pct"/>
            <w:tcBorders>
              <w:top w:val="single" w:sz="4" w:space="0" w:color="auto"/>
              <w:bottom w:val="single" w:sz="4" w:space="0" w:color="auto"/>
            </w:tcBorders>
          </w:tcPr>
          <w:p w14:paraId="372C8984" w14:textId="77777777" w:rsidR="005661B8" w:rsidRPr="00CE226C" w:rsidRDefault="005661B8" w:rsidP="005661B8">
            <w:pPr>
              <w:contextualSpacing/>
            </w:pPr>
          </w:p>
        </w:tc>
      </w:tr>
      <w:tr w:rsidR="005661B8" w:rsidRPr="000F01CC" w14:paraId="372C8988" w14:textId="77777777" w:rsidTr="00F41DCA">
        <w:trPr>
          <w:trHeight w:val="20"/>
        </w:trPr>
        <w:tc>
          <w:tcPr>
            <w:tcW w:w="3655" w:type="pct"/>
            <w:tcBorders>
              <w:top w:val="single" w:sz="4" w:space="0" w:color="auto"/>
              <w:bottom w:val="single" w:sz="4" w:space="0" w:color="auto"/>
            </w:tcBorders>
          </w:tcPr>
          <w:p w14:paraId="372C8986" w14:textId="77777777" w:rsidR="005661B8" w:rsidRPr="00CE226C" w:rsidRDefault="005661B8" w:rsidP="005661B8">
            <w:pPr>
              <w:ind w:left="567"/>
              <w:contextualSpacing/>
              <w:rPr>
                <w:lang w:val="en-US"/>
              </w:rPr>
            </w:pPr>
            <w:r w:rsidRPr="00CE226C">
              <w:t xml:space="preserve">Отключить центр мобильности </w:t>
            </w:r>
            <w:r w:rsidRPr="00CE226C">
              <w:rPr>
                <w:lang w:val="en-US"/>
              </w:rPr>
              <w:t>Windows</w:t>
            </w:r>
          </w:p>
        </w:tc>
        <w:tc>
          <w:tcPr>
            <w:tcW w:w="1345" w:type="pct"/>
            <w:tcBorders>
              <w:top w:val="single" w:sz="4" w:space="0" w:color="auto"/>
              <w:bottom w:val="single" w:sz="4" w:space="0" w:color="auto"/>
            </w:tcBorders>
          </w:tcPr>
          <w:p w14:paraId="372C8987" w14:textId="77777777" w:rsidR="005661B8" w:rsidRPr="00CE226C" w:rsidRDefault="005661B8" w:rsidP="005661B8">
            <w:pPr>
              <w:contextualSpacing/>
            </w:pPr>
            <w:r w:rsidRPr="00CE226C">
              <w:t>Включена</w:t>
            </w:r>
          </w:p>
        </w:tc>
      </w:tr>
      <w:tr w:rsidR="005661B8" w:rsidRPr="000F01CC" w14:paraId="372C898B" w14:textId="77777777" w:rsidTr="00F41DCA">
        <w:trPr>
          <w:trHeight w:val="20"/>
        </w:trPr>
        <w:tc>
          <w:tcPr>
            <w:tcW w:w="3655" w:type="pct"/>
            <w:tcBorders>
              <w:top w:val="single" w:sz="4" w:space="0" w:color="auto"/>
              <w:bottom w:val="single" w:sz="4" w:space="0" w:color="auto"/>
            </w:tcBorders>
          </w:tcPr>
          <w:p w14:paraId="372C8989" w14:textId="77777777" w:rsidR="005661B8" w:rsidRPr="00CE226C" w:rsidRDefault="005661B8" w:rsidP="005661B8">
            <w:pPr>
              <w:ind w:left="426"/>
              <w:contextualSpacing/>
              <w:rPr>
                <w:b/>
                <w:sz w:val="22"/>
                <w:szCs w:val="22"/>
                <w:lang w:val="en-US"/>
              </w:rPr>
            </w:pPr>
            <w:r w:rsidRPr="00CE226C">
              <w:rPr>
                <w:b/>
                <w:sz w:val="22"/>
                <w:szCs w:val="22"/>
              </w:rPr>
              <w:t>Центр обновления Windows</w:t>
            </w:r>
          </w:p>
        </w:tc>
        <w:tc>
          <w:tcPr>
            <w:tcW w:w="1345" w:type="pct"/>
            <w:tcBorders>
              <w:top w:val="single" w:sz="4" w:space="0" w:color="auto"/>
              <w:bottom w:val="single" w:sz="4" w:space="0" w:color="auto"/>
            </w:tcBorders>
          </w:tcPr>
          <w:p w14:paraId="372C898A" w14:textId="77777777" w:rsidR="005661B8" w:rsidRPr="00CE226C" w:rsidRDefault="005661B8" w:rsidP="005661B8">
            <w:pPr>
              <w:contextualSpacing/>
            </w:pPr>
          </w:p>
        </w:tc>
      </w:tr>
      <w:tr w:rsidR="005661B8" w:rsidRPr="000F01CC" w14:paraId="372C898E" w14:textId="77777777" w:rsidTr="00F41DCA">
        <w:trPr>
          <w:trHeight w:val="20"/>
        </w:trPr>
        <w:tc>
          <w:tcPr>
            <w:tcW w:w="3655" w:type="pct"/>
            <w:tcBorders>
              <w:top w:val="single" w:sz="4" w:space="0" w:color="auto"/>
              <w:bottom w:val="single" w:sz="4" w:space="0" w:color="auto"/>
            </w:tcBorders>
          </w:tcPr>
          <w:p w14:paraId="372C898C" w14:textId="77777777" w:rsidR="005661B8" w:rsidRPr="00CE226C" w:rsidRDefault="005661B8" w:rsidP="005661B8">
            <w:pPr>
              <w:ind w:left="567"/>
              <w:contextualSpacing/>
            </w:pPr>
            <w:r w:rsidRPr="00CE226C">
              <w:t>Не отображать параметр «Установить обновления и завершить работу» в диалоговом окне «Завершение работы Windows»</w:t>
            </w:r>
          </w:p>
        </w:tc>
        <w:tc>
          <w:tcPr>
            <w:tcW w:w="1345" w:type="pct"/>
            <w:tcBorders>
              <w:top w:val="single" w:sz="4" w:space="0" w:color="auto"/>
              <w:bottom w:val="single" w:sz="4" w:space="0" w:color="auto"/>
            </w:tcBorders>
          </w:tcPr>
          <w:p w14:paraId="372C898D" w14:textId="77777777" w:rsidR="005661B8" w:rsidRPr="00CE226C" w:rsidRDefault="005661B8" w:rsidP="005661B8">
            <w:pPr>
              <w:contextualSpacing/>
            </w:pPr>
            <w:r w:rsidRPr="00CE226C">
              <w:t>Включена</w:t>
            </w:r>
          </w:p>
        </w:tc>
      </w:tr>
      <w:tr w:rsidR="005661B8" w:rsidRPr="000F01CC" w14:paraId="372C8991" w14:textId="77777777" w:rsidTr="00F41DCA">
        <w:trPr>
          <w:trHeight w:val="20"/>
        </w:trPr>
        <w:tc>
          <w:tcPr>
            <w:tcW w:w="3655" w:type="pct"/>
            <w:tcBorders>
              <w:top w:val="single" w:sz="4" w:space="0" w:color="auto"/>
              <w:bottom w:val="single" w:sz="4" w:space="0" w:color="auto"/>
            </w:tcBorders>
          </w:tcPr>
          <w:p w14:paraId="372C898F" w14:textId="77777777" w:rsidR="005661B8" w:rsidRPr="00CE226C" w:rsidRDefault="005661B8" w:rsidP="005661B8">
            <w:pPr>
              <w:ind w:left="567"/>
              <w:contextualSpacing/>
            </w:pPr>
            <w:r w:rsidRPr="00CE226C">
              <w:t>Не задавать по умолчанию параметр «Установить обновления и завершить работу» в диалоговом окне «Завершение работы Windows»</w:t>
            </w:r>
          </w:p>
        </w:tc>
        <w:tc>
          <w:tcPr>
            <w:tcW w:w="1345" w:type="pct"/>
            <w:tcBorders>
              <w:top w:val="single" w:sz="4" w:space="0" w:color="auto"/>
              <w:bottom w:val="single" w:sz="4" w:space="0" w:color="auto"/>
            </w:tcBorders>
          </w:tcPr>
          <w:p w14:paraId="372C8990" w14:textId="77777777" w:rsidR="005661B8" w:rsidRPr="00CE226C" w:rsidRDefault="005661B8" w:rsidP="005661B8">
            <w:pPr>
              <w:contextualSpacing/>
            </w:pPr>
            <w:r w:rsidRPr="00CE226C">
              <w:t>Включена</w:t>
            </w:r>
          </w:p>
        </w:tc>
      </w:tr>
      <w:tr w:rsidR="005661B8" w:rsidRPr="000F01CC" w14:paraId="372C8994" w14:textId="77777777" w:rsidTr="00F41DCA">
        <w:trPr>
          <w:trHeight w:val="20"/>
        </w:trPr>
        <w:tc>
          <w:tcPr>
            <w:tcW w:w="3655" w:type="pct"/>
            <w:tcBorders>
              <w:top w:val="single" w:sz="4" w:space="0" w:color="auto"/>
              <w:bottom w:val="single" w:sz="4" w:space="0" w:color="auto"/>
            </w:tcBorders>
          </w:tcPr>
          <w:p w14:paraId="372C8992" w14:textId="77777777" w:rsidR="005661B8" w:rsidRPr="00CE226C" w:rsidRDefault="005661B8" w:rsidP="005661B8">
            <w:pPr>
              <w:ind w:left="567"/>
              <w:contextualSpacing/>
            </w:pPr>
            <w:r w:rsidRPr="00CE226C">
              <w:t>Запретить использование любых средств Центра обновления Windows</w:t>
            </w:r>
          </w:p>
        </w:tc>
        <w:tc>
          <w:tcPr>
            <w:tcW w:w="1345" w:type="pct"/>
            <w:tcBorders>
              <w:top w:val="single" w:sz="4" w:space="0" w:color="auto"/>
              <w:bottom w:val="single" w:sz="4" w:space="0" w:color="auto"/>
            </w:tcBorders>
          </w:tcPr>
          <w:p w14:paraId="372C8993" w14:textId="77777777" w:rsidR="005661B8" w:rsidRPr="00CE226C" w:rsidRDefault="005661B8" w:rsidP="005661B8">
            <w:pPr>
              <w:contextualSpacing/>
            </w:pPr>
            <w:r w:rsidRPr="00CE226C">
              <w:t>Включена</w:t>
            </w:r>
          </w:p>
        </w:tc>
      </w:tr>
      <w:tr w:rsidR="005661B8" w:rsidRPr="000F01CC" w14:paraId="372C8997" w14:textId="77777777" w:rsidTr="00F41DCA">
        <w:trPr>
          <w:trHeight w:val="20"/>
        </w:trPr>
        <w:tc>
          <w:tcPr>
            <w:tcW w:w="3655" w:type="pct"/>
            <w:tcBorders>
              <w:top w:val="single" w:sz="4" w:space="0" w:color="auto"/>
              <w:bottom w:val="single" w:sz="4" w:space="0" w:color="auto"/>
            </w:tcBorders>
          </w:tcPr>
          <w:p w14:paraId="372C8995" w14:textId="77777777" w:rsidR="005661B8" w:rsidRPr="00CE226C" w:rsidRDefault="005661B8" w:rsidP="005661B8">
            <w:pPr>
              <w:ind w:left="426"/>
              <w:contextualSpacing/>
              <w:rPr>
                <w:b/>
                <w:sz w:val="22"/>
                <w:szCs w:val="22"/>
              </w:rPr>
            </w:pPr>
            <w:r w:rsidRPr="00CE226C">
              <w:rPr>
                <w:b/>
                <w:sz w:val="22"/>
                <w:szCs w:val="22"/>
              </w:rPr>
              <w:t>Цифровой ящик</w:t>
            </w:r>
          </w:p>
        </w:tc>
        <w:tc>
          <w:tcPr>
            <w:tcW w:w="1345" w:type="pct"/>
            <w:tcBorders>
              <w:top w:val="single" w:sz="4" w:space="0" w:color="auto"/>
              <w:bottom w:val="single" w:sz="4" w:space="0" w:color="auto"/>
            </w:tcBorders>
          </w:tcPr>
          <w:p w14:paraId="372C8996" w14:textId="77777777" w:rsidR="005661B8" w:rsidRPr="00CE226C" w:rsidRDefault="005661B8" w:rsidP="005661B8">
            <w:pPr>
              <w:contextualSpacing/>
            </w:pPr>
          </w:p>
        </w:tc>
      </w:tr>
      <w:tr w:rsidR="005661B8" w:rsidRPr="000F01CC" w14:paraId="372C899A" w14:textId="77777777" w:rsidTr="00F41DCA">
        <w:trPr>
          <w:trHeight w:val="20"/>
        </w:trPr>
        <w:tc>
          <w:tcPr>
            <w:tcW w:w="3655" w:type="pct"/>
            <w:tcBorders>
              <w:top w:val="single" w:sz="4" w:space="0" w:color="auto"/>
              <w:bottom w:val="single" w:sz="4" w:space="0" w:color="auto"/>
            </w:tcBorders>
          </w:tcPr>
          <w:p w14:paraId="372C8998" w14:textId="77777777" w:rsidR="005661B8" w:rsidRPr="00CE226C" w:rsidRDefault="005661B8" w:rsidP="005661B8">
            <w:pPr>
              <w:ind w:left="567"/>
              <w:contextualSpacing/>
            </w:pPr>
            <w:r w:rsidRPr="00CE226C">
              <w:t>Не разрешать работу цифрового ящика</w:t>
            </w:r>
          </w:p>
        </w:tc>
        <w:tc>
          <w:tcPr>
            <w:tcW w:w="1345" w:type="pct"/>
            <w:tcBorders>
              <w:top w:val="single" w:sz="4" w:space="0" w:color="auto"/>
              <w:bottom w:val="single" w:sz="4" w:space="0" w:color="auto"/>
            </w:tcBorders>
          </w:tcPr>
          <w:p w14:paraId="372C8999" w14:textId="77777777" w:rsidR="005661B8" w:rsidRPr="00CE226C" w:rsidRDefault="005661B8" w:rsidP="005661B8">
            <w:pPr>
              <w:contextualSpacing/>
            </w:pPr>
            <w:r w:rsidRPr="00CE226C">
              <w:t>Включена</w:t>
            </w:r>
          </w:p>
        </w:tc>
      </w:tr>
      <w:tr w:rsidR="005661B8" w:rsidRPr="000F01CC" w14:paraId="372C899D" w14:textId="77777777" w:rsidTr="00F41DCA">
        <w:trPr>
          <w:trHeight w:val="20"/>
        </w:trPr>
        <w:tc>
          <w:tcPr>
            <w:tcW w:w="3655" w:type="pct"/>
            <w:tcBorders>
              <w:top w:val="single" w:sz="4" w:space="0" w:color="auto"/>
              <w:bottom w:val="single" w:sz="4" w:space="0" w:color="auto"/>
            </w:tcBorders>
          </w:tcPr>
          <w:p w14:paraId="372C899B" w14:textId="77777777" w:rsidR="005661B8" w:rsidRPr="00CE226C" w:rsidRDefault="005661B8" w:rsidP="005661B8">
            <w:pPr>
              <w:ind w:left="284"/>
              <w:contextualSpacing/>
              <w:rPr>
                <w:b/>
                <w:sz w:val="22"/>
                <w:szCs w:val="22"/>
              </w:rPr>
            </w:pPr>
            <w:r w:rsidRPr="00CE226C">
              <w:rPr>
                <w:b/>
                <w:sz w:val="22"/>
                <w:szCs w:val="22"/>
              </w:rPr>
              <w:t>Меню «Пуск» и панель задач</w:t>
            </w:r>
          </w:p>
        </w:tc>
        <w:tc>
          <w:tcPr>
            <w:tcW w:w="1345" w:type="pct"/>
            <w:tcBorders>
              <w:top w:val="single" w:sz="4" w:space="0" w:color="auto"/>
              <w:bottom w:val="single" w:sz="4" w:space="0" w:color="auto"/>
            </w:tcBorders>
          </w:tcPr>
          <w:p w14:paraId="372C899C" w14:textId="77777777" w:rsidR="005661B8" w:rsidRPr="00CE226C" w:rsidRDefault="005661B8" w:rsidP="005661B8">
            <w:pPr>
              <w:contextualSpacing/>
            </w:pPr>
          </w:p>
        </w:tc>
      </w:tr>
      <w:tr w:rsidR="005661B8" w:rsidRPr="000F01CC" w14:paraId="372C89A0" w14:textId="77777777" w:rsidTr="00F41DCA">
        <w:trPr>
          <w:trHeight w:val="20"/>
        </w:trPr>
        <w:tc>
          <w:tcPr>
            <w:tcW w:w="3655" w:type="pct"/>
            <w:tcBorders>
              <w:top w:val="single" w:sz="4" w:space="0" w:color="auto"/>
              <w:bottom w:val="single" w:sz="4" w:space="0" w:color="auto"/>
            </w:tcBorders>
          </w:tcPr>
          <w:p w14:paraId="372C899E" w14:textId="77777777" w:rsidR="005661B8" w:rsidRPr="00CE226C" w:rsidRDefault="005661B8" w:rsidP="005661B8">
            <w:pPr>
              <w:ind w:left="426"/>
              <w:contextualSpacing/>
            </w:pPr>
            <w:r w:rsidRPr="00CE226C">
              <w:t>Добавить ссылку "Поиск в Интернете" в меню "Пуск"</w:t>
            </w:r>
          </w:p>
        </w:tc>
        <w:tc>
          <w:tcPr>
            <w:tcW w:w="1345" w:type="pct"/>
            <w:tcBorders>
              <w:top w:val="single" w:sz="4" w:space="0" w:color="auto"/>
              <w:bottom w:val="single" w:sz="4" w:space="0" w:color="auto"/>
            </w:tcBorders>
          </w:tcPr>
          <w:p w14:paraId="372C899F" w14:textId="77777777" w:rsidR="005661B8" w:rsidRPr="00CE226C" w:rsidRDefault="005661B8" w:rsidP="005661B8">
            <w:pPr>
              <w:contextualSpacing/>
              <w:rPr>
                <w:lang w:val="en-US"/>
              </w:rPr>
            </w:pPr>
            <w:r w:rsidRPr="00CE226C">
              <w:t>Отключена</w:t>
            </w:r>
          </w:p>
        </w:tc>
      </w:tr>
      <w:tr w:rsidR="005661B8" w:rsidRPr="000F01CC" w14:paraId="372C89A3" w14:textId="77777777" w:rsidTr="00F41DCA">
        <w:trPr>
          <w:trHeight w:val="20"/>
        </w:trPr>
        <w:tc>
          <w:tcPr>
            <w:tcW w:w="3655" w:type="pct"/>
            <w:tcBorders>
              <w:top w:val="single" w:sz="4" w:space="0" w:color="auto"/>
              <w:bottom w:val="single" w:sz="4" w:space="0" w:color="auto"/>
            </w:tcBorders>
          </w:tcPr>
          <w:p w14:paraId="372C89A1" w14:textId="77777777" w:rsidR="005661B8" w:rsidRPr="00CE226C" w:rsidRDefault="005661B8" w:rsidP="005661B8">
            <w:pPr>
              <w:ind w:left="426"/>
              <w:contextualSpacing/>
            </w:pPr>
            <w:r w:rsidRPr="00CE226C">
              <w:t>Очищать журнал недавно открывавшихся документов при выходе</w:t>
            </w:r>
          </w:p>
        </w:tc>
        <w:tc>
          <w:tcPr>
            <w:tcW w:w="1345" w:type="pct"/>
            <w:tcBorders>
              <w:top w:val="single" w:sz="4" w:space="0" w:color="auto"/>
              <w:bottom w:val="single" w:sz="4" w:space="0" w:color="auto"/>
            </w:tcBorders>
          </w:tcPr>
          <w:p w14:paraId="372C89A2" w14:textId="77777777" w:rsidR="005661B8" w:rsidRPr="00CE226C" w:rsidRDefault="005661B8" w:rsidP="005661B8">
            <w:pPr>
              <w:contextualSpacing/>
            </w:pPr>
            <w:r w:rsidRPr="00CE226C">
              <w:t>Включена</w:t>
            </w:r>
          </w:p>
        </w:tc>
      </w:tr>
      <w:tr w:rsidR="005661B8" w:rsidRPr="000F01CC" w14:paraId="372C89A6" w14:textId="77777777" w:rsidTr="00F41DCA">
        <w:trPr>
          <w:trHeight w:val="20"/>
        </w:trPr>
        <w:tc>
          <w:tcPr>
            <w:tcW w:w="3655" w:type="pct"/>
            <w:tcBorders>
              <w:top w:val="single" w:sz="4" w:space="0" w:color="auto"/>
              <w:bottom w:val="single" w:sz="4" w:space="0" w:color="auto"/>
            </w:tcBorders>
          </w:tcPr>
          <w:p w14:paraId="372C89A4" w14:textId="77777777" w:rsidR="005661B8" w:rsidRPr="00CE226C" w:rsidRDefault="005661B8" w:rsidP="005661B8">
            <w:pPr>
              <w:ind w:left="426"/>
              <w:contextualSpacing/>
            </w:pPr>
            <w:r w:rsidRPr="00CE226C">
              <w:t>Очистка списка недавно использовавшихся программ для новых пользователей</w:t>
            </w:r>
          </w:p>
        </w:tc>
        <w:tc>
          <w:tcPr>
            <w:tcW w:w="1345" w:type="pct"/>
            <w:tcBorders>
              <w:top w:val="single" w:sz="4" w:space="0" w:color="auto"/>
              <w:bottom w:val="single" w:sz="4" w:space="0" w:color="auto"/>
            </w:tcBorders>
          </w:tcPr>
          <w:p w14:paraId="372C89A5" w14:textId="77777777" w:rsidR="005661B8" w:rsidRPr="00CE226C" w:rsidRDefault="005661B8" w:rsidP="005661B8">
            <w:pPr>
              <w:contextualSpacing/>
            </w:pPr>
            <w:r w:rsidRPr="00CE226C">
              <w:t>Включена</w:t>
            </w:r>
          </w:p>
        </w:tc>
      </w:tr>
      <w:tr w:rsidR="005661B8" w:rsidRPr="000F01CC" w14:paraId="372C89A9" w14:textId="77777777" w:rsidTr="00F41DCA">
        <w:trPr>
          <w:trHeight w:val="20"/>
        </w:trPr>
        <w:tc>
          <w:tcPr>
            <w:tcW w:w="3655" w:type="pct"/>
            <w:tcBorders>
              <w:top w:val="single" w:sz="4" w:space="0" w:color="auto"/>
              <w:bottom w:val="single" w:sz="4" w:space="0" w:color="auto"/>
            </w:tcBorders>
          </w:tcPr>
          <w:p w14:paraId="372C89A7" w14:textId="77777777" w:rsidR="005661B8" w:rsidRPr="00CE226C" w:rsidRDefault="005661B8" w:rsidP="005661B8">
            <w:pPr>
              <w:ind w:left="426"/>
              <w:contextualSpacing/>
            </w:pPr>
            <w:r w:rsidRPr="00CE226C">
              <w:t>Добавить пункт выхода из системы в главное меню</w:t>
            </w:r>
          </w:p>
        </w:tc>
        <w:tc>
          <w:tcPr>
            <w:tcW w:w="1345" w:type="pct"/>
            <w:tcBorders>
              <w:top w:val="single" w:sz="4" w:space="0" w:color="auto"/>
              <w:bottom w:val="single" w:sz="4" w:space="0" w:color="auto"/>
            </w:tcBorders>
          </w:tcPr>
          <w:p w14:paraId="372C89A8" w14:textId="77777777" w:rsidR="005661B8" w:rsidRPr="00CE226C" w:rsidRDefault="005661B8" w:rsidP="005661B8">
            <w:pPr>
              <w:contextualSpacing/>
            </w:pPr>
            <w:r w:rsidRPr="00CE226C">
              <w:t>Отключена</w:t>
            </w:r>
          </w:p>
        </w:tc>
      </w:tr>
      <w:tr w:rsidR="005661B8" w:rsidRPr="000F01CC" w14:paraId="372C89AC" w14:textId="77777777" w:rsidTr="00F41DCA">
        <w:trPr>
          <w:trHeight w:val="20"/>
        </w:trPr>
        <w:tc>
          <w:tcPr>
            <w:tcW w:w="3655" w:type="pct"/>
            <w:tcBorders>
              <w:top w:val="single" w:sz="4" w:space="0" w:color="auto"/>
              <w:bottom w:val="single" w:sz="4" w:space="0" w:color="auto"/>
            </w:tcBorders>
          </w:tcPr>
          <w:p w14:paraId="372C89AA" w14:textId="77777777" w:rsidR="005661B8" w:rsidRPr="00CE226C" w:rsidRDefault="005661B8" w:rsidP="005661B8">
            <w:pPr>
              <w:ind w:left="426"/>
              <w:contextualSpacing/>
            </w:pPr>
            <w:r w:rsidRPr="00CE226C">
              <w:t>Затенить ярлыки меню «Пуск» на не полностью установленные программы</w:t>
            </w:r>
          </w:p>
        </w:tc>
        <w:tc>
          <w:tcPr>
            <w:tcW w:w="1345" w:type="pct"/>
            <w:tcBorders>
              <w:top w:val="single" w:sz="4" w:space="0" w:color="auto"/>
              <w:bottom w:val="single" w:sz="4" w:space="0" w:color="auto"/>
            </w:tcBorders>
          </w:tcPr>
          <w:p w14:paraId="372C89AB" w14:textId="77777777" w:rsidR="005661B8" w:rsidRPr="00CE226C" w:rsidRDefault="005661B8" w:rsidP="005661B8">
            <w:pPr>
              <w:contextualSpacing/>
            </w:pPr>
            <w:r w:rsidRPr="00CE226C">
              <w:t>Отключена</w:t>
            </w:r>
          </w:p>
        </w:tc>
      </w:tr>
      <w:tr w:rsidR="005661B8" w:rsidRPr="000F01CC" w14:paraId="372C89AF" w14:textId="77777777" w:rsidTr="00F41DCA">
        <w:trPr>
          <w:trHeight w:val="20"/>
        </w:trPr>
        <w:tc>
          <w:tcPr>
            <w:tcW w:w="3655" w:type="pct"/>
            <w:tcBorders>
              <w:top w:val="single" w:sz="4" w:space="0" w:color="auto"/>
              <w:bottom w:val="single" w:sz="4" w:space="0" w:color="auto"/>
            </w:tcBorders>
          </w:tcPr>
          <w:p w14:paraId="372C89AD" w14:textId="77777777" w:rsidR="005661B8" w:rsidRPr="00CE226C" w:rsidRDefault="005661B8" w:rsidP="005661B8">
            <w:pPr>
              <w:ind w:left="426"/>
              <w:contextualSpacing/>
            </w:pPr>
            <w:r w:rsidRPr="00CE226C">
              <w:t>Отключить сокращенные меню</w:t>
            </w:r>
          </w:p>
        </w:tc>
        <w:tc>
          <w:tcPr>
            <w:tcW w:w="1345" w:type="pct"/>
            <w:tcBorders>
              <w:top w:val="single" w:sz="4" w:space="0" w:color="auto"/>
              <w:bottom w:val="single" w:sz="4" w:space="0" w:color="auto"/>
            </w:tcBorders>
          </w:tcPr>
          <w:p w14:paraId="372C89AE" w14:textId="77777777" w:rsidR="005661B8" w:rsidRPr="00CE226C" w:rsidRDefault="005661B8" w:rsidP="005661B8">
            <w:pPr>
              <w:contextualSpacing/>
            </w:pPr>
            <w:r w:rsidRPr="00CE226C">
              <w:t>Включена</w:t>
            </w:r>
          </w:p>
        </w:tc>
      </w:tr>
      <w:tr w:rsidR="005661B8" w:rsidRPr="000F01CC" w14:paraId="372C89B2" w14:textId="77777777" w:rsidTr="00F41DCA">
        <w:trPr>
          <w:trHeight w:val="20"/>
        </w:trPr>
        <w:tc>
          <w:tcPr>
            <w:tcW w:w="3655" w:type="pct"/>
            <w:tcBorders>
              <w:top w:val="single" w:sz="4" w:space="0" w:color="auto"/>
              <w:bottom w:val="single" w:sz="4" w:space="0" w:color="auto"/>
            </w:tcBorders>
          </w:tcPr>
          <w:p w14:paraId="372C89B0" w14:textId="77777777" w:rsidR="005661B8" w:rsidRPr="00CE226C" w:rsidRDefault="005661B8" w:rsidP="005661B8">
            <w:pPr>
              <w:ind w:left="426"/>
              <w:contextualSpacing/>
            </w:pPr>
            <w:r w:rsidRPr="00CE226C">
              <w:t>Закрепить панель задач</w:t>
            </w:r>
          </w:p>
        </w:tc>
        <w:tc>
          <w:tcPr>
            <w:tcW w:w="1345" w:type="pct"/>
            <w:tcBorders>
              <w:top w:val="single" w:sz="4" w:space="0" w:color="auto"/>
              <w:bottom w:val="single" w:sz="4" w:space="0" w:color="auto"/>
            </w:tcBorders>
          </w:tcPr>
          <w:p w14:paraId="372C89B1" w14:textId="77777777" w:rsidR="005661B8" w:rsidRPr="00CE226C" w:rsidRDefault="005661B8" w:rsidP="005661B8">
            <w:pPr>
              <w:contextualSpacing/>
            </w:pPr>
            <w:r w:rsidRPr="00CE226C">
              <w:t>Включена</w:t>
            </w:r>
          </w:p>
        </w:tc>
      </w:tr>
      <w:tr w:rsidR="005661B8" w:rsidRPr="000F01CC" w14:paraId="372C89B5" w14:textId="77777777" w:rsidTr="00F41DCA">
        <w:trPr>
          <w:trHeight w:val="20"/>
        </w:trPr>
        <w:tc>
          <w:tcPr>
            <w:tcW w:w="3655" w:type="pct"/>
            <w:tcBorders>
              <w:top w:val="single" w:sz="4" w:space="0" w:color="auto"/>
              <w:bottom w:val="single" w:sz="4" w:space="0" w:color="auto"/>
            </w:tcBorders>
          </w:tcPr>
          <w:p w14:paraId="372C89B3" w14:textId="77777777" w:rsidR="005661B8" w:rsidRPr="00CE226C" w:rsidRDefault="005661B8" w:rsidP="005661B8">
            <w:pPr>
              <w:ind w:left="426"/>
              <w:contextualSpacing/>
            </w:pPr>
            <w:r w:rsidRPr="00CE226C">
              <w:t>Добавить флажок «Запустить в отдельной области памяти» в окно команды «Выполнить»</w:t>
            </w:r>
          </w:p>
        </w:tc>
        <w:tc>
          <w:tcPr>
            <w:tcW w:w="1345" w:type="pct"/>
            <w:tcBorders>
              <w:top w:val="single" w:sz="4" w:space="0" w:color="auto"/>
              <w:bottom w:val="single" w:sz="4" w:space="0" w:color="auto"/>
            </w:tcBorders>
          </w:tcPr>
          <w:p w14:paraId="372C89B4" w14:textId="77777777" w:rsidR="005661B8" w:rsidRPr="00CE226C" w:rsidRDefault="005661B8" w:rsidP="005661B8">
            <w:pPr>
              <w:contextualSpacing/>
            </w:pPr>
            <w:r w:rsidRPr="00CE226C">
              <w:t>Отключена</w:t>
            </w:r>
          </w:p>
        </w:tc>
      </w:tr>
      <w:tr w:rsidR="005661B8" w:rsidRPr="000F01CC" w14:paraId="372C89B8" w14:textId="77777777" w:rsidTr="00F41DCA">
        <w:trPr>
          <w:trHeight w:val="20"/>
        </w:trPr>
        <w:tc>
          <w:tcPr>
            <w:tcW w:w="3655" w:type="pct"/>
            <w:tcBorders>
              <w:top w:val="single" w:sz="4" w:space="0" w:color="auto"/>
              <w:bottom w:val="single" w:sz="4" w:space="0" w:color="auto"/>
            </w:tcBorders>
          </w:tcPr>
          <w:p w14:paraId="372C89B6" w14:textId="77777777" w:rsidR="005661B8" w:rsidRPr="00CE226C" w:rsidRDefault="005661B8" w:rsidP="005661B8">
            <w:pPr>
              <w:ind w:left="426"/>
              <w:contextualSpacing/>
            </w:pPr>
            <w:r w:rsidRPr="00CE226C">
              <w:t>Отключить очистку области уведомлений</w:t>
            </w:r>
          </w:p>
        </w:tc>
        <w:tc>
          <w:tcPr>
            <w:tcW w:w="1345" w:type="pct"/>
            <w:tcBorders>
              <w:top w:val="single" w:sz="4" w:space="0" w:color="auto"/>
              <w:bottom w:val="single" w:sz="4" w:space="0" w:color="auto"/>
            </w:tcBorders>
          </w:tcPr>
          <w:p w14:paraId="372C89B7" w14:textId="77777777" w:rsidR="005661B8" w:rsidRPr="00CE226C" w:rsidRDefault="005661B8" w:rsidP="005661B8">
            <w:pPr>
              <w:contextualSpacing/>
            </w:pPr>
            <w:r w:rsidRPr="00CE226C">
              <w:t>Включена</w:t>
            </w:r>
          </w:p>
        </w:tc>
      </w:tr>
      <w:tr w:rsidR="005661B8" w:rsidRPr="000F01CC" w14:paraId="372C89BB" w14:textId="77777777" w:rsidTr="00F41DCA">
        <w:trPr>
          <w:trHeight w:val="20"/>
        </w:trPr>
        <w:tc>
          <w:tcPr>
            <w:tcW w:w="3655" w:type="pct"/>
            <w:tcBorders>
              <w:top w:val="single" w:sz="4" w:space="0" w:color="auto"/>
              <w:bottom w:val="single" w:sz="4" w:space="0" w:color="auto"/>
            </w:tcBorders>
          </w:tcPr>
          <w:p w14:paraId="372C89B9" w14:textId="77777777" w:rsidR="005661B8" w:rsidRPr="00CE226C" w:rsidRDefault="005661B8" w:rsidP="005661B8">
            <w:pPr>
              <w:ind w:left="426"/>
              <w:contextualSpacing/>
            </w:pPr>
            <w:r w:rsidRPr="00CE226C">
              <w:t>Удалить всплывающие подсказки для элементов главного меню</w:t>
            </w:r>
          </w:p>
        </w:tc>
        <w:tc>
          <w:tcPr>
            <w:tcW w:w="1345" w:type="pct"/>
            <w:tcBorders>
              <w:top w:val="single" w:sz="4" w:space="0" w:color="auto"/>
              <w:bottom w:val="single" w:sz="4" w:space="0" w:color="auto"/>
            </w:tcBorders>
          </w:tcPr>
          <w:p w14:paraId="372C89BA" w14:textId="77777777" w:rsidR="005661B8" w:rsidRPr="00CE226C" w:rsidRDefault="005661B8" w:rsidP="005661B8">
            <w:pPr>
              <w:contextualSpacing/>
            </w:pPr>
            <w:r w:rsidRPr="00CE226C">
              <w:t>Включена</w:t>
            </w:r>
          </w:p>
        </w:tc>
      </w:tr>
      <w:tr w:rsidR="005661B8" w:rsidRPr="000F01CC" w14:paraId="372C89BE" w14:textId="77777777" w:rsidTr="00F41DCA">
        <w:trPr>
          <w:trHeight w:val="20"/>
        </w:trPr>
        <w:tc>
          <w:tcPr>
            <w:tcW w:w="3655" w:type="pct"/>
            <w:tcBorders>
              <w:top w:val="single" w:sz="4" w:space="0" w:color="auto"/>
              <w:bottom w:val="single" w:sz="4" w:space="0" w:color="auto"/>
            </w:tcBorders>
          </w:tcPr>
          <w:p w14:paraId="372C89BC" w14:textId="77777777" w:rsidR="005661B8" w:rsidRPr="00CE226C" w:rsidRDefault="005661B8" w:rsidP="005661B8">
            <w:pPr>
              <w:ind w:left="426"/>
              <w:contextualSpacing/>
            </w:pPr>
            <w:r w:rsidRPr="00CE226C">
              <w:t xml:space="preserve">Удалить контекстные меню и меню перетаскивания для элементов меню </w:t>
            </w:r>
            <w:r w:rsidRPr="00CE226C">
              <w:rPr>
                <w:lang w:val="en-US"/>
              </w:rPr>
              <w:t>"</w:t>
            </w:r>
            <w:r w:rsidRPr="00CE226C">
              <w:t>Пуск</w:t>
            </w:r>
            <w:r w:rsidRPr="00CE226C">
              <w:rPr>
                <w:lang w:val="en-US"/>
              </w:rPr>
              <w:t>"</w:t>
            </w:r>
          </w:p>
        </w:tc>
        <w:tc>
          <w:tcPr>
            <w:tcW w:w="1345" w:type="pct"/>
            <w:tcBorders>
              <w:top w:val="single" w:sz="4" w:space="0" w:color="auto"/>
              <w:bottom w:val="single" w:sz="4" w:space="0" w:color="auto"/>
            </w:tcBorders>
          </w:tcPr>
          <w:p w14:paraId="372C89BD" w14:textId="77777777" w:rsidR="005661B8" w:rsidRPr="00CE226C" w:rsidRDefault="005661B8" w:rsidP="005661B8">
            <w:pPr>
              <w:contextualSpacing/>
            </w:pPr>
            <w:r w:rsidRPr="00CE226C">
              <w:t>Включена</w:t>
            </w:r>
          </w:p>
        </w:tc>
      </w:tr>
      <w:tr w:rsidR="005661B8" w:rsidRPr="000F01CC" w14:paraId="372C89C1" w14:textId="77777777" w:rsidTr="00F41DCA">
        <w:trPr>
          <w:trHeight w:val="20"/>
        </w:trPr>
        <w:tc>
          <w:tcPr>
            <w:tcW w:w="3655" w:type="pct"/>
            <w:tcBorders>
              <w:top w:val="single" w:sz="4" w:space="0" w:color="auto"/>
              <w:bottom w:val="single" w:sz="4" w:space="0" w:color="auto"/>
            </w:tcBorders>
          </w:tcPr>
          <w:p w14:paraId="372C89BF" w14:textId="77777777" w:rsidR="005661B8" w:rsidRPr="00CE226C" w:rsidRDefault="005661B8" w:rsidP="005661B8">
            <w:pPr>
              <w:ind w:left="426"/>
              <w:contextualSpacing/>
              <w:rPr>
                <w:lang w:val="en-US"/>
              </w:rPr>
            </w:pPr>
            <w:r w:rsidRPr="00CE226C">
              <w:rPr>
                <w:lang w:val="en-US"/>
              </w:rPr>
              <w:t>Remove and prevent access to the Shut Down, Restart, Sleep, and Hibernate commands</w:t>
            </w:r>
          </w:p>
        </w:tc>
        <w:tc>
          <w:tcPr>
            <w:tcW w:w="1345" w:type="pct"/>
            <w:tcBorders>
              <w:top w:val="single" w:sz="4" w:space="0" w:color="auto"/>
              <w:bottom w:val="single" w:sz="4" w:space="0" w:color="auto"/>
            </w:tcBorders>
          </w:tcPr>
          <w:p w14:paraId="372C89C0" w14:textId="77777777" w:rsidR="005661B8" w:rsidRPr="00CE226C" w:rsidRDefault="005661B8" w:rsidP="005661B8">
            <w:pPr>
              <w:contextualSpacing/>
            </w:pPr>
            <w:r w:rsidRPr="00CE226C">
              <w:t>Отключена</w:t>
            </w:r>
          </w:p>
        </w:tc>
      </w:tr>
      <w:tr w:rsidR="005661B8" w:rsidRPr="000F01CC" w14:paraId="372C89C4" w14:textId="77777777" w:rsidTr="00F41DCA">
        <w:trPr>
          <w:trHeight w:val="20"/>
        </w:trPr>
        <w:tc>
          <w:tcPr>
            <w:tcW w:w="3655" w:type="pct"/>
            <w:tcBorders>
              <w:top w:val="single" w:sz="4" w:space="0" w:color="auto"/>
              <w:bottom w:val="single" w:sz="4" w:space="0" w:color="auto"/>
            </w:tcBorders>
          </w:tcPr>
          <w:p w14:paraId="372C89C2" w14:textId="77777777" w:rsidR="005661B8" w:rsidRPr="00CE226C" w:rsidRDefault="005661B8" w:rsidP="005661B8">
            <w:pPr>
              <w:ind w:left="426"/>
              <w:contextualSpacing/>
            </w:pPr>
            <w:r w:rsidRPr="00CE226C">
              <w:t>Скрыть общие группы программ в меню «Пуск»</w:t>
            </w:r>
          </w:p>
        </w:tc>
        <w:tc>
          <w:tcPr>
            <w:tcW w:w="1345" w:type="pct"/>
            <w:tcBorders>
              <w:top w:val="single" w:sz="4" w:space="0" w:color="auto"/>
              <w:bottom w:val="single" w:sz="4" w:space="0" w:color="auto"/>
            </w:tcBorders>
          </w:tcPr>
          <w:p w14:paraId="372C89C3" w14:textId="77777777" w:rsidR="005661B8" w:rsidRPr="00CE226C" w:rsidRDefault="005661B8" w:rsidP="005661B8">
            <w:pPr>
              <w:contextualSpacing/>
            </w:pPr>
            <w:r w:rsidRPr="00CE226C">
              <w:t>Включена</w:t>
            </w:r>
          </w:p>
        </w:tc>
      </w:tr>
      <w:tr w:rsidR="005661B8" w:rsidRPr="000F01CC" w14:paraId="372C89C7" w14:textId="77777777" w:rsidTr="00F41DCA">
        <w:trPr>
          <w:trHeight w:val="20"/>
        </w:trPr>
        <w:tc>
          <w:tcPr>
            <w:tcW w:w="3655" w:type="pct"/>
            <w:tcBorders>
              <w:top w:val="single" w:sz="4" w:space="0" w:color="auto"/>
              <w:bottom w:val="single" w:sz="4" w:space="0" w:color="auto"/>
            </w:tcBorders>
          </w:tcPr>
          <w:p w14:paraId="372C89C5" w14:textId="77777777" w:rsidR="005661B8" w:rsidRPr="00CE226C" w:rsidRDefault="005661B8" w:rsidP="005661B8">
            <w:pPr>
              <w:ind w:left="426"/>
              <w:contextualSpacing/>
            </w:pPr>
            <w:r w:rsidRPr="00CE226C">
              <w:t>Удалить меню «Избранное» из главного меню</w:t>
            </w:r>
          </w:p>
        </w:tc>
        <w:tc>
          <w:tcPr>
            <w:tcW w:w="1345" w:type="pct"/>
            <w:tcBorders>
              <w:top w:val="single" w:sz="4" w:space="0" w:color="auto"/>
              <w:bottom w:val="single" w:sz="4" w:space="0" w:color="auto"/>
            </w:tcBorders>
          </w:tcPr>
          <w:p w14:paraId="372C89C6" w14:textId="77777777" w:rsidR="005661B8" w:rsidRPr="00CE226C" w:rsidRDefault="005661B8" w:rsidP="005661B8">
            <w:pPr>
              <w:contextualSpacing/>
            </w:pPr>
            <w:r w:rsidRPr="00CE226C">
              <w:t>Включена</w:t>
            </w:r>
          </w:p>
        </w:tc>
      </w:tr>
      <w:tr w:rsidR="005661B8" w:rsidRPr="000F01CC" w14:paraId="372C89CA" w14:textId="77777777" w:rsidTr="00F41DCA">
        <w:trPr>
          <w:trHeight w:val="20"/>
        </w:trPr>
        <w:tc>
          <w:tcPr>
            <w:tcW w:w="3655" w:type="pct"/>
            <w:tcBorders>
              <w:top w:val="single" w:sz="4" w:space="0" w:color="auto"/>
              <w:bottom w:val="single" w:sz="4" w:space="0" w:color="auto"/>
            </w:tcBorders>
          </w:tcPr>
          <w:p w14:paraId="372C89C8" w14:textId="77777777" w:rsidR="005661B8" w:rsidRPr="00CE226C" w:rsidRDefault="005661B8" w:rsidP="005661B8">
            <w:pPr>
              <w:ind w:left="426"/>
              <w:contextualSpacing/>
            </w:pPr>
            <w:r w:rsidRPr="00CE226C">
              <w:t>Удалить ссылку «Поиск» из меню «Пуск»</w:t>
            </w:r>
          </w:p>
        </w:tc>
        <w:tc>
          <w:tcPr>
            <w:tcW w:w="1345" w:type="pct"/>
            <w:tcBorders>
              <w:top w:val="single" w:sz="4" w:space="0" w:color="auto"/>
              <w:bottom w:val="single" w:sz="4" w:space="0" w:color="auto"/>
            </w:tcBorders>
          </w:tcPr>
          <w:p w14:paraId="372C89C9" w14:textId="77777777" w:rsidR="005661B8" w:rsidRPr="00CE226C" w:rsidRDefault="005661B8" w:rsidP="005661B8">
            <w:pPr>
              <w:contextualSpacing/>
            </w:pPr>
            <w:r w:rsidRPr="00CE226C">
              <w:t>Включена</w:t>
            </w:r>
          </w:p>
        </w:tc>
      </w:tr>
      <w:tr w:rsidR="005661B8" w:rsidRPr="000F01CC" w14:paraId="372C89CD" w14:textId="77777777" w:rsidTr="00F41DCA">
        <w:trPr>
          <w:trHeight w:val="20"/>
        </w:trPr>
        <w:tc>
          <w:tcPr>
            <w:tcW w:w="3655" w:type="pct"/>
            <w:tcBorders>
              <w:top w:val="single" w:sz="4" w:space="0" w:color="auto"/>
              <w:bottom w:val="single" w:sz="4" w:space="0" w:color="auto"/>
            </w:tcBorders>
          </w:tcPr>
          <w:p w14:paraId="372C89CB" w14:textId="77777777" w:rsidR="005661B8" w:rsidRPr="00CE226C" w:rsidRDefault="005661B8" w:rsidP="005661B8">
            <w:pPr>
              <w:ind w:left="426"/>
              <w:contextualSpacing/>
            </w:pPr>
            <w:r w:rsidRPr="00CE226C">
              <w:t>Удалить список часто используемых программ в меню «Пуск»</w:t>
            </w:r>
          </w:p>
        </w:tc>
        <w:tc>
          <w:tcPr>
            <w:tcW w:w="1345" w:type="pct"/>
            <w:tcBorders>
              <w:top w:val="single" w:sz="4" w:space="0" w:color="auto"/>
              <w:bottom w:val="single" w:sz="4" w:space="0" w:color="auto"/>
            </w:tcBorders>
          </w:tcPr>
          <w:p w14:paraId="372C89CC" w14:textId="77777777" w:rsidR="005661B8" w:rsidRPr="00CE226C" w:rsidRDefault="005661B8" w:rsidP="005661B8">
            <w:pPr>
              <w:contextualSpacing/>
            </w:pPr>
            <w:r w:rsidRPr="00CE226C">
              <w:t>Включена</w:t>
            </w:r>
          </w:p>
        </w:tc>
      </w:tr>
      <w:tr w:rsidR="005661B8" w:rsidRPr="000F01CC" w14:paraId="372C89D0" w14:textId="77777777" w:rsidTr="00F41DCA">
        <w:trPr>
          <w:trHeight w:val="20"/>
        </w:trPr>
        <w:tc>
          <w:tcPr>
            <w:tcW w:w="3655" w:type="pct"/>
            <w:tcBorders>
              <w:top w:val="single" w:sz="4" w:space="0" w:color="auto"/>
              <w:bottom w:val="single" w:sz="4" w:space="0" w:color="auto"/>
            </w:tcBorders>
          </w:tcPr>
          <w:p w14:paraId="372C89CE" w14:textId="77777777" w:rsidR="005661B8" w:rsidRPr="00CE226C" w:rsidRDefault="005661B8" w:rsidP="005661B8">
            <w:pPr>
              <w:ind w:left="426"/>
              <w:contextualSpacing/>
            </w:pPr>
            <w:r w:rsidRPr="00CE226C">
              <w:t>Удалить ссылку «Игры» из меню «Пуск»</w:t>
            </w:r>
          </w:p>
        </w:tc>
        <w:tc>
          <w:tcPr>
            <w:tcW w:w="1345" w:type="pct"/>
            <w:tcBorders>
              <w:top w:val="single" w:sz="4" w:space="0" w:color="auto"/>
              <w:bottom w:val="single" w:sz="4" w:space="0" w:color="auto"/>
            </w:tcBorders>
          </w:tcPr>
          <w:p w14:paraId="372C89CF" w14:textId="77777777" w:rsidR="005661B8" w:rsidRPr="00CE226C" w:rsidRDefault="005661B8" w:rsidP="005661B8">
            <w:pPr>
              <w:contextualSpacing/>
            </w:pPr>
            <w:r w:rsidRPr="00CE226C">
              <w:t>Включена</w:t>
            </w:r>
          </w:p>
        </w:tc>
      </w:tr>
      <w:tr w:rsidR="005661B8" w:rsidRPr="000F01CC" w14:paraId="372C89D3" w14:textId="77777777" w:rsidTr="00F41DCA">
        <w:trPr>
          <w:trHeight w:val="20"/>
        </w:trPr>
        <w:tc>
          <w:tcPr>
            <w:tcW w:w="3655" w:type="pct"/>
            <w:tcBorders>
              <w:top w:val="single" w:sz="4" w:space="0" w:color="auto"/>
              <w:bottom w:val="single" w:sz="4" w:space="0" w:color="auto"/>
            </w:tcBorders>
          </w:tcPr>
          <w:p w14:paraId="372C89D1" w14:textId="77777777" w:rsidR="005661B8" w:rsidRPr="00CE226C" w:rsidRDefault="005661B8" w:rsidP="005661B8">
            <w:pPr>
              <w:ind w:left="426"/>
              <w:contextualSpacing/>
            </w:pPr>
            <w:r w:rsidRPr="00CE226C">
              <w:t>Удалить справку из главного меню</w:t>
            </w:r>
          </w:p>
        </w:tc>
        <w:tc>
          <w:tcPr>
            <w:tcW w:w="1345" w:type="pct"/>
            <w:tcBorders>
              <w:top w:val="single" w:sz="4" w:space="0" w:color="auto"/>
              <w:bottom w:val="single" w:sz="4" w:space="0" w:color="auto"/>
            </w:tcBorders>
          </w:tcPr>
          <w:p w14:paraId="372C89D2" w14:textId="77777777" w:rsidR="005661B8" w:rsidRPr="00CE226C" w:rsidRDefault="005661B8" w:rsidP="005661B8">
            <w:pPr>
              <w:contextualSpacing/>
            </w:pPr>
            <w:r w:rsidRPr="00CE226C">
              <w:t>Включена</w:t>
            </w:r>
          </w:p>
        </w:tc>
      </w:tr>
      <w:tr w:rsidR="005661B8" w:rsidRPr="000F01CC" w14:paraId="372C89D6" w14:textId="77777777" w:rsidTr="00F41DCA">
        <w:trPr>
          <w:trHeight w:val="20"/>
        </w:trPr>
        <w:tc>
          <w:tcPr>
            <w:tcW w:w="3655" w:type="pct"/>
            <w:tcBorders>
              <w:top w:val="single" w:sz="4" w:space="0" w:color="auto"/>
              <w:bottom w:val="single" w:sz="4" w:space="0" w:color="auto"/>
            </w:tcBorders>
          </w:tcPr>
          <w:p w14:paraId="372C89D4" w14:textId="77777777" w:rsidR="005661B8" w:rsidRPr="00CE226C" w:rsidRDefault="005661B8" w:rsidP="005661B8">
            <w:pPr>
              <w:ind w:left="426"/>
              <w:contextualSpacing/>
            </w:pPr>
            <w:r w:rsidRPr="00CE226C">
              <w:lastRenderedPageBreak/>
              <w:t>Отключить слежение за действиями пользователя</w:t>
            </w:r>
          </w:p>
        </w:tc>
        <w:tc>
          <w:tcPr>
            <w:tcW w:w="1345" w:type="pct"/>
            <w:tcBorders>
              <w:top w:val="single" w:sz="4" w:space="0" w:color="auto"/>
              <w:bottom w:val="single" w:sz="4" w:space="0" w:color="auto"/>
            </w:tcBorders>
          </w:tcPr>
          <w:p w14:paraId="372C89D5" w14:textId="77777777" w:rsidR="005661B8" w:rsidRPr="00CE226C" w:rsidRDefault="005661B8" w:rsidP="005661B8">
            <w:pPr>
              <w:contextualSpacing/>
            </w:pPr>
            <w:r w:rsidRPr="00CE226C">
              <w:t>Включена</w:t>
            </w:r>
          </w:p>
        </w:tc>
      </w:tr>
      <w:tr w:rsidR="005661B8" w:rsidRPr="000F01CC" w14:paraId="372C89D9" w14:textId="77777777" w:rsidTr="00F41DCA">
        <w:trPr>
          <w:trHeight w:val="20"/>
        </w:trPr>
        <w:tc>
          <w:tcPr>
            <w:tcW w:w="3655" w:type="pct"/>
            <w:tcBorders>
              <w:top w:val="single" w:sz="4" w:space="0" w:color="auto"/>
              <w:bottom w:val="single" w:sz="4" w:space="0" w:color="auto"/>
            </w:tcBorders>
          </w:tcPr>
          <w:p w14:paraId="372C89D7" w14:textId="77777777" w:rsidR="005661B8" w:rsidRPr="00CE226C" w:rsidRDefault="005661B8" w:rsidP="005661B8">
            <w:pPr>
              <w:ind w:left="426"/>
              <w:contextualSpacing/>
            </w:pPr>
            <w:r w:rsidRPr="00CE226C">
              <w:t>Удалить список всех программ в меню «Пуск»</w:t>
            </w:r>
          </w:p>
        </w:tc>
        <w:tc>
          <w:tcPr>
            <w:tcW w:w="1345" w:type="pct"/>
            <w:tcBorders>
              <w:top w:val="single" w:sz="4" w:space="0" w:color="auto"/>
              <w:bottom w:val="single" w:sz="4" w:space="0" w:color="auto"/>
            </w:tcBorders>
          </w:tcPr>
          <w:p w14:paraId="372C89D8" w14:textId="77777777" w:rsidR="005661B8" w:rsidRPr="00CE226C" w:rsidRDefault="005661B8" w:rsidP="005661B8">
            <w:pPr>
              <w:contextualSpacing/>
            </w:pPr>
            <w:r w:rsidRPr="00CE226C">
              <w:t>Включена</w:t>
            </w:r>
            <w:r w:rsidRPr="00CE226C">
              <w:rPr>
                <w:rStyle w:val="affa"/>
              </w:rPr>
              <w:footnoteReference w:id="95"/>
            </w:r>
          </w:p>
        </w:tc>
      </w:tr>
      <w:tr w:rsidR="005661B8" w:rsidRPr="000F01CC" w14:paraId="372C89DC" w14:textId="77777777" w:rsidTr="00F41DCA">
        <w:trPr>
          <w:trHeight w:val="20"/>
        </w:trPr>
        <w:tc>
          <w:tcPr>
            <w:tcW w:w="3655" w:type="pct"/>
            <w:tcBorders>
              <w:top w:val="single" w:sz="4" w:space="0" w:color="auto"/>
              <w:bottom w:val="single" w:sz="4" w:space="0" w:color="auto"/>
            </w:tcBorders>
          </w:tcPr>
          <w:p w14:paraId="372C89DA" w14:textId="77777777" w:rsidR="005661B8" w:rsidRPr="00CE226C" w:rsidRDefault="005661B8" w:rsidP="005661B8">
            <w:pPr>
              <w:ind w:left="426"/>
              <w:contextualSpacing/>
            </w:pPr>
            <w:r w:rsidRPr="00CE226C">
              <w:t>Удалить «Сетевые подключения» из меню «Пуск»</w:t>
            </w:r>
          </w:p>
        </w:tc>
        <w:tc>
          <w:tcPr>
            <w:tcW w:w="1345" w:type="pct"/>
            <w:tcBorders>
              <w:top w:val="single" w:sz="4" w:space="0" w:color="auto"/>
              <w:bottom w:val="single" w:sz="4" w:space="0" w:color="auto"/>
            </w:tcBorders>
          </w:tcPr>
          <w:p w14:paraId="372C89DB" w14:textId="77777777" w:rsidR="005661B8" w:rsidRPr="00CE226C" w:rsidRDefault="005661B8" w:rsidP="005661B8">
            <w:pPr>
              <w:contextualSpacing/>
            </w:pPr>
            <w:r w:rsidRPr="00CE226C">
              <w:t>Включена</w:t>
            </w:r>
          </w:p>
        </w:tc>
      </w:tr>
      <w:tr w:rsidR="005661B8" w:rsidRPr="000F01CC" w14:paraId="372C89DF" w14:textId="77777777" w:rsidTr="00F41DCA">
        <w:trPr>
          <w:trHeight w:val="20"/>
        </w:trPr>
        <w:tc>
          <w:tcPr>
            <w:tcW w:w="3655" w:type="pct"/>
            <w:tcBorders>
              <w:top w:val="single" w:sz="4" w:space="0" w:color="auto"/>
              <w:bottom w:val="single" w:sz="4" w:space="0" w:color="auto"/>
            </w:tcBorders>
          </w:tcPr>
          <w:p w14:paraId="372C89DD" w14:textId="77777777" w:rsidR="005661B8" w:rsidRPr="00CE226C" w:rsidRDefault="005661B8" w:rsidP="005661B8">
            <w:pPr>
              <w:ind w:left="426"/>
              <w:contextualSpacing/>
            </w:pPr>
            <w:r w:rsidRPr="00CE226C">
              <w:t>Удалить список программ, закрепленных в меню «Пуск»</w:t>
            </w:r>
          </w:p>
        </w:tc>
        <w:tc>
          <w:tcPr>
            <w:tcW w:w="1345" w:type="pct"/>
            <w:tcBorders>
              <w:top w:val="single" w:sz="4" w:space="0" w:color="auto"/>
              <w:bottom w:val="single" w:sz="4" w:space="0" w:color="auto"/>
            </w:tcBorders>
          </w:tcPr>
          <w:p w14:paraId="372C89DE" w14:textId="77777777" w:rsidR="005661B8" w:rsidRPr="00CE226C" w:rsidRDefault="005661B8" w:rsidP="005661B8">
            <w:pPr>
              <w:contextualSpacing/>
            </w:pPr>
            <w:r w:rsidRPr="00CE226C">
              <w:t>Включена</w:t>
            </w:r>
          </w:p>
        </w:tc>
      </w:tr>
      <w:tr w:rsidR="005661B8" w:rsidRPr="000F01CC" w14:paraId="372C89E2" w14:textId="77777777" w:rsidTr="00F41DCA">
        <w:trPr>
          <w:trHeight w:val="20"/>
        </w:trPr>
        <w:tc>
          <w:tcPr>
            <w:tcW w:w="3655" w:type="pct"/>
            <w:tcBorders>
              <w:top w:val="single" w:sz="4" w:space="0" w:color="auto"/>
              <w:bottom w:val="single" w:sz="4" w:space="0" w:color="auto"/>
            </w:tcBorders>
          </w:tcPr>
          <w:p w14:paraId="372C89E0" w14:textId="77777777" w:rsidR="005661B8" w:rsidRPr="00CE226C" w:rsidRDefault="005661B8" w:rsidP="005661B8">
            <w:pPr>
              <w:ind w:left="426"/>
              <w:contextualSpacing/>
            </w:pPr>
            <w:r w:rsidRPr="00CE226C">
              <w:t>Не хранить сведения о недавно открывавшихся документах</w:t>
            </w:r>
          </w:p>
        </w:tc>
        <w:tc>
          <w:tcPr>
            <w:tcW w:w="1345" w:type="pct"/>
            <w:tcBorders>
              <w:top w:val="single" w:sz="4" w:space="0" w:color="auto"/>
              <w:bottom w:val="single" w:sz="4" w:space="0" w:color="auto"/>
            </w:tcBorders>
          </w:tcPr>
          <w:p w14:paraId="372C89E1" w14:textId="77777777" w:rsidR="005661B8" w:rsidRPr="00CE226C" w:rsidRDefault="005661B8" w:rsidP="005661B8">
            <w:pPr>
              <w:contextualSpacing/>
            </w:pPr>
            <w:r w:rsidRPr="00CE226C">
              <w:t>Включена</w:t>
            </w:r>
          </w:p>
        </w:tc>
      </w:tr>
      <w:tr w:rsidR="005661B8" w:rsidRPr="000F01CC" w14:paraId="372C89E5" w14:textId="77777777" w:rsidTr="00F41DCA">
        <w:trPr>
          <w:trHeight w:val="20"/>
        </w:trPr>
        <w:tc>
          <w:tcPr>
            <w:tcW w:w="3655" w:type="pct"/>
            <w:tcBorders>
              <w:top w:val="single" w:sz="4" w:space="0" w:color="auto"/>
              <w:bottom w:val="single" w:sz="4" w:space="0" w:color="auto"/>
            </w:tcBorders>
          </w:tcPr>
          <w:p w14:paraId="372C89E3" w14:textId="77777777" w:rsidR="005661B8" w:rsidRPr="00CE226C" w:rsidRDefault="005661B8" w:rsidP="005661B8">
            <w:pPr>
              <w:ind w:left="426"/>
              <w:contextualSpacing/>
            </w:pPr>
            <w:r w:rsidRPr="00CE226C">
              <w:t>Удалить меню «Недавние документы» из меню «Пуск»</w:t>
            </w:r>
          </w:p>
        </w:tc>
        <w:tc>
          <w:tcPr>
            <w:tcW w:w="1345" w:type="pct"/>
            <w:tcBorders>
              <w:top w:val="single" w:sz="4" w:space="0" w:color="auto"/>
              <w:bottom w:val="single" w:sz="4" w:space="0" w:color="auto"/>
            </w:tcBorders>
          </w:tcPr>
          <w:p w14:paraId="372C89E4" w14:textId="77777777" w:rsidR="005661B8" w:rsidRPr="00CE226C" w:rsidRDefault="005661B8" w:rsidP="005661B8">
            <w:pPr>
              <w:contextualSpacing/>
            </w:pPr>
            <w:r w:rsidRPr="00CE226C">
              <w:t>Включена</w:t>
            </w:r>
          </w:p>
        </w:tc>
      </w:tr>
      <w:tr w:rsidR="005661B8" w:rsidRPr="000F01CC" w14:paraId="372C89E8" w14:textId="77777777" w:rsidTr="00F41DCA">
        <w:trPr>
          <w:trHeight w:val="20"/>
        </w:trPr>
        <w:tc>
          <w:tcPr>
            <w:tcW w:w="3655" w:type="pct"/>
            <w:tcBorders>
              <w:top w:val="single" w:sz="4" w:space="0" w:color="auto"/>
              <w:bottom w:val="single" w:sz="4" w:space="0" w:color="auto"/>
            </w:tcBorders>
          </w:tcPr>
          <w:p w14:paraId="372C89E6" w14:textId="77777777" w:rsidR="005661B8" w:rsidRPr="00CE226C" w:rsidRDefault="005661B8" w:rsidP="005661B8">
            <w:pPr>
              <w:ind w:left="426"/>
              <w:contextualSpacing/>
            </w:pPr>
            <w:r w:rsidRPr="00CE226C">
              <w:t>Не использовать сопоставление ярлыков оболочки на основе поиска</w:t>
            </w:r>
          </w:p>
        </w:tc>
        <w:tc>
          <w:tcPr>
            <w:tcW w:w="1345" w:type="pct"/>
            <w:tcBorders>
              <w:top w:val="single" w:sz="4" w:space="0" w:color="auto"/>
              <w:bottom w:val="single" w:sz="4" w:space="0" w:color="auto"/>
            </w:tcBorders>
          </w:tcPr>
          <w:p w14:paraId="372C89E7" w14:textId="77777777" w:rsidR="005661B8" w:rsidRPr="00CE226C" w:rsidRDefault="005661B8" w:rsidP="005661B8">
            <w:pPr>
              <w:contextualSpacing/>
            </w:pPr>
            <w:r w:rsidRPr="00CE226C">
              <w:t>Включена</w:t>
            </w:r>
          </w:p>
        </w:tc>
      </w:tr>
      <w:tr w:rsidR="005661B8" w:rsidRPr="000F01CC" w14:paraId="372C89EB" w14:textId="77777777" w:rsidTr="00F41DCA">
        <w:trPr>
          <w:trHeight w:val="20"/>
        </w:trPr>
        <w:tc>
          <w:tcPr>
            <w:tcW w:w="3655" w:type="pct"/>
            <w:tcBorders>
              <w:top w:val="single" w:sz="4" w:space="0" w:color="auto"/>
              <w:bottom w:val="single" w:sz="4" w:space="0" w:color="auto"/>
            </w:tcBorders>
          </w:tcPr>
          <w:p w14:paraId="372C89E9" w14:textId="77777777" w:rsidR="005661B8" w:rsidRPr="00CE226C" w:rsidRDefault="005661B8" w:rsidP="005661B8">
            <w:pPr>
              <w:ind w:left="426"/>
              <w:contextualSpacing/>
            </w:pPr>
            <w:r w:rsidRPr="00CE226C">
              <w:t>Не использовать метод на основе отслеживания для сопоставления ярлыков</w:t>
            </w:r>
          </w:p>
        </w:tc>
        <w:tc>
          <w:tcPr>
            <w:tcW w:w="1345" w:type="pct"/>
            <w:tcBorders>
              <w:top w:val="single" w:sz="4" w:space="0" w:color="auto"/>
              <w:bottom w:val="single" w:sz="4" w:space="0" w:color="auto"/>
            </w:tcBorders>
          </w:tcPr>
          <w:p w14:paraId="372C89EA" w14:textId="77777777" w:rsidR="005661B8" w:rsidRPr="00CE226C" w:rsidRDefault="005661B8" w:rsidP="005661B8">
            <w:pPr>
              <w:contextualSpacing/>
            </w:pPr>
            <w:r w:rsidRPr="00CE226C">
              <w:t>Включена</w:t>
            </w:r>
          </w:p>
        </w:tc>
      </w:tr>
      <w:tr w:rsidR="005661B8" w:rsidRPr="000F01CC" w14:paraId="372C89EE" w14:textId="77777777" w:rsidTr="00F41DCA">
        <w:trPr>
          <w:trHeight w:val="20"/>
        </w:trPr>
        <w:tc>
          <w:tcPr>
            <w:tcW w:w="3655" w:type="pct"/>
            <w:tcBorders>
              <w:top w:val="single" w:sz="4" w:space="0" w:color="auto"/>
              <w:bottom w:val="single" w:sz="4" w:space="0" w:color="auto"/>
            </w:tcBorders>
          </w:tcPr>
          <w:p w14:paraId="372C89EC" w14:textId="77777777" w:rsidR="005661B8" w:rsidRPr="00CE226C" w:rsidRDefault="005661B8" w:rsidP="005661B8">
            <w:pPr>
              <w:ind w:left="426"/>
              <w:contextualSpacing/>
            </w:pPr>
            <w:r w:rsidRPr="00CE226C">
              <w:t>Удалить команду «Выполнить» из меню «Пуск»</w:t>
            </w:r>
          </w:p>
        </w:tc>
        <w:tc>
          <w:tcPr>
            <w:tcW w:w="1345" w:type="pct"/>
            <w:tcBorders>
              <w:top w:val="single" w:sz="4" w:space="0" w:color="auto"/>
              <w:bottom w:val="single" w:sz="4" w:space="0" w:color="auto"/>
            </w:tcBorders>
          </w:tcPr>
          <w:p w14:paraId="372C89ED" w14:textId="77777777" w:rsidR="005661B8" w:rsidRPr="00CE226C" w:rsidRDefault="005661B8" w:rsidP="005661B8">
            <w:pPr>
              <w:contextualSpacing/>
            </w:pPr>
            <w:r w:rsidRPr="00CE226C">
              <w:t>Включена</w:t>
            </w:r>
          </w:p>
        </w:tc>
      </w:tr>
      <w:tr w:rsidR="005661B8" w:rsidRPr="000F01CC" w14:paraId="372C89F1" w14:textId="77777777" w:rsidTr="00F41DCA">
        <w:trPr>
          <w:trHeight w:val="20"/>
        </w:trPr>
        <w:tc>
          <w:tcPr>
            <w:tcW w:w="3655" w:type="pct"/>
            <w:tcBorders>
              <w:top w:val="single" w:sz="4" w:space="0" w:color="auto"/>
              <w:bottom w:val="single" w:sz="4" w:space="0" w:color="auto"/>
            </w:tcBorders>
          </w:tcPr>
          <w:p w14:paraId="372C89EF" w14:textId="77777777" w:rsidR="005661B8" w:rsidRPr="00CE226C" w:rsidRDefault="005661B8" w:rsidP="005661B8">
            <w:pPr>
              <w:ind w:left="426"/>
              <w:contextualSpacing/>
            </w:pPr>
            <w:r w:rsidRPr="00CE226C">
              <w:t>Удалить ссылку «Программы по умолчанию» из меню «Пуск»</w:t>
            </w:r>
          </w:p>
        </w:tc>
        <w:tc>
          <w:tcPr>
            <w:tcW w:w="1345" w:type="pct"/>
            <w:tcBorders>
              <w:top w:val="single" w:sz="4" w:space="0" w:color="auto"/>
              <w:bottom w:val="single" w:sz="4" w:space="0" w:color="auto"/>
            </w:tcBorders>
          </w:tcPr>
          <w:p w14:paraId="372C89F0" w14:textId="77777777" w:rsidR="005661B8" w:rsidRPr="00CE226C" w:rsidRDefault="005661B8" w:rsidP="005661B8">
            <w:pPr>
              <w:contextualSpacing/>
            </w:pPr>
            <w:r w:rsidRPr="00CE226C">
              <w:t>Включена</w:t>
            </w:r>
          </w:p>
        </w:tc>
      </w:tr>
      <w:tr w:rsidR="005661B8" w:rsidRPr="000F01CC" w14:paraId="372C89F4" w14:textId="77777777" w:rsidTr="00F41DCA">
        <w:trPr>
          <w:trHeight w:val="20"/>
        </w:trPr>
        <w:tc>
          <w:tcPr>
            <w:tcW w:w="3655" w:type="pct"/>
            <w:tcBorders>
              <w:top w:val="single" w:sz="4" w:space="0" w:color="auto"/>
              <w:bottom w:val="single" w:sz="4" w:space="0" w:color="auto"/>
            </w:tcBorders>
          </w:tcPr>
          <w:p w14:paraId="372C89F2" w14:textId="77777777" w:rsidR="005661B8" w:rsidRPr="00CE226C" w:rsidRDefault="005661B8" w:rsidP="005661B8">
            <w:pPr>
              <w:ind w:left="426"/>
              <w:contextualSpacing/>
            </w:pPr>
            <w:r w:rsidRPr="00CE226C">
              <w:t>Удалить значок «Документы» из меню «Пуск»</w:t>
            </w:r>
          </w:p>
        </w:tc>
        <w:tc>
          <w:tcPr>
            <w:tcW w:w="1345" w:type="pct"/>
            <w:tcBorders>
              <w:top w:val="single" w:sz="4" w:space="0" w:color="auto"/>
              <w:bottom w:val="single" w:sz="4" w:space="0" w:color="auto"/>
            </w:tcBorders>
          </w:tcPr>
          <w:p w14:paraId="372C89F3" w14:textId="77777777" w:rsidR="005661B8" w:rsidRPr="00CE226C" w:rsidRDefault="005661B8" w:rsidP="005661B8">
            <w:pPr>
              <w:contextualSpacing/>
            </w:pPr>
            <w:r w:rsidRPr="00CE226C">
              <w:t>Включена</w:t>
            </w:r>
          </w:p>
        </w:tc>
      </w:tr>
      <w:tr w:rsidR="005661B8" w:rsidRPr="000F01CC" w14:paraId="372C89F7" w14:textId="77777777" w:rsidTr="00F41DCA">
        <w:trPr>
          <w:trHeight w:val="20"/>
        </w:trPr>
        <w:tc>
          <w:tcPr>
            <w:tcW w:w="3655" w:type="pct"/>
            <w:tcBorders>
              <w:top w:val="single" w:sz="4" w:space="0" w:color="auto"/>
              <w:bottom w:val="single" w:sz="4" w:space="0" w:color="auto"/>
            </w:tcBorders>
          </w:tcPr>
          <w:p w14:paraId="372C89F5" w14:textId="77777777" w:rsidR="005661B8" w:rsidRPr="00CE226C" w:rsidRDefault="005661B8" w:rsidP="005661B8">
            <w:pPr>
              <w:ind w:left="426"/>
              <w:contextualSpacing/>
            </w:pPr>
            <w:r w:rsidRPr="00CE226C">
              <w:t>Удалить значок «Музыка» из меню «Пуск»</w:t>
            </w:r>
          </w:p>
        </w:tc>
        <w:tc>
          <w:tcPr>
            <w:tcW w:w="1345" w:type="pct"/>
            <w:tcBorders>
              <w:top w:val="single" w:sz="4" w:space="0" w:color="auto"/>
              <w:bottom w:val="single" w:sz="4" w:space="0" w:color="auto"/>
            </w:tcBorders>
          </w:tcPr>
          <w:p w14:paraId="372C89F6" w14:textId="77777777" w:rsidR="005661B8" w:rsidRPr="00CE226C" w:rsidRDefault="005661B8" w:rsidP="005661B8">
            <w:pPr>
              <w:contextualSpacing/>
            </w:pPr>
            <w:r w:rsidRPr="00CE226C">
              <w:t>Включена</w:t>
            </w:r>
          </w:p>
        </w:tc>
      </w:tr>
      <w:tr w:rsidR="005661B8" w:rsidRPr="000F01CC" w14:paraId="372C89FA" w14:textId="77777777" w:rsidTr="00F41DCA">
        <w:trPr>
          <w:trHeight w:val="20"/>
        </w:trPr>
        <w:tc>
          <w:tcPr>
            <w:tcW w:w="3655" w:type="pct"/>
            <w:tcBorders>
              <w:top w:val="single" w:sz="4" w:space="0" w:color="auto"/>
              <w:bottom w:val="single" w:sz="4" w:space="0" w:color="auto"/>
            </w:tcBorders>
          </w:tcPr>
          <w:p w14:paraId="372C89F8" w14:textId="77777777" w:rsidR="005661B8" w:rsidRPr="00CE226C" w:rsidRDefault="005661B8" w:rsidP="005661B8">
            <w:pPr>
              <w:ind w:left="426"/>
              <w:contextualSpacing/>
            </w:pPr>
            <w:r w:rsidRPr="00CE226C">
              <w:t>Удалить значок «Сеть» из меню «Пуск»</w:t>
            </w:r>
          </w:p>
        </w:tc>
        <w:tc>
          <w:tcPr>
            <w:tcW w:w="1345" w:type="pct"/>
            <w:tcBorders>
              <w:top w:val="single" w:sz="4" w:space="0" w:color="auto"/>
              <w:bottom w:val="single" w:sz="4" w:space="0" w:color="auto"/>
            </w:tcBorders>
          </w:tcPr>
          <w:p w14:paraId="372C89F9" w14:textId="77777777" w:rsidR="005661B8" w:rsidRPr="00CE226C" w:rsidRDefault="005661B8" w:rsidP="005661B8">
            <w:pPr>
              <w:contextualSpacing/>
            </w:pPr>
            <w:r w:rsidRPr="00CE226C">
              <w:t>Включена</w:t>
            </w:r>
          </w:p>
        </w:tc>
      </w:tr>
      <w:tr w:rsidR="005661B8" w:rsidRPr="000F01CC" w14:paraId="372C89FD" w14:textId="77777777" w:rsidTr="00F41DCA">
        <w:trPr>
          <w:trHeight w:val="20"/>
        </w:trPr>
        <w:tc>
          <w:tcPr>
            <w:tcW w:w="3655" w:type="pct"/>
            <w:tcBorders>
              <w:top w:val="single" w:sz="4" w:space="0" w:color="auto"/>
              <w:bottom w:val="single" w:sz="4" w:space="0" w:color="auto"/>
            </w:tcBorders>
          </w:tcPr>
          <w:p w14:paraId="372C89FB" w14:textId="77777777" w:rsidR="005661B8" w:rsidRPr="00CE226C" w:rsidRDefault="005661B8" w:rsidP="005661B8">
            <w:pPr>
              <w:ind w:left="426"/>
              <w:contextualSpacing/>
            </w:pPr>
            <w:r w:rsidRPr="00CE226C">
              <w:t>Удалить значок «Изображения» из меню «Пуск»</w:t>
            </w:r>
          </w:p>
        </w:tc>
        <w:tc>
          <w:tcPr>
            <w:tcW w:w="1345" w:type="pct"/>
            <w:tcBorders>
              <w:top w:val="single" w:sz="4" w:space="0" w:color="auto"/>
              <w:bottom w:val="single" w:sz="4" w:space="0" w:color="auto"/>
            </w:tcBorders>
          </w:tcPr>
          <w:p w14:paraId="372C89FC" w14:textId="77777777" w:rsidR="005661B8" w:rsidRPr="00CE226C" w:rsidRDefault="005661B8" w:rsidP="005661B8">
            <w:pPr>
              <w:contextualSpacing/>
            </w:pPr>
            <w:r w:rsidRPr="00CE226C">
              <w:t>Включена</w:t>
            </w:r>
          </w:p>
        </w:tc>
      </w:tr>
      <w:tr w:rsidR="005661B8" w:rsidRPr="000F01CC" w14:paraId="372C8A00" w14:textId="77777777" w:rsidTr="00F41DCA">
        <w:trPr>
          <w:trHeight w:val="20"/>
        </w:trPr>
        <w:tc>
          <w:tcPr>
            <w:tcW w:w="3655" w:type="pct"/>
            <w:tcBorders>
              <w:top w:val="single" w:sz="4" w:space="0" w:color="auto"/>
              <w:bottom w:val="single" w:sz="4" w:space="0" w:color="auto"/>
            </w:tcBorders>
          </w:tcPr>
          <w:p w14:paraId="372C89FE" w14:textId="77777777" w:rsidR="005661B8" w:rsidRPr="00CE226C" w:rsidRDefault="005661B8" w:rsidP="005661B8">
            <w:pPr>
              <w:ind w:left="426"/>
              <w:contextualSpacing/>
            </w:pPr>
            <w:r w:rsidRPr="00CE226C">
              <w:t>Запретить поиск соединений</w:t>
            </w:r>
          </w:p>
        </w:tc>
        <w:tc>
          <w:tcPr>
            <w:tcW w:w="1345" w:type="pct"/>
            <w:tcBorders>
              <w:top w:val="single" w:sz="4" w:space="0" w:color="auto"/>
              <w:bottom w:val="single" w:sz="4" w:space="0" w:color="auto"/>
            </w:tcBorders>
          </w:tcPr>
          <w:p w14:paraId="372C89FF" w14:textId="77777777" w:rsidR="005661B8" w:rsidRPr="00CE226C" w:rsidRDefault="005661B8" w:rsidP="005661B8">
            <w:pPr>
              <w:contextualSpacing/>
            </w:pPr>
            <w:r w:rsidRPr="00CE226C">
              <w:t>Включена</w:t>
            </w:r>
          </w:p>
        </w:tc>
      </w:tr>
      <w:tr w:rsidR="005661B8" w:rsidRPr="000F01CC" w14:paraId="372C8A03" w14:textId="77777777" w:rsidTr="00F41DCA">
        <w:trPr>
          <w:trHeight w:val="20"/>
        </w:trPr>
        <w:tc>
          <w:tcPr>
            <w:tcW w:w="3655" w:type="pct"/>
            <w:tcBorders>
              <w:top w:val="single" w:sz="4" w:space="0" w:color="auto"/>
              <w:bottom w:val="single" w:sz="4" w:space="0" w:color="auto"/>
            </w:tcBorders>
          </w:tcPr>
          <w:p w14:paraId="372C8A01" w14:textId="77777777" w:rsidR="005661B8" w:rsidRPr="00CE226C" w:rsidRDefault="005661B8" w:rsidP="005661B8">
            <w:pPr>
              <w:ind w:left="426"/>
              <w:contextualSpacing/>
            </w:pPr>
            <w:r w:rsidRPr="00CE226C">
              <w:t>Удалить ссылку "Найти компьютер"</w:t>
            </w:r>
          </w:p>
        </w:tc>
        <w:tc>
          <w:tcPr>
            <w:tcW w:w="1345" w:type="pct"/>
            <w:tcBorders>
              <w:top w:val="single" w:sz="4" w:space="0" w:color="auto"/>
              <w:bottom w:val="single" w:sz="4" w:space="0" w:color="auto"/>
            </w:tcBorders>
          </w:tcPr>
          <w:p w14:paraId="372C8A02" w14:textId="77777777" w:rsidR="005661B8" w:rsidRPr="00CE226C" w:rsidRDefault="005661B8" w:rsidP="005661B8">
            <w:pPr>
              <w:contextualSpacing/>
            </w:pPr>
            <w:r w:rsidRPr="00CE226C">
              <w:t>Включена</w:t>
            </w:r>
          </w:p>
        </w:tc>
      </w:tr>
      <w:tr w:rsidR="005661B8" w:rsidRPr="000F01CC" w14:paraId="372C8A06" w14:textId="77777777" w:rsidTr="00F41DCA">
        <w:trPr>
          <w:trHeight w:val="20"/>
        </w:trPr>
        <w:tc>
          <w:tcPr>
            <w:tcW w:w="3655" w:type="pct"/>
            <w:tcBorders>
              <w:top w:val="single" w:sz="4" w:space="0" w:color="auto"/>
              <w:bottom w:val="single" w:sz="4" w:space="0" w:color="auto"/>
            </w:tcBorders>
          </w:tcPr>
          <w:p w14:paraId="372C8A04" w14:textId="77777777" w:rsidR="005661B8" w:rsidRPr="00CE226C" w:rsidRDefault="005661B8" w:rsidP="005661B8">
            <w:pPr>
              <w:ind w:left="426"/>
              <w:contextualSpacing/>
            </w:pPr>
            <w:r w:rsidRPr="00CE226C">
              <w:t>Удалить ссылку "Ознакомиться с другими результатами" или "Поиск везде"</w:t>
            </w:r>
          </w:p>
        </w:tc>
        <w:tc>
          <w:tcPr>
            <w:tcW w:w="1345" w:type="pct"/>
            <w:tcBorders>
              <w:top w:val="single" w:sz="4" w:space="0" w:color="auto"/>
              <w:bottom w:val="single" w:sz="4" w:space="0" w:color="auto"/>
            </w:tcBorders>
          </w:tcPr>
          <w:p w14:paraId="372C8A05" w14:textId="77777777" w:rsidR="005661B8" w:rsidRPr="00CE226C" w:rsidRDefault="005661B8" w:rsidP="005661B8">
            <w:pPr>
              <w:contextualSpacing/>
            </w:pPr>
            <w:r w:rsidRPr="00CE226C">
              <w:t>Включена</w:t>
            </w:r>
          </w:p>
        </w:tc>
      </w:tr>
      <w:tr w:rsidR="005661B8" w:rsidRPr="000F01CC" w14:paraId="372C8A09" w14:textId="77777777" w:rsidTr="00F41DCA">
        <w:trPr>
          <w:trHeight w:val="20"/>
        </w:trPr>
        <w:tc>
          <w:tcPr>
            <w:tcW w:w="3655" w:type="pct"/>
            <w:tcBorders>
              <w:top w:val="single" w:sz="4" w:space="0" w:color="auto"/>
              <w:bottom w:val="single" w:sz="4" w:space="0" w:color="auto"/>
            </w:tcBorders>
          </w:tcPr>
          <w:p w14:paraId="372C8A07" w14:textId="77777777" w:rsidR="005661B8" w:rsidRPr="00CE226C" w:rsidRDefault="005661B8" w:rsidP="005661B8">
            <w:pPr>
              <w:ind w:left="426"/>
              <w:contextualSpacing/>
            </w:pPr>
            <w:r w:rsidRPr="00CE226C">
              <w:t>Запретить поиск файлов</w:t>
            </w:r>
          </w:p>
        </w:tc>
        <w:tc>
          <w:tcPr>
            <w:tcW w:w="1345" w:type="pct"/>
            <w:tcBorders>
              <w:top w:val="single" w:sz="4" w:space="0" w:color="auto"/>
              <w:bottom w:val="single" w:sz="4" w:space="0" w:color="auto"/>
            </w:tcBorders>
          </w:tcPr>
          <w:p w14:paraId="372C8A08" w14:textId="77777777" w:rsidR="005661B8" w:rsidRPr="00CE226C" w:rsidRDefault="005661B8" w:rsidP="005661B8">
            <w:pPr>
              <w:contextualSpacing/>
            </w:pPr>
            <w:r w:rsidRPr="00CE226C">
              <w:t>Включена</w:t>
            </w:r>
          </w:p>
        </w:tc>
      </w:tr>
      <w:tr w:rsidR="005661B8" w:rsidRPr="000F01CC" w14:paraId="372C8A0C" w14:textId="77777777" w:rsidTr="00F41DCA">
        <w:trPr>
          <w:trHeight w:val="20"/>
        </w:trPr>
        <w:tc>
          <w:tcPr>
            <w:tcW w:w="3655" w:type="pct"/>
            <w:tcBorders>
              <w:top w:val="single" w:sz="4" w:space="0" w:color="auto"/>
              <w:bottom w:val="single" w:sz="4" w:space="0" w:color="auto"/>
            </w:tcBorders>
          </w:tcPr>
          <w:p w14:paraId="372C8A0A" w14:textId="77777777" w:rsidR="005661B8" w:rsidRPr="00CE226C" w:rsidRDefault="005661B8" w:rsidP="005661B8">
            <w:pPr>
              <w:ind w:left="426"/>
              <w:contextualSpacing/>
            </w:pPr>
            <w:r w:rsidRPr="00CE226C">
              <w:t>Запретить поиск в файлах Интернета</w:t>
            </w:r>
          </w:p>
        </w:tc>
        <w:tc>
          <w:tcPr>
            <w:tcW w:w="1345" w:type="pct"/>
            <w:tcBorders>
              <w:top w:val="single" w:sz="4" w:space="0" w:color="auto"/>
              <w:bottom w:val="single" w:sz="4" w:space="0" w:color="auto"/>
            </w:tcBorders>
          </w:tcPr>
          <w:p w14:paraId="372C8A0B" w14:textId="77777777" w:rsidR="005661B8" w:rsidRPr="00CE226C" w:rsidRDefault="005661B8" w:rsidP="005661B8">
            <w:pPr>
              <w:contextualSpacing/>
            </w:pPr>
            <w:r w:rsidRPr="00CE226C">
              <w:t>Включена</w:t>
            </w:r>
          </w:p>
        </w:tc>
      </w:tr>
      <w:tr w:rsidR="005661B8" w:rsidRPr="000F01CC" w14:paraId="372C8A0F" w14:textId="77777777" w:rsidTr="00F41DCA">
        <w:trPr>
          <w:trHeight w:val="20"/>
        </w:trPr>
        <w:tc>
          <w:tcPr>
            <w:tcW w:w="3655" w:type="pct"/>
            <w:tcBorders>
              <w:top w:val="single" w:sz="4" w:space="0" w:color="auto"/>
              <w:bottom w:val="single" w:sz="4" w:space="0" w:color="auto"/>
            </w:tcBorders>
          </w:tcPr>
          <w:p w14:paraId="372C8A0D" w14:textId="77777777" w:rsidR="005661B8" w:rsidRPr="00CE226C" w:rsidRDefault="005661B8" w:rsidP="005661B8">
            <w:pPr>
              <w:ind w:left="426"/>
              <w:contextualSpacing/>
            </w:pPr>
            <w:r w:rsidRPr="00CE226C">
              <w:t>Запретить поиск программ и элементов панели управления</w:t>
            </w:r>
          </w:p>
        </w:tc>
        <w:tc>
          <w:tcPr>
            <w:tcW w:w="1345" w:type="pct"/>
            <w:tcBorders>
              <w:top w:val="single" w:sz="4" w:space="0" w:color="auto"/>
              <w:bottom w:val="single" w:sz="4" w:space="0" w:color="auto"/>
            </w:tcBorders>
          </w:tcPr>
          <w:p w14:paraId="372C8A0E" w14:textId="77777777" w:rsidR="005661B8" w:rsidRPr="00CE226C" w:rsidRDefault="005661B8" w:rsidP="005661B8">
            <w:pPr>
              <w:contextualSpacing/>
            </w:pPr>
            <w:r w:rsidRPr="00CE226C">
              <w:t>Включена</w:t>
            </w:r>
          </w:p>
        </w:tc>
      </w:tr>
      <w:tr w:rsidR="005661B8" w:rsidRPr="000F01CC" w14:paraId="372C8A12" w14:textId="77777777" w:rsidTr="00F41DCA">
        <w:trPr>
          <w:trHeight w:val="20"/>
        </w:trPr>
        <w:tc>
          <w:tcPr>
            <w:tcW w:w="3655" w:type="pct"/>
            <w:tcBorders>
              <w:top w:val="single" w:sz="4" w:space="0" w:color="auto"/>
              <w:bottom w:val="single" w:sz="4" w:space="0" w:color="auto"/>
            </w:tcBorders>
          </w:tcPr>
          <w:p w14:paraId="372C8A10" w14:textId="77777777" w:rsidR="005661B8" w:rsidRPr="00CE226C" w:rsidRDefault="005661B8" w:rsidP="005661B8">
            <w:pPr>
              <w:ind w:left="426"/>
              <w:contextualSpacing/>
            </w:pPr>
            <w:r w:rsidRPr="00CE226C">
              <w:t>Отключить папки программ в меню «Настройка»</w:t>
            </w:r>
          </w:p>
        </w:tc>
        <w:tc>
          <w:tcPr>
            <w:tcW w:w="1345" w:type="pct"/>
            <w:tcBorders>
              <w:top w:val="single" w:sz="4" w:space="0" w:color="auto"/>
              <w:bottom w:val="single" w:sz="4" w:space="0" w:color="auto"/>
            </w:tcBorders>
          </w:tcPr>
          <w:p w14:paraId="372C8A11" w14:textId="77777777" w:rsidR="005661B8" w:rsidRPr="00CE226C" w:rsidRDefault="005661B8" w:rsidP="005661B8">
            <w:pPr>
              <w:contextualSpacing/>
            </w:pPr>
            <w:r w:rsidRPr="00CE226C">
              <w:t>Включена</w:t>
            </w:r>
          </w:p>
        </w:tc>
      </w:tr>
      <w:tr w:rsidR="005661B8" w:rsidRPr="000F01CC" w14:paraId="372C8A15" w14:textId="77777777" w:rsidTr="00F41DCA">
        <w:trPr>
          <w:trHeight w:val="20"/>
        </w:trPr>
        <w:tc>
          <w:tcPr>
            <w:tcW w:w="3655" w:type="pct"/>
            <w:tcBorders>
              <w:top w:val="single" w:sz="4" w:space="0" w:color="auto"/>
              <w:bottom w:val="single" w:sz="4" w:space="0" w:color="auto"/>
            </w:tcBorders>
          </w:tcPr>
          <w:p w14:paraId="372C8A13" w14:textId="77777777" w:rsidR="005661B8" w:rsidRPr="00CE226C" w:rsidRDefault="005661B8" w:rsidP="005661B8">
            <w:pPr>
              <w:ind w:left="426"/>
              <w:contextualSpacing/>
            </w:pPr>
            <w:r w:rsidRPr="00CE226C">
              <w:t>Запретить изменение параметров панели задач и меню «Пуск»</w:t>
            </w:r>
          </w:p>
        </w:tc>
        <w:tc>
          <w:tcPr>
            <w:tcW w:w="1345" w:type="pct"/>
            <w:tcBorders>
              <w:top w:val="single" w:sz="4" w:space="0" w:color="auto"/>
              <w:bottom w:val="single" w:sz="4" w:space="0" w:color="auto"/>
            </w:tcBorders>
          </w:tcPr>
          <w:p w14:paraId="372C8A14" w14:textId="77777777" w:rsidR="005661B8" w:rsidRPr="00CE226C" w:rsidRDefault="005661B8" w:rsidP="005661B8">
            <w:pPr>
              <w:contextualSpacing/>
            </w:pPr>
            <w:r w:rsidRPr="00CE226C">
              <w:t>Включена</w:t>
            </w:r>
          </w:p>
        </w:tc>
      </w:tr>
      <w:tr w:rsidR="005661B8" w:rsidRPr="000F01CC" w14:paraId="372C8A18" w14:textId="77777777" w:rsidTr="00F41DCA">
        <w:trPr>
          <w:trHeight w:val="20"/>
        </w:trPr>
        <w:tc>
          <w:tcPr>
            <w:tcW w:w="3655" w:type="pct"/>
            <w:tcBorders>
              <w:top w:val="single" w:sz="4" w:space="0" w:color="auto"/>
              <w:bottom w:val="single" w:sz="4" w:space="0" w:color="auto"/>
            </w:tcBorders>
          </w:tcPr>
          <w:p w14:paraId="372C8A16" w14:textId="77777777" w:rsidR="005661B8" w:rsidRPr="00CE226C" w:rsidRDefault="005661B8" w:rsidP="005661B8">
            <w:pPr>
              <w:ind w:left="426"/>
              <w:contextualSpacing/>
            </w:pPr>
            <w:r w:rsidRPr="00CE226C">
              <w:t>Удалить ссылку "Загрузки" из меню "Пуск"</w:t>
            </w:r>
          </w:p>
        </w:tc>
        <w:tc>
          <w:tcPr>
            <w:tcW w:w="1345" w:type="pct"/>
            <w:tcBorders>
              <w:top w:val="single" w:sz="4" w:space="0" w:color="auto"/>
              <w:bottom w:val="single" w:sz="4" w:space="0" w:color="auto"/>
            </w:tcBorders>
          </w:tcPr>
          <w:p w14:paraId="372C8A17" w14:textId="77777777" w:rsidR="005661B8" w:rsidRPr="00CE226C" w:rsidRDefault="005661B8" w:rsidP="005661B8">
            <w:pPr>
              <w:contextualSpacing/>
            </w:pPr>
            <w:r w:rsidRPr="00CE226C">
              <w:t>Включена</w:t>
            </w:r>
          </w:p>
        </w:tc>
      </w:tr>
      <w:tr w:rsidR="005661B8" w:rsidRPr="000F01CC" w14:paraId="372C8A1B" w14:textId="77777777" w:rsidTr="00F41DCA">
        <w:trPr>
          <w:trHeight w:val="20"/>
        </w:trPr>
        <w:tc>
          <w:tcPr>
            <w:tcW w:w="3655" w:type="pct"/>
            <w:tcBorders>
              <w:top w:val="single" w:sz="4" w:space="0" w:color="auto"/>
              <w:bottom w:val="single" w:sz="4" w:space="0" w:color="auto"/>
            </w:tcBorders>
          </w:tcPr>
          <w:p w14:paraId="372C8A19" w14:textId="77777777" w:rsidR="005661B8" w:rsidRPr="00CE226C" w:rsidRDefault="005661B8" w:rsidP="005661B8">
            <w:pPr>
              <w:ind w:left="426"/>
              <w:contextualSpacing/>
            </w:pPr>
            <w:r w:rsidRPr="00CE226C">
              <w:t>Удалить ссылку "Домашняя группа" из меню "Пуск"</w:t>
            </w:r>
          </w:p>
        </w:tc>
        <w:tc>
          <w:tcPr>
            <w:tcW w:w="1345" w:type="pct"/>
            <w:tcBorders>
              <w:top w:val="single" w:sz="4" w:space="0" w:color="auto"/>
              <w:bottom w:val="single" w:sz="4" w:space="0" w:color="auto"/>
            </w:tcBorders>
          </w:tcPr>
          <w:p w14:paraId="372C8A1A" w14:textId="77777777" w:rsidR="005661B8" w:rsidRPr="00CE226C" w:rsidRDefault="005661B8" w:rsidP="005661B8">
            <w:pPr>
              <w:contextualSpacing/>
            </w:pPr>
            <w:r w:rsidRPr="00CE226C">
              <w:t>Включена</w:t>
            </w:r>
          </w:p>
        </w:tc>
      </w:tr>
      <w:tr w:rsidR="005661B8" w:rsidRPr="000F01CC" w14:paraId="372C8A1E" w14:textId="77777777" w:rsidTr="00F41DCA">
        <w:trPr>
          <w:trHeight w:val="20"/>
        </w:trPr>
        <w:tc>
          <w:tcPr>
            <w:tcW w:w="3655" w:type="pct"/>
            <w:tcBorders>
              <w:top w:val="single" w:sz="4" w:space="0" w:color="auto"/>
              <w:bottom w:val="single" w:sz="4" w:space="0" w:color="auto"/>
            </w:tcBorders>
          </w:tcPr>
          <w:p w14:paraId="372C8A1C" w14:textId="77777777" w:rsidR="005661B8" w:rsidRPr="00CE226C" w:rsidRDefault="005661B8" w:rsidP="005661B8">
            <w:pPr>
              <w:ind w:left="426"/>
              <w:contextualSpacing/>
            </w:pPr>
            <w:r w:rsidRPr="00CE226C">
              <w:t>Удалить ссылку "ТВ-записи" из меню "Пуск"</w:t>
            </w:r>
          </w:p>
        </w:tc>
        <w:tc>
          <w:tcPr>
            <w:tcW w:w="1345" w:type="pct"/>
            <w:tcBorders>
              <w:top w:val="single" w:sz="4" w:space="0" w:color="auto"/>
              <w:bottom w:val="single" w:sz="4" w:space="0" w:color="auto"/>
            </w:tcBorders>
          </w:tcPr>
          <w:p w14:paraId="372C8A1D" w14:textId="77777777" w:rsidR="005661B8" w:rsidRPr="00CE226C" w:rsidRDefault="005661B8" w:rsidP="005661B8">
            <w:pPr>
              <w:contextualSpacing/>
            </w:pPr>
            <w:r w:rsidRPr="00CE226C">
              <w:t>Включена</w:t>
            </w:r>
          </w:p>
        </w:tc>
      </w:tr>
      <w:tr w:rsidR="005661B8" w:rsidRPr="000F01CC" w14:paraId="372C8A21" w14:textId="77777777" w:rsidTr="00F41DCA">
        <w:trPr>
          <w:trHeight w:val="20"/>
        </w:trPr>
        <w:tc>
          <w:tcPr>
            <w:tcW w:w="3655" w:type="pct"/>
            <w:tcBorders>
              <w:top w:val="single" w:sz="4" w:space="0" w:color="auto"/>
              <w:bottom w:val="single" w:sz="4" w:space="0" w:color="auto"/>
            </w:tcBorders>
          </w:tcPr>
          <w:p w14:paraId="372C8A1F" w14:textId="77777777" w:rsidR="005661B8" w:rsidRPr="00CE226C" w:rsidRDefault="005661B8" w:rsidP="005661B8">
            <w:pPr>
              <w:ind w:left="426"/>
              <w:contextualSpacing/>
            </w:pPr>
            <w:r w:rsidRPr="00CE226C">
              <w:t>Удалить папки пользователя из главного меню</w:t>
            </w:r>
          </w:p>
        </w:tc>
        <w:tc>
          <w:tcPr>
            <w:tcW w:w="1345" w:type="pct"/>
            <w:tcBorders>
              <w:top w:val="single" w:sz="4" w:space="0" w:color="auto"/>
              <w:bottom w:val="single" w:sz="4" w:space="0" w:color="auto"/>
            </w:tcBorders>
          </w:tcPr>
          <w:p w14:paraId="372C8A20" w14:textId="77777777" w:rsidR="005661B8" w:rsidRPr="00CE226C" w:rsidRDefault="005661B8" w:rsidP="005661B8">
            <w:pPr>
              <w:contextualSpacing/>
            </w:pPr>
            <w:r w:rsidRPr="00CE226C">
              <w:t>Отключена</w:t>
            </w:r>
          </w:p>
        </w:tc>
      </w:tr>
      <w:tr w:rsidR="005661B8" w:rsidRPr="000F01CC" w14:paraId="372C8A24" w14:textId="77777777" w:rsidTr="00F41DCA">
        <w:trPr>
          <w:trHeight w:val="20"/>
        </w:trPr>
        <w:tc>
          <w:tcPr>
            <w:tcW w:w="3655" w:type="pct"/>
            <w:tcBorders>
              <w:top w:val="single" w:sz="4" w:space="0" w:color="auto"/>
              <w:bottom w:val="single" w:sz="4" w:space="0" w:color="auto"/>
            </w:tcBorders>
          </w:tcPr>
          <w:p w14:paraId="372C8A22" w14:textId="77777777" w:rsidR="005661B8" w:rsidRPr="00CE226C" w:rsidRDefault="005661B8" w:rsidP="005661B8">
            <w:pPr>
              <w:ind w:left="426"/>
              <w:contextualSpacing/>
            </w:pPr>
            <w:r w:rsidRPr="00CE226C">
              <w:t>Удалить ссылку "Видео" из меню "Пуск"</w:t>
            </w:r>
          </w:p>
        </w:tc>
        <w:tc>
          <w:tcPr>
            <w:tcW w:w="1345" w:type="pct"/>
            <w:tcBorders>
              <w:top w:val="single" w:sz="4" w:space="0" w:color="auto"/>
              <w:bottom w:val="single" w:sz="4" w:space="0" w:color="auto"/>
            </w:tcBorders>
          </w:tcPr>
          <w:p w14:paraId="372C8A23" w14:textId="77777777" w:rsidR="005661B8" w:rsidRPr="00CE226C" w:rsidRDefault="005661B8" w:rsidP="005661B8">
            <w:pPr>
              <w:contextualSpacing/>
            </w:pPr>
            <w:r w:rsidRPr="00CE226C">
              <w:t>Включена</w:t>
            </w:r>
          </w:p>
        </w:tc>
      </w:tr>
      <w:tr w:rsidR="005661B8" w:rsidRPr="000F01CC" w14:paraId="372C8A27" w14:textId="77777777" w:rsidTr="00F41DCA">
        <w:trPr>
          <w:trHeight w:val="20"/>
        </w:trPr>
        <w:tc>
          <w:tcPr>
            <w:tcW w:w="3655" w:type="pct"/>
            <w:tcBorders>
              <w:top w:val="single" w:sz="4" w:space="0" w:color="auto"/>
              <w:bottom w:val="single" w:sz="4" w:space="0" w:color="auto"/>
            </w:tcBorders>
          </w:tcPr>
          <w:p w14:paraId="372C8A25" w14:textId="77777777" w:rsidR="005661B8" w:rsidRPr="00CE226C" w:rsidRDefault="005661B8" w:rsidP="005661B8">
            <w:pPr>
              <w:ind w:left="426"/>
              <w:contextualSpacing/>
            </w:pPr>
            <w:r w:rsidRPr="00CE226C">
              <w:t>Форсировать классическое меню «Пуск»</w:t>
            </w:r>
          </w:p>
        </w:tc>
        <w:tc>
          <w:tcPr>
            <w:tcW w:w="1345" w:type="pct"/>
            <w:tcBorders>
              <w:top w:val="single" w:sz="4" w:space="0" w:color="auto"/>
              <w:bottom w:val="single" w:sz="4" w:space="0" w:color="auto"/>
            </w:tcBorders>
          </w:tcPr>
          <w:p w14:paraId="372C8A26" w14:textId="77777777" w:rsidR="005661B8" w:rsidRPr="00CE226C" w:rsidRDefault="005661B8" w:rsidP="005661B8">
            <w:pPr>
              <w:contextualSpacing/>
            </w:pPr>
            <w:r w:rsidRPr="00CE226C">
              <w:t>Включена</w:t>
            </w:r>
          </w:p>
        </w:tc>
      </w:tr>
      <w:tr w:rsidR="005661B8" w:rsidRPr="000F01CC" w14:paraId="372C8A2A" w14:textId="77777777" w:rsidTr="00F41DCA">
        <w:trPr>
          <w:trHeight w:val="20"/>
        </w:trPr>
        <w:tc>
          <w:tcPr>
            <w:tcW w:w="3655" w:type="pct"/>
            <w:tcBorders>
              <w:top w:val="single" w:sz="4" w:space="0" w:color="auto"/>
              <w:bottom w:val="single" w:sz="4" w:space="0" w:color="auto"/>
            </w:tcBorders>
          </w:tcPr>
          <w:p w14:paraId="372C8A28" w14:textId="77777777" w:rsidR="005661B8" w:rsidRPr="00CE226C" w:rsidRDefault="005661B8" w:rsidP="005661B8">
            <w:pPr>
              <w:ind w:left="426"/>
              <w:contextualSpacing/>
            </w:pPr>
            <w:r w:rsidRPr="00CE226C">
              <w:t>Удалить часы из системной области уведомлений</w:t>
            </w:r>
          </w:p>
        </w:tc>
        <w:tc>
          <w:tcPr>
            <w:tcW w:w="1345" w:type="pct"/>
            <w:tcBorders>
              <w:top w:val="single" w:sz="4" w:space="0" w:color="auto"/>
              <w:bottom w:val="single" w:sz="4" w:space="0" w:color="auto"/>
            </w:tcBorders>
          </w:tcPr>
          <w:p w14:paraId="372C8A29" w14:textId="77777777" w:rsidR="005661B8" w:rsidRPr="00CE226C" w:rsidRDefault="005661B8" w:rsidP="005661B8">
            <w:pPr>
              <w:contextualSpacing/>
            </w:pPr>
            <w:r w:rsidRPr="00CE226C">
              <w:t>Отключена</w:t>
            </w:r>
          </w:p>
        </w:tc>
      </w:tr>
      <w:tr w:rsidR="005661B8" w:rsidRPr="000F01CC" w14:paraId="372C8A2D" w14:textId="77777777" w:rsidTr="00F41DCA">
        <w:trPr>
          <w:trHeight w:val="20"/>
        </w:trPr>
        <w:tc>
          <w:tcPr>
            <w:tcW w:w="3655" w:type="pct"/>
            <w:tcBorders>
              <w:top w:val="single" w:sz="4" w:space="0" w:color="auto"/>
              <w:bottom w:val="single" w:sz="4" w:space="0" w:color="auto"/>
            </w:tcBorders>
          </w:tcPr>
          <w:p w14:paraId="372C8A2B" w14:textId="77777777" w:rsidR="005661B8" w:rsidRPr="00CE226C" w:rsidRDefault="005661B8" w:rsidP="005661B8">
            <w:pPr>
              <w:ind w:left="426"/>
              <w:contextualSpacing/>
            </w:pPr>
            <w:r w:rsidRPr="00CE226C">
              <w:t>Запретить группировку элементов панели задач</w:t>
            </w:r>
          </w:p>
        </w:tc>
        <w:tc>
          <w:tcPr>
            <w:tcW w:w="1345" w:type="pct"/>
            <w:tcBorders>
              <w:top w:val="single" w:sz="4" w:space="0" w:color="auto"/>
              <w:bottom w:val="single" w:sz="4" w:space="0" w:color="auto"/>
            </w:tcBorders>
          </w:tcPr>
          <w:p w14:paraId="372C8A2C" w14:textId="77777777" w:rsidR="005661B8" w:rsidRPr="00CE226C" w:rsidRDefault="005661B8" w:rsidP="005661B8">
            <w:pPr>
              <w:contextualSpacing/>
            </w:pPr>
            <w:r w:rsidRPr="00CE226C">
              <w:t>Включена</w:t>
            </w:r>
          </w:p>
        </w:tc>
      </w:tr>
      <w:tr w:rsidR="005661B8" w:rsidRPr="000F01CC" w14:paraId="372C8A30" w14:textId="77777777" w:rsidTr="00F41DCA">
        <w:trPr>
          <w:trHeight w:val="20"/>
        </w:trPr>
        <w:tc>
          <w:tcPr>
            <w:tcW w:w="3655" w:type="pct"/>
            <w:tcBorders>
              <w:top w:val="single" w:sz="4" w:space="0" w:color="auto"/>
              <w:bottom w:val="single" w:sz="4" w:space="0" w:color="auto"/>
            </w:tcBorders>
          </w:tcPr>
          <w:p w14:paraId="372C8A2E" w14:textId="77777777" w:rsidR="005661B8" w:rsidRPr="00CE226C" w:rsidRDefault="005661B8" w:rsidP="005661B8">
            <w:pPr>
              <w:ind w:left="426"/>
              <w:contextualSpacing/>
            </w:pPr>
            <w:r w:rsidRPr="00CE226C">
              <w:t>Не отображать панели инструментов в панели задач</w:t>
            </w:r>
          </w:p>
        </w:tc>
        <w:tc>
          <w:tcPr>
            <w:tcW w:w="1345" w:type="pct"/>
            <w:tcBorders>
              <w:top w:val="single" w:sz="4" w:space="0" w:color="auto"/>
              <w:bottom w:val="single" w:sz="4" w:space="0" w:color="auto"/>
            </w:tcBorders>
          </w:tcPr>
          <w:p w14:paraId="372C8A2F" w14:textId="77777777" w:rsidR="005661B8" w:rsidRPr="00CE226C" w:rsidRDefault="005661B8" w:rsidP="005661B8">
            <w:pPr>
              <w:contextualSpacing/>
            </w:pPr>
            <w:r w:rsidRPr="00CE226C">
              <w:t>Отключена</w:t>
            </w:r>
          </w:p>
        </w:tc>
      </w:tr>
      <w:tr w:rsidR="005661B8" w:rsidRPr="000F01CC" w14:paraId="372C8A33" w14:textId="77777777" w:rsidTr="00F41DCA">
        <w:trPr>
          <w:trHeight w:val="20"/>
        </w:trPr>
        <w:tc>
          <w:tcPr>
            <w:tcW w:w="3655" w:type="pct"/>
            <w:tcBorders>
              <w:top w:val="single" w:sz="4" w:space="0" w:color="auto"/>
              <w:bottom w:val="single" w:sz="4" w:space="0" w:color="auto"/>
            </w:tcBorders>
          </w:tcPr>
          <w:p w14:paraId="372C8A31" w14:textId="77777777" w:rsidR="005661B8" w:rsidRPr="00CE226C" w:rsidRDefault="005661B8" w:rsidP="005661B8">
            <w:pPr>
              <w:ind w:left="426"/>
              <w:contextualSpacing/>
            </w:pPr>
            <w:r w:rsidRPr="00CE226C">
              <w:t>Запретить доступ к контекстному меню для панели задач</w:t>
            </w:r>
          </w:p>
        </w:tc>
        <w:tc>
          <w:tcPr>
            <w:tcW w:w="1345" w:type="pct"/>
            <w:tcBorders>
              <w:top w:val="single" w:sz="4" w:space="0" w:color="auto"/>
              <w:bottom w:val="single" w:sz="4" w:space="0" w:color="auto"/>
            </w:tcBorders>
          </w:tcPr>
          <w:p w14:paraId="372C8A32" w14:textId="77777777" w:rsidR="005661B8" w:rsidRPr="00CE226C" w:rsidRDefault="005661B8" w:rsidP="005661B8">
            <w:pPr>
              <w:contextualSpacing/>
            </w:pPr>
            <w:r w:rsidRPr="00CE226C">
              <w:t>Включена</w:t>
            </w:r>
          </w:p>
        </w:tc>
      </w:tr>
      <w:tr w:rsidR="005661B8" w:rsidRPr="000F01CC" w14:paraId="372C8A36" w14:textId="77777777" w:rsidTr="00F41DCA">
        <w:trPr>
          <w:trHeight w:val="20"/>
        </w:trPr>
        <w:tc>
          <w:tcPr>
            <w:tcW w:w="3655" w:type="pct"/>
            <w:tcBorders>
              <w:top w:val="single" w:sz="4" w:space="0" w:color="auto"/>
              <w:bottom w:val="single" w:sz="4" w:space="0" w:color="auto"/>
            </w:tcBorders>
          </w:tcPr>
          <w:p w14:paraId="372C8A34" w14:textId="77777777" w:rsidR="005661B8" w:rsidRPr="00CE226C" w:rsidRDefault="005661B8" w:rsidP="005661B8">
            <w:pPr>
              <w:ind w:left="426"/>
              <w:contextualSpacing/>
            </w:pPr>
            <w:r w:rsidRPr="00CE226C">
              <w:t>Скрыть область уведомлений</w:t>
            </w:r>
          </w:p>
        </w:tc>
        <w:tc>
          <w:tcPr>
            <w:tcW w:w="1345" w:type="pct"/>
            <w:tcBorders>
              <w:top w:val="single" w:sz="4" w:space="0" w:color="auto"/>
              <w:bottom w:val="single" w:sz="4" w:space="0" w:color="auto"/>
            </w:tcBorders>
          </w:tcPr>
          <w:p w14:paraId="372C8A35" w14:textId="77777777" w:rsidR="005661B8" w:rsidRPr="00CE226C" w:rsidRDefault="005661B8" w:rsidP="005661B8">
            <w:pPr>
              <w:contextualSpacing/>
            </w:pPr>
            <w:r w:rsidRPr="00CE226C">
              <w:t>Отключена</w:t>
            </w:r>
          </w:p>
        </w:tc>
      </w:tr>
      <w:tr w:rsidR="005661B8" w:rsidRPr="000F01CC" w14:paraId="372C8A39" w14:textId="77777777" w:rsidTr="00F41DCA">
        <w:trPr>
          <w:trHeight w:val="20"/>
        </w:trPr>
        <w:tc>
          <w:tcPr>
            <w:tcW w:w="3655" w:type="pct"/>
            <w:tcBorders>
              <w:top w:val="single" w:sz="4" w:space="0" w:color="auto"/>
              <w:bottom w:val="single" w:sz="4" w:space="0" w:color="auto"/>
            </w:tcBorders>
          </w:tcPr>
          <w:p w14:paraId="372C8A37" w14:textId="77777777" w:rsidR="005661B8" w:rsidRPr="00CE226C" w:rsidRDefault="005661B8" w:rsidP="005661B8">
            <w:pPr>
              <w:ind w:left="426"/>
              <w:contextualSpacing/>
            </w:pPr>
            <w:r w:rsidRPr="00CE226C">
              <w:t>Удалить ссылку на папку пользователя из меню «Пуск»</w:t>
            </w:r>
          </w:p>
        </w:tc>
        <w:tc>
          <w:tcPr>
            <w:tcW w:w="1345" w:type="pct"/>
            <w:tcBorders>
              <w:top w:val="single" w:sz="4" w:space="0" w:color="auto"/>
              <w:bottom w:val="single" w:sz="4" w:space="0" w:color="auto"/>
            </w:tcBorders>
          </w:tcPr>
          <w:p w14:paraId="372C8A38" w14:textId="77777777" w:rsidR="005661B8" w:rsidRPr="00CE226C" w:rsidRDefault="005661B8" w:rsidP="005661B8">
            <w:pPr>
              <w:contextualSpacing/>
            </w:pPr>
            <w:r w:rsidRPr="00CE226C">
              <w:t>Включена</w:t>
            </w:r>
          </w:p>
        </w:tc>
      </w:tr>
      <w:tr w:rsidR="005661B8" w:rsidRPr="000F01CC" w14:paraId="372C8A3C" w14:textId="77777777" w:rsidTr="00F41DCA">
        <w:trPr>
          <w:trHeight w:val="20"/>
        </w:trPr>
        <w:tc>
          <w:tcPr>
            <w:tcW w:w="3655" w:type="pct"/>
            <w:tcBorders>
              <w:top w:val="single" w:sz="4" w:space="0" w:color="auto"/>
              <w:bottom w:val="single" w:sz="4" w:space="0" w:color="auto"/>
            </w:tcBorders>
          </w:tcPr>
          <w:p w14:paraId="372C8A3A" w14:textId="77777777" w:rsidR="005661B8" w:rsidRPr="00CE226C" w:rsidRDefault="005661B8" w:rsidP="005661B8">
            <w:pPr>
              <w:ind w:left="426"/>
              <w:contextualSpacing/>
            </w:pPr>
            <w:r w:rsidRPr="00CE226C">
              <w:t>Удалить имя пользователя из меню «Пуск»</w:t>
            </w:r>
          </w:p>
        </w:tc>
        <w:tc>
          <w:tcPr>
            <w:tcW w:w="1345" w:type="pct"/>
            <w:tcBorders>
              <w:top w:val="single" w:sz="4" w:space="0" w:color="auto"/>
              <w:bottom w:val="single" w:sz="4" w:space="0" w:color="auto"/>
            </w:tcBorders>
          </w:tcPr>
          <w:p w14:paraId="372C8A3B" w14:textId="77777777" w:rsidR="005661B8" w:rsidRPr="00CE226C" w:rsidRDefault="005661B8" w:rsidP="005661B8">
            <w:pPr>
              <w:contextualSpacing/>
            </w:pPr>
            <w:r w:rsidRPr="00CE226C">
              <w:t>Включена</w:t>
            </w:r>
          </w:p>
        </w:tc>
      </w:tr>
      <w:tr w:rsidR="005661B8" w:rsidRPr="000F01CC" w14:paraId="372C8A3F" w14:textId="77777777" w:rsidTr="00F41DCA">
        <w:trPr>
          <w:trHeight w:val="20"/>
        </w:trPr>
        <w:tc>
          <w:tcPr>
            <w:tcW w:w="3655" w:type="pct"/>
            <w:tcBorders>
              <w:top w:val="single" w:sz="4" w:space="0" w:color="auto"/>
              <w:bottom w:val="single" w:sz="4" w:space="0" w:color="auto"/>
            </w:tcBorders>
          </w:tcPr>
          <w:p w14:paraId="372C8A3D" w14:textId="77777777" w:rsidR="005661B8" w:rsidRPr="00CE226C" w:rsidRDefault="005661B8" w:rsidP="005661B8">
            <w:pPr>
              <w:ind w:left="426"/>
              <w:contextualSpacing/>
            </w:pPr>
            <w:r w:rsidRPr="00CE226C">
              <w:t>Удаляет ссылки на веб-сайт Центра обновления Windows и запрещает доступ к нему.</w:t>
            </w:r>
          </w:p>
        </w:tc>
        <w:tc>
          <w:tcPr>
            <w:tcW w:w="1345" w:type="pct"/>
            <w:tcBorders>
              <w:top w:val="single" w:sz="4" w:space="0" w:color="auto"/>
              <w:bottom w:val="single" w:sz="4" w:space="0" w:color="auto"/>
            </w:tcBorders>
          </w:tcPr>
          <w:p w14:paraId="372C8A3E" w14:textId="77777777" w:rsidR="005661B8" w:rsidRPr="00CE226C" w:rsidRDefault="005661B8" w:rsidP="005661B8">
            <w:pPr>
              <w:contextualSpacing/>
            </w:pPr>
            <w:r w:rsidRPr="00CE226C">
              <w:t>Включена</w:t>
            </w:r>
          </w:p>
        </w:tc>
      </w:tr>
      <w:tr w:rsidR="005661B8" w:rsidRPr="000F01CC" w14:paraId="372C8A42" w14:textId="77777777" w:rsidTr="00F41DCA">
        <w:trPr>
          <w:trHeight w:val="20"/>
        </w:trPr>
        <w:tc>
          <w:tcPr>
            <w:tcW w:w="3655" w:type="pct"/>
            <w:tcBorders>
              <w:top w:val="single" w:sz="4" w:space="0" w:color="auto"/>
              <w:bottom w:val="single" w:sz="4" w:space="0" w:color="auto"/>
            </w:tcBorders>
          </w:tcPr>
          <w:p w14:paraId="372C8A40" w14:textId="77777777" w:rsidR="005661B8" w:rsidRPr="00CE226C" w:rsidRDefault="005661B8" w:rsidP="005661B8">
            <w:pPr>
              <w:ind w:left="426"/>
              <w:contextualSpacing/>
            </w:pPr>
            <w:r w:rsidRPr="00CE226C">
              <w:t>Изменить действие кнопки питания меню "Пуск"</w:t>
            </w:r>
          </w:p>
        </w:tc>
        <w:tc>
          <w:tcPr>
            <w:tcW w:w="1345" w:type="pct"/>
            <w:tcBorders>
              <w:top w:val="single" w:sz="4" w:space="0" w:color="auto"/>
              <w:bottom w:val="single" w:sz="4" w:space="0" w:color="auto"/>
            </w:tcBorders>
          </w:tcPr>
          <w:p w14:paraId="372C8A41" w14:textId="77777777" w:rsidR="005661B8" w:rsidRPr="00CE226C" w:rsidRDefault="005661B8" w:rsidP="005661B8">
            <w:pPr>
              <w:contextualSpacing/>
            </w:pPr>
            <w:r w:rsidRPr="00CE226C">
              <w:t>Отключена</w:t>
            </w:r>
          </w:p>
        </w:tc>
      </w:tr>
      <w:tr w:rsidR="005661B8" w:rsidRPr="000F01CC" w14:paraId="372C8A45" w14:textId="77777777" w:rsidTr="00F41DCA">
        <w:trPr>
          <w:trHeight w:val="20"/>
        </w:trPr>
        <w:tc>
          <w:tcPr>
            <w:tcW w:w="3655" w:type="pct"/>
            <w:tcBorders>
              <w:top w:val="single" w:sz="4" w:space="0" w:color="auto"/>
              <w:bottom w:val="single" w:sz="4" w:space="0" w:color="auto"/>
            </w:tcBorders>
          </w:tcPr>
          <w:p w14:paraId="372C8A43" w14:textId="77777777" w:rsidR="005661B8" w:rsidRPr="00CE226C" w:rsidRDefault="005661B8" w:rsidP="005661B8">
            <w:pPr>
              <w:ind w:left="426"/>
              <w:contextualSpacing/>
            </w:pPr>
            <w:r w:rsidRPr="00CE226C">
              <w:lastRenderedPageBreak/>
              <w:t>Отображение панели «Быстрый запуск» на панели задач</w:t>
            </w:r>
          </w:p>
        </w:tc>
        <w:tc>
          <w:tcPr>
            <w:tcW w:w="1345" w:type="pct"/>
            <w:tcBorders>
              <w:top w:val="single" w:sz="4" w:space="0" w:color="auto"/>
              <w:bottom w:val="single" w:sz="4" w:space="0" w:color="auto"/>
            </w:tcBorders>
          </w:tcPr>
          <w:p w14:paraId="372C8A44" w14:textId="77777777" w:rsidR="005661B8" w:rsidRPr="00CE226C" w:rsidRDefault="005661B8" w:rsidP="005661B8">
            <w:pPr>
              <w:contextualSpacing/>
            </w:pPr>
            <w:r w:rsidRPr="00CE226C">
              <w:t>Включена</w:t>
            </w:r>
          </w:p>
        </w:tc>
      </w:tr>
      <w:tr w:rsidR="005661B8" w:rsidRPr="000F01CC" w14:paraId="372C8A48" w14:textId="77777777" w:rsidTr="00F41DCA">
        <w:trPr>
          <w:trHeight w:val="20"/>
        </w:trPr>
        <w:tc>
          <w:tcPr>
            <w:tcW w:w="3655" w:type="pct"/>
            <w:tcBorders>
              <w:top w:val="single" w:sz="4" w:space="0" w:color="auto"/>
              <w:bottom w:val="single" w:sz="4" w:space="0" w:color="auto"/>
            </w:tcBorders>
          </w:tcPr>
          <w:p w14:paraId="372C8A46" w14:textId="77777777" w:rsidR="005661B8" w:rsidRPr="00CE226C" w:rsidRDefault="005661B8" w:rsidP="005661B8">
            <w:pPr>
              <w:ind w:left="426"/>
              <w:contextualSpacing/>
            </w:pPr>
            <w:r w:rsidRPr="00CE226C">
              <w:t>Удалить кнопку «Отстыковка ПК» из меню «Пуск»</w:t>
            </w:r>
          </w:p>
        </w:tc>
        <w:tc>
          <w:tcPr>
            <w:tcW w:w="1345" w:type="pct"/>
            <w:tcBorders>
              <w:top w:val="single" w:sz="4" w:space="0" w:color="auto"/>
              <w:bottom w:val="single" w:sz="4" w:space="0" w:color="auto"/>
            </w:tcBorders>
          </w:tcPr>
          <w:p w14:paraId="372C8A47" w14:textId="77777777" w:rsidR="005661B8" w:rsidRPr="00CE226C" w:rsidRDefault="005661B8" w:rsidP="005661B8">
            <w:pPr>
              <w:contextualSpacing/>
            </w:pPr>
            <w:r w:rsidRPr="00CE226C">
              <w:t>Включена</w:t>
            </w:r>
          </w:p>
        </w:tc>
      </w:tr>
      <w:tr w:rsidR="005661B8" w:rsidRPr="000F01CC" w14:paraId="372C8A4B" w14:textId="77777777" w:rsidTr="00F41DCA">
        <w:trPr>
          <w:trHeight w:val="20"/>
        </w:trPr>
        <w:tc>
          <w:tcPr>
            <w:tcW w:w="3655" w:type="pct"/>
            <w:tcBorders>
              <w:top w:val="single" w:sz="4" w:space="0" w:color="auto"/>
              <w:bottom w:val="single" w:sz="4" w:space="0" w:color="auto"/>
            </w:tcBorders>
          </w:tcPr>
          <w:p w14:paraId="372C8A49" w14:textId="77777777" w:rsidR="005661B8" w:rsidRPr="00CE226C" w:rsidRDefault="005661B8" w:rsidP="005661B8">
            <w:pPr>
              <w:ind w:left="426"/>
              <w:contextualSpacing/>
            </w:pPr>
            <w:r w:rsidRPr="00CE226C">
              <w:t>Добавить команду «Выполнить» в меню «Пуск»</w:t>
            </w:r>
          </w:p>
        </w:tc>
        <w:tc>
          <w:tcPr>
            <w:tcW w:w="1345" w:type="pct"/>
            <w:tcBorders>
              <w:top w:val="single" w:sz="4" w:space="0" w:color="auto"/>
              <w:bottom w:val="single" w:sz="4" w:space="0" w:color="auto"/>
            </w:tcBorders>
          </w:tcPr>
          <w:p w14:paraId="372C8A4A" w14:textId="77777777" w:rsidR="005661B8" w:rsidRPr="00CE226C" w:rsidRDefault="005661B8" w:rsidP="005661B8">
            <w:pPr>
              <w:contextualSpacing/>
            </w:pPr>
            <w:r w:rsidRPr="00CE226C">
              <w:t>Отключена</w:t>
            </w:r>
          </w:p>
        </w:tc>
      </w:tr>
      <w:tr w:rsidR="005661B8" w:rsidRPr="000F01CC" w14:paraId="372C8A4E" w14:textId="77777777" w:rsidTr="00F41DCA">
        <w:trPr>
          <w:trHeight w:val="20"/>
        </w:trPr>
        <w:tc>
          <w:tcPr>
            <w:tcW w:w="3655" w:type="pct"/>
            <w:tcBorders>
              <w:top w:val="single" w:sz="4" w:space="0" w:color="auto"/>
              <w:bottom w:val="single" w:sz="4" w:space="0" w:color="auto"/>
            </w:tcBorders>
          </w:tcPr>
          <w:p w14:paraId="372C8A4C" w14:textId="77777777" w:rsidR="005661B8" w:rsidRPr="00CE226C" w:rsidRDefault="005661B8" w:rsidP="005661B8">
            <w:pPr>
              <w:ind w:left="426"/>
              <w:contextualSpacing/>
            </w:pPr>
            <w:r w:rsidRPr="00CE226C">
              <w:t>Удалить «Завершение сеанса» из меню «Пуск»</w:t>
            </w:r>
          </w:p>
        </w:tc>
        <w:tc>
          <w:tcPr>
            <w:tcW w:w="1345" w:type="pct"/>
            <w:tcBorders>
              <w:top w:val="single" w:sz="4" w:space="0" w:color="auto"/>
              <w:bottom w:val="single" w:sz="4" w:space="0" w:color="auto"/>
            </w:tcBorders>
          </w:tcPr>
          <w:p w14:paraId="372C8A4D" w14:textId="77777777" w:rsidR="005661B8" w:rsidRPr="00CE226C" w:rsidRDefault="005661B8" w:rsidP="005661B8">
            <w:pPr>
              <w:contextualSpacing/>
            </w:pPr>
            <w:r w:rsidRPr="00CE226C">
              <w:t>Отключена</w:t>
            </w:r>
          </w:p>
        </w:tc>
      </w:tr>
      <w:tr w:rsidR="005661B8" w:rsidRPr="000F01CC" w14:paraId="372C8A51" w14:textId="77777777" w:rsidTr="00F41DCA">
        <w:trPr>
          <w:trHeight w:val="20"/>
        </w:trPr>
        <w:tc>
          <w:tcPr>
            <w:tcW w:w="3655" w:type="pct"/>
            <w:tcBorders>
              <w:top w:val="single" w:sz="4" w:space="0" w:color="auto"/>
              <w:bottom w:val="single" w:sz="4" w:space="0" w:color="auto"/>
            </w:tcBorders>
          </w:tcPr>
          <w:p w14:paraId="372C8A4F" w14:textId="77777777" w:rsidR="005661B8" w:rsidRPr="00CE226C" w:rsidRDefault="005661B8" w:rsidP="005661B8">
            <w:pPr>
              <w:ind w:left="426"/>
              <w:contextualSpacing/>
            </w:pPr>
            <w:r w:rsidRPr="00CE226C">
              <w:t>Удалить значок центра поддержки</w:t>
            </w:r>
          </w:p>
        </w:tc>
        <w:tc>
          <w:tcPr>
            <w:tcW w:w="1345" w:type="pct"/>
            <w:tcBorders>
              <w:top w:val="single" w:sz="4" w:space="0" w:color="auto"/>
              <w:bottom w:val="single" w:sz="4" w:space="0" w:color="auto"/>
            </w:tcBorders>
          </w:tcPr>
          <w:p w14:paraId="372C8A50" w14:textId="77777777" w:rsidR="005661B8" w:rsidRPr="00CE226C" w:rsidRDefault="005661B8" w:rsidP="005661B8">
            <w:pPr>
              <w:contextualSpacing/>
            </w:pPr>
            <w:r w:rsidRPr="00CE226C">
              <w:t>Включена</w:t>
            </w:r>
          </w:p>
        </w:tc>
      </w:tr>
      <w:tr w:rsidR="005661B8" w:rsidRPr="000F01CC" w14:paraId="372C8A54" w14:textId="77777777" w:rsidTr="00F41DCA">
        <w:trPr>
          <w:trHeight w:val="20"/>
        </w:trPr>
        <w:tc>
          <w:tcPr>
            <w:tcW w:w="3655" w:type="pct"/>
            <w:tcBorders>
              <w:top w:val="single" w:sz="4" w:space="0" w:color="auto"/>
              <w:bottom w:val="single" w:sz="4" w:space="0" w:color="auto"/>
            </w:tcBorders>
          </w:tcPr>
          <w:p w14:paraId="372C8A52" w14:textId="77777777" w:rsidR="005661B8" w:rsidRPr="00CE226C" w:rsidRDefault="005661B8" w:rsidP="005661B8">
            <w:pPr>
              <w:ind w:left="426"/>
              <w:contextualSpacing/>
            </w:pPr>
            <w:r w:rsidRPr="00CE226C">
              <w:t>Скрыть значок сети</w:t>
            </w:r>
          </w:p>
        </w:tc>
        <w:tc>
          <w:tcPr>
            <w:tcW w:w="1345" w:type="pct"/>
            <w:tcBorders>
              <w:top w:val="single" w:sz="4" w:space="0" w:color="auto"/>
              <w:bottom w:val="single" w:sz="4" w:space="0" w:color="auto"/>
            </w:tcBorders>
          </w:tcPr>
          <w:p w14:paraId="372C8A53" w14:textId="77777777" w:rsidR="005661B8" w:rsidRPr="00CE226C" w:rsidRDefault="005661B8" w:rsidP="005661B8">
            <w:pPr>
              <w:contextualSpacing/>
            </w:pPr>
            <w:r w:rsidRPr="00CE226C">
              <w:t>Включена</w:t>
            </w:r>
          </w:p>
        </w:tc>
      </w:tr>
      <w:tr w:rsidR="005661B8" w:rsidRPr="000F01CC" w14:paraId="372C8A57" w14:textId="77777777" w:rsidTr="00F41DCA">
        <w:trPr>
          <w:trHeight w:val="20"/>
        </w:trPr>
        <w:tc>
          <w:tcPr>
            <w:tcW w:w="3655" w:type="pct"/>
            <w:tcBorders>
              <w:top w:val="single" w:sz="4" w:space="0" w:color="auto"/>
              <w:bottom w:val="single" w:sz="4" w:space="0" w:color="auto"/>
            </w:tcBorders>
          </w:tcPr>
          <w:p w14:paraId="372C8A55" w14:textId="77777777" w:rsidR="005661B8" w:rsidRPr="00CE226C" w:rsidRDefault="005661B8" w:rsidP="005661B8">
            <w:pPr>
              <w:ind w:left="426"/>
              <w:contextualSpacing/>
            </w:pPr>
            <w:r w:rsidRPr="00CE226C">
              <w:t>Скрыть индикатор батареи</w:t>
            </w:r>
          </w:p>
        </w:tc>
        <w:tc>
          <w:tcPr>
            <w:tcW w:w="1345" w:type="pct"/>
            <w:tcBorders>
              <w:top w:val="single" w:sz="4" w:space="0" w:color="auto"/>
              <w:bottom w:val="single" w:sz="4" w:space="0" w:color="auto"/>
            </w:tcBorders>
          </w:tcPr>
          <w:p w14:paraId="372C8A56" w14:textId="77777777" w:rsidR="005661B8" w:rsidRPr="00CE226C" w:rsidRDefault="005661B8" w:rsidP="005661B8">
            <w:pPr>
              <w:contextualSpacing/>
            </w:pPr>
            <w:r w:rsidRPr="00CE226C">
              <w:t>Включена</w:t>
            </w:r>
          </w:p>
        </w:tc>
      </w:tr>
      <w:tr w:rsidR="005661B8" w:rsidRPr="000F01CC" w14:paraId="372C8A5A" w14:textId="77777777" w:rsidTr="00F41DCA">
        <w:trPr>
          <w:trHeight w:val="20"/>
        </w:trPr>
        <w:tc>
          <w:tcPr>
            <w:tcW w:w="3655" w:type="pct"/>
            <w:tcBorders>
              <w:top w:val="single" w:sz="4" w:space="0" w:color="auto"/>
              <w:bottom w:val="single" w:sz="4" w:space="0" w:color="auto"/>
            </w:tcBorders>
          </w:tcPr>
          <w:p w14:paraId="372C8A58" w14:textId="77777777" w:rsidR="005661B8" w:rsidRPr="00CE226C" w:rsidRDefault="005661B8" w:rsidP="005661B8">
            <w:pPr>
              <w:ind w:left="426"/>
              <w:contextualSpacing/>
            </w:pPr>
            <w:r w:rsidRPr="00CE226C">
              <w:t>Скрыть значок регулятора громкости</w:t>
            </w:r>
          </w:p>
        </w:tc>
        <w:tc>
          <w:tcPr>
            <w:tcW w:w="1345" w:type="pct"/>
            <w:tcBorders>
              <w:top w:val="single" w:sz="4" w:space="0" w:color="auto"/>
              <w:bottom w:val="single" w:sz="4" w:space="0" w:color="auto"/>
            </w:tcBorders>
          </w:tcPr>
          <w:p w14:paraId="372C8A59" w14:textId="77777777" w:rsidR="005661B8" w:rsidRPr="00CE226C" w:rsidRDefault="005661B8" w:rsidP="005661B8">
            <w:pPr>
              <w:contextualSpacing/>
            </w:pPr>
            <w:r w:rsidRPr="00CE226C">
              <w:t>Включена</w:t>
            </w:r>
          </w:p>
        </w:tc>
      </w:tr>
      <w:tr w:rsidR="005661B8" w:rsidRPr="000F01CC" w14:paraId="372C8A5D" w14:textId="77777777" w:rsidTr="00F41DCA">
        <w:trPr>
          <w:trHeight w:val="20"/>
        </w:trPr>
        <w:tc>
          <w:tcPr>
            <w:tcW w:w="3655" w:type="pct"/>
            <w:tcBorders>
              <w:top w:val="single" w:sz="4" w:space="0" w:color="auto"/>
              <w:bottom w:val="single" w:sz="4" w:space="0" w:color="auto"/>
            </w:tcBorders>
          </w:tcPr>
          <w:p w14:paraId="372C8A5B" w14:textId="77777777" w:rsidR="005661B8" w:rsidRPr="00CE226C" w:rsidRDefault="005661B8" w:rsidP="005661B8">
            <w:pPr>
              <w:ind w:left="426"/>
              <w:contextualSpacing/>
            </w:pPr>
            <w:r w:rsidRPr="00CE226C">
              <w:t>Отключить всплывающие уведомления объявлений компонентов</w:t>
            </w:r>
          </w:p>
        </w:tc>
        <w:tc>
          <w:tcPr>
            <w:tcW w:w="1345" w:type="pct"/>
            <w:tcBorders>
              <w:top w:val="single" w:sz="4" w:space="0" w:color="auto"/>
              <w:bottom w:val="single" w:sz="4" w:space="0" w:color="auto"/>
            </w:tcBorders>
          </w:tcPr>
          <w:p w14:paraId="372C8A5C" w14:textId="77777777" w:rsidR="005661B8" w:rsidRPr="00CE226C" w:rsidRDefault="005661B8" w:rsidP="005661B8">
            <w:pPr>
              <w:contextualSpacing/>
            </w:pPr>
            <w:r w:rsidRPr="00CE226C">
              <w:t>Включена</w:t>
            </w:r>
          </w:p>
        </w:tc>
      </w:tr>
      <w:tr w:rsidR="005661B8" w:rsidRPr="000F01CC" w14:paraId="372C8A60" w14:textId="77777777" w:rsidTr="00F41DCA">
        <w:trPr>
          <w:trHeight w:val="20"/>
        </w:trPr>
        <w:tc>
          <w:tcPr>
            <w:tcW w:w="3655" w:type="pct"/>
            <w:tcBorders>
              <w:top w:val="single" w:sz="4" w:space="0" w:color="auto"/>
              <w:bottom w:val="single" w:sz="4" w:space="0" w:color="auto"/>
            </w:tcBorders>
          </w:tcPr>
          <w:p w14:paraId="372C8A5E" w14:textId="77777777" w:rsidR="005661B8" w:rsidRPr="00CE226C" w:rsidRDefault="005661B8" w:rsidP="005661B8">
            <w:pPr>
              <w:ind w:left="426"/>
              <w:contextualSpacing/>
            </w:pPr>
            <w:r w:rsidRPr="00CE226C">
              <w:t>Запретить закрепление элементов в списках переходов</w:t>
            </w:r>
          </w:p>
        </w:tc>
        <w:tc>
          <w:tcPr>
            <w:tcW w:w="1345" w:type="pct"/>
            <w:tcBorders>
              <w:top w:val="single" w:sz="4" w:space="0" w:color="auto"/>
              <w:bottom w:val="single" w:sz="4" w:space="0" w:color="auto"/>
            </w:tcBorders>
          </w:tcPr>
          <w:p w14:paraId="372C8A5F" w14:textId="77777777" w:rsidR="005661B8" w:rsidRPr="00CE226C" w:rsidRDefault="005661B8" w:rsidP="005661B8">
            <w:pPr>
              <w:contextualSpacing/>
            </w:pPr>
            <w:r w:rsidRPr="00CE226C">
              <w:t>Включена</w:t>
            </w:r>
          </w:p>
        </w:tc>
      </w:tr>
      <w:tr w:rsidR="005661B8" w:rsidRPr="000F01CC" w14:paraId="372C8A63" w14:textId="77777777" w:rsidTr="00F41DCA">
        <w:trPr>
          <w:trHeight w:val="20"/>
        </w:trPr>
        <w:tc>
          <w:tcPr>
            <w:tcW w:w="3655" w:type="pct"/>
            <w:tcBorders>
              <w:top w:val="single" w:sz="4" w:space="0" w:color="auto"/>
              <w:bottom w:val="single" w:sz="4" w:space="0" w:color="auto"/>
            </w:tcBorders>
          </w:tcPr>
          <w:p w14:paraId="372C8A61" w14:textId="77777777" w:rsidR="005661B8" w:rsidRPr="00CE226C" w:rsidRDefault="005661B8" w:rsidP="005661B8">
            <w:pPr>
              <w:ind w:left="426"/>
              <w:contextualSpacing/>
            </w:pPr>
            <w:r w:rsidRPr="00CE226C">
              <w:t>Запретить закрепление программ в панели задач</w:t>
            </w:r>
          </w:p>
        </w:tc>
        <w:tc>
          <w:tcPr>
            <w:tcW w:w="1345" w:type="pct"/>
            <w:tcBorders>
              <w:top w:val="single" w:sz="4" w:space="0" w:color="auto"/>
              <w:bottom w:val="single" w:sz="4" w:space="0" w:color="auto"/>
            </w:tcBorders>
          </w:tcPr>
          <w:p w14:paraId="372C8A62" w14:textId="77777777" w:rsidR="005661B8" w:rsidRPr="00CE226C" w:rsidRDefault="005661B8" w:rsidP="005661B8">
            <w:pPr>
              <w:contextualSpacing/>
            </w:pPr>
            <w:r w:rsidRPr="00CE226C">
              <w:t>Включена</w:t>
            </w:r>
          </w:p>
        </w:tc>
      </w:tr>
      <w:tr w:rsidR="005661B8" w:rsidRPr="000F01CC" w14:paraId="372C8A66" w14:textId="77777777" w:rsidTr="00F41DCA">
        <w:trPr>
          <w:trHeight w:val="20"/>
        </w:trPr>
        <w:tc>
          <w:tcPr>
            <w:tcW w:w="3655" w:type="pct"/>
            <w:tcBorders>
              <w:top w:val="single" w:sz="4" w:space="0" w:color="auto"/>
              <w:bottom w:val="single" w:sz="4" w:space="0" w:color="auto"/>
            </w:tcBorders>
          </w:tcPr>
          <w:p w14:paraId="372C8A64" w14:textId="77777777" w:rsidR="005661B8" w:rsidRPr="00CE226C" w:rsidRDefault="005661B8" w:rsidP="005661B8">
            <w:pPr>
              <w:ind w:left="426"/>
              <w:contextualSpacing/>
            </w:pPr>
            <w:r w:rsidRPr="00CE226C">
              <w:t>Не отображать и не отслеживать элементы в списках переходов из удаленных расположений</w:t>
            </w:r>
          </w:p>
        </w:tc>
        <w:tc>
          <w:tcPr>
            <w:tcW w:w="1345" w:type="pct"/>
            <w:tcBorders>
              <w:top w:val="single" w:sz="4" w:space="0" w:color="auto"/>
              <w:bottom w:val="single" w:sz="4" w:space="0" w:color="auto"/>
            </w:tcBorders>
          </w:tcPr>
          <w:p w14:paraId="372C8A65" w14:textId="77777777" w:rsidR="005661B8" w:rsidRPr="00CE226C" w:rsidRDefault="005661B8" w:rsidP="005661B8">
            <w:pPr>
              <w:contextualSpacing/>
            </w:pPr>
            <w:r w:rsidRPr="00CE226C">
              <w:t>Включена</w:t>
            </w:r>
          </w:p>
        </w:tc>
      </w:tr>
      <w:tr w:rsidR="005661B8" w:rsidRPr="000F01CC" w14:paraId="372C8A69" w14:textId="77777777" w:rsidTr="00F41DCA">
        <w:trPr>
          <w:trHeight w:val="20"/>
        </w:trPr>
        <w:tc>
          <w:tcPr>
            <w:tcW w:w="3655" w:type="pct"/>
            <w:tcBorders>
              <w:top w:val="single" w:sz="4" w:space="0" w:color="auto"/>
              <w:bottom w:val="single" w:sz="4" w:space="0" w:color="auto"/>
            </w:tcBorders>
          </w:tcPr>
          <w:p w14:paraId="372C8A67" w14:textId="77777777" w:rsidR="005661B8" w:rsidRPr="00CE226C" w:rsidRDefault="005661B8" w:rsidP="005661B8">
            <w:pPr>
              <w:ind w:left="426"/>
              <w:contextualSpacing/>
            </w:pPr>
            <w:r w:rsidRPr="00CE226C">
              <w:t>Отключить автоматическое отображение значков уведомлений в панели задач</w:t>
            </w:r>
          </w:p>
        </w:tc>
        <w:tc>
          <w:tcPr>
            <w:tcW w:w="1345" w:type="pct"/>
            <w:tcBorders>
              <w:top w:val="single" w:sz="4" w:space="0" w:color="auto"/>
              <w:bottom w:val="single" w:sz="4" w:space="0" w:color="auto"/>
            </w:tcBorders>
          </w:tcPr>
          <w:p w14:paraId="372C8A68" w14:textId="77777777" w:rsidR="005661B8" w:rsidRPr="00CE226C" w:rsidRDefault="005661B8" w:rsidP="005661B8">
            <w:pPr>
              <w:contextualSpacing/>
            </w:pPr>
            <w:r w:rsidRPr="00CE226C">
              <w:t>Включена</w:t>
            </w:r>
          </w:p>
        </w:tc>
      </w:tr>
      <w:tr w:rsidR="005661B8" w:rsidRPr="000F01CC" w14:paraId="372C8A6C" w14:textId="77777777" w:rsidTr="00F41DCA">
        <w:trPr>
          <w:trHeight w:val="20"/>
        </w:trPr>
        <w:tc>
          <w:tcPr>
            <w:tcW w:w="3655" w:type="pct"/>
            <w:tcBorders>
              <w:top w:val="single" w:sz="4" w:space="0" w:color="auto"/>
              <w:bottom w:val="single" w:sz="4" w:space="0" w:color="auto"/>
            </w:tcBorders>
          </w:tcPr>
          <w:p w14:paraId="372C8A6A" w14:textId="77777777" w:rsidR="005661B8" w:rsidRPr="00CE226C" w:rsidRDefault="005661B8" w:rsidP="005661B8">
            <w:pPr>
              <w:ind w:left="426"/>
              <w:contextualSpacing/>
            </w:pPr>
            <w:r w:rsidRPr="00CE226C">
              <w:t>Блокировать все параметры панели задач</w:t>
            </w:r>
          </w:p>
        </w:tc>
        <w:tc>
          <w:tcPr>
            <w:tcW w:w="1345" w:type="pct"/>
            <w:tcBorders>
              <w:top w:val="single" w:sz="4" w:space="0" w:color="auto"/>
              <w:bottom w:val="single" w:sz="4" w:space="0" w:color="auto"/>
            </w:tcBorders>
          </w:tcPr>
          <w:p w14:paraId="372C8A6B" w14:textId="77777777" w:rsidR="005661B8" w:rsidRPr="00CE226C" w:rsidRDefault="005661B8" w:rsidP="005661B8">
            <w:pPr>
              <w:contextualSpacing/>
            </w:pPr>
            <w:r w:rsidRPr="00CE226C">
              <w:t>Включена</w:t>
            </w:r>
          </w:p>
        </w:tc>
      </w:tr>
      <w:tr w:rsidR="005661B8" w:rsidRPr="000F01CC" w14:paraId="372C8A6F" w14:textId="77777777" w:rsidTr="00F41DCA">
        <w:trPr>
          <w:trHeight w:val="20"/>
        </w:trPr>
        <w:tc>
          <w:tcPr>
            <w:tcW w:w="3655" w:type="pct"/>
            <w:tcBorders>
              <w:top w:val="single" w:sz="4" w:space="0" w:color="auto"/>
              <w:bottom w:val="single" w:sz="4" w:space="0" w:color="auto"/>
            </w:tcBorders>
          </w:tcPr>
          <w:p w14:paraId="372C8A6D" w14:textId="77777777" w:rsidR="005661B8" w:rsidRPr="00CE226C" w:rsidRDefault="005661B8" w:rsidP="005661B8">
            <w:pPr>
              <w:ind w:left="426"/>
              <w:contextualSpacing/>
            </w:pPr>
            <w:r w:rsidRPr="00CE226C">
              <w:t>Запретить добавление и удаление панелей инструментов</w:t>
            </w:r>
          </w:p>
        </w:tc>
        <w:tc>
          <w:tcPr>
            <w:tcW w:w="1345" w:type="pct"/>
            <w:tcBorders>
              <w:top w:val="single" w:sz="4" w:space="0" w:color="auto"/>
              <w:bottom w:val="single" w:sz="4" w:space="0" w:color="auto"/>
            </w:tcBorders>
          </w:tcPr>
          <w:p w14:paraId="372C8A6E" w14:textId="77777777" w:rsidR="005661B8" w:rsidRPr="00CE226C" w:rsidRDefault="005661B8" w:rsidP="005661B8">
            <w:pPr>
              <w:contextualSpacing/>
            </w:pPr>
            <w:r w:rsidRPr="00CE226C">
              <w:t>Включена</w:t>
            </w:r>
          </w:p>
        </w:tc>
      </w:tr>
      <w:tr w:rsidR="005661B8" w:rsidRPr="000F01CC" w14:paraId="372C8A72" w14:textId="77777777" w:rsidTr="00F41DCA">
        <w:trPr>
          <w:trHeight w:val="20"/>
        </w:trPr>
        <w:tc>
          <w:tcPr>
            <w:tcW w:w="3655" w:type="pct"/>
            <w:tcBorders>
              <w:top w:val="single" w:sz="4" w:space="0" w:color="auto"/>
              <w:bottom w:val="single" w:sz="4" w:space="0" w:color="auto"/>
            </w:tcBorders>
          </w:tcPr>
          <w:p w14:paraId="372C8A70" w14:textId="77777777" w:rsidR="005661B8" w:rsidRPr="00CE226C" w:rsidRDefault="005661B8" w:rsidP="005661B8">
            <w:pPr>
              <w:ind w:left="426"/>
              <w:contextualSpacing/>
            </w:pPr>
            <w:r w:rsidRPr="00CE226C">
              <w:t>Запретить перемещение панелей инструментов</w:t>
            </w:r>
          </w:p>
        </w:tc>
        <w:tc>
          <w:tcPr>
            <w:tcW w:w="1345" w:type="pct"/>
            <w:tcBorders>
              <w:top w:val="single" w:sz="4" w:space="0" w:color="auto"/>
              <w:bottom w:val="single" w:sz="4" w:space="0" w:color="auto"/>
            </w:tcBorders>
          </w:tcPr>
          <w:p w14:paraId="372C8A71" w14:textId="77777777" w:rsidR="005661B8" w:rsidRPr="00CE226C" w:rsidRDefault="005661B8" w:rsidP="005661B8">
            <w:pPr>
              <w:contextualSpacing/>
            </w:pPr>
            <w:r w:rsidRPr="00CE226C">
              <w:t>Включена</w:t>
            </w:r>
          </w:p>
        </w:tc>
      </w:tr>
      <w:tr w:rsidR="005661B8" w:rsidRPr="000F01CC" w14:paraId="372C8A75" w14:textId="77777777" w:rsidTr="00F41DCA">
        <w:trPr>
          <w:trHeight w:val="20"/>
        </w:trPr>
        <w:tc>
          <w:tcPr>
            <w:tcW w:w="3655" w:type="pct"/>
            <w:tcBorders>
              <w:top w:val="single" w:sz="4" w:space="0" w:color="auto"/>
              <w:bottom w:val="single" w:sz="4" w:space="0" w:color="auto"/>
            </w:tcBorders>
          </w:tcPr>
          <w:p w14:paraId="372C8A73" w14:textId="77777777" w:rsidR="005661B8" w:rsidRPr="00CE226C" w:rsidRDefault="005661B8" w:rsidP="005661B8">
            <w:pPr>
              <w:ind w:left="426"/>
              <w:contextualSpacing/>
            </w:pPr>
            <w:r w:rsidRPr="00CE226C">
              <w:t>Отключить всплывающие напоминания</w:t>
            </w:r>
          </w:p>
        </w:tc>
        <w:tc>
          <w:tcPr>
            <w:tcW w:w="1345" w:type="pct"/>
            <w:tcBorders>
              <w:top w:val="single" w:sz="4" w:space="0" w:color="auto"/>
              <w:bottom w:val="single" w:sz="4" w:space="0" w:color="auto"/>
            </w:tcBorders>
          </w:tcPr>
          <w:p w14:paraId="372C8A74" w14:textId="77777777" w:rsidR="005661B8" w:rsidRPr="00CE226C" w:rsidRDefault="005661B8" w:rsidP="005661B8">
            <w:pPr>
              <w:contextualSpacing/>
            </w:pPr>
            <w:r w:rsidRPr="00CE226C">
              <w:t>Включена</w:t>
            </w:r>
          </w:p>
        </w:tc>
      </w:tr>
      <w:tr w:rsidR="005661B8" w:rsidRPr="000F01CC" w14:paraId="372C8A78" w14:textId="77777777" w:rsidTr="00F41DCA">
        <w:trPr>
          <w:trHeight w:val="20"/>
        </w:trPr>
        <w:tc>
          <w:tcPr>
            <w:tcW w:w="3655" w:type="pct"/>
            <w:tcBorders>
              <w:top w:val="single" w:sz="4" w:space="0" w:color="auto"/>
              <w:bottom w:val="single" w:sz="4" w:space="0" w:color="auto"/>
            </w:tcBorders>
          </w:tcPr>
          <w:p w14:paraId="372C8A76" w14:textId="77777777" w:rsidR="005661B8" w:rsidRPr="00CE226C" w:rsidRDefault="005661B8" w:rsidP="005661B8">
            <w:pPr>
              <w:ind w:left="426"/>
              <w:contextualSpacing/>
            </w:pPr>
            <w:r w:rsidRPr="00CE226C">
              <w:t>Удалить закрепленные программы из панели задач</w:t>
            </w:r>
          </w:p>
        </w:tc>
        <w:tc>
          <w:tcPr>
            <w:tcW w:w="1345" w:type="pct"/>
            <w:tcBorders>
              <w:top w:val="single" w:sz="4" w:space="0" w:color="auto"/>
              <w:bottom w:val="single" w:sz="4" w:space="0" w:color="auto"/>
            </w:tcBorders>
          </w:tcPr>
          <w:p w14:paraId="372C8A77" w14:textId="77777777" w:rsidR="005661B8" w:rsidRPr="00CE226C" w:rsidRDefault="005661B8" w:rsidP="005661B8">
            <w:pPr>
              <w:contextualSpacing/>
            </w:pPr>
            <w:r w:rsidRPr="00CE226C">
              <w:t>Отключена</w:t>
            </w:r>
          </w:p>
        </w:tc>
      </w:tr>
      <w:tr w:rsidR="005661B8" w:rsidRPr="000F01CC" w14:paraId="372C8A7B" w14:textId="77777777" w:rsidTr="00F41DCA">
        <w:trPr>
          <w:trHeight w:val="20"/>
        </w:trPr>
        <w:tc>
          <w:tcPr>
            <w:tcW w:w="3655" w:type="pct"/>
            <w:tcBorders>
              <w:top w:val="single" w:sz="4" w:space="0" w:color="auto"/>
              <w:bottom w:val="single" w:sz="4" w:space="0" w:color="auto"/>
            </w:tcBorders>
          </w:tcPr>
          <w:p w14:paraId="372C8A79" w14:textId="77777777" w:rsidR="005661B8" w:rsidRPr="00CE226C" w:rsidRDefault="005661B8" w:rsidP="005661B8">
            <w:pPr>
              <w:ind w:left="426"/>
              <w:contextualSpacing/>
            </w:pPr>
            <w:r w:rsidRPr="00CE226C">
              <w:t>Запретить перемещение панели задач в другое положение на экране</w:t>
            </w:r>
          </w:p>
        </w:tc>
        <w:tc>
          <w:tcPr>
            <w:tcW w:w="1345" w:type="pct"/>
            <w:tcBorders>
              <w:top w:val="single" w:sz="4" w:space="0" w:color="auto"/>
              <w:bottom w:val="single" w:sz="4" w:space="0" w:color="auto"/>
            </w:tcBorders>
          </w:tcPr>
          <w:p w14:paraId="372C8A7A" w14:textId="77777777" w:rsidR="005661B8" w:rsidRPr="00CE226C" w:rsidRDefault="005661B8" w:rsidP="005661B8">
            <w:pPr>
              <w:contextualSpacing/>
            </w:pPr>
            <w:r w:rsidRPr="00CE226C">
              <w:t>Включена</w:t>
            </w:r>
          </w:p>
        </w:tc>
      </w:tr>
      <w:tr w:rsidR="005661B8" w:rsidRPr="000F01CC" w14:paraId="372C8A7E" w14:textId="77777777" w:rsidTr="00F41DCA">
        <w:trPr>
          <w:trHeight w:val="20"/>
        </w:trPr>
        <w:tc>
          <w:tcPr>
            <w:tcW w:w="3655" w:type="pct"/>
            <w:tcBorders>
              <w:top w:val="single" w:sz="4" w:space="0" w:color="auto"/>
              <w:bottom w:val="single" w:sz="4" w:space="0" w:color="auto"/>
            </w:tcBorders>
          </w:tcPr>
          <w:p w14:paraId="372C8A7C" w14:textId="77777777" w:rsidR="005661B8" w:rsidRPr="00CE226C" w:rsidRDefault="005661B8" w:rsidP="005661B8">
            <w:pPr>
              <w:ind w:left="426"/>
              <w:contextualSpacing/>
            </w:pPr>
            <w:r w:rsidRPr="00CE226C">
              <w:t>Запретить изменение размера панели задач</w:t>
            </w:r>
          </w:p>
        </w:tc>
        <w:tc>
          <w:tcPr>
            <w:tcW w:w="1345" w:type="pct"/>
            <w:tcBorders>
              <w:top w:val="single" w:sz="4" w:space="0" w:color="auto"/>
              <w:bottom w:val="single" w:sz="4" w:space="0" w:color="auto"/>
            </w:tcBorders>
          </w:tcPr>
          <w:p w14:paraId="372C8A7D" w14:textId="77777777" w:rsidR="005661B8" w:rsidRPr="00CE226C" w:rsidRDefault="005661B8" w:rsidP="005661B8">
            <w:pPr>
              <w:contextualSpacing/>
            </w:pPr>
            <w:r w:rsidRPr="00CE226C">
              <w:t>Включена</w:t>
            </w:r>
          </w:p>
        </w:tc>
      </w:tr>
      <w:tr w:rsidR="005661B8" w:rsidRPr="000F01CC" w14:paraId="372C8A81" w14:textId="77777777" w:rsidTr="00F41DCA">
        <w:trPr>
          <w:trHeight w:val="20"/>
        </w:trPr>
        <w:tc>
          <w:tcPr>
            <w:tcW w:w="3655" w:type="pct"/>
            <w:tcBorders>
              <w:top w:val="single" w:sz="4" w:space="0" w:color="auto"/>
              <w:bottom w:val="single" w:sz="4" w:space="0" w:color="auto"/>
            </w:tcBorders>
          </w:tcPr>
          <w:p w14:paraId="372C8A7F" w14:textId="77777777" w:rsidR="005661B8" w:rsidRPr="00CE226C" w:rsidRDefault="005661B8" w:rsidP="005661B8">
            <w:pPr>
              <w:ind w:left="426"/>
              <w:contextualSpacing/>
              <w:rPr>
                <w:lang w:val="en-US"/>
              </w:rPr>
            </w:pPr>
            <w:r w:rsidRPr="00CE226C">
              <w:t>Отключить эскизы панели задач</w:t>
            </w:r>
          </w:p>
        </w:tc>
        <w:tc>
          <w:tcPr>
            <w:tcW w:w="1345" w:type="pct"/>
            <w:tcBorders>
              <w:top w:val="single" w:sz="4" w:space="0" w:color="auto"/>
              <w:bottom w:val="single" w:sz="4" w:space="0" w:color="auto"/>
            </w:tcBorders>
          </w:tcPr>
          <w:p w14:paraId="372C8A80" w14:textId="77777777" w:rsidR="005661B8" w:rsidRPr="00CE226C" w:rsidRDefault="005661B8" w:rsidP="005661B8">
            <w:pPr>
              <w:contextualSpacing/>
            </w:pPr>
            <w:r w:rsidRPr="00CE226C">
              <w:t>Включена</w:t>
            </w:r>
          </w:p>
        </w:tc>
      </w:tr>
      <w:tr w:rsidR="005661B8" w:rsidRPr="000F01CC" w14:paraId="372C8A84" w14:textId="77777777" w:rsidTr="00F41DCA">
        <w:trPr>
          <w:trHeight w:val="20"/>
        </w:trPr>
        <w:tc>
          <w:tcPr>
            <w:tcW w:w="3655" w:type="pct"/>
            <w:tcBorders>
              <w:top w:val="single" w:sz="4" w:space="0" w:color="auto"/>
              <w:bottom w:val="single" w:sz="4" w:space="0" w:color="auto"/>
            </w:tcBorders>
          </w:tcPr>
          <w:p w14:paraId="372C8A82" w14:textId="77777777" w:rsidR="005661B8" w:rsidRPr="00CE226C" w:rsidRDefault="005661B8" w:rsidP="005661B8">
            <w:pPr>
              <w:ind w:left="284"/>
              <w:contextualSpacing/>
              <w:rPr>
                <w:b/>
                <w:sz w:val="22"/>
                <w:szCs w:val="22"/>
                <w:lang w:val="en-US"/>
              </w:rPr>
            </w:pPr>
            <w:r w:rsidRPr="00CE226C">
              <w:rPr>
                <w:b/>
                <w:sz w:val="22"/>
                <w:szCs w:val="22"/>
              </w:rPr>
              <w:t>Общие папки</w:t>
            </w:r>
          </w:p>
        </w:tc>
        <w:tc>
          <w:tcPr>
            <w:tcW w:w="1345" w:type="pct"/>
            <w:tcBorders>
              <w:top w:val="single" w:sz="4" w:space="0" w:color="auto"/>
              <w:bottom w:val="single" w:sz="4" w:space="0" w:color="auto"/>
            </w:tcBorders>
          </w:tcPr>
          <w:p w14:paraId="372C8A83" w14:textId="77777777" w:rsidR="005661B8" w:rsidRPr="00CE226C" w:rsidRDefault="005661B8" w:rsidP="005661B8">
            <w:pPr>
              <w:contextualSpacing/>
            </w:pPr>
          </w:p>
        </w:tc>
      </w:tr>
      <w:tr w:rsidR="005661B8" w:rsidRPr="000F01CC" w14:paraId="372C8A87" w14:textId="77777777" w:rsidTr="00F41DCA">
        <w:trPr>
          <w:trHeight w:val="20"/>
        </w:trPr>
        <w:tc>
          <w:tcPr>
            <w:tcW w:w="3655" w:type="pct"/>
            <w:tcBorders>
              <w:top w:val="single" w:sz="4" w:space="0" w:color="auto"/>
              <w:bottom w:val="single" w:sz="4" w:space="0" w:color="auto"/>
            </w:tcBorders>
          </w:tcPr>
          <w:p w14:paraId="372C8A85" w14:textId="77777777" w:rsidR="005661B8" w:rsidRPr="00CE226C" w:rsidRDefault="005661B8" w:rsidP="005661B8">
            <w:pPr>
              <w:ind w:left="426"/>
              <w:contextualSpacing/>
            </w:pPr>
            <w:r w:rsidRPr="00CE226C">
              <w:t>Разрешить публикацию DFS-корней</w:t>
            </w:r>
          </w:p>
        </w:tc>
        <w:tc>
          <w:tcPr>
            <w:tcW w:w="1345" w:type="pct"/>
            <w:tcBorders>
              <w:top w:val="single" w:sz="4" w:space="0" w:color="auto"/>
              <w:bottom w:val="single" w:sz="4" w:space="0" w:color="auto"/>
            </w:tcBorders>
          </w:tcPr>
          <w:p w14:paraId="372C8A86" w14:textId="77777777" w:rsidR="005661B8" w:rsidRPr="00CE226C" w:rsidRDefault="005661B8" w:rsidP="005661B8">
            <w:pPr>
              <w:contextualSpacing/>
            </w:pPr>
            <w:r w:rsidRPr="00CE226C">
              <w:t>Отключена</w:t>
            </w:r>
          </w:p>
        </w:tc>
      </w:tr>
      <w:tr w:rsidR="005661B8" w:rsidRPr="000F01CC" w14:paraId="372C8A8A" w14:textId="77777777" w:rsidTr="00F41DCA">
        <w:trPr>
          <w:trHeight w:val="20"/>
        </w:trPr>
        <w:tc>
          <w:tcPr>
            <w:tcW w:w="3655" w:type="pct"/>
            <w:tcBorders>
              <w:top w:val="single" w:sz="4" w:space="0" w:color="auto"/>
              <w:bottom w:val="single" w:sz="4" w:space="0" w:color="auto"/>
            </w:tcBorders>
          </w:tcPr>
          <w:p w14:paraId="372C8A88" w14:textId="77777777" w:rsidR="005661B8" w:rsidRPr="00CE226C" w:rsidRDefault="005661B8" w:rsidP="005661B8">
            <w:pPr>
              <w:ind w:left="426"/>
              <w:contextualSpacing/>
            </w:pPr>
            <w:r w:rsidRPr="00CE226C">
              <w:t>Разрешить публикацию общих папок</w:t>
            </w:r>
          </w:p>
        </w:tc>
        <w:tc>
          <w:tcPr>
            <w:tcW w:w="1345" w:type="pct"/>
            <w:tcBorders>
              <w:top w:val="single" w:sz="4" w:space="0" w:color="auto"/>
              <w:bottom w:val="single" w:sz="4" w:space="0" w:color="auto"/>
            </w:tcBorders>
          </w:tcPr>
          <w:p w14:paraId="372C8A89" w14:textId="77777777" w:rsidR="005661B8" w:rsidRPr="00CE226C" w:rsidRDefault="005661B8" w:rsidP="005661B8">
            <w:pPr>
              <w:contextualSpacing/>
            </w:pPr>
            <w:r w:rsidRPr="00CE226C">
              <w:t>Отключена</w:t>
            </w:r>
          </w:p>
        </w:tc>
      </w:tr>
      <w:tr w:rsidR="005661B8" w:rsidRPr="000F01CC" w14:paraId="372C8A8D" w14:textId="77777777" w:rsidTr="00F41DCA">
        <w:trPr>
          <w:trHeight w:val="20"/>
        </w:trPr>
        <w:tc>
          <w:tcPr>
            <w:tcW w:w="3655" w:type="pct"/>
            <w:tcBorders>
              <w:top w:val="single" w:sz="4" w:space="0" w:color="auto"/>
              <w:bottom w:val="single" w:sz="4" w:space="0" w:color="auto"/>
            </w:tcBorders>
          </w:tcPr>
          <w:p w14:paraId="372C8A8B" w14:textId="77777777" w:rsidR="005661B8" w:rsidRPr="00CE226C" w:rsidRDefault="005661B8" w:rsidP="005661B8">
            <w:pPr>
              <w:ind w:left="284"/>
              <w:contextualSpacing/>
              <w:rPr>
                <w:b/>
                <w:sz w:val="22"/>
                <w:szCs w:val="22"/>
              </w:rPr>
            </w:pPr>
            <w:r w:rsidRPr="00CE226C">
              <w:rPr>
                <w:b/>
                <w:sz w:val="22"/>
                <w:szCs w:val="22"/>
              </w:rPr>
              <w:t>Панель управления</w:t>
            </w:r>
          </w:p>
        </w:tc>
        <w:tc>
          <w:tcPr>
            <w:tcW w:w="1345" w:type="pct"/>
            <w:tcBorders>
              <w:top w:val="single" w:sz="4" w:space="0" w:color="auto"/>
              <w:bottom w:val="single" w:sz="4" w:space="0" w:color="auto"/>
            </w:tcBorders>
          </w:tcPr>
          <w:p w14:paraId="372C8A8C" w14:textId="77777777" w:rsidR="005661B8" w:rsidRPr="00CE226C" w:rsidRDefault="005661B8" w:rsidP="005661B8">
            <w:pPr>
              <w:contextualSpacing/>
            </w:pPr>
          </w:p>
        </w:tc>
      </w:tr>
      <w:tr w:rsidR="005661B8" w:rsidRPr="000F01CC" w14:paraId="372C8A90" w14:textId="77777777" w:rsidTr="00F41DCA">
        <w:trPr>
          <w:trHeight w:val="20"/>
        </w:trPr>
        <w:tc>
          <w:tcPr>
            <w:tcW w:w="3655" w:type="pct"/>
            <w:tcBorders>
              <w:top w:val="single" w:sz="4" w:space="0" w:color="auto"/>
              <w:bottom w:val="single" w:sz="4" w:space="0" w:color="auto"/>
            </w:tcBorders>
          </w:tcPr>
          <w:p w14:paraId="372C8A8E" w14:textId="77777777" w:rsidR="005661B8" w:rsidRPr="00CE226C" w:rsidRDefault="005661B8" w:rsidP="005661B8">
            <w:pPr>
              <w:ind w:left="426"/>
              <w:contextualSpacing/>
              <w:rPr>
                <w:b/>
                <w:sz w:val="22"/>
                <w:szCs w:val="22"/>
                <w:lang w:val="en-US"/>
              </w:rPr>
            </w:pPr>
            <w:r w:rsidRPr="00CE226C">
              <w:rPr>
                <w:b/>
                <w:sz w:val="22"/>
                <w:szCs w:val="22"/>
              </w:rPr>
              <w:t>Окно свойств экрана</w:t>
            </w:r>
          </w:p>
        </w:tc>
        <w:tc>
          <w:tcPr>
            <w:tcW w:w="1345" w:type="pct"/>
            <w:tcBorders>
              <w:top w:val="single" w:sz="4" w:space="0" w:color="auto"/>
              <w:bottom w:val="single" w:sz="4" w:space="0" w:color="auto"/>
            </w:tcBorders>
          </w:tcPr>
          <w:p w14:paraId="372C8A8F" w14:textId="77777777" w:rsidR="005661B8" w:rsidRPr="00CE226C" w:rsidRDefault="005661B8" w:rsidP="005661B8">
            <w:pPr>
              <w:contextualSpacing/>
            </w:pPr>
          </w:p>
        </w:tc>
      </w:tr>
      <w:tr w:rsidR="005661B8" w:rsidRPr="000F01CC" w14:paraId="372C8A93" w14:textId="77777777" w:rsidTr="00F41DCA">
        <w:trPr>
          <w:trHeight w:val="20"/>
        </w:trPr>
        <w:tc>
          <w:tcPr>
            <w:tcW w:w="3655" w:type="pct"/>
            <w:tcBorders>
              <w:top w:val="single" w:sz="4" w:space="0" w:color="auto"/>
              <w:bottom w:val="single" w:sz="4" w:space="0" w:color="auto"/>
            </w:tcBorders>
          </w:tcPr>
          <w:p w14:paraId="372C8A91" w14:textId="77777777" w:rsidR="005661B8" w:rsidRPr="00CE226C" w:rsidRDefault="005661B8" w:rsidP="005661B8">
            <w:pPr>
              <w:ind w:left="567"/>
              <w:contextualSpacing/>
              <w:rPr>
                <w:b/>
              </w:rPr>
            </w:pPr>
            <w:r w:rsidRPr="00CE226C">
              <w:t>Отключить окно свойств экрана в панели управления</w:t>
            </w:r>
          </w:p>
        </w:tc>
        <w:tc>
          <w:tcPr>
            <w:tcW w:w="1345" w:type="pct"/>
            <w:tcBorders>
              <w:top w:val="single" w:sz="4" w:space="0" w:color="auto"/>
              <w:bottom w:val="single" w:sz="4" w:space="0" w:color="auto"/>
            </w:tcBorders>
          </w:tcPr>
          <w:p w14:paraId="372C8A92" w14:textId="77777777" w:rsidR="005661B8" w:rsidRPr="00CE226C" w:rsidRDefault="005661B8" w:rsidP="005661B8">
            <w:pPr>
              <w:contextualSpacing/>
            </w:pPr>
            <w:r w:rsidRPr="00CE226C">
              <w:t>Отключена</w:t>
            </w:r>
          </w:p>
        </w:tc>
      </w:tr>
      <w:tr w:rsidR="005661B8" w:rsidRPr="000F01CC" w14:paraId="372C8A96" w14:textId="77777777" w:rsidTr="00F41DCA">
        <w:trPr>
          <w:trHeight w:val="20"/>
        </w:trPr>
        <w:tc>
          <w:tcPr>
            <w:tcW w:w="3655" w:type="pct"/>
            <w:tcBorders>
              <w:top w:val="single" w:sz="4" w:space="0" w:color="auto"/>
              <w:bottom w:val="single" w:sz="4" w:space="0" w:color="auto"/>
            </w:tcBorders>
          </w:tcPr>
          <w:p w14:paraId="372C8A94" w14:textId="77777777" w:rsidR="005661B8" w:rsidRPr="00CE226C" w:rsidRDefault="005661B8" w:rsidP="005661B8">
            <w:pPr>
              <w:ind w:left="567"/>
              <w:contextualSpacing/>
            </w:pPr>
            <w:r w:rsidRPr="00CE226C">
              <w:t>Скрыть вкладку «Настройка»</w:t>
            </w:r>
          </w:p>
        </w:tc>
        <w:tc>
          <w:tcPr>
            <w:tcW w:w="1345" w:type="pct"/>
            <w:tcBorders>
              <w:top w:val="single" w:sz="4" w:space="0" w:color="auto"/>
              <w:bottom w:val="single" w:sz="4" w:space="0" w:color="auto"/>
            </w:tcBorders>
          </w:tcPr>
          <w:p w14:paraId="372C8A95" w14:textId="77777777" w:rsidR="005661B8" w:rsidRPr="00CE226C" w:rsidRDefault="005661B8" w:rsidP="005661B8">
            <w:pPr>
              <w:contextualSpacing/>
            </w:pPr>
            <w:r w:rsidRPr="00CE226C">
              <w:t>Отключена</w:t>
            </w:r>
          </w:p>
        </w:tc>
      </w:tr>
      <w:tr w:rsidR="005661B8" w:rsidRPr="000F01CC" w14:paraId="372C8A99" w14:textId="77777777" w:rsidTr="00F41DCA">
        <w:trPr>
          <w:trHeight w:val="20"/>
        </w:trPr>
        <w:tc>
          <w:tcPr>
            <w:tcW w:w="3655" w:type="pct"/>
            <w:tcBorders>
              <w:top w:val="single" w:sz="4" w:space="0" w:color="auto"/>
              <w:bottom w:val="single" w:sz="4" w:space="0" w:color="auto"/>
            </w:tcBorders>
          </w:tcPr>
          <w:p w14:paraId="372C8A97" w14:textId="77777777" w:rsidR="005661B8" w:rsidRPr="00CE226C" w:rsidRDefault="005661B8" w:rsidP="005661B8">
            <w:pPr>
              <w:ind w:left="426"/>
              <w:contextualSpacing/>
              <w:rPr>
                <w:b/>
                <w:sz w:val="22"/>
                <w:szCs w:val="22"/>
                <w:lang w:val="en-US"/>
              </w:rPr>
            </w:pPr>
            <w:r w:rsidRPr="00CE226C">
              <w:rPr>
                <w:b/>
                <w:sz w:val="22"/>
                <w:szCs w:val="22"/>
              </w:rPr>
              <w:t>Персонализация</w:t>
            </w:r>
          </w:p>
        </w:tc>
        <w:tc>
          <w:tcPr>
            <w:tcW w:w="1345" w:type="pct"/>
            <w:tcBorders>
              <w:top w:val="single" w:sz="4" w:space="0" w:color="auto"/>
              <w:bottom w:val="single" w:sz="4" w:space="0" w:color="auto"/>
            </w:tcBorders>
          </w:tcPr>
          <w:p w14:paraId="372C8A98" w14:textId="77777777" w:rsidR="005661B8" w:rsidRPr="00CE226C" w:rsidRDefault="005661B8" w:rsidP="005661B8">
            <w:pPr>
              <w:contextualSpacing/>
            </w:pPr>
          </w:p>
        </w:tc>
      </w:tr>
      <w:tr w:rsidR="005661B8" w:rsidRPr="000F01CC" w14:paraId="372C8A9C" w14:textId="77777777" w:rsidTr="00F41DCA">
        <w:trPr>
          <w:trHeight w:val="20"/>
        </w:trPr>
        <w:tc>
          <w:tcPr>
            <w:tcW w:w="3655" w:type="pct"/>
            <w:tcBorders>
              <w:top w:val="single" w:sz="4" w:space="0" w:color="auto"/>
              <w:bottom w:val="single" w:sz="4" w:space="0" w:color="auto"/>
            </w:tcBorders>
          </w:tcPr>
          <w:p w14:paraId="372C8A9A" w14:textId="77777777" w:rsidR="005661B8" w:rsidRPr="00CE226C" w:rsidRDefault="005661B8" w:rsidP="005661B8">
            <w:pPr>
              <w:ind w:left="567"/>
              <w:contextualSpacing/>
              <w:rPr>
                <w:b/>
                <w:lang w:val="en-US"/>
              </w:rPr>
            </w:pPr>
            <w:r w:rsidRPr="00CE226C">
              <w:t>Запретить изменение цветовой схемы</w:t>
            </w:r>
          </w:p>
        </w:tc>
        <w:tc>
          <w:tcPr>
            <w:tcW w:w="1345" w:type="pct"/>
            <w:tcBorders>
              <w:top w:val="single" w:sz="4" w:space="0" w:color="auto"/>
              <w:bottom w:val="single" w:sz="4" w:space="0" w:color="auto"/>
            </w:tcBorders>
          </w:tcPr>
          <w:p w14:paraId="372C8A9B" w14:textId="77777777" w:rsidR="005661B8" w:rsidRPr="00CE226C" w:rsidRDefault="005661B8" w:rsidP="005661B8">
            <w:pPr>
              <w:contextualSpacing/>
            </w:pPr>
            <w:r w:rsidRPr="00CE226C">
              <w:t>Отключена</w:t>
            </w:r>
          </w:p>
        </w:tc>
      </w:tr>
      <w:tr w:rsidR="005661B8" w:rsidRPr="000F01CC" w14:paraId="372C8A9F" w14:textId="77777777" w:rsidTr="00F41DCA">
        <w:trPr>
          <w:trHeight w:val="20"/>
        </w:trPr>
        <w:tc>
          <w:tcPr>
            <w:tcW w:w="3655" w:type="pct"/>
            <w:tcBorders>
              <w:top w:val="single" w:sz="4" w:space="0" w:color="auto"/>
              <w:bottom w:val="single" w:sz="4" w:space="0" w:color="auto"/>
            </w:tcBorders>
          </w:tcPr>
          <w:p w14:paraId="372C8A9D" w14:textId="77777777" w:rsidR="005661B8" w:rsidRPr="00CE226C" w:rsidRDefault="005661B8" w:rsidP="005661B8">
            <w:pPr>
              <w:ind w:left="567"/>
              <w:contextualSpacing/>
            </w:pPr>
            <w:r w:rsidRPr="00CE226C">
              <w:t>Запретить изменение темы</w:t>
            </w:r>
          </w:p>
        </w:tc>
        <w:tc>
          <w:tcPr>
            <w:tcW w:w="1345" w:type="pct"/>
            <w:tcBorders>
              <w:top w:val="single" w:sz="4" w:space="0" w:color="auto"/>
              <w:bottom w:val="single" w:sz="4" w:space="0" w:color="auto"/>
            </w:tcBorders>
          </w:tcPr>
          <w:p w14:paraId="372C8A9E" w14:textId="77777777" w:rsidR="005661B8" w:rsidRPr="00CE226C" w:rsidRDefault="005661B8" w:rsidP="005661B8">
            <w:pPr>
              <w:contextualSpacing/>
            </w:pPr>
            <w:r w:rsidRPr="00CE226C">
              <w:t>Отключена</w:t>
            </w:r>
          </w:p>
        </w:tc>
      </w:tr>
      <w:tr w:rsidR="005661B8" w:rsidRPr="000F01CC" w14:paraId="372C8AA2" w14:textId="77777777" w:rsidTr="00F41DCA">
        <w:trPr>
          <w:trHeight w:val="20"/>
        </w:trPr>
        <w:tc>
          <w:tcPr>
            <w:tcW w:w="3655" w:type="pct"/>
            <w:tcBorders>
              <w:top w:val="single" w:sz="4" w:space="0" w:color="auto"/>
              <w:bottom w:val="single" w:sz="4" w:space="0" w:color="auto"/>
            </w:tcBorders>
          </w:tcPr>
          <w:p w14:paraId="372C8AA0" w14:textId="77777777" w:rsidR="005661B8" w:rsidRPr="00CE226C" w:rsidRDefault="005661B8" w:rsidP="005661B8">
            <w:pPr>
              <w:ind w:left="567"/>
              <w:contextualSpacing/>
            </w:pPr>
            <w:r w:rsidRPr="00CE226C">
              <w:t>Запретить изменение стилей оформления окон и кнопок</w:t>
            </w:r>
          </w:p>
        </w:tc>
        <w:tc>
          <w:tcPr>
            <w:tcW w:w="1345" w:type="pct"/>
            <w:tcBorders>
              <w:top w:val="single" w:sz="4" w:space="0" w:color="auto"/>
              <w:bottom w:val="single" w:sz="4" w:space="0" w:color="auto"/>
            </w:tcBorders>
          </w:tcPr>
          <w:p w14:paraId="372C8AA1" w14:textId="77777777" w:rsidR="005661B8" w:rsidRPr="00CE226C" w:rsidRDefault="005661B8" w:rsidP="005661B8">
            <w:pPr>
              <w:contextualSpacing/>
            </w:pPr>
            <w:r w:rsidRPr="00CE226C">
              <w:t>Отключена</w:t>
            </w:r>
          </w:p>
        </w:tc>
      </w:tr>
      <w:tr w:rsidR="005661B8" w:rsidRPr="000F01CC" w14:paraId="372C8AA5" w14:textId="77777777" w:rsidTr="00F41DCA">
        <w:trPr>
          <w:trHeight w:val="20"/>
        </w:trPr>
        <w:tc>
          <w:tcPr>
            <w:tcW w:w="3655" w:type="pct"/>
            <w:tcBorders>
              <w:top w:val="single" w:sz="4" w:space="0" w:color="auto"/>
              <w:bottom w:val="single" w:sz="4" w:space="0" w:color="auto"/>
            </w:tcBorders>
          </w:tcPr>
          <w:p w14:paraId="372C8AA3" w14:textId="77777777" w:rsidR="005661B8" w:rsidRPr="00CE226C" w:rsidRDefault="005661B8" w:rsidP="005661B8">
            <w:pPr>
              <w:ind w:left="567"/>
              <w:contextualSpacing/>
            </w:pPr>
            <w:r w:rsidRPr="00CE226C">
              <w:t>Включить заставку</w:t>
            </w:r>
          </w:p>
        </w:tc>
        <w:tc>
          <w:tcPr>
            <w:tcW w:w="1345" w:type="pct"/>
            <w:tcBorders>
              <w:top w:val="single" w:sz="4" w:space="0" w:color="auto"/>
              <w:bottom w:val="single" w:sz="4" w:space="0" w:color="auto"/>
            </w:tcBorders>
          </w:tcPr>
          <w:p w14:paraId="372C8AA4" w14:textId="77777777" w:rsidR="005661B8" w:rsidRPr="00CE226C" w:rsidRDefault="005661B8" w:rsidP="005661B8">
            <w:pPr>
              <w:contextualSpacing/>
            </w:pPr>
            <w:r w:rsidRPr="00CE226C">
              <w:t>Включена</w:t>
            </w:r>
            <w:r w:rsidRPr="00CE226C">
              <w:rPr>
                <w:rStyle w:val="affa"/>
              </w:rPr>
              <w:footnoteReference w:id="96"/>
            </w:r>
          </w:p>
        </w:tc>
      </w:tr>
      <w:tr w:rsidR="005661B8" w:rsidRPr="000F01CC" w14:paraId="372C8AA8" w14:textId="77777777" w:rsidTr="00F41DCA">
        <w:trPr>
          <w:trHeight w:val="20"/>
        </w:trPr>
        <w:tc>
          <w:tcPr>
            <w:tcW w:w="3655" w:type="pct"/>
            <w:tcBorders>
              <w:top w:val="single" w:sz="4" w:space="0" w:color="auto"/>
              <w:bottom w:val="single" w:sz="4" w:space="0" w:color="auto"/>
            </w:tcBorders>
          </w:tcPr>
          <w:p w14:paraId="372C8AA6" w14:textId="77777777" w:rsidR="005661B8" w:rsidRPr="00CE226C" w:rsidRDefault="005661B8" w:rsidP="005661B8">
            <w:pPr>
              <w:ind w:left="567"/>
              <w:contextualSpacing/>
            </w:pPr>
            <w:r w:rsidRPr="00CE226C">
              <w:t>Запретить выбор размера шрифта для стиля оформления</w:t>
            </w:r>
          </w:p>
        </w:tc>
        <w:tc>
          <w:tcPr>
            <w:tcW w:w="1345" w:type="pct"/>
            <w:tcBorders>
              <w:top w:val="single" w:sz="4" w:space="0" w:color="auto"/>
              <w:bottom w:val="single" w:sz="4" w:space="0" w:color="auto"/>
            </w:tcBorders>
          </w:tcPr>
          <w:p w14:paraId="372C8AA7" w14:textId="77777777" w:rsidR="005661B8" w:rsidRPr="00CE226C" w:rsidRDefault="005661B8" w:rsidP="005661B8">
            <w:pPr>
              <w:contextualSpacing/>
            </w:pPr>
            <w:r w:rsidRPr="00CE226C">
              <w:t>Отключена</w:t>
            </w:r>
          </w:p>
        </w:tc>
      </w:tr>
      <w:tr w:rsidR="005661B8" w:rsidRPr="000F01CC" w14:paraId="372C8AAB" w14:textId="77777777" w:rsidTr="00F41DCA">
        <w:trPr>
          <w:trHeight w:val="20"/>
        </w:trPr>
        <w:tc>
          <w:tcPr>
            <w:tcW w:w="3655" w:type="pct"/>
            <w:tcBorders>
              <w:top w:val="single" w:sz="4" w:space="0" w:color="auto"/>
              <w:bottom w:val="single" w:sz="4" w:space="0" w:color="auto"/>
            </w:tcBorders>
          </w:tcPr>
          <w:p w14:paraId="372C8AA9" w14:textId="77777777" w:rsidR="005661B8" w:rsidRPr="00CE226C" w:rsidRDefault="005661B8" w:rsidP="005661B8">
            <w:pPr>
              <w:ind w:left="567"/>
              <w:contextualSpacing/>
            </w:pPr>
            <w:r w:rsidRPr="00CE226C">
              <w:t>Запретить изменение цвета и оформления окон</w:t>
            </w:r>
          </w:p>
        </w:tc>
        <w:tc>
          <w:tcPr>
            <w:tcW w:w="1345" w:type="pct"/>
            <w:tcBorders>
              <w:top w:val="single" w:sz="4" w:space="0" w:color="auto"/>
              <w:bottom w:val="single" w:sz="4" w:space="0" w:color="auto"/>
            </w:tcBorders>
          </w:tcPr>
          <w:p w14:paraId="372C8AAA" w14:textId="77777777" w:rsidR="005661B8" w:rsidRPr="00CE226C" w:rsidRDefault="005661B8" w:rsidP="005661B8">
            <w:pPr>
              <w:contextualSpacing/>
            </w:pPr>
            <w:r w:rsidRPr="00CE226C">
              <w:t>Отключена</w:t>
            </w:r>
          </w:p>
        </w:tc>
      </w:tr>
      <w:tr w:rsidR="005661B8" w:rsidRPr="000F01CC" w14:paraId="372C8AAE" w14:textId="77777777" w:rsidTr="00F41DCA">
        <w:trPr>
          <w:trHeight w:val="20"/>
        </w:trPr>
        <w:tc>
          <w:tcPr>
            <w:tcW w:w="3655" w:type="pct"/>
            <w:tcBorders>
              <w:top w:val="single" w:sz="4" w:space="0" w:color="auto"/>
              <w:bottom w:val="single" w:sz="4" w:space="0" w:color="auto"/>
            </w:tcBorders>
          </w:tcPr>
          <w:p w14:paraId="372C8AAC" w14:textId="77777777" w:rsidR="005661B8" w:rsidRPr="00CE226C" w:rsidRDefault="005661B8" w:rsidP="005661B8">
            <w:pPr>
              <w:ind w:left="567"/>
              <w:contextualSpacing/>
            </w:pPr>
            <w:r w:rsidRPr="00CE226C">
              <w:t>Запретить изменение фона рабочего стола</w:t>
            </w:r>
          </w:p>
        </w:tc>
        <w:tc>
          <w:tcPr>
            <w:tcW w:w="1345" w:type="pct"/>
            <w:tcBorders>
              <w:top w:val="single" w:sz="4" w:space="0" w:color="auto"/>
              <w:bottom w:val="single" w:sz="4" w:space="0" w:color="auto"/>
            </w:tcBorders>
          </w:tcPr>
          <w:p w14:paraId="372C8AAD" w14:textId="77777777" w:rsidR="005661B8" w:rsidRPr="00CE226C" w:rsidRDefault="005661B8" w:rsidP="005661B8">
            <w:pPr>
              <w:contextualSpacing/>
            </w:pPr>
            <w:r w:rsidRPr="00CE226C">
              <w:t>Отключена</w:t>
            </w:r>
          </w:p>
        </w:tc>
      </w:tr>
      <w:tr w:rsidR="005661B8" w:rsidRPr="000F01CC" w14:paraId="372C8AB1" w14:textId="77777777" w:rsidTr="00F41DCA">
        <w:trPr>
          <w:trHeight w:val="20"/>
        </w:trPr>
        <w:tc>
          <w:tcPr>
            <w:tcW w:w="3655" w:type="pct"/>
            <w:tcBorders>
              <w:top w:val="single" w:sz="4" w:space="0" w:color="auto"/>
              <w:bottom w:val="single" w:sz="4" w:space="0" w:color="auto"/>
            </w:tcBorders>
          </w:tcPr>
          <w:p w14:paraId="372C8AAF" w14:textId="77777777" w:rsidR="005661B8" w:rsidRPr="00CE226C" w:rsidRDefault="005661B8" w:rsidP="005661B8">
            <w:pPr>
              <w:ind w:left="567"/>
              <w:contextualSpacing/>
            </w:pPr>
            <w:r w:rsidRPr="00CE226C">
              <w:t>Запретить изменение значков рабочего стола</w:t>
            </w:r>
          </w:p>
        </w:tc>
        <w:tc>
          <w:tcPr>
            <w:tcW w:w="1345" w:type="pct"/>
            <w:tcBorders>
              <w:top w:val="single" w:sz="4" w:space="0" w:color="auto"/>
              <w:bottom w:val="single" w:sz="4" w:space="0" w:color="auto"/>
            </w:tcBorders>
          </w:tcPr>
          <w:p w14:paraId="372C8AB0" w14:textId="77777777" w:rsidR="005661B8" w:rsidRPr="00CE226C" w:rsidRDefault="005661B8" w:rsidP="005661B8">
            <w:pPr>
              <w:contextualSpacing/>
            </w:pPr>
            <w:r w:rsidRPr="00CE226C">
              <w:t>Отключена</w:t>
            </w:r>
          </w:p>
        </w:tc>
      </w:tr>
      <w:tr w:rsidR="005661B8" w:rsidRPr="000F01CC" w14:paraId="372C8AB4" w14:textId="77777777" w:rsidTr="00F41DCA">
        <w:trPr>
          <w:trHeight w:val="20"/>
        </w:trPr>
        <w:tc>
          <w:tcPr>
            <w:tcW w:w="3655" w:type="pct"/>
            <w:tcBorders>
              <w:top w:val="single" w:sz="4" w:space="0" w:color="auto"/>
              <w:bottom w:val="single" w:sz="4" w:space="0" w:color="auto"/>
            </w:tcBorders>
          </w:tcPr>
          <w:p w14:paraId="372C8AB2" w14:textId="77777777" w:rsidR="005661B8" w:rsidRPr="00CE226C" w:rsidRDefault="005661B8" w:rsidP="005661B8">
            <w:pPr>
              <w:ind w:left="567"/>
              <w:contextualSpacing/>
            </w:pPr>
            <w:r w:rsidRPr="00CE226C">
              <w:lastRenderedPageBreak/>
              <w:t>Запретить изменение указателей мыши</w:t>
            </w:r>
          </w:p>
        </w:tc>
        <w:tc>
          <w:tcPr>
            <w:tcW w:w="1345" w:type="pct"/>
            <w:tcBorders>
              <w:top w:val="single" w:sz="4" w:space="0" w:color="auto"/>
              <w:bottom w:val="single" w:sz="4" w:space="0" w:color="auto"/>
            </w:tcBorders>
          </w:tcPr>
          <w:p w14:paraId="372C8AB3" w14:textId="77777777" w:rsidR="005661B8" w:rsidRPr="00CE226C" w:rsidRDefault="005661B8" w:rsidP="005661B8">
            <w:pPr>
              <w:contextualSpacing/>
            </w:pPr>
            <w:r w:rsidRPr="00CE226C">
              <w:t>Отключена</w:t>
            </w:r>
          </w:p>
        </w:tc>
      </w:tr>
      <w:tr w:rsidR="005661B8" w:rsidRPr="000F01CC" w14:paraId="372C8AB7" w14:textId="77777777" w:rsidTr="00F41DCA">
        <w:trPr>
          <w:trHeight w:val="20"/>
        </w:trPr>
        <w:tc>
          <w:tcPr>
            <w:tcW w:w="3655" w:type="pct"/>
            <w:tcBorders>
              <w:top w:val="single" w:sz="4" w:space="0" w:color="auto"/>
              <w:bottom w:val="single" w:sz="4" w:space="0" w:color="auto"/>
            </w:tcBorders>
          </w:tcPr>
          <w:p w14:paraId="372C8AB5" w14:textId="77777777" w:rsidR="005661B8" w:rsidRPr="00CE226C" w:rsidRDefault="005661B8" w:rsidP="005661B8">
            <w:pPr>
              <w:ind w:left="567"/>
              <w:contextualSpacing/>
            </w:pPr>
            <w:r w:rsidRPr="00CE226C">
              <w:t>Запретить изменение заставки</w:t>
            </w:r>
          </w:p>
        </w:tc>
        <w:tc>
          <w:tcPr>
            <w:tcW w:w="1345" w:type="pct"/>
            <w:tcBorders>
              <w:top w:val="single" w:sz="4" w:space="0" w:color="auto"/>
              <w:bottom w:val="single" w:sz="4" w:space="0" w:color="auto"/>
            </w:tcBorders>
          </w:tcPr>
          <w:p w14:paraId="372C8AB6" w14:textId="77777777" w:rsidR="005661B8" w:rsidRPr="00CE226C" w:rsidRDefault="005661B8" w:rsidP="005661B8">
            <w:pPr>
              <w:contextualSpacing/>
            </w:pPr>
            <w:r w:rsidRPr="00CE226C">
              <w:t>Отключена</w:t>
            </w:r>
          </w:p>
        </w:tc>
      </w:tr>
      <w:tr w:rsidR="005661B8" w:rsidRPr="000F01CC" w14:paraId="372C8ABA" w14:textId="77777777" w:rsidTr="00F41DCA">
        <w:trPr>
          <w:trHeight w:val="20"/>
        </w:trPr>
        <w:tc>
          <w:tcPr>
            <w:tcW w:w="3655" w:type="pct"/>
            <w:tcBorders>
              <w:top w:val="single" w:sz="4" w:space="0" w:color="auto"/>
              <w:bottom w:val="single" w:sz="4" w:space="0" w:color="auto"/>
            </w:tcBorders>
          </w:tcPr>
          <w:p w14:paraId="372C8AB8" w14:textId="77777777" w:rsidR="005661B8" w:rsidRPr="00CE226C" w:rsidRDefault="005661B8" w:rsidP="005661B8">
            <w:pPr>
              <w:ind w:left="567"/>
              <w:contextualSpacing/>
            </w:pPr>
            <w:r w:rsidRPr="00CE226C">
              <w:t>Запретить изменение звуков</w:t>
            </w:r>
          </w:p>
        </w:tc>
        <w:tc>
          <w:tcPr>
            <w:tcW w:w="1345" w:type="pct"/>
            <w:tcBorders>
              <w:top w:val="single" w:sz="4" w:space="0" w:color="auto"/>
              <w:bottom w:val="single" w:sz="4" w:space="0" w:color="auto"/>
            </w:tcBorders>
          </w:tcPr>
          <w:p w14:paraId="372C8AB9" w14:textId="77777777" w:rsidR="005661B8" w:rsidRPr="00CE226C" w:rsidRDefault="005661B8" w:rsidP="005661B8">
            <w:pPr>
              <w:contextualSpacing/>
            </w:pPr>
            <w:r w:rsidRPr="00CE226C">
              <w:t>Отключена</w:t>
            </w:r>
          </w:p>
        </w:tc>
      </w:tr>
      <w:tr w:rsidR="005661B8" w:rsidRPr="000F01CC" w14:paraId="372C8ABD" w14:textId="77777777" w:rsidTr="00F41DCA">
        <w:trPr>
          <w:trHeight w:val="20"/>
        </w:trPr>
        <w:tc>
          <w:tcPr>
            <w:tcW w:w="3655" w:type="pct"/>
            <w:tcBorders>
              <w:top w:val="single" w:sz="4" w:space="0" w:color="auto"/>
              <w:bottom w:val="single" w:sz="4" w:space="0" w:color="auto"/>
            </w:tcBorders>
          </w:tcPr>
          <w:p w14:paraId="372C8ABB" w14:textId="77777777" w:rsidR="005661B8" w:rsidRPr="00CE226C" w:rsidRDefault="005661B8" w:rsidP="005661B8">
            <w:pPr>
              <w:ind w:left="567"/>
              <w:contextualSpacing/>
            </w:pPr>
            <w:r w:rsidRPr="00CE226C">
              <w:t>Парольная защита заставки</w:t>
            </w:r>
          </w:p>
        </w:tc>
        <w:tc>
          <w:tcPr>
            <w:tcW w:w="1345" w:type="pct"/>
            <w:tcBorders>
              <w:top w:val="single" w:sz="4" w:space="0" w:color="auto"/>
              <w:bottom w:val="single" w:sz="4" w:space="0" w:color="auto"/>
            </w:tcBorders>
          </w:tcPr>
          <w:p w14:paraId="372C8ABC" w14:textId="77777777" w:rsidR="005661B8" w:rsidRPr="00CE226C" w:rsidRDefault="005661B8" w:rsidP="005661B8">
            <w:pPr>
              <w:contextualSpacing/>
            </w:pPr>
            <w:r w:rsidRPr="00CE226C">
              <w:t>Включена</w:t>
            </w:r>
          </w:p>
        </w:tc>
      </w:tr>
      <w:tr w:rsidR="005661B8" w:rsidRPr="000F01CC" w14:paraId="372C8AC0" w14:textId="77777777" w:rsidTr="00F41DCA">
        <w:trPr>
          <w:trHeight w:val="20"/>
        </w:trPr>
        <w:tc>
          <w:tcPr>
            <w:tcW w:w="3655" w:type="pct"/>
            <w:tcBorders>
              <w:top w:val="single" w:sz="4" w:space="0" w:color="auto"/>
              <w:bottom w:val="single" w:sz="4" w:space="0" w:color="auto"/>
            </w:tcBorders>
          </w:tcPr>
          <w:p w14:paraId="372C8ABE" w14:textId="77777777" w:rsidR="005661B8" w:rsidRPr="00CE226C" w:rsidRDefault="005661B8" w:rsidP="005661B8">
            <w:pPr>
              <w:ind w:left="567"/>
              <w:contextualSpacing/>
            </w:pPr>
            <w:r w:rsidRPr="00CE226C">
              <w:t>Таймаут заставки</w:t>
            </w:r>
          </w:p>
        </w:tc>
        <w:tc>
          <w:tcPr>
            <w:tcW w:w="1345" w:type="pct"/>
            <w:tcBorders>
              <w:top w:val="single" w:sz="4" w:space="0" w:color="auto"/>
              <w:bottom w:val="single" w:sz="4" w:space="0" w:color="auto"/>
            </w:tcBorders>
          </w:tcPr>
          <w:p w14:paraId="372C8ABF" w14:textId="77777777" w:rsidR="005661B8" w:rsidRPr="00CE226C" w:rsidRDefault="005661B8" w:rsidP="005661B8">
            <w:pPr>
              <w:contextualSpacing/>
            </w:pPr>
            <w:r w:rsidRPr="00CE226C">
              <w:t>Включена (900 сек.)</w:t>
            </w:r>
            <w:r w:rsidRPr="00CE226C">
              <w:rPr>
                <w:rStyle w:val="affa"/>
              </w:rPr>
              <w:t xml:space="preserve"> </w:t>
            </w:r>
            <w:r w:rsidRPr="00CE226C">
              <w:rPr>
                <w:rStyle w:val="affa"/>
              </w:rPr>
              <w:footnoteReference w:id="97"/>
            </w:r>
          </w:p>
        </w:tc>
      </w:tr>
      <w:tr w:rsidR="005661B8" w:rsidRPr="000F01CC" w14:paraId="372C8AC3" w14:textId="77777777" w:rsidTr="00F41DCA">
        <w:trPr>
          <w:trHeight w:val="20"/>
        </w:trPr>
        <w:tc>
          <w:tcPr>
            <w:tcW w:w="3655" w:type="pct"/>
            <w:tcBorders>
              <w:top w:val="single" w:sz="4" w:space="0" w:color="auto"/>
              <w:bottom w:val="single" w:sz="4" w:space="0" w:color="auto"/>
            </w:tcBorders>
          </w:tcPr>
          <w:p w14:paraId="372C8AC1" w14:textId="77777777" w:rsidR="005661B8" w:rsidRPr="00CE226C" w:rsidRDefault="005661B8" w:rsidP="005661B8">
            <w:pPr>
              <w:ind w:left="567"/>
              <w:contextualSpacing/>
            </w:pPr>
            <w:r w:rsidRPr="00CE226C">
              <w:t>Применить указанную заставку</w:t>
            </w:r>
          </w:p>
        </w:tc>
        <w:tc>
          <w:tcPr>
            <w:tcW w:w="1345" w:type="pct"/>
            <w:tcBorders>
              <w:top w:val="single" w:sz="4" w:space="0" w:color="auto"/>
              <w:bottom w:val="single" w:sz="4" w:space="0" w:color="auto"/>
            </w:tcBorders>
          </w:tcPr>
          <w:p w14:paraId="372C8AC2" w14:textId="77777777" w:rsidR="005661B8" w:rsidRPr="00CE226C" w:rsidRDefault="005661B8" w:rsidP="005661B8">
            <w:pPr>
              <w:contextualSpacing/>
            </w:pPr>
            <w:r w:rsidRPr="00CE226C">
              <w:t>Отключена</w:t>
            </w:r>
          </w:p>
        </w:tc>
      </w:tr>
      <w:tr w:rsidR="005661B8" w:rsidRPr="000F01CC" w14:paraId="372C8AC6" w14:textId="77777777" w:rsidTr="00F41DCA">
        <w:trPr>
          <w:trHeight w:val="20"/>
        </w:trPr>
        <w:tc>
          <w:tcPr>
            <w:tcW w:w="3655" w:type="pct"/>
            <w:tcBorders>
              <w:top w:val="single" w:sz="4" w:space="0" w:color="auto"/>
              <w:bottom w:val="single" w:sz="4" w:space="0" w:color="auto"/>
            </w:tcBorders>
          </w:tcPr>
          <w:p w14:paraId="372C8AC4" w14:textId="77777777" w:rsidR="005661B8" w:rsidRPr="00CE226C" w:rsidRDefault="005661B8" w:rsidP="005661B8">
            <w:pPr>
              <w:ind w:left="567"/>
              <w:contextualSpacing/>
            </w:pPr>
            <w:r w:rsidRPr="00CE226C">
              <w:t>Загрузить указанную тему</w:t>
            </w:r>
          </w:p>
        </w:tc>
        <w:tc>
          <w:tcPr>
            <w:tcW w:w="1345" w:type="pct"/>
            <w:tcBorders>
              <w:top w:val="single" w:sz="4" w:space="0" w:color="auto"/>
              <w:bottom w:val="single" w:sz="4" w:space="0" w:color="auto"/>
            </w:tcBorders>
          </w:tcPr>
          <w:p w14:paraId="372C8AC5" w14:textId="77777777" w:rsidR="005661B8" w:rsidRPr="00CE226C" w:rsidRDefault="005661B8" w:rsidP="005661B8">
            <w:pPr>
              <w:contextualSpacing/>
            </w:pPr>
            <w:r w:rsidRPr="00CE226C">
              <w:t>Отключена</w:t>
            </w:r>
          </w:p>
        </w:tc>
      </w:tr>
      <w:tr w:rsidR="005661B8" w:rsidRPr="000F01CC" w14:paraId="372C8AC9" w14:textId="77777777" w:rsidTr="00F41DCA">
        <w:trPr>
          <w:trHeight w:val="20"/>
        </w:trPr>
        <w:tc>
          <w:tcPr>
            <w:tcW w:w="3655" w:type="pct"/>
            <w:tcBorders>
              <w:top w:val="single" w:sz="4" w:space="0" w:color="auto"/>
              <w:bottom w:val="single" w:sz="4" w:space="0" w:color="auto"/>
            </w:tcBorders>
          </w:tcPr>
          <w:p w14:paraId="372C8AC7" w14:textId="77777777" w:rsidR="005661B8" w:rsidRPr="00CE226C" w:rsidRDefault="005661B8" w:rsidP="005661B8">
            <w:pPr>
              <w:ind w:left="567"/>
              <w:contextualSpacing/>
            </w:pPr>
            <w:r w:rsidRPr="00CE226C">
              <w:t>Применить конкретный файл стиля оформления или классический стиль Windows</w:t>
            </w:r>
          </w:p>
        </w:tc>
        <w:tc>
          <w:tcPr>
            <w:tcW w:w="1345" w:type="pct"/>
            <w:tcBorders>
              <w:top w:val="single" w:sz="4" w:space="0" w:color="auto"/>
              <w:bottom w:val="single" w:sz="4" w:space="0" w:color="auto"/>
            </w:tcBorders>
          </w:tcPr>
          <w:p w14:paraId="372C8AC8" w14:textId="77777777" w:rsidR="005661B8" w:rsidRPr="00CE226C" w:rsidRDefault="005661B8" w:rsidP="005661B8">
            <w:pPr>
              <w:contextualSpacing/>
            </w:pPr>
            <w:r w:rsidRPr="00CE226C">
              <w:t>Отключена</w:t>
            </w:r>
          </w:p>
        </w:tc>
      </w:tr>
      <w:tr w:rsidR="005661B8" w:rsidRPr="000F01CC" w14:paraId="372C8ACC" w14:textId="77777777" w:rsidTr="00F41DCA">
        <w:trPr>
          <w:trHeight w:val="20"/>
        </w:trPr>
        <w:tc>
          <w:tcPr>
            <w:tcW w:w="3655" w:type="pct"/>
            <w:tcBorders>
              <w:top w:val="single" w:sz="4" w:space="0" w:color="auto"/>
              <w:bottom w:val="single" w:sz="4" w:space="0" w:color="auto"/>
            </w:tcBorders>
          </w:tcPr>
          <w:p w14:paraId="372C8ACA" w14:textId="77777777" w:rsidR="005661B8" w:rsidRPr="00CE226C" w:rsidRDefault="005661B8" w:rsidP="005661B8">
            <w:pPr>
              <w:ind w:left="426"/>
              <w:contextualSpacing/>
              <w:rPr>
                <w:b/>
                <w:sz w:val="22"/>
                <w:szCs w:val="22"/>
              </w:rPr>
            </w:pPr>
            <w:r w:rsidRPr="00CE226C">
              <w:rPr>
                <w:b/>
                <w:sz w:val="22"/>
                <w:szCs w:val="22"/>
              </w:rPr>
              <w:t>Принтеры</w:t>
            </w:r>
          </w:p>
        </w:tc>
        <w:tc>
          <w:tcPr>
            <w:tcW w:w="1345" w:type="pct"/>
            <w:tcBorders>
              <w:top w:val="single" w:sz="4" w:space="0" w:color="auto"/>
              <w:bottom w:val="single" w:sz="4" w:space="0" w:color="auto"/>
            </w:tcBorders>
          </w:tcPr>
          <w:p w14:paraId="372C8ACB" w14:textId="77777777" w:rsidR="005661B8" w:rsidRPr="00CE226C" w:rsidRDefault="005661B8" w:rsidP="005661B8">
            <w:pPr>
              <w:contextualSpacing/>
            </w:pPr>
          </w:p>
        </w:tc>
      </w:tr>
      <w:tr w:rsidR="005661B8" w:rsidRPr="000F01CC" w14:paraId="372C8ACF" w14:textId="77777777" w:rsidTr="00F41DCA">
        <w:trPr>
          <w:trHeight w:val="20"/>
        </w:trPr>
        <w:tc>
          <w:tcPr>
            <w:tcW w:w="3655" w:type="pct"/>
            <w:tcBorders>
              <w:top w:val="single" w:sz="4" w:space="0" w:color="auto"/>
              <w:bottom w:val="single" w:sz="4" w:space="0" w:color="auto"/>
            </w:tcBorders>
          </w:tcPr>
          <w:p w14:paraId="372C8ACD" w14:textId="77777777" w:rsidR="005661B8" w:rsidRPr="00CE226C" w:rsidRDefault="005661B8" w:rsidP="005661B8">
            <w:pPr>
              <w:ind w:left="567"/>
              <w:contextualSpacing/>
            </w:pPr>
            <w:r w:rsidRPr="00CE226C">
              <w:t>Разрешить обзор сети для поиска принтеров</w:t>
            </w:r>
          </w:p>
        </w:tc>
        <w:tc>
          <w:tcPr>
            <w:tcW w:w="1345" w:type="pct"/>
            <w:tcBorders>
              <w:top w:val="single" w:sz="4" w:space="0" w:color="auto"/>
              <w:bottom w:val="single" w:sz="4" w:space="0" w:color="auto"/>
            </w:tcBorders>
          </w:tcPr>
          <w:p w14:paraId="372C8ACE" w14:textId="77777777" w:rsidR="005661B8" w:rsidRPr="00CE226C" w:rsidRDefault="005661B8" w:rsidP="005661B8">
            <w:pPr>
              <w:contextualSpacing/>
            </w:pPr>
            <w:r w:rsidRPr="00CE226C">
              <w:t>Отключена</w:t>
            </w:r>
          </w:p>
        </w:tc>
      </w:tr>
      <w:tr w:rsidR="005661B8" w:rsidRPr="000F01CC" w14:paraId="372C8AD2" w14:textId="77777777" w:rsidTr="00F41DCA">
        <w:trPr>
          <w:trHeight w:val="20"/>
        </w:trPr>
        <w:tc>
          <w:tcPr>
            <w:tcW w:w="3655" w:type="pct"/>
            <w:tcBorders>
              <w:top w:val="single" w:sz="4" w:space="0" w:color="auto"/>
              <w:bottom w:val="single" w:sz="4" w:space="0" w:color="auto"/>
            </w:tcBorders>
          </w:tcPr>
          <w:p w14:paraId="372C8AD0" w14:textId="77777777" w:rsidR="005661B8" w:rsidRPr="00CE226C" w:rsidRDefault="005661B8" w:rsidP="005661B8">
            <w:pPr>
              <w:ind w:left="567"/>
              <w:contextualSpacing/>
            </w:pPr>
            <w:r w:rsidRPr="00CE226C">
              <w:t>Разрешить обзор общего веб-сайта с целью поиска принтеров</w:t>
            </w:r>
          </w:p>
        </w:tc>
        <w:tc>
          <w:tcPr>
            <w:tcW w:w="1345" w:type="pct"/>
            <w:tcBorders>
              <w:top w:val="single" w:sz="4" w:space="0" w:color="auto"/>
              <w:bottom w:val="single" w:sz="4" w:space="0" w:color="auto"/>
            </w:tcBorders>
          </w:tcPr>
          <w:p w14:paraId="372C8AD1" w14:textId="77777777" w:rsidR="005661B8" w:rsidRPr="00CE226C" w:rsidRDefault="005661B8" w:rsidP="005661B8">
            <w:pPr>
              <w:contextualSpacing/>
            </w:pPr>
            <w:r w:rsidRPr="00CE226C">
              <w:t>Отключена</w:t>
            </w:r>
          </w:p>
        </w:tc>
      </w:tr>
      <w:tr w:rsidR="005661B8" w:rsidRPr="000F01CC" w14:paraId="372C8AD5" w14:textId="77777777" w:rsidTr="00F41DCA">
        <w:trPr>
          <w:trHeight w:val="20"/>
        </w:trPr>
        <w:tc>
          <w:tcPr>
            <w:tcW w:w="3655" w:type="pct"/>
            <w:tcBorders>
              <w:top w:val="single" w:sz="4" w:space="0" w:color="auto"/>
              <w:bottom w:val="single" w:sz="4" w:space="0" w:color="auto"/>
            </w:tcBorders>
          </w:tcPr>
          <w:p w14:paraId="372C8AD3" w14:textId="77777777" w:rsidR="005661B8" w:rsidRPr="00CE226C" w:rsidRDefault="005661B8" w:rsidP="005661B8">
            <w:pPr>
              <w:ind w:left="567"/>
              <w:contextualSpacing/>
            </w:pPr>
            <w:r w:rsidRPr="00CE226C">
              <w:t>Запретить добавление принтеров</w:t>
            </w:r>
          </w:p>
        </w:tc>
        <w:tc>
          <w:tcPr>
            <w:tcW w:w="1345" w:type="pct"/>
            <w:tcBorders>
              <w:top w:val="single" w:sz="4" w:space="0" w:color="auto"/>
              <w:bottom w:val="single" w:sz="4" w:space="0" w:color="auto"/>
            </w:tcBorders>
          </w:tcPr>
          <w:p w14:paraId="372C8AD4" w14:textId="77777777" w:rsidR="005661B8" w:rsidRPr="00CE226C" w:rsidRDefault="005661B8" w:rsidP="005661B8">
            <w:pPr>
              <w:contextualSpacing/>
            </w:pPr>
            <w:r w:rsidRPr="00CE226C">
              <w:t>Отключена</w:t>
            </w:r>
          </w:p>
        </w:tc>
      </w:tr>
      <w:tr w:rsidR="005661B8" w:rsidRPr="000F01CC" w14:paraId="372C8AD8" w14:textId="77777777" w:rsidTr="00F41DCA">
        <w:trPr>
          <w:trHeight w:val="20"/>
        </w:trPr>
        <w:tc>
          <w:tcPr>
            <w:tcW w:w="3655" w:type="pct"/>
            <w:tcBorders>
              <w:top w:val="single" w:sz="4" w:space="0" w:color="auto"/>
              <w:bottom w:val="single" w:sz="4" w:space="0" w:color="auto"/>
            </w:tcBorders>
          </w:tcPr>
          <w:p w14:paraId="372C8AD6" w14:textId="77777777" w:rsidR="005661B8" w:rsidRPr="00CE226C" w:rsidRDefault="005661B8" w:rsidP="005661B8">
            <w:pPr>
              <w:ind w:left="567"/>
              <w:contextualSpacing/>
            </w:pPr>
            <w:r w:rsidRPr="00CE226C">
              <w:t>Запретить удаление принтеров</w:t>
            </w:r>
          </w:p>
        </w:tc>
        <w:tc>
          <w:tcPr>
            <w:tcW w:w="1345" w:type="pct"/>
            <w:tcBorders>
              <w:top w:val="single" w:sz="4" w:space="0" w:color="auto"/>
              <w:bottom w:val="single" w:sz="4" w:space="0" w:color="auto"/>
            </w:tcBorders>
          </w:tcPr>
          <w:p w14:paraId="372C8AD7" w14:textId="77777777" w:rsidR="005661B8" w:rsidRPr="00CE226C" w:rsidRDefault="005661B8" w:rsidP="005661B8">
            <w:pPr>
              <w:contextualSpacing/>
            </w:pPr>
            <w:r w:rsidRPr="00CE226C">
              <w:t>Отключена</w:t>
            </w:r>
          </w:p>
        </w:tc>
      </w:tr>
      <w:tr w:rsidR="005661B8" w:rsidRPr="000F01CC" w14:paraId="372C8ADB" w14:textId="77777777" w:rsidTr="00F41DCA">
        <w:trPr>
          <w:trHeight w:val="20"/>
        </w:trPr>
        <w:tc>
          <w:tcPr>
            <w:tcW w:w="3655" w:type="pct"/>
            <w:tcBorders>
              <w:top w:val="single" w:sz="4" w:space="0" w:color="auto"/>
              <w:bottom w:val="single" w:sz="4" w:space="0" w:color="auto"/>
            </w:tcBorders>
          </w:tcPr>
          <w:p w14:paraId="372C8AD9" w14:textId="77777777" w:rsidR="005661B8" w:rsidRPr="00CE226C" w:rsidRDefault="005661B8" w:rsidP="005661B8">
            <w:pPr>
              <w:ind w:left="567"/>
              <w:contextualSpacing/>
            </w:pPr>
            <w:r w:rsidRPr="00CE226C">
              <w:t>Использовать только функцию указания и печати для пакета</w:t>
            </w:r>
          </w:p>
        </w:tc>
        <w:tc>
          <w:tcPr>
            <w:tcW w:w="1345" w:type="pct"/>
            <w:tcBorders>
              <w:top w:val="single" w:sz="4" w:space="0" w:color="auto"/>
              <w:bottom w:val="single" w:sz="4" w:space="0" w:color="auto"/>
            </w:tcBorders>
          </w:tcPr>
          <w:p w14:paraId="372C8ADA" w14:textId="77777777" w:rsidR="005661B8" w:rsidRPr="00CE226C" w:rsidRDefault="005661B8" w:rsidP="005661B8">
            <w:pPr>
              <w:contextualSpacing/>
            </w:pPr>
            <w:r w:rsidRPr="00CE226C">
              <w:t>Отключена</w:t>
            </w:r>
          </w:p>
        </w:tc>
      </w:tr>
      <w:tr w:rsidR="005661B8" w:rsidRPr="000F01CC" w14:paraId="372C8ADE" w14:textId="77777777" w:rsidTr="00F41DCA">
        <w:trPr>
          <w:trHeight w:val="20"/>
        </w:trPr>
        <w:tc>
          <w:tcPr>
            <w:tcW w:w="3655" w:type="pct"/>
            <w:tcBorders>
              <w:top w:val="single" w:sz="4" w:space="0" w:color="auto"/>
              <w:bottom w:val="single" w:sz="4" w:space="0" w:color="auto"/>
            </w:tcBorders>
          </w:tcPr>
          <w:p w14:paraId="372C8ADC" w14:textId="77777777" w:rsidR="005661B8" w:rsidRPr="00CE226C" w:rsidRDefault="005661B8" w:rsidP="005661B8">
            <w:pPr>
              <w:ind w:left="567"/>
              <w:contextualSpacing/>
            </w:pPr>
            <w:r w:rsidRPr="00CE226C">
              <w:t>Функция указания и печати для пакетов - Разрешенные серверы</w:t>
            </w:r>
          </w:p>
        </w:tc>
        <w:tc>
          <w:tcPr>
            <w:tcW w:w="1345" w:type="pct"/>
            <w:tcBorders>
              <w:top w:val="single" w:sz="4" w:space="0" w:color="auto"/>
              <w:bottom w:val="single" w:sz="4" w:space="0" w:color="auto"/>
            </w:tcBorders>
          </w:tcPr>
          <w:p w14:paraId="372C8ADD" w14:textId="77777777" w:rsidR="005661B8" w:rsidRPr="00CE226C" w:rsidRDefault="005661B8" w:rsidP="005661B8">
            <w:pPr>
              <w:contextualSpacing/>
            </w:pPr>
            <w:r w:rsidRPr="00CE226C">
              <w:t>Отключена</w:t>
            </w:r>
          </w:p>
        </w:tc>
      </w:tr>
      <w:tr w:rsidR="005661B8" w:rsidRPr="000F01CC" w14:paraId="372C8AE1" w14:textId="77777777" w:rsidTr="00F41DCA">
        <w:trPr>
          <w:trHeight w:val="20"/>
        </w:trPr>
        <w:tc>
          <w:tcPr>
            <w:tcW w:w="3655" w:type="pct"/>
            <w:tcBorders>
              <w:top w:val="single" w:sz="4" w:space="0" w:color="auto"/>
              <w:bottom w:val="single" w:sz="4" w:space="0" w:color="auto"/>
            </w:tcBorders>
          </w:tcPr>
          <w:p w14:paraId="372C8ADF" w14:textId="77777777" w:rsidR="005661B8" w:rsidRPr="00CE226C" w:rsidRDefault="005661B8" w:rsidP="005661B8">
            <w:pPr>
              <w:ind w:left="567"/>
              <w:contextualSpacing/>
              <w:rPr>
                <w:lang w:val="en-US"/>
              </w:rPr>
            </w:pPr>
            <w:r w:rsidRPr="00CE226C">
              <w:t>Ограничения указания и печати</w:t>
            </w:r>
          </w:p>
        </w:tc>
        <w:tc>
          <w:tcPr>
            <w:tcW w:w="1345" w:type="pct"/>
            <w:tcBorders>
              <w:top w:val="single" w:sz="4" w:space="0" w:color="auto"/>
              <w:bottom w:val="single" w:sz="4" w:space="0" w:color="auto"/>
            </w:tcBorders>
          </w:tcPr>
          <w:p w14:paraId="372C8AE0" w14:textId="77777777" w:rsidR="005661B8" w:rsidRPr="00CE226C" w:rsidRDefault="005661B8" w:rsidP="005661B8">
            <w:pPr>
              <w:contextualSpacing/>
            </w:pPr>
            <w:r w:rsidRPr="00CE226C">
              <w:t>Отключена</w:t>
            </w:r>
          </w:p>
        </w:tc>
      </w:tr>
      <w:tr w:rsidR="005661B8" w:rsidRPr="000F01CC" w14:paraId="372C8AE4" w14:textId="77777777" w:rsidTr="00F41DCA">
        <w:trPr>
          <w:trHeight w:val="20"/>
        </w:trPr>
        <w:tc>
          <w:tcPr>
            <w:tcW w:w="3655" w:type="pct"/>
            <w:tcBorders>
              <w:top w:val="single" w:sz="4" w:space="0" w:color="auto"/>
              <w:bottom w:val="single" w:sz="4" w:space="0" w:color="auto"/>
            </w:tcBorders>
          </w:tcPr>
          <w:p w14:paraId="372C8AE2" w14:textId="77777777" w:rsidR="005661B8" w:rsidRPr="00CE226C" w:rsidRDefault="005661B8" w:rsidP="005661B8">
            <w:pPr>
              <w:ind w:left="567"/>
              <w:contextualSpacing/>
            </w:pPr>
            <w:r w:rsidRPr="00CE226C">
              <w:t>Путь поиска принтеров Active Directory по умолчанию</w:t>
            </w:r>
          </w:p>
        </w:tc>
        <w:tc>
          <w:tcPr>
            <w:tcW w:w="1345" w:type="pct"/>
            <w:tcBorders>
              <w:top w:val="single" w:sz="4" w:space="0" w:color="auto"/>
              <w:bottom w:val="single" w:sz="4" w:space="0" w:color="auto"/>
            </w:tcBorders>
          </w:tcPr>
          <w:p w14:paraId="372C8AE3" w14:textId="77777777" w:rsidR="005661B8" w:rsidRPr="00CE226C" w:rsidRDefault="005661B8" w:rsidP="005661B8">
            <w:pPr>
              <w:contextualSpacing/>
            </w:pPr>
            <w:r w:rsidRPr="00CE226C">
              <w:t>Отключена</w:t>
            </w:r>
          </w:p>
        </w:tc>
      </w:tr>
      <w:tr w:rsidR="005661B8" w:rsidRPr="000F01CC" w14:paraId="372C8AE7" w14:textId="77777777" w:rsidTr="00F41DCA">
        <w:trPr>
          <w:trHeight w:val="20"/>
        </w:trPr>
        <w:tc>
          <w:tcPr>
            <w:tcW w:w="3655" w:type="pct"/>
            <w:tcBorders>
              <w:top w:val="single" w:sz="4" w:space="0" w:color="auto"/>
              <w:bottom w:val="single" w:sz="4" w:space="0" w:color="auto"/>
            </w:tcBorders>
          </w:tcPr>
          <w:p w14:paraId="372C8AE5" w14:textId="77777777" w:rsidR="005661B8" w:rsidRPr="00CE226C" w:rsidRDefault="005661B8" w:rsidP="005661B8">
            <w:pPr>
              <w:ind w:left="426"/>
              <w:contextualSpacing/>
              <w:rPr>
                <w:b/>
                <w:sz w:val="22"/>
                <w:szCs w:val="22"/>
                <w:lang w:val="en-US"/>
              </w:rPr>
            </w:pPr>
            <w:r w:rsidRPr="00CE226C">
              <w:rPr>
                <w:b/>
                <w:sz w:val="22"/>
                <w:szCs w:val="22"/>
              </w:rPr>
              <w:t>Программы</w:t>
            </w:r>
          </w:p>
        </w:tc>
        <w:tc>
          <w:tcPr>
            <w:tcW w:w="1345" w:type="pct"/>
            <w:tcBorders>
              <w:top w:val="single" w:sz="4" w:space="0" w:color="auto"/>
              <w:bottom w:val="single" w:sz="4" w:space="0" w:color="auto"/>
            </w:tcBorders>
          </w:tcPr>
          <w:p w14:paraId="372C8AE6" w14:textId="77777777" w:rsidR="005661B8" w:rsidRPr="00CE226C" w:rsidRDefault="005661B8" w:rsidP="005661B8">
            <w:pPr>
              <w:contextualSpacing/>
            </w:pPr>
          </w:p>
        </w:tc>
      </w:tr>
      <w:tr w:rsidR="005661B8" w:rsidRPr="000F01CC" w14:paraId="372C8AEA" w14:textId="77777777" w:rsidTr="00F41DCA">
        <w:trPr>
          <w:trHeight w:val="20"/>
        </w:trPr>
        <w:tc>
          <w:tcPr>
            <w:tcW w:w="3655" w:type="pct"/>
            <w:tcBorders>
              <w:top w:val="single" w:sz="4" w:space="0" w:color="auto"/>
              <w:bottom w:val="single" w:sz="4" w:space="0" w:color="auto"/>
            </w:tcBorders>
          </w:tcPr>
          <w:p w14:paraId="372C8AE8" w14:textId="77777777" w:rsidR="005661B8" w:rsidRPr="00CE226C" w:rsidRDefault="005661B8" w:rsidP="005661B8">
            <w:pPr>
              <w:ind w:left="567"/>
              <w:contextualSpacing/>
            </w:pPr>
            <w:r w:rsidRPr="00CE226C">
              <w:t>Скрытие страницы доступа к программам и параметров по умолчанию</w:t>
            </w:r>
          </w:p>
        </w:tc>
        <w:tc>
          <w:tcPr>
            <w:tcW w:w="1345" w:type="pct"/>
            <w:tcBorders>
              <w:top w:val="single" w:sz="4" w:space="0" w:color="auto"/>
              <w:bottom w:val="single" w:sz="4" w:space="0" w:color="auto"/>
            </w:tcBorders>
          </w:tcPr>
          <w:p w14:paraId="372C8AE9" w14:textId="77777777" w:rsidR="005661B8" w:rsidRPr="00CE226C" w:rsidRDefault="005661B8" w:rsidP="005661B8">
            <w:pPr>
              <w:contextualSpacing/>
            </w:pPr>
            <w:r w:rsidRPr="00CE226C">
              <w:t>Отключена</w:t>
            </w:r>
          </w:p>
        </w:tc>
      </w:tr>
      <w:tr w:rsidR="005661B8" w:rsidRPr="000F01CC" w14:paraId="372C8AED" w14:textId="77777777" w:rsidTr="00F41DCA">
        <w:trPr>
          <w:trHeight w:val="20"/>
        </w:trPr>
        <w:tc>
          <w:tcPr>
            <w:tcW w:w="3655" w:type="pct"/>
            <w:tcBorders>
              <w:top w:val="single" w:sz="4" w:space="0" w:color="auto"/>
              <w:bottom w:val="single" w:sz="4" w:space="0" w:color="auto"/>
            </w:tcBorders>
          </w:tcPr>
          <w:p w14:paraId="372C8AEB" w14:textId="77777777" w:rsidR="005661B8" w:rsidRPr="00CE226C" w:rsidRDefault="005661B8" w:rsidP="005661B8">
            <w:pPr>
              <w:ind w:left="567"/>
              <w:contextualSpacing/>
            </w:pPr>
            <w:r w:rsidRPr="00CE226C">
              <w:t>Скрыть страницу «Получение программ»</w:t>
            </w:r>
          </w:p>
        </w:tc>
        <w:tc>
          <w:tcPr>
            <w:tcW w:w="1345" w:type="pct"/>
            <w:tcBorders>
              <w:top w:val="single" w:sz="4" w:space="0" w:color="auto"/>
              <w:bottom w:val="single" w:sz="4" w:space="0" w:color="auto"/>
            </w:tcBorders>
          </w:tcPr>
          <w:p w14:paraId="372C8AEC" w14:textId="77777777" w:rsidR="005661B8" w:rsidRPr="00CE226C" w:rsidRDefault="005661B8" w:rsidP="005661B8">
            <w:pPr>
              <w:contextualSpacing/>
            </w:pPr>
            <w:r w:rsidRPr="00CE226C">
              <w:t>Отключена</w:t>
            </w:r>
          </w:p>
        </w:tc>
      </w:tr>
      <w:tr w:rsidR="005661B8" w:rsidRPr="000F01CC" w14:paraId="372C8AF0" w14:textId="77777777" w:rsidTr="00F41DCA">
        <w:trPr>
          <w:trHeight w:val="20"/>
        </w:trPr>
        <w:tc>
          <w:tcPr>
            <w:tcW w:w="3655" w:type="pct"/>
            <w:tcBorders>
              <w:top w:val="single" w:sz="4" w:space="0" w:color="auto"/>
              <w:bottom w:val="single" w:sz="4" w:space="0" w:color="auto"/>
            </w:tcBorders>
          </w:tcPr>
          <w:p w14:paraId="372C8AEE" w14:textId="77777777" w:rsidR="005661B8" w:rsidRPr="00CE226C" w:rsidRDefault="005661B8" w:rsidP="005661B8">
            <w:pPr>
              <w:ind w:left="567"/>
              <w:contextualSpacing/>
            </w:pPr>
            <w:r w:rsidRPr="00CE226C">
              <w:t>Скрыть страницу «Установленные обновления»</w:t>
            </w:r>
          </w:p>
        </w:tc>
        <w:tc>
          <w:tcPr>
            <w:tcW w:w="1345" w:type="pct"/>
            <w:tcBorders>
              <w:top w:val="single" w:sz="4" w:space="0" w:color="auto"/>
              <w:bottom w:val="single" w:sz="4" w:space="0" w:color="auto"/>
            </w:tcBorders>
          </w:tcPr>
          <w:p w14:paraId="372C8AEF" w14:textId="77777777" w:rsidR="005661B8" w:rsidRPr="00CE226C" w:rsidRDefault="005661B8" w:rsidP="005661B8">
            <w:pPr>
              <w:contextualSpacing/>
            </w:pPr>
            <w:r w:rsidRPr="00CE226C">
              <w:t>Отключена</w:t>
            </w:r>
          </w:p>
        </w:tc>
      </w:tr>
      <w:tr w:rsidR="005661B8" w:rsidRPr="000F01CC" w14:paraId="372C8AF3" w14:textId="77777777" w:rsidTr="00F41DCA">
        <w:trPr>
          <w:trHeight w:val="20"/>
        </w:trPr>
        <w:tc>
          <w:tcPr>
            <w:tcW w:w="3655" w:type="pct"/>
            <w:tcBorders>
              <w:top w:val="single" w:sz="4" w:space="0" w:color="auto"/>
              <w:bottom w:val="single" w:sz="4" w:space="0" w:color="auto"/>
            </w:tcBorders>
          </w:tcPr>
          <w:p w14:paraId="372C8AF1" w14:textId="77777777" w:rsidR="005661B8" w:rsidRPr="00CE226C" w:rsidRDefault="005661B8" w:rsidP="005661B8">
            <w:pPr>
              <w:ind w:left="567"/>
              <w:contextualSpacing/>
            </w:pPr>
            <w:r w:rsidRPr="00CE226C">
              <w:t>Скрыть страницу «Программы и компоненты»</w:t>
            </w:r>
          </w:p>
        </w:tc>
        <w:tc>
          <w:tcPr>
            <w:tcW w:w="1345" w:type="pct"/>
            <w:tcBorders>
              <w:top w:val="single" w:sz="4" w:space="0" w:color="auto"/>
              <w:bottom w:val="single" w:sz="4" w:space="0" w:color="auto"/>
            </w:tcBorders>
          </w:tcPr>
          <w:p w14:paraId="372C8AF2" w14:textId="77777777" w:rsidR="005661B8" w:rsidRPr="00CE226C" w:rsidRDefault="005661B8" w:rsidP="005661B8">
            <w:pPr>
              <w:contextualSpacing/>
            </w:pPr>
            <w:r w:rsidRPr="00CE226C">
              <w:t>Отключена</w:t>
            </w:r>
          </w:p>
        </w:tc>
      </w:tr>
      <w:tr w:rsidR="005661B8" w:rsidRPr="000F01CC" w14:paraId="372C8AF6" w14:textId="77777777" w:rsidTr="00F41DCA">
        <w:trPr>
          <w:trHeight w:val="20"/>
        </w:trPr>
        <w:tc>
          <w:tcPr>
            <w:tcW w:w="3655" w:type="pct"/>
            <w:tcBorders>
              <w:top w:val="single" w:sz="4" w:space="0" w:color="auto"/>
              <w:bottom w:val="single" w:sz="4" w:space="0" w:color="auto"/>
            </w:tcBorders>
          </w:tcPr>
          <w:p w14:paraId="372C8AF4" w14:textId="77777777" w:rsidR="005661B8" w:rsidRPr="00CE226C" w:rsidRDefault="005661B8" w:rsidP="005661B8">
            <w:pPr>
              <w:ind w:left="567"/>
              <w:contextualSpacing/>
              <w:rPr>
                <w:lang w:val="en-US"/>
              </w:rPr>
            </w:pPr>
            <w:r w:rsidRPr="00CE226C">
              <w:t>Скрыть панель управления «Программы»</w:t>
            </w:r>
          </w:p>
        </w:tc>
        <w:tc>
          <w:tcPr>
            <w:tcW w:w="1345" w:type="pct"/>
            <w:tcBorders>
              <w:top w:val="single" w:sz="4" w:space="0" w:color="auto"/>
              <w:bottom w:val="single" w:sz="4" w:space="0" w:color="auto"/>
            </w:tcBorders>
          </w:tcPr>
          <w:p w14:paraId="372C8AF5" w14:textId="77777777" w:rsidR="005661B8" w:rsidRPr="00CE226C" w:rsidRDefault="005661B8" w:rsidP="005661B8">
            <w:pPr>
              <w:contextualSpacing/>
            </w:pPr>
            <w:r w:rsidRPr="00CE226C">
              <w:t>Отключена</w:t>
            </w:r>
          </w:p>
        </w:tc>
      </w:tr>
      <w:tr w:rsidR="005661B8" w:rsidRPr="000F01CC" w14:paraId="372C8AF9" w14:textId="77777777" w:rsidTr="00F41DCA">
        <w:trPr>
          <w:trHeight w:val="20"/>
        </w:trPr>
        <w:tc>
          <w:tcPr>
            <w:tcW w:w="3655" w:type="pct"/>
            <w:tcBorders>
              <w:top w:val="single" w:sz="4" w:space="0" w:color="auto"/>
              <w:bottom w:val="single" w:sz="4" w:space="0" w:color="auto"/>
            </w:tcBorders>
          </w:tcPr>
          <w:p w14:paraId="372C8AF7" w14:textId="77777777" w:rsidR="005661B8" w:rsidRPr="00CE226C" w:rsidRDefault="005661B8" w:rsidP="005661B8">
            <w:pPr>
              <w:ind w:left="567"/>
              <w:contextualSpacing/>
              <w:rPr>
                <w:lang w:val="en-US"/>
              </w:rPr>
            </w:pPr>
            <w:r w:rsidRPr="00CE226C">
              <w:t>Скрыть «Компоненты Windows»</w:t>
            </w:r>
          </w:p>
        </w:tc>
        <w:tc>
          <w:tcPr>
            <w:tcW w:w="1345" w:type="pct"/>
            <w:tcBorders>
              <w:top w:val="single" w:sz="4" w:space="0" w:color="auto"/>
              <w:bottom w:val="single" w:sz="4" w:space="0" w:color="auto"/>
            </w:tcBorders>
          </w:tcPr>
          <w:p w14:paraId="372C8AF8" w14:textId="77777777" w:rsidR="005661B8" w:rsidRPr="00CE226C" w:rsidRDefault="005661B8" w:rsidP="005661B8">
            <w:pPr>
              <w:contextualSpacing/>
            </w:pPr>
            <w:r w:rsidRPr="00CE226C">
              <w:t>Отключена</w:t>
            </w:r>
          </w:p>
        </w:tc>
      </w:tr>
      <w:tr w:rsidR="005661B8" w:rsidRPr="000F01CC" w14:paraId="372C8AFC" w14:textId="77777777" w:rsidTr="00F41DCA">
        <w:trPr>
          <w:trHeight w:val="20"/>
        </w:trPr>
        <w:tc>
          <w:tcPr>
            <w:tcW w:w="3655" w:type="pct"/>
            <w:tcBorders>
              <w:top w:val="single" w:sz="4" w:space="0" w:color="auto"/>
              <w:bottom w:val="single" w:sz="4" w:space="0" w:color="auto"/>
            </w:tcBorders>
          </w:tcPr>
          <w:p w14:paraId="372C8AFA" w14:textId="77777777" w:rsidR="005661B8" w:rsidRPr="00CE226C" w:rsidRDefault="005661B8" w:rsidP="005661B8">
            <w:pPr>
              <w:ind w:left="567"/>
              <w:contextualSpacing/>
            </w:pPr>
            <w:r w:rsidRPr="00CE226C">
              <w:t>Скрыть «Windows Marketplace»</w:t>
            </w:r>
          </w:p>
        </w:tc>
        <w:tc>
          <w:tcPr>
            <w:tcW w:w="1345" w:type="pct"/>
            <w:tcBorders>
              <w:top w:val="single" w:sz="4" w:space="0" w:color="auto"/>
              <w:bottom w:val="single" w:sz="4" w:space="0" w:color="auto"/>
            </w:tcBorders>
          </w:tcPr>
          <w:p w14:paraId="372C8AFB" w14:textId="77777777" w:rsidR="005661B8" w:rsidRPr="00CE226C" w:rsidRDefault="005661B8" w:rsidP="005661B8">
            <w:pPr>
              <w:contextualSpacing/>
            </w:pPr>
            <w:r w:rsidRPr="00CE226C">
              <w:t>Отключена</w:t>
            </w:r>
          </w:p>
        </w:tc>
      </w:tr>
      <w:tr w:rsidR="005661B8" w:rsidRPr="000F01CC" w14:paraId="372C8AFF" w14:textId="77777777" w:rsidTr="00F41DCA">
        <w:trPr>
          <w:trHeight w:val="20"/>
        </w:trPr>
        <w:tc>
          <w:tcPr>
            <w:tcW w:w="3655" w:type="pct"/>
            <w:tcBorders>
              <w:top w:val="single" w:sz="4" w:space="0" w:color="auto"/>
              <w:bottom w:val="single" w:sz="4" w:space="0" w:color="auto"/>
            </w:tcBorders>
          </w:tcPr>
          <w:p w14:paraId="372C8AFD" w14:textId="77777777" w:rsidR="005661B8" w:rsidRPr="00CE226C" w:rsidRDefault="005661B8" w:rsidP="005661B8">
            <w:pPr>
              <w:ind w:left="426"/>
              <w:contextualSpacing/>
              <w:rPr>
                <w:b/>
                <w:sz w:val="22"/>
                <w:szCs w:val="22"/>
              </w:rPr>
            </w:pPr>
            <w:r w:rsidRPr="00CE226C">
              <w:rPr>
                <w:b/>
                <w:sz w:val="22"/>
                <w:szCs w:val="22"/>
              </w:rPr>
              <w:t>Установка и удаление программ</w:t>
            </w:r>
          </w:p>
        </w:tc>
        <w:tc>
          <w:tcPr>
            <w:tcW w:w="1345" w:type="pct"/>
            <w:tcBorders>
              <w:top w:val="single" w:sz="4" w:space="0" w:color="auto"/>
              <w:bottom w:val="single" w:sz="4" w:space="0" w:color="auto"/>
            </w:tcBorders>
          </w:tcPr>
          <w:p w14:paraId="372C8AFE" w14:textId="77777777" w:rsidR="005661B8" w:rsidRPr="00CE226C" w:rsidRDefault="005661B8" w:rsidP="005661B8">
            <w:pPr>
              <w:contextualSpacing/>
            </w:pPr>
          </w:p>
        </w:tc>
      </w:tr>
      <w:tr w:rsidR="005661B8" w:rsidRPr="000F01CC" w14:paraId="372C8B02" w14:textId="77777777" w:rsidTr="00F41DCA">
        <w:trPr>
          <w:trHeight w:val="20"/>
        </w:trPr>
        <w:tc>
          <w:tcPr>
            <w:tcW w:w="3655" w:type="pct"/>
            <w:tcBorders>
              <w:top w:val="single" w:sz="4" w:space="0" w:color="auto"/>
              <w:bottom w:val="single" w:sz="4" w:space="0" w:color="auto"/>
            </w:tcBorders>
          </w:tcPr>
          <w:p w14:paraId="372C8B00" w14:textId="77777777" w:rsidR="005661B8" w:rsidRPr="00CE226C" w:rsidRDefault="005661B8" w:rsidP="005661B8">
            <w:pPr>
              <w:ind w:left="567"/>
              <w:contextualSpacing/>
            </w:pPr>
            <w:r w:rsidRPr="00CE226C">
              <w:t>Категория программ, используемая по умолчанию для страницы «Установка программ»</w:t>
            </w:r>
          </w:p>
        </w:tc>
        <w:tc>
          <w:tcPr>
            <w:tcW w:w="1345" w:type="pct"/>
            <w:tcBorders>
              <w:top w:val="single" w:sz="4" w:space="0" w:color="auto"/>
              <w:bottom w:val="single" w:sz="4" w:space="0" w:color="auto"/>
            </w:tcBorders>
          </w:tcPr>
          <w:p w14:paraId="372C8B01" w14:textId="77777777" w:rsidR="005661B8" w:rsidRPr="00CE226C" w:rsidRDefault="005661B8" w:rsidP="005661B8">
            <w:pPr>
              <w:contextualSpacing/>
            </w:pPr>
            <w:r w:rsidRPr="00CE226C">
              <w:t>Отключена</w:t>
            </w:r>
          </w:p>
        </w:tc>
      </w:tr>
      <w:tr w:rsidR="005661B8" w:rsidRPr="000F01CC" w14:paraId="372C8B05" w14:textId="77777777" w:rsidTr="00F41DCA">
        <w:trPr>
          <w:trHeight w:val="20"/>
        </w:trPr>
        <w:tc>
          <w:tcPr>
            <w:tcW w:w="3655" w:type="pct"/>
            <w:tcBorders>
              <w:top w:val="single" w:sz="4" w:space="0" w:color="auto"/>
              <w:bottom w:val="single" w:sz="4" w:space="0" w:color="auto"/>
            </w:tcBorders>
          </w:tcPr>
          <w:p w14:paraId="372C8B03" w14:textId="77777777" w:rsidR="005661B8" w:rsidRPr="00CE226C" w:rsidRDefault="005661B8" w:rsidP="005661B8">
            <w:pPr>
              <w:ind w:left="567"/>
              <w:contextualSpacing/>
            </w:pPr>
            <w:r w:rsidRPr="00CE226C">
              <w:t>Скрытие параметра «Установка программ с компакт-диска или дискеты»</w:t>
            </w:r>
          </w:p>
        </w:tc>
        <w:tc>
          <w:tcPr>
            <w:tcW w:w="1345" w:type="pct"/>
            <w:tcBorders>
              <w:top w:val="single" w:sz="4" w:space="0" w:color="auto"/>
              <w:bottom w:val="single" w:sz="4" w:space="0" w:color="auto"/>
            </w:tcBorders>
          </w:tcPr>
          <w:p w14:paraId="372C8B04" w14:textId="77777777" w:rsidR="005661B8" w:rsidRPr="00CE226C" w:rsidRDefault="005661B8" w:rsidP="005661B8">
            <w:pPr>
              <w:contextualSpacing/>
            </w:pPr>
            <w:r w:rsidRPr="00CE226C">
              <w:t>Отключена</w:t>
            </w:r>
          </w:p>
        </w:tc>
      </w:tr>
      <w:tr w:rsidR="005661B8" w:rsidRPr="000F01CC" w14:paraId="372C8B08" w14:textId="77777777" w:rsidTr="00F41DCA">
        <w:trPr>
          <w:trHeight w:val="20"/>
        </w:trPr>
        <w:tc>
          <w:tcPr>
            <w:tcW w:w="3655" w:type="pct"/>
            <w:tcBorders>
              <w:top w:val="single" w:sz="4" w:space="0" w:color="auto"/>
              <w:bottom w:val="single" w:sz="4" w:space="0" w:color="auto"/>
            </w:tcBorders>
          </w:tcPr>
          <w:p w14:paraId="372C8B06" w14:textId="77777777" w:rsidR="005661B8" w:rsidRPr="00CE226C" w:rsidRDefault="005661B8" w:rsidP="005661B8">
            <w:pPr>
              <w:ind w:left="567"/>
              <w:contextualSpacing/>
            </w:pPr>
            <w:r w:rsidRPr="00CE226C">
              <w:t>Скрытие параметра «Установка программ от Майкрософт»</w:t>
            </w:r>
          </w:p>
        </w:tc>
        <w:tc>
          <w:tcPr>
            <w:tcW w:w="1345" w:type="pct"/>
            <w:tcBorders>
              <w:top w:val="single" w:sz="4" w:space="0" w:color="auto"/>
              <w:bottom w:val="single" w:sz="4" w:space="0" w:color="auto"/>
            </w:tcBorders>
          </w:tcPr>
          <w:p w14:paraId="372C8B07" w14:textId="77777777" w:rsidR="005661B8" w:rsidRPr="00CE226C" w:rsidRDefault="005661B8" w:rsidP="005661B8">
            <w:pPr>
              <w:contextualSpacing/>
            </w:pPr>
            <w:r w:rsidRPr="00CE226C">
              <w:t>Отключена</w:t>
            </w:r>
          </w:p>
        </w:tc>
      </w:tr>
      <w:tr w:rsidR="005661B8" w:rsidRPr="000F01CC" w14:paraId="372C8B0B" w14:textId="77777777" w:rsidTr="00F41DCA">
        <w:trPr>
          <w:trHeight w:val="20"/>
        </w:trPr>
        <w:tc>
          <w:tcPr>
            <w:tcW w:w="3655" w:type="pct"/>
            <w:tcBorders>
              <w:top w:val="single" w:sz="4" w:space="0" w:color="auto"/>
              <w:bottom w:val="single" w:sz="4" w:space="0" w:color="auto"/>
            </w:tcBorders>
          </w:tcPr>
          <w:p w14:paraId="372C8B09" w14:textId="77777777" w:rsidR="005661B8" w:rsidRPr="00CE226C" w:rsidRDefault="005661B8" w:rsidP="005661B8">
            <w:pPr>
              <w:ind w:left="567"/>
              <w:contextualSpacing/>
            </w:pPr>
            <w:r w:rsidRPr="00CE226C">
              <w:t>Скрытие параметра «Установка программ из локальной сети»</w:t>
            </w:r>
          </w:p>
        </w:tc>
        <w:tc>
          <w:tcPr>
            <w:tcW w:w="1345" w:type="pct"/>
            <w:tcBorders>
              <w:top w:val="single" w:sz="4" w:space="0" w:color="auto"/>
              <w:bottom w:val="single" w:sz="4" w:space="0" w:color="auto"/>
            </w:tcBorders>
          </w:tcPr>
          <w:p w14:paraId="372C8B0A" w14:textId="77777777" w:rsidR="005661B8" w:rsidRPr="00CE226C" w:rsidRDefault="005661B8" w:rsidP="005661B8">
            <w:pPr>
              <w:contextualSpacing/>
            </w:pPr>
            <w:r w:rsidRPr="00CE226C">
              <w:t>Отключена</w:t>
            </w:r>
          </w:p>
        </w:tc>
      </w:tr>
      <w:tr w:rsidR="005661B8" w:rsidRPr="000F01CC" w14:paraId="372C8B0E" w14:textId="77777777" w:rsidTr="00F41DCA">
        <w:trPr>
          <w:trHeight w:val="20"/>
        </w:trPr>
        <w:tc>
          <w:tcPr>
            <w:tcW w:w="3655" w:type="pct"/>
            <w:tcBorders>
              <w:top w:val="single" w:sz="4" w:space="0" w:color="auto"/>
              <w:bottom w:val="single" w:sz="4" w:space="0" w:color="auto"/>
            </w:tcBorders>
          </w:tcPr>
          <w:p w14:paraId="372C8B0C" w14:textId="77777777" w:rsidR="005661B8" w:rsidRPr="00CE226C" w:rsidRDefault="005661B8" w:rsidP="005661B8">
            <w:pPr>
              <w:ind w:left="567"/>
              <w:contextualSpacing/>
            </w:pPr>
            <w:r w:rsidRPr="00CE226C">
              <w:t>Скрытие страницы «Установка программ»</w:t>
            </w:r>
          </w:p>
        </w:tc>
        <w:tc>
          <w:tcPr>
            <w:tcW w:w="1345" w:type="pct"/>
            <w:tcBorders>
              <w:top w:val="single" w:sz="4" w:space="0" w:color="auto"/>
              <w:bottom w:val="single" w:sz="4" w:space="0" w:color="auto"/>
            </w:tcBorders>
          </w:tcPr>
          <w:p w14:paraId="372C8B0D" w14:textId="77777777" w:rsidR="005661B8" w:rsidRPr="00CE226C" w:rsidRDefault="005661B8" w:rsidP="005661B8">
            <w:pPr>
              <w:contextualSpacing/>
            </w:pPr>
            <w:r w:rsidRPr="00CE226C">
              <w:t>Отключена</w:t>
            </w:r>
          </w:p>
        </w:tc>
      </w:tr>
      <w:tr w:rsidR="005661B8" w:rsidRPr="000F01CC" w14:paraId="372C8B11" w14:textId="77777777" w:rsidTr="00F41DCA">
        <w:trPr>
          <w:trHeight w:val="20"/>
        </w:trPr>
        <w:tc>
          <w:tcPr>
            <w:tcW w:w="3655" w:type="pct"/>
            <w:tcBorders>
              <w:top w:val="single" w:sz="4" w:space="0" w:color="auto"/>
              <w:bottom w:val="single" w:sz="4" w:space="0" w:color="auto"/>
            </w:tcBorders>
          </w:tcPr>
          <w:p w14:paraId="372C8B0F" w14:textId="77777777" w:rsidR="005661B8" w:rsidRPr="00CE226C" w:rsidRDefault="005661B8" w:rsidP="005661B8">
            <w:pPr>
              <w:ind w:left="567"/>
              <w:contextualSpacing/>
            </w:pPr>
            <w:r w:rsidRPr="00CE226C">
              <w:t>Удаление окна «Установка и удаление программ»</w:t>
            </w:r>
          </w:p>
        </w:tc>
        <w:tc>
          <w:tcPr>
            <w:tcW w:w="1345" w:type="pct"/>
            <w:tcBorders>
              <w:top w:val="single" w:sz="4" w:space="0" w:color="auto"/>
              <w:bottom w:val="single" w:sz="4" w:space="0" w:color="auto"/>
            </w:tcBorders>
          </w:tcPr>
          <w:p w14:paraId="372C8B10" w14:textId="77777777" w:rsidR="005661B8" w:rsidRPr="00CE226C" w:rsidRDefault="005661B8" w:rsidP="005661B8">
            <w:pPr>
              <w:contextualSpacing/>
            </w:pPr>
            <w:r w:rsidRPr="00CE226C">
              <w:t>Отключена</w:t>
            </w:r>
          </w:p>
        </w:tc>
      </w:tr>
      <w:tr w:rsidR="005661B8" w:rsidRPr="000F01CC" w14:paraId="372C8B14" w14:textId="77777777" w:rsidTr="00F41DCA">
        <w:trPr>
          <w:trHeight w:val="20"/>
        </w:trPr>
        <w:tc>
          <w:tcPr>
            <w:tcW w:w="3655" w:type="pct"/>
            <w:tcBorders>
              <w:top w:val="single" w:sz="4" w:space="0" w:color="auto"/>
              <w:bottom w:val="single" w:sz="4" w:space="0" w:color="auto"/>
            </w:tcBorders>
          </w:tcPr>
          <w:p w14:paraId="372C8B12" w14:textId="77777777" w:rsidR="005661B8" w:rsidRPr="00CE226C" w:rsidRDefault="005661B8" w:rsidP="005661B8">
            <w:pPr>
              <w:ind w:left="567"/>
              <w:contextualSpacing/>
            </w:pPr>
            <w:r w:rsidRPr="00CE226C">
              <w:t>Скрытие страницы «Задание доступа к программам и параметров по умолчанию»</w:t>
            </w:r>
          </w:p>
        </w:tc>
        <w:tc>
          <w:tcPr>
            <w:tcW w:w="1345" w:type="pct"/>
            <w:tcBorders>
              <w:top w:val="single" w:sz="4" w:space="0" w:color="auto"/>
              <w:bottom w:val="single" w:sz="4" w:space="0" w:color="auto"/>
            </w:tcBorders>
          </w:tcPr>
          <w:p w14:paraId="372C8B13" w14:textId="77777777" w:rsidR="005661B8" w:rsidRPr="00CE226C" w:rsidRDefault="005661B8" w:rsidP="005661B8">
            <w:pPr>
              <w:contextualSpacing/>
            </w:pPr>
            <w:r w:rsidRPr="00CE226C">
              <w:t>Отключена</w:t>
            </w:r>
          </w:p>
        </w:tc>
      </w:tr>
      <w:tr w:rsidR="005661B8" w:rsidRPr="000F01CC" w14:paraId="372C8B17" w14:textId="77777777" w:rsidTr="00F41DCA">
        <w:trPr>
          <w:trHeight w:val="20"/>
        </w:trPr>
        <w:tc>
          <w:tcPr>
            <w:tcW w:w="3655" w:type="pct"/>
            <w:tcBorders>
              <w:top w:val="single" w:sz="4" w:space="0" w:color="auto"/>
              <w:bottom w:val="single" w:sz="4" w:space="0" w:color="auto"/>
            </w:tcBorders>
          </w:tcPr>
          <w:p w14:paraId="372C8B15" w14:textId="77777777" w:rsidR="005661B8" w:rsidRPr="00CE226C" w:rsidRDefault="005661B8" w:rsidP="005661B8">
            <w:pPr>
              <w:ind w:left="567"/>
              <w:contextualSpacing/>
            </w:pPr>
            <w:r w:rsidRPr="00CE226C">
              <w:t>Скрытие страницы «Изменение или удаление программ»</w:t>
            </w:r>
          </w:p>
        </w:tc>
        <w:tc>
          <w:tcPr>
            <w:tcW w:w="1345" w:type="pct"/>
            <w:tcBorders>
              <w:top w:val="single" w:sz="4" w:space="0" w:color="auto"/>
              <w:bottom w:val="single" w:sz="4" w:space="0" w:color="auto"/>
            </w:tcBorders>
          </w:tcPr>
          <w:p w14:paraId="372C8B16" w14:textId="77777777" w:rsidR="005661B8" w:rsidRPr="00CE226C" w:rsidRDefault="005661B8" w:rsidP="005661B8">
            <w:pPr>
              <w:contextualSpacing/>
            </w:pPr>
            <w:r w:rsidRPr="00CE226C">
              <w:t>Отключена</w:t>
            </w:r>
          </w:p>
        </w:tc>
      </w:tr>
      <w:tr w:rsidR="005661B8" w:rsidRPr="000F01CC" w14:paraId="372C8B1A" w14:textId="77777777" w:rsidTr="00F41DCA">
        <w:trPr>
          <w:trHeight w:val="20"/>
        </w:trPr>
        <w:tc>
          <w:tcPr>
            <w:tcW w:w="3655" w:type="pct"/>
            <w:tcBorders>
              <w:top w:val="single" w:sz="4" w:space="0" w:color="auto"/>
              <w:bottom w:val="single" w:sz="4" w:space="0" w:color="auto"/>
            </w:tcBorders>
          </w:tcPr>
          <w:p w14:paraId="372C8B18" w14:textId="77777777" w:rsidR="005661B8" w:rsidRPr="00CE226C" w:rsidRDefault="005661B8" w:rsidP="005661B8">
            <w:pPr>
              <w:ind w:left="567"/>
              <w:contextualSpacing/>
            </w:pPr>
            <w:r w:rsidRPr="00CE226C">
              <w:t>Перейти на страницу мастера компонентов</w:t>
            </w:r>
          </w:p>
        </w:tc>
        <w:tc>
          <w:tcPr>
            <w:tcW w:w="1345" w:type="pct"/>
            <w:tcBorders>
              <w:top w:val="single" w:sz="4" w:space="0" w:color="auto"/>
              <w:bottom w:val="single" w:sz="4" w:space="0" w:color="auto"/>
            </w:tcBorders>
          </w:tcPr>
          <w:p w14:paraId="372C8B19" w14:textId="77777777" w:rsidR="005661B8" w:rsidRPr="00CE226C" w:rsidRDefault="005661B8" w:rsidP="005661B8">
            <w:pPr>
              <w:contextualSpacing/>
            </w:pPr>
            <w:r w:rsidRPr="00CE226C">
              <w:t>Отключена</w:t>
            </w:r>
          </w:p>
        </w:tc>
      </w:tr>
      <w:tr w:rsidR="005661B8" w:rsidRPr="000F01CC" w14:paraId="372C8B1D" w14:textId="77777777" w:rsidTr="00F41DCA">
        <w:trPr>
          <w:trHeight w:val="20"/>
        </w:trPr>
        <w:tc>
          <w:tcPr>
            <w:tcW w:w="3655" w:type="pct"/>
            <w:tcBorders>
              <w:top w:val="single" w:sz="4" w:space="0" w:color="auto"/>
              <w:bottom w:val="single" w:sz="4" w:space="0" w:color="auto"/>
            </w:tcBorders>
          </w:tcPr>
          <w:p w14:paraId="372C8B1B" w14:textId="77777777" w:rsidR="005661B8" w:rsidRPr="00CE226C" w:rsidRDefault="005661B8" w:rsidP="005661B8">
            <w:pPr>
              <w:ind w:left="567"/>
              <w:contextualSpacing/>
            </w:pPr>
            <w:r w:rsidRPr="00CE226C">
              <w:t>Удаление сведений о поддержке</w:t>
            </w:r>
          </w:p>
        </w:tc>
        <w:tc>
          <w:tcPr>
            <w:tcW w:w="1345" w:type="pct"/>
            <w:tcBorders>
              <w:top w:val="single" w:sz="4" w:space="0" w:color="auto"/>
              <w:bottom w:val="single" w:sz="4" w:space="0" w:color="auto"/>
            </w:tcBorders>
          </w:tcPr>
          <w:p w14:paraId="372C8B1C" w14:textId="77777777" w:rsidR="005661B8" w:rsidRPr="00CE226C" w:rsidRDefault="005661B8" w:rsidP="005661B8">
            <w:pPr>
              <w:contextualSpacing/>
            </w:pPr>
            <w:r w:rsidRPr="00CE226C">
              <w:t>Отключена</w:t>
            </w:r>
          </w:p>
        </w:tc>
      </w:tr>
      <w:tr w:rsidR="005661B8" w:rsidRPr="000F01CC" w14:paraId="372C8B20" w14:textId="77777777" w:rsidTr="00F41DCA">
        <w:trPr>
          <w:trHeight w:val="20"/>
        </w:trPr>
        <w:tc>
          <w:tcPr>
            <w:tcW w:w="3655" w:type="pct"/>
            <w:tcBorders>
              <w:top w:val="single" w:sz="4" w:space="0" w:color="auto"/>
              <w:bottom w:val="single" w:sz="4" w:space="0" w:color="auto"/>
            </w:tcBorders>
          </w:tcPr>
          <w:p w14:paraId="372C8B1E" w14:textId="77777777" w:rsidR="005661B8" w:rsidRPr="00CE226C" w:rsidRDefault="005661B8" w:rsidP="005661B8">
            <w:pPr>
              <w:ind w:left="567"/>
              <w:contextualSpacing/>
            </w:pPr>
            <w:r w:rsidRPr="00CE226C">
              <w:t>Скрытие страницы «Установка компонентов Windows»</w:t>
            </w:r>
          </w:p>
        </w:tc>
        <w:tc>
          <w:tcPr>
            <w:tcW w:w="1345" w:type="pct"/>
            <w:tcBorders>
              <w:top w:val="single" w:sz="4" w:space="0" w:color="auto"/>
              <w:bottom w:val="single" w:sz="4" w:space="0" w:color="auto"/>
            </w:tcBorders>
          </w:tcPr>
          <w:p w14:paraId="372C8B1F" w14:textId="77777777" w:rsidR="005661B8" w:rsidRPr="00CE226C" w:rsidRDefault="005661B8" w:rsidP="005661B8">
            <w:pPr>
              <w:contextualSpacing/>
            </w:pPr>
            <w:r w:rsidRPr="00CE226C">
              <w:t>Отключена</w:t>
            </w:r>
          </w:p>
        </w:tc>
      </w:tr>
      <w:tr w:rsidR="005661B8" w:rsidRPr="000F01CC" w14:paraId="372C8B23" w14:textId="77777777" w:rsidTr="00F41DCA">
        <w:trPr>
          <w:trHeight w:val="20"/>
        </w:trPr>
        <w:tc>
          <w:tcPr>
            <w:tcW w:w="3655" w:type="pct"/>
            <w:tcBorders>
              <w:top w:val="single" w:sz="4" w:space="0" w:color="auto"/>
              <w:bottom w:val="single" w:sz="4" w:space="0" w:color="auto"/>
            </w:tcBorders>
          </w:tcPr>
          <w:p w14:paraId="372C8B21" w14:textId="77777777" w:rsidR="005661B8" w:rsidRPr="00CE226C" w:rsidRDefault="005661B8" w:rsidP="005661B8">
            <w:pPr>
              <w:ind w:left="426"/>
              <w:contextualSpacing/>
              <w:rPr>
                <w:b/>
                <w:sz w:val="22"/>
                <w:szCs w:val="22"/>
              </w:rPr>
            </w:pPr>
            <w:r w:rsidRPr="00CE226C">
              <w:rPr>
                <w:b/>
                <w:sz w:val="22"/>
                <w:szCs w:val="22"/>
              </w:rPr>
              <w:lastRenderedPageBreak/>
              <w:t>Язык и региональные стандарты</w:t>
            </w:r>
          </w:p>
        </w:tc>
        <w:tc>
          <w:tcPr>
            <w:tcW w:w="1345" w:type="pct"/>
            <w:tcBorders>
              <w:top w:val="single" w:sz="4" w:space="0" w:color="auto"/>
              <w:bottom w:val="single" w:sz="4" w:space="0" w:color="auto"/>
            </w:tcBorders>
          </w:tcPr>
          <w:p w14:paraId="372C8B22" w14:textId="77777777" w:rsidR="005661B8" w:rsidRPr="00CE226C" w:rsidRDefault="005661B8" w:rsidP="005661B8">
            <w:pPr>
              <w:contextualSpacing/>
            </w:pPr>
          </w:p>
        </w:tc>
      </w:tr>
      <w:tr w:rsidR="005661B8" w:rsidRPr="000F01CC" w14:paraId="372C8B26" w14:textId="77777777" w:rsidTr="00F41DCA">
        <w:trPr>
          <w:trHeight w:val="20"/>
        </w:trPr>
        <w:tc>
          <w:tcPr>
            <w:tcW w:w="3655" w:type="pct"/>
            <w:tcBorders>
              <w:top w:val="single" w:sz="4" w:space="0" w:color="auto"/>
              <w:bottom w:val="single" w:sz="4" w:space="0" w:color="auto"/>
            </w:tcBorders>
          </w:tcPr>
          <w:p w14:paraId="372C8B24" w14:textId="77777777" w:rsidR="005661B8" w:rsidRPr="00CE226C" w:rsidRDefault="005661B8" w:rsidP="005661B8">
            <w:pPr>
              <w:ind w:left="567"/>
              <w:contextualSpacing/>
            </w:pPr>
            <w:r w:rsidRPr="00CE226C">
              <w:t>Скрыть параметры управления в панели «Язык и региональные стандарты»</w:t>
            </w:r>
          </w:p>
        </w:tc>
        <w:tc>
          <w:tcPr>
            <w:tcW w:w="1345" w:type="pct"/>
            <w:tcBorders>
              <w:top w:val="single" w:sz="4" w:space="0" w:color="auto"/>
              <w:bottom w:val="single" w:sz="4" w:space="0" w:color="auto"/>
            </w:tcBorders>
          </w:tcPr>
          <w:p w14:paraId="372C8B25" w14:textId="77777777" w:rsidR="005661B8" w:rsidRPr="00CE226C" w:rsidRDefault="005661B8" w:rsidP="005661B8">
            <w:pPr>
              <w:contextualSpacing/>
            </w:pPr>
            <w:r w:rsidRPr="00CE226C">
              <w:t>Отключена</w:t>
            </w:r>
          </w:p>
        </w:tc>
      </w:tr>
      <w:tr w:rsidR="005661B8" w:rsidRPr="000F01CC" w14:paraId="372C8B29" w14:textId="77777777" w:rsidTr="00F41DCA">
        <w:trPr>
          <w:trHeight w:val="20"/>
        </w:trPr>
        <w:tc>
          <w:tcPr>
            <w:tcW w:w="3655" w:type="pct"/>
            <w:tcBorders>
              <w:top w:val="single" w:sz="4" w:space="0" w:color="auto"/>
              <w:bottom w:val="single" w:sz="4" w:space="0" w:color="auto"/>
            </w:tcBorders>
          </w:tcPr>
          <w:p w14:paraId="372C8B27" w14:textId="77777777" w:rsidR="005661B8" w:rsidRPr="00CE226C" w:rsidRDefault="005661B8" w:rsidP="005661B8">
            <w:pPr>
              <w:ind w:left="567"/>
              <w:contextualSpacing/>
            </w:pPr>
            <w:r w:rsidRPr="00CE226C">
              <w:t>Скрыть параметр географического положения</w:t>
            </w:r>
          </w:p>
        </w:tc>
        <w:tc>
          <w:tcPr>
            <w:tcW w:w="1345" w:type="pct"/>
            <w:tcBorders>
              <w:top w:val="single" w:sz="4" w:space="0" w:color="auto"/>
              <w:bottom w:val="single" w:sz="4" w:space="0" w:color="auto"/>
            </w:tcBorders>
          </w:tcPr>
          <w:p w14:paraId="372C8B28" w14:textId="77777777" w:rsidR="005661B8" w:rsidRPr="00CE226C" w:rsidRDefault="005661B8" w:rsidP="005661B8">
            <w:pPr>
              <w:contextualSpacing/>
            </w:pPr>
            <w:r w:rsidRPr="00CE226C">
              <w:t>Отключена</w:t>
            </w:r>
          </w:p>
        </w:tc>
      </w:tr>
      <w:tr w:rsidR="005661B8" w:rsidRPr="000F01CC" w14:paraId="372C8B2C" w14:textId="77777777" w:rsidTr="00F41DCA">
        <w:trPr>
          <w:trHeight w:val="20"/>
        </w:trPr>
        <w:tc>
          <w:tcPr>
            <w:tcW w:w="3655" w:type="pct"/>
            <w:tcBorders>
              <w:top w:val="single" w:sz="4" w:space="0" w:color="auto"/>
              <w:bottom w:val="single" w:sz="4" w:space="0" w:color="auto"/>
            </w:tcBorders>
          </w:tcPr>
          <w:p w14:paraId="372C8B2A" w14:textId="77777777" w:rsidR="005661B8" w:rsidRPr="00CE226C" w:rsidRDefault="005661B8" w:rsidP="005661B8">
            <w:pPr>
              <w:ind w:left="567"/>
              <w:contextualSpacing/>
            </w:pPr>
            <w:r w:rsidRPr="00CE226C">
              <w:t>Скрыть параметры выбора языковой группы</w:t>
            </w:r>
          </w:p>
        </w:tc>
        <w:tc>
          <w:tcPr>
            <w:tcW w:w="1345" w:type="pct"/>
            <w:tcBorders>
              <w:top w:val="single" w:sz="4" w:space="0" w:color="auto"/>
              <w:bottom w:val="single" w:sz="4" w:space="0" w:color="auto"/>
            </w:tcBorders>
          </w:tcPr>
          <w:p w14:paraId="372C8B2B" w14:textId="77777777" w:rsidR="005661B8" w:rsidRPr="00CE226C" w:rsidRDefault="005661B8" w:rsidP="005661B8">
            <w:pPr>
              <w:contextualSpacing/>
            </w:pPr>
            <w:r w:rsidRPr="00CE226C">
              <w:t>Отключена</w:t>
            </w:r>
          </w:p>
        </w:tc>
      </w:tr>
      <w:tr w:rsidR="005661B8" w:rsidRPr="000F01CC" w14:paraId="372C8B2F" w14:textId="77777777" w:rsidTr="00F41DCA">
        <w:trPr>
          <w:trHeight w:val="20"/>
        </w:trPr>
        <w:tc>
          <w:tcPr>
            <w:tcW w:w="3655" w:type="pct"/>
            <w:tcBorders>
              <w:top w:val="single" w:sz="4" w:space="0" w:color="auto"/>
              <w:bottom w:val="single" w:sz="4" w:space="0" w:color="auto"/>
            </w:tcBorders>
          </w:tcPr>
          <w:p w14:paraId="372C8B2D" w14:textId="77777777" w:rsidR="005661B8" w:rsidRPr="00CE226C" w:rsidRDefault="005661B8" w:rsidP="005661B8">
            <w:pPr>
              <w:ind w:left="567"/>
              <w:contextualSpacing/>
            </w:pPr>
            <w:r w:rsidRPr="00CE226C">
              <w:t>Скрыть параметры выбора и настройки языкового стандарта</w:t>
            </w:r>
          </w:p>
        </w:tc>
        <w:tc>
          <w:tcPr>
            <w:tcW w:w="1345" w:type="pct"/>
            <w:tcBorders>
              <w:top w:val="single" w:sz="4" w:space="0" w:color="auto"/>
              <w:bottom w:val="single" w:sz="4" w:space="0" w:color="auto"/>
            </w:tcBorders>
          </w:tcPr>
          <w:p w14:paraId="372C8B2E" w14:textId="77777777" w:rsidR="005661B8" w:rsidRPr="00CE226C" w:rsidRDefault="005661B8" w:rsidP="005661B8">
            <w:pPr>
              <w:contextualSpacing/>
            </w:pPr>
            <w:r w:rsidRPr="00CE226C">
              <w:t>Отключена</w:t>
            </w:r>
          </w:p>
        </w:tc>
      </w:tr>
      <w:tr w:rsidR="005661B8" w:rsidRPr="000F01CC" w14:paraId="372C8B32" w14:textId="77777777" w:rsidTr="00F41DCA">
        <w:trPr>
          <w:trHeight w:val="20"/>
        </w:trPr>
        <w:tc>
          <w:tcPr>
            <w:tcW w:w="3655" w:type="pct"/>
            <w:tcBorders>
              <w:top w:val="single" w:sz="4" w:space="0" w:color="auto"/>
              <w:bottom w:val="single" w:sz="4" w:space="0" w:color="auto"/>
            </w:tcBorders>
          </w:tcPr>
          <w:p w14:paraId="372C8B30" w14:textId="77777777" w:rsidR="005661B8" w:rsidRPr="00CE226C" w:rsidRDefault="005661B8" w:rsidP="005661B8">
            <w:pPr>
              <w:ind w:left="567"/>
              <w:contextualSpacing/>
            </w:pPr>
            <w:r w:rsidRPr="00CE226C">
              <w:t>Ограничить язык интерфейса Windows для указанного пользователя</w:t>
            </w:r>
          </w:p>
        </w:tc>
        <w:tc>
          <w:tcPr>
            <w:tcW w:w="1345" w:type="pct"/>
            <w:tcBorders>
              <w:top w:val="single" w:sz="4" w:space="0" w:color="auto"/>
              <w:bottom w:val="single" w:sz="4" w:space="0" w:color="auto"/>
            </w:tcBorders>
          </w:tcPr>
          <w:p w14:paraId="372C8B31" w14:textId="77777777" w:rsidR="005661B8" w:rsidRPr="00CE226C" w:rsidRDefault="005661B8" w:rsidP="005661B8">
            <w:pPr>
              <w:contextualSpacing/>
            </w:pPr>
            <w:r w:rsidRPr="00CE226C">
              <w:t>Отключена</w:t>
            </w:r>
          </w:p>
        </w:tc>
      </w:tr>
      <w:tr w:rsidR="005661B8" w:rsidRPr="000F01CC" w14:paraId="372C8B35" w14:textId="77777777" w:rsidTr="00F41DCA">
        <w:trPr>
          <w:trHeight w:val="20"/>
        </w:trPr>
        <w:tc>
          <w:tcPr>
            <w:tcW w:w="3655" w:type="pct"/>
            <w:tcBorders>
              <w:top w:val="single" w:sz="4" w:space="0" w:color="auto"/>
              <w:bottom w:val="single" w:sz="4" w:space="0" w:color="auto"/>
            </w:tcBorders>
          </w:tcPr>
          <w:p w14:paraId="372C8B33" w14:textId="77777777" w:rsidR="005661B8" w:rsidRPr="00CE226C" w:rsidRDefault="005661B8" w:rsidP="005661B8">
            <w:pPr>
              <w:ind w:left="567"/>
              <w:contextualSpacing/>
            </w:pPr>
            <w:r w:rsidRPr="00CE226C">
              <w:t>Ограничить выбор языка меню и диалогов Windows</w:t>
            </w:r>
          </w:p>
        </w:tc>
        <w:tc>
          <w:tcPr>
            <w:tcW w:w="1345" w:type="pct"/>
            <w:tcBorders>
              <w:top w:val="single" w:sz="4" w:space="0" w:color="auto"/>
              <w:bottom w:val="single" w:sz="4" w:space="0" w:color="auto"/>
            </w:tcBorders>
          </w:tcPr>
          <w:p w14:paraId="372C8B34" w14:textId="77777777" w:rsidR="005661B8" w:rsidRPr="00CE226C" w:rsidRDefault="005661B8" w:rsidP="005661B8">
            <w:pPr>
              <w:contextualSpacing/>
              <w:rPr>
                <w:lang w:val="en-US"/>
              </w:rPr>
            </w:pPr>
            <w:r w:rsidRPr="00CE226C">
              <w:t>Отключена</w:t>
            </w:r>
          </w:p>
        </w:tc>
      </w:tr>
      <w:tr w:rsidR="005661B8" w:rsidRPr="000F01CC" w14:paraId="372C8B38" w14:textId="77777777" w:rsidTr="00F41DCA">
        <w:trPr>
          <w:trHeight w:val="20"/>
        </w:trPr>
        <w:tc>
          <w:tcPr>
            <w:tcW w:w="3655" w:type="pct"/>
            <w:tcBorders>
              <w:top w:val="single" w:sz="4" w:space="0" w:color="auto"/>
              <w:bottom w:val="single" w:sz="4" w:space="0" w:color="auto"/>
            </w:tcBorders>
          </w:tcPr>
          <w:p w14:paraId="372C8B36" w14:textId="77777777" w:rsidR="005661B8" w:rsidRPr="00CE226C" w:rsidRDefault="005661B8" w:rsidP="005661B8">
            <w:pPr>
              <w:ind w:left="426"/>
              <w:contextualSpacing/>
              <w:rPr>
                <w:b/>
              </w:rPr>
            </w:pPr>
            <w:r w:rsidRPr="00CE226C">
              <w:t>Скрыть указанные элементы панели управления</w:t>
            </w:r>
          </w:p>
        </w:tc>
        <w:tc>
          <w:tcPr>
            <w:tcW w:w="1345" w:type="pct"/>
            <w:tcBorders>
              <w:top w:val="single" w:sz="4" w:space="0" w:color="auto"/>
              <w:bottom w:val="single" w:sz="4" w:space="0" w:color="auto"/>
            </w:tcBorders>
          </w:tcPr>
          <w:p w14:paraId="372C8B37" w14:textId="77777777" w:rsidR="005661B8" w:rsidRPr="00CE226C" w:rsidRDefault="005661B8" w:rsidP="005661B8">
            <w:pPr>
              <w:contextualSpacing/>
            </w:pPr>
            <w:r w:rsidRPr="00CE226C">
              <w:t>Отключена</w:t>
            </w:r>
          </w:p>
        </w:tc>
      </w:tr>
      <w:tr w:rsidR="005661B8" w:rsidRPr="000F01CC" w14:paraId="372C8B3B" w14:textId="77777777" w:rsidTr="00F41DCA">
        <w:trPr>
          <w:trHeight w:val="20"/>
        </w:trPr>
        <w:tc>
          <w:tcPr>
            <w:tcW w:w="3655" w:type="pct"/>
            <w:tcBorders>
              <w:top w:val="single" w:sz="4" w:space="0" w:color="auto"/>
              <w:bottom w:val="single" w:sz="4" w:space="0" w:color="auto"/>
            </w:tcBorders>
          </w:tcPr>
          <w:p w14:paraId="372C8B39" w14:textId="77777777" w:rsidR="005661B8" w:rsidRPr="00CE226C" w:rsidRDefault="005661B8" w:rsidP="005661B8">
            <w:pPr>
              <w:ind w:left="426"/>
              <w:contextualSpacing/>
            </w:pPr>
            <w:r w:rsidRPr="00CE226C">
              <w:t>Всегда открывать все элементы панели управления при ее открытии</w:t>
            </w:r>
          </w:p>
        </w:tc>
        <w:tc>
          <w:tcPr>
            <w:tcW w:w="1345" w:type="pct"/>
            <w:tcBorders>
              <w:top w:val="single" w:sz="4" w:space="0" w:color="auto"/>
              <w:bottom w:val="single" w:sz="4" w:space="0" w:color="auto"/>
            </w:tcBorders>
          </w:tcPr>
          <w:p w14:paraId="372C8B3A" w14:textId="77777777" w:rsidR="005661B8" w:rsidRPr="00CE226C" w:rsidRDefault="005661B8" w:rsidP="005661B8">
            <w:pPr>
              <w:contextualSpacing/>
            </w:pPr>
            <w:r w:rsidRPr="00CE226C">
              <w:t>Отключена</w:t>
            </w:r>
          </w:p>
        </w:tc>
      </w:tr>
      <w:tr w:rsidR="005661B8" w:rsidRPr="000F01CC" w14:paraId="372C8B3E" w14:textId="77777777" w:rsidTr="00F41DCA">
        <w:trPr>
          <w:trHeight w:val="20"/>
        </w:trPr>
        <w:tc>
          <w:tcPr>
            <w:tcW w:w="3655" w:type="pct"/>
            <w:tcBorders>
              <w:top w:val="single" w:sz="4" w:space="0" w:color="auto"/>
              <w:bottom w:val="single" w:sz="4" w:space="0" w:color="auto"/>
            </w:tcBorders>
          </w:tcPr>
          <w:p w14:paraId="372C8B3C" w14:textId="77777777" w:rsidR="005661B8" w:rsidRPr="00CE226C" w:rsidRDefault="005661B8" w:rsidP="005661B8">
            <w:pPr>
              <w:ind w:left="426"/>
              <w:contextualSpacing/>
            </w:pPr>
            <w:r w:rsidRPr="00CE226C">
              <w:t>Запретить доступ к панели управления</w:t>
            </w:r>
          </w:p>
        </w:tc>
        <w:tc>
          <w:tcPr>
            <w:tcW w:w="1345" w:type="pct"/>
            <w:tcBorders>
              <w:top w:val="single" w:sz="4" w:space="0" w:color="auto"/>
              <w:bottom w:val="single" w:sz="4" w:space="0" w:color="auto"/>
            </w:tcBorders>
          </w:tcPr>
          <w:p w14:paraId="372C8B3D" w14:textId="77777777" w:rsidR="005661B8" w:rsidRPr="00CE226C" w:rsidRDefault="005661B8" w:rsidP="005661B8">
            <w:pPr>
              <w:contextualSpacing/>
            </w:pPr>
            <w:r w:rsidRPr="00CE226C">
              <w:t>Включена</w:t>
            </w:r>
          </w:p>
        </w:tc>
      </w:tr>
      <w:tr w:rsidR="005661B8" w:rsidRPr="000F01CC" w14:paraId="372C8B41" w14:textId="77777777" w:rsidTr="00F41DCA">
        <w:trPr>
          <w:trHeight w:val="20"/>
        </w:trPr>
        <w:tc>
          <w:tcPr>
            <w:tcW w:w="3655" w:type="pct"/>
            <w:tcBorders>
              <w:top w:val="single" w:sz="4" w:space="0" w:color="auto"/>
              <w:bottom w:val="single" w:sz="4" w:space="0" w:color="auto"/>
            </w:tcBorders>
          </w:tcPr>
          <w:p w14:paraId="372C8B3F" w14:textId="77777777" w:rsidR="005661B8" w:rsidRPr="00CE226C" w:rsidRDefault="005661B8" w:rsidP="005661B8">
            <w:pPr>
              <w:ind w:left="426"/>
              <w:contextualSpacing/>
            </w:pPr>
            <w:r w:rsidRPr="00CE226C">
              <w:t>Показать только заданные элементы панели управления</w:t>
            </w:r>
          </w:p>
        </w:tc>
        <w:tc>
          <w:tcPr>
            <w:tcW w:w="1345" w:type="pct"/>
            <w:tcBorders>
              <w:top w:val="single" w:sz="4" w:space="0" w:color="auto"/>
              <w:bottom w:val="single" w:sz="4" w:space="0" w:color="auto"/>
            </w:tcBorders>
          </w:tcPr>
          <w:p w14:paraId="372C8B40" w14:textId="77777777" w:rsidR="005661B8" w:rsidRPr="00CE226C" w:rsidRDefault="005661B8" w:rsidP="005661B8">
            <w:pPr>
              <w:contextualSpacing/>
            </w:pPr>
            <w:r w:rsidRPr="00CE226C">
              <w:t>Отключена</w:t>
            </w:r>
          </w:p>
        </w:tc>
      </w:tr>
      <w:tr w:rsidR="005661B8" w:rsidRPr="000F01CC" w14:paraId="372C8B44" w14:textId="77777777" w:rsidTr="00F41DCA">
        <w:trPr>
          <w:trHeight w:val="20"/>
        </w:trPr>
        <w:tc>
          <w:tcPr>
            <w:tcW w:w="3655" w:type="pct"/>
            <w:tcBorders>
              <w:top w:val="single" w:sz="4" w:space="0" w:color="auto"/>
              <w:bottom w:val="single" w:sz="4" w:space="0" w:color="auto"/>
            </w:tcBorders>
          </w:tcPr>
          <w:p w14:paraId="372C8B42" w14:textId="77777777" w:rsidR="005661B8" w:rsidRPr="00CE226C" w:rsidRDefault="005661B8" w:rsidP="005661B8">
            <w:pPr>
              <w:ind w:left="284"/>
              <w:contextualSpacing/>
              <w:rPr>
                <w:b/>
                <w:sz w:val="22"/>
                <w:szCs w:val="22"/>
              </w:rPr>
            </w:pPr>
            <w:r w:rsidRPr="00CE226C">
              <w:rPr>
                <w:b/>
                <w:sz w:val="22"/>
                <w:szCs w:val="22"/>
              </w:rPr>
              <w:t>Рабочий стол</w:t>
            </w:r>
          </w:p>
        </w:tc>
        <w:tc>
          <w:tcPr>
            <w:tcW w:w="1345" w:type="pct"/>
            <w:tcBorders>
              <w:top w:val="single" w:sz="4" w:space="0" w:color="auto"/>
              <w:bottom w:val="single" w:sz="4" w:space="0" w:color="auto"/>
            </w:tcBorders>
          </w:tcPr>
          <w:p w14:paraId="372C8B43" w14:textId="77777777" w:rsidR="005661B8" w:rsidRPr="00CE226C" w:rsidRDefault="005661B8" w:rsidP="005661B8">
            <w:pPr>
              <w:contextualSpacing/>
            </w:pPr>
          </w:p>
        </w:tc>
      </w:tr>
      <w:tr w:rsidR="005661B8" w:rsidRPr="000F01CC" w14:paraId="372C8B47" w14:textId="77777777" w:rsidTr="00F41DCA">
        <w:trPr>
          <w:trHeight w:val="20"/>
        </w:trPr>
        <w:tc>
          <w:tcPr>
            <w:tcW w:w="3655" w:type="pct"/>
            <w:tcBorders>
              <w:top w:val="single" w:sz="4" w:space="0" w:color="auto"/>
              <w:bottom w:val="single" w:sz="4" w:space="0" w:color="auto"/>
            </w:tcBorders>
          </w:tcPr>
          <w:p w14:paraId="372C8B45" w14:textId="77777777" w:rsidR="005661B8" w:rsidRPr="00CE226C" w:rsidRDefault="005661B8" w:rsidP="005661B8">
            <w:pPr>
              <w:ind w:left="426"/>
              <w:contextualSpacing/>
              <w:rPr>
                <w:b/>
                <w:sz w:val="22"/>
                <w:szCs w:val="22"/>
                <w:lang w:val="en-US"/>
              </w:rPr>
            </w:pPr>
            <w:r w:rsidRPr="00CE226C">
              <w:rPr>
                <w:b/>
                <w:sz w:val="22"/>
                <w:szCs w:val="22"/>
              </w:rPr>
              <w:t>Active Desktop</w:t>
            </w:r>
          </w:p>
        </w:tc>
        <w:tc>
          <w:tcPr>
            <w:tcW w:w="1345" w:type="pct"/>
            <w:tcBorders>
              <w:top w:val="single" w:sz="4" w:space="0" w:color="auto"/>
              <w:bottom w:val="single" w:sz="4" w:space="0" w:color="auto"/>
            </w:tcBorders>
          </w:tcPr>
          <w:p w14:paraId="372C8B46" w14:textId="77777777" w:rsidR="005661B8" w:rsidRPr="00CE226C" w:rsidRDefault="005661B8" w:rsidP="005661B8">
            <w:pPr>
              <w:contextualSpacing/>
            </w:pPr>
          </w:p>
        </w:tc>
      </w:tr>
      <w:tr w:rsidR="005661B8" w:rsidRPr="000F01CC" w14:paraId="372C8B4A" w14:textId="77777777" w:rsidTr="00F41DCA">
        <w:trPr>
          <w:trHeight w:val="20"/>
        </w:trPr>
        <w:tc>
          <w:tcPr>
            <w:tcW w:w="3655" w:type="pct"/>
            <w:tcBorders>
              <w:top w:val="single" w:sz="4" w:space="0" w:color="auto"/>
              <w:bottom w:val="single" w:sz="4" w:space="0" w:color="auto"/>
            </w:tcBorders>
          </w:tcPr>
          <w:p w14:paraId="372C8B48" w14:textId="77777777" w:rsidR="005661B8" w:rsidRPr="00CE226C" w:rsidRDefault="005661B8" w:rsidP="005661B8">
            <w:pPr>
              <w:ind w:left="567"/>
              <w:contextualSpacing/>
            </w:pPr>
            <w:r w:rsidRPr="00CE226C">
              <w:t>Включить Active Desktop</w:t>
            </w:r>
          </w:p>
        </w:tc>
        <w:tc>
          <w:tcPr>
            <w:tcW w:w="1345" w:type="pct"/>
            <w:tcBorders>
              <w:top w:val="single" w:sz="4" w:space="0" w:color="auto"/>
              <w:bottom w:val="single" w:sz="4" w:space="0" w:color="auto"/>
            </w:tcBorders>
          </w:tcPr>
          <w:p w14:paraId="372C8B49" w14:textId="77777777" w:rsidR="005661B8" w:rsidRPr="00CE226C" w:rsidRDefault="005661B8" w:rsidP="005661B8">
            <w:pPr>
              <w:contextualSpacing/>
            </w:pPr>
            <w:r w:rsidRPr="00CE226C">
              <w:t>Отключена</w:t>
            </w:r>
          </w:p>
        </w:tc>
      </w:tr>
      <w:tr w:rsidR="005661B8" w:rsidRPr="000F01CC" w14:paraId="372C8B4D" w14:textId="77777777" w:rsidTr="00F41DCA">
        <w:trPr>
          <w:trHeight w:val="20"/>
        </w:trPr>
        <w:tc>
          <w:tcPr>
            <w:tcW w:w="3655" w:type="pct"/>
            <w:tcBorders>
              <w:top w:val="single" w:sz="4" w:space="0" w:color="auto"/>
              <w:bottom w:val="single" w:sz="4" w:space="0" w:color="auto"/>
            </w:tcBorders>
          </w:tcPr>
          <w:p w14:paraId="372C8B4B" w14:textId="77777777" w:rsidR="005661B8" w:rsidRPr="00CE226C" w:rsidRDefault="005661B8" w:rsidP="005661B8">
            <w:pPr>
              <w:ind w:left="567"/>
              <w:contextualSpacing/>
            </w:pPr>
            <w:r w:rsidRPr="00CE226C">
              <w:t>Отключить Active Desktop</w:t>
            </w:r>
          </w:p>
        </w:tc>
        <w:tc>
          <w:tcPr>
            <w:tcW w:w="1345" w:type="pct"/>
            <w:tcBorders>
              <w:top w:val="single" w:sz="4" w:space="0" w:color="auto"/>
              <w:bottom w:val="single" w:sz="4" w:space="0" w:color="auto"/>
            </w:tcBorders>
          </w:tcPr>
          <w:p w14:paraId="372C8B4C" w14:textId="77777777" w:rsidR="005661B8" w:rsidRPr="00CE226C" w:rsidRDefault="005661B8" w:rsidP="005661B8">
            <w:pPr>
              <w:contextualSpacing/>
            </w:pPr>
            <w:r w:rsidRPr="00CE226C">
              <w:t>Включена</w:t>
            </w:r>
          </w:p>
        </w:tc>
      </w:tr>
      <w:tr w:rsidR="005661B8" w:rsidRPr="000F01CC" w14:paraId="372C8B50" w14:textId="77777777" w:rsidTr="00F41DCA">
        <w:trPr>
          <w:trHeight w:val="20"/>
        </w:trPr>
        <w:tc>
          <w:tcPr>
            <w:tcW w:w="3655" w:type="pct"/>
            <w:tcBorders>
              <w:top w:val="single" w:sz="4" w:space="0" w:color="auto"/>
              <w:bottom w:val="single" w:sz="4" w:space="0" w:color="auto"/>
            </w:tcBorders>
          </w:tcPr>
          <w:p w14:paraId="372C8B4E" w14:textId="77777777" w:rsidR="005661B8" w:rsidRPr="00CE226C" w:rsidRDefault="005661B8" w:rsidP="005661B8">
            <w:pPr>
              <w:ind w:left="567"/>
              <w:contextualSpacing/>
            </w:pPr>
            <w:r w:rsidRPr="00CE226C">
              <w:t>Запретить изменения</w:t>
            </w:r>
          </w:p>
        </w:tc>
        <w:tc>
          <w:tcPr>
            <w:tcW w:w="1345" w:type="pct"/>
            <w:tcBorders>
              <w:top w:val="single" w:sz="4" w:space="0" w:color="auto"/>
              <w:bottom w:val="single" w:sz="4" w:space="0" w:color="auto"/>
            </w:tcBorders>
          </w:tcPr>
          <w:p w14:paraId="372C8B4F" w14:textId="77777777" w:rsidR="005661B8" w:rsidRPr="00CE226C" w:rsidRDefault="005661B8" w:rsidP="005661B8">
            <w:pPr>
              <w:contextualSpacing/>
            </w:pPr>
            <w:r w:rsidRPr="00CE226C">
              <w:t>Включена</w:t>
            </w:r>
          </w:p>
        </w:tc>
      </w:tr>
      <w:tr w:rsidR="005661B8" w:rsidRPr="000F01CC" w14:paraId="372C8B53" w14:textId="77777777" w:rsidTr="00F41DCA">
        <w:trPr>
          <w:trHeight w:val="20"/>
        </w:trPr>
        <w:tc>
          <w:tcPr>
            <w:tcW w:w="3655" w:type="pct"/>
            <w:tcBorders>
              <w:top w:val="single" w:sz="4" w:space="0" w:color="auto"/>
              <w:bottom w:val="single" w:sz="4" w:space="0" w:color="auto"/>
            </w:tcBorders>
          </w:tcPr>
          <w:p w14:paraId="372C8B51" w14:textId="77777777" w:rsidR="005661B8" w:rsidRPr="00CE226C" w:rsidRDefault="005661B8" w:rsidP="005661B8">
            <w:pPr>
              <w:ind w:left="567"/>
              <w:contextualSpacing/>
            </w:pPr>
            <w:r w:rsidRPr="00CE226C">
              <w:t>Фоновые рисунки рабочего стола</w:t>
            </w:r>
          </w:p>
        </w:tc>
        <w:tc>
          <w:tcPr>
            <w:tcW w:w="1345" w:type="pct"/>
            <w:tcBorders>
              <w:top w:val="single" w:sz="4" w:space="0" w:color="auto"/>
              <w:bottom w:val="single" w:sz="4" w:space="0" w:color="auto"/>
            </w:tcBorders>
          </w:tcPr>
          <w:p w14:paraId="372C8B52" w14:textId="77777777" w:rsidR="005661B8" w:rsidRPr="00CE226C" w:rsidRDefault="005661B8" w:rsidP="005661B8">
            <w:pPr>
              <w:contextualSpacing/>
            </w:pPr>
            <w:r w:rsidRPr="00CE226C">
              <w:t>Отключена</w:t>
            </w:r>
          </w:p>
        </w:tc>
      </w:tr>
      <w:tr w:rsidR="005661B8" w:rsidRPr="000F01CC" w14:paraId="372C8B56" w14:textId="77777777" w:rsidTr="00F41DCA">
        <w:trPr>
          <w:trHeight w:val="20"/>
        </w:trPr>
        <w:tc>
          <w:tcPr>
            <w:tcW w:w="3655" w:type="pct"/>
            <w:tcBorders>
              <w:top w:val="single" w:sz="4" w:space="0" w:color="auto"/>
              <w:bottom w:val="single" w:sz="4" w:space="0" w:color="auto"/>
            </w:tcBorders>
          </w:tcPr>
          <w:p w14:paraId="372C8B54" w14:textId="77777777" w:rsidR="005661B8" w:rsidRPr="00CE226C" w:rsidRDefault="005661B8" w:rsidP="005661B8">
            <w:pPr>
              <w:ind w:left="567"/>
              <w:contextualSpacing/>
            </w:pPr>
            <w:r w:rsidRPr="00CE226C">
              <w:t>Запретить добавление элементов</w:t>
            </w:r>
          </w:p>
        </w:tc>
        <w:tc>
          <w:tcPr>
            <w:tcW w:w="1345" w:type="pct"/>
            <w:tcBorders>
              <w:top w:val="single" w:sz="4" w:space="0" w:color="auto"/>
              <w:bottom w:val="single" w:sz="4" w:space="0" w:color="auto"/>
            </w:tcBorders>
          </w:tcPr>
          <w:p w14:paraId="372C8B55" w14:textId="77777777" w:rsidR="005661B8" w:rsidRPr="00CE226C" w:rsidRDefault="005661B8" w:rsidP="005661B8">
            <w:pPr>
              <w:contextualSpacing/>
            </w:pPr>
            <w:r w:rsidRPr="00CE226C">
              <w:t>Отключена</w:t>
            </w:r>
          </w:p>
        </w:tc>
      </w:tr>
      <w:tr w:rsidR="005661B8" w:rsidRPr="000F01CC" w14:paraId="372C8B59" w14:textId="77777777" w:rsidTr="00F41DCA">
        <w:trPr>
          <w:trHeight w:val="20"/>
        </w:trPr>
        <w:tc>
          <w:tcPr>
            <w:tcW w:w="3655" w:type="pct"/>
            <w:tcBorders>
              <w:top w:val="single" w:sz="4" w:space="0" w:color="auto"/>
              <w:bottom w:val="single" w:sz="4" w:space="0" w:color="auto"/>
            </w:tcBorders>
          </w:tcPr>
          <w:p w14:paraId="372C8B57" w14:textId="77777777" w:rsidR="005661B8" w:rsidRPr="00CE226C" w:rsidRDefault="005661B8" w:rsidP="005661B8">
            <w:pPr>
              <w:ind w:left="567"/>
              <w:contextualSpacing/>
            </w:pPr>
            <w:r w:rsidRPr="00CE226C">
              <w:t>Запретить закрытие элементов</w:t>
            </w:r>
          </w:p>
        </w:tc>
        <w:tc>
          <w:tcPr>
            <w:tcW w:w="1345" w:type="pct"/>
            <w:tcBorders>
              <w:top w:val="single" w:sz="4" w:space="0" w:color="auto"/>
              <w:bottom w:val="single" w:sz="4" w:space="0" w:color="auto"/>
            </w:tcBorders>
          </w:tcPr>
          <w:p w14:paraId="372C8B58" w14:textId="77777777" w:rsidR="005661B8" w:rsidRPr="00CE226C" w:rsidRDefault="005661B8" w:rsidP="005661B8">
            <w:pPr>
              <w:contextualSpacing/>
            </w:pPr>
            <w:r w:rsidRPr="00CE226C">
              <w:t>Отключена</w:t>
            </w:r>
          </w:p>
        </w:tc>
      </w:tr>
      <w:tr w:rsidR="005661B8" w:rsidRPr="000F01CC" w14:paraId="372C8B5C" w14:textId="77777777" w:rsidTr="00F41DCA">
        <w:trPr>
          <w:trHeight w:val="20"/>
        </w:trPr>
        <w:tc>
          <w:tcPr>
            <w:tcW w:w="3655" w:type="pct"/>
            <w:tcBorders>
              <w:top w:val="single" w:sz="4" w:space="0" w:color="auto"/>
              <w:bottom w:val="single" w:sz="4" w:space="0" w:color="auto"/>
            </w:tcBorders>
          </w:tcPr>
          <w:p w14:paraId="372C8B5A" w14:textId="77777777" w:rsidR="005661B8" w:rsidRPr="00CE226C" w:rsidRDefault="005661B8" w:rsidP="005661B8">
            <w:pPr>
              <w:ind w:left="567"/>
              <w:contextualSpacing/>
            </w:pPr>
            <w:r w:rsidRPr="00CE226C">
              <w:t>Запретить удаление элементов</w:t>
            </w:r>
          </w:p>
        </w:tc>
        <w:tc>
          <w:tcPr>
            <w:tcW w:w="1345" w:type="pct"/>
            <w:tcBorders>
              <w:top w:val="single" w:sz="4" w:space="0" w:color="auto"/>
              <w:bottom w:val="single" w:sz="4" w:space="0" w:color="auto"/>
            </w:tcBorders>
          </w:tcPr>
          <w:p w14:paraId="372C8B5B" w14:textId="77777777" w:rsidR="005661B8" w:rsidRPr="00CE226C" w:rsidRDefault="005661B8" w:rsidP="005661B8">
            <w:pPr>
              <w:contextualSpacing/>
            </w:pPr>
            <w:r w:rsidRPr="00CE226C">
              <w:t>Отключена</w:t>
            </w:r>
          </w:p>
        </w:tc>
      </w:tr>
      <w:tr w:rsidR="005661B8" w:rsidRPr="000F01CC" w14:paraId="372C8B5F" w14:textId="77777777" w:rsidTr="00F41DCA">
        <w:trPr>
          <w:trHeight w:val="20"/>
        </w:trPr>
        <w:tc>
          <w:tcPr>
            <w:tcW w:w="3655" w:type="pct"/>
            <w:tcBorders>
              <w:top w:val="single" w:sz="4" w:space="0" w:color="auto"/>
              <w:bottom w:val="single" w:sz="4" w:space="0" w:color="auto"/>
            </w:tcBorders>
          </w:tcPr>
          <w:p w14:paraId="372C8B5D" w14:textId="77777777" w:rsidR="005661B8" w:rsidRPr="00CE226C" w:rsidRDefault="005661B8" w:rsidP="005661B8">
            <w:pPr>
              <w:ind w:left="567"/>
              <w:contextualSpacing/>
            </w:pPr>
            <w:r w:rsidRPr="00CE226C">
              <w:t>Запретить изменение элементов</w:t>
            </w:r>
          </w:p>
        </w:tc>
        <w:tc>
          <w:tcPr>
            <w:tcW w:w="1345" w:type="pct"/>
            <w:tcBorders>
              <w:top w:val="single" w:sz="4" w:space="0" w:color="auto"/>
              <w:bottom w:val="single" w:sz="4" w:space="0" w:color="auto"/>
            </w:tcBorders>
          </w:tcPr>
          <w:p w14:paraId="372C8B5E" w14:textId="77777777" w:rsidR="005661B8" w:rsidRPr="00CE226C" w:rsidRDefault="005661B8" w:rsidP="005661B8">
            <w:pPr>
              <w:contextualSpacing/>
            </w:pPr>
            <w:r w:rsidRPr="00CE226C">
              <w:t>Отключена</w:t>
            </w:r>
          </w:p>
        </w:tc>
      </w:tr>
      <w:tr w:rsidR="005661B8" w:rsidRPr="000F01CC" w14:paraId="372C8B62" w14:textId="77777777" w:rsidTr="00F41DCA">
        <w:trPr>
          <w:trHeight w:val="20"/>
        </w:trPr>
        <w:tc>
          <w:tcPr>
            <w:tcW w:w="3655" w:type="pct"/>
            <w:tcBorders>
              <w:top w:val="single" w:sz="4" w:space="0" w:color="auto"/>
              <w:bottom w:val="single" w:sz="4" w:space="0" w:color="auto"/>
            </w:tcBorders>
          </w:tcPr>
          <w:p w14:paraId="372C8B60" w14:textId="77777777" w:rsidR="005661B8" w:rsidRPr="00CE226C" w:rsidRDefault="005661B8" w:rsidP="005661B8">
            <w:pPr>
              <w:ind w:left="567"/>
              <w:contextualSpacing/>
            </w:pPr>
            <w:r w:rsidRPr="00CE226C">
              <w:t>Отключить все элементы</w:t>
            </w:r>
          </w:p>
        </w:tc>
        <w:tc>
          <w:tcPr>
            <w:tcW w:w="1345" w:type="pct"/>
            <w:tcBorders>
              <w:top w:val="single" w:sz="4" w:space="0" w:color="auto"/>
              <w:bottom w:val="single" w:sz="4" w:space="0" w:color="auto"/>
            </w:tcBorders>
          </w:tcPr>
          <w:p w14:paraId="372C8B61" w14:textId="77777777" w:rsidR="005661B8" w:rsidRPr="00CE226C" w:rsidRDefault="005661B8" w:rsidP="005661B8">
            <w:pPr>
              <w:contextualSpacing/>
            </w:pPr>
            <w:r w:rsidRPr="00CE226C">
              <w:t>Отключена</w:t>
            </w:r>
          </w:p>
        </w:tc>
      </w:tr>
      <w:tr w:rsidR="005661B8" w:rsidRPr="000F01CC" w14:paraId="372C8B65" w14:textId="77777777" w:rsidTr="00F41DCA">
        <w:trPr>
          <w:trHeight w:val="20"/>
        </w:trPr>
        <w:tc>
          <w:tcPr>
            <w:tcW w:w="3655" w:type="pct"/>
            <w:tcBorders>
              <w:top w:val="single" w:sz="4" w:space="0" w:color="auto"/>
              <w:bottom w:val="single" w:sz="4" w:space="0" w:color="auto"/>
            </w:tcBorders>
          </w:tcPr>
          <w:p w14:paraId="372C8B63" w14:textId="77777777" w:rsidR="005661B8" w:rsidRPr="00CE226C" w:rsidRDefault="005661B8" w:rsidP="005661B8">
            <w:pPr>
              <w:ind w:left="567"/>
              <w:contextualSpacing/>
            </w:pPr>
            <w:r w:rsidRPr="00CE226C">
              <w:t>Добавить или удалить элементы</w:t>
            </w:r>
          </w:p>
        </w:tc>
        <w:tc>
          <w:tcPr>
            <w:tcW w:w="1345" w:type="pct"/>
            <w:tcBorders>
              <w:top w:val="single" w:sz="4" w:space="0" w:color="auto"/>
              <w:bottom w:val="single" w:sz="4" w:space="0" w:color="auto"/>
            </w:tcBorders>
          </w:tcPr>
          <w:p w14:paraId="372C8B64" w14:textId="77777777" w:rsidR="005661B8" w:rsidRPr="00CE226C" w:rsidRDefault="005661B8" w:rsidP="005661B8">
            <w:pPr>
              <w:contextualSpacing/>
            </w:pPr>
            <w:r w:rsidRPr="00CE226C">
              <w:t>Отключена</w:t>
            </w:r>
          </w:p>
        </w:tc>
      </w:tr>
      <w:tr w:rsidR="005661B8" w:rsidRPr="000F01CC" w14:paraId="372C8B68" w14:textId="77777777" w:rsidTr="00F41DCA">
        <w:trPr>
          <w:trHeight w:val="20"/>
        </w:trPr>
        <w:tc>
          <w:tcPr>
            <w:tcW w:w="3655" w:type="pct"/>
            <w:tcBorders>
              <w:top w:val="single" w:sz="4" w:space="0" w:color="auto"/>
              <w:bottom w:val="single" w:sz="4" w:space="0" w:color="auto"/>
            </w:tcBorders>
          </w:tcPr>
          <w:p w14:paraId="372C8B66" w14:textId="77777777" w:rsidR="005661B8" w:rsidRPr="00CE226C" w:rsidRDefault="005661B8" w:rsidP="005661B8">
            <w:pPr>
              <w:ind w:left="567"/>
              <w:contextualSpacing/>
            </w:pPr>
            <w:r w:rsidRPr="00CE226C">
              <w:t>Разрешить только точечные рисунки для фонового рисунка.</w:t>
            </w:r>
          </w:p>
        </w:tc>
        <w:tc>
          <w:tcPr>
            <w:tcW w:w="1345" w:type="pct"/>
            <w:tcBorders>
              <w:top w:val="single" w:sz="4" w:space="0" w:color="auto"/>
              <w:bottom w:val="single" w:sz="4" w:space="0" w:color="auto"/>
            </w:tcBorders>
          </w:tcPr>
          <w:p w14:paraId="372C8B67" w14:textId="77777777" w:rsidR="005661B8" w:rsidRPr="00CE226C" w:rsidRDefault="005661B8" w:rsidP="005661B8">
            <w:pPr>
              <w:contextualSpacing/>
            </w:pPr>
            <w:r w:rsidRPr="00CE226C">
              <w:t>Отключена</w:t>
            </w:r>
          </w:p>
        </w:tc>
      </w:tr>
      <w:tr w:rsidR="005661B8" w:rsidRPr="000F01CC" w14:paraId="372C8B6B" w14:textId="77777777" w:rsidTr="00F41DCA">
        <w:trPr>
          <w:trHeight w:val="20"/>
        </w:trPr>
        <w:tc>
          <w:tcPr>
            <w:tcW w:w="3655" w:type="pct"/>
            <w:tcBorders>
              <w:top w:val="single" w:sz="4" w:space="0" w:color="auto"/>
              <w:bottom w:val="single" w:sz="4" w:space="0" w:color="auto"/>
            </w:tcBorders>
          </w:tcPr>
          <w:p w14:paraId="372C8B69" w14:textId="77777777" w:rsidR="005661B8" w:rsidRPr="00CE226C" w:rsidRDefault="005661B8" w:rsidP="005661B8">
            <w:pPr>
              <w:ind w:left="426"/>
              <w:contextualSpacing/>
              <w:rPr>
                <w:b/>
                <w:sz w:val="22"/>
                <w:szCs w:val="22"/>
              </w:rPr>
            </w:pPr>
            <w:r w:rsidRPr="00CE226C">
              <w:rPr>
                <w:b/>
                <w:sz w:val="22"/>
                <w:szCs w:val="22"/>
              </w:rPr>
              <w:t>Active Directory</w:t>
            </w:r>
          </w:p>
        </w:tc>
        <w:tc>
          <w:tcPr>
            <w:tcW w:w="1345" w:type="pct"/>
            <w:tcBorders>
              <w:top w:val="single" w:sz="4" w:space="0" w:color="auto"/>
              <w:bottom w:val="single" w:sz="4" w:space="0" w:color="auto"/>
            </w:tcBorders>
          </w:tcPr>
          <w:p w14:paraId="372C8B6A" w14:textId="77777777" w:rsidR="005661B8" w:rsidRPr="00CE226C" w:rsidRDefault="005661B8" w:rsidP="005661B8">
            <w:pPr>
              <w:contextualSpacing/>
            </w:pPr>
          </w:p>
        </w:tc>
      </w:tr>
      <w:tr w:rsidR="005661B8" w:rsidRPr="000F01CC" w14:paraId="372C8B6E" w14:textId="77777777" w:rsidTr="00F41DCA">
        <w:trPr>
          <w:trHeight w:val="20"/>
        </w:trPr>
        <w:tc>
          <w:tcPr>
            <w:tcW w:w="3655" w:type="pct"/>
            <w:tcBorders>
              <w:top w:val="single" w:sz="4" w:space="0" w:color="auto"/>
              <w:bottom w:val="single" w:sz="4" w:space="0" w:color="auto"/>
            </w:tcBorders>
          </w:tcPr>
          <w:p w14:paraId="372C8B6C" w14:textId="77777777" w:rsidR="005661B8" w:rsidRPr="00CE226C" w:rsidRDefault="005661B8" w:rsidP="005661B8">
            <w:pPr>
              <w:ind w:left="567"/>
              <w:contextualSpacing/>
            </w:pPr>
            <w:r w:rsidRPr="00CE226C">
              <w:t>Включите фильтр в диалоговом окне «Найти»</w:t>
            </w:r>
          </w:p>
        </w:tc>
        <w:tc>
          <w:tcPr>
            <w:tcW w:w="1345" w:type="pct"/>
            <w:tcBorders>
              <w:top w:val="single" w:sz="4" w:space="0" w:color="auto"/>
              <w:bottom w:val="single" w:sz="4" w:space="0" w:color="auto"/>
            </w:tcBorders>
          </w:tcPr>
          <w:p w14:paraId="372C8B6D" w14:textId="77777777" w:rsidR="005661B8" w:rsidRPr="00CE226C" w:rsidRDefault="005661B8" w:rsidP="005661B8">
            <w:pPr>
              <w:contextualSpacing/>
            </w:pPr>
            <w:r w:rsidRPr="00CE226C">
              <w:t>Отключена</w:t>
            </w:r>
          </w:p>
        </w:tc>
      </w:tr>
      <w:tr w:rsidR="005661B8" w:rsidRPr="000F01CC" w14:paraId="372C8B71" w14:textId="77777777" w:rsidTr="00F41DCA">
        <w:trPr>
          <w:trHeight w:val="20"/>
        </w:trPr>
        <w:tc>
          <w:tcPr>
            <w:tcW w:w="3655" w:type="pct"/>
            <w:tcBorders>
              <w:top w:val="single" w:sz="4" w:space="0" w:color="auto"/>
              <w:bottom w:val="single" w:sz="4" w:space="0" w:color="auto"/>
            </w:tcBorders>
          </w:tcPr>
          <w:p w14:paraId="372C8B6F" w14:textId="77777777" w:rsidR="005661B8" w:rsidRPr="00CE226C" w:rsidRDefault="005661B8" w:rsidP="005661B8">
            <w:pPr>
              <w:ind w:left="567"/>
              <w:contextualSpacing/>
            </w:pPr>
            <w:r w:rsidRPr="00CE226C">
              <w:t>Скрыть папку Active Directory</w:t>
            </w:r>
          </w:p>
        </w:tc>
        <w:tc>
          <w:tcPr>
            <w:tcW w:w="1345" w:type="pct"/>
            <w:tcBorders>
              <w:top w:val="single" w:sz="4" w:space="0" w:color="auto"/>
              <w:bottom w:val="single" w:sz="4" w:space="0" w:color="auto"/>
            </w:tcBorders>
          </w:tcPr>
          <w:p w14:paraId="372C8B70" w14:textId="77777777" w:rsidR="005661B8" w:rsidRPr="00CE226C" w:rsidRDefault="005661B8" w:rsidP="005661B8">
            <w:pPr>
              <w:contextualSpacing/>
            </w:pPr>
            <w:r w:rsidRPr="00CE226C">
              <w:t>Отключена</w:t>
            </w:r>
          </w:p>
        </w:tc>
      </w:tr>
      <w:tr w:rsidR="005661B8" w:rsidRPr="000F01CC" w14:paraId="372C8B74" w14:textId="77777777" w:rsidTr="00F41DCA">
        <w:trPr>
          <w:trHeight w:val="20"/>
        </w:trPr>
        <w:tc>
          <w:tcPr>
            <w:tcW w:w="3655" w:type="pct"/>
            <w:tcBorders>
              <w:top w:val="single" w:sz="4" w:space="0" w:color="auto"/>
              <w:bottom w:val="single" w:sz="4" w:space="0" w:color="auto"/>
            </w:tcBorders>
          </w:tcPr>
          <w:p w14:paraId="372C8B72" w14:textId="77777777" w:rsidR="005661B8" w:rsidRPr="00CE226C" w:rsidRDefault="005661B8" w:rsidP="005661B8">
            <w:pPr>
              <w:ind w:left="567"/>
              <w:contextualSpacing/>
            </w:pPr>
            <w:r w:rsidRPr="00CE226C">
              <w:t>Максимальный объем результатов поиска в Active Directory</w:t>
            </w:r>
          </w:p>
        </w:tc>
        <w:tc>
          <w:tcPr>
            <w:tcW w:w="1345" w:type="pct"/>
            <w:tcBorders>
              <w:top w:val="single" w:sz="4" w:space="0" w:color="auto"/>
              <w:bottom w:val="single" w:sz="4" w:space="0" w:color="auto"/>
            </w:tcBorders>
          </w:tcPr>
          <w:p w14:paraId="372C8B73" w14:textId="77777777" w:rsidR="005661B8" w:rsidRPr="00CE226C" w:rsidRDefault="005661B8" w:rsidP="005661B8">
            <w:pPr>
              <w:contextualSpacing/>
            </w:pPr>
            <w:r w:rsidRPr="00CE226C">
              <w:t>Отключена</w:t>
            </w:r>
          </w:p>
        </w:tc>
      </w:tr>
      <w:tr w:rsidR="005661B8" w:rsidRPr="000F01CC" w14:paraId="372C8B77" w14:textId="77777777" w:rsidTr="00F41DCA">
        <w:trPr>
          <w:trHeight w:val="20"/>
        </w:trPr>
        <w:tc>
          <w:tcPr>
            <w:tcW w:w="3655" w:type="pct"/>
            <w:tcBorders>
              <w:top w:val="single" w:sz="4" w:space="0" w:color="auto"/>
              <w:bottom w:val="single" w:sz="4" w:space="0" w:color="auto"/>
            </w:tcBorders>
          </w:tcPr>
          <w:p w14:paraId="372C8B75" w14:textId="77777777" w:rsidR="005661B8" w:rsidRPr="00CE226C" w:rsidRDefault="005661B8" w:rsidP="005661B8">
            <w:pPr>
              <w:ind w:left="426"/>
              <w:contextualSpacing/>
              <w:rPr>
                <w:b/>
              </w:rPr>
            </w:pPr>
            <w:r w:rsidRPr="00CE226C">
              <w:t>Запретить пользователям вручную перенаправлять папки профилей.</w:t>
            </w:r>
          </w:p>
        </w:tc>
        <w:tc>
          <w:tcPr>
            <w:tcW w:w="1345" w:type="pct"/>
            <w:tcBorders>
              <w:top w:val="single" w:sz="4" w:space="0" w:color="auto"/>
              <w:bottom w:val="single" w:sz="4" w:space="0" w:color="auto"/>
            </w:tcBorders>
          </w:tcPr>
          <w:p w14:paraId="372C8B76" w14:textId="77777777" w:rsidR="005661B8" w:rsidRPr="00CE226C" w:rsidRDefault="005661B8" w:rsidP="005661B8">
            <w:pPr>
              <w:contextualSpacing/>
            </w:pPr>
            <w:r w:rsidRPr="00CE226C">
              <w:t>Отключена</w:t>
            </w:r>
          </w:p>
        </w:tc>
      </w:tr>
      <w:tr w:rsidR="005661B8" w:rsidRPr="000F01CC" w14:paraId="372C8B7A" w14:textId="77777777" w:rsidTr="00F41DCA">
        <w:trPr>
          <w:trHeight w:val="20"/>
        </w:trPr>
        <w:tc>
          <w:tcPr>
            <w:tcW w:w="3655" w:type="pct"/>
            <w:tcBorders>
              <w:top w:val="single" w:sz="4" w:space="0" w:color="auto"/>
              <w:bottom w:val="single" w:sz="4" w:space="0" w:color="auto"/>
            </w:tcBorders>
          </w:tcPr>
          <w:p w14:paraId="372C8B78" w14:textId="77777777" w:rsidR="005661B8" w:rsidRPr="00CE226C" w:rsidRDefault="005661B8" w:rsidP="005661B8">
            <w:pPr>
              <w:ind w:left="426"/>
              <w:contextualSpacing/>
            </w:pPr>
            <w:r w:rsidRPr="00CE226C">
              <w:t>Скрыть и отключить все элементы рабочего стола</w:t>
            </w:r>
          </w:p>
        </w:tc>
        <w:tc>
          <w:tcPr>
            <w:tcW w:w="1345" w:type="pct"/>
            <w:tcBorders>
              <w:top w:val="single" w:sz="4" w:space="0" w:color="auto"/>
              <w:bottom w:val="single" w:sz="4" w:space="0" w:color="auto"/>
            </w:tcBorders>
          </w:tcPr>
          <w:p w14:paraId="372C8B79" w14:textId="77777777" w:rsidR="005661B8" w:rsidRPr="00CE226C" w:rsidRDefault="005661B8" w:rsidP="005661B8">
            <w:pPr>
              <w:contextualSpacing/>
            </w:pPr>
            <w:r w:rsidRPr="00CE226C">
              <w:t>Включена</w:t>
            </w:r>
          </w:p>
        </w:tc>
      </w:tr>
      <w:tr w:rsidR="005661B8" w:rsidRPr="000F01CC" w14:paraId="372C8B7D" w14:textId="77777777" w:rsidTr="00F41DCA">
        <w:trPr>
          <w:trHeight w:val="20"/>
        </w:trPr>
        <w:tc>
          <w:tcPr>
            <w:tcW w:w="3655" w:type="pct"/>
            <w:tcBorders>
              <w:top w:val="single" w:sz="4" w:space="0" w:color="auto"/>
              <w:bottom w:val="single" w:sz="4" w:space="0" w:color="auto"/>
            </w:tcBorders>
          </w:tcPr>
          <w:p w14:paraId="372C8B7B" w14:textId="77777777" w:rsidR="005661B8" w:rsidRPr="00CE226C" w:rsidRDefault="005661B8" w:rsidP="005661B8">
            <w:pPr>
              <w:ind w:left="426"/>
              <w:contextualSpacing/>
            </w:pPr>
            <w:r w:rsidRPr="00CE226C">
              <w:t>Удалить мастер очистки рабочего стола</w:t>
            </w:r>
          </w:p>
        </w:tc>
        <w:tc>
          <w:tcPr>
            <w:tcW w:w="1345" w:type="pct"/>
            <w:tcBorders>
              <w:top w:val="single" w:sz="4" w:space="0" w:color="auto"/>
              <w:bottom w:val="single" w:sz="4" w:space="0" w:color="auto"/>
            </w:tcBorders>
          </w:tcPr>
          <w:p w14:paraId="372C8B7C" w14:textId="77777777" w:rsidR="005661B8" w:rsidRPr="00CE226C" w:rsidRDefault="005661B8" w:rsidP="005661B8">
            <w:pPr>
              <w:contextualSpacing/>
            </w:pPr>
            <w:r w:rsidRPr="00CE226C">
              <w:t>Включена</w:t>
            </w:r>
          </w:p>
        </w:tc>
      </w:tr>
      <w:tr w:rsidR="005661B8" w:rsidRPr="000F01CC" w14:paraId="372C8B80" w14:textId="77777777" w:rsidTr="00F41DCA">
        <w:trPr>
          <w:trHeight w:val="20"/>
        </w:trPr>
        <w:tc>
          <w:tcPr>
            <w:tcW w:w="3655" w:type="pct"/>
            <w:tcBorders>
              <w:top w:val="single" w:sz="4" w:space="0" w:color="auto"/>
              <w:bottom w:val="single" w:sz="4" w:space="0" w:color="auto"/>
            </w:tcBorders>
          </w:tcPr>
          <w:p w14:paraId="372C8B7E" w14:textId="77777777" w:rsidR="005661B8" w:rsidRPr="00CE226C" w:rsidRDefault="005661B8" w:rsidP="005661B8">
            <w:pPr>
              <w:ind w:left="426"/>
              <w:contextualSpacing/>
            </w:pPr>
            <w:r w:rsidRPr="00CE226C">
              <w:t>Скрыть значок Internet Explorer на рабочем столе</w:t>
            </w:r>
          </w:p>
        </w:tc>
        <w:tc>
          <w:tcPr>
            <w:tcW w:w="1345" w:type="pct"/>
            <w:tcBorders>
              <w:top w:val="single" w:sz="4" w:space="0" w:color="auto"/>
              <w:bottom w:val="single" w:sz="4" w:space="0" w:color="auto"/>
            </w:tcBorders>
          </w:tcPr>
          <w:p w14:paraId="372C8B7F" w14:textId="77777777" w:rsidR="005661B8" w:rsidRPr="00CE226C" w:rsidRDefault="005661B8" w:rsidP="005661B8">
            <w:pPr>
              <w:contextualSpacing/>
            </w:pPr>
            <w:r w:rsidRPr="00CE226C">
              <w:t>Включена</w:t>
            </w:r>
          </w:p>
        </w:tc>
      </w:tr>
      <w:tr w:rsidR="005661B8" w:rsidRPr="000F01CC" w14:paraId="372C8B83" w14:textId="77777777" w:rsidTr="00F41DCA">
        <w:trPr>
          <w:trHeight w:val="20"/>
        </w:trPr>
        <w:tc>
          <w:tcPr>
            <w:tcW w:w="3655" w:type="pct"/>
            <w:tcBorders>
              <w:top w:val="single" w:sz="4" w:space="0" w:color="auto"/>
              <w:bottom w:val="single" w:sz="4" w:space="0" w:color="auto"/>
            </w:tcBorders>
          </w:tcPr>
          <w:p w14:paraId="372C8B81" w14:textId="77777777" w:rsidR="005661B8" w:rsidRPr="00CE226C" w:rsidRDefault="005661B8" w:rsidP="005661B8">
            <w:pPr>
              <w:ind w:left="426"/>
              <w:contextualSpacing/>
            </w:pPr>
            <w:r w:rsidRPr="00CE226C">
              <w:t>Удалить значок «Компьютер» с рабочего стола</w:t>
            </w:r>
          </w:p>
        </w:tc>
        <w:tc>
          <w:tcPr>
            <w:tcW w:w="1345" w:type="pct"/>
            <w:tcBorders>
              <w:top w:val="single" w:sz="4" w:space="0" w:color="auto"/>
              <w:bottom w:val="single" w:sz="4" w:space="0" w:color="auto"/>
            </w:tcBorders>
          </w:tcPr>
          <w:p w14:paraId="372C8B82" w14:textId="77777777" w:rsidR="005661B8" w:rsidRPr="00CE226C" w:rsidRDefault="005661B8" w:rsidP="005661B8">
            <w:pPr>
              <w:contextualSpacing/>
            </w:pPr>
            <w:r w:rsidRPr="00CE226C">
              <w:t>Включена</w:t>
            </w:r>
          </w:p>
        </w:tc>
      </w:tr>
      <w:tr w:rsidR="005661B8" w:rsidRPr="000F01CC" w14:paraId="372C8B86" w14:textId="77777777" w:rsidTr="00F41DCA">
        <w:trPr>
          <w:trHeight w:val="20"/>
        </w:trPr>
        <w:tc>
          <w:tcPr>
            <w:tcW w:w="3655" w:type="pct"/>
            <w:tcBorders>
              <w:top w:val="single" w:sz="4" w:space="0" w:color="auto"/>
              <w:bottom w:val="single" w:sz="4" w:space="0" w:color="auto"/>
            </w:tcBorders>
          </w:tcPr>
          <w:p w14:paraId="372C8B84" w14:textId="77777777" w:rsidR="005661B8" w:rsidRPr="00CE226C" w:rsidRDefault="005661B8" w:rsidP="005661B8">
            <w:pPr>
              <w:ind w:left="426"/>
              <w:contextualSpacing/>
            </w:pPr>
            <w:r w:rsidRPr="00CE226C">
              <w:t>Удалить значок «Мои документы» с рабочего стола</w:t>
            </w:r>
          </w:p>
        </w:tc>
        <w:tc>
          <w:tcPr>
            <w:tcW w:w="1345" w:type="pct"/>
            <w:tcBorders>
              <w:top w:val="single" w:sz="4" w:space="0" w:color="auto"/>
              <w:bottom w:val="single" w:sz="4" w:space="0" w:color="auto"/>
            </w:tcBorders>
          </w:tcPr>
          <w:p w14:paraId="372C8B85" w14:textId="77777777" w:rsidR="005661B8" w:rsidRPr="00CE226C" w:rsidRDefault="005661B8" w:rsidP="005661B8">
            <w:pPr>
              <w:contextualSpacing/>
            </w:pPr>
            <w:r w:rsidRPr="00CE226C">
              <w:t>Включена</w:t>
            </w:r>
          </w:p>
        </w:tc>
      </w:tr>
      <w:tr w:rsidR="005661B8" w:rsidRPr="000F01CC" w14:paraId="372C8B89" w14:textId="77777777" w:rsidTr="00F41DCA">
        <w:trPr>
          <w:trHeight w:val="20"/>
        </w:trPr>
        <w:tc>
          <w:tcPr>
            <w:tcW w:w="3655" w:type="pct"/>
            <w:tcBorders>
              <w:top w:val="single" w:sz="4" w:space="0" w:color="auto"/>
              <w:bottom w:val="single" w:sz="4" w:space="0" w:color="auto"/>
            </w:tcBorders>
          </w:tcPr>
          <w:p w14:paraId="372C8B87" w14:textId="77777777" w:rsidR="005661B8" w:rsidRPr="00CE226C" w:rsidRDefault="005661B8" w:rsidP="005661B8">
            <w:pPr>
              <w:ind w:left="426"/>
              <w:contextualSpacing/>
            </w:pPr>
            <w:r w:rsidRPr="00CE226C">
              <w:t>Скрыть значок «Сеть» на рабочем столе</w:t>
            </w:r>
          </w:p>
        </w:tc>
        <w:tc>
          <w:tcPr>
            <w:tcW w:w="1345" w:type="pct"/>
            <w:tcBorders>
              <w:top w:val="single" w:sz="4" w:space="0" w:color="auto"/>
              <w:bottom w:val="single" w:sz="4" w:space="0" w:color="auto"/>
            </w:tcBorders>
          </w:tcPr>
          <w:p w14:paraId="372C8B88" w14:textId="77777777" w:rsidR="005661B8" w:rsidRPr="00CE226C" w:rsidRDefault="005661B8" w:rsidP="005661B8">
            <w:pPr>
              <w:contextualSpacing/>
            </w:pPr>
            <w:r w:rsidRPr="00CE226C">
              <w:t>Включена</w:t>
            </w:r>
          </w:p>
        </w:tc>
      </w:tr>
      <w:tr w:rsidR="005661B8" w:rsidRPr="000F01CC" w14:paraId="372C8B8C" w14:textId="77777777" w:rsidTr="00F41DCA">
        <w:trPr>
          <w:trHeight w:val="20"/>
        </w:trPr>
        <w:tc>
          <w:tcPr>
            <w:tcW w:w="3655" w:type="pct"/>
            <w:tcBorders>
              <w:top w:val="single" w:sz="4" w:space="0" w:color="auto"/>
              <w:bottom w:val="single" w:sz="4" w:space="0" w:color="auto"/>
            </w:tcBorders>
          </w:tcPr>
          <w:p w14:paraId="372C8B8A" w14:textId="77777777" w:rsidR="005661B8" w:rsidRPr="00CE226C" w:rsidRDefault="005661B8" w:rsidP="005661B8">
            <w:pPr>
              <w:ind w:left="426"/>
              <w:contextualSpacing/>
            </w:pPr>
            <w:r w:rsidRPr="00CE226C">
              <w:t>Удалить пункт «Свойства» из контекстного меню значка «Компьютер»</w:t>
            </w:r>
          </w:p>
        </w:tc>
        <w:tc>
          <w:tcPr>
            <w:tcW w:w="1345" w:type="pct"/>
            <w:tcBorders>
              <w:top w:val="single" w:sz="4" w:space="0" w:color="auto"/>
              <w:bottom w:val="single" w:sz="4" w:space="0" w:color="auto"/>
            </w:tcBorders>
          </w:tcPr>
          <w:p w14:paraId="372C8B8B" w14:textId="77777777" w:rsidR="005661B8" w:rsidRPr="00CE226C" w:rsidRDefault="005661B8" w:rsidP="005661B8">
            <w:pPr>
              <w:contextualSpacing/>
            </w:pPr>
            <w:r w:rsidRPr="00CE226C">
              <w:t>Включена</w:t>
            </w:r>
          </w:p>
        </w:tc>
      </w:tr>
      <w:tr w:rsidR="005661B8" w:rsidRPr="000F01CC" w14:paraId="372C8B8F" w14:textId="77777777" w:rsidTr="00F41DCA">
        <w:trPr>
          <w:trHeight w:val="20"/>
        </w:trPr>
        <w:tc>
          <w:tcPr>
            <w:tcW w:w="3655" w:type="pct"/>
            <w:tcBorders>
              <w:top w:val="single" w:sz="4" w:space="0" w:color="auto"/>
              <w:bottom w:val="single" w:sz="4" w:space="0" w:color="auto"/>
            </w:tcBorders>
          </w:tcPr>
          <w:p w14:paraId="372C8B8D" w14:textId="77777777" w:rsidR="005661B8" w:rsidRPr="00CE226C" w:rsidRDefault="005661B8" w:rsidP="005661B8">
            <w:pPr>
              <w:ind w:left="426"/>
              <w:contextualSpacing/>
            </w:pPr>
            <w:r w:rsidRPr="00CE226C">
              <w:t>Удалить пункт «Свойства» из контекстного меню значка «Документы»</w:t>
            </w:r>
          </w:p>
        </w:tc>
        <w:tc>
          <w:tcPr>
            <w:tcW w:w="1345" w:type="pct"/>
            <w:tcBorders>
              <w:top w:val="single" w:sz="4" w:space="0" w:color="auto"/>
              <w:bottom w:val="single" w:sz="4" w:space="0" w:color="auto"/>
            </w:tcBorders>
          </w:tcPr>
          <w:p w14:paraId="372C8B8E" w14:textId="77777777" w:rsidR="005661B8" w:rsidRPr="00CE226C" w:rsidRDefault="005661B8" w:rsidP="005661B8">
            <w:pPr>
              <w:contextualSpacing/>
            </w:pPr>
            <w:r w:rsidRPr="00CE226C">
              <w:t>Включена</w:t>
            </w:r>
          </w:p>
        </w:tc>
      </w:tr>
      <w:tr w:rsidR="005661B8" w:rsidRPr="000F01CC" w14:paraId="372C8B92" w14:textId="77777777" w:rsidTr="00F41DCA">
        <w:trPr>
          <w:trHeight w:val="20"/>
        </w:trPr>
        <w:tc>
          <w:tcPr>
            <w:tcW w:w="3655" w:type="pct"/>
            <w:tcBorders>
              <w:top w:val="single" w:sz="4" w:space="0" w:color="auto"/>
              <w:bottom w:val="single" w:sz="4" w:space="0" w:color="auto"/>
            </w:tcBorders>
          </w:tcPr>
          <w:p w14:paraId="372C8B90" w14:textId="77777777" w:rsidR="005661B8" w:rsidRPr="00CE226C" w:rsidRDefault="005661B8" w:rsidP="005661B8">
            <w:pPr>
              <w:ind w:left="426"/>
              <w:contextualSpacing/>
            </w:pPr>
            <w:r w:rsidRPr="00CE226C">
              <w:t>Не добавлять общие папки, из которых открыты документы в «Сеть»</w:t>
            </w:r>
          </w:p>
        </w:tc>
        <w:tc>
          <w:tcPr>
            <w:tcW w:w="1345" w:type="pct"/>
            <w:tcBorders>
              <w:top w:val="single" w:sz="4" w:space="0" w:color="auto"/>
              <w:bottom w:val="single" w:sz="4" w:space="0" w:color="auto"/>
            </w:tcBorders>
          </w:tcPr>
          <w:p w14:paraId="372C8B91" w14:textId="77777777" w:rsidR="005661B8" w:rsidRPr="00CE226C" w:rsidRDefault="005661B8" w:rsidP="005661B8">
            <w:pPr>
              <w:contextualSpacing/>
            </w:pPr>
            <w:r w:rsidRPr="00CE226C">
              <w:t>Включена</w:t>
            </w:r>
          </w:p>
        </w:tc>
      </w:tr>
      <w:tr w:rsidR="005661B8" w:rsidRPr="000F01CC" w14:paraId="372C8B95" w14:textId="77777777" w:rsidTr="00F41DCA">
        <w:trPr>
          <w:trHeight w:val="20"/>
        </w:trPr>
        <w:tc>
          <w:tcPr>
            <w:tcW w:w="3655" w:type="pct"/>
            <w:tcBorders>
              <w:top w:val="single" w:sz="4" w:space="0" w:color="auto"/>
              <w:bottom w:val="single" w:sz="4" w:space="0" w:color="auto"/>
            </w:tcBorders>
          </w:tcPr>
          <w:p w14:paraId="372C8B93" w14:textId="77777777" w:rsidR="005661B8" w:rsidRPr="00CE226C" w:rsidRDefault="005661B8" w:rsidP="005661B8">
            <w:pPr>
              <w:ind w:left="426"/>
              <w:contextualSpacing/>
            </w:pPr>
            <w:r w:rsidRPr="00CE226C">
              <w:t>Удалить значок «Корзина» с рабочего стола</w:t>
            </w:r>
          </w:p>
        </w:tc>
        <w:tc>
          <w:tcPr>
            <w:tcW w:w="1345" w:type="pct"/>
            <w:tcBorders>
              <w:top w:val="single" w:sz="4" w:space="0" w:color="auto"/>
              <w:bottom w:val="single" w:sz="4" w:space="0" w:color="auto"/>
            </w:tcBorders>
          </w:tcPr>
          <w:p w14:paraId="372C8B94" w14:textId="77777777" w:rsidR="005661B8" w:rsidRPr="00CE226C" w:rsidRDefault="005661B8" w:rsidP="005661B8">
            <w:pPr>
              <w:contextualSpacing/>
            </w:pPr>
            <w:r w:rsidRPr="00CE226C">
              <w:t>Включена</w:t>
            </w:r>
          </w:p>
        </w:tc>
      </w:tr>
      <w:tr w:rsidR="005661B8" w:rsidRPr="000F01CC" w14:paraId="372C8B98" w14:textId="77777777" w:rsidTr="00F41DCA">
        <w:trPr>
          <w:trHeight w:val="20"/>
        </w:trPr>
        <w:tc>
          <w:tcPr>
            <w:tcW w:w="3655" w:type="pct"/>
            <w:tcBorders>
              <w:top w:val="single" w:sz="4" w:space="0" w:color="auto"/>
              <w:bottom w:val="single" w:sz="4" w:space="0" w:color="auto"/>
            </w:tcBorders>
          </w:tcPr>
          <w:p w14:paraId="372C8B96" w14:textId="77777777" w:rsidR="005661B8" w:rsidRPr="00CE226C" w:rsidRDefault="005661B8" w:rsidP="005661B8">
            <w:pPr>
              <w:ind w:left="426"/>
              <w:contextualSpacing/>
            </w:pPr>
            <w:r w:rsidRPr="00CE226C">
              <w:t>Удалить пункт «Свойства» из контекстного меню компонента «Корзина»</w:t>
            </w:r>
          </w:p>
        </w:tc>
        <w:tc>
          <w:tcPr>
            <w:tcW w:w="1345" w:type="pct"/>
            <w:tcBorders>
              <w:top w:val="single" w:sz="4" w:space="0" w:color="auto"/>
              <w:bottom w:val="single" w:sz="4" w:space="0" w:color="auto"/>
            </w:tcBorders>
          </w:tcPr>
          <w:p w14:paraId="372C8B97" w14:textId="77777777" w:rsidR="005661B8" w:rsidRPr="00CE226C" w:rsidRDefault="005661B8" w:rsidP="005661B8">
            <w:pPr>
              <w:contextualSpacing/>
            </w:pPr>
            <w:r w:rsidRPr="00CE226C">
              <w:t>Включена</w:t>
            </w:r>
          </w:p>
        </w:tc>
      </w:tr>
      <w:tr w:rsidR="005661B8" w:rsidRPr="000F01CC" w14:paraId="372C8B9B" w14:textId="77777777" w:rsidTr="00F41DCA">
        <w:trPr>
          <w:trHeight w:val="20"/>
        </w:trPr>
        <w:tc>
          <w:tcPr>
            <w:tcW w:w="3655" w:type="pct"/>
            <w:tcBorders>
              <w:top w:val="single" w:sz="4" w:space="0" w:color="auto"/>
              <w:bottom w:val="single" w:sz="4" w:space="0" w:color="auto"/>
            </w:tcBorders>
          </w:tcPr>
          <w:p w14:paraId="372C8B99" w14:textId="77777777" w:rsidR="005661B8" w:rsidRPr="00CE226C" w:rsidRDefault="005661B8" w:rsidP="005661B8">
            <w:pPr>
              <w:ind w:left="426"/>
              <w:contextualSpacing/>
            </w:pPr>
            <w:r w:rsidRPr="00CE226C">
              <w:lastRenderedPageBreak/>
              <w:t>Не сохранять параметры при выходе</w:t>
            </w:r>
          </w:p>
        </w:tc>
        <w:tc>
          <w:tcPr>
            <w:tcW w:w="1345" w:type="pct"/>
            <w:tcBorders>
              <w:top w:val="single" w:sz="4" w:space="0" w:color="auto"/>
              <w:bottom w:val="single" w:sz="4" w:space="0" w:color="auto"/>
            </w:tcBorders>
          </w:tcPr>
          <w:p w14:paraId="372C8B9A" w14:textId="77777777" w:rsidR="005661B8" w:rsidRPr="00CE226C" w:rsidRDefault="005661B8" w:rsidP="005661B8">
            <w:pPr>
              <w:contextualSpacing/>
            </w:pPr>
            <w:r w:rsidRPr="00CE226C">
              <w:t>Включена</w:t>
            </w:r>
          </w:p>
        </w:tc>
      </w:tr>
      <w:tr w:rsidR="005661B8" w:rsidRPr="000F01CC" w14:paraId="372C8B9E" w14:textId="77777777" w:rsidTr="00F41DCA">
        <w:trPr>
          <w:trHeight w:val="20"/>
        </w:trPr>
        <w:tc>
          <w:tcPr>
            <w:tcW w:w="3655" w:type="pct"/>
            <w:tcBorders>
              <w:top w:val="single" w:sz="4" w:space="0" w:color="auto"/>
              <w:bottom w:val="single" w:sz="4" w:space="0" w:color="auto"/>
            </w:tcBorders>
          </w:tcPr>
          <w:p w14:paraId="372C8B9C" w14:textId="77777777" w:rsidR="005661B8" w:rsidRPr="00CE226C" w:rsidRDefault="005661B8" w:rsidP="005661B8">
            <w:pPr>
              <w:ind w:left="426"/>
              <w:contextualSpacing/>
            </w:pPr>
            <w:r w:rsidRPr="00CE226C">
              <w:t>Отключить сворачивание окна Aero Shake жестом мышью</w:t>
            </w:r>
          </w:p>
        </w:tc>
        <w:tc>
          <w:tcPr>
            <w:tcW w:w="1345" w:type="pct"/>
            <w:tcBorders>
              <w:top w:val="single" w:sz="4" w:space="0" w:color="auto"/>
              <w:bottom w:val="single" w:sz="4" w:space="0" w:color="auto"/>
            </w:tcBorders>
          </w:tcPr>
          <w:p w14:paraId="372C8B9D" w14:textId="77777777" w:rsidR="005661B8" w:rsidRPr="00CE226C" w:rsidRDefault="005661B8" w:rsidP="005661B8">
            <w:pPr>
              <w:contextualSpacing/>
            </w:pPr>
            <w:r w:rsidRPr="00CE226C">
              <w:t>Отключена</w:t>
            </w:r>
          </w:p>
        </w:tc>
      </w:tr>
      <w:tr w:rsidR="005661B8" w:rsidRPr="000F01CC" w14:paraId="372C8BA1" w14:textId="77777777" w:rsidTr="00F41DCA">
        <w:trPr>
          <w:trHeight w:val="20"/>
        </w:trPr>
        <w:tc>
          <w:tcPr>
            <w:tcW w:w="3655" w:type="pct"/>
            <w:tcBorders>
              <w:top w:val="single" w:sz="4" w:space="0" w:color="auto"/>
              <w:bottom w:val="single" w:sz="4" w:space="0" w:color="auto"/>
            </w:tcBorders>
          </w:tcPr>
          <w:p w14:paraId="372C8B9F" w14:textId="77777777" w:rsidR="005661B8" w:rsidRPr="00CE226C" w:rsidRDefault="005661B8" w:rsidP="005661B8">
            <w:pPr>
              <w:ind w:left="426"/>
              <w:contextualSpacing/>
            </w:pPr>
            <w:r w:rsidRPr="00CE226C">
              <w:t>Запретить добавление, перетаскивание и закрытие панелей инструментов панели задач</w:t>
            </w:r>
          </w:p>
        </w:tc>
        <w:tc>
          <w:tcPr>
            <w:tcW w:w="1345" w:type="pct"/>
            <w:tcBorders>
              <w:top w:val="single" w:sz="4" w:space="0" w:color="auto"/>
              <w:bottom w:val="single" w:sz="4" w:space="0" w:color="auto"/>
            </w:tcBorders>
          </w:tcPr>
          <w:p w14:paraId="372C8BA0" w14:textId="77777777" w:rsidR="005661B8" w:rsidRPr="00CE226C" w:rsidRDefault="005661B8" w:rsidP="005661B8">
            <w:pPr>
              <w:contextualSpacing/>
            </w:pPr>
            <w:r w:rsidRPr="00CE226C">
              <w:t>Включена</w:t>
            </w:r>
          </w:p>
        </w:tc>
      </w:tr>
      <w:tr w:rsidR="005661B8" w:rsidRPr="000F01CC" w14:paraId="372C8BA4" w14:textId="77777777" w:rsidTr="00F41DCA">
        <w:trPr>
          <w:trHeight w:val="20"/>
        </w:trPr>
        <w:tc>
          <w:tcPr>
            <w:tcW w:w="3655" w:type="pct"/>
            <w:tcBorders>
              <w:top w:val="single" w:sz="4" w:space="0" w:color="auto"/>
              <w:bottom w:val="single" w:sz="4" w:space="0" w:color="auto"/>
            </w:tcBorders>
          </w:tcPr>
          <w:p w14:paraId="372C8BA2" w14:textId="77777777" w:rsidR="005661B8" w:rsidRPr="00CE226C" w:rsidRDefault="005661B8" w:rsidP="005661B8">
            <w:pPr>
              <w:ind w:left="426"/>
              <w:contextualSpacing/>
            </w:pPr>
            <w:r w:rsidRPr="00CE226C">
              <w:t>Запретить настройку панелей инструментов рабочего стола</w:t>
            </w:r>
          </w:p>
        </w:tc>
        <w:tc>
          <w:tcPr>
            <w:tcW w:w="1345" w:type="pct"/>
            <w:tcBorders>
              <w:top w:val="single" w:sz="4" w:space="0" w:color="auto"/>
              <w:bottom w:val="single" w:sz="4" w:space="0" w:color="auto"/>
            </w:tcBorders>
          </w:tcPr>
          <w:p w14:paraId="372C8BA3" w14:textId="77777777" w:rsidR="005661B8" w:rsidRPr="00CE226C" w:rsidRDefault="005661B8" w:rsidP="005661B8">
            <w:pPr>
              <w:contextualSpacing/>
            </w:pPr>
            <w:r w:rsidRPr="00CE226C">
              <w:t>Включена</w:t>
            </w:r>
          </w:p>
        </w:tc>
      </w:tr>
      <w:tr w:rsidR="005661B8" w:rsidRPr="000F01CC" w14:paraId="372C8BA7" w14:textId="77777777" w:rsidTr="00F41DCA">
        <w:trPr>
          <w:trHeight w:val="20"/>
        </w:trPr>
        <w:tc>
          <w:tcPr>
            <w:tcW w:w="3655" w:type="pct"/>
            <w:tcBorders>
              <w:top w:val="single" w:sz="4" w:space="0" w:color="auto"/>
              <w:bottom w:val="single" w:sz="4" w:space="0" w:color="auto"/>
            </w:tcBorders>
          </w:tcPr>
          <w:p w14:paraId="372C8BA5" w14:textId="77777777" w:rsidR="005661B8" w:rsidRPr="00CE226C" w:rsidRDefault="005661B8" w:rsidP="005661B8">
            <w:pPr>
              <w:ind w:left="284"/>
              <w:contextualSpacing/>
              <w:rPr>
                <w:b/>
                <w:sz w:val="22"/>
                <w:szCs w:val="22"/>
              </w:rPr>
            </w:pPr>
            <w:r w:rsidRPr="00CE226C">
              <w:rPr>
                <w:b/>
                <w:sz w:val="22"/>
                <w:szCs w:val="22"/>
              </w:rPr>
              <w:t>Сеть</w:t>
            </w:r>
          </w:p>
        </w:tc>
        <w:tc>
          <w:tcPr>
            <w:tcW w:w="1345" w:type="pct"/>
            <w:tcBorders>
              <w:top w:val="single" w:sz="4" w:space="0" w:color="auto"/>
              <w:bottom w:val="single" w:sz="4" w:space="0" w:color="auto"/>
            </w:tcBorders>
          </w:tcPr>
          <w:p w14:paraId="372C8BA6" w14:textId="77777777" w:rsidR="005661B8" w:rsidRPr="00CE226C" w:rsidRDefault="005661B8" w:rsidP="005661B8">
            <w:pPr>
              <w:contextualSpacing/>
            </w:pPr>
          </w:p>
        </w:tc>
      </w:tr>
      <w:tr w:rsidR="005661B8" w:rsidRPr="000F01CC" w14:paraId="372C8BAA" w14:textId="77777777" w:rsidTr="00F41DCA">
        <w:trPr>
          <w:trHeight w:val="20"/>
        </w:trPr>
        <w:tc>
          <w:tcPr>
            <w:tcW w:w="3655" w:type="pct"/>
            <w:tcBorders>
              <w:top w:val="single" w:sz="4" w:space="0" w:color="auto"/>
              <w:bottom w:val="single" w:sz="4" w:space="0" w:color="auto"/>
            </w:tcBorders>
          </w:tcPr>
          <w:p w14:paraId="372C8BA8" w14:textId="77777777" w:rsidR="005661B8" w:rsidRPr="00CE226C" w:rsidRDefault="005661B8" w:rsidP="005661B8">
            <w:pPr>
              <w:ind w:left="426"/>
              <w:contextualSpacing/>
              <w:rPr>
                <w:b/>
                <w:sz w:val="22"/>
                <w:szCs w:val="22"/>
                <w:lang w:val="en-US"/>
              </w:rPr>
            </w:pPr>
            <w:r w:rsidRPr="00CE226C">
              <w:rPr>
                <w:b/>
                <w:sz w:val="22"/>
                <w:szCs w:val="22"/>
                <w:lang w:val="en-US"/>
              </w:rPr>
              <w:t>Windows Connect Now</w:t>
            </w:r>
          </w:p>
        </w:tc>
        <w:tc>
          <w:tcPr>
            <w:tcW w:w="1345" w:type="pct"/>
            <w:tcBorders>
              <w:top w:val="single" w:sz="4" w:space="0" w:color="auto"/>
              <w:bottom w:val="single" w:sz="4" w:space="0" w:color="auto"/>
            </w:tcBorders>
          </w:tcPr>
          <w:p w14:paraId="372C8BA9" w14:textId="77777777" w:rsidR="005661B8" w:rsidRPr="00CE226C" w:rsidRDefault="005661B8" w:rsidP="005661B8">
            <w:pPr>
              <w:contextualSpacing/>
            </w:pPr>
          </w:p>
        </w:tc>
      </w:tr>
      <w:tr w:rsidR="005661B8" w:rsidRPr="000F01CC" w14:paraId="372C8BAD" w14:textId="77777777" w:rsidTr="00F41DCA">
        <w:trPr>
          <w:trHeight w:val="20"/>
        </w:trPr>
        <w:tc>
          <w:tcPr>
            <w:tcW w:w="3655" w:type="pct"/>
            <w:tcBorders>
              <w:top w:val="single" w:sz="4" w:space="0" w:color="auto"/>
              <w:bottom w:val="single" w:sz="4" w:space="0" w:color="auto"/>
            </w:tcBorders>
          </w:tcPr>
          <w:p w14:paraId="372C8BAB" w14:textId="77777777" w:rsidR="005661B8" w:rsidRPr="00CE226C" w:rsidRDefault="005661B8" w:rsidP="005661B8">
            <w:pPr>
              <w:ind w:left="567"/>
              <w:contextualSpacing/>
            </w:pPr>
            <w:r w:rsidRPr="00CE226C">
              <w:t xml:space="preserve">Запретить доступ к мастерам </w:t>
            </w:r>
            <w:r w:rsidRPr="00CE226C">
              <w:rPr>
                <w:lang w:val="en-US"/>
              </w:rPr>
              <w:t>Windows</w:t>
            </w:r>
            <w:r w:rsidRPr="00CE226C">
              <w:t xml:space="preserve"> </w:t>
            </w:r>
            <w:r w:rsidRPr="00CE226C">
              <w:rPr>
                <w:lang w:val="en-US"/>
              </w:rPr>
              <w:t>Connect</w:t>
            </w:r>
            <w:r w:rsidRPr="00CE226C">
              <w:t xml:space="preserve"> </w:t>
            </w:r>
            <w:r w:rsidRPr="00CE226C">
              <w:rPr>
                <w:lang w:val="en-US"/>
              </w:rPr>
              <w:t>Now</w:t>
            </w:r>
          </w:p>
        </w:tc>
        <w:tc>
          <w:tcPr>
            <w:tcW w:w="1345" w:type="pct"/>
            <w:tcBorders>
              <w:top w:val="single" w:sz="4" w:space="0" w:color="auto"/>
              <w:bottom w:val="single" w:sz="4" w:space="0" w:color="auto"/>
            </w:tcBorders>
          </w:tcPr>
          <w:p w14:paraId="372C8BAC" w14:textId="77777777" w:rsidR="005661B8" w:rsidRPr="00CE226C" w:rsidRDefault="005661B8" w:rsidP="005661B8">
            <w:pPr>
              <w:contextualSpacing/>
            </w:pPr>
            <w:r w:rsidRPr="00CE226C">
              <w:t>Включена</w:t>
            </w:r>
          </w:p>
        </w:tc>
      </w:tr>
      <w:tr w:rsidR="005661B8" w:rsidRPr="000F01CC" w14:paraId="372C8BB0" w14:textId="77777777" w:rsidTr="00F41DCA">
        <w:trPr>
          <w:trHeight w:val="20"/>
        </w:trPr>
        <w:tc>
          <w:tcPr>
            <w:tcW w:w="3655" w:type="pct"/>
            <w:tcBorders>
              <w:top w:val="single" w:sz="4" w:space="0" w:color="auto"/>
              <w:bottom w:val="single" w:sz="4" w:space="0" w:color="auto"/>
            </w:tcBorders>
          </w:tcPr>
          <w:p w14:paraId="372C8BAE" w14:textId="77777777" w:rsidR="005661B8" w:rsidRPr="00CE226C" w:rsidRDefault="005661B8" w:rsidP="005661B8">
            <w:pPr>
              <w:ind w:left="426"/>
              <w:contextualSpacing/>
              <w:rPr>
                <w:b/>
                <w:sz w:val="22"/>
                <w:szCs w:val="22"/>
                <w:lang w:val="en-US"/>
              </w:rPr>
            </w:pPr>
            <w:r w:rsidRPr="00CE226C">
              <w:rPr>
                <w:b/>
                <w:sz w:val="22"/>
                <w:szCs w:val="22"/>
              </w:rPr>
              <w:t>Автономные</w:t>
            </w:r>
            <w:r w:rsidRPr="00CE226C">
              <w:rPr>
                <w:b/>
                <w:sz w:val="22"/>
                <w:szCs w:val="22"/>
                <w:lang w:val="en-US"/>
              </w:rPr>
              <w:t xml:space="preserve"> </w:t>
            </w:r>
            <w:r w:rsidRPr="00CE226C">
              <w:rPr>
                <w:b/>
                <w:sz w:val="22"/>
                <w:szCs w:val="22"/>
              </w:rPr>
              <w:t>файлы</w:t>
            </w:r>
          </w:p>
        </w:tc>
        <w:tc>
          <w:tcPr>
            <w:tcW w:w="1345" w:type="pct"/>
            <w:tcBorders>
              <w:top w:val="single" w:sz="4" w:space="0" w:color="auto"/>
              <w:bottom w:val="single" w:sz="4" w:space="0" w:color="auto"/>
            </w:tcBorders>
          </w:tcPr>
          <w:p w14:paraId="372C8BAF" w14:textId="77777777" w:rsidR="005661B8" w:rsidRPr="00CE226C" w:rsidRDefault="005661B8" w:rsidP="005661B8">
            <w:pPr>
              <w:contextualSpacing/>
            </w:pPr>
          </w:p>
        </w:tc>
      </w:tr>
      <w:tr w:rsidR="005661B8" w:rsidRPr="000F01CC" w14:paraId="372C8BB3" w14:textId="77777777" w:rsidTr="00F41DCA">
        <w:trPr>
          <w:trHeight w:val="20"/>
        </w:trPr>
        <w:tc>
          <w:tcPr>
            <w:tcW w:w="3655" w:type="pct"/>
            <w:tcBorders>
              <w:top w:val="single" w:sz="4" w:space="0" w:color="auto"/>
              <w:bottom w:val="single" w:sz="4" w:space="0" w:color="auto"/>
            </w:tcBorders>
          </w:tcPr>
          <w:p w14:paraId="372C8BB1" w14:textId="77777777" w:rsidR="005661B8" w:rsidRPr="00CE226C" w:rsidRDefault="005661B8" w:rsidP="005661B8">
            <w:pPr>
              <w:ind w:left="567"/>
              <w:contextualSpacing/>
              <w:rPr>
                <w:lang w:val="en-US"/>
              </w:rPr>
            </w:pPr>
            <w:r w:rsidRPr="00CE226C">
              <w:t>Административно назначенные автономные файлы</w:t>
            </w:r>
          </w:p>
        </w:tc>
        <w:tc>
          <w:tcPr>
            <w:tcW w:w="1345" w:type="pct"/>
            <w:tcBorders>
              <w:top w:val="single" w:sz="4" w:space="0" w:color="auto"/>
              <w:bottom w:val="single" w:sz="4" w:space="0" w:color="auto"/>
            </w:tcBorders>
          </w:tcPr>
          <w:p w14:paraId="372C8BB2" w14:textId="77777777" w:rsidR="005661B8" w:rsidRPr="00CE226C" w:rsidRDefault="005661B8" w:rsidP="005661B8">
            <w:pPr>
              <w:contextualSpacing/>
            </w:pPr>
            <w:r w:rsidRPr="00CE226C">
              <w:t>Отключена</w:t>
            </w:r>
          </w:p>
        </w:tc>
      </w:tr>
      <w:tr w:rsidR="005661B8" w:rsidRPr="000F01CC" w14:paraId="372C8BB6" w14:textId="77777777" w:rsidTr="00F41DCA">
        <w:trPr>
          <w:trHeight w:val="20"/>
        </w:trPr>
        <w:tc>
          <w:tcPr>
            <w:tcW w:w="3655" w:type="pct"/>
            <w:tcBorders>
              <w:top w:val="single" w:sz="4" w:space="0" w:color="auto"/>
              <w:bottom w:val="single" w:sz="4" w:space="0" w:color="auto"/>
            </w:tcBorders>
          </w:tcPr>
          <w:p w14:paraId="372C8BB4" w14:textId="77777777" w:rsidR="005661B8" w:rsidRPr="00CE226C" w:rsidRDefault="005661B8" w:rsidP="005661B8">
            <w:pPr>
              <w:ind w:left="567"/>
              <w:contextualSpacing/>
            </w:pPr>
            <w:r w:rsidRPr="00CE226C">
              <w:t>Нестандартные действия при отключении от сервера</w:t>
            </w:r>
          </w:p>
        </w:tc>
        <w:tc>
          <w:tcPr>
            <w:tcW w:w="1345" w:type="pct"/>
            <w:tcBorders>
              <w:top w:val="single" w:sz="4" w:space="0" w:color="auto"/>
              <w:bottom w:val="single" w:sz="4" w:space="0" w:color="auto"/>
            </w:tcBorders>
          </w:tcPr>
          <w:p w14:paraId="372C8BB5" w14:textId="77777777" w:rsidR="005661B8" w:rsidRPr="00CE226C" w:rsidRDefault="005661B8" w:rsidP="005661B8">
            <w:pPr>
              <w:contextualSpacing/>
            </w:pPr>
            <w:r w:rsidRPr="00CE226C">
              <w:t>Отключена</w:t>
            </w:r>
          </w:p>
        </w:tc>
      </w:tr>
      <w:tr w:rsidR="005661B8" w:rsidRPr="000F01CC" w14:paraId="372C8BB9" w14:textId="77777777" w:rsidTr="000F01CC">
        <w:trPr>
          <w:trHeight w:val="399"/>
        </w:trPr>
        <w:tc>
          <w:tcPr>
            <w:tcW w:w="3655" w:type="pct"/>
            <w:tcBorders>
              <w:top w:val="single" w:sz="4" w:space="0" w:color="auto"/>
              <w:bottom w:val="single" w:sz="4" w:space="0" w:color="auto"/>
            </w:tcBorders>
          </w:tcPr>
          <w:p w14:paraId="372C8BB7" w14:textId="77777777" w:rsidR="005661B8" w:rsidRPr="00CE226C" w:rsidRDefault="005661B8" w:rsidP="005661B8">
            <w:pPr>
              <w:ind w:left="567"/>
              <w:contextualSpacing/>
            </w:pPr>
            <w:r w:rsidRPr="00CE226C">
              <w:t>Уровень регистрации событий</w:t>
            </w:r>
          </w:p>
        </w:tc>
        <w:tc>
          <w:tcPr>
            <w:tcW w:w="1345" w:type="pct"/>
            <w:tcBorders>
              <w:top w:val="single" w:sz="4" w:space="0" w:color="auto"/>
              <w:bottom w:val="single" w:sz="4" w:space="0" w:color="auto"/>
            </w:tcBorders>
          </w:tcPr>
          <w:p w14:paraId="372C8BB8" w14:textId="77777777" w:rsidR="005661B8" w:rsidRPr="00CE226C" w:rsidRDefault="005661B8" w:rsidP="005661B8">
            <w:pPr>
              <w:contextualSpacing/>
            </w:pPr>
            <w:r w:rsidRPr="00CE226C">
              <w:t>Отключена</w:t>
            </w:r>
          </w:p>
        </w:tc>
      </w:tr>
      <w:tr w:rsidR="005661B8" w:rsidRPr="000F01CC" w14:paraId="372C8BBC" w14:textId="77777777" w:rsidTr="00F41DCA">
        <w:trPr>
          <w:trHeight w:val="20"/>
        </w:trPr>
        <w:tc>
          <w:tcPr>
            <w:tcW w:w="3655" w:type="pct"/>
            <w:tcBorders>
              <w:top w:val="single" w:sz="4" w:space="0" w:color="auto"/>
              <w:bottom w:val="single" w:sz="4" w:space="0" w:color="auto"/>
            </w:tcBorders>
          </w:tcPr>
          <w:p w14:paraId="372C8BBA" w14:textId="77777777" w:rsidR="005661B8" w:rsidRPr="00CE226C" w:rsidRDefault="005661B8" w:rsidP="005661B8">
            <w:pPr>
              <w:ind w:left="567"/>
              <w:contextualSpacing/>
            </w:pPr>
            <w:r w:rsidRPr="00CE226C">
              <w:t>Действие при отключении от сервера</w:t>
            </w:r>
          </w:p>
        </w:tc>
        <w:tc>
          <w:tcPr>
            <w:tcW w:w="1345" w:type="pct"/>
            <w:tcBorders>
              <w:top w:val="single" w:sz="4" w:space="0" w:color="auto"/>
              <w:bottom w:val="single" w:sz="4" w:space="0" w:color="auto"/>
            </w:tcBorders>
          </w:tcPr>
          <w:p w14:paraId="372C8BBB" w14:textId="77777777" w:rsidR="005661B8" w:rsidRPr="00CE226C" w:rsidRDefault="005661B8" w:rsidP="005661B8">
            <w:pPr>
              <w:contextualSpacing/>
            </w:pPr>
            <w:r w:rsidRPr="00CE226C">
              <w:t>Отключена</w:t>
            </w:r>
          </w:p>
        </w:tc>
      </w:tr>
      <w:tr w:rsidR="005661B8" w:rsidRPr="000F01CC" w14:paraId="372C8BBF" w14:textId="77777777" w:rsidTr="00F41DCA">
        <w:trPr>
          <w:trHeight w:val="20"/>
        </w:trPr>
        <w:tc>
          <w:tcPr>
            <w:tcW w:w="3655" w:type="pct"/>
            <w:tcBorders>
              <w:top w:val="single" w:sz="4" w:space="0" w:color="auto"/>
              <w:bottom w:val="single" w:sz="4" w:space="0" w:color="auto"/>
            </w:tcBorders>
          </w:tcPr>
          <w:p w14:paraId="372C8BBD" w14:textId="77777777" w:rsidR="005661B8" w:rsidRPr="00CE226C" w:rsidRDefault="005661B8" w:rsidP="005661B8">
            <w:pPr>
              <w:ind w:left="567"/>
              <w:contextualSpacing/>
            </w:pPr>
            <w:r w:rsidRPr="00CE226C">
              <w:t>Запретить использование папки «Автономные файлы»</w:t>
            </w:r>
          </w:p>
        </w:tc>
        <w:tc>
          <w:tcPr>
            <w:tcW w:w="1345" w:type="pct"/>
            <w:tcBorders>
              <w:top w:val="single" w:sz="4" w:space="0" w:color="auto"/>
              <w:bottom w:val="single" w:sz="4" w:space="0" w:color="auto"/>
            </w:tcBorders>
          </w:tcPr>
          <w:p w14:paraId="372C8BBE" w14:textId="77777777" w:rsidR="005661B8" w:rsidRPr="00CE226C" w:rsidRDefault="005661B8" w:rsidP="005661B8">
            <w:pPr>
              <w:contextualSpacing/>
            </w:pPr>
            <w:r w:rsidRPr="00CE226C">
              <w:t>Включена</w:t>
            </w:r>
          </w:p>
        </w:tc>
      </w:tr>
      <w:tr w:rsidR="005661B8" w:rsidRPr="000F01CC" w14:paraId="372C8BC2" w14:textId="77777777" w:rsidTr="00F41DCA">
        <w:trPr>
          <w:trHeight w:val="20"/>
        </w:trPr>
        <w:tc>
          <w:tcPr>
            <w:tcW w:w="3655" w:type="pct"/>
            <w:tcBorders>
              <w:top w:val="single" w:sz="4" w:space="0" w:color="auto"/>
              <w:bottom w:val="single" w:sz="4" w:space="0" w:color="auto"/>
            </w:tcBorders>
          </w:tcPr>
          <w:p w14:paraId="372C8BC0" w14:textId="77777777" w:rsidR="005661B8" w:rsidRPr="00CE226C" w:rsidRDefault="005661B8" w:rsidP="005661B8">
            <w:pPr>
              <w:ind w:left="567"/>
              <w:contextualSpacing/>
            </w:pPr>
            <w:r w:rsidRPr="00CE226C">
              <w:t>Запретить пользовательскую настройку автономных файлов</w:t>
            </w:r>
          </w:p>
        </w:tc>
        <w:tc>
          <w:tcPr>
            <w:tcW w:w="1345" w:type="pct"/>
            <w:tcBorders>
              <w:top w:val="single" w:sz="4" w:space="0" w:color="auto"/>
              <w:bottom w:val="single" w:sz="4" w:space="0" w:color="auto"/>
            </w:tcBorders>
          </w:tcPr>
          <w:p w14:paraId="372C8BC1" w14:textId="77777777" w:rsidR="005661B8" w:rsidRPr="00CE226C" w:rsidRDefault="005661B8" w:rsidP="005661B8">
            <w:pPr>
              <w:contextualSpacing/>
            </w:pPr>
            <w:r w:rsidRPr="00CE226C">
              <w:t>Включена</w:t>
            </w:r>
          </w:p>
        </w:tc>
      </w:tr>
      <w:tr w:rsidR="005661B8" w:rsidRPr="000F01CC" w14:paraId="372C8BC5" w14:textId="77777777" w:rsidTr="00F41DCA">
        <w:trPr>
          <w:trHeight w:val="20"/>
        </w:trPr>
        <w:tc>
          <w:tcPr>
            <w:tcW w:w="3655" w:type="pct"/>
            <w:tcBorders>
              <w:top w:val="single" w:sz="4" w:space="0" w:color="auto"/>
              <w:bottom w:val="single" w:sz="4" w:space="0" w:color="auto"/>
            </w:tcBorders>
          </w:tcPr>
          <w:p w14:paraId="372C8BC3" w14:textId="77777777" w:rsidR="005661B8" w:rsidRPr="00CE226C" w:rsidRDefault="005661B8" w:rsidP="005661B8">
            <w:pPr>
              <w:ind w:left="567"/>
              <w:contextualSpacing/>
            </w:pPr>
            <w:r w:rsidRPr="00CE226C">
              <w:t>Удалить «Сделать доступными автономно»</w:t>
            </w:r>
          </w:p>
        </w:tc>
        <w:tc>
          <w:tcPr>
            <w:tcW w:w="1345" w:type="pct"/>
            <w:tcBorders>
              <w:top w:val="single" w:sz="4" w:space="0" w:color="auto"/>
              <w:bottom w:val="single" w:sz="4" w:space="0" w:color="auto"/>
            </w:tcBorders>
          </w:tcPr>
          <w:p w14:paraId="372C8BC4" w14:textId="77777777" w:rsidR="005661B8" w:rsidRPr="00CE226C" w:rsidRDefault="005661B8" w:rsidP="005661B8">
            <w:pPr>
              <w:contextualSpacing/>
            </w:pPr>
            <w:r w:rsidRPr="00CE226C">
              <w:t>Включена</w:t>
            </w:r>
          </w:p>
        </w:tc>
      </w:tr>
      <w:tr w:rsidR="005661B8" w:rsidRPr="000F01CC" w14:paraId="372C8BC8" w14:textId="77777777" w:rsidTr="00F41DCA">
        <w:trPr>
          <w:trHeight w:val="20"/>
        </w:trPr>
        <w:tc>
          <w:tcPr>
            <w:tcW w:w="3655" w:type="pct"/>
            <w:tcBorders>
              <w:top w:val="single" w:sz="4" w:space="0" w:color="auto"/>
              <w:bottom w:val="single" w:sz="4" w:space="0" w:color="auto"/>
            </w:tcBorders>
          </w:tcPr>
          <w:p w14:paraId="372C8BC6" w14:textId="77777777" w:rsidR="005661B8" w:rsidRPr="00CE226C" w:rsidRDefault="005661B8" w:rsidP="005661B8">
            <w:pPr>
              <w:ind w:left="567"/>
              <w:contextualSpacing/>
            </w:pPr>
            <w:r w:rsidRPr="00CE226C">
              <w:t>Запретить применение «Сделать доступными автономно» для этих файлов и папок</w:t>
            </w:r>
          </w:p>
        </w:tc>
        <w:tc>
          <w:tcPr>
            <w:tcW w:w="1345" w:type="pct"/>
            <w:tcBorders>
              <w:top w:val="single" w:sz="4" w:space="0" w:color="auto"/>
              <w:bottom w:val="single" w:sz="4" w:space="0" w:color="auto"/>
            </w:tcBorders>
          </w:tcPr>
          <w:p w14:paraId="372C8BC7" w14:textId="77777777" w:rsidR="005661B8" w:rsidRPr="00CE226C" w:rsidRDefault="005661B8" w:rsidP="005661B8">
            <w:pPr>
              <w:contextualSpacing/>
            </w:pPr>
            <w:r w:rsidRPr="00CE226C">
              <w:t>Отключена</w:t>
            </w:r>
          </w:p>
        </w:tc>
      </w:tr>
      <w:tr w:rsidR="005661B8" w:rsidRPr="000F01CC" w14:paraId="372C8BCB" w14:textId="77777777" w:rsidTr="00F41DCA">
        <w:trPr>
          <w:trHeight w:val="20"/>
        </w:trPr>
        <w:tc>
          <w:tcPr>
            <w:tcW w:w="3655" w:type="pct"/>
            <w:tcBorders>
              <w:top w:val="single" w:sz="4" w:space="0" w:color="auto"/>
              <w:bottom w:val="single" w:sz="4" w:space="0" w:color="auto"/>
            </w:tcBorders>
          </w:tcPr>
          <w:p w14:paraId="372C8BC9" w14:textId="77777777" w:rsidR="005661B8" w:rsidRPr="00CE226C" w:rsidRDefault="005661B8" w:rsidP="005661B8">
            <w:pPr>
              <w:ind w:left="567"/>
              <w:contextualSpacing/>
            </w:pPr>
            <w:r w:rsidRPr="00CE226C">
              <w:t>Отключить всплывающие напоминания</w:t>
            </w:r>
          </w:p>
        </w:tc>
        <w:tc>
          <w:tcPr>
            <w:tcW w:w="1345" w:type="pct"/>
            <w:tcBorders>
              <w:top w:val="single" w:sz="4" w:space="0" w:color="auto"/>
              <w:bottom w:val="single" w:sz="4" w:space="0" w:color="auto"/>
            </w:tcBorders>
          </w:tcPr>
          <w:p w14:paraId="372C8BCA" w14:textId="77777777" w:rsidR="005661B8" w:rsidRPr="00CE226C" w:rsidRDefault="005661B8" w:rsidP="005661B8">
            <w:pPr>
              <w:contextualSpacing/>
            </w:pPr>
            <w:r w:rsidRPr="00CE226C">
              <w:t>Включена</w:t>
            </w:r>
          </w:p>
        </w:tc>
      </w:tr>
      <w:tr w:rsidR="005661B8" w:rsidRPr="000F01CC" w14:paraId="372C8BCE" w14:textId="77777777" w:rsidTr="00F41DCA">
        <w:trPr>
          <w:trHeight w:val="20"/>
        </w:trPr>
        <w:tc>
          <w:tcPr>
            <w:tcW w:w="3655" w:type="pct"/>
            <w:tcBorders>
              <w:top w:val="single" w:sz="4" w:space="0" w:color="auto"/>
              <w:bottom w:val="single" w:sz="4" w:space="0" w:color="auto"/>
            </w:tcBorders>
          </w:tcPr>
          <w:p w14:paraId="372C8BCC" w14:textId="77777777" w:rsidR="005661B8" w:rsidRPr="00CE226C" w:rsidRDefault="005661B8" w:rsidP="005661B8">
            <w:pPr>
              <w:ind w:left="567"/>
              <w:contextualSpacing/>
            </w:pPr>
            <w:r w:rsidRPr="00CE226C">
              <w:t>Частота появления всплывающих напоминаний</w:t>
            </w:r>
          </w:p>
        </w:tc>
        <w:tc>
          <w:tcPr>
            <w:tcW w:w="1345" w:type="pct"/>
            <w:tcBorders>
              <w:top w:val="single" w:sz="4" w:space="0" w:color="auto"/>
              <w:bottom w:val="single" w:sz="4" w:space="0" w:color="auto"/>
            </w:tcBorders>
          </w:tcPr>
          <w:p w14:paraId="372C8BCD" w14:textId="77777777" w:rsidR="005661B8" w:rsidRPr="00CE226C" w:rsidRDefault="005661B8" w:rsidP="005661B8">
            <w:pPr>
              <w:contextualSpacing/>
            </w:pPr>
            <w:r w:rsidRPr="00CE226C">
              <w:t>Отключена</w:t>
            </w:r>
          </w:p>
        </w:tc>
      </w:tr>
      <w:tr w:rsidR="005661B8" w:rsidRPr="000F01CC" w14:paraId="372C8BD1" w14:textId="77777777" w:rsidTr="00F41DCA">
        <w:trPr>
          <w:trHeight w:val="20"/>
        </w:trPr>
        <w:tc>
          <w:tcPr>
            <w:tcW w:w="3655" w:type="pct"/>
            <w:tcBorders>
              <w:top w:val="single" w:sz="4" w:space="0" w:color="auto"/>
              <w:bottom w:val="single" w:sz="4" w:space="0" w:color="auto"/>
            </w:tcBorders>
          </w:tcPr>
          <w:p w14:paraId="372C8BCF" w14:textId="77777777" w:rsidR="005661B8" w:rsidRPr="00CE226C" w:rsidRDefault="005661B8" w:rsidP="005661B8">
            <w:pPr>
              <w:ind w:left="567"/>
              <w:contextualSpacing/>
            </w:pPr>
            <w:r w:rsidRPr="00CE226C">
              <w:t>Исходное время отображения всплывающих напоминаний</w:t>
            </w:r>
          </w:p>
        </w:tc>
        <w:tc>
          <w:tcPr>
            <w:tcW w:w="1345" w:type="pct"/>
            <w:tcBorders>
              <w:top w:val="single" w:sz="4" w:space="0" w:color="auto"/>
              <w:bottom w:val="single" w:sz="4" w:space="0" w:color="auto"/>
            </w:tcBorders>
          </w:tcPr>
          <w:p w14:paraId="372C8BD0" w14:textId="77777777" w:rsidR="005661B8" w:rsidRPr="00CE226C" w:rsidRDefault="005661B8" w:rsidP="005661B8">
            <w:pPr>
              <w:contextualSpacing/>
            </w:pPr>
            <w:r w:rsidRPr="00CE226C">
              <w:t>Отключена</w:t>
            </w:r>
          </w:p>
        </w:tc>
      </w:tr>
      <w:tr w:rsidR="005661B8" w:rsidRPr="000F01CC" w14:paraId="372C8BD4" w14:textId="77777777" w:rsidTr="00F41DCA">
        <w:trPr>
          <w:trHeight w:val="20"/>
        </w:trPr>
        <w:tc>
          <w:tcPr>
            <w:tcW w:w="3655" w:type="pct"/>
            <w:tcBorders>
              <w:top w:val="single" w:sz="4" w:space="0" w:color="auto"/>
              <w:bottom w:val="single" w:sz="4" w:space="0" w:color="auto"/>
            </w:tcBorders>
          </w:tcPr>
          <w:p w14:paraId="372C8BD2" w14:textId="77777777" w:rsidR="005661B8" w:rsidRPr="00CE226C" w:rsidRDefault="005661B8" w:rsidP="005661B8">
            <w:pPr>
              <w:ind w:left="567"/>
              <w:contextualSpacing/>
            </w:pPr>
            <w:r w:rsidRPr="00CE226C">
              <w:t>Время отображения всплывающих напоминаний</w:t>
            </w:r>
          </w:p>
        </w:tc>
        <w:tc>
          <w:tcPr>
            <w:tcW w:w="1345" w:type="pct"/>
            <w:tcBorders>
              <w:top w:val="single" w:sz="4" w:space="0" w:color="auto"/>
              <w:bottom w:val="single" w:sz="4" w:space="0" w:color="auto"/>
            </w:tcBorders>
          </w:tcPr>
          <w:p w14:paraId="372C8BD3" w14:textId="77777777" w:rsidR="005661B8" w:rsidRPr="00CE226C" w:rsidRDefault="005661B8" w:rsidP="005661B8">
            <w:pPr>
              <w:contextualSpacing/>
            </w:pPr>
            <w:r w:rsidRPr="00CE226C">
              <w:t>Отключена</w:t>
            </w:r>
          </w:p>
        </w:tc>
      </w:tr>
      <w:tr w:rsidR="005661B8" w:rsidRPr="000F01CC" w14:paraId="372C8BD7" w14:textId="77777777" w:rsidTr="00F41DCA">
        <w:trPr>
          <w:trHeight w:val="20"/>
        </w:trPr>
        <w:tc>
          <w:tcPr>
            <w:tcW w:w="3655" w:type="pct"/>
            <w:tcBorders>
              <w:top w:val="single" w:sz="4" w:space="0" w:color="auto"/>
              <w:bottom w:val="single" w:sz="4" w:space="0" w:color="auto"/>
            </w:tcBorders>
          </w:tcPr>
          <w:p w14:paraId="372C8BD5" w14:textId="77777777" w:rsidR="005661B8" w:rsidRPr="00CE226C" w:rsidRDefault="005661B8" w:rsidP="005661B8">
            <w:pPr>
              <w:ind w:left="567"/>
              <w:contextualSpacing/>
            </w:pPr>
            <w:r w:rsidRPr="00CE226C">
              <w:t>Синхронизировать перед выходом из системы</w:t>
            </w:r>
          </w:p>
        </w:tc>
        <w:tc>
          <w:tcPr>
            <w:tcW w:w="1345" w:type="pct"/>
            <w:tcBorders>
              <w:top w:val="single" w:sz="4" w:space="0" w:color="auto"/>
              <w:bottom w:val="single" w:sz="4" w:space="0" w:color="auto"/>
            </w:tcBorders>
          </w:tcPr>
          <w:p w14:paraId="372C8BD6" w14:textId="77777777" w:rsidR="005661B8" w:rsidRPr="00CE226C" w:rsidRDefault="005661B8" w:rsidP="005661B8">
            <w:pPr>
              <w:contextualSpacing/>
            </w:pPr>
            <w:r w:rsidRPr="00CE226C">
              <w:t>Отключена</w:t>
            </w:r>
          </w:p>
        </w:tc>
      </w:tr>
      <w:tr w:rsidR="005661B8" w:rsidRPr="000F01CC" w14:paraId="372C8BDA" w14:textId="77777777" w:rsidTr="00F41DCA">
        <w:trPr>
          <w:trHeight w:val="20"/>
        </w:trPr>
        <w:tc>
          <w:tcPr>
            <w:tcW w:w="3655" w:type="pct"/>
            <w:tcBorders>
              <w:top w:val="single" w:sz="4" w:space="0" w:color="auto"/>
              <w:bottom w:val="single" w:sz="4" w:space="0" w:color="auto"/>
            </w:tcBorders>
          </w:tcPr>
          <w:p w14:paraId="372C8BD8" w14:textId="77777777" w:rsidR="005661B8" w:rsidRPr="00CE226C" w:rsidRDefault="005661B8" w:rsidP="005661B8">
            <w:pPr>
              <w:ind w:left="567"/>
              <w:contextualSpacing/>
            </w:pPr>
            <w:r w:rsidRPr="00CE226C">
              <w:t>Синхронизировать автономные файлы при входе в систему</w:t>
            </w:r>
          </w:p>
        </w:tc>
        <w:tc>
          <w:tcPr>
            <w:tcW w:w="1345" w:type="pct"/>
            <w:tcBorders>
              <w:top w:val="single" w:sz="4" w:space="0" w:color="auto"/>
              <w:bottom w:val="single" w:sz="4" w:space="0" w:color="auto"/>
            </w:tcBorders>
          </w:tcPr>
          <w:p w14:paraId="372C8BD9" w14:textId="77777777" w:rsidR="005661B8" w:rsidRPr="00CE226C" w:rsidRDefault="005661B8" w:rsidP="005661B8">
            <w:pPr>
              <w:contextualSpacing/>
            </w:pPr>
            <w:r w:rsidRPr="00CE226C">
              <w:t>Отключена</w:t>
            </w:r>
          </w:p>
        </w:tc>
      </w:tr>
      <w:tr w:rsidR="005661B8" w:rsidRPr="000F01CC" w14:paraId="372C8BDD" w14:textId="77777777" w:rsidTr="00F41DCA">
        <w:trPr>
          <w:trHeight w:val="20"/>
        </w:trPr>
        <w:tc>
          <w:tcPr>
            <w:tcW w:w="3655" w:type="pct"/>
            <w:tcBorders>
              <w:top w:val="single" w:sz="4" w:space="0" w:color="auto"/>
              <w:bottom w:val="single" w:sz="4" w:space="0" w:color="auto"/>
            </w:tcBorders>
          </w:tcPr>
          <w:p w14:paraId="372C8BDB" w14:textId="77777777" w:rsidR="005661B8" w:rsidRPr="00CE226C" w:rsidRDefault="005661B8" w:rsidP="005661B8">
            <w:pPr>
              <w:ind w:left="567"/>
              <w:contextualSpacing/>
            </w:pPr>
            <w:r w:rsidRPr="00CE226C">
              <w:t>Синхронизировать автономные файлы перед приостановкой</w:t>
            </w:r>
          </w:p>
        </w:tc>
        <w:tc>
          <w:tcPr>
            <w:tcW w:w="1345" w:type="pct"/>
            <w:tcBorders>
              <w:top w:val="single" w:sz="4" w:space="0" w:color="auto"/>
              <w:bottom w:val="single" w:sz="4" w:space="0" w:color="auto"/>
            </w:tcBorders>
          </w:tcPr>
          <w:p w14:paraId="372C8BDC" w14:textId="77777777" w:rsidR="005661B8" w:rsidRPr="00CE226C" w:rsidRDefault="005661B8" w:rsidP="005661B8">
            <w:pPr>
              <w:contextualSpacing/>
            </w:pPr>
            <w:r w:rsidRPr="00CE226C">
              <w:t>Отключена</w:t>
            </w:r>
          </w:p>
        </w:tc>
      </w:tr>
      <w:tr w:rsidR="005661B8" w:rsidRPr="000F01CC" w14:paraId="372C8BE0" w14:textId="77777777" w:rsidTr="00F41DCA">
        <w:trPr>
          <w:trHeight w:val="20"/>
        </w:trPr>
        <w:tc>
          <w:tcPr>
            <w:tcW w:w="3655" w:type="pct"/>
            <w:tcBorders>
              <w:top w:val="single" w:sz="4" w:space="0" w:color="auto"/>
              <w:bottom w:val="single" w:sz="4" w:space="0" w:color="auto"/>
            </w:tcBorders>
          </w:tcPr>
          <w:p w14:paraId="372C8BDE" w14:textId="77777777" w:rsidR="005661B8" w:rsidRPr="00CE226C" w:rsidRDefault="005661B8" w:rsidP="005661B8">
            <w:pPr>
              <w:ind w:left="426"/>
              <w:contextualSpacing/>
              <w:rPr>
                <w:b/>
                <w:sz w:val="22"/>
                <w:szCs w:val="22"/>
              </w:rPr>
            </w:pPr>
            <w:r w:rsidRPr="00CE226C">
              <w:rPr>
                <w:b/>
                <w:sz w:val="22"/>
                <w:szCs w:val="22"/>
              </w:rPr>
              <w:t>Сетевые подключения</w:t>
            </w:r>
          </w:p>
        </w:tc>
        <w:tc>
          <w:tcPr>
            <w:tcW w:w="1345" w:type="pct"/>
            <w:tcBorders>
              <w:top w:val="single" w:sz="4" w:space="0" w:color="auto"/>
              <w:bottom w:val="single" w:sz="4" w:space="0" w:color="auto"/>
            </w:tcBorders>
          </w:tcPr>
          <w:p w14:paraId="372C8BDF" w14:textId="77777777" w:rsidR="005661B8" w:rsidRPr="00CE226C" w:rsidRDefault="005661B8" w:rsidP="005661B8">
            <w:pPr>
              <w:contextualSpacing/>
            </w:pPr>
          </w:p>
        </w:tc>
      </w:tr>
      <w:tr w:rsidR="005661B8" w:rsidRPr="000F01CC" w14:paraId="372C8BE3" w14:textId="77777777" w:rsidTr="00F41DCA">
        <w:trPr>
          <w:trHeight w:val="20"/>
        </w:trPr>
        <w:tc>
          <w:tcPr>
            <w:tcW w:w="3655" w:type="pct"/>
            <w:tcBorders>
              <w:top w:val="single" w:sz="4" w:space="0" w:color="auto"/>
              <w:bottom w:val="single" w:sz="4" w:space="0" w:color="auto"/>
            </w:tcBorders>
          </w:tcPr>
          <w:p w14:paraId="372C8BE1" w14:textId="77777777" w:rsidR="005661B8" w:rsidRPr="00CE226C" w:rsidRDefault="005661B8" w:rsidP="005661B8">
            <w:pPr>
              <w:ind w:left="567"/>
              <w:contextualSpacing/>
            </w:pPr>
            <w:r w:rsidRPr="00CE226C">
              <w:t>Запретить добавление и удаление компонентов для локальной сети (LAN) и подключений удаленного доступа</w:t>
            </w:r>
          </w:p>
        </w:tc>
        <w:tc>
          <w:tcPr>
            <w:tcW w:w="1345" w:type="pct"/>
            <w:tcBorders>
              <w:top w:val="single" w:sz="4" w:space="0" w:color="auto"/>
              <w:bottom w:val="single" w:sz="4" w:space="0" w:color="auto"/>
            </w:tcBorders>
          </w:tcPr>
          <w:p w14:paraId="372C8BE2" w14:textId="77777777" w:rsidR="005661B8" w:rsidRPr="00CE226C" w:rsidRDefault="005661B8" w:rsidP="005661B8">
            <w:pPr>
              <w:contextualSpacing/>
            </w:pPr>
            <w:r w:rsidRPr="00CE226C">
              <w:t>Включена</w:t>
            </w:r>
          </w:p>
        </w:tc>
      </w:tr>
      <w:tr w:rsidR="005661B8" w:rsidRPr="000F01CC" w14:paraId="372C8BE6" w14:textId="77777777" w:rsidTr="00F41DCA">
        <w:trPr>
          <w:trHeight w:val="20"/>
        </w:trPr>
        <w:tc>
          <w:tcPr>
            <w:tcW w:w="3655" w:type="pct"/>
            <w:tcBorders>
              <w:top w:val="single" w:sz="4" w:space="0" w:color="auto"/>
              <w:bottom w:val="single" w:sz="4" w:space="0" w:color="auto"/>
            </w:tcBorders>
          </w:tcPr>
          <w:p w14:paraId="372C8BE4" w14:textId="77777777" w:rsidR="005661B8" w:rsidRPr="00CE226C" w:rsidRDefault="005661B8" w:rsidP="005661B8">
            <w:pPr>
              <w:ind w:left="567"/>
              <w:contextualSpacing/>
            </w:pPr>
            <w:r w:rsidRPr="00CE226C">
              <w:t>Запрет доступа к пункту «Дополнительные параметры» меню «Дополнительно»</w:t>
            </w:r>
          </w:p>
        </w:tc>
        <w:tc>
          <w:tcPr>
            <w:tcW w:w="1345" w:type="pct"/>
            <w:tcBorders>
              <w:top w:val="single" w:sz="4" w:space="0" w:color="auto"/>
              <w:bottom w:val="single" w:sz="4" w:space="0" w:color="auto"/>
            </w:tcBorders>
          </w:tcPr>
          <w:p w14:paraId="372C8BE5" w14:textId="77777777" w:rsidR="005661B8" w:rsidRPr="00CE226C" w:rsidRDefault="005661B8" w:rsidP="005661B8">
            <w:pPr>
              <w:contextualSpacing/>
            </w:pPr>
            <w:r w:rsidRPr="00CE226C">
              <w:t>Включена</w:t>
            </w:r>
          </w:p>
        </w:tc>
      </w:tr>
      <w:tr w:rsidR="005661B8" w:rsidRPr="000F01CC" w14:paraId="372C8BE9" w14:textId="77777777" w:rsidTr="00F41DCA">
        <w:trPr>
          <w:trHeight w:val="20"/>
        </w:trPr>
        <w:tc>
          <w:tcPr>
            <w:tcW w:w="3655" w:type="pct"/>
            <w:tcBorders>
              <w:top w:val="single" w:sz="4" w:space="0" w:color="auto"/>
              <w:bottom w:val="single" w:sz="4" w:space="0" w:color="auto"/>
            </w:tcBorders>
          </w:tcPr>
          <w:p w14:paraId="372C8BE7" w14:textId="77777777" w:rsidR="005661B8" w:rsidRPr="00CE226C" w:rsidRDefault="005661B8" w:rsidP="005661B8">
            <w:pPr>
              <w:ind w:left="567"/>
              <w:contextualSpacing/>
            </w:pPr>
            <w:r w:rsidRPr="00CE226C">
              <w:t>Запретить дополнительные настройки TCP/IP</w:t>
            </w:r>
          </w:p>
        </w:tc>
        <w:tc>
          <w:tcPr>
            <w:tcW w:w="1345" w:type="pct"/>
            <w:tcBorders>
              <w:top w:val="single" w:sz="4" w:space="0" w:color="auto"/>
              <w:bottom w:val="single" w:sz="4" w:space="0" w:color="auto"/>
            </w:tcBorders>
          </w:tcPr>
          <w:p w14:paraId="372C8BE8" w14:textId="77777777" w:rsidR="005661B8" w:rsidRPr="00CE226C" w:rsidRDefault="005661B8" w:rsidP="005661B8">
            <w:pPr>
              <w:contextualSpacing/>
            </w:pPr>
            <w:r w:rsidRPr="00CE226C">
              <w:t>Включена</w:t>
            </w:r>
          </w:p>
        </w:tc>
      </w:tr>
      <w:tr w:rsidR="005661B8" w:rsidRPr="000F01CC" w14:paraId="372C8BEC" w14:textId="77777777" w:rsidTr="00F41DCA">
        <w:trPr>
          <w:trHeight w:val="20"/>
        </w:trPr>
        <w:tc>
          <w:tcPr>
            <w:tcW w:w="3655" w:type="pct"/>
            <w:tcBorders>
              <w:top w:val="single" w:sz="4" w:space="0" w:color="auto"/>
              <w:bottom w:val="single" w:sz="4" w:space="0" w:color="auto"/>
            </w:tcBorders>
          </w:tcPr>
          <w:p w14:paraId="372C8BEA" w14:textId="77777777" w:rsidR="005661B8" w:rsidRPr="00CE226C" w:rsidRDefault="005661B8" w:rsidP="005661B8">
            <w:pPr>
              <w:ind w:left="567"/>
              <w:contextualSpacing/>
            </w:pPr>
            <w:r w:rsidRPr="00CE226C">
              <w:t>Запрет включения/отключения компонентов локальной сети</w:t>
            </w:r>
          </w:p>
        </w:tc>
        <w:tc>
          <w:tcPr>
            <w:tcW w:w="1345" w:type="pct"/>
            <w:tcBorders>
              <w:top w:val="single" w:sz="4" w:space="0" w:color="auto"/>
              <w:bottom w:val="single" w:sz="4" w:space="0" w:color="auto"/>
            </w:tcBorders>
          </w:tcPr>
          <w:p w14:paraId="372C8BEB" w14:textId="77777777" w:rsidR="005661B8" w:rsidRPr="00CE226C" w:rsidRDefault="005661B8" w:rsidP="005661B8">
            <w:pPr>
              <w:contextualSpacing/>
            </w:pPr>
            <w:r w:rsidRPr="00CE226C">
              <w:t>Включена</w:t>
            </w:r>
          </w:p>
        </w:tc>
      </w:tr>
      <w:tr w:rsidR="005661B8" w:rsidRPr="000F01CC" w14:paraId="372C8BEF" w14:textId="77777777" w:rsidTr="00F41DCA">
        <w:trPr>
          <w:trHeight w:val="20"/>
        </w:trPr>
        <w:tc>
          <w:tcPr>
            <w:tcW w:w="3655" w:type="pct"/>
            <w:tcBorders>
              <w:top w:val="single" w:sz="4" w:space="0" w:color="auto"/>
              <w:bottom w:val="single" w:sz="4" w:space="0" w:color="auto"/>
            </w:tcBorders>
          </w:tcPr>
          <w:p w14:paraId="372C8BED" w14:textId="77777777" w:rsidR="005661B8" w:rsidRPr="00CE226C" w:rsidRDefault="005661B8" w:rsidP="005661B8">
            <w:pPr>
              <w:ind w:left="567"/>
              <w:contextualSpacing/>
            </w:pPr>
            <w:r w:rsidRPr="00CE226C">
              <w:t>Запретить удаление подключений удаленного доступа</w:t>
            </w:r>
          </w:p>
        </w:tc>
        <w:tc>
          <w:tcPr>
            <w:tcW w:w="1345" w:type="pct"/>
            <w:tcBorders>
              <w:top w:val="single" w:sz="4" w:space="0" w:color="auto"/>
              <w:bottom w:val="single" w:sz="4" w:space="0" w:color="auto"/>
            </w:tcBorders>
          </w:tcPr>
          <w:p w14:paraId="372C8BEE" w14:textId="77777777" w:rsidR="005661B8" w:rsidRPr="00CE226C" w:rsidRDefault="005661B8" w:rsidP="005661B8">
            <w:pPr>
              <w:contextualSpacing/>
            </w:pPr>
            <w:r w:rsidRPr="00CE226C">
              <w:t>Включена</w:t>
            </w:r>
          </w:p>
        </w:tc>
      </w:tr>
      <w:tr w:rsidR="005661B8" w:rsidRPr="000F01CC" w14:paraId="372C8BF2" w14:textId="77777777" w:rsidTr="00F41DCA">
        <w:trPr>
          <w:trHeight w:val="20"/>
        </w:trPr>
        <w:tc>
          <w:tcPr>
            <w:tcW w:w="3655" w:type="pct"/>
            <w:tcBorders>
              <w:top w:val="single" w:sz="4" w:space="0" w:color="auto"/>
              <w:bottom w:val="single" w:sz="4" w:space="0" w:color="auto"/>
            </w:tcBorders>
          </w:tcPr>
          <w:p w14:paraId="372C8BF0" w14:textId="77777777" w:rsidR="005661B8" w:rsidRPr="00CE226C" w:rsidRDefault="005661B8" w:rsidP="005661B8">
            <w:pPr>
              <w:ind w:left="567"/>
              <w:contextualSpacing/>
            </w:pPr>
            <w:r w:rsidRPr="00CE226C">
              <w:t>Запрет доступа к пункту «Настройки удаленного доступа» меню «Дополнительно»</w:t>
            </w:r>
          </w:p>
        </w:tc>
        <w:tc>
          <w:tcPr>
            <w:tcW w:w="1345" w:type="pct"/>
            <w:tcBorders>
              <w:top w:val="single" w:sz="4" w:space="0" w:color="auto"/>
              <w:bottom w:val="single" w:sz="4" w:space="0" w:color="auto"/>
            </w:tcBorders>
          </w:tcPr>
          <w:p w14:paraId="372C8BF1" w14:textId="77777777" w:rsidR="005661B8" w:rsidRPr="00CE226C" w:rsidRDefault="005661B8" w:rsidP="005661B8">
            <w:pPr>
              <w:contextualSpacing/>
            </w:pPr>
            <w:r w:rsidRPr="00CE226C">
              <w:t>Включена</w:t>
            </w:r>
          </w:p>
        </w:tc>
      </w:tr>
      <w:tr w:rsidR="005661B8" w:rsidRPr="000F01CC" w14:paraId="372C8BF5" w14:textId="77777777" w:rsidTr="00F41DCA">
        <w:trPr>
          <w:trHeight w:val="20"/>
        </w:trPr>
        <w:tc>
          <w:tcPr>
            <w:tcW w:w="3655" w:type="pct"/>
            <w:tcBorders>
              <w:top w:val="single" w:sz="4" w:space="0" w:color="auto"/>
              <w:bottom w:val="single" w:sz="4" w:space="0" w:color="auto"/>
            </w:tcBorders>
          </w:tcPr>
          <w:p w14:paraId="372C8BF3" w14:textId="77777777" w:rsidR="005661B8" w:rsidRPr="00CE226C" w:rsidRDefault="005661B8" w:rsidP="005661B8">
            <w:pPr>
              <w:ind w:left="567"/>
              <w:contextualSpacing/>
            </w:pPr>
            <w:r w:rsidRPr="00CE226C">
              <w:t>Включение параметров сетевых подключений Windows 2000 для администраторов</w:t>
            </w:r>
          </w:p>
        </w:tc>
        <w:tc>
          <w:tcPr>
            <w:tcW w:w="1345" w:type="pct"/>
            <w:tcBorders>
              <w:top w:val="single" w:sz="4" w:space="0" w:color="auto"/>
              <w:bottom w:val="single" w:sz="4" w:space="0" w:color="auto"/>
            </w:tcBorders>
          </w:tcPr>
          <w:p w14:paraId="372C8BF4" w14:textId="77777777" w:rsidR="005661B8" w:rsidRPr="00CE226C" w:rsidRDefault="005661B8" w:rsidP="005661B8">
            <w:pPr>
              <w:contextualSpacing/>
            </w:pPr>
            <w:r w:rsidRPr="00CE226C">
              <w:t>Отключена</w:t>
            </w:r>
          </w:p>
        </w:tc>
      </w:tr>
      <w:tr w:rsidR="005661B8" w:rsidRPr="000F01CC" w14:paraId="372C8BF8" w14:textId="77777777" w:rsidTr="00F41DCA">
        <w:trPr>
          <w:trHeight w:val="20"/>
        </w:trPr>
        <w:tc>
          <w:tcPr>
            <w:tcW w:w="3655" w:type="pct"/>
            <w:tcBorders>
              <w:top w:val="single" w:sz="4" w:space="0" w:color="auto"/>
              <w:bottom w:val="single" w:sz="4" w:space="0" w:color="auto"/>
            </w:tcBorders>
          </w:tcPr>
          <w:p w14:paraId="372C8BF6" w14:textId="77777777" w:rsidR="005661B8" w:rsidRPr="00CE226C" w:rsidRDefault="005661B8" w:rsidP="005661B8">
            <w:pPr>
              <w:ind w:left="567"/>
              <w:contextualSpacing/>
            </w:pPr>
            <w:r w:rsidRPr="00CE226C">
              <w:t>Выключение уведомлений при ограниченном или не установленном подключении</w:t>
            </w:r>
          </w:p>
        </w:tc>
        <w:tc>
          <w:tcPr>
            <w:tcW w:w="1345" w:type="pct"/>
            <w:tcBorders>
              <w:top w:val="single" w:sz="4" w:space="0" w:color="auto"/>
              <w:bottom w:val="single" w:sz="4" w:space="0" w:color="auto"/>
            </w:tcBorders>
          </w:tcPr>
          <w:p w14:paraId="372C8BF7" w14:textId="77777777" w:rsidR="005661B8" w:rsidRPr="00CE226C" w:rsidRDefault="005661B8" w:rsidP="005661B8">
            <w:pPr>
              <w:contextualSpacing/>
            </w:pPr>
            <w:r w:rsidRPr="00CE226C">
              <w:t>Отключена</w:t>
            </w:r>
          </w:p>
        </w:tc>
      </w:tr>
      <w:tr w:rsidR="005661B8" w:rsidRPr="000F01CC" w14:paraId="372C8BFB" w14:textId="77777777" w:rsidTr="00F41DCA">
        <w:trPr>
          <w:trHeight w:val="20"/>
        </w:trPr>
        <w:tc>
          <w:tcPr>
            <w:tcW w:w="3655" w:type="pct"/>
            <w:tcBorders>
              <w:top w:val="single" w:sz="4" w:space="0" w:color="auto"/>
              <w:bottom w:val="single" w:sz="4" w:space="0" w:color="auto"/>
            </w:tcBorders>
          </w:tcPr>
          <w:p w14:paraId="372C8BF9" w14:textId="77777777" w:rsidR="005661B8" w:rsidRPr="00CE226C" w:rsidRDefault="005661B8" w:rsidP="005661B8">
            <w:pPr>
              <w:ind w:left="567"/>
              <w:contextualSpacing/>
            </w:pPr>
            <w:r w:rsidRPr="00CE226C">
              <w:t>Запрет доступа к свойствам компонентов подключений локальной сети</w:t>
            </w:r>
          </w:p>
        </w:tc>
        <w:tc>
          <w:tcPr>
            <w:tcW w:w="1345" w:type="pct"/>
            <w:tcBorders>
              <w:top w:val="single" w:sz="4" w:space="0" w:color="auto"/>
              <w:bottom w:val="single" w:sz="4" w:space="0" w:color="auto"/>
            </w:tcBorders>
          </w:tcPr>
          <w:p w14:paraId="372C8BFA" w14:textId="77777777" w:rsidR="005661B8" w:rsidRPr="00CE226C" w:rsidRDefault="005661B8" w:rsidP="005661B8">
            <w:pPr>
              <w:contextualSpacing/>
            </w:pPr>
            <w:r w:rsidRPr="00CE226C">
              <w:t>Включена</w:t>
            </w:r>
          </w:p>
        </w:tc>
      </w:tr>
      <w:tr w:rsidR="005661B8" w:rsidRPr="000F01CC" w14:paraId="372C8BFE" w14:textId="77777777" w:rsidTr="00F41DCA">
        <w:trPr>
          <w:trHeight w:val="20"/>
        </w:trPr>
        <w:tc>
          <w:tcPr>
            <w:tcW w:w="3655" w:type="pct"/>
            <w:tcBorders>
              <w:top w:val="single" w:sz="4" w:space="0" w:color="auto"/>
              <w:bottom w:val="single" w:sz="4" w:space="0" w:color="auto"/>
            </w:tcBorders>
          </w:tcPr>
          <w:p w14:paraId="372C8BFC" w14:textId="77777777" w:rsidR="005661B8" w:rsidRPr="00CE226C" w:rsidRDefault="005661B8" w:rsidP="005661B8">
            <w:pPr>
              <w:ind w:left="567"/>
              <w:contextualSpacing/>
            </w:pPr>
            <w:r w:rsidRPr="00CE226C">
              <w:t>Возможность включения/разрыва подключения локальной сети</w:t>
            </w:r>
          </w:p>
        </w:tc>
        <w:tc>
          <w:tcPr>
            <w:tcW w:w="1345" w:type="pct"/>
            <w:tcBorders>
              <w:top w:val="single" w:sz="4" w:space="0" w:color="auto"/>
              <w:bottom w:val="single" w:sz="4" w:space="0" w:color="auto"/>
            </w:tcBorders>
          </w:tcPr>
          <w:p w14:paraId="372C8BFD" w14:textId="77777777" w:rsidR="005661B8" w:rsidRPr="00CE226C" w:rsidRDefault="005661B8" w:rsidP="005661B8">
            <w:pPr>
              <w:contextualSpacing/>
            </w:pPr>
            <w:r w:rsidRPr="00CE226C">
              <w:t>Отключена</w:t>
            </w:r>
          </w:p>
        </w:tc>
      </w:tr>
      <w:tr w:rsidR="005661B8" w:rsidRPr="000F01CC" w14:paraId="372C8C01" w14:textId="77777777" w:rsidTr="00F41DCA">
        <w:trPr>
          <w:trHeight w:val="20"/>
        </w:trPr>
        <w:tc>
          <w:tcPr>
            <w:tcW w:w="3655" w:type="pct"/>
            <w:tcBorders>
              <w:top w:val="single" w:sz="4" w:space="0" w:color="auto"/>
              <w:bottom w:val="single" w:sz="4" w:space="0" w:color="auto"/>
            </w:tcBorders>
          </w:tcPr>
          <w:p w14:paraId="372C8BFF" w14:textId="77777777" w:rsidR="005661B8" w:rsidRPr="00CE226C" w:rsidRDefault="005661B8" w:rsidP="005661B8">
            <w:pPr>
              <w:ind w:left="567"/>
              <w:contextualSpacing/>
            </w:pPr>
            <w:r w:rsidRPr="00CE226C">
              <w:t>Запрет доступа к свойствам подключений локальной сети</w:t>
            </w:r>
          </w:p>
        </w:tc>
        <w:tc>
          <w:tcPr>
            <w:tcW w:w="1345" w:type="pct"/>
            <w:tcBorders>
              <w:top w:val="single" w:sz="4" w:space="0" w:color="auto"/>
              <w:bottom w:val="single" w:sz="4" w:space="0" w:color="auto"/>
            </w:tcBorders>
          </w:tcPr>
          <w:p w14:paraId="372C8C00" w14:textId="77777777" w:rsidR="005661B8" w:rsidRPr="00CE226C" w:rsidRDefault="005661B8" w:rsidP="005661B8">
            <w:pPr>
              <w:contextualSpacing/>
            </w:pPr>
            <w:r w:rsidRPr="00CE226C">
              <w:t>Включена</w:t>
            </w:r>
          </w:p>
        </w:tc>
      </w:tr>
      <w:tr w:rsidR="005661B8" w:rsidRPr="000F01CC" w14:paraId="372C8C04" w14:textId="77777777" w:rsidTr="00F41DCA">
        <w:trPr>
          <w:trHeight w:val="20"/>
        </w:trPr>
        <w:tc>
          <w:tcPr>
            <w:tcW w:w="3655" w:type="pct"/>
            <w:tcBorders>
              <w:top w:val="single" w:sz="4" w:space="0" w:color="auto"/>
              <w:bottom w:val="single" w:sz="4" w:space="0" w:color="auto"/>
            </w:tcBorders>
          </w:tcPr>
          <w:p w14:paraId="372C8C02" w14:textId="77777777" w:rsidR="005661B8" w:rsidRPr="00CE226C" w:rsidRDefault="005661B8" w:rsidP="005661B8">
            <w:pPr>
              <w:ind w:left="567"/>
              <w:contextualSpacing/>
            </w:pPr>
            <w:r w:rsidRPr="00CE226C">
              <w:t>Запрет доступа к мастеру новых подключений</w:t>
            </w:r>
          </w:p>
        </w:tc>
        <w:tc>
          <w:tcPr>
            <w:tcW w:w="1345" w:type="pct"/>
            <w:tcBorders>
              <w:top w:val="single" w:sz="4" w:space="0" w:color="auto"/>
              <w:bottom w:val="single" w:sz="4" w:space="0" w:color="auto"/>
            </w:tcBorders>
          </w:tcPr>
          <w:p w14:paraId="372C8C03" w14:textId="77777777" w:rsidR="005661B8" w:rsidRPr="00CE226C" w:rsidRDefault="005661B8" w:rsidP="005661B8">
            <w:pPr>
              <w:contextualSpacing/>
            </w:pPr>
            <w:r w:rsidRPr="00CE226C">
              <w:t>Включена</w:t>
            </w:r>
          </w:p>
        </w:tc>
      </w:tr>
      <w:tr w:rsidR="005661B8" w:rsidRPr="000F01CC" w14:paraId="372C8C07" w14:textId="77777777" w:rsidTr="00F41DCA">
        <w:trPr>
          <w:trHeight w:val="20"/>
        </w:trPr>
        <w:tc>
          <w:tcPr>
            <w:tcW w:w="3655" w:type="pct"/>
            <w:tcBorders>
              <w:top w:val="single" w:sz="4" w:space="0" w:color="auto"/>
              <w:bottom w:val="single" w:sz="4" w:space="0" w:color="auto"/>
            </w:tcBorders>
          </w:tcPr>
          <w:p w14:paraId="372C8C05" w14:textId="77777777" w:rsidR="005661B8" w:rsidRPr="00CE226C" w:rsidRDefault="005661B8" w:rsidP="005661B8">
            <w:pPr>
              <w:ind w:left="567"/>
              <w:contextualSpacing/>
            </w:pPr>
            <w:r w:rsidRPr="00CE226C">
              <w:t>Возможность изменить свойства всех пользовательских подключений удаленного доступа</w:t>
            </w:r>
          </w:p>
        </w:tc>
        <w:tc>
          <w:tcPr>
            <w:tcW w:w="1345" w:type="pct"/>
            <w:tcBorders>
              <w:top w:val="single" w:sz="4" w:space="0" w:color="auto"/>
              <w:bottom w:val="single" w:sz="4" w:space="0" w:color="auto"/>
            </w:tcBorders>
          </w:tcPr>
          <w:p w14:paraId="372C8C06" w14:textId="77777777" w:rsidR="005661B8" w:rsidRPr="00CE226C" w:rsidRDefault="005661B8" w:rsidP="005661B8">
            <w:pPr>
              <w:contextualSpacing/>
            </w:pPr>
            <w:r w:rsidRPr="00CE226C">
              <w:t>Отключена</w:t>
            </w:r>
          </w:p>
        </w:tc>
      </w:tr>
      <w:tr w:rsidR="005661B8" w:rsidRPr="000F01CC" w14:paraId="372C8C0A" w14:textId="77777777" w:rsidTr="00F41DCA">
        <w:trPr>
          <w:trHeight w:val="20"/>
        </w:trPr>
        <w:tc>
          <w:tcPr>
            <w:tcW w:w="3655" w:type="pct"/>
            <w:tcBorders>
              <w:top w:val="single" w:sz="4" w:space="0" w:color="auto"/>
              <w:bottom w:val="single" w:sz="4" w:space="0" w:color="auto"/>
            </w:tcBorders>
          </w:tcPr>
          <w:p w14:paraId="372C8C08" w14:textId="77777777" w:rsidR="005661B8" w:rsidRPr="00CE226C" w:rsidRDefault="005661B8" w:rsidP="005661B8">
            <w:pPr>
              <w:ind w:left="567"/>
              <w:contextualSpacing/>
            </w:pPr>
            <w:r w:rsidRPr="00CE226C">
              <w:t>Запрет доступа к свойствам компонентов подключений удаленного доступа</w:t>
            </w:r>
          </w:p>
        </w:tc>
        <w:tc>
          <w:tcPr>
            <w:tcW w:w="1345" w:type="pct"/>
            <w:tcBorders>
              <w:top w:val="single" w:sz="4" w:space="0" w:color="auto"/>
              <w:bottom w:val="single" w:sz="4" w:space="0" w:color="auto"/>
            </w:tcBorders>
          </w:tcPr>
          <w:p w14:paraId="372C8C09" w14:textId="77777777" w:rsidR="005661B8" w:rsidRPr="00CE226C" w:rsidRDefault="005661B8" w:rsidP="005661B8">
            <w:pPr>
              <w:contextualSpacing/>
            </w:pPr>
            <w:r w:rsidRPr="00CE226C">
              <w:t>Включена</w:t>
            </w:r>
          </w:p>
        </w:tc>
      </w:tr>
      <w:tr w:rsidR="005661B8" w:rsidRPr="000F01CC" w14:paraId="372C8C0D" w14:textId="77777777" w:rsidTr="00F41DCA">
        <w:trPr>
          <w:trHeight w:val="20"/>
        </w:trPr>
        <w:tc>
          <w:tcPr>
            <w:tcW w:w="3655" w:type="pct"/>
            <w:tcBorders>
              <w:top w:val="single" w:sz="4" w:space="0" w:color="auto"/>
              <w:bottom w:val="single" w:sz="4" w:space="0" w:color="auto"/>
            </w:tcBorders>
          </w:tcPr>
          <w:p w14:paraId="372C8C0B" w14:textId="77777777" w:rsidR="005661B8" w:rsidRPr="00CE226C" w:rsidRDefault="005661B8" w:rsidP="005661B8">
            <w:pPr>
              <w:ind w:left="567"/>
              <w:contextualSpacing/>
            </w:pPr>
            <w:r w:rsidRPr="00CE226C">
              <w:t>Запрет подключения и разрыва подключения удаленного доступа</w:t>
            </w:r>
          </w:p>
        </w:tc>
        <w:tc>
          <w:tcPr>
            <w:tcW w:w="1345" w:type="pct"/>
            <w:tcBorders>
              <w:top w:val="single" w:sz="4" w:space="0" w:color="auto"/>
              <w:bottom w:val="single" w:sz="4" w:space="0" w:color="auto"/>
            </w:tcBorders>
          </w:tcPr>
          <w:p w14:paraId="372C8C0C" w14:textId="77777777" w:rsidR="005661B8" w:rsidRPr="00CE226C" w:rsidRDefault="005661B8" w:rsidP="005661B8">
            <w:pPr>
              <w:contextualSpacing/>
            </w:pPr>
            <w:r w:rsidRPr="00CE226C">
              <w:t>Включена</w:t>
            </w:r>
          </w:p>
        </w:tc>
      </w:tr>
      <w:tr w:rsidR="005661B8" w:rsidRPr="000F01CC" w14:paraId="372C8C10" w14:textId="77777777" w:rsidTr="00F41DCA">
        <w:trPr>
          <w:trHeight w:val="20"/>
        </w:trPr>
        <w:tc>
          <w:tcPr>
            <w:tcW w:w="3655" w:type="pct"/>
            <w:tcBorders>
              <w:top w:val="single" w:sz="4" w:space="0" w:color="auto"/>
              <w:bottom w:val="single" w:sz="4" w:space="0" w:color="auto"/>
            </w:tcBorders>
          </w:tcPr>
          <w:p w14:paraId="372C8C0E" w14:textId="77777777" w:rsidR="005661B8" w:rsidRPr="00CE226C" w:rsidRDefault="005661B8" w:rsidP="005661B8">
            <w:pPr>
              <w:ind w:left="567"/>
              <w:contextualSpacing/>
            </w:pPr>
            <w:r w:rsidRPr="00CE226C">
              <w:lastRenderedPageBreak/>
              <w:t>Запрет изменения свойств частного подключения удаленного доступа</w:t>
            </w:r>
          </w:p>
        </w:tc>
        <w:tc>
          <w:tcPr>
            <w:tcW w:w="1345" w:type="pct"/>
            <w:tcBorders>
              <w:top w:val="single" w:sz="4" w:space="0" w:color="auto"/>
              <w:bottom w:val="single" w:sz="4" w:space="0" w:color="auto"/>
            </w:tcBorders>
          </w:tcPr>
          <w:p w14:paraId="372C8C0F" w14:textId="77777777" w:rsidR="005661B8" w:rsidRPr="00CE226C" w:rsidRDefault="005661B8" w:rsidP="005661B8">
            <w:pPr>
              <w:contextualSpacing/>
            </w:pPr>
            <w:r w:rsidRPr="00CE226C">
              <w:t>Включена</w:t>
            </w:r>
          </w:p>
        </w:tc>
      </w:tr>
      <w:tr w:rsidR="005661B8" w:rsidRPr="000F01CC" w14:paraId="372C8C13" w14:textId="77777777" w:rsidTr="00F41DCA">
        <w:trPr>
          <w:trHeight w:val="20"/>
        </w:trPr>
        <w:tc>
          <w:tcPr>
            <w:tcW w:w="3655" w:type="pct"/>
            <w:tcBorders>
              <w:top w:val="single" w:sz="4" w:space="0" w:color="auto"/>
              <w:bottom w:val="single" w:sz="4" w:space="0" w:color="auto"/>
            </w:tcBorders>
          </w:tcPr>
          <w:p w14:paraId="372C8C11" w14:textId="77777777" w:rsidR="005661B8" w:rsidRPr="00CE226C" w:rsidRDefault="005661B8" w:rsidP="005661B8">
            <w:pPr>
              <w:ind w:left="567"/>
              <w:contextualSpacing/>
            </w:pPr>
            <w:r w:rsidRPr="00CE226C">
              <w:t>Возможность удалить все подключения удаленного доступа пользователей</w:t>
            </w:r>
          </w:p>
        </w:tc>
        <w:tc>
          <w:tcPr>
            <w:tcW w:w="1345" w:type="pct"/>
            <w:tcBorders>
              <w:top w:val="single" w:sz="4" w:space="0" w:color="auto"/>
              <w:bottom w:val="single" w:sz="4" w:space="0" w:color="auto"/>
            </w:tcBorders>
          </w:tcPr>
          <w:p w14:paraId="372C8C12" w14:textId="77777777" w:rsidR="005661B8" w:rsidRPr="00CE226C" w:rsidRDefault="005661B8" w:rsidP="005661B8">
            <w:pPr>
              <w:contextualSpacing/>
            </w:pPr>
            <w:r w:rsidRPr="00CE226C">
              <w:t>Отключена</w:t>
            </w:r>
          </w:p>
        </w:tc>
      </w:tr>
      <w:tr w:rsidR="005661B8" w:rsidRPr="000F01CC" w14:paraId="372C8C16" w14:textId="77777777" w:rsidTr="00F41DCA">
        <w:trPr>
          <w:trHeight w:val="20"/>
        </w:trPr>
        <w:tc>
          <w:tcPr>
            <w:tcW w:w="3655" w:type="pct"/>
            <w:tcBorders>
              <w:top w:val="single" w:sz="4" w:space="0" w:color="auto"/>
              <w:bottom w:val="single" w:sz="4" w:space="0" w:color="auto"/>
            </w:tcBorders>
          </w:tcPr>
          <w:p w14:paraId="372C8C14" w14:textId="52C21260" w:rsidR="005661B8" w:rsidRPr="00CE226C" w:rsidRDefault="005661B8" w:rsidP="005661B8">
            <w:pPr>
              <w:ind w:left="567"/>
              <w:contextualSpacing/>
            </w:pPr>
            <w:r w:rsidRPr="00CE226C">
              <w:t xml:space="preserve">Возможность переименовать подключения локальной сети или подключения </w:t>
            </w:r>
            <w:r w:rsidR="00D86E59" w:rsidRPr="00CE226C">
              <w:t>удаленного доступа</w:t>
            </w:r>
            <w:r w:rsidRPr="00CE226C">
              <w:t>, доступные всем пользователям.</w:t>
            </w:r>
          </w:p>
        </w:tc>
        <w:tc>
          <w:tcPr>
            <w:tcW w:w="1345" w:type="pct"/>
            <w:tcBorders>
              <w:top w:val="single" w:sz="4" w:space="0" w:color="auto"/>
              <w:bottom w:val="single" w:sz="4" w:space="0" w:color="auto"/>
            </w:tcBorders>
          </w:tcPr>
          <w:p w14:paraId="372C8C15" w14:textId="77777777" w:rsidR="005661B8" w:rsidRPr="00CE226C" w:rsidRDefault="005661B8" w:rsidP="005661B8">
            <w:pPr>
              <w:contextualSpacing/>
            </w:pPr>
            <w:r w:rsidRPr="00CE226C">
              <w:t>Отключена</w:t>
            </w:r>
          </w:p>
        </w:tc>
      </w:tr>
      <w:tr w:rsidR="005661B8" w:rsidRPr="000F01CC" w14:paraId="372C8C19" w14:textId="77777777" w:rsidTr="00F41DCA">
        <w:trPr>
          <w:trHeight w:val="20"/>
        </w:trPr>
        <w:tc>
          <w:tcPr>
            <w:tcW w:w="3655" w:type="pct"/>
            <w:tcBorders>
              <w:top w:val="single" w:sz="4" w:space="0" w:color="auto"/>
              <w:bottom w:val="single" w:sz="4" w:space="0" w:color="auto"/>
            </w:tcBorders>
          </w:tcPr>
          <w:p w14:paraId="372C8C17" w14:textId="77777777" w:rsidR="005661B8" w:rsidRPr="00CE226C" w:rsidRDefault="005661B8" w:rsidP="005661B8">
            <w:pPr>
              <w:ind w:left="567"/>
              <w:contextualSpacing/>
            </w:pPr>
            <w:r w:rsidRPr="00CE226C">
              <w:t>Возможность переименовать подключения локальной сети</w:t>
            </w:r>
          </w:p>
        </w:tc>
        <w:tc>
          <w:tcPr>
            <w:tcW w:w="1345" w:type="pct"/>
            <w:tcBorders>
              <w:top w:val="single" w:sz="4" w:space="0" w:color="auto"/>
              <w:bottom w:val="single" w:sz="4" w:space="0" w:color="auto"/>
            </w:tcBorders>
          </w:tcPr>
          <w:p w14:paraId="372C8C18" w14:textId="77777777" w:rsidR="005661B8" w:rsidRPr="00CE226C" w:rsidRDefault="005661B8" w:rsidP="005661B8">
            <w:pPr>
              <w:contextualSpacing/>
            </w:pPr>
            <w:r w:rsidRPr="00CE226C">
              <w:t>Отключена</w:t>
            </w:r>
          </w:p>
        </w:tc>
      </w:tr>
      <w:tr w:rsidR="005661B8" w:rsidRPr="000F01CC" w14:paraId="372C8C1C" w14:textId="77777777" w:rsidTr="00F41DCA">
        <w:trPr>
          <w:trHeight w:val="20"/>
        </w:trPr>
        <w:tc>
          <w:tcPr>
            <w:tcW w:w="3655" w:type="pct"/>
            <w:tcBorders>
              <w:top w:val="single" w:sz="4" w:space="0" w:color="auto"/>
              <w:bottom w:val="single" w:sz="4" w:space="0" w:color="auto"/>
            </w:tcBorders>
          </w:tcPr>
          <w:p w14:paraId="372C8C1A" w14:textId="77777777" w:rsidR="005661B8" w:rsidRPr="00CE226C" w:rsidRDefault="005661B8" w:rsidP="005661B8">
            <w:pPr>
              <w:ind w:left="567"/>
              <w:contextualSpacing/>
            </w:pPr>
            <w:r w:rsidRPr="00CE226C">
              <w:t>Запретить переименование частных подключений удаленного доступа</w:t>
            </w:r>
          </w:p>
        </w:tc>
        <w:tc>
          <w:tcPr>
            <w:tcW w:w="1345" w:type="pct"/>
            <w:tcBorders>
              <w:top w:val="single" w:sz="4" w:space="0" w:color="auto"/>
              <w:bottom w:val="single" w:sz="4" w:space="0" w:color="auto"/>
            </w:tcBorders>
          </w:tcPr>
          <w:p w14:paraId="372C8C1B" w14:textId="77777777" w:rsidR="005661B8" w:rsidRPr="00CE226C" w:rsidRDefault="005661B8" w:rsidP="005661B8">
            <w:pPr>
              <w:contextualSpacing/>
            </w:pPr>
            <w:r w:rsidRPr="00CE226C">
              <w:t>Включена</w:t>
            </w:r>
          </w:p>
        </w:tc>
      </w:tr>
      <w:tr w:rsidR="005661B8" w:rsidRPr="000F01CC" w14:paraId="372C8C1F" w14:textId="77777777" w:rsidTr="00F41DCA">
        <w:trPr>
          <w:trHeight w:val="20"/>
        </w:trPr>
        <w:tc>
          <w:tcPr>
            <w:tcW w:w="3655" w:type="pct"/>
            <w:tcBorders>
              <w:top w:val="single" w:sz="4" w:space="0" w:color="auto"/>
              <w:bottom w:val="single" w:sz="4" w:space="0" w:color="auto"/>
            </w:tcBorders>
          </w:tcPr>
          <w:p w14:paraId="372C8C1D" w14:textId="77777777" w:rsidR="005661B8" w:rsidRPr="00CE226C" w:rsidRDefault="005661B8" w:rsidP="005661B8">
            <w:pPr>
              <w:ind w:left="567"/>
              <w:contextualSpacing/>
            </w:pPr>
            <w:r w:rsidRPr="00CE226C">
              <w:t>Запретить просмотр состояния активных подключений</w:t>
            </w:r>
          </w:p>
        </w:tc>
        <w:tc>
          <w:tcPr>
            <w:tcW w:w="1345" w:type="pct"/>
            <w:tcBorders>
              <w:top w:val="single" w:sz="4" w:space="0" w:color="auto"/>
              <w:bottom w:val="single" w:sz="4" w:space="0" w:color="auto"/>
            </w:tcBorders>
          </w:tcPr>
          <w:p w14:paraId="372C8C1E" w14:textId="77777777" w:rsidR="005661B8" w:rsidRPr="00CE226C" w:rsidRDefault="005661B8" w:rsidP="005661B8">
            <w:pPr>
              <w:contextualSpacing/>
            </w:pPr>
            <w:r w:rsidRPr="00CE226C">
              <w:t>Включена</w:t>
            </w:r>
          </w:p>
        </w:tc>
      </w:tr>
      <w:tr w:rsidR="005661B8" w:rsidRPr="000F01CC" w14:paraId="372C8C22" w14:textId="77777777" w:rsidTr="00F41DCA">
        <w:trPr>
          <w:trHeight w:val="20"/>
        </w:trPr>
        <w:tc>
          <w:tcPr>
            <w:tcW w:w="3655" w:type="pct"/>
            <w:tcBorders>
              <w:top w:val="single" w:sz="4" w:space="0" w:color="auto"/>
              <w:bottom w:val="single" w:sz="4" w:space="0" w:color="auto"/>
            </w:tcBorders>
          </w:tcPr>
          <w:p w14:paraId="372C8C20" w14:textId="77777777" w:rsidR="005661B8" w:rsidRPr="00CE226C" w:rsidRDefault="005661B8" w:rsidP="005661B8">
            <w:pPr>
              <w:ind w:left="284"/>
              <w:contextualSpacing/>
              <w:rPr>
                <w:b/>
                <w:sz w:val="22"/>
                <w:szCs w:val="22"/>
              </w:rPr>
            </w:pPr>
            <w:r w:rsidRPr="00CE226C">
              <w:rPr>
                <w:b/>
                <w:sz w:val="22"/>
                <w:szCs w:val="22"/>
              </w:rPr>
              <w:t>Система</w:t>
            </w:r>
          </w:p>
        </w:tc>
        <w:tc>
          <w:tcPr>
            <w:tcW w:w="1345" w:type="pct"/>
            <w:tcBorders>
              <w:top w:val="single" w:sz="4" w:space="0" w:color="auto"/>
              <w:bottom w:val="single" w:sz="4" w:space="0" w:color="auto"/>
            </w:tcBorders>
          </w:tcPr>
          <w:p w14:paraId="372C8C21" w14:textId="77777777" w:rsidR="005661B8" w:rsidRPr="00CE226C" w:rsidRDefault="005661B8" w:rsidP="005661B8">
            <w:pPr>
              <w:contextualSpacing/>
            </w:pPr>
          </w:p>
        </w:tc>
      </w:tr>
      <w:tr w:rsidR="005661B8" w:rsidRPr="000F01CC" w14:paraId="372C8C25" w14:textId="77777777" w:rsidTr="00F41DCA">
        <w:trPr>
          <w:trHeight w:val="20"/>
        </w:trPr>
        <w:tc>
          <w:tcPr>
            <w:tcW w:w="3655" w:type="pct"/>
            <w:tcBorders>
              <w:top w:val="single" w:sz="4" w:space="0" w:color="auto"/>
              <w:bottom w:val="single" w:sz="4" w:space="0" w:color="auto"/>
            </w:tcBorders>
          </w:tcPr>
          <w:p w14:paraId="372C8C23" w14:textId="77777777" w:rsidR="005661B8" w:rsidRPr="00CE226C" w:rsidRDefault="005661B8" w:rsidP="005661B8">
            <w:pPr>
              <w:ind w:left="426"/>
              <w:contextualSpacing/>
              <w:rPr>
                <w:sz w:val="22"/>
                <w:szCs w:val="22"/>
                <w:lang w:val="en-US"/>
              </w:rPr>
            </w:pPr>
            <w:r w:rsidRPr="00CE226C">
              <w:rPr>
                <w:b/>
                <w:sz w:val="22"/>
                <w:szCs w:val="22"/>
              </w:rPr>
              <w:t>Windows HotStart</w:t>
            </w:r>
          </w:p>
        </w:tc>
        <w:tc>
          <w:tcPr>
            <w:tcW w:w="1345" w:type="pct"/>
            <w:tcBorders>
              <w:top w:val="single" w:sz="4" w:space="0" w:color="auto"/>
              <w:bottom w:val="single" w:sz="4" w:space="0" w:color="auto"/>
            </w:tcBorders>
          </w:tcPr>
          <w:p w14:paraId="372C8C24" w14:textId="77777777" w:rsidR="005661B8" w:rsidRPr="00CE226C" w:rsidRDefault="005661B8" w:rsidP="005661B8">
            <w:pPr>
              <w:contextualSpacing/>
            </w:pPr>
          </w:p>
        </w:tc>
      </w:tr>
      <w:tr w:rsidR="005661B8" w:rsidRPr="000F01CC" w14:paraId="372C8C28" w14:textId="77777777" w:rsidTr="00F41DCA">
        <w:trPr>
          <w:trHeight w:val="20"/>
        </w:trPr>
        <w:tc>
          <w:tcPr>
            <w:tcW w:w="3655" w:type="pct"/>
            <w:tcBorders>
              <w:top w:val="single" w:sz="4" w:space="0" w:color="auto"/>
              <w:bottom w:val="single" w:sz="4" w:space="0" w:color="auto"/>
            </w:tcBorders>
          </w:tcPr>
          <w:p w14:paraId="372C8C26" w14:textId="77777777" w:rsidR="005661B8" w:rsidRPr="00CE226C" w:rsidRDefault="005661B8" w:rsidP="005661B8">
            <w:pPr>
              <w:ind w:left="567"/>
              <w:contextualSpacing/>
              <w:rPr>
                <w:lang w:val="en-US"/>
              </w:rPr>
            </w:pPr>
            <w:r w:rsidRPr="00CE226C">
              <w:t xml:space="preserve">Отключить </w:t>
            </w:r>
            <w:r w:rsidRPr="00CE226C">
              <w:rPr>
                <w:lang w:val="en-US"/>
              </w:rPr>
              <w:t>Windows HotStart</w:t>
            </w:r>
          </w:p>
        </w:tc>
        <w:tc>
          <w:tcPr>
            <w:tcW w:w="1345" w:type="pct"/>
            <w:tcBorders>
              <w:top w:val="single" w:sz="4" w:space="0" w:color="auto"/>
              <w:bottom w:val="single" w:sz="4" w:space="0" w:color="auto"/>
            </w:tcBorders>
          </w:tcPr>
          <w:p w14:paraId="372C8C27" w14:textId="77777777" w:rsidR="005661B8" w:rsidRPr="00CE226C" w:rsidRDefault="005661B8" w:rsidP="005661B8">
            <w:pPr>
              <w:contextualSpacing/>
            </w:pPr>
            <w:r w:rsidRPr="00CE226C">
              <w:t>Отключена</w:t>
            </w:r>
          </w:p>
        </w:tc>
      </w:tr>
      <w:tr w:rsidR="005661B8" w:rsidRPr="000F01CC" w14:paraId="372C8C2B" w14:textId="77777777" w:rsidTr="00F41DCA">
        <w:trPr>
          <w:trHeight w:val="20"/>
        </w:trPr>
        <w:tc>
          <w:tcPr>
            <w:tcW w:w="3655" w:type="pct"/>
            <w:tcBorders>
              <w:top w:val="single" w:sz="4" w:space="0" w:color="auto"/>
              <w:bottom w:val="single" w:sz="4" w:space="0" w:color="auto"/>
            </w:tcBorders>
          </w:tcPr>
          <w:p w14:paraId="372C8C29" w14:textId="77777777" w:rsidR="005661B8" w:rsidRPr="00CE226C" w:rsidRDefault="005661B8" w:rsidP="005661B8">
            <w:pPr>
              <w:ind w:left="426"/>
              <w:contextualSpacing/>
              <w:rPr>
                <w:b/>
                <w:sz w:val="22"/>
                <w:szCs w:val="22"/>
              </w:rPr>
            </w:pPr>
            <w:r w:rsidRPr="00CE226C">
              <w:rPr>
                <w:b/>
                <w:sz w:val="22"/>
                <w:szCs w:val="22"/>
              </w:rPr>
              <w:t>Варианты действий после нажатия CTRL+ALT+DEL</w:t>
            </w:r>
          </w:p>
        </w:tc>
        <w:tc>
          <w:tcPr>
            <w:tcW w:w="1345" w:type="pct"/>
            <w:tcBorders>
              <w:top w:val="single" w:sz="4" w:space="0" w:color="auto"/>
              <w:bottom w:val="single" w:sz="4" w:space="0" w:color="auto"/>
            </w:tcBorders>
          </w:tcPr>
          <w:p w14:paraId="372C8C2A" w14:textId="77777777" w:rsidR="005661B8" w:rsidRPr="00CE226C" w:rsidRDefault="005661B8" w:rsidP="005661B8">
            <w:pPr>
              <w:contextualSpacing/>
            </w:pPr>
          </w:p>
        </w:tc>
      </w:tr>
      <w:tr w:rsidR="005661B8" w:rsidRPr="000F01CC" w14:paraId="372C8C2E" w14:textId="77777777" w:rsidTr="00F41DCA">
        <w:trPr>
          <w:trHeight w:val="20"/>
        </w:trPr>
        <w:tc>
          <w:tcPr>
            <w:tcW w:w="3655" w:type="pct"/>
            <w:tcBorders>
              <w:top w:val="single" w:sz="4" w:space="0" w:color="auto"/>
              <w:bottom w:val="single" w:sz="4" w:space="0" w:color="auto"/>
            </w:tcBorders>
          </w:tcPr>
          <w:p w14:paraId="372C8C2C" w14:textId="77777777" w:rsidR="005661B8" w:rsidRPr="00CE226C" w:rsidRDefault="005661B8" w:rsidP="005661B8">
            <w:pPr>
              <w:ind w:left="567"/>
              <w:contextualSpacing/>
              <w:rPr>
                <w:lang w:val="en-US"/>
              </w:rPr>
            </w:pPr>
            <w:r w:rsidRPr="00CE226C">
              <w:t>Запретить изменение пароля</w:t>
            </w:r>
          </w:p>
        </w:tc>
        <w:tc>
          <w:tcPr>
            <w:tcW w:w="1345" w:type="pct"/>
            <w:tcBorders>
              <w:top w:val="single" w:sz="4" w:space="0" w:color="auto"/>
              <w:bottom w:val="single" w:sz="4" w:space="0" w:color="auto"/>
            </w:tcBorders>
          </w:tcPr>
          <w:p w14:paraId="372C8C2D" w14:textId="77777777" w:rsidR="005661B8" w:rsidRPr="00CE226C" w:rsidRDefault="005661B8" w:rsidP="005661B8">
            <w:pPr>
              <w:contextualSpacing/>
            </w:pPr>
            <w:r w:rsidRPr="00CE226C">
              <w:t>Отключена</w:t>
            </w:r>
          </w:p>
        </w:tc>
      </w:tr>
      <w:tr w:rsidR="005661B8" w:rsidRPr="000F01CC" w14:paraId="372C8C31" w14:textId="77777777" w:rsidTr="00F41DCA">
        <w:trPr>
          <w:trHeight w:val="20"/>
        </w:trPr>
        <w:tc>
          <w:tcPr>
            <w:tcW w:w="3655" w:type="pct"/>
            <w:tcBorders>
              <w:top w:val="single" w:sz="4" w:space="0" w:color="auto"/>
              <w:bottom w:val="single" w:sz="4" w:space="0" w:color="auto"/>
            </w:tcBorders>
          </w:tcPr>
          <w:p w14:paraId="372C8C2F" w14:textId="77777777" w:rsidR="005661B8" w:rsidRPr="00CE226C" w:rsidRDefault="005661B8" w:rsidP="005661B8">
            <w:pPr>
              <w:ind w:left="567"/>
              <w:contextualSpacing/>
            </w:pPr>
            <w:r w:rsidRPr="00CE226C">
              <w:t>Запретить блокировку компьютера</w:t>
            </w:r>
          </w:p>
        </w:tc>
        <w:tc>
          <w:tcPr>
            <w:tcW w:w="1345" w:type="pct"/>
            <w:tcBorders>
              <w:top w:val="single" w:sz="4" w:space="0" w:color="auto"/>
              <w:bottom w:val="single" w:sz="4" w:space="0" w:color="auto"/>
            </w:tcBorders>
          </w:tcPr>
          <w:p w14:paraId="372C8C30" w14:textId="77777777" w:rsidR="005661B8" w:rsidRPr="00CE226C" w:rsidRDefault="005661B8" w:rsidP="005661B8">
            <w:pPr>
              <w:contextualSpacing/>
            </w:pPr>
            <w:r w:rsidRPr="00CE226C">
              <w:t>Отключена</w:t>
            </w:r>
          </w:p>
        </w:tc>
      </w:tr>
      <w:tr w:rsidR="005661B8" w:rsidRPr="000F01CC" w14:paraId="372C8C34" w14:textId="77777777" w:rsidTr="00F41DCA">
        <w:trPr>
          <w:trHeight w:val="20"/>
        </w:trPr>
        <w:tc>
          <w:tcPr>
            <w:tcW w:w="3655" w:type="pct"/>
            <w:tcBorders>
              <w:top w:val="single" w:sz="4" w:space="0" w:color="auto"/>
              <w:bottom w:val="single" w:sz="4" w:space="0" w:color="auto"/>
            </w:tcBorders>
          </w:tcPr>
          <w:p w14:paraId="372C8C32" w14:textId="77777777" w:rsidR="005661B8" w:rsidRPr="00CE226C" w:rsidRDefault="005661B8" w:rsidP="005661B8">
            <w:pPr>
              <w:ind w:left="567"/>
              <w:contextualSpacing/>
            </w:pPr>
            <w:r w:rsidRPr="00CE226C">
              <w:t>Удалить диспетчер задач</w:t>
            </w:r>
          </w:p>
        </w:tc>
        <w:tc>
          <w:tcPr>
            <w:tcW w:w="1345" w:type="pct"/>
            <w:tcBorders>
              <w:top w:val="single" w:sz="4" w:space="0" w:color="auto"/>
              <w:bottom w:val="single" w:sz="4" w:space="0" w:color="auto"/>
            </w:tcBorders>
          </w:tcPr>
          <w:p w14:paraId="372C8C33" w14:textId="77777777" w:rsidR="005661B8" w:rsidRPr="00CE226C" w:rsidRDefault="005661B8" w:rsidP="005661B8">
            <w:pPr>
              <w:contextualSpacing/>
              <w:rPr>
                <w:lang w:val="en-US"/>
              </w:rPr>
            </w:pPr>
            <w:r w:rsidRPr="00CE226C">
              <w:t>Включена</w:t>
            </w:r>
          </w:p>
        </w:tc>
      </w:tr>
      <w:tr w:rsidR="005661B8" w:rsidRPr="000F01CC" w14:paraId="372C8C37" w14:textId="77777777" w:rsidTr="00F41DCA">
        <w:trPr>
          <w:trHeight w:val="20"/>
        </w:trPr>
        <w:tc>
          <w:tcPr>
            <w:tcW w:w="3655" w:type="pct"/>
            <w:tcBorders>
              <w:top w:val="single" w:sz="4" w:space="0" w:color="auto"/>
              <w:bottom w:val="single" w:sz="4" w:space="0" w:color="auto"/>
            </w:tcBorders>
          </w:tcPr>
          <w:p w14:paraId="372C8C35" w14:textId="77777777" w:rsidR="005661B8" w:rsidRPr="00CE226C" w:rsidRDefault="005661B8" w:rsidP="005661B8">
            <w:pPr>
              <w:ind w:left="567"/>
              <w:contextualSpacing/>
            </w:pPr>
            <w:r w:rsidRPr="00CE226C">
              <w:t>Запретить завершение сеанса</w:t>
            </w:r>
          </w:p>
        </w:tc>
        <w:tc>
          <w:tcPr>
            <w:tcW w:w="1345" w:type="pct"/>
            <w:tcBorders>
              <w:top w:val="single" w:sz="4" w:space="0" w:color="auto"/>
              <w:bottom w:val="single" w:sz="4" w:space="0" w:color="auto"/>
            </w:tcBorders>
          </w:tcPr>
          <w:p w14:paraId="372C8C36" w14:textId="77777777" w:rsidR="005661B8" w:rsidRPr="00CE226C" w:rsidRDefault="005661B8" w:rsidP="005661B8">
            <w:pPr>
              <w:contextualSpacing/>
            </w:pPr>
            <w:r w:rsidRPr="00CE226C">
              <w:t>Отключена</w:t>
            </w:r>
          </w:p>
        </w:tc>
      </w:tr>
      <w:tr w:rsidR="005661B8" w:rsidRPr="000F01CC" w14:paraId="372C8C3A" w14:textId="77777777" w:rsidTr="00F41DCA">
        <w:trPr>
          <w:trHeight w:val="20"/>
        </w:trPr>
        <w:tc>
          <w:tcPr>
            <w:tcW w:w="3655" w:type="pct"/>
            <w:tcBorders>
              <w:top w:val="single" w:sz="4" w:space="0" w:color="auto"/>
              <w:bottom w:val="single" w:sz="4" w:space="0" w:color="auto"/>
            </w:tcBorders>
          </w:tcPr>
          <w:p w14:paraId="372C8C38" w14:textId="77777777" w:rsidR="005661B8" w:rsidRPr="00CE226C" w:rsidRDefault="005661B8" w:rsidP="005661B8">
            <w:pPr>
              <w:ind w:left="426"/>
              <w:contextualSpacing/>
              <w:rPr>
                <w:b/>
                <w:sz w:val="22"/>
                <w:szCs w:val="22"/>
              </w:rPr>
            </w:pPr>
            <w:r w:rsidRPr="00CE226C">
              <w:rPr>
                <w:b/>
                <w:sz w:val="22"/>
                <w:szCs w:val="22"/>
              </w:rPr>
              <w:t>Вход в систему</w:t>
            </w:r>
          </w:p>
        </w:tc>
        <w:tc>
          <w:tcPr>
            <w:tcW w:w="1345" w:type="pct"/>
            <w:tcBorders>
              <w:top w:val="single" w:sz="4" w:space="0" w:color="auto"/>
              <w:bottom w:val="single" w:sz="4" w:space="0" w:color="auto"/>
            </w:tcBorders>
          </w:tcPr>
          <w:p w14:paraId="372C8C39" w14:textId="77777777" w:rsidR="005661B8" w:rsidRPr="00CE226C" w:rsidRDefault="005661B8" w:rsidP="005661B8">
            <w:pPr>
              <w:contextualSpacing/>
            </w:pPr>
          </w:p>
        </w:tc>
      </w:tr>
      <w:tr w:rsidR="005661B8" w:rsidRPr="000F01CC" w14:paraId="372C8C3D" w14:textId="77777777" w:rsidTr="00F41DCA">
        <w:trPr>
          <w:trHeight w:val="20"/>
        </w:trPr>
        <w:tc>
          <w:tcPr>
            <w:tcW w:w="3655" w:type="pct"/>
            <w:tcBorders>
              <w:top w:val="single" w:sz="4" w:space="0" w:color="auto"/>
              <w:bottom w:val="single" w:sz="4" w:space="0" w:color="auto"/>
            </w:tcBorders>
          </w:tcPr>
          <w:p w14:paraId="372C8C3B" w14:textId="77777777" w:rsidR="005661B8" w:rsidRPr="00CE226C" w:rsidRDefault="005661B8" w:rsidP="005661B8">
            <w:pPr>
              <w:ind w:left="567"/>
              <w:contextualSpacing/>
            </w:pPr>
            <w:r w:rsidRPr="00CE226C">
              <w:t>Не обрабатывать список запуска старых программ</w:t>
            </w:r>
          </w:p>
        </w:tc>
        <w:tc>
          <w:tcPr>
            <w:tcW w:w="1345" w:type="pct"/>
            <w:tcBorders>
              <w:top w:val="single" w:sz="4" w:space="0" w:color="auto"/>
              <w:bottom w:val="single" w:sz="4" w:space="0" w:color="auto"/>
            </w:tcBorders>
          </w:tcPr>
          <w:p w14:paraId="372C8C3C" w14:textId="77777777" w:rsidR="005661B8" w:rsidRPr="00CE226C" w:rsidRDefault="005661B8" w:rsidP="005661B8">
            <w:pPr>
              <w:contextualSpacing/>
            </w:pPr>
            <w:r w:rsidRPr="00CE226C">
              <w:t>Отключена</w:t>
            </w:r>
          </w:p>
        </w:tc>
      </w:tr>
      <w:tr w:rsidR="005661B8" w:rsidRPr="000F01CC" w14:paraId="372C8C40" w14:textId="77777777" w:rsidTr="00F41DCA">
        <w:trPr>
          <w:trHeight w:val="20"/>
        </w:trPr>
        <w:tc>
          <w:tcPr>
            <w:tcW w:w="3655" w:type="pct"/>
            <w:tcBorders>
              <w:top w:val="single" w:sz="4" w:space="0" w:color="auto"/>
              <w:bottom w:val="single" w:sz="4" w:space="0" w:color="auto"/>
            </w:tcBorders>
          </w:tcPr>
          <w:p w14:paraId="372C8C3E" w14:textId="77777777" w:rsidR="005661B8" w:rsidRPr="00CE226C" w:rsidRDefault="005661B8" w:rsidP="005661B8">
            <w:pPr>
              <w:ind w:left="567"/>
              <w:contextualSpacing/>
            </w:pPr>
            <w:r w:rsidRPr="00CE226C">
              <w:t>Не обрабатывать список однократного запуска программ</w:t>
            </w:r>
          </w:p>
        </w:tc>
        <w:tc>
          <w:tcPr>
            <w:tcW w:w="1345" w:type="pct"/>
            <w:tcBorders>
              <w:top w:val="single" w:sz="4" w:space="0" w:color="auto"/>
              <w:bottom w:val="single" w:sz="4" w:space="0" w:color="auto"/>
            </w:tcBorders>
          </w:tcPr>
          <w:p w14:paraId="372C8C3F" w14:textId="77777777" w:rsidR="005661B8" w:rsidRPr="00CE226C" w:rsidRDefault="005661B8" w:rsidP="005661B8">
            <w:pPr>
              <w:contextualSpacing/>
            </w:pPr>
            <w:r w:rsidRPr="00CE226C">
              <w:t>Отключена</w:t>
            </w:r>
          </w:p>
        </w:tc>
      </w:tr>
      <w:tr w:rsidR="005661B8" w:rsidRPr="000F01CC" w14:paraId="372C8C43" w14:textId="77777777" w:rsidTr="00F41DCA">
        <w:trPr>
          <w:trHeight w:val="20"/>
        </w:trPr>
        <w:tc>
          <w:tcPr>
            <w:tcW w:w="3655" w:type="pct"/>
            <w:tcBorders>
              <w:top w:val="single" w:sz="4" w:space="0" w:color="auto"/>
              <w:bottom w:val="single" w:sz="4" w:space="0" w:color="auto"/>
            </w:tcBorders>
          </w:tcPr>
          <w:p w14:paraId="372C8C41" w14:textId="77777777" w:rsidR="005661B8" w:rsidRPr="00CE226C" w:rsidRDefault="005661B8" w:rsidP="005661B8">
            <w:pPr>
              <w:ind w:left="567"/>
              <w:contextualSpacing/>
            </w:pPr>
            <w:r w:rsidRPr="00CE226C">
              <w:t>Выполнять эти программы при входе в систему</w:t>
            </w:r>
          </w:p>
        </w:tc>
        <w:tc>
          <w:tcPr>
            <w:tcW w:w="1345" w:type="pct"/>
            <w:tcBorders>
              <w:top w:val="single" w:sz="4" w:space="0" w:color="auto"/>
              <w:bottom w:val="single" w:sz="4" w:space="0" w:color="auto"/>
            </w:tcBorders>
          </w:tcPr>
          <w:p w14:paraId="372C8C42" w14:textId="77777777" w:rsidR="005661B8" w:rsidRPr="00CE226C" w:rsidRDefault="005661B8" w:rsidP="005661B8">
            <w:pPr>
              <w:contextualSpacing/>
              <w:rPr>
                <w:lang w:val="en-US"/>
              </w:rPr>
            </w:pPr>
            <w:r w:rsidRPr="00CE226C">
              <w:t>Отключена</w:t>
            </w:r>
          </w:p>
        </w:tc>
      </w:tr>
      <w:tr w:rsidR="005661B8" w:rsidRPr="000F01CC" w14:paraId="372C8C46" w14:textId="77777777" w:rsidTr="00F41DCA">
        <w:trPr>
          <w:trHeight w:val="20"/>
        </w:trPr>
        <w:tc>
          <w:tcPr>
            <w:tcW w:w="3655" w:type="pct"/>
            <w:tcBorders>
              <w:top w:val="single" w:sz="4" w:space="0" w:color="auto"/>
              <w:bottom w:val="single" w:sz="4" w:space="0" w:color="auto"/>
            </w:tcBorders>
          </w:tcPr>
          <w:p w14:paraId="372C8C44" w14:textId="77777777" w:rsidR="005661B8" w:rsidRPr="00CE226C" w:rsidRDefault="005661B8" w:rsidP="005661B8">
            <w:pPr>
              <w:ind w:left="426"/>
              <w:contextualSpacing/>
              <w:rPr>
                <w:b/>
                <w:sz w:val="22"/>
                <w:szCs w:val="22"/>
              </w:rPr>
            </w:pPr>
            <w:r w:rsidRPr="00CE226C">
              <w:rPr>
                <w:b/>
                <w:sz w:val="22"/>
                <w:szCs w:val="22"/>
              </w:rPr>
              <w:t>Групповая политика</w:t>
            </w:r>
          </w:p>
        </w:tc>
        <w:tc>
          <w:tcPr>
            <w:tcW w:w="1345" w:type="pct"/>
            <w:tcBorders>
              <w:top w:val="single" w:sz="4" w:space="0" w:color="auto"/>
              <w:bottom w:val="single" w:sz="4" w:space="0" w:color="auto"/>
            </w:tcBorders>
          </w:tcPr>
          <w:p w14:paraId="372C8C45" w14:textId="77777777" w:rsidR="005661B8" w:rsidRPr="00CE226C" w:rsidRDefault="005661B8" w:rsidP="005661B8">
            <w:pPr>
              <w:contextualSpacing/>
            </w:pPr>
          </w:p>
        </w:tc>
      </w:tr>
      <w:tr w:rsidR="005661B8" w:rsidRPr="000F01CC" w14:paraId="372C8C49" w14:textId="77777777" w:rsidTr="00F41DCA">
        <w:trPr>
          <w:trHeight w:val="20"/>
        </w:trPr>
        <w:tc>
          <w:tcPr>
            <w:tcW w:w="3655" w:type="pct"/>
            <w:tcBorders>
              <w:top w:val="single" w:sz="4" w:space="0" w:color="auto"/>
              <w:bottom w:val="single" w:sz="4" w:space="0" w:color="auto"/>
            </w:tcBorders>
          </w:tcPr>
          <w:p w14:paraId="372C8C47" w14:textId="77777777" w:rsidR="005661B8" w:rsidRPr="00CE226C" w:rsidRDefault="005661B8" w:rsidP="005661B8">
            <w:pPr>
              <w:ind w:left="567"/>
              <w:contextualSpacing/>
              <w:rPr>
                <w:b/>
              </w:rPr>
            </w:pPr>
            <w:r w:rsidRPr="00CE226C">
              <w:t>Запретить интерактивным пользователям создавать данные результирующей политики (Resultant Set of Policy — RSoP)</w:t>
            </w:r>
          </w:p>
        </w:tc>
        <w:tc>
          <w:tcPr>
            <w:tcW w:w="1345" w:type="pct"/>
            <w:tcBorders>
              <w:top w:val="single" w:sz="4" w:space="0" w:color="auto"/>
              <w:bottom w:val="single" w:sz="4" w:space="0" w:color="auto"/>
            </w:tcBorders>
          </w:tcPr>
          <w:p w14:paraId="372C8C48" w14:textId="77777777" w:rsidR="005661B8" w:rsidRPr="00CE226C" w:rsidRDefault="005661B8" w:rsidP="005661B8">
            <w:pPr>
              <w:contextualSpacing/>
            </w:pPr>
            <w:r w:rsidRPr="00CE226C">
              <w:t>Отключена</w:t>
            </w:r>
          </w:p>
        </w:tc>
      </w:tr>
      <w:tr w:rsidR="005661B8" w:rsidRPr="000F01CC" w14:paraId="372C8C4C" w14:textId="77777777" w:rsidTr="00F41DCA">
        <w:trPr>
          <w:trHeight w:val="20"/>
        </w:trPr>
        <w:tc>
          <w:tcPr>
            <w:tcW w:w="3655" w:type="pct"/>
            <w:tcBorders>
              <w:top w:val="single" w:sz="4" w:space="0" w:color="auto"/>
              <w:bottom w:val="single" w:sz="4" w:space="0" w:color="auto"/>
            </w:tcBorders>
          </w:tcPr>
          <w:p w14:paraId="372C8C4A" w14:textId="77777777" w:rsidR="005661B8" w:rsidRPr="00CE226C" w:rsidRDefault="005661B8" w:rsidP="005661B8">
            <w:pPr>
              <w:ind w:left="567"/>
              <w:contextualSpacing/>
            </w:pPr>
            <w:r w:rsidRPr="00CE226C">
              <w:t>Отключить автоматическое обновление ADM-файлов</w:t>
            </w:r>
          </w:p>
        </w:tc>
        <w:tc>
          <w:tcPr>
            <w:tcW w:w="1345" w:type="pct"/>
            <w:tcBorders>
              <w:top w:val="single" w:sz="4" w:space="0" w:color="auto"/>
              <w:bottom w:val="single" w:sz="4" w:space="0" w:color="auto"/>
            </w:tcBorders>
          </w:tcPr>
          <w:p w14:paraId="372C8C4B" w14:textId="77777777" w:rsidR="005661B8" w:rsidRPr="00CE226C" w:rsidRDefault="005661B8" w:rsidP="005661B8">
            <w:pPr>
              <w:contextualSpacing/>
              <w:rPr>
                <w:lang w:val="en-US"/>
              </w:rPr>
            </w:pPr>
            <w:r w:rsidRPr="00CE226C">
              <w:t>Отключена</w:t>
            </w:r>
          </w:p>
        </w:tc>
      </w:tr>
      <w:tr w:rsidR="005661B8" w:rsidRPr="000F01CC" w14:paraId="372C8C4F" w14:textId="77777777" w:rsidTr="00F41DCA">
        <w:trPr>
          <w:trHeight w:val="20"/>
        </w:trPr>
        <w:tc>
          <w:tcPr>
            <w:tcW w:w="3655" w:type="pct"/>
            <w:tcBorders>
              <w:top w:val="single" w:sz="4" w:space="0" w:color="auto"/>
              <w:bottom w:val="single" w:sz="4" w:space="0" w:color="auto"/>
            </w:tcBorders>
          </w:tcPr>
          <w:p w14:paraId="372C8C4D" w14:textId="77777777" w:rsidR="005661B8" w:rsidRPr="00CE226C" w:rsidRDefault="005661B8" w:rsidP="005661B8">
            <w:pPr>
              <w:ind w:left="567"/>
              <w:contextualSpacing/>
            </w:pPr>
            <w:r w:rsidRPr="00CE226C">
              <w:t>Вывод пункта «Показывать только политики»</w:t>
            </w:r>
          </w:p>
        </w:tc>
        <w:tc>
          <w:tcPr>
            <w:tcW w:w="1345" w:type="pct"/>
            <w:tcBorders>
              <w:top w:val="single" w:sz="4" w:space="0" w:color="auto"/>
              <w:bottom w:val="single" w:sz="4" w:space="0" w:color="auto"/>
            </w:tcBorders>
          </w:tcPr>
          <w:p w14:paraId="372C8C4E" w14:textId="77777777" w:rsidR="005661B8" w:rsidRPr="00CE226C" w:rsidRDefault="005661B8" w:rsidP="005661B8">
            <w:pPr>
              <w:contextualSpacing/>
            </w:pPr>
            <w:r w:rsidRPr="00CE226C">
              <w:t>Отключена</w:t>
            </w:r>
          </w:p>
        </w:tc>
      </w:tr>
      <w:tr w:rsidR="005661B8" w:rsidRPr="000F01CC" w14:paraId="372C8C52" w14:textId="77777777" w:rsidTr="00F41DCA">
        <w:trPr>
          <w:trHeight w:val="20"/>
        </w:trPr>
        <w:tc>
          <w:tcPr>
            <w:tcW w:w="3655" w:type="pct"/>
            <w:tcBorders>
              <w:top w:val="single" w:sz="4" w:space="0" w:color="auto"/>
              <w:bottom w:val="single" w:sz="4" w:space="0" w:color="auto"/>
            </w:tcBorders>
          </w:tcPr>
          <w:p w14:paraId="372C8C50" w14:textId="77777777" w:rsidR="005661B8" w:rsidRPr="00CE226C" w:rsidRDefault="005661B8" w:rsidP="005661B8">
            <w:pPr>
              <w:ind w:left="567"/>
              <w:contextualSpacing/>
            </w:pPr>
            <w:r w:rsidRPr="00CE226C">
              <w:t>Выбор контроллера домена групповой политики</w:t>
            </w:r>
          </w:p>
        </w:tc>
        <w:tc>
          <w:tcPr>
            <w:tcW w:w="1345" w:type="pct"/>
            <w:tcBorders>
              <w:top w:val="single" w:sz="4" w:space="0" w:color="auto"/>
              <w:bottom w:val="single" w:sz="4" w:space="0" w:color="auto"/>
            </w:tcBorders>
          </w:tcPr>
          <w:p w14:paraId="372C8C51" w14:textId="77777777" w:rsidR="005661B8" w:rsidRPr="00CE226C" w:rsidRDefault="005661B8" w:rsidP="005661B8">
            <w:pPr>
              <w:contextualSpacing/>
            </w:pPr>
            <w:r w:rsidRPr="00CE226C">
              <w:t>Отключена</w:t>
            </w:r>
          </w:p>
        </w:tc>
      </w:tr>
      <w:tr w:rsidR="005661B8" w:rsidRPr="000F01CC" w14:paraId="372C8C55" w14:textId="77777777" w:rsidTr="00F41DCA">
        <w:trPr>
          <w:trHeight w:val="20"/>
        </w:trPr>
        <w:tc>
          <w:tcPr>
            <w:tcW w:w="3655" w:type="pct"/>
            <w:tcBorders>
              <w:top w:val="single" w:sz="4" w:space="0" w:color="auto"/>
              <w:bottom w:val="single" w:sz="4" w:space="0" w:color="auto"/>
            </w:tcBorders>
          </w:tcPr>
          <w:p w14:paraId="372C8C53" w14:textId="77777777" w:rsidR="005661B8" w:rsidRPr="00CE226C" w:rsidRDefault="005661B8" w:rsidP="005661B8">
            <w:pPr>
              <w:ind w:left="567"/>
              <w:contextualSpacing/>
            </w:pPr>
            <w:r w:rsidRPr="00CE226C">
              <w:t>Обнаружение медленных подключений для групповой политики</w:t>
            </w:r>
          </w:p>
        </w:tc>
        <w:tc>
          <w:tcPr>
            <w:tcW w:w="1345" w:type="pct"/>
            <w:tcBorders>
              <w:top w:val="single" w:sz="4" w:space="0" w:color="auto"/>
              <w:bottom w:val="single" w:sz="4" w:space="0" w:color="auto"/>
            </w:tcBorders>
          </w:tcPr>
          <w:p w14:paraId="372C8C54" w14:textId="77777777" w:rsidR="005661B8" w:rsidRPr="00CE226C" w:rsidRDefault="005661B8" w:rsidP="005661B8">
            <w:pPr>
              <w:contextualSpacing/>
            </w:pPr>
            <w:r w:rsidRPr="00CE226C">
              <w:t>Включена</w:t>
            </w:r>
          </w:p>
        </w:tc>
      </w:tr>
      <w:tr w:rsidR="005661B8" w:rsidRPr="000F01CC" w14:paraId="372C8C58" w14:textId="77777777" w:rsidTr="00F41DCA">
        <w:trPr>
          <w:trHeight w:val="20"/>
        </w:trPr>
        <w:tc>
          <w:tcPr>
            <w:tcW w:w="3655" w:type="pct"/>
            <w:tcBorders>
              <w:top w:val="single" w:sz="4" w:space="0" w:color="auto"/>
              <w:bottom w:val="single" w:sz="4" w:space="0" w:color="auto"/>
            </w:tcBorders>
          </w:tcPr>
          <w:p w14:paraId="372C8C56" w14:textId="77777777" w:rsidR="005661B8" w:rsidRPr="00CE226C" w:rsidRDefault="005661B8" w:rsidP="005661B8">
            <w:pPr>
              <w:ind w:left="567"/>
              <w:contextualSpacing/>
            </w:pPr>
            <w:r w:rsidRPr="00CE226C">
              <w:t>Интервал обновления групповой политики для пользователей</w:t>
            </w:r>
          </w:p>
        </w:tc>
        <w:tc>
          <w:tcPr>
            <w:tcW w:w="1345" w:type="pct"/>
            <w:tcBorders>
              <w:top w:val="single" w:sz="4" w:space="0" w:color="auto"/>
              <w:bottom w:val="single" w:sz="4" w:space="0" w:color="auto"/>
            </w:tcBorders>
          </w:tcPr>
          <w:p w14:paraId="372C8C57" w14:textId="77777777" w:rsidR="005661B8" w:rsidRPr="00CE226C" w:rsidRDefault="005661B8" w:rsidP="005661B8">
            <w:pPr>
              <w:contextualSpacing/>
            </w:pPr>
            <w:r w:rsidRPr="00CE226C">
              <w:t>Отключена</w:t>
            </w:r>
          </w:p>
        </w:tc>
      </w:tr>
      <w:tr w:rsidR="005661B8" w:rsidRPr="000F01CC" w14:paraId="372C8C5B" w14:textId="77777777" w:rsidTr="00F41DCA">
        <w:trPr>
          <w:trHeight w:val="20"/>
        </w:trPr>
        <w:tc>
          <w:tcPr>
            <w:tcW w:w="3655" w:type="pct"/>
            <w:tcBorders>
              <w:top w:val="single" w:sz="4" w:space="0" w:color="auto"/>
              <w:bottom w:val="single" w:sz="4" w:space="0" w:color="auto"/>
            </w:tcBorders>
          </w:tcPr>
          <w:p w14:paraId="372C8C59" w14:textId="77777777" w:rsidR="005661B8" w:rsidRPr="00CE226C" w:rsidRDefault="005661B8" w:rsidP="005661B8">
            <w:pPr>
              <w:ind w:left="567"/>
              <w:contextualSpacing/>
            </w:pPr>
            <w:r w:rsidRPr="00CE226C">
              <w:t>Имя по умолчанию для новых объектов групповой политики</w:t>
            </w:r>
          </w:p>
        </w:tc>
        <w:tc>
          <w:tcPr>
            <w:tcW w:w="1345" w:type="pct"/>
            <w:tcBorders>
              <w:top w:val="single" w:sz="4" w:space="0" w:color="auto"/>
              <w:bottom w:val="single" w:sz="4" w:space="0" w:color="auto"/>
            </w:tcBorders>
          </w:tcPr>
          <w:p w14:paraId="372C8C5A" w14:textId="77777777" w:rsidR="005661B8" w:rsidRPr="00CE226C" w:rsidRDefault="005661B8" w:rsidP="005661B8">
            <w:pPr>
              <w:contextualSpacing/>
            </w:pPr>
            <w:r w:rsidRPr="00CE226C">
              <w:t>Отключена</w:t>
            </w:r>
          </w:p>
        </w:tc>
      </w:tr>
      <w:tr w:rsidR="005661B8" w:rsidRPr="000F01CC" w14:paraId="372C8C5E" w14:textId="77777777" w:rsidTr="00F41DCA">
        <w:trPr>
          <w:trHeight w:val="20"/>
        </w:trPr>
        <w:tc>
          <w:tcPr>
            <w:tcW w:w="3655" w:type="pct"/>
            <w:tcBorders>
              <w:top w:val="single" w:sz="4" w:space="0" w:color="auto"/>
              <w:bottom w:val="single" w:sz="4" w:space="0" w:color="auto"/>
            </w:tcBorders>
          </w:tcPr>
          <w:p w14:paraId="372C8C5C" w14:textId="77777777" w:rsidR="005661B8" w:rsidRPr="00CE226C" w:rsidRDefault="005661B8" w:rsidP="005661B8">
            <w:pPr>
              <w:ind w:left="567"/>
              <w:contextualSpacing/>
            </w:pPr>
            <w:r w:rsidRPr="00CE226C">
              <w:t>Создание ссылок объектов групповой политики по умолчанию запрещено</w:t>
            </w:r>
          </w:p>
        </w:tc>
        <w:tc>
          <w:tcPr>
            <w:tcW w:w="1345" w:type="pct"/>
            <w:tcBorders>
              <w:top w:val="single" w:sz="4" w:space="0" w:color="auto"/>
              <w:bottom w:val="single" w:sz="4" w:space="0" w:color="auto"/>
            </w:tcBorders>
          </w:tcPr>
          <w:p w14:paraId="372C8C5D" w14:textId="77777777" w:rsidR="005661B8" w:rsidRPr="00CE226C" w:rsidRDefault="005661B8" w:rsidP="005661B8">
            <w:pPr>
              <w:contextualSpacing/>
            </w:pPr>
            <w:r w:rsidRPr="00CE226C">
              <w:t>Включена</w:t>
            </w:r>
          </w:p>
        </w:tc>
      </w:tr>
      <w:tr w:rsidR="005661B8" w:rsidRPr="000F01CC" w14:paraId="372C8C61" w14:textId="77777777" w:rsidTr="00F41DCA">
        <w:trPr>
          <w:trHeight w:val="20"/>
        </w:trPr>
        <w:tc>
          <w:tcPr>
            <w:tcW w:w="3655" w:type="pct"/>
            <w:tcBorders>
              <w:top w:val="single" w:sz="4" w:space="0" w:color="auto"/>
              <w:bottom w:val="single" w:sz="4" w:space="0" w:color="auto"/>
            </w:tcBorders>
          </w:tcPr>
          <w:p w14:paraId="372C8C5F" w14:textId="77777777" w:rsidR="005661B8" w:rsidRPr="00CE226C" w:rsidRDefault="005661B8" w:rsidP="005661B8">
            <w:pPr>
              <w:ind w:left="426"/>
              <w:contextualSpacing/>
              <w:rPr>
                <w:b/>
                <w:sz w:val="22"/>
                <w:szCs w:val="22"/>
              </w:rPr>
            </w:pPr>
            <w:r w:rsidRPr="00CE226C">
              <w:rPr>
                <w:b/>
                <w:sz w:val="22"/>
                <w:szCs w:val="22"/>
              </w:rPr>
              <w:t>Доступ к съемным запоминающим устройствам</w:t>
            </w:r>
          </w:p>
        </w:tc>
        <w:tc>
          <w:tcPr>
            <w:tcW w:w="1345" w:type="pct"/>
            <w:tcBorders>
              <w:top w:val="single" w:sz="4" w:space="0" w:color="auto"/>
              <w:bottom w:val="single" w:sz="4" w:space="0" w:color="auto"/>
            </w:tcBorders>
          </w:tcPr>
          <w:p w14:paraId="372C8C60" w14:textId="77777777" w:rsidR="005661B8" w:rsidRPr="00CE226C" w:rsidRDefault="005661B8" w:rsidP="005661B8">
            <w:pPr>
              <w:contextualSpacing/>
            </w:pPr>
          </w:p>
        </w:tc>
      </w:tr>
      <w:tr w:rsidR="005661B8" w:rsidRPr="000F01CC" w14:paraId="372C8C64" w14:textId="77777777" w:rsidTr="00F41DCA">
        <w:trPr>
          <w:trHeight w:val="20"/>
        </w:trPr>
        <w:tc>
          <w:tcPr>
            <w:tcW w:w="3655" w:type="pct"/>
            <w:tcBorders>
              <w:top w:val="single" w:sz="4" w:space="0" w:color="auto"/>
              <w:bottom w:val="single" w:sz="4" w:space="0" w:color="auto"/>
            </w:tcBorders>
          </w:tcPr>
          <w:p w14:paraId="372C8C62" w14:textId="77777777" w:rsidR="005661B8" w:rsidRPr="00CE226C" w:rsidRDefault="005661B8" w:rsidP="005661B8">
            <w:pPr>
              <w:ind w:left="567"/>
              <w:contextualSpacing/>
            </w:pPr>
            <w:r w:rsidRPr="00CE226C">
              <w:t>Время (в секундах) до принудительной перезагрузки</w:t>
            </w:r>
          </w:p>
        </w:tc>
        <w:tc>
          <w:tcPr>
            <w:tcW w:w="1345" w:type="pct"/>
            <w:tcBorders>
              <w:top w:val="single" w:sz="4" w:space="0" w:color="auto"/>
              <w:bottom w:val="single" w:sz="4" w:space="0" w:color="auto"/>
            </w:tcBorders>
          </w:tcPr>
          <w:p w14:paraId="372C8C63" w14:textId="77777777" w:rsidR="005661B8" w:rsidRPr="00CE226C" w:rsidRDefault="005661B8" w:rsidP="005661B8">
            <w:pPr>
              <w:contextualSpacing/>
            </w:pPr>
            <w:r w:rsidRPr="00CE226C">
              <w:t>Отключена</w:t>
            </w:r>
          </w:p>
        </w:tc>
      </w:tr>
      <w:tr w:rsidR="005661B8" w:rsidRPr="000F01CC" w14:paraId="372C8C67" w14:textId="77777777" w:rsidTr="00F41DCA">
        <w:trPr>
          <w:trHeight w:val="20"/>
        </w:trPr>
        <w:tc>
          <w:tcPr>
            <w:tcW w:w="3655" w:type="pct"/>
            <w:tcBorders>
              <w:top w:val="single" w:sz="4" w:space="0" w:color="auto"/>
              <w:bottom w:val="single" w:sz="4" w:space="0" w:color="auto"/>
            </w:tcBorders>
          </w:tcPr>
          <w:p w14:paraId="372C8C65" w14:textId="77777777" w:rsidR="005661B8" w:rsidRPr="00CE226C" w:rsidRDefault="005661B8" w:rsidP="005661B8">
            <w:pPr>
              <w:ind w:left="567"/>
              <w:contextualSpacing/>
            </w:pPr>
            <w:r w:rsidRPr="00CE226C">
              <w:t>Компакт-диски и DVD-диски: Запретить чтение</w:t>
            </w:r>
          </w:p>
        </w:tc>
        <w:tc>
          <w:tcPr>
            <w:tcW w:w="1345" w:type="pct"/>
            <w:tcBorders>
              <w:top w:val="single" w:sz="4" w:space="0" w:color="auto"/>
              <w:bottom w:val="single" w:sz="4" w:space="0" w:color="auto"/>
            </w:tcBorders>
          </w:tcPr>
          <w:p w14:paraId="372C8C66" w14:textId="77777777" w:rsidR="005661B8" w:rsidRPr="00CE226C" w:rsidRDefault="005661B8" w:rsidP="005661B8">
            <w:pPr>
              <w:contextualSpacing/>
            </w:pPr>
            <w:r w:rsidRPr="00CE226C">
              <w:t>Отключена</w:t>
            </w:r>
          </w:p>
        </w:tc>
      </w:tr>
      <w:tr w:rsidR="005661B8" w:rsidRPr="000F01CC" w14:paraId="372C8C6A" w14:textId="77777777" w:rsidTr="00F41DCA">
        <w:trPr>
          <w:trHeight w:val="20"/>
        </w:trPr>
        <w:tc>
          <w:tcPr>
            <w:tcW w:w="3655" w:type="pct"/>
            <w:tcBorders>
              <w:top w:val="single" w:sz="4" w:space="0" w:color="auto"/>
              <w:bottom w:val="single" w:sz="4" w:space="0" w:color="auto"/>
            </w:tcBorders>
          </w:tcPr>
          <w:p w14:paraId="372C8C68" w14:textId="77777777" w:rsidR="005661B8" w:rsidRPr="00CE226C" w:rsidRDefault="005661B8" w:rsidP="005661B8">
            <w:pPr>
              <w:ind w:left="567"/>
              <w:contextualSpacing/>
            </w:pPr>
            <w:r w:rsidRPr="00CE226C">
              <w:t>Компакт-диски и DVD-диски: Запретить запись</w:t>
            </w:r>
          </w:p>
        </w:tc>
        <w:tc>
          <w:tcPr>
            <w:tcW w:w="1345" w:type="pct"/>
            <w:tcBorders>
              <w:top w:val="single" w:sz="4" w:space="0" w:color="auto"/>
              <w:bottom w:val="single" w:sz="4" w:space="0" w:color="auto"/>
            </w:tcBorders>
          </w:tcPr>
          <w:p w14:paraId="372C8C69" w14:textId="77777777" w:rsidR="005661B8" w:rsidRPr="00CE226C" w:rsidRDefault="005661B8" w:rsidP="005661B8">
            <w:pPr>
              <w:contextualSpacing/>
            </w:pPr>
            <w:r w:rsidRPr="00CE226C">
              <w:t>Отключена</w:t>
            </w:r>
          </w:p>
        </w:tc>
      </w:tr>
      <w:tr w:rsidR="005661B8" w:rsidRPr="000F01CC" w14:paraId="372C8C6D" w14:textId="77777777" w:rsidTr="00F41DCA">
        <w:trPr>
          <w:trHeight w:val="20"/>
        </w:trPr>
        <w:tc>
          <w:tcPr>
            <w:tcW w:w="3655" w:type="pct"/>
            <w:tcBorders>
              <w:top w:val="single" w:sz="4" w:space="0" w:color="auto"/>
              <w:bottom w:val="single" w:sz="4" w:space="0" w:color="auto"/>
            </w:tcBorders>
          </w:tcPr>
          <w:p w14:paraId="372C8C6B" w14:textId="77777777" w:rsidR="005661B8" w:rsidRPr="00CE226C" w:rsidRDefault="005661B8" w:rsidP="005661B8">
            <w:pPr>
              <w:ind w:left="567"/>
              <w:contextualSpacing/>
            </w:pPr>
            <w:r w:rsidRPr="00CE226C">
              <w:t>Специальные классы: Запретить чтение</w:t>
            </w:r>
          </w:p>
        </w:tc>
        <w:tc>
          <w:tcPr>
            <w:tcW w:w="1345" w:type="pct"/>
            <w:tcBorders>
              <w:top w:val="single" w:sz="4" w:space="0" w:color="auto"/>
              <w:bottom w:val="single" w:sz="4" w:space="0" w:color="auto"/>
            </w:tcBorders>
          </w:tcPr>
          <w:p w14:paraId="372C8C6C" w14:textId="77777777" w:rsidR="005661B8" w:rsidRPr="00CE226C" w:rsidRDefault="005661B8" w:rsidP="005661B8">
            <w:pPr>
              <w:contextualSpacing/>
            </w:pPr>
            <w:r w:rsidRPr="00CE226C">
              <w:t>Отключена</w:t>
            </w:r>
          </w:p>
        </w:tc>
      </w:tr>
      <w:tr w:rsidR="005661B8" w:rsidRPr="000F01CC" w14:paraId="372C8C70" w14:textId="77777777" w:rsidTr="00F41DCA">
        <w:trPr>
          <w:trHeight w:val="20"/>
        </w:trPr>
        <w:tc>
          <w:tcPr>
            <w:tcW w:w="3655" w:type="pct"/>
            <w:tcBorders>
              <w:top w:val="single" w:sz="4" w:space="0" w:color="auto"/>
              <w:bottom w:val="single" w:sz="4" w:space="0" w:color="auto"/>
            </w:tcBorders>
          </w:tcPr>
          <w:p w14:paraId="372C8C6E" w14:textId="77777777" w:rsidR="005661B8" w:rsidRPr="00CE226C" w:rsidRDefault="005661B8" w:rsidP="005661B8">
            <w:pPr>
              <w:ind w:left="567"/>
              <w:contextualSpacing/>
            </w:pPr>
            <w:r w:rsidRPr="00CE226C">
              <w:t>Специальные классы: Запретить запись</w:t>
            </w:r>
          </w:p>
        </w:tc>
        <w:tc>
          <w:tcPr>
            <w:tcW w:w="1345" w:type="pct"/>
            <w:tcBorders>
              <w:top w:val="single" w:sz="4" w:space="0" w:color="auto"/>
              <w:bottom w:val="single" w:sz="4" w:space="0" w:color="auto"/>
            </w:tcBorders>
          </w:tcPr>
          <w:p w14:paraId="372C8C6F" w14:textId="77777777" w:rsidR="005661B8" w:rsidRPr="00CE226C" w:rsidRDefault="005661B8" w:rsidP="005661B8">
            <w:pPr>
              <w:contextualSpacing/>
            </w:pPr>
            <w:r w:rsidRPr="00CE226C">
              <w:t>Отключена</w:t>
            </w:r>
          </w:p>
        </w:tc>
      </w:tr>
      <w:tr w:rsidR="005661B8" w:rsidRPr="000F01CC" w14:paraId="372C8C73" w14:textId="77777777" w:rsidTr="00F41DCA">
        <w:trPr>
          <w:trHeight w:val="20"/>
        </w:trPr>
        <w:tc>
          <w:tcPr>
            <w:tcW w:w="3655" w:type="pct"/>
            <w:tcBorders>
              <w:top w:val="single" w:sz="4" w:space="0" w:color="auto"/>
              <w:bottom w:val="single" w:sz="4" w:space="0" w:color="auto"/>
            </w:tcBorders>
          </w:tcPr>
          <w:p w14:paraId="372C8C71" w14:textId="77777777" w:rsidR="005661B8" w:rsidRPr="00CE226C" w:rsidRDefault="005661B8" w:rsidP="005661B8">
            <w:pPr>
              <w:ind w:left="567"/>
              <w:contextualSpacing/>
            </w:pPr>
            <w:r w:rsidRPr="00CE226C">
              <w:t>Накопители на гибких дисках: Запретить чтение</w:t>
            </w:r>
          </w:p>
        </w:tc>
        <w:tc>
          <w:tcPr>
            <w:tcW w:w="1345" w:type="pct"/>
            <w:tcBorders>
              <w:top w:val="single" w:sz="4" w:space="0" w:color="auto"/>
              <w:bottom w:val="single" w:sz="4" w:space="0" w:color="auto"/>
            </w:tcBorders>
          </w:tcPr>
          <w:p w14:paraId="372C8C72" w14:textId="77777777" w:rsidR="005661B8" w:rsidRPr="00CE226C" w:rsidRDefault="005661B8" w:rsidP="005661B8">
            <w:pPr>
              <w:contextualSpacing/>
            </w:pPr>
            <w:r w:rsidRPr="00CE226C">
              <w:t>Отключена</w:t>
            </w:r>
          </w:p>
        </w:tc>
      </w:tr>
      <w:tr w:rsidR="005661B8" w:rsidRPr="000F01CC" w14:paraId="372C8C76" w14:textId="77777777" w:rsidTr="00F41DCA">
        <w:trPr>
          <w:trHeight w:val="20"/>
        </w:trPr>
        <w:tc>
          <w:tcPr>
            <w:tcW w:w="3655" w:type="pct"/>
            <w:tcBorders>
              <w:top w:val="single" w:sz="4" w:space="0" w:color="auto"/>
              <w:bottom w:val="single" w:sz="4" w:space="0" w:color="auto"/>
            </w:tcBorders>
          </w:tcPr>
          <w:p w14:paraId="372C8C74" w14:textId="77777777" w:rsidR="005661B8" w:rsidRPr="00CE226C" w:rsidRDefault="005661B8" w:rsidP="005661B8">
            <w:pPr>
              <w:ind w:left="567"/>
              <w:contextualSpacing/>
            </w:pPr>
            <w:r w:rsidRPr="00CE226C">
              <w:t>Накопители на гибких дисках: Запретить запись</w:t>
            </w:r>
          </w:p>
        </w:tc>
        <w:tc>
          <w:tcPr>
            <w:tcW w:w="1345" w:type="pct"/>
            <w:tcBorders>
              <w:top w:val="single" w:sz="4" w:space="0" w:color="auto"/>
              <w:bottom w:val="single" w:sz="4" w:space="0" w:color="auto"/>
            </w:tcBorders>
          </w:tcPr>
          <w:p w14:paraId="372C8C75" w14:textId="77777777" w:rsidR="005661B8" w:rsidRPr="00CE226C" w:rsidRDefault="005661B8" w:rsidP="005661B8">
            <w:pPr>
              <w:contextualSpacing/>
            </w:pPr>
            <w:r w:rsidRPr="00CE226C">
              <w:t>Отключена</w:t>
            </w:r>
          </w:p>
        </w:tc>
      </w:tr>
      <w:tr w:rsidR="005661B8" w:rsidRPr="000F01CC" w14:paraId="372C8C79" w14:textId="77777777" w:rsidTr="00F41DCA">
        <w:trPr>
          <w:trHeight w:val="20"/>
        </w:trPr>
        <w:tc>
          <w:tcPr>
            <w:tcW w:w="3655" w:type="pct"/>
            <w:tcBorders>
              <w:top w:val="single" w:sz="4" w:space="0" w:color="auto"/>
              <w:bottom w:val="single" w:sz="4" w:space="0" w:color="auto"/>
            </w:tcBorders>
          </w:tcPr>
          <w:p w14:paraId="372C8C77" w14:textId="77777777" w:rsidR="005661B8" w:rsidRPr="00CE226C" w:rsidRDefault="005661B8" w:rsidP="005661B8">
            <w:pPr>
              <w:ind w:left="567"/>
              <w:contextualSpacing/>
            </w:pPr>
            <w:r w:rsidRPr="00CE226C">
              <w:t>Съемные диски: Запретить чтение</w:t>
            </w:r>
          </w:p>
        </w:tc>
        <w:tc>
          <w:tcPr>
            <w:tcW w:w="1345" w:type="pct"/>
            <w:tcBorders>
              <w:top w:val="single" w:sz="4" w:space="0" w:color="auto"/>
              <w:bottom w:val="single" w:sz="4" w:space="0" w:color="auto"/>
            </w:tcBorders>
          </w:tcPr>
          <w:p w14:paraId="372C8C78" w14:textId="77777777" w:rsidR="005661B8" w:rsidRPr="00CE226C" w:rsidRDefault="005661B8" w:rsidP="005661B8">
            <w:pPr>
              <w:contextualSpacing/>
            </w:pPr>
            <w:r w:rsidRPr="00CE226C">
              <w:t>Отключена</w:t>
            </w:r>
          </w:p>
        </w:tc>
      </w:tr>
      <w:tr w:rsidR="005661B8" w:rsidRPr="000F01CC" w14:paraId="372C8C7C" w14:textId="77777777" w:rsidTr="00F41DCA">
        <w:trPr>
          <w:trHeight w:val="20"/>
        </w:trPr>
        <w:tc>
          <w:tcPr>
            <w:tcW w:w="3655" w:type="pct"/>
            <w:tcBorders>
              <w:top w:val="single" w:sz="4" w:space="0" w:color="auto"/>
              <w:bottom w:val="single" w:sz="4" w:space="0" w:color="auto"/>
            </w:tcBorders>
          </w:tcPr>
          <w:p w14:paraId="372C8C7A" w14:textId="77777777" w:rsidR="005661B8" w:rsidRPr="00CE226C" w:rsidRDefault="005661B8" w:rsidP="005661B8">
            <w:pPr>
              <w:ind w:left="567"/>
              <w:contextualSpacing/>
            </w:pPr>
            <w:r w:rsidRPr="00CE226C">
              <w:t>Съемные диски: Запретить запись</w:t>
            </w:r>
          </w:p>
        </w:tc>
        <w:tc>
          <w:tcPr>
            <w:tcW w:w="1345" w:type="pct"/>
            <w:tcBorders>
              <w:top w:val="single" w:sz="4" w:space="0" w:color="auto"/>
              <w:bottom w:val="single" w:sz="4" w:space="0" w:color="auto"/>
            </w:tcBorders>
          </w:tcPr>
          <w:p w14:paraId="372C8C7B" w14:textId="77777777" w:rsidR="005661B8" w:rsidRPr="00CE226C" w:rsidRDefault="005661B8" w:rsidP="005661B8">
            <w:pPr>
              <w:contextualSpacing/>
            </w:pPr>
            <w:r w:rsidRPr="00CE226C">
              <w:t>Отключена</w:t>
            </w:r>
          </w:p>
        </w:tc>
      </w:tr>
      <w:tr w:rsidR="005661B8" w:rsidRPr="000F01CC" w14:paraId="372C8C7F" w14:textId="77777777" w:rsidTr="00F41DCA">
        <w:trPr>
          <w:trHeight w:val="20"/>
        </w:trPr>
        <w:tc>
          <w:tcPr>
            <w:tcW w:w="3655" w:type="pct"/>
            <w:tcBorders>
              <w:top w:val="single" w:sz="4" w:space="0" w:color="auto"/>
              <w:bottom w:val="single" w:sz="4" w:space="0" w:color="auto"/>
            </w:tcBorders>
          </w:tcPr>
          <w:p w14:paraId="372C8C7D" w14:textId="77777777" w:rsidR="005661B8" w:rsidRPr="00CE226C" w:rsidRDefault="005661B8" w:rsidP="005661B8">
            <w:pPr>
              <w:ind w:left="567"/>
              <w:contextualSpacing/>
            </w:pPr>
            <w:r w:rsidRPr="00CE226C">
              <w:t>Съемные запоминающие устройства всех классов: Запретить любой доступ</w:t>
            </w:r>
          </w:p>
        </w:tc>
        <w:tc>
          <w:tcPr>
            <w:tcW w:w="1345" w:type="pct"/>
            <w:tcBorders>
              <w:top w:val="single" w:sz="4" w:space="0" w:color="auto"/>
              <w:bottom w:val="single" w:sz="4" w:space="0" w:color="auto"/>
            </w:tcBorders>
          </w:tcPr>
          <w:p w14:paraId="372C8C7E" w14:textId="77777777" w:rsidR="005661B8" w:rsidRPr="00CE226C" w:rsidRDefault="005661B8" w:rsidP="005661B8">
            <w:pPr>
              <w:contextualSpacing/>
            </w:pPr>
            <w:r w:rsidRPr="00CE226C">
              <w:t>Отключена</w:t>
            </w:r>
          </w:p>
        </w:tc>
      </w:tr>
      <w:tr w:rsidR="005661B8" w:rsidRPr="000F01CC" w14:paraId="372C8C82" w14:textId="77777777" w:rsidTr="00F41DCA">
        <w:trPr>
          <w:trHeight w:val="20"/>
        </w:trPr>
        <w:tc>
          <w:tcPr>
            <w:tcW w:w="3655" w:type="pct"/>
            <w:tcBorders>
              <w:top w:val="single" w:sz="4" w:space="0" w:color="auto"/>
              <w:bottom w:val="single" w:sz="4" w:space="0" w:color="auto"/>
            </w:tcBorders>
          </w:tcPr>
          <w:p w14:paraId="372C8C80" w14:textId="77777777" w:rsidR="005661B8" w:rsidRPr="00CE226C" w:rsidRDefault="005661B8" w:rsidP="005661B8">
            <w:pPr>
              <w:ind w:left="567"/>
              <w:contextualSpacing/>
            </w:pPr>
            <w:r w:rsidRPr="00CE226C">
              <w:t>Ленточные накопители: Запретить чтение</w:t>
            </w:r>
          </w:p>
        </w:tc>
        <w:tc>
          <w:tcPr>
            <w:tcW w:w="1345" w:type="pct"/>
            <w:tcBorders>
              <w:top w:val="single" w:sz="4" w:space="0" w:color="auto"/>
              <w:bottom w:val="single" w:sz="4" w:space="0" w:color="auto"/>
            </w:tcBorders>
          </w:tcPr>
          <w:p w14:paraId="372C8C81" w14:textId="77777777" w:rsidR="005661B8" w:rsidRPr="00CE226C" w:rsidRDefault="005661B8" w:rsidP="005661B8">
            <w:pPr>
              <w:contextualSpacing/>
            </w:pPr>
            <w:r w:rsidRPr="00CE226C">
              <w:t>Отключена</w:t>
            </w:r>
          </w:p>
        </w:tc>
      </w:tr>
      <w:tr w:rsidR="005661B8" w:rsidRPr="000F01CC" w14:paraId="372C8C85" w14:textId="77777777" w:rsidTr="00F41DCA">
        <w:trPr>
          <w:trHeight w:val="20"/>
        </w:trPr>
        <w:tc>
          <w:tcPr>
            <w:tcW w:w="3655" w:type="pct"/>
            <w:tcBorders>
              <w:top w:val="single" w:sz="4" w:space="0" w:color="auto"/>
              <w:bottom w:val="single" w:sz="4" w:space="0" w:color="auto"/>
            </w:tcBorders>
          </w:tcPr>
          <w:p w14:paraId="372C8C83" w14:textId="77777777" w:rsidR="005661B8" w:rsidRPr="00CE226C" w:rsidRDefault="005661B8" w:rsidP="005661B8">
            <w:pPr>
              <w:ind w:left="567"/>
              <w:contextualSpacing/>
            </w:pPr>
            <w:r w:rsidRPr="00CE226C">
              <w:lastRenderedPageBreak/>
              <w:t>Ленточные накопители: Запретить запись</w:t>
            </w:r>
          </w:p>
        </w:tc>
        <w:tc>
          <w:tcPr>
            <w:tcW w:w="1345" w:type="pct"/>
            <w:tcBorders>
              <w:top w:val="single" w:sz="4" w:space="0" w:color="auto"/>
              <w:bottom w:val="single" w:sz="4" w:space="0" w:color="auto"/>
            </w:tcBorders>
          </w:tcPr>
          <w:p w14:paraId="372C8C84" w14:textId="77777777" w:rsidR="005661B8" w:rsidRPr="00CE226C" w:rsidRDefault="005661B8" w:rsidP="005661B8">
            <w:pPr>
              <w:contextualSpacing/>
            </w:pPr>
            <w:r w:rsidRPr="00CE226C">
              <w:t>Отключена</w:t>
            </w:r>
          </w:p>
        </w:tc>
      </w:tr>
      <w:tr w:rsidR="005661B8" w:rsidRPr="000F01CC" w14:paraId="372C8C88" w14:textId="77777777" w:rsidTr="00F41DCA">
        <w:trPr>
          <w:trHeight w:val="20"/>
        </w:trPr>
        <w:tc>
          <w:tcPr>
            <w:tcW w:w="3655" w:type="pct"/>
            <w:tcBorders>
              <w:top w:val="single" w:sz="4" w:space="0" w:color="auto"/>
              <w:bottom w:val="single" w:sz="4" w:space="0" w:color="auto"/>
            </w:tcBorders>
          </w:tcPr>
          <w:p w14:paraId="372C8C86" w14:textId="77777777" w:rsidR="005661B8" w:rsidRPr="00CE226C" w:rsidRDefault="005661B8" w:rsidP="005661B8">
            <w:pPr>
              <w:ind w:left="567"/>
              <w:contextualSpacing/>
            </w:pPr>
            <w:r w:rsidRPr="00CE226C">
              <w:t>WPD-устройства: Запретить чтение</w:t>
            </w:r>
          </w:p>
        </w:tc>
        <w:tc>
          <w:tcPr>
            <w:tcW w:w="1345" w:type="pct"/>
            <w:tcBorders>
              <w:top w:val="single" w:sz="4" w:space="0" w:color="auto"/>
              <w:bottom w:val="single" w:sz="4" w:space="0" w:color="auto"/>
            </w:tcBorders>
          </w:tcPr>
          <w:p w14:paraId="372C8C87" w14:textId="77777777" w:rsidR="005661B8" w:rsidRPr="00CE226C" w:rsidRDefault="005661B8" w:rsidP="005661B8">
            <w:pPr>
              <w:contextualSpacing/>
            </w:pPr>
            <w:r w:rsidRPr="00CE226C">
              <w:t>Отключена</w:t>
            </w:r>
          </w:p>
        </w:tc>
      </w:tr>
      <w:tr w:rsidR="005661B8" w:rsidRPr="000F01CC" w14:paraId="372C8C8B" w14:textId="77777777" w:rsidTr="00F41DCA">
        <w:trPr>
          <w:trHeight w:val="20"/>
        </w:trPr>
        <w:tc>
          <w:tcPr>
            <w:tcW w:w="3655" w:type="pct"/>
            <w:tcBorders>
              <w:top w:val="single" w:sz="4" w:space="0" w:color="auto"/>
              <w:bottom w:val="single" w:sz="4" w:space="0" w:color="auto"/>
            </w:tcBorders>
          </w:tcPr>
          <w:p w14:paraId="372C8C89" w14:textId="77777777" w:rsidR="005661B8" w:rsidRPr="00CE226C" w:rsidRDefault="005661B8" w:rsidP="005661B8">
            <w:pPr>
              <w:ind w:left="567"/>
              <w:contextualSpacing/>
            </w:pPr>
            <w:r w:rsidRPr="00CE226C">
              <w:t>WPD-устройства: Запретить запись</w:t>
            </w:r>
          </w:p>
        </w:tc>
        <w:tc>
          <w:tcPr>
            <w:tcW w:w="1345" w:type="pct"/>
            <w:tcBorders>
              <w:top w:val="single" w:sz="4" w:space="0" w:color="auto"/>
              <w:bottom w:val="single" w:sz="4" w:space="0" w:color="auto"/>
            </w:tcBorders>
          </w:tcPr>
          <w:p w14:paraId="372C8C8A" w14:textId="77777777" w:rsidR="005661B8" w:rsidRPr="00CE226C" w:rsidRDefault="005661B8" w:rsidP="005661B8">
            <w:pPr>
              <w:contextualSpacing/>
            </w:pPr>
            <w:r w:rsidRPr="00CE226C">
              <w:t>Отключена</w:t>
            </w:r>
          </w:p>
        </w:tc>
      </w:tr>
      <w:tr w:rsidR="005661B8" w:rsidRPr="000F01CC" w14:paraId="372C8C8E" w14:textId="77777777" w:rsidTr="00F41DCA">
        <w:trPr>
          <w:trHeight w:val="20"/>
        </w:trPr>
        <w:tc>
          <w:tcPr>
            <w:tcW w:w="3655" w:type="pct"/>
            <w:tcBorders>
              <w:top w:val="single" w:sz="4" w:space="0" w:color="auto"/>
              <w:bottom w:val="single" w:sz="4" w:space="0" w:color="auto"/>
            </w:tcBorders>
          </w:tcPr>
          <w:p w14:paraId="372C8C8C" w14:textId="77777777" w:rsidR="005661B8" w:rsidRPr="00CE226C" w:rsidRDefault="005661B8" w:rsidP="005661B8">
            <w:pPr>
              <w:ind w:left="426"/>
              <w:contextualSpacing/>
              <w:rPr>
                <w:b/>
                <w:sz w:val="22"/>
                <w:szCs w:val="22"/>
              </w:rPr>
            </w:pPr>
            <w:r w:rsidRPr="00CE226C">
              <w:rPr>
                <w:b/>
                <w:sz w:val="22"/>
                <w:szCs w:val="22"/>
              </w:rPr>
              <w:t>Панель управления производительностью</w:t>
            </w:r>
          </w:p>
        </w:tc>
        <w:tc>
          <w:tcPr>
            <w:tcW w:w="1345" w:type="pct"/>
            <w:tcBorders>
              <w:top w:val="single" w:sz="4" w:space="0" w:color="auto"/>
              <w:bottom w:val="single" w:sz="4" w:space="0" w:color="auto"/>
            </w:tcBorders>
          </w:tcPr>
          <w:p w14:paraId="372C8C8D" w14:textId="77777777" w:rsidR="005661B8" w:rsidRPr="00CE226C" w:rsidRDefault="005661B8" w:rsidP="005661B8">
            <w:pPr>
              <w:contextualSpacing/>
            </w:pPr>
          </w:p>
        </w:tc>
      </w:tr>
      <w:tr w:rsidR="005661B8" w:rsidRPr="000F01CC" w14:paraId="372C8C91" w14:textId="77777777" w:rsidTr="00F41DCA">
        <w:trPr>
          <w:trHeight w:val="20"/>
        </w:trPr>
        <w:tc>
          <w:tcPr>
            <w:tcW w:w="3655" w:type="pct"/>
            <w:tcBorders>
              <w:top w:val="single" w:sz="4" w:space="0" w:color="auto"/>
              <w:bottom w:val="single" w:sz="4" w:space="0" w:color="auto"/>
            </w:tcBorders>
          </w:tcPr>
          <w:p w14:paraId="372C8C8F" w14:textId="77777777" w:rsidR="005661B8" w:rsidRPr="00CE226C" w:rsidRDefault="005661B8" w:rsidP="005661B8">
            <w:pPr>
              <w:ind w:left="567"/>
              <w:contextualSpacing/>
            </w:pPr>
            <w:r w:rsidRPr="00CE226C">
              <w:t>Отключение доступа к основному разделу панели управления производительностью</w:t>
            </w:r>
          </w:p>
        </w:tc>
        <w:tc>
          <w:tcPr>
            <w:tcW w:w="1345" w:type="pct"/>
            <w:tcBorders>
              <w:top w:val="single" w:sz="4" w:space="0" w:color="auto"/>
              <w:bottom w:val="single" w:sz="4" w:space="0" w:color="auto"/>
            </w:tcBorders>
          </w:tcPr>
          <w:p w14:paraId="372C8C90" w14:textId="77777777" w:rsidR="005661B8" w:rsidRPr="00CE226C" w:rsidRDefault="005661B8" w:rsidP="005661B8">
            <w:pPr>
              <w:contextualSpacing/>
            </w:pPr>
            <w:r w:rsidRPr="00CE226C">
              <w:t>Отключена</w:t>
            </w:r>
          </w:p>
        </w:tc>
      </w:tr>
      <w:tr w:rsidR="005661B8" w:rsidRPr="000F01CC" w14:paraId="372C8C94" w14:textId="77777777" w:rsidTr="00F41DCA">
        <w:trPr>
          <w:trHeight w:val="20"/>
        </w:trPr>
        <w:tc>
          <w:tcPr>
            <w:tcW w:w="3655" w:type="pct"/>
            <w:tcBorders>
              <w:top w:val="single" w:sz="4" w:space="0" w:color="auto"/>
              <w:bottom w:val="single" w:sz="4" w:space="0" w:color="auto"/>
            </w:tcBorders>
          </w:tcPr>
          <w:p w14:paraId="372C8C92" w14:textId="77777777" w:rsidR="005661B8" w:rsidRPr="00CE226C" w:rsidRDefault="005661B8" w:rsidP="005661B8">
            <w:pPr>
              <w:ind w:left="567"/>
              <w:contextualSpacing/>
            </w:pPr>
            <w:r w:rsidRPr="00CE226C">
              <w:t>Отключение доступа к разделу решения проблем производительности</w:t>
            </w:r>
          </w:p>
        </w:tc>
        <w:tc>
          <w:tcPr>
            <w:tcW w:w="1345" w:type="pct"/>
            <w:tcBorders>
              <w:top w:val="single" w:sz="4" w:space="0" w:color="auto"/>
              <w:bottom w:val="single" w:sz="4" w:space="0" w:color="auto"/>
            </w:tcBorders>
          </w:tcPr>
          <w:p w14:paraId="372C8C93" w14:textId="77777777" w:rsidR="005661B8" w:rsidRPr="00CE226C" w:rsidRDefault="005661B8" w:rsidP="005661B8">
            <w:pPr>
              <w:contextualSpacing/>
            </w:pPr>
            <w:r w:rsidRPr="00CE226C">
              <w:t>Отключена</w:t>
            </w:r>
          </w:p>
        </w:tc>
      </w:tr>
      <w:tr w:rsidR="005661B8" w:rsidRPr="000F01CC" w14:paraId="372C8C97" w14:textId="77777777" w:rsidTr="00F41DCA">
        <w:trPr>
          <w:trHeight w:val="20"/>
        </w:trPr>
        <w:tc>
          <w:tcPr>
            <w:tcW w:w="3655" w:type="pct"/>
            <w:tcBorders>
              <w:top w:val="single" w:sz="4" w:space="0" w:color="auto"/>
              <w:bottom w:val="single" w:sz="4" w:space="0" w:color="auto"/>
            </w:tcBorders>
          </w:tcPr>
          <w:p w14:paraId="372C8C95" w14:textId="77777777" w:rsidR="005661B8" w:rsidRPr="00CE226C" w:rsidRDefault="005661B8" w:rsidP="005661B8">
            <w:pPr>
              <w:ind w:left="567"/>
              <w:contextualSpacing/>
            </w:pPr>
            <w:r w:rsidRPr="00CE226C">
              <w:t>Отключение доступа к разделу изготовителя оборудования (OEM) и фирменной символики корпорации Майкрософт.</w:t>
            </w:r>
          </w:p>
        </w:tc>
        <w:tc>
          <w:tcPr>
            <w:tcW w:w="1345" w:type="pct"/>
            <w:tcBorders>
              <w:top w:val="single" w:sz="4" w:space="0" w:color="auto"/>
              <w:bottom w:val="single" w:sz="4" w:space="0" w:color="auto"/>
            </w:tcBorders>
          </w:tcPr>
          <w:p w14:paraId="372C8C96" w14:textId="77777777" w:rsidR="005661B8" w:rsidRPr="00CE226C" w:rsidRDefault="005661B8" w:rsidP="005661B8">
            <w:pPr>
              <w:contextualSpacing/>
            </w:pPr>
            <w:r w:rsidRPr="00CE226C">
              <w:t>Отключена</w:t>
            </w:r>
          </w:p>
        </w:tc>
      </w:tr>
      <w:tr w:rsidR="005661B8" w:rsidRPr="000F01CC" w14:paraId="372C8C9A" w14:textId="77777777" w:rsidTr="00F41DCA">
        <w:trPr>
          <w:trHeight w:val="20"/>
        </w:trPr>
        <w:tc>
          <w:tcPr>
            <w:tcW w:w="3655" w:type="pct"/>
            <w:tcBorders>
              <w:top w:val="single" w:sz="4" w:space="0" w:color="auto"/>
              <w:bottom w:val="single" w:sz="4" w:space="0" w:color="auto"/>
            </w:tcBorders>
          </w:tcPr>
          <w:p w14:paraId="372C8C98" w14:textId="77777777" w:rsidR="005661B8" w:rsidRPr="00CE226C" w:rsidRDefault="005661B8" w:rsidP="005661B8">
            <w:pPr>
              <w:ind w:left="426"/>
              <w:contextualSpacing/>
              <w:rPr>
                <w:b/>
                <w:sz w:val="22"/>
                <w:szCs w:val="22"/>
                <w:lang w:val="en-US"/>
              </w:rPr>
            </w:pPr>
            <w:r w:rsidRPr="00CE226C">
              <w:rPr>
                <w:b/>
                <w:sz w:val="22"/>
                <w:szCs w:val="22"/>
              </w:rPr>
              <w:t>Перенаправление папки</w:t>
            </w:r>
          </w:p>
        </w:tc>
        <w:tc>
          <w:tcPr>
            <w:tcW w:w="1345" w:type="pct"/>
            <w:tcBorders>
              <w:top w:val="single" w:sz="4" w:space="0" w:color="auto"/>
              <w:bottom w:val="single" w:sz="4" w:space="0" w:color="auto"/>
            </w:tcBorders>
          </w:tcPr>
          <w:p w14:paraId="372C8C99" w14:textId="77777777" w:rsidR="005661B8" w:rsidRPr="00CE226C" w:rsidRDefault="005661B8" w:rsidP="005661B8">
            <w:pPr>
              <w:contextualSpacing/>
            </w:pPr>
          </w:p>
        </w:tc>
      </w:tr>
      <w:tr w:rsidR="005661B8" w:rsidRPr="000F01CC" w14:paraId="372C8C9D" w14:textId="77777777" w:rsidTr="00F41DCA">
        <w:trPr>
          <w:trHeight w:val="20"/>
        </w:trPr>
        <w:tc>
          <w:tcPr>
            <w:tcW w:w="3655" w:type="pct"/>
            <w:tcBorders>
              <w:top w:val="single" w:sz="4" w:space="0" w:color="auto"/>
              <w:bottom w:val="single" w:sz="4" w:space="0" w:color="auto"/>
            </w:tcBorders>
          </w:tcPr>
          <w:p w14:paraId="372C8C9B" w14:textId="77777777" w:rsidR="005661B8" w:rsidRPr="00CE226C" w:rsidRDefault="005661B8" w:rsidP="005661B8">
            <w:pPr>
              <w:ind w:left="567"/>
              <w:contextualSpacing/>
              <w:rPr>
                <w:b/>
              </w:rPr>
            </w:pPr>
            <w:r w:rsidRPr="00CE226C">
              <w:t>Не перенаправлять автоматически папки, доступные автономно</w:t>
            </w:r>
          </w:p>
        </w:tc>
        <w:tc>
          <w:tcPr>
            <w:tcW w:w="1345" w:type="pct"/>
            <w:tcBorders>
              <w:top w:val="single" w:sz="4" w:space="0" w:color="auto"/>
              <w:bottom w:val="single" w:sz="4" w:space="0" w:color="auto"/>
            </w:tcBorders>
          </w:tcPr>
          <w:p w14:paraId="372C8C9C" w14:textId="77777777" w:rsidR="005661B8" w:rsidRPr="00CE226C" w:rsidRDefault="005661B8" w:rsidP="005661B8">
            <w:pPr>
              <w:contextualSpacing/>
            </w:pPr>
            <w:r w:rsidRPr="00CE226C">
              <w:t>Отключена</w:t>
            </w:r>
          </w:p>
        </w:tc>
      </w:tr>
      <w:tr w:rsidR="005661B8" w:rsidRPr="000F01CC" w14:paraId="372C8CA0" w14:textId="77777777" w:rsidTr="00F41DCA">
        <w:trPr>
          <w:trHeight w:val="20"/>
        </w:trPr>
        <w:tc>
          <w:tcPr>
            <w:tcW w:w="3655" w:type="pct"/>
            <w:tcBorders>
              <w:top w:val="single" w:sz="4" w:space="0" w:color="auto"/>
              <w:bottom w:val="single" w:sz="4" w:space="0" w:color="auto"/>
            </w:tcBorders>
          </w:tcPr>
          <w:p w14:paraId="372C8C9E" w14:textId="77777777" w:rsidR="005661B8" w:rsidRPr="00CE226C" w:rsidRDefault="005661B8" w:rsidP="005661B8">
            <w:pPr>
              <w:ind w:left="567"/>
              <w:contextualSpacing/>
            </w:pPr>
            <w:r w:rsidRPr="00CE226C">
              <w:t>Использовать локализованные имена при перенаправлении папок меню "Пуск" и "Мои документы"</w:t>
            </w:r>
          </w:p>
        </w:tc>
        <w:tc>
          <w:tcPr>
            <w:tcW w:w="1345" w:type="pct"/>
            <w:tcBorders>
              <w:top w:val="single" w:sz="4" w:space="0" w:color="auto"/>
              <w:bottom w:val="single" w:sz="4" w:space="0" w:color="auto"/>
            </w:tcBorders>
          </w:tcPr>
          <w:p w14:paraId="372C8C9F" w14:textId="77777777" w:rsidR="005661B8" w:rsidRPr="00CE226C" w:rsidRDefault="005661B8" w:rsidP="005661B8">
            <w:pPr>
              <w:contextualSpacing/>
            </w:pPr>
            <w:r w:rsidRPr="00CE226C">
              <w:t>Отключена</w:t>
            </w:r>
          </w:p>
        </w:tc>
      </w:tr>
      <w:tr w:rsidR="005661B8" w:rsidRPr="000F01CC" w14:paraId="372C8CA3" w14:textId="77777777" w:rsidTr="00F41DCA">
        <w:trPr>
          <w:trHeight w:val="20"/>
        </w:trPr>
        <w:tc>
          <w:tcPr>
            <w:tcW w:w="3655" w:type="pct"/>
            <w:tcBorders>
              <w:top w:val="single" w:sz="4" w:space="0" w:color="auto"/>
              <w:bottom w:val="single" w:sz="4" w:space="0" w:color="auto"/>
            </w:tcBorders>
          </w:tcPr>
          <w:p w14:paraId="372C8CA1" w14:textId="77777777" w:rsidR="005661B8" w:rsidRPr="00CE226C" w:rsidRDefault="005661B8" w:rsidP="005661B8">
            <w:pPr>
              <w:ind w:left="426"/>
              <w:contextualSpacing/>
              <w:rPr>
                <w:b/>
                <w:sz w:val="22"/>
                <w:szCs w:val="22"/>
              </w:rPr>
            </w:pPr>
            <w:r w:rsidRPr="00CE226C">
              <w:rPr>
                <w:b/>
                <w:sz w:val="22"/>
                <w:szCs w:val="22"/>
              </w:rPr>
              <w:t>Профили пользователей</w:t>
            </w:r>
          </w:p>
        </w:tc>
        <w:tc>
          <w:tcPr>
            <w:tcW w:w="1345" w:type="pct"/>
            <w:tcBorders>
              <w:top w:val="single" w:sz="4" w:space="0" w:color="auto"/>
              <w:bottom w:val="single" w:sz="4" w:space="0" w:color="auto"/>
            </w:tcBorders>
          </w:tcPr>
          <w:p w14:paraId="372C8CA2" w14:textId="77777777" w:rsidR="005661B8" w:rsidRPr="00CE226C" w:rsidRDefault="005661B8" w:rsidP="005661B8">
            <w:pPr>
              <w:contextualSpacing/>
            </w:pPr>
          </w:p>
        </w:tc>
      </w:tr>
      <w:tr w:rsidR="005661B8" w:rsidRPr="000F01CC" w14:paraId="372C8CA6" w14:textId="77777777" w:rsidTr="00F41DCA">
        <w:trPr>
          <w:trHeight w:val="20"/>
        </w:trPr>
        <w:tc>
          <w:tcPr>
            <w:tcW w:w="3655" w:type="pct"/>
            <w:tcBorders>
              <w:top w:val="single" w:sz="4" w:space="0" w:color="auto"/>
              <w:bottom w:val="single" w:sz="4" w:space="0" w:color="auto"/>
            </w:tcBorders>
          </w:tcPr>
          <w:p w14:paraId="372C8CA4" w14:textId="77777777" w:rsidR="005661B8" w:rsidRPr="00CE226C" w:rsidRDefault="005661B8" w:rsidP="005661B8">
            <w:pPr>
              <w:ind w:left="567"/>
              <w:contextualSpacing/>
            </w:pPr>
            <w:r w:rsidRPr="00CE226C">
              <w:t>Подключить домашнюю папку к корню общего ресурса</w:t>
            </w:r>
          </w:p>
        </w:tc>
        <w:tc>
          <w:tcPr>
            <w:tcW w:w="1345" w:type="pct"/>
            <w:tcBorders>
              <w:top w:val="single" w:sz="4" w:space="0" w:color="auto"/>
              <w:bottom w:val="single" w:sz="4" w:space="0" w:color="auto"/>
            </w:tcBorders>
          </w:tcPr>
          <w:p w14:paraId="372C8CA5" w14:textId="77777777" w:rsidR="005661B8" w:rsidRPr="00CE226C" w:rsidRDefault="005661B8" w:rsidP="005661B8">
            <w:pPr>
              <w:contextualSpacing/>
            </w:pPr>
            <w:r w:rsidRPr="00CE226C">
              <w:t>Отключена</w:t>
            </w:r>
          </w:p>
        </w:tc>
      </w:tr>
      <w:tr w:rsidR="005661B8" w:rsidRPr="000F01CC" w14:paraId="372C8CA9" w14:textId="77777777" w:rsidTr="00F41DCA">
        <w:trPr>
          <w:trHeight w:val="20"/>
        </w:trPr>
        <w:tc>
          <w:tcPr>
            <w:tcW w:w="3655" w:type="pct"/>
            <w:tcBorders>
              <w:top w:val="single" w:sz="4" w:space="0" w:color="auto"/>
              <w:bottom w:val="single" w:sz="4" w:space="0" w:color="auto"/>
            </w:tcBorders>
          </w:tcPr>
          <w:p w14:paraId="372C8CA7" w14:textId="77777777" w:rsidR="005661B8" w:rsidRPr="00CE226C" w:rsidRDefault="005661B8" w:rsidP="005661B8">
            <w:pPr>
              <w:ind w:left="567"/>
              <w:contextualSpacing/>
            </w:pPr>
            <w:r w:rsidRPr="00CE226C">
              <w:t>Синхронизировать сетевые папки только в момент входа или выхода из системы</w:t>
            </w:r>
          </w:p>
        </w:tc>
        <w:tc>
          <w:tcPr>
            <w:tcW w:w="1345" w:type="pct"/>
            <w:tcBorders>
              <w:top w:val="single" w:sz="4" w:space="0" w:color="auto"/>
              <w:bottom w:val="single" w:sz="4" w:space="0" w:color="auto"/>
            </w:tcBorders>
          </w:tcPr>
          <w:p w14:paraId="372C8CA8" w14:textId="77777777" w:rsidR="005661B8" w:rsidRPr="00CE226C" w:rsidRDefault="005661B8" w:rsidP="005661B8">
            <w:pPr>
              <w:contextualSpacing/>
            </w:pPr>
            <w:r w:rsidRPr="00CE226C">
              <w:t>Отключена</w:t>
            </w:r>
          </w:p>
        </w:tc>
      </w:tr>
      <w:tr w:rsidR="005661B8" w:rsidRPr="000F01CC" w14:paraId="372C8CAC" w14:textId="77777777" w:rsidTr="00F41DCA">
        <w:trPr>
          <w:trHeight w:val="20"/>
        </w:trPr>
        <w:tc>
          <w:tcPr>
            <w:tcW w:w="3655" w:type="pct"/>
            <w:tcBorders>
              <w:top w:val="single" w:sz="4" w:space="0" w:color="auto"/>
              <w:bottom w:val="single" w:sz="4" w:space="0" w:color="auto"/>
            </w:tcBorders>
          </w:tcPr>
          <w:p w14:paraId="372C8CAA" w14:textId="77777777" w:rsidR="005661B8" w:rsidRPr="00CE226C" w:rsidRDefault="005661B8" w:rsidP="005661B8">
            <w:pPr>
              <w:ind w:left="567"/>
              <w:contextualSpacing/>
            </w:pPr>
            <w:r w:rsidRPr="00CE226C">
              <w:t>Исключить папки из перемещаемого профиля</w:t>
            </w:r>
          </w:p>
        </w:tc>
        <w:tc>
          <w:tcPr>
            <w:tcW w:w="1345" w:type="pct"/>
            <w:tcBorders>
              <w:top w:val="single" w:sz="4" w:space="0" w:color="auto"/>
              <w:bottom w:val="single" w:sz="4" w:space="0" w:color="auto"/>
            </w:tcBorders>
          </w:tcPr>
          <w:p w14:paraId="372C8CAB" w14:textId="77777777" w:rsidR="005661B8" w:rsidRPr="00CE226C" w:rsidRDefault="005661B8" w:rsidP="005661B8">
            <w:pPr>
              <w:contextualSpacing/>
            </w:pPr>
            <w:r w:rsidRPr="00CE226C">
              <w:t>Отключена</w:t>
            </w:r>
          </w:p>
        </w:tc>
      </w:tr>
      <w:tr w:rsidR="005661B8" w:rsidRPr="000F01CC" w14:paraId="372C8CAF" w14:textId="77777777" w:rsidTr="00F41DCA">
        <w:trPr>
          <w:trHeight w:val="20"/>
        </w:trPr>
        <w:tc>
          <w:tcPr>
            <w:tcW w:w="3655" w:type="pct"/>
            <w:tcBorders>
              <w:top w:val="single" w:sz="4" w:space="0" w:color="auto"/>
              <w:bottom w:val="single" w:sz="4" w:space="0" w:color="auto"/>
            </w:tcBorders>
          </w:tcPr>
          <w:p w14:paraId="372C8CAD" w14:textId="77777777" w:rsidR="005661B8" w:rsidRPr="00CE226C" w:rsidRDefault="005661B8" w:rsidP="005661B8">
            <w:pPr>
              <w:ind w:left="567"/>
              <w:contextualSpacing/>
            </w:pPr>
            <w:r w:rsidRPr="00CE226C">
              <w:t>Ограничить размер профиля</w:t>
            </w:r>
          </w:p>
        </w:tc>
        <w:tc>
          <w:tcPr>
            <w:tcW w:w="1345" w:type="pct"/>
            <w:tcBorders>
              <w:top w:val="single" w:sz="4" w:space="0" w:color="auto"/>
              <w:bottom w:val="single" w:sz="4" w:space="0" w:color="auto"/>
            </w:tcBorders>
          </w:tcPr>
          <w:p w14:paraId="372C8CAE" w14:textId="77777777" w:rsidR="005661B8" w:rsidRPr="00CE226C" w:rsidRDefault="005661B8" w:rsidP="005661B8">
            <w:pPr>
              <w:contextualSpacing/>
            </w:pPr>
            <w:r w:rsidRPr="00CE226C">
              <w:t>Отключена</w:t>
            </w:r>
          </w:p>
        </w:tc>
      </w:tr>
      <w:tr w:rsidR="005661B8" w:rsidRPr="000F01CC" w14:paraId="372C8CB2" w14:textId="77777777" w:rsidTr="00F41DCA">
        <w:trPr>
          <w:trHeight w:val="20"/>
        </w:trPr>
        <w:tc>
          <w:tcPr>
            <w:tcW w:w="3655" w:type="pct"/>
            <w:tcBorders>
              <w:top w:val="single" w:sz="4" w:space="0" w:color="auto"/>
              <w:bottom w:val="single" w:sz="4" w:space="0" w:color="auto"/>
            </w:tcBorders>
          </w:tcPr>
          <w:p w14:paraId="372C8CB0" w14:textId="77777777" w:rsidR="005661B8" w:rsidRPr="00CE226C" w:rsidRDefault="005661B8" w:rsidP="005661B8">
            <w:pPr>
              <w:ind w:left="426"/>
              <w:contextualSpacing/>
              <w:rPr>
                <w:b/>
                <w:sz w:val="22"/>
                <w:szCs w:val="22"/>
              </w:rPr>
            </w:pPr>
            <w:r w:rsidRPr="00CE226C">
              <w:rPr>
                <w:b/>
                <w:sz w:val="22"/>
                <w:szCs w:val="22"/>
              </w:rPr>
              <w:t>Службы языковых стандартов</w:t>
            </w:r>
          </w:p>
        </w:tc>
        <w:tc>
          <w:tcPr>
            <w:tcW w:w="1345" w:type="pct"/>
            <w:tcBorders>
              <w:top w:val="single" w:sz="4" w:space="0" w:color="auto"/>
              <w:bottom w:val="single" w:sz="4" w:space="0" w:color="auto"/>
            </w:tcBorders>
          </w:tcPr>
          <w:p w14:paraId="372C8CB1" w14:textId="77777777" w:rsidR="005661B8" w:rsidRPr="00CE226C" w:rsidRDefault="005661B8" w:rsidP="005661B8">
            <w:pPr>
              <w:contextualSpacing/>
            </w:pPr>
          </w:p>
        </w:tc>
      </w:tr>
      <w:tr w:rsidR="005661B8" w:rsidRPr="000F01CC" w14:paraId="372C8CB5" w14:textId="77777777" w:rsidTr="00F41DCA">
        <w:trPr>
          <w:trHeight w:val="20"/>
        </w:trPr>
        <w:tc>
          <w:tcPr>
            <w:tcW w:w="3655" w:type="pct"/>
            <w:tcBorders>
              <w:top w:val="single" w:sz="4" w:space="0" w:color="auto"/>
              <w:bottom w:val="single" w:sz="4" w:space="0" w:color="auto"/>
            </w:tcBorders>
          </w:tcPr>
          <w:p w14:paraId="372C8CB3" w14:textId="77777777" w:rsidR="005661B8" w:rsidRPr="00CE226C" w:rsidRDefault="005661B8" w:rsidP="005661B8">
            <w:pPr>
              <w:ind w:left="567"/>
              <w:contextualSpacing/>
            </w:pPr>
            <w:r w:rsidRPr="00CE226C">
              <w:t>Запретить выбор пользовательских языковых стандартов</w:t>
            </w:r>
          </w:p>
        </w:tc>
        <w:tc>
          <w:tcPr>
            <w:tcW w:w="1345" w:type="pct"/>
            <w:tcBorders>
              <w:top w:val="single" w:sz="4" w:space="0" w:color="auto"/>
              <w:bottom w:val="single" w:sz="4" w:space="0" w:color="auto"/>
            </w:tcBorders>
          </w:tcPr>
          <w:p w14:paraId="372C8CB4" w14:textId="77777777" w:rsidR="005661B8" w:rsidRPr="00CE226C" w:rsidRDefault="005661B8" w:rsidP="005661B8">
            <w:pPr>
              <w:contextualSpacing/>
            </w:pPr>
            <w:r w:rsidRPr="00CE226C">
              <w:t>Отключена</w:t>
            </w:r>
          </w:p>
        </w:tc>
      </w:tr>
      <w:tr w:rsidR="005661B8" w:rsidRPr="000F01CC" w14:paraId="372C8CB8" w14:textId="77777777" w:rsidTr="00F41DCA">
        <w:trPr>
          <w:trHeight w:val="20"/>
        </w:trPr>
        <w:tc>
          <w:tcPr>
            <w:tcW w:w="3655" w:type="pct"/>
            <w:tcBorders>
              <w:top w:val="single" w:sz="4" w:space="0" w:color="auto"/>
              <w:bottom w:val="single" w:sz="4" w:space="0" w:color="auto"/>
            </w:tcBorders>
          </w:tcPr>
          <w:p w14:paraId="372C8CB6" w14:textId="77777777" w:rsidR="005661B8" w:rsidRPr="00CE226C" w:rsidRDefault="005661B8" w:rsidP="005661B8">
            <w:pPr>
              <w:ind w:left="567"/>
              <w:contextualSpacing/>
            </w:pPr>
            <w:r w:rsidRPr="00CE226C">
              <w:t>Ограничить пользовательские языковые стандарты</w:t>
            </w:r>
          </w:p>
        </w:tc>
        <w:tc>
          <w:tcPr>
            <w:tcW w:w="1345" w:type="pct"/>
            <w:tcBorders>
              <w:top w:val="single" w:sz="4" w:space="0" w:color="auto"/>
              <w:bottom w:val="single" w:sz="4" w:space="0" w:color="auto"/>
            </w:tcBorders>
          </w:tcPr>
          <w:p w14:paraId="372C8CB7" w14:textId="77777777" w:rsidR="005661B8" w:rsidRPr="00CE226C" w:rsidRDefault="005661B8" w:rsidP="005661B8">
            <w:pPr>
              <w:contextualSpacing/>
            </w:pPr>
            <w:r w:rsidRPr="00CE226C">
              <w:t>Отключена</w:t>
            </w:r>
          </w:p>
        </w:tc>
      </w:tr>
      <w:tr w:rsidR="005661B8" w:rsidRPr="000F01CC" w14:paraId="372C8CBB" w14:textId="77777777" w:rsidTr="00F41DCA">
        <w:trPr>
          <w:trHeight w:val="20"/>
        </w:trPr>
        <w:tc>
          <w:tcPr>
            <w:tcW w:w="3655" w:type="pct"/>
            <w:tcBorders>
              <w:top w:val="single" w:sz="4" w:space="0" w:color="auto"/>
              <w:bottom w:val="single" w:sz="4" w:space="0" w:color="auto"/>
            </w:tcBorders>
          </w:tcPr>
          <w:p w14:paraId="372C8CB9" w14:textId="77777777" w:rsidR="005661B8" w:rsidRPr="00CE226C" w:rsidRDefault="005661B8" w:rsidP="005661B8">
            <w:pPr>
              <w:ind w:left="567"/>
              <w:contextualSpacing/>
            </w:pPr>
            <w:r w:rsidRPr="00CE226C">
              <w:t>Запретить изменение географического положения</w:t>
            </w:r>
          </w:p>
        </w:tc>
        <w:tc>
          <w:tcPr>
            <w:tcW w:w="1345" w:type="pct"/>
            <w:tcBorders>
              <w:top w:val="single" w:sz="4" w:space="0" w:color="auto"/>
              <w:bottom w:val="single" w:sz="4" w:space="0" w:color="auto"/>
            </w:tcBorders>
          </w:tcPr>
          <w:p w14:paraId="372C8CBA" w14:textId="77777777" w:rsidR="005661B8" w:rsidRPr="00CE226C" w:rsidRDefault="005661B8" w:rsidP="005661B8">
            <w:pPr>
              <w:contextualSpacing/>
            </w:pPr>
            <w:r w:rsidRPr="00CE226C">
              <w:t>Отключена</w:t>
            </w:r>
          </w:p>
        </w:tc>
      </w:tr>
      <w:tr w:rsidR="005661B8" w:rsidRPr="000F01CC" w14:paraId="372C8CBE" w14:textId="77777777" w:rsidTr="00F41DCA">
        <w:trPr>
          <w:trHeight w:val="20"/>
        </w:trPr>
        <w:tc>
          <w:tcPr>
            <w:tcW w:w="3655" w:type="pct"/>
            <w:tcBorders>
              <w:top w:val="single" w:sz="4" w:space="0" w:color="auto"/>
              <w:bottom w:val="single" w:sz="4" w:space="0" w:color="auto"/>
            </w:tcBorders>
          </w:tcPr>
          <w:p w14:paraId="372C8CBC" w14:textId="77777777" w:rsidR="005661B8" w:rsidRPr="00CE226C" w:rsidRDefault="005661B8" w:rsidP="005661B8">
            <w:pPr>
              <w:ind w:left="567"/>
              <w:contextualSpacing/>
            </w:pPr>
            <w:r w:rsidRPr="00CE226C">
              <w:t>Не позволять пользователю переопределять параметры языкового стандарта</w:t>
            </w:r>
          </w:p>
        </w:tc>
        <w:tc>
          <w:tcPr>
            <w:tcW w:w="1345" w:type="pct"/>
            <w:tcBorders>
              <w:top w:val="single" w:sz="4" w:space="0" w:color="auto"/>
              <w:bottom w:val="single" w:sz="4" w:space="0" w:color="auto"/>
            </w:tcBorders>
          </w:tcPr>
          <w:p w14:paraId="372C8CBD" w14:textId="77777777" w:rsidR="005661B8" w:rsidRPr="00CE226C" w:rsidRDefault="005661B8" w:rsidP="005661B8">
            <w:pPr>
              <w:contextualSpacing/>
            </w:pPr>
            <w:r w:rsidRPr="00CE226C">
              <w:t>Отключена</w:t>
            </w:r>
          </w:p>
        </w:tc>
      </w:tr>
      <w:tr w:rsidR="005661B8" w:rsidRPr="000F01CC" w14:paraId="372C8CC1" w14:textId="77777777" w:rsidTr="00F41DCA">
        <w:trPr>
          <w:trHeight w:val="20"/>
        </w:trPr>
        <w:tc>
          <w:tcPr>
            <w:tcW w:w="3655" w:type="pct"/>
            <w:tcBorders>
              <w:top w:val="single" w:sz="4" w:space="0" w:color="auto"/>
              <w:bottom w:val="single" w:sz="4" w:space="0" w:color="auto"/>
            </w:tcBorders>
          </w:tcPr>
          <w:p w14:paraId="372C8CBF" w14:textId="77777777" w:rsidR="005661B8" w:rsidRPr="00CE226C" w:rsidRDefault="005661B8" w:rsidP="005661B8">
            <w:pPr>
              <w:ind w:left="426"/>
              <w:contextualSpacing/>
              <w:rPr>
                <w:b/>
                <w:sz w:val="22"/>
                <w:szCs w:val="22"/>
                <w:lang w:val="en-US"/>
              </w:rPr>
            </w:pPr>
            <w:r w:rsidRPr="00CE226C">
              <w:rPr>
                <w:b/>
                <w:sz w:val="22"/>
                <w:szCs w:val="22"/>
              </w:rPr>
              <w:t>Сценарии</w:t>
            </w:r>
          </w:p>
        </w:tc>
        <w:tc>
          <w:tcPr>
            <w:tcW w:w="1345" w:type="pct"/>
            <w:tcBorders>
              <w:top w:val="single" w:sz="4" w:space="0" w:color="auto"/>
              <w:bottom w:val="single" w:sz="4" w:space="0" w:color="auto"/>
            </w:tcBorders>
          </w:tcPr>
          <w:p w14:paraId="372C8CC0" w14:textId="77777777" w:rsidR="005661B8" w:rsidRPr="00CE226C" w:rsidRDefault="005661B8" w:rsidP="005661B8">
            <w:pPr>
              <w:contextualSpacing/>
            </w:pPr>
          </w:p>
        </w:tc>
      </w:tr>
      <w:tr w:rsidR="005661B8" w:rsidRPr="000F01CC" w14:paraId="372C8CC4" w14:textId="77777777" w:rsidTr="00F41DCA">
        <w:trPr>
          <w:trHeight w:val="20"/>
        </w:trPr>
        <w:tc>
          <w:tcPr>
            <w:tcW w:w="3655" w:type="pct"/>
            <w:tcBorders>
              <w:top w:val="single" w:sz="4" w:space="0" w:color="auto"/>
              <w:bottom w:val="single" w:sz="4" w:space="0" w:color="auto"/>
            </w:tcBorders>
          </w:tcPr>
          <w:p w14:paraId="372C8CC2" w14:textId="77777777" w:rsidR="005661B8" w:rsidRPr="00CE226C" w:rsidRDefault="005661B8" w:rsidP="005661B8">
            <w:pPr>
              <w:ind w:left="567"/>
              <w:contextualSpacing/>
            </w:pPr>
            <w:r w:rsidRPr="00CE226C">
              <w:t>Выполнять сценарии входа прежних версий в фоновом режиме</w:t>
            </w:r>
          </w:p>
        </w:tc>
        <w:tc>
          <w:tcPr>
            <w:tcW w:w="1345" w:type="pct"/>
            <w:tcBorders>
              <w:top w:val="single" w:sz="4" w:space="0" w:color="auto"/>
              <w:bottom w:val="single" w:sz="4" w:space="0" w:color="auto"/>
            </w:tcBorders>
          </w:tcPr>
          <w:p w14:paraId="372C8CC3" w14:textId="77777777" w:rsidR="005661B8" w:rsidRPr="00CE226C" w:rsidRDefault="005661B8" w:rsidP="005661B8">
            <w:pPr>
              <w:contextualSpacing/>
            </w:pPr>
            <w:r w:rsidRPr="00CE226C">
              <w:t>Отключена</w:t>
            </w:r>
          </w:p>
        </w:tc>
      </w:tr>
      <w:tr w:rsidR="005661B8" w:rsidRPr="000F01CC" w14:paraId="372C8CC7" w14:textId="77777777" w:rsidTr="00F41DCA">
        <w:trPr>
          <w:trHeight w:val="20"/>
        </w:trPr>
        <w:tc>
          <w:tcPr>
            <w:tcW w:w="3655" w:type="pct"/>
            <w:tcBorders>
              <w:top w:val="single" w:sz="4" w:space="0" w:color="auto"/>
              <w:bottom w:val="single" w:sz="4" w:space="0" w:color="auto"/>
            </w:tcBorders>
          </w:tcPr>
          <w:p w14:paraId="372C8CC5" w14:textId="77777777" w:rsidR="005661B8" w:rsidRPr="00CE226C" w:rsidRDefault="005661B8" w:rsidP="005661B8">
            <w:pPr>
              <w:ind w:left="567"/>
              <w:contextualSpacing/>
            </w:pPr>
            <w:r w:rsidRPr="00CE226C">
              <w:t>Выполнять сценарии выхода с отображением команд</w:t>
            </w:r>
          </w:p>
        </w:tc>
        <w:tc>
          <w:tcPr>
            <w:tcW w:w="1345" w:type="pct"/>
            <w:tcBorders>
              <w:top w:val="single" w:sz="4" w:space="0" w:color="auto"/>
              <w:bottom w:val="single" w:sz="4" w:space="0" w:color="auto"/>
            </w:tcBorders>
          </w:tcPr>
          <w:p w14:paraId="372C8CC6" w14:textId="77777777" w:rsidR="005661B8" w:rsidRPr="00CE226C" w:rsidRDefault="005661B8" w:rsidP="005661B8">
            <w:pPr>
              <w:contextualSpacing/>
            </w:pPr>
            <w:r w:rsidRPr="00CE226C">
              <w:t>Отключена</w:t>
            </w:r>
          </w:p>
        </w:tc>
      </w:tr>
      <w:tr w:rsidR="005661B8" w:rsidRPr="000F01CC" w14:paraId="372C8CCA" w14:textId="77777777" w:rsidTr="00F41DCA">
        <w:trPr>
          <w:trHeight w:val="20"/>
        </w:trPr>
        <w:tc>
          <w:tcPr>
            <w:tcW w:w="3655" w:type="pct"/>
            <w:tcBorders>
              <w:top w:val="single" w:sz="4" w:space="0" w:color="auto"/>
              <w:bottom w:val="single" w:sz="4" w:space="0" w:color="auto"/>
            </w:tcBorders>
          </w:tcPr>
          <w:p w14:paraId="372C8CC8" w14:textId="77777777" w:rsidR="005661B8" w:rsidRPr="00CE226C" w:rsidRDefault="005661B8" w:rsidP="005661B8">
            <w:pPr>
              <w:ind w:left="567"/>
              <w:contextualSpacing/>
            </w:pPr>
            <w:r w:rsidRPr="00CE226C">
              <w:t>Выполнять сценарии входа в систему синхронно</w:t>
            </w:r>
          </w:p>
        </w:tc>
        <w:tc>
          <w:tcPr>
            <w:tcW w:w="1345" w:type="pct"/>
            <w:tcBorders>
              <w:top w:val="single" w:sz="4" w:space="0" w:color="auto"/>
              <w:bottom w:val="single" w:sz="4" w:space="0" w:color="auto"/>
            </w:tcBorders>
          </w:tcPr>
          <w:p w14:paraId="372C8CC9" w14:textId="77777777" w:rsidR="005661B8" w:rsidRPr="00CE226C" w:rsidRDefault="005661B8" w:rsidP="005661B8">
            <w:pPr>
              <w:contextualSpacing/>
            </w:pPr>
            <w:r w:rsidRPr="00CE226C">
              <w:t>Отключена</w:t>
            </w:r>
          </w:p>
        </w:tc>
      </w:tr>
      <w:tr w:rsidR="005661B8" w:rsidRPr="000F01CC" w14:paraId="372C8CCD" w14:textId="77777777" w:rsidTr="00F41DCA">
        <w:trPr>
          <w:trHeight w:val="20"/>
        </w:trPr>
        <w:tc>
          <w:tcPr>
            <w:tcW w:w="3655" w:type="pct"/>
            <w:tcBorders>
              <w:top w:val="single" w:sz="4" w:space="0" w:color="auto"/>
              <w:bottom w:val="single" w:sz="4" w:space="0" w:color="auto"/>
            </w:tcBorders>
          </w:tcPr>
          <w:p w14:paraId="372C8CCB" w14:textId="77777777" w:rsidR="005661B8" w:rsidRPr="00CE226C" w:rsidRDefault="005661B8" w:rsidP="005661B8">
            <w:pPr>
              <w:ind w:left="567"/>
              <w:contextualSpacing/>
            </w:pPr>
            <w:r w:rsidRPr="00CE226C">
              <w:t>Выполнять сценарии входа с отображением команд</w:t>
            </w:r>
          </w:p>
        </w:tc>
        <w:tc>
          <w:tcPr>
            <w:tcW w:w="1345" w:type="pct"/>
            <w:tcBorders>
              <w:top w:val="single" w:sz="4" w:space="0" w:color="auto"/>
              <w:bottom w:val="single" w:sz="4" w:space="0" w:color="auto"/>
            </w:tcBorders>
          </w:tcPr>
          <w:p w14:paraId="372C8CCC" w14:textId="77777777" w:rsidR="005661B8" w:rsidRPr="00CE226C" w:rsidRDefault="005661B8" w:rsidP="005661B8">
            <w:pPr>
              <w:contextualSpacing/>
            </w:pPr>
            <w:r w:rsidRPr="00CE226C">
              <w:t>Отключена</w:t>
            </w:r>
          </w:p>
        </w:tc>
      </w:tr>
      <w:tr w:rsidR="005661B8" w:rsidRPr="000F01CC" w14:paraId="372C8CD0" w14:textId="77777777" w:rsidTr="00F41DCA">
        <w:trPr>
          <w:trHeight w:val="20"/>
        </w:trPr>
        <w:tc>
          <w:tcPr>
            <w:tcW w:w="3655" w:type="pct"/>
            <w:tcBorders>
              <w:top w:val="single" w:sz="4" w:space="0" w:color="auto"/>
              <w:bottom w:val="single" w:sz="4" w:space="0" w:color="auto"/>
            </w:tcBorders>
          </w:tcPr>
          <w:p w14:paraId="372C8CCE" w14:textId="77777777" w:rsidR="005661B8" w:rsidRPr="00CE226C" w:rsidRDefault="005661B8" w:rsidP="005661B8">
            <w:pPr>
              <w:ind w:left="567"/>
              <w:contextualSpacing/>
            </w:pPr>
            <w:r w:rsidRPr="00CE226C">
              <w:t>Выполнить сценарии Windows PowerShell при входе пользователя в систему, завершить сеанс</w:t>
            </w:r>
          </w:p>
        </w:tc>
        <w:tc>
          <w:tcPr>
            <w:tcW w:w="1345" w:type="pct"/>
            <w:tcBorders>
              <w:top w:val="single" w:sz="4" w:space="0" w:color="auto"/>
              <w:bottom w:val="single" w:sz="4" w:space="0" w:color="auto"/>
            </w:tcBorders>
          </w:tcPr>
          <w:p w14:paraId="372C8CCF" w14:textId="77777777" w:rsidR="005661B8" w:rsidRPr="00CE226C" w:rsidRDefault="005661B8" w:rsidP="005661B8">
            <w:pPr>
              <w:contextualSpacing/>
            </w:pPr>
            <w:r w:rsidRPr="00CE226C">
              <w:t>Отключена</w:t>
            </w:r>
          </w:p>
        </w:tc>
      </w:tr>
      <w:tr w:rsidR="005661B8" w:rsidRPr="000F01CC" w14:paraId="372C8CD3" w14:textId="77777777" w:rsidTr="00F41DCA">
        <w:trPr>
          <w:trHeight w:val="20"/>
        </w:trPr>
        <w:tc>
          <w:tcPr>
            <w:tcW w:w="3655" w:type="pct"/>
            <w:tcBorders>
              <w:top w:val="single" w:sz="4" w:space="0" w:color="auto"/>
              <w:bottom w:val="single" w:sz="4" w:space="0" w:color="auto"/>
            </w:tcBorders>
          </w:tcPr>
          <w:p w14:paraId="372C8CD1" w14:textId="77777777" w:rsidR="005661B8" w:rsidRPr="00CE226C" w:rsidRDefault="005661B8" w:rsidP="005661B8">
            <w:pPr>
              <w:ind w:left="426"/>
              <w:contextualSpacing/>
              <w:rPr>
                <w:b/>
                <w:sz w:val="22"/>
                <w:szCs w:val="22"/>
              </w:rPr>
            </w:pPr>
            <w:r w:rsidRPr="00CE226C">
              <w:rPr>
                <w:b/>
                <w:sz w:val="22"/>
                <w:szCs w:val="22"/>
              </w:rPr>
              <w:t>Управление связью через Интернет</w:t>
            </w:r>
          </w:p>
        </w:tc>
        <w:tc>
          <w:tcPr>
            <w:tcW w:w="1345" w:type="pct"/>
            <w:tcBorders>
              <w:top w:val="single" w:sz="4" w:space="0" w:color="auto"/>
              <w:bottom w:val="single" w:sz="4" w:space="0" w:color="auto"/>
            </w:tcBorders>
          </w:tcPr>
          <w:p w14:paraId="372C8CD2" w14:textId="77777777" w:rsidR="005661B8" w:rsidRPr="00CE226C" w:rsidRDefault="005661B8" w:rsidP="005661B8">
            <w:pPr>
              <w:contextualSpacing/>
            </w:pPr>
          </w:p>
        </w:tc>
      </w:tr>
      <w:tr w:rsidR="005661B8" w:rsidRPr="000F01CC" w14:paraId="372C8CD6" w14:textId="77777777" w:rsidTr="00F41DCA">
        <w:trPr>
          <w:trHeight w:val="20"/>
        </w:trPr>
        <w:tc>
          <w:tcPr>
            <w:tcW w:w="3655" w:type="pct"/>
            <w:tcBorders>
              <w:top w:val="single" w:sz="4" w:space="0" w:color="auto"/>
              <w:bottom w:val="single" w:sz="4" w:space="0" w:color="auto"/>
            </w:tcBorders>
          </w:tcPr>
          <w:p w14:paraId="372C8CD4" w14:textId="77777777" w:rsidR="005661B8" w:rsidRPr="00CE226C" w:rsidRDefault="005661B8" w:rsidP="005661B8">
            <w:pPr>
              <w:ind w:left="567"/>
              <w:contextualSpacing/>
              <w:rPr>
                <w:sz w:val="22"/>
                <w:szCs w:val="22"/>
              </w:rPr>
            </w:pPr>
            <w:r w:rsidRPr="00CE226C">
              <w:rPr>
                <w:b/>
                <w:sz w:val="22"/>
                <w:szCs w:val="22"/>
              </w:rPr>
              <w:t>Параметры связи через Интернет</w:t>
            </w:r>
          </w:p>
        </w:tc>
        <w:tc>
          <w:tcPr>
            <w:tcW w:w="1345" w:type="pct"/>
            <w:tcBorders>
              <w:top w:val="single" w:sz="4" w:space="0" w:color="auto"/>
              <w:bottom w:val="single" w:sz="4" w:space="0" w:color="auto"/>
            </w:tcBorders>
          </w:tcPr>
          <w:p w14:paraId="372C8CD5" w14:textId="77777777" w:rsidR="005661B8" w:rsidRPr="00CE226C" w:rsidRDefault="005661B8" w:rsidP="005661B8">
            <w:pPr>
              <w:contextualSpacing/>
            </w:pPr>
          </w:p>
        </w:tc>
      </w:tr>
      <w:tr w:rsidR="005661B8" w:rsidRPr="000F01CC" w14:paraId="372C8CD9" w14:textId="77777777" w:rsidTr="00F41DCA">
        <w:trPr>
          <w:trHeight w:val="20"/>
        </w:trPr>
        <w:tc>
          <w:tcPr>
            <w:tcW w:w="3655" w:type="pct"/>
            <w:tcBorders>
              <w:top w:val="single" w:sz="4" w:space="0" w:color="auto"/>
              <w:bottom w:val="single" w:sz="4" w:space="0" w:color="auto"/>
            </w:tcBorders>
          </w:tcPr>
          <w:p w14:paraId="372C8CD7" w14:textId="77777777" w:rsidR="005661B8" w:rsidRPr="00CE226C" w:rsidRDefault="005661B8" w:rsidP="005661B8">
            <w:pPr>
              <w:ind w:left="709"/>
              <w:contextualSpacing/>
            </w:pPr>
            <w:r w:rsidRPr="00CE226C">
              <w:t>Отключение рейтинга справки</w:t>
            </w:r>
          </w:p>
        </w:tc>
        <w:tc>
          <w:tcPr>
            <w:tcW w:w="1345" w:type="pct"/>
            <w:tcBorders>
              <w:top w:val="single" w:sz="4" w:space="0" w:color="auto"/>
              <w:bottom w:val="single" w:sz="4" w:space="0" w:color="auto"/>
            </w:tcBorders>
          </w:tcPr>
          <w:p w14:paraId="372C8CD8" w14:textId="77777777" w:rsidR="005661B8" w:rsidRPr="00CE226C" w:rsidRDefault="005661B8" w:rsidP="005661B8">
            <w:pPr>
              <w:contextualSpacing/>
              <w:rPr>
                <w:lang w:val="en-US"/>
              </w:rPr>
            </w:pPr>
            <w:r w:rsidRPr="00CE226C">
              <w:t>Включена</w:t>
            </w:r>
          </w:p>
        </w:tc>
      </w:tr>
      <w:tr w:rsidR="005661B8" w:rsidRPr="000F01CC" w14:paraId="372C8CDC" w14:textId="77777777" w:rsidTr="00F41DCA">
        <w:trPr>
          <w:trHeight w:val="20"/>
        </w:trPr>
        <w:tc>
          <w:tcPr>
            <w:tcW w:w="3655" w:type="pct"/>
            <w:tcBorders>
              <w:top w:val="single" w:sz="4" w:space="0" w:color="auto"/>
              <w:bottom w:val="single" w:sz="4" w:space="0" w:color="auto"/>
            </w:tcBorders>
          </w:tcPr>
          <w:p w14:paraId="372C8CDA" w14:textId="77777777" w:rsidR="005661B8" w:rsidRPr="00CE226C" w:rsidRDefault="005661B8" w:rsidP="005661B8">
            <w:pPr>
              <w:ind w:left="709"/>
              <w:contextualSpacing/>
            </w:pPr>
            <w:r w:rsidRPr="00CE226C">
              <w:t>Отключение программы улучшения справки</w:t>
            </w:r>
          </w:p>
        </w:tc>
        <w:tc>
          <w:tcPr>
            <w:tcW w:w="1345" w:type="pct"/>
            <w:tcBorders>
              <w:top w:val="single" w:sz="4" w:space="0" w:color="auto"/>
              <w:bottom w:val="single" w:sz="4" w:space="0" w:color="auto"/>
            </w:tcBorders>
          </w:tcPr>
          <w:p w14:paraId="372C8CDB" w14:textId="77777777" w:rsidR="005661B8" w:rsidRPr="00CE226C" w:rsidRDefault="005661B8" w:rsidP="005661B8">
            <w:pPr>
              <w:contextualSpacing/>
            </w:pPr>
            <w:r w:rsidRPr="00CE226C">
              <w:t>Включена</w:t>
            </w:r>
          </w:p>
        </w:tc>
      </w:tr>
      <w:tr w:rsidR="005661B8" w:rsidRPr="000F01CC" w14:paraId="372C8CDF" w14:textId="77777777" w:rsidTr="00F41DCA">
        <w:trPr>
          <w:trHeight w:val="20"/>
        </w:trPr>
        <w:tc>
          <w:tcPr>
            <w:tcW w:w="3655" w:type="pct"/>
            <w:tcBorders>
              <w:top w:val="single" w:sz="4" w:space="0" w:color="auto"/>
              <w:bottom w:val="single" w:sz="4" w:space="0" w:color="auto"/>
            </w:tcBorders>
          </w:tcPr>
          <w:p w14:paraId="372C8CDD" w14:textId="77777777" w:rsidR="005661B8" w:rsidRPr="00CE226C" w:rsidRDefault="005661B8" w:rsidP="005661B8">
            <w:pPr>
              <w:ind w:left="709"/>
              <w:contextualSpacing/>
            </w:pPr>
            <w:r w:rsidRPr="00CE226C">
              <w:t>Отключение «Windows в Интернете»</w:t>
            </w:r>
          </w:p>
        </w:tc>
        <w:tc>
          <w:tcPr>
            <w:tcW w:w="1345" w:type="pct"/>
            <w:tcBorders>
              <w:top w:val="single" w:sz="4" w:space="0" w:color="auto"/>
              <w:bottom w:val="single" w:sz="4" w:space="0" w:color="auto"/>
            </w:tcBorders>
          </w:tcPr>
          <w:p w14:paraId="372C8CDE" w14:textId="77777777" w:rsidR="005661B8" w:rsidRPr="00CE226C" w:rsidRDefault="005661B8" w:rsidP="005661B8">
            <w:pPr>
              <w:contextualSpacing/>
            </w:pPr>
            <w:r w:rsidRPr="00CE226C">
              <w:t>Включена</w:t>
            </w:r>
          </w:p>
        </w:tc>
      </w:tr>
      <w:tr w:rsidR="005661B8" w:rsidRPr="000F01CC" w14:paraId="372C8CE2" w14:textId="77777777" w:rsidTr="00F41DCA">
        <w:trPr>
          <w:trHeight w:val="20"/>
        </w:trPr>
        <w:tc>
          <w:tcPr>
            <w:tcW w:w="3655" w:type="pct"/>
            <w:tcBorders>
              <w:top w:val="single" w:sz="4" w:space="0" w:color="auto"/>
              <w:bottom w:val="single" w:sz="4" w:space="0" w:color="auto"/>
            </w:tcBorders>
          </w:tcPr>
          <w:p w14:paraId="372C8CE0" w14:textId="77777777" w:rsidR="005661B8" w:rsidRPr="00CE226C" w:rsidRDefault="005661B8" w:rsidP="005661B8">
            <w:pPr>
              <w:ind w:left="709"/>
              <w:contextualSpacing/>
            </w:pPr>
            <w:r w:rsidRPr="00CE226C">
              <w:t>Отключить отчеты об ошибках распознавания рукописного текста</w:t>
            </w:r>
          </w:p>
        </w:tc>
        <w:tc>
          <w:tcPr>
            <w:tcW w:w="1345" w:type="pct"/>
            <w:tcBorders>
              <w:top w:val="single" w:sz="4" w:space="0" w:color="auto"/>
              <w:bottom w:val="single" w:sz="4" w:space="0" w:color="auto"/>
            </w:tcBorders>
          </w:tcPr>
          <w:p w14:paraId="372C8CE1" w14:textId="77777777" w:rsidR="005661B8" w:rsidRPr="00CE226C" w:rsidRDefault="005661B8" w:rsidP="005661B8">
            <w:pPr>
              <w:contextualSpacing/>
            </w:pPr>
            <w:r w:rsidRPr="00CE226C">
              <w:t>Включена</w:t>
            </w:r>
          </w:p>
        </w:tc>
      </w:tr>
      <w:tr w:rsidR="005661B8" w:rsidRPr="000F01CC" w14:paraId="372C8CE5" w14:textId="77777777" w:rsidTr="00F41DCA">
        <w:trPr>
          <w:trHeight w:val="20"/>
        </w:trPr>
        <w:tc>
          <w:tcPr>
            <w:tcW w:w="3655" w:type="pct"/>
            <w:tcBorders>
              <w:top w:val="single" w:sz="4" w:space="0" w:color="auto"/>
              <w:bottom w:val="single" w:sz="4" w:space="0" w:color="auto"/>
            </w:tcBorders>
          </w:tcPr>
          <w:p w14:paraId="372C8CE3" w14:textId="77777777" w:rsidR="005661B8" w:rsidRPr="00CE226C" w:rsidRDefault="005661B8" w:rsidP="005661B8">
            <w:pPr>
              <w:ind w:left="709"/>
              <w:contextualSpacing/>
            </w:pPr>
            <w:r w:rsidRPr="00CE226C">
              <w:t>Отключить печать по протоколу HTTP</w:t>
            </w:r>
          </w:p>
        </w:tc>
        <w:tc>
          <w:tcPr>
            <w:tcW w:w="1345" w:type="pct"/>
            <w:tcBorders>
              <w:top w:val="single" w:sz="4" w:space="0" w:color="auto"/>
              <w:bottom w:val="single" w:sz="4" w:space="0" w:color="auto"/>
            </w:tcBorders>
          </w:tcPr>
          <w:p w14:paraId="372C8CE4" w14:textId="77777777" w:rsidR="005661B8" w:rsidRPr="00CE226C" w:rsidRDefault="005661B8" w:rsidP="005661B8">
            <w:pPr>
              <w:contextualSpacing/>
            </w:pPr>
            <w:r w:rsidRPr="00CE226C">
              <w:t>Включена</w:t>
            </w:r>
          </w:p>
        </w:tc>
      </w:tr>
      <w:tr w:rsidR="005661B8" w:rsidRPr="000F01CC" w14:paraId="372C8CE8" w14:textId="77777777" w:rsidTr="00F41DCA">
        <w:trPr>
          <w:trHeight w:val="20"/>
        </w:trPr>
        <w:tc>
          <w:tcPr>
            <w:tcW w:w="3655" w:type="pct"/>
            <w:tcBorders>
              <w:top w:val="single" w:sz="4" w:space="0" w:color="auto"/>
              <w:bottom w:val="single" w:sz="4" w:space="0" w:color="auto"/>
            </w:tcBorders>
          </w:tcPr>
          <w:p w14:paraId="372C8CE6" w14:textId="77777777" w:rsidR="005661B8" w:rsidRPr="00CE226C" w:rsidRDefault="005661B8" w:rsidP="005661B8">
            <w:pPr>
              <w:ind w:left="709"/>
              <w:contextualSpacing/>
            </w:pPr>
            <w:r w:rsidRPr="00CE226C">
              <w:t>Отключение загрузки драйверов принтера по протоколу HTTP</w:t>
            </w:r>
          </w:p>
        </w:tc>
        <w:tc>
          <w:tcPr>
            <w:tcW w:w="1345" w:type="pct"/>
            <w:tcBorders>
              <w:top w:val="single" w:sz="4" w:space="0" w:color="auto"/>
              <w:bottom w:val="single" w:sz="4" w:space="0" w:color="auto"/>
            </w:tcBorders>
          </w:tcPr>
          <w:p w14:paraId="372C8CE7" w14:textId="77777777" w:rsidR="005661B8" w:rsidRPr="00CE226C" w:rsidRDefault="005661B8" w:rsidP="005661B8">
            <w:pPr>
              <w:contextualSpacing/>
            </w:pPr>
            <w:r w:rsidRPr="00CE226C">
              <w:t>Включена</w:t>
            </w:r>
          </w:p>
        </w:tc>
      </w:tr>
      <w:tr w:rsidR="005661B8" w:rsidRPr="000F01CC" w14:paraId="372C8CEB" w14:textId="77777777" w:rsidTr="00F41DCA">
        <w:trPr>
          <w:trHeight w:val="20"/>
        </w:trPr>
        <w:tc>
          <w:tcPr>
            <w:tcW w:w="3655" w:type="pct"/>
            <w:tcBorders>
              <w:top w:val="single" w:sz="4" w:space="0" w:color="auto"/>
              <w:bottom w:val="single" w:sz="4" w:space="0" w:color="auto"/>
            </w:tcBorders>
          </w:tcPr>
          <w:p w14:paraId="372C8CE9" w14:textId="77777777" w:rsidR="005661B8" w:rsidRPr="00CE226C" w:rsidRDefault="005661B8" w:rsidP="005661B8">
            <w:pPr>
              <w:ind w:left="709"/>
              <w:contextualSpacing/>
            </w:pPr>
            <w:r w:rsidRPr="00CE226C">
              <w:t>Отключить службу сопоставления файлов Интернета</w:t>
            </w:r>
          </w:p>
        </w:tc>
        <w:tc>
          <w:tcPr>
            <w:tcW w:w="1345" w:type="pct"/>
            <w:tcBorders>
              <w:top w:val="single" w:sz="4" w:space="0" w:color="auto"/>
              <w:bottom w:val="single" w:sz="4" w:space="0" w:color="auto"/>
            </w:tcBorders>
          </w:tcPr>
          <w:p w14:paraId="372C8CEA" w14:textId="77777777" w:rsidR="005661B8" w:rsidRPr="00CE226C" w:rsidRDefault="005661B8" w:rsidP="005661B8">
            <w:pPr>
              <w:contextualSpacing/>
            </w:pPr>
            <w:r w:rsidRPr="00CE226C">
              <w:t>Включена</w:t>
            </w:r>
          </w:p>
        </w:tc>
      </w:tr>
      <w:tr w:rsidR="005661B8" w:rsidRPr="000F01CC" w14:paraId="372C8CEE" w14:textId="77777777" w:rsidTr="00F41DCA">
        <w:trPr>
          <w:trHeight w:val="20"/>
        </w:trPr>
        <w:tc>
          <w:tcPr>
            <w:tcW w:w="3655" w:type="pct"/>
            <w:tcBorders>
              <w:top w:val="single" w:sz="4" w:space="0" w:color="auto"/>
              <w:bottom w:val="single" w:sz="4" w:space="0" w:color="auto"/>
            </w:tcBorders>
          </w:tcPr>
          <w:p w14:paraId="372C8CEC" w14:textId="77777777" w:rsidR="005661B8" w:rsidRPr="00CE226C" w:rsidRDefault="005661B8" w:rsidP="005661B8">
            <w:pPr>
              <w:ind w:left="709"/>
              <w:contextualSpacing/>
            </w:pPr>
            <w:r w:rsidRPr="00CE226C">
              <w:t>Отключить загрузку из Интернета для мастеров веб-публикаций и заказа отпечатков</w:t>
            </w:r>
          </w:p>
        </w:tc>
        <w:tc>
          <w:tcPr>
            <w:tcW w:w="1345" w:type="pct"/>
            <w:tcBorders>
              <w:top w:val="single" w:sz="4" w:space="0" w:color="auto"/>
              <w:bottom w:val="single" w:sz="4" w:space="0" w:color="auto"/>
            </w:tcBorders>
          </w:tcPr>
          <w:p w14:paraId="372C8CED" w14:textId="77777777" w:rsidR="005661B8" w:rsidRPr="00CE226C" w:rsidRDefault="005661B8" w:rsidP="005661B8">
            <w:pPr>
              <w:contextualSpacing/>
            </w:pPr>
            <w:r w:rsidRPr="00CE226C">
              <w:t>Включена</w:t>
            </w:r>
          </w:p>
        </w:tc>
      </w:tr>
      <w:tr w:rsidR="005661B8" w:rsidRPr="000F01CC" w14:paraId="372C8CF1" w14:textId="77777777" w:rsidTr="00F41DCA">
        <w:trPr>
          <w:trHeight w:val="20"/>
        </w:trPr>
        <w:tc>
          <w:tcPr>
            <w:tcW w:w="3655" w:type="pct"/>
            <w:tcBorders>
              <w:top w:val="single" w:sz="4" w:space="0" w:color="auto"/>
              <w:bottom w:val="single" w:sz="4" w:space="0" w:color="auto"/>
            </w:tcBorders>
          </w:tcPr>
          <w:p w14:paraId="372C8CEF" w14:textId="77777777" w:rsidR="005661B8" w:rsidRPr="00CE226C" w:rsidRDefault="005661B8" w:rsidP="005661B8">
            <w:pPr>
              <w:ind w:left="709"/>
              <w:contextualSpacing/>
            </w:pPr>
            <w:r w:rsidRPr="00CE226C">
              <w:t>Отключить заказ отпечатков через Интернет в списке задач для изображений</w:t>
            </w:r>
          </w:p>
        </w:tc>
        <w:tc>
          <w:tcPr>
            <w:tcW w:w="1345" w:type="pct"/>
            <w:tcBorders>
              <w:top w:val="single" w:sz="4" w:space="0" w:color="auto"/>
              <w:bottom w:val="single" w:sz="4" w:space="0" w:color="auto"/>
            </w:tcBorders>
          </w:tcPr>
          <w:p w14:paraId="372C8CF0" w14:textId="77777777" w:rsidR="005661B8" w:rsidRPr="00CE226C" w:rsidRDefault="005661B8" w:rsidP="005661B8">
            <w:pPr>
              <w:contextualSpacing/>
            </w:pPr>
            <w:r w:rsidRPr="00CE226C">
              <w:t>Включена</w:t>
            </w:r>
          </w:p>
        </w:tc>
      </w:tr>
      <w:tr w:rsidR="005661B8" w:rsidRPr="000F01CC" w14:paraId="372C8CF4" w14:textId="77777777" w:rsidTr="00F41DCA">
        <w:trPr>
          <w:trHeight w:val="20"/>
        </w:trPr>
        <w:tc>
          <w:tcPr>
            <w:tcW w:w="3655" w:type="pct"/>
            <w:tcBorders>
              <w:top w:val="single" w:sz="4" w:space="0" w:color="auto"/>
              <w:bottom w:val="single" w:sz="4" w:space="0" w:color="auto"/>
            </w:tcBorders>
          </w:tcPr>
          <w:p w14:paraId="372C8CF2" w14:textId="77777777" w:rsidR="005661B8" w:rsidRPr="00CE226C" w:rsidRDefault="005661B8" w:rsidP="005661B8">
            <w:pPr>
              <w:ind w:left="709"/>
              <w:contextualSpacing/>
            </w:pPr>
            <w:r w:rsidRPr="00CE226C">
              <w:t>Отключить веб-публикацию в списке задач для файлов и папок</w:t>
            </w:r>
          </w:p>
        </w:tc>
        <w:tc>
          <w:tcPr>
            <w:tcW w:w="1345" w:type="pct"/>
            <w:tcBorders>
              <w:top w:val="single" w:sz="4" w:space="0" w:color="auto"/>
              <w:bottom w:val="single" w:sz="4" w:space="0" w:color="auto"/>
            </w:tcBorders>
          </w:tcPr>
          <w:p w14:paraId="372C8CF3" w14:textId="77777777" w:rsidR="005661B8" w:rsidRPr="00CE226C" w:rsidRDefault="005661B8" w:rsidP="005661B8">
            <w:pPr>
              <w:contextualSpacing/>
            </w:pPr>
            <w:r w:rsidRPr="00CE226C">
              <w:t>Включена</w:t>
            </w:r>
          </w:p>
        </w:tc>
      </w:tr>
      <w:tr w:rsidR="005661B8" w:rsidRPr="000F01CC" w14:paraId="372C8CF7" w14:textId="77777777" w:rsidTr="00F41DCA">
        <w:trPr>
          <w:trHeight w:val="20"/>
        </w:trPr>
        <w:tc>
          <w:tcPr>
            <w:tcW w:w="3655" w:type="pct"/>
            <w:tcBorders>
              <w:top w:val="single" w:sz="4" w:space="0" w:color="auto"/>
              <w:bottom w:val="single" w:sz="4" w:space="0" w:color="auto"/>
            </w:tcBorders>
          </w:tcPr>
          <w:p w14:paraId="372C8CF5" w14:textId="77777777" w:rsidR="005661B8" w:rsidRPr="00CE226C" w:rsidRDefault="005661B8" w:rsidP="005661B8">
            <w:pPr>
              <w:ind w:left="709"/>
              <w:contextualSpacing/>
            </w:pPr>
            <w:r w:rsidRPr="00CE226C">
              <w:t>Отключить участие в программе улучшения поддержки пользователей Windows Messenger</w:t>
            </w:r>
          </w:p>
        </w:tc>
        <w:tc>
          <w:tcPr>
            <w:tcW w:w="1345" w:type="pct"/>
            <w:tcBorders>
              <w:top w:val="single" w:sz="4" w:space="0" w:color="auto"/>
              <w:bottom w:val="single" w:sz="4" w:space="0" w:color="auto"/>
            </w:tcBorders>
          </w:tcPr>
          <w:p w14:paraId="372C8CF6" w14:textId="77777777" w:rsidR="005661B8" w:rsidRPr="00CE226C" w:rsidRDefault="005661B8" w:rsidP="005661B8">
            <w:pPr>
              <w:contextualSpacing/>
            </w:pPr>
            <w:r w:rsidRPr="00CE226C">
              <w:t>Включена</w:t>
            </w:r>
          </w:p>
        </w:tc>
      </w:tr>
      <w:tr w:rsidR="005661B8" w:rsidRPr="000F01CC" w14:paraId="372C8CFA" w14:textId="77777777" w:rsidTr="00F41DCA">
        <w:trPr>
          <w:trHeight w:val="20"/>
        </w:trPr>
        <w:tc>
          <w:tcPr>
            <w:tcW w:w="3655" w:type="pct"/>
            <w:tcBorders>
              <w:top w:val="single" w:sz="4" w:space="0" w:color="auto"/>
              <w:bottom w:val="single" w:sz="4" w:space="0" w:color="auto"/>
            </w:tcBorders>
          </w:tcPr>
          <w:p w14:paraId="372C8CF8" w14:textId="77777777" w:rsidR="005661B8" w:rsidRPr="00CE226C" w:rsidRDefault="005661B8" w:rsidP="005661B8">
            <w:pPr>
              <w:ind w:left="567"/>
              <w:contextualSpacing/>
              <w:rPr>
                <w:b/>
              </w:rPr>
            </w:pPr>
            <w:r w:rsidRPr="00CE226C">
              <w:t>Ограничение соединения с Интернетом</w:t>
            </w:r>
          </w:p>
        </w:tc>
        <w:tc>
          <w:tcPr>
            <w:tcW w:w="1345" w:type="pct"/>
            <w:tcBorders>
              <w:top w:val="single" w:sz="4" w:space="0" w:color="auto"/>
              <w:bottom w:val="single" w:sz="4" w:space="0" w:color="auto"/>
            </w:tcBorders>
          </w:tcPr>
          <w:p w14:paraId="372C8CF9" w14:textId="77777777" w:rsidR="005661B8" w:rsidRPr="00CE226C" w:rsidRDefault="005661B8" w:rsidP="005661B8">
            <w:pPr>
              <w:contextualSpacing/>
            </w:pPr>
            <w:r w:rsidRPr="00CE226C">
              <w:t>Включена</w:t>
            </w:r>
          </w:p>
        </w:tc>
      </w:tr>
      <w:tr w:rsidR="005661B8" w:rsidRPr="000F01CC" w14:paraId="372C8CFD" w14:textId="77777777" w:rsidTr="00F41DCA">
        <w:trPr>
          <w:trHeight w:val="20"/>
        </w:trPr>
        <w:tc>
          <w:tcPr>
            <w:tcW w:w="3655" w:type="pct"/>
            <w:tcBorders>
              <w:top w:val="single" w:sz="4" w:space="0" w:color="auto"/>
              <w:bottom w:val="single" w:sz="4" w:space="0" w:color="auto"/>
            </w:tcBorders>
          </w:tcPr>
          <w:p w14:paraId="372C8CFB" w14:textId="77777777" w:rsidR="005661B8" w:rsidRPr="00CE226C" w:rsidRDefault="005661B8" w:rsidP="005661B8">
            <w:pPr>
              <w:ind w:left="426"/>
              <w:contextualSpacing/>
              <w:rPr>
                <w:b/>
                <w:sz w:val="22"/>
                <w:szCs w:val="22"/>
              </w:rPr>
            </w:pPr>
            <w:r w:rsidRPr="00CE226C">
              <w:rPr>
                <w:b/>
                <w:sz w:val="22"/>
                <w:szCs w:val="22"/>
              </w:rPr>
              <w:lastRenderedPageBreak/>
              <w:t>Управление электропитанием</w:t>
            </w:r>
          </w:p>
        </w:tc>
        <w:tc>
          <w:tcPr>
            <w:tcW w:w="1345" w:type="pct"/>
            <w:tcBorders>
              <w:top w:val="single" w:sz="4" w:space="0" w:color="auto"/>
              <w:bottom w:val="single" w:sz="4" w:space="0" w:color="auto"/>
            </w:tcBorders>
          </w:tcPr>
          <w:p w14:paraId="372C8CFC" w14:textId="77777777" w:rsidR="005661B8" w:rsidRPr="00CE226C" w:rsidRDefault="005661B8" w:rsidP="005661B8">
            <w:pPr>
              <w:contextualSpacing/>
            </w:pPr>
          </w:p>
        </w:tc>
      </w:tr>
      <w:tr w:rsidR="005661B8" w:rsidRPr="000F01CC" w14:paraId="372C8D00" w14:textId="77777777" w:rsidTr="00F41DCA">
        <w:trPr>
          <w:trHeight w:val="20"/>
        </w:trPr>
        <w:tc>
          <w:tcPr>
            <w:tcW w:w="3655" w:type="pct"/>
            <w:tcBorders>
              <w:top w:val="single" w:sz="4" w:space="0" w:color="auto"/>
              <w:bottom w:val="single" w:sz="4" w:space="0" w:color="auto"/>
            </w:tcBorders>
          </w:tcPr>
          <w:p w14:paraId="372C8CFE" w14:textId="77777777" w:rsidR="005661B8" w:rsidRPr="00CE226C" w:rsidRDefault="005661B8" w:rsidP="005661B8">
            <w:pPr>
              <w:ind w:left="567"/>
              <w:contextualSpacing/>
            </w:pPr>
            <w:r w:rsidRPr="00CE226C">
              <w:t>Запрашивать пароль при выходе из режима гибернации, спящего или ждущего режима</w:t>
            </w:r>
          </w:p>
        </w:tc>
        <w:tc>
          <w:tcPr>
            <w:tcW w:w="1345" w:type="pct"/>
            <w:tcBorders>
              <w:top w:val="single" w:sz="4" w:space="0" w:color="auto"/>
              <w:bottom w:val="single" w:sz="4" w:space="0" w:color="auto"/>
            </w:tcBorders>
          </w:tcPr>
          <w:p w14:paraId="372C8CFF" w14:textId="77777777" w:rsidR="005661B8" w:rsidRPr="00CE226C" w:rsidRDefault="005661B8" w:rsidP="005661B8">
            <w:pPr>
              <w:contextualSpacing/>
            </w:pPr>
            <w:r w:rsidRPr="00CE226C">
              <w:t>Включена</w:t>
            </w:r>
          </w:p>
        </w:tc>
      </w:tr>
      <w:tr w:rsidR="005661B8" w:rsidRPr="000F01CC" w14:paraId="372C8D03" w14:textId="77777777" w:rsidTr="00F41DCA">
        <w:trPr>
          <w:trHeight w:val="20"/>
        </w:trPr>
        <w:tc>
          <w:tcPr>
            <w:tcW w:w="3655" w:type="pct"/>
            <w:tcBorders>
              <w:top w:val="single" w:sz="4" w:space="0" w:color="auto"/>
              <w:bottom w:val="single" w:sz="4" w:space="0" w:color="auto"/>
            </w:tcBorders>
          </w:tcPr>
          <w:p w14:paraId="372C8D01" w14:textId="77777777" w:rsidR="005661B8" w:rsidRPr="00CE226C" w:rsidRDefault="005661B8" w:rsidP="005661B8">
            <w:pPr>
              <w:ind w:left="426"/>
              <w:contextualSpacing/>
              <w:rPr>
                <w:b/>
                <w:sz w:val="22"/>
                <w:szCs w:val="22"/>
                <w:lang w:val="en-US"/>
              </w:rPr>
            </w:pPr>
            <w:r w:rsidRPr="00CE226C">
              <w:rPr>
                <w:b/>
                <w:sz w:val="22"/>
                <w:szCs w:val="22"/>
              </w:rPr>
              <w:t>Установка драйвера</w:t>
            </w:r>
          </w:p>
        </w:tc>
        <w:tc>
          <w:tcPr>
            <w:tcW w:w="1345" w:type="pct"/>
            <w:tcBorders>
              <w:top w:val="single" w:sz="4" w:space="0" w:color="auto"/>
              <w:bottom w:val="single" w:sz="4" w:space="0" w:color="auto"/>
            </w:tcBorders>
          </w:tcPr>
          <w:p w14:paraId="372C8D02" w14:textId="77777777" w:rsidR="005661B8" w:rsidRPr="00CE226C" w:rsidRDefault="005661B8" w:rsidP="005661B8">
            <w:pPr>
              <w:contextualSpacing/>
            </w:pPr>
          </w:p>
        </w:tc>
      </w:tr>
      <w:tr w:rsidR="005661B8" w:rsidRPr="000F01CC" w14:paraId="372C8D06" w14:textId="77777777" w:rsidTr="00F41DCA">
        <w:trPr>
          <w:trHeight w:val="20"/>
        </w:trPr>
        <w:tc>
          <w:tcPr>
            <w:tcW w:w="3655" w:type="pct"/>
            <w:tcBorders>
              <w:top w:val="single" w:sz="4" w:space="0" w:color="auto"/>
              <w:bottom w:val="single" w:sz="4" w:space="0" w:color="auto"/>
            </w:tcBorders>
          </w:tcPr>
          <w:p w14:paraId="372C8D04" w14:textId="77777777" w:rsidR="005661B8" w:rsidRPr="00CE226C" w:rsidRDefault="005661B8" w:rsidP="005661B8">
            <w:pPr>
              <w:ind w:left="567"/>
              <w:contextualSpacing/>
            </w:pPr>
            <w:r w:rsidRPr="00CE226C">
              <w:t>Настроить папки для поиска драйверов</w:t>
            </w:r>
          </w:p>
        </w:tc>
        <w:tc>
          <w:tcPr>
            <w:tcW w:w="1345" w:type="pct"/>
            <w:tcBorders>
              <w:top w:val="single" w:sz="4" w:space="0" w:color="auto"/>
              <w:bottom w:val="single" w:sz="4" w:space="0" w:color="auto"/>
            </w:tcBorders>
          </w:tcPr>
          <w:p w14:paraId="372C8D05" w14:textId="77777777" w:rsidR="005661B8" w:rsidRPr="00CE226C" w:rsidRDefault="005661B8" w:rsidP="005661B8">
            <w:pPr>
              <w:contextualSpacing/>
            </w:pPr>
            <w:r w:rsidRPr="00CE226C">
              <w:t>Отключена</w:t>
            </w:r>
          </w:p>
        </w:tc>
      </w:tr>
      <w:tr w:rsidR="005661B8" w:rsidRPr="000F01CC" w14:paraId="372C8D09" w14:textId="77777777" w:rsidTr="00F41DCA">
        <w:trPr>
          <w:trHeight w:val="20"/>
        </w:trPr>
        <w:tc>
          <w:tcPr>
            <w:tcW w:w="3655" w:type="pct"/>
            <w:tcBorders>
              <w:top w:val="single" w:sz="4" w:space="0" w:color="auto"/>
              <w:bottom w:val="single" w:sz="4" w:space="0" w:color="auto"/>
            </w:tcBorders>
          </w:tcPr>
          <w:p w14:paraId="372C8D07" w14:textId="77777777" w:rsidR="005661B8" w:rsidRPr="00CE226C" w:rsidRDefault="005661B8" w:rsidP="005661B8">
            <w:pPr>
              <w:ind w:left="567"/>
              <w:contextualSpacing/>
            </w:pPr>
            <w:r w:rsidRPr="00CE226C">
              <w:t>Отключить запрос на поиск драйверов устройств на веб-сайте Windows Update</w:t>
            </w:r>
          </w:p>
        </w:tc>
        <w:tc>
          <w:tcPr>
            <w:tcW w:w="1345" w:type="pct"/>
            <w:tcBorders>
              <w:top w:val="single" w:sz="4" w:space="0" w:color="auto"/>
              <w:bottom w:val="single" w:sz="4" w:space="0" w:color="auto"/>
            </w:tcBorders>
          </w:tcPr>
          <w:p w14:paraId="372C8D08" w14:textId="77777777" w:rsidR="005661B8" w:rsidRPr="00CE226C" w:rsidRDefault="005661B8" w:rsidP="005661B8">
            <w:pPr>
              <w:contextualSpacing/>
            </w:pPr>
            <w:r w:rsidRPr="00CE226C">
              <w:t>Включена</w:t>
            </w:r>
          </w:p>
        </w:tc>
      </w:tr>
      <w:tr w:rsidR="005661B8" w:rsidRPr="000F01CC" w14:paraId="372C8D0C" w14:textId="77777777" w:rsidTr="00F41DCA">
        <w:trPr>
          <w:trHeight w:val="20"/>
        </w:trPr>
        <w:tc>
          <w:tcPr>
            <w:tcW w:w="3655" w:type="pct"/>
            <w:tcBorders>
              <w:top w:val="single" w:sz="4" w:space="0" w:color="auto"/>
              <w:bottom w:val="single" w:sz="4" w:space="0" w:color="auto"/>
            </w:tcBorders>
          </w:tcPr>
          <w:p w14:paraId="372C8D0A" w14:textId="77777777" w:rsidR="005661B8" w:rsidRPr="00CE226C" w:rsidRDefault="005661B8" w:rsidP="005661B8">
            <w:pPr>
              <w:ind w:left="567"/>
              <w:contextualSpacing/>
            </w:pPr>
            <w:r w:rsidRPr="00CE226C">
              <w:t>Цифровая подпись драйверов устройств</w:t>
            </w:r>
          </w:p>
        </w:tc>
        <w:tc>
          <w:tcPr>
            <w:tcW w:w="1345" w:type="pct"/>
            <w:tcBorders>
              <w:top w:val="single" w:sz="4" w:space="0" w:color="auto"/>
              <w:bottom w:val="single" w:sz="4" w:space="0" w:color="auto"/>
            </w:tcBorders>
          </w:tcPr>
          <w:p w14:paraId="372C8D0B" w14:textId="77777777" w:rsidR="005661B8" w:rsidRPr="00CE226C" w:rsidRDefault="005661B8" w:rsidP="005661B8">
            <w:pPr>
              <w:contextualSpacing/>
            </w:pPr>
            <w:r w:rsidRPr="00CE226C">
              <w:t>Отключена</w:t>
            </w:r>
          </w:p>
        </w:tc>
      </w:tr>
      <w:tr w:rsidR="005661B8" w:rsidRPr="000F01CC" w14:paraId="372C8D0F" w14:textId="77777777" w:rsidTr="00F41DCA">
        <w:trPr>
          <w:trHeight w:val="20"/>
        </w:trPr>
        <w:tc>
          <w:tcPr>
            <w:tcW w:w="3655" w:type="pct"/>
            <w:tcBorders>
              <w:top w:val="single" w:sz="4" w:space="0" w:color="auto"/>
              <w:bottom w:val="single" w:sz="4" w:space="0" w:color="auto"/>
            </w:tcBorders>
          </w:tcPr>
          <w:p w14:paraId="372C8D0D" w14:textId="77777777" w:rsidR="005661B8" w:rsidRPr="00CE226C" w:rsidRDefault="005661B8" w:rsidP="005661B8">
            <w:pPr>
              <w:ind w:left="426"/>
              <w:contextualSpacing/>
              <w:rPr>
                <w:b/>
              </w:rPr>
            </w:pPr>
            <w:r w:rsidRPr="00CE226C">
              <w:t>Загружать отсутствующие COM-компоненты</w:t>
            </w:r>
          </w:p>
        </w:tc>
        <w:tc>
          <w:tcPr>
            <w:tcW w:w="1345" w:type="pct"/>
            <w:tcBorders>
              <w:top w:val="single" w:sz="4" w:space="0" w:color="auto"/>
              <w:bottom w:val="single" w:sz="4" w:space="0" w:color="auto"/>
            </w:tcBorders>
          </w:tcPr>
          <w:p w14:paraId="372C8D0E" w14:textId="77777777" w:rsidR="005661B8" w:rsidRPr="00CE226C" w:rsidRDefault="005661B8" w:rsidP="005661B8">
            <w:pPr>
              <w:contextualSpacing/>
            </w:pPr>
            <w:r w:rsidRPr="00CE226C">
              <w:t>Отключена</w:t>
            </w:r>
          </w:p>
        </w:tc>
      </w:tr>
      <w:tr w:rsidR="005661B8" w:rsidRPr="000F01CC" w14:paraId="372C8D12" w14:textId="77777777" w:rsidTr="00F41DCA">
        <w:trPr>
          <w:trHeight w:val="20"/>
        </w:trPr>
        <w:tc>
          <w:tcPr>
            <w:tcW w:w="3655" w:type="pct"/>
            <w:tcBorders>
              <w:top w:val="single" w:sz="4" w:space="0" w:color="auto"/>
              <w:bottom w:val="single" w:sz="4" w:space="0" w:color="auto"/>
            </w:tcBorders>
          </w:tcPr>
          <w:p w14:paraId="372C8D10" w14:textId="77777777" w:rsidR="005661B8" w:rsidRPr="00CE226C" w:rsidRDefault="005661B8" w:rsidP="005661B8">
            <w:pPr>
              <w:ind w:left="426"/>
              <w:contextualSpacing/>
            </w:pPr>
            <w:r w:rsidRPr="00CE226C">
              <w:t>Интерпретация столетия для 2000 года</w:t>
            </w:r>
          </w:p>
        </w:tc>
        <w:tc>
          <w:tcPr>
            <w:tcW w:w="1345" w:type="pct"/>
            <w:tcBorders>
              <w:top w:val="single" w:sz="4" w:space="0" w:color="auto"/>
              <w:bottom w:val="single" w:sz="4" w:space="0" w:color="auto"/>
            </w:tcBorders>
          </w:tcPr>
          <w:p w14:paraId="372C8D11" w14:textId="77777777" w:rsidR="005661B8" w:rsidRPr="00CE226C" w:rsidRDefault="005661B8" w:rsidP="005661B8">
            <w:pPr>
              <w:contextualSpacing/>
            </w:pPr>
            <w:r w:rsidRPr="00CE226C">
              <w:t>Отключена</w:t>
            </w:r>
          </w:p>
        </w:tc>
      </w:tr>
      <w:tr w:rsidR="005661B8" w:rsidRPr="000F01CC" w14:paraId="372C8D15" w14:textId="77777777" w:rsidTr="00F41DCA">
        <w:trPr>
          <w:trHeight w:val="20"/>
        </w:trPr>
        <w:tc>
          <w:tcPr>
            <w:tcW w:w="3655" w:type="pct"/>
            <w:tcBorders>
              <w:top w:val="single" w:sz="4" w:space="0" w:color="auto"/>
              <w:bottom w:val="single" w:sz="4" w:space="0" w:color="auto"/>
            </w:tcBorders>
          </w:tcPr>
          <w:p w14:paraId="372C8D13" w14:textId="2D06FE85" w:rsidR="005661B8" w:rsidRPr="00CE226C" w:rsidRDefault="005661B8" w:rsidP="005661B8">
            <w:pPr>
              <w:ind w:left="426"/>
              <w:contextualSpacing/>
            </w:pPr>
            <w:r w:rsidRPr="00CE226C">
              <w:t xml:space="preserve">Запретить запуск из </w:t>
            </w:r>
            <w:r w:rsidR="00D86E59" w:rsidRPr="00CE226C">
              <w:t>справки</w:t>
            </w:r>
            <w:r w:rsidRPr="00CE226C">
              <w:t xml:space="preserve"> перечисленных программ</w:t>
            </w:r>
          </w:p>
        </w:tc>
        <w:tc>
          <w:tcPr>
            <w:tcW w:w="1345" w:type="pct"/>
            <w:tcBorders>
              <w:top w:val="single" w:sz="4" w:space="0" w:color="auto"/>
              <w:bottom w:val="single" w:sz="4" w:space="0" w:color="auto"/>
            </w:tcBorders>
          </w:tcPr>
          <w:p w14:paraId="372C8D14" w14:textId="77777777" w:rsidR="005661B8" w:rsidRPr="00CE226C" w:rsidRDefault="005661B8" w:rsidP="005661B8">
            <w:pPr>
              <w:contextualSpacing/>
            </w:pPr>
            <w:r w:rsidRPr="00CE226C">
              <w:t>Включена (*.*)</w:t>
            </w:r>
          </w:p>
        </w:tc>
      </w:tr>
      <w:tr w:rsidR="005661B8" w:rsidRPr="000F01CC" w14:paraId="372C8D18" w14:textId="77777777" w:rsidTr="00F41DCA">
        <w:trPr>
          <w:trHeight w:val="20"/>
        </w:trPr>
        <w:tc>
          <w:tcPr>
            <w:tcW w:w="3655" w:type="pct"/>
            <w:tcBorders>
              <w:top w:val="single" w:sz="4" w:space="0" w:color="auto"/>
              <w:bottom w:val="single" w:sz="4" w:space="0" w:color="auto"/>
            </w:tcBorders>
          </w:tcPr>
          <w:p w14:paraId="372C8D16" w14:textId="77777777" w:rsidR="005661B8" w:rsidRPr="00CE226C" w:rsidRDefault="005661B8" w:rsidP="005661B8">
            <w:pPr>
              <w:ind w:left="426"/>
              <w:contextualSpacing/>
            </w:pPr>
            <w:r w:rsidRPr="00CE226C">
              <w:t>Не показывать окно приветствия «Приступая к работе» при входе в систему</w:t>
            </w:r>
          </w:p>
        </w:tc>
        <w:tc>
          <w:tcPr>
            <w:tcW w:w="1345" w:type="pct"/>
            <w:tcBorders>
              <w:top w:val="single" w:sz="4" w:space="0" w:color="auto"/>
              <w:bottom w:val="single" w:sz="4" w:space="0" w:color="auto"/>
            </w:tcBorders>
          </w:tcPr>
          <w:p w14:paraId="372C8D17" w14:textId="77777777" w:rsidR="005661B8" w:rsidRPr="00CE226C" w:rsidRDefault="005661B8" w:rsidP="005661B8">
            <w:pPr>
              <w:contextualSpacing/>
            </w:pPr>
            <w:r w:rsidRPr="00CE226C">
              <w:t>Включена</w:t>
            </w:r>
          </w:p>
        </w:tc>
      </w:tr>
      <w:tr w:rsidR="005661B8" w:rsidRPr="000F01CC" w14:paraId="372C8D1B" w14:textId="77777777" w:rsidTr="00F41DCA">
        <w:trPr>
          <w:trHeight w:val="20"/>
        </w:trPr>
        <w:tc>
          <w:tcPr>
            <w:tcW w:w="3655" w:type="pct"/>
            <w:tcBorders>
              <w:top w:val="single" w:sz="4" w:space="0" w:color="auto"/>
              <w:bottom w:val="single" w:sz="4" w:space="0" w:color="auto"/>
            </w:tcBorders>
          </w:tcPr>
          <w:p w14:paraId="372C8D19" w14:textId="77777777" w:rsidR="005661B8" w:rsidRPr="00CE226C" w:rsidRDefault="005661B8" w:rsidP="005661B8">
            <w:pPr>
              <w:ind w:left="426"/>
              <w:contextualSpacing/>
            </w:pPr>
            <w:r w:rsidRPr="00CE226C">
              <w:t>Настраиваемый интерфейс пользователя</w:t>
            </w:r>
          </w:p>
        </w:tc>
        <w:tc>
          <w:tcPr>
            <w:tcW w:w="1345" w:type="pct"/>
            <w:tcBorders>
              <w:top w:val="single" w:sz="4" w:space="0" w:color="auto"/>
              <w:bottom w:val="single" w:sz="4" w:space="0" w:color="auto"/>
            </w:tcBorders>
          </w:tcPr>
          <w:p w14:paraId="372C8D1A" w14:textId="77777777" w:rsidR="005661B8" w:rsidRPr="00CE226C" w:rsidRDefault="005661B8" w:rsidP="005661B8">
            <w:pPr>
              <w:contextualSpacing/>
            </w:pPr>
            <w:r w:rsidRPr="00CE226C">
              <w:t>Отключена</w:t>
            </w:r>
          </w:p>
        </w:tc>
      </w:tr>
      <w:tr w:rsidR="005661B8" w:rsidRPr="000F01CC" w14:paraId="372C8D1E" w14:textId="77777777" w:rsidTr="00F41DCA">
        <w:trPr>
          <w:trHeight w:val="20"/>
        </w:trPr>
        <w:tc>
          <w:tcPr>
            <w:tcW w:w="3655" w:type="pct"/>
            <w:tcBorders>
              <w:top w:val="single" w:sz="4" w:space="0" w:color="auto"/>
              <w:bottom w:val="single" w:sz="4" w:space="0" w:color="auto"/>
            </w:tcBorders>
          </w:tcPr>
          <w:p w14:paraId="372C8D1C" w14:textId="77777777" w:rsidR="005661B8" w:rsidRPr="00CE226C" w:rsidRDefault="005661B8" w:rsidP="005661B8">
            <w:pPr>
              <w:ind w:left="426"/>
              <w:contextualSpacing/>
            </w:pPr>
            <w:r w:rsidRPr="00CE226C">
              <w:t>Запретить использование командной строки</w:t>
            </w:r>
          </w:p>
        </w:tc>
        <w:tc>
          <w:tcPr>
            <w:tcW w:w="1345" w:type="pct"/>
            <w:tcBorders>
              <w:top w:val="single" w:sz="4" w:space="0" w:color="auto"/>
              <w:bottom w:val="single" w:sz="4" w:space="0" w:color="auto"/>
            </w:tcBorders>
          </w:tcPr>
          <w:p w14:paraId="372C8D1D" w14:textId="77777777" w:rsidR="005661B8" w:rsidRPr="00CE226C" w:rsidRDefault="005661B8" w:rsidP="005661B8">
            <w:pPr>
              <w:contextualSpacing/>
            </w:pPr>
            <w:r w:rsidRPr="00CE226C">
              <w:t>Включена</w:t>
            </w:r>
          </w:p>
        </w:tc>
      </w:tr>
      <w:tr w:rsidR="005661B8" w:rsidRPr="000F01CC" w14:paraId="372C8D21" w14:textId="77777777" w:rsidTr="00F41DCA">
        <w:trPr>
          <w:trHeight w:val="20"/>
        </w:trPr>
        <w:tc>
          <w:tcPr>
            <w:tcW w:w="3655" w:type="pct"/>
            <w:tcBorders>
              <w:top w:val="single" w:sz="4" w:space="0" w:color="auto"/>
              <w:bottom w:val="single" w:sz="4" w:space="0" w:color="auto"/>
            </w:tcBorders>
          </w:tcPr>
          <w:p w14:paraId="372C8D1F" w14:textId="77777777" w:rsidR="005661B8" w:rsidRPr="00CE226C" w:rsidRDefault="005661B8" w:rsidP="005661B8">
            <w:pPr>
              <w:ind w:left="426"/>
              <w:contextualSpacing/>
            </w:pPr>
            <w:r w:rsidRPr="00CE226C">
              <w:t>Запретить доступ к средствам редактирования реестра</w:t>
            </w:r>
          </w:p>
        </w:tc>
        <w:tc>
          <w:tcPr>
            <w:tcW w:w="1345" w:type="pct"/>
            <w:tcBorders>
              <w:top w:val="single" w:sz="4" w:space="0" w:color="auto"/>
              <w:bottom w:val="single" w:sz="4" w:space="0" w:color="auto"/>
            </w:tcBorders>
          </w:tcPr>
          <w:p w14:paraId="372C8D20" w14:textId="77777777" w:rsidR="005661B8" w:rsidRPr="00CE226C" w:rsidRDefault="005661B8" w:rsidP="005661B8">
            <w:pPr>
              <w:contextualSpacing/>
            </w:pPr>
            <w:r w:rsidRPr="00CE226C">
              <w:t>Отключена</w:t>
            </w:r>
          </w:p>
        </w:tc>
      </w:tr>
      <w:tr w:rsidR="005661B8" w:rsidRPr="00861252" w14:paraId="372C8D24" w14:textId="77777777" w:rsidTr="00F41DCA">
        <w:trPr>
          <w:trHeight w:val="20"/>
        </w:trPr>
        <w:tc>
          <w:tcPr>
            <w:tcW w:w="3655" w:type="pct"/>
            <w:tcBorders>
              <w:top w:val="single" w:sz="4" w:space="0" w:color="auto"/>
              <w:bottom w:val="single" w:sz="4" w:space="0" w:color="auto"/>
            </w:tcBorders>
          </w:tcPr>
          <w:p w14:paraId="372C8D22" w14:textId="77777777" w:rsidR="005661B8" w:rsidRPr="00CE226C" w:rsidRDefault="005661B8" w:rsidP="005661B8">
            <w:pPr>
              <w:ind w:left="426"/>
              <w:contextualSpacing/>
            </w:pPr>
            <w:r w:rsidRPr="00CE226C">
              <w:t>Не запускать указанные приложения Windows</w:t>
            </w:r>
            <w:r w:rsidRPr="00CE226C">
              <w:rPr>
                <w:rStyle w:val="affa"/>
              </w:rPr>
              <w:footnoteReference w:id="98"/>
            </w:r>
          </w:p>
        </w:tc>
        <w:tc>
          <w:tcPr>
            <w:tcW w:w="1345" w:type="pct"/>
            <w:tcBorders>
              <w:top w:val="single" w:sz="4" w:space="0" w:color="auto"/>
              <w:bottom w:val="single" w:sz="4" w:space="0" w:color="auto"/>
            </w:tcBorders>
          </w:tcPr>
          <w:p w14:paraId="372C8D23" w14:textId="77777777" w:rsidR="005661B8" w:rsidRPr="00CE226C" w:rsidRDefault="005661B8" w:rsidP="005661B8">
            <w:pPr>
              <w:contextualSpacing/>
              <w:rPr>
                <w:lang w:val="en-US"/>
              </w:rPr>
            </w:pPr>
            <w:r w:rsidRPr="00CE226C">
              <w:t>Включена</w:t>
            </w:r>
            <w:r w:rsidRPr="00CE226C">
              <w:rPr>
                <w:lang w:val="en-US"/>
              </w:rPr>
              <w:t xml:space="preserve"> (cmd.exe,explorer.exe,iexplore.exe</w:t>
            </w:r>
            <w:r w:rsidRPr="00CE226C">
              <w:rPr>
                <w:rStyle w:val="affa"/>
                <w:lang w:val="en-US"/>
              </w:rPr>
              <w:footnoteReference w:id="99"/>
            </w:r>
            <w:r w:rsidRPr="00CE226C">
              <w:rPr>
                <w:lang w:val="en-US"/>
              </w:rPr>
              <w:t>)</w:t>
            </w:r>
          </w:p>
        </w:tc>
      </w:tr>
      <w:tr w:rsidR="005661B8" w:rsidRPr="000F01CC" w14:paraId="372C8D27" w14:textId="77777777" w:rsidTr="00F41DCA">
        <w:trPr>
          <w:trHeight w:val="20"/>
        </w:trPr>
        <w:tc>
          <w:tcPr>
            <w:tcW w:w="3655" w:type="pct"/>
            <w:tcBorders>
              <w:top w:val="single" w:sz="4" w:space="0" w:color="auto"/>
              <w:bottom w:val="single" w:sz="4" w:space="0" w:color="auto"/>
            </w:tcBorders>
          </w:tcPr>
          <w:p w14:paraId="372C8D25" w14:textId="77777777" w:rsidR="005661B8" w:rsidRPr="00CE226C" w:rsidRDefault="005661B8" w:rsidP="005661B8">
            <w:pPr>
              <w:ind w:left="426"/>
              <w:contextualSpacing/>
            </w:pPr>
            <w:r w:rsidRPr="00CE226C">
              <w:t>Выполнять только указанные приложения Windows</w:t>
            </w:r>
          </w:p>
        </w:tc>
        <w:tc>
          <w:tcPr>
            <w:tcW w:w="1345" w:type="pct"/>
            <w:tcBorders>
              <w:top w:val="single" w:sz="4" w:space="0" w:color="auto"/>
              <w:bottom w:val="single" w:sz="4" w:space="0" w:color="auto"/>
            </w:tcBorders>
          </w:tcPr>
          <w:p w14:paraId="372C8D26" w14:textId="77777777" w:rsidR="005661B8" w:rsidRPr="00CE226C" w:rsidRDefault="005661B8" w:rsidP="005661B8">
            <w:pPr>
              <w:contextualSpacing/>
            </w:pPr>
            <w:r w:rsidRPr="00CE226C">
              <w:t>Отключена</w:t>
            </w:r>
          </w:p>
        </w:tc>
      </w:tr>
      <w:tr w:rsidR="005661B8" w:rsidRPr="000F01CC" w14:paraId="372C8D2A" w14:textId="77777777" w:rsidTr="00F41DCA">
        <w:trPr>
          <w:trHeight w:val="20"/>
        </w:trPr>
        <w:tc>
          <w:tcPr>
            <w:tcW w:w="3655" w:type="pct"/>
            <w:tcBorders>
              <w:top w:val="single" w:sz="4" w:space="0" w:color="auto"/>
              <w:bottom w:val="single" w:sz="4" w:space="0" w:color="auto"/>
            </w:tcBorders>
          </w:tcPr>
          <w:p w14:paraId="372C8D28" w14:textId="77777777" w:rsidR="005661B8" w:rsidRPr="00CE226C" w:rsidRDefault="005661B8" w:rsidP="005661B8">
            <w:pPr>
              <w:ind w:left="426"/>
              <w:contextualSpacing/>
            </w:pPr>
            <w:r w:rsidRPr="00CE226C">
              <w:t>Автоматическое обновление Windows</w:t>
            </w:r>
          </w:p>
        </w:tc>
        <w:tc>
          <w:tcPr>
            <w:tcW w:w="1345" w:type="pct"/>
            <w:tcBorders>
              <w:top w:val="single" w:sz="4" w:space="0" w:color="auto"/>
              <w:bottom w:val="single" w:sz="4" w:space="0" w:color="auto"/>
            </w:tcBorders>
          </w:tcPr>
          <w:p w14:paraId="372C8D29" w14:textId="77777777" w:rsidR="005661B8" w:rsidRPr="00CE226C" w:rsidRDefault="005661B8" w:rsidP="005661B8">
            <w:pPr>
              <w:contextualSpacing/>
            </w:pPr>
            <w:r w:rsidRPr="00CE226C">
              <w:t>Отключена</w:t>
            </w:r>
          </w:p>
        </w:tc>
      </w:tr>
      <w:tr w:rsidR="005661B8" w:rsidRPr="000F01CC" w14:paraId="372C8D2D" w14:textId="77777777" w:rsidTr="00F41DCA">
        <w:trPr>
          <w:trHeight w:val="20"/>
        </w:trPr>
        <w:tc>
          <w:tcPr>
            <w:tcW w:w="3655" w:type="pct"/>
            <w:tcBorders>
              <w:top w:val="single" w:sz="4" w:space="0" w:color="auto"/>
            </w:tcBorders>
          </w:tcPr>
          <w:p w14:paraId="372C8D2B" w14:textId="77777777" w:rsidR="005661B8" w:rsidRPr="00CE226C" w:rsidRDefault="005661B8" w:rsidP="005661B8">
            <w:pPr>
              <w:ind w:left="284"/>
              <w:contextualSpacing/>
              <w:rPr>
                <w:b/>
                <w:sz w:val="22"/>
                <w:szCs w:val="22"/>
              </w:rPr>
            </w:pPr>
            <w:r w:rsidRPr="00CE226C">
              <w:rPr>
                <w:b/>
                <w:sz w:val="22"/>
                <w:szCs w:val="22"/>
              </w:rPr>
              <w:t>Все параметры</w:t>
            </w:r>
          </w:p>
        </w:tc>
        <w:tc>
          <w:tcPr>
            <w:tcW w:w="1345" w:type="pct"/>
            <w:tcBorders>
              <w:top w:val="single" w:sz="4" w:space="0" w:color="auto"/>
            </w:tcBorders>
          </w:tcPr>
          <w:p w14:paraId="372C8D2C" w14:textId="77777777" w:rsidR="005661B8" w:rsidRPr="00CE226C" w:rsidRDefault="005661B8" w:rsidP="005661B8">
            <w:pPr>
              <w:contextualSpacing/>
            </w:pPr>
            <w:r w:rsidRPr="00CE226C">
              <w:t xml:space="preserve">См. значение конкретного параметра выше в таблице </w:t>
            </w:r>
          </w:p>
        </w:tc>
      </w:tr>
      <w:tr w:rsidR="005661B8" w:rsidRPr="000F01CC" w14:paraId="372C8D30" w14:textId="77777777" w:rsidTr="00F41DCA">
        <w:trPr>
          <w:trHeight w:val="20"/>
        </w:trPr>
        <w:tc>
          <w:tcPr>
            <w:tcW w:w="3655" w:type="pct"/>
          </w:tcPr>
          <w:p w14:paraId="372C8D2E" w14:textId="77777777" w:rsidR="005661B8" w:rsidRPr="00CE226C" w:rsidRDefault="005661B8" w:rsidP="005661B8">
            <w:pPr>
              <w:contextualSpacing/>
              <w:rPr>
                <w:sz w:val="22"/>
                <w:szCs w:val="22"/>
              </w:rPr>
            </w:pPr>
            <w:r w:rsidRPr="00CE226C">
              <w:rPr>
                <w:b/>
                <w:sz w:val="22"/>
                <w:szCs w:val="22"/>
              </w:rPr>
              <w:t>Настройка</w:t>
            </w:r>
          </w:p>
        </w:tc>
        <w:tc>
          <w:tcPr>
            <w:tcW w:w="1345" w:type="pct"/>
          </w:tcPr>
          <w:p w14:paraId="372C8D2F" w14:textId="77777777" w:rsidR="005661B8" w:rsidRPr="00CE226C" w:rsidRDefault="005661B8" w:rsidP="005661B8">
            <w:pPr>
              <w:contextualSpacing/>
            </w:pPr>
          </w:p>
        </w:tc>
      </w:tr>
      <w:tr w:rsidR="005661B8" w:rsidRPr="000F01CC" w14:paraId="372C8D33" w14:textId="77777777" w:rsidTr="00F41DCA">
        <w:trPr>
          <w:trHeight w:val="20"/>
        </w:trPr>
        <w:tc>
          <w:tcPr>
            <w:tcW w:w="3655" w:type="pct"/>
          </w:tcPr>
          <w:p w14:paraId="372C8D31" w14:textId="77777777" w:rsidR="005661B8" w:rsidRPr="00CE226C" w:rsidRDefault="005661B8" w:rsidP="005661B8">
            <w:pPr>
              <w:ind w:left="142"/>
              <w:contextualSpacing/>
              <w:rPr>
                <w:b/>
                <w:sz w:val="22"/>
                <w:szCs w:val="22"/>
              </w:rPr>
            </w:pPr>
            <w:r w:rsidRPr="00CE226C">
              <w:rPr>
                <w:b/>
                <w:sz w:val="22"/>
                <w:szCs w:val="22"/>
              </w:rPr>
              <w:t xml:space="preserve">Конфигурация </w:t>
            </w:r>
            <w:r w:rsidRPr="00CE226C">
              <w:rPr>
                <w:b/>
                <w:sz w:val="22"/>
                <w:szCs w:val="22"/>
                <w:lang w:val="en-US"/>
              </w:rPr>
              <w:t>Windows</w:t>
            </w:r>
            <w:r w:rsidRPr="00CE226C">
              <w:rPr>
                <w:b/>
                <w:sz w:val="22"/>
                <w:szCs w:val="22"/>
              </w:rPr>
              <w:t xml:space="preserve"> </w:t>
            </w:r>
          </w:p>
        </w:tc>
        <w:tc>
          <w:tcPr>
            <w:tcW w:w="1345" w:type="pct"/>
          </w:tcPr>
          <w:p w14:paraId="372C8D32" w14:textId="77777777" w:rsidR="005661B8" w:rsidRPr="00CE226C" w:rsidRDefault="005661B8" w:rsidP="005661B8">
            <w:pPr>
              <w:contextualSpacing/>
            </w:pPr>
          </w:p>
        </w:tc>
      </w:tr>
      <w:tr w:rsidR="005661B8" w:rsidRPr="000F01CC" w14:paraId="372C8D36" w14:textId="77777777" w:rsidTr="00F41DCA">
        <w:trPr>
          <w:trHeight w:val="20"/>
        </w:trPr>
        <w:tc>
          <w:tcPr>
            <w:tcW w:w="3655" w:type="pct"/>
            <w:tcBorders>
              <w:bottom w:val="single" w:sz="4" w:space="0" w:color="auto"/>
            </w:tcBorders>
          </w:tcPr>
          <w:p w14:paraId="372C8D34" w14:textId="77777777" w:rsidR="005661B8" w:rsidRPr="00CE226C" w:rsidRDefault="005661B8" w:rsidP="005661B8">
            <w:pPr>
              <w:ind w:left="284"/>
              <w:contextualSpacing/>
              <w:rPr>
                <w:b/>
                <w:sz w:val="22"/>
                <w:szCs w:val="22"/>
                <w:lang w:val="en-US"/>
              </w:rPr>
            </w:pPr>
            <w:r w:rsidRPr="00CE226C">
              <w:rPr>
                <w:b/>
                <w:sz w:val="22"/>
                <w:szCs w:val="22"/>
              </w:rPr>
              <w:t>Приложения</w:t>
            </w:r>
          </w:p>
        </w:tc>
        <w:tc>
          <w:tcPr>
            <w:tcW w:w="1345" w:type="pct"/>
            <w:tcBorders>
              <w:bottom w:val="single" w:sz="4" w:space="0" w:color="auto"/>
            </w:tcBorders>
          </w:tcPr>
          <w:p w14:paraId="372C8D35" w14:textId="77777777" w:rsidR="005661B8" w:rsidRPr="00CE226C" w:rsidRDefault="005661B8" w:rsidP="005661B8">
            <w:pPr>
              <w:contextualSpacing/>
            </w:pPr>
            <w:r w:rsidRPr="00CE226C">
              <w:t>Не определено</w:t>
            </w:r>
          </w:p>
        </w:tc>
      </w:tr>
      <w:tr w:rsidR="005661B8" w:rsidRPr="000F01CC" w14:paraId="372C8D39" w14:textId="77777777" w:rsidTr="00F41DCA">
        <w:trPr>
          <w:trHeight w:val="20"/>
        </w:trPr>
        <w:tc>
          <w:tcPr>
            <w:tcW w:w="3655" w:type="pct"/>
            <w:tcBorders>
              <w:bottom w:val="single" w:sz="4" w:space="0" w:color="auto"/>
            </w:tcBorders>
          </w:tcPr>
          <w:p w14:paraId="372C8D37" w14:textId="77777777" w:rsidR="005661B8" w:rsidRPr="00CE226C" w:rsidRDefault="005661B8" w:rsidP="005661B8">
            <w:pPr>
              <w:ind w:left="284"/>
              <w:contextualSpacing/>
              <w:rPr>
                <w:b/>
                <w:sz w:val="22"/>
                <w:szCs w:val="22"/>
              </w:rPr>
            </w:pPr>
            <w:r w:rsidRPr="00CE226C">
              <w:rPr>
                <w:b/>
                <w:sz w:val="22"/>
                <w:szCs w:val="22"/>
              </w:rPr>
              <w:t>Сопоставления дисков</w:t>
            </w:r>
          </w:p>
        </w:tc>
        <w:tc>
          <w:tcPr>
            <w:tcW w:w="1345" w:type="pct"/>
            <w:tcBorders>
              <w:bottom w:val="single" w:sz="4" w:space="0" w:color="auto"/>
            </w:tcBorders>
          </w:tcPr>
          <w:p w14:paraId="372C8D38" w14:textId="77777777" w:rsidR="005661B8" w:rsidRPr="00CE226C" w:rsidRDefault="005661B8" w:rsidP="005661B8">
            <w:pPr>
              <w:contextualSpacing/>
            </w:pPr>
            <w:r w:rsidRPr="00CE226C">
              <w:t>Не определено</w:t>
            </w:r>
          </w:p>
        </w:tc>
      </w:tr>
      <w:tr w:rsidR="005661B8" w:rsidRPr="000F01CC" w14:paraId="372C8D3C" w14:textId="77777777" w:rsidTr="00F41DCA">
        <w:trPr>
          <w:trHeight w:val="20"/>
        </w:trPr>
        <w:tc>
          <w:tcPr>
            <w:tcW w:w="3655" w:type="pct"/>
            <w:tcBorders>
              <w:top w:val="single" w:sz="4" w:space="0" w:color="auto"/>
              <w:bottom w:val="single" w:sz="4" w:space="0" w:color="auto"/>
            </w:tcBorders>
          </w:tcPr>
          <w:p w14:paraId="372C8D3A" w14:textId="77777777" w:rsidR="005661B8" w:rsidRPr="00CE226C" w:rsidRDefault="005661B8" w:rsidP="005661B8">
            <w:pPr>
              <w:ind w:left="284"/>
              <w:contextualSpacing/>
              <w:rPr>
                <w:sz w:val="22"/>
                <w:szCs w:val="22"/>
              </w:rPr>
            </w:pPr>
            <w:r w:rsidRPr="00CE226C">
              <w:rPr>
                <w:b/>
                <w:sz w:val="22"/>
                <w:szCs w:val="22"/>
              </w:rPr>
              <w:t>Среда</w:t>
            </w:r>
          </w:p>
        </w:tc>
        <w:tc>
          <w:tcPr>
            <w:tcW w:w="1345" w:type="pct"/>
            <w:tcBorders>
              <w:top w:val="single" w:sz="4" w:space="0" w:color="auto"/>
              <w:bottom w:val="single" w:sz="4" w:space="0" w:color="auto"/>
            </w:tcBorders>
          </w:tcPr>
          <w:p w14:paraId="372C8D3B" w14:textId="77777777" w:rsidR="005661B8" w:rsidRPr="00CE226C" w:rsidRDefault="005661B8" w:rsidP="005661B8">
            <w:pPr>
              <w:contextualSpacing/>
            </w:pPr>
            <w:r w:rsidRPr="00CE226C">
              <w:t>Не определено</w:t>
            </w:r>
          </w:p>
        </w:tc>
      </w:tr>
      <w:tr w:rsidR="005661B8" w:rsidRPr="000F01CC" w14:paraId="372C8D3F" w14:textId="77777777" w:rsidTr="00F41DCA">
        <w:trPr>
          <w:trHeight w:val="20"/>
        </w:trPr>
        <w:tc>
          <w:tcPr>
            <w:tcW w:w="3655" w:type="pct"/>
            <w:tcBorders>
              <w:top w:val="single" w:sz="4" w:space="0" w:color="auto"/>
              <w:bottom w:val="single" w:sz="4" w:space="0" w:color="auto"/>
            </w:tcBorders>
          </w:tcPr>
          <w:p w14:paraId="372C8D3D" w14:textId="77777777" w:rsidR="005661B8" w:rsidRPr="00CE226C" w:rsidRDefault="005661B8" w:rsidP="005661B8">
            <w:pPr>
              <w:ind w:left="284"/>
              <w:contextualSpacing/>
              <w:rPr>
                <w:sz w:val="22"/>
                <w:szCs w:val="22"/>
              </w:rPr>
            </w:pPr>
            <w:r w:rsidRPr="00CE226C">
              <w:rPr>
                <w:b/>
                <w:sz w:val="22"/>
                <w:szCs w:val="22"/>
              </w:rPr>
              <w:t>Файлы</w:t>
            </w:r>
          </w:p>
        </w:tc>
        <w:tc>
          <w:tcPr>
            <w:tcW w:w="1345" w:type="pct"/>
            <w:tcBorders>
              <w:top w:val="single" w:sz="4" w:space="0" w:color="auto"/>
              <w:bottom w:val="single" w:sz="4" w:space="0" w:color="auto"/>
            </w:tcBorders>
          </w:tcPr>
          <w:p w14:paraId="372C8D3E" w14:textId="77777777" w:rsidR="005661B8" w:rsidRPr="00CE226C" w:rsidRDefault="005661B8" w:rsidP="005661B8">
            <w:pPr>
              <w:contextualSpacing/>
            </w:pPr>
            <w:r w:rsidRPr="00CE226C">
              <w:t>Не определено</w:t>
            </w:r>
          </w:p>
        </w:tc>
      </w:tr>
      <w:tr w:rsidR="005661B8" w:rsidRPr="000F01CC" w14:paraId="372C8D42" w14:textId="77777777" w:rsidTr="00F41DCA">
        <w:trPr>
          <w:trHeight w:val="20"/>
        </w:trPr>
        <w:tc>
          <w:tcPr>
            <w:tcW w:w="3655" w:type="pct"/>
            <w:tcBorders>
              <w:top w:val="single" w:sz="4" w:space="0" w:color="auto"/>
              <w:bottom w:val="single" w:sz="4" w:space="0" w:color="auto"/>
            </w:tcBorders>
          </w:tcPr>
          <w:p w14:paraId="372C8D40" w14:textId="77777777" w:rsidR="005661B8" w:rsidRPr="00CE226C" w:rsidRDefault="005661B8" w:rsidP="005661B8">
            <w:pPr>
              <w:ind w:left="284"/>
              <w:contextualSpacing/>
              <w:rPr>
                <w:sz w:val="22"/>
                <w:szCs w:val="22"/>
              </w:rPr>
            </w:pPr>
            <w:r w:rsidRPr="00CE226C">
              <w:rPr>
                <w:b/>
                <w:sz w:val="22"/>
                <w:szCs w:val="22"/>
              </w:rPr>
              <w:t>Папки</w:t>
            </w:r>
          </w:p>
        </w:tc>
        <w:tc>
          <w:tcPr>
            <w:tcW w:w="1345" w:type="pct"/>
            <w:tcBorders>
              <w:top w:val="single" w:sz="4" w:space="0" w:color="auto"/>
              <w:bottom w:val="single" w:sz="4" w:space="0" w:color="auto"/>
            </w:tcBorders>
          </w:tcPr>
          <w:p w14:paraId="372C8D41" w14:textId="77777777" w:rsidR="005661B8" w:rsidRPr="00CE226C" w:rsidRDefault="005661B8" w:rsidP="005661B8">
            <w:pPr>
              <w:contextualSpacing/>
            </w:pPr>
            <w:r w:rsidRPr="00CE226C">
              <w:t>Не определено</w:t>
            </w:r>
          </w:p>
        </w:tc>
      </w:tr>
      <w:tr w:rsidR="005661B8" w:rsidRPr="000F01CC" w14:paraId="372C8D45" w14:textId="77777777" w:rsidTr="00F41DCA">
        <w:trPr>
          <w:trHeight w:val="20"/>
        </w:trPr>
        <w:tc>
          <w:tcPr>
            <w:tcW w:w="3655" w:type="pct"/>
            <w:tcBorders>
              <w:top w:val="single" w:sz="4" w:space="0" w:color="auto"/>
              <w:bottom w:val="single" w:sz="4" w:space="0" w:color="auto"/>
            </w:tcBorders>
          </w:tcPr>
          <w:p w14:paraId="372C8D43" w14:textId="77777777" w:rsidR="005661B8" w:rsidRPr="00CE226C" w:rsidRDefault="005661B8" w:rsidP="005661B8">
            <w:pPr>
              <w:ind w:left="284"/>
              <w:contextualSpacing/>
              <w:rPr>
                <w:sz w:val="22"/>
                <w:szCs w:val="22"/>
              </w:rPr>
            </w:pPr>
            <w:r w:rsidRPr="00CE226C">
              <w:rPr>
                <w:b/>
                <w:sz w:val="22"/>
                <w:szCs w:val="22"/>
              </w:rPr>
              <w:t>INI-файлы</w:t>
            </w:r>
          </w:p>
        </w:tc>
        <w:tc>
          <w:tcPr>
            <w:tcW w:w="1345" w:type="pct"/>
            <w:tcBorders>
              <w:top w:val="single" w:sz="4" w:space="0" w:color="auto"/>
              <w:bottom w:val="single" w:sz="4" w:space="0" w:color="auto"/>
            </w:tcBorders>
          </w:tcPr>
          <w:p w14:paraId="372C8D44" w14:textId="77777777" w:rsidR="005661B8" w:rsidRPr="00CE226C" w:rsidRDefault="005661B8" w:rsidP="005661B8">
            <w:pPr>
              <w:contextualSpacing/>
            </w:pPr>
            <w:r w:rsidRPr="00CE226C">
              <w:t>Не определено</w:t>
            </w:r>
          </w:p>
        </w:tc>
      </w:tr>
      <w:tr w:rsidR="005661B8" w:rsidRPr="000F01CC" w14:paraId="372C8D48" w14:textId="77777777" w:rsidTr="00F41DCA">
        <w:trPr>
          <w:trHeight w:val="20"/>
        </w:trPr>
        <w:tc>
          <w:tcPr>
            <w:tcW w:w="3655" w:type="pct"/>
            <w:tcBorders>
              <w:top w:val="single" w:sz="4" w:space="0" w:color="auto"/>
              <w:bottom w:val="single" w:sz="4" w:space="0" w:color="auto"/>
            </w:tcBorders>
          </w:tcPr>
          <w:p w14:paraId="372C8D46" w14:textId="77777777" w:rsidR="005661B8" w:rsidRPr="00CE226C" w:rsidRDefault="005661B8" w:rsidP="005661B8">
            <w:pPr>
              <w:ind w:left="284"/>
              <w:contextualSpacing/>
              <w:rPr>
                <w:sz w:val="22"/>
                <w:szCs w:val="22"/>
              </w:rPr>
            </w:pPr>
            <w:r w:rsidRPr="00CE226C">
              <w:rPr>
                <w:b/>
                <w:sz w:val="22"/>
                <w:szCs w:val="22"/>
              </w:rPr>
              <w:t>Реестр</w:t>
            </w:r>
          </w:p>
        </w:tc>
        <w:tc>
          <w:tcPr>
            <w:tcW w:w="1345" w:type="pct"/>
            <w:tcBorders>
              <w:top w:val="single" w:sz="4" w:space="0" w:color="auto"/>
              <w:bottom w:val="single" w:sz="4" w:space="0" w:color="auto"/>
            </w:tcBorders>
          </w:tcPr>
          <w:p w14:paraId="372C8D47" w14:textId="77777777" w:rsidR="005661B8" w:rsidRPr="00CE226C" w:rsidRDefault="005661B8" w:rsidP="005661B8">
            <w:pPr>
              <w:contextualSpacing/>
            </w:pPr>
            <w:r w:rsidRPr="00CE226C">
              <w:t>Не определено</w:t>
            </w:r>
          </w:p>
        </w:tc>
      </w:tr>
      <w:tr w:rsidR="005661B8" w:rsidRPr="000F01CC" w14:paraId="372C8D4B" w14:textId="77777777" w:rsidTr="00F41DCA">
        <w:trPr>
          <w:trHeight w:val="20"/>
        </w:trPr>
        <w:tc>
          <w:tcPr>
            <w:tcW w:w="3655" w:type="pct"/>
            <w:tcBorders>
              <w:top w:val="single" w:sz="4" w:space="0" w:color="auto"/>
            </w:tcBorders>
          </w:tcPr>
          <w:p w14:paraId="372C8D49" w14:textId="77777777" w:rsidR="005661B8" w:rsidRPr="00CE226C" w:rsidRDefault="005661B8" w:rsidP="005661B8">
            <w:pPr>
              <w:ind w:left="284"/>
              <w:contextualSpacing/>
              <w:rPr>
                <w:sz w:val="22"/>
                <w:szCs w:val="22"/>
              </w:rPr>
            </w:pPr>
            <w:r w:rsidRPr="00CE226C">
              <w:rPr>
                <w:b/>
                <w:sz w:val="22"/>
                <w:szCs w:val="22"/>
              </w:rPr>
              <w:t>Ярлыки</w:t>
            </w:r>
          </w:p>
        </w:tc>
        <w:tc>
          <w:tcPr>
            <w:tcW w:w="1345" w:type="pct"/>
            <w:tcBorders>
              <w:top w:val="single" w:sz="4" w:space="0" w:color="auto"/>
            </w:tcBorders>
          </w:tcPr>
          <w:p w14:paraId="372C8D4A" w14:textId="77777777" w:rsidR="005661B8" w:rsidRPr="00CE226C" w:rsidRDefault="005661B8" w:rsidP="005661B8">
            <w:pPr>
              <w:contextualSpacing/>
            </w:pPr>
            <w:r w:rsidRPr="00CE226C">
              <w:t>Не определено</w:t>
            </w:r>
          </w:p>
        </w:tc>
      </w:tr>
      <w:tr w:rsidR="005661B8" w:rsidRPr="000F01CC" w14:paraId="372C8D4E" w14:textId="77777777" w:rsidTr="00F41DCA">
        <w:trPr>
          <w:trHeight w:val="20"/>
        </w:trPr>
        <w:tc>
          <w:tcPr>
            <w:tcW w:w="3655" w:type="pct"/>
          </w:tcPr>
          <w:p w14:paraId="372C8D4C" w14:textId="77777777" w:rsidR="005661B8" w:rsidRPr="00CE226C" w:rsidRDefault="005661B8" w:rsidP="005661B8">
            <w:pPr>
              <w:ind w:left="142"/>
              <w:contextualSpacing/>
              <w:rPr>
                <w:b/>
                <w:sz w:val="22"/>
                <w:szCs w:val="22"/>
              </w:rPr>
            </w:pPr>
            <w:r w:rsidRPr="00CE226C">
              <w:rPr>
                <w:b/>
                <w:sz w:val="22"/>
                <w:szCs w:val="22"/>
              </w:rPr>
              <w:t>Параметры панели управления</w:t>
            </w:r>
          </w:p>
        </w:tc>
        <w:tc>
          <w:tcPr>
            <w:tcW w:w="1345" w:type="pct"/>
          </w:tcPr>
          <w:p w14:paraId="372C8D4D" w14:textId="77777777" w:rsidR="005661B8" w:rsidRPr="00CE226C" w:rsidRDefault="005661B8" w:rsidP="005661B8">
            <w:pPr>
              <w:contextualSpacing/>
            </w:pPr>
          </w:p>
        </w:tc>
      </w:tr>
      <w:tr w:rsidR="005661B8" w:rsidRPr="000F01CC" w14:paraId="372C8D51" w14:textId="77777777" w:rsidTr="00F41DCA">
        <w:trPr>
          <w:trHeight w:val="20"/>
        </w:trPr>
        <w:tc>
          <w:tcPr>
            <w:tcW w:w="3655" w:type="pct"/>
          </w:tcPr>
          <w:p w14:paraId="372C8D4F" w14:textId="77777777" w:rsidR="005661B8" w:rsidRPr="00E546BC" w:rsidRDefault="005661B8" w:rsidP="005661B8">
            <w:pPr>
              <w:ind w:left="284"/>
              <w:contextualSpacing/>
              <w:rPr>
                <w:lang w:val="en-US"/>
              </w:rPr>
            </w:pPr>
            <w:r w:rsidRPr="00E546BC">
              <w:t>Источники данных</w:t>
            </w:r>
          </w:p>
        </w:tc>
        <w:tc>
          <w:tcPr>
            <w:tcW w:w="1345" w:type="pct"/>
          </w:tcPr>
          <w:p w14:paraId="372C8D50" w14:textId="77777777" w:rsidR="005661B8" w:rsidRPr="00CE226C" w:rsidRDefault="005661B8" w:rsidP="005661B8">
            <w:pPr>
              <w:contextualSpacing/>
            </w:pPr>
            <w:r w:rsidRPr="00CE226C">
              <w:t>Не определено</w:t>
            </w:r>
          </w:p>
        </w:tc>
      </w:tr>
      <w:tr w:rsidR="005661B8" w:rsidRPr="000F01CC" w14:paraId="372C8D54" w14:textId="77777777" w:rsidTr="00F41DCA">
        <w:trPr>
          <w:trHeight w:val="20"/>
        </w:trPr>
        <w:tc>
          <w:tcPr>
            <w:tcW w:w="3655" w:type="pct"/>
          </w:tcPr>
          <w:p w14:paraId="372C8D52" w14:textId="77777777" w:rsidR="005661B8" w:rsidRPr="00E546BC" w:rsidRDefault="005661B8" w:rsidP="005661B8">
            <w:pPr>
              <w:ind w:left="284"/>
              <w:contextualSpacing/>
            </w:pPr>
            <w:r w:rsidRPr="00E546BC">
              <w:t>Устройства</w:t>
            </w:r>
          </w:p>
        </w:tc>
        <w:tc>
          <w:tcPr>
            <w:tcW w:w="1345" w:type="pct"/>
          </w:tcPr>
          <w:p w14:paraId="372C8D53" w14:textId="77777777" w:rsidR="005661B8" w:rsidRPr="00CE226C" w:rsidRDefault="005661B8" w:rsidP="005661B8">
            <w:pPr>
              <w:contextualSpacing/>
            </w:pPr>
            <w:r w:rsidRPr="00CE226C">
              <w:t>Не определено</w:t>
            </w:r>
          </w:p>
        </w:tc>
      </w:tr>
      <w:tr w:rsidR="005661B8" w:rsidRPr="000F01CC" w14:paraId="372C8D57" w14:textId="77777777" w:rsidTr="00F41DCA">
        <w:trPr>
          <w:trHeight w:val="20"/>
        </w:trPr>
        <w:tc>
          <w:tcPr>
            <w:tcW w:w="3655" w:type="pct"/>
            <w:tcBorders>
              <w:bottom w:val="single" w:sz="4" w:space="0" w:color="auto"/>
            </w:tcBorders>
          </w:tcPr>
          <w:p w14:paraId="372C8D55" w14:textId="77777777" w:rsidR="005661B8" w:rsidRPr="00E546BC" w:rsidRDefault="005661B8" w:rsidP="005661B8">
            <w:pPr>
              <w:ind w:left="284"/>
              <w:contextualSpacing/>
            </w:pPr>
            <w:r w:rsidRPr="00E546BC">
              <w:t>Параметры папок</w:t>
            </w:r>
          </w:p>
        </w:tc>
        <w:tc>
          <w:tcPr>
            <w:tcW w:w="1345" w:type="pct"/>
            <w:tcBorders>
              <w:bottom w:val="single" w:sz="4" w:space="0" w:color="auto"/>
            </w:tcBorders>
          </w:tcPr>
          <w:p w14:paraId="372C8D56" w14:textId="77777777" w:rsidR="005661B8" w:rsidRPr="00CE226C" w:rsidRDefault="005661B8" w:rsidP="005661B8">
            <w:pPr>
              <w:contextualSpacing/>
            </w:pPr>
            <w:r w:rsidRPr="00CE226C">
              <w:t>Не определено</w:t>
            </w:r>
          </w:p>
        </w:tc>
      </w:tr>
      <w:tr w:rsidR="005661B8" w:rsidRPr="000F01CC" w14:paraId="372C8D5A" w14:textId="77777777" w:rsidTr="00F41DCA">
        <w:trPr>
          <w:trHeight w:val="20"/>
        </w:trPr>
        <w:tc>
          <w:tcPr>
            <w:tcW w:w="3655" w:type="pct"/>
            <w:tcBorders>
              <w:top w:val="single" w:sz="4" w:space="0" w:color="auto"/>
              <w:bottom w:val="single" w:sz="4" w:space="0" w:color="auto"/>
            </w:tcBorders>
          </w:tcPr>
          <w:p w14:paraId="372C8D58" w14:textId="77777777" w:rsidR="005661B8" w:rsidRPr="00E546BC" w:rsidRDefault="005661B8" w:rsidP="005661B8">
            <w:pPr>
              <w:ind w:left="284"/>
              <w:contextualSpacing/>
            </w:pPr>
            <w:r w:rsidRPr="00E546BC">
              <w:t>Параметры обозревателя</w:t>
            </w:r>
          </w:p>
        </w:tc>
        <w:tc>
          <w:tcPr>
            <w:tcW w:w="1345" w:type="pct"/>
            <w:tcBorders>
              <w:top w:val="single" w:sz="4" w:space="0" w:color="auto"/>
              <w:bottom w:val="single" w:sz="4" w:space="0" w:color="auto"/>
            </w:tcBorders>
          </w:tcPr>
          <w:p w14:paraId="372C8D59" w14:textId="77777777" w:rsidR="005661B8" w:rsidRPr="00CE226C" w:rsidRDefault="005661B8" w:rsidP="005661B8">
            <w:pPr>
              <w:contextualSpacing/>
            </w:pPr>
            <w:r w:rsidRPr="00CE226C">
              <w:t>Не определено</w:t>
            </w:r>
          </w:p>
        </w:tc>
      </w:tr>
      <w:tr w:rsidR="005661B8" w:rsidRPr="000F01CC" w14:paraId="372C8D5D" w14:textId="77777777" w:rsidTr="00F41DCA">
        <w:trPr>
          <w:trHeight w:val="20"/>
        </w:trPr>
        <w:tc>
          <w:tcPr>
            <w:tcW w:w="3655" w:type="pct"/>
            <w:tcBorders>
              <w:top w:val="single" w:sz="4" w:space="0" w:color="auto"/>
              <w:bottom w:val="single" w:sz="4" w:space="0" w:color="auto"/>
            </w:tcBorders>
          </w:tcPr>
          <w:p w14:paraId="372C8D5B" w14:textId="77777777" w:rsidR="005661B8" w:rsidRPr="00E546BC" w:rsidRDefault="005661B8" w:rsidP="005661B8">
            <w:pPr>
              <w:ind w:left="284"/>
              <w:contextualSpacing/>
            </w:pPr>
            <w:r w:rsidRPr="00E546BC">
              <w:t>Локальные пользователи и группы</w:t>
            </w:r>
          </w:p>
        </w:tc>
        <w:tc>
          <w:tcPr>
            <w:tcW w:w="1345" w:type="pct"/>
            <w:tcBorders>
              <w:top w:val="single" w:sz="4" w:space="0" w:color="auto"/>
              <w:bottom w:val="single" w:sz="4" w:space="0" w:color="auto"/>
            </w:tcBorders>
          </w:tcPr>
          <w:p w14:paraId="372C8D5C" w14:textId="77777777" w:rsidR="005661B8" w:rsidRPr="00CE226C" w:rsidRDefault="005661B8" w:rsidP="005661B8">
            <w:pPr>
              <w:contextualSpacing/>
            </w:pPr>
            <w:r w:rsidRPr="00CE226C">
              <w:t>Не определено</w:t>
            </w:r>
          </w:p>
        </w:tc>
      </w:tr>
      <w:tr w:rsidR="005661B8" w:rsidRPr="000F01CC" w14:paraId="372C8D60" w14:textId="77777777" w:rsidTr="00F41DCA">
        <w:trPr>
          <w:trHeight w:val="20"/>
        </w:trPr>
        <w:tc>
          <w:tcPr>
            <w:tcW w:w="3655" w:type="pct"/>
            <w:tcBorders>
              <w:top w:val="single" w:sz="4" w:space="0" w:color="auto"/>
              <w:bottom w:val="single" w:sz="4" w:space="0" w:color="auto"/>
            </w:tcBorders>
          </w:tcPr>
          <w:p w14:paraId="372C8D5E" w14:textId="77777777" w:rsidR="005661B8" w:rsidRPr="00E546BC" w:rsidRDefault="005661B8" w:rsidP="005661B8">
            <w:pPr>
              <w:ind w:left="284"/>
              <w:contextualSpacing/>
            </w:pPr>
            <w:r w:rsidRPr="00E546BC">
              <w:lastRenderedPageBreak/>
              <w:t>Сетевые параметры</w:t>
            </w:r>
          </w:p>
        </w:tc>
        <w:tc>
          <w:tcPr>
            <w:tcW w:w="1345" w:type="pct"/>
            <w:tcBorders>
              <w:top w:val="single" w:sz="4" w:space="0" w:color="auto"/>
              <w:bottom w:val="single" w:sz="4" w:space="0" w:color="auto"/>
            </w:tcBorders>
          </w:tcPr>
          <w:p w14:paraId="372C8D5F" w14:textId="77777777" w:rsidR="005661B8" w:rsidRPr="00CE226C" w:rsidRDefault="005661B8" w:rsidP="005661B8">
            <w:pPr>
              <w:contextualSpacing/>
            </w:pPr>
            <w:r w:rsidRPr="00CE226C">
              <w:t>Не определено</w:t>
            </w:r>
          </w:p>
        </w:tc>
      </w:tr>
      <w:tr w:rsidR="005661B8" w:rsidRPr="000F01CC" w14:paraId="372C8D63" w14:textId="77777777" w:rsidTr="00F41DCA">
        <w:trPr>
          <w:trHeight w:val="20"/>
        </w:trPr>
        <w:tc>
          <w:tcPr>
            <w:tcW w:w="3655" w:type="pct"/>
            <w:tcBorders>
              <w:top w:val="single" w:sz="4" w:space="0" w:color="auto"/>
              <w:bottom w:val="single" w:sz="4" w:space="0" w:color="auto"/>
            </w:tcBorders>
          </w:tcPr>
          <w:p w14:paraId="372C8D61" w14:textId="77777777" w:rsidR="005661B8" w:rsidRPr="00E546BC" w:rsidRDefault="005661B8" w:rsidP="005661B8">
            <w:pPr>
              <w:ind w:left="284"/>
              <w:contextualSpacing/>
            </w:pPr>
            <w:r w:rsidRPr="00E546BC">
              <w:t>Электропитание</w:t>
            </w:r>
          </w:p>
        </w:tc>
        <w:tc>
          <w:tcPr>
            <w:tcW w:w="1345" w:type="pct"/>
            <w:tcBorders>
              <w:top w:val="single" w:sz="4" w:space="0" w:color="auto"/>
              <w:bottom w:val="single" w:sz="4" w:space="0" w:color="auto"/>
            </w:tcBorders>
          </w:tcPr>
          <w:p w14:paraId="372C8D62" w14:textId="77777777" w:rsidR="005661B8" w:rsidRPr="00CE226C" w:rsidRDefault="005661B8" w:rsidP="005661B8">
            <w:pPr>
              <w:contextualSpacing/>
            </w:pPr>
            <w:r w:rsidRPr="00CE226C">
              <w:t>Не определено</w:t>
            </w:r>
          </w:p>
        </w:tc>
      </w:tr>
      <w:tr w:rsidR="005661B8" w:rsidRPr="000F01CC" w14:paraId="372C8D66" w14:textId="77777777" w:rsidTr="00F41DCA">
        <w:trPr>
          <w:trHeight w:val="20"/>
        </w:trPr>
        <w:tc>
          <w:tcPr>
            <w:tcW w:w="3655" w:type="pct"/>
            <w:tcBorders>
              <w:top w:val="single" w:sz="4" w:space="0" w:color="auto"/>
              <w:bottom w:val="single" w:sz="4" w:space="0" w:color="auto"/>
            </w:tcBorders>
          </w:tcPr>
          <w:p w14:paraId="372C8D64" w14:textId="77777777" w:rsidR="005661B8" w:rsidRPr="00E546BC" w:rsidRDefault="005661B8" w:rsidP="005661B8">
            <w:pPr>
              <w:ind w:left="284"/>
              <w:contextualSpacing/>
            </w:pPr>
            <w:r w:rsidRPr="00E546BC">
              <w:t>Принтеры</w:t>
            </w:r>
          </w:p>
        </w:tc>
        <w:tc>
          <w:tcPr>
            <w:tcW w:w="1345" w:type="pct"/>
            <w:tcBorders>
              <w:top w:val="single" w:sz="4" w:space="0" w:color="auto"/>
              <w:bottom w:val="single" w:sz="4" w:space="0" w:color="auto"/>
            </w:tcBorders>
          </w:tcPr>
          <w:p w14:paraId="372C8D65" w14:textId="77777777" w:rsidR="005661B8" w:rsidRPr="00CE226C" w:rsidRDefault="005661B8" w:rsidP="005661B8">
            <w:pPr>
              <w:contextualSpacing/>
            </w:pPr>
            <w:r w:rsidRPr="00CE226C">
              <w:t>Не определено</w:t>
            </w:r>
          </w:p>
        </w:tc>
      </w:tr>
      <w:tr w:rsidR="005661B8" w:rsidRPr="000F01CC" w14:paraId="372C8D69" w14:textId="77777777" w:rsidTr="00F41DCA">
        <w:trPr>
          <w:trHeight w:val="20"/>
        </w:trPr>
        <w:tc>
          <w:tcPr>
            <w:tcW w:w="3655" w:type="pct"/>
            <w:tcBorders>
              <w:top w:val="single" w:sz="4" w:space="0" w:color="auto"/>
              <w:bottom w:val="single" w:sz="4" w:space="0" w:color="auto"/>
            </w:tcBorders>
          </w:tcPr>
          <w:p w14:paraId="372C8D67" w14:textId="77777777" w:rsidR="005661B8" w:rsidRPr="00E546BC" w:rsidRDefault="005661B8" w:rsidP="005661B8">
            <w:pPr>
              <w:ind w:left="284"/>
              <w:contextualSpacing/>
            </w:pPr>
            <w:r w:rsidRPr="00E546BC">
              <w:t>Региональные параметры</w:t>
            </w:r>
          </w:p>
        </w:tc>
        <w:tc>
          <w:tcPr>
            <w:tcW w:w="1345" w:type="pct"/>
            <w:tcBorders>
              <w:top w:val="single" w:sz="4" w:space="0" w:color="auto"/>
              <w:bottom w:val="single" w:sz="4" w:space="0" w:color="auto"/>
            </w:tcBorders>
          </w:tcPr>
          <w:p w14:paraId="372C8D68" w14:textId="77777777" w:rsidR="005661B8" w:rsidRPr="00CE226C" w:rsidRDefault="005661B8" w:rsidP="005661B8">
            <w:pPr>
              <w:contextualSpacing/>
            </w:pPr>
            <w:r w:rsidRPr="00CE226C">
              <w:t>Не определено</w:t>
            </w:r>
          </w:p>
        </w:tc>
      </w:tr>
      <w:tr w:rsidR="005661B8" w:rsidRPr="000F01CC" w14:paraId="372C8D6C" w14:textId="77777777" w:rsidTr="00F41DCA">
        <w:trPr>
          <w:trHeight w:val="20"/>
        </w:trPr>
        <w:tc>
          <w:tcPr>
            <w:tcW w:w="3655" w:type="pct"/>
            <w:tcBorders>
              <w:top w:val="single" w:sz="4" w:space="0" w:color="auto"/>
              <w:bottom w:val="single" w:sz="4" w:space="0" w:color="auto"/>
            </w:tcBorders>
          </w:tcPr>
          <w:p w14:paraId="372C8D6A" w14:textId="77777777" w:rsidR="005661B8" w:rsidRPr="00E546BC" w:rsidRDefault="005661B8" w:rsidP="005661B8">
            <w:pPr>
              <w:ind w:left="284"/>
              <w:contextualSpacing/>
            </w:pPr>
            <w:r w:rsidRPr="00E546BC">
              <w:t>Назначенные задания</w:t>
            </w:r>
          </w:p>
        </w:tc>
        <w:tc>
          <w:tcPr>
            <w:tcW w:w="1345" w:type="pct"/>
            <w:tcBorders>
              <w:top w:val="single" w:sz="4" w:space="0" w:color="auto"/>
              <w:bottom w:val="single" w:sz="4" w:space="0" w:color="auto"/>
            </w:tcBorders>
          </w:tcPr>
          <w:p w14:paraId="372C8D6B" w14:textId="77777777" w:rsidR="005661B8" w:rsidRPr="00CE226C" w:rsidRDefault="005661B8" w:rsidP="005661B8">
            <w:pPr>
              <w:contextualSpacing/>
            </w:pPr>
            <w:r w:rsidRPr="00CE226C">
              <w:t>Не определено</w:t>
            </w:r>
          </w:p>
        </w:tc>
      </w:tr>
      <w:tr w:rsidR="005661B8" w:rsidRPr="000F01CC" w14:paraId="372C8D6F" w14:textId="77777777" w:rsidTr="00F41DCA">
        <w:trPr>
          <w:trHeight w:val="20"/>
        </w:trPr>
        <w:tc>
          <w:tcPr>
            <w:tcW w:w="3655" w:type="pct"/>
            <w:tcBorders>
              <w:top w:val="single" w:sz="4" w:space="0" w:color="auto"/>
            </w:tcBorders>
          </w:tcPr>
          <w:p w14:paraId="372C8D6D" w14:textId="77777777" w:rsidR="005661B8" w:rsidRPr="00E546BC" w:rsidRDefault="005661B8" w:rsidP="005661B8">
            <w:pPr>
              <w:ind w:left="284"/>
              <w:contextualSpacing/>
            </w:pPr>
            <w:r w:rsidRPr="00E546BC">
              <w:t>Главное меню</w:t>
            </w:r>
          </w:p>
        </w:tc>
        <w:tc>
          <w:tcPr>
            <w:tcW w:w="1345" w:type="pct"/>
            <w:tcBorders>
              <w:top w:val="single" w:sz="4" w:space="0" w:color="auto"/>
            </w:tcBorders>
          </w:tcPr>
          <w:p w14:paraId="372C8D6E" w14:textId="77777777" w:rsidR="005661B8" w:rsidRPr="00CE226C" w:rsidRDefault="005661B8" w:rsidP="005661B8">
            <w:pPr>
              <w:contextualSpacing/>
            </w:pPr>
            <w:r w:rsidRPr="00CE226C">
              <w:t>Не определено</w:t>
            </w:r>
          </w:p>
        </w:tc>
      </w:tr>
      <w:tr w:rsidR="005661B8" w:rsidRPr="000F01CC" w14:paraId="372C8D71" w14:textId="77777777" w:rsidTr="00F41DCA">
        <w:trPr>
          <w:trHeight w:val="20"/>
        </w:trPr>
        <w:tc>
          <w:tcPr>
            <w:tcW w:w="5000" w:type="pct"/>
            <w:gridSpan w:val="2"/>
            <w:tcBorders>
              <w:top w:val="nil"/>
              <w:left w:val="nil"/>
              <w:bottom w:val="nil"/>
              <w:right w:val="nil"/>
            </w:tcBorders>
          </w:tcPr>
          <w:p w14:paraId="372C8D70" w14:textId="77777777" w:rsidR="005661B8" w:rsidRPr="000F01CC" w:rsidRDefault="005661B8" w:rsidP="005661B8">
            <w:pPr>
              <w:rPr>
                <w:sz w:val="22"/>
                <w:szCs w:val="22"/>
              </w:rPr>
            </w:pPr>
          </w:p>
        </w:tc>
      </w:tr>
    </w:tbl>
    <w:p w14:paraId="372C8D72" w14:textId="77777777" w:rsidR="007A2E4C" w:rsidRDefault="007A2E4C" w:rsidP="00A8458B">
      <w:pPr>
        <w:pStyle w:val="3"/>
        <w:numPr>
          <w:ilvl w:val="2"/>
          <w:numId w:val="37"/>
        </w:numPr>
        <w:suppressAutoHyphens/>
        <w:spacing w:before="120" w:line="360" w:lineRule="auto"/>
        <w:jc w:val="both"/>
        <w:rPr>
          <w:sz w:val="24"/>
          <w:szCs w:val="24"/>
          <w:lang w:val="ru-RU"/>
        </w:rPr>
      </w:pPr>
      <w:bookmarkStart w:id="608" w:name="_Toc496019809"/>
      <w:r w:rsidRPr="007A2E4C">
        <w:rPr>
          <w:sz w:val="24"/>
          <w:szCs w:val="24"/>
          <w:lang w:val="ru-RU"/>
        </w:rPr>
        <w:t>Параметры групповой политики для АРМ при испол</w:t>
      </w:r>
      <w:r w:rsidR="000C3C81">
        <w:rPr>
          <w:sz w:val="24"/>
          <w:szCs w:val="24"/>
          <w:lang w:val="ru-RU"/>
        </w:rPr>
        <w:t>ьзовании СЗИ от НСД S</w:t>
      </w:r>
      <w:r w:rsidRPr="007A2E4C">
        <w:rPr>
          <w:sz w:val="24"/>
          <w:szCs w:val="24"/>
          <w:lang w:val="ru-RU"/>
        </w:rPr>
        <w:t>ecret Net</w:t>
      </w:r>
      <w:bookmarkEnd w:id="608"/>
    </w:p>
    <w:p w14:paraId="372C8D73" w14:textId="77777777" w:rsidR="00110845" w:rsidRPr="007A2E4C" w:rsidRDefault="00110845" w:rsidP="007A2E4C">
      <w:pPr>
        <w:pStyle w:val="a4"/>
        <w:spacing w:after="0" w:line="360" w:lineRule="auto"/>
        <w:ind w:firstLine="709"/>
        <w:rPr>
          <w:szCs w:val="24"/>
          <w:lang w:eastAsia="ru-RU"/>
        </w:rPr>
      </w:pPr>
      <w:r w:rsidRPr="007A2E4C">
        <w:rPr>
          <w:szCs w:val="24"/>
          <w:lang w:eastAsia="ru-RU"/>
        </w:rPr>
        <w:t>Параметры групповой политики и их значения, применяемые для АРМ при использовании СЗИ от НСД «Secret Net», приведены в таблице (</w:t>
      </w:r>
      <w:r w:rsidRPr="007A2E4C">
        <w:rPr>
          <w:szCs w:val="24"/>
          <w:lang w:eastAsia="ru-RU"/>
        </w:rPr>
        <w:fldChar w:fldCharType="begin"/>
      </w:r>
      <w:r w:rsidRPr="007A2E4C">
        <w:rPr>
          <w:szCs w:val="24"/>
          <w:lang w:eastAsia="ru-RU"/>
        </w:rPr>
        <w:instrText xml:space="preserve"> REF _Ref485820038 \h  \* MERGEFORMAT </w:instrText>
      </w:r>
      <w:r w:rsidRPr="007A2E4C">
        <w:rPr>
          <w:szCs w:val="24"/>
          <w:lang w:eastAsia="ru-RU"/>
        </w:rPr>
      </w:r>
      <w:r w:rsidRPr="007A2E4C">
        <w:rPr>
          <w:szCs w:val="24"/>
          <w:lang w:eastAsia="ru-RU"/>
        </w:rPr>
        <w:fldChar w:fldCharType="separate"/>
      </w:r>
      <w:r w:rsidR="00E07F27" w:rsidRPr="00CE226C">
        <w:rPr>
          <w:szCs w:val="24"/>
          <w:lang w:eastAsia="ru-RU"/>
        </w:rPr>
        <w:t xml:space="preserve">Таблица </w:t>
      </w:r>
      <w:r w:rsidR="00E07F27">
        <w:rPr>
          <w:szCs w:val="24"/>
          <w:lang w:eastAsia="ru-RU"/>
        </w:rPr>
        <w:t>44</w:t>
      </w:r>
      <w:r w:rsidRPr="007A2E4C">
        <w:rPr>
          <w:szCs w:val="24"/>
          <w:lang w:eastAsia="ru-RU"/>
        </w:rPr>
        <w:fldChar w:fldCharType="end"/>
      </w:r>
      <w:r w:rsidRPr="007A2E4C">
        <w:rPr>
          <w:szCs w:val="24"/>
          <w:lang w:eastAsia="ru-RU"/>
        </w:rPr>
        <w:t>).</w:t>
      </w:r>
    </w:p>
    <w:p w14:paraId="372C8D74" w14:textId="0309B4B5" w:rsidR="00110845" w:rsidRPr="007A2E4C" w:rsidRDefault="00110845" w:rsidP="00110845">
      <w:pPr>
        <w:pStyle w:val="a4"/>
        <w:spacing w:after="0" w:line="360" w:lineRule="auto"/>
        <w:ind w:firstLine="709"/>
        <w:jc w:val="right"/>
        <w:rPr>
          <w:lang w:val="ru-RU" w:eastAsia="ru-RU"/>
        </w:rPr>
      </w:pPr>
      <w:bookmarkStart w:id="609" w:name="_Ref485820038"/>
      <w:bookmarkStart w:id="610" w:name="_Toc495338181"/>
      <w:r w:rsidRPr="00CE226C">
        <w:rPr>
          <w:szCs w:val="24"/>
          <w:lang w:eastAsia="ru-RU"/>
        </w:rPr>
        <w:t xml:space="preserve">Таблица </w:t>
      </w:r>
      <w:r w:rsidRPr="00CE226C">
        <w:rPr>
          <w:szCs w:val="24"/>
          <w:lang w:eastAsia="ru-RU"/>
        </w:rPr>
        <w:fldChar w:fldCharType="begin"/>
      </w:r>
      <w:r w:rsidRPr="00CE226C">
        <w:rPr>
          <w:szCs w:val="24"/>
          <w:lang w:eastAsia="ru-RU"/>
        </w:rPr>
        <w:instrText xml:space="preserve"> SEQ Таблица \* ARABIC </w:instrText>
      </w:r>
      <w:r w:rsidRPr="00CE226C">
        <w:rPr>
          <w:szCs w:val="24"/>
          <w:lang w:eastAsia="ru-RU"/>
        </w:rPr>
        <w:fldChar w:fldCharType="separate"/>
      </w:r>
      <w:r w:rsidR="00E07F27">
        <w:rPr>
          <w:noProof/>
          <w:szCs w:val="24"/>
          <w:lang w:eastAsia="ru-RU"/>
        </w:rPr>
        <w:t>44</w:t>
      </w:r>
      <w:r w:rsidRPr="00CE226C">
        <w:rPr>
          <w:szCs w:val="24"/>
          <w:lang w:eastAsia="ru-RU"/>
        </w:rPr>
        <w:fldChar w:fldCharType="end"/>
      </w:r>
      <w:bookmarkEnd w:id="609"/>
      <w:r>
        <w:rPr>
          <w:szCs w:val="24"/>
          <w:lang w:val="ru-RU" w:eastAsia="ru-RU"/>
        </w:rPr>
        <w:t xml:space="preserve">. Параметры групповой политики для АРМ при использовании СЗИ от НСД </w:t>
      </w:r>
      <w:r w:rsidR="00D86E59">
        <w:rPr>
          <w:szCs w:val="24"/>
          <w:lang w:val="en-US" w:eastAsia="ru-RU"/>
        </w:rPr>
        <w:t>Secret</w:t>
      </w:r>
      <w:r w:rsidRPr="00B1491B">
        <w:rPr>
          <w:szCs w:val="24"/>
          <w:lang w:val="ru-RU" w:eastAsia="ru-RU"/>
        </w:rPr>
        <w:t xml:space="preserve"> </w:t>
      </w:r>
      <w:r>
        <w:rPr>
          <w:szCs w:val="24"/>
          <w:lang w:val="en-US" w:eastAsia="ru-RU"/>
        </w:rPr>
        <w:t>Net</w:t>
      </w:r>
      <w:bookmarkEnd w:id="610"/>
    </w:p>
    <w:tbl>
      <w:tblPr>
        <w:tblW w:w="4978"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87"/>
        <w:gridCol w:w="8086"/>
        <w:gridCol w:w="4112"/>
      </w:tblGrid>
      <w:tr w:rsidR="00110845" w:rsidRPr="000F01CC" w14:paraId="372C8D77" w14:textId="77777777" w:rsidTr="00110845">
        <w:trPr>
          <w:trHeight w:val="20"/>
        </w:trPr>
        <w:tc>
          <w:tcPr>
            <w:tcW w:w="3655" w:type="pct"/>
            <w:gridSpan w:val="2"/>
            <w:tcBorders>
              <w:top w:val="single" w:sz="4" w:space="0" w:color="auto"/>
              <w:left w:val="single" w:sz="4" w:space="0" w:color="auto"/>
              <w:bottom w:val="single" w:sz="4" w:space="0" w:color="auto"/>
              <w:right w:val="single" w:sz="4" w:space="0" w:color="auto"/>
            </w:tcBorders>
          </w:tcPr>
          <w:p w14:paraId="372C8D75" w14:textId="77777777" w:rsidR="00110845" w:rsidRPr="00CE226C" w:rsidRDefault="00110845" w:rsidP="00110845">
            <w:pPr>
              <w:jc w:val="center"/>
              <w:rPr>
                <w:b/>
                <w:sz w:val="24"/>
                <w:szCs w:val="24"/>
              </w:rPr>
            </w:pPr>
            <w:r w:rsidRPr="00CE226C">
              <w:rPr>
                <w:b/>
                <w:sz w:val="24"/>
                <w:szCs w:val="24"/>
              </w:rPr>
              <w:t>Наименование раздела/параметра</w:t>
            </w:r>
          </w:p>
        </w:tc>
        <w:tc>
          <w:tcPr>
            <w:tcW w:w="1345" w:type="pct"/>
            <w:tcBorders>
              <w:top w:val="single" w:sz="4" w:space="0" w:color="auto"/>
              <w:left w:val="single" w:sz="4" w:space="0" w:color="auto"/>
              <w:bottom w:val="single" w:sz="4" w:space="0" w:color="auto"/>
              <w:right w:val="single" w:sz="4" w:space="0" w:color="auto"/>
            </w:tcBorders>
          </w:tcPr>
          <w:p w14:paraId="372C8D76" w14:textId="77777777" w:rsidR="00110845" w:rsidRPr="00CE226C" w:rsidRDefault="00110845" w:rsidP="00110845">
            <w:pPr>
              <w:jc w:val="center"/>
              <w:rPr>
                <w:b/>
                <w:sz w:val="24"/>
                <w:szCs w:val="24"/>
              </w:rPr>
            </w:pPr>
            <w:r w:rsidRPr="00CE226C">
              <w:rPr>
                <w:b/>
                <w:sz w:val="24"/>
                <w:szCs w:val="24"/>
              </w:rPr>
              <w:t>Значение</w:t>
            </w:r>
          </w:p>
        </w:tc>
      </w:tr>
      <w:tr w:rsidR="00110845" w:rsidRPr="000F01CC" w14:paraId="372C8D7A" w14:textId="77777777" w:rsidTr="00110845">
        <w:trPr>
          <w:trHeight w:val="20"/>
        </w:trPr>
        <w:tc>
          <w:tcPr>
            <w:tcW w:w="3655" w:type="pct"/>
            <w:gridSpan w:val="2"/>
            <w:tcBorders>
              <w:top w:val="single" w:sz="4" w:space="0" w:color="auto"/>
            </w:tcBorders>
          </w:tcPr>
          <w:p w14:paraId="372C8D78" w14:textId="77777777" w:rsidR="00110845" w:rsidRPr="00E546BC" w:rsidRDefault="00110845" w:rsidP="00110845">
            <w:pPr>
              <w:rPr>
                <w:b/>
                <w:sz w:val="22"/>
                <w:szCs w:val="22"/>
              </w:rPr>
            </w:pPr>
            <w:r w:rsidRPr="00E546BC">
              <w:rPr>
                <w:b/>
                <w:sz w:val="22"/>
                <w:szCs w:val="22"/>
              </w:rPr>
              <w:t>Политики</w:t>
            </w:r>
          </w:p>
        </w:tc>
        <w:tc>
          <w:tcPr>
            <w:tcW w:w="1345" w:type="pct"/>
            <w:tcBorders>
              <w:top w:val="single" w:sz="4" w:space="0" w:color="auto"/>
            </w:tcBorders>
          </w:tcPr>
          <w:p w14:paraId="372C8D79" w14:textId="77777777" w:rsidR="00110845" w:rsidRPr="00CE226C" w:rsidRDefault="00110845" w:rsidP="00110845"/>
        </w:tc>
      </w:tr>
      <w:tr w:rsidR="00110845" w:rsidRPr="000F01CC" w14:paraId="372C8D7D" w14:textId="77777777" w:rsidTr="00110845">
        <w:trPr>
          <w:trHeight w:val="20"/>
        </w:trPr>
        <w:tc>
          <w:tcPr>
            <w:tcW w:w="3655" w:type="pct"/>
            <w:gridSpan w:val="2"/>
          </w:tcPr>
          <w:p w14:paraId="372C8D7B" w14:textId="77777777" w:rsidR="00110845" w:rsidRPr="00B1491B" w:rsidRDefault="00110845" w:rsidP="00110845">
            <w:pPr>
              <w:ind w:firstLine="142"/>
              <w:rPr>
                <w:b/>
                <w:sz w:val="22"/>
                <w:szCs w:val="22"/>
              </w:rPr>
            </w:pPr>
            <w:r w:rsidRPr="00E546BC">
              <w:rPr>
                <w:b/>
                <w:sz w:val="22"/>
                <w:szCs w:val="22"/>
              </w:rPr>
              <w:t>Конфигурация программ</w:t>
            </w:r>
          </w:p>
        </w:tc>
        <w:tc>
          <w:tcPr>
            <w:tcW w:w="1345" w:type="pct"/>
          </w:tcPr>
          <w:p w14:paraId="372C8D7C" w14:textId="77777777" w:rsidR="00110845" w:rsidRPr="00CE226C" w:rsidRDefault="00110845" w:rsidP="00110845"/>
        </w:tc>
      </w:tr>
      <w:tr w:rsidR="00110845" w:rsidRPr="000F01CC" w14:paraId="372C8D80" w14:textId="77777777" w:rsidTr="00110845">
        <w:trPr>
          <w:trHeight w:val="20"/>
        </w:trPr>
        <w:tc>
          <w:tcPr>
            <w:tcW w:w="3655" w:type="pct"/>
            <w:gridSpan w:val="2"/>
          </w:tcPr>
          <w:p w14:paraId="372C8D7E" w14:textId="77777777" w:rsidR="00110845" w:rsidRPr="00CE226C" w:rsidRDefault="00110845" w:rsidP="00110845">
            <w:pPr>
              <w:ind w:firstLine="284"/>
            </w:pPr>
            <w:r w:rsidRPr="00CE226C">
              <w:t>Установка программ</w:t>
            </w:r>
          </w:p>
        </w:tc>
        <w:tc>
          <w:tcPr>
            <w:tcW w:w="1345" w:type="pct"/>
          </w:tcPr>
          <w:p w14:paraId="372C8D7F" w14:textId="77777777" w:rsidR="00110845" w:rsidRPr="00CE226C" w:rsidRDefault="00110845" w:rsidP="00110845">
            <w:r w:rsidRPr="00CE226C">
              <w:t>Не определено</w:t>
            </w:r>
          </w:p>
        </w:tc>
      </w:tr>
      <w:tr w:rsidR="00110845" w:rsidRPr="000F01CC" w14:paraId="372C8D83" w14:textId="77777777" w:rsidTr="00110845">
        <w:trPr>
          <w:trHeight w:val="20"/>
        </w:trPr>
        <w:tc>
          <w:tcPr>
            <w:tcW w:w="3655" w:type="pct"/>
            <w:gridSpan w:val="2"/>
          </w:tcPr>
          <w:p w14:paraId="372C8D81" w14:textId="77777777" w:rsidR="00110845" w:rsidRPr="00E546BC" w:rsidRDefault="00110845" w:rsidP="00110845">
            <w:pPr>
              <w:ind w:firstLine="142"/>
              <w:rPr>
                <w:b/>
                <w:sz w:val="22"/>
                <w:szCs w:val="22"/>
              </w:rPr>
            </w:pPr>
            <w:r w:rsidRPr="00E546BC">
              <w:rPr>
                <w:b/>
                <w:sz w:val="22"/>
                <w:szCs w:val="22"/>
              </w:rPr>
              <w:t>Конфигурация Windows</w:t>
            </w:r>
          </w:p>
        </w:tc>
        <w:tc>
          <w:tcPr>
            <w:tcW w:w="1345" w:type="pct"/>
          </w:tcPr>
          <w:p w14:paraId="372C8D82" w14:textId="77777777" w:rsidR="00110845" w:rsidRPr="00CE226C" w:rsidRDefault="00110845" w:rsidP="00110845"/>
        </w:tc>
      </w:tr>
      <w:tr w:rsidR="00110845" w:rsidRPr="000F01CC" w14:paraId="372C8D86" w14:textId="77777777" w:rsidTr="00110845">
        <w:trPr>
          <w:trHeight w:val="20"/>
        </w:trPr>
        <w:tc>
          <w:tcPr>
            <w:tcW w:w="3655" w:type="pct"/>
            <w:gridSpan w:val="2"/>
          </w:tcPr>
          <w:p w14:paraId="372C8D84" w14:textId="77777777" w:rsidR="00110845" w:rsidRPr="00E546BC" w:rsidRDefault="00110845" w:rsidP="00110845">
            <w:pPr>
              <w:ind w:firstLine="284"/>
              <w:rPr>
                <w:b/>
                <w:sz w:val="22"/>
                <w:szCs w:val="22"/>
              </w:rPr>
            </w:pPr>
            <w:r w:rsidRPr="00E546BC">
              <w:rPr>
                <w:b/>
                <w:sz w:val="22"/>
                <w:szCs w:val="22"/>
              </w:rPr>
              <w:t>Политика разрешения имен</w:t>
            </w:r>
          </w:p>
        </w:tc>
        <w:tc>
          <w:tcPr>
            <w:tcW w:w="1345" w:type="pct"/>
          </w:tcPr>
          <w:p w14:paraId="372C8D85" w14:textId="77777777" w:rsidR="00110845" w:rsidRPr="00CE226C" w:rsidRDefault="00110845" w:rsidP="00110845">
            <w:r w:rsidRPr="00CE226C">
              <w:t>Не определено</w:t>
            </w:r>
          </w:p>
        </w:tc>
      </w:tr>
      <w:tr w:rsidR="00110845" w:rsidRPr="000F01CC" w14:paraId="372C8D89" w14:textId="77777777" w:rsidTr="00110845">
        <w:trPr>
          <w:trHeight w:val="20"/>
        </w:trPr>
        <w:tc>
          <w:tcPr>
            <w:tcW w:w="3655" w:type="pct"/>
            <w:gridSpan w:val="2"/>
          </w:tcPr>
          <w:p w14:paraId="372C8D87" w14:textId="77777777" w:rsidR="00110845" w:rsidRPr="00E546BC" w:rsidRDefault="00110845" w:rsidP="00110845">
            <w:pPr>
              <w:ind w:firstLine="284"/>
              <w:rPr>
                <w:b/>
                <w:sz w:val="22"/>
                <w:szCs w:val="22"/>
              </w:rPr>
            </w:pPr>
            <w:r w:rsidRPr="00E546BC">
              <w:rPr>
                <w:b/>
                <w:sz w:val="22"/>
                <w:szCs w:val="22"/>
              </w:rPr>
              <w:t>Сценарии (запуск/завершение)</w:t>
            </w:r>
          </w:p>
        </w:tc>
        <w:tc>
          <w:tcPr>
            <w:tcW w:w="1345" w:type="pct"/>
          </w:tcPr>
          <w:p w14:paraId="372C8D88" w14:textId="77777777" w:rsidR="00110845" w:rsidRPr="00CE226C" w:rsidRDefault="00110845" w:rsidP="00110845"/>
        </w:tc>
      </w:tr>
      <w:tr w:rsidR="00110845" w:rsidRPr="000F01CC" w14:paraId="372C8D8C" w14:textId="77777777" w:rsidTr="00110845">
        <w:trPr>
          <w:trHeight w:val="20"/>
        </w:trPr>
        <w:tc>
          <w:tcPr>
            <w:tcW w:w="3655" w:type="pct"/>
            <w:gridSpan w:val="2"/>
          </w:tcPr>
          <w:p w14:paraId="372C8D8A" w14:textId="77777777" w:rsidR="00110845" w:rsidRPr="00CE226C" w:rsidRDefault="00110845" w:rsidP="00110845">
            <w:pPr>
              <w:ind w:firstLine="426"/>
            </w:pPr>
            <w:r w:rsidRPr="00CE226C">
              <w:t>Автозагрузка</w:t>
            </w:r>
          </w:p>
        </w:tc>
        <w:tc>
          <w:tcPr>
            <w:tcW w:w="1345" w:type="pct"/>
          </w:tcPr>
          <w:p w14:paraId="372C8D8B" w14:textId="77777777" w:rsidR="00110845" w:rsidRPr="00CE226C" w:rsidRDefault="00110845" w:rsidP="00110845">
            <w:r w:rsidRPr="00CE226C">
              <w:t>Не определено</w:t>
            </w:r>
          </w:p>
        </w:tc>
      </w:tr>
      <w:tr w:rsidR="00110845" w:rsidRPr="000F01CC" w14:paraId="372C8D8F" w14:textId="77777777" w:rsidTr="00110845">
        <w:trPr>
          <w:trHeight w:val="20"/>
        </w:trPr>
        <w:tc>
          <w:tcPr>
            <w:tcW w:w="3655" w:type="pct"/>
            <w:gridSpan w:val="2"/>
          </w:tcPr>
          <w:p w14:paraId="372C8D8D" w14:textId="77777777" w:rsidR="00110845" w:rsidRPr="00CE226C" w:rsidRDefault="00110845" w:rsidP="00110845">
            <w:pPr>
              <w:ind w:firstLine="426"/>
              <w:rPr>
                <w:b/>
              </w:rPr>
            </w:pPr>
            <w:r w:rsidRPr="00CE226C">
              <w:t>Завершение работы</w:t>
            </w:r>
          </w:p>
        </w:tc>
        <w:tc>
          <w:tcPr>
            <w:tcW w:w="1345" w:type="pct"/>
          </w:tcPr>
          <w:p w14:paraId="372C8D8E" w14:textId="77777777" w:rsidR="00110845" w:rsidRPr="00CE226C" w:rsidRDefault="00110845" w:rsidP="00110845">
            <w:r w:rsidRPr="00CE226C">
              <w:t>Не определено</w:t>
            </w:r>
          </w:p>
        </w:tc>
      </w:tr>
      <w:tr w:rsidR="00110845" w:rsidRPr="000F01CC" w14:paraId="372C8D92" w14:textId="77777777" w:rsidTr="00110845">
        <w:trPr>
          <w:trHeight w:val="20"/>
        </w:trPr>
        <w:tc>
          <w:tcPr>
            <w:tcW w:w="3655" w:type="pct"/>
            <w:gridSpan w:val="2"/>
          </w:tcPr>
          <w:p w14:paraId="372C8D90" w14:textId="77777777" w:rsidR="00110845" w:rsidRPr="00E546BC" w:rsidRDefault="00110845" w:rsidP="00110845">
            <w:pPr>
              <w:ind w:firstLine="284"/>
              <w:rPr>
                <w:b/>
                <w:sz w:val="22"/>
                <w:szCs w:val="22"/>
              </w:rPr>
            </w:pPr>
            <w:r w:rsidRPr="00E546BC">
              <w:rPr>
                <w:b/>
                <w:sz w:val="22"/>
                <w:szCs w:val="22"/>
              </w:rPr>
              <w:t>Административные шаблоны</w:t>
            </w:r>
          </w:p>
        </w:tc>
        <w:tc>
          <w:tcPr>
            <w:tcW w:w="1345" w:type="pct"/>
          </w:tcPr>
          <w:p w14:paraId="372C8D91" w14:textId="77777777" w:rsidR="00110845" w:rsidRPr="00CE226C" w:rsidRDefault="00110845" w:rsidP="00110845"/>
        </w:tc>
      </w:tr>
      <w:tr w:rsidR="00110845" w:rsidRPr="000F01CC" w14:paraId="372C8D95" w14:textId="77777777" w:rsidTr="00110845">
        <w:trPr>
          <w:trHeight w:val="20"/>
        </w:trPr>
        <w:tc>
          <w:tcPr>
            <w:tcW w:w="3655" w:type="pct"/>
            <w:gridSpan w:val="2"/>
          </w:tcPr>
          <w:p w14:paraId="372C8D93" w14:textId="77777777" w:rsidR="00110845" w:rsidRPr="00E546BC" w:rsidRDefault="00110845" w:rsidP="00110845">
            <w:pPr>
              <w:ind w:left="284"/>
              <w:rPr>
                <w:b/>
                <w:sz w:val="22"/>
                <w:szCs w:val="22"/>
              </w:rPr>
            </w:pPr>
            <w:r w:rsidRPr="00E546BC">
              <w:rPr>
                <w:b/>
                <w:sz w:val="22"/>
                <w:szCs w:val="22"/>
              </w:rPr>
              <w:t>Параметры безопасности</w:t>
            </w:r>
          </w:p>
        </w:tc>
        <w:tc>
          <w:tcPr>
            <w:tcW w:w="1345" w:type="pct"/>
          </w:tcPr>
          <w:p w14:paraId="372C8D94" w14:textId="77777777" w:rsidR="00110845" w:rsidRPr="00CE226C" w:rsidRDefault="00110845" w:rsidP="00110845"/>
        </w:tc>
      </w:tr>
      <w:tr w:rsidR="00110845" w:rsidRPr="000F01CC" w14:paraId="372C8D98" w14:textId="77777777" w:rsidTr="00110845">
        <w:trPr>
          <w:trHeight w:val="20"/>
        </w:trPr>
        <w:tc>
          <w:tcPr>
            <w:tcW w:w="3655" w:type="pct"/>
            <w:gridSpan w:val="2"/>
          </w:tcPr>
          <w:p w14:paraId="372C8D96" w14:textId="77777777" w:rsidR="00110845" w:rsidRPr="00E546BC" w:rsidRDefault="00110845" w:rsidP="00110845">
            <w:pPr>
              <w:ind w:firstLine="426"/>
              <w:rPr>
                <w:b/>
                <w:sz w:val="22"/>
                <w:szCs w:val="22"/>
              </w:rPr>
            </w:pPr>
            <w:r w:rsidRPr="00E546BC">
              <w:rPr>
                <w:b/>
                <w:sz w:val="22"/>
                <w:szCs w:val="22"/>
              </w:rPr>
              <w:t>Политики учетных записей</w:t>
            </w:r>
          </w:p>
        </w:tc>
        <w:tc>
          <w:tcPr>
            <w:tcW w:w="1345" w:type="pct"/>
          </w:tcPr>
          <w:p w14:paraId="372C8D97" w14:textId="77777777" w:rsidR="00110845" w:rsidRPr="00CE226C" w:rsidRDefault="00110845" w:rsidP="00110845"/>
        </w:tc>
      </w:tr>
      <w:tr w:rsidR="00110845" w:rsidRPr="000F01CC" w14:paraId="372C8D9B" w14:textId="77777777" w:rsidTr="00110845">
        <w:trPr>
          <w:trHeight w:val="20"/>
        </w:trPr>
        <w:tc>
          <w:tcPr>
            <w:tcW w:w="3655" w:type="pct"/>
            <w:gridSpan w:val="2"/>
            <w:tcBorders>
              <w:bottom w:val="single" w:sz="4" w:space="0" w:color="auto"/>
            </w:tcBorders>
          </w:tcPr>
          <w:p w14:paraId="372C8D99" w14:textId="77777777" w:rsidR="00110845" w:rsidRPr="00E546BC" w:rsidRDefault="00110845" w:rsidP="00110845">
            <w:pPr>
              <w:ind w:firstLine="567"/>
              <w:rPr>
                <w:b/>
                <w:sz w:val="22"/>
                <w:szCs w:val="22"/>
              </w:rPr>
            </w:pPr>
            <w:r w:rsidRPr="00E546BC">
              <w:rPr>
                <w:b/>
                <w:sz w:val="22"/>
                <w:szCs w:val="22"/>
              </w:rPr>
              <w:t>Политика паролей</w:t>
            </w:r>
          </w:p>
        </w:tc>
        <w:tc>
          <w:tcPr>
            <w:tcW w:w="1345" w:type="pct"/>
            <w:tcBorders>
              <w:bottom w:val="single" w:sz="4" w:space="0" w:color="auto"/>
            </w:tcBorders>
          </w:tcPr>
          <w:p w14:paraId="372C8D9A" w14:textId="77777777" w:rsidR="00110845" w:rsidRPr="00CE226C" w:rsidRDefault="00110845" w:rsidP="00110845"/>
        </w:tc>
      </w:tr>
      <w:tr w:rsidR="00110845" w:rsidRPr="000F01CC" w14:paraId="372C8D9E" w14:textId="77777777" w:rsidTr="00110845">
        <w:trPr>
          <w:trHeight w:val="20"/>
        </w:trPr>
        <w:tc>
          <w:tcPr>
            <w:tcW w:w="3655" w:type="pct"/>
            <w:gridSpan w:val="2"/>
            <w:tcBorders>
              <w:bottom w:val="single" w:sz="4" w:space="0" w:color="auto"/>
            </w:tcBorders>
          </w:tcPr>
          <w:p w14:paraId="372C8D9C" w14:textId="77777777" w:rsidR="00110845" w:rsidRPr="00CE226C" w:rsidRDefault="00110845" w:rsidP="00110845">
            <w:pPr>
              <w:ind w:firstLine="567"/>
            </w:pPr>
            <w:r w:rsidRPr="00CE226C">
              <w:t>Вести журнал паролей</w:t>
            </w:r>
          </w:p>
        </w:tc>
        <w:tc>
          <w:tcPr>
            <w:tcW w:w="1345" w:type="pct"/>
            <w:tcBorders>
              <w:bottom w:val="single" w:sz="4" w:space="0" w:color="auto"/>
            </w:tcBorders>
          </w:tcPr>
          <w:p w14:paraId="372C8D9D" w14:textId="77777777" w:rsidR="00110845" w:rsidRPr="00CE226C" w:rsidRDefault="00110845" w:rsidP="00110845">
            <w:r w:rsidRPr="00CE226C">
              <w:t>5 хранимых паролей</w:t>
            </w:r>
          </w:p>
        </w:tc>
      </w:tr>
      <w:tr w:rsidR="00110845" w:rsidRPr="000F01CC" w14:paraId="372C8DA1" w14:textId="77777777" w:rsidTr="00110845">
        <w:trPr>
          <w:trHeight w:val="20"/>
        </w:trPr>
        <w:tc>
          <w:tcPr>
            <w:tcW w:w="3655" w:type="pct"/>
            <w:gridSpan w:val="2"/>
            <w:tcBorders>
              <w:top w:val="single" w:sz="4" w:space="0" w:color="auto"/>
              <w:bottom w:val="single" w:sz="4" w:space="0" w:color="auto"/>
            </w:tcBorders>
          </w:tcPr>
          <w:p w14:paraId="372C8D9F" w14:textId="77777777" w:rsidR="00110845" w:rsidRPr="00CE226C" w:rsidRDefault="00110845" w:rsidP="00110845">
            <w:pPr>
              <w:ind w:firstLine="567"/>
            </w:pPr>
            <w:r w:rsidRPr="00CE226C">
              <w:t>Максимальный срок действия пароля</w:t>
            </w:r>
          </w:p>
        </w:tc>
        <w:tc>
          <w:tcPr>
            <w:tcW w:w="1345" w:type="pct"/>
            <w:tcBorders>
              <w:top w:val="single" w:sz="4" w:space="0" w:color="auto"/>
              <w:bottom w:val="single" w:sz="4" w:space="0" w:color="auto"/>
            </w:tcBorders>
          </w:tcPr>
          <w:p w14:paraId="372C8DA0" w14:textId="77777777" w:rsidR="00110845" w:rsidRPr="00CE226C" w:rsidRDefault="00110845" w:rsidP="00110845">
            <w:r w:rsidRPr="00CE226C">
              <w:t>180 дней</w:t>
            </w:r>
          </w:p>
        </w:tc>
      </w:tr>
      <w:tr w:rsidR="00110845" w:rsidRPr="000F01CC" w14:paraId="372C8DA4" w14:textId="77777777" w:rsidTr="00110845">
        <w:trPr>
          <w:trHeight w:val="20"/>
        </w:trPr>
        <w:tc>
          <w:tcPr>
            <w:tcW w:w="3655" w:type="pct"/>
            <w:gridSpan w:val="2"/>
            <w:tcBorders>
              <w:top w:val="single" w:sz="4" w:space="0" w:color="auto"/>
              <w:bottom w:val="single" w:sz="4" w:space="0" w:color="auto"/>
            </w:tcBorders>
          </w:tcPr>
          <w:p w14:paraId="372C8DA2" w14:textId="77777777" w:rsidR="00110845" w:rsidRPr="00CE226C" w:rsidRDefault="00110845" w:rsidP="00110845">
            <w:pPr>
              <w:ind w:firstLine="567"/>
            </w:pPr>
            <w:r w:rsidRPr="00CE226C">
              <w:t>Минимальная длина пароля</w:t>
            </w:r>
          </w:p>
        </w:tc>
        <w:tc>
          <w:tcPr>
            <w:tcW w:w="1345" w:type="pct"/>
            <w:tcBorders>
              <w:top w:val="single" w:sz="4" w:space="0" w:color="auto"/>
              <w:bottom w:val="single" w:sz="4" w:space="0" w:color="auto"/>
            </w:tcBorders>
          </w:tcPr>
          <w:p w14:paraId="372C8DA3" w14:textId="77777777" w:rsidR="00110845" w:rsidRPr="00CE226C" w:rsidRDefault="00110845" w:rsidP="00110845">
            <w:r w:rsidRPr="00CE226C">
              <w:t>8 символов</w:t>
            </w:r>
          </w:p>
        </w:tc>
      </w:tr>
      <w:tr w:rsidR="00110845" w:rsidRPr="000F01CC" w14:paraId="372C8DA7" w14:textId="77777777" w:rsidTr="00110845">
        <w:trPr>
          <w:trHeight w:val="20"/>
        </w:trPr>
        <w:tc>
          <w:tcPr>
            <w:tcW w:w="3655" w:type="pct"/>
            <w:gridSpan w:val="2"/>
            <w:tcBorders>
              <w:top w:val="single" w:sz="4" w:space="0" w:color="auto"/>
              <w:bottom w:val="single" w:sz="4" w:space="0" w:color="auto"/>
            </w:tcBorders>
          </w:tcPr>
          <w:p w14:paraId="372C8DA5" w14:textId="77777777" w:rsidR="00110845" w:rsidRPr="00CE226C" w:rsidRDefault="00110845" w:rsidP="00110845">
            <w:pPr>
              <w:ind w:firstLine="567"/>
            </w:pPr>
            <w:r w:rsidRPr="00CE226C">
              <w:t>Минимальный срок действия пароля</w:t>
            </w:r>
          </w:p>
        </w:tc>
        <w:tc>
          <w:tcPr>
            <w:tcW w:w="1345" w:type="pct"/>
            <w:tcBorders>
              <w:top w:val="single" w:sz="4" w:space="0" w:color="auto"/>
              <w:bottom w:val="single" w:sz="4" w:space="0" w:color="auto"/>
            </w:tcBorders>
          </w:tcPr>
          <w:p w14:paraId="372C8DA6" w14:textId="77777777" w:rsidR="00110845" w:rsidRPr="00CE226C" w:rsidRDefault="00110845" w:rsidP="00110845">
            <w:pPr>
              <w:rPr>
                <w:lang w:val="en-US"/>
              </w:rPr>
            </w:pPr>
            <w:r w:rsidRPr="00CE226C">
              <w:t>0 дней</w:t>
            </w:r>
          </w:p>
        </w:tc>
      </w:tr>
      <w:tr w:rsidR="00110845" w:rsidRPr="000F01CC" w14:paraId="372C8DAA" w14:textId="77777777" w:rsidTr="00110845">
        <w:trPr>
          <w:trHeight w:val="20"/>
        </w:trPr>
        <w:tc>
          <w:tcPr>
            <w:tcW w:w="3655" w:type="pct"/>
            <w:gridSpan w:val="2"/>
            <w:tcBorders>
              <w:top w:val="single" w:sz="4" w:space="0" w:color="auto"/>
              <w:bottom w:val="single" w:sz="4" w:space="0" w:color="auto"/>
            </w:tcBorders>
          </w:tcPr>
          <w:p w14:paraId="372C8DA8" w14:textId="77777777" w:rsidR="00110845" w:rsidRPr="00CE226C" w:rsidRDefault="00110845" w:rsidP="00110845">
            <w:pPr>
              <w:ind w:firstLine="567"/>
            </w:pPr>
            <w:r w:rsidRPr="00CE226C">
              <w:t>Пароль должен отвечать требованиям сложности</w:t>
            </w:r>
          </w:p>
        </w:tc>
        <w:tc>
          <w:tcPr>
            <w:tcW w:w="1345" w:type="pct"/>
            <w:tcBorders>
              <w:top w:val="single" w:sz="4" w:space="0" w:color="auto"/>
              <w:bottom w:val="single" w:sz="4" w:space="0" w:color="auto"/>
            </w:tcBorders>
          </w:tcPr>
          <w:p w14:paraId="372C8DA9" w14:textId="77777777" w:rsidR="00110845" w:rsidRPr="00CE226C" w:rsidRDefault="00110845" w:rsidP="00110845">
            <w:r w:rsidRPr="00CE226C">
              <w:t>Включен</w:t>
            </w:r>
          </w:p>
        </w:tc>
      </w:tr>
      <w:tr w:rsidR="00110845" w:rsidRPr="000F01CC" w14:paraId="372C8DAD" w14:textId="77777777" w:rsidTr="00110845">
        <w:trPr>
          <w:trHeight w:val="20"/>
        </w:trPr>
        <w:tc>
          <w:tcPr>
            <w:tcW w:w="3655" w:type="pct"/>
            <w:gridSpan w:val="2"/>
            <w:tcBorders>
              <w:top w:val="single" w:sz="4" w:space="0" w:color="auto"/>
              <w:bottom w:val="single" w:sz="4" w:space="0" w:color="auto"/>
            </w:tcBorders>
          </w:tcPr>
          <w:p w14:paraId="372C8DAB" w14:textId="77777777" w:rsidR="00110845" w:rsidRPr="00CE226C" w:rsidRDefault="00110845" w:rsidP="00110845">
            <w:pPr>
              <w:ind w:firstLine="567"/>
            </w:pPr>
            <w:r w:rsidRPr="00CE226C">
              <w:t>Хранить пароли, используя обратимое шифрование</w:t>
            </w:r>
          </w:p>
        </w:tc>
        <w:tc>
          <w:tcPr>
            <w:tcW w:w="1345" w:type="pct"/>
            <w:tcBorders>
              <w:top w:val="single" w:sz="4" w:space="0" w:color="auto"/>
              <w:bottom w:val="single" w:sz="4" w:space="0" w:color="auto"/>
            </w:tcBorders>
          </w:tcPr>
          <w:p w14:paraId="372C8DAC" w14:textId="77777777" w:rsidR="00110845" w:rsidRPr="00CE226C" w:rsidRDefault="00110845" w:rsidP="00110845">
            <w:r w:rsidRPr="00CE226C">
              <w:t>Отключен</w:t>
            </w:r>
          </w:p>
        </w:tc>
      </w:tr>
      <w:tr w:rsidR="00110845" w:rsidRPr="000F01CC" w14:paraId="372C8DB0" w14:textId="77777777" w:rsidTr="00110845">
        <w:trPr>
          <w:trHeight w:val="20"/>
        </w:trPr>
        <w:tc>
          <w:tcPr>
            <w:tcW w:w="3655" w:type="pct"/>
            <w:gridSpan w:val="2"/>
            <w:tcBorders>
              <w:top w:val="single" w:sz="4" w:space="0" w:color="auto"/>
              <w:bottom w:val="single" w:sz="4" w:space="0" w:color="auto"/>
            </w:tcBorders>
          </w:tcPr>
          <w:p w14:paraId="372C8DAE" w14:textId="77777777" w:rsidR="00110845" w:rsidRPr="00E546BC" w:rsidRDefault="00110845" w:rsidP="00110845">
            <w:pPr>
              <w:ind w:firstLine="567"/>
              <w:rPr>
                <w:b/>
                <w:sz w:val="22"/>
                <w:szCs w:val="22"/>
              </w:rPr>
            </w:pPr>
            <w:r w:rsidRPr="00E546BC">
              <w:rPr>
                <w:b/>
                <w:sz w:val="22"/>
                <w:szCs w:val="22"/>
              </w:rPr>
              <w:t>Политика блокировки учетной записи</w:t>
            </w:r>
          </w:p>
        </w:tc>
        <w:tc>
          <w:tcPr>
            <w:tcW w:w="1345" w:type="pct"/>
            <w:tcBorders>
              <w:top w:val="single" w:sz="4" w:space="0" w:color="auto"/>
              <w:bottom w:val="single" w:sz="4" w:space="0" w:color="auto"/>
            </w:tcBorders>
          </w:tcPr>
          <w:p w14:paraId="372C8DAF" w14:textId="77777777" w:rsidR="00110845" w:rsidRPr="00CE226C" w:rsidRDefault="00110845" w:rsidP="00110845"/>
        </w:tc>
      </w:tr>
      <w:tr w:rsidR="00110845" w:rsidRPr="000F01CC" w14:paraId="372C8DB3" w14:textId="77777777" w:rsidTr="00110845">
        <w:trPr>
          <w:trHeight w:val="20"/>
        </w:trPr>
        <w:tc>
          <w:tcPr>
            <w:tcW w:w="3655" w:type="pct"/>
            <w:gridSpan w:val="2"/>
            <w:tcBorders>
              <w:top w:val="single" w:sz="4" w:space="0" w:color="auto"/>
              <w:bottom w:val="single" w:sz="4" w:space="0" w:color="auto"/>
            </w:tcBorders>
          </w:tcPr>
          <w:p w14:paraId="372C8DB1" w14:textId="77777777" w:rsidR="00110845" w:rsidRPr="00CE226C" w:rsidRDefault="00110845" w:rsidP="00110845">
            <w:pPr>
              <w:ind w:firstLine="567"/>
              <w:rPr>
                <w:b/>
              </w:rPr>
            </w:pPr>
            <w:r w:rsidRPr="00CE226C">
              <w:t>Время до сброса счетчика блокировки</w:t>
            </w:r>
          </w:p>
        </w:tc>
        <w:tc>
          <w:tcPr>
            <w:tcW w:w="1345" w:type="pct"/>
            <w:tcBorders>
              <w:top w:val="single" w:sz="4" w:space="0" w:color="auto"/>
              <w:bottom w:val="single" w:sz="4" w:space="0" w:color="auto"/>
            </w:tcBorders>
          </w:tcPr>
          <w:p w14:paraId="372C8DB2" w14:textId="77777777" w:rsidR="00110845" w:rsidRPr="00CE226C" w:rsidRDefault="00110845" w:rsidP="00110845">
            <w:r w:rsidRPr="00CE226C">
              <w:t>30 мин.</w:t>
            </w:r>
          </w:p>
        </w:tc>
      </w:tr>
      <w:tr w:rsidR="00110845" w:rsidRPr="000F01CC" w14:paraId="372C8DB6" w14:textId="77777777" w:rsidTr="00110845">
        <w:trPr>
          <w:trHeight w:val="20"/>
        </w:trPr>
        <w:tc>
          <w:tcPr>
            <w:tcW w:w="3655" w:type="pct"/>
            <w:gridSpan w:val="2"/>
            <w:tcBorders>
              <w:top w:val="single" w:sz="4" w:space="0" w:color="auto"/>
              <w:bottom w:val="single" w:sz="4" w:space="0" w:color="auto"/>
            </w:tcBorders>
          </w:tcPr>
          <w:p w14:paraId="372C8DB4" w14:textId="77777777" w:rsidR="00110845" w:rsidRPr="00CE226C" w:rsidRDefault="00110845" w:rsidP="00110845">
            <w:pPr>
              <w:ind w:firstLine="567"/>
            </w:pPr>
            <w:r w:rsidRPr="00CE226C">
              <w:t>Пороговое значение блокировки</w:t>
            </w:r>
          </w:p>
        </w:tc>
        <w:tc>
          <w:tcPr>
            <w:tcW w:w="1345" w:type="pct"/>
            <w:tcBorders>
              <w:top w:val="single" w:sz="4" w:space="0" w:color="auto"/>
              <w:bottom w:val="single" w:sz="4" w:space="0" w:color="auto"/>
            </w:tcBorders>
          </w:tcPr>
          <w:p w14:paraId="372C8DB5" w14:textId="77777777" w:rsidR="00110845" w:rsidRPr="00CE226C" w:rsidRDefault="00110845" w:rsidP="00110845">
            <w:r w:rsidRPr="00CE226C">
              <w:t>5 ошибок входа в систему</w:t>
            </w:r>
          </w:p>
        </w:tc>
      </w:tr>
      <w:tr w:rsidR="00110845" w:rsidRPr="000F01CC" w14:paraId="372C8DB9" w14:textId="77777777" w:rsidTr="00110845">
        <w:trPr>
          <w:trHeight w:val="20"/>
        </w:trPr>
        <w:tc>
          <w:tcPr>
            <w:tcW w:w="3655" w:type="pct"/>
            <w:gridSpan w:val="2"/>
            <w:tcBorders>
              <w:top w:val="single" w:sz="4" w:space="0" w:color="auto"/>
              <w:bottom w:val="single" w:sz="4" w:space="0" w:color="auto"/>
            </w:tcBorders>
          </w:tcPr>
          <w:p w14:paraId="372C8DB7" w14:textId="77777777" w:rsidR="00110845" w:rsidRPr="00CE226C" w:rsidRDefault="00110845" w:rsidP="00110845">
            <w:pPr>
              <w:ind w:firstLine="567"/>
            </w:pPr>
            <w:r w:rsidRPr="00CE226C">
              <w:lastRenderedPageBreak/>
              <w:t>Продолжительность блокировки учетной записи</w:t>
            </w:r>
          </w:p>
        </w:tc>
        <w:tc>
          <w:tcPr>
            <w:tcW w:w="1345" w:type="pct"/>
            <w:tcBorders>
              <w:top w:val="single" w:sz="4" w:space="0" w:color="auto"/>
              <w:bottom w:val="single" w:sz="4" w:space="0" w:color="auto"/>
            </w:tcBorders>
          </w:tcPr>
          <w:p w14:paraId="372C8DB8" w14:textId="77777777" w:rsidR="00110845" w:rsidRPr="00CE226C" w:rsidRDefault="00110845" w:rsidP="00110845">
            <w:r w:rsidRPr="00CE226C">
              <w:t>0</w:t>
            </w:r>
          </w:p>
        </w:tc>
      </w:tr>
      <w:tr w:rsidR="00110845" w:rsidRPr="000F01CC" w14:paraId="372C8DBC" w14:textId="77777777" w:rsidTr="00110845">
        <w:trPr>
          <w:trHeight w:val="20"/>
        </w:trPr>
        <w:tc>
          <w:tcPr>
            <w:tcW w:w="3655" w:type="pct"/>
            <w:gridSpan w:val="2"/>
            <w:tcBorders>
              <w:top w:val="single" w:sz="4" w:space="0" w:color="auto"/>
            </w:tcBorders>
          </w:tcPr>
          <w:p w14:paraId="372C8DBA" w14:textId="77777777" w:rsidR="00110845" w:rsidRPr="00E546BC" w:rsidRDefault="00110845" w:rsidP="00110845">
            <w:pPr>
              <w:ind w:firstLine="567"/>
              <w:rPr>
                <w:b/>
                <w:sz w:val="22"/>
                <w:szCs w:val="22"/>
                <w:lang w:val="en-US"/>
              </w:rPr>
            </w:pPr>
            <w:r w:rsidRPr="00E546BC">
              <w:rPr>
                <w:b/>
                <w:sz w:val="22"/>
                <w:szCs w:val="22"/>
              </w:rPr>
              <w:t xml:space="preserve">Политика Kerberos </w:t>
            </w:r>
            <w:r w:rsidRPr="00E546BC">
              <w:rPr>
                <w:rStyle w:val="affa"/>
                <w:b/>
                <w:sz w:val="22"/>
                <w:szCs w:val="22"/>
              </w:rPr>
              <w:footnoteReference w:id="100"/>
            </w:r>
          </w:p>
        </w:tc>
        <w:tc>
          <w:tcPr>
            <w:tcW w:w="1345" w:type="pct"/>
            <w:tcBorders>
              <w:top w:val="single" w:sz="4" w:space="0" w:color="auto"/>
            </w:tcBorders>
          </w:tcPr>
          <w:p w14:paraId="372C8DBB" w14:textId="77777777" w:rsidR="00110845" w:rsidRPr="00CE226C" w:rsidRDefault="00110845" w:rsidP="00110845"/>
        </w:tc>
      </w:tr>
      <w:tr w:rsidR="00110845" w:rsidRPr="000F01CC" w14:paraId="372C8DBF" w14:textId="77777777" w:rsidTr="00110845">
        <w:trPr>
          <w:trHeight w:val="20"/>
        </w:trPr>
        <w:tc>
          <w:tcPr>
            <w:tcW w:w="3655" w:type="pct"/>
            <w:gridSpan w:val="2"/>
            <w:tcBorders>
              <w:bottom w:val="single" w:sz="4" w:space="0" w:color="auto"/>
            </w:tcBorders>
          </w:tcPr>
          <w:p w14:paraId="372C8DBD" w14:textId="77777777" w:rsidR="00110845" w:rsidRPr="00CE226C" w:rsidRDefault="00110845" w:rsidP="00110845">
            <w:pPr>
              <w:ind w:firstLine="426"/>
              <w:rPr>
                <w:b/>
              </w:rPr>
            </w:pPr>
            <w:r w:rsidRPr="00CE226C">
              <w:t>Максимальная погрешность синхронизации часов компьютера</w:t>
            </w:r>
          </w:p>
        </w:tc>
        <w:tc>
          <w:tcPr>
            <w:tcW w:w="1345" w:type="pct"/>
            <w:tcBorders>
              <w:bottom w:val="single" w:sz="4" w:space="0" w:color="auto"/>
            </w:tcBorders>
          </w:tcPr>
          <w:p w14:paraId="372C8DBE" w14:textId="77777777" w:rsidR="00110845" w:rsidRPr="00CE226C" w:rsidRDefault="00110845" w:rsidP="00110845">
            <w:r w:rsidRPr="00CE226C">
              <w:t>5</w:t>
            </w:r>
          </w:p>
        </w:tc>
      </w:tr>
      <w:tr w:rsidR="00110845" w:rsidRPr="000F01CC" w14:paraId="372C8DC2" w14:textId="77777777" w:rsidTr="00110845">
        <w:trPr>
          <w:trHeight w:val="20"/>
        </w:trPr>
        <w:tc>
          <w:tcPr>
            <w:tcW w:w="3655" w:type="pct"/>
            <w:gridSpan w:val="2"/>
            <w:tcBorders>
              <w:top w:val="single" w:sz="4" w:space="0" w:color="auto"/>
              <w:bottom w:val="single" w:sz="4" w:space="0" w:color="auto"/>
            </w:tcBorders>
          </w:tcPr>
          <w:p w14:paraId="372C8DC0" w14:textId="77777777" w:rsidR="00110845" w:rsidRPr="00CE226C" w:rsidRDefault="00110845" w:rsidP="00110845">
            <w:pPr>
              <w:ind w:firstLine="426"/>
              <w:rPr>
                <w:b/>
              </w:rPr>
            </w:pPr>
            <w:r w:rsidRPr="00CE226C">
              <w:t>Максимальный срок жизни билета пользователя</w:t>
            </w:r>
          </w:p>
        </w:tc>
        <w:tc>
          <w:tcPr>
            <w:tcW w:w="1345" w:type="pct"/>
            <w:tcBorders>
              <w:top w:val="single" w:sz="4" w:space="0" w:color="auto"/>
              <w:bottom w:val="single" w:sz="4" w:space="0" w:color="auto"/>
            </w:tcBorders>
          </w:tcPr>
          <w:p w14:paraId="372C8DC1" w14:textId="77777777" w:rsidR="00110845" w:rsidRPr="00CE226C" w:rsidRDefault="00110845" w:rsidP="00110845">
            <w:r w:rsidRPr="00CE226C">
              <w:t>10</w:t>
            </w:r>
          </w:p>
        </w:tc>
      </w:tr>
      <w:tr w:rsidR="00110845" w:rsidRPr="000F01CC" w14:paraId="372C8DC5" w14:textId="77777777" w:rsidTr="00110845">
        <w:trPr>
          <w:trHeight w:val="20"/>
        </w:trPr>
        <w:tc>
          <w:tcPr>
            <w:tcW w:w="3655" w:type="pct"/>
            <w:gridSpan w:val="2"/>
            <w:tcBorders>
              <w:top w:val="single" w:sz="4" w:space="0" w:color="auto"/>
              <w:bottom w:val="single" w:sz="4" w:space="0" w:color="auto"/>
            </w:tcBorders>
          </w:tcPr>
          <w:p w14:paraId="372C8DC3" w14:textId="77777777" w:rsidR="00110845" w:rsidRPr="00CE226C" w:rsidRDefault="00110845" w:rsidP="00110845">
            <w:pPr>
              <w:ind w:firstLine="426"/>
            </w:pPr>
            <w:r w:rsidRPr="00CE226C">
              <w:t>Максимальный срок жизни билета службы</w:t>
            </w:r>
          </w:p>
        </w:tc>
        <w:tc>
          <w:tcPr>
            <w:tcW w:w="1345" w:type="pct"/>
            <w:tcBorders>
              <w:top w:val="single" w:sz="4" w:space="0" w:color="auto"/>
              <w:bottom w:val="single" w:sz="4" w:space="0" w:color="auto"/>
            </w:tcBorders>
          </w:tcPr>
          <w:p w14:paraId="372C8DC4" w14:textId="77777777" w:rsidR="00110845" w:rsidRPr="00CE226C" w:rsidRDefault="00110845" w:rsidP="00110845">
            <w:r w:rsidRPr="00CE226C">
              <w:t>600</w:t>
            </w:r>
          </w:p>
        </w:tc>
      </w:tr>
      <w:tr w:rsidR="00110845" w:rsidRPr="000F01CC" w14:paraId="372C8DC8" w14:textId="77777777" w:rsidTr="00110845">
        <w:trPr>
          <w:trHeight w:val="20"/>
        </w:trPr>
        <w:tc>
          <w:tcPr>
            <w:tcW w:w="3655" w:type="pct"/>
            <w:gridSpan w:val="2"/>
            <w:tcBorders>
              <w:top w:val="single" w:sz="4" w:space="0" w:color="auto"/>
              <w:bottom w:val="single" w:sz="4" w:space="0" w:color="auto"/>
            </w:tcBorders>
          </w:tcPr>
          <w:p w14:paraId="372C8DC6" w14:textId="77777777" w:rsidR="00110845" w:rsidRPr="00CE226C" w:rsidRDefault="00110845" w:rsidP="00110845">
            <w:pPr>
              <w:ind w:firstLine="426"/>
            </w:pPr>
            <w:r w:rsidRPr="00CE226C">
              <w:t>Максимальный срок жизни для возобновления билета пользователя</w:t>
            </w:r>
          </w:p>
        </w:tc>
        <w:tc>
          <w:tcPr>
            <w:tcW w:w="1345" w:type="pct"/>
            <w:tcBorders>
              <w:top w:val="single" w:sz="4" w:space="0" w:color="auto"/>
              <w:bottom w:val="single" w:sz="4" w:space="0" w:color="auto"/>
            </w:tcBorders>
          </w:tcPr>
          <w:p w14:paraId="372C8DC7" w14:textId="77777777" w:rsidR="00110845" w:rsidRPr="00CE226C" w:rsidRDefault="00110845" w:rsidP="00110845">
            <w:r w:rsidRPr="00CE226C">
              <w:t>7</w:t>
            </w:r>
          </w:p>
        </w:tc>
      </w:tr>
      <w:tr w:rsidR="00110845" w:rsidRPr="000F01CC" w14:paraId="372C8DCB" w14:textId="77777777" w:rsidTr="00110845">
        <w:trPr>
          <w:trHeight w:val="20"/>
        </w:trPr>
        <w:tc>
          <w:tcPr>
            <w:tcW w:w="3655" w:type="pct"/>
            <w:gridSpan w:val="2"/>
            <w:tcBorders>
              <w:top w:val="single" w:sz="4" w:space="0" w:color="auto"/>
            </w:tcBorders>
          </w:tcPr>
          <w:p w14:paraId="372C8DC9" w14:textId="77777777" w:rsidR="00110845" w:rsidRPr="00CE226C" w:rsidRDefault="00110845" w:rsidP="00110845">
            <w:pPr>
              <w:ind w:firstLine="426"/>
            </w:pPr>
            <w:r w:rsidRPr="00CE226C">
              <w:t>Принудительные ограничения входа пользователей</w:t>
            </w:r>
          </w:p>
        </w:tc>
        <w:tc>
          <w:tcPr>
            <w:tcW w:w="1345" w:type="pct"/>
            <w:tcBorders>
              <w:top w:val="single" w:sz="4" w:space="0" w:color="auto"/>
            </w:tcBorders>
          </w:tcPr>
          <w:p w14:paraId="372C8DCA" w14:textId="77777777" w:rsidR="00110845" w:rsidRPr="00CE226C" w:rsidRDefault="00110845" w:rsidP="00110845">
            <w:r w:rsidRPr="00CE226C">
              <w:t>Включен</w:t>
            </w:r>
          </w:p>
        </w:tc>
      </w:tr>
      <w:tr w:rsidR="00110845" w:rsidRPr="000F01CC" w14:paraId="372C8DCE" w14:textId="77777777" w:rsidTr="00110845">
        <w:trPr>
          <w:trHeight w:val="20"/>
        </w:trPr>
        <w:tc>
          <w:tcPr>
            <w:tcW w:w="3655" w:type="pct"/>
            <w:gridSpan w:val="2"/>
          </w:tcPr>
          <w:p w14:paraId="372C8DCC" w14:textId="77777777" w:rsidR="00110845" w:rsidRPr="00E546BC" w:rsidRDefault="00110845" w:rsidP="00110845">
            <w:pPr>
              <w:ind w:firstLine="426"/>
              <w:rPr>
                <w:b/>
                <w:sz w:val="22"/>
                <w:szCs w:val="22"/>
              </w:rPr>
            </w:pPr>
            <w:r w:rsidRPr="00E546BC">
              <w:rPr>
                <w:b/>
                <w:sz w:val="22"/>
                <w:szCs w:val="22"/>
              </w:rPr>
              <w:t>Локальные политики</w:t>
            </w:r>
          </w:p>
        </w:tc>
        <w:tc>
          <w:tcPr>
            <w:tcW w:w="1345" w:type="pct"/>
          </w:tcPr>
          <w:p w14:paraId="372C8DCD" w14:textId="77777777" w:rsidR="00110845" w:rsidRPr="00CE226C" w:rsidRDefault="00110845" w:rsidP="00110845"/>
        </w:tc>
      </w:tr>
      <w:tr w:rsidR="00110845" w:rsidRPr="000F01CC" w14:paraId="372C8DD1" w14:textId="77777777" w:rsidTr="00110845">
        <w:trPr>
          <w:trHeight w:val="20"/>
        </w:trPr>
        <w:tc>
          <w:tcPr>
            <w:tcW w:w="3655" w:type="pct"/>
            <w:gridSpan w:val="2"/>
            <w:tcBorders>
              <w:bottom w:val="single" w:sz="4" w:space="0" w:color="auto"/>
            </w:tcBorders>
          </w:tcPr>
          <w:p w14:paraId="372C8DCF" w14:textId="77777777" w:rsidR="00110845" w:rsidRPr="00E546BC" w:rsidRDefault="00110845" w:rsidP="00110845">
            <w:pPr>
              <w:ind w:firstLine="426"/>
              <w:rPr>
                <w:b/>
                <w:sz w:val="22"/>
                <w:szCs w:val="22"/>
                <w:lang w:val="en-US"/>
              </w:rPr>
            </w:pPr>
            <w:r w:rsidRPr="00E546BC">
              <w:rPr>
                <w:b/>
                <w:sz w:val="22"/>
                <w:szCs w:val="22"/>
              </w:rPr>
              <w:t>Политика аудита</w:t>
            </w:r>
          </w:p>
        </w:tc>
        <w:tc>
          <w:tcPr>
            <w:tcW w:w="1345" w:type="pct"/>
            <w:tcBorders>
              <w:bottom w:val="single" w:sz="4" w:space="0" w:color="auto"/>
            </w:tcBorders>
          </w:tcPr>
          <w:p w14:paraId="372C8DD0" w14:textId="77777777" w:rsidR="00110845" w:rsidRPr="00CE226C" w:rsidRDefault="00110845" w:rsidP="00110845"/>
        </w:tc>
      </w:tr>
      <w:tr w:rsidR="00110845" w:rsidRPr="000F01CC" w14:paraId="372C8DD4" w14:textId="77777777" w:rsidTr="00110845">
        <w:trPr>
          <w:trHeight w:val="20"/>
        </w:trPr>
        <w:tc>
          <w:tcPr>
            <w:tcW w:w="3655" w:type="pct"/>
            <w:gridSpan w:val="2"/>
            <w:tcBorders>
              <w:bottom w:val="single" w:sz="4" w:space="0" w:color="auto"/>
            </w:tcBorders>
          </w:tcPr>
          <w:p w14:paraId="372C8DD2" w14:textId="77777777" w:rsidR="00110845" w:rsidRPr="00CE226C" w:rsidRDefault="00110845" w:rsidP="00110845">
            <w:pPr>
              <w:ind w:firstLine="851"/>
            </w:pPr>
            <w:r w:rsidRPr="00CE226C">
              <w:t>Аудит входа в систему</w:t>
            </w:r>
          </w:p>
        </w:tc>
        <w:tc>
          <w:tcPr>
            <w:tcW w:w="1345" w:type="pct"/>
            <w:tcBorders>
              <w:bottom w:val="single" w:sz="4" w:space="0" w:color="auto"/>
            </w:tcBorders>
          </w:tcPr>
          <w:p w14:paraId="372C8DD3" w14:textId="77777777" w:rsidR="00110845" w:rsidRPr="00CE226C" w:rsidRDefault="00110845" w:rsidP="00110845">
            <w:r w:rsidRPr="00CE226C">
              <w:t>успех, отказ</w:t>
            </w:r>
          </w:p>
        </w:tc>
      </w:tr>
      <w:tr w:rsidR="00110845" w:rsidRPr="000F01CC" w14:paraId="372C8DD7" w14:textId="77777777" w:rsidTr="00110845">
        <w:trPr>
          <w:trHeight w:val="20"/>
        </w:trPr>
        <w:tc>
          <w:tcPr>
            <w:tcW w:w="3655" w:type="pct"/>
            <w:gridSpan w:val="2"/>
            <w:tcBorders>
              <w:top w:val="single" w:sz="4" w:space="0" w:color="auto"/>
              <w:bottom w:val="single" w:sz="4" w:space="0" w:color="auto"/>
            </w:tcBorders>
          </w:tcPr>
          <w:p w14:paraId="372C8DD5" w14:textId="77777777" w:rsidR="00110845" w:rsidRPr="00CE226C" w:rsidRDefault="00110845" w:rsidP="00110845">
            <w:pPr>
              <w:ind w:firstLine="851"/>
            </w:pPr>
            <w:r w:rsidRPr="00CE226C">
              <w:t>Аудит доступа к объектам</w:t>
            </w:r>
          </w:p>
        </w:tc>
        <w:tc>
          <w:tcPr>
            <w:tcW w:w="1345" w:type="pct"/>
            <w:tcBorders>
              <w:top w:val="single" w:sz="4" w:space="0" w:color="auto"/>
              <w:bottom w:val="single" w:sz="4" w:space="0" w:color="auto"/>
            </w:tcBorders>
          </w:tcPr>
          <w:p w14:paraId="372C8DD6" w14:textId="77777777" w:rsidR="00110845" w:rsidRPr="00CE226C" w:rsidRDefault="00110845" w:rsidP="00110845">
            <w:pPr>
              <w:rPr>
                <w:lang w:val="en-US"/>
              </w:rPr>
            </w:pPr>
            <w:r w:rsidRPr="00CE226C">
              <w:t>нет аудита</w:t>
            </w:r>
          </w:p>
        </w:tc>
      </w:tr>
      <w:tr w:rsidR="00110845" w:rsidRPr="000F01CC" w14:paraId="372C8DDA" w14:textId="77777777" w:rsidTr="00110845">
        <w:trPr>
          <w:trHeight w:val="20"/>
        </w:trPr>
        <w:tc>
          <w:tcPr>
            <w:tcW w:w="3655" w:type="pct"/>
            <w:gridSpan w:val="2"/>
            <w:tcBorders>
              <w:top w:val="single" w:sz="4" w:space="0" w:color="auto"/>
              <w:bottom w:val="single" w:sz="4" w:space="0" w:color="auto"/>
            </w:tcBorders>
          </w:tcPr>
          <w:p w14:paraId="372C8DD8" w14:textId="77777777" w:rsidR="00110845" w:rsidRPr="00CE226C" w:rsidRDefault="00110845" w:rsidP="00110845">
            <w:pPr>
              <w:ind w:firstLine="851"/>
            </w:pPr>
            <w:r w:rsidRPr="00CE226C">
              <w:t>Аудит доступа к службе каталогов</w:t>
            </w:r>
          </w:p>
        </w:tc>
        <w:tc>
          <w:tcPr>
            <w:tcW w:w="1345" w:type="pct"/>
            <w:tcBorders>
              <w:top w:val="single" w:sz="4" w:space="0" w:color="auto"/>
              <w:bottom w:val="single" w:sz="4" w:space="0" w:color="auto"/>
            </w:tcBorders>
          </w:tcPr>
          <w:p w14:paraId="372C8DD9" w14:textId="77777777" w:rsidR="00110845" w:rsidRPr="00CE226C" w:rsidRDefault="00110845" w:rsidP="00110845">
            <w:r w:rsidRPr="00CE226C">
              <w:t>отказ</w:t>
            </w:r>
          </w:p>
        </w:tc>
      </w:tr>
      <w:tr w:rsidR="00110845" w:rsidRPr="000F01CC" w14:paraId="372C8DDD" w14:textId="77777777" w:rsidTr="00110845">
        <w:trPr>
          <w:trHeight w:val="20"/>
        </w:trPr>
        <w:tc>
          <w:tcPr>
            <w:tcW w:w="3655" w:type="pct"/>
            <w:gridSpan w:val="2"/>
            <w:tcBorders>
              <w:top w:val="single" w:sz="4" w:space="0" w:color="auto"/>
              <w:bottom w:val="single" w:sz="4" w:space="0" w:color="auto"/>
            </w:tcBorders>
          </w:tcPr>
          <w:p w14:paraId="372C8DDB" w14:textId="77777777" w:rsidR="00110845" w:rsidRPr="00CE226C" w:rsidRDefault="00110845" w:rsidP="00110845">
            <w:pPr>
              <w:ind w:firstLine="851"/>
            </w:pPr>
            <w:r w:rsidRPr="00CE226C">
              <w:t>Аудит изменения политики</w:t>
            </w:r>
          </w:p>
        </w:tc>
        <w:tc>
          <w:tcPr>
            <w:tcW w:w="1345" w:type="pct"/>
            <w:tcBorders>
              <w:top w:val="single" w:sz="4" w:space="0" w:color="auto"/>
              <w:bottom w:val="single" w:sz="4" w:space="0" w:color="auto"/>
            </w:tcBorders>
          </w:tcPr>
          <w:p w14:paraId="372C8DDC" w14:textId="77777777" w:rsidR="00110845" w:rsidRPr="00CE226C" w:rsidRDefault="00110845" w:rsidP="00110845">
            <w:r w:rsidRPr="00CE226C">
              <w:t>успех, отказ</w:t>
            </w:r>
          </w:p>
        </w:tc>
      </w:tr>
      <w:tr w:rsidR="00110845" w:rsidRPr="000F01CC" w14:paraId="372C8DE0" w14:textId="77777777" w:rsidTr="00110845">
        <w:trPr>
          <w:trHeight w:val="20"/>
        </w:trPr>
        <w:tc>
          <w:tcPr>
            <w:tcW w:w="3655" w:type="pct"/>
            <w:gridSpan w:val="2"/>
            <w:tcBorders>
              <w:top w:val="single" w:sz="4" w:space="0" w:color="auto"/>
              <w:bottom w:val="single" w:sz="4" w:space="0" w:color="auto"/>
            </w:tcBorders>
          </w:tcPr>
          <w:p w14:paraId="372C8DDE" w14:textId="77777777" w:rsidR="00110845" w:rsidRPr="00CE226C" w:rsidRDefault="00110845" w:rsidP="00110845">
            <w:pPr>
              <w:ind w:firstLine="851"/>
            </w:pPr>
            <w:r w:rsidRPr="00CE226C">
              <w:t>Аудит использования привилегий</w:t>
            </w:r>
          </w:p>
        </w:tc>
        <w:tc>
          <w:tcPr>
            <w:tcW w:w="1345" w:type="pct"/>
            <w:tcBorders>
              <w:top w:val="single" w:sz="4" w:space="0" w:color="auto"/>
              <w:bottom w:val="single" w:sz="4" w:space="0" w:color="auto"/>
            </w:tcBorders>
          </w:tcPr>
          <w:p w14:paraId="372C8DDF" w14:textId="77777777" w:rsidR="00110845" w:rsidRPr="00CE226C" w:rsidRDefault="00110845" w:rsidP="00110845">
            <w:r w:rsidRPr="00CE226C">
              <w:t>нет аудита</w:t>
            </w:r>
          </w:p>
        </w:tc>
      </w:tr>
      <w:tr w:rsidR="00110845" w:rsidRPr="000F01CC" w14:paraId="372C8DE3" w14:textId="77777777" w:rsidTr="00110845">
        <w:trPr>
          <w:trHeight w:val="20"/>
        </w:trPr>
        <w:tc>
          <w:tcPr>
            <w:tcW w:w="3655" w:type="pct"/>
            <w:gridSpan w:val="2"/>
            <w:tcBorders>
              <w:top w:val="single" w:sz="4" w:space="0" w:color="auto"/>
              <w:bottom w:val="single" w:sz="4" w:space="0" w:color="auto"/>
            </w:tcBorders>
          </w:tcPr>
          <w:p w14:paraId="372C8DE1" w14:textId="77777777" w:rsidR="00110845" w:rsidRPr="00CE226C" w:rsidRDefault="00110845" w:rsidP="00110845">
            <w:pPr>
              <w:ind w:firstLine="851"/>
            </w:pPr>
            <w:r w:rsidRPr="00CE226C">
              <w:t>Аудит отслеживания процессов</w:t>
            </w:r>
          </w:p>
        </w:tc>
        <w:tc>
          <w:tcPr>
            <w:tcW w:w="1345" w:type="pct"/>
            <w:tcBorders>
              <w:top w:val="single" w:sz="4" w:space="0" w:color="auto"/>
              <w:bottom w:val="single" w:sz="4" w:space="0" w:color="auto"/>
            </w:tcBorders>
          </w:tcPr>
          <w:p w14:paraId="372C8DE2" w14:textId="77777777" w:rsidR="00110845" w:rsidRPr="00CE226C" w:rsidRDefault="00110845" w:rsidP="00110845">
            <w:r w:rsidRPr="00CE226C">
              <w:t>нет аудита</w:t>
            </w:r>
          </w:p>
        </w:tc>
      </w:tr>
      <w:tr w:rsidR="00110845" w:rsidRPr="000F01CC" w14:paraId="372C8DE6" w14:textId="77777777" w:rsidTr="00110845">
        <w:trPr>
          <w:trHeight w:val="20"/>
        </w:trPr>
        <w:tc>
          <w:tcPr>
            <w:tcW w:w="3655" w:type="pct"/>
            <w:gridSpan w:val="2"/>
            <w:tcBorders>
              <w:top w:val="single" w:sz="4" w:space="0" w:color="auto"/>
              <w:bottom w:val="single" w:sz="4" w:space="0" w:color="auto"/>
            </w:tcBorders>
          </w:tcPr>
          <w:p w14:paraId="372C8DE4" w14:textId="77777777" w:rsidR="00110845" w:rsidRPr="00CE226C" w:rsidRDefault="00110845" w:rsidP="00110845">
            <w:pPr>
              <w:ind w:firstLine="851"/>
            </w:pPr>
            <w:r w:rsidRPr="00CE226C">
              <w:t>Аудит системных событий</w:t>
            </w:r>
          </w:p>
        </w:tc>
        <w:tc>
          <w:tcPr>
            <w:tcW w:w="1345" w:type="pct"/>
            <w:tcBorders>
              <w:top w:val="single" w:sz="4" w:space="0" w:color="auto"/>
              <w:bottom w:val="single" w:sz="4" w:space="0" w:color="auto"/>
            </w:tcBorders>
          </w:tcPr>
          <w:p w14:paraId="372C8DE5" w14:textId="77777777" w:rsidR="00110845" w:rsidRPr="00CE226C" w:rsidRDefault="00110845" w:rsidP="00110845">
            <w:r w:rsidRPr="00CE226C">
              <w:t>успех, отказ</w:t>
            </w:r>
          </w:p>
        </w:tc>
      </w:tr>
      <w:tr w:rsidR="00110845" w:rsidRPr="000F01CC" w14:paraId="372C8DE9" w14:textId="77777777" w:rsidTr="00110845">
        <w:trPr>
          <w:trHeight w:val="20"/>
        </w:trPr>
        <w:tc>
          <w:tcPr>
            <w:tcW w:w="3655" w:type="pct"/>
            <w:gridSpan w:val="2"/>
            <w:tcBorders>
              <w:top w:val="single" w:sz="4" w:space="0" w:color="auto"/>
              <w:bottom w:val="single" w:sz="4" w:space="0" w:color="auto"/>
            </w:tcBorders>
          </w:tcPr>
          <w:p w14:paraId="372C8DE7" w14:textId="77777777" w:rsidR="00110845" w:rsidRPr="00CE226C" w:rsidRDefault="00110845" w:rsidP="00110845">
            <w:pPr>
              <w:ind w:firstLine="851"/>
            </w:pPr>
            <w:r w:rsidRPr="00CE226C">
              <w:t>Аудит событий входа в систему</w:t>
            </w:r>
          </w:p>
        </w:tc>
        <w:tc>
          <w:tcPr>
            <w:tcW w:w="1345" w:type="pct"/>
            <w:tcBorders>
              <w:top w:val="single" w:sz="4" w:space="0" w:color="auto"/>
              <w:bottom w:val="single" w:sz="4" w:space="0" w:color="auto"/>
            </w:tcBorders>
          </w:tcPr>
          <w:p w14:paraId="372C8DE8" w14:textId="77777777" w:rsidR="00110845" w:rsidRPr="00CE226C" w:rsidRDefault="00110845" w:rsidP="00110845">
            <w:r w:rsidRPr="00CE226C">
              <w:t>успех, отказ</w:t>
            </w:r>
          </w:p>
        </w:tc>
      </w:tr>
      <w:tr w:rsidR="00110845" w:rsidRPr="000F01CC" w14:paraId="372C8DEC" w14:textId="77777777" w:rsidTr="00110845">
        <w:trPr>
          <w:trHeight w:val="20"/>
        </w:trPr>
        <w:tc>
          <w:tcPr>
            <w:tcW w:w="3655" w:type="pct"/>
            <w:gridSpan w:val="2"/>
            <w:tcBorders>
              <w:top w:val="single" w:sz="4" w:space="0" w:color="auto"/>
              <w:bottom w:val="single" w:sz="4" w:space="0" w:color="auto"/>
            </w:tcBorders>
          </w:tcPr>
          <w:p w14:paraId="372C8DEA" w14:textId="77777777" w:rsidR="00110845" w:rsidRPr="00CE226C" w:rsidRDefault="00110845" w:rsidP="00110845">
            <w:pPr>
              <w:ind w:firstLine="851"/>
            </w:pPr>
            <w:r w:rsidRPr="00CE226C">
              <w:t>Аудит управления учетными записями</w:t>
            </w:r>
          </w:p>
        </w:tc>
        <w:tc>
          <w:tcPr>
            <w:tcW w:w="1345" w:type="pct"/>
            <w:tcBorders>
              <w:top w:val="single" w:sz="4" w:space="0" w:color="auto"/>
              <w:bottom w:val="single" w:sz="4" w:space="0" w:color="auto"/>
            </w:tcBorders>
          </w:tcPr>
          <w:p w14:paraId="372C8DEB" w14:textId="77777777" w:rsidR="00110845" w:rsidRPr="00CE226C" w:rsidRDefault="00110845" w:rsidP="00110845">
            <w:r w:rsidRPr="00CE226C">
              <w:t>успех, отказ</w:t>
            </w:r>
          </w:p>
        </w:tc>
      </w:tr>
      <w:tr w:rsidR="00110845" w:rsidRPr="000F01CC" w14:paraId="372C8DEF" w14:textId="77777777" w:rsidTr="00110845">
        <w:trPr>
          <w:trHeight w:val="20"/>
        </w:trPr>
        <w:tc>
          <w:tcPr>
            <w:tcW w:w="3655" w:type="pct"/>
            <w:gridSpan w:val="2"/>
            <w:tcBorders>
              <w:top w:val="single" w:sz="4" w:space="0" w:color="auto"/>
              <w:bottom w:val="single" w:sz="4" w:space="0" w:color="auto"/>
            </w:tcBorders>
          </w:tcPr>
          <w:p w14:paraId="372C8DED" w14:textId="77777777" w:rsidR="00110845" w:rsidRPr="00E546BC" w:rsidRDefault="00110845" w:rsidP="00110845">
            <w:pPr>
              <w:ind w:firstLine="426"/>
              <w:rPr>
                <w:b/>
                <w:sz w:val="22"/>
                <w:szCs w:val="22"/>
              </w:rPr>
            </w:pPr>
            <w:r w:rsidRPr="00E546BC">
              <w:rPr>
                <w:b/>
                <w:sz w:val="22"/>
                <w:szCs w:val="22"/>
              </w:rPr>
              <w:t>Назначение прав пользователя</w:t>
            </w:r>
          </w:p>
        </w:tc>
        <w:tc>
          <w:tcPr>
            <w:tcW w:w="1345" w:type="pct"/>
            <w:tcBorders>
              <w:top w:val="single" w:sz="4" w:space="0" w:color="auto"/>
              <w:bottom w:val="single" w:sz="4" w:space="0" w:color="auto"/>
            </w:tcBorders>
          </w:tcPr>
          <w:p w14:paraId="372C8DEE" w14:textId="77777777" w:rsidR="00110845" w:rsidRPr="00CE226C" w:rsidRDefault="00110845" w:rsidP="00110845">
            <w:pPr>
              <w:rPr>
                <w:lang w:val="en-US"/>
              </w:rPr>
            </w:pPr>
          </w:p>
        </w:tc>
      </w:tr>
      <w:tr w:rsidR="00110845" w:rsidRPr="000F01CC" w14:paraId="372C8DF2" w14:textId="77777777" w:rsidTr="00110845">
        <w:trPr>
          <w:trHeight w:val="20"/>
        </w:trPr>
        <w:tc>
          <w:tcPr>
            <w:tcW w:w="3655" w:type="pct"/>
            <w:gridSpan w:val="2"/>
            <w:tcBorders>
              <w:top w:val="single" w:sz="4" w:space="0" w:color="auto"/>
              <w:bottom w:val="single" w:sz="4" w:space="0" w:color="auto"/>
            </w:tcBorders>
            <w:vAlign w:val="center"/>
          </w:tcPr>
          <w:p w14:paraId="372C8DF0" w14:textId="77777777" w:rsidR="00110845" w:rsidRPr="00CE226C" w:rsidRDefault="00110845" w:rsidP="00110845">
            <w:pPr>
              <w:ind w:firstLine="851"/>
              <w:rPr>
                <w:b/>
              </w:rPr>
            </w:pPr>
            <w:r w:rsidRPr="00CE226C">
              <w:t>Архивация файлов и каталогов</w:t>
            </w:r>
          </w:p>
        </w:tc>
        <w:tc>
          <w:tcPr>
            <w:tcW w:w="1345" w:type="pct"/>
            <w:tcBorders>
              <w:top w:val="single" w:sz="4" w:space="0" w:color="auto"/>
              <w:bottom w:val="single" w:sz="4" w:space="0" w:color="auto"/>
            </w:tcBorders>
          </w:tcPr>
          <w:p w14:paraId="372C8DF1" w14:textId="77777777" w:rsidR="00110845" w:rsidRPr="00CE226C" w:rsidRDefault="00110845" w:rsidP="00110845">
            <w:r w:rsidRPr="00CE226C">
              <w:t>Администраторы</w:t>
            </w:r>
          </w:p>
        </w:tc>
      </w:tr>
      <w:tr w:rsidR="00110845" w:rsidRPr="000F01CC" w14:paraId="372C8DF5" w14:textId="77777777" w:rsidTr="00110845">
        <w:trPr>
          <w:trHeight w:val="20"/>
        </w:trPr>
        <w:tc>
          <w:tcPr>
            <w:tcW w:w="3655" w:type="pct"/>
            <w:gridSpan w:val="2"/>
            <w:tcBorders>
              <w:top w:val="single" w:sz="4" w:space="0" w:color="auto"/>
              <w:bottom w:val="single" w:sz="4" w:space="0" w:color="auto"/>
            </w:tcBorders>
            <w:vAlign w:val="center"/>
          </w:tcPr>
          <w:p w14:paraId="372C8DF3" w14:textId="77777777" w:rsidR="00110845" w:rsidRPr="00CE226C" w:rsidRDefault="00110845" w:rsidP="00110845">
            <w:pPr>
              <w:ind w:firstLine="851"/>
            </w:pPr>
            <w:r w:rsidRPr="00CE226C">
              <w:t>Блокировка страниц в памяти</w:t>
            </w:r>
          </w:p>
        </w:tc>
        <w:tc>
          <w:tcPr>
            <w:tcW w:w="1345" w:type="pct"/>
            <w:tcBorders>
              <w:top w:val="single" w:sz="4" w:space="0" w:color="auto"/>
              <w:bottom w:val="single" w:sz="4" w:space="0" w:color="auto"/>
            </w:tcBorders>
          </w:tcPr>
          <w:p w14:paraId="372C8DF4" w14:textId="77777777" w:rsidR="00110845" w:rsidRPr="00CE226C" w:rsidRDefault="00110845" w:rsidP="00110845">
            <w:r w:rsidRPr="00CE226C">
              <w:rPr>
                <w:rStyle w:val="affa"/>
              </w:rPr>
              <w:footnoteReference w:id="101"/>
            </w:r>
          </w:p>
        </w:tc>
      </w:tr>
      <w:tr w:rsidR="00110845" w:rsidRPr="000F01CC" w14:paraId="372C8DF8" w14:textId="77777777" w:rsidTr="00110845">
        <w:trPr>
          <w:trHeight w:val="20"/>
        </w:trPr>
        <w:tc>
          <w:tcPr>
            <w:tcW w:w="3655" w:type="pct"/>
            <w:gridSpan w:val="2"/>
            <w:tcBorders>
              <w:top w:val="single" w:sz="4" w:space="0" w:color="auto"/>
              <w:bottom w:val="single" w:sz="4" w:space="0" w:color="auto"/>
            </w:tcBorders>
            <w:vAlign w:val="center"/>
          </w:tcPr>
          <w:p w14:paraId="372C8DF6" w14:textId="77777777" w:rsidR="00110845" w:rsidRPr="00CE226C" w:rsidRDefault="00110845" w:rsidP="00110845">
            <w:pPr>
              <w:ind w:firstLine="851"/>
            </w:pPr>
            <w:r w:rsidRPr="00CE226C">
              <w:t>Восстановление файлов и каталогов</w:t>
            </w:r>
          </w:p>
        </w:tc>
        <w:tc>
          <w:tcPr>
            <w:tcW w:w="1345" w:type="pct"/>
            <w:tcBorders>
              <w:top w:val="single" w:sz="4" w:space="0" w:color="auto"/>
              <w:bottom w:val="single" w:sz="4" w:space="0" w:color="auto"/>
            </w:tcBorders>
          </w:tcPr>
          <w:p w14:paraId="372C8DF7" w14:textId="77777777" w:rsidR="00110845" w:rsidRPr="00CE226C" w:rsidRDefault="00110845" w:rsidP="00110845">
            <w:r w:rsidRPr="00CE226C">
              <w:t>Администраторы</w:t>
            </w:r>
          </w:p>
        </w:tc>
      </w:tr>
      <w:tr w:rsidR="00110845" w:rsidRPr="000F01CC" w14:paraId="372C8DFB" w14:textId="77777777" w:rsidTr="00110845">
        <w:trPr>
          <w:trHeight w:val="20"/>
        </w:trPr>
        <w:tc>
          <w:tcPr>
            <w:tcW w:w="3655" w:type="pct"/>
            <w:gridSpan w:val="2"/>
            <w:tcBorders>
              <w:top w:val="single" w:sz="4" w:space="0" w:color="auto"/>
              <w:bottom w:val="single" w:sz="4" w:space="0" w:color="auto"/>
            </w:tcBorders>
            <w:vAlign w:val="center"/>
          </w:tcPr>
          <w:p w14:paraId="372C8DF9" w14:textId="77777777" w:rsidR="00110845" w:rsidRPr="00CE226C" w:rsidRDefault="00110845" w:rsidP="00110845">
            <w:pPr>
              <w:ind w:firstLine="851"/>
            </w:pPr>
            <w:r w:rsidRPr="00CE226C">
              <w:t>Вход в качестве пакетного задания</w:t>
            </w:r>
          </w:p>
        </w:tc>
        <w:tc>
          <w:tcPr>
            <w:tcW w:w="1345" w:type="pct"/>
            <w:tcBorders>
              <w:top w:val="single" w:sz="4" w:space="0" w:color="auto"/>
              <w:bottom w:val="single" w:sz="4" w:space="0" w:color="auto"/>
            </w:tcBorders>
          </w:tcPr>
          <w:p w14:paraId="372C8DFA" w14:textId="77777777" w:rsidR="00110845" w:rsidRPr="00CE226C" w:rsidRDefault="00110845" w:rsidP="00110845">
            <w:r w:rsidRPr="00CE226C">
              <w:t>Локальная служба</w:t>
            </w:r>
          </w:p>
        </w:tc>
      </w:tr>
      <w:tr w:rsidR="00110845" w:rsidRPr="000F01CC" w14:paraId="372C8DFE" w14:textId="77777777" w:rsidTr="00110845">
        <w:trPr>
          <w:trHeight w:val="20"/>
        </w:trPr>
        <w:tc>
          <w:tcPr>
            <w:tcW w:w="3655" w:type="pct"/>
            <w:gridSpan w:val="2"/>
            <w:tcBorders>
              <w:top w:val="single" w:sz="4" w:space="0" w:color="auto"/>
              <w:bottom w:val="single" w:sz="4" w:space="0" w:color="auto"/>
            </w:tcBorders>
          </w:tcPr>
          <w:p w14:paraId="372C8DFC" w14:textId="77777777" w:rsidR="00110845" w:rsidRPr="00CE226C" w:rsidRDefault="00110845" w:rsidP="00110845">
            <w:pPr>
              <w:ind w:firstLine="851"/>
            </w:pPr>
            <w:r w:rsidRPr="00CE226C">
              <w:t>Вход в качестве службы</w:t>
            </w:r>
          </w:p>
        </w:tc>
        <w:tc>
          <w:tcPr>
            <w:tcW w:w="1345" w:type="pct"/>
            <w:tcBorders>
              <w:top w:val="single" w:sz="4" w:space="0" w:color="auto"/>
              <w:bottom w:val="single" w:sz="4" w:space="0" w:color="auto"/>
            </w:tcBorders>
          </w:tcPr>
          <w:p w14:paraId="372C8DFD" w14:textId="77777777" w:rsidR="00110845" w:rsidRPr="00CE226C" w:rsidRDefault="00110845" w:rsidP="00110845"/>
        </w:tc>
      </w:tr>
      <w:tr w:rsidR="00110845" w:rsidRPr="000F01CC" w14:paraId="372C8E01" w14:textId="77777777" w:rsidTr="00110845">
        <w:trPr>
          <w:trHeight w:val="20"/>
        </w:trPr>
        <w:tc>
          <w:tcPr>
            <w:tcW w:w="3655" w:type="pct"/>
            <w:gridSpan w:val="2"/>
            <w:tcBorders>
              <w:top w:val="single" w:sz="4" w:space="0" w:color="auto"/>
              <w:bottom w:val="single" w:sz="4" w:space="0" w:color="auto"/>
            </w:tcBorders>
          </w:tcPr>
          <w:p w14:paraId="372C8DFF" w14:textId="77777777" w:rsidR="00110845" w:rsidRPr="00CE226C" w:rsidRDefault="00110845" w:rsidP="00110845">
            <w:pPr>
              <w:ind w:firstLine="851"/>
            </w:pPr>
            <w:r w:rsidRPr="00CE226C">
              <w:t>Выполнение задач по обслуживанию томов</w:t>
            </w:r>
          </w:p>
        </w:tc>
        <w:tc>
          <w:tcPr>
            <w:tcW w:w="1345" w:type="pct"/>
            <w:tcBorders>
              <w:top w:val="single" w:sz="4" w:space="0" w:color="auto"/>
              <w:bottom w:val="single" w:sz="4" w:space="0" w:color="auto"/>
            </w:tcBorders>
          </w:tcPr>
          <w:p w14:paraId="372C8E00" w14:textId="77777777" w:rsidR="00110845" w:rsidRPr="00CE226C" w:rsidRDefault="00110845" w:rsidP="00110845">
            <w:r w:rsidRPr="00CE226C">
              <w:t>Администраторы</w:t>
            </w:r>
          </w:p>
        </w:tc>
      </w:tr>
      <w:tr w:rsidR="00110845" w:rsidRPr="000F01CC" w14:paraId="372C8E04" w14:textId="77777777" w:rsidTr="00110845">
        <w:trPr>
          <w:trHeight w:val="20"/>
        </w:trPr>
        <w:tc>
          <w:tcPr>
            <w:tcW w:w="3655" w:type="pct"/>
            <w:gridSpan w:val="2"/>
            <w:tcBorders>
              <w:top w:val="single" w:sz="4" w:space="0" w:color="auto"/>
              <w:bottom w:val="single" w:sz="4" w:space="0" w:color="auto"/>
            </w:tcBorders>
          </w:tcPr>
          <w:p w14:paraId="372C8E02" w14:textId="77777777" w:rsidR="00110845" w:rsidRPr="00CE226C" w:rsidRDefault="00110845" w:rsidP="00110845">
            <w:pPr>
              <w:ind w:firstLine="851"/>
            </w:pPr>
            <w:r w:rsidRPr="00CE226C">
              <w:t>Добавление рабочих станций к домену</w:t>
            </w:r>
          </w:p>
        </w:tc>
        <w:tc>
          <w:tcPr>
            <w:tcW w:w="1345" w:type="pct"/>
            <w:tcBorders>
              <w:top w:val="single" w:sz="4" w:space="0" w:color="auto"/>
              <w:bottom w:val="single" w:sz="4" w:space="0" w:color="auto"/>
            </w:tcBorders>
          </w:tcPr>
          <w:p w14:paraId="372C8E03" w14:textId="77777777" w:rsidR="00110845" w:rsidRPr="00CE226C" w:rsidRDefault="00110845" w:rsidP="00110845">
            <w:r w:rsidRPr="00CE226C">
              <w:t>Администраторы</w:t>
            </w:r>
          </w:p>
        </w:tc>
      </w:tr>
      <w:tr w:rsidR="00110845" w:rsidRPr="000F01CC" w14:paraId="372C8E07" w14:textId="77777777" w:rsidTr="00110845">
        <w:trPr>
          <w:trHeight w:val="20"/>
        </w:trPr>
        <w:tc>
          <w:tcPr>
            <w:tcW w:w="3655" w:type="pct"/>
            <w:gridSpan w:val="2"/>
            <w:tcBorders>
              <w:top w:val="single" w:sz="4" w:space="0" w:color="auto"/>
              <w:bottom w:val="single" w:sz="4" w:space="0" w:color="auto"/>
            </w:tcBorders>
          </w:tcPr>
          <w:p w14:paraId="372C8E05" w14:textId="77777777" w:rsidR="00110845" w:rsidRPr="00CE226C" w:rsidRDefault="00110845" w:rsidP="00110845">
            <w:pPr>
              <w:ind w:left="851"/>
            </w:pPr>
            <w:r w:rsidRPr="00CE226C">
              <w:t>Доступ к диспетчеру учетных данных от имени доверенного вызывающего</w:t>
            </w:r>
          </w:p>
        </w:tc>
        <w:tc>
          <w:tcPr>
            <w:tcW w:w="1345" w:type="pct"/>
            <w:tcBorders>
              <w:top w:val="single" w:sz="4" w:space="0" w:color="auto"/>
              <w:bottom w:val="single" w:sz="4" w:space="0" w:color="auto"/>
            </w:tcBorders>
          </w:tcPr>
          <w:p w14:paraId="372C8E06" w14:textId="77777777" w:rsidR="00110845" w:rsidRPr="00CE226C" w:rsidRDefault="00110845" w:rsidP="00110845"/>
        </w:tc>
      </w:tr>
      <w:tr w:rsidR="00110845" w:rsidRPr="000F01CC" w14:paraId="372C8E0A" w14:textId="77777777" w:rsidTr="00110845">
        <w:trPr>
          <w:trHeight w:val="20"/>
        </w:trPr>
        <w:tc>
          <w:tcPr>
            <w:tcW w:w="3655" w:type="pct"/>
            <w:gridSpan w:val="2"/>
            <w:tcBorders>
              <w:top w:val="single" w:sz="4" w:space="0" w:color="auto"/>
              <w:bottom w:val="single" w:sz="4" w:space="0" w:color="auto"/>
            </w:tcBorders>
          </w:tcPr>
          <w:p w14:paraId="372C8E08" w14:textId="77777777" w:rsidR="00110845" w:rsidRPr="00CE226C" w:rsidRDefault="00110845" w:rsidP="00110845">
            <w:pPr>
              <w:ind w:firstLine="851"/>
            </w:pPr>
            <w:r w:rsidRPr="00CE226C">
              <w:t>Доступ к компьютеру из сети</w:t>
            </w:r>
          </w:p>
        </w:tc>
        <w:tc>
          <w:tcPr>
            <w:tcW w:w="1345" w:type="pct"/>
            <w:tcBorders>
              <w:top w:val="single" w:sz="4" w:space="0" w:color="auto"/>
              <w:bottom w:val="single" w:sz="4" w:space="0" w:color="auto"/>
            </w:tcBorders>
          </w:tcPr>
          <w:p w14:paraId="372C8E09" w14:textId="77777777" w:rsidR="00110845" w:rsidRPr="00CE226C" w:rsidRDefault="00110845" w:rsidP="00110845">
            <w:r w:rsidRPr="00CE226C">
              <w:t>Прошедшие проверку</w:t>
            </w:r>
          </w:p>
        </w:tc>
      </w:tr>
      <w:tr w:rsidR="00110845" w:rsidRPr="000F01CC" w14:paraId="372C8E0D" w14:textId="77777777" w:rsidTr="00110845">
        <w:trPr>
          <w:trHeight w:val="20"/>
        </w:trPr>
        <w:tc>
          <w:tcPr>
            <w:tcW w:w="3655" w:type="pct"/>
            <w:gridSpan w:val="2"/>
            <w:tcBorders>
              <w:top w:val="single" w:sz="4" w:space="0" w:color="auto"/>
              <w:bottom w:val="single" w:sz="4" w:space="0" w:color="auto"/>
            </w:tcBorders>
            <w:vAlign w:val="center"/>
          </w:tcPr>
          <w:p w14:paraId="372C8E0B" w14:textId="77777777" w:rsidR="00110845" w:rsidRPr="00CE226C" w:rsidRDefault="00110845" w:rsidP="00110845">
            <w:pPr>
              <w:ind w:firstLine="851"/>
            </w:pPr>
            <w:r w:rsidRPr="00CE226C">
              <w:t>Завершение работы системы</w:t>
            </w:r>
          </w:p>
        </w:tc>
        <w:tc>
          <w:tcPr>
            <w:tcW w:w="1345" w:type="pct"/>
            <w:tcBorders>
              <w:top w:val="single" w:sz="4" w:space="0" w:color="auto"/>
              <w:bottom w:val="single" w:sz="4" w:space="0" w:color="auto"/>
            </w:tcBorders>
          </w:tcPr>
          <w:p w14:paraId="372C8E0C" w14:textId="77777777" w:rsidR="00110845" w:rsidRPr="00CE226C" w:rsidRDefault="00110845" w:rsidP="00110845">
            <w:r w:rsidRPr="00CE226C">
              <w:t>Администраторы, Прошедшие проверку</w:t>
            </w:r>
          </w:p>
        </w:tc>
      </w:tr>
      <w:tr w:rsidR="00110845" w:rsidRPr="000F01CC" w14:paraId="372C8E10" w14:textId="77777777" w:rsidTr="00110845">
        <w:trPr>
          <w:trHeight w:val="20"/>
        </w:trPr>
        <w:tc>
          <w:tcPr>
            <w:tcW w:w="3655" w:type="pct"/>
            <w:gridSpan w:val="2"/>
            <w:tcBorders>
              <w:top w:val="single" w:sz="4" w:space="0" w:color="auto"/>
              <w:bottom w:val="single" w:sz="4" w:space="0" w:color="auto"/>
            </w:tcBorders>
            <w:vAlign w:val="center"/>
          </w:tcPr>
          <w:p w14:paraId="372C8E0E" w14:textId="77777777" w:rsidR="00110845" w:rsidRPr="00CE226C" w:rsidRDefault="00110845" w:rsidP="00110845">
            <w:pPr>
              <w:ind w:firstLine="851"/>
            </w:pPr>
            <w:r w:rsidRPr="00CE226C">
              <w:t>Загрузка и выгрузка драйверов устройств</w:t>
            </w:r>
          </w:p>
        </w:tc>
        <w:tc>
          <w:tcPr>
            <w:tcW w:w="1345" w:type="pct"/>
            <w:tcBorders>
              <w:top w:val="single" w:sz="4" w:space="0" w:color="auto"/>
              <w:bottom w:val="single" w:sz="4" w:space="0" w:color="auto"/>
            </w:tcBorders>
          </w:tcPr>
          <w:p w14:paraId="372C8E0F" w14:textId="77777777" w:rsidR="00110845" w:rsidRPr="00CE226C" w:rsidRDefault="00110845" w:rsidP="00110845">
            <w:r w:rsidRPr="00CE226C">
              <w:t>Администраторы</w:t>
            </w:r>
          </w:p>
        </w:tc>
      </w:tr>
      <w:tr w:rsidR="00110845" w:rsidRPr="000F01CC" w14:paraId="372C8E13" w14:textId="77777777" w:rsidTr="00110845">
        <w:trPr>
          <w:trHeight w:val="20"/>
        </w:trPr>
        <w:tc>
          <w:tcPr>
            <w:tcW w:w="3655" w:type="pct"/>
            <w:gridSpan w:val="2"/>
            <w:tcBorders>
              <w:top w:val="single" w:sz="4" w:space="0" w:color="auto"/>
              <w:bottom w:val="single" w:sz="4" w:space="0" w:color="auto"/>
            </w:tcBorders>
            <w:vAlign w:val="center"/>
          </w:tcPr>
          <w:p w14:paraId="372C8E11" w14:textId="77777777" w:rsidR="00110845" w:rsidRPr="00CE226C" w:rsidRDefault="00110845" w:rsidP="00110845">
            <w:pPr>
              <w:ind w:firstLine="851"/>
            </w:pPr>
            <w:r w:rsidRPr="00CE226C">
              <w:t>Замена маркера уровня процесса</w:t>
            </w:r>
          </w:p>
        </w:tc>
        <w:tc>
          <w:tcPr>
            <w:tcW w:w="1345" w:type="pct"/>
            <w:tcBorders>
              <w:top w:val="single" w:sz="4" w:space="0" w:color="auto"/>
              <w:bottom w:val="single" w:sz="4" w:space="0" w:color="auto"/>
            </w:tcBorders>
          </w:tcPr>
          <w:p w14:paraId="372C8E12" w14:textId="77777777" w:rsidR="00110845" w:rsidRPr="00CE226C" w:rsidRDefault="00110845" w:rsidP="00110845">
            <w:r w:rsidRPr="00CE226C">
              <w:t>Локальная служба, сетевая служба</w:t>
            </w:r>
          </w:p>
        </w:tc>
      </w:tr>
      <w:tr w:rsidR="00110845" w:rsidRPr="000F01CC" w14:paraId="372C8E16" w14:textId="77777777" w:rsidTr="00110845">
        <w:trPr>
          <w:trHeight w:val="20"/>
        </w:trPr>
        <w:tc>
          <w:tcPr>
            <w:tcW w:w="3655" w:type="pct"/>
            <w:gridSpan w:val="2"/>
            <w:tcBorders>
              <w:top w:val="single" w:sz="4" w:space="0" w:color="auto"/>
              <w:bottom w:val="single" w:sz="4" w:space="0" w:color="auto"/>
            </w:tcBorders>
            <w:vAlign w:val="center"/>
          </w:tcPr>
          <w:p w14:paraId="372C8E14" w14:textId="77777777" w:rsidR="00110845" w:rsidRPr="00CE226C" w:rsidRDefault="00110845" w:rsidP="00110845">
            <w:pPr>
              <w:ind w:firstLine="851"/>
            </w:pPr>
            <w:r w:rsidRPr="00CE226C">
              <w:t>Запретить вход в систему через службу удаленных рабочих столов</w:t>
            </w:r>
          </w:p>
        </w:tc>
        <w:tc>
          <w:tcPr>
            <w:tcW w:w="1345" w:type="pct"/>
            <w:tcBorders>
              <w:top w:val="single" w:sz="4" w:space="0" w:color="auto"/>
              <w:bottom w:val="single" w:sz="4" w:space="0" w:color="auto"/>
            </w:tcBorders>
          </w:tcPr>
          <w:p w14:paraId="372C8E15" w14:textId="77777777" w:rsidR="00110845" w:rsidRPr="00CE226C" w:rsidRDefault="00110845" w:rsidP="00110845"/>
        </w:tc>
      </w:tr>
      <w:tr w:rsidR="00110845" w:rsidRPr="000F01CC" w14:paraId="372C8E19" w14:textId="77777777" w:rsidTr="00110845">
        <w:trPr>
          <w:trHeight w:val="20"/>
        </w:trPr>
        <w:tc>
          <w:tcPr>
            <w:tcW w:w="3655" w:type="pct"/>
            <w:gridSpan w:val="2"/>
            <w:tcBorders>
              <w:top w:val="single" w:sz="4" w:space="0" w:color="auto"/>
              <w:bottom w:val="single" w:sz="4" w:space="0" w:color="auto"/>
            </w:tcBorders>
            <w:vAlign w:val="center"/>
          </w:tcPr>
          <w:p w14:paraId="372C8E17" w14:textId="77777777" w:rsidR="00110845" w:rsidRPr="00CE226C" w:rsidRDefault="00110845" w:rsidP="00110845">
            <w:pPr>
              <w:ind w:firstLine="851"/>
            </w:pPr>
            <w:r w:rsidRPr="00CE226C">
              <w:t>Запретить локальный вход</w:t>
            </w:r>
          </w:p>
        </w:tc>
        <w:tc>
          <w:tcPr>
            <w:tcW w:w="1345" w:type="pct"/>
            <w:tcBorders>
              <w:top w:val="single" w:sz="4" w:space="0" w:color="auto"/>
              <w:bottom w:val="single" w:sz="4" w:space="0" w:color="auto"/>
            </w:tcBorders>
          </w:tcPr>
          <w:p w14:paraId="372C8E18" w14:textId="77777777" w:rsidR="00110845" w:rsidRPr="00CE226C" w:rsidRDefault="00110845" w:rsidP="00110845"/>
        </w:tc>
      </w:tr>
      <w:tr w:rsidR="00110845" w:rsidRPr="000F01CC" w14:paraId="372C8E1C" w14:textId="77777777" w:rsidTr="00110845">
        <w:trPr>
          <w:trHeight w:val="20"/>
        </w:trPr>
        <w:tc>
          <w:tcPr>
            <w:tcW w:w="3655" w:type="pct"/>
            <w:gridSpan w:val="2"/>
            <w:tcBorders>
              <w:top w:val="single" w:sz="4" w:space="0" w:color="auto"/>
              <w:bottom w:val="single" w:sz="4" w:space="0" w:color="auto"/>
            </w:tcBorders>
            <w:vAlign w:val="center"/>
          </w:tcPr>
          <w:p w14:paraId="372C8E1A" w14:textId="77777777" w:rsidR="00110845" w:rsidRPr="00CE226C" w:rsidRDefault="00110845" w:rsidP="00110845">
            <w:pPr>
              <w:ind w:firstLine="851"/>
            </w:pPr>
            <w:r w:rsidRPr="00CE226C">
              <w:t>Изменение метки объекта</w:t>
            </w:r>
          </w:p>
        </w:tc>
        <w:tc>
          <w:tcPr>
            <w:tcW w:w="1345" w:type="pct"/>
            <w:tcBorders>
              <w:top w:val="single" w:sz="4" w:space="0" w:color="auto"/>
              <w:bottom w:val="single" w:sz="4" w:space="0" w:color="auto"/>
            </w:tcBorders>
          </w:tcPr>
          <w:p w14:paraId="372C8E1B" w14:textId="77777777" w:rsidR="00110845" w:rsidRPr="00CE226C" w:rsidRDefault="00110845" w:rsidP="00110845"/>
        </w:tc>
      </w:tr>
      <w:tr w:rsidR="00110845" w:rsidRPr="000F01CC" w14:paraId="372C8E1F" w14:textId="77777777" w:rsidTr="00110845">
        <w:trPr>
          <w:trHeight w:val="20"/>
        </w:trPr>
        <w:tc>
          <w:tcPr>
            <w:tcW w:w="3655" w:type="pct"/>
            <w:gridSpan w:val="2"/>
            <w:tcBorders>
              <w:top w:val="single" w:sz="4" w:space="0" w:color="auto"/>
              <w:bottom w:val="single" w:sz="4" w:space="0" w:color="auto"/>
            </w:tcBorders>
            <w:vAlign w:val="center"/>
          </w:tcPr>
          <w:p w14:paraId="372C8E1D" w14:textId="77777777" w:rsidR="00110845" w:rsidRPr="00CE226C" w:rsidRDefault="00110845" w:rsidP="00110845">
            <w:pPr>
              <w:ind w:firstLine="851"/>
            </w:pPr>
            <w:r w:rsidRPr="00CE226C">
              <w:t>Изменение параметров среды изготовителя</w:t>
            </w:r>
          </w:p>
        </w:tc>
        <w:tc>
          <w:tcPr>
            <w:tcW w:w="1345" w:type="pct"/>
            <w:tcBorders>
              <w:top w:val="single" w:sz="4" w:space="0" w:color="auto"/>
              <w:bottom w:val="single" w:sz="4" w:space="0" w:color="auto"/>
            </w:tcBorders>
          </w:tcPr>
          <w:p w14:paraId="372C8E1E" w14:textId="77777777" w:rsidR="00110845" w:rsidRPr="00CE226C" w:rsidRDefault="00110845" w:rsidP="00110845">
            <w:r w:rsidRPr="00CE226C">
              <w:t>Администраторы</w:t>
            </w:r>
          </w:p>
        </w:tc>
      </w:tr>
      <w:tr w:rsidR="00110845" w:rsidRPr="000F01CC" w14:paraId="372C8E22" w14:textId="77777777" w:rsidTr="00110845">
        <w:trPr>
          <w:trHeight w:val="20"/>
        </w:trPr>
        <w:tc>
          <w:tcPr>
            <w:tcW w:w="3655" w:type="pct"/>
            <w:gridSpan w:val="2"/>
            <w:tcBorders>
              <w:top w:val="single" w:sz="4" w:space="0" w:color="auto"/>
              <w:bottom w:val="single" w:sz="4" w:space="0" w:color="auto"/>
            </w:tcBorders>
            <w:vAlign w:val="center"/>
          </w:tcPr>
          <w:p w14:paraId="372C8E20" w14:textId="77777777" w:rsidR="00110845" w:rsidRPr="00CE226C" w:rsidRDefault="00110845" w:rsidP="00110845">
            <w:pPr>
              <w:ind w:firstLine="851"/>
            </w:pPr>
            <w:r w:rsidRPr="00CE226C">
              <w:t>Изменение системного времени</w:t>
            </w:r>
          </w:p>
        </w:tc>
        <w:tc>
          <w:tcPr>
            <w:tcW w:w="1345" w:type="pct"/>
            <w:tcBorders>
              <w:top w:val="single" w:sz="4" w:space="0" w:color="auto"/>
              <w:bottom w:val="single" w:sz="4" w:space="0" w:color="auto"/>
            </w:tcBorders>
          </w:tcPr>
          <w:p w14:paraId="372C8E21" w14:textId="4F2CEEB4" w:rsidR="00110845" w:rsidRPr="00CE226C" w:rsidRDefault="00D86E59" w:rsidP="00110845">
            <w:r>
              <w:t xml:space="preserve">Администраторы, </w:t>
            </w:r>
            <w:r w:rsidR="00110845" w:rsidRPr="00CE226C">
              <w:t>локальная служба</w:t>
            </w:r>
          </w:p>
        </w:tc>
      </w:tr>
      <w:tr w:rsidR="00110845" w:rsidRPr="000F01CC" w14:paraId="372C8E25" w14:textId="77777777" w:rsidTr="00110845">
        <w:trPr>
          <w:trHeight w:val="20"/>
        </w:trPr>
        <w:tc>
          <w:tcPr>
            <w:tcW w:w="3655" w:type="pct"/>
            <w:gridSpan w:val="2"/>
            <w:tcBorders>
              <w:top w:val="single" w:sz="4" w:space="0" w:color="auto"/>
              <w:bottom w:val="single" w:sz="4" w:space="0" w:color="auto"/>
            </w:tcBorders>
            <w:vAlign w:val="center"/>
          </w:tcPr>
          <w:p w14:paraId="372C8E23" w14:textId="77777777" w:rsidR="00110845" w:rsidRPr="00CE226C" w:rsidRDefault="00110845" w:rsidP="00110845">
            <w:pPr>
              <w:ind w:firstLine="851"/>
            </w:pPr>
            <w:r w:rsidRPr="00CE226C">
              <w:t>Изменение часового пояса</w:t>
            </w:r>
          </w:p>
        </w:tc>
        <w:tc>
          <w:tcPr>
            <w:tcW w:w="1345" w:type="pct"/>
            <w:tcBorders>
              <w:top w:val="single" w:sz="4" w:space="0" w:color="auto"/>
              <w:bottom w:val="single" w:sz="4" w:space="0" w:color="auto"/>
            </w:tcBorders>
          </w:tcPr>
          <w:p w14:paraId="372C8E24" w14:textId="688D9BA6" w:rsidR="00110845" w:rsidRPr="00CE226C" w:rsidRDefault="00D86E59" w:rsidP="00110845">
            <w:r>
              <w:t xml:space="preserve">Администраторы, </w:t>
            </w:r>
            <w:r w:rsidR="00110845" w:rsidRPr="00CE226C">
              <w:t>локальная служба</w:t>
            </w:r>
          </w:p>
        </w:tc>
      </w:tr>
      <w:tr w:rsidR="00110845" w:rsidRPr="000F01CC" w14:paraId="372C8E29" w14:textId="77777777" w:rsidTr="00110845">
        <w:trPr>
          <w:trHeight w:val="20"/>
        </w:trPr>
        <w:tc>
          <w:tcPr>
            <w:tcW w:w="3655" w:type="pct"/>
            <w:gridSpan w:val="2"/>
            <w:tcBorders>
              <w:top w:val="single" w:sz="4" w:space="0" w:color="auto"/>
              <w:bottom w:val="single" w:sz="4" w:space="0" w:color="auto"/>
            </w:tcBorders>
            <w:vAlign w:val="center"/>
          </w:tcPr>
          <w:p w14:paraId="372C8E26" w14:textId="77777777" w:rsidR="00110845" w:rsidRPr="00CE226C" w:rsidRDefault="00110845" w:rsidP="00110845">
            <w:pPr>
              <w:ind w:firstLine="851"/>
            </w:pPr>
            <w:r w:rsidRPr="00CE226C">
              <w:lastRenderedPageBreak/>
              <w:t>Имитация клиента после проверки подлинности</w:t>
            </w:r>
          </w:p>
        </w:tc>
        <w:tc>
          <w:tcPr>
            <w:tcW w:w="1345" w:type="pct"/>
            <w:tcBorders>
              <w:top w:val="single" w:sz="4" w:space="0" w:color="auto"/>
              <w:bottom w:val="single" w:sz="4" w:space="0" w:color="auto"/>
            </w:tcBorders>
          </w:tcPr>
          <w:p w14:paraId="372C8E27" w14:textId="77777777" w:rsidR="00110845" w:rsidRPr="00CE226C" w:rsidRDefault="00110845" w:rsidP="00110845">
            <w:r w:rsidRPr="00CE226C">
              <w:t>Администраторы, локальная служба,</w:t>
            </w:r>
          </w:p>
          <w:p w14:paraId="372C8E28" w14:textId="77777777" w:rsidR="00110845" w:rsidRPr="00CE226C" w:rsidRDefault="00110845" w:rsidP="00110845">
            <w:r w:rsidRPr="00CE226C">
              <w:t>сетевая служба, служба</w:t>
            </w:r>
          </w:p>
        </w:tc>
      </w:tr>
      <w:tr w:rsidR="00110845" w:rsidRPr="000F01CC" w14:paraId="372C8E2C" w14:textId="77777777" w:rsidTr="00110845">
        <w:trPr>
          <w:trHeight w:val="20"/>
        </w:trPr>
        <w:tc>
          <w:tcPr>
            <w:tcW w:w="3655" w:type="pct"/>
            <w:gridSpan w:val="2"/>
            <w:tcBorders>
              <w:top w:val="single" w:sz="4" w:space="0" w:color="auto"/>
              <w:bottom w:val="single" w:sz="4" w:space="0" w:color="auto"/>
            </w:tcBorders>
            <w:vAlign w:val="center"/>
          </w:tcPr>
          <w:p w14:paraId="372C8E2A" w14:textId="77777777" w:rsidR="00110845" w:rsidRPr="00CE226C" w:rsidRDefault="00110845" w:rsidP="00110845">
            <w:pPr>
              <w:ind w:firstLine="851"/>
            </w:pPr>
            <w:r w:rsidRPr="00CE226C">
              <w:t>Локальный вход в систему</w:t>
            </w:r>
          </w:p>
        </w:tc>
        <w:tc>
          <w:tcPr>
            <w:tcW w:w="1345" w:type="pct"/>
            <w:tcBorders>
              <w:top w:val="single" w:sz="4" w:space="0" w:color="auto"/>
              <w:bottom w:val="single" w:sz="4" w:space="0" w:color="auto"/>
            </w:tcBorders>
          </w:tcPr>
          <w:p w14:paraId="372C8E2B" w14:textId="77777777" w:rsidR="00110845" w:rsidRPr="00CE226C" w:rsidRDefault="00110845" w:rsidP="00110845">
            <w:r w:rsidRPr="00CE226C">
              <w:t>Администраторы, Прошедшие проверку</w:t>
            </w:r>
          </w:p>
        </w:tc>
      </w:tr>
      <w:tr w:rsidR="00110845" w:rsidRPr="000F01CC" w14:paraId="372C8E2F" w14:textId="77777777" w:rsidTr="00110845">
        <w:trPr>
          <w:trHeight w:val="20"/>
        </w:trPr>
        <w:tc>
          <w:tcPr>
            <w:tcW w:w="3655" w:type="pct"/>
            <w:gridSpan w:val="2"/>
            <w:tcBorders>
              <w:top w:val="single" w:sz="4" w:space="0" w:color="auto"/>
              <w:bottom w:val="single" w:sz="4" w:space="0" w:color="auto"/>
            </w:tcBorders>
            <w:vAlign w:val="center"/>
          </w:tcPr>
          <w:p w14:paraId="372C8E2D" w14:textId="77777777" w:rsidR="00110845" w:rsidRPr="00CE226C" w:rsidRDefault="00110845" w:rsidP="00110845">
            <w:pPr>
              <w:ind w:firstLine="851"/>
            </w:pPr>
            <w:r w:rsidRPr="00CE226C">
              <w:t>Настройка квот памяти для процесса</w:t>
            </w:r>
          </w:p>
        </w:tc>
        <w:tc>
          <w:tcPr>
            <w:tcW w:w="1345" w:type="pct"/>
            <w:tcBorders>
              <w:top w:val="single" w:sz="4" w:space="0" w:color="auto"/>
              <w:bottom w:val="single" w:sz="4" w:space="0" w:color="auto"/>
            </w:tcBorders>
          </w:tcPr>
          <w:p w14:paraId="372C8E2E" w14:textId="77777777" w:rsidR="00110845" w:rsidRPr="00CE226C" w:rsidRDefault="00110845" w:rsidP="00110845">
            <w:pPr>
              <w:rPr>
                <w:lang w:val="en-US"/>
              </w:rPr>
            </w:pPr>
            <w:r w:rsidRPr="00CE226C">
              <w:t>Администраторы</w:t>
            </w:r>
          </w:p>
        </w:tc>
      </w:tr>
      <w:tr w:rsidR="00110845" w:rsidRPr="000F01CC" w14:paraId="372C8E32" w14:textId="77777777" w:rsidTr="00110845">
        <w:trPr>
          <w:trHeight w:val="20"/>
        </w:trPr>
        <w:tc>
          <w:tcPr>
            <w:tcW w:w="3655" w:type="pct"/>
            <w:gridSpan w:val="2"/>
            <w:tcBorders>
              <w:top w:val="single" w:sz="4" w:space="0" w:color="auto"/>
              <w:bottom w:val="single" w:sz="4" w:space="0" w:color="auto"/>
            </w:tcBorders>
            <w:vAlign w:val="center"/>
          </w:tcPr>
          <w:p w14:paraId="372C8E30" w14:textId="77777777" w:rsidR="00110845" w:rsidRPr="00CE226C" w:rsidRDefault="00110845" w:rsidP="00110845">
            <w:pPr>
              <w:ind w:firstLine="851"/>
            </w:pPr>
            <w:r w:rsidRPr="00CE226C">
              <w:t>Обход перекрестной проверки</w:t>
            </w:r>
          </w:p>
        </w:tc>
        <w:tc>
          <w:tcPr>
            <w:tcW w:w="1345" w:type="pct"/>
            <w:tcBorders>
              <w:top w:val="single" w:sz="4" w:space="0" w:color="auto"/>
              <w:bottom w:val="single" w:sz="4" w:space="0" w:color="auto"/>
            </w:tcBorders>
          </w:tcPr>
          <w:p w14:paraId="372C8E31" w14:textId="77777777" w:rsidR="00110845" w:rsidRPr="00CE226C" w:rsidRDefault="00110845" w:rsidP="00110845">
            <w:r w:rsidRPr="00CE226C">
              <w:t>Прошедшие проверку</w:t>
            </w:r>
          </w:p>
        </w:tc>
      </w:tr>
      <w:tr w:rsidR="00110845" w:rsidRPr="000F01CC" w14:paraId="372C8E35" w14:textId="77777777" w:rsidTr="00110845">
        <w:trPr>
          <w:trHeight w:val="20"/>
        </w:trPr>
        <w:tc>
          <w:tcPr>
            <w:tcW w:w="3655" w:type="pct"/>
            <w:gridSpan w:val="2"/>
            <w:tcBorders>
              <w:top w:val="single" w:sz="4" w:space="0" w:color="auto"/>
              <w:bottom w:val="single" w:sz="4" w:space="0" w:color="auto"/>
            </w:tcBorders>
          </w:tcPr>
          <w:p w14:paraId="372C8E33" w14:textId="77777777" w:rsidR="00110845" w:rsidRPr="00CE226C" w:rsidRDefault="00110845" w:rsidP="00110845">
            <w:pPr>
              <w:ind w:firstLine="851"/>
            </w:pPr>
            <w:r w:rsidRPr="00CE226C">
              <w:t>Отказать в доступе к этому компьютеру из сети</w:t>
            </w:r>
          </w:p>
        </w:tc>
        <w:tc>
          <w:tcPr>
            <w:tcW w:w="1345" w:type="pct"/>
            <w:tcBorders>
              <w:top w:val="single" w:sz="4" w:space="0" w:color="auto"/>
              <w:bottom w:val="single" w:sz="4" w:space="0" w:color="auto"/>
            </w:tcBorders>
          </w:tcPr>
          <w:p w14:paraId="372C8E34" w14:textId="77777777" w:rsidR="00110845" w:rsidRPr="00CE226C" w:rsidRDefault="00110845" w:rsidP="00110845">
            <w:pPr>
              <w:rPr>
                <w:lang w:val="en-US"/>
              </w:rPr>
            </w:pPr>
            <w:r w:rsidRPr="00CE226C">
              <w:t>loser</w:t>
            </w:r>
          </w:p>
        </w:tc>
      </w:tr>
      <w:tr w:rsidR="00110845" w:rsidRPr="000F01CC" w14:paraId="372C8E38" w14:textId="77777777" w:rsidTr="00110845">
        <w:trPr>
          <w:trHeight w:val="20"/>
        </w:trPr>
        <w:tc>
          <w:tcPr>
            <w:tcW w:w="3655" w:type="pct"/>
            <w:gridSpan w:val="2"/>
            <w:tcBorders>
              <w:top w:val="single" w:sz="4" w:space="0" w:color="auto"/>
              <w:bottom w:val="single" w:sz="4" w:space="0" w:color="auto"/>
            </w:tcBorders>
          </w:tcPr>
          <w:p w14:paraId="372C8E36" w14:textId="77777777" w:rsidR="00110845" w:rsidRPr="00CE226C" w:rsidRDefault="00110845" w:rsidP="00110845">
            <w:pPr>
              <w:ind w:firstLine="851"/>
            </w:pPr>
            <w:r w:rsidRPr="00CE226C">
              <w:t>Отказать во входе в качестве пакетного задания</w:t>
            </w:r>
          </w:p>
        </w:tc>
        <w:tc>
          <w:tcPr>
            <w:tcW w:w="1345" w:type="pct"/>
            <w:tcBorders>
              <w:top w:val="single" w:sz="4" w:space="0" w:color="auto"/>
              <w:bottom w:val="single" w:sz="4" w:space="0" w:color="auto"/>
            </w:tcBorders>
          </w:tcPr>
          <w:p w14:paraId="372C8E37" w14:textId="77777777" w:rsidR="00110845" w:rsidRPr="00CE226C" w:rsidRDefault="00110845" w:rsidP="00110845"/>
        </w:tc>
      </w:tr>
      <w:tr w:rsidR="00110845" w:rsidRPr="000F01CC" w14:paraId="372C8E3B" w14:textId="77777777" w:rsidTr="00110845">
        <w:trPr>
          <w:trHeight w:val="20"/>
        </w:trPr>
        <w:tc>
          <w:tcPr>
            <w:tcW w:w="3655" w:type="pct"/>
            <w:gridSpan w:val="2"/>
            <w:tcBorders>
              <w:top w:val="single" w:sz="4" w:space="0" w:color="auto"/>
              <w:bottom w:val="single" w:sz="4" w:space="0" w:color="auto"/>
            </w:tcBorders>
          </w:tcPr>
          <w:p w14:paraId="372C8E39" w14:textId="77777777" w:rsidR="00110845" w:rsidRPr="00CE226C" w:rsidRDefault="00110845" w:rsidP="00110845">
            <w:pPr>
              <w:ind w:firstLine="851"/>
            </w:pPr>
            <w:r w:rsidRPr="00CE226C">
              <w:t>Отказать во входе в качестве службы</w:t>
            </w:r>
          </w:p>
        </w:tc>
        <w:tc>
          <w:tcPr>
            <w:tcW w:w="1345" w:type="pct"/>
            <w:tcBorders>
              <w:top w:val="single" w:sz="4" w:space="0" w:color="auto"/>
              <w:bottom w:val="single" w:sz="4" w:space="0" w:color="auto"/>
            </w:tcBorders>
          </w:tcPr>
          <w:p w14:paraId="372C8E3A" w14:textId="77777777" w:rsidR="00110845" w:rsidRPr="00CE226C" w:rsidRDefault="00110845" w:rsidP="00110845"/>
        </w:tc>
      </w:tr>
      <w:tr w:rsidR="00110845" w:rsidRPr="000F01CC" w14:paraId="372C8E3E" w14:textId="77777777" w:rsidTr="00110845">
        <w:trPr>
          <w:trHeight w:val="20"/>
        </w:trPr>
        <w:tc>
          <w:tcPr>
            <w:tcW w:w="3655" w:type="pct"/>
            <w:gridSpan w:val="2"/>
            <w:tcBorders>
              <w:top w:val="single" w:sz="4" w:space="0" w:color="auto"/>
              <w:bottom w:val="single" w:sz="4" w:space="0" w:color="auto"/>
            </w:tcBorders>
          </w:tcPr>
          <w:p w14:paraId="372C8E3C" w14:textId="77777777" w:rsidR="00110845" w:rsidRPr="00CE226C" w:rsidRDefault="00110845" w:rsidP="00110845">
            <w:pPr>
              <w:ind w:firstLine="851"/>
            </w:pPr>
            <w:r w:rsidRPr="00CE226C">
              <w:t>Отключение компьютера от стыковочного узла</w:t>
            </w:r>
          </w:p>
        </w:tc>
        <w:tc>
          <w:tcPr>
            <w:tcW w:w="1345" w:type="pct"/>
            <w:tcBorders>
              <w:top w:val="single" w:sz="4" w:space="0" w:color="auto"/>
              <w:bottom w:val="single" w:sz="4" w:space="0" w:color="auto"/>
            </w:tcBorders>
          </w:tcPr>
          <w:p w14:paraId="372C8E3D" w14:textId="77777777" w:rsidR="00110845" w:rsidRPr="00CE226C" w:rsidRDefault="00110845" w:rsidP="00110845">
            <w:r w:rsidRPr="00CE226C">
              <w:t>Администраторы</w:t>
            </w:r>
          </w:p>
        </w:tc>
      </w:tr>
      <w:tr w:rsidR="00110845" w:rsidRPr="000F01CC" w14:paraId="372C8E41" w14:textId="77777777" w:rsidTr="00110845">
        <w:trPr>
          <w:trHeight w:val="20"/>
        </w:trPr>
        <w:tc>
          <w:tcPr>
            <w:tcW w:w="3655" w:type="pct"/>
            <w:gridSpan w:val="2"/>
            <w:tcBorders>
              <w:top w:val="single" w:sz="4" w:space="0" w:color="auto"/>
              <w:bottom w:val="single" w:sz="4" w:space="0" w:color="auto"/>
            </w:tcBorders>
          </w:tcPr>
          <w:p w14:paraId="372C8E3F" w14:textId="77777777" w:rsidR="00110845" w:rsidRPr="00CE226C" w:rsidRDefault="00110845" w:rsidP="00110845">
            <w:pPr>
              <w:ind w:firstLine="851"/>
            </w:pPr>
            <w:r w:rsidRPr="00CE226C">
              <w:t>Отладка программ</w:t>
            </w:r>
          </w:p>
        </w:tc>
        <w:tc>
          <w:tcPr>
            <w:tcW w:w="1345" w:type="pct"/>
            <w:tcBorders>
              <w:top w:val="single" w:sz="4" w:space="0" w:color="auto"/>
              <w:bottom w:val="single" w:sz="4" w:space="0" w:color="auto"/>
            </w:tcBorders>
          </w:tcPr>
          <w:p w14:paraId="372C8E40" w14:textId="77777777" w:rsidR="00110845" w:rsidRPr="00CE226C" w:rsidRDefault="00110845" w:rsidP="00110845">
            <w:r w:rsidRPr="00CE226C">
              <w:t>Администраторы</w:t>
            </w:r>
          </w:p>
        </w:tc>
      </w:tr>
      <w:tr w:rsidR="00110845" w:rsidRPr="000F01CC" w14:paraId="372C8E44" w14:textId="77777777" w:rsidTr="00110845">
        <w:trPr>
          <w:trHeight w:val="20"/>
        </w:trPr>
        <w:tc>
          <w:tcPr>
            <w:tcW w:w="3655" w:type="pct"/>
            <w:gridSpan w:val="2"/>
            <w:tcBorders>
              <w:top w:val="single" w:sz="4" w:space="0" w:color="auto"/>
              <w:bottom w:val="single" w:sz="4" w:space="0" w:color="auto"/>
            </w:tcBorders>
          </w:tcPr>
          <w:p w14:paraId="372C8E42" w14:textId="77777777" w:rsidR="00110845" w:rsidRPr="00CE226C" w:rsidRDefault="00110845" w:rsidP="00110845">
            <w:pPr>
              <w:ind w:firstLine="851"/>
            </w:pPr>
            <w:r w:rsidRPr="00CE226C">
              <w:t>Принудительное удаленное завершение работы</w:t>
            </w:r>
          </w:p>
        </w:tc>
        <w:tc>
          <w:tcPr>
            <w:tcW w:w="1345" w:type="pct"/>
            <w:tcBorders>
              <w:top w:val="single" w:sz="4" w:space="0" w:color="auto"/>
              <w:bottom w:val="single" w:sz="4" w:space="0" w:color="auto"/>
            </w:tcBorders>
          </w:tcPr>
          <w:p w14:paraId="372C8E43" w14:textId="77777777" w:rsidR="00110845" w:rsidRPr="00CE226C" w:rsidRDefault="00110845" w:rsidP="00110845">
            <w:r w:rsidRPr="00CE226C">
              <w:t>Администраторы</w:t>
            </w:r>
          </w:p>
        </w:tc>
      </w:tr>
      <w:tr w:rsidR="00110845" w:rsidRPr="000F01CC" w14:paraId="372C8E47" w14:textId="77777777" w:rsidTr="00110845">
        <w:trPr>
          <w:trHeight w:val="20"/>
        </w:trPr>
        <w:tc>
          <w:tcPr>
            <w:tcW w:w="3655" w:type="pct"/>
            <w:gridSpan w:val="2"/>
            <w:tcBorders>
              <w:top w:val="single" w:sz="4" w:space="0" w:color="auto"/>
              <w:bottom w:val="single" w:sz="4" w:space="0" w:color="auto"/>
            </w:tcBorders>
          </w:tcPr>
          <w:p w14:paraId="372C8E45" w14:textId="77777777" w:rsidR="00110845" w:rsidRPr="00CE226C" w:rsidRDefault="00110845" w:rsidP="00110845">
            <w:pPr>
              <w:ind w:firstLine="851"/>
            </w:pPr>
            <w:r w:rsidRPr="00CE226C">
              <w:t>Профилирование одного процесса</w:t>
            </w:r>
          </w:p>
        </w:tc>
        <w:tc>
          <w:tcPr>
            <w:tcW w:w="1345" w:type="pct"/>
            <w:tcBorders>
              <w:top w:val="single" w:sz="4" w:space="0" w:color="auto"/>
              <w:bottom w:val="single" w:sz="4" w:space="0" w:color="auto"/>
            </w:tcBorders>
          </w:tcPr>
          <w:p w14:paraId="372C8E46" w14:textId="77777777" w:rsidR="00110845" w:rsidRPr="00CE226C" w:rsidRDefault="00110845" w:rsidP="00110845">
            <w:r w:rsidRPr="00CE226C">
              <w:t>Администраторы</w:t>
            </w:r>
          </w:p>
        </w:tc>
      </w:tr>
      <w:tr w:rsidR="00110845" w:rsidRPr="000F01CC" w14:paraId="372C8E4A" w14:textId="77777777" w:rsidTr="00110845">
        <w:trPr>
          <w:trHeight w:val="20"/>
        </w:trPr>
        <w:tc>
          <w:tcPr>
            <w:tcW w:w="3655" w:type="pct"/>
            <w:gridSpan w:val="2"/>
            <w:tcBorders>
              <w:top w:val="single" w:sz="4" w:space="0" w:color="auto"/>
              <w:bottom w:val="single" w:sz="4" w:space="0" w:color="auto"/>
            </w:tcBorders>
          </w:tcPr>
          <w:p w14:paraId="372C8E48" w14:textId="77777777" w:rsidR="00110845" w:rsidRPr="00CE226C" w:rsidRDefault="00110845" w:rsidP="00110845">
            <w:pPr>
              <w:ind w:firstLine="851"/>
            </w:pPr>
            <w:r w:rsidRPr="00CE226C">
              <w:t>Профилирование производительности системы</w:t>
            </w:r>
          </w:p>
        </w:tc>
        <w:tc>
          <w:tcPr>
            <w:tcW w:w="1345" w:type="pct"/>
            <w:tcBorders>
              <w:top w:val="single" w:sz="4" w:space="0" w:color="auto"/>
              <w:bottom w:val="single" w:sz="4" w:space="0" w:color="auto"/>
            </w:tcBorders>
          </w:tcPr>
          <w:p w14:paraId="372C8E49" w14:textId="77777777" w:rsidR="00110845" w:rsidRPr="00CE226C" w:rsidRDefault="00110845" w:rsidP="00110845">
            <w:r w:rsidRPr="00CE226C">
              <w:t>Администраторы</w:t>
            </w:r>
          </w:p>
        </w:tc>
      </w:tr>
      <w:tr w:rsidR="00110845" w:rsidRPr="000F01CC" w14:paraId="372C8E4D" w14:textId="77777777" w:rsidTr="00110845">
        <w:trPr>
          <w:trHeight w:val="20"/>
        </w:trPr>
        <w:tc>
          <w:tcPr>
            <w:tcW w:w="3655" w:type="pct"/>
            <w:gridSpan w:val="2"/>
            <w:tcBorders>
              <w:top w:val="single" w:sz="4" w:space="0" w:color="auto"/>
              <w:bottom w:val="single" w:sz="4" w:space="0" w:color="auto"/>
            </w:tcBorders>
          </w:tcPr>
          <w:p w14:paraId="372C8E4B" w14:textId="77777777" w:rsidR="00110845" w:rsidRPr="00CE226C" w:rsidRDefault="00110845" w:rsidP="00110845">
            <w:pPr>
              <w:ind w:firstLine="851"/>
            </w:pPr>
            <w:r w:rsidRPr="00CE226C">
              <w:t>Работа в режиме операционной системы</w:t>
            </w:r>
          </w:p>
        </w:tc>
        <w:tc>
          <w:tcPr>
            <w:tcW w:w="1345" w:type="pct"/>
            <w:tcBorders>
              <w:top w:val="single" w:sz="4" w:space="0" w:color="auto"/>
              <w:bottom w:val="single" w:sz="4" w:space="0" w:color="auto"/>
            </w:tcBorders>
          </w:tcPr>
          <w:p w14:paraId="372C8E4C" w14:textId="77777777" w:rsidR="00110845" w:rsidRPr="00CE226C" w:rsidRDefault="00110845" w:rsidP="00110845">
            <w:r w:rsidRPr="00CE226C">
              <w:t>Локальная служба</w:t>
            </w:r>
          </w:p>
        </w:tc>
      </w:tr>
      <w:tr w:rsidR="00110845" w:rsidRPr="000F01CC" w14:paraId="372C8E50" w14:textId="77777777" w:rsidTr="00110845">
        <w:trPr>
          <w:trHeight w:val="20"/>
        </w:trPr>
        <w:tc>
          <w:tcPr>
            <w:tcW w:w="3655" w:type="pct"/>
            <w:gridSpan w:val="2"/>
            <w:tcBorders>
              <w:top w:val="single" w:sz="4" w:space="0" w:color="auto"/>
              <w:bottom w:val="single" w:sz="4" w:space="0" w:color="auto"/>
            </w:tcBorders>
          </w:tcPr>
          <w:p w14:paraId="372C8E4E" w14:textId="77777777" w:rsidR="00110845" w:rsidRPr="00CE226C" w:rsidRDefault="00110845" w:rsidP="00110845">
            <w:pPr>
              <w:ind w:left="851"/>
            </w:pPr>
            <w:r w:rsidRPr="00CE226C">
              <w:t>Разрешение доверия к учетным записям компьютеров и пользователей при делегировании</w:t>
            </w:r>
          </w:p>
        </w:tc>
        <w:tc>
          <w:tcPr>
            <w:tcW w:w="1345" w:type="pct"/>
            <w:tcBorders>
              <w:top w:val="single" w:sz="4" w:space="0" w:color="auto"/>
              <w:bottom w:val="single" w:sz="4" w:space="0" w:color="auto"/>
            </w:tcBorders>
          </w:tcPr>
          <w:p w14:paraId="372C8E4F" w14:textId="77777777" w:rsidR="00110845" w:rsidRPr="00CE226C" w:rsidRDefault="00110845" w:rsidP="00110845">
            <w:r w:rsidRPr="00CE226C">
              <w:t>Администраторы</w:t>
            </w:r>
          </w:p>
        </w:tc>
      </w:tr>
      <w:tr w:rsidR="00110845" w:rsidRPr="000F01CC" w14:paraId="372C8E53" w14:textId="77777777" w:rsidTr="00110845">
        <w:trPr>
          <w:trHeight w:val="20"/>
        </w:trPr>
        <w:tc>
          <w:tcPr>
            <w:tcW w:w="3655" w:type="pct"/>
            <w:gridSpan w:val="2"/>
            <w:tcBorders>
              <w:top w:val="single" w:sz="4" w:space="0" w:color="auto"/>
              <w:bottom w:val="single" w:sz="4" w:space="0" w:color="auto"/>
            </w:tcBorders>
          </w:tcPr>
          <w:p w14:paraId="372C8E51" w14:textId="77777777" w:rsidR="00110845" w:rsidRPr="00CE226C" w:rsidRDefault="00110845" w:rsidP="00110845">
            <w:pPr>
              <w:ind w:left="851"/>
            </w:pPr>
            <w:r w:rsidRPr="00CE226C">
              <w:t>Разрешить вход в систему через службу удаленных рабочих столов</w:t>
            </w:r>
          </w:p>
        </w:tc>
        <w:tc>
          <w:tcPr>
            <w:tcW w:w="1345" w:type="pct"/>
            <w:tcBorders>
              <w:top w:val="single" w:sz="4" w:space="0" w:color="auto"/>
              <w:bottom w:val="single" w:sz="4" w:space="0" w:color="auto"/>
            </w:tcBorders>
          </w:tcPr>
          <w:p w14:paraId="372C8E52" w14:textId="77777777" w:rsidR="00110845" w:rsidRPr="00CE226C" w:rsidRDefault="00110845" w:rsidP="00110845">
            <w:r w:rsidRPr="00CE226C">
              <w:t>Администраторы</w:t>
            </w:r>
          </w:p>
        </w:tc>
      </w:tr>
      <w:tr w:rsidR="00110845" w:rsidRPr="000F01CC" w14:paraId="372C8E56" w14:textId="77777777" w:rsidTr="00110845">
        <w:trPr>
          <w:trHeight w:val="20"/>
        </w:trPr>
        <w:tc>
          <w:tcPr>
            <w:tcW w:w="3655" w:type="pct"/>
            <w:gridSpan w:val="2"/>
            <w:tcBorders>
              <w:top w:val="single" w:sz="4" w:space="0" w:color="auto"/>
              <w:bottom w:val="single" w:sz="4" w:space="0" w:color="auto"/>
            </w:tcBorders>
          </w:tcPr>
          <w:p w14:paraId="372C8E54" w14:textId="77777777" w:rsidR="00110845" w:rsidRPr="00CE226C" w:rsidRDefault="00110845" w:rsidP="00110845">
            <w:pPr>
              <w:ind w:firstLine="851"/>
            </w:pPr>
            <w:r w:rsidRPr="00CE226C">
              <w:t>Синхронизация данных службы каталогов</w:t>
            </w:r>
          </w:p>
        </w:tc>
        <w:tc>
          <w:tcPr>
            <w:tcW w:w="1345" w:type="pct"/>
            <w:tcBorders>
              <w:top w:val="single" w:sz="4" w:space="0" w:color="auto"/>
              <w:bottom w:val="single" w:sz="4" w:space="0" w:color="auto"/>
            </w:tcBorders>
          </w:tcPr>
          <w:p w14:paraId="372C8E55" w14:textId="77777777" w:rsidR="00110845" w:rsidRPr="00CE226C" w:rsidRDefault="00110845" w:rsidP="00110845">
            <w:r w:rsidRPr="00CE226C">
              <w:t>Администраторы</w:t>
            </w:r>
          </w:p>
        </w:tc>
      </w:tr>
      <w:tr w:rsidR="00110845" w:rsidRPr="000F01CC" w14:paraId="372C8E59" w14:textId="77777777" w:rsidTr="00110845">
        <w:trPr>
          <w:trHeight w:val="20"/>
        </w:trPr>
        <w:tc>
          <w:tcPr>
            <w:tcW w:w="3655" w:type="pct"/>
            <w:gridSpan w:val="2"/>
            <w:tcBorders>
              <w:top w:val="single" w:sz="4" w:space="0" w:color="auto"/>
              <w:bottom w:val="single" w:sz="4" w:space="0" w:color="auto"/>
            </w:tcBorders>
          </w:tcPr>
          <w:p w14:paraId="372C8E57" w14:textId="77777777" w:rsidR="00110845" w:rsidRPr="00CE226C" w:rsidRDefault="00110845" w:rsidP="00110845">
            <w:pPr>
              <w:ind w:firstLine="851"/>
            </w:pPr>
            <w:r w:rsidRPr="00CE226C">
              <w:t>Смена владельцев файлов и других объектов</w:t>
            </w:r>
          </w:p>
        </w:tc>
        <w:tc>
          <w:tcPr>
            <w:tcW w:w="1345" w:type="pct"/>
            <w:tcBorders>
              <w:top w:val="single" w:sz="4" w:space="0" w:color="auto"/>
              <w:bottom w:val="single" w:sz="4" w:space="0" w:color="auto"/>
            </w:tcBorders>
          </w:tcPr>
          <w:p w14:paraId="372C8E58" w14:textId="77777777" w:rsidR="00110845" w:rsidRPr="00CE226C" w:rsidRDefault="00110845" w:rsidP="00110845">
            <w:r w:rsidRPr="00CE226C">
              <w:t>Администраторы</w:t>
            </w:r>
          </w:p>
        </w:tc>
      </w:tr>
      <w:tr w:rsidR="00110845" w:rsidRPr="000F01CC" w14:paraId="372C8E5C" w14:textId="77777777" w:rsidTr="00110845">
        <w:trPr>
          <w:trHeight w:val="20"/>
        </w:trPr>
        <w:tc>
          <w:tcPr>
            <w:tcW w:w="3655" w:type="pct"/>
            <w:gridSpan w:val="2"/>
            <w:tcBorders>
              <w:top w:val="single" w:sz="4" w:space="0" w:color="auto"/>
              <w:bottom w:val="single" w:sz="4" w:space="0" w:color="auto"/>
            </w:tcBorders>
          </w:tcPr>
          <w:p w14:paraId="372C8E5A" w14:textId="77777777" w:rsidR="00110845" w:rsidRPr="00CE226C" w:rsidRDefault="00110845" w:rsidP="00110845">
            <w:pPr>
              <w:ind w:firstLine="851"/>
            </w:pPr>
            <w:r w:rsidRPr="00CE226C">
              <w:t>Создание аудитов безопасности</w:t>
            </w:r>
          </w:p>
        </w:tc>
        <w:tc>
          <w:tcPr>
            <w:tcW w:w="1345" w:type="pct"/>
            <w:tcBorders>
              <w:top w:val="single" w:sz="4" w:space="0" w:color="auto"/>
              <w:bottom w:val="single" w:sz="4" w:space="0" w:color="auto"/>
            </w:tcBorders>
          </w:tcPr>
          <w:p w14:paraId="372C8E5B" w14:textId="77777777" w:rsidR="00110845" w:rsidRPr="00CE226C" w:rsidRDefault="00110845" w:rsidP="00110845">
            <w:r w:rsidRPr="00CE226C">
              <w:t>Локальная служба, сетевая служба</w:t>
            </w:r>
          </w:p>
        </w:tc>
      </w:tr>
      <w:tr w:rsidR="00110845" w:rsidRPr="000F01CC" w14:paraId="372C8E5F" w14:textId="77777777" w:rsidTr="00110845">
        <w:trPr>
          <w:trHeight w:val="20"/>
        </w:trPr>
        <w:tc>
          <w:tcPr>
            <w:tcW w:w="3655" w:type="pct"/>
            <w:gridSpan w:val="2"/>
            <w:tcBorders>
              <w:top w:val="single" w:sz="4" w:space="0" w:color="auto"/>
              <w:bottom w:val="single" w:sz="4" w:space="0" w:color="auto"/>
            </w:tcBorders>
          </w:tcPr>
          <w:p w14:paraId="372C8E5D" w14:textId="77777777" w:rsidR="00110845" w:rsidRPr="00CE226C" w:rsidRDefault="00110845" w:rsidP="00110845">
            <w:pPr>
              <w:ind w:firstLine="851"/>
            </w:pPr>
            <w:r w:rsidRPr="00CE226C">
              <w:t>Создание глобальных объектов</w:t>
            </w:r>
          </w:p>
        </w:tc>
        <w:tc>
          <w:tcPr>
            <w:tcW w:w="1345" w:type="pct"/>
            <w:tcBorders>
              <w:top w:val="single" w:sz="4" w:space="0" w:color="auto"/>
              <w:bottom w:val="single" w:sz="4" w:space="0" w:color="auto"/>
            </w:tcBorders>
          </w:tcPr>
          <w:p w14:paraId="372C8E5E" w14:textId="77777777" w:rsidR="00110845" w:rsidRPr="00CE226C" w:rsidRDefault="00110845" w:rsidP="00110845">
            <w:r w:rsidRPr="00CE226C">
              <w:t>Администраторы</w:t>
            </w:r>
          </w:p>
        </w:tc>
      </w:tr>
      <w:tr w:rsidR="00110845" w:rsidRPr="000F01CC" w14:paraId="372C8E62" w14:textId="77777777" w:rsidTr="00110845">
        <w:trPr>
          <w:trHeight w:val="20"/>
        </w:trPr>
        <w:tc>
          <w:tcPr>
            <w:tcW w:w="3655" w:type="pct"/>
            <w:gridSpan w:val="2"/>
            <w:tcBorders>
              <w:top w:val="single" w:sz="4" w:space="0" w:color="auto"/>
              <w:bottom w:val="single" w:sz="4" w:space="0" w:color="auto"/>
            </w:tcBorders>
          </w:tcPr>
          <w:p w14:paraId="372C8E60" w14:textId="77777777" w:rsidR="00110845" w:rsidRPr="00CE226C" w:rsidRDefault="00110845" w:rsidP="00110845">
            <w:pPr>
              <w:ind w:firstLine="851"/>
            </w:pPr>
            <w:r w:rsidRPr="00CE226C">
              <w:t>Создание маркерного объекта</w:t>
            </w:r>
          </w:p>
        </w:tc>
        <w:tc>
          <w:tcPr>
            <w:tcW w:w="1345" w:type="pct"/>
            <w:tcBorders>
              <w:top w:val="single" w:sz="4" w:space="0" w:color="auto"/>
              <w:bottom w:val="single" w:sz="4" w:space="0" w:color="auto"/>
            </w:tcBorders>
          </w:tcPr>
          <w:p w14:paraId="372C8E61" w14:textId="77777777" w:rsidR="00110845" w:rsidRPr="00CE226C" w:rsidRDefault="00110845" w:rsidP="00110845">
            <w:r w:rsidRPr="00CE226C">
              <w:t>Локальная служба</w:t>
            </w:r>
          </w:p>
        </w:tc>
      </w:tr>
      <w:tr w:rsidR="00110845" w:rsidRPr="000F01CC" w14:paraId="372C8E65" w14:textId="77777777" w:rsidTr="00110845">
        <w:trPr>
          <w:trHeight w:val="20"/>
        </w:trPr>
        <w:tc>
          <w:tcPr>
            <w:tcW w:w="3655" w:type="pct"/>
            <w:gridSpan w:val="2"/>
            <w:tcBorders>
              <w:top w:val="single" w:sz="4" w:space="0" w:color="auto"/>
              <w:bottom w:val="single" w:sz="4" w:space="0" w:color="auto"/>
            </w:tcBorders>
          </w:tcPr>
          <w:p w14:paraId="372C8E63" w14:textId="77777777" w:rsidR="00110845" w:rsidRPr="00CE226C" w:rsidRDefault="00110845" w:rsidP="00110845">
            <w:pPr>
              <w:ind w:firstLine="851"/>
            </w:pPr>
            <w:r w:rsidRPr="00CE226C">
              <w:t>Создание постоянных общих объектов</w:t>
            </w:r>
          </w:p>
        </w:tc>
        <w:tc>
          <w:tcPr>
            <w:tcW w:w="1345" w:type="pct"/>
            <w:tcBorders>
              <w:top w:val="single" w:sz="4" w:space="0" w:color="auto"/>
              <w:bottom w:val="single" w:sz="4" w:space="0" w:color="auto"/>
            </w:tcBorders>
          </w:tcPr>
          <w:p w14:paraId="372C8E64" w14:textId="77777777" w:rsidR="00110845" w:rsidRPr="00CE226C" w:rsidRDefault="00110845" w:rsidP="00110845">
            <w:r w:rsidRPr="00CE226C">
              <w:t>Локальная служба</w:t>
            </w:r>
          </w:p>
        </w:tc>
      </w:tr>
      <w:tr w:rsidR="00110845" w:rsidRPr="000F01CC" w14:paraId="372C8E68" w14:textId="77777777" w:rsidTr="00110845">
        <w:trPr>
          <w:trHeight w:val="20"/>
        </w:trPr>
        <w:tc>
          <w:tcPr>
            <w:tcW w:w="3655" w:type="pct"/>
            <w:gridSpan w:val="2"/>
            <w:tcBorders>
              <w:top w:val="single" w:sz="4" w:space="0" w:color="auto"/>
              <w:bottom w:val="single" w:sz="4" w:space="0" w:color="auto"/>
            </w:tcBorders>
          </w:tcPr>
          <w:p w14:paraId="372C8E66" w14:textId="77777777" w:rsidR="00110845" w:rsidRPr="00CE226C" w:rsidRDefault="00110845" w:rsidP="00110845">
            <w:pPr>
              <w:ind w:firstLine="851"/>
            </w:pPr>
            <w:r w:rsidRPr="00CE226C">
              <w:t>Создание символических ссылок</w:t>
            </w:r>
          </w:p>
        </w:tc>
        <w:tc>
          <w:tcPr>
            <w:tcW w:w="1345" w:type="pct"/>
            <w:tcBorders>
              <w:top w:val="single" w:sz="4" w:space="0" w:color="auto"/>
              <w:bottom w:val="single" w:sz="4" w:space="0" w:color="auto"/>
            </w:tcBorders>
          </w:tcPr>
          <w:p w14:paraId="372C8E67" w14:textId="77777777" w:rsidR="00110845" w:rsidRPr="00CE226C" w:rsidRDefault="00110845" w:rsidP="00110845">
            <w:r w:rsidRPr="00CE226C">
              <w:t>Администраторы</w:t>
            </w:r>
          </w:p>
        </w:tc>
      </w:tr>
      <w:tr w:rsidR="00110845" w:rsidRPr="000F01CC" w14:paraId="372C8E6B" w14:textId="77777777" w:rsidTr="00110845">
        <w:trPr>
          <w:trHeight w:val="20"/>
        </w:trPr>
        <w:tc>
          <w:tcPr>
            <w:tcW w:w="3655" w:type="pct"/>
            <w:gridSpan w:val="2"/>
            <w:tcBorders>
              <w:top w:val="single" w:sz="4" w:space="0" w:color="auto"/>
              <w:bottom w:val="single" w:sz="4" w:space="0" w:color="auto"/>
            </w:tcBorders>
          </w:tcPr>
          <w:p w14:paraId="372C8E69" w14:textId="77777777" w:rsidR="00110845" w:rsidRPr="00CE226C" w:rsidRDefault="00110845" w:rsidP="00110845">
            <w:pPr>
              <w:ind w:firstLine="851"/>
            </w:pPr>
            <w:r w:rsidRPr="00CE226C">
              <w:t>Создание файла подкачки</w:t>
            </w:r>
          </w:p>
        </w:tc>
        <w:tc>
          <w:tcPr>
            <w:tcW w:w="1345" w:type="pct"/>
            <w:tcBorders>
              <w:top w:val="single" w:sz="4" w:space="0" w:color="auto"/>
              <w:bottom w:val="single" w:sz="4" w:space="0" w:color="auto"/>
            </w:tcBorders>
          </w:tcPr>
          <w:p w14:paraId="372C8E6A" w14:textId="77777777" w:rsidR="00110845" w:rsidRPr="00CE226C" w:rsidRDefault="00110845" w:rsidP="00110845">
            <w:r w:rsidRPr="00CE226C">
              <w:t>Администраторы</w:t>
            </w:r>
          </w:p>
        </w:tc>
      </w:tr>
      <w:tr w:rsidR="00110845" w:rsidRPr="000F01CC" w14:paraId="372C8E6E" w14:textId="77777777" w:rsidTr="00110845">
        <w:trPr>
          <w:trHeight w:val="20"/>
        </w:trPr>
        <w:tc>
          <w:tcPr>
            <w:tcW w:w="3655" w:type="pct"/>
            <w:gridSpan w:val="2"/>
            <w:tcBorders>
              <w:top w:val="single" w:sz="4" w:space="0" w:color="auto"/>
              <w:bottom w:val="single" w:sz="4" w:space="0" w:color="auto"/>
            </w:tcBorders>
          </w:tcPr>
          <w:p w14:paraId="372C8E6C" w14:textId="77777777" w:rsidR="00110845" w:rsidRPr="00CE226C" w:rsidRDefault="00110845" w:rsidP="00110845">
            <w:pPr>
              <w:ind w:firstLine="851"/>
            </w:pPr>
            <w:r w:rsidRPr="00CE226C">
              <w:t>Увеличение приоритета выполнения</w:t>
            </w:r>
          </w:p>
        </w:tc>
        <w:tc>
          <w:tcPr>
            <w:tcW w:w="1345" w:type="pct"/>
            <w:tcBorders>
              <w:top w:val="single" w:sz="4" w:space="0" w:color="auto"/>
              <w:bottom w:val="single" w:sz="4" w:space="0" w:color="auto"/>
            </w:tcBorders>
          </w:tcPr>
          <w:p w14:paraId="372C8E6D" w14:textId="77777777" w:rsidR="00110845" w:rsidRPr="00CE226C" w:rsidRDefault="00110845" w:rsidP="00110845">
            <w:r w:rsidRPr="00CE226C">
              <w:t>Администраторы</w:t>
            </w:r>
          </w:p>
        </w:tc>
      </w:tr>
      <w:tr w:rsidR="00110845" w:rsidRPr="000F01CC" w14:paraId="372C8E71" w14:textId="77777777" w:rsidTr="00110845">
        <w:trPr>
          <w:trHeight w:val="20"/>
        </w:trPr>
        <w:tc>
          <w:tcPr>
            <w:tcW w:w="3655" w:type="pct"/>
            <w:gridSpan w:val="2"/>
            <w:tcBorders>
              <w:top w:val="single" w:sz="4" w:space="0" w:color="auto"/>
              <w:bottom w:val="single" w:sz="4" w:space="0" w:color="auto"/>
            </w:tcBorders>
          </w:tcPr>
          <w:p w14:paraId="372C8E6F" w14:textId="77777777" w:rsidR="00110845" w:rsidRPr="00CE226C" w:rsidRDefault="00110845" w:rsidP="00110845">
            <w:pPr>
              <w:ind w:firstLine="851"/>
            </w:pPr>
            <w:r w:rsidRPr="00CE226C">
              <w:t>Увеличение рабочего набора процесса</w:t>
            </w:r>
          </w:p>
        </w:tc>
        <w:tc>
          <w:tcPr>
            <w:tcW w:w="1345" w:type="pct"/>
            <w:tcBorders>
              <w:top w:val="single" w:sz="4" w:space="0" w:color="auto"/>
              <w:bottom w:val="single" w:sz="4" w:space="0" w:color="auto"/>
            </w:tcBorders>
          </w:tcPr>
          <w:p w14:paraId="372C8E70" w14:textId="77777777" w:rsidR="00110845" w:rsidRPr="00CE226C" w:rsidRDefault="00110845" w:rsidP="00110845">
            <w:r w:rsidRPr="00CE226C">
              <w:t>Администраторы, Пользователи</w:t>
            </w:r>
          </w:p>
        </w:tc>
      </w:tr>
      <w:tr w:rsidR="00110845" w:rsidRPr="000F01CC" w14:paraId="372C8E74" w14:textId="77777777" w:rsidTr="00110845">
        <w:trPr>
          <w:trHeight w:val="20"/>
        </w:trPr>
        <w:tc>
          <w:tcPr>
            <w:tcW w:w="3655" w:type="pct"/>
            <w:gridSpan w:val="2"/>
            <w:tcBorders>
              <w:top w:val="single" w:sz="4" w:space="0" w:color="auto"/>
              <w:bottom w:val="single" w:sz="4" w:space="0" w:color="auto"/>
            </w:tcBorders>
          </w:tcPr>
          <w:p w14:paraId="372C8E72" w14:textId="77777777" w:rsidR="00110845" w:rsidRPr="00CE226C" w:rsidRDefault="00110845" w:rsidP="00110845">
            <w:pPr>
              <w:ind w:firstLine="851"/>
            </w:pPr>
            <w:r w:rsidRPr="00CE226C">
              <w:t>Управление аудитом и журналом безопасности</w:t>
            </w:r>
            <w:r w:rsidRPr="00CE226C">
              <w:rPr>
                <w:rStyle w:val="affa"/>
              </w:rPr>
              <w:footnoteReference w:id="102"/>
            </w:r>
          </w:p>
        </w:tc>
        <w:tc>
          <w:tcPr>
            <w:tcW w:w="1345" w:type="pct"/>
            <w:tcBorders>
              <w:top w:val="single" w:sz="4" w:space="0" w:color="auto"/>
              <w:bottom w:val="single" w:sz="4" w:space="0" w:color="auto"/>
            </w:tcBorders>
          </w:tcPr>
          <w:p w14:paraId="372C8E73" w14:textId="77777777" w:rsidR="00110845" w:rsidRPr="00CE226C" w:rsidRDefault="00110845" w:rsidP="00110845">
            <w:pPr>
              <w:rPr>
                <w:lang w:val="en-US"/>
              </w:rPr>
            </w:pPr>
            <w:r w:rsidRPr="00CE226C">
              <w:rPr>
                <w:lang w:val="en-US"/>
              </w:rPr>
              <w:t>Auditors</w:t>
            </w:r>
          </w:p>
        </w:tc>
      </w:tr>
      <w:tr w:rsidR="00110845" w:rsidRPr="000F01CC" w14:paraId="372C8E77" w14:textId="77777777" w:rsidTr="00110845">
        <w:trPr>
          <w:trHeight w:val="20"/>
        </w:trPr>
        <w:tc>
          <w:tcPr>
            <w:tcW w:w="3655" w:type="pct"/>
            <w:gridSpan w:val="2"/>
            <w:tcBorders>
              <w:top w:val="single" w:sz="4" w:space="0" w:color="auto"/>
            </w:tcBorders>
          </w:tcPr>
          <w:p w14:paraId="372C8E75" w14:textId="77777777" w:rsidR="00110845" w:rsidRPr="00E546BC" w:rsidRDefault="00110845" w:rsidP="00110845">
            <w:pPr>
              <w:ind w:firstLine="426"/>
              <w:rPr>
                <w:b/>
                <w:sz w:val="22"/>
                <w:szCs w:val="22"/>
              </w:rPr>
            </w:pPr>
            <w:r w:rsidRPr="00E546BC">
              <w:rPr>
                <w:b/>
                <w:sz w:val="22"/>
                <w:szCs w:val="22"/>
              </w:rPr>
              <w:t>Параметры безопасности</w:t>
            </w:r>
          </w:p>
        </w:tc>
        <w:tc>
          <w:tcPr>
            <w:tcW w:w="1345" w:type="pct"/>
            <w:tcBorders>
              <w:top w:val="single" w:sz="4" w:space="0" w:color="auto"/>
            </w:tcBorders>
          </w:tcPr>
          <w:p w14:paraId="372C8E76" w14:textId="77777777" w:rsidR="00110845" w:rsidRPr="00CE226C" w:rsidRDefault="00110845" w:rsidP="00110845"/>
        </w:tc>
      </w:tr>
      <w:tr w:rsidR="00110845" w:rsidRPr="000F01CC" w14:paraId="372C8E7A" w14:textId="77777777" w:rsidTr="00110845">
        <w:trPr>
          <w:trHeight w:val="20"/>
        </w:trPr>
        <w:tc>
          <w:tcPr>
            <w:tcW w:w="3655" w:type="pct"/>
            <w:gridSpan w:val="2"/>
            <w:tcBorders>
              <w:top w:val="single" w:sz="4" w:space="0" w:color="auto"/>
              <w:bottom w:val="single" w:sz="4" w:space="0" w:color="auto"/>
            </w:tcBorders>
          </w:tcPr>
          <w:p w14:paraId="372C8E78" w14:textId="77777777" w:rsidR="00110845" w:rsidRPr="00CE226C" w:rsidRDefault="00110845" w:rsidP="00110845">
            <w:pPr>
              <w:ind w:left="851"/>
              <w:rPr>
                <w:b/>
              </w:rPr>
            </w:pPr>
            <w:r w:rsidRPr="00CE226C">
              <w:t>DCOM: Ограничения компьютера на доступ в синтаксисе SDDL (Security Descriptor Definition Language)</w:t>
            </w:r>
          </w:p>
        </w:tc>
        <w:tc>
          <w:tcPr>
            <w:tcW w:w="1345" w:type="pct"/>
            <w:tcBorders>
              <w:top w:val="single" w:sz="4" w:space="0" w:color="auto"/>
              <w:bottom w:val="single" w:sz="4" w:space="0" w:color="auto"/>
            </w:tcBorders>
          </w:tcPr>
          <w:p w14:paraId="372C8E79" w14:textId="77777777" w:rsidR="00110845" w:rsidRPr="00CE226C" w:rsidRDefault="00110845" w:rsidP="00110845">
            <w:r w:rsidRPr="00CE226C">
              <w:t>Не определено</w:t>
            </w:r>
          </w:p>
        </w:tc>
      </w:tr>
      <w:tr w:rsidR="00110845" w:rsidRPr="000F01CC" w14:paraId="372C8E7D" w14:textId="77777777" w:rsidTr="00110845">
        <w:trPr>
          <w:trHeight w:val="20"/>
        </w:trPr>
        <w:tc>
          <w:tcPr>
            <w:tcW w:w="3655" w:type="pct"/>
            <w:gridSpan w:val="2"/>
            <w:tcBorders>
              <w:top w:val="single" w:sz="4" w:space="0" w:color="auto"/>
              <w:bottom w:val="single" w:sz="4" w:space="0" w:color="auto"/>
            </w:tcBorders>
          </w:tcPr>
          <w:p w14:paraId="372C8E7B" w14:textId="77777777" w:rsidR="00110845" w:rsidRPr="00CE226C" w:rsidRDefault="00110845" w:rsidP="00110845">
            <w:pPr>
              <w:ind w:left="851"/>
            </w:pPr>
            <w:r w:rsidRPr="00CE226C">
              <w:t>DCOM: Ограничения компьютера на запуск в синтаксисе SDDL (Security Descriptor  Definition Language)</w:t>
            </w:r>
          </w:p>
        </w:tc>
        <w:tc>
          <w:tcPr>
            <w:tcW w:w="1345" w:type="pct"/>
            <w:tcBorders>
              <w:top w:val="single" w:sz="4" w:space="0" w:color="auto"/>
              <w:bottom w:val="single" w:sz="4" w:space="0" w:color="auto"/>
            </w:tcBorders>
          </w:tcPr>
          <w:p w14:paraId="372C8E7C" w14:textId="77777777" w:rsidR="00110845" w:rsidRPr="00CE226C" w:rsidRDefault="00110845" w:rsidP="00110845">
            <w:r w:rsidRPr="00CE226C">
              <w:t>Не определено</w:t>
            </w:r>
          </w:p>
        </w:tc>
      </w:tr>
      <w:tr w:rsidR="00110845" w:rsidRPr="000F01CC" w14:paraId="372C8E80" w14:textId="77777777" w:rsidTr="00110845">
        <w:trPr>
          <w:trHeight w:val="20"/>
        </w:trPr>
        <w:tc>
          <w:tcPr>
            <w:tcW w:w="3655" w:type="pct"/>
            <w:gridSpan w:val="2"/>
            <w:tcBorders>
              <w:top w:val="single" w:sz="4" w:space="0" w:color="auto"/>
              <w:bottom w:val="single" w:sz="4" w:space="0" w:color="auto"/>
            </w:tcBorders>
          </w:tcPr>
          <w:p w14:paraId="372C8E7E" w14:textId="77777777" w:rsidR="00110845" w:rsidRPr="00CE226C" w:rsidRDefault="00110845" w:rsidP="00110845">
            <w:pPr>
              <w:ind w:left="851"/>
            </w:pPr>
            <w:r w:rsidRPr="00CE226C">
              <w:t>Аудит: аудит доступа глобальных системных объектов</w:t>
            </w:r>
          </w:p>
        </w:tc>
        <w:tc>
          <w:tcPr>
            <w:tcW w:w="1345" w:type="pct"/>
            <w:tcBorders>
              <w:top w:val="single" w:sz="4" w:space="0" w:color="auto"/>
              <w:bottom w:val="single" w:sz="4" w:space="0" w:color="auto"/>
            </w:tcBorders>
          </w:tcPr>
          <w:p w14:paraId="372C8E7F" w14:textId="77777777" w:rsidR="00110845" w:rsidRPr="00CE226C" w:rsidRDefault="00110845" w:rsidP="00110845">
            <w:r w:rsidRPr="00CE226C">
              <w:t>Отключен</w:t>
            </w:r>
          </w:p>
        </w:tc>
      </w:tr>
      <w:tr w:rsidR="00110845" w:rsidRPr="000F01CC" w14:paraId="372C8E83" w14:textId="77777777" w:rsidTr="00110845">
        <w:trPr>
          <w:trHeight w:val="20"/>
        </w:trPr>
        <w:tc>
          <w:tcPr>
            <w:tcW w:w="3655" w:type="pct"/>
            <w:gridSpan w:val="2"/>
            <w:tcBorders>
              <w:top w:val="single" w:sz="4" w:space="0" w:color="auto"/>
              <w:bottom w:val="single" w:sz="4" w:space="0" w:color="auto"/>
            </w:tcBorders>
          </w:tcPr>
          <w:p w14:paraId="372C8E81" w14:textId="77777777" w:rsidR="00110845" w:rsidRPr="00CE226C" w:rsidRDefault="00110845" w:rsidP="00110845">
            <w:pPr>
              <w:ind w:left="851"/>
            </w:pPr>
            <w:r w:rsidRPr="00CE226C">
              <w:t>Аудит: аудит прав на архивацию и восстановление</w:t>
            </w:r>
          </w:p>
        </w:tc>
        <w:tc>
          <w:tcPr>
            <w:tcW w:w="1345" w:type="pct"/>
            <w:tcBorders>
              <w:top w:val="single" w:sz="4" w:space="0" w:color="auto"/>
              <w:bottom w:val="single" w:sz="4" w:space="0" w:color="auto"/>
            </w:tcBorders>
          </w:tcPr>
          <w:p w14:paraId="372C8E82" w14:textId="77777777" w:rsidR="00110845" w:rsidRPr="00CE226C" w:rsidRDefault="00110845" w:rsidP="00110845">
            <w:r w:rsidRPr="00CE226C">
              <w:t>Отключен</w:t>
            </w:r>
          </w:p>
        </w:tc>
      </w:tr>
      <w:tr w:rsidR="00110845" w:rsidRPr="000F01CC" w14:paraId="372C8E86" w14:textId="77777777" w:rsidTr="00110845">
        <w:trPr>
          <w:trHeight w:val="20"/>
        </w:trPr>
        <w:tc>
          <w:tcPr>
            <w:tcW w:w="3655" w:type="pct"/>
            <w:gridSpan w:val="2"/>
            <w:tcBorders>
              <w:top w:val="single" w:sz="4" w:space="0" w:color="auto"/>
              <w:bottom w:val="single" w:sz="4" w:space="0" w:color="auto"/>
            </w:tcBorders>
          </w:tcPr>
          <w:p w14:paraId="372C8E84" w14:textId="77777777" w:rsidR="00110845" w:rsidRPr="00CE226C" w:rsidRDefault="00110845" w:rsidP="00110845">
            <w:pPr>
              <w:ind w:left="851"/>
            </w:pPr>
            <w:r w:rsidRPr="00CE226C">
              <w:t>Аудит: немедленное отключение системы, если невозможно внести в журнал записи об аудите безопасности</w:t>
            </w:r>
          </w:p>
        </w:tc>
        <w:tc>
          <w:tcPr>
            <w:tcW w:w="1345" w:type="pct"/>
            <w:tcBorders>
              <w:top w:val="single" w:sz="4" w:space="0" w:color="auto"/>
              <w:bottom w:val="single" w:sz="4" w:space="0" w:color="auto"/>
            </w:tcBorders>
          </w:tcPr>
          <w:p w14:paraId="372C8E85" w14:textId="77777777" w:rsidR="00110845" w:rsidRPr="00CE226C" w:rsidRDefault="00110845" w:rsidP="00110845">
            <w:r w:rsidRPr="00CE226C">
              <w:t>Отключен</w:t>
            </w:r>
          </w:p>
        </w:tc>
      </w:tr>
      <w:tr w:rsidR="00110845" w:rsidRPr="000F01CC" w14:paraId="372C8E89" w14:textId="77777777" w:rsidTr="00110845">
        <w:trPr>
          <w:trHeight w:val="20"/>
        </w:trPr>
        <w:tc>
          <w:tcPr>
            <w:tcW w:w="3655" w:type="pct"/>
            <w:gridSpan w:val="2"/>
            <w:tcBorders>
              <w:top w:val="single" w:sz="4" w:space="0" w:color="auto"/>
              <w:bottom w:val="single" w:sz="4" w:space="0" w:color="auto"/>
            </w:tcBorders>
          </w:tcPr>
          <w:p w14:paraId="372C8E87" w14:textId="77777777" w:rsidR="00110845" w:rsidRPr="00CE226C" w:rsidRDefault="00110845" w:rsidP="005774AF">
            <w:pPr>
              <w:ind w:left="851"/>
            </w:pPr>
            <w:r w:rsidRPr="00CE226C">
              <w:t xml:space="preserve">Аудит: принудительно переопределяет параметры категории политики аудита параметрами подкатегории политики аудита (Windows </w:t>
            </w:r>
            <w:r w:rsidR="005774AF" w:rsidRPr="005774AF">
              <w:t>7</w:t>
            </w:r>
            <w:r w:rsidRPr="00CE226C">
              <w:t xml:space="preserve"> или следующие версии)</w:t>
            </w:r>
          </w:p>
        </w:tc>
        <w:tc>
          <w:tcPr>
            <w:tcW w:w="1345" w:type="pct"/>
            <w:tcBorders>
              <w:top w:val="single" w:sz="4" w:space="0" w:color="auto"/>
              <w:bottom w:val="single" w:sz="4" w:space="0" w:color="auto"/>
            </w:tcBorders>
          </w:tcPr>
          <w:p w14:paraId="372C8E88" w14:textId="77777777" w:rsidR="00110845" w:rsidRPr="00CE226C" w:rsidRDefault="00110845" w:rsidP="00110845">
            <w:r w:rsidRPr="00CE226C">
              <w:t>Включен</w:t>
            </w:r>
          </w:p>
        </w:tc>
      </w:tr>
      <w:tr w:rsidR="00110845" w:rsidRPr="000F01CC" w14:paraId="372C8E8C" w14:textId="77777777" w:rsidTr="00110845">
        <w:trPr>
          <w:trHeight w:val="20"/>
        </w:trPr>
        <w:tc>
          <w:tcPr>
            <w:tcW w:w="3655" w:type="pct"/>
            <w:gridSpan w:val="2"/>
            <w:tcBorders>
              <w:top w:val="single" w:sz="4" w:space="0" w:color="auto"/>
              <w:bottom w:val="single" w:sz="4" w:space="0" w:color="auto"/>
            </w:tcBorders>
          </w:tcPr>
          <w:p w14:paraId="372C8E8A" w14:textId="77777777" w:rsidR="00110845" w:rsidRPr="00CE226C" w:rsidRDefault="00110845" w:rsidP="00110845">
            <w:pPr>
              <w:ind w:left="851"/>
            </w:pPr>
            <w:r w:rsidRPr="00CE226C">
              <w:t>Доступ к сети: Разрешить трансляцию анонимного SID в имя</w:t>
            </w:r>
          </w:p>
        </w:tc>
        <w:tc>
          <w:tcPr>
            <w:tcW w:w="1345" w:type="pct"/>
            <w:tcBorders>
              <w:top w:val="single" w:sz="4" w:space="0" w:color="auto"/>
              <w:bottom w:val="single" w:sz="4" w:space="0" w:color="auto"/>
            </w:tcBorders>
          </w:tcPr>
          <w:p w14:paraId="372C8E8B" w14:textId="77777777" w:rsidR="00110845" w:rsidRPr="00CE226C" w:rsidRDefault="00110845" w:rsidP="00110845">
            <w:pPr>
              <w:rPr>
                <w:lang w:val="en-US"/>
              </w:rPr>
            </w:pPr>
            <w:r w:rsidRPr="00CE226C">
              <w:t>Отключен</w:t>
            </w:r>
          </w:p>
        </w:tc>
      </w:tr>
      <w:tr w:rsidR="00110845" w:rsidRPr="000F01CC" w14:paraId="372C8E8F" w14:textId="77777777" w:rsidTr="00110845">
        <w:trPr>
          <w:trHeight w:val="20"/>
        </w:trPr>
        <w:tc>
          <w:tcPr>
            <w:tcW w:w="3655" w:type="pct"/>
            <w:gridSpan w:val="2"/>
            <w:tcBorders>
              <w:top w:val="single" w:sz="4" w:space="0" w:color="auto"/>
              <w:bottom w:val="single" w:sz="4" w:space="0" w:color="auto"/>
            </w:tcBorders>
          </w:tcPr>
          <w:p w14:paraId="372C8E8D" w14:textId="77777777" w:rsidR="00110845" w:rsidRPr="00CE226C" w:rsidRDefault="00110845" w:rsidP="00110845">
            <w:pPr>
              <w:ind w:left="851"/>
            </w:pPr>
            <w:r w:rsidRPr="00CE226C">
              <w:t>Завершение работы: очистка файла подкачки виртуальной памяти</w:t>
            </w:r>
          </w:p>
        </w:tc>
        <w:tc>
          <w:tcPr>
            <w:tcW w:w="1345" w:type="pct"/>
            <w:tcBorders>
              <w:top w:val="single" w:sz="4" w:space="0" w:color="auto"/>
              <w:bottom w:val="single" w:sz="4" w:space="0" w:color="auto"/>
            </w:tcBorders>
          </w:tcPr>
          <w:p w14:paraId="372C8E8E" w14:textId="77777777" w:rsidR="00110845" w:rsidRPr="00CE226C" w:rsidRDefault="00110845" w:rsidP="00110845">
            <w:pPr>
              <w:rPr>
                <w:lang w:val="en-US"/>
              </w:rPr>
            </w:pPr>
            <w:r w:rsidRPr="00CE226C">
              <w:t>Включен</w:t>
            </w:r>
          </w:p>
        </w:tc>
      </w:tr>
      <w:tr w:rsidR="00110845" w:rsidRPr="000F01CC" w14:paraId="372C8E92" w14:textId="77777777" w:rsidTr="00110845">
        <w:trPr>
          <w:trHeight w:val="20"/>
        </w:trPr>
        <w:tc>
          <w:tcPr>
            <w:tcW w:w="3655" w:type="pct"/>
            <w:gridSpan w:val="2"/>
            <w:tcBorders>
              <w:top w:val="single" w:sz="4" w:space="0" w:color="auto"/>
              <w:bottom w:val="single" w:sz="4" w:space="0" w:color="auto"/>
            </w:tcBorders>
          </w:tcPr>
          <w:p w14:paraId="372C8E90" w14:textId="77777777" w:rsidR="00110845" w:rsidRPr="00CE226C" w:rsidRDefault="00110845" w:rsidP="00110845">
            <w:pPr>
              <w:ind w:left="851"/>
            </w:pPr>
            <w:r w:rsidRPr="00CE226C">
              <w:t>Завершение работы: разрешить завершение работы системы без выполнения входа в систему</w:t>
            </w:r>
          </w:p>
        </w:tc>
        <w:tc>
          <w:tcPr>
            <w:tcW w:w="1345" w:type="pct"/>
            <w:tcBorders>
              <w:top w:val="single" w:sz="4" w:space="0" w:color="auto"/>
              <w:bottom w:val="single" w:sz="4" w:space="0" w:color="auto"/>
            </w:tcBorders>
          </w:tcPr>
          <w:p w14:paraId="372C8E91" w14:textId="77777777" w:rsidR="00110845" w:rsidRPr="00CE226C" w:rsidRDefault="00110845" w:rsidP="00110845">
            <w:pPr>
              <w:rPr>
                <w:lang w:val="en-US"/>
              </w:rPr>
            </w:pPr>
            <w:r w:rsidRPr="00CE226C">
              <w:t>Отключен</w:t>
            </w:r>
          </w:p>
        </w:tc>
      </w:tr>
      <w:tr w:rsidR="00110845" w:rsidRPr="000F01CC" w14:paraId="372C8E95" w14:textId="77777777" w:rsidTr="00110845">
        <w:trPr>
          <w:trHeight w:val="20"/>
        </w:trPr>
        <w:tc>
          <w:tcPr>
            <w:tcW w:w="3655" w:type="pct"/>
            <w:gridSpan w:val="2"/>
            <w:tcBorders>
              <w:top w:val="single" w:sz="4" w:space="0" w:color="auto"/>
              <w:bottom w:val="single" w:sz="4" w:space="0" w:color="auto"/>
            </w:tcBorders>
          </w:tcPr>
          <w:p w14:paraId="372C8E93" w14:textId="6B48C3A0" w:rsidR="00110845" w:rsidRPr="00CE226C" w:rsidRDefault="00D86E59" w:rsidP="00110845">
            <w:pPr>
              <w:ind w:left="851"/>
            </w:pPr>
            <w:r>
              <w:lastRenderedPageBreak/>
              <w:t>Интерактивный вход в систему:</w:t>
            </w:r>
            <w:r w:rsidR="00110845" w:rsidRPr="00CE226C">
              <w:t xml:space="preserve"> поведение при извлечении смарт-карты</w:t>
            </w:r>
          </w:p>
        </w:tc>
        <w:tc>
          <w:tcPr>
            <w:tcW w:w="1345" w:type="pct"/>
            <w:tcBorders>
              <w:top w:val="single" w:sz="4" w:space="0" w:color="auto"/>
              <w:bottom w:val="single" w:sz="4" w:space="0" w:color="auto"/>
            </w:tcBorders>
          </w:tcPr>
          <w:p w14:paraId="372C8E94" w14:textId="77777777" w:rsidR="00110845" w:rsidRPr="00CE226C" w:rsidRDefault="00110845" w:rsidP="00110845">
            <w:r w:rsidRPr="00CE226C">
              <w:t>Блокировка рабочей станции</w:t>
            </w:r>
          </w:p>
        </w:tc>
      </w:tr>
      <w:tr w:rsidR="00110845" w:rsidRPr="000F01CC" w14:paraId="372C8E98" w14:textId="77777777" w:rsidTr="00110845">
        <w:trPr>
          <w:trHeight w:val="20"/>
        </w:trPr>
        <w:tc>
          <w:tcPr>
            <w:tcW w:w="3655" w:type="pct"/>
            <w:gridSpan w:val="2"/>
            <w:tcBorders>
              <w:top w:val="single" w:sz="4" w:space="0" w:color="auto"/>
              <w:bottom w:val="single" w:sz="4" w:space="0" w:color="auto"/>
            </w:tcBorders>
          </w:tcPr>
          <w:p w14:paraId="372C8E96" w14:textId="77777777" w:rsidR="00110845" w:rsidRPr="00CE226C" w:rsidRDefault="00110845" w:rsidP="00110845">
            <w:pPr>
              <w:ind w:left="851"/>
            </w:pPr>
            <w:r w:rsidRPr="00CE226C">
              <w:t>Интерактивный вход в систему: заголовок сообщения для пользователей при входе в систему</w:t>
            </w:r>
          </w:p>
        </w:tc>
        <w:tc>
          <w:tcPr>
            <w:tcW w:w="1345" w:type="pct"/>
            <w:tcBorders>
              <w:top w:val="single" w:sz="4" w:space="0" w:color="auto"/>
              <w:bottom w:val="single" w:sz="4" w:space="0" w:color="auto"/>
            </w:tcBorders>
          </w:tcPr>
          <w:p w14:paraId="372C8E97" w14:textId="77777777" w:rsidR="00110845" w:rsidRPr="00CE226C" w:rsidRDefault="00110845" w:rsidP="00110845">
            <w:r w:rsidRPr="00CE226C">
              <w:t>Не определено</w:t>
            </w:r>
          </w:p>
        </w:tc>
      </w:tr>
      <w:tr w:rsidR="00110845" w:rsidRPr="000F01CC" w14:paraId="372C8E9B" w14:textId="77777777" w:rsidTr="00110845">
        <w:trPr>
          <w:trHeight w:val="20"/>
        </w:trPr>
        <w:tc>
          <w:tcPr>
            <w:tcW w:w="3655" w:type="pct"/>
            <w:gridSpan w:val="2"/>
            <w:tcBorders>
              <w:top w:val="single" w:sz="4" w:space="0" w:color="auto"/>
              <w:bottom w:val="single" w:sz="4" w:space="0" w:color="auto"/>
            </w:tcBorders>
          </w:tcPr>
          <w:p w14:paraId="372C8E99" w14:textId="77777777" w:rsidR="00110845" w:rsidRPr="00CE226C" w:rsidRDefault="00110845" w:rsidP="00110845">
            <w:pPr>
              <w:ind w:left="851"/>
            </w:pPr>
            <w:r w:rsidRPr="00CE226C">
              <w:t>Интерактивный вход в систему: количество предыдущих подключений к кэшу (в случае отсутствия доступа к контроллеру домена)</w:t>
            </w:r>
          </w:p>
        </w:tc>
        <w:tc>
          <w:tcPr>
            <w:tcW w:w="1345" w:type="pct"/>
            <w:tcBorders>
              <w:top w:val="single" w:sz="4" w:space="0" w:color="auto"/>
              <w:bottom w:val="single" w:sz="4" w:space="0" w:color="auto"/>
            </w:tcBorders>
          </w:tcPr>
          <w:p w14:paraId="372C8E9A" w14:textId="77777777" w:rsidR="00110845" w:rsidRPr="00CE226C" w:rsidRDefault="00110845" w:rsidP="00110845">
            <w:r w:rsidRPr="00CE226C">
              <w:t>0</w:t>
            </w:r>
          </w:p>
        </w:tc>
      </w:tr>
      <w:tr w:rsidR="00110845" w:rsidRPr="000F01CC" w14:paraId="372C8E9E" w14:textId="77777777" w:rsidTr="00110845">
        <w:trPr>
          <w:trHeight w:val="20"/>
        </w:trPr>
        <w:tc>
          <w:tcPr>
            <w:tcW w:w="3655" w:type="pct"/>
            <w:gridSpan w:val="2"/>
            <w:tcBorders>
              <w:top w:val="single" w:sz="4" w:space="0" w:color="auto"/>
              <w:bottom w:val="single" w:sz="4" w:space="0" w:color="auto"/>
            </w:tcBorders>
          </w:tcPr>
          <w:p w14:paraId="372C8E9C" w14:textId="77777777" w:rsidR="00110845" w:rsidRPr="00CE226C" w:rsidRDefault="00110845" w:rsidP="00110845">
            <w:pPr>
              <w:ind w:left="851"/>
            </w:pPr>
            <w:r w:rsidRPr="00CE226C">
              <w:t>Интерактивный вход в систему: напоминать пользователям об истечении срока действия пароля заранее</w:t>
            </w:r>
          </w:p>
        </w:tc>
        <w:tc>
          <w:tcPr>
            <w:tcW w:w="1345" w:type="pct"/>
            <w:tcBorders>
              <w:top w:val="single" w:sz="4" w:space="0" w:color="auto"/>
              <w:bottom w:val="single" w:sz="4" w:space="0" w:color="auto"/>
            </w:tcBorders>
          </w:tcPr>
          <w:p w14:paraId="372C8E9D" w14:textId="77777777" w:rsidR="00110845" w:rsidRPr="00CE226C" w:rsidRDefault="00110845" w:rsidP="00110845">
            <w:r w:rsidRPr="00CE226C">
              <w:rPr>
                <w:lang w:val="en-US"/>
              </w:rPr>
              <w:t xml:space="preserve">5 </w:t>
            </w:r>
            <w:r w:rsidRPr="00CE226C">
              <w:t>дн.</w:t>
            </w:r>
          </w:p>
        </w:tc>
      </w:tr>
      <w:tr w:rsidR="00110845" w:rsidRPr="000F01CC" w14:paraId="372C8EA1" w14:textId="77777777" w:rsidTr="00110845">
        <w:trPr>
          <w:trHeight w:val="20"/>
        </w:trPr>
        <w:tc>
          <w:tcPr>
            <w:tcW w:w="3655" w:type="pct"/>
            <w:gridSpan w:val="2"/>
            <w:tcBorders>
              <w:top w:val="single" w:sz="4" w:space="0" w:color="auto"/>
              <w:bottom w:val="single" w:sz="4" w:space="0" w:color="auto"/>
            </w:tcBorders>
          </w:tcPr>
          <w:p w14:paraId="372C8E9F" w14:textId="77777777" w:rsidR="00110845" w:rsidRPr="00CE226C" w:rsidRDefault="00110845" w:rsidP="00110845">
            <w:pPr>
              <w:ind w:left="851"/>
            </w:pPr>
            <w:r w:rsidRPr="00CE226C">
              <w:t>Интерактивный вход в систему: не отображать последнее имя пользователя</w:t>
            </w:r>
          </w:p>
        </w:tc>
        <w:tc>
          <w:tcPr>
            <w:tcW w:w="1345" w:type="pct"/>
            <w:tcBorders>
              <w:top w:val="single" w:sz="4" w:space="0" w:color="auto"/>
              <w:bottom w:val="single" w:sz="4" w:space="0" w:color="auto"/>
            </w:tcBorders>
          </w:tcPr>
          <w:p w14:paraId="372C8EA0" w14:textId="77777777" w:rsidR="00110845" w:rsidRPr="00CE226C" w:rsidRDefault="00110845" w:rsidP="00110845">
            <w:r w:rsidRPr="00CE226C">
              <w:t>Включен</w:t>
            </w:r>
          </w:p>
        </w:tc>
      </w:tr>
      <w:tr w:rsidR="00110845" w:rsidRPr="000F01CC" w14:paraId="372C8EA4" w14:textId="77777777" w:rsidTr="00110845">
        <w:trPr>
          <w:trHeight w:val="20"/>
        </w:trPr>
        <w:tc>
          <w:tcPr>
            <w:tcW w:w="3655" w:type="pct"/>
            <w:gridSpan w:val="2"/>
            <w:tcBorders>
              <w:top w:val="single" w:sz="4" w:space="0" w:color="auto"/>
              <w:bottom w:val="single" w:sz="4" w:space="0" w:color="auto"/>
            </w:tcBorders>
          </w:tcPr>
          <w:p w14:paraId="372C8EA2" w14:textId="77777777" w:rsidR="00110845" w:rsidRPr="00CE226C" w:rsidRDefault="00110845" w:rsidP="00110845">
            <w:pPr>
              <w:ind w:left="851"/>
            </w:pPr>
            <w:r w:rsidRPr="00CE226C">
              <w:t>Интерактивный вход в систему: не требовать нажатия CTRL+ALT+DEL</w:t>
            </w:r>
          </w:p>
        </w:tc>
        <w:tc>
          <w:tcPr>
            <w:tcW w:w="1345" w:type="pct"/>
            <w:tcBorders>
              <w:top w:val="single" w:sz="4" w:space="0" w:color="auto"/>
              <w:bottom w:val="single" w:sz="4" w:space="0" w:color="auto"/>
            </w:tcBorders>
          </w:tcPr>
          <w:p w14:paraId="372C8EA3" w14:textId="77777777" w:rsidR="00110845" w:rsidRPr="00CE226C" w:rsidRDefault="00110845" w:rsidP="00110845">
            <w:r w:rsidRPr="00CE226C">
              <w:t>Отключен</w:t>
            </w:r>
          </w:p>
        </w:tc>
      </w:tr>
      <w:tr w:rsidR="00110845" w:rsidRPr="000F01CC" w14:paraId="372C8EA7" w14:textId="77777777" w:rsidTr="00110845">
        <w:trPr>
          <w:trHeight w:val="20"/>
        </w:trPr>
        <w:tc>
          <w:tcPr>
            <w:tcW w:w="3655" w:type="pct"/>
            <w:gridSpan w:val="2"/>
            <w:tcBorders>
              <w:top w:val="single" w:sz="4" w:space="0" w:color="auto"/>
              <w:bottom w:val="single" w:sz="4" w:space="0" w:color="auto"/>
            </w:tcBorders>
          </w:tcPr>
          <w:p w14:paraId="372C8EA5" w14:textId="77777777" w:rsidR="00110845" w:rsidRPr="00CE226C" w:rsidRDefault="00110845" w:rsidP="00110845">
            <w:pPr>
              <w:ind w:left="851"/>
            </w:pPr>
            <w:r w:rsidRPr="00CE226C">
              <w:t>Интерактивный вход в систему: отображать сведения о пользователе, если сеанс заблокирован.</w:t>
            </w:r>
          </w:p>
        </w:tc>
        <w:tc>
          <w:tcPr>
            <w:tcW w:w="1345" w:type="pct"/>
            <w:tcBorders>
              <w:top w:val="single" w:sz="4" w:space="0" w:color="auto"/>
              <w:bottom w:val="single" w:sz="4" w:space="0" w:color="auto"/>
            </w:tcBorders>
          </w:tcPr>
          <w:p w14:paraId="372C8EA6" w14:textId="77777777" w:rsidR="00110845" w:rsidRPr="00CE226C" w:rsidRDefault="00110845" w:rsidP="00110845">
            <w:r w:rsidRPr="00CE226C">
              <w:t>Включен (Выводимое имя пользователя, имена домена и пользователя)</w:t>
            </w:r>
          </w:p>
        </w:tc>
      </w:tr>
      <w:tr w:rsidR="00110845" w:rsidRPr="000F01CC" w14:paraId="372C8EAA" w14:textId="77777777" w:rsidTr="00110845">
        <w:trPr>
          <w:trHeight w:val="20"/>
        </w:trPr>
        <w:tc>
          <w:tcPr>
            <w:tcW w:w="3655" w:type="pct"/>
            <w:gridSpan w:val="2"/>
            <w:tcBorders>
              <w:top w:val="single" w:sz="4" w:space="0" w:color="auto"/>
              <w:bottom w:val="single" w:sz="4" w:space="0" w:color="auto"/>
            </w:tcBorders>
          </w:tcPr>
          <w:p w14:paraId="372C8EA8" w14:textId="77777777" w:rsidR="00110845" w:rsidRPr="00CE226C" w:rsidRDefault="00110845" w:rsidP="00110845">
            <w:pPr>
              <w:ind w:left="851"/>
            </w:pPr>
            <w:r w:rsidRPr="00CE226C">
              <w:t>Интерактивный вход в систему: текст сообщения для пользователей при входе в систему</w:t>
            </w:r>
          </w:p>
        </w:tc>
        <w:tc>
          <w:tcPr>
            <w:tcW w:w="1345" w:type="pct"/>
            <w:tcBorders>
              <w:top w:val="single" w:sz="4" w:space="0" w:color="auto"/>
              <w:bottom w:val="single" w:sz="4" w:space="0" w:color="auto"/>
            </w:tcBorders>
          </w:tcPr>
          <w:p w14:paraId="372C8EA9" w14:textId="77777777" w:rsidR="00110845" w:rsidRPr="00CE226C" w:rsidRDefault="00110845" w:rsidP="00110845">
            <w:r w:rsidRPr="00CE226C">
              <w:t>Не определено</w:t>
            </w:r>
          </w:p>
        </w:tc>
      </w:tr>
      <w:tr w:rsidR="00110845" w:rsidRPr="000F01CC" w14:paraId="372C8EAD" w14:textId="77777777" w:rsidTr="00110845">
        <w:trPr>
          <w:trHeight w:val="20"/>
        </w:trPr>
        <w:tc>
          <w:tcPr>
            <w:tcW w:w="3655" w:type="pct"/>
            <w:gridSpan w:val="2"/>
            <w:tcBorders>
              <w:top w:val="single" w:sz="4" w:space="0" w:color="auto"/>
              <w:bottom w:val="single" w:sz="4" w:space="0" w:color="auto"/>
            </w:tcBorders>
          </w:tcPr>
          <w:p w14:paraId="372C8EAB" w14:textId="77777777" w:rsidR="00110845" w:rsidRPr="00CE226C" w:rsidRDefault="00110845" w:rsidP="00110845">
            <w:pPr>
              <w:ind w:left="851"/>
            </w:pPr>
            <w:r w:rsidRPr="00CE226C">
              <w:t>Интерактивный вход в систему: требовать проверки на контроллере домена для отмены блокировки компьютера</w:t>
            </w:r>
          </w:p>
        </w:tc>
        <w:tc>
          <w:tcPr>
            <w:tcW w:w="1345" w:type="pct"/>
            <w:tcBorders>
              <w:top w:val="single" w:sz="4" w:space="0" w:color="auto"/>
              <w:bottom w:val="single" w:sz="4" w:space="0" w:color="auto"/>
            </w:tcBorders>
          </w:tcPr>
          <w:p w14:paraId="372C8EAC" w14:textId="77777777" w:rsidR="00110845" w:rsidRPr="00CE226C" w:rsidRDefault="00110845" w:rsidP="00110845">
            <w:r w:rsidRPr="00CE226C">
              <w:t>Отключен</w:t>
            </w:r>
          </w:p>
        </w:tc>
      </w:tr>
      <w:tr w:rsidR="00110845" w:rsidRPr="000F01CC" w14:paraId="372C8EB0" w14:textId="77777777" w:rsidTr="00110845">
        <w:trPr>
          <w:trHeight w:val="20"/>
        </w:trPr>
        <w:tc>
          <w:tcPr>
            <w:tcW w:w="3655" w:type="pct"/>
            <w:gridSpan w:val="2"/>
            <w:tcBorders>
              <w:top w:val="single" w:sz="4" w:space="0" w:color="auto"/>
              <w:bottom w:val="single" w:sz="4" w:space="0" w:color="auto"/>
            </w:tcBorders>
          </w:tcPr>
          <w:p w14:paraId="372C8EAE" w14:textId="77777777" w:rsidR="00110845" w:rsidRPr="00CE226C" w:rsidRDefault="00110845" w:rsidP="00110845">
            <w:pPr>
              <w:ind w:left="851"/>
            </w:pPr>
            <w:r w:rsidRPr="00CE226C">
              <w:t>Интерактивный вход в систему: требовать смарт-карту</w:t>
            </w:r>
          </w:p>
        </w:tc>
        <w:tc>
          <w:tcPr>
            <w:tcW w:w="1345" w:type="pct"/>
            <w:tcBorders>
              <w:top w:val="single" w:sz="4" w:space="0" w:color="auto"/>
              <w:bottom w:val="single" w:sz="4" w:space="0" w:color="auto"/>
            </w:tcBorders>
          </w:tcPr>
          <w:p w14:paraId="372C8EAF" w14:textId="77777777" w:rsidR="00110845" w:rsidRPr="00CE226C" w:rsidRDefault="00110845" w:rsidP="00110845">
            <w:r w:rsidRPr="00CE226C">
              <w:t>Отключен</w:t>
            </w:r>
          </w:p>
        </w:tc>
      </w:tr>
      <w:tr w:rsidR="00110845" w:rsidRPr="000F01CC" w14:paraId="372C8EB3" w14:textId="77777777" w:rsidTr="00110845">
        <w:trPr>
          <w:trHeight w:val="20"/>
        </w:trPr>
        <w:tc>
          <w:tcPr>
            <w:tcW w:w="3655" w:type="pct"/>
            <w:gridSpan w:val="2"/>
            <w:tcBorders>
              <w:top w:val="single" w:sz="4" w:space="0" w:color="auto"/>
              <w:bottom w:val="single" w:sz="4" w:space="0" w:color="auto"/>
            </w:tcBorders>
          </w:tcPr>
          <w:p w14:paraId="372C8EB1" w14:textId="77777777" w:rsidR="00110845" w:rsidRPr="00CE226C" w:rsidRDefault="00110845" w:rsidP="00110845">
            <w:pPr>
              <w:ind w:left="851"/>
            </w:pPr>
            <w:r w:rsidRPr="00CE226C">
              <w:t>Клиент сети Microsoft: использовать цифровую подпись (всегда)</w:t>
            </w:r>
          </w:p>
        </w:tc>
        <w:tc>
          <w:tcPr>
            <w:tcW w:w="1345" w:type="pct"/>
            <w:tcBorders>
              <w:top w:val="single" w:sz="4" w:space="0" w:color="auto"/>
              <w:bottom w:val="single" w:sz="4" w:space="0" w:color="auto"/>
            </w:tcBorders>
          </w:tcPr>
          <w:p w14:paraId="372C8EB2" w14:textId="77777777" w:rsidR="00110845" w:rsidRPr="00CE226C" w:rsidRDefault="00110845" w:rsidP="00110845">
            <w:r w:rsidRPr="00CE226C">
              <w:t>Отключен</w:t>
            </w:r>
          </w:p>
        </w:tc>
      </w:tr>
      <w:tr w:rsidR="00110845" w:rsidRPr="000F01CC" w14:paraId="372C8EB6" w14:textId="77777777" w:rsidTr="00110845">
        <w:trPr>
          <w:trHeight w:val="20"/>
        </w:trPr>
        <w:tc>
          <w:tcPr>
            <w:tcW w:w="3655" w:type="pct"/>
            <w:gridSpan w:val="2"/>
            <w:tcBorders>
              <w:top w:val="single" w:sz="4" w:space="0" w:color="auto"/>
              <w:bottom w:val="single" w:sz="4" w:space="0" w:color="auto"/>
            </w:tcBorders>
          </w:tcPr>
          <w:p w14:paraId="372C8EB4" w14:textId="77777777" w:rsidR="00110845" w:rsidRPr="00CE226C" w:rsidRDefault="00110845" w:rsidP="00110845">
            <w:pPr>
              <w:ind w:left="851"/>
            </w:pPr>
            <w:r w:rsidRPr="00CE226C">
              <w:t>Клиент сети Microsoft: использовать цифровую подпись (с согласия сервера)</w:t>
            </w:r>
          </w:p>
        </w:tc>
        <w:tc>
          <w:tcPr>
            <w:tcW w:w="1345" w:type="pct"/>
            <w:tcBorders>
              <w:top w:val="single" w:sz="4" w:space="0" w:color="auto"/>
              <w:bottom w:val="single" w:sz="4" w:space="0" w:color="auto"/>
            </w:tcBorders>
          </w:tcPr>
          <w:p w14:paraId="372C8EB5" w14:textId="77777777" w:rsidR="00110845" w:rsidRPr="00CE226C" w:rsidRDefault="00110845" w:rsidP="00110845">
            <w:r w:rsidRPr="00CE226C">
              <w:t>Включен</w:t>
            </w:r>
          </w:p>
        </w:tc>
      </w:tr>
      <w:tr w:rsidR="00110845" w:rsidRPr="000F01CC" w14:paraId="372C8EB9" w14:textId="77777777" w:rsidTr="00110845">
        <w:trPr>
          <w:trHeight w:val="20"/>
        </w:trPr>
        <w:tc>
          <w:tcPr>
            <w:tcW w:w="3655" w:type="pct"/>
            <w:gridSpan w:val="2"/>
            <w:tcBorders>
              <w:top w:val="single" w:sz="4" w:space="0" w:color="auto"/>
              <w:bottom w:val="single" w:sz="4" w:space="0" w:color="auto"/>
            </w:tcBorders>
          </w:tcPr>
          <w:p w14:paraId="372C8EB7" w14:textId="77777777" w:rsidR="00110845" w:rsidRPr="00CE226C" w:rsidRDefault="00110845" w:rsidP="00110845">
            <w:pPr>
              <w:ind w:left="851"/>
            </w:pPr>
            <w:r w:rsidRPr="00CE226C">
              <w:t>Клиент сети Microsoft: посылать незашифрованный пароль сторонним SMB-серверам</w:t>
            </w:r>
          </w:p>
        </w:tc>
        <w:tc>
          <w:tcPr>
            <w:tcW w:w="1345" w:type="pct"/>
            <w:tcBorders>
              <w:top w:val="single" w:sz="4" w:space="0" w:color="auto"/>
              <w:bottom w:val="single" w:sz="4" w:space="0" w:color="auto"/>
            </w:tcBorders>
          </w:tcPr>
          <w:p w14:paraId="372C8EB8" w14:textId="77777777" w:rsidR="00110845" w:rsidRPr="00CE226C" w:rsidRDefault="00110845" w:rsidP="00110845">
            <w:r w:rsidRPr="00CE226C">
              <w:t>Отключен</w:t>
            </w:r>
          </w:p>
        </w:tc>
      </w:tr>
      <w:tr w:rsidR="00110845" w:rsidRPr="000F01CC" w14:paraId="372C8EBC" w14:textId="77777777" w:rsidTr="00110845">
        <w:trPr>
          <w:trHeight w:val="20"/>
        </w:trPr>
        <w:tc>
          <w:tcPr>
            <w:tcW w:w="3655" w:type="pct"/>
            <w:gridSpan w:val="2"/>
            <w:tcBorders>
              <w:top w:val="single" w:sz="4" w:space="0" w:color="auto"/>
              <w:bottom w:val="single" w:sz="4" w:space="0" w:color="auto"/>
            </w:tcBorders>
          </w:tcPr>
          <w:p w14:paraId="372C8EBA" w14:textId="77777777" w:rsidR="00110845" w:rsidRPr="00CE226C" w:rsidRDefault="00110845" w:rsidP="00110845">
            <w:pPr>
              <w:ind w:left="851"/>
            </w:pPr>
            <w:r w:rsidRPr="00CE226C">
              <w:t>Консоль восстановления: разрешить автоматический вход администратора</w:t>
            </w:r>
          </w:p>
        </w:tc>
        <w:tc>
          <w:tcPr>
            <w:tcW w:w="1345" w:type="pct"/>
            <w:tcBorders>
              <w:top w:val="single" w:sz="4" w:space="0" w:color="auto"/>
              <w:bottom w:val="single" w:sz="4" w:space="0" w:color="auto"/>
            </w:tcBorders>
          </w:tcPr>
          <w:p w14:paraId="372C8EBB" w14:textId="77777777" w:rsidR="00110845" w:rsidRPr="00CE226C" w:rsidRDefault="00110845" w:rsidP="00110845">
            <w:r w:rsidRPr="00CE226C">
              <w:t>Отключен</w:t>
            </w:r>
          </w:p>
        </w:tc>
      </w:tr>
      <w:tr w:rsidR="00110845" w:rsidRPr="000F01CC" w14:paraId="372C8EBF" w14:textId="77777777" w:rsidTr="00110845">
        <w:trPr>
          <w:trHeight w:val="20"/>
        </w:trPr>
        <w:tc>
          <w:tcPr>
            <w:tcW w:w="3655" w:type="pct"/>
            <w:gridSpan w:val="2"/>
            <w:tcBorders>
              <w:top w:val="single" w:sz="4" w:space="0" w:color="auto"/>
              <w:bottom w:val="single" w:sz="4" w:space="0" w:color="auto"/>
            </w:tcBorders>
          </w:tcPr>
          <w:p w14:paraId="372C8EBD" w14:textId="77777777" w:rsidR="00110845" w:rsidRPr="00CE226C" w:rsidRDefault="00110845" w:rsidP="00110845">
            <w:pPr>
              <w:ind w:left="851"/>
            </w:pPr>
            <w:r w:rsidRPr="00CE226C">
              <w:t>Консоль восстановления: разрешить копирование дискет и доступ ко всем дискам и папкам</w:t>
            </w:r>
          </w:p>
        </w:tc>
        <w:tc>
          <w:tcPr>
            <w:tcW w:w="1345" w:type="pct"/>
            <w:tcBorders>
              <w:top w:val="single" w:sz="4" w:space="0" w:color="auto"/>
              <w:bottom w:val="single" w:sz="4" w:space="0" w:color="auto"/>
            </w:tcBorders>
          </w:tcPr>
          <w:p w14:paraId="372C8EBE" w14:textId="77777777" w:rsidR="00110845" w:rsidRPr="00CE226C" w:rsidRDefault="00110845" w:rsidP="00110845">
            <w:r w:rsidRPr="00CE226C">
              <w:t>Отключен</w:t>
            </w:r>
          </w:p>
        </w:tc>
      </w:tr>
      <w:tr w:rsidR="00110845" w:rsidRPr="000F01CC" w14:paraId="372C8EC2" w14:textId="77777777" w:rsidTr="00110845">
        <w:trPr>
          <w:trHeight w:val="20"/>
        </w:trPr>
        <w:tc>
          <w:tcPr>
            <w:tcW w:w="3655" w:type="pct"/>
            <w:gridSpan w:val="2"/>
            <w:tcBorders>
              <w:top w:val="single" w:sz="4" w:space="0" w:color="auto"/>
              <w:bottom w:val="single" w:sz="4" w:space="0" w:color="auto"/>
            </w:tcBorders>
          </w:tcPr>
          <w:p w14:paraId="372C8EC0" w14:textId="77777777" w:rsidR="00110845" w:rsidRPr="00CE226C" w:rsidRDefault="00110845" w:rsidP="00110845">
            <w:pPr>
              <w:ind w:left="851"/>
            </w:pPr>
            <w:r w:rsidRPr="00CE226C">
              <w:t>Контроллер домена: запретить изменение пароля учетных записей компьютера</w:t>
            </w:r>
          </w:p>
        </w:tc>
        <w:tc>
          <w:tcPr>
            <w:tcW w:w="1345" w:type="pct"/>
            <w:tcBorders>
              <w:top w:val="single" w:sz="4" w:space="0" w:color="auto"/>
              <w:bottom w:val="single" w:sz="4" w:space="0" w:color="auto"/>
            </w:tcBorders>
          </w:tcPr>
          <w:p w14:paraId="372C8EC1" w14:textId="77777777" w:rsidR="00110845" w:rsidRPr="00CE226C" w:rsidRDefault="00110845" w:rsidP="00110845">
            <w:r w:rsidRPr="00CE226C">
              <w:t>Отключен</w:t>
            </w:r>
          </w:p>
        </w:tc>
      </w:tr>
      <w:tr w:rsidR="00110845" w:rsidRPr="000F01CC" w14:paraId="372C8EC5" w14:textId="77777777" w:rsidTr="00110845">
        <w:trPr>
          <w:trHeight w:val="20"/>
        </w:trPr>
        <w:tc>
          <w:tcPr>
            <w:tcW w:w="3655" w:type="pct"/>
            <w:gridSpan w:val="2"/>
            <w:tcBorders>
              <w:top w:val="single" w:sz="4" w:space="0" w:color="auto"/>
              <w:bottom w:val="single" w:sz="4" w:space="0" w:color="auto"/>
            </w:tcBorders>
          </w:tcPr>
          <w:p w14:paraId="372C8EC3" w14:textId="77777777" w:rsidR="00110845" w:rsidRPr="00CE226C" w:rsidRDefault="00110845" w:rsidP="00110845">
            <w:pPr>
              <w:ind w:left="851"/>
            </w:pPr>
            <w:r w:rsidRPr="00CE226C">
              <w:t>Контроллер домена: разрешить операторам сервера задавать выполнение заданий по расписанию</w:t>
            </w:r>
          </w:p>
        </w:tc>
        <w:tc>
          <w:tcPr>
            <w:tcW w:w="1345" w:type="pct"/>
            <w:tcBorders>
              <w:top w:val="single" w:sz="4" w:space="0" w:color="auto"/>
              <w:bottom w:val="single" w:sz="4" w:space="0" w:color="auto"/>
            </w:tcBorders>
          </w:tcPr>
          <w:p w14:paraId="372C8EC4" w14:textId="77777777" w:rsidR="00110845" w:rsidRPr="00CE226C" w:rsidRDefault="00110845" w:rsidP="00110845">
            <w:r w:rsidRPr="00CE226C">
              <w:t>Отключен</w:t>
            </w:r>
          </w:p>
        </w:tc>
      </w:tr>
      <w:tr w:rsidR="00110845" w:rsidRPr="000F01CC" w14:paraId="372C8EC8" w14:textId="77777777" w:rsidTr="00110845">
        <w:trPr>
          <w:trHeight w:val="20"/>
        </w:trPr>
        <w:tc>
          <w:tcPr>
            <w:tcW w:w="3655" w:type="pct"/>
            <w:gridSpan w:val="2"/>
            <w:tcBorders>
              <w:top w:val="single" w:sz="4" w:space="0" w:color="auto"/>
              <w:bottom w:val="single" w:sz="4" w:space="0" w:color="auto"/>
            </w:tcBorders>
          </w:tcPr>
          <w:p w14:paraId="372C8EC6" w14:textId="77777777" w:rsidR="00110845" w:rsidRPr="00CE226C" w:rsidRDefault="00110845" w:rsidP="00110845">
            <w:pPr>
              <w:ind w:left="851"/>
            </w:pPr>
            <w:r w:rsidRPr="00CE226C">
              <w:t>Контроллер домена: требование цифровой подписи для LDAP-сервера</w:t>
            </w:r>
          </w:p>
        </w:tc>
        <w:tc>
          <w:tcPr>
            <w:tcW w:w="1345" w:type="pct"/>
            <w:tcBorders>
              <w:top w:val="single" w:sz="4" w:space="0" w:color="auto"/>
              <w:bottom w:val="single" w:sz="4" w:space="0" w:color="auto"/>
            </w:tcBorders>
          </w:tcPr>
          <w:p w14:paraId="372C8EC7" w14:textId="77777777" w:rsidR="00110845" w:rsidRPr="00CE226C" w:rsidRDefault="00110845" w:rsidP="00110845">
            <w:r w:rsidRPr="00CE226C">
              <w:t>Нет</w:t>
            </w:r>
          </w:p>
        </w:tc>
      </w:tr>
      <w:tr w:rsidR="00110845" w:rsidRPr="000F01CC" w14:paraId="372C8ECB" w14:textId="77777777" w:rsidTr="00110845">
        <w:trPr>
          <w:trHeight w:val="20"/>
        </w:trPr>
        <w:tc>
          <w:tcPr>
            <w:tcW w:w="3655" w:type="pct"/>
            <w:gridSpan w:val="2"/>
            <w:tcBorders>
              <w:top w:val="single" w:sz="4" w:space="0" w:color="auto"/>
              <w:bottom w:val="single" w:sz="4" w:space="0" w:color="auto"/>
            </w:tcBorders>
          </w:tcPr>
          <w:p w14:paraId="372C8EC9" w14:textId="77777777" w:rsidR="00110845" w:rsidRPr="00CE226C" w:rsidRDefault="00110845" w:rsidP="00110845">
            <w:pPr>
              <w:ind w:left="851"/>
            </w:pPr>
            <w:r w:rsidRPr="00CE226C">
              <w:t>Контроль учетных записей: все администраторы работают в режиме одобрения администратором</w:t>
            </w:r>
          </w:p>
        </w:tc>
        <w:tc>
          <w:tcPr>
            <w:tcW w:w="1345" w:type="pct"/>
            <w:tcBorders>
              <w:top w:val="single" w:sz="4" w:space="0" w:color="auto"/>
              <w:bottom w:val="single" w:sz="4" w:space="0" w:color="auto"/>
            </w:tcBorders>
          </w:tcPr>
          <w:p w14:paraId="372C8ECA" w14:textId="77777777" w:rsidR="00110845" w:rsidRPr="00CE226C" w:rsidRDefault="00110845" w:rsidP="00110845">
            <w:r w:rsidRPr="00CE226C">
              <w:t>Отключен</w:t>
            </w:r>
          </w:p>
        </w:tc>
      </w:tr>
      <w:tr w:rsidR="00110845" w:rsidRPr="000F01CC" w14:paraId="372C8ECE" w14:textId="77777777" w:rsidTr="00110845">
        <w:trPr>
          <w:trHeight w:val="20"/>
        </w:trPr>
        <w:tc>
          <w:tcPr>
            <w:tcW w:w="3655" w:type="pct"/>
            <w:gridSpan w:val="2"/>
            <w:tcBorders>
              <w:top w:val="single" w:sz="4" w:space="0" w:color="auto"/>
              <w:bottom w:val="single" w:sz="4" w:space="0" w:color="auto"/>
            </w:tcBorders>
          </w:tcPr>
          <w:p w14:paraId="372C8ECC" w14:textId="14630E15" w:rsidR="00110845" w:rsidRPr="00CE226C" w:rsidRDefault="00110845" w:rsidP="00110845">
            <w:pPr>
              <w:ind w:left="851"/>
            </w:pPr>
            <w:r w:rsidRPr="00CE226C">
              <w:t>Контроль учетных записей: обнаружение у</w:t>
            </w:r>
            <w:r w:rsidR="00D86E59">
              <w:t>становки приложений и запрос на</w:t>
            </w:r>
            <w:r w:rsidRPr="00CE226C">
              <w:t xml:space="preserve"> повышение прав</w:t>
            </w:r>
          </w:p>
        </w:tc>
        <w:tc>
          <w:tcPr>
            <w:tcW w:w="1345" w:type="pct"/>
            <w:tcBorders>
              <w:top w:val="single" w:sz="4" w:space="0" w:color="auto"/>
              <w:bottom w:val="single" w:sz="4" w:space="0" w:color="auto"/>
            </w:tcBorders>
          </w:tcPr>
          <w:p w14:paraId="372C8ECD" w14:textId="77777777" w:rsidR="00110845" w:rsidRPr="00CE226C" w:rsidRDefault="00110845" w:rsidP="00110845">
            <w:r w:rsidRPr="00CE226C">
              <w:t>Отключен</w:t>
            </w:r>
          </w:p>
        </w:tc>
      </w:tr>
      <w:tr w:rsidR="00110845" w:rsidRPr="000F01CC" w14:paraId="372C8ED1" w14:textId="77777777" w:rsidTr="00110845">
        <w:trPr>
          <w:trHeight w:val="20"/>
        </w:trPr>
        <w:tc>
          <w:tcPr>
            <w:tcW w:w="3655" w:type="pct"/>
            <w:gridSpan w:val="2"/>
            <w:tcBorders>
              <w:top w:val="single" w:sz="4" w:space="0" w:color="auto"/>
              <w:bottom w:val="single" w:sz="4" w:space="0" w:color="auto"/>
            </w:tcBorders>
          </w:tcPr>
          <w:p w14:paraId="372C8ECF" w14:textId="77777777" w:rsidR="00110845" w:rsidRPr="00CE226C" w:rsidRDefault="00110845" w:rsidP="00110845">
            <w:pPr>
              <w:ind w:left="851"/>
            </w:pPr>
            <w:r w:rsidRPr="00CE226C">
              <w:t>Контроль учетных записей: переключение к безопасному рабочему столу при выполнении запроса на повышение прав</w:t>
            </w:r>
          </w:p>
        </w:tc>
        <w:tc>
          <w:tcPr>
            <w:tcW w:w="1345" w:type="pct"/>
            <w:tcBorders>
              <w:top w:val="single" w:sz="4" w:space="0" w:color="auto"/>
              <w:bottom w:val="single" w:sz="4" w:space="0" w:color="auto"/>
            </w:tcBorders>
          </w:tcPr>
          <w:p w14:paraId="372C8ED0" w14:textId="77777777" w:rsidR="00110845" w:rsidRPr="00CE226C" w:rsidRDefault="00110845" w:rsidP="00110845">
            <w:r w:rsidRPr="00CE226C">
              <w:t>Отключен</w:t>
            </w:r>
          </w:p>
        </w:tc>
      </w:tr>
      <w:tr w:rsidR="00110845" w:rsidRPr="000F01CC" w14:paraId="372C8ED4" w14:textId="77777777" w:rsidTr="00110845">
        <w:trPr>
          <w:trHeight w:val="20"/>
        </w:trPr>
        <w:tc>
          <w:tcPr>
            <w:tcW w:w="3655" w:type="pct"/>
            <w:gridSpan w:val="2"/>
            <w:tcBorders>
              <w:top w:val="single" w:sz="4" w:space="0" w:color="auto"/>
              <w:bottom w:val="single" w:sz="4" w:space="0" w:color="auto"/>
            </w:tcBorders>
          </w:tcPr>
          <w:p w14:paraId="372C8ED2" w14:textId="769CB3C0" w:rsidR="00110845" w:rsidRPr="00CE226C" w:rsidRDefault="00110845" w:rsidP="00110845">
            <w:pPr>
              <w:ind w:left="851"/>
            </w:pPr>
            <w:r w:rsidRPr="00CE226C">
              <w:t>Контроль учетных записей: поведение</w:t>
            </w:r>
            <w:r w:rsidR="00D86E59">
              <w:t xml:space="preserve"> запроса на повышение прав для </w:t>
            </w:r>
            <w:r w:rsidRPr="00CE226C">
              <w:t>администраторов в режиме одобрения администратором</w:t>
            </w:r>
          </w:p>
        </w:tc>
        <w:tc>
          <w:tcPr>
            <w:tcW w:w="1345" w:type="pct"/>
            <w:tcBorders>
              <w:top w:val="single" w:sz="4" w:space="0" w:color="auto"/>
              <w:bottom w:val="single" w:sz="4" w:space="0" w:color="auto"/>
            </w:tcBorders>
          </w:tcPr>
          <w:p w14:paraId="372C8ED3" w14:textId="77777777" w:rsidR="00110845" w:rsidRPr="00CE226C" w:rsidRDefault="00110845" w:rsidP="00110845">
            <w:r w:rsidRPr="00CE226C">
              <w:t>Повышение без запроса</w:t>
            </w:r>
          </w:p>
        </w:tc>
      </w:tr>
      <w:tr w:rsidR="00110845" w:rsidRPr="000F01CC" w14:paraId="372C8ED7" w14:textId="77777777" w:rsidTr="00110845">
        <w:trPr>
          <w:trHeight w:val="20"/>
        </w:trPr>
        <w:tc>
          <w:tcPr>
            <w:tcW w:w="3655" w:type="pct"/>
            <w:gridSpan w:val="2"/>
            <w:tcBorders>
              <w:top w:val="single" w:sz="4" w:space="0" w:color="auto"/>
              <w:bottom w:val="single" w:sz="4" w:space="0" w:color="auto"/>
            </w:tcBorders>
          </w:tcPr>
          <w:p w14:paraId="372C8ED5" w14:textId="772988F6" w:rsidR="00110845" w:rsidRPr="00CE226C" w:rsidRDefault="00110845" w:rsidP="00110845">
            <w:pPr>
              <w:ind w:left="851"/>
            </w:pPr>
            <w:r w:rsidRPr="00CE226C">
              <w:t>Контроль учетных записей: поведение запрос</w:t>
            </w:r>
            <w:r w:rsidR="00D86E59">
              <w:t>а на повышение прав для обычных</w:t>
            </w:r>
            <w:r w:rsidRPr="00CE226C">
              <w:t xml:space="preserve"> пользователей</w:t>
            </w:r>
          </w:p>
        </w:tc>
        <w:tc>
          <w:tcPr>
            <w:tcW w:w="1345" w:type="pct"/>
            <w:tcBorders>
              <w:top w:val="single" w:sz="4" w:space="0" w:color="auto"/>
              <w:bottom w:val="single" w:sz="4" w:space="0" w:color="auto"/>
            </w:tcBorders>
          </w:tcPr>
          <w:p w14:paraId="372C8ED6" w14:textId="77777777" w:rsidR="00110845" w:rsidRPr="00CE226C" w:rsidRDefault="00110845" w:rsidP="00110845">
            <w:r w:rsidRPr="00CE226C">
              <w:t xml:space="preserve">Запрос учетных данных </w:t>
            </w:r>
          </w:p>
        </w:tc>
      </w:tr>
      <w:tr w:rsidR="00110845" w:rsidRPr="000F01CC" w14:paraId="372C8EDA" w14:textId="77777777" w:rsidTr="00110845">
        <w:trPr>
          <w:trHeight w:val="20"/>
        </w:trPr>
        <w:tc>
          <w:tcPr>
            <w:tcW w:w="3655" w:type="pct"/>
            <w:gridSpan w:val="2"/>
            <w:tcBorders>
              <w:top w:val="single" w:sz="4" w:space="0" w:color="auto"/>
              <w:bottom w:val="single" w:sz="4" w:space="0" w:color="auto"/>
            </w:tcBorders>
          </w:tcPr>
          <w:p w14:paraId="372C8ED8" w14:textId="77777777" w:rsidR="00110845" w:rsidRPr="00CE226C" w:rsidRDefault="00110845" w:rsidP="00110845">
            <w:pPr>
              <w:ind w:left="851"/>
            </w:pPr>
            <w:r w:rsidRPr="00CE226C">
              <w:t>Контроль учетных записей: повышать права для UIAccess-приложений только при установке в безопасных местах</w:t>
            </w:r>
          </w:p>
        </w:tc>
        <w:tc>
          <w:tcPr>
            <w:tcW w:w="1345" w:type="pct"/>
            <w:tcBorders>
              <w:top w:val="single" w:sz="4" w:space="0" w:color="auto"/>
              <w:bottom w:val="single" w:sz="4" w:space="0" w:color="auto"/>
            </w:tcBorders>
          </w:tcPr>
          <w:p w14:paraId="372C8ED9" w14:textId="77777777" w:rsidR="00110845" w:rsidRPr="00CE226C" w:rsidRDefault="00110845" w:rsidP="00110845">
            <w:r w:rsidRPr="00CE226C">
              <w:t>Отключен</w:t>
            </w:r>
          </w:p>
        </w:tc>
      </w:tr>
      <w:tr w:rsidR="00110845" w:rsidRPr="000F01CC" w14:paraId="372C8EDD" w14:textId="77777777" w:rsidTr="00110845">
        <w:trPr>
          <w:trHeight w:val="20"/>
        </w:trPr>
        <w:tc>
          <w:tcPr>
            <w:tcW w:w="3655" w:type="pct"/>
            <w:gridSpan w:val="2"/>
            <w:tcBorders>
              <w:top w:val="single" w:sz="4" w:space="0" w:color="auto"/>
              <w:bottom w:val="single" w:sz="4" w:space="0" w:color="auto"/>
            </w:tcBorders>
          </w:tcPr>
          <w:p w14:paraId="372C8EDB" w14:textId="5DA52B4C" w:rsidR="00110845" w:rsidRPr="00CE226C" w:rsidRDefault="00110845" w:rsidP="00110845">
            <w:pPr>
              <w:ind w:left="851"/>
            </w:pPr>
            <w:r w:rsidRPr="00CE226C">
              <w:t>Контроль учетных записей: повышение прав только</w:t>
            </w:r>
            <w:r w:rsidR="00D86E59">
              <w:t xml:space="preserve"> для подписанных и проверенных </w:t>
            </w:r>
            <w:r w:rsidRPr="00CE226C">
              <w:t>исполняемых файлов</w:t>
            </w:r>
          </w:p>
        </w:tc>
        <w:tc>
          <w:tcPr>
            <w:tcW w:w="1345" w:type="pct"/>
            <w:tcBorders>
              <w:top w:val="single" w:sz="4" w:space="0" w:color="auto"/>
              <w:bottom w:val="single" w:sz="4" w:space="0" w:color="auto"/>
            </w:tcBorders>
          </w:tcPr>
          <w:p w14:paraId="372C8EDC" w14:textId="77777777" w:rsidR="00110845" w:rsidRPr="00CE226C" w:rsidRDefault="00110845" w:rsidP="00110845">
            <w:r w:rsidRPr="00CE226C">
              <w:t>Отключен</w:t>
            </w:r>
          </w:p>
        </w:tc>
      </w:tr>
      <w:tr w:rsidR="00110845" w:rsidRPr="000F01CC" w14:paraId="372C8EE0" w14:textId="77777777" w:rsidTr="00110845">
        <w:trPr>
          <w:trHeight w:val="20"/>
        </w:trPr>
        <w:tc>
          <w:tcPr>
            <w:tcW w:w="3655" w:type="pct"/>
            <w:gridSpan w:val="2"/>
            <w:tcBorders>
              <w:top w:val="single" w:sz="4" w:space="0" w:color="auto"/>
              <w:bottom w:val="single" w:sz="4" w:space="0" w:color="auto"/>
            </w:tcBorders>
          </w:tcPr>
          <w:p w14:paraId="372C8EDE" w14:textId="6A3126B1" w:rsidR="00110845" w:rsidRPr="00CE226C" w:rsidRDefault="00110845" w:rsidP="00110845">
            <w:pPr>
              <w:ind w:left="851"/>
            </w:pPr>
            <w:r w:rsidRPr="00CE226C">
              <w:t>Контроль учетных записей: при сбоях записи в ф</w:t>
            </w:r>
            <w:r w:rsidR="00D86E59">
              <w:t xml:space="preserve">айл или реестр виртуализация в </w:t>
            </w:r>
            <w:r w:rsidRPr="00CE226C">
              <w:t>место размещения пользователя</w:t>
            </w:r>
          </w:p>
        </w:tc>
        <w:tc>
          <w:tcPr>
            <w:tcW w:w="1345" w:type="pct"/>
            <w:tcBorders>
              <w:top w:val="single" w:sz="4" w:space="0" w:color="auto"/>
              <w:bottom w:val="single" w:sz="4" w:space="0" w:color="auto"/>
            </w:tcBorders>
          </w:tcPr>
          <w:p w14:paraId="372C8EDF" w14:textId="77777777" w:rsidR="00110845" w:rsidRPr="00CE226C" w:rsidRDefault="00110845" w:rsidP="00110845">
            <w:r w:rsidRPr="00CE226C">
              <w:t>Отключен</w:t>
            </w:r>
          </w:p>
        </w:tc>
      </w:tr>
      <w:tr w:rsidR="00110845" w:rsidRPr="000F01CC" w14:paraId="372C8EE3" w14:textId="77777777" w:rsidTr="00110845">
        <w:trPr>
          <w:trHeight w:val="20"/>
        </w:trPr>
        <w:tc>
          <w:tcPr>
            <w:tcW w:w="3655" w:type="pct"/>
            <w:gridSpan w:val="2"/>
            <w:tcBorders>
              <w:top w:val="single" w:sz="4" w:space="0" w:color="auto"/>
              <w:bottom w:val="single" w:sz="4" w:space="0" w:color="auto"/>
            </w:tcBorders>
          </w:tcPr>
          <w:p w14:paraId="372C8EE1" w14:textId="463078F0" w:rsidR="00110845" w:rsidRPr="00CE226C" w:rsidRDefault="00110845" w:rsidP="00110845">
            <w:pPr>
              <w:ind w:left="851"/>
            </w:pPr>
            <w:r w:rsidRPr="00CE226C">
              <w:t>Контроль учетных записей: разрешить UIAccess-приложениям</w:t>
            </w:r>
            <w:r w:rsidR="00D86E59">
              <w:t xml:space="preserve"> запрашивать</w:t>
            </w:r>
            <w:r w:rsidRPr="00CE226C">
              <w:t xml:space="preserve"> повышение прав, не используя безопасный рабочий стол</w:t>
            </w:r>
          </w:p>
        </w:tc>
        <w:tc>
          <w:tcPr>
            <w:tcW w:w="1345" w:type="pct"/>
            <w:tcBorders>
              <w:top w:val="single" w:sz="4" w:space="0" w:color="auto"/>
              <w:bottom w:val="single" w:sz="4" w:space="0" w:color="auto"/>
            </w:tcBorders>
          </w:tcPr>
          <w:p w14:paraId="372C8EE2" w14:textId="77777777" w:rsidR="00110845" w:rsidRPr="00CE226C" w:rsidRDefault="00110845" w:rsidP="00110845">
            <w:r w:rsidRPr="00CE226C">
              <w:t>Отключен</w:t>
            </w:r>
          </w:p>
        </w:tc>
      </w:tr>
      <w:tr w:rsidR="00110845" w:rsidRPr="000F01CC" w14:paraId="372C8EE6" w14:textId="77777777" w:rsidTr="00110845">
        <w:trPr>
          <w:trHeight w:val="20"/>
        </w:trPr>
        <w:tc>
          <w:tcPr>
            <w:tcW w:w="3655" w:type="pct"/>
            <w:gridSpan w:val="2"/>
            <w:tcBorders>
              <w:top w:val="single" w:sz="4" w:space="0" w:color="auto"/>
              <w:bottom w:val="single" w:sz="4" w:space="0" w:color="auto"/>
            </w:tcBorders>
          </w:tcPr>
          <w:p w14:paraId="372C8EE4" w14:textId="77777777" w:rsidR="00110845" w:rsidRPr="00CE226C" w:rsidRDefault="00110845" w:rsidP="00110845">
            <w:pPr>
              <w:ind w:left="851"/>
            </w:pPr>
            <w:r w:rsidRPr="00CE226C">
              <w:t>Контроль учетных записей: режим одобрения администратором для встроенной учетной записи администратора</w:t>
            </w:r>
          </w:p>
        </w:tc>
        <w:tc>
          <w:tcPr>
            <w:tcW w:w="1345" w:type="pct"/>
            <w:tcBorders>
              <w:top w:val="single" w:sz="4" w:space="0" w:color="auto"/>
              <w:bottom w:val="single" w:sz="4" w:space="0" w:color="auto"/>
            </w:tcBorders>
          </w:tcPr>
          <w:p w14:paraId="372C8EE5" w14:textId="77777777" w:rsidR="00110845" w:rsidRPr="00CE226C" w:rsidRDefault="00110845" w:rsidP="00110845">
            <w:r w:rsidRPr="00CE226C">
              <w:t>Отключен</w:t>
            </w:r>
          </w:p>
        </w:tc>
      </w:tr>
      <w:tr w:rsidR="00110845" w:rsidRPr="000F01CC" w14:paraId="372C8EE9" w14:textId="77777777" w:rsidTr="00110845">
        <w:trPr>
          <w:trHeight w:val="20"/>
        </w:trPr>
        <w:tc>
          <w:tcPr>
            <w:tcW w:w="3655" w:type="pct"/>
            <w:gridSpan w:val="2"/>
            <w:tcBorders>
              <w:top w:val="single" w:sz="4" w:space="0" w:color="auto"/>
              <w:bottom w:val="single" w:sz="4" w:space="0" w:color="auto"/>
            </w:tcBorders>
          </w:tcPr>
          <w:p w14:paraId="372C8EE7" w14:textId="77777777" w:rsidR="00110845" w:rsidRPr="00CE226C" w:rsidRDefault="00110845" w:rsidP="00110845">
            <w:pPr>
              <w:ind w:left="851"/>
            </w:pPr>
            <w:r w:rsidRPr="00CE226C">
              <w:t>Параметры системы: использовать правила сертификатов для исполняемых файлов Windows для политик ограниченного использования программ</w:t>
            </w:r>
          </w:p>
        </w:tc>
        <w:tc>
          <w:tcPr>
            <w:tcW w:w="1345" w:type="pct"/>
            <w:tcBorders>
              <w:top w:val="single" w:sz="4" w:space="0" w:color="auto"/>
              <w:bottom w:val="single" w:sz="4" w:space="0" w:color="auto"/>
            </w:tcBorders>
          </w:tcPr>
          <w:p w14:paraId="372C8EE8" w14:textId="77777777" w:rsidR="00110845" w:rsidRPr="00CE226C" w:rsidRDefault="00110845" w:rsidP="00110845">
            <w:r w:rsidRPr="00CE226C">
              <w:t>Отключен</w:t>
            </w:r>
          </w:p>
        </w:tc>
      </w:tr>
      <w:tr w:rsidR="00110845" w:rsidRPr="000F01CC" w14:paraId="372C8EEC" w14:textId="77777777" w:rsidTr="00110845">
        <w:trPr>
          <w:trHeight w:val="20"/>
        </w:trPr>
        <w:tc>
          <w:tcPr>
            <w:tcW w:w="3655" w:type="pct"/>
            <w:gridSpan w:val="2"/>
            <w:tcBorders>
              <w:top w:val="single" w:sz="4" w:space="0" w:color="auto"/>
              <w:bottom w:val="single" w:sz="4" w:space="0" w:color="auto"/>
            </w:tcBorders>
          </w:tcPr>
          <w:p w14:paraId="372C8EEA" w14:textId="77777777" w:rsidR="00110845" w:rsidRPr="00CE226C" w:rsidRDefault="00110845" w:rsidP="00110845">
            <w:pPr>
              <w:ind w:left="851"/>
            </w:pPr>
            <w:r w:rsidRPr="00CE226C">
              <w:t>Параметры системы: необязательные подсистемы</w:t>
            </w:r>
          </w:p>
        </w:tc>
        <w:tc>
          <w:tcPr>
            <w:tcW w:w="1345" w:type="pct"/>
            <w:tcBorders>
              <w:top w:val="single" w:sz="4" w:space="0" w:color="auto"/>
              <w:bottom w:val="single" w:sz="4" w:space="0" w:color="auto"/>
            </w:tcBorders>
          </w:tcPr>
          <w:p w14:paraId="372C8EEB" w14:textId="77777777" w:rsidR="00110845" w:rsidRPr="00CE226C" w:rsidRDefault="00110845" w:rsidP="00110845">
            <w:r w:rsidRPr="00CE226C">
              <w:rPr>
                <w:lang w:val="en-US"/>
              </w:rPr>
              <w:t>Posix</w:t>
            </w:r>
          </w:p>
        </w:tc>
      </w:tr>
      <w:tr w:rsidR="00110845" w:rsidRPr="000F01CC" w14:paraId="372C8EEF" w14:textId="77777777" w:rsidTr="00110845">
        <w:trPr>
          <w:trHeight w:val="20"/>
        </w:trPr>
        <w:tc>
          <w:tcPr>
            <w:tcW w:w="3655" w:type="pct"/>
            <w:gridSpan w:val="2"/>
            <w:tcBorders>
              <w:top w:val="single" w:sz="4" w:space="0" w:color="auto"/>
              <w:bottom w:val="single" w:sz="4" w:space="0" w:color="auto"/>
            </w:tcBorders>
          </w:tcPr>
          <w:p w14:paraId="372C8EED" w14:textId="77777777" w:rsidR="00110845" w:rsidRPr="00CE226C" w:rsidRDefault="00110845" w:rsidP="00110845">
            <w:pPr>
              <w:ind w:left="851"/>
            </w:pPr>
            <w:r w:rsidRPr="00CE226C">
              <w:t>Сервер сети Microsoft: время бездействия до приостановки сеанса</w:t>
            </w:r>
          </w:p>
        </w:tc>
        <w:tc>
          <w:tcPr>
            <w:tcW w:w="1345" w:type="pct"/>
            <w:tcBorders>
              <w:top w:val="single" w:sz="4" w:space="0" w:color="auto"/>
              <w:bottom w:val="single" w:sz="4" w:space="0" w:color="auto"/>
            </w:tcBorders>
          </w:tcPr>
          <w:p w14:paraId="372C8EEE" w14:textId="77777777" w:rsidR="00110845" w:rsidRPr="00CE226C" w:rsidRDefault="00110845" w:rsidP="00110845">
            <w:r w:rsidRPr="00CE226C">
              <w:t>15 мин.</w:t>
            </w:r>
          </w:p>
        </w:tc>
      </w:tr>
      <w:tr w:rsidR="00110845" w:rsidRPr="000F01CC" w14:paraId="372C8EF3" w14:textId="77777777" w:rsidTr="00110845">
        <w:trPr>
          <w:trHeight w:val="20"/>
        </w:trPr>
        <w:tc>
          <w:tcPr>
            <w:tcW w:w="3655" w:type="pct"/>
            <w:gridSpan w:val="2"/>
            <w:tcBorders>
              <w:top w:val="single" w:sz="4" w:space="0" w:color="auto"/>
              <w:bottom w:val="single" w:sz="4" w:space="0" w:color="auto"/>
            </w:tcBorders>
            <w:vAlign w:val="center"/>
          </w:tcPr>
          <w:p w14:paraId="372C8EF0" w14:textId="77777777" w:rsidR="00110845" w:rsidRPr="00CE226C" w:rsidRDefault="00110845" w:rsidP="00110845">
            <w:pPr>
              <w:ind w:left="851"/>
            </w:pPr>
            <w:r w:rsidRPr="00CE226C">
              <w:t>Сервер сети Microsoft: использовать цифровую подпись (всегда)</w:t>
            </w:r>
          </w:p>
        </w:tc>
        <w:tc>
          <w:tcPr>
            <w:tcW w:w="1345" w:type="pct"/>
            <w:tcBorders>
              <w:top w:val="single" w:sz="4" w:space="0" w:color="auto"/>
              <w:bottom w:val="single" w:sz="4" w:space="0" w:color="auto"/>
            </w:tcBorders>
          </w:tcPr>
          <w:p w14:paraId="372C8EF1" w14:textId="77777777" w:rsidR="00110845" w:rsidRPr="00CE226C" w:rsidRDefault="00110845" w:rsidP="00110845">
            <w:r w:rsidRPr="00CE226C">
              <w:t>Отключено</w:t>
            </w:r>
          </w:p>
          <w:p w14:paraId="372C8EF2" w14:textId="77777777" w:rsidR="00110845" w:rsidRPr="00CE226C" w:rsidRDefault="00110845" w:rsidP="00110845"/>
        </w:tc>
      </w:tr>
      <w:tr w:rsidR="00110845" w:rsidRPr="000F01CC" w14:paraId="372C8EF7" w14:textId="77777777" w:rsidTr="00110845">
        <w:trPr>
          <w:trHeight w:val="20"/>
        </w:trPr>
        <w:tc>
          <w:tcPr>
            <w:tcW w:w="3655" w:type="pct"/>
            <w:gridSpan w:val="2"/>
            <w:tcBorders>
              <w:top w:val="single" w:sz="4" w:space="0" w:color="auto"/>
              <w:bottom w:val="single" w:sz="4" w:space="0" w:color="auto"/>
            </w:tcBorders>
            <w:vAlign w:val="center"/>
          </w:tcPr>
          <w:p w14:paraId="372C8EF4" w14:textId="77777777" w:rsidR="00110845" w:rsidRPr="00CE226C" w:rsidRDefault="00110845" w:rsidP="00110845">
            <w:pPr>
              <w:ind w:left="851"/>
            </w:pPr>
            <w:r w:rsidRPr="00CE226C">
              <w:t>Сервер сети Microsoft: использовать цифровую подпись (с согласия клиента)</w:t>
            </w:r>
          </w:p>
        </w:tc>
        <w:tc>
          <w:tcPr>
            <w:tcW w:w="1345" w:type="pct"/>
            <w:tcBorders>
              <w:top w:val="single" w:sz="4" w:space="0" w:color="auto"/>
              <w:bottom w:val="single" w:sz="4" w:space="0" w:color="auto"/>
            </w:tcBorders>
          </w:tcPr>
          <w:p w14:paraId="372C8EF5" w14:textId="77777777" w:rsidR="00110845" w:rsidRPr="00CE226C" w:rsidRDefault="00110845" w:rsidP="00110845">
            <w:r w:rsidRPr="00CE226C">
              <w:t xml:space="preserve">Отключено </w:t>
            </w:r>
          </w:p>
          <w:p w14:paraId="372C8EF6" w14:textId="77777777" w:rsidR="00110845" w:rsidRPr="00CE226C" w:rsidRDefault="00110845" w:rsidP="00110845"/>
        </w:tc>
      </w:tr>
      <w:tr w:rsidR="00110845" w:rsidRPr="000F01CC" w14:paraId="372C8EFA" w14:textId="77777777" w:rsidTr="00110845">
        <w:trPr>
          <w:trHeight w:val="20"/>
        </w:trPr>
        <w:tc>
          <w:tcPr>
            <w:tcW w:w="3655" w:type="pct"/>
            <w:gridSpan w:val="2"/>
            <w:tcBorders>
              <w:top w:val="single" w:sz="4" w:space="0" w:color="auto"/>
              <w:bottom w:val="single" w:sz="4" w:space="0" w:color="auto"/>
            </w:tcBorders>
          </w:tcPr>
          <w:p w14:paraId="372C8EF8" w14:textId="77777777" w:rsidR="00110845" w:rsidRPr="00CE226C" w:rsidRDefault="00110845" w:rsidP="00110845">
            <w:pPr>
              <w:ind w:left="851"/>
            </w:pPr>
            <w:r w:rsidRPr="00CE226C">
              <w:t>Сервер сети Microsoft: отключать клиентов по истечении разрешенных часов входа</w:t>
            </w:r>
          </w:p>
        </w:tc>
        <w:tc>
          <w:tcPr>
            <w:tcW w:w="1345" w:type="pct"/>
            <w:tcBorders>
              <w:top w:val="single" w:sz="4" w:space="0" w:color="auto"/>
              <w:bottom w:val="single" w:sz="4" w:space="0" w:color="auto"/>
            </w:tcBorders>
          </w:tcPr>
          <w:p w14:paraId="372C8EF9" w14:textId="77777777" w:rsidR="00110845" w:rsidRPr="00CE226C" w:rsidRDefault="00110845" w:rsidP="00110845">
            <w:r w:rsidRPr="00CE226C">
              <w:t>Отключен</w:t>
            </w:r>
          </w:p>
        </w:tc>
      </w:tr>
      <w:tr w:rsidR="00110845" w:rsidRPr="000F01CC" w14:paraId="372C8EFD" w14:textId="77777777" w:rsidTr="00110845">
        <w:trPr>
          <w:trHeight w:val="20"/>
        </w:trPr>
        <w:tc>
          <w:tcPr>
            <w:tcW w:w="3655" w:type="pct"/>
            <w:gridSpan w:val="2"/>
            <w:tcBorders>
              <w:top w:val="single" w:sz="4" w:space="0" w:color="auto"/>
              <w:bottom w:val="single" w:sz="4" w:space="0" w:color="auto"/>
            </w:tcBorders>
          </w:tcPr>
          <w:p w14:paraId="372C8EFB" w14:textId="77777777" w:rsidR="00110845" w:rsidRPr="00CE226C" w:rsidRDefault="00110845" w:rsidP="00110845">
            <w:pPr>
              <w:ind w:left="851"/>
            </w:pPr>
            <w:r w:rsidRPr="00CE226C">
              <w:lastRenderedPageBreak/>
              <w:t>Сетевая безопасность: минимальная сеансовая безопасность для клиентов на базе NTLM SSP (включая безопасный RPC)</w:t>
            </w:r>
          </w:p>
        </w:tc>
        <w:tc>
          <w:tcPr>
            <w:tcW w:w="1345" w:type="pct"/>
            <w:tcBorders>
              <w:top w:val="single" w:sz="4" w:space="0" w:color="auto"/>
              <w:bottom w:val="single" w:sz="4" w:space="0" w:color="auto"/>
            </w:tcBorders>
          </w:tcPr>
          <w:p w14:paraId="372C8EFC" w14:textId="77777777" w:rsidR="00110845" w:rsidRPr="00CE226C" w:rsidRDefault="00110845" w:rsidP="00110845">
            <w:r w:rsidRPr="00CE226C">
              <w:t>Минимума нет</w:t>
            </w:r>
          </w:p>
        </w:tc>
      </w:tr>
      <w:tr w:rsidR="00110845" w:rsidRPr="000F01CC" w14:paraId="372C8F00" w14:textId="77777777" w:rsidTr="00110845">
        <w:trPr>
          <w:trHeight w:val="20"/>
        </w:trPr>
        <w:tc>
          <w:tcPr>
            <w:tcW w:w="3655" w:type="pct"/>
            <w:gridSpan w:val="2"/>
            <w:tcBorders>
              <w:top w:val="single" w:sz="4" w:space="0" w:color="auto"/>
              <w:bottom w:val="single" w:sz="4" w:space="0" w:color="auto"/>
            </w:tcBorders>
          </w:tcPr>
          <w:p w14:paraId="372C8EFE" w14:textId="77777777" w:rsidR="00110845" w:rsidRPr="00CE226C" w:rsidRDefault="00110845" w:rsidP="00110845">
            <w:pPr>
              <w:ind w:left="851"/>
            </w:pPr>
            <w:r w:rsidRPr="00CE226C">
              <w:t>Сетевая безопасность: минимальная сеансовая безопасность для серверов на базе NTLM SSP (включая безопасный RPC)</w:t>
            </w:r>
          </w:p>
        </w:tc>
        <w:tc>
          <w:tcPr>
            <w:tcW w:w="1345" w:type="pct"/>
            <w:tcBorders>
              <w:top w:val="single" w:sz="4" w:space="0" w:color="auto"/>
              <w:bottom w:val="single" w:sz="4" w:space="0" w:color="auto"/>
            </w:tcBorders>
          </w:tcPr>
          <w:p w14:paraId="372C8EFF" w14:textId="77777777" w:rsidR="00110845" w:rsidRPr="00CE226C" w:rsidRDefault="00110845" w:rsidP="00110845">
            <w:r w:rsidRPr="00CE226C">
              <w:t>Минимума нет</w:t>
            </w:r>
          </w:p>
        </w:tc>
      </w:tr>
      <w:tr w:rsidR="00110845" w:rsidRPr="000F01CC" w14:paraId="372C8F03" w14:textId="77777777" w:rsidTr="00110845">
        <w:trPr>
          <w:trHeight w:val="20"/>
        </w:trPr>
        <w:tc>
          <w:tcPr>
            <w:tcW w:w="3655" w:type="pct"/>
            <w:gridSpan w:val="2"/>
            <w:tcBorders>
              <w:top w:val="single" w:sz="4" w:space="0" w:color="auto"/>
              <w:bottom w:val="single" w:sz="4" w:space="0" w:color="auto"/>
            </w:tcBorders>
          </w:tcPr>
          <w:p w14:paraId="372C8F01" w14:textId="77777777" w:rsidR="00110845" w:rsidRPr="00CE226C" w:rsidRDefault="00110845" w:rsidP="00110845">
            <w:pPr>
              <w:ind w:left="851"/>
            </w:pPr>
            <w:r w:rsidRPr="00CE226C">
              <w:t>Сетевая безопасность: настройка типов шифрования, разрешенных Kerberos</w:t>
            </w:r>
          </w:p>
        </w:tc>
        <w:tc>
          <w:tcPr>
            <w:tcW w:w="1345" w:type="pct"/>
            <w:tcBorders>
              <w:top w:val="single" w:sz="4" w:space="0" w:color="auto"/>
              <w:bottom w:val="single" w:sz="4" w:space="0" w:color="auto"/>
            </w:tcBorders>
          </w:tcPr>
          <w:p w14:paraId="372C8F02" w14:textId="77777777" w:rsidR="00110845" w:rsidRPr="00CE226C" w:rsidRDefault="00110845" w:rsidP="00110845">
            <w:r w:rsidRPr="00CE226C">
              <w:t>Не определено</w:t>
            </w:r>
          </w:p>
        </w:tc>
      </w:tr>
      <w:tr w:rsidR="00110845" w:rsidRPr="000F01CC" w14:paraId="372C8F06" w14:textId="77777777" w:rsidTr="00110845">
        <w:trPr>
          <w:trHeight w:val="20"/>
        </w:trPr>
        <w:tc>
          <w:tcPr>
            <w:tcW w:w="3655" w:type="pct"/>
            <w:gridSpan w:val="2"/>
            <w:tcBorders>
              <w:top w:val="single" w:sz="4" w:space="0" w:color="auto"/>
              <w:bottom w:val="single" w:sz="4" w:space="0" w:color="auto"/>
            </w:tcBorders>
          </w:tcPr>
          <w:p w14:paraId="372C8F04" w14:textId="77777777" w:rsidR="00110845" w:rsidRPr="00CE226C" w:rsidRDefault="00110845" w:rsidP="00110845">
            <w:pPr>
              <w:ind w:left="851"/>
            </w:pPr>
            <w:r w:rsidRPr="00CE226C">
              <w:t>Сетевая безопасность: не хранить хэш-значения LAN Manager при следующей смене пароля</w:t>
            </w:r>
          </w:p>
        </w:tc>
        <w:tc>
          <w:tcPr>
            <w:tcW w:w="1345" w:type="pct"/>
            <w:tcBorders>
              <w:top w:val="single" w:sz="4" w:space="0" w:color="auto"/>
              <w:bottom w:val="single" w:sz="4" w:space="0" w:color="auto"/>
            </w:tcBorders>
          </w:tcPr>
          <w:p w14:paraId="372C8F05" w14:textId="77777777" w:rsidR="00110845" w:rsidRPr="00CE226C" w:rsidRDefault="00110845" w:rsidP="00110845">
            <w:r w:rsidRPr="00CE226C">
              <w:t>Включен</w:t>
            </w:r>
          </w:p>
        </w:tc>
      </w:tr>
      <w:tr w:rsidR="00110845" w:rsidRPr="000F01CC" w14:paraId="372C8F09" w14:textId="77777777" w:rsidTr="00110845">
        <w:trPr>
          <w:trHeight w:val="20"/>
        </w:trPr>
        <w:tc>
          <w:tcPr>
            <w:tcW w:w="3655" w:type="pct"/>
            <w:gridSpan w:val="2"/>
            <w:tcBorders>
              <w:top w:val="single" w:sz="4" w:space="0" w:color="auto"/>
              <w:bottom w:val="single" w:sz="4" w:space="0" w:color="auto"/>
            </w:tcBorders>
          </w:tcPr>
          <w:p w14:paraId="372C8F07" w14:textId="77777777" w:rsidR="00110845" w:rsidRPr="00CE226C" w:rsidRDefault="00110845" w:rsidP="00110845">
            <w:pPr>
              <w:ind w:left="851"/>
            </w:pPr>
            <w:r w:rsidRPr="00CE226C">
              <w:t>Сетевая безопасность: ограничения NTLM: аудит входящего трафика NTLM</w:t>
            </w:r>
          </w:p>
        </w:tc>
        <w:tc>
          <w:tcPr>
            <w:tcW w:w="1345" w:type="pct"/>
            <w:tcBorders>
              <w:top w:val="single" w:sz="4" w:space="0" w:color="auto"/>
              <w:bottom w:val="single" w:sz="4" w:space="0" w:color="auto"/>
            </w:tcBorders>
          </w:tcPr>
          <w:p w14:paraId="372C8F08" w14:textId="77777777" w:rsidR="00110845" w:rsidRPr="00CE226C" w:rsidRDefault="00110845" w:rsidP="00110845">
            <w:r w:rsidRPr="00CE226C">
              <w:t>Отключить</w:t>
            </w:r>
          </w:p>
        </w:tc>
      </w:tr>
      <w:tr w:rsidR="00110845" w:rsidRPr="000F01CC" w14:paraId="372C8F0C" w14:textId="77777777" w:rsidTr="00110845">
        <w:trPr>
          <w:trHeight w:val="20"/>
        </w:trPr>
        <w:tc>
          <w:tcPr>
            <w:tcW w:w="3655" w:type="pct"/>
            <w:gridSpan w:val="2"/>
            <w:tcBorders>
              <w:top w:val="single" w:sz="4" w:space="0" w:color="auto"/>
              <w:bottom w:val="single" w:sz="4" w:space="0" w:color="auto"/>
            </w:tcBorders>
          </w:tcPr>
          <w:p w14:paraId="372C8F0A" w14:textId="77777777" w:rsidR="00110845" w:rsidRPr="00CE226C" w:rsidRDefault="00110845" w:rsidP="00110845">
            <w:pPr>
              <w:ind w:left="851"/>
            </w:pPr>
            <w:r w:rsidRPr="00CE226C">
              <w:t>Сетевая безопасность: ограничения NTLM: аудит проверки подлинности NTLM в этом домене</w:t>
            </w:r>
          </w:p>
        </w:tc>
        <w:tc>
          <w:tcPr>
            <w:tcW w:w="1345" w:type="pct"/>
            <w:tcBorders>
              <w:top w:val="single" w:sz="4" w:space="0" w:color="auto"/>
              <w:bottom w:val="single" w:sz="4" w:space="0" w:color="auto"/>
            </w:tcBorders>
          </w:tcPr>
          <w:p w14:paraId="372C8F0B" w14:textId="77777777" w:rsidR="00110845" w:rsidRPr="00CE226C" w:rsidRDefault="00110845" w:rsidP="00110845">
            <w:r w:rsidRPr="00CE226C">
              <w:t>Отключить</w:t>
            </w:r>
          </w:p>
        </w:tc>
      </w:tr>
      <w:tr w:rsidR="00110845" w:rsidRPr="000F01CC" w14:paraId="372C8F0F" w14:textId="77777777" w:rsidTr="00110845">
        <w:trPr>
          <w:trHeight w:val="20"/>
        </w:trPr>
        <w:tc>
          <w:tcPr>
            <w:tcW w:w="3655" w:type="pct"/>
            <w:gridSpan w:val="2"/>
            <w:tcBorders>
              <w:top w:val="single" w:sz="4" w:space="0" w:color="auto"/>
              <w:bottom w:val="single" w:sz="4" w:space="0" w:color="auto"/>
            </w:tcBorders>
          </w:tcPr>
          <w:p w14:paraId="372C8F0D" w14:textId="77777777" w:rsidR="00110845" w:rsidRPr="00CE226C" w:rsidRDefault="00110845" w:rsidP="00110845">
            <w:pPr>
              <w:ind w:left="851"/>
            </w:pPr>
            <w:r w:rsidRPr="00CE226C">
              <w:t>Сетевая безопасность: ограничения NTLM: входящий трафик NTLM</w:t>
            </w:r>
          </w:p>
        </w:tc>
        <w:tc>
          <w:tcPr>
            <w:tcW w:w="1345" w:type="pct"/>
            <w:tcBorders>
              <w:top w:val="single" w:sz="4" w:space="0" w:color="auto"/>
              <w:bottom w:val="single" w:sz="4" w:space="0" w:color="auto"/>
            </w:tcBorders>
          </w:tcPr>
          <w:p w14:paraId="372C8F0E" w14:textId="77777777" w:rsidR="00110845" w:rsidRPr="00CE226C" w:rsidRDefault="00110845" w:rsidP="00110845">
            <w:r w:rsidRPr="00CE226C">
              <w:t>Разрешить все</w:t>
            </w:r>
          </w:p>
        </w:tc>
      </w:tr>
      <w:tr w:rsidR="00110845" w:rsidRPr="000F01CC" w14:paraId="372C8F12" w14:textId="77777777" w:rsidTr="00110845">
        <w:trPr>
          <w:trHeight w:val="20"/>
        </w:trPr>
        <w:tc>
          <w:tcPr>
            <w:tcW w:w="3655" w:type="pct"/>
            <w:gridSpan w:val="2"/>
            <w:tcBorders>
              <w:top w:val="single" w:sz="4" w:space="0" w:color="auto"/>
              <w:bottom w:val="single" w:sz="4" w:space="0" w:color="auto"/>
            </w:tcBorders>
          </w:tcPr>
          <w:p w14:paraId="372C8F10" w14:textId="77777777" w:rsidR="00110845" w:rsidRPr="00CE226C" w:rsidRDefault="00110845" w:rsidP="00110845">
            <w:pPr>
              <w:ind w:left="851"/>
            </w:pPr>
            <w:r w:rsidRPr="00CE226C">
              <w:t>Сетевая безопасность: ограничения NTLM: добавить исключения для серверов в этом домене</w:t>
            </w:r>
          </w:p>
        </w:tc>
        <w:tc>
          <w:tcPr>
            <w:tcW w:w="1345" w:type="pct"/>
            <w:tcBorders>
              <w:top w:val="single" w:sz="4" w:space="0" w:color="auto"/>
              <w:bottom w:val="single" w:sz="4" w:space="0" w:color="auto"/>
            </w:tcBorders>
          </w:tcPr>
          <w:p w14:paraId="372C8F11" w14:textId="77777777" w:rsidR="00110845" w:rsidRPr="00CE226C" w:rsidRDefault="00110845" w:rsidP="00110845">
            <w:r w:rsidRPr="00CE226C">
              <w:t>Не определено</w:t>
            </w:r>
          </w:p>
        </w:tc>
      </w:tr>
      <w:tr w:rsidR="00110845" w:rsidRPr="000F01CC" w14:paraId="372C8F15" w14:textId="77777777" w:rsidTr="00110845">
        <w:trPr>
          <w:trHeight w:val="20"/>
        </w:trPr>
        <w:tc>
          <w:tcPr>
            <w:tcW w:w="3655" w:type="pct"/>
            <w:gridSpan w:val="2"/>
            <w:tcBorders>
              <w:top w:val="single" w:sz="4" w:space="0" w:color="auto"/>
              <w:bottom w:val="single" w:sz="4" w:space="0" w:color="auto"/>
            </w:tcBorders>
          </w:tcPr>
          <w:p w14:paraId="372C8F13" w14:textId="77777777" w:rsidR="00110845" w:rsidRPr="00CE226C" w:rsidRDefault="00110845" w:rsidP="00110845">
            <w:pPr>
              <w:ind w:left="851"/>
            </w:pPr>
            <w:r w:rsidRPr="00CE226C">
              <w:t>Сетевая безопасность: ограничения NTLM: добавить удаленные серверы в исключения проверки подлинности NTLM</w:t>
            </w:r>
          </w:p>
        </w:tc>
        <w:tc>
          <w:tcPr>
            <w:tcW w:w="1345" w:type="pct"/>
            <w:tcBorders>
              <w:top w:val="single" w:sz="4" w:space="0" w:color="auto"/>
              <w:bottom w:val="single" w:sz="4" w:space="0" w:color="auto"/>
            </w:tcBorders>
          </w:tcPr>
          <w:p w14:paraId="372C8F14" w14:textId="77777777" w:rsidR="00110845" w:rsidRPr="00CE226C" w:rsidRDefault="00110845" w:rsidP="00110845">
            <w:r w:rsidRPr="00CE226C">
              <w:t>Не определено</w:t>
            </w:r>
          </w:p>
        </w:tc>
      </w:tr>
      <w:tr w:rsidR="00110845" w:rsidRPr="000F01CC" w14:paraId="372C8F18" w14:textId="77777777" w:rsidTr="00110845">
        <w:trPr>
          <w:trHeight w:val="20"/>
        </w:trPr>
        <w:tc>
          <w:tcPr>
            <w:tcW w:w="3655" w:type="pct"/>
            <w:gridSpan w:val="2"/>
            <w:tcBorders>
              <w:top w:val="single" w:sz="4" w:space="0" w:color="auto"/>
              <w:bottom w:val="single" w:sz="4" w:space="0" w:color="auto"/>
            </w:tcBorders>
          </w:tcPr>
          <w:p w14:paraId="372C8F16" w14:textId="77777777" w:rsidR="00110845" w:rsidRPr="00CE226C" w:rsidRDefault="00110845" w:rsidP="00110845">
            <w:pPr>
              <w:ind w:left="851"/>
            </w:pPr>
            <w:r w:rsidRPr="00CE226C">
              <w:t>Сетевая безопасность: ограничения NTLM: исходящий трафик NTLM к удаленным серверам</w:t>
            </w:r>
          </w:p>
        </w:tc>
        <w:tc>
          <w:tcPr>
            <w:tcW w:w="1345" w:type="pct"/>
            <w:tcBorders>
              <w:top w:val="single" w:sz="4" w:space="0" w:color="auto"/>
              <w:bottom w:val="single" w:sz="4" w:space="0" w:color="auto"/>
            </w:tcBorders>
          </w:tcPr>
          <w:p w14:paraId="372C8F17" w14:textId="77777777" w:rsidR="00110845" w:rsidRPr="00CE226C" w:rsidRDefault="00110845" w:rsidP="00110845">
            <w:r w:rsidRPr="00CE226C">
              <w:t>Разрешить все</w:t>
            </w:r>
          </w:p>
        </w:tc>
      </w:tr>
      <w:tr w:rsidR="00110845" w:rsidRPr="000F01CC" w14:paraId="372C8F1B" w14:textId="77777777" w:rsidTr="00110845">
        <w:trPr>
          <w:trHeight w:val="20"/>
        </w:trPr>
        <w:tc>
          <w:tcPr>
            <w:tcW w:w="3655" w:type="pct"/>
            <w:gridSpan w:val="2"/>
            <w:tcBorders>
              <w:top w:val="single" w:sz="4" w:space="0" w:color="auto"/>
              <w:bottom w:val="single" w:sz="4" w:space="0" w:color="auto"/>
            </w:tcBorders>
          </w:tcPr>
          <w:p w14:paraId="372C8F19" w14:textId="77777777" w:rsidR="00110845" w:rsidRPr="00CE226C" w:rsidRDefault="00110845" w:rsidP="00110845">
            <w:pPr>
              <w:ind w:left="851"/>
            </w:pPr>
            <w:r w:rsidRPr="00CE226C">
              <w:t>Сетевая безопасность: ограничения NTLM: проверка подлинности NTLM в этом домене</w:t>
            </w:r>
          </w:p>
        </w:tc>
        <w:tc>
          <w:tcPr>
            <w:tcW w:w="1345" w:type="pct"/>
            <w:tcBorders>
              <w:top w:val="single" w:sz="4" w:space="0" w:color="auto"/>
              <w:bottom w:val="single" w:sz="4" w:space="0" w:color="auto"/>
            </w:tcBorders>
          </w:tcPr>
          <w:p w14:paraId="372C8F1A" w14:textId="77777777" w:rsidR="00110845" w:rsidRPr="00CE226C" w:rsidRDefault="00110845" w:rsidP="00110845">
            <w:r w:rsidRPr="00CE226C">
              <w:t>Отключить</w:t>
            </w:r>
          </w:p>
        </w:tc>
      </w:tr>
      <w:tr w:rsidR="00110845" w:rsidRPr="000F01CC" w14:paraId="372C8F1E" w14:textId="77777777" w:rsidTr="00110845">
        <w:trPr>
          <w:trHeight w:val="20"/>
        </w:trPr>
        <w:tc>
          <w:tcPr>
            <w:tcW w:w="3655" w:type="pct"/>
            <w:gridSpan w:val="2"/>
            <w:tcBorders>
              <w:top w:val="single" w:sz="4" w:space="0" w:color="auto"/>
              <w:bottom w:val="single" w:sz="4" w:space="0" w:color="auto"/>
            </w:tcBorders>
          </w:tcPr>
          <w:p w14:paraId="372C8F1C" w14:textId="77777777" w:rsidR="00110845" w:rsidRPr="00CE226C" w:rsidRDefault="00110845" w:rsidP="00110845">
            <w:pPr>
              <w:ind w:left="851"/>
            </w:pPr>
            <w:r w:rsidRPr="00CE226C">
              <w:t>Сетевая безопасность: Принудительный вывод из сеанса по истечении допустимых часов работы</w:t>
            </w:r>
          </w:p>
        </w:tc>
        <w:tc>
          <w:tcPr>
            <w:tcW w:w="1345" w:type="pct"/>
            <w:tcBorders>
              <w:top w:val="single" w:sz="4" w:space="0" w:color="auto"/>
              <w:bottom w:val="single" w:sz="4" w:space="0" w:color="auto"/>
            </w:tcBorders>
          </w:tcPr>
          <w:p w14:paraId="372C8F1D" w14:textId="77777777" w:rsidR="00110845" w:rsidRPr="00CE226C" w:rsidRDefault="00110845" w:rsidP="00110845">
            <w:r w:rsidRPr="00CE226C">
              <w:t>Отключен</w:t>
            </w:r>
          </w:p>
        </w:tc>
      </w:tr>
      <w:tr w:rsidR="00110845" w:rsidRPr="000F01CC" w14:paraId="372C8F21" w14:textId="77777777" w:rsidTr="00110845">
        <w:trPr>
          <w:trHeight w:val="20"/>
        </w:trPr>
        <w:tc>
          <w:tcPr>
            <w:tcW w:w="3655" w:type="pct"/>
            <w:gridSpan w:val="2"/>
            <w:tcBorders>
              <w:top w:val="single" w:sz="4" w:space="0" w:color="auto"/>
              <w:bottom w:val="single" w:sz="4" w:space="0" w:color="auto"/>
            </w:tcBorders>
          </w:tcPr>
          <w:p w14:paraId="372C8F1F" w14:textId="77777777" w:rsidR="00110845" w:rsidRPr="00CE226C" w:rsidRDefault="00110845" w:rsidP="00110845">
            <w:pPr>
              <w:ind w:left="851"/>
            </w:pPr>
            <w:r w:rsidRPr="00CE226C">
              <w:t>Сетевая безопасность: разрешить LocalSystem использовать нулевые сеансы</w:t>
            </w:r>
          </w:p>
        </w:tc>
        <w:tc>
          <w:tcPr>
            <w:tcW w:w="1345" w:type="pct"/>
            <w:tcBorders>
              <w:top w:val="single" w:sz="4" w:space="0" w:color="auto"/>
              <w:bottom w:val="single" w:sz="4" w:space="0" w:color="auto"/>
            </w:tcBorders>
          </w:tcPr>
          <w:p w14:paraId="372C8F20" w14:textId="77777777" w:rsidR="00110845" w:rsidRPr="00CE226C" w:rsidRDefault="00110845" w:rsidP="00110845">
            <w:r w:rsidRPr="00CE226C">
              <w:t>Включен</w:t>
            </w:r>
          </w:p>
        </w:tc>
      </w:tr>
      <w:tr w:rsidR="00110845" w:rsidRPr="000F01CC" w14:paraId="372C8F24"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22" w14:textId="77777777" w:rsidR="00110845" w:rsidRPr="00CE226C" w:rsidRDefault="00110845" w:rsidP="00110845">
            <w:pPr>
              <w:ind w:left="851"/>
            </w:pPr>
            <w:r w:rsidRPr="00CE226C">
              <w:t>Сетевая безопасность: разрешить использование сетевых удостоверений в запросах проверки подлинности PKU2U к этому компьютеру</w:t>
            </w:r>
          </w:p>
        </w:tc>
        <w:tc>
          <w:tcPr>
            <w:tcW w:w="1345" w:type="pct"/>
            <w:tcBorders>
              <w:top w:val="single" w:sz="4" w:space="0" w:color="auto"/>
              <w:bottom w:val="single" w:sz="4" w:space="0" w:color="auto"/>
            </w:tcBorders>
          </w:tcPr>
          <w:p w14:paraId="372C8F23" w14:textId="77777777" w:rsidR="00110845" w:rsidRPr="00CE226C" w:rsidRDefault="00110845" w:rsidP="00110845">
            <w:r w:rsidRPr="00CE226C">
              <w:t>Отключен</w:t>
            </w:r>
          </w:p>
        </w:tc>
      </w:tr>
      <w:tr w:rsidR="00110845" w:rsidRPr="000F01CC" w14:paraId="372C8F27"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25" w14:textId="77777777" w:rsidR="00110845" w:rsidRPr="00CE226C" w:rsidRDefault="00110845" w:rsidP="00110845">
            <w:pPr>
              <w:ind w:left="851"/>
            </w:pPr>
            <w:r w:rsidRPr="00CE226C">
              <w:t>Сетевая безопасность: разрешить учетной записи локальной системы использовать удостоверение компьютера для NTLM</w:t>
            </w:r>
          </w:p>
        </w:tc>
        <w:tc>
          <w:tcPr>
            <w:tcW w:w="1345" w:type="pct"/>
            <w:tcBorders>
              <w:top w:val="single" w:sz="4" w:space="0" w:color="auto"/>
              <w:bottom w:val="single" w:sz="4" w:space="0" w:color="auto"/>
            </w:tcBorders>
          </w:tcPr>
          <w:p w14:paraId="372C8F26" w14:textId="77777777" w:rsidR="00110845" w:rsidRPr="00CE226C" w:rsidRDefault="00110845" w:rsidP="00110845">
            <w:r w:rsidRPr="00CE226C">
              <w:t>Отключен</w:t>
            </w:r>
          </w:p>
        </w:tc>
      </w:tr>
      <w:tr w:rsidR="00110845" w:rsidRPr="000F01CC" w14:paraId="372C8F2A"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28" w14:textId="77777777" w:rsidR="00110845" w:rsidRPr="00CE226C" w:rsidRDefault="00110845" w:rsidP="00110845">
            <w:pPr>
              <w:ind w:left="851"/>
            </w:pPr>
            <w:r w:rsidRPr="00CE226C">
              <w:t>Сетевая безопасность: требование цифровой подписи для LDAP-клиента</w:t>
            </w:r>
          </w:p>
        </w:tc>
        <w:tc>
          <w:tcPr>
            <w:tcW w:w="1345" w:type="pct"/>
            <w:tcBorders>
              <w:top w:val="single" w:sz="4" w:space="0" w:color="auto"/>
              <w:bottom w:val="single" w:sz="4" w:space="0" w:color="auto"/>
            </w:tcBorders>
          </w:tcPr>
          <w:p w14:paraId="372C8F29" w14:textId="77777777" w:rsidR="00110845" w:rsidRPr="00CE226C" w:rsidRDefault="00110845" w:rsidP="00110845">
            <w:r w:rsidRPr="00CE226C">
              <w:t>Согласование цифровой подписи</w:t>
            </w:r>
          </w:p>
        </w:tc>
      </w:tr>
      <w:tr w:rsidR="00110845" w:rsidRPr="000F01CC" w14:paraId="372C8F2D"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2B" w14:textId="77777777" w:rsidR="00110845" w:rsidRPr="00CE226C" w:rsidRDefault="00110845" w:rsidP="00110845">
            <w:pPr>
              <w:ind w:left="851"/>
            </w:pPr>
            <w:r w:rsidRPr="00CE226C">
              <w:t>Сетевая безопасность: уровень проверки подлинности LAN Manager</w:t>
            </w:r>
          </w:p>
        </w:tc>
        <w:tc>
          <w:tcPr>
            <w:tcW w:w="1345" w:type="pct"/>
            <w:tcBorders>
              <w:top w:val="single" w:sz="4" w:space="0" w:color="auto"/>
              <w:bottom w:val="single" w:sz="4" w:space="0" w:color="auto"/>
            </w:tcBorders>
          </w:tcPr>
          <w:p w14:paraId="372C8F2C" w14:textId="77777777" w:rsidR="00110845" w:rsidRPr="00CE226C" w:rsidRDefault="00110845" w:rsidP="00110845">
            <w:r w:rsidRPr="00CE226C">
              <w:t>Отправлять только</w:t>
            </w:r>
            <w:r w:rsidRPr="00CE226C">
              <w:rPr>
                <w:lang w:val="en-US"/>
              </w:rPr>
              <w:t xml:space="preserve"> NTLMv2 </w:t>
            </w:r>
            <w:r w:rsidRPr="00CE226C">
              <w:t>ответ</w:t>
            </w:r>
          </w:p>
        </w:tc>
      </w:tr>
      <w:tr w:rsidR="00110845" w:rsidRPr="000F01CC" w14:paraId="372C8F30"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2E" w14:textId="77777777" w:rsidR="00110845" w:rsidRPr="00CE226C" w:rsidRDefault="00110845" w:rsidP="00110845">
            <w:pPr>
              <w:ind w:left="851"/>
            </w:pPr>
            <w:r w:rsidRPr="00CE226C">
              <w:t>Сетевой доступ: запретить анонимный доступ к именованным каналам и общим ресурсам</w:t>
            </w:r>
          </w:p>
        </w:tc>
        <w:tc>
          <w:tcPr>
            <w:tcW w:w="1345" w:type="pct"/>
            <w:tcBorders>
              <w:top w:val="single" w:sz="4" w:space="0" w:color="auto"/>
              <w:bottom w:val="single" w:sz="4" w:space="0" w:color="auto"/>
            </w:tcBorders>
          </w:tcPr>
          <w:p w14:paraId="372C8F2F" w14:textId="77777777" w:rsidR="00110845" w:rsidRPr="00CE226C" w:rsidRDefault="00110845" w:rsidP="00110845">
            <w:r w:rsidRPr="00CE226C">
              <w:t>Включен</w:t>
            </w:r>
          </w:p>
        </w:tc>
      </w:tr>
      <w:tr w:rsidR="00110845" w:rsidRPr="000F01CC" w14:paraId="372C8F33"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31" w14:textId="77777777" w:rsidR="00110845" w:rsidRPr="00CE226C" w:rsidRDefault="00110845" w:rsidP="00110845">
            <w:pPr>
              <w:ind w:left="851"/>
            </w:pPr>
            <w:r w:rsidRPr="00CE226C">
              <w:t>Сетевой доступ: модель совместного доступа и безопасности для локальных учетных записей</w:t>
            </w:r>
          </w:p>
        </w:tc>
        <w:tc>
          <w:tcPr>
            <w:tcW w:w="1345" w:type="pct"/>
            <w:tcBorders>
              <w:top w:val="single" w:sz="4" w:space="0" w:color="auto"/>
              <w:bottom w:val="single" w:sz="4" w:space="0" w:color="auto"/>
            </w:tcBorders>
          </w:tcPr>
          <w:p w14:paraId="372C8F32" w14:textId="77777777" w:rsidR="00110845" w:rsidRPr="00CE226C" w:rsidRDefault="00110845" w:rsidP="00110845">
            <w:r w:rsidRPr="00CE226C">
              <w:t>Обычная (Обычная – локальные пользователи удостоверяются как они сами)</w:t>
            </w:r>
          </w:p>
        </w:tc>
      </w:tr>
      <w:tr w:rsidR="00110845" w:rsidRPr="000F01CC" w14:paraId="372C8F36"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34" w14:textId="77777777" w:rsidR="00110845" w:rsidRPr="00CE226C" w:rsidRDefault="00110845" w:rsidP="00110845">
            <w:pPr>
              <w:ind w:left="851"/>
            </w:pPr>
            <w:r w:rsidRPr="00CE226C">
              <w:t>Сетевой доступ: не разрешать перечисление учетных записей SAM анонимными пользователями</w:t>
            </w:r>
          </w:p>
        </w:tc>
        <w:tc>
          <w:tcPr>
            <w:tcW w:w="1345" w:type="pct"/>
            <w:tcBorders>
              <w:top w:val="single" w:sz="4" w:space="0" w:color="auto"/>
              <w:bottom w:val="single" w:sz="4" w:space="0" w:color="auto"/>
            </w:tcBorders>
          </w:tcPr>
          <w:p w14:paraId="372C8F35" w14:textId="77777777" w:rsidR="00110845" w:rsidRPr="00CE226C" w:rsidRDefault="00110845" w:rsidP="00110845">
            <w:r w:rsidRPr="00CE226C">
              <w:t>Включен</w:t>
            </w:r>
          </w:p>
        </w:tc>
      </w:tr>
      <w:tr w:rsidR="00110845" w:rsidRPr="000F01CC" w14:paraId="372C8F39"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37" w14:textId="77777777" w:rsidR="00110845" w:rsidRPr="00CE226C" w:rsidRDefault="00110845" w:rsidP="00110845">
            <w:pPr>
              <w:ind w:left="851"/>
            </w:pPr>
            <w:r w:rsidRPr="00CE226C">
              <w:t>Сетевой доступ: не разрешать перечисление учетных записей SAM и общих ресурсов анонимными пользователями</w:t>
            </w:r>
          </w:p>
        </w:tc>
        <w:tc>
          <w:tcPr>
            <w:tcW w:w="1345" w:type="pct"/>
            <w:tcBorders>
              <w:top w:val="single" w:sz="4" w:space="0" w:color="auto"/>
              <w:bottom w:val="single" w:sz="4" w:space="0" w:color="auto"/>
            </w:tcBorders>
          </w:tcPr>
          <w:p w14:paraId="372C8F38" w14:textId="77777777" w:rsidR="00110845" w:rsidRPr="00CE226C" w:rsidRDefault="00110845" w:rsidP="00110845">
            <w:r w:rsidRPr="00CE226C">
              <w:t>Отключен</w:t>
            </w:r>
          </w:p>
        </w:tc>
      </w:tr>
      <w:tr w:rsidR="00110845" w:rsidRPr="000F01CC" w14:paraId="372C8F3C"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3A" w14:textId="77777777" w:rsidR="00110845" w:rsidRPr="00CE226C" w:rsidRDefault="00110845" w:rsidP="00110845">
            <w:pPr>
              <w:ind w:left="851"/>
            </w:pPr>
            <w:r w:rsidRPr="00CE226C">
              <w:t>Сетевой доступ: не разрешать хранение паролей или учетных данных для сетевой проверки подлинности</w:t>
            </w:r>
          </w:p>
        </w:tc>
        <w:tc>
          <w:tcPr>
            <w:tcW w:w="1345" w:type="pct"/>
            <w:tcBorders>
              <w:top w:val="single" w:sz="4" w:space="0" w:color="auto"/>
              <w:bottom w:val="single" w:sz="4" w:space="0" w:color="auto"/>
            </w:tcBorders>
          </w:tcPr>
          <w:p w14:paraId="372C8F3B" w14:textId="23C80DAC" w:rsidR="00110845" w:rsidRPr="00CE226C" w:rsidRDefault="0076250C" w:rsidP="00110845">
            <w:r>
              <w:t>Включен</w:t>
            </w:r>
          </w:p>
        </w:tc>
      </w:tr>
      <w:tr w:rsidR="00110845" w:rsidRPr="000F01CC" w14:paraId="372C8F3F"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3D" w14:textId="77777777" w:rsidR="00110845" w:rsidRPr="00CE226C" w:rsidRDefault="00110845" w:rsidP="00110845">
            <w:pPr>
              <w:ind w:left="851"/>
            </w:pPr>
            <w:r w:rsidRPr="00CE226C">
              <w:t>Сетевой доступ: разрешать анонимный доступ к именованным каналам</w:t>
            </w:r>
          </w:p>
        </w:tc>
        <w:tc>
          <w:tcPr>
            <w:tcW w:w="1345" w:type="pct"/>
            <w:tcBorders>
              <w:top w:val="single" w:sz="4" w:space="0" w:color="auto"/>
              <w:bottom w:val="single" w:sz="4" w:space="0" w:color="auto"/>
            </w:tcBorders>
          </w:tcPr>
          <w:p w14:paraId="372C8F3E" w14:textId="77777777" w:rsidR="00110845" w:rsidRPr="00CE226C" w:rsidRDefault="00110845" w:rsidP="00110845">
            <w:r w:rsidRPr="00CE226C">
              <w:t>Не определено</w:t>
            </w:r>
          </w:p>
        </w:tc>
      </w:tr>
      <w:tr w:rsidR="00110845" w:rsidRPr="000F01CC" w14:paraId="372C8F42" w14:textId="77777777" w:rsidTr="00110845">
        <w:trPr>
          <w:trHeight w:val="20"/>
        </w:trPr>
        <w:tc>
          <w:tcPr>
            <w:tcW w:w="3655" w:type="pct"/>
            <w:gridSpan w:val="2"/>
            <w:tcBorders>
              <w:top w:val="single" w:sz="4" w:space="0" w:color="auto"/>
              <w:left w:val="single" w:sz="4" w:space="0" w:color="auto"/>
              <w:bottom w:val="single" w:sz="4" w:space="0" w:color="auto"/>
            </w:tcBorders>
          </w:tcPr>
          <w:p w14:paraId="372C8F40" w14:textId="77777777" w:rsidR="00110845" w:rsidRPr="00CE226C" w:rsidRDefault="00110845" w:rsidP="00110845">
            <w:pPr>
              <w:ind w:left="851"/>
            </w:pPr>
            <w:r w:rsidRPr="00CE226C">
              <w:t>Сетевой доступ: разрешать анонимный доступ к общим ресурсам</w:t>
            </w:r>
          </w:p>
        </w:tc>
        <w:tc>
          <w:tcPr>
            <w:tcW w:w="1345" w:type="pct"/>
            <w:tcBorders>
              <w:top w:val="single" w:sz="4" w:space="0" w:color="auto"/>
              <w:bottom w:val="single" w:sz="4" w:space="0" w:color="auto"/>
            </w:tcBorders>
          </w:tcPr>
          <w:p w14:paraId="372C8F41" w14:textId="77777777" w:rsidR="00110845" w:rsidRPr="00CE226C" w:rsidRDefault="00110845" w:rsidP="00110845">
            <w:r w:rsidRPr="00CE226C">
              <w:t>Не определено</w:t>
            </w:r>
          </w:p>
        </w:tc>
      </w:tr>
      <w:tr w:rsidR="00110845" w:rsidRPr="000F01CC" w14:paraId="372C8F45" w14:textId="77777777" w:rsidTr="00110845">
        <w:trPr>
          <w:trHeight w:val="20"/>
        </w:trPr>
        <w:tc>
          <w:tcPr>
            <w:tcW w:w="3655" w:type="pct"/>
            <w:gridSpan w:val="2"/>
            <w:tcBorders>
              <w:top w:val="single" w:sz="4" w:space="0" w:color="auto"/>
              <w:bottom w:val="single" w:sz="4" w:space="0" w:color="auto"/>
            </w:tcBorders>
          </w:tcPr>
          <w:p w14:paraId="372C8F43" w14:textId="2494136E" w:rsidR="00110845" w:rsidRPr="00CE226C" w:rsidRDefault="00110845" w:rsidP="00110845">
            <w:pPr>
              <w:ind w:left="851"/>
            </w:pPr>
            <w:r w:rsidRPr="00CE226C">
              <w:t xml:space="preserve">Сетевой доступ: разрешать применение разрешений "Для всех" к </w:t>
            </w:r>
            <w:r w:rsidR="00D86E59" w:rsidRPr="00CE226C">
              <w:t>анонимным пользователям</w:t>
            </w:r>
          </w:p>
        </w:tc>
        <w:tc>
          <w:tcPr>
            <w:tcW w:w="1345" w:type="pct"/>
            <w:tcBorders>
              <w:top w:val="single" w:sz="4" w:space="0" w:color="auto"/>
              <w:bottom w:val="single" w:sz="4" w:space="0" w:color="auto"/>
            </w:tcBorders>
          </w:tcPr>
          <w:p w14:paraId="372C8F44" w14:textId="77777777" w:rsidR="00110845" w:rsidRPr="00CE226C" w:rsidRDefault="00110845" w:rsidP="00110845">
            <w:r w:rsidRPr="00CE226C">
              <w:t>Отключен</w:t>
            </w:r>
          </w:p>
        </w:tc>
      </w:tr>
      <w:tr w:rsidR="00110845" w:rsidRPr="000F01CC" w14:paraId="372C8F54" w14:textId="77777777" w:rsidTr="00110845">
        <w:trPr>
          <w:trHeight w:val="20"/>
        </w:trPr>
        <w:tc>
          <w:tcPr>
            <w:tcW w:w="1010" w:type="pct"/>
            <w:tcBorders>
              <w:top w:val="single" w:sz="4" w:space="0" w:color="auto"/>
              <w:bottom w:val="single" w:sz="4" w:space="0" w:color="auto"/>
            </w:tcBorders>
            <w:vAlign w:val="center"/>
          </w:tcPr>
          <w:p w14:paraId="372C8F46" w14:textId="77777777" w:rsidR="00110845" w:rsidRPr="00CE226C" w:rsidRDefault="00110845" w:rsidP="00110845">
            <w:pPr>
              <w:ind w:left="851"/>
            </w:pPr>
            <w:r w:rsidRPr="00CE226C">
              <w:t>Сетевой доступ: удаленно доступные пути и вложенные пути реестра</w:t>
            </w:r>
          </w:p>
        </w:tc>
        <w:tc>
          <w:tcPr>
            <w:tcW w:w="3990" w:type="pct"/>
            <w:gridSpan w:val="2"/>
            <w:tcBorders>
              <w:top w:val="single" w:sz="4" w:space="0" w:color="auto"/>
              <w:bottom w:val="single" w:sz="4" w:space="0" w:color="auto"/>
            </w:tcBorders>
          </w:tcPr>
          <w:p w14:paraId="372C8F47" w14:textId="77777777" w:rsidR="00110845" w:rsidRPr="00CE226C" w:rsidRDefault="00110845" w:rsidP="00110845">
            <w:pPr>
              <w:rPr>
                <w:lang w:val="en-US"/>
              </w:rPr>
            </w:pPr>
            <w:r w:rsidRPr="00CE226C">
              <w:rPr>
                <w:lang w:val="en-US"/>
              </w:rPr>
              <w:t>System\CurrentControlSet\Control\Print\Printers,</w:t>
            </w:r>
          </w:p>
          <w:p w14:paraId="372C8F48" w14:textId="77777777" w:rsidR="00110845" w:rsidRPr="00CE226C" w:rsidRDefault="00110845" w:rsidP="00110845">
            <w:pPr>
              <w:rPr>
                <w:lang w:val="en-US"/>
              </w:rPr>
            </w:pPr>
            <w:r w:rsidRPr="00CE226C">
              <w:rPr>
                <w:lang w:val="en-US"/>
              </w:rPr>
              <w:t>System\CurrentControlSet\Services\Eventlog,</w:t>
            </w:r>
          </w:p>
          <w:p w14:paraId="372C8F49" w14:textId="77777777" w:rsidR="00110845" w:rsidRPr="00CE226C" w:rsidRDefault="00110845" w:rsidP="00110845">
            <w:pPr>
              <w:rPr>
                <w:lang w:val="en-US"/>
              </w:rPr>
            </w:pPr>
            <w:r w:rsidRPr="00CE226C">
              <w:rPr>
                <w:lang w:val="en-US"/>
              </w:rPr>
              <w:t>Software\Microsoft\OLAP Server,</w:t>
            </w:r>
          </w:p>
          <w:p w14:paraId="372C8F4A" w14:textId="77777777" w:rsidR="00110845" w:rsidRPr="00CE226C" w:rsidRDefault="00110845" w:rsidP="00110845">
            <w:pPr>
              <w:rPr>
                <w:lang w:val="en-US"/>
              </w:rPr>
            </w:pPr>
            <w:r w:rsidRPr="00CE226C">
              <w:rPr>
                <w:lang w:val="en-US"/>
              </w:rPr>
              <w:t>Software\Microsoft\WindowsNT\CurrentVersion\Print,</w:t>
            </w:r>
          </w:p>
          <w:p w14:paraId="372C8F4B" w14:textId="77777777" w:rsidR="00110845" w:rsidRPr="00CE226C" w:rsidRDefault="00110845" w:rsidP="00110845">
            <w:pPr>
              <w:rPr>
                <w:lang w:val="en-US"/>
              </w:rPr>
            </w:pPr>
            <w:r w:rsidRPr="00CE226C">
              <w:rPr>
                <w:lang w:val="en-US"/>
              </w:rPr>
              <w:t>Software\Microsoft\WindowsNT\CurrentVersion\Windows,</w:t>
            </w:r>
          </w:p>
          <w:p w14:paraId="372C8F4C" w14:textId="77777777" w:rsidR="00110845" w:rsidRPr="00CE226C" w:rsidRDefault="00110845" w:rsidP="00110845">
            <w:pPr>
              <w:rPr>
                <w:lang w:val="en-US"/>
              </w:rPr>
            </w:pPr>
            <w:r w:rsidRPr="00CE226C">
              <w:rPr>
                <w:lang w:val="en-US"/>
              </w:rPr>
              <w:t>System\CurrentControlSet\Control\ContentIndex,</w:t>
            </w:r>
          </w:p>
          <w:p w14:paraId="372C8F4D" w14:textId="77777777" w:rsidR="00110845" w:rsidRPr="00CE226C" w:rsidRDefault="00110845" w:rsidP="00110845">
            <w:pPr>
              <w:rPr>
                <w:lang w:val="en-US"/>
              </w:rPr>
            </w:pPr>
            <w:r w:rsidRPr="00CE226C">
              <w:rPr>
                <w:lang w:val="en-US"/>
              </w:rPr>
              <w:t>System\CurrentControlSet\Control\Terminal Server,</w:t>
            </w:r>
          </w:p>
          <w:p w14:paraId="372C8F4E" w14:textId="77777777" w:rsidR="00110845" w:rsidRPr="00CE226C" w:rsidRDefault="00110845" w:rsidP="00110845">
            <w:pPr>
              <w:rPr>
                <w:lang w:val="en-US"/>
              </w:rPr>
            </w:pPr>
            <w:r w:rsidRPr="00CE226C">
              <w:rPr>
                <w:lang w:val="en-US"/>
              </w:rPr>
              <w:t>System\CurrentControlSet\Control\Terminal Server\UserConfig,</w:t>
            </w:r>
          </w:p>
          <w:p w14:paraId="372C8F4F" w14:textId="77777777" w:rsidR="00110845" w:rsidRPr="00CE226C" w:rsidRDefault="00110845" w:rsidP="00110845">
            <w:pPr>
              <w:rPr>
                <w:lang w:val="en-US"/>
              </w:rPr>
            </w:pPr>
            <w:r w:rsidRPr="00CE226C">
              <w:rPr>
                <w:lang w:val="en-US"/>
              </w:rPr>
              <w:t>System\CurrentControlSet\Control\Terminal Server\DefaultUserConfiguration,</w:t>
            </w:r>
          </w:p>
          <w:p w14:paraId="372C8F50" w14:textId="77777777" w:rsidR="00110845" w:rsidRPr="00CE226C" w:rsidRDefault="00110845" w:rsidP="00110845">
            <w:pPr>
              <w:rPr>
                <w:lang w:val="en-US"/>
              </w:rPr>
            </w:pPr>
            <w:r w:rsidRPr="00CE226C">
              <w:rPr>
                <w:lang w:val="en-US"/>
              </w:rPr>
              <w:t>Software\Microsoft\Windows NT\CurrentVersion\Perflib,</w:t>
            </w:r>
          </w:p>
          <w:p w14:paraId="372C8F51" w14:textId="77777777" w:rsidR="00110845" w:rsidRPr="00CE226C" w:rsidRDefault="00110845" w:rsidP="00110845">
            <w:pPr>
              <w:rPr>
                <w:lang w:val="en-US"/>
              </w:rPr>
            </w:pPr>
            <w:r w:rsidRPr="00CE226C">
              <w:rPr>
                <w:lang w:val="en-US"/>
              </w:rPr>
              <w:t>System\CurrentControlSet\Services\SysmonLog,</w:t>
            </w:r>
          </w:p>
          <w:p w14:paraId="372C8F52" w14:textId="77777777" w:rsidR="00110845" w:rsidRPr="00CE226C" w:rsidRDefault="00110845" w:rsidP="00110845">
            <w:pPr>
              <w:rPr>
                <w:lang w:val="en-US"/>
              </w:rPr>
            </w:pPr>
            <w:r w:rsidRPr="00CE226C">
              <w:rPr>
                <w:lang w:val="en-US"/>
              </w:rPr>
              <w:t>System\CurrentControlSet\Services\CertSvc,</w:t>
            </w:r>
          </w:p>
          <w:p w14:paraId="372C8F53" w14:textId="77777777" w:rsidR="00110845" w:rsidRPr="00CE226C" w:rsidRDefault="00110845" w:rsidP="00110845">
            <w:r w:rsidRPr="00CE226C">
              <w:lastRenderedPageBreak/>
              <w:t>System\CurrentControlSet\Services\Wins</w:t>
            </w:r>
          </w:p>
        </w:tc>
      </w:tr>
      <w:tr w:rsidR="00110845" w:rsidRPr="00861252" w14:paraId="372C8F59" w14:textId="77777777" w:rsidTr="00110845">
        <w:trPr>
          <w:trHeight w:val="20"/>
        </w:trPr>
        <w:tc>
          <w:tcPr>
            <w:tcW w:w="1010" w:type="pct"/>
            <w:tcBorders>
              <w:top w:val="single" w:sz="4" w:space="0" w:color="auto"/>
              <w:bottom w:val="single" w:sz="4" w:space="0" w:color="auto"/>
            </w:tcBorders>
            <w:vAlign w:val="center"/>
          </w:tcPr>
          <w:p w14:paraId="372C8F55" w14:textId="77777777" w:rsidR="00110845" w:rsidRPr="00CE226C" w:rsidRDefault="00110845" w:rsidP="00110845">
            <w:pPr>
              <w:ind w:left="851"/>
            </w:pPr>
            <w:r w:rsidRPr="00CE226C">
              <w:lastRenderedPageBreak/>
              <w:t>Сетевой доступ: удаленно доступные пути реестра</w:t>
            </w:r>
          </w:p>
        </w:tc>
        <w:tc>
          <w:tcPr>
            <w:tcW w:w="3990" w:type="pct"/>
            <w:gridSpan w:val="2"/>
            <w:tcBorders>
              <w:top w:val="single" w:sz="4" w:space="0" w:color="auto"/>
              <w:bottom w:val="single" w:sz="4" w:space="0" w:color="auto"/>
            </w:tcBorders>
          </w:tcPr>
          <w:p w14:paraId="372C8F56" w14:textId="77777777" w:rsidR="00110845" w:rsidRPr="00CE226C" w:rsidRDefault="00110845" w:rsidP="00110845">
            <w:pPr>
              <w:rPr>
                <w:lang w:val="en-US"/>
              </w:rPr>
            </w:pPr>
            <w:r w:rsidRPr="00CE226C">
              <w:rPr>
                <w:lang w:val="en-US"/>
              </w:rPr>
              <w:t>System\CurrentControlSet\Control\ProductOptions,</w:t>
            </w:r>
          </w:p>
          <w:p w14:paraId="372C8F57" w14:textId="77777777" w:rsidR="00110845" w:rsidRPr="00CE226C" w:rsidRDefault="00110845" w:rsidP="00110845">
            <w:pPr>
              <w:rPr>
                <w:lang w:val="en-US"/>
              </w:rPr>
            </w:pPr>
            <w:r w:rsidRPr="00CE226C">
              <w:rPr>
                <w:lang w:val="en-US"/>
              </w:rPr>
              <w:t>System\CurrentControlSet\Control\Server Applications,</w:t>
            </w:r>
          </w:p>
          <w:p w14:paraId="372C8F58" w14:textId="77777777" w:rsidR="00110845" w:rsidRPr="00CE226C" w:rsidRDefault="00110845" w:rsidP="00110845">
            <w:pPr>
              <w:rPr>
                <w:lang w:val="en-US"/>
              </w:rPr>
            </w:pPr>
            <w:r w:rsidRPr="00CE226C">
              <w:rPr>
                <w:lang w:val="en-US"/>
              </w:rPr>
              <w:t>Software\Microsoft\Windows NT\CurrentVersion</w:t>
            </w:r>
          </w:p>
        </w:tc>
      </w:tr>
      <w:tr w:rsidR="00110845" w:rsidRPr="000F01CC" w14:paraId="372C8F5C" w14:textId="77777777" w:rsidTr="00110845">
        <w:trPr>
          <w:trHeight w:val="20"/>
        </w:trPr>
        <w:tc>
          <w:tcPr>
            <w:tcW w:w="3655" w:type="pct"/>
            <w:gridSpan w:val="2"/>
            <w:tcBorders>
              <w:top w:val="single" w:sz="4" w:space="0" w:color="auto"/>
              <w:bottom w:val="single" w:sz="4" w:space="0" w:color="auto"/>
            </w:tcBorders>
          </w:tcPr>
          <w:p w14:paraId="372C8F5A" w14:textId="04E9AB19" w:rsidR="00110845" w:rsidRPr="00CE226C" w:rsidRDefault="00110845" w:rsidP="00110845">
            <w:pPr>
              <w:ind w:left="851"/>
            </w:pPr>
            <w:r w:rsidRPr="00CE226C">
              <w:t>Сетевой сервер (Майкрософт): уровень проверки сервером имени участника-</w:t>
            </w:r>
            <w:r w:rsidR="00D86E59" w:rsidRPr="00CE226C">
              <w:t>службы конечного</w:t>
            </w:r>
            <w:r w:rsidRPr="00CE226C">
              <w:t xml:space="preserve"> объекта</w:t>
            </w:r>
          </w:p>
        </w:tc>
        <w:tc>
          <w:tcPr>
            <w:tcW w:w="1345" w:type="pct"/>
            <w:tcBorders>
              <w:top w:val="single" w:sz="4" w:space="0" w:color="auto"/>
              <w:bottom w:val="single" w:sz="4" w:space="0" w:color="auto"/>
            </w:tcBorders>
          </w:tcPr>
          <w:p w14:paraId="372C8F5B" w14:textId="77777777" w:rsidR="00110845" w:rsidRPr="00CE226C" w:rsidRDefault="00110845" w:rsidP="00110845">
            <w:r w:rsidRPr="00CE226C">
              <w:t>Откл.</w:t>
            </w:r>
          </w:p>
        </w:tc>
      </w:tr>
      <w:tr w:rsidR="00110845" w:rsidRPr="000F01CC" w14:paraId="372C8F5F" w14:textId="77777777" w:rsidTr="00110845">
        <w:trPr>
          <w:trHeight w:val="20"/>
        </w:trPr>
        <w:tc>
          <w:tcPr>
            <w:tcW w:w="3655" w:type="pct"/>
            <w:gridSpan w:val="2"/>
            <w:tcBorders>
              <w:top w:val="single" w:sz="4" w:space="0" w:color="auto"/>
              <w:bottom w:val="single" w:sz="4" w:space="0" w:color="auto"/>
            </w:tcBorders>
          </w:tcPr>
          <w:p w14:paraId="372C8F5D" w14:textId="77777777" w:rsidR="00110845" w:rsidRPr="00CE226C" w:rsidRDefault="00110845" w:rsidP="00110845">
            <w:pPr>
              <w:ind w:left="851"/>
            </w:pPr>
            <w:r w:rsidRPr="00CE226C">
              <w:t>Системная криптография: использовать FIPS-совместимые алгоритмы для шифрования, хэширования и подписывания</w:t>
            </w:r>
          </w:p>
        </w:tc>
        <w:tc>
          <w:tcPr>
            <w:tcW w:w="1345" w:type="pct"/>
            <w:tcBorders>
              <w:top w:val="single" w:sz="4" w:space="0" w:color="auto"/>
              <w:bottom w:val="single" w:sz="4" w:space="0" w:color="auto"/>
            </w:tcBorders>
          </w:tcPr>
          <w:p w14:paraId="372C8F5E" w14:textId="77777777" w:rsidR="00110845" w:rsidRPr="00CE226C" w:rsidRDefault="00110845" w:rsidP="00110845">
            <w:r w:rsidRPr="00CE226C">
              <w:t>Отключен</w:t>
            </w:r>
          </w:p>
        </w:tc>
      </w:tr>
      <w:tr w:rsidR="00110845" w:rsidRPr="000F01CC" w14:paraId="372C8F62" w14:textId="77777777" w:rsidTr="00110845">
        <w:trPr>
          <w:trHeight w:val="20"/>
        </w:trPr>
        <w:tc>
          <w:tcPr>
            <w:tcW w:w="3655" w:type="pct"/>
            <w:gridSpan w:val="2"/>
            <w:tcBorders>
              <w:top w:val="single" w:sz="4" w:space="0" w:color="auto"/>
              <w:bottom w:val="single" w:sz="4" w:space="0" w:color="auto"/>
            </w:tcBorders>
          </w:tcPr>
          <w:p w14:paraId="372C8F60" w14:textId="56FCD2C1" w:rsidR="00110845" w:rsidRPr="00CE226C" w:rsidRDefault="00110845" w:rsidP="00110845">
            <w:pPr>
              <w:ind w:left="851"/>
            </w:pPr>
            <w:r w:rsidRPr="00CE226C">
              <w:t xml:space="preserve">Системная криптография: обязательное применение сильной защиты </w:t>
            </w:r>
            <w:r w:rsidR="00D86E59" w:rsidRPr="00CE226C">
              <w:t>ключей пользователей</w:t>
            </w:r>
            <w:r w:rsidRPr="00CE226C">
              <w:t>, хранящихся на компьютере</w:t>
            </w:r>
          </w:p>
        </w:tc>
        <w:tc>
          <w:tcPr>
            <w:tcW w:w="1345" w:type="pct"/>
            <w:tcBorders>
              <w:top w:val="single" w:sz="4" w:space="0" w:color="auto"/>
              <w:bottom w:val="single" w:sz="4" w:space="0" w:color="auto"/>
            </w:tcBorders>
          </w:tcPr>
          <w:p w14:paraId="372C8F61" w14:textId="77777777" w:rsidR="00110845" w:rsidRPr="00CE226C" w:rsidRDefault="00110845" w:rsidP="00110845">
            <w:r w:rsidRPr="00CE226C">
              <w:t>Не требуется ввод данных пользователем при сохранении и использовании новых ключей.</w:t>
            </w:r>
          </w:p>
        </w:tc>
      </w:tr>
      <w:tr w:rsidR="00110845" w:rsidRPr="000F01CC" w14:paraId="372C8F65" w14:textId="77777777" w:rsidTr="00110845">
        <w:trPr>
          <w:trHeight w:val="20"/>
        </w:trPr>
        <w:tc>
          <w:tcPr>
            <w:tcW w:w="3655" w:type="pct"/>
            <w:gridSpan w:val="2"/>
            <w:tcBorders>
              <w:top w:val="single" w:sz="4" w:space="0" w:color="auto"/>
              <w:bottom w:val="single" w:sz="4" w:space="0" w:color="auto"/>
            </w:tcBorders>
          </w:tcPr>
          <w:p w14:paraId="372C8F63" w14:textId="510C73F2" w:rsidR="00110845" w:rsidRPr="00CE226C" w:rsidRDefault="00110845" w:rsidP="00110845">
            <w:pPr>
              <w:ind w:left="851"/>
            </w:pPr>
            <w:r w:rsidRPr="00CE226C">
              <w:t xml:space="preserve">Системные объекты: усилить разрешения по умолчанию для внутренних </w:t>
            </w:r>
            <w:r w:rsidR="00D86E59" w:rsidRPr="00CE226C">
              <w:t>системных объектов</w:t>
            </w:r>
            <w:r w:rsidRPr="00CE226C">
              <w:t xml:space="preserve"> (например, символических ссылок)</w:t>
            </w:r>
          </w:p>
        </w:tc>
        <w:tc>
          <w:tcPr>
            <w:tcW w:w="1345" w:type="pct"/>
            <w:tcBorders>
              <w:top w:val="single" w:sz="4" w:space="0" w:color="auto"/>
              <w:bottom w:val="single" w:sz="4" w:space="0" w:color="auto"/>
            </w:tcBorders>
          </w:tcPr>
          <w:p w14:paraId="372C8F64" w14:textId="77777777" w:rsidR="00110845" w:rsidRPr="00CE226C" w:rsidRDefault="00110845" w:rsidP="00110845">
            <w:r w:rsidRPr="00CE226C">
              <w:t>Включен</w:t>
            </w:r>
          </w:p>
        </w:tc>
      </w:tr>
      <w:tr w:rsidR="00110845" w:rsidRPr="000F01CC" w14:paraId="372C8F68" w14:textId="77777777" w:rsidTr="00110845">
        <w:trPr>
          <w:trHeight w:val="20"/>
        </w:trPr>
        <w:tc>
          <w:tcPr>
            <w:tcW w:w="3655" w:type="pct"/>
            <w:gridSpan w:val="2"/>
            <w:tcBorders>
              <w:top w:val="single" w:sz="4" w:space="0" w:color="auto"/>
              <w:bottom w:val="single" w:sz="4" w:space="0" w:color="auto"/>
            </w:tcBorders>
          </w:tcPr>
          <w:p w14:paraId="372C8F66" w14:textId="77777777" w:rsidR="00110845" w:rsidRPr="00CE226C" w:rsidRDefault="00110845" w:rsidP="00110845">
            <w:pPr>
              <w:ind w:left="851"/>
            </w:pPr>
            <w:r w:rsidRPr="00CE226C">
              <w:t>Системные объекты: учитывать регистр для подсистем, отличных от Windows</w:t>
            </w:r>
          </w:p>
        </w:tc>
        <w:tc>
          <w:tcPr>
            <w:tcW w:w="1345" w:type="pct"/>
            <w:tcBorders>
              <w:top w:val="single" w:sz="4" w:space="0" w:color="auto"/>
              <w:bottom w:val="single" w:sz="4" w:space="0" w:color="auto"/>
            </w:tcBorders>
          </w:tcPr>
          <w:p w14:paraId="372C8F67" w14:textId="77777777" w:rsidR="00110845" w:rsidRPr="00CE226C" w:rsidRDefault="00110845" w:rsidP="00110845">
            <w:r w:rsidRPr="00CE226C">
              <w:t>Включен</w:t>
            </w:r>
          </w:p>
        </w:tc>
      </w:tr>
      <w:tr w:rsidR="00110845" w:rsidRPr="000F01CC" w14:paraId="372C8F6B" w14:textId="77777777" w:rsidTr="00110845">
        <w:trPr>
          <w:trHeight w:val="20"/>
        </w:trPr>
        <w:tc>
          <w:tcPr>
            <w:tcW w:w="3655" w:type="pct"/>
            <w:gridSpan w:val="2"/>
            <w:tcBorders>
              <w:top w:val="single" w:sz="4" w:space="0" w:color="auto"/>
              <w:bottom w:val="single" w:sz="4" w:space="0" w:color="auto"/>
            </w:tcBorders>
          </w:tcPr>
          <w:p w14:paraId="372C8F69" w14:textId="77777777" w:rsidR="00110845" w:rsidRPr="00CE226C" w:rsidRDefault="00110845" w:rsidP="00110845">
            <w:pPr>
              <w:ind w:left="851"/>
            </w:pPr>
            <w:r w:rsidRPr="00CE226C">
              <w:t>Устройства: запретить пользователям установку драйверов принтера</w:t>
            </w:r>
          </w:p>
        </w:tc>
        <w:tc>
          <w:tcPr>
            <w:tcW w:w="1345" w:type="pct"/>
            <w:tcBorders>
              <w:top w:val="single" w:sz="4" w:space="0" w:color="auto"/>
              <w:bottom w:val="single" w:sz="4" w:space="0" w:color="auto"/>
            </w:tcBorders>
          </w:tcPr>
          <w:p w14:paraId="372C8F6A" w14:textId="77777777" w:rsidR="00110845" w:rsidRPr="00CE226C" w:rsidRDefault="00110845" w:rsidP="00110845">
            <w:r w:rsidRPr="00CE226C">
              <w:t>Отключен.</w:t>
            </w:r>
          </w:p>
        </w:tc>
      </w:tr>
      <w:tr w:rsidR="00110845" w:rsidRPr="000F01CC" w14:paraId="372C8F6E" w14:textId="77777777" w:rsidTr="00110845">
        <w:trPr>
          <w:trHeight w:val="20"/>
        </w:trPr>
        <w:tc>
          <w:tcPr>
            <w:tcW w:w="3655" w:type="pct"/>
            <w:gridSpan w:val="2"/>
            <w:tcBorders>
              <w:top w:val="single" w:sz="4" w:space="0" w:color="auto"/>
              <w:bottom w:val="single" w:sz="4" w:space="0" w:color="auto"/>
            </w:tcBorders>
          </w:tcPr>
          <w:p w14:paraId="372C8F6C" w14:textId="77777777" w:rsidR="00110845" w:rsidRPr="00CE226C" w:rsidRDefault="00110845" w:rsidP="00110845">
            <w:pPr>
              <w:ind w:left="851"/>
            </w:pPr>
            <w:r w:rsidRPr="00CE226C">
              <w:t>Устройства: разрешать отстыковку без входа в систему</w:t>
            </w:r>
          </w:p>
        </w:tc>
        <w:tc>
          <w:tcPr>
            <w:tcW w:w="1345" w:type="pct"/>
            <w:tcBorders>
              <w:top w:val="single" w:sz="4" w:space="0" w:color="auto"/>
              <w:bottom w:val="single" w:sz="4" w:space="0" w:color="auto"/>
            </w:tcBorders>
          </w:tcPr>
          <w:p w14:paraId="372C8F6D" w14:textId="77777777" w:rsidR="00110845" w:rsidRPr="00CE226C" w:rsidRDefault="00110845" w:rsidP="00110845">
            <w:r w:rsidRPr="00CE226C">
              <w:t>Включен</w:t>
            </w:r>
          </w:p>
        </w:tc>
      </w:tr>
      <w:tr w:rsidR="00110845" w:rsidRPr="000F01CC" w14:paraId="372C8F71" w14:textId="77777777" w:rsidTr="00110845">
        <w:trPr>
          <w:trHeight w:val="20"/>
        </w:trPr>
        <w:tc>
          <w:tcPr>
            <w:tcW w:w="3655" w:type="pct"/>
            <w:gridSpan w:val="2"/>
            <w:tcBorders>
              <w:top w:val="single" w:sz="4" w:space="0" w:color="auto"/>
              <w:bottom w:val="single" w:sz="4" w:space="0" w:color="auto"/>
            </w:tcBorders>
          </w:tcPr>
          <w:p w14:paraId="372C8F6F" w14:textId="688EFFAD" w:rsidR="00110845" w:rsidRPr="00CE226C" w:rsidRDefault="00110845" w:rsidP="00110845">
            <w:pPr>
              <w:ind w:left="851"/>
            </w:pPr>
            <w:r w:rsidRPr="00CE226C">
              <w:t xml:space="preserve">Устройства: разрешить доступ к дисководам гибких дисков только </w:t>
            </w:r>
            <w:r w:rsidR="00D86E59" w:rsidRPr="00CE226C">
              <w:t>локальным пользователям</w:t>
            </w:r>
          </w:p>
        </w:tc>
        <w:tc>
          <w:tcPr>
            <w:tcW w:w="1345" w:type="pct"/>
            <w:tcBorders>
              <w:top w:val="single" w:sz="4" w:space="0" w:color="auto"/>
              <w:bottom w:val="single" w:sz="4" w:space="0" w:color="auto"/>
            </w:tcBorders>
          </w:tcPr>
          <w:p w14:paraId="372C8F70" w14:textId="77777777" w:rsidR="00110845" w:rsidRPr="00CE226C" w:rsidRDefault="00110845" w:rsidP="00110845">
            <w:r w:rsidRPr="00CE226C">
              <w:t>Включен</w:t>
            </w:r>
          </w:p>
        </w:tc>
      </w:tr>
      <w:tr w:rsidR="00110845" w:rsidRPr="000F01CC" w14:paraId="372C8F74" w14:textId="77777777" w:rsidTr="00110845">
        <w:trPr>
          <w:trHeight w:val="20"/>
        </w:trPr>
        <w:tc>
          <w:tcPr>
            <w:tcW w:w="3655" w:type="pct"/>
            <w:gridSpan w:val="2"/>
            <w:tcBorders>
              <w:top w:val="single" w:sz="4" w:space="0" w:color="auto"/>
              <w:bottom w:val="single" w:sz="4" w:space="0" w:color="auto"/>
            </w:tcBorders>
          </w:tcPr>
          <w:p w14:paraId="372C8F72" w14:textId="2A9F57C2" w:rsidR="00110845" w:rsidRPr="00CE226C" w:rsidRDefault="00110845" w:rsidP="00110845">
            <w:pPr>
              <w:ind w:left="851"/>
            </w:pPr>
            <w:r w:rsidRPr="00CE226C">
              <w:t xml:space="preserve">Устройства: разрешить доступ к дисководам компакт-дисков только </w:t>
            </w:r>
            <w:r w:rsidR="00D86E59" w:rsidRPr="00CE226C">
              <w:t>локальным пользователям</w:t>
            </w:r>
          </w:p>
        </w:tc>
        <w:tc>
          <w:tcPr>
            <w:tcW w:w="1345" w:type="pct"/>
            <w:tcBorders>
              <w:top w:val="single" w:sz="4" w:space="0" w:color="auto"/>
              <w:bottom w:val="single" w:sz="4" w:space="0" w:color="auto"/>
            </w:tcBorders>
          </w:tcPr>
          <w:p w14:paraId="372C8F73" w14:textId="77777777" w:rsidR="00110845" w:rsidRPr="00CE226C" w:rsidRDefault="00110845" w:rsidP="00110845">
            <w:r w:rsidRPr="00CE226C">
              <w:t>Включен</w:t>
            </w:r>
          </w:p>
        </w:tc>
      </w:tr>
      <w:tr w:rsidR="00110845" w:rsidRPr="000F01CC" w14:paraId="372C8F77" w14:textId="77777777" w:rsidTr="00110845">
        <w:trPr>
          <w:trHeight w:val="20"/>
        </w:trPr>
        <w:tc>
          <w:tcPr>
            <w:tcW w:w="3655" w:type="pct"/>
            <w:gridSpan w:val="2"/>
            <w:tcBorders>
              <w:top w:val="single" w:sz="4" w:space="0" w:color="auto"/>
              <w:bottom w:val="single" w:sz="4" w:space="0" w:color="auto"/>
            </w:tcBorders>
          </w:tcPr>
          <w:p w14:paraId="372C8F75" w14:textId="77777777" w:rsidR="00110845" w:rsidRPr="00CE226C" w:rsidRDefault="00110845" w:rsidP="00110845">
            <w:pPr>
              <w:ind w:left="851"/>
            </w:pPr>
            <w:r w:rsidRPr="00CE226C">
              <w:t>Устройства: разрешить форматирование и извлечение съемных носителей</w:t>
            </w:r>
          </w:p>
        </w:tc>
        <w:tc>
          <w:tcPr>
            <w:tcW w:w="1345" w:type="pct"/>
            <w:tcBorders>
              <w:top w:val="single" w:sz="4" w:space="0" w:color="auto"/>
              <w:bottom w:val="single" w:sz="4" w:space="0" w:color="auto"/>
            </w:tcBorders>
          </w:tcPr>
          <w:p w14:paraId="372C8F76" w14:textId="77777777" w:rsidR="00110845" w:rsidRPr="00CE226C" w:rsidRDefault="00110845" w:rsidP="00110845">
            <w:r w:rsidRPr="00CE226C">
              <w:t>Администраторы</w:t>
            </w:r>
          </w:p>
        </w:tc>
      </w:tr>
      <w:tr w:rsidR="00110845" w:rsidRPr="000F01CC" w14:paraId="372C8F7A" w14:textId="77777777" w:rsidTr="00110845">
        <w:trPr>
          <w:trHeight w:val="20"/>
        </w:trPr>
        <w:tc>
          <w:tcPr>
            <w:tcW w:w="3655" w:type="pct"/>
            <w:gridSpan w:val="2"/>
            <w:tcBorders>
              <w:top w:val="single" w:sz="4" w:space="0" w:color="auto"/>
              <w:bottom w:val="single" w:sz="4" w:space="0" w:color="auto"/>
            </w:tcBorders>
          </w:tcPr>
          <w:p w14:paraId="372C8F78" w14:textId="77777777" w:rsidR="00110845" w:rsidRPr="00CE226C" w:rsidRDefault="00110845" w:rsidP="00110845">
            <w:pPr>
              <w:ind w:left="851"/>
            </w:pPr>
            <w:r w:rsidRPr="00CE226C">
              <w:t>Учетные записи: Переименование учетной записи администратора</w:t>
            </w:r>
          </w:p>
        </w:tc>
        <w:tc>
          <w:tcPr>
            <w:tcW w:w="1345" w:type="pct"/>
            <w:tcBorders>
              <w:top w:val="single" w:sz="4" w:space="0" w:color="auto"/>
              <w:bottom w:val="single" w:sz="4" w:space="0" w:color="auto"/>
            </w:tcBorders>
          </w:tcPr>
          <w:p w14:paraId="372C8F79" w14:textId="77777777" w:rsidR="00110845" w:rsidRPr="00CE226C" w:rsidRDefault="00110845" w:rsidP="00110845">
            <w:pPr>
              <w:rPr>
                <w:lang w:val="en-US"/>
              </w:rPr>
            </w:pPr>
            <w:r w:rsidRPr="00CE226C">
              <w:rPr>
                <w:lang w:val="en-US"/>
              </w:rPr>
              <w:t>adm</w:t>
            </w:r>
          </w:p>
        </w:tc>
      </w:tr>
      <w:tr w:rsidR="00110845" w:rsidRPr="000F01CC" w14:paraId="372C8F7D" w14:textId="77777777" w:rsidTr="00110845">
        <w:trPr>
          <w:trHeight w:val="20"/>
        </w:trPr>
        <w:tc>
          <w:tcPr>
            <w:tcW w:w="3655" w:type="pct"/>
            <w:gridSpan w:val="2"/>
            <w:tcBorders>
              <w:top w:val="single" w:sz="4" w:space="0" w:color="auto"/>
              <w:bottom w:val="single" w:sz="4" w:space="0" w:color="auto"/>
            </w:tcBorders>
          </w:tcPr>
          <w:p w14:paraId="372C8F7B" w14:textId="77777777" w:rsidR="00110845" w:rsidRPr="00CE226C" w:rsidRDefault="00110845" w:rsidP="00110845">
            <w:pPr>
              <w:ind w:left="851"/>
            </w:pPr>
            <w:r w:rsidRPr="00CE226C">
              <w:t>Учетные записи: Переименование учетной записи гостя</w:t>
            </w:r>
          </w:p>
        </w:tc>
        <w:tc>
          <w:tcPr>
            <w:tcW w:w="1345" w:type="pct"/>
            <w:tcBorders>
              <w:top w:val="single" w:sz="4" w:space="0" w:color="auto"/>
              <w:bottom w:val="single" w:sz="4" w:space="0" w:color="auto"/>
            </w:tcBorders>
          </w:tcPr>
          <w:p w14:paraId="372C8F7C" w14:textId="77777777" w:rsidR="00110845" w:rsidRPr="00CE226C" w:rsidRDefault="00110845" w:rsidP="00110845">
            <w:pPr>
              <w:rPr>
                <w:lang w:val="en-US"/>
              </w:rPr>
            </w:pPr>
            <w:r w:rsidRPr="00CE226C">
              <w:rPr>
                <w:lang w:val="en-US"/>
              </w:rPr>
              <w:t>loser</w:t>
            </w:r>
          </w:p>
        </w:tc>
      </w:tr>
      <w:tr w:rsidR="00110845" w:rsidRPr="000F01CC" w14:paraId="372C8F80" w14:textId="77777777" w:rsidTr="00110845">
        <w:trPr>
          <w:trHeight w:val="20"/>
        </w:trPr>
        <w:tc>
          <w:tcPr>
            <w:tcW w:w="3655" w:type="pct"/>
            <w:gridSpan w:val="2"/>
            <w:tcBorders>
              <w:top w:val="single" w:sz="4" w:space="0" w:color="auto"/>
              <w:bottom w:val="single" w:sz="4" w:space="0" w:color="auto"/>
            </w:tcBorders>
          </w:tcPr>
          <w:p w14:paraId="372C8F7E" w14:textId="77777777" w:rsidR="00110845" w:rsidRPr="00CE226C" w:rsidRDefault="00110845" w:rsidP="00110845">
            <w:pPr>
              <w:ind w:left="851"/>
            </w:pPr>
            <w:r w:rsidRPr="00CE226C">
              <w:t>Учетные записи: разрешить использование пустых паролей только при консольном входе</w:t>
            </w:r>
          </w:p>
        </w:tc>
        <w:tc>
          <w:tcPr>
            <w:tcW w:w="1345" w:type="pct"/>
            <w:tcBorders>
              <w:top w:val="single" w:sz="4" w:space="0" w:color="auto"/>
              <w:bottom w:val="single" w:sz="4" w:space="0" w:color="auto"/>
            </w:tcBorders>
          </w:tcPr>
          <w:p w14:paraId="372C8F7F" w14:textId="77777777" w:rsidR="00110845" w:rsidRPr="00CE226C" w:rsidRDefault="00110845" w:rsidP="00110845">
            <w:r w:rsidRPr="00CE226C">
              <w:t>Отключен</w:t>
            </w:r>
          </w:p>
        </w:tc>
      </w:tr>
      <w:tr w:rsidR="00110845" w:rsidRPr="000F01CC" w14:paraId="372C8F83" w14:textId="77777777" w:rsidTr="00110845">
        <w:trPr>
          <w:trHeight w:val="20"/>
        </w:trPr>
        <w:tc>
          <w:tcPr>
            <w:tcW w:w="3655" w:type="pct"/>
            <w:gridSpan w:val="2"/>
            <w:tcBorders>
              <w:top w:val="single" w:sz="4" w:space="0" w:color="auto"/>
              <w:bottom w:val="single" w:sz="4" w:space="0" w:color="auto"/>
            </w:tcBorders>
          </w:tcPr>
          <w:p w14:paraId="372C8F81" w14:textId="77777777" w:rsidR="00110845" w:rsidRPr="00CE226C" w:rsidRDefault="00110845" w:rsidP="00110845">
            <w:pPr>
              <w:ind w:left="851"/>
            </w:pPr>
            <w:r w:rsidRPr="00CE226C">
              <w:t>Учетные записи: Состояние учетной записи 'Администратор'</w:t>
            </w:r>
          </w:p>
        </w:tc>
        <w:tc>
          <w:tcPr>
            <w:tcW w:w="1345" w:type="pct"/>
            <w:tcBorders>
              <w:top w:val="single" w:sz="4" w:space="0" w:color="auto"/>
              <w:bottom w:val="single" w:sz="4" w:space="0" w:color="auto"/>
            </w:tcBorders>
          </w:tcPr>
          <w:p w14:paraId="372C8F82" w14:textId="77777777" w:rsidR="00110845" w:rsidRPr="00CE226C" w:rsidRDefault="00110845" w:rsidP="00110845">
            <w:r w:rsidRPr="00CE226C">
              <w:t>Отключен</w:t>
            </w:r>
            <w:r w:rsidRPr="00CE226C">
              <w:rPr>
                <w:rStyle w:val="affa"/>
              </w:rPr>
              <w:footnoteReference w:id="103"/>
            </w:r>
          </w:p>
        </w:tc>
      </w:tr>
      <w:tr w:rsidR="00110845" w:rsidRPr="000F01CC" w14:paraId="372C8F86" w14:textId="77777777" w:rsidTr="00110845">
        <w:trPr>
          <w:trHeight w:val="20"/>
        </w:trPr>
        <w:tc>
          <w:tcPr>
            <w:tcW w:w="3655" w:type="pct"/>
            <w:gridSpan w:val="2"/>
            <w:tcBorders>
              <w:top w:val="single" w:sz="4" w:space="0" w:color="auto"/>
              <w:bottom w:val="single" w:sz="4" w:space="0" w:color="auto"/>
            </w:tcBorders>
          </w:tcPr>
          <w:p w14:paraId="372C8F84" w14:textId="77777777" w:rsidR="00110845" w:rsidRPr="00CE226C" w:rsidRDefault="00110845" w:rsidP="00110845">
            <w:pPr>
              <w:ind w:left="851"/>
            </w:pPr>
            <w:r w:rsidRPr="00CE226C">
              <w:t>Учетные записи: Состояние учетной записи 'Гость'</w:t>
            </w:r>
          </w:p>
        </w:tc>
        <w:tc>
          <w:tcPr>
            <w:tcW w:w="1345" w:type="pct"/>
            <w:tcBorders>
              <w:top w:val="single" w:sz="4" w:space="0" w:color="auto"/>
              <w:bottom w:val="single" w:sz="4" w:space="0" w:color="auto"/>
            </w:tcBorders>
          </w:tcPr>
          <w:p w14:paraId="372C8F85" w14:textId="77777777" w:rsidR="00110845" w:rsidRPr="00CE226C" w:rsidRDefault="00110845" w:rsidP="00110845">
            <w:r w:rsidRPr="00CE226C">
              <w:t>Отключен</w:t>
            </w:r>
          </w:p>
        </w:tc>
      </w:tr>
      <w:tr w:rsidR="00110845" w:rsidRPr="000F01CC" w14:paraId="372C8F89" w14:textId="77777777" w:rsidTr="00110845">
        <w:trPr>
          <w:trHeight w:val="20"/>
        </w:trPr>
        <w:tc>
          <w:tcPr>
            <w:tcW w:w="3655" w:type="pct"/>
            <w:gridSpan w:val="2"/>
            <w:tcBorders>
              <w:top w:val="single" w:sz="4" w:space="0" w:color="auto"/>
              <w:bottom w:val="single" w:sz="4" w:space="0" w:color="auto"/>
            </w:tcBorders>
          </w:tcPr>
          <w:p w14:paraId="372C8F87" w14:textId="77777777" w:rsidR="00110845" w:rsidRPr="00CE226C" w:rsidRDefault="00110845" w:rsidP="00110845">
            <w:pPr>
              <w:ind w:left="851"/>
            </w:pPr>
            <w:r w:rsidRPr="00CE226C">
              <w:t>Член домена: всегда требуется цифровая подпись или шифрование потока данных безопасного канала</w:t>
            </w:r>
          </w:p>
        </w:tc>
        <w:tc>
          <w:tcPr>
            <w:tcW w:w="1345" w:type="pct"/>
            <w:tcBorders>
              <w:top w:val="single" w:sz="4" w:space="0" w:color="auto"/>
              <w:bottom w:val="single" w:sz="4" w:space="0" w:color="auto"/>
            </w:tcBorders>
          </w:tcPr>
          <w:p w14:paraId="372C8F88" w14:textId="77777777" w:rsidR="00110845" w:rsidRPr="00CE226C" w:rsidRDefault="00110845" w:rsidP="00110845">
            <w:r w:rsidRPr="00CE226C">
              <w:t>Включен</w:t>
            </w:r>
          </w:p>
        </w:tc>
      </w:tr>
      <w:tr w:rsidR="00110845" w:rsidRPr="000F01CC" w14:paraId="372C8F8C" w14:textId="77777777" w:rsidTr="00110845">
        <w:trPr>
          <w:trHeight w:val="20"/>
        </w:trPr>
        <w:tc>
          <w:tcPr>
            <w:tcW w:w="3655" w:type="pct"/>
            <w:gridSpan w:val="2"/>
            <w:tcBorders>
              <w:top w:val="single" w:sz="4" w:space="0" w:color="auto"/>
              <w:bottom w:val="single" w:sz="4" w:space="0" w:color="auto"/>
            </w:tcBorders>
          </w:tcPr>
          <w:p w14:paraId="372C8F8A" w14:textId="77777777" w:rsidR="00110845" w:rsidRPr="00CE226C" w:rsidRDefault="00110845" w:rsidP="00110845">
            <w:pPr>
              <w:ind w:left="851"/>
            </w:pPr>
            <w:r w:rsidRPr="00CE226C">
              <w:t>Член домена: максимальный срок действия пароля учетных записей компьютера</w:t>
            </w:r>
          </w:p>
        </w:tc>
        <w:tc>
          <w:tcPr>
            <w:tcW w:w="1345" w:type="pct"/>
            <w:tcBorders>
              <w:top w:val="single" w:sz="4" w:space="0" w:color="auto"/>
              <w:bottom w:val="single" w:sz="4" w:space="0" w:color="auto"/>
            </w:tcBorders>
          </w:tcPr>
          <w:p w14:paraId="372C8F8B" w14:textId="77777777" w:rsidR="00110845" w:rsidRPr="00CE226C" w:rsidRDefault="00110845" w:rsidP="00110845">
            <w:r w:rsidRPr="00CE226C">
              <w:t>180 дн.</w:t>
            </w:r>
          </w:p>
        </w:tc>
      </w:tr>
      <w:tr w:rsidR="00110845" w:rsidRPr="000F01CC" w14:paraId="372C8F8F" w14:textId="77777777" w:rsidTr="00110845">
        <w:trPr>
          <w:trHeight w:val="20"/>
        </w:trPr>
        <w:tc>
          <w:tcPr>
            <w:tcW w:w="3655" w:type="pct"/>
            <w:gridSpan w:val="2"/>
            <w:tcBorders>
              <w:top w:val="single" w:sz="4" w:space="0" w:color="auto"/>
              <w:bottom w:val="single" w:sz="4" w:space="0" w:color="auto"/>
            </w:tcBorders>
          </w:tcPr>
          <w:p w14:paraId="372C8F8D" w14:textId="77777777" w:rsidR="00110845" w:rsidRPr="00CE226C" w:rsidRDefault="00110845" w:rsidP="00110845">
            <w:pPr>
              <w:ind w:left="851"/>
            </w:pPr>
            <w:r w:rsidRPr="00CE226C">
              <w:t>Член домена: отключить изменение пароля учетных записей компьютера</w:t>
            </w:r>
          </w:p>
        </w:tc>
        <w:tc>
          <w:tcPr>
            <w:tcW w:w="1345" w:type="pct"/>
            <w:tcBorders>
              <w:top w:val="single" w:sz="4" w:space="0" w:color="auto"/>
              <w:bottom w:val="single" w:sz="4" w:space="0" w:color="auto"/>
            </w:tcBorders>
          </w:tcPr>
          <w:p w14:paraId="372C8F8E" w14:textId="77777777" w:rsidR="00110845" w:rsidRPr="00CE226C" w:rsidRDefault="00110845" w:rsidP="00110845">
            <w:r w:rsidRPr="00CE226C">
              <w:t>Отключен</w:t>
            </w:r>
          </w:p>
        </w:tc>
      </w:tr>
      <w:tr w:rsidR="00110845" w:rsidRPr="000F01CC" w14:paraId="372C8F92" w14:textId="77777777" w:rsidTr="00110845">
        <w:trPr>
          <w:trHeight w:val="20"/>
        </w:trPr>
        <w:tc>
          <w:tcPr>
            <w:tcW w:w="3655" w:type="pct"/>
            <w:gridSpan w:val="2"/>
            <w:tcBorders>
              <w:top w:val="single" w:sz="4" w:space="0" w:color="auto"/>
              <w:bottom w:val="single" w:sz="4" w:space="0" w:color="auto"/>
            </w:tcBorders>
          </w:tcPr>
          <w:p w14:paraId="372C8F90" w14:textId="77777777" w:rsidR="00110845" w:rsidRPr="00CE226C" w:rsidRDefault="00110845" w:rsidP="00110845">
            <w:pPr>
              <w:ind w:left="851"/>
            </w:pPr>
            <w:r w:rsidRPr="00CE226C">
              <w:t>Член домена: требовать стойкий ключ сеанса (Windows 2000 или выше)</w:t>
            </w:r>
          </w:p>
        </w:tc>
        <w:tc>
          <w:tcPr>
            <w:tcW w:w="1345" w:type="pct"/>
            <w:tcBorders>
              <w:top w:val="single" w:sz="4" w:space="0" w:color="auto"/>
              <w:bottom w:val="single" w:sz="4" w:space="0" w:color="auto"/>
            </w:tcBorders>
          </w:tcPr>
          <w:p w14:paraId="372C8F91" w14:textId="77777777" w:rsidR="00110845" w:rsidRPr="00CE226C" w:rsidRDefault="00110845" w:rsidP="00110845">
            <w:r w:rsidRPr="00CE226C">
              <w:t>Включен</w:t>
            </w:r>
          </w:p>
        </w:tc>
      </w:tr>
      <w:tr w:rsidR="00110845" w:rsidRPr="000F01CC" w14:paraId="372C8F95" w14:textId="77777777" w:rsidTr="00110845">
        <w:trPr>
          <w:trHeight w:val="20"/>
        </w:trPr>
        <w:tc>
          <w:tcPr>
            <w:tcW w:w="3655" w:type="pct"/>
            <w:gridSpan w:val="2"/>
            <w:tcBorders>
              <w:top w:val="single" w:sz="4" w:space="0" w:color="auto"/>
              <w:bottom w:val="single" w:sz="4" w:space="0" w:color="auto"/>
            </w:tcBorders>
          </w:tcPr>
          <w:p w14:paraId="372C8F93" w14:textId="77777777" w:rsidR="00110845" w:rsidRPr="00CE226C" w:rsidRDefault="00110845" w:rsidP="00110845">
            <w:pPr>
              <w:ind w:left="851"/>
            </w:pPr>
            <w:r w:rsidRPr="00CE226C">
              <w:t>Член домена: цифровая подпись данных безопасного канала, когда это возможно</w:t>
            </w:r>
          </w:p>
        </w:tc>
        <w:tc>
          <w:tcPr>
            <w:tcW w:w="1345" w:type="pct"/>
            <w:tcBorders>
              <w:top w:val="single" w:sz="4" w:space="0" w:color="auto"/>
              <w:bottom w:val="single" w:sz="4" w:space="0" w:color="auto"/>
            </w:tcBorders>
          </w:tcPr>
          <w:p w14:paraId="372C8F94" w14:textId="77777777" w:rsidR="00110845" w:rsidRPr="00CE226C" w:rsidRDefault="00110845" w:rsidP="00110845">
            <w:r w:rsidRPr="00CE226C">
              <w:t>Включен</w:t>
            </w:r>
          </w:p>
        </w:tc>
      </w:tr>
      <w:tr w:rsidR="00110845" w:rsidRPr="000F01CC" w14:paraId="372C8F98" w14:textId="77777777" w:rsidTr="00110845">
        <w:trPr>
          <w:trHeight w:val="20"/>
        </w:trPr>
        <w:tc>
          <w:tcPr>
            <w:tcW w:w="3655" w:type="pct"/>
            <w:gridSpan w:val="2"/>
            <w:tcBorders>
              <w:top w:val="single" w:sz="4" w:space="0" w:color="auto"/>
            </w:tcBorders>
          </w:tcPr>
          <w:p w14:paraId="372C8F96" w14:textId="77777777" w:rsidR="00110845" w:rsidRPr="00CE226C" w:rsidRDefault="00110845" w:rsidP="00110845">
            <w:pPr>
              <w:ind w:left="851"/>
            </w:pPr>
            <w:r w:rsidRPr="00CE226C">
              <w:t>Член домена: шифрование данных безопасного канала, когда это возможно</w:t>
            </w:r>
          </w:p>
        </w:tc>
        <w:tc>
          <w:tcPr>
            <w:tcW w:w="1345" w:type="pct"/>
            <w:tcBorders>
              <w:top w:val="single" w:sz="4" w:space="0" w:color="auto"/>
            </w:tcBorders>
          </w:tcPr>
          <w:p w14:paraId="372C8F97" w14:textId="77777777" w:rsidR="00110845" w:rsidRPr="00CE226C" w:rsidRDefault="00110845" w:rsidP="00110845">
            <w:pPr>
              <w:rPr>
                <w:lang w:val="en-US"/>
              </w:rPr>
            </w:pPr>
            <w:r w:rsidRPr="00CE226C">
              <w:t>Включен</w:t>
            </w:r>
          </w:p>
        </w:tc>
      </w:tr>
      <w:tr w:rsidR="00110845" w:rsidRPr="000F01CC" w14:paraId="372C8F9B" w14:textId="77777777" w:rsidTr="00110845">
        <w:trPr>
          <w:trHeight w:val="20"/>
        </w:trPr>
        <w:tc>
          <w:tcPr>
            <w:tcW w:w="3655" w:type="pct"/>
            <w:gridSpan w:val="2"/>
            <w:tcBorders>
              <w:bottom w:val="single" w:sz="4" w:space="0" w:color="auto"/>
            </w:tcBorders>
          </w:tcPr>
          <w:p w14:paraId="372C8F99" w14:textId="77777777" w:rsidR="00110845" w:rsidRPr="00E546BC" w:rsidRDefault="00110845" w:rsidP="00110845">
            <w:pPr>
              <w:ind w:firstLine="426"/>
              <w:rPr>
                <w:b/>
                <w:sz w:val="22"/>
                <w:szCs w:val="22"/>
              </w:rPr>
            </w:pPr>
            <w:r w:rsidRPr="00E546BC">
              <w:rPr>
                <w:b/>
                <w:sz w:val="22"/>
                <w:szCs w:val="22"/>
              </w:rPr>
              <w:t>Журнал событий</w:t>
            </w:r>
          </w:p>
        </w:tc>
        <w:tc>
          <w:tcPr>
            <w:tcW w:w="1345" w:type="pct"/>
            <w:tcBorders>
              <w:bottom w:val="single" w:sz="4" w:space="0" w:color="auto"/>
            </w:tcBorders>
          </w:tcPr>
          <w:p w14:paraId="372C8F9A" w14:textId="77777777" w:rsidR="00110845" w:rsidRPr="00CE226C" w:rsidRDefault="00110845" w:rsidP="00110845"/>
        </w:tc>
      </w:tr>
      <w:tr w:rsidR="00110845" w:rsidRPr="000F01CC" w14:paraId="372C8F9E" w14:textId="77777777" w:rsidTr="00110845">
        <w:trPr>
          <w:trHeight w:val="159"/>
        </w:trPr>
        <w:tc>
          <w:tcPr>
            <w:tcW w:w="3655" w:type="pct"/>
            <w:gridSpan w:val="2"/>
            <w:tcBorders>
              <w:bottom w:val="single" w:sz="4" w:space="0" w:color="auto"/>
            </w:tcBorders>
          </w:tcPr>
          <w:p w14:paraId="372C8F9C" w14:textId="77777777" w:rsidR="00110845" w:rsidRPr="00CE226C" w:rsidRDefault="00110845" w:rsidP="00110845">
            <w:pPr>
              <w:ind w:left="567"/>
              <w:rPr>
                <w:b/>
              </w:rPr>
            </w:pPr>
            <w:r w:rsidRPr="00CE226C">
              <w:t>Запретить доступ локальной группы гостей к журналу безопасности</w:t>
            </w:r>
          </w:p>
        </w:tc>
        <w:tc>
          <w:tcPr>
            <w:tcW w:w="1345" w:type="pct"/>
            <w:tcBorders>
              <w:bottom w:val="single" w:sz="4" w:space="0" w:color="auto"/>
            </w:tcBorders>
          </w:tcPr>
          <w:p w14:paraId="372C8F9D" w14:textId="77777777" w:rsidR="00110845" w:rsidRPr="00CE226C" w:rsidRDefault="00110845" w:rsidP="00110845">
            <w:r w:rsidRPr="00CE226C">
              <w:t>Включен</w:t>
            </w:r>
          </w:p>
        </w:tc>
      </w:tr>
      <w:tr w:rsidR="00110845" w:rsidRPr="000F01CC" w14:paraId="372C8FA1" w14:textId="77777777" w:rsidTr="00110845">
        <w:trPr>
          <w:trHeight w:val="153"/>
        </w:trPr>
        <w:tc>
          <w:tcPr>
            <w:tcW w:w="3655" w:type="pct"/>
            <w:gridSpan w:val="2"/>
            <w:tcBorders>
              <w:top w:val="single" w:sz="4" w:space="0" w:color="auto"/>
              <w:bottom w:val="single" w:sz="4" w:space="0" w:color="auto"/>
            </w:tcBorders>
          </w:tcPr>
          <w:p w14:paraId="372C8F9F" w14:textId="77777777" w:rsidR="00110845" w:rsidRPr="00CE226C" w:rsidRDefault="00110845" w:rsidP="00110845">
            <w:pPr>
              <w:ind w:left="567"/>
            </w:pPr>
            <w:r w:rsidRPr="00CE226C">
              <w:t>Запретить доступ локальной группы гостей к журналу приложений</w:t>
            </w:r>
          </w:p>
        </w:tc>
        <w:tc>
          <w:tcPr>
            <w:tcW w:w="1345" w:type="pct"/>
            <w:tcBorders>
              <w:top w:val="single" w:sz="4" w:space="0" w:color="auto"/>
              <w:bottom w:val="single" w:sz="4" w:space="0" w:color="auto"/>
            </w:tcBorders>
          </w:tcPr>
          <w:p w14:paraId="372C8FA0" w14:textId="77777777" w:rsidR="00110845" w:rsidRPr="00CE226C" w:rsidRDefault="00110845" w:rsidP="00110845">
            <w:r w:rsidRPr="00CE226C">
              <w:t>Включен</w:t>
            </w:r>
          </w:p>
        </w:tc>
      </w:tr>
      <w:tr w:rsidR="00110845" w:rsidRPr="000F01CC" w14:paraId="372C8FA4" w14:textId="77777777" w:rsidTr="00110845">
        <w:trPr>
          <w:trHeight w:val="210"/>
        </w:trPr>
        <w:tc>
          <w:tcPr>
            <w:tcW w:w="3655" w:type="pct"/>
            <w:gridSpan w:val="2"/>
            <w:tcBorders>
              <w:top w:val="single" w:sz="4" w:space="0" w:color="auto"/>
              <w:bottom w:val="single" w:sz="4" w:space="0" w:color="auto"/>
            </w:tcBorders>
          </w:tcPr>
          <w:p w14:paraId="372C8FA2" w14:textId="77777777" w:rsidR="00110845" w:rsidRPr="00CE226C" w:rsidRDefault="00110845" w:rsidP="00110845">
            <w:pPr>
              <w:ind w:left="567"/>
            </w:pPr>
            <w:r w:rsidRPr="00CE226C">
              <w:t>Запретить доступ локальной группы гостей к системному журналу</w:t>
            </w:r>
          </w:p>
        </w:tc>
        <w:tc>
          <w:tcPr>
            <w:tcW w:w="1345" w:type="pct"/>
            <w:tcBorders>
              <w:top w:val="single" w:sz="4" w:space="0" w:color="auto"/>
              <w:bottom w:val="single" w:sz="4" w:space="0" w:color="auto"/>
            </w:tcBorders>
          </w:tcPr>
          <w:p w14:paraId="372C8FA3" w14:textId="77777777" w:rsidR="00110845" w:rsidRPr="00CE226C" w:rsidRDefault="00110845" w:rsidP="00110845">
            <w:r w:rsidRPr="00CE226C">
              <w:t>Включен</w:t>
            </w:r>
          </w:p>
        </w:tc>
      </w:tr>
      <w:tr w:rsidR="00110845" w:rsidRPr="000F01CC" w14:paraId="372C8FA7" w14:textId="77777777" w:rsidTr="00110845">
        <w:trPr>
          <w:trHeight w:val="165"/>
        </w:trPr>
        <w:tc>
          <w:tcPr>
            <w:tcW w:w="3655" w:type="pct"/>
            <w:gridSpan w:val="2"/>
            <w:tcBorders>
              <w:top w:val="single" w:sz="4" w:space="0" w:color="auto"/>
              <w:bottom w:val="single" w:sz="4" w:space="0" w:color="auto"/>
            </w:tcBorders>
          </w:tcPr>
          <w:p w14:paraId="372C8FA5" w14:textId="77777777" w:rsidR="00110845" w:rsidRPr="00CE226C" w:rsidRDefault="00110845" w:rsidP="00110845">
            <w:pPr>
              <w:ind w:firstLine="567"/>
            </w:pPr>
            <w:r w:rsidRPr="00CE226C">
              <w:t>Максимальный размер журнала безопасности</w:t>
            </w:r>
          </w:p>
        </w:tc>
        <w:tc>
          <w:tcPr>
            <w:tcW w:w="1345" w:type="pct"/>
            <w:tcBorders>
              <w:top w:val="single" w:sz="4" w:space="0" w:color="auto"/>
              <w:bottom w:val="single" w:sz="4" w:space="0" w:color="auto"/>
            </w:tcBorders>
          </w:tcPr>
          <w:p w14:paraId="372C8FA6" w14:textId="77777777" w:rsidR="00110845" w:rsidRPr="00CE226C" w:rsidRDefault="00110845" w:rsidP="00110845">
            <w:r w:rsidRPr="00CE226C">
              <w:t>81920 КБ</w:t>
            </w:r>
          </w:p>
        </w:tc>
      </w:tr>
      <w:tr w:rsidR="00110845" w:rsidRPr="000F01CC" w14:paraId="372C8FAA" w14:textId="77777777" w:rsidTr="00110845">
        <w:trPr>
          <w:trHeight w:val="165"/>
        </w:trPr>
        <w:tc>
          <w:tcPr>
            <w:tcW w:w="3655" w:type="pct"/>
            <w:gridSpan w:val="2"/>
            <w:tcBorders>
              <w:top w:val="single" w:sz="4" w:space="0" w:color="auto"/>
              <w:bottom w:val="single" w:sz="4" w:space="0" w:color="auto"/>
            </w:tcBorders>
          </w:tcPr>
          <w:p w14:paraId="372C8FA8" w14:textId="77777777" w:rsidR="00110845" w:rsidRPr="00CE226C" w:rsidRDefault="00110845" w:rsidP="00110845">
            <w:pPr>
              <w:ind w:firstLine="567"/>
            </w:pPr>
            <w:r w:rsidRPr="00CE226C">
              <w:t>Максимальный размер журнала приложений</w:t>
            </w:r>
          </w:p>
        </w:tc>
        <w:tc>
          <w:tcPr>
            <w:tcW w:w="1345" w:type="pct"/>
            <w:tcBorders>
              <w:top w:val="single" w:sz="4" w:space="0" w:color="auto"/>
              <w:bottom w:val="single" w:sz="4" w:space="0" w:color="auto"/>
            </w:tcBorders>
          </w:tcPr>
          <w:p w14:paraId="372C8FA9" w14:textId="77777777" w:rsidR="00110845" w:rsidRPr="00CE226C" w:rsidRDefault="00110845" w:rsidP="00110845">
            <w:r w:rsidRPr="00CE226C">
              <w:t>32768 КБ</w:t>
            </w:r>
          </w:p>
        </w:tc>
      </w:tr>
      <w:tr w:rsidR="00110845" w:rsidRPr="000F01CC" w14:paraId="372C8FAD" w14:textId="77777777" w:rsidTr="00110845">
        <w:trPr>
          <w:trHeight w:val="150"/>
        </w:trPr>
        <w:tc>
          <w:tcPr>
            <w:tcW w:w="3655" w:type="pct"/>
            <w:gridSpan w:val="2"/>
            <w:tcBorders>
              <w:top w:val="single" w:sz="4" w:space="0" w:color="auto"/>
              <w:bottom w:val="single" w:sz="4" w:space="0" w:color="auto"/>
            </w:tcBorders>
          </w:tcPr>
          <w:p w14:paraId="372C8FAB" w14:textId="77777777" w:rsidR="00110845" w:rsidRPr="00CE226C" w:rsidRDefault="00110845" w:rsidP="00110845">
            <w:pPr>
              <w:ind w:firstLine="567"/>
            </w:pPr>
            <w:r w:rsidRPr="00CE226C">
              <w:t>Максимальный размер системного журнала</w:t>
            </w:r>
          </w:p>
        </w:tc>
        <w:tc>
          <w:tcPr>
            <w:tcW w:w="1345" w:type="pct"/>
            <w:tcBorders>
              <w:top w:val="single" w:sz="4" w:space="0" w:color="auto"/>
              <w:bottom w:val="single" w:sz="4" w:space="0" w:color="auto"/>
            </w:tcBorders>
          </w:tcPr>
          <w:p w14:paraId="372C8FAC" w14:textId="77777777" w:rsidR="00110845" w:rsidRPr="00CE226C" w:rsidRDefault="00110845" w:rsidP="00110845">
            <w:r w:rsidRPr="00CE226C">
              <w:t>32768 КБ</w:t>
            </w:r>
          </w:p>
        </w:tc>
      </w:tr>
      <w:tr w:rsidR="00110845" w:rsidRPr="000F01CC" w14:paraId="372C8FB0" w14:textId="77777777" w:rsidTr="00110845">
        <w:trPr>
          <w:trHeight w:val="165"/>
        </w:trPr>
        <w:tc>
          <w:tcPr>
            <w:tcW w:w="3655" w:type="pct"/>
            <w:gridSpan w:val="2"/>
            <w:tcBorders>
              <w:top w:val="single" w:sz="4" w:space="0" w:color="auto"/>
              <w:bottom w:val="single" w:sz="4" w:space="0" w:color="auto"/>
            </w:tcBorders>
          </w:tcPr>
          <w:p w14:paraId="372C8FAE" w14:textId="77777777" w:rsidR="00110845" w:rsidRPr="00CE226C" w:rsidRDefault="00110845" w:rsidP="00110845">
            <w:pPr>
              <w:ind w:firstLine="567"/>
            </w:pPr>
            <w:r w:rsidRPr="00CE226C">
              <w:t>Метод сохранения событий в журнале безопасности</w:t>
            </w:r>
          </w:p>
        </w:tc>
        <w:tc>
          <w:tcPr>
            <w:tcW w:w="1345" w:type="pct"/>
            <w:tcBorders>
              <w:top w:val="single" w:sz="4" w:space="0" w:color="auto"/>
              <w:bottom w:val="single" w:sz="4" w:space="0" w:color="auto"/>
            </w:tcBorders>
          </w:tcPr>
          <w:p w14:paraId="372C8FAF" w14:textId="77777777" w:rsidR="00110845" w:rsidRPr="00CE226C" w:rsidRDefault="00110845" w:rsidP="00110845">
            <w:r w:rsidRPr="00CE226C">
              <w:t>Затирать старые события при необходимости</w:t>
            </w:r>
          </w:p>
        </w:tc>
      </w:tr>
      <w:tr w:rsidR="00110845" w:rsidRPr="000F01CC" w14:paraId="372C8FB3" w14:textId="77777777" w:rsidTr="00110845">
        <w:trPr>
          <w:trHeight w:val="20"/>
        </w:trPr>
        <w:tc>
          <w:tcPr>
            <w:tcW w:w="3655" w:type="pct"/>
            <w:gridSpan w:val="2"/>
            <w:tcBorders>
              <w:top w:val="single" w:sz="4" w:space="0" w:color="auto"/>
              <w:bottom w:val="single" w:sz="4" w:space="0" w:color="auto"/>
            </w:tcBorders>
          </w:tcPr>
          <w:p w14:paraId="372C8FB1" w14:textId="77777777" w:rsidR="00110845" w:rsidRPr="00CE226C" w:rsidRDefault="00110845" w:rsidP="00110845">
            <w:pPr>
              <w:ind w:firstLine="567"/>
            </w:pPr>
            <w:r w:rsidRPr="00CE226C">
              <w:t>Метод сохранения событий в журнале приложений</w:t>
            </w:r>
          </w:p>
        </w:tc>
        <w:tc>
          <w:tcPr>
            <w:tcW w:w="1345" w:type="pct"/>
            <w:tcBorders>
              <w:top w:val="single" w:sz="4" w:space="0" w:color="auto"/>
              <w:bottom w:val="single" w:sz="4" w:space="0" w:color="auto"/>
            </w:tcBorders>
          </w:tcPr>
          <w:p w14:paraId="372C8FB2" w14:textId="77777777" w:rsidR="00110845" w:rsidRPr="00CE226C" w:rsidRDefault="00110845" w:rsidP="00110845">
            <w:r w:rsidRPr="00CE226C">
              <w:t>Затирать старые события при необходимости</w:t>
            </w:r>
          </w:p>
        </w:tc>
      </w:tr>
      <w:tr w:rsidR="00110845" w:rsidRPr="000F01CC" w14:paraId="372C8FB6" w14:textId="77777777" w:rsidTr="00110845">
        <w:trPr>
          <w:trHeight w:val="20"/>
        </w:trPr>
        <w:tc>
          <w:tcPr>
            <w:tcW w:w="3655" w:type="pct"/>
            <w:gridSpan w:val="2"/>
            <w:tcBorders>
              <w:top w:val="single" w:sz="4" w:space="0" w:color="auto"/>
              <w:bottom w:val="single" w:sz="4" w:space="0" w:color="auto"/>
            </w:tcBorders>
          </w:tcPr>
          <w:p w14:paraId="372C8FB4" w14:textId="77777777" w:rsidR="00110845" w:rsidRPr="00CE226C" w:rsidRDefault="00110845" w:rsidP="00110845">
            <w:pPr>
              <w:ind w:firstLine="567"/>
            </w:pPr>
            <w:r w:rsidRPr="00CE226C">
              <w:t>Метод сохранения событий в системном журнале</w:t>
            </w:r>
          </w:p>
        </w:tc>
        <w:tc>
          <w:tcPr>
            <w:tcW w:w="1345" w:type="pct"/>
            <w:tcBorders>
              <w:top w:val="single" w:sz="4" w:space="0" w:color="auto"/>
              <w:bottom w:val="single" w:sz="4" w:space="0" w:color="auto"/>
            </w:tcBorders>
          </w:tcPr>
          <w:p w14:paraId="372C8FB5" w14:textId="77777777" w:rsidR="00110845" w:rsidRPr="00CE226C" w:rsidRDefault="00110845" w:rsidP="00110845">
            <w:r w:rsidRPr="00CE226C">
              <w:t>Затирать старые события при необходимости</w:t>
            </w:r>
          </w:p>
        </w:tc>
      </w:tr>
      <w:tr w:rsidR="00110845" w:rsidRPr="000F01CC" w14:paraId="372C8FB9" w14:textId="77777777" w:rsidTr="00110845">
        <w:trPr>
          <w:trHeight w:val="210"/>
        </w:trPr>
        <w:tc>
          <w:tcPr>
            <w:tcW w:w="3655" w:type="pct"/>
            <w:gridSpan w:val="2"/>
            <w:tcBorders>
              <w:top w:val="single" w:sz="4" w:space="0" w:color="auto"/>
              <w:bottom w:val="single" w:sz="4" w:space="0" w:color="auto"/>
            </w:tcBorders>
          </w:tcPr>
          <w:p w14:paraId="372C8FB7" w14:textId="77777777" w:rsidR="00110845" w:rsidRPr="00CE226C" w:rsidRDefault="00110845" w:rsidP="00110845">
            <w:pPr>
              <w:ind w:firstLine="567"/>
            </w:pPr>
            <w:r w:rsidRPr="00CE226C">
              <w:lastRenderedPageBreak/>
              <w:t>Сохранять события в журнале безопасности</w:t>
            </w:r>
          </w:p>
        </w:tc>
        <w:tc>
          <w:tcPr>
            <w:tcW w:w="1345" w:type="pct"/>
            <w:tcBorders>
              <w:top w:val="single" w:sz="4" w:space="0" w:color="auto"/>
              <w:bottom w:val="single" w:sz="4" w:space="0" w:color="auto"/>
            </w:tcBorders>
          </w:tcPr>
          <w:p w14:paraId="372C8FB8" w14:textId="77777777" w:rsidR="00110845" w:rsidRPr="00CE226C" w:rsidRDefault="00110845" w:rsidP="00110845">
            <w:r w:rsidRPr="00CE226C">
              <w:t>Не определено</w:t>
            </w:r>
          </w:p>
        </w:tc>
      </w:tr>
      <w:tr w:rsidR="00110845" w:rsidRPr="000F01CC" w14:paraId="372C8FBC" w14:textId="77777777" w:rsidTr="00110845">
        <w:trPr>
          <w:trHeight w:val="165"/>
        </w:trPr>
        <w:tc>
          <w:tcPr>
            <w:tcW w:w="3655" w:type="pct"/>
            <w:gridSpan w:val="2"/>
            <w:tcBorders>
              <w:top w:val="single" w:sz="4" w:space="0" w:color="auto"/>
              <w:bottom w:val="single" w:sz="4" w:space="0" w:color="auto"/>
            </w:tcBorders>
          </w:tcPr>
          <w:p w14:paraId="372C8FBA" w14:textId="77777777" w:rsidR="00110845" w:rsidRPr="00CE226C" w:rsidRDefault="00110845" w:rsidP="00110845">
            <w:pPr>
              <w:ind w:firstLine="567"/>
            </w:pPr>
            <w:r w:rsidRPr="00CE226C">
              <w:t>Сохранять события в журнале приложений</w:t>
            </w:r>
          </w:p>
        </w:tc>
        <w:tc>
          <w:tcPr>
            <w:tcW w:w="1345" w:type="pct"/>
            <w:tcBorders>
              <w:top w:val="single" w:sz="4" w:space="0" w:color="auto"/>
              <w:bottom w:val="single" w:sz="4" w:space="0" w:color="auto"/>
            </w:tcBorders>
          </w:tcPr>
          <w:p w14:paraId="372C8FBB" w14:textId="77777777" w:rsidR="00110845" w:rsidRPr="00CE226C" w:rsidRDefault="00110845" w:rsidP="00110845">
            <w:r w:rsidRPr="00CE226C">
              <w:t>Не определено</w:t>
            </w:r>
          </w:p>
        </w:tc>
      </w:tr>
      <w:tr w:rsidR="00110845" w:rsidRPr="000F01CC" w14:paraId="372C8FBF" w14:textId="77777777" w:rsidTr="00110845">
        <w:trPr>
          <w:trHeight w:val="129"/>
        </w:trPr>
        <w:tc>
          <w:tcPr>
            <w:tcW w:w="3655" w:type="pct"/>
            <w:gridSpan w:val="2"/>
            <w:tcBorders>
              <w:top w:val="single" w:sz="4" w:space="0" w:color="auto"/>
              <w:bottom w:val="single" w:sz="4" w:space="0" w:color="auto"/>
            </w:tcBorders>
          </w:tcPr>
          <w:p w14:paraId="372C8FBD" w14:textId="77777777" w:rsidR="00110845" w:rsidRPr="00CE226C" w:rsidRDefault="00110845" w:rsidP="00110845">
            <w:pPr>
              <w:ind w:firstLine="567"/>
            </w:pPr>
            <w:r w:rsidRPr="00CE226C">
              <w:t>Сохранять события в системном журнале</w:t>
            </w:r>
          </w:p>
        </w:tc>
        <w:tc>
          <w:tcPr>
            <w:tcW w:w="1345" w:type="pct"/>
            <w:tcBorders>
              <w:top w:val="single" w:sz="4" w:space="0" w:color="auto"/>
              <w:bottom w:val="single" w:sz="4" w:space="0" w:color="auto"/>
            </w:tcBorders>
          </w:tcPr>
          <w:p w14:paraId="372C8FBE" w14:textId="77777777" w:rsidR="00110845" w:rsidRPr="00CE226C" w:rsidRDefault="00110845" w:rsidP="00110845">
            <w:r w:rsidRPr="00CE226C">
              <w:t>Не определено</w:t>
            </w:r>
          </w:p>
        </w:tc>
      </w:tr>
      <w:tr w:rsidR="00110845" w:rsidRPr="000F01CC" w14:paraId="372C8FC2" w14:textId="77777777" w:rsidTr="00110845">
        <w:trPr>
          <w:trHeight w:val="20"/>
        </w:trPr>
        <w:tc>
          <w:tcPr>
            <w:tcW w:w="3655" w:type="pct"/>
            <w:gridSpan w:val="2"/>
            <w:tcBorders>
              <w:top w:val="single" w:sz="4" w:space="0" w:color="auto"/>
              <w:bottom w:val="single" w:sz="4" w:space="0" w:color="auto"/>
            </w:tcBorders>
          </w:tcPr>
          <w:p w14:paraId="372C8FC0" w14:textId="77777777" w:rsidR="00110845" w:rsidRPr="00E546BC" w:rsidRDefault="00110845" w:rsidP="00110845">
            <w:pPr>
              <w:ind w:firstLine="426"/>
              <w:rPr>
                <w:b/>
                <w:sz w:val="22"/>
                <w:szCs w:val="22"/>
              </w:rPr>
            </w:pPr>
            <w:r w:rsidRPr="00E546BC">
              <w:rPr>
                <w:b/>
                <w:sz w:val="22"/>
                <w:szCs w:val="22"/>
              </w:rPr>
              <w:t>Группы с ограниченным доступом</w:t>
            </w:r>
            <w:r w:rsidRPr="00E546BC">
              <w:rPr>
                <w:rStyle w:val="affa"/>
                <w:b/>
                <w:sz w:val="22"/>
                <w:szCs w:val="22"/>
              </w:rPr>
              <w:footnoteReference w:id="104"/>
            </w:r>
          </w:p>
        </w:tc>
        <w:tc>
          <w:tcPr>
            <w:tcW w:w="1345" w:type="pct"/>
            <w:tcBorders>
              <w:top w:val="single" w:sz="4" w:space="0" w:color="auto"/>
              <w:bottom w:val="single" w:sz="4" w:space="0" w:color="auto"/>
            </w:tcBorders>
          </w:tcPr>
          <w:p w14:paraId="372C8FC1" w14:textId="77777777" w:rsidR="00110845" w:rsidRPr="00CE226C" w:rsidRDefault="00110845" w:rsidP="00110845">
            <w:pPr>
              <w:rPr>
                <w:lang w:val="en-US"/>
              </w:rPr>
            </w:pPr>
          </w:p>
        </w:tc>
      </w:tr>
      <w:tr w:rsidR="00110845" w:rsidRPr="000F01CC" w14:paraId="372C8FC5" w14:textId="77777777" w:rsidTr="00110845">
        <w:trPr>
          <w:trHeight w:val="20"/>
        </w:trPr>
        <w:tc>
          <w:tcPr>
            <w:tcW w:w="3655" w:type="pct"/>
            <w:gridSpan w:val="2"/>
            <w:tcBorders>
              <w:top w:val="single" w:sz="4" w:space="0" w:color="auto"/>
              <w:bottom w:val="single" w:sz="4" w:space="0" w:color="auto"/>
            </w:tcBorders>
          </w:tcPr>
          <w:p w14:paraId="372C8FC3" w14:textId="77777777" w:rsidR="00110845" w:rsidRPr="00E546BC" w:rsidRDefault="00110845" w:rsidP="00110845">
            <w:pPr>
              <w:ind w:firstLine="426"/>
              <w:rPr>
                <w:b/>
                <w:sz w:val="22"/>
                <w:szCs w:val="22"/>
              </w:rPr>
            </w:pPr>
            <w:r w:rsidRPr="00E546BC">
              <w:rPr>
                <w:b/>
                <w:sz w:val="22"/>
                <w:szCs w:val="22"/>
              </w:rPr>
              <w:t>Системные службы</w:t>
            </w:r>
            <w:r w:rsidRPr="00E546BC">
              <w:rPr>
                <w:rStyle w:val="affa"/>
                <w:b/>
                <w:sz w:val="22"/>
                <w:szCs w:val="22"/>
              </w:rPr>
              <w:footnoteReference w:id="105"/>
            </w:r>
            <w:r w:rsidRPr="00E546BC">
              <w:rPr>
                <w:b/>
                <w:sz w:val="22"/>
                <w:szCs w:val="22"/>
              </w:rPr>
              <w:t xml:space="preserve"> </w:t>
            </w:r>
          </w:p>
        </w:tc>
        <w:tc>
          <w:tcPr>
            <w:tcW w:w="1345" w:type="pct"/>
            <w:tcBorders>
              <w:top w:val="single" w:sz="4" w:space="0" w:color="auto"/>
              <w:bottom w:val="single" w:sz="4" w:space="0" w:color="auto"/>
            </w:tcBorders>
          </w:tcPr>
          <w:p w14:paraId="372C8FC4" w14:textId="77777777" w:rsidR="00110845" w:rsidRPr="00CE226C" w:rsidRDefault="00110845" w:rsidP="00110845"/>
        </w:tc>
      </w:tr>
      <w:tr w:rsidR="00110845" w:rsidRPr="000F01CC" w14:paraId="372C8FC8" w14:textId="77777777" w:rsidTr="00110845">
        <w:trPr>
          <w:trHeight w:val="20"/>
        </w:trPr>
        <w:tc>
          <w:tcPr>
            <w:tcW w:w="3655" w:type="pct"/>
            <w:gridSpan w:val="2"/>
            <w:tcBorders>
              <w:top w:val="single" w:sz="4" w:space="0" w:color="auto"/>
              <w:bottom w:val="single" w:sz="4" w:space="0" w:color="auto"/>
            </w:tcBorders>
          </w:tcPr>
          <w:p w14:paraId="372C8FC6" w14:textId="77777777" w:rsidR="00110845" w:rsidRPr="00CE226C" w:rsidRDefault="00110845" w:rsidP="00110845">
            <w:pPr>
              <w:ind w:firstLine="567"/>
              <w:rPr>
                <w:b/>
              </w:rPr>
            </w:pPr>
            <w:r w:rsidRPr="00CE226C">
              <w:t>DHCP-клиент</w:t>
            </w:r>
          </w:p>
        </w:tc>
        <w:tc>
          <w:tcPr>
            <w:tcW w:w="1345" w:type="pct"/>
            <w:tcBorders>
              <w:top w:val="single" w:sz="4" w:space="0" w:color="auto"/>
              <w:bottom w:val="single" w:sz="4" w:space="0" w:color="auto"/>
            </w:tcBorders>
          </w:tcPr>
          <w:p w14:paraId="372C8FC7" w14:textId="77777777" w:rsidR="00110845" w:rsidRPr="00CE226C" w:rsidRDefault="00110845" w:rsidP="00110845">
            <w:r w:rsidRPr="00CE226C">
              <w:t>Авто</w:t>
            </w:r>
          </w:p>
        </w:tc>
      </w:tr>
      <w:tr w:rsidR="00110845" w:rsidRPr="000F01CC" w14:paraId="372C8FCB" w14:textId="77777777" w:rsidTr="00110845">
        <w:trPr>
          <w:trHeight w:val="20"/>
        </w:trPr>
        <w:tc>
          <w:tcPr>
            <w:tcW w:w="3655" w:type="pct"/>
            <w:gridSpan w:val="2"/>
            <w:tcBorders>
              <w:top w:val="single" w:sz="4" w:space="0" w:color="auto"/>
              <w:bottom w:val="single" w:sz="4" w:space="0" w:color="auto"/>
            </w:tcBorders>
          </w:tcPr>
          <w:p w14:paraId="372C8FC9" w14:textId="77777777" w:rsidR="00110845" w:rsidRPr="00CE226C" w:rsidRDefault="00110845" w:rsidP="00110845">
            <w:pPr>
              <w:ind w:firstLine="567"/>
            </w:pPr>
            <w:r w:rsidRPr="00CE226C">
              <w:t>DNS-клиент</w:t>
            </w:r>
          </w:p>
        </w:tc>
        <w:tc>
          <w:tcPr>
            <w:tcW w:w="1345" w:type="pct"/>
            <w:tcBorders>
              <w:top w:val="single" w:sz="4" w:space="0" w:color="auto"/>
              <w:bottom w:val="single" w:sz="4" w:space="0" w:color="auto"/>
            </w:tcBorders>
          </w:tcPr>
          <w:p w14:paraId="372C8FCA" w14:textId="77777777" w:rsidR="00110845" w:rsidRPr="00CE226C" w:rsidRDefault="00110845" w:rsidP="00110845">
            <w:r w:rsidRPr="00CE226C">
              <w:t>Автоматическое</w:t>
            </w:r>
          </w:p>
        </w:tc>
      </w:tr>
      <w:tr w:rsidR="00110845" w:rsidRPr="000F01CC" w14:paraId="372C8FCE" w14:textId="77777777" w:rsidTr="00110845">
        <w:trPr>
          <w:trHeight w:val="20"/>
        </w:trPr>
        <w:tc>
          <w:tcPr>
            <w:tcW w:w="3655" w:type="pct"/>
            <w:gridSpan w:val="2"/>
            <w:tcBorders>
              <w:top w:val="single" w:sz="4" w:space="0" w:color="auto"/>
              <w:bottom w:val="single" w:sz="4" w:space="0" w:color="auto"/>
            </w:tcBorders>
          </w:tcPr>
          <w:p w14:paraId="372C8FCC" w14:textId="77777777" w:rsidR="00110845" w:rsidRPr="00CE226C" w:rsidRDefault="00110845" w:rsidP="00110845">
            <w:pPr>
              <w:ind w:firstLine="567"/>
            </w:pPr>
            <w:r w:rsidRPr="00CE226C">
              <w:rPr>
                <w:lang w:val="en-US"/>
              </w:rPr>
              <w:t>DNS-</w:t>
            </w:r>
            <w:r w:rsidRPr="00CE226C">
              <w:t>сервер</w:t>
            </w:r>
          </w:p>
        </w:tc>
        <w:tc>
          <w:tcPr>
            <w:tcW w:w="1345" w:type="pct"/>
            <w:tcBorders>
              <w:top w:val="single" w:sz="4" w:space="0" w:color="auto"/>
              <w:bottom w:val="single" w:sz="4" w:space="0" w:color="auto"/>
            </w:tcBorders>
          </w:tcPr>
          <w:p w14:paraId="372C8FCD" w14:textId="77777777" w:rsidR="00110845" w:rsidRPr="00CE226C" w:rsidRDefault="00110845" w:rsidP="00110845">
            <w:pPr>
              <w:rPr>
                <w:lang w:val="en-US"/>
              </w:rPr>
            </w:pPr>
            <w:r w:rsidRPr="00CE226C">
              <w:t>Отключен</w:t>
            </w:r>
          </w:p>
        </w:tc>
      </w:tr>
      <w:tr w:rsidR="00110845" w:rsidRPr="000F01CC" w14:paraId="372C8FD1" w14:textId="77777777" w:rsidTr="00110845">
        <w:trPr>
          <w:trHeight w:val="20"/>
        </w:trPr>
        <w:tc>
          <w:tcPr>
            <w:tcW w:w="3655" w:type="pct"/>
            <w:gridSpan w:val="2"/>
            <w:tcBorders>
              <w:top w:val="single" w:sz="4" w:space="0" w:color="auto"/>
              <w:bottom w:val="single" w:sz="4" w:space="0" w:color="auto"/>
            </w:tcBorders>
          </w:tcPr>
          <w:p w14:paraId="372C8FCF" w14:textId="77777777" w:rsidR="00110845" w:rsidRPr="00CE226C" w:rsidRDefault="00110845" w:rsidP="00110845">
            <w:pPr>
              <w:ind w:firstLine="567"/>
            </w:pPr>
            <w:r w:rsidRPr="00CE226C">
              <w:t>KtmRm для координатора распределенных транзакций</w:t>
            </w:r>
          </w:p>
        </w:tc>
        <w:tc>
          <w:tcPr>
            <w:tcW w:w="1345" w:type="pct"/>
            <w:tcBorders>
              <w:top w:val="single" w:sz="4" w:space="0" w:color="auto"/>
              <w:bottom w:val="single" w:sz="4" w:space="0" w:color="auto"/>
            </w:tcBorders>
          </w:tcPr>
          <w:p w14:paraId="372C8FD0" w14:textId="77777777" w:rsidR="00110845" w:rsidRPr="00CE226C" w:rsidRDefault="00110845" w:rsidP="00110845">
            <w:r w:rsidRPr="00CE226C">
              <w:t>Вручную</w:t>
            </w:r>
          </w:p>
        </w:tc>
      </w:tr>
      <w:tr w:rsidR="00110845" w:rsidRPr="000F01CC" w14:paraId="372C8FD4" w14:textId="77777777" w:rsidTr="00110845">
        <w:trPr>
          <w:trHeight w:val="20"/>
        </w:trPr>
        <w:tc>
          <w:tcPr>
            <w:tcW w:w="3655" w:type="pct"/>
            <w:gridSpan w:val="2"/>
            <w:tcBorders>
              <w:top w:val="single" w:sz="4" w:space="0" w:color="auto"/>
              <w:bottom w:val="single" w:sz="4" w:space="0" w:color="auto"/>
            </w:tcBorders>
          </w:tcPr>
          <w:p w14:paraId="372C8FD2" w14:textId="77777777" w:rsidR="00110845" w:rsidRPr="00CE226C" w:rsidRDefault="00110845" w:rsidP="00110845">
            <w:pPr>
              <w:ind w:firstLine="567"/>
              <w:rPr>
                <w:lang w:val="en-US"/>
              </w:rPr>
            </w:pPr>
            <w:r w:rsidRPr="00CE226C">
              <w:rPr>
                <w:lang w:val="en-US"/>
              </w:rPr>
              <w:t>Microsoft .NET Framework NGEN v2.0.50727_X64</w:t>
            </w:r>
          </w:p>
        </w:tc>
        <w:tc>
          <w:tcPr>
            <w:tcW w:w="1345" w:type="pct"/>
            <w:tcBorders>
              <w:top w:val="single" w:sz="4" w:space="0" w:color="auto"/>
              <w:bottom w:val="single" w:sz="4" w:space="0" w:color="auto"/>
            </w:tcBorders>
          </w:tcPr>
          <w:p w14:paraId="372C8FD3" w14:textId="77777777" w:rsidR="00110845" w:rsidRPr="00CE226C" w:rsidRDefault="00110845" w:rsidP="00110845">
            <w:r w:rsidRPr="00CE226C">
              <w:t>Вручную</w:t>
            </w:r>
          </w:p>
        </w:tc>
      </w:tr>
      <w:tr w:rsidR="00110845" w:rsidRPr="000F01CC" w14:paraId="372C8FD7" w14:textId="77777777" w:rsidTr="00110845">
        <w:trPr>
          <w:trHeight w:val="20"/>
        </w:trPr>
        <w:tc>
          <w:tcPr>
            <w:tcW w:w="3655" w:type="pct"/>
            <w:gridSpan w:val="2"/>
            <w:tcBorders>
              <w:top w:val="single" w:sz="4" w:space="0" w:color="auto"/>
              <w:bottom w:val="single" w:sz="4" w:space="0" w:color="auto"/>
            </w:tcBorders>
          </w:tcPr>
          <w:p w14:paraId="372C8FD5" w14:textId="77777777" w:rsidR="00110845" w:rsidRPr="00CE226C" w:rsidRDefault="00110845" w:rsidP="00110845">
            <w:pPr>
              <w:ind w:firstLine="567"/>
              <w:rPr>
                <w:lang w:val="en-US"/>
              </w:rPr>
            </w:pPr>
            <w:r w:rsidRPr="00CE226C">
              <w:rPr>
                <w:lang w:val="en-US"/>
              </w:rPr>
              <w:t>Microsoft .NET Framework NGEN v2.0.50727_X86</w:t>
            </w:r>
          </w:p>
        </w:tc>
        <w:tc>
          <w:tcPr>
            <w:tcW w:w="1345" w:type="pct"/>
            <w:tcBorders>
              <w:top w:val="single" w:sz="4" w:space="0" w:color="auto"/>
              <w:bottom w:val="single" w:sz="4" w:space="0" w:color="auto"/>
            </w:tcBorders>
          </w:tcPr>
          <w:p w14:paraId="372C8FD6" w14:textId="77777777" w:rsidR="00110845" w:rsidRPr="00CE226C" w:rsidRDefault="00110845" w:rsidP="00110845">
            <w:r w:rsidRPr="00CE226C">
              <w:t>Вручную</w:t>
            </w:r>
          </w:p>
        </w:tc>
      </w:tr>
      <w:tr w:rsidR="00110845" w:rsidRPr="000F01CC" w14:paraId="372C8FDA" w14:textId="77777777" w:rsidTr="00110845">
        <w:trPr>
          <w:trHeight w:val="20"/>
        </w:trPr>
        <w:tc>
          <w:tcPr>
            <w:tcW w:w="3655" w:type="pct"/>
            <w:gridSpan w:val="2"/>
            <w:tcBorders>
              <w:top w:val="single" w:sz="4" w:space="0" w:color="auto"/>
              <w:bottom w:val="single" w:sz="4" w:space="0" w:color="auto"/>
            </w:tcBorders>
          </w:tcPr>
          <w:p w14:paraId="372C8FD8" w14:textId="77777777" w:rsidR="00110845" w:rsidRPr="00CE226C" w:rsidRDefault="00110845" w:rsidP="00110845">
            <w:pPr>
              <w:ind w:firstLine="567"/>
            </w:pPr>
            <w:r w:rsidRPr="00CE226C">
              <w:rPr>
                <w:lang w:val="en-US"/>
              </w:rPr>
              <w:t>Plug-and-Play</w:t>
            </w:r>
          </w:p>
        </w:tc>
        <w:tc>
          <w:tcPr>
            <w:tcW w:w="1345" w:type="pct"/>
            <w:tcBorders>
              <w:top w:val="single" w:sz="4" w:space="0" w:color="auto"/>
              <w:bottom w:val="single" w:sz="4" w:space="0" w:color="auto"/>
            </w:tcBorders>
          </w:tcPr>
          <w:p w14:paraId="372C8FD9" w14:textId="77777777" w:rsidR="00110845" w:rsidRPr="00CE226C" w:rsidRDefault="00110845" w:rsidP="00110845">
            <w:r w:rsidRPr="00CE226C">
              <w:t>Автоматическое</w:t>
            </w:r>
          </w:p>
        </w:tc>
      </w:tr>
      <w:tr w:rsidR="00110845" w:rsidRPr="000F01CC" w14:paraId="372C8FDD" w14:textId="77777777" w:rsidTr="00110845">
        <w:trPr>
          <w:trHeight w:val="20"/>
        </w:trPr>
        <w:tc>
          <w:tcPr>
            <w:tcW w:w="3655" w:type="pct"/>
            <w:gridSpan w:val="2"/>
            <w:tcBorders>
              <w:top w:val="single" w:sz="4" w:space="0" w:color="auto"/>
              <w:bottom w:val="single" w:sz="4" w:space="0" w:color="auto"/>
            </w:tcBorders>
          </w:tcPr>
          <w:p w14:paraId="372C8FDB" w14:textId="77777777" w:rsidR="00110845" w:rsidRPr="00CE226C" w:rsidRDefault="00110845" w:rsidP="00110845">
            <w:pPr>
              <w:ind w:firstLine="567"/>
            </w:pPr>
            <w:r w:rsidRPr="00CE226C">
              <w:rPr>
                <w:lang w:val="en-US"/>
              </w:rPr>
              <w:t>Windows Audio</w:t>
            </w:r>
          </w:p>
        </w:tc>
        <w:tc>
          <w:tcPr>
            <w:tcW w:w="1345" w:type="pct"/>
            <w:tcBorders>
              <w:top w:val="single" w:sz="4" w:space="0" w:color="auto"/>
              <w:bottom w:val="single" w:sz="4" w:space="0" w:color="auto"/>
            </w:tcBorders>
          </w:tcPr>
          <w:p w14:paraId="372C8FDC" w14:textId="77777777" w:rsidR="00110845" w:rsidRPr="00CE226C" w:rsidRDefault="00110845" w:rsidP="00110845">
            <w:r w:rsidRPr="00CE226C">
              <w:t>Автоматическое</w:t>
            </w:r>
          </w:p>
        </w:tc>
      </w:tr>
      <w:tr w:rsidR="00110845" w:rsidRPr="000F01CC" w14:paraId="372C8FE0" w14:textId="77777777" w:rsidTr="00110845">
        <w:trPr>
          <w:trHeight w:val="20"/>
        </w:trPr>
        <w:tc>
          <w:tcPr>
            <w:tcW w:w="3655" w:type="pct"/>
            <w:gridSpan w:val="2"/>
            <w:tcBorders>
              <w:top w:val="single" w:sz="4" w:space="0" w:color="auto"/>
              <w:bottom w:val="single" w:sz="4" w:space="0" w:color="auto"/>
            </w:tcBorders>
          </w:tcPr>
          <w:p w14:paraId="372C8FDE" w14:textId="77777777" w:rsidR="00110845" w:rsidRPr="00CE226C" w:rsidRDefault="00110845" w:rsidP="00110845">
            <w:pPr>
              <w:ind w:firstLine="567"/>
            </w:pPr>
            <w:r w:rsidRPr="00CE226C">
              <w:rPr>
                <w:lang w:val="en-US"/>
              </w:rPr>
              <w:t>Windows CardSpace</w:t>
            </w:r>
          </w:p>
        </w:tc>
        <w:tc>
          <w:tcPr>
            <w:tcW w:w="1345" w:type="pct"/>
            <w:tcBorders>
              <w:top w:val="single" w:sz="4" w:space="0" w:color="auto"/>
              <w:bottom w:val="single" w:sz="4" w:space="0" w:color="auto"/>
            </w:tcBorders>
          </w:tcPr>
          <w:p w14:paraId="372C8FDF" w14:textId="77777777" w:rsidR="00110845" w:rsidRPr="00CE226C" w:rsidRDefault="00110845" w:rsidP="00110845">
            <w:r w:rsidRPr="00CE226C">
              <w:t>Отключен</w:t>
            </w:r>
          </w:p>
        </w:tc>
      </w:tr>
      <w:tr w:rsidR="00110845" w:rsidRPr="000F01CC" w14:paraId="372C8FE3" w14:textId="77777777" w:rsidTr="00110845">
        <w:trPr>
          <w:trHeight w:val="20"/>
        </w:trPr>
        <w:tc>
          <w:tcPr>
            <w:tcW w:w="3655" w:type="pct"/>
            <w:gridSpan w:val="2"/>
            <w:tcBorders>
              <w:top w:val="single" w:sz="4" w:space="0" w:color="auto"/>
              <w:bottom w:val="single" w:sz="4" w:space="0" w:color="auto"/>
            </w:tcBorders>
          </w:tcPr>
          <w:p w14:paraId="372C8FE1" w14:textId="77777777" w:rsidR="00110845" w:rsidRPr="00CE226C" w:rsidRDefault="00110845" w:rsidP="00110845">
            <w:pPr>
              <w:ind w:left="567"/>
              <w:rPr>
                <w:lang w:val="en-US"/>
              </w:rPr>
            </w:pPr>
            <w:r w:rsidRPr="00CE226C">
              <w:rPr>
                <w:lang w:val="en-US"/>
              </w:rPr>
              <w:t>Windows Driver Foundation - User-mode Driver Framework</w:t>
            </w:r>
          </w:p>
        </w:tc>
        <w:tc>
          <w:tcPr>
            <w:tcW w:w="1345" w:type="pct"/>
            <w:tcBorders>
              <w:top w:val="single" w:sz="4" w:space="0" w:color="auto"/>
              <w:bottom w:val="single" w:sz="4" w:space="0" w:color="auto"/>
            </w:tcBorders>
          </w:tcPr>
          <w:p w14:paraId="372C8FE2" w14:textId="77777777" w:rsidR="00110845" w:rsidRPr="00CE226C" w:rsidRDefault="00110845" w:rsidP="00110845">
            <w:r w:rsidRPr="00CE226C">
              <w:t>Вручную</w:t>
            </w:r>
          </w:p>
        </w:tc>
      </w:tr>
      <w:tr w:rsidR="00110845" w:rsidRPr="000F01CC" w14:paraId="372C8FE6" w14:textId="77777777" w:rsidTr="00110845">
        <w:trPr>
          <w:trHeight w:val="20"/>
        </w:trPr>
        <w:tc>
          <w:tcPr>
            <w:tcW w:w="3655" w:type="pct"/>
            <w:gridSpan w:val="2"/>
            <w:tcBorders>
              <w:top w:val="single" w:sz="4" w:space="0" w:color="auto"/>
              <w:bottom w:val="single" w:sz="4" w:space="0" w:color="auto"/>
            </w:tcBorders>
          </w:tcPr>
          <w:p w14:paraId="372C8FE4" w14:textId="77777777" w:rsidR="00110845" w:rsidRPr="00CE226C" w:rsidRDefault="00110845" w:rsidP="00110845">
            <w:pPr>
              <w:ind w:firstLine="567"/>
            </w:pPr>
            <w:r w:rsidRPr="00CE226C">
              <w:t>WMI Performance Adapter</w:t>
            </w:r>
          </w:p>
        </w:tc>
        <w:tc>
          <w:tcPr>
            <w:tcW w:w="1345" w:type="pct"/>
            <w:tcBorders>
              <w:top w:val="single" w:sz="4" w:space="0" w:color="auto"/>
              <w:bottom w:val="single" w:sz="4" w:space="0" w:color="auto"/>
            </w:tcBorders>
          </w:tcPr>
          <w:p w14:paraId="372C8FE5" w14:textId="77777777" w:rsidR="00110845" w:rsidRPr="00CE226C" w:rsidRDefault="00110845" w:rsidP="00110845">
            <w:r w:rsidRPr="00CE226C">
              <w:t>Вручную</w:t>
            </w:r>
          </w:p>
        </w:tc>
      </w:tr>
      <w:tr w:rsidR="00110845" w:rsidRPr="000F01CC" w14:paraId="372C8FE9" w14:textId="77777777" w:rsidTr="00110845">
        <w:trPr>
          <w:trHeight w:val="20"/>
        </w:trPr>
        <w:tc>
          <w:tcPr>
            <w:tcW w:w="3655" w:type="pct"/>
            <w:gridSpan w:val="2"/>
            <w:tcBorders>
              <w:top w:val="single" w:sz="4" w:space="0" w:color="auto"/>
              <w:bottom w:val="single" w:sz="4" w:space="0" w:color="auto"/>
            </w:tcBorders>
          </w:tcPr>
          <w:p w14:paraId="372C8FE7" w14:textId="77777777" w:rsidR="00110845" w:rsidRPr="00CE226C" w:rsidRDefault="00110845" w:rsidP="00110845">
            <w:pPr>
              <w:ind w:firstLine="567"/>
            </w:pPr>
            <w:r w:rsidRPr="00CE226C">
              <w:t>Агент защиты сетевого доступа</w:t>
            </w:r>
          </w:p>
        </w:tc>
        <w:tc>
          <w:tcPr>
            <w:tcW w:w="1345" w:type="pct"/>
            <w:tcBorders>
              <w:top w:val="single" w:sz="4" w:space="0" w:color="auto"/>
              <w:bottom w:val="single" w:sz="4" w:space="0" w:color="auto"/>
            </w:tcBorders>
          </w:tcPr>
          <w:p w14:paraId="372C8FE8" w14:textId="77777777" w:rsidR="00110845" w:rsidRPr="00CE226C" w:rsidRDefault="00110845" w:rsidP="00110845">
            <w:r w:rsidRPr="00CE226C">
              <w:t xml:space="preserve">Отключен  </w:t>
            </w:r>
          </w:p>
        </w:tc>
      </w:tr>
      <w:tr w:rsidR="00110845" w:rsidRPr="000F01CC" w14:paraId="372C8FEC" w14:textId="77777777" w:rsidTr="00110845">
        <w:trPr>
          <w:trHeight w:val="20"/>
        </w:trPr>
        <w:tc>
          <w:tcPr>
            <w:tcW w:w="3655" w:type="pct"/>
            <w:gridSpan w:val="2"/>
            <w:tcBorders>
              <w:top w:val="single" w:sz="4" w:space="0" w:color="auto"/>
              <w:bottom w:val="single" w:sz="4" w:space="0" w:color="auto"/>
            </w:tcBorders>
          </w:tcPr>
          <w:p w14:paraId="372C8FEA" w14:textId="77777777" w:rsidR="00110845" w:rsidRPr="00CE226C" w:rsidRDefault="00110845" w:rsidP="00110845">
            <w:pPr>
              <w:ind w:firstLine="567"/>
            </w:pPr>
            <w:r w:rsidRPr="00CE226C">
              <w:t>Агент политики IPsec</w:t>
            </w:r>
          </w:p>
        </w:tc>
        <w:tc>
          <w:tcPr>
            <w:tcW w:w="1345" w:type="pct"/>
            <w:tcBorders>
              <w:top w:val="single" w:sz="4" w:space="0" w:color="auto"/>
              <w:bottom w:val="single" w:sz="4" w:space="0" w:color="auto"/>
            </w:tcBorders>
          </w:tcPr>
          <w:p w14:paraId="372C8FEB" w14:textId="77777777" w:rsidR="00110845" w:rsidRPr="00CE226C" w:rsidRDefault="00110845" w:rsidP="00110845">
            <w:r w:rsidRPr="00CE226C">
              <w:t>Вручную</w:t>
            </w:r>
          </w:p>
        </w:tc>
      </w:tr>
      <w:tr w:rsidR="00110845" w:rsidRPr="000F01CC" w14:paraId="372C8FEF" w14:textId="77777777" w:rsidTr="00110845">
        <w:trPr>
          <w:trHeight w:val="20"/>
        </w:trPr>
        <w:tc>
          <w:tcPr>
            <w:tcW w:w="3655" w:type="pct"/>
            <w:gridSpan w:val="2"/>
            <w:tcBorders>
              <w:top w:val="single" w:sz="4" w:space="0" w:color="auto"/>
              <w:bottom w:val="single" w:sz="4" w:space="0" w:color="auto"/>
            </w:tcBorders>
          </w:tcPr>
          <w:p w14:paraId="372C8FED" w14:textId="77777777" w:rsidR="00110845" w:rsidRPr="00CE226C" w:rsidRDefault="00110845" w:rsidP="00110845">
            <w:pPr>
              <w:ind w:firstLine="567"/>
            </w:pPr>
            <w:r w:rsidRPr="00CE226C">
              <w:t>Брандмауэр Windows</w:t>
            </w:r>
          </w:p>
        </w:tc>
        <w:tc>
          <w:tcPr>
            <w:tcW w:w="1345" w:type="pct"/>
            <w:tcBorders>
              <w:top w:val="single" w:sz="4" w:space="0" w:color="auto"/>
              <w:bottom w:val="single" w:sz="4" w:space="0" w:color="auto"/>
            </w:tcBorders>
          </w:tcPr>
          <w:p w14:paraId="372C8FEE" w14:textId="77777777" w:rsidR="00110845" w:rsidRPr="00CE226C" w:rsidRDefault="00110845" w:rsidP="00110845">
            <w:r w:rsidRPr="00CE226C">
              <w:t>Отключен</w:t>
            </w:r>
          </w:p>
        </w:tc>
      </w:tr>
      <w:tr w:rsidR="00110845" w:rsidRPr="000F01CC" w14:paraId="372C8FF2" w14:textId="77777777" w:rsidTr="00110845">
        <w:trPr>
          <w:trHeight w:val="20"/>
        </w:trPr>
        <w:tc>
          <w:tcPr>
            <w:tcW w:w="3655" w:type="pct"/>
            <w:gridSpan w:val="2"/>
            <w:tcBorders>
              <w:top w:val="single" w:sz="4" w:space="0" w:color="auto"/>
              <w:bottom w:val="single" w:sz="4" w:space="0" w:color="auto"/>
            </w:tcBorders>
          </w:tcPr>
          <w:p w14:paraId="372C8FF0" w14:textId="77777777" w:rsidR="00110845" w:rsidRPr="00CE226C" w:rsidRDefault="00110845" w:rsidP="00110845">
            <w:pPr>
              <w:ind w:firstLine="567"/>
            </w:pPr>
            <w:r w:rsidRPr="00CE226C">
              <w:t>Браузер компьютеров</w:t>
            </w:r>
          </w:p>
        </w:tc>
        <w:tc>
          <w:tcPr>
            <w:tcW w:w="1345" w:type="pct"/>
            <w:tcBorders>
              <w:top w:val="single" w:sz="4" w:space="0" w:color="auto"/>
              <w:bottom w:val="single" w:sz="4" w:space="0" w:color="auto"/>
            </w:tcBorders>
          </w:tcPr>
          <w:p w14:paraId="372C8FF1" w14:textId="77777777" w:rsidR="00110845" w:rsidRPr="00CE226C" w:rsidRDefault="00110845" w:rsidP="00110845">
            <w:r w:rsidRPr="00CE226C">
              <w:t>Отключен</w:t>
            </w:r>
          </w:p>
        </w:tc>
      </w:tr>
      <w:tr w:rsidR="00110845" w:rsidRPr="000F01CC" w14:paraId="372C8FF5" w14:textId="77777777" w:rsidTr="00110845">
        <w:trPr>
          <w:trHeight w:val="20"/>
        </w:trPr>
        <w:tc>
          <w:tcPr>
            <w:tcW w:w="3655" w:type="pct"/>
            <w:gridSpan w:val="2"/>
            <w:tcBorders>
              <w:top w:val="single" w:sz="4" w:space="0" w:color="auto"/>
              <w:bottom w:val="single" w:sz="4" w:space="0" w:color="auto"/>
            </w:tcBorders>
          </w:tcPr>
          <w:p w14:paraId="372C8FF3" w14:textId="77777777" w:rsidR="00110845" w:rsidRPr="00CE226C" w:rsidRDefault="00110845" w:rsidP="00110845">
            <w:pPr>
              <w:ind w:firstLine="567"/>
            </w:pPr>
            <w:r w:rsidRPr="00CE226C">
              <w:t>Веб-службы Active Directory</w:t>
            </w:r>
          </w:p>
        </w:tc>
        <w:tc>
          <w:tcPr>
            <w:tcW w:w="1345" w:type="pct"/>
            <w:tcBorders>
              <w:top w:val="single" w:sz="4" w:space="0" w:color="auto"/>
              <w:bottom w:val="single" w:sz="4" w:space="0" w:color="auto"/>
            </w:tcBorders>
          </w:tcPr>
          <w:p w14:paraId="372C8FF4" w14:textId="77777777" w:rsidR="00110845" w:rsidRPr="00CE226C" w:rsidRDefault="00110845" w:rsidP="00110845">
            <w:pPr>
              <w:rPr>
                <w:lang w:val="en-US"/>
              </w:rPr>
            </w:pPr>
            <w:r w:rsidRPr="00CE226C">
              <w:t>Автоматическое</w:t>
            </w:r>
          </w:p>
        </w:tc>
      </w:tr>
      <w:tr w:rsidR="00110845" w:rsidRPr="000F01CC" w14:paraId="372C8FF8" w14:textId="77777777" w:rsidTr="00110845">
        <w:trPr>
          <w:trHeight w:val="20"/>
        </w:trPr>
        <w:tc>
          <w:tcPr>
            <w:tcW w:w="3655" w:type="pct"/>
            <w:gridSpan w:val="2"/>
            <w:tcBorders>
              <w:top w:val="single" w:sz="4" w:space="0" w:color="auto"/>
              <w:bottom w:val="single" w:sz="4" w:space="0" w:color="auto"/>
            </w:tcBorders>
          </w:tcPr>
          <w:p w14:paraId="372C8FF6" w14:textId="77777777" w:rsidR="00110845" w:rsidRPr="00CE226C" w:rsidRDefault="00110845" w:rsidP="00110845">
            <w:pPr>
              <w:ind w:firstLine="567"/>
            </w:pPr>
            <w:r w:rsidRPr="00CE226C">
              <w:t>Виртуальный диск</w:t>
            </w:r>
          </w:p>
        </w:tc>
        <w:tc>
          <w:tcPr>
            <w:tcW w:w="1345" w:type="pct"/>
            <w:tcBorders>
              <w:top w:val="single" w:sz="4" w:space="0" w:color="auto"/>
              <w:bottom w:val="single" w:sz="4" w:space="0" w:color="auto"/>
            </w:tcBorders>
          </w:tcPr>
          <w:p w14:paraId="372C8FF7" w14:textId="77777777" w:rsidR="00110845" w:rsidRPr="00CE226C" w:rsidRDefault="00110845" w:rsidP="00110845">
            <w:r w:rsidRPr="00CE226C">
              <w:t>Вручную</w:t>
            </w:r>
          </w:p>
        </w:tc>
      </w:tr>
      <w:tr w:rsidR="00110845" w:rsidRPr="000F01CC" w14:paraId="372C8FFB" w14:textId="77777777" w:rsidTr="00110845">
        <w:trPr>
          <w:trHeight w:val="20"/>
        </w:trPr>
        <w:tc>
          <w:tcPr>
            <w:tcW w:w="3655" w:type="pct"/>
            <w:gridSpan w:val="2"/>
            <w:tcBorders>
              <w:top w:val="single" w:sz="4" w:space="0" w:color="auto"/>
              <w:bottom w:val="single" w:sz="4" w:space="0" w:color="auto"/>
            </w:tcBorders>
          </w:tcPr>
          <w:p w14:paraId="372C8FF9" w14:textId="77777777" w:rsidR="00110845" w:rsidRPr="00CE226C" w:rsidRDefault="00110845" w:rsidP="00110845">
            <w:pPr>
              <w:ind w:firstLine="567"/>
            </w:pPr>
            <w:r w:rsidRPr="00CE226C">
              <w:t>Вспомогательная служба IP</w:t>
            </w:r>
          </w:p>
        </w:tc>
        <w:tc>
          <w:tcPr>
            <w:tcW w:w="1345" w:type="pct"/>
            <w:tcBorders>
              <w:top w:val="single" w:sz="4" w:space="0" w:color="auto"/>
              <w:bottom w:val="single" w:sz="4" w:space="0" w:color="auto"/>
            </w:tcBorders>
          </w:tcPr>
          <w:p w14:paraId="372C8FFA" w14:textId="77777777" w:rsidR="00110845" w:rsidRPr="00CE226C" w:rsidRDefault="00110845" w:rsidP="00110845">
            <w:r w:rsidRPr="00CE226C">
              <w:t>Автоматическое</w:t>
            </w:r>
          </w:p>
        </w:tc>
      </w:tr>
      <w:tr w:rsidR="00110845" w:rsidRPr="000F01CC" w14:paraId="372C8FFE" w14:textId="77777777" w:rsidTr="00110845">
        <w:trPr>
          <w:trHeight w:val="20"/>
        </w:trPr>
        <w:tc>
          <w:tcPr>
            <w:tcW w:w="3655" w:type="pct"/>
            <w:gridSpan w:val="2"/>
            <w:tcBorders>
              <w:top w:val="single" w:sz="4" w:space="0" w:color="auto"/>
              <w:bottom w:val="single" w:sz="4" w:space="0" w:color="auto"/>
            </w:tcBorders>
          </w:tcPr>
          <w:p w14:paraId="372C8FFC" w14:textId="77777777" w:rsidR="00110845" w:rsidRPr="00CE226C" w:rsidRDefault="00110845" w:rsidP="00110845">
            <w:pPr>
              <w:ind w:firstLine="567"/>
            </w:pPr>
            <w:r w:rsidRPr="00CE226C">
              <w:t>Вторичный вход в систему</w:t>
            </w:r>
          </w:p>
        </w:tc>
        <w:tc>
          <w:tcPr>
            <w:tcW w:w="1345" w:type="pct"/>
            <w:tcBorders>
              <w:top w:val="single" w:sz="4" w:space="0" w:color="auto"/>
              <w:bottom w:val="single" w:sz="4" w:space="0" w:color="auto"/>
            </w:tcBorders>
          </w:tcPr>
          <w:p w14:paraId="372C8FFD" w14:textId="77777777" w:rsidR="00110845" w:rsidRPr="00CE226C" w:rsidRDefault="00110845" w:rsidP="00110845">
            <w:r w:rsidRPr="00CE226C">
              <w:t>Вручную</w:t>
            </w:r>
          </w:p>
        </w:tc>
      </w:tr>
      <w:tr w:rsidR="00110845" w:rsidRPr="000F01CC" w14:paraId="372C9001" w14:textId="77777777" w:rsidTr="00110845">
        <w:trPr>
          <w:trHeight w:val="20"/>
        </w:trPr>
        <w:tc>
          <w:tcPr>
            <w:tcW w:w="3655" w:type="pct"/>
            <w:gridSpan w:val="2"/>
            <w:tcBorders>
              <w:top w:val="single" w:sz="4" w:space="0" w:color="auto"/>
              <w:bottom w:val="single" w:sz="4" w:space="0" w:color="auto"/>
            </w:tcBorders>
          </w:tcPr>
          <w:p w14:paraId="372C8FFF" w14:textId="77777777" w:rsidR="00110845" w:rsidRPr="00CE226C" w:rsidRDefault="00110845" w:rsidP="00110845">
            <w:pPr>
              <w:ind w:firstLine="567"/>
            </w:pPr>
            <w:r w:rsidRPr="00CE226C">
              <w:t>Дефрагментация диска</w:t>
            </w:r>
          </w:p>
        </w:tc>
        <w:tc>
          <w:tcPr>
            <w:tcW w:w="1345" w:type="pct"/>
            <w:tcBorders>
              <w:top w:val="single" w:sz="4" w:space="0" w:color="auto"/>
              <w:bottom w:val="single" w:sz="4" w:space="0" w:color="auto"/>
            </w:tcBorders>
          </w:tcPr>
          <w:p w14:paraId="372C9000" w14:textId="77777777" w:rsidR="00110845" w:rsidRPr="00CE226C" w:rsidRDefault="00110845" w:rsidP="00110845">
            <w:r w:rsidRPr="00CE226C">
              <w:t>Вручную</w:t>
            </w:r>
          </w:p>
        </w:tc>
      </w:tr>
      <w:tr w:rsidR="00110845" w:rsidRPr="000F01CC" w14:paraId="372C9004" w14:textId="77777777" w:rsidTr="00110845">
        <w:trPr>
          <w:trHeight w:val="20"/>
        </w:trPr>
        <w:tc>
          <w:tcPr>
            <w:tcW w:w="3655" w:type="pct"/>
            <w:gridSpan w:val="2"/>
            <w:tcBorders>
              <w:top w:val="single" w:sz="4" w:space="0" w:color="auto"/>
              <w:bottom w:val="single" w:sz="4" w:space="0" w:color="auto"/>
            </w:tcBorders>
          </w:tcPr>
          <w:p w14:paraId="372C9002" w14:textId="77777777" w:rsidR="00110845" w:rsidRPr="00CE226C" w:rsidRDefault="00110845" w:rsidP="00110845">
            <w:pPr>
              <w:ind w:left="567"/>
            </w:pPr>
            <w:r w:rsidRPr="00CE226C">
              <w:t>Диспетчер автоматических подключений удаленного доступа</w:t>
            </w:r>
          </w:p>
        </w:tc>
        <w:tc>
          <w:tcPr>
            <w:tcW w:w="1345" w:type="pct"/>
            <w:tcBorders>
              <w:top w:val="single" w:sz="4" w:space="0" w:color="auto"/>
              <w:bottom w:val="single" w:sz="4" w:space="0" w:color="auto"/>
            </w:tcBorders>
          </w:tcPr>
          <w:p w14:paraId="372C9003" w14:textId="77777777" w:rsidR="00110845" w:rsidRPr="00CE226C" w:rsidRDefault="00110845" w:rsidP="00110845">
            <w:r w:rsidRPr="00CE226C">
              <w:t>Вручную</w:t>
            </w:r>
          </w:p>
        </w:tc>
      </w:tr>
      <w:tr w:rsidR="00110845" w:rsidRPr="000F01CC" w14:paraId="372C9007" w14:textId="77777777" w:rsidTr="00110845">
        <w:trPr>
          <w:trHeight w:val="20"/>
        </w:trPr>
        <w:tc>
          <w:tcPr>
            <w:tcW w:w="3655" w:type="pct"/>
            <w:gridSpan w:val="2"/>
            <w:tcBorders>
              <w:top w:val="single" w:sz="4" w:space="0" w:color="auto"/>
              <w:bottom w:val="single" w:sz="4" w:space="0" w:color="auto"/>
            </w:tcBorders>
          </w:tcPr>
          <w:p w14:paraId="372C9005" w14:textId="77777777" w:rsidR="00110845" w:rsidRPr="00CE226C" w:rsidRDefault="00110845" w:rsidP="00110845">
            <w:pPr>
              <w:ind w:firstLine="567"/>
            </w:pPr>
            <w:r w:rsidRPr="00CE226C">
              <w:t>Диспетчер печати</w:t>
            </w:r>
          </w:p>
        </w:tc>
        <w:tc>
          <w:tcPr>
            <w:tcW w:w="1345" w:type="pct"/>
            <w:tcBorders>
              <w:top w:val="single" w:sz="4" w:space="0" w:color="auto"/>
              <w:bottom w:val="single" w:sz="4" w:space="0" w:color="auto"/>
            </w:tcBorders>
          </w:tcPr>
          <w:p w14:paraId="372C9006" w14:textId="77777777" w:rsidR="00110845" w:rsidRPr="00CE226C" w:rsidRDefault="00110845" w:rsidP="00110845">
            <w:r w:rsidRPr="00CE226C">
              <w:t>Автоматическое</w:t>
            </w:r>
          </w:p>
        </w:tc>
      </w:tr>
      <w:tr w:rsidR="00110845" w:rsidRPr="000F01CC" w14:paraId="372C900A" w14:textId="77777777" w:rsidTr="00110845">
        <w:trPr>
          <w:trHeight w:val="20"/>
        </w:trPr>
        <w:tc>
          <w:tcPr>
            <w:tcW w:w="3655" w:type="pct"/>
            <w:gridSpan w:val="2"/>
            <w:tcBorders>
              <w:top w:val="single" w:sz="4" w:space="0" w:color="auto"/>
              <w:bottom w:val="single" w:sz="4" w:space="0" w:color="auto"/>
            </w:tcBorders>
          </w:tcPr>
          <w:p w14:paraId="372C9008" w14:textId="77777777" w:rsidR="00110845" w:rsidRPr="00CE226C" w:rsidRDefault="00110845" w:rsidP="00110845">
            <w:pPr>
              <w:ind w:firstLine="567"/>
            </w:pPr>
            <w:r w:rsidRPr="00CE226C">
              <w:t>Диспетчер подключений удаленного доступа</w:t>
            </w:r>
          </w:p>
        </w:tc>
        <w:tc>
          <w:tcPr>
            <w:tcW w:w="1345" w:type="pct"/>
            <w:tcBorders>
              <w:top w:val="single" w:sz="4" w:space="0" w:color="auto"/>
              <w:bottom w:val="single" w:sz="4" w:space="0" w:color="auto"/>
            </w:tcBorders>
          </w:tcPr>
          <w:p w14:paraId="372C9009" w14:textId="77777777" w:rsidR="00110845" w:rsidRPr="00CE226C" w:rsidRDefault="00110845" w:rsidP="00110845">
            <w:r w:rsidRPr="00CE226C">
              <w:t>Вручную</w:t>
            </w:r>
          </w:p>
        </w:tc>
      </w:tr>
      <w:tr w:rsidR="00110845" w:rsidRPr="000F01CC" w14:paraId="372C900D" w14:textId="77777777" w:rsidTr="00110845">
        <w:trPr>
          <w:trHeight w:val="20"/>
        </w:trPr>
        <w:tc>
          <w:tcPr>
            <w:tcW w:w="3655" w:type="pct"/>
            <w:gridSpan w:val="2"/>
            <w:tcBorders>
              <w:top w:val="single" w:sz="4" w:space="0" w:color="auto"/>
              <w:bottom w:val="single" w:sz="4" w:space="0" w:color="auto"/>
            </w:tcBorders>
          </w:tcPr>
          <w:p w14:paraId="372C900B" w14:textId="77777777" w:rsidR="00110845" w:rsidRPr="00CE226C" w:rsidRDefault="00110845" w:rsidP="00110845">
            <w:pPr>
              <w:ind w:firstLine="567"/>
            </w:pPr>
            <w:r w:rsidRPr="00CE226C">
              <w:t>Диспетчер сеансов диспетчера окон рабочего стола</w:t>
            </w:r>
          </w:p>
        </w:tc>
        <w:tc>
          <w:tcPr>
            <w:tcW w:w="1345" w:type="pct"/>
            <w:tcBorders>
              <w:top w:val="single" w:sz="4" w:space="0" w:color="auto"/>
              <w:bottom w:val="single" w:sz="4" w:space="0" w:color="auto"/>
            </w:tcBorders>
          </w:tcPr>
          <w:p w14:paraId="372C900C" w14:textId="77777777" w:rsidR="00110845" w:rsidRPr="00CE226C" w:rsidRDefault="00110845" w:rsidP="00110845">
            <w:r w:rsidRPr="00CE226C">
              <w:t>Автоматическое</w:t>
            </w:r>
          </w:p>
        </w:tc>
      </w:tr>
      <w:tr w:rsidR="00110845" w:rsidRPr="000F01CC" w14:paraId="372C9010" w14:textId="77777777" w:rsidTr="00110845">
        <w:trPr>
          <w:trHeight w:val="20"/>
        </w:trPr>
        <w:tc>
          <w:tcPr>
            <w:tcW w:w="3655" w:type="pct"/>
            <w:gridSpan w:val="2"/>
            <w:tcBorders>
              <w:top w:val="single" w:sz="4" w:space="0" w:color="auto"/>
              <w:bottom w:val="single" w:sz="4" w:space="0" w:color="auto"/>
            </w:tcBorders>
          </w:tcPr>
          <w:p w14:paraId="372C900E" w14:textId="77777777" w:rsidR="00110845" w:rsidRPr="00CE226C" w:rsidRDefault="00110845" w:rsidP="00110845">
            <w:pPr>
              <w:ind w:firstLine="567"/>
            </w:pPr>
            <w:r w:rsidRPr="00CE226C">
              <w:t>Диспетчер учетных данных</w:t>
            </w:r>
          </w:p>
        </w:tc>
        <w:tc>
          <w:tcPr>
            <w:tcW w:w="1345" w:type="pct"/>
            <w:tcBorders>
              <w:top w:val="single" w:sz="4" w:space="0" w:color="auto"/>
              <w:bottom w:val="single" w:sz="4" w:space="0" w:color="auto"/>
            </w:tcBorders>
          </w:tcPr>
          <w:p w14:paraId="372C900F" w14:textId="77777777" w:rsidR="00110845" w:rsidRPr="00CE226C" w:rsidRDefault="00110845" w:rsidP="00110845">
            <w:r w:rsidRPr="00CE226C">
              <w:t>Вручную</w:t>
            </w:r>
          </w:p>
        </w:tc>
      </w:tr>
      <w:tr w:rsidR="00110845" w:rsidRPr="000F01CC" w14:paraId="372C9013" w14:textId="77777777" w:rsidTr="00110845">
        <w:trPr>
          <w:trHeight w:val="20"/>
        </w:trPr>
        <w:tc>
          <w:tcPr>
            <w:tcW w:w="3655" w:type="pct"/>
            <w:gridSpan w:val="2"/>
            <w:tcBorders>
              <w:top w:val="single" w:sz="4" w:space="0" w:color="auto"/>
              <w:bottom w:val="single" w:sz="4" w:space="0" w:color="auto"/>
            </w:tcBorders>
          </w:tcPr>
          <w:p w14:paraId="372C9011" w14:textId="77777777" w:rsidR="00110845" w:rsidRPr="00CE226C" w:rsidRDefault="00110845" w:rsidP="00110845">
            <w:pPr>
              <w:ind w:firstLine="567"/>
            </w:pPr>
            <w:r w:rsidRPr="00CE226C">
              <w:t>Диспетчер учетных записей безопасности</w:t>
            </w:r>
          </w:p>
        </w:tc>
        <w:tc>
          <w:tcPr>
            <w:tcW w:w="1345" w:type="pct"/>
            <w:tcBorders>
              <w:top w:val="single" w:sz="4" w:space="0" w:color="auto"/>
              <w:bottom w:val="single" w:sz="4" w:space="0" w:color="auto"/>
            </w:tcBorders>
          </w:tcPr>
          <w:p w14:paraId="372C9012" w14:textId="77777777" w:rsidR="00110845" w:rsidRPr="00CE226C" w:rsidRDefault="00110845" w:rsidP="00110845">
            <w:r w:rsidRPr="00CE226C">
              <w:t>Автоматическое</w:t>
            </w:r>
          </w:p>
        </w:tc>
      </w:tr>
      <w:tr w:rsidR="00110845" w:rsidRPr="000F01CC" w14:paraId="372C9016" w14:textId="77777777" w:rsidTr="00110845">
        <w:trPr>
          <w:trHeight w:val="20"/>
        </w:trPr>
        <w:tc>
          <w:tcPr>
            <w:tcW w:w="3655" w:type="pct"/>
            <w:gridSpan w:val="2"/>
            <w:tcBorders>
              <w:top w:val="single" w:sz="4" w:space="0" w:color="auto"/>
              <w:bottom w:val="single" w:sz="4" w:space="0" w:color="auto"/>
            </w:tcBorders>
          </w:tcPr>
          <w:p w14:paraId="372C9014" w14:textId="77777777" w:rsidR="00110845" w:rsidRPr="00CE226C" w:rsidRDefault="00110845" w:rsidP="00110845">
            <w:pPr>
              <w:ind w:firstLine="567"/>
            </w:pPr>
            <w:r w:rsidRPr="00CE226C">
              <w:t>Доменные службы Active Directory</w:t>
            </w:r>
          </w:p>
        </w:tc>
        <w:tc>
          <w:tcPr>
            <w:tcW w:w="1345" w:type="pct"/>
            <w:tcBorders>
              <w:top w:val="single" w:sz="4" w:space="0" w:color="auto"/>
              <w:bottom w:val="single" w:sz="4" w:space="0" w:color="auto"/>
            </w:tcBorders>
          </w:tcPr>
          <w:p w14:paraId="372C9015" w14:textId="77777777" w:rsidR="00110845" w:rsidRPr="00CE226C" w:rsidRDefault="00110845" w:rsidP="00110845">
            <w:r w:rsidRPr="00CE226C">
              <w:t>Автоматическое</w:t>
            </w:r>
          </w:p>
        </w:tc>
      </w:tr>
      <w:tr w:rsidR="00110845" w:rsidRPr="000F01CC" w14:paraId="372C9019" w14:textId="77777777" w:rsidTr="00110845">
        <w:trPr>
          <w:trHeight w:val="20"/>
        </w:trPr>
        <w:tc>
          <w:tcPr>
            <w:tcW w:w="3655" w:type="pct"/>
            <w:gridSpan w:val="2"/>
            <w:tcBorders>
              <w:top w:val="single" w:sz="4" w:space="0" w:color="auto"/>
              <w:bottom w:val="single" w:sz="4" w:space="0" w:color="auto"/>
            </w:tcBorders>
          </w:tcPr>
          <w:p w14:paraId="372C9017" w14:textId="77777777" w:rsidR="00110845" w:rsidRPr="00CE226C" w:rsidRDefault="00110845" w:rsidP="00110845">
            <w:pPr>
              <w:ind w:firstLine="567"/>
            </w:pPr>
            <w:r w:rsidRPr="00CE226C">
              <w:t>Доступ к HID-устройствам</w:t>
            </w:r>
          </w:p>
        </w:tc>
        <w:tc>
          <w:tcPr>
            <w:tcW w:w="1345" w:type="pct"/>
            <w:tcBorders>
              <w:top w:val="single" w:sz="4" w:space="0" w:color="auto"/>
              <w:bottom w:val="single" w:sz="4" w:space="0" w:color="auto"/>
            </w:tcBorders>
          </w:tcPr>
          <w:p w14:paraId="372C9018" w14:textId="77777777" w:rsidR="00110845" w:rsidRPr="00CE226C" w:rsidRDefault="00110845" w:rsidP="00110845">
            <w:r w:rsidRPr="00CE226C">
              <w:t>Вручную</w:t>
            </w:r>
          </w:p>
        </w:tc>
      </w:tr>
      <w:tr w:rsidR="00110845" w:rsidRPr="000F01CC" w14:paraId="372C901C" w14:textId="77777777" w:rsidTr="00110845">
        <w:trPr>
          <w:trHeight w:val="20"/>
        </w:trPr>
        <w:tc>
          <w:tcPr>
            <w:tcW w:w="3655" w:type="pct"/>
            <w:gridSpan w:val="2"/>
            <w:tcBorders>
              <w:top w:val="single" w:sz="4" w:space="0" w:color="auto"/>
              <w:bottom w:val="single" w:sz="4" w:space="0" w:color="auto"/>
            </w:tcBorders>
          </w:tcPr>
          <w:p w14:paraId="372C901A" w14:textId="77777777" w:rsidR="00110845" w:rsidRPr="00CE226C" w:rsidRDefault="00110845" w:rsidP="00110845">
            <w:pPr>
              <w:ind w:firstLine="567"/>
            </w:pPr>
            <w:r w:rsidRPr="00CE226C">
              <w:t>Журнал событий Windows</w:t>
            </w:r>
          </w:p>
        </w:tc>
        <w:tc>
          <w:tcPr>
            <w:tcW w:w="1345" w:type="pct"/>
            <w:tcBorders>
              <w:top w:val="single" w:sz="4" w:space="0" w:color="auto"/>
              <w:bottom w:val="single" w:sz="4" w:space="0" w:color="auto"/>
            </w:tcBorders>
          </w:tcPr>
          <w:p w14:paraId="372C901B" w14:textId="77777777" w:rsidR="00110845" w:rsidRPr="00CE226C" w:rsidRDefault="00110845" w:rsidP="00110845">
            <w:r w:rsidRPr="00CE226C">
              <w:t>Автоматическое</w:t>
            </w:r>
          </w:p>
        </w:tc>
      </w:tr>
      <w:tr w:rsidR="00110845" w:rsidRPr="000F01CC" w14:paraId="372C901F" w14:textId="77777777" w:rsidTr="00110845">
        <w:trPr>
          <w:trHeight w:val="20"/>
        </w:trPr>
        <w:tc>
          <w:tcPr>
            <w:tcW w:w="3655" w:type="pct"/>
            <w:gridSpan w:val="2"/>
            <w:tcBorders>
              <w:top w:val="single" w:sz="4" w:space="0" w:color="auto"/>
              <w:bottom w:val="single" w:sz="4" w:space="0" w:color="auto"/>
            </w:tcBorders>
          </w:tcPr>
          <w:p w14:paraId="372C901D" w14:textId="77777777" w:rsidR="00110845" w:rsidRPr="00CE226C" w:rsidRDefault="00110845" w:rsidP="00110845">
            <w:pPr>
              <w:ind w:firstLine="567"/>
            </w:pPr>
            <w:r w:rsidRPr="00CE226C">
              <w:t>Журналы и оповещения производительности</w:t>
            </w:r>
          </w:p>
        </w:tc>
        <w:tc>
          <w:tcPr>
            <w:tcW w:w="1345" w:type="pct"/>
            <w:tcBorders>
              <w:top w:val="single" w:sz="4" w:space="0" w:color="auto"/>
              <w:bottom w:val="single" w:sz="4" w:space="0" w:color="auto"/>
            </w:tcBorders>
          </w:tcPr>
          <w:p w14:paraId="372C901E" w14:textId="77777777" w:rsidR="00110845" w:rsidRPr="00CE226C" w:rsidRDefault="00110845" w:rsidP="00110845">
            <w:r w:rsidRPr="00CE226C">
              <w:t>Вручную</w:t>
            </w:r>
          </w:p>
        </w:tc>
      </w:tr>
      <w:tr w:rsidR="00110845" w:rsidRPr="000F01CC" w14:paraId="372C9022" w14:textId="77777777" w:rsidTr="00110845">
        <w:trPr>
          <w:trHeight w:val="20"/>
        </w:trPr>
        <w:tc>
          <w:tcPr>
            <w:tcW w:w="3655" w:type="pct"/>
            <w:gridSpan w:val="2"/>
            <w:tcBorders>
              <w:top w:val="single" w:sz="4" w:space="0" w:color="auto"/>
              <w:bottom w:val="single" w:sz="4" w:space="0" w:color="auto"/>
            </w:tcBorders>
          </w:tcPr>
          <w:p w14:paraId="372C9020" w14:textId="77777777" w:rsidR="00110845" w:rsidRPr="00CE226C" w:rsidRDefault="00110845" w:rsidP="00110845">
            <w:pPr>
              <w:ind w:firstLine="567"/>
            </w:pPr>
            <w:r w:rsidRPr="00CE226C">
              <w:t>Защита программного обеспечения</w:t>
            </w:r>
          </w:p>
        </w:tc>
        <w:tc>
          <w:tcPr>
            <w:tcW w:w="1345" w:type="pct"/>
            <w:tcBorders>
              <w:top w:val="single" w:sz="4" w:space="0" w:color="auto"/>
              <w:bottom w:val="single" w:sz="4" w:space="0" w:color="auto"/>
            </w:tcBorders>
          </w:tcPr>
          <w:p w14:paraId="372C9021" w14:textId="77777777" w:rsidR="00110845" w:rsidRPr="00CE226C" w:rsidRDefault="00110845" w:rsidP="00110845">
            <w:r w:rsidRPr="00CE226C">
              <w:t>Автоматическое</w:t>
            </w:r>
          </w:p>
        </w:tc>
      </w:tr>
      <w:tr w:rsidR="00110845" w:rsidRPr="000F01CC" w14:paraId="372C9025" w14:textId="77777777" w:rsidTr="00110845">
        <w:trPr>
          <w:trHeight w:val="20"/>
        </w:trPr>
        <w:tc>
          <w:tcPr>
            <w:tcW w:w="3655" w:type="pct"/>
            <w:gridSpan w:val="2"/>
            <w:tcBorders>
              <w:top w:val="single" w:sz="4" w:space="0" w:color="auto"/>
              <w:bottom w:val="single" w:sz="4" w:space="0" w:color="auto"/>
            </w:tcBorders>
          </w:tcPr>
          <w:p w14:paraId="372C9023" w14:textId="77777777" w:rsidR="00110845" w:rsidRPr="00CE226C" w:rsidRDefault="00110845" w:rsidP="00110845">
            <w:pPr>
              <w:ind w:firstLine="567"/>
            </w:pPr>
            <w:r w:rsidRPr="00CE226C">
              <w:t>Защищенное хранилище</w:t>
            </w:r>
          </w:p>
        </w:tc>
        <w:tc>
          <w:tcPr>
            <w:tcW w:w="1345" w:type="pct"/>
            <w:tcBorders>
              <w:top w:val="single" w:sz="4" w:space="0" w:color="auto"/>
              <w:bottom w:val="single" w:sz="4" w:space="0" w:color="auto"/>
            </w:tcBorders>
          </w:tcPr>
          <w:p w14:paraId="372C9024" w14:textId="77777777" w:rsidR="00110845" w:rsidRPr="00CE226C" w:rsidRDefault="00110845" w:rsidP="00110845">
            <w:r w:rsidRPr="00CE226C">
              <w:t>Вручную</w:t>
            </w:r>
          </w:p>
        </w:tc>
      </w:tr>
      <w:tr w:rsidR="00110845" w:rsidRPr="000F01CC" w14:paraId="372C9028" w14:textId="77777777" w:rsidTr="00110845">
        <w:trPr>
          <w:trHeight w:val="20"/>
        </w:trPr>
        <w:tc>
          <w:tcPr>
            <w:tcW w:w="3655" w:type="pct"/>
            <w:gridSpan w:val="2"/>
            <w:tcBorders>
              <w:top w:val="single" w:sz="4" w:space="0" w:color="auto"/>
              <w:bottom w:val="single" w:sz="4" w:space="0" w:color="auto"/>
            </w:tcBorders>
          </w:tcPr>
          <w:p w14:paraId="372C9026" w14:textId="77777777" w:rsidR="00110845" w:rsidRPr="00CE226C" w:rsidRDefault="00110845" w:rsidP="00110845">
            <w:pPr>
              <w:ind w:firstLine="567"/>
            </w:pPr>
            <w:r w:rsidRPr="00CE226C">
              <w:t>Изоляция ключей CNG</w:t>
            </w:r>
          </w:p>
        </w:tc>
        <w:tc>
          <w:tcPr>
            <w:tcW w:w="1345" w:type="pct"/>
            <w:tcBorders>
              <w:top w:val="single" w:sz="4" w:space="0" w:color="auto"/>
              <w:bottom w:val="single" w:sz="4" w:space="0" w:color="auto"/>
            </w:tcBorders>
          </w:tcPr>
          <w:p w14:paraId="372C9027" w14:textId="77777777" w:rsidR="00110845" w:rsidRPr="00CE226C" w:rsidRDefault="00110845" w:rsidP="00110845">
            <w:r w:rsidRPr="00CE226C">
              <w:t>Вручную</w:t>
            </w:r>
          </w:p>
        </w:tc>
      </w:tr>
      <w:tr w:rsidR="00110845" w:rsidRPr="000F01CC" w14:paraId="372C902B" w14:textId="77777777" w:rsidTr="00110845">
        <w:trPr>
          <w:trHeight w:val="20"/>
        </w:trPr>
        <w:tc>
          <w:tcPr>
            <w:tcW w:w="3655" w:type="pct"/>
            <w:gridSpan w:val="2"/>
            <w:tcBorders>
              <w:top w:val="single" w:sz="4" w:space="0" w:color="auto"/>
              <w:bottom w:val="single" w:sz="4" w:space="0" w:color="auto"/>
            </w:tcBorders>
          </w:tcPr>
          <w:p w14:paraId="372C9029" w14:textId="77777777" w:rsidR="00110845" w:rsidRPr="00CE226C" w:rsidRDefault="00110845" w:rsidP="00110845">
            <w:pPr>
              <w:ind w:firstLine="567"/>
            </w:pPr>
            <w:r w:rsidRPr="00CE226C">
              <w:lastRenderedPageBreak/>
              <w:t>Инструментарий управления Windows</w:t>
            </w:r>
          </w:p>
        </w:tc>
        <w:tc>
          <w:tcPr>
            <w:tcW w:w="1345" w:type="pct"/>
            <w:tcBorders>
              <w:top w:val="single" w:sz="4" w:space="0" w:color="auto"/>
              <w:bottom w:val="single" w:sz="4" w:space="0" w:color="auto"/>
            </w:tcBorders>
          </w:tcPr>
          <w:p w14:paraId="372C902A" w14:textId="77777777" w:rsidR="00110845" w:rsidRPr="00CE226C" w:rsidRDefault="00110845" w:rsidP="00110845">
            <w:r w:rsidRPr="00CE226C">
              <w:t>Автоматическое</w:t>
            </w:r>
          </w:p>
        </w:tc>
      </w:tr>
      <w:tr w:rsidR="00110845" w:rsidRPr="000F01CC" w14:paraId="372C902E" w14:textId="77777777" w:rsidTr="00110845">
        <w:trPr>
          <w:trHeight w:val="20"/>
        </w:trPr>
        <w:tc>
          <w:tcPr>
            <w:tcW w:w="3655" w:type="pct"/>
            <w:gridSpan w:val="2"/>
            <w:tcBorders>
              <w:top w:val="single" w:sz="4" w:space="0" w:color="auto"/>
              <w:bottom w:val="single" w:sz="4" w:space="0" w:color="auto"/>
            </w:tcBorders>
          </w:tcPr>
          <w:p w14:paraId="372C902C" w14:textId="77777777" w:rsidR="00110845" w:rsidRPr="00CE226C" w:rsidRDefault="00110845" w:rsidP="00110845">
            <w:pPr>
              <w:ind w:firstLine="567"/>
            </w:pPr>
            <w:r w:rsidRPr="00CE226C">
              <w:t>Информация о совместимости приложений</w:t>
            </w:r>
          </w:p>
        </w:tc>
        <w:tc>
          <w:tcPr>
            <w:tcW w:w="1345" w:type="pct"/>
            <w:tcBorders>
              <w:top w:val="single" w:sz="4" w:space="0" w:color="auto"/>
              <w:bottom w:val="single" w:sz="4" w:space="0" w:color="auto"/>
            </w:tcBorders>
          </w:tcPr>
          <w:p w14:paraId="372C902D" w14:textId="77777777" w:rsidR="00110845" w:rsidRPr="00CE226C" w:rsidRDefault="00110845" w:rsidP="00110845">
            <w:r w:rsidRPr="00CE226C">
              <w:t>Вручную</w:t>
            </w:r>
          </w:p>
        </w:tc>
      </w:tr>
      <w:tr w:rsidR="00110845" w:rsidRPr="000F01CC" w14:paraId="372C9031" w14:textId="77777777" w:rsidTr="00110845">
        <w:trPr>
          <w:trHeight w:val="20"/>
        </w:trPr>
        <w:tc>
          <w:tcPr>
            <w:tcW w:w="3655" w:type="pct"/>
            <w:gridSpan w:val="2"/>
            <w:tcBorders>
              <w:top w:val="single" w:sz="4" w:space="0" w:color="auto"/>
              <w:bottom w:val="single" w:sz="4" w:space="0" w:color="auto"/>
            </w:tcBorders>
          </w:tcPr>
          <w:p w14:paraId="372C902F" w14:textId="77777777" w:rsidR="00110845" w:rsidRPr="00CE226C" w:rsidRDefault="00110845" w:rsidP="00110845">
            <w:pPr>
              <w:ind w:firstLine="567"/>
            </w:pPr>
            <w:r w:rsidRPr="00CE226C">
              <w:t>Клиент групповой политики</w:t>
            </w:r>
          </w:p>
        </w:tc>
        <w:tc>
          <w:tcPr>
            <w:tcW w:w="1345" w:type="pct"/>
            <w:tcBorders>
              <w:top w:val="single" w:sz="4" w:space="0" w:color="auto"/>
              <w:bottom w:val="single" w:sz="4" w:space="0" w:color="auto"/>
            </w:tcBorders>
          </w:tcPr>
          <w:p w14:paraId="372C9030" w14:textId="77777777" w:rsidR="00110845" w:rsidRPr="00CE226C" w:rsidRDefault="00110845" w:rsidP="00110845">
            <w:r w:rsidRPr="00CE226C">
              <w:t>Автоматическое</w:t>
            </w:r>
          </w:p>
        </w:tc>
      </w:tr>
      <w:tr w:rsidR="00110845" w:rsidRPr="000F01CC" w14:paraId="372C9034" w14:textId="77777777" w:rsidTr="00110845">
        <w:trPr>
          <w:trHeight w:val="20"/>
        </w:trPr>
        <w:tc>
          <w:tcPr>
            <w:tcW w:w="3655" w:type="pct"/>
            <w:gridSpan w:val="2"/>
            <w:tcBorders>
              <w:top w:val="single" w:sz="4" w:space="0" w:color="auto"/>
              <w:bottom w:val="single" w:sz="4" w:space="0" w:color="auto"/>
            </w:tcBorders>
          </w:tcPr>
          <w:p w14:paraId="372C9032" w14:textId="77777777" w:rsidR="00110845" w:rsidRPr="00CE226C" w:rsidRDefault="00110845" w:rsidP="00110845">
            <w:pPr>
              <w:ind w:firstLine="567"/>
            </w:pPr>
            <w:r w:rsidRPr="00CE226C">
              <w:t>Клиент отслеживания изменившихся связей</w:t>
            </w:r>
          </w:p>
        </w:tc>
        <w:tc>
          <w:tcPr>
            <w:tcW w:w="1345" w:type="pct"/>
            <w:tcBorders>
              <w:top w:val="single" w:sz="4" w:space="0" w:color="auto"/>
              <w:bottom w:val="single" w:sz="4" w:space="0" w:color="auto"/>
            </w:tcBorders>
          </w:tcPr>
          <w:p w14:paraId="372C9033" w14:textId="77777777" w:rsidR="00110845" w:rsidRPr="00CE226C" w:rsidRDefault="00110845" w:rsidP="00110845">
            <w:r w:rsidRPr="00CE226C">
              <w:t>Вручную</w:t>
            </w:r>
          </w:p>
        </w:tc>
      </w:tr>
      <w:tr w:rsidR="00110845" w:rsidRPr="000F01CC" w14:paraId="372C9037" w14:textId="77777777" w:rsidTr="00110845">
        <w:trPr>
          <w:trHeight w:val="20"/>
        </w:trPr>
        <w:tc>
          <w:tcPr>
            <w:tcW w:w="3655" w:type="pct"/>
            <w:gridSpan w:val="2"/>
            <w:tcBorders>
              <w:top w:val="single" w:sz="4" w:space="0" w:color="auto"/>
              <w:bottom w:val="single" w:sz="4" w:space="0" w:color="auto"/>
            </w:tcBorders>
          </w:tcPr>
          <w:p w14:paraId="372C9035" w14:textId="77777777" w:rsidR="00110845" w:rsidRPr="00CE226C" w:rsidRDefault="00110845" w:rsidP="00110845">
            <w:pPr>
              <w:ind w:firstLine="567"/>
            </w:pPr>
            <w:r w:rsidRPr="00CE226C">
              <w:t>Координатор распределенных транзакций</w:t>
            </w:r>
          </w:p>
        </w:tc>
        <w:tc>
          <w:tcPr>
            <w:tcW w:w="1345" w:type="pct"/>
            <w:tcBorders>
              <w:top w:val="single" w:sz="4" w:space="0" w:color="auto"/>
              <w:bottom w:val="single" w:sz="4" w:space="0" w:color="auto"/>
            </w:tcBorders>
          </w:tcPr>
          <w:p w14:paraId="372C9036" w14:textId="77777777" w:rsidR="00110845" w:rsidRPr="00CE226C" w:rsidRDefault="00110845" w:rsidP="00110845">
            <w:r w:rsidRPr="00CE226C">
              <w:t>Автоматическое</w:t>
            </w:r>
          </w:p>
        </w:tc>
      </w:tr>
      <w:tr w:rsidR="00110845" w:rsidRPr="000F01CC" w14:paraId="372C903A" w14:textId="77777777" w:rsidTr="00110845">
        <w:trPr>
          <w:trHeight w:val="20"/>
        </w:trPr>
        <w:tc>
          <w:tcPr>
            <w:tcW w:w="3655" w:type="pct"/>
            <w:gridSpan w:val="2"/>
            <w:tcBorders>
              <w:top w:val="single" w:sz="4" w:space="0" w:color="auto"/>
              <w:bottom w:val="single" w:sz="4" w:space="0" w:color="auto"/>
            </w:tcBorders>
          </w:tcPr>
          <w:p w14:paraId="372C9038" w14:textId="77777777" w:rsidR="00110845" w:rsidRPr="00CE226C" w:rsidRDefault="00110845" w:rsidP="00110845">
            <w:pPr>
              <w:ind w:firstLine="567"/>
              <w:rPr>
                <w:lang w:val="en-US"/>
              </w:rPr>
            </w:pPr>
            <w:r w:rsidRPr="00CE226C">
              <w:t>Кэш</w:t>
            </w:r>
            <w:r w:rsidRPr="00CE226C">
              <w:rPr>
                <w:lang w:val="en-US"/>
              </w:rPr>
              <w:t xml:space="preserve"> </w:t>
            </w:r>
            <w:r w:rsidRPr="00CE226C">
              <w:t>шрифтов</w:t>
            </w:r>
            <w:r w:rsidRPr="00CE226C">
              <w:rPr>
                <w:lang w:val="en-US"/>
              </w:rPr>
              <w:t xml:space="preserve"> Windows Presentation Foundation 3.0.0.0</w:t>
            </w:r>
          </w:p>
        </w:tc>
        <w:tc>
          <w:tcPr>
            <w:tcW w:w="1345" w:type="pct"/>
            <w:tcBorders>
              <w:top w:val="single" w:sz="4" w:space="0" w:color="auto"/>
              <w:bottom w:val="single" w:sz="4" w:space="0" w:color="auto"/>
            </w:tcBorders>
          </w:tcPr>
          <w:p w14:paraId="372C9039" w14:textId="77777777" w:rsidR="00110845" w:rsidRPr="00CE226C" w:rsidRDefault="00110845" w:rsidP="00110845">
            <w:r w:rsidRPr="00CE226C">
              <w:t>Вручную</w:t>
            </w:r>
          </w:p>
        </w:tc>
      </w:tr>
      <w:tr w:rsidR="00110845" w:rsidRPr="000F01CC" w14:paraId="372C903D" w14:textId="77777777" w:rsidTr="00110845">
        <w:trPr>
          <w:trHeight w:val="20"/>
        </w:trPr>
        <w:tc>
          <w:tcPr>
            <w:tcW w:w="3655" w:type="pct"/>
            <w:gridSpan w:val="2"/>
            <w:tcBorders>
              <w:top w:val="single" w:sz="4" w:space="0" w:color="auto"/>
              <w:bottom w:val="single" w:sz="4" w:space="0" w:color="auto"/>
            </w:tcBorders>
          </w:tcPr>
          <w:p w14:paraId="372C903B" w14:textId="77777777" w:rsidR="00110845" w:rsidRPr="00CE226C" w:rsidRDefault="00110845" w:rsidP="00110845">
            <w:pPr>
              <w:ind w:firstLine="567"/>
            </w:pPr>
            <w:r w:rsidRPr="00CE226C">
              <w:t>Ловушка SNMP</w:t>
            </w:r>
          </w:p>
        </w:tc>
        <w:tc>
          <w:tcPr>
            <w:tcW w:w="1345" w:type="pct"/>
            <w:tcBorders>
              <w:top w:val="single" w:sz="4" w:space="0" w:color="auto"/>
              <w:bottom w:val="single" w:sz="4" w:space="0" w:color="auto"/>
            </w:tcBorders>
          </w:tcPr>
          <w:p w14:paraId="372C903C" w14:textId="77777777" w:rsidR="00110845" w:rsidRPr="00CE226C" w:rsidRDefault="00110845" w:rsidP="00110845">
            <w:r w:rsidRPr="00CE226C">
              <w:t>Вручную</w:t>
            </w:r>
          </w:p>
        </w:tc>
      </w:tr>
      <w:tr w:rsidR="00110845" w:rsidRPr="000F01CC" w14:paraId="372C9040" w14:textId="77777777" w:rsidTr="00110845">
        <w:trPr>
          <w:trHeight w:val="20"/>
        </w:trPr>
        <w:tc>
          <w:tcPr>
            <w:tcW w:w="3655" w:type="pct"/>
            <w:gridSpan w:val="2"/>
            <w:tcBorders>
              <w:top w:val="single" w:sz="4" w:space="0" w:color="auto"/>
              <w:bottom w:val="single" w:sz="4" w:space="0" w:color="auto"/>
            </w:tcBorders>
          </w:tcPr>
          <w:p w14:paraId="372C903E" w14:textId="77777777" w:rsidR="00110845" w:rsidRPr="00CE226C" w:rsidRDefault="00110845" w:rsidP="00110845">
            <w:pPr>
              <w:ind w:firstLine="567"/>
            </w:pPr>
            <w:r w:rsidRPr="00CE226C">
              <w:t>Локатор удаленного вызова процедур (RPC)</w:t>
            </w:r>
          </w:p>
        </w:tc>
        <w:tc>
          <w:tcPr>
            <w:tcW w:w="1345" w:type="pct"/>
            <w:tcBorders>
              <w:top w:val="single" w:sz="4" w:space="0" w:color="auto"/>
              <w:bottom w:val="single" w:sz="4" w:space="0" w:color="auto"/>
            </w:tcBorders>
          </w:tcPr>
          <w:p w14:paraId="372C903F" w14:textId="77777777" w:rsidR="00110845" w:rsidRPr="00CE226C" w:rsidRDefault="00110845" w:rsidP="00110845">
            <w:r w:rsidRPr="00CE226C">
              <w:t>Вручную</w:t>
            </w:r>
          </w:p>
        </w:tc>
      </w:tr>
      <w:tr w:rsidR="00110845" w:rsidRPr="000F01CC" w14:paraId="372C9043" w14:textId="77777777" w:rsidTr="00110845">
        <w:trPr>
          <w:trHeight w:val="20"/>
        </w:trPr>
        <w:tc>
          <w:tcPr>
            <w:tcW w:w="3655" w:type="pct"/>
            <w:gridSpan w:val="2"/>
            <w:tcBorders>
              <w:top w:val="single" w:sz="4" w:space="0" w:color="auto"/>
              <w:bottom w:val="single" w:sz="4" w:space="0" w:color="auto"/>
            </w:tcBorders>
          </w:tcPr>
          <w:p w14:paraId="372C9041" w14:textId="77777777" w:rsidR="00110845" w:rsidRPr="00CE226C" w:rsidRDefault="00110845" w:rsidP="00110845">
            <w:pPr>
              <w:ind w:firstLine="567"/>
            </w:pPr>
            <w:r w:rsidRPr="00CE226C">
              <w:t>Маршрутизация и удаленный доступ</w:t>
            </w:r>
          </w:p>
        </w:tc>
        <w:tc>
          <w:tcPr>
            <w:tcW w:w="1345" w:type="pct"/>
            <w:tcBorders>
              <w:top w:val="single" w:sz="4" w:space="0" w:color="auto"/>
              <w:bottom w:val="single" w:sz="4" w:space="0" w:color="auto"/>
            </w:tcBorders>
          </w:tcPr>
          <w:p w14:paraId="372C9042" w14:textId="77777777" w:rsidR="00110845" w:rsidRPr="00CE226C" w:rsidRDefault="00110845" w:rsidP="00110845">
            <w:r w:rsidRPr="00CE226C">
              <w:t>Отключен</w:t>
            </w:r>
          </w:p>
        </w:tc>
      </w:tr>
      <w:tr w:rsidR="00110845" w:rsidRPr="000F01CC" w14:paraId="372C9046" w14:textId="77777777" w:rsidTr="00110845">
        <w:trPr>
          <w:trHeight w:val="20"/>
        </w:trPr>
        <w:tc>
          <w:tcPr>
            <w:tcW w:w="3655" w:type="pct"/>
            <w:gridSpan w:val="2"/>
            <w:tcBorders>
              <w:top w:val="single" w:sz="4" w:space="0" w:color="auto"/>
              <w:bottom w:val="single" w:sz="4" w:space="0" w:color="auto"/>
            </w:tcBorders>
          </w:tcPr>
          <w:p w14:paraId="372C9044" w14:textId="77777777" w:rsidR="00110845" w:rsidRPr="00CE226C" w:rsidRDefault="00110845" w:rsidP="00110845">
            <w:pPr>
              <w:ind w:left="567"/>
            </w:pPr>
            <w:r w:rsidRPr="00CE226C">
              <w:t>Модули ключей IPsec для обмена ключами в Интернете и протокола IP с проверкой подлинности</w:t>
            </w:r>
          </w:p>
        </w:tc>
        <w:tc>
          <w:tcPr>
            <w:tcW w:w="1345" w:type="pct"/>
            <w:tcBorders>
              <w:top w:val="single" w:sz="4" w:space="0" w:color="auto"/>
              <w:bottom w:val="single" w:sz="4" w:space="0" w:color="auto"/>
            </w:tcBorders>
          </w:tcPr>
          <w:p w14:paraId="372C9045" w14:textId="77777777" w:rsidR="00110845" w:rsidRPr="00CE226C" w:rsidRDefault="00110845" w:rsidP="00110845">
            <w:r w:rsidRPr="00CE226C">
              <w:t>Вручную</w:t>
            </w:r>
          </w:p>
        </w:tc>
      </w:tr>
      <w:tr w:rsidR="00110845" w:rsidRPr="000F01CC" w14:paraId="372C9049" w14:textId="77777777" w:rsidTr="00110845">
        <w:trPr>
          <w:trHeight w:val="20"/>
        </w:trPr>
        <w:tc>
          <w:tcPr>
            <w:tcW w:w="3655" w:type="pct"/>
            <w:gridSpan w:val="2"/>
            <w:tcBorders>
              <w:top w:val="single" w:sz="4" w:space="0" w:color="auto"/>
              <w:bottom w:val="single" w:sz="4" w:space="0" w:color="auto"/>
            </w:tcBorders>
          </w:tcPr>
          <w:p w14:paraId="372C9047" w14:textId="77777777" w:rsidR="00110845" w:rsidRPr="00CE226C" w:rsidRDefault="00110845" w:rsidP="00110845">
            <w:pPr>
              <w:ind w:firstLine="567"/>
            </w:pPr>
            <w:r w:rsidRPr="00CE226C">
              <w:t>Модуль запуска процессов DCOM-сервера</w:t>
            </w:r>
          </w:p>
        </w:tc>
        <w:tc>
          <w:tcPr>
            <w:tcW w:w="1345" w:type="pct"/>
            <w:tcBorders>
              <w:top w:val="single" w:sz="4" w:space="0" w:color="auto"/>
              <w:bottom w:val="single" w:sz="4" w:space="0" w:color="auto"/>
            </w:tcBorders>
          </w:tcPr>
          <w:p w14:paraId="372C9048" w14:textId="77777777" w:rsidR="00110845" w:rsidRPr="00CE226C" w:rsidRDefault="00110845" w:rsidP="00110845">
            <w:r w:rsidRPr="00CE226C">
              <w:t>Автоматическое</w:t>
            </w:r>
          </w:p>
        </w:tc>
      </w:tr>
      <w:tr w:rsidR="00110845" w:rsidRPr="000F01CC" w14:paraId="372C904C" w14:textId="77777777" w:rsidTr="00110845">
        <w:trPr>
          <w:trHeight w:val="20"/>
        </w:trPr>
        <w:tc>
          <w:tcPr>
            <w:tcW w:w="3655" w:type="pct"/>
            <w:gridSpan w:val="2"/>
            <w:tcBorders>
              <w:top w:val="single" w:sz="4" w:space="0" w:color="auto"/>
              <w:bottom w:val="single" w:sz="4" w:space="0" w:color="auto"/>
            </w:tcBorders>
          </w:tcPr>
          <w:p w14:paraId="372C904A" w14:textId="77777777" w:rsidR="00110845" w:rsidRPr="00CE226C" w:rsidRDefault="00110845" w:rsidP="00110845">
            <w:pPr>
              <w:ind w:firstLine="567"/>
            </w:pPr>
            <w:r w:rsidRPr="00CE226C">
              <w:t>Модуль поддержки NetBIOS через TCP/IP</w:t>
            </w:r>
          </w:p>
        </w:tc>
        <w:tc>
          <w:tcPr>
            <w:tcW w:w="1345" w:type="pct"/>
            <w:tcBorders>
              <w:top w:val="single" w:sz="4" w:space="0" w:color="auto"/>
              <w:bottom w:val="single" w:sz="4" w:space="0" w:color="auto"/>
            </w:tcBorders>
          </w:tcPr>
          <w:p w14:paraId="372C904B" w14:textId="77777777" w:rsidR="00110845" w:rsidRPr="00CE226C" w:rsidRDefault="00110845" w:rsidP="00110845">
            <w:r w:rsidRPr="00CE226C">
              <w:t>Автоматическое</w:t>
            </w:r>
          </w:p>
        </w:tc>
      </w:tr>
      <w:tr w:rsidR="00110845" w:rsidRPr="000F01CC" w14:paraId="372C904F" w14:textId="77777777" w:rsidTr="00110845">
        <w:trPr>
          <w:trHeight w:val="20"/>
        </w:trPr>
        <w:tc>
          <w:tcPr>
            <w:tcW w:w="3655" w:type="pct"/>
            <w:gridSpan w:val="2"/>
            <w:tcBorders>
              <w:top w:val="single" w:sz="4" w:space="0" w:color="auto"/>
              <w:bottom w:val="single" w:sz="4" w:space="0" w:color="auto"/>
            </w:tcBorders>
          </w:tcPr>
          <w:p w14:paraId="372C904D" w14:textId="77777777" w:rsidR="00110845" w:rsidRPr="00CE226C" w:rsidRDefault="00110845" w:rsidP="00110845">
            <w:pPr>
              <w:ind w:left="567"/>
            </w:pPr>
            <w:r w:rsidRPr="00CE226C">
              <w:t>Модуль поддержки специальной консоли администрирования</w:t>
            </w:r>
          </w:p>
        </w:tc>
        <w:tc>
          <w:tcPr>
            <w:tcW w:w="1345" w:type="pct"/>
            <w:tcBorders>
              <w:top w:val="single" w:sz="4" w:space="0" w:color="auto"/>
              <w:bottom w:val="single" w:sz="4" w:space="0" w:color="auto"/>
            </w:tcBorders>
          </w:tcPr>
          <w:p w14:paraId="372C904E" w14:textId="77777777" w:rsidR="00110845" w:rsidRPr="00CE226C" w:rsidRDefault="00110845" w:rsidP="00110845">
            <w:r w:rsidRPr="00CE226C">
              <w:t>Вручную</w:t>
            </w:r>
          </w:p>
        </w:tc>
      </w:tr>
      <w:tr w:rsidR="00110845" w:rsidRPr="000F01CC" w14:paraId="372C9052" w14:textId="77777777" w:rsidTr="00110845">
        <w:trPr>
          <w:trHeight w:val="20"/>
        </w:trPr>
        <w:tc>
          <w:tcPr>
            <w:tcW w:w="3655" w:type="pct"/>
            <w:gridSpan w:val="2"/>
            <w:tcBorders>
              <w:top w:val="single" w:sz="4" w:space="0" w:color="auto"/>
              <w:bottom w:val="single" w:sz="4" w:space="0" w:color="auto"/>
            </w:tcBorders>
          </w:tcPr>
          <w:p w14:paraId="372C9050" w14:textId="77777777" w:rsidR="00110845" w:rsidRPr="00CE226C" w:rsidRDefault="00110845" w:rsidP="00110845">
            <w:pPr>
              <w:ind w:firstLine="567"/>
            </w:pPr>
            <w:r w:rsidRPr="00CE226C">
              <w:t>Настройка сервера удаленных рабочих столов</w:t>
            </w:r>
          </w:p>
        </w:tc>
        <w:tc>
          <w:tcPr>
            <w:tcW w:w="1345" w:type="pct"/>
            <w:tcBorders>
              <w:top w:val="single" w:sz="4" w:space="0" w:color="auto"/>
              <w:bottom w:val="single" w:sz="4" w:space="0" w:color="auto"/>
            </w:tcBorders>
          </w:tcPr>
          <w:p w14:paraId="372C9051" w14:textId="77777777" w:rsidR="00110845" w:rsidRPr="00CE226C" w:rsidRDefault="00110845" w:rsidP="00110845">
            <w:r w:rsidRPr="00CE226C">
              <w:t>Вручную</w:t>
            </w:r>
          </w:p>
        </w:tc>
      </w:tr>
      <w:tr w:rsidR="00110845" w:rsidRPr="000F01CC" w14:paraId="372C9055" w14:textId="77777777" w:rsidTr="00110845">
        <w:trPr>
          <w:trHeight w:val="20"/>
        </w:trPr>
        <w:tc>
          <w:tcPr>
            <w:tcW w:w="3655" w:type="pct"/>
            <w:gridSpan w:val="2"/>
            <w:tcBorders>
              <w:top w:val="single" w:sz="4" w:space="0" w:color="auto"/>
              <w:bottom w:val="single" w:sz="4" w:space="0" w:color="auto"/>
            </w:tcBorders>
          </w:tcPr>
          <w:p w14:paraId="372C9053" w14:textId="77777777" w:rsidR="00110845" w:rsidRPr="00CE226C" w:rsidRDefault="00110845" w:rsidP="00110845">
            <w:pPr>
              <w:ind w:firstLine="567"/>
            </w:pPr>
            <w:r w:rsidRPr="00CE226C">
              <w:t>Обнаружение SSDP</w:t>
            </w:r>
          </w:p>
        </w:tc>
        <w:tc>
          <w:tcPr>
            <w:tcW w:w="1345" w:type="pct"/>
            <w:tcBorders>
              <w:top w:val="single" w:sz="4" w:space="0" w:color="auto"/>
              <w:bottom w:val="single" w:sz="4" w:space="0" w:color="auto"/>
            </w:tcBorders>
          </w:tcPr>
          <w:p w14:paraId="372C9054" w14:textId="77777777" w:rsidR="00110845" w:rsidRPr="00CE226C" w:rsidRDefault="00110845" w:rsidP="00110845">
            <w:r w:rsidRPr="00CE226C">
              <w:t>Отключен</w:t>
            </w:r>
          </w:p>
        </w:tc>
      </w:tr>
      <w:tr w:rsidR="00110845" w:rsidRPr="000F01CC" w14:paraId="372C9058" w14:textId="77777777" w:rsidTr="00110845">
        <w:trPr>
          <w:trHeight w:val="20"/>
        </w:trPr>
        <w:tc>
          <w:tcPr>
            <w:tcW w:w="3655" w:type="pct"/>
            <w:gridSpan w:val="2"/>
            <w:tcBorders>
              <w:top w:val="single" w:sz="4" w:space="0" w:color="auto"/>
              <w:bottom w:val="single" w:sz="4" w:space="0" w:color="auto"/>
            </w:tcBorders>
          </w:tcPr>
          <w:p w14:paraId="372C9056" w14:textId="77777777" w:rsidR="00110845" w:rsidRPr="00CE226C" w:rsidRDefault="00110845" w:rsidP="00110845">
            <w:pPr>
              <w:ind w:firstLine="567"/>
            </w:pPr>
            <w:r w:rsidRPr="00CE226C">
              <w:t>Обнаружение интерактивных служб</w:t>
            </w:r>
          </w:p>
        </w:tc>
        <w:tc>
          <w:tcPr>
            <w:tcW w:w="1345" w:type="pct"/>
            <w:tcBorders>
              <w:top w:val="single" w:sz="4" w:space="0" w:color="auto"/>
              <w:bottom w:val="single" w:sz="4" w:space="0" w:color="auto"/>
            </w:tcBorders>
          </w:tcPr>
          <w:p w14:paraId="372C9057" w14:textId="77777777" w:rsidR="00110845" w:rsidRPr="00CE226C" w:rsidRDefault="00110845" w:rsidP="00110845">
            <w:r w:rsidRPr="00CE226C">
              <w:t>Вручную</w:t>
            </w:r>
          </w:p>
        </w:tc>
      </w:tr>
      <w:tr w:rsidR="00110845" w:rsidRPr="000F01CC" w14:paraId="372C905B" w14:textId="77777777" w:rsidTr="00110845">
        <w:trPr>
          <w:trHeight w:val="20"/>
        </w:trPr>
        <w:tc>
          <w:tcPr>
            <w:tcW w:w="3655" w:type="pct"/>
            <w:gridSpan w:val="2"/>
            <w:tcBorders>
              <w:top w:val="single" w:sz="4" w:space="0" w:color="auto"/>
              <w:bottom w:val="single" w:sz="4" w:space="0" w:color="auto"/>
            </w:tcBorders>
          </w:tcPr>
          <w:p w14:paraId="372C9059" w14:textId="77777777" w:rsidR="00110845" w:rsidRPr="00CE226C" w:rsidRDefault="00110845" w:rsidP="00110845">
            <w:pPr>
              <w:ind w:firstLine="567"/>
            </w:pPr>
            <w:r w:rsidRPr="00CE226C">
              <w:t>Общий доступ к подключению к Интернету (ICS)</w:t>
            </w:r>
          </w:p>
        </w:tc>
        <w:tc>
          <w:tcPr>
            <w:tcW w:w="1345" w:type="pct"/>
            <w:tcBorders>
              <w:top w:val="single" w:sz="4" w:space="0" w:color="auto"/>
              <w:bottom w:val="single" w:sz="4" w:space="0" w:color="auto"/>
            </w:tcBorders>
          </w:tcPr>
          <w:p w14:paraId="372C905A" w14:textId="77777777" w:rsidR="00110845" w:rsidRPr="00CE226C" w:rsidRDefault="00110845" w:rsidP="00110845">
            <w:r w:rsidRPr="00CE226C">
              <w:t>Отключен</w:t>
            </w:r>
          </w:p>
        </w:tc>
      </w:tr>
      <w:tr w:rsidR="00110845" w:rsidRPr="000F01CC" w14:paraId="372C905E" w14:textId="77777777" w:rsidTr="00110845">
        <w:trPr>
          <w:trHeight w:val="20"/>
        </w:trPr>
        <w:tc>
          <w:tcPr>
            <w:tcW w:w="3655" w:type="pct"/>
            <w:gridSpan w:val="2"/>
            <w:tcBorders>
              <w:top w:val="single" w:sz="4" w:space="0" w:color="auto"/>
              <w:bottom w:val="single" w:sz="4" w:space="0" w:color="auto"/>
            </w:tcBorders>
          </w:tcPr>
          <w:p w14:paraId="372C905C" w14:textId="77777777" w:rsidR="00110845" w:rsidRPr="00CE226C" w:rsidRDefault="00110845" w:rsidP="00110845">
            <w:pPr>
              <w:ind w:firstLine="567"/>
            </w:pPr>
            <w:r w:rsidRPr="00CE226C">
              <w:t>Определение оборудования оболочки</w:t>
            </w:r>
          </w:p>
        </w:tc>
        <w:tc>
          <w:tcPr>
            <w:tcW w:w="1345" w:type="pct"/>
            <w:tcBorders>
              <w:top w:val="single" w:sz="4" w:space="0" w:color="auto"/>
              <w:bottom w:val="single" w:sz="4" w:space="0" w:color="auto"/>
            </w:tcBorders>
          </w:tcPr>
          <w:p w14:paraId="372C905D" w14:textId="77777777" w:rsidR="00110845" w:rsidRPr="00CE226C" w:rsidRDefault="00110845" w:rsidP="00110845">
            <w:r w:rsidRPr="00CE226C">
              <w:t>Вручную</w:t>
            </w:r>
          </w:p>
        </w:tc>
      </w:tr>
      <w:tr w:rsidR="00110845" w:rsidRPr="000F01CC" w14:paraId="372C9061" w14:textId="77777777" w:rsidTr="00110845">
        <w:trPr>
          <w:trHeight w:val="20"/>
        </w:trPr>
        <w:tc>
          <w:tcPr>
            <w:tcW w:w="3655" w:type="pct"/>
            <w:gridSpan w:val="2"/>
            <w:tcBorders>
              <w:top w:val="single" w:sz="4" w:space="0" w:color="auto"/>
              <w:bottom w:val="single" w:sz="4" w:space="0" w:color="auto"/>
            </w:tcBorders>
          </w:tcPr>
          <w:p w14:paraId="372C905F" w14:textId="77777777" w:rsidR="00110845" w:rsidRPr="00CE226C" w:rsidRDefault="00110845" w:rsidP="00110845">
            <w:pPr>
              <w:ind w:left="567"/>
            </w:pPr>
            <w:r w:rsidRPr="00CE226C">
              <w:t>Основные службы доверенного платформенного модуля</w:t>
            </w:r>
          </w:p>
        </w:tc>
        <w:tc>
          <w:tcPr>
            <w:tcW w:w="1345" w:type="pct"/>
            <w:tcBorders>
              <w:top w:val="single" w:sz="4" w:space="0" w:color="auto"/>
              <w:bottom w:val="single" w:sz="4" w:space="0" w:color="auto"/>
            </w:tcBorders>
          </w:tcPr>
          <w:p w14:paraId="372C9060" w14:textId="77777777" w:rsidR="00110845" w:rsidRPr="00CE226C" w:rsidRDefault="00110845" w:rsidP="00110845">
            <w:r w:rsidRPr="00CE226C">
              <w:t>Вручную</w:t>
            </w:r>
          </w:p>
        </w:tc>
      </w:tr>
      <w:tr w:rsidR="00110845" w:rsidRPr="000F01CC" w14:paraId="372C9064" w14:textId="77777777" w:rsidTr="00110845">
        <w:trPr>
          <w:trHeight w:val="20"/>
        </w:trPr>
        <w:tc>
          <w:tcPr>
            <w:tcW w:w="3655" w:type="pct"/>
            <w:gridSpan w:val="2"/>
            <w:tcBorders>
              <w:top w:val="single" w:sz="4" w:space="0" w:color="auto"/>
              <w:bottom w:val="single" w:sz="4" w:space="0" w:color="auto"/>
            </w:tcBorders>
          </w:tcPr>
          <w:p w14:paraId="372C9062" w14:textId="77777777" w:rsidR="00110845" w:rsidRPr="00CE226C" w:rsidRDefault="00110845" w:rsidP="00110845">
            <w:pPr>
              <w:ind w:left="567"/>
            </w:pPr>
            <w:r w:rsidRPr="00CE226C">
              <w:t>Перенаправитель портов пользовательского режима служб удаленных рабочих столов</w:t>
            </w:r>
          </w:p>
        </w:tc>
        <w:tc>
          <w:tcPr>
            <w:tcW w:w="1345" w:type="pct"/>
            <w:tcBorders>
              <w:top w:val="single" w:sz="4" w:space="0" w:color="auto"/>
              <w:bottom w:val="single" w:sz="4" w:space="0" w:color="auto"/>
            </w:tcBorders>
          </w:tcPr>
          <w:p w14:paraId="372C9063" w14:textId="77777777" w:rsidR="00110845" w:rsidRPr="00CE226C" w:rsidRDefault="00110845" w:rsidP="00110845">
            <w:r w:rsidRPr="00CE226C">
              <w:t>Вручную</w:t>
            </w:r>
          </w:p>
        </w:tc>
      </w:tr>
      <w:tr w:rsidR="00110845" w:rsidRPr="000F01CC" w14:paraId="372C9067" w14:textId="77777777" w:rsidTr="00110845">
        <w:trPr>
          <w:trHeight w:val="20"/>
        </w:trPr>
        <w:tc>
          <w:tcPr>
            <w:tcW w:w="3655" w:type="pct"/>
            <w:gridSpan w:val="2"/>
            <w:tcBorders>
              <w:top w:val="single" w:sz="4" w:space="0" w:color="auto"/>
              <w:bottom w:val="single" w:sz="4" w:space="0" w:color="auto"/>
            </w:tcBorders>
          </w:tcPr>
          <w:p w14:paraId="372C9065" w14:textId="77777777" w:rsidR="00110845" w:rsidRPr="00CE226C" w:rsidRDefault="00110845" w:rsidP="00110845">
            <w:pPr>
              <w:ind w:firstLine="567"/>
            </w:pPr>
            <w:r w:rsidRPr="00CE226C">
              <w:t>Перечислитель IP-шин PnP-X</w:t>
            </w:r>
          </w:p>
        </w:tc>
        <w:tc>
          <w:tcPr>
            <w:tcW w:w="1345" w:type="pct"/>
            <w:tcBorders>
              <w:top w:val="single" w:sz="4" w:space="0" w:color="auto"/>
              <w:bottom w:val="single" w:sz="4" w:space="0" w:color="auto"/>
            </w:tcBorders>
          </w:tcPr>
          <w:p w14:paraId="372C9066" w14:textId="77777777" w:rsidR="00110845" w:rsidRPr="00CE226C" w:rsidRDefault="00110845" w:rsidP="00110845">
            <w:r w:rsidRPr="00CE226C">
              <w:t>Отключен</w:t>
            </w:r>
          </w:p>
        </w:tc>
      </w:tr>
      <w:tr w:rsidR="00110845" w:rsidRPr="000F01CC" w14:paraId="372C906A" w14:textId="77777777" w:rsidTr="00110845">
        <w:trPr>
          <w:trHeight w:val="20"/>
        </w:trPr>
        <w:tc>
          <w:tcPr>
            <w:tcW w:w="3655" w:type="pct"/>
            <w:gridSpan w:val="2"/>
            <w:tcBorders>
              <w:top w:val="single" w:sz="4" w:space="0" w:color="auto"/>
              <w:bottom w:val="single" w:sz="4" w:space="0" w:color="auto"/>
            </w:tcBorders>
          </w:tcPr>
          <w:p w14:paraId="372C9068" w14:textId="77777777" w:rsidR="00110845" w:rsidRPr="00CE226C" w:rsidRDefault="00110845" w:rsidP="00110845">
            <w:pPr>
              <w:ind w:firstLine="567"/>
            </w:pPr>
            <w:r w:rsidRPr="00CE226C">
              <w:t>Питание</w:t>
            </w:r>
          </w:p>
        </w:tc>
        <w:tc>
          <w:tcPr>
            <w:tcW w:w="1345" w:type="pct"/>
            <w:tcBorders>
              <w:top w:val="single" w:sz="4" w:space="0" w:color="auto"/>
              <w:bottom w:val="single" w:sz="4" w:space="0" w:color="auto"/>
            </w:tcBorders>
          </w:tcPr>
          <w:p w14:paraId="372C9069" w14:textId="77777777" w:rsidR="00110845" w:rsidRPr="00CE226C" w:rsidRDefault="00110845" w:rsidP="00110845">
            <w:r w:rsidRPr="00CE226C">
              <w:t>Автоматическое</w:t>
            </w:r>
          </w:p>
        </w:tc>
      </w:tr>
      <w:tr w:rsidR="00110845" w:rsidRPr="000F01CC" w14:paraId="372C906D" w14:textId="77777777" w:rsidTr="00110845">
        <w:trPr>
          <w:trHeight w:val="20"/>
        </w:trPr>
        <w:tc>
          <w:tcPr>
            <w:tcW w:w="3655" w:type="pct"/>
            <w:gridSpan w:val="2"/>
            <w:tcBorders>
              <w:top w:val="single" w:sz="4" w:space="0" w:color="auto"/>
              <w:bottom w:val="single" w:sz="4" w:space="0" w:color="auto"/>
            </w:tcBorders>
          </w:tcPr>
          <w:p w14:paraId="372C906B" w14:textId="77777777" w:rsidR="00110845" w:rsidRPr="00CE226C" w:rsidRDefault="00110845" w:rsidP="00110845">
            <w:pPr>
              <w:ind w:firstLine="567"/>
              <w:rPr>
                <w:lang w:val="en-US"/>
              </w:rPr>
            </w:pPr>
            <w:r w:rsidRPr="00CE226C">
              <w:t>Планировщик заданий</w:t>
            </w:r>
          </w:p>
        </w:tc>
        <w:tc>
          <w:tcPr>
            <w:tcW w:w="1345" w:type="pct"/>
            <w:tcBorders>
              <w:top w:val="single" w:sz="4" w:space="0" w:color="auto"/>
              <w:bottom w:val="single" w:sz="4" w:space="0" w:color="auto"/>
            </w:tcBorders>
          </w:tcPr>
          <w:p w14:paraId="372C906C" w14:textId="77777777" w:rsidR="00110845" w:rsidRPr="00CE226C" w:rsidRDefault="00110845" w:rsidP="00110845">
            <w:r w:rsidRPr="00CE226C">
              <w:t>Автоматическое</w:t>
            </w:r>
          </w:p>
        </w:tc>
      </w:tr>
      <w:tr w:rsidR="00110845" w:rsidRPr="000F01CC" w14:paraId="372C9070" w14:textId="77777777" w:rsidTr="00110845">
        <w:trPr>
          <w:trHeight w:val="20"/>
        </w:trPr>
        <w:tc>
          <w:tcPr>
            <w:tcW w:w="3655" w:type="pct"/>
            <w:gridSpan w:val="2"/>
            <w:tcBorders>
              <w:top w:val="single" w:sz="4" w:space="0" w:color="auto"/>
              <w:bottom w:val="single" w:sz="4" w:space="0" w:color="auto"/>
            </w:tcBorders>
          </w:tcPr>
          <w:p w14:paraId="372C906E" w14:textId="77777777" w:rsidR="00110845" w:rsidRPr="00CE226C" w:rsidRDefault="00110845" w:rsidP="00110845">
            <w:pPr>
              <w:ind w:firstLine="567"/>
            </w:pPr>
            <w:r w:rsidRPr="00CE226C">
              <w:t>Планировщик классов мультимедиа</w:t>
            </w:r>
          </w:p>
        </w:tc>
        <w:tc>
          <w:tcPr>
            <w:tcW w:w="1345" w:type="pct"/>
            <w:tcBorders>
              <w:top w:val="single" w:sz="4" w:space="0" w:color="auto"/>
              <w:bottom w:val="single" w:sz="4" w:space="0" w:color="auto"/>
            </w:tcBorders>
          </w:tcPr>
          <w:p w14:paraId="372C906F" w14:textId="77777777" w:rsidR="00110845" w:rsidRPr="00CE226C" w:rsidRDefault="00110845" w:rsidP="00110845">
            <w:pPr>
              <w:contextualSpacing/>
            </w:pPr>
            <w:r w:rsidRPr="00CE226C">
              <w:t>Вручную</w:t>
            </w:r>
          </w:p>
        </w:tc>
      </w:tr>
      <w:tr w:rsidR="00110845" w:rsidRPr="000F01CC" w14:paraId="372C9073" w14:textId="77777777" w:rsidTr="00110845">
        <w:trPr>
          <w:trHeight w:val="20"/>
        </w:trPr>
        <w:tc>
          <w:tcPr>
            <w:tcW w:w="3655" w:type="pct"/>
            <w:gridSpan w:val="2"/>
            <w:tcBorders>
              <w:top w:val="single" w:sz="4" w:space="0" w:color="auto"/>
              <w:bottom w:val="single" w:sz="4" w:space="0" w:color="auto"/>
            </w:tcBorders>
          </w:tcPr>
          <w:p w14:paraId="372C9071" w14:textId="77777777" w:rsidR="00110845" w:rsidRPr="00CE226C" w:rsidRDefault="00110845" w:rsidP="00110845">
            <w:pPr>
              <w:ind w:left="567"/>
            </w:pPr>
            <w:r w:rsidRPr="00CE226C">
              <w:t>Поддержка элемента панели управления "Отчеты о проблемах и их решениях"</w:t>
            </w:r>
          </w:p>
        </w:tc>
        <w:tc>
          <w:tcPr>
            <w:tcW w:w="1345" w:type="pct"/>
            <w:tcBorders>
              <w:top w:val="single" w:sz="4" w:space="0" w:color="auto"/>
              <w:bottom w:val="single" w:sz="4" w:space="0" w:color="auto"/>
            </w:tcBorders>
          </w:tcPr>
          <w:p w14:paraId="372C9072" w14:textId="77777777" w:rsidR="00110845" w:rsidRPr="00CE226C" w:rsidRDefault="00110845" w:rsidP="00110845">
            <w:pPr>
              <w:contextualSpacing/>
            </w:pPr>
            <w:r w:rsidRPr="00CE226C">
              <w:t>Вручную</w:t>
            </w:r>
          </w:p>
        </w:tc>
      </w:tr>
      <w:tr w:rsidR="00110845" w:rsidRPr="000F01CC" w14:paraId="372C9076" w14:textId="77777777" w:rsidTr="00110845">
        <w:trPr>
          <w:trHeight w:val="20"/>
        </w:trPr>
        <w:tc>
          <w:tcPr>
            <w:tcW w:w="3655" w:type="pct"/>
            <w:gridSpan w:val="2"/>
            <w:tcBorders>
              <w:top w:val="single" w:sz="4" w:space="0" w:color="auto"/>
              <w:bottom w:val="single" w:sz="4" w:space="0" w:color="auto"/>
            </w:tcBorders>
          </w:tcPr>
          <w:p w14:paraId="372C9074" w14:textId="77777777" w:rsidR="00110845" w:rsidRPr="00CE226C" w:rsidRDefault="00110845" w:rsidP="00110845">
            <w:pPr>
              <w:ind w:firstLine="567"/>
            </w:pPr>
            <w:r w:rsidRPr="00CE226C">
              <w:t>Политика удаления смарт-карт</w:t>
            </w:r>
          </w:p>
        </w:tc>
        <w:tc>
          <w:tcPr>
            <w:tcW w:w="1345" w:type="pct"/>
            <w:tcBorders>
              <w:top w:val="single" w:sz="4" w:space="0" w:color="auto"/>
              <w:bottom w:val="single" w:sz="4" w:space="0" w:color="auto"/>
            </w:tcBorders>
          </w:tcPr>
          <w:p w14:paraId="372C9075" w14:textId="77777777" w:rsidR="00110845" w:rsidRPr="00CE226C" w:rsidRDefault="00110845" w:rsidP="00110845">
            <w:pPr>
              <w:contextualSpacing/>
            </w:pPr>
            <w:r w:rsidRPr="00CE226C">
              <w:t>Вручную</w:t>
            </w:r>
          </w:p>
        </w:tc>
      </w:tr>
      <w:tr w:rsidR="00110845" w:rsidRPr="000F01CC" w14:paraId="372C9079" w14:textId="77777777" w:rsidTr="00110845">
        <w:trPr>
          <w:trHeight w:val="20"/>
        </w:trPr>
        <w:tc>
          <w:tcPr>
            <w:tcW w:w="3655" w:type="pct"/>
            <w:gridSpan w:val="2"/>
            <w:tcBorders>
              <w:top w:val="single" w:sz="4" w:space="0" w:color="auto"/>
              <w:bottom w:val="single" w:sz="4" w:space="0" w:color="auto"/>
            </w:tcBorders>
          </w:tcPr>
          <w:p w14:paraId="372C9077" w14:textId="77777777" w:rsidR="00110845" w:rsidRPr="00CE226C" w:rsidRDefault="00110845" w:rsidP="00110845">
            <w:pPr>
              <w:ind w:firstLine="567"/>
            </w:pPr>
            <w:r w:rsidRPr="00CE226C">
              <w:t>Поставщик результирующей политики (RSoP)</w:t>
            </w:r>
          </w:p>
        </w:tc>
        <w:tc>
          <w:tcPr>
            <w:tcW w:w="1345" w:type="pct"/>
            <w:tcBorders>
              <w:top w:val="single" w:sz="4" w:space="0" w:color="auto"/>
              <w:bottom w:val="single" w:sz="4" w:space="0" w:color="auto"/>
            </w:tcBorders>
          </w:tcPr>
          <w:p w14:paraId="372C9078" w14:textId="77777777" w:rsidR="00110845" w:rsidRPr="00CE226C" w:rsidRDefault="00110845" w:rsidP="00110845">
            <w:pPr>
              <w:contextualSpacing/>
            </w:pPr>
            <w:r w:rsidRPr="00CE226C">
              <w:t>Автоматическое</w:t>
            </w:r>
          </w:p>
        </w:tc>
      </w:tr>
      <w:tr w:rsidR="00110845" w:rsidRPr="000F01CC" w14:paraId="372C907C" w14:textId="77777777" w:rsidTr="00110845">
        <w:trPr>
          <w:trHeight w:val="20"/>
        </w:trPr>
        <w:tc>
          <w:tcPr>
            <w:tcW w:w="3655" w:type="pct"/>
            <w:gridSpan w:val="2"/>
            <w:tcBorders>
              <w:top w:val="single" w:sz="4" w:space="0" w:color="auto"/>
              <w:bottom w:val="single" w:sz="4" w:space="0" w:color="auto"/>
            </w:tcBorders>
          </w:tcPr>
          <w:p w14:paraId="372C907A" w14:textId="77777777" w:rsidR="00110845" w:rsidRPr="00CE226C" w:rsidRDefault="00110845" w:rsidP="00110845">
            <w:pPr>
              <w:ind w:firstLine="567"/>
            </w:pPr>
            <w:r w:rsidRPr="00CE226C">
              <w:t>Проводная автонастройка</w:t>
            </w:r>
          </w:p>
        </w:tc>
        <w:tc>
          <w:tcPr>
            <w:tcW w:w="1345" w:type="pct"/>
            <w:tcBorders>
              <w:top w:val="single" w:sz="4" w:space="0" w:color="auto"/>
              <w:bottom w:val="single" w:sz="4" w:space="0" w:color="auto"/>
            </w:tcBorders>
          </w:tcPr>
          <w:p w14:paraId="372C907B" w14:textId="77777777" w:rsidR="00110845" w:rsidRPr="00CE226C" w:rsidRDefault="00110845" w:rsidP="00110845">
            <w:pPr>
              <w:contextualSpacing/>
            </w:pPr>
            <w:r w:rsidRPr="00CE226C">
              <w:t>Вручную</w:t>
            </w:r>
          </w:p>
        </w:tc>
      </w:tr>
      <w:tr w:rsidR="00110845" w:rsidRPr="000F01CC" w14:paraId="372C907F" w14:textId="77777777" w:rsidTr="00110845">
        <w:trPr>
          <w:trHeight w:val="20"/>
        </w:trPr>
        <w:tc>
          <w:tcPr>
            <w:tcW w:w="3655" w:type="pct"/>
            <w:gridSpan w:val="2"/>
            <w:tcBorders>
              <w:top w:val="single" w:sz="4" w:space="0" w:color="auto"/>
              <w:bottom w:val="single" w:sz="4" w:space="0" w:color="auto"/>
            </w:tcBorders>
          </w:tcPr>
          <w:p w14:paraId="372C907D" w14:textId="77777777" w:rsidR="00110845" w:rsidRPr="00CE226C" w:rsidRDefault="00110845" w:rsidP="00110845">
            <w:pPr>
              <w:ind w:left="567"/>
            </w:pPr>
            <w:r w:rsidRPr="00CE226C">
              <w:t>Программный поставщик теневого копирования (Microsoft)</w:t>
            </w:r>
          </w:p>
        </w:tc>
        <w:tc>
          <w:tcPr>
            <w:tcW w:w="1345" w:type="pct"/>
            <w:tcBorders>
              <w:top w:val="single" w:sz="4" w:space="0" w:color="auto"/>
              <w:bottom w:val="single" w:sz="4" w:space="0" w:color="auto"/>
            </w:tcBorders>
          </w:tcPr>
          <w:p w14:paraId="372C907E" w14:textId="77777777" w:rsidR="00110845" w:rsidRPr="00CE226C" w:rsidRDefault="00110845" w:rsidP="00110845">
            <w:pPr>
              <w:contextualSpacing/>
            </w:pPr>
            <w:r w:rsidRPr="00CE226C">
              <w:t>Вручную</w:t>
            </w:r>
          </w:p>
        </w:tc>
      </w:tr>
      <w:tr w:rsidR="00110845" w:rsidRPr="000F01CC" w14:paraId="372C9082" w14:textId="77777777" w:rsidTr="00110845">
        <w:trPr>
          <w:trHeight w:val="20"/>
        </w:trPr>
        <w:tc>
          <w:tcPr>
            <w:tcW w:w="3655" w:type="pct"/>
            <w:gridSpan w:val="2"/>
            <w:tcBorders>
              <w:top w:val="single" w:sz="4" w:space="0" w:color="auto"/>
              <w:bottom w:val="single" w:sz="4" w:space="0" w:color="auto"/>
            </w:tcBorders>
          </w:tcPr>
          <w:p w14:paraId="372C9080" w14:textId="77777777" w:rsidR="00110845" w:rsidRPr="00CE226C" w:rsidRDefault="00110845" w:rsidP="00110845">
            <w:pPr>
              <w:ind w:firstLine="567"/>
            </w:pPr>
            <w:r w:rsidRPr="00CE226C">
              <w:t>Пространство имен DFS</w:t>
            </w:r>
          </w:p>
        </w:tc>
        <w:tc>
          <w:tcPr>
            <w:tcW w:w="1345" w:type="pct"/>
            <w:tcBorders>
              <w:top w:val="single" w:sz="4" w:space="0" w:color="auto"/>
              <w:bottom w:val="single" w:sz="4" w:space="0" w:color="auto"/>
            </w:tcBorders>
          </w:tcPr>
          <w:p w14:paraId="372C9081" w14:textId="77777777" w:rsidR="00110845" w:rsidRPr="00CE226C" w:rsidRDefault="00110845" w:rsidP="00110845">
            <w:r w:rsidRPr="00CE226C">
              <w:t>Автоматическое</w:t>
            </w:r>
          </w:p>
        </w:tc>
      </w:tr>
      <w:tr w:rsidR="00110845" w:rsidRPr="000F01CC" w14:paraId="372C9085" w14:textId="77777777" w:rsidTr="00110845">
        <w:trPr>
          <w:trHeight w:val="20"/>
        </w:trPr>
        <w:tc>
          <w:tcPr>
            <w:tcW w:w="3655" w:type="pct"/>
            <w:gridSpan w:val="2"/>
            <w:tcBorders>
              <w:top w:val="single" w:sz="4" w:space="0" w:color="auto"/>
              <w:bottom w:val="single" w:sz="4" w:space="0" w:color="auto"/>
            </w:tcBorders>
          </w:tcPr>
          <w:p w14:paraId="372C9083" w14:textId="77777777" w:rsidR="00110845" w:rsidRPr="00CE226C" w:rsidRDefault="00110845" w:rsidP="00110845">
            <w:pPr>
              <w:ind w:firstLine="567"/>
            </w:pPr>
            <w:r w:rsidRPr="00CE226C">
              <w:t>Публикация ресурсов обнаружения функции</w:t>
            </w:r>
          </w:p>
        </w:tc>
        <w:tc>
          <w:tcPr>
            <w:tcW w:w="1345" w:type="pct"/>
            <w:tcBorders>
              <w:top w:val="single" w:sz="4" w:space="0" w:color="auto"/>
              <w:bottom w:val="single" w:sz="4" w:space="0" w:color="auto"/>
            </w:tcBorders>
          </w:tcPr>
          <w:p w14:paraId="372C9084" w14:textId="77777777" w:rsidR="00110845" w:rsidRPr="00CE226C" w:rsidRDefault="00110845" w:rsidP="00110845">
            <w:r w:rsidRPr="00CE226C">
              <w:t>Вручную</w:t>
            </w:r>
          </w:p>
        </w:tc>
      </w:tr>
      <w:tr w:rsidR="00110845" w:rsidRPr="000F01CC" w14:paraId="372C9088" w14:textId="77777777" w:rsidTr="00110845">
        <w:trPr>
          <w:trHeight w:val="20"/>
        </w:trPr>
        <w:tc>
          <w:tcPr>
            <w:tcW w:w="3655" w:type="pct"/>
            <w:gridSpan w:val="2"/>
            <w:tcBorders>
              <w:top w:val="single" w:sz="4" w:space="0" w:color="auto"/>
              <w:bottom w:val="single" w:sz="4" w:space="0" w:color="auto"/>
            </w:tcBorders>
          </w:tcPr>
          <w:p w14:paraId="372C9086" w14:textId="77777777" w:rsidR="00110845" w:rsidRPr="00CE226C" w:rsidRDefault="00110845" w:rsidP="00110845">
            <w:pPr>
              <w:ind w:firstLine="567"/>
            </w:pPr>
            <w:r w:rsidRPr="00CE226C">
              <w:t>Рабочая станция</w:t>
            </w:r>
          </w:p>
        </w:tc>
        <w:tc>
          <w:tcPr>
            <w:tcW w:w="1345" w:type="pct"/>
            <w:tcBorders>
              <w:top w:val="single" w:sz="4" w:space="0" w:color="auto"/>
              <w:bottom w:val="single" w:sz="4" w:space="0" w:color="auto"/>
            </w:tcBorders>
          </w:tcPr>
          <w:p w14:paraId="372C9087" w14:textId="77777777" w:rsidR="00110845" w:rsidRPr="00CE226C" w:rsidRDefault="00110845" w:rsidP="00110845">
            <w:r w:rsidRPr="00CE226C">
              <w:t>Автоматическое</w:t>
            </w:r>
          </w:p>
        </w:tc>
      </w:tr>
      <w:tr w:rsidR="00110845" w:rsidRPr="000F01CC" w14:paraId="372C908B" w14:textId="77777777" w:rsidTr="00110845">
        <w:trPr>
          <w:trHeight w:val="20"/>
        </w:trPr>
        <w:tc>
          <w:tcPr>
            <w:tcW w:w="3655" w:type="pct"/>
            <w:gridSpan w:val="2"/>
            <w:tcBorders>
              <w:top w:val="single" w:sz="4" w:space="0" w:color="auto"/>
              <w:bottom w:val="single" w:sz="4" w:space="0" w:color="auto"/>
            </w:tcBorders>
          </w:tcPr>
          <w:p w14:paraId="372C9089" w14:textId="77777777" w:rsidR="00110845" w:rsidRPr="00CE226C" w:rsidRDefault="00110845" w:rsidP="00110845">
            <w:pPr>
              <w:ind w:firstLine="567"/>
            </w:pPr>
            <w:r w:rsidRPr="00CE226C">
              <w:t>Распространение сертификата</w:t>
            </w:r>
          </w:p>
        </w:tc>
        <w:tc>
          <w:tcPr>
            <w:tcW w:w="1345" w:type="pct"/>
            <w:tcBorders>
              <w:top w:val="single" w:sz="4" w:space="0" w:color="auto"/>
              <w:bottom w:val="single" w:sz="4" w:space="0" w:color="auto"/>
            </w:tcBorders>
          </w:tcPr>
          <w:p w14:paraId="372C908A" w14:textId="77777777" w:rsidR="00110845" w:rsidRPr="00CE226C" w:rsidRDefault="00110845" w:rsidP="00110845">
            <w:r w:rsidRPr="00CE226C">
              <w:t>Вручную</w:t>
            </w:r>
          </w:p>
        </w:tc>
      </w:tr>
      <w:tr w:rsidR="00110845" w:rsidRPr="000F01CC" w14:paraId="372C908E" w14:textId="77777777" w:rsidTr="00110845">
        <w:trPr>
          <w:trHeight w:val="20"/>
        </w:trPr>
        <w:tc>
          <w:tcPr>
            <w:tcW w:w="3655" w:type="pct"/>
            <w:gridSpan w:val="2"/>
            <w:tcBorders>
              <w:top w:val="single" w:sz="4" w:space="0" w:color="auto"/>
              <w:bottom w:val="single" w:sz="4" w:space="0" w:color="auto"/>
            </w:tcBorders>
          </w:tcPr>
          <w:p w14:paraId="372C908C" w14:textId="77777777" w:rsidR="00110845" w:rsidRPr="00CE226C" w:rsidRDefault="00110845" w:rsidP="00110845">
            <w:pPr>
              <w:ind w:firstLine="567"/>
            </w:pPr>
            <w:r w:rsidRPr="00CE226C">
              <w:t>Расширяемый протокол проверки подлинности (EAP)</w:t>
            </w:r>
          </w:p>
        </w:tc>
        <w:tc>
          <w:tcPr>
            <w:tcW w:w="1345" w:type="pct"/>
            <w:tcBorders>
              <w:top w:val="single" w:sz="4" w:space="0" w:color="auto"/>
              <w:bottom w:val="single" w:sz="4" w:space="0" w:color="auto"/>
            </w:tcBorders>
          </w:tcPr>
          <w:p w14:paraId="372C908D" w14:textId="77777777" w:rsidR="00110845" w:rsidRPr="00CE226C" w:rsidRDefault="00110845" w:rsidP="00110845">
            <w:r w:rsidRPr="00CE226C">
              <w:t>Вручную</w:t>
            </w:r>
          </w:p>
        </w:tc>
      </w:tr>
      <w:tr w:rsidR="00110845" w:rsidRPr="000F01CC" w14:paraId="372C9091" w14:textId="77777777" w:rsidTr="00110845">
        <w:trPr>
          <w:trHeight w:val="20"/>
        </w:trPr>
        <w:tc>
          <w:tcPr>
            <w:tcW w:w="3655" w:type="pct"/>
            <w:gridSpan w:val="2"/>
            <w:tcBorders>
              <w:top w:val="single" w:sz="4" w:space="0" w:color="auto"/>
              <w:bottom w:val="single" w:sz="4" w:space="0" w:color="auto"/>
            </w:tcBorders>
          </w:tcPr>
          <w:p w14:paraId="372C908F" w14:textId="77777777" w:rsidR="00110845" w:rsidRPr="00CE226C" w:rsidRDefault="00110845" w:rsidP="00110845">
            <w:pPr>
              <w:ind w:firstLine="567"/>
            </w:pPr>
            <w:r w:rsidRPr="00CE226C">
              <w:t>Репликация DFS</w:t>
            </w:r>
          </w:p>
        </w:tc>
        <w:tc>
          <w:tcPr>
            <w:tcW w:w="1345" w:type="pct"/>
            <w:tcBorders>
              <w:top w:val="single" w:sz="4" w:space="0" w:color="auto"/>
              <w:bottom w:val="single" w:sz="4" w:space="0" w:color="auto"/>
            </w:tcBorders>
          </w:tcPr>
          <w:p w14:paraId="372C9090" w14:textId="77777777" w:rsidR="00110845" w:rsidRPr="00CE226C" w:rsidRDefault="00110845" w:rsidP="00110845">
            <w:r w:rsidRPr="00CE226C">
              <w:t>Автоматическое</w:t>
            </w:r>
          </w:p>
        </w:tc>
      </w:tr>
      <w:tr w:rsidR="00110845" w:rsidRPr="000F01CC" w14:paraId="372C9094" w14:textId="77777777" w:rsidTr="00110845">
        <w:trPr>
          <w:trHeight w:val="20"/>
        </w:trPr>
        <w:tc>
          <w:tcPr>
            <w:tcW w:w="3655" w:type="pct"/>
            <w:gridSpan w:val="2"/>
            <w:tcBorders>
              <w:top w:val="single" w:sz="4" w:space="0" w:color="auto"/>
              <w:bottom w:val="single" w:sz="4" w:space="0" w:color="auto"/>
            </w:tcBorders>
          </w:tcPr>
          <w:p w14:paraId="372C9092" w14:textId="77777777" w:rsidR="00110845" w:rsidRPr="00CE226C" w:rsidRDefault="00110845" w:rsidP="00110845">
            <w:pPr>
              <w:ind w:firstLine="567"/>
            </w:pPr>
            <w:r w:rsidRPr="00CE226C">
              <w:t>Служба репликации файлов</w:t>
            </w:r>
          </w:p>
        </w:tc>
        <w:tc>
          <w:tcPr>
            <w:tcW w:w="1345" w:type="pct"/>
            <w:tcBorders>
              <w:top w:val="single" w:sz="4" w:space="0" w:color="auto"/>
              <w:bottom w:val="single" w:sz="4" w:space="0" w:color="auto"/>
            </w:tcBorders>
          </w:tcPr>
          <w:p w14:paraId="372C9093" w14:textId="77777777" w:rsidR="00110845" w:rsidRPr="00CE226C" w:rsidRDefault="00110845" w:rsidP="00110845">
            <w:r w:rsidRPr="00CE226C">
              <w:t>Отключен</w:t>
            </w:r>
          </w:p>
        </w:tc>
      </w:tr>
      <w:tr w:rsidR="00110845" w:rsidRPr="000F01CC" w14:paraId="372C9097" w14:textId="77777777" w:rsidTr="00110845">
        <w:trPr>
          <w:trHeight w:val="20"/>
        </w:trPr>
        <w:tc>
          <w:tcPr>
            <w:tcW w:w="3655" w:type="pct"/>
            <w:gridSpan w:val="2"/>
            <w:tcBorders>
              <w:top w:val="single" w:sz="4" w:space="0" w:color="auto"/>
              <w:bottom w:val="single" w:sz="4" w:space="0" w:color="auto"/>
            </w:tcBorders>
          </w:tcPr>
          <w:p w14:paraId="372C9095" w14:textId="77777777" w:rsidR="00110845" w:rsidRPr="00CE226C" w:rsidRDefault="00110845" w:rsidP="00110845">
            <w:pPr>
              <w:ind w:firstLine="567"/>
            </w:pPr>
            <w:r w:rsidRPr="00CE226C">
              <w:t>Сборщик событий Windows</w:t>
            </w:r>
          </w:p>
        </w:tc>
        <w:tc>
          <w:tcPr>
            <w:tcW w:w="1345" w:type="pct"/>
            <w:tcBorders>
              <w:top w:val="single" w:sz="4" w:space="0" w:color="auto"/>
              <w:bottom w:val="single" w:sz="4" w:space="0" w:color="auto"/>
            </w:tcBorders>
          </w:tcPr>
          <w:p w14:paraId="372C9096" w14:textId="77777777" w:rsidR="00110845" w:rsidRPr="00CE226C" w:rsidRDefault="00110845" w:rsidP="00110845">
            <w:r w:rsidRPr="00CE226C">
              <w:t>Вручную</w:t>
            </w:r>
          </w:p>
        </w:tc>
      </w:tr>
      <w:tr w:rsidR="00110845" w:rsidRPr="000F01CC" w14:paraId="372C909A" w14:textId="77777777" w:rsidTr="00110845">
        <w:trPr>
          <w:trHeight w:val="20"/>
        </w:trPr>
        <w:tc>
          <w:tcPr>
            <w:tcW w:w="3655" w:type="pct"/>
            <w:gridSpan w:val="2"/>
            <w:tcBorders>
              <w:top w:val="single" w:sz="4" w:space="0" w:color="auto"/>
              <w:bottom w:val="single" w:sz="4" w:space="0" w:color="auto"/>
            </w:tcBorders>
          </w:tcPr>
          <w:p w14:paraId="372C9098" w14:textId="77777777" w:rsidR="00110845" w:rsidRPr="00CE226C" w:rsidRDefault="00110845" w:rsidP="00110845">
            <w:pPr>
              <w:ind w:firstLine="567"/>
            </w:pPr>
            <w:r w:rsidRPr="00CE226C">
              <w:t>Сведения о приложении</w:t>
            </w:r>
          </w:p>
        </w:tc>
        <w:tc>
          <w:tcPr>
            <w:tcW w:w="1345" w:type="pct"/>
            <w:tcBorders>
              <w:top w:val="single" w:sz="4" w:space="0" w:color="auto"/>
              <w:bottom w:val="single" w:sz="4" w:space="0" w:color="auto"/>
            </w:tcBorders>
          </w:tcPr>
          <w:p w14:paraId="372C9099" w14:textId="77777777" w:rsidR="00110845" w:rsidRPr="00CE226C" w:rsidRDefault="00110845" w:rsidP="00110845">
            <w:r w:rsidRPr="00CE226C">
              <w:t>Вручную</w:t>
            </w:r>
          </w:p>
        </w:tc>
      </w:tr>
      <w:tr w:rsidR="00110845" w:rsidRPr="000F01CC" w14:paraId="372C909D" w14:textId="77777777" w:rsidTr="00110845">
        <w:trPr>
          <w:trHeight w:val="20"/>
        </w:trPr>
        <w:tc>
          <w:tcPr>
            <w:tcW w:w="3655" w:type="pct"/>
            <w:gridSpan w:val="2"/>
            <w:tcBorders>
              <w:top w:val="single" w:sz="4" w:space="0" w:color="auto"/>
              <w:bottom w:val="single" w:sz="4" w:space="0" w:color="auto"/>
            </w:tcBorders>
          </w:tcPr>
          <w:p w14:paraId="372C909B" w14:textId="77777777" w:rsidR="00110845" w:rsidRPr="00CE226C" w:rsidRDefault="00110845" w:rsidP="00110845">
            <w:pPr>
              <w:ind w:firstLine="567"/>
            </w:pPr>
            <w:r w:rsidRPr="00CE226C">
              <w:t>Сервер</w:t>
            </w:r>
          </w:p>
        </w:tc>
        <w:tc>
          <w:tcPr>
            <w:tcW w:w="1345" w:type="pct"/>
            <w:tcBorders>
              <w:top w:val="single" w:sz="4" w:space="0" w:color="auto"/>
              <w:bottom w:val="single" w:sz="4" w:space="0" w:color="auto"/>
            </w:tcBorders>
          </w:tcPr>
          <w:p w14:paraId="372C909C" w14:textId="77777777" w:rsidR="00110845" w:rsidRPr="00CE226C" w:rsidRDefault="00110845" w:rsidP="00110845">
            <w:r w:rsidRPr="00CE226C">
              <w:t>Отключен</w:t>
            </w:r>
            <w:r w:rsidRPr="00CE226C">
              <w:rPr>
                <w:rStyle w:val="affa"/>
              </w:rPr>
              <w:footnoteReference w:id="106"/>
            </w:r>
          </w:p>
        </w:tc>
      </w:tr>
      <w:tr w:rsidR="00110845" w:rsidRPr="000F01CC" w14:paraId="372C90A0" w14:textId="77777777" w:rsidTr="00110845">
        <w:trPr>
          <w:trHeight w:val="20"/>
        </w:trPr>
        <w:tc>
          <w:tcPr>
            <w:tcW w:w="3655" w:type="pct"/>
            <w:gridSpan w:val="2"/>
            <w:tcBorders>
              <w:top w:val="single" w:sz="4" w:space="0" w:color="auto"/>
              <w:bottom w:val="single" w:sz="4" w:space="0" w:color="auto"/>
            </w:tcBorders>
          </w:tcPr>
          <w:p w14:paraId="372C909E" w14:textId="77777777" w:rsidR="00110845" w:rsidRPr="00CE226C" w:rsidRDefault="00110845" w:rsidP="00110845">
            <w:pPr>
              <w:ind w:firstLine="567"/>
            </w:pPr>
            <w:r w:rsidRPr="00CE226C">
              <w:lastRenderedPageBreak/>
              <w:t>Сервер упорядочения потоков</w:t>
            </w:r>
          </w:p>
        </w:tc>
        <w:tc>
          <w:tcPr>
            <w:tcW w:w="1345" w:type="pct"/>
            <w:tcBorders>
              <w:top w:val="single" w:sz="4" w:space="0" w:color="auto"/>
              <w:bottom w:val="single" w:sz="4" w:space="0" w:color="auto"/>
            </w:tcBorders>
          </w:tcPr>
          <w:p w14:paraId="372C909F" w14:textId="77777777" w:rsidR="00110845" w:rsidRPr="00CE226C" w:rsidRDefault="00110845" w:rsidP="00110845">
            <w:r w:rsidRPr="00CE226C">
              <w:t>Вручную</w:t>
            </w:r>
          </w:p>
        </w:tc>
      </w:tr>
      <w:tr w:rsidR="00110845" w:rsidRPr="000F01CC" w14:paraId="372C90A3" w14:textId="77777777" w:rsidTr="00110845">
        <w:trPr>
          <w:trHeight w:val="20"/>
        </w:trPr>
        <w:tc>
          <w:tcPr>
            <w:tcW w:w="3655" w:type="pct"/>
            <w:gridSpan w:val="2"/>
            <w:tcBorders>
              <w:top w:val="single" w:sz="4" w:space="0" w:color="auto"/>
              <w:bottom w:val="single" w:sz="4" w:space="0" w:color="auto"/>
            </w:tcBorders>
          </w:tcPr>
          <w:p w14:paraId="372C90A1" w14:textId="77777777" w:rsidR="00110845" w:rsidRPr="00CE226C" w:rsidRDefault="00110845" w:rsidP="00110845">
            <w:pPr>
              <w:ind w:firstLine="567"/>
            </w:pPr>
            <w:r w:rsidRPr="00CE226C">
              <w:t>Сетевой вход в систему</w:t>
            </w:r>
          </w:p>
        </w:tc>
        <w:tc>
          <w:tcPr>
            <w:tcW w:w="1345" w:type="pct"/>
            <w:tcBorders>
              <w:top w:val="single" w:sz="4" w:space="0" w:color="auto"/>
              <w:bottom w:val="single" w:sz="4" w:space="0" w:color="auto"/>
            </w:tcBorders>
          </w:tcPr>
          <w:p w14:paraId="372C90A2" w14:textId="77777777" w:rsidR="00110845" w:rsidRPr="00CE226C" w:rsidRDefault="00110845" w:rsidP="00110845">
            <w:r w:rsidRPr="00CE226C">
              <w:t>Автоматическое</w:t>
            </w:r>
          </w:p>
        </w:tc>
      </w:tr>
      <w:tr w:rsidR="00110845" w:rsidRPr="000F01CC" w14:paraId="372C90A6" w14:textId="77777777" w:rsidTr="00110845">
        <w:trPr>
          <w:trHeight w:val="20"/>
        </w:trPr>
        <w:tc>
          <w:tcPr>
            <w:tcW w:w="3655" w:type="pct"/>
            <w:gridSpan w:val="2"/>
            <w:tcBorders>
              <w:top w:val="single" w:sz="4" w:space="0" w:color="auto"/>
              <w:bottom w:val="single" w:sz="4" w:space="0" w:color="auto"/>
            </w:tcBorders>
          </w:tcPr>
          <w:p w14:paraId="372C90A4" w14:textId="77777777" w:rsidR="00110845" w:rsidRPr="00CE226C" w:rsidRDefault="00110845" w:rsidP="00110845">
            <w:pPr>
              <w:ind w:firstLine="567"/>
            </w:pPr>
            <w:r w:rsidRPr="00CE226C">
              <w:t>Сетевые подключения</w:t>
            </w:r>
          </w:p>
        </w:tc>
        <w:tc>
          <w:tcPr>
            <w:tcW w:w="1345" w:type="pct"/>
            <w:tcBorders>
              <w:top w:val="single" w:sz="4" w:space="0" w:color="auto"/>
              <w:bottom w:val="single" w:sz="4" w:space="0" w:color="auto"/>
            </w:tcBorders>
          </w:tcPr>
          <w:p w14:paraId="372C90A5" w14:textId="77777777" w:rsidR="00110845" w:rsidRPr="00CE226C" w:rsidRDefault="00110845" w:rsidP="00110845">
            <w:r w:rsidRPr="00CE226C">
              <w:t>Автоматическое</w:t>
            </w:r>
          </w:p>
        </w:tc>
      </w:tr>
      <w:tr w:rsidR="00110845" w:rsidRPr="000F01CC" w14:paraId="372C90A9" w14:textId="77777777" w:rsidTr="00110845">
        <w:trPr>
          <w:trHeight w:val="20"/>
        </w:trPr>
        <w:tc>
          <w:tcPr>
            <w:tcW w:w="3655" w:type="pct"/>
            <w:gridSpan w:val="2"/>
            <w:tcBorders>
              <w:top w:val="single" w:sz="4" w:space="0" w:color="auto"/>
              <w:bottom w:val="single" w:sz="4" w:space="0" w:color="auto"/>
            </w:tcBorders>
          </w:tcPr>
          <w:p w14:paraId="372C90A7" w14:textId="77777777" w:rsidR="00110845" w:rsidRPr="00CE226C" w:rsidRDefault="00110845" w:rsidP="00110845">
            <w:pPr>
              <w:ind w:firstLine="567"/>
            </w:pPr>
            <w:r w:rsidRPr="00CE226C">
              <w:t>Система событий COM+</w:t>
            </w:r>
          </w:p>
        </w:tc>
        <w:tc>
          <w:tcPr>
            <w:tcW w:w="1345" w:type="pct"/>
            <w:tcBorders>
              <w:top w:val="single" w:sz="4" w:space="0" w:color="auto"/>
              <w:bottom w:val="single" w:sz="4" w:space="0" w:color="auto"/>
            </w:tcBorders>
          </w:tcPr>
          <w:p w14:paraId="372C90A8" w14:textId="77777777" w:rsidR="00110845" w:rsidRPr="00CE226C" w:rsidRDefault="00110845" w:rsidP="00110845">
            <w:r w:rsidRPr="00CE226C">
              <w:t>Вручную</w:t>
            </w:r>
          </w:p>
        </w:tc>
      </w:tr>
      <w:tr w:rsidR="00110845" w:rsidRPr="000F01CC" w14:paraId="372C90AC" w14:textId="77777777" w:rsidTr="00110845">
        <w:trPr>
          <w:trHeight w:val="20"/>
        </w:trPr>
        <w:tc>
          <w:tcPr>
            <w:tcW w:w="3655" w:type="pct"/>
            <w:gridSpan w:val="2"/>
            <w:tcBorders>
              <w:top w:val="single" w:sz="4" w:space="0" w:color="auto"/>
              <w:bottom w:val="single" w:sz="4" w:space="0" w:color="auto"/>
            </w:tcBorders>
          </w:tcPr>
          <w:p w14:paraId="372C90AA" w14:textId="77777777" w:rsidR="00110845" w:rsidRPr="00CE226C" w:rsidRDefault="00110845" w:rsidP="00110845">
            <w:pPr>
              <w:ind w:firstLine="567"/>
            </w:pPr>
            <w:r w:rsidRPr="00CE226C">
              <w:t>Системное приложение COM+</w:t>
            </w:r>
          </w:p>
        </w:tc>
        <w:tc>
          <w:tcPr>
            <w:tcW w:w="1345" w:type="pct"/>
            <w:tcBorders>
              <w:top w:val="single" w:sz="4" w:space="0" w:color="auto"/>
              <w:bottom w:val="single" w:sz="4" w:space="0" w:color="auto"/>
            </w:tcBorders>
          </w:tcPr>
          <w:p w14:paraId="372C90AB" w14:textId="77777777" w:rsidR="00110845" w:rsidRPr="00CE226C" w:rsidRDefault="00110845" w:rsidP="00110845">
            <w:pPr>
              <w:contextualSpacing/>
            </w:pPr>
            <w:r w:rsidRPr="00CE226C">
              <w:t>Вручную</w:t>
            </w:r>
          </w:p>
        </w:tc>
      </w:tr>
      <w:tr w:rsidR="00110845" w:rsidRPr="000F01CC" w14:paraId="372C90AF" w14:textId="77777777" w:rsidTr="00110845">
        <w:trPr>
          <w:trHeight w:val="20"/>
        </w:trPr>
        <w:tc>
          <w:tcPr>
            <w:tcW w:w="3655" w:type="pct"/>
            <w:gridSpan w:val="2"/>
            <w:tcBorders>
              <w:top w:val="single" w:sz="4" w:space="0" w:color="auto"/>
              <w:bottom w:val="single" w:sz="4" w:space="0" w:color="auto"/>
            </w:tcBorders>
          </w:tcPr>
          <w:p w14:paraId="372C90AD" w14:textId="77777777" w:rsidR="00110845" w:rsidRPr="00CE226C" w:rsidRDefault="00110845" w:rsidP="00110845">
            <w:pPr>
              <w:ind w:firstLine="567"/>
            </w:pPr>
            <w:r w:rsidRPr="00CE226C">
              <w:t>Служба SSTP</w:t>
            </w:r>
          </w:p>
        </w:tc>
        <w:tc>
          <w:tcPr>
            <w:tcW w:w="1345" w:type="pct"/>
            <w:tcBorders>
              <w:top w:val="single" w:sz="4" w:space="0" w:color="auto"/>
              <w:bottom w:val="single" w:sz="4" w:space="0" w:color="auto"/>
            </w:tcBorders>
          </w:tcPr>
          <w:p w14:paraId="372C90AE" w14:textId="77777777" w:rsidR="00110845" w:rsidRPr="00CE226C" w:rsidRDefault="00110845" w:rsidP="00110845">
            <w:pPr>
              <w:contextualSpacing/>
            </w:pPr>
            <w:r w:rsidRPr="00CE226C">
              <w:t>Вручную</w:t>
            </w:r>
          </w:p>
        </w:tc>
      </w:tr>
      <w:tr w:rsidR="00110845" w:rsidRPr="000F01CC" w14:paraId="372C90B2" w14:textId="77777777" w:rsidTr="00110845">
        <w:trPr>
          <w:trHeight w:val="20"/>
        </w:trPr>
        <w:tc>
          <w:tcPr>
            <w:tcW w:w="3655" w:type="pct"/>
            <w:gridSpan w:val="2"/>
            <w:tcBorders>
              <w:top w:val="single" w:sz="4" w:space="0" w:color="auto"/>
              <w:bottom w:val="single" w:sz="4" w:space="0" w:color="auto"/>
            </w:tcBorders>
          </w:tcPr>
          <w:p w14:paraId="372C90B0" w14:textId="77777777" w:rsidR="00110845" w:rsidRPr="00CE226C" w:rsidRDefault="00110845" w:rsidP="00110845">
            <w:pPr>
              <w:ind w:left="567"/>
            </w:pPr>
            <w:r w:rsidRPr="00CE226C">
              <w:t>Служба автоматического обнаружения веб-прокси WinHTTP</w:t>
            </w:r>
          </w:p>
        </w:tc>
        <w:tc>
          <w:tcPr>
            <w:tcW w:w="1345" w:type="pct"/>
            <w:tcBorders>
              <w:top w:val="single" w:sz="4" w:space="0" w:color="auto"/>
              <w:bottom w:val="single" w:sz="4" w:space="0" w:color="auto"/>
            </w:tcBorders>
          </w:tcPr>
          <w:p w14:paraId="372C90B1" w14:textId="77777777" w:rsidR="00110845" w:rsidRPr="00CE226C" w:rsidRDefault="00110845" w:rsidP="00110845">
            <w:pPr>
              <w:contextualSpacing/>
            </w:pPr>
            <w:r w:rsidRPr="00CE226C">
              <w:t>Вручную</w:t>
            </w:r>
          </w:p>
        </w:tc>
      </w:tr>
      <w:tr w:rsidR="00110845" w:rsidRPr="000F01CC" w14:paraId="372C90B5" w14:textId="77777777" w:rsidTr="00110845">
        <w:trPr>
          <w:trHeight w:val="20"/>
        </w:trPr>
        <w:tc>
          <w:tcPr>
            <w:tcW w:w="3655" w:type="pct"/>
            <w:gridSpan w:val="2"/>
            <w:tcBorders>
              <w:top w:val="single" w:sz="4" w:space="0" w:color="auto"/>
              <w:bottom w:val="single" w:sz="4" w:space="0" w:color="auto"/>
            </w:tcBorders>
          </w:tcPr>
          <w:p w14:paraId="372C90B3" w14:textId="77777777" w:rsidR="00110845" w:rsidRPr="00CE226C" w:rsidRDefault="00110845" w:rsidP="00110845">
            <w:pPr>
              <w:ind w:firstLine="567"/>
            </w:pPr>
            <w:r w:rsidRPr="00CE226C">
              <w:t>Служба базовой фильтрации</w:t>
            </w:r>
          </w:p>
        </w:tc>
        <w:tc>
          <w:tcPr>
            <w:tcW w:w="1345" w:type="pct"/>
            <w:tcBorders>
              <w:top w:val="single" w:sz="4" w:space="0" w:color="auto"/>
              <w:bottom w:val="single" w:sz="4" w:space="0" w:color="auto"/>
            </w:tcBorders>
          </w:tcPr>
          <w:p w14:paraId="372C90B4" w14:textId="77777777" w:rsidR="00110845" w:rsidRPr="00CE226C" w:rsidRDefault="00110845" w:rsidP="00110845">
            <w:pPr>
              <w:contextualSpacing/>
            </w:pPr>
            <w:r w:rsidRPr="00CE226C">
              <w:t>Автоматическое</w:t>
            </w:r>
          </w:p>
        </w:tc>
      </w:tr>
      <w:tr w:rsidR="00110845" w:rsidRPr="000F01CC" w14:paraId="372C90B8" w14:textId="77777777" w:rsidTr="00110845">
        <w:trPr>
          <w:trHeight w:val="20"/>
        </w:trPr>
        <w:tc>
          <w:tcPr>
            <w:tcW w:w="3655" w:type="pct"/>
            <w:gridSpan w:val="2"/>
            <w:tcBorders>
              <w:top w:val="single" w:sz="4" w:space="0" w:color="auto"/>
              <w:bottom w:val="single" w:sz="4" w:space="0" w:color="auto"/>
            </w:tcBorders>
          </w:tcPr>
          <w:p w14:paraId="372C90B6" w14:textId="77777777" w:rsidR="00110845" w:rsidRPr="00CE226C" w:rsidRDefault="00110845" w:rsidP="00110845">
            <w:pPr>
              <w:ind w:firstLine="567"/>
            </w:pPr>
            <w:r w:rsidRPr="00CE226C">
              <w:t>Служба времени Windows</w:t>
            </w:r>
          </w:p>
        </w:tc>
        <w:tc>
          <w:tcPr>
            <w:tcW w:w="1345" w:type="pct"/>
            <w:tcBorders>
              <w:top w:val="single" w:sz="4" w:space="0" w:color="auto"/>
              <w:bottom w:val="single" w:sz="4" w:space="0" w:color="auto"/>
            </w:tcBorders>
          </w:tcPr>
          <w:p w14:paraId="372C90B7" w14:textId="77777777" w:rsidR="00110845" w:rsidRPr="00CE226C" w:rsidRDefault="00110845" w:rsidP="00110845">
            <w:pPr>
              <w:contextualSpacing/>
            </w:pPr>
            <w:r w:rsidRPr="00CE226C">
              <w:t>Автоматическое</w:t>
            </w:r>
          </w:p>
        </w:tc>
      </w:tr>
      <w:tr w:rsidR="00110845" w:rsidRPr="000F01CC" w14:paraId="372C90BB" w14:textId="77777777" w:rsidTr="00110845">
        <w:trPr>
          <w:trHeight w:val="20"/>
        </w:trPr>
        <w:tc>
          <w:tcPr>
            <w:tcW w:w="3655" w:type="pct"/>
            <w:gridSpan w:val="2"/>
            <w:tcBorders>
              <w:top w:val="single" w:sz="4" w:space="0" w:color="auto"/>
              <w:bottom w:val="single" w:sz="4" w:space="0" w:color="auto"/>
            </w:tcBorders>
          </w:tcPr>
          <w:p w14:paraId="372C90B9" w14:textId="77777777" w:rsidR="00110845" w:rsidRPr="00CE226C" w:rsidRDefault="00110845" w:rsidP="00110845">
            <w:pPr>
              <w:ind w:left="567"/>
            </w:pPr>
            <w:r w:rsidRPr="00CE226C">
              <w:t>Служба завершения работы в качестве гостя (Hyper-V)</w:t>
            </w:r>
          </w:p>
        </w:tc>
        <w:tc>
          <w:tcPr>
            <w:tcW w:w="1345" w:type="pct"/>
            <w:tcBorders>
              <w:top w:val="single" w:sz="4" w:space="0" w:color="auto"/>
              <w:bottom w:val="single" w:sz="4" w:space="0" w:color="auto"/>
            </w:tcBorders>
          </w:tcPr>
          <w:p w14:paraId="372C90BA" w14:textId="77777777" w:rsidR="00110845" w:rsidRPr="00CE226C" w:rsidRDefault="00110845" w:rsidP="00110845">
            <w:pPr>
              <w:contextualSpacing/>
            </w:pPr>
            <w:r w:rsidRPr="00CE226C">
              <w:t>Автоматическое</w:t>
            </w:r>
          </w:p>
        </w:tc>
      </w:tr>
      <w:tr w:rsidR="00110845" w:rsidRPr="000F01CC" w14:paraId="372C90BE" w14:textId="77777777" w:rsidTr="00110845">
        <w:trPr>
          <w:trHeight w:val="20"/>
        </w:trPr>
        <w:tc>
          <w:tcPr>
            <w:tcW w:w="3655" w:type="pct"/>
            <w:gridSpan w:val="2"/>
            <w:tcBorders>
              <w:top w:val="single" w:sz="4" w:space="0" w:color="auto"/>
              <w:bottom w:val="single" w:sz="4" w:space="0" w:color="auto"/>
            </w:tcBorders>
          </w:tcPr>
          <w:p w14:paraId="372C90BC" w14:textId="77777777" w:rsidR="00110845" w:rsidRPr="00CE226C" w:rsidRDefault="00110845" w:rsidP="00110845">
            <w:pPr>
              <w:ind w:left="567"/>
            </w:pPr>
            <w:r w:rsidRPr="00CE226C">
              <w:t>Служба запросов на теневое копирование томов Hyper-V</w:t>
            </w:r>
          </w:p>
        </w:tc>
        <w:tc>
          <w:tcPr>
            <w:tcW w:w="1345" w:type="pct"/>
            <w:tcBorders>
              <w:top w:val="single" w:sz="4" w:space="0" w:color="auto"/>
              <w:bottom w:val="single" w:sz="4" w:space="0" w:color="auto"/>
            </w:tcBorders>
          </w:tcPr>
          <w:p w14:paraId="372C90BD" w14:textId="77777777" w:rsidR="00110845" w:rsidRPr="00CE226C" w:rsidRDefault="00110845" w:rsidP="00110845">
            <w:pPr>
              <w:contextualSpacing/>
            </w:pPr>
            <w:r w:rsidRPr="00CE226C">
              <w:t>Автоматическое</w:t>
            </w:r>
          </w:p>
        </w:tc>
      </w:tr>
      <w:tr w:rsidR="00110845" w:rsidRPr="000F01CC" w14:paraId="372C90C1" w14:textId="77777777" w:rsidTr="00110845">
        <w:trPr>
          <w:trHeight w:val="20"/>
        </w:trPr>
        <w:tc>
          <w:tcPr>
            <w:tcW w:w="3655" w:type="pct"/>
            <w:gridSpan w:val="2"/>
            <w:tcBorders>
              <w:top w:val="single" w:sz="4" w:space="0" w:color="auto"/>
              <w:bottom w:val="single" w:sz="4" w:space="0" w:color="auto"/>
            </w:tcBorders>
          </w:tcPr>
          <w:p w14:paraId="372C90BF" w14:textId="77777777" w:rsidR="00110845" w:rsidRPr="00CE226C" w:rsidRDefault="00110845" w:rsidP="00110845">
            <w:pPr>
              <w:ind w:firstLine="567"/>
              <w:rPr>
                <w:lang w:val="en-US"/>
              </w:rPr>
            </w:pPr>
            <w:r w:rsidRPr="00CE226C">
              <w:t>Служба инициатора Майкрософт iSCSI</w:t>
            </w:r>
          </w:p>
        </w:tc>
        <w:tc>
          <w:tcPr>
            <w:tcW w:w="1345" w:type="pct"/>
            <w:tcBorders>
              <w:top w:val="single" w:sz="4" w:space="0" w:color="auto"/>
              <w:bottom w:val="single" w:sz="4" w:space="0" w:color="auto"/>
            </w:tcBorders>
          </w:tcPr>
          <w:p w14:paraId="372C90C0" w14:textId="77777777" w:rsidR="00110845" w:rsidRPr="00CE226C" w:rsidRDefault="00110845" w:rsidP="00110845">
            <w:r w:rsidRPr="00CE226C">
              <w:t>Вручную</w:t>
            </w:r>
          </w:p>
        </w:tc>
      </w:tr>
      <w:tr w:rsidR="00110845" w:rsidRPr="000F01CC" w14:paraId="372C90C4" w14:textId="77777777" w:rsidTr="00110845">
        <w:trPr>
          <w:trHeight w:val="20"/>
        </w:trPr>
        <w:tc>
          <w:tcPr>
            <w:tcW w:w="3655" w:type="pct"/>
            <w:gridSpan w:val="2"/>
            <w:tcBorders>
              <w:top w:val="single" w:sz="4" w:space="0" w:color="auto"/>
              <w:bottom w:val="single" w:sz="4" w:space="0" w:color="auto"/>
            </w:tcBorders>
          </w:tcPr>
          <w:p w14:paraId="372C90C2" w14:textId="77777777" w:rsidR="00110845" w:rsidRPr="00CE226C" w:rsidRDefault="00110845" w:rsidP="00110845">
            <w:pPr>
              <w:ind w:firstLine="567"/>
            </w:pPr>
            <w:r w:rsidRPr="00CE226C">
              <w:t>Служба интерфейса сохранения сети</w:t>
            </w:r>
          </w:p>
        </w:tc>
        <w:tc>
          <w:tcPr>
            <w:tcW w:w="1345" w:type="pct"/>
            <w:tcBorders>
              <w:top w:val="single" w:sz="4" w:space="0" w:color="auto"/>
              <w:bottom w:val="single" w:sz="4" w:space="0" w:color="auto"/>
            </w:tcBorders>
          </w:tcPr>
          <w:p w14:paraId="372C90C3" w14:textId="77777777" w:rsidR="00110845" w:rsidRPr="00CE226C" w:rsidRDefault="00110845" w:rsidP="00110845">
            <w:r w:rsidRPr="00CE226C">
              <w:t>Автоматическое</w:t>
            </w:r>
          </w:p>
        </w:tc>
      </w:tr>
      <w:tr w:rsidR="00110845" w:rsidRPr="000F01CC" w14:paraId="372C90C7" w14:textId="77777777" w:rsidTr="00110845">
        <w:trPr>
          <w:trHeight w:val="20"/>
        </w:trPr>
        <w:tc>
          <w:tcPr>
            <w:tcW w:w="3655" w:type="pct"/>
            <w:gridSpan w:val="2"/>
            <w:tcBorders>
              <w:top w:val="single" w:sz="4" w:space="0" w:color="auto"/>
              <w:bottom w:val="single" w:sz="4" w:space="0" w:color="auto"/>
            </w:tcBorders>
          </w:tcPr>
          <w:p w14:paraId="372C90C5" w14:textId="77777777" w:rsidR="00110845" w:rsidRPr="00CE226C" w:rsidRDefault="00110845" w:rsidP="00110845">
            <w:pPr>
              <w:ind w:firstLine="567"/>
            </w:pPr>
            <w:r w:rsidRPr="00CE226C">
              <w:t>Служба кэша шрифтов Windows</w:t>
            </w:r>
          </w:p>
        </w:tc>
        <w:tc>
          <w:tcPr>
            <w:tcW w:w="1345" w:type="pct"/>
            <w:tcBorders>
              <w:top w:val="single" w:sz="4" w:space="0" w:color="auto"/>
              <w:bottom w:val="single" w:sz="4" w:space="0" w:color="auto"/>
            </w:tcBorders>
          </w:tcPr>
          <w:p w14:paraId="372C90C6" w14:textId="77777777" w:rsidR="00110845" w:rsidRPr="00CE226C" w:rsidRDefault="00110845" w:rsidP="00110845">
            <w:r w:rsidRPr="00CE226C">
              <w:t>Вручную</w:t>
            </w:r>
          </w:p>
        </w:tc>
      </w:tr>
      <w:tr w:rsidR="00110845" w:rsidRPr="000F01CC" w14:paraId="372C90CA" w14:textId="77777777" w:rsidTr="00110845">
        <w:trPr>
          <w:trHeight w:val="20"/>
        </w:trPr>
        <w:tc>
          <w:tcPr>
            <w:tcW w:w="3655" w:type="pct"/>
            <w:gridSpan w:val="2"/>
            <w:tcBorders>
              <w:top w:val="single" w:sz="4" w:space="0" w:color="auto"/>
              <w:bottom w:val="single" w:sz="4" w:space="0" w:color="auto"/>
            </w:tcBorders>
          </w:tcPr>
          <w:p w14:paraId="372C90C8" w14:textId="77777777" w:rsidR="00110845" w:rsidRPr="00CE226C" w:rsidRDefault="00110845" w:rsidP="00110845">
            <w:pPr>
              <w:ind w:firstLine="567"/>
            </w:pPr>
            <w:r w:rsidRPr="00CE226C">
              <w:t>Служба межсайтовых сообщений</w:t>
            </w:r>
          </w:p>
        </w:tc>
        <w:tc>
          <w:tcPr>
            <w:tcW w:w="1345" w:type="pct"/>
            <w:tcBorders>
              <w:top w:val="single" w:sz="4" w:space="0" w:color="auto"/>
              <w:bottom w:val="single" w:sz="4" w:space="0" w:color="auto"/>
            </w:tcBorders>
          </w:tcPr>
          <w:p w14:paraId="372C90C9" w14:textId="77777777" w:rsidR="00110845" w:rsidRPr="00CE226C" w:rsidRDefault="00110845" w:rsidP="00110845">
            <w:r w:rsidRPr="00CE226C">
              <w:t>Автоматическое</w:t>
            </w:r>
          </w:p>
        </w:tc>
      </w:tr>
      <w:tr w:rsidR="00110845" w:rsidRPr="000F01CC" w14:paraId="372C90CD" w14:textId="77777777" w:rsidTr="00110845">
        <w:trPr>
          <w:trHeight w:val="20"/>
        </w:trPr>
        <w:tc>
          <w:tcPr>
            <w:tcW w:w="3655" w:type="pct"/>
            <w:gridSpan w:val="2"/>
            <w:tcBorders>
              <w:top w:val="single" w:sz="4" w:space="0" w:color="auto"/>
              <w:bottom w:val="single" w:sz="4" w:space="0" w:color="auto"/>
            </w:tcBorders>
          </w:tcPr>
          <w:p w14:paraId="372C90CB" w14:textId="77777777" w:rsidR="00110845" w:rsidRPr="00CE226C" w:rsidRDefault="00110845" w:rsidP="00110845">
            <w:pPr>
              <w:ind w:firstLine="567"/>
            </w:pPr>
            <w:r w:rsidRPr="00CE226C">
              <w:t>Служба обмена данными (Hyper-V)</w:t>
            </w:r>
          </w:p>
        </w:tc>
        <w:tc>
          <w:tcPr>
            <w:tcW w:w="1345" w:type="pct"/>
            <w:tcBorders>
              <w:top w:val="single" w:sz="4" w:space="0" w:color="auto"/>
              <w:bottom w:val="single" w:sz="4" w:space="0" w:color="auto"/>
            </w:tcBorders>
          </w:tcPr>
          <w:p w14:paraId="372C90CC" w14:textId="77777777" w:rsidR="00110845" w:rsidRPr="00CE226C" w:rsidRDefault="00110845" w:rsidP="00110845">
            <w:r w:rsidRPr="00CE226C">
              <w:t>Автоматическое</w:t>
            </w:r>
          </w:p>
        </w:tc>
      </w:tr>
      <w:tr w:rsidR="00110845" w:rsidRPr="000F01CC" w14:paraId="372C90D0" w14:textId="77777777" w:rsidTr="00110845">
        <w:trPr>
          <w:trHeight w:val="20"/>
        </w:trPr>
        <w:tc>
          <w:tcPr>
            <w:tcW w:w="3655" w:type="pct"/>
            <w:gridSpan w:val="2"/>
            <w:tcBorders>
              <w:top w:val="single" w:sz="4" w:space="0" w:color="auto"/>
              <w:bottom w:val="single" w:sz="4" w:space="0" w:color="auto"/>
            </w:tcBorders>
          </w:tcPr>
          <w:p w14:paraId="372C90CE" w14:textId="77777777" w:rsidR="00110845" w:rsidRPr="00CE226C" w:rsidRDefault="00110845" w:rsidP="00110845">
            <w:pPr>
              <w:ind w:firstLine="567"/>
            </w:pPr>
            <w:r w:rsidRPr="00CE226C">
              <w:t>Служба общего доступа к портам Net.Tcp</w:t>
            </w:r>
          </w:p>
        </w:tc>
        <w:tc>
          <w:tcPr>
            <w:tcW w:w="1345" w:type="pct"/>
            <w:tcBorders>
              <w:top w:val="single" w:sz="4" w:space="0" w:color="auto"/>
              <w:bottom w:val="single" w:sz="4" w:space="0" w:color="auto"/>
            </w:tcBorders>
          </w:tcPr>
          <w:p w14:paraId="372C90CF" w14:textId="77777777" w:rsidR="00110845" w:rsidRPr="00CE226C" w:rsidRDefault="00110845" w:rsidP="00110845">
            <w:r w:rsidRPr="00CE226C">
              <w:t>Отключен</w:t>
            </w:r>
          </w:p>
        </w:tc>
      </w:tr>
      <w:tr w:rsidR="00110845" w:rsidRPr="000F01CC" w14:paraId="372C90D3" w14:textId="77777777" w:rsidTr="00110845">
        <w:trPr>
          <w:trHeight w:val="20"/>
        </w:trPr>
        <w:tc>
          <w:tcPr>
            <w:tcW w:w="3655" w:type="pct"/>
            <w:gridSpan w:val="2"/>
            <w:tcBorders>
              <w:top w:val="single" w:sz="4" w:space="0" w:color="auto"/>
              <w:bottom w:val="single" w:sz="4" w:space="0" w:color="auto"/>
            </w:tcBorders>
          </w:tcPr>
          <w:p w14:paraId="372C90D1" w14:textId="77777777" w:rsidR="00110845" w:rsidRPr="00CE226C" w:rsidRDefault="00110845" w:rsidP="00110845">
            <w:pPr>
              <w:ind w:firstLine="567"/>
            </w:pPr>
            <w:r w:rsidRPr="00CE226C">
              <w:t>Служба перечислителя переносных устройств</w:t>
            </w:r>
          </w:p>
        </w:tc>
        <w:tc>
          <w:tcPr>
            <w:tcW w:w="1345" w:type="pct"/>
            <w:tcBorders>
              <w:top w:val="single" w:sz="4" w:space="0" w:color="auto"/>
              <w:bottom w:val="single" w:sz="4" w:space="0" w:color="auto"/>
            </w:tcBorders>
          </w:tcPr>
          <w:p w14:paraId="372C90D2" w14:textId="77777777" w:rsidR="00110845" w:rsidRPr="00CE226C" w:rsidRDefault="00110845" w:rsidP="00110845">
            <w:pPr>
              <w:rPr>
                <w:lang w:val="en-US"/>
              </w:rPr>
            </w:pPr>
            <w:r w:rsidRPr="00CE226C">
              <w:t>Вручную</w:t>
            </w:r>
          </w:p>
        </w:tc>
      </w:tr>
      <w:tr w:rsidR="00110845" w:rsidRPr="000F01CC" w14:paraId="372C90D6" w14:textId="77777777" w:rsidTr="00110845">
        <w:trPr>
          <w:trHeight w:val="20"/>
        </w:trPr>
        <w:tc>
          <w:tcPr>
            <w:tcW w:w="3655" w:type="pct"/>
            <w:gridSpan w:val="2"/>
            <w:tcBorders>
              <w:top w:val="single" w:sz="4" w:space="0" w:color="auto"/>
              <w:bottom w:val="single" w:sz="4" w:space="0" w:color="auto"/>
            </w:tcBorders>
          </w:tcPr>
          <w:p w14:paraId="372C90D4" w14:textId="77777777" w:rsidR="00110845" w:rsidRPr="00CE226C" w:rsidRDefault="00110845" w:rsidP="00110845">
            <w:pPr>
              <w:ind w:firstLine="567"/>
            </w:pPr>
            <w:r w:rsidRPr="00CE226C">
              <w:t>Служба политики диагностики</w:t>
            </w:r>
          </w:p>
        </w:tc>
        <w:tc>
          <w:tcPr>
            <w:tcW w:w="1345" w:type="pct"/>
            <w:tcBorders>
              <w:top w:val="single" w:sz="4" w:space="0" w:color="auto"/>
              <w:bottom w:val="single" w:sz="4" w:space="0" w:color="auto"/>
            </w:tcBorders>
          </w:tcPr>
          <w:p w14:paraId="372C90D5" w14:textId="77777777" w:rsidR="00110845" w:rsidRPr="00CE226C" w:rsidRDefault="00110845" w:rsidP="00110845">
            <w:pPr>
              <w:contextualSpacing/>
            </w:pPr>
            <w:r w:rsidRPr="00CE226C">
              <w:t>Автоматическое</w:t>
            </w:r>
          </w:p>
        </w:tc>
      </w:tr>
      <w:tr w:rsidR="00110845" w:rsidRPr="000F01CC" w14:paraId="372C90D9" w14:textId="77777777" w:rsidTr="00110845">
        <w:trPr>
          <w:trHeight w:val="20"/>
        </w:trPr>
        <w:tc>
          <w:tcPr>
            <w:tcW w:w="3655" w:type="pct"/>
            <w:gridSpan w:val="2"/>
            <w:tcBorders>
              <w:top w:val="single" w:sz="4" w:space="0" w:color="auto"/>
              <w:bottom w:val="single" w:sz="4" w:space="0" w:color="auto"/>
            </w:tcBorders>
          </w:tcPr>
          <w:p w14:paraId="372C90D7" w14:textId="77777777" w:rsidR="00110845" w:rsidRPr="00CE226C" w:rsidRDefault="00110845" w:rsidP="00110845">
            <w:pPr>
              <w:ind w:firstLine="567"/>
            </w:pPr>
            <w:r w:rsidRPr="00CE226C">
              <w:t>Служба профилей пользователей</w:t>
            </w:r>
          </w:p>
        </w:tc>
        <w:tc>
          <w:tcPr>
            <w:tcW w:w="1345" w:type="pct"/>
            <w:tcBorders>
              <w:top w:val="single" w:sz="4" w:space="0" w:color="auto"/>
              <w:bottom w:val="single" w:sz="4" w:space="0" w:color="auto"/>
            </w:tcBorders>
          </w:tcPr>
          <w:p w14:paraId="372C90D8" w14:textId="77777777" w:rsidR="00110845" w:rsidRPr="00CE226C" w:rsidRDefault="00110845" w:rsidP="00110845">
            <w:pPr>
              <w:contextualSpacing/>
            </w:pPr>
            <w:r w:rsidRPr="00CE226C">
              <w:t>Автоматическое</w:t>
            </w:r>
          </w:p>
        </w:tc>
      </w:tr>
      <w:tr w:rsidR="00110845" w:rsidRPr="000F01CC" w14:paraId="372C90DC" w14:textId="77777777" w:rsidTr="00110845">
        <w:trPr>
          <w:trHeight w:val="20"/>
        </w:trPr>
        <w:tc>
          <w:tcPr>
            <w:tcW w:w="3655" w:type="pct"/>
            <w:gridSpan w:val="2"/>
            <w:tcBorders>
              <w:top w:val="single" w:sz="4" w:space="0" w:color="auto"/>
              <w:bottom w:val="single" w:sz="4" w:space="0" w:color="auto"/>
            </w:tcBorders>
          </w:tcPr>
          <w:p w14:paraId="372C90DA" w14:textId="77777777" w:rsidR="00110845" w:rsidRPr="00CE226C" w:rsidRDefault="00110845" w:rsidP="00110845">
            <w:pPr>
              <w:ind w:firstLine="567"/>
            </w:pPr>
            <w:r w:rsidRPr="00CE226C">
              <w:t>Служба пульса (Hyper-V)</w:t>
            </w:r>
          </w:p>
        </w:tc>
        <w:tc>
          <w:tcPr>
            <w:tcW w:w="1345" w:type="pct"/>
            <w:tcBorders>
              <w:top w:val="single" w:sz="4" w:space="0" w:color="auto"/>
              <w:bottom w:val="single" w:sz="4" w:space="0" w:color="auto"/>
            </w:tcBorders>
          </w:tcPr>
          <w:p w14:paraId="372C90DB" w14:textId="77777777" w:rsidR="00110845" w:rsidRPr="00CE226C" w:rsidRDefault="00110845" w:rsidP="00110845">
            <w:pPr>
              <w:contextualSpacing/>
            </w:pPr>
            <w:r w:rsidRPr="00CE226C">
              <w:t>Автоматическое</w:t>
            </w:r>
          </w:p>
        </w:tc>
      </w:tr>
      <w:tr w:rsidR="00110845" w:rsidRPr="000F01CC" w14:paraId="372C90DF" w14:textId="77777777" w:rsidTr="00110845">
        <w:trPr>
          <w:trHeight w:val="20"/>
        </w:trPr>
        <w:tc>
          <w:tcPr>
            <w:tcW w:w="3655" w:type="pct"/>
            <w:gridSpan w:val="2"/>
            <w:tcBorders>
              <w:top w:val="single" w:sz="4" w:space="0" w:color="auto"/>
              <w:bottom w:val="single" w:sz="4" w:space="0" w:color="auto"/>
            </w:tcBorders>
          </w:tcPr>
          <w:p w14:paraId="372C90DD" w14:textId="77777777" w:rsidR="00110845" w:rsidRPr="00CE226C" w:rsidRDefault="00110845" w:rsidP="00110845">
            <w:pPr>
              <w:ind w:firstLine="567"/>
            </w:pPr>
            <w:r w:rsidRPr="00CE226C">
              <w:t>Служба регистрации ошибок Windows</w:t>
            </w:r>
          </w:p>
        </w:tc>
        <w:tc>
          <w:tcPr>
            <w:tcW w:w="1345" w:type="pct"/>
            <w:tcBorders>
              <w:top w:val="single" w:sz="4" w:space="0" w:color="auto"/>
              <w:bottom w:val="single" w:sz="4" w:space="0" w:color="auto"/>
            </w:tcBorders>
          </w:tcPr>
          <w:p w14:paraId="372C90DE" w14:textId="77777777" w:rsidR="00110845" w:rsidRPr="00CE226C" w:rsidRDefault="00110845" w:rsidP="00110845">
            <w:r w:rsidRPr="00CE226C">
              <w:t>Вручную</w:t>
            </w:r>
          </w:p>
        </w:tc>
      </w:tr>
      <w:tr w:rsidR="00110845" w:rsidRPr="000F01CC" w14:paraId="372C90E2" w14:textId="77777777" w:rsidTr="00110845">
        <w:trPr>
          <w:trHeight w:val="20"/>
        </w:trPr>
        <w:tc>
          <w:tcPr>
            <w:tcW w:w="3655" w:type="pct"/>
            <w:gridSpan w:val="2"/>
            <w:tcBorders>
              <w:top w:val="single" w:sz="4" w:space="0" w:color="auto"/>
              <w:bottom w:val="single" w:sz="4" w:space="0" w:color="auto"/>
            </w:tcBorders>
          </w:tcPr>
          <w:p w14:paraId="372C90E0" w14:textId="77777777" w:rsidR="00110845" w:rsidRPr="00CE226C" w:rsidRDefault="00110845" w:rsidP="00110845">
            <w:pPr>
              <w:ind w:left="567"/>
            </w:pPr>
            <w:r w:rsidRPr="00CE226C">
              <w:t>Служба регистрации платформы Fibre Channel Microsoft</w:t>
            </w:r>
          </w:p>
        </w:tc>
        <w:tc>
          <w:tcPr>
            <w:tcW w:w="1345" w:type="pct"/>
            <w:tcBorders>
              <w:top w:val="single" w:sz="4" w:space="0" w:color="auto"/>
              <w:bottom w:val="single" w:sz="4" w:space="0" w:color="auto"/>
            </w:tcBorders>
          </w:tcPr>
          <w:p w14:paraId="372C90E1" w14:textId="77777777" w:rsidR="00110845" w:rsidRPr="00CE226C" w:rsidRDefault="00110845" w:rsidP="00110845">
            <w:r w:rsidRPr="00CE226C">
              <w:t>Вручную</w:t>
            </w:r>
          </w:p>
        </w:tc>
      </w:tr>
      <w:tr w:rsidR="00110845" w:rsidRPr="000F01CC" w14:paraId="372C90E5" w14:textId="77777777" w:rsidTr="00110845">
        <w:trPr>
          <w:trHeight w:val="20"/>
        </w:trPr>
        <w:tc>
          <w:tcPr>
            <w:tcW w:w="3655" w:type="pct"/>
            <w:gridSpan w:val="2"/>
            <w:tcBorders>
              <w:top w:val="single" w:sz="4" w:space="0" w:color="auto"/>
              <w:bottom w:val="single" w:sz="4" w:space="0" w:color="auto"/>
            </w:tcBorders>
          </w:tcPr>
          <w:p w14:paraId="372C90E3" w14:textId="77777777" w:rsidR="00110845" w:rsidRPr="00CE226C" w:rsidRDefault="00110845" w:rsidP="00110845">
            <w:pPr>
              <w:ind w:firstLine="567"/>
            </w:pPr>
            <w:r w:rsidRPr="00CE226C">
              <w:t>Служба сведений о подключенных сетях</w:t>
            </w:r>
          </w:p>
        </w:tc>
        <w:tc>
          <w:tcPr>
            <w:tcW w:w="1345" w:type="pct"/>
            <w:tcBorders>
              <w:top w:val="single" w:sz="4" w:space="0" w:color="auto"/>
              <w:bottom w:val="single" w:sz="4" w:space="0" w:color="auto"/>
            </w:tcBorders>
          </w:tcPr>
          <w:p w14:paraId="372C90E4" w14:textId="77777777" w:rsidR="00110845" w:rsidRPr="00CE226C" w:rsidRDefault="00110845" w:rsidP="00110845">
            <w:r w:rsidRPr="00CE226C">
              <w:t>Автоматическое</w:t>
            </w:r>
          </w:p>
        </w:tc>
      </w:tr>
      <w:tr w:rsidR="00110845" w:rsidRPr="000F01CC" w14:paraId="372C90E8" w14:textId="77777777" w:rsidTr="00110845">
        <w:trPr>
          <w:trHeight w:val="20"/>
        </w:trPr>
        <w:tc>
          <w:tcPr>
            <w:tcW w:w="3655" w:type="pct"/>
            <w:gridSpan w:val="2"/>
            <w:tcBorders>
              <w:top w:val="single" w:sz="4" w:space="0" w:color="auto"/>
              <w:bottom w:val="single" w:sz="4" w:space="0" w:color="auto"/>
            </w:tcBorders>
          </w:tcPr>
          <w:p w14:paraId="372C90E6" w14:textId="77777777" w:rsidR="00110845" w:rsidRPr="00CE226C" w:rsidRDefault="00110845" w:rsidP="00110845">
            <w:pPr>
              <w:ind w:firstLine="567"/>
            </w:pPr>
            <w:r w:rsidRPr="00CE226C">
              <w:t>Служба синхронизации времени Hyper-V</w:t>
            </w:r>
          </w:p>
        </w:tc>
        <w:tc>
          <w:tcPr>
            <w:tcW w:w="1345" w:type="pct"/>
            <w:tcBorders>
              <w:top w:val="single" w:sz="4" w:space="0" w:color="auto"/>
              <w:bottom w:val="single" w:sz="4" w:space="0" w:color="auto"/>
            </w:tcBorders>
          </w:tcPr>
          <w:p w14:paraId="372C90E7" w14:textId="77777777" w:rsidR="00110845" w:rsidRPr="00CE226C" w:rsidRDefault="00110845" w:rsidP="00110845">
            <w:r w:rsidRPr="00CE226C">
              <w:t>Автоматическое</w:t>
            </w:r>
          </w:p>
        </w:tc>
      </w:tr>
      <w:tr w:rsidR="00110845" w:rsidRPr="000F01CC" w14:paraId="372C90EB" w14:textId="77777777" w:rsidTr="00110845">
        <w:trPr>
          <w:trHeight w:val="20"/>
        </w:trPr>
        <w:tc>
          <w:tcPr>
            <w:tcW w:w="3655" w:type="pct"/>
            <w:gridSpan w:val="2"/>
            <w:tcBorders>
              <w:top w:val="single" w:sz="4" w:space="0" w:color="auto"/>
              <w:bottom w:val="single" w:sz="4" w:space="0" w:color="auto"/>
            </w:tcBorders>
          </w:tcPr>
          <w:p w14:paraId="372C90E9" w14:textId="77777777" w:rsidR="00110845" w:rsidRPr="00CE226C" w:rsidRDefault="00110845" w:rsidP="00110845">
            <w:pPr>
              <w:ind w:firstLine="567"/>
            </w:pPr>
            <w:r w:rsidRPr="00CE226C">
              <w:t>Служба списка сетей</w:t>
            </w:r>
          </w:p>
        </w:tc>
        <w:tc>
          <w:tcPr>
            <w:tcW w:w="1345" w:type="pct"/>
            <w:tcBorders>
              <w:top w:val="single" w:sz="4" w:space="0" w:color="auto"/>
              <w:bottom w:val="single" w:sz="4" w:space="0" w:color="auto"/>
            </w:tcBorders>
          </w:tcPr>
          <w:p w14:paraId="372C90EA" w14:textId="77777777" w:rsidR="00110845" w:rsidRPr="00CE226C" w:rsidRDefault="00110845" w:rsidP="00110845">
            <w:r w:rsidRPr="00CE226C">
              <w:t>Вручную</w:t>
            </w:r>
          </w:p>
        </w:tc>
      </w:tr>
      <w:tr w:rsidR="00110845" w:rsidRPr="000F01CC" w14:paraId="372C90EE" w14:textId="77777777" w:rsidTr="00110845">
        <w:trPr>
          <w:trHeight w:val="20"/>
        </w:trPr>
        <w:tc>
          <w:tcPr>
            <w:tcW w:w="3655" w:type="pct"/>
            <w:gridSpan w:val="2"/>
            <w:tcBorders>
              <w:top w:val="single" w:sz="4" w:space="0" w:color="auto"/>
              <w:bottom w:val="single" w:sz="4" w:space="0" w:color="auto"/>
            </w:tcBorders>
          </w:tcPr>
          <w:p w14:paraId="372C90EC" w14:textId="77777777" w:rsidR="00110845" w:rsidRPr="00CE226C" w:rsidRDefault="00110845" w:rsidP="00110845">
            <w:pPr>
              <w:ind w:firstLine="567"/>
            </w:pPr>
            <w:r w:rsidRPr="00CE226C">
              <w:t>Служба уведомления SPP</w:t>
            </w:r>
          </w:p>
        </w:tc>
        <w:tc>
          <w:tcPr>
            <w:tcW w:w="1345" w:type="pct"/>
            <w:tcBorders>
              <w:top w:val="single" w:sz="4" w:space="0" w:color="auto"/>
              <w:bottom w:val="single" w:sz="4" w:space="0" w:color="auto"/>
            </w:tcBorders>
          </w:tcPr>
          <w:p w14:paraId="372C90ED" w14:textId="77777777" w:rsidR="00110845" w:rsidRPr="00CE226C" w:rsidRDefault="00110845" w:rsidP="00110845">
            <w:r w:rsidRPr="00CE226C">
              <w:t>Вручную</w:t>
            </w:r>
          </w:p>
        </w:tc>
      </w:tr>
      <w:tr w:rsidR="00110845" w:rsidRPr="000F01CC" w14:paraId="372C90F1" w14:textId="77777777" w:rsidTr="00110845">
        <w:trPr>
          <w:trHeight w:val="20"/>
        </w:trPr>
        <w:tc>
          <w:tcPr>
            <w:tcW w:w="3655" w:type="pct"/>
            <w:gridSpan w:val="2"/>
            <w:tcBorders>
              <w:top w:val="single" w:sz="4" w:space="0" w:color="auto"/>
              <w:bottom w:val="single" w:sz="4" w:space="0" w:color="auto"/>
            </w:tcBorders>
          </w:tcPr>
          <w:p w14:paraId="372C90EF" w14:textId="77777777" w:rsidR="00110845" w:rsidRPr="00CE226C" w:rsidRDefault="00110845" w:rsidP="00110845">
            <w:pPr>
              <w:ind w:firstLine="567"/>
            </w:pPr>
            <w:r w:rsidRPr="00CE226C">
              <w:t>Служба уведомления о системных событиях</w:t>
            </w:r>
          </w:p>
        </w:tc>
        <w:tc>
          <w:tcPr>
            <w:tcW w:w="1345" w:type="pct"/>
            <w:tcBorders>
              <w:top w:val="single" w:sz="4" w:space="0" w:color="auto"/>
              <w:bottom w:val="single" w:sz="4" w:space="0" w:color="auto"/>
            </w:tcBorders>
          </w:tcPr>
          <w:p w14:paraId="372C90F0" w14:textId="77777777" w:rsidR="00110845" w:rsidRPr="00CE226C" w:rsidRDefault="00110845" w:rsidP="00110845">
            <w:r w:rsidRPr="00CE226C">
              <w:t>Автоматическое</w:t>
            </w:r>
          </w:p>
        </w:tc>
      </w:tr>
      <w:tr w:rsidR="00110845" w:rsidRPr="000F01CC" w14:paraId="372C90F4" w14:textId="77777777" w:rsidTr="00110845">
        <w:trPr>
          <w:trHeight w:val="20"/>
        </w:trPr>
        <w:tc>
          <w:tcPr>
            <w:tcW w:w="3655" w:type="pct"/>
            <w:gridSpan w:val="2"/>
            <w:tcBorders>
              <w:top w:val="single" w:sz="4" w:space="0" w:color="auto"/>
              <w:bottom w:val="single" w:sz="4" w:space="0" w:color="auto"/>
            </w:tcBorders>
          </w:tcPr>
          <w:p w14:paraId="372C90F2" w14:textId="77777777" w:rsidR="00110845" w:rsidRPr="00CE226C" w:rsidRDefault="00110845" w:rsidP="00110845">
            <w:pPr>
              <w:ind w:left="567"/>
            </w:pPr>
            <w:r w:rsidRPr="00CE226C">
              <w:t>Служба удаленного управления Windows (WS-Management)</w:t>
            </w:r>
          </w:p>
        </w:tc>
        <w:tc>
          <w:tcPr>
            <w:tcW w:w="1345" w:type="pct"/>
            <w:tcBorders>
              <w:top w:val="single" w:sz="4" w:space="0" w:color="auto"/>
              <w:bottom w:val="single" w:sz="4" w:space="0" w:color="auto"/>
            </w:tcBorders>
          </w:tcPr>
          <w:p w14:paraId="372C90F3" w14:textId="77777777" w:rsidR="00110845" w:rsidRPr="00CE226C" w:rsidRDefault="00110845" w:rsidP="00110845">
            <w:r w:rsidRPr="00CE226C">
              <w:t>Отключен</w:t>
            </w:r>
          </w:p>
        </w:tc>
      </w:tr>
      <w:tr w:rsidR="00110845" w:rsidRPr="000F01CC" w14:paraId="372C90F7" w14:textId="77777777" w:rsidTr="00110845">
        <w:trPr>
          <w:trHeight w:val="20"/>
        </w:trPr>
        <w:tc>
          <w:tcPr>
            <w:tcW w:w="3655" w:type="pct"/>
            <w:gridSpan w:val="2"/>
            <w:tcBorders>
              <w:top w:val="single" w:sz="4" w:space="0" w:color="auto"/>
              <w:bottom w:val="single" w:sz="4" w:space="0" w:color="auto"/>
            </w:tcBorders>
          </w:tcPr>
          <w:p w14:paraId="372C90F5" w14:textId="77777777" w:rsidR="00110845" w:rsidRPr="00CE226C" w:rsidRDefault="00110845" w:rsidP="00110845">
            <w:pPr>
              <w:ind w:firstLine="567"/>
            </w:pPr>
            <w:r w:rsidRPr="00CE226C">
              <w:t>Служба шлюза уровня приложения</w:t>
            </w:r>
          </w:p>
        </w:tc>
        <w:tc>
          <w:tcPr>
            <w:tcW w:w="1345" w:type="pct"/>
            <w:tcBorders>
              <w:top w:val="single" w:sz="4" w:space="0" w:color="auto"/>
              <w:bottom w:val="single" w:sz="4" w:space="0" w:color="auto"/>
            </w:tcBorders>
          </w:tcPr>
          <w:p w14:paraId="372C90F6" w14:textId="77777777" w:rsidR="00110845" w:rsidRPr="00CE226C" w:rsidRDefault="00110845" w:rsidP="00110845">
            <w:r w:rsidRPr="00CE226C">
              <w:t>Отключен</w:t>
            </w:r>
          </w:p>
        </w:tc>
      </w:tr>
      <w:tr w:rsidR="00110845" w:rsidRPr="000F01CC" w14:paraId="372C90FA" w14:textId="77777777" w:rsidTr="00110845">
        <w:trPr>
          <w:trHeight w:val="20"/>
        </w:trPr>
        <w:tc>
          <w:tcPr>
            <w:tcW w:w="3655" w:type="pct"/>
            <w:gridSpan w:val="2"/>
            <w:tcBorders>
              <w:top w:val="single" w:sz="4" w:space="0" w:color="auto"/>
              <w:bottom w:val="single" w:sz="4" w:space="0" w:color="auto"/>
            </w:tcBorders>
          </w:tcPr>
          <w:p w14:paraId="372C90F8" w14:textId="77777777" w:rsidR="00110845" w:rsidRPr="00CE226C" w:rsidRDefault="00110845" w:rsidP="00110845">
            <w:pPr>
              <w:ind w:firstLine="567"/>
            </w:pPr>
            <w:r w:rsidRPr="00CE226C">
              <w:t>Службы криптографии</w:t>
            </w:r>
          </w:p>
        </w:tc>
        <w:tc>
          <w:tcPr>
            <w:tcW w:w="1345" w:type="pct"/>
            <w:tcBorders>
              <w:top w:val="single" w:sz="4" w:space="0" w:color="auto"/>
              <w:bottom w:val="single" w:sz="4" w:space="0" w:color="auto"/>
            </w:tcBorders>
          </w:tcPr>
          <w:p w14:paraId="372C90F9" w14:textId="77777777" w:rsidR="00110845" w:rsidRPr="00CE226C" w:rsidRDefault="00110845" w:rsidP="00110845">
            <w:r w:rsidRPr="00CE226C">
              <w:t>Автоматическое</w:t>
            </w:r>
          </w:p>
        </w:tc>
      </w:tr>
      <w:tr w:rsidR="00110845" w:rsidRPr="000F01CC" w14:paraId="372C90FD" w14:textId="77777777" w:rsidTr="00110845">
        <w:trPr>
          <w:trHeight w:val="20"/>
        </w:trPr>
        <w:tc>
          <w:tcPr>
            <w:tcW w:w="3655" w:type="pct"/>
            <w:gridSpan w:val="2"/>
            <w:tcBorders>
              <w:top w:val="single" w:sz="4" w:space="0" w:color="auto"/>
              <w:bottom w:val="single" w:sz="4" w:space="0" w:color="auto"/>
            </w:tcBorders>
          </w:tcPr>
          <w:p w14:paraId="372C90FB" w14:textId="77777777" w:rsidR="00110845" w:rsidRPr="00CE226C" w:rsidRDefault="00110845" w:rsidP="00110845">
            <w:pPr>
              <w:ind w:firstLine="567"/>
            </w:pPr>
            <w:r w:rsidRPr="00CE226C">
              <w:t>Службы удаленных рабочих столов</w:t>
            </w:r>
          </w:p>
        </w:tc>
        <w:tc>
          <w:tcPr>
            <w:tcW w:w="1345" w:type="pct"/>
            <w:tcBorders>
              <w:top w:val="single" w:sz="4" w:space="0" w:color="auto"/>
              <w:bottom w:val="single" w:sz="4" w:space="0" w:color="auto"/>
            </w:tcBorders>
          </w:tcPr>
          <w:p w14:paraId="372C90FC" w14:textId="77777777" w:rsidR="00110845" w:rsidRPr="00CE226C" w:rsidRDefault="00110845" w:rsidP="00110845">
            <w:r w:rsidRPr="00CE226C">
              <w:t>Отключен</w:t>
            </w:r>
          </w:p>
        </w:tc>
      </w:tr>
      <w:tr w:rsidR="00110845" w:rsidRPr="000F01CC" w14:paraId="372C9100" w14:textId="77777777" w:rsidTr="00110845">
        <w:trPr>
          <w:trHeight w:val="20"/>
        </w:trPr>
        <w:tc>
          <w:tcPr>
            <w:tcW w:w="3655" w:type="pct"/>
            <w:gridSpan w:val="2"/>
            <w:tcBorders>
              <w:top w:val="single" w:sz="4" w:space="0" w:color="auto"/>
              <w:bottom w:val="single" w:sz="4" w:space="0" w:color="auto"/>
            </w:tcBorders>
          </w:tcPr>
          <w:p w14:paraId="372C90FE" w14:textId="77777777" w:rsidR="00110845" w:rsidRPr="00CE226C" w:rsidRDefault="00110845" w:rsidP="00110845">
            <w:pPr>
              <w:ind w:firstLine="567"/>
            </w:pPr>
            <w:r w:rsidRPr="00CE226C">
              <w:t>Смарт-карта</w:t>
            </w:r>
          </w:p>
        </w:tc>
        <w:tc>
          <w:tcPr>
            <w:tcW w:w="1345" w:type="pct"/>
            <w:tcBorders>
              <w:top w:val="single" w:sz="4" w:space="0" w:color="auto"/>
              <w:bottom w:val="single" w:sz="4" w:space="0" w:color="auto"/>
            </w:tcBorders>
          </w:tcPr>
          <w:p w14:paraId="372C90FF" w14:textId="77777777" w:rsidR="00110845" w:rsidRPr="00CE226C" w:rsidRDefault="00110845" w:rsidP="00110845">
            <w:r w:rsidRPr="00CE226C">
              <w:t>Автоматическое</w:t>
            </w:r>
          </w:p>
        </w:tc>
      </w:tr>
      <w:tr w:rsidR="00110845" w:rsidRPr="000F01CC" w14:paraId="372C9103" w14:textId="77777777" w:rsidTr="00110845">
        <w:trPr>
          <w:trHeight w:val="20"/>
        </w:trPr>
        <w:tc>
          <w:tcPr>
            <w:tcW w:w="3655" w:type="pct"/>
            <w:gridSpan w:val="2"/>
            <w:tcBorders>
              <w:top w:val="single" w:sz="4" w:space="0" w:color="auto"/>
              <w:bottom w:val="single" w:sz="4" w:space="0" w:color="auto"/>
            </w:tcBorders>
          </w:tcPr>
          <w:p w14:paraId="372C9101" w14:textId="77777777" w:rsidR="00110845" w:rsidRPr="00CE226C" w:rsidRDefault="00110845" w:rsidP="00110845">
            <w:pPr>
              <w:ind w:firstLine="567"/>
            </w:pPr>
            <w:r w:rsidRPr="00CE226C">
              <w:t>Сопоставитель конечных точек RPC</w:t>
            </w:r>
          </w:p>
        </w:tc>
        <w:tc>
          <w:tcPr>
            <w:tcW w:w="1345" w:type="pct"/>
            <w:tcBorders>
              <w:top w:val="single" w:sz="4" w:space="0" w:color="auto"/>
              <w:bottom w:val="single" w:sz="4" w:space="0" w:color="auto"/>
            </w:tcBorders>
          </w:tcPr>
          <w:p w14:paraId="372C9102" w14:textId="77777777" w:rsidR="00110845" w:rsidRPr="00CE226C" w:rsidRDefault="00110845" w:rsidP="00110845">
            <w:r w:rsidRPr="00CE226C">
              <w:t>Автоматическое</w:t>
            </w:r>
          </w:p>
        </w:tc>
      </w:tr>
      <w:tr w:rsidR="00110845" w:rsidRPr="000F01CC" w14:paraId="372C9106" w14:textId="77777777" w:rsidTr="00110845">
        <w:trPr>
          <w:trHeight w:val="20"/>
        </w:trPr>
        <w:tc>
          <w:tcPr>
            <w:tcW w:w="3655" w:type="pct"/>
            <w:gridSpan w:val="2"/>
            <w:tcBorders>
              <w:top w:val="single" w:sz="4" w:space="0" w:color="auto"/>
              <w:bottom w:val="single" w:sz="4" w:space="0" w:color="auto"/>
            </w:tcBorders>
          </w:tcPr>
          <w:p w14:paraId="372C9104" w14:textId="77777777" w:rsidR="00110845" w:rsidRPr="00CE226C" w:rsidRDefault="00110845" w:rsidP="00110845">
            <w:pPr>
              <w:ind w:firstLine="567"/>
            </w:pPr>
            <w:r w:rsidRPr="00CE226C">
              <w:t>Средство построения конечных точек Windows Audio</w:t>
            </w:r>
          </w:p>
        </w:tc>
        <w:tc>
          <w:tcPr>
            <w:tcW w:w="1345" w:type="pct"/>
            <w:tcBorders>
              <w:top w:val="single" w:sz="4" w:space="0" w:color="auto"/>
              <w:bottom w:val="single" w:sz="4" w:space="0" w:color="auto"/>
            </w:tcBorders>
          </w:tcPr>
          <w:p w14:paraId="372C9105" w14:textId="77777777" w:rsidR="00110845" w:rsidRPr="00CE226C" w:rsidRDefault="00110845" w:rsidP="00110845">
            <w:r w:rsidRPr="00CE226C">
              <w:t>Вручную</w:t>
            </w:r>
          </w:p>
        </w:tc>
      </w:tr>
      <w:tr w:rsidR="00110845" w:rsidRPr="000F01CC" w14:paraId="372C9109" w14:textId="77777777" w:rsidTr="00110845">
        <w:trPr>
          <w:trHeight w:val="20"/>
        </w:trPr>
        <w:tc>
          <w:tcPr>
            <w:tcW w:w="3655" w:type="pct"/>
            <w:gridSpan w:val="2"/>
            <w:tcBorders>
              <w:top w:val="single" w:sz="4" w:space="0" w:color="auto"/>
              <w:bottom w:val="single" w:sz="4" w:space="0" w:color="auto"/>
            </w:tcBorders>
          </w:tcPr>
          <w:p w14:paraId="372C9107" w14:textId="77777777" w:rsidR="00110845" w:rsidRPr="00CE226C" w:rsidRDefault="00110845" w:rsidP="00110845">
            <w:pPr>
              <w:ind w:firstLine="567"/>
            </w:pPr>
            <w:r w:rsidRPr="00CE226C">
              <w:t>Телефония</w:t>
            </w:r>
          </w:p>
        </w:tc>
        <w:tc>
          <w:tcPr>
            <w:tcW w:w="1345" w:type="pct"/>
            <w:tcBorders>
              <w:top w:val="single" w:sz="4" w:space="0" w:color="auto"/>
              <w:bottom w:val="single" w:sz="4" w:space="0" w:color="auto"/>
            </w:tcBorders>
          </w:tcPr>
          <w:p w14:paraId="372C9108" w14:textId="77777777" w:rsidR="00110845" w:rsidRPr="00CE226C" w:rsidRDefault="00110845" w:rsidP="00110845">
            <w:r w:rsidRPr="00CE226C">
              <w:t>Вручную</w:t>
            </w:r>
          </w:p>
        </w:tc>
      </w:tr>
      <w:tr w:rsidR="00110845" w:rsidRPr="000F01CC" w14:paraId="372C910C" w14:textId="77777777" w:rsidTr="00110845">
        <w:trPr>
          <w:trHeight w:val="20"/>
        </w:trPr>
        <w:tc>
          <w:tcPr>
            <w:tcW w:w="3655" w:type="pct"/>
            <w:gridSpan w:val="2"/>
            <w:tcBorders>
              <w:top w:val="single" w:sz="4" w:space="0" w:color="auto"/>
              <w:bottom w:val="single" w:sz="4" w:space="0" w:color="auto"/>
            </w:tcBorders>
          </w:tcPr>
          <w:p w14:paraId="372C910A" w14:textId="77777777" w:rsidR="00110845" w:rsidRPr="00CE226C" w:rsidRDefault="00110845" w:rsidP="00110845">
            <w:pPr>
              <w:ind w:firstLine="567"/>
            </w:pPr>
            <w:r w:rsidRPr="00CE226C">
              <w:t>Теневое копирование тома</w:t>
            </w:r>
          </w:p>
        </w:tc>
        <w:tc>
          <w:tcPr>
            <w:tcW w:w="1345" w:type="pct"/>
            <w:tcBorders>
              <w:top w:val="single" w:sz="4" w:space="0" w:color="auto"/>
              <w:bottom w:val="single" w:sz="4" w:space="0" w:color="auto"/>
            </w:tcBorders>
          </w:tcPr>
          <w:p w14:paraId="372C910B" w14:textId="77777777" w:rsidR="00110845" w:rsidRPr="00CE226C" w:rsidRDefault="00110845" w:rsidP="00110845">
            <w:r w:rsidRPr="00CE226C">
              <w:t>Отключен</w:t>
            </w:r>
          </w:p>
        </w:tc>
      </w:tr>
      <w:tr w:rsidR="00110845" w:rsidRPr="000F01CC" w14:paraId="372C910F" w14:textId="77777777" w:rsidTr="00110845">
        <w:trPr>
          <w:trHeight w:val="20"/>
        </w:trPr>
        <w:tc>
          <w:tcPr>
            <w:tcW w:w="3655" w:type="pct"/>
            <w:gridSpan w:val="2"/>
            <w:tcBorders>
              <w:top w:val="single" w:sz="4" w:space="0" w:color="auto"/>
              <w:bottom w:val="single" w:sz="4" w:space="0" w:color="auto"/>
            </w:tcBorders>
          </w:tcPr>
          <w:p w14:paraId="372C910D" w14:textId="77777777" w:rsidR="00110845" w:rsidRPr="00CE226C" w:rsidRDefault="00110845" w:rsidP="00110845">
            <w:pPr>
              <w:ind w:firstLine="567"/>
            </w:pPr>
            <w:r w:rsidRPr="00CE226C">
              <w:t>Тополог канального уровня</w:t>
            </w:r>
          </w:p>
        </w:tc>
        <w:tc>
          <w:tcPr>
            <w:tcW w:w="1345" w:type="pct"/>
            <w:tcBorders>
              <w:top w:val="single" w:sz="4" w:space="0" w:color="auto"/>
              <w:bottom w:val="single" w:sz="4" w:space="0" w:color="auto"/>
            </w:tcBorders>
          </w:tcPr>
          <w:p w14:paraId="372C910E" w14:textId="77777777" w:rsidR="00110845" w:rsidRPr="00CE226C" w:rsidRDefault="00110845" w:rsidP="00110845">
            <w:r w:rsidRPr="00CE226C">
              <w:t>Вручную</w:t>
            </w:r>
          </w:p>
        </w:tc>
      </w:tr>
      <w:tr w:rsidR="00110845" w:rsidRPr="000F01CC" w14:paraId="372C9112" w14:textId="77777777" w:rsidTr="00110845">
        <w:trPr>
          <w:trHeight w:val="20"/>
        </w:trPr>
        <w:tc>
          <w:tcPr>
            <w:tcW w:w="3655" w:type="pct"/>
            <w:gridSpan w:val="2"/>
            <w:tcBorders>
              <w:top w:val="single" w:sz="4" w:space="0" w:color="auto"/>
              <w:bottom w:val="single" w:sz="4" w:space="0" w:color="auto"/>
            </w:tcBorders>
          </w:tcPr>
          <w:p w14:paraId="372C9110" w14:textId="77777777" w:rsidR="00110845" w:rsidRPr="00CE226C" w:rsidRDefault="00110845" w:rsidP="00110845">
            <w:pPr>
              <w:ind w:firstLine="567"/>
            </w:pPr>
            <w:r w:rsidRPr="00CE226C">
              <w:t>Удаленный вызов процедур (RPC)</w:t>
            </w:r>
          </w:p>
        </w:tc>
        <w:tc>
          <w:tcPr>
            <w:tcW w:w="1345" w:type="pct"/>
            <w:tcBorders>
              <w:top w:val="single" w:sz="4" w:space="0" w:color="auto"/>
              <w:bottom w:val="single" w:sz="4" w:space="0" w:color="auto"/>
            </w:tcBorders>
          </w:tcPr>
          <w:p w14:paraId="372C9111" w14:textId="77777777" w:rsidR="00110845" w:rsidRPr="00CE226C" w:rsidRDefault="00110845" w:rsidP="00110845">
            <w:r w:rsidRPr="00CE226C">
              <w:t>Автоматическое</w:t>
            </w:r>
          </w:p>
        </w:tc>
      </w:tr>
      <w:tr w:rsidR="00110845" w:rsidRPr="000F01CC" w14:paraId="372C9115" w14:textId="77777777" w:rsidTr="00110845">
        <w:trPr>
          <w:trHeight w:val="20"/>
        </w:trPr>
        <w:tc>
          <w:tcPr>
            <w:tcW w:w="3655" w:type="pct"/>
            <w:gridSpan w:val="2"/>
            <w:tcBorders>
              <w:top w:val="single" w:sz="4" w:space="0" w:color="auto"/>
              <w:bottom w:val="single" w:sz="4" w:space="0" w:color="auto"/>
            </w:tcBorders>
          </w:tcPr>
          <w:p w14:paraId="372C9113" w14:textId="77777777" w:rsidR="00110845" w:rsidRPr="00CE226C" w:rsidRDefault="00110845" w:rsidP="00110845">
            <w:pPr>
              <w:ind w:firstLine="567"/>
            </w:pPr>
            <w:r w:rsidRPr="00CE226C">
              <w:t>Удаленный реестр</w:t>
            </w:r>
          </w:p>
        </w:tc>
        <w:tc>
          <w:tcPr>
            <w:tcW w:w="1345" w:type="pct"/>
            <w:tcBorders>
              <w:top w:val="single" w:sz="4" w:space="0" w:color="auto"/>
              <w:bottom w:val="single" w:sz="4" w:space="0" w:color="auto"/>
            </w:tcBorders>
          </w:tcPr>
          <w:p w14:paraId="372C9114" w14:textId="77777777" w:rsidR="00110845" w:rsidRPr="00CE226C" w:rsidRDefault="00110845" w:rsidP="00110845">
            <w:r w:rsidRPr="00CE226C">
              <w:t>Отключен</w:t>
            </w:r>
          </w:p>
        </w:tc>
      </w:tr>
      <w:tr w:rsidR="00110845" w:rsidRPr="000F01CC" w14:paraId="372C9118" w14:textId="77777777" w:rsidTr="00110845">
        <w:trPr>
          <w:trHeight w:val="20"/>
        </w:trPr>
        <w:tc>
          <w:tcPr>
            <w:tcW w:w="3655" w:type="pct"/>
            <w:gridSpan w:val="2"/>
            <w:tcBorders>
              <w:top w:val="single" w:sz="4" w:space="0" w:color="auto"/>
              <w:bottom w:val="single" w:sz="4" w:space="0" w:color="auto"/>
            </w:tcBorders>
          </w:tcPr>
          <w:p w14:paraId="372C9116" w14:textId="77777777" w:rsidR="00110845" w:rsidRPr="00CE226C" w:rsidRDefault="00110845" w:rsidP="00110845">
            <w:pPr>
              <w:ind w:firstLine="567"/>
            </w:pPr>
            <w:r w:rsidRPr="00CE226C">
              <w:t>Удостоверение приложения</w:t>
            </w:r>
          </w:p>
        </w:tc>
        <w:tc>
          <w:tcPr>
            <w:tcW w:w="1345" w:type="pct"/>
            <w:tcBorders>
              <w:top w:val="single" w:sz="4" w:space="0" w:color="auto"/>
              <w:bottom w:val="single" w:sz="4" w:space="0" w:color="auto"/>
            </w:tcBorders>
          </w:tcPr>
          <w:p w14:paraId="372C9117" w14:textId="77777777" w:rsidR="00110845" w:rsidRPr="00CE226C" w:rsidRDefault="00110845" w:rsidP="00110845">
            <w:r w:rsidRPr="00CE226C">
              <w:t>Вручную</w:t>
            </w:r>
          </w:p>
        </w:tc>
      </w:tr>
      <w:tr w:rsidR="00110845" w:rsidRPr="000F01CC" w14:paraId="372C911B" w14:textId="77777777" w:rsidTr="00110845">
        <w:trPr>
          <w:trHeight w:val="20"/>
        </w:trPr>
        <w:tc>
          <w:tcPr>
            <w:tcW w:w="3655" w:type="pct"/>
            <w:gridSpan w:val="2"/>
            <w:tcBorders>
              <w:top w:val="single" w:sz="4" w:space="0" w:color="auto"/>
              <w:bottom w:val="single" w:sz="4" w:space="0" w:color="auto"/>
            </w:tcBorders>
          </w:tcPr>
          <w:p w14:paraId="372C9119" w14:textId="77777777" w:rsidR="00110845" w:rsidRPr="00CE226C" w:rsidRDefault="00110845" w:rsidP="00110845">
            <w:pPr>
              <w:ind w:firstLine="567"/>
            </w:pPr>
            <w:r w:rsidRPr="00CE226C">
              <w:lastRenderedPageBreak/>
              <w:t>Узел системы диагностики</w:t>
            </w:r>
          </w:p>
        </w:tc>
        <w:tc>
          <w:tcPr>
            <w:tcW w:w="1345" w:type="pct"/>
            <w:tcBorders>
              <w:top w:val="single" w:sz="4" w:space="0" w:color="auto"/>
              <w:bottom w:val="single" w:sz="4" w:space="0" w:color="auto"/>
            </w:tcBorders>
          </w:tcPr>
          <w:p w14:paraId="372C911A" w14:textId="77777777" w:rsidR="00110845" w:rsidRPr="00CE226C" w:rsidRDefault="00110845" w:rsidP="00110845">
            <w:r w:rsidRPr="00CE226C">
              <w:t>Вручную</w:t>
            </w:r>
          </w:p>
        </w:tc>
      </w:tr>
      <w:tr w:rsidR="00110845" w:rsidRPr="000F01CC" w14:paraId="372C911E" w14:textId="77777777" w:rsidTr="00110845">
        <w:trPr>
          <w:trHeight w:val="20"/>
        </w:trPr>
        <w:tc>
          <w:tcPr>
            <w:tcW w:w="3655" w:type="pct"/>
            <w:gridSpan w:val="2"/>
            <w:tcBorders>
              <w:top w:val="single" w:sz="4" w:space="0" w:color="auto"/>
              <w:bottom w:val="single" w:sz="4" w:space="0" w:color="auto"/>
            </w:tcBorders>
          </w:tcPr>
          <w:p w14:paraId="372C911C" w14:textId="77777777" w:rsidR="00110845" w:rsidRPr="00CE226C" w:rsidRDefault="00110845" w:rsidP="00110845">
            <w:pPr>
              <w:ind w:firstLine="567"/>
            </w:pPr>
            <w:r w:rsidRPr="00CE226C">
              <w:t>Узел службы диагностики</w:t>
            </w:r>
          </w:p>
        </w:tc>
        <w:tc>
          <w:tcPr>
            <w:tcW w:w="1345" w:type="pct"/>
            <w:tcBorders>
              <w:top w:val="single" w:sz="4" w:space="0" w:color="auto"/>
              <w:bottom w:val="single" w:sz="4" w:space="0" w:color="auto"/>
            </w:tcBorders>
          </w:tcPr>
          <w:p w14:paraId="372C911D" w14:textId="77777777" w:rsidR="00110845" w:rsidRPr="00CE226C" w:rsidRDefault="00110845" w:rsidP="00110845">
            <w:r w:rsidRPr="00CE226C">
              <w:t>Вручную</w:t>
            </w:r>
          </w:p>
        </w:tc>
      </w:tr>
      <w:tr w:rsidR="00110845" w:rsidRPr="000F01CC" w14:paraId="372C9121" w14:textId="77777777" w:rsidTr="00110845">
        <w:trPr>
          <w:trHeight w:val="20"/>
        </w:trPr>
        <w:tc>
          <w:tcPr>
            <w:tcW w:w="3655" w:type="pct"/>
            <w:gridSpan w:val="2"/>
            <w:tcBorders>
              <w:top w:val="single" w:sz="4" w:space="0" w:color="auto"/>
              <w:bottom w:val="single" w:sz="4" w:space="0" w:color="auto"/>
            </w:tcBorders>
          </w:tcPr>
          <w:p w14:paraId="372C911F" w14:textId="77777777" w:rsidR="00110845" w:rsidRPr="00CE226C" w:rsidRDefault="00110845" w:rsidP="00110845">
            <w:pPr>
              <w:ind w:firstLine="567"/>
            </w:pPr>
            <w:r w:rsidRPr="00CE226C">
              <w:t>Узел универсальных PNP-устройств</w:t>
            </w:r>
          </w:p>
        </w:tc>
        <w:tc>
          <w:tcPr>
            <w:tcW w:w="1345" w:type="pct"/>
            <w:tcBorders>
              <w:top w:val="single" w:sz="4" w:space="0" w:color="auto"/>
              <w:bottom w:val="single" w:sz="4" w:space="0" w:color="auto"/>
            </w:tcBorders>
          </w:tcPr>
          <w:p w14:paraId="372C9120" w14:textId="77777777" w:rsidR="00110845" w:rsidRPr="00CE226C" w:rsidRDefault="00110845" w:rsidP="00110845">
            <w:r w:rsidRPr="00CE226C">
              <w:t>Вручную</w:t>
            </w:r>
          </w:p>
        </w:tc>
      </w:tr>
      <w:tr w:rsidR="00110845" w:rsidRPr="000F01CC" w14:paraId="372C9124" w14:textId="77777777" w:rsidTr="00110845">
        <w:trPr>
          <w:trHeight w:val="20"/>
        </w:trPr>
        <w:tc>
          <w:tcPr>
            <w:tcW w:w="3655" w:type="pct"/>
            <w:gridSpan w:val="2"/>
            <w:tcBorders>
              <w:top w:val="single" w:sz="4" w:space="0" w:color="auto"/>
              <w:bottom w:val="single" w:sz="4" w:space="0" w:color="auto"/>
            </w:tcBorders>
          </w:tcPr>
          <w:p w14:paraId="372C9122" w14:textId="77777777" w:rsidR="00110845" w:rsidRPr="00CE226C" w:rsidRDefault="00110845" w:rsidP="00110845">
            <w:pPr>
              <w:ind w:firstLine="567"/>
            </w:pPr>
            <w:r w:rsidRPr="00CE226C">
              <w:t>Управление приложениями</w:t>
            </w:r>
          </w:p>
        </w:tc>
        <w:tc>
          <w:tcPr>
            <w:tcW w:w="1345" w:type="pct"/>
            <w:tcBorders>
              <w:top w:val="single" w:sz="4" w:space="0" w:color="auto"/>
              <w:bottom w:val="single" w:sz="4" w:space="0" w:color="auto"/>
            </w:tcBorders>
          </w:tcPr>
          <w:p w14:paraId="372C9123" w14:textId="77777777" w:rsidR="00110845" w:rsidRPr="00CE226C" w:rsidRDefault="00110845" w:rsidP="00110845">
            <w:r w:rsidRPr="00CE226C">
              <w:t>Вручную</w:t>
            </w:r>
          </w:p>
        </w:tc>
      </w:tr>
      <w:tr w:rsidR="00110845" w:rsidRPr="000F01CC" w14:paraId="372C9127" w14:textId="77777777" w:rsidTr="00110845">
        <w:trPr>
          <w:trHeight w:val="20"/>
        </w:trPr>
        <w:tc>
          <w:tcPr>
            <w:tcW w:w="3655" w:type="pct"/>
            <w:gridSpan w:val="2"/>
            <w:tcBorders>
              <w:top w:val="single" w:sz="4" w:space="0" w:color="auto"/>
              <w:bottom w:val="single" w:sz="4" w:space="0" w:color="auto"/>
            </w:tcBorders>
          </w:tcPr>
          <w:p w14:paraId="372C9125" w14:textId="77777777" w:rsidR="00110845" w:rsidRPr="00CE226C" w:rsidRDefault="00110845" w:rsidP="00110845">
            <w:pPr>
              <w:ind w:left="567"/>
            </w:pPr>
            <w:r w:rsidRPr="00CE226C">
              <w:t>Управление сертификатами и ключом работоспособности</w:t>
            </w:r>
          </w:p>
        </w:tc>
        <w:tc>
          <w:tcPr>
            <w:tcW w:w="1345" w:type="pct"/>
            <w:tcBorders>
              <w:top w:val="single" w:sz="4" w:space="0" w:color="auto"/>
              <w:bottom w:val="single" w:sz="4" w:space="0" w:color="auto"/>
            </w:tcBorders>
          </w:tcPr>
          <w:p w14:paraId="372C9126" w14:textId="77777777" w:rsidR="00110845" w:rsidRPr="00CE226C" w:rsidRDefault="00110845" w:rsidP="00110845">
            <w:r w:rsidRPr="00CE226C">
              <w:t>Вручную</w:t>
            </w:r>
          </w:p>
        </w:tc>
      </w:tr>
      <w:tr w:rsidR="00110845" w:rsidRPr="000F01CC" w14:paraId="372C912A" w14:textId="77777777" w:rsidTr="00110845">
        <w:trPr>
          <w:trHeight w:val="20"/>
        </w:trPr>
        <w:tc>
          <w:tcPr>
            <w:tcW w:w="3655" w:type="pct"/>
            <w:gridSpan w:val="2"/>
            <w:tcBorders>
              <w:top w:val="single" w:sz="4" w:space="0" w:color="auto"/>
              <w:bottom w:val="single" w:sz="4" w:space="0" w:color="auto"/>
            </w:tcBorders>
          </w:tcPr>
          <w:p w14:paraId="372C9128" w14:textId="77777777" w:rsidR="00110845" w:rsidRPr="00CE226C" w:rsidRDefault="00110845" w:rsidP="00110845">
            <w:pPr>
              <w:ind w:firstLine="567"/>
            </w:pPr>
            <w:r w:rsidRPr="00CE226C">
              <w:t>Установщик Windows</w:t>
            </w:r>
          </w:p>
        </w:tc>
        <w:tc>
          <w:tcPr>
            <w:tcW w:w="1345" w:type="pct"/>
            <w:tcBorders>
              <w:top w:val="single" w:sz="4" w:space="0" w:color="auto"/>
              <w:bottom w:val="single" w:sz="4" w:space="0" w:color="auto"/>
            </w:tcBorders>
          </w:tcPr>
          <w:p w14:paraId="372C9129" w14:textId="77777777" w:rsidR="00110845" w:rsidRPr="00CE226C" w:rsidRDefault="00110845" w:rsidP="00110845">
            <w:r w:rsidRPr="00CE226C">
              <w:t>Вручную</w:t>
            </w:r>
          </w:p>
        </w:tc>
      </w:tr>
      <w:tr w:rsidR="00110845" w:rsidRPr="000F01CC" w14:paraId="372C912D" w14:textId="77777777" w:rsidTr="00110845">
        <w:trPr>
          <w:trHeight w:val="20"/>
        </w:trPr>
        <w:tc>
          <w:tcPr>
            <w:tcW w:w="3655" w:type="pct"/>
            <w:gridSpan w:val="2"/>
            <w:tcBorders>
              <w:top w:val="single" w:sz="4" w:space="0" w:color="auto"/>
              <w:bottom w:val="single" w:sz="4" w:space="0" w:color="auto"/>
            </w:tcBorders>
          </w:tcPr>
          <w:p w14:paraId="372C912B" w14:textId="77777777" w:rsidR="00110845" w:rsidRPr="00CE226C" w:rsidRDefault="00110845" w:rsidP="00110845">
            <w:pPr>
              <w:ind w:firstLine="567"/>
            </w:pPr>
            <w:r w:rsidRPr="00CE226C">
              <w:t>Установщик модулей Windows</w:t>
            </w:r>
          </w:p>
        </w:tc>
        <w:tc>
          <w:tcPr>
            <w:tcW w:w="1345" w:type="pct"/>
            <w:tcBorders>
              <w:top w:val="single" w:sz="4" w:space="0" w:color="auto"/>
              <w:bottom w:val="single" w:sz="4" w:space="0" w:color="auto"/>
            </w:tcBorders>
          </w:tcPr>
          <w:p w14:paraId="372C912C" w14:textId="77777777" w:rsidR="00110845" w:rsidRPr="00CE226C" w:rsidRDefault="00110845" w:rsidP="00110845">
            <w:r w:rsidRPr="00CE226C">
              <w:t>Вручную</w:t>
            </w:r>
          </w:p>
        </w:tc>
      </w:tr>
      <w:tr w:rsidR="00110845" w:rsidRPr="000F01CC" w14:paraId="372C9130" w14:textId="77777777" w:rsidTr="00110845">
        <w:trPr>
          <w:trHeight w:val="20"/>
        </w:trPr>
        <w:tc>
          <w:tcPr>
            <w:tcW w:w="3655" w:type="pct"/>
            <w:gridSpan w:val="2"/>
            <w:tcBorders>
              <w:top w:val="single" w:sz="4" w:space="0" w:color="auto"/>
              <w:bottom w:val="single" w:sz="4" w:space="0" w:color="auto"/>
            </w:tcBorders>
          </w:tcPr>
          <w:p w14:paraId="372C912E" w14:textId="77777777" w:rsidR="00110845" w:rsidRPr="00CE226C" w:rsidRDefault="00110845" w:rsidP="00110845">
            <w:pPr>
              <w:ind w:firstLine="567"/>
            </w:pPr>
            <w:r w:rsidRPr="00CE226C">
              <w:t>Фоновая интеллектуальная служба передачи (BITS)</w:t>
            </w:r>
          </w:p>
        </w:tc>
        <w:tc>
          <w:tcPr>
            <w:tcW w:w="1345" w:type="pct"/>
            <w:tcBorders>
              <w:top w:val="single" w:sz="4" w:space="0" w:color="auto"/>
              <w:bottom w:val="single" w:sz="4" w:space="0" w:color="auto"/>
            </w:tcBorders>
          </w:tcPr>
          <w:p w14:paraId="372C912F" w14:textId="77777777" w:rsidR="00110845" w:rsidRPr="00CE226C" w:rsidRDefault="00110845" w:rsidP="00110845">
            <w:r w:rsidRPr="00CE226C">
              <w:t>Вручную</w:t>
            </w:r>
          </w:p>
        </w:tc>
      </w:tr>
      <w:tr w:rsidR="00110845" w:rsidRPr="000F01CC" w14:paraId="372C9133" w14:textId="77777777" w:rsidTr="00110845">
        <w:trPr>
          <w:trHeight w:val="20"/>
        </w:trPr>
        <w:tc>
          <w:tcPr>
            <w:tcW w:w="3655" w:type="pct"/>
            <w:gridSpan w:val="2"/>
            <w:tcBorders>
              <w:top w:val="single" w:sz="4" w:space="0" w:color="auto"/>
              <w:bottom w:val="single" w:sz="4" w:space="0" w:color="auto"/>
            </w:tcBorders>
          </w:tcPr>
          <w:p w14:paraId="372C9131" w14:textId="77777777" w:rsidR="00110845" w:rsidRPr="00CE226C" w:rsidRDefault="00110845" w:rsidP="00110845">
            <w:pPr>
              <w:ind w:firstLine="567"/>
            </w:pPr>
            <w:r w:rsidRPr="00CE226C">
              <w:t>Хост библиотеки счетчика производительности</w:t>
            </w:r>
          </w:p>
        </w:tc>
        <w:tc>
          <w:tcPr>
            <w:tcW w:w="1345" w:type="pct"/>
            <w:tcBorders>
              <w:top w:val="single" w:sz="4" w:space="0" w:color="auto"/>
              <w:bottom w:val="single" w:sz="4" w:space="0" w:color="auto"/>
            </w:tcBorders>
          </w:tcPr>
          <w:p w14:paraId="372C9132" w14:textId="77777777" w:rsidR="00110845" w:rsidRPr="00CE226C" w:rsidRDefault="00110845" w:rsidP="00110845">
            <w:r w:rsidRPr="00CE226C">
              <w:t>Вручную</w:t>
            </w:r>
          </w:p>
        </w:tc>
      </w:tr>
      <w:tr w:rsidR="00110845" w:rsidRPr="000F01CC" w14:paraId="372C9136" w14:textId="77777777" w:rsidTr="00110845">
        <w:trPr>
          <w:trHeight w:val="20"/>
        </w:trPr>
        <w:tc>
          <w:tcPr>
            <w:tcW w:w="3655" w:type="pct"/>
            <w:gridSpan w:val="2"/>
            <w:tcBorders>
              <w:top w:val="single" w:sz="4" w:space="0" w:color="auto"/>
              <w:bottom w:val="single" w:sz="4" w:space="0" w:color="auto"/>
            </w:tcBorders>
          </w:tcPr>
          <w:p w14:paraId="372C9134" w14:textId="77777777" w:rsidR="00110845" w:rsidRPr="00CE226C" w:rsidRDefault="00110845" w:rsidP="00110845">
            <w:pPr>
              <w:ind w:firstLine="567"/>
            </w:pPr>
            <w:r w:rsidRPr="00CE226C">
              <w:t>Хост поставщика функции обнаружения</w:t>
            </w:r>
          </w:p>
        </w:tc>
        <w:tc>
          <w:tcPr>
            <w:tcW w:w="1345" w:type="pct"/>
            <w:tcBorders>
              <w:top w:val="single" w:sz="4" w:space="0" w:color="auto"/>
              <w:bottom w:val="single" w:sz="4" w:space="0" w:color="auto"/>
            </w:tcBorders>
          </w:tcPr>
          <w:p w14:paraId="372C9135" w14:textId="77777777" w:rsidR="00110845" w:rsidRPr="00CE226C" w:rsidRDefault="00110845" w:rsidP="00110845">
            <w:r w:rsidRPr="00CE226C">
              <w:t>Вручную</w:t>
            </w:r>
          </w:p>
        </w:tc>
      </w:tr>
      <w:tr w:rsidR="00110845" w:rsidRPr="000F01CC" w14:paraId="372C9139" w14:textId="77777777" w:rsidTr="00110845">
        <w:trPr>
          <w:trHeight w:val="20"/>
        </w:trPr>
        <w:tc>
          <w:tcPr>
            <w:tcW w:w="3655" w:type="pct"/>
            <w:gridSpan w:val="2"/>
            <w:tcBorders>
              <w:top w:val="single" w:sz="4" w:space="0" w:color="auto"/>
              <w:bottom w:val="single" w:sz="4" w:space="0" w:color="auto"/>
            </w:tcBorders>
          </w:tcPr>
          <w:p w14:paraId="372C9137" w14:textId="77777777" w:rsidR="00110845" w:rsidRPr="00CE226C" w:rsidRDefault="00110845" w:rsidP="00110845">
            <w:pPr>
              <w:ind w:firstLine="567"/>
            </w:pPr>
            <w:r w:rsidRPr="00CE226C">
              <w:t>Цветовая система Windows (WCS)</w:t>
            </w:r>
          </w:p>
        </w:tc>
        <w:tc>
          <w:tcPr>
            <w:tcW w:w="1345" w:type="pct"/>
            <w:tcBorders>
              <w:top w:val="single" w:sz="4" w:space="0" w:color="auto"/>
              <w:bottom w:val="single" w:sz="4" w:space="0" w:color="auto"/>
            </w:tcBorders>
          </w:tcPr>
          <w:p w14:paraId="372C9138" w14:textId="77777777" w:rsidR="00110845" w:rsidRPr="00CE226C" w:rsidRDefault="00110845" w:rsidP="00110845">
            <w:r w:rsidRPr="00CE226C">
              <w:t>Вручную</w:t>
            </w:r>
          </w:p>
        </w:tc>
      </w:tr>
      <w:tr w:rsidR="00110845" w:rsidRPr="000F01CC" w14:paraId="372C913C" w14:textId="77777777" w:rsidTr="00110845">
        <w:trPr>
          <w:trHeight w:val="20"/>
        </w:trPr>
        <w:tc>
          <w:tcPr>
            <w:tcW w:w="3655" w:type="pct"/>
            <w:gridSpan w:val="2"/>
            <w:tcBorders>
              <w:top w:val="single" w:sz="4" w:space="0" w:color="auto"/>
              <w:bottom w:val="single" w:sz="4" w:space="0" w:color="auto"/>
            </w:tcBorders>
          </w:tcPr>
          <w:p w14:paraId="372C913A" w14:textId="77777777" w:rsidR="00110845" w:rsidRPr="00CE226C" w:rsidRDefault="00110845" w:rsidP="00110845">
            <w:pPr>
              <w:ind w:firstLine="567"/>
            </w:pPr>
            <w:r w:rsidRPr="00CE226C">
              <w:t>Центр обновления Windows</w:t>
            </w:r>
          </w:p>
        </w:tc>
        <w:tc>
          <w:tcPr>
            <w:tcW w:w="1345" w:type="pct"/>
            <w:tcBorders>
              <w:top w:val="single" w:sz="4" w:space="0" w:color="auto"/>
              <w:bottom w:val="single" w:sz="4" w:space="0" w:color="auto"/>
            </w:tcBorders>
          </w:tcPr>
          <w:p w14:paraId="372C913B" w14:textId="77777777" w:rsidR="00110845" w:rsidRPr="00CE226C" w:rsidRDefault="00110845" w:rsidP="00110845">
            <w:r w:rsidRPr="00CE226C">
              <w:t>Отключен</w:t>
            </w:r>
          </w:p>
        </w:tc>
      </w:tr>
      <w:tr w:rsidR="00110845" w:rsidRPr="000F01CC" w14:paraId="372C913F" w14:textId="77777777" w:rsidTr="00110845">
        <w:trPr>
          <w:trHeight w:val="20"/>
        </w:trPr>
        <w:tc>
          <w:tcPr>
            <w:tcW w:w="3655" w:type="pct"/>
            <w:gridSpan w:val="2"/>
            <w:tcBorders>
              <w:top w:val="single" w:sz="4" w:space="0" w:color="auto"/>
              <w:bottom w:val="single" w:sz="4" w:space="0" w:color="auto"/>
            </w:tcBorders>
          </w:tcPr>
          <w:p w14:paraId="372C913D" w14:textId="77777777" w:rsidR="00110845" w:rsidRPr="00CE226C" w:rsidRDefault="00110845" w:rsidP="00110845">
            <w:pPr>
              <w:ind w:firstLine="567"/>
            </w:pPr>
            <w:r w:rsidRPr="00CE226C">
              <w:t>Центр распространения ключей Kerberos</w:t>
            </w:r>
          </w:p>
        </w:tc>
        <w:tc>
          <w:tcPr>
            <w:tcW w:w="1345" w:type="pct"/>
            <w:tcBorders>
              <w:top w:val="single" w:sz="4" w:space="0" w:color="auto"/>
              <w:bottom w:val="single" w:sz="4" w:space="0" w:color="auto"/>
            </w:tcBorders>
          </w:tcPr>
          <w:p w14:paraId="372C913E" w14:textId="77777777" w:rsidR="00110845" w:rsidRPr="00CE226C" w:rsidRDefault="00110845" w:rsidP="00110845">
            <w:r w:rsidRPr="00CE226C">
              <w:t>Вручную</w:t>
            </w:r>
          </w:p>
        </w:tc>
      </w:tr>
      <w:tr w:rsidR="00110845" w:rsidRPr="000F01CC" w14:paraId="372C9142" w14:textId="77777777" w:rsidTr="00110845">
        <w:trPr>
          <w:trHeight w:val="20"/>
        </w:trPr>
        <w:tc>
          <w:tcPr>
            <w:tcW w:w="3655" w:type="pct"/>
            <w:gridSpan w:val="2"/>
            <w:tcBorders>
              <w:top w:val="single" w:sz="4" w:space="0" w:color="auto"/>
              <w:bottom w:val="single" w:sz="4" w:space="0" w:color="auto"/>
            </w:tcBorders>
          </w:tcPr>
          <w:p w14:paraId="372C9140" w14:textId="77777777" w:rsidR="00110845" w:rsidRPr="00CE226C" w:rsidRDefault="00110845" w:rsidP="00110845">
            <w:pPr>
              <w:ind w:firstLine="567"/>
            </w:pPr>
            <w:r w:rsidRPr="00CE226C">
              <w:t>Шифрованная файловая система (EFS)</w:t>
            </w:r>
          </w:p>
        </w:tc>
        <w:tc>
          <w:tcPr>
            <w:tcW w:w="1345" w:type="pct"/>
            <w:tcBorders>
              <w:top w:val="single" w:sz="4" w:space="0" w:color="auto"/>
              <w:bottom w:val="single" w:sz="4" w:space="0" w:color="auto"/>
            </w:tcBorders>
          </w:tcPr>
          <w:p w14:paraId="372C9141" w14:textId="77777777" w:rsidR="00110845" w:rsidRPr="00CE226C" w:rsidRDefault="00110845" w:rsidP="00110845">
            <w:r w:rsidRPr="00CE226C">
              <w:t>Вручную</w:t>
            </w:r>
          </w:p>
        </w:tc>
      </w:tr>
      <w:tr w:rsidR="00110845" w:rsidRPr="000F01CC" w14:paraId="372C9145" w14:textId="77777777" w:rsidTr="00110845">
        <w:trPr>
          <w:trHeight w:val="20"/>
        </w:trPr>
        <w:tc>
          <w:tcPr>
            <w:tcW w:w="3655" w:type="pct"/>
            <w:gridSpan w:val="2"/>
            <w:tcBorders>
              <w:top w:val="single" w:sz="4" w:space="0" w:color="auto"/>
              <w:bottom w:val="single" w:sz="4" w:space="0" w:color="auto"/>
            </w:tcBorders>
          </w:tcPr>
          <w:p w14:paraId="372C9143" w14:textId="77777777" w:rsidR="00110845" w:rsidRPr="00E546BC" w:rsidRDefault="00110845" w:rsidP="00110845">
            <w:pPr>
              <w:ind w:firstLine="426"/>
              <w:rPr>
                <w:b/>
                <w:sz w:val="22"/>
                <w:szCs w:val="22"/>
              </w:rPr>
            </w:pPr>
            <w:r w:rsidRPr="00E546BC">
              <w:rPr>
                <w:b/>
                <w:sz w:val="22"/>
                <w:szCs w:val="22"/>
              </w:rPr>
              <w:t>Реестр</w:t>
            </w:r>
          </w:p>
        </w:tc>
        <w:tc>
          <w:tcPr>
            <w:tcW w:w="1345" w:type="pct"/>
            <w:tcBorders>
              <w:top w:val="single" w:sz="4" w:space="0" w:color="auto"/>
              <w:bottom w:val="single" w:sz="4" w:space="0" w:color="auto"/>
            </w:tcBorders>
          </w:tcPr>
          <w:p w14:paraId="372C9144" w14:textId="77777777" w:rsidR="00110845" w:rsidRPr="00CE226C" w:rsidRDefault="00110845" w:rsidP="00110845">
            <w:r w:rsidRPr="00CE226C">
              <w:t>Не определено</w:t>
            </w:r>
          </w:p>
        </w:tc>
      </w:tr>
      <w:tr w:rsidR="00110845" w:rsidRPr="000F01CC" w14:paraId="372C9148" w14:textId="77777777" w:rsidTr="00110845">
        <w:trPr>
          <w:trHeight w:val="20"/>
        </w:trPr>
        <w:tc>
          <w:tcPr>
            <w:tcW w:w="3655" w:type="pct"/>
            <w:gridSpan w:val="2"/>
            <w:tcBorders>
              <w:top w:val="single" w:sz="4" w:space="0" w:color="auto"/>
              <w:bottom w:val="single" w:sz="4" w:space="0" w:color="auto"/>
            </w:tcBorders>
          </w:tcPr>
          <w:p w14:paraId="372C9146" w14:textId="77777777" w:rsidR="00110845" w:rsidRPr="00E546BC" w:rsidRDefault="00110845" w:rsidP="00110845">
            <w:pPr>
              <w:ind w:firstLine="426"/>
              <w:rPr>
                <w:b/>
                <w:sz w:val="22"/>
                <w:szCs w:val="22"/>
              </w:rPr>
            </w:pPr>
            <w:r w:rsidRPr="00E546BC">
              <w:rPr>
                <w:b/>
                <w:sz w:val="22"/>
                <w:szCs w:val="22"/>
              </w:rPr>
              <w:t>Файловая система</w:t>
            </w:r>
          </w:p>
        </w:tc>
        <w:tc>
          <w:tcPr>
            <w:tcW w:w="1345" w:type="pct"/>
            <w:tcBorders>
              <w:top w:val="single" w:sz="4" w:space="0" w:color="auto"/>
              <w:bottom w:val="single" w:sz="4" w:space="0" w:color="auto"/>
            </w:tcBorders>
          </w:tcPr>
          <w:p w14:paraId="372C9147" w14:textId="77777777" w:rsidR="00110845" w:rsidRPr="00CE226C" w:rsidRDefault="00110845" w:rsidP="00110845">
            <w:r w:rsidRPr="00CE226C">
              <w:t>Не определено</w:t>
            </w:r>
          </w:p>
        </w:tc>
      </w:tr>
      <w:tr w:rsidR="00110845" w:rsidRPr="000F01CC" w14:paraId="372C914B" w14:textId="77777777" w:rsidTr="00110845">
        <w:trPr>
          <w:trHeight w:val="20"/>
        </w:trPr>
        <w:tc>
          <w:tcPr>
            <w:tcW w:w="3655" w:type="pct"/>
            <w:gridSpan w:val="2"/>
            <w:tcBorders>
              <w:top w:val="single" w:sz="4" w:space="0" w:color="auto"/>
              <w:bottom w:val="single" w:sz="4" w:space="0" w:color="auto"/>
            </w:tcBorders>
          </w:tcPr>
          <w:p w14:paraId="372C9149" w14:textId="77777777" w:rsidR="00110845" w:rsidRPr="00E546BC" w:rsidRDefault="00110845" w:rsidP="00110845">
            <w:pPr>
              <w:ind w:firstLine="426"/>
              <w:rPr>
                <w:b/>
                <w:sz w:val="22"/>
                <w:szCs w:val="22"/>
                <w:lang w:val="en-US"/>
              </w:rPr>
            </w:pPr>
            <w:r w:rsidRPr="00E546BC">
              <w:rPr>
                <w:b/>
                <w:sz w:val="22"/>
                <w:szCs w:val="22"/>
              </w:rPr>
              <w:t>Политики проводной сети (IEEE 802.3)</w:t>
            </w:r>
          </w:p>
        </w:tc>
        <w:tc>
          <w:tcPr>
            <w:tcW w:w="1345" w:type="pct"/>
            <w:tcBorders>
              <w:top w:val="single" w:sz="4" w:space="0" w:color="auto"/>
              <w:bottom w:val="single" w:sz="4" w:space="0" w:color="auto"/>
            </w:tcBorders>
          </w:tcPr>
          <w:p w14:paraId="372C914A" w14:textId="77777777" w:rsidR="00110845" w:rsidRPr="00CE226C" w:rsidRDefault="00110845" w:rsidP="00110845">
            <w:r w:rsidRPr="00CE226C">
              <w:t>Не определено</w:t>
            </w:r>
          </w:p>
        </w:tc>
      </w:tr>
      <w:tr w:rsidR="00110845" w:rsidRPr="000F01CC" w14:paraId="372C914E" w14:textId="77777777" w:rsidTr="00110845">
        <w:trPr>
          <w:trHeight w:val="20"/>
        </w:trPr>
        <w:tc>
          <w:tcPr>
            <w:tcW w:w="3655" w:type="pct"/>
            <w:gridSpan w:val="2"/>
            <w:tcBorders>
              <w:top w:val="single" w:sz="4" w:space="0" w:color="auto"/>
              <w:bottom w:val="single" w:sz="4" w:space="0" w:color="auto"/>
            </w:tcBorders>
          </w:tcPr>
          <w:p w14:paraId="372C914C" w14:textId="77777777" w:rsidR="00110845" w:rsidRPr="00E546BC" w:rsidRDefault="00110845" w:rsidP="00110845">
            <w:pPr>
              <w:ind w:left="426"/>
              <w:rPr>
                <w:b/>
                <w:sz w:val="22"/>
                <w:szCs w:val="22"/>
              </w:rPr>
            </w:pPr>
            <w:r w:rsidRPr="00E546BC">
              <w:rPr>
                <w:b/>
                <w:sz w:val="22"/>
                <w:szCs w:val="22"/>
              </w:rPr>
              <w:t>Брандмауэр Windows в режиме повышенной безопасности</w:t>
            </w:r>
          </w:p>
        </w:tc>
        <w:tc>
          <w:tcPr>
            <w:tcW w:w="1345" w:type="pct"/>
            <w:tcBorders>
              <w:top w:val="single" w:sz="4" w:space="0" w:color="auto"/>
              <w:bottom w:val="single" w:sz="4" w:space="0" w:color="auto"/>
            </w:tcBorders>
          </w:tcPr>
          <w:p w14:paraId="372C914D" w14:textId="77777777" w:rsidR="00110845" w:rsidRPr="00CE226C" w:rsidRDefault="00110845" w:rsidP="00110845"/>
        </w:tc>
      </w:tr>
      <w:tr w:rsidR="00110845" w:rsidRPr="000F01CC" w14:paraId="372C9151" w14:textId="77777777" w:rsidTr="00110845">
        <w:trPr>
          <w:trHeight w:val="20"/>
        </w:trPr>
        <w:tc>
          <w:tcPr>
            <w:tcW w:w="3655" w:type="pct"/>
            <w:gridSpan w:val="2"/>
            <w:tcBorders>
              <w:top w:val="single" w:sz="4" w:space="0" w:color="auto"/>
              <w:bottom w:val="single" w:sz="4" w:space="0" w:color="auto"/>
            </w:tcBorders>
          </w:tcPr>
          <w:p w14:paraId="372C914F" w14:textId="77777777" w:rsidR="00110845" w:rsidRPr="00CE226C" w:rsidRDefault="00110845" w:rsidP="00110845">
            <w:pPr>
              <w:ind w:left="567"/>
              <w:rPr>
                <w:b/>
              </w:rPr>
            </w:pPr>
            <w:r w:rsidRPr="00CE226C">
              <w:t>Брандмауэр Windows в режиме повышенной безопасности</w:t>
            </w:r>
          </w:p>
        </w:tc>
        <w:tc>
          <w:tcPr>
            <w:tcW w:w="1345" w:type="pct"/>
            <w:tcBorders>
              <w:top w:val="single" w:sz="4" w:space="0" w:color="auto"/>
              <w:bottom w:val="single" w:sz="4" w:space="0" w:color="auto"/>
            </w:tcBorders>
          </w:tcPr>
          <w:p w14:paraId="372C9150" w14:textId="77777777" w:rsidR="00110845" w:rsidRPr="00CE226C" w:rsidRDefault="00110845" w:rsidP="00110845"/>
        </w:tc>
      </w:tr>
      <w:tr w:rsidR="00110845" w:rsidRPr="000F01CC" w14:paraId="372C9154" w14:textId="77777777" w:rsidTr="00110845">
        <w:trPr>
          <w:trHeight w:val="20"/>
        </w:trPr>
        <w:tc>
          <w:tcPr>
            <w:tcW w:w="3655" w:type="pct"/>
            <w:gridSpan w:val="2"/>
            <w:tcBorders>
              <w:top w:val="single" w:sz="4" w:space="0" w:color="auto"/>
              <w:bottom w:val="single" w:sz="4" w:space="0" w:color="auto"/>
            </w:tcBorders>
          </w:tcPr>
          <w:p w14:paraId="372C9152" w14:textId="77777777" w:rsidR="00110845" w:rsidRPr="00CE226C" w:rsidRDefault="00110845" w:rsidP="00110845">
            <w:pPr>
              <w:ind w:firstLine="709"/>
            </w:pPr>
            <w:r w:rsidRPr="00CE226C">
              <w:t xml:space="preserve">Свойства брандмауэра </w:t>
            </w:r>
            <w:r w:rsidRPr="00CE226C">
              <w:rPr>
                <w:lang w:val="en-US"/>
              </w:rPr>
              <w:t>Windows</w:t>
            </w:r>
          </w:p>
        </w:tc>
        <w:tc>
          <w:tcPr>
            <w:tcW w:w="1345" w:type="pct"/>
            <w:tcBorders>
              <w:top w:val="single" w:sz="4" w:space="0" w:color="auto"/>
              <w:bottom w:val="single" w:sz="4" w:space="0" w:color="auto"/>
            </w:tcBorders>
          </w:tcPr>
          <w:p w14:paraId="372C9153" w14:textId="77777777" w:rsidR="00110845" w:rsidRPr="00CE226C" w:rsidRDefault="00110845" w:rsidP="00110845">
            <w:r w:rsidRPr="00CE226C">
              <w:t>Все параметры: "не задано" или "по умолчанию"</w:t>
            </w:r>
          </w:p>
        </w:tc>
      </w:tr>
      <w:tr w:rsidR="00110845" w:rsidRPr="000F01CC" w14:paraId="372C9157" w14:textId="77777777" w:rsidTr="00110845">
        <w:trPr>
          <w:trHeight w:val="20"/>
        </w:trPr>
        <w:tc>
          <w:tcPr>
            <w:tcW w:w="3655" w:type="pct"/>
            <w:gridSpan w:val="2"/>
            <w:tcBorders>
              <w:top w:val="single" w:sz="4" w:space="0" w:color="auto"/>
              <w:bottom w:val="single" w:sz="4" w:space="0" w:color="auto"/>
            </w:tcBorders>
          </w:tcPr>
          <w:p w14:paraId="372C9155" w14:textId="77777777" w:rsidR="00110845" w:rsidRPr="00CE226C" w:rsidRDefault="00110845" w:rsidP="00110845">
            <w:pPr>
              <w:ind w:firstLine="851"/>
            </w:pPr>
            <w:r w:rsidRPr="00CE226C">
              <w:t>Профиль домена</w:t>
            </w:r>
          </w:p>
        </w:tc>
        <w:tc>
          <w:tcPr>
            <w:tcW w:w="1345" w:type="pct"/>
            <w:tcBorders>
              <w:top w:val="single" w:sz="4" w:space="0" w:color="auto"/>
              <w:bottom w:val="single" w:sz="4" w:space="0" w:color="auto"/>
            </w:tcBorders>
          </w:tcPr>
          <w:p w14:paraId="372C9156" w14:textId="77777777" w:rsidR="00110845" w:rsidRPr="00CE226C" w:rsidRDefault="00110845" w:rsidP="00110845">
            <w:r w:rsidRPr="00CE226C">
              <w:t>Не настроено</w:t>
            </w:r>
          </w:p>
        </w:tc>
      </w:tr>
      <w:tr w:rsidR="00110845" w:rsidRPr="000F01CC" w14:paraId="372C915A" w14:textId="77777777" w:rsidTr="00110845">
        <w:trPr>
          <w:trHeight w:val="20"/>
        </w:trPr>
        <w:tc>
          <w:tcPr>
            <w:tcW w:w="3655" w:type="pct"/>
            <w:gridSpan w:val="2"/>
            <w:tcBorders>
              <w:top w:val="single" w:sz="4" w:space="0" w:color="auto"/>
              <w:bottom w:val="single" w:sz="4" w:space="0" w:color="auto"/>
            </w:tcBorders>
          </w:tcPr>
          <w:p w14:paraId="372C9158" w14:textId="77777777" w:rsidR="00110845" w:rsidRPr="00CE226C" w:rsidRDefault="00110845" w:rsidP="00110845">
            <w:pPr>
              <w:ind w:firstLine="851"/>
            </w:pPr>
            <w:r w:rsidRPr="00CE226C">
              <w:t>Частный профиль</w:t>
            </w:r>
          </w:p>
        </w:tc>
        <w:tc>
          <w:tcPr>
            <w:tcW w:w="1345" w:type="pct"/>
            <w:tcBorders>
              <w:top w:val="single" w:sz="4" w:space="0" w:color="auto"/>
              <w:bottom w:val="single" w:sz="4" w:space="0" w:color="auto"/>
            </w:tcBorders>
          </w:tcPr>
          <w:p w14:paraId="372C9159" w14:textId="77777777" w:rsidR="00110845" w:rsidRPr="00CE226C" w:rsidRDefault="00110845" w:rsidP="00110845">
            <w:r w:rsidRPr="00CE226C">
              <w:t>Не настроено</w:t>
            </w:r>
          </w:p>
        </w:tc>
      </w:tr>
      <w:tr w:rsidR="00110845" w:rsidRPr="000F01CC" w14:paraId="372C915D" w14:textId="77777777" w:rsidTr="00110845">
        <w:trPr>
          <w:trHeight w:val="20"/>
        </w:trPr>
        <w:tc>
          <w:tcPr>
            <w:tcW w:w="3655" w:type="pct"/>
            <w:gridSpan w:val="2"/>
            <w:tcBorders>
              <w:top w:val="single" w:sz="4" w:space="0" w:color="auto"/>
              <w:bottom w:val="single" w:sz="4" w:space="0" w:color="auto"/>
            </w:tcBorders>
          </w:tcPr>
          <w:p w14:paraId="372C915B" w14:textId="77777777" w:rsidR="00110845" w:rsidRPr="00CE226C" w:rsidRDefault="00110845" w:rsidP="00110845">
            <w:pPr>
              <w:ind w:firstLine="851"/>
            </w:pPr>
            <w:r w:rsidRPr="00CE226C">
              <w:t>Общий профиль</w:t>
            </w:r>
          </w:p>
        </w:tc>
        <w:tc>
          <w:tcPr>
            <w:tcW w:w="1345" w:type="pct"/>
            <w:tcBorders>
              <w:top w:val="single" w:sz="4" w:space="0" w:color="auto"/>
              <w:bottom w:val="single" w:sz="4" w:space="0" w:color="auto"/>
            </w:tcBorders>
          </w:tcPr>
          <w:p w14:paraId="372C915C" w14:textId="77777777" w:rsidR="00110845" w:rsidRPr="00CE226C" w:rsidRDefault="00110845" w:rsidP="00110845">
            <w:r w:rsidRPr="00CE226C">
              <w:t>Не настроено</w:t>
            </w:r>
          </w:p>
        </w:tc>
      </w:tr>
      <w:tr w:rsidR="00110845" w:rsidRPr="000F01CC" w14:paraId="372C9160" w14:textId="77777777" w:rsidTr="00110845">
        <w:trPr>
          <w:trHeight w:val="20"/>
        </w:trPr>
        <w:tc>
          <w:tcPr>
            <w:tcW w:w="3655" w:type="pct"/>
            <w:gridSpan w:val="2"/>
            <w:tcBorders>
              <w:top w:val="single" w:sz="4" w:space="0" w:color="auto"/>
              <w:bottom w:val="single" w:sz="4" w:space="0" w:color="auto"/>
            </w:tcBorders>
          </w:tcPr>
          <w:p w14:paraId="372C915E" w14:textId="77777777" w:rsidR="00110845" w:rsidRPr="00CE226C" w:rsidRDefault="00110845" w:rsidP="00110845">
            <w:pPr>
              <w:ind w:firstLine="709"/>
              <w:rPr>
                <w:lang w:val="en-US"/>
              </w:rPr>
            </w:pPr>
            <w:r w:rsidRPr="00CE226C">
              <w:t>Правила безопасности подключений</w:t>
            </w:r>
          </w:p>
        </w:tc>
        <w:tc>
          <w:tcPr>
            <w:tcW w:w="1345" w:type="pct"/>
            <w:tcBorders>
              <w:top w:val="single" w:sz="4" w:space="0" w:color="auto"/>
              <w:bottom w:val="single" w:sz="4" w:space="0" w:color="auto"/>
            </w:tcBorders>
          </w:tcPr>
          <w:p w14:paraId="372C915F" w14:textId="77777777" w:rsidR="00110845" w:rsidRPr="00CE226C" w:rsidRDefault="00110845" w:rsidP="00110845">
            <w:pPr>
              <w:contextualSpacing/>
            </w:pPr>
            <w:r w:rsidRPr="00CE226C">
              <w:t>Не определено</w:t>
            </w:r>
          </w:p>
        </w:tc>
      </w:tr>
      <w:tr w:rsidR="00110845" w:rsidRPr="000F01CC" w14:paraId="372C9163" w14:textId="77777777" w:rsidTr="00110845">
        <w:trPr>
          <w:trHeight w:val="20"/>
        </w:trPr>
        <w:tc>
          <w:tcPr>
            <w:tcW w:w="3655" w:type="pct"/>
            <w:gridSpan w:val="2"/>
            <w:tcBorders>
              <w:top w:val="single" w:sz="4" w:space="0" w:color="auto"/>
              <w:bottom w:val="single" w:sz="4" w:space="0" w:color="auto"/>
            </w:tcBorders>
          </w:tcPr>
          <w:p w14:paraId="372C9161" w14:textId="77777777" w:rsidR="00110845" w:rsidRPr="00CE226C" w:rsidRDefault="00110845" w:rsidP="00110845">
            <w:pPr>
              <w:ind w:firstLine="709"/>
            </w:pPr>
            <w:r w:rsidRPr="00CE226C">
              <w:t>Правила для входящих подключений</w:t>
            </w:r>
          </w:p>
        </w:tc>
        <w:tc>
          <w:tcPr>
            <w:tcW w:w="1345" w:type="pct"/>
            <w:tcBorders>
              <w:top w:val="single" w:sz="4" w:space="0" w:color="auto"/>
              <w:bottom w:val="single" w:sz="4" w:space="0" w:color="auto"/>
            </w:tcBorders>
          </w:tcPr>
          <w:p w14:paraId="372C9162" w14:textId="77777777" w:rsidR="00110845" w:rsidRPr="00CE226C" w:rsidRDefault="00110845" w:rsidP="00110845">
            <w:pPr>
              <w:contextualSpacing/>
            </w:pPr>
            <w:r w:rsidRPr="00CE226C">
              <w:t>Не определено</w:t>
            </w:r>
          </w:p>
        </w:tc>
      </w:tr>
      <w:tr w:rsidR="00110845" w:rsidRPr="000F01CC" w14:paraId="372C9166" w14:textId="77777777" w:rsidTr="00110845">
        <w:trPr>
          <w:trHeight w:val="20"/>
        </w:trPr>
        <w:tc>
          <w:tcPr>
            <w:tcW w:w="3655" w:type="pct"/>
            <w:gridSpan w:val="2"/>
            <w:tcBorders>
              <w:top w:val="single" w:sz="4" w:space="0" w:color="auto"/>
              <w:bottom w:val="single" w:sz="4" w:space="0" w:color="auto"/>
            </w:tcBorders>
          </w:tcPr>
          <w:p w14:paraId="372C9164" w14:textId="77777777" w:rsidR="00110845" w:rsidRPr="00CE226C" w:rsidRDefault="00110845" w:rsidP="00110845">
            <w:pPr>
              <w:ind w:firstLine="709"/>
            </w:pPr>
            <w:r w:rsidRPr="00CE226C">
              <w:t>Правила для исходящих подключений</w:t>
            </w:r>
          </w:p>
        </w:tc>
        <w:tc>
          <w:tcPr>
            <w:tcW w:w="1345" w:type="pct"/>
            <w:tcBorders>
              <w:top w:val="single" w:sz="4" w:space="0" w:color="auto"/>
              <w:bottom w:val="single" w:sz="4" w:space="0" w:color="auto"/>
            </w:tcBorders>
          </w:tcPr>
          <w:p w14:paraId="372C9165" w14:textId="77777777" w:rsidR="00110845" w:rsidRPr="00CE226C" w:rsidRDefault="00110845" w:rsidP="00110845">
            <w:pPr>
              <w:contextualSpacing/>
            </w:pPr>
            <w:r w:rsidRPr="00CE226C">
              <w:t>Не определено</w:t>
            </w:r>
          </w:p>
        </w:tc>
      </w:tr>
      <w:tr w:rsidR="00110845" w:rsidRPr="000F01CC" w14:paraId="372C9169" w14:textId="77777777" w:rsidTr="00110845">
        <w:trPr>
          <w:trHeight w:val="20"/>
        </w:trPr>
        <w:tc>
          <w:tcPr>
            <w:tcW w:w="3655" w:type="pct"/>
            <w:gridSpan w:val="2"/>
            <w:tcBorders>
              <w:top w:val="single" w:sz="4" w:space="0" w:color="auto"/>
              <w:bottom w:val="single" w:sz="4" w:space="0" w:color="auto"/>
            </w:tcBorders>
          </w:tcPr>
          <w:p w14:paraId="372C9167" w14:textId="77777777" w:rsidR="00110845" w:rsidRPr="00E546BC" w:rsidRDefault="00110845" w:rsidP="00110845">
            <w:pPr>
              <w:ind w:firstLine="426"/>
              <w:rPr>
                <w:b/>
                <w:sz w:val="22"/>
                <w:szCs w:val="22"/>
              </w:rPr>
            </w:pPr>
            <w:r w:rsidRPr="00E546BC">
              <w:rPr>
                <w:b/>
                <w:sz w:val="22"/>
                <w:szCs w:val="22"/>
              </w:rPr>
              <w:t>Политики диспетчера списка сетей</w:t>
            </w:r>
          </w:p>
        </w:tc>
        <w:tc>
          <w:tcPr>
            <w:tcW w:w="1345" w:type="pct"/>
            <w:tcBorders>
              <w:top w:val="single" w:sz="4" w:space="0" w:color="auto"/>
              <w:bottom w:val="single" w:sz="4" w:space="0" w:color="auto"/>
            </w:tcBorders>
          </w:tcPr>
          <w:p w14:paraId="372C9168" w14:textId="77777777" w:rsidR="00110845" w:rsidRPr="00CE226C" w:rsidRDefault="00110845" w:rsidP="00110845"/>
        </w:tc>
      </w:tr>
      <w:tr w:rsidR="00110845" w:rsidRPr="000F01CC" w14:paraId="372C916C" w14:textId="77777777" w:rsidTr="00110845">
        <w:trPr>
          <w:trHeight w:val="20"/>
        </w:trPr>
        <w:tc>
          <w:tcPr>
            <w:tcW w:w="3655" w:type="pct"/>
            <w:gridSpan w:val="2"/>
            <w:tcBorders>
              <w:top w:val="single" w:sz="4" w:space="0" w:color="auto"/>
              <w:bottom w:val="single" w:sz="4" w:space="0" w:color="auto"/>
            </w:tcBorders>
          </w:tcPr>
          <w:p w14:paraId="372C916A" w14:textId="77777777" w:rsidR="00110845" w:rsidRPr="00CE226C" w:rsidRDefault="00110845" w:rsidP="00110845">
            <w:pPr>
              <w:ind w:firstLine="567"/>
              <w:rPr>
                <w:b/>
                <w:lang w:val="en-US"/>
              </w:rPr>
            </w:pPr>
            <w:r w:rsidRPr="00CE226C">
              <w:rPr>
                <w:lang w:val="en-US"/>
              </w:rPr>
              <w:t>&lt;DNS-</w:t>
            </w:r>
            <w:r w:rsidRPr="00CE226C">
              <w:t>имя домена</w:t>
            </w:r>
            <w:r w:rsidRPr="00CE226C">
              <w:rPr>
                <w:lang w:val="en-US"/>
              </w:rPr>
              <w:t>&gt;</w:t>
            </w:r>
          </w:p>
        </w:tc>
        <w:tc>
          <w:tcPr>
            <w:tcW w:w="1345" w:type="pct"/>
            <w:tcBorders>
              <w:top w:val="single" w:sz="4" w:space="0" w:color="auto"/>
              <w:bottom w:val="single" w:sz="4" w:space="0" w:color="auto"/>
            </w:tcBorders>
          </w:tcPr>
          <w:p w14:paraId="372C916B" w14:textId="77777777" w:rsidR="00110845" w:rsidRPr="00CE226C" w:rsidRDefault="00110845" w:rsidP="00110845">
            <w:pPr>
              <w:rPr>
                <w:lang w:val="en-US"/>
              </w:rPr>
            </w:pPr>
            <w:r w:rsidRPr="00CE226C">
              <w:t>Указать полное имя домена</w:t>
            </w:r>
          </w:p>
        </w:tc>
      </w:tr>
      <w:tr w:rsidR="00110845" w:rsidRPr="000F01CC" w14:paraId="372C916F" w14:textId="77777777" w:rsidTr="00110845">
        <w:trPr>
          <w:trHeight w:val="20"/>
        </w:trPr>
        <w:tc>
          <w:tcPr>
            <w:tcW w:w="3655" w:type="pct"/>
            <w:gridSpan w:val="2"/>
            <w:tcBorders>
              <w:top w:val="single" w:sz="4" w:space="0" w:color="auto"/>
              <w:bottom w:val="single" w:sz="4" w:space="0" w:color="auto"/>
            </w:tcBorders>
          </w:tcPr>
          <w:p w14:paraId="372C916D" w14:textId="77777777" w:rsidR="00110845" w:rsidRPr="00CE226C" w:rsidRDefault="00110845" w:rsidP="00110845">
            <w:pPr>
              <w:ind w:firstLine="567"/>
            </w:pPr>
            <w:r w:rsidRPr="00CE226C">
              <w:t>Неопознанные сети</w:t>
            </w:r>
          </w:p>
        </w:tc>
        <w:tc>
          <w:tcPr>
            <w:tcW w:w="1345" w:type="pct"/>
            <w:tcBorders>
              <w:top w:val="single" w:sz="4" w:space="0" w:color="auto"/>
              <w:bottom w:val="single" w:sz="4" w:space="0" w:color="auto"/>
            </w:tcBorders>
          </w:tcPr>
          <w:p w14:paraId="372C916E" w14:textId="77777777" w:rsidR="00110845" w:rsidRPr="00CE226C" w:rsidRDefault="00110845" w:rsidP="00110845">
            <w:r w:rsidRPr="00CE226C">
              <w:t>Не задано</w:t>
            </w:r>
          </w:p>
        </w:tc>
      </w:tr>
      <w:tr w:rsidR="00110845" w:rsidRPr="000F01CC" w14:paraId="372C9172" w14:textId="77777777" w:rsidTr="00110845">
        <w:trPr>
          <w:trHeight w:val="20"/>
        </w:trPr>
        <w:tc>
          <w:tcPr>
            <w:tcW w:w="3655" w:type="pct"/>
            <w:gridSpan w:val="2"/>
            <w:tcBorders>
              <w:top w:val="single" w:sz="4" w:space="0" w:color="auto"/>
              <w:bottom w:val="single" w:sz="4" w:space="0" w:color="auto"/>
            </w:tcBorders>
          </w:tcPr>
          <w:p w14:paraId="372C9170" w14:textId="77777777" w:rsidR="00110845" w:rsidRPr="00CE226C" w:rsidRDefault="00110845" w:rsidP="00110845">
            <w:pPr>
              <w:ind w:firstLine="567"/>
            </w:pPr>
            <w:r w:rsidRPr="00CE226C">
              <w:t>Идентификация сетей</w:t>
            </w:r>
          </w:p>
        </w:tc>
        <w:tc>
          <w:tcPr>
            <w:tcW w:w="1345" w:type="pct"/>
            <w:tcBorders>
              <w:top w:val="single" w:sz="4" w:space="0" w:color="auto"/>
              <w:bottom w:val="single" w:sz="4" w:space="0" w:color="auto"/>
            </w:tcBorders>
          </w:tcPr>
          <w:p w14:paraId="372C9171" w14:textId="77777777" w:rsidR="00110845" w:rsidRPr="00CE226C" w:rsidRDefault="00110845" w:rsidP="00110845">
            <w:pPr>
              <w:contextualSpacing/>
            </w:pPr>
            <w:r w:rsidRPr="00CE226C">
              <w:t>Не задано</w:t>
            </w:r>
          </w:p>
        </w:tc>
      </w:tr>
      <w:tr w:rsidR="00110845" w:rsidRPr="000F01CC" w14:paraId="372C9175" w14:textId="77777777" w:rsidTr="00110845">
        <w:trPr>
          <w:trHeight w:val="20"/>
        </w:trPr>
        <w:tc>
          <w:tcPr>
            <w:tcW w:w="3655" w:type="pct"/>
            <w:gridSpan w:val="2"/>
            <w:tcBorders>
              <w:top w:val="single" w:sz="4" w:space="0" w:color="auto"/>
              <w:bottom w:val="single" w:sz="4" w:space="0" w:color="auto"/>
            </w:tcBorders>
          </w:tcPr>
          <w:p w14:paraId="372C9173" w14:textId="77777777" w:rsidR="00110845" w:rsidRPr="00CE226C" w:rsidRDefault="00110845" w:rsidP="00110845">
            <w:pPr>
              <w:ind w:firstLine="567"/>
              <w:rPr>
                <w:lang w:val="en-US"/>
              </w:rPr>
            </w:pPr>
            <w:r w:rsidRPr="00CE226C">
              <w:t>Все сети</w:t>
            </w:r>
          </w:p>
        </w:tc>
        <w:tc>
          <w:tcPr>
            <w:tcW w:w="1345" w:type="pct"/>
            <w:tcBorders>
              <w:top w:val="single" w:sz="4" w:space="0" w:color="auto"/>
              <w:bottom w:val="single" w:sz="4" w:space="0" w:color="auto"/>
            </w:tcBorders>
          </w:tcPr>
          <w:p w14:paraId="372C9174" w14:textId="77777777" w:rsidR="00110845" w:rsidRPr="00CE226C" w:rsidRDefault="00110845" w:rsidP="00110845">
            <w:pPr>
              <w:contextualSpacing/>
            </w:pPr>
            <w:r w:rsidRPr="00CE226C">
              <w:t>Не задано</w:t>
            </w:r>
          </w:p>
        </w:tc>
      </w:tr>
      <w:tr w:rsidR="00110845" w:rsidRPr="000F01CC" w14:paraId="372C9178" w14:textId="77777777" w:rsidTr="00110845">
        <w:trPr>
          <w:trHeight w:val="20"/>
        </w:trPr>
        <w:tc>
          <w:tcPr>
            <w:tcW w:w="3655" w:type="pct"/>
            <w:gridSpan w:val="2"/>
            <w:tcBorders>
              <w:top w:val="single" w:sz="4" w:space="0" w:color="auto"/>
              <w:bottom w:val="single" w:sz="4" w:space="0" w:color="auto"/>
            </w:tcBorders>
          </w:tcPr>
          <w:p w14:paraId="372C9176" w14:textId="77777777" w:rsidR="00110845" w:rsidRPr="00E546BC" w:rsidRDefault="00110845" w:rsidP="00110845">
            <w:pPr>
              <w:ind w:firstLine="426"/>
              <w:rPr>
                <w:b/>
                <w:sz w:val="22"/>
                <w:szCs w:val="22"/>
              </w:rPr>
            </w:pPr>
            <w:r w:rsidRPr="00E546BC">
              <w:rPr>
                <w:b/>
                <w:sz w:val="22"/>
                <w:szCs w:val="22"/>
              </w:rPr>
              <w:t>Политики беспроводной сети (IEEE 802.11)</w:t>
            </w:r>
          </w:p>
        </w:tc>
        <w:tc>
          <w:tcPr>
            <w:tcW w:w="1345" w:type="pct"/>
            <w:tcBorders>
              <w:top w:val="single" w:sz="4" w:space="0" w:color="auto"/>
              <w:bottom w:val="single" w:sz="4" w:space="0" w:color="auto"/>
            </w:tcBorders>
          </w:tcPr>
          <w:p w14:paraId="372C9177" w14:textId="77777777" w:rsidR="00110845" w:rsidRPr="00CE226C" w:rsidRDefault="00110845" w:rsidP="00110845">
            <w:r w:rsidRPr="00CE226C">
              <w:t>Не определено</w:t>
            </w:r>
          </w:p>
        </w:tc>
      </w:tr>
      <w:tr w:rsidR="00110845" w:rsidRPr="000F01CC" w14:paraId="372C917B" w14:textId="77777777" w:rsidTr="00110845">
        <w:trPr>
          <w:trHeight w:val="20"/>
        </w:trPr>
        <w:tc>
          <w:tcPr>
            <w:tcW w:w="3655" w:type="pct"/>
            <w:gridSpan w:val="2"/>
            <w:tcBorders>
              <w:top w:val="single" w:sz="4" w:space="0" w:color="auto"/>
              <w:bottom w:val="single" w:sz="4" w:space="0" w:color="auto"/>
            </w:tcBorders>
          </w:tcPr>
          <w:p w14:paraId="372C9179" w14:textId="77777777" w:rsidR="00110845" w:rsidRPr="00E546BC" w:rsidRDefault="00110845" w:rsidP="00110845">
            <w:pPr>
              <w:ind w:firstLine="426"/>
              <w:rPr>
                <w:b/>
                <w:sz w:val="22"/>
                <w:szCs w:val="22"/>
              </w:rPr>
            </w:pPr>
            <w:r w:rsidRPr="00E546BC">
              <w:rPr>
                <w:b/>
                <w:sz w:val="22"/>
                <w:szCs w:val="22"/>
              </w:rPr>
              <w:t>Политики открытого ключа</w:t>
            </w:r>
          </w:p>
        </w:tc>
        <w:tc>
          <w:tcPr>
            <w:tcW w:w="1345" w:type="pct"/>
            <w:tcBorders>
              <w:top w:val="single" w:sz="4" w:space="0" w:color="auto"/>
              <w:bottom w:val="single" w:sz="4" w:space="0" w:color="auto"/>
            </w:tcBorders>
          </w:tcPr>
          <w:p w14:paraId="372C917A" w14:textId="77777777" w:rsidR="00110845" w:rsidRPr="00CE226C" w:rsidRDefault="00110845" w:rsidP="00110845"/>
        </w:tc>
      </w:tr>
      <w:tr w:rsidR="00110845" w:rsidRPr="000F01CC" w14:paraId="372C917E" w14:textId="77777777" w:rsidTr="00110845">
        <w:trPr>
          <w:trHeight w:val="20"/>
        </w:trPr>
        <w:tc>
          <w:tcPr>
            <w:tcW w:w="3655" w:type="pct"/>
            <w:gridSpan w:val="2"/>
            <w:tcBorders>
              <w:top w:val="single" w:sz="4" w:space="0" w:color="auto"/>
              <w:bottom w:val="single" w:sz="4" w:space="0" w:color="auto"/>
            </w:tcBorders>
          </w:tcPr>
          <w:p w14:paraId="372C917C" w14:textId="77777777" w:rsidR="00110845" w:rsidRPr="00E546BC" w:rsidRDefault="00110845" w:rsidP="00110845">
            <w:pPr>
              <w:ind w:firstLine="567"/>
              <w:rPr>
                <w:b/>
                <w:sz w:val="22"/>
                <w:szCs w:val="22"/>
              </w:rPr>
            </w:pPr>
            <w:r w:rsidRPr="00E546BC">
              <w:rPr>
                <w:b/>
                <w:sz w:val="22"/>
                <w:szCs w:val="22"/>
              </w:rPr>
              <w:t>Шифрующая файловая система (</w:t>
            </w:r>
            <w:r w:rsidRPr="00E546BC">
              <w:rPr>
                <w:b/>
                <w:sz w:val="22"/>
                <w:szCs w:val="22"/>
                <w:lang w:val="en-US"/>
              </w:rPr>
              <w:t>EFS</w:t>
            </w:r>
            <w:r w:rsidRPr="00E546BC">
              <w:rPr>
                <w:b/>
                <w:sz w:val="22"/>
                <w:szCs w:val="22"/>
              </w:rPr>
              <w:t>)</w:t>
            </w:r>
          </w:p>
        </w:tc>
        <w:tc>
          <w:tcPr>
            <w:tcW w:w="1345" w:type="pct"/>
            <w:tcBorders>
              <w:top w:val="single" w:sz="4" w:space="0" w:color="auto"/>
              <w:bottom w:val="single" w:sz="4" w:space="0" w:color="auto"/>
            </w:tcBorders>
          </w:tcPr>
          <w:p w14:paraId="372C917D" w14:textId="77777777" w:rsidR="00110845" w:rsidRPr="00CE226C" w:rsidRDefault="00110845" w:rsidP="00110845">
            <w:r w:rsidRPr="00CE226C">
              <w:t>Не определено</w:t>
            </w:r>
          </w:p>
        </w:tc>
      </w:tr>
      <w:tr w:rsidR="00110845" w:rsidRPr="000F01CC" w14:paraId="372C9181" w14:textId="77777777" w:rsidTr="00110845">
        <w:trPr>
          <w:trHeight w:val="20"/>
        </w:trPr>
        <w:tc>
          <w:tcPr>
            <w:tcW w:w="3655" w:type="pct"/>
            <w:gridSpan w:val="2"/>
            <w:tcBorders>
              <w:top w:val="single" w:sz="4" w:space="0" w:color="auto"/>
              <w:bottom w:val="single" w:sz="4" w:space="0" w:color="auto"/>
            </w:tcBorders>
          </w:tcPr>
          <w:p w14:paraId="372C917F" w14:textId="77777777" w:rsidR="00110845" w:rsidRPr="00E546BC" w:rsidRDefault="00110845" w:rsidP="00110845">
            <w:pPr>
              <w:ind w:firstLine="567"/>
              <w:rPr>
                <w:b/>
                <w:sz w:val="22"/>
                <w:szCs w:val="22"/>
              </w:rPr>
            </w:pPr>
            <w:r w:rsidRPr="00E546BC">
              <w:rPr>
                <w:b/>
                <w:sz w:val="22"/>
                <w:szCs w:val="22"/>
              </w:rPr>
              <w:t xml:space="preserve">Шифрование диска </w:t>
            </w:r>
            <w:r w:rsidRPr="00E546BC">
              <w:rPr>
                <w:b/>
                <w:sz w:val="22"/>
                <w:szCs w:val="22"/>
                <w:lang w:val="en-US"/>
              </w:rPr>
              <w:t>BitLocker</w:t>
            </w:r>
          </w:p>
        </w:tc>
        <w:tc>
          <w:tcPr>
            <w:tcW w:w="1345" w:type="pct"/>
            <w:tcBorders>
              <w:top w:val="single" w:sz="4" w:space="0" w:color="auto"/>
              <w:bottom w:val="single" w:sz="4" w:space="0" w:color="auto"/>
            </w:tcBorders>
          </w:tcPr>
          <w:p w14:paraId="372C9180" w14:textId="77777777" w:rsidR="00110845" w:rsidRPr="00CE226C" w:rsidRDefault="00110845" w:rsidP="00110845">
            <w:r w:rsidRPr="00CE226C">
              <w:t>Не определено</w:t>
            </w:r>
          </w:p>
        </w:tc>
      </w:tr>
      <w:tr w:rsidR="00110845" w:rsidRPr="000F01CC" w14:paraId="372C9184" w14:textId="77777777" w:rsidTr="00110845">
        <w:trPr>
          <w:trHeight w:val="20"/>
        </w:trPr>
        <w:tc>
          <w:tcPr>
            <w:tcW w:w="3655" w:type="pct"/>
            <w:gridSpan w:val="2"/>
            <w:tcBorders>
              <w:top w:val="single" w:sz="4" w:space="0" w:color="auto"/>
              <w:bottom w:val="single" w:sz="4" w:space="0" w:color="auto"/>
            </w:tcBorders>
          </w:tcPr>
          <w:p w14:paraId="372C9182" w14:textId="77777777" w:rsidR="00110845" w:rsidRPr="00E546BC" w:rsidRDefault="00110845" w:rsidP="00110845">
            <w:pPr>
              <w:ind w:left="567"/>
              <w:rPr>
                <w:b/>
                <w:sz w:val="22"/>
                <w:szCs w:val="22"/>
              </w:rPr>
            </w:pPr>
            <w:r w:rsidRPr="00E546BC">
              <w:rPr>
                <w:b/>
                <w:sz w:val="22"/>
                <w:szCs w:val="22"/>
              </w:rPr>
              <w:t>Параметры автоматического запроса сертификатов</w:t>
            </w:r>
          </w:p>
        </w:tc>
        <w:tc>
          <w:tcPr>
            <w:tcW w:w="1345" w:type="pct"/>
            <w:tcBorders>
              <w:top w:val="single" w:sz="4" w:space="0" w:color="auto"/>
              <w:bottom w:val="single" w:sz="4" w:space="0" w:color="auto"/>
            </w:tcBorders>
          </w:tcPr>
          <w:p w14:paraId="372C9183" w14:textId="77777777" w:rsidR="00110845" w:rsidRPr="00CE226C" w:rsidRDefault="00110845" w:rsidP="00110845">
            <w:r w:rsidRPr="00CE226C">
              <w:t>Не определено</w:t>
            </w:r>
          </w:p>
        </w:tc>
      </w:tr>
      <w:tr w:rsidR="00110845" w:rsidRPr="000F01CC" w14:paraId="372C9187" w14:textId="77777777" w:rsidTr="00110845">
        <w:trPr>
          <w:trHeight w:val="20"/>
        </w:trPr>
        <w:tc>
          <w:tcPr>
            <w:tcW w:w="3655" w:type="pct"/>
            <w:gridSpan w:val="2"/>
            <w:tcBorders>
              <w:top w:val="single" w:sz="4" w:space="0" w:color="auto"/>
              <w:bottom w:val="single" w:sz="4" w:space="0" w:color="auto"/>
            </w:tcBorders>
          </w:tcPr>
          <w:p w14:paraId="372C9185" w14:textId="77777777" w:rsidR="00110845" w:rsidRPr="00E546BC" w:rsidRDefault="00110845" w:rsidP="00110845">
            <w:pPr>
              <w:ind w:firstLine="567"/>
              <w:rPr>
                <w:b/>
                <w:sz w:val="22"/>
                <w:szCs w:val="22"/>
              </w:rPr>
            </w:pPr>
            <w:r w:rsidRPr="00E546BC">
              <w:rPr>
                <w:b/>
                <w:sz w:val="22"/>
                <w:szCs w:val="22"/>
              </w:rPr>
              <w:t>Доверенные корневые центры сертификации</w:t>
            </w:r>
          </w:p>
        </w:tc>
        <w:tc>
          <w:tcPr>
            <w:tcW w:w="1345" w:type="pct"/>
            <w:tcBorders>
              <w:top w:val="single" w:sz="4" w:space="0" w:color="auto"/>
              <w:bottom w:val="single" w:sz="4" w:space="0" w:color="auto"/>
            </w:tcBorders>
          </w:tcPr>
          <w:p w14:paraId="372C9186" w14:textId="77777777" w:rsidR="00110845" w:rsidRPr="00CE226C" w:rsidRDefault="00110845" w:rsidP="00110845">
            <w:r w:rsidRPr="00CE226C">
              <w:t>Не определено</w:t>
            </w:r>
          </w:p>
        </w:tc>
      </w:tr>
      <w:tr w:rsidR="00110845" w:rsidRPr="000F01CC" w14:paraId="372C918A" w14:textId="77777777" w:rsidTr="00110845">
        <w:trPr>
          <w:trHeight w:val="20"/>
        </w:trPr>
        <w:tc>
          <w:tcPr>
            <w:tcW w:w="3655" w:type="pct"/>
            <w:gridSpan w:val="2"/>
            <w:tcBorders>
              <w:top w:val="single" w:sz="4" w:space="0" w:color="auto"/>
              <w:bottom w:val="single" w:sz="4" w:space="0" w:color="auto"/>
            </w:tcBorders>
          </w:tcPr>
          <w:p w14:paraId="372C9188" w14:textId="77777777" w:rsidR="00110845" w:rsidRPr="00E546BC" w:rsidRDefault="00110845" w:rsidP="00110845">
            <w:pPr>
              <w:ind w:firstLine="567"/>
              <w:rPr>
                <w:b/>
                <w:sz w:val="22"/>
                <w:szCs w:val="22"/>
              </w:rPr>
            </w:pPr>
            <w:r w:rsidRPr="00E546BC">
              <w:rPr>
                <w:b/>
                <w:sz w:val="22"/>
                <w:szCs w:val="22"/>
              </w:rPr>
              <w:t>Доверительные отношения в предприятии</w:t>
            </w:r>
          </w:p>
        </w:tc>
        <w:tc>
          <w:tcPr>
            <w:tcW w:w="1345" w:type="pct"/>
            <w:tcBorders>
              <w:top w:val="single" w:sz="4" w:space="0" w:color="auto"/>
              <w:bottom w:val="single" w:sz="4" w:space="0" w:color="auto"/>
            </w:tcBorders>
          </w:tcPr>
          <w:p w14:paraId="372C9189" w14:textId="77777777" w:rsidR="00110845" w:rsidRPr="00CE226C" w:rsidRDefault="00110845" w:rsidP="00110845">
            <w:r w:rsidRPr="00CE226C">
              <w:t>Не определено</w:t>
            </w:r>
          </w:p>
        </w:tc>
      </w:tr>
      <w:tr w:rsidR="00110845" w:rsidRPr="000F01CC" w14:paraId="372C918D" w14:textId="77777777" w:rsidTr="00110845">
        <w:trPr>
          <w:trHeight w:val="20"/>
        </w:trPr>
        <w:tc>
          <w:tcPr>
            <w:tcW w:w="3655" w:type="pct"/>
            <w:gridSpan w:val="2"/>
            <w:tcBorders>
              <w:top w:val="single" w:sz="4" w:space="0" w:color="auto"/>
              <w:bottom w:val="single" w:sz="4" w:space="0" w:color="auto"/>
            </w:tcBorders>
          </w:tcPr>
          <w:p w14:paraId="372C918B" w14:textId="77777777" w:rsidR="00110845" w:rsidRPr="00E546BC" w:rsidRDefault="00110845" w:rsidP="00110845">
            <w:pPr>
              <w:ind w:firstLine="567"/>
              <w:rPr>
                <w:b/>
                <w:sz w:val="22"/>
                <w:szCs w:val="22"/>
                <w:lang w:val="en-US"/>
              </w:rPr>
            </w:pPr>
            <w:r w:rsidRPr="00E546BC">
              <w:rPr>
                <w:b/>
                <w:sz w:val="22"/>
                <w:szCs w:val="22"/>
              </w:rPr>
              <w:t>Промежуточные центры сертификации</w:t>
            </w:r>
          </w:p>
        </w:tc>
        <w:tc>
          <w:tcPr>
            <w:tcW w:w="1345" w:type="pct"/>
            <w:tcBorders>
              <w:top w:val="single" w:sz="4" w:space="0" w:color="auto"/>
              <w:bottom w:val="single" w:sz="4" w:space="0" w:color="auto"/>
            </w:tcBorders>
          </w:tcPr>
          <w:p w14:paraId="372C918C" w14:textId="77777777" w:rsidR="00110845" w:rsidRPr="00CE226C" w:rsidRDefault="00110845" w:rsidP="00110845">
            <w:r w:rsidRPr="00CE226C">
              <w:t>Не определено</w:t>
            </w:r>
          </w:p>
        </w:tc>
      </w:tr>
      <w:tr w:rsidR="00110845" w:rsidRPr="000F01CC" w14:paraId="372C9190" w14:textId="77777777" w:rsidTr="00110845">
        <w:trPr>
          <w:trHeight w:val="20"/>
        </w:trPr>
        <w:tc>
          <w:tcPr>
            <w:tcW w:w="3655" w:type="pct"/>
            <w:gridSpan w:val="2"/>
            <w:tcBorders>
              <w:top w:val="single" w:sz="4" w:space="0" w:color="auto"/>
              <w:bottom w:val="single" w:sz="4" w:space="0" w:color="auto"/>
            </w:tcBorders>
          </w:tcPr>
          <w:p w14:paraId="372C918E" w14:textId="77777777" w:rsidR="00110845" w:rsidRPr="00E546BC" w:rsidRDefault="00110845" w:rsidP="00110845">
            <w:pPr>
              <w:ind w:firstLine="567"/>
              <w:rPr>
                <w:b/>
                <w:sz w:val="22"/>
                <w:szCs w:val="22"/>
              </w:rPr>
            </w:pPr>
            <w:r w:rsidRPr="00E546BC">
              <w:rPr>
                <w:b/>
                <w:sz w:val="22"/>
                <w:szCs w:val="22"/>
              </w:rPr>
              <w:lastRenderedPageBreak/>
              <w:t>Доверенные издатели</w:t>
            </w:r>
          </w:p>
        </w:tc>
        <w:tc>
          <w:tcPr>
            <w:tcW w:w="1345" w:type="pct"/>
            <w:tcBorders>
              <w:top w:val="single" w:sz="4" w:space="0" w:color="auto"/>
              <w:bottom w:val="single" w:sz="4" w:space="0" w:color="auto"/>
            </w:tcBorders>
          </w:tcPr>
          <w:p w14:paraId="372C918F" w14:textId="77777777" w:rsidR="00110845" w:rsidRPr="00CE226C" w:rsidRDefault="00110845" w:rsidP="00110845">
            <w:r w:rsidRPr="00CE226C">
              <w:t>Не определено</w:t>
            </w:r>
          </w:p>
        </w:tc>
      </w:tr>
      <w:tr w:rsidR="00110845" w:rsidRPr="000F01CC" w14:paraId="372C9193" w14:textId="77777777" w:rsidTr="00110845">
        <w:trPr>
          <w:trHeight w:val="20"/>
        </w:trPr>
        <w:tc>
          <w:tcPr>
            <w:tcW w:w="3655" w:type="pct"/>
            <w:gridSpan w:val="2"/>
            <w:tcBorders>
              <w:top w:val="single" w:sz="4" w:space="0" w:color="auto"/>
              <w:bottom w:val="single" w:sz="4" w:space="0" w:color="auto"/>
            </w:tcBorders>
          </w:tcPr>
          <w:p w14:paraId="372C9191" w14:textId="77777777" w:rsidR="00110845" w:rsidRPr="00E546BC" w:rsidRDefault="00110845" w:rsidP="00110845">
            <w:pPr>
              <w:ind w:firstLine="567"/>
              <w:rPr>
                <w:b/>
                <w:sz w:val="22"/>
                <w:szCs w:val="22"/>
              </w:rPr>
            </w:pPr>
            <w:r w:rsidRPr="00E546BC">
              <w:rPr>
                <w:b/>
                <w:sz w:val="22"/>
                <w:szCs w:val="22"/>
              </w:rPr>
              <w:t>Сертификаты, к которым нет доверия</w:t>
            </w:r>
          </w:p>
        </w:tc>
        <w:tc>
          <w:tcPr>
            <w:tcW w:w="1345" w:type="pct"/>
            <w:tcBorders>
              <w:top w:val="single" w:sz="4" w:space="0" w:color="auto"/>
              <w:bottom w:val="single" w:sz="4" w:space="0" w:color="auto"/>
            </w:tcBorders>
          </w:tcPr>
          <w:p w14:paraId="372C9192" w14:textId="77777777" w:rsidR="00110845" w:rsidRPr="00CE226C" w:rsidRDefault="00110845" w:rsidP="00110845">
            <w:r w:rsidRPr="00CE226C">
              <w:t>Не определено</w:t>
            </w:r>
          </w:p>
        </w:tc>
      </w:tr>
      <w:tr w:rsidR="00110845" w:rsidRPr="000F01CC" w14:paraId="372C9196" w14:textId="77777777" w:rsidTr="00110845">
        <w:trPr>
          <w:trHeight w:val="20"/>
        </w:trPr>
        <w:tc>
          <w:tcPr>
            <w:tcW w:w="3655" w:type="pct"/>
            <w:gridSpan w:val="2"/>
            <w:tcBorders>
              <w:top w:val="single" w:sz="4" w:space="0" w:color="auto"/>
              <w:bottom w:val="single" w:sz="4" w:space="0" w:color="auto"/>
            </w:tcBorders>
          </w:tcPr>
          <w:p w14:paraId="372C9194" w14:textId="77777777" w:rsidR="00110845" w:rsidRPr="00E546BC" w:rsidRDefault="00110845" w:rsidP="00110845">
            <w:pPr>
              <w:ind w:firstLine="567"/>
              <w:rPr>
                <w:b/>
                <w:sz w:val="22"/>
                <w:szCs w:val="22"/>
              </w:rPr>
            </w:pPr>
            <w:r w:rsidRPr="00E546BC">
              <w:rPr>
                <w:b/>
                <w:sz w:val="22"/>
                <w:szCs w:val="22"/>
              </w:rPr>
              <w:t>Доверенные лица</w:t>
            </w:r>
          </w:p>
        </w:tc>
        <w:tc>
          <w:tcPr>
            <w:tcW w:w="1345" w:type="pct"/>
            <w:tcBorders>
              <w:top w:val="single" w:sz="4" w:space="0" w:color="auto"/>
              <w:bottom w:val="single" w:sz="4" w:space="0" w:color="auto"/>
            </w:tcBorders>
          </w:tcPr>
          <w:p w14:paraId="372C9195" w14:textId="77777777" w:rsidR="00110845" w:rsidRPr="00CE226C" w:rsidRDefault="00110845" w:rsidP="00110845">
            <w:r w:rsidRPr="00CE226C">
              <w:t>Не определено</w:t>
            </w:r>
          </w:p>
        </w:tc>
      </w:tr>
      <w:tr w:rsidR="00110845" w:rsidRPr="000F01CC" w14:paraId="372C9199" w14:textId="77777777" w:rsidTr="00110845">
        <w:trPr>
          <w:trHeight w:val="20"/>
        </w:trPr>
        <w:tc>
          <w:tcPr>
            <w:tcW w:w="3655" w:type="pct"/>
            <w:gridSpan w:val="2"/>
            <w:tcBorders>
              <w:top w:val="single" w:sz="4" w:space="0" w:color="auto"/>
              <w:bottom w:val="single" w:sz="4" w:space="0" w:color="auto"/>
            </w:tcBorders>
          </w:tcPr>
          <w:p w14:paraId="372C9197" w14:textId="77777777" w:rsidR="00110845" w:rsidRPr="00CE226C" w:rsidRDefault="00110845" w:rsidP="00110845">
            <w:pPr>
              <w:ind w:left="567"/>
            </w:pPr>
            <w:r w:rsidRPr="00CE226C">
              <w:t>Клиент служб сертификатов - политика регистрации сертификатов</w:t>
            </w:r>
          </w:p>
        </w:tc>
        <w:tc>
          <w:tcPr>
            <w:tcW w:w="1345" w:type="pct"/>
            <w:tcBorders>
              <w:top w:val="single" w:sz="4" w:space="0" w:color="auto"/>
              <w:bottom w:val="single" w:sz="4" w:space="0" w:color="auto"/>
            </w:tcBorders>
          </w:tcPr>
          <w:p w14:paraId="372C9198" w14:textId="77777777" w:rsidR="00110845" w:rsidRPr="00CE226C" w:rsidRDefault="00110845" w:rsidP="00110845">
            <w:pPr>
              <w:contextualSpacing/>
            </w:pPr>
            <w:r w:rsidRPr="00CE226C">
              <w:t>Не настроено</w:t>
            </w:r>
          </w:p>
        </w:tc>
      </w:tr>
      <w:tr w:rsidR="00110845" w:rsidRPr="000F01CC" w14:paraId="372C919C" w14:textId="77777777" w:rsidTr="00110845">
        <w:trPr>
          <w:trHeight w:val="20"/>
        </w:trPr>
        <w:tc>
          <w:tcPr>
            <w:tcW w:w="3655" w:type="pct"/>
            <w:gridSpan w:val="2"/>
            <w:tcBorders>
              <w:top w:val="single" w:sz="4" w:space="0" w:color="auto"/>
              <w:bottom w:val="single" w:sz="4" w:space="0" w:color="auto"/>
            </w:tcBorders>
          </w:tcPr>
          <w:p w14:paraId="372C919A" w14:textId="77777777" w:rsidR="00110845" w:rsidRPr="00CE226C" w:rsidRDefault="00110845" w:rsidP="00110845">
            <w:pPr>
              <w:ind w:firstLine="567"/>
            </w:pPr>
            <w:r w:rsidRPr="00CE226C">
              <w:t>Параметры подтверждения пути сертификата</w:t>
            </w:r>
          </w:p>
        </w:tc>
        <w:tc>
          <w:tcPr>
            <w:tcW w:w="1345" w:type="pct"/>
            <w:tcBorders>
              <w:top w:val="single" w:sz="4" w:space="0" w:color="auto"/>
              <w:bottom w:val="single" w:sz="4" w:space="0" w:color="auto"/>
            </w:tcBorders>
          </w:tcPr>
          <w:p w14:paraId="372C919B" w14:textId="77777777" w:rsidR="00110845" w:rsidRPr="00CE226C" w:rsidRDefault="00110845" w:rsidP="00110845">
            <w:pPr>
              <w:contextualSpacing/>
            </w:pPr>
            <w:r w:rsidRPr="00CE226C">
              <w:t>Не настроено</w:t>
            </w:r>
          </w:p>
        </w:tc>
      </w:tr>
      <w:tr w:rsidR="00110845" w:rsidRPr="000F01CC" w14:paraId="372C919F" w14:textId="77777777" w:rsidTr="00110845">
        <w:trPr>
          <w:trHeight w:val="20"/>
        </w:trPr>
        <w:tc>
          <w:tcPr>
            <w:tcW w:w="3655" w:type="pct"/>
            <w:gridSpan w:val="2"/>
            <w:tcBorders>
              <w:top w:val="single" w:sz="4" w:space="0" w:color="auto"/>
              <w:bottom w:val="single" w:sz="4" w:space="0" w:color="auto"/>
            </w:tcBorders>
          </w:tcPr>
          <w:p w14:paraId="372C919D" w14:textId="77777777" w:rsidR="00110845" w:rsidRPr="00CE226C" w:rsidRDefault="00110845" w:rsidP="00110845">
            <w:pPr>
              <w:ind w:left="567"/>
            </w:pPr>
            <w:r w:rsidRPr="00CE226C">
              <w:t>Клиент служб сертификации: автоматическая регистрация</w:t>
            </w:r>
          </w:p>
        </w:tc>
        <w:tc>
          <w:tcPr>
            <w:tcW w:w="1345" w:type="pct"/>
            <w:tcBorders>
              <w:top w:val="single" w:sz="4" w:space="0" w:color="auto"/>
              <w:bottom w:val="single" w:sz="4" w:space="0" w:color="auto"/>
            </w:tcBorders>
          </w:tcPr>
          <w:p w14:paraId="372C919E" w14:textId="77777777" w:rsidR="00110845" w:rsidRPr="00CE226C" w:rsidRDefault="00110845" w:rsidP="00110845">
            <w:pPr>
              <w:contextualSpacing/>
            </w:pPr>
            <w:r w:rsidRPr="00CE226C">
              <w:t>Не настроено</w:t>
            </w:r>
          </w:p>
        </w:tc>
      </w:tr>
      <w:tr w:rsidR="00110845" w:rsidRPr="000F01CC" w14:paraId="372C91A2" w14:textId="77777777" w:rsidTr="00110845">
        <w:trPr>
          <w:trHeight w:val="20"/>
        </w:trPr>
        <w:tc>
          <w:tcPr>
            <w:tcW w:w="3655" w:type="pct"/>
            <w:gridSpan w:val="2"/>
            <w:tcBorders>
              <w:top w:val="single" w:sz="4" w:space="0" w:color="auto"/>
              <w:bottom w:val="single" w:sz="4" w:space="0" w:color="auto"/>
            </w:tcBorders>
          </w:tcPr>
          <w:p w14:paraId="372C91A0" w14:textId="77777777" w:rsidR="00110845" w:rsidRPr="00E546BC" w:rsidRDefault="00110845" w:rsidP="00110845">
            <w:pPr>
              <w:ind w:firstLine="426"/>
              <w:rPr>
                <w:b/>
                <w:sz w:val="22"/>
                <w:szCs w:val="22"/>
              </w:rPr>
            </w:pPr>
            <w:r w:rsidRPr="00E546BC">
              <w:rPr>
                <w:b/>
                <w:sz w:val="22"/>
                <w:szCs w:val="22"/>
              </w:rPr>
              <w:t>Политики ограниченного использования программ</w:t>
            </w:r>
          </w:p>
        </w:tc>
        <w:tc>
          <w:tcPr>
            <w:tcW w:w="1345" w:type="pct"/>
            <w:tcBorders>
              <w:top w:val="single" w:sz="4" w:space="0" w:color="auto"/>
              <w:bottom w:val="single" w:sz="4" w:space="0" w:color="auto"/>
            </w:tcBorders>
          </w:tcPr>
          <w:p w14:paraId="372C91A1" w14:textId="77777777" w:rsidR="00110845" w:rsidRPr="00CE226C" w:rsidRDefault="00110845" w:rsidP="00110845">
            <w:r w:rsidRPr="00CE226C">
              <w:t>Не определено</w:t>
            </w:r>
          </w:p>
        </w:tc>
      </w:tr>
      <w:tr w:rsidR="00110845" w:rsidRPr="000F01CC" w14:paraId="372C91A5" w14:textId="77777777" w:rsidTr="00110845">
        <w:trPr>
          <w:trHeight w:val="20"/>
        </w:trPr>
        <w:tc>
          <w:tcPr>
            <w:tcW w:w="3655" w:type="pct"/>
            <w:gridSpan w:val="2"/>
            <w:tcBorders>
              <w:top w:val="single" w:sz="4" w:space="0" w:color="auto"/>
              <w:bottom w:val="single" w:sz="4" w:space="0" w:color="auto"/>
            </w:tcBorders>
          </w:tcPr>
          <w:p w14:paraId="372C91A3" w14:textId="77777777" w:rsidR="00110845" w:rsidRPr="00E546BC" w:rsidRDefault="00110845" w:rsidP="00110845">
            <w:pPr>
              <w:ind w:firstLine="426"/>
              <w:rPr>
                <w:b/>
                <w:sz w:val="22"/>
                <w:szCs w:val="22"/>
              </w:rPr>
            </w:pPr>
            <w:r w:rsidRPr="00E546BC">
              <w:rPr>
                <w:b/>
                <w:sz w:val="22"/>
                <w:szCs w:val="22"/>
              </w:rPr>
              <w:t>Защита доступа к сети</w:t>
            </w:r>
          </w:p>
        </w:tc>
        <w:tc>
          <w:tcPr>
            <w:tcW w:w="1345" w:type="pct"/>
            <w:tcBorders>
              <w:top w:val="single" w:sz="4" w:space="0" w:color="auto"/>
              <w:bottom w:val="single" w:sz="4" w:space="0" w:color="auto"/>
            </w:tcBorders>
          </w:tcPr>
          <w:p w14:paraId="372C91A4" w14:textId="77777777" w:rsidR="00110845" w:rsidRPr="00CE226C" w:rsidRDefault="00110845" w:rsidP="00110845"/>
        </w:tc>
      </w:tr>
      <w:tr w:rsidR="00110845" w:rsidRPr="000F01CC" w14:paraId="372C91A8" w14:textId="77777777" w:rsidTr="00110845">
        <w:trPr>
          <w:trHeight w:val="20"/>
        </w:trPr>
        <w:tc>
          <w:tcPr>
            <w:tcW w:w="3655" w:type="pct"/>
            <w:gridSpan w:val="2"/>
            <w:tcBorders>
              <w:top w:val="single" w:sz="4" w:space="0" w:color="auto"/>
              <w:bottom w:val="single" w:sz="4" w:space="0" w:color="auto"/>
            </w:tcBorders>
          </w:tcPr>
          <w:p w14:paraId="372C91A6" w14:textId="77777777" w:rsidR="00110845" w:rsidRPr="00E546BC" w:rsidRDefault="00110845" w:rsidP="00110845">
            <w:pPr>
              <w:ind w:firstLine="426"/>
              <w:rPr>
                <w:b/>
                <w:sz w:val="22"/>
                <w:szCs w:val="22"/>
              </w:rPr>
            </w:pPr>
            <w:r w:rsidRPr="00E546BC">
              <w:rPr>
                <w:b/>
                <w:sz w:val="22"/>
                <w:szCs w:val="22"/>
              </w:rPr>
              <w:t xml:space="preserve">Конфигурация клиента </w:t>
            </w:r>
            <w:r w:rsidRPr="00E546BC">
              <w:rPr>
                <w:b/>
                <w:sz w:val="22"/>
                <w:szCs w:val="22"/>
                <w:lang w:val="en-US"/>
              </w:rPr>
              <w:t>NAP</w:t>
            </w:r>
          </w:p>
        </w:tc>
        <w:tc>
          <w:tcPr>
            <w:tcW w:w="1345" w:type="pct"/>
            <w:tcBorders>
              <w:top w:val="single" w:sz="4" w:space="0" w:color="auto"/>
              <w:bottom w:val="single" w:sz="4" w:space="0" w:color="auto"/>
            </w:tcBorders>
          </w:tcPr>
          <w:p w14:paraId="372C91A7" w14:textId="77777777" w:rsidR="00110845" w:rsidRPr="00CE226C" w:rsidRDefault="00110845" w:rsidP="00110845"/>
        </w:tc>
      </w:tr>
      <w:tr w:rsidR="00110845" w:rsidRPr="000F01CC" w14:paraId="372C91AB" w14:textId="77777777" w:rsidTr="00110845">
        <w:trPr>
          <w:trHeight w:val="20"/>
        </w:trPr>
        <w:tc>
          <w:tcPr>
            <w:tcW w:w="3655" w:type="pct"/>
            <w:gridSpan w:val="2"/>
            <w:tcBorders>
              <w:top w:val="single" w:sz="4" w:space="0" w:color="auto"/>
              <w:bottom w:val="single" w:sz="4" w:space="0" w:color="auto"/>
            </w:tcBorders>
          </w:tcPr>
          <w:p w14:paraId="372C91A9" w14:textId="77777777" w:rsidR="00110845" w:rsidRPr="00E546BC" w:rsidRDefault="00110845" w:rsidP="00110845">
            <w:pPr>
              <w:ind w:firstLine="567"/>
              <w:rPr>
                <w:b/>
                <w:sz w:val="22"/>
                <w:szCs w:val="22"/>
              </w:rPr>
            </w:pPr>
            <w:r w:rsidRPr="00E546BC">
              <w:rPr>
                <w:b/>
                <w:sz w:val="22"/>
                <w:szCs w:val="22"/>
              </w:rPr>
              <w:t>Клиенты принудительной защиты</w:t>
            </w:r>
          </w:p>
        </w:tc>
        <w:tc>
          <w:tcPr>
            <w:tcW w:w="1345" w:type="pct"/>
            <w:tcBorders>
              <w:top w:val="single" w:sz="4" w:space="0" w:color="auto"/>
              <w:bottom w:val="single" w:sz="4" w:space="0" w:color="auto"/>
            </w:tcBorders>
          </w:tcPr>
          <w:p w14:paraId="372C91AA" w14:textId="77777777" w:rsidR="00110845" w:rsidRPr="00CE226C" w:rsidRDefault="00110845" w:rsidP="00110845"/>
        </w:tc>
      </w:tr>
      <w:tr w:rsidR="00110845" w:rsidRPr="000F01CC" w14:paraId="372C91AE" w14:textId="77777777" w:rsidTr="00110845">
        <w:trPr>
          <w:trHeight w:val="20"/>
        </w:trPr>
        <w:tc>
          <w:tcPr>
            <w:tcW w:w="3655" w:type="pct"/>
            <w:gridSpan w:val="2"/>
            <w:tcBorders>
              <w:top w:val="single" w:sz="4" w:space="0" w:color="auto"/>
              <w:bottom w:val="single" w:sz="4" w:space="0" w:color="auto"/>
            </w:tcBorders>
          </w:tcPr>
          <w:p w14:paraId="372C91AC" w14:textId="77777777" w:rsidR="00110845" w:rsidRPr="00CE226C" w:rsidRDefault="00110845" w:rsidP="00110845">
            <w:pPr>
              <w:ind w:left="851"/>
            </w:pPr>
            <w:r w:rsidRPr="00CE226C">
              <w:t xml:space="preserve">Клиента принудительного карантина для </w:t>
            </w:r>
            <w:r w:rsidRPr="00CE226C">
              <w:rPr>
                <w:lang w:val="en-US"/>
              </w:rPr>
              <w:t>DHCP</w:t>
            </w:r>
          </w:p>
        </w:tc>
        <w:tc>
          <w:tcPr>
            <w:tcW w:w="1345" w:type="pct"/>
            <w:tcBorders>
              <w:top w:val="single" w:sz="4" w:space="0" w:color="auto"/>
              <w:bottom w:val="single" w:sz="4" w:space="0" w:color="auto"/>
            </w:tcBorders>
          </w:tcPr>
          <w:p w14:paraId="372C91AD" w14:textId="77777777" w:rsidR="00110845" w:rsidRPr="00CE226C" w:rsidRDefault="00110845" w:rsidP="00110845">
            <w:r w:rsidRPr="00CE226C">
              <w:t>Отключено</w:t>
            </w:r>
          </w:p>
        </w:tc>
      </w:tr>
      <w:tr w:rsidR="00110845" w:rsidRPr="000F01CC" w14:paraId="372C91B1" w14:textId="77777777" w:rsidTr="00110845">
        <w:trPr>
          <w:trHeight w:val="20"/>
        </w:trPr>
        <w:tc>
          <w:tcPr>
            <w:tcW w:w="3655" w:type="pct"/>
            <w:gridSpan w:val="2"/>
            <w:tcBorders>
              <w:top w:val="single" w:sz="4" w:space="0" w:color="auto"/>
              <w:bottom w:val="single" w:sz="4" w:space="0" w:color="auto"/>
            </w:tcBorders>
          </w:tcPr>
          <w:p w14:paraId="372C91AF" w14:textId="77777777" w:rsidR="00110845" w:rsidRPr="00CE226C" w:rsidRDefault="00110845" w:rsidP="00110845">
            <w:pPr>
              <w:ind w:left="851"/>
              <w:rPr>
                <w:lang w:val="en-US"/>
              </w:rPr>
            </w:pPr>
            <w:r w:rsidRPr="00CE226C">
              <w:t xml:space="preserve">Сторона, использующая </w:t>
            </w:r>
            <w:r w:rsidRPr="00CE226C">
              <w:rPr>
                <w:lang w:val="en-US"/>
              </w:rPr>
              <w:t>IPSec</w:t>
            </w:r>
          </w:p>
        </w:tc>
        <w:tc>
          <w:tcPr>
            <w:tcW w:w="1345" w:type="pct"/>
            <w:tcBorders>
              <w:top w:val="single" w:sz="4" w:space="0" w:color="auto"/>
              <w:bottom w:val="single" w:sz="4" w:space="0" w:color="auto"/>
            </w:tcBorders>
          </w:tcPr>
          <w:p w14:paraId="372C91B0" w14:textId="77777777" w:rsidR="00110845" w:rsidRPr="00CE226C" w:rsidRDefault="00110845" w:rsidP="00110845">
            <w:pPr>
              <w:contextualSpacing/>
            </w:pPr>
            <w:r w:rsidRPr="00CE226C">
              <w:t>Отключено</w:t>
            </w:r>
          </w:p>
        </w:tc>
      </w:tr>
      <w:tr w:rsidR="00110845" w:rsidRPr="000F01CC" w14:paraId="372C91B4" w14:textId="77777777" w:rsidTr="00110845">
        <w:trPr>
          <w:trHeight w:val="20"/>
        </w:trPr>
        <w:tc>
          <w:tcPr>
            <w:tcW w:w="3655" w:type="pct"/>
            <w:gridSpan w:val="2"/>
            <w:tcBorders>
              <w:top w:val="single" w:sz="4" w:space="0" w:color="auto"/>
              <w:bottom w:val="single" w:sz="4" w:space="0" w:color="auto"/>
            </w:tcBorders>
          </w:tcPr>
          <w:p w14:paraId="372C91B2" w14:textId="77777777" w:rsidR="00110845" w:rsidRPr="00CE226C" w:rsidRDefault="00110845" w:rsidP="00110845">
            <w:pPr>
              <w:ind w:left="851"/>
            </w:pPr>
            <w:r w:rsidRPr="00CE226C">
              <w:t>Клиент принудительного помещения на карантин шлюза удаленных рабочих столов</w:t>
            </w:r>
          </w:p>
        </w:tc>
        <w:tc>
          <w:tcPr>
            <w:tcW w:w="1345" w:type="pct"/>
            <w:tcBorders>
              <w:top w:val="single" w:sz="4" w:space="0" w:color="auto"/>
              <w:bottom w:val="single" w:sz="4" w:space="0" w:color="auto"/>
            </w:tcBorders>
          </w:tcPr>
          <w:p w14:paraId="372C91B3" w14:textId="77777777" w:rsidR="00110845" w:rsidRPr="00CE226C" w:rsidRDefault="00110845" w:rsidP="00110845">
            <w:pPr>
              <w:contextualSpacing/>
            </w:pPr>
            <w:r w:rsidRPr="00CE226C">
              <w:t>Отключено</w:t>
            </w:r>
          </w:p>
        </w:tc>
      </w:tr>
      <w:tr w:rsidR="00110845" w:rsidRPr="000F01CC" w14:paraId="372C91B7" w14:textId="77777777" w:rsidTr="00110845">
        <w:trPr>
          <w:trHeight w:val="20"/>
        </w:trPr>
        <w:tc>
          <w:tcPr>
            <w:tcW w:w="3655" w:type="pct"/>
            <w:gridSpan w:val="2"/>
            <w:tcBorders>
              <w:top w:val="single" w:sz="4" w:space="0" w:color="auto"/>
              <w:bottom w:val="single" w:sz="4" w:space="0" w:color="auto"/>
            </w:tcBorders>
          </w:tcPr>
          <w:p w14:paraId="372C91B5" w14:textId="77777777" w:rsidR="00110845" w:rsidRPr="00CE226C" w:rsidRDefault="00110845" w:rsidP="00110845">
            <w:pPr>
              <w:ind w:left="851"/>
              <w:rPr>
                <w:lang w:val="en-US"/>
              </w:rPr>
            </w:pPr>
            <w:r w:rsidRPr="00CE226C">
              <w:t xml:space="preserve">Клиент принудительного карантина </w:t>
            </w:r>
            <w:r w:rsidRPr="00CE226C">
              <w:rPr>
                <w:lang w:val="en-US"/>
              </w:rPr>
              <w:t>EAP</w:t>
            </w:r>
          </w:p>
        </w:tc>
        <w:tc>
          <w:tcPr>
            <w:tcW w:w="1345" w:type="pct"/>
            <w:tcBorders>
              <w:top w:val="single" w:sz="4" w:space="0" w:color="auto"/>
              <w:bottom w:val="single" w:sz="4" w:space="0" w:color="auto"/>
            </w:tcBorders>
          </w:tcPr>
          <w:p w14:paraId="372C91B6" w14:textId="77777777" w:rsidR="00110845" w:rsidRPr="00CE226C" w:rsidRDefault="00110845" w:rsidP="00110845">
            <w:pPr>
              <w:contextualSpacing/>
            </w:pPr>
            <w:r w:rsidRPr="00CE226C">
              <w:t>Отключено</w:t>
            </w:r>
          </w:p>
        </w:tc>
      </w:tr>
      <w:tr w:rsidR="00110845" w:rsidRPr="000F01CC" w14:paraId="372C91BA" w14:textId="77777777" w:rsidTr="00110845">
        <w:trPr>
          <w:trHeight w:val="20"/>
        </w:trPr>
        <w:tc>
          <w:tcPr>
            <w:tcW w:w="3655" w:type="pct"/>
            <w:gridSpan w:val="2"/>
            <w:tcBorders>
              <w:top w:val="single" w:sz="4" w:space="0" w:color="auto"/>
              <w:bottom w:val="single" w:sz="4" w:space="0" w:color="auto"/>
            </w:tcBorders>
          </w:tcPr>
          <w:p w14:paraId="372C91B8" w14:textId="77777777" w:rsidR="00110845" w:rsidRPr="00CE226C" w:rsidRDefault="00110845" w:rsidP="005774AF">
            <w:pPr>
              <w:ind w:left="851"/>
            </w:pPr>
            <w:r w:rsidRPr="00CE226C">
              <w:t xml:space="preserve">Клиент принудительного удаленного доступа для </w:t>
            </w:r>
            <w:r w:rsidRPr="00CE226C">
              <w:rPr>
                <w:lang w:val="en-US"/>
              </w:rPr>
              <w:t>Windows</w:t>
            </w:r>
            <w:r w:rsidRPr="00CE226C">
              <w:t xml:space="preserve"> </w:t>
            </w:r>
            <w:r w:rsidRPr="00CE226C">
              <w:rPr>
                <w:lang w:val="en-US"/>
              </w:rPr>
              <w:t>XP</w:t>
            </w:r>
          </w:p>
        </w:tc>
        <w:tc>
          <w:tcPr>
            <w:tcW w:w="1345" w:type="pct"/>
            <w:tcBorders>
              <w:top w:val="single" w:sz="4" w:space="0" w:color="auto"/>
              <w:bottom w:val="single" w:sz="4" w:space="0" w:color="auto"/>
            </w:tcBorders>
          </w:tcPr>
          <w:p w14:paraId="372C91B9" w14:textId="77777777" w:rsidR="00110845" w:rsidRPr="00CE226C" w:rsidRDefault="00110845" w:rsidP="00110845">
            <w:pPr>
              <w:contextualSpacing/>
            </w:pPr>
            <w:r w:rsidRPr="00CE226C">
              <w:t>Отключено</w:t>
            </w:r>
          </w:p>
        </w:tc>
      </w:tr>
      <w:tr w:rsidR="00110845" w:rsidRPr="000F01CC" w14:paraId="372C91BD" w14:textId="77777777" w:rsidTr="00110845">
        <w:trPr>
          <w:trHeight w:val="20"/>
        </w:trPr>
        <w:tc>
          <w:tcPr>
            <w:tcW w:w="3655" w:type="pct"/>
            <w:gridSpan w:val="2"/>
            <w:tcBorders>
              <w:top w:val="single" w:sz="4" w:space="0" w:color="auto"/>
              <w:bottom w:val="single" w:sz="4" w:space="0" w:color="auto"/>
            </w:tcBorders>
          </w:tcPr>
          <w:p w14:paraId="372C91BB" w14:textId="77777777" w:rsidR="00110845" w:rsidRPr="00CE226C" w:rsidRDefault="00110845" w:rsidP="00110845">
            <w:pPr>
              <w:ind w:left="851"/>
            </w:pPr>
            <w:r w:rsidRPr="00CE226C">
              <w:t xml:space="preserve">Клиент принудительного использования </w:t>
            </w:r>
            <w:r w:rsidRPr="00CE226C">
              <w:rPr>
                <w:lang w:val="en-US"/>
              </w:rPr>
              <w:t>EAOPL</w:t>
            </w:r>
            <w:r w:rsidRPr="00CE226C">
              <w:t xml:space="preserve"> для </w:t>
            </w:r>
            <w:r w:rsidRPr="00CE226C">
              <w:rPr>
                <w:lang w:val="en-US"/>
              </w:rPr>
              <w:t>Windows</w:t>
            </w:r>
            <w:r w:rsidRPr="00CE226C">
              <w:t xml:space="preserve"> </w:t>
            </w:r>
            <w:r w:rsidRPr="00CE226C">
              <w:rPr>
                <w:lang w:val="en-US"/>
              </w:rPr>
              <w:t>XP</w:t>
            </w:r>
          </w:p>
        </w:tc>
        <w:tc>
          <w:tcPr>
            <w:tcW w:w="1345" w:type="pct"/>
            <w:tcBorders>
              <w:top w:val="single" w:sz="4" w:space="0" w:color="auto"/>
              <w:bottom w:val="single" w:sz="4" w:space="0" w:color="auto"/>
            </w:tcBorders>
          </w:tcPr>
          <w:p w14:paraId="372C91BC" w14:textId="77777777" w:rsidR="00110845" w:rsidRPr="00CE226C" w:rsidRDefault="00110845" w:rsidP="00110845">
            <w:pPr>
              <w:contextualSpacing/>
            </w:pPr>
            <w:r w:rsidRPr="00CE226C">
              <w:t>Отключено</w:t>
            </w:r>
          </w:p>
        </w:tc>
      </w:tr>
      <w:tr w:rsidR="00110845" w:rsidRPr="000F01CC" w14:paraId="372C91C0" w14:textId="77777777" w:rsidTr="00110845">
        <w:trPr>
          <w:trHeight w:val="20"/>
        </w:trPr>
        <w:tc>
          <w:tcPr>
            <w:tcW w:w="3655" w:type="pct"/>
            <w:gridSpan w:val="2"/>
            <w:tcBorders>
              <w:top w:val="single" w:sz="4" w:space="0" w:color="auto"/>
              <w:bottom w:val="single" w:sz="4" w:space="0" w:color="auto"/>
            </w:tcBorders>
          </w:tcPr>
          <w:p w14:paraId="372C91BE" w14:textId="77777777" w:rsidR="00110845" w:rsidRPr="00E546BC" w:rsidRDefault="00110845" w:rsidP="00110845">
            <w:pPr>
              <w:ind w:firstLine="567"/>
              <w:rPr>
                <w:b/>
                <w:sz w:val="22"/>
                <w:szCs w:val="22"/>
                <w:lang w:val="en-US"/>
              </w:rPr>
            </w:pPr>
            <w:r w:rsidRPr="00E546BC">
              <w:rPr>
                <w:b/>
                <w:sz w:val="22"/>
                <w:szCs w:val="22"/>
              </w:rPr>
              <w:t>Параметры пользовательского интерфейса</w:t>
            </w:r>
          </w:p>
        </w:tc>
        <w:tc>
          <w:tcPr>
            <w:tcW w:w="1345" w:type="pct"/>
            <w:tcBorders>
              <w:top w:val="single" w:sz="4" w:space="0" w:color="auto"/>
              <w:bottom w:val="single" w:sz="4" w:space="0" w:color="auto"/>
            </w:tcBorders>
          </w:tcPr>
          <w:p w14:paraId="372C91BF" w14:textId="77777777" w:rsidR="00110845" w:rsidRPr="00CE226C" w:rsidRDefault="00110845" w:rsidP="00110845"/>
        </w:tc>
      </w:tr>
      <w:tr w:rsidR="00110845" w:rsidRPr="000F01CC" w14:paraId="372C91C3" w14:textId="77777777" w:rsidTr="00110845">
        <w:trPr>
          <w:trHeight w:val="20"/>
        </w:trPr>
        <w:tc>
          <w:tcPr>
            <w:tcW w:w="3655" w:type="pct"/>
            <w:gridSpan w:val="2"/>
            <w:tcBorders>
              <w:top w:val="single" w:sz="4" w:space="0" w:color="auto"/>
              <w:bottom w:val="single" w:sz="4" w:space="0" w:color="auto"/>
            </w:tcBorders>
          </w:tcPr>
          <w:p w14:paraId="372C91C1" w14:textId="77777777" w:rsidR="00110845" w:rsidRPr="00CE226C" w:rsidRDefault="00110845" w:rsidP="00110845">
            <w:pPr>
              <w:ind w:firstLine="709"/>
            </w:pPr>
            <w:r w:rsidRPr="00CE226C">
              <w:t>Пользовательский интерфейс</w:t>
            </w:r>
          </w:p>
        </w:tc>
        <w:tc>
          <w:tcPr>
            <w:tcW w:w="1345" w:type="pct"/>
            <w:tcBorders>
              <w:top w:val="single" w:sz="4" w:space="0" w:color="auto"/>
              <w:bottom w:val="single" w:sz="4" w:space="0" w:color="auto"/>
            </w:tcBorders>
          </w:tcPr>
          <w:p w14:paraId="372C91C2" w14:textId="77777777" w:rsidR="00110845" w:rsidRPr="00CE226C" w:rsidRDefault="00110845" w:rsidP="00110845">
            <w:r w:rsidRPr="00CE226C">
              <w:t>Не определено</w:t>
            </w:r>
          </w:p>
        </w:tc>
      </w:tr>
      <w:tr w:rsidR="00110845" w:rsidRPr="000F01CC" w14:paraId="372C91C6" w14:textId="77777777" w:rsidTr="00110845">
        <w:trPr>
          <w:trHeight w:val="20"/>
        </w:trPr>
        <w:tc>
          <w:tcPr>
            <w:tcW w:w="3655" w:type="pct"/>
            <w:gridSpan w:val="2"/>
            <w:tcBorders>
              <w:top w:val="single" w:sz="4" w:space="0" w:color="auto"/>
              <w:bottom w:val="single" w:sz="4" w:space="0" w:color="auto"/>
            </w:tcBorders>
          </w:tcPr>
          <w:p w14:paraId="372C91C4" w14:textId="77777777" w:rsidR="00110845" w:rsidRPr="00E546BC" w:rsidRDefault="00110845" w:rsidP="00110845">
            <w:pPr>
              <w:ind w:firstLine="567"/>
              <w:rPr>
                <w:b/>
                <w:sz w:val="22"/>
                <w:szCs w:val="22"/>
              </w:rPr>
            </w:pPr>
            <w:r w:rsidRPr="00E546BC">
              <w:rPr>
                <w:b/>
                <w:sz w:val="22"/>
                <w:szCs w:val="22"/>
              </w:rPr>
              <w:t>Параметры регистрации работоспособности</w:t>
            </w:r>
          </w:p>
        </w:tc>
        <w:tc>
          <w:tcPr>
            <w:tcW w:w="1345" w:type="pct"/>
            <w:tcBorders>
              <w:top w:val="single" w:sz="4" w:space="0" w:color="auto"/>
              <w:bottom w:val="single" w:sz="4" w:space="0" w:color="auto"/>
            </w:tcBorders>
          </w:tcPr>
          <w:p w14:paraId="372C91C5" w14:textId="77777777" w:rsidR="00110845" w:rsidRPr="00CE226C" w:rsidRDefault="00110845" w:rsidP="00110845"/>
        </w:tc>
      </w:tr>
      <w:tr w:rsidR="00110845" w:rsidRPr="000F01CC" w14:paraId="372C91C9" w14:textId="77777777" w:rsidTr="00110845">
        <w:trPr>
          <w:trHeight w:val="20"/>
        </w:trPr>
        <w:tc>
          <w:tcPr>
            <w:tcW w:w="3655" w:type="pct"/>
            <w:gridSpan w:val="2"/>
            <w:tcBorders>
              <w:top w:val="single" w:sz="4" w:space="0" w:color="auto"/>
              <w:bottom w:val="single" w:sz="4" w:space="0" w:color="auto"/>
            </w:tcBorders>
          </w:tcPr>
          <w:p w14:paraId="372C91C7" w14:textId="77777777" w:rsidR="00110845" w:rsidRPr="00CE226C" w:rsidRDefault="00110845" w:rsidP="00110845">
            <w:pPr>
              <w:ind w:firstLine="709"/>
              <w:rPr>
                <w:b/>
                <w:lang w:val="en-US"/>
              </w:rPr>
            </w:pPr>
            <w:r w:rsidRPr="00CE226C">
              <w:rPr>
                <w:b/>
              </w:rPr>
              <w:t>Группы доверенных серверов</w:t>
            </w:r>
          </w:p>
        </w:tc>
        <w:tc>
          <w:tcPr>
            <w:tcW w:w="1345" w:type="pct"/>
            <w:tcBorders>
              <w:top w:val="single" w:sz="4" w:space="0" w:color="auto"/>
              <w:bottom w:val="single" w:sz="4" w:space="0" w:color="auto"/>
            </w:tcBorders>
          </w:tcPr>
          <w:p w14:paraId="372C91C8" w14:textId="77777777" w:rsidR="00110845" w:rsidRPr="00CE226C" w:rsidRDefault="00110845" w:rsidP="00110845"/>
        </w:tc>
      </w:tr>
      <w:tr w:rsidR="00110845" w:rsidRPr="000F01CC" w14:paraId="372C91CC" w14:textId="77777777" w:rsidTr="00110845">
        <w:trPr>
          <w:trHeight w:val="20"/>
        </w:trPr>
        <w:tc>
          <w:tcPr>
            <w:tcW w:w="3655" w:type="pct"/>
            <w:gridSpan w:val="2"/>
            <w:tcBorders>
              <w:top w:val="single" w:sz="4" w:space="0" w:color="auto"/>
              <w:bottom w:val="single" w:sz="4" w:space="0" w:color="auto"/>
            </w:tcBorders>
          </w:tcPr>
          <w:p w14:paraId="372C91CA" w14:textId="77777777" w:rsidR="00110845" w:rsidRPr="00E546BC" w:rsidRDefault="00110845" w:rsidP="00110845">
            <w:pPr>
              <w:ind w:firstLine="709"/>
              <w:rPr>
                <w:b/>
                <w:sz w:val="22"/>
                <w:szCs w:val="22"/>
              </w:rPr>
            </w:pPr>
            <w:r w:rsidRPr="00E546BC">
              <w:rPr>
                <w:b/>
                <w:sz w:val="22"/>
                <w:szCs w:val="22"/>
              </w:rPr>
              <w:t>Политика запроса</w:t>
            </w:r>
          </w:p>
        </w:tc>
        <w:tc>
          <w:tcPr>
            <w:tcW w:w="1345" w:type="pct"/>
            <w:tcBorders>
              <w:top w:val="single" w:sz="4" w:space="0" w:color="auto"/>
              <w:bottom w:val="single" w:sz="4" w:space="0" w:color="auto"/>
            </w:tcBorders>
          </w:tcPr>
          <w:p w14:paraId="372C91CB" w14:textId="77777777" w:rsidR="00110845" w:rsidRPr="00CE226C" w:rsidRDefault="00110845" w:rsidP="00110845"/>
        </w:tc>
      </w:tr>
      <w:tr w:rsidR="00110845" w:rsidRPr="000F01CC" w14:paraId="372C91CF" w14:textId="77777777" w:rsidTr="00110845">
        <w:trPr>
          <w:trHeight w:val="20"/>
        </w:trPr>
        <w:tc>
          <w:tcPr>
            <w:tcW w:w="3655" w:type="pct"/>
            <w:gridSpan w:val="2"/>
            <w:tcBorders>
              <w:top w:val="single" w:sz="4" w:space="0" w:color="auto"/>
              <w:bottom w:val="single" w:sz="4" w:space="0" w:color="auto"/>
            </w:tcBorders>
          </w:tcPr>
          <w:p w14:paraId="372C91CD" w14:textId="77777777" w:rsidR="00110845" w:rsidRPr="00CE226C" w:rsidRDefault="00110845" w:rsidP="00110845">
            <w:pPr>
              <w:ind w:firstLine="851"/>
              <w:rPr>
                <w:lang w:val="en-US"/>
              </w:rPr>
            </w:pPr>
            <w:r w:rsidRPr="00CE226C">
              <w:t>Алгоритм кэширования</w:t>
            </w:r>
          </w:p>
        </w:tc>
        <w:tc>
          <w:tcPr>
            <w:tcW w:w="1345" w:type="pct"/>
            <w:tcBorders>
              <w:top w:val="single" w:sz="4" w:space="0" w:color="auto"/>
              <w:bottom w:val="single" w:sz="4" w:space="0" w:color="auto"/>
            </w:tcBorders>
          </w:tcPr>
          <w:p w14:paraId="372C91CE" w14:textId="77777777" w:rsidR="00110845" w:rsidRPr="00CE226C" w:rsidRDefault="00110845" w:rsidP="00110845">
            <w:pPr>
              <w:rPr>
                <w:lang w:val="en-US"/>
              </w:rPr>
            </w:pPr>
            <w:r w:rsidRPr="00CE226C">
              <w:rPr>
                <w:lang w:val="en-US"/>
              </w:rPr>
              <w:t>sha1RSA(1.3.14.3.2.29)</w:t>
            </w:r>
          </w:p>
        </w:tc>
      </w:tr>
      <w:tr w:rsidR="00110845" w:rsidRPr="00861252" w14:paraId="372C91D3" w14:textId="77777777" w:rsidTr="00110845">
        <w:trPr>
          <w:trHeight w:val="20"/>
        </w:trPr>
        <w:tc>
          <w:tcPr>
            <w:tcW w:w="3655" w:type="pct"/>
            <w:gridSpan w:val="2"/>
            <w:tcBorders>
              <w:top w:val="single" w:sz="4" w:space="0" w:color="auto"/>
              <w:bottom w:val="single" w:sz="4" w:space="0" w:color="auto"/>
            </w:tcBorders>
          </w:tcPr>
          <w:p w14:paraId="372C91D0" w14:textId="77777777" w:rsidR="00110845" w:rsidRPr="00CE226C" w:rsidRDefault="00110845" w:rsidP="00110845">
            <w:pPr>
              <w:ind w:firstLine="851"/>
            </w:pPr>
            <w:r w:rsidRPr="00CE226C">
              <w:t>Поставщик службы криптографии</w:t>
            </w:r>
          </w:p>
        </w:tc>
        <w:tc>
          <w:tcPr>
            <w:tcW w:w="1345" w:type="pct"/>
            <w:tcBorders>
              <w:top w:val="single" w:sz="4" w:space="0" w:color="auto"/>
              <w:bottom w:val="single" w:sz="4" w:space="0" w:color="auto"/>
            </w:tcBorders>
          </w:tcPr>
          <w:p w14:paraId="372C91D1" w14:textId="77777777" w:rsidR="00110845" w:rsidRPr="00CE226C" w:rsidRDefault="00110845" w:rsidP="00110845">
            <w:pPr>
              <w:rPr>
                <w:lang w:val="en-US"/>
              </w:rPr>
            </w:pPr>
            <w:r w:rsidRPr="00CE226C">
              <w:rPr>
                <w:lang w:val="en-US"/>
              </w:rPr>
              <w:t>Microsoft RSA SChannel Cryptographic Provider</w:t>
            </w:r>
          </w:p>
          <w:p w14:paraId="372C91D2" w14:textId="77777777" w:rsidR="00110845" w:rsidRPr="00CE226C" w:rsidRDefault="00110845" w:rsidP="00110845">
            <w:pPr>
              <w:rPr>
                <w:lang w:val="en-US"/>
              </w:rPr>
            </w:pPr>
            <w:r w:rsidRPr="00CE226C">
              <w:rPr>
                <w:lang w:val="en-US"/>
              </w:rPr>
              <w:t xml:space="preserve">2048 </w:t>
            </w:r>
            <w:r w:rsidRPr="00CE226C">
              <w:t>бит</w:t>
            </w:r>
          </w:p>
        </w:tc>
      </w:tr>
      <w:tr w:rsidR="00110845" w:rsidRPr="000F01CC" w14:paraId="372C91D6" w14:textId="77777777" w:rsidTr="00110845">
        <w:trPr>
          <w:trHeight w:val="20"/>
        </w:trPr>
        <w:tc>
          <w:tcPr>
            <w:tcW w:w="3655" w:type="pct"/>
            <w:gridSpan w:val="2"/>
            <w:tcBorders>
              <w:top w:val="single" w:sz="4" w:space="0" w:color="auto"/>
              <w:bottom w:val="single" w:sz="4" w:space="0" w:color="auto"/>
            </w:tcBorders>
          </w:tcPr>
          <w:p w14:paraId="372C91D4" w14:textId="77777777" w:rsidR="00110845" w:rsidRPr="00E546BC" w:rsidRDefault="00110845" w:rsidP="00110845">
            <w:pPr>
              <w:ind w:firstLine="426"/>
              <w:rPr>
                <w:b/>
                <w:sz w:val="22"/>
                <w:szCs w:val="22"/>
              </w:rPr>
            </w:pPr>
            <w:r w:rsidRPr="00E546BC">
              <w:rPr>
                <w:b/>
                <w:sz w:val="22"/>
                <w:szCs w:val="22"/>
              </w:rPr>
              <w:t>Политики управления приложениями</w:t>
            </w:r>
          </w:p>
        </w:tc>
        <w:tc>
          <w:tcPr>
            <w:tcW w:w="1345" w:type="pct"/>
            <w:tcBorders>
              <w:top w:val="single" w:sz="4" w:space="0" w:color="auto"/>
              <w:bottom w:val="single" w:sz="4" w:space="0" w:color="auto"/>
            </w:tcBorders>
          </w:tcPr>
          <w:p w14:paraId="372C91D5" w14:textId="77777777" w:rsidR="00110845" w:rsidRPr="00CE226C" w:rsidRDefault="00110845" w:rsidP="00110845"/>
        </w:tc>
      </w:tr>
      <w:tr w:rsidR="00110845" w:rsidRPr="000F01CC" w14:paraId="372C91D9" w14:textId="77777777" w:rsidTr="00110845">
        <w:trPr>
          <w:trHeight w:val="20"/>
        </w:trPr>
        <w:tc>
          <w:tcPr>
            <w:tcW w:w="3655" w:type="pct"/>
            <w:gridSpan w:val="2"/>
            <w:tcBorders>
              <w:top w:val="single" w:sz="4" w:space="0" w:color="auto"/>
              <w:bottom w:val="single" w:sz="4" w:space="0" w:color="auto"/>
            </w:tcBorders>
          </w:tcPr>
          <w:p w14:paraId="372C91D7" w14:textId="77777777" w:rsidR="00110845" w:rsidRPr="00E546BC" w:rsidRDefault="00110845" w:rsidP="00110845">
            <w:pPr>
              <w:ind w:firstLine="567"/>
              <w:rPr>
                <w:b/>
                <w:sz w:val="22"/>
                <w:szCs w:val="22"/>
              </w:rPr>
            </w:pPr>
            <w:r w:rsidRPr="00E546BC">
              <w:rPr>
                <w:b/>
                <w:sz w:val="22"/>
                <w:szCs w:val="22"/>
                <w:lang w:val="en-US"/>
              </w:rPr>
              <w:t>AppLocker</w:t>
            </w:r>
          </w:p>
        </w:tc>
        <w:tc>
          <w:tcPr>
            <w:tcW w:w="1345" w:type="pct"/>
            <w:tcBorders>
              <w:top w:val="single" w:sz="4" w:space="0" w:color="auto"/>
              <w:bottom w:val="single" w:sz="4" w:space="0" w:color="auto"/>
            </w:tcBorders>
          </w:tcPr>
          <w:p w14:paraId="372C91D8" w14:textId="77777777" w:rsidR="00110845" w:rsidRPr="00CE226C" w:rsidRDefault="00110845" w:rsidP="00110845"/>
        </w:tc>
      </w:tr>
      <w:tr w:rsidR="00110845" w:rsidRPr="000F01CC" w14:paraId="372C91DC" w14:textId="77777777" w:rsidTr="00110845">
        <w:trPr>
          <w:trHeight w:val="20"/>
        </w:trPr>
        <w:tc>
          <w:tcPr>
            <w:tcW w:w="3655" w:type="pct"/>
            <w:gridSpan w:val="2"/>
            <w:tcBorders>
              <w:top w:val="single" w:sz="4" w:space="0" w:color="auto"/>
              <w:bottom w:val="single" w:sz="4" w:space="0" w:color="auto"/>
            </w:tcBorders>
          </w:tcPr>
          <w:p w14:paraId="372C91DA" w14:textId="77777777" w:rsidR="00110845" w:rsidRPr="00CE226C" w:rsidRDefault="00110845" w:rsidP="00110845">
            <w:pPr>
              <w:ind w:firstLine="709"/>
              <w:rPr>
                <w:b/>
              </w:rPr>
            </w:pPr>
            <w:r w:rsidRPr="00CE226C">
              <w:t>Исполняемые правила</w:t>
            </w:r>
          </w:p>
        </w:tc>
        <w:tc>
          <w:tcPr>
            <w:tcW w:w="1345" w:type="pct"/>
            <w:tcBorders>
              <w:top w:val="single" w:sz="4" w:space="0" w:color="auto"/>
              <w:bottom w:val="single" w:sz="4" w:space="0" w:color="auto"/>
            </w:tcBorders>
          </w:tcPr>
          <w:p w14:paraId="372C91DB" w14:textId="77777777" w:rsidR="00110845" w:rsidRPr="00CE226C" w:rsidRDefault="00110845" w:rsidP="00110845">
            <w:r w:rsidRPr="00CE226C">
              <w:t>Не определено</w:t>
            </w:r>
          </w:p>
        </w:tc>
      </w:tr>
      <w:tr w:rsidR="00110845" w:rsidRPr="000F01CC" w14:paraId="372C91DF" w14:textId="77777777" w:rsidTr="00110845">
        <w:trPr>
          <w:trHeight w:val="20"/>
        </w:trPr>
        <w:tc>
          <w:tcPr>
            <w:tcW w:w="3655" w:type="pct"/>
            <w:gridSpan w:val="2"/>
            <w:tcBorders>
              <w:top w:val="single" w:sz="4" w:space="0" w:color="auto"/>
              <w:bottom w:val="single" w:sz="4" w:space="0" w:color="auto"/>
            </w:tcBorders>
          </w:tcPr>
          <w:p w14:paraId="372C91DD" w14:textId="77777777" w:rsidR="00110845" w:rsidRPr="00CE226C" w:rsidRDefault="00110845" w:rsidP="00110845">
            <w:pPr>
              <w:ind w:firstLine="709"/>
            </w:pPr>
            <w:r w:rsidRPr="00CE226C">
              <w:t xml:space="preserve">Правила установщика </w:t>
            </w:r>
            <w:r w:rsidRPr="00CE226C">
              <w:rPr>
                <w:lang w:val="en-US"/>
              </w:rPr>
              <w:t>Windows</w:t>
            </w:r>
          </w:p>
        </w:tc>
        <w:tc>
          <w:tcPr>
            <w:tcW w:w="1345" w:type="pct"/>
            <w:tcBorders>
              <w:top w:val="single" w:sz="4" w:space="0" w:color="auto"/>
              <w:bottom w:val="single" w:sz="4" w:space="0" w:color="auto"/>
            </w:tcBorders>
          </w:tcPr>
          <w:p w14:paraId="372C91DE" w14:textId="77777777" w:rsidR="00110845" w:rsidRPr="00CE226C" w:rsidRDefault="00110845" w:rsidP="00110845">
            <w:r w:rsidRPr="00CE226C">
              <w:t>Не определено</w:t>
            </w:r>
          </w:p>
        </w:tc>
      </w:tr>
      <w:tr w:rsidR="00110845" w:rsidRPr="000F01CC" w14:paraId="372C91E2" w14:textId="77777777" w:rsidTr="00110845">
        <w:trPr>
          <w:trHeight w:val="20"/>
        </w:trPr>
        <w:tc>
          <w:tcPr>
            <w:tcW w:w="3655" w:type="pct"/>
            <w:gridSpan w:val="2"/>
            <w:tcBorders>
              <w:top w:val="single" w:sz="4" w:space="0" w:color="auto"/>
              <w:bottom w:val="single" w:sz="4" w:space="0" w:color="auto"/>
            </w:tcBorders>
          </w:tcPr>
          <w:p w14:paraId="372C91E0" w14:textId="77777777" w:rsidR="00110845" w:rsidRPr="00CE226C" w:rsidRDefault="00110845" w:rsidP="00110845">
            <w:pPr>
              <w:ind w:firstLine="709"/>
              <w:rPr>
                <w:lang w:val="en-US"/>
              </w:rPr>
            </w:pPr>
            <w:r w:rsidRPr="00CE226C">
              <w:t>Правила сценариев</w:t>
            </w:r>
          </w:p>
        </w:tc>
        <w:tc>
          <w:tcPr>
            <w:tcW w:w="1345" w:type="pct"/>
            <w:tcBorders>
              <w:top w:val="single" w:sz="4" w:space="0" w:color="auto"/>
              <w:bottom w:val="single" w:sz="4" w:space="0" w:color="auto"/>
            </w:tcBorders>
          </w:tcPr>
          <w:p w14:paraId="372C91E1" w14:textId="77777777" w:rsidR="00110845" w:rsidRPr="00CE226C" w:rsidRDefault="00110845" w:rsidP="00110845">
            <w:r w:rsidRPr="00CE226C">
              <w:t>Не определено</w:t>
            </w:r>
          </w:p>
        </w:tc>
      </w:tr>
      <w:tr w:rsidR="00110845" w:rsidRPr="000F01CC" w14:paraId="372C91E5" w14:textId="77777777" w:rsidTr="00110845">
        <w:trPr>
          <w:trHeight w:val="20"/>
        </w:trPr>
        <w:tc>
          <w:tcPr>
            <w:tcW w:w="3655" w:type="pct"/>
            <w:gridSpan w:val="2"/>
            <w:tcBorders>
              <w:top w:val="single" w:sz="4" w:space="0" w:color="auto"/>
              <w:bottom w:val="single" w:sz="4" w:space="0" w:color="auto"/>
            </w:tcBorders>
          </w:tcPr>
          <w:p w14:paraId="372C91E3" w14:textId="77777777" w:rsidR="00110845" w:rsidRPr="00E546BC" w:rsidRDefault="00110845" w:rsidP="00110845">
            <w:pPr>
              <w:ind w:left="426"/>
              <w:rPr>
                <w:b/>
                <w:sz w:val="22"/>
                <w:szCs w:val="22"/>
              </w:rPr>
            </w:pPr>
            <w:r w:rsidRPr="00E546BC">
              <w:rPr>
                <w:b/>
                <w:sz w:val="22"/>
                <w:szCs w:val="22"/>
              </w:rPr>
              <w:t>Политики IP-безопасности на "Служба каталогов Active Directory (...)"</w:t>
            </w:r>
          </w:p>
        </w:tc>
        <w:tc>
          <w:tcPr>
            <w:tcW w:w="1345" w:type="pct"/>
            <w:tcBorders>
              <w:top w:val="single" w:sz="4" w:space="0" w:color="auto"/>
              <w:bottom w:val="single" w:sz="4" w:space="0" w:color="auto"/>
            </w:tcBorders>
          </w:tcPr>
          <w:p w14:paraId="372C91E4" w14:textId="77777777" w:rsidR="00110845" w:rsidRPr="00CE226C" w:rsidRDefault="00110845" w:rsidP="00110845"/>
        </w:tc>
      </w:tr>
      <w:tr w:rsidR="00110845" w:rsidRPr="000F01CC" w14:paraId="372C91E8" w14:textId="77777777" w:rsidTr="00110845">
        <w:trPr>
          <w:trHeight w:val="20"/>
        </w:trPr>
        <w:tc>
          <w:tcPr>
            <w:tcW w:w="3655" w:type="pct"/>
            <w:gridSpan w:val="2"/>
            <w:tcBorders>
              <w:top w:val="single" w:sz="4" w:space="0" w:color="auto"/>
              <w:bottom w:val="single" w:sz="4" w:space="0" w:color="auto"/>
            </w:tcBorders>
          </w:tcPr>
          <w:p w14:paraId="372C91E6" w14:textId="77777777" w:rsidR="00110845" w:rsidRPr="00CE226C" w:rsidRDefault="00110845" w:rsidP="00110845">
            <w:pPr>
              <w:ind w:firstLine="567"/>
            </w:pPr>
            <w:r w:rsidRPr="00CE226C">
              <w:rPr>
                <w:lang w:val="en-US"/>
              </w:rPr>
              <w:t>Client (Respond Only)</w:t>
            </w:r>
          </w:p>
        </w:tc>
        <w:tc>
          <w:tcPr>
            <w:tcW w:w="1345" w:type="pct"/>
            <w:tcBorders>
              <w:top w:val="single" w:sz="4" w:space="0" w:color="auto"/>
              <w:bottom w:val="single" w:sz="4" w:space="0" w:color="auto"/>
            </w:tcBorders>
          </w:tcPr>
          <w:p w14:paraId="372C91E7" w14:textId="77777777" w:rsidR="00110845" w:rsidRPr="00CE226C" w:rsidRDefault="00110845" w:rsidP="00110845">
            <w:pPr>
              <w:rPr>
                <w:lang w:val="en-US"/>
              </w:rPr>
            </w:pPr>
          </w:p>
        </w:tc>
      </w:tr>
      <w:tr w:rsidR="00110845" w:rsidRPr="000F01CC" w14:paraId="372C91EB" w14:textId="77777777" w:rsidTr="00110845">
        <w:trPr>
          <w:trHeight w:val="20"/>
        </w:trPr>
        <w:tc>
          <w:tcPr>
            <w:tcW w:w="3655" w:type="pct"/>
            <w:gridSpan w:val="2"/>
            <w:tcBorders>
              <w:top w:val="single" w:sz="4" w:space="0" w:color="auto"/>
              <w:bottom w:val="single" w:sz="4" w:space="0" w:color="auto"/>
            </w:tcBorders>
          </w:tcPr>
          <w:p w14:paraId="372C91E9" w14:textId="34700E95" w:rsidR="00110845" w:rsidRPr="00CE226C" w:rsidRDefault="00D86E59" w:rsidP="00110845">
            <w:pPr>
              <w:ind w:firstLine="709"/>
            </w:pPr>
            <w:r w:rsidRPr="00CE226C">
              <w:t>Правила (</w:t>
            </w:r>
            <w:r w:rsidR="00110845" w:rsidRPr="00CE226C">
              <w:rPr>
                <w:i/>
              </w:rPr>
              <w:t>единственное, создано по умолчанию</w:t>
            </w:r>
            <w:r w:rsidR="00110845" w:rsidRPr="00CE226C">
              <w:t>)</w:t>
            </w:r>
          </w:p>
        </w:tc>
        <w:tc>
          <w:tcPr>
            <w:tcW w:w="1345" w:type="pct"/>
            <w:tcBorders>
              <w:top w:val="single" w:sz="4" w:space="0" w:color="auto"/>
              <w:bottom w:val="single" w:sz="4" w:space="0" w:color="auto"/>
            </w:tcBorders>
          </w:tcPr>
          <w:p w14:paraId="372C91EA" w14:textId="77777777" w:rsidR="00110845" w:rsidRPr="00CE226C" w:rsidRDefault="00110845" w:rsidP="00110845"/>
        </w:tc>
      </w:tr>
      <w:tr w:rsidR="00110845" w:rsidRPr="000F01CC" w14:paraId="372C91EE" w14:textId="77777777" w:rsidTr="00110845">
        <w:trPr>
          <w:trHeight w:val="20"/>
        </w:trPr>
        <w:tc>
          <w:tcPr>
            <w:tcW w:w="3655" w:type="pct"/>
            <w:gridSpan w:val="2"/>
            <w:tcBorders>
              <w:top w:val="single" w:sz="4" w:space="0" w:color="auto"/>
              <w:bottom w:val="single" w:sz="4" w:space="0" w:color="auto"/>
            </w:tcBorders>
          </w:tcPr>
          <w:p w14:paraId="372C91EC" w14:textId="77777777" w:rsidR="00110845" w:rsidRPr="00CE226C" w:rsidRDefault="00110845" w:rsidP="00110845">
            <w:pPr>
              <w:ind w:firstLine="851"/>
            </w:pPr>
            <w:r w:rsidRPr="00CE226C">
              <w:t xml:space="preserve">Список </w:t>
            </w:r>
            <w:r w:rsidRPr="00CE226C">
              <w:rPr>
                <w:lang w:val="en-US"/>
              </w:rPr>
              <w:t>IP-</w:t>
            </w:r>
            <w:r w:rsidRPr="00CE226C">
              <w:t>фильтров</w:t>
            </w:r>
          </w:p>
        </w:tc>
        <w:tc>
          <w:tcPr>
            <w:tcW w:w="1345" w:type="pct"/>
            <w:tcBorders>
              <w:top w:val="single" w:sz="4" w:space="0" w:color="auto"/>
              <w:bottom w:val="single" w:sz="4" w:space="0" w:color="auto"/>
            </w:tcBorders>
          </w:tcPr>
          <w:p w14:paraId="372C91ED" w14:textId="77777777" w:rsidR="00110845" w:rsidRPr="00CE226C" w:rsidRDefault="00110845" w:rsidP="00110845">
            <w:r w:rsidRPr="00CE226C">
              <w:t>Динамический</w:t>
            </w:r>
          </w:p>
        </w:tc>
      </w:tr>
      <w:tr w:rsidR="00110845" w:rsidRPr="000F01CC" w14:paraId="372C91F1" w14:textId="77777777" w:rsidTr="00110845">
        <w:trPr>
          <w:trHeight w:val="20"/>
        </w:trPr>
        <w:tc>
          <w:tcPr>
            <w:tcW w:w="3655" w:type="pct"/>
            <w:gridSpan w:val="2"/>
            <w:tcBorders>
              <w:top w:val="single" w:sz="4" w:space="0" w:color="auto"/>
              <w:bottom w:val="single" w:sz="4" w:space="0" w:color="auto"/>
            </w:tcBorders>
          </w:tcPr>
          <w:p w14:paraId="372C91EF" w14:textId="77777777" w:rsidR="00110845" w:rsidRPr="00CE226C" w:rsidRDefault="00110845" w:rsidP="00110845">
            <w:pPr>
              <w:ind w:firstLine="851"/>
              <w:rPr>
                <w:lang w:val="en-US"/>
              </w:rPr>
            </w:pPr>
            <w:r w:rsidRPr="00CE226C">
              <w:t>Действие фильтра</w:t>
            </w:r>
          </w:p>
        </w:tc>
        <w:tc>
          <w:tcPr>
            <w:tcW w:w="1345" w:type="pct"/>
            <w:tcBorders>
              <w:top w:val="single" w:sz="4" w:space="0" w:color="auto"/>
              <w:bottom w:val="single" w:sz="4" w:space="0" w:color="auto"/>
            </w:tcBorders>
          </w:tcPr>
          <w:p w14:paraId="372C91F0" w14:textId="77777777" w:rsidR="00110845" w:rsidRPr="00CE226C" w:rsidRDefault="00110845" w:rsidP="00110845">
            <w:r w:rsidRPr="00CE226C">
              <w:t>Отклик по умолчанию</w:t>
            </w:r>
          </w:p>
        </w:tc>
      </w:tr>
      <w:tr w:rsidR="00110845" w:rsidRPr="000F01CC" w14:paraId="372C91F4" w14:textId="77777777" w:rsidTr="00110845">
        <w:trPr>
          <w:trHeight w:val="20"/>
        </w:trPr>
        <w:tc>
          <w:tcPr>
            <w:tcW w:w="3655" w:type="pct"/>
            <w:gridSpan w:val="2"/>
            <w:tcBorders>
              <w:top w:val="single" w:sz="4" w:space="0" w:color="auto"/>
              <w:bottom w:val="single" w:sz="4" w:space="0" w:color="auto"/>
            </w:tcBorders>
          </w:tcPr>
          <w:p w14:paraId="372C91F2" w14:textId="77777777" w:rsidR="00110845" w:rsidRPr="00CE226C" w:rsidRDefault="00110845" w:rsidP="00110845">
            <w:pPr>
              <w:ind w:firstLine="851"/>
            </w:pPr>
            <w:r w:rsidRPr="00CE226C">
              <w:t>Методы проверки подлинности</w:t>
            </w:r>
          </w:p>
        </w:tc>
        <w:tc>
          <w:tcPr>
            <w:tcW w:w="1345" w:type="pct"/>
            <w:tcBorders>
              <w:top w:val="single" w:sz="4" w:space="0" w:color="auto"/>
              <w:bottom w:val="single" w:sz="4" w:space="0" w:color="auto"/>
            </w:tcBorders>
          </w:tcPr>
          <w:p w14:paraId="372C91F3" w14:textId="77777777" w:rsidR="00110845" w:rsidRPr="00CE226C" w:rsidRDefault="00110845" w:rsidP="00110845">
            <w:pPr>
              <w:rPr>
                <w:lang w:val="en-US"/>
              </w:rPr>
            </w:pPr>
            <w:r w:rsidRPr="00CE226C">
              <w:rPr>
                <w:lang w:val="en-US"/>
              </w:rPr>
              <w:t>Kerberos</w:t>
            </w:r>
          </w:p>
        </w:tc>
      </w:tr>
      <w:tr w:rsidR="00110845" w:rsidRPr="000F01CC" w14:paraId="372C91F7" w14:textId="77777777" w:rsidTr="00110845">
        <w:trPr>
          <w:trHeight w:val="20"/>
        </w:trPr>
        <w:tc>
          <w:tcPr>
            <w:tcW w:w="3655" w:type="pct"/>
            <w:gridSpan w:val="2"/>
            <w:tcBorders>
              <w:top w:val="single" w:sz="4" w:space="0" w:color="auto"/>
              <w:bottom w:val="single" w:sz="4" w:space="0" w:color="auto"/>
            </w:tcBorders>
          </w:tcPr>
          <w:p w14:paraId="372C91F5" w14:textId="77777777" w:rsidR="00110845" w:rsidRPr="00CE226C" w:rsidRDefault="00110845" w:rsidP="00110845">
            <w:pPr>
              <w:ind w:firstLine="851"/>
            </w:pPr>
            <w:r w:rsidRPr="00CE226C">
              <w:t>Конечная точка туннеля</w:t>
            </w:r>
          </w:p>
        </w:tc>
        <w:tc>
          <w:tcPr>
            <w:tcW w:w="1345" w:type="pct"/>
            <w:tcBorders>
              <w:top w:val="single" w:sz="4" w:space="0" w:color="auto"/>
              <w:bottom w:val="single" w:sz="4" w:space="0" w:color="auto"/>
            </w:tcBorders>
          </w:tcPr>
          <w:p w14:paraId="372C91F6" w14:textId="77777777" w:rsidR="00110845" w:rsidRPr="00CE226C" w:rsidRDefault="00110845" w:rsidP="00110845">
            <w:r w:rsidRPr="00CE226C">
              <w:t>Нет</w:t>
            </w:r>
          </w:p>
        </w:tc>
      </w:tr>
      <w:tr w:rsidR="00110845" w:rsidRPr="000F01CC" w14:paraId="372C91FA" w14:textId="77777777" w:rsidTr="00110845">
        <w:trPr>
          <w:trHeight w:val="20"/>
        </w:trPr>
        <w:tc>
          <w:tcPr>
            <w:tcW w:w="3655" w:type="pct"/>
            <w:gridSpan w:val="2"/>
            <w:tcBorders>
              <w:top w:val="single" w:sz="4" w:space="0" w:color="auto"/>
              <w:bottom w:val="single" w:sz="4" w:space="0" w:color="auto"/>
            </w:tcBorders>
          </w:tcPr>
          <w:p w14:paraId="372C91F8" w14:textId="77777777" w:rsidR="00110845" w:rsidRPr="00CE226C" w:rsidRDefault="00110845" w:rsidP="00110845">
            <w:pPr>
              <w:ind w:firstLine="851"/>
            </w:pPr>
            <w:r w:rsidRPr="00CE226C">
              <w:t>Тип подключения</w:t>
            </w:r>
          </w:p>
        </w:tc>
        <w:tc>
          <w:tcPr>
            <w:tcW w:w="1345" w:type="pct"/>
            <w:tcBorders>
              <w:top w:val="single" w:sz="4" w:space="0" w:color="auto"/>
              <w:bottom w:val="single" w:sz="4" w:space="0" w:color="auto"/>
            </w:tcBorders>
          </w:tcPr>
          <w:p w14:paraId="372C91F9" w14:textId="77777777" w:rsidR="00110845" w:rsidRPr="00CE226C" w:rsidRDefault="00110845" w:rsidP="00110845">
            <w:pPr>
              <w:rPr>
                <w:lang w:val="en-US"/>
              </w:rPr>
            </w:pPr>
            <w:r w:rsidRPr="00CE226C">
              <w:t>Все</w:t>
            </w:r>
          </w:p>
        </w:tc>
      </w:tr>
      <w:tr w:rsidR="00110845" w:rsidRPr="000F01CC" w14:paraId="372C91FD" w14:textId="77777777" w:rsidTr="00110845">
        <w:trPr>
          <w:trHeight w:val="20"/>
        </w:trPr>
        <w:tc>
          <w:tcPr>
            <w:tcW w:w="3655" w:type="pct"/>
            <w:gridSpan w:val="2"/>
            <w:tcBorders>
              <w:top w:val="single" w:sz="4" w:space="0" w:color="auto"/>
              <w:bottom w:val="single" w:sz="4" w:space="0" w:color="auto"/>
            </w:tcBorders>
          </w:tcPr>
          <w:p w14:paraId="372C91FB" w14:textId="77777777" w:rsidR="00110845" w:rsidRPr="00CE226C" w:rsidRDefault="00110845" w:rsidP="00110845">
            <w:pPr>
              <w:ind w:firstLine="709"/>
            </w:pPr>
            <w:r w:rsidRPr="00CE226C">
              <w:t>Общие</w:t>
            </w:r>
          </w:p>
        </w:tc>
        <w:tc>
          <w:tcPr>
            <w:tcW w:w="1345" w:type="pct"/>
            <w:tcBorders>
              <w:top w:val="single" w:sz="4" w:space="0" w:color="auto"/>
              <w:bottom w:val="single" w:sz="4" w:space="0" w:color="auto"/>
            </w:tcBorders>
          </w:tcPr>
          <w:p w14:paraId="372C91FC" w14:textId="77777777" w:rsidR="00110845" w:rsidRPr="00CE226C" w:rsidRDefault="00110845" w:rsidP="00110845">
            <w:pPr>
              <w:rPr>
                <w:lang w:val="en-US"/>
              </w:rPr>
            </w:pPr>
          </w:p>
        </w:tc>
      </w:tr>
      <w:tr w:rsidR="00110845" w:rsidRPr="000F01CC" w14:paraId="372C9200" w14:textId="77777777" w:rsidTr="00110845">
        <w:trPr>
          <w:trHeight w:val="20"/>
        </w:trPr>
        <w:tc>
          <w:tcPr>
            <w:tcW w:w="3655" w:type="pct"/>
            <w:gridSpan w:val="2"/>
            <w:tcBorders>
              <w:top w:val="single" w:sz="4" w:space="0" w:color="auto"/>
              <w:bottom w:val="single" w:sz="4" w:space="0" w:color="auto"/>
            </w:tcBorders>
          </w:tcPr>
          <w:p w14:paraId="372C91FE" w14:textId="77777777" w:rsidR="00110845" w:rsidRPr="00CE226C" w:rsidRDefault="00110845" w:rsidP="00110845">
            <w:pPr>
              <w:ind w:left="851"/>
            </w:pPr>
            <w:r w:rsidRPr="00CE226C">
              <w:t>Проверять политику на наличие изменений каждые</w:t>
            </w:r>
          </w:p>
        </w:tc>
        <w:tc>
          <w:tcPr>
            <w:tcW w:w="1345" w:type="pct"/>
            <w:tcBorders>
              <w:top w:val="single" w:sz="4" w:space="0" w:color="auto"/>
              <w:bottom w:val="single" w:sz="4" w:space="0" w:color="auto"/>
            </w:tcBorders>
          </w:tcPr>
          <w:p w14:paraId="372C91FF" w14:textId="77777777" w:rsidR="00110845" w:rsidRPr="00CE226C" w:rsidRDefault="00110845" w:rsidP="00110845">
            <w:r w:rsidRPr="00CE226C">
              <w:t>180 мин.</w:t>
            </w:r>
          </w:p>
        </w:tc>
      </w:tr>
      <w:tr w:rsidR="00110845" w:rsidRPr="000F01CC" w14:paraId="372C9203" w14:textId="77777777" w:rsidTr="00110845">
        <w:trPr>
          <w:trHeight w:val="20"/>
        </w:trPr>
        <w:tc>
          <w:tcPr>
            <w:tcW w:w="3655" w:type="pct"/>
            <w:gridSpan w:val="2"/>
            <w:tcBorders>
              <w:top w:val="single" w:sz="4" w:space="0" w:color="auto"/>
              <w:bottom w:val="single" w:sz="4" w:space="0" w:color="auto"/>
            </w:tcBorders>
          </w:tcPr>
          <w:p w14:paraId="372C9201" w14:textId="77777777" w:rsidR="00110845" w:rsidRPr="00CE226C" w:rsidRDefault="00110845" w:rsidP="00110845">
            <w:pPr>
              <w:ind w:firstLine="567"/>
              <w:rPr>
                <w:lang w:val="en-US"/>
              </w:rPr>
            </w:pPr>
            <w:r w:rsidRPr="00CE226C">
              <w:rPr>
                <w:lang w:val="en-US"/>
              </w:rPr>
              <w:lastRenderedPageBreak/>
              <w:t>Secure Server (Require Security)</w:t>
            </w:r>
          </w:p>
        </w:tc>
        <w:tc>
          <w:tcPr>
            <w:tcW w:w="1345" w:type="pct"/>
            <w:tcBorders>
              <w:top w:val="single" w:sz="4" w:space="0" w:color="auto"/>
              <w:bottom w:val="single" w:sz="4" w:space="0" w:color="auto"/>
            </w:tcBorders>
          </w:tcPr>
          <w:p w14:paraId="372C9202" w14:textId="77777777" w:rsidR="00110845" w:rsidRPr="00CE226C" w:rsidRDefault="00110845" w:rsidP="00110845">
            <w:pPr>
              <w:rPr>
                <w:lang w:val="en-US"/>
              </w:rPr>
            </w:pPr>
          </w:p>
        </w:tc>
      </w:tr>
      <w:tr w:rsidR="00110845" w:rsidRPr="000F01CC" w14:paraId="372C9206" w14:textId="77777777" w:rsidTr="00110845">
        <w:trPr>
          <w:trHeight w:val="20"/>
        </w:trPr>
        <w:tc>
          <w:tcPr>
            <w:tcW w:w="3655" w:type="pct"/>
            <w:gridSpan w:val="2"/>
            <w:tcBorders>
              <w:top w:val="single" w:sz="4" w:space="0" w:color="auto"/>
              <w:bottom w:val="single" w:sz="4" w:space="0" w:color="auto"/>
            </w:tcBorders>
          </w:tcPr>
          <w:p w14:paraId="372C9204" w14:textId="0815117A" w:rsidR="00110845" w:rsidRPr="00CE226C" w:rsidRDefault="00D86E59" w:rsidP="00110845">
            <w:pPr>
              <w:ind w:firstLine="709"/>
            </w:pPr>
            <w:r w:rsidRPr="00CE226C">
              <w:t>Правила (</w:t>
            </w:r>
            <w:r w:rsidR="00110845" w:rsidRPr="00CE226C">
              <w:rPr>
                <w:i/>
              </w:rPr>
              <w:t>три, созданы по умолчанию</w:t>
            </w:r>
            <w:r w:rsidR="00110845" w:rsidRPr="00CE226C">
              <w:t>)</w:t>
            </w:r>
          </w:p>
        </w:tc>
        <w:tc>
          <w:tcPr>
            <w:tcW w:w="1345" w:type="pct"/>
            <w:tcBorders>
              <w:top w:val="single" w:sz="4" w:space="0" w:color="auto"/>
              <w:bottom w:val="single" w:sz="4" w:space="0" w:color="auto"/>
            </w:tcBorders>
          </w:tcPr>
          <w:p w14:paraId="372C9205" w14:textId="77777777" w:rsidR="00110845" w:rsidRPr="00CE226C" w:rsidRDefault="00110845" w:rsidP="00110845"/>
        </w:tc>
      </w:tr>
      <w:tr w:rsidR="00110845" w:rsidRPr="000F01CC" w14:paraId="372C920B" w14:textId="77777777" w:rsidTr="00110845">
        <w:trPr>
          <w:trHeight w:val="20"/>
        </w:trPr>
        <w:tc>
          <w:tcPr>
            <w:tcW w:w="3655" w:type="pct"/>
            <w:gridSpan w:val="2"/>
            <w:tcBorders>
              <w:top w:val="single" w:sz="4" w:space="0" w:color="auto"/>
              <w:bottom w:val="single" w:sz="4" w:space="0" w:color="auto"/>
            </w:tcBorders>
            <w:vAlign w:val="center"/>
          </w:tcPr>
          <w:p w14:paraId="372C9207" w14:textId="77777777" w:rsidR="00110845" w:rsidRPr="00CE226C" w:rsidRDefault="00110845" w:rsidP="00110845">
            <w:pPr>
              <w:ind w:firstLine="851"/>
            </w:pPr>
            <w:r w:rsidRPr="00CE226C">
              <w:t xml:space="preserve">Список </w:t>
            </w:r>
            <w:r w:rsidRPr="00CE226C">
              <w:rPr>
                <w:lang w:val="en-US"/>
              </w:rPr>
              <w:t>IP-</w:t>
            </w:r>
            <w:r w:rsidRPr="00CE226C">
              <w:t>фильтров</w:t>
            </w:r>
          </w:p>
        </w:tc>
        <w:tc>
          <w:tcPr>
            <w:tcW w:w="1345" w:type="pct"/>
            <w:tcBorders>
              <w:top w:val="single" w:sz="4" w:space="0" w:color="auto"/>
              <w:bottom w:val="single" w:sz="4" w:space="0" w:color="auto"/>
            </w:tcBorders>
          </w:tcPr>
          <w:p w14:paraId="372C9208" w14:textId="77777777" w:rsidR="00110845" w:rsidRPr="00CE226C" w:rsidRDefault="00110845" w:rsidP="00110845">
            <w:pPr>
              <w:rPr>
                <w:lang w:val="en-US"/>
              </w:rPr>
            </w:pPr>
            <w:r w:rsidRPr="00CE226C">
              <w:rPr>
                <w:lang w:val="en-US"/>
              </w:rPr>
              <w:t>1.All IP traffic</w:t>
            </w:r>
          </w:p>
          <w:p w14:paraId="372C9209" w14:textId="77777777" w:rsidR="00110845" w:rsidRPr="00CE226C" w:rsidRDefault="00110845" w:rsidP="00110845">
            <w:pPr>
              <w:rPr>
                <w:lang w:val="en-US"/>
              </w:rPr>
            </w:pPr>
            <w:r w:rsidRPr="00CE226C">
              <w:rPr>
                <w:lang w:val="en-US"/>
              </w:rPr>
              <w:t>2.All ICMP traffic</w:t>
            </w:r>
          </w:p>
          <w:p w14:paraId="372C920A" w14:textId="77777777" w:rsidR="00110845" w:rsidRPr="00CE226C" w:rsidRDefault="00110845" w:rsidP="00110845">
            <w:r w:rsidRPr="00CE226C">
              <w:t>3. Динамический</w:t>
            </w:r>
          </w:p>
        </w:tc>
      </w:tr>
      <w:tr w:rsidR="00110845" w:rsidRPr="00861252" w14:paraId="372C9210" w14:textId="77777777" w:rsidTr="00110845">
        <w:trPr>
          <w:trHeight w:val="20"/>
        </w:trPr>
        <w:tc>
          <w:tcPr>
            <w:tcW w:w="3655" w:type="pct"/>
            <w:gridSpan w:val="2"/>
            <w:tcBorders>
              <w:top w:val="single" w:sz="4" w:space="0" w:color="auto"/>
              <w:bottom w:val="single" w:sz="4" w:space="0" w:color="auto"/>
            </w:tcBorders>
            <w:vAlign w:val="center"/>
          </w:tcPr>
          <w:p w14:paraId="372C920C" w14:textId="77777777" w:rsidR="00110845" w:rsidRPr="00CE226C" w:rsidRDefault="00110845" w:rsidP="00110845">
            <w:pPr>
              <w:ind w:firstLine="851"/>
            </w:pPr>
            <w:r w:rsidRPr="00CE226C">
              <w:t>Действие фильтра</w:t>
            </w:r>
          </w:p>
        </w:tc>
        <w:tc>
          <w:tcPr>
            <w:tcW w:w="1345" w:type="pct"/>
            <w:tcBorders>
              <w:top w:val="single" w:sz="4" w:space="0" w:color="auto"/>
              <w:bottom w:val="single" w:sz="4" w:space="0" w:color="auto"/>
            </w:tcBorders>
          </w:tcPr>
          <w:p w14:paraId="372C920D" w14:textId="77777777" w:rsidR="00110845" w:rsidRPr="00CE226C" w:rsidRDefault="00110845" w:rsidP="00110845">
            <w:pPr>
              <w:rPr>
                <w:lang w:val="en-US"/>
              </w:rPr>
            </w:pPr>
            <w:r w:rsidRPr="00CE226C">
              <w:rPr>
                <w:lang w:val="en-US"/>
              </w:rPr>
              <w:t>1.Require Security</w:t>
            </w:r>
          </w:p>
          <w:p w14:paraId="372C920E" w14:textId="77777777" w:rsidR="00110845" w:rsidRPr="00CE226C" w:rsidRDefault="00110845" w:rsidP="00110845">
            <w:pPr>
              <w:rPr>
                <w:lang w:val="en-US"/>
              </w:rPr>
            </w:pPr>
            <w:r w:rsidRPr="00CE226C">
              <w:rPr>
                <w:lang w:val="en-US"/>
              </w:rPr>
              <w:t>2.Permit</w:t>
            </w:r>
          </w:p>
          <w:p w14:paraId="372C920F" w14:textId="77777777" w:rsidR="00110845" w:rsidRPr="00CE226C" w:rsidRDefault="00110845" w:rsidP="00110845">
            <w:pPr>
              <w:rPr>
                <w:lang w:val="en-US"/>
              </w:rPr>
            </w:pPr>
            <w:r w:rsidRPr="00CE226C">
              <w:rPr>
                <w:lang w:val="en-US"/>
              </w:rPr>
              <w:t>3.</w:t>
            </w:r>
            <w:r w:rsidRPr="00CE226C">
              <w:t>Отклик</w:t>
            </w:r>
            <w:r w:rsidRPr="00CE226C">
              <w:rPr>
                <w:lang w:val="en-US"/>
              </w:rPr>
              <w:t xml:space="preserve"> </w:t>
            </w:r>
            <w:r w:rsidRPr="00CE226C">
              <w:t>по</w:t>
            </w:r>
            <w:r w:rsidRPr="00CE226C">
              <w:rPr>
                <w:lang w:val="en-US"/>
              </w:rPr>
              <w:t xml:space="preserve"> </w:t>
            </w:r>
            <w:r w:rsidRPr="00CE226C">
              <w:t>умолчанию</w:t>
            </w:r>
          </w:p>
        </w:tc>
      </w:tr>
      <w:tr w:rsidR="00110845" w:rsidRPr="000F01CC" w14:paraId="372C9215" w14:textId="77777777" w:rsidTr="00110845">
        <w:trPr>
          <w:trHeight w:val="20"/>
        </w:trPr>
        <w:tc>
          <w:tcPr>
            <w:tcW w:w="3655" w:type="pct"/>
            <w:gridSpan w:val="2"/>
            <w:tcBorders>
              <w:top w:val="single" w:sz="4" w:space="0" w:color="auto"/>
              <w:bottom w:val="single" w:sz="4" w:space="0" w:color="auto"/>
            </w:tcBorders>
            <w:vAlign w:val="center"/>
          </w:tcPr>
          <w:p w14:paraId="372C9211" w14:textId="77777777" w:rsidR="00110845" w:rsidRPr="00CE226C" w:rsidRDefault="00110845" w:rsidP="00110845">
            <w:pPr>
              <w:ind w:firstLine="851"/>
            </w:pPr>
            <w:r w:rsidRPr="00CE226C">
              <w:t>Методы проверки подлинности</w:t>
            </w:r>
          </w:p>
        </w:tc>
        <w:tc>
          <w:tcPr>
            <w:tcW w:w="1345" w:type="pct"/>
            <w:tcBorders>
              <w:top w:val="single" w:sz="4" w:space="0" w:color="auto"/>
              <w:bottom w:val="single" w:sz="4" w:space="0" w:color="auto"/>
            </w:tcBorders>
          </w:tcPr>
          <w:p w14:paraId="372C9212" w14:textId="77777777" w:rsidR="00110845" w:rsidRPr="00CE226C" w:rsidRDefault="00110845" w:rsidP="00110845">
            <w:r w:rsidRPr="00CE226C">
              <w:rPr>
                <w:lang w:val="en-US"/>
              </w:rPr>
              <w:t>1</w:t>
            </w:r>
            <w:r w:rsidRPr="00CE226C">
              <w:t>.</w:t>
            </w:r>
            <w:r w:rsidRPr="00CE226C">
              <w:rPr>
                <w:lang w:val="en-US"/>
              </w:rPr>
              <w:t>Kerberos</w:t>
            </w:r>
          </w:p>
          <w:p w14:paraId="372C9213" w14:textId="77777777" w:rsidR="00110845" w:rsidRPr="00CE226C" w:rsidRDefault="00110845" w:rsidP="00110845">
            <w:r w:rsidRPr="00CE226C">
              <w:t>2.Отсутсвует</w:t>
            </w:r>
          </w:p>
          <w:p w14:paraId="372C9214" w14:textId="77777777" w:rsidR="00110845" w:rsidRPr="00CE226C" w:rsidRDefault="00110845" w:rsidP="00110845">
            <w:r w:rsidRPr="00CE226C">
              <w:t>3.</w:t>
            </w:r>
            <w:r w:rsidRPr="00CE226C">
              <w:rPr>
                <w:lang w:val="en-US"/>
              </w:rPr>
              <w:t>Kerberos</w:t>
            </w:r>
          </w:p>
        </w:tc>
      </w:tr>
      <w:tr w:rsidR="00110845" w:rsidRPr="000F01CC" w14:paraId="372C9218" w14:textId="77777777" w:rsidTr="00110845">
        <w:trPr>
          <w:trHeight w:val="20"/>
        </w:trPr>
        <w:tc>
          <w:tcPr>
            <w:tcW w:w="3655" w:type="pct"/>
            <w:gridSpan w:val="2"/>
            <w:tcBorders>
              <w:top w:val="single" w:sz="4" w:space="0" w:color="auto"/>
              <w:bottom w:val="single" w:sz="4" w:space="0" w:color="auto"/>
            </w:tcBorders>
            <w:vAlign w:val="center"/>
          </w:tcPr>
          <w:p w14:paraId="372C9216" w14:textId="77777777" w:rsidR="00110845" w:rsidRPr="00CE226C" w:rsidRDefault="00110845" w:rsidP="00110845">
            <w:pPr>
              <w:ind w:firstLine="851"/>
            </w:pPr>
            <w:r w:rsidRPr="00CE226C">
              <w:t>Конечная точка туннеля</w:t>
            </w:r>
          </w:p>
        </w:tc>
        <w:tc>
          <w:tcPr>
            <w:tcW w:w="1345" w:type="pct"/>
            <w:tcBorders>
              <w:top w:val="single" w:sz="4" w:space="0" w:color="auto"/>
              <w:bottom w:val="single" w:sz="4" w:space="0" w:color="auto"/>
            </w:tcBorders>
          </w:tcPr>
          <w:p w14:paraId="372C9217" w14:textId="77777777" w:rsidR="00110845" w:rsidRPr="00CE226C" w:rsidRDefault="00110845" w:rsidP="00110845">
            <w:r w:rsidRPr="00CE226C">
              <w:t>Для всех правил: Нет</w:t>
            </w:r>
          </w:p>
        </w:tc>
      </w:tr>
      <w:tr w:rsidR="00110845" w:rsidRPr="000F01CC" w14:paraId="372C921B" w14:textId="77777777" w:rsidTr="00110845">
        <w:trPr>
          <w:trHeight w:val="20"/>
        </w:trPr>
        <w:tc>
          <w:tcPr>
            <w:tcW w:w="3655" w:type="pct"/>
            <w:gridSpan w:val="2"/>
            <w:tcBorders>
              <w:top w:val="single" w:sz="4" w:space="0" w:color="auto"/>
              <w:bottom w:val="single" w:sz="4" w:space="0" w:color="auto"/>
            </w:tcBorders>
            <w:vAlign w:val="center"/>
          </w:tcPr>
          <w:p w14:paraId="372C9219" w14:textId="77777777" w:rsidR="00110845" w:rsidRPr="00CE226C" w:rsidRDefault="00110845" w:rsidP="00110845">
            <w:pPr>
              <w:ind w:firstLine="851"/>
            </w:pPr>
            <w:r w:rsidRPr="00CE226C">
              <w:t>Тип подключения</w:t>
            </w:r>
          </w:p>
        </w:tc>
        <w:tc>
          <w:tcPr>
            <w:tcW w:w="1345" w:type="pct"/>
            <w:tcBorders>
              <w:top w:val="single" w:sz="4" w:space="0" w:color="auto"/>
              <w:bottom w:val="single" w:sz="4" w:space="0" w:color="auto"/>
            </w:tcBorders>
          </w:tcPr>
          <w:p w14:paraId="372C921A" w14:textId="77777777" w:rsidR="00110845" w:rsidRPr="00CE226C" w:rsidRDefault="00110845" w:rsidP="00110845">
            <w:r w:rsidRPr="00CE226C">
              <w:t>Для всех правил: Все</w:t>
            </w:r>
          </w:p>
        </w:tc>
      </w:tr>
      <w:tr w:rsidR="00110845" w:rsidRPr="000F01CC" w14:paraId="372C921E" w14:textId="77777777" w:rsidTr="00110845">
        <w:trPr>
          <w:trHeight w:val="20"/>
        </w:trPr>
        <w:tc>
          <w:tcPr>
            <w:tcW w:w="3655" w:type="pct"/>
            <w:gridSpan w:val="2"/>
            <w:tcBorders>
              <w:top w:val="single" w:sz="4" w:space="0" w:color="auto"/>
              <w:bottom w:val="single" w:sz="4" w:space="0" w:color="auto"/>
            </w:tcBorders>
          </w:tcPr>
          <w:p w14:paraId="372C921C" w14:textId="77777777" w:rsidR="00110845" w:rsidRPr="00CE226C" w:rsidRDefault="00110845" w:rsidP="00110845">
            <w:pPr>
              <w:ind w:firstLine="709"/>
            </w:pPr>
            <w:r w:rsidRPr="00CE226C">
              <w:t>Общие</w:t>
            </w:r>
          </w:p>
        </w:tc>
        <w:tc>
          <w:tcPr>
            <w:tcW w:w="1345" w:type="pct"/>
            <w:tcBorders>
              <w:top w:val="single" w:sz="4" w:space="0" w:color="auto"/>
              <w:bottom w:val="single" w:sz="4" w:space="0" w:color="auto"/>
            </w:tcBorders>
          </w:tcPr>
          <w:p w14:paraId="372C921D" w14:textId="77777777" w:rsidR="00110845" w:rsidRPr="00CE226C" w:rsidRDefault="00110845" w:rsidP="00110845">
            <w:pPr>
              <w:rPr>
                <w:lang w:val="en-US"/>
              </w:rPr>
            </w:pPr>
          </w:p>
        </w:tc>
      </w:tr>
      <w:tr w:rsidR="00110845" w:rsidRPr="000F01CC" w14:paraId="372C9221" w14:textId="77777777" w:rsidTr="00110845">
        <w:trPr>
          <w:trHeight w:val="20"/>
        </w:trPr>
        <w:tc>
          <w:tcPr>
            <w:tcW w:w="3655" w:type="pct"/>
            <w:gridSpan w:val="2"/>
            <w:tcBorders>
              <w:top w:val="single" w:sz="4" w:space="0" w:color="auto"/>
              <w:bottom w:val="single" w:sz="4" w:space="0" w:color="auto"/>
            </w:tcBorders>
          </w:tcPr>
          <w:p w14:paraId="372C921F" w14:textId="77777777" w:rsidR="00110845" w:rsidRPr="00CE226C" w:rsidRDefault="00110845" w:rsidP="00110845">
            <w:pPr>
              <w:ind w:left="851"/>
            </w:pPr>
            <w:r w:rsidRPr="00CE226C">
              <w:t>Проверять политику на наличие изменений каждые</w:t>
            </w:r>
          </w:p>
        </w:tc>
        <w:tc>
          <w:tcPr>
            <w:tcW w:w="1345" w:type="pct"/>
            <w:tcBorders>
              <w:top w:val="single" w:sz="4" w:space="0" w:color="auto"/>
              <w:bottom w:val="single" w:sz="4" w:space="0" w:color="auto"/>
            </w:tcBorders>
          </w:tcPr>
          <w:p w14:paraId="372C9220" w14:textId="77777777" w:rsidR="00110845" w:rsidRPr="00CE226C" w:rsidRDefault="00110845" w:rsidP="00110845">
            <w:r w:rsidRPr="00CE226C">
              <w:t>180 мин.</w:t>
            </w:r>
          </w:p>
        </w:tc>
      </w:tr>
      <w:tr w:rsidR="00110845" w:rsidRPr="000F01CC" w14:paraId="372C9224" w14:textId="77777777" w:rsidTr="00110845">
        <w:trPr>
          <w:trHeight w:val="20"/>
        </w:trPr>
        <w:tc>
          <w:tcPr>
            <w:tcW w:w="3655" w:type="pct"/>
            <w:gridSpan w:val="2"/>
            <w:tcBorders>
              <w:top w:val="single" w:sz="4" w:space="0" w:color="auto"/>
              <w:bottom w:val="single" w:sz="4" w:space="0" w:color="auto"/>
            </w:tcBorders>
          </w:tcPr>
          <w:p w14:paraId="372C9222" w14:textId="77777777" w:rsidR="00110845" w:rsidRPr="00CE226C" w:rsidRDefault="00110845" w:rsidP="00110845">
            <w:pPr>
              <w:ind w:firstLine="567"/>
              <w:rPr>
                <w:lang w:val="en-US"/>
              </w:rPr>
            </w:pPr>
            <w:r w:rsidRPr="00CE226C">
              <w:rPr>
                <w:lang w:val="en-US"/>
              </w:rPr>
              <w:t>Server (Request Security)</w:t>
            </w:r>
          </w:p>
        </w:tc>
        <w:tc>
          <w:tcPr>
            <w:tcW w:w="1345" w:type="pct"/>
            <w:tcBorders>
              <w:top w:val="single" w:sz="4" w:space="0" w:color="auto"/>
              <w:bottom w:val="single" w:sz="4" w:space="0" w:color="auto"/>
            </w:tcBorders>
          </w:tcPr>
          <w:p w14:paraId="372C9223" w14:textId="77777777" w:rsidR="00110845" w:rsidRPr="00CE226C" w:rsidRDefault="00110845" w:rsidP="00110845">
            <w:pPr>
              <w:rPr>
                <w:lang w:val="en-US"/>
              </w:rPr>
            </w:pPr>
          </w:p>
        </w:tc>
      </w:tr>
      <w:tr w:rsidR="00110845" w:rsidRPr="000F01CC" w14:paraId="372C9227" w14:textId="77777777" w:rsidTr="00110845">
        <w:trPr>
          <w:trHeight w:val="20"/>
        </w:trPr>
        <w:tc>
          <w:tcPr>
            <w:tcW w:w="3655" w:type="pct"/>
            <w:gridSpan w:val="2"/>
            <w:tcBorders>
              <w:top w:val="single" w:sz="4" w:space="0" w:color="auto"/>
              <w:bottom w:val="single" w:sz="4" w:space="0" w:color="auto"/>
            </w:tcBorders>
          </w:tcPr>
          <w:p w14:paraId="372C9225" w14:textId="23477179" w:rsidR="00110845" w:rsidRPr="00CE226C" w:rsidRDefault="00D86E59" w:rsidP="00110845">
            <w:pPr>
              <w:ind w:firstLine="709"/>
            </w:pPr>
            <w:r w:rsidRPr="00CE226C">
              <w:t>Правила (</w:t>
            </w:r>
            <w:r w:rsidR="00110845" w:rsidRPr="00CE226C">
              <w:rPr>
                <w:i/>
              </w:rPr>
              <w:t>три, созданы по умолчанию</w:t>
            </w:r>
            <w:r w:rsidR="00110845" w:rsidRPr="00CE226C">
              <w:t>)</w:t>
            </w:r>
          </w:p>
        </w:tc>
        <w:tc>
          <w:tcPr>
            <w:tcW w:w="1345" w:type="pct"/>
            <w:tcBorders>
              <w:top w:val="single" w:sz="4" w:space="0" w:color="auto"/>
              <w:bottom w:val="single" w:sz="4" w:space="0" w:color="auto"/>
            </w:tcBorders>
          </w:tcPr>
          <w:p w14:paraId="372C9226" w14:textId="77777777" w:rsidR="00110845" w:rsidRPr="00CE226C" w:rsidRDefault="00110845" w:rsidP="00110845"/>
        </w:tc>
      </w:tr>
      <w:tr w:rsidR="00110845" w:rsidRPr="000F01CC" w14:paraId="372C922C" w14:textId="77777777" w:rsidTr="00110845">
        <w:trPr>
          <w:trHeight w:val="20"/>
        </w:trPr>
        <w:tc>
          <w:tcPr>
            <w:tcW w:w="3655" w:type="pct"/>
            <w:gridSpan w:val="2"/>
            <w:tcBorders>
              <w:top w:val="single" w:sz="4" w:space="0" w:color="auto"/>
              <w:bottom w:val="single" w:sz="4" w:space="0" w:color="auto"/>
            </w:tcBorders>
            <w:vAlign w:val="center"/>
          </w:tcPr>
          <w:p w14:paraId="372C9228" w14:textId="77777777" w:rsidR="00110845" w:rsidRPr="00CE226C" w:rsidRDefault="00110845" w:rsidP="00110845">
            <w:pPr>
              <w:ind w:firstLine="851"/>
            </w:pPr>
            <w:r w:rsidRPr="00CE226C">
              <w:t xml:space="preserve">Список </w:t>
            </w:r>
            <w:r w:rsidRPr="00CE226C">
              <w:rPr>
                <w:lang w:val="en-US"/>
              </w:rPr>
              <w:t>IP-</w:t>
            </w:r>
            <w:r w:rsidRPr="00CE226C">
              <w:t>фильтров</w:t>
            </w:r>
          </w:p>
        </w:tc>
        <w:tc>
          <w:tcPr>
            <w:tcW w:w="1345" w:type="pct"/>
            <w:tcBorders>
              <w:top w:val="single" w:sz="4" w:space="0" w:color="auto"/>
              <w:bottom w:val="single" w:sz="4" w:space="0" w:color="auto"/>
            </w:tcBorders>
          </w:tcPr>
          <w:p w14:paraId="372C9229" w14:textId="77777777" w:rsidR="00110845" w:rsidRPr="00CE226C" w:rsidRDefault="00110845" w:rsidP="00110845">
            <w:pPr>
              <w:rPr>
                <w:lang w:val="en-US"/>
              </w:rPr>
            </w:pPr>
            <w:r w:rsidRPr="00CE226C">
              <w:rPr>
                <w:lang w:val="en-US"/>
              </w:rPr>
              <w:t>1.All IP traffic</w:t>
            </w:r>
          </w:p>
          <w:p w14:paraId="372C922A" w14:textId="77777777" w:rsidR="00110845" w:rsidRPr="00CE226C" w:rsidRDefault="00110845" w:rsidP="00110845">
            <w:pPr>
              <w:rPr>
                <w:lang w:val="en-US"/>
              </w:rPr>
            </w:pPr>
            <w:r w:rsidRPr="00CE226C">
              <w:rPr>
                <w:lang w:val="en-US"/>
              </w:rPr>
              <w:t>2.All ICMP traffic</w:t>
            </w:r>
          </w:p>
          <w:p w14:paraId="372C922B" w14:textId="77777777" w:rsidR="00110845" w:rsidRPr="00CE226C" w:rsidRDefault="00110845" w:rsidP="00110845">
            <w:r w:rsidRPr="00CE226C">
              <w:t>3. Динамический</w:t>
            </w:r>
          </w:p>
        </w:tc>
      </w:tr>
      <w:tr w:rsidR="00110845" w:rsidRPr="000F01CC" w14:paraId="372C9231" w14:textId="77777777" w:rsidTr="00110845">
        <w:trPr>
          <w:trHeight w:val="20"/>
        </w:trPr>
        <w:tc>
          <w:tcPr>
            <w:tcW w:w="3655" w:type="pct"/>
            <w:gridSpan w:val="2"/>
            <w:tcBorders>
              <w:top w:val="single" w:sz="4" w:space="0" w:color="auto"/>
              <w:bottom w:val="single" w:sz="4" w:space="0" w:color="auto"/>
            </w:tcBorders>
            <w:vAlign w:val="center"/>
          </w:tcPr>
          <w:p w14:paraId="372C922D" w14:textId="77777777" w:rsidR="00110845" w:rsidRPr="00CE226C" w:rsidRDefault="00110845" w:rsidP="00110845">
            <w:pPr>
              <w:ind w:firstLine="851"/>
            </w:pPr>
            <w:r w:rsidRPr="00CE226C">
              <w:t>Действие фильтра</w:t>
            </w:r>
          </w:p>
        </w:tc>
        <w:tc>
          <w:tcPr>
            <w:tcW w:w="1345" w:type="pct"/>
            <w:tcBorders>
              <w:top w:val="single" w:sz="4" w:space="0" w:color="auto"/>
              <w:bottom w:val="single" w:sz="4" w:space="0" w:color="auto"/>
            </w:tcBorders>
          </w:tcPr>
          <w:p w14:paraId="372C922E" w14:textId="77777777" w:rsidR="00110845" w:rsidRPr="00CE226C" w:rsidRDefault="00110845" w:rsidP="00110845">
            <w:pPr>
              <w:rPr>
                <w:lang w:val="en-US"/>
              </w:rPr>
            </w:pPr>
            <w:r w:rsidRPr="00CE226C">
              <w:rPr>
                <w:lang w:val="en-US"/>
              </w:rPr>
              <w:t>1.Request Security (Optional)</w:t>
            </w:r>
          </w:p>
          <w:p w14:paraId="372C922F" w14:textId="77777777" w:rsidR="00110845" w:rsidRPr="00CE226C" w:rsidRDefault="00110845" w:rsidP="00110845">
            <w:pPr>
              <w:rPr>
                <w:lang w:val="en-US"/>
              </w:rPr>
            </w:pPr>
            <w:r w:rsidRPr="00CE226C">
              <w:rPr>
                <w:lang w:val="en-US"/>
              </w:rPr>
              <w:t>2.Permit</w:t>
            </w:r>
          </w:p>
          <w:p w14:paraId="372C9230" w14:textId="77777777" w:rsidR="00110845" w:rsidRPr="00CE226C" w:rsidRDefault="00110845" w:rsidP="00110845">
            <w:r w:rsidRPr="00CE226C">
              <w:rPr>
                <w:lang w:val="en-US"/>
              </w:rPr>
              <w:t>3.</w:t>
            </w:r>
            <w:r w:rsidRPr="00CE226C">
              <w:t>Отклик</w:t>
            </w:r>
            <w:r w:rsidRPr="00CE226C">
              <w:rPr>
                <w:lang w:val="en-US"/>
              </w:rPr>
              <w:t xml:space="preserve"> </w:t>
            </w:r>
            <w:r w:rsidRPr="00CE226C">
              <w:t>по</w:t>
            </w:r>
            <w:r w:rsidRPr="00CE226C">
              <w:rPr>
                <w:lang w:val="en-US"/>
              </w:rPr>
              <w:t xml:space="preserve"> </w:t>
            </w:r>
            <w:r w:rsidRPr="00CE226C">
              <w:t>умолчанию</w:t>
            </w:r>
            <w:r w:rsidRPr="00CE226C">
              <w:rPr>
                <w:lang w:val="en-US"/>
              </w:rPr>
              <w:t xml:space="preserve"> </w:t>
            </w:r>
            <w:r w:rsidRPr="00CE226C">
              <w:t xml:space="preserve">(только ранние версии </w:t>
            </w:r>
            <w:r w:rsidRPr="00CE226C">
              <w:rPr>
                <w:lang w:val="en-US"/>
              </w:rPr>
              <w:t>Windows</w:t>
            </w:r>
            <w:r w:rsidRPr="00CE226C">
              <w:t>)</w:t>
            </w:r>
          </w:p>
        </w:tc>
      </w:tr>
      <w:tr w:rsidR="00110845" w:rsidRPr="000F01CC" w14:paraId="372C9236" w14:textId="77777777" w:rsidTr="00110845">
        <w:trPr>
          <w:trHeight w:val="20"/>
        </w:trPr>
        <w:tc>
          <w:tcPr>
            <w:tcW w:w="3655" w:type="pct"/>
            <w:gridSpan w:val="2"/>
            <w:tcBorders>
              <w:top w:val="single" w:sz="4" w:space="0" w:color="auto"/>
              <w:bottom w:val="single" w:sz="4" w:space="0" w:color="auto"/>
            </w:tcBorders>
            <w:vAlign w:val="center"/>
          </w:tcPr>
          <w:p w14:paraId="372C9232" w14:textId="77777777" w:rsidR="00110845" w:rsidRPr="00CE226C" w:rsidRDefault="00110845" w:rsidP="00110845">
            <w:pPr>
              <w:ind w:firstLine="851"/>
            </w:pPr>
            <w:r w:rsidRPr="00CE226C">
              <w:t>Методы проверки подлинности</w:t>
            </w:r>
          </w:p>
        </w:tc>
        <w:tc>
          <w:tcPr>
            <w:tcW w:w="1345" w:type="pct"/>
            <w:tcBorders>
              <w:top w:val="single" w:sz="4" w:space="0" w:color="auto"/>
              <w:bottom w:val="single" w:sz="4" w:space="0" w:color="auto"/>
            </w:tcBorders>
          </w:tcPr>
          <w:p w14:paraId="372C9233" w14:textId="77777777" w:rsidR="00110845" w:rsidRPr="00CE226C" w:rsidRDefault="00110845" w:rsidP="00110845">
            <w:r w:rsidRPr="00CE226C">
              <w:rPr>
                <w:lang w:val="en-US"/>
              </w:rPr>
              <w:t>1</w:t>
            </w:r>
            <w:r w:rsidRPr="00CE226C">
              <w:t>.</w:t>
            </w:r>
            <w:r w:rsidRPr="00CE226C">
              <w:rPr>
                <w:lang w:val="en-US"/>
              </w:rPr>
              <w:t>Kerberos</w:t>
            </w:r>
          </w:p>
          <w:p w14:paraId="372C9234" w14:textId="77777777" w:rsidR="00110845" w:rsidRPr="00CE226C" w:rsidRDefault="00110845" w:rsidP="00110845">
            <w:r w:rsidRPr="00CE226C">
              <w:t>2.Отсутсвует</w:t>
            </w:r>
          </w:p>
          <w:p w14:paraId="372C9235" w14:textId="77777777" w:rsidR="00110845" w:rsidRPr="00CE226C" w:rsidRDefault="00110845" w:rsidP="00110845">
            <w:r w:rsidRPr="00CE226C">
              <w:t>3.</w:t>
            </w:r>
            <w:r w:rsidRPr="00CE226C">
              <w:rPr>
                <w:lang w:val="en-US"/>
              </w:rPr>
              <w:t>Kerberos</w:t>
            </w:r>
          </w:p>
        </w:tc>
      </w:tr>
      <w:tr w:rsidR="00110845" w:rsidRPr="000F01CC" w14:paraId="372C9239" w14:textId="77777777" w:rsidTr="00110845">
        <w:trPr>
          <w:trHeight w:val="20"/>
        </w:trPr>
        <w:tc>
          <w:tcPr>
            <w:tcW w:w="3655" w:type="pct"/>
            <w:gridSpan w:val="2"/>
            <w:tcBorders>
              <w:top w:val="single" w:sz="4" w:space="0" w:color="auto"/>
              <w:bottom w:val="single" w:sz="4" w:space="0" w:color="auto"/>
            </w:tcBorders>
            <w:vAlign w:val="center"/>
          </w:tcPr>
          <w:p w14:paraId="372C9237" w14:textId="77777777" w:rsidR="00110845" w:rsidRPr="00CE226C" w:rsidRDefault="00110845" w:rsidP="00110845">
            <w:pPr>
              <w:ind w:firstLine="851"/>
            </w:pPr>
            <w:r w:rsidRPr="00CE226C">
              <w:t>Конечная точка туннеля</w:t>
            </w:r>
          </w:p>
        </w:tc>
        <w:tc>
          <w:tcPr>
            <w:tcW w:w="1345" w:type="pct"/>
            <w:tcBorders>
              <w:top w:val="single" w:sz="4" w:space="0" w:color="auto"/>
              <w:bottom w:val="single" w:sz="4" w:space="0" w:color="auto"/>
            </w:tcBorders>
          </w:tcPr>
          <w:p w14:paraId="372C9238" w14:textId="77777777" w:rsidR="00110845" w:rsidRPr="00CE226C" w:rsidRDefault="00110845" w:rsidP="00110845">
            <w:r w:rsidRPr="00CE226C">
              <w:t>Для всех правил: Нет</w:t>
            </w:r>
          </w:p>
        </w:tc>
      </w:tr>
      <w:tr w:rsidR="00110845" w:rsidRPr="000F01CC" w14:paraId="372C923C" w14:textId="77777777" w:rsidTr="00110845">
        <w:trPr>
          <w:trHeight w:val="20"/>
        </w:trPr>
        <w:tc>
          <w:tcPr>
            <w:tcW w:w="3655" w:type="pct"/>
            <w:gridSpan w:val="2"/>
            <w:tcBorders>
              <w:top w:val="single" w:sz="4" w:space="0" w:color="auto"/>
              <w:bottom w:val="single" w:sz="4" w:space="0" w:color="auto"/>
            </w:tcBorders>
            <w:vAlign w:val="center"/>
          </w:tcPr>
          <w:p w14:paraId="372C923A" w14:textId="77777777" w:rsidR="00110845" w:rsidRPr="00CE226C" w:rsidRDefault="00110845" w:rsidP="00110845">
            <w:pPr>
              <w:ind w:firstLine="851"/>
            </w:pPr>
            <w:r w:rsidRPr="00CE226C">
              <w:t>Тип подключения</w:t>
            </w:r>
          </w:p>
        </w:tc>
        <w:tc>
          <w:tcPr>
            <w:tcW w:w="1345" w:type="pct"/>
            <w:tcBorders>
              <w:top w:val="single" w:sz="4" w:space="0" w:color="auto"/>
              <w:bottom w:val="single" w:sz="4" w:space="0" w:color="auto"/>
            </w:tcBorders>
          </w:tcPr>
          <w:p w14:paraId="372C923B" w14:textId="77777777" w:rsidR="00110845" w:rsidRPr="00CE226C" w:rsidRDefault="00110845" w:rsidP="00110845">
            <w:r w:rsidRPr="00CE226C">
              <w:t>Для всех правил: Все</w:t>
            </w:r>
          </w:p>
        </w:tc>
      </w:tr>
      <w:tr w:rsidR="00110845" w:rsidRPr="000F01CC" w14:paraId="372C923F" w14:textId="77777777" w:rsidTr="00110845">
        <w:trPr>
          <w:trHeight w:val="20"/>
        </w:trPr>
        <w:tc>
          <w:tcPr>
            <w:tcW w:w="3655" w:type="pct"/>
            <w:gridSpan w:val="2"/>
            <w:tcBorders>
              <w:top w:val="single" w:sz="4" w:space="0" w:color="auto"/>
              <w:bottom w:val="single" w:sz="4" w:space="0" w:color="auto"/>
            </w:tcBorders>
          </w:tcPr>
          <w:p w14:paraId="372C923D" w14:textId="77777777" w:rsidR="00110845" w:rsidRPr="00CE226C" w:rsidRDefault="00110845" w:rsidP="00110845">
            <w:pPr>
              <w:ind w:firstLine="709"/>
            </w:pPr>
            <w:r w:rsidRPr="00CE226C">
              <w:t>Общие</w:t>
            </w:r>
          </w:p>
        </w:tc>
        <w:tc>
          <w:tcPr>
            <w:tcW w:w="1345" w:type="pct"/>
            <w:tcBorders>
              <w:top w:val="single" w:sz="4" w:space="0" w:color="auto"/>
              <w:bottom w:val="single" w:sz="4" w:space="0" w:color="auto"/>
            </w:tcBorders>
          </w:tcPr>
          <w:p w14:paraId="372C923E" w14:textId="77777777" w:rsidR="00110845" w:rsidRPr="00CE226C" w:rsidRDefault="00110845" w:rsidP="00110845">
            <w:pPr>
              <w:rPr>
                <w:lang w:val="en-US"/>
              </w:rPr>
            </w:pPr>
          </w:p>
        </w:tc>
      </w:tr>
      <w:tr w:rsidR="00110845" w:rsidRPr="000F01CC" w14:paraId="372C9242" w14:textId="77777777" w:rsidTr="00110845">
        <w:trPr>
          <w:trHeight w:val="20"/>
        </w:trPr>
        <w:tc>
          <w:tcPr>
            <w:tcW w:w="3655" w:type="pct"/>
            <w:gridSpan w:val="2"/>
            <w:tcBorders>
              <w:top w:val="single" w:sz="4" w:space="0" w:color="auto"/>
              <w:bottom w:val="single" w:sz="4" w:space="0" w:color="auto"/>
            </w:tcBorders>
          </w:tcPr>
          <w:p w14:paraId="372C9240" w14:textId="77777777" w:rsidR="00110845" w:rsidRPr="00CE226C" w:rsidRDefault="00110845" w:rsidP="00110845">
            <w:pPr>
              <w:ind w:left="851"/>
            </w:pPr>
            <w:r w:rsidRPr="00CE226C">
              <w:t>Проверять политику на наличие изменений каждые</w:t>
            </w:r>
          </w:p>
        </w:tc>
        <w:tc>
          <w:tcPr>
            <w:tcW w:w="1345" w:type="pct"/>
            <w:tcBorders>
              <w:top w:val="single" w:sz="4" w:space="0" w:color="auto"/>
              <w:bottom w:val="single" w:sz="4" w:space="0" w:color="auto"/>
            </w:tcBorders>
          </w:tcPr>
          <w:p w14:paraId="372C9241" w14:textId="77777777" w:rsidR="00110845" w:rsidRPr="00CE226C" w:rsidRDefault="00110845" w:rsidP="00110845">
            <w:r w:rsidRPr="00CE226C">
              <w:t>180 мин.</w:t>
            </w:r>
          </w:p>
        </w:tc>
      </w:tr>
      <w:tr w:rsidR="00110845" w:rsidRPr="000F01CC" w14:paraId="372C9245" w14:textId="77777777" w:rsidTr="00110845">
        <w:trPr>
          <w:trHeight w:val="20"/>
        </w:trPr>
        <w:tc>
          <w:tcPr>
            <w:tcW w:w="3655" w:type="pct"/>
            <w:gridSpan w:val="2"/>
            <w:tcBorders>
              <w:top w:val="single" w:sz="4" w:space="0" w:color="auto"/>
            </w:tcBorders>
          </w:tcPr>
          <w:p w14:paraId="372C9243" w14:textId="77777777" w:rsidR="00110845" w:rsidRPr="00E546BC" w:rsidRDefault="00110845" w:rsidP="00110845">
            <w:pPr>
              <w:ind w:firstLine="426"/>
              <w:rPr>
                <w:b/>
                <w:sz w:val="22"/>
                <w:szCs w:val="22"/>
              </w:rPr>
            </w:pPr>
            <w:r w:rsidRPr="00E546BC">
              <w:rPr>
                <w:b/>
                <w:sz w:val="22"/>
                <w:szCs w:val="22"/>
              </w:rPr>
              <w:t>Конфигурация расширенной политики аудита</w:t>
            </w:r>
          </w:p>
        </w:tc>
        <w:tc>
          <w:tcPr>
            <w:tcW w:w="1345" w:type="pct"/>
            <w:tcBorders>
              <w:top w:val="single" w:sz="4" w:space="0" w:color="auto"/>
            </w:tcBorders>
          </w:tcPr>
          <w:p w14:paraId="372C9244" w14:textId="77777777" w:rsidR="00110845" w:rsidRPr="00CE226C" w:rsidRDefault="00110845" w:rsidP="00110845"/>
        </w:tc>
      </w:tr>
      <w:tr w:rsidR="00110845" w:rsidRPr="000F01CC" w14:paraId="372C9248" w14:textId="77777777" w:rsidTr="00110845">
        <w:trPr>
          <w:trHeight w:val="20"/>
        </w:trPr>
        <w:tc>
          <w:tcPr>
            <w:tcW w:w="3655" w:type="pct"/>
            <w:gridSpan w:val="2"/>
            <w:tcBorders>
              <w:bottom w:val="single" w:sz="4" w:space="0" w:color="auto"/>
            </w:tcBorders>
          </w:tcPr>
          <w:p w14:paraId="372C9246" w14:textId="77777777" w:rsidR="00110845" w:rsidRPr="00E546BC" w:rsidRDefault="00110845" w:rsidP="00110845">
            <w:pPr>
              <w:ind w:firstLine="567"/>
              <w:rPr>
                <w:b/>
                <w:sz w:val="22"/>
                <w:szCs w:val="22"/>
                <w:lang w:val="en-US"/>
              </w:rPr>
            </w:pPr>
            <w:r w:rsidRPr="00E546BC">
              <w:rPr>
                <w:b/>
                <w:sz w:val="22"/>
                <w:szCs w:val="22"/>
              </w:rPr>
              <w:t>Политики аудита</w:t>
            </w:r>
          </w:p>
        </w:tc>
        <w:tc>
          <w:tcPr>
            <w:tcW w:w="1345" w:type="pct"/>
            <w:tcBorders>
              <w:bottom w:val="single" w:sz="4" w:space="0" w:color="auto"/>
            </w:tcBorders>
          </w:tcPr>
          <w:p w14:paraId="372C9247" w14:textId="77777777" w:rsidR="00110845" w:rsidRPr="00CE226C" w:rsidRDefault="00110845" w:rsidP="00110845"/>
        </w:tc>
      </w:tr>
      <w:tr w:rsidR="00110845" w:rsidRPr="000F01CC" w14:paraId="372C924B" w14:textId="77777777" w:rsidTr="00110845">
        <w:trPr>
          <w:trHeight w:val="20"/>
        </w:trPr>
        <w:tc>
          <w:tcPr>
            <w:tcW w:w="3655" w:type="pct"/>
            <w:gridSpan w:val="2"/>
            <w:tcBorders>
              <w:top w:val="single" w:sz="4" w:space="0" w:color="auto"/>
              <w:bottom w:val="single" w:sz="4" w:space="0" w:color="auto"/>
            </w:tcBorders>
          </w:tcPr>
          <w:p w14:paraId="372C9249" w14:textId="77777777" w:rsidR="00110845" w:rsidRPr="00E546BC" w:rsidRDefault="00110845" w:rsidP="00110845">
            <w:pPr>
              <w:ind w:firstLine="709"/>
              <w:rPr>
                <w:b/>
                <w:sz w:val="22"/>
                <w:szCs w:val="22"/>
              </w:rPr>
            </w:pPr>
            <w:r w:rsidRPr="00E546BC">
              <w:rPr>
                <w:b/>
                <w:sz w:val="22"/>
                <w:szCs w:val="22"/>
              </w:rPr>
              <w:t>Вход учетной записи</w:t>
            </w:r>
          </w:p>
        </w:tc>
        <w:tc>
          <w:tcPr>
            <w:tcW w:w="1345" w:type="pct"/>
            <w:tcBorders>
              <w:top w:val="single" w:sz="4" w:space="0" w:color="auto"/>
              <w:bottom w:val="single" w:sz="4" w:space="0" w:color="auto"/>
            </w:tcBorders>
          </w:tcPr>
          <w:p w14:paraId="372C924A" w14:textId="77777777" w:rsidR="00110845" w:rsidRPr="00CE226C" w:rsidRDefault="00110845" w:rsidP="00110845"/>
        </w:tc>
      </w:tr>
      <w:tr w:rsidR="00110845" w:rsidRPr="000F01CC" w14:paraId="372C924E" w14:textId="77777777" w:rsidTr="00110845">
        <w:trPr>
          <w:trHeight w:val="20"/>
        </w:trPr>
        <w:tc>
          <w:tcPr>
            <w:tcW w:w="3655" w:type="pct"/>
            <w:gridSpan w:val="2"/>
            <w:tcBorders>
              <w:top w:val="single" w:sz="4" w:space="0" w:color="auto"/>
              <w:bottom w:val="single" w:sz="4" w:space="0" w:color="auto"/>
            </w:tcBorders>
          </w:tcPr>
          <w:p w14:paraId="372C924C" w14:textId="77777777" w:rsidR="00110845" w:rsidRPr="00CE226C" w:rsidRDefault="00110845" w:rsidP="00110845">
            <w:pPr>
              <w:ind w:firstLine="851"/>
              <w:rPr>
                <w:b/>
              </w:rPr>
            </w:pPr>
            <w:r w:rsidRPr="00CE226C">
              <w:t>Аудит проверки учетных данных</w:t>
            </w:r>
          </w:p>
        </w:tc>
        <w:tc>
          <w:tcPr>
            <w:tcW w:w="1345" w:type="pct"/>
            <w:tcBorders>
              <w:top w:val="single" w:sz="4" w:space="0" w:color="auto"/>
              <w:bottom w:val="single" w:sz="4" w:space="0" w:color="auto"/>
            </w:tcBorders>
          </w:tcPr>
          <w:p w14:paraId="372C924D" w14:textId="77777777" w:rsidR="00110845" w:rsidRPr="00CE226C" w:rsidRDefault="00110845" w:rsidP="00110845">
            <w:r w:rsidRPr="00CE226C">
              <w:t>Успех, отказ</w:t>
            </w:r>
          </w:p>
        </w:tc>
      </w:tr>
      <w:tr w:rsidR="00110845" w:rsidRPr="000F01CC" w14:paraId="372C9251" w14:textId="77777777" w:rsidTr="00110845">
        <w:trPr>
          <w:trHeight w:val="20"/>
        </w:trPr>
        <w:tc>
          <w:tcPr>
            <w:tcW w:w="3655" w:type="pct"/>
            <w:gridSpan w:val="2"/>
            <w:tcBorders>
              <w:top w:val="single" w:sz="4" w:space="0" w:color="auto"/>
              <w:bottom w:val="single" w:sz="4" w:space="0" w:color="auto"/>
            </w:tcBorders>
          </w:tcPr>
          <w:p w14:paraId="372C924F" w14:textId="77777777" w:rsidR="00110845" w:rsidRPr="00CE226C" w:rsidRDefault="00110845" w:rsidP="00110845">
            <w:pPr>
              <w:ind w:firstLine="851"/>
              <w:rPr>
                <w:b/>
              </w:rPr>
            </w:pPr>
            <w:r w:rsidRPr="00CE226C">
              <w:t>Аудит службы проверки подлинности Kerberos</w:t>
            </w:r>
          </w:p>
        </w:tc>
        <w:tc>
          <w:tcPr>
            <w:tcW w:w="1345" w:type="pct"/>
            <w:tcBorders>
              <w:top w:val="single" w:sz="4" w:space="0" w:color="auto"/>
              <w:bottom w:val="single" w:sz="4" w:space="0" w:color="auto"/>
            </w:tcBorders>
          </w:tcPr>
          <w:p w14:paraId="372C9250" w14:textId="77777777" w:rsidR="00110845" w:rsidRPr="00CE226C" w:rsidRDefault="00110845" w:rsidP="00110845">
            <w:r w:rsidRPr="00CE226C">
              <w:t>Нет аудита</w:t>
            </w:r>
          </w:p>
        </w:tc>
      </w:tr>
      <w:tr w:rsidR="00110845" w:rsidRPr="000F01CC" w14:paraId="372C9254" w14:textId="77777777" w:rsidTr="00110845">
        <w:trPr>
          <w:trHeight w:val="20"/>
        </w:trPr>
        <w:tc>
          <w:tcPr>
            <w:tcW w:w="3655" w:type="pct"/>
            <w:gridSpan w:val="2"/>
            <w:tcBorders>
              <w:top w:val="single" w:sz="4" w:space="0" w:color="auto"/>
              <w:bottom w:val="single" w:sz="4" w:space="0" w:color="auto"/>
            </w:tcBorders>
          </w:tcPr>
          <w:p w14:paraId="372C9252" w14:textId="77777777" w:rsidR="00110845" w:rsidRPr="00CE226C" w:rsidRDefault="00110845" w:rsidP="00110845">
            <w:pPr>
              <w:ind w:firstLine="851"/>
              <w:rPr>
                <w:b/>
              </w:rPr>
            </w:pPr>
            <w:r w:rsidRPr="00CE226C">
              <w:t>Аудит операций с билетами службы Kerberos</w:t>
            </w:r>
          </w:p>
        </w:tc>
        <w:tc>
          <w:tcPr>
            <w:tcW w:w="1345" w:type="pct"/>
            <w:tcBorders>
              <w:top w:val="single" w:sz="4" w:space="0" w:color="auto"/>
              <w:bottom w:val="single" w:sz="4" w:space="0" w:color="auto"/>
            </w:tcBorders>
          </w:tcPr>
          <w:p w14:paraId="372C9253" w14:textId="77777777" w:rsidR="00110845" w:rsidRPr="00CE226C" w:rsidRDefault="00110845" w:rsidP="00110845">
            <w:r w:rsidRPr="00CE226C">
              <w:t>Нет аудита</w:t>
            </w:r>
          </w:p>
        </w:tc>
      </w:tr>
      <w:tr w:rsidR="00110845" w:rsidRPr="000F01CC" w14:paraId="372C9257" w14:textId="77777777" w:rsidTr="00110845">
        <w:trPr>
          <w:trHeight w:val="20"/>
        </w:trPr>
        <w:tc>
          <w:tcPr>
            <w:tcW w:w="3655" w:type="pct"/>
            <w:gridSpan w:val="2"/>
            <w:tcBorders>
              <w:top w:val="single" w:sz="4" w:space="0" w:color="auto"/>
              <w:bottom w:val="single" w:sz="4" w:space="0" w:color="auto"/>
            </w:tcBorders>
          </w:tcPr>
          <w:p w14:paraId="372C9255" w14:textId="77777777" w:rsidR="00110845" w:rsidRPr="00CE226C" w:rsidRDefault="00110845" w:rsidP="00110845">
            <w:pPr>
              <w:ind w:firstLine="851"/>
              <w:rPr>
                <w:b/>
              </w:rPr>
            </w:pPr>
            <w:r w:rsidRPr="00CE226C">
              <w:t>Аудит других событий входа учетных записей</w:t>
            </w:r>
          </w:p>
        </w:tc>
        <w:tc>
          <w:tcPr>
            <w:tcW w:w="1345" w:type="pct"/>
            <w:tcBorders>
              <w:top w:val="single" w:sz="4" w:space="0" w:color="auto"/>
              <w:bottom w:val="single" w:sz="4" w:space="0" w:color="auto"/>
            </w:tcBorders>
          </w:tcPr>
          <w:p w14:paraId="372C9256" w14:textId="77777777" w:rsidR="00110845" w:rsidRPr="00CE226C" w:rsidRDefault="00110845" w:rsidP="00110845">
            <w:r w:rsidRPr="00CE226C">
              <w:t>Успех, отказ</w:t>
            </w:r>
          </w:p>
        </w:tc>
      </w:tr>
      <w:tr w:rsidR="00110845" w:rsidRPr="000F01CC" w14:paraId="372C925A" w14:textId="77777777" w:rsidTr="00110845">
        <w:trPr>
          <w:trHeight w:val="20"/>
        </w:trPr>
        <w:tc>
          <w:tcPr>
            <w:tcW w:w="3655" w:type="pct"/>
            <w:gridSpan w:val="2"/>
            <w:tcBorders>
              <w:top w:val="single" w:sz="4" w:space="0" w:color="auto"/>
              <w:bottom w:val="single" w:sz="4" w:space="0" w:color="auto"/>
            </w:tcBorders>
          </w:tcPr>
          <w:p w14:paraId="372C9258" w14:textId="77777777" w:rsidR="00110845" w:rsidRPr="00E546BC" w:rsidRDefault="00110845" w:rsidP="00110845">
            <w:pPr>
              <w:ind w:firstLine="709"/>
              <w:rPr>
                <w:b/>
                <w:sz w:val="22"/>
                <w:szCs w:val="22"/>
              </w:rPr>
            </w:pPr>
            <w:r w:rsidRPr="00E546BC">
              <w:rPr>
                <w:b/>
                <w:sz w:val="22"/>
                <w:szCs w:val="22"/>
              </w:rPr>
              <w:t>Управление учетными записями</w:t>
            </w:r>
          </w:p>
        </w:tc>
        <w:tc>
          <w:tcPr>
            <w:tcW w:w="1345" w:type="pct"/>
            <w:tcBorders>
              <w:top w:val="single" w:sz="4" w:space="0" w:color="auto"/>
              <w:bottom w:val="single" w:sz="4" w:space="0" w:color="auto"/>
            </w:tcBorders>
          </w:tcPr>
          <w:p w14:paraId="372C9259" w14:textId="77777777" w:rsidR="00110845" w:rsidRPr="00CE226C" w:rsidRDefault="00110845" w:rsidP="00110845"/>
        </w:tc>
      </w:tr>
      <w:tr w:rsidR="00110845" w:rsidRPr="000F01CC" w14:paraId="372C925D" w14:textId="77777777" w:rsidTr="00110845">
        <w:trPr>
          <w:trHeight w:val="20"/>
        </w:trPr>
        <w:tc>
          <w:tcPr>
            <w:tcW w:w="3655" w:type="pct"/>
            <w:gridSpan w:val="2"/>
            <w:tcBorders>
              <w:top w:val="single" w:sz="4" w:space="0" w:color="auto"/>
              <w:bottom w:val="single" w:sz="4" w:space="0" w:color="auto"/>
            </w:tcBorders>
          </w:tcPr>
          <w:p w14:paraId="372C925B" w14:textId="77777777" w:rsidR="00110845" w:rsidRPr="00CE226C" w:rsidRDefault="00110845" w:rsidP="00110845">
            <w:pPr>
              <w:ind w:firstLine="851"/>
              <w:rPr>
                <w:b/>
              </w:rPr>
            </w:pPr>
            <w:r w:rsidRPr="00CE226C">
              <w:t>Аудит управления группами приложений</w:t>
            </w:r>
          </w:p>
        </w:tc>
        <w:tc>
          <w:tcPr>
            <w:tcW w:w="1345" w:type="pct"/>
            <w:tcBorders>
              <w:top w:val="single" w:sz="4" w:space="0" w:color="auto"/>
              <w:bottom w:val="single" w:sz="4" w:space="0" w:color="auto"/>
            </w:tcBorders>
          </w:tcPr>
          <w:p w14:paraId="372C925C" w14:textId="77777777" w:rsidR="00110845" w:rsidRPr="00CE226C" w:rsidRDefault="00110845" w:rsidP="00110845">
            <w:r w:rsidRPr="00CE226C">
              <w:t>Нет аудита</w:t>
            </w:r>
          </w:p>
        </w:tc>
      </w:tr>
      <w:tr w:rsidR="00110845" w:rsidRPr="000F01CC" w14:paraId="372C9260" w14:textId="77777777" w:rsidTr="00110845">
        <w:trPr>
          <w:trHeight w:val="20"/>
        </w:trPr>
        <w:tc>
          <w:tcPr>
            <w:tcW w:w="3655" w:type="pct"/>
            <w:gridSpan w:val="2"/>
            <w:tcBorders>
              <w:top w:val="single" w:sz="4" w:space="0" w:color="auto"/>
              <w:bottom w:val="single" w:sz="4" w:space="0" w:color="auto"/>
            </w:tcBorders>
          </w:tcPr>
          <w:p w14:paraId="372C925E" w14:textId="77777777" w:rsidR="00110845" w:rsidRPr="00CE226C" w:rsidRDefault="00110845" w:rsidP="00110845">
            <w:pPr>
              <w:ind w:left="851"/>
              <w:rPr>
                <w:b/>
              </w:rPr>
            </w:pPr>
            <w:r w:rsidRPr="00CE226C">
              <w:t>Аудит управления учетными записями компьютеров</w:t>
            </w:r>
          </w:p>
        </w:tc>
        <w:tc>
          <w:tcPr>
            <w:tcW w:w="1345" w:type="pct"/>
            <w:tcBorders>
              <w:top w:val="single" w:sz="4" w:space="0" w:color="auto"/>
              <w:bottom w:val="single" w:sz="4" w:space="0" w:color="auto"/>
            </w:tcBorders>
          </w:tcPr>
          <w:p w14:paraId="372C925F" w14:textId="77777777" w:rsidR="00110845" w:rsidRPr="00CE226C" w:rsidRDefault="00110845" w:rsidP="00110845">
            <w:r w:rsidRPr="00CE226C">
              <w:t>Успех, отказ</w:t>
            </w:r>
          </w:p>
        </w:tc>
      </w:tr>
      <w:tr w:rsidR="00110845" w:rsidRPr="000F01CC" w14:paraId="372C9263" w14:textId="77777777" w:rsidTr="00110845">
        <w:trPr>
          <w:trHeight w:val="20"/>
        </w:trPr>
        <w:tc>
          <w:tcPr>
            <w:tcW w:w="3655" w:type="pct"/>
            <w:gridSpan w:val="2"/>
            <w:tcBorders>
              <w:top w:val="single" w:sz="4" w:space="0" w:color="auto"/>
              <w:bottom w:val="single" w:sz="4" w:space="0" w:color="auto"/>
            </w:tcBorders>
          </w:tcPr>
          <w:p w14:paraId="372C9261" w14:textId="77777777" w:rsidR="00110845" w:rsidRPr="00CE226C" w:rsidRDefault="00110845" w:rsidP="00110845">
            <w:pPr>
              <w:ind w:firstLine="851"/>
              <w:rPr>
                <w:b/>
              </w:rPr>
            </w:pPr>
            <w:r w:rsidRPr="00CE226C">
              <w:t>Аудит управления группами распространения</w:t>
            </w:r>
          </w:p>
        </w:tc>
        <w:tc>
          <w:tcPr>
            <w:tcW w:w="1345" w:type="pct"/>
            <w:tcBorders>
              <w:top w:val="single" w:sz="4" w:space="0" w:color="auto"/>
              <w:bottom w:val="single" w:sz="4" w:space="0" w:color="auto"/>
            </w:tcBorders>
          </w:tcPr>
          <w:p w14:paraId="372C9262" w14:textId="77777777" w:rsidR="00110845" w:rsidRPr="00CE226C" w:rsidRDefault="00110845" w:rsidP="00110845">
            <w:r w:rsidRPr="00CE226C">
              <w:t>Нет аудита</w:t>
            </w:r>
          </w:p>
        </w:tc>
      </w:tr>
      <w:tr w:rsidR="00110845" w:rsidRPr="000F01CC" w14:paraId="372C9266" w14:textId="77777777" w:rsidTr="00110845">
        <w:trPr>
          <w:trHeight w:val="20"/>
        </w:trPr>
        <w:tc>
          <w:tcPr>
            <w:tcW w:w="3655" w:type="pct"/>
            <w:gridSpan w:val="2"/>
            <w:tcBorders>
              <w:top w:val="single" w:sz="4" w:space="0" w:color="auto"/>
              <w:bottom w:val="single" w:sz="4" w:space="0" w:color="auto"/>
            </w:tcBorders>
          </w:tcPr>
          <w:p w14:paraId="372C9264" w14:textId="77777777" w:rsidR="00110845" w:rsidRPr="00CE226C" w:rsidRDefault="00110845" w:rsidP="00110845">
            <w:pPr>
              <w:ind w:left="851"/>
              <w:rPr>
                <w:b/>
              </w:rPr>
            </w:pPr>
            <w:r w:rsidRPr="00CE226C">
              <w:lastRenderedPageBreak/>
              <w:t>Аудит других событий управления учетными записями</w:t>
            </w:r>
          </w:p>
        </w:tc>
        <w:tc>
          <w:tcPr>
            <w:tcW w:w="1345" w:type="pct"/>
            <w:tcBorders>
              <w:top w:val="single" w:sz="4" w:space="0" w:color="auto"/>
              <w:bottom w:val="single" w:sz="4" w:space="0" w:color="auto"/>
            </w:tcBorders>
          </w:tcPr>
          <w:p w14:paraId="372C9265" w14:textId="77777777" w:rsidR="00110845" w:rsidRPr="00CE226C" w:rsidRDefault="00110845" w:rsidP="00110845">
            <w:r w:rsidRPr="00CE226C">
              <w:t>Успех, отказ</w:t>
            </w:r>
          </w:p>
        </w:tc>
      </w:tr>
      <w:tr w:rsidR="00110845" w:rsidRPr="000F01CC" w14:paraId="372C9269" w14:textId="77777777" w:rsidTr="00110845">
        <w:trPr>
          <w:trHeight w:val="20"/>
        </w:trPr>
        <w:tc>
          <w:tcPr>
            <w:tcW w:w="3655" w:type="pct"/>
            <w:gridSpan w:val="2"/>
            <w:tcBorders>
              <w:top w:val="single" w:sz="4" w:space="0" w:color="auto"/>
              <w:bottom w:val="single" w:sz="4" w:space="0" w:color="auto"/>
            </w:tcBorders>
          </w:tcPr>
          <w:p w14:paraId="372C9267" w14:textId="77777777" w:rsidR="00110845" w:rsidRPr="00CE226C" w:rsidRDefault="00110845" w:rsidP="00110845">
            <w:pPr>
              <w:ind w:firstLine="851"/>
              <w:rPr>
                <w:b/>
              </w:rPr>
            </w:pPr>
            <w:r w:rsidRPr="00CE226C">
              <w:t>Аудит управления группами безопасности</w:t>
            </w:r>
          </w:p>
        </w:tc>
        <w:tc>
          <w:tcPr>
            <w:tcW w:w="1345" w:type="pct"/>
            <w:tcBorders>
              <w:top w:val="single" w:sz="4" w:space="0" w:color="auto"/>
              <w:bottom w:val="single" w:sz="4" w:space="0" w:color="auto"/>
            </w:tcBorders>
          </w:tcPr>
          <w:p w14:paraId="372C9268" w14:textId="77777777" w:rsidR="00110845" w:rsidRPr="00CE226C" w:rsidRDefault="00110845" w:rsidP="00110845">
            <w:r w:rsidRPr="00CE226C">
              <w:t>Успех, отказ</w:t>
            </w:r>
          </w:p>
        </w:tc>
      </w:tr>
      <w:tr w:rsidR="00110845" w:rsidRPr="000F01CC" w14:paraId="372C926C" w14:textId="77777777" w:rsidTr="00110845">
        <w:trPr>
          <w:trHeight w:val="20"/>
        </w:trPr>
        <w:tc>
          <w:tcPr>
            <w:tcW w:w="3655" w:type="pct"/>
            <w:gridSpan w:val="2"/>
            <w:tcBorders>
              <w:top w:val="single" w:sz="4" w:space="0" w:color="auto"/>
              <w:bottom w:val="single" w:sz="4" w:space="0" w:color="auto"/>
            </w:tcBorders>
          </w:tcPr>
          <w:p w14:paraId="372C926A" w14:textId="77777777" w:rsidR="00110845" w:rsidRPr="00CE226C" w:rsidRDefault="00110845" w:rsidP="00110845">
            <w:pPr>
              <w:ind w:left="851"/>
              <w:rPr>
                <w:b/>
              </w:rPr>
            </w:pPr>
            <w:r w:rsidRPr="00CE226C">
              <w:t>Аудит управления учетными записями пользователей</w:t>
            </w:r>
          </w:p>
        </w:tc>
        <w:tc>
          <w:tcPr>
            <w:tcW w:w="1345" w:type="pct"/>
            <w:tcBorders>
              <w:top w:val="single" w:sz="4" w:space="0" w:color="auto"/>
              <w:bottom w:val="single" w:sz="4" w:space="0" w:color="auto"/>
            </w:tcBorders>
          </w:tcPr>
          <w:p w14:paraId="372C926B" w14:textId="77777777" w:rsidR="00110845" w:rsidRPr="00CE226C" w:rsidRDefault="00110845" w:rsidP="00110845">
            <w:r w:rsidRPr="00CE226C">
              <w:t>Успех, отказ</w:t>
            </w:r>
          </w:p>
        </w:tc>
      </w:tr>
      <w:tr w:rsidR="00110845" w:rsidRPr="000F01CC" w14:paraId="372C926F" w14:textId="77777777" w:rsidTr="00110845">
        <w:trPr>
          <w:trHeight w:val="20"/>
        </w:trPr>
        <w:tc>
          <w:tcPr>
            <w:tcW w:w="3655" w:type="pct"/>
            <w:gridSpan w:val="2"/>
            <w:tcBorders>
              <w:top w:val="single" w:sz="4" w:space="0" w:color="auto"/>
              <w:bottom w:val="single" w:sz="4" w:space="0" w:color="auto"/>
            </w:tcBorders>
          </w:tcPr>
          <w:p w14:paraId="372C926D" w14:textId="77777777" w:rsidR="00110845" w:rsidRPr="00E546BC" w:rsidRDefault="00110845" w:rsidP="00110845">
            <w:pPr>
              <w:ind w:firstLine="709"/>
              <w:rPr>
                <w:b/>
                <w:sz w:val="22"/>
                <w:szCs w:val="22"/>
              </w:rPr>
            </w:pPr>
            <w:r w:rsidRPr="00E546BC">
              <w:rPr>
                <w:b/>
                <w:sz w:val="22"/>
                <w:szCs w:val="22"/>
              </w:rPr>
              <w:t>Подробное отслеживание</w:t>
            </w:r>
          </w:p>
        </w:tc>
        <w:tc>
          <w:tcPr>
            <w:tcW w:w="1345" w:type="pct"/>
            <w:tcBorders>
              <w:top w:val="single" w:sz="4" w:space="0" w:color="auto"/>
              <w:bottom w:val="single" w:sz="4" w:space="0" w:color="auto"/>
            </w:tcBorders>
          </w:tcPr>
          <w:p w14:paraId="372C926E" w14:textId="77777777" w:rsidR="00110845" w:rsidRPr="00CE226C" w:rsidRDefault="00110845" w:rsidP="00110845"/>
        </w:tc>
      </w:tr>
      <w:tr w:rsidR="00110845" w:rsidRPr="000F01CC" w14:paraId="372C9272" w14:textId="77777777" w:rsidTr="00110845">
        <w:trPr>
          <w:trHeight w:val="20"/>
        </w:trPr>
        <w:tc>
          <w:tcPr>
            <w:tcW w:w="3655" w:type="pct"/>
            <w:gridSpan w:val="2"/>
            <w:tcBorders>
              <w:top w:val="single" w:sz="4" w:space="0" w:color="auto"/>
              <w:bottom w:val="single" w:sz="4" w:space="0" w:color="auto"/>
            </w:tcBorders>
          </w:tcPr>
          <w:p w14:paraId="372C9270" w14:textId="77777777" w:rsidR="00110845" w:rsidRPr="00CE226C" w:rsidRDefault="00110845" w:rsidP="00110845">
            <w:pPr>
              <w:ind w:firstLine="851"/>
              <w:rPr>
                <w:b/>
              </w:rPr>
            </w:pPr>
            <w:r w:rsidRPr="00CE226C">
              <w:t>Аудит активности DPAPI</w:t>
            </w:r>
          </w:p>
        </w:tc>
        <w:tc>
          <w:tcPr>
            <w:tcW w:w="1345" w:type="pct"/>
            <w:tcBorders>
              <w:top w:val="single" w:sz="4" w:space="0" w:color="auto"/>
              <w:bottom w:val="single" w:sz="4" w:space="0" w:color="auto"/>
            </w:tcBorders>
          </w:tcPr>
          <w:p w14:paraId="372C9271" w14:textId="77777777" w:rsidR="00110845" w:rsidRPr="00CE226C" w:rsidRDefault="00110845" w:rsidP="00110845">
            <w:r w:rsidRPr="00CE226C">
              <w:t>Нет аудита</w:t>
            </w:r>
          </w:p>
        </w:tc>
      </w:tr>
      <w:tr w:rsidR="00110845" w:rsidRPr="000F01CC" w14:paraId="372C9275" w14:textId="77777777" w:rsidTr="00110845">
        <w:trPr>
          <w:trHeight w:val="20"/>
        </w:trPr>
        <w:tc>
          <w:tcPr>
            <w:tcW w:w="3655" w:type="pct"/>
            <w:gridSpan w:val="2"/>
            <w:tcBorders>
              <w:top w:val="single" w:sz="4" w:space="0" w:color="auto"/>
              <w:bottom w:val="single" w:sz="4" w:space="0" w:color="auto"/>
            </w:tcBorders>
          </w:tcPr>
          <w:p w14:paraId="372C9273" w14:textId="77777777" w:rsidR="00110845" w:rsidRPr="00CE226C" w:rsidRDefault="00110845" w:rsidP="00110845">
            <w:pPr>
              <w:ind w:firstLine="851"/>
              <w:rPr>
                <w:b/>
              </w:rPr>
            </w:pPr>
            <w:r w:rsidRPr="00CE226C">
              <w:t>Аудит создания процессов</w:t>
            </w:r>
          </w:p>
        </w:tc>
        <w:tc>
          <w:tcPr>
            <w:tcW w:w="1345" w:type="pct"/>
            <w:tcBorders>
              <w:top w:val="single" w:sz="4" w:space="0" w:color="auto"/>
              <w:bottom w:val="single" w:sz="4" w:space="0" w:color="auto"/>
            </w:tcBorders>
          </w:tcPr>
          <w:p w14:paraId="372C9274" w14:textId="77777777" w:rsidR="00110845" w:rsidRPr="00CE226C" w:rsidRDefault="00110845" w:rsidP="00110845">
            <w:r w:rsidRPr="00CE226C">
              <w:t>Нет аудита</w:t>
            </w:r>
          </w:p>
        </w:tc>
      </w:tr>
      <w:tr w:rsidR="00110845" w:rsidRPr="000F01CC" w14:paraId="372C9278" w14:textId="77777777" w:rsidTr="00110845">
        <w:trPr>
          <w:trHeight w:val="20"/>
        </w:trPr>
        <w:tc>
          <w:tcPr>
            <w:tcW w:w="3655" w:type="pct"/>
            <w:gridSpan w:val="2"/>
            <w:tcBorders>
              <w:top w:val="single" w:sz="4" w:space="0" w:color="auto"/>
              <w:bottom w:val="single" w:sz="4" w:space="0" w:color="auto"/>
            </w:tcBorders>
          </w:tcPr>
          <w:p w14:paraId="372C9276" w14:textId="77777777" w:rsidR="00110845" w:rsidRPr="00CE226C" w:rsidRDefault="00110845" w:rsidP="00110845">
            <w:pPr>
              <w:ind w:firstLine="851"/>
              <w:rPr>
                <w:b/>
              </w:rPr>
            </w:pPr>
            <w:r w:rsidRPr="00CE226C">
              <w:t>Аудит завершения процессов</w:t>
            </w:r>
          </w:p>
        </w:tc>
        <w:tc>
          <w:tcPr>
            <w:tcW w:w="1345" w:type="pct"/>
            <w:tcBorders>
              <w:top w:val="single" w:sz="4" w:space="0" w:color="auto"/>
              <w:bottom w:val="single" w:sz="4" w:space="0" w:color="auto"/>
            </w:tcBorders>
          </w:tcPr>
          <w:p w14:paraId="372C9277" w14:textId="77777777" w:rsidR="00110845" w:rsidRPr="00CE226C" w:rsidRDefault="00110845" w:rsidP="00110845">
            <w:r w:rsidRPr="00CE226C">
              <w:t>Нет аудита</w:t>
            </w:r>
          </w:p>
        </w:tc>
      </w:tr>
      <w:tr w:rsidR="00110845" w:rsidRPr="000F01CC" w14:paraId="372C927B" w14:textId="77777777" w:rsidTr="00110845">
        <w:trPr>
          <w:trHeight w:val="20"/>
        </w:trPr>
        <w:tc>
          <w:tcPr>
            <w:tcW w:w="3655" w:type="pct"/>
            <w:gridSpan w:val="2"/>
            <w:tcBorders>
              <w:top w:val="single" w:sz="4" w:space="0" w:color="auto"/>
              <w:bottom w:val="single" w:sz="4" w:space="0" w:color="auto"/>
            </w:tcBorders>
          </w:tcPr>
          <w:p w14:paraId="372C9279" w14:textId="77777777" w:rsidR="00110845" w:rsidRPr="00CE226C" w:rsidRDefault="00110845" w:rsidP="00110845">
            <w:pPr>
              <w:ind w:firstLine="851"/>
              <w:rPr>
                <w:b/>
              </w:rPr>
            </w:pPr>
            <w:r w:rsidRPr="00CE226C">
              <w:t>Аудит событий RPC</w:t>
            </w:r>
          </w:p>
        </w:tc>
        <w:tc>
          <w:tcPr>
            <w:tcW w:w="1345" w:type="pct"/>
            <w:tcBorders>
              <w:top w:val="single" w:sz="4" w:space="0" w:color="auto"/>
              <w:bottom w:val="single" w:sz="4" w:space="0" w:color="auto"/>
            </w:tcBorders>
          </w:tcPr>
          <w:p w14:paraId="372C927A" w14:textId="77777777" w:rsidR="00110845" w:rsidRPr="00CE226C" w:rsidRDefault="00110845" w:rsidP="00110845">
            <w:r w:rsidRPr="00CE226C">
              <w:t>Нет аудита</w:t>
            </w:r>
          </w:p>
        </w:tc>
      </w:tr>
      <w:tr w:rsidR="00110845" w:rsidRPr="000F01CC" w14:paraId="372C927E" w14:textId="77777777" w:rsidTr="00110845">
        <w:trPr>
          <w:trHeight w:val="20"/>
        </w:trPr>
        <w:tc>
          <w:tcPr>
            <w:tcW w:w="3655" w:type="pct"/>
            <w:gridSpan w:val="2"/>
            <w:tcBorders>
              <w:top w:val="single" w:sz="4" w:space="0" w:color="auto"/>
              <w:bottom w:val="single" w:sz="4" w:space="0" w:color="auto"/>
            </w:tcBorders>
          </w:tcPr>
          <w:p w14:paraId="372C927C" w14:textId="77777777" w:rsidR="00110845" w:rsidRPr="00E546BC" w:rsidRDefault="00110845" w:rsidP="00110845">
            <w:pPr>
              <w:ind w:firstLine="709"/>
              <w:rPr>
                <w:b/>
                <w:sz w:val="22"/>
                <w:szCs w:val="22"/>
              </w:rPr>
            </w:pPr>
            <w:r w:rsidRPr="00E546BC">
              <w:rPr>
                <w:b/>
                <w:sz w:val="22"/>
                <w:szCs w:val="22"/>
              </w:rPr>
              <w:t>Доступ к службе каталогов (DS)</w:t>
            </w:r>
          </w:p>
        </w:tc>
        <w:tc>
          <w:tcPr>
            <w:tcW w:w="1345" w:type="pct"/>
            <w:tcBorders>
              <w:top w:val="single" w:sz="4" w:space="0" w:color="auto"/>
              <w:bottom w:val="single" w:sz="4" w:space="0" w:color="auto"/>
            </w:tcBorders>
          </w:tcPr>
          <w:p w14:paraId="372C927D" w14:textId="77777777" w:rsidR="00110845" w:rsidRPr="00CE226C" w:rsidRDefault="00110845" w:rsidP="00110845"/>
        </w:tc>
      </w:tr>
      <w:tr w:rsidR="00110845" w:rsidRPr="000F01CC" w14:paraId="372C9281" w14:textId="77777777" w:rsidTr="00110845">
        <w:trPr>
          <w:trHeight w:val="20"/>
        </w:trPr>
        <w:tc>
          <w:tcPr>
            <w:tcW w:w="3655" w:type="pct"/>
            <w:gridSpan w:val="2"/>
            <w:tcBorders>
              <w:top w:val="single" w:sz="4" w:space="0" w:color="auto"/>
              <w:bottom w:val="single" w:sz="4" w:space="0" w:color="auto"/>
            </w:tcBorders>
          </w:tcPr>
          <w:p w14:paraId="372C927F" w14:textId="77777777" w:rsidR="00110845" w:rsidRPr="00CE226C" w:rsidRDefault="00110845" w:rsidP="00110845">
            <w:pPr>
              <w:ind w:firstLine="851"/>
              <w:rPr>
                <w:b/>
              </w:rPr>
            </w:pPr>
            <w:r w:rsidRPr="00CE226C">
              <w:t>Аудит подробной репликации службы каталогов</w:t>
            </w:r>
          </w:p>
        </w:tc>
        <w:tc>
          <w:tcPr>
            <w:tcW w:w="1345" w:type="pct"/>
            <w:tcBorders>
              <w:top w:val="single" w:sz="4" w:space="0" w:color="auto"/>
              <w:bottom w:val="single" w:sz="4" w:space="0" w:color="auto"/>
            </w:tcBorders>
          </w:tcPr>
          <w:p w14:paraId="372C9280" w14:textId="77777777" w:rsidR="00110845" w:rsidRPr="00CE226C" w:rsidRDefault="00110845" w:rsidP="00110845">
            <w:r w:rsidRPr="00CE226C">
              <w:t>Нет аудита</w:t>
            </w:r>
          </w:p>
        </w:tc>
      </w:tr>
      <w:tr w:rsidR="00110845" w:rsidRPr="000F01CC" w14:paraId="372C9284" w14:textId="77777777" w:rsidTr="00110845">
        <w:trPr>
          <w:trHeight w:val="20"/>
        </w:trPr>
        <w:tc>
          <w:tcPr>
            <w:tcW w:w="3655" w:type="pct"/>
            <w:gridSpan w:val="2"/>
            <w:tcBorders>
              <w:top w:val="single" w:sz="4" w:space="0" w:color="auto"/>
              <w:bottom w:val="single" w:sz="4" w:space="0" w:color="auto"/>
            </w:tcBorders>
          </w:tcPr>
          <w:p w14:paraId="372C9282" w14:textId="77777777" w:rsidR="00110845" w:rsidRPr="00CE226C" w:rsidRDefault="00110845" w:rsidP="00110845">
            <w:pPr>
              <w:ind w:firstLine="851"/>
              <w:rPr>
                <w:b/>
              </w:rPr>
            </w:pPr>
            <w:r w:rsidRPr="00CE226C">
              <w:t>Аудит доступа к службе каталогов</w:t>
            </w:r>
          </w:p>
        </w:tc>
        <w:tc>
          <w:tcPr>
            <w:tcW w:w="1345" w:type="pct"/>
            <w:tcBorders>
              <w:top w:val="single" w:sz="4" w:space="0" w:color="auto"/>
              <w:bottom w:val="single" w:sz="4" w:space="0" w:color="auto"/>
            </w:tcBorders>
          </w:tcPr>
          <w:p w14:paraId="372C9283" w14:textId="77777777" w:rsidR="00110845" w:rsidRPr="00CE226C" w:rsidRDefault="00110845" w:rsidP="00110845">
            <w:r w:rsidRPr="00CE226C">
              <w:t>Нет аудита</w:t>
            </w:r>
          </w:p>
        </w:tc>
      </w:tr>
      <w:tr w:rsidR="00110845" w:rsidRPr="000F01CC" w14:paraId="372C9287" w14:textId="77777777" w:rsidTr="00110845">
        <w:trPr>
          <w:trHeight w:val="20"/>
        </w:trPr>
        <w:tc>
          <w:tcPr>
            <w:tcW w:w="3655" w:type="pct"/>
            <w:gridSpan w:val="2"/>
            <w:tcBorders>
              <w:top w:val="single" w:sz="4" w:space="0" w:color="auto"/>
              <w:bottom w:val="single" w:sz="4" w:space="0" w:color="auto"/>
            </w:tcBorders>
          </w:tcPr>
          <w:p w14:paraId="372C9285" w14:textId="77777777" w:rsidR="00110845" w:rsidRPr="00CE226C" w:rsidRDefault="00110845" w:rsidP="00110845">
            <w:pPr>
              <w:ind w:firstLine="851"/>
              <w:rPr>
                <w:b/>
              </w:rPr>
            </w:pPr>
            <w:r w:rsidRPr="00CE226C">
              <w:t>Аудит изменения службы каталогов</w:t>
            </w:r>
          </w:p>
        </w:tc>
        <w:tc>
          <w:tcPr>
            <w:tcW w:w="1345" w:type="pct"/>
            <w:tcBorders>
              <w:top w:val="single" w:sz="4" w:space="0" w:color="auto"/>
              <w:bottom w:val="single" w:sz="4" w:space="0" w:color="auto"/>
            </w:tcBorders>
          </w:tcPr>
          <w:p w14:paraId="372C9286" w14:textId="77777777" w:rsidR="00110845" w:rsidRPr="00CE226C" w:rsidRDefault="00110845" w:rsidP="00110845">
            <w:r w:rsidRPr="00CE226C">
              <w:t>Успех, отказ</w:t>
            </w:r>
          </w:p>
        </w:tc>
      </w:tr>
      <w:tr w:rsidR="00110845" w:rsidRPr="000F01CC" w14:paraId="372C928A" w14:textId="77777777" w:rsidTr="00110845">
        <w:trPr>
          <w:trHeight w:val="20"/>
        </w:trPr>
        <w:tc>
          <w:tcPr>
            <w:tcW w:w="3655" w:type="pct"/>
            <w:gridSpan w:val="2"/>
            <w:tcBorders>
              <w:top w:val="single" w:sz="4" w:space="0" w:color="auto"/>
              <w:bottom w:val="single" w:sz="4" w:space="0" w:color="auto"/>
            </w:tcBorders>
          </w:tcPr>
          <w:p w14:paraId="372C9288" w14:textId="77777777" w:rsidR="00110845" w:rsidRPr="00CE226C" w:rsidRDefault="00110845" w:rsidP="00110845">
            <w:pPr>
              <w:ind w:firstLine="851"/>
              <w:rPr>
                <w:b/>
              </w:rPr>
            </w:pPr>
            <w:r w:rsidRPr="00CE226C">
              <w:t>Аудит репликации службы каталогов</w:t>
            </w:r>
          </w:p>
        </w:tc>
        <w:tc>
          <w:tcPr>
            <w:tcW w:w="1345" w:type="pct"/>
            <w:tcBorders>
              <w:top w:val="single" w:sz="4" w:space="0" w:color="auto"/>
              <w:bottom w:val="single" w:sz="4" w:space="0" w:color="auto"/>
            </w:tcBorders>
          </w:tcPr>
          <w:p w14:paraId="372C9289" w14:textId="77777777" w:rsidR="00110845" w:rsidRPr="00CE226C" w:rsidRDefault="00110845" w:rsidP="00110845">
            <w:r w:rsidRPr="00CE226C">
              <w:t>Нет аудита</w:t>
            </w:r>
          </w:p>
        </w:tc>
      </w:tr>
      <w:tr w:rsidR="00110845" w:rsidRPr="000F01CC" w14:paraId="372C928D" w14:textId="77777777" w:rsidTr="00110845">
        <w:trPr>
          <w:trHeight w:val="20"/>
        </w:trPr>
        <w:tc>
          <w:tcPr>
            <w:tcW w:w="3655" w:type="pct"/>
            <w:gridSpan w:val="2"/>
            <w:tcBorders>
              <w:top w:val="single" w:sz="4" w:space="0" w:color="auto"/>
              <w:bottom w:val="single" w:sz="4" w:space="0" w:color="auto"/>
            </w:tcBorders>
          </w:tcPr>
          <w:p w14:paraId="372C928B" w14:textId="77777777" w:rsidR="00110845" w:rsidRPr="00E546BC" w:rsidRDefault="00110845" w:rsidP="00110845">
            <w:pPr>
              <w:ind w:firstLine="709"/>
              <w:rPr>
                <w:b/>
                <w:sz w:val="22"/>
                <w:szCs w:val="22"/>
              </w:rPr>
            </w:pPr>
            <w:r w:rsidRPr="00E546BC">
              <w:rPr>
                <w:b/>
                <w:sz w:val="22"/>
                <w:szCs w:val="22"/>
              </w:rPr>
              <w:t>Вход/выход</w:t>
            </w:r>
          </w:p>
        </w:tc>
        <w:tc>
          <w:tcPr>
            <w:tcW w:w="1345" w:type="pct"/>
            <w:tcBorders>
              <w:top w:val="single" w:sz="4" w:space="0" w:color="auto"/>
              <w:bottom w:val="single" w:sz="4" w:space="0" w:color="auto"/>
            </w:tcBorders>
          </w:tcPr>
          <w:p w14:paraId="372C928C" w14:textId="77777777" w:rsidR="00110845" w:rsidRPr="00CE226C" w:rsidRDefault="00110845" w:rsidP="00110845"/>
        </w:tc>
      </w:tr>
      <w:tr w:rsidR="00110845" w:rsidRPr="000F01CC" w14:paraId="372C9290" w14:textId="77777777" w:rsidTr="00110845">
        <w:trPr>
          <w:trHeight w:val="20"/>
        </w:trPr>
        <w:tc>
          <w:tcPr>
            <w:tcW w:w="3655" w:type="pct"/>
            <w:gridSpan w:val="2"/>
            <w:tcBorders>
              <w:top w:val="single" w:sz="4" w:space="0" w:color="auto"/>
              <w:bottom w:val="single" w:sz="4" w:space="0" w:color="auto"/>
            </w:tcBorders>
          </w:tcPr>
          <w:p w14:paraId="372C928E" w14:textId="77777777" w:rsidR="00110845" w:rsidRPr="00CE226C" w:rsidRDefault="00110845" w:rsidP="00110845">
            <w:pPr>
              <w:ind w:firstLine="851"/>
              <w:rPr>
                <w:b/>
              </w:rPr>
            </w:pPr>
            <w:r w:rsidRPr="00CE226C">
              <w:t>Аудит блокировки учетных записей</w:t>
            </w:r>
          </w:p>
        </w:tc>
        <w:tc>
          <w:tcPr>
            <w:tcW w:w="1345" w:type="pct"/>
            <w:tcBorders>
              <w:top w:val="single" w:sz="4" w:space="0" w:color="auto"/>
              <w:bottom w:val="single" w:sz="4" w:space="0" w:color="auto"/>
            </w:tcBorders>
          </w:tcPr>
          <w:p w14:paraId="372C928F" w14:textId="77777777" w:rsidR="00110845" w:rsidRPr="00CE226C" w:rsidRDefault="00110845" w:rsidP="00110845">
            <w:r w:rsidRPr="00CE226C">
              <w:t>Успех, отказ</w:t>
            </w:r>
          </w:p>
        </w:tc>
      </w:tr>
      <w:tr w:rsidR="00110845" w:rsidRPr="000F01CC" w14:paraId="372C9293" w14:textId="77777777" w:rsidTr="00110845">
        <w:trPr>
          <w:trHeight w:val="20"/>
        </w:trPr>
        <w:tc>
          <w:tcPr>
            <w:tcW w:w="3655" w:type="pct"/>
            <w:gridSpan w:val="2"/>
            <w:tcBorders>
              <w:top w:val="single" w:sz="4" w:space="0" w:color="auto"/>
              <w:bottom w:val="single" w:sz="4" w:space="0" w:color="auto"/>
            </w:tcBorders>
          </w:tcPr>
          <w:p w14:paraId="372C9291" w14:textId="77777777" w:rsidR="00110845" w:rsidRPr="00CE226C" w:rsidRDefault="00110845" w:rsidP="00110845">
            <w:pPr>
              <w:ind w:firstLine="851"/>
              <w:rPr>
                <w:b/>
              </w:rPr>
            </w:pPr>
            <w:r w:rsidRPr="00CE226C">
              <w:t>Аудит расширенного режима IPsec</w:t>
            </w:r>
          </w:p>
        </w:tc>
        <w:tc>
          <w:tcPr>
            <w:tcW w:w="1345" w:type="pct"/>
            <w:tcBorders>
              <w:top w:val="single" w:sz="4" w:space="0" w:color="auto"/>
              <w:bottom w:val="single" w:sz="4" w:space="0" w:color="auto"/>
            </w:tcBorders>
          </w:tcPr>
          <w:p w14:paraId="372C9292" w14:textId="77777777" w:rsidR="00110845" w:rsidRPr="00CE226C" w:rsidRDefault="00110845" w:rsidP="00110845">
            <w:r w:rsidRPr="00CE226C">
              <w:t>Нет аудита</w:t>
            </w:r>
          </w:p>
        </w:tc>
      </w:tr>
      <w:tr w:rsidR="00110845" w:rsidRPr="000F01CC" w14:paraId="372C9296" w14:textId="77777777" w:rsidTr="00110845">
        <w:trPr>
          <w:trHeight w:val="20"/>
        </w:trPr>
        <w:tc>
          <w:tcPr>
            <w:tcW w:w="3655" w:type="pct"/>
            <w:gridSpan w:val="2"/>
            <w:tcBorders>
              <w:top w:val="single" w:sz="4" w:space="0" w:color="auto"/>
              <w:bottom w:val="single" w:sz="4" w:space="0" w:color="auto"/>
            </w:tcBorders>
          </w:tcPr>
          <w:p w14:paraId="372C9294" w14:textId="77777777" w:rsidR="00110845" w:rsidRPr="00CE226C" w:rsidRDefault="00110845" w:rsidP="00110845">
            <w:pPr>
              <w:ind w:firstLine="851"/>
              <w:rPr>
                <w:b/>
              </w:rPr>
            </w:pPr>
            <w:r w:rsidRPr="00CE226C">
              <w:t>Аудит основного режима IPsec</w:t>
            </w:r>
          </w:p>
        </w:tc>
        <w:tc>
          <w:tcPr>
            <w:tcW w:w="1345" w:type="pct"/>
            <w:tcBorders>
              <w:top w:val="single" w:sz="4" w:space="0" w:color="auto"/>
              <w:bottom w:val="single" w:sz="4" w:space="0" w:color="auto"/>
            </w:tcBorders>
          </w:tcPr>
          <w:p w14:paraId="372C9295" w14:textId="77777777" w:rsidR="00110845" w:rsidRPr="00CE226C" w:rsidRDefault="00110845" w:rsidP="00110845">
            <w:r w:rsidRPr="00CE226C">
              <w:t>Нет аудита</w:t>
            </w:r>
          </w:p>
        </w:tc>
      </w:tr>
      <w:tr w:rsidR="00110845" w:rsidRPr="000F01CC" w14:paraId="372C9299" w14:textId="77777777" w:rsidTr="00110845">
        <w:trPr>
          <w:trHeight w:val="20"/>
        </w:trPr>
        <w:tc>
          <w:tcPr>
            <w:tcW w:w="3655" w:type="pct"/>
            <w:gridSpan w:val="2"/>
            <w:tcBorders>
              <w:top w:val="single" w:sz="4" w:space="0" w:color="auto"/>
              <w:bottom w:val="single" w:sz="4" w:space="0" w:color="auto"/>
            </w:tcBorders>
          </w:tcPr>
          <w:p w14:paraId="372C9297" w14:textId="77777777" w:rsidR="00110845" w:rsidRPr="00CE226C" w:rsidRDefault="00110845" w:rsidP="00110845">
            <w:pPr>
              <w:ind w:firstLine="851"/>
              <w:rPr>
                <w:b/>
              </w:rPr>
            </w:pPr>
            <w:r w:rsidRPr="00CE226C">
              <w:t>Аудит быстрого режима IPsec</w:t>
            </w:r>
          </w:p>
        </w:tc>
        <w:tc>
          <w:tcPr>
            <w:tcW w:w="1345" w:type="pct"/>
            <w:tcBorders>
              <w:top w:val="single" w:sz="4" w:space="0" w:color="auto"/>
              <w:bottom w:val="single" w:sz="4" w:space="0" w:color="auto"/>
            </w:tcBorders>
          </w:tcPr>
          <w:p w14:paraId="372C9298" w14:textId="77777777" w:rsidR="00110845" w:rsidRPr="00CE226C" w:rsidRDefault="00110845" w:rsidP="00110845">
            <w:r w:rsidRPr="00CE226C">
              <w:t>Нет аудита</w:t>
            </w:r>
          </w:p>
        </w:tc>
      </w:tr>
      <w:tr w:rsidR="00110845" w:rsidRPr="000F01CC" w14:paraId="372C929C" w14:textId="77777777" w:rsidTr="00110845">
        <w:trPr>
          <w:trHeight w:val="20"/>
        </w:trPr>
        <w:tc>
          <w:tcPr>
            <w:tcW w:w="3655" w:type="pct"/>
            <w:gridSpan w:val="2"/>
            <w:tcBorders>
              <w:top w:val="single" w:sz="4" w:space="0" w:color="auto"/>
              <w:bottom w:val="single" w:sz="4" w:space="0" w:color="auto"/>
            </w:tcBorders>
          </w:tcPr>
          <w:p w14:paraId="372C929A" w14:textId="77777777" w:rsidR="00110845" w:rsidRPr="00CE226C" w:rsidRDefault="00110845" w:rsidP="00110845">
            <w:pPr>
              <w:ind w:firstLine="851"/>
              <w:rPr>
                <w:b/>
              </w:rPr>
            </w:pPr>
            <w:r w:rsidRPr="00CE226C">
              <w:t>Аудит выхода из системы</w:t>
            </w:r>
          </w:p>
        </w:tc>
        <w:tc>
          <w:tcPr>
            <w:tcW w:w="1345" w:type="pct"/>
            <w:tcBorders>
              <w:top w:val="single" w:sz="4" w:space="0" w:color="auto"/>
              <w:bottom w:val="single" w:sz="4" w:space="0" w:color="auto"/>
            </w:tcBorders>
          </w:tcPr>
          <w:p w14:paraId="372C929B" w14:textId="77777777" w:rsidR="00110845" w:rsidRPr="00CE226C" w:rsidRDefault="00110845" w:rsidP="00110845">
            <w:r w:rsidRPr="00CE226C">
              <w:t>Успех, отказ</w:t>
            </w:r>
          </w:p>
        </w:tc>
      </w:tr>
      <w:tr w:rsidR="00110845" w:rsidRPr="000F01CC" w14:paraId="372C929F" w14:textId="77777777" w:rsidTr="00110845">
        <w:trPr>
          <w:trHeight w:val="20"/>
        </w:trPr>
        <w:tc>
          <w:tcPr>
            <w:tcW w:w="3655" w:type="pct"/>
            <w:gridSpan w:val="2"/>
            <w:tcBorders>
              <w:top w:val="single" w:sz="4" w:space="0" w:color="auto"/>
              <w:bottom w:val="single" w:sz="4" w:space="0" w:color="auto"/>
            </w:tcBorders>
          </w:tcPr>
          <w:p w14:paraId="372C929D" w14:textId="77777777" w:rsidR="00110845" w:rsidRPr="00CE226C" w:rsidRDefault="00110845" w:rsidP="00110845">
            <w:pPr>
              <w:ind w:firstLine="851"/>
              <w:rPr>
                <w:b/>
              </w:rPr>
            </w:pPr>
            <w:r w:rsidRPr="00CE226C">
              <w:t>Аудит входа в систему</w:t>
            </w:r>
          </w:p>
        </w:tc>
        <w:tc>
          <w:tcPr>
            <w:tcW w:w="1345" w:type="pct"/>
            <w:tcBorders>
              <w:top w:val="single" w:sz="4" w:space="0" w:color="auto"/>
              <w:bottom w:val="single" w:sz="4" w:space="0" w:color="auto"/>
            </w:tcBorders>
          </w:tcPr>
          <w:p w14:paraId="372C929E" w14:textId="77777777" w:rsidR="00110845" w:rsidRPr="00CE226C" w:rsidRDefault="00110845" w:rsidP="00110845">
            <w:r w:rsidRPr="00CE226C">
              <w:t>Успех, отказ</w:t>
            </w:r>
          </w:p>
        </w:tc>
      </w:tr>
      <w:tr w:rsidR="00110845" w:rsidRPr="000F01CC" w14:paraId="372C92A2" w14:textId="77777777" w:rsidTr="00110845">
        <w:trPr>
          <w:trHeight w:val="20"/>
        </w:trPr>
        <w:tc>
          <w:tcPr>
            <w:tcW w:w="3655" w:type="pct"/>
            <w:gridSpan w:val="2"/>
            <w:tcBorders>
              <w:top w:val="single" w:sz="4" w:space="0" w:color="auto"/>
              <w:bottom w:val="single" w:sz="4" w:space="0" w:color="auto"/>
            </w:tcBorders>
          </w:tcPr>
          <w:p w14:paraId="372C92A0" w14:textId="77777777" w:rsidR="00110845" w:rsidRPr="00CE226C" w:rsidRDefault="00110845" w:rsidP="00110845">
            <w:pPr>
              <w:ind w:firstLine="851"/>
              <w:rPr>
                <w:b/>
              </w:rPr>
            </w:pPr>
            <w:r w:rsidRPr="00CE226C">
              <w:t>Аудит сервера политики сети</w:t>
            </w:r>
          </w:p>
        </w:tc>
        <w:tc>
          <w:tcPr>
            <w:tcW w:w="1345" w:type="pct"/>
            <w:tcBorders>
              <w:top w:val="single" w:sz="4" w:space="0" w:color="auto"/>
              <w:bottom w:val="single" w:sz="4" w:space="0" w:color="auto"/>
            </w:tcBorders>
          </w:tcPr>
          <w:p w14:paraId="372C92A1" w14:textId="77777777" w:rsidR="00110845" w:rsidRPr="00CE226C" w:rsidRDefault="00110845" w:rsidP="00110845">
            <w:r w:rsidRPr="00CE226C">
              <w:t>Нет аудита</w:t>
            </w:r>
          </w:p>
        </w:tc>
      </w:tr>
      <w:tr w:rsidR="00110845" w:rsidRPr="000F01CC" w14:paraId="372C92A5" w14:textId="77777777" w:rsidTr="00110845">
        <w:trPr>
          <w:trHeight w:val="20"/>
        </w:trPr>
        <w:tc>
          <w:tcPr>
            <w:tcW w:w="3655" w:type="pct"/>
            <w:gridSpan w:val="2"/>
            <w:tcBorders>
              <w:top w:val="single" w:sz="4" w:space="0" w:color="auto"/>
              <w:bottom w:val="single" w:sz="4" w:space="0" w:color="auto"/>
            </w:tcBorders>
          </w:tcPr>
          <w:p w14:paraId="372C92A3" w14:textId="77777777" w:rsidR="00110845" w:rsidRPr="00CE226C" w:rsidRDefault="00110845" w:rsidP="00110845">
            <w:pPr>
              <w:ind w:firstLine="851"/>
              <w:rPr>
                <w:b/>
              </w:rPr>
            </w:pPr>
            <w:r w:rsidRPr="00CE226C">
              <w:t>Аудит других событий входа и выхода</w:t>
            </w:r>
          </w:p>
        </w:tc>
        <w:tc>
          <w:tcPr>
            <w:tcW w:w="1345" w:type="pct"/>
            <w:tcBorders>
              <w:top w:val="single" w:sz="4" w:space="0" w:color="auto"/>
              <w:bottom w:val="single" w:sz="4" w:space="0" w:color="auto"/>
            </w:tcBorders>
          </w:tcPr>
          <w:p w14:paraId="372C92A4" w14:textId="77777777" w:rsidR="00110845" w:rsidRPr="00CE226C" w:rsidRDefault="00110845" w:rsidP="00110845">
            <w:r w:rsidRPr="00CE226C">
              <w:t>Успех, отказ</w:t>
            </w:r>
          </w:p>
        </w:tc>
      </w:tr>
      <w:tr w:rsidR="00110845" w:rsidRPr="000F01CC" w14:paraId="372C92A8" w14:textId="77777777" w:rsidTr="00110845">
        <w:trPr>
          <w:trHeight w:val="20"/>
        </w:trPr>
        <w:tc>
          <w:tcPr>
            <w:tcW w:w="3655" w:type="pct"/>
            <w:gridSpan w:val="2"/>
            <w:tcBorders>
              <w:top w:val="single" w:sz="4" w:space="0" w:color="auto"/>
              <w:bottom w:val="single" w:sz="4" w:space="0" w:color="auto"/>
            </w:tcBorders>
          </w:tcPr>
          <w:p w14:paraId="372C92A6" w14:textId="77777777" w:rsidR="00110845" w:rsidRPr="00CE226C" w:rsidRDefault="00110845" w:rsidP="00110845">
            <w:pPr>
              <w:ind w:firstLine="851"/>
              <w:rPr>
                <w:b/>
              </w:rPr>
            </w:pPr>
            <w:r w:rsidRPr="00CE226C">
              <w:t>Аудит специального входа</w:t>
            </w:r>
          </w:p>
        </w:tc>
        <w:tc>
          <w:tcPr>
            <w:tcW w:w="1345" w:type="pct"/>
            <w:tcBorders>
              <w:top w:val="single" w:sz="4" w:space="0" w:color="auto"/>
              <w:bottom w:val="single" w:sz="4" w:space="0" w:color="auto"/>
            </w:tcBorders>
          </w:tcPr>
          <w:p w14:paraId="372C92A7" w14:textId="77777777" w:rsidR="00110845" w:rsidRPr="00CE226C" w:rsidRDefault="00110845" w:rsidP="00110845">
            <w:r w:rsidRPr="00CE226C">
              <w:t>Успех, отказ</w:t>
            </w:r>
          </w:p>
        </w:tc>
      </w:tr>
      <w:tr w:rsidR="00110845" w:rsidRPr="000F01CC" w14:paraId="372C92AB" w14:textId="77777777" w:rsidTr="00110845">
        <w:trPr>
          <w:trHeight w:val="20"/>
        </w:trPr>
        <w:tc>
          <w:tcPr>
            <w:tcW w:w="3655" w:type="pct"/>
            <w:gridSpan w:val="2"/>
            <w:tcBorders>
              <w:top w:val="single" w:sz="4" w:space="0" w:color="auto"/>
              <w:bottom w:val="single" w:sz="4" w:space="0" w:color="auto"/>
            </w:tcBorders>
          </w:tcPr>
          <w:p w14:paraId="372C92A9" w14:textId="77777777" w:rsidR="00110845" w:rsidRPr="00E546BC" w:rsidRDefault="00110845" w:rsidP="00110845">
            <w:pPr>
              <w:ind w:firstLine="709"/>
              <w:rPr>
                <w:b/>
                <w:sz w:val="22"/>
                <w:szCs w:val="22"/>
              </w:rPr>
            </w:pPr>
            <w:r w:rsidRPr="00E546BC">
              <w:rPr>
                <w:b/>
                <w:sz w:val="22"/>
                <w:szCs w:val="22"/>
              </w:rPr>
              <w:t>Доступ к объектам</w:t>
            </w:r>
          </w:p>
        </w:tc>
        <w:tc>
          <w:tcPr>
            <w:tcW w:w="1345" w:type="pct"/>
            <w:tcBorders>
              <w:top w:val="single" w:sz="4" w:space="0" w:color="auto"/>
              <w:bottom w:val="single" w:sz="4" w:space="0" w:color="auto"/>
            </w:tcBorders>
          </w:tcPr>
          <w:p w14:paraId="372C92AA" w14:textId="77777777" w:rsidR="00110845" w:rsidRPr="00CE226C" w:rsidRDefault="00110845" w:rsidP="00110845"/>
        </w:tc>
      </w:tr>
      <w:tr w:rsidR="00110845" w:rsidRPr="000F01CC" w14:paraId="372C92AE" w14:textId="77777777" w:rsidTr="00110845">
        <w:trPr>
          <w:trHeight w:val="20"/>
        </w:trPr>
        <w:tc>
          <w:tcPr>
            <w:tcW w:w="3655" w:type="pct"/>
            <w:gridSpan w:val="2"/>
            <w:tcBorders>
              <w:top w:val="single" w:sz="4" w:space="0" w:color="auto"/>
              <w:bottom w:val="single" w:sz="4" w:space="0" w:color="auto"/>
            </w:tcBorders>
          </w:tcPr>
          <w:p w14:paraId="372C92AC" w14:textId="77777777" w:rsidR="00110845" w:rsidRPr="00CE226C" w:rsidRDefault="00110845" w:rsidP="00110845">
            <w:pPr>
              <w:ind w:firstLine="851"/>
              <w:rPr>
                <w:b/>
              </w:rPr>
            </w:pPr>
            <w:r w:rsidRPr="00CE226C">
              <w:t>Аудит событий, создаваемых приложениями</w:t>
            </w:r>
          </w:p>
        </w:tc>
        <w:tc>
          <w:tcPr>
            <w:tcW w:w="1345" w:type="pct"/>
            <w:tcBorders>
              <w:top w:val="single" w:sz="4" w:space="0" w:color="auto"/>
              <w:bottom w:val="single" w:sz="4" w:space="0" w:color="auto"/>
            </w:tcBorders>
          </w:tcPr>
          <w:p w14:paraId="372C92AD" w14:textId="77777777" w:rsidR="00110845" w:rsidRPr="00CE226C" w:rsidRDefault="00110845" w:rsidP="00110845">
            <w:r w:rsidRPr="00CE226C">
              <w:t>Нет аудита</w:t>
            </w:r>
          </w:p>
        </w:tc>
      </w:tr>
      <w:tr w:rsidR="00110845" w:rsidRPr="000F01CC" w14:paraId="372C92B1" w14:textId="77777777" w:rsidTr="00110845">
        <w:trPr>
          <w:trHeight w:val="20"/>
        </w:trPr>
        <w:tc>
          <w:tcPr>
            <w:tcW w:w="3655" w:type="pct"/>
            <w:gridSpan w:val="2"/>
            <w:tcBorders>
              <w:top w:val="single" w:sz="4" w:space="0" w:color="auto"/>
              <w:bottom w:val="single" w:sz="4" w:space="0" w:color="auto"/>
            </w:tcBorders>
          </w:tcPr>
          <w:p w14:paraId="372C92AF" w14:textId="77777777" w:rsidR="00110845" w:rsidRPr="00CE226C" w:rsidRDefault="00110845" w:rsidP="00110845">
            <w:pPr>
              <w:ind w:firstLine="851"/>
              <w:rPr>
                <w:b/>
              </w:rPr>
            </w:pPr>
            <w:r w:rsidRPr="00CE226C">
              <w:t>Аудит служб сертификации</w:t>
            </w:r>
          </w:p>
        </w:tc>
        <w:tc>
          <w:tcPr>
            <w:tcW w:w="1345" w:type="pct"/>
            <w:tcBorders>
              <w:top w:val="single" w:sz="4" w:space="0" w:color="auto"/>
              <w:bottom w:val="single" w:sz="4" w:space="0" w:color="auto"/>
            </w:tcBorders>
          </w:tcPr>
          <w:p w14:paraId="372C92B0" w14:textId="77777777" w:rsidR="00110845" w:rsidRPr="00CE226C" w:rsidRDefault="00110845" w:rsidP="00110845">
            <w:r w:rsidRPr="00CE226C">
              <w:t>Нет аудита</w:t>
            </w:r>
          </w:p>
        </w:tc>
      </w:tr>
      <w:tr w:rsidR="00110845" w:rsidRPr="000F01CC" w14:paraId="372C92B4" w14:textId="77777777" w:rsidTr="00110845">
        <w:trPr>
          <w:trHeight w:val="20"/>
        </w:trPr>
        <w:tc>
          <w:tcPr>
            <w:tcW w:w="3655" w:type="pct"/>
            <w:gridSpan w:val="2"/>
            <w:tcBorders>
              <w:top w:val="single" w:sz="4" w:space="0" w:color="auto"/>
              <w:bottom w:val="single" w:sz="4" w:space="0" w:color="auto"/>
            </w:tcBorders>
          </w:tcPr>
          <w:p w14:paraId="372C92B2" w14:textId="77777777" w:rsidR="00110845" w:rsidRPr="00CE226C" w:rsidRDefault="00110845" w:rsidP="00110845">
            <w:pPr>
              <w:ind w:firstLine="851"/>
              <w:rPr>
                <w:b/>
              </w:rPr>
            </w:pPr>
            <w:r w:rsidRPr="00CE226C">
              <w:t>Аудит сведений об общем файловом ресурсе</w:t>
            </w:r>
          </w:p>
        </w:tc>
        <w:tc>
          <w:tcPr>
            <w:tcW w:w="1345" w:type="pct"/>
            <w:tcBorders>
              <w:top w:val="single" w:sz="4" w:space="0" w:color="auto"/>
              <w:bottom w:val="single" w:sz="4" w:space="0" w:color="auto"/>
            </w:tcBorders>
          </w:tcPr>
          <w:p w14:paraId="372C92B3" w14:textId="77777777" w:rsidR="00110845" w:rsidRPr="00CE226C" w:rsidRDefault="00110845" w:rsidP="00110845">
            <w:r w:rsidRPr="00CE226C">
              <w:t>Нет аудита</w:t>
            </w:r>
          </w:p>
        </w:tc>
      </w:tr>
      <w:tr w:rsidR="00110845" w:rsidRPr="000F01CC" w14:paraId="372C92B7" w14:textId="77777777" w:rsidTr="00110845">
        <w:trPr>
          <w:trHeight w:val="20"/>
        </w:trPr>
        <w:tc>
          <w:tcPr>
            <w:tcW w:w="3655" w:type="pct"/>
            <w:gridSpan w:val="2"/>
            <w:tcBorders>
              <w:top w:val="single" w:sz="4" w:space="0" w:color="auto"/>
              <w:bottom w:val="single" w:sz="4" w:space="0" w:color="auto"/>
            </w:tcBorders>
          </w:tcPr>
          <w:p w14:paraId="372C92B5" w14:textId="77777777" w:rsidR="00110845" w:rsidRPr="00CE226C" w:rsidRDefault="00110845" w:rsidP="00110845">
            <w:pPr>
              <w:ind w:firstLine="851"/>
              <w:rPr>
                <w:b/>
              </w:rPr>
            </w:pPr>
            <w:r w:rsidRPr="00CE226C">
              <w:t>Аудит общих папок</w:t>
            </w:r>
          </w:p>
        </w:tc>
        <w:tc>
          <w:tcPr>
            <w:tcW w:w="1345" w:type="pct"/>
            <w:tcBorders>
              <w:top w:val="single" w:sz="4" w:space="0" w:color="auto"/>
              <w:bottom w:val="single" w:sz="4" w:space="0" w:color="auto"/>
            </w:tcBorders>
          </w:tcPr>
          <w:p w14:paraId="372C92B6" w14:textId="77777777" w:rsidR="00110845" w:rsidRPr="00CE226C" w:rsidRDefault="00110845" w:rsidP="00110845">
            <w:r w:rsidRPr="00CE226C">
              <w:t>Нет аудита</w:t>
            </w:r>
          </w:p>
        </w:tc>
      </w:tr>
      <w:tr w:rsidR="00110845" w:rsidRPr="000F01CC" w14:paraId="372C92BA" w14:textId="77777777" w:rsidTr="00110845">
        <w:trPr>
          <w:trHeight w:val="20"/>
        </w:trPr>
        <w:tc>
          <w:tcPr>
            <w:tcW w:w="3655" w:type="pct"/>
            <w:gridSpan w:val="2"/>
            <w:tcBorders>
              <w:top w:val="single" w:sz="4" w:space="0" w:color="auto"/>
              <w:bottom w:val="single" w:sz="4" w:space="0" w:color="auto"/>
            </w:tcBorders>
          </w:tcPr>
          <w:p w14:paraId="372C92B8" w14:textId="77777777" w:rsidR="00110845" w:rsidRPr="00CE226C" w:rsidRDefault="00110845" w:rsidP="00110845">
            <w:pPr>
              <w:ind w:firstLine="851"/>
            </w:pPr>
            <w:r w:rsidRPr="00CE226C">
              <w:t>Аудит файловой системы</w:t>
            </w:r>
          </w:p>
        </w:tc>
        <w:tc>
          <w:tcPr>
            <w:tcW w:w="1345" w:type="pct"/>
            <w:tcBorders>
              <w:top w:val="single" w:sz="4" w:space="0" w:color="auto"/>
              <w:bottom w:val="single" w:sz="4" w:space="0" w:color="auto"/>
            </w:tcBorders>
          </w:tcPr>
          <w:p w14:paraId="372C92B9" w14:textId="77777777" w:rsidR="00110845" w:rsidRPr="00CE226C" w:rsidRDefault="00110845" w:rsidP="00110845">
            <w:r w:rsidRPr="00CE226C">
              <w:t>Нет аудита</w:t>
            </w:r>
          </w:p>
        </w:tc>
      </w:tr>
      <w:tr w:rsidR="00110845" w:rsidRPr="000F01CC" w14:paraId="372C92BD" w14:textId="77777777" w:rsidTr="00110845">
        <w:trPr>
          <w:trHeight w:val="20"/>
        </w:trPr>
        <w:tc>
          <w:tcPr>
            <w:tcW w:w="3655" w:type="pct"/>
            <w:gridSpan w:val="2"/>
            <w:tcBorders>
              <w:top w:val="single" w:sz="4" w:space="0" w:color="auto"/>
              <w:bottom w:val="single" w:sz="4" w:space="0" w:color="auto"/>
            </w:tcBorders>
          </w:tcPr>
          <w:p w14:paraId="372C92BB" w14:textId="77777777" w:rsidR="00110845" w:rsidRPr="00CE226C" w:rsidRDefault="00110845" w:rsidP="00110845">
            <w:pPr>
              <w:ind w:firstLine="851"/>
            </w:pPr>
            <w:r w:rsidRPr="00CE226C">
              <w:t>Аудит подключения платформы фильтрации</w:t>
            </w:r>
          </w:p>
        </w:tc>
        <w:tc>
          <w:tcPr>
            <w:tcW w:w="1345" w:type="pct"/>
            <w:tcBorders>
              <w:top w:val="single" w:sz="4" w:space="0" w:color="auto"/>
              <w:bottom w:val="single" w:sz="4" w:space="0" w:color="auto"/>
            </w:tcBorders>
          </w:tcPr>
          <w:p w14:paraId="372C92BC" w14:textId="77777777" w:rsidR="00110845" w:rsidRPr="00CE226C" w:rsidRDefault="00110845" w:rsidP="00110845">
            <w:r w:rsidRPr="00CE226C">
              <w:t>Нет аудита</w:t>
            </w:r>
          </w:p>
        </w:tc>
      </w:tr>
      <w:tr w:rsidR="00110845" w:rsidRPr="000F01CC" w14:paraId="372C92C0" w14:textId="77777777" w:rsidTr="00110845">
        <w:trPr>
          <w:trHeight w:val="20"/>
        </w:trPr>
        <w:tc>
          <w:tcPr>
            <w:tcW w:w="3655" w:type="pct"/>
            <w:gridSpan w:val="2"/>
            <w:tcBorders>
              <w:top w:val="single" w:sz="4" w:space="0" w:color="auto"/>
              <w:bottom w:val="single" w:sz="4" w:space="0" w:color="auto"/>
            </w:tcBorders>
          </w:tcPr>
          <w:p w14:paraId="372C92BE" w14:textId="77777777" w:rsidR="00110845" w:rsidRPr="00CE226C" w:rsidRDefault="00110845" w:rsidP="00110845">
            <w:pPr>
              <w:ind w:left="851"/>
              <w:rPr>
                <w:b/>
              </w:rPr>
            </w:pPr>
            <w:r w:rsidRPr="00CE226C">
              <w:t>Аудит отбрасывания пакетов платформой фильтрации</w:t>
            </w:r>
          </w:p>
        </w:tc>
        <w:tc>
          <w:tcPr>
            <w:tcW w:w="1345" w:type="pct"/>
            <w:tcBorders>
              <w:top w:val="single" w:sz="4" w:space="0" w:color="auto"/>
              <w:bottom w:val="single" w:sz="4" w:space="0" w:color="auto"/>
            </w:tcBorders>
          </w:tcPr>
          <w:p w14:paraId="372C92BF" w14:textId="77777777" w:rsidR="00110845" w:rsidRPr="00CE226C" w:rsidRDefault="00110845" w:rsidP="00110845">
            <w:r w:rsidRPr="00CE226C">
              <w:t>Нет аудита</w:t>
            </w:r>
          </w:p>
        </w:tc>
      </w:tr>
      <w:tr w:rsidR="00110845" w:rsidRPr="000F01CC" w14:paraId="372C92C3" w14:textId="77777777" w:rsidTr="00110845">
        <w:trPr>
          <w:trHeight w:val="20"/>
        </w:trPr>
        <w:tc>
          <w:tcPr>
            <w:tcW w:w="3655" w:type="pct"/>
            <w:gridSpan w:val="2"/>
            <w:tcBorders>
              <w:top w:val="single" w:sz="4" w:space="0" w:color="auto"/>
              <w:bottom w:val="single" w:sz="4" w:space="0" w:color="auto"/>
            </w:tcBorders>
          </w:tcPr>
          <w:p w14:paraId="372C92C1" w14:textId="77777777" w:rsidR="00110845" w:rsidRPr="00CE226C" w:rsidRDefault="00110845" w:rsidP="00110845">
            <w:pPr>
              <w:ind w:firstLine="851"/>
            </w:pPr>
            <w:r w:rsidRPr="00CE226C">
              <w:t>Аудит работы с дескрипторами</w:t>
            </w:r>
          </w:p>
        </w:tc>
        <w:tc>
          <w:tcPr>
            <w:tcW w:w="1345" w:type="pct"/>
            <w:tcBorders>
              <w:top w:val="single" w:sz="4" w:space="0" w:color="auto"/>
              <w:bottom w:val="single" w:sz="4" w:space="0" w:color="auto"/>
            </w:tcBorders>
          </w:tcPr>
          <w:p w14:paraId="372C92C2" w14:textId="77777777" w:rsidR="00110845" w:rsidRPr="00CE226C" w:rsidRDefault="00110845" w:rsidP="00110845">
            <w:r w:rsidRPr="00CE226C">
              <w:t>Нет аудита</w:t>
            </w:r>
          </w:p>
        </w:tc>
      </w:tr>
      <w:tr w:rsidR="00110845" w:rsidRPr="000F01CC" w14:paraId="372C92C6" w14:textId="77777777" w:rsidTr="00110845">
        <w:trPr>
          <w:trHeight w:val="20"/>
        </w:trPr>
        <w:tc>
          <w:tcPr>
            <w:tcW w:w="3655" w:type="pct"/>
            <w:gridSpan w:val="2"/>
            <w:tcBorders>
              <w:top w:val="single" w:sz="4" w:space="0" w:color="auto"/>
              <w:bottom w:val="single" w:sz="4" w:space="0" w:color="auto"/>
            </w:tcBorders>
          </w:tcPr>
          <w:p w14:paraId="372C92C4" w14:textId="77777777" w:rsidR="00110845" w:rsidRPr="00CE226C" w:rsidRDefault="00110845" w:rsidP="00110845">
            <w:pPr>
              <w:ind w:firstLine="851"/>
            </w:pPr>
            <w:r w:rsidRPr="00CE226C">
              <w:t>Аудит объектов ядра</w:t>
            </w:r>
          </w:p>
        </w:tc>
        <w:tc>
          <w:tcPr>
            <w:tcW w:w="1345" w:type="pct"/>
            <w:tcBorders>
              <w:top w:val="single" w:sz="4" w:space="0" w:color="auto"/>
              <w:bottom w:val="single" w:sz="4" w:space="0" w:color="auto"/>
            </w:tcBorders>
          </w:tcPr>
          <w:p w14:paraId="372C92C5" w14:textId="77777777" w:rsidR="00110845" w:rsidRPr="00CE226C" w:rsidRDefault="00110845" w:rsidP="00110845">
            <w:r w:rsidRPr="00CE226C">
              <w:t>Нет аудита</w:t>
            </w:r>
          </w:p>
        </w:tc>
      </w:tr>
      <w:tr w:rsidR="00110845" w:rsidRPr="000F01CC" w14:paraId="372C92C9" w14:textId="77777777" w:rsidTr="00110845">
        <w:trPr>
          <w:trHeight w:val="20"/>
        </w:trPr>
        <w:tc>
          <w:tcPr>
            <w:tcW w:w="3655" w:type="pct"/>
            <w:gridSpan w:val="2"/>
            <w:tcBorders>
              <w:top w:val="single" w:sz="4" w:space="0" w:color="auto"/>
              <w:bottom w:val="single" w:sz="4" w:space="0" w:color="auto"/>
            </w:tcBorders>
          </w:tcPr>
          <w:p w14:paraId="372C92C7" w14:textId="77777777" w:rsidR="00110845" w:rsidRPr="00CE226C" w:rsidRDefault="00110845" w:rsidP="00110845">
            <w:pPr>
              <w:ind w:firstLine="851"/>
            </w:pPr>
            <w:r w:rsidRPr="00CE226C">
              <w:t>Аудит других событий доступа к объектам</w:t>
            </w:r>
          </w:p>
        </w:tc>
        <w:tc>
          <w:tcPr>
            <w:tcW w:w="1345" w:type="pct"/>
            <w:tcBorders>
              <w:top w:val="single" w:sz="4" w:space="0" w:color="auto"/>
              <w:bottom w:val="single" w:sz="4" w:space="0" w:color="auto"/>
            </w:tcBorders>
          </w:tcPr>
          <w:p w14:paraId="372C92C8" w14:textId="77777777" w:rsidR="00110845" w:rsidRPr="00CE226C" w:rsidRDefault="00110845" w:rsidP="00110845">
            <w:r w:rsidRPr="00CE226C">
              <w:t>Нет аудита</w:t>
            </w:r>
          </w:p>
        </w:tc>
      </w:tr>
      <w:tr w:rsidR="00110845" w:rsidRPr="000F01CC" w14:paraId="372C92CC" w14:textId="77777777" w:rsidTr="00110845">
        <w:trPr>
          <w:trHeight w:val="20"/>
        </w:trPr>
        <w:tc>
          <w:tcPr>
            <w:tcW w:w="3655" w:type="pct"/>
            <w:gridSpan w:val="2"/>
            <w:tcBorders>
              <w:top w:val="single" w:sz="4" w:space="0" w:color="auto"/>
              <w:bottom w:val="single" w:sz="4" w:space="0" w:color="auto"/>
            </w:tcBorders>
          </w:tcPr>
          <w:p w14:paraId="372C92CA" w14:textId="77777777" w:rsidR="00110845" w:rsidRPr="00CE226C" w:rsidRDefault="00110845" w:rsidP="00110845">
            <w:pPr>
              <w:ind w:firstLine="851"/>
            </w:pPr>
            <w:r w:rsidRPr="00CE226C">
              <w:t>Аудит реестра</w:t>
            </w:r>
          </w:p>
        </w:tc>
        <w:tc>
          <w:tcPr>
            <w:tcW w:w="1345" w:type="pct"/>
            <w:tcBorders>
              <w:top w:val="single" w:sz="4" w:space="0" w:color="auto"/>
              <w:bottom w:val="single" w:sz="4" w:space="0" w:color="auto"/>
            </w:tcBorders>
          </w:tcPr>
          <w:p w14:paraId="372C92CB" w14:textId="77777777" w:rsidR="00110845" w:rsidRPr="00CE226C" w:rsidRDefault="00110845" w:rsidP="00110845">
            <w:r w:rsidRPr="00CE226C">
              <w:t>Нет аудита</w:t>
            </w:r>
          </w:p>
        </w:tc>
      </w:tr>
      <w:tr w:rsidR="00110845" w:rsidRPr="000F01CC" w14:paraId="372C92CF" w14:textId="77777777" w:rsidTr="00110845">
        <w:trPr>
          <w:trHeight w:val="20"/>
        </w:trPr>
        <w:tc>
          <w:tcPr>
            <w:tcW w:w="3655" w:type="pct"/>
            <w:gridSpan w:val="2"/>
            <w:tcBorders>
              <w:top w:val="single" w:sz="4" w:space="0" w:color="auto"/>
              <w:bottom w:val="single" w:sz="4" w:space="0" w:color="auto"/>
            </w:tcBorders>
          </w:tcPr>
          <w:p w14:paraId="372C92CD" w14:textId="77777777" w:rsidR="00110845" w:rsidRPr="00CE226C" w:rsidRDefault="00110845" w:rsidP="00110845">
            <w:pPr>
              <w:ind w:firstLine="851"/>
            </w:pPr>
            <w:r w:rsidRPr="00CE226C">
              <w:t>Аудит диспетчера учетных записей безопасности</w:t>
            </w:r>
          </w:p>
        </w:tc>
        <w:tc>
          <w:tcPr>
            <w:tcW w:w="1345" w:type="pct"/>
            <w:tcBorders>
              <w:top w:val="single" w:sz="4" w:space="0" w:color="auto"/>
              <w:bottom w:val="single" w:sz="4" w:space="0" w:color="auto"/>
            </w:tcBorders>
          </w:tcPr>
          <w:p w14:paraId="372C92CE" w14:textId="77777777" w:rsidR="00110845" w:rsidRPr="00CE226C" w:rsidRDefault="00110845" w:rsidP="00110845">
            <w:r w:rsidRPr="00CE226C">
              <w:t>Нет аудита</w:t>
            </w:r>
          </w:p>
        </w:tc>
      </w:tr>
      <w:tr w:rsidR="00110845" w:rsidRPr="000F01CC" w14:paraId="372C92D2" w14:textId="77777777" w:rsidTr="00110845">
        <w:trPr>
          <w:trHeight w:val="20"/>
        </w:trPr>
        <w:tc>
          <w:tcPr>
            <w:tcW w:w="3655" w:type="pct"/>
            <w:gridSpan w:val="2"/>
            <w:tcBorders>
              <w:top w:val="single" w:sz="4" w:space="0" w:color="auto"/>
              <w:bottom w:val="single" w:sz="4" w:space="0" w:color="auto"/>
            </w:tcBorders>
          </w:tcPr>
          <w:p w14:paraId="372C92D0" w14:textId="77777777" w:rsidR="00110845" w:rsidRPr="00E546BC" w:rsidRDefault="00110845" w:rsidP="00110845">
            <w:pPr>
              <w:ind w:firstLine="709"/>
              <w:rPr>
                <w:sz w:val="22"/>
                <w:szCs w:val="22"/>
              </w:rPr>
            </w:pPr>
            <w:r w:rsidRPr="00E546BC">
              <w:rPr>
                <w:b/>
                <w:sz w:val="22"/>
                <w:szCs w:val="22"/>
              </w:rPr>
              <w:t>Изменение политики</w:t>
            </w:r>
          </w:p>
        </w:tc>
        <w:tc>
          <w:tcPr>
            <w:tcW w:w="1345" w:type="pct"/>
            <w:tcBorders>
              <w:top w:val="single" w:sz="4" w:space="0" w:color="auto"/>
              <w:bottom w:val="single" w:sz="4" w:space="0" w:color="auto"/>
            </w:tcBorders>
          </w:tcPr>
          <w:p w14:paraId="372C92D1" w14:textId="77777777" w:rsidR="00110845" w:rsidRPr="00CE226C" w:rsidRDefault="00110845" w:rsidP="00110845"/>
        </w:tc>
      </w:tr>
      <w:tr w:rsidR="00110845" w:rsidRPr="000F01CC" w14:paraId="372C92D5" w14:textId="77777777" w:rsidTr="00110845">
        <w:trPr>
          <w:trHeight w:val="20"/>
        </w:trPr>
        <w:tc>
          <w:tcPr>
            <w:tcW w:w="3655" w:type="pct"/>
            <w:gridSpan w:val="2"/>
            <w:tcBorders>
              <w:top w:val="single" w:sz="4" w:space="0" w:color="auto"/>
              <w:bottom w:val="single" w:sz="4" w:space="0" w:color="auto"/>
            </w:tcBorders>
          </w:tcPr>
          <w:p w14:paraId="372C92D3" w14:textId="77777777" w:rsidR="00110845" w:rsidRPr="00CE226C" w:rsidRDefault="00110845" w:rsidP="00110845">
            <w:pPr>
              <w:ind w:firstLine="851"/>
            </w:pPr>
            <w:r w:rsidRPr="00CE226C">
              <w:t>Аудит изменения политики аудита</w:t>
            </w:r>
          </w:p>
        </w:tc>
        <w:tc>
          <w:tcPr>
            <w:tcW w:w="1345" w:type="pct"/>
            <w:tcBorders>
              <w:top w:val="single" w:sz="4" w:space="0" w:color="auto"/>
              <w:bottom w:val="single" w:sz="4" w:space="0" w:color="auto"/>
            </w:tcBorders>
          </w:tcPr>
          <w:p w14:paraId="372C92D4" w14:textId="77777777" w:rsidR="00110845" w:rsidRPr="00CE226C" w:rsidRDefault="00110845" w:rsidP="00110845">
            <w:r w:rsidRPr="00CE226C">
              <w:t>Успех, отказ</w:t>
            </w:r>
          </w:p>
        </w:tc>
      </w:tr>
      <w:tr w:rsidR="00110845" w:rsidRPr="000F01CC" w14:paraId="372C92D8" w14:textId="77777777" w:rsidTr="00110845">
        <w:trPr>
          <w:trHeight w:val="20"/>
        </w:trPr>
        <w:tc>
          <w:tcPr>
            <w:tcW w:w="3655" w:type="pct"/>
            <w:gridSpan w:val="2"/>
            <w:tcBorders>
              <w:top w:val="single" w:sz="4" w:space="0" w:color="auto"/>
              <w:bottom w:val="single" w:sz="4" w:space="0" w:color="auto"/>
            </w:tcBorders>
          </w:tcPr>
          <w:p w14:paraId="372C92D6" w14:textId="77777777" w:rsidR="00110845" w:rsidRPr="00CE226C" w:rsidRDefault="00110845" w:rsidP="00110845">
            <w:pPr>
              <w:ind w:firstLine="851"/>
            </w:pPr>
            <w:r w:rsidRPr="00CE226C">
              <w:t>Аудит изменения политики проверки подлинности</w:t>
            </w:r>
          </w:p>
        </w:tc>
        <w:tc>
          <w:tcPr>
            <w:tcW w:w="1345" w:type="pct"/>
            <w:tcBorders>
              <w:top w:val="single" w:sz="4" w:space="0" w:color="auto"/>
              <w:bottom w:val="single" w:sz="4" w:space="0" w:color="auto"/>
            </w:tcBorders>
          </w:tcPr>
          <w:p w14:paraId="372C92D7" w14:textId="77777777" w:rsidR="00110845" w:rsidRPr="00CE226C" w:rsidRDefault="00110845" w:rsidP="00110845">
            <w:r w:rsidRPr="00CE226C">
              <w:t>Успех, отказ</w:t>
            </w:r>
          </w:p>
        </w:tc>
      </w:tr>
      <w:tr w:rsidR="00110845" w:rsidRPr="000F01CC" w14:paraId="372C92DB" w14:textId="77777777" w:rsidTr="00110845">
        <w:trPr>
          <w:trHeight w:val="20"/>
        </w:trPr>
        <w:tc>
          <w:tcPr>
            <w:tcW w:w="3655" w:type="pct"/>
            <w:gridSpan w:val="2"/>
            <w:tcBorders>
              <w:top w:val="single" w:sz="4" w:space="0" w:color="auto"/>
              <w:bottom w:val="single" w:sz="4" w:space="0" w:color="auto"/>
            </w:tcBorders>
          </w:tcPr>
          <w:p w14:paraId="372C92D9" w14:textId="77777777" w:rsidR="00110845" w:rsidRPr="00CE226C" w:rsidRDefault="00110845" w:rsidP="00110845">
            <w:pPr>
              <w:ind w:firstLine="851"/>
            </w:pPr>
            <w:r w:rsidRPr="00CE226C">
              <w:t>Аудит изменения политики авторизации</w:t>
            </w:r>
          </w:p>
        </w:tc>
        <w:tc>
          <w:tcPr>
            <w:tcW w:w="1345" w:type="pct"/>
            <w:tcBorders>
              <w:top w:val="single" w:sz="4" w:space="0" w:color="auto"/>
              <w:bottom w:val="single" w:sz="4" w:space="0" w:color="auto"/>
            </w:tcBorders>
          </w:tcPr>
          <w:p w14:paraId="372C92DA" w14:textId="77777777" w:rsidR="00110845" w:rsidRPr="00CE226C" w:rsidRDefault="00110845" w:rsidP="00110845">
            <w:r w:rsidRPr="00CE226C">
              <w:t>Нет аудита</w:t>
            </w:r>
          </w:p>
        </w:tc>
      </w:tr>
      <w:tr w:rsidR="00110845" w:rsidRPr="000F01CC" w14:paraId="372C92DE" w14:textId="77777777" w:rsidTr="00110845">
        <w:trPr>
          <w:trHeight w:val="20"/>
        </w:trPr>
        <w:tc>
          <w:tcPr>
            <w:tcW w:w="3655" w:type="pct"/>
            <w:gridSpan w:val="2"/>
            <w:tcBorders>
              <w:top w:val="single" w:sz="4" w:space="0" w:color="auto"/>
              <w:bottom w:val="single" w:sz="4" w:space="0" w:color="auto"/>
            </w:tcBorders>
          </w:tcPr>
          <w:p w14:paraId="372C92DC" w14:textId="77777777" w:rsidR="00110845" w:rsidRPr="00CE226C" w:rsidRDefault="00110845" w:rsidP="00110845">
            <w:pPr>
              <w:ind w:left="851"/>
            </w:pPr>
            <w:r w:rsidRPr="00CE226C">
              <w:t>Аудит изменения политики платформы фильтрации</w:t>
            </w:r>
          </w:p>
        </w:tc>
        <w:tc>
          <w:tcPr>
            <w:tcW w:w="1345" w:type="pct"/>
            <w:tcBorders>
              <w:top w:val="single" w:sz="4" w:space="0" w:color="auto"/>
            </w:tcBorders>
          </w:tcPr>
          <w:p w14:paraId="372C92DD" w14:textId="77777777" w:rsidR="00110845" w:rsidRPr="00CE226C" w:rsidRDefault="00110845" w:rsidP="00110845">
            <w:r w:rsidRPr="00CE226C">
              <w:t>Нет аудита</w:t>
            </w:r>
          </w:p>
        </w:tc>
      </w:tr>
      <w:tr w:rsidR="00110845" w:rsidRPr="000F01CC" w14:paraId="372C92E1" w14:textId="77777777" w:rsidTr="00110845">
        <w:trPr>
          <w:trHeight w:val="20"/>
        </w:trPr>
        <w:tc>
          <w:tcPr>
            <w:tcW w:w="3655" w:type="pct"/>
            <w:gridSpan w:val="2"/>
            <w:tcBorders>
              <w:top w:val="single" w:sz="4" w:space="0" w:color="auto"/>
              <w:bottom w:val="single" w:sz="4" w:space="0" w:color="auto"/>
            </w:tcBorders>
          </w:tcPr>
          <w:p w14:paraId="372C92DF" w14:textId="77777777" w:rsidR="00110845" w:rsidRPr="00CE226C" w:rsidRDefault="00110845" w:rsidP="00110845">
            <w:pPr>
              <w:ind w:left="851"/>
            </w:pPr>
            <w:r w:rsidRPr="00CE226C">
              <w:lastRenderedPageBreak/>
              <w:t>Аудит изменения политики на уровне правил MPSSVC</w:t>
            </w:r>
          </w:p>
        </w:tc>
        <w:tc>
          <w:tcPr>
            <w:tcW w:w="1345" w:type="pct"/>
            <w:tcBorders>
              <w:bottom w:val="single" w:sz="4" w:space="0" w:color="auto"/>
            </w:tcBorders>
          </w:tcPr>
          <w:p w14:paraId="372C92E0" w14:textId="77777777" w:rsidR="00110845" w:rsidRPr="00CE226C" w:rsidRDefault="00110845" w:rsidP="00110845">
            <w:r w:rsidRPr="00CE226C">
              <w:t>Нет аудита</w:t>
            </w:r>
          </w:p>
        </w:tc>
      </w:tr>
      <w:tr w:rsidR="00110845" w:rsidRPr="000F01CC" w14:paraId="372C92E4" w14:textId="77777777" w:rsidTr="00110845">
        <w:trPr>
          <w:trHeight w:val="20"/>
        </w:trPr>
        <w:tc>
          <w:tcPr>
            <w:tcW w:w="3655" w:type="pct"/>
            <w:gridSpan w:val="2"/>
            <w:tcBorders>
              <w:top w:val="single" w:sz="4" w:space="0" w:color="auto"/>
              <w:bottom w:val="single" w:sz="4" w:space="0" w:color="auto"/>
            </w:tcBorders>
          </w:tcPr>
          <w:p w14:paraId="372C92E2" w14:textId="77777777" w:rsidR="00110845" w:rsidRPr="00CE226C" w:rsidRDefault="00110845" w:rsidP="00110845">
            <w:pPr>
              <w:ind w:firstLine="851"/>
            </w:pPr>
            <w:r w:rsidRPr="00CE226C">
              <w:t>Аудит других событий изменения политики</w:t>
            </w:r>
          </w:p>
        </w:tc>
        <w:tc>
          <w:tcPr>
            <w:tcW w:w="1345" w:type="pct"/>
            <w:tcBorders>
              <w:top w:val="single" w:sz="4" w:space="0" w:color="auto"/>
              <w:bottom w:val="single" w:sz="4" w:space="0" w:color="auto"/>
            </w:tcBorders>
          </w:tcPr>
          <w:p w14:paraId="372C92E3" w14:textId="77777777" w:rsidR="00110845" w:rsidRPr="00CE226C" w:rsidRDefault="00110845" w:rsidP="00110845">
            <w:r w:rsidRPr="00CE226C">
              <w:t>Нет аудита</w:t>
            </w:r>
          </w:p>
        </w:tc>
      </w:tr>
      <w:tr w:rsidR="00110845" w:rsidRPr="000F01CC" w14:paraId="372C92E7" w14:textId="77777777" w:rsidTr="00110845">
        <w:trPr>
          <w:trHeight w:val="20"/>
        </w:trPr>
        <w:tc>
          <w:tcPr>
            <w:tcW w:w="3655" w:type="pct"/>
            <w:gridSpan w:val="2"/>
            <w:tcBorders>
              <w:top w:val="single" w:sz="4" w:space="0" w:color="auto"/>
              <w:bottom w:val="single" w:sz="4" w:space="0" w:color="auto"/>
            </w:tcBorders>
          </w:tcPr>
          <w:p w14:paraId="372C92E5" w14:textId="77777777" w:rsidR="00110845" w:rsidRPr="00E546BC" w:rsidRDefault="00110845" w:rsidP="00110845">
            <w:pPr>
              <w:ind w:firstLine="709"/>
              <w:rPr>
                <w:sz w:val="22"/>
                <w:szCs w:val="22"/>
              </w:rPr>
            </w:pPr>
            <w:r w:rsidRPr="00E546BC">
              <w:rPr>
                <w:b/>
                <w:sz w:val="22"/>
                <w:szCs w:val="22"/>
              </w:rPr>
              <w:t>Использование прав</w:t>
            </w:r>
          </w:p>
        </w:tc>
        <w:tc>
          <w:tcPr>
            <w:tcW w:w="1345" w:type="pct"/>
            <w:tcBorders>
              <w:top w:val="single" w:sz="4" w:space="0" w:color="auto"/>
              <w:bottom w:val="single" w:sz="4" w:space="0" w:color="auto"/>
            </w:tcBorders>
          </w:tcPr>
          <w:p w14:paraId="372C92E6" w14:textId="77777777" w:rsidR="00110845" w:rsidRPr="00CE226C" w:rsidRDefault="00110845" w:rsidP="00110845"/>
        </w:tc>
      </w:tr>
      <w:tr w:rsidR="00110845" w:rsidRPr="000F01CC" w14:paraId="372C92EA" w14:textId="77777777" w:rsidTr="00110845">
        <w:trPr>
          <w:trHeight w:val="20"/>
        </w:trPr>
        <w:tc>
          <w:tcPr>
            <w:tcW w:w="3655" w:type="pct"/>
            <w:gridSpan w:val="2"/>
            <w:tcBorders>
              <w:top w:val="single" w:sz="4" w:space="0" w:color="auto"/>
              <w:bottom w:val="single" w:sz="4" w:space="0" w:color="auto"/>
            </w:tcBorders>
          </w:tcPr>
          <w:p w14:paraId="372C92E8" w14:textId="77777777" w:rsidR="00110845" w:rsidRPr="00CE226C" w:rsidRDefault="00110845" w:rsidP="00110845">
            <w:pPr>
              <w:ind w:left="851"/>
            </w:pPr>
            <w:r w:rsidRPr="00CE226C">
              <w:t>Аудит использования прав, не затрагивающих конфиденциальные данные</w:t>
            </w:r>
          </w:p>
        </w:tc>
        <w:tc>
          <w:tcPr>
            <w:tcW w:w="1345" w:type="pct"/>
            <w:tcBorders>
              <w:top w:val="single" w:sz="4" w:space="0" w:color="auto"/>
              <w:bottom w:val="single" w:sz="4" w:space="0" w:color="auto"/>
            </w:tcBorders>
          </w:tcPr>
          <w:p w14:paraId="372C92E9" w14:textId="77777777" w:rsidR="00110845" w:rsidRPr="00CE226C" w:rsidRDefault="00110845" w:rsidP="00110845">
            <w:r w:rsidRPr="00CE226C">
              <w:t>Нет аудита</w:t>
            </w:r>
          </w:p>
        </w:tc>
      </w:tr>
      <w:tr w:rsidR="00110845" w:rsidRPr="000F01CC" w14:paraId="372C92ED" w14:textId="77777777" w:rsidTr="00110845">
        <w:trPr>
          <w:trHeight w:val="20"/>
        </w:trPr>
        <w:tc>
          <w:tcPr>
            <w:tcW w:w="3655" w:type="pct"/>
            <w:gridSpan w:val="2"/>
            <w:tcBorders>
              <w:top w:val="single" w:sz="4" w:space="0" w:color="auto"/>
              <w:bottom w:val="single" w:sz="4" w:space="0" w:color="auto"/>
            </w:tcBorders>
          </w:tcPr>
          <w:p w14:paraId="372C92EB" w14:textId="77777777" w:rsidR="00110845" w:rsidRPr="00CE226C" w:rsidRDefault="00110845" w:rsidP="00110845">
            <w:pPr>
              <w:ind w:left="851"/>
            </w:pPr>
            <w:r w:rsidRPr="00CE226C">
              <w:t>Аудит других событий использования прав</w:t>
            </w:r>
          </w:p>
        </w:tc>
        <w:tc>
          <w:tcPr>
            <w:tcW w:w="1345" w:type="pct"/>
            <w:tcBorders>
              <w:top w:val="single" w:sz="4" w:space="0" w:color="auto"/>
              <w:bottom w:val="single" w:sz="4" w:space="0" w:color="auto"/>
            </w:tcBorders>
          </w:tcPr>
          <w:p w14:paraId="372C92EC" w14:textId="77777777" w:rsidR="00110845" w:rsidRPr="00CE226C" w:rsidRDefault="00110845" w:rsidP="00110845">
            <w:r w:rsidRPr="00CE226C">
              <w:t>Нет аудита</w:t>
            </w:r>
          </w:p>
        </w:tc>
      </w:tr>
      <w:tr w:rsidR="00110845" w:rsidRPr="000F01CC" w14:paraId="372C92F0" w14:textId="77777777" w:rsidTr="00110845">
        <w:trPr>
          <w:trHeight w:val="20"/>
        </w:trPr>
        <w:tc>
          <w:tcPr>
            <w:tcW w:w="3655" w:type="pct"/>
            <w:gridSpan w:val="2"/>
            <w:tcBorders>
              <w:top w:val="single" w:sz="4" w:space="0" w:color="auto"/>
              <w:bottom w:val="single" w:sz="4" w:space="0" w:color="auto"/>
            </w:tcBorders>
          </w:tcPr>
          <w:p w14:paraId="372C92EE" w14:textId="77777777" w:rsidR="00110845" w:rsidRPr="00CE226C" w:rsidRDefault="00110845" w:rsidP="00110845">
            <w:pPr>
              <w:ind w:left="851"/>
            </w:pPr>
            <w:r w:rsidRPr="00CE226C">
              <w:t>Аудит использования прав, затрагивающих конфиденциальные данные</w:t>
            </w:r>
          </w:p>
        </w:tc>
        <w:tc>
          <w:tcPr>
            <w:tcW w:w="1345" w:type="pct"/>
            <w:tcBorders>
              <w:top w:val="single" w:sz="4" w:space="0" w:color="auto"/>
              <w:bottom w:val="single" w:sz="4" w:space="0" w:color="auto"/>
            </w:tcBorders>
          </w:tcPr>
          <w:p w14:paraId="372C92EF" w14:textId="77777777" w:rsidR="00110845" w:rsidRPr="00CE226C" w:rsidRDefault="00110845" w:rsidP="00110845">
            <w:r w:rsidRPr="00CE226C">
              <w:t>Нет аудита</w:t>
            </w:r>
          </w:p>
        </w:tc>
      </w:tr>
      <w:tr w:rsidR="00110845" w:rsidRPr="000F01CC" w14:paraId="372C92F3" w14:textId="77777777" w:rsidTr="00110845">
        <w:trPr>
          <w:trHeight w:val="20"/>
        </w:trPr>
        <w:tc>
          <w:tcPr>
            <w:tcW w:w="3655" w:type="pct"/>
            <w:gridSpan w:val="2"/>
            <w:tcBorders>
              <w:top w:val="single" w:sz="4" w:space="0" w:color="auto"/>
              <w:bottom w:val="single" w:sz="4" w:space="0" w:color="auto"/>
            </w:tcBorders>
          </w:tcPr>
          <w:p w14:paraId="372C92F1" w14:textId="77777777" w:rsidR="00110845" w:rsidRPr="00E546BC" w:rsidRDefault="00110845" w:rsidP="00110845">
            <w:pPr>
              <w:ind w:firstLine="709"/>
              <w:rPr>
                <w:sz w:val="22"/>
                <w:szCs w:val="22"/>
              </w:rPr>
            </w:pPr>
            <w:r w:rsidRPr="00E546BC">
              <w:rPr>
                <w:b/>
                <w:sz w:val="22"/>
                <w:szCs w:val="22"/>
              </w:rPr>
              <w:t>Система</w:t>
            </w:r>
          </w:p>
        </w:tc>
        <w:tc>
          <w:tcPr>
            <w:tcW w:w="1345" w:type="pct"/>
            <w:tcBorders>
              <w:top w:val="single" w:sz="4" w:space="0" w:color="auto"/>
              <w:bottom w:val="single" w:sz="4" w:space="0" w:color="auto"/>
            </w:tcBorders>
          </w:tcPr>
          <w:p w14:paraId="372C92F2" w14:textId="77777777" w:rsidR="00110845" w:rsidRPr="00CE226C" w:rsidRDefault="00110845" w:rsidP="00110845"/>
        </w:tc>
      </w:tr>
      <w:tr w:rsidR="00110845" w:rsidRPr="000F01CC" w14:paraId="372C92F6" w14:textId="77777777" w:rsidTr="00110845">
        <w:trPr>
          <w:trHeight w:val="20"/>
        </w:trPr>
        <w:tc>
          <w:tcPr>
            <w:tcW w:w="3655" w:type="pct"/>
            <w:gridSpan w:val="2"/>
            <w:tcBorders>
              <w:top w:val="single" w:sz="4" w:space="0" w:color="auto"/>
              <w:bottom w:val="single" w:sz="4" w:space="0" w:color="auto"/>
            </w:tcBorders>
          </w:tcPr>
          <w:p w14:paraId="372C92F4" w14:textId="77777777" w:rsidR="00110845" w:rsidRPr="00CE226C" w:rsidRDefault="00110845" w:rsidP="00110845">
            <w:pPr>
              <w:ind w:firstLine="851"/>
            </w:pPr>
            <w:r w:rsidRPr="00CE226C">
              <w:t>Аудит драйвера IPsec</w:t>
            </w:r>
          </w:p>
        </w:tc>
        <w:tc>
          <w:tcPr>
            <w:tcW w:w="1345" w:type="pct"/>
            <w:tcBorders>
              <w:top w:val="single" w:sz="4" w:space="0" w:color="auto"/>
              <w:bottom w:val="single" w:sz="4" w:space="0" w:color="auto"/>
            </w:tcBorders>
          </w:tcPr>
          <w:p w14:paraId="372C92F5" w14:textId="77777777" w:rsidR="00110845" w:rsidRPr="00CE226C" w:rsidRDefault="00110845" w:rsidP="00110845">
            <w:r w:rsidRPr="00CE226C">
              <w:t>Нет аудита</w:t>
            </w:r>
          </w:p>
        </w:tc>
      </w:tr>
      <w:tr w:rsidR="00110845" w:rsidRPr="000F01CC" w14:paraId="372C92F9" w14:textId="77777777" w:rsidTr="00110845">
        <w:trPr>
          <w:trHeight w:val="20"/>
        </w:trPr>
        <w:tc>
          <w:tcPr>
            <w:tcW w:w="3655" w:type="pct"/>
            <w:gridSpan w:val="2"/>
            <w:tcBorders>
              <w:top w:val="single" w:sz="4" w:space="0" w:color="auto"/>
              <w:bottom w:val="single" w:sz="4" w:space="0" w:color="auto"/>
            </w:tcBorders>
          </w:tcPr>
          <w:p w14:paraId="372C92F7" w14:textId="77777777" w:rsidR="00110845" w:rsidRPr="00CE226C" w:rsidRDefault="00110845" w:rsidP="00110845">
            <w:pPr>
              <w:ind w:firstLine="851"/>
            </w:pPr>
            <w:r w:rsidRPr="00CE226C">
              <w:t>Аудит других системных событий</w:t>
            </w:r>
          </w:p>
        </w:tc>
        <w:tc>
          <w:tcPr>
            <w:tcW w:w="1345" w:type="pct"/>
            <w:tcBorders>
              <w:top w:val="single" w:sz="4" w:space="0" w:color="auto"/>
              <w:bottom w:val="single" w:sz="4" w:space="0" w:color="auto"/>
            </w:tcBorders>
          </w:tcPr>
          <w:p w14:paraId="372C92F8" w14:textId="77777777" w:rsidR="00110845" w:rsidRPr="00CE226C" w:rsidRDefault="00110845" w:rsidP="00110845">
            <w:r w:rsidRPr="00CE226C">
              <w:t>Нет аудита</w:t>
            </w:r>
          </w:p>
        </w:tc>
      </w:tr>
      <w:tr w:rsidR="00110845" w:rsidRPr="000F01CC" w14:paraId="372C92FC" w14:textId="77777777" w:rsidTr="00110845">
        <w:trPr>
          <w:trHeight w:val="20"/>
        </w:trPr>
        <w:tc>
          <w:tcPr>
            <w:tcW w:w="3655" w:type="pct"/>
            <w:gridSpan w:val="2"/>
            <w:tcBorders>
              <w:top w:val="single" w:sz="4" w:space="0" w:color="auto"/>
              <w:bottom w:val="single" w:sz="4" w:space="0" w:color="auto"/>
            </w:tcBorders>
          </w:tcPr>
          <w:p w14:paraId="372C92FA" w14:textId="77777777" w:rsidR="00110845" w:rsidRPr="00CE226C" w:rsidRDefault="00110845" w:rsidP="00110845">
            <w:pPr>
              <w:ind w:firstLine="851"/>
              <w:rPr>
                <w:lang w:val="en-US"/>
              </w:rPr>
            </w:pPr>
            <w:r w:rsidRPr="00CE226C">
              <w:t>Аудит изменения состояния безопасности</w:t>
            </w:r>
          </w:p>
        </w:tc>
        <w:tc>
          <w:tcPr>
            <w:tcW w:w="1345" w:type="pct"/>
            <w:tcBorders>
              <w:top w:val="single" w:sz="4" w:space="0" w:color="auto"/>
              <w:bottom w:val="single" w:sz="4" w:space="0" w:color="auto"/>
            </w:tcBorders>
          </w:tcPr>
          <w:p w14:paraId="372C92FB" w14:textId="77777777" w:rsidR="00110845" w:rsidRPr="00CE226C" w:rsidRDefault="00110845" w:rsidP="00110845">
            <w:r w:rsidRPr="00CE226C">
              <w:t>Нет аудита</w:t>
            </w:r>
          </w:p>
        </w:tc>
      </w:tr>
      <w:tr w:rsidR="00110845" w:rsidRPr="000F01CC" w14:paraId="372C92FF" w14:textId="77777777" w:rsidTr="00110845">
        <w:trPr>
          <w:trHeight w:val="20"/>
        </w:trPr>
        <w:tc>
          <w:tcPr>
            <w:tcW w:w="3655" w:type="pct"/>
            <w:gridSpan w:val="2"/>
            <w:tcBorders>
              <w:top w:val="single" w:sz="4" w:space="0" w:color="auto"/>
              <w:bottom w:val="single" w:sz="4" w:space="0" w:color="auto"/>
            </w:tcBorders>
          </w:tcPr>
          <w:p w14:paraId="372C92FD" w14:textId="77777777" w:rsidR="00110845" w:rsidRPr="00CE226C" w:rsidRDefault="00110845" w:rsidP="00110845">
            <w:pPr>
              <w:ind w:firstLine="851"/>
            </w:pPr>
            <w:r w:rsidRPr="00CE226C">
              <w:t>Аудит расширения системы безопасности</w:t>
            </w:r>
          </w:p>
        </w:tc>
        <w:tc>
          <w:tcPr>
            <w:tcW w:w="1345" w:type="pct"/>
            <w:tcBorders>
              <w:top w:val="single" w:sz="4" w:space="0" w:color="auto"/>
              <w:bottom w:val="single" w:sz="4" w:space="0" w:color="auto"/>
            </w:tcBorders>
          </w:tcPr>
          <w:p w14:paraId="372C92FE" w14:textId="77777777" w:rsidR="00110845" w:rsidRPr="00CE226C" w:rsidRDefault="00110845" w:rsidP="00110845">
            <w:r w:rsidRPr="00CE226C">
              <w:t>Нет аудита</w:t>
            </w:r>
          </w:p>
        </w:tc>
      </w:tr>
      <w:tr w:rsidR="00110845" w:rsidRPr="000F01CC" w14:paraId="372C9302" w14:textId="77777777" w:rsidTr="00110845">
        <w:trPr>
          <w:trHeight w:val="20"/>
        </w:trPr>
        <w:tc>
          <w:tcPr>
            <w:tcW w:w="3655" w:type="pct"/>
            <w:gridSpan w:val="2"/>
            <w:tcBorders>
              <w:top w:val="single" w:sz="4" w:space="0" w:color="auto"/>
              <w:bottom w:val="single" w:sz="4" w:space="0" w:color="auto"/>
            </w:tcBorders>
          </w:tcPr>
          <w:p w14:paraId="372C9300" w14:textId="77777777" w:rsidR="00110845" w:rsidRPr="00CE226C" w:rsidRDefault="00110845" w:rsidP="00110845">
            <w:pPr>
              <w:ind w:firstLine="851"/>
            </w:pPr>
            <w:r w:rsidRPr="00CE226C">
              <w:t>Аудит целостности системы</w:t>
            </w:r>
          </w:p>
        </w:tc>
        <w:tc>
          <w:tcPr>
            <w:tcW w:w="1345" w:type="pct"/>
            <w:tcBorders>
              <w:top w:val="single" w:sz="4" w:space="0" w:color="auto"/>
              <w:bottom w:val="single" w:sz="4" w:space="0" w:color="auto"/>
            </w:tcBorders>
          </w:tcPr>
          <w:p w14:paraId="372C9301" w14:textId="77777777" w:rsidR="00110845" w:rsidRPr="00CE226C" w:rsidRDefault="00110845" w:rsidP="00110845">
            <w:r w:rsidRPr="00CE226C">
              <w:t>Успех, отказ</w:t>
            </w:r>
          </w:p>
        </w:tc>
      </w:tr>
      <w:tr w:rsidR="00110845" w:rsidRPr="000F01CC" w14:paraId="372C9305" w14:textId="77777777" w:rsidTr="00110845">
        <w:trPr>
          <w:trHeight w:val="20"/>
        </w:trPr>
        <w:tc>
          <w:tcPr>
            <w:tcW w:w="3655" w:type="pct"/>
            <w:gridSpan w:val="2"/>
            <w:tcBorders>
              <w:top w:val="single" w:sz="4" w:space="0" w:color="auto"/>
              <w:bottom w:val="single" w:sz="4" w:space="0" w:color="auto"/>
            </w:tcBorders>
          </w:tcPr>
          <w:p w14:paraId="372C9303" w14:textId="77777777" w:rsidR="00110845" w:rsidRPr="00E546BC" w:rsidRDefault="00110845" w:rsidP="00110845">
            <w:pPr>
              <w:ind w:firstLine="709"/>
              <w:rPr>
                <w:sz w:val="22"/>
                <w:szCs w:val="22"/>
              </w:rPr>
            </w:pPr>
            <w:r w:rsidRPr="00E546BC">
              <w:rPr>
                <w:b/>
                <w:sz w:val="22"/>
                <w:szCs w:val="22"/>
              </w:rPr>
              <w:t>Аудит доступа к глобальным объектам</w:t>
            </w:r>
          </w:p>
        </w:tc>
        <w:tc>
          <w:tcPr>
            <w:tcW w:w="1345" w:type="pct"/>
            <w:tcBorders>
              <w:top w:val="single" w:sz="4" w:space="0" w:color="auto"/>
              <w:bottom w:val="single" w:sz="4" w:space="0" w:color="auto"/>
            </w:tcBorders>
          </w:tcPr>
          <w:p w14:paraId="372C9304" w14:textId="77777777" w:rsidR="00110845" w:rsidRPr="00CE226C" w:rsidRDefault="00110845" w:rsidP="00110845"/>
        </w:tc>
      </w:tr>
      <w:tr w:rsidR="00110845" w:rsidRPr="000F01CC" w14:paraId="372C9308" w14:textId="77777777" w:rsidTr="00110845">
        <w:trPr>
          <w:trHeight w:val="20"/>
        </w:trPr>
        <w:tc>
          <w:tcPr>
            <w:tcW w:w="3655" w:type="pct"/>
            <w:gridSpan w:val="2"/>
            <w:tcBorders>
              <w:top w:val="single" w:sz="4" w:space="0" w:color="auto"/>
              <w:bottom w:val="single" w:sz="4" w:space="0" w:color="auto"/>
            </w:tcBorders>
          </w:tcPr>
          <w:p w14:paraId="372C9306" w14:textId="77777777" w:rsidR="00110845" w:rsidRPr="00CE226C" w:rsidRDefault="00110845" w:rsidP="00110845">
            <w:pPr>
              <w:ind w:firstLine="851"/>
            </w:pPr>
            <w:r w:rsidRPr="00CE226C">
              <w:t>Файловая система</w:t>
            </w:r>
          </w:p>
        </w:tc>
        <w:tc>
          <w:tcPr>
            <w:tcW w:w="1345" w:type="pct"/>
            <w:tcBorders>
              <w:top w:val="single" w:sz="4" w:space="0" w:color="auto"/>
              <w:bottom w:val="single" w:sz="4" w:space="0" w:color="auto"/>
            </w:tcBorders>
          </w:tcPr>
          <w:p w14:paraId="372C9307" w14:textId="77777777" w:rsidR="00110845" w:rsidRPr="00CE226C" w:rsidRDefault="00110845" w:rsidP="00110845">
            <w:r w:rsidRPr="00CE226C">
              <w:t>Не настроено</w:t>
            </w:r>
          </w:p>
        </w:tc>
      </w:tr>
      <w:tr w:rsidR="00110845" w:rsidRPr="000F01CC" w14:paraId="372C930B" w14:textId="77777777" w:rsidTr="00110845">
        <w:trPr>
          <w:trHeight w:val="20"/>
        </w:trPr>
        <w:tc>
          <w:tcPr>
            <w:tcW w:w="3655" w:type="pct"/>
            <w:gridSpan w:val="2"/>
            <w:tcBorders>
              <w:top w:val="single" w:sz="4" w:space="0" w:color="auto"/>
              <w:bottom w:val="single" w:sz="4" w:space="0" w:color="auto"/>
            </w:tcBorders>
          </w:tcPr>
          <w:p w14:paraId="372C9309" w14:textId="77777777" w:rsidR="00110845" w:rsidRPr="00CE226C" w:rsidRDefault="00110845" w:rsidP="00110845">
            <w:pPr>
              <w:ind w:firstLine="851"/>
            </w:pPr>
            <w:r w:rsidRPr="00CE226C">
              <w:t>Реестр</w:t>
            </w:r>
          </w:p>
        </w:tc>
        <w:tc>
          <w:tcPr>
            <w:tcW w:w="1345" w:type="pct"/>
            <w:tcBorders>
              <w:top w:val="single" w:sz="4" w:space="0" w:color="auto"/>
              <w:bottom w:val="single" w:sz="4" w:space="0" w:color="auto"/>
            </w:tcBorders>
          </w:tcPr>
          <w:p w14:paraId="372C930A" w14:textId="77777777" w:rsidR="00110845" w:rsidRPr="00CE226C" w:rsidRDefault="00110845" w:rsidP="00110845">
            <w:r w:rsidRPr="00CE226C">
              <w:t>Не настроено</w:t>
            </w:r>
          </w:p>
        </w:tc>
      </w:tr>
      <w:tr w:rsidR="00110845" w:rsidRPr="000F01CC" w14:paraId="372C930E" w14:textId="77777777" w:rsidTr="00110845">
        <w:trPr>
          <w:trHeight w:val="20"/>
        </w:trPr>
        <w:tc>
          <w:tcPr>
            <w:tcW w:w="3655" w:type="pct"/>
            <w:gridSpan w:val="2"/>
          </w:tcPr>
          <w:p w14:paraId="372C930C" w14:textId="77777777" w:rsidR="00110845" w:rsidRPr="00E546BC" w:rsidRDefault="00110845" w:rsidP="00110845">
            <w:pPr>
              <w:ind w:firstLine="284"/>
              <w:rPr>
                <w:b/>
                <w:sz w:val="22"/>
                <w:szCs w:val="22"/>
              </w:rPr>
            </w:pPr>
            <w:r w:rsidRPr="00E546BC">
              <w:rPr>
                <w:b/>
                <w:sz w:val="22"/>
                <w:szCs w:val="22"/>
              </w:rPr>
              <w:t>QoS на основе политики</w:t>
            </w:r>
          </w:p>
        </w:tc>
        <w:tc>
          <w:tcPr>
            <w:tcW w:w="1345" w:type="pct"/>
          </w:tcPr>
          <w:p w14:paraId="372C930D" w14:textId="77777777" w:rsidR="00110845" w:rsidRPr="00CE226C" w:rsidRDefault="00110845" w:rsidP="00110845">
            <w:r w:rsidRPr="00CE226C">
              <w:t>Не определено</w:t>
            </w:r>
          </w:p>
        </w:tc>
      </w:tr>
      <w:tr w:rsidR="00110845" w:rsidRPr="000F01CC" w14:paraId="372C9311" w14:textId="77777777" w:rsidTr="00110845">
        <w:trPr>
          <w:trHeight w:val="20"/>
        </w:trPr>
        <w:tc>
          <w:tcPr>
            <w:tcW w:w="3655" w:type="pct"/>
            <w:gridSpan w:val="2"/>
          </w:tcPr>
          <w:p w14:paraId="372C930F" w14:textId="77777777" w:rsidR="00110845" w:rsidRPr="00E546BC" w:rsidRDefault="00110845" w:rsidP="00110845">
            <w:pPr>
              <w:ind w:firstLine="142"/>
              <w:rPr>
                <w:b/>
                <w:sz w:val="22"/>
                <w:szCs w:val="22"/>
                <w:lang w:val="en-US"/>
              </w:rPr>
            </w:pPr>
            <w:r w:rsidRPr="00E546BC">
              <w:rPr>
                <w:b/>
                <w:sz w:val="22"/>
                <w:szCs w:val="22"/>
              </w:rPr>
              <w:t>Административные шаблоны</w:t>
            </w:r>
          </w:p>
        </w:tc>
        <w:tc>
          <w:tcPr>
            <w:tcW w:w="1345" w:type="pct"/>
          </w:tcPr>
          <w:p w14:paraId="372C9310" w14:textId="77777777" w:rsidR="00110845" w:rsidRPr="00CE226C" w:rsidRDefault="00110845" w:rsidP="00110845"/>
        </w:tc>
      </w:tr>
      <w:tr w:rsidR="00110845" w:rsidRPr="000F01CC" w14:paraId="372C9314" w14:textId="77777777" w:rsidTr="00110845">
        <w:trPr>
          <w:trHeight w:val="20"/>
        </w:trPr>
        <w:tc>
          <w:tcPr>
            <w:tcW w:w="3655" w:type="pct"/>
            <w:gridSpan w:val="2"/>
            <w:tcBorders>
              <w:bottom w:val="single" w:sz="4" w:space="0" w:color="auto"/>
            </w:tcBorders>
          </w:tcPr>
          <w:p w14:paraId="372C9312" w14:textId="77777777" w:rsidR="00110845" w:rsidRPr="00E546BC" w:rsidRDefault="00110845" w:rsidP="00110845">
            <w:pPr>
              <w:ind w:firstLine="284"/>
              <w:rPr>
                <w:b/>
                <w:sz w:val="22"/>
                <w:szCs w:val="22"/>
                <w:lang w:val="en-US"/>
              </w:rPr>
            </w:pPr>
            <w:r w:rsidRPr="00E546BC">
              <w:rPr>
                <w:b/>
                <w:sz w:val="22"/>
                <w:szCs w:val="22"/>
              </w:rPr>
              <w:t>Компоненты Windows</w:t>
            </w:r>
          </w:p>
        </w:tc>
        <w:tc>
          <w:tcPr>
            <w:tcW w:w="1345" w:type="pct"/>
            <w:tcBorders>
              <w:bottom w:val="single" w:sz="4" w:space="0" w:color="auto"/>
            </w:tcBorders>
          </w:tcPr>
          <w:p w14:paraId="372C9313" w14:textId="77777777" w:rsidR="00110845" w:rsidRPr="00CE226C" w:rsidRDefault="00110845" w:rsidP="00110845"/>
        </w:tc>
      </w:tr>
      <w:tr w:rsidR="00110845" w:rsidRPr="0032468F" w14:paraId="372C9317" w14:textId="77777777" w:rsidTr="00110845">
        <w:trPr>
          <w:trHeight w:val="20"/>
        </w:trPr>
        <w:tc>
          <w:tcPr>
            <w:tcW w:w="3655" w:type="pct"/>
            <w:gridSpan w:val="2"/>
            <w:tcBorders>
              <w:top w:val="single" w:sz="4" w:space="0" w:color="auto"/>
              <w:bottom w:val="single" w:sz="4" w:space="0" w:color="auto"/>
            </w:tcBorders>
          </w:tcPr>
          <w:p w14:paraId="372C9315" w14:textId="77777777" w:rsidR="00110845" w:rsidRPr="00E546BC" w:rsidRDefault="00110845" w:rsidP="00110845">
            <w:pPr>
              <w:ind w:firstLine="426"/>
              <w:rPr>
                <w:b/>
                <w:sz w:val="22"/>
                <w:szCs w:val="22"/>
                <w:lang w:val="en-US"/>
              </w:rPr>
            </w:pPr>
            <w:r w:rsidRPr="00E546BC">
              <w:rPr>
                <w:b/>
                <w:sz w:val="22"/>
                <w:szCs w:val="22"/>
                <w:lang w:val="en-US"/>
              </w:rPr>
              <w:t>Internet</w:t>
            </w:r>
            <w:r w:rsidRPr="00E546BC">
              <w:rPr>
                <w:b/>
                <w:sz w:val="22"/>
                <w:szCs w:val="22"/>
              </w:rPr>
              <w:t xml:space="preserve"> </w:t>
            </w:r>
            <w:r w:rsidRPr="00E546BC">
              <w:rPr>
                <w:b/>
                <w:sz w:val="22"/>
                <w:szCs w:val="22"/>
                <w:lang w:val="en-US"/>
              </w:rPr>
              <w:t>Explorer</w:t>
            </w:r>
          </w:p>
        </w:tc>
        <w:tc>
          <w:tcPr>
            <w:tcW w:w="1345" w:type="pct"/>
            <w:tcBorders>
              <w:top w:val="single" w:sz="4" w:space="0" w:color="auto"/>
              <w:bottom w:val="single" w:sz="4" w:space="0" w:color="auto"/>
            </w:tcBorders>
          </w:tcPr>
          <w:p w14:paraId="372C9316" w14:textId="77777777" w:rsidR="00110845" w:rsidRPr="00E546BC" w:rsidRDefault="00110845" w:rsidP="00110845">
            <w:pPr>
              <w:rPr>
                <w:sz w:val="22"/>
                <w:szCs w:val="22"/>
              </w:rPr>
            </w:pPr>
            <w:r w:rsidRPr="00E546BC">
              <w:rPr>
                <w:b/>
                <w:sz w:val="22"/>
                <w:szCs w:val="22"/>
              </w:rPr>
              <w:t>Все параметры раздела и его подразделов перевести в состояние "Отключена", за исключением нижеприведенных</w:t>
            </w:r>
          </w:p>
        </w:tc>
      </w:tr>
      <w:tr w:rsidR="00110845" w:rsidRPr="000F01CC" w14:paraId="372C931A" w14:textId="77777777" w:rsidTr="00110845">
        <w:trPr>
          <w:trHeight w:val="20"/>
        </w:trPr>
        <w:tc>
          <w:tcPr>
            <w:tcW w:w="3655" w:type="pct"/>
            <w:gridSpan w:val="2"/>
            <w:tcBorders>
              <w:top w:val="single" w:sz="4" w:space="0" w:color="auto"/>
              <w:bottom w:val="single" w:sz="4" w:space="0" w:color="auto"/>
            </w:tcBorders>
          </w:tcPr>
          <w:p w14:paraId="372C9318" w14:textId="77777777" w:rsidR="00110845" w:rsidRPr="00CE226C" w:rsidRDefault="00110845" w:rsidP="00110845">
            <w:pPr>
              <w:ind w:firstLine="426"/>
              <w:rPr>
                <w:b/>
              </w:rPr>
            </w:pPr>
            <w:r w:rsidRPr="00CE226C">
              <w:t>Включить строку меню по умолчанию</w:t>
            </w:r>
          </w:p>
        </w:tc>
        <w:tc>
          <w:tcPr>
            <w:tcW w:w="1345" w:type="pct"/>
            <w:tcBorders>
              <w:top w:val="single" w:sz="4" w:space="0" w:color="auto"/>
              <w:bottom w:val="single" w:sz="4" w:space="0" w:color="auto"/>
            </w:tcBorders>
          </w:tcPr>
          <w:p w14:paraId="372C9319" w14:textId="77777777" w:rsidR="00110845" w:rsidRPr="00CE226C" w:rsidRDefault="00110845" w:rsidP="00110845">
            <w:pPr>
              <w:rPr>
                <w:b/>
              </w:rPr>
            </w:pPr>
            <w:r w:rsidRPr="00CE226C">
              <w:t>Включена</w:t>
            </w:r>
          </w:p>
        </w:tc>
      </w:tr>
      <w:tr w:rsidR="00110845" w:rsidRPr="000F01CC" w14:paraId="372C931D" w14:textId="77777777" w:rsidTr="00110845">
        <w:trPr>
          <w:trHeight w:val="20"/>
        </w:trPr>
        <w:tc>
          <w:tcPr>
            <w:tcW w:w="3655" w:type="pct"/>
            <w:gridSpan w:val="2"/>
            <w:tcBorders>
              <w:top w:val="single" w:sz="4" w:space="0" w:color="auto"/>
              <w:bottom w:val="single" w:sz="4" w:space="0" w:color="auto"/>
            </w:tcBorders>
          </w:tcPr>
          <w:p w14:paraId="372C931B" w14:textId="77777777" w:rsidR="00110845" w:rsidRPr="00CE226C" w:rsidRDefault="00110845" w:rsidP="00110845">
            <w:pPr>
              <w:ind w:firstLine="426"/>
              <w:rPr>
                <w:b/>
              </w:rPr>
            </w:pPr>
            <w:r w:rsidRPr="00CE226C">
              <w:t>Выключить автоматическое восстановление после сбоя</w:t>
            </w:r>
          </w:p>
        </w:tc>
        <w:tc>
          <w:tcPr>
            <w:tcW w:w="1345" w:type="pct"/>
            <w:tcBorders>
              <w:top w:val="single" w:sz="4" w:space="0" w:color="auto"/>
              <w:bottom w:val="single" w:sz="4" w:space="0" w:color="auto"/>
            </w:tcBorders>
          </w:tcPr>
          <w:p w14:paraId="372C931C" w14:textId="77777777" w:rsidR="00110845" w:rsidRPr="00CE226C" w:rsidRDefault="00110845" w:rsidP="00110845">
            <w:pPr>
              <w:rPr>
                <w:b/>
              </w:rPr>
            </w:pPr>
            <w:r w:rsidRPr="00CE226C">
              <w:t>Не задана</w:t>
            </w:r>
          </w:p>
        </w:tc>
      </w:tr>
      <w:tr w:rsidR="00110845" w:rsidRPr="000F01CC" w14:paraId="372C9320" w14:textId="77777777" w:rsidTr="00110845">
        <w:trPr>
          <w:trHeight w:val="20"/>
        </w:trPr>
        <w:tc>
          <w:tcPr>
            <w:tcW w:w="3655" w:type="pct"/>
            <w:gridSpan w:val="2"/>
            <w:tcBorders>
              <w:top w:val="single" w:sz="4" w:space="0" w:color="auto"/>
              <w:bottom w:val="single" w:sz="4" w:space="0" w:color="auto"/>
            </w:tcBorders>
          </w:tcPr>
          <w:p w14:paraId="372C931E" w14:textId="77777777" w:rsidR="00110845" w:rsidRPr="00CE226C" w:rsidRDefault="00110845" w:rsidP="00110845">
            <w:pPr>
              <w:ind w:firstLine="426"/>
              <w:rPr>
                <w:b/>
              </w:rPr>
            </w:pPr>
            <w:r w:rsidRPr="00CE226C">
              <w:t>Выключить повторное открытие последнего сеанса просмотра</w:t>
            </w:r>
          </w:p>
        </w:tc>
        <w:tc>
          <w:tcPr>
            <w:tcW w:w="1345" w:type="pct"/>
            <w:tcBorders>
              <w:top w:val="single" w:sz="4" w:space="0" w:color="auto"/>
              <w:bottom w:val="single" w:sz="4" w:space="0" w:color="auto"/>
            </w:tcBorders>
          </w:tcPr>
          <w:p w14:paraId="372C931F" w14:textId="77777777" w:rsidR="00110845" w:rsidRPr="00CE226C" w:rsidRDefault="00110845" w:rsidP="00110845">
            <w:pPr>
              <w:rPr>
                <w:b/>
              </w:rPr>
            </w:pPr>
            <w:r w:rsidRPr="00CE226C">
              <w:t>Не задана</w:t>
            </w:r>
          </w:p>
        </w:tc>
      </w:tr>
      <w:tr w:rsidR="00110845" w:rsidRPr="000F01CC" w14:paraId="372C9323" w14:textId="77777777" w:rsidTr="00110845">
        <w:trPr>
          <w:trHeight w:val="20"/>
        </w:trPr>
        <w:tc>
          <w:tcPr>
            <w:tcW w:w="3655" w:type="pct"/>
            <w:gridSpan w:val="2"/>
            <w:tcBorders>
              <w:top w:val="single" w:sz="4" w:space="0" w:color="auto"/>
              <w:bottom w:val="single" w:sz="4" w:space="0" w:color="auto"/>
            </w:tcBorders>
          </w:tcPr>
          <w:p w14:paraId="372C9321" w14:textId="77777777" w:rsidR="00110845" w:rsidRPr="00CE226C" w:rsidRDefault="00110845" w:rsidP="00110845">
            <w:pPr>
              <w:ind w:firstLine="426"/>
              <w:rPr>
                <w:b/>
              </w:rPr>
            </w:pPr>
            <w:r w:rsidRPr="00CE226C">
              <w:t>Разрешить режим завершения работы Internet Explorer 8</w:t>
            </w:r>
          </w:p>
        </w:tc>
        <w:tc>
          <w:tcPr>
            <w:tcW w:w="1345" w:type="pct"/>
            <w:tcBorders>
              <w:top w:val="single" w:sz="4" w:space="0" w:color="auto"/>
              <w:bottom w:val="single" w:sz="4" w:space="0" w:color="auto"/>
            </w:tcBorders>
          </w:tcPr>
          <w:p w14:paraId="372C9322" w14:textId="77777777" w:rsidR="00110845" w:rsidRPr="00CE226C" w:rsidRDefault="00110845" w:rsidP="00110845">
            <w:pPr>
              <w:rPr>
                <w:b/>
              </w:rPr>
            </w:pPr>
            <w:r w:rsidRPr="00CE226C">
              <w:t>Не задана</w:t>
            </w:r>
          </w:p>
        </w:tc>
      </w:tr>
      <w:tr w:rsidR="00110845" w:rsidRPr="000F01CC" w14:paraId="372C9326" w14:textId="77777777" w:rsidTr="00110845">
        <w:trPr>
          <w:trHeight w:val="20"/>
        </w:trPr>
        <w:tc>
          <w:tcPr>
            <w:tcW w:w="3655" w:type="pct"/>
            <w:gridSpan w:val="2"/>
            <w:tcBorders>
              <w:top w:val="single" w:sz="4" w:space="0" w:color="auto"/>
              <w:bottom w:val="single" w:sz="4" w:space="0" w:color="auto"/>
            </w:tcBorders>
          </w:tcPr>
          <w:p w14:paraId="372C9324" w14:textId="77777777" w:rsidR="00110845" w:rsidRPr="00CE226C" w:rsidRDefault="00110845" w:rsidP="00110845">
            <w:pPr>
              <w:ind w:firstLine="426"/>
              <w:rPr>
                <w:b/>
                <w:lang w:val="en-US"/>
              </w:rPr>
            </w:pPr>
            <w:r w:rsidRPr="00CE226C">
              <w:t>Выключить быстрые вкладки</w:t>
            </w:r>
          </w:p>
        </w:tc>
        <w:tc>
          <w:tcPr>
            <w:tcW w:w="1345" w:type="pct"/>
            <w:tcBorders>
              <w:top w:val="single" w:sz="4" w:space="0" w:color="auto"/>
              <w:bottom w:val="single" w:sz="4" w:space="0" w:color="auto"/>
            </w:tcBorders>
          </w:tcPr>
          <w:p w14:paraId="372C9325" w14:textId="77777777" w:rsidR="00110845" w:rsidRPr="00CE226C" w:rsidRDefault="00110845" w:rsidP="00110845">
            <w:pPr>
              <w:rPr>
                <w:b/>
              </w:rPr>
            </w:pPr>
            <w:r w:rsidRPr="00CE226C">
              <w:t>Не задана</w:t>
            </w:r>
          </w:p>
        </w:tc>
      </w:tr>
      <w:tr w:rsidR="00110845" w:rsidRPr="000F01CC" w14:paraId="372C9329" w14:textId="77777777" w:rsidTr="00110845">
        <w:trPr>
          <w:trHeight w:val="20"/>
        </w:trPr>
        <w:tc>
          <w:tcPr>
            <w:tcW w:w="3655" w:type="pct"/>
            <w:gridSpan w:val="2"/>
            <w:tcBorders>
              <w:top w:val="single" w:sz="4" w:space="0" w:color="auto"/>
              <w:bottom w:val="single" w:sz="4" w:space="0" w:color="auto"/>
            </w:tcBorders>
          </w:tcPr>
          <w:p w14:paraId="372C9327" w14:textId="77777777" w:rsidR="00110845" w:rsidRPr="00CE226C" w:rsidRDefault="00110845" w:rsidP="00110845">
            <w:pPr>
              <w:ind w:firstLine="426"/>
              <w:rPr>
                <w:b/>
              </w:rPr>
            </w:pPr>
            <w:r w:rsidRPr="00CE226C">
              <w:t>Выключить предложение для всех служб, установленных пользователем</w:t>
            </w:r>
          </w:p>
        </w:tc>
        <w:tc>
          <w:tcPr>
            <w:tcW w:w="1345" w:type="pct"/>
            <w:tcBorders>
              <w:top w:val="single" w:sz="4" w:space="0" w:color="auto"/>
              <w:bottom w:val="single" w:sz="4" w:space="0" w:color="auto"/>
            </w:tcBorders>
          </w:tcPr>
          <w:p w14:paraId="372C9328" w14:textId="77777777" w:rsidR="00110845" w:rsidRPr="00CE226C" w:rsidRDefault="00110845" w:rsidP="00110845">
            <w:pPr>
              <w:rPr>
                <w:b/>
              </w:rPr>
            </w:pPr>
            <w:r w:rsidRPr="00CE226C">
              <w:t>Не задана</w:t>
            </w:r>
          </w:p>
        </w:tc>
      </w:tr>
      <w:tr w:rsidR="00110845" w:rsidRPr="000F01CC" w14:paraId="372C932C" w14:textId="77777777" w:rsidTr="00110845">
        <w:trPr>
          <w:trHeight w:val="20"/>
        </w:trPr>
        <w:tc>
          <w:tcPr>
            <w:tcW w:w="3655" w:type="pct"/>
            <w:gridSpan w:val="2"/>
            <w:tcBorders>
              <w:top w:val="single" w:sz="4" w:space="0" w:color="auto"/>
              <w:bottom w:val="single" w:sz="4" w:space="0" w:color="auto"/>
            </w:tcBorders>
          </w:tcPr>
          <w:p w14:paraId="372C932A" w14:textId="77777777" w:rsidR="00110845" w:rsidRPr="00CE226C" w:rsidRDefault="00110845" w:rsidP="00110845">
            <w:pPr>
              <w:ind w:firstLine="426"/>
              <w:rPr>
                <w:b/>
                <w:lang w:val="en-US"/>
              </w:rPr>
            </w:pPr>
            <w:r w:rsidRPr="00CE226C">
              <w:t>Выключить меню быстрого выбора</w:t>
            </w:r>
          </w:p>
        </w:tc>
        <w:tc>
          <w:tcPr>
            <w:tcW w:w="1345" w:type="pct"/>
            <w:tcBorders>
              <w:top w:val="single" w:sz="4" w:space="0" w:color="auto"/>
              <w:bottom w:val="single" w:sz="4" w:space="0" w:color="auto"/>
            </w:tcBorders>
          </w:tcPr>
          <w:p w14:paraId="372C932B" w14:textId="77777777" w:rsidR="00110845" w:rsidRPr="00CE226C" w:rsidRDefault="00110845" w:rsidP="00110845">
            <w:pPr>
              <w:rPr>
                <w:b/>
              </w:rPr>
            </w:pPr>
            <w:r w:rsidRPr="00CE226C">
              <w:t>Не задана</w:t>
            </w:r>
          </w:p>
        </w:tc>
      </w:tr>
      <w:tr w:rsidR="00110845" w:rsidRPr="000F01CC" w14:paraId="372C932F" w14:textId="77777777" w:rsidTr="00110845">
        <w:trPr>
          <w:trHeight w:val="20"/>
        </w:trPr>
        <w:tc>
          <w:tcPr>
            <w:tcW w:w="3655" w:type="pct"/>
            <w:gridSpan w:val="2"/>
            <w:tcBorders>
              <w:top w:val="single" w:sz="4" w:space="0" w:color="auto"/>
              <w:bottom w:val="single" w:sz="4" w:space="0" w:color="auto"/>
            </w:tcBorders>
          </w:tcPr>
          <w:p w14:paraId="372C932D" w14:textId="77777777" w:rsidR="00110845" w:rsidRPr="00E546BC" w:rsidRDefault="00110845" w:rsidP="00110845">
            <w:pPr>
              <w:ind w:firstLine="426"/>
              <w:rPr>
                <w:b/>
                <w:sz w:val="22"/>
                <w:szCs w:val="22"/>
                <w:lang w:val="en-US"/>
              </w:rPr>
            </w:pPr>
            <w:r w:rsidRPr="00E546BC">
              <w:rPr>
                <w:b/>
                <w:sz w:val="22"/>
                <w:szCs w:val="22"/>
              </w:rPr>
              <w:t xml:space="preserve"> Панель управления браузером</w:t>
            </w:r>
          </w:p>
        </w:tc>
        <w:tc>
          <w:tcPr>
            <w:tcW w:w="1345" w:type="pct"/>
            <w:tcBorders>
              <w:top w:val="single" w:sz="4" w:space="0" w:color="auto"/>
              <w:bottom w:val="single" w:sz="4" w:space="0" w:color="auto"/>
            </w:tcBorders>
          </w:tcPr>
          <w:p w14:paraId="372C932E" w14:textId="77777777" w:rsidR="00110845" w:rsidRPr="00CE226C" w:rsidRDefault="00110845" w:rsidP="00110845">
            <w:pPr>
              <w:rPr>
                <w:b/>
              </w:rPr>
            </w:pPr>
          </w:p>
        </w:tc>
      </w:tr>
      <w:tr w:rsidR="00110845" w:rsidRPr="000F01CC" w14:paraId="372C9332" w14:textId="77777777" w:rsidTr="00110845">
        <w:trPr>
          <w:trHeight w:val="20"/>
        </w:trPr>
        <w:tc>
          <w:tcPr>
            <w:tcW w:w="3655" w:type="pct"/>
            <w:gridSpan w:val="2"/>
            <w:tcBorders>
              <w:top w:val="single" w:sz="4" w:space="0" w:color="auto"/>
              <w:bottom w:val="single" w:sz="4" w:space="0" w:color="auto"/>
            </w:tcBorders>
          </w:tcPr>
          <w:p w14:paraId="372C9330" w14:textId="77777777" w:rsidR="00110845" w:rsidRPr="00E546BC" w:rsidRDefault="00110845" w:rsidP="00110845">
            <w:pPr>
              <w:ind w:firstLine="426"/>
              <w:rPr>
                <w:b/>
                <w:sz w:val="22"/>
                <w:szCs w:val="22"/>
                <w:lang w:val="en-US"/>
              </w:rPr>
            </w:pPr>
            <w:r w:rsidRPr="00E546BC">
              <w:rPr>
                <w:b/>
                <w:sz w:val="22"/>
                <w:szCs w:val="22"/>
              </w:rPr>
              <w:t xml:space="preserve">   Вкладка "Безопасность"</w:t>
            </w:r>
          </w:p>
        </w:tc>
        <w:tc>
          <w:tcPr>
            <w:tcW w:w="1345" w:type="pct"/>
            <w:tcBorders>
              <w:top w:val="single" w:sz="4" w:space="0" w:color="auto"/>
              <w:bottom w:val="single" w:sz="4" w:space="0" w:color="auto"/>
            </w:tcBorders>
          </w:tcPr>
          <w:p w14:paraId="372C9331" w14:textId="77777777" w:rsidR="00110845" w:rsidRPr="00CE226C" w:rsidRDefault="00110845" w:rsidP="00110845">
            <w:pPr>
              <w:rPr>
                <w:b/>
              </w:rPr>
            </w:pPr>
          </w:p>
        </w:tc>
      </w:tr>
      <w:tr w:rsidR="00110845" w:rsidRPr="000F01CC" w14:paraId="372C9335" w14:textId="77777777" w:rsidTr="00110845">
        <w:trPr>
          <w:trHeight w:val="20"/>
        </w:trPr>
        <w:tc>
          <w:tcPr>
            <w:tcW w:w="3655" w:type="pct"/>
            <w:gridSpan w:val="2"/>
            <w:tcBorders>
              <w:top w:val="single" w:sz="4" w:space="0" w:color="auto"/>
              <w:bottom w:val="single" w:sz="4" w:space="0" w:color="auto"/>
            </w:tcBorders>
          </w:tcPr>
          <w:p w14:paraId="372C9333" w14:textId="77777777" w:rsidR="00110845" w:rsidRPr="00CE226C" w:rsidRDefault="00110845" w:rsidP="00110845">
            <w:pPr>
              <w:ind w:firstLine="426"/>
              <w:rPr>
                <w:b/>
              </w:rPr>
            </w:pPr>
            <w:r w:rsidRPr="00CE226C">
              <w:t>Включить предупреждение о несоответствии адреса сертификата</w:t>
            </w:r>
          </w:p>
        </w:tc>
        <w:tc>
          <w:tcPr>
            <w:tcW w:w="1345" w:type="pct"/>
            <w:tcBorders>
              <w:top w:val="single" w:sz="4" w:space="0" w:color="auto"/>
              <w:bottom w:val="single" w:sz="4" w:space="0" w:color="auto"/>
            </w:tcBorders>
          </w:tcPr>
          <w:p w14:paraId="372C9334" w14:textId="77777777" w:rsidR="00110845" w:rsidRPr="00CE226C" w:rsidRDefault="00110845" w:rsidP="00110845">
            <w:pPr>
              <w:rPr>
                <w:b/>
              </w:rPr>
            </w:pPr>
            <w:r w:rsidRPr="00CE226C">
              <w:t>Не задана</w:t>
            </w:r>
          </w:p>
        </w:tc>
      </w:tr>
      <w:tr w:rsidR="00110845" w:rsidRPr="000F01CC" w14:paraId="372C9338" w14:textId="77777777" w:rsidTr="00110845">
        <w:trPr>
          <w:trHeight w:val="20"/>
        </w:trPr>
        <w:tc>
          <w:tcPr>
            <w:tcW w:w="3655" w:type="pct"/>
            <w:gridSpan w:val="2"/>
            <w:tcBorders>
              <w:top w:val="single" w:sz="4" w:space="0" w:color="auto"/>
              <w:bottom w:val="single" w:sz="4" w:space="0" w:color="auto"/>
            </w:tcBorders>
          </w:tcPr>
          <w:p w14:paraId="372C9336" w14:textId="77777777" w:rsidR="00110845" w:rsidRPr="00E546BC" w:rsidRDefault="00110845" w:rsidP="00110845">
            <w:pPr>
              <w:ind w:firstLine="426"/>
              <w:rPr>
                <w:b/>
                <w:sz w:val="22"/>
                <w:szCs w:val="22"/>
                <w:lang w:val="en-US"/>
              </w:rPr>
            </w:pPr>
            <w:r w:rsidRPr="00E546BC">
              <w:rPr>
                <w:b/>
                <w:sz w:val="22"/>
                <w:szCs w:val="22"/>
              </w:rPr>
              <w:t>Параметры браузера</w:t>
            </w:r>
          </w:p>
        </w:tc>
        <w:tc>
          <w:tcPr>
            <w:tcW w:w="1345" w:type="pct"/>
            <w:tcBorders>
              <w:top w:val="single" w:sz="4" w:space="0" w:color="auto"/>
              <w:bottom w:val="single" w:sz="4" w:space="0" w:color="auto"/>
            </w:tcBorders>
          </w:tcPr>
          <w:p w14:paraId="372C9337" w14:textId="77777777" w:rsidR="00110845" w:rsidRPr="00CE226C" w:rsidRDefault="00110845" w:rsidP="00110845">
            <w:pPr>
              <w:rPr>
                <w:b/>
              </w:rPr>
            </w:pPr>
          </w:p>
        </w:tc>
      </w:tr>
      <w:tr w:rsidR="00110845" w:rsidRPr="000F01CC" w14:paraId="372C933B" w14:textId="77777777" w:rsidTr="00110845">
        <w:trPr>
          <w:trHeight w:val="20"/>
        </w:trPr>
        <w:tc>
          <w:tcPr>
            <w:tcW w:w="3655" w:type="pct"/>
            <w:gridSpan w:val="2"/>
            <w:tcBorders>
              <w:top w:val="single" w:sz="4" w:space="0" w:color="auto"/>
              <w:bottom w:val="single" w:sz="4" w:space="0" w:color="auto"/>
            </w:tcBorders>
          </w:tcPr>
          <w:p w14:paraId="372C9339" w14:textId="77777777" w:rsidR="00110845" w:rsidRPr="00E546BC" w:rsidRDefault="00110845" w:rsidP="00110845">
            <w:pPr>
              <w:ind w:firstLine="426"/>
              <w:rPr>
                <w:b/>
                <w:sz w:val="22"/>
                <w:szCs w:val="22"/>
                <w:lang w:val="en-US"/>
              </w:rPr>
            </w:pPr>
            <w:r w:rsidRPr="00E546BC">
              <w:rPr>
                <w:b/>
                <w:sz w:val="22"/>
                <w:szCs w:val="22"/>
              </w:rPr>
              <w:t xml:space="preserve">   Параметры экрана</w:t>
            </w:r>
          </w:p>
        </w:tc>
        <w:tc>
          <w:tcPr>
            <w:tcW w:w="1345" w:type="pct"/>
            <w:tcBorders>
              <w:top w:val="single" w:sz="4" w:space="0" w:color="auto"/>
              <w:bottom w:val="single" w:sz="4" w:space="0" w:color="auto"/>
            </w:tcBorders>
          </w:tcPr>
          <w:p w14:paraId="372C933A" w14:textId="77777777" w:rsidR="00110845" w:rsidRPr="00CE226C" w:rsidRDefault="00110845" w:rsidP="00110845">
            <w:pPr>
              <w:rPr>
                <w:b/>
              </w:rPr>
            </w:pPr>
          </w:p>
        </w:tc>
      </w:tr>
      <w:tr w:rsidR="00110845" w:rsidRPr="000F01CC" w14:paraId="372C933E" w14:textId="77777777" w:rsidTr="00110845">
        <w:trPr>
          <w:trHeight w:val="20"/>
        </w:trPr>
        <w:tc>
          <w:tcPr>
            <w:tcW w:w="3655" w:type="pct"/>
            <w:gridSpan w:val="2"/>
            <w:tcBorders>
              <w:top w:val="single" w:sz="4" w:space="0" w:color="auto"/>
              <w:bottom w:val="single" w:sz="4" w:space="0" w:color="auto"/>
            </w:tcBorders>
          </w:tcPr>
          <w:p w14:paraId="372C933C" w14:textId="77777777" w:rsidR="00110845" w:rsidRPr="00CE226C" w:rsidRDefault="00110845" w:rsidP="00110845">
            <w:pPr>
              <w:ind w:firstLine="426"/>
              <w:rPr>
                <w:b/>
              </w:rPr>
            </w:pPr>
            <w:r w:rsidRPr="00CE226C">
              <w:t>Запретить выбор размера текста по умолчанию</w:t>
            </w:r>
          </w:p>
        </w:tc>
        <w:tc>
          <w:tcPr>
            <w:tcW w:w="1345" w:type="pct"/>
            <w:tcBorders>
              <w:top w:val="single" w:sz="4" w:space="0" w:color="auto"/>
              <w:bottom w:val="single" w:sz="4" w:space="0" w:color="auto"/>
            </w:tcBorders>
          </w:tcPr>
          <w:p w14:paraId="372C933D" w14:textId="77777777" w:rsidR="00110845" w:rsidRPr="00CE226C" w:rsidRDefault="00110845" w:rsidP="00110845">
            <w:pPr>
              <w:rPr>
                <w:b/>
              </w:rPr>
            </w:pPr>
            <w:r w:rsidRPr="00CE226C">
              <w:t>Не задана</w:t>
            </w:r>
          </w:p>
        </w:tc>
      </w:tr>
      <w:tr w:rsidR="00110845" w:rsidRPr="000F01CC" w14:paraId="372C9341" w14:textId="77777777" w:rsidTr="00110845">
        <w:trPr>
          <w:trHeight w:val="20"/>
        </w:trPr>
        <w:tc>
          <w:tcPr>
            <w:tcW w:w="3655" w:type="pct"/>
            <w:gridSpan w:val="2"/>
            <w:tcBorders>
              <w:top w:val="single" w:sz="4" w:space="0" w:color="auto"/>
              <w:bottom w:val="single" w:sz="4" w:space="0" w:color="auto"/>
            </w:tcBorders>
          </w:tcPr>
          <w:p w14:paraId="372C933F" w14:textId="77777777" w:rsidR="00110845" w:rsidRPr="00E546BC" w:rsidRDefault="00110845" w:rsidP="00110845">
            <w:pPr>
              <w:ind w:firstLine="426"/>
              <w:rPr>
                <w:b/>
                <w:sz w:val="22"/>
                <w:szCs w:val="22"/>
                <w:lang w:val="en-US"/>
              </w:rPr>
            </w:pPr>
            <w:r w:rsidRPr="00E546BC">
              <w:rPr>
                <w:b/>
                <w:sz w:val="22"/>
                <w:szCs w:val="22"/>
                <w:lang w:val="en-US"/>
              </w:rPr>
              <w:t>NetMeeting</w:t>
            </w:r>
          </w:p>
        </w:tc>
        <w:tc>
          <w:tcPr>
            <w:tcW w:w="1345" w:type="pct"/>
            <w:tcBorders>
              <w:top w:val="single" w:sz="4" w:space="0" w:color="auto"/>
              <w:bottom w:val="single" w:sz="4" w:space="0" w:color="auto"/>
            </w:tcBorders>
          </w:tcPr>
          <w:p w14:paraId="372C9340" w14:textId="77777777" w:rsidR="00110845" w:rsidRPr="00CE226C" w:rsidRDefault="00110845" w:rsidP="00110845"/>
        </w:tc>
      </w:tr>
      <w:tr w:rsidR="00110845" w:rsidRPr="000F01CC" w14:paraId="372C9344" w14:textId="77777777" w:rsidTr="00110845">
        <w:trPr>
          <w:trHeight w:val="20"/>
        </w:trPr>
        <w:tc>
          <w:tcPr>
            <w:tcW w:w="3655" w:type="pct"/>
            <w:gridSpan w:val="2"/>
            <w:tcBorders>
              <w:top w:val="single" w:sz="4" w:space="0" w:color="auto"/>
              <w:bottom w:val="single" w:sz="4" w:space="0" w:color="auto"/>
            </w:tcBorders>
          </w:tcPr>
          <w:p w14:paraId="372C9342" w14:textId="77777777" w:rsidR="00110845" w:rsidRPr="00CE226C" w:rsidRDefault="00110845" w:rsidP="00110845">
            <w:pPr>
              <w:ind w:firstLine="567"/>
            </w:pPr>
            <w:r w:rsidRPr="00CE226C">
              <w:t>Запретить удаленное управление рабочим столом</w:t>
            </w:r>
          </w:p>
        </w:tc>
        <w:tc>
          <w:tcPr>
            <w:tcW w:w="1345" w:type="pct"/>
            <w:tcBorders>
              <w:top w:val="single" w:sz="4" w:space="0" w:color="auto"/>
              <w:bottom w:val="single" w:sz="4" w:space="0" w:color="auto"/>
            </w:tcBorders>
          </w:tcPr>
          <w:p w14:paraId="372C9343" w14:textId="77777777" w:rsidR="00110845" w:rsidRPr="00CE226C" w:rsidRDefault="00110845" w:rsidP="00110845">
            <w:r w:rsidRPr="00CE226C">
              <w:t>Включен</w:t>
            </w:r>
          </w:p>
        </w:tc>
      </w:tr>
      <w:tr w:rsidR="00110845" w:rsidRPr="000F01CC" w14:paraId="372C9347" w14:textId="77777777" w:rsidTr="00110845">
        <w:trPr>
          <w:trHeight w:val="20"/>
        </w:trPr>
        <w:tc>
          <w:tcPr>
            <w:tcW w:w="3655" w:type="pct"/>
            <w:gridSpan w:val="2"/>
            <w:tcBorders>
              <w:top w:val="single" w:sz="4" w:space="0" w:color="auto"/>
              <w:bottom w:val="single" w:sz="4" w:space="0" w:color="auto"/>
            </w:tcBorders>
          </w:tcPr>
          <w:p w14:paraId="372C9345" w14:textId="77777777" w:rsidR="00110845" w:rsidRPr="00E546BC" w:rsidRDefault="00110845" w:rsidP="00110845">
            <w:pPr>
              <w:ind w:firstLine="426"/>
              <w:rPr>
                <w:b/>
                <w:sz w:val="22"/>
                <w:szCs w:val="22"/>
                <w:lang w:val="en-US"/>
              </w:rPr>
            </w:pPr>
            <w:r w:rsidRPr="00E546BC">
              <w:rPr>
                <w:b/>
                <w:sz w:val="22"/>
                <w:szCs w:val="22"/>
                <w:lang w:val="en-US"/>
              </w:rPr>
              <w:t>Parental Controls</w:t>
            </w:r>
          </w:p>
        </w:tc>
        <w:tc>
          <w:tcPr>
            <w:tcW w:w="1345" w:type="pct"/>
            <w:tcBorders>
              <w:top w:val="single" w:sz="4" w:space="0" w:color="auto"/>
              <w:bottom w:val="single" w:sz="4" w:space="0" w:color="auto"/>
            </w:tcBorders>
          </w:tcPr>
          <w:p w14:paraId="372C9346" w14:textId="77777777" w:rsidR="00110845" w:rsidRPr="00CE226C" w:rsidRDefault="00110845" w:rsidP="00110845"/>
        </w:tc>
      </w:tr>
      <w:tr w:rsidR="00110845" w:rsidRPr="000F01CC" w14:paraId="372C934A" w14:textId="77777777" w:rsidTr="00110845">
        <w:trPr>
          <w:trHeight w:val="20"/>
        </w:trPr>
        <w:tc>
          <w:tcPr>
            <w:tcW w:w="3655" w:type="pct"/>
            <w:gridSpan w:val="2"/>
            <w:tcBorders>
              <w:top w:val="single" w:sz="4" w:space="0" w:color="auto"/>
              <w:bottom w:val="single" w:sz="4" w:space="0" w:color="auto"/>
            </w:tcBorders>
          </w:tcPr>
          <w:p w14:paraId="372C9348" w14:textId="77777777" w:rsidR="00110845" w:rsidRPr="00CE226C" w:rsidRDefault="00110845" w:rsidP="00110845">
            <w:pPr>
              <w:ind w:firstLine="567"/>
              <w:rPr>
                <w:lang w:val="en-US"/>
              </w:rPr>
            </w:pPr>
            <w:r w:rsidRPr="00CE226C">
              <w:rPr>
                <w:lang w:val="en-US"/>
              </w:rPr>
              <w:t>Make Parental Controls control panel visible on a Domain</w:t>
            </w:r>
          </w:p>
        </w:tc>
        <w:tc>
          <w:tcPr>
            <w:tcW w:w="1345" w:type="pct"/>
            <w:tcBorders>
              <w:top w:val="single" w:sz="4" w:space="0" w:color="auto"/>
              <w:bottom w:val="single" w:sz="4" w:space="0" w:color="auto"/>
            </w:tcBorders>
          </w:tcPr>
          <w:p w14:paraId="372C9349" w14:textId="77777777" w:rsidR="00110845" w:rsidRPr="00CE226C" w:rsidRDefault="00110845" w:rsidP="00110845">
            <w:r w:rsidRPr="00CE226C">
              <w:t>Отключена</w:t>
            </w:r>
          </w:p>
        </w:tc>
      </w:tr>
      <w:tr w:rsidR="00110845" w:rsidRPr="000F01CC" w14:paraId="372C934D" w14:textId="77777777" w:rsidTr="00110845">
        <w:trPr>
          <w:trHeight w:val="20"/>
        </w:trPr>
        <w:tc>
          <w:tcPr>
            <w:tcW w:w="3655" w:type="pct"/>
            <w:gridSpan w:val="2"/>
            <w:tcBorders>
              <w:top w:val="single" w:sz="4" w:space="0" w:color="auto"/>
              <w:bottom w:val="single" w:sz="4" w:space="0" w:color="auto"/>
            </w:tcBorders>
          </w:tcPr>
          <w:p w14:paraId="372C934B" w14:textId="77777777" w:rsidR="00110845" w:rsidRPr="00E546BC" w:rsidRDefault="00110845" w:rsidP="00110845">
            <w:pPr>
              <w:ind w:firstLine="426"/>
              <w:rPr>
                <w:b/>
                <w:sz w:val="22"/>
                <w:szCs w:val="22"/>
                <w:lang w:val="en-US"/>
              </w:rPr>
            </w:pPr>
            <w:r w:rsidRPr="00E546BC">
              <w:rPr>
                <w:b/>
                <w:sz w:val="22"/>
                <w:szCs w:val="22"/>
                <w:lang w:val="en-US"/>
              </w:rPr>
              <w:t>Password Synchronization</w:t>
            </w:r>
          </w:p>
        </w:tc>
        <w:tc>
          <w:tcPr>
            <w:tcW w:w="1345" w:type="pct"/>
            <w:tcBorders>
              <w:top w:val="single" w:sz="4" w:space="0" w:color="auto"/>
              <w:bottom w:val="single" w:sz="4" w:space="0" w:color="auto"/>
            </w:tcBorders>
          </w:tcPr>
          <w:p w14:paraId="372C934C" w14:textId="77777777" w:rsidR="00110845" w:rsidRPr="00CE226C" w:rsidRDefault="00110845" w:rsidP="00110845"/>
        </w:tc>
      </w:tr>
      <w:tr w:rsidR="00110845" w:rsidRPr="000F01CC" w14:paraId="372C9350" w14:textId="77777777" w:rsidTr="00110845">
        <w:trPr>
          <w:trHeight w:val="20"/>
        </w:trPr>
        <w:tc>
          <w:tcPr>
            <w:tcW w:w="3655" w:type="pct"/>
            <w:gridSpan w:val="2"/>
            <w:tcBorders>
              <w:top w:val="single" w:sz="4" w:space="0" w:color="auto"/>
              <w:bottom w:val="single" w:sz="4" w:space="0" w:color="auto"/>
            </w:tcBorders>
          </w:tcPr>
          <w:p w14:paraId="372C934E" w14:textId="77777777" w:rsidR="00110845" w:rsidRPr="00CE226C" w:rsidRDefault="00110845" w:rsidP="00110845">
            <w:pPr>
              <w:ind w:left="567"/>
              <w:rPr>
                <w:lang w:val="en-US"/>
              </w:rPr>
            </w:pPr>
            <w:r w:rsidRPr="00CE226C">
              <w:rPr>
                <w:lang w:val="en-US"/>
              </w:rPr>
              <w:lastRenderedPageBreak/>
              <w:t>Turn on extensive logging for Password Synchronization</w:t>
            </w:r>
          </w:p>
        </w:tc>
        <w:tc>
          <w:tcPr>
            <w:tcW w:w="1345" w:type="pct"/>
            <w:tcBorders>
              <w:top w:val="single" w:sz="4" w:space="0" w:color="auto"/>
              <w:bottom w:val="single" w:sz="4" w:space="0" w:color="auto"/>
            </w:tcBorders>
          </w:tcPr>
          <w:p w14:paraId="372C934F" w14:textId="77777777" w:rsidR="00110845" w:rsidRPr="00CE226C" w:rsidRDefault="00110845" w:rsidP="00110845">
            <w:pPr>
              <w:rPr>
                <w:lang w:val="en-US"/>
              </w:rPr>
            </w:pPr>
            <w:r w:rsidRPr="00CE226C">
              <w:t>Отключена</w:t>
            </w:r>
          </w:p>
        </w:tc>
      </w:tr>
      <w:tr w:rsidR="00110845" w:rsidRPr="000F01CC" w14:paraId="372C9353" w14:textId="77777777" w:rsidTr="00110845">
        <w:trPr>
          <w:trHeight w:val="20"/>
        </w:trPr>
        <w:tc>
          <w:tcPr>
            <w:tcW w:w="3655" w:type="pct"/>
            <w:gridSpan w:val="2"/>
            <w:tcBorders>
              <w:top w:val="single" w:sz="4" w:space="0" w:color="auto"/>
              <w:bottom w:val="single" w:sz="4" w:space="0" w:color="auto"/>
            </w:tcBorders>
          </w:tcPr>
          <w:p w14:paraId="372C9351" w14:textId="77777777" w:rsidR="00110845" w:rsidRPr="00CE226C" w:rsidRDefault="00110845" w:rsidP="00110845">
            <w:pPr>
              <w:ind w:left="567"/>
              <w:rPr>
                <w:lang w:val="en-US"/>
              </w:rPr>
            </w:pPr>
            <w:r w:rsidRPr="00CE226C">
              <w:rPr>
                <w:lang w:val="en-US"/>
              </w:rPr>
              <w:t>Set the number of synchronization retries for servers running Password Synchronization</w:t>
            </w:r>
          </w:p>
        </w:tc>
        <w:tc>
          <w:tcPr>
            <w:tcW w:w="1345" w:type="pct"/>
            <w:tcBorders>
              <w:top w:val="single" w:sz="4" w:space="0" w:color="auto"/>
              <w:bottom w:val="single" w:sz="4" w:space="0" w:color="auto"/>
            </w:tcBorders>
          </w:tcPr>
          <w:p w14:paraId="372C9352" w14:textId="77777777" w:rsidR="00110845" w:rsidRPr="00CE226C" w:rsidRDefault="00110845" w:rsidP="00110845">
            <w:pPr>
              <w:rPr>
                <w:lang w:val="en-US"/>
              </w:rPr>
            </w:pPr>
            <w:r w:rsidRPr="00CE226C">
              <w:t>Отключена</w:t>
            </w:r>
          </w:p>
        </w:tc>
      </w:tr>
      <w:tr w:rsidR="00110845" w:rsidRPr="000F01CC" w14:paraId="372C9356" w14:textId="77777777" w:rsidTr="00110845">
        <w:trPr>
          <w:trHeight w:val="20"/>
        </w:trPr>
        <w:tc>
          <w:tcPr>
            <w:tcW w:w="3655" w:type="pct"/>
            <w:gridSpan w:val="2"/>
            <w:tcBorders>
              <w:top w:val="single" w:sz="4" w:space="0" w:color="auto"/>
              <w:bottom w:val="single" w:sz="4" w:space="0" w:color="auto"/>
            </w:tcBorders>
          </w:tcPr>
          <w:p w14:paraId="372C9354" w14:textId="77777777" w:rsidR="00110845" w:rsidRPr="00CE226C" w:rsidRDefault="00110845" w:rsidP="00110845">
            <w:pPr>
              <w:ind w:left="567"/>
              <w:rPr>
                <w:lang w:val="en-US"/>
              </w:rPr>
            </w:pPr>
            <w:r w:rsidRPr="00CE226C">
              <w:rPr>
                <w:lang w:val="en-US"/>
              </w:rPr>
              <w:t>Turn on the Windows to NIS password synchronization for users that have been migrated to Active Directory</w:t>
            </w:r>
          </w:p>
        </w:tc>
        <w:tc>
          <w:tcPr>
            <w:tcW w:w="1345" w:type="pct"/>
            <w:tcBorders>
              <w:top w:val="single" w:sz="4" w:space="0" w:color="auto"/>
              <w:bottom w:val="single" w:sz="4" w:space="0" w:color="auto"/>
            </w:tcBorders>
          </w:tcPr>
          <w:p w14:paraId="372C9355" w14:textId="77777777" w:rsidR="00110845" w:rsidRPr="00CE226C" w:rsidRDefault="00110845" w:rsidP="00110845">
            <w:pPr>
              <w:rPr>
                <w:lang w:val="en-US"/>
              </w:rPr>
            </w:pPr>
            <w:r w:rsidRPr="00CE226C">
              <w:t>Отключена</w:t>
            </w:r>
          </w:p>
        </w:tc>
      </w:tr>
      <w:tr w:rsidR="00110845" w:rsidRPr="000F01CC" w14:paraId="372C9359" w14:textId="77777777" w:rsidTr="00110845">
        <w:trPr>
          <w:trHeight w:val="20"/>
        </w:trPr>
        <w:tc>
          <w:tcPr>
            <w:tcW w:w="3655" w:type="pct"/>
            <w:gridSpan w:val="2"/>
            <w:tcBorders>
              <w:top w:val="single" w:sz="4" w:space="0" w:color="auto"/>
              <w:bottom w:val="single" w:sz="4" w:space="0" w:color="auto"/>
            </w:tcBorders>
          </w:tcPr>
          <w:p w14:paraId="372C9357" w14:textId="77777777" w:rsidR="00110845" w:rsidRPr="00CE226C" w:rsidRDefault="00110845" w:rsidP="00110845">
            <w:pPr>
              <w:ind w:left="567"/>
              <w:rPr>
                <w:lang w:val="en-US"/>
              </w:rPr>
            </w:pPr>
            <w:r w:rsidRPr="00CE226C">
              <w:rPr>
                <w:lang w:val="en-US"/>
              </w:rPr>
              <w:t>Set the interval between synchronization retries for Password Synchronization</w:t>
            </w:r>
          </w:p>
        </w:tc>
        <w:tc>
          <w:tcPr>
            <w:tcW w:w="1345" w:type="pct"/>
            <w:tcBorders>
              <w:top w:val="single" w:sz="4" w:space="0" w:color="auto"/>
              <w:bottom w:val="single" w:sz="4" w:space="0" w:color="auto"/>
            </w:tcBorders>
          </w:tcPr>
          <w:p w14:paraId="372C9358" w14:textId="77777777" w:rsidR="00110845" w:rsidRPr="00CE226C" w:rsidRDefault="00110845" w:rsidP="00110845">
            <w:pPr>
              <w:rPr>
                <w:lang w:val="en-US"/>
              </w:rPr>
            </w:pPr>
            <w:r w:rsidRPr="00CE226C">
              <w:t>Отключена</w:t>
            </w:r>
          </w:p>
        </w:tc>
      </w:tr>
      <w:tr w:rsidR="00110845" w:rsidRPr="000F01CC" w14:paraId="372C935C" w14:textId="77777777" w:rsidTr="00110845">
        <w:trPr>
          <w:trHeight w:val="20"/>
        </w:trPr>
        <w:tc>
          <w:tcPr>
            <w:tcW w:w="3655" w:type="pct"/>
            <w:gridSpan w:val="2"/>
            <w:tcBorders>
              <w:top w:val="single" w:sz="4" w:space="0" w:color="auto"/>
              <w:bottom w:val="single" w:sz="4" w:space="0" w:color="auto"/>
            </w:tcBorders>
          </w:tcPr>
          <w:p w14:paraId="372C935A" w14:textId="77777777" w:rsidR="00110845" w:rsidRPr="00E546BC" w:rsidRDefault="00110845" w:rsidP="00110845">
            <w:pPr>
              <w:ind w:firstLine="426"/>
              <w:rPr>
                <w:b/>
                <w:sz w:val="22"/>
                <w:szCs w:val="22"/>
                <w:lang w:val="en-US"/>
              </w:rPr>
            </w:pPr>
            <w:r w:rsidRPr="00E546BC">
              <w:rPr>
                <w:b/>
                <w:sz w:val="22"/>
                <w:szCs w:val="22"/>
                <w:lang w:val="en-US"/>
              </w:rPr>
              <w:t>Server for NIS</w:t>
            </w:r>
          </w:p>
        </w:tc>
        <w:tc>
          <w:tcPr>
            <w:tcW w:w="1345" w:type="pct"/>
            <w:tcBorders>
              <w:top w:val="single" w:sz="4" w:space="0" w:color="auto"/>
              <w:bottom w:val="single" w:sz="4" w:space="0" w:color="auto"/>
            </w:tcBorders>
          </w:tcPr>
          <w:p w14:paraId="372C935B" w14:textId="77777777" w:rsidR="00110845" w:rsidRPr="00CE226C" w:rsidRDefault="00110845" w:rsidP="00110845"/>
        </w:tc>
      </w:tr>
      <w:tr w:rsidR="00110845" w:rsidRPr="000F01CC" w14:paraId="372C935F" w14:textId="77777777" w:rsidTr="00110845">
        <w:trPr>
          <w:trHeight w:val="20"/>
        </w:trPr>
        <w:tc>
          <w:tcPr>
            <w:tcW w:w="3655" w:type="pct"/>
            <w:gridSpan w:val="2"/>
            <w:tcBorders>
              <w:top w:val="single" w:sz="4" w:space="0" w:color="auto"/>
              <w:bottom w:val="single" w:sz="4" w:space="0" w:color="auto"/>
            </w:tcBorders>
          </w:tcPr>
          <w:p w14:paraId="372C935D" w14:textId="77777777" w:rsidR="00110845" w:rsidRPr="00CE226C" w:rsidRDefault="00110845" w:rsidP="00110845">
            <w:pPr>
              <w:ind w:left="567"/>
              <w:rPr>
                <w:lang w:val="en-US"/>
              </w:rPr>
            </w:pPr>
            <w:r w:rsidRPr="00CE226C">
              <w:rPr>
                <w:lang w:val="en-US"/>
              </w:rPr>
              <w:t>Turn on extensive logging for Active Directory Domain Services domain controllers that are running Server for NIS</w:t>
            </w:r>
          </w:p>
        </w:tc>
        <w:tc>
          <w:tcPr>
            <w:tcW w:w="1345" w:type="pct"/>
            <w:tcBorders>
              <w:top w:val="single" w:sz="4" w:space="0" w:color="auto"/>
              <w:bottom w:val="single" w:sz="4" w:space="0" w:color="auto"/>
            </w:tcBorders>
          </w:tcPr>
          <w:p w14:paraId="372C935E" w14:textId="77777777" w:rsidR="00110845" w:rsidRPr="00CE226C" w:rsidRDefault="00110845" w:rsidP="00110845">
            <w:pPr>
              <w:rPr>
                <w:lang w:val="en-US"/>
              </w:rPr>
            </w:pPr>
            <w:r w:rsidRPr="00CE226C">
              <w:t>Отключена</w:t>
            </w:r>
          </w:p>
        </w:tc>
      </w:tr>
      <w:tr w:rsidR="00110845" w:rsidRPr="000F01CC" w14:paraId="372C9362" w14:textId="77777777" w:rsidTr="00110845">
        <w:trPr>
          <w:trHeight w:val="20"/>
        </w:trPr>
        <w:tc>
          <w:tcPr>
            <w:tcW w:w="3655" w:type="pct"/>
            <w:gridSpan w:val="2"/>
            <w:tcBorders>
              <w:top w:val="single" w:sz="4" w:space="0" w:color="auto"/>
              <w:bottom w:val="single" w:sz="4" w:space="0" w:color="auto"/>
            </w:tcBorders>
          </w:tcPr>
          <w:p w14:paraId="372C9360" w14:textId="77777777" w:rsidR="00110845" w:rsidRPr="00CE226C" w:rsidRDefault="00110845" w:rsidP="00110845">
            <w:pPr>
              <w:ind w:left="567"/>
              <w:rPr>
                <w:lang w:val="en-US"/>
              </w:rPr>
            </w:pPr>
            <w:r w:rsidRPr="00CE226C">
              <w:rPr>
                <w:lang w:val="en-US"/>
              </w:rPr>
              <w:t>Set the map update interval for NIS subordinate servers</w:t>
            </w:r>
          </w:p>
        </w:tc>
        <w:tc>
          <w:tcPr>
            <w:tcW w:w="1345" w:type="pct"/>
            <w:tcBorders>
              <w:top w:val="single" w:sz="4" w:space="0" w:color="auto"/>
              <w:bottom w:val="single" w:sz="4" w:space="0" w:color="auto"/>
            </w:tcBorders>
          </w:tcPr>
          <w:p w14:paraId="372C9361" w14:textId="77777777" w:rsidR="00110845" w:rsidRPr="00CE226C" w:rsidRDefault="00110845" w:rsidP="00110845">
            <w:pPr>
              <w:rPr>
                <w:lang w:val="en-US"/>
              </w:rPr>
            </w:pPr>
            <w:r w:rsidRPr="00CE226C">
              <w:t>Отключена</w:t>
            </w:r>
          </w:p>
        </w:tc>
      </w:tr>
      <w:tr w:rsidR="00110845" w:rsidRPr="000F01CC" w14:paraId="372C9365" w14:textId="77777777" w:rsidTr="00110845">
        <w:trPr>
          <w:trHeight w:val="20"/>
        </w:trPr>
        <w:tc>
          <w:tcPr>
            <w:tcW w:w="3655" w:type="pct"/>
            <w:gridSpan w:val="2"/>
            <w:tcBorders>
              <w:top w:val="single" w:sz="4" w:space="0" w:color="auto"/>
              <w:bottom w:val="single" w:sz="4" w:space="0" w:color="auto"/>
            </w:tcBorders>
          </w:tcPr>
          <w:p w14:paraId="372C9363" w14:textId="77777777" w:rsidR="00110845" w:rsidRPr="00E546BC" w:rsidRDefault="00110845" w:rsidP="00110845">
            <w:pPr>
              <w:ind w:firstLine="426"/>
              <w:rPr>
                <w:b/>
                <w:sz w:val="22"/>
                <w:szCs w:val="22"/>
                <w:lang w:val="en-US"/>
              </w:rPr>
            </w:pPr>
            <w:r w:rsidRPr="00E546BC">
              <w:rPr>
                <w:b/>
                <w:sz w:val="22"/>
                <w:szCs w:val="22"/>
                <w:lang w:val="en-US"/>
              </w:rPr>
              <w:t>Windows Media Center</w:t>
            </w:r>
          </w:p>
        </w:tc>
        <w:tc>
          <w:tcPr>
            <w:tcW w:w="1345" w:type="pct"/>
            <w:tcBorders>
              <w:top w:val="single" w:sz="4" w:space="0" w:color="auto"/>
              <w:bottom w:val="single" w:sz="4" w:space="0" w:color="auto"/>
            </w:tcBorders>
          </w:tcPr>
          <w:p w14:paraId="372C9364" w14:textId="77777777" w:rsidR="00110845" w:rsidRPr="00CE226C" w:rsidRDefault="00110845" w:rsidP="00110845"/>
        </w:tc>
      </w:tr>
      <w:tr w:rsidR="00110845" w:rsidRPr="000F01CC" w14:paraId="372C9368" w14:textId="77777777" w:rsidTr="00110845">
        <w:trPr>
          <w:trHeight w:val="20"/>
        </w:trPr>
        <w:tc>
          <w:tcPr>
            <w:tcW w:w="3655" w:type="pct"/>
            <w:gridSpan w:val="2"/>
            <w:tcBorders>
              <w:top w:val="single" w:sz="4" w:space="0" w:color="auto"/>
              <w:bottom w:val="single" w:sz="4" w:space="0" w:color="auto"/>
            </w:tcBorders>
          </w:tcPr>
          <w:p w14:paraId="372C9366" w14:textId="77777777" w:rsidR="00110845" w:rsidRPr="00CE226C" w:rsidRDefault="00110845" w:rsidP="00110845">
            <w:pPr>
              <w:ind w:firstLine="567"/>
              <w:rPr>
                <w:lang w:val="en-US"/>
              </w:rPr>
            </w:pPr>
            <w:r w:rsidRPr="00CE226C">
              <w:rPr>
                <w:lang w:val="en-US"/>
              </w:rPr>
              <w:t>Не запускать Windows Media Center</w:t>
            </w:r>
          </w:p>
        </w:tc>
        <w:tc>
          <w:tcPr>
            <w:tcW w:w="1345" w:type="pct"/>
            <w:tcBorders>
              <w:top w:val="single" w:sz="4" w:space="0" w:color="auto"/>
              <w:bottom w:val="single" w:sz="4" w:space="0" w:color="auto"/>
            </w:tcBorders>
          </w:tcPr>
          <w:p w14:paraId="372C9367" w14:textId="77777777" w:rsidR="00110845" w:rsidRPr="00CE226C" w:rsidRDefault="00110845" w:rsidP="00110845">
            <w:r w:rsidRPr="00CE226C">
              <w:t>Включена</w:t>
            </w:r>
          </w:p>
        </w:tc>
      </w:tr>
      <w:tr w:rsidR="00110845" w:rsidRPr="000F01CC" w14:paraId="372C936B" w14:textId="77777777" w:rsidTr="00110845">
        <w:trPr>
          <w:trHeight w:val="20"/>
        </w:trPr>
        <w:tc>
          <w:tcPr>
            <w:tcW w:w="3655" w:type="pct"/>
            <w:gridSpan w:val="2"/>
            <w:tcBorders>
              <w:top w:val="single" w:sz="4" w:space="0" w:color="auto"/>
              <w:bottom w:val="single" w:sz="4" w:space="0" w:color="auto"/>
            </w:tcBorders>
          </w:tcPr>
          <w:p w14:paraId="372C9369" w14:textId="77777777" w:rsidR="00110845" w:rsidRPr="00E546BC" w:rsidRDefault="00110845" w:rsidP="00110845">
            <w:pPr>
              <w:ind w:firstLine="426"/>
              <w:rPr>
                <w:b/>
                <w:sz w:val="22"/>
                <w:szCs w:val="22"/>
                <w:lang w:val="en-US"/>
              </w:rPr>
            </w:pPr>
            <w:r w:rsidRPr="00E546BC">
              <w:rPr>
                <w:b/>
                <w:sz w:val="22"/>
                <w:szCs w:val="22"/>
                <w:lang w:val="en-US"/>
              </w:rPr>
              <w:t>Windows Messenger</w:t>
            </w:r>
          </w:p>
        </w:tc>
        <w:tc>
          <w:tcPr>
            <w:tcW w:w="1345" w:type="pct"/>
            <w:tcBorders>
              <w:top w:val="single" w:sz="4" w:space="0" w:color="auto"/>
              <w:bottom w:val="single" w:sz="4" w:space="0" w:color="auto"/>
            </w:tcBorders>
          </w:tcPr>
          <w:p w14:paraId="372C936A" w14:textId="77777777" w:rsidR="00110845" w:rsidRPr="00CE226C" w:rsidRDefault="00110845" w:rsidP="00110845"/>
        </w:tc>
      </w:tr>
      <w:tr w:rsidR="00110845" w:rsidRPr="000F01CC" w14:paraId="372C936E" w14:textId="77777777" w:rsidTr="00110845">
        <w:trPr>
          <w:trHeight w:val="20"/>
        </w:trPr>
        <w:tc>
          <w:tcPr>
            <w:tcW w:w="3655" w:type="pct"/>
            <w:gridSpan w:val="2"/>
            <w:tcBorders>
              <w:top w:val="single" w:sz="4" w:space="0" w:color="auto"/>
              <w:bottom w:val="single" w:sz="4" w:space="0" w:color="auto"/>
            </w:tcBorders>
          </w:tcPr>
          <w:p w14:paraId="372C936C" w14:textId="77777777" w:rsidR="00110845" w:rsidRPr="00CE226C" w:rsidRDefault="00110845" w:rsidP="00110845">
            <w:pPr>
              <w:ind w:left="567"/>
            </w:pPr>
            <w:r w:rsidRPr="00CE226C">
              <w:t xml:space="preserve">Не запускать </w:t>
            </w:r>
            <w:r w:rsidRPr="00CE226C">
              <w:rPr>
                <w:lang w:val="en-US"/>
              </w:rPr>
              <w:t>Windows</w:t>
            </w:r>
            <w:r w:rsidRPr="00CE226C">
              <w:t xml:space="preserve"> </w:t>
            </w:r>
            <w:r w:rsidRPr="00CE226C">
              <w:rPr>
                <w:lang w:val="en-US"/>
              </w:rPr>
              <w:t>Messenger</w:t>
            </w:r>
            <w:r w:rsidRPr="00CE226C">
              <w:t xml:space="preserve"> автоматически при входе.</w:t>
            </w:r>
          </w:p>
        </w:tc>
        <w:tc>
          <w:tcPr>
            <w:tcW w:w="1345" w:type="pct"/>
            <w:tcBorders>
              <w:top w:val="single" w:sz="4" w:space="0" w:color="auto"/>
              <w:bottom w:val="single" w:sz="4" w:space="0" w:color="auto"/>
            </w:tcBorders>
          </w:tcPr>
          <w:p w14:paraId="372C936D" w14:textId="77777777" w:rsidR="00110845" w:rsidRPr="00CE226C" w:rsidRDefault="00110845" w:rsidP="00110845">
            <w:r w:rsidRPr="00CE226C">
              <w:t>Включена</w:t>
            </w:r>
          </w:p>
        </w:tc>
      </w:tr>
      <w:tr w:rsidR="00110845" w:rsidRPr="000F01CC" w14:paraId="372C9371" w14:textId="77777777" w:rsidTr="00110845">
        <w:trPr>
          <w:trHeight w:val="20"/>
        </w:trPr>
        <w:tc>
          <w:tcPr>
            <w:tcW w:w="3655" w:type="pct"/>
            <w:gridSpan w:val="2"/>
            <w:tcBorders>
              <w:top w:val="single" w:sz="4" w:space="0" w:color="auto"/>
              <w:bottom w:val="single" w:sz="4" w:space="0" w:color="auto"/>
            </w:tcBorders>
          </w:tcPr>
          <w:p w14:paraId="372C936F" w14:textId="77777777" w:rsidR="00110845" w:rsidRPr="00CE226C" w:rsidRDefault="00110845" w:rsidP="00110845">
            <w:pPr>
              <w:ind w:firstLine="567"/>
              <w:rPr>
                <w:lang w:val="en-US"/>
              </w:rPr>
            </w:pPr>
            <w:r w:rsidRPr="00CE226C">
              <w:t xml:space="preserve">Запретить запуск </w:t>
            </w:r>
            <w:r w:rsidRPr="00CE226C">
              <w:rPr>
                <w:lang w:val="en-US"/>
              </w:rPr>
              <w:t>Windows</w:t>
            </w:r>
            <w:r w:rsidRPr="00CE226C">
              <w:t xml:space="preserve"> </w:t>
            </w:r>
            <w:r w:rsidRPr="00CE226C">
              <w:rPr>
                <w:lang w:val="en-US"/>
              </w:rPr>
              <w:t>Messenger</w:t>
            </w:r>
          </w:p>
        </w:tc>
        <w:tc>
          <w:tcPr>
            <w:tcW w:w="1345" w:type="pct"/>
            <w:tcBorders>
              <w:top w:val="single" w:sz="4" w:space="0" w:color="auto"/>
              <w:bottom w:val="single" w:sz="4" w:space="0" w:color="auto"/>
            </w:tcBorders>
          </w:tcPr>
          <w:p w14:paraId="372C9370" w14:textId="77777777" w:rsidR="00110845" w:rsidRPr="00CE226C" w:rsidRDefault="00110845" w:rsidP="00110845">
            <w:r w:rsidRPr="00CE226C">
              <w:t>Включена</w:t>
            </w:r>
          </w:p>
        </w:tc>
      </w:tr>
      <w:tr w:rsidR="00110845" w:rsidRPr="000F01CC" w14:paraId="372C9374" w14:textId="77777777" w:rsidTr="00110845">
        <w:trPr>
          <w:trHeight w:val="20"/>
        </w:trPr>
        <w:tc>
          <w:tcPr>
            <w:tcW w:w="3655" w:type="pct"/>
            <w:gridSpan w:val="2"/>
            <w:tcBorders>
              <w:top w:val="single" w:sz="4" w:space="0" w:color="auto"/>
              <w:bottom w:val="single" w:sz="4" w:space="0" w:color="auto"/>
            </w:tcBorders>
          </w:tcPr>
          <w:p w14:paraId="372C9372" w14:textId="77777777" w:rsidR="00110845" w:rsidRPr="00E546BC" w:rsidRDefault="00110845" w:rsidP="00110845">
            <w:pPr>
              <w:ind w:firstLine="426"/>
              <w:rPr>
                <w:b/>
                <w:sz w:val="22"/>
                <w:szCs w:val="22"/>
                <w:lang w:val="en-US"/>
              </w:rPr>
            </w:pPr>
            <w:r w:rsidRPr="00E546BC">
              <w:rPr>
                <w:b/>
                <w:sz w:val="22"/>
                <w:szCs w:val="22"/>
                <w:lang w:val="en-US"/>
              </w:rPr>
              <w:t>Windows PowerShell</w:t>
            </w:r>
          </w:p>
        </w:tc>
        <w:tc>
          <w:tcPr>
            <w:tcW w:w="1345" w:type="pct"/>
            <w:tcBorders>
              <w:top w:val="single" w:sz="4" w:space="0" w:color="auto"/>
              <w:bottom w:val="single" w:sz="4" w:space="0" w:color="auto"/>
            </w:tcBorders>
          </w:tcPr>
          <w:p w14:paraId="372C9373" w14:textId="77777777" w:rsidR="00110845" w:rsidRPr="00CE226C" w:rsidRDefault="00110845" w:rsidP="00110845"/>
        </w:tc>
      </w:tr>
      <w:tr w:rsidR="00110845" w:rsidRPr="000F01CC" w14:paraId="372C9377" w14:textId="77777777" w:rsidTr="00110845">
        <w:trPr>
          <w:trHeight w:val="20"/>
        </w:trPr>
        <w:tc>
          <w:tcPr>
            <w:tcW w:w="3655" w:type="pct"/>
            <w:gridSpan w:val="2"/>
            <w:tcBorders>
              <w:top w:val="single" w:sz="4" w:space="0" w:color="auto"/>
              <w:bottom w:val="single" w:sz="4" w:space="0" w:color="auto"/>
            </w:tcBorders>
          </w:tcPr>
          <w:p w14:paraId="372C9375" w14:textId="77777777" w:rsidR="00110845" w:rsidRPr="00CE226C" w:rsidRDefault="00110845" w:rsidP="00110845">
            <w:pPr>
              <w:ind w:firstLine="567"/>
              <w:rPr>
                <w:lang w:val="en-US"/>
              </w:rPr>
            </w:pPr>
            <w:r w:rsidRPr="00CE226C">
              <w:rPr>
                <w:lang w:val="en-US"/>
              </w:rPr>
              <w:t>Включить выполнение сценариев</w:t>
            </w:r>
          </w:p>
        </w:tc>
        <w:tc>
          <w:tcPr>
            <w:tcW w:w="1345" w:type="pct"/>
            <w:tcBorders>
              <w:top w:val="single" w:sz="4" w:space="0" w:color="auto"/>
              <w:bottom w:val="single" w:sz="4" w:space="0" w:color="auto"/>
            </w:tcBorders>
          </w:tcPr>
          <w:p w14:paraId="372C9376" w14:textId="77777777" w:rsidR="00110845" w:rsidRPr="00CE226C" w:rsidRDefault="00110845" w:rsidP="00110845">
            <w:r w:rsidRPr="00CE226C">
              <w:t>Отключена</w:t>
            </w:r>
          </w:p>
        </w:tc>
      </w:tr>
      <w:tr w:rsidR="00110845" w:rsidRPr="000F01CC" w14:paraId="372C937A" w14:textId="77777777" w:rsidTr="00110845">
        <w:trPr>
          <w:trHeight w:val="20"/>
        </w:trPr>
        <w:tc>
          <w:tcPr>
            <w:tcW w:w="3655" w:type="pct"/>
            <w:gridSpan w:val="2"/>
            <w:tcBorders>
              <w:top w:val="single" w:sz="4" w:space="0" w:color="auto"/>
              <w:bottom w:val="single" w:sz="4" w:space="0" w:color="auto"/>
            </w:tcBorders>
          </w:tcPr>
          <w:p w14:paraId="372C9378" w14:textId="77777777" w:rsidR="00110845" w:rsidRPr="00E546BC" w:rsidRDefault="00110845" w:rsidP="00110845">
            <w:pPr>
              <w:ind w:firstLine="426"/>
              <w:rPr>
                <w:b/>
                <w:sz w:val="22"/>
                <w:szCs w:val="22"/>
                <w:lang w:val="en-US"/>
              </w:rPr>
            </w:pPr>
            <w:r w:rsidRPr="00E546BC">
              <w:rPr>
                <w:b/>
                <w:sz w:val="22"/>
                <w:szCs w:val="22"/>
                <w:lang w:val="en-US"/>
              </w:rPr>
              <w:t>Windows SideShow</w:t>
            </w:r>
          </w:p>
        </w:tc>
        <w:tc>
          <w:tcPr>
            <w:tcW w:w="1345" w:type="pct"/>
            <w:tcBorders>
              <w:top w:val="single" w:sz="4" w:space="0" w:color="auto"/>
              <w:bottom w:val="single" w:sz="4" w:space="0" w:color="auto"/>
            </w:tcBorders>
          </w:tcPr>
          <w:p w14:paraId="372C9379" w14:textId="77777777" w:rsidR="00110845" w:rsidRPr="00CE226C" w:rsidRDefault="00110845" w:rsidP="00110845"/>
        </w:tc>
      </w:tr>
      <w:tr w:rsidR="00110845" w:rsidRPr="000F01CC" w14:paraId="372C937D" w14:textId="77777777" w:rsidTr="00110845">
        <w:trPr>
          <w:trHeight w:val="20"/>
        </w:trPr>
        <w:tc>
          <w:tcPr>
            <w:tcW w:w="3655" w:type="pct"/>
            <w:gridSpan w:val="2"/>
            <w:tcBorders>
              <w:top w:val="single" w:sz="4" w:space="0" w:color="auto"/>
              <w:bottom w:val="single" w:sz="4" w:space="0" w:color="auto"/>
            </w:tcBorders>
          </w:tcPr>
          <w:p w14:paraId="372C937B" w14:textId="77777777" w:rsidR="00110845" w:rsidRPr="00CE226C" w:rsidRDefault="00110845" w:rsidP="00110845">
            <w:pPr>
              <w:ind w:left="567"/>
            </w:pPr>
            <w:r w:rsidRPr="00CE226C">
              <w:t>Отключить автоматическое пробуждение</w:t>
            </w:r>
          </w:p>
        </w:tc>
        <w:tc>
          <w:tcPr>
            <w:tcW w:w="1345" w:type="pct"/>
            <w:tcBorders>
              <w:top w:val="single" w:sz="4" w:space="0" w:color="auto"/>
              <w:bottom w:val="single" w:sz="4" w:space="0" w:color="auto"/>
            </w:tcBorders>
          </w:tcPr>
          <w:p w14:paraId="372C937C" w14:textId="77777777" w:rsidR="00110845" w:rsidRPr="00CE226C" w:rsidRDefault="00110845" w:rsidP="00110845">
            <w:r w:rsidRPr="00CE226C">
              <w:t>Включена</w:t>
            </w:r>
          </w:p>
        </w:tc>
      </w:tr>
      <w:tr w:rsidR="00110845" w:rsidRPr="000F01CC" w14:paraId="372C9380" w14:textId="77777777" w:rsidTr="00110845">
        <w:trPr>
          <w:trHeight w:val="20"/>
        </w:trPr>
        <w:tc>
          <w:tcPr>
            <w:tcW w:w="3655" w:type="pct"/>
            <w:gridSpan w:val="2"/>
            <w:tcBorders>
              <w:top w:val="single" w:sz="4" w:space="0" w:color="auto"/>
              <w:bottom w:val="single" w:sz="4" w:space="0" w:color="auto"/>
            </w:tcBorders>
          </w:tcPr>
          <w:p w14:paraId="372C937E" w14:textId="77777777" w:rsidR="00110845" w:rsidRPr="00CE226C" w:rsidRDefault="00110845" w:rsidP="00110845">
            <w:pPr>
              <w:ind w:left="567"/>
              <w:rPr>
                <w:lang w:val="en-US"/>
              </w:rPr>
            </w:pPr>
            <w:r w:rsidRPr="00CE226C">
              <w:t xml:space="preserve">Отключить </w:t>
            </w:r>
            <w:r w:rsidRPr="00CE226C">
              <w:rPr>
                <w:lang w:val="en-US"/>
              </w:rPr>
              <w:t>Windows</w:t>
            </w:r>
            <w:r w:rsidRPr="00CE226C">
              <w:t xml:space="preserve"> </w:t>
            </w:r>
            <w:r w:rsidRPr="00CE226C">
              <w:rPr>
                <w:lang w:val="en-US"/>
              </w:rPr>
              <w:t>SideShow</w:t>
            </w:r>
          </w:p>
        </w:tc>
        <w:tc>
          <w:tcPr>
            <w:tcW w:w="1345" w:type="pct"/>
            <w:tcBorders>
              <w:top w:val="single" w:sz="4" w:space="0" w:color="auto"/>
              <w:bottom w:val="single" w:sz="4" w:space="0" w:color="auto"/>
            </w:tcBorders>
          </w:tcPr>
          <w:p w14:paraId="372C937F" w14:textId="77777777" w:rsidR="00110845" w:rsidRPr="00CE226C" w:rsidRDefault="00110845" w:rsidP="00110845">
            <w:r w:rsidRPr="00CE226C">
              <w:t>Включена</w:t>
            </w:r>
          </w:p>
        </w:tc>
      </w:tr>
      <w:tr w:rsidR="00110845" w:rsidRPr="000F01CC" w14:paraId="372C9383" w14:textId="77777777" w:rsidTr="00110845">
        <w:trPr>
          <w:trHeight w:val="20"/>
        </w:trPr>
        <w:tc>
          <w:tcPr>
            <w:tcW w:w="3655" w:type="pct"/>
            <w:gridSpan w:val="2"/>
            <w:tcBorders>
              <w:top w:val="single" w:sz="4" w:space="0" w:color="auto"/>
              <w:bottom w:val="single" w:sz="4" w:space="0" w:color="auto"/>
            </w:tcBorders>
          </w:tcPr>
          <w:p w14:paraId="372C9381" w14:textId="77777777" w:rsidR="00110845" w:rsidRPr="00CE226C" w:rsidRDefault="00110845" w:rsidP="00110845">
            <w:pPr>
              <w:ind w:left="567"/>
            </w:pPr>
            <w:r w:rsidRPr="00CE226C">
              <w:t>Требовать ПИН-код для доступа к данным на устройствах с микропрограммами Майкрософт</w:t>
            </w:r>
          </w:p>
        </w:tc>
        <w:tc>
          <w:tcPr>
            <w:tcW w:w="1345" w:type="pct"/>
            <w:tcBorders>
              <w:top w:val="single" w:sz="4" w:space="0" w:color="auto"/>
              <w:bottom w:val="single" w:sz="4" w:space="0" w:color="auto"/>
            </w:tcBorders>
          </w:tcPr>
          <w:p w14:paraId="372C9382" w14:textId="77777777" w:rsidR="00110845" w:rsidRPr="00CE226C" w:rsidRDefault="00110845" w:rsidP="00110845">
            <w:r w:rsidRPr="00CE226C">
              <w:t>Отключена</w:t>
            </w:r>
          </w:p>
        </w:tc>
      </w:tr>
      <w:tr w:rsidR="00110845" w:rsidRPr="000F01CC" w14:paraId="372C9386" w14:textId="77777777" w:rsidTr="00110845">
        <w:trPr>
          <w:trHeight w:val="20"/>
        </w:trPr>
        <w:tc>
          <w:tcPr>
            <w:tcW w:w="3655" w:type="pct"/>
            <w:gridSpan w:val="2"/>
            <w:tcBorders>
              <w:top w:val="single" w:sz="4" w:space="0" w:color="auto"/>
              <w:bottom w:val="single" w:sz="4" w:space="0" w:color="auto"/>
            </w:tcBorders>
          </w:tcPr>
          <w:p w14:paraId="372C9384" w14:textId="77777777" w:rsidR="00110845" w:rsidRPr="00CE226C" w:rsidRDefault="00110845" w:rsidP="00110845">
            <w:pPr>
              <w:ind w:left="567"/>
            </w:pPr>
            <w:r w:rsidRPr="00CE226C">
              <w:t>Удалять данные с устройств, использующих микропрограммы Майкрософт, при завершении сеанса пользователя.</w:t>
            </w:r>
          </w:p>
        </w:tc>
        <w:tc>
          <w:tcPr>
            <w:tcW w:w="1345" w:type="pct"/>
            <w:tcBorders>
              <w:top w:val="single" w:sz="4" w:space="0" w:color="auto"/>
              <w:bottom w:val="single" w:sz="4" w:space="0" w:color="auto"/>
            </w:tcBorders>
          </w:tcPr>
          <w:p w14:paraId="372C9385" w14:textId="77777777" w:rsidR="00110845" w:rsidRPr="00CE226C" w:rsidRDefault="00110845" w:rsidP="00110845">
            <w:r w:rsidRPr="00CE226C">
              <w:t>Отключена</w:t>
            </w:r>
          </w:p>
        </w:tc>
      </w:tr>
      <w:tr w:rsidR="00110845" w:rsidRPr="000F01CC" w14:paraId="372C9389" w14:textId="77777777" w:rsidTr="00110845">
        <w:trPr>
          <w:trHeight w:val="20"/>
        </w:trPr>
        <w:tc>
          <w:tcPr>
            <w:tcW w:w="3655" w:type="pct"/>
            <w:gridSpan w:val="2"/>
            <w:tcBorders>
              <w:top w:val="single" w:sz="4" w:space="0" w:color="auto"/>
              <w:bottom w:val="single" w:sz="4" w:space="0" w:color="auto"/>
            </w:tcBorders>
          </w:tcPr>
          <w:p w14:paraId="372C9387" w14:textId="77777777" w:rsidR="00110845" w:rsidRPr="00E546BC" w:rsidRDefault="00110845" w:rsidP="00110845">
            <w:pPr>
              <w:ind w:firstLine="426"/>
              <w:rPr>
                <w:b/>
                <w:sz w:val="22"/>
                <w:szCs w:val="22"/>
                <w:lang w:val="en-US"/>
              </w:rPr>
            </w:pPr>
            <w:r w:rsidRPr="00E546BC">
              <w:rPr>
                <w:b/>
                <w:sz w:val="22"/>
                <w:szCs w:val="22"/>
              </w:rPr>
              <w:t xml:space="preserve">Анализ стабильности </w:t>
            </w:r>
            <w:r w:rsidRPr="00E546BC">
              <w:rPr>
                <w:b/>
                <w:sz w:val="22"/>
                <w:szCs w:val="22"/>
                <w:lang w:val="en-US"/>
              </w:rPr>
              <w:t>Windows</w:t>
            </w:r>
          </w:p>
        </w:tc>
        <w:tc>
          <w:tcPr>
            <w:tcW w:w="1345" w:type="pct"/>
            <w:tcBorders>
              <w:top w:val="single" w:sz="4" w:space="0" w:color="auto"/>
              <w:bottom w:val="single" w:sz="4" w:space="0" w:color="auto"/>
            </w:tcBorders>
          </w:tcPr>
          <w:p w14:paraId="372C9388" w14:textId="77777777" w:rsidR="00110845" w:rsidRPr="00CE226C" w:rsidRDefault="00110845" w:rsidP="00110845"/>
        </w:tc>
      </w:tr>
      <w:tr w:rsidR="00110845" w:rsidRPr="000F01CC" w14:paraId="372C938C" w14:textId="77777777" w:rsidTr="00110845">
        <w:trPr>
          <w:trHeight w:val="20"/>
        </w:trPr>
        <w:tc>
          <w:tcPr>
            <w:tcW w:w="3655" w:type="pct"/>
            <w:gridSpan w:val="2"/>
            <w:tcBorders>
              <w:top w:val="single" w:sz="4" w:space="0" w:color="auto"/>
              <w:bottom w:val="single" w:sz="4" w:space="0" w:color="auto"/>
            </w:tcBorders>
          </w:tcPr>
          <w:p w14:paraId="372C938A" w14:textId="77777777" w:rsidR="00110845" w:rsidRPr="00CE226C" w:rsidRDefault="00110845" w:rsidP="00110845">
            <w:pPr>
              <w:ind w:firstLine="567"/>
            </w:pPr>
            <w:r w:rsidRPr="00CE226C">
              <w:t>Настройка WMI-поставщиков стабильности системы</w:t>
            </w:r>
          </w:p>
        </w:tc>
        <w:tc>
          <w:tcPr>
            <w:tcW w:w="1345" w:type="pct"/>
            <w:tcBorders>
              <w:top w:val="single" w:sz="4" w:space="0" w:color="auto"/>
              <w:bottom w:val="single" w:sz="4" w:space="0" w:color="auto"/>
            </w:tcBorders>
          </w:tcPr>
          <w:p w14:paraId="372C938B" w14:textId="77777777" w:rsidR="00110845" w:rsidRPr="00CE226C" w:rsidRDefault="00110845" w:rsidP="00110845">
            <w:pPr>
              <w:rPr>
                <w:lang w:val="en-US"/>
              </w:rPr>
            </w:pPr>
            <w:r w:rsidRPr="00CE226C">
              <w:t>Включен</w:t>
            </w:r>
          </w:p>
        </w:tc>
      </w:tr>
      <w:tr w:rsidR="00110845" w:rsidRPr="000F01CC" w14:paraId="372C938F" w14:textId="77777777" w:rsidTr="00110845">
        <w:trPr>
          <w:trHeight w:val="20"/>
        </w:trPr>
        <w:tc>
          <w:tcPr>
            <w:tcW w:w="3655" w:type="pct"/>
            <w:gridSpan w:val="2"/>
            <w:tcBorders>
              <w:top w:val="single" w:sz="4" w:space="0" w:color="auto"/>
              <w:bottom w:val="single" w:sz="4" w:space="0" w:color="auto"/>
            </w:tcBorders>
          </w:tcPr>
          <w:p w14:paraId="372C938D" w14:textId="77777777" w:rsidR="00110845" w:rsidRPr="00E546BC" w:rsidRDefault="00110845" w:rsidP="00110845">
            <w:pPr>
              <w:ind w:firstLine="426"/>
              <w:rPr>
                <w:b/>
                <w:sz w:val="22"/>
                <w:szCs w:val="22"/>
                <w:lang w:val="en-US"/>
              </w:rPr>
            </w:pPr>
            <w:r w:rsidRPr="00E546BC">
              <w:rPr>
                <w:b/>
                <w:sz w:val="22"/>
                <w:szCs w:val="22"/>
              </w:rPr>
              <w:t>Архивация данных</w:t>
            </w:r>
          </w:p>
        </w:tc>
        <w:tc>
          <w:tcPr>
            <w:tcW w:w="1345" w:type="pct"/>
            <w:tcBorders>
              <w:top w:val="single" w:sz="4" w:space="0" w:color="auto"/>
              <w:bottom w:val="single" w:sz="4" w:space="0" w:color="auto"/>
            </w:tcBorders>
          </w:tcPr>
          <w:p w14:paraId="372C938E" w14:textId="77777777" w:rsidR="00110845" w:rsidRPr="00CE226C" w:rsidRDefault="00110845" w:rsidP="00110845"/>
        </w:tc>
      </w:tr>
      <w:tr w:rsidR="00110845" w:rsidRPr="000F01CC" w14:paraId="372C9392" w14:textId="77777777" w:rsidTr="00110845">
        <w:trPr>
          <w:trHeight w:val="20"/>
        </w:trPr>
        <w:tc>
          <w:tcPr>
            <w:tcW w:w="3655" w:type="pct"/>
            <w:gridSpan w:val="2"/>
            <w:tcBorders>
              <w:top w:val="single" w:sz="4" w:space="0" w:color="auto"/>
              <w:bottom w:val="single" w:sz="4" w:space="0" w:color="auto"/>
            </w:tcBorders>
          </w:tcPr>
          <w:p w14:paraId="372C9390" w14:textId="77777777" w:rsidR="00110845" w:rsidRPr="00E546BC" w:rsidRDefault="00110845" w:rsidP="00110845">
            <w:pPr>
              <w:ind w:firstLine="426"/>
              <w:rPr>
                <w:b/>
                <w:sz w:val="22"/>
                <w:szCs w:val="22"/>
                <w:lang w:val="en-US"/>
              </w:rPr>
            </w:pPr>
            <w:r w:rsidRPr="00E546BC">
              <w:rPr>
                <w:b/>
                <w:sz w:val="22"/>
                <w:szCs w:val="22"/>
              </w:rPr>
              <w:t>Клиент</w:t>
            </w:r>
          </w:p>
        </w:tc>
        <w:tc>
          <w:tcPr>
            <w:tcW w:w="1345" w:type="pct"/>
            <w:tcBorders>
              <w:top w:val="single" w:sz="4" w:space="0" w:color="auto"/>
              <w:bottom w:val="single" w:sz="4" w:space="0" w:color="auto"/>
            </w:tcBorders>
          </w:tcPr>
          <w:p w14:paraId="372C9391" w14:textId="77777777" w:rsidR="00110845" w:rsidRPr="00CE226C" w:rsidRDefault="00110845" w:rsidP="00110845"/>
        </w:tc>
      </w:tr>
      <w:tr w:rsidR="00110845" w:rsidRPr="000F01CC" w14:paraId="372C9395" w14:textId="77777777" w:rsidTr="00110845">
        <w:trPr>
          <w:trHeight w:val="20"/>
        </w:trPr>
        <w:tc>
          <w:tcPr>
            <w:tcW w:w="3655" w:type="pct"/>
            <w:gridSpan w:val="2"/>
            <w:tcBorders>
              <w:top w:val="single" w:sz="4" w:space="0" w:color="auto"/>
              <w:bottom w:val="single" w:sz="4" w:space="0" w:color="auto"/>
            </w:tcBorders>
          </w:tcPr>
          <w:p w14:paraId="372C9393" w14:textId="77777777" w:rsidR="00110845" w:rsidRPr="00CE226C" w:rsidRDefault="00110845" w:rsidP="00110845">
            <w:pPr>
              <w:ind w:left="851"/>
            </w:pPr>
            <w:r w:rsidRPr="00CE226C">
              <w:t>Запретить пользователям запускать программу "Состояние и настройка архивации"</w:t>
            </w:r>
          </w:p>
        </w:tc>
        <w:tc>
          <w:tcPr>
            <w:tcW w:w="1345" w:type="pct"/>
            <w:tcBorders>
              <w:top w:val="single" w:sz="4" w:space="0" w:color="auto"/>
              <w:bottom w:val="single" w:sz="4" w:space="0" w:color="auto"/>
            </w:tcBorders>
          </w:tcPr>
          <w:p w14:paraId="372C9394" w14:textId="77777777" w:rsidR="00110845" w:rsidRPr="00CE226C" w:rsidRDefault="00110845" w:rsidP="00110845">
            <w:r w:rsidRPr="00CE226C">
              <w:t>Отключена</w:t>
            </w:r>
          </w:p>
        </w:tc>
      </w:tr>
      <w:tr w:rsidR="00110845" w:rsidRPr="000F01CC" w14:paraId="372C9398" w14:textId="77777777" w:rsidTr="00110845">
        <w:trPr>
          <w:trHeight w:val="20"/>
        </w:trPr>
        <w:tc>
          <w:tcPr>
            <w:tcW w:w="3655" w:type="pct"/>
            <w:gridSpan w:val="2"/>
            <w:tcBorders>
              <w:top w:val="single" w:sz="4" w:space="0" w:color="auto"/>
              <w:bottom w:val="single" w:sz="4" w:space="0" w:color="auto"/>
            </w:tcBorders>
          </w:tcPr>
          <w:p w14:paraId="372C9396" w14:textId="77777777" w:rsidR="00110845" w:rsidRPr="00CE226C" w:rsidRDefault="00110845" w:rsidP="00110845">
            <w:pPr>
              <w:ind w:firstLine="851"/>
            </w:pPr>
            <w:r w:rsidRPr="00CE226C">
              <w:t>Запретить архивацию на локальные диски</w:t>
            </w:r>
          </w:p>
        </w:tc>
        <w:tc>
          <w:tcPr>
            <w:tcW w:w="1345" w:type="pct"/>
            <w:tcBorders>
              <w:top w:val="single" w:sz="4" w:space="0" w:color="auto"/>
              <w:bottom w:val="single" w:sz="4" w:space="0" w:color="auto"/>
            </w:tcBorders>
          </w:tcPr>
          <w:p w14:paraId="372C9397" w14:textId="77777777" w:rsidR="00110845" w:rsidRPr="00CE226C" w:rsidRDefault="00110845" w:rsidP="00110845">
            <w:r w:rsidRPr="00CE226C">
              <w:t>Отключена</w:t>
            </w:r>
          </w:p>
        </w:tc>
      </w:tr>
      <w:tr w:rsidR="00110845" w:rsidRPr="000F01CC" w14:paraId="372C939B" w14:textId="77777777" w:rsidTr="00110845">
        <w:trPr>
          <w:trHeight w:val="20"/>
        </w:trPr>
        <w:tc>
          <w:tcPr>
            <w:tcW w:w="3655" w:type="pct"/>
            <w:gridSpan w:val="2"/>
            <w:tcBorders>
              <w:top w:val="single" w:sz="4" w:space="0" w:color="auto"/>
              <w:bottom w:val="single" w:sz="4" w:space="0" w:color="auto"/>
            </w:tcBorders>
          </w:tcPr>
          <w:p w14:paraId="372C9399" w14:textId="77777777" w:rsidR="00110845" w:rsidRPr="00CE226C" w:rsidRDefault="00110845" w:rsidP="00110845">
            <w:pPr>
              <w:ind w:firstLine="851"/>
            </w:pPr>
            <w:r w:rsidRPr="00CE226C">
              <w:t>Запретить архивацию в сетевое расположение</w:t>
            </w:r>
          </w:p>
        </w:tc>
        <w:tc>
          <w:tcPr>
            <w:tcW w:w="1345" w:type="pct"/>
            <w:tcBorders>
              <w:top w:val="single" w:sz="4" w:space="0" w:color="auto"/>
              <w:bottom w:val="single" w:sz="4" w:space="0" w:color="auto"/>
            </w:tcBorders>
          </w:tcPr>
          <w:p w14:paraId="372C939A" w14:textId="77777777" w:rsidR="00110845" w:rsidRPr="00CE226C" w:rsidRDefault="00110845" w:rsidP="00110845">
            <w:r w:rsidRPr="00CE226C">
              <w:t>Отключена</w:t>
            </w:r>
          </w:p>
        </w:tc>
      </w:tr>
      <w:tr w:rsidR="00110845" w:rsidRPr="000F01CC" w14:paraId="372C939E" w14:textId="77777777" w:rsidTr="00110845">
        <w:trPr>
          <w:trHeight w:val="20"/>
        </w:trPr>
        <w:tc>
          <w:tcPr>
            <w:tcW w:w="3655" w:type="pct"/>
            <w:gridSpan w:val="2"/>
            <w:tcBorders>
              <w:top w:val="single" w:sz="4" w:space="0" w:color="auto"/>
              <w:bottom w:val="single" w:sz="4" w:space="0" w:color="auto"/>
            </w:tcBorders>
          </w:tcPr>
          <w:p w14:paraId="372C939C" w14:textId="77777777" w:rsidR="00110845" w:rsidRPr="00CE226C" w:rsidRDefault="00110845" w:rsidP="00110845">
            <w:pPr>
              <w:ind w:left="851"/>
            </w:pPr>
            <w:r w:rsidRPr="00CE226C">
              <w:t>Запретить архивацию на оптические носители (CD/DVD)</w:t>
            </w:r>
          </w:p>
        </w:tc>
        <w:tc>
          <w:tcPr>
            <w:tcW w:w="1345" w:type="pct"/>
            <w:tcBorders>
              <w:top w:val="single" w:sz="4" w:space="0" w:color="auto"/>
              <w:bottom w:val="single" w:sz="4" w:space="0" w:color="auto"/>
            </w:tcBorders>
          </w:tcPr>
          <w:p w14:paraId="372C939D" w14:textId="77777777" w:rsidR="00110845" w:rsidRPr="00CE226C" w:rsidRDefault="00110845" w:rsidP="00110845">
            <w:r w:rsidRPr="00CE226C">
              <w:t>Отключена</w:t>
            </w:r>
          </w:p>
        </w:tc>
      </w:tr>
      <w:tr w:rsidR="00110845" w:rsidRPr="000F01CC" w14:paraId="372C93A1" w14:textId="77777777" w:rsidTr="00110845">
        <w:trPr>
          <w:trHeight w:val="20"/>
        </w:trPr>
        <w:tc>
          <w:tcPr>
            <w:tcW w:w="3655" w:type="pct"/>
            <w:gridSpan w:val="2"/>
            <w:tcBorders>
              <w:top w:val="single" w:sz="4" w:space="0" w:color="auto"/>
              <w:bottom w:val="single" w:sz="4" w:space="0" w:color="auto"/>
            </w:tcBorders>
          </w:tcPr>
          <w:p w14:paraId="372C939F" w14:textId="77777777" w:rsidR="00110845" w:rsidRPr="00CE226C" w:rsidRDefault="00110845" w:rsidP="00110845">
            <w:pPr>
              <w:ind w:left="851"/>
            </w:pPr>
            <w:r w:rsidRPr="00CE226C">
              <w:t>Отключить возможность архивации файлов данных</w:t>
            </w:r>
          </w:p>
        </w:tc>
        <w:tc>
          <w:tcPr>
            <w:tcW w:w="1345" w:type="pct"/>
            <w:tcBorders>
              <w:top w:val="single" w:sz="4" w:space="0" w:color="auto"/>
              <w:bottom w:val="single" w:sz="4" w:space="0" w:color="auto"/>
            </w:tcBorders>
          </w:tcPr>
          <w:p w14:paraId="372C93A0" w14:textId="77777777" w:rsidR="00110845" w:rsidRPr="00CE226C" w:rsidRDefault="00110845" w:rsidP="00110845">
            <w:r w:rsidRPr="00CE226C">
              <w:t>Отключена</w:t>
            </w:r>
          </w:p>
        </w:tc>
      </w:tr>
      <w:tr w:rsidR="00110845" w:rsidRPr="000F01CC" w14:paraId="372C93A4" w14:textId="77777777" w:rsidTr="00110845">
        <w:trPr>
          <w:trHeight w:val="20"/>
        </w:trPr>
        <w:tc>
          <w:tcPr>
            <w:tcW w:w="3655" w:type="pct"/>
            <w:gridSpan w:val="2"/>
            <w:tcBorders>
              <w:top w:val="single" w:sz="4" w:space="0" w:color="auto"/>
              <w:bottom w:val="single" w:sz="4" w:space="0" w:color="auto"/>
            </w:tcBorders>
          </w:tcPr>
          <w:p w14:paraId="372C93A2" w14:textId="77777777" w:rsidR="00110845" w:rsidRPr="00CE226C" w:rsidRDefault="00110845" w:rsidP="00110845">
            <w:pPr>
              <w:ind w:firstLine="851"/>
            </w:pPr>
            <w:r w:rsidRPr="00CE226C">
              <w:t>Отключить функции восстановления</w:t>
            </w:r>
          </w:p>
        </w:tc>
        <w:tc>
          <w:tcPr>
            <w:tcW w:w="1345" w:type="pct"/>
            <w:tcBorders>
              <w:top w:val="single" w:sz="4" w:space="0" w:color="auto"/>
              <w:bottom w:val="single" w:sz="4" w:space="0" w:color="auto"/>
            </w:tcBorders>
          </w:tcPr>
          <w:p w14:paraId="372C93A3" w14:textId="77777777" w:rsidR="00110845" w:rsidRPr="00CE226C" w:rsidRDefault="00110845" w:rsidP="00110845">
            <w:r w:rsidRPr="00CE226C">
              <w:t>Отключена</w:t>
            </w:r>
          </w:p>
        </w:tc>
      </w:tr>
      <w:tr w:rsidR="00110845" w:rsidRPr="000F01CC" w14:paraId="372C93A7" w14:textId="77777777" w:rsidTr="00110845">
        <w:trPr>
          <w:trHeight w:val="20"/>
        </w:trPr>
        <w:tc>
          <w:tcPr>
            <w:tcW w:w="3655" w:type="pct"/>
            <w:gridSpan w:val="2"/>
            <w:tcBorders>
              <w:top w:val="single" w:sz="4" w:space="0" w:color="auto"/>
              <w:bottom w:val="single" w:sz="4" w:space="0" w:color="auto"/>
            </w:tcBorders>
          </w:tcPr>
          <w:p w14:paraId="372C93A5" w14:textId="77777777" w:rsidR="00110845" w:rsidRPr="00CE226C" w:rsidRDefault="00110845" w:rsidP="00110845">
            <w:pPr>
              <w:ind w:firstLine="851"/>
            </w:pPr>
            <w:r w:rsidRPr="00CE226C">
              <w:t>Отключить возможность создания образа системы</w:t>
            </w:r>
          </w:p>
        </w:tc>
        <w:tc>
          <w:tcPr>
            <w:tcW w:w="1345" w:type="pct"/>
            <w:tcBorders>
              <w:top w:val="single" w:sz="4" w:space="0" w:color="auto"/>
              <w:bottom w:val="single" w:sz="4" w:space="0" w:color="auto"/>
            </w:tcBorders>
          </w:tcPr>
          <w:p w14:paraId="372C93A6" w14:textId="77777777" w:rsidR="00110845" w:rsidRPr="00CE226C" w:rsidRDefault="00110845" w:rsidP="00110845">
            <w:r w:rsidRPr="00CE226C">
              <w:t>Отключена</w:t>
            </w:r>
          </w:p>
        </w:tc>
      </w:tr>
      <w:tr w:rsidR="00110845" w:rsidRPr="000F01CC" w14:paraId="372C93AA" w14:textId="77777777" w:rsidTr="00110845">
        <w:trPr>
          <w:trHeight w:val="20"/>
        </w:trPr>
        <w:tc>
          <w:tcPr>
            <w:tcW w:w="3655" w:type="pct"/>
            <w:gridSpan w:val="2"/>
            <w:tcBorders>
              <w:top w:val="single" w:sz="4" w:space="0" w:color="auto"/>
              <w:bottom w:val="single" w:sz="4" w:space="0" w:color="auto"/>
            </w:tcBorders>
          </w:tcPr>
          <w:p w14:paraId="372C93A8" w14:textId="77777777" w:rsidR="00110845" w:rsidRPr="00E546BC" w:rsidRDefault="00110845" w:rsidP="00110845">
            <w:pPr>
              <w:ind w:firstLine="426"/>
              <w:rPr>
                <w:sz w:val="22"/>
                <w:szCs w:val="22"/>
              </w:rPr>
            </w:pPr>
            <w:r w:rsidRPr="00E546BC">
              <w:rPr>
                <w:b/>
                <w:sz w:val="22"/>
                <w:szCs w:val="22"/>
              </w:rPr>
              <w:t>Сервер</w:t>
            </w:r>
          </w:p>
        </w:tc>
        <w:tc>
          <w:tcPr>
            <w:tcW w:w="1345" w:type="pct"/>
            <w:tcBorders>
              <w:top w:val="single" w:sz="4" w:space="0" w:color="auto"/>
              <w:bottom w:val="single" w:sz="4" w:space="0" w:color="auto"/>
            </w:tcBorders>
          </w:tcPr>
          <w:p w14:paraId="372C93A9" w14:textId="77777777" w:rsidR="00110845" w:rsidRPr="00CE226C" w:rsidRDefault="00110845" w:rsidP="00110845"/>
        </w:tc>
      </w:tr>
      <w:tr w:rsidR="00110845" w:rsidRPr="000F01CC" w14:paraId="372C93AD" w14:textId="77777777" w:rsidTr="00110845">
        <w:trPr>
          <w:trHeight w:val="20"/>
        </w:trPr>
        <w:tc>
          <w:tcPr>
            <w:tcW w:w="3655" w:type="pct"/>
            <w:gridSpan w:val="2"/>
            <w:tcBorders>
              <w:top w:val="single" w:sz="4" w:space="0" w:color="auto"/>
              <w:bottom w:val="single" w:sz="4" w:space="0" w:color="auto"/>
            </w:tcBorders>
          </w:tcPr>
          <w:p w14:paraId="372C93AB" w14:textId="77777777" w:rsidR="00110845" w:rsidRPr="00CE226C" w:rsidRDefault="00110845" w:rsidP="00110845">
            <w:pPr>
              <w:ind w:firstLine="851"/>
              <w:rPr>
                <w:b/>
              </w:rPr>
            </w:pPr>
            <w:r w:rsidRPr="00CE226C">
              <w:t>Разрешить только архивацию системы</w:t>
            </w:r>
          </w:p>
        </w:tc>
        <w:tc>
          <w:tcPr>
            <w:tcW w:w="1345" w:type="pct"/>
            <w:tcBorders>
              <w:top w:val="single" w:sz="4" w:space="0" w:color="auto"/>
              <w:bottom w:val="single" w:sz="4" w:space="0" w:color="auto"/>
            </w:tcBorders>
          </w:tcPr>
          <w:p w14:paraId="372C93AC" w14:textId="77777777" w:rsidR="00110845" w:rsidRPr="00CE226C" w:rsidRDefault="00110845" w:rsidP="00110845">
            <w:r w:rsidRPr="00CE226C">
              <w:t>Отключена</w:t>
            </w:r>
          </w:p>
        </w:tc>
      </w:tr>
      <w:tr w:rsidR="00110845" w:rsidRPr="000F01CC" w14:paraId="372C93B0" w14:textId="77777777" w:rsidTr="00110845">
        <w:trPr>
          <w:trHeight w:val="20"/>
        </w:trPr>
        <w:tc>
          <w:tcPr>
            <w:tcW w:w="3655" w:type="pct"/>
            <w:gridSpan w:val="2"/>
            <w:tcBorders>
              <w:top w:val="single" w:sz="4" w:space="0" w:color="auto"/>
              <w:bottom w:val="single" w:sz="4" w:space="0" w:color="auto"/>
            </w:tcBorders>
          </w:tcPr>
          <w:p w14:paraId="372C93AE" w14:textId="77777777" w:rsidR="00110845" w:rsidRPr="00CE226C" w:rsidRDefault="00110845" w:rsidP="00110845">
            <w:pPr>
              <w:ind w:left="851"/>
            </w:pPr>
            <w:r w:rsidRPr="00CE226C">
              <w:t>Запретить архивацию данных в локальном хранилище</w:t>
            </w:r>
          </w:p>
        </w:tc>
        <w:tc>
          <w:tcPr>
            <w:tcW w:w="1345" w:type="pct"/>
            <w:tcBorders>
              <w:top w:val="single" w:sz="4" w:space="0" w:color="auto"/>
              <w:bottom w:val="single" w:sz="4" w:space="0" w:color="auto"/>
            </w:tcBorders>
          </w:tcPr>
          <w:p w14:paraId="372C93AF" w14:textId="77777777" w:rsidR="00110845" w:rsidRPr="00CE226C" w:rsidRDefault="00110845" w:rsidP="00110845">
            <w:r w:rsidRPr="00CE226C">
              <w:t>Отключена</w:t>
            </w:r>
          </w:p>
        </w:tc>
      </w:tr>
      <w:tr w:rsidR="00110845" w:rsidRPr="000F01CC" w14:paraId="372C93B3" w14:textId="77777777" w:rsidTr="00110845">
        <w:trPr>
          <w:trHeight w:val="20"/>
        </w:trPr>
        <w:tc>
          <w:tcPr>
            <w:tcW w:w="3655" w:type="pct"/>
            <w:gridSpan w:val="2"/>
            <w:tcBorders>
              <w:top w:val="single" w:sz="4" w:space="0" w:color="auto"/>
              <w:bottom w:val="single" w:sz="4" w:space="0" w:color="auto"/>
            </w:tcBorders>
          </w:tcPr>
          <w:p w14:paraId="372C93B1" w14:textId="77777777" w:rsidR="00110845" w:rsidRPr="00CE226C" w:rsidRDefault="00110845" w:rsidP="00110845">
            <w:pPr>
              <w:ind w:left="851"/>
            </w:pPr>
            <w:r w:rsidRPr="00CE226C">
              <w:t>Запретить архивацию данных в общую сетевую папку</w:t>
            </w:r>
          </w:p>
        </w:tc>
        <w:tc>
          <w:tcPr>
            <w:tcW w:w="1345" w:type="pct"/>
            <w:tcBorders>
              <w:top w:val="single" w:sz="4" w:space="0" w:color="auto"/>
              <w:bottom w:val="single" w:sz="4" w:space="0" w:color="auto"/>
            </w:tcBorders>
          </w:tcPr>
          <w:p w14:paraId="372C93B2" w14:textId="77777777" w:rsidR="00110845" w:rsidRPr="00CE226C" w:rsidRDefault="00110845" w:rsidP="00110845">
            <w:r w:rsidRPr="00CE226C">
              <w:t>Отключена</w:t>
            </w:r>
          </w:p>
        </w:tc>
      </w:tr>
      <w:tr w:rsidR="00110845" w:rsidRPr="000F01CC" w14:paraId="372C93B6" w14:textId="77777777" w:rsidTr="00110845">
        <w:trPr>
          <w:trHeight w:val="20"/>
        </w:trPr>
        <w:tc>
          <w:tcPr>
            <w:tcW w:w="3655" w:type="pct"/>
            <w:gridSpan w:val="2"/>
            <w:tcBorders>
              <w:top w:val="single" w:sz="4" w:space="0" w:color="auto"/>
              <w:bottom w:val="single" w:sz="4" w:space="0" w:color="auto"/>
            </w:tcBorders>
          </w:tcPr>
          <w:p w14:paraId="372C93B4" w14:textId="77777777" w:rsidR="00110845" w:rsidRPr="00CE226C" w:rsidRDefault="00110845" w:rsidP="00110845">
            <w:pPr>
              <w:ind w:left="851"/>
            </w:pPr>
            <w:r w:rsidRPr="00CE226C">
              <w:t>Запретить архивацию данных на оптические носители</w:t>
            </w:r>
          </w:p>
        </w:tc>
        <w:tc>
          <w:tcPr>
            <w:tcW w:w="1345" w:type="pct"/>
            <w:tcBorders>
              <w:top w:val="single" w:sz="4" w:space="0" w:color="auto"/>
              <w:bottom w:val="single" w:sz="4" w:space="0" w:color="auto"/>
            </w:tcBorders>
          </w:tcPr>
          <w:p w14:paraId="372C93B5" w14:textId="77777777" w:rsidR="00110845" w:rsidRPr="00CE226C" w:rsidRDefault="00110845" w:rsidP="00110845">
            <w:r w:rsidRPr="00CE226C">
              <w:t>Отключена</w:t>
            </w:r>
          </w:p>
        </w:tc>
      </w:tr>
      <w:tr w:rsidR="00110845" w:rsidRPr="000F01CC" w14:paraId="372C93B9" w14:textId="77777777" w:rsidTr="00110845">
        <w:trPr>
          <w:trHeight w:val="20"/>
        </w:trPr>
        <w:tc>
          <w:tcPr>
            <w:tcW w:w="3655" w:type="pct"/>
            <w:gridSpan w:val="2"/>
            <w:tcBorders>
              <w:top w:val="single" w:sz="4" w:space="0" w:color="auto"/>
              <w:bottom w:val="single" w:sz="4" w:space="0" w:color="auto"/>
            </w:tcBorders>
          </w:tcPr>
          <w:p w14:paraId="372C93B7" w14:textId="77777777" w:rsidR="00110845" w:rsidRPr="00CE226C" w:rsidRDefault="00110845" w:rsidP="00110845">
            <w:pPr>
              <w:ind w:left="851"/>
            </w:pPr>
            <w:r w:rsidRPr="00CE226C">
              <w:t>Запретить архивацию данных однократного запуска</w:t>
            </w:r>
          </w:p>
        </w:tc>
        <w:tc>
          <w:tcPr>
            <w:tcW w:w="1345" w:type="pct"/>
            <w:tcBorders>
              <w:top w:val="single" w:sz="4" w:space="0" w:color="auto"/>
              <w:bottom w:val="single" w:sz="4" w:space="0" w:color="auto"/>
            </w:tcBorders>
          </w:tcPr>
          <w:p w14:paraId="372C93B8" w14:textId="77777777" w:rsidR="00110845" w:rsidRPr="00CE226C" w:rsidRDefault="00110845" w:rsidP="00110845">
            <w:r w:rsidRPr="00CE226C">
              <w:t>Отключена</w:t>
            </w:r>
          </w:p>
        </w:tc>
      </w:tr>
      <w:tr w:rsidR="00110845" w:rsidRPr="000F01CC" w14:paraId="372C93BC" w14:textId="77777777" w:rsidTr="00110845">
        <w:trPr>
          <w:trHeight w:val="20"/>
        </w:trPr>
        <w:tc>
          <w:tcPr>
            <w:tcW w:w="3655" w:type="pct"/>
            <w:gridSpan w:val="2"/>
            <w:tcBorders>
              <w:top w:val="single" w:sz="4" w:space="0" w:color="auto"/>
              <w:bottom w:val="single" w:sz="4" w:space="0" w:color="auto"/>
            </w:tcBorders>
          </w:tcPr>
          <w:p w14:paraId="372C93BA" w14:textId="77777777" w:rsidR="00110845" w:rsidRPr="00E546BC" w:rsidRDefault="00110845" w:rsidP="00110845">
            <w:pPr>
              <w:ind w:firstLine="426"/>
              <w:rPr>
                <w:b/>
                <w:sz w:val="22"/>
                <w:szCs w:val="22"/>
                <w:lang w:val="en-US"/>
              </w:rPr>
            </w:pPr>
            <w:r w:rsidRPr="00E546BC">
              <w:rPr>
                <w:b/>
                <w:sz w:val="22"/>
                <w:szCs w:val="22"/>
              </w:rPr>
              <w:t>Биометрия</w:t>
            </w:r>
          </w:p>
        </w:tc>
        <w:tc>
          <w:tcPr>
            <w:tcW w:w="1345" w:type="pct"/>
            <w:tcBorders>
              <w:top w:val="single" w:sz="4" w:space="0" w:color="auto"/>
              <w:bottom w:val="single" w:sz="4" w:space="0" w:color="auto"/>
            </w:tcBorders>
          </w:tcPr>
          <w:p w14:paraId="372C93BB" w14:textId="77777777" w:rsidR="00110845" w:rsidRPr="00CE226C" w:rsidRDefault="00110845" w:rsidP="00110845"/>
        </w:tc>
      </w:tr>
      <w:tr w:rsidR="00110845" w:rsidRPr="000F01CC" w14:paraId="372C93BF" w14:textId="77777777" w:rsidTr="00110845">
        <w:trPr>
          <w:trHeight w:val="20"/>
        </w:trPr>
        <w:tc>
          <w:tcPr>
            <w:tcW w:w="3655" w:type="pct"/>
            <w:gridSpan w:val="2"/>
            <w:tcBorders>
              <w:top w:val="single" w:sz="4" w:space="0" w:color="auto"/>
              <w:bottom w:val="single" w:sz="4" w:space="0" w:color="auto"/>
            </w:tcBorders>
          </w:tcPr>
          <w:p w14:paraId="372C93BD" w14:textId="77777777" w:rsidR="00110845" w:rsidRPr="00CE226C" w:rsidRDefault="00110845" w:rsidP="00110845">
            <w:pPr>
              <w:ind w:left="567"/>
              <w:rPr>
                <w:lang w:val="en-US"/>
              </w:rPr>
            </w:pPr>
            <w:r w:rsidRPr="00CE226C">
              <w:t>Разрешить использование биометрии</w:t>
            </w:r>
          </w:p>
        </w:tc>
        <w:tc>
          <w:tcPr>
            <w:tcW w:w="1345" w:type="pct"/>
            <w:tcBorders>
              <w:top w:val="single" w:sz="4" w:space="0" w:color="auto"/>
              <w:bottom w:val="single" w:sz="4" w:space="0" w:color="auto"/>
            </w:tcBorders>
          </w:tcPr>
          <w:p w14:paraId="372C93BE" w14:textId="77777777" w:rsidR="00110845" w:rsidRPr="00CE226C" w:rsidRDefault="00110845" w:rsidP="00110845">
            <w:r w:rsidRPr="00CE226C">
              <w:t>Отключена</w:t>
            </w:r>
          </w:p>
        </w:tc>
      </w:tr>
      <w:tr w:rsidR="00110845" w:rsidRPr="000F01CC" w14:paraId="372C93C2" w14:textId="77777777" w:rsidTr="00110845">
        <w:trPr>
          <w:trHeight w:val="20"/>
        </w:trPr>
        <w:tc>
          <w:tcPr>
            <w:tcW w:w="3655" w:type="pct"/>
            <w:gridSpan w:val="2"/>
            <w:tcBorders>
              <w:top w:val="single" w:sz="4" w:space="0" w:color="auto"/>
              <w:bottom w:val="single" w:sz="4" w:space="0" w:color="auto"/>
            </w:tcBorders>
          </w:tcPr>
          <w:p w14:paraId="372C93C0" w14:textId="77777777" w:rsidR="00110845" w:rsidRPr="00CE226C" w:rsidRDefault="00110845" w:rsidP="00110845">
            <w:pPr>
              <w:ind w:left="567"/>
            </w:pPr>
            <w:r w:rsidRPr="00CE226C">
              <w:t>Разрешить пользователям выполнять вход в систему с использованием биометрии</w:t>
            </w:r>
          </w:p>
        </w:tc>
        <w:tc>
          <w:tcPr>
            <w:tcW w:w="1345" w:type="pct"/>
            <w:tcBorders>
              <w:top w:val="single" w:sz="4" w:space="0" w:color="auto"/>
              <w:bottom w:val="single" w:sz="4" w:space="0" w:color="auto"/>
            </w:tcBorders>
          </w:tcPr>
          <w:p w14:paraId="372C93C1" w14:textId="77777777" w:rsidR="00110845" w:rsidRPr="00CE226C" w:rsidRDefault="00110845" w:rsidP="00110845">
            <w:r w:rsidRPr="00CE226C">
              <w:t>Отключена</w:t>
            </w:r>
          </w:p>
        </w:tc>
      </w:tr>
      <w:tr w:rsidR="00110845" w:rsidRPr="000F01CC" w14:paraId="372C93C5" w14:textId="77777777" w:rsidTr="00110845">
        <w:trPr>
          <w:trHeight w:val="20"/>
        </w:trPr>
        <w:tc>
          <w:tcPr>
            <w:tcW w:w="3655" w:type="pct"/>
            <w:gridSpan w:val="2"/>
            <w:tcBorders>
              <w:top w:val="single" w:sz="4" w:space="0" w:color="auto"/>
              <w:bottom w:val="single" w:sz="4" w:space="0" w:color="auto"/>
            </w:tcBorders>
          </w:tcPr>
          <w:p w14:paraId="372C93C3" w14:textId="77777777" w:rsidR="00110845" w:rsidRPr="00CE226C" w:rsidRDefault="00110845" w:rsidP="00110845">
            <w:pPr>
              <w:ind w:left="567"/>
            </w:pPr>
            <w:r w:rsidRPr="00CE226C">
              <w:t>Разрешить пользователям домена выполнять вход в систему с использованием биометрии</w:t>
            </w:r>
          </w:p>
        </w:tc>
        <w:tc>
          <w:tcPr>
            <w:tcW w:w="1345" w:type="pct"/>
            <w:tcBorders>
              <w:top w:val="single" w:sz="4" w:space="0" w:color="auto"/>
              <w:bottom w:val="single" w:sz="4" w:space="0" w:color="auto"/>
            </w:tcBorders>
          </w:tcPr>
          <w:p w14:paraId="372C93C4" w14:textId="77777777" w:rsidR="00110845" w:rsidRPr="00CE226C" w:rsidRDefault="00110845" w:rsidP="00110845">
            <w:r w:rsidRPr="00CE226C">
              <w:t>Отключена</w:t>
            </w:r>
          </w:p>
        </w:tc>
      </w:tr>
      <w:tr w:rsidR="00110845" w:rsidRPr="000F01CC" w14:paraId="372C93C8" w14:textId="77777777" w:rsidTr="00110845">
        <w:trPr>
          <w:trHeight w:val="20"/>
        </w:trPr>
        <w:tc>
          <w:tcPr>
            <w:tcW w:w="3655" w:type="pct"/>
            <w:gridSpan w:val="2"/>
            <w:tcBorders>
              <w:top w:val="single" w:sz="4" w:space="0" w:color="auto"/>
              <w:bottom w:val="single" w:sz="4" w:space="0" w:color="auto"/>
            </w:tcBorders>
          </w:tcPr>
          <w:p w14:paraId="372C93C6" w14:textId="77777777" w:rsidR="00110845" w:rsidRPr="00CE226C" w:rsidRDefault="00110845" w:rsidP="00110845">
            <w:pPr>
              <w:ind w:left="567"/>
            </w:pPr>
            <w:r w:rsidRPr="00CE226C">
              <w:lastRenderedPageBreak/>
              <w:t>Время ожидания для событий функции быстрого переключения пользователей</w:t>
            </w:r>
          </w:p>
        </w:tc>
        <w:tc>
          <w:tcPr>
            <w:tcW w:w="1345" w:type="pct"/>
            <w:tcBorders>
              <w:top w:val="single" w:sz="4" w:space="0" w:color="auto"/>
              <w:bottom w:val="single" w:sz="4" w:space="0" w:color="auto"/>
            </w:tcBorders>
          </w:tcPr>
          <w:p w14:paraId="372C93C7" w14:textId="77777777" w:rsidR="00110845" w:rsidRPr="00CE226C" w:rsidRDefault="00110845" w:rsidP="00110845">
            <w:r w:rsidRPr="00CE226C">
              <w:t>Отключена</w:t>
            </w:r>
          </w:p>
        </w:tc>
      </w:tr>
      <w:tr w:rsidR="00110845" w:rsidRPr="000F01CC" w14:paraId="372C93CB" w14:textId="77777777" w:rsidTr="00110845">
        <w:trPr>
          <w:trHeight w:val="20"/>
        </w:trPr>
        <w:tc>
          <w:tcPr>
            <w:tcW w:w="3655" w:type="pct"/>
            <w:gridSpan w:val="2"/>
            <w:tcBorders>
              <w:top w:val="single" w:sz="4" w:space="0" w:color="auto"/>
              <w:bottom w:val="single" w:sz="4" w:space="0" w:color="auto"/>
            </w:tcBorders>
          </w:tcPr>
          <w:p w14:paraId="372C93C9" w14:textId="77777777" w:rsidR="00110845" w:rsidRPr="00E546BC" w:rsidRDefault="00110845" w:rsidP="00110845">
            <w:pPr>
              <w:ind w:firstLine="426"/>
              <w:rPr>
                <w:b/>
                <w:sz w:val="22"/>
                <w:szCs w:val="22"/>
                <w:lang w:val="en-US"/>
              </w:rPr>
            </w:pPr>
            <w:r w:rsidRPr="00E546BC">
              <w:rPr>
                <w:b/>
                <w:sz w:val="22"/>
                <w:szCs w:val="22"/>
              </w:rPr>
              <w:t>Встроенная справка</w:t>
            </w:r>
          </w:p>
        </w:tc>
        <w:tc>
          <w:tcPr>
            <w:tcW w:w="1345" w:type="pct"/>
            <w:tcBorders>
              <w:top w:val="single" w:sz="4" w:space="0" w:color="auto"/>
              <w:bottom w:val="single" w:sz="4" w:space="0" w:color="auto"/>
            </w:tcBorders>
          </w:tcPr>
          <w:p w14:paraId="372C93CA" w14:textId="77777777" w:rsidR="00110845" w:rsidRPr="00CE226C" w:rsidRDefault="00110845" w:rsidP="00110845"/>
        </w:tc>
      </w:tr>
      <w:tr w:rsidR="00110845" w:rsidRPr="000F01CC" w14:paraId="372C93CE" w14:textId="77777777" w:rsidTr="00110845">
        <w:trPr>
          <w:trHeight w:val="20"/>
        </w:trPr>
        <w:tc>
          <w:tcPr>
            <w:tcW w:w="3655" w:type="pct"/>
            <w:gridSpan w:val="2"/>
            <w:tcBorders>
              <w:top w:val="single" w:sz="4" w:space="0" w:color="auto"/>
              <w:bottom w:val="single" w:sz="4" w:space="0" w:color="auto"/>
            </w:tcBorders>
          </w:tcPr>
          <w:p w14:paraId="372C93CC" w14:textId="77777777" w:rsidR="00110845" w:rsidRPr="00CE226C" w:rsidRDefault="00110845" w:rsidP="00110845">
            <w:pPr>
              <w:ind w:firstLine="567"/>
            </w:pPr>
            <w:r w:rsidRPr="00CE226C">
              <w:t>Отключение активной справки</w:t>
            </w:r>
          </w:p>
        </w:tc>
        <w:tc>
          <w:tcPr>
            <w:tcW w:w="1345" w:type="pct"/>
            <w:tcBorders>
              <w:top w:val="single" w:sz="4" w:space="0" w:color="auto"/>
              <w:bottom w:val="single" w:sz="4" w:space="0" w:color="auto"/>
            </w:tcBorders>
          </w:tcPr>
          <w:p w14:paraId="372C93CD" w14:textId="77777777" w:rsidR="00110845" w:rsidRPr="00CE226C" w:rsidRDefault="00110845" w:rsidP="00110845">
            <w:r w:rsidRPr="00CE226C">
              <w:t>Включена</w:t>
            </w:r>
          </w:p>
        </w:tc>
      </w:tr>
      <w:tr w:rsidR="00110845" w:rsidRPr="000F01CC" w14:paraId="372C93D1" w14:textId="77777777" w:rsidTr="00110845">
        <w:trPr>
          <w:trHeight w:val="20"/>
        </w:trPr>
        <w:tc>
          <w:tcPr>
            <w:tcW w:w="3655" w:type="pct"/>
            <w:gridSpan w:val="2"/>
            <w:tcBorders>
              <w:top w:val="single" w:sz="4" w:space="0" w:color="auto"/>
              <w:bottom w:val="single" w:sz="4" w:space="0" w:color="auto"/>
            </w:tcBorders>
          </w:tcPr>
          <w:p w14:paraId="372C93CF" w14:textId="77777777" w:rsidR="00110845" w:rsidRPr="00E546BC" w:rsidRDefault="00110845" w:rsidP="00110845">
            <w:pPr>
              <w:ind w:firstLine="426"/>
              <w:rPr>
                <w:b/>
                <w:sz w:val="22"/>
                <w:szCs w:val="22"/>
                <w:lang w:val="en-US"/>
              </w:rPr>
            </w:pPr>
            <w:r w:rsidRPr="00E546BC">
              <w:rPr>
                <w:b/>
                <w:sz w:val="22"/>
                <w:szCs w:val="22"/>
              </w:rPr>
              <w:t>Гаджеты рабочего стола</w:t>
            </w:r>
          </w:p>
        </w:tc>
        <w:tc>
          <w:tcPr>
            <w:tcW w:w="1345" w:type="pct"/>
            <w:tcBorders>
              <w:top w:val="single" w:sz="4" w:space="0" w:color="auto"/>
              <w:bottom w:val="single" w:sz="4" w:space="0" w:color="auto"/>
            </w:tcBorders>
          </w:tcPr>
          <w:p w14:paraId="372C93D0" w14:textId="77777777" w:rsidR="00110845" w:rsidRPr="00CE226C" w:rsidRDefault="00110845" w:rsidP="00110845"/>
        </w:tc>
      </w:tr>
      <w:tr w:rsidR="00110845" w:rsidRPr="000F01CC" w14:paraId="372C93D4" w14:textId="77777777" w:rsidTr="00110845">
        <w:trPr>
          <w:trHeight w:val="20"/>
        </w:trPr>
        <w:tc>
          <w:tcPr>
            <w:tcW w:w="3655" w:type="pct"/>
            <w:gridSpan w:val="2"/>
            <w:tcBorders>
              <w:top w:val="single" w:sz="4" w:space="0" w:color="auto"/>
              <w:bottom w:val="single" w:sz="4" w:space="0" w:color="auto"/>
            </w:tcBorders>
          </w:tcPr>
          <w:p w14:paraId="372C93D2" w14:textId="77777777" w:rsidR="00110845" w:rsidRPr="00CE226C" w:rsidRDefault="00110845" w:rsidP="00110845">
            <w:pPr>
              <w:ind w:left="567"/>
            </w:pPr>
            <w:r w:rsidRPr="00CE226C">
              <w:t>Отключить гаджеты рабочего стола</w:t>
            </w:r>
          </w:p>
        </w:tc>
        <w:tc>
          <w:tcPr>
            <w:tcW w:w="1345" w:type="pct"/>
            <w:tcBorders>
              <w:top w:val="single" w:sz="4" w:space="0" w:color="auto"/>
              <w:bottom w:val="single" w:sz="4" w:space="0" w:color="auto"/>
            </w:tcBorders>
          </w:tcPr>
          <w:p w14:paraId="372C93D3" w14:textId="77777777" w:rsidR="00110845" w:rsidRPr="00CE226C" w:rsidRDefault="00110845" w:rsidP="00110845">
            <w:r w:rsidRPr="00CE226C">
              <w:t>Включена</w:t>
            </w:r>
          </w:p>
        </w:tc>
      </w:tr>
      <w:tr w:rsidR="00110845" w:rsidRPr="000F01CC" w14:paraId="372C93D7" w14:textId="77777777" w:rsidTr="00110845">
        <w:trPr>
          <w:trHeight w:val="20"/>
        </w:trPr>
        <w:tc>
          <w:tcPr>
            <w:tcW w:w="3655" w:type="pct"/>
            <w:gridSpan w:val="2"/>
            <w:tcBorders>
              <w:top w:val="single" w:sz="4" w:space="0" w:color="auto"/>
              <w:bottom w:val="single" w:sz="4" w:space="0" w:color="auto"/>
            </w:tcBorders>
          </w:tcPr>
          <w:p w14:paraId="372C93D5" w14:textId="77777777" w:rsidR="00110845" w:rsidRPr="00CE226C" w:rsidRDefault="00110845" w:rsidP="00110845">
            <w:pPr>
              <w:ind w:left="567"/>
            </w:pPr>
            <w:r w:rsidRPr="00CE226C">
              <w:t>Переопределить ссылку на дополнительные гаджеты</w:t>
            </w:r>
          </w:p>
        </w:tc>
        <w:tc>
          <w:tcPr>
            <w:tcW w:w="1345" w:type="pct"/>
            <w:tcBorders>
              <w:top w:val="single" w:sz="4" w:space="0" w:color="auto"/>
              <w:bottom w:val="single" w:sz="4" w:space="0" w:color="auto"/>
            </w:tcBorders>
          </w:tcPr>
          <w:p w14:paraId="372C93D6" w14:textId="77777777" w:rsidR="00110845" w:rsidRPr="00CE226C" w:rsidRDefault="00110845" w:rsidP="00110845">
            <w:r w:rsidRPr="00CE226C">
              <w:t>Отключена</w:t>
            </w:r>
          </w:p>
        </w:tc>
      </w:tr>
      <w:tr w:rsidR="00110845" w:rsidRPr="000F01CC" w14:paraId="372C93DA" w14:textId="77777777" w:rsidTr="00110845">
        <w:trPr>
          <w:trHeight w:val="20"/>
        </w:trPr>
        <w:tc>
          <w:tcPr>
            <w:tcW w:w="3655" w:type="pct"/>
            <w:gridSpan w:val="2"/>
            <w:tcBorders>
              <w:top w:val="single" w:sz="4" w:space="0" w:color="auto"/>
              <w:bottom w:val="single" w:sz="4" w:space="0" w:color="auto"/>
            </w:tcBorders>
          </w:tcPr>
          <w:p w14:paraId="372C93D8" w14:textId="77777777" w:rsidR="00110845" w:rsidRPr="00CE226C" w:rsidRDefault="00110845" w:rsidP="00110845">
            <w:pPr>
              <w:ind w:left="567"/>
            </w:pPr>
            <w:r w:rsidRPr="00CE226C">
              <w:t>Ограничить распаковку и установку гаджетов, не подписанных цифровой подписью.</w:t>
            </w:r>
          </w:p>
        </w:tc>
        <w:tc>
          <w:tcPr>
            <w:tcW w:w="1345" w:type="pct"/>
            <w:tcBorders>
              <w:top w:val="single" w:sz="4" w:space="0" w:color="auto"/>
              <w:bottom w:val="single" w:sz="4" w:space="0" w:color="auto"/>
            </w:tcBorders>
          </w:tcPr>
          <w:p w14:paraId="372C93D9" w14:textId="77777777" w:rsidR="00110845" w:rsidRPr="00CE226C" w:rsidRDefault="00110845" w:rsidP="00110845">
            <w:r w:rsidRPr="00CE226C">
              <w:t>Включена</w:t>
            </w:r>
          </w:p>
        </w:tc>
      </w:tr>
      <w:tr w:rsidR="00110845" w:rsidRPr="000F01CC" w14:paraId="372C93DD" w14:textId="77777777" w:rsidTr="00110845">
        <w:trPr>
          <w:trHeight w:val="20"/>
        </w:trPr>
        <w:tc>
          <w:tcPr>
            <w:tcW w:w="3655" w:type="pct"/>
            <w:gridSpan w:val="2"/>
            <w:tcBorders>
              <w:top w:val="single" w:sz="4" w:space="0" w:color="auto"/>
              <w:bottom w:val="single" w:sz="4" w:space="0" w:color="auto"/>
            </w:tcBorders>
          </w:tcPr>
          <w:p w14:paraId="372C93DB" w14:textId="77777777" w:rsidR="00110845" w:rsidRPr="00CE226C" w:rsidRDefault="00110845" w:rsidP="00110845">
            <w:pPr>
              <w:ind w:left="567"/>
            </w:pPr>
            <w:r w:rsidRPr="00CE226C">
              <w:t>Отключить установленные пользователем гаджеты рабочего стола</w:t>
            </w:r>
          </w:p>
        </w:tc>
        <w:tc>
          <w:tcPr>
            <w:tcW w:w="1345" w:type="pct"/>
            <w:tcBorders>
              <w:top w:val="single" w:sz="4" w:space="0" w:color="auto"/>
              <w:bottom w:val="single" w:sz="4" w:space="0" w:color="auto"/>
            </w:tcBorders>
          </w:tcPr>
          <w:p w14:paraId="372C93DC" w14:textId="77777777" w:rsidR="00110845" w:rsidRPr="00CE226C" w:rsidRDefault="00110845" w:rsidP="00110845">
            <w:r w:rsidRPr="00CE226C">
              <w:t>Включена</w:t>
            </w:r>
          </w:p>
        </w:tc>
      </w:tr>
      <w:tr w:rsidR="00110845" w:rsidRPr="000F01CC" w14:paraId="372C93E0" w14:textId="77777777" w:rsidTr="00110845">
        <w:trPr>
          <w:trHeight w:val="20"/>
        </w:trPr>
        <w:tc>
          <w:tcPr>
            <w:tcW w:w="3655" w:type="pct"/>
            <w:gridSpan w:val="2"/>
            <w:tcBorders>
              <w:top w:val="single" w:sz="4" w:space="0" w:color="auto"/>
              <w:bottom w:val="single" w:sz="4" w:space="0" w:color="auto"/>
            </w:tcBorders>
          </w:tcPr>
          <w:p w14:paraId="372C93DE" w14:textId="77777777" w:rsidR="00110845" w:rsidRPr="00E546BC" w:rsidRDefault="00110845" w:rsidP="00110845">
            <w:pPr>
              <w:ind w:firstLine="426"/>
              <w:rPr>
                <w:b/>
                <w:sz w:val="22"/>
                <w:szCs w:val="22"/>
                <w:lang w:val="en-US"/>
              </w:rPr>
            </w:pPr>
            <w:r w:rsidRPr="00E546BC">
              <w:rPr>
                <w:b/>
                <w:sz w:val="22"/>
                <w:szCs w:val="22"/>
              </w:rPr>
              <w:t>Диспетчер окон рабочего стола</w:t>
            </w:r>
          </w:p>
        </w:tc>
        <w:tc>
          <w:tcPr>
            <w:tcW w:w="1345" w:type="pct"/>
            <w:tcBorders>
              <w:top w:val="single" w:sz="4" w:space="0" w:color="auto"/>
              <w:bottom w:val="single" w:sz="4" w:space="0" w:color="auto"/>
            </w:tcBorders>
          </w:tcPr>
          <w:p w14:paraId="372C93DF" w14:textId="77777777" w:rsidR="00110845" w:rsidRPr="00CE226C" w:rsidRDefault="00110845" w:rsidP="00110845"/>
        </w:tc>
      </w:tr>
      <w:tr w:rsidR="00110845" w:rsidRPr="000F01CC" w14:paraId="372C93E3" w14:textId="77777777" w:rsidTr="00110845">
        <w:trPr>
          <w:trHeight w:val="20"/>
        </w:trPr>
        <w:tc>
          <w:tcPr>
            <w:tcW w:w="3655" w:type="pct"/>
            <w:gridSpan w:val="2"/>
            <w:tcBorders>
              <w:top w:val="single" w:sz="4" w:space="0" w:color="auto"/>
              <w:bottom w:val="single" w:sz="4" w:space="0" w:color="auto"/>
            </w:tcBorders>
          </w:tcPr>
          <w:p w14:paraId="372C93E1" w14:textId="77777777" w:rsidR="00110845" w:rsidRPr="00E546BC" w:rsidRDefault="00110845" w:rsidP="00110845">
            <w:pPr>
              <w:ind w:firstLine="567"/>
              <w:rPr>
                <w:b/>
                <w:sz w:val="22"/>
                <w:szCs w:val="22"/>
                <w:lang w:val="en-US"/>
              </w:rPr>
            </w:pPr>
            <w:r w:rsidRPr="00E546BC">
              <w:rPr>
                <w:b/>
                <w:sz w:val="22"/>
                <w:szCs w:val="22"/>
              </w:rPr>
              <w:t>Цвет рамки окна</w:t>
            </w:r>
          </w:p>
        </w:tc>
        <w:tc>
          <w:tcPr>
            <w:tcW w:w="1345" w:type="pct"/>
            <w:tcBorders>
              <w:top w:val="single" w:sz="4" w:space="0" w:color="auto"/>
              <w:bottom w:val="single" w:sz="4" w:space="0" w:color="auto"/>
            </w:tcBorders>
          </w:tcPr>
          <w:p w14:paraId="372C93E2" w14:textId="77777777" w:rsidR="00110845" w:rsidRPr="00CE226C" w:rsidRDefault="00110845" w:rsidP="00110845"/>
        </w:tc>
      </w:tr>
      <w:tr w:rsidR="00110845" w:rsidRPr="000F01CC" w14:paraId="372C93E6" w14:textId="77777777" w:rsidTr="00110845">
        <w:trPr>
          <w:trHeight w:val="20"/>
        </w:trPr>
        <w:tc>
          <w:tcPr>
            <w:tcW w:w="3655" w:type="pct"/>
            <w:gridSpan w:val="2"/>
            <w:tcBorders>
              <w:top w:val="single" w:sz="4" w:space="0" w:color="auto"/>
              <w:bottom w:val="single" w:sz="4" w:space="0" w:color="auto"/>
            </w:tcBorders>
          </w:tcPr>
          <w:p w14:paraId="372C93E4" w14:textId="77777777" w:rsidR="00110845" w:rsidRPr="00CE226C" w:rsidRDefault="00110845" w:rsidP="00110845">
            <w:pPr>
              <w:ind w:firstLine="567"/>
              <w:rPr>
                <w:lang w:val="en-US"/>
              </w:rPr>
            </w:pPr>
            <w:r w:rsidRPr="00CE226C">
              <w:t>Укажите цвет по умолчанию</w:t>
            </w:r>
          </w:p>
        </w:tc>
        <w:tc>
          <w:tcPr>
            <w:tcW w:w="1345" w:type="pct"/>
            <w:tcBorders>
              <w:top w:val="single" w:sz="4" w:space="0" w:color="auto"/>
              <w:bottom w:val="single" w:sz="4" w:space="0" w:color="auto"/>
            </w:tcBorders>
          </w:tcPr>
          <w:p w14:paraId="372C93E5" w14:textId="77777777" w:rsidR="00110845" w:rsidRPr="00CE226C" w:rsidRDefault="00110845" w:rsidP="00110845">
            <w:r w:rsidRPr="00CE226C">
              <w:t>Отключена</w:t>
            </w:r>
          </w:p>
        </w:tc>
      </w:tr>
      <w:tr w:rsidR="00110845" w:rsidRPr="000F01CC" w14:paraId="372C93E9" w14:textId="77777777" w:rsidTr="00110845">
        <w:trPr>
          <w:trHeight w:val="20"/>
        </w:trPr>
        <w:tc>
          <w:tcPr>
            <w:tcW w:w="3655" w:type="pct"/>
            <w:gridSpan w:val="2"/>
            <w:tcBorders>
              <w:top w:val="single" w:sz="4" w:space="0" w:color="auto"/>
              <w:bottom w:val="single" w:sz="4" w:space="0" w:color="auto"/>
            </w:tcBorders>
          </w:tcPr>
          <w:p w14:paraId="372C93E7" w14:textId="77777777" w:rsidR="00110845" w:rsidRPr="00CE226C" w:rsidRDefault="00110845" w:rsidP="00110845">
            <w:pPr>
              <w:ind w:firstLine="567"/>
              <w:rPr>
                <w:lang w:val="en-US"/>
              </w:rPr>
            </w:pPr>
            <w:r w:rsidRPr="00CE226C">
              <w:t>Не разрешать смену цветов</w:t>
            </w:r>
          </w:p>
        </w:tc>
        <w:tc>
          <w:tcPr>
            <w:tcW w:w="1345" w:type="pct"/>
            <w:tcBorders>
              <w:top w:val="single" w:sz="4" w:space="0" w:color="auto"/>
              <w:bottom w:val="single" w:sz="4" w:space="0" w:color="auto"/>
            </w:tcBorders>
          </w:tcPr>
          <w:p w14:paraId="372C93E8" w14:textId="77777777" w:rsidR="00110845" w:rsidRPr="00CE226C" w:rsidRDefault="00110845" w:rsidP="00110845">
            <w:r w:rsidRPr="00CE226C">
              <w:t>Включена</w:t>
            </w:r>
          </w:p>
        </w:tc>
      </w:tr>
      <w:tr w:rsidR="00110845" w:rsidRPr="000F01CC" w14:paraId="372C93EC" w14:textId="77777777" w:rsidTr="00110845">
        <w:trPr>
          <w:trHeight w:val="20"/>
        </w:trPr>
        <w:tc>
          <w:tcPr>
            <w:tcW w:w="3655" w:type="pct"/>
            <w:gridSpan w:val="2"/>
            <w:tcBorders>
              <w:top w:val="single" w:sz="4" w:space="0" w:color="auto"/>
              <w:bottom w:val="single" w:sz="4" w:space="0" w:color="auto"/>
            </w:tcBorders>
          </w:tcPr>
          <w:p w14:paraId="372C93EA" w14:textId="77777777" w:rsidR="00110845" w:rsidRPr="00CE226C" w:rsidRDefault="00110845" w:rsidP="00110845">
            <w:pPr>
              <w:ind w:firstLine="567"/>
            </w:pPr>
            <w:r w:rsidRPr="00CE226C">
              <w:t>Не разрешать анимацию окон</w:t>
            </w:r>
          </w:p>
        </w:tc>
        <w:tc>
          <w:tcPr>
            <w:tcW w:w="1345" w:type="pct"/>
            <w:tcBorders>
              <w:top w:val="single" w:sz="4" w:space="0" w:color="auto"/>
              <w:bottom w:val="single" w:sz="4" w:space="0" w:color="auto"/>
            </w:tcBorders>
          </w:tcPr>
          <w:p w14:paraId="372C93EB" w14:textId="77777777" w:rsidR="00110845" w:rsidRPr="00CE226C" w:rsidRDefault="00110845" w:rsidP="00110845">
            <w:r w:rsidRPr="00CE226C">
              <w:t>Включена</w:t>
            </w:r>
          </w:p>
        </w:tc>
      </w:tr>
      <w:tr w:rsidR="00110845" w:rsidRPr="000F01CC" w14:paraId="372C93EF" w14:textId="77777777" w:rsidTr="00110845">
        <w:trPr>
          <w:trHeight w:val="20"/>
        </w:trPr>
        <w:tc>
          <w:tcPr>
            <w:tcW w:w="3655" w:type="pct"/>
            <w:gridSpan w:val="2"/>
            <w:tcBorders>
              <w:top w:val="single" w:sz="4" w:space="0" w:color="auto"/>
              <w:bottom w:val="single" w:sz="4" w:space="0" w:color="auto"/>
            </w:tcBorders>
          </w:tcPr>
          <w:p w14:paraId="372C93ED" w14:textId="77777777" w:rsidR="00110845" w:rsidRPr="00CE226C" w:rsidRDefault="00110845" w:rsidP="00110845">
            <w:pPr>
              <w:ind w:firstLine="567"/>
            </w:pPr>
            <w:r w:rsidRPr="00CE226C">
              <w:t>Не разрешать композицию рабочего стола</w:t>
            </w:r>
          </w:p>
        </w:tc>
        <w:tc>
          <w:tcPr>
            <w:tcW w:w="1345" w:type="pct"/>
            <w:tcBorders>
              <w:top w:val="single" w:sz="4" w:space="0" w:color="auto"/>
              <w:bottom w:val="single" w:sz="4" w:space="0" w:color="auto"/>
            </w:tcBorders>
          </w:tcPr>
          <w:p w14:paraId="372C93EE" w14:textId="77777777" w:rsidR="00110845" w:rsidRPr="00CE226C" w:rsidRDefault="00110845" w:rsidP="00110845">
            <w:r w:rsidRPr="00CE226C">
              <w:t>Включена</w:t>
            </w:r>
          </w:p>
        </w:tc>
      </w:tr>
      <w:tr w:rsidR="00110845" w:rsidRPr="000F01CC" w14:paraId="372C93F2" w14:textId="77777777" w:rsidTr="00110845">
        <w:trPr>
          <w:trHeight w:val="20"/>
        </w:trPr>
        <w:tc>
          <w:tcPr>
            <w:tcW w:w="3655" w:type="pct"/>
            <w:gridSpan w:val="2"/>
            <w:tcBorders>
              <w:top w:val="single" w:sz="4" w:space="0" w:color="auto"/>
              <w:bottom w:val="single" w:sz="4" w:space="0" w:color="auto"/>
            </w:tcBorders>
          </w:tcPr>
          <w:p w14:paraId="372C93F0" w14:textId="77777777" w:rsidR="00110845" w:rsidRPr="00CE226C" w:rsidRDefault="00110845" w:rsidP="00110845">
            <w:pPr>
              <w:ind w:firstLine="567"/>
              <w:rPr>
                <w:lang w:val="en-US"/>
              </w:rPr>
            </w:pPr>
            <w:r w:rsidRPr="00CE226C">
              <w:t>Не разрешать вызов Flip3D</w:t>
            </w:r>
          </w:p>
        </w:tc>
        <w:tc>
          <w:tcPr>
            <w:tcW w:w="1345" w:type="pct"/>
            <w:tcBorders>
              <w:top w:val="single" w:sz="4" w:space="0" w:color="auto"/>
              <w:bottom w:val="single" w:sz="4" w:space="0" w:color="auto"/>
            </w:tcBorders>
          </w:tcPr>
          <w:p w14:paraId="372C93F1" w14:textId="77777777" w:rsidR="00110845" w:rsidRPr="00CE226C" w:rsidRDefault="00110845" w:rsidP="00110845">
            <w:r w:rsidRPr="00CE226C">
              <w:t>Включена</w:t>
            </w:r>
          </w:p>
        </w:tc>
      </w:tr>
      <w:tr w:rsidR="00110845" w:rsidRPr="000F01CC" w14:paraId="372C93F5" w14:textId="77777777" w:rsidTr="00110845">
        <w:trPr>
          <w:trHeight w:val="20"/>
        </w:trPr>
        <w:tc>
          <w:tcPr>
            <w:tcW w:w="3655" w:type="pct"/>
            <w:gridSpan w:val="2"/>
            <w:tcBorders>
              <w:top w:val="single" w:sz="4" w:space="0" w:color="auto"/>
              <w:bottom w:val="single" w:sz="4" w:space="0" w:color="auto"/>
            </w:tcBorders>
          </w:tcPr>
          <w:p w14:paraId="372C93F3" w14:textId="77777777" w:rsidR="00110845" w:rsidRPr="00E546BC" w:rsidRDefault="00110845" w:rsidP="00110845">
            <w:pPr>
              <w:ind w:firstLine="426"/>
              <w:rPr>
                <w:b/>
                <w:sz w:val="22"/>
                <w:szCs w:val="22"/>
                <w:lang w:val="en-US"/>
              </w:rPr>
            </w:pPr>
            <w:r w:rsidRPr="00E546BC">
              <w:rPr>
                <w:b/>
                <w:sz w:val="22"/>
                <w:szCs w:val="22"/>
              </w:rPr>
              <w:t>Диспетчер системных ресурсов</w:t>
            </w:r>
          </w:p>
        </w:tc>
        <w:tc>
          <w:tcPr>
            <w:tcW w:w="1345" w:type="pct"/>
            <w:tcBorders>
              <w:top w:val="single" w:sz="4" w:space="0" w:color="auto"/>
              <w:bottom w:val="single" w:sz="4" w:space="0" w:color="auto"/>
            </w:tcBorders>
          </w:tcPr>
          <w:p w14:paraId="372C93F4" w14:textId="77777777" w:rsidR="00110845" w:rsidRPr="00CE226C" w:rsidRDefault="00110845" w:rsidP="00110845"/>
        </w:tc>
      </w:tr>
      <w:tr w:rsidR="00110845" w:rsidRPr="000F01CC" w14:paraId="372C93F8" w14:textId="77777777" w:rsidTr="00110845">
        <w:trPr>
          <w:trHeight w:val="20"/>
        </w:trPr>
        <w:tc>
          <w:tcPr>
            <w:tcW w:w="3655" w:type="pct"/>
            <w:gridSpan w:val="2"/>
            <w:tcBorders>
              <w:top w:val="single" w:sz="4" w:space="0" w:color="auto"/>
              <w:bottom w:val="single" w:sz="4" w:space="0" w:color="auto"/>
            </w:tcBorders>
          </w:tcPr>
          <w:p w14:paraId="372C93F6" w14:textId="77777777" w:rsidR="00110845" w:rsidRPr="00CE226C" w:rsidRDefault="00110845" w:rsidP="00110845">
            <w:pPr>
              <w:ind w:firstLine="567"/>
            </w:pPr>
            <w:r w:rsidRPr="00CE226C">
              <w:t>Включить функцию учета ДСР</w:t>
            </w:r>
          </w:p>
        </w:tc>
        <w:tc>
          <w:tcPr>
            <w:tcW w:w="1345" w:type="pct"/>
            <w:tcBorders>
              <w:top w:val="single" w:sz="4" w:space="0" w:color="auto"/>
              <w:bottom w:val="single" w:sz="4" w:space="0" w:color="auto"/>
            </w:tcBorders>
          </w:tcPr>
          <w:p w14:paraId="372C93F7" w14:textId="77777777" w:rsidR="00110845" w:rsidRPr="00CE226C" w:rsidRDefault="00110845" w:rsidP="00110845">
            <w:r w:rsidRPr="00CE226C">
              <w:t>Отключена</w:t>
            </w:r>
          </w:p>
        </w:tc>
      </w:tr>
      <w:tr w:rsidR="00110845" w:rsidRPr="000F01CC" w14:paraId="372C93FB" w14:textId="77777777" w:rsidTr="00110845">
        <w:trPr>
          <w:trHeight w:val="20"/>
        </w:trPr>
        <w:tc>
          <w:tcPr>
            <w:tcW w:w="3655" w:type="pct"/>
            <w:gridSpan w:val="2"/>
            <w:tcBorders>
              <w:top w:val="single" w:sz="4" w:space="0" w:color="auto"/>
              <w:bottom w:val="single" w:sz="4" w:space="0" w:color="auto"/>
            </w:tcBorders>
          </w:tcPr>
          <w:p w14:paraId="372C93F9" w14:textId="77777777" w:rsidR="00110845" w:rsidRPr="00CE226C" w:rsidRDefault="00110845" w:rsidP="00110845">
            <w:pPr>
              <w:ind w:firstLine="567"/>
            </w:pPr>
            <w:r w:rsidRPr="00CE226C">
              <w:t>Адреса электронной почты для рассылки уведомлений</w:t>
            </w:r>
          </w:p>
        </w:tc>
        <w:tc>
          <w:tcPr>
            <w:tcW w:w="1345" w:type="pct"/>
            <w:tcBorders>
              <w:top w:val="single" w:sz="4" w:space="0" w:color="auto"/>
              <w:bottom w:val="single" w:sz="4" w:space="0" w:color="auto"/>
            </w:tcBorders>
          </w:tcPr>
          <w:p w14:paraId="372C93FA" w14:textId="77777777" w:rsidR="00110845" w:rsidRPr="00CE226C" w:rsidRDefault="00110845" w:rsidP="00110845">
            <w:r w:rsidRPr="00CE226C">
              <w:t>Отключена</w:t>
            </w:r>
          </w:p>
        </w:tc>
      </w:tr>
      <w:tr w:rsidR="00110845" w:rsidRPr="000F01CC" w14:paraId="372C93FE" w14:textId="77777777" w:rsidTr="00110845">
        <w:trPr>
          <w:trHeight w:val="20"/>
        </w:trPr>
        <w:tc>
          <w:tcPr>
            <w:tcW w:w="3655" w:type="pct"/>
            <w:gridSpan w:val="2"/>
            <w:tcBorders>
              <w:top w:val="single" w:sz="4" w:space="0" w:color="auto"/>
              <w:bottom w:val="single" w:sz="4" w:space="0" w:color="auto"/>
            </w:tcBorders>
          </w:tcPr>
          <w:p w14:paraId="372C93FC" w14:textId="77777777" w:rsidR="00110845" w:rsidRPr="00CE226C" w:rsidRDefault="00110845" w:rsidP="00110845">
            <w:pPr>
              <w:ind w:left="567"/>
            </w:pPr>
            <w:r w:rsidRPr="00CE226C">
              <w:t>Интервал времени (в минутах) для записи данных учета</w:t>
            </w:r>
          </w:p>
        </w:tc>
        <w:tc>
          <w:tcPr>
            <w:tcW w:w="1345" w:type="pct"/>
            <w:tcBorders>
              <w:top w:val="single" w:sz="4" w:space="0" w:color="auto"/>
              <w:bottom w:val="single" w:sz="4" w:space="0" w:color="auto"/>
            </w:tcBorders>
          </w:tcPr>
          <w:p w14:paraId="372C93FD" w14:textId="77777777" w:rsidR="00110845" w:rsidRPr="00CE226C" w:rsidRDefault="00110845" w:rsidP="00110845">
            <w:r w:rsidRPr="00CE226C">
              <w:t>Отключена</w:t>
            </w:r>
          </w:p>
        </w:tc>
      </w:tr>
      <w:tr w:rsidR="00110845" w:rsidRPr="000F01CC" w14:paraId="372C9401" w14:textId="77777777" w:rsidTr="00110845">
        <w:trPr>
          <w:trHeight w:val="20"/>
        </w:trPr>
        <w:tc>
          <w:tcPr>
            <w:tcW w:w="3655" w:type="pct"/>
            <w:gridSpan w:val="2"/>
            <w:tcBorders>
              <w:top w:val="single" w:sz="4" w:space="0" w:color="auto"/>
              <w:bottom w:val="single" w:sz="4" w:space="0" w:color="auto"/>
            </w:tcBorders>
          </w:tcPr>
          <w:p w14:paraId="372C93FF" w14:textId="77777777" w:rsidR="00110845" w:rsidRPr="00CE226C" w:rsidRDefault="00110845" w:rsidP="00110845">
            <w:pPr>
              <w:ind w:firstLine="567"/>
            </w:pPr>
            <w:r w:rsidRPr="00CE226C">
              <w:t>Адрес SMTP-сервера для рассылки уведомлений</w:t>
            </w:r>
          </w:p>
        </w:tc>
        <w:tc>
          <w:tcPr>
            <w:tcW w:w="1345" w:type="pct"/>
            <w:tcBorders>
              <w:top w:val="single" w:sz="4" w:space="0" w:color="auto"/>
              <w:bottom w:val="single" w:sz="4" w:space="0" w:color="auto"/>
            </w:tcBorders>
          </w:tcPr>
          <w:p w14:paraId="372C9400" w14:textId="77777777" w:rsidR="00110845" w:rsidRPr="00CE226C" w:rsidRDefault="00110845" w:rsidP="00110845">
            <w:r w:rsidRPr="00CE226C">
              <w:t>Отключена</w:t>
            </w:r>
          </w:p>
        </w:tc>
      </w:tr>
      <w:tr w:rsidR="00110845" w:rsidRPr="000F01CC" w14:paraId="372C9404" w14:textId="77777777" w:rsidTr="00110845">
        <w:trPr>
          <w:trHeight w:val="20"/>
        </w:trPr>
        <w:tc>
          <w:tcPr>
            <w:tcW w:w="3655" w:type="pct"/>
            <w:gridSpan w:val="2"/>
            <w:tcBorders>
              <w:top w:val="single" w:sz="4" w:space="0" w:color="auto"/>
              <w:bottom w:val="single" w:sz="4" w:space="0" w:color="auto"/>
            </w:tcBorders>
          </w:tcPr>
          <w:p w14:paraId="372C9402" w14:textId="77777777" w:rsidR="00110845" w:rsidRPr="00E546BC" w:rsidRDefault="00110845" w:rsidP="00110845">
            <w:pPr>
              <w:ind w:firstLine="426"/>
              <w:rPr>
                <w:b/>
                <w:sz w:val="22"/>
                <w:szCs w:val="22"/>
                <w:lang w:val="en-US"/>
              </w:rPr>
            </w:pPr>
            <w:r w:rsidRPr="00E546BC">
              <w:rPr>
                <w:b/>
                <w:sz w:val="22"/>
                <w:szCs w:val="22"/>
              </w:rPr>
              <w:t>Домашняя группа</w:t>
            </w:r>
          </w:p>
        </w:tc>
        <w:tc>
          <w:tcPr>
            <w:tcW w:w="1345" w:type="pct"/>
            <w:tcBorders>
              <w:top w:val="single" w:sz="4" w:space="0" w:color="auto"/>
              <w:bottom w:val="single" w:sz="4" w:space="0" w:color="auto"/>
            </w:tcBorders>
          </w:tcPr>
          <w:p w14:paraId="372C9403" w14:textId="77777777" w:rsidR="00110845" w:rsidRPr="00CE226C" w:rsidRDefault="00110845" w:rsidP="00110845"/>
        </w:tc>
      </w:tr>
      <w:tr w:rsidR="00110845" w:rsidRPr="000F01CC" w14:paraId="372C9407" w14:textId="77777777" w:rsidTr="00110845">
        <w:trPr>
          <w:trHeight w:val="20"/>
        </w:trPr>
        <w:tc>
          <w:tcPr>
            <w:tcW w:w="3655" w:type="pct"/>
            <w:gridSpan w:val="2"/>
            <w:tcBorders>
              <w:top w:val="single" w:sz="4" w:space="0" w:color="auto"/>
              <w:bottom w:val="single" w:sz="4" w:space="0" w:color="auto"/>
            </w:tcBorders>
          </w:tcPr>
          <w:p w14:paraId="372C9405" w14:textId="77777777" w:rsidR="00110845" w:rsidRPr="00CE226C" w:rsidRDefault="00110845" w:rsidP="00110845">
            <w:pPr>
              <w:ind w:left="567"/>
            </w:pPr>
            <w:r w:rsidRPr="00CE226C">
              <w:t>Запретить присоединение компьютера к домашней группе</w:t>
            </w:r>
          </w:p>
        </w:tc>
        <w:tc>
          <w:tcPr>
            <w:tcW w:w="1345" w:type="pct"/>
            <w:tcBorders>
              <w:top w:val="single" w:sz="4" w:space="0" w:color="auto"/>
              <w:bottom w:val="single" w:sz="4" w:space="0" w:color="auto"/>
            </w:tcBorders>
          </w:tcPr>
          <w:p w14:paraId="372C9406" w14:textId="77777777" w:rsidR="00110845" w:rsidRPr="00CE226C" w:rsidRDefault="00110845" w:rsidP="00110845">
            <w:r w:rsidRPr="00CE226C">
              <w:t>Включена</w:t>
            </w:r>
          </w:p>
        </w:tc>
      </w:tr>
      <w:tr w:rsidR="00110845" w:rsidRPr="000F01CC" w14:paraId="372C940A" w14:textId="77777777" w:rsidTr="00110845">
        <w:trPr>
          <w:trHeight w:val="20"/>
        </w:trPr>
        <w:tc>
          <w:tcPr>
            <w:tcW w:w="3655" w:type="pct"/>
            <w:gridSpan w:val="2"/>
            <w:tcBorders>
              <w:top w:val="single" w:sz="4" w:space="0" w:color="auto"/>
              <w:bottom w:val="single" w:sz="4" w:space="0" w:color="auto"/>
            </w:tcBorders>
          </w:tcPr>
          <w:p w14:paraId="372C9408" w14:textId="77777777" w:rsidR="00110845" w:rsidRPr="00E546BC" w:rsidRDefault="00110845" w:rsidP="00110845">
            <w:pPr>
              <w:ind w:firstLine="426"/>
              <w:rPr>
                <w:b/>
                <w:sz w:val="22"/>
                <w:szCs w:val="22"/>
                <w:lang w:val="en-US"/>
              </w:rPr>
            </w:pPr>
            <w:r w:rsidRPr="00E546BC">
              <w:rPr>
                <w:b/>
                <w:sz w:val="22"/>
                <w:szCs w:val="22"/>
              </w:rPr>
              <w:t>Защита доступа к сети</w:t>
            </w:r>
          </w:p>
        </w:tc>
        <w:tc>
          <w:tcPr>
            <w:tcW w:w="1345" w:type="pct"/>
            <w:tcBorders>
              <w:top w:val="single" w:sz="4" w:space="0" w:color="auto"/>
              <w:bottom w:val="single" w:sz="4" w:space="0" w:color="auto"/>
            </w:tcBorders>
          </w:tcPr>
          <w:p w14:paraId="372C9409" w14:textId="77777777" w:rsidR="00110845" w:rsidRPr="00CE226C" w:rsidRDefault="00110845" w:rsidP="00110845"/>
        </w:tc>
      </w:tr>
      <w:tr w:rsidR="00110845" w:rsidRPr="000F01CC" w14:paraId="372C940D" w14:textId="77777777" w:rsidTr="00110845">
        <w:trPr>
          <w:trHeight w:val="20"/>
        </w:trPr>
        <w:tc>
          <w:tcPr>
            <w:tcW w:w="3655" w:type="pct"/>
            <w:gridSpan w:val="2"/>
            <w:tcBorders>
              <w:top w:val="single" w:sz="4" w:space="0" w:color="auto"/>
              <w:bottom w:val="single" w:sz="4" w:space="0" w:color="auto"/>
            </w:tcBorders>
          </w:tcPr>
          <w:p w14:paraId="372C940B" w14:textId="77777777" w:rsidR="00110845" w:rsidRPr="00CE226C" w:rsidRDefault="00110845" w:rsidP="00110845">
            <w:pPr>
              <w:ind w:left="567"/>
            </w:pPr>
            <w:r w:rsidRPr="00CE226C">
              <w:t>Разрешать поддержку компонента "Клиент системы ограничений 802.1x" клиентом защиты доступа к сети</w:t>
            </w:r>
          </w:p>
        </w:tc>
        <w:tc>
          <w:tcPr>
            <w:tcW w:w="1345" w:type="pct"/>
            <w:tcBorders>
              <w:top w:val="single" w:sz="4" w:space="0" w:color="auto"/>
              <w:bottom w:val="single" w:sz="4" w:space="0" w:color="auto"/>
            </w:tcBorders>
          </w:tcPr>
          <w:p w14:paraId="372C940C" w14:textId="77777777" w:rsidR="00110845" w:rsidRPr="00CE226C" w:rsidRDefault="00110845" w:rsidP="00110845">
            <w:r w:rsidRPr="00CE226C">
              <w:t>Отключена</w:t>
            </w:r>
          </w:p>
        </w:tc>
      </w:tr>
      <w:tr w:rsidR="00110845" w:rsidRPr="000F01CC" w14:paraId="372C9410" w14:textId="77777777" w:rsidTr="00110845">
        <w:trPr>
          <w:trHeight w:val="20"/>
        </w:trPr>
        <w:tc>
          <w:tcPr>
            <w:tcW w:w="3655" w:type="pct"/>
            <w:gridSpan w:val="2"/>
            <w:tcBorders>
              <w:top w:val="single" w:sz="4" w:space="0" w:color="auto"/>
              <w:bottom w:val="single" w:sz="4" w:space="0" w:color="auto"/>
            </w:tcBorders>
          </w:tcPr>
          <w:p w14:paraId="372C940E" w14:textId="77777777" w:rsidR="00110845" w:rsidRPr="00E546BC" w:rsidRDefault="00110845" w:rsidP="00110845">
            <w:pPr>
              <w:ind w:firstLine="426"/>
              <w:rPr>
                <w:b/>
                <w:sz w:val="22"/>
                <w:szCs w:val="22"/>
                <w:lang w:val="en-US"/>
              </w:rPr>
            </w:pPr>
            <w:r w:rsidRPr="00E546BC">
              <w:rPr>
                <w:b/>
                <w:sz w:val="22"/>
                <w:szCs w:val="22"/>
              </w:rPr>
              <w:t>Защитник Windows</w:t>
            </w:r>
          </w:p>
        </w:tc>
        <w:tc>
          <w:tcPr>
            <w:tcW w:w="1345" w:type="pct"/>
            <w:tcBorders>
              <w:top w:val="single" w:sz="4" w:space="0" w:color="auto"/>
              <w:bottom w:val="single" w:sz="4" w:space="0" w:color="auto"/>
            </w:tcBorders>
          </w:tcPr>
          <w:p w14:paraId="372C940F" w14:textId="77777777" w:rsidR="00110845" w:rsidRPr="00CE226C" w:rsidRDefault="00110845" w:rsidP="00110845"/>
        </w:tc>
      </w:tr>
      <w:tr w:rsidR="00110845" w:rsidRPr="000F01CC" w14:paraId="372C9413" w14:textId="77777777" w:rsidTr="00110845">
        <w:trPr>
          <w:trHeight w:val="20"/>
        </w:trPr>
        <w:tc>
          <w:tcPr>
            <w:tcW w:w="3655" w:type="pct"/>
            <w:gridSpan w:val="2"/>
            <w:tcBorders>
              <w:top w:val="single" w:sz="4" w:space="0" w:color="auto"/>
              <w:bottom w:val="single" w:sz="4" w:space="0" w:color="auto"/>
            </w:tcBorders>
          </w:tcPr>
          <w:p w14:paraId="372C9411" w14:textId="77777777" w:rsidR="00110845" w:rsidRPr="00CE226C" w:rsidRDefault="00110845" w:rsidP="00110845">
            <w:pPr>
              <w:ind w:left="567"/>
            </w:pPr>
            <w:r w:rsidRPr="00CE226C">
              <w:t>Включить обновление определений с помощью WSUS и Windows Update</w:t>
            </w:r>
          </w:p>
        </w:tc>
        <w:tc>
          <w:tcPr>
            <w:tcW w:w="1345" w:type="pct"/>
            <w:tcBorders>
              <w:top w:val="single" w:sz="4" w:space="0" w:color="auto"/>
              <w:bottom w:val="single" w:sz="4" w:space="0" w:color="auto"/>
            </w:tcBorders>
          </w:tcPr>
          <w:p w14:paraId="372C9412" w14:textId="77777777" w:rsidR="00110845" w:rsidRPr="00CE226C" w:rsidRDefault="00110845" w:rsidP="00110845">
            <w:r w:rsidRPr="00CE226C">
              <w:t>Отключена</w:t>
            </w:r>
          </w:p>
        </w:tc>
      </w:tr>
      <w:tr w:rsidR="00110845" w:rsidRPr="000F01CC" w14:paraId="372C9416" w14:textId="77777777" w:rsidTr="00110845">
        <w:trPr>
          <w:trHeight w:val="20"/>
        </w:trPr>
        <w:tc>
          <w:tcPr>
            <w:tcW w:w="3655" w:type="pct"/>
            <w:gridSpan w:val="2"/>
            <w:tcBorders>
              <w:top w:val="single" w:sz="4" w:space="0" w:color="auto"/>
              <w:bottom w:val="single" w:sz="4" w:space="0" w:color="auto"/>
            </w:tcBorders>
          </w:tcPr>
          <w:p w14:paraId="372C9414" w14:textId="77777777" w:rsidR="00110845" w:rsidRPr="00CE226C" w:rsidRDefault="00110845" w:rsidP="00110845">
            <w:pPr>
              <w:ind w:left="567"/>
            </w:pPr>
            <w:r w:rsidRPr="00CE226C">
              <w:t>Включить обновление определений через WSUS и Центр Майкрософт по защите от вредоносных программ</w:t>
            </w:r>
          </w:p>
        </w:tc>
        <w:tc>
          <w:tcPr>
            <w:tcW w:w="1345" w:type="pct"/>
            <w:tcBorders>
              <w:top w:val="single" w:sz="4" w:space="0" w:color="auto"/>
              <w:bottom w:val="single" w:sz="4" w:space="0" w:color="auto"/>
            </w:tcBorders>
          </w:tcPr>
          <w:p w14:paraId="372C9415" w14:textId="77777777" w:rsidR="00110845" w:rsidRPr="00CE226C" w:rsidRDefault="00110845" w:rsidP="00110845">
            <w:r w:rsidRPr="00CE226C">
              <w:t>Отключена</w:t>
            </w:r>
          </w:p>
        </w:tc>
      </w:tr>
      <w:tr w:rsidR="00110845" w:rsidRPr="000F01CC" w14:paraId="372C9419" w14:textId="77777777" w:rsidTr="00110845">
        <w:trPr>
          <w:trHeight w:val="20"/>
        </w:trPr>
        <w:tc>
          <w:tcPr>
            <w:tcW w:w="3655" w:type="pct"/>
            <w:gridSpan w:val="2"/>
            <w:tcBorders>
              <w:top w:val="single" w:sz="4" w:space="0" w:color="auto"/>
              <w:bottom w:val="single" w:sz="4" w:space="0" w:color="auto"/>
            </w:tcBorders>
          </w:tcPr>
          <w:p w14:paraId="372C9417" w14:textId="77777777" w:rsidR="00110845" w:rsidRPr="00CE226C" w:rsidRDefault="00110845" w:rsidP="00110845">
            <w:pPr>
              <w:ind w:left="567"/>
            </w:pPr>
            <w:r w:rsidRPr="00CE226C">
              <w:t>Проверять новые подписи перед запланированным сканированием</w:t>
            </w:r>
          </w:p>
        </w:tc>
        <w:tc>
          <w:tcPr>
            <w:tcW w:w="1345" w:type="pct"/>
            <w:tcBorders>
              <w:top w:val="single" w:sz="4" w:space="0" w:color="auto"/>
              <w:bottom w:val="single" w:sz="4" w:space="0" w:color="auto"/>
            </w:tcBorders>
          </w:tcPr>
          <w:p w14:paraId="372C9418" w14:textId="77777777" w:rsidR="00110845" w:rsidRPr="00CE226C" w:rsidRDefault="00110845" w:rsidP="00110845">
            <w:r w:rsidRPr="00CE226C">
              <w:t>Отключена</w:t>
            </w:r>
          </w:p>
        </w:tc>
      </w:tr>
      <w:tr w:rsidR="00110845" w:rsidRPr="000F01CC" w14:paraId="372C941C" w14:textId="77777777" w:rsidTr="00110845">
        <w:trPr>
          <w:trHeight w:val="20"/>
        </w:trPr>
        <w:tc>
          <w:tcPr>
            <w:tcW w:w="3655" w:type="pct"/>
            <w:gridSpan w:val="2"/>
            <w:tcBorders>
              <w:top w:val="single" w:sz="4" w:space="0" w:color="auto"/>
              <w:bottom w:val="single" w:sz="4" w:space="0" w:color="auto"/>
            </w:tcBorders>
          </w:tcPr>
          <w:p w14:paraId="372C941A" w14:textId="77777777" w:rsidR="00110845" w:rsidRPr="00CE226C" w:rsidRDefault="00110845" w:rsidP="00110845">
            <w:pPr>
              <w:ind w:left="567"/>
            </w:pPr>
            <w:r w:rsidRPr="00CE226C">
              <w:t>Отключить Защитника Windows</w:t>
            </w:r>
          </w:p>
        </w:tc>
        <w:tc>
          <w:tcPr>
            <w:tcW w:w="1345" w:type="pct"/>
            <w:tcBorders>
              <w:top w:val="single" w:sz="4" w:space="0" w:color="auto"/>
              <w:bottom w:val="single" w:sz="4" w:space="0" w:color="auto"/>
            </w:tcBorders>
          </w:tcPr>
          <w:p w14:paraId="372C941B" w14:textId="77777777" w:rsidR="00110845" w:rsidRPr="00CE226C" w:rsidRDefault="00110845" w:rsidP="00110845">
            <w:r w:rsidRPr="00CE226C">
              <w:t>Включена</w:t>
            </w:r>
          </w:p>
        </w:tc>
      </w:tr>
      <w:tr w:rsidR="00110845" w:rsidRPr="000F01CC" w14:paraId="372C941F" w14:textId="77777777" w:rsidTr="00110845">
        <w:trPr>
          <w:trHeight w:val="20"/>
        </w:trPr>
        <w:tc>
          <w:tcPr>
            <w:tcW w:w="3655" w:type="pct"/>
            <w:gridSpan w:val="2"/>
            <w:tcBorders>
              <w:top w:val="single" w:sz="4" w:space="0" w:color="auto"/>
              <w:bottom w:val="single" w:sz="4" w:space="0" w:color="auto"/>
            </w:tcBorders>
          </w:tcPr>
          <w:p w14:paraId="372C941D" w14:textId="77777777" w:rsidR="00110845" w:rsidRPr="00CE226C" w:rsidRDefault="00110845" w:rsidP="00110845">
            <w:pPr>
              <w:ind w:left="567"/>
            </w:pPr>
            <w:r w:rsidRPr="00CE226C">
              <w:t>Отключить наблюдение в реальном времени</w:t>
            </w:r>
          </w:p>
        </w:tc>
        <w:tc>
          <w:tcPr>
            <w:tcW w:w="1345" w:type="pct"/>
            <w:tcBorders>
              <w:top w:val="single" w:sz="4" w:space="0" w:color="auto"/>
              <w:bottom w:val="single" w:sz="4" w:space="0" w:color="auto"/>
            </w:tcBorders>
          </w:tcPr>
          <w:p w14:paraId="372C941E" w14:textId="77777777" w:rsidR="00110845" w:rsidRPr="00CE226C" w:rsidRDefault="00110845" w:rsidP="00110845">
            <w:r w:rsidRPr="00CE226C">
              <w:t>Включена</w:t>
            </w:r>
          </w:p>
        </w:tc>
      </w:tr>
      <w:tr w:rsidR="00110845" w:rsidRPr="000F01CC" w14:paraId="372C9422" w14:textId="77777777" w:rsidTr="00110845">
        <w:trPr>
          <w:trHeight w:val="20"/>
        </w:trPr>
        <w:tc>
          <w:tcPr>
            <w:tcW w:w="3655" w:type="pct"/>
            <w:gridSpan w:val="2"/>
            <w:tcBorders>
              <w:top w:val="single" w:sz="4" w:space="0" w:color="auto"/>
              <w:bottom w:val="single" w:sz="4" w:space="0" w:color="auto"/>
            </w:tcBorders>
          </w:tcPr>
          <w:p w14:paraId="372C9420" w14:textId="77777777" w:rsidR="00110845" w:rsidRPr="00CE226C" w:rsidRDefault="00110845" w:rsidP="00110845">
            <w:pPr>
              <w:ind w:left="567"/>
            </w:pPr>
            <w:r w:rsidRPr="00CE226C">
              <w:t>Отключить постоянные действия</w:t>
            </w:r>
          </w:p>
        </w:tc>
        <w:tc>
          <w:tcPr>
            <w:tcW w:w="1345" w:type="pct"/>
            <w:tcBorders>
              <w:top w:val="single" w:sz="4" w:space="0" w:color="auto"/>
              <w:bottom w:val="single" w:sz="4" w:space="0" w:color="auto"/>
            </w:tcBorders>
          </w:tcPr>
          <w:p w14:paraId="372C9421" w14:textId="77777777" w:rsidR="00110845" w:rsidRPr="00CE226C" w:rsidRDefault="00110845" w:rsidP="00110845">
            <w:r w:rsidRPr="00CE226C">
              <w:t>Включена</w:t>
            </w:r>
          </w:p>
        </w:tc>
      </w:tr>
      <w:tr w:rsidR="00110845" w:rsidRPr="000F01CC" w14:paraId="372C9425" w14:textId="77777777" w:rsidTr="00110845">
        <w:trPr>
          <w:trHeight w:val="20"/>
        </w:trPr>
        <w:tc>
          <w:tcPr>
            <w:tcW w:w="3655" w:type="pct"/>
            <w:gridSpan w:val="2"/>
            <w:tcBorders>
              <w:top w:val="single" w:sz="4" w:space="0" w:color="auto"/>
              <w:bottom w:val="single" w:sz="4" w:space="0" w:color="auto"/>
            </w:tcBorders>
          </w:tcPr>
          <w:p w14:paraId="372C9423" w14:textId="77777777" w:rsidR="00110845" w:rsidRPr="00CE226C" w:rsidRDefault="00110845" w:rsidP="00110845">
            <w:pPr>
              <w:ind w:left="567"/>
              <w:rPr>
                <w:lang w:val="en-US"/>
              </w:rPr>
            </w:pPr>
            <w:r w:rsidRPr="00CE226C">
              <w:t>Настроить отчеты Microsoft SpyNet</w:t>
            </w:r>
          </w:p>
        </w:tc>
        <w:tc>
          <w:tcPr>
            <w:tcW w:w="1345" w:type="pct"/>
            <w:tcBorders>
              <w:top w:val="single" w:sz="4" w:space="0" w:color="auto"/>
              <w:bottom w:val="single" w:sz="4" w:space="0" w:color="auto"/>
            </w:tcBorders>
          </w:tcPr>
          <w:p w14:paraId="372C9424" w14:textId="77777777" w:rsidR="00110845" w:rsidRPr="00CE226C" w:rsidRDefault="00110845" w:rsidP="00110845">
            <w:r w:rsidRPr="00CE226C">
              <w:t>Отключена</w:t>
            </w:r>
          </w:p>
        </w:tc>
      </w:tr>
      <w:tr w:rsidR="00110845" w:rsidRPr="000F01CC" w14:paraId="372C9428" w14:textId="77777777" w:rsidTr="00110845">
        <w:trPr>
          <w:trHeight w:val="20"/>
        </w:trPr>
        <w:tc>
          <w:tcPr>
            <w:tcW w:w="3655" w:type="pct"/>
            <w:gridSpan w:val="2"/>
            <w:tcBorders>
              <w:top w:val="single" w:sz="4" w:space="0" w:color="auto"/>
              <w:bottom w:val="single" w:sz="4" w:space="0" w:color="auto"/>
            </w:tcBorders>
          </w:tcPr>
          <w:p w14:paraId="372C9426" w14:textId="77777777" w:rsidR="00110845" w:rsidRPr="00E546BC" w:rsidRDefault="00110845" w:rsidP="00110845">
            <w:pPr>
              <w:ind w:firstLine="426"/>
              <w:rPr>
                <w:b/>
                <w:sz w:val="22"/>
                <w:szCs w:val="22"/>
                <w:lang w:val="en-US"/>
              </w:rPr>
            </w:pPr>
            <w:r w:rsidRPr="00E546BC">
              <w:rPr>
                <w:b/>
                <w:sz w:val="22"/>
                <w:szCs w:val="22"/>
              </w:rPr>
              <w:t>Звукозапись</w:t>
            </w:r>
          </w:p>
        </w:tc>
        <w:tc>
          <w:tcPr>
            <w:tcW w:w="1345" w:type="pct"/>
            <w:tcBorders>
              <w:top w:val="single" w:sz="4" w:space="0" w:color="auto"/>
              <w:bottom w:val="single" w:sz="4" w:space="0" w:color="auto"/>
            </w:tcBorders>
          </w:tcPr>
          <w:p w14:paraId="372C9427" w14:textId="77777777" w:rsidR="00110845" w:rsidRPr="00CE226C" w:rsidRDefault="00110845" w:rsidP="00110845"/>
        </w:tc>
      </w:tr>
      <w:tr w:rsidR="00110845" w:rsidRPr="000F01CC" w14:paraId="372C942B" w14:textId="77777777" w:rsidTr="00110845">
        <w:trPr>
          <w:trHeight w:val="20"/>
        </w:trPr>
        <w:tc>
          <w:tcPr>
            <w:tcW w:w="3655" w:type="pct"/>
            <w:gridSpan w:val="2"/>
            <w:tcBorders>
              <w:top w:val="single" w:sz="4" w:space="0" w:color="auto"/>
              <w:bottom w:val="single" w:sz="4" w:space="0" w:color="auto"/>
            </w:tcBorders>
          </w:tcPr>
          <w:p w14:paraId="372C9429" w14:textId="77777777" w:rsidR="00110845" w:rsidRPr="00CE226C" w:rsidRDefault="00110845" w:rsidP="00110845">
            <w:pPr>
              <w:ind w:firstLine="567"/>
            </w:pPr>
            <w:r w:rsidRPr="00CE226C">
              <w:t>Запретить выполнение программы «Звукозапись»</w:t>
            </w:r>
          </w:p>
        </w:tc>
        <w:tc>
          <w:tcPr>
            <w:tcW w:w="1345" w:type="pct"/>
            <w:tcBorders>
              <w:top w:val="single" w:sz="4" w:space="0" w:color="auto"/>
              <w:bottom w:val="single" w:sz="4" w:space="0" w:color="auto"/>
            </w:tcBorders>
          </w:tcPr>
          <w:p w14:paraId="372C942A" w14:textId="77777777" w:rsidR="00110845" w:rsidRPr="00CE226C" w:rsidRDefault="00110845" w:rsidP="00110845">
            <w:r w:rsidRPr="00CE226C">
              <w:t>Включена</w:t>
            </w:r>
          </w:p>
        </w:tc>
      </w:tr>
      <w:tr w:rsidR="00110845" w:rsidRPr="000F01CC" w14:paraId="372C942E" w14:textId="77777777" w:rsidTr="00110845">
        <w:trPr>
          <w:trHeight w:val="20"/>
        </w:trPr>
        <w:tc>
          <w:tcPr>
            <w:tcW w:w="3655" w:type="pct"/>
            <w:gridSpan w:val="2"/>
            <w:tcBorders>
              <w:top w:val="single" w:sz="4" w:space="0" w:color="auto"/>
              <w:bottom w:val="single" w:sz="4" w:space="0" w:color="auto"/>
            </w:tcBorders>
          </w:tcPr>
          <w:p w14:paraId="372C942C" w14:textId="77777777" w:rsidR="00110845" w:rsidRPr="00E546BC" w:rsidRDefault="00110845" w:rsidP="00110845">
            <w:pPr>
              <w:ind w:firstLine="426"/>
              <w:rPr>
                <w:b/>
                <w:sz w:val="22"/>
                <w:szCs w:val="22"/>
                <w:lang w:val="en-US"/>
              </w:rPr>
            </w:pPr>
            <w:r w:rsidRPr="00E546BC">
              <w:rPr>
                <w:b/>
                <w:sz w:val="22"/>
                <w:szCs w:val="22"/>
              </w:rPr>
              <w:t>Календарь Windows</w:t>
            </w:r>
          </w:p>
        </w:tc>
        <w:tc>
          <w:tcPr>
            <w:tcW w:w="1345" w:type="pct"/>
            <w:tcBorders>
              <w:top w:val="single" w:sz="4" w:space="0" w:color="auto"/>
              <w:bottom w:val="single" w:sz="4" w:space="0" w:color="auto"/>
            </w:tcBorders>
          </w:tcPr>
          <w:p w14:paraId="372C942D" w14:textId="77777777" w:rsidR="00110845" w:rsidRPr="00CE226C" w:rsidRDefault="00110845" w:rsidP="00110845"/>
        </w:tc>
      </w:tr>
      <w:tr w:rsidR="00110845" w:rsidRPr="000F01CC" w14:paraId="372C9431" w14:textId="77777777" w:rsidTr="00110845">
        <w:trPr>
          <w:trHeight w:val="20"/>
        </w:trPr>
        <w:tc>
          <w:tcPr>
            <w:tcW w:w="3655" w:type="pct"/>
            <w:gridSpan w:val="2"/>
            <w:tcBorders>
              <w:top w:val="single" w:sz="4" w:space="0" w:color="auto"/>
              <w:bottom w:val="single" w:sz="4" w:space="0" w:color="auto"/>
            </w:tcBorders>
          </w:tcPr>
          <w:p w14:paraId="372C942F" w14:textId="77777777" w:rsidR="00110845" w:rsidRPr="00CE226C" w:rsidRDefault="00110845" w:rsidP="00110845">
            <w:pPr>
              <w:ind w:firstLine="567"/>
            </w:pPr>
            <w:r w:rsidRPr="00CE226C">
              <w:t>Выключить календарь Windows.</w:t>
            </w:r>
          </w:p>
        </w:tc>
        <w:tc>
          <w:tcPr>
            <w:tcW w:w="1345" w:type="pct"/>
            <w:tcBorders>
              <w:top w:val="single" w:sz="4" w:space="0" w:color="auto"/>
              <w:bottom w:val="single" w:sz="4" w:space="0" w:color="auto"/>
            </w:tcBorders>
          </w:tcPr>
          <w:p w14:paraId="372C9430" w14:textId="77777777" w:rsidR="00110845" w:rsidRPr="00CE226C" w:rsidRDefault="00110845" w:rsidP="00110845">
            <w:r w:rsidRPr="00CE226C">
              <w:t>Включена</w:t>
            </w:r>
          </w:p>
        </w:tc>
      </w:tr>
      <w:tr w:rsidR="00110845" w:rsidRPr="000F01CC" w14:paraId="372C9434" w14:textId="77777777" w:rsidTr="00110845">
        <w:trPr>
          <w:trHeight w:val="20"/>
        </w:trPr>
        <w:tc>
          <w:tcPr>
            <w:tcW w:w="3655" w:type="pct"/>
            <w:gridSpan w:val="2"/>
            <w:tcBorders>
              <w:top w:val="single" w:sz="4" w:space="0" w:color="auto"/>
              <w:bottom w:val="single" w:sz="4" w:space="0" w:color="auto"/>
            </w:tcBorders>
          </w:tcPr>
          <w:p w14:paraId="372C9432" w14:textId="77777777" w:rsidR="00110845" w:rsidRPr="00E546BC" w:rsidRDefault="00110845" w:rsidP="00110845">
            <w:pPr>
              <w:ind w:firstLine="426"/>
              <w:rPr>
                <w:b/>
                <w:sz w:val="22"/>
                <w:szCs w:val="22"/>
                <w:lang w:val="en-US"/>
              </w:rPr>
            </w:pPr>
            <w:r w:rsidRPr="00E546BC">
              <w:rPr>
                <w:b/>
                <w:sz w:val="22"/>
                <w:szCs w:val="22"/>
              </w:rPr>
              <w:t>Каналы RSS</w:t>
            </w:r>
          </w:p>
        </w:tc>
        <w:tc>
          <w:tcPr>
            <w:tcW w:w="1345" w:type="pct"/>
            <w:tcBorders>
              <w:top w:val="single" w:sz="4" w:space="0" w:color="auto"/>
              <w:bottom w:val="single" w:sz="4" w:space="0" w:color="auto"/>
            </w:tcBorders>
          </w:tcPr>
          <w:p w14:paraId="372C9433" w14:textId="77777777" w:rsidR="00110845" w:rsidRPr="00CE226C" w:rsidRDefault="00110845" w:rsidP="00110845"/>
        </w:tc>
      </w:tr>
      <w:tr w:rsidR="00110845" w:rsidRPr="000F01CC" w14:paraId="372C9437" w14:textId="77777777" w:rsidTr="00110845">
        <w:trPr>
          <w:trHeight w:val="20"/>
        </w:trPr>
        <w:tc>
          <w:tcPr>
            <w:tcW w:w="3655" w:type="pct"/>
            <w:gridSpan w:val="2"/>
            <w:tcBorders>
              <w:top w:val="single" w:sz="4" w:space="0" w:color="auto"/>
              <w:bottom w:val="single" w:sz="4" w:space="0" w:color="auto"/>
            </w:tcBorders>
          </w:tcPr>
          <w:p w14:paraId="372C9435" w14:textId="77777777" w:rsidR="00110845" w:rsidRPr="00CE226C" w:rsidRDefault="00110845" w:rsidP="00110845">
            <w:pPr>
              <w:ind w:left="567"/>
            </w:pPr>
            <w:r w:rsidRPr="00CE226C">
              <w:t>Включить обычную проверку подлинности веб-каналов через HTTP</w:t>
            </w:r>
          </w:p>
        </w:tc>
        <w:tc>
          <w:tcPr>
            <w:tcW w:w="1345" w:type="pct"/>
            <w:tcBorders>
              <w:top w:val="single" w:sz="4" w:space="0" w:color="auto"/>
              <w:bottom w:val="single" w:sz="4" w:space="0" w:color="auto"/>
            </w:tcBorders>
          </w:tcPr>
          <w:p w14:paraId="372C9436" w14:textId="77777777" w:rsidR="00110845" w:rsidRPr="00CE226C" w:rsidRDefault="00110845" w:rsidP="00110845">
            <w:r w:rsidRPr="00CE226C">
              <w:t>Включена</w:t>
            </w:r>
          </w:p>
        </w:tc>
      </w:tr>
      <w:tr w:rsidR="00110845" w:rsidRPr="000F01CC" w14:paraId="372C943A" w14:textId="77777777" w:rsidTr="00110845">
        <w:trPr>
          <w:trHeight w:val="20"/>
        </w:trPr>
        <w:tc>
          <w:tcPr>
            <w:tcW w:w="3655" w:type="pct"/>
            <w:gridSpan w:val="2"/>
            <w:tcBorders>
              <w:top w:val="single" w:sz="4" w:space="0" w:color="auto"/>
              <w:bottom w:val="single" w:sz="4" w:space="0" w:color="auto"/>
            </w:tcBorders>
          </w:tcPr>
          <w:p w14:paraId="372C9438" w14:textId="77777777" w:rsidR="00110845" w:rsidRPr="00CE226C" w:rsidRDefault="00110845" w:rsidP="00110845">
            <w:pPr>
              <w:ind w:left="567"/>
            </w:pPr>
            <w:r w:rsidRPr="00CE226C">
              <w:t>Отключить синхронизацию веб-каналов и веб-фрагментов в фоновом режиме</w:t>
            </w:r>
          </w:p>
        </w:tc>
        <w:tc>
          <w:tcPr>
            <w:tcW w:w="1345" w:type="pct"/>
            <w:tcBorders>
              <w:top w:val="single" w:sz="4" w:space="0" w:color="auto"/>
              <w:bottom w:val="single" w:sz="4" w:space="0" w:color="auto"/>
            </w:tcBorders>
          </w:tcPr>
          <w:p w14:paraId="372C9439" w14:textId="77777777" w:rsidR="00110845" w:rsidRPr="00CE226C" w:rsidRDefault="00110845" w:rsidP="00110845">
            <w:r w:rsidRPr="00CE226C">
              <w:t>Включена</w:t>
            </w:r>
          </w:p>
        </w:tc>
      </w:tr>
      <w:tr w:rsidR="00110845" w:rsidRPr="000F01CC" w14:paraId="372C943D" w14:textId="77777777" w:rsidTr="00110845">
        <w:trPr>
          <w:trHeight w:val="20"/>
        </w:trPr>
        <w:tc>
          <w:tcPr>
            <w:tcW w:w="3655" w:type="pct"/>
            <w:gridSpan w:val="2"/>
            <w:tcBorders>
              <w:top w:val="single" w:sz="4" w:space="0" w:color="auto"/>
              <w:bottom w:val="single" w:sz="4" w:space="0" w:color="auto"/>
            </w:tcBorders>
          </w:tcPr>
          <w:p w14:paraId="372C943B" w14:textId="77777777" w:rsidR="00110845" w:rsidRPr="00CE226C" w:rsidRDefault="00110845" w:rsidP="00110845">
            <w:pPr>
              <w:ind w:left="567"/>
            </w:pPr>
            <w:r w:rsidRPr="00CE226C">
              <w:t>Отключить загрузку вложений</w:t>
            </w:r>
          </w:p>
        </w:tc>
        <w:tc>
          <w:tcPr>
            <w:tcW w:w="1345" w:type="pct"/>
            <w:tcBorders>
              <w:top w:val="single" w:sz="4" w:space="0" w:color="auto"/>
              <w:bottom w:val="single" w:sz="4" w:space="0" w:color="auto"/>
            </w:tcBorders>
          </w:tcPr>
          <w:p w14:paraId="372C943C" w14:textId="77777777" w:rsidR="00110845" w:rsidRPr="00CE226C" w:rsidRDefault="00110845" w:rsidP="00110845">
            <w:r w:rsidRPr="00CE226C">
              <w:t>Включена</w:t>
            </w:r>
          </w:p>
        </w:tc>
      </w:tr>
      <w:tr w:rsidR="00110845" w:rsidRPr="000F01CC" w14:paraId="372C9440" w14:textId="77777777" w:rsidTr="00110845">
        <w:trPr>
          <w:trHeight w:val="20"/>
        </w:trPr>
        <w:tc>
          <w:tcPr>
            <w:tcW w:w="3655" w:type="pct"/>
            <w:gridSpan w:val="2"/>
            <w:tcBorders>
              <w:top w:val="single" w:sz="4" w:space="0" w:color="auto"/>
              <w:bottom w:val="single" w:sz="4" w:space="0" w:color="auto"/>
            </w:tcBorders>
          </w:tcPr>
          <w:p w14:paraId="372C943E" w14:textId="77777777" w:rsidR="00110845" w:rsidRPr="00CE226C" w:rsidRDefault="00110845" w:rsidP="00110845">
            <w:pPr>
              <w:ind w:left="567"/>
            </w:pPr>
            <w:r w:rsidRPr="00CE226C">
              <w:lastRenderedPageBreak/>
              <w:t>Отключить добавление и удаление веб-каналов и веб-фрагментов</w:t>
            </w:r>
          </w:p>
        </w:tc>
        <w:tc>
          <w:tcPr>
            <w:tcW w:w="1345" w:type="pct"/>
            <w:tcBorders>
              <w:top w:val="single" w:sz="4" w:space="0" w:color="auto"/>
              <w:bottom w:val="single" w:sz="4" w:space="0" w:color="auto"/>
            </w:tcBorders>
          </w:tcPr>
          <w:p w14:paraId="372C943F" w14:textId="77777777" w:rsidR="00110845" w:rsidRPr="00CE226C" w:rsidRDefault="00110845" w:rsidP="00110845">
            <w:r w:rsidRPr="00CE226C">
              <w:t>Включена</w:t>
            </w:r>
          </w:p>
        </w:tc>
      </w:tr>
      <w:tr w:rsidR="00110845" w:rsidRPr="000F01CC" w14:paraId="372C9443" w14:textId="77777777" w:rsidTr="00110845">
        <w:trPr>
          <w:trHeight w:val="20"/>
        </w:trPr>
        <w:tc>
          <w:tcPr>
            <w:tcW w:w="3655" w:type="pct"/>
            <w:gridSpan w:val="2"/>
            <w:tcBorders>
              <w:top w:val="single" w:sz="4" w:space="0" w:color="auto"/>
              <w:bottom w:val="single" w:sz="4" w:space="0" w:color="auto"/>
            </w:tcBorders>
          </w:tcPr>
          <w:p w14:paraId="372C9441" w14:textId="77777777" w:rsidR="00110845" w:rsidRPr="00CE226C" w:rsidRDefault="00110845" w:rsidP="00110845">
            <w:pPr>
              <w:ind w:left="567"/>
            </w:pPr>
            <w:r w:rsidRPr="00CE226C">
              <w:t>Отключить обнаружение веб-каналов и веб-фрагментов</w:t>
            </w:r>
          </w:p>
        </w:tc>
        <w:tc>
          <w:tcPr>
            <w:tcW w:w="1345" w:type="pct"/>
            <w:tcBorders>
              <w:top w:val="single" w:sz="4" w:space="0" w:color="auto"/>
              <w:bottom w:val="single" w:sz="4" w:space="0" w:color="auto"/>
            </w:tcBorders>
          </w:tcPr>
          <w:p w14:paraId="372C9442" w14:textId="77777777" w:rsidR="00110845" w:rsidRPr="00CE226C" w:rsidRDefault="00110845" w:rsidP="00110845">
            <w:r w:rsidRPr="00CE226C">
              <w:t>Включена</w:t>
            </w:r>
          </w:p>
        </w:tc>
      </w:tr>
      <w:tr w:rsidR="00110845" w:rsidRPr="000F01CC" w14:paraId="372C9446" w14:textId="77777777" w:rsidTr="00110845">
        <w:trPr>
          <w:trHeight w:val="20"/>
        </w:trPr>
        <w:tc>
          <w:tcPr>
            <w:tcW w:w="3655" w:type="pct"/>
            <w:gridSpan w:val="2"/>
            <w:tcBorders>
              <w:top w:val="single" w:sz="4" w:space="0" w:color="auto"/>
              <w:bottom w:val="single" w:sz="4" w:space="0" w:color="auto"/>
            </w:tcBorders>
          </w:tcPr>
          <w:p w14:paraId="372C9444" w14:textId="77777777" w:rsidR="00110845" w:rsidRPr="00CE226C" w:rsidRDefault="00110845" w:rsidP="00110845">
            <w:pPr>
              <w:ind w:left="567"/>
              <w:rPr>
                <w:lang w:val="en-US"/>
              </w:rPr>
            </w:pPr>
            <w:r w:rsidRPr="00CE226C">
              <w:t>Отключить список веб-каналов</w:t>
            </w:r>
          </w:p>
        </w:tc>
        <w:tc>
          <w:tcPr>
            <w:tcW w:w="1345" w:type="pct"/>
            <w:tcBorders>
              <w:top w:val="single" w:sz="4" w:space="0" w:color="auto"/>
              <w:bottom w:val="single" w:sz="4" w:space="0" w:color="auto"/>
            </w:tcBorders>
          </w:tcPr>
          <w:p w14:paraId="372C9445" w14:textId="77777777" w:rsidR="00110845" w:rsidRPr="00CE226C" w:rsidRDefault="00110845" w:rsidP="00110845">
            <w:r w:rsidRPr="00CE226C">
              <w:t>Включена</w:t>
            </w:r>
          </w:p>
        </w:tc>
      </w:tr>
      <w:tr w:rsidR="00110845" w:rsidRPr="000F01CC" w14:paraId="372C9449" w14:textId="77777777" w:rsidTr="00110845">
        <w:trPr>
          <w:trHeight w:val="20"/>
        </w:trPr>
        <w:tc>
          <w:tcPr>
            <w:tcW w:w="3655" w:type="pct"/>
            <w:gridSpan w:val="2"/>
            <w:tcBorders>
              <w:top w:val="single" w:sz="4" w:space="0" w:color="auto"/>
              <w:bottom w:val="single" w:sz="4" w:space="0" w:color="auto"/>
            </w:tcBorders>
          </w:tcPr>
          <w:p w14:paraId="372C9447" w14:textId="77777777" w:rsidR="00110845" w:rsidRPr="00E546BC" w:rsidRDefault="00110845" w:rsidP="00110845">
            <w:pPr>
              <w:ind w:firstLine="426"/>
              <w:rPr>
                <w:b/>
                <w:sz w:val="22"/>
                <w:szCs w:val="22"/>
                <w:lang w:val="en-US"/>
              </w:rPr>
            </w:pPr>
            <w:r w:rsidRPr="00E546BC">
              <w:rPr>
                <w:b/>
                <w:sz w:val="22"/>
                <w:szCs w:val="22"/>
              </w:rPr>
              <w:t>Настройки презентации</w:t>
            </w:r>
          </w:p>
        </w:tc>
        <w:tc>
          <w:tcPr>
            <w:tcW w:w="1345" w:type="pct"/>
            <w:tcBorders>
              <w:top w:val="single" w:sz="4" w:space="0" w:color="auto"/>
              <w:bottom w:val="single" w:sz="4" w:space="0" w:color="auto"/>
            </w:tcBorders>
          </w:tcPr>
          <w:p w14:paraId="372C9448" w14:textId="77777777" w:rsidR="00110845" w:rsidRPr="00CE226C" w:rsidRDefault="00110845" w:rsidP="00110845"/>
        </w:tc>
      </w:tr>
      <w:tr w:rsidR="00110845" w:rsidRPr="000F01CC" w14:paraId="372C944C" w14:textId="77777777" w:rsidTr="00110845">
        <w:trPr>
          <w:trHeight w:val="20"/>
        </w:trPr>
        <w:tc>
          <w:tcPr>
            <w:tcW w:w="3655" w:type="pct"/>
            <w:gridSpan w:val="2"/>
            <w:tcBorders>
              <w:top w:val="single" w:sz="4" w:space="0" w:color="auto"/>
              <w:bottom w:val="single" w:sz="4" w:space="0" w:color="auto"/>
            </w:tcBorders>
          </w:tcPr>
          <w:p w14:paraId="372C944A" w14:textId="77777777" w:rsidR="00110845" w:rsidRPr="00CE226C" w:rsidRDefault="00110845" w:rsidP="00110845">
            <w:pPr>
              <w:ind w:firstLine="567"/>
            </w:pPr>
            <w:r w:rsidRPr="00CE226C">
              <w:t>Выключить настройки презентации Windows</w:t>
            </w:r>
          </w:p>
        </w:tc>
        <w:tc>
          <w:tcPr>
            <w:tcW w:w="1345" w:type="pct"/>
            <w:tcBorders>
              <w:top w:val="single" w:sz="4" w:space="0" w:color="auto"/>
              <w:bottom w:val="single" w:sz="4" w:space="0" w:color="auto"/>
            </w:tcBorders>
          </w:tcPr>
          <w:p w14:paraId="372C944B" w14:textId="77777777" w:rsidR="00110845" w:rsidRPr="00CE226C" w:rsidRDefault="00110845" w:rsidP="00110845">
            <w:r w:rsidRPr="00CE226C">
              <w:t>Включена</w:t>
            </w:r>
          </w:p>
        </w:tc>
      </w:tr>
      <w:tr w:rsidR="00110845" w:rsidRPr="000F01CC" w14:paraId="372C944F" w14:textId="77777777" w:rsidTr="00110845">
        <w:trPr>
          <w:trHeight w:val="20"/>
        </w:trPr>
        <w:tc>
          <w:tcPr>
            <w:tcW w:w="3655" w:type="pct"/>
            <w:gridSpan w:val="2"/>
            <w:tcBorders>
              <w:top w:val="single" w:sz="4" w:space="0" w:color="auto"/>
              <w:bottom w:val="single" w:sz="4" w:space="0" w:color="auto"/>
            </w:tcBorders>
          </w:tcPr>
          <w:p w14:paraId="372C944D" w14:textId="77777777" w:rsidR="00110845" w:rsidRPr="00E546BC" w:rsidRDefault="00110845" w:rsidP="00110845">
            <w:pPr>
              <w:ind w:firstLine="426"/>
              <w:rPr>
                <w:b/>
                <w:sz w:val="22"/>
                <w:szCs w:val="22"/>
                <w:lang w:val="en-US"/>
              </w:rPr>
            </w:pPr>
            <w:r w:rsidRPr="00E546BC">
              <w:rPr>
                <w:b/>
                <w:sz w:val="22"/>
                <w:szCs w:val="22"/>
              </w:rPr>
              <w:t>Обозреватель игр</w:t>
            </w:r>
          </w:p>
        </w:tc>
        <w:tc>
          <w:tcPr>
            <w:tcW w:w="1345" w:type="pct"/>
            <w:tcBorders>
              <w:top w:val="single" w:sz="4" w:space="0" w:color="auto"/>
              <w:bottom w:val="single" w:sz="4" w:space="0" w:color="auto"/>
            </w:tcBorders>
          </w:tcPr>
          <w:p w14:paraId="372C944E" w14:textId="77777777" w:rsidR="00110845" w:rsidRPr="00CE226C" w:rsidRDefault="00110845" w:rsidP="00110845"/>
        </w:tc>
      </w:tr>
      <w:tr w:rsidR="00110845" w:rsidRPr="000F01CC" w14:paraId="372C9452" w14:textId="77777777" w:rsidTr="00110845">
        <w:trPr>
          <w:trHeight w:val="20"/>
        </w:trPr>
        <w:tc>
          <w:tcPr>
            <w:tcW w:w="3655" w:type="pct"/>
            <w:gridSpan w:val="2"/>
            <w:tcBorders>
              <w:top w:val="single" w:sz="4" w:space="0" w:color="auto"/>
              <w:bottom w:val="single" w:sz="4" w:space="0" w:color="auto"/>
            </w:tcBorders>
          </w:tcPr>
          <w:p w14:paraId="372C9450" w14:textId="77777777" w:rsidR="00110845" w:rsidRPr="00CE226C" w:rsidRDefault="00110845" w:rsidP="00110845">
            <w:pPr>
              <w:ind w:firstLine="567"/>
            </w:pPr>
            <w:r w:rsidRPr="00CE226C">
              <w:t>Выключить загрузку сведений об игре</w:t>
            </w:r>
          </w:p>
        </w:tc>
        <w:tc>
          <w:tcPr>
            <w:tcW w:w="1345" w:type="pct"/>
            <w:tcBorders>
              <w:top w:val="single" w:sz="4" w:space="0" w:color="auto"/>
              <w:bottom w:val="single" w:sz="4" w:space="0" w:color="auto"/>
            </w:tcBorders>
          </w:tcPr>
          <w:p w14:paraId="372C9451" w14:textId="77777777" w:rsidR="00110845" w:rsidRPr="00CE226C" w:rsidRDefault="00110845" w:rsidP="00110845">
            <w:r w:rsidRPr="00CE226C">
              <w:t>Включена</w:t>
            </w:r>
          </w:p>
        </w:tc>
      </w:tr>
      <w:tr w:rsidR="00110845" w:rsidRPr="000F01CC" w14:paraId="372C9455" w14:textId="77777777" w:rsidTr="00110845">
        <w:trPr>
          <w:trHeight w:val="20"/>
        </w:trPr>
        <w:tc>
          <w:tcPr>
            <w:tcW w:w="3655" w:type="pct"/>
            <w:gridSpan w:val="2"/>
            <w:tcBorders>
              <w:top w:val="single" w:sz="4" w:space="0" w:color="auto"/>
              <w:bottom w:val="single" w:sz="4" w:space="0" w:color="auto"/>
            </w:tcBorders>
          </w:tcPr>
          <w:p w14:paraId="372C9453" w14:textId="77777777" w:rsidR="00110845" w:rsidRPr="00CE226C" w:rsidRDefault="00110845" w:rsidP="00110845">
            <w:pPr>
              <w:ind w:firstLine="567"/>
            </w:pPr>
            <w:r w:rsidRPr="00CE226C">
              <w:t>Отключить обновления игр</w:t>
            </w:r>
          </w:p>
        </w:tc>
        <w:tc>
          <w:tcPr>
            <w:tcW w:w="1345" w:type="pct"/>
            <w:tcBorders>
              <w:top w:val="single" w:sz="4" w:space="0" w:color="auto"/>
              <w:bottom w:val="single" w:sz="4" w:space="0" w:color="auto"/>
            </w:tcBorders>
          </w:tcPr>
          <w:p w14:paraId="372C9454" w14:textId="77777777" w:rsidR="00110845" w:rsidRPr="00CE226C" w:rsidRDefault="00110845" w:rsidP="00110845">
            <w:r w:rsidRPr="00CE226C">
              <w:t>Включена</w:t>
            </w:r>
          </w:p>
        </w:tc>
      </w:tr>
      <w:tr w:rsidR="00110845" w:rsidRPr="000F01CC" w14:paraId="372C9458" w14:textId="77777777" w:rsidTr="00110845">
        <w:trPr>
          <w:trHeight w:val="20"/>
        </w:trPr>
        <w:tc>
          <w:tcPr>
            <w:tcW w:w="3655" w:type="pct"/>
            <w:gridSpan w:val="2"/>
            <w:tcBorders>
              <w:top w:val="single" w:sz="4" w:space="0" w:color="auto"/>
              <w:bottom w:val="single" w:sz="4" w:space="0" w:color="auto"/>
            </w:tcBorders>
          </w:tcPr>
          <w:p w14:paraId="372C9456" w14:textId="77777777" w:rsidR="00110845" w:rsidRPr="00CE226C" w:rsidRDefault="00110845" w:rsidP="00110845">
            <w:pPr>
              <w:ind w:left="567"/>
            </w:pPr>
            <w:r w:rsidRPr="00CE226C">
              <w:t>Не отслеживать время последнего сеанса игр в папке «Игры»</w:t>
            </w:r>
          </w:p>
        </w:tc>
        <w:tc>
          <w:tcPr>
            <w:tcW w:w="1345" w:type="pct"/>
            <w:tcBorders>
              <w:top w:val="single" w:sz="4" w:space="0" w:color="auto"/>
              <w:bottom w:val="single" w:sz="4" w:space="0" w:color="auto"/>
            </w:tcBorders>
          </w:tcPr>
          <w:p w14:paraId="372C9457" w14:textId="77777777" w:rsidR="00110845" w:rsidRPr="00CE226C" w:rsidRDefault="00110845" w:rsidP="00110845">
            <w:r w:rsidRPr="00CE226C">
              <w:t>Включена</w:t>
            </w:r>
          </w:p>
        </w:tc>
      </w:tr>
      <w:tr w:rsidR="00110845" w:rsidRPr="000F01CC" w14:paraId="372C945B" w14:textId="77777777" w:rsidTr="00110845">
        <w:trPr>
          <w:trHeight w:val="20"/>
        </w:trPr>
        <w:tc>
          <w:tcPr>
            <w:tcW w:w="3655" w:type="pct"/>
            <w:gridSpan w:val="2"/>
            <w:tcBorders>
              <w:top w:val="single" w:sz="4" w:space="0" w:color="auto"/>
              <w:bottom w:val="single" w:sz="4" w:space="0" w:color="auto"/>
            </w:tcBorders>
          </w:tcPr>
          <w:p w14:paraId="372C9459" w14:textId="77777777" w:rsidR="00110845" w:rsidRPr="00E546BC" w:rsidRDefault="00110845" w:rsidP="00110845">
            <w:pPr>
              <w:ind w:firstLine="426"/>
              <w:rPr>
                <w:b/>
                <w:sz w:val="22"/>
                <w:szCs w:val="22"/>
              </w:rPr>
            </w:pPr>
            <w:r w:rsidRPr="00E546BC">
              <w:rPr>
                <w:b/>
                <w:sz w:val="22"/>
                <w:szCs w:val="22"/>
              </w:rPr>
              <w:t>Отчеты об ошибках Windows</w:t>
            </w:r>
          </w:p>
        </w:tc>
        <w:tc>
          <w:tcPr>
            <w:tcW w:w="1345" w:type="pct"/>
            <w:tcBorders>
              <w:top w:val="single" w:sz="4" w:space="0" w:color="auto"/>
              <w:bottom w:val="single" w:sz="4" w:space="0" w:color="auto"/>
            </w:tcBorders>
          </w:tcPr>
          <w:p w14:paraId="372C945A" w14:textId="77777777" w:rsidR="00110845" w:rsidRPr="00CE226C" w:rsidRDefault="00110845" w:rsidP="00110845"/>
        </w:tc>
      </w:tr>
      <w:tr w:rsidR="00110845" w:rsidRPr="000F01CC" w14:paraId="372C945E" w14:textId="77777777" w:rsidTr="00110845">
        <w:trPr>
          <w:trHeight w:val="20"/>
        </w:trPr>
        <w:tc>
          <w:tcPr>
            <w:tcW w:w="3655" w:type="pct"/>
            <w:gridSpan w:val="2"/>
            <w:tcBorders>
              <w:top w:val="single" w:sz="4" w:space="0" w:color="auto"/>
              <w:bottom w:val="single" w:sz="4" w:space="0" w:color="auto"/>
            </w:tcBorders>
          </w:tcPr>
          <w:p w14:paraId="372C945C" w14:textId="77777777" w:rsidR="00110845" w:rsidRPr="00E546BC" w:rsidRDefault="00110845" w:rsidP="00110845">
            <w:pPr>
              <w:ind w:firstLine="567"/>
              <w:rPr>
                <w:b/>
                <w:sz w:val="22"/>
                <w:szCs w:val="22"/>
              </w:rPr>
            </w:pPr>
            <w:r w:rsidRPr="00E546BC">
              <w:rPr>
                <w:b/>
                <w:sz w:val="22"/>
                <w:szCs w:val="22"/>
              </w:rPr>
              <w:t>Параметры расширенного отчета об ошибках</w:t>
            </w:r>
          </w:p>
        </w:tc>
        <w:tc>
          <w:tcPr>
            <w:tcW w:w="1345" w:type="pct"/>
            <w:tcBorders>
              <w:top w:val="single" w:sz="4" w:space="0" w:color="auto"/>
              <w:bottom w:val="single" w:sz="4" w:space="0" w:color="auto"/>
            </w:tcBorders>
          </w:tcPr>
          <w:p w14:paraId="372C945D" w14:textId="77777777" w:rsidR="00110845" w:rsidRPr="00CE226C" w:rsidRDefault="00110845" w:rsidP="00110845"/>
        </w:tc>
      </w:tr>
      <w:tr w:rsidR="00110845" w:rsidRPr="000F01CC" w14:paraId="372C9461" w14:textId="77777777" w:rsidTr="00110845">
        <w:trPr>
          <w:trHeight w:val="20"/>
        </w:trPr>
        <w:tc>
          <w:tcPr>
            <w:tcW w:w="3655" w:type="pct"/>
            <w:gridSpan w:val="2"/>
            <w:tcBorders>
              <w:top w:val="single" w:sz="4" w:space="0" w:color="auto"/>
              <w:bottom w:val="single" w:sz="4" w:space="0" w:color="auto"/>
            </w:tcBorders>
          </w:tcPr>
          <w:p w14:paraId="372C945F" w14:textId="77777777" w:rsidR="00110845" w:rsidRPr="00CE226C" w:rsidRDefault="00110845" w:rsidP="00110845">
            <w:pPr>
              <w:ind w:left="709"/>
              <w:rPr>
                <w:b/>
              </w:rPr>
            </w:pPr>
            <w:r w:rsidRPr="00CE226C">
              <w:t>Отправлять отчет о незапланированном завершении работы</w:t>
            </w:r>
          </w:p>
        </w:tc>
        <w:tc>
          <w:tcPr>
            <w:tcW w:w="1345" w:type="pct"/>
            <w:tcBorders>
              <w:top w:val="single" w:sz="4" w:space="0" w:color="auto"/>
              <w:bottom w:val="single" w:sz="4" w:space="0" w:color="auto"/>
            </w:tcBorders>
          </w:tcPr>
          <w:p w14:paraId="372C9460" w14:textId="77777777" w:rsidR="00110845" w:rsidRPr="00CE226C" w:rsidRDefault="00110845" w:rsidP="00110845">
            <w:r w:rsidRPr="00CE226C">
              <w:t>Отключена</w:t>
            </w:r>
          </w:p>
        </w:tc>
      </w:tr>
      <w:tr w:rsidR="00110845" w:rsidRPr="000F01CC" w14:paraId="372C9464" w14:textId="77777777" w:rsidTr="00110845">
        <w:trPr>
          <w:trHeight w:val="20"/>
        </w:trPr>
        <w:tc>
          <w:tcPr>
            <w:tcW w:w="3655" w:type="pct"/>
            <w:gridSpan w:val="2"/>
            <w:tcBorders>
              <w:top w:val="single" w:sz="4" w:space="0" w:color="auto"/>
              <w:bottom w:val="single" w:sz="4" w:space="0" w:color="auto"/>
            </w:tcBorders>
          </w:tcPr>
          <w:p w14:paraId="372C9462" w14:textId="77777777" w:rsidR="00110845" w:rsidRPr="00CE226C" w:rsidRDefault="00110845" w:rsidP="00110845">
            <w:pPr>
              <w:ind w:firstLine="709"/>
            </w:pPr>
            <w:r w:rsidRPr="00CE226C">
              <w:t>Параметры по умолчанию для отчетов приложений</w:t>
            </w:r>
          </w:p>
        </w:tc>
        <w:tc>
          <w:tcPr>
            <w:tcW w:w="1345" w:type="pct"/>
            <w:tcBorders>
              <w:top w:val="single" w:sz="4" w:space="0" w:color="auto"/>
              <w:bottom w:val="single" w:sz="4" w:space="0" w:color="auto"/>
            </w:tcBorders>
          </w:tcPr>
          <w:p w14:paraId="372C9463" w14:textId="77777777" w:rsidR="00110845" w:rsidRPr="00CE226C" w:rsidRDefault="00110845" w:rsidP="00110845">
            <w:r w:rsidRPr="00CE226C">
              <w:t>Отключена</w:t>
            </w:r>
          </w:p>
        </w:tc>
      </w:tr>
      <w:tr w:rsidR="00110845" w:rsidRPr="000F01CC" w14:paraId="372C9467" w14:textId="77777777" w:rsidTr="00110845">
        <w:trPr>
          <w:trHeight w:val="20"/>
        </w:trPr>
        <w:tc>
          <w:tcPr>
            <w:tcW w:w="3655" w:type="pct"/>
            <w:gridSpan w:val="2"/>
            <w:tcBorders>
              <w:top w:val="single" w:sz="4" w:space="0" w:color="auto"/>
              <w:bottom w:val="single" w:sz="4" w:space="0" w:color="auto"/>
            </w:tcBorders>
          </w:tcPr>
          <w:p w14:paraId="372C9465" w14:textId="77777777" w:rsidR="00110845" w:rsidRPr="00CE226C" w:rsidRDefault="00110845" w:rsidP="00110845">
            <w:pPr>
              <w:ind w:left="709"/>
            </w:pPr>
            <w:r w:rsidRPr="00CE226C">
              <w:t>Список приложений, ошибки которых никогда не включать в отчет</w:t>
            </w:r>
          </w:p>
        </w:tc>
        <w:tc>
          <w:tcPr>
            <w:tcW w:w="1345" w:type="pct"/>
            <w:tcBorders>
              <w:top w:val="single" w:sz="4" w:space="0" w:color="auto"/>
              <w:bottom w:val="single" w:sz="4" w:space="0" w:color="auto"/>
            </w:tcBorders>
          </w:tcPr>
          <w:p w14:paraId="372C9466" w14:textId="77777777" w:rsidR="00110845" w:rsidRPr="00CE226C" w:rsidRDefault="00110845" w:rsidP="00110845">
            <w:r w:rsidRPr="00CE226C">
              <w:t>Отключена</w:t>
            </w:r>
          </w:p>
        </w:tc>
      </w:tr>
      <w:tr w:rsidR="00110845" w:rsidRPr="000F01CC" w14:paraId="372C946A" w14:textId="77777777" w:rsidTr="00110845">
        <w:trPr>
          <w:trHeight w:val="20"/>
        </w:trPr>
        <w:tc>
          <w:tcPr>
            <w:tcW w:w="3655" w:type="pct"/>
            <w:gridSpan w:val="2"/>
            <w:tcBorders>
              <w:top w:val="single" w:sz="4" w:space="0" w:color="auto"/>
              <w:bottom w:val="single" w:sz="4" w:space="0" w:color="auto"/>
            </w:tcBorders>
          </w:tcPr>
          <w:p w14:paraId="372C9468" w14:textId="77777777" w:rsidR="00110845" w:rsidRPr="00CE226C" w:rsidRDefault="00110845" w:rsidP="00110845">
            <w:pPr>
              <w:ind w:left="709"/>
            </w:pPr>
            <w:r w:rsidRPr="00CE226C">
              <w:t>Список приложений, ошибки которых всегда включать в отчет</w:t>
            </w:r>
          </w:p>
        </w:tc>
        <w:tc>
          <w:tcPr>
            <w:tcW w:w="1345" w:type="pct"/>
            <w:tcBorders>
              <w:top w:val="single" w:sz="4" w:space="0" w:color="auto"/>
              <w:bottom w:val="single" w:sz="4" w:space="0" w:color="auto"/>
            </w:tcBorders>
          </w:tcPr>
          <w:p w14:paraId="372C9469" w14:textId="77777777" w:rsidR="00110845" w:rsidRPr="00CE226C" w:rsidRDefault="00110845" w:rsidP="00110845">
            <w:r w:rsidRPr="00CE226C">
              <w:t>Отключена</w:t>
            </w:r>
          </w:p>
        </w:tc>
      </w:tr>
      <w:tr w:rsidR="00110845" w:rsidRPr="000F01CC" w14:paraId="372C946D" w14:textId="77777777" w:rsidTr="00110845">
        <w:trPr>
          <w:trHeight w:val="20"/>
        </w:trPr>
        <w:tc>
          <w:tcPr>
            <w:tcW w:w="3655" w:type="pct"/>
            <w:gridSpan w:val="2"/>
            <w:tcBorders>
              <w:top w:val="single" w:sz="4" w:space="0" w:color="auto"/>
              <w:bottom w:val="single" w:sz="4" w:space="0" w:color="auto"/>
            </w:tcBorders>
          </w:tcPr>
          <w:p w14:paraId="372C946B" w14:textId="77777777" w:rsidR="00110845" w:rsidRPr="00CE226C" w:rsidRDefault="00110845" w:rsidP="00110845">
            <w:pPr>
              <w:ind w:left="709"/>
            </w:pPr>
            <w:r w:rsidRPr="00CE226C">
              <w:t>Сообщать об ошибках операционной системы</w:t>
            </w:r>
          </w:p>
        </w:tc>
        <w:tc>
          <w:tcPr>
            <w:tcW w:w="1345" w:type="pct"/>
            <w:tcBorders>
              <w:top w:val="single" w:sz="4" w:space="0" w:color="auto"/>
              <w:bottom w:val="single" w:sz="4" w:space="0" w:color="auto"/>
            </w:tcBorders>
          </w:tcPr>
          <w:p w14:paraId="372C946C" w14:textId="77777777" w:rsidR="00110845" w:rsidRPr="00CE226C" w:rsidRDefault="00110845" w:rsidP="00110845">
            <w:r w:rsidRPr="00CE226C">
              <w:t>Отключена</w:t>
            </w:r>
          </w:p>
        </w:tc>
      </w:tr>
      <w:tr w:rsidR="00110845" w:rsidRPr="000F01CC" w14:paraId="372C9470" w14:textId="77777777" w:rsidTr="00110845">
        <w:trPr>
          <w:trHeight w:val="20"/>
        </w:trPr>
        <w:tc>
          <w:tcPr>
            <w:tcW w:w="3655" w:type="pct"/>
            <w:gridSpan w:val="2"/>
            <w:tcBorders>
              <w:top w:val="single" w:sz="4" w:space="0" w:color="auto"/>
              <w:bottom w:val="single" w:sz="4" w:space="0" w:color="auto"/>
            </w:tcBorders>
          </w:tcPr>
          <w:p w14:paraId="372C946E" w14:textId="77777777" w:rsidR="00110845" w:rsidRPr="00CE226C" w:rsidRDefault="00110845" w:rsidP="00110845">
            <w:pPr>
              <w:ind w:left="709"/>
            </w:pPr>
            <w:r w:rsidRPr="00CE226C">
              <w:t>Настроить архив отчетов</w:t>
            </w:r>
          </w:p>
        </w:tc>
        <w:tc>
          <w:tcPr>
            <w:tcW w:w="1345" w:type="pct"/>
            <w:tcBorders>
              <w:top w:val="single" w:sz="4" w:space="0" w:color="auto"/>
              <w:bottom w:val="single" w:sz="4" w:space="0" w:color="auto"/>
            </w:tcBorders>
          </w:tcPr>
          <w:p w14:paraId="372C946F" w14:textId="77777777" w:rsidR="00110845" w:rsidRPr="00CE226C" w:rsidRDefault="00110845" w:rsidP="00110845">
            <w:r w:rsidRPr="00CE226C">
              <w:t>Отключена</w:t>
            </w:r>
          </w:p>
        </w:tc>
      </w:tr>
      <w:tr w:rsidR="00110845" w:rsidRPr="000F01CC" w14:paraId="372C9473" w14:textId="77777777" w:rsidTr="00110845">
        <w:trPr>
          <w:trHeight w:val="20"/>
        </w:trPr>
        <w:tc>
          <w:tcPr>
            <w:tcW w:w="3655" w:type="pct"/>
            <w:gridSpan w:val="2"/>
            <w:tcBorders>
              <w:top w:val="single" w:sz="4" w:space="0" w:color="auto"/>
              <w:bottom w:val="single" w:sz="4" w:space="0" w:color="auto"/>
            </w:tcBorders>
          </w:tcPr>
          <w:p w14:paraId="372C9471" w14:textId="77777777" w:rsidR="00110845" w:rsidRPr="00CE226C" w:rsidRDefault="00110845" w:rsidP="00110845">
            <w:pPr>
              <w:ind w:left="709"/>
            </w:pPr>
            <w:r w:rsidRPr="00CE226C">
              <w:t>Настроить корпоративные отчеты об ошибках Windows</w:t>
            </w:r>
          </w:p>
        </w:tc>
        <w:tc>
          <w:tcPr>
            <w:tcW w:w="1345" w:type="pct"/>
            <w:tcBorders>
              <w:top w:val="single" w:sz="4" w:space="0" w:color="auto"/>
              <w:bottom w:val="single" w:sz="4" w:space="0" w:color="auto"/>
            </w:tcBorders>
          </w:tcPr>
          <w:p w14:paraId="372C9472" w14:textId="77777777" w:rsidR="00110845" w:rsidRPr="00CE226C" w:rsidRDefault="00110845" w:rsidP="00110845">
            <w:r w:rsidRPr="00CE226C">
              <w:t>Отключена</w:t>
            </w:r>
          </w:p>
        </w:tc>
      </w:tr>
      <w:tr w:rsidR="00110845" w:rsidRPr="000F01CC" w14:paraId="372C9476" w14:textId="77777777" w:rsidTr="00110845">
        <w:trPr>
          <w:trHeight w:val="20"/>
        </w:trPr>
        <w:tc>
          <w:tcPr>
            <w:tcW w:w="3655" w:type="pct"/>
            <w:gridSpan w:val="2"/>
            <w:tcBorders>
              <w:top w:val="single" w:sz="4" w:space="0" w:color="auto"/>
              <w:bottom w:val="single" w:sz="4" w:space="0" w:color="auto"/>
            </w:tcBorders>
          </w:tcPr>
          <w:p w14:paraId="372C9474" w14:textId="77777777" w:rsidR="00110845" w:rsidRPr="00CE226C" w:rsidRDefault="00110845" w:rsidP="00110845">
            <w:pPr>
              <w:ind w:firstLine="709"/>
            </w:pPr>
            <w:r w:rsidRPr="00CE226C">
              <w:t>Список исключаемых приложений</w:t>
            </w:r>
          </w:p>
        </w:tc>
        <w:tc>
          <w:tcPr>
            <w:tcW w:w="1345" w:type="pct"/>
            <w:tcBorders>
              <w:top w:val="single" w:sz="4" w:space="0" w:color="auto"/>
              <w:bottom w:val="single" w:sz="4" w:space="0" w:color="auto"/>
            </w:tcBorders>
          </w:tcPr>
          <w:p w14:paraId="372C9475" w14:textId="77777777" w:rsidR="00110845" w:rsidRPr="00CE226C" w:rsidRDefault="00110845" w:rsidP="00110845">
            <w:r w:rsidRPr="00CE226C">
              <w:t>Отключена</w:t>
            </w:r>
          </w:p>
        </w:tc>
      </w:tr>
      <w:tr w:rsidR="00110845" w:rsidRPr="000F01CC" w14:paraId="372C9479" w14:textId="77777777" w:rsidTr="00110845">
        <w:trPr>
          <w:trHeight w:val="20"/>
        </w:trPr>
        <w:tc>
          <w:tcPr>
            <w:tcW w:w="3655" w:type="pct"/>
            <w:gridSpan w:val="2"/>
            <w:tcBorders>
              <w:top w:val="single" w:sz="4" w:space="0" w:color="auto"/>
              <w:bottom w:val="single" w:sz="4" w:space="0" w:color="auto"/>
            </w:tcBorders>
          </w:tcPr>
          <w:p w14:paraId="372C9477" w14:textId="77777777" w:rsidR="00110845" w:rsidRPr="00CE226C" w:rsidRDefault="00110845" w:rsidP="00110845">
            <w:pPr>
              <w:ind w:firstLine="709"/>
            </w:pPr>
            <w:r w:rsidRPr="00CE226C">
              <w:t>Настроить очередь отчетов</w:t>
            </w:r>
          </w:p>
        </w:tc>
        <w:tc>
          <w:tcPr>
            <w:tcW w:w="1345" w:type="pct"/>
            <w:tcBorders>
              <w:top w:val="single" w:sz="4" w:space="0" w:color="auto"/>
              <w:bottom w:val="single" w:sz="4" w:space="0" w:color="auto"/>
            </w:tcBorders>
          </w:tcPr>
          <w:p w14:paraId="372C9478" w14:textId="77777777" w:rsidR="00110845" w:rsidRPr="00CE226C" w:rsidRDefault="00110845" w:rsidP="00110845">
            <w:r w:rsidRPr="00CE226C">
              <w:t>Отключена</w:t>
            </w:r>
          </w:p>
        </w:tc>
      </w:tr>
      <w:tr w:rsidR="00110845" w:rsidRPr="000F01CC" w14:paraId="372C947C" w14:textId="77777777" w:rsidTr="00110845">
        <w:trPr>
          <w:trHeight w:val="20"/>
        </w:trPr>
        <w:tc>
          <w:tcPr>
            <w:tcW w:w="3655" w:type="pct"/>
            <w:gridSpan w:val="2"/>
            <w:tcBorders>
              <w:top w:val="single" w:sz="4" w:space="0" w:color="auto"/>
              <w:bottom w:val="single" w:sz="4" w:space="0" w:color="auto"/>
            </w:tcBorders>
          </w:tcPr>
          <w:p w14:paraId="372C947A" w14:textId="77777777" w:rsidR="00110845" w:rsidRPr="00E546BC" w:rsidRDefault="00110845" w:rsidP="00110845">
            <w:pPr>
              <w:ind w:firstLine="567"/>
              <w:rPr>
                <w:sz w:val="22"/>
                <w:szCs w:val="22"/>
              </w:rPr>
            </w:pPr>
            <w:r w:rsidRPr="00E546BC">
              <w:rPr>
                <w:b/>
                <w:sz w:val="22"/>
                <w:szCs w:val="22"/>
              </w:rPr>
              <w:t>Разрешение</w:t>
            </w:r>
          </w:p>
        </w:tc>
        <w:tc>
          <w:tcPr>
            <w:tcW w:w="1345" w:type="pct"/>
            <w:tcBorders>
              <w:top w:val="single" w:sz="4" w:space="0" w:color="auto"/>
              <w:bottom w:val="single" w:sz="4" w:space="0" w:color="auto"/>
            </w:tcBorders>
          </w:tcPr>
          <w:p w14:paraId="372C947B" w14:textId="77777777" w:rsidR="00110845" w:rsidRPr="00CE226C" w:rsidRDefault="00110845" w:rsidP="00110845"/>
        </w:tc>
      </w:tr>
      <w:tr w:rsidR="00110845" w:rsidRPr="000F01CC" w14:paraId="372C947F" w14:textId="77777777" w:rsidTr="00110845">
        <w:trPr>
          <w:trHeight w:val="20"/>
        </w:trPr>
        <w:tc>
          <w:tcPr>
            <w:tcW w:w="3655" w:type="pct"/>
            <w:gridSpan w:val="2"/>
            <w:tcBorders>
              <w:top w:val="single" w:sz="4" w:space="0" w:color="auto"/>
              <w:bottom w:val="single" w:sz="4" w:space="0" w:color="auto"/>
            </w:tcBorders>
          </w:tcPr>
          <w:p w14:paraId="372C947D" w14:textId="77777777" w:rsidR="00110845" w:rsidRPr="00CE226C" w:rsidRDefault="00110845" w:rsidP="00110845">
            <w:pPr>
              <w:ind w:firstLine="709"/>
              <w:rPr>
                <w:b/>
              </w:rPr>
            </w:pPr>
            <w:r w:rsidRPr="00CE226C">
              <w:t>Настроить параметры разрешения</w:t>
            </w:r>
          </w:p>
        </w:tc>
        <w:tc>
          <w:tcPr>
            <w:tcW w:w="1345" w:type="pct"/>
            <w:tcBorders>
              <w:top w:val="single" w:sz="4" w:space="0" w:color="auto"/>
              <w:bottom w:val="single" w:sz="4" w:space="0" w:color="auto"/>
            </w:tcBorders>
          </w:tcPr>
          <w:p w14:paraId="372C947E" w14:textId="77777777" w:rsidR="00110845" w:rsidRPr="00CE226C" w:rsidRDefault="00110845" w:rsidP="00110845">
            <w:r w:rsidRPr="00CE226C">
              <w:t>Включена</w:t>
            </w:r>
          </w:p>
        </w:tc>
      </w:tr>
      <w:tr w:rsidR="00110845" w:rsidRPr="000F01CC" w14:paraId="372C9482" w14:textId="77777777" w:rsidTr="00110845">
        <w:trPr>
          <w:trHeight w:val="20"/>
        </w:trPr>
        <w:tc>
          <w:tcPr>
            <w:tcW w:w="3655" w:type="pct"/>
            <w:gridSpan w:val="2"/>
            <w:tcBorders>
              <w:top w:val="single" w:sz="4" w:space="0" w:color="auto"/>
              <w:bottom w:val="single" w:sz="4" w:space="0" w:color="auto"/>
            </w:tcBorders>
          </w:tcPr>
          <w:p w14:paraId="372C9480" w14:textId="77777777" w:rsidR="00110845" w:rsidRPr="00CE226C" w:rsidRDefault="00110845" w:rsidP="00110845">
            <w:pPr>
              <w:ind w:firstLine="709"/>
            </w:pPr>
            <w:r w:rsidRPr="00CE226C">
              <w:t>Игнорировать настроенные параметры разрешения</w:t>
            </w:r>
          </w:p>
        </w:tc>
        <w:tc>
          <w:tcPr>
            <w:tcW w:w="1345" w:type="pct"/>
            <w:tcBorders>
              <w:top w:val="single" w:sz="4" w:space="0" w:color="auto"/>
              <w:bottom w:val="single" w:sz="4" w:space="0" w:color="auto"/>
            </w:tcBorders>
          </w:tcPr>
          <w:p w14:paraId="372C9481" w14:textId="77777777" w:rsidR="00110845" w:rsidRPr="00CE226C" w:rsidRDefault="00110845" w:rsidP="00110845">
            <w:r w:rsidRPr="00CE226C">
              <w:t>Отключена</w:t>
            </w:r>
          </w:p>
        </w:tc>
      </w:tr>
      <w:tr w:rsidR="00110845" w:rsidRPr="000F01CC" w14:paraId="372C9485" w14:textId="77777777" w:rsidTr="00110845">
        <w:trPr>
          <w:trHeight w:val="20"/>
        </w:trPr>
        <w:tc>
          <w:tcPr>
            <w:tcW w:w="3655" w:type="pct"/>
            <w:gridSpan w:val="2"/>
            <w:tcBorders>
              <w:top w:val="single" w:sz="4" w:space="0" w:color="auto"/>
              <w:bottom w:val="single" w:sz="4" w:space="0" w:color="auto"/>
            </w:tcBorders>
          </w:tcPr>
          <w:p w14:paraId="372C9483" w14:textId="77777777" w:rsidR="00110845" w:rsidRPr="00CE226C" w:rsidRDefault="00110845" w:rsidP="00110845">
            <w:pPr>
              <w:ind w:firstLine="709"/>
            </w:pPr>
            <w:r w:rsidRPr="00CE226C">
              <w:t>Настроить разрешение по умолчанию</w:t>
            </w:r>
          </w:p>
        </w:tc>
        <w:tc>
          <w:tcPr>
            <w:tcW w:w="1345" w:type="pct"/>
            <w:tcBorders>
              <w:top w:val="single" w:sz="4" w:space="0" w:color="auto"/>
              <w:bottom w:val="single" w:sz="4" w:space="0" w:color="auto"/>
            </w:tcBorders>
          </w:tcPr>
          <w:p w14:paraId="372C9484" w14:textId="77777777" w:rsidR="00110845" w:rsidRPr="00CE226C" w:rsidRDefault="00110845" w:rsidP="00110845">
            <w:r w:rsidRPr="00CE226C">
              <w:t>Отключена</w:t>
            </w:r>
          </w:p>
        </w:tc>
      </w:tr>
      <w:tr w:rsidR="00110845" w:rsidRPr="000F01CC" w14:paraId="372C9488" w14:textId="77777777" w:rsidTr="00110845">
        <w:trPr>
          <w:trHeight w:val="20"/>
        </w:trPr>
        <w:tc>
          <w:tcPr>
            <w:tcW w:w="3655" w:type="pct"/>
            <w:gridSpan w:val="2"/>
            <w:tcBorders>
              <w:top w:val="single" w:sz="4" w:space="0" w:color="auto"/>
              <w:bottom w:val="single" w:sz="4" w:space="0" w:color="auto"/>
            </w:tcBorders>
          </w:tcPr>
          <w:p w14:paraId="372C9486" w14:textId="77777777" w:rsidR="00110845" w:rsidRPr="00CE226C" w:rsidRDefault="00110845" w:rsidP="00110845">
            <w:pPr>
              <w:ind w:left="567"/>
            </w:pPr>
            <w:r w:rsidRPr="00CE226C">
              <w:t>Настроить отчеты об ошибках</w:t>
            </w:r>
          </w:p>
        </w:tc>
        <w:tc>
          <w:tcPr>
            <w:tcW w:w="1345" w:type="pct"/>
            <w:tcBorders>
              <w:top w:val="single" w:sz="4" w:space="0" w:color="auto"/>
              <w:bottom w:val="single" w:sz="4" w:space="0" w:color="auto"/>
            </w:tcBorders>
          </w:tcPr>
          <w:p w14:paraId="372C9487" w14:textId="77777777" w:rsidR="00110845" w:rsidRPr="00CE226C" w:rsidRDefault="00110845" w:rsidP="00110845">
            <w:r w:rsidRPr="00CE226C">
              <w:t>Отключена</w:t>
            </w:r>
          </w:p>
        </w:tc>
      </w:tr>
      <w:tr w:rsidR="00110845" w:rsidRPr="000F01CC" w14:paraId="372C948B" w14:textId="77777777" w:rsidTr="00110845">
        <w:trPr>
          <w:trHeight w:val="20"/>
        </w:trPr>
        <w:tc>
          <w:tcPr>
            <w:tcW w:w="3655" w:type="pct"/>
            <w:gridSpan w:val="2"/>
            <w:tcBorders>
              <w:top w:val="single" w:sz="4" w:space="0" w:color="auto"/>
              <w:bottom w:val="single" w:sz="4" w:space="0" w:color="auto"/>
            </w:tcBorders>
          </w:tcPr>
          <w:p w14:paraId="372C9489" w14:textId="77777777" w:rsidR="00110845" w:rsidRPr="00CE226C" w:rsidRDefault="00110845" w:rsidP="00110845">
            <w:pPr>
              <w:ind w:left="567"/>
            </w:pPr>
            <w:r w:rsidRPr="00CE226C">
              <w:t>Отображать уведомления об ошибках</w:t>
            </w:r>
          </w:p>
        </w:tc>
        <w:tc>
          <w:tcPr>
            <w:tcW w:w="1345" w:type="pct"/>
            <w:tcBorders>
              <w:top w:val="single" w:sz="4" w:space="0" w:color="auto"/>
              <w:bottom w:val="single" w:sz="4" w:space="0" w:color="auto"/>
            </w:tcBorders>
          </w:tcPr>
          <w:p w14:paraId="372C948A" w14:textId="77777777" w:rsidR="00110845" w:rsidRPr="00CE226C" w:rsidRDefault="00110845" w:rsidP="00110845">
            <w:r w:rsidRPr="00CE226C">
              <w:t>Отключена</w:t>
            </w:r>
          </w:p>
        </w:tc>
      </w:tr>
      <w:tr w:rsidR="00110845" w:rsidRPr="000F01CC" w14:paraId="372C948E" w14:textId="77777777" w:rsidTr="00110845">
        <w:trPr>
          <w:trHeight w:val="20"/>
        </w:trPr>
        <w:tc>
          <w:tcPr>
            <w:tcW w:w="3655" w:type="pct"/>
            <w:gridSpan w:val="2"/>
            <w:tcBorders>
              <w:top w:val="single" w:sz="4" w:space="0" w:color="auto"/>
              <w:bottom w:val="single" w:sz="4" w:space="0" w:color="auto"/>
            </w:tcBorders>
          </w:tcPr>
          <w:p w14:paraId="372C948C" w14:textId="77777777" w:rsidR="00110845" w:rsidRPr="00CE226C" w:rsidRDefault="00110845" w:rsidP="00110845">
            <w:pPr>
              <w:ind w:left="567"/>
            </w:pPr>
            <w:r w:rsidRPr="00CE226C">
              <w:t xml:space="preserve">Отключить отчеты об ошибках </w:t>
            </w:r>
            <w:r w:rsidRPr="00CE226C">
              <w:rPr>
                <w:lang w:val="en-US"/>
              </w:rPr>
              <w:t>Windows</w:t>
            </w:r>
          </w:p>
        </w:tc>
        <w:tc>
          <w:tcPr>
            <w:tcW w:w="1345" w:type="pct"/>
            <w:tcBorders>
              <w:top w:val="single" w:sz="4" w:space="0" w:color="auto"/>
              <w:bottom w:val="single" w:sz="4" w:space="0" w:color="auto"/>
            </w:tcBorders>
          </w:tcPr>
          <w:p w14:paraId="372C948D" w14:textId="77777777" w:rsidR="00110845" w:rsidRPr="00CE226C" w:rsidRDefault="00110845" w:rsidP="00110845">
            <w:r w:rsidRPr="00CE226C">
              <w:t>Включена</w:t>
            </w:r>
          </w:p>
        </w:tc>
      </w:tr>
      <w:tr w:rsidR="00110845" w:rsidRPr="000F01CC" w14:paraId="372C9491" w14:textId="77777777" w:rsidTr="00110845">
        <w:trPr>
          <w:trHeight w:val="20"/>
        </w:trPr>
        <w:tc>
          <w:tcPr>
            <w:tcW w:w="3655" w:type="pct"/>
            <w:gridSpan w:val="2"/>
            <w:tcBorders>
              <w:top w:val="single" w:sz="4" w:space="0" w:color="auto"/>
              <w:bottom w:val="single" w:sz="4" w:space="0" w:color="auto"/>
            </w:tcBorders>
          </w:tcPr>
          <w:p w14:paraId="372C948F" w14:textId="77777777" w:rsidR="00110845" w:rsidRPr="00CE226C" w:rsidRDefault="00110845" w:rsidP="00110845">
            <w:pPr>
              <w:ind w:left="567"/>
            </w:pPr>
            <w:r w:rsidRPr="00CE226C">
              <w:t>Запретить отображение интерфейса пользователя для критических ошибок</w:t>
            </w:r>
          </w:p>
        </w:tc>
        <w:tc>
          <w:tcPr>
            <w:tcW w:w="1345" w:type="pct"/>
            <w:tcBorders>
              <w:top w:val="single" w:sz="4" w:space="0" w:color="auto"/>
              <w:bottom w:val="single" w:sz="4" w:space="0" w:color="auto"/>
            </w:tcBorders>
          </w:tcPr>
          <w:p w14:paraId="372C9490" w14:textId="77777777" w:rsidR="00110845" w:rsidRPr="00CE226C" w:rsidRDefault="00110845" w:rsidP="00110845">
            <w:r w:rsidRPr="00CE226C">
              <w:t>Отключена</w:t>
            </w:r>
          </w:p>
        </w:tc>
      </w:tr>
      <w:tr w:rsidR="00110845" w:rsidRPr="000F01CC" w14:paraId="372C9494" w14:textId="77777777" w:rsidTr="00110845">
        <w:trPr>
          <w:trHeight w:val="20"/>
        </w:trPr>
        <w:tc>
          <w:tcPr>
            <w:tcW w:w="3655" w:type="pct"/>
            <w:gridSpan w:val="2"/>
            <w:tcBorders>
              <w:top w:val="single" w:sz="4" w:space="0" w:color="auto"/>
              <w:bottom w:val="single" w:sz="4" w:space="0" w:color="auto"/>
            </w:tcBorders>
          </w:tcPr>
          <w:p w14:paraId="372C9492" w14:textId="77777777" w:rsidR="00110845" w:rsidRPr="00CE226C" w:rsidRDefault="00110845" w:rsidP="00110845">
            <w:pPr>
              <w:ind w:left="567"/>
            </w:pPr>
            <w:r w:rsidRPr="00CE226C">
              <w:t>Отключить запись в журнал</w:t>
            </w:r>
          </w:p>
        </w:tc>
        <w:tc>
          <w:tcPr>
            <w:tcW w:w="1345" w:type="pct"/>
            <w:tcBorders>
              <w:top w:val="single" w:sz="4" w:space="0" w:color="auto"/>
              <w:bottom w:val="single" w:sz="4" w:space="0" w:color="auto"/>
            </w:tcBorders>
          </w:tcPr>
          <w:p w14:paraId="372C9493" w14:textId="77777777" w:rsidR="00110845" w:rsidRPr="00CE226C" w:rsidRDefault="00110845" w:rsidP="00110845">
            <w:r w:rsidRPr="00CE226C">
              <w:t>Отключена</w:t>
            </w:r>
          </w:p>
        </w:tc>
      </w:tr>
      <w:tr w:rsidR="00110845" w:rsidRPr="000F01CC" w14:paraId="372C9497" w14:textId="77777777" w:rsidTr="00110845">
        <w:trPr>
          <w:trHeight w:val="20"/>
        </w:trPr>
        <w:tc>
          <w:tcPr>
            <w:tcW w:w="3655" w:type="pct"/>
            <w:gridSpan w:val="2"/>
            <w:tcBorders>
              <w:top w:val="single" w:sz="4" w:space="0" w:color="auto"/>
              <w:bottom w:val="single" w:sz="4" w:space="0" w:color="auto"/>
            </w:tcBorders>
          </w:tcPr>
          <w:p w14:paraId="372C9495" w14:textId="77777777" w:rsidR="00110845" w:rsidRPr="00CE226C" w:rsidRDefault="00110845" w:rsidP="00110845">
            <w:pPr>
              <w:ind w:left="567"/>
              <w:rPr>
                <w:b/>
              </w:rPr>
            </w:pPr>
            <w:r w:rsidRPr="00CE226C">
              <w:t>Не отправлять дополнительные данные</w:t>
            </w:r>
          </w:p>
        </w:tc>
        <w:tc>
          <w:tcPr>
            <w:tcW w:w="1345" w:type="pct"/>
            <w:tcBorders>
              <w:top w:val="single" w:sz="4" w:space="0" w:color="auto"/>
              <w:bottom w:val="single" w:sz="4" w:space="0" w:color="auto"/>
            </w:tcBorders>
          </w:tcPr>
          <w:p w14:paraId="372C9496" w14:textId="77777777" w:rsidR="00110845" w:rsidRPr="00CE226C" w:rsidRDefault="00110845" w:rsidP="00110845">
            <w:r w:rsidRPr="00CE226C">
              <w:t>Отключена</w:t>
            </w:r>
          </w:p>
        </w:tc>
      </w:tr>
      <w:tr w:rsidR="00110845" w:rsidRPr="000F01CC" w14:paraId="372C949A" w14:textId="77777777" w:rsidTr="00110845">
        <w:trPr>
          <w:trHeight w:val="20"/>
        </w:trPr>
        <w:tc>
          <w:tcPr>
            <w:tcW w:w="3655" w:type="pct"/>
            <w:gridSpan w:val="2"/>
            <w:tcBorders>
              <w:top w:val="single" w:sz="4" w:space="0" w:color="auto"/>
              <w:bottom w:val="single" w:sz="4" w:space="0" w:color="auto"/>
            </w:tcBorders>
          </w:tcPr>
          <w:p w14:paraId="372C9498" w14:textId="77777777" w:rsidR="00110845" w:rsidRPr="00E546BC" w:rsidRDefault="00110845" w:rsidP="00110845">
            <w:pPr>
              <w:ind w:firstLine="426"/>
              <w:rPr>
                <w:b/>
                <w:sz w:val="22"/>
                <w:szCs w:val="22"/>
                <w:lang w:val="en-US"/>
              </w:rPr>
            </w:pPr>
            <w:r w:rsidRPr="00E546BC">
              <w:rPr>
                <w:b/>
                <w:sz w:val="22"/>
                <w:szCs w:val="22"/>
              </w:rPr>
              <w:t>Параметры входа Windows</w:t>
            </w:r>
          </w:p>
        </w:tc>
        <w:tc>
          <w:tcPr>
            <w:tcW w:w="1345" w:type="pct"/>
            <w:tcBorders>
              <w:top w:val="single" w:sz="4" w:space="0" w:color="auto"/>
              <w:bottom w:val="single" w:sz="4" w:space="0" w:color="auto"/>
            </w:tcBorders>
          </w:tcPr>
          <w:p w14:paraId="372C9499" w14:textId="77777777" w:rsidR="00110845" w:rsidRPr="00CE226C" w:rsidRDefault="00110845" w:rsidP="00110845"/>
        </w:tc>
      </w:tr>
      <w:tr w:rsidR="00110845" w:rsidRPr="000F01CC" w14:paraId="372C949D" w14:textId="77777777" w:rsidTr="00110845">
        <w:trPr>
          <w:trHeight w:val="20"/>
        </w:trPr>
        <w:tc>
          <w:tcPr>
            <w:tcW w:w="3655" w:type="pct"/>
            <w:gridSpan w:val="2"/>
            <w:tcBorders>
              <w:top w:val="single" w:sz="4" w:space="0" w:color="auto"/>
              <w:bottom w:val="single" w:sz="4" w:space="0" w:color="auto"/>
            </w:tcBorders>
          </w:tcPr>
          <w:p w14:paraId="372C949B" w14:textId="77777777" w:rsidR="00110845" w:rsidRPr="00CE226C" w:rsidRDefault="00110845" w:rsidP="00110845">
            <w:pPr>
              <w:ind w:left="567"/>
            </w:pPr>
            <w:r w:rsidRPr="00CE226C">
              <w:t>Отображать при входе пользователя сведения о предыдущих попытках входа</w:t>
            </w:r>
          </w:p>
        </w:tc>
        <w:tc>
          <w:tcPr>
            <w:tcW w:w="1345" w:type="pct"/>
            <w:tcBorders>
              <w:top w:val="single" w:sz="4" w:space="0" w:color="auto"/>
              <w:bottom w:val="single" w:sz="4" w:space="0" w:color="auto"/>
            </w:tcBorders>
          </w:tcPr>
          <w:p w14:paraId="372C949C" w14:textId="77777777" w:rsidR="00110845" w:rsidRPr="00CE226C" w:rsidRDefault="00110845" w:rsidP="00110845">
            <w:r w:rsidRPr="00CE226C">
              <w:t>Отключена</w:t>
            </w:r>
          </w:p>
        </w:tc>
      </w:tr>
      <w:tr w:rsidR="00110845" w:rsidRPr="000F01CC" w14:paraId="372C94A0" w14:textId="77777777" w:rsidTr="00110845">
        <w:trPr>
          <w:trHeight w:val="20"/>
        </w:trPr>
        <w:tc>
          <w:tcPr>
            <w:tcW w:w="3655" w:type="pct"/>
            <w:gridSpan w:val="2"/>
            <w:tcBorders>
              <w:top w:val="single" w:sz="4" w:space="0" w:color="auto"/>
              <w:bottom w:val="single" w:sz="4" w:space="0" w:color="auto"/>
            </w:tcBorders>
          </w:tcPr>
          <w:p w14:paraId="372C949E" w14:textId="77777777" w:rsidR="00110845" w:rsidRPr="00CE226C" w:rsidRDefault="00110845" w:rsidP="00110845">
            <w:pPr>
              <w:ind w:left="567"/>
            </w:pPr>
            <w:r w:rsidRPr="00CE226C">
              <w:t>Сообщать, когда сервер входа недоступен при входе пользователя</w:t>
            </w:r>
          </w:p>
        </w:tc>
        <w:tc>
          <w:tcPr>
            <w:tcW w:w="1345" w:type="pct"/>
            <w:tcBorders>
              <w:top w:val="single" w:sz="4" w:space="0" w:color="auto"/>
              <w:bottom w:val="single" w:sz="4" w:space="0" w:color="auto"/>
            </w:tcBorders>
          </w:tcPr>
          <w:p w14:paraId="372C949F" w14:textId="77777777" w:rsidR="00110845" w:rsidRPr="00CE226C" w:rsidRDefault="00110845" w:rsidP="00110845">
            <w:r w:rsidRPr="00CE226C">
              <w:t>Отключена</w:t>
            </w:r>
          </w:p>
        </w:tc>
      </w:tr>
      <w:tr w:rsidR="00110845" w:rsidRPr="000F01CC" w14:paraId="372C94A3" w14:textId="77777777" w:rsidTr="00110845">
        <w:trPr>
          <w:trHeight w:val="20"/>
        </w:trPr>
        <w:tc>
          <w:tcPr>
            <w:tcW w:w="3655" w:type="pct"/>
            <w:gridSpan w:val="2"/>
            <w:tcBorders>
              <w:top w:val="single" w:sz="4" w:space="0" w:color="auto"/>
              <w:bottom w:val="single" w:sz="4" w:space="0" w:color="auto"/>
            </w:tcBorders>
          </w:tcPr>
          <w:p w14:paraId="372C94A1" w14:textId="77777777" w:rsidR="00110845" w:rsidRPr="00CE226C" w:rsidRDefault="00110845" w:rsidP="00110845">
            <w:pPr>
              <w:ind w:left="567"/>
            </w:pPr>
            <w:r w:rsidRPr="00CE226C">
              <w:t>Разрешить или запретить программам использование специального сочетания клавиш</w:t>
            </w:r>
          </w:p>
        </w:tc>
        <w:tc>
          <w:tcPr>
            <w:tcW w:w="1345" w:type="pct"/>
            <w:tcBorders>
              <w:top w:val="single" w:sz="4" w:space="0" w:color="auto"/>
              <w:bottom w:val="single" w:sz="4" w:space="0" w:color="auto"/>
            </w:tcBorders>
          </w:tcPr>
          <w:p w14:paraId="372C94A2" w14:textId="77777777" w:rsidR="00110845" w:rsidRPr="00CE226C" w:rsidRDefault="00110845" w:rsidP="00110845">
            <w:r w:rsidRPr="00CE226C">
              <w:t>Отключена</w:t>
            </w:r>
          </w:p>
        </w:tc>
      </w:tr>
      <w:tr w:rsidR="00110845" w:rsidRPr="000F01CC" w14:paraId="372C94A6" w14:textId="77777777" w:rsidTr="00110845">
        <w:trPr>
          <w:trHeight w:val="20"/>
        </w:trPr>
        <w:tc>
          <w:tcPr>
            <w:tcW w:w="3655" w:type="pct"/>
            <w:gridSpan w:val="2"/>
            <w:tcBorders>
              <w:top w:val="single" w:sz="4" w:space="0" w:color="auto"/>
              <w:bottom w:val="single" w:sz="4" w:space="0" w:color="auto"/>
            </w:tcBorders>
          </w:tcPr>
          <w:p w14:paraId="372C94A4" w14:textId="77777777" w:rsidR="00110845" w:rsidRPr="00E546BC" w:rsidRDefault="00110845" w:rsidP="00110845">
            <w:pPr>
              <w:ind w:firstLine="426"/>
              <w:rPr>
                <w:b/>
                <w:sz w:val="22"/>
                <w:szCs w:val="22"/>
                <w:lang w:val="en-US"/>
              </w:rPr>
            </w:pPr>
            <w:r w:rsidRPr="00E546BC">
              <w:rPr>
                <w:b/>
                <w:sz w:val="22"/>
                <w:szCs w:val="22"/>
              </w:rPr>
              <w:t>Параметры завершения работы</w:t>
            </w:r>
          </w:p>
        </w:tc>
        <w:tc>
          <w:tcPr>
            <w:tcW w:w="1345" w:type="pct"/>
            <w:tcBorders>
              <w:top w:val="single" w:sz="4" w:space="0" w:color="auto"/>
              <w:bottom w:val="single" w:sz="4" w:space="0" w:color="auto"/>
            </w:tcBorders>
          </w:tcPr>
          <w:p w14:paraId="372C94A5" w14:textId="77777777" w:rsidR="00110845" w:rsidRPr="00CE226C" w:rsidRDefault="00110845" w:rsidP="00110845"/>
        </w:tc>
      </w:tr>
      <w:tr w:rsidR="00110845" w:rsidRPr="000F01CC" w14:paraId="372C94A9" w14:textId="77777777" w:rsidTr="00110845">
        <w:trPr>
          <w:trHeight w:val="20"/>
        </w:trPr>
        <w:tc>
          <w:tcPr>
            <w:tcW w:w="3655" w:type="pct"/>
            <w:gridSpan w:val="2"/>
            <w:tcBorders>
              <w:top w:val="single" w:sz="4" w:space="0" w:color="auto"/>
              <w:bottom w:val="single" w:sz="4" w:space="0" w:color="auto"/>
            </w:tcBorders>
          </w:tcPr>
          <w:p w14:paraId="372C94A7" w14:textId="77777777" w:rsidR="00110845" w:rsidRPr="00CE226C" w:rsidRDefault="00110845" w:rsidP="00110845">
            <w:pPr>
              <w:ind w:left="567"/>
            </w:pPr>
            <w:r w:rsidRPr="00CE226C">
              <w:t>Отключить старый интерфейс удаленного завершения работы</w:t>
            </w:r>
          </w:p>
        </w:tc>
        <w:tc>
          <w:tcPr>
            <w:tcW w:w="1345" w:type="pct"/>
            <w:tcBorders>
              <w:top w:val="single" w:sz="4" w:space="0" w:color="auto"/>
              <w:bottom w:val="single" w:sz="4" w:space="0" w:color="auto"/>
            </w:tcBorders>
          </w:tcPr>
          <w:p w14:paraId="372C94A8" w14:textId="77777777" w:rsidR="00110845" w:rsidRPr="00CE226C" w:rsidRDefault="00110845" w:rsidP="00110845">
            <w:r w:rsidRPr="00CE226C">
              <w:t>Отключена</w:t>
            </w:r>
          </w:p>
        </w:tc>
      </w:tr>
      <w:tr w:rsidR="00110845" w:rsidRPr="000F01CC" w14:paraId="372C94AC" w14:textId="77777777" w:rsidTr="00110845">
        <w:trPr>
          <w:trHeight w:val="20"/>
        </w:trPr>
        <w:tc>
          <w:tcPr>
            <w:tcW w:w="3655" w:type="pct"/>
            <w:gridSpan w:val="2"/>
            <w:tcBorders>
              <w:top w:val="single" w:sz="4" w:space="0" w:color="auto"/>
              <w:bottom w:val="single" w:sz="4" w:space="0" w:color="auto"/>
            </w:tcBorders>
          </w:tcPr>
          <w:p w14:paraId="372C94AA" w14:textId="77777777" w:rsidR="00110845" w:rsidRPr="00CE226C" w:rsidRDefault="00110845" w:rsidP="00110845">
            <w:pPr>
              <w:ind w:firstLine="567"/>
            </w:pPr>
            <w:r w:rsidRPr="00CE226C">
              <w:t>Тайм-аут для зависших сеансов входа при завершении работы</w:t>
            </w:r>
          </w:p>
        </w:tc>
        <w:tc>
          <w:tcPr>
            <w:tcW w:w="1345" w:type="pct"/>
            <w:tcBorders>
              <w:top w:val="single" w:sz="4" w:space="0" w:color="auto"/>
              <w:bottom w:val="single" w:sz="4" w:space="0" w:color="auto"/>
            </w:tcBorders>
          </w:tcPr>
          <w:p w14:paraId="372C94AB" w14:textId="77777777" w:rsidR="00110845" w:rsidRPr="00CE226C" w:rsidRDefault="00110845" w:rsidP="00110845">
            <w:r w:rsidRPr="00CE226C">
              <w:t>Отключена</w:t>
            </w:r>
          </w:p>
        </w:tc>
      </w:tr>
      <w:tr w:rsidR="00110845" w:rsidRPr="000F01CC" w14:paraId="372C94AF" w14:textId="77777777" w:rsidTr="00110845">
        <w:trPr>
          <w:trHeight w:val="20"/>
        </w:trPr>
        <w:tc>
          <w:tcPr>
            <w:tcW w:w="3655" w:type="pct"/>
            <w:gridSpan w:val="2"/>
            <w:tcBorders>
              <w:top w:val="single" w:sz="4" w:space="0" w:color="auto"/>
              <w:bottom w:val="single" w:sz="4" w:space="0" w:color="auto"/>
            </w:tcBorders>
          </w:tcPr>
          <w:p w14:paraId="372C94AD" w14:textId="77777777" w:rsidR="00110845" w:rsidRPr="00E546BC" w:rsidRDefault="00110845" w:rsidP="00110845">
            <w:pPr>
              <w:ind w:firstLine="426"/>
              <w:rPr>
                <w:b/>
                <w:sz w:val="22"/>
                <w:szCs w:val="22"/>
                <w:lang w:val="en-US"/>
              </w:rPr>
            </w:pPr>
            <w:r w:rsidRPr="00E546BC">
              <w:rPr>
                <w:b/>
                <w:sz w:val="22"/>
                <w:szCs w:val="22"/>
              </w:rPr>
              <w:t>Пересылка событий</w:t>
            </w:r>
          </w:p>
        </w:tc>
        <w:tc>
          <w:tcPr>
            <w:tcW w:w="1345" w:type="pct"/>
            <w:tcBorders>
              <w:top w:val="single" w:sz="4" w:space="0" w:color="auto"/>
              <w:bottom w:val="single" w:sz="4" w:space="0" w:color="auto"/>
            </w:tcBorders>
          </w:tcPr>
          <w:p w14:paraId="372C94AE" w14:textId="77777777" w:rsidR="00110845" w:rsidRPr="00CE226C" w:rsidRDefault="00110845" w:rsidP="00110845"/>
        </w:tc>
      </w:tr>
      <w:tr w:rsidR="00110845" w:rsidRPr="000F01CC" w14:paraId="372C94B2" w14:textId="77777777" w:rsidTr="00110845">
        <w:trPr>
          <w:trHeight w:val="20"/>
        </w:trPr>
        <w:tc>
          <w:tcPr>
            <w:tcW w:w="3655" w:type="pct"/>
            <w:gridSpan w:val="2"/>
            <w:tcBorders>
              <w:top w:val="single" w:sz="4" w:space="0" w:color="auto"/>
              <w:bottom w:val="single" w:sz="4" w:space="0" w:color="auto"/>
            </w:tcBorders>
          </w:tcPr>
          <w:p w14:paraId="372C94B0" w14:textId="77777777" w:rsidR="00110845" w:rsidRPr="00CE226C" w:rsidRDefault="00110845" w:rsidP="00110845">
            <w:pPr>
              <w:ind w:firstLine="567"/>
              <w:rPr>
                <w:lang w:val="en-US"/>
              </w:rPr>
            </w:pPr>
            <w:r w:rsidRPr="00CE226C">
              <w:t>ForwarderResourceUsage</w:t>
            </w:r>
          </w:p>
        </w:tc>
        <w:tc>
          <w:tcPr>
            <w:tcW w:w="1345" w:type="pct"/>
            <w:tcBorders>
              <w:top w:val="single" w:sz="4" w:space="0" w:color="auto"/>
              <w:bottom w:val="single" w:sz="4" w:space="0" w:color="auto"/>
            </w:tcBorders>
          </w:tcPr>
          <w:p w14:paraId="372C94B1" w14:textId="77777777" w:rsidR="00110845" w:rsidRPr="00CE226C" w:rsidRDefault="00110845" w:rsidP="00110845">
            <w:r w:rsidRPr="00CE226C">
              <w:t>Отключена</w:t>
            </w:r>
          </w:p>
        </w:tc>
      </w:tr>
      <w:tr w:rsidR="00110845" w:rsidRPr="000F01CC" w14:paraId="372C94B5" w14:textId="77777777" w:rsidTr="00110845">
        <w:trPr>
          <w:trHeight w:val="20"/>
        </w:trPr>
        <w:tc>
          <w:tcPr>
            <w:tcW w:w="3655" w:type="pct"/>
            <w:gridSpan w:val="2"/>
            <w:tcBorders>
              <w:top w:val="single" w:sz="4" w:space="0" w:color="auto"/>
              <w:bottom w:val="single" w:sz="4" w:space="0" w:color="auto"/>
            </w:tcBorders>
          </w:tcPr>
          <w:p w14:paraId="372C94B3" w14:textId="77777777" w:rsidR="00110845" w:rsidRPr="00CE226C" w:rsidRDefault="00110845" w:rsidP="00110845">
            <w:pPr>
              <w:ind w:left="567"/>
            </w:pPr>
            <w:r w:rsidRPr="00CE226C">
              <w:t>Настроить адрес сервера, интервал обновления и центр, выдающий сертификат для диспетчера подписки</w:t>
            </w:r>
          </w:p>
        </w:tc>
        <w:tc>
          <w:tcPr>
            <w:tcW w:w="1345" w:type="pct"/>
            <w:tcBorders>
              <w:top w:val="single" w:sz="4" w:space="0" w:color="auto"/>
              <w:bottom w:val="single" w:sz="4" w:space="0" w:color="auto"/>
            </w:tcBorders>
          </w:tcPr>
          <w:p w14:paraId="372C94B4" w14:textId="77777777" w:rsidR="00110845" w:rsidRPr="00CE226C" w:rsidRDefault="00110845" w:rsidP="00110845">
            <w:r w:rsidRPr="00CE226C">
              <w:t>Отключена</w:t>
            </w:r>
          </w:p>
        </w:tc>
      </w:tr>
      <w:tr w:rsidR="00110845" w:rsidRPr="000F01CC" w14:paraId="372C94B8" w14:textId="77777777" w:rsidTr="00110845">
        <w:trPr>
          <w:trHeight w:val="20"/>
        </w:trPr>
        <w:tc>
          <w:tcPr>
            <w:tcW w:w="3655" w:type="pct"/>
            <w:gridSpan w:val="2"/>
            <w:tcBorders>
              <w:top w:val="single" w:sz="4" w:space="0" w:color="auto"/>
              <w:bottom w:val="single" w:sz="4" w:space="0" w:color="auto"/>
            </w:tcBorders>
          </w:tcPr>
          <w:p w14:paraId="372C94B6" w14:textId="77777777" w:rsidR="00110845" w:rsidRPr="00E546BC" w:rsidRDefault="00110845" w:rsidP="00110845">
            <w:pPr>
              <w:ind w:firstLine="426"/>
              <w:rPr>
                <w:b/>
                <w:sz w:val="22"/>
                <w:szCs w:val="22"/>
                <w:lang w:val="en-US"/>
              </w:rPr>
            </w:pPr>
            <w:r w:rsidRPr="00E546BC">
              <w:rPr>
                <w:b/>
                <w:sz w:val="22"/>
                <w:szCs w:val="22"/>
              </w:rPr>
              <w:t>Планировщик заданий</w:t>
            </w:r>
          </w:p>
        </w:tc>
        <w:tc>
          <w:tcPr>
            <w:tcW w:w="1345" w:type="pct"/>
            <w:tcBorders>
              <w:top w:val="single" w:sz="4" w:space="0" w:color="auto"/>
              <w:bottom w:val="single" w:sz="4" w:space="0" w:color="auto"/>
            </w:tcBorders>
          </w:tcPr>
          <w:p w14:paraId="372C94B7" w14:textId="77777777" w:rsidR="00110845" w:rsidRPr="00CE226C" w:rsidRDefault="00110845" w:rsidP="00110845"/>
        </w:tc>
      </w:tr>
      <w:tr w:rsidR="00110845" w:rsidRPr="000F01CC" w14:paraId="372C94BB" w14:textId="77777777" w:rsidTr="00110845">
        <w:trPr>
          <w:trHeight w:val="20"/>
        </w:trPr>
        <w:tc>
          <w:tcPr>
            <w:tcW w:w="3655" w:type="pct"/>
            <w:gridSpan w:val="2"/>
            <w:tcBorders>
              <w:top w:val="single" w:sz="4" w:space="0" w:color="auto"/>
              <w:bottom w:val="single" w:sz="4" w:space="0" w:color="auto"/>
            </w:tcBorders>
          </w:tcPr>
          <w:p w14:paraId="372C94B9" w14:textId="77777777" w:rsidR="00110845" w:rsidRPr="00CE226C" w:rsidRDefault="00110845" w:rsidP="00110845">
            <w:pPr>
              <w:ind w:left="567"/>
            </w:pPr>
            <w:r w:rsidRPr="00CE226C">
              <w:lastRenderedPageBreak/>
              <w:t>Запретить обзор</w:t>
            </w:r>
          </w:p>
        </w:tc>
        <w:tc>
          <w:tcPr>
            <w:tcW w:w="1345" w:type="pct"/>
            <w:tcBorders>
              <w:top w:val="single" w:sz="4" w:space="0" w:color="auto"/>
              <w:bottom w:val="single" w:sz="4" w:space="0" w:color="auto"/>
            </w:tcBorders>
          </w:tcPr>
          <w:p w14:paraId="372C94BA" w14:textId="77777777" w:rsidR="00110845" w:rsidRPr="00CE226C" w:rsidRDefault="00110845" w:rsidP="00110845">
            <w:r w:rsidRPr="00CE226C">
              <w:t>Включена</w:t>
            </w:r>
          </w:p>
        </w:tc>
      </w:tr>
      <w:tr w:rsidR="00110845" w:rsidRPr="000F01CC" w14:paraId="372C94BE" w14:textId="77777777" w:rsidTr="00110845">
        <w:trPr>
          <w:trHeight w:val="20"/>
        </w:trPr>
        <w:tc>
          <w:tcPr>
            <w:tcW w:w="3655" w:type="pct"/>
            <w:gridSpan w:val="2"/>
            <w:tcBorders>
              <w:top w:val="single" w:sz="4" w:space="0" w:color="auto"/>
              <w:bottom w:val="single" w:sz="4" w:space="0" w:color="auto"/>
            </w:tcBorders>
          </w:tcPr>
          <w:p w14:paraId="372C94BC" w14:textId="77777777" w:rsidR="00110845" w:rsidRPr="00CE226C" w:rsidRDefault="00110845" w:rsidP="00110845">
            <w:pPr>
              <w:ind w:left="567"/>
            </w:pPr>
            <w:r w:rsidRPr="00CE226C">
              <w:t>Скрыть флажок дополнительных свойств в мастере планирования заданий</w:t>
            </w:r>
          </w:p>
        </w:tc>
        <w:tc>
          <w:tcPr>
            <w:tcW w:w="1345" w:type="pct"/>
            <w:tcBorders>
              <w:top w:val="single" w:sz="4" w:space="0" w:color="auto"/>
              <w:bottom w:val="single" w:sz="4" w:space="0" w:color="auto"/>
            </w:tcBorders>
          </w:tcPr>
          <w:p w14:paraId="372C94BD" w14:textId="77777777" w:rsidR="00110845" w:rsidRPr="00CE226C" w:rsidRDefault="00110845" w:rsidP="00110845">
            <w:r w:rsidRPr="00CE226C">
              <w:t>Включена</w:t>
            </w:r>
          </w:p>
        </w:tc>
      </w:tr>
      <w:tr w:rsidR="00110845" w:rsidRPr="000F01CC" w14:paraId="372C94C1" w14:textId="77777777" w:rsidTr="00110845">
        <w:trPr>
          <w:trHeight w:val="20"/>
        </w:trPr>
        <w:tc>
          <w:tcPr>
            <w:tcW w:w="3655" w:type="pct"/>
            <w:gridSpan w:val="2"/>
            <w:tcBorders>
              <w:top w:val="single" w:sz="4" w:space="0" w:color="auto"/>
              <w:bottom w:val="single" w:sz="4" w:space="0" w:color="auto"/>
            </w:tcBorders>
          </w:tcPr>
          <w:p w14:paraId="372C94BF" w14:textId="77777777" w:rsidR="00110845" w:rsidRPr="00CE226C" w:rsidRDefault="00110845" w:rsidP="00110845">
            <w:pPr>
              <w:ind w:left="567"/>
            </w:pPr>
            <w:r w:rsidRPr="00CE226C">
              <w:t>Запретить перетаскивание с помощью мыши</w:t>
            </w:r>
          </w:p>
        </w:tc>
        <w:tc>
          <w:tcPr>
            <w:tcW w:w="1345" w:type="pct"/>
            <w:tcBorders>
              <w:top w:val="single" w:sz="4" w:space="0" w:color="auto"/>
              <w:bottom w:val="single" w:sz="4" w:space="0" w:color="auto"/>
            </w:tcBorders>
          </w:tcPr>
          <w:p w14:paraId="372C94C0" w14:textId="77777777" w:rsidR="00110845" w:rsidRPr="00CE226C" w:rsidRDefault="00110845" w:rsidP="00110845">
            <w:r w:rsidRPr="00CE226C">
              <w:t>Включена</w:t>
            </w:r>
          </w:p>
        </w:tc>
      </w:tr>
      <w:tr w:rsidR="00110845" w:rsidRPr="000F01CC" w14:paraId="372C94C4" w14:textId="77777777" w:rsidTr="00110845">
        <w:trPr>
          <w:trHeight w:val="20"/>
        </w:trPr>
        <w:tc>
          <w:tcPr>
            <w:tcW w:w="3655" w:type="pct"/>
            <w:gridSpan w:val="2"/>
            <w:tcBorders>
              <w:top w:val="single" w:sz="4" w:space="0" w:color="auto"/>
              <w:bottom w:val="single" w:sz="4" w:space="0" w:color="auto"/>
            </w:tcBorders>
          </w:tcPr>
          <w:p w14:paraId="372C94C2" w14:textId="77777777" w:rsidR="00110845" w:rsidRPr="00CE226C" w:rsidRDefault="00110845" w:rsidP="00110845">
            <w:pPr>
              <w:ind w:left="567"/>
            </w:pPr>
            <w:r w:rsidRPr="00CE226C">
              <w:t>Запретить запуск и завершение задач</w:t>
            </w:r>
          </w:p>
        </w:tc>
        <w:tc>
          <w:tcPr>
            <w:tcW w:w="1345" w:type="pct"/>
            <w:tcBorders>
              <w:top w:val="single" w:sz="4" w:space="0" w:color="auto"/>
              <w:bottom w:val="single" w:sz="4" w:space="0" w:color="auto"/>
            </w:tcBorders>
          </w:tcPr>
          <w:p w14:paraId="372C94C3" w14:textId="77777777" w:rsidR="00110845" w:rsidRPr="00CE226C" w:rsidRDefault="00110845" w:rsidP="00110845">
            <w:r w:rsidRPr="00CE226C">
              <w:t>Включена</w:t>
            </w:r>
          </w:p>
        </w:tc>
      </w:tr>
      <w:tr w:rsidR="00110845" w:rsidRPr="000F01CC" w14:paraId="372C94C7" w14:textId="77777777" w:rsidTr="00110845">
        <w:trPr>
          <w:trHeight w:val="20"/>
        </w:trPr>
        <w:tc>
          <w:tcPr>
            <w:tcW w:w="3655" w:type="pct"/>
            <w:gridSpan w:val="2"/>
            <w:tcBorders>
              <w:top w:val="single" w:sz="4" w:space="0" w:color="auto"/>
              <w:bottom w:val="single" w:sz="4" w:space="0" w:color="auto"/>
            </w:tcBorders>
          </w:tcPr>
          <w:p w14:paraId="372C94C5" w14:textId="77777777" w:rsidR="00110845" w:rsidRPr="00CE226C" w:rsidRDefault="00110845" w:rsidP="00110845">
            <w:pPr>
              <w:ind w:left="567"/>
            </w:pPr>
            <w:r w:rsidRPr="00CE226C">
              <w:t>Скрывать страницы свойств</w:t>
            </w:r>
          </w:p>
        </w:tc>
        <w:tc>
          <w:tcPr>
            <w:tcW w:w="1345" w:type="pct"/>
            <w:tcBorders>
              <w:top w:val="single" w:sz="4" w:space="0" w:color="auto"/>
              <w:bottom w:val="single" w:sz="4" w:space="0" w:color="auto"/>
            </w:tcBorders>
          </w:tcPr>
          <w:p w14:paraId="372C94C6" w14:textId="77777777" w:rsidR="00110845" w:rsidRPr="00CE226C" w:rsidRDefault="00110845" w:rsidP="00110845">
            <w:r w:rsidRPr="00CE226C">
              <w:t>Включена</w:t>
            </w:r>
          </w:p>
        </w:tc>
      </w:tr>
      <w:tr w:rsidR="00110845" w:rsidRPr="000F01CC" w14:paraId="372C94CA" w14:textId="77777777" w:rsidTr="00110845">
        <w:trPr>
          <w:trHeight w:val="20"/>
        </w:trPr>
        <w:tc>
          <w:tcPr>
            <w:tcW w:w="3655" w:type="pct"/>
            <w:gridSpan w:val="2"/>
            <w:tcBorders>
              <w:top w:val="single" w:sz="4" w:space="0" w:color="auto"/>
              <w:bottom w:val="single" w:sz="4" w:space="0" w:color="auto"/>
            </w:tcBorders>
          </w:tcPr>
          <w:p w14:paraId="372C94C8" w14:textId="77777777" w:rsidR="00110845" w:rsidRPr="00CE226C" w:rsidRDefault="00110845" w:rsidP="00110845">
            <w:pPr>
              <w:ind w:left="567"/>
            </w:pPr>
            <w:r w:rsidRPr="00CE226C">
              <w:t>Запретить создание новых заданий</w:t>
            </w:r>
          </w:p>
        </w:tc>
        <w:tc>
          <w:tcPr>
            <w:tcW w:w="1345" w:type="pct"/>
            <w:tcBorders>
              <w:top w:val="single" w:sz="4" w:space="0" w:color="auto"/>
              <w:bottom w:val="single" w:sz="4" w:space="0" w:color="auto"/>
            </w:tcBorders>
          </w:tcPr>
          <w:p w14:paraId="372C94C9" w14:textId="77777777" w:rsidR="00110845" w:rsidRPr="00CE226C" w:rsidRDefault="00110845" w:rsidP="00110845">
            <w:r w:rsidRPr="00CE226C">
              <w:t>Включена</w:t>
            </w:r>
          </w:p>
        </w:tc>
      </w:tr>
      <w:tr w:rsidR="00110845" w:rsidRPr="000F01CC" w14:paraId="372C94CD" w14:textId="77777777" w:rsidTr="00110845">
        <w:trPr>
          <w:trHeight w:val="20"/>
        </w:trPr>
        <w:tc>
          <w:tcPr>
            <w:tcW w:w="3655" w:type="pct"/>
            <w:gridSpan w:val="2"/>
            <w:tcBorders>
              <w:top w:val="single" w:sz="4" w:space="0" w:color="auto"/>
              <w:bottom w:val="single" w:sz="4" w:space="0" w:color="auto"/>
            </w:tcBorders>
          </w:tcPr>
          <w:p w14:paraId="372C94CB" w14:textId="77777777" w:rsidR="00110845" w:rsidRPr="00CE226C" w:rsidRDefault="00110845" w:rsidP="00110845">
            <w:pPr>
              <w:ind w:left="567"/>
              <w:rPr>
                <w:lang w:val="en-US"/>
              </w:rPr>
            </w:pPr>
            <w:r w:rsidRPr="00CE226C">
              <w:t>Запретить удаление заданий</w:t>
            </w:r>
          </w:p>
        </w:tc>
        <w:tc>
          <w:tcPr>
            <w:tcW w:w="1345" w:type="pct"/>
            <w:tcBorders>
              <w:top w:val="single" w:sz="4" w:space="0" w:color="auto"/>
              <w:bottom w:val="single" w:sz="4" w:space="0" w:color="auto"/>
            </w:tcBorders>
          </w:tcPr>
          <w:p w14:paraId="372C94CC" w14:textId="77777777" w:rsidR="00110845" w:rsidRPr="00CE226C" w:rsidRDefault="00110845" w:rsidP="00110845">
            <w:r w:rsidRPr="00CE226C">
              <w:t>Включена</w:t>
            </w:r>
          </w:p>
        </w:tc>
      </w:tr>
      <w:tr w:rsidR="00110845" w:rsidRPr="000F01CC" w14:paraId="372C94D0" w14:textId="77777777" w:rsidTr="00110845">
        <w:trPr>
          <w:trHeight w:val="20"/>
        </w:trPr>
        <w:tc>
          <w:tcPr>
            <w:tcW w:w="3655" w:type="pct"/>
            <w:gridSpan w:val="2"/>
            <w:tcBorders>
              <w:top w:val="single" w:sz="4" w:space="0" w:color="auto"/>
              <w:bottom w:val="single" w:sz="4" w:space="0" w:color="auto"/>
            </w:tcBorders>
          </w:tcPr>
          <w:p w14:paraId="372C94CE" w14:textId="77777777" w:rsidR="00110845" w:rsidRPr="00E546BC" w:rsidRDefault="00110845" w:rsidP="00110845">
            <w:pPr>
              <w:ind w:firstLine="426"/>
              <w:rPr>
                <w:b/>
                <w:sz w:val="22"/>
                <w:szCs w:val="22"/>
                <w:lang w:val="en-US"/>
              </w:rPr>
            </w:pPr>
            <w:r w:rsidRPr="00E546BC">
              <w:rPr>
                <w:b/>
                <w:sz w:val="22"/>
                <w:szCs w:val="22"/>
              </w:rPr>
              <w:t>Планшетный ПК</w:t>
            </w:r>
          </w:p>
        </w:tc>
        <w:tc>
          <w:tcPr>
            <w:tcW w:w="1345" w:type="pct"/>
            <w:tcBorders>
              <w:top w:val="single" w:sz="4" w:space="0" w:color="auto"/>
              <w:bottom w:val="single" w:sz="4" w:space="0" w:color="auto"/>
            </w:tcBorders>
          </w:tcPr>
          <w:p w14:paraId="372C94CF" w14:textId="77777777" w:rsidR="00110845" w:rsidRPr="00CE226C" w:rsidRDefault="00110845" w:rsidP="00110845"/>
        </w:tc>
      </w:tr>
      <w:tr w:rsidR="00110845" w:rsidRPr="000F01CC" w14:paraId="372C94D3" w14:textId="77777777" w:rsidTr="00110845">
        <w:trPr>
          <w:trHeight w:val="20"/>
        </w:trPr>
        <w:tc>
          <w:tcPr>
            <w:tcW w:w="3655" w:type="pct"/>
            <w:gridSpan w:val="2"/>
            <w:tcBorders>
              <w:top w:val="single" w:sz="4" w:space="0" w:color="auto"/>
              <w:bottom w:val="single" w:sz="4" w:space="0" w:color="auto"/>
            </w:tcBorders>
          </w:tcPr>
          <w:p w14:paraId="372C94D1" w14:textId="77777777" w:rsidR="00110845" w:rsidRPr="00E546BC" w:rsidRDefault="00110845" w:rsidP="00110845">
            <w:pPr>
              <w:ind w:firstLine="567"/>
              <w:rPr>
                <w:b/>
                <w:sz w:val="22"/>
                <w:szCs w:val="22"/>
              </w:rPr>
            </w:pPr>
            <w:r w:rsidRPr="00E546BC">
              <w:rPr>
                <w:b/>
                <w:sz w:val="22"/>
                <w:szCs w:val="22"/>
              </w:rPr>
              <w:t>Аппаратные кнопки</w:t>
            </w:r>
          </w:p>
        </w:tc>
        <w:tc>
          <w:tcPr>
            <w:tcW w:w="1345" w:type="pct"/>
            <w:tcBorders>
              <w:top w:val="single" w:sz="4" w:space="0" w:color="auto"/>
              <w:bottom w:val="single" w:sz="4" w:space="0" w:color="auto"/>
            </w:tcBorders>
          </w:tcPr>
          <w:p w14:paraId="372C94D2" w14:textId="77777777" w:rsidR="00110845" w:rsidRPr="00CE226C" w:rsidRDefault="00110845" w:rsidP="00110845"/>
        </w:tc>
      </w:tr>
      <w:tr w:rsidR="00110845" w:rsidRPr="000F01CC" w14:paraId="372C94D6" w14:textId="77777777" w:rsidTr="00110845">
        <w:trPr>
          <w:trHeight w:val="20"/>
        </w:trPr>
        <w:tc>
          <w:tcPr>
            <w:tcW w:w="3655" w:type="pct"/>
            <w:gridSpan w:val="2"/>
            <w:tcBorders>
              <w:top w:val="single" w:sz="4" w:space="0" w:color="auto"/>
              <w:bottom w:val="single" w:sz="4" w:space="0" w:color="auto"/>
            </w:tcBorders>
          </w:tcPr>
          <w:p w14:paraId="372C94D4" w14:textId="77777777" w:rsidR="00110845" w:rsidRPr="00CE226C" w:rsidRDefault="00110845" w:rsidP="00110845">
            <w:pPr>
              <w:ind w:firstLine="425"/>
            </w:pPr>
            <w:r w:rsidRPr="00CE226C">
              <w:t>Запретить сопоставление кнопок «Назад» и ESC</w:t>
            </w:r>
          </w:p>
        </w:tc>
        <w:tc>
          <w:tcPr>
            <w:tcW w:w="1345" w:type="pct"/>
            <w:tcBorders>
              <w:top w:val="single" w:sz="4" w:space="0" w:color="auto"/>
              <w:bottom w:val="single" w:sz="4" w:space="0" w:color="auto"/>
            </w:tcBorders>
          </w:tcPr>
          <w:p w14:paraId="372C94D5" w14:textId="77777777" w:rsidR="00110845" w:rsidRPr="00CE226C" w:rsidRDefault="00110845" w:rsidP="00110845">
            <w:r w:rsidRPr="00CE226C">
              <w:t>Отключена</w:t>
            </w:r>
          </w:p>
        </w:tc>
      </w:tr>
      <w:tr w:rsidR="00110845" w:rsidRPr="000F01CC" w14:paraId="372C94D9" w14:textId="77777777" w:rsidTr="00110845">
        <w:trPr>
          <w:trHeight w:val="20"/>
        </w:trPr>
        <w:tc>
          <w:tcPr>
            <w:tcW w:w="3655" w:type="pct"/>
            <w:gridSpan w:val="2"/>
            <w:tcBorders>
              <w:top w:val="single" w:sz="4" w:space="0" w:color="auto"/>
              <w:bottom w:val="single" w:sz="4" w:space="0" w:color="auto"/>
            </w:tcBorders>
          </w:tcPr>
          <w:p w14:paraId="372C94D7" w14:textId="77777777" w:rsidR="00110845" w:rsidRPr="00CE226C" w:rsidRDefault="00110845" w:rsidP="00110845">
            <w:pPr>
              <w:ind w:firstLine="425"/>
            </w:pPr>
            <w:r w:rsidRPr="00CE226C">
              <w:t>Запретить запуск приложения</w:t>
            </w:r>
          </w:p>
        </w:tc>
        <w:tc>
          <w:tcPr>
            <w:tcW w:w="1345" w:type="pct"/>
            <w:tcBorders>
              <w:top w:val="single" w:sz="4" w:space="0" w:color="auto"/>
              <w:bottom w:val="single" w:sz="4" w:space="0" w:color="auto"/>
            </w:tcBorders>
          </w:tcPr>
          <w:p w14:paraId="372C94D8" w14:textId="77777777" w:rsidR="00110845" w:rsidRPr="00CE226C" w:rsidRDefault="00110845" w:rsidP="00110845">
            <w:r w:rsidRPr="00CE226C">
              <w:t>Отключена</w:t>
            </w:r>
          </w:p>
        </w:tc>
      </w:tr>
      <w:tr w:rsidR="00110845" w:rsidRPr="000F01CC" w14:paraId="372C94DC" w14:textId="77777777" w:rsidTr="00110845">
        <w:trPr>
          <w:trHeight w:val="20"/>
        </w:trPr>
        <w:tc>
          <w:tcPr>
            <w:tcW w:w="3655" w:type="pct"/>
            <w:gridSpan w:val="2"/>
            <w:tcBorders>
              <w:top w:val="single" w:sz="4" w:space="0" w:color="auto"/>
              <w:bottom w:val="single" w:sz="4" w:space="0" w:color="auto"/>
            </w:tcBorders>
          </w:tcPr>
          <w:p w14:paraId="372C94DA" w14:textId="77777777" w:rsidR="00110845" w:rsidRPr="00CE226C" w:rsidRDefault="00110845" w:rsidP="00110845">
            <w:pPr>
              <w:ind w:firstLine="425"/>
            </w:pPr>
            <w:r w:rsidRPr="00CE226C">
              <w:t>Запретить режим нажатия и удерживания</w:t>
            </w:r>
          </w:p>
        </w:tc>
        <w:tc>
          <w:tcPr>
            <w:tcW w:w="1345" w:type="pct"/>
            <w:tcBorders>
              <w:top w:val="single" w:sz="4" w:space="0" w:color="auto"/>
              <w:bottom w:val="single" w:sz="4" w:space="0" w:color="auto"/>
            </w:tcBorders>
          </w:tcPr>
          <w:p w14:paraId="372C94DB" w14:textId="77777777" w:rsidR="00110845" w:rsidRPr="00CE226C" w:rsidRDefault="00110845" w:rsidP="00110845">
            <w:r w:rsidRPr="00CE226C">
              <w:t>Отключена</w:t>
            </w:r>
          </w:p>
        </w:tc>
      </w:tr>
      <w:tr w:rsidR="00110845" w:rsidRPr="000F01CC" w14:paraId="372C94DF" w14:textId="77777777" w:rsidTr="00110845">
        <w:trPr>
          <w:trHeight w:val="20"/>
        </w:trPr>
        <w:tc>
          <w:tcPr>
            <w:tcW w:w="3655" w:type="pct"/>
            <w:gridSpan w:val="2"/>
            <w:tcBorders>
              <w:top w:val="single" w:sz="4" w:space="0" w:color="auto"/>
              <w:bottom w:val="single" w:sz="4" w:space="0" w:color="auto"/>
            </w:tcBorders>
          </w:tcPr>
          <w:p w14:paraId="372C94DD" w14:textId="77777777" w:rsidR="00110845" w:rsidRPr="00CE226C" w:rsidRDefault="00110845" w:rsidP="00110845">
            <w:pPr>
              <w:ind w:firstLine="425"/>
            </w:pPr>
            <w:r w:rsidRPr="00CE226C">
              <w:t>Отключить аппаратные кнопки</w:t>
            </w:r>
          </w:p>
        </w:tc>
        <w:tc>
          <w:tcPr>
            <w:tcW w:w="1345" w:type="pct"/>
            <w:tcBorders>
              <w:top w:val="single" w:sz="4" w:space="0" w:color="auto"/>
              <w:bottom w:val="single" w:sz="4" w:space="0" w:color="auto"/>
            </w:tcBorders>
          </w:tcPr>
          <w:p w14:paraId="372C94DE" w14:textId="77777777" w:rsidR="00110845" w:rsidRPr="00CE226C" w:rsidRDefault="00110845" w:rsidP="00110845">
            <w:r w:rsidRPr="00CE226C">
              <w:t>Отключена</w:t>
            </w:r>
          </w:p>
        </w:tc>
      </w:tr>
      <w:tr w:rsidR="00110845" w:rsidRPr="000F01CC" w14:paraId="372C94E2" w14:textId="77777777" w:rsidTr="00110845">
        <w:trPr>
          <w:trHeight w:val="20"/>
        </w:trPr>
        <w:tc>
          <w:tcPr>
            <w:tcW w:w="3655" w:type="pct"/>
            <w:gridSpan w:val="2"/>
            <w:tcBorders>
              <w:top w:val="single" w:sz="4" w:space="0" w:color="auto"/>
              <w:bottom w:val="single" w:sz="4" w:space="0" w:color="auto"/>
            </w:tcBorders>
          </w:tcPr>
          <w:p w14:paraId="372C94E0" w14:textId="77777777" w:rsidR="00110845" w:rsidRPr="00E546BC" w:rsidRDefault="00110845" w:rsidP="00110845">
            <w:pPr>
              <w:ind w:firstLine="567"/>
              <w:rPr>
                <w:b/>
                <w:sz w:val="22"/>
                <w:szCs w:val="22"/>
              </w:rPr>
            </w:pPr>
            <w:r w:rsidRPr="00E546BC">
              <w:rPr>
                <w:b/>
                <w:sz w:val="22"/>
                <w:szCs w:val="22"/>
              </w:rPr>
              <w:t>Курсоры</w:t>
            </w:r>
          </w:p>
        </w:tc>
        <w:tc>
          <w:tcPr>
            <w:tcW w:w="1345" w:type="pct"/>
            <w:tcBorders>
              <w:top w:val="single" w:sz="4" w:space="0" w:color="auto"/>
              <w:bottom w:val="single" w:sz="4" w:space="0" w:color="auto"/>
            </w:tcBorders>
          </w:tcPr>
          <w:p w14:paraId="372C94E1" w14:textId="77777777" w:rsidR="00110845" w:rsidRPr="00CE226C" w:rsidRDefault="00110845" w:rsidP="00110845"/>
        </w:tc>
      </w:tr>
      <w:tr w:rsidR="00110845" w:rsidRPr="000F01CC" w14:paraId="372C94E5" w14:textId="77777777" w:rsidTr="00110845">
        <w:trPr>
          <w:trHeight w:val="20"/>
        </w:trPr>
        <w:tc>
          <w:tcPr>
            <w:tcW w:w="3655" w:type="pct"/>
            <w:gridSpan w:val="2"/>
            <w:tcBorders>
              <w:top w:val="single" w:sz="4" w:space="0" w:color="auto"/>
              <w:bottom w:val="single" w:sz="4" w:space="0" w:color="auto"/>
            </w:tcBorders>
          </w:tcPr>
          <w:p w14:paraId="372C94E3" w14:textId="77777777" w:rsidR="00110845" w:rsidRPr="00CE226C" w:rsidRDefault="00110845" w:rsidP="00110845">
            <w:pPr>
              <w:ind w:firstLine="425"/>
            </w:pPr>
            <w:r w:rsidRPr="00CE226C">
              <w:t>Отключить реакцию пера</w:t>
            </w:r>
          </w:p>
        </w:tc>
        <w:tc>
          <w:tcPr>
            <w:tcW w:w="1345" w:type="pct"/>
            <w:tcBorders>
              <w:top w:val="single" w:sz="4" w:space="0" w:color="auto"/>
              <w:bottom w:val="single" w:sz="4" w:space="0" w:color="auto"/>
            </w:tcBorders>
          </w:tcPr>
          <w:p w14:paraId="372C94E4" w14:textId="77777777" w:rsidR="00110845" w:rsidRPr="00CE226C" w:rsidRDefault="00110845" w:rsidP="00110845">
            <w:r w:rsidRPr="00CE226C">
              <w:t>Отключена</w:t>
            </w:r>
          </w:p>
        </w:tc>
      </w:tr>
      <w:tr w:rsidR="00110845" w:rsidRPr="000F01CC" w14:paraId="372C94E8" w14:textId="77777777" w:rsidTr="00110845">
        <w:trPr>
          <w:trHeight w:val="20"/>
        </w:trPr>
        <w:tc>
          <w:tcPr>
            <w:tcW w:w="3655" w:type="pct"/>
            <w:gridSpan w:val="2"/>
            <w:tcBorders>
              <w:top w:val="single" w:sz="4" w:space="0" w:color="auto"/>
              <w:bottom w:val="single" w:sz="4" w:space="0" w:color="auto"/>
            </w:tcBorders>
          </w:tcPr>
          <w:p w14:paraId="372C94E6" w14:textId="77777777" w:rsidR="00110845" w:rsidRPr="00E546BC" w:rsidRDefault="00110845" w:rsidP="00110845">
            <w:pPr>
              <w:ind w:firstLine="567"/>
              <w:rPr>
                <w:b/>
                <w:sz w:val="22"/>
                <w:szCs w:val="22"/>
              </w:rPr>
            </w:pPr>
            <w:r w:rsidRPr="00E546BC">
              <w:rPr>
                <w:b/>
                <w:sz w:val="22"/>
                <w:szCs w:val="22"/>
              </w:rPr>
              <w:t>Обучение пользованию пером на планшетном ПК</w:t>
            </w:r>
          </w:p>
        </w:tc>
        <w:tc>
          <w:tcPr>
            <w:tcW w:w="1345" w:type="pct"/>
            <w:tcBorders>
              <w:top w:val="single" w:sz="4" w:space="0" w:color="auto"/>
              <w:bottom w:val="single" w:sz="4" w:space="0" w:color="auto"/>
            </w:tcBorders>
          </w:tcPr>
          <w:p w14:paraId="372C94E7" w14:textId="77777777" w:rsidR="00110845" w:rsidRPr="00CE226C" w:rsidRDefault="00110845" w:rsidP="00110845"/>
        </w:tc>
      </w:tr>
      <w:tr w:rsidR="00110845" w:rsidRPr="000F01CC" w14:paraId="372C94EB" w14:textId="77777777" w:rsidTr="00110845">
        <w:trPr>
          <w:trHeight w:val="20"/>
        </w:trPr>
        <w:tc>
          <w:tcPr>
            <w:tcW w:w="3655" w:type="pct"/>
            <w:gridSpan w:val="2"/>
            <w:tcBorders>
              <w:top w:val="single" w:sz="4" w:space="0" w:color="auto"/>
              <w:bottom w:val="single" w:sz="4" w:space="0" w:color="auto"/>
            </w:tcBorders>
          </w:tcPr>
          <w:p w14:paraId="372C94E9" w14:textId="77777777" w:rsidR="00110845" w:rsidRPr="00CE226C" w:rsidRDefault="00110845" w:rsidP="00110845">
            <w:pPr>
              <w:ind w:firstLine="425"/>
            </w:pPr>
            <w:r w:rsidRPr="00CE226C">
              <w:t>Отключить обучение пользованию пером на планшетном ПК</w:t>
            </w:r>
          </w:p>
        </w:tc>
        <w:tc>
          <w:tcPr>
            <w:tcW w:w="1345" w:type="pct"/>
            <w:tcBorders>
              <w:top w:val="single" w:sz="4" w:space="0" w:color="auto"/>
              <w:bottom w:val="single" w:sz="4" w:space="0" w:color="auto"/>
            </w:tcBorders>
          </w:tcPr>
          <w:p w14:paraId="372C94EA" w14:textId="77777777" w:rsidR="00110845" w:rsidRPr="00CE226C" w:rsidRDefault="00110845" w:rsidP="00110845">
            <w:r w:rsidRPr="00CE226C">
              <w:t>Отключена</w:t>
            </w:r>
          </w:p>
        </w:tc>
      </w:tr>
      <w:tr w:rsidR="00110845" w:rsidRPr="000F01CC" w14:paraId="372C94EE" w14:textId="77777777" w:rsidTr="00110845">
        <w:trPr>
          <w:trHeight w:val="20"/>
        </w:trPr>
        <w:tc>
          <w:tcPr>
            <w:tcW w:w="3655" w:type="pct"/>
            <w:gridSpan w:val="2"/>
            <w:tcBorders>
              <w:top w:val="single" w:sz="4" w:space="0" w:color="auto"/>
              <w:bottom w:val="single" w:sz="4" w:space="0" w:color="auto"/>
            </w:tcBorders>
          </w:tcPr>
          <w:p w14:paraId="372C94EC" w14:textId="77777777" w:rsidR="00110845" w:rsidRPr="00E546BC" w:rsidRDefault="00110845" w:rsidP="00110845">
            <w:pPr>
              <w:ind w:firstLine="567"/>
              <w:rPr>
                <w:b/>
                <w:sz w:val="22"/>
                <w:szCs w:val="22"/>
              </w:rPr>
            </w:pPr>
            <w:r w:rsidRPr="00E546BC">
              <w:rPr>
                <w:b/>
                <w:sz w:val="22"/>
                <w:szCs w:val="22"/>
              </w:rPr>
              <w:t>Панель ввода</w:t>
            </w:r>
          </w:p>
        </w:tc>
        <w:tc>
          <w:tcPr>
            <w:tcW w:w="1345" w:type="pct"/>
            <w:tcBorders>
              <w:top w:val="single" w:sz="4" w:space="0" w:color="auto"/>
              <w:bottom w:val="single" w:sz="4" w:space="0" w:color="auto"/>
            </w:tcBorders>
          </w:tcPr>
          <w:p w14:paraId="372C94ED" w14:textId="77777777" w:rsidR="00110845" w:rsidRPr="00CE226C" w:rsidRDefault="00110845" w:rsidP="00110845"/>
        </w:tc>
      </w:tr>
      <w:tr w:rsidR="00110845" w:rsidRPr="000F01CC" w14:paraId="372C94F1" w14:textId="77777777" w:rsidTr="00110845">
        <w:trPr>
          <w:trHeight w:val="20"/>
        </w:trPr>
        <w:tc>
          <w:tcPr>
            <w:tcW w:w="3655" w:type="pct"/>
            <w:gridSpan w:val="2"/>
            <w:tcBorders>
              <w:top w:val="single" w:sz="4" w:space="0" w:color="auto"/>
              <w:bottom w:val="single" w:sz="4" w:space="0" w:color="auto"/>
            </w:tcBorders>
          </w:tcPr>
          <w:p w14:paraId="372C94EF" w14:textId="77777777" w:rsidR="00110845" w:rsidRPr="00CE226C" w:rsidRDefault="00110845" w:rsidP="00110845">
            <w:pPr>
              <w:ind w:left="709" w:hanging="1"/>
            </w:pPr>
            <w:r w:rsidRPr="00CE226C">
              <w:t>Отключение интеграции автозаполнения и панели ввода</w:t>
            </w:r>
          </w:p>
        </w:tc>
        <w:tc>
          <w:tcPr>
            <w:tcW w:w="1345" w:type="pct"/>
            <w:tcBorders>
              <w:top w:val="single" w:sz="4" w:space="0" w:color="auto"/>
              <w:bottom w:val="single" w:sz="4" w:space="0" w:color="auto"/>
            </w:tcBorders>
          </w:tcPr>
          <w:p w14:paraId="372C94F0" w14:textId="77777777" w:rsidR="00110845" w:rsidRPr="00CE226C" w:rsidRDefault="00110845" w:rsidP="00110845">
            <w:r w:rsidRPr="00CE226C">
              <w:t>Отключена</w:t>
            </w:r>
          </w:p>
        </w:tc>
      </w:tr>
      <w:tr w:rsidR="00110845" w:rsidRPr="000F01CC" w14:paraId="372C94F4" w14:textId="77777777" w:rsidTr="00110845">
        <w:trPr>
          <w:trHeight w:val="20"/>
        </w:trPr>
        <w:tc>
          <w:tcPr>
            <w:tcW w:w="3655" w:type="pct"/>
            <w:gridSpan w:val="2"/>
            <w:tcBorders>
              <w:top w:val="single" w:sz="4" w:space="0" w:color="auto"/>
              <w:bottom w:val="single" w:sz="4" w:space="0" w:color="auto"/>
            </w:tcBorders>
          </w:tcPr>
          <w:p w14:paraId="372C94F2" w14:textId="77777777" w:rsidR="00110845" w:rsidRPr="00CE226C" w:rsidRDefault="00110845" w:rsidP="00110845">
            <w:pPr>
              <w:ind w:left="709" w:hanging="1"/>
            </w:pPr>
            <w:r w:rsidRPr="00CE226C">
              <w:t>Запретить отображение значка панели ввода</w:t>
            </w:r>
          </w:p>
        </w:tc>
        <w:tc>
          <w:tcPr>
            <w:tcW w:w="1345" w:type="pct"/>
            <w:tcBorders>
              <w:top w:val="single" w:sz="4" w:space="0" w:color="auto"/>
              <w:bottom w:val="single" w:sz="4" w:space="0" w:color="auto"/>
            </w:tcBorders>
          </w:tcPr>
          <w:p w14:paraId="372C94F3" w14:textId="77777777" w:rsidR="00110845" w:rsidRPr="00CE226C" w:rsidRDefault="00110845" w:rsidP="00110845">
            <w:r w:rsidRPr="00CE226C">
              <w:t>Отключена</w:t>
            </w:r>
          </w:p>
        </w:tc>
      </w:tr>
      <w:tr w:rsidR="00110845" w:rsidRPr="000F01CC" w14:paraId="372C94F7" w14:textId="77777777" w:rsidTr="00110845">
        <w:trPr>
          <w:trHeight w:val="20"/>
        </w:trPr>
        <w:tc>
          <w:tcPr>
            <w:tcW w:w="3655" w:type="pct"/>
            <w:gridSpan w:val="2"/>
            <w:tcBorders>
              <w:top w:val="single" w:sz="4" w:space="0" w:color="auto"/>
              <w:bottom w:val="single" w:sz="4" w:space="0" w:color="auto"/>
            </w:tcBorders>
          </w:tcPr>
          <w:p w14:paraId="372C94F5" w14:textId="77777777" w:rsidR="00110845" w:rsidRPr="00CE226C" w:rsidRDefault="00110845" w:rsidP="00110845">
            <w:pPr>
              <w:ind w:left="709" w:hanging="1"/>
            </w:pPr>
            <w:r w:rsidRPr="00CE226C">
              <w:t>Для ввода планшетным пером не отображать значок панели ввода</w:t>
            </w:r>
          </w:p>
        </w:tc>
        <w:tc>
          <w:tcPr>
            <w:tcW w:w="1345" w:type="pct"/>
            <w:tcBorders>
              <w:top w:val="single" w:sz="4" w:space="0" w:color="auto"/>
              <w:bottom w:val="single" w:sz="4" w:space="0" w:color="auto"/>
            </w:tcBorders>
          </w:tcPr>
          <w:p w14:paraId="372C94F6" w14:textId="77777777" w:rsidR="00110845" w:rsidRPr="00CE226C" w:rsidRDefault="00110845" w:rsidP="00110845">
            <w:r w:rsidRPr="00CE226C">
              <w:t>Отключена</w:t>
            </w:r>
          </w:p>
        </w:tc>
      </w:tr>
      <w:tr w:rsidR="00110845" w:rsidRPr="000F01CC" w14:paraId="372C94FA" w14:textId="77777777" w:rsidTr="00110845">
        <w:trPr>
          <w:trHeight w:val="20"/>
        </w:trPr>
        <w:tc>
          <w:tcPr>
            <w:tcW w:w="3655" w:type="pct"/>
            <w:gridSpan w:val="2"/>
            <w:tcBorders>
              <w:top w:val="single" w:sz="4" w:space="0" w:color="auto"/>
              <w:bottom w:val="single" w:sz="4" w:space="0" w:color="auto"/>
            </w:tcBorders>
          </w:tcPr>
          <w:p w14:paraId="372C94F8" w14:textId="77777777" w:rsidR="00110845" w:rsidRPr="00CE226C" w:rsidRDefault="00110845" w:rsidP="00110845">
            <w:pPr>
              <w:ind w:left="709" w:hanging="1"/>
            </w:pPr>
            <w:r w:rsidRPr="00CE226C">
              <w:t>Для сенсорного ввода не отображать значок панели ввода</w:t>
            </w:r>
          </w:p>
        </w:tc>
        <w:tc>
          <w:tcPr>
            <w:tcW w:w="1345" w:type="pct"/>
            <w:tcBorders>
              <w:top w:val="single" w:sz="4" w:space="0" w:color="auto"/>
              <w:bottom w:val="single" w:sz="4" w:space="0" w:color="auto"/>
            </w:tcBorders>
          </w:tcPr>
          <w:p w14:paraId="372C94F9" w14:textId="77777777" w:rsidR="00110845" w:rsidRPr="00CE226C" w:rsidRDefault="00110845" w:rsidP="00110845">
            <w:r w:rsidRPr="00CE226C">
              <w:t>Отключена</w:t>
            </w:r>
          </w:p>
        </w:tc>
      </w:tr>
      <w:tr w:rsidR="00110845" w:rsidRPr="000F01CC" w14:paraId="372C94FD" w14:textId="77777777" w:rsidTr="00110845">
        <w:trPr>
          <w:trHeight w:val="20"/>
        </w:trPr>
        <w:tc>
          <w:tcPr>
            <w:tcW w:w="3655" w:type="pct"/>
            <w:gridSpan w:val="2"/>
            <w:tcBorders>
              <w:top w:val="single" w:sz="4" w:space="0" w:color="auto"/>
              <w:bottom w:val="single" w:sz="4" w:space="0" w:color="auto"/>
            </w:tcBorders>
          </w:tcPr>
          <w:p w14:paraId="372C94FB" w14:textId="77777777" w:rsidR="00110845" w:rsidRPr="00CE226C" w:rsidRDefault="00110845" w:rsidP="00110845">
            <w:pPr>
              <w:ind w:left="709" w:hanging="1"/>
            </w:pPr>
            <w:r w:rsidRPr="00CE226C">
              <w:t>Переключить на жесты стандарта упрощенного китайского письма (КНР)</w:t>
            </w:r>
          </w:p>
        </w:tc>
        <w:tc>
          <w:tcPr>
            <w:tcW w:w="1345" w:type="pct"/>
            <w:tcBorders>
              <w:top w:val="single" w:sz="4" w:space="0" w:color="auto"/>
              <w:bottom w:val="single" w:sz="4" w:space="0" w:color="auto"/>
            </w:tcBorders>
          </w:tcPr>
          <w:p w14:paraId="372C94FC" w14:textId="77777777" w:rsidR="00110845" w:rsidRPr="00CE226C" w:rsidRDefault="00110845" w:rsidP="00110845">
            <w:r w:rsidRPr="00CE226C">
              <w:t>Отключена</w:t>
            </w:r>
          </w:p>
        </w:tc>
      </w:tr>
      <w:tr w:rsidR="00110845" w:rsidRPr="000F01CC" w14:paraId="372C9500" w14:textId="77777777" w:rsidTr="00110845">
        <w:trPr>
          <w:trHeight w:val="20"/>
        </w:trPr>
        <w:tc>
          <w:tcPr>
            <w:tcW w:w="3655" w:type="pct"/>
            <w:gridSpan w:val="2"/>
            <w:tcBorders>
              <w:top w:val="single" w:sz="4" w:space="0" w:color="auto"/>
              <w:bottom w:val="single" w:sz="4" w:space="0" w:color="auto"/>
            </w:tcBorders>
          </w:tcPr>
          <w:p w14:paraId="372C94FE" w14:textId="77777777" w:rsidR="00110845" w:rsidRPr="00CE226C" w:rsidRDefault="00110845" w:rsidP="00110845">
            <w:pPr>
              <w:ind w:left="709" w:hanging="1"/>
            </w:pPr>
            <w:r w:rsidRPr="00CE226C">
              <w:t>Отключить безопасность ввода паролей в панели ввода</w:t>
            </w:r>
          </w:p>
        </w:tc>
        <w:tc>
          <w:tcPr>
            <w:tcW w:w="1345" w:type="pct"/>
            <w:tcBorders>
              <w:top w:val="single" w:sz="4" w:space="0" w:color="auto"/>
              <w:bottom w:val="single" w:sz="4" w:space="0" w:color="auto"/>
            </w:tcBorders>
          </w:tcPr>
          <w:p w14:paraId="372C94FF" w14:textId="77777777" w:rsidR="00110845" w:rsidRPr="00CE226C" w:rsidRDefault="00110845" w:rsidP="00110845">
            <w:r w:rsidRPr="00CE226C">
              <w:t>Отключена</w:t>
            </w:r>
          </w:p>
        </w:tc>
      </w:tr>
      <w:tr w:rsidR="00110845" w:rsidRPr="000F01CC" w14:paraId="372C9503" w14:textId="77777777" w:rsidTr="00110845">
        <w:trPr>
          <w:trHeight w:val="20"/>
        </w:trPr>
        <w:tc>
          <w:tcPr>
            <w:tcW w:w="3655" w:type="pct"/>
            <w:gridSpan w:val="2"/>
            <w:tcBorders>
              <w:top w:val="single" w:sz="4" w:space="0" w:color="auto"/>
              <w:bottom w:val="single" w:sz="4" w:space="0" w:color="auto"/>
            </w:tcBorders>
          </w:tcPr>
          <w:p w14:paraId="372C9501" w14:textId="77777777" w:rsidR="00110845" w:rsidRPr="00CE226C" w:rsidRDefault="00110845" w:rsidP="00110845">
            <w:pPr>
              <w:ind w:left="709" w:hanging="1"/>
            </w:pPr>
            <w:r w:rsidRPr="00CE226C">
              <w:t>Отключить прогнозирование текста</w:t>
            </w:r>
          </w:p>
        </w:tc>
        <w:tc>
          <w:tcPr>
            <w:tcW w:w="1345" w:type="pct"/>
            <w:tcBorders>
              <w:top w:val="single" w:sz="4" w:space="0" w:color="auto"/>
              <w:bottom w:val="single" w:sz="4" w:space="0" w:color="auto"/>
            </w:tcBorders>
          </w:tcPr>
          <w:p w14:paraId="372C9502" w14:textId="77777777" w:rsidR="00110845" w:rsidRPr="00CE226C" w:rsidRDefault="00110845" w:rsidP="00110845">
            <w:r w:rsidRPr="00CE226C">
              <w:t>Отключена</w:t>
            </w:r>
          </w:p>
        </w:tc>
      </w:tr>
      <w:tr w:rsidR="00110845" w:rsidRPr="000F01CC" w14:paraId="372C9506" w14:textId="77777777" w:rsidTr="00110845">
        <w:trPr>
          <w:trHeight w:val="20"/>
        </w:trPr>
        <w:tc>
          <w:tcPr>
            <w:tcW w:w="3655" w:type="pct"/>
            <w:gridSpan w:val="2"/>
            <w:tcBorders>
              <w:top w:val="single" w:sz="4" w:space="0" w:color="auto"/>
              <w:bottom w:val="single" w:sz="4" w:space="0" w:color="auto"/>
            </w:tcBorders>
          </w:tcPr>
          <w:p w14:paraId="372C9504" w14:textId="77777777" w:rsidR="00110845" w:rsidRPr="00CE226C" w:rsidRDefault="00110845" w:rsidP="00110845">
            <w:pPr>
              <w:ind w:left="709" w:hanging="1"/>
            </w:pPr>
            <w:r w:rsidRPr="00CE226C">
              <w:t>Включить редко используемые символы китайского языка, кандзи или ханджа.</w:t>
            </w:r>
          </w:p>
        </w:tc>
        <w:tc>
          <w:tcPr>
            <w:tcW w:w="1345" w:type="pct"/>
            <w:tcBorders>
              <w:top w:val="single" w:sz="4" w:space="0" w:color="auto"/>
              <w:bottom w:val="single" w:sz="4" w:space="0" w:color="auto"/>
            </w:tcBorders>
          </w:tcPr>
          <w:p w14:paraId="372C9505" w14:textId="77777777" w:rsidR="00110845" w:rsidRPr="00CE226C" w:rsidRDefault="00110845" w:rsidP="00110845">
            <w:r w:rsidRPr="00CE226C">
              <w:t>Отключена</w:t>
            </w:r>
          </w:p>
        </w:tc>
      </w:tr>
      <w:tr w:rsidR="00110845" w:rsidRPr="000F01CC" w14:paraId="372C9509" w14:textId="77777777" w:rsidTr="00110845">
        <w:trPr>
          <w:trHeight w:val="20"/>
        </w:trPr>
        <w:tc>
          <w:tcPr>
            <w:tcW w:w="3655" w:type="pct"/>
            <w:gridSpan w:val="2"/>
            <w:tcBorders>
              <w:top w:val="single" w:sz="4" w:space="0" w:color="auto"/>
              <w:bottom w:val="single" w:sz="4" w:space="0" w:color="auto"/>
            </w:tcBorders>
          </w:tcPr>
          <w:p w14:paraId="372C9507" w14:textId="77777777" w:rsidR="00110845" w:rsidRPr="00CE226C" w:rsidRDefault="00110845" w:rsidP="00110845">
            <w:pPr>
              <w:ind w:left="709" w:hanging="1"/>
            </w:pPr>
            <w:r w:rsidRPr="00CE226C">
              <w:t>Отключить удобные и Z-образные жесты вычеркивания</w:t>
            </w:r>
          </w:p>
        </w:tc>
        <w:tc>
          <w:tcPr>
            <w:tcW w:w="1345" w:type="pct"/>
            <w:tcBorders>
              <w:top w:val="single" w:sz="4" w:space="0" w:color="auto"/>
              <w:bottom w:val="single" w:sz="4" w:space="0" w:color="auto"/>
            </w:tcBorders>
          </w:tcPr>
          <w:p w14:paraId="372C9508" w14:textId="77777777" w:rsidR="00110845" w:rsidRPr="00CE226C" w:rsidRDefault="00110845" w:rsidP="00110845">
            <w:r w:rsidRPr="00CE226C">
              <w:t>Отключена</w:t>
            </w:r>
          </w:p>
        </w:tc>
      </w:tr>
      <w:tr w:rsidR="00110845" w:rsidRPr="000F01CC" w14:paraId="372C950C" w14:textId="77777777" w:rsidTr="00110845">
        <w:trPr>
          <w:trHeight w:val="20"/>
        </w:trPr>
        <w:tc>
          <w:tcPr>
            <w:tcW w:w="3655" w:type="pct"/>
            <w:gridSpan w:val="2"/>
            <w:tcBorders>
              <w:top w:val="single" w:sz="4" w:space="0" w:color="auto"/>
              <w:bottom w:val="single" w:sz="4" w:space="0" w:color="auto"/>
            </w:tcBorders>
          </w:tcPr>
          <w:p w14:paraId="372C950A" w14:textId="77777777" w:rsidR="00110845" w:rsidRPr="00E546BC" w:rsidRDefault="00110845" w:rsidP="00110845">
            <w:pPr>
              <w:ind w:firstLine="567"/>
              <w:rPr>
                <w:b/>
                <w:sz w:val="22"/>
                <w:szCs w:val="22"/>
              </w:rPr>
            </w:pPr>
            <w:r w:rsidRPr="00E546BC">
              <w:rPr>
                <w:b/>
                <w:sz w:val="22"/>
                <w:szCs w:val="22"/>
              </w:rPr>
              <w:t>Персонализация рукописного ввода</w:t>
            </w:r>
          </w:p>
        </w:tc>
        <w:tc>
          <w:tcPr>
            <w:tcW w:w="1345" w:type="pct"/>
            <w:tcBorders>
              <w:top w:val="single" w:sz="4" w:space="0" w:color="auto"/>
              <w:bottom w:val="single" w:sz="4" w:space="0" w:color="auto"/>
            </w:tcBorders>
          </w:tcPr>
          <w:p w14:paraId="372C950B" w14:textId="77777777" w:rsidR="00110845" w:rsidRPr="00CE226C" w:rsidRDefault="00110845" w:rsidP="00110845"/>
        </w:tc>
      </w:tr>
      <w:tr w:rsidR="00110845" w:rsidRPr="000F01CC" w14:paraId="372C950F" w14:textId="77777777" w:rsidTr="00110845">
        <w:trPr>
          <w:trHeight w:val="20"/>
        </w:trPr>
        <w:tc>
          <w:tcPr>
            <w:tcW w:w="3655" w:type="pct"/>
            <w:gridSpan w:val="2"/>
            <w:tcBorders>
              <w:top w:val="single" w:sz="4" w:space="0" w:color="auto"/>
              <w:bottom w:val="single" w:sz="4" w:space="0" w:color="auto"/>
            </w:tcBorders>
          </w:tcPr>
          <w:p w14:paraId="372C950D" w14:textId="77777777" w:rsidR="00110845" w:rsidRPr="00CE226C" w:rsidRDefault="00110845" w:rsidP="00110845">
            <w:pPr>
              <w:ind w:firstLine="425"/>
            </w:pPr>
            <w:r w:rsidRPr="00CE226C">
              <w:t>Отключить автоматическое обучение</w:t>
            </w:r>
          </w:p>
        </w:tc>
        <w:tc>
          <w:tcPr>
            <w:tcW w:w="1345" w:type="pct"/>
            <w:tcBorders>
              <w:top w:val="single" w:sz="4" w:space="0" w:color="auto"/>
              <w:bottom w:val="single" w:sz="4" w:space="0" w:color="auto"/>
            </w:tcBorders>
          </w:tcPr>
          <w:p w14:paraId="372C950E" w14:textId="77777777" w:rsidR="00110845" w:rsidRPr="00CE226C" w:rsidRDefault="00110845" w:rsidP="00110845">
            <w:r w:rsidRPr="00CE226C">
              <w:t>Отключена</w:t>
            </w:r>
          </w:p>
        </w:tc>
      </w:tr>
      <w:tr w:rsidR="00110845" w:rsidRPr="000F01CC" w14:paraId="372C9512" w14:textId="77777777" w:rsidTr="00110845">
        <w:trPr>
          <w:trHeight w:val="20"/>
        </w:trPr>
        <w:tc>
          <w:tcPr>
            <w:tcW w:w="3655" w:type="pct"/>
            <w:gridSpan w:val="2"/>
            <w:tcBorders>
              <w:top w:val="single" w:sz="4" w:space="0" w:color="auto"/>
              <w:bottom w:val="single" w:sz="4" w:space="0" w:color="auto"/>
            </w:tcBorders>
          </w:tcPr>
          <w:p w14:paraId="372C9510" w14:textId="77777777" w:rsidR="00110845" w:rsidRPr="00E546BC" w:rsidRDefault="00110845" w:rsidP="00110845">
            <w:pPr>
              <w:ind w:firstLine="567"/>
              <w:rPr>
                <w:b/>
                <w:sz w:val="22"/>
                <w:szCs w:val="22"/>
              </w:rPr>
            </w:pPr>
            <w:r w:rsidRPr="00E546BC">
              <w:rPr>
                <w:b/>
                <w:sz w:val="22"/>
                <w:szCs w:val="22"/>
              </w:rPr>
              <w:t>Поведение UX пера</w:t>
            </w:r>
          </w:p>
        </w:tc>
        <w:tc>
          <w:tcPr>
            <w:tcW w:w="1345" w:type="pct"/>
            <w:tcBorders>
              <w:top w:val="single" w:sz="4" w:space="0" w:color="auto"/>
              <w:bottom w:val="single" w:sz="4" w:space="0" w:color="auto"/>
            </w:tcBorders>
          </w:tcPr>
          <w:p w14:paraId="372C9511" w14:textId="77777777" w:rsidR="00110845" w:rsidRPr="00CE226C" w:rsidRDefault="00110845" w:rsidP="00110845"/>
        </w:tc>
      </w:tr>
      <w:tr w:rsidR="00110845" w:rsidRPr="000F01CC" w14:paraId="372C9515" w14:textId="77777777" w:rsidTr="00110845">
        <w:trPr>
          <w:trHeight w:val="20"/>
        </w:trPr>
        <w:tc>
          <w:tcPr>
            <w:tcW w:w="3655" w:type="pct"/>
            <w:gridSpan w:val="2"/>
            <w:tcBorders>
              <w:top w:val="single" w:sz="4" w:space="0" w:color="auto"/>
              <w:bottom w:val="single" w:sz="4" w:space="0" w:color="auto"/>
            </w:tcBorders>
          </w:tcPr>
          <w:p w14:paraId="372C9513" w14:textId="77777777" w:rsidR="00110845" w:rsidRPr="00CE226C" w:rsidRDefault="00110845" w:rsidP="00110845">
            <w:pPr>
              <w:ind w:firstLine="425"/>
              <w:rPr>
                <w:b/>
              </w:rPr>
            </w:pPr>
            <w:r w:rsidRPr="00CE226C">
              <w:t>Запретить режим многофункционального пера</w:t>
            </w:r>
          </w:p>
        </w:tc>
        <w:tc>
          <w:tcPr>
            <w:tcW w:w="1345" w:type="pct"/>
            <w:tcBorders>
              <w:top w:val="single" w:sz="4" w:space="0" w:color="auto"/>
              <w:bottom w:val="single" w:sz="4" w:space="0" w:color="auto"/>
            </w:tcBorders>
          </w:tcPr>
          <w:p w14:paraId="372C9514" w14:textId="77777777" w:rsidR="00110845" w:rsidRPr="00CE226C" w:rsidRDefault="00110845" w:rsidP="00110845">
            <w:r w:rsidRPr="00CE226C">
              <w:t>Отключена</w:t>
            </w:r>
          </w:p>
        </w:tc>
      </w:tr>
      <w:tr w:rsidR="00110845" w:rsidRPr="000F01CC" w14:paraId="372C9518" w14:textId="77777777" w:rsidTr="00110845">
        <w:trPr>
          <w:trHeight w:val="20"/>
        </w:trPr>
        <w:tc>
          <w:tcPr>
            <w:tcW w:w="3655" w:type="pct"/>
            <w:gridSpan w:val="2"/>
            <w:tcBorders>
              <w:top w:val="single" w:sz="4" w:space="0" w:color="auto"/>
              <w:bottom w:val="single" w:sz="4" w:space="0" w:color="auto"/>
            </w:tcBorders>
          </w:tcPr>
          <w:p w14:paraId="372C9516" w14:textId="77777777" w:rsidR="00110845" w:rsidRPr="00E546BC" w:rsidRDefault="00110845" w:rsidP="00110845">
            <w:pPr>
              <w:ind w:left="567"/>
              <w:rPr>
                <w:b/>
                <w:sz w:val="22"/>
                <w:szCs w:val="22"/>
              </w:rPr>
            </w:pPr>
            <w:r w:rsidRPr="00E546BC">
              <w:rPr>
                <w:b/>
                <w:sz w:val="22"/>
                <w:szCs w:val="22"/>
              </w:rPr>
              <w:t>Режим обучения пользованию многофункциональным пером</w:t>
            </w:r>
          </w:p>
        </w:tc>
        <w:tc>
          <w:tcPr>
            <w:tcW w:w="1345" w:type="pct"/>
            <w:tcBorders>
              <w:top w:val="single" w:sz="4" w:space="0" w:color="auto"/>
              <w:bottom w:val="single" w:sz="4" w:space="0" w:color="auto"/>
            </w:tcBorders>
          </w:tcPr>
          <w:p w14:paraId="372C9517" w14:textId="77777777" w:rsidR="00110845" w:rsidRPr="00CE226C" w:rsidRDefault="00110845" w:rsidP="00110845"/>
        </w:tc>
      </w:tr>
      <w:tr w:rsidR="00110845" w:rsidRPr="000F01CC" w14:paraId="372C951B" w14:textId="77777777" w:rsidTr="00110845">
        <w:trPr>
          <w:trHeight w:val="20"/>
        </w:trPr>
        <w:tc>
          <w:tcPr>
            <w:tcW w:w="3655" w:type="pct"/>
            <w:gridSpan w:val="2"/>
            <w:tcBorders>
              <w:top w:val="single" w:sz="4" w:space="0" w:color="auto"/>
              <w:bottom w:val="single" w:sz="4" w:space="0" w:color="auto"/>
            </w:tcBorders>
          </w:tcPr>
          <w:p w14:paraId="372C9519" w14:textId="77777777" w:rsidR="00110845" w:rsidRPr="00CE226C" w:rsidRDefault="00110845" w:rsidP="00110845">
            <w:pPr>
              <w:ind w:left="709" w:hanging="1"/>
              <w:rPr>
                <w:b/>
              </w:rPr>
            </w:pPr>
            <w:r w:rsidRPr="00CE226C">
              <w:t>Запретить режим обучения пользованию многофункциональными перьями</w:t>
            </w:r>
          </w:p>
        </w:tc>
        <w:tc>
          <w:tcPr>
            <w:tcW w:w="1345" w:type="pct"/>
            <w:tcBorders>
              <w:top w:val="single" w:sz="4" w:space="0" w:color="auto"/>
              <w:bottom w:val="single" w:sz="4" w:space="0" w:color="auto"/>
            </w:tcBorders>
          </w:tcPr>
          <w:p w14:paraId="372C951A" w14:textId="77777777" w:rsidR="00110845" w:rsidRPr="00CE226C" w:rsidRDefault="00110845" w:rsidP="00110845">
            <w:r w:rsidRPr="00CE226C">
              <w:t>Отключена</w:t>
            </w:r>
          </w:p>
        </w:tc>
      </w:tr>
      <w:tr w:rsidR="00110845" w:rsidRPr="000F01CC" w14:paraId="372C951E" w14:textId="77777777" w:rsidTr="00110845">
        <w:trPr>
          <w:trHeight w:val="20"/>
        </w:trPr>
        <w:tc>
          <w:tcPr>
            <w:tcW w:w="3655" w:type="pct"/>
            <w:gridSpan w:val="2"/>
            <w:tcBorders>
              <w:top w:val="single" w:sz="4" w:space="0" w:color="auto"/>
              <w:bottom w:val="single" w:sz="4" w:space="0" w:color="auto"/>
            </w:tcBorders>
          </w:tcPr>
          <w:p w14:paraId="372C951C" w14:textId="77777777" w:rsidR="00110845" w:rsidRPr="00E546BC" w:rsidRDefault="00110845" w:rsidP="00110845">
            <w:pPr>
              <w:ind w:firstLine="567"/>
              <w:rPr>
                <w:b/>
                <w:sz w:val="22"/>
                <w:szCs w:val="22"/>
              </w:rPr>
            </w:pPr>
            <w:r w:rsidRPr="00E546BC">
              <w:rPr>
                <w:b/>
                <w:sz w:val="22"/>
                <w:szCs w:val="22"/>
              </w:rPr>
              <w:t>Сенсорный ввод</w:t>
            </w:r>
          </w:p>
        </w:tc>
        <w:tc>
          <w:tcPr>
            <w:tcW w:w="1345" w:type="pct"/>
            <w:tcBorders>
              <w:top w:val="single" w:sz="4" w:space="0" w:color="auto"/>
              <w:bottom w:val="single" w:sz="4" w:space="0" w:color="auto"/>
            </w:tcBorders>
          </w:tcPr>
          <w:p w14:paraId="372C951D" w14:textId="77777777" w:rsidR="00110845" w:rsidRPr="00CE226C" w:rsidRDefault="00110845" w:rsidP="00110845"/>
        </w:tc>
      </w:tr>
      <w:tr w:rsidR="00110845" w:rsidRPr="000F01CC" w14:paraId="372C9521" w14:textId="77777777" w:rsidTr="00110845">
        <w:trPr>
          <w:trHeight w:val="20"/>
        </w:trPr>
        <w:tc>
          <w:tcPr>
            <w:tcW w:w="3655" w:type="pct"/>
            <w:gridSpan w:val="2"/>
            <w:tcBorders>
              <w:top w:val="single" w:sz="4" w:space="0" w:color="auto"/>
              <w:bottom w:val="single" w:sz="4" w:space="0" w:color="auto"/>
            </w:tcBorders>
          </w:tcPr>
          <w:p w14:paraId="372C951F" w14:textId="77777777" w:rsidR="00110845" w:rsidRPr="00CE226C" w:rsidRDefault="00110845" w:rsidP="00110845">
            <w:pPr>
              <w:ind w:firstLine="425"/>
              <w:rPr>
                <w:b/>
              </w:rPr>
            </w:pPr>
            <w:r w:rsidRPr="00CE226C">
              <w:t>Отключить сенсорное панорамирование</w:t>
            </w:r>
          </w:p>
        </w:tc>
        <w:tc>
          <w:tcPr>
            <w:tcW w:w="1345" w:type="pct"/>
            <w:tcBorders>
              <w:top w:val="single" w:sz="4" w:space="0" w:color="auto"/>
              <w:bottom w:val="single" w:sz="4" w:space="0" w:color="auto"/>
            </w:tcBorders>
          </w:tcPr>
          <w:p w14:paraId="372C9520" w14:textId="77777777" w:rsidR="00110845" w:rsidRPr="00CE226C" w:rsidRDefault="00110845" w:rsidP="00110845">
            <w:r w:rsidRPr="00CE226C">
              <w:t>Отключена</w:t>
            </w:r>
          </w:p>
        </w:tc>
      </w:tr>
      <w:tr w:rsidR="00110845" w:rsidRPr="000F01CC" w14:paraId="372C9524" w14:textId="77777777" w:rsidTr="00110845">
        <w:trPr>
          <w:trHeight w:val="20"/>
        </w:trPr>
        <w:tc>
          <w:tcPr>
            <w:tcW w:w="3655" w:type="pct"/>
            <w:gridSpan w:val="2"/>
            <w:tcBorders>
              <w:top w:val="single" w:sz="4" w:space="0" w:color="auto"/>
              <w:bottom w:val="single" w:sz="4" w:space="0" w:color="auto"/>
            </w:tcBorders>
          </w:tcPr>
          <w:p w14:paraId="372C9522" w14:textId="77777777" w:rsidR="00110845" w:rsidRPr="00CE226C" w:rsidRDefault="00110845" w:rsidP="00110845">
            <w:pPr>
              <w:ind w:firstLine="425"/>
            </w:pPr>
            <w:r w:rsidRPr="00CE226C">
              <w:t>Отключить сенсорный ввод планшетного ПК</w:t>
            </w:r>
          </w:p>
        </w:tc>
        <w:tc>
          <w:tcPr>
            <w:tcW w:w="1345" w:type="pct"/>
            <w:tcBorders>
              <w:top w:val="single" w:sz="4" w:space="0" w:color="auto"/>
              <w:bottom w:val="single" w:sz="4" w:space="0" w:color="auto"/>
            </w:tcBorders>
          </w:tcPr>
          <w:p w14:paraId="372C9523" w14:textId="77777777" w:rsidR="00110845" w:rsidRPr="00CE226C" w:rsidRDefault="00110845" w:rsidP="00110845">
            <w:r w:rsidRPr="00CE226C">
              <w:t>Отключена</w:t>
            </w:r>
          </w:p>
        </w:tc>
      </w:tr>
      <w:tr w:rsidR="00110845" w:rsidRPr="000F01CC" w14:paraId="372C9527" w14:textId="77777777" w:rsidTr="00110845">
        <w:trPr>
          <w:trHeight w:val="20"/>
        </w:trPr>
        <w:tc>
          <w:tcPr>
            <w:tcW w:w="3655" w:type="pct"/>
            <w:gridSpan w:val="2"/>
            <w:tcBorders>
              <w:top w:val="single" w:sz="4" w:space="0" w:color="auto"/>
              <w:bottom w:val="single" w:sz="4" w:space="0" w:color="auto"/>
            </w:tcBorders>
          </w:tcPr>
          <w:p w14:paraId="372C9525" w14:textId="77777777" w:rsidR="00110845" w:rsidRPr="00E546BC" w:rsidRDefault="00110845" w:rsidP="00110845">
            <w:pPr>
              <w:ind w:firstLine="567"/>
              <w:rPr>
                <w:sz w:val="22"/>
                <w:szCs w:val="22"/>
              </w:rPr>
            </w:pPr>
            <w:r w:rsidRPr="00E546BC">
              <w:rPr>
                <w:b/>
                <w:sz w:val="22"/>
                <w:szCs w:val="22"/>
              </w:rPr>
              <w:t>Стандартные программы</w:t>
            </w:r>
          </w:p>
        </w:tc>
        <w:tc>
          <w:tcPr>
            <w:tcW w:w="1345" w:type="pct"/>
            <w:tcBorders>
              <w:top w:val="single" w:sz="4" w:space="0" w:color="auto"/>
              <w:bottom w:val="single" w:sz="4" w:space="0" w:color="auto"/>
            </w:tcBorders>
          </w:tcPr>
          <w:p w14:paraId="372C9526" w14:textId="77777777" w:rsidR="00110845" w:rsidRPr="00CE226C" w:rsidRDefault="00110845" w:rsidP="00110845"/>
        </w:tc>
      </w:tr>
      <w:tr w:rsidR="00110845" w:rsidRPr="000F01CC" w14:paraId="372C952A" w14:textId="77777777" w:rsidTr="00110845">
        <w:trPr>
          <w:trHeight w:val="20"/>
        </w:trPr>
        <w:tc>
          <w:tcPr>
            <w:tcW w:w="3655" w:type="pct"/>
            <w:gridSpan w:val="2"/>
            <w:tcBorders>
              <w:top w:val="single" w:sz="4" w:space="0" w:color="auto"/>
              <w:bottom w:val="single" w:sz="4" w:space="0" w:color="auto"/>
            </w:tcBorders>
          </w:tcPr>
          <w:p w14:paraId="372C9528" w14:textId="77777777" w:rsidR="00110845" w:rsidRPr="00CE226C" w:rsidRDefault="00110845" w:rsidP="00110845">
            <w:pPr>
              <w:ind w:firstLine="425"/>
              <w:rPr>
                <w:b/>
              </w:rPr>
            </w:pPr>
            <w:r w:rsidRPr="00CE226C">
              <w:t>Запретить запуск игры «Инкбол»</w:t>
            </w:r>
          </w:p>
        </w:tc>
        <w:tc>
          <w:tcPr>
            <w:tcW w:w="1345" w:type="pct"/>
            <w:tcBorders>
              <w:top w:val="single" w:sz="4" w:space="0" w:color="auto"/>
              <w:bottom w:val="single" w:sz="4" w:space="0" w:color="auto"/>
            </w:tcBorders>
          </w:tcPr>
          <w:p w14:paraId="372C9529" w14:textId="77777777" w:rsidR="00110845" w:rsidRPr="00CE226C" w:rsidRDefault="00110845" w:rsidP="00110845">
            <w:r w:rsidRPr="00CE226C">
              <w:t>Включена</w:t>
            </w:r>
          </w:p>
        </w:tc>
      </w:tr>
      <w:tr w:rsidR="00110845" w:rsidRPr="000F01CC" w14:paraId="372C952D" w14:textId="77777777" w:rsidTr="00110845">
        <w:trPr>
          <w:trHeight w:val="20"/>
        </w:trPr>
        <w:tc>
          <w:tcPr>
            <w:tcW w:w="3655" w:type="pct"/>
            <w:gridSpan w:val="2"/>
            <w:tcBorders>
              <w:top w:val="single" w:sz="4" w:space="0" w:color="auto"/>
              <w:bottom w:val="single" w:sz="4" w:space="0" w:color="auto"/>
            </w:tcBorders>
          </w:tcPr>
          <w:p w14:paraId="372C952B" w14:textId="77777777" w:rsidR="00110845" w:rsidRPr="00CE226C" w:rsidRDefault="00110845" w:rsidP="00110845">
            <w:pPr>
              <w:ind w:firstLine="425"/>
            </w:pPr>
            <w:r w:rsidRPr="00CE226C">
              <w:t>Запретить запуск журнала Windows</w:t>
            </w:r>
          </w:p>
        </w:tc>
        <w:tc>
          <w:tcPr>
            <w:tcW w:w="1345" w:type="pct"/>
            <w:tcBorders>
              <w:top w:val="single" w:sz="4" w:space="0" w:color="auto"/>
              <w:bottom w:val="single" w:sz="4" w:space="0" w:color="auto"/>
            </w:tcBorders>
          </w:tcPr>
          <w:p w14:paraId="372C952C" w14:textId="77777777" w:rsidR="00110845" w:rsidRPr="00CE226C" w:rsidRDefault="00110845" w:rsidP="00110845">
            <w:r w:rsidRPr="00CE226C">
              <w:t>Отключена</w:t>
            </w:r>
          </w:p>
        </w:tc>
      </w:tr>
      <w:tr w:rsidR="00110845" w:rsidRPr="000F01CC" w14:paraId="372C9530" w14:textId="77777777" w:rsidTr="00110845">
        <w:trPr>
          <w:trHeight w:val="20"/>
        </w:trPr>
        <w:tc>
          <w:tcPr>
            <w:tcW w:w="3655" w:type="pct"/>
            <w:gridSpan w:val="2"/>
            <w:tcBorders>
              <w:top w:val="single" w:sz="4" w:space="0" w:color="auto"/>
              <w:bottom w:val="single" w:sz="4" w:space="0" w:color="auto"/>
            </w:tcBorders>
          </w:tcPr>
          <w:p w14:paraId="372C952E" w14:textId="77777777" w:rsidR="00110845" w:rsidRPr="00CE226C" w:rsidRDefault="00110845" w:rsidP="00110845">
            <w:pPr>
              <w:ind w:firstLine="425"/>
            </w:pPr>
            <w:r w:rsidRPr="00CE226C">
              <w:t>Запретить печать в составитель заметок журнала</w:t>
            </w:r>
          </w:p>
        </w:tc>
        <w:tc>
          <w:tcPr>
            <w:tcW w:w="1345" w:type="pct"/>
            <w:tcBorders>
              <w:top w:val="single" w:sz="4" w:space="0" w:color="auto"/>
              <w:bottom w:val="single" w:sz="4" w:space="0" w:color="auto"/>
            </w:tcBorders>
          </w:tcPr>
          <w:p w14:paraId="372C952F" w14:textId="77777777" w:rsidR="00110845" w:rsidRPr="00CE226C" w:rsidRDefault="00110845" w:rsidP="00110845">
            <w:r w:rsidRPr="00CE226C">
              <w:t>Включена</w:t>
            </w:r>
          </w:p>
        </w:tc>
      </w:tr>
      <w:tr w:rsidR="00110845" w:rsidRPr="000F01CC" w14:paraId="372C9533" w14:textId="77777777" w:rsidTr="00110845">
        <w:trPr>
          <w:trHeight w:val="20"/>
        </w:trPr>
        <w:tc>
          <w:tcPr>
            <w:tcW w:w="3655" w:type="pct"/>
            <w:gridSpan w:val="2"/>
            <w:tcBorders>
              <w:top w:val="single" w:sz="4" w:space="0" w:color="auto"/>
              <w:bottom w:val="single" w:sz="4" w:space="0" w:color="auto"/>
            </w:tcBorders>
          </w:tcPr>
          <w:p w14:paraId="372C9531" w14:textId="77777777" w:rsidR="00110845" w:rsidRPr="00CE226C" w:rsidRDefault="00110845" w:rsidP="00110845">
            <w:pPr>
              <w:ind w:firstLine="425"/>
            </w:pPr>
            <w:r w:rsidRPr="00CE226C">
              <w:lastRenderedPageBreak/>
              <w:t>Запретить запуск инструмента «Ножницы»</w:t>
            </w:r>
          </w:p>
        </w:tc>
        <w:tc>
          <w:tcPr>
            <w:tcW w:w="1345" w:type="pct"/>
            <w:tcBorders>
              <w:top w:val="single" w:sz="4" w:space="0" w:color="auto"/>
              <w:bottom w:val="single" w:sz="4" w:space="0" w:color="auto"/>
            </w:tcBorders>
          </w:tcPr>
          <w:p w14:paraId="372C9532" w14:textId="77777777" w:rsidR="00110845" w:rsidRPr="00CE226C" w:rsidRDefault="00110845" w:rsidP="00110845">
            <w:r w:rsidRPr="00CE226C">
              <w:t>Включена</w:t>
            </w:r>
          </w:p>
        </w:tc>
      </w:tr>
      <w:tr w:rsidR="00110845" w:rsidRPr="000F01CC" w14:paraId="372C9536" w14:textId="77777777" w:rsidTr="00110845">
        <w:trPr>
          <w:trHeight w:val="20"/>
        </w:trPr>
        <w:tc>
          <w:tcPr>
            <w:tcW w:w="3655" w:type="pct"/>
            <w:gridSpan w:val="2"/>
            <w:tcBorders>
              <w:top w:val="single" w:sz="4" w:space="0" w:color="auto"/>
              <w:bottom w:val="single" w:sz="4" w:space="0" w:color="auto"/>
            </w:tcBorders>
          </w:tcPr>
          <w:p w14:paraId="372C9534" w14:textId="77777777" w:rsidR="00110845" w:rsidRPr="00E546BC" w:rsidRDefault="00110845" w:rsidP="00110845">
            <w:pPr>
              <w:ind w:firstLine="426"/>
              <w:rPr>
                <w:b/>
                <w:sz w:val="22"/>
                <w:szCs w:val="22"/>
              </w:rPr>
            </w:pPr>
            <w:r w:rsidRPr="00E546BC">
              <w:rPr>
                <w:b/>
                <w:sz w:val="22"/>
                <w:szCs w:val="22"/>
              </w:rPr>
              <w:t>Политики автозапуска</w:t>
            </w:r>
          </w:p>
        </w:tc>
        <w:tc>
          <w:tcPr>
            <w:tcW w:w="1345" w:type="pct"/>
            <w:tcBorders>
              <w:top w:val="single" w:sz="4" w:space="0" w:color="auto"/>
              <w:bottom w:val="single" w:sz="4" w:space="0" w:color="auto"/>
            </w:tcBorders>
          </w:tcPr>
          <w:p w14:paraId="372C9535" w14:textId="77777777" w:rsidR="00110845" w:rsidRPr="00CE226C" w:rsidRDefault="00110845" w:rsidP="00110845"/>
        </w:tc>
      </w:tr>
      <w:tr w:rsidR="00110845" w:rsidRPr="000F01CC" w14:paraId="372C9539" w14:textId="77777777" w:rsidTr="00110845">
        <w:trPr>
          <w:trHeight w:val="20"/>
        </w:trPr>
        <w:tc>
          <w:tcPr>
            <w:tcW w:w="3655" w:type="pct"/>
            <w:gridSpan w:val="2"/>
            <w:tcBorders>
              <w:top w:val="single" w:sz="4" w:space="0" w:color="auto"/>
              <w:bottom w:val="single" w:sz="4" w:space="0" w:color="auto"/>
            </w:tcBorders>
          </w:tcPr>
          <w:p w14:paraId="372C9537" w14:textId="77777777" w:rsidR="00110845" w:rsidRPr="00CE226C" w:rsidRDefault="00110845" w:rsidP="00110845">
            <w:pPr>
              <w:ind w:firstLine="567"/>
            </w:pPr>
            <w:r w:rsidRPr="00CE226C">
              <w:t>Отключить автозапуск</w:t>
            </w:r>
          </w:p>
        </w:tc>
        <w:tc>
          <w:tcPr>
            <w:tcW w:w="1345" w:type="pct"/>
            <w:tcBorders>
              <w:top w:val="single" w:sz="4" w:space="0" w:color="auto"/>
              <w:bottom w:val="single" w:sz="4" w:space="0" w:color="auto"/>
            </w:tcBorders>
          </w:tcPr>
          <w:p w14:paraId="372C9538" w14:textId="77777777" w:rsidR="00110845" w:rsidRPr="00CE226C" w:rsidRDefault="00110845" w:rsidP="00110845">
            <w:r w:rsidRPr="00CE226C">
              <w:t>Включена (Все устройства)</w:t>
            </w:r>
          </w:p>
        </w:tc>
      </w:tr>
      <w:tr w:rsidR="00110845" w:rsidRPr="000F01CC" w14:paraId="372C953C" w14:textId="77777777" w:rsidTr="00110845">
        <w:trPr>
          <w:trHeight w:val="20"/>
        </w:trPr>
        <w:tc>
          <w:tcPr>
            <w:tcW w:w="3655" w:type="pct"/>
            <w:gridSpan w:val="2"/>
            <w:tcBorders>
              <w:top w:val="single" w:sz="4" w:space="0" w:color="auto"/>
              <w:bottom w:val="single" w:sz="4" w:space="0" w:color="auto"/>
            </w:tcBorders>
          </w:tcPr>
          <w:p w14:paraId="372C953A" w14:textId="77777777" w:rsidR="00110845" w:rsidRPr="00CE226C" w:rsidRDefault="00110845" w:rsidP="00110845">
            <w:pPr>
              <w:ind w:left="567"/>
            </w:pPr>
            <w:r w:rsidRPr="00CE226C">
              <w:t>Не устанавливать флажок «Всегда выполнять выбранное действие»</w:t>
            </w:r>
          </w:p>
        </w:tc>
        <w:tc>
          <w:tcPr>
            <w:tcW w:w="1345" w:type="pct"/>
            <w:tcBorders>
              <w:top w:val="single" w:sz="4" w:space="0" w:color="auto"/>
              <w:bottom w:val="single" w:sz="4" w:space="0" w:color="auto"/>
            </w:tcBorders>
          </w:tcPr>
          <w:p w14:paraId="372C953B" w14:textId="77777777" w:rsidR="00110845" w:rsidRPr="00CE226C" w:rsidRDefault="00110845" w:rsidP="00110845">
            <w:r w:rsidRPr="00CE226C">
              <w:t>Отключена</w:t>
            </w:r>
          </w:p>
        </w:tc>
      </w:tr>
      <w:tr w:rsidR="00110845" w:rsidRPr="000F01CC" w14:paraId="372C953F" w14:textId="77777777" w:rsidTr="00110845">
        <w:trPr>
          <w:trHeight w:val="20"/>
        </w:trPr>
        <w:tc>
          <w:tcPr>
            <w:tcW w:w="3655" w:type="pct"/>
            <w:gridSpan w:val="2"/>
            <w:tcBorders>
              <w:top w:val="single" w:sz="4" w:space="0" w:color="auto"/>
              <w:bottom w:val="single" w:sz="4" w:space="0" w:color="auto"/>
            </w:tcBorders>
          </w:tcPr>
          <w:p w14:paraId="372C953D" w14:textId="77777777" w:rsidR="00110845" w:rsidRPr="00CE226C" w:rsidRDefault="00110845" w:rsidP="00110845">
            <w:pPr>
              <w:ind w:left="567"/>
            </w:pPr>
            <w:r w:rsidRPr="00CE226C">
              <w:t>Отключить автозапуск устройств, не являющихся томами</w:t>
            </w:r>
          </w:p>
        </w:tc>
        <w:tc>
          <w:tcPr>
            <w:tcW w:w="1345" w:type="pct"/>
            <w:tcBorders>
              <w:top w:val="single" w:sz="4" w:space="0" w:color="auto"/>
              <w:bottom w:val="single" w:sz="4" w:space="0" w:color="auto"/>
            </w:tcBorders>
          </w:tcPr>
          <w:p w14:paraId="372C953E" w14:textId="77777777" w:rsidR="00110845" w:rsidRPr="00CE226C" w:rsidRDefault="00110845" w:rsidP="00110845">
            <w:r w:rsidRPr="00CE226C">
              <w:t>Включена</w:t>
            </w:r>
          </w:p>
        </w:tc>
      </w:tr>
      <w:tr w:rsidR="00110845" w:rsidRPr="000F01CC" w14:paraId="372C9542" w14:textId="77777777" w:rsidTr="00110845">
        <w:trPr>
          <w:trHeight w:val="20"/>
        </w:trPr>
        <w:tc>
          <w:tcPr>
            <w:tcW w:w="3655" w:type="pct"/>
            <w:gridSpan w:val="2"/>
            <w:tcBorders>
              <w:top w:val="single" w:sz="4" w:space="0" w:color="auto"/>
              <w:bottom w:val="single" w:sz="4" w:space="0" w:color="auto"/>
            </w:tcBorders>
          </w:tcPr>
          <w:p w14:paraId="372C9540" w14:textId="77777777" w:rsidR="00110845" w:rsidRPr="00CE226C" w:rsidRDefault="00110845" w:rsidP="00110845">
            <w:pPr>
              <w:ind w:firstLine="567"/>
            </w:pPr>
            <w:r w:rsidRPr="00CE226C">
              <w:t>Вариант работы автозапуска по умолчанию</w:t>
            </w:r>
          </w:p>
        </w:tc>
        <w:tc>
          <w:tcPr>
            <w:tcW w:w="1345" w:type="pct"/>
            <w:tcBorders>
              <w:top w:val="single" w:sz="4" w:space="0" w:color="auto"/>
              <w:bottom w:val="single" w:sz="4" w:space="0" w:color="auto"/>
            </w:tcBorders>
          </w:tcPr>
          <w:p w14:paraId="372C9541" w14:textId="77777777" w:rsidR="00110845" w:rsidRPr="00CE226C" w:rsidRDefault="00110845" w:rsidP="00110845">
            <w:r w:rsidRPr="00CE226C">
              <w:t>Включена (Не исполнять команды автозапуска)</w:t>
            </w:r>
          </w:p>
        </w:tc>
      </w:tr>
      <w:tr w:rsidR="00110845" w:rsidRPr="000F01CC" w14:paraId="372C9545" w14:textId="77777777" w:rsidTr="00110845">
        <w:trPr>
          <w:trHeight w:val="20"/>
        </w:trPr>
        <w:tc>
          <w:tcPr>
            <w:tcW w:w="3655" w:type="pct"/>
            <w:gridSpan w:val="2"/>
            <w:tcBorders>
              <w:top w:val="single" w:sz="4" w:space="0" w:color="auto"/>
              <w:bottom w:val="single" w:sz="4" w:space="0" w:color="auto"/>
            </w:tcBorders>
          </w:tcPr>
          <w:p w14:paraId="372C9543" w14:textId="06D8FDDC" w:rsidR="00110845" w:rsidRPr="00E546BC" w:rsidRDefault="00110845" w:rsidP="00110845">
            <w:pPr>
              <w:ind w:firstLine="426"/>
              <w:rPr>
                <w:b/>
                <w:sz w:val="22"/>
                <w:szCs w:val="22"/>
                <w:lang w:val="en-US"/>
              </w:rPr>
            </w:pPr>
            <w:r w:rsidRPr="00E546BC">
              <w:rPr>
                <w:b/>
                <w:sz w:val="22"/>
                <w:szCs w:val="22"/>
              </w:rPr>
              <w:t>Пользовательский интерфейс учетных данны</w:t>
            </w:r>
            <w:r w:rsidR="00D86E59">
              <w:rPr>
                <w:b/>
                <w:sz w:val="22"/>
                <w:szCs w:val="22"/>
              </w:rPr>
              <w:t>х</w:t>
            </w:r>
          </w:p>
        </w:tc>
        <w:tc>
          <w:tcPr>
            <w:tcW w:w="1345" w:type="pct"/>
            <w:tcBorders>
              <w:top w:val="single" w:sz="4" w:space="0" w:color="auto"/>
              <w:bottom w:val="single" w:sz="4" w:space="0" w:color="auto"/>
            </w:tcBorders>
          </w:tcPr>
          <w:p w14:paraId="372C9544" w14:textId="77777777" w:rsidR="00110845" w:rsidRPr="00CE226C" w:rsidRDefault="00110845" w:rsidP="00110845"/>
        </w:tc>
      </w:tr>
      <w:tr w:rsidR="00110845" w:rsidRPr="000F01CC" w14:paraId="372C9548" w14:textId="77777777" w:rsidTr="00110845">
        <w:trPr>
          <w:trHeight w:val="20"/>
        </w:trPr>
        <w:tc>
          <w:tcPr>
            <w:tcW w:w="3655" w:type="pct"/>
            <w:gridSpan w:val="2"/>
            <w:tcBorders>
              <w:top w:val="single" w:sz="4" w:space="0" w:color="auto"/>
              <w:bottom w:val="single" w:sz="4" w:space="0" w:color="auto"/>
            </w:tcBorders>
          </w:tcPr>
          <w:p w14:paraId="372C9546" w14:textId="77777777" w:rsidR="00110845" w:rsidRPr="00CE226C" w:rsidRDefault="00110845" w:rsidP="00110845">
            <w:pPr>
              <w:ind w:left="567"/>
            </w:pPr>
            <w:r w:rsidRPr="00CE226C">
              <w:t>Требовать достоверный путь для входа в учетную запись</w:t>
            </w:r>
          </w:p>
        </w:tc>
        <w:tc>
          <w:tcPr>
            <w:tcW w:w="1345" w:type="pct"/>
            <w:tcBorders>
              <w:top w:val="single" w:sz="4" w:space="0" w:color="auto"/>
              <w:bottom w:val="single" w:sz="4" w:space="0" w:color="auto"/>
            </w:tcBorders>
          </w:tcPr>
          <w:p w14:paraId="372C9547" w14:textId="77777777" w:rsidR="00110845" w:rsidRPr="00CE226C" w:rsidRDefault="00110845" w:rsidP="00110845">
            <w:r w:rsidRPr="00CE226C">
              <w:t>Включена</w:t>
            </w:r>
          </w:p>
        </w:tc>
      </w:tr>
      <w:tr w:rsidR="00110845" w:rsidRPr="000F01CC" w14:paraId="372C954B" w14:textId="77777777" w:rsidTr="00110845">
        <w:trPr>
          <w:trHeight w:val="20"/>
        </w:trPr>
        <w:tc>
          <w:tcPr>
            <w:tcW w:w="3655" w:type="pct"/>
            <w:gridSpan w:val="2"/>
            <w:tcBorders>
              <w:top w:val="single" w:sz="4" w:space="0" w:color="auto"/>
              <w:bottom w:val="single" w:sz="4" w:space="0" w:color="auto"/>
            </w:tcBorders>
          </w:tcPr>
          <w:p w14:paraId="372C9549" w14:textId="77777777" w:rsidR="00110845" w:rsidRPr="00CE226C" w:rsidRDefault="00110845" w:rsidP="00110845">
            <w:pPr>
              <w:ind w:left="567"/>
            </w:pPr>
            <w:r w:rsidRPr="00CE226C">
              <w:t>Отображать учетные записи администратора при повышении уровня прав</w:t>
            </w:r>
          </w:p>
        </w:tc>
        <w:tc>
          <w:tcPr>
            <w:tcW w:w="1345" w:type="pct"/>
            <w:tcBorders>
              <w:top w:val="single" w:sz="4" w:space="0" w:color="auto"/>
              <w:bottom w:val="single" w:sz="4" w:space="0" w:color="auto"/>
            </w:tcBorders>
          </w:tcPr>
          <w:p w14:paraId="372C954A" w14:textId="77777777" w:rsidR="00110845" w:rsidRPr="00CE226C" w:rsidRDefault="00110845" w:rsidP="00110845">
            <w:r w:rsidRPr="00CE226C">
              <w:t>Отключена</w:t>
            </w:r>
          </w:p>
        </w:tc>
      </w:tr>
      <w:tr w:rsidR="00110845" w:rsidRPr="000F01CC" w14:paraId="372C954E" w14:textId="77777777" w:rsidTr="00110845">
        <w:trPr>
          <w:trHeight w:val="20"/>
        </w:trPr>
        <w:tc>
          <w:tcPr>
            <w:tcW w:w="3655" w:type="pct"/>
            <w:gridSpan w:val="2"/>
            <w:tcBorders>
              <w:top w:val="single" w:sz="4" w:space="0" w:color="auto"/>
              <w:bottom w:val="single" w:sz="4" w:space="0" w:color="auto"/>
            </w:tcBorders>
          </w:tcPr>
          <w:p w14:paraId="372C954C" w14:textId="77777777" w:rsidR="00110845" w:rsidRPr="00E546BC" w:rsidRDefault="00110845" w:rsidP="00110845">
            <w:pPr>
              <w:ind w:firstLine="426"/>
              <w:rPr>
                <w:b/>
                <w:sz w:val="22"/>
                <w:szCs w:val="22"/>
                <w:lang w:val="en-US"/>
              </w:rPr>
            </w:pPr>
            <w:r w:rsidRPr="00E546BC">
              <w:rPr>
                <w:b/>
                <w:sz w:val="22"/>
                <w:szCs w:val="22"/>
              </w:rPr>
              <w:t>Почта Windows</w:t>
            </w:r>
          </w:p>
        </w:tc>
        <w:tc>
          <w:tcPr>
            <w:tcW w:w="1345" w:type="pct"/>
            <w:tcBorders>
              <w:top w:val="single" w:sz="4" w:space="0" w:color="auto"/>
              <w:bottom w:val="single" w:sz="4" w:space="0" w:color="auto"/>
            </w:tcBorders>
          </w:tcPr>
          <w:p w14:paraId="372C954D" w14:textId="77777777" w:rsidR="00110845" w:rsidRPr="00CE226C" w:rsidRDefault="00110845" w:rsidP="00110845"/>
        </w:tc>
      </w:tr>
      <w:tr w:rsidR="00110845" w:rsidRPr="000F01CC" w14:paraId="372C9551" w14:textId="77777777" w:rsidTr="00110845">
        <w:trPr>
          <w:trHeight w:val="20"/>
        </w:trPr>
        <w:tc>
          <w:tcPr>
            <w:tcW w:w="3655" w:type="pct"/>
            <w:gridSpan w:val="2"/>
            <w:tcBorders>
              <w:top w:val="single" w:sz="4" w:space="0" w:color="auto"/>
              <w:bottom w:val="single" w:sz="4" w:space="0" w:color="auto"/>
            </w:tcBorders>
          </w:tcPr>
          <w:p w14:paraId="372C954F" w14:textId="77777777" w:rsidR="00110845" w:rsidRPr="00CE226C" w:rsidRDefault="00110845" w:rsidP="00110845">
            <w:pPr>
              <w:ind w:firstLine="567"/>
            </w:pPr>
            <w:r w:rsidRPr="00CE226C">
              <w:t>Выключить функции сообществ</w:t>
            </w:r>
          </w:p>
        </w:tc>
        <w:tc>
          <w:tcPr>
            <w:tcW w:w="1345" w:type="pct"/>
            <w:tcBorders>
              <w:top w:val="single" w:sz="4" w:space="0" w:color="auto"/>
              <w:bottom w:val="single" w:sz="4" w:space="0" w:color="auto"/>
            </w:tcBorders>
          </w:tcPr>
          <w:p w14:paraId="372C9550" w14:textId="77777777" w:rsidR="00110845" w:rsidRPr="00CE226C" w:rsidRDefault="00110845" w:rsidP="00110845">
            <w:r w:rsidRPr="00CE226C">
              <w:t>Включена</w:t>
            </w:r>
          </w:p>
        </w:tc>
      </w:tr>
      <w:tr w:rsidR="00110845" w:rsidRPr="000F01CC" w14:paraId="372C9554" w14:textId="77777777" w:rsidTr="00110845">
        <w:trPr>
          <w:trHeight w:val="20"/>
        </w:trPr>
        <w:tc>
          <w:tcPr>
            <w:tcW w:w="3655" w:type="pct"/>
            <w:gridSpan w:val="2"/>
            <w:tcBorders>
              <w:top w:val="single" w:sz="4" w:space="0" w:color="auto"/>
              <w:bottom w:val="single" w:sz="4" w:space="0" w:color="auto"/>
            </w:tcBorders>
          </w:tcPr>
          <w:p w14:paraId="372C9552" w14:textId="77777777" w:rsidR="00110845" w:rsidRPr="00CE226C" w:rsidRDefault="00110845" w:rsidP="00110845">
            <w:pPr>
              <w:ind w:firstLine="567"/>
            </w:pPr>
            <w:r w:rsidRPr="00CE226C">
              <w:t>Выключить приложение Почта Windows</w:t>
            </w:r>
          </w:p>
        </w:tc>
        <w:tc>
          <w:tcPr>
            <w:tcW w:w="1345" w:type="pct"/>
            <w:tcBorders>
              <w:top w:val="single" w:sz="4" w:space="0" w:color="auto"/>
              <w:bottom w:val="single" w:sz="4" w:space="0" w:color="auto"/>
            </w:tcBorders>
          </w:tcPr>
          <w:p w14:paraId="372C9553" w14:textId="77777777" w:rsidR="00110845" w:rsidRPr="00CE226C" w:rsidRDefault="00110845" w:rsidP="00110845">
            <w:r w:rsidRPr="00CE226C">
              <w:t>Включена</w:t>
            </w:r>
          </w:p>
        </w:tc>
      </w:tr>
      <w:tr w:rsidR="00110845" w:rsidRPr="000F01CC" w14:paraId="372C9557" w14:textId="77777777" w:rsidTr="00110845">
        <w:trPr>
          <w:trHeight w:val="20"/>
        </w:trPr>
        <w:tc>
          <w:tcPr>
            <w:tcW w:w="3655" w:type="pct"/>
            <w:gridSpan w:val="2"/>
            <w:tcBorders>
              <w:top w:val="single" w:sz="4" w:space="0" w:color="auto"/>
              <w:bottom w:val="single" w:sz="4" w:space="0" w:color="auto"/>
            </w:tcBorders>
          </w:tcPr>
          <w:p w14:paraId="372C9555" w14:textId="77777777" w:rsidR="00110845" w:rsidRPr="00E546BC" w:rsidRDefault="00110845" w:rsidP="00110845">
            <w:pPr>
              <w:ind w:firstLine="426"/>
              <w:rPr>
                <w:b/>
                <w:sz w:val="22"/>
                <w:szCs w:val="22"/>
                <w:lang w:val="en-US"/>
              </w:rPr>
            </w:pPr>
            <w:r w:rsidRPr="00E546BC">
              <w:rPr>
                <w:b/>
                <w:sz w:val="22"/>
                <w:szCs w:val="22"/>
              </w:rPr>
              <w:t>Проводник Windows</w:t>
            </w:r>
          </w:p>
        </w:tc>
        <w:tc>
          <w:tcPr>
            <w:tcW w:w="1345" w:type="pct"/>
            <w:tcBorders>
              <w:top w:val="single" w:sz="4" w:space="0" w:color="auto"/>
              <w:bottom w:val="single" w:sz="4" w:space="0" w:color="auto"/>
            </w:tcBorders>
          </w:tcPr>
          <w:p w14:paraId="372C9556" w14:textId="77777777" w:rsidR="00110845" w:rsidRPr="00CE226C" w:rsidRDefault="00110845" w:rsidP="00110845"/>
        </w:tc>
      </w:tr>
      <w:tr w:rsidR="00110845" w:rsidRPr="000F01CC" w14:paraId="372C955A" w14:textId="77777777" w:rsidTr="00110845">
        <w:trPr>
          <w:trHeight w:val="20"/>
        </w:trPr>
        <w:tc>
          <w:tcPr>
            <w:tcW w:w="3655" w:type="pct"/>
            <w:gridSpan w:val="2"/>
            <w:tcBorders>
              <w:top w:val="single" w:sz="4" w:space="0" w:color="auto"/>
              <w:bottom w:val="single" w:sz="4" w:space="0" w:color="auto"/>
            </w:tcBorders>
          </w:tcPr>
          <w:p w14:paraId="372C9558" w14:textId="77777777" w:rsidR="00110845" w:rsidRPr="00E546BC" w:rsidRDefault="00110845" w:rsidP="00110845">
            <w:pPr>
              <w:ind w:left="567"/>
              <w:rPr>
                <w:b/>
                <w:sz w:val="22"/>
                <w:szCs w:val="22"/>
              </w:rPr>
            </w:pPr>
            <w:r w:rsidRPr="00E546BC">
              <w:rPr>
                <w:b/>
                <w:sz w:val="22"/>
                <w:szCs w:val="22"/>
              </w:rPr>
              <w:t>Предыдущие версии</w:t>
            </w:r>
          </w:p>
        </w:tc>
        <w:tc>
          <w:tcPr>
            <w:tcW w:w="1345" w:type="pct"/>
            <w:tcBorders>
              <w:top w:val="single" w:sz="4" w:space="0" w:color="auto"/>
              <w:bottom w:val="single" w:sz="4" w:space="0" w:color="auto"/>
            </w:tcBorders>
          </w:tcPr>
          <w:p w14:paraId="372C9559" w14:textId="77777777" w:rsidR="00110845" w:rsidRPr="00CE226C" w:rsidRDefault="00110845" w:rsidP="00110845"/>
        </w:tc>
      </w:tr>
      <w:tr w:rsidR="00110845" w:rsidRPr="000F01CC" w14:paraId="372C955D" w14:textId="77777777" w:rsidTr="00110845">
        <w:trPr>
          <w:trHeight w:val="20"/>
        </w:trPr>
        <w:tc>
          <w:tcPr>
            <w:tcW w:w="3655" w:type="pct"/>
            <w:gridSpan w:val="2"/>
            <w:tcBorders>
              <w:top w:val="single" w:sz="4" w:space="0" w:color="auto"/>
              <w:bottom w:val="single" w:sz="4" w:space="0" w:color="auto"/>
            </w:tcBorders>
          </w:tcPr>
          <w:p w14:paraId="372C955B" w14:textId="77777777" w:rsidR="00110845" w:rsidRPr="00CE226C" w:rsidRDefault="00110845" w:rsidP="00110845">
            <w:pPr>
              <w:ind w:left="709"/>
              <w:rPr>
                <w:b/>
              </w:rPr>
            </w:pPr>
            <w:r w:rsidRPr="00CE226C">
              <w:t>Запретить восстановление предыдущих версий из резервных копий</w:t>
            </w:r>
          </w:p>
        </w:tc>
        <w:tc>
          <w:tcPr>
            <w:tcW w:w="1345" w:type="pct"/>
            <w:tcBorders>
              <w:top w:val="single" w:sz="4" w:space="0" w:color="auto"/>
              <w:bottom w:val="single" w:sz="4" w:space="0" w:color="auto"/>
            </w:tcBorders>
          </w:tcPr>
          <w:p w14:paraId="372C955C" w14:textId="77777777" w:rsidR="00110845" w:rsidRPr="00CE226C" w:rsidRDefault="00110845" w:rsidP="00110845">
            <w:r w:rsidRPr="00CE226C">
              <w:t>Включена</w:t>
            </w:r>
          </w:p>
        </w:tc>
      </w:tr>
      <w:tr w:rsidR="00110845" w:rsidRPr="000F01CC" w14:paraId="372C9560" w14:textId="77777777" w:rsidTr="00110845">
        <w:trPr>
          <w:trHeight w:val="20"/>
        </w:trPr>
        <w:tc>
          <w:tcPr>
            <w:tcW w:w="3655" w:type="pct"/>
            <w:gridSpan w:val="2"/>
            <w:tcBorders>
              <w:top w:val="single" w:sz="4" w:space="0" w:color="auto"/>
              <w:bottom w:val="single" w:sz="4" w:space="0" w:color="auto"/>
            </w:tcBorders>
          </w:tcPr>
          <w:p w14:paraId="372C955E" w14:textId="77777777" w:rsidR="00110845" w:rsidRPr="00CE226C" w:rsidRDefault="00110845" w:rsidP="00110845">
            <w:pPr>
              <w:ind w:left="709"/>
            </w:pPr>
            <w:r w:rsidRPr="00CE226C">
              <w:t>Скрыть список предыдущих версий для локальных файлов</w:t>
            </w:r>
          </w:p>
        </w:tc>
        <w:tc>
          <w:tcPr>
            <w:tcW w:w="1345" w:type="pct"/>
            <w:tcBorders>
              <w:top w:val="single" w:sz="4" w:space="0" w:color="auto"/>
              <w:bottom w:val="single" w:sz="4" w:space="0" w:color="auto"/>
            </w:tcBorders>
          </w:tcPr>
          <w:p w14:paraId="372C955F" w14:textId="77777777" w:rsidR="00110845" w:rsidRPr="00CE226C" w:rsidRDefault="00110845" w:rsidP="00110845">
            <w:r w:rsidRPr="00CE226C">
              <w:t>Включена</w:t>
            </w:r>
          </w:p>
        </w:tc>
      </w:tr>
      <w:tr w:rsidR="00110845" w:rsidRPr="000F01CC" w14:paraId="372C9563" w14:textId="77777777" w:rsidTr="00110845">
        <w:trPr>
          <w:trHeight w:val="20"/>
        </w:trPr>
        <w:tc>
          <w:tcPr>
            <w:tcW w:w="3655" w:type="pct"/>
            <w:gridSpan w:val="2"/>
            <w:tcBorders>
              <w:top w:val="single" w:sz="4" w:space="0" w:color="auto"/>
              <w:bottom w:val="single" w:sz="4" w:space="0" w:color="auto"/>
            </w:tcBorders>
          </w:tcPr>
          <w:p w14:paraId="372C9561" w14:textId="77777777" w:rsidR="00110845" w:rsidRPr="00CE226C" w:rsidRDefault="00110845" w:rsidP="00110845">
            <w:pPr>
              <w:ind w:left="709"/>
            </w:pPr>
            <w:r w:rsidRPr="00CE226C">
              <w:t>Запретить восстановление локальных предыдущих версий</w:t>
            </w:r>
          </w:p>
        </w:tc>
        <w:tc>
          <w:tcPr>
            <w:tcW w:w="1345" w:type="pct"/>
            <w:tcBorders>
              <w:top w:val="single" w:sz="4" w:space="0" w:color="auto"/>
              <w:bottom w:val="single" w:sz="4" w:space="0" w:color="auto"/>
            </w:tcBorders>
          </w:tcPr>
          <w:p w14:paraId="372C9562" w14:textId="77777777" w:rsidR="00110845" w:rsidRPr="00CE226C" w:rsidRDefault="00110845" w:rsidP="00110845">
            <w:r w:rsidRPr="00CE226C">
              <w:t>Включена</w:t>
            </w:r>
          </w:p>
        </w:tc>
      </w:tr>
      <w:tr w:rsidR="00110845" w:rsidRPr="000F01CC" w14:paraId="372C9566" w14:textId="77777777" w:rsidTr="00110845">
        <w:trPr>
          <w:trHeight w:val="20"/>
        </w:trPr>
        <w:tc>
          <w:tcPr>
            <w:tcW w:w="3655" w:type="pct"/>
            <w:gridSpan w:val="2"/>
            <w:tcBorders>
              <w:top w:val="single" w:sz="4" w:space="0" w:color="auto"/>
              <w:bottom w:val="single" w:sz="4" w:space="0" w:color="auto"/>
            </w:tcBorders>
          </w:tcPr>
          <w:p w14:paraId="372C9564" w14:textId="77777777" w:rsidR="00110845" w:rsidRPr="00CE226C" w:rsidRDefault="00110845" w:rsidP="00110845">
            <w:pPr>
              <w:ind w:left="709"/>
            </w:pPr>
            <w:r w:rsidRPr="00CE226C">
              <w:t>Скрыть список предыдущих версий для удаленных файлов</w:t>
            </w:r>
          </w:p>
        </w:tc>
        <w:tc>
          <w:tcPr>
            <w:tcW w:w="1345" w:type="pct"/>
            <w:tcBorders>
              <w:top w:val="single" w:sz="4" w:space="0" w:color="auto"/>
              <w:bottom w:val="single" w:sz="4" w:space="0" w:color="auto"/>
            </w:tcBorders>
          </w:tcPr>
          <w:p w14:paraId="372C9565" w14:textId="77777777" w:rsidR="00110845" w:rsidRPr="00CE226C" w:rsidRDefault="00110845" w:rsidP="00110845">
            <w:r w:rsidRPr="00CE226C">
              <w:t>Включена</w:t>
            </w:r>
          </w:p>
        </w:tc>
      </w:tr>
      <w:tr w:rsidR="00110845" w:rsidRPr="000F01CC" w14:paraId="372C9569" w14:textId="77777777" w:rsidTr="00110845">
        <w:trPr>
          <w:trHeight w:val="20"/>
        </w:trPr>
        <w:tc>
          <w:tcPr>
            <w:tcW w:w="3655" w:type="pct"/>
            <w:gridSpan w:val="2"/>
            <w:tcBorders>
              <w:top w:val="single" w:sz="4" w:space="0" w:color="auto"/>
              <w:bottom w:val="single" w:sz="4" w:space="0" w:color="auto"/>
            </w:tcBorders>
          </w:tcPr>
          <w:p w14:paraId="372C9567" w14:textId="77777777" w:rsidR="00110845" w:rsidRPr="00CE226C" w:rsidRDefault="00110845" w:rsidP="00110845">
            <w:pPr>
              <w:ind w:left="709"/>
            </w:pPr>
            <w:r w:rsidRPr="00CE226C">
              <w:t>Запретить восстановление удаленных предыдущих версий</w:t>
            </w:r>
          </w:p>
        </w:tc>
        <w:tc>
          <w:tcPr>
            <w:tcW w:w="1345" w:type="pct"/>
            <w:tcBorders>
              <w:top w:val="single" w:sz="4" w:space="0" w:color="auto"/>
              <w:bottom w:val="single" w:sz="4" w:space="0" w:color="auto"/>
            </w:tcBorders>
          </w:tcPr>
          <w:p w14:paraId="372C9568" w14:textId="77777777" w:rsidR="00110845" w:rsidRPr="00CE226C" w:rsidRDefault="00110845" w:rsidP="00110845">
            <w:r w:rsidRPr="00CE226C">
              <w:t>Включена</w:t>
            </w:r>
          </w:p>
        </w:tc>
      </w:tr>
      <w:tr w:rsidR="00110845" w:rsidRPr="000F01CC" w14:paraId="372C956C" w14:textId="77777777" w:rsidTr="00110845">
        <w:trPr>
          <w:trHeight w:val="20"/>
        </w:trPr>
        <w:tc>
          <w:tcPr>
            <w:tcW w:w="3655" w:type="pct"/>
            <w:gridSpan w:val="2"/>
            <w:tcBorders>
              <w:top w:val="single" w:sz="4" w:space="0" w:color="auto"/>
              <w:bottom w:val="single" w:sz="4" w:space="0" w:color="auto"/>
            </w:tcBorders>
          </w:tcPr>
          <w:p w14:paraId="372C956A" w14:textId="77777777" w:rsidR="00110845" w:rsidRPr="00CE226C" w:rsidRDefault="00110845" w:rsidP="00110845">
            <w:pPr>
              <w:ind w:left="709"/>
            </w:pPr>
            <w:r w:rsidRPr="00CE226C">
              <w:t>Скрыть предыдущие версии файлов в архиве</w:t>
            </w:r>
          </w:p>
        </w:tc>
        <w:tc>
          <w:tcPr>
            <w:tcW w:w="1345" w:type="pct"/>
            <w:tcBorders>
              <w:top w:val="single" w:sz="4" w:space="0" w:color="auto"/>
              <w:bottom w:val="single" w:sz="4" w:space="0" w:color="auto"/>
            </w:tcBorders>
          </w:tcPr>
          <w:p w14:paraId="372C956B" w14:textId="77777777" w:rsidR="00110845" w:rsidRPr="00CE226C" w:rsidRDefault="00110845" w:rsidP="00110845">
            <w:r w:rsidRPr="00CE226C">
              <w:t>Включена</w:t>
            </w:r>
          </w:p>
        </w:tc>
      </w:tr>
      <w:tr w:rsidR="00110845" w:rsidRPr="000F01CC" w14:paraId="372C956F" w14:textId="77777777" w:rsidTr="00110845">
        <w:trPr>
          <w:trHeight w:val="20"/>
        </w:trPr>
        <w:tc>
          <w:tcPr>
            <w:tcW w:w="3655" w:type="pct"/>
            <w:gridSpan w:val="2"/>
            <w:tcBorders>
              <w:top w:val="single" w:sz="4" w:space="0" w:color="auto"/>
              <w:bottom w:val="single" w:sz="4" w:space="0" w:color="auto"/>
            </w:tcBorders>
          </w:tcPr>
          <w:p w14:paraId="372C956D" w14:textId="77777777" w:rsidR="00110845" w:rsidRPr="00CE226C" w:rsidRDefault="00110845" w:rsidP="00110845">
            <w:pPr>
              <w:ind w:left="567"/>
              <w:rPr>
                <w:b/>
              </w:rPr>
            </w:pPr>
            <w:r w:rsidRPr="00CE226C">
              <w:t>Проверить перед перенаправлением, указывают ли старый и новый конечный объект перенаправления папки на один общий ресурс</w:t>
            </w:r>
          </w:p>
        </w:tc>
        <w:tc>
          <w:tcPr>
            <w:tcW w:w="1345" w:type="pct"/>
            <w:tcBorders>
              <w:top w:val="single" w:sz="4" w:space="0" w:color="auto"/>
              <w:bottom w:val="single" w:sz="4" w:space="0" w:color="auto"/>
            </w:tcBorders>
          </w:tcPr>
          <w:p w14:paraId="372C956E" w14:textId="77777777" w:rsidR="00110845" w:rsidRPr="00CE226C" w:rsidRDefault="00110845" w:rsidP="00110845">
            <w:r w:rsidRPr="00CE226C">
              <w:t>Отключена</w:t>
            </w:r>
          </w:p>
        </w:tc>
      </w:tr>
      <w:tr w:rsidR="00110845" w:rsidRPr="000F01CC" w14:paraId="372C9572" w14:textId="77777777" w:rsidTr="00110845">
        <w:trPr>
          <w:trHeight w:val="20"/>
        </w:trPr>
        <w:tc>
          <w:tcPr>
            <w:tcW w:w="3655" w:type="pct"/>
            <w:gridSpan w:val="2"/>
            <w:tcBorders>
              <w:top w:val="single" w:sz="4" w:space="0" w:color="auto"/>
              <w:bottom w:val="single" w:sz="4" w:space="0" w:color="auto"/>
            </w:tcBorders>
          </w:tcPr>
          <w:p w14:paraId="372C9570" w14:textId="77777777" w:rsidR="00110845" w:rsidRPr="00CE226C" w:rsidRDefault="00110845" w:rsidP="00110845">
            <w:pPr>
              <w:ind w:left="567"/>
              <w:rPr>
                <w:b/>
              </w:rPr>
            </w:pPr>
            <w:r w:rsidRPr="00CE226C">
              <w:t>Отключить прямую привязку к IPropertySetStorage без промежуточных уровней.</w:t>
            </w:r>
          </w:p>
        </w:tc>
        <w:tc>
          <w:tcPr>
            <w:tcW w:w="1345" w:type="pct"/>
            <w:tcBorders>
              <w:top w:val="single" w:sz="4" w:space="0" w:color="auto"/>
              <w:bottom w:val="single" w:sz="4" w:space="0" w:color="auto"/>
            </w:tcBorders>
          </w:tcPr>
          <w:p w14:paraId="372C9571" w14:textId="77777777" w:rsidR="00110845" w:rsidRPr="00CE226C" w:rsidRDefault="00110845" w:rsidP="00110845">
            <w:r w:rsidRPr="00CE226C">
              <w:t>Отключена</w:t>
            </w:r>
          </w:p>
        </w:tc>
      </w:tr>
      <w:tr w:rsidR="00110845" w:rsidRPr="000F01CC" w14:paraId="372C9575" w14:textId="77777777" w:rsidTr="00110845">
        <w:trPr>
          <w:trHeight w:val="20"/>
        </w:trPr>
        <w:tc>
          <w:tcPr>
            <w:tcW w:w="3655" w:type="pct"/>
            <w:gridSpan w:val="2"/>
            <w:tcBorders>
              <w:top w:val="single" w:sz="4" w:space="0" w:color="auto"/>
              <w:bottom w:val="single" w:sz="4" w:space="0" w:color="auto"/>
            </w:tcBorders>
          </w:tcPr>
          <w:p w14:paraId="372C9573" w14:textId="77777777" w:rsidR="00110845" w:rsidRPr="00CE226C" w:rsidRDefault="00110845" w:rsidP="00110845">
            <w:pPr>
              <w:ind w:left="567"/>
              <w:rPr>
                <w:b/>
              </w:rPr>
            </w:pPr>
            <w:r w:rsidRPr="00CE226C">
              <w:t>Отключить числовое упорядочивание проводника Windows</w:t>
            </w:r>
          </w:p>
        </w:tc>
        <w:tc>
          <w:tcPr>
            <w:tcW w:w="1345" w:type="pct"/>
            <w:tcBorders>
              <w:top w:val="single" w:sz="4" w:space="0" w:color="auto"/>
              <w:bottom w:val="single" w:sz="4" w:space="0" w:color="auto"/>
            </w:tcBorders>
          </w:tcPr>
          <w:p w14:paraId="372C9574" w14:textId="77777777" w:rsidR="00110845" w:rsidRPr="00CE226C" w:rsidRDefault="00110845" w:rsidP="00110845">
            <w:r w:rsidRPr="00CE226C">
              <w:t>Отключена</w:t>
            </w:r>
          </w:p>
        </w:tc>
      </w:tr>
      <w:tr w:rsidR="00110845" w:rsidRPr="000F01CC" w14:paraId="372C9578" w14:textId="77777777" w:rsidTr="00110845">
        <w:trPr>
          <w:trHeight w:val="20"/>
        </w:trPr>
        <w:tc>
          <w:tcPr>
            <w:tcW w:w="3655" w:type="pct"/>
            <w:gridSpan w:val="2"/>
            <w:tcBorders>
              <w:top w:val="single" w:sz="4" w:space="0" w:color="auto"/>
              <w:bottom w:val="single" w:sz="4" w:space="0" w:color="auto"/>
            </w:tcBorders>
          </w:tcPr>
          <w:p w14:paraId="372C9576" w14:textId="77777777" w:rsidR="00110845" w:rsidRPr="00CE226C" w:rsidRDefault="00110845" w:rsidP="00110845">
            <w:pPr>
              <w:ind w:left="567"/>
              <w:rPr>
                <w:b/>
              </w:rPr>
            </w:pPr>
            <w:r w:rsidRPr="00CE226C">
              <w:t>Отключить защищенный режим протокола оболочки</w:t>
            </w:r>
          </w:p>
        </w:tc>
        <w:tc>
          <w:tcPr>
            <w:tcW w:w="1345" w:type="pct"/>
            <w:tcBorders>
              <w:top w:val="single" w:sz="4" w:space="0" w:color="auto"/>
              <w:bottom w:val="single" w:sz="4" w:space="0" w:color="auto"/>
            </w:tcBorders>
          </w:tcPr>
          <w:p w14:paraId="372C9577" w14:textId="77777777" w:rsidR="00110845" w:rsidRPr="00CE226C" w:rsidRDefault="00110845" w:rsidP="00110845">
            <w:r w:rsidRPr="00CE226C">
              <w:t>Отключена</w:t>
            </w:r>
          </w:p>
        </w:tc>
      </w:tr>
      <w:tr w:rsidR="00110845" w:rsidRPr="000F01CC" w14:paraId="372C957B" w14:textId="77777777" w:rsidTr="00110845">
        <w:trPr>
          <w:trHeight w:val="20"/>
        </w:trPr>
        <w:tc>
          <w:tcPr>
            <w:tcW w:w="3655" w:type="pct"/>
            <w:gridSpan w:val="2"/>
            <w:tcBorders>
              <w:top w:val="single" w:sz="4" w:space="0" w:color="auto"/>
              <w:bottom w:val="single" w:sz="4" w:space="0" w:color="auto"/>
            </w:tcBorders>
          </w:tcPr>
          <w:p w14:paraId="372C9579" w14:textId="77777777" w:rsidR="00110845" w:rsidRPr="00CE226C" w:rsidRDefault="00110845" w:rsidP="00110845">
            <w:pPr>
              <w:ind w:left="567"/>
            </w:pPr>
            <w:r w:rsidRPr="00CE226C">
              <w:t>Установить ссылку на веб-страницу поддержки</w:t>
            </w:r>
          </w:p>
        </w:tc>
        <w:tc>
          <w:tcPr>
            <w:tcW w:w="1345" w:type="pct"/>
            <w:tcBorders>
              <w:top w:val="single" w:sz="4" w:space="0" w:color="auto"/>
              <w:bottom w:val="single" w:sz="4" w:space="0" w:color="auto"/>
            </w:tcBorders>
          </w:tcPr>
          <w:p w14:paraId="372C957A" w14:textId="77777777" w:rsidR="00110845" w:rsidRPr="00CE226C" w:rsidRDefault="00110845" w:rsidP="00110845">
            <w:r w:rsidRPr="00CE226C">
              <w:t>Отключена</w:t>
            </w:r>
          </w:p>
        </w:tc>
      </w:tr>
      <w:tr w:rsidR="00110845" w:rsidRPr="000F01CC" w14:paraId="372C957E" w14:textId="77777777" w:rsidTr="00110845">
        <w:trPr>
          <w:trHeight w:val="20"/>
        </w:trPr>
        <w:tc>
          <w:tcPr>
            <w:tcW w:w="3655" w:type="pct"/>
            <w:gridSpan w:val="2"/>
            <w:tcBorders>
              <w:top w:val="single" w:sz="4" w:space="0" w:color="auto"/>
              <w:bottom w:val="single" w:sz="4" w:space="0" w:color="auto"/>
            </w:tcBorders>
          </w:tcPr>
          <w:p w14:paraId="372C957C" w14:textId="77777777" w:rsidR="00110845" w:rsidRPr="00CE226C" w:rsidRDefault="00110845" w:rsidP="00110845">
            <w:pPr>
              <w:ind w:left="567"/>
              <w:rPr>
                <w:b/>
              </w:rPr>
            </w:pPr>
            <w:r w:rsidRPr="00CE226C">
              <w:t>Отключить предотвращение выполнения данных для проводника</w:t>
            </w:r>
          </w:p>
        </w:tc>
        <w:tc>
          <w:tcPr>
            <w:tcW w:w="1345" w:type="pct"/>
            <w:tcBorders>
              <w:top w:val="single" w:sz="4" w:space="0" w:color="auto"/>
              <w:bottom w:val="single" w:sz="4" w:space="0" w:color="auto"/>
            </w:tcBorders>
          </w:tcPr>
          <w:p w14:paraId="372C957D" w14:textId="77777777" w:rsidR="00110845" w:rsidRPr="00CE226C" w:rsidRDefault="00110845" w:rsidP="00110845">
            <w:r w:rsidRPr="00CE226C">
              <w:t>Отключена</w:t>
            </w:r>
          </w:p>
        </w:tc>
      </w:tr>
      <w:tr w:rsidR="00110845" w:rsidRPr="000F01CC" w14:paraId="372C9581" w14:textId="77777777" w:rsidTr="00110845">
        <w:trPr>
          <w:trHeight w:val="20"/>
        </w:trPr>
        <w:tc>
          <w:tcPr>
            <w:tcW w:w="3655" w:type="pct"/>
            <w:gridSpan w:val="2"/>
            <w:tcBorders>
              <w:top w:val="single" w:sz="4" w:space="0" w:color="auto"/>
              <w:bottom w:val="single" w:sz="4" w:space="0" w:color="auto"/>
            </w:tcBorders>
          </w:tcPr>
          <w:p w14:paraId="372C957F" w14:textId="77777777" w:rsidR="00110845" w:rsidRPr="00CE226C" w:rsidRDefault="00110845" w:rsidP="00110845">
            <w:pPr>
              <w:ind w:left="567"/>
            </w:pPr>
            <w:r w:rsidRPr="00CE226C">
              <w:t>Отключить закрытие кучи по причине повреждения</w:t>
            </w:r>
          </w:p>
        </w:tc>
        <w:tc>
          <w:tcPr>
            <w:tcW w:w="1345" w:type="pct"/>
            <w:tcBorders>
              <w:top w:val="single" w:sz="4" w:space="0" w:color="auto"/>
              <w:bottom w:val="single" w:sz="4" w:space="0" w:color="auto"/>
            </w:tcBorders>
          </w:tcPr>
          <w:p w14:paraId="372C9580" w14:textId="77777777" w:rsidR="00110845" w:rsidRPr="00CE226C" w:rsidRDefault="00110845" w:rsidP="00110845">
            <w:r w:rsidRPr="00CE226C">
              <w:t>Отключена</w:t>
            </w:r>
          </w:p>
        </w:tc>
      </w:tr>
      <w:tr w:rsidR="00110845" w:rsidRPr="000F01CC" w14:paraId="372C9584" w14:textId="77777777" w:rsidTr="00110845">
        <w:trPr>
          <w:trHeight w:val="20"/>
        </w:trPr>
        <w:tc>
          <w:tcPr>
            <w:tcW w:w="3655" w:type="pct"/>
            <w:gridSpan w:val="2"/>
            <w:tcBorders>
              <w:top w:val="single" w:sz="4" w:space="0" w:color="auto"/>
              <w:bottom w:val="single" w:sz="4" w:space="0" w:color="auto"/>
            </w:tcBorders>
          </w:tcPr>
          <w:p w14:paraId="372C9582" w14:textId="77777777" w:rsidR="00110845" w:rsidRPr="00E546BC" w:rsidRDefault="00110845" w:rsidP="00110845">
            <w:pPr>
              <w:ind w:firstLine="426"/>
              <w:rPr>
                <w:b/>
                <w:sz w:val="22"/>
                <w:szCs w:val="22"/>
                <w:lang w:val="en-US"/>
              </w:rPr>
            </w:pPr>
            <w:r w:rsidRPr="00E546BC">
              <w:rPr>
                <w:b/>
                <w:sz w:val="22"/>
                <w:szCs w:val="22"/>
              </w:rPr>
              <w:t>Программа обновления Windows Anytime Upgrade</w:t>
            </w:r>
          </w:p>
        </w:tc>
        <w:tc>
          <w:tcPr>
            <w:tcW w:w="1345" w:type="pct"/>
            <w:tcBorders>
              <w:top w:val="single" w:sz="4" w:space="0" w:color="auto"/>
              <w:bottom w:val="single" w:sz="4" w:space="0" w:color="auto"/>
            </w:tcBorders>
          </w:tcPr>
          <w:p w14:paraId="372C9583" w14:textId="77777777" w:rsidR="00110845" w:rsidRPr="00CE226C" w:rsidRDefault="00110845" w:rsidP="00110845"/>
        </w:tc>
      </w:tr>
      <w:tr w:rsidR="00110845" w:rsidRPr="000F01CC" w14:paraId="372C9587" w14:textId="77777777" w:rsidTr="00110845">
        <w:trPr>
          <w:trHeight w:val="20"/>
        </w:trPr>
        <w:tc>
          <w:tcPr>
            <w:tcW w:w="3655" w:type="pct"/>
            <w:gridSpan w:val="2"/>
            <w:tcBorders>
              <w:top w:val="single" w:sz="4" w:space="0" w:color="auto"/>
              <w:bottom w:val="single" w:sz="4" w:space="0" w:color="auto"/>
            </w:tcBorders>
          </w:tcPr>
          <w:p w14:paraId="372C9585" w14:textId="77777777" w:rsidR="00110845" w:rsidRPr="00CE226C" w:rsidRDefault="00110845" w:rsidP="00110845">
            <w:pPr>
              <w:ind w:left="567"/>
            </w:pPr>
            <w:r w:rsidRPr="00CE226C">
              <w:t>Предотвращает запуск программы обновления Windows Anytime Upgrade.</w:t>
            </w:r>
          </w:p>
        </w:tc>
        <w:tc>
          <w:tcPr>
            <w:tcW w:w="1345" w:type="pct"/>
            <w:tcBorders>
              <w:top w:val="single" w:sz="4" w:space="0" w:color="auto"/>
              <w:bottom w:val="single" w:sz="4" w:space="0" w:color="auto"/>
            </w:tcBorders>
          </w:tcPr>
          <w:p w14:paraId="372C9586" w14:textId="77777777" w:rsidR="00110845" w:rsidRPr="00CE226C" w:rsidRDefault="00110845" w:rsidP="00110845">
            <w:r w:rsidRPr="00CE226C">
              <w:t>Включена</w:t>
            </w:r>
          </w:p>
        </w:tc>
      </w:tr>
      <w:tr w:rsidR="00110845" w:rsidRPr="000F01CC" w14:paraId="372C958A" w14:textId="77777777" w:rsidTr="00110845">
        <w:trPr>
          <w:trHeight w:val="20"/>
        </w:trPr>
        <w:tc>
          <w:tcPr>
            <w:tcW w:w="3655" w:type="pct"/>
            <w:gridSpan w:val="2"/>
            <w:tcBorders>
              <w:top w:val="single" w:sz="4" w:space="0" w:color="auto"/>
              <w:bottom w:val="single" w:sz="4" w:space="0" w:color="auto"/>
            </w:tcBorders>
          </w:tcPr>
          <w:p w14:paraId="372C9588" w14:textId="77777777" w:rsidR="00110845" w:rsidRPr="00E546BC" w:rsidRDefault="00110845" w:rsidP="00110845">
            <w:pPr>
              <w:ind w:left="426"/>
              <w:rPr>
                <w:b/>
                <w:sz w:val="22"/>
                <w:szCs w:val="22"/>
              </w:rPr>
            </w:pPr>
            <w:r w:rsidRPr="00E546BC">
              <w:rPr>
                <w:b/>
                <w:sz w:val="22"/>
                <w:szCs w:val="22"/>
              </w:rPr>
              <w:t>Программа по улучшению качества программного обеспечения Windows</w:t>
            </w:r>
          </w:p>
        </w:tc>
        <w:tc>
          <w:tcPr>
            <w:tcW w:w="1345" w:type="pct"/>
            <w:tcBorders>
              <w:top w:val="single" w:sz="4" w:space="0" w:color="auto"/>
              <w:bottom w:val="single" w:sz="4" w:space="0" w:color="auto"/>
            </w:tcBorders>
          </w:tcPr>
          <w:p w14:paraId="372C9589" w14:textId="77777777" w:rsidR="00110845" w:rsidRPr="00CE226C" w:rsidRDefault="00110845" w:rsidP="00110845"/>
        </w:tc>
      </w:tr>
      <w:tr w:rsidR="00110845" w:rsidRPr="000F01CC" w14:paraId="372C958D" w14:textId="77777777" w:rsidTr="00110845">
        <w:trPr>
          <w:trHeight w:val="20"/>
        </w:trPr>
        <w:tc>
          <w:tcPr>
            <w:tcW w:w="3655" w:type="pct"/>
            <w:gridSpan w:val="2"/>
            <w:tcBorders>
              <w:top w:val="single" w:sz="4" w:space="0" w:color="auto"/>
              <w:bottom w:val="single" w:sz="4" w:space="0" w:color="auto"/>
            </w:tcBorders>
          </w:tcPr>
          <w:p w14:paraId="372C958B" w14:textId="77777777" w:rsidR="00110845" w:rsidRPr="00CE226C" w:rsidRDefault="00110845" w:rsidP="00110845">
            <w:pPr>
              <w:ind w:left="567"/>
            </w:pPr>
            <w:r w:rsidRPr="00CE226C">
              <w:t>Разрешить перенаправление отчетов программы по улучшению качества программного обеспечения Windows</w:t>
            </w:r>
          </w:p>
        </w:tc>
        <w:tc>
          <w:tcPr>
            <w:tcW w:w="1345" w:type="pct"/>
            <w:tcBorders>
              <w:top w:val="single" w:sz="4" w:space="0" w:color="auto"/>
              <w:bottom w:val="single" w:sz="4" w:space="0" w:color="auto"/>
            </w:tcBorders>
          </w:tcPr>
          <w:p w14:paraId="372C958C" w14:textId="77777777" w:rsidR="00110845" w:rsidRPr="00CE226C" w:rsidRDefault="00110845" w:rsidP="00110845">
            <w:r w:rsidRPr="00CE226C">
              <w:t>Отключена</w:t>
            </w:r>
          </w:p>
        </w:tc>
      </w:tr>
      <w:tr w:rsidR="00110845" w:rsidRPr="000F01CC" w14:paraId="372C9590" w14:textId="77777777" w:rsidTr="00110845">
        <w:trPr>
          <w:trHeight w:val="20"/>
        </w:trPr>
        <w:tc>
          <w:tcPr>
            <w:tcW w:w="3655" w:type="pct"/>
            <w:gridSpan w:val="2"/>
            <w:tcBorders>
              <w:top w:val="single" w:sz="4" w:space="0" w:color="auto"/>
              <w:bottom w:val="single" w:sz="4" w:space="0" w:color="auto"/>
            </w:tcBorders>
          </w:tcPr>
          <w:p w14:paraId="372C958E" w14:textId="77777777" w:rsidR="00110845" w:rsidRPr="00CE226C" w:rsidRDefault="00110845" w:rsidP="00110845">
            <w:pPr>
              <w:ind w:left="567"/>
            </w:pPr>
            <w:r w:rsidRPr="00CE226C">
              <w:t>Помечать данные программы по улучшению качества программного обеспечения Windows идентификатором исследования</w:t>
            </w:r>
          </w:p>
        </w:tc>
        <w:tc>
          <w:tcPr>
            <w:tcW w:w="1345" w:type="pct"/>
            <w:tcBorders>
              <w:top w:val="single" w:sz="4" w:space="0" w:color="auto"/>
              <w:bottom w:val="single" w:sz="4" w:space="0" w:color="auto"/>
            </w:tcBorders>
          </w:tcPr>
          <w:p w14:paraId="372C958F" w14:textId="77777777" w:rsidR="00110845" w:rsidRPr="00CE226C" w:rsidRDefault="00110845" w:rsidP="00110845">
            <w:r w:rsidRPr="00CE226C">
              <w:t>Отключена</w:t>
            </w:r>
          </w:p>
        </w:tc>
      </w:tr>
      <w:tr w:rsidR="00110845" w:rsidRPr="000F01CC" w14:paraId="372C9593" w14:textId="77777777" w:rsidTr="00110845">
        <w:trPr>
          <w:trHeight w:val="20"/>
        </w:trPr>
        <w:tc>
          <w:tcPr>
            <w:tcW w:w="3655" w:type="pct"/>
            <w:gridSpan w:val="2"/>
            <w:tcBorders>
              <w:top w:val="single" w:sz="4" w:space="0" w:color="auto"/>
              <w:bottom w:val="single" w:sz="4" w:space="0" w:color="auto"/>
            </w:tcBorders>
          </w:tcPr>
          <w:p w14:paraId="372C9591" w14:textId="77777777" w:rsidR="00110845" w:rsidRPr="00E546BC" w:rsidRDefault="00110845" w:rsidP="00110845">
            <w:pPr>
              <w:ind w:firstLine="426"/>
              <w:rPr>
                <w:b/>
                <w:sz w:val="22"/>
                <w:szCs w:val="22"/>
                <w:lang w:val="en-US"/>
              </w:rPr>
            </w:pPr>
            <w:r w:rsidRPr="00E546BC">
              <w:rPr>
                <w:b/>
                <w:sz w:val="22"/>
                <w:szCs w:val="22"/>
              </w:rPr>
              <w:t>проигрыватель Windows Media</w:t>
            </w:r>
          </w:p>
        </w:tc>
        <w:tc>
          <w:tcPr>
            <w:tcW w:w="1345" w:type="pct"/>
            <w:tcBorders>
              <w:top w:val="single" w:sz="4" w:space="0" w:color="auto"/>
              <w:bottom w:val="single" w:sz="4" w:space="0" w:color="auto"/>
            </w:tcBorders>
          </w:tcPr>
          <w:p w14:paraId="372C9592" w14:textId="77777777" w:rsidR="00110845" w:rsidRPr="00CE226C" w:rsidRDefault="00110845" w:rsidP="00110845"/>
        </w:tc>
      </w:tr>
      <w:tr w:rsidR="00110845" w:rsidRPr="000F01CC" w14:paraId="372C9596" w14:textId="77777777" w:rsidTr="00110845">
        <w:trPr>
          <w:trHeight w:val="20"/>
        </w:trPr>
        <w:tc>
          <w:tcPr>
            <w:tcW w:w="3655" w:type="pct"/>
            <w:gridSpan w:val="2"/>
            <w:tcBorders>
              <w:top w:val="single" w:sz="4" w:space="0" w:color="auto"/>
              <w:bottom w:val="single" w:sz="4" w:space="0" w:color="auto"/>
            </w:tcBorders>
          </w:tcPr>
          <w:p w14:paraId="372C9594" w14:textId="77777777" w:rsidR="00110845" w:rsidRPr="00CE226C" w:rsidRDefault="00110845" w:rsidP="00110845">
            <w:pPr>
              <w:ind w:firstLine="567"/>
            </w:pPr>
            <w:r w:rsidRPr="00CE226C">
              <w:t>Запретить автоматические обновления</w:t>
            </w:r>
          </w:p>
        </w:tc>
        <w:tc>
          <w:tcPr>
            <w:tcW w:w="1345" w:type="pct"/>
            <w:tcBorders>
              <w:top w:val="single" w:sz="4" w:space="0" w:color="auto"/>
              <w:bottom w:val="single" w:sz="4" w:space="0" w:color="auto"/>
            </w:tcBorders>
          </w:tcPr>
          <w:p w14:paraId="372C9595" w14:textId="77777777" w:rsidR="00110845" w:rsidRPr="00CE226C" w:rsidRDefault="00110845" w:rsidP="00110845">
            <w:r w:rsidRPr="00CE226C">
              <w:t>Включена</w:t>
            </w:r>
          </w:p>
        </w:tc>
      </w:tr>
      <w:tr w:rsidR="00110845" w:rsidRPr="000F01CC" w14:paraId="372C9599" w14:textId="77777777" w:rsidTr="00110845">
        <w:trPr>
          <w:trHeight w:val="20"/>
        </w:trPr>
        <w:tc>
          <w:tcPr>
            <w:tcW w:w="3655" w:type="pct"/>
            <w:gridSpan w:val="2"/>
            <w:tcBorders>
              <w:top w:val="single" w:sz="4" w:space="0" w:color="auto"/>
              <w:bottom w:val="single" w:sz="4" w:space="0" w:color="auto"/>
            </w:tcBorders>
          </w:tcPr>
          <w:p w14:paraId="372C9597" w14:textId="77777777" w:rsidR="00110845" w:rsidRPr="00CE226C" w:rsidRDefault="00110845" w:rsidP="00110845">
            <w:pPr>
              <w:ind w:firstLine="567"/>
            </w:pPr>
            <w:r w:rsidRPr="00CE226C">
              <w:t>Не отображать диалоговые окна первого использования</w:t>
            </w:r>
          </w:p>
        </w:tc>
        <w:tc>
          <w:tcPr>
            <w:tcW w:w="1345" w:type="pct"/>
            <w:tcBorders>
              <w:top w:val="single" w:sz="4" w:space="0" w:color="auto"/>
              <w:bottom w:val="single" w:sz="4" w:space="0" w:color="auto"/>
            </w:tcBorders>
          </w:tcPr>
          <w:p w14:paraId="372C9598" w14:textId="77777777" w:rsidR="00110845" w:rsidRPr="00CE226C" w:rsidRDefault="00110845" w:rsidP="00110845">
            <w:r w:rsidRPr="00CE226C">
              <w:t>Включена</w:t>
            </w:r>
          </w:p>
        </w:tc>
      </w:tr>
      <w:tr w:rsidR="00110845" w:rsidRPr="000F01CC" w14:paraId="372C959C" w14:textId="77777777" w:rsidTr="00110845">
        <w:trPr>
          <w:trHeight w:val="20"/>
        </w:trPr>
        <w:tc>
          <w:tcPr>
            <w:tcW w:w="3655" w:type="pct"/>
            <w:gridSpan w:val="2"/>
            <w:tcBorders>
              <w:top w:val="single" w:sz="4" w:space="0" w:color="auto"/>
              <w:bottom w:val="single" w:sz="4" w:space="0" w:color="auto"/>
            </w:tcBorders>
          </w:tcPr>
          <w:p w14:paraId="372C959A" w14:textId="77777777" w:rsidR="00110845" w:rsidRPr="00CE226C" w:rsidRDefault="00110845" w:rsidP="00110845">
            <w:pPr>
              <w:ind w:firstLine="567"/>
            </w:pPr>
            <w:r w:rsidRPr="00CE226C">
              <w:t>Запретить сглаживание изображения</w:t>
            </w:r>
          </w:p>
        </w:tc>
        <w:tc>
          <w:tcPr>
            <w:tcW w:w="1345" w:type="pct"/>
            <w:tcBorders>
              <w:top w:val="single" w:sz="4" w:space="0" w:color="auto"/>
              <w:bottom w:val="single" w:sz="4" w:space="0" w:color="auto"/>
            </w:tcBorders>
          </w:tcPr>
          <w:p w14:paraId="372C959B" w14:textId="77777777" w:rsidR="00110845" w:rsidRPr="00CE226C" w:rsidRDefault="00110845" w:rsidP="00110845">
            <w:r w:rsidRPr="00CE226C">
              <w:t>Включена</w:t>
            </w:r>
          </w:p>
        </w:tc>
      </w:tr>
      <w:tr w:rsidR="00110845" w:rsidRPr="000F01CC" w14:paraId="372C959F" w14:textId="77777777" w:rsidTr="00110845">
        <w:trPr>
          <w:trHeight w:val="20"/>
        </w:trPr>
        <w:tc>
          <w:tcPr>
            <w:tcW w:w="3655" w:type="pct"/>
            <w:gridSpan w:val="2"/>
            <w:tcBorders>
              <w:top w:val="single" w:sz="4" w:space="0" w:color="auto"/>
              <w:bottom w:val="single" w:sz="4" w:space="0" w:color="auto"/>
            </w:tcBorders>
          </w:tcPr>
          <w:p w14:paraId="372C959D" w14:textId="77777777" w:rsidR="00110845" w:rsidRPr="00CE226C" w:rsidRDefault="00110845" w:rsidP="00110845">
            <w:pPr>
              <w:ind w:firstLine="567"/>
            </w:pPr>
            <w:r w:rsidRPr="00CE226C">
              <w:t>Запретить общий доступ к файлам мультимедиа</w:t>
            </w:r>
          </w:p>
        </w:tc>
        <w:tc>
          <w:tcPr>
            <w:tcW w:w="1345" w:type="pct"/>
            <w:tcBorders>
              <w:top w:val="single" w:sz="4" w:space="0" w:color="auto"/>
              <w:bottom w:val="single" w:sz="4" w:space="0" w:color="auto"/>
            </w:tcBorders>
          </w:tcPr>
          <w:p w14:paraId="372C959E" w14:textId="77777777" w:rsidR="00110845" w:rsidRPr="00CE226C" w:rsidRDefault="00110845" w:rsidP="00110845">
            <w:r w:rsidRPr="00CE226C">
              <w:t>Включена</w:t>
            </w:r>
          </w:p>
        </w:tc>
      </w:tr>
      <w:tr w:rsidR="00110845" w:rsidRPr="000F01CC" w14:paraId="372C95A2" w14:textId="77777777" w:rsidTr="00110845">
        <w:trPr>
          <w:trHeight w:val="20"/>
        </w:trPr>
        <w:tc>
          <w:tcPr>
            <w:tcW w:w="3655" w:type="pct"/>
            <w:gridSpan w:val="2"/>
            <w:tcBorders>
              <w:top w:val="single" w:sz="4" w:space="0" w:color="auto"/>
              <w:bottom w:val="single" w:sz="4" w:space="0" w:color="auto"/>
            </w:tcBorders>
          </w:tcPr>
          <w:p w14:paraId="372C95A0" w14:textId="77777777" w:rsidR="00110845" w:rsidRPr="00CE226C" w:rsidRDefault="00110845" w:rsidP="00110845">
            <w:pPr>
              <w:ind w:firstLine="567"/>
            </w:pPr>
            <w:r w:rsidRPr="00CE226C">
              <w:t>Не создавать ярлык на панели быстрого запуска</w:t>
            </w:r>
          </w:p>
        </w:tc>
        <w:tc>
          <w:tcPr>
            <w:tcW w:w="1345" w:type="pct"/>
            <w:tcBorders>
              <w:top w:val="single" w:sz="4" w:space="0" w:color="auto"/>
              <w:bottom w:val="single" w:sz="4" w:space="0" w:color="auto"/>
            </w:tcBorders>
          </w:tcPr>
          <w:p w14:paraId="372C95A1" w14:textId="77777777" w:rsidR="00110845" w:rsidRPr="00CE226C" w:rsidRDefault="00110845" w:rsidP="00110845">
            <w:r w:rsidRPr="00CE226C">
              <w:t>Включена</w:t>
            </w:r>
          </w:p>
        </w:tc>
      </w:tr>
      <w:tr w:rsidR="00110845" w:rsidRPr="000F01CC" w14:paraId="372C95A5" w14:textId="77777777" w:rsidTr="00110845">
        <w:trPr>
          <w:trHeight w:val="20"/>
        </w:trPr>
        <w:tc>
          <w:tcPr>
            <w:tcW w:w="3655" w:type="pct"/>
            <w:gridSpan w:val="2"/>
            <w:tcBorders>
              <w:top w:val="single" w:sz="4" w:space="0" w:color="auto"/>
              <w:bottom w:val="single" w:sz="4" w:space="0" w:color="auto"/>
            </w:tcBorders>
          </w:tcPr>
          <w:p w14:paraId="372C95A3" w14:textId="77777777" w:rsidR="00110845" w:rsidRPr="00CE226C" w:rsidRDefault="00110845" w:rsidP="00110845">
            <w:pPr>
              <w:ind w:firstLine="567"/>
            </w:pPr>
            <w:r w:rsidRPr="00CE226C">
              <w:lastRenderedPageBreak/>
              <w:t>Не создавать ярлык на рабочем столе</w:t>
            </w:r>
          </w:p>
        </w:tc>
        <w:tc>
          <w:tcPr>
            <w:tcW w:w="1345" w:type="pct"/>
            <w:tcBorders>
              <w:top w:val="single" w:sz="4" w:space="0" w:color="auto"/>
              <w:bottom w:val="single" w:sz="4" w:space="0" w:color="auto"/>
            </w:tcBorders>
          </w:tcPr>
          <w:p w14:paraId="372C95A4" w14:textId="77777777" w:rsidR="00110845" w:rsidRPr="00CE226C" w:rsidRDefault="00110845" w:rsidP="00110845">
            <w:r w:rsidRPr="00CE226C">
              <w:t>Включена</w:t>
            </w:r>
          </w:p>
        </w:tc>
      </w:tr>
      <w:tr w:rsidR="00110845" w:rsidRPr="000F01CC" w14:paraId="372C95A8" w14:textId="77777777" w:rsidTr="00110845">
        <w:trPr>
          <w:trHeight w:val="20"/>
        </w:trPr>
        <w:tc>
          <w:tcPr>
            <w:tcW w:w="3655" w:type="pct"/>
            <w:gridSpan w:val="2"/>
            <w:tcBorders>
              <w:top w:val="single" w:sz="4" w:space="0" w:color="auto"/>
              <w:bottom w:val="single" w:sz="4" w:space="0" w:color="auto"/>
            </w:tcBorders>
          </w:tcPr>
          <w:p w14:paraId="372C95A6" w14:textId="77777777" w:rsidR="00110845" w:rsidRPr="00E546BC" w:rsidRDefault="00110845" w:rsidP="00110845">
            <w:pPr>
              <w:ind w:firstLine="426"/>
              <w:rPr>
                <w:b/>
                <w:sz w:val="22"/>
                <w:szCs w:val="22"/>
                <w:lang w:val="en-US"/>
              </w:rPr>
            </w:pPr>
            <w:r w:rsidRPr="00E546BC">
              <w:rPr>
                <w:b/>
                <w:sz w:val="22"/>
                <w:szCs w:val="22"/>
              </w:rPr>
              <w:t>Просмотр событий</w:t>
            </w:r>
          </w:p>
        </w:tc>
        <w:tc>
          <w:tcPr>
            <w:tcW w:w="1345" w:type="pct"/>
            <w:tcBorders>
              <w:top w:val="single" w:sz="4" w:space="0" w:color="auto"/>
              <w:bottom w:val="single" w:sz="4" w:space="0" w:color="auto"/>
            </w:tcBorders>
          </w:tcPr>
          <w:p w14:paraId="372C95A7" w14:textId="77777777" w:rsidR="00110845" w:rsidRPr="00CE226C" w:rsidRDefault="00110845" w:rsidP="00110845"/>
        </w:tc>
      </w:tr>
      <w:tr w:rsidR="00110845" w:rsidRPr="000F01CC" w14:paraId="372C95AB" w14:textId="77777777" w:rsidTr="00110845">
        <w:trPr>
          <w:trHeight w:val="20"/>
        </w:trPr>
        <w:tc>
          <w:tcPr>
            <w:tcW w:w="3655" w:type="pct"/>
            <w:gridSpan w:val="2"/>
            <w:tcBorders>
              <w:top w:val="single" w:sz="4" w:space="0" w:color="auto"/>
              <w:bottom w:val="single" w:sz="4" w:space="0" w:color="auto"/>
            </w:tcBorders>
          </w:tcPr>
          <w:p w14:paraId="372C95A9" w14:textId="77777777" w:rsidR="00110845" w:rsidRPr="00CE226C" w:rsidRDefault="00110845" w:rsidP="00110845">
            <w:pPr>
              <w:ind w:firstLine="567"/>
            </w:pPr>
            <w:r w:rsidRPr="00CE226C">
              <w:t>Программа Events.asp</w:t>
            </w:r>
          </w:p>
        </w:tc>
        <w:tc>
          <w:tcPr>
            <w:tcW w:w="1345" w:type="pct"/>
            <w:tcBorders>
              <w:top w:val="single" w:sz="4" w:space="0" w:color="auto"/>
              <w:bottom w:val="single" w:sz="4" w:space="0" w:color="auto"/>
            </w:tcBorders>
          </w:tcPr>
          <w:p w14:paraId="372C95AA" w14:textId="77777777" w:rsidR="00110845" w:rsidRPr="00CE226C" w:rsidRDefault="00110845" w:rsidP="00110845">
            <w:r w:rsidRPr="00CE226C">
              <w:t>Отключена</w:t>
            </w:r>
          </w:p>
        </w:tc>
      </w:tr>
      <w:tr w:rsidR="00110845" w:rsidRPr="000F01CC" w14:paraId="372C95AE" w14:textId="77777777" w:rsidTr="00110845">
        <w:trPr>
          <w:trHeight w:val="20"/>
        </w:trPr>
        <w:tc>
          <w:tcPr>
            <w:tcW w:w="3655" w:type="pct"/>
            <w:gridSpan w:val="2"/>
            <w:tcBorders>
              <w:top w:val="single" w:sz="4" w:space="0" w:color="auto"/>
              <w:bottom w:val="single" w:sz="4" w:space="0" w:color="auto"/>
            </w:tcBorders>
          </w:tcPr>
          <w:p w14:paraId="372C95AC" w14:textId="77777777" w:rsidR="00110845" w:rsidRPr="00CE226C" w:rsidRDefault="00110845" w:rsidP="00110845">
            <w:pPr>
              <w:ind w:firstLine="567"/>
            </w:pPr>
            <w:r w:rsidRPr="00CE226C">
              <w:t>Параметры командной строки программы Events.asp</w:t>
            </w:r>
          </w:p>
        </w:tc>
        <w:tc>
          <w:tcPr>
            <w:tcW w:w="1345" w:type="pct"/>
            <w:tcBorders>
              <w:top w:val="single" w:sz="4" w:space="0" w:color="auto"/>
              <w:bottom w:val="single" w:sz="4" w:space="0" w:color="auto"/>
            </w:tcBorders>
          </w:tcPr>
          <w:p w14:paraId="372C95AD" w14:textId="77777777" w:rsidR="00110845" w:rsidRPr="00CE226C" w:rsidRDefault="00110845" w:rsidP="00110845">
            <w:r w:rsidRPr="00CE226C">
              <w:t>Отключена</w:t>
            </w:r>
          </w:p>
        </w:tc>
      </w:tr>
      <w:tr w:rsidR="00110845" w:rsidRPr="000F01CC" w14:paraId="372C95B1" w14:textId="77777777" w:rsidTr="00110845">
        <w:trPr>
          <w:trHeight w:val="20"/>
        </w:trPr>
        <w:tc>
          <w:tcPr>
            <w:tcW w:w="3655" w:type="pct"/>
            <w:gridSpan w:val="2"/>
            <w:tcBorders>
              <w:top w:val="single" w:sz="4" w:space="0" w:color="auto"/>
              <w:bottom w:val="single" w:sz="4" w:space="0" w:color="auto"/>
            </w:tcBorders>
          </w:tcPr>
          <w:p w14:paraId="372C95AF" w14:textId="77777777" w:rsidR="00110845" w:rsidRPr="00CE226C" w:rsidRDefault="00110845" w:rsidP="00110845">
            <w:pPr>
              <w:ind w:firstLine="567"/>
            </w:pPr>
            <w:r w:rsidRPr="00CE226C">
              <w:t>URL-адрес программы Events.asp</w:t>
            </w:r>
          </w:p>
        </w:tc>
        <w:tc>
          <w:tcPr>
            <w:tcW w:w="1345" w:type="pct"/>
            <w:tcBorders>
              <w:top w:val="single" w:sz="4" w:space="0" w:color="auto"/>
              <w:bottom w:val="single" w:sz="4" w:space="0" w:color="auto"/>
            </w:tcBorders>
          </w:tcPr>
          <w:p w14:paraId="372C95B0" w14:textId="77777777" w:rsidR="00110845" w:rsidRPr="00CE226C" w:rsidRDefault="00110845" w:rsidP="00110845">
            <w:r w:rsidRPr="00CE226C">
              <w:t>Отключена</w:t>
            </w:r>
          </w:p>
        </w:tc>
      </w:tr>
      <w:tr w:rsidR="00110845" w:rsidRPr="000F01CC" w14:paraId="372C95B4" w14:textId="77777777" w:rsidTr="00110845">
        <w:trPr>
          <w:trHeight w:val="20"/>
        </w:trPr>
        <w:tc>
          <w:tcPr>
            <w:tcW w:w="3655" w:type="pct"/>
            <w:gridSpan w:val="2"/>
            <w:tcBorders>
              <w:top w:val="single" w:sz="4" w:space="0" w:color="auto"/>
              <w:bottom w:val="single" w:sz="4" w:space="0" w:color="auto"/>
            </w:tcBorders>
          </w:tcPr>
          <w:p w14:paraId="372C95B2" w14:textId="77777777" w:rsidR="00110845" w:rsidRPr="00E546BC" w:rsidRDefault="00110845" w:rsidP="00110845">
            <w:pPr>
              <w:ind w:firstLine="426"/>
              <w:rPr>
                <w:b/>
                <w:sz w:val="22"/>
                <w:szCs w:val="22"/>
                <w:lang w:val="en-US"/>
              </w:rPr>
            </w:pPr>
            <w:r w:rsidRPr="00E546BC">
              <w:rPr>
                <w:b/>
                <w:sz w:val="22"/>
                <w:szCs w:val="22"/>
              </w:rPr>
              <w:t>Расположение и датчики</w:t>
            </w:r>
          </w:p>
        </w:tc>
        <w:tc>
          <w:tcPr>
            <w:tcW w:w="1345" w:type="pct"/>
            <w:tcBorders>
              <w:top w:val="single" w:sz="4" w:space="0" w:color="auto"/>
              <w:bottom w:val="single" w:sz="4" w:space="0" w:color="auto"/>
            </w:tcBorders>
          </w:tcPr>
          <w:p w14:paraId="372C95B3" w14:textId="77777777" w:rsidR="00110845" w:rsidRPr="00CE226C" w:rsidRDefault="00110845" w:rsidP="00110845"/>
        </w:tc>
      </w:tr>
      <w:tr w:rsidR="00110845" w:rsidRPr="000F01CC" w14:paraId="372C95B7" w14:textId="77777777" w:rsidTr="00110845">
        <w:trPr>
          <w:trHeight w:val="20"/>
        </w:trPr>
        <w:tc>
          <w:tcPr>
            <w:tcW w:w="3655" w:type="pct"/>
            <w:gridSpan w:val="2"/>
            <w:tcBorders>
              <w:top w:val="single" w:sz="4" w:space="0" w:color="auto"/>
              <w:bottom w:val="single" w:sz="4" w:space="0" w:color="auto"/>
            </w:tcBorders>
          </w:tcPr>
          <w:p w14:paraId="372C95B5" w14:textId="77777777" w:rsidR="00110845" w:rsidRPr="00CE226C" w:rsidRDefault="00110845" w:rsidP="00110845">
            <w:pPr>
              <w:ind w:firstLine="567"/>
            </w:pPr>
            <w:r w:rsidRPr="00CE226C">
              <w:t>Отключить расположение со сценариями</w:t>
            </w:r>
          </w:p>
        </w:tc>
        <w:tc>
          <w:tcPr>
            <w:tcW w:w="1345" w:type="pct"/>
            <w:tcBorders>
              <w:top w:val="single" w:sz="4" w:space="0" w:color="auto"/>
              <w:bottom w:val="single" w:sz="4" w:space="0" w:color="auto"/>
            </w:tcBorders>
          </w:tcPr>
          <w:p w14:paraId="372C95B6" w14:textId="77777777" w:rsidR="00110845" w:rsidRPr="00CE226C" w:rsidRDefault="00110845" w:rsidP="00110845">
            <w:r w:rsidRPr="00CE226C">
              <w:t>Отключена</w:t>
            </w:r>
          </w:p>
        </w:tc>
      </w:tr>
      <w:tr w:rsidR="00110845" w:rsidRPr="000F01CC" w14:paraId="372C95BA" w14:textId="77777777" w:rsidTr="00110845">
        <w:trPr>
          <w:trHeight w:val="20"/>
        </w:trPr>
        <w:tc>
          <w:tcPr>
            <w:tcW w:w="3655" w:type="pct"/>
            <w:gridSpan w:val="2"/>
            <w:tcBorders>
              <w:top w:val="single" w:sz="4" w:space="0" w:color="auto"/>
              <w:bottom w:val="single" w:sz="4" w:space="0" w:color="auto"/>
            </w:tcBorders>
          </w:tcPr>
          <w:p w14:paraId="372C95B8" w14:textId="77777777" w:rsidR="00110845" w:rsidRPr="00CE226C" w:rsidRDefault="00110845" w:rsidP="00110845">
            <w:pPr>
              <w:ind w:firstLine="567"/>
            </w:pPr>
            <w:r w:rsidRPr="00CE226C">
              <w:t>Отключить расположение</w:t>
            </w:r>
          </w:p>
        </w:tc>
        <w:tc>
          <w:tcPr>
            <w:tcW w:w="1345" w:type="pct"/>
            <w:tcBorders>
              <w:top w:val="single" w:sz="4" w:space="0" w:color="auto"/>
              <w:bottom w:val="single" w:sz="4" w:space="0" w:color="auto"/>
            </w:tcBorders>
          </w:tcPr>
          <w:p w14:paraId="372C95B9" w14:textId="77777777" w:rsidR="00110845" w:rsidRPr="00CE226C" w:rsidRDefault="00110845" w:rsidP="00110845">
            <w:r w:rsidRPr="00CE226C">
              <w:t>Отключена</w:t>
            </w:r>
          </w:p>
        </w:tc>
      </w:tr>
      <w:tr w:rsidR="00110845" w:rsidRPr="000F01CC" w14:paraId="372C95BD" w14:textId="77777777" w:rsidTr="00110845">
        <w:trPr>
          <w:trHeight w:val="20"/>
        </w:trPr>
        <w:tc>
          <w:tcPr>
            <w:tcW w:w="3655" w:type="pct"/>
            <w:gridSpan w:val="2"/>
            <w:tcBorders>
              <w:top w:val="single" w:sz="4" w:space="0" w:color="auto"/>
              <w:bottom w:val="single" w:sz="4" w:space="0" w:color="auto"/>
            </w:tcBorders>
          </w:tcPr>
          <w:p w14:paraId="372C95BB" w14:textId="77777777" w:rsidR="00110845" w:rsidRPr="00CE226C" w:rsidRDefault="00110845" w:rsidP="00110845">
            <w:pPr>
              <w:ind w:firstLine="567"/>
              <w:rPr>
                <w:lang w:val="en-US"/>
              </w:rPr>
            </w:pPr>
            <w:r w:rsidRPr="00CE226C">
              <w:t>Отключить датчики</w:t>
            </w:r>
          </w:p>
        </w:tc>
        <w:tc>
          <w:tcPr>
            <w:tcW w:w="1345" w:type="pct"/>
            <w:tcBorders>
              <w:top w:val="single" w:sz="4" w:space="0" w:color="auto"/>
              <w:bottom w:val="single" w:sz="4" w:space="0" w:color="auto"/>
            </w:tcBorders>
          </w:tcPr>
          <w:p w14:paraId="372C95BC" w14:textId="77777777" w:rsidR="00110845" w:rsidRPr="00CE226C" w:rsidRDefault="00110845" w:rsidP="00110845">
            <w:r w:rsidRPr="00CE226C">
              <w:t>Отключена</w:t>
            </w:r>
          </w:p>
        </w:tc>
      </w:tr>
      <w:tr w:rsidR="00110845" w:rsidRPr="000F01CC" w14:paraId="372C95C0" w14:textId="77777777" w:rsidTr="00110845">
        <w:trPr>
          <w:trHeight w:val="20"/>
        </w:trPr>
        <w:tc>
          <w:tcPr>
            <w:tcW w:w="3655" w:type="pct"/>
            <w:gridSpan w:val="2"/>
            <w:tcBorders>
              <w:top w:val="single" w:sz="4" w:space="0" w:color="auto"/>
              <w:bottom w:val="single" w:sz="4" w:space="0" w:color="auto"/>
            </w:tcBorders>
          </w:tcPr>
          <w:p w14:paraId="372C95BE" w14:textId="77777777" w:rsidR="00110845" w:rsidRPr="00E546BC" w:rsidRDefault="00110845" w:rsidP="00110845">
            <w:pPr>
              <w:ind w:firstLine="426"/>
              <w:rPr>
                <w:b/>
                <w:sz w:val="22"/>
                <w:szCs w:val="22"/>
                <w:lang w:val="en-US"/>
              </w:rPr>
            </w:pPr>
            <w:r w:rsidRPr="00E546BC">
              <w:rPr>
                <w:b/>
                <w:sz w:val="22"/>
                <w:szCs w:val="22"/>
              </w:rPr>
              <w:t>Сетевой проектор</w:t>
            </w:r>
          </w:p>
        </w:tc>
        <w:tc>
          <w:tcPr>
            <w:tcW w:w="1345" w:type="pct"/>
            <w:tcBorders>
              <w:top w:val="single" w:sz="4" w:space="0" w:color="auto"/>
              <w:bottom w:val="single" w:sz="4" w:space="0" w:color="auto"/>
            </w:tcBorders>
          </w:tcPr>
          <w:p w14:paraId="372C95BF" w14:textId="77777777" w:rsidR="00110845" w:rsidRPr="00CE226C" w:rsidRDefault="00110845" w:rsidP="00110845"/>
        </w:tc>
      </w:tr>
      <w:tr w:rsidR="00110845" w:rsidRPr="000F01CC" w14:paraId="372C95C3" w14:textId="77777777" w:rsidTr="00110845">
        <w:trPr>
          <w:trHeight w:val="20"/>
        </w:trPr>
        <w:tc>
          <w:tcPr>
            <w:tcW w:w="3655" w:type="pct"/>
            <w:gridSpan w:val="2"/>
            <w:tcBorders>
              <w:top w:val="single" w:sz="4" w:space="0" w:color="auto"/>
              <w:bottom w:val="single" w:sz="4" w:space="0" w:color="auto"/>
            </w:tcBorders>
          </w:tcPr>
          <w:p w14:paraId="372C95C1" w14:textId="77777777" w:rsidR="00110845" w:rsidRPr="00CE226C" w:rsidRDefault="00110845" w:rsidP="00110845">
            <w:pPr>
              <w:ind w:firstLine="567"/>
            </w:pPr>
            <w:r w:rsidRPr="00CE226C">
              <w:t>Отсоединить сетевой проектор</w:t>
            </w:r>
          </w:p>
        </w:tc>
        <w:tc>
          <w:tcPr>
            <w:tcW w:w="1345" w:type="pct"/>
            <w:tcBorders>
              <w:top w:val="single" w:sz="4" w:space="0" w:color="auto"/>
              <w:bottom w:val="single" w:sz="4" w:space="0" w:color="auto"/>
            </w:tcBorders>
          </w:tcPr>
          <w:p w14:paraId="372C95C2" w14:textId="77777777" w:rsidR="00110845" w:rsidRPr="00CE226C" w:rsidRDefault="00110845" w:rsidP="00110845">
            <w:r w:rsidRPr="00CE226C">
              <w:t>Отключена</w:t>
            </w:r>
          </w:p>
        </w:tc>
      </w:tr>
      <w:tr w:rsidR="00110845" w:rsidRPr="000F01CC" w14:paraId="372C95C6" w14:textId="77777777" w:rsidTr="00110845">
        <w:trPr>
          <w:trHeight w:val="20"/>
        </w:trPr>
        <w:tc>
          <w:tcPr>
            <w:tcW w:w="3655" w:type="pct"/>
            <w:gridSpan w:val="2"/>
            <w:tcBorders>
              <w:top w:val="single" w:sz="4" w:space="0" w:color="auto"/>
              <w:bottom w:val="single" w:sz="4" w:space="0" w:color="auto"/>
            </w:tcBorders>
          </w:tcPr>
          <w:p w14:paraId="372C95C4" w14:textId="77777777" w:rsidR="00110845" w:rsidRPr="00CE226C" w:rsidRDefault="00110845" w:rsidP="00110845">
            <w:pPr>
              <w:ind w:firstLine="567"/>
              <w:rPr>
                <w:lang w:val="en-US"/>
              </w:rPr>
            </w:pPr>
            <w:r w:rsidRPr="00CE226C">
              <w:t>Настройка порта сетевого проектора</w:t>
            </w:r>
          </w:p>
        </w:tc>
        <w:tc>
          <w:tcPr>
            <w:tcW w:w="1345" w:type="pct"/>
            <w:tcBorders>
              <w:top w:val="single" w:sz="4" w:space="0" w:color="auto"/>
              <w:bottom w:val="single" w:sz="4" w:space="0" w:color="auto"/>
            </w:tcBorders>
          </w:tcPr>
          <w:p w14:paraId="372C95C5" w14:textId="77777777" w:rsidR="00110845" w:rsidRPr="00CE226C" w:rsidRDefault="00110845" w:rsidP="00110845">
            <w:r w:rsidRPr="00CE226C">
              <w:t>Отключена</w:t>
            </w:r>
          </w:p>
        </w:tc>
      </w:tr>
      <w:tr w:rsidR="00110845" w:rsidRPr="000F01CC" w14:paraId="372C95C9" w14:textId="77777777" w:rsidTr="00110845">
        <w:trPr>
          <w:trHeight w:val="20"/>
        </w:trPr>
        <w:tc>
          <w:tcPr>
            <w:tcW w:w="3655" w:type="pct"/>
            <w:gridSpan w:val="2"/>
            <w:tcBorders>
              <w:top w:val="single" w:sz="4" w:space="0" w:color="auto"/>
              <w:bottom w:val="single" w:sz="4" w:space="0" w:color="auto"/>
            </w:tcBorders>
          </w:tcPr>
          <w:p w14:paraId="372C95C7" w14:textId="77777777" w:rsidR="00110845" w:rsidRPr="00E546BC" w:rsidRDefault="00110845" w:rsidP="00110845">
            <w:pPr>
              <w:ind w:firstLine="426"/>
              <w:rPr>
                <w:b/>
                <w:sz w:val="22"/>
                <w:szCs w:val="22"/>
                <w:lang w:val="en-US"/>
              </w:rPr>
            </w:pPr>
            <w:r w:rsidRPr="00E546BC">
              <w:rPr>
                <w:b/>
                <w:sz w:val="22"/>
                <w:szCs w:val="22"/>
              </w:rPr>
              <w:t>Служба журнала событий</w:t>
            </w:r>
          </w:p>
        </w:tc>
        <w:tc>
          <w:tcPr>
            <w:tcW w:w="1345" w:type="pct"/>
            <w:tcBorders>
              <w:top w:val="single" w:sz="4" w:space="0" w:color="auto"/>
              <w:bottom w:val="single" w:sz="4" w:space="0" w:color="auto"/>
            </w:tcBorders>
          </w:tcPr>
          <w:p w14:paraId="372C95C8" w14:textId="77777777" w:rsidR="00110845" w:rsidRPr="00CE226C" w:rsidRDefault="00110845" w:rsidP="00110845"/>
        </w:tc>
      </w:tr>
      <w:tr w:rsidR="00110845" w:rsidRPr="000F01CC" w14:paraId="372C95CC" w14:textId="77777777" w:rsidTr="00110845">
        <w:trPr>
          <w:trHeight w:val="20"/>
        </w:trPr>
        <w:tc>
          <w:tcPr>
            <w:tcW w:w="3655" w:type="pct"/>
            <w:gridSpan w:val="2"/>
            <w:tcBorders>
              <w:top w:val="single" w:sz="4" w:space="0" w:color="auto"/>
              <w:bottom w:val="single" w:sz="4" w:space="0" w:color="auto"/>
            </w:tcBorders>
          </w:tcPr>
          <w:p w14:paraId="372C95CA" w14:textId="77777777" w:rsidR="00110845" w:rsidRPr="00E546BC" w:rsidRDefault="00110845" w:rsidP="00110845">
            <w:pPr>
              <w:ind w:left="567"/>
              <w:rPr>
                <w:b/>
                <w:sz w:val="22"/>
                <w:szCs w:val="22"/>
                <w:lang w:val="en-US"/>
              </w:rPr>
            </w:pPr>
            <w:r w:rsidRPr="00E546BC">
              <w:rPr>
                <w:b/>
                <w:sz w:val="22"/>
                <w:szCs w:val="22"/>
              </w:rPr>
              <w:t>Безопасность</w:t>
            </w:r>
          </w:p>
        </w:tc>
        <w:tc>
          <w:tcPr>
            <w:tcW w:w="1345" w:type="pct"/>
            <w:tcBorders>
              <w:top w:val="single" w:sz="4" w:space="0" w:color="auto"/>
              <w:bottom w:val="single" w:sz="4" w:space="0" w:color="auto"/>
            </w:tcBorders>
          </w:tcPr>
          <w:p w14:paraId="372C95CB" w14:textId="77777777" w:rsidR="00110845" w:rsidRPr="00CE226C" w:rsidRDefault="00110845" w:rsidP="00110845"/>
        </w:tc>
      </w:tr>
      <w:tr w:rsidR="00110845" w:rsidRPr="000F01CC" w14:paraId="372C95CF" w14:textId="77777777" w:rsidTr="00110845">
        <w:trPr>
          <w:trHeight w:val="20"/>
        </w:trPr>
        <w:tc>
          <w:tcPr>
            <w:tcW w:w="3655" w:type="pct"/>
            <w:gridSpan w:val="2"/>
            <w:tcBorders>
              <w:top w:val="single" w:sz="4" w:space="0" w:color="auto"/>
              <w:bottom w:val="single" w:sz="4" w:space="0" w:color="auto"/>
            </w:tcBorders>
          </w:tcPr>
          <w:p w14:paraId="372C95CD" w14:textId="77777777" w:rsidR="00110845" w:rsidRPr="00CE226C" w:rsidRDefault="00110845" w:rsidP="00110845">
            <w:pPr>
              <w:ind w:left="567"/>
              <w:rPr>
                <w:b/>
              </w:rPr>
            </w:pPr>
            <w:r w:rsidRPr="00CE226C">
              <w:t>Путь файла журнала</w:t>
            </w:r>
          </w:p>
        </w:tc>
        <w:tc>
          <w:tcPr>
            <w:tcW w:w="1345" w:type="pct"/>
            <w:tcBorders>
              <w:top w:val="single" w:sz="4" w:space="0" w:color="auto"/>
              <w:bottom w:val="single" w:sz="4" w:space="0" w:color="auto"/>
            </w:tcBorders>
          </w:tcPr>
          <w:p w14:paraId="372C95CE" w14:textId="77777777" w:rsidR="00110845" w:rsidRPr="00CE226C" w:rsidRDefault="00110845" w:rsidP="00110845">
            <w:r w:rsidRPr="00CE226C">
              <w:t>Отключена</w:t>
            </w:r>
          </w:p>
        </w:tc>
      </w:tr>
      <w:tr w:rsidR="00110845" w:rsidRPr="000F01CC" w14:paraId="372C95D2" w14:textId="77777777" w:rsidTr="00110845">
        <w:trPr>
          <w:trHeight w:val="20"/>
        </w:trPr>
        <w:tc>
          <w:tcPr>
            <w:tcW w:w="3655" w:type="pct"/>
            <w:gridSpan w:val="2"/>
            <w:tcBorders>
              <w:top w:val="single" w:sz="4" w:space="0" w:color="auto"/>
              <w:bottom w:val="single" w:sz="4" w:space="0" w:color="auto"/>
            </w:tcBorders>
          </w:tcPr>
          <w:p w14:paraId="372C95D0" w14:textId="77777777" w:rsidR="00110845" w:rsidRPr="00CE226C" w:rsidRDefault="00110845" w:rsidP="00110845">
            <w:pPr>
              <w:ind w:left="567"/>
            </w:pPr>
            <w:r w:rsidRPr="00CE226C">
              <w:t>Максимальный размер журнала (КБ)</w:t>
            </w:r>
          </w:p>
        </w:tc>
        <w:tc>
          <w:tcPr>
            <w:tcW w:w="1345" w:type="pct"/>
            <w:tcBorders>
              <w:top w:val="single" w:sz="4" w:space="0" w:color="auto"/>
              <w:bottom w:val="single" w:sz="4" w:space="0" w:color="auto"/>
            </w:tcBorders>
          </w:tcPr>
          <w:p w14:paraId="372C95D1" w14:textId="77777777" w:rsidR="00110845" w:rsidRPr="00CE226C" w:rsidRDefault="00110845" w:rsidP="00110845">
            <w:r w:rsidRPr="00CE226C">
              <w:t>Отключена</w:t>
            </w:r>
          </w:p>
        </w:tc>
      </w:tr>
      <w:tr w:rsidR="00110845" w:rsidRPr="000F01CC" w14:paraId="372C95D5" w14:textId="77777777" w:rsidTr="00110845">
        <w:trPr>
          <w:trHeight w:val="20"/>
        </w:trPr>
        <w:tc>
          <w:tcPr>
            <w:tcW w:w="3655" w:type="pct"/>
            <w:gridSpan w:val="2"/>
            <w:tcBorders>
              <w:top w:val="single" w:sz="4" w:space="0" w:color="auto"/>
              <w:bottom w:val="single" w:sz="4" w:space="0" w:color="auto"/>
            </w:tcBorders>
          </w:tcPr>
          <w:p w14:paraId="372C95D3" w14:textId="77777777" w:rsidR="00110845" w:rsidRPr="00CE226C" w:rsidRDefault="00110845" w:rsidP="00110845">
            <w:pPr>
              <w:ind w:left="567"/>
            </w:pPr>
            <w:r w:rsidRPr="00CE226C">
              <w:t>При заполнении автоматически архивировать</w:t>
            </w:r>
          </w:p>
        </w:tc>
        <w:tc>
          <w:tcPr>
            <w:tcW w:w="1345" w:type="pct"/>
            <w:tcBorders>
              <w:top w:val="single" w:sz="4" w:space="0" w:color="auto"/>
              <w:bottom w:val="single" w:sz="4" w:space="0" w:color="auto"/>
            </w:tcBorders>
          </w:tcPr>
          <w:p w14:paraId="372C95D4" w14:textId="77777777" w:rsidR="00110845" w:rsidRPr="00CE226C" w:rsidRDefault="00110845" w:rsidP="00110845">
            <w:r w:rsidRPr="00CE226C">
              <w:t>Отключена</w:t>
            </w:r>
          </w:p>
        </w:tc>
      </w:tr>
      <w:tr w:rsidR="00110845" w:rsidRPr="000F01CC" w14:paraId="372C95D8" w14:textId="77777777" w:rsidTr="00110845">
        <w:trPr>
          <w:trHeight w:val="20"/>
        </w:trPr>
        <w:tc>
          <w:tcPr>
            <w:tcW w:w="3655" w:type="pct"/>
            <w:gridSpan w:val="2"/>
            <w:tcBorders>
              <w:top w:val="single" w:sz="4" w:space="0" w:color="auto"/>
              <w:bottom w:val="single" w:sz="4" w:space="0" w:color="auto"/>
            </w:tcBorders>
          </w:tcPr>
          <w:p w14:paraId="372C95D6" w14:textId="77777777" w:rsidR="00110845" w:rsidRPr="00CE226C" w:rsidRDefault="00110845" w:rsidP="00110845">
            <w:pPr>
              <w:ind w:left="567"/>
            </w:pPr>
            <w:r w:rsidRPr="00CE226C">
              <w:t>Доступ к журналу</w:t>
            </w:r>
          </w:p>
        </w:tc>
        <w:tc>
          <w:tcPr>
            <w:tcW w:w="1345" w:type="pct"/>
            <w:tcBorders>
              <w:top w:val="single" w:sz="4" w:space="0" w:color="auto"/>
              <w:bottom w:val="single" w:sz="4" w:space="0" w:color="auto"/>
            </w:tcBorders>
          </w:tcPr>
          <w:p w14:paraId="372C95D7" w14:textId="77777777" w:rsidR="00110845" w:rsidRPr="00CE226C" w:rsidRDefault="00110845" w:rsidP="00110845">
            <w:r w:rsidRPr="00CE226C">
              <w:t>Отключена</w:t>
            </w:r>
          </w:p>
        </w:tc>
      </w:tr>
      <w:tr w:rsidR="00110845" w:rsidRPr="000F01CC" w14:paraId="372C95DB" w14:textId="77777777" w:rsidTr="00110845">
        <w:trPr>
          <w:trHeight w:val="20"/>
        </w:trPr>
        <w:tc>
          <w:tcPr>
            <w:tcW w:w="3655" w:type="pct"/>
            <w:gridSpan w:val="2"/>
            <w:tcBorders>
              <w:top w:val="single" w:sz="4" w:space="0" w:color="auto"/>
              <w:bottom w:val="single" w:sz="4" w:space="0" w:color="auto"/>
            </w:tcBorders>
          </w:tcPr>
          <w:p w14:paraId="372C95D9" w14:textId="77777777" w:rsidR="00110845" w:rsidRPr="00CE226C" w:rsidRDefault="00110845" w:rsidP="00110845">
            <w:pPr>
              <w:ind w:left="567"/>
            </w:pPr>
            <w:r w:rsidRPr="00CE226C">
              <w:t>Сохранять старые события</w:t>
            </w:r>
          </w:p>
        </w:tc>
        <w:tc>
          <w:tcPr>
            <w:tcW w:w="1345" w:type="pct"/>
            <w:tcBorders>
              <w:top w:val="single" w:sz="4" w:space="0" w:color="auto"/>
              <w:bottom w:val="single" w:sz="4" w:space="0" w:color="auto"/>
            </w:tcBorders>
          </w:tcPr>
          <w:p w14:paraId="372C95DA" w14:textId="77777777" w:rsidR="00110845" w:rsidRPr="00CE226C" w:rsidRDefault="00110845" w:rsidP="00110845">
            <w:r w:rsidRPr="00CE226C">
              <w:t>Отключена</w:t>
            </w:r>
          </w:p>
        </w:tc>
      </w:tr>
      <w:tr w:rsidR="00110845" w:rsidRPr="000F01CC" w14:paraId="372C95DE" w14:textId="77777777" w:rsidTr="00110845">
        <w:trPr>
          <w:trHeight w:val="20"/>
        </w:trPr>
        <w:tc>
          <w:tcPr>
            <w:tcW w:w="3655" w:type="pct"/>
            <w:gridSpan w:val="2"/>
            <w:tcBorders>
              <w:top w:val="single" w:sz="4" w:space="0" w:color="auto"/>
              <w:bottom w:val="single" w:sz="4" w:space="0" w:color="auto"/>
            </w:tcBorders>
          </w:tcPr>
          <w:p w14:paraId="372C95DC" w14:textId="77777777" w:rsidR="00110845" w:rsidRPr="00E546BC" w:rsidRDefault="00110845" w:rsidP="00110845">
            <w:pPr>
              <w:ind w:left="567"/>
              <w:rPr>
                <w:sz w:val="22"/>
                <w:szCs w:val="22"/>
              </w:rPr>
            </w:pPr>
            <w:r w:rsidRPr="00E546BC">
              <w:rPr>
                <w:b/>
                <w:sz w:val="22"/>
                <w:szCs w:val="22"/>
              </w:rPr>
              <w:t>Настройка</w:t>
            </w:r>
          </w:p>
        </w:tc>
        <w:tc>
          <w:tcPr>
            <w:tcW w:w="1345" w:type="pct"/>
            <w:tcBorders>
              <w:top w:val="single" w:sz="4" w:space="0" w:color="auto"/>
              <w:bottom w:val="single" w:sz="4" w:space="0" w:color="auto"/>
            </w:tcBorders>
          </w:tcPr>
          <w:p w14:paraId="372C95DD" w14:textId="77777777" w:rsidR="00110845" w:rsidRPr="00CE226C" w:rsidRDefault="00110845" w:rsidP="00110845"/>
        </w:tc>
      </w:tr>
      <w:tr w:rsidR="00110845" w:rsidRPr="000F01CC" w14:paraId="372C95E1" w14:textId="77777777" w:rsidTr="00110845">
        <w:trPr>
          <w:trHeight w:val="20"/>
        </w:trPr>
        <w:tc>
          <w:tcPr>
            <w:tcW w:w="3655" w:type="pct"/>
            <w:gridSpan w:val="2"/>
            <w:tcBorders>
              <w:top w:val="single" w:sz="4" w:space="0" w:color="auto"/>
              <w:bottom w:val="single" w:sz="4" w:space="0" w:color="auto"/>
            </w:tcBorders>
          </w:tcPr>
          <w:p w14:paraId="372C95DF" w14:textId="77777777" w:rsidR="00110845" w:rsidRPr="00CE226C" w:rsidRDefault="00110845" w:rsidP="00110845">
            <w:pPr>
              <w:ind w:left="567"/>
              <w:rPr>
                <w:b/>
              </w:rPr>
            </w:pPr>
            <w:r w:rsidRPr="00CE226C">
              <w:t>Включить ведение журнала</w:t>
            </w:r>
          </w:p>
        </w:tc>
        <w:tc>
          <w:tcPr>
            <w:tcW w:w="1345" w:type="pct"/>
            <w:tcBorders>
              <w:top w:val="single" w:sz="4" w:space="0" w:color="auto"/>
              <w:bottom w:val="single" w:sz="4" w:space="0" w:color="auto"/>
            </w:tcBorders>
          </w:tcPr>
          <w:p w14:paraId="372C95E0" w14:textId="77777777" w:rsidR="00110845" w:rsidRPr="00CE226C" w:rsidRDefault="00110845" w:rsidP="00110845">
            <w:r w:rsidRPr="00CE226C">
              <w:t>Включена</w:t>
            </w:r>
          </w:p>
        </w:tc>
      </w:tr>
      <w:tr w:rsidR="00110845" w:rsidRPr="000F01CC" w14:paraId="372C95E4" w14:textId="77777777" w:rsidTr="00110845">
        <w:trPr>
          <w:trHeight w:val="20"/>
        </w:trPr>
        <w:tc>
          <w:tcPr>
            <w:tcW w:w="3655" w:type="pct"/>
            <w:gridSpan w:val="2"/>
            <w:tcBorders>
              <w:top w:val="single" w:sz="4" w:space="0" w:color="auto"/>
              <w:bottom w:val="single" w:sz="4" w:space="0" w:color="auto"/>
            </w:tcBorders>
          </w:tcPr>
          <w:p w14:paraId="372C95E2" w14:textId="77777777" w:rsidR="00110845" w:rsidRPr="00CE226C" w:rsidRDefault="00110845" w:rsidP="00110845">
            <w:pPr>
              <w:ind w:left="567"/>
            </w:pPr>
            <w:r w:rsidRPr="00CE226C">
              <w:t>Путь файла журнала</w:t>
            </w:r>
          </w:p>
        </w:tc>
        <w:tc>
          <w:tcPr>
            <w:tcW w:w="1345" w:type="pct"/>
            <w:tcBorders>
              <w:top w:val="single" w:sz="4" w:space="0" w:color="auto"/>
              <w:bottom w:val="single" w:sz="4" w:space="0" w:color="auto"/>
            </w:tcBorders>
          </w:tcPr>
          <w:p w14:paraId="372C95E3" w14:textId="77777777" w:rsidR="00110845" w:rsidRPr="00CE226C" w:rsidRDefault="00110845" w:rsidP="00110845">
            <w:r w:rsidRPr="00CE226C">
              <w:t>Отключена</w:t>
            </w:r>
          </w:p>
        </w:tc>
      </w:tr>
      <w:tr w:rsidR="00110845" w:rsidRPr="000F01CC" w14:paraId="372C95E7" w14:textId="77777777" w:rsidTr="00110845">
        <w:trPr>
          <w:trHeight w:val="20"/>
        </w:trPr>
        <w:tc>
          <w:tcPr>
            <w:tcW w:w="3655" w:type="pct"/>
            <w:gridSpan w:val="2"/>
            <w:tcBorders>
              <w:top w:val="single" w:sz="4" w:space="0" w:color="auto"/>
              <w:bottom w:val="single" w:sz="4" w:space="0" w:color="auto"/>
            </w:tcBorders>
          </w:tcPr>
          <w:p w14:paraId="372C95E5" w14:textId="77777777" w:rsidR="00110845" w:rsidRPr="00CE226C" w:rsidRDefault="00110845" w:rsidP="00110845">
            <w:pPr>
              <w:ind w:left="567"/>
            </w:pPr>
            <w:r w:rsidRPr="00CE226C">
              <w:t>Максимальный размер журнала (КБ)</w:t>
            </w:r>
          </w:p>
        </w:tc>
        <w:tc>
          <w:tcPr>
            <w:tcW w:w="1345" w:type="pct"/>
            <w:tcBorders>
              <w:top w:val="single" w:sz="4" w:space="0" w:color="auto"/>
              <w:bottom w:val="single" w:sz="4" w:space="0" w:color="auto"/>
            </w:tcBorders>
          </w:tcPr>
          <w:p w14:paraId="372C95E6" w14:textId="77777777" w:rsidR="00110845" w:rsidRPr="00CE226C" w:rsidRDefault="00110845" w:rsidP="00110845">
            <w:r w:rsidRPr="00CE226C">
              <w:t>Отключена</w:t>
            </w:r>
          </w:p>
        </w:tc>
      </w:tr>
      <w:tr w:rsidR="00110845" w:rsidRPr="000F01CC" w14:paraId="372C95EA" w14:textId="77777777" w:rsidTr="00110845">
        <w:trPr>
          <w:trHeight w:val="20"/>
        </w:trPr>
        <w:tc>
          <w:tcPr>
            <w:tcW w:w="3655" w:type="pct"/>
            <w:gridSpan w:val="2"/>
            <w:tcBorders>
              <w:top w:val="single" w:sz="4" w:space="0" w:color="auto"/>
              <w:bottom w:val="single" w:sz="4" w:space="0" w:color="auto"/>
            </w:tcBorders>
          </w:tcPr>
          <w:p w14:paraId="372C95E8" w14:textId="77777777" w:rsidR="00110845" w:rsidRPr="00CE226C" w:rsidRDefault="00110845" w:rsidP="00110845">
            <w:pPr>
              <w:ind w:left="567"/>
            </w:pPr>
            <w:r w:rsidRPr="00CE226C">
              <w:t>При заполнении автоматически архивировать</w:t>
            </w:r>
          </w:p>
        </w:tc>
        <w:tc>
          <w:tcPr>
            <w:tcW w:w="1345" w:type="pct"/>
            <w:tcBorders>
              <w:top w:val="single" w:sz="4" w:space="0" w:color="auto"/>
              <w:bottom w:val="single" w:sz="4" w:space="0" w:color="auto"/>
            </w:tcBorders>
          </w:tcPr>
          <w:p w14:paraId="372C95E9" w14:textId="77777777" w:rsidR="00110845" w:rsidRPr="00CE226C" w:rsidRDefault="00110845" w:rsidP="00110845">
            <w:r w:rsidRPr="00CE226C">
              <w:t>Отключена</w:t>
            </w:r>
          </w:p>
        </w:tc>
      </w:tr>
      <w:tr w:rsidR="00110845" w:rsidRPr="000F01CC" w14:paraId="372C95ED" w14:textId="77777777" w:rsidTr="00110845">
        <w:trPr>
          <w:trHeight w:val="20"/>
        </w:trPr>
        <w:tc>
          <w:tcPr>
            <w:tcW w:w="3655" w:type="pct"/>
            <w:gridSpan w:val="2"/>
            <w:tcBorders>
              <w:top w:val="single" w:sz="4" w:space="0" w:color="auto"/>
              <w:bottom w:val="single" w:sz="4" w:space="0" w:color="auto"/>
            </w:tcBorders>
          </w:tcPr>
          <w:p w14:paraId="372C95EB" w14:textId="77777777" w:rsidR="00110845" w:rsidRPr="00CE226C" w:rsidRDefault="00110845" w:rsidP="00110845">
            <w:pPr>
              <w:ind w:left="567"/>
            </w:pPr>
            <w:r w:rsidRPr="00CE226C">
              <w:t>Доступ к журналу</w:t>
            </w:r>
          </w:p>
        </w:tc>
        <w:tc>
          <w:tcPr>
            <w:tcW w:w="1345" w:type="pct"/>
            <w:tcBorders>
              <w:top w:val="single" w:sz="4" w:space="0" w:color="auto"/>
              <w:bottom w:val="single" w:sz="4" w:space="0" w:color="auto"/>
            </w:tcBorders>
          </w:tcPr>
          <w:p w14:paraId="372C95EC" w14:textId="77777777" w:rsidR="00110845" w:rsidRPr="00CE226C" w:rsidRDefault="00110845" w:rsidP="00110845">
            <w:r w:rsidRPr="00CE226C">
              <w:t>Отключена</w:t>
            </w:r>
          </w:p>
        </w:tc>
      </w:tr>
      <w:tr w:rsidR="00110845" w:rsidRPr="000F01CC" w14:paraId="372C95F0" w14:textId="77777777" w:rsidTr="00110845">
        <w:trPr>
          <w:trHeight w:val="20"/>
        </w:trPr>
        <w:tc>
          <w:tcPr>
            <w:tcW w:w="3655" w:type="pct"/>
            <w:gridSpan w:val="2"/>
            <w:tcBorders>
              <w:top w:val="single" w:sz="4" w:space="0" w:color="auto"/>
              <w:bottom w:val="single" w:sz="4" w:space="0" w:color="auto"/>
            </w:tcBorders>
          </w:tcPr>
          <w:p w14:paraId="372C95EE" w14:textId="77777777" w:rsidR="00110845" w:rsidRPr="00CE226C" w:rsidRDefault="00110845" w:rsidP="00110845">
            <w:pPr>
              <w:ind w:left="567"/>
            </w:pPr>
            <w:r w:rsidRPr="00CE226C">
              <w:t>Сохранять старые события</w:t>
            </w:r>
          </w:p>
        </w:tc>
        <w:tc>
          <w:tcPr>
            <w:tcW w:w="1345" w:type="pct"/>
            <w:tcBorders>
              <w:top w:val="single" w:sz="4" w:space="0" w:color="auto"/>
              <w:bottom w:val="single" w:sz="4" w:space="0" w:color="auto"/>
            </w:tcBorders>
          </w:tcPr>
          <w:p w14:paraId="372C95EF" w14:textId="77777777" w:rsidR="00110845" w:rsidRPr="00CE226C" w:rsidRDefault="00110845" w:rsidP="00110845">
            <w:r w:rsidRPr="00CE226C">
              <w:t>Отключена</w:t>
            </w:r>
          </w:p>
        </w:tc>
      </w:tr>
      <w:tr w:rsidR="00110845" w:rsidRPr="000F01CC" w14:paraId="372C95F3" w14:textId="77777777" w:rsidTr="00110845">
        <w:trPr>
          <w:trHeight w:val="20"/>
        </w:trPr>
        <w:tc>
          <w:tcPr>
            <w:tcW w:w="3655" w:type="pct"/>
            <w:gridSpan w:val="2"/>
            <w:tcBorders>
              <w:top w:val="single" w:sz="4" w:space="0" w:color="auto"/>
              <w:bottom w:val="single" w:sz="4" w:space="0" w:color="auto"/>
            </w:tcBorders>
          </w:tcPr>
          <w:p w14:paraId="372C95F1" w14:textId="77777777" w:rsidR="00110845" w:rsidRPr="00E546BC" w:rsidRDefault="00110845" w:rsidP="00110845">
            <w:pPr>
              <w:ind w:left="567"/>
              <w:rPr>
                <w:sz w:val="22"/>
                <w:szCs w:val="22"/>
              </w:rPr>
            </w:pPr>
            <w:r w:rsidRPr="00E546BC">
              <w:rPr>
                <w:b/>
                <w:sz w:val="22"/>
                <w:szCs w:val="22"/>
              </w:rPr>
              <w:t>Приложение</w:t>
            </w:r>
          </w:p>
        </w:tc>
        <w:tc>
          <w:tcPr>
            <w:tcW w:w="1345" w:type="pct"/>
            <w:tcBorders>
              <w:top w:val="single" w:sz="4" w:space="0" w:color="auto"/>
              <w:bottom w:val="single" w:sz="4" w:space="0" w:color="auto"/>
            </w:tcBorders>
          </w:tcPr>
          <w:p w14:paraId="372C95F2" w14:textId="77777777" w:rsidR="00110845" w:rsidRPr="00CE226C" w:rsidRDefault="00110845" w:rsidP="00110845"/>
        </w:tc>
      </w:tr>
      <w:tr w:rsidR="00110845" w:rsidRPr="000F01CC" w14:paraId="372C95F6" w14:textId="77777777" w:rsidTr="00110845">
        <w:trPr>
          <w:trHeight w:val="20"/>
        </w:trPr>
        <w:tc>
          <w:tcPr>
            <w:tcW w:w="3655" w:type="pct"/>
            <w:gridSpan w:val="2"/>
            <w:tcBorders>
              <w:top w:val="single" w:sz="4" w:space="0" w:color="auto"/>
              <w:bottom w:val="single" w:sz="4" w:space="0" w:color="auto"/>
            </w:tcBorders>
          </w:tcPr>
          <w:p w14:paraId="372C95F4" w14:textId="77777777" w:rsidR="00110845" w:rsidRPr="00CE226C" w:rsidRDefault="00110845" w:rsidP="00110845">
            <w:pPr>
              <w:ind w:left="567"/>
              <w:rPr>
                <w:b/>
              </w:rPr>
            </w:pPr>
            <w:r w:rsidRPr="00CE226C">
              <w:t>Путь файла журнала</w:t>
            </w:r>
          </w:p>
        </w:tc>
        <w:tc>
          <w:tcPr>
            <w:tcW w:w="1345" w:type="pct"/>
            <w:tcBorders>
              <w:top w:val="single" w:sz="4" w:space="0" w:color="auto"/>
              <w:bottom w:val="single" w:sz="4" w:space="0" w:color="auto"/>
            </w:tcBorders>
          </w:tcPr>
          <w:p w14:paraId="372C95F5" w14:textId="77777777" w:rsidR="00110845" w:rsidRPr="00CE226C" w:rsidRDefault="00110845" w:rsidP="00110845">
            <w:pPr>
              <w:rPr>
                <w:lang w:val="en-US"/>
              </w:rPr>
            </w:pPr>
            <w:r w:rsidRPr="00CE226C">
              <w:t>Отключена</w:t>
            </w:r>
          </w:p>
        </w:tc>
      </w:tr>
      <w:tr w:rsidR="00110845" w:rsidRPr="000F01CC" w14:paraId="372C95F9" w14:textId="77777777" w:rsidTr="00110845">
        <w:trPr>
          <w:trHeight w:val="20"/>
        </w:trPr>
        <w:tc>
          <w:tcPr>
            <w:tcW w:w="3655" w:type="pct"/>
            <w:gridSpan w:val="2"/>
            <w:tcBorders>
              <w:top w:val="single" w:sz="4" w:space="0" w:color="auto"/>
              <w:bottom w:val="single" w:sz="4" w:space="0" w:color="auto"/>
            </w:tcBorders>
          </w:tcPr>
          <w:p w14:paraId="372C95F7" w14:textId="77777777" w:rsidR="00110845" w:rsidRPr="00CE226C" w:rsidRDefault="00110845" w:rsidP="00110845">
            <w:pPr>
              <w:ind w:left="567"/>
            </w:pPr>
            <w:r w:rsidRPr="00CE226C">
              <w:t>Максимальный размер журнала (КБ)</w:t>
            </w:r>
          </w:p>
        </w:tc>
        <w:tc>
          <w:tcPr>
            <w:tcW w:w="1345" w:type="pct"/>
            <w:tcBorders>
              <w:top w:val="single" w:sz="4" w:space="0" w:color="auto"/>
              <w:bottom w:val="single" w:sz="4" w:space="0" w:color="auto"/>
            </w:tcBorders>
          </w:tcPr>
          <w:p w14:paraId="372C95F8" w14:textId="77777777" w:rsidR="00110845" w:rsidRPr="00CE226C" w:rsidRDefault="00110845" w:rsidP="00110845">
            <w:r w:rsidRPr="00CE226C">
              <w:t>Отключена</w:t>
            </w:r>
          </w:p>
        </w:tc>
      </w:tr>
      <w:tr w:rsidR="00110845" w:rsidRPr="000F01CC" w14:paraId="372C95FC" w14:textId="77777777" w:rsidTr="00110845">
        <w:trPr>
          <w:trHeight w:val="20"/>
        </w:trPr>
        <w:tc>
          <w:tcPr>
            <w:tcW w:w="3655" w:type="pct"/>
            <w:gridSpan w:val="2"/>
            <w:tcBorders>
              <w:top w:val="single" w:sz="4" w:space="0" w:color="auto"/>
              <w:bottom w:val="single" w:sz="4" w:space="0" w:color="auto"/>
            </w:tcBorders>
          </w:tcPr>
          <w:p w14:paraId="372C95FA" w14:textId="77777777" w:rsidR="00110845" w:rsidRPr="00CE226C" w:rsidRDefault="00110845" w:rsidP="00110845">
            <w:pPr>
              <w:ind w:left="567"/>
            </w:pPr>
            <w:r w:rsidRPr="00CE226C">
              <w:t>При заполнении автоматически архивировать</w:t>
            </w:r>
          </w:p>
        </w:tc>
        <w:tc>
          <w:tcPr>
            <w:tcW w:w="1345" w:type="pct"/>
            <w:tcBorders>
              <w:top w:val="single" w:sz="4" w:space="0" w:color="auto"/>
              <w:bottom w:val="single" w:sz="4" w:space="0" w:color="auto"/>
            </w:tcBorders>
          </w:tcPr>
          <w:p w14:paraId="372C95FB" w14:textId="77777777" w:rsidR="00110845" w:rsidRPr="00CE226C" w:rsidRDefault="00110845" w:rsidP="00110845">
            <w:r w:rsidRPr="00CE226C">
              <w:t>Отключена</w:t>
            </w:r>
          </w:p>
        </w:tc>
      </w:tr>
      <w:tr w:rsidR="00110845" w:rsidRPr="000F01CC" w14:paraId="372C95FF" w14:textId="77777777" w:rsidTr="00110845">
        <w:trPr>
          <w:trHeight w:val="20"/>
        </w:trPr>
        <w:tc>
          <w:tcPr>
            <w:tcW w:w="3655" w:type="pct"/>
            <w:gridSpan w:val="2"/>
            <w:tcBorders>
              <w:top w:val="single" w:sz="4" w:space="0" w:color="auto"/>
              <w:bottom w:val="single" w:sz="4" w:space="0" w:color="auto"/>
            </w:tcBorders>
          </w:tcPr>
          <w:p w14:paraId="372C95FD" w14:textId="77777777" w:rsidR="00110845" w:rsidRPr="00CE226C" w:rsidRDefault="00110845" w:rsidP="00110845">
            <w:pPr>
              <w:ind w:left="567"/>
            </w:pPr>
            <w:r w:rsidRPr="00CE226C">
              <w:t>Доступ к журналу</w:t>
            </w:r>
          </w:p>
        </w:tc>
        <w:tc>
          <w:tcPr>
            <w:tcW w:w="1345" w:type="pct"/>
            <w:tcBorders>
              <w:top w:val="single" w:sz="4" w:space="0" w:color="auto"/>
              <w:bottom w:val="single" w:sz="4" w:space="0" w:color="auto"/>
            </w:tcBorders>
          </w:tcPr>
          <w:p w14:paraId="372C95FE" w14:textId="77777777" w:rsidR="00110845" w:rsidRPr="00CE226C" w:rsidRDefault="00110845" w:rsidP="00110845">
            <w:r w:rsidRPr="00CE226C">
              <w:t>Отключена</w:t>
            </w:r>
          </w:p>
        </w:tc>
      </w:tr>
      <w:tr w:rsidR="00110845" w:rsidRPr="000F01CC" w14:paraId="372C9602" w14:textId="77777777" w:rsidTr="00110845">
        <w:trPr>
          <w:trHeight w:val="20"/>
        </w:trPr>
        <w:tc>
          <w:tcPr>
            <w:tcW w:w="3655" w:type="pct"/>
            <w:gridSpan w:val="2"/>
            <w:tcBorders>
              <w:top w:val="single" w:sz="4" w:space="0" w:color="auto"/>
              <w:bottom w:val="single" w:sz="4" w:space="0" w:color="auto"/>
            </w:tcBorders>
          </w:tcPr>
          <w:p w14:paraId="372C9600" w14:textId="77777777" w:rsidR="00110845" w:rsidRPr="00CE226C" w:rsidRDefault="00110845" w:rsidP="00110845">
            <w:pPr>
              <w:ind w:left="567"/>
            </w:pPr>
            <w:r w:rsidRPr="00CE226C">
              <w:t>Сохранять старые события</w:t>
            </w:r>
          </w:p>
        </w:tc>
        <w:tc>
          <w:tcPr>
            <w:tcW w:w="1345" w:type="pct"/>
            <w:tcBorders>
              <w:top w:val="single" w:sz="4" w:space="0" w:color="auto"/>
              <w:bottom w:val="single" w:sz="4" w:space="0" w:color="auto"/>
            </w:tcBorders>
          </w:tcPr>
          <w:p w14:paraId="372C9601" w14:textId="77777777" w:rsidR="00110845" w:rsidRPr="00CE226C" w:rsidRDefault="00110845" w:rsidP="00110845">
            <w:r w:rsidRPr="00CE226C">
              <w:t>Отключена</w:t>
            </w:r>
          </w:p>
        </w:tc>
      </w:tr>
      <w:tr w:rsidR="00110845" w:rsidRPr="000F01CC" w14:paraId="372C9605" w14:textId="77777777" w:rsidTr="00110845">
        <w:trPr>
          <w:trHeight w:val="20"/>
        </w:trPr>
        <w:tc>
          <w:tcPr>
            <w:tcW w:w="3655" w:type="pct"/>
            <w:gridSpan w:val="2"/>
            <w:tcBorders>
              <w:top w:val="single" w:sz="4" w:space="0" w:color="auto"/>
              <w:bottom w:val="single" w:sz="4" w:space="0" w:color="auto"/>
            </w:tcBorders>
          </w:tcPr>
          <w:p w14:paraId="372C9603" w14:textId="77777777" w:rsidR="00110845" w:rsidRPr="00E546BC" w:rsidRDefault="00110845" w:rsidP="00110845">
            <w:pPr>
              <w:ind w:left="567"/>
              <w:rPr>
                <w:sz w:val="22"/>
                <w:szCs w:val="22"/>
              </w:rPr>
            </w:pPr>
            <w:r w:rsidRPr="00E546BC">
              <w:rPr>
                <w:b/>
                <w:sz w:val="22"/>
                <w:szCs w:val="22"/>
              </w:rPr>
              <w:t>Система</w:t>
            </w:r>
          </w:p>
        </w:tc>
        <w:tc>
          <w:tcPr>
            <w:tcW w:w="1345" w:type="pct"/>
            <w:tcBorders>
              <w:top w:val="single" w:sz="4" w:space="0" w:color="auto"/>
              <w:bottom w:val="single" w:sz="4" w:space="0" w:color="auto"/>
            </w:tcBorders>
          </w:tcPr>
          <w:p w14:paraId="372C9604" w14:textId="77777777" w:rsidR="00110845" w:rsidRPr="00CE226C" w:rsidRDefault="00110845" w:rsidP="00110845"/>
        </w:tc>
      </w:tr>
      <w:tr w:rsidR="00110845" w:rsidRPr="000F01CC" w14:paraId="372C9608" w14:textId="77777777" w:rsidTr="00110845">
        <w:trPr>
          <w:trHeight w:val="20"/>
        </w:trPr>
        <w:tc>
          <w:tcPr>
            <w:tcW w:w="3655" w:type="pct"/>
            <w:gridSpan w:val="2"/>
            <w:tcBorders>
              <w:top w:val="single" w:sz="4" w:space="0" w:color="auto"/>
              <w:bottom w:val="single" w:sz="4" w:space="0" w:color="auto"/>
            </w:tcBorders>
          </w:tcPr>
          <w:p w14:paraId="372C9606" w14:textId="77777777" w:rsidR="00110845" w:rsidRPr="00CE226C" w:rsidRDefault="00110845" w:rsidP="00110845">
            <w:pPr>
              <w:ind w:left="567"/>
            </w:pPr>
            <w:r w:rsidRPr="00CE226C">
              <w:t>Путь файла журнала</w:t>
            </w:r>
          </w:p>
        </w:tc>
        <w:tc>
          <w:tcPr>
            <w:tcW w:w="1345" w:type="pct"/>
            <w:tcBorders>
              <w:top w:val="single" w:sz="4" w:space="0" w:color="auto"/>
              <w:bottom w:val="single" w:sz="4" w:space="0" w:color="auto"/>
            </w:tcBorders>
          </w:tcPr>
          <w:p w14:paraId="372C9607" w14:textId="77777777" w:rsidR="00110845" w:rsidRPr="00CE226C" w:rsidRDefault="00110845" w:rsidP="00110845">
            <w:r w:rsidRPr="00CE226C">
              <w:t>Отключена</w:t>
            </w:r>
          </w:p>
        </w:tc>
      </w:tr>
      <w:tr w:rsidR="00110845" w:rsidRPr="000F01CC" w14:paraId="372C960B" w14:textId="77777777" w:rsidTr="00110845">
        <w:trPr>
          <w:trHeight w:val="20"/>
        </w:trPr>
        <w:tc>
          <w:tcPr>
            <w:tcW w:w="3655" w:type="pct"/>
            <w:gridSpan w:val="2"/>
            <w:tcBorders>
              <w:top w:val="single" w:sz="4" w:space="0" w:color="auto"/>
              <w:bottom w:val="single" w:sz="4" w:space="0" w:color="auto"/>
            </w:tcBorders>
          </w:tcPr>
          <w:p w14:paraId="372C9609" w14:textId="77777777" w:rsidR="00110845" w:rsidRPr="00CE226C" w:rsidRDefault="00110845" w:rsidP="00110845">
            <w:pPr>
              <w:ind w:left="567"/>
            </w:pPr>
            <w:r w:rsidRPr="00CE226C">
              <w:t>Максимальный размер журнала (КБ)</w:t>
            </w:r>
          </w:p>
        </w:tc>
        <w:tc>
          <w:tcPr>
            <w:tcW w:w="1345" w:type="pct"/>
            <w:tcBorders>
              <w:top w:val="single" w:sz="4" w:space="0" w:color="auto"/>
              <w:bottom w:val="single" w:sz="4" w:space="0" w:color="auto"/>
            </w:tcBorders>
          </w:tcPr>
          <w:p w14:paraId="372C960A" w14:textId="77777777" w:rsidR="00110845" w:rsidRPr="00CE226C" w:rsidRDefault="00110845" w:rsidP="00110845">
            <w:r w:rsidRPr="00CE226C">
              <w:t>Отключена</w:t>
            </w:r>
          </w:p>
        </w:tc>
      </w:tr>
      <w:tr w:rsidR="00110845" w:rsidRPr="000F01CC" w14:paraId="372C960E" w14:textId="77777777" w:rsidTr="00110845">
        <w:trPr>
          <w:trHeight w:val="20"/>
        </w:trPr>
        <w:tc>
          <w:tcPr>
            <w:tcW w:w="3655" w:type="pct"/>
            <w:gridSpan w:val="2"/>
            <w:tcBorders>
              <w:top w:val="single" w:sz="4" w:space="0" w:color="auto"/>
              <w:bottom w:val="single" w:sz="4" w:space="0" w:color="auto"/>
            </w:tcBorders>
          </w:tcPr>
          <w:p w14:paraId="372C960C" w14:textId="77777777" w:rsidR="00110845" w:rsidRPr="00CE226C" w:rsidRDefault="00110845" w:rsidP="00110845">
            <w:pPr>
              <w:ind w:left="567"/>
            </w:pPr>
            <w:r w:rsidRPr="00CE226C">
              <w:t>При заполнении автоматически архивировать</w:t>
            </w:r>
          </w:p>
        </w:tc>
        <w:tc>
          <w:tcPr>
            <w:tcW w:w="1345" w:type="pct"/>
            <w:tcBorders>
              <w:top w:val="single" w:sz="4" w:space="0" w:color="auto"/>
              <w:bottom w:val="single" w:sz="4" w:space="0" w:color="auto"/>
            </w:tcBorders>
          </w:tcPr>
          <w:p w14:paraId="372C960D" w14:textId="77777777" w:rsidR="00110845" w:rsidRPr="00CE226C" w:rsidRDefault="00110845" w:rsidP="00110845">
            <w:r w:rsidRPr="00CE226C">
              <w:t>Отключена</w:t>
            </w:r>
          </w:p>
        </w:tc>
      </w:tr>
      <w:tr w:rsidR="00110845" w:rsidRPr="000F01CC" w14:paraId="372C9611" w14:textId="77777777" w:rsidTr="00110845">
        <w:trPr>
          <w:trHeight w:val="20"/>
        </w:trPr>
        <w:tc>
          <w:tcPr>
            <w:tcW w:w="3655" w:type="pct"/>
            <w:gridSpan w:val="2"/>
            <w:tcBorders>
              <w:top w:val="single" w:sz="4" w:space="0" w:color="auto"/>
              <w:bottom w:val="single" w:sz="4" w:space="0" w:color="auto"/>
            </w:tcBorders>
          </w:tcPr>
          <w:p w14:paraId="372C960F" w14:textId="77777777" w:rsidR="00110845" w:rsidRPr="00CE226C" w:rsidRDefault="00110845" w:rsidP="00110845">
            <w:pPr>
              <w:ind w:left="567"/>
            </w:pPr>
            <w:r w:rsidRPr="00CE226C">
              <w:t>Доступ к журналу</w:t>
            </w:r>
          </w:p>
        </w:tc>
        <w:tc>
          <w:tcPr>
            <w:tcW w:w="1345" w:type="pct"/>
            <w:tcBorders>
              <w:top w:val="single" w:sz="4" w:space="0" w:color="auto"/>
              <w:bottom w:val="single" w:sz="4" w:space="0" w:color="auto"/>
            </w:tcBorders>
          </w:tcPr>
          <w:p w14:paraId="372C9610" w14:textId="77777777" w:rsidR="00110845" w:rsidRPr="00CE226C" w:rsidRDefault="00110845" w:rsidP="00110845">
            <w:r w:rsidRPr="00CE226C">
              <w:t>Отключена</w:t>
            </w:r>
          </w:p>
        </w:tc>
      </w:tr>
      <w:tr w:rsidR="00110845" w:rsidRPr="000F01CC" w14:paraId="372C9614" w14:textId="77777777" w:rsidTr="00110845">
        <w:trPr>
          <w:trHeight w:val="20"/>
        </w:trPr>
        <w:tc>
          <w:tcPr>
            <w:tcW w:w="3655" w:type="pct"/>
            <w:gridSpan w:val="2"/>
            <w:tcBorders>
              <w:top w:val="single" w:sz="4" w:space="0" w:color="auto"/>
              <w:bottom w:val="single" w:sz="4" w:space="0" w:color="auto"/>
            </w:tcBorders>
          </w:tcPr>
          <w:p w14:paraId="372C9612" w14:textId="77777777" w:rsidR="00110845" w:rsidRPr="00CE226C" w:rsidRDefault="00110845" w:rsidP="00110845">
            <w:pPr>
              <w:ind w:left="567"/>
            </w:pPr>
            <w:r w:rsidRPr="00CE226C">
              <w:t>Сохранять старые события</w:t>
            </w:r>
          </w:p>
        </w:tc>
        <w:tc>
          <w:tcPr>
            <w:tcW w:w="1345" w:type="pct"/>
            <w:tcBorders>
              <w:top w:val="single" w:sz="4" w:space="0" w:color="auto"/>
              <w:bottom w:val="single" w:sz="4" w:space="0" w:color="auto"/>
            </w:tcBorders>
          </w:tcPr>
          <w:p w14:paraId="372C9613" w14:textId="77777777" w:rsidR="00110845" w:rsidRPr="00CE226C" w:rsidRDefault="00110845" w:rsidP="00110845">
            <w:r w:rsidRPr="00CE226C">
              <w:t>Отключена</w:t>
            </w:r>
          </w:p>
        </w:tc>
      </w:tr>
      <w:tr w:rsidR="00110845" w:rsidRPr="000F01CC" w14:paraId="372C9617" w14:textId="77777777" w:rsidTr="00110845">
        <w:trPr>
          <w:trHeight w:val="20"/>
        </w:trPr>
        <w:tc>
          <w:tcPr>
            <w:tcW w:w="3655" w:type="pct"/>
            <w:gridSpan w:val="2"/>
            <w:tcBorders>
              <w:top w:val="single" w:sz="4" w:space="0" w:color="auto"/>
              <w:bottom w:val="single" w:sz="4" w:space="0" w:color="auto"/>
            </w:tcBorders>
          </w:tcPr>
          <w:p w14:paraId="372C9615" w14:textId="77777777" w:rsidR="00110845" w:rsidRPr="00E546BC" w:rsidRDefault="00110845" w:rsidP="00110845">
            <w:pPr>
              <w:ind w:firstLine="426"/>
              <w:rPr>
                <w:b/>
                <w:sz w:val="22"/>
                <w:szCs w:val="22"/>
              </w:rPr>
            </w:pPr>
            <w:r w:rsidRPr="00E546BC">
              <w:rPr>
                <w:b/>
                <w:sz w:val="22"/>
                <w:szCs w:val="22"/>
              </w:rPr>
              <w:t>Служба установки ActiveX</w:t>
            </w:r>
          </w:p>
        </w:tc>
        <w:tc>
          <w:tcPr>
            <w:tcW w:w="1345" w:type="pct"/>
            <w:tcBorders>
              <w:top w:val="single" w:sz="4" w:space="0" w:color="auto"/>
              <w:bottom w:val="single" w:sz="4" w:space="0" w:color="auto"/>
            </w:tcBorders>
          </w:tcPr>
          <w:p w14:paraId="372C9616" w14:textId="77777777" w:rsidR="00110845" w:rsidRPr="00CE226C" w:rsidRDefault="00110845" w:rsidP="00110845"/>
        </w:tc>
      </w:tr>
      <w:tr w:rsidR="00110845" w:rsidRPr="000F01CC" w14:paraId="372C961A" w14:textId="77777777" w:rsidTr="00110845">
        <w:trPr>
          <w:trHeight w:val="20"/>
        </w:trPr>
        <w:tc>
          <w:tcPr>
            <w:tcW w:w="3655" w:type="pct"/>
            <w:gridSpan w:val="2"/>
            <w:tcBorders>
              <w:top w:val="single" w:sz="4" w:space="0" w:color="auto"/>
              <w:bottom w:val="single" w:sz="4" w:space="0" w:color="auto"/>
            </w:tcBorders>
          </w:tcPr>
          <w:p w14:paraId="372C9618" w14:textId="77777777" w:rsidR="00110845" w:rsidRPr="00CE226C" w:rsidRDefault="00110845" w:rsidP="00110845">
            <w:pPr>
              <w:ind w:firstLine="567"/>
            </w:pPr>
            <w:r w:rsidRPr="00CE226C">
              <w:t>Веб-сайты, разрешенные для установки элементов управления ActiveX</w:t>
            </w:r>
          </w:p>
        </w:tc>
        <w:tc>
          <w:tcPr>
            <w:tcW w:w="1345" w:type="pct"/>
            <w:tcBorders>
              <w:top w:val="single" w:sz="4" w:space="0" w:color="auto"/>
              <w:bottom w:val="single" w:sz="4" w:space="0" w:color="auto"/>
            </w:tcBorders>
          </w:tcPr>
          <w:p w14:paraId="372C9619" w14:textId="77777777" w:rsidR="00110845" w:rsidRPr="00CE226C" w:rsidRDefault="00110845" w:rsidP="00110845">
            <w:r w:rsidRPr="00CE226C">
              <w:t>Отключена</w:t>
            </w:r>
          </w:p>
        </w:tc>
      </w:tr>
      <w:tr w:rsidR="00110845" w:rsidRPr="000F01CC" w14:paraId="372C961D" w14:textId="77777777" w:rsidTr="00110845">
        <w:trPr>
          <w:trHeight w:val="20"/>
        </w:trPr>
        <w:tc>
          <w:tcPr>
            <w:tcW w:w="3655" w:type="pct"/>
            <w:gridSpan w:val="2"/>
            <w:tcBorders>
              <w:top w:val="single" w:sz="4" w:space="0" w:color="auto"/>
              <w:bottom w:val="single" w:sz="4" w:space="0" w:color="auto"/>
            </w:tcBorders>
          </w:tcPr>
          <w:p w14:paraId="372C961B" w14:textId="77777777" w:rsidR="00110845" w:rsidRPr="00CE226C" w:rsidRDefault="00110845" w:rsidP="00110845">
            <w:pPr>
              <w:ind w:firstLine="567"/>
            </w:pPr>
            <w:r w:rsidRPr="00CE226C">
              <w:t>Политика установки ActiveX для сайтов в доверенных зонах</w:t>
            </w:r>
          </w:p>
        </w:tc>
        <w:tc>
          <w:tcPr>
            <w:tcW w:w="1345" w:type="pct"/>
            <w:tcBorders>
              <w:top w:val="single" w:sz="4" w:space="0" w:color="auto"/>
              <w:bottom w:val="single" w:sz="4" w:space="0" w:color="auto"/>
            </w:tcBorders>
          </w:tcPr>
          <w:p w14:paraId="372C961C" w14:textId="77777777" w:rsidR="00110845" w:rsidRPr="00CE226C" w:rsidRDefault="00110845" w:rsidP="00110845">
            <w:pPr>
              <w:rPr>
                <w:lang w:val="en-US"/>
              </w:rPr>
            </w:pPr>
            <w:r w:rsidRPr="00CE226C">
              <w:t>Отключена</w:t>
            </w:r>
          </w:p>
        </w:tc>
      </w:tr>
      <w:tr w:rsidR="00110845" w:rsidRPr="000F01CC" w14:paraId="372C9620" w14:textId="77777777" w:rsidTr="00110845">
        <w:trPr>
          <w:trHeight w:val="20"/>
        </w:trPr>
        <w:tc>
          <w:tcPr>
            <w:tcW w:w="3655" w:type="pct"/>
            <w:gridSpan w:val="2"/>
            <w:tcBorders>
              <w:top w:val="single" w:sz="4" w:space="0" w:color="auto"/>
              <w:bottom w:val="single" w:sz="4" w:space="0" w:color="auto"/>
            </w:tcBorders>
          </w:tcPr>
          <w:p w14:paraId="372C961E" w14:textId="77777777" w:rsidR="00110845" w:rsidRPr="00E546BC" w:rsidRDefault="00110845" w:rsidP="00110845">
            <w:pPr>
              <w:ind w:firstLine="426"/>
              <w:rPr>
                <w:b/>
                <w:sz w:val="22"/>
                <w:szCs w:val="22"/>
              </w:rPr>
            </w:pPr>
            <w:r w:rsidRPr="00E546BC">
              <w:rPr>
                <w:b/>
                <w:sz w:val="22"/>
                <w:szCs w:val="22"/>
              </w:rPr>
              <w:lastRenderedPageBreak/>
              <w:t>Службы IIS</w:t>
            </w:r>
          </w:p>
        </w:tc>
        <w:tc>
          <w:tcPr>
            <w:tcW w:w="1345" w:type="pct"/>
            <w:tcBorders>
              <w:top w:val="single" w:sz="4" w:space="0" w:color="auto"/>
              <w:bottom w:val="single" w:sz="4" w:space="0" w:color="auto"/>
            </w:tcBorders>
          </w:tcPr>
          <w:p w14:paraId="372C961F" w14:textId="77777777" w:rsidR="00110845" w:rsidRPr="00CE226C" w:rsidRDefault="00110845" w:rsidP="00110845"/>
        </w:tc>
      </w:tr>
      <w:tr w:rsidR="00110845" w:rsidRPr="000F01CC" w14:paraId="372C9623" w14:textId="77777777" w:rsidTr="00110845">
        <w:trPr>
          <w:trHeight w:val="20"/>
        </w:trPr>
        <w:tc>
          <w:tcPr>
            <w:tcW w:w="3655" w:type="pct"/>
            <w:gridSpan w:val="2"/>
            <w:tcBorders>
              <w:top w:val="single" w:sz="4" w:space="0" w:color="auto"/>
              <w:bottom w:val="single" w:sz="4" w:space="0" w:color="auto"/>
            </w:tcBorders>
          </w:tcPr>
          <w:p w14:paraId="372C9621" w14:textId="77777777" w:rsidR="00110845" w:rsidRPr="00CE226C" w:rsidRDefault="00110845" w:rsidP="00110845">
            <w:pPr>
              <w:ind w:firstLine="567"/>
            </w:pPr>
            <w:r w:rsidRPr="00CE226C">
              <w:t>Предотвратить установку служб IIS</w:t>
            </w:r>
          </w:p>
        </w:tc>
        <w:tc>
          <w:tcPr>
            <w:tcW w:w="1345" w:type="pct"/>
            <w:tcBorders>
              <w:top w:val="single" w:sz="4" w:space="0" w:color="auto"/>
              <w:bottom w:val="single" w:sz="4" w:space="0" w:color="auto"/>
            </w:tcBorders>
          </w:tcPr>
          <w:p w14:paraId="372C9622" w14:textId="77777777" w:rsidR="00110845" w:rsidRPr="00CE226C" w:rsidRDefault="00110845" w:rsidP="00110845">
            <w:r w:rsidRPr="00CE226C">
              <w:t>Включена</w:t>
            </w:r>
          </w:p>
        </w:tc>
      </w:tr>
      <w:tr w:rsidR="00110845" w:rsidRPr="000F01CC" w14:paraId="372C9626" w14:textId="77777777" w:rsidTr="00110845">
        <w:trPr>
          <w:trHeight w:val="20"/>
        </w:trPr>
        <w:tc>
          <w:tcPr>
            <w:tcW w:w="3655" w:type="pct"/>
            <w:gridSpan w:val="2"/>
            <w:tcBorders>
              <w:top w:val="single" w:sz="4" w:space="0" w:color="auto"/>
              <w:bottom w:val="single" w:sz="4" w:space="0" w:color="auto"/>
            </w:tcBorders>
          </w:tcPr>
          <w:p w14:paraId="372C9624" w14:textId="77777777" w:rsidR="00110845" w:rsidRPr="00E546BC" w:rsidRDefault="00110845" w:rsidP="00110845">
            <w:pPr>
              <w:ind w:firstLine="426"/>
              <w:rPr>
                <w:b/>
                <w:sz w:val="22"/>
                <w:szCs w:val="22"/>
                <w:lang w:val="en-US"/>
              </w:rPr>
            </w:pPr>
            <w:r w:rsidRPr="00E546BC">
              <w:rPr>
                <w:b/>
                <w:sz w:val="22"/>
                <w:szCs w:val="22"/>
              </w:rPr>
              <w:t>Службы удаленных рабочих столов</w:t>
            </w:r>
          </w:p>
        </w:tc>
        <w:tc>
          <w:tcPr>
            <w:tcW w:w="1345" w:type="pct"/>
            <w:tcBorders>
              <w:top w:val="single" w:sz="4" w:space="0" w:color="auto"/>
              <w:bottom w:val="single" w:sz="4" w:space="0" w:color="auto"/>
            </w:tcBorders>
          </w:tcPr>
          <w:p w14:paraId="372C9625" w14:textId="77777777" w:rsidR="00110845" w:rsidRPr="00CE226C" w:rsidRDefault="00110845" w:rsidP="00110845"/>
        </w:tc>
      </w:tr>
      <w:tr w:rsidR="00110845" w:rsidRPr="000F01CC" w14:paraId="372C9629" w14:textId="77777777" w:rsidTr="00110845">
        <w:trPr>
          <w:trHeight w:val="20"/>
        </w:trPr>
        <w:tc>
          <w:tcPr>
            <w:tcW w:w="3655" w:type="pct"/>
            <w:gridSpan w:val="2"/>
            <w:tcBorders>
              <w:top w:val="single" w:sz="4" w:space="0" w:color="auto"/>
              <w:bottom w:val="single" w:sz="4" w:space="0" w:color="auto"/>
            </w:tcBorders>
          </w:tcPr>
          <w:p w14:paraId="372C9627" w14:textId="77777777" w:rsidR="00110845" w:rsidRPr="00E546BC" w:rsidRDefault="00110845" w:rsidP="00110845">
            <w:pPr>
              <w:ind w:firstLine="567"/>
              <w:rPr>
                <w:b/>
                <w:sz w:val="22"/>
                <w:szCs w:val="22"/>
              </w:rPr>
            </w:pPr>
            <w:r w:rsidRPr="00E546BC">
              <w:rPr>
                <w:b/>
                <w:sz w:val="22"/>
                <w:szCs w:val="22"/>
              </w:rPr>
              <w:t>Клиент подключения к удаленному рабочему столу</w:t>
            </w:r>
          </w:p>
        </w:tc>
        <w:tc>
          <w:tcPr>
            <w:tcW w:w="1345" w:type="pct"/>
            <w:tcBorders>
              <w:top w:val="single" w:sz="4" w:space="0" w:color="auto"/>
              <w:bottom w:val="single" w:sz="4" w:space="0" w:color="auto"/>
            </w:tcBorders>
          </w:tcPr>
          <w:p w14:paraId="372C9628" w14:textId="77777777" w:rsidR="00110845" w:rsidRPr="00CE226C" w:rsidRDefault="00110845" w:rsidP="00110845"/>
        </w:tc>
      </w:tr>
      <w:tr w:rsidR="00110845" w:rsidRPr="000F01CC" w14:paraId="372C962C" w14:textId="77777777" w:rsidTr="00110845">
        <w:trPr>
          <w:trHeight w:val="20"/>
        </w:trPr>
        <w:tc>
          <w:tcPr>
            <w:tcW w:w="3655" w:type="pct"/>
            <w:gridSpan w:val="2"/>
            <w:tcBorders>
              <w:top w:val="single" w:sz="4" w:space="0" w:color="auto"/>
              <w:bottom w:val="single" w:sz="4" w:space="0" w:color="auto"/>
            </w:tcBorders>
          </w:tcPr>
          <w:p w14:paraId="372C962A" w14:textId="77777777" w:rsidR="00110845" w:rsidRPr="00CE226C" w:rsidRDefault="00110845" w:rsidP="00110845">
            <w:pPr>
              <w:ind w:left="709"/>
              <w:rPr>
                <w:b/>
              </w:rPr>
            </w:pPr>
            <w:r w:rsidRPr="00CE226C">
              <w:t>Разрешать RDP-файлы от допустимых издателей и пользовательские параметры RDP, заданные по умолчанию</w:t>
            </w:r>
          </w:p>
        </w:tc>
        <w:tc>
          <w:tcPr>
            <w:tcW w:w="1345" w:type="pct"/>
            <w:tcBorders>
              <w:top w:val="single" w:sz="4" w:space="0" w:color="auto"/>
              <w:bottom w:val="single" w:sz="4" w:space="0" w:color="auto"/>
            </w:tcBorders>
          </w:tcPr>
          <w:p w14:paraId="372C962B" w14:textId="77777777" w:rsidR="00110845" w:rsidRPr="00CE226C" w:rsidRDefault="00110845" w:rsidP="00110845">
            <w:r w:rsidRPr="00CE226C">
              <w:t>Включена</w:t>
            </w:r>
          </w:p>
        </w:tc>
      </w:tr>
      <w:tr w:rsidR="00110845" w:rsidRPr="000F01CC" w14:paraId="372C962F" w14:textId="77777777" w:rsidTr="00110845">
        <w:trPr>
          <w:trHeight w:val="20"/>
        </w:trPr>
        <w:tc>
          <w:tcPr>
            <w:tcW w:w="3655" w:type="pct"/>
            <w:gridSpan w:val="2"/>
            <w:tcBorders>
              <w:top w:val="single" w:sz="4" w:space="0" w:color="auto"/>
              <w:bottom w:val="single" w:sz="4" w:space="0" w:color="auto"/>
            </w:tcBorders>
          </w:tcPr>
          <w:p w14:paraId="372C962D" w14:textId="77777777" w:rsidR="00110845" w:rsidRPr="00CE226C" w:rsidRDefault="00110845" w:rsidP="00110845">
            <w:pPr>
              <w:ind w:left="709"/>
            </w:pPr>
            <w:r w:rsidRPr="00CE226C">
              <w:t>Разрешать RDP-файлы от неизвестных издателей</w:t>
            </w:r>
          </w:p>
        </w:tc>
        <w:tc>
          <w:tcPr>
            <w:tcW w:w="1345" w:type="pct"/>
            <w:tcBorders>
              <w:top w:val="single" w:sz="4" w:space="0" w:color="auto"/>
              <w:bottom w:val="single" w:sz="4" w:space="0" w:color="auto"/>
            </w:tcBorders>
          </w:tcPr>
          <w:p w14:paraId="372C962E" w14:textId="77777777" w:rsidR="00110845" w:rsidRPr="00CE226C" w:rsidRDefault="00110845" w:rsidP="00110845">
            <w:r w:rsidRPr="00CE226C">
              <w:t>Отключена</w:t>
            </w:r>
          </w:p>
        </w:tc>
      </w:tr>
      <w:tr w:rsidR="00110845" w:rsidRPr="000F01CC" w14:paraId="372C9632" w14:textId="77777777" w:rsidTr="00110845">
        <w:trPr>
          <w:trHeight w:val="20"/>
        </w:trPr>
        <w:tc>
          <w:tcPr>
            <w:tcW w:w="3655" w:type="pct"/>
            <w:gridSpan w:val="2"/>
            <w:tcBorders>
              <w:top w:val="single" w:sz="4" w:space="0" w:color="auto"/>
              <w:bottom w:val="single" w:sz="4" w:space="0" w:color="auto"/>
            </w:tcBorders>
          </w:tcPr>
          <w:p w14:paraId="372C9630" w14:textId="77777777" w:rsidR="00110845" w:rsidRPr="00CE226C" w:rsidRDefault="00110845" w:rsidP="00110845">
            <w:pPr>
              <w:ind w:left="709"/>
            </w:pPr>
            <w:r w:rsidRPr="00CE226C">
              <w:t>Запретить сохранение паролей</w:t>
            </w:r>
          </w:p>
        </w:tc>
        <w:tc>
          <w:tcPr>
            <w:tcW w:w="1345" w:type="pct"/>
            <w:tcBorders>
              <w:top w:val="single" w:sz="4" w:space="0" w:color="auto"/>
              <w:bottom w:val="single" w:sz="4" w:space="0" w:color="auto"/>
            </w:tcBorders>
          </w:tcPr>
          <w:p w14:paraId="372C9631" w14:textId="77777777" w:rsidR="00110845" w:rsidRPr="00CE226C" w:rsidRDefault="00110845" w:rsidP="00110845">
            <w:r w:rsidRPr="00CE226C">
              <w:t>Включена</w:t>
            </w:r>
          </w:p>
        </w:tc>
      </w:tr>
      <w:tr w:rsidR="00110845" w:rsidRPr="000F01CC" w14:paraId="372C9635" w14:textId="77777777" w:rsidTr="00110845">
        <w:trPr>
          <w:trHeight w:val="20"/>
        </w:trPr>
        <w:tc>
          <w:tcPr>
            <w:tcW w:w="3655" w:type="pct"/>
            <w:gridSpan w:val="2"/>
            <w:tcBorders>
              <w:top w:val="single" w:sz="4" w:space="0" w:color="auto"/>
              <w:bottom w:val="single" w:sz="4" w:space="0" w:color="auto"/>
            </w:tcBorders>
          </w:tcPr>
          <w:p w14:paraId="372C9633" w14:textId="77777777" w:rsidR="00110845" w:rsidRPr="00CE226C" w:rsidRDefault="00110845" w:rsidP="00110845">
            <w:pPr>
              <w:ind w:left="709"/>
            </w:pPr>
            <w:r w:rsidRPr="00CE226C">
              <w:t>Указать отпечатки SHA1 сертификатов, представляющих доверенных издателей RDP</w:t>
            </w:r>
          </w:p>
        </w:tc>
        <w:tc>
          <w:tcPr>
            <w:tcW w:w="1345" w:type="pct"/>
            <w:tcBorders>
              <w:top w:val="single" w:sz="4" w:space="0" w:color="auto"/>
              <w:bottom w:val="single" w:sz="4" w:space="0" w:color="auto"/>
            </w:tcBorders>
          </w:tcPr>
          <w:p w14:paraId="372C9634" w14:textId="77777777" w:rsidR="00110845" w:rsidRPr="00CE226C" w:rsidRDefault="00110845" w:rsidP="00110845">
            <w:r w:rsidRPr="00CE226C">
              <w:t>Отключена</w:t>
            </w:r>
          </w:p>
        </w:tc>
      </w:tr>
      <w:tr w:rsidR="00110845" w:rsidRPr="000F01CC" w14:paraId="372C9638" w14:textId="77777777" w:rsidTr="00110845">
        <w:trPr>
          <w:trHeight w:val="20"/>
        </w:trPr>
        <w:tc>
          <w:tcPr>
            <w:tcW w:w="3655" w:type="pct"/>
            <w:gridSpan w:val="2"/>
            <w:tcBorders>
              <w:top w:val="single" w:sz="4" w:space="0" w:color="auto"/>
              <w:bottom w:val="single" w:sz="4" w:space="0" w:color="auto"/>
            </w:tcBorders>
          </w:tcPr>
          <w:p w14:paraId="372C9636" w14:textId="77777777" w:rsidR="00110845" w:rsidRPr="00CE226C" w:rsidRDefault="00110845" w:rsidP="00110845">
            <w:pPr>
              <w:ind w:left="709"/>
            </w:pPr>
            <w:r w:rsidRPr="00CE226C">
              <w:t>Запрашивать учетные данные на клиентском компьютере</w:t>
            </w:r>
          </w:p>
        </w:tc>
        <w:tc>
          <w:tcPr>
            <w:tcW w:w="1345" w:type="pct"/>
            <w:tcBorders>
              <w:top w:val="single" w:sz="4" w:space="0" w:color="auto"/>
              <w:bottom w:val="single" w:sz="4" w:space="0" w:color="auto"/>
            </w:tcBorders>
          </w:tcPr>
          <w:p w14:paraId="372C9637" w14:textId="77777777" w:rsidR="00110845" w:rsidRPr="00CE226C" w:rsidRDefault="00110845" w:rsidP="00110845">
            <w:r w:rsidRPr="00CE226C">
              <w:t>Отключена</w:t>
            </w:r>
          </w:p>
        </w:tc>
      </w:tr>
      <w:tr w:rsidR="00110845" w:rsidRPr="000F01CC" w14:paraId="372C963B" w14:textId="77777777" w:rsidTr="00110845">
        <w:trPr>
          <w:trHeight w:val="20"/>
        </w:trPr>
        <w:tc>
          <w:tcPr>
            <w:tcW w:w="3655" w:type="pct"/>
            <w:gridSpan w:val="2"/>
            <w:tcBorders>
              <w:top w:val="single" w:sz="4" w:space="0" w:color="auto"/>
              <w:bottom w:val="single" w:sz="4" w:space="0" w:color="auto"/>
            </w:tcBorders>
          </w:tcPr>
          <w:p w14:paraId="372C9639" w14:textId="77777777" w:rsidR="00110845" w:rsidRPr="00CE226C" w:rsidRDefault="00110845" w:rsidP="00110845">
            <w:pPr>
              <w:ind w:left="709"/>
            </w:pPr>
            <w:r w:rsidRPr="00CE226C">
              <w:t>Настройка проверки подлинности клиента на сервере</w:t>
            </w:r>
          </w:p>
        </w:tc>
        <w:tc>
          <w:tcPr>
            <w:tcW w:w="1345" w:type="pct"/>
            <w:tcBorders>
              <w:top w:val="single" w:sz="4" w:space="0" w:color="auto"/>
              <w:bottom w:val="single" w:sz="4" w:space="0" w:color="auto"/>
            </w:tcBorders>
          </w:tcPr>
          <w:p w14:paraId="372C963A" w14:textId="77777777" w:rsidR="00110845" w:rsidRPr="00CE226C" w:rsidRDefault="00110845" w:rsidP="00110845">
            <w:r w:rsidRPr="00CE226C">
              <w:t>Включена (Не подключаться, если проверка подлинности не прошла)</w:t>
            </w:r>
          </w:p>
        </w:tc>
      </w:tr>
      <w:tr w:rsidR="00110845" w:rsidRPr="000F01CC" w14:paraId="372C963E" w14:textId="77777777" w:rsidTr="00110845">
        <w:trPr>
          <w:trHeight w:val="20"/>
        </w:trPr>
        <w:tc>
          <w:tcPr>
            <w:tcW w:w="3655" w:type="pct"/>
            <w:gridSpan w:val="2"/>
            <w:tcBorders>
              <w:top w:val="single" w:sz="4" w:space="0" w:color="auto"/>
              <w:bottom w:val="single" w:sz="4" w:space="0" w:color="auto"/>
            </w:tcBorders>
          </w:tcPr>
          <w:p w14:paraId="372C963C" w14:textId="77777777" w:rsidR="00110845" w:rsidRPr="00E546BC" w:rsidRDefault="00110845" w:rsidP="00110845">
            <w:pPr>
              <w:ind w:firstLine="567"/>
              <w:rPr>
                <w:sz w:val="22"/>
                <w:szCs w:val="22"/>
              </w:rPr>
            </w:pPr>
            <w:r w:rsidRPr="00E546BC">
              <w:rPr>
                <w:b/>
                <w:sz w:val="22"/>
                <w:szCs w:val="22"/>
              </w:rPr>
              <w:t>Лицензирование удаленных рабочих столов</w:t>
            </w:r>
          </w:p>
        </w:tc>
        <w:tc>
          <w:tcPr>
            <w:tcW w:w="1345" w:type="pct"/>
            <w:tcBorders>
              <w:top w:val="single" w:sz="4" w:space="0" w:color="auto"/>
              <w:bottom w:val="single" w:sz="4" w:space="0" w:color="auto"/>
            </w:tcBorders>
          </w:tcPr>
          <w:p w14:paraId="372C963D" w14:textId="77777777" w:rsidR="00110845" w:rsidRPr="00CE226C" w:rsidRDefault="00110845" w:rsidP="00110845"/>
        </w:tc>
      </w:tr>
      <w:tr w:rsidR="00110845" w:rsidRPr="000F01CC" w14:paraId="372C9641" w14:textId="77777777" w:rsidTr="00110845">
        <w:trPr>
          <w:trHeight w:val="20"/>
        </w:trPr>
        <w:tc>
          <w:tcPr>
            <w:tcW w:w="3655" w:type="pct"/>
            <w:gridSpan w:val="2"/>
            <w:tcBorders>
              <w:top w:val="single" w:sz="4" w:space="0" w:color="auto"/>
              <w:bottom w:val="single" w:sz="4" w:space="0" w:color="auto"/>
            </w:tcBorders>
          </w:tcPr>
          <w:p w14:paraId="372C963F" w14:textId="77777777" w:rsidR="00110845" w:rsidRPr="00CE226C" w:rsidRDefault="00110845" w:rsidP="00110845">
            <w:pPr>
              <w:ind w:firstLine="567"/>
            </w:pPr>
            <w:r w:rsidRPr="00CE226C">
              <w:t>Группа безопасности сервера лицензирования</w:t>
            </w:r>
          </w:p>
        </w:tc>
        <w:tc>
          <w:tcPr>
            <w:tcW w:w="1345" w:type="pct"/>
            <w:tcBorders>
              <w:top w:val="single" w:sz="4" w:space="0" w:color="auto"/>
              <w:bottom w:val="single" w:sz="4" w:space="0" w:color="auto"/>
            </w:tcBorders>
          </w:tcPr>
          <w:p w14:paraId="372C9640" w14:textId="77777777" w:rsidR="00110845" w:rsidRPr="00CE226C" w:rsidRDefault="00110845" w:rsidP="00110845">
            <w:r w:rsidRPr="00CE226C">
              <w:t>Отключена</w:t>
            </w:r>
          </w:p>
        </w:tc>
      </w:tr>
      <w:tr w:rsidR="00110845" w:rsidRPr="000F01CC" w14:paraId="372C9644" w14:textId="77777777" w:rsidTr="00110845">
        <w:trPr>
          <w:trHeight w:val="20"/>
        </w:trPr>
        <w:tc>
          <w:tcPr>
            <w:tcW w:w="3655" w:type="pct"/>
            <w:gridSpan w:val="2"/>
            <w:tcBorders>
              <w:top w:val="single" w:sz="4" w:space="0" w:color="auto"/>
              <w:bottom w:val="single" w:sz="4" w:space="0" w:color="auto"/>
            </w:tcBorders>
          </w:tcPr>
          <w:p w14:paraId="372C9642" w14:textId="77777777" w:rsidR="00110845" w:rsidRPr="00CE226C" w:rsidRDefault="00110845" w:rsidP="00110845">
            <w:pPr>
              <w:ind w:firstLine="567"/>
            </w:pPr>
            <w:r w:rsidRPr="00CE226C">
              <w:t>Запретить повышение лицензий</w:t>
            </w:r>
          </w:p>
        </w:tc>
        <w:tc>
          <w:tcPr>
            <w:tcW w:w="1345" w:type="pct"/>
            <w:tcBorders>
              <w:top w:val="single" w:sz="4" w:space="0" w:color="auto"/>
              <w:bottom w:val="single" w:sz="4" w:space="0" w:color="auto"/>
            </w:tcBorders>
          </w:tcPr>
          <w:p w14:paraId="372C9643" w14:textId="77777777" w:rsidR="00110845" w:rsidRPr="00CE226C" w:rsidRDefault="00110845" w:rsidP="00110845">
            <w:r w:rsidRPr="00CE226C">
              <w:t>Отключена</w:t>
            </w:r>
          </w:p>
        </w:tc>
      </w:tr>
      <w:tr w:rsidR="00110845" w:rsidRPr="000F01CC" w14:paraId="372C9647" w14:textId="77777777" w:rsidTr="00110845">
        <w:trPr>
          <w:trHeight w:val="20"/>
        </w:trPr>
        <w:tc>
          <w:tcPr>
            <w:tcW w:w="3655" w:type="pct"/>
            <w:gridSpan w:val="2"/>
            <w:tcBorders>
              <w:top w:val="single" w:sz="4" w:space="0" w:color="auto"/>
              <w:bottom w:val="single" w:sz="4" w:space="0" w:color="auto"/>
            </w:tcBorders>
          </w:tcPr>
          <w:p w14:paraId="372C9645" w14:textId="77777777" w:rsidR="00110845" w:rsidRPr="00E546BC" w:rsidRDefault="00110845" w:rsidP="00110845">
            <w:pPr>
              <w:ind w:firstLine="567"/>
              <w:rPr>
                <w:sz w:val="22"/>
                <w:szCs w:val="22"/>
              </w:rPr>
            </w:pPr>
            <w:r w:rsidRPr="00E546BC">
              <w:rPr>
                <w:b/>
                <w:sz w:val="22"/>
                <w:szCs w:val="22"/>
              </w:rPr>
              <w:t>Узел сеансов удаленных рабочих столов</w:t>
            </w:r>
          </w:p>
        </w:tc>
        <w:tc>
          <w:tcPr>
            <w:tcW w:w="1345" w:type="pct"/>
            <w:tcBorders>
              <w:top w:val="single" w:sz="4" w:space="0" w:color="auto"/>
              <w:bottom w:val="single" w:sz="4" w:space="0" w:color="auto"/>
            </w:tcBorders>
          </w:tcPr>
          <w:p w14:paraId="372C9646" w14:textId="77777777" w:rsidR="00110845" w:rsidRPr="00CE226C" w:rsidRDefault="00110845" w:rsidP="00110845"/>
        </w:tc>
      </w:tr>
      <w:tr w:rsidR="00110845" w:rsidRPr="000F01CC" w14:paraId="372C964A" w14:textId="77777777" w:rsidTr="00110845">
        <w:trPr>
          <w:trHeight w:val="20"/>
        </w:trPr>
        <w:tc>
          <w:tcPr>
            <w:tcW w:w="3655" w:type="pct"/>
            <w:gridSpan w:val="2"/>
            <w:tcBorders>
              <w:top w:val="single" w:sz="4" w:space="0" w:color="auto"/>
              <w:bottom w:val="single" w:sz="4" w:space="0" w:color="auto"/>
            </w:tcBorders>
          </w:tcPr>
          <w:p w14:paraId="372C9648" w14:textId="77777777" w:rsidR="00110845" w:rsidRPr="00E546BC" w:rsidRDefault="00110845" w:rsidP="00110845">
            <w:pPr>
              <w:ind w:firstLine="709"/>
              <w:rPr>
                <w:sz w:val="22"/>
                <w:szCs w:val="22"/>
              </w:rPr>
            </w:pPr>
            <w:r w:rsidRPr="00E546BC">
              <w:rPr>
                <w:b/>
                <w:sz w:val="22"/>
                <w:szCs w:val="22"/>
              </w:rPr>
              <w:t>Profiles</w:t>
            </w:r>
          </w:p>
        </w:tc>
        <w:tc>
          <w:tcPr>
            <w:tcW w:w="1345" w:type="pct"/>
            <w:tcBorders>
              <w:top w:val="single" w:sz="4" w:space="0" w:color="auto"/>
              <w:bottom w:val="single" w:sz="4" w:space="0" w:color="auto"/>
            </w:tcBorders>
          </w:tcPr>
          <w:p w14:paraId="372C9649" w14:textId="77777777" w:rsidR="00110845" w:rsidRPr="00CE226C" w:rsidRDefault="00110845" w:rsidP="00110845"/>
        </w:tc>
      </w:tr>
      <w:tr w:rsidR="00110845" w:rsidRPr="000F01CC" w14:paraId="372C964D" w14:textId="77777777" w:rsidTr="00110845">
        <w:trPr>
          <w:trHeight w:val="20"/>
        </w:trPr>
        <w:tc>
          <w:tcPr>
            <w:tcW w:w="3655" w:type="pct"/>
            <w:gridSpan w:val="2"/>
            <w:tcBorders>
              <w:top w:val="single" w:sz="4" w:space="0" w:color="auto"/>
              <w:bottom w:val="single" w:sz="4" w:space="0" w:color="auto"/>
            </w:tcBorders>
          </w:tcPr>
          <w:p w14:paraId="372C964B" w14:textId="77777777" w:rsidR="00110845" w:rsidRPr="00CE226C" w:rsidRDefault="00110845" w:rsidP="00110845">
            <w:pPr>
              <w:ind w:left="851"/>
            </w:pPr>
            <w:r w:rsidRPr="00CE226C">
              <w:t>Ограничить размер кэша всех перемещаемых профилей пользователей</w:t>
            </w:r>
          </w:p>
        </w:tc>
        <w:tc>
          <w:tcPr>
            <w:tcW w:w="1345" w:type="pct"/>
            <w:tcBorders>
              <w:top w:val="single" w:sz="4" w:space="0" w:color="auto"/>
              <w:bottom w:val="single" w:sz="4" w:space="0" w:color="auto"/>
            </w:tcBorders>
          </w:tcPr>
          <w:p w14:paraId="372C964C" w14:textId="77777777" w:rsidR="00110845" w:rsidRPr="00CE226C" w:rsidRDefault="00110845" w:rsidP="00110845">
            <w:r w:rsidRPr="00CE226C">
              <w:t>Отключена</w:t>
            </w:r>
          </w:p>
        </w:tc>
      </w:tr>
      <w:tr w:rsidR="00110845" w:rsidRPr="000F01CC" w14:paraId="372C9650" w14:textId="77777777" w:rsidTr="00110845">
        <w:trPr>
          <w:trHeight w:val="20"/>
        </w:trPr>
        <w:tc>
          <w:tcPr>
            <w:tcW w:w="3655" w:type="pct"/>
            <w:gridSpan w:val="2"/>
            <w:tcBorders>
              <w:top w:val="single" w:sz="4" w:space="0" w:color="auto"/>
              <w:bottom w:val="single" w:sz="4" w:space="0" w:color="auto"/>
            </w:tcBorders>
          </w:tcPr>
          <w:p w14:paraId="372C964E" w14:textId="77777777" w:rsidR="00110845" w:rsidRPr="00CE226C" w:rsidRDefault="00110845" w:rsidP="00110845">
            <w:pPr>
              <w:ind w:left="851"/>
            </w:pPr>
            <w:r w:rsidRPr="00CE226C">
              <w:t>Установить домашний каталог пользователя служб удаленных рабочих столов</w:t>
            </w:r>
          </w:p>
        </w:tc>
        <w:tc>
          <w:tcPr>
            <w:tcW w:w="1345" w:type="pct"/>
            <w:tcBorders>
              <w:top w:val="single" w:sz="4" w:space="0" w:color="auto"/>
              <w:bottom w:val="single" w:sz="4" w:space="0" w:color="auto"/>
            </w:tcBorders>
          </w:tcPr>
          <w:p w14:paraId="372C964F" w14:textId="77777777" w:rsidR="00110845" w:rsidRPr="00CE226C" w:rsidRDefault="00110845" w:rsidP="00110845">
            <w:r w:rsidRPr="00CE226C">
              <w:t>Отключена</w:t>
            </w:r>
          </w:p>
        </w:tc>
      </w:tr>
      <w:tr w:rsidR="00110845" w:rsidRPr="000F01CC" w14:paraId="372C9653" w14:textId="77777777" w:rsidTr="00110845">
        <w:trPr>
          <w:trHeight w:val="20"/>
        </w:trPr>
        <w:tc>
          <w:tcPr>
            <w:tcW w:w="3655" w:type="pct"/>
            <w:gridSpan w:val="2"/>
            <w:tcBorders>
              <w:top w:val="single" w:sz="4" w:space="0" w:color="auto"/>
              <w:bottom w:val="single" w:sz="4" w:space="0" w:color="auto"/>
            </w:tcBorders>
          </w:tcPr>
          <w:p w14:paraId="372C9651" w14:textId="77777777" w:rsidR="00110845" w:rsidRPr="00CE226C" w:rsidRDefault="00110845" w:rsidP="00110845">
            <w:pPr>
              <w:ind w:left="851"/>
            </w:pPr>
            <w:r w:rsidRPr="00CE226C">
              <w:t>Использовать обязательные профили на сервере узла сеансов удаленных рабочих столов</w:t>
            </w:r>
          </w:p>
        </w:tc>
        <w:tc>
          <w:tcPr>
            <w:tcW w:w="1345" w:type="pct"/>
            <w:tcBorders>
              <w:top w:val="single" w:sz="4" w:space="0" w:color="auto"/>
              <w:bottom w:val="single" w:sz="4" w:space="0" w:color="auto"/>
            </w:tcBorders>
          </w:tcPr>
          <w:p w14:paraId="372C9652" w14:textId="77777777" w:rsidR="00110845" w:rsidRPr="00CE226C" w:rsidRDefault="00110845" w:rsidP="00110845">
            <w:r w:rsidRPr="00CE226C">
              <w:t>Отключена</w:t>
            </w:r>
          </w:p>
        </w:tc>
      </w:tr>
      <w:tr w:rsidR="00110845" w:rsidRPr="000F01CC" w14:paraId="372C9656" w14:textId="77777777" w:rsidTr="00110845">
        <w:trPr>
          <w:trHeight w:val="20"/>
        </w:trPr>
        <w:tc>
          <w:tcPr>
            <w:tcW w:w="3655" w:type="pct"/>
            <w:gridSpan w:val="2"/>
            <w:tcBorders>
              <w:top w:val="single" w:sz="4" w:space="0" w:color="auto"/>
              <w:bottom w:val="single" w:sz="4" w:space="0" w:color="auto"/>
            </w:tcBorders>
          </w:tcPr>
          <w:p w14:paraId="372C9654" w14:textId="77777777" w:rsidR="00110845" w:rsidRPr="00CE226C" w:rsidRDefault="00110845" w:rsidP="00110845">
            <w:pPr>
              <w:ind w:left="851"/>
            </w:pPr>
            <w:r w:rsidRPr="00CE226C">
              <w:t>Задать путь для перемещаемого профиля пользователя служб удаленных рабочих столов</w:t>
            </w:r>
          </w:p>
        </w:tc>
        <w:tc>
          <w:tcPr>
            <w:tcW w:w="1345" w:type="pct"/>
            <w:tcBorders>
              <w:top w:val="single" w:sz="4" w:space="0" w:color="auto"/>
              <w:bottom w:val="single" w:sz="4" w:space="0" w:color="auto"/>
            </w:tcBorders>
          </w:tcPr>
          <w:p w14:paraId="372C9655" w14:textId="77777777" w:rsidR="00110845" w:rsidRPr="00CE226C" w:rsidRDefault="00110845" w:rsidP="00110845">
            <w:r w:rsidRPr="00CE226C">
              <w:t>Отключена</w:t>
            </w:r>
          </w:p>
        </w:tc>
      </w:tr>
      <w:tr w:rsidR="00110845" w:rsidRPr="000F01CC" w14:paraId="372C9659" w14:textId="77777777" w:rsidTr="00110845">
        <w:trPr>
          <w:trHeight w:val="20"/>
        </w:trPr>
        <w:tc>
          <w:tcPr>
            <w:tcW w:w="3655" w:type="pct"/>
            <w:gridSpan w:val="2"/>
            <w:tcBorders>
              <w:top w:val="single" w:sz="4" w:space="0" w:color="auto"/>
              <w:bottom w:val="single" w:sz="4" w:space="0" w:color="auto"/>
            </w:tcBorders>
          </w:tcPr>
          <w:p w14:paraId="372C9657" w14:textId="77777777" w:rsidR="00110845" w:rsidRPr="00E546BC" w:rsidRDefault="00110845" w:rsidP="00110845">
            <w:pPr>
              <w:ind w:firstLine="709"/>
              <w:rPr>
                <w:sz w:val="22"/>
                <w:szCs w:val="22"/>
              </w:rPr>
            </w:pPr>
            <w:r w:rsidRPr="00E546BC">
              <w:rPr>
                <w:b/>
                <w:sz w:val="22"/>
                <w:szCs w:val="22"/>
              </w:rPr>
              <w:t>Безопасность</w:t>
            </w:r>
          </w:p>
        </w:tc>
        <w:tc>
          <w:tcPr>
            <w:tcW w:w="1345" w:type="pct"/>
            <w:tcBorders>
              <w:top w:val="single" w:sz="4" w:space="0" w:color="auto"/>
              <w:bottom w:val="single" w:sz="4" w:space="0" w:color="auto"/>
            </w:tcBorders>
          </w:tcPr>
          <w:p w14:paraId="372C9658" w14:textId="77777777" w:rsidR="00110845" w:rsidRPr="00CE226C" w:rsidRDefault="00110845" w:rsidP="00110845"/>
        </w:tc>
      </w:tr>
      <w:tr w:rsidR="00110845" w:rsidRPr="000F01CC" w14:paraId="372C965C" w14:textId="77777777" w:rsidTr="00110845">
        <w:trPr>
          <w:trHeight w:val="20"/>
        </w:trPr>
        <w:tc>
          <w:tcPr>
            <w:tcW w:w="3655" w:type="pct"/>
            <w:gridSpan w:val="2"/>
            <w:tcBorders>
              <w:top w:val="single" w:sz="4" w:space="0" w:color="auto"/>
              <w:bottom w:val="single" w:sz="4" w:space="0" w:color="auto"/>
            </w:tcBorders>
          </w:tcPr>
          <w:p w14:paraId="372C965A" w14:textId="77777777" w:rsidR="00110845" w:rsidRPr="00CE226C" w:rsidRDefault="00110845" w:rsidP="00110845">
            <w:pPr>
              <w:ind w:left="851"/>
              <w:rPr>
                <w:b/>
              </w:rPr>
            </w:pPr>
            <w:r w:rsidRPr="00CE226C">
              <w:t>Шаблон сертификата проверки подлинности сервера</w:t>
            </w:r>
          </w:p>
        </w:tc>
        <w:tc>
          <w:tcPr>
            <w:tcW w:w="1345" w:type="pct"/>
            <w:tcBorders>
              <w:top w:val="single" w:sz="4" w:space="0" w:color="auto"/>
              <w:bottom w:val="single" w:sz="4" w:space="0" w:color="auto"/>
            </w:tcBorders>
          </w:tcPr>
          <w:p w14:paraId="372C965B" w14:textId="77777777" w:rsidR="00110845" w:rsidRPr="00CE226C" w:rsidRDefault="00110845" w:rsidP="00110845">
            <w:r w:rsidRPr="00CE226C">
              <w:t>Отключена</w:t>
            </w:r>
          </w:p>
        </w:tc>
      </w:tr>
      <w:tr w:rsidR="00110845" w:rsidRPr="000F01CC" w14:paraId="372C965F" w14:textId="77777777" w:rsidTr="00110845">
        <w:trPr>
          <w:trHeight w:val="20"/>
        </w:trPr>
        <w:tc>
          <w:tcPr>
            <w:tcW w:w="3655" w:type="pct"/>
            <w:gridSpan w:val="2"/>
            <w:tcBorders>
              <w:top w:val="single" w:sz="4" w:space="0" w:color="auto"/>
              <w:bottom w:val="single" w:sz="4" w:space="0" w:color="auto"/>
            </w:tcBorders>
          </w:tcPr>
          <w:p w14:paraId="372C965D" w14:textId="77777777" w:rsidR="00110845" w:rsidRPr="00CE226C" w:rsidRDefault="00110845" w:rsidP="00110845">
            <w:pPr>
              <w:ind w:left="851"/>
            </w:pPr>
            <w:r w:rsidRPr="00CE226C">
              <w:t>Установить уровень шифрования для клиентских подключений</w:t>
            </w:r>
          </w:p>
        </w:tc>
        <w:tc>
          <w:tcPr>
            <w:tcW w:w="1345" w:type="pct"/>
            <w:tcBorders>
              <w:top w:val="single" w:sz="4" w:space="0" w:color="auto"/>
              <w:bottom w:val="single" w:sz="4" w:space="0" w:color="auto"/>
            </w:tcBorders>
          </w:tcPr>
          <w:p w14:paraId="372C965E" w14:textId="77777777" w:rsidR="00110845" w:rsidRPr="00CE226C" w:rsidRDefault="00110845" w:rsidP="00110845">
            <w:r w:rsidRPr="00CE226C">
              <w:t>Отключена</w:t>
            </w:r>
          </w:p>
        </w:tc>
      </w:tr>
      <w:tr w:rsidR="00110845" w:rsidRPr="000F01CC" w14:paraId="372C9662" w14:textId="77777777" w:rsidTr="00110845">
        <w:trPr>
          <w:trHeight w:val="20"/>
        </w:trPr>
        <w:tc>
          <w:tcPr>
            <w:tcW w:w="3655" w:type="pct"/>
            <w:gridSpan w:val="2"/>
            <w:tcBorders>
              <w:top w:val="single" w:sz="4" w:space="0" w:color="auto"/>
              <w:bottom w:val="single" w:sz="4" w:space="0" w:color="auto"/>
            </w:tcBorders>
          </w:tcPr>
          <w:p w14:paraId="372C9660" w14:textId="77777777" w:rsidR="00110845" w:rsidRPr="00CE226C" w:rsidRDefault="00110845" w:rsidP="00110845">
            <w:pPr>
              <w:ind w:left="851"/>
            </w:pPr>
            <w:r w:rsidRPr="00CE226C">
              <w:t>Всегда запрашивать пароль при подключении</w:t>
            </w:r>
          </w:p>
        </w:tc>
        <w:tc>
          <w:tcPr>
            <w:tcW w:w="1345" w:type="pct"/>
            <w:tcBorders>
              <w:top w:val="single" w:sz="4" w:space="0" w:color="auto"/>
              <w:bottom w:val="single" w:sz="4" w:space="0" w:color="auto"/>
            </w:tcBorders>
          </w:tcPr>
          <w:p w14:paraId="372C9661" w14:textId="77777777" w:rsidR="00110845" w:rsidRPr="00CE226C" w:rsidRDefault="00110845" w:rsidP="00110845">
            <w:r w:rsidRPr="00CE226C">
              <w:t>Включена</w:t>
            </w:r>
          </w:p>
        </w:tc>
      </w:tr>
      <w:tr w:rsidR="00110845" w:rsidRPr="000F01CC" w14:paraId="372C9665" w14:textId="77777777" w:rsidTr="00110845">
        <w:trPr>
          <w:trHeight w:val="20"/>
        </w:trPr>
        <w:tc>
          <w:tcPr>
            <w:tcW w:w="3655" w:type="pct"/>
            <w:gridSpan w:val="2"/>
            <w:tcBorders>
              <w:top w:val="single" w:sz="4" w:space="0" w:color="auto"/>
              <w:bottom w:val="single" w:sz="4" w:space="0" w:color="auto"/>
            </w:tcBorders>
          </w:tcPr>
          <w:p w14:paraId="372C9663" w14:textId="77777777" w:rsidR="00110845" w:rsidRPr="00CE226C" w:rsidRDefault="00110845" w:rsidP="00110845">
            <w:pPr>
              <w:ind w:left="851"/>
            </w:pPr>
            <w:r w:rsidRPr="00CE226C">
              <w:t>Требовать безопасное RPC-подключение</w:t>
            </w:r>
          </w:p>
        </w:tc>
        <w:tc>
          <w:tcPr>
            <w:tcW w:w="1345" w:type="pct"/>
            <w:tcBorders>
              <w:top w:val="single" w:sz="4" w:space="0" w:color="auto"/>
              <w:bottom w:val="single" w:sz="4" w:space="0" w:color="auto"/>
            </w:tcBorders>
          </w:tcPr>
          <w:p w14:paraId="372C9664" w14:textId="77777777" w:rsidR="00110845" w:rsidRPr="00CE226C" w:rsidRDefault="00110845" w:rsidP="00110845">
            <w:r w:rsidRPr="00CE226C">
              <w:t>Включена</w:t>
            </w:r>
          </w:p>
        </w:tc>
      </w:tr>
      <w:tr w:rsidR="00110845" w:rsidRPr="000F01CC" w14:paraId="372C9668" w14:textId="77777777" w:rsidTr="00110845">
        <w:trPr>
          <w:trHeight w:val="20"/>
        </w:trPr>
        <w:tc>
          <w:tcPr>
            <w:tcW w:w="3655" w:type="pct"/>
            <w:gridSpan w:val="2"/>
            <w:tcBorders>
              <w:top w:val="single" w:sz="4" w:space="0" w:color="auto"/>
              <w:bottom w:val="single" w:sz="4" w:space="0" w:color="auto"/>
            </w:tcBorders>
          </w:tcPr>
          <w:p w14:paraId="372C9666" w14:textId="77777777" w:rsidR="00110845" w:rsidRPr="00CE226C" w:rsidRDefault="00110845" w:rsidP="00110845">
            <w:pPr>
              <w:ind w:left="851"/>
            </w:pPr>
            <w:r w:rsidRPr="00CE226C">
              <w:t>Требовать использования специального уровня безопасности для удаленных подключений по методу RDP</w:t>
            </w:r>
          </w:p>
        </w:tc>
        <w:tc>
          <w:tcPr>
            <w:tcW w:w="1345" w:type="pct"/>
            <w:tcBorders>
              <w:top w:val="single" w:sz="4" w:space="0" w:color="auto"/>
              <w:bottom w:val="single" w:sz="4" w:space="0" w:color="auto"/>
            </w:tcBorders>
          </w:tcPr>
          <w:p w14:paraId="372C9667" w14:textId="77777777" w:rsidR="00110845" w:rsidRPr="00CE226C" w:rsidRDefault="00110845" w:rsidP="00110845">
            <w:r w:rsidRPr="00CE226C">
              <w:t>Отключена</w:t>
            </w:r>
          </w:p>
        </w:tc>
      </w:tr>
      <w:tr w:rsidR="00110845" w:rsidRPr="000F01CC" w14:paraId="372C966B" w14:textId="77777777" w:rsidTr="00110845">
        <w:trPr>
          <w:trHeight w:val="20"/>
        </w:trPr>
        <w:tc>
          <w:tcPr>
            <w:tcW w:w="3655" w:type="pct"/>
            <w:gridSpan w:val="2"/>
            <w:tcBorders>
              <w:top w:val="single" w:sz="4" w:space="0" w:color="auto"/>
              <w:bottom w:val="single" w:sz="4" w:space="0" w:color="auto"/>
            </w:tcBorders>
          </w:tcPr>
          <w:p w14:paraId="372C9669" w14:textId="77777777" w:rsidR="00110845" w:rsidRPr="00CE226C" w:rsidRDefault="00110845" w:rsidP="00110845">
            <w:pPr>
              <w:ind w:left="851"/>
            </w:pPr>
            <w:r w:rsidRPr="00CE226C">
              <w:t>Не разрешать локальным администраторам настраивать разрешения</w:t>
            </w:r>
          </w:p>
        </w:tc>
        <w:tc>
          <w:tcPr>
            <w:tcW w:w="1345" w:type="pct"/>
            <w:tcBorders>
              <w:top w:val="single" w:sz="4" w:space="0" w:color="auto"/>
              <w:bottom w:val="single" w:sz="4" w:space="0" w:color="auto"/>
            </w:tcBorders>
          </w:tcPr>
          <w:p w14:paraId="372C966A" w14:textId="77777777" w:rsidR="00110845" w:rsidRPr="00CE226C" w:rsidRDefault="00110845" w:rsidP="00110845">
            <w:r w:rsidRPr="00CE226C">
              <w:t>Отключена</w:t>
            </w:r>
          </w:p>
        </w:tc>
      </w:tr>
      <w:tr w:rsidR="00110845" w:rsidRPr="000F01CC" w14:paraId="372C966E" w14:textId="77777777" w:rsidTr="00110845">
        <w:trPr>
          <w:trHeight w:val="20"/>
        </w:trPr>
        <w:tc>
          <w:tcPr>
            <w:tcW w:w="3655" w:type="pct"/>
            <w:gridSpan w:val="2"/>
            <w:tcBorders>
              <w:top w:val="single" w:sz="4" w:space="0" w:color="auto"/>
              <w:bottom w:val="single" w:sz="4" w:space="0" w:color="auto"/>
            </w:tcBorders>
          </w:tcPr>
          <w:p w14:paraId="372C966C" w14:textId="77777777" w:rsidR="00110845" w:rsidRPr="00CE226C" w:rsidRDefault="00110845" w:rsidP="00110845">
            <w:pPr>
              <w:ind w:left="851"/>
            </w:pPr>
            <w:r w:rsidRPr="00CE226C">
              <w:t>Требовать проверку подлинности пользователя для удаленных подключений путем проверки подлинности на уровне сети</w:t>
            </w:r>
          </w:p>
        </w:tc>
        <w:tc>
          <w:tcPr>
            <w:tcW w:w="1345" w:type="pct"/>
            <w:tcBorders>
              <w:top w:val="single" w:sz="4" w:space="0" w:color="auto"/>
              <w:bottom w:val="single" w:sz="4" w:space="0" w:color="auto"/>
            </w:tcBorders>
          </w:tcPr>
          <w:p w14:paraId="372C966D" w14:textId="77777777" w:rsidR="00110845" w:rsidRPr="00CE226C" w:rsidRDefault="00110845" w:rsidP="00110845">
            <w:r w:rsidRPr="00CE226C">
              <w:t>Включена</w:t>
            </w:r>
          </w:p>
        </w:tc>
      </w:tr>
      <w:tr w:rsidR="00110845" w:rsidRPr="000F01CC" w14:paraId="372C9671" w14:textId="77777777" w:rsidTr="00110845">
        <w:trPr>
          <w:trHeight w:val="20"/>
        </w:trPr>
        <w:tc>
          <w:tcPr>
            <w:tcW w:w="3655" w:type="pct"/>
            <w:gridSpan w:val="2"/>
            <w:tcBorders>
              <w:top w:val="single" w:sz="4" w:space="0" w:color="auto"/>
              <w:bottom w:val="single" w:sz="4" w:space="0" w:color="auto"/>
            </w:tcBorders>
          </w:tcPr>
          <w:p w14:paraId="372C966F" w14:textId="77777777" w:rsidR="00110845" w:rsidRPr="00E546BC" w:rsidRDefault="00110845" w:rsidP="00110845">
            <w:pPr>
              <w:ind w:firstLine="709"/>
              <w:rPr>
                <w:sz w:val="22"/>
                <w:szCs w:val="22"/>
              </w:rPr>
            </w:pPr>
            <w:r w:rsidRPr="00E546BC">
              <w:rPr>
                <w:b/>
                <w:sz w:val="22"/>
                <w:szCs w:val="22"/>
              </w:rPr>
              <w:t>Временные папки</w:t>
            </w:r>
          </w:p>
        </w:tc>
        <w:tc>
          <w:tcPr>
            <w:tcW w:w="1345" w:type="pct"/>
            <w:tcBorders>
              <w:top w:val="single" w:sz="4" w:space="0" w:color="auto"/>
              <w:bottom w:val="single" w:sz="4" w:space="0" w:color="auto"/>
            </w:tcBorders>
          </w:tcPr>
          <w:p w14:paraId="372C9670" w14:textId="77777777" w:rsidR="00110845" w:rsidRPr="00CE226C" w:rsidRDefault="00110845" w:rsidP="00110845"/>
        </w:tc>
      </w:tr>
      <w:tr w:rsidR="00110845" w:rsidRPr="000F01CC" w14:paraId="372C9674" w14:textId="77777777" w:rsidTr="00110845">
        <w:trPr>
          <w:trHeight w:val="20"/>
        </w:trPr>
        <w:tc>
          <w:tcPr>
            <w:tcW w:w="3655" w:type="pct"/>
            <w:gridSpan w:val="2"/>
            <w:tcBorders>
              <w:top w:val="single" w:sz="4" w:space="0" w:color="auto"/>
              <w:bottom w:val="single" w:sz="4" w:space="0" w:color="auto"/>
            </w:tcBorders>
          </w:tcPr>
          <w:p w14:paraId="372C9672" w14:textId="77777777" w:rsidR="00110845" w:rsidRPr="00CE226C" w:rsidRDefault="00110845" w:rsidP="00110845">
            <w:pPr>
              <w:ind w:firstLine="851"/>
              <w:rPr>
                <w:b/>
              </w:rPr>
            </w:pPr>
            <w:r w:rsidRPr="00CE226C">
              <w:t>Не удалять временные папки при выходе</w:t>
            </w:r>
          </w:p>
        </w:tc>
        <w:tc>
          <w:tcPr>
            <w:tcW w:w="1345" w:type="pct"/>
            <w:tcBorders>
              <w:top w:val="single" w:sz="4" w:space="0" w:color="auto"/>
              <w:bottom w:val="single" w:sz="4" w:space="0" w:color="auto"/>
            </w:tcBorders>
          </w:tcPr>
          <w:p w14:paraId="372C9673" w14:textId="77777777" w:rsidR="00110845" w:rsidRPr="00CE226C" w:rsidRDefault="00110845" w:rsidP="00110845">
            <w:r w:rsidRPr="00CE226C">
              <w:t>Отключена</w:t>
            </w:r>
          </w:p>
        </w:tc>
      </w:tr>
      <w:tr w:rsidR="00110845" w:rsidRPr="000F01CC" w14:paraId="372C9677" w14:textId="77777777" w:rsidTr="00110845">
        <w:trPr>
          <w:trHeight w:val="20"/>
        </w:trPr>
        <w:tc>
          <w:tcPr>
            <w:tcW w:w="3655" w:type="pct"/>
            <w:gridSpan w:val="2"/>
            <w:tcBorders>
              <w:top w:val="single" w:sz="4" w:space="0" w:color="auto"/>
              <w:bottom w:val="single" w:sz="4" w:space="0" w:color="auto"/>
            </w:tcBorders>
          </w:tcPr>
          <w:p w14:paraId="372C9675" w14:textId="77777777" w:rsidR="00110845" w:rsidRPr="00CE226C" w:rsidRDefault="00110845" w:rsidP="00110845">
            <w:pPr>
              <w:ind w:firstLine="851"/>
            </w:pPr>
            <w:r w:rsidRPr="00CE226C">
              <w:t>Не использовать временные папки для сеанса</w:t>
            </w:r>
          </w:p>
        </w:tc>
        <w:tc>
          <w:tcPr>
            <w:tcW w:w="1345" w:type="pct"/>
            <w:tcBorders>
              <w:top w:val="single" w:sz="4" w:space="0" w:color="auto"/>
              <w:bottom w:val="single" w:sz="4" w:space="0" w:color="auto"/>
            </w:tcBorders>
          </w:tcPr>
          <w:p w14:paraId="372C9676" w14:textId="77777777" w:rsidR="00110845" w:rsidRPr="00CE226C" w:rsidRDefault="00110845" w:rsidP="00110845">
            <w:r w:rsidRPr="00CE226C">
              <w:t>Отключена</w:t>
            </w:r>
          </w:p>
        </w:tc>
      </w:tr>
      <w:tr w:rsidR="00110845" w:rsidRPr="00E546BC" w14:paraId="372C967A" w14:textId="77777777" w:rsidTr="00110845">
        <w:trPr>
          <w:trHeight w:val="20"/>
        </w:trPr>
        <w:tc>
          <w:tcPr>
            <w:tcW w:w="3655" w:type="pct"/>
            <w:gridSpan w:val="2"/>
            <w:tcBorders>
              <w:top w:val="single" w:sz="4" w:space="0" w:color="auto"/>
              <w:bottom w:val="single" w:sz="4" w:space="0" w:color="auto"/>
            </w:tcBorders>
          </w:tcPr>
          <w:p w14:paraId="372C9678" w14:textId="77777777" w:rsidR="00110845" w:rsidRPr="00E546BC" w:rsidRDefault="00110845" w:rsidP="00110845">
            <w:pPr>
              <w:ind w:firstLine="567"/>
              <w:rPr>
                <w:sz w:val="22"/>
                <w:szCs w:val="22"/>
              </w:rPr>
            </w:pPr>
            <w:r w:rsidRPr="00E546BC">
              <w:rPr>
                <w:b/>
                <w:sz w:val="22"/>
                <w:szCs w:val="22"/>
              </w:rPr>
              <w:t>Лицензирование</w:t>
            </w:r>
          </w:p>
        </w:tc>
        <w:tc>
          <w:tcPr>
            <w:tcW w:w="1345" w:type="pct"/>
            <w:tcBorders>
              <w:top w:val="single" w:sz="4" w:space="0" w:color="auto"/>
              <w:bottom w:val="single" w:sz="4" w:space="0" w:color="auto"/>
            </w:tcBorders>
          </w:tcPr>
          <w:p w14:paraId="372C9679" w14:textId="77777777" w:rsidR="00110845" w:rsidRPr="00E546BC" w:rsidRDefault="00110845" w:rsidP="00110845">
            <w:pPr>
              <w:rPr>
                <w:sz w:val="22"/>
                <w:szCs w:val="22"/>
              </w:rPr>
            </w:pPr>
          </w:p>
        </w:tc>
      </w:tr>
      <w:tr w:rsidR="00110845" w:rsidRPr="000F01CC" w14:paraId="372C967D" w14:textId="77777777" w:rsidTr="00110845">
        <w:trPr>
          <w:trHeight w:val="20"/>
        </w:trPr>
        <w:tc>
          <w:tcPr>
            <w:tcW w:w="3655" w:type="pct"/>
            <w:gridSpan w:val="2"/>
            <w:tcBorders>
              <w:top w:val="single" w:sz="4" w:space="0" w:color="auto"/>
              <w:bottom w:val="single" w:sz="4" w:space="0" w:color="auto"/>
            </w:tcBorders>
          </w:tcPr>
          <w:p w14:paraId="372C967B" w14:textId="77777777" w:rsidR="00110845" w:rsidRPr="00CE226C" w:rsidRDefault="00110845" w:rsidP="00110845">
            <w:pPr>
              <w:ind w:left="851"/>
              <w:rPr>
                <w:b/>
              </w:rPr>
            </w:pPr>
            <w:r w:rsidRPr="00CE226C">
              <w:t>Использовать указанные серверы лицензирования удаленных рабочих столов</w:t>
            </w:r>
          </w:p>
        </w:tc>
        <w:tc>
          <w:tcPr>
            <w:tcW w:w="1345" w:type="pct"/>
            <w:tcBorders>
              <w:top w:val="single" w:sz="4" w:space="0" w:color="auto"/>
              <w:bottom w:val="single" w:sz="4" w:space="0" w:color="auto"/>
            </w:tcBorders>
          </w:tcPr>
          <w:p w14:paraId="372C967C" w14:textId="77777777" w:rsidR="00110845" w:rsidRPr="00CE226C" w:rsidRDefault="00110845" w:rsidP="00110845">
            <w:r w:rsidRPr="00CE226C">
              <w:t>Отключена</w:t>
            </w:r>
          </w:p>
        </w:tc>
      </w:tr>
      <w:tr w:rsidR="00110845" w:rsidRPr="000F01CC" w14:paraId="372C9680" w14:textId="77777777" w:rsidTr="00110845">
        <w:trPr>
          <w:trHeight w:val="20"/>
        </w:trPr>
        <w:tc>
          <w:tcPr>
            <w:tcW w:w="3655" w:type="pct"/>
            <w:gridSpan w:val="2"/>
            <w:tcBorders>
              <w:top w:val="single" w:sz="4" w:space="0" w:color="auto"/>
              <w:bottom w:val="single" w:sz="4" w:space="0" w:color="auto"/>
            </w:tcBorders>
          </w:tcPr>
          <w:p w14:paraId="372C967E" w14:textId="77777777" w:rsidR="00110845" w:rsidRPr="00CE226C" w:rsidRDefault="00110845" w:rsidP="00110845">
            <w:pPr>
              <w:ind w:left="851"/>
            </w:pPr>
            <w:r w:rsidRPr="00CE226C">
              <w:t>Скрывать уведомления о проблемах лицензирования удаленных рабочих столов, оказывающих влияние на сервер узла сеансов удаленных рабочих столов</w:t>
            </w:r>
          </w:p>
        </w:tc>
        <w:tc>
          <w:tcPr>
            <w:tcW w:w="1345" w:type="pct"/>
            <w:tcBorders>
              <w:top w:val="single" w:sz="4" w:space="0" w:color="auto"/>
              <w:bottom w:val="single" w:sz="4" w:space="0" w:color="auto"/>
            </w:tcBorders>
          </w:tcPr>
          <w:p w14:paraId="372C967F" w14:textId="77777777" w:rsidR="00110845" w:rsidRPr="00CE226C" w:rsidRDefault="00110845" w:rsidP="00110845">
            <w:r w:rsidRPr="00CE226C">
              <w:t>Отключена</w:t>
            </w:r>
          </w:p>
        </w:tc>
      </w:tr>
      <w:tr w:rsidR="00110845" w:rsidRPr="000F01CC" w14:paraId="372C9683" w14:textId="77777777" w:rsidTr="00110845">
        <w:trPr>
          <w:trHeight w:val="20"/>
        </w:trPr>
        <w:tc>
          <w:tcPr>
            <w:tcW w:w="3655" w:type="pct"/>
            <w:gridSpan w:val="2"/>
            <w:tcBorders>
              <w:top w:val="single" w:sz="4" w:space="0" w:color="auto"/>
              <w:bottom w:val="single" w:sz="4" w:space="0" w:color="auto"/>
            </w:tcBorders>
          </w:tcPr>
          <w:p w14:paraId="372C9681" w14:textId="77777777" w:rsidR="00110845" w:rsidRPr="00CE226C" w:rsidRDefault="00110845" w:rsidP="00110845">
            <w:pPr>
              <w:ind w:left="851"/>
            </w:pPr>
            <w:r w:rsidRPr="00CE226C">
              <w:t>Задать режим лицензирования узла сеансов удаленных рабочих столов</w:t>
            </w:r>
          </w:p>
        </w:tc>
        <w:tc>
          <w:tcPr>
            <w:tcW w:w="1345" w:type="pct"/>
            <w:tcBorders>
              <w:top w:val="single" w:sz="4" w:space="0" w:color="auto"/>
              <w:bottom w:val="single" w:sz="4" w:space="0" w:color="auto"/>
            </w:tcBorders>
          </w:tcPr>
          <w:p w14:paraId="372C9682" w14:textId="77777777" w:rsidR="00110845" w:rsidRPr="00CE226C" w:rsidRDefault="00110845" w:rsidP="00110845">
            <w:r w:rsidRPr="00CE226C">
              <w:t>Отключена</w:t>
            </w:r>
          </w:p>
        </w:tc>
      </w:tr>
      <w:tr w:rsidR="00110845" w:rsidRPr="000F01CC" w14:paraId="372C9686" w14:textId="77777777" w:rsidTr="00110845">
        <w:trPr>
          <w:trHeight w:val="20"/>
        </w:trPr>
        <w:tc>
          <w:tcPr>
            <w:tcW w:w="3655" w:type="pct"/>
            <w:gridSpan w:val="2"/>
            <w:tcBorders>
              <w:top w:val="single" w:sz="4" w:space="0" w:color="auto"/>
              <w:bottom w:val="single" w:sz="4" w:space="0" w:color="auto"/>
            </w:tcBorders>
          </w:tcPr>
          <w:p w14:paraId="372C9684" w14:textId="77777777" w:rsidR="00110845" w:rsidRPr="00E546BC" w:rsidRDefault="00110845" w:rsidP="00110845">
            <w:pPr>
              <w:ind w:firstLine="709"/>
              <w:rPr>
                <w:sz w:val="22"/>
                <w:szCs w:val="22"/>
              </w:rPr>
            </w:pPr>
            <w:r w:rsidRPr="00E546BC">
              <w:rPr>
                <w:b/>
                <w:sz w:val="22"/>
                <w:szCs w:val="22"/>
              </w:rPr>
              <w:t>Ограничение сеансов по времени</w:t>
            </w:r>
          </w:p>
        </w:tc>
        <w:tc>
          <w:tcPr>
            <w:tcW w:w="1345" w:type="pct"/>
            <w:tcBorders>
              <w:top w:val="single" w:sz="4" w:space="0" w:color="auto"/>
              <w:bottom w:val="single" w:sz="4" w:space="0" w:color="auto"/>
            </w:tcBorders>
          </w:tcPr>
          <w:p w14:paraId="372C9685" w14:textId="77777777" w:rsidR="00110845" w:rsidRPr="00CE226C" w:rsidRDefault="00110845" w:rsidP="00110845"/>
        </w:tc>
      </w:tr>
      <w:tr w:rsidR="00110845" w:rsidRPr="000F01CC" w14:paraId="372C9689" w14:textId="77777777" w:rsidTr="00110845">
        <w:trPr>
          <w:trHeight w:val="20"/>
        </w:trPr>
        <w:tc>
          <w:tcPr>
            <w:tcW w:w="3655" w:type="pct"/>
            <w:gridSpan w:val="2"/>
            <w:tcBorders>
              <w:top w:val="single" w:sz="4" w:space="0" w:color="auto"/>
              <w:bottom w:val="single" w:sz="4" w:space="0" w:color="auto"/>
            </w:tcBorders>
          </w:tcPr>
          <w:p w14:paraId="372C9687" w14:textId="77777777" w:rsidR="00110845" w:rsidRPr="00CE226C" w:rsidRDefault="00110845" w:rsidP="00110845">
            <w:pPr>
              <w:ind w:left="851"/>
              <w:rPr>
                <w:b/>
              </w:rPr>
            </w:pPr>
            <w:r w:rsidRPr="00CE226C">
              <w:t>Задать ограничение по времени для отключенных сеансов</w:t>
            </w:r>
          </w:p>
        </w:tc>
        <w:tc>
          <w:tcPr>
            <w:tcW w:w="1345" w:type="pct"/>
            <w:tcBorders>
              <w:top w:val="single" w:sz="4" w:space="0" w:color="auto"/>
              <w:bottom w:val="single" w:sz="4" w:space="0" w:color="auto"/>
            </w:tcBorders>
          </w:tcPr>
          <w:p w14:paraId="372C9688" w14:textId="77777777" w:rsidR="00110845" w:rsidRPr="00CE226C" w:rsidRDefault="00110845" w:rsidP="00110845">
            <w:r w:rsidRPr="00CE226C">
              <w:t>Отключена</w:t>
            </w:r>
          </w:p>
        </w:tc>
      </w:tr>
      <w:tr w:rsidR="00110845" w:rsidRPr="000F01CC" w14:paraId="372C968C" w14:textId="77777777" w:rsidTr="00110845">
        <w:trPr>
          <w:trHeight w:val="20"/>
        </w:trPr>
        <w:tc>
          <w:tcPr>
            <w:tcW w:w="3655" w:type="pct"/>
            <w:gridSpan w:val="2"/>
            <w:tcBorders>
              <w:top w:val="single" w:sz="4" w:space="0" w:color="auto"/>
              <w:bottom w:val="single" w:sz="4" w:space="0" w:color="auto"/>
            </w:tcBorders>
          </w:tcPr>
          <w:p w14:paraId="372C968A" w14:textId="77777777" w:rsidR="00110845" w:rsidRPr="00CE226C" w:rsidRDefault="00110845" w:rsidP="00110845">
            <w:pPr>
              <w:ind w:left="851"/>
            </w:pPr>
            <w:r w:rsidRPr="00CE226C">
              <w:t>Задать ограничение времени для активных, но бездействующих сеансов служб удаленных рабочих столов</w:t>
            </w:r>
          </w:p>
        </w:tc>
        <w:tc>
          <w:tcPr>
            <w:tcW w:w="1345" w:type="pct"/>
            <w:tcBorders>
              <w:top w:val="single" w:sz="4" w:space="0" w:color="auto"/>
              <w:bottom w:val="single" w:sz="4" w:space="0" w:color="auto"/>
            </w:tcBorders>
          </w:tcPr>
          <w:p w14:paraId="372C968B" w14:textId="77777777" w:rsidR="00110845" w:rsidRPr="00CE226C" w:rsidRDefault="00110845" w:rsidP="00110845">
            <w:r w:rsidRPr="00CE226C">
              <w:t>Отключена</w:t>
            </w:r>
          </w:p>
        </w:tc>
      </w:tr>
      <w:tr w:rsidR="00110845" w:rsidRPr="000F01CC" w14:paraId="372C968F" w14:textId="77777777" w:rsidTr="00110845">
        <w:trPr>
          <w:trHeight w:val="20"/>
        </w:trPr>
        <w:tc>
          <w:tcPr>
            <w:tcW w:w="3655" w:type="pct"/>
            <w:gridSpan w:val="2"/>
            <w:tcBorders>
              <w:top w:val="single" w:sz="4" w:space="0" w:color="auto"/>
              <w:bottom w:val="single" w:sz="4" w:space="0" w:color="auto"/>
            </w:tcBorders>
          </w:tcPr>
          <w:p w14:paraId="372C968D" w14:textId="77777777" w:rsidR="00110845" w:rsidRPr="00CE226C" w:rsidRDefault="00110845" w:rsidP="00110845">
            <w:pPr>
              <w:ind w:left="851"/>
            </w:pPr>
            <w:r w:rsidRPr="00CE226C">
              <w:t>Задать ограничение по времени для активных сеансов служб удаленных рабочих столов</w:t>
            </w:r>
          </w:p>
        </w:tc>
        <w:tc>
          <w:tcPr>
            <w:tcW w:w="1345" w:type="pct"/>
            <w:tcBorders>
              <w:top w:val="single" w:sz="4" w:space="0" w:color="auto"/>
              <w:bottom w:val="single" w:sz="4" w:space="0" w:color="auto"/>
            </w:tcBorders>
          </w:tcPr>
          <w:p w14:paraId="372C968E" w14:textId="77777777" w:rsidR="00110845" w:rsidRPr="00CE226C" w:rsidRDefault="00110845" w:rsidP="00110845">
            <w:r w:rsidRPr="00CE226C">
              <w:t>Отключена</w:t>
            </w:r>
          </w:p>
        </w:tc>
      </w:tr>
      <w:tr w:rsidR="00110845" w:rsidRPr="000F01CC" w14:paraId="372C9692" w14:textId="77777777" w:rsidTr="00110845">
        <w:trPr>
          <w:trHeight w:val="20"/>
        </w:trPr>
        <w:tc>
          <w:tcPr>
            <w:tcW w:w="3655" w:type="pct"/>
            <w:gridSpan w:val="2"/>
            <w:tcBorders>
              <w:top w:val="single" w:sz="4" w:space="0" w:color="auto"/>
              <w:bottom w:val="single" w:sz="4" w:space="0" w:color="auto"/>
            </w:tcBorders>
          </w:tcPr>
          <w:p w14:paraId="372C9690" w14:textId="77777777" w:rsidR="00110845" w:rsidRPr="00CE226C" w:rsidRDefault="00110845" w:rsidP="00110845">
            <w:pPr>
              <w:ind w:left="851"/>
            </w:pPr>
            <w:r w:rsidRPr="00CE226C">
              <w:lastRenderedPageBreak/>
              <w:t>Завершать сеанс при достижении ограничения по времени</w:t>
            </w:r>
          </w:p>
        </w:tc>
        <w:tc>
          <w:tcPr>
            <w:tcW w:w="1345" w:type="pct"/>
            <w:tcBorders>
              <w:top w:val="single" w:sz="4" w:space="0" w:color="auto"/>
              <w:bottom w:val="single" w:sz="4" w:space="0" w:color="auto"/>
            </w:tcBorders>
          </w:tcPr>
          <w:p w14:paraId="372C9691" w14:textId="77777777" w:rsidR="00110845" w:rsidRPr="00CE226C" w:rsidRDefault="00110845" w:rsidP="00110845">
            <w:r w:rsidRPr="00CE226C">
              <w:t>Отключена</w:t>
            </w:r>
          </w:p>
        </w:tc>
      </w:tr>
      <w:tr w:rsidR="00110845" w:rsidRPr="000F01CC" w14:paraId="372C9695" w14:textId="77777777" w:rsidTr="00110845">
        <w:trPr>
          <w:trHeight w:val="20"/>
        </w:trPr>
        <w:tc>
          <w:tcPr>
            <w:tcW w:w="3655" w:type="pct"/>
            <w:gridSpan w:val="2"/>
            <w:tcBorders>
              <w:top w:val="single" w:sz="4" w:space="0" w:color="auto"/>
              <w:bottom w:val="single" w:sz="4" w:space="0" w:color="auto"/>
            </w:tcBorders>
          </w:tcPr>
          <w:p w14:paraId="372C9693" w14:textId="77777777" w:rsidR="00110845" w:rsidRPr="00CE226C" w:rsidRDefault="00110845" w:rsidP="00110845">
            <w:pPr>
              <w:ind w:left="851"/>
            </w:pPr>
            <w:r w:rsidRPr="00CE226C">
              <w:t>Задать предел времени для выхода из сеансов RemoteApp</w:t>
            </w:r>
          </w:p>
        </w:tc>
        <w:tc>
          <w:tcPr>
            <w:tcW w:w="1345" w:type="pct"/>
            <w:tcBorders>
              <w:top w:val="single" w:sz="4" w:space="0" w:color="auto"/>
              <w:bottom w:val="single" w:sz="4" w:space="0" w:color="auto"/>
            </w:tcBorders>
          </w:tcPr>
          <w:p w14:paraId="372C9694" w14:textId="77777777" w:rsidR="00110845" w:rsidRPr="00CE226C" w:rsidRDefault="00110845" w:rsidP="00110845">
            <w:r w:rsidRPr="00CE226C">
              <w:t>Отключена</w:t>
            </w:r>
          </w:p>
        </w:tc>
      </w:tr>
      <w:tr w:rsidR="00110845" w:rsidRPr="000F01CC" w14:paraId="372C9698" w14:textId="77777777" w:rsidTr="00110845">
        <w:trPr>
          <w:trHeight w:val="20"/>
        </w:trPr>
        <w:tc>
          <w:tcPr>
            <w:tcW w:w="3655" w:type="pct"/>
            <w:gridSpan w:val="2"/>
            <w:tcBorders>
              <w:top w:val="single" w:sz="4" w:space="0" w:color="auto"/>
              <w:bottom w:val="single" w:sz="4" w:space="0" w:color="auto"/>
            </w:tcBorders>
          </w:tcPr>
          <w:p w14:paraId="372C9696" w14:textId="77777777" w:rsidR="00110845" w:rsidRPr="00E546BC" w:rsidRDefault="00110845" w:rsidP="00110845">
            <w:pPr>
              <w:ind w:firstLine="709"/>
              <w:rPr>
                <w:sz w:val="22"/>
                <w:szCs w:val="22"/>
              </w:rPr>
            </w:pPr>
            <w:r w:rsidRPr="00E546BC">
              <w:rPr>
                <w:b/>
                <w:sz w:val="22"/>
                <w:szCs w:val="22"/>
              </w:rPr>
              <w:t>Перенаправление принтеров</w:t>
            </w:r>
          </w:p>
        </w:tc>
        <w:tc>
          <w:tcPr>
            <w:tcW w:w="1345" w:type="pct"/>
            <w:tcBorders>
              <w:top w:val="single" w:sz="4" w:space="0" w:color="auto"/>
              <w:bottom w:val="single" w:sz="4" w:space="0" w:color="auto"/>
            </w:tcBorders>
          </w:tcPr>
          <w:p w14:paraId="372C9697" w14:textId="77777777" w:rsidR="00110845" w:rsidRPr="00CE226C" w:rsidRDefault="00110845" w:rsidP="00110845"/>
        </w:tc>
      </w:tr>
      <w:tr w:rsidR="00110845" w:rsidRPr="000F01CC" w14:paraId="372C969B" w14:textId="77777777" w:rsidTr="00110845">
        <w:trPr>
          <w:trHeight w:val="20"/>
        </w:trPr>
        <w:tc>
          <w:tcPr>
            <w:tcW w:w="3655" w:type="pct"/>
            <w:gridSpan w:val="2"/>
            <w:tcBorders>
              <w:top w:val="single" w:sz="4" w:space="0" w:color="auto"/>
              <w:bottom w:val="single" w:sz="4" w:space="0" w:color="auto"/>
            </w:tcBorders>
          </w:tcPr>
          <w:p w14:paraId="372C9699" w14:textId="77777777" w:rsidR="00110845" w:rsidRPr="00CE226C" w:rsidRDefault="00110845" w:rsidP="00110845">
            <w:pPr>
              <w:ind w:left="851"/>
              <w:rPr>
                <w:b/>
              </w:rPr>
            </w:pPr>
            <w:r w:rsidRPr="00CE226C">
              <w:t>Не устанавливать используемый по умолчанию принтер клиента в качестве принтера для сеанса</w:t>
            </w:r>
          </w:p>
        </w:tc>
        <w:tc>
          <w:tcPr>
            <w:tcW w:w="1345" w:type="pct"/>
            <w:tcBorders>
              <w:top w:val="single" w:sz="4" w:space="0" w:color="auto"/>
              <w:bottom w:val="single" w:sz="4" w:space="0" w:color="auto"/>
            </w:tcBorders>
          </w:tcPr>
          <w:p w14:paraId="372C969A" w14:textId="77777777" w:rsidR="00110845" w:rsidRPr="00CE226C" w:rsidRDefault="00110845" w:rsidP="00110845">
            <w:r w:rsidRPr="00CE226C">
              <w:t>Отключена</w:t>
            </w:r>
          </w:p>
        </w:tc>
      </w:tr>
      <w:tr w:rsidR="00110845" w:rsidRPr="000F01CC" w14:paraId="372C969E" w14:textId="77777777" w:rsidTr="00110845">
        <w:trPr>
          <w:trHeight w:val="20"/>
        </w:trPr>
        <w:tc>
          <w:tcPr>
            <w:tcW w:w="3655" w:type="pct"/>
            <w:gridSpan w:val="2"/>
            <w:tcBorders>
              <w:top w:val="single" w:sz="4" w:space="0" w:color="auto"/>
              <w:bottom w:val="single" w:sz="4" w:space="0" w:color="auto"/>
            </w:tcBorders>
          </w:tcPr>
          <w:p w14:paraId="372C969C" w14:textId="77777777" w:rsidR="00110845" w:rsidRPr="00CE226C" w:rsidRDefault="00110845" w:rsidP="00110845">
            <w:pPr>
              <w:ind w:left="851"/>
            </w:pPr>
            <w:r w:rsidRPr="00CE226C">
              <w:t>Не разрешать перенаправление клиентских принтеров</w:t>
            </w:r>
          </w:p>
        </w:tc>
        <w:tc>
          <w:tcPr>
            <w:tcW w:w="1345" w:type="pct"/>
            <w:tcBorders>
              <w:top w:val="single" w:sz="4" w:space="0" w:color="auto"/>
              <w:bottom w:val="single" w:sz="4" w:space="0" w:color="auto"/>
            </w:tcBorders>
          </w:tcPr>
          <w:p w14:paraId="372C969D" w14:textId="77777777" w:rsidR="00110845" w:rsidRPr="00CE226C" w:rsidRDefault="00110845" w:rsidP="00110845">
            <w:r w:rsidRPr="00CE226C">
              <w:t>Отключена</w:t>
            </w:r>
          </w:p>
        </w:tc>
      </w:tr>
      <w:tr w:rsidR="00110845" w:rsidRPr="000F01CC" w14:paraId="372C96A1" w14:textId="77777777" w:rsidTr="00110845">
        <w:trPr>
          <w:trHeight w:val="20"/>
        </w:trPr>
        <w:tc>
          <w:tcPr>
            <w:tcW w:w="3655" w:type="pct"/>
            <w:gridSpan w:val="2"/>
            <w:tcBorders>
              <w:top w:val="single" w:sz="4" w:space="0" w:color="auto"/>
              <w:bottom w:val="single" w:sz="4" w:space="0" w:color="auto"/>
            </w:tcBorders>
          </w:tcPr>
          <w:p w14:paraId="372C969F" w14:textId="52750EF9" w:rsidR="00110845" w:rsidRPr="00CE226C" w:rsidRDefault="00110845" w:rsidP="00110845">
            <w:pPr>
              <w:ind w:left="851"/>
            </w:pPr>
            <w:r w:rsidRPr="00CE226C">
              <w:t xml:space="preserve">Использовать в первую очередь драйвер принтера Easy Print удаленного </w:t>
            </w:r>
            <w:r w:rsidR="00D86E59" w:rsidRPr="00CE226C">
              <w:t>рабочего стола</w:t>
            </w:r>
          </w:p>
        </w:tc>
        <w:tc>
          <w:tcPr>
            <w:tcW w:w="1345" w:type="pct"/>
            <w:tcBorders>
              <w:top w:val="single" w:sz="4" w:space="0" w:color="auto"/>
              <w:bottom w:val="single" w:sz="4" w:space="0" w:color="auto"/>
            </w:tcBorders>
          </w:tcPr>
          <w:p w14:paraId="372C96A0" w14:textId="77777777" w:rsidR="00110845" w:rsidRPr="00CE226C" w:rsidRDefault="00110845" w:rsidP="00110845">
            <w:r w:rsidRPr="00CE226C">
              <w:t>Отключена</w:t>
            </w:r>
          </w:p>
        </w:tc>
      </w:tr>
      <w:tr w:rsidR="00110845" w:rsidRPr="000F01CC" w14:paraId="372C96A4" w14:textId="77777777" w:rsidTr="00110845">
        <w:trPr>
          <w:trHeight w:val="20"/>
        </w:trPr>
        <w:tc>
          <w:tcPr>
            <w:tcW w:w="3655" w:type="pct"/>
            <w:gridSpan w:val="2"/>
            <w:tcBorders>
              <w:top w:val="single" w:sz="4" w:space="0" w:color="auto"/>
              <w:bottom w:val="single" w:sz="4" w:space="0" w:color="auto"/>
            </w:tcBorders>
          </w:tcPr>
          <w:p w14:paraId="372C96A2" w14:textId="0C6C1706" w:rsidR="00110845" w:rsidRPr="00CE226C" w:rsidRDefault="00110845" w:rsidP="00110845">
            <w:pPr>
              <w:ind w:left="851"/>
            </w:pPr>
            <w:r w:rsidRPr="00CE226C">
              <w:t xml:space="preserve">Задать поведение сервера узла сеансов удаленных рабочих столов при </w:t>
            </w:r>
            <w:r w:rsidR="00D86E59" w:rsidRPr="00CE226C">
              <w:t>выборе резервного</w:t>
            </w:r>
            <w:r w:rsidRPr="00CE226C">
              <w:t xml:space="preserve"> драйвера принтера</w:t>
            </w:r>
          </w:p>
        </w:tc>
        <w:tc>
          <w:tcPr>
            <w:tcW w:w="1345" w:type="pct"/>
            <w:tcBorders>
              <w:top w:val="single" w:sz="4" w:space="0" w:color="auto"/>
              <w:bottom w:val="single" w:sz="4" w:space="0" w:color="auto"/>
            </w:tcBorders>
          </w:tcPr>
          <w:p w14:paraId="372C96A3" w14:textId="77777777" w:rsidR="00110845" w:rsidRPr="00CE226C" w:rsidRDefault="00110845" w:rsidP="00110845">
            <w:r w:rsidRPr="00CE226C">
              <w:t>Отключена</w:t>
            </w:r>
          </w:p>
        </w:tc>
      </w:tr>
      <w:tr w:rsidR="00110845" w:rsidRPr="000F01CC" w14:paraId="372C96A7" w14:textId="77777777" w:rsidTr="00110845">
        <w:trPr>
          <w:trHeight w:val="20"/>
        </w:trPr>
        <w:tc>
          <w:tcPr>
            <w:tcW w:w="3655" w:type="pct"/>
            <w:gridSpan w:val="2"/>
            <w:tcBorders>
              <w:top w:val="single" w:sz="4" w:space="0" w:color="auto"/>
              <w:bottom w:val="single" w:sz="4" w:space="0" w:color="auto"/>
            </w:tcBorders>
          </w:tcPr>
          <w:p w14:paraId="372C96A5" w14:textId="77777777" w:rsidR="00110845" w:rsidRPr="00CE226C" w:rsidRDefault="00110845" w:rsidP="00110845">
            <w:pPr>
              <w:ind w:left="851"/>
            </w:pPr>
            <w:r w:rsidRPr="00CE226C">
              <w:t>Перенаправлять только используемый по умолчанию принтер клиента</w:t>
            </w:r>
          </w:p>
        </w:tc>
        <w:tc>
          <w:tcPr>
            <w:tcW w:w="1345" w:type="pct"/>
            <w:tcBorders>
              <w:top w:val="single" w:sz="4" w:space="0" w:color="auto"/>
              <w:bottom w:val="single" w:sz="4" w:space="0" w:color="auto"/>
            </w:tcBorders>
          </w:tcPr>
          <w:p w14:paraId="372C96A6" w14:textId="77777777" w:rsidR="00110845" w:rsidRPr="00CE226C" w:rsidRDefault="00110845" w:rsidP="00110845">
            <w:r w:rsidRPr="00CE226C">
              <w:t>Отключена</w:t>
            </w:r>
          </w:p>
        </w:tc>
      </w:tr>
      <w:tr w:rsidR="00110845" w:rsidRPr="000F01CC" w14:paraId="372C96AA" w14:textId="77777777" w:rsidTr="00110845">
        <w:trPr>
          <w:trHeight w:val="20"/>
        </w:trPr>
        <w:tc>
          <w:tcPr>
            <w:tcW w:w="3655" w:type="pct"/>
            <w:gridSpan w:val="2"/>
            <w:tcBorders>
              <w:top w:val="single" w:sz="4" w:space="0" w:color="auto"/>
              <w:bottom w:val="single" w:sz="4" w:space="0" w:color="auto"/>
            </w:tcBorders>
          </w:tcPr>
          <w:p w14:paraId="372C96A8" w14:textId="77777777" w:rsidR="00110845" w:rsidRPr="00E546BC" w:rsidRDefault="00110845" w:rsidP="00110845">
            <w:pPr>
              <w:ind w:firstLine="709"/>
              <w:rPr>
                <w:sz w:val="22"/>
                <w:szCs w:val="22"/>
              </w:rPr>
            </w:pPr>
            <w:r w:rsidRPr="00E546BC">
              <w:rPr>
                <w:b/>
                <w:sz w:val="22"/>
                <w:szCs w:val="22"/>
              </w:rPr>
              <w:t>Перенаправление устройств и ресурсов</w:t>
            </w:r>
          </w:p>
        </w:tc>
        <w:tc>
          <w:tcPr>
            <w:tcW w:w="1345" w:type="pct"/>
            <w:tcBorders>
              <w:top w:val="single" w:sz="4" w:space="0" w:color="auto"/>
              <w:bottom w:val="single" w:sz="4" w:space="0" w:color="auto"/>
            </w:tcBorders>
          </w:tcPr>
          <w:p w14:paraId="372C96A9" w14:textId="77777777" w:rsidR="00110845" w:rsidRPr="00CE226C" w:rsidRDefault="00110845" w:rsidP="00110845"/>
        </w:tc>
      </w:tr>
      <w:tr w:rsidR="00110845" w:rsidRPr="000F01CC" w14:paraId="372C96AD" w14:textId="77777777" w:rsidTr="00110845">
        <w:trPr>
          <w:trHeight w:val="20"/>
        </w:trPr>
        <w:tc>
          <w:tcPr>
            <w:tcW w:w="3655" w:type="pct"/>
            <w:gridSpan w:val="2"/>
            <w:tcBorders>
              <w:top w:val="single" w:sz="4" w:space="0" w:color="auto"/>
              <w:bottom w:val="single" w:sz="4" w:space="0" w:color="auto"/>
            </w:tcBorders>
          </w:tcPr>
          <w:p w14:paraId="372C96AB" w14:textId="77777777" w:rsidR="00110845" w:rsidRPr="00CE226C" w:rsidRDefault="00110845" w:rsidP="00110845">
            <w:pPr>
              <w:ind w:left="851"/>
              <w:rPr>
                <w:b/>
              </w:rPr>
            </w:pPr>
            <w:r w:rsidRPr="00CE226C">
              <w:t>Разрешить перенаправление воспроизведения звука и видео</w:t>
            </w:r>
          </w:p>
        </w:tc>
        <w:tc>
          <w:tcPr>
            <w:tcW w:w="1345" w:type="pct"/>
            <w:tcBorders>
              <w:top w:val="single" w:sz="4" w:space="0" w:color="auto"/>
              <w:bottom w:val="single" w:sz="4" w:space="0" w:color="auto"/>
            </w:tcBorders>
          </w:tcPr>
          <w:p w14:paraId="372C96AC" w14:textId="77777777" w:rsidR="00110845" w:rsidRPr="00CE226C" w:rsidRDefault="00110845" w:rsidP="00110845">
            <w:r w:rsidRPr="00CE226C">
              <w:t>Отключена</w:t>
            </w:r>
          </w:p>
        </w:tc>
      </w:tr>
      <w:tr w:rsidR="00110845" w:rsidRPr="000F01CC" w14:paraId="372C96B0" w14:textId="77777777" w:rsidTr="00110845">
        <w:trPr>
          <w:trHeight w:val="20"/>
        </w:trPr>
        <w:tc>
          <w:tcPr>
            <w:tcW w:w="3655" w:type="pct"/>
            <w:gridSpan w:val="2"/>
            <w:tcBorders>
              <w:top w:val="single" w:sz="4" w:space="0" w:color="auto"/>
              <w:bottom w:val="single" w:sz="4" w:space="0" w:color="auto"/>
            </w:tcBorders>
          </w:tcPr>
          <w:p w14:paraId="372C96AE" w14:textId="77777777" w:rsidR="00110845" w:rsidRPr="00CE226C" w:rsidRDefault="00110845" w:rsidP="00110845">
            <w:pPr>
              <w:ind w:left="851"/>
            </w:pPr>
            <w:r w:rsidRPr="00CE226C">
              <w:t>Разрешить перенаправление звукозаписи</w:t>
            </w:r>
          </w:p>
        </w:tc>
        <w:tc>
          <w:tcPr>
            <w:tcW w:w="1345" w:type="pct"/>
            <w:tcBorders>
              <w:top w:val="single" w:sz="4" w:space="0" w:color="auto"/>
              <w:bottom w:val="single" w:sz="4" w:space="0" w:color="auto"/>
            </w:tcBorders>
          </w:tcPr>
          <w:p w14:paraId="372C96AF" w14:textId="77777777" w:rsidR="00110845" w:rsidRPr="00CE226C" w:rsidRDefault="00110845" w:rsidP="00110845">
            <w:r w:rsidRPr="00CE226C">
              <w:t>Отключена</w:t>
            </w:r>
          </w:p>
        </w:tc>
      </w:tr>
      <w:tr w:rsidR="00110845" w:rsidRPr="000F01CC" w14:paraId="372C96B3" w14:textId="77777777" w:rsidTr="00110845">
        <w:trPr>
          <w:trHeight w:val="20"/>
        </w:trPr>
        <w:tc>
          <w:tcPr>
            <w:tcW w:w="3655" w:type="pct"/>
            <w:gridSpan w:val="2"/>
            <w:tcBorders>
              <w:top w:val="single" w:sz="4" w:space="0" w:color="auto"/>
              <w:bottom w:val="single" w:sz="4" w:space="0" w:color="auto"/>
            </w:tcBorders>
          </w:tcPr>
          <w:p w14:paraId="372C96B1" w14:textId="77777777" w:rsidR="00110845" w:rsidRPr="00CE226C" w:rsidRDefault="00110845" w:rsidP="00110845">
            <w:pPr>
              <w:ind w:left="851"/>
            </w:pPr>
            <w:r w:rsidRPr="00CE226C">
              <w:t>Ограничить качество воспроизведения звука</w:t>
            </w:r>
          </w:p>
        </w:tc>
        <w:tc>
          <w:tcPr>
            <w:tcW w:w="1345" w:type="pct"/>
            <w:tcBorders>
              <w:top w:val="single" w:sz="4" w:space="0" w:color="auto"/>
              <w:bottom w:val="single" w:sz="4" w:space="0" w:color="auto"/>
            </w:tcBorders>
          </w:tcPr>
          <w:p w14:paraId="372C96B2" w14:textId="77777777" w:rsidR="00110845" w:rsidRPr="00CE226C" w:rsidRDefault="00110845" w:rsidP="00110845">
            <w:r w:rsidRPr="00CE226C">
              <w:t>Отключена</w:t>
            </w:r>
          </w:p>
        </w:tc>
      </w:tr>
      <w:tr w:rsidR="00110845" w:rsidRPr="000F01CC" w14:paraId="372C96B6" w14:textId="77777777" w:rsidTr="00110845">
        <w:trPr>
          <w:trHeight w:val="20"/>
        </w:trPr>
        <w:tc>
          <w:tcPr>
            <w:tcW w:w="3655" w:type="pct"/>
            <w:gridSpan w:val="2"/>
            <w:tcBorders>
              <w:top w:val="single" w:sz="4" w:space="0" w:color="auto"/>
              <w:bottom w:val="single" w:sz="4" w:space="0" w:color="auto"/>
            </w:tcBorders>
          </w:tcPr>
          <w:p w14:paraId="372C96B4" w14:textId="77777777" w:rsidR="00110845" w:rsidRPr="00CE226C" w:rsidRDefault="00110845" w:rsidP="00110845">
            <w:pPr>
              <w:ind w:left="851"/>
            </w:pPr>
            <w:r w:rsidRPr="00CE226C">
              <w:t>Не разрешать перенаправление буфера обмена</w:t>
            </w:r>
          </w:p>
        </w:tc>
        <w:tc>
          <w:tcPr>
            <w:tcW w:w="1345" w:type="pct"/>
            <w:tcBorders>
              <w:top w:val="single" w:sz="4" w:space="0" w:color="auto"/>
              <w:bottom w:val="single" w:sz="4" w:space="0" w:color="auto"/>
            </w:tcBorders>
          </w:tcPr>
          <w:p w14:paraId="372C96B5" w14:textId="77777777" w:rsidR="00110845" w:rsidRPr="00CE226C" w:rsidRDefault="00110845" w:rsidP="00110845">
            <w:r w:rsidRPr="00CE226C">
              <w:t>Отключена</w:t>
            </w:r>
          </w:p>
        </w:tc>
      </w:tr>
      <w:tr w:rsidR="00110845" w:rsidRPr="000F01CC" w14:paraId="372C96B9" w14:textId="77777777" w:rsidTr="00110845">
        <w:trPr>
          <w:trHeight w:val="20"/>
        </w:trPr>
        <w:tc>
          <w:tcPr>
            <w:tcW w:w="3655" w:type="pct"/>
            <w:gridSpan w:val="2"/>
            <w:tcBorders>
              <w:top w:val="single" w:sz="4" w:space="0" w:color="auto"/>
              <w:bottom w:val="single" w:sz="4" w:space="0" w:color="auto"/>
            </w:tcBorders>
          </w:tcPr>
          <w:p w14:paraId="372C96B7" w14:textId="77777777" w:rsidR="00110845" w:rsidRPr="00CE226C" w:rsidRDefault="00110845" w:rsidP="00110845">
            <w:pPr>
              <w:ind w:left="851"/>
            </w:pPr>
            <w:r w:rsidRPr="00CE226C">
              <w:t>Не разрешать перенаправление COM-портов</w:t>
            </w:r>
          </w:p>
        </w:tc>
        <w:tc>
          <w:tcPr>
            <w:tcW w:w="1345" w:type="pct"/>
            <w:tcBorders>
              <w:top w:val="single" w:sz="4" w:space="0" w:color="auto"/>
              <w:bottom w:val="single" w:sz="4" w:space="0" w:color="auto"/>
            </w:tcBorders>
          </w:tcPr>
          <w:p w14:paraId="372C96B8" w14:textId="77777777" w:rsidR="00110845" w:rsidRPr="00CE226C" w:rsidRDefault="00110845" w:rsidP="00110845">
            <w:r w:rsidRPr="00CE226C">
              <w:t>Отключена</w:t>
            </w:r>
          </w:p>
        </w:tc>
      </w:tr>
      <w:tr w:rsidR="00110845" w:rsidRPr="000F01CC" w14:paraId="372C96BC" w14:textId="77777777" w:rsidTr="00110845">
        <w:trPr>
          <w:trHeight w:val="20"/>
        </w:trPr>
        <w:tc>
          <w:tcPr>
            <w:tcW w:w="3655" w:type="pct"/>
            <w:gridSpan w:val="2"/>
            <w:tcBorders>
              <w:top w:val="single" w:sz="4" w:space="0" w:color="auto"/>
              <w:bottom w:val="single" w:sz="4" w:space="0" w:color="auto"/>
            </w:tcBorders>
          </w:tcPr>
          <w:p w14:paraId="372C96BA" w14:textId="77777777" w:rsidR="00110845" w:rsidRPr="00CE226C" w:rsidRDefault="00110845" w:rsidP="00110845">
            <w:pPr>
              <w:ind w:left="851"/>
            </w:pPr>
            <w:r w:rsidRPr="00CE226C">
              <w:t>Не разрешать перенаправление дисков</w:t>
            </w:r>
          </w:p>
        </w:tc>
        <w:tc>
          <w:tcPr>
            <w:tcW w:w="1345" w:type="pct"/>
            <w:tcBorders>
              <w:top w:val="single" w:sz="4" w:space="0" w:color="auto"/>
              <w:bottom w:val="single" w:sz="4" w:space="0" w:color="auto"/>
            </w:tcBorders>
          </w:tcPr>
          <w:p w14:paraId="372C96BB" w14:textId="77777777" w:rsidR="00110845" w:rsidRPr="00CE226C" w:rsidRDefault="00110845" w:rsidP="00110845">
            <w:r w:rsidRPr="00CE226C">
              <w:t>Отключена</w:t>
            </w:r>
          </w:p>
        </w:tc>
      </w:tr>
      <w:tr w:rsidR="00110845" w:rsidRPr="000F01CC" w14:paraId="372C96BF" w14:textId="77777777" w:rsidTr="00110845">
        <w:trPr>
          <w:trHeight w:val="20"/>
        </w:trPr>
        <w:tc>
          <w:tcPr>
            <w:tcW w:w="3655" w:type="pct"/>
            <w:gridSpan w:val="2"/>
            <w:tcBorders>
              <w:top w:val="single" w:sz="4" w:space="0" w:color="auto"/>
              <w:bottom w:val="single" w:sz="4" w:space="0" w:color="auto"/>
            </w:tcBorders>
          </w:tcPr>
          <w:p w14:paraId="372C96BD" w14:textId="77777777" w:rsidR="00110845" w:rsidRPr="00CE226C" w:rsidRDefault="00110845" w:rsidP="00110845">
            <w:pPr>
              <w:ind w:left="851"/>
            </w:pPr>
            <w:r w:rsidRPr="00CE226C">
              <w:t>Не разрешать перенаправление LPT-портов</w:t>
            </w:r>
          </w:p>
        </w:tc>
        <w:tc>
          <w:tcPr>
            <w:tcW w:w="1345" w:type="pct"/>
            <w:tcBorders>
              <w:top w:val="single" w:sz="4" w:space="0" w:color="auto"/>
              <w:bottom w:val="single" w:sz="4" w:space="0" w:color="auto"/>
            </w:tcBorders>
          </w:tcPr>
          <w:p w14:paraId="372C96BE" w14:textId="77777777" w:rsidR="00110845" w:rsidRPr="00CE226C" w:rsidRDefault="00110845" w:rsidP="00110845">
            <w:r w:rsidRPr="00CE226C">
              <w:t>Отключена</w:t>
            </w:r>
          </w:p>
        </w:tc>
      </w:tr>
      <w:tr w:rsidR="00110845" w:rsidRPr="000F01CC" w14:paraId="372C96C2" w14:textId="77777777" w:rsidTr="00110845">
        <w:trPr>
          <w:trHeight w:val="20"/>
        </w:trPr>
        <w:tc>
          <w:tcPr>
            <w:tcW w:w="3655" w:type="pct"/>
            <w:gridSpan w:val="2"/>
            <w:tcBorders>
              <w:top w:val="single" w:sz="4" w:space="0" w:color="auto"/>
              <w:bottom w:val="single" w:sz="4" w:space="0" w:color="auto"/>
            </w:tcBorders>
          </w:tcPr>
          <w:p w14:paraId="372C96C0" w14:textId="77777777" w:rsidR="00110845" w:rsidRPr="00CE226C" w:rsidRDefault="00110845" w:rsidP="00110845">
            <w:pPr>
              <w:ind w:left="851"/>
            </w:pPr>
            <w:r w:rsidRPr="00CE226C">
              <w:t>Не разрешать перенаправление поддерживаемых устройств Plug and Play</w:t>
            </w:r>
          </w:p>
        </w:tc>
        <w:tc>
          <w:tcPr>
            <w:tcW w:w="1345" w:type="pct"/>
            <w:tcBorders>
              <w:top w:val="single" w:sz="4" w:space="0" w:color="auto"/>
              <w:bottom w:val="single" w:sz="4" w:space="0" w:color="auto"/>
            </w:tcBorders>
          </w:tcPr>
          <w:p w14:paraId="372C96C1" w14:textId="77777777" w:rsidR="00110845" w:rsidRPr="00CE226C" w:rsidRDefault="00110845" w:rsidP="00110845">
            <w:r w:rsidRPr="00CE226C">
              <w:t>Отключена</w:t>
            </w:r>
          </w:p>
        </w:tc>
      </w:tr>
      <w:tr w:rsidR="00110845" w:rsidRPr="000F01CC" w14:paraId="372C96C5" w14:textId="77777777" w:rsidTr="00110845">
        <w:trPr>
          <w:trHeight w:val="20"/>
        </w:trPr>
        <w:tc>
          <w:tcPr>
            <w:tcW w:w="3655" w:type="pct"/>
            <w:gridSpan w:val="2"/>
            <w:tcBorders>
              <w:top w:val="single" w:sz="4" w:space="0" w:color="auto"/>
              <w:bottom w:val="single" w:sz="4" w:space="0" w:color="auto"/>
            </w:tcBorders>
          </w:tcPr>
          <w:p w14:paraId="372C96C3" w14:textId="77777777" w:rsidR="00110845" w:rsidRPr="00CE226C" w:rsidRDefault="00110845" w:rsidP="00110845">
            <w:pPr>
              <w:ind w:left="851"/>
            </w:pPr>
            <w:r w:rsidRPr="00CE226C">
              <w:t>Не разрешать перенаправление устройства чтения смарт-карт</w:t>
            </w:r>
          </w:p>
        </w:tc>
        <w:tc>
          <w:tcPr>
            <w:tcW w:w="1345" w:type="pct"/>
            <w:tcBorders>
              <w:top w:val="single" w:sz="4" w:space="0" w:color="auto"/>
              <w:bottom w:val="single" w:sz="4" w:space="0" w:color="auto"/>
            </w:tcBorders>
          </w:tcPr>
          <w:p w14:paraId="372C96C4" w14:textId="77777777" w:rsidR="00110845" w:rsidRPr="00CE226C" w:rsidRDefault="00110845" w:rsidP="00110845">
            <w:r w:rsidRPr="00CE226C">
              <w:t>Отключена</w:t>
            </w:r>
          </w:p>
        </w:tc>
      </w:tr>
      <w:tr w:rsidR="00110845" w:rsidRPr="000F01CC" w14:paraId="372C96C8" w14:textId="77777777" w:rsidTr="00110845">
        <w:trPr>
          <w:trHeight w:val="20"/>
        </w:trPr>
        <w:tc>
          <w:tcPr>
            <w:tcW w:w="3655" w:type="pct"/>
            <w:gridSpan w:val="2"/>
            <w:tcBorders>
              <w:top w:val="single" w:sz="4" w:space="0" w:color="auto"/>
              <w:bottom w:val="single" w:sz="4" w:space="0" w:color="auto"/>
            </w:tcBorders>
          </w:tcPr>
          <w:p w14:paraId="372C96C6" w14:textId="77777777" w:rsidR="00110845" w:rsidRPr="00CE226C" w:rsidRDefault="00110845" w:rsidP="00110845">
            <w:pPr>
              <w:ind w:left="851"/>
            </w:pPr>
            <w:r w:rsidRPr="00CE226C">
              <w:t>Разрешить перенаправление часового пояса</w:t>
            </w:r>
          </w:p>
        </w:tc>
        <w:tc>
          <w:tcPr>
            <w:tcW w:w="1345" w:type="pct"/>
            <w:tcBorders>
              <w:top w:val="single" w:sz="4" w:space="0" w:color="auto"/>
              <w:bottom w:val="single" w:sz="4" w:space="0" w:color="auto"/>
            </w:tcBorders>
          </w:tcPr>
          <w:p w14:paraId="372C96C7" w14:textId="77777777" w:rsidR="00110845" w:rsidRPr="00CE226C" w:rsidRDefault="00110845" w:rsidP="00110845">
            <w:r w:rsidRPr="00CE226C">
              <w:t>Отключена</w:t>
            </w:r>
          </w:p>
        </w:tc>
      </w:tr>
      <w:tr w:rsidR="00110845" w:rsidRPr="000F01CC" w14:paraId="372C96CB" w14:textId="77777777" w:rsidTr="00110845">
        <w:trPr>
          <w:trHeight w:val="20"/>
        </w:trPr>
        <w:tc>
          <w:tcPr>
            <w:tcW w:w="3655" w:type="pct"/>
            <w:gridSpan w:val="2"/>
            <w:tcBorders>
              <w:top w:val="single" w:sz="4" w:space="0" w:color="auto"/>
              <w:bottom w:val="single" w:sz="4" w:space="0" w:color="auto"/>
            </w:tcBorders>
          </w:tcPr>
          <w:p w14:paraId="372C96C9" w14:textId="77777777" w:rsidR="00110845" w:rsidRPr="00E546BC" w:rsidRDefault="00110845" w:rsidP="00110845">
            <w:pPr>
              <w:ind w:firstLine="709"/>
              <w:rPr>
                <w:sz w:val="22"/>
                <w:szCs w:val="22"/>
              </w:rPr>
            </w:pPr>
            <w:r w:rsidRPr="00E546BC">
              <w:rPr>
                <w:b/>
                <w:sz w:val="22"/>
                <w:szCs w:val="22"/>
              </w:rPr>
              <w:t>Подключения</w:t>
            </w:r>
          </w:p>
        </w:tc>
        <w:tc>
          <w:tcPr>
            <w:tcW w:w="1345" w:type="pct"/>
            <w:tcBorders>
              <w:top w:val="single" w:sz="4" w:space="0" w:color="auto"/>
              <w:bottom w:val="single" w:sz="4" w:space="0" w:color="auto"/>
            </w:tcBorders>
          </w:tcPr>
          <w:p w14:paraId="372C96CA" w14:textId="77777777" w:rsidR="00110845" w:rsidRPr="00CE226C" w:rsidRDefault="00110845" w:rsidP="00110845"/>
        </w:tc>
      </w:tr>
      <w:tr w:rsidR="00110845" w:rsidRPr="000F01CC" w14:paraId="372C96CE" w14:textId="77777777" w:rsidTr="00110845">
        <w:trPr>
          <w:trHeight w:val="20"/>
        </w:trPr>
        <w:tc>
          <w:tcPr>
            <w:tcW w:w="3655" w:type="pct"/>
            <w:gridSpan w:val="2"/>
            <w:tcBorders>
              <w:top w:val="single" w:sz="4" w:space="0" w:color="auto"/>
              <w:bottom w:val="single" w:sz="4" w:space="0" w:color="auto"/>
            </w:tcBorders>
          </w:tcPr>
          <w:p w14:paraId="372C96CC" w14:textId="77777777" w:rsidR="00110845" w:rsidRPr="00CE226C" w:rsidRDefault="00110845" w:rsidP="00110845">
            <w:pPr>
              <w:ind w:left="851"/>
              <w:rPr>
                <w:b/>
              </w:rPr>
            </w:pPr>
            <w:r w:rsidRPr="00CE226C">
              <w:t>Автоматическое переподключение</w:t>
            </w:r>
          </w:p>
        </w:tc>
        <w:tc>
          <w:tcPr>
            <w:tcW w:w="1345" w:type="pct"/>
            <w:tcBorders>
              <w:top w:val="single" w:sz="4" w:space="0" w:color="auto"/>
              <w:bottom w:val="single" w:sz="4" w:space="0" w:color="auto"/>
            </w:tcBorders>
          </w:tcPr>
          <w:p w14:paraId="372C96CD" w14:textId="77777777" w:rsidR="00110845" w:rsidRPr="00CE226C" w:rsidRDefault="00110845" w:rsidP="00110845">
            <w:r w:rsidRPr="00CE226C">
              <w:t>Отключена</w:t>
            </w:r>
          </w:p>
        </w:tc>
      </w:tr>
      <w:tr w:rsidR="00110845" w:rsidRPr="000F01CC" w14:paraId="372C96D1" w14:textId="77777777" w:rsidTr="00110845">
        <w:trPr>
          <w:trHeight w:val="20"/>
        </w:trPr>
        <w:tc>
          <w:tcPr>
            <w:tcW w:w="3655" w:type="pct"/>
            <w:gridSpan w:val="2"/>
            <w:tcBorders>
              <w:top w:val="single" w:sz="4" w:space="0" w:color="auto"/>
              <w:bottom w:val="single" w:sz="4" w:space="0" w:color="auto"/>
            </w:tcBorders>
          </w:tcPr>
          <w:p w14:paraId="372C96CF" w14:textId="77777777" w:rsidR="00110845" w:rsidRPr="00CE226C" w:rsidRDefault="00110845" w:rsidP="00110845">
            <w:pPr>
              <w:ind w:left="851"/>
            </w:pPr>
            <w:r w:rsidRPr="00CE226C">
              <w:t>Разрешать удаленное подключение с использованием служб удаленных рабочих столов</w:t>
            </w:r>
          </w:p>
        </w:tc>
        <w:tc>
          <w:tcPr>
            <w:tcW w:w="1345" w:type="pct"/>
            <w:tcBorders>
              <w:top w:val="single" w:sz="4" w:space="0" w:color="auto"/>
              <w:bottom w:val="single" w:sz="4" w:space="0" w:color="auto"/>
            </w:tcBorders>
          </w:tcPr>
          <w:p w14:paraId="372C96D0" w14:textId="77777777" w:rsidR="00110845" w:rsidRPr="00CE226C" w:rsidRDefault="00110845" w:rsidP="00110845">
            <w:r w:rsidRPr="00CE226C">
              <w:t>Отключена</w:t>
            </w:r>
          </w:p>
        </w:tc>
      </w:tr>
      <w:tr w:rsidR="00110845" w:rsidRPr="000F01CC" w14:paraId="372C96D4" w14:textId="77777777" w:rsidTr="00110845">
        <w:trPr>
          <w:trHeight w:val="20"/>
        </w:trPr>
        <w:tc>
          <w:tcPr>
            <w:tcW w:w="3655" w:type="pct"/>
            <w:gridSpan w:val="2"/>
            <w:tcBorders>
              <w:top w:val="single" w:sz="4" w:space="0" w:color="auto"/>
              <w:bottom w:val="single" w:sz="4" w:space="0" w:color="auto"/>
            </w:tcBorders>
          </w:tcPr>
          <w:p w14:paraId="372C96D2" w14:textId="77777777" w:rsidR="00110845" w:rsidRPr="00CE226C" w:rsidRDefault="00110845" w:rsidP="00110845">
            <w:pPr>
              <w:ind w:left="851"/>
            </w:pPr>
            <w:r w:rsidRPr="00CE226C">
              <w:t>Запретить завершение консольного сеанса администратора</w:t>
            </w:r>
          </w:p>
        </w:tc>
        <w:tc>
          <w:tcPr>
            <w:tcW w:w="1345" w:type="pct"/>
            <w:tcBorders>
              <w:top w:val="single" w:sz="4" w:space="0" w:color="auto"/>
              <w:bottom w:val="single" w:sz="4" w:space="0" w:color="auto"/>
            </w:tcBorders>
          </w:tcPr>
          <w:p w14:paraId="372C96D3" w14:textId="77777777" w:rsidR="00110845" w:rsidRPr="00CE226C" w:rsidRDefault="00110845" w:rsidP="00110845">
            <w:r w:rsidRPr="00CE226C">
              <w:t>Отключена</w:t>
            </w:r>
          </w:p>
        </w:tc>
      </w:tr>
      <w:tr w:rsidR="00110845" w:rsidRPr="000F01CC" w14:paraId="372C96D7" w14:textId="77777777" w:rsidTr="00110845">
        <w:trPr>
          <w:trHeight w:val="20"/>
        </w:trPr>
        <w:tc>
          <w:tcPr>
            <w:tcW w:w="3655" w:type="pct"/>
            <w:gridSpan w:val="2"/>
            <w:tcBorders>
              <w:top w:val="single" w:sz="4" w:space="0" w:color="auto"/>
              <w:bottom w:val="single" w:sz="4" w:space="0" w:color="auto"/>
            </w:tcBorders>
          </w:tcPr>
          <w:p w14:paraId="372C96D5" w14:textId="77777777" w:rsidR="00110845" w:rsidRPr="00CE226C" w:rsidRDefault="00110845" w:rsidP="00110845">
            <w:pPr>
              <w:ind w:left="851"/>
            </w:pPr>
            <w:r w:rsidRPr="00CE226C">
              <w:t>Настроить интервал проверки активности подключения</w:t>
            </w:r>
          </w:p>
        </w:tc>
        <w:tc>
          <w:tcPr>
            <w:tcW w:w="1345" w:type="pct"/>
            <w:tcBorders>
              <w:top w:val="single" w:sz="4" w:space="0" w:color="auto"/>
              <w:bottom w:val="single" w:sz="4" w:space="0" w:color="auto"/>
            </w:tcBorders>
          </w:tcPr>
          <w:p w14:paraId="372C96D6" w14:textId="77777777" w:rsidR="00110845" w:rsidRPr="00CE226C" w:rsidRDefault="00110845" w:rsidP="00110845">
            <w:r w:rsidRPr="00CE226C">
              <w:t>Отключена</w:t>
            </w:r>
          </w:p>
        </w:tc>
      </w:tr>
      <w:tr w:rsidR="00110845" w:rsidRPr="000F01CC" w14:paraId="372C96DA" w14:textId="77777777" w:rsidTr="00110845">
        <w:trPr>
          <w:trHeight w:val="20"/>
        </w:trPr>
        <w:tc>
          <w:tcPr>
            <w:tcW w:w="3655" w:type="pct"/>
            <w:gridSpan w:val="2"/>
            <w:tcBorders>
              <w:top w:val="single" w:sz="4" w:space="0" w:color="auto"/>
              <w:bottom w:val="single" w:sz="4" w:space="0" w:color="auto"/>
            </w:tcBorders>
          </w:tcPr>
          <w:p w14:paraId="372C96D8" w14:textId="77777777" w:rsidR="00110845" w:rsidRPr="00CE226C" w:rsidRDefault="00110845" w:rsidP="00110845">
            <w:pPr>
              <w:ind w:left="851"/>
            </w:pPr>
            <w:r w:rsidRPr="00CE226C">
              <w:t>Ограничить количество подключений</w:t>
            </w:r>
          </w:p>
        </w:tc>
        <w:tc>
          <w:tcPr>
            <w:tcW w:w="1345" w:type="pct"/>
            <w:tcBorders>
              <w:top w:val="single" w:sz="4" w:space="0" w:color="auto"/>
              <w:bottom w:val="single" w:sz="4" w:space="0" w:color="auto"/>
            </w:tcBorders>
          </w:tcPr>
          <w:p w14:paraId="372C96D9" w14:textId="77777777" w:rsidR="00110845" w:rsidRPr="00CE226C" w:rsidRDefault="00110845" w:rsidP="00110845">
            <w:r w:rsidRPr="00CE226C">
              <w:t>Отключена</w:t>
            </w:r>
          </w:p>
        </w:tc>
      </w:tr>
      <w:tr w:rsidR="00110845" w:rsidRPr="000F01CC" w14:paraId="372C96DD" w14:textId="77777777" w:rsidTr="00110845">
        <w:trPr>
          <w:trHeight w:val="20"/>
        </w:trPr>
        <w:tc>
          <w:tcPr>
            <w:tcW w:w="3655" w:type="pct"/>
            <w:gridSpan w:val="2"/>
            <w:tcBorders>
              <w:top w:val="single" w:sz="4" w:space="0" w:color="auto"/>
              <w:bottom w:val="single" w:sz="4" w:space="0" w:color="auto"/>
            </w:tcBorders>
          </w:tcPr>
          <w:p w14:paraId="372C96DB" w14:textId="77777777" w:rsidR="00110845" w:rsidRPr="00CE226C" w:rsidRDefault="00110845" w:rsidP="00110845">
            <w:pPr>
              <w:ind w:left="851"/>
            </w:pPr>
            <w:r w:rsidRPr="00CE226C">
              <w:t>Устанавливает правила удаленного управления для пользовательских сеансов служб удаленных рабочих столов</w:t>
            </w:r>
          </w:p>
        </w:tc>
        <w:tc>
          <w:tcPr>
            <w:tcW w:w="1345" w:type="pct"/>
            <w:tcBorders>
              <w:top w:val="single" w:sz="4" w:space="0" w:color="auto"/>
              <w:bottom w:val="single" w:sz="4" w:space="0" w:color="auto"/>
            </w:tcBorders>
          </w:tcPr>
          <w:p w14:paraId="372C96DC" w14:textId="77777777" w:rsidR="00110845" w:rsidRPr="00CE226C" w:rsidRDefault="00110845" w:rsidP="00110845">
            <w:r w:rsidRPr="00CE226C">
              <w:t>Отключена</w:t>
            </w:r>
          </w:p>
        </w:tc>
      </w:tr>
      <w:tr w:rsidR="00110845" w:rsidRPr="000F01CC" w14:paraId="372C96E0" w14:textId="77777777" w:rsidTr="00110845">
        <w:trPr>
          <w:trHeight w:val="20"/>
        </w:trPr>
        <w:tc>
          <w:tcPr>
            <w:tcW w:w="3655" w:type="pct"/>
            <w:gridSpan w:val="2"/>
            <w:tcBorders>
              <w:top w:val="single" w:sz="4" w:space="0" w:color="auto"/>
              <w:bottom w:val="single" w:sz="4" w:space="0" w:color="auto"/>
            </w:tcBorders>
          </w:tcPr>
          <w:p w14:paraId="372C96DE" w14:textId="29CB2C89" w:rsidR="00110845" w:rsidRPr="00CE226C" w:rsidRDefault="00110845" w:rsidP="00110845">
            <w:pPr>
              <w:ind w:left="851"/>
            </w:pPr>
            <w:r w:rsidRPr="00CE226C">
              <w:t xml:space="preserve">Ограничить пользователей службы удаленных рабочих столов одним сеансом </w:t>
            </w:r>
            <w:r w:rsidR="00D86E59" w:rsidRPr="00CE226C">
              <w:t>служб удаленных</w:t>
            </w:r>
            <w:r w:rsidRPr="00CE226C">
              <w:t xml:space="preserve"> рабочих столов</w:t>
            </w:r>
          </w:p>
        </w:tc>
        <w:tc>
          <w:tcPr>
            <w:tcW w:w="1345" w:type="pct"/>
            <w:tcBorders>
              <w:top w:val="single" w:sz="4" w:space="0" w:color="auto"/>
              <w:bottom w:val="single" w:sz="4" w:space="0" w:color="auto"/>
            </w:tcBorders>
          </w:tcPr>
          <w:p w14:paraId="372C96DF" w14:textId="77777777" w:rsidR="00110845" w:rsidRPr="00CE226C" w:rsidRDefault="00110845" w:rsidP="00110845">
            <w:r w:rsidRPr="00CE226C">
              <w:t>Отключена</w:t>
            </w:r>
          </w:p>
        </w:tc>
      </w:tr>
      <w:tr w:rsidR="00110845" w:rsidRPr="000F01CC" w14:paraId="372C96E3" w14:textId="77777777" w:rsidTr="00110845">
        <w:trPr>
          <w:trHeight w:val="20"/>
        </w:trPr>
        <w:tc>
          <w:tcPr>
            <w:tcW w:w="3655" w:type="pct"/>
            <w:gridSpan w:val="2"/>
            <w:tcBorders>
              <w:top w:val="single" w:sz="4" w:space="0" w:color="auto"/>
              <w:bottom w:val="single" w:sz="4" w:space="0" w:color="auto"/>
            </w:tcBorders>
          </w:tcPr>
          <w:p w14:paraId="372C96E1" w14:textId="77777777" w:rsidR="00110845" w:rsidRPr="00CE226C" w:rsidRDefault="00110845" w:rsidP="00110845">
            <w:pPr>
              <w:ind w:left="851"/>
            </w:pPr>
            <w:r w:rsidRPr="00CE226C">
              <w:t>Разрешать удаленный запуск любых программ</w:t>
            </w:r>
          </w:p>
        </w:tc>
        <w:tc>
          <w:tcPr>
            <w:tcW w:w="1345" w:type="pct"/>
            <w:tcBorders>
              <w:top w:val="single" w:sz="4" w:space="0" w:color="auto"/>
              <w:bottom w:val="single" w:sz="4" w:space="0" w:color="auto"/>
            </w:tcBorders>
          </w:tcPr>
          <w:p w14:paraId="372C96E2" w14:textId="77777777" w:rsidR="00110845" w:rsidRPr="00CE226C" w:rsidRDefault="00110845" w:rsidP="00110845">
            <w:r w:rsidRPr="00CE226C">
              <w:t>Отключена</w:t>
            </w:r>
          </w:p>
        </w:tc>
      </w:tr>
      <w:tr w:rsidR="00110845" w:rsidRPr="000F01CC" w14:paraId="372C96E6" w14:textId="77777777" w:rsidTr="00110845">
        <w:trPr>
          <w:trHeight w:val="20"/>
        </w:trPr>
        <w:tc>
          <w:tcPr>
            <w:tcW w:w="3655" w:type="pct"/>
            <w:gridSpan w:val="2"/>
            <w:tcBorders>
              <w:top w:val="single" w:sz="4" w:space="0" w:color="auto"/>
              <w:bottom w:val="single" w:sz="4" w:space="0" w:color="auto"/>
            </w:tcBorders>
          </w:tcPr>
          <w:p w14:paraId="372C96E4" w14:textId="77777777" w:rsidR="00110845" w:rsidRPr="00CE226C" w:rsidRDefault="00110845" w:rsidP="00110845">
            <w:pPr>
              <w:ind w:left="851"/>
            </w:pPr>
            <w:r w:rsidRPr="00CE226C">
              <w:t>Отключить планирование ЦП со справедливым разделением</w:t>
            </w:r>
          </w:p>
        </w:tc>
        <w:tc>
          <w:tcPr>
            <w:tcW w:w="1345" w:type="pct"/>
            <w:tcBorders>
              <w:top w:val="single" w:sz="4" w:space="0" w:color="auto"/>
              <w:bottom w:val="single" w:sz="4" w:space="0" w:color="auto"/>
            </w:tcBorders>
          </w:tcPr>
          <w:p w14:paraId="372C96E5" w14:textId="77777777" w:rsidR="00110845" w:rsidRPr="00CE226C" w:rsidRDefault="00110845" w:rsidP="00110845">
            <w:r w:rsidRPr="00CE226C">
              <w:t>Отключена</w:t>
            </w:r>
          </w:p>
        </w:tc>
      </w:tr>
      <w:tr w:rsidR="00110845" w:rsidRPr="000F01CC" w14:paraId="372C96E9" w14:textId="77777777" w:rsidTr="00110845">
        <w:trPr>
          <w:trHeight w:val="20"/>
        </w:trPr>
        <w:tc>
          <w:tcPr>
            <w:tcW w:w="3655" w:type="pct"/>
            <w:gridSpan w:val="2"/>
            <w:tcBorders>
              <w:top w:val="single" w:sz="4" w:space="0" w:color="auto"/>
              <w:bottom w:val="single" w:sz="4" w:space="0" w:color="auto"/>
            </w:tcBorders>
          </w:tcPr>
          <w:p w14:paraId="372C96E7" w14:textId="77777777" w:rsidR="00110845" w:rsidRPr="00E546BC" w:rsidRDefault="00110845" w:rsidP="00110845">
            <w:pPr>
              <w:ind w:firstLine="709"/>
              <w:rPr>
                <w:sz w:val="22"/>
                <w:szCs w:val="22"/>
              </w:rPr>
            </w:pPr>
            <w:r w:rsidRPr="00E546BC">
              <w:rPr>
                <w:b/>
                <w:sz w:val="22"/>
                <w:szCs w:val="22"/>
              </w:rPr>
              <w:t>Посредник подключений к удаленному рабочему столу</w:t>
            </w:r>
          </w:p>
        </w:tc>
        <w:tc>
          <w:tcPr>
            <w:tcW w:w="1345" w:type="pct"/>
            <w:tcBorders>
              <w:top w:val="single" w:sz="4" w:space="0" w:color="auto"/>
              <w:bottom w:val="single" w:sz="4" w:space="0" w:color="auto"/>
            </w:tcBorders>
          </w:tcPr>
          <w:p w14:paraId="372C96E8" w14:textId="77777777" w:rsidR="00110845" w:rsidRPr="00CE226C" w:rsidRDefault="00110845" w:rsidP="00110845"/>
        </w:tc>
      </w:tr>
      <w:tr w:rsidR="00110845" w:rsidRPr="000F01CC" w14:paraId="372C96EC" w14:textId="77777777" w:rsidTr="00110845">
        <w:trPr>
          <w:trHeight w:val="20"/>
        </w:trPr>
        <w:tc>
          <w:tcPr>
            <w:tcW w:w="3655" w:type="pct"/>
            <w:gridSpan w:val="2"/>
            <w:tcBorders>
              <w:top w:val="single" w:sz="4" w:space="0" w:color="auto"/>
              <w:bottom w:val="single" w:sz="4" w:space="0" w:color="auto"/>
            </w:tcBorders>
          </w:tcPr>
          <w:p w14:paraId="372C96EA" w14:textId="77777777" w:rsidR="00110845" w:rsidRPr="00CE226C" w:rsidRDefault="00110845" w:rsidP="00110845">
            <w:pPr>
              <w:ind w:left="851"/>
              <w:rPr>
                <w:b/>
              </w:rPr>
            </w:pPr>
            <w:r w:rsidRPr="00CE226C">
              <w:t>Присоединиться к посреднику подключений к удаленному рабочему столу</w:t>
            </w:r>
          </w:p>
        </w:tc>
        <w:tc>
          <w:tcPr>
            <w:tcW w:w="1345" w:type="pct"/>
            <w:tcBorders>
              <w:top w:val="single" w:sz="4" w:space="0" w:color="auto"/>
              <w:bottom w:val="single" w:sz="4" w:space="0" w:color="auto"/>
            </w:tcBorders>
          </w:tcPr>
          <w:p w14:paraId="372C96EB" w14:textId="77777777" w:rsidR="00110845" w:rsidRPr="00CE226C" w:rsidRDefault="00110845" w:rsidP="00110845">
            <w:r w:rsidRPr="00CE226C">
              <w:t>Отключена</w:t>
            </w:r>
          </w:p>
        </w:tc>
      </w:tr>
      <w:tr w:rsidR="00110845" w:rsidRPr="000F01CC" w14:paraId="372C96EF" w14:textId="77777777" w:rsidTr="00110845">
        <w:trPr>
          <w:trHeight w:val="20"/>
        </w:trPr>
        <w:tc>
          <w:tcPr>
            <w:tcW w:w="3655" w:type="pct"/>
            <w:gridSpan w:val="2"/>
            <w:tcBorders>
              <w:top w:val="single" w:sz="4" w:space="0" w:color="auto"/>
              <w:bottom w:val="single" w:sz="4" w:space="0" w:color="auto"/>
            </w:tcBorders>
          </w:tcPr>
          <w:p w14:paraId="372C96ED" w14:textId="77777777" w:rsidR="00110845" w:rsidRPr="00CE226C" w:rsidRDefault="00110845" w:rsidP="00110845">
            <w:pPr>
              <w:ind w:left="851"/>
            </w:pPr>
            <w:r w:rsidRPr="00CE226C">
              <w:t>Настроить имя фермы посредника подключений к удаленному рабочему столу</w:t>
            </w:r>
          </w:p>
        </w:tc>
        <w:tc>
          <w:tcPr>
            <w:tcW w:w="1345" w:type="pct"/>
            <w:tcBorders>
              <w:top w:val="single" w:sz="4" w:space="0" w:color="auto"/>
              <w:bottom w:val="single" w:sz="4" w:space="0" w:color="auto"/>
            </w:tcBorders>
          </w:tcPr>
          <w:p w14:paraId="372C96EE" w14:textId="77777777" w:rsidR="00110845" w:rsidRPr="00CE226C" w:rsidRDefault="00110845" w:rsidP="00110845">
            <w:r w:rsidRPr="00CE226C">
              <w:t>Отключена</w:t>
            </w:r>
          </w:p>
        </w:tc>
      </w:tr>
      <w:tr w:rsidR="00110845" w:rsidRPr="000F01CC" w14:paraId="372C96F2" w14:textId="77777777" w:rsidTr="00110845">
        <w:trPr>
          <w:trHeight w:val="20"/>
        </w:trPr>
        <w:tc>
          <w:tcPr>
            <w:tcW w:w="3655" w:type="pct"/>
            <w:gridSpan w:val="2"/>
            <w:tcBorders>
              <w:top w:val="single" w:sz="4" w:space="0" w:color="auto"/>
              <w:bottom w:val="single" w:sz="4" w:space="0" w:color="auto"/>
            </w:tcBorders>
          </w:tcPr>
          <w:p w14:paraId="372C96F0" w14:textId="77777777" w:rsidR="00110845" w:rsidRPr="00CE226C" w:rsidRDefault="00110845" w:rsidP="00110845">
            <w:pPr>
              <w:ind w:left="851"/>
            </w:pPr>
            <w:r w:rsidRPr="00CE226C">
              <w:t>Использовать перенаправление IP-адреса</w:t>
            </w:r>
          </w:p>
        </w:tc>
        <w:tc>
          <w:tcPr>
            <w:tcW w:w="1345" w:type="pct"/>
            <w:tcBorders>
              <w:top w:val="single" w:sz="4" w:space="0" w:color="auto"/>
              <w:bottom w:val="single" w:sz="4" w:space="0" w:color="auto"/>
            </w:tcBorders>
          </w:tcPr>
          <w:p w14:paraId="372C96F1" w14:textId="77777777" w:rsidR="00110845" w:rsidRPr="00CE226C" w:rsidRDefault="00110845" w:rsidP="00110845">
            <w:r w:rsidRPr="00CE226C">
              <w:t>Отключена</w:t>
            </w:r>
          </w:p>
        </w:tc>
      </w:tr>
      <w:tr w:rsidR="00110845" w:rsidRPr="000F01CC" w14:paraId="372C96F5" w14:textId="77777777" w:rsidTr="00110845">
        <w:trPr>
          <w:trHeight w:val="20"/>
        </w:trPr>
        <w:tc>
          <w:tcPr>
            <w:tcW w:w="3655" w:type="pct"/>
            <w:gridSpan w:val="2"/>
            <w:tcBorders>
              <w:top w:val="single" w:sz="4" w:space="0" w:color="auto"/>
              <w:bottom w:val="single" w:sz="4" w:space="0" w:color="auto"/>
            </w:tcBorders>
          </w:tcPr>
          <w:p w14:paraId="372C96F3" w14:textId="77777777" w:rsidR="00110845" w:rsidRPr="00CE226C" w:rsidRDefault="00110845" w:rsidP="00110845">
            <w:pPr>
              <w:ind w:left="851"/>
              <w:rPr>
                <w:b/>
              </w:rPr>
            </w:pPr>
            <w:r w:rsidRPr="00CE226C">
              <w:t>Настроить имя сервера посредника подключений к удаленному рабочему столу</w:t>
            </w:r>
          </w:p>
        </w:tc>
        <w:tc>
          <w:tcPr>
            <w:tcW w:w="1345" w:type="pct"/>
            <w:tcBorders>
              <w:top w:val="single" w:sz="4" w:space="0" w:color="auto"/>
              <w:bottom w:val="single" w:sz="4" w:space="0" w:color="auto"/>
            </w:tcBorders>
          </w:tcPr>
          <w:p w14:paraId="372C96F4" w14:textId="77777777" w:rsidR="00110845" w:rsidRPr="00CE226C" w:rsidRDefault="00110845" w:rsidP="00110845">
            <w:r w:rsidRPr="00CE226C">
              <w:t>Отключена</w:t>
            </w:r>
          </w:p>
        </w:tc>
      </w:tr>
      <w:tr w:rsidR="00110845" w:rsidRPr="000F01CC" w14:paraId="372C96F8" w14:textId="77777777" w:rsidTr="00110845">
        <w:trPr>
          <w:trHeight w:val="20"/>
        </w:trPr>
        <w:tc>
          <w:tcPr>
            <w:tcW w:w="3655" w:type="pct"/>
            <w:gridSpan w:val="2"/>
            <w:tcBorders>
              <w:top w:val="single" w:sz="4" w:space="0" w:color="auto"/>
              <w:bottom w:val="single" w:sz="4" w:space="0" w:color="auto"/>
            </w:tcBorders>
          </w:tcPr>
          <w:p w14:paraId="372C96F6" w14:textId="09CC737A" w:rsidR="00110845" w:rsidRPr="00CE226C" w:rsidRDefault="00110845" w:rsidP="00110845">
            <w:pPr>
              <w:ind w:left="851"/>
            </w:pPr>
            <w:r w:rsidRPr="00CE226C">
              <w:t xml:space="preserve">Использовать балансировку нагрузки посредника подключений к </w:t>
            </w:r>
            <w:r w:rsidR="00D86E59" w:rsidRPr="00CE226C">
              <w:t>удаленному рабочему</w:t>
            </w:r>
            <w:r w:rsidRPr="00CE226C">
              <w:t xml:space="preserve"> столу</w:t>
            </w:r>
          </w:p>
        </w:tc>
        <w:tc>
          <w:tcPr>
            <w:tcW w:w="1345" w:type="pct"/>
            <w:tcBorders>
              <w:top w:val="single" w:sz="4" w:space="0" w:color="auto"/>
              <w:bottom w:val="single" w:sz="4" w:space="0" w:color="auto"/>
            </w:tcBorders>
          </w:tcPr>
          <w:p w14:paraId="372C96F7" w14:textId="77777777" w:rsidR="00110845" w:rsidRPr="00CE226C" w:rsidRDefault="00110845" w:rsidP="00110845">
            <w:r w:rsidRPr="00CE226C">
              <w:t>Отключена</w:t>
            </w:r>
          </w:p>
        </w:tc>
      </w:tr>
      <w:tr w:rsidR="00110845" w:rsidRPr="000F01CC" w14:paraId="372C96FB" w14:textId="77777777" w:rsidTr="00110845">
        <w:trPr>
          <w:trHeight w:val="20"/>
        </w:trPr>
        <w:tc>
          <w:tcPr>
            <w:tcW w:w="3655" w:type="pct"/>
            <w:gridSpan w:val="2"/>
            <w:tcBorders>
              <w:top w:val="single" w:sz="4" w:space="0" w:color="auto"/>
              <w:bottom w:val="single" w:sz="4" w:space="0" w:color="auto"/>
            </w:tcBorders>
          </w:tcPr>
          <w:p w14:paraId="372C96F9" w14:textId="77777777" w:rsidR="00110845" w:rsidRPr="00E546BC" w:rsidRDefault="00110845" w:rsidP="00110845">
            <w:pPr>
              <w:ind w:firstLine="709"/>
              <w:rPr>
                <w:sz w:val="22"/>
                <w:szCs w:val="22"/>
              </w:rPr>
            </w:pPr>
            <w:r w:rsidRPr="00E546BC">
              <w:rPr>
                <w:b/>
                <w:sz w:val="22"/>
                <w:szCs w:val="22"/>
              </w:rPr>
              <w:t>Совместимость приложений</w:t>
            </w:r>
          </w:p>
        </w:tc>
        <w:tc>
          <w:tcPr>
            <w:tcW w:w="1345" w:type="pct"/>
            <w:tcBorders>
              <w:top w:val="single" w:sz="4" w:space="0" w:color="auto"/>
              <w:bottom w:val="single" w:sz="4" w:space="0" w:color="auto"/>
            </w:tcBorders>
          </w:tcPr>
          <w:p w14:paraId="372C96FA" w14:textId="77777777" w:rsidR="00110845" w:rsidRPr="00CE226C" w:rsidRDefault="00110845" w:rsidP="00110845"/>
        </w:tc>
      </w:tr>
      <w:tr w:rsidR="00110845" w:rsidRPr="000F01CC" w14:paraId="372C96FE" w14:textId="77777777" w:rsidTr="00110845">
        <w:trPr>
          <w:trHeight w:val="20"/>
        </w:trPr>
        <w:tc>
          <w:tcPr>
            <w:tcW w:w="3655" w:type="pct"/>
            <w:gridSpan w:val="2"/>
            <w:tcBorders>
              <w:top w:val="single" w:sz="4" w:space="0" w:color="auto"/>
              <w:bottom w:val="single" w:sz="4" w:space="0" w:color="auto"/>
            </w:tcBorders>
          </w:tcPr>
          <w:p w14:paraId="372C96FC" w14:textId="7BDCF7A5" w:rsidR="00110845" w:rsidRPr="00CE226C" w:rsidRDefault="00110845" w:rsidP="00110845">
            <w:pPr>
              <w:ind w:left="851"/>
            </w:pPr>
            <w:r w:rsidRPr="00CE226C">
              <w:t xml:space="preserve">Отключить совместимость служб удаленных рабочих столов с </w:t>
            </w:r>
            <w:r w:rsidR="00D86E59" w:rsidRPr="00CE226C">
              <w:t>установщиком Windows</w:t>
            </w:r>
          </w:p>
        </w:tc>
        <w:tc>
          <w:tcPr>
            <w:tcW w:w="1345" w:type="pct"/>
            <w:tcBorders>
              <w:top w:val="single" w:sz="4" w:space="0" w:color="auto"/>
              <w:bottom w:val="single" w:sz="4" w:space="0" w:color="auto"/>
            </w:tcBorders>
          </w:tcPr>
          <w:p w14:paraId="372C96FD" w14:textId="77777777" w:rsidR="00110845" w:rsidRPr="00CE226C" w:rsidRDefault="00110845" w:rsidP="00110845">
            <w:r w:rsidRPr="00CE226C">
              <w:t>Отключена</w:t>
            </w:r>
          </w:p>
        </w:tc>
      </w:tr>
      <w:tr w:rsidR="00110845" w:rsidRPr="000F01CC" w14:paraId="372C9701" w14:textId="77777777" w:rsidTr="00110845">
        <w:trPr>
          <w:trHeight w:val="20"/>
        </w:trPr>
        <w:tc>
          <w:tcPr>
            <w:tcW w:w="3655" w:type="pct"/>
            <w:gridSpan w:val="2"/>
            <w:tcBorders>
              <w:top w:val="single" w:sz="4" w:space="0" w:color="auto"/>
              <w:bottom w:val="single" w:sz="4" w:space="0" w:color="auto"/>
            </w:tcBorders>
          </w:tcPr>
          <w:p w14:paraId="372C96FF" w14:textId="77777777" w:rsidR="00110845" w:rsidRPr="00CE226C" w:rsidRDefault="00110845" w:rsidP="00110845">
            <w:pPr>
              <w:ind w:left="851"/>
            </w:pPr>
            <w:r w:rsidRPr="00CE226C">
              <w:t>Включить IP-виртуализацию удаленных рабочих столов</w:t>
            </w:r>
          </w:p>
        </w:tc>
        <w:tc>
          <w:tcPr>
            <w:tcW w:w="1345" w:type="pct"/>
            <w:tcBorders>
              <w:top w:val="single" w:sz="4" w:space="0" w:color="auto"/>
              <w:bottom w:val="single" w:sz="4" w:space="0" w:color="auto"/>
            </w:tcBorders>
          </w:tcPr>
          <w:p w14:paraId="372C9700" w14:textId="77777777" w:rsidR="00110845" w:rsidRPr="00CE226C" w:rsidRDefault="00110845" w:rsidP="00110845">
            <w:r w:rsidRPr="00CE226C">
              <w:t>Отключена</w:t>
            </w:r>
          </w:p>
        </w:tc>
      </w:tr>
      <w:tr w:rsidR="00110845" w:rsidRPr="000F01CC" w14:paraId="372C9704" w14:textId="77777777" w:rsidTr="00110845">
        <w:trPr>
          <w:trHeight w:val="20"/>
        </w:trPr>
        <w:tc>
          <w:tcPr>
            <w:tcW w:w="3655" w:type="pct"/>
            <w:gridSpan w:val="2"/>
            <w:tcBorders>
              <w:top w:val="single" w:sz="4" w:space="0" w:color="auto"/>
              <w:bottom w:val="single" w:sz="4" w:space="0" w:color="auto"/>
            </w:tcBorders>
          </w:tcPr>
          <w:p w14:paraId="372C9702" w14:textId="77777777" w:rsidR="00110845" w:rsidRPr="00CE226C" w:rsidRDefault="00110845" w:rsidP="00110845">
            <w:pPr>
              <w:ind w:left="851"/>
            </w:pPr>
            <w:r w:rsidRPr="00CE226C">
              <w:t>Выбрать сетевой адаптер, используемый для IP-виртуализации удаленных рабочих столов</w:t>
            </w:r>
          </w:p>
        </w:tc>
        <w:tc>
          <w:tcPr>
            <w:tcW w:w="1345" w:type="pct"/>
            <w:tcBorders>
              <w:top w:val="single" w:sz="4" w:space="0" w:color="auto"/>
              <w:bottom w:val="single" w:sz="4" w:space="0" w:color="auto"/>
            </w:tcBorders>
          </w:tcPr>
          <w:p w14:paraId="372C9703" w14:textId="77777777" w:rsidR="00110845" w:rsidRPr="00CE226C" w:rsidRDefault="00110845" w:rsidP="00110845">
            <w:r w:rsidRPr="00CE226C">
              <w:t>Отключена</w:t>
            </w:r>
          </w:p>
        </w:tc>
      </w:tr>
      <w:tr w:rsidR="00110845" w:rsidRPr="000F01CC" w14:paraId="372C9707" w14:textId="77777777" w:rsidTr="00110845">
        <w:trPr>
          <w:trHeight w:val="20"/>
        </w:trPr>
        <w:tc>
          <w:tcPr>
            <w:tcW w:w="3655" w:type="pct"/>
            <w:gridSpan w:val="2"/>
            <w:tcBorders>
              <w:top w:val="single" w:sz="4" w:space="0" w:color="auto"/>
              <w:bottom w:val="single" w:sz="4" w:space="0" w:color="auto"/>
            </w:tcBorders>
          </w:tcPr>
          <w:p w14:paraId="372C9705" w14:textId="77777777" w:rsidR="00110845" w:rsidRPr="00CE226C" w:rsidRDefault="00110845" w:rsidP="00110845">
            <w:pPr>
              <w:ind w:left="851"/>
            </w:pPr>
            <w:r w:rsidRPr="00CE226C">
              <w:t>Не использовать IP-адрес сервера узла сеансов удаленных рабочих столов, если виртуальный IP-адрес недоступен</w:t>
            </w:r>
          </w:p>
        </w:tc>
        <w:tc>
          <w:tcPr>
            <w:tcW w:w="1345" w:type="pct"/>
            <w:tcBorders>
              <w:top w:val="single" w:sz="4" w:space="0" w:color="auto"/>
              <w:bottom w:val="single" w:sz="4" w:space="0" w:color="auto"/>
            </w:tcBorders>
          </w:tcPr>
          <w:p w14:paraId="372C9706" w14:textId="77777777" w:rsidR="00110845" w:rsidRPr="00CE226C" w:rsidRDefault="00110845" w:rsidP="00110845">
            <w:r w:rsidRPr="00CE226C">
              <w:t>Отключена</w:t>
            </w:r>
          </w:p>
        </w:tc>
      </w:tr>
      <w:tr w:rsidR="00110845" w:rsidRPr="000F01CC" w14:paraId="372C970A" w14:textId="77777777" w:rsidTr="00110845">
        <w:trPr>
          <w:trHeight w:val="20"/>
        </w:trPr>
        <w:tc>
          <w:tcPr>
            <w:tcW w:w="3655" w:type="pct"/>
            <w:gridSpan w:val="2"/>
            <w:tcBorders>
              <w:top w:val="single" w:sz="4" w:space="0" w:color="auto"/>
              <w:bottom w:val="single" w:sz="4" w:space="0" w:color="auto"/>
            </w:tcBorders>
          </w:tcPr>
          <w:p w14:paraId="372C9708" w14:textId="77777777" w:rsidR="00110845" w:rsidRPr="00E546BC" w:rsidRDefault="00110845" w:rsidP="00110845">
            <w:pPr>
              <w:ind w:firstLine="709"/>
              <w:rPr>
                <w:sz w:val="22"/>
                <w:szCs w:val="22"/>
              </w:rPr>
            </w:pPr>
            <w:r w:rsidRPr="00E546BC">
              <w:rPr>
                <w:b/>
                <w:sz w:val="22"/>
                <w:szCs w:val="22"/>
              </w:rPr>
              <w:t>Среда удаленных сеансов</w:t>
            </w:r>
          </w:p>
        </w:tc>
        <w:tc>
          <w:tcPr>
            <w:tcW w:w="1345" w:type="pct"/>
            <w:tcBorders>
              <w:top w:val="single" w:sz="4" w:space="0" w:color="auto"/>
              <w:bottom w:val="single" w:sz="4" w:space="0" w:color="auto"/>
            </w:tcBorders>
          </w:tcPr>
          <w:p w14:paraId="372C9709" w14:textId="77777777" w:rsidR="00110845" w:rsidRPr="00CE226C" w:rsidRDefault="00110845" w:rsidP="00110845"/>
        </w:tc>
      </w:tr>
      <w:tr w:rsidR="00110845" w:rsidRPr="000F01CC" w14:paraId="372C970D" w14:textId="77777777" w:rsidTr="00110845">
        <w:trPr>
          <w:trHeight w:val="20"/>
        </w:trPr>
        <w:tc>
          <w:tcPr>
            <w:tcW w:w="3655" w:type="pct"/>
            <w:gridSpan w:val="2"/>
            <w:tcBorders>
              <w:top w:val="single" w:sz="4" w:space="0" w:color="auto"/>
              <w:bottom w:val="single" w:sz="4" w:space="0" w:color="auto"/>
            </w:tcBorders>
          </w:tcPr>
          <w:p w14:paraId="372C970B" w14:textId="77777777" w:rsidR="00110845" w:rsidRPr="00CE226C" w:rsidRDefault="00110845" w:rsidP="00110845">
            <w:pPr>
              <w:ind w:left="851"/>
              <w:rPr>
                <w:b/>
              </w:rPr>
            </w:pPr>
            <w:r w:rsidRPr="00CE226C">
              <w:lastRenderedPageBreak/>
              <w:t>Наибольшая глубина цвета</w:t>
            </w:r>
          </w:p>
        </w:tc>
        <w:tc>
          <w:tcPr>
            <w:tcW w:w="1345" w:type="pct"/>
            <w:tcBorders>
              <w:top w:val="single" w:sz="4" w:space="0" w:color="auto"/>
              <w:bottom w:val="single" w:sz="4" w:space="0" w:color="auto"/>
            </w:tcBorders>
          </w:tcPr>
          <w:p w14:paraId="372C970C" w14:textId="77777777" w:rsidR="00110845" w:rsidRPr="00CE226C" w:rsidRDefault="00110845" w:rsidP="00110845">
            <w:r w:rsidRPr="00CE226C">
              <w:t>Отключена</w:t>
            </w:r>
          </w:p>
        </w:tc>
      </w:tr>
      <w:tr w:rsidR="00110845" w:rsidRPr="000F01CC" w14:paraId="372C9710" w14:textId="77777777" w:rsidTr="00110845">
        <w:trPr>
          <w:trHeight w:val="20"/>
        </w:trPr>
        <w:tc>
          <w:tcPr>
            <w:tcW w:w="3655" w:type="pct"/>
            <w:gridSpan w:val="2"/>
            <w:tcBorders>
              <w:top w:val="single" w:sz="4" w:space="0" w:color="auto"/>
              <w:bottom w:val="single" w:sz="4" w:space="0" w:color="auto"/>
            </w:tcBorders>
          </w:tcPr>
          <w:p w14:paraId="372C970E" w14:textId="77777777" w:rsidR="00110845" w:rsidRPr="00CE226C" w:rsidRDefault="00110845" w:rsidP="00110845">
            <w:pPr>
              <w:ind w:left="851"/>
            </w:pPr>
            <w:r w:rsidRPr="00CE226C">
              <w:t>Принудительная отмена фонового рисунка удаленного рабочего стола</w:t>
            </w:r>
          </w:p>
        </w:tc>
        <w:tc>
          <w:tcPr>
            <w:tcW w:w="1345" w:type="pct"/>
            <w:tcBorders>
              <w:top w:val="single" w:sz="4" w:space="0" w:color="auto"/>
              <w:bottom w:val="single" w:sz="4" w:space="0" w:color="auto"/>
            </w:tcBorders>
          </w:tcPr>
          <w:p w14:paraId="372C970F" w14:textId="77777777" w:rsidR="00110845" w:rsidRPr="00CE226C" w:rsidRDefault="00110845" w:rsidP="00110845">
            <w:r w:rsidRPr="00CE226C">
              <w:t>Отключена</w:t>
            </w:r>
          </w:p>
        </w:tc>
      </w:tr>
      <w:tr w:rsidR="00110845" w:rsidRPr="000F01CC" w14:paraId="372C9713" w14:textId="77777777" w:rsidTr="00110845">
        <w:trPr>
          <w:trHeight w:val="20"/>
        </w:trPr>
        <w:tc>
          <w:tcPr>
            <w:tcW w:w="3655" w:type="pct"/>
            <w:gridSpan w:val="2"/>
            <w:tcBorders>
              <w:top w:val="single" w:sz="4" w:space="0" w:color="auto"/>
              <w:bottom w:val="single" w:sz="4" w:space="0" w:color="auto"/>
            </w:tcBorders>
          </w:tcPr>
          <w:p w14:paraId="372C9711" w14:textId="77777777" w:rsidR="00110845" w:rsidRPr="00CE226C" w:rsidRDefault="00110845" w:rsidP="00110845">
            <w:pPr>
              <w:ind w:left="851"/>
            </w:pPr>
            <w:r w:rsidRPr="00CE226C">
              <w:t>Ограничить максимальное разрешение экрана</w:t>
            </w:r>
          </w:p>
        </w:tc>
        <w:tc>
          <w:tcPr>
            <w:tcW w:w="1345" w:type="pct"/>
            <w:tcBorders>
              <w:top w:val="single" w:sz="4" w:space="0" w:color="auto"/>
              <w:bottom w:val="single" w:sz="4" w:space="0" w:color="auto"/>
            </w:tcBorders>
          </w:tcPr>
          <w:p w14:paraId="372C9712" w14:textId="77777777" w:rsidR="00110845" w:rsidRPr="00CE226C" w:rsidRDefault="00110845" w:rsidP="00110845">
            <w:r w:rsidRPr="00CE226C">
              <w:t>Отключена</w:t>
            </w:r>
          </w:p>
        </w:tc>
      </w:tr>
      <w:tr w:rsidR="00110845" w:rsidRPr="000F01CC" w14:paraId="372C9716" w14:textId="77777777" w:rsidTr="00110845">
        <w:trPr>
          <w:trHeight w:val="20"/>
        </w:trPr>
        <w:tc>
          <w:tcPr>
            <w:tcW w:w="3655" w:type="pct"/>
            <w:gridSpan w:val="2"/>
            <w:tcBorders>
              <w:top w:val="single" w:sz="4" w:space="0" w:color="auto"/>
              <w:bottom w:val="single" w:sz="4" w:space="0" w:color="auto"/>
            </w:tcBorders>
          </w:tcPr>
          <w:p w14:paraId="372C9714" w14:textId="77777777" w:rsidR="00110845" w:rsidRPr="00CE226C" w:rsidRDefault="00110845" w:rsidP="00110845">
            <w:pPr>
              <w:ind w:left="851"/>
            </w:pPr>
            <w:r w:rsidRPr="00CE226C">
              <w:t>Ограничить максимальное количество мониторов</w:t>
            </w:r>
          </w:p>
        </w:tc>
        <w:tc>
          <w:tcPr>
            <w:tcW w:w="1345" w:type="pct"/>
            <w:tcBorders>
              <w:top w:val="single" w:sz="4" w:space="0" w:color="auto"/>
              <w:bottom w:val="single" w:sz="4" w:space="0" w:color="auto"/>
            </w:tcBorders>
          </w:tcPr>
          <w:p w14:paraId="372C9715" w14:textId="77777777" w:rsidR="00110845" w:rsidRPr="00CE226C" w:rsidRDefault="00110845" w:rsidP="00110845">
            <w:r w:rsidRPr="00CE226C">
              <w:t>Отключена</w:t>
            </w:r>
          </w:p>
        </w:tc>
      </w:tr>
      <w:tr w:rsidR="00110845" w:rsidRPr="000F01CC" w14:paraId="372C9719" w14:textId="77777777" w:rsidTr="00110845">
        <w:trPr>
          <w:trHeight w:val="20"/>
        </w:trPr>
        <w:tc>
          <w:tcPr>
            <w:tcW w:w="3655" w:type="pct"/>
            <w:gridSpan w:val="2"/>
            <w:tcBorders>
              <w:top w:val="single" w:sz="4" w:space="0" w:color="auto"/>
              <w:bottom w:val="single" w:sz="4" w:space="0" w:color="auto"/>
            </w:tcBorders>
          </w:tcPr>
          <w:p w14:paraId="372C9717" w14:textId="77777777" w:rsidR="00110845" w:rsidRPr="00CE226C" w:rsidRDefault="00110845" w:rsidP="00110845">
            <w:pPr>
              <w:ind w:left="851"/>
            </w:pPr>
            <w:r w:rsidRPr="00CE226C">
              <w:t>Удалить элемент «Отключение сеанса» из диалога завершения работы</w:t>
            </w:r>
          </w:p>
        </w:tc>
        <w:tc>
          <w:tcPr>
            <w:tcW w:w="1345" w:type="pct"/>
            <w:tcBorders>
              <w:top w:val="single" w:sz="4" w:space="0" w:color="auto"/>
              <w:bottom w:val="single" w:sz="4" w:space="0" w:color="auto"/>
            </w:tcBorders>
          </w:tcPr>
          <w:p w14:paraId="372C9718" w14:textId="77777777" w:rsidR="00110845" w:rsidRPr="00CE226C" w:rsidRDefault="00110845" w:rsidP="00110845">
            <w:r w:rsidRPr="00CE226C">
              <w:t>Отключена</w:t>
            </w:r>
          </w:p>
        </w:tc>
      </w:tr>
      <w:tr w:rsidR="00110845" w:rsidRPr="000F01CC" w14:paraId="372C971C" w14:textId="77777777" w:rsidTr="00110845">
        <w:trPr>
          <w:trHeight w:val="20"/>
        </w:trPr>
        <w:tc>
          <w:tcPr>
            <w:tcW w:w="3655" w:type="pct"/>
            <w:gridSpan w:val="2"/>
            <w:tcBorders>
              <w:top w:val="single" w:sz="4" w:space="0" w:color="auto"/>
              <w:bottom w:val="single" w:sz="4" w:space="0" w:color="auto"/>
            </w:tcBorders>
          </w:tcPr>
          <w:p w14:paraId="372C971A" w14:textId="77777777" w:rsidR="00110845" w:rsidRPr="00CE226C" w:rsidRDefault="00110845" w:rsidP="00110845">
            <w:pPr>
              <w:ind w:left="851"/>
            </w:pPr>
            <w:r w:rsidRPr="00CE226C">
              <w:t>Удалить элемент «Безопасность Windows» из меню «Пуск»</w:t>
            </w:r>
          </w:p>
        </w:tc>
        <w:tc>
          <w:tcPr>
            <w:tcW w:w="1345" w:type="pct"/>
            <w:tcBorders>
              <w:top w:val="single" w:sz="4" w:space="0" w:color="auto"/>
              <w:bottom w:val="single" w:sz="4" w:space="0" w:color="auto"/>
            </w:tcBorders>
          </w:tcPr>
          <w:p w14:paraId="372C971B" w14:textId="77777777" w:rsidR="00110845" w:rsidRPr="00CE226C" w:rsidRDefault="00110845" w:rsidP="00110845">
            <w:r w:rsidRPr="00CE226C">
              <w:t>Отключена</w:t>
            </w:r>
          </w:p>
        </w:tc>
      </w:tr>
      <w:tr w:rsidR="00110845" w:rsidRPr="000F01CC" w14:paraId="372C971F" w14:textId="77777777" w:rsidTr="00110845">
        <w:trPr>
          <w:trHeight w:val="20"/>
        </w:trPr>
        <w:tc>
          <w:tcPr>
            <w:tcW w:w="3655" w:type="pct"/>
            <w:gridSpan w:val="2"/>
            <w:tcBorders>
              <w:top w:val="single" w:sz="4" w:space="0" w:color="auto"/>
              <w:bottom w:val="single" w:sz="4" w:space="0" w:color="auto"/>
            </w:tcBorders>
          </w:tcPr>
          <w:p w14:paraId="372C971D" w14:textId="77777777" w:rsidR="00110845" w:rsidRPr="00CE226C" w:rsidRDefault="00110845" w:rsidP="00110845">
            <w:pPr>
              <w:ind w:left="851"/>
            </w:pPr>
            <w:r w:rsidRPr="00CE226C">
              <w:t>Задание алгоритма сжатия для данных RDP</w:t>
            </w:r>
          </w:p>
        </w:tc>
        <w:tc>
          <w:tcPr>
            <w:tcW w:w="1345" w:type="pct"/>
            <w:tcBorders>
              <w:top w:val="single" w:sz="4" w:space="0" w:color="auto"/>
              <w:bottom w:val="single" w:sz="4" w:space="0" w:color="auto"/>
            </w:tcBorders>
          </w:tcPr>
          <w:p w14:paraId="372C971E" w14:textId="77777777" w:rsidR="00110845" w:rsidRPr="00CE226C" w:rsidRDefault="00110845" w:rsidP="00110845">
            <w:r w:rsidRPr="00CE226C">
              <w:t>Отключена</w:t>
            </w:r>
          </w:p>
        </w:tc>
      </w:tr>
      <w:tr w:rsidR="00110845" w:rsidRPr="000F01CC" w14:paraId="372C9722" w14:textId="77777777" w:rsidTr="00110845">
        <w:trPr>
          <w:trHeight w:val="20"/>
        </w:trPr>
        <w:tc>
          <w:tcPr>
            <w:tcW w:w="3655" w:type="pct"/>
            <w:gridSpan w:val="2"/>
            <w:tcBorders>
              <w:top w:val="single" w:sz="4" w:space="0" w:color="auto"/>
              <w:bottom w:val="single" w:sz="4" w:space="0" w:color="auto"/>
            </w:tcBorders>
          </w:tcPr>
          <w:p w14:paraId="372C9720" w14:textId="77777777" w:rsidR="00110845" w:rsidRPr="00CE226C" w:rsidRDefault="00110845" w:rsidP="00110845">
            <w:pPr>
              <w:ind w:left="851"/>
            </w:pPr>
            <w:r w:rsidRPr="00CE226C">
              <w:t>Оптимизировать визуальные эффекты для сеансов служб удаленных рабочих столов</w:t>
            </w:r>
          </w:p>
        </w:tc>
        <w:tc>
          <w:tcPr>
            <w:tcW w:w="1345" w:type="pct"/>
            <w:tcBorders>
              <w:top w:val="single" w:sz="4" w:space="0" w:color="auto"/>
              <w:bottom w:val="single" w:sz="4" w:space="0" w:color="auto"/>
            </w:tcBorders>
          </w:tcPr>
          <w:p w14:paraId="372C9721" w14:textId="77777777" w:rsidR="00110845" w:rsidRPr="00CE226C" w:rsidRDefault="00110845" w:rsidP="00110845">
            <w:r w:rsidRPr="00CE226C">
              <w:t>Отключена</w:t>
            </w:r>
          </w:p>
        </w:tc>
      </w:tr>
      <w:tr w:rsidR="00110845" w:rsidRPr="000F01CC" w14:paraId="372C9725" w14:textId="77777777" w:rsidTr="00110845">
        <w:trPr>
          <w:trHeight w:val="20"/>
        </w:trPr>
        <w:tc>
          <w:tcPr>
            <w:tcW w:w="3655" w:type="pct"/>
            <w:gridSpan w:val="2"/>
            <w:tcBorders>
              <w:top w:val="single" w:sz="4" w:space="0" w:color="auto"/>
              <w:bottom w:val="single" w:sz="4" w:space="0" w:color="auto"/>
            </w:tcBorders>
          </w:tcPr>
          <w:p w14:paraId="372C9723" w14:textId="77777777" w:rsidR="00110845" w:rsidRPr="00CE226C" w:rsidRDefault="00110845" w:rsidP="00110845">
            <w:pPr>
              <w:ind w:left="851"/>
            </w:pPr>
            <w:r w:rsidRPr="00CE226C">
              <w:t>Запускать программу при подключении</w:t>
            </w:r>
          </w:p>
        </w:tc>
        <w:tc>
          <w:tcPr>
            <w:tcW w:w="1345" w:type="pct"/>
            <w:tcBorders>
              <w:top w:val="single" w:sz="4" w:space="0" w:color="auto"/>
              <w:bottom w:val="single" w:sz="4" w:space="0" w:color="auto"/>
            </w:tcBorders>
          </w:tcPr>
          <w:p w14:paraId="372C9724" w14:textId="77777777" w:rsidR="00110845" w:rsidRPr="00CE226C" w:rsidRDefault="00110845" w:rsidP="00110845">
            <w:r w:rsidRPr="00CE226C">
              <w:t>Отключена</w:t>
            </w:r>
          </w:p>
        </w:tc>
      </w:tr>
      <w:tr w:rsidR="00110845" w:rsidRPr="000F01CC" w14:paraId="372C9728" w14:textId="77777777" w:rsidTr="00110845">
        <w:trPr>
          <w:trHeight w:val="20"/>
        </w:trPr>
        <w:tc>
          <w:tcPr>
            <w:tcW w:w="3655" w:type="pct"/>
            <w:gridSpan w:val="2"/>
            <w:tcBorders>
              <w:top w:val="single" w:sz="4" w:space="0" w:color="auto"/>
              <w:bottom w:val="single" w:sz="4" w:space="0" w:color="auto"/>
            </w:tcBorders>
          </w:tcPr>
          <w:p w14:paraId="372C9726" w14:textId="77777777" w:rsidR="00110845" w:rsidRPr="00CE226C" w:rsidRDefault="00110845" w:rsidP="00110845">
            <w:pPr>
              <w:ind w:left="851"/>
            </w:pPr>
            <w:r w:rsidRPr="00CE226C">
              <w:t>Всегда отображать рабочий стол при подключении</w:t>
            </w:r>
          </w:p>
        </w:tc>
        <w:tc>
          <w:tcPr>
            <w:tcW w:w="1345" w:type="pct"/>
            <w:tcBorders>
              <w:top w:val="single" w:sz="4" w:space="0" w:color="auto"/>
              <w:bottom w:val="single" w:sz="4" w:space="0" w:color="auto"/>
            </w:tcBorders>
          </w:tcPr>
          <w:p w14:paraId="372C9727" w14:textId="77777777" w:rsidR="00110845" w:rsidRPr="00CE226C" w:rsidRDefault="00110845" w:rsidP="00110845">
            <w:r w:rsidRPr="00CE226C">
              <w:t>Отключена</w:t>
            </w:r>
          </w:p>
        </w:tc>
      </w:tr>
      <w:tr w:rsidR="00110845" w:rsidRPr="000F01CC" w14:paraId="372C972B" w14:textId="77777777" w:rsidTr="00110845">
        <w:trPr>
          <w:trHeight w:val="20"/>
        </w:trPr>
        <w:tc>
          <w:tcPr>
            <w:tcW w:w="3655" w:type="pct"/>
            <w:gridSpan w:val="2"/>
            <w:tcBorders>
              <w:top w:val="single" w:sz="4" w:space="0" w:color="auto"/>
              <w:bottom w:val="single" w:sz="4" w:space="0" w:color="auto"/>
            </w:tcBorders>
          </w:tcPr>
          <w:p w14:paraId="372C9729" w14:textId="77777777" w:rsidR="00110845" w:rsidRPr="00CE226C" w:rsidRDefault="00110845" w:rsidP="00110845">
            <w:pPr>
              <w:ind w:left="851"/>
            </w:pPr>
            <w:r w:rsidRPr="00CE226C">
              <w:t>Разрешить композицию рабочего стола для сеансов удаленных рабочих столов</w:t>
            </w:r>
          </w:p>
        </w:tc>
        <w:tc>
          <w:tcPr>
            <w:tcW w:w="1345" w:type="pct"/>
            <w:tcBorders>
              <w:top w:val="single" w:sz="4" w:space="0" w:color="auto"/>
              <w:bottom w:val="single" w:sz="4" w:space="0" w:color="auto"/>
            </w:tcBorders>
          </w:tcPr>
          <w:p w14:paraId="372C972A" w14:textId="77777777" w:rsidR="00110845" w:rsidRPr="00CE226C" w:rsidRDefault="00110845" w:rsidP="00110845">
            <w:r w:rsidRPr="00CE226C">
              <w:t>Отключена</w:t>
            </w:r>
          </w:p>
        </w:tc>
      </w:tr>
      <w:tr w:rsidR="00110845" w:rsidRPr="000F01CC" w14:paraId="372C972E" w14:textId="77777777" w:rsidTr="00110845">
        <w:trPr>
          <w:trHeight w:val="20"/>
        </w:trPr>
        <w:tc>
          <w:tcPr>
            <w:tcW w:w="3655" w:type="pct"/>
            <w:gridSpan w:val="2"/>
            <w:tcBorders>
              <w:top w:val="single" w:sz="4" w:space="0" w:color="auto"/>
              <w:bottom w:val="single" w:sz="4" w:space="0" w:color="auto"/>
            </w:tcBorders>
          </w:tcPr>
          <w:p w14:paraId="372C972C" w14:textId="77777777" w:rsidR="00110845" w:rsidRPr="00CE226C" w:rsidRDefault="00110845" w:rsidP="00110845">
            <w:pPr>
              <w:ind w:left="851"/>
            </w:pPr>
            <w:r w:rsidRPr="00CE226C">
              <w:t>Не разрешать сглаживание шрифтов</w:t>
            </w:r>
          </w:p>
        </w:tc>
        <w:tc>
          <w:tcPr>
            <w:tcW w:w="1345" w:type="pct"/>
            <w:tcBorders>
              <w:top w:val="single" w:sz="4" w:space="0" w:color="auto"/>
              <w:bottom w:val="single" w:sz="4" w:space="0" w:color="auto"/>
            </w:tcBorders>
          </w:tcPr>
          <w:p w14:paraId="372C972D" w14:textId="77777777" w:rsidR="00110845" w:rsidRPr="00CE226C" w:rsidRDefault="00110845" w:rsidP="00110845">
            <w:r w:rsidRPr="00CE226C">
              <w:t>Отключена</w:t>
            </w:r>
          </w:p>
        </w:tc>
      </w:tr>
      <w:tr w:rsidR="00110845" w:rsidRPr="000F01CC" w14:paraId="372C9731" w14:textId="77777777" w:rsidTr="00110845">
        <w:trPr>
          <w:trHeight w:val="20"/>
        </w:trPr>
        <w:tc>
          <w:tcPr>
            <w:tcW w:w="3655" w:type="pct"/>
            <w:gridSpan w:val="2"/>
            <w:tcBorders>
              <w:top w:val="single" w:sz="4" w:space="0" w:color="auto"/>
              <w:bottom w:val="single" w:sz="4" w:space="0" w:color="auto"/>
            </w:tcBorders>
          </w:tcPr>
          <w:p w14:paraId="372C972F" w14:textId="77777777" w:rsidR="00110845" w:rsidRPr="00E546BC" w:rsidRDefault="00110845" w:rsidP="00110845">
            <w:pPr>
              <w:ind w:firstLine="426"/>
              <w:rPr>
                <w:b/>
                <w:sz w:val="22"/>
                <w:szCs w:val="22"/>
                <w:lang w:val="en-US"/>
              </w:rPr>
            </w:pPr>
            <w:r w:rsidRPr="00E546BC">
              <w:rPr>
                <w:b/>
                <w:sz w:val="22"/>
                <w:szCs w:val="22"/>
              </w:rPr>
              <w:t>Службы федерации Active Directory</w:t>
            </w:r>
          </w:p>
        </w:tc>
        <w:tc>
          <w:tcPr>
            <w:tcW w:w="1345" w:type="pct"/>
            <w:tcBorders>
              <w:top w:val="single" w:sz="4" w:space="0" w:color="auto"/>
              <w:bottom w:val="single" w:sz="4" w:space="0" w:color="auto"/>
            </w:tcBorders>
          </w:tcPr>
          <w:p w14:paraId="372C9730" w14:textId="77777777" w:rsidR="00110845" w:rsidRPr="00CE226C" w:rsidRDefault="00110845" w:rsidP="00110845"/>
        </w:tc>
      </w:tr>
      <w:tr w:rsidR="00110845" w:rsidRPr="000F01CC" w14:paraId="372C9734" w14:textId="77777777" w:rsidTr="00110845">
        <w:trPr>
          <w:trHeight w:val="20"/>
        </w:trPr>
        <w:tc>
          <w:tcPr>
            <w:tcW w:w="3655" w:type="pct"/>
            <w:gridSpan w:val="2"/>
            <w:tcBorders>
              <w:top w:val="single" w:sz="4" w:space="0" w:color="auto"/>
              <w:bottom w:val="single" w:sz="4" w:space="0" w:color="auto"/>
            </w:tcBorders>
          </w:tcPr>
          <w:p w14:paraId="372C9732" w14:textId="77777777" w:rsidR="00110845" w:rsidRPr="00CE226C" w:rsidRDefault="00110845" w:rsidP="00110845">
            <w:pPr>
              <w:ind w:firstLine="567"/>
            </w:pPr>
            <w:r w:rsidRPr="00CE226C">
              <w:t>Отключить службу федерации</w:t>
            </w:r>
          </w:p>
        </w:tc>
        <w:tc>
          <w:tcPr>
            <w:tcW w:w="1345" w:type="pct"/>
            <w:tcBorders>
              <w:top w:val="single" w:sz="4" w:space="0" w:color="auto"/>
              <w:bottom w:val="single" w:sz="4" w:space="0" w:color="auto"/>
            </w:tcBorders>
          </w:tcPr>
          <w:p w14:paraId="372C9733" w14:textId="77777777" w:rsidR="00110845" w:rsidRPr="00CE226C" w:rsidRDefault="00110845" w:rsidP="00110845">
            <w:r w:rsidRPr="00CE226C">
              <w:t>Отключена</w:t>
            </w:r>
          </w:p>
        </w:tc>
      </w:tr>
      <w:tr w:rsidR="00110845" w:rsidRPr="000F01CC" w14:paraId="372C9737" w14:textId="77777777" w:rsidTr="00110845">
        <w:trPr>
          <w:trHeight w:val="20"/>
        </w:trPr>
        <w:tc>
          <w:tcPr>
            <w:tcW w:w="3655" w:type="pct"/>
            <w:gridSpan w:val="2"/>
            <w:tcBorders>
              <w:top w:val="single" w:sz="4" w:space="0" w:color="auto"/>
              <w:bottom w:val="single" w:sz="4" w:space="0" w:color="auto"/>
            </w:tcBorders>
          </w:tcPr>
          <w:p w14:paraId="372C9735" w14:textId="77777777" w:rsidR="00110845" w:rsidRPr="00E546BC" w:rsidRDefault="00110845" w:rsidP="00110845">
            <w:pPr>
              <w:ind w:firstLine="426"/>
              <w:rPr>
                <w:b/>
                <w:sz w:val="22"/>
                <w:szCs w:val="22"/>
                <w:lang w:val="en-US"/>
              </w:rPr>
            </w:pPr>
            <w:r w:rsidRPr="00E546BC">
              <w:rPr>
                <w:b/>
                <w:sz w:val="22"/>
                <w:szCs w:val="22"/>
              </w:rPr>
              <w:t>Смарт-карта</w:t>
            </w:r>
          </w:p>
        </w:tc>
        <w:tc>
          <w:tcPr>
            <w:tcW w:w="1345" w:type="pct"/>
            <w:tcBorders>
              <w:top w:val="single" w:sz="4" w:space="0" w:color="auto"/>
              <w:bottom w:val="single" w:sz="4" w:space="0" w:color="auto"/>
            </w:tcBorders>
          </w:tcPr>
          <w:p w14:paraId="372C9736" w14:textId="77777777" w:rsidR="00110845" w:rsidRPr="00CE226C" w:rsidRDefault="00110845" w:rsidP="00110845"/>
        </w:tc>
      </w:tr>
      <w:tr w:rsidR="00110845" w:rsidRPr="000F01CC" w14:paraId="372C973A" w14:textId="77777777" w:rsidTr="00110845">
        <w:trPr>
          <w:trHeight w:val="20"/>
        </w:trPr>
        <w:tc>
          <w:tcPr>
            <w:tcW w:w="3655" w:type="pct"/>
            <w:gridSpan w:val="2"/>
            <w:tcBorders>
              <w:top w:val="single" w:sz="4" w:space="0" w:color="auto"/>
              <w:bottom w:val="single" w:sz="4" w:space="0" w:color="auto"/>
            </w:tcBorders>
          </w:tcPr>
          <w:p w14:paraId="372C9738" w14:textId="77777777" w:rsidR="00110845" w:rsidRPr="00CE226C" w:rsidRDefault="00110845" w:rsidP="00110845">
            <w:pPr>
              <w:ind w:left="567"/>
              <w:rPr>
                <w:b/>
              </w:rPr>
            </w:pPr>
            <w:r w:rsidRPr="00CE226C">
              <w:t>Разрешить сертификаты без атрибута сертификата расширенного использования ключа</w:t>
            </w:r>
          </w:p>
        </w:tc>
        <w:tc>
          <w:tcPr>
            <w:tcW w:w="1345" w:type="pct"/>
            <w:tcBorders>
              <w:top w:val="single" w:sz="4" w:space="0" w:color="auto"/>
              <w:bottom w:val="single" w:sz="4" w:space="0" w:color="auto"/>
            </w:tcBorders>
          </w:tcPr>
          <w:p w14:paraId="372C9739" w14:textId="77777777" w:rsidR="00110845" w:rsidRPr="00CE226C" w:rsidRDefault="00110845" w:rsidP="00110845">
            <w:pPr>
              <w:rPr>
                <w:lang w:val="en-US"/>
              </w:rPr>
            </w:pPr>
            <w:r w:rsidRPr="00CE226C">
              <w:t>Отключена</w:t>
            </w:r>
          </w:p>
        </w:tc>
      </w:tr>
      <w:tr w:rsidR="00110845" w:rsidRPr="000F01CC" w14:paraId="372C973D" w14:textId="77777777" w:rsidTr="00110845">
        <w:trPr>
          <w:trHeight w:val="20"/>
        </w:trPr>
        <w:tc>
          <w:tcPr>
            <w:tcW w:w="3655" w:type="pct"/>
            <w:gridSpan w:val="2"/>
            <w:tcBorders>
              <w:top w:val="single" w:sz="4" w:space="0" w:color="auto"/>
              <w:bottom w:val="single" w:sz="4" w:space="0" w:color="auto"/>
            </w:tcBorders>
          </w:tcPr>
          <w:p w14:paraId="372C973B" w14:textId="77777777" w:rsidR="00110845" w:rsidRPr="00CE226C" w:rsidRDefault="00110845" w:rsidP="00110845">
            <w:pPr>
              <w:ind w:left="567"/>
            </w:pPr>
            <w:r w:rsidRPr="00CE226C">
              <w:t>Показывать экран встроенной разблокировки при входе</w:t>
            </w:r>
          </w:p>
        </w:tc>
        <w:tc>
          <w:tcPr>
            <w:tcW w:w="1345" w:type="pct"/>
            <w:tcBorders>
              <w:top w:val="single" w:sz="4" w:space="0" w:color="auto"/>
              <w:bottom w:val="single" w:sz="4" w:space="0" w:color="auto"/>
            </w:tcBorders>
          </w:tcPr>
          <w:p w14:paraId="372C973C" w14:textId="77777777" w:rsidR="00110845" w:rsidRPr="00CE226C" w:rsidRDefault="00110845" w:rsidP="00110845">
            <w:r w:rsidRPr="00CE226C">
              <w:t>Отключена</w:t>
            </w:r>
          </w:p>
        </w:tc>
      </w:tr>
      <w:tr w:rsidR="00110845" w:rsidRPr="000F01CC" w14:paraId="372C9740" w14:textId="77777777" w:rsidTr="00110845">
        <w:trPr>
          <w:trHeight w:val="20"/>
        </w:trPr>
        <w:tc>
          <w:tcPr>
            <w:tcW w:w="3655" w:type="pct"/>
            <w:gridSpan w:val="2"/>
            <w:tcBorders>
              <w:top w:val="single" w:sz="4" w:space="0" w:color="auto"/>
              <w:bottom w:val="single" w:sz="4" w:space="0" w:color="auto"/>
            </w:tcBorders>
          </w:tcPr>
          <w:p w14:paraId="372C973E" w14:textId="77777777" w:rsidR="00110845" w:rsidRPr="00CE226C" w:rsidRDefault="00110845" w:rsidP="00110845">
            <w:pPr>
              <w:ind w:left="567"/>
            </w:pPr>
            <w:r w:rsidRPr="00CE226C">
              <w:t>Разрешить ключи подписей для входа</w:t>
            </w:r>
          </w:p>
        </w:tc>
        <w:tc>
          <w:tcPr>
            <w:tcW w:w="1345" w:type="pct"/>
            <w:tcBorders>
              <w:top w:val="single" w:sz="4" w:space="0" w:color="auto"/>
              <w:bottom w:val="single" w:sz="4" w:space="0" w:color="auto"/>
            </w:tcBorders>
          </w:tcPr>
          <w:p w14:paraId="372C973F" w14:textId="77777777" w:rsidR="00110845" w:rsidRPr="00CE226C" w:rsidRDefault="00110845" w:rsidP="00110845">
            <w:r w:rsidRPr="00CE226C">
              <w:t>Отключена</w:t>
            </w:r>
          </w:p>
        </w:tc>
      </w:tr>
      <w:tr w:rsidR="00110845" w:rsidRPr="000F01CC" w14:paraId="372C9743" w14:textId="77777777" w:rsidTr="00110845">
        <w:trPr>
          <w:trHeight w:val="20"/>
        </w:trPr>
        <w:tc>
          <w:tcPr>
            <w:tcW w:w="3655" w:type="pct"/>
            <w:gridSpan w:val="2"/>
            <w:tcBorders>
              <w:top w:val="single" w:sz="4" w:space="0" w:color="auto"/>
              <w:bottom w:val="single" w:sz="4" w:space="0" w:color="auto"/>
            </w:tcBorders>
          </w:tcPr>
          <w:p w14:paraId="372C9741" w14:textId="77777777" w:rsidR="00110845" w:rsidRPr="00CE226C" w:rsidRDefault="00110845" w:rsidP="00110845">
            <w:pPr>
              <w:ind w:left="567"/>
            </w:pPr>
            <w:r w:rsidRPr="00CE226C">
              <w:t>Разрешить сертификаты с истекшим сроком действия.</w:t>
            </w:r>
          </w:p>
        </w:tc>
        <w:tc>
          <w:tcPr>
            <w:tcW w:w="1345" w:type="pct"/>
            <w:tcBorders>
              <w:top w:val="single" w:sz="4" w:space="0" w:color="auto"/>
              <w:bottom w:val="single" w:sz="4" w:space="0" w:color="auto"/>
            </w:tcBorders>
          </w:tcPr>
          <w:p w14:paraId="372C9742" w14:textId="77777777" w:rsidR="00110845" w:rsidRPr="00CE226C" w:rsidRDefault="00110845" w:rsidP="00110845">
            <w:r w:rsidRPr="00CE226C">
              <w:t>Отключена</w:t>
            </w:r>
          </w:p>
        </w:tc>
      </w:tr>
      <w:tr w:rsidR="00110845" w:rsidRPr="000F01CC" w14:paraId="372C9746" w14:textId="77777777" w:rsidTr="00110845">
        <w:trPr>
          <w:trHeight w:val="20"/>
        </w:trPr>
        <w:tc>
          <w:tcPr>
            <w:tcW w:w="3655" w:type="pct"/>
            <w:gridSpan w:val="2"/>
            <w:tcBorders>
              <w:top w:val="single" w:sz="4" w:space="0" w:color="auto"/>
              <w:bottom w:val="single" w:sz="4" w:space="0" w:color="auto"/>
            </w:tcBorders>
          </w:tcPr>
          <w:p w14:paraId="372C9744" w14:textId="77777777" w:rsidR="00110845" w:rsidRPr="00CE226C" w:rsidRDefault="00110845" w:rsidP="00110845">
            <w:pPr>
              <w:ind w:left="567"/>
            </w:pPr>
            <w:r w:rsidRPr="00CE226C">
              <w:t>Включить распространение сертификатов со смарт-карты</w:t>
            </w:r>
          </w:p>
        </w:tc>
        <w:tc>
          <w:tcPr>
            <w:tcW w:w="1345" w:type="pct"/>
            <w:tcBorders>
              <w:top w:val="single" w:sz="4" w:space="0" w:color="auto"/>
              <w:bottom w:val="single" w:sz="4" w:space="0" w:color="auto"/>
            </w:tcBorders>
          </w:tcPr>
          <w:p w14:paraId="372C9745" w14:textId="77777777" w:rsidR="00110845" w:rsidRPr="00CE226C" w:rsidRDefault="00110845" w:rsidP="00110845">
            <w:r w:rsidRPr="00CE226C">
              <w:t>Отключена</w:t>
            </w:r>
          </w:p>
        </w:tc>
      </w:tr>
      <w:tr w:rsidR="00110845" w:rsidRPr="000F01CC" w14:paraId="372C9749" w14:textId="77777777" w:rsidTr="00110845">
        <w:trPr>
          <w:trHeight w:val="20"/>
        </w:trPr>
        <w:tc>
          <w:tcPr>
            <w:tcW w:w="3655" w:type="pct"/>
            <w:gridSpan w:val="2"/>
            <w:tcBorders>
              <w:top w:val="single" w:sz="4" w:space="0" w:color="auto"/>
              <w:bottom w:val="single" w:sz="4" w:space="0" w:color="auto"/>
            </w:tcBorders>
          </w:tcPr>
          <w:p w14:paraId="372C9747" w14:textId="77777777" w:rsidR="00110845" w:rsidRPr="00CE226C" w:rsidRDefault="00110845" w:rsidP="00110845">
            <w:pPr>
              <w:ind w:left="567"/>
            </w:pPr>
            <w:r w:rsidRPr="00CE226C">
              <w:t>Настроить очистку корневого сертификата</w:t>
            </w:r>
          </w:p>
        </w:tc>
        <w:tc>
          <w:tcPr>
            <w:tcW w:w="1345" w:type="pct"/>
            <w:tcBorders>
              <w:top w:val="single" w:sz="4" w:space="0" w:color="auto"/>
              <w:bottom w:val="single" w:sz="4" w:space="0" w:color="auto"/>
            </w:tcBorders>
          </w:tcPr>
          <w:p w14:paraId="372C9748" w14:textId="77777777" w:rsidR="00110845" w:rsidRPr="00CE226C" w:rsidRDefault="00110845" w:rsidP="00110845">
            <w:r w:rsidRPr="00CE226C">
              <w:t>Отключена</w:t>
            </w:r>
          </w:p>
        </w:tc>
      </w:tr>
      <w:tr w:rsidR="00110845" w:rsidRPr="000F01CC" w14:paraId="372C974C" w14:textId="77777777" w:rsidTr="00110845">
        <w:trPr>
          <w:trHeight w:val="20"/>
        </w:trPr>
        <w:tc>
          <w:tcPr>
            <w:tcW w:w="3655" w:type="pct"/>
            <w:gridSpan w:val="2"/>
            <w:tcBorders>
              <w:top w:val="single" w:sz="4" w:space="0" w:color="auto"/>
              <w:bottom w:val="single" w:sz="4" w:space="0" w:color="auto"/>
            </w:tcBorders>
          </w:tcPr>
          <w:p w14:paraId="372C974A" w14:textId="77777777" w:rsidR="00110845" w:rsidRPr="00CE226C" w:rsidRDefault="00110845" w:rsidP="00110845">
            <w:pPr>
              <w:ind w:left="567"/>
            </w:pPr>
            <w:r w:rsidRPr="00CE226C">
              <w:t>Включить распространение корневого сертификата со смарт-карты</w:t>
            </w:r>
          </w:p>
        </w:tc>
        <w:tc>
          <w:tcPr>
            <w:tcW w:w="1345" w:type="pct"/>
            <w:tcBorders>
              <w:top w:val="single" w:sz="4" w:space="0" w:color="auto"/>
              <w:bottom w:val="single" w:sz="4" w:space="0" w:color="auto"/>
            </w:tcBorders>
          </w:tcPr>
          <w:p w14:paraId="372C974B" w14:textId="77777777" w:rsidR="00110845" w:rsidRPr="00CE226C" w:rsidRDefault="00110845" w:rsidP="00110845">
            <w:r w:rsidRPr="00CE226C">
              <w:t>Отключена</w:t>
            </w:r>
          </w:p>
        </w:tc>
      </w:tr>
      <w:tr w:rsidR="00110845" w:rsidRPr="000F01CC" w14:paraId="372C974F" w14:textId="77777777" w:rsidTr="00110845">
        <w:trPr>
          <w:trHeight w:val="20"/>
        </w:trPr>
        <w:tc>
          <w:tcPr>
            <w:tcW w:w="3655" w:type="pct"/>
            <w:gridSpan w:val="2"/>
            <w:tcBorders>
              <w:top w:val="single" w:sz="4" w:space="0" w:color="auto"/>
              <w:bottom w:val="single" w:sz="4" w:space="0" w:color="auto"/>
            </w:tcBorders>
          </w:tcPr>
          <w:p w14:paraId="372C974D" w14:textId="77777777" w:rsidR="00110845" w:rsidRPr="00CE226C" w:rsidRDefault="00110845" w:rsidP="00110845">
            <w:pPr>
              <w:ind w:left="567"/>
            </w:pPr>
            <w:r w:rsidRPr="00CE226C">
              <w:t>Запретить возвращение текстовых PIN-кодов диспетчером учетных данных</w:t>
            </w:r>
          </w:p>
        </w:tc>
        <w:tc>
          <w:tcPr>
            <w:tcW w:w="1345" w:type="pct"/>
            <w:tcBorders>
              <w:top w:val="single" w:sz="4" w:space="0" w:color="auto"/>
              <w:bottom w:val="single" w:sz="4" w:space="0" w:color="auto"/>
            </w:tcBorders>
          </w:tcPr>
          <w:p w14:paraId="372C974E" w14:textId="77777777" w:rsidR="00110845" w:rsidRPr="00CE226C" w:rsidRDefault="00110845" w:rsidP="00110845">
            <w:r w:rsidRPr="00CE226C">
              <w:t>Отключена</w:t>
            </w:r>
          </w:p>
        </w:tc>
      </w:tr>
      <w:tr w:rsidR="00110845" w:rsidRPr="000F01CC" w14:paraId="372C9752" w14:textId="77777777" w:rsidTr="00110845">
        <w:trPr>
          <w:trHeight w:val="20"/>
        </w:trPr>
        <w:tc>
          <w:tcPr>
            <w:tcW w:w="3655" w:type="pct"/>
            <w:gridSpan w:val="2"/>
            <w:tcBorders>
              <w:top w:val="single" w:sz="4" w:space="0" w:color="auto"/>
              <w:bottom w:val="single" w:sz="4" w:space="0" w:color="auto"/>
            </w:tcBorders>
          </w:tcPr>
          <w:p w14:paraId="372C9750" w14:textId="77777777" w:rsidR="00110845" w:rsidRPr="00CE226C" w:rsidRDefault="00110845" w:rsidP="00110845">
            <w:pPr>
              <w:ind w:left="567"/>
            </w:pPr>
            <w:r w:rsidRPr="00CE226C">
              <w:t>Разрешить использование сертификатов ECC для входа и проверки подлинности</w:t>
            </w:r>
          </w:p>
        </w:tc>
        <w:tc>
          <w:tcPr>
            <w:tcW w:w="1345" w:type="pct"/>
            <w:tcBorders>
              <w:top w:val="single" w:sz="4" w:space="0" w:color="auto"/>
              <w:bottom w:val="single" w:sz="4" w:space="0" w:color="auto"/>
            </w:tcBorders>
          </w:tcPr>
          <w:p w14:paraId="372C9751" w14:textId="77777777" w:rsidR="00110845" w:rsidRPr="00CE226C" w:rsidRDefault="00110845" w:rsidP="00110845">
            <w:r w:rsidRPr="00CE226C">
              <w:t>Отключена</w:t>
            </w:r>
          </w:p>
        </w:tc>
      </w:tr>
      <w:tr w:rsidR="00110845" w:rsidRPr="000F01CC" w14:paraId="372C9755" w14:textId="77777777" w:rsidTr="00110845">
        <w:trPr>
          <w:trHeight w:val="20"/>
        </w:trPr>
        <w:tc>
          <w:tcPr>
            <w:tcW w:w="3655" w:type="pct"/>
            <w:gridSpan w:val="2"/>
            <w:tcBorders>
              <w:top w:val="single" w:sz="4" w:space="0" w:color="auto"/>
              <w:bottom w:val="single" w:sz="4" w:space="0" w:color="auto"/>
            </w:tcBorders>
          </w:tcPr>
          <w:p w14:paraId="372C9753" w14:textId="77777777" w:rsidR="00110845" w:rsidRPr="00CE226C" w:rsidRDefault="00110845" w:rsidP="00110845">
            <w:pPr>
              <w:ind w:firstLine="567"/>
            </w:pPr>
            <w:r w:rsidRPr="00CE226C">
              <w:t>Отфильтровывать дубликаты сертификатов входа</w:t>
            </w:r>
          </w:p>
        </w:tc>
        <w:tc>
          <w:tcPr>
            <w:tcW w:w="1345" w:type="pct"/>
            <w:tcBorders>
              <w:top w:val="single" w:sz="4" w:space="0" w:color="auto"/>
              <w:bottom w:val="single" w:sz="4" w:space="0" w:color="auto"/>
            </w:tcBorders>
          </w:tcPr>
          <w:p w14:paraId="372C9754" w14:textId="77777777" w:rsidR="00110845" w:rsidRPr="00CE226C" w:rsidRDefault="00110845" w:rsidP="00110845">
            <w:r w:rsidRPr="00CE226C">
              <w:t>Отключена</w:t>
            </w:r>
          </w:p>
        </w:tc>
      </w:tr>
      <w:tr w:rsidR="00110845" w:rsidRPr="000F01CC" w14:paraId="372C9758" w14:textId="77777777" w:rsidTr="00110845">
        <w:trPr>
          <w:trHeight w:val="20"/>
        </w:trPr>
        <w:tc>
          <w:tcPr>
            <w:tcW w:w="3655" w:type="pct"/>
            <w:gridSpan w:val="2"/>
            <w:tcBorders>
              <w:top w:val="single" w:sz="4" w:space="0" w:color="auto"/>
              <w:bottom w:val="single" w:sz="4" w:space="0" w:color="auto"/>
            </w:tcBorders>
          </w:tcPr>
          <w:p w14:paraId="372C9756" w14:textId="77777777" w:rsidR="00110845" w:rsidRPr="00CE226C" w:rsidRDefault="00110845" w:rsidP="00110845">
            <w:pPr>
              <w:ind w:firstLine="567"/>
            </w:pPr>
            <w:r w:rsidRPr="00CE226C">
              <w:t>Принудительно считывать со смарт-карты все сертификаты</w:t>
            </w:r>
          </w:p>
        </w:tc>
        <w:tc>
          <w:tcPr>
            <w:tcW w:w="1345" w:type="pct"/>
            <w:tcBorders>
              <w:top w:val="single" w:sz="4" w:space="0" w:color="auto"/>
              <w:bottom w:val="single" w:sz="4" w:space="0" w:color="auto"/>
            </w:tcBorders>
          </w:tcPr>
          <w:p w14:paraId="372C9757" w14:textId="77777777" w:rsidR="00110845" w:rsidRPr="00CE226C" w:rsidRDefault="00110845" w:rsidP="00110845">
            <w:r w:rsidRPr="00CE226C">
              <w:t>Отключена</w:t>
            </w:r>
          </w:p>
        </w:tc>
      </w:tr>
      <w:tr w:rsidR="00110845" w:rsidRPr="000F01CC" w14:paraId="372C975B" w14:textId="77777777" w:rsidTr="00110845">
        <w:trPr>
          <w:trHeight w:val="20"/>
        </w:trPr>
        <w:tc>
          <w:tcPr>
            <w:tcW w:w="3655" w:type="pct"/>
            <w:gridSpan w:val="2"/>
            <w:tcBorders>
              <w:top w:val="single" w:sz="4" w:space="0" w:color="auto"/>
              <w:bottom w:val="single" w:sz="4" w:space="0" w:color="auto"/>
            </w:tcBorders>
          </w:tcPr>
          <w:p w14:paraId="372C9759" w14:textId="77777777" w:rsidR="00110845" w:rsidRPr="00CE226C" w:rsidRDefault="00110845" w:rsidP="00110845">
            <w:pPr>
              <w:ind w:firstLine="567"/>
            </w:pPr>
            <w:r w:rsidRPr="00CE226C">
              <w:t>Показывать строку при блокировке смарт-карты</w:t>
            </w:r>
          </w:p>
        </w:tc>
        <w:tc>
          <w:tcPr>
            <w:tcW w:w="1345" w:type="pct"/>
            <w:tcBorders>
              <w:top w:val="single" w:sz="4" w:space="0" w:color="auto"/>
              <w:bottom w:val="single" w:sz="4" w:space="0" w:color="auto"/>
            </w:tcBorders>
          </w:tcPr>
          <w:p w14:paraId="372C975A" w14:textId="77777777" w:rsidR="00110845" w:rsidRPr="00CE226C" w:rsidRDefault="00110845" w:rsidP="00110845">
            <w:r w:rsidRPr="00CE226C">
              <w:t>Отключена</w:t>
            </w:r>
          </w:p>
        </w:tc>
      </w:tr>
      <w:tr w:rsidR="00110845" w:rsidRPr="000F01CC" w14:paraId="372C975E" w14:textId="77777777" w:rsidTr="00110845">
        <w:trPr>
          <w:trHeight w:val="20"/>
        </w:trPr>
        <w:tc>
          <w:tcPr>
            <w:tcW w:w="3655" w:type="pct"/>
            <w:gridSpan w:val="2"/>
            <w:tcBorders>
              <w:top w:val="single" w:sz="4" w:space="0" w:color="auto"/>
              <w:bottom w:val="single" w:sz="4" w:space="0" w:color="auto"/>
            </w:tcBorders>
          </w:tcPr>
          <w:p w14:paraId="372C975C" w14:textId="77777777" w:rsidR="00110845" w:rsidRPr="00CE226C" w:rsidRDefault="00110845" w:rsidP="00110845">
            <w:pPr>
              <w:ind w:firstLine="567"/>
            </w:pPr>
            <w:r w:rsidRPr="00CE226C">
              <w:t>Изменить хранящееся в сертификате имя субъекта</w:t>
            </w:r>
          </w:p>
        </w:tc>
        <w:tc>
          <w:tcPr>
            <w:tcW w:w="1345" w:type="pct"/>
            <w:tcBorders>
              <w:top w:val="single" w:sz="4" w:space="0" w:color="auto"/>
              <w:bottom w:val="single" w:sz="4" w:space="0" w:color="auto"/>
            </w:tcBorders>
          </w:tcPr>
          <w:p w14:paraId="372C975D" w14:textId="77777777" w:rsidR="00110845" w:rsidRPr="00CE226C" w:rsidRDefault="00110845" w:rsidP="00110845">
            <w:r w:rsidRPr="00CE226C">
              <w:t>Отключена</w:t>
            </w:r>
          </w:p>
        </w:tc>
      </w:tr>
      <w:tr w:rsidR="00110845" w:rsidRPr="000F01CC" w14:paraId="372C9761" w14:textId="77777777" w:rsidTr="00110845">
        <w:trPr>
          <w:trHeight w:val="20"/>
        </w:trPr>
        <w:tc>
          <w:tcPr>
            <w:tcW w:w="3655" w:type="pct"/>
            <w:gridSpan w:val="2"/>
            <w:tcBorders>
              <w:top w:val="single" w:sz="4" w:space="0" w:color="auto"/>
              <w:bottom w:val="single" w:sz="4" w:space="0" w:color="auto"/>
            </w:tcBorders>
          </w:tcPr>
          <w:p w14:paraId="372C975F" w14:textId="77777777" w:rsidR="00110845" w:rsidRPr="00CE226C" w:rsidRDefault="00110845" w:rsidP="00110845">
            <w:pPr>
              <w:ind w:firstLine="567"/>
            </w:pPr>
            <w:r w:rsidRPr="00CE226C">
              <w:t>Включить службу самонастраивающихся устройств для смарт-карт</w:t>
            </w:r>
          </w:p>
        </w:tc>
        <w:tc>
          <w:tcPr>
            <w:tcW w:w="1345" w:type="pct"/>
            <w:tcBorders>
              <w:top w:val="single" w:sz="4" w:space="0" w:color="auto"/>
              <w:bottom w:val="single" w:sz="4" w:space="0" w:color="auto"/>
            </w:tcBorders>
          </w:tcPr>
          <w:p w14:paraId="372C9760" w14:textId="77777777" w:rsidR="00110845" w:rsidRPr="00CE226C" w:rsidRDefault="00110845" w:rsidP="00110845">
            <w:r w:rsidRPr="00CE226C">
              <w:t>Отключена</w:t>
            </w:r>
          </w:p>
        </w:tc>
      </w:tr>
      <w:tr w:rsidR="00110845" w:rsidRPr="000F01CC" w14:paraId="372C9764" w14:textId="77777777" w:rsidTr="00110845">
        <w:trPr>
          <w:trHeight w:val="20"/>
        </w:trPr>
        <w:tc>
          <w:tcPr>
            <w:tcW w:w="3655" w:type="pct"/>
            <w:gridSpan w:val="2"/>
            <w:tcBorders>
              <w:top w:val="single" w:sz="4" w:space="0" w:color="auto"/>
              <w:bottom w:val="single" w:sz="4" w:space="0" w:color="auto"/>
            </w:tcBorders>
          </w:tcPr>
          <w:p w14:paraId="372C9762" w14:textId="77777777" w:rsidR="00110845" w:rsidRPr="00CE226C" w:rsidRDefault="00110845" w:rsidP="00110845">
            <w:pPr>
              <w:ind w:firstLine="567"/>
            </w:pPr>
            <w:r w:rsidRPr="00CE226C">
              <w:t>Уведомлять об успешной установке драйвера смарт-карт</w:t>
            </w:r>
          </w:p>
        </w:tc>
        <w:tc>
          <w:tcPr>
            <w:tcW w:w="1345" w:type="pct"/>
            <w:tcBorders>
              <w:top w:val="single" w:sz="4" w:space="0" w:color="auto"/>
              <w:bottom w:val="single" w:sz="4" w:space="0" w:color="auto"/>
            </w:tcBorders>
          </w:tcPr>
          <w:p w14:paraId="372C9763" w14:textId="77777777" w:rsidR="00110845" w:rsidRPr="00CE226C" w:rsidRDefault="00110845" w:rsidP="00110845">
            <w:r w:rsidRPr="00CE226C">
              <w:t>Отключена</w:t>
            </w:r>
          </w:p>
        </w:tc>
      </w:tr>
      <w:tr w:rsidR="00110845" w:rsidRPr="000F01CC" w14:paraId="372C9767" w14:textId="77777777" w:rsidTr="00110845">
        <w:trPr>
          <w:trHeight w:val="20"/>
        </w:trPr>
        <w:tc>
          <w:tcPr>
            <w:tcW w:w="3655" w:type="pct"/>
            <w:gridSpan w:val="2"/>
            <w:tcBorders>
              <w:top w:val="single" w:sz="4" w:space="0" w:color="auto"/>
              <w:bottom w:val="single" w:sz="4" w:space="0" w:color="auto"/>
            </w:tcBorders>
          </w:tcPr>
          <w:p w14:paraId="372C9765" w14:textId="77777777" w:rsidR="00110845" w:rsidRPr="00CE226C" w:rsidRDefault="00110845" w:rsidP="00110845">
            <w:pPr>
              <w:ind w:firstLine="567"/>
            </w:pPr>
            <w:r w:rsidRPr="00CE226C">
              <w:t>Разрешить подсказку имени пользователя</w:t>
            </w:r>
          </w:p>
        </w:tc>
        <w:tc>
          <w:tcPr>
            <w:tcW w:w="1345" w:type="pct"/>
            <w:tcBorders>
              <w:top w:val="single" w:sz="4" w:space="0" w:color="auto"/>
              <w:bottom w:val="single" w:sz="4" w:space="0" w:color="auto"/>
            </w:tcBorders>
          </w:tcPr>
          <w:p w14:paraId="372C9766" w14:textId="77777777" w:rsidR="00110845" w:rsidRPr="00CE226C" w:rsidRDefault="00110845" w:rsidP="00110845">
            <w:r w:rsidRPr="00CE226C">
              <w:t>Отключена</w:t>
            </w:r>
          </w:p>
        </w:tc>
      </w:tr>
      <w:tr w:rsidR="00110845" w:rsidRPr="000F01CC" w14:paraId="372C976A" w14:textId="77777777" w:rsidTr="00110845">
        <w:trPr>
          <w:trHeight w:val="20"/>
        </w:trPr>
        <w:tc>
          <w:tcPr>
            <w:tcW w:w="3655" w:type="pct"/>
            <w:gridSpan w:val="2"/>
            <w:tcBorders>
              <w:top w:val="single" w:sz="4" w:space="0" w:color="auto"/>
              <w:bottom w:val="single" w:sz="4" w:space="0" w:color="auto"/>
            </w:tcBorders>
          </w:tcPr>
          <w:p w14:paraId="372C9768" w14:textId="77777777" w:rsidR="00110845" w:rsidRPr="00E546BC" w:rsidRDefault="00110845" w:rsidP="00110845">
            <w:pPr>
              <w:ind w:firstLine="426"/>
              <w:rPr>
                <w:b/>
                <w:sz w:val="22"/>
                <w:szCs w:val="22"/>
                <w:lang w:val="en-US"/>
              </w:rPr>
            </w:pPr>
            <w:r w:rsidRPr="00E546BC">
              <w:rPr>
                <w:b/>
                <w:sz w:val="22"/>
                <w:szCs w:val="22"/>
              </w:rPr>
              <w:t>Совместимость приложений</w:t>
            </w:r>
          </w:p>
        </w:tc>
        <w:tc>
          <w:tcPr>
            <w:tcW w:w="1345" w:type="pct"/>
            <w:tcBorders>
              <w:top w:val="single" w:sz="4" w:space="0" w:color="auto"/>
              <w:bottom w:val="single" w:sz="4" w:space="0" w:color="auto"/>
            </w:tcBorders>
          </w:tcPr>
          <w:p w14:paraId="372C9769" w14:textId="77777777" w:rsidR="00110845" w:rsidRPr="00CE226C" w:rsidRDefault="00110845" w:rsidP="00110845"/>
        </w:tc>
      </w:tr>
      <w:tr w:rsidR="00110845" w:rsidRPr="000F01CC" w14:paraId="372C976D" w14:textId="77777777" w:rsidTr="00110845">
        <w:trPr>
          <w:trHeight w:val="20"/>
        </w:trPr>
        <w:tc>
          <w:tcPr>
            <w:tcW w:w="3655" w:type="pct"/>
            <w:gridSpan w:val="2"/>
            <w:tcBorders>
              <w:top w:val="single" w:sz="4" w:space="0" w:color="auto"/>
              <w:bottom w:val="single" w:sz="4" w:space="0" w:color="auto"/>
            </w:tcBorders>
          </w:tcPr>
          <w:p w14:paraId="372C976B" w14:textId="77777777" w:rsidR="00110845" w:rsidRPr="00CE226C" w:rsidRDefault="00110845" w:rsidP="00110845">
            <w:pPr>
              <w:ind w:firstLine="567"/>
              <w:rPr>
                <w:b/>
              </w:rPr>
            </w:pPr>
            <w:r w:rsidRPr="00CE226C">
              <w:t>Запрещение доступа к 16-разрядным приложениям.</w:t>
            </w:r>
          </w:p>
        </w:tc>
        <w:tc>
          <w:tcPr>
            <w:tcW w:w="1345" w:type="pct"/>
            <w:tcBorders>
              <w:top w:val="single" w:sz="4" w:space="0" w:color="auto"/>
              <w:bottom w:val="single" w:sz="4" w:space="0" w:color="auto"/>
            </w:tcBorders>
          </w:tcPr>
          <w:p w14:paraId="372C976C" w14:textId="77777777" w:rsidR="00110845" w:rsidRPr="00CE226C" w:rsidRDefault="00110845" w:rsidP="00110845">
            <w:r w:rsidRPr="00CE226C">
              <w:t>Отключена</w:t>
            </w:r>
          </w:p>
        </w:tc>
      </w:tr>
      <w:tr w:rsidR="00110845" w:rsidRPr="000F01CC" w14:paraId="372C9770" w14:textId="77777777" w:rsidTr="00110845">
        <w:trPr>
          <w:trHeight w:val="20"/>
        </w:trPr>
        <w:tc>
          <w:tcPr>
            <w:tcW w:w="3655" w:type="pct"/>
            <w:gridSpan w:val="2"/>
            <w:tcBorders>
              <w:top w:val="single" w:sz="4" w:space="0" w:color="auto"/>
              <w:bottom w:val="single" w:sz="4" w:space="0" w:color="auto"/>
            </w:tcBorders>
          </w:tcPr>
          <w:p w14:paraId="372C976E" w14:textId="77777777" w:rsidR="00110845" w:rsidRPr="00CE226C" w:rsidRDefault="00110845" w:rsidP="00110845">
            <w:pPr>
              <w:ind w:firstLine="567"/>
            </w:pPr>
            <w:r w:rsidRPr="00CE226C">
              <w:t>Удаление страницы «Свойства совместимости программ»</w:t>
            </w:r>
          </w:p>
        </w:tc>
        <w:tc>
          <w:tcPr>
            <w:tcW w:w="1345" w:type="pct"/>
            <w:tcBorders>
              <w:top w:val="single" w:sz="4" w:space="0" w:color="auto"/>
              <w:bottom w:val="single" w:sz="4" w:space="0" w:color="auto"/>
            </w:tcBorders>
          </w:tcPr>
          <w:p w14:paraId="372C976F" w14:textId="77777777" w:rsidR="00110845" w:rsidRPr="00CE226C" w:rsidRDefault="00110845" w:rsidP="00110845">
            <w:r w:rsidRPr="00CE226C">
              <w:t>Отключена</w:t>
            </w:r>
          </w:p>
        </w:tc>
      </w:tr>
      <w:tr w:rsidR="00110845" w:rsidRPr="000F01CC" w14:paraId="372C9773" w14:textId="77777777" w:rsidTr="00110845">
        <w:trPr>
          <w:trHeight w:val="20"/>
        </w:trPr>
        <w:tc>
          <w:tcPr>
            <w:tcW w:w="3655" w:type="pct"/>
            <w:gridSpan w:val="2"/>
            <w:tcBorders>
              <w:top w:val="single" w:sz="4" w:space="0" w:color="auto"/>
              <w:bottom w:val="single" w:sz="4" w:space="0" w:color="auto"/>
            </w:tcBorders>
          </w:tcPr>
          <w:p w14:paraId="372C9771" w14:textId="77777777" w:rsidR="00110845" w:rsidRPr="00CE226C" w:rsidRDefault="00110845" w:rsidP="00110845">
            <w:pPr>
              <w:ind w:firstLine="567"/>
            </w:pPr>
            <w:r w:rsidRPr="00CE226C">
              <w:t>Отключить дистанционное отслеживание приложений</w:t>
            </w:r>
          </w:p>
        </w:tc>
        <w:tc>
          <w:tcPr>
            <w:tcW w:w="1345" w:type="pct"/>
            <w:tcBorders>
              <w:top w:val="single" w:sz="4" w:space="0" w:color="auto"/>
              <w:bottom w:val="single" w:sz="4" w:space="0" w:color="auto"/>
            </w:tcBorders>
          </w:tcPr>
          <w:p w14:paraId="372C9772" w14:textId="77777777" w:rsidR="00110845" w:rsidRPr="00CE226C" w:rsidRDefault="00110845" w:rsidP="00110845">
            <w:r w:rsidRPr="00CE226C">
              <w:t>Отключена</w:t>
            </w:r>
          </w:p>
        </w:tc>
      </w:tr>
      <w:tr w:rsidR="00110845" w:rsidRPr="000F01CC" w14:paraId="372C9776" w14:textId="77777777" w:rsidTr="00110845">
        <w:trPr>
          <w:trHeight w:val="20"/>
        </w:trPr>
        <w:tc>
          <w:tcPr>
            <w:tcW w:w="3655" w:type="pct"/>
            <w:gridSpan w:val="2"/>
            <w:tcBorders>
              <w:top w:val="single" w:sz="4" w:space="0" w:color="auto"/>
              <w:bottom w:val="single" w:sz="4" w:space="0" w:color="auto"/>
            </w:tcBorders>
          </w:tcPr>
          <w:p w14:paraId="372C9774" w14:textId="77777777" w:rsidR="00110845" w:rsidRPr="00CE226C" w:rsidRDefault="00110845" w:rsidP="00110845">
            <w:pPr>
              <w:ind w:firstLine="567"/>
            </w:pPr>
            <w:r w:rsidRPr="00CE226C">
              <w:t>Отключение обработчика совместимости приложений</w:t>
            </w:r>
          </w:p>
        </w:tc>
        <w:tc>
          <w:tcPr>
            <w:tcW w:w="1345" w:type="pct"/>
            <w:tcBorders>
              <w:top w:val="single" w:sz="4" w:space="0" w:color="auto"/>
              <w:bottom w:val="single" w:sz="4" w:space="0" w:color="auto"/>
            </w:tcBorders>
          </w:tcPr>
          <w:p w14:paraId="372C9775" w14:textId="77777777" w:rsidR="00110845" w:rsidRPr="00CE226C" w:rsidRDefault="00110845" w:rsidP="00110845">
            <w:r w:rsidRPr="00CE226C">
              <w:t>Отключена</w:t>
            </w:r>
          </w:p>
        </w:tc>
      </w:tr>
      <w:tr w:rsidR="00110845" w:rsidRPr="000F01CC" w14:paraId="372C9779" w14:textId="77777777" w:rsidTr="00110845">
        <w:trPr>
          <w:trHeight w:val="20"/>
        </w:trPr>
        <w:tc>
          <w:tcPr>
            <w:tcW w:w="3655" w:type="pct"/>
            <w:gridSpan w:val="2"/>
            <w:tcBorders>
              <w:top w:val="single" w:sz="4" w:space="0" w:color="auto"/>
              <w:bottom w:val="single" w:sz="4" w:space="0" w:color="auto"/>
            </w:tcBorders>
          </w:tcPr>
          <w:p w14:paraId="372C9777" w14:textId="77777777" w:rsidR="00110845" w:rsidRPr="00CE226C" w:rsidRDefault="00110845" w:rsidP="00110845">
            <w:pPr>
              <w:ind w:firstLine="567"/>
            </w:pPr>
            <w:r w:rsidRPr="00CE226C">
              <w:t>Отключение помощника по совместимости программ</w:t>
            </w:r>
          </w:p>
        </w:tc>
        <w:tc>
          <w:tcPr>
            <w:tcW w:w="1345" w:type="pct"/>
            <w:tcBorders>
              <w:top w:val="single" w:sz="4" w:space="0" w:color="auto"/>
              <w:bottom w:val="single" w:sz="4" w:space="0" w:color="auto"/>
            </w:tcBorders>
          </w:tcPr>
          <w:p w14:paraId="372C9778" w14:textId="77777777" w:rsidR="00110845" w:rsidRPr="00CE226C" w:rsidRDefault="00110845" w:rsidP="00110845">
            <w:r w:rsidRPr="00CE226C">
              <w:t>Отключена</w:t>
            </w:r>
          </w:p>
        </w:tc>
      </w:tr>
      <w:tr w:rsidR="00110845" w:rsidRPr="000F01CC" w14:paraId="372C977C" w14:textId="77777777" w:rsidTr="00110845">
        <w:trPr>
          <w:trHeight w:val="20"/>
        </w:trPr>
        <w:tc>
          <w:tcPr>
            <w:tcW w:w="3655" w:type="pct"/>
            <w:gridSpan w:val="2"/>
            <w:tcBorders>
              <w:top w:val="single" w:sz="4" w:space="0" w:color="auto"/>
              <w:bottom w:val="single" w:sz="4" w:space="0" w:color="auto"/>
            </w:tcBorders>
          </w:tcPr>
          <w:p w14:paraId="372C977A" w14:textId="77777777" w:rsidR="00110845" w:rsidRPr="00CE226C" w:rsidRDefault="00110845" w:rsidP="00110845">
            <w:pPr>
              <w:ind w:firstLine="567"/>
            </w:pPr>
            <w:r w:rsidRPr="00CE226C">
              <w:t>Отключить сборщик перечней программ</w:t>
            </w:r>
          </w:p>
        </w:tc>
        <w:tc>
          <w:tcPr>
            <w:tcW w:w="1345" w:type="pct"/>
            <w:tcBorders>
              <w:top w:val="single" w:sz="4" w:space="0" w:color="auto"/>
              <w:bottom w:val="single" w:sz="4" w:space="0" w:color="auto"/>
            </w:tcBorders>
          </w:tcPr>
          <w:p w14:paraId="372C977B" w14:textId="77777777" w:rsidR="00110845" w:rsidRPr="00CE226C" w:rsidRDefault="00110845" w:rsidP="00110845">
            <w:pPr>
              <w:rPr>
                <w:lang w:val="en-US"/>
              </w:rPr>
            </w:pPr>
            <w:r w:rsidRPr="00CE226C">
              <w:t>Отключена</w:t>
            </w:r>
          </w:p>
        </w:tc>
      </w:tr>
      <w:tr w:rsidR="00110845" w:rsidRPr="000F01CC" w14:paraId="372C977F" w14:textId="77777777" w:rsidTr="00110845">
        <w:trPr>
          <w:trHeight w:val="20"/>
        </w:trPr>
        <w:tc>
          <w:tcPr>
            <w:tcW w:w="3655" w:type="pct"/>
            <w:gridSpan w:val="2"/>
            <w:tcBorders>
              <w:top w:val="single" w:sz="4" w:space="0" w:color="auto"/>
              <w:bottom w:val="single" w:sz="4" w:space="0" w:color="auto"/>
            </w:tcBorders>
          </w:tcPr>
          <w:p w14:paraId="372C977D" w14:textId="77777777" w:rsidR="00110845" w:rsidRPr="00CE226C" w:rsidRDefault="00110845" w:rsidP="00110845">
            <w:pPr>
              <w:ind w:firstLine="567"/>
            </w:pPr>
            <w:r w:rsidRPr="00CE226C">
              <w:t>Отключить обработчик совместимости SwitchBack</w:t>
            </w:r>
          </w:p>
        </w:tc>
        <w:tc>
          <w:tcPr>
            <w:tcW w:w="1345" w:type="pct"/>
            <w:tcBorders>
              <w:top w:val="single" w:sz="4" w:space="0" w:color="auto"/>
              <w:bottom w:val="single" w:sz="4" w:space="0" w:color="auto"/>
            </w:tcBorders>
          </w:tcPr>
          <w:p w14:paraId="372C977E" w14:textId="77777777" w:rsidR="00110845" w:rsidRPr="00CE226C" w:rsidRDefault="00110845" w:rsidP="00110845">
            <w:r w:rsidRPr="00CE226C">
              <w:t>Отключена</w:t>
            </w:r>
          </w:p>
        </w:tc>
      </w:tr>
      <w:tr w:rsidR="00110845" w:rsidRPr="000F01CC" w14:paraId="372C9782" w14:textId="77777777" w:rsidTr="00110845">
        <w:trPr>
          <w:trHeight w:val="20"/>
        </w:trPr>
        <w:tc>
          <w:tcPr>
            <w:tcW w:w="3655" w:type="pct"/>
            <w:gridSpan w:val="2"/>
            <w:tcBorders>
              <w:top w:val="single" w:sz="4" w:space="0" w:color="auto"/>
              <w:bottom w:val="single" w:sz="4" w:space="0" w:color="auto"/>
            </w:tcBorders>
          </w:tcPr>
          <w:p w14:paraId="372C9780" w14:textId="77777777" w:rsidR="00110845" w:rsidRPr="00CE226C" w:rsidRDefault="00110845" w:rsidP="00110845">
            <w:pPr>
              <w:ind w:firstLine="567"/>
            </w:pPr>
            <w:r w:rsidRPr="00CE226C">
              <w:t>Отключить средство записи действий по воспроизведению неполадок</w:t>
            </w:r>
          </w:p>
        </w:tc>
        <w:tc>
          <w:tcPr>
            <w:tcW w:w="1345" w:type="pct"/>
            <w:tcBorders>
              <w:top w:val="single" w:sz="4" w:space="0" w:color="auto"/>
              <w:bottom w:val="single" w:sz="4" w:space="0" w:color="auto"/>
            </w:tcBorders>
          </w:tcPr>
          <w:p w14:paraId="372C9781" w14:textId="77777777" w:rsidR="00110845" w:rsidRPr="00CE226C" w:rsidRDefault="00110845" w:rsidP="00110845">
            <w:r w:rsidRPr="00CE226C">
              <w:t>Отключена</w:t>
            </w:r>
          </w:p>
        </w:tc>
      </w:tr>
      <w:tr w:rsidR="00110845" w:rsidRPr="000F01CC" w14:paraId="372C9785" w14:textId="77777777" w:rsidTr="00110845">
        <w:trPr>
          <w:trHeight w:val="20"/>
        </w:trPr>
        <w:tc>
          <w:tcPr>
            <w:tcW w:w="3655" w:type="pct"/>
            <w:gridSpan w:val="2"/>
            <w:tcBorders>
              <w:top w:val="single" w:sz="4" w:space="0" w:color="auto"/>
              <w:bottom w:val="single" w:sz="4" w:space="0" w:color="auto"/>
            </w:tcBorders>
          </w:tcPr>
          <w:p w14:paraId="372C9783" w14:textId="77777777" w:rsidR="00110845" w:rsidRPr="00E546BC" w:rsidRDefault="00110845" w:rsidP="00110845">
            <w:pPr>
              <w:ind w:firstLine="426"/>
              <w:rPr>
                <w:b/>
                <w:sz w:val="22"/>
                <w:szCs w:val="22"/>
                <w:lang w:val="en-US"/>
              </w:rPr>
            </w:pPr>
            <w:r w:rsidRPr="00E546BC">
              <w:rPr>
                <w:b/>
                <w:sz w:val="22"/>
                <w:szCs w:val="22"/>
              </w:rPr>
              <w:t>Удаленная оболочка Windows</w:t>
            </w:r>
          </w:p>
        </w:tc>
        <w:tc>
          <w:tcPr>
            <w:tcW w:w="1345" w:type="pct"/>
            <w:tcBorders>
              <w:top w:val="single" w:sz="4" w:space="0" w:color="auto"/>
              <w:bottom w:val="single" w:sz="4" w:space="0" w:color="auto"/>
            </w:tcBorders>
          </w:tcPr>
          <w:p w14:paraId="372C9784" w14:textId="77777777" w:rsidR="00110845" w:rsidRPr="00CE226C" w:rsidRDefault="00110845" w:rsidP="00110845"/>
        </w:tc>
      </w:tr>
      <w:tr w:rsidR="00110845" w:rsidRPr="000F01CC" w14:paraId="372C9788" w14:textId="77777777" w:rsidTr="00110845">
        <w:trPr>
          <w:trHeight w:val="20"/>
        </w:trPr>
        <w:tc>
          <w:tcPr>
            <w:tcW w:w="3655" w:type="pct"/>
            <w:gridSpan w:val="2"/>
            <w:tcBorders>
              <w:top w:val="single" w:sz="4" w:space="0" w:color="auto"/>
              <w:bottom w:val="single" w:sz="4" w:space="0" w:color="auto"/>
            </w:tcBorders>
          </w:tcPr>
          <w:p w14:paraId="372C9786" w14:textId="77777777" w:rsidR="00110845" w:rsidRPr="00CE226C" w:rsidRDefault="00110845" w:rsidP="00110845">
            <w:pPr>
              <w:ind w:firstLine="567"/>
              <w:rPr>
                <w:b/>
              </w:rPr>
            </w:pPr>
            <w:r w:rsidRPr="00CE226C">
              <w:lastRenderedPageBreak/>
              <w:t>Разрешить доступ к удаленной оболочке</w:t>
            </w:r>
          </w:p>
        </w:tc>
        <w:tc>
          <w:tcPr>
            <w:tcW w:w="1345" w:type="pct"/>
            <w:tcBorders>
              <w:top w:val="single" w:sz="4" w:space="0" w:color="auto"/>
              <w:bottom w:val="single" w:sz="4" w:space="0" w:color="auto"/>
            </w:tcBorders>
          </w:tcPr>
          <w:p w14:paraId="372C9787" w14:textId="77777777" w:rsidR="00110845" w:rsidRPr="00CE226C" w:rsidRDefault="00110845" w:rsidP="00110845">
            <w:r w:rsidRPr="00CE226C">
              <w:t>Отключена</w:t>
            </w:r>
          </w:p>
        </w:tc>
      </w:tr>
      <w:tr w:rsidR="00110845" w:rsidRPr="000F01CC" w14:paraId="372C978B" w14:textId="77777777" w:rsidTr="00110845">
        <w:trPr>
          <w:trHeight w:val="20"/>
        </w:trPr>
        <w:tc>
          <w:tcPr>
            <w:tcW w:w="3655" w:type="pct"/>
            <w:gridSpan w:val="2"/>
            <w:tcBorders>
              <w:top w:val="single" w:sz="4" w:space="0" w:color="auto"/>
              <w:bottom w:val="single" w:sz="4" w:space="0" w:color="auto"/>
            </w:tcBorders>
          </w:tcPr>
          <w:p w14:paraId="372C9789" w14:textId="77777777" w:rsidR="00110845" w:rsidRPr="00CE226C" w:rsidRDefault="00110845" w:rsidP="00110845">
            <w:pPr>
              <w:ind w:firstLine="567"/>
            </w:pPr>
            <w:r w:rsidRPr="00CE226C">
              <w:t>Тайм-аут простоя</w:t>
            </w:r>
          </w:p>
        </w:tc>
        <w:tc>
          <w:tcPr>
            <w:tcW w:w="1345" w:type="pct"/>
            <w:tcBorders>
              <w:top w:val="single" w:sz="4" w:space="0" w:color="auto"/>
              <w:bottom w:val="single" w:sz="4" w:space="0" w:color="auto"/>
            </w:tcBorders>
          </w:tcPr>
          <w:p w14:paraId="372C978A" w14:textId="77777777" w:rsidR="00110845" w:rsidRPr="00CE226C" w:rsidRDefault="00110845" w:rsidP="00110845">
            <w:r w:rsidRPr="00CE226C">
              <w:t>Отключена</w:t>
            </w:r>
          </w:p>
        </w:tc>
      </w:tr>
      <w:tr w:rsidR="00110845" w:rsidRPr="000F01CC" w14:paraId="372C978E" w14:textId="77777777" w:rsidTr="00110845">
        <w:trPr>
          <w:trHeight w:val="20"/>
        </w:trPr>
        <w:tc>
          <w:tcPr>
            <w:tcW w:w="3655" w:type="pct"/>
            <w:gridSpan w:val="2"/>
            <w:tcBorders>
              <w:top w:val="single" w:sz="4" w:space="0" w:color="auto"/>
              <w:bottom w:val="single" w:sz="4" w:space="0" w:color="auto"/>
            </w:tcBorders>
          </w:tcPr>
          <w:p w14:paraId="372C978C" w14:textId="77777777" w:rsidR="00110845" w:rsidRPr="00CE226C" w:rsidRDefault="00110845" w:rsidP="00110845">
            <w:pPr>
              <w:ind w:firstLine="567"/>
              <w:rPr>
                <w:lang w:val="en-US"/>
              </w:rPr>
            </w:pPr>
            <w:r w:rsidRPr="00CE226C">
              <w:t>MaxConcurrentUsers</w:t>
            </w:r>
          </w:p>
        </w:tc>
        <w:tc>
          <w:tcPr>
            <w:tcW w:w="1345" w:type="pct"/>
            <w:tcBorders>
              <w:top w:val="single" w:sz="4" w:space="0" w:color="auto"/>
              <w:bottom w:val="single" w:sz="4" w:space="0" w:color="auto"/>
            </w:tcBorders>
          </w:tcPr>
          <w:p w14:paraId="372C978D" w14:textId="77777777" w:rsidR="00110845" w:rsidRPr="00CE226C" w:rsidRDefault="00110845" w:rsidP="00110845">
            <w:r w:rsidRPr="00CE226C">
              <w:t>Отключена</w:t>
            </w:r>
          </w:p>
        </w:tc>
      </w:tr>
      <w:tr w:rsidR="00110845" w:rsidRPr="000F01CC" w14:paraId="372C9791" w14:textId="77777777" w:rsidTr="00110845">
        <w:trPr>
          <w:trHeight w:val="20"/>
        </w:trPr>
        <w:tc>
          <w:tcPr>
            <w:tcW w:w="3655" w:type="pct"/>
            <w:gridSpan w:val="2"/>
            <w:tcBorders>
              <w:top w:val="single" w:sz="4" w:space="0" w:color="auto"/>
              <w:bottom w:val="single" w:sz="4" w:space="0" w:color="auto"/>
            </w:tcBorders>
          </w:tcPr>
          <w:p w14:paraId="372C978F" w14:textId="77777777" w:rsidR="00110845" w:rsidRPr="00CE226C" w:rsidRDefault="00110845" w:rsidP="00110845">
            <w:pPr>
              <w:ind w:firstLine="567"/>
            </w:pPr>
            <w:r w:rsidRPr="00CE226C">
              <w:t>Максимальный объем памяти в мегабайтах для одной оболочки</w:t>
            </w:r>
          </w:p>
        </w:tc>
        <w:tc>
          <w:tcPr>
            <w:tcW w:w="1345" w:type="pct"/>
            <w:tcBorders>
              <w:top w:val="single" w:sz="4" w:space="0" w:color="auto"/>
              <w:bottom w:val="single" w:sz="4" w:space="0" w:color="auto"/>
            </w:tcBorders>
          </w:tcPr>
          <w:p w14:paraId="372C9790" w14:textId="77777777" w:rsidR="00110845" w:rsidRPr="00CE226C" w:rsidRDefault="00110845" w:rsidP="00110845">
            <w:r w:rsidRPr="00CE226C">
              <w:t>Отключена</w:t>
            </w:r>
          </w:p>
        </w:tc>
      </w:tr>
      <w:tr w:rsidR="00110845" w:rsidRPr="000F01CC" w14:paraId="372C9794" w14:textId="77777777" w:rsidTr="00110845">
        <w:trPr>
          <w:trHeight w:val="20"/>
        </w:trPr>
        <w:tc>
          <w:tcPr>
            <w:tcW w:w="3655" w:type="pct"/>
            <w:gridSpan w:val="2"/>
            <w:tcBorders>
              <w:top w:val="single" w:sz="4" w:space="0" w:color="auto"/>
              <w:bottom w:val="single" w:sz="4" w:space="0" w:color="auto"/>
            </w:tcBorders>
          </w:tcPr>
          <w:p w14:paraId="372C9792" w14:textId="77777777" w:rsidR="00110845" w:rsidRPr="00CE226C" w:rsidRDefault="00110845" w:rsidP="00110845">
            <w:pPr>
              <w:ind w:firstLine="567"/>
            </w:pPr>
            <w:r w:rsidRPr="00CE226C">
              <w:t>Максимальное количество процессов для одной оболочки</w:t>
            </w:r>
          </w:p>
        </w:tc>
        <w:tc>
          <w:tcPr>
            <w:tcW w:w="1345" w:type="pct"/>
            <w:tcBorders>
              <w:top w:val="single" w:sz="4" w:space="0" w:color="auto"/>
              <w:bottom w:val="single" w:sz="4" w:space="0" w:color="auto"/>
            </w:tcBorders>
          </w:tcPr>
          <w:p w14:paraId="372C9793" w14:textId="77777777" w:rsidR="00110845" w:rsidRPr="00CE226C" w:rsidRDefault="00110845" w:rsidP="00110845">
            <w:r w:rsidRPr="00CE226C">
              <w:t>Отключена</w:t>
            </w:r>
          </w:p>
        </w:tc>
      </w:tr>
      <w:tr w:rsidR="00110845" w:rsidRPr="000F01CC" w14:paraId="372C9797" w14:textId="77777777" w:rsidTr="00110845">
        <w:trPr>
          <w:trHeight w:val="20"/>
        </w:trPr>
        <w:tc>
          <w:tcPr>
            <w:tcW w:w="3655" w:type="pct"/>
            <w:gridSpan w:val="2"/>
            <w:tcBorders>
              <w:top w:val="single" w:sz="4" w:space="0" w:color="auto"/>
              <w:bottom w:val="single" w:sz="4" w:space="0" w:color="auto"/>
            </w:tcBorders>
          </w:tcPr>
          <w:p w14:paraId="372C9795" w14:textId="77777777" w:rsidR="00110845" w:rsidRPr="00CE226C" w:rsidRDefault="00110845" w:rsidP="00110845">
            <w:pPr>
              <w:ind w:firstLine="567"/>
            </w:pPr>
            <w:r w:rsidRPr="00CE226C">
              <w:t>Максимальное число удаленных оболочек для одного пользователя</w:t>
            </w:r>
          </w:p>
        </w:tc>
        <w:tc>
          <w:tcPr>
            <w:tcW w:w="1345" w:type="pct"/>
            <w:tcBorders>
              <w:top w:val="single" w:sz="4" w:space="0" w:color="auto"/>
              <w:bottom w:val="single" w:sz="4" w:space="0" w:color="auto"/>
            </w:tcBorders>
          </w:tcPr>
          <w:p w14:paraId="372C9796" w14:textId="77777777" w:rsidR="00110845" w:rsidRPr="00CE226C" w:rsidRDefault="00110845" w:rsidP="00110845">
            <w:r w:rsidRPr="00CE226C">
              <w:t>Отключена</w:t>
            </w:r>
          </w:p>
        </w:tc>
      </w:tr>
      <w:tr w:rsidR="00110845" w:rsidRPr="000F01CC" w14:paraId="372C979A" w14:textId="77777777" w:rsidTr="00110845">
        <w:trPr>
          <w:trHeight w:val="20"/>
        </w:trPr>
        <w:tc>
          <w:tcPr>
            <w:tcW w:w="3655" w:type="pct"/>
            <w:gridSpan w:val="2"/>
            <w:tcBorders>
              <w:top w:val="single" w:sz="4" w:space="0" w:color="auto"/>
              <w:bottom w:val="single" w:sz="4" w:space="0" w:color="auto"/>
            </w:tcBorders>
          </w:tcPr>
          <w:p w14:paraId="372C9798" w14:textId="77777777" w:rsidR="00110845" w:rsidRPr="00CE226C" w:rsidRDefault="00110845" w:rsidP="00110845">
            <w:pPr>
              <w:ind w:firstLine="567"/>
            </w:pPr>
            <w:r w:rsidRPr="00CE226C">
              <w:t>Таймаут оболочки</w:t>
            </w:r>
          </w:p>
        </w:tc>
        <w:tc>
          <w:tcPr>
            <w:tcW w:w="1345" w:type="pct"/>
            <w:tcBorders>
              <w:top w:val="single" w:sz="4" w:space="0" w:color="auto"/>
              <w:bottom w:val="single" w:sz="4" w:space="0" w:color="auto"/>
            </w:tcBorders>
          </w:tcPr>
          <w:p w14:paraId="372C9799" w14:textId="77777777" w:rsidR="00110845" w:rsidRPr="00CE226C" w:rsidRDefault="00110845" w:rsidP="00110845"/>
        </w:tc>
      </w:tr>
      <w:tr w:rsidR="00110845" w:rsidRPr="000F01CC" w14:paraId="372C979D" w14:textId="77777777" w:rsidTr="00110845">
        <w:trPr>
          <w:trHeight w:val="20"/>
        </w:trPr>
        <w:tc>
          <w:tcPr>
            <w:tcW w:w="3655" w:type="pct"/>
            <w:gridSpan w:val="2"/>
            <w:tcBorders>
              <w:top w:val="single" w:sz="4" w:space="0" w:color="auto"/>
              <w:bottom w:val="single" w:sz="4" w:space="0" w:color="auto"/>
            </w:tcBorders>
          </w:tcPr>
          <w:p w14:paraId="372C979B" w14:textId="77777777" w:rsidR="00110845" w:rsidRPr="00E546BC" w:rsidRDefault="00110845" w:rsidP="00110845">
            <w:pPr>
              <w:ind w:firstLine="426"/>
              <w:rPr>
                <w:b/>
                <w:sz w:val="22"/>
                <w:szCs w:val="22"/>
                <w:lang w:val="en-US"/>
              </w:rPr>
            </w:pPr>
            <w:r w:rsidRPr="00E546BC">
              <w:rPr>
                <w:b/>
                <w:sz w:val="22"/>
                <w:szCs w:val="22"/>
              </w:rPr>
              <w:t>Удаленное управление Windows</w:t>
            </w:r>
          </w:p>
        </w:tc>
        <w:tc>
          <w:tcPr>
            <w:tcW w:w="1345" w:type="pct"/>
            <w:tcBorders>
              <w:top w:val="single" w:sz="4" w:space="0" w:color="auto"/>
              <w:bottom w:val="single" w:sz="4" w:space="0" w:color="auto"/>
            </w:tcBorders>
          </w:tcPr>
          <w:p w14:paraId="372C979C" w14:textId="77777777" w:rsidR="00110845" w:rsidRPr="00CE226C" w:rsidRDefault="00110845" w:rsidP="00110845"/>
        </w:tc>
      </w:tr>
      <w:tr w:rsidR="00110845" w:rsidRPr="000F01CC" w14:paraId="372C97A0" w14:textId="77777777" w:rsidTr="00110845">
        <w:trPr>
          <w:trHeight w:val="20"/>
        </w:trPr>
        <w:tc>
          <w:tcPr>
            <w:tcW w:w="3655" w:type="pct"/>
            <w:gridSpan w:val="2"/>
            <w:tcBorders>
              <w:top w:val="single" w:sz="4" w:space="0" w:color="auto"/>
              <w:bottom w:val="single" w:sz="4" w:space="0" w:color="auto"/>
            </w:tcBorders>
          </w:tcPr>
          <w:p w14:paraId="372C979E" w14:textId="77777777" w:rsidR="00110845" w:rsidRPr="00E546BC" w:rsidRDefault="00110845" w:rsidP="00110845">
            <w:pPr>
              <w:ind w:firstLine="567"/>
              <w:rPr>
                <w:b/>
                <w:sz w:val="22"/>
                <w:szCs w:val="22"/>
              </w:rPr>
            </w:pPr>
            <w:r w:rsidRPr="00E546BC">
              <w:rPr>
                <w:b/>
                <w:sz w:val="22"/>
                <w:szCs w:val="22"/>
              </w:rPr>
              <w:t>Клиент службы удаленного управления Windows</w:t>
            </w:r>
          </w:p>
        </w:tc>
        <w:tc>
          <w:tcPr>
            <w:tcW w:w="1345" w:type="pct"/>
            <w:tcBorders>
              <w:top w:val="single" w:sz="4" w:space="0" w:color="auto"/>
              <w:bottom w:val="single" w:sz="4" w:space="0" w:color="auto"/>
            </w:tcBorders>
          </w:tcPr>
          <w:p w14:paraId="372C979F" w14:textId="77777777" w:rsidR="00110845" w:rsidRPr="00CE226C" w:rsidRDefault="00110845" w:rsidP="00110845"/>
        </w:tc>
      </w:tr>
      <w:tr w:rsidR="00110845" w:rsidRPr="000F01CC" w14:paraId="372C97A3" w14:textId="77777777" w:rsidTr="00110845">
        <w:trPr>
          <w:trHeight w:val="20"/>
        </w:trPr>
        <w:tc>
          <w:tcPr>
            <w:tcW w:w="3655" w:type="pct"/>
            <w:gridSpan w:val="2"/>
            <w:tcBorders>
              <w:top w:val="single" w:sz="4" w:space="0" w:color="auto"/>
              <w:bottom w:val="single" w:sz="4" w:space="0" w:color="auto"/>
            </w:tcBorders>
          </w:tcPr>
          <w:p w14:paraId="372C97A1" w14:textId="77777777" w:rsidR="00110845" w:rsidRPr="00CE226C" w:rsidRDefault="00110845" w:rsidP="00110845">
            <w:pPr>
              <w:ind w:left="709"/>
              <w:rPr>
                <w:b/>
              </w:rPr>
            </w:pPr>
            <w:r w:rsidRPr="00CE226C">
              <w:t>Разрешить обычную проверку подлинности</w:t>
            </w:r>
          </w:p>
        </w:tc>
        <w:tc>
          <w:tcPr>
            <w:tcW w:w="1345" w:type="pct"/>
            <w:tcBorders>
              <w:top w:val="single" w:sz="4" w:space="0" w:color="auto"/>
              <w:bottom w:val="single" w:sz="4" w:space="0" w:color="auto"/>
            </w:tcBorders>
          </w:tcPr>
          <w:p w14:paraId="372C97A2" w14:textId="77777777" w:rsidR="00110845" w:rsidRPr="00CE226C" w:rsidRDefault="00110845" w:rsidP="00110845">
            <w:r w:rsidRPr="00CE226C">
              <w:t>Отключена</w:t>
            </w:r>
          </w:p>
        </w:tc>
      </w:tr>
      <w:tr w:rsidR="00110845" w:rsidRPr="000F01CC" w14:paraId="372C97A6" w14:textId="77777777" w:rsidTr="00110845">
        <w:trPr>
          <w:trHeight w:val="20"/>
        </w:trPr>
        <w:tc>
          <w:tcPr>
            <w:tcW w:w="3655" w:type="pct"/>
            <w:gridSpan w:val="2"/>
            <w:tcBorders>
              <w:top w:val="single" w:sz="4" w:space="0" w:color="auto"/>
              <w:bottom w:val="single" w:sz="4" w:space="0" w:color="auto"/>
            </w:tcBorders>
          </w:tcPr>
          <w:p w14:paraId="372C97A4" w14:textId="77777777" w:rsidR="00110845" w:rsidRPr="00CE226C" w:rsidRDefault="00110845" w:rsidP="00110845">
            <w:pPr>
              <w:ind w:left="709"/>
            </w:pPr>
            <w:r w:rsidRPr="00CE226C">
              <w:t>Разрешить проверку подлинности CredSSP</w:t>
            </w:r>
          </w:p>
        </w:tc>
        <w:tc>
          <w:tcPr>
            <w:tcW w:w="1345" w:type="pct"/>
            <w:tcBorders>
              <w:top w:val="single" w:sz="4" w:space="0" w:color="auto"/>
              <w:bottom w:val="single" w:sz="4" w:space="0" w:color="auto"/>
            </w:tcBorders>
          </w:tcPr>
          <w:p w14:paraId="372C97A5" w14:textId="77777777" w:rsidR="00110845" w:rsidRPr="00CE226C" w:rsidRDefault="00110845" w:rsidP="00110845">
            <w:r w:rsidRPr="00CE226C">
              <w:t>Отключена</w:t>
            </w:r>
          </w:p>
        </w:tc>
      </w:tr>
      <w:tr w:rsidR="00110845" w:rsidRPr="000F01CC" w14:paraId="372C97A9" w14:textId="77777777" w:rsidTr="00110845">
        <w:trPr>
          <w:trHeight w:val="20"/>
        </w:trPr>
        <w:tc>
          <w:tcPr>
            <w:tcW w:w="3655" w:type="pct"/>
            <w:gridSpan w:val="2"/>
            <w:tcBorders>
              <w:top w:val="single" w:sz="4" w:space="0" w:color="auto"/>
              <w:bottom w:val="single" w:sz="4" w:space="0" w:color="auto"/>
            </w:tcBorders>
          </w:tcPr>
          <w:p w14:paraId="372C97A7" w14:textId="77777777" w:rsidR="00110845" w:rsidRPr="00CE226C" w:rsidRDefault="00110845" w:rsidP="00110845">
            <w:pPr>
              <w:ind w:left="709"/>
            </w:pPr>
            <w:r w:rsidRPr="00CE226C">
              <w:t>Разрешить незашифрованный трафик</w:t>
            </w:r>
          </w:p>
        </w:tc>
        <w:tc>
          <w:tcPr>
            <w:tcW w:w="1345" w:type="pct"/>
            <w:tcBorders>
              <w:top w:val="single" w:sz="4" w:space="0" w:color="auto"/>
              <w:bottom w:val="single" w:sz="4" w:space="0" w:color="auto"/>
            </w:tcBorders>
          </w:tcPr>
          <w:p w14:paraId="372C97A8" w14:textId="77777777" w:rsidR="00110845" w:rsidRPr="00CE226C" w:rsidRDefault="00110845" w:rsidP="00110845">
            <w:r w:rsidRPr="00CE226C">
              <w:t>Отключена</w:t>
            </w:r>
          </w:p>
        </w:tc>
      </w:tr>
      <w:tr w:rsidR="00110845" w:rsidRPr="000F01CC" w14:paraId="372C97AC" w14:textId="77777777" w:rsidTr="00110845">
        <w:trPr>
          <w:trHeight w:val="20"/>
        </w:trPr>
        <w:tc>
          <w:tcPr>
            <w:tcW w:w="3655" w:type="pct"/>
            <w:gridSpan w:val="2"/>
            <w:tcBorders>
              <w:top w:val="single" w:sz="4" w:space="0" w:color="auto"/>
              <w:bottom w:val="single" w:sz="4" w:space="0" w:color="auto"/>
            </w:tcBorders>
          </w:tcPr>
          <w:p w14:paraId="372C97AA" w14:textId="77777777" w:rsidR="00110845" w:rsidRPr="00CE226C" w:rsidRDefault="00110845" w:rsidP="00110845">
            <w:pPr>
              <w:ind w:left="709"/>
            </w:pPr>
            <w:r w:rsidRPr="00CE226C">
              <w:t>Запретить краткую проверку подлинности</w:t>
            </w:r>
          </w:p>
        </w:tc>
        <w:tc>
          <w:tcPr>
            <w:tcW w:w="1345" w:type="pct"/>
            <w:tcBorders>
              <w:top w:val="single" w:sz="4" w:space="0" w:color="auto"/>
              <w:bottom w:val="single" w:sz="4" w:space="0" w:color="auto"/>
            </w:tcBorders>
          </w:tcPr>
          <w:p w14:paraId="372C97AB" w14:textId="77777777" w:rsidR="00110845" w:rsidRPr="00CE226C" w:rsidRDefault="00110845" w:rsidP="00110845">
            <w:r w:rsidRPr="00CE226C">
              <w:t>Отключена</w:t>
            </w:r>
          </w:p>
        </w:tc>
      </w:tr>
      <w:tr w:rsidR="00110845" w:rsidRPr="000F01CC" w14:paraId="372C97AF" w14:textId="77777777" w:rsidTr="00110845">
        <w:trPr>
          <w:trHeight w:val="20"/>
        </w:trPr>
        <w:tc>
          <w:tcPr>
            <w:tcW w:w="3655" w:type="pct"/>
            <w:gridSpan w:val="2"/>
            <w:tcBorders>
              <w:top w:val="single" w:sz="4" w:space="0" w:color="auto"/>
              <w:bottom w:val="single" w:sz="4" w:space="0" w:color="auto"/>
            </w:tcBorders>
          </w:tcPr>
          <w:p w14:paraId="372C97AD" w14:textId="77777777" w:rsidR="00110845" w:rsidRPr="00CE226C" w:rsidRDefault="00110845" w:rsidP="00110845">
            <w:pPr>
              <w:ind w:left="709"/>
            </w:pPr>
            <w:r w:rsidRPr="00CE226C">
              <w:t>Запретить проверку подлинности по протоколу Kerberos.</w:t>
            </w:r>
          </w:p>
        </w:tc>
        <w:tc>
          <w:tcPr>
            <w:tcW w:w="1345" w:type="pct"/>
            <w:tcBorders>
              <w:top w:val="single" w:sz="4" w:space="0" w:color="auto"/>
              <w:bottom w:val="single" w:sz="4" w:space="0" w:color="auto"/>
            </w:tcBorders>
          </w:tcPr>
          <w:p w14:paraId="372C97AE" w14:textId="77777777" w:rsidR="00110845" w:rsidRPr="00CE226C" w:rsidRDefault="00110845" w:rsidP="00110845">
            <w:r w:rsidRPr="00CE226C">
              <w:t>Отключена</w:t>
            </w:r>
          </w:p>
        </w:tc>
      </w:tr>
      <w:tr w:rsidR="00110845" w:rsidRPr="000F01CC" w14:paraId="372C97B2" w14:textId="77777777" w:rsidTr="00110845">
        <w:trPr>
          <w:trHeight w:val="20"/>
        </w:trPr>
        <w:tc>
          <w:tcPr>
            <w:tcW w:w="3655" w:type="pct"/>
            <w:gridSpan w:val="2"/>
            <w:tcBorders>
              <w:top w:val="single" w:sz="4" w:space="0" w:color="auto"/>
              <w:bottom w:val="single" w:sz="4" w:space="0" w:color="auto"/>
            </w:tcBorders>
          </w:tcPr>
          <w:p w14:paraId="372C97B0" w14:textId="77777777" w:rsidR="00110845" w:rsidRPr="00CE226C" w:rsidRDefault="00110845" w:rsidP="00110845">
            <w:pPr>
              <w:ind w:left="709"/>
            </w:pPr>
            <w:r w:rsidRPr="00CE226C">
              <w:t>Запретить проверку подлинности согласованием</w:t>
            </w:r>
          </w:p>
        </w:tc>
        <w:tc>
          <w:tcPr>
            <w:tcW w:w="1345" w:type="pct"/>
            <w:tcBorders>
              <w:top w:val="single" w:sz="4" w:space="0" w:color="auto"/>
              <w:bottom w:val="single" w:sz="4" w:space="0" w:color="auto"/>
            </w:tcBorders>
          </w:tcPr>
          <w:p w14:paraId="372C97B1" w14:textId="77777777" w:rsidR="00110845" w:rsidRPr="00CE226C" w:rsidRDefault="00110845" w:rsidP="00110845">
            <w:r w:rsidRPr="00CE226C">
              <w:t>Отключена</w:t>
            </w:r>
          </w:p>
        </w:tc>
      </w:tr>
      <w:tr w:rsidR="00110845" w:rsidRPr="000F01CC" w14:paraId="372C97B5" w14:textId="77777777" w:rsidTr="00110845">
        <w:trPr>
          <w:trHeight w:val="20"/>
        </w:trPr>
        <w:tc>
          <w:tcPr>
            <w:tcW w:w="3655" w:type="pct"/>
            <w:gridSpan w:val="2"/>
            <w:tcBorders>
              <w:top w:val="single" w:sz="4" w:space="0" w:color="auto"/>
              <w:bottom w:val="single" w:sz="4" w:space="0" w:color="auto"/>
            </w:tcBorders>
          </w:tcPr>
          <w:p w14:paraId="372C97B3" w14:textId="77777777" w:rsidR="00110845" w:rsidRPr="00CE226C" w:rsidRDefault="00110845" w:rsidP="00110845">
            <w:pPr>
              <w:ind w:left="709"/>
            </w:pPr>
            <w:r w:rsidRPr="00CE226C">
              <w:t>Надежные сайты</w:t>
            </w:r>
          </w:p>
        </w:tc>
        <w:tc>
          <w:tcPr>
            <w:tcW w:w="1345" w:type="pct"/>
            <w:tcBorders>
              <w:top w:val="single" w:sz="4" w:space="0" w:color="auto"/>
              <w:bottom w:val="single" w:sz="4" w:space="0" w:color="auto"/>
            </w:tcBorders>
          </w:tcPr>
          <w:p w14:paraId="372C97B4" w14:textId="77777777" w:rsidR="00110845" w:rsidRPr="00CE226C" w:rsidRDefault="00110845" w:rsidP="00110845">
            <w:r w:rsidRPr="00CE226C">
              <w:t>Отключена</w:t>
            </w:r>
          </w:p>
        </w:tc>
      </w:tr>
      <w:tr w:rsidR="00110845" w:rsidRPr="000F01CC" w14:paraId="372C97B8" w14:textId="77777777" w:rsidTr="00110845">
        <w:trPr>
          <w:trHeight w:val="20"/>
        </w:trPr>
        <w:tc>
          <w:tcPr>
            <w:tcW w:w="3655" w:type="pct"/>
            <w:gridSpan w:val="2"/>
            <w:tcBorders>
              <w:top w:val="single" w:sz="4" w:space="0" w:color="auto"/>
              <w:bottom w:val="single" w:sz="4" w:space="0" w:color="auto"/>
            </w:tcBorders>
          </w:tcPr>
          <w:p w14:paraId="372C97B6" w14:textId="77777777" w:rsidR="00110845" w:rsidRPr="00E546BC" w:rsidRDefault="00110845" w:rsidP="00110845">
            <w:pPr>
              <w:ind w:firstLine="567"/>
              <w:rPr>
                <w:sz w:val="22"/>
                <w:szCs w:val="22"/>
              </w:rPr>
            </w:pPr>
            <w:r w:rsidRPr="00E546BC">
              <w:rPr>
                <w:b/>
                <w:sz w:val="22"/>
                <w:szCs w:val="22"/>
              </w:rPr>
              <w:t>Служба удаленного управления Windows</w:t>
            </w:r>
          </w:p>
        </w:tc>
        <w:tc>
          <w:tcPr>
            <w:tcW w:w="1345" w:type="pct"/>
            <w:tcBorders>
              <w:top w:val="single" w:sz="4" w:space="0" w:color="auto"/>
              <w:bottom w:val="single" w:sz="4" w:space="0" w:color="auto"/>
            </w:tcBorders>
          </w:tcPr>
          <w:p w14:paraId="372C97B7" w14:textId="77777777" w:rsidR="00110845" w:rsidRPr="00CE226C" w:rsidRDefault="00110845" w:rsidP="00110845"/>
        </w:tc>
      </w:tr>
      <w:tr w:rsidR="00110845" w:rsidRPr="000F01CC" w14:paraId="372C97BB" w14:textId="77777777" w:rsidTr="00110845">
        <w:trPr>
          <w:trHeight w:val="20"/>
        </w:trPr>
        <w:tc>
          <w:tcPr>
            <w:tcW w:w="3655" w:type="pct"/>
            <w:gridSpan w:val="2"/>
            <w:tcBorders>
              <w:top w:val="single" w:sz="4" w:space="0" w:color="auto"/>
              <w:bottom w:val="single" w:sz="4" w:space="0" w:color="auto"/>
            </w:tcBorders>
          </w:tcPr>
          <w:p w14:paraId="372C97B9" w14:textId="77777777" w:rsidR="00110845" w:rsidRPr="00CE226C" w:rsidRDefault="00110845" w:rsidP="00110845">
            <w:pPr>
              <w:ind w:left="709"/>
            </w:pPr>
            <w:r w:rsidRPr="00CE226C">
              <w:t>Разрешить автоматическую настройку прослушивателей</w:t>
            </w:r>
          </w:p>
        </w:tc>
        <w:tc>
          <w:tcPr>
            <w:tcW w:w="1345" w:type="pct"/>
            <w:tcBorders>
              <w:top w:val="single" w:sz="4" w:space="0" w:color="auto"/>
              <w:bottom w:val="single" w:sz="4" w:space="0" w:color="auto"/>
            </w:tcBorders>
          </w:tcPr>
          <w:p w14:paraId="372C97BA" w14:textId="77777777" w:rsidR="00110845" w:rsidRPr="00CE226C" w:rsidRDefault="00110845" w:rsidP="00110845">
            <w:r w:rsidRPr="00CE226C">
              <w:t>Отключена</w:t>
            </w:r>
          </w:p>
        </w:tc>
      </w:tr>
      <w:tr w:rsidR="00110845" w:rsidRPr="000F01CC" w14:paraId="372C97BE" w14:textId="77777777" w:rsidTr="00110845">
        <w:trPr>
          <w:trHeight w:val="20"/>
        </w:trPr>
        <w:tc>
          <w:tcPr>
            <w:tcW w:w="3655" w:type="pct"/>
            <w:gridSpan w:val="2"/>
            <w:tcBorders>
              <w:top w:val="single" w:sz="4" w:space="0" w:color="auto"/>
              <w:bottom w:val="single" w:sz="4" w:space="0" w:color="auto"/>
            </w:tcBorders>
          </w:tcPr>
          <w:p w14:paraId="372C97BC" w14:textId="77777777" w:rsidR="00110845" w:rsidRPr="00CE226C" w:rsidRDefault="00110845" w:rsidP="00110845">
            <w:pPr>
              <w:ind w:left="709"/>
            </w:pPr>
            <w:r w:rsidRPr="00CE226C">
              <w:t>Разрешить обычную проверку подлинности</w:t>
            </w:r>
          </w:p>
        </w:tc>
        <w:tc>
          <w:tcPr>
            <w:tcW w:w="1345" w:type="pct"/>
            <w:tcBorders>
              <w:top w:val="single" w:sz="4" w:space="0" w:color="auto"/>
              <w:bottom w:val="single" w:sz="4" w:space="0" w:color="auto"/>
            </w:tcBorders>
          </w:tcPr>
          <w:p w14:paraId="372C97BD" w14:textId="77777777" w:rsidR="00110845" w:rsidRPr="00CE226C" w:rsidRDefault="00110845" w:rsidP="00110845">
            <w:r w:rsidRPr="00CE226C">
              <w:t>Отключена</w:t>
            </w:r>
          </w:p>
        </w:tc>
      </w:tr>
      <w:tr w:rsidR="00110845" w:rsidRPr="000F01CC" w14:paraId="372C97C1" w14:textId="77777777" w:rsidTr="00110845">
        <w:trPr>
          <w:trHeight w:val="20"/>
        </w:trPr>
        <w:tc>
          <w:tcPr>
            <w:tcW w:w="3655" w:type="pct"/>
            <w:gridSpan w:val="2"/>
            <w:tcBorders>
              <w:top w:val="single" w:sz="4" w:space="0" w:color="auto"/>
              <w:bottom w:val="single" w:sz="4" w:space="0" w:color="auto"/>
            </w:tcBorders>
          </w:tcPr>
          <w:p w14:paraId="372C97BF" w14:textId="77777777" w:rsidR="00110845" w:rsidRPr="00CE226C" w:rsidRDefault="00110845" w:rsidP="00110845">
            <w:pPr>
              <w:ind w:left="709"/>
            </w:pPr>
            <w:r w:rsidRPr="00CE226C">
              <w:t>Разрешить проверку подлинности CredSSP</w:t>
            </w:r>
          </w:p>
        </w:tc>
        <w:tc>
          <w:tcPr>
            <w:tcW w:w="1345" w:type="pct"/>
            <w:tcBorders>
              <w:top w:val="single" w:sz="4" w:space="0" w:color="auto"/>
              <w:bottom w:val="single" w:sz="4" w:space="0" w:color="auto"/>
            </w:tcBorders>
          </w:tcPr>
          <w:p w14:paraId="372C97C0" w14:textId="77777777" w:rsidR="00110845" w:rsidRPr="00CE226C" w:rsidRDefault="00110845" w:rsidP="00110845">
            <w:r w:rsidRPr="00CE226C">
              <w:t>Отключена</w:t>
            </w:r>
          </w:p>
        </w:tc>
      </w:tr>
      <w:tr w:rsidR="00110845" w:rsidRPr="000F01CC" w14:paraId="372C97C4" w14:textId="77777777" w:rsidTr="00110845">
        <w:trPr>
          <w:trHeight w:val="20"/>
        </w:trPr>
        <w:tc>
          <w:tcPr>
            <w:tcW w:w="3655" w:type="pct"/>
            <w:gridSpan w:val="2"/>
            <w:tcBorders>
              <w:top w:val="single" w:sz="4" w:space="0" w:color="auto"/>
              <w:bottom w:val="single" w:sz="4" w:space="0" w:color="auto"/>
            </w:tcBorders>
          </w:tcPr>
          <w:p w14:paraId="372C97C2" w14:textId="77777777" w:rsidR="00110845" w:rsidRPr="00CE226C" w:rsidRDefault="00110845" w:rsidP="00110845">
            <w:pPr>
              <w:ind w:left="709"/>
            </w:pPr>
            <w:r w:rsidRPr="00CE226C">
              <w:t>Разрешить незашифрованный трафик</w:t>
            </w:r>
          </w:p>
        </w:tc>
        <w:tc>
          <w:tcPr>
            <w:tcW w:w="1345" w:type="pct"/>
            <w:tcBorders>
              <w:top w:val="single" w:sz="4" w:space="0" w:color="auto"/>
              <w:bottom w:val="single" w:sz="4" w:space="0" w:color="auto"/>
            </w:tcBorders>
          </w:tcPr>
          <w:p w14:paraId="372C97C3" w14:textId="77777777" w:rsidR="00110845" w:rsidRPr="00CE226C" w:rsidRDefault="00110845" w:rsidP="00110845">
            <w:r w:rsidRPr="00CE226C">
              <w:t>Отключена</w:t>
            </w:r>
          </w:p>
        </w:tc>
      </w:tr>
      <w:tr w:rsidR="00110845" w:rsidRPr="000F01CC" w14:paraId="372C97C7" w14:textId="77777777" w:rsidTr="00110845">
        <w:trPr>
          <w:trHeight w:val="20"/>
        </w:trPr>
        <w:tc>
          <w:tcPr>
            <w:tcW w:w="3655" w:type="pct"/>
            <w:gridSpan w:val="2"/>
            <w:tcBorders>
              <w:top w:val="single" w:sz="4" w:space="0" w:color="auto"/>
              <w:bottom w:val="single" w:sz="4" w:space="0" w:color="auto"/>
            </w:tcBorders>
          </w:tcPr>
          <w:p w14:paraId="372C97C5" w14:textId="77777777" w:rsidR="00110845" w:rsidRPr="00CE226C" w:rsidRDefault="00110845" w:rsidP="00110845">
            <w:pPr>
              <w:ind w:left="709"/>
            </w:pPr>
            <w:r w:rsidRPr="00CE226C">
              <w:t>Задайте уровень усиления защиты токена привязки канала</w:t>
            </w:r>
          </w:p>
        </w:tc>
        <w:tc>
          <w:tcPr>
            <w:tcW w:w="1345" w:type="pct"/>
            <w:tcBorders>
              <w:top w:val="single" w:sz="4" w:space="0" w:color="auto"/>
              <w:bottom w:val="single" w:sz="4" w:space="0" w:color="auto"/>
            </w:tcBorders>
          </w:tcPr>
          <w:p w14:paraId="372C97C6" w14:textId="77777777" w:rsidR="00110845" w:rsidRPr="00CE226C" w:rsidRDefault="00110845" w:rsidP="00110845">
            <w:r w:rsidRPr="00CE226C">
              <w:t>Отключена</w:t>
            </w:r>
          </w:p>
        </w:tc>
      </w:tr>
      <w:tr w:rsidR="00110845" w:rsidRPr="000F01CC" w14:paraId="372C97CA" w14:textId="77777777" w:rsidTr="00110845">
        <w:trPr>
          <w:trHeight w:val="20"/>
        </w:trPr>
        <w:tc>
          <w:tcPr>
            <w:tcW w:w="3655" w:type="pct"/>
            <w:gridSpan w:val="2"/>
            <w:tcBorders>
              <w:top w:val="single" w:sz="4" w:space="0" w:color="auto"/>
              <w:bottom w:val="single" w:sz="4" w:space="0" w:color="auto"/>
            </w:tcBorders>
          </w:tcPr>
          <w:p w14:paraId="372C97C8" w14:textId="77777777" w:rsidR="00110845" w:rsidRPr="00CE226C" w:rsidRDefault="00110845" w:rsidP="00110845">
            <w:pPr>
              <w:ind w:left="709"/>
            </w:pPr>
            <w:r w:rsidRPr="00CE226C">
              <w:t>Запретить проверку подлинности по протоколу Kerberos</w:t>
            </w:r>
          </w:p>
        </w:tc>
        <w:tc>
          <w:tcPr>
            <w:tcW w:w="1345" w:type="pct"/>
            <w:tcBorders>
              <w:top w:val="single" w:sz="4" w:space="0" w:color="auto"/>
              <w:bottom w:val="single" w:sz="4" w:space="0" w:color="auto"/>
            </w:tcBorders>
          </w:tcPr>
          <w:p w14:paraId="372C97C9" w14:textId="77777777" w:rsidR="00110845" w:rsidRPr="00CE226C" w:rsidRDefault="00110845" w:rsidP="00110845">
            <w:r w:rsidRPr="00CE226C">
              <w:t>Отключена</w:t>
            </w:r>
          </w:p>
        </w:tc>
      </w:tr>
      <w:tr w:rsidR="00110845" w:rsidRPr="000F01CC" w14:paraId="372C97CD" w14:textId="77777777" w:rsidTr="00110845">
        <w:trPr>
          <w:trHeight w:val="20"/>
        </w:trPr>
        <w:tc>
          <w:tcPr>
            <w:tcW w:w="3655" w:type="pct"/>
            <w:gridSpan w:val="2"/>
            <w:tcBorders>
              <w:top w:val="single" w:sz="4" w:space="0" w:color="auto"/>
              <w:bottom w:val="single" w:sz="4" w:space="0" w:color="auto"/>
            </w:tcBorders>
          </w:tcPr>
          <w:p w14:paraId="372C97CB" w14:textId="77777777" w:rsidR="00110845" w:rsidRPr="00CE226C" w:rsidRDefault="00110845" w:rsidP="00110845">
            <w:pPr>
              <w:ind w:left="709"/>
            </w:pPr>
            <w:r w:rsidRPr="00CE226C">
              <w:t>Запретить проверку подлинности согласованием</w:t>
            </w:r>
          </w:p>
        </w:tc>
        <w:tc>
          <w:tcPr>
            <w:tcW w:w="1345" w:type="pct"/>
            <w:tcBorders>
              <w:top w:val="single" w:sz="4" w:space="0" w:color="auto"/>
              <w:bottom w:val="single" w:sz="4" w:space="0" w:color="auto"/>
            </w:tcBorders>
          </w:tcPr>
          <w:p w14:paraId="372C97CC" w14:textId="77777777" w:rsidR="00110845" w:rsidRPr="00CE226C" w:rsidRDefault="00110845" w:rsidP="00110845">
            <w:r w:rsidRPr="00CE226C">
              <w:t>Отключена</w:t>
            </w:r>
          </w:p>
        </w:tc>
      </w:tr>
      <w:tr w:rsidR="00110845" w:rsidRPr="000F01CC" w14:paraId="372C97D0" w14:textId="77777777" w:rsidTr="00110845">
        <w:trPr>
          <w:trHeight w:val="20"/>
        </w:trPr>
        <w:tc>
          <w:tcPr>
            <w:tcW w:w="3655" w:type="pct"/>
            <w:gridSpan w:val="2"/>
            <w:tcBorders>
              <w:top w:val="single" w:sz="4" w:space="0" w:color="auto"/>
              <w:bottom w:val="single" w:sz="4" w:space="0" w:color="auto"/>
            </w:tcBorders>
          </w:tcPr>
          <w:p w14:paraId="372C97CE" w14:textId="77777777" w:rsidR="00110845" w:rsidRPr="00CE226C" w:rsidRDefault="00110845" w:rsidP="00110845">
            <w:pPr>
              <w:ind w:left="709"/>
            </w:pPr>
            <w:r w:rsidRPr="00CE226C">
              <w:t>Включить HTTP-прослушиватель совместимости</w:t>
            </w:r>
          </w:p>
        </w:tc>
        <w:tc>
          <w:tcPr>
            <w:tcW w:w="1345" w:type="pct"/>
            <w:tcBorders>
              <w:top w:val="single" w:sz="4" w:space="0" w:color="auto"/>
              <w:bottom w:val="single" w:sz="4" w:space="0" w:color="auto"/>
            </w:tcBorders>
          </w:tcPr>
          <w:p w14:paraId="372C97CF" w14:textId="77777777" w:rsidR="00110845" w:rsidRPr="00CE226C" w:rsidRDefault="00110845" w:rsidP="00110845">
            <w:r w:rsidRPr="00CE226C">
              <w:t>Отключена</w:t>
            </w:r>
          </w:p>
        </w:tc>
      </w:tr>
      <w:tr w:rsidR="00110845" w:rsidRPr="000F01CC" w14:paraId="372C97D3" w14:textId="77777777" w:rsidTr="00110845">
        <w:trPr>
          <w:trHeight w:val="20"/>
        </w:trPr>
        <w:tc>
          <w:tcPr>
            <w:tcW w:w="3655" w:type="pct"/>
            <w:gridSpan w:val="2"/>
            <w:tcBorders>
              <w:top w:val="single" w:sz="4" w:space="0" w:color="auto"/>
              <w:bottom w:val="single" w:sz="4" w:space="0" w:color="auto"/>
            </w:tcBorders>
          </w:tcPr>
          <w:p w14:paraId="372C97D1" w14:textId="77777777" w:rsidR="00110845" w:rsidRPr="00CE226C" w:rsidRDefault="00110845" w:rsidP="00110845">
            <w:pPr>
              <w:ind w:left="709"/>
            </w:pPr>
            <w:r w:rsidRPr="00CE226C">
              <w:t>Включить HTTPS-прослушиватель совместимости</w:t>
            </w:r>
          </w:p>
        </w:tc>
        <w:tc>
          <w:tcPr>
            <w:tcW w:w="1345" w:type="pct"/>
            <w:tcBorders>
              <w:top w:val="single" w:sz="4" w:space="0" w:color="auto"/>
              <w:bottom w:val="single" w:sz="4" w:space="0" w:color="auto"/>
            </w:tcBorders>
          </w:tcPr>
          <w:p w14:paraId="372C97D2" w14:textId="77777777" w:rsidR="00110845" w:rsidRPr="00CE226C" w:rsidRDefault="00110845" w:rsidP="00110845">
            <w:r w:rsidRPr="00CE226C">
              <w:t>Отключена</w:t>
            </w:r>
          </w:p>
        </w:tc>
      </w:tr>
      <w:tr w:rsidR="00110845" w:rsidRPr="000F01CC" w14:paraId="372C97D6" w14:textId="77777777" w:rsidTr="00110845">
        <w:trPr>
          <w:trHeight w:val="20"/>
        </w:trPr>
        <w:tc>
          <w:tcPr>
            <w:tcW w:w="3655" w:type="pct"/>
            <w:gridSpan w:val="2"/>
            <w:tcBorders>
              <w:top w:val="single" w:sz="4" w:space="0" w:color="auto"/>
              <w:bottom w:val="single" w:sz="4" w:space="0" w:color="auto"/>
            </w:tcBorders>
          </w:tcPr>
          <w:p w14:paraId="372C97D4" w14:textId="77777777" w:rsidR="00110845" w:rsidRPr="00E546BC" w:rsidRDefault="00110845" w:rsidP="00110845">
            <w:pPr>
              <w:ind w:firstLine="426"/>
              <w:rPr>
                <w:b/>
                <w:sz w:val="22"/>
                <w:szCs w:val="22"/>
              </w:rPr>
            </w:pPr>
            <w:r w:rsidRPr="00E546BC">
              <w:rPr>
                <w:b/>
                <w:sz w:val="22"/>
                <w:szCs w:val="22"/>
              </w:rPr>
              <w:t>Управление цифровыми правами Windows Media</w:t>
            </w:r>
          </w:p>
        </w:tc>
        <w:tc>
          <w:tcPr>
            <w:tcW w:w="1345" w:type="pct"/>
            <w:tcBorders>
              <w:top w:val="single" w:sz="4" w:space="0" w:color="auto"/>
              <w:bottom w:val="single" w:sz="4" w:space="0" w:color="auto"/>
            </w:tcBorders>
          </w:tcPr>
          <w:p w14:paraId="372C97D5" w14:textId="77777777" w:rsidR="00110845" w:rsidRPr="00CE226C" w:rsidRDefault="00110845" w:rsidP="00110845"/>
        </w:tc>
      </w:tr>
      <w:tr w:rsidR="00110845" w:rsidRPr="000F01CC" w14:paraId="372C97D9" w14:textId="77777777" w:rsidTr="00110845">
        <w:trPr>
          <w:trHeight w:val="20"/>
        </w:trPr>
        <w:tc>
          <w:tcPr>
            <w:tcW w:w="3655" w:type="pct"/>
            <w:gridSpan w:val="2"/>
            <w:tcBorders>
              <w:top w:val="single" w:sz="4" w:space="0" w:color="auto"/>
              <w:bottom w:val="single" w:sz="4" w:space="0" w:color="auto"/>
            </w:tcBorders>
          </w:tcPr>
          <w:p w14:paraId="372C97D7" w14:textId="77777777" w:rsidR="00110845" w:rsidRPr="00CE226C" w:rsidRDefault="00110845" w:rsidP="00110845">
            <w:pPr>
              <w:ind w:firstLine="567"/>
            </w:pPr>
            <w:r w:rsidRPr="00CE226C">
              <w:t>Запретить доступ к Интернету для Windows Media DRM</w:t>
            </w:r>
          </w:p>
        </w:tc>
        <w:tc>
          <w:tcPr>
            <w:tcW w:w="1345" w:type="pct"/>
            <w:tcBorders>
              <w:top w:val="single" w:sz="4" w:space="0" w:color="auto"/>
              <w:bottom w:val="single" w:sz="4" w:space="0" w:color="auto"/>
            </w:tcBorders>
          </w:tcPr>
          <w:p w14:paraId="372C97D8" w14:textId="77777777" w:rsidR="00110845" w:rsidRPr="00CE226C" w:rsidRDefault="00110845" w:rsidP="00110845">
            <w:r w:rsidRPr="00CE226C">
              <w:t>Включена</w:t>
            </w:r>
          </w:p>
        </w:tc>
      </w:tr>
      <w:tr w:rsidR="00110845" w:rsidRPr="000F01CC" w14:paraId="372C97DC" w14:textId="77777777" w:rsidTr="00110845">
        <w:trPr>
          <w:trHeight w:val="20"/>
        </w:trPr>
        <w:tc>
          <w:tcPr>
            <w:tcW w:w="3655" w:type="pct"/>
            <w:gridSpan w:val="2"/>
            <w:tcBorders>
              <w:top w:val="single" w:sz="4" w:space="0" w:color="auto"/>
              <w:bottom w:val="single" w:sz="4" w:space="0" w:color="auto"/>
            </w:tcBorders>
          </w:tcPr>
          <w:p w14:paraId="372C97DA" w14:textId="77777777" w:rsidR="00110845" w:rsidRPr="00E546BC" w:rsidRDefault="00110845" w:rsidP="00110845">
            <w:pPr>
              <w:ind w:firstLine="426"/>
              <w:rPr>
                <w:b/>
                <w:sz w:val="22"/>
                <w:szCs w:val="22"/>
                <w:lang w:val="en-US"/>
              </w:rPr>
            </w:pPr>
            <w:r w:rsidRPr="00E546BC">
              <w:rPr>
                <w:b/>
                <w:sz w:val="22"/>
                <w:szCs w:val="22"/>
              </w:rPr>
              <w:t>Установщик Windows</w:t>
            </w:r>
          </w:p>
        </w:tc>
        <w:tc>
          <w:tcPr>
            <w:tcW w:w="1345" w:type="pct"/>
            <w:tcBorders>
              <w:top w:val="single" w:sz="4" w:space="0" w:color="auto"/>
              <w:bottom w:val="single" w:sz="4" w:space="0" w:color="auto"/>
            </w:tcBorders>
          </w:tcPr>
          <w:p w14:paraId="372C97DB" w14:textId="77777777" w:rsidR="00110845" w:rsidRPr="00CE226C" w:rsidRDefault="00110845" w:rsidP="00110845"/>
        </w:tc>
      </w:tr>
      <w:tr w:rsidR="00110845" w:rsidRPr="000F01CC" w14:paraId="372C97DF" w14:textId="77777777" w:rsidTr="00110845">
        <w:trPr>
          <w:trHeight w:val="20"/>
        </w:trPr>
        <w:tc>
          <w:tcPr>
            <w:tcW w:w="3655" w:type="pct"/>
            <w:gridSpan w:val="2"/>
            <w:tcBorders>
              <w:top w:val="single" w:sz="4" w:space="0" w:color="auto"/>
              <w:bottom w:val="single" w:sz="4" w:space="0" w:color="auto"/>
            </w:tcBorders>
          </w:tcPr>
          <w:p w14:paraId="372C97DD" w14:textId="77777777" w:rsidR="00110845" w:rsidRPr="00CE226C" w:rsidRDefault="00110845" w:rsidP="00110845">
            <w:pPr>
              <w:ind w:left="567"/>
              <w:rPr>
                <w:b/>
              </w:rPr>
            </w:pPr>
            <w:r w:rsidRPr="00CE226C">
              <w:t>Разрешить обзор источника при повышенных правах</w:t>
            </w:r>
          </w:p>
        </w:tc>
        <w:tc>
          <w:tcPr>
            <w:tcW w:w="1345" w:type="pct"/>
            <w:tcBorders>
              <w:top w:val="single" w:sz="4" w:space="0" w:color="auto"/>
              <w:bottom w:val="single" w:sz="4" w:space="0" w:color="auto"/>
            </w:tcBorders>
          </w:tcPr>
          <w:p w14:paraId="372C97DE" w14:textId="77777777" w:rsidR="00110845" w:rsidRPr="00CE226C" w:rsidRDefault="00110845" w:rsidP="00110845">
            <w:r w:rsidRPr="00CE226C">
              <w:t>Отключена</w:t>
            </w:r>
          </w:p>
        </w:tc>
      </w:tr>
      <w:tr w:rsidR="00110845" w:rsidRPr="000F01CC" w14:paraId="372C97E2" w14:textId="77777777" w:rsidTr="00110845">
        <w:trPr>
          <w:trHeight w:val="20"/>
        </w:trPr>
        <w:tc>
          <w:tcPr>
            <w:tcW w:w="3655" w:type="pct"/>
            <w:gridSpan w:val="2"/>
            <w:tcBorders>
              <w:top w:val="single" w:sz="4" w:space="0" w:color="auto"/>
              <w:bottom w:val="single" w:sz="4" w:space="0" w:color="auto"/>
            </w:tcBorders>
          </w:tcPr>
          <w:p w14:paraId="372C97E0" w14:textId="77777777" w:rsidR="00110845" w:rsidRPr="00CE226C" w:rsidRDefault="00110845" w:rsidP="00110845">
            <w:pPr>
              <w:ind w:left="567"/>
            </w:pPr>
            <w:r w:rsidRPr="00CE226C">
              <w:t>Разрешить использование носителей при повышенных правах</w:t>
            </w:r>
          </w:p>
        </w:tc>
        <w:tc>
          <w:tcPr>
            <w:tcW w:w="1345" w:type="pct"/>
            <w:tcBorders>
              <w:top w:val="single" w:sz="4" w:space="0" w:color="auto"/>
              <w:bottom w:val="single" w:sz="4" w:space="0" w:color="auto"/>
            </w:tcBorders>
          </w:tcPr>
          <w:p w14:paraId="372C97E1" w14:textId="77777777" w:rsidR="00110845" w:rsidRPr="00CE226C" w:rsidRDefault="00110845" w:rsidP="00110845">
            <w:r w:rsidRPr="00CE226C">
              <w:t>Отключена</w:t>
            </w:r>
          </w:p>
        </w:tc>
      </w:tr>
      <w:tr w:rsidR="00110845" w:rsidRPr="000F01CC" w14:paraId="372C97E5" w14:textId="77777777" w:rsidTr="00110845">
        <w:trPr>
          <w:trHeight w:val="20"/>
        </w:trPr>
        <w:tc>
          <w:tcPr>
            <w:tcW w:w="3655" w:type="pct"/>
            <w:gridSpan w:val="2"/>
            <w:tcBorders>
              <w:top w:val="single" w:sz="4" w:space="0" w:color="auto"/>
              <w:bottom w:val="single" w:sz="4" w:space="0" w:color="auto"/>
            </w:tcBorders>
          </w:tcPr>
          <w:p w14:paraId="372C97E3" w14:textId="77777777" w:rsidR="00110845" w:rsidRPr="00CE226C" w:rsidRDefault="00110845" w:rsidP="00110845">
            <w:pPr>
              <w:ind w:left="567"/>
            </w:pPr>
            <w:r w:rsidRPr="00CE226C">
              <w:t>Разрешить применение пакетов исправлений при установке с повышенными правами</w:t>
            </w:r>
          </w:p>
        </w:tc>
        <w:tc>
          <w:tcPr>
            <w:tcW w:w="1345" w:type="pct"/>
            <w:tcBorders>
              <w:top w:val="single" w:sz="4" w:space="0" w:color="auto"/>
              <w:bottom w:val="single" w:sz="4" w:space="0" w:color="auto"/>
            </w:tcBorders>
          </w:tcPr>
          <w:p w14:paraId="372C97E4" w14:textId="77777777" w:rsidR="00110845" w:rsidRPr="00CE226C" w:rsidRDefault="00110845" w:rsidP="00110845">
            <w:r w:rsidRPr="00CE226C">
              <w:t>Отключена</w:t>
            </w:r>
          </w:p>
        </w:tc>
      </w:tr>
      <w:tr w:rsidR="00110845" w:rsidRPr="000F01CC" w14:paraId="372C97E8" w14:textId="77777777" w:rsidTr="00110845">
        <w:trPr>
          <w:trHeight w:val="20"/>
        </w:trPr>
        <w:tc>
          <w:tcPr>
            <w:tcW w:w="3655" w:type="pct"/>
            <w:gridSpan w:val="2"/>
            <w:tcBorders>
              <w:top w:val="single" w:sz="4" w:space="0" w:color="auto"/>
              <w:bottom w:val="single" w:sz="4" w:space="0" w:color="auto"/>
            </w:tcBorders>
          </w:tcPr>
          <w:p w14:paraId="372C97E6" w14:textId="77777777" w:rsidR="00110845" w:rsidRPr="00CE226C" w:rsidRDefault="00110845" w:rsidP="00110845">
            <w:pPr>
              <w:ind w:left="567"/>
            </w:pPr>
            <w:r w:rsidRPr="00CE226C">
              <w:t>Всегда устанавливать с повышенными правами</w:t>
            </w:r>
          </w:p>
        </w:tc>
        <w:tc>
          <w:tcPr>
            <w:tcW w:w="1345" w:type="pct"/>
            <w:tcBorders>
              <w:top w:val="single" w:sz="4" w:space="0" w:color="auto"/>
              <w:bottom w:val="single" w:sz="4" w:space="0" w:color="auto"/>
            </w:tcBorders>
          </w:tcPr>
          <w:p w14:paraId="372C97E7" w14:textId="77777777" w:rsidR="00110845" w:rsidRPr="00CE226C" w:rsidRDefault="00110845" w:rsidP="00110845">
            <w:r w:rsidRPr="00CE226C">
              <w:t>Отключена</w:t>
            </w:r>
          </w:p>
        </w:tc>
      </w:tr>
      <w:tr w:rsidR="00110845" w:rsidRPr="000F01CC" w14:paraId="372C97EB" w14:textId="77777777" w:rsidTr="00110845">
        <w:trPr>
          <w:trHeight w:val="20"/>
        </w:trPr>
        <w:tc>
          <w:tcPr>
            <w:tcW w:w="3655" w:type="pct"/>
            <w:gridSpan w:val="2"/>
            <w:tcBorders>
              <w:top w:val="single" w:sz="4" w:space="0" w:color="auto"/>
              <w:bottom w:val="single" w:sz="4" w:space="0" w:color="auto"/>
            </w:tcBorders>
          </w:tcPr>
          <w:p w14:paraId="372C97E9" w14:textId="77777777" w:rsidR="00110845" w:rsidRPr="00CE226C" w:rsidRDefault="00110845" w:rsidP="00110845">
            <w:pPr>
              <w:ind w:left="567"/>
            </w:pPr>
            <w:r w:rsidRPr="00CE226C">
              <w:t>Запретить диспетчер перезапуска</w:t>
            </w:r>
          </w:p>
        </w:tc>
        <w:tc>
          <w:tcPr>
            <w:tcW w:w="1345" w:type="pct"/>
            <w:tcBorders>
              <w:top w:val="single" w:sz="4" w:space="0" w:color="auto"/>
              <w:bottom w:val="single" w:sz="4" w:space="0" w:color="auto"/>
            </w:tcBorders>
          </w:tcPr>
          <w:p w14:paraId="372C97EA" w14:textId="77777777" w:rsidR="00110845" w:rsidRPr="00CE226C" w:rsidRDefault="00110845" w:rsidP="00110845">
            <w:r w:rsidRPr="00CE226C">
              <w:t>Отключена</w:t>
            </w:r>
          </w:p>
        </w:tc>
      </w:tr>
      <w:tr w:rsidR="00110845" w:rsidRPr="000F01CC" w14:paraId="372C97EE" w14:textId="77777777" w:rsidTr="00110845">
        <w:trPr>
          <w:trHeight w:val="20"/>
        </w:trPr>
        <w:tc>
          <w:tcPr>
            <w:tcW w:w="3655" w:type="pct"/>
            <w:gridSpan w:val="2"/>
            <w:tcBorders>
              <w:top w:val="single" w:sz="4" w:space="0" w:color="auto"/>
              <w:bottom w:val="single" w:sz="4" w:space="0" w:color="auto"/>
            </w:tcBorders>
          </w:tcPr>
          <w:p w14:paraId="372C97EC" w14:textId="77777777" w:rsidR="00110845" w:rsidRPr="00CE226C" w:rsidRDefault="00110845" w:rsidP="00110845">
            <w:pPr>
              <w:ind w:left="567"/>
            </w:pPr>
            <w:r w:rsidRPr="00CE226C">
              <w:t>Удалить диалоговое окно обзора нового источника</w:t>
            </w:r>
          </w:p>
        </w:tc>
        <w:tc>
          <w:tcPr>
            <w:tcW w:w="1345" w:type="pct"/>
            <w:tcBorders>
              <w:top w:val="single" w:sz="4" w:space="0" w:color="auto"/>
              <w:bottom w:val="single" w:sz="4" w:space="0" w:color="auto"/>
            </w:tcBorders>
          </w:tcPr>
          <w:p w14:paraId="372C97ED" w14:textId="77777777" w:rsidR="00110845" w:rsidRPr="00CE226C" w:rsidRDefault="00110845" w:rsidP="00110845">
            <w:r w:rsidRPr="00CE226C">
              <w:t>Отключена</w:t>
            </w:r>
          </w:p>
        </w:tc>
      </w:tr>
      <w:tr w:rsidR="00110845" w:rsidRPr="000F01CC" w14:paraId="372C97F1" w14:textId="77777777" w:rsidTr="00110845">
        <w:trPr>
          <w:trHeight w:val="20"/>
        </w:trPr>
        <w:tc>
          <w:tcPr>
            <w:tcW w:w="3655" w:type="pct"/>
            <w:gridSpan w:val="2"/>
            <w:tcBorders>
              <w:top w:val="single" w:sz="4" w:space="0" w:color="auto"/>
              <w:bottom w:val="single" w:sz="4" w:space="0" w:color="auto"/>
            </w:tcBorders>
          </w:tcPr>
          <w:p w14:paraId="372C97EF" w14:textId="77777777" w:rsidR="00110845" w:rsidRPr="00CE226C" w:rsidRDefault="00110845" w:rsidP="00110845">
            <w:pPr>
              <w:ind w:left="567"/>
            </w:pPr>
            <w:r w:rsidRPr="00CE226C">
              <w:t>Запретить оптимизацию применения пакетов исправлений</w:t>
            </w:r>
          </w:p>
        </w:tc>
        <w:tc>
          <w:tcPr>
            <w:tcW w:w="1345" w:type="pct"/>
            <w:tcBorders>
              <w:top w:val="single" w:sz="4" w:space="0" w:color="auto"/>
              <w:bottom w:val="single" w:sz="4" w:space="0" w:color="auto"/>
            </w:tcBorders>
          </w:tcPr>
          <w:p w14:paraId="372C97F0" w14:textId="77777777" w:rsidR="00110845" w:rsidRPr="00CE226C" w:rsidRDefault="00110845" w:rsidP="00110845">
            <w:r w:rsidRPr="00CE226C">
              <w:t>Отключена</w:t>
            </w:r>
          </w:p>
        </w:tc>
      </w:tr>
      <w:tr w:rsidR="00110845" w:rsidRPr="000F01CC" w14:paraId="372C97F4" w14:textId="77777777" w:rsidTr="00110845">
        <w:trPr>
          <w:trHeight w:val="20"/>
        </w:trPr>
        <w:tc>
          <w:tcPr>
            <w:tcW w:w="3655" w:type="pct"/>
            <w:gridSpan w:val="2"/>
            <w:tcBorders>
              <w:top w:val="single" w:sz="4" w:space="0" w:color="auto"/>
              <w:bottom w:val="single" w:sz="4" w:space="0" w:color="auto"/>
            </w:tcBorders>
          </w:tcPr>
          <w:p w14:paraId="372C97F2" w14:textId="77777777" w:rsidR="00110845" w:rsidRPr="00CE226C" w:rsidRDefault="00110845" w:rsidP="00110845">
            <w:pPr>
              <w:ind w:left="567"/>
            </w:pPr>
            <w:r w:rsidRPr="00CE226C">
              <w:t>Отключить ведение журнала с помощью параметров пакета</w:t>
            </w:r>
          </w:p>
        </w:tc>
        <w:tc>
          <w:tcPr>
            <w:tcW w:w="1345" w:type="pct"/>
            <w:tcBorders>
              <w:top w:val="single" w:sz="4" w:space="0" w:color="auto"/>
              <w:bottom w:val="single" w:sz="4" w:space="0" w:color="auto"/>
            </w:tcBorders>
          </w:tcPr>
          <w:p w14:paraId="372C97F3" w14:textId="77777777" w:rsidR="00110845" w:rsidRPr="00CE226C" w:rsidRDefault="00110845" w:rsidP="00110845">
            <w:r w:rsidRPr="00CE226C">
              <w:t>Отключена</w:t>
            </w:r>
          </w:p>
        </w:tc>
      </w:tr>
      <w:tr w:rsidR="00110845" w:rsidRPr="000F01CC" w14:paraId="372C97F7" w14:textId="77777777" w:rsidTr="00110845">
        <w:trPr>
          <w:trHeight w:val="20"/>
        </w:trPr>
        <w:tc>
          <w:tcPr>
            <w:tcW w:w="3655" w:type="pct"/>
            <w:gridSpan w:val="2"/>
            <w:tcBorders>
              <w:top w:val="single" w:sz="4" w:space="0" w:color="auto"/>
              <w:bottom w:val="single" w:sz="4" w:space="0" w:color="auto"/>
            </w:tcBorders>
          </w:tcPr>
          <w:p w14:paraId="372C97F5" w14:textId="77777777" w:rsidR="00110845" w:rsidRPr="00CE226C" w:rsidRDefault="00110845" w:rsidP="00110845">
            <w:pPr>
              <w:ind w:left="567"/>
            </w:pPr>
            <w:r w:rsidRPr="00CE226C">
              <w:t>Запретить установщик Windows</w:t>
            </w:r>
          </w:p>
        </w:tc>
        <w:tc>
          <w:tcPr>
            <w:tcW w:w="1345" w:type="pct"/>
            <w:tcBorders>
              <w:top w:val="single" w:sz="4" w:space="0" w:color="auto"/>
              <w:bottom w:val="single" w:sz="4" w:space="0" w:color="auto"/>
            </w:tcBorders>
          </w:tcPr>
          <w:p w14:paraId="372C97F6" w14:textId="77777777" w:rsidR="00110845" w:rsidRPr="00CE226C" w:rsidRDefault="00110845" w:rsidP="00110845">
            <w:r w:rsidRPr="00CE226C">
              <w:t>Отключена</w:t>
            </w:r>
          </w:p>
        </w:tc>
      </w:tr>
      <w:tr w:rsidR="00110845" w:rsidRPr="000F01CC" w14:paraId="372C97FA" w14:textId="77777777" w:rsidTr="00110845">
        <w:trPr>
          <w:trHeight w:val="20"/>
        </w:trPr>
        <w:tc>
          <w:tcPr>
            <w:tcW w:w="3655" w:type="pct"/>
            <w:gridSpan w:val="2"/>
            <w:tcBorders>
              <w:top w:val="single" w:sz="4" w:space="0" w:color="auto"/>
              <w:bottom w:val="single" w:sz="4" w:space="0" w:color="auto"/>
            </w:tcBorders>
          </w:tcPr>
          <w:p w14:paraId="372C97F8" w14:textId="77777777" w:rsidR="00110845" w:rsidRPr="00CE226C" w:rsidRDefault="00110845" w:rsidP="00110845">
            <w:pPr>
              <w:ind w:left="567"/>
            </w:pPr>
            <w:r w:rsidRPr="00CE226C">
              <w:t>Запретить пакеты исправлений</w:t>
            </w:r>
          </w:p>
        </w:tc>
        <w:tc>
          <w:tcPr>
            <w:tcW w:w="1345" w:type="pct"/>
            <w:tcBorders>
              <w:top w:val="single" w:sz="4" w:space="0" w:color="auto"/>
              <w:bottom w:val="single" w:sz="4" w:space="0" w:color="auto"/>
            </w:tcBorders>
          </w:tcPr>
          <w:p w14:paraId="372C97F9" w14:textId="77777777" w:rsidR="00110845" w:rsidRPr="00CE226C" w:rsidRDefault="00110845" w:rsidP="00110845">
            <w:r w:rsidRPr="00CE226C">
              <w:t>Отключена</w:t>
            </w:r>
          </w:p>
        </w:tc>
      </w:tr>
      <w:tr w:rsidR="00110845" w:rsidRPr="000F01CC" w14:paraId="372C97FD" w14:textId="77777777" w:rsidTr="00110845">
        <w:trPr>
          <w:trHeight w:val="20"/>
        </w:trPr>
        <w:tc>
          <w:tcPr>
            <w:tcW w:w="3655" w:type="pct"/>
            <w:gridSpan w:val="2"/>
            <w:tcBorders>
              <w:top w:val="single" w:sz="4" w:space="0" w:color="auto"/>
              <w:bottom w:val="single" w:sz="4" w:space="0" w:color="auto"/>
            </w:tcBorders>
          </w:tcPr>
          <w:p w14:paraId="372C97FB" w14:textId="77777777" w:rsidR="00110845" w:rsidRPr="00CE226C" w:rsidRDefault="00110845" w:rsidP="00110845">
            <w:pPr>
              <w:ind w:left="567"/>
            </w:pPr>
            <w:r w:rsidRPr="00CE226C">
              <w:t>Запретить откат</w:t>
            </w:r>
          </w:p>
        </w:tc>
        <w:tc>
          <w:tcPr>
            <w:tcW w:w="1345" w:type="pct"/>
            <w:tcBorders>
              <w:top w:val="single" w:sz="4" w:space="0" w:color="auto"/>
              <w:bottom w:val="single" w:sz="4" w:space="0" w:color="auto"/>
            </w:tcBorders>
          </w:tcPr>
          <w:p w14:paraId="372C97FC" w14:textId="77777777" w:rsidR="00110845" w:rsidRPr="00CE226C" w:rsidRDefault="00110845" w:rsidP="00110845">
            <w:r w:rsidRPr="00CE226C">
              <w:t>Отключена</w:t>
            </w:r>
          </w:p>
        </w:tc>
      </w:tr>
      <w:tr w:rsidR="00110845" w:rsidRPr="000F01CC" w14:paraId="372C9800" w14:textId="77777777" w:rsidTr="00110845">
        <w:trPr>
          <w:trHeight w:val="20"/>
        </w:trPr>
        <w:tc>
          <w:tcPr>
            <w:tcW w:w="3655" w:type="pct"/>
            <w:gridSpan w:val="2"/>
            <w:tcBorders>
              <w:top w:val="single" w:sz="4" w:space="0" w:color="auto"/>
              <w:bottom w:val="single" w:sz="4" w:space="0" w:color="auto"/>
            </w:tcBorders>
          </w:tcPr>
          <w:p w14:paraId="372C97FE" w14:textId="77777777" w:rsidR="00110845" w:rsidRPr="00CE226C" w:rsidRDefault="00110845" w:rsidP="00110845">
            <w:pPr>
              <w:ind w:left="567"/>
            </w:pPr>
            <w:r w:rsidRPr="00CE226C">
              <w:t>Разрешить администраторам установку в сеансе службы удаленных рабочих столов</w:t>
            </w:r>
          </w:p>
        </w:tc>
        <w:tc>
          <w:tcPr>
            <w:tcW w:w="1345" w:type="pct"/>
            <w:tcBorders>
              <w:top w:val="single" w:sz="4" w:space="0" w:color="auto"/>
              <w:bottom w:val="single" w:sz="4" w:space="0" w:color="auto"/>
            </w:tcBorders>
          </w:tcPr>
          <w:p w14:paraId="372C97FF" w14:textId="77777777" w:rsidR="00110845" w:rsidRPr="00CE226C" w:rsidRDefault="00110845" w:rsidP="00110845">
            <w:r w:rsidRPr="00CE226C">
              <w:t>Отключена</w:t>
            </w:r>
          </w:p>
        </w:tc>
      </w:tr>
      <w:tr w:rsidR="00110845" w:rsidRPr="000F01CC" w14:paraId="372C9803" w14:textId="77777777" w:rsidTr="00110845">
        <w:trPr>
          <w:trHeight w:val="20"/>
        </w:trPr>
        <w:tc>
          <w:tcPr>
            <w:tcW w:w="3655" w:type="pct"/>
            <w:gridSpan w:val="2"/>
            <w:tcBorders>
              <w:top w:val="single" w:sz="4" w:space="0" w:color="auto"/>
              <w:bottom w:val="single" w:sz="4" w:space="0" w:color="auto"/>
            </w:tcBorders>
          </w:tcPr>
          <w:p w14:paraId="372C9801" w14:textId="77777777" w:rsidR="00110845" w:rsidRPr="00CE226C" w:rsidRDefault="00110845" w:rsidP="00110845">
            <w:pPr>
              <w:ind w:left="567"/>
            </w:pPr>
            <w:r w:rsidRPr="00CE226C">
              <w:lastRenderedPageBreak/>
              <w:t>Разрешить пользователям изменять параметры установки</w:t>
            </w:r>
          </w:p>
        </w:tc>
        <w:tc>
          <w:tcPr>
            <w:tcW w:w="1345" w:type="pct"/>
            <w:tcBorders>
              <w:top w:val="single" w:sz="4" w:space="0" w:color="auto"/>
              <w:bottom w:val="single" w:sz="4" w:space="0" w:color="auto"/>
            </w:tcBorders>
          </w:tcPr>
          <w:p w14:paraId="372C9802" w14:textId="77777777" w:rsidR="00110845" w:rsidRPr="00CE226C" w:rsidRDefault="00110845" w:rsidP="00110845">
            <w:r w:rsidRPr="00CE226C">
              <w:t>Отключена</w:t>
            </w:r>
          </w:p>
        </w:tc>
      </w:tr>
      <w:tr w:rsidR="00110845" w:rsidRPr="000F01CC" w14:paraId="372C9806" w14:textId="77777777" w:rsidTr="00110845">
        <w:trPr>
          <w:trHeight w:val="20"/>
        </w:trPr>
        <w:tc>
          <w:tcPr>
            <w:tcW w:w="3655" w:type="pct"/>
            <w:gridSpan w:val="2"/>
            <w:tcBorders>
              <w:top w:val="single" w:sz="4" w:space="0" w:color="auto"/>
              <w:bottom w:val="single" w:sz="4" w:space="0" w:color="auto"/>
            </w:tcBorders>
          </w:tcPr>
          <w:p w14:paraId="372C9804" w14:textId="77777777" w:rsidR="00110845" w:rsidRPr="00CE226C" w:rsidRDefault="00110845" w:rsidP="00110845">
            <w:pPr>
              <w:ind w:left="567"/>
            </w:pPr>
            <w:r w:rsidRPr="00CE226C">
              <w:t>Ведение журнала событий</w:t>
            </w:r>
          </w:p>
        </w:tc>
        <w:tc>
          <w:tcPr>
            <w:tcW w:w="1345" w:type="pct"/>
            <w:tcBorders>
              <w:top w:val="single" w:sz="4" w:space="0" w:color="auto"/>
              <w:bottom w:val="single" w:sz="4" w:space="0" w:color="auto"/>
            </w:tcBorders>
          </w:tcPr>
          <w:p w14:paraId="372C9805" w14:textId="77777777" w:rsidR="00110845" w:rsidRPr="00CE226C" w:rsidRDefault="00110845" w:rsidP="00110845">
            <w:r w:rsidRPr="00CE226C">
              <w:t>Включена</w:t>
            </w:r>
          </w:p>
        </w:tc>
      </w:tr>
      <w:tr w:rsidR="00110845" w:rsidRPr="000F01CC" w14:paraId="372C9809" w14:textId="77777777" w:rsidTr="00110845">
        <w:trPr>
          <w:trHeight w:val="20"/>
        </w:trPr>
        <w:tc>
          <w:tcPr>
            <w:tcW w:w="3655" w:type="pct"/>
            <w:gridSpan w:val="2"/>
            <w:tcBorders>
              <w:top w:val="single" w:sz="4" w:space="0" w:color="auto"/>
              <w:bottom w:val="single" w:sz="4" w:space="0" w:color="auto"/>
            </w:tcBorders>
          </w:tcPr>
          <w:p w14:paraId="372C9807" w14:textId="77777777" w:rsidR="00110845" w:rsidRPr="00CE226C" w:rsidRDefault="00110845" w:rsidP="00110845">
            <w:pPr>
              <w:ind w:left="567"/>
            </w:pPr>
            <w:r w:rsidRPr="00CE226C">
              <w:t>Запретить пользователям, не являющимися администраторами, устанавливать обновления, подписанные изготовителем программы</w:t>
            </w:r>
          </w:p>
        </w:tc>
        <w:tc>
          <w:tcPr>
            <w:tcW w:w="1345" w:type="pct"/>
            <w:tcBorders>
              <w:top w:val="single" w:sz="4" w:space="0" w:color="auto"/>
              <w:bottom w:val="single" w:sz="4" w:space="0" w:color="auto"/>
            </w:tcBorders>
          </w:tcPr>
          <w:p w14:paraId="372C9808" w14:textId="77777777" w:rsidR="00110845" w:rsidRPr="00CE226C" w:rsidRDefault="00110845" w:rsidP="00110845">
            <w:r w:rsidRPr="00CE226C">
              <w:t>Отключена</w:t>
            </w:r>
          </w:p>
        </w:tc>
      </w:tr>
      <w:tr w:rsidR="00110845" w:rsidRPr="000F01CC" w14:paraId="372C980C" w14:textId="77777777" w:rsidTr="00110845">
        <w:trPr>
          <w:trHeight w:val="20"/>
        </w:trPr>
        <w:tc>
          <w:tcPr>
            <w:tcW w:w="3655" w:type="pct"/>
            <w:gridSpan w:val="2"/>
            <w:tcBorders>
              <w:top w:val="single" w:sz="4" w:space="0" w:color="auto"/>
              <w:bottom w:val="single" w:sz="4" w:space="0" w:color="auto"/>
            </w:tcBorders>
          </w:tcPr>
          <w:p w14:paraId="372C980A" w14:textId="77777777" w:rsidR="00110845" w:rsidRPr="00CE226C" w:rsidRDefault="00110845" w:rsidP="00110845">
            <w:pPr>
              <w:ind w:left="567"/>
            </w:pPr>
            <w:r w:rsidRPr="00CE226C">
              <w:t>Запретить удаление обновлений</w:t>
            </w:r>
          </w:p>
        </w:tc>
        <w:tc>
          <w:tcPr>
            <w:tcW w:w="1345" w:type="pct"/>
            <w:tcBorders>
              <w:top w:val="single" w:sz="4" w:space="0" w:color="auto"/>
              <w:bottom w:val="single" w:sz="4" w:space="0" w:color="auto"/>
            </w:tcBorders>
          </w:tcPr>
          <w:p w14:paraId="372C980B" w14:textId="77777777" w:rsidR="00110845" w:rsidRPr="00CE226C" w:rsidRDefault="00110845" w:rsidP="00110845">
            <w:r w:rsidRPr="00CE226C">
              <w:t>Отключена</w:t>
            </w:r>
          </w:p>
        </w:tc>
      </w:tr>
      <w:tr w:rsidR="00110845" w:rsidRPr="000F01CC" w14:paraId="372C980F" w14:textId="77777777" w:rsidTr="00110845">
        <w:trPr>
          <w:trHeight w:val="20"/>
        </w:trPr>
        <w:tc>
          <w:tcPr>
            <w:tcW w:w="3655" w:type="pct"/>
            <w:gridSpan w:val="2"/>
            <w:tcBorders>
              <w:top w:val="single" w:sz="4" w:space="0" w:color="auto"/>
              <w:bottom w:val="single" w:sz="4" w:space="0" w:color="auto"/>
            </w:tcBorders>
          </w:tcPr>
          <w:p w14:paraId="372C980D" w14:textId="77777777" w:rsidR="00110845" w:rsidRPr="00CE226C" w:rsidRDefault="00110845" w:rsidP="00110845">
            <w:pPr>
              <w:ind w:left="567"/>
            </w:pPr>
            <w:r w:rsidRPr="00CE226C">
              <w:t>Отключить создание контрольных точек восстановления системы</w:t>
            </w:r>
          </w:p>
        </w:tc>
        <w:tc>
          <w:tcPr>
            <w:tcW w:w="1345" w:type="pct"/>
            <w:tcBorders>
              <w:top w:val="single" w:sz="4" w:space="0" w:color="auto"/>
              <w:bottom w:val="single" w:sz="4" w:space="0" w:color="auto"/>
            </w:tcBorders>
          </w:tcPr>
          <w:p w14:paraId="372C980E" w14:textId="77777777" w:rsidR="00110845" w:rsidRPr="00CE226C" w:rsidRDefault="00110845" w:rsidP="00110845">
            <w:r w:rsidRPr="00CE226C">
              <w:t>Отключена</w:t>
            </w:r>
          </w:p>
        </w:tc>
      </w:tr>
      <w:tr w:rsidR="00110845" w:rsidRPr="000F01CC" w14:paraId="372C9812" w14:textId="77777777" w:rsidTr="00110845">
        <w:trPr>
          <w:trHeight w:val="20"/>
        </w:trPr>
        <w:tc>
          <w:tcPr>
            <w:tcW w:w="3655" w:type="pct"/>
            <w:gridSpan w:val="2"/>
            <w:tcBorders>
              <w:top w:val="single" w:sz="4" w:space="0" w:color="auto"/>
              <w:bottom w:val="single" w:sz="4" w:space="0" w:color="auto"/>
            </w:tcBorders>
          </w:tcPr>
          <w:p w14:paraId="372C9810" w14:textId="77777777" w:rsidR="00110845" w:rsidRPr="00CE226C" w:rsidRDefault="00110845" w:rsidP="00110845">
            <w:pPr>
              <w:ind w:left="567"/>
            </w:pPr>
            <w:r w:rsidRPr="00CE226C">
              <w:t>Запретить установки пользователям</w:t>
            </w:r>
          </w:p>
        </w:tc>
        <w:tc>
          <w:tcPr>
            <w:tcW w:w="1345" w:type="pct"/>
            <w:tcBorders>
              <w:top w:val="single" w:sz="4" w:space="0" w:color="auto"/>
              <w:bottom w:val="single" w:sz="4" w:space="0" w:color="auto"/>
            </w:tcBorders>
          </w:tcPr>
          <w:p w14:paraId="372C9811" w14:textId="77777777" w:rsidR="00110845" w:rsidRPr="00CE226C" w:rsidRDefault="00110845" w:rsidP="00110845">
            <w:r w:rsidRPr="00CE226C">
              <w:t>Отключена</w:t>
            </w:r>
          </w:p>
        </w:tc>
      </w:tr>
      <w:tr w:rsidR="00110845" w:rsidRPr="000F01CC" w14:paraId="372C9815" w14:textId="77777777" w:rsidTr="00110845">
        <w:trPr>
          <w:trHeight w:val="20"/>
        </w:trPr>
        <w:tc>
          <w:tcPr>
            <w:tcW w:w="3655" w:type="pct"/>
            <w:gridSpan w:val="2"/>
            <w:tcBorders>
              <w:top w:val="single" w:sz="4" w:space="0" w:color="auto"/>
              <w:bottom w:val="single" w:sz="4" w:space="0" w:color="auto"/>
            </w:tcBorders>
          </w:tcPr>
          <w:p w14:paraId="372C9813" w14:textId="77777777" w:rsidR="00110845" w:rsidRPr="00CE226C" w:rsidRDefault="00110845" w:rsidP="00110845">
            <w:pPr>
              <w:ind w:left="567"/>
            </w:pPr>
            <w:r w:rsidRPr="00CE226C">
              <w:t>Задать обязательные правила обновления компонентов</w:t>
            </w:r>
          </w:p>
        </w:tc>
        <w:tc>
          <w:tcPr>
            <w:tcW w:w="1345" w:type="pct"/>
            <w:tcBorders>
              <w:top w:val="single" w:sz="4" w:space="0" w:color="auto"/>
              <w:bottom w:val="single" w:sz="4" w:space="0" w:color="auto"/>
            </w:tcBorders>
          </w:tcPr>
          <w:p w14:paraId="372C9814" w14:textId="77777777" w:rsidR="00110845" w:rsidRPr="00CE226C" w:rsidRDefault="00110845" w:rsidP="00110845">
            <w:r w:rsidRPr="00CE226C">
              <w:t>Отключена</w:t>
            </w:r>
          </w:p>
        </w:tc>
      </w:tr>
      <w:tr w:rsidR="00110845" w:rsidRPr="000F01CC" w14:paraId="372C9818" w14:textId="77777777" w:rsidTr="00110845">
        <w:trPr>
          <w:trHeight w:val="20"/>
        </w:trPr>
        <w:tc>
          <w:tcPr>
            <w:tcW w:w="3655" w:type="pct"/>
            <w:gridSpan w:val="2"/>
            <w:tcBorders>
              <w:top w:val="single" w:sz="4" w:space="0" w:color="auto"/>
              <w:bottom w:val="single" w:sz="4" w:space="0" w:color="auto"/>
            </w:tcBorders>
          </w:tcPr>
          <w:p w14:paraId="372C9816" w14:textId="77777777" w:rsidR="00110845" w:rsidRPr="00CE226C" w:rsidRDefault="00110845" w:rsidP="00110845">
            <w:pPr>
              <w:ind w:left="567"/>
            </w:pPr>
            <w:r w:rsidRPr="00CE226C">
              <w:t>Максимальный размер кэша базисных файлов</w:t>
            </w:r>
          </w:p>
        </w:tc>
        <w:tc>
          <w:tcPr>
            <w:tcW w:w="1345" w:type="pct"/>
            <w:tcBorders>
              <w:top w:val="single" w:sz="4" w:space="0" w:color="auto"/>
              <w:bottom w:val="single" w:sz="4" w:space="0" w:color="auto"/>
            </w:tcBorders>
          </w:tcPr>
          <w:p w14:paraId="372C9817" w14:textId="77777777" w:rsidR="00110845" w:rsidRPr="00CE226C" w:rsidRDefault="00110845" w:rsidP="00110845">
            <w:r w:rsidRPr="00CE226C">
              <w:t>Отключена</w:t>
            </w:r>
          </w:p>
        </w:tc>
      </w:tr>
      <w:tr w:rsidR="00110845" w:rsidRPr="000F01CC" w14:paraId="372C981B" w14:textId="77777777" w:rsidTr="00110845">
        <w:trPr>
          <w:trHeight w:val="20"/>
        </w:trPr>
        <w:tc>
          <w:tcPr>
            <w:tcW w:w="3655" w:type="pct"/>
            <w:gridSpan w:val="2"/>
            <w:tcBorders>
              <w:top w:val="single" w:sz="4" w:space="0" w:color="auto"/>
              <w:bottom w:val="single" w:sz="4" w:space="0" w:color="auto"/>
            </w:tcBorders>
          </w:tcPr>
          <w:p w14:paraId="372C9819" w14:textId="77777777" w:rsidR="00110845" w:rsidRPr="00CE226C" w:rsidRDefault="00110845" w:rsidP="00110845">
            <w:pPr>
              <w:ind w:left="567"/>
            </w:pPr>
            <w:r w:rsidRPr="00CE226C">
              <w:t>Отключить запрос безопасности IE для сценариев установщика Windows</w:t>
            </w:r>
          </w:p>
        </w:tc>
        <w:tc>
          <w:tcPr>
            <w:tcW w:w="1345" w:type="pct"/>
            <w:tcBorders>
              <w:top w:val="single" w:sz="4" w:space="0" w:color="auto"/>
              <w:bottom w:val="single" w:sz="4" w:space="0" w:color="auto"/>
            </w:tcBorders>
          </w:tcPr>
          <w:p w14:paraId="372C981A" w14:textId="77777777" w:rsidR="00110845" w:rsidRPr="00CE226C" w:rsidRDefault="00110845" w:rsidP="00110845">
            <w:r w:rsidRPr="00CE226C">
              <w:t>Отключена</w:t>
            </w:r>
          </w:p>
        </w:tc>
      </w:tr>
      <w:tr w:rsidR="00110845" w:rsidRPr="000F01CC" w14:paraId="372C981E" w14:textId="77777777" w:rsidTr="00110845">
        <w:trPr>
          <w:trHeight w:val="20"/>
        </w:trPr>
        <w:tc>
          <w:tcPr>
            <w:tcW w:w="3655" w:type="pct"/>
            <w:gridSpan w:val="2"/>
            <w:tcBorders>
              <w:top w:val="single" w:sz="4" w:space="0" w:color="auto"/>
              <w:bottom w:val="single" w:sz="4" w:space="0" w:color="auto"/>
            </w:tcBorders>
          </w:tcPr>
          <w:p w14:paraId="372C981C" w14:textId="77777777" w:rsidR="00110845" w:rsidRPr="00CE226C" w:rsidRDefault="00110845" w:rsidP="00110845">
            <w:pPr>
              <w:ind w:left="567"/>
            </w:pPr>
            <w:r w:rsidRPr="00CE226C">
              <w:t>Кэшировать файлы преобразования в безопасном месте на рабочей станции</w:t>
            </w:r>
          </w:p>
        </w:tc>
        <w:tc>
          <w:tcPr>
            <w:tcW w:w="1345" w:type="pct"/>
            <w:tcBorders>
              <w:top w:val="single" w:sz="4" w:space="0" w:color="auto"/>
              <w:bottom w:val="single" w:sz="4" w:space="0" w:color="auto"/>
            </w:tcBorders>
          </w:tcPr>
          <w:p w14:paraId="372C981D" w14:textId="77777777" w:rsidR="00110845" w:rsidRPr="00CE226C" w:rsidRDefault="00110845" w:rsidP="00110845">
            <w:r w:rsidRPr="00CE226C">
              <w:t>Отключена</w:t>
            </w:r>
          </w:p>
        </w:tc>
      </w:tr>
      <w:tr w:rsidR="00110845" w:rsidRPr="000F01CC" w14:paraId="372C9821" w14:textId="77777777" w:rsidTr="00110845">
        <w:trPr>
          <w:trHeight w:val="20"/>
        </w:trPr>
        <w:tc>
          <w:tcPr>
            <w:tcW w:w="3655" w:type="pct"/>
            <w:gridSpan w:val="2"/>
            <w:tcBorders>
              <w:top w:val="single" w:sz="4" w:space="0" w:color="auto"/>
              <w:bottom w:val="single" w:sz="4" w:space="0" w:color="auto"/>
            </w:tcBorders>
          </w:tcPr>
          <w:p w14:paraId="372C981F" w14:textId="77777777" w:rsidR="00110845" w:rsidRPr="00E546BC" w:rsidRDefault="00110845" w:rsidP="00110845">
            <w:pPr>
              <w:ind w:firstLine="426"/>
              <w:rPr>
                <w:b/>
                <w:sz w:val="22"/>
                <w:szCs w:val="22"/>
                <w:lang w:val="en-US"/>
              </w:rPr>
            </w:pPr>
            <w:r w:rsidRPr="00E546BC">
              <w:rPr>
                <w:b/>
                <w:sz w:val="22"/>
                <w:szCs w:val="22"/>
              </w:rPr>
              <w:t>Цветовая система Windows Color System</w:t>
            </w:r>
          </w:p>
        </w:tc>
        <w:tc>
          <w:tcPr>
            <w:tcW w:w="1345" w:type="pct"/>
            <w:tcBorders>
              <w:top w:val="single" w:sz="4" w:space="0" w:color="auto"/>
              <w:bottom w:val="single" w:sz="4" w:space="0" w:color="auto"/>
            </w:tcBorders>
          </w:tcPr>
          <w:p w14:paraId="372C9820" w14:textId="77777777" w:rsidR="00110845" w:rsidRPr="00CE226C" w:rsidRDefault="00110845" w:rsidP="00110845"/>
        </w:tc>
      </w:tr>
      <w:tr w:rsidR="00110845" w:rsidRPr="000F01CC" w14:paraId="372C9824" w14:textId="77777777" w:rsidTr="00110845">
        <w:trPr>
          <w:trHeight w:val="20"/>
        </w:trPr>
        <w:tc>
          <w:tcPr>
            <w:tcW w:w="3655" w:type="pct"/>
            <w:gridSpan w:val="2"/>
            <w:tcBorders>
              <w:top w:val="single" w:sz="4" w:space="0" w:color="auto"/>
              <w:bottom w:val="single" w:sz="4" w:space="0" w:color="auto"/>
            </w:tcBorders>
          </w:tcPr>
          <w:p w14:paraId="372C9822" w14:textId="77777777" w:rsidR="00110845" w:rsidRPr="00CE226C" w:rsidRDefault="00110845" w:rsidP="00110845">
            <w:pPr>
              <w:ind w:firstLine="567"/>
            </w:pPr>
            <w:r w:rsidRPr="00CE226C">
              <w:t>Запретить установку и удаление цветовых профилей</w:t>
            </w:r>
          </w:p>
        </w:tc>
        <w:tc>
          <w:tcPr>
            <w:tcW w:w="1345" w:type="pct"/>
            <w:tcBorders>
              <w:top w:val="single" w:sz="4" w:space="0" w:color="auto"/>
              <w:bottom w:val="single" w:sz="4" w:space="0" w:color="auto"/>
            </w:tcBorders>
          </w:tcPr>
          <w:p w14:paraId="372C9823" w14:textId="77777777" w:rsidR="00110845" w:rsidRPr="00CE226C" w:rsidRDefault="00110845" w:rsidP="00110845">
            <w:r w:rsidRPr="00CE226C">
              <w:t>Отключена</w:t>
            </w:r>
          </w:p>
        </w:tc>
      </w:tr>
      <w:tr w:rsidR="00110845" w:rsidRPr="000F01CC" w14:paraId="372C9827" w14:textId="77777777" w:rsidTr="00110845">
        <w:trPr>
          <w:trHeight w:val="20"/>
        </w:trPr>
        <w:tc>
          <w:tcPr>
            <w:tcW w:w="3655" w:type="pct"/>
            <w:gridSpan w:val="2"/>
            <w:tcBorders>
              <w:top w:val="single" w:sz="4" w:space="0" w:color="auto"/>
              <w:bottom w:val="single" w:sz="4" w:space="0" w:color="auto"/>
            </w:tcBorders>
          </w:tcPr>
          <w:p w14:paraId="372C9825" w14:textId="77777777" w:rsidR="00110845" w:rsidRPr="00E546BC" w:rsidRDefault="00110845" w:rsidP="00110845">
            <w:pPr>
              <w:ind w:firstLine="426"/>
              <w:rPr>
                <w:b/>
                <w:sz w:val="22"/>
                <w:szCs w:val="22"/>
                <w:lang w:val="en-US"/>
              </w:rPr>
            </w:pPr>
            <w:r w:rsidRPr="00E546BC">
              <w:rPr>
                <w:b/>
                <w:sz w:val="22"/>
                <w:szCs w:val="22"/>
              </w:rPr>
              <w:t>Центр мобильности Windows</w:t>
            </w:r>
          </w:p>
        </w:tc>
        <w:tc>
          <w:tcPr>
            <w:tcW w:w="1345" w:type="pct"/>
            <w:tcBorders>
              <w:top w:val="single" w:sz="4" w:space="0" w:color="auto"/>
              <w:bottom w:val="single" w:sz="4" w:space="0" w:color="auto"/>
            </w:tcBorders>
          </w:tcPr>
          <w:p w14:paraId="372C9826" w14:textId="77777777" w:rsidR="00110845" w:rsidRPr="00CE226C" w:rsidRDefault="00110845" w:rsidP="00110845"/>
        </w:tc>
      </w:tr>
      <w:tr w:rsidR="00110845" w:rsidRPr="000F01CC" w14:paraId="372C982A" w14:textId="77777777" w:rsidTr="00110845">
        <w:trPr>
          <w:trHeight w:val="20"/>
        </w:trPr>
        <w:tc>
          <w:tcPr>
            <w:tcW w:w="3655" w:type="pct"/>
            <w:gridSpan w:val="2"/>
            <w:tcBorders>
              <w:top w:val="single" w:sz="4" w:space="0" w:color="auto"/>
              <w:bottom w:val="single" w:sz="4" w:space="0" w:color="auto"/>
            </w:tcBorders>
          </w:tcPr>
          <w:p w14:paraId="372C9828" w14:textId="77777777" w:rsidR="00110845" w:rsidRPr="00CE226C" w:rsidRDefault="00110845" w:rsidP="00110845">
            <w:pPr>
              <w:ind w:firstLine="567"/>
            </w:pPr>
            <w:r w:rsidRPr="00CE226C">
              <w:t>Отключить центр мобильности Windows</w:t>
            </w:r>
          </w:p>
        </w:tc>
        <w:tc>
          <w:tcPr>
            <w:tcW w:w="1345" w:type="pct"/>
            <w:tcBorders>
              <w:top w:val="single" w:sz="4" w:space="0" w:color="auto"/>
              <w:bottom w:val="single" w:sz="4" w:space="0" w:color="auto"/>
            </w:tcBorders>
          </w:tcPr>
          <w:p w14:paraId="372C9829" w14:textId="77777777" w:rsidR="00110845" w:rsidRPr="00CE226C" w:rsidRDefault="00110845" w:rsidP="00110845">
            <w:r w:rsidRPr="00CE226C">
              <w:t>Включена</w:t>
            </w:r>
          </w:p>
        </w:tc>
      </w:tr>
      <w:tr w:rsidR="00110845" w:rsidRPr="000F01CC" w14:paraId="372C982D" w14:textId="77777777" w:rsidTr="00110845">
        <w:trPr>
          <w:trHeight w:val="20"/>
        </w:trPr>
        <w:tc>
          <w:tcPr>
            <w:tcW w:w="3655" w:type="pct"/>
            <w:gridSpan w:val="2"/>
            <w:tcBorders>
              <w:top w:val="single" w:sz="4" w:space="0" w:color="auto"/>
              <w:bottom w:val="single" w:sz="4" w:space="0" w:color="auto"/>
            </w:tcBorders>
          </w:tcPr>
          <w:p w14:paraId="372C982B" w14:textId="77777777" w:rsidR="00110845" w:rsidRPr="00E546BC" w:rsidRDefault="00110845" w:rsidP="00110845">
            <w:pPr>
              <w:ind w:firstLine="426"/>
              <w:rPr>
                <w:b/>
                <w:sz w:val="22"/>
                <w:szCs w:val="22"/>
                <w:lang w:val="en-US"/>
              </w:rPr>
            </w:pPr>
            <w:r w:rsidRPr="00E546BC">
              <w:rPr>
                <w:b/>
                <w:sz w:val="22"/>
                <w:szCs w:val="22"/>
              </w:rPr>
              <w:t>Центр обеспечения безопасности</w:t>
            </w:r>
          </w:p>
        </w:tc>
        <w:tc>
          <w:tcPr>
            <w:tcW w:w="1345" w:type="pct"/>
            <w:tcBorders>
              <w:top w:val="single" w:sz="4" w:space="0" w:color="auto"/>
              <w:bottom w:val="single" w:sz="4" w:space="0" w:color="auto"/>
            </w:tcBorders>
          </w:tcPr>
          <w:p w14:paraId="372C982C" w14:textId="77777777" w:rsidR="00110845" w:rsidRPr="00CE226C" w:rsidRDefault="00110845" w:rsidP="00110845"/>
        </w:tc>
      </w:tr>
      <w:tr w:rsidR="00110845" w:rsidRPr="000F01CC" w14:paraId="372C9830" w14:textId="77777777" w:rsidTr="00110845">
        <w:trPr>
          <w:trHeight w:val="20"/>
        </w:trPr>
        <w:tc>
          <w:tcPr>
            <w:tcW w:w="3655" w:type="pct"/>
            <w:gridSpan w:val="2"/>
            <w:tcBorders>
              <w:top w:val="single" w:sz="4" w:space="0" w:color="auto"/>
              <w:bottom w:val="single" w:sz="4" w:space="0" w:color="auto"/>
            </w:tcBorders>
          </w:tcPr>
          <w:p w14:paraId="372C982E" w14:textId="77777777" w:rsidR="00110845" w:rsidRPr="00CE226C" w:rsidRDefault="00110845" w:rsidP="00110845">
            <w:pPr>
              <w:ind w:left="567"/>
            </w:pPr>
            <w:r w:rsidRPr="00CE226C">
              <w:t>Включить центр обеспечения безопасности (только для компьютеров в домене)</w:t>
            </w:r>
          </w:p>
        </w:tc>
        <w:tc>
          <w:tcPr>
            <w:tcW w:w="1345" w:type="pct"/>
            <w:tcBorders>
              <w:top w:val="single" w:sz="4" w:space="0" w:color="auto"/>
              <w:bottom w:val="single" w:sz="4" w:space="0" w:color="auto"/>
            </w:tcBorders>
          </w:tcPr>
          <w:p w14:paraId="372C982F" w14:textId="77777777" w:rsidR="00110845" w:rsidRPr="00CE226C" w:rsidRDefault="00110845" w:rsidP="00110845">
            <w:r w:rsidRPr="00CE226C">
              <w:t>Отключена</w:t>
            </w:r>
          </w:p>
        </w:tc>
      </w:tr>
      <w:tr w:rsidR="00110845" w:rsidRPr="000F01CC" w14:paraId="372C9833" w14:textId="77777777" w:rsidTr="00110845">
        <w:trPr>
          <w:trHeight w:val="20"/>
        </w:trPr>
        <w:tc>
          <w:tcPr>
            <w:tcW w:w="3655" w:type="pct"/>
            <w:gridSpan w:val="2"/>
            <w:tcBorders>
              <w:top w:val="single" w:sz="4" w:space="0" w:color="auto"/>
              <w:bottom w:val="single" w:sz="4" w:space="0" w:color="auto"/>
            </w:tcBorders>
          </w:tcPr>
          <w:p w14:paraId="372C9831" w14:textId="77777777" w:rsidR="00110845" w:rsidRPr="00E546BC" w:rsidRDefault="00110845" w:rsidP="00110845">
            <w:pPr>
              <w:ind w:firstLine="426"/>
              <w:rPr>
                <w:b/>
                <w:sz w:val="22"/>
                <w:szCs w:val="22"/>
                <w:lang w:val="en-US"/>
              </w:rPr>
            </w:pPr>
            <w:r w:rsidRPr="00E546BC">
              <w:rPr>
                <w:b/>
                <w:sz w:val="22"/>
                <w:szCs w:val="22"/>
              </w:rPr>
              <w:t>Центр обновления Windows</w:t>
            </w:r>
          </w:p>
        </w:tc>
        <w:tc>
          <w:tcPr>
            <w:tcW w:w="1345" w:type="pct"/>
            <w:tcBorders>
              <w:top w:val="single" w:sz="4" w:space="0" w:color="auto"/>
              <w:bottom w:val="single" w:sz="4" w:space="0" w:color="auto"/>
            </w:tcBorders>
          </w:tcPr>
          <w:p w14:paraId="372C9832" w14:textId="77777777" w:rsidR="00110845" w:rsidRPr="00CE226C" w:rsidRDefault="00110845" w:rsidP="00110845"/>
        </w:tc>
      </w:tr>
      <w:tr w:rsidR="00110845" w:rsidRPr="000F01CC" w14:paraId="372C9836" w14:textId="77777777" w:rsidTr="00110845">
        <w:trPr>
          <w:trHeight w:val="20"/>
        </w:trPr>
        <w:tc>
          <w:tcPr>
            <w:tcW w:w="3655" w:type="pct"/>
            <w:gridSpan w:val="2"/>
            <w:tcBorders>
              <w:top w:val="single" w:sz="4" w:space="0" w:color="auto"/>
              <w:bottom w:val="single" w:sz="4" w:space="0" w:color="auto"/>
            </w:tcBorders>
          </w:tcPr>
          <w:p w14:paraId="372C9834" w14:textId="77777777" w:rsidR="00110845" w:rsidRPr="00CE226C" w:rsidRDefault="00110845" w:rsidP="00110845">
            <w:pPr>
              <w:ind w:left="567"/>
              <w:rPr>
                <w:b/>
              </w:rPr>
            </w:pPr>
            <w:r w:rsidRPr="00CE226C">
              <w:t>Не отображать параметр «Установить обновления и завершить работу» в диалоговом окне «Завершение работы Windows»</w:t>
            </w:r>
          </w:p>
        </w:tc>
        <w:tc>
          <w:tcPr>
            <w:tcW w:w="1345" w:type="pct"/>
            <w:tcBorders>
              <w:top w:val="single" w:sz="4" w:space="0" w:color="auto"/>
              <w:bottom w:val="single" w:sz="4" w:space="0" w:color="auto"/>
            </w:tcBorders>
          </w:tcPr>
          <w:p w14:paraId="372C9835" w14:textId="77777777" w:rsidR="00110845" w:rsidRPr="00CE226C" w:rsidRDefault="00110845" w:rsidP="00110845">
            <w:r w:rsidRPr="00CE226C">
              <w:t>Включена</w:t>
            </w:r>
          </w:p>
        </w:tc>
      </w:tr>
      <w:tr w:rsidR="00110845" w:rsidRPr="000F01CC" w14:paraId="372C9839" w14:textId="77777777" w:rsidTr="00110845">
        <w:trPr>
          <w:trHeight w:val="20"/>
        </w:trPr>
        <w:tc>
          <w:tcPr>
            <w:tcW w:w="3655" w:type="pct"/>
            <w:gridSpan w:val="2"/>
            <w:tcBorders>
              <w:top w:val="single" w:sz="4" w:space="0" w:color="auto"/>
              <w:bottom w:val="single" w:sz="4" w:space="0" w:color="auto"/>
            </w:tcBorders>
          </w:tcPr>
          <w:p w14:paraId="372C9837" w14:textId="77777777" w:rsidR="00110845" w:rsidRPr="00CE226C" w:rsidRDefault="00110845" w:rsidP="00110845">
            <w:pPr>
              <w:ind w:left="567"/>
            </w:pPr>
            <w:r w:rsidRPr="00CE226C">
              <w:t>Не задавать по умолчанию параметр «Установить обновления и завершить работу» в диалоговом окне «Завершение работы Windows»</w:t>
            </w:r>
          </w:p>
        </w:tc>
        <w:tc>
          <w:tcPr>
            <w:tcW w:w="1345" w:type="pct"/>
            <w:tcBorders>
              <w:top w:val="single" w:sz="4" w:space="0" w:color="auto"/>
              <w:bottom w:val="single" w:sz="4" w:space="0" w:color="auto"/>
            </w:tcBorders>
          </w:tcPr>
          <w:p w14:paraId="372C9838" w14:textId="77777777" w:rsidR="00110845" w:rsidRPr="00CE226C" w:rsidRDefault="00110845" w:rsidP="00110845">
            <w:r w:rsidRPr="00CE226C">
              <w:t>Включена</w:t>
            </w:r>
          </w:p>
        </w:tc>
      </w:tr>
      <w:tr w:rsidR="00110845" w:rsidRPr="000F01CC" w14:paraId="372C983C" w14:textId="77777777" w:rsidTr="00110845">
        <w:trPr>
          <w:trHeight w:val="20"/>
        </w:trPr>
        <w:tc>
          <w:tcPr>
            <w:tcW w:w="3655" w:type="pct"/>
            <w:gridSpan w:val="2"/>
            <w:tcBorders>
              <w:top w:val="single" w:sz="4" w:space="0" w:color="auto"/>
              <w:bottom w:val="single" w:sz="4" w:space="0" w:color="auto"/>
            </w:tcBorders>
          </w:tcPr>
          <w:p w14:paraId="372C983A" w14:textId="77777777" w:rsidR="00110845" w:rsidRPr="00CE226C" w:rsidRDefault="00110845" w:rsidP="00110845">
            <w:pPr>
              <w:ind w:left="567"/>
            </w:pPr>
            <w:r w:rsidRPr="00CE226C">
              <w:t>Разрешить управлению электропитанием центра обновления Windows выводить систему из спящего режима для установки запланированных обновлений</w:t>
            </w:r>
          </w:p>
        </w:tc>
        <w:tc>
          <w:tcPr>
            <w:tcW w:w="1345" w:type="pct"/>
            <w:tcBorders>
              <w:top w:val="single" w:sz="4" w:space="0" w:color="auto"/>
              <w:bottom w:val="single" w:sz="4" w:space="0" w:color="auto"/>
            </w:tcBorders>
          </w:tcPr>
          <w:p w14:paraId="372C983B" w14:textId="77777777" w:rsidR="00110845" w:rsidRPr="00CE226C" w:rsidRDefault="00110845" w:rsidP="00110845">
            <w:r w:rsidRPr="00CE226C">
              <w:t>Отключена</w:t>
            </w:r>
          </w:p>
        </w:tc>
      </w:tr>
      <w:tr w:rsidR="00110845" w:rsidRPr="000F01CC" w14:paraId="372C983F" w14:textId="77777777" w:rsidTr="00110845">
        <w:trPr>
          <w:trHeight w:val="20"/>
        </w:trPr>
        <w:tc>
          <w:tcPr>
            <w:tcW w:w="3655" w:type="pct"/>
            <w:gridSpan w:val="2"/>
            <w:tcBorders>
              <w:top w:val="single" w:sz="4" w:space="0" w:color="auto"/>
              <w:bottom w:val="single" w:sz="4" w:space="0" w:color="auto"/>
            </w:tcBorders>
          </w:tcPr>
          <w:p w14:paraId="372C983D" w14:textId="77777777" w:rsidR="00110845" w:rsidRPr="00CE226C" w:rsidRDefault="00110845" w:rsidP="00110845">
            <w:pPr>
              <w:ind w:left="567"/>
            </w:pPr>
            <w:r w:rsidRPr="00CE226C">
              <w:t>Настройка автоматического обновления</w:t>
            </w:r>
          </w:p>
        </w:tc>
        <w:tc>
          <w:tcPr>
            <w:tcW w:w="1345" w:type="pct"/>
            <w:tcBorders>
              <w:top w:val="single" w:sz="4" w:space="0" w:color="auto"/>
              <w:bottom w:val="single" w:sz="4" w:space="0" w:color="auto"/>
            </w:tcBorders>
          </w:tcPr>
          <w:p w14:paraId="372C983E" w14:textId="77777777" w:rsidR="00110845" w:rsidRPr="00CE226C" w:rsidRDefault="00110845" w:rsidP="00110845">
            <w:r w:rsidRPr="00CE226C">
              <w:t>Отключена</w:t>
            </w:r>
          </w:p>
        </w:tc>
      </w:tr>
      <w:tr w:rsidR="00110845" w:rsidRPr="000F01CC" w14:paraId="372C9842" w14:textId="77777777" w:rsidTr="00110845">
        <w:trPr>
          <w:trHeight w:val="20"/>
        </w:trPr>
        <w:tc>
          <w:tcPr>
            <w:tcW w:w="3655" w:type="pct"/>
            <w:gridSpan w:val="2"/>
            <w:tcBorders>
              <w:top w:val="single" w:sz="4" w:space="0" w:color="auto"/>
              <w:bottom w:val="single" w:sz="4" w:space="0" w:color="auto"/>
            </w:tcBorders>
          </w:tcPr>
          <w:p w14:paraId="372C9840" w14:textId="77777777" w:rsidR="00110845" w:rsidRPr="00CE226C" w:rsidRDefault="00110845" w:rsidP="00110845">
            <w:pPr>
              <w:ind w:left="567"/>
            </w:pPr>
            <w:r w:rsidRPr="00CE226C">
              <w:t>Указать размещение службы обновлений Майкрософт в интрасети</w:t>
            </w:r>
          </w:p>
        </w:tc>
        <w:tc>
          <w:tcPr>
            <w:tcW w:w="1345" w:type="pct"/>
            <w:tcBorders>
              <w:top w:val="single" w:sz="4" w:space="0" w:color="auto"/>
              <w:bottom w:val="single" w:sz="4" w:space="0" w:color="auto"/>
            </w:tcBorders>
          </w:tcPr>
          <w:p w14:paraId="372C9841" w14:textId="77777777" w:rsidR="00110845" w:rsidRPr="00CE226C" w:rsidRDefault="00110845" w:rsidP="00110845">
            <w:r w:rsidRPr="00CE226C">
              <w:t>Отключена</w:t>
            </w:r>
          </w:p>
        </w:tc>
      </w:tr>
      <w:tr w:rsidR="00110845" w:rsidRPr="000F01CC" w14:paraId="372C9845" w14:textId="77777777" w:rsidTr="00110845">
        <w:trPr>
          <w:trHeight w:val="20"/>
        </w:trPr>
        <w:tc>
          <w:tcPr>
            <w:tcW w:w="3655" w:type="pct"/>
            <w:gridSpan w:val="2"/>
            <w:tcBorders>
              <w:top w:val="single" w:sz="4" w:space="0" w:color="auto"/>
              <w:bottom w:val="single" w:sz="4" w:space="0" w:color="auto"/>
            </w:tcBorders>
          </w:tcPr>
          <w:p w14:paraId="372C9843" w14:textId="77777777" w:rsidR="00110845" w:rsidRPr="00CE226C" w:rsidRDefault="00110845" w:rsidP="00110845">
            <w:pPr>
              <w:ind w:left="567"/>
            </w:pPr>
            <w:r w:rsidRPr="00CE226C">
              <w:t>Частота поиска автоматических обновлений</w:t>
            </w:r>
          </w:p>
        </w:tc>
        <w:tc>
          <w:tcPr>
            <w:tcW w:w="1345" w:type="pct"/>
            <w:tcBorders>
              <w:top w:val="single" w:sz="4" w:space="0" w:color="auto"/>
              <w:bottom w:val="single" w:sz="4" w:space="0" w:color="auto"/>
            </w:tcBorders>
          </w:tcPr>
          <w:p w14:paraId="372C9844" w14:textId="77777777" w:rsidR="00110845" w:rsidRPr="00CE226C" w:rsidRDefault="00110845" w:rsidP="00110845">
            <w:r w:rsidRPr="00CE226C">
              <w:t>Отключена</w:t>
            </w:r>
          </w:p>
        </w:tc>
      </w:tr>
      <w:tr w:rsidR="00110845" w:rsidRPr="000F01CC" w14:paraId="372C9848" w14:textId="77777777" w:rsidTr="00110845">
        <w:trPr>
          <w:trHeight w:val="20"/>
        </w:trPr>
        <w:tc>
          <w:tcPr>
            <w:tcW w:w="3655" w:type="pct"/>
            <w:gridSpan w:val="2"/>
            <w:tcBorders>
              <w:top w:val="single" w:sz="4" w:space="0" w:color="auto"/>
              <w:bottom w:val="single" w:sz="4" w:space="0" w:color="auto"/>
            </w:tcBorders>
          </w:tcPr>
          <w:p w14:paraId="372C9846" w14:textId="77777777" w:rsidR="00110845" w:rsidRPr="00CE226C" w:rsidRDefault="00110845" w:rsidP="00110845">
            <w:pPr>
              <w:ind w:left="567"/>
              <w:rPr>
                <w:lang w:val="en-US"/>
              </w:rPr>
            </w:pPr>
            <w:r w:rsidRPr="00CE226C">
              <w:rPr>
                <w:lang w:val="en-US"/>
              </w:rPr>
              <w:t>Turn off the upgrade to the latest version of Windows through Windows Update</w:t>
            </w:r>
          </w:p>
        </w:tc>
        <w:tc>
          <w:tcPr>
            <w:tcW w:w="1345" w:type="pct"/>
            <w:tcBorders>
              <w:top w:val="single" w:sz="4" w:space="0" w:color="auto"/>
              <w:bottom w:val="single" w:sz="4" w:space="0" w:color="auto"/>
            </w:tcBorders>
          </w:tcPr>
          <w:p w14:paraId="372C9847" w14:textId="77777777" w:rsidR="00110845" w:rsidRPr="00CE226C" w:rsidRDefault="00110845" w:rsidP="00110845">
            <w:pPr>
              <w:rPr>
                <w:lang w:val="en-US"/>
              </w:rPr>
            </w:pPr>
            <w:r w:rsidRPr="00CE226C">
              <w:t>Включена</w:t>
            </w:r>
          </w:p>
        </w:tc>
      </w:tr>
      <w:tr w:rsidR="00110845" w:rsidRPr="000F01CC" w14:paraId="372C984B" w14:textId="77777777" w:rsidTr="00110845">
        <w:trPr>
          <w:trHeight w:val="20"/>
        </w:trPr>
        <w:tc>
          <w:tcPr>
            <w:tcW w:w="3655" w:type="pct"/>
            <w:gridSpan w:val="2"/>
            <w:tcBorders>
              <w:top w:val="single" w:sz="4" w:space="0" w:color="auto"/>
              <w:bottom w:val="single" w:sz="4" w:space="0" w:color="auto"/>
            </w:tcBorders>
          </w:tcPr>
          <w:p w14:paraId="372C9849" w14:textId="77777777" w:rsidR="00110845" w:rsidRPr="00CE226C" w:rsidRDefault="00110845" w:rsidP="00110845">
            <w:pPr>
              <w:ind w:left="567"/>
            </w:pPr>
            <w:r w:rsidRPr="00CE226C">
              <w:t>Разрешать пользователям, не являющимся администраторами, получать уведомления об обновлениях</w:t>
            </w:r>
          </w:p>
        </w:tc>
        <w:tc>
          <w:tcPr>
            <w:tcW w:w="1345" w:type="pct"/>
            <w:tcBorders>
              <w:top w:val="single" w:sz="4" w:space="0" w:color="auto"/>
              <w:bottom w:val="single" w:sz="4" w:space="0" w:color="auto"/>
            </w:tcBorders>
          </w:tcPr>
          <w:p w14:paraId="372C984A" w14:textId="77777777" w:rsidR="00110845" w:rsidRPr="00CE226C" w:rsidRDefault="00110845" w:rsidP="00110845">
            <w:r w:rsidRPr="00CE226C">
              <w:t>Отключена</w:t>
            </w:r>
          </w:p>
        </w:tc>
      </w:tr>
      <w:tr w:rsidR="00110845" w:rsidRPr="000F01CC" w14:paraId="372C984E" w14:textId="77777777" w:rsidTr="00110845">
        <w:trPr>
          <w:trHeight w:val="20"/>
        </w:trPr>
        <w:tc>
          <w:tcPr>
            <w:tcW w:w="3655" w:type="pct"/>
            <w:gridSpan w:val="2"/>
            <w:tcBorders>
              <w:top w:val="single" w:sz="4" w:space="0" w:color="auto"/>
              <w:bottom w:val="single" w:sz="4" w:space="0" w:color="auto"/>
            </w:tcBorders>
          </w:tcPr>
          <w:p w14:paraId="372C984C" w14:textId="77777777" w:rsidR="00110845" w:rsidRPr="00CE226C" w:rsidRDefault="00110845" w:rsidP="00110845">
            <w:pPr>
              <w:ind w:left="567"/>
            </w:pPr>
            <w:r w:rsidRPr="00CE226C">
              <w:t>Включить уведомления о наличии программ</w:t>
            </w:r>
          </w:p>
        </w:tc>
        <w:tc>
          <w:tcPr>
            <w:tcW w:w="1345" w:type="pct"/>
            <w:tcBorders>
              <w:top w:val="single" w:sz="4" w:space="0" w:color="auto"/>
              <w:bottom w:val="single" w:sz="4" w:space="0" w:color="auto"/>
            </w:tcBorders>
          </w:tcPr>
          <w:p w14:paraId="372C984D" w14:textId="77777777" w:rsidR="00110845" w:rsidRPr="00CE226C" w:rsidRDefault="00110845" w:rsidP="00110845">
            <w:r w:rsidRPr="00CE226C">
              <w:t>Отключена</w:t>
            </w:r>
          </w:p>
        </w:tc>
      </w:tr>
      <w:tr w:rsidR="00110845" w:rsidRPr="000F01CC" w14:paraId="372C9851" w14:textId="77777777" w:rsidTr="00110845">
        <w:trPr>
          <w:trHeight w:val="20"/>
        </w:trPr>
        <w:tc>
          <w:tcPr>
            <w:tcW w:w="3655" w:type="pct"/>
            <w:gridSpan w:val="2"/>
            <w:tcBorders>
              <w:top w:val="single" w:sz="4" w:space="0" w:color="auto"/>
              <w:bottom w:val="single" w:sz="4" w:space="0" w:color="auto"/>
            </w:tcBorders>
          </w:tcPr>
          <w:p w14:paraId="372C984F" w14:textId="77777777" w:rsidR="00110845" w:rsidRPr="00CE226C" w:rsidRDefault="00110845" w:rsidP="00110845">
            <w:pPr>
              <w:ind w:left="567"/>
            </w:pPr>
            <w:r w:rsidRPr="00CE226C">
              <w:t>Разрешить немедленную установку автоматических обновлений</w:t>
            </w:r>
          </w:p>
        </w:tc>
        <w:tc>
          <w:tcPr>
            <w:tcW w:w="1345" w:type="pct"/>
            <w:tcBorders>
              <w:top w:val="single" w:sz="4" w:space="0" w:color="auto"/>
              <w:bottom w:val="single" w:sz="4" w:space="0" w:color="auto"/>
            </w:tcBorders>
          </w:tcPr>
          <w:p w14:paraId="372C9850" w14:textId="77777777" w:rsidR="00110845" w:rsidRPr="00CE226C" w:rsidRDefault="00110845" w:rsidP="00110845">
            <w:r w:rsidRPr="00CE226C">
              <w:t>Отключена</w:t>
            </w:r>
          </w:p>
        </w:tc>
      </w:tr>
      <w:tr w:rsidR="00110845" w:rsidRPr="000F01CC" w14:paraId="372C9854" w14:textId="77777777" w:rsidTr="00110845">
        <w:trPr>
          <w:trHeight w:val="20"/>
        </w:trPr>
        <w:tc>
          <w:tcPr>
            <w:tcW w:w="3655" w:type="pct"/>
            <w:gridSpan w:val="2"/>
            <w:tcBorders>
              <w:top w:val="single" w:sz="4" w:space="0" w:color="auto"/>
              <w:bottom w:val="single" w:sz="4" w:space="0" w:color="auto"/>
            </w:tcBorders>
          </w:tcPr>
          <w:p w14:paraId="372C9852" w14:textId="77777777" w:rsidR="00110845" w:rsidRPr="00CE226C" w:rsidRDefault="00110845" w:rsidP="00110845">
            <w:pPr>
              <w:ind w:left="567"/>
            </w:pPr>
            <w:r w:rsidRPr="00CE226C">
              <w:t>Включить рекомендуемые обновления через автоматическое обновление</w:t>
            </w:r>
          </w:p>
        </w:tc>
        <w:tc>
          <w:tcPr>
            <w:tcW w:w="1345" w:type="pct"/>
            <w:tcBorders>
              <w:top w:val="single" w:sz="4" w:space="0" w:color="auto"/>
              <w:bottom w:val="single" w:sz="4" w:space="0" w:color="auto"/>
            </w:tcBorders>
          </w:tcPr>
          <w:p w14:paraId="372C9853" w14:textId="77777777" w:rsidR="00110845" w:rsidRPr="00CE226C" w:rsidRDefault="00110845" w:rsidP="00110845">
            <w:r w:rsidRPr="00CE226C">
              <w:t>Отключена</w:t>
            </w:r>
          </w:p>
        </w:tc>
      </w:tr>
      <w:tr w:rsidR="00110845" w:rsidRPr="000F01CC" w14:paraId="372C9857" w14:textId="77777777" w:rsidTr="00110845">
        <w:trPr>
          <w:trHeight w:val="20"/>
        </w:trPr>
        <w:tc>
          <w:tcPr>
            <w:tcW w:w="3655" w:type="pct"/>
            <w:gridSpan w:val="2"/>
            <w:tcBorders>
              <w:top w:val="single" w:sz="4" w:space="0" w:color="auto"/>
              <w:bottom w:val="single" w:sz="4" w:space="0" w:color="auto"/>
            </w:tcBorders>
          </w:tcPr>
          <w:p w14:paraId="372C9855" w14:textId="77777777" w:rsidR="00110845" w:rsidRPr="00CE226C" w:rsidRDefault="00110845" w:rsidP="00110845">
            <w:pPr>
              <w:ind w:left="567"/>
            </w:pPr>
            <w:r w:rsidRPr="00CE226C">
              <w:t>Не выполнять автоматическую перезагрузку при автоматической установке обновлений, если в системе работают пользователи</w:t>
            </w:r>
          </w:p>
        </w:tc>
        <w:tc>
          <w:tcPr>
            <w:tcW w:w="1345" w:type="pct"/>
            <w:tcBorders>
              <w:top w:val="single" w:sz="4" w:space="0" w:color="auto"/>
              <w:bottom w:val="single" w:sz="4" w:space="0" w:color="auto"/>
            </w:tcBorders>
          </w:tcPr>
          <w:p w14:paraId="372C9856" w14:textId="77777777" w:rsidR="00110845" w:rsidRPr="00CE226C" w:rsidRDefault="00110845" w:rsidP="00110845">
            <w:r w:rsidRPr="00CE226C">
              <w:t>Включена</w:t>
            </w:r>
          </w:p>
        </w:tc>
      </w:tr>
      <w:tr w:rsidR="00110845" w:rsidRPr="000F01CC" w14:paraId="372C985A" w14:textId="77777777" w:rsidTr="00110845">
        <w:trPr>
          <w:trHeight w:val="20"/>
        </w:trPr>
        <w:tc>
          <w:tcPr>
            <w:tcW w:w="3655" w:type="pct"/>
            <w:gridSpan w:val="2"/>
            <w:tcBorders>
              <w:top w:val="single" w:sz="4" w:space="0" w:color="auto"/>
              <w:bottom w:val="single" w:sz="4" w:space="0" w:color="auto"/>
            </w:tcBorders>
          </w:tcPr>
          <w:p w14:paraId="372C9858" w14:textId="77777777" w:rsidR="00110845" w:rsidRPr="00CE226C" w:rsidRDefault="00110845" w:rsidP="00110845">
            <w:pPr>
              <w:ind w:left="567"/>
            </w:pPr>
            <w:r w:rsidRPr="00CE226C">
              <w:t>Повторный запрос для перезагрузки при запланированных установках</w:t>
            </w:r>
          </w:p>
        </w:tc>
        <w:tc>
          <w:tcPr>
            <w:tcW w:w="1345" w:type="pct"/>
            <w:tcBorders>
              <w:top w:val="single" w:sz="4" w:space="0" w:color="auto"/>
              <w:bottom w:val="single" w:sz="4" w:space="0" w:color="auto"/>
            </w:tcBorders>
          </w:tcPr>
          <w:p w14:paraId="372C9859" w14:textId="77777777" w:rsidR="00110845" w:rsidRPr="00CE226C" w:rsidRDefault="00110845" w:rsidP="00110845">
            <w:r w:rsidRPr="00CE226C">
              <w:t>Отключена</w:t>
            </w:r>
          </w:p>
        </w:tc>
      </w:tr>
      <w:tr w:rsidR="00110845" w:rsidRPr="000F01CC" w14:paraId="372C985D" w14:textId="77777777" w:rsidTr="00110845">
        <w:trPr>
          <w:trHeight w:val="20"/>
        </w:trPr>
        <w:tc>
          <w:tcPr>
            <w:tcW w:w="3655" w:type="pct"/>
            <w:gridSpan w:val="2"/>
            <w:tcBorders>
              <w:top w:val="single" w:sz="4" w:space="0" w:color="auto"/>
              <w:bottom w:val="single" w:sz="4" w:space="0" w:color="auto"/>
            </w:tcBorders>
          </w:tcPr>
          <w:p w14:paraId="372C985B" w14:textId="77777777" w:rsidR="00110845" w:rsidRPr="00CE226C" w:rsidRDefault="00110845" w:rsidP="00110845">
            <w:pPr>
              <w:ind w:left="567"/>
            </w:pPr>
            <w:r w:rsidRPr="00CE226C">
              <w:t>Задержка перезагрузки при запланированных установках</w:t>
            </w:r>
          </w:p>
        </w:tc>
        <w:tc>
          <w:tcPr>
            <w:tcW w:w="1345" w:type="pct"/>
            <w:tcBorders>
              <w:top w:val="single" w:sz="4" w:space="0" w:color="auto"/>
              <w:bottom w:val="single" w:sz="4" w:space="0" w:color="auto"/>
            </w:tcBorders>
          </w:tcPr>
          <w:p w14:paraId="372C985C" w14:textId="77777777" w:rsidR="00110845" w:rsidRPr="00CE226C" w:rsidRDefault="00110845" w:rsidP="00110845">
            <w:r w:rsidRPr="00CE226C">
              <w:t>Отключена</w:t>
            </w:r>
          </w:p>
        </w:tc>
      </w:tr>
      <w:tr w:rsidR="00110845" w:rsidRPr="000F01CC" w14:paraId="372C9860" w14:textId="77777777" w:rsidTr="00110845">
        <w:trPr>
          <w:trHeight w:val="20"/>
        </w:trPr>
        <w:tc>
          <w:tcPr>
            <w:tcW w:w="3655" w:type="pct"/>
            <w:gridSpan w:val="2"/>
            <w:tcBorders>
              <w:top w:val="single" w:sz="4" w:space="0" w:color="auto"/>
              <w:bottom w:val="single" w:sz="4" w:space="0" w:color="auto"/>
            </w:tcBorders>
          </w:tcPr>
          <w:p w14:paraId="372C985E" w14:textId="77777777" w:rsidR="00110845" w:rsidRPr="00CE226C" w:rsidRDefault="00110845" w:rsidP="00110845">
            <w:pPr>
              <w:ind w:left="567"/>
            </w:pPr>
            <w:r w:rsidRPr="00CE226C">
              <w:t>Перенос запланированных автоматических установок обновлений</w:t>
            </w:r>
          </w:p>
        </w:tc>
        <w:tc>
          <w:tcPr>
            <w:tcW w:w="1345" w:type="pct"/>
            <w:tcBorders>
              <w:top w:val="single" w:sz="4" w:space="0" w:color="auto"/>
              <w:bottom w:val="single" w:sz="4" w:space="0" w:color="auto"/>
            </w:tcBorders>
          </w:tcPr>
          <w:p w14:paraId="372C985F" w14:textId="77777777" w:rsidR="00110845" w:rsidRPr="00CE226C" w:rsidRDefault="00110845" w:rsidP="00110845">
            <w:r w:rsidRPr="00CE226C">
              <w:t>Отключена</w:t>
            </w:r>
          </w:p>
        </w:tc>
      </w:tr>
      <w:tr w:rsidR="00110845" w:rsidRPr="000F01CC" w14:paraId="372C9863" w14:textId="77777777" w:rsidTr="00110845">
        <w:trPr>
          <w:trHeight w:val="20"/>
        </w:trPr>
        <w:tc>
          <w:tcPr>
            <w:tcW w:w="3655" w:type="pct"/>
            <w:gridSpan w:val="2"/>
            <w:tcBorders>
              <w:top w:val="single" w:sz="4" w:space="0" w:color="auto"/>
              <w:bottom w:val="single" w:sz="4" w:space="0" w:color="auto"/>
            </w:tcBorders>
          </w:tcPr>
          <w:p w14:paraId="372C9861" w14:textId="77777777" w:rsidR="00110845" w:rsidRPr="00CE226C" w:rsidRDefault="00110845" w:rsidP="00110845">
            <w:pPr>
              <w:ind w:left="567"/>
            </w:pPr>
            <w:r w:rsidRPr="00CE226C">
              <w:t>Разрешить клиенту присоединение к целевой группе</w:t>
            </w:r>
          </w:p>
        </w:tc>
        <w:tc>
          <w:tcPr>
            <w:tcW w:w="1345" w:type="pct"/>
            <w:tcBorders>
              <w:top w:val="single" w:sz="4" w:space="0" w:color="auto"/>
              <w:bottom w:val="single" w:sz="4" w:space="0" w:color="auto"/>
            </w:tcBorders>
          </w:tcPr>
          <w:p w14:paraId="372C9862" w14:textId="77777777" w:rsidR="00110845" w:rsidRPr="00CE226C" w:rsidRDefault="00110845" w:rsidP="00110845">
            <w:r w:rsidRPr="00CE226C">
              <w:t>Отключена</w:t>
            </w:r>
          </w:p>
        </w:tc>
      </w:tr>
      <w:tr w:rsidR="00110845" w:rsidRPr="000F01CC" w14:paraId="372C9866" w14:textId="77777777" w:rsidTr="00110845">
        <w:trPr>
          <w:trHeight w:val="20"/>
        </w:trPr>
        <w:tc>
          <w:tcPr>
            <w:tcW w:w="3655" w:type="pct"/>
            <w:gridSpan w:val="2"/>
            <w:tcBorders>
              <w:top w:val="single" w:sz="4" w:space="0" w:color="auto"/>
              <w:bottom w:val="single" w:sz="4" w:space="0" w:color="auto"/>
            </w:tcBorders>
          </w:tcPr>
          <w:p w14:paraId="372C9864" w14:textId="3A33C11B" w:rsidR="00110845" w:rsidRPr="00CE226C" w:rsidRDefault="00110845" w:rsidP="00110845">
            <w:pPr>
              <w:ind w:left="567"/>
            </w:pPr>
            <w:r w:rsidRPr="00CE226C">
              <w:t xml:space="preserve">Разрешить прием обновлений с подписью из службы обновления Майкрософт </w:t>
            </w:r>
            <w:r w:rsidR="00D86E59" w:rsidRPr="00CE226C">
              <w:t>в интрасети</w:t>
            </w:r>
          </w:p>
        </w:tc>
        <w:tc>
          <w:tcPr>
            <w:tcW w:w="1345" w:type="pct"/>
            <w:tcBorders>
              <w:top w:val="single" w:sz="4" w:space="0" w:color="auto"/>
              <w:bottom w:val="single" w:sz="4" w:space="0" w:color="auto"/>
            </w:tcBorders>
          </w:tcPr>
          <w:p w14:paraId="372C9865" w14:textId="77777777" w:rsidR="00110845" w:rsidRPr="00CE226C" w:rsidRDefault="00110845" w:rsidP="00110845">
            <w:r w:rsidRPr="00CE226C">
              <w:t>Отключена</w:t>
            </w:r>
          </w:p>
        </w:tc>
      </w:tr>
      <w:tr w:rsidR="00110845" w:rsidRPr="000F01CC" w14:paraId="372C9869" w14:textId="77777777" w:rsidTr="00110845">
        <w:trPr>
          <w:trHeight w:val="20"/>
        </w:trPr>
        <w:tc>
          <w:tcPr>
            <w:tcW w:w="3655" w:type="pct"/>
            <w:gridSpan w:val="2"/>
            <w:tcBorders>
              <w:top w:val="single" w:sz="4" w:space="0" w:color="auto"/>
              <w:bottom w:val="single" w:sz="4" w:space="0" w:color="auto"/>
            </w:tcBorders>
          </w:tcPr>
          <w:p w14:paraId="372C9867" w14:textId="77777777" w:rsidR="00110845" w:rsidRPr="00E546BC" w:rsidRDefault="00110845" w:rsidP="00110845">
            <w:pPr>
              <w:ind w:firstLine="426"/>
              <w:rPr>
                <w:b/>
                <w:sz w:val="22"/>
                <w:szCs w:val="22"/>
                <w:lang w:val="en-US"/>
              </w:rPr>
            </w:pPr>
            <w:r w:rsidRPr="00E546BC">
              <w:rPr>
                <w:b/>
                <w:sz w:val="22"/>
                <w:szCs w:val="22"/>
              </w:rPr>
              <w:t>Цифровой ящик</w:t>
            </w:r>
          </w:p>
        </w:tc>
        <w:tc>
          <w:tcPr>
            <w:tcW w:w="1345" w:type="pct"/>
            <w:tcBorders>
              <w:top w:val="single" w:sz="4" w:space="0" w:color="auto"/>
              <w:bottom w:val="single" w:sz="4" w:space="0" w:color="auto"/>
            </w:tcBorders>
          </w:tcPr>
          <w:p w14:paraId="372C9868" w14:textId="77777777" w:rsidR="00110845" w:rsidRPr="00CE226C" w:rsidRDefault="00110845" w:rsidP="00110845"/>
        </w:tc>
      </w:tr>
      <w:tr w:rsidR="00110845" w:rsidRPr="000F01CC" w14:paraId="372C986C" w14:textId="77777777" w:rsidTr="00110845">
        <w:trPr>
          <w:trHeight w:val="20"/>
        </w:trPr>
        <w:tc>
          <w:tcPr>
            <w:tcW w:w="3655" w:type="pct"/>
            <w:gridSpan w:val="2"/>
            <w:tcBorders>
              <w:top w:val="single" w:sz="4" w:space="0" w:color="auto"/>
              <w:bottom w:val="single" w:sz="4" w:space="0" w:color="auto"/>
            </w:tcBorders>
          </w:tcPr>
          <w:p w14:paraId="372C986A" w14:textId="77777777" w:rsidR="00110845" w:rsidRPr="00CE226C" w:rsidRDefault="00110845" w:rsidP="00110845">
            <w:pPr>
              <w:ind w:firstLine="567"/>
            </w:pPr>
            <w:r w:rsidRPr="00CE226C">
              <w:t>Не разрешать работу цифрового ящика</w:t>
            </w:r>
          </w:p>
        </w:tc>
        <w:tc>
          <w:tcPr>
            <w:tcW w:w="1345" w:type="pct"/>
            <w:tcBorders>
              <w:top w:val="single" w:sz="4" w:space="0" w:color="auto"/>
              <w:bottom w:val="single" w:sz="4" w:space="0" w:color="auto"/>
            </w:tcBorders>
          </w:tcPr>
          <w:p w14:paraId="372C986B" w14:textId="77777777" w:rsidR="00110845" w:rsidRPr="00CE226C" w:rsidRDefault="00110845" w:rsidP="00110845">
            <w:r w:rsidRPr="00CE226C">
              <w:t>Включена</w:t>
            </w:r>
          </w:p>
        </w:tc>
      </w:tr>
      <w:tr w:rsidR="00110845" w:rsidRPr="000F01CC" w14:paraId="372C986F" w14:textId="77777777" w:rsidTr="00110845">
        <w:trPr>
          <w:trHeight w:val="20"/>
        </w:trPr>
        <w:tc>
          <w:tcPr>
            <w:tcW w:w="3655" w:type="pct"/>
            <w:gridSpan w:val="2"/>
            <w:tcBorders>
              <w:top w:val="single" w:sz="4" w:space="0" w:color="auto"/>
            </w:tcBorders>
          </w:tcPr>
          <w:p w14:paraId="372C986D" w14:textId="77777777" w:rsidR="00110845" w:rsidRPr="00E546BC" w:rsidRDefault="00110845" w:rsidP="00110845">
            <w:pPr>
              <w:ind w:firstLine="426"/>
              <w:rPr>
                <w:b/>
                <w:sz w:val="22"/>
                <w:szCs w:val="22"/>
                <w:lang w:val="en-US"/>
              </w:rPr>
            </w:pPr>
            <w:r w:rsidRPr="00E546BC">
              <w:rPr>
                <w:b/>
                <w:sz w:val="22"/>
                <w:szCs w:val="22"/>
              </w:rPr>
              <w:lastRenderedPageBreak/>
              <w:t>Шифрование диска BitLocker</w:t>
            </w:r>
          </w:p>
        </w:tc>
        <w:tc>
          <w:tcPr>
            <w:tcW w:w="1345" w:type="pct"/>
            <w:tcBorders>
              <w:top w:val="single" w:sz="4" w:space="0" w:color="auto"/>
            </w:tcBorders>
          </w:tcPr>
          <w:p w14:paraId="372C986E" w14:textId="77777777" w:rsidR="00110845" w:rsidRPr="00CE226C" w:rsidRDefault="00110845" w:rsidP="00110845"/>
        </w:tc>
      </w:tr>
      <w:tr w:rsidR="00110845" w:rsidRPr="000F01CC" w14:paraId="372C9872" w14:textId="77777777" w:rsidTr="00110845">
        <w:trPr>
          <w:trHeight w:val="20"/>
        </w:trPr>
        <w:tc>
          <w:tcPr>
            <w:tcW w:w="3655" w:type="pct"/>
            <w:gridSpan w:val="2"/>
            <w:tcBorders>
              <w:top w:val="single" w:sz="4" w:space="0" w:color="auto"/>
              <w:bottom w:val="single" w:sz="4" w:space="0" w:color="auto"/>
            </w:tcBorders>
          </w:tcPr>
          <w:p w14:paraId="372C9870" w14:textId="77777777" w:rsidR="00110845" w:rsidRPr="00E546BC" w:rsidRDefault="00110845" w:rsidP="00110845">
            <w:pPr>
              <w:ind w:firstLine="567"/>
              <w:rPr>
                <w:b/>
                <w:sz w:val="22"/>
                <w:szCs w:val="22"/>
              </w:rPr>
            </w:pPr>
            <w:r w:rsidRPr="00E546BC">
              <w:rPr>
                <w:b/>
                <w:sz w:val="22"/>
                <w:szCs w:val="22"/>
              </w:rPr>
              <w:t>Диски операционной системы</w:t>
            </w:r>
          </w:p>
        </w:tc>
        <w:tc>
          <w:tcPr>
            <w:tcW w:w="1345" w:type="pct"/>
            <w:tcBorders>
              <w:top w:val="single" w:sz="4" w:space="0" w:color="auto"/>
              <w:bottom w:val="single" w:sz="4" w:space="0" w:color="auto"/>
            </w:tcBorders>
          </w:tcPr>
          <w:p w14:paraId="372C9871" w14:textId="77777777" w:rsidR="00110845" w:rsidRPr="00CE226C" w:rsidRDefault="00110845" w:rsidP="00110845"/>
        </w:tc>
      </w:tr>
      <w:tr w:rsidR="00110845" w:rsidRPr="000F01CC" w14:paraId="372C9875" w14:textId="77777777" w:rsidTr="00110845">
        <w:trPr>
          <w:trHeight w:val="20"/>
        </w:trPr>
        <w:tc>
          <w:tcPr>
            <w:tcW w:w="3655" w:type="pct"/>
            <w:gridSpan w:val="2"/>
            <w:tcBorders>
              <w:top w:val="single" w:sz="4" w:space="0" w:color="auto"/>
              <w:bottom w:val="single" w:sz="4" w:space="0" w:color="auto"/>
            </w:tcBorders>
          </w:tcPr>
          <w:p w14:paraId="372C9873" w14:textId="77777777" w:rsidR="00110845" w:rsidRPr="00CE226C" w:rsidRDefault="00110845" w:rsidP="00110845">
            <w:pPr>
              <w:ind w:left="709"/>
              <w:rPr>
                <w:b/>
              </w:rPr>
            </w:pPr>
            <w:r w:rsidRPr="00CE226C">
              <w:t>Обязательная дополнительная проверка подлинности при запуске</w:t>
            </w:r>
          </w:p>
        </w:tc>
        <w:tc>
          <w:tcPr>
            <w:tcW w:w="1345" w:type="pct"/>
            <w:tcBorders>
              <w:top w:val="single" w:sz="4" w:space="0" w:color="auto"/>
              <w:bottom w:val="single" w:sz="4" w:space="0" w:color="auto"/>
            </w:tcBorders>
          </w:tcPr>
          <w:p w14:paraId="372C9874" w14:textId="77777777" w:rsidR="00110845" w:rsidRPr="00CE226C" w:rsidRDefault="00110845" w:rsidP="00110845">
            <w:r w:rsidRPr="00CE226C">
              <w:t>Отключена</w:t>
            </w:r>
          </w:p>
        </w:tc>
      </w:tr>
      <w:tr w:rsidR="00110845" w:rsidRPr="000F01CC" w14:paraId="372C9878" w14:textId="77777777" w:rsidTr="00110845">
        <w:trPr>
          <w:trHeight w:val="20"/>
        </w:trPr>
        <w:tc>
          <w:tcPr>
            <w:tcW w:w="3655" w:type="pct"/>
            <w:gridSpan w:val="2"/>
            <w:tcBorders>
              <w:top w:val="single" w:sz="4" w:space="0" w:color="auto"/>
              <w:bottom w:val="single" w:sz="4" w:space="0" w:color="auto"/>
            </w:tcBorders>
          </w:tcPr>
          <w:p w14:paraId="372C9876" w14:textId="77777777" w:rsidR="00110845" w:rsidRPr="00CE226C" w:rsidRDefault="00110845" w:rsidP="005774AF">
            <w:pPr>
              <w:ind w:left="709"/>
            </w:pPr>
            <w:r w:rsidRPr="00CE226C">
              <w:t>Требовать дополнительную проверку подлинности при запуске (Windows Server 2008)</w:t>
            </w:r>
          </w:p>
        </w:tc>
        <w:tc>
          <w:tcPr>
            <w:tcW w:w="1345" w:type="pct"/>
            <w:tcBorders>
              <w:top w:val="single" w:sz="4" w:space="0" w:color="auto"/>
              <w:bottom w:val="single" w:sz="4" w:space="0" w:color="auto"/>
            </w:tcBorders>
          </w:tcPr>
          <w:p w14:paraId="372C9877" w14:textId="77777777" w:rsidR="00110845" w:rsidRPr="00CE226C" w:rsidRDefault="00110845" w:rsidP="00110845">
            <w:r w:rsidRPr="00CE226C">
              <w:t>Отключена</w:t>
            </w:r>
          </w:p>
        </w:tc>
      </w:tr>
      <w:tr w:rsidR="00110845" w:rsidRPr="000F01CC" w14:paraId="372C987B" w14:textId="77777777" w:rsidTr="00110845">
        <w:trPr>
          <w:trHeight w:val="20"/>
        </w:trPr>
        <w:tc>
          <w:tcPr>
            <w:tcW w:w="3655" w:type="pct"/>
            <w:gridSpan w:val="2"/>
            <w:tcBorders>
              <w:top w:val="single" w:sz="4" w:space="0" w:color="auto"/>
              <w:bottom w:val="single" w:sz="4" w:space="0" w:color="auto"/>
            </w:tcBorders>
          </w:tcPr>
          <w:p w14:paraId="372C9879" w14:textId="77777777" w:rsidR="00110845" w:rsidRPr="00CE226C" w:rsidRDefault="00110845" w:rsidP="00110845">
            <w:pPr>
              <w:ind w:left="709"/>
            </w:pPr>
            <w:r w:rsidRPr="00CE226C">
              <w:t>Разрешить использование улучшенных ПИН-кодов при запуске компьютера</w:t>
            </w:r>
          </w:p>
        </w:tc>
        <w:tc>
          <w:tcPr>
            <w:tcW w:w="1345" w:type="pct"/>
            <w:tcBorders>
              <w:top w:val="single" w:sz="4" w:space="0" w:color="auto"/>
              <w:bottom w:val="single" w:sz="4" w:space="0" w:color="auto"/>
            </w:tcBorders>
          </w:tcPr>
          <w:p w14:paraId="372C987A" w14:textId="77777777" w:rsidR="00110845" w:rsidRPr="00CE226C" w:rsidRDefault="00110845" w:rsidP="00110845">
            <w:r w:rsidRPr="00CE226C">
              <w:t>Отключена</w:t>
            </w:r>
          </w:p>
        </w:tc>
      </w:tr>
      <w:tr w:rsidR="00110845" w:rsidRPr="000F01CC" w14:paraId="372C987E" w14:textId="77777777" w:rsidTr="00110845">
        <w:trPr>
          <w:trHeight w:val="20"/>
        </w:trPr>
        <w:tc>
          <w:tcPr>
            <w:tcW w:w="3655" w:type="pct"/>
            <w:gridSpan w:val="2"/>
            <w:tcBorders>
              <w:top w:val="single" w:sz="4" w:space="0" w:color="auto"/>
              <w:bottom w:val="single" w:sz="4" w:space="0" w:color="auto"/>
            </w:tcBorders>
          </w:tcPr>
          <w:p w14:paraId="372C987C" w14:textId="77777777" w:rsidR="00110845" w:rsidRPr="00CE226C" w:rsidRDefault="00110845" w:rsidP="00110845">
            <w:pPr>
              <w:ind w:left="709"/>
            </w:pPr>
            <w:r w:rsidRPr="00CE226C">
              <w:t>Установить минимальную длину ПИН-кода для запуска</w:t>
            </w:r>
          </w:p>
        </w:tc>
        <w:tc>
          <w:tcPr>
            <w:tcW w:w="1345" w:type="pct"/>
            <w:tcBorders>
              <w:top w:val="single" w:sz="4" w:space="0" w:color="auto"/>
              <w:bottom w:val="single" w:sz="4" w:space="0" w:color="auto"/>
            </w:tcBorders>
          </w:tcPr>
          <w:p w14:paraId="372C987D" w14:textId="77777777" w:rsidR="00110845" w:rsidRPr="00CE226C" w:rsidRDefault="00110845" w:rsidP="00110845">
            <w:r w:rsidRPr="00CE226C">
              <w:t>Отключена</w:t>
            </w:r>
          </w:p>
        </w:tc>
      </w:tr>
      <w:tr w:rsidR="00110845" w:rsidRPr="000F01CC" w14:paraId="372C9881" w14:textId="77777777" w:rsidTr="00110845">
        <w:trPr>
          <w:trHeight w:val="20"/>
        </w:trPr>
        <w:tc>
          <w:tcPr>
            <w:tcW w:w="3655" w:type="pct"/>
            <w:gridSpan w:val="2"/>
            <w:tcBorders>
              <w:top w:val="single" w:sz="4" w:space="0" w:color="auto"/>
              <w:bottom w:val="single" w:sz="4" w:space="0" w:color="auto"/>
            </w:tcBorders>
          </w:tcPr>
          <w:p w14:paraId="372C987F" w14:textId="77777777" w:rsidR="00110845" w:rsidRPr="00CE226C" w:rsidRDefault="00110845" w:rsidP="00110845">
            <w:pPr>
              <w:ind w:left="709"/>
            </w:pPr>
            <w:r w:rsidRPr="00CE226C">
              <w:t>Выбор методов восстановления дисков операционной системы, защищенных с помощью BitLocker</w:t>
            </w:r>
          </w:p>
        </w:tc>
        <w:tc>
          <w:tcPr>
            <w:tcW w:w="1345" w:type="pct"/>
            <w:tcBorders>
              <w:top w:val="single" w:sz="4" w:space="0" w:color="auto"/>
              <w:bottom w:val="single" w:sz="4" w:space="0" w:color="auto"/>
            </w:tcBorders>
          </w:tcPr>
          <w:p w14:paraId="372C9880" w14:textId="77777777" w:rsidR="00110845" w:rsidRPr="00CE226C" w:rsidRDefault="00110845" w:rsidP="00110845">
            <w:r w:rsidRPr="00CE226C">
              <w:t>Отключена</w:t>
            </w:r>
          </w:p>
        </w:tc>
      </w:tr>
      <w:tr w:rsidR="00110845" w:rsidRPr="000F01CC" w14:paraId="372C9884" w14:textId="77777777" w:rsidTr="00110845">
        <w:trPr>
          <w:trHeight w:val="20"/>
        </w:trPr>
        <w:tc>
          <w:tcPr>
            <w:tcW w:w="3655" w:type="pct"/>
            <w:gridSpan w:val="2"/>
            <w:tcBorders>
              <w:top w:val="single" w:sz="4" w:space="0" w:color="auto"/>
              <w:bottom w:val="single" w:sz="4" w:space="0" w:color="auto"/>
            </w:tcBorders>
          </w:tcPr>
          <w:p w14:paraId="372C9882" w14:textId="77777777" w:rsidR="00110845" w:rsidRPr="00CE226C" w:rsidRDefault="00110845" w:rsidP="00110845">
            <w:pPr>
              <w:ind w:left="709"/>
            </w:pPr>
            <w:r w:rsidRPr="00CE226C">
              <w:t>Настройка профиля проверки платформы TPM</w:t>
            </w:r>
          </w:p>
        </w:tc>
        <w:tc>
          <w:tcPr>
            <w:tcW w:w="1345" w:type="pct"/>
            <w:tcBorders>
              <w:top w:val="single" w:sz="4" w:space="0" w:color="auto"/>
              <w:bottom w:val="single" w:sz="4" w:space="0" w:color="auto"/>
            </w:tcBorders>
          </w:tcPr>
          <w:p w14:paraId="372C9883" w14:textId="77777777" w:rsidR="00110845" w:rsidRPr="00CE226C" w:rsidRDefault="00110845" w:rsidP="00110845">
            <w:r w:rsidRPr="00CE226C">
              <w:t>Отключена</w:t>
            </w:r>
          </w:p>
        </w:tc>
      </w:tr>
      <w:tr w:rsidR="00110845" w:rsidRPr="000F01CC" w14:paraId="372C9887" w14:textId="77777777" w:rsidTr="00110845">
        <w:trPr>
          <w:trHeight w:val="20"/>
        </w:trPr>
        <w:tc>
          <w:tcPr>
            <w:tcW w:w="3655" w:type="pct"/>
            <w:gridSpan w:val="2"/>
            <w:tcBorders>
              <w:top w:val="single" w:sz="4" w:space="0" w:color="auto"/>
              <w:bottom w:val="single" w:sz="4" w:space="0" w:color="auto"/>
            </w:tcBorders>
          </w:tcPr>
          <w:p w14:paraId="372C9885" w14:textId="77777777" w:rsidR="00110845" w:rsidRPr="00E546BC" w:rsidRDefault="00110845" w:rsidP="00110845">
            <w:pPr>
              <w:ind w:firstLine="567"/>
              <w:rPr>
                <w:b/>
                <w:sz w:val="22"/>
                <w:szCs w:val="22"/>
                <w:lang w:val="en-US"/>
              </w:rPr>
            </w:pPr>
            <w:r w:rsidRPr="00E546BC">
              <w:rPr>
                <w:b/>
                <w:sz w:val="22"/>
                <w:szCs w:val="22"/>
              </w:rPr>
              <w:t>Жесткие диски с данными</w:t>
            </w:r>
          </w:p>
        </w:tc>
        <w:tc>
          <w:tcPr>
            <w:tcW w:w="1345" w:type="pct"/>
            <w:tcBorders>
              <w:top w:val="single" w:sz="4" w:space="0" w:color="auto"/>
              <w:bottom w:val="single" w:sz="4" w:space="0" w:color="auto"/>
            </w:tcBorders>
          </w:tcPr>
          <w:p w14:paraId="372C9886" w14:textId="77777777" w:rsidR="00110845" w:rsidRPr="00CE226C" w:rsidRDefault="00110845" w:rsidP="00110845">
            <w:pPr>
              <w:rPr>
                <w:lang w:val="en-US"/>
              </w:rPr>
            </w:pPr>
          </w:p>
        </w:tc>
      </w:tr>
      <w:tr w:rsidR="00110845" w:rsidRPr="000F01CC" w14:paraId="372C988A" w14:textId="77777777" w:rsidTr="00110845">
        <w:trPr>
          <w:trHeight w:val="20"/>
        </w:trPr>
        <w:tc>
          <w:tcPr>
            <w:tcW w:w="3655" w:type="pct"/>
            <w:gridSpan w:val="2"/>
            <w:tcBorders>
              <w:top w:val="single" w:sz="4" w:space="0" w:color="auto"/>
              <w:bottom w:val="single" w:sz="4" w:space="0" w:color="auto"/>
            </w:tcBorders>
          </w:tcPr>
          <w:p w14:paraId="372C9888" w14:textId="77777777" w:rsidR="00110845" w:rsidRPr="00CE226C" w:rsidRDefault="00110845" w:rsidP="00110845">
            <w:pPr>
              <w:ind w:left="709"/>
              <w:rPr>
                <w:b/>
              </w:rPr>
            </w:pPr>
            <w:r w:rsidRPr="00CE226C">
              <w:t>Настроить использование смарт-карт на фиксированных дисках с данными</w:t>
            </w:r>
          </w:p>
        </w:tc>
        <w:tc>
          <w:tcPr>
            <w:tcW w:w="1345" w:type="pct"/>
            <w:tcBorders>
              <w:top w:val="single" w:sz="4" w:space="0" w:color="auto"/>
              <w:bottom w:val="single" w:sz="4" w:space="0" w:color="auto"/>
            </w:tcBorders>
          </w:tcPr>
          <w:p w14:paraId="372C9889" w14:textId="77777777" w:rsidR="00110845" w:rsidRPr="00CE226C" w:rsidRDefault="00110845" w:rsidP="00110845">
            <w:r w:rsidRPr="00CE226C">
              <w:t>Отключена</w:t>
            </w:r>
          </w:p>
        </w:tc>
      </w:tr>
      <w:tr w:rsidR="00110845" w:rsidRPr="000F01CC" w14:paraId="372C988D" w14:textId="77777777" w:rsidTr="00110845">
        <w:trPr>
          <w:trHeight w:val="20"/>
        </w:trPr>
        <w:tc>
          <w:tcPr>
            <w:tcW w:w="3655" w:type="pct"/>
            <w:gridSpan w:val="2"/>
            <w:tcBorders>
              <w:top w:val="single" w:sz="4" w:space="0" w:color="auto"/>
              <w:bottom w:val="single" w:sz="4" w:space="0" w:color="auto"/>
            </w:tcBorders>
          </w:tcPr>
          <w:p w14:paraId="372C988B" w14:textId="77777777" w:rsidR="00110845" w:rsidRPr="00CE226C" w:rsidRDefault="00110845" w:rsidP="00110845">
            <w:pPr>
              <w:ind w:left="709"/>
            </w:pPr>
            <w:r w:rsidRPr="00CE226C">
              <w:t>Запретить запись на фиксированные диски, не защищенные BitLocker</w:t>
            </w:r>
          </w:p>
        </w:tc>
        <w:tc>
          <w:tcPr>
            <w:tcW w:w="1345" w:type="pct"/>
            <w:tcBorders>
              <w:top w:val="single" w:sz="4" w:space="0" w:color="auto"/>
              <w:bottom w:val="single" w:sz="4" w:space="0" w:color="auto"/>
            </w:tcBorders>
          </w:tcPr>
          <w:p w14:paraId="372C988C" w14:textId="77777777" w:rsidR="00110845" w:rsidRPr="00CE226C" w:rsidRDefault="00110845" w:rsidP="00110845">
            <w:r w:rsidRPr="00CE226C">
              <w:t>Отключена</w:t>
            </w:r>
          </w:p>
        </w:tc>
      </w:tr>
      <w:tr w:rsidR="00110845" w:rsidRPr="000F01CC" w14:paraId="372C9890" w14:textId="77777777" w:rsidTr="00110845">
        <w:trPr>
          <w:trHeight w:val="20"/>
        </w:trPr>
        <w:tc>
          <w:tcPr>
            <w:tcW w:w="3655" w:type="pct"/>
            <w:gridSpan w:val="2"/>
            <w:tcBorders>
              <w:top w:val="single" w:sz="4" w:space="0" w:color="auto"/>
              <w:bottom w:val="single" w:sz="4" w:space="0" w:color="auto"/>
            </w:tcBorders>
          </w:tcPr>
          <w:p w14:paraId="372C988E" w14:textId="77777777" w:rsidR="00110845" w:rsidRPr="00CE226C" w:rsidRDefault="00110845" w:rsidP="00110845">
            <w:pPr>
              <w:ind w:left="709"/>
              <w:rPr>
                <w:lang w:val="en-US"/>
              </w:rPr>
            </w:pPr>
            <w:r w:rsidRPr="00CE226C">
              <w:t>Разрешить доступ к фиксированным дискам с данными, защищенным с помощью BitLocker, из более ранних версий Windows</w:t>
            </w:r>
          </w:p>
        </w:tc>
        <w:tc>
          <w:tcPr>
            <w:tcW w:w="1345" w:type="pct"/>
            <w:tcBorders>
              <w:top w:val="single" w:sz="4" w:space="0" w:color="auto"/>
              <w:bottom w:val="single" w:sz="4" w:space="0" w:color="auto"/>
            </w:tcBorders>
          </w:tcPr>
          <w:p w14:paraId="372C988F" w14:textId="77777777" w:rsidR="00110845" w:rsidRPr="00CE226C" w:rsidRDefault="00110845" w:rsidP="00110845">
            <w:r w:rsidRPr="00CE226C">
              <w:t>Отключена</w:t>
            </w:r>
          </w:p>
        </w:tc>
      </w:tr>
      <w:tr w:rsidR="00110845" w:rsidRPr="000F01CC" w14:paraId="372C9893" w14:textId="77777777" w:rsidTr="00110845">
        <w:trPr>
          <w:trHeight w:val="20"/>
        </w:trPr>
        <w:tc>
          <w:tcPr>
            <w:tcW w:w="3655" w:type="pct"/>
            <w:gridSpan w:val="2"/>
            <w:tcBorders>
              <w:top w:val="single" w:sz="4" w:space="0" w:color="auto"/>
              <w:bottom w:val="single" w:sz="4" w:space="0" w:color="auto"/>
            </w:tcBorders>
          </w:tcPr>
          <w:p w14:paraId="372C9891" w14:textId="77777777" w:rsidR="00110845" w:rsidRPr="00CE226C" w:rsidRDefault="00110845" w:rsidP="00110845">
            <w:pPr>
              <w:ind w:left="709"/>
            </w:pPr>
            <w:r w:rsidRPr="00CE226C">
              <w:t>Настроить использование паролей для фиксированных дисков с данными</w:t>
            </w:r>
          </w:p>
        </w:tc>
        <w:tc>
          <w:tcPr>
            <w:tcW w:w="1345" w:type="pct"/>
            <w:tcBorders>
              <w:top w:val="single" w:sz="4" w:space="0" w:color="auto"/>
              <w:bottom w:val="single" w:sz="4" w:space="0" w:color="auto"/>
            </w:tcBorders>
          </w:tcPr>
          <w:p w14:paraId="372C9892" w14:textId="77777777" w:rsidR="00110845" w:rsidRPr="00CE226C" w:rsidRDefault="00110845" w:rsidP="00110845">
            <w:r w:rsidRPr="00CE226C">
              <w:t>Отключена</w:t>
            </w:r>
          </w:p>
        </w:tc>
      </w:tr>
      <w:tr w:rsidR="00110845" w:rsidRPr="000F01CC" w14:paraId="372C9896" w14:textId="77777777" w:rsidTr="00110845">
        <w:trPr>
          <w:trHeight w:val="20"/>
        </w:trPr>
        <w:tc>
          <w:tcPr>
            <w:tcW w:w="3655" w:type="pct"/>
            <w:gridSpan w:val="2"/>
            <w:tcBorders>
              <w:top w:val="single" w:sz="4" w:space="0" w:color="auto"/>
              <w:bottom w:val="single" w:sz="4" w:space="0" w:color="auto"/>
            </w:tcBorders>
          </w:tcPr>
          <w:p w14:paraId="372C9894" w14:textId="77777777" w:rsidR="00110845" w:rsidRPr="00CE226C" w:rsidRDefault="00110845" w:rsidP="00110845">
            <w:pPr>
              <w:ind w:left="709"/>
            </w:pPr>
            <w:r w:rsidRPr="00CE226C">
              <w:t>Выбор методов восстановления жестких дисков, защищенных с помощью BitLocker</w:t>
            </w:r>
          </w:p>
        </w:tc>
        <w:tc>
          <w:tcPr>
            <w:tcW w:w="1345" w:type="pct"/>
            <w:tcBorders>
              <w:top w:val="single" w:sz="4" w:space="0" w:color="auto"/>
              <w:bottom w:val="single" w:sz="4" w:space="0" w:color="auto"/>
            </w:tcBorders>
          </w:tcPr>
          <w:p w14:paraId="372C9895" w14:textId="77777777" w:rsidR="00110845" w:rsidRPr="00CE226C" w:rsidRDefault="00110845" w:rsidP="00110845">
            <w:r w:rsidRPr="00CE226C">
              <w:t>Отключена</w:t>
            </w:r>
          </w:p>
        </w:tc>
      </w:tr>
      <w:tr w:rsidR="00110845" w:rsidRPr="000F01CC" w14:paraId="372C9899" w14:textId="77777777" w:rsidTr="00110845">
        <w:trPr>
          <w:trHeight w:val="20"/>
        </w:trPr>
        <w:tc>
          <w:tcPr>
            <w:tcW w:w="3655" w:type="pct"/>
            <w:gridSpan w:val="2"/>
            <w:tcBorders>
              <w:top w:val="single" w:sz="4" w:space="0" w:color="auto"/>
              <w:bottom w:val="single" w:sz="4" w:space="0" w:color="auto"/>
            </w:tcBorders>
          </w:tcPr>
          <w:p w14:paraId="372C9897" w14:textId="77777777" w:rsidR="00110845" w:rsidRPr="00E546BC" w:rsidRDefault="00110845" w:rsidP="00110845">
            <w:pPr>
              <w:ind w:firstLine="567"/>
              <w:rPr>
                <w:b/>
                <w:sz w:val="22"/>
                <w:szCs w:val="22"/>
              </w:rPr>
            </w:pPr>
            <w:r w:rsidRPr="00E546BC">
              <w:rPr>
                <w:b/>
                <w:sz w:val="22"/>
                <w:szCs w:val="22"/>
              </w:rPr>
              <w:t>Съемные диски с данными</w:t>
            </w:r>
          </w:p>
        </w:tc>
        <w:tc>
          <w:tcPr>
            <w:tcW w:w="1345" w:type="pct"/>
            <w:tcBorders>
              <w:top w:val="single" w:sz="4" w:space="0" w:color="auto"/>
              <w:bottom w:val="single" w:sz="4" w:space="0" w:color="auto"/>
            </w:tcBorders>
          </w:tcPr>
          <w:p w14:paraId="372C9898" w14:textId="77777777" w:rsidR="00110845" w:rsidRPr="00CE226C" w:rsidRDefault="00110845" w:rsidP="00110845"/>
        </w:tc>
      </w:tr>
      <w:tr w:rsidR="00110845" w:rsidRPr="000F01CC" w14:paraId="372C989C" w14:textId="77777777" w:rsidTr="00110845">
        <w:trPr>
          <w:trHeight w:val="20"/>
        </w:trPr>
        <w:tc>
          <w:tcPr>
            <w:tcW w:w="3655" w:type="pct"/>
            <w:gridSpan w:val="2"/>
            <w:tcBorders>
              <w:top w:val="single" w:sz="4" w:space="0" w:color="auto"/>
              <w:bottom w:val="single" w:sz="4" w:space="0" w:color="auto"/>
            </w:tcBorders>
          </w:tcPr>
          <w:p w14:paraId="372C989A" w14:textId="77777777" w:rsidR="00110845" w:rsidRPr="00CE226C" w:rsidRDefault="00110845" w:rsidP="00110845">
            <w:pPr>
              <w:ind w:left="709"/>
              <w:rPr>
                <w:b/>
              </w:rPr>
            </w:pPr>
            <w:r w:rsidRPr="00CE226C">
              <w:t>Управление использованием BitLocker для съемных дисков</w:t>
            </w:r>
          </w:p>
        </w:tc>
        <w:tc>
          <w:tcPr>
            <w:tcW w:w="1345" w:type="pct"/>
            <w:tcBorders>
              <w:top w:val="single" w:sz="4" w:space="0" w:color="auto"/>
              <w:bottom w:val="single" w:sz="4" w:space="0" w:color="auto"/>
            </w:tcBorders>
          </w:tcPr>
          <w:p w14:paraId="372C989B" w14:textId="77777777" w:rsidR="00110845" w:rsidRPr="00CE226C" w:rsidRDefault="00110845" w:rsidP="00110845">
            <w:r w:rsidRPr="00CE226C">
              <w:t>Отключена</w:t>
            </w:r>
          </w:p>
        </w:tc>
      </w:tr>
      <w:tr w:rsidR="00110845" w:rsidRPr="000F01CC" w14:paraId="372C989F" w14:textId="77777777" w:rsidTr="00110845">
        <w:trPr>
          <w:trHeight w:val="20"/>
        </w:trPr>
        <w:tc>
          <w:tcPr>
            <w:tcW w:w="3655" w:type="pct"/>
            <w:gridSpan w:val="2"/>
            <w:tcBorders>
              <w:top w:val="single" w:sz="4" w:space="0" w:color="auto"/>
              <w:bottom w:val="single" w:sz="4" w:space="0" w:color="auto"/>
            </w:tcBorders>
          </w:tcPr>
          <w:p w14:paraId="372C989D" w14:textId="77777777" w:rsidR="00110845" w:rsidRPr="00CE226C" w:rsidRDefault="00110845" w:rsidP="00110845">
            <w:pPr>
              <w:ind w:left="709"/>
              <w:rPr>
                <w:b/>
              </w:rPr>
            </w:pPr>
            <w:r w:rsidRPr="00CE226C">
              <w:t>Настроить использование смарт-карт на съемных дисках с данными</w:t>
            </w:r>
          </w:p>
        </w:tc>
        <w:tc>
          <w:tcPr>
            <w:tcW w:w="1345" w:type="pct"/>
            <w:tcBorders>
              <w:top w:val="single" w:sz="4" w:space="0" w:color="auto"/>
              <w:bottom w:val="single" w:sz="4" w:space="0" w:color="auto"/>
            </w:tcBorders>
          </w:tcPr>
          <w:p w14:paraId="372C989E" w14:textId="77777777" w:rsidR="00110845" w:rsidRPr="00CE226C" w:rsidRDefault="00110845" w:rsidP="00110845">
            <w:r w:rsidRPr="00CE226C">
              <w:t>Отключена</w:t>
            </w:r>
          </w:p>
        </w:tc>
      </w:tr>
      <w:tr w:rsidR="00110845" w:rsidRPr="000F01CC" w14:paraId="372C98A2" w14:textId="77777777" w:rsidTr="00110845">
        <w:trPr>
          <w:trHeight w:val="20"/>
        </w:trPr>
        <w:tc>
          <w:tcPr>
            <w:tcW w:w="3655" w:type="pct"/>
            <w:gridSpan w:val="2"/>
            <w:tcBorders>
              <w:top w:val="single" w:sz="4" w:space="0" w:color="auto"/>
              <w:bottom w:val="single" w:sz="4" w:space="0" w:color="auto"/>
            </w:tcBorders>
          </w:tcPr>
          <w:p w14:paraId="372C98A0" w14:textId="77777777" w:rsidR="00110845" w:rsidRPr="00CE226C" w:rsidRDefault="00110845" w:rsidP="00110845">
            <w:pPr>
              <w:ind w:left="709"/>
            </w:pPr>
            <w:r w:rsidRPr="00CE226C">
              <w:t>Запретить запись на съемные диски, не защищенные BitLocker</w:t>
            </w:r>
          </w:p>
        </w:tc>
        <w:tc>
          <w:tcPr>
            <w:tcW w:w="1345" w:type="pct"/>
            <w:tcBorders>
              <w:top w:val="single" w:sz="4" w:space="0" w:color="auto"/>
              <w:bottom w:val="single" w:sz="4" w:space="0" w:color="auto"/>
            </w:tcBorders>
          </w:tcPr>
          <w:p w14:paraId="372C98A1" w14:textId="77777777" w:rsidR="00110845" w:rsidRPr="00CE226C" w:rsidRDefault="00110845" w:rsidP="00110845">
            <w:pPr>
              <w:rPr>
                <w:lang w:val="en-US"/>
              </w:rPr>
            </w:pPr>
            <w:r w:rsidRPr="00CE226C">
              <w:t>Отключена</w:t>
            </w:r>
          </w:p>
        </w:tc>
      </w:tr>
      <w:tr w:rsidR="00110845" w:rsidRPr="000F01CC" w14:paraId="372C98A5" w14:textId="77777777" w:rsidTr="00110845">
        <w:trPr>
          <w:trHeight w:val="20"/>
        </w:trPr>
        <w:tc>
          <w:tcPr>
            <w:tcW w:w="3655" w:type="pct"/>
            <w:gridSpan w:val="2"/>
            <w:tcBorders>
              <w:top w:val="single" w:sz="4" w:space="0" w:color="auto"/>
              <w:bottom w:val="single" w:sz="4" w:space="0" w:color="auto"/>
            </w:tcBorders>
          </w:tcPr>
          <w:p w14:paraId="372C98A3" w14:textId="77777777" w:rsidR="00110845" w:rsidRPr="00CE226C" w:rsidRDefault="00110845" w:rsidP="00110845">
            <w:pPr>
              <w:ind w:left="709"/>
              <w:rPr>
                <w:lang w:val="en-US"/>
              </w:rPr>
            </w:pPr>
            <w:r w:rsidRPr="00CE226C">
              <w:t>Разрешить доступ к съемным дискам с данными, защищенным с помощью BitLocker, из более ранних версий Windows</w:t>
            </w:r>
          </w:p>
        </w:tc>
        <w:tc>
          <w:tcPr>
            <w:tcW w:w="1345" w:type="pct"/>
            <w:tcBorders>
              <w:top w:val="single" w:sz="4" w:space="0" w:color="auto"/>
              <w:bottom w:val="single" w:sz="4" w:space="0" w:color="auto"/>
            </w:tcBorders>
          </w:tcPr>
          <w:p w14:paraId="372C98A4" w14:textId="77777777" w:rsidR="00110845" w:rsidRPr="00CE226C" w:rsidRDefault="00110845" w:rsidP="00110845">
            <w:r w:rsidRPr="00CE226C">
              <w:t>Отключена</w:t>
            </w:r>
          </w:p>
        </w:tc>
      </w:tr>
      <w:tr w:rsidR="00110845" w:rsidRPr="000F01CC" w14:paraId="372C98A8" w14:textId="77777777" w:rsidTr="00110845">
        <w:trPr>
          <w:trHeight w:val="20"/>
        </w:trPr>
        <w:tc>
          <w:tcPr>
            <w:tcW w:w="3655" w:type="pct"/>
            <w:gridSpan w:val="2"/>
            <w:tcBorders>
              <w:top w:val="single" w:sz="4" w:space="0" w:color="auto"/>
              <w:bottom w:val="single" w:sz="4" w:space="0" w:color="auto"/>
            </w:tcBorders>
          </w:tcPr>
          <w:p w14:paraId="372C98A6" w14:textId="77777777" w:rsidR="00110845" w:rsidRPr="00CE226C" w:rsidRDefault="00110845" w:rsidP="00110845">
            <w:pPr>
              <w:ind w:left="709"/>
            </w:pPr>
            <w:r w:rsidRPr="00CE226C">
              <w:t>Настроить использование паролей для съемных дисков с данными</w:t>
            </w:r>
          </w:p>
        </w:tc>
        <w:tc>
          <w:tcPr>
            <w:tcW w:w="1345" w:type="pct"/>
            <w:tcBorders>
              <w:top w:val="single" w:sz="4" w:space="0" w:color="auto"/>
              <w:bottom w:val="single" w:sz="4" w:space="0" w:color="auto"/>
            </w:tcBorders>
          </w:tcPr>
          <w:p w14:paraId="372C98A7" w14:textId="77777777" w:rsidR="00110845" w:rsidRPr="00CE226C" w:rsidRDefault="00110845" w:rsidP="00110845">
            <w:r w:rsidRPr="00CE226C">
              <w:t>Отключена</w:t>
            </w:r>
          </w:p>
        </w:tc>
      </w:tr>
      <w:tr w:rsidR="00110845" w:rsidRPr="000F01CC" w14:paraId="372C98AB" w14:textId="77777777" w:rsidTr="00110845">
        <w:trPr>
          <w:trHeight w:val="20"/>
        </w:trPr>
        <w:tc>
          <w:tcPr>
            <w:tcW w:w="3655" w:type="pct"/>
            <w:gridSpan w:val="2"/>
            <w:tcBorders>
              <w:top w:val="single" w:sz="4" w:space="0" w:color="auto"/>
              <w:bottom w:val="single" w:sz="4" w:space="0" w:color="auto"/>
            </w:tcBorders>
          </w:tcPr>
          <w:p w14:paraId="372C98A9" w14:textId="77777777" w:rsidR="00110845" w:rsidRPr="00CE226C" w:rsidRDefault="00110845" w:rsidP="00110845">
            <w:pPr>
              <w:ind w:left="709"/>
              <w:rPr>
                <w:lang w:val="en-US"/>
              </w:rPr>
            </w:pPr>
            <w:r w:rsidRPr="00CE226C">
              <w:t>Выбор методов восстановления съемных дисков, защищенных с помощью BitLocker</w:t>
            </w:r>
          </w:p>
        </w:tc>
        <w:tc>
          <w:tcPr>
            <w:tcW w:w="1345" w:type="pct"/>
            <w:tcBorders>
              <w:top w:val="single" w:sz="4" w:space="0" w:color="auto"/>
              <w:bottom w:val="single" w:sz="4" w:space="0" w:color="auto"/>
            </w:tcBorders>
          </w:tcPr>
          <w:p w14:paraId="372C98AA" w14:textId="77777777" w:rsidR="00110845" w:rsidRPr="00CE226C" w:rsidRDefault="00110845" w:rsidP="00110845">
            <w:r w:rsidRPr="00CE226C">
              <w:t>Отключена</w:t>
            </w:r>
          </w:p>
        </w:tc>
      </w:tr>
      <w:tr w:rsidR="00110845" w:rsidRPr="000F01CC" w14:paraId="372C98AE" w14:textId="77777777" w:rsidTr="00110845">
        <w:trPr>
          <w:trHeight w:val="20"/>
        </w:trPr>
        <w:tc>
          <w:tcPr>
            <w:tcW w:w="3655" w:type="pct"/>
            <w:gridSpan w:val="2"/>
            <w:tcBorders>
              <w:top w:val="single" w:sz="4" w:space="0" w:color="auto"/>
              <w:bottom w:val="single" w:sz="4" w:space="0" w:color="auto"/>
            </w:tcBorders>
          </w:tcPr>
          <w:p w14:paraId="372C98AC" w14:textId="77777777" w:rsidR="00110845" w:rsidRPr="00CE226C" w:rsidRDefault="00110845" w:rsidP="005774AF">
            <w:pPr>
              <w:ind w:left="567"/>
              <w:rPr>
                <w:b/>
              </w:rPr>
            </w:pPr>
            <w:r w:rsidRPr="00CE226C">
              <w:t>Хранить сведения о восстановлении BitLocker в доменных службах Active Directory (Windows Server 2008)</w:t>
            </w:r>
          </w:p>
        </w:tc>
        <w:tc>
          <w:tcPr>
            <w:tcW w:w="1345" w:type="pct"/>
            <w:tcBorders>
              <w:top w:val="single" w:sz="4" w:space="0" w:color="auto"/>
              <w:bottom w:val="single" w:sz="4" w:space="0" w:color="auto"/>
            </w:tcBorders>
          </w:tcPr>
          <w:p w14:paraId="372C98AD" w14:textId="77777777" w:rsidR="00110845" w:rsidRPr="00CE226C" w:rsidRDefault="00110845" w:rsidP="00110845">
            <w:r w:rsidRPr="00CE226C">
              <w:t>Отключена</w:t>
            </w:r>
          </w:p>
        </w:tc>
      </w:tr>
      <w:tr w:rsidR="00110845" w:rsidRPr="000F01CC" w14:paraId="372C98B1" w14:textId="77777777" w:rsidTr="00110845">
        <w:trPr>
          <w:trHeight w:val="20"/>
        </w:trPr>
        <w:tc>
          <w:tcPr>
            <w:tcW w:w="3655" w:type="pct"/>
            <w:gridSpan w:val="2"/>
            <w:tcBorders>
              <w:top w:val="single" w:sz="4" w:space="0" w:color="auto"/>
              <w:bottom w:val="single" w:sz="4" w:space="0" w:color="auto"/>
            </w:tcBorders>
          </w:tcPr>
          <w:p w14:paraId="372C98AF" w14:textId="77777777" w:rsidR="00110845" w:rsidRPr="00CE226C" w:rsidRDefault="00110845" w:rsidP="00110845">
            <w:pPr>
              <w:ind w:left="567"/>
            </w:pPr>
            <w:r w:rsidRPr="00CE226C">
              <w:t>Выберите папку по умолчанию для пароля восстановления</w:t>
            </w:r>
          </w:p>
        </w:tc>
        <w:tc>
          <w:tcPr>
            <w:tcW w:w="1345" w:type="pct"/>
            <w:tcBorders>
              <w:top w:val="single" w:sz="4" w:space="0" w:color="auto"/>
              <w:bottom w:val="single" w:sz="4" w:space="0" w:color="auto"/>
            </w:tcBorders>
          </w:tcPr>
          <w:p w14:paraId="372C98B0" w14:textId="77777777" w:rsidR="00110845" w:rsidRPr="00CE226C" w:rsidRDefault="00110845" w:rsidP="00110845">
            <w:r w:rsidRPr="00CE226C">
              <w:t>Отключена</w:t>
            </w:r>
          </w:p>
        </w:tc>
      </w:tr>
      <w:tr w:rsidR="00110845" w:rsidRPr="000F01CC" w14:paraId="372C98B4" w14:textId="77777777" w:rsidTr="00110845">
        <w:trPr>
          <w:trHeight w:val="20"/>
        </w:trPr>
        <w:tc>
          <w:tcPr>
            <w:tcW w:w="3655" w:type="pct"/>
            <w:gridSpan w:val="2"/>
            <w:tcBorders>
              <w:top w:val="single" w:sz="4" w:space="0" w:color="auto"/>
              <w:bottom w:val="single" w:sz="4" w:space="0" w:color="auto"/>
            </w:tcBorders>
          </w:tcPr>
          <w:p w14:paraId="372C98B2" w14:textId="77777777" w:rsidR="00110845" w:rsidRPr="00CE226C" w:rsidRDefault="00110845" w:rsidP="005774AF">
            <w:pPr>
              <w:ind w:left="567"/>
            </w:pPr>
            <w:r w:rsidRPr="00CE226C">
              <w:t xml:space="preserve">Выберите способ восстановления пользователями дисков, защищенных с помощью  </w:t>
            </w:r>
            <w:r w:rsidRPr="00CE226C">
              <w:rPr>
                <w:lang w:val="en-US"/>
              </w:rPr>
              <w:t>BitLocker (Windows Server 2008)</w:t>
            </w:r>
          </w:p>
        </w:tc>
        <w:tc>
          <w:tcPr>
            <w:tcW w:w="1345" w:type="pct"/>
            <w:tcBorders>
              <w:top w:val="single" w:sz="4" w:space="0" w:color="auto"/>
              <w:bottom w:val="single" w:sz="4" w:space="0" w:color="auto"/>
            </w:tcBorders>
          </w:tcPr>
          <w:p w14:paraId="372C98B3" w14:textId="77777777" w:rsidR="00110845" w:rsidRPr="00CE226C" w:rsidRDefault="00110845" w:rsidP="00110845">
            <w:r w:rsidRPr="00CE226C">
              <w:t>Отключена</w:t>
            </w:r>
          </w:p>
        </w:tc>
      </w:tr>
      <w:tr w:rsidR="00110845" w:rsidRPr="000F01CC" w14:paraId="372C98B7" w14:textId="77777777" w:rsidTr="00110845">
        <w:trPr>
          <w:trHeight w:val="20"/>
        </w:trPr>
        <w:tc>
          <w:tcPr>
            <w:tcW w:w="3655" w:type="pct"/>
            <w:gridSpan w:val="2"/>
            <w:tcBorders>
              <w:top w:val="single" w:sz="4" w:space="0" w:color="auto"/>
              <w:bottom w:val="single" w:sz="4" w:space="0" w:color="auto"/>
            </w:tcBorders>
          </w:tcPr>
          <w:p w14:paraId="372C98B5" w14:textId="77777777" w:rsidR="00110845" w:rsidRPr="00CE226C" w:rsidRDefault="00110845" w:rsidP="00110845">
            <w:pPr>
              <w:ind w:left="567"/>
            </w:pPr>
            <w:r w:rsidRPr="00CE226C">
              <w:t xml:space="preserve">Выберите метод шифрования диска и стойкость шифра </w:t>
            </w:r>
          </w:p>
        </w:tc>
        <w:tc>
          <w:tcPr>
            <w:tcW w:w="1345" w:type="pct"/>
            <w:tcBorders>
              <w:top w:val="single" w:sz="4" w:space="0" w:color="auto"/>
              <w:bottom w:val="single" w:sz="4" w:space="0" w:color="auto"/>
            </w:tcBorders>
          </w:tcPr>
          <w:p w14:paraId="372C98B6" w14:textId="77777777" w:rsidR="00110845" w:rsidRPr="00CE226C" w:rsidRDefault="00110845" w:rsidP="00110845">
            <w:r w:rsidRPr="00CE226C">
              <w:t>Отключена</w:t>
            </w:r>
          </w:p>
        </w:tc>
      </w:tr>
      <w:tr w:rsidR="00110845" w:rsidRPr="000F01CC" w14:paraId="372C98BA" w14:textId="77777777" w:rsidTr="00110845">
        <w:trPr>
          <w:trHeight w:val="20"/>
        </w:trPr>
        <w:tc>
          <w:tcPr>
            <w:tcW w:w="3655" w:type="pct"/>
            <w:gridSpan w:val="2"/>
            <w:tcBorders>
              <w:top w:val="single" w:sz="4" w:space="0" w:color="auto"/>
              <w:bottom w:val="single" w:sz="4" w:space="0" w:color="auto"/>
            </w:tcBorders>
          </w:tcPr>
          <w:p w14:paraId="372C98B8" w14:textId="77777777" w:rsidR="00110845" w:rsidRPr="00CE226C" w:rsidRDefault="00110845" w:rsidP="00110845">
            <w:pPr>
              <w:ind w:left="567"/>
            </w:pPr>
            <w:r w:rsidRPr="00CE226C">
              <w:t>Укажите уникальные идентификаторы для организации</w:t>
            </w:r>
          </w:p>
        </w:tc>
        <w:tc>
          <w:tcPr>
            <w:tcW w:w="1345" w:type="pct"/>
            <w:tcBorders>
              <w:top w:val="single" w:sz="4" w:space="0" w:color="auto"/>
              <w:bottom w:val="single" w:sz="4" w:space="0" w:color="auto"/>
            </w:tcBorders>
          </w:tcPr>
          <w:p w14:paraId="372C98B9" w14:textId="77777777" w:rsidR="00110845" w:rsidRPr="00CE226C" w:rsidRDefault="00110845" w:rsidP="00110845">
            <w:r w:rsidRPr="00CE226C">
              <w:t>Отключена</w:t>
            </w:r>
          </w:p>
        </w:tc>
      </w:tr>
      <w:tr w:rsidR="00110845" w:rsidRPr="000F01CC" w14:paraId="372C98BD" w14:textId="77777777" w:rsidTr="00110845">
        <w:trPr>
          <w:trHeight w:val="20"/>
        </w:trPr>
        <w:tc>
          <w:tcPr>
            <w:tcW w:w="3655" w:type="pct"/>
            <w:gridSpan w:val="2"/>
            <w:tcBorders>
              <w:top w:val="single" w:sz="4" w:space="0" w:color="auto"/>
              <w:bottom w:val="single" w:sz="4" w:space="0" w:color="auto"/>
            </w:tcBorders>
          </w:tcPr>
          <w:p w14:paraId="372C98BB" w14:textId="77777777" w:rsidR="00110845" w:rsidRPr="00CE226C" w:rsidRDefault="00110845" w:rsidP="00110845">
            <w:pPr>
              <w:ind w:left="567"/>
            </w:pPr>
            <w:r w:rsidRPr="00CE226C">
              <w:t>Запретить перезапись памяти при перезагрузке</w:t>
            </w:r>
          </w:p>
        </w:tc>
        <w:tc>
          <w:tcPr>
            <w:tcW w:w="1345" w:type="pct"/>
            <w:tcBorders>
              <w:top w:val="single" w:sz="4" w:space="0" w:color="auto"/>
              <w:bottom w:val="single" w:sz="4" w:space="0" w:color="auto"/>
            </w:tcBorders>
          </w:tcPr>
          <w:p w14:paraId="372C98BC" w14:textId="77777777" w:rsidR="00110845" w:rsidRPr="00CE226C" w:rsidRDefault="00110845" w:rsidP="00110845">
            <w:r w:rsidRPr="00CE226C">
              <w:t>Отключена</w:t>
            </w:r>
          </w:p>
        </w:tc>
      </w:tr>
      <w:tr w:rsidR="00110845" w:rsidRPr="000F01CC" w14:paraId="372C98C0" w14:textId="77777777" w:rsidTr="00110845">
        <w:trPr>
          <w:trHeight w:val="20"/>
        </w:trPr>
        <w:tc>
          <w:tcPr>
            <w:tcW w:w="3655" w:type="pct"/>
            <w:gridSpan w:val="2"/>
            <w:tcBorders>
              <w:top w:val="single" w:sz="4" w:space="0" w:color="auto"/>
            </w:tcBorders>
          </w:tcPr>
          <w:p w14:paraId="372C98BE" w14:textId="77777777" w:rsidR="00110845" w:rsidRPr="00CE226C" w:rsidRDefault="00110845" w:rsidP="00110845">
            <w:pPr>
              <w:ind w:left="567"/>
            </w:pPr>
            <w:r w:rsidRPr="00CE226C">
              <w:t>Проверить согласованность правил использования сертификатов смарт-карт</w:t>
            </w:r>
          </w:p>
        </w:tc>
        <w:tc>
          <w:tcPr>
            <w:tcW w:w="1345" w:type="pct"/>
            <w:tcBorders>
              <w:top w:val="single" w:sz="4" w:space="0" w:color="auto"/>
            </w:tcBorders>
          </w:tcPr>
          <w:p w14:paraId="372C98BF" w14:textId="77777777" w:rsidR="00110845" w:rsidRPr="00CE226C" w:rsidRDefault="00110845" w:rsidP="00110845">
            <w:pPr>
              <w:rPr>
                <w:lang w:val="en-US"/>
              </w:rPr>
            </w:pPr>
            <w:r w:rsidRPr="00CE226C">
              <w:t>Отключена</w:t>
            </w:r>
          </w:p>
        </w:tc>
      </w:tr>
      <w:tr w:rsidR="00110845" w:rsidRPr="000F01CC" w14:paraId="372C98C3" w14:textId="77777777" w:rsidTr="00110845">
        <w:trPr>
          <w:trHeight w:val="20"/>
        </w:trPr>
        <w:tc>
          <w:tcPr>
            <w:tcW w:w="3655" w:type="pct"/>
            <w:gridSpan w:val="2"/>
          </w:tcPr>
          <w:p w14:paraId="372C98C1" w14:textId="77777777" w:rsidR="00110845" w:rsidRPr="00E546BC" w:rsidRDefault="00110845" w:rsidP="00110845">
            <w:pPr>
              <w:ind w:firstLine="284"/>
              <w:rPr>
                <w:b/>
                <w:sz w:val="22"/>
                <w:szCs w:val="22"/>
              </w:rPr>
            </w:pPr>
            <w:r w:rsidRPr="00E546BC">
              <w:rPr>
                <w:b/>
                <w:sz w:val="22"/>
                <w:szCs w:val="22"/>
              </w:rPr>
              <w:t>Панель управления</w:t>
            </w:r>
          </w:p>
        </w:tc>
        <w:tc>
          <w:tcPr>
            <w:tcW w:w="1345" w:type="pct"/>
          </w:tcPr>
          <w:p w14:paraId="372C98C2" w14:textId="77777777" w:rsidR="00110845" w:rsidRPr="00CE226C" w:rsidRDefault="00110845" w:rsidP="00110845"/>
        </w:tc>
      </w:tr>
      <w:tr w:rsidR="00110845" w:rsidRPr="000F01CC" w14:paraId="372C98C6" w14:textId="77777777" w:rsidTr="00110845">
        <w:trPr>
          <w:trHeight w:val="20"/>
        </w:trPr>
        <w:tc>
          <w:tcPr>
            <w:tcW w:w="3655" w:type="pct"/>
            <w:gridSpan w:val="2"/>
            <w:tcBorders>
              <w:bottom w:val="single" w:sz="4" w:space="0" w:color="auto"/>
            </w:tcBorders>
          </w:tcPr>
          <w:p w14:paraId="372C98C4" w14:textId="77777777" w:rsidR="00110845" w:rsidRPr="00E546BC" w:rsidRDefault="00110845" w:rsidP="00110845">
            <w:pPr>
              <w:ind w:firstLine="426"/>
              <w:rPr>
                <w:b/>
                <w:sz w:val="22"/>
                <w:szCs w:val="22"/>
              </w:rPr>
            </w:pPr>
            <w:r w:rsidRPr="00E546BC">
              <w:rPr>
                <w:b/>
                <w:sz w:val="22"/>
                <w:szCs w:val="22"/>
              </w:rPr>
              <w:t>Учетные записи пользователей</w:t>
            </w:r>
          </w:p>
        </w:tc>
        <w:tc>
          <w:tcPr>
            <w:tcW w:w="1345" w:type="pct"/>
            <w:tcBorders>
              <w:bottom w:val="single" w:sz="4" w:space="0" w:color="auto"/>
            </w:tcBorders>
          </w:tcPr>
          <w:p w14:paraId="372C98C5" w14:textId="77777777" w:rsidR="00110845" w:rsidRPr="00CE226C" w:rsidRDefault="00110845" w:rsidP="00110845"/>
        </w:tc>
      </w:tr>
      <w:tr w:rsidR="00110845" w:rsidRPr="000F01CC" w14:paraId="372C98C9" w14:textId="77777777" w:rsidTr="00110845">
        <w:trPr>
          <w:trHeight w:val="20"/>
        </w:trPr>
        <w:tc>
          <w:tcPr>
            <w:tcW w:w="3655" w:type="pct"/>
            <w:gridSpan w:val="2"/>
            <w:tcBorders>
              <w:top w:val="single" w:sz="4" w:space="0" w:color="auto"/>
              <w:bottom w:val="single" w:sz="4" w:space="0" w:color="auto"/>
            </w:tcBorders>
          </w:tcPr>
          <w:p w14:paraId="372C98C7" w14:textId="1FC3FF8E" w:rsidR="00110845" w:rsidRPr="00CE226C" w:rsidRDefault="00110845" w:rsidP="00110845">
            <w:pPr>
              <w:ind w:left="567"/>
              <w:rPr>
                <w:b/>
              </w:rPr>
            </w:pPr>
            <w:r w:rsidRPr="00CE226C">
              <w:t xml:space="preserve">Применить изображение по умолчанию для учетной записи </w:t>
            </w:r>
            <w:r w:rsidR="00D86E59" w:rsidRPr="00CE226C">
              <w:t>пользователя ко</w:t>
            </w:r>
            <w:r w:rsidRPr="00CE226C">
              <w:t xml:space="preserve"> всем пользователям</w:t>
            </w:r>
          </w:p>
        </w:tc>
        <w:tc>
          <w:tcPr>
            <w:tcW w:w="1345" w:type="pct"/>
            <w:tcBorders>
              <w:top w:val="single" w:sz="4" w:space="0" w:color="auto"/>
              <w:bottom w:val="single" w:sz="4" w:space="0" w:color="auto"/>
            </w:tcBorders>
          </w:tcPr>
          <w:p w14:paraId="372C98C8" w14:textId="77777777" w:rsidR="00110845" w:rsidRPr="00CE226C" w:rsidRDefault="00110845" w:rsidP="00110845">
            <w:r w:rsidRPr="00CE226C">
              <w:t>Отключена</w:t>
            </w:r>
          </w:p>
        </w:tc>
      </w:tr>
      <w:tr w:rsidR="00110845" w:rsidRPr="000F01CC" w14:paraId="372C98CC" w14:textId="77777777" w:rsidTr="00110845">
        <w:trPr>
          <w:trHeight w:val="20"/>
        </w:trPr>
        <w:tc>
          <w:tcPr>
            <w:tcW w:w="3655" w:type="pct"/>
            <w:gridSpan w:val="2"/>
            <w:tcBorders>
              <w:top w:val="single" w:sz="4" w:space="0" w:color="auto"/>
              <w:bottom w:val="single" w:sz="4" w:space="0" w:color="auto"/>
            </w:tcBorders>
          </w:tcPr>
          <w:p w14:paraId="372C98CA" w14:textId="77777777" w:rsidR="00110845" w:rsidRPr="00E546BC" w:rsidRDefault="00110845" w:rsidP="00110845">
            <w:pPr>
              <w:ind w:firstLine="426"/>
              <w:rPr>
                <w:sz w:val="22"/>
                <w:szCs w:val="22"/>
              </w:rPr>
            </w:pPr>
            <w:r w:rsidRPr="00E546BC">
              <w:rPr>
                <w:b/>
                <w:sz w:val="22"/>
                <w:szCs w:val="22"/>
              </w:rPr>
              <w:t>Язык и региональные стандарты</w:t>
            </w:r>
          </w:p>
        </w:tc>
        <w:tc>
          <w:tcPr>
            <w:tcW w:w="1345" w:type="pct"/>
            <w:tcBorders>
              <w:top w:val="single" w:sz="4" w:space="0" w:color="auto"/>
              <w:bottom w:val="single" w:sz="4" w:space="0" w:color="auto"/>
            </w:tcBorders>
          </w:tcPr>
          <w:p w14:paraId="372C98CB" w14:textId="77777777" w:rsidR="00110845" w:rsidRPr="00CE226C" w:rsidRDefault="00110845" w:rsidP="00110845"/>
        </w:tc>
      </w:tr>
      <w:tr w:rsidR="00110845" w:rsidRPr="000F01CC" w14:paraId="372C98CF" w14:textId="77777777" w:rsidTr="00110845">
        <w:trPr>
          <w:trHeight w:val="20"/>
        </w:trPr>
        <w:tc>
          <w:tcPr>
            <w:tcW w:w="3655" w:type="pct"/>
            <w:gridSpan w:val="2"/>
            <w:tcBorders>
              <w:top w:val="single" w:sz="4" w:space="0" w:color="auto"/>
              <w:bottom w:val="single" w:sz="4" w:space="0" w:color="auto"/>
            </w:tcBorders>
          </w:tcPr>
          <w:p w14:paraId="372C98CD" w14:textId="77777777" w:rsidR="00110845" w:rsidRPr="00CE226C" w:rsidRDefault="00110845" w:rsidP="00110845">
            <w:pPr>
              <w:ind w:left="567"/>
              <w:rPr>
                <w:b/>
              </w:rPr>
            </w:pPr>
            <w:r w:rsidRPr="00CE226C">
              <w:t>Ограничить язык интерфейса Windows для всех зарегистрированных пользователей</w:t>
            </w:r>
          </w:p>
        </w:tc>
        <w:tc>
          <w:tcPr>
            <w:tcW w:w="1345" w:type="pct"/>
            <w:tcBorders>
              <w:top w:val="single" w:sz="4" w:space="0" w:color="auto"/>
              <w:bottom w:val="single" w:sz="4" w:space="0" w:color="auto"/>
            </w:tcBorders>
          </w:tcPr>
          <w:p w14:paraId="372C98CE" w14:textId="77777777" w:rsidR="00110845" w:rsidRPr="00CE226C" w:rsidRDefault="00110845" w:rsidP="00110845">
            <w:r w:rsidRPr="00CE226C">
              <w:t>Отключена</w:t>
            </w:r>
          </w:p>
        </w:tc>
      </w:tr>
      <w:tr w:rsidR="00110845" w:rsidRPr="000F01CC" w14:paraId="372C98D2" w14:textId="77777777" w:rsidTr="00110845">
        <w:trPr>
          <w:trHeight w:val="20"/>
        </w:trPr>
        <w:tc>
          <w:tcPr>
            <w:tcW w:w="3655" w:type="pct"/>
            <w:gridSpan w:val="2"/>
            <w:tcBorders>
              <w:top w:val="single" w:sz="4" w:space="0" w:color="auto"/>
            </w:tcBorders>
          </w:tcPr>
          <w:p w14:paraId="372C98D0" w14:textId="6B1C8BF3" w:rsidR="00110845" w:rsidRPr="00CE226C" w:rsidRDefault="00110845" w:rsidP="00110845">
            <w:pPr>
              <w:ind w:left="567"/>
            </w:pPr>
            <w:r w:rsidRPr="00CE226C">
              <w:t xml:space="preserve">Подавление языка интерфейса на уровне </w:t>
            </w:r>
            <w:r w:rsidR="00D86E59" w:rsidRPr="00CE226C">
              <w:t>пользователя языком</w:t>
            </w:r>
            <w:r w:rsidRPr="00CE226C">
              <w:t xml:space="preserve"> системного интерфейса</w:t>
            </w:r>
          </w:p>
        </w:tc>
        <w:tc>
          <w:tcPr>
            <w:tcW w:w="1345" w:type="pct"/>
            <w:tcBorders>
              <w:top w:val="single" w:sz="4" w:space="0" w:color="auto"/>
            </w:tcBorders>
          </w:tcPr>
          <w:p w14:paraId="372C98D1" w14:textId="77777777" w:rsidR="00110845" w:rsidRPr="00CE226C" w:rsidRDefault="00110845" w:rsidP="00110845">
            <w:r w:rsidRPr="00CE226C">
              <w:t>Отключена</w:t>
            </w:r>
          </w:p>
        </w:tc>
      </w:tr>
      <w:tr w:rsidR="00110845" w:rsidRPr="000F01CC" w14:paraId="372C98D5" w14:textId="77777777" w:rsidTr="00110845">
        <w:trPr>
          <w:trHeight w:val="20"/>
        </w:trPr>
        <w:tc>
          <w:tcPr>
            <w:tcW w:w="3655" w:type="pct"/>
            <w:gridSpan w:val="2"/>
          </w:tcPr>
          <w:p w14:paraId="372C98D3" w14:textId="77777777" w:rsidR="00110845" w:rsidRPr="00E546BC" w:rsidRDefault="00110845" w:rsidP="00110845">
            <w:pPr>
              <w:ind w:firstLine="284"/>
              <w:rPr>
                <w:b/>
                <w:sz w:val="22"/>
                <w:szCs w:val="22"/>
              </w:rPr>
            </w:pPr>
            <w:r w:rsidRPr="00E546BC">
              <w:rPr>
                <w:b/>
                <w:sz w:val="22"/>
                <w:szCs w:val="22"/>
              </w:rPr>
              <w:t>Принтеры</w:t>
            </w:r>
          </w:p>
        </w:tc>
        <w:tc>
          <w:tcPr>
            <w:tcW w:w="1345" w:type="pct"/>
          </w:tcPr>
          <w:p w14:paraId="372C98D4" w14:textId="77777777" w:rsidR="00110845" w:rsidRPr="00CE226C" w:rsidRDefault="00110845" w:rsidP="00110845"/>
        </w:tc>
      </w:tr>
      <w:tr w:rsidR="00110845" w:rsidRPr="000F01CC" w14:paraId="372C98D8" w14:textId="77777777" w:rsidTr="00110845">
        <w:trPr>
          <w:trHeight w:val="20"/>
        </w:trPr>
        <w:tc>
          <w:tcPr>
            <w:tcW w:w="3655" w:type="pct"/>
            <w:gridSpan w:val="2"/>
            <w:tcBorders>
              <w:bottom w:val="single" w:sz="4" w:space="0" w:color="auto"/>
            </w:tcBorders>
          </w:tcPr>
          <w:p w14:paraId="372C98D6" w14:textId="77777777" w:rsidR="00110845" w:rsidRPr="00CE226C" w:rsidRDefault="00110845" w:rsidP="00110845">
            <w:pPr>
              <w:ind w:left="426"/>
              <w:rPr>
                <w:b/>
              </w:rPr>
            </w:pPr>
            <w:r w:rsidRPr="00CE226C">
              <w:t>Печать на основе использования веб</w:t>
            </w:r>
          </w:p>
        </w:tc>
        <w:tc>
          <w:tcPr>
            <w:tcW w:w="1345" w:type="pct"/>
            <w:tcBorders>
              <w:bottom w:val="single" w:sz="4" w:space="0" w:color="auto"/>
            </w:tcBorders>
          </w:tcPr>
          <w:p w14:paraId="372C98D7" w14:textId="77777777" w:rsidR="00110845" w:rsidRPr="00CE226C" w:rsidRDefault="00110845" w:rsidP="00110845">
            <w:r w:rsidRPr="00CE226C">
              <w:t>Отключена</w:t>
            </w:r>
          </w:p>
        </w:tc>
      </w:tr>
      <w:tr w:rsidR="00110845" w:rsidRPr="000F01CC" w14:paraId="372C98DB" w14:textId="77777777" w:rsidTr="00110845">
        <w:trPr>
          <w:trHeight w:val="20"/>
        </w:trPr>
        <w:tc>
          <w:tcPr>
            <w:tcW w:w="3655" w:type="pct"/>
            <w:gridSpan w:val="2"/>
            <w:tcBorders>
              <w:top w:val="single" w:sz="4" w:space="0" w:color="auto"/>
              <w:bottom w:val="single" w:sz="4" w:space="0" w:color="auto"/>
            </w:tcBorders>
          </w:tcPr>
          <w:p w14:paraId="372C98D9" w14:textId="77777777" w:rsidR="00110845" w:rsidRPr="00CE226C" w:rsidRDefault="00110845" w:rsidP="00110845">
            <w:pPr>
              <w:ind w:left="426"/>
            </w:pPr>
            <w:r w:rsidRPr="00CE226C">
              <w:t>Автоматическая публикация новых принтеров в Active Directory</w:t>
            </w:r>
          </w:p>
        </w:tc>
        <w:tc>
          <w:tcPr>
            <w:tcW w:w="1345" w:type="pct"/>
            <w:tcBorders>
              <w:top w:val="single" w:sz="4" w:space="0" w:color="auto"/>
              <w:bottom w:val="single" w:sz="4" w:space="0" w:color="auto"/>
            </w:tcBorders>
          </w:tcPr>
          <w:p w14:paraId="372C98DA" w14:textId="77777777" w:rsidR="00110845" w:rsidRPr="00CE226C" w:rsidRDefault="00110845" w:rsidP="00110845">
            <w:r w:rsidRPr="00CE226C">
              <w:t>Отключена</w:t>
            </w:r>
          </w:p>
        </w:tc>
      </w:tr>
      <w:tr w:rsidR="00110845" w:rsidRPr="000F01CC" w14:paraId="372C98DE" w14:textId="77777777" w:rsidTr="00110845">
        <w:trPr>
          <w:trHeight w:val="20"/>
        </w:trPr>
        <w:tc>
          <w:tcPr>
            <w:tcW w:w="3655" w:type="pct"/>
            <w:gridSpan w:val="2"/>
            <w:tcBorders>
              <w:top w:val="single" w:sz="4" w:space="0" w:color="auto"/>
              <w:bottom w:val="single" w:sz="4" w:space="0" w:color="auto"/>
            </w:tcBorders>
          </w:tcPr>
          <w:p w14:paraId="372C98DC" w14:textId="77777777" w:rsidR="00110845" w:rsidRPr="00CE226C" w:rsidRDefault="00110845" w:rsidP="00110845">
            <w:pPr>
              <w:ind w:left="426"/>
            </w:pPr>
            <w:r w:rsidRPr="00CE226C">
              <w:t>Особый URL-адрес службы поддержки в левой панели папки принтеров</w:t>
            </w:r>
          </w:p>
        </w:tc>
        <w:tc>
          <w:tcPr>
            <w:tcW w:w="1345" w:type="pct"/>
            <w:tcBorders>
              <w:top w:val="single" w:sz="4" w:space="0" w:color="auto"/>
              <w:bottom w:val="single" w:sz="4" w:space="0" w:color="auto"/>
            </w:tcBorders>
          </w:tcPr>
          <w:p w14:paraId="372C98DD" w14:textId="77777777" w:rsidR="00110845" w:rsidRPr="00CE226C" w:rsidRDefault="00110845" w:rsidP="00110845">
            <w:r w:rsidRPr="00CE226C">
              <w:t>Отключена</w:t>
            </w:r>
          </w:p>
        </w:tc>
      </w:tr>
      <w:tr w:rsidR="00110845" w:rsidRPr="000F01CC" w14:paraId="372C98E1" w14:textId="77777777" w:rsidTr="00110845">
        <w:trPr>
          <w:trHeight w:val="20"/>
        </w:trPr>
        <w:tc>
          <w:tcPr>
            <w:tcW w:w="3655" w:type="pct"/>
            <w:gridSpan w:val="2"/>
            <w:tcBorders>
              <w:top w:val="single" w:sz="4" w:space="0" w:color="auto"/>
              <w:bottom w:val="single" w:sz="4" w:space="0" w:color="auto"/>
            </w:tcBorders>
          </w:tcPr>
          <w:p w14:paraId="372C98DF" w14:textId="77777777" w:rsidR="00110845" w:rsidRPr="00CE226C" w:rsidRDefault="00110845" w:rsidP="00110845">
            <w:pPr>
              <w:ind w:left="426"/>
            </w:pPr>
            <w:r w:rsidRPr="00CE226C">
              <w:t>Расширить подключения указания и печати для поиска обновлений Windows</w:t>
            </w:r>
          </w:p>
        </w:tc>
        <w:tc>
          <w:tcPr>
            <w:tcW w:w="1345" w:type="pct"/>
            <w:tcBorders>
              <w:top w:val="single" w:sz="4" w:space="0" w:color="auto"/>
              <w:bottom w:val="single" w:sz="4" w:space="0" w:color="auto"/>
            </w:tcBorders>
          </w:tcPr>
          <w:p w14:paraId="372C98E0" w14:textId="77777777" w:rsidR="00110845" w:rsidRPr="00CE226C" w:rsidRDefault="00110845" w:rsidP="00110845">
            <w:r w:rsidRPr="00CE226C">
              <w:t>Отключена</w:t>
            </w:r>
          </w:p>
        </w:tc>
      </w:tr>
      <w:tr w:rsidR="00110845" w:rsidRPr="000F01CC" w14:paraId="372C98E4" w14:textId="77777777" w:rsidTr="00110845">
        <w:trPr>
          <w:trHeight w:val="20"/>
        </w:trPr>
        <w:tc>
          <w:tcPr>
            <w:tcW w:w="3655" w:type="pct"/>
            <w:gridSpan w:val="2"/>
            <w:tcBorders>
              <w:top w:val="single" w:sz="4" w:space="0" w:color="auto"/>
              <w:bottom w:val="single" w:sz="4" w:space="0" w:color="auto"/>
            </w:tcBorders>
          </w:tcPr>
          <w:p w14:paraId="372C98E2" w14:textId="77777777" w:rsidR="00110845" w:rsidRPr="00CE226C" w:rsidRDefault="00110845" w:rsidP="00110845">
            <w:pPr>
              <w:ind w:left="426"/>
            </w:pPr>
            <w:r w:rsidRPr="00CE226C">
              <w:t>Мастер установки принтеров — страница сканирования сети (управляемая сеть)</w:t>
            </w:r>
          </w:p>
        </w:tc>
        <w:tc>
          <w:tcPr>
            <w:tcW w:w="1345" w:type="pct"/>
            <w:tcBorders>
              <w:top w:val="single" w:sz="4" w:space="0" w:color="auto"/>
              <w:bottom w:val="single" w:sz="4" w:space="0" w:color="auto"/>
            </w:tcBorders>
          </w:tcPr>
          <w:p w14:paraId="372C98E3" w14:textId="77777777" w:rsidR="00110845" w:rsidRPr="00CE226C" w:rsidRDefault="00110845" w:rsidP="00110845">
            <w:r w:rsidRPr="00CE226C">
              <w:t>Отключена</w:t>
            </w:r>
          </w:p>
        </w:tc>
      </w:tr>
      <w:tr w:rsidR="00110845" w:rsidRPr="000F01CC" w14:paraId="372C98E7" w14:textId="77777777" w:rsidTr="00110845">
        <w:trPr>
          <w:trHeight w:val="20"/>
        </w:trPr>
        <w:tc>
          <w:tcPr>
            <w:tcW w:w="3655" w:type="pct"/>
            <w:gridSpan w:val="2"/>
            <w:tcBorders>
              <w:top w:val="single" w:sz="4" w:space="0" w:color="auto"/>
              <w:bottom w:val="single" w:sz="4" w:space="0" w:color="auto"/>
            </w:tcBorders>
          </w:tcPr>
          <w:p w14:paraId="372C98E5" w14:textId="77777777" w:rsidR="00110845" w:rsidRPr="00CE226C" w:rsidRDefault="00110845" w:rsidP="00110845">
            <w:pPr>
              <w:ind w:left="426"/>
            </w:pPr>
            <w:r w:rsidRPr="00CE226C">
              <w:lastRenderedPageBreak/>
              <w:t>Всегда обрабатывать задания печати на сервере</w:t>
            </w:r>
          </w:p>
        </w:tc>
        <w:tc>
          <w:tcPr>
            <w:tcW w:w="1345" w:type="pct"/>
            <w:tcBorders>
              <w:top w:val="single" w:sz="4" w:space="0" w:color="auto"/>
              <w:bottom w:val="single" w:sz="4" w:space="0" w:color="auto"/>
            </w:tcBorders>
          </w:tcPr>
          <w:p w14:paraId="372C98E6" w14:textId="77777777" w:rsidR="00110845" w:rsidRPr="00CE226C" w:rsidRDefault="00110845" w:rsidP="00110845">
            <w:r w:rsidRPr="00CE226C">
              <w:t>Отключена</w:t>
            </w:r>
          </w:p>
        </w:tc>
      </w:tr>
      <w:tr w:rsidR="00110845" w:rsidRPr="000F01CC" w14:paraId="372C98EA" w14:textId="77777777" w:rsidTr="00110845">
        <w:trPr>
          <w:trHeight w:val="20"/>
        </w:trPr>
        <w:tc>
          <w:tcPr>
            <w:tcW w:w="3655" w:type="pct"/>
            <w:gridSpan w:val="2"/>
            <w:tcBorders>
              <w:top w:val="single" w:sz="4" w:space="0" w:color="auto"/>
              <w:bottom w:val="single" w:sz="4" w:space="0" w:color="auto"/>
            </w:tcBorders>
          </w:tcPr>
          <w:p w14:paraId="372C98E8" w14:textId="77777777" w:rsidR="00110845" w:rsidRPr="00CE226C" w:rsidRDefault="00110845" w:rsidP="00110845">
            <w:pPr>
              <w:ind w:left="426"/>
            </w:pPr>
            <w:r w:rsidRPr="00CE226C">
              <w:t>Разрешить очистку опубликованных принтеров</w:t>
            </w:r>
          </w:p>
        </w:tc>
        <w:tc>
          <w:tcPr>
            <w:tcW w:w="1345" w:type="pct"/>
            <w:tcBorders>
              <w:top w:val="single" w:sz="4" w:space="0" w:color="auto"/>
              <w:bottom w:val="single" w:sz="4" w:space="0" w:color="auto"/>
            </w:tcBorders>
          </w:tcPr>
          <w:p w14:paraId="372C98E9" w14:textId="77777777" w:rsidR="00110845" w:rsidRPr="00CE226C" w:rsidRDefault="00110845" w:rsidP="00110845">
            <w:pPr>
              <w:rPr>
                <w:lang w:val="en-US"/>
              </w:rPr>
            </w:pPr>
            <w:r w:rsidRPr="00CE226C">
              <w:t>Отключена</w:t>
            </w:r>
          </w:p>
        </w:tc>
      </w:tr>
      <w:tr w:rsidR="00110845" w:rsidRPr="000F01CC" w14:paraId="372C98ED" w14:textId="77777777" w:rsidTr="00110845">
        <w:trPr>
          <w:trHeight w:val="20"/>
        </w:trPr>
        <w:tc>
          <w:tcPr>
            <w:tcW w:w="3655" w:type="pct"/>
            <w:gridSpan w:val="2"/>
            <w:tcBorders>
              <w:top w:val="single" w:sz="4" w:space="0" w:color="auto"/>
              <w:bottom w:val="single" w:sz="4" w:space="0" w:color="auto"/>
            </w:tcBorders>
          </w:tcPr>
          <w:p w14:paraId="372C98EB" w14:textId="77777777" w:rsidR="00110845" w:rsidRPr="00CE226C" w:rsidRDefault="00110845" w:rsidP="00110845">
            <w:pPr>
              <w:ind w:left="426"/>
            </w:pPr>
            <w:r w:rsidRPr="00CE226C">
              <w:t>Запретить установку принтеров, использующих работающие в режиме ядра драйверы</w:t>
            </w:r>
          </w:p>
        </w:tc>
        <w:tc>
          <w:tcPr>
            <w:tcW w:w="1345" w:type="pct"/>
            <w:tcBorders>
              <w:top w:val="single" w:sz="4" w:space="0" w:color="auto"/>
              <w:bottom w:val="single" w:sz="4" w:space="0" w:color="auto"/>
            </w:tcBorders>
          </w:tcPr>
          <w:p w14:paraId="372C98EC" w14:textId="77777777" w:rsidR="00110845" w:rsidRPr="00CE226C" w:rsidRDefault="00110845" w:rsidP="00110845">
            <w:pPr>
              <w:rPr>
                <w:lang w:val="en-US"/>
              </w:rPr>
            </w:pPr>
            <w:r w:rsidRPr="00CE226C">
              <w:t>Отключена</w:t>
            </w:r>
          </w:p>
        </w:tc>
      </w:tr>
      <w:tr w:rsidR="00110845" w:rsidRPr="000F01CC" w14:paraId="372C98F0" w14:textId="77777777" w:rsidTr="00110845">
        <w:trPr>
          <w:trHeight w:val="20"/>
        </w:trPr>
        <w:tc>
          <w:tcPr>
            <w:tcW w:w="3655" w:type="pct"/>
            <w:gridSpan w:val="2"/>
            <w:tcBorders>
              <w:top w:val="single" w:sz="4" w:space="0" w:color="auto"/>
              <w:bottom w:val="single" w:sz="4" w:space="0" w:color="auto"/>
            </w:tcBorders>
          </w:tcPr>
          <w:p w14:paraId="372C98EE" w14:textId="77777777" w:rsidR="00110845" w:rsidRPr="00CE226C" w:rsidRDefault="00110845" w:rsidP="00110845">
            <w:pPr>
              <w:ind w:left="426"/>
            </w:pPr>
            <w:r w:rsidRPr="00CE226C">
              <w:t>Мастер установки принтеров — страница сканирования сети (неуправляемая сеть)</w:t>
            </w:r>
          </w:p>
        </w:tc>
        <w:tc>
          <w:tcPr>
            <w:tcW w:w="1345" w:type="pct"/>
            <w:tcBorders>
              <w:top w:val="single" w:sz="4" w:space="0" w:color="auto"/>
              <w:bottom w:val="single" w:sz="4" w:space="0" w:color="auto"/>
            </w:tcBorders>
          </w:tcPr>
          <w:p w14:paraId="372C98EF" w14:textId="77777777" w:rsidR="00110845" w:rsidRPr="00CE226C" w:rsidRDefault="00110845" w:rsidP="00110845">
            <w:r w:rsidRPr="00CE226C">
              <w:t>Отключена</w:t>
            </w:r>
          </w:p>
        </w:tc>
      </w:tr>
      <w:tr w:rsidR="00110845" w:rsidRPr="000F01CC" w14:paraId="372C98F3" w14:textId="77777777" w:rsidTr="00110845">
        <w:trPr>
          <w:trHeight w:val="20"/>
        </w:trPr>
        <w:tc>
          <w:tcPr>
            <w:tcW w:w="3655" w:type="pct"/>
            <w:gridSpan w:val="2"/>
            <w:tcBorders>
              <w:top w:val="single" w:sz="4" w:space="0" w:color="auto"/>
              <w:bottom w:val="single" w:sz="4" w:space="0" w:color="auto"/>
            </w:tcBorders>
          </w:tcPr>
          <w:p w14:paraId="372C98F1" w14:textId="77777777" w:rsidR="00110845" w:rsidRPr="00CE226C" w:rsidRDefault="00110845" w:rsidP="00110845">
            <w:pPr>
              <w:ind w:left="426"/>
            </w:pPr>
            <w:r w:rsidRPr="00CE226C">
              <w:t>Использовать только функцию указания и печати для пакета</w:t>
            </w:r>
          </w:p>
        </w:tc>
        <w:tc>
          <w:tcPr>
            <w:tcW w:w="1345" w:type="pct"/>
            <w:tcBorders>
              <w:top w:val="single" w:sz="4" w:space="0" w:color="auto"/>
              <w:bottom w:val="single" w:sz="4" w:space="0" w:color="auto"/>
            </w:tcBorders>
          </w:tcPr>
          <w:p w14:paraId="372C98F2" w14:textId="77777777" w:rsidR="00110845" w:rsidRPr="00CE226C" w:rsidRDefault="00110845" w:rsidP="00110845">
            <w:r w:rsidRPr="00CE226C">
              <w:t>Отключена</w:t>
            </w:r>
          </w:p>
        </w:tc>
      </w:tr>
      <w:tr w:rsidR="00110845" w:rsidRPr="000F01CC" w14:paraId="372C98F6" w14:textId="77777777" w:rsidTr="00110845">
        <w:trPr>
          <w:trHeight w:val="20"/>
        </w:trPr>
        <w:tc>
          <w:tcPr>
            <w:tcW w:w="3655" w:type="pct"/>
            <w:gridSpan w:val="2"/>
            <w:tcBorders>
              <w:top w:val="single" w:sz="4" w:space="0" w:color="auto"/>
              <w:bottom w:val="single" w:sz="4" w:space="0" w:color="auto"/>
            </w:tcBorders>
          </w:tcPr>
          <w:p w14:paraId="372C98F4" w14:textId="77777777" w:rsidR="00110845" w:rsidRPr="00CE226C" w:rsidRDefault="00110845" w:rsidP="00110845">
            <w:pPr>
              <w:ind w:left="426"/>
            </w:pPr>
            <w:r w:rsidRPr="00CE226C">
              <w:t>Функция указания и печати для пакетов - Разрешенные серверы</w:t>
            </w:r>
          </w:p>
        </w:tc>
        <w:tc>
          <w:tcPr>
            <w:tcW w:w="1345" w:type="pct"/>
            <w:tcBorders>
              <w:top w:val="single" w:sz="4" w:space="0" w:color="auto"/>
              <w:bottom w:val="single" w:sz="4" w:space="0" w:color="auto"/>
            </w:tcBorders>
          </w:tcPr>
          <w:p w14:paraId="372C98F5" w14:textId="77777777" w:rsidR="00110845" w:rsidRPr="00CE226C" w:rsidRDefault="00110845" w:rsidP="00110845">
            <w:r w:rsidRPr="00CE226C">
              <w:t>Отключена</w:t>
            </w:r>
          </w:p>
        </w:tc>
      </w:tr>
      <w:tr w:rsidR="00110845" w:rsidRPr="000F01CC" w14:paraId="372C98F9" w14:textId="77777777" w:rsidTr="00110845">
        <w:trPr>
          <w:trHeight w:val="20"/>
        </w:trPr>
        <w:tc>
          <w:tcPr>
            <w:tcW w:w="3655" w:type="pct"/>
            <w:gridSpan w:val="2"/>
            <w:tcBorders>
              <w:top w:val="single" w:sz="4" w:space="0" w:color="auto"/>
              <w:bottom w:val="single" w:sz="4" w:space="0" w:color="auto"/>
            </w:tcBorders>
          </w:tcPr>
          <w:p w14:paraId="372C98F7" w14:textId="77777777" w:rsidR="00110845" w:rsidRPr="00CE226C" w:rsidRDefault="00110845" w:rsidP="00110845">
            <w:pPr>
              <w:ind w:left="426"/>
              <w:rPr>
                <w:lang w:val="en-US"/>
              </w:rPr>
            </w:pPr>
            <w:r w:rsidRPr="00CE226C">
              <w:t>Размещение компьютера</w:t>
            </w:r>
          </w:p>
        </w:tc>
        <w:tc>
          <w:tcPr>
            <w:tcW w:w="1345" w:type="pct"/>
            <w:tcBorders>
              <w:top w:val="single" w:sz="4" w:space="0" w:color="auto"/>
              <w:bottom w:val="single" w:sz="4" w:space="0" w:color="auto"/>
            </w:tcBorders>
          </w:tcPr>
          <w:p w14:paraId="372C98F8" w14:textId="77777777" w:rsidR="00110845" w:rsidRPr="00CE226C" w:rsidRDefault="00110845" w:rsidP="00110845">
            <w:r w:rsidRPr="00CE226C">
              <w:t>Отключена</w:t>
            </w:r>
          </w:p>
        </w:tc>
      </w:tr>
      <w:tr w:rsidR="00110845" w:rsidRPr="000F01CC" w14:paraId="372C98FC" w14:textId="77777777" w:rsidTr="00110845">
        <w:trPr>
          <w:trHeight w:val="20"/>
        </w:trPr>
        <w:tc>
          <w:tcPr>
            <w:tcW w:w="3655" w:type="pct"/>
            <w:gridSpan w:val="2"/>
            <w:tcBorders>
              <w:top w:val="single" w:sz="4" w:space="0" w:color="auto"/>
              <w:bottom w:val="single" w:sz="4" w:space="0" w:color="auto"/>
            </w:tcBorders>
          </w:tcPr>
          <w:p w14:paraId="372C98FA" w14:textId="77777777" w:rsidR="00110845" w:rsidRPr="00CE226C" w:rsidRDefault="00110845" w:rsidP="00110845">
            <w:pPr>
              <w:ind w:left="426"/>
            </w:pPr>
            <w:r w:rsidRPr="00CE226C">
              <w:t>Заполнение строки поиска принтеров</w:t>
            </w:r>
          </w:p>
        </w:tc>
        <w:tc>
          <w:tcPr>
            <w:tcW w:w="1345" w:type="pct"/>
            <w:tcBorders>
              <w:top w:val="single" w:sz="4" w:space="0" w:color="auto"/>
              <w:bottom w:val="single" w:sz="4" w:space="0" w:color="auto"/>
            </w:tcBorders>
          </w:tcPr>
          <w:p w14:paraId="372C98FB" w14:textId="77777777" w:rsidR="00110845" w:rsidRPr="00CE226C" w:rsidRDefault="00110845" w:rsidP="00110845">
            <w:r w:rsidRPr="00CE226C">
              <w:t>Отключена</w:t>
            </w:r>
          </w:p>
        </w:tc>
      </w:tr>
      <w:tr w:rsidR="00110845" w:rsidRPr="000F01CC" w14:paraId="372C98FF" w14:textId="77777777" w:rsidTr="00110845">
        <w:trPr>
          <w:trHeight w:val="20"/>
        </w:trPr>
        <w:tc>
          <w:tcPr>
            <w:tcW w:w="3655" w:type="pct"/>
            <w:gridSpan w:val="2"/>
            <w:tcBorders>
              <w:top w:val="single" w:sz="4" w:space="0" w:color="auto"/>
              <w:bottom w:val="single" w:sz="4" w:space="0" w:color="auto"/>
            </w:tcBorders>
          </w:tcPr>
          <w:p w14:paraId="372C98FD" w14:textId="77777777" w:rsidR="00110845" w:rsidRPr="00CE226C" w:rsidRDefault="00110845" w:rsidP="00110845">
            <w:pPr>
              <w:ind w:left="426"/>
            </w:pPr>
            <w:r w:rsidRPr="00CE226C">
              <w:t>Ограничения указания и печати</w:t>
            </w:r>
          </w:p>
        </w:tc>
        <w:tc>
          <w:tcPr>
            <w:tcW w:w="1345" w:type="pct"/>
            <w:tcBorders>
              <w:top w:val="single" w:sz="4" w:space="0" w:color="auto"/>
              <w:bottom w:val="single" w:sz="4" w:space="0" w:color="auto"/>
            </w:tcBorders>
          </w:tcPr>
          <w:p w14:paraId="372C98FE" w14:textId="77777777" w:rsidR="00110845" w:rsidRPr="00CE226C" w:rsidRDefault="00110845" w:rsidP="00110845">
            <w:r w:rsidRPr="00CE226C">
              <w:t>Отключена</w:t>
            </w:r>
          </w:p>
        </w:tc>
      </w:tr>
      <w:tr w:rsidR="00110845" w:rsidRPr="000F01CC" w14:paraId="372C9902" w14:textId="77777777" w:rsidTr="00110845">
        <w:trPr>
          <w:trHeight w:val="20"/>
        </w:trPr>
        <w:tc>
          <w:tcPr>
            <w:tcW w:w="3655" w:type="pct"/>
            <w:gridSpan w:val="2"/>
            <w:tcBorders>
              <w:top w:val="single" w:sz="4" w:space="0" w:color="auto"/>
              <w:bottom w:val="single" w:sz="4" w:space="0" w:color="auto"/>
            </w:tcBorders>
          </w:tcPr>
          <w:p w14:paraId="372C9900" w14:textId="77777777" w:rsidR="00110845" w:rsidRPr="00CE226C" w:rsidRDefault="00110845" w:rsidP="00110845">
            <w:pPr>
              <w:ind w:left="426"/>
            </w:pPr>
            <w:r w:rsidRPr="00CE226C">
              <w:t>Выполнить драйверы принтеров в изолированных процессах</w:t>
            </w:r>
          </w:p>
        </w:tc>
        <w:tc>
          <w:tcPr>
            <w:tcW w:w="1345" w:type="pct"/>
            <w:tcBorders>
              <w:top w:val="single" w:sz="4" w:space="0" w:color="auto"/>
              <w:bottom w:val="single" w:sz="4" w:space="0" w:color="auto"/>
            </w:tcBorders>
          </w:tcPr>
          <w:p w14:paraId="372C9901" w14:textId="77777777" w:rsidR="00110845" w:rsidRPr="00CE226C" w:rsidRDefault="00110845" w:rsidP="00110845">
            <w:r w:rsidRPr="00CE226C">
              <w:t>Отключена</w:t>
            </w:r>
          </w:p>
        </w:tc>
      </w:tr>
      <w:tr w:rsidR="00110845" w:rsidRPr="000F01CC" w14:paraId="372C9905" w14:textId="77777777" w:rsidTr="00110845">
        <w:trPr>
          <w:trHeight w:val="20"/>
        </w:trPr>
        <w:tc>
          <w:tcPr>
            <w:tcW w:w="3655" w:type="pct"/>
            <w:gridSpan w:val="2"/>
            <w:tcBorders>
              <w:top w:val="single" w:sz="4" w:space="0" w:color="auto"/>
              <w:bottom w:val="single" w:sz="4" w:space="0" w:color="auto"/>
            </w:tcBorders>
          </w:tcPr>
          <w:p w14:paraId="372C9903" w14:textId="77777777" w:rsidR="00110845" w:rsidRPr="00CE226C" w:rsidRDefault="00110845" w:rsidP="00110845">
            <w:pPr>
              <w:ind w:left="426"/>
            </w:pPr>
            <w:r w:rsidRPr="00CE226C">
              <w:t>Переопределить параметр совместимости выполнения драйвера печати, назначенный драйвером печати</w:t>
            </w:r>
          </w:p>
        </w:tc>
        <w:tc>
          <w:tcPr>
            <w:tcW w:w="1345" w:type="pct"/>
            <w:tcBorders>
              <w:top w:val="single" w:sz="4" w:space="0" w:color="auto"/>
              <w:bottom w:val="single" w:sz="4" w:space="0" w:color="auto"/>
            </w:tcBorders>
          </w:tcPr>
          <w:p w14:paraId="372C9904" w14:textId="77777777" w:rsidR="00110845" w:rsidRPr="00CE226C" w:rsidRDefault="00110845" w:rsidP="00110845">
            <w:r w:rsidRPr="00CE226C">
              <w:t>Отключена</w:t>
            </w:r>
          </w:p>
        </w:tc>
      </w:tr>
      <w:tr w:rsidR="00110845" w:rsidRPr="000F01CC" w14:paraId="372C9908" w14:textId="77777777" w:rsidTr="00110845">
        <w:trPr>
          <w:trHeight w:val="20"/>
        </w:trPr>
        <w:tc>
          <w:tcPr>
            <w:tcW w:w="3655" w:type="pct"/>
            <w:gridSpan w:val="2"/>
            <w:tcBorders>
              <w:top w:val="single" w:sz="4" w:space="0" w:color="auto"/>
              <w:bottom w:val="single" w:sz="4" w:space="0" w:color="auto"/>
            </w:tcBorders>
          </w:tcPr>
          <w:p w14:paraId="372C9906" w14:textId="77777777" w:rsidR="00110845" w:rsidRPr="00CE226C" w:rsidRDefault="00110845" w:rsidP="00110845">
            <w:pPr>
              <w:ind w:left="426"/>
            </w:pPr>
            <w:r w:rsidRPr="00CE226C">
              <w:t>Обзор принтеров</w:t>
            </w:r>
          </w:p>
        </w:tc>
        <w:tc>
          <w:tcPr>
            <w:tcW w:w="1345" w:type="pct"/>
            <w:tcBorders>
              <w:top w:val="single" w:sz="4" w:space="0" w:color="auto"/>
              <w:bottom w:val="single" w:sz="4" w:space="0" w:color="auto"/>
            </w:tcBorders>
          </w:tcPr>
          <w:p w14:paraId="372C9907" w14:textId="77777777" w:rsidR="00110845" w:rsidRPr="00CE226C" w:rsidRDefault="00110845" w:rsidP="00110845">
            <w:r w:rsidRPr="00CE226C">
              <w:t>Отключена</w:t>
            </w:r>
          </w:p>
        </w:tc>
      </w:tr>
      <w:tr w:rsidR="00110845" w:rsidRPr="000F01CC" w14:paraId="372C990B" w14:textId="77777777" w:rsidTr="00110845">
        <w:trPr>
          <w:trHeight w:val="20"/>
        </w:trPr>
        <w:tc>
          <w:tcPr>
            <w:tcW w:w="3655" w:type="pct"/>
            <w:gridSpan w:val="2"/>
            <w:tcBorders>
              <w:top w:val="single" w:sz="4" w:space="0" w:color="auto"/>
              <w:bottom w:val="single" w:sz="4" w:space="0" w:color="auto"/>
            </w:tcBorders>
          </w:tcPr>
          <w:p w14:paraId="372C9909" w14:textId="77777777" w:rsidR="00110845" w:rsidRPr="00CE226C" w:rsidRDefault="00110845" w:rsidP="00110845">
            <w:pPr>
              <w:ind w:left="426"/>
            </w:pPr>
            <w:r w:rsidRPr="00CE226C">
              <w:t>Удалять принтеры, которые не были автоматически повторно опубликованы</w:t>
            </w:r>
          </w:p>
        </w:tc>
        <w:tc>
          <w:tcPr>
            <w:tcW w:w="1345" w:type="pct"/>
            <w:tcBorders>
              <w:top w:val="single" w:sz="4" w:space="0" w:color="auto"/>
              <w:bottom w:val="single" w:sz="4" w:space="0" w:color="auto"/>
            </w:tcBorders>
          </w:tcPr>
          <w:p w14:paraId="372C990A" w14:textId="77777777" w:rsidR="00110845" w:rsidRPr="00CE226C" w:rsidRDefault="00110845" w:rsidP="00110845">
            <w:r w:rsidRPr="00CE226C">
              <w:t>Отключена</w:t>
            </w:r>
          </w:p>
        </w:tc>
      </w:tr>
      <w:tr w:rsidR="00110845" w:rsidRPr="000F01CC" w14:paraId="372C990E" w14:textId="77777777" w:rsidTr="00110845">
        <w:trPr>
          <w:trHeight w:val="20"/>
        </w:trPr>
        <w:tc>
          <w:tcPr>
            <w:tcW w:w="3655" w:type="pct"/>
            <w:gridSpan w:val="2"/>
            <w:tcBorders>
              <w:top w:val="single" w:sz="4" w:space="0" w:color="auto"/>
              <w:bottom w:val="single" w:sz="4" w:space="0" w:color="auto"/>
            </w:tcBorders>
          </w:tcPr>
          <w:p w14:paraId="372C990C" w14:textId="77777777" w:rsidR="00110845" w:rsidRPr="00CE226C" w:rsidRDefault="00110845" w:rsidP="00110845">
            <w:pPr>
              <w:ind w:left="426"/>
            </w:pPr>
            <w:r w:rsidRPr="00CE226C">
              <w:t>Интервал очистки Active Directory</w:t>
            </w:r>
          </w:p>
        </w:tc>
        <w:tc>
          <w:tcPr>
            <w:tcW w:w="1345" w:type="pct"/>
            <w:tcBorders>
              <w:top w:val="single" w:sz="4" w:space="0" w:color="auto"/>
              <w:bottom w:val="single" w:sz="4" w:space="0" w:color="auto"/>
            </w:tcBorders>
          </w:tcPr>
          <w:p w14:paraId="372C990D" w14:textId="77777777" w:rsidR="00110845" w:rsidRPr="00CE226C" w:rsidRDefault="00110845" w:rsidP="00110845">
            <w:r w:rsidRPr="00CE226C">
              <w:t>Отключена</w:t>
            </w:r>
          </w:p>
        </w:tc>
      </w:tr>
      <w:tr w:rsidR="00110845" w:rsidRPr="000F01CC" w14:paraId="372C9911" w14:textId="77777777" w:rsidTr="00110845">
        <w:trPr>
          <w:trHeight w:val="20"/>
        </w:trPr>
        <w:tc>
          <w:tcPr>
            <w:tcW w:w="3655" w:type="pct"/>
            <w:gridSpan w:val="2"/>
            <w:tcBorders>
              <w:top w:val="single" w:sz="4" w:space="0" w:color="auto"/>
              <w:bottom w:val="single" w:sz="4" w:space="0" w:color="auto"/>
            </w:tcBorders>
          </w:tcPr>
          <w:p w14:paraId="372C990F" w14:textId="77777777" w:rsidR="00110845" w:rsidRPr="00CE226C" w:rsidRDefault="00110845" w:rsidP="00110845">
            <w:pPr>
              <w:ind w:left="426"/>
            </w:pPr>
            <w:r w:rsidRPr="00CE226C">
              <w:t>Приоритет потока при очистке Active Directory</w:t>
            </w:r>
          </w:p>
        </w:tc>
        <w:tc>
          <w:tcPr>
            <w:tcW w:w="1345" w:type="pct"/>
            <w:tcBorders>
              <w:top w:val="single" w:sz="4" w:space="0" w:color="auto"/>
              <w:bottom w:val="single" w:sz="4" w:space="0" w:color="auto"/>
            </w:tcBorders>
          </w:tcPr>
          <w:p w14:paraId="372C9910" w14:textId="77777777" w:rsidR="00110845" w:rsidRPr="00CE226C" w:rsidRDefault="00110845" w:rsidP="00110845">
            <w:r w:rsidRPr="00CE226C">
              <w:t>Отключена</w:t>
            </w:r>
          </w:p>
        </w:tc>
      </w:tr>
      <w:tr w:rsidR="00110845" w:rsidRPr="000F01CC" w14:paraId="372C9914" w14:textId="77777777" w:rsidTr="00110845">
        <w:trPr>
          <w:trHeight w:val="20"/>
        </w:trPr>
        <w:tc>
          <w:tcPr>
            <w:tcW w:w="3655" w:type="pct"/>
            <w:gridSpan w:val="2"/>
            <w:tcBorders>
              <w:top w:val="single" w:sz="4" w:space="0" w:color="auto"/>
              <w:bottom w:val="single" w:sz="4" w:space="0" w:color="auto"/>
            </w:tcBorders>
          </w:tcPr>
          <w:p w14:paraId="372C9912" w14:textId="77777777" w:rsidR="00110845" w:rsidRPr="00CE226C" w:rsidRDefault="00110845" w:rsidP="00110845">
            <w:pPr>
              <w:ind w:left="426"/>
            </w:pPr>
            <w:r w:rsidRPr="00CE226C">
              <w:t>Повторы при очистке Active Directory</w:t>
            </w:r>
          </w:p>
        </w:tc>
        <w:tc>
          <w:tcPr>
            <w:tcW w:w="1345" w:type="pct"/>
            <w:tcBorders>
              <w:top w:val="single" w:sz="4" w:space="0" w:color="auto"/>
              <w:bottom w:val="single" w:sz="4" w:space="0" w:color="auto"/>
            </w:tcBorders>
          </w:tcPr>
          <w:p w14:paraId="372C9913" w14:textId="77777777" w:rsidR="00110845" w:rsidRPr="00CE226C" w:rsidRDefault="00110845" w:rsidP="00110845">
            <w:r w:rsidRPr="00CE226C">
              <w:t>Отключена</w:t>
            </w:r>
          </w:p>
        </w:tc>
      </w:tr>
      <w:tr w:rsidR="00110845" w:rsidRPr="000F01CC" w14:paraId="372C9917" w14:textId="77777777" w:rsidTr="00110845">
        <w:trPr>
          <w:trHeight w:val="20"/>
        </w:trPr>
        <w:tc>
          <w:tcPr>
            <w:tcW w:w="3655" w:type="pct"/>
            <w:gridSpan w:val="2"/>
            <w:tcBorders>
              <w:top w:val="single" w:sz="4" w:space="0" w:color="auto"/>
              <w:bottom w:val="single" w:sz="4" w:space="0" w:color="auto"/>
            </w:tcBorders>
          </w:tcPr>
          <w:p w14:paraId="372C9915" w14:textId="77777777" w:rsidR="00110845" w:rsidRPr="00CE226C" w:rsidRDefault="00110845" w:rsidP="00110845">
            <w:pPr>
              <w:ind w:left="426"/>
            </w:pPr>
            <w:r w:rsidRPr="00CE226C">
              <w:t>Записывать события контакта службы очистки каталогов</w:t>
            </w:r>
          </w:p>
        </w:tc>
        <w:tc>
          <w:tcPr>
            <w:tcW w:w="1345" w:type="pct"/>
            <w:tcBorders>
              <w:top w:val="single" w:sz="4" w:space="0" w:color="auto"/>
              <w:bottom w:val="single" w:sz="4" w:space="0" w:color="auto"/>
            </w:tcBorders>
          </w:tcPr>
          <w:p w14:paraId="372C9916" w14:textId="77777777" w:rsidR="00110845" w:rsidRPr="00CE226C" w:rsidRDefault="00110845" w:rsidP="00110845">
            <w:r w:rsidRPr="00CE226C">
              <w:t>Отключена</w:t>
            </w:r>
          </w:p>
        </w:tc>
      </w:tr>
      <w:tr w:rsidR="00110845" w:rsidRPr="000F01CC" w14:paraId="372C991A" w14:textId="77777777" w:rsidTr="00110845">
        <w:trPr>
          <w:trHeight w:val="20"/>
        </w:trPr>
        <w:tc>
          <w:tcPr>
            <w:tcW w:w="3655" w:type="pct"/>
            <w:gridSpan w:val="2"/>
            <w:tcBorders>
              <w:top w:val="single" w:sz="4" w:space="0" w:color="auto"/>
              <w:bottom w:val="single" w:sz="4" w:space="0" w:color="auto"/>
            </w:tcBorders>
          </w:tcPr>
          <w:p w14:paraId="372C9918" w14:textId="77777777" w:rsidR="00110845" w:rsidRPr="00CE226C" w:rsidRDefault="00110845" w:rsidP="00110845">
            <w:pPr>
              <w:ind w:left="426"/>
            </w:pPr>
            <w:r w:rsidRPr="00CE226C">
              <w:t>Разрешить публикацию принтеров</w:t>
            </w:r>
          </w:p>
        </w:tc>
        <w:tc>
          <w:tcPr>
            <w:tcW w:w="1345" w:type="pct"/>
            <w:tcBorders>
              <w:top w:val="single" w:sz="4" w:space="0" w:color="auto"/>
              <w:bottom w:val="single" w:sz="4" w:space="0" w:color="auto"/>
            </w:tcBorders>
          </w:tcPr>
          <w:p w14:paraId="372C9919" w14:textId="77777777" w:rsidR="00110845" w:rsidRPr="00CE226C" w:rsidRDefault="00110845" w:rsidP="00110845">
            <w:r w:rsidRPr="00CE226C">
              <w:t>Отключена</w:t>
            </w:r>
          </w:p>
        </w:tc>
      </w:tr>
      <w:tr w:rsidR="00110845" w:rsidRPr="000F01CC" w14:paraId="372C991D" w14:textId="77777777" w:rsidTr="00110845">
        <w:trPr>
          <w:trHeight w:val="20"/>
        </w:trPr>
        <w:tc>
          <w:tcPr>
            <w:tcW w:w="3655" w:type="pct"/>
            <w:gridSpan w:val="2"/>
            <w:tcBorders>
              <w:top w:val="single" w:sz="4" w:space="0" w:color="auto"/>
              <w:bottom w:val="single" w:sz="4" w:space="0" w:color="auto"/>
            </w:tcBorders>
          </w:tcPr>
          <w:p w14:paraId="372C991B" w14:textId="77777777" w:rsidR="00110845" w:rsidRPr="00CE226C" w:rsidRDefault="00110845" w:rsidP="00110845">
            <w:pPr>
              <w:ind w:left="426"/>
            </w:pPr>
            <w:r w:rsidRPr="00CE226C">
              <w:t>Разрешить диспетчеру печати добавление новых клиентских подключений</w:t>
            </w:r>
          </w:p>
        </w:tc>
        <w:tc>
          <w:tcPr>
            <w:tcW w:w="1345" w:type="pct"/>
            <w:tcBorders>
              <w:top w:val="single" w:sz="4" w:space="0" w:color="auto"/>
              <w:bottom w:val="single" w:sz="4" w:space="0" w:color="auto"/>
            </w:tcBorders>
          </w:tcPr>
          <w:p w14:paraId="372C991C" w14:textId="77777777" w:rsidR="00110845" w:rsidRPr="00CE226C" w:rsidRDefault="00110845" w:rsidP="00110845">
            <w:r w:rsidRPr="00CE226C">
              <w:t>Отключена</w:t>
            </w:r>
          </w:p>
        </w:tc>
      </w:tr>
      <w:tr w:rsidR="00110845" w:rsidRPr="000F01CC" w14:paraId="372C9920" w14:textId="77777777" w:rsidTr="00110845">
        <w:trPr>
          <w:trHeight w:val="20"/>
        </w:trPr>
        <w:tc>
          <w:tcPr>
            <w:tcW w:w="3655" w:type="pct"/>
            <w:gridSpan w:val="2"/>
            <w:tcBorders>
              <w:top w:val="single" w:sz="4" w:space="0" w:color="auto"/>
              <w:bottom w:val="single" w:sz="4" w:space="0" w:color="auto"/>
            </w:tcBorders>
          </w:tcPr>
          <w:p w14:paraId="372C991E" w14:textId="77777777" w:rsidR="00110845" w:rsidRPr="00CE226C" w:rsidRDefault="00110845" w:rsidP="00110845">
            <w:pPr>
              <w:ind w:left="426"/>
            </w:pPr>
            <w:r w:rsidRPr="00CE226C">
              <w:t>Проверять состояние публикации</w:t>
            </w:r>
          </w:p>
        </w:tc>
        <w:tc>
          <w:tcPr>
            <w:tcW w:w="1345" w:type="pct"/>
            <w:tcBorders>
              <w:top w:val="single" w:sz="4" w:space="0" w:color="auto"/>
              <w:bottom w:val="single" w:sz="4" w:space="0" w:color="auto"/>
            </w:tcBorders>
          </w:tcPr>
          <w:p w14:paraId="372C991F" w14:textId="77777777" w:rsidR="00110845" w:rsidRPr="00CE226C" w:rsidRDefault="00110845" w:rsidP="00110845">
            <w:r w:rsidRPr="00CE226C">
              <w:t>Отключена</w:t>
            </w:r>
          </w:p>
        </w:tc>
      </w:tr>
      <w:tr w:rsidR="00110845" w:rsidRPr="000F01CC" w14:paraId="372C9923" w14:textId="77777777" w:rsidTr="00110845">
        <w:trPr>
          <w:trHeight w:val="20"/>
        </w:trPr>
        <w:tc>
          <w:tcPr>
            <w:tcW w:w="3655" w:type="pct"/>
            <w:gridSpan w:val="2"/>
          </w:tcPr>
          <w:p w14:paraId="372C9921" w14:textId="77777777" w:rsidR="00110845" w:rsidRPr="00E546BC" w:rsidRDefault="00110845" w:rsidP="00110845">
            <w:pPr>
              <w:ind w:firstLine="284"/>
              <w:rPr>
                <w:b/>
                <w:sz w:val="22"/>
                <w:szCs w:val="22"/>
              </w:rPr>
            </w:pPr>
            <w:r w:rsidRPr="00E546BC">
              <w:rPr>
                <w:b/>
                <w:sz w:val="22"/>
                <w:szCs w:val="22"/>
              </w:rPr>
              <w:t>Сеть</w:t>
            </w:r>
          </w:p>
        </w:tc>
        <w:tc>
          <w:tcPr>
            <w:tcW w:w="1345" w:type="pct"/>
          </w:tcPr>
          <w:p w14:paraId="372C9922" w14:textId="77777777" w:rsidR="00110845" w:rsidRPr="00CE226C" w:rsidRDefault="00110845" w:rsidP="00110845"/>
        </w:tc>
      </w:tr>
      <w:tr w:rsidR="00110845" w:rsidRPr="000F01CC" w14:paraId="372C9926" w14:textId="77777777" w:rsidTr="00110845">
        <w:trPr>
          <w:trHeight w:val="20"/>
        </w:trPr>
        <w:tc>
          <w:tcPr>
            <w:tcW w:w="3655" w:type="pct"/>
            <w:gridSpan w:val="2"/>
            <w:tcBorders>
              <w:bottom w:val="single" w:sz="4" w:space="0" w:color="auto"/>
            </w:tcBorders>
          </w:tcPr>
          <w:p w14:paraId="372C9924" w14:textId="77777777" w:rsidR="00110845" w:rsidRPr="00E546BC" w:rsidRDefault="00110845" w:rsidP="00110845">
            <w:pPr>
              <w:ind w:firstLine="426"/>
              <w:rPr>
                <w:b/>
                <w:sz w:val="22"/>
                <w:szCs w:val="22"/>
                <w:lang w:val="en-US"/>
              </w:rPr>
            </w:pPr>
            <w:r w:rsidRPr="00E546BC">
              <w:rPr>
                <w:b/>
                <w:sz w:val="22"/>
                <w:szCs w:val="22"/>
              </w:rPr>
              <w:t>BranchCache</w:t>
            </w:r>
          </w:p>
        </w:tc>
        <w:tc>
          <w:tcPr>
            <w:tcW w:w="1345" w:type="pct"/>
            <w:tcBorders>
              <w:bottom w:val="single" w:sz="4" w:space="0" w:color="auto"/>
            </w:tcBorders>
          </w:tcPr>
          <w:p w14:paraId="372C9925" w14:textId="77777777" w:rsidR="00110845" w:rsidRPr="00CE226C" w:rsidRDefault="00110845" w:rsidP="00110845">
            <w:pPr>
              <w:rPr>
                <w:lang w:val="en-US"/>
              </w:rPr>
            </w:pPr>
          </w:p>
        </w:tc>
      </w:tr>
      <w:tr w:rsidR="00110845" w:rsidRPr="000F01CC" w14:paraId="372C9929" w14:textId="77777777" w:rsidTr="00110845">
        <w:trPr>
          <w:trHeight w:val="20"/>
        </w:trPr>
        <w:tc>
          <w:tcPr>
            <w:tcW w:w="3655" w:type="pct"/>
            <w:gridSpan w:val="2"/>
            <w:tcBorders>
              <w:top w:val="single" w:sz="4" w:space="0" w:color="auto"/>
              <w:bottom w:val="single" w:sz="4" w:space="0" w:color="auto"/>
            </w:tcBorders>
          </w:tcPr>
          <w:p w14:paraId="372C9927" w14:textId="77777777" w:rsidR="00110845" w:rsidRPr="00CE226C" w:rsidRDefault="00110845" w:rsidP="00110845">
            <w:pPr>
              <w:ind w:left="567"/>
              <w:rPr>
                <w:b/>
              </w:rPr>
            </w:pPr>
            <w:r w:rsidRPr="00CE226C">
              <w:t>Включить BranchCache</w:t>
            </w:r>
          </w:p>
        </w:tc>
        <w:tc>
          <w:tcPr>
            <w:tcW w:w="1345" w:type="pct"/>
            <w:tcBorders>
              <w:top w:val="single" w:sz="4" w:space="0" w:color="auto"/>
              <w:bottom w:val="single" w:sz="4" w:space="0" w:color="auto"/>
            </w:tcBorders>
          </w:tcPr>
          <w:p w14:paraId="372C9928" w14:textId="77777777" w:rsidR="00110845" w:rsidRPr="00CE226C" w:rsidRDefault="00110845" w:rsidP="00110845">
            <w:r w:rsidRPr="00CE226C">
              <w:t>Отключена</w:t>
            </w:r>
          </w:p>
        </w:tc>
      </w:tr>
      <w:tr w:rsidR="00110845" w:rsidRPr="000F01CC" w14:paraId="372C992C" w14:textId="77777777" w:rsidTr="00110845">
        <w:trPr>
          <w:trHeight w:val="20"/>
        </w:trPr>
        <w:tc>
          <w:tcPr>
            <w:tcW w:w="3655" w:type="pct"/>
            <w:gridSpan w:val="2"/>
            <w:tcBorders>
              <w:top w:val="single" w:sz="4" w:space="0" w:color="auto"/>
              <w:bottom w:val="single" w:sz="4" w:space="0" w:color="auto"/>
            </w:tcBorders>
          </w:tcPr>
          <w:p w14:paraId="372C992A" w14:textId="77777777" w:rsidR="00110845" w:rsidRPr="00CE226C" w:rsidRDefault="00110845" w:rsidP="00110845">
            <w:pPr>
              <w:ind w:left="567"/>
              <w:rPr>
                <w:b/>
              </w:rPr>
            </w:pPr>
            <w:r w:rsidRPr="00CE226C">
              <w:t>Включить режим распределенного кэша BranchCache</w:t>
            </w:r>
          </w:p>
        </w:tc>
        <w:tc>
          <w:tcPr>
            <w:tcW w:w="1345" w:type="pct"/>
            <w:tcBorders>
              <w:top w:val="single" w:sz="4" w:space="0" w:color="auto"/>
              <w:bottom w:val="single" w:sz="4" w:space="0" w:color="auto"/>
            </w:tcBorders>
          </w:tcPr>
          <w:p w14:paraId="372C992B" w14:textId="77777777" w:rsidR="00110845" w:rsidRPr="00CE226C" w:rsidRDefault="00110845" w:rsidP="00110845">
            <w:r w:rsidRPr="00CE226C">
              <w:t>Отключена</w:t>
            </w:r>
          </w:p>
        </w:tc>
      </w:tr>
      <w:tr w:rsidR="00110845" w:rsidRPr="000F01CC" w14:paraId="372C992F" w14:textId="77777777" w:rsidTr="00110845">
        <w:trPr>
          <w:trHeight w:val="20"/>
        </w:trPr>
        <w:tc>
          <w:tcPr>
            <w:tcW w:w="3655" w:type="pct"/>
            <w:gridSpan w:val="2"/>
            <w:tcBorders>
              <w:top w:val="single" w:sz="4" w:space="0" w:color="auto"/>
              <w:bottom w:val="single" w:sz="4" w:space="0" w:color="auto"/>
            </w:tcBorders>
          </w:tcPr>
          <w:p w14:paraId="372C992D" w14:textId="77777777" w:rsidR="00110845" w:rsidRPr="00CE226C" w:rsidRDefault="00110845" w:rsidP="00110845">
            <w:pPr>
              <w:ind w:left="567"/>
              <w:rPr>
                <w:b/>
              </w:rPr>
            </w:pPr>
            <w:r w:rsidRPr="00CE226C">
              <w:t>Включить режим размещенного кэша BranchCache</w:t>
            </w:r>
          </w:p>
        </w:tc>
        <w:tc>
          <w:tcPr>
            <w:tcW w:w="1345" w:type="pct"/>
            <w:tcBorders>
              <w:top w:val="single" w:sz="4" w:space="0" w:color="auto"/>
              <w:bottom w:val="single" w:sz="4" w:space="0" w:color="auto"/>
            </w:tcBorders>
          </w:tcPr>
          <w:p w14:paraId="372C992E" w14:textId="77777777" w:rsidR="00110845" w:rsidRPr="00CE226C" w:rsidRDefault="00110845" w:rsidP="00110845">
            <w:r w:rsidRPr="00CE226C">
              <w:t>Отключена</w:t>
            </w:r>
          </w:p>
        </w:tc>
      </w:tr>
      <w:tr w:rsidR="00110845" w:rsidRPr="000F01CC" w14:paraId="372C9932" w14:textId="77777777" w:rsidTr="00110845">
        <w:trPr>
          <w:trHeight w:val="20"/>
        </w:trPr>
        <w:tc>
          <w:tcPr>
            <w:tcW w:w="3655" w:type="pct"/>
            <w:gridSpan w:val="2"/>
            <w:tcBorders>
              <w:top w:val="single" w:sz="4" w:space="0" w:color="auto"/>
              <w:bottom w:val="single" w:sz="4" w:space="0" w:color="auto"/>
            </w:tcBorders>
          </w:tcPr>
          <w:p w14:paraId="372C9930" w14:textId="77777777" w:rsidR="00110845" w:rsidRPr="00CE226C" w:rsidRDefault="00110845" w:rsidP="00110845">
            <w:pPr>
              <w:ind w:left="567"/>
              <w:rPr>
                <w:b/>
              </w:rPr>
            </w:pPr>
            <w:r w:rsidRPr="00CE226C">
              <w:t>Настройка BranchCache для сетевых файлов</w:t>
            </w:r>
          </w:p>
        </w:tc>
        <w:tc>
          <w:tcPr>
            <w:tcW w:w="1345" w:type="pct"/>
            <w:tcBorders>
              <w:top w:val="single" w:sz="4" w:space="0" w:color="auto"/>
              <w:bottom w:val="single" w:sz="4" w:space="0" w:color="auto"/>
            </w:tcBorders>
          </w:tcPr>
          <w:p w14:paraId="372C9931" w14:textId="77777777" w:rsidR="00110845" w:rsidRPr="00CE226C" w:rsidRDefault="00110845" w:rsidP="00110845">
            <w:r w:rsidRPr="00CE226C">
              <w:t>Отключена</w:t>
            </w:r>
          </w:p>
        </w:tc>
      </w:tr>
      <w:tr w:rsidR="00110845" w:rsidRPr="000F01CC" w14:paraId="372C9935" w14:textId="77777777" w:rsidTr="00110845">
        <w:trPr>
          <w:trHeight w:val="20"/>
        </w:trPr>
        <w:tc>
          <w:tcPr>
            <w:tcW w:w="3655" w:type="pct"/>
            <w:gridSpan w:val="2"/>
            <w:tcBorders>
              <w:top w:val="single" w:sz="4" w:space="0" w:color="auto"/>
              <w:bottom w:val="single" w:sz="4" w:space="0" w:color="auto"/>
            </w:tcBorders>
          </w:tcPr>
          <w:p w14:paraId="372C9933" w14:textId="77777777" w:rsidR="00110845" w:rsidRPr="00CE226C" w:rsidRDefault="00110845" w:rsidP="00110845">
            <w:pPr>
              <w:ind w:left="567"/>
              <w:rPr>
                <w:b/>
              </w:rPr>
            </w:pPr>
            <w:r w:rsidRPr="00CE226C">
              <w:t>Установить процент дискового пространства, используемого для кэша клиентского компьютера</w:t>
            </w:r>
          </w:p>
        </w:tc>
        <w:tc>
          <w:tcPr>
            <w:tcW w:w="1345" w:type="pct"/>
            <w:tcBorders>
              <w:top w:val="single" w:sz="4" w:space="0" w:color="auto"/>
              <w:bottom w:val="single" w:sz="4" w:space="0" w:color="auto"/>
            </w:tcBorders>
          </w:tcPr>
          <w:p w14:paraId="372C9934" w14:textId="77777777" w:rsidR="00110845" w:rsidRPr="00CE226C" w:rsidRDefault="00110845" w:rsidP="00110845">
            <w:r w:rsidRPr="00CE226C">
              <w:t>Отключена</w:t>
            </w:r>
          </w:p>
        </w:tc>
      </w:tr>
      <w:tr w:rsidR="00110845" w:rsidRPr="000F01CC" w14:paraId="372C9938" w14:textId="77777777" w:rsidTr="00110845">
        <w:trPr>
          <w:trHeight w:val="20"/>
        </w:trPr>
        <w:tc>
          <w:tcPr>
            <w:tcW w:w="3655" w:type="pct"/>
            <w:gridSpan w:val="2"/>
            <w:tcBorders>
              <w:top w:val="single" w:sz="4" w:space="0" w:color="auto"/>
              <w:bottom w:val="single" w:sz="4" w:space="0" w:color="auto"/>
            </w:tcBorders>
          </w:tcPr>
          <w:p w14:paraId="372C9936" w14:textId="77777777" w:rsidR="00110845" w:rsidRPr="00E546BC" w:rsidRDefault="00110845" w:rsidP="00110845">
            <w:pPr>
              <w:ind w:firstLine="426"/>
              <w:rPr>
                <w:b/>
                <w:sz w:val="22"/>
                <w:szCs w:val="22"/>
              </w:rPr>
            </w:pPr>
            <w:r w:rsidRPr="00E546BC">
              <w:rPr>
                <w:b/>
                <w:sz w:val="22"/>
                <w:szCs w:val="22"/>
              </w:rPr>
              <w:t>Cлужбы одноранговых сетей Майкрософт</w:t>
            </w:r>
          </w:p>
        </w:tc>
        <w:tc>
          <w:tcPr>
            <w:tcW w:w="1345" w:type="pct"/>
            <w:tcBorders>
              <w:top w:val="single" w:sz="4" w:space="0" w:color="auto"/>
              <w:bottom w:val="single" w:sz="4" w:space="0" w:color="auto"/>
            </w:tcBorders>
          </w:tcPr>
          <w:p w14:paraId="372C9937" w14:textId="77777777" w:rsidR="00110845" w:rsidRPr="00CE226C" w:rsidRDefault="00110845" w:rsidP="00110845">
            <w:pPr>
              <w:rPr>
                <w:lang w:val="en-US"/>
              </w:rPr>
            </w:pPr>
          </w:p>
        </w:tc>
      </w:tr>
      <w:tr w:rsidR="00110845" w:rsidRPr="000F01CC" w14:paraId="372C993B" w14:textId="77777777" w:rsidTr="00110845">
        <w:trPr>
          <w:trHeight w:val="20"/>
        </w:trPr>
        <w:tc>
          <w:tcPr>
            <w:tcW w:w="3655" w:type="pct"/>
            <w:gridSpan w:val="2"/>
            <w:tcBorders>
              <w:top w:val="single" w:sz="4" w:space="0" w:color="auto"/>
              <w:bottom w:val="single" w:sz="4" w:space="0" w:color="auto"/>
            </w:tcBorders>
          </w:tcPr>
          <w:p w14:paraId="372C9939" w14:textId="77777777" w:rsidR="00110845" w:rsidRPr="00E546BC" w:rsidRDefault="00110845" w:rsidP="00110845">
            <w:pPr>
              <w:ind w:firstLine="567"/>
              <w:rPr>
                <w:b/>
                <w:sz w:val="22"/>
                <w:szCs w:val="22"/>
              </w:rPr>
            </w:pPr>
            <w:r w:rsidRPr="00E546BC">
              <w:rPr>
                <w:b/>
                <w:sz w:val="22"/>
                <w:szCs w:val="22"/>
              </w:rPr>
              <w:t>Протокол однорангового разрешения имен</w:t>
            </w:r>
          </w:p>
        </w:tc>
        <w:tc>
          <w:tcPr>
            <w:tcW w:w="1345" w:type="pct"/>
            <w:tcBorders>
              <w:top w:val="single" w:sz="4" w:space="0" w:color="auto"/>
              <w:bottom w:val="single" w:sz="4" w:space="0" w:color="auto"/>
            </w:tcBorders>
          </w:tcPr>
          <w:p w14:paraId="372C993A" w14:textId="77777777" w:rsidR="00110845" w:rsidRPr="00CE226C" w:rsidRDefault="00110845" w:rsidP="00110845">
            <w:pPr>
              <w:rPr>
                <w:lang w:val="en-US"/>
              </w:rPr>
            </w:pPr>
          </w:p>
        </w:tc>
      </w:tr>
      <w:tr w:rsidR="00110845" w:rsidRPr="000F01CC" w14:paraId="372C993E" w14:textId="77777777" w:rsidTr="00110845">
        <w:trPr>
          <w:trHeight w:val="20"/>
        </w:trPr>
        <w:tc>
          <w:tcPr>
            <w:tcW w:w="3655" w:type="pct"/>
            <w:gridSpan w:val="2"/>
            <w:tcBorders>
              <w:top w:val="single" w:sz="4" w:space="0" w:color="auto"/>
              <w:bottom w:val="single" w:sz="4" w:space="0" w:color="auto"/>
            </w:tcBorders>
          </w:tcPr>
          <w:p w14:paraId="372C993C" w14:textId="77777777" w:rsidR="00110845" w:rsidRPr="00E546BC" w:rsidRDefault="00110845" w:rsidP="00110845">
            <w:pPr>
              <w:ind w:firstLine="709"/>
              <w:rPr>
                <w:b/>
                <w:sz w:val="22"/>
                <w:szCs w:val="22"/>
              </w:rPr>
            </w:pPr>
            <w:r w:rsidRPr="00E546BC">
              <w:rPr>
                <w:b/>
                <w:sz w:val="22"/>
                <w:szCs w:val="22"/>
              </w:rPr>
              <w:t>Глобальные облака</w:t>
            </w:r>
          </w:p>
        </w:tc>
        <w:tc>
          <w:tcPr>
            <w:tcW w:w="1345" w:type="pct"/>
            <w:tcBorders>
              <w:top w:val="single" w:sz="4" w:space="0" w:color="auto"/>
              <w:bottom w:val="single" w:sz="4" w:space="0" w:color="auto"/>
            </w:tcBorders>
          </w:tcPr>
          <w:p w14:paraId="372C993D" w14:textId="77777777" w:rsidR="00110845" w:rsidRPr="00CE226C" w:rsidRDefault="00110845" w:rsidP="00110845">
            <w:pPr>
              <w:rPr>
                <w:lang w:val="en-US"/>
              </w:rPr>
            </w:pPr>
          </w:p>
        </w:tc>
      </w:tr>
      <w:tr w:rsidR="00110845" w:rsidRPr="000F01CC" w14:paraId="372C9941" w14:textId="77777777" w:rsidTr="00110845">
        <w:trPr>
          <w:trHeight w:val="20"/>
        </w:trPr>
        <w:tc>
          <w:tcPr>
            <w:tcW w:w="3655" w:type="pct"/>
            <w:gridSpan w:val="2"/>
            <w:tcBorders>
              <w:top w:val="single" w:sz="4" w:space="0" w:color="auto"/>
              <w:bottom w:val="single" w:sz="4" w:space="0" w:color="auto"/>
            </w:tcBorders>
          </w:tcPr>
          <w:p w14:paraId="372C993F" w14:textId="77777777" w:rsidR="00110845" w:rsidRPr="00CE226C" w:rsidRDefault="00110845" w:rsidP="00110845">
            <w:pPr>
              <w:ind w:left="851"/>
              <w:rPr>
                <w:b/>
              </w:rPr>
            </w:pPr>
            <w:r w:rsidRPr="00CE226C">
              <w:t>Отключение многоадресной загрузки</w:t>
            </w:r>
          </w:p>
        </w:tc>
        <w:tc>
          <w:tcPr>
            <w:tcW w:w="1345" w:type="pct"/>
            <w:tcBorders>
              <w:top w:val="single" w:sz="4" w:space="0" w:color="auto"/>
              <w:bottom w:val="single" w:sz="4" w:space="0" w:color="auto"/>
            </w:tcBorders>
          </w:tcPr>
          <w:p w14:paraId="372C9940" w14:textId="77777777" w:rsidR="00110845" w:rsidRPr="00CE226C" w:rsidRDefault="00110845" w:rsidP="00110845">
            <w:r w:rsidRPr="00CE226C">
              <w:t>Отключена</w:t>
            </w:r>
          </w:p>
        </w:tc>
      </w:tr>
      <w:tr w:rsidR="00110845" w:rsidRPr="000F01CC" w14:paraId="372C9944" w14:textId="77777777" w:rsidTr="00110845">
        <w:trPr>
          <w:trHeight w:val="20"/>
        </w:trPr>
        <w:tc>
          <w:tcPr>
            <w:tcW w:w="3655" w:type="pct"/>
            <w:gridSpan w:val="2"/>
            <w:tcBorders>
              <w:top w:val="single" w:sz="4" w:space="0" w:color="auto"/>
              <w:bottom w:val="single" w:sz="4" w:space="0" w:color="auto"/>
            </w:tcBorders>
          </w:tcPr>
          <w:p w14:paraId="372C9942" w14:textId="77777777" w:rsidR="00110845" w:rsidRPr="00CE226C" w:rsidRDefault="00110845" w:rsidP="00110845">
            <w:pPr>
              <w:ind w:left="851"/>
            </w:pPr>
            <w:r w:rsidRPr="00CE226C">
              <w:t>Отключить создание PNRP-облака</w:t>
            </w:r>
          </w:p>
        </w:tc>
        <w:tc>
          <w:tcPr>
            <w:tcW w:w="1345" w:type="pct"/>
            <w:tcBorders>
              <w:top w:val="single" w:sz="4" w:space="0" w:color="auto"/>
              <w:bottom w:val="single" w:sz="4" w:space="0" w:color="auto"/>
            </w:tcBorders>
          </w:tcPr>
          <w:p w14:paraId="372C9943" w14:textId="77777777" w:rsidR="00110845" w:rsidRPr="00CE226C" w:rsidRDefault="00110845" w:rsidP="00110845">
            <w:pPr>
              <w:rPr>
                <w:lang w:val="en-US"/>
              </w:rPr>
            </w:pPr>
            <w:r w:rsidRPr="00CE226C">
              <w:t>Отключена</w:t>
            </w:r>
          </w:p>
        </w:tc>
      </w:tr>
      <w:tr w:rsidR="00110845" w:rsidRPr="000F01CC" w14:paraId="372C9947" w14:textId="77777777" w:rsidTr="00110845">
        <w:trPr>
          <w:trHeight w:val="20"/>
        </w:trPr>
        <w:tc>
          <w:tcPr>
            <w:tcW w:w="3655" w:type="pct"/>
            <w:gridSpan w:val="2"/>
            <w:tcBorders>
              <w:top w:val="single" w:sz="4" w:space="0" w:color="auto"/>
              <w:bottom w:val="single" w:sz="4" w:space="0" w:color="auto"/>
            </w:tcBorders>
          </w:tcPr>
          <w:p w14:paraId="372C9945" w14:textId="77777777" w:rsidR="00110845" w:rsidRPr="00CE226C" w:rsidRDefault="00110845" w:rsidP="00110845">
            <w:pPr>
              <w:ind w:left="851"/>
            </w:pPr>
            <w:r w:rsidRPr="00CE226C">
              <w:t>Настроить PNRP-облако только для разрешения</w:t>
            </w:r>
          </w:p>
        </w:tc>
        <w:tc>
          <w:tcPr>
            <w:tcW w:w="1345" w:type="pct"/>
            <w:tcBorders>
              <w:top w:val="single" w:sz="4" w:space="0" w:color="auto"/>
              <w:bottom w:val="single" w:sz="4" w:space="0" w:color="auto"/>
            </w:tcBorders>
          </w:tcPr>
          <w:p w14:paraId="372C9946" w14:textId="77777777" w:rsidR="00110845" w:rsidRPr="00CE226C" w:rsidRDefault="00110845" w:rsidP="00110845">
            <w:r w:rsidRPr="00CE226C">
              <w:t>Отключена</w:t>
            </w:r>
          </w:p>
        </w:tc>
      </w:tr>
      <w:tr w:rsidR="00110845" w:rsidRPr="000F01CC" w14:paraId="372C994A" w14:textId="77777777" w:rsidTr="00110845">
        <w:trPr>
          <w:trHeight w:val="20"/>
        </w:trPr>
        <w:tc>
          <w:tcPr>
            <w:tcW w:w="3655" w:type="pct"/>
            <w:gridSpan w:val="2"/>
            <w:tcBorders>
              <w:top w:val="single" w:sz="4" w:space="0" w:color="auto"/>
              <w:bottom w:val="single" w:sz="4" w:space="0" w:color="auto"/>
            </w:tcBorders>
          </w:tcPr>
          <w:p w14:paraId="372C9948" w14:textId="77777777" w:rsidR="00110845" w:rsidRPr="00CE226C" w:rsidRDefault="00110845" w:rsidP="00110845">
            <w:pPr>
              <w:ind w:left="851"/>
            </w:pPr>
            <w:r w:rsidRPr="00CE226C">
              <w:t>Задать сервер инициализации</w:t>
            </w:r>
          </w:p>
        </w:tc>
        <w:tc>
          <w:tcPr>
            <w:tcW w:w="1345" w:type="pct"/>
            <w:tcBorders>
              <w:top w:val="single" w:sz="4" w:space="0" w:color="auto"/>
              <w:bottom w:val="single" w:sz="4" w:space="0" w:color="auto"/>
            </w:tcBorders>
          </w:tcPr>
          <w:p w14:paraId="372C9949" w14:textId="77777777" w:rsidR="00110845" w:rsidRPr="00CE226C" w:rsidRDefault="00110845" w:rsidP="00110845">
            <w:pPr>
              <w:rPr>
                <w:lang w:val="en-US"/>
              </w:rPr>
            </w:pPr>
            <w:r w:rsidRPr="00CE226C">
              <w:t>Отключена</w:t>
            </w:r>
          </w:p>
        </w:tc>
      </w:tr>
      <w:tr w:rsidR="00110845" w:rsidRPr="000F01CC" w14:paraId="372C994D" w14:textId="77777777" w:rsidTr="00110845">
        <w:trPr>
          <w:trHeight w:val="20"/>
        </w:trPr>
        <w:tc>
          <w:tcPr>
            <w:tcW w:w="3655" w:type="pct"/>
            <w:gridSpan w:val="2"/>
            <w:tcBorders>
              <w:top w:val="single" w:sz="4" w:space="0" w:color="auto"/>
              <w:bottom w:val="single" w:sz="4" w:space="0" w:color="auto"/>
            </w:tcBorders>
          </w:tcPr>
          <w:p w14:paraId="372C994B" w14:textId="77777777" w:rsidR="00110845" w:rsidRPr="00E546BC" w:rsidRDefault="00110845" w:rsidP="00110845">
            <w:pPr>
              <w:ind w:firstLine="709"/>
              <w:rPr>
                <w:b/>
                <w:sz w:val="22"/>
                <w:szCs w:val="22"/>
              </w:rPr>
            </w:pPr>
            <w:r w:rsidRPr="00E546BC">
              <w:rPr>
                <w:b/>
                <w:sz w:val="22"/>
                <w:szCs w:val="22"/>
              </w:rPr>
              <w:t>Локальные облака сайта</w:t>
            </w:r>
          </w:p>
        </w:tc>
        <w:tc>
          <w:tcPr>
            <w:tcW w:w="1345" w:type="pct"/>
            <w:tcBorders>
              <w:top w:val="single" w:sz="4" w:space="0" w:color="auto"/>
              <w:bottom w:val="single" w:sz="4" w:space="0" w:color="auto"/>
            </w:tcBorders>
          </w:tcPr>
          <w:p w14:paraId="372C994C" w14:textId="77777777" w:rsidR="00110845" w:rsidRPr="00CE226C" w:rsidRDefault="00110845" w:rsidP="00110845"/>
        </w:tc>
      </w:tr>
      <w:tr w:rsidR="00110845" w:rsidRPr="000F01CC" w14:paraId="372C9950" w14:textId="77777777" w:rsidTr="00110845">
        <w:trPr>
          <w:trHeight w:val="20"/>
        </w:trPr>
        <w:tc>
          <w:tcPr>
            <w:tcW w:w="3655" w:type="pct"/>
            <w:gridSpan w:val="2"/>
            <w:tcBorders>
              <w:top w:val="single" w:sz="4" w:space="0" w:color="auto"/>
              <w:bottom w:val="single" w:sz="4" w:space="0" w:color="auto"/>
            </w:tcBorders>
          </w:tcPr>
          <w:p w14:paraId="372C994E" w14:textId="77777777" w:rsidR="00110845" w:rsidRPr="00CE226C" w:rsidRDefault="00110845" w:rsidP="00110845">
            <w:pPr>
              <w:ind w:left="851"/>
              <w:rPr>
                <w:b/>
              </w:rPr>
            </w:pPr>
            <w:r w:rsidRPr="00CE226C">
              <w:t>Отключение многоадресной загрузки</w:t>
            </w:r>
          </w:p>
        </w:tc>
        <w:tc>
          <w:tcPr>
            <w:tcW w:w="1345" w:type="pct"/>
            <w:tcBorders>
              <w:top w:val="single" w:sz="4" w:space="0" w:color="auto"/>
              <w:bottom w:val="single" w:sz="4" w:space="0" w:color="auto"/>
            </w:tcBorders>
          </w:tcPr>
          <w:p w14:paraId="372C994F" w14:textId="77777777" w:rsidR="00110845" w:rsidRPr="00CE226C" w:rsidRDefault="00110845" w:rsidP="00110845">
            <w:r w:rsidRPr="00CE226C">
              <w:t>Отключена</w:t>
            </w:r>
          </w:p>
        </w:tc>
      </w:tr>
      <w:tr w:rsidR="00110845" w:rsidRPr="000F01CC" w14:paraId="372C9953" w14:textId="77777777" w:rsidTr="00110845">
        <w:trPr>
          <w:trHeight w:val="20"/>
        </w:trPr>
        <w:tc>
          <w:tcPr>
            <w:tcW w:w="3655" w:type="pct"/>
            <w:gridSpan w:val="2"/>
            <w:tcBorders>
              <w:top w:val="single" w:sz="4" w:space="0" w:color="auto"/>
              <w:bottom w:val="single" w:sz="4" w:space="0" w:color="auto"/>
            </w:tcBorders>
          </w:tcPr>
          <w:p w14:paraId="372C9951" w14:textId="77777777" w:rsidR="00110845" w:rsidRPr="00CE226C" w:rsidRDefault="00110845" w:rsidP="00110845">
            <w:pPr>
              <w:ind w:left="851"/>
              <w:rPr>
                <w:b/>
              </w:rPr>
            </w:pPr>
            <w:r w:rsidRPr="00CE226C">
              <w:t>Отключить создание PNRP-облака</w:t>
            </w:r>
          </w:p>
        </w:tc>
        <w:tc>
          <w:tcPr>
            <w:tcW w:w="1345" w:type="pct"/>
            <w:tcBorders>
              <w:top w:val="single" w:sz="4" w:space="0" w:color="auto"/>
              <w:bottom w:val="single" w:sz="4" w:space="0" w:color="auto"/>
            </w:tcBorders>
          </w:tcPr>
          <w:p w14:paraId="372C9952" w14:textId="77777777" w:rsidR="00110845" w:rsidRPr="00CE226C" w:rsidRDefault="00110845" w:rsidP="00110845">
            <w:r w:rsidRPr="00CE226C">
              <w:t>Отключена</w:t>
            </w:r>
          </w:p>
        </w:tc>
      </w:tr>
      <w:tr w:rsidR="00110845" w:rsidRPr="000F01CC" w14:paraId="372C9956" w14:textId="77777777" w:rsidTr="00110845">
        <w:trPr>
          <w:trHeight w:val="20"/>
        </w:trPr>
        <w:tc>
          <w:tcPr>
            <w:tcW w:w="3655" w:type="pct"/>
            <w:gridSpan w:val="2"/>
            <w:tcBorders>
              <w:top w:val="single" w:sz="4" w:space="0" w:color="auto"/>
              <w:bottom w:val="single" w:sz="4" w:space="0" w:color="auto"/>
            </w:tcBorders>
          </w:tcPr>
          <w:p w14:paraId="372C9954" w14:textId="77777777" w:rsidR="00110845" w:rsidRPr="00CE226C" w:rsidRDefault="00110845" w:rsidP="00110845">
            <w:pPr>
              <w:ind w:left="851"/>
              <w:rPr>
                <w:b/>
              </w:rPr>
            </w:pPr>
            <w:r w:rsidRPr="00CE226C">
              <w:t>Настроить PNRP-облако только для разрешения</w:t>
            </w:r>
          </w:p>
        </w:tc>
        <w:tc>
          <w:tcPr>
            <w:tcW w:w="1345" w:type="pct"/>
            <w:tcBorders>
              <w:top w:val="single" w:sz="4" w:space="0" w:color="auto"/>
              <w:bottom w:val="single" w:sz="4" w:space="0" w:color="auto"/>
            </w:tcBorders>
          </w:tcPr>
          <w:p w14:paraId="372C9955" w14:textId="77777777" w:rsidR="00110845" w:rsidRPr="00CE226C" w:rsidRDefault="00110845" w:rsidP="00110845">
            <w:r w:rsidRPr="00CE226C">
              <w:t>Отключена</w:t>
            </w:r>
          </w:p>
        </w:tc>
      </w:tr>
      <w:tr w:rsidR="00110845" w:rsidRPr="000F01CC" w14:paraId="372C9959" w14:textId="77777777" w:rsidTr="00110845">
        <w:trPr>
          <w:trHeight w:val="20"/>
        </w:trPr>
        <w:tc>
          <w:tcPr>
            <w:tcW w:w="3655" w:type="pct"/>
            <w:gridSpan w:val="2"/>
            <w:tcBorders>
              <w:top w:val="single" w:sz="4" w:space="0" w:color="auto"/>
              <w:bottom w:val="single" w:sz="4" w:space="0" w:color="auto"/>
            </w:tcBorders>
          </w:tcPr>
          <w:p w14:paraId="372C9957" w14:textId="77777777" w:rsidR="00110845" w:rsidRPr="00CE226C" w:rsidRDefault="00110845" w:rsidP="00110845">
            <w:pPr>
              <w:ind w:left="851"/>
              <w:rPr>
                <w:b/>
              </w:rPr>
            </w:pPr>
            <w:r w:rsidRPr="00CE226C">
              <w:t>Задать сервер инициализации</w:t>
            </w:r>
          </w:p>
        </w:tc>
        <w:tc>
          <w:tcPr>
            <w:tcW w:w="1345" w:type="pct"/>
            <w:tcBorders>
              <w:top w:val="single" w:sz="4" w:space="0" w:color="auto"/>
              <w:bottom w:val="single" w:sz="4" w:space="0" w:color="auto"/>
            </w:tcBorders>
          </w:tcPr>
          <w:p w14:paraId="372C9958" w14:textId="77777777" w:rsidR="00110845" w:rsidRPr="00CE226C" w:rsidRDefault="00110845" w:rsidP="00110845">
            <w:r w:rsidRPr="00CE226C">
              <w:t>Отключена</w:t>
            </w:r>
          </w:p>
        </w:tc>
      </w:tr>
      <w:tr w:rsidR="00110845" w:rsidRPr="000F01CC" w14:paraId="372C995C" w14:textId="77777777" w:rsidTr="00110845">
        <w:trPr>
          <w:trHeight w:val="20"/>
        </w:trPr>
        <w:tc>
          <w:tcPr>
            <w:tcW w:w="3655" w:type="pct"/>
            <w:gridSpan w:val="2"/>
            <w:tcBorders>
              <w:top w:val="single" w:sz="4" w:space="0" w:color="auto"/>
              <w:bottom w:val="single" w:sz="4" w:space="0" w:color="auto"/>
            </w:tcBorders>
          </w:tcPr>
          <w:p w14:paraId="372C995A" w14:textId="77777777" w:rsidR="00110845" w:rsidRPr="00E546BC" w:rsidRDefault="00110845" w:rsidP="00110845">
            <w:pPr>
              <w:ind w:firstLine="709"/>
              <w:rPr>
                <w:sz w:val="22"/>
                <w:szCs w:val="22"/>
              </w:rPr>
            </w:pPr>
            <w:r w:rsidRPr="00E546BC">
              <w:rPr>
                <w:b/>
                <w:sz w:val="22"/>
                <w:szCs w:val="22"/>
              </w:rPr>
              <w:t>Локальные облака связи</w:t>
            </w:r>
          </w:p>
        </w:tc>
        <w:tc>
          <w:tcPr>
            <w:tcW w:w="1345" w:type="pct"/>
            <w:tcBorders>
              <w:top w:val="single" w:sz="4" w:space="0" w:color="auto"/>
              <w:bottom w:val="single" w:sz="4" w:space="0" w:color="auto"/>
            </w:tcBorders>
          </w:tcPr>
          <w:p w14:paraId="372C995B" w14:textId="77777777" w:rsidR="00110845" w:rsidRPr="00CE226C" w:rsidRDefault="00110845" w:rsidP="00110845"/>
        </w:tc>
      </w:tr>
      <w:tr w:rsidR="00110845" w:rsidRPr="000F01CC" w14:paraId="372C995F" w14:textId="77777777" w:rsidTr="00110845">
        <w:trPr>
          <w:trHeight w:val="20"/>
        </w:trPr>
        <w:tc>
          <w:tcPr>
            <w:tcW w:w="3655" w:type="pct"/>
            <w:gridSpan w:val="2"/>
            <w:tcBorders>
              <w:top w:val="single" w:sz="4" w:space="0" w:color="auto"/>
              <w:bottom w:val="single" w:sz="4" w:space="0" w:color="auto"/>
            </w:tcBorders>
          </w:tcPr>
          <w:p w14:paraId="372C995D" w14:textId="77777777" w:rsidR="00110845" w:rsidRPr="00CE226C" w:rsidRDefault="00110845" w:rsidP="00110845">
            <w:pPr>
              <w:ind w:left="851"/>
              <w:rPr>
                <w:b/>
              </w:rPr>
            </w:pPr>
            <w:r w:rsidRPr="00CE226C">
              <w:t>Отключение многоадресной загрузки</w:t>
            </w:r>
          </w:p>
        </w:tc>
        <w:tc>
          <w:tcPr>
            <w:tcW w:w="1345" w:type="pct"/>
            <w:tcBorders>
              <w:top w:val="single" w:sz="4" w:space="0" w:color="auto"/>
              <w:bottom w:val="single" w:sz="4" w:space="0" w:color="auto"/>
            </w:tcBorders>
          </w:tcPr>
          <w:p w14:paraId="372C995E" w14:textId="77777777" w:rsidR="00110845" w:rsidRPr="00CE226C" w:rsidRDefault="00110845" w:rsidP="00110845">
            <w:r w:rsidRPr="00CE226C">
              <w:t>Отключена</w:t>
            </w:r>
          </w:p>
        </w:tc>
      </w:tr>
      <w:tr w:rsidR="00110845" w:rsidRPr="000F01CC" w14:paraId="372C9962" w14:textId="77777777" w:rsidTr="00110845">
        <w:trPr>
          <w:trHeight w:val="20"/>
        </w:trPr>
        <w:tc>
          <w:tcPr>
            <w:tcW w:w="3655" w:type="pct"/>
            <w:gridSpan w:val="2"/>
            <w:tcBorders>
              <w:top w:val="single" w:sz="4" w:space="0" w:color="auto"/>
              <w:bottom w:val="single" w:sz="4" w:space="0" w:color="auto"/>
            </w:tcBorders>
          </w:tcPr>
          <w:p w14:paraId="372C9960" w14:textId="77777777" w:rsidR="00110845" w:rsidRPr="00CE226C" w:rsidRDefault="00110845" w:rsidP="00110845">
            <w:pPr>
              <w:ind w:left="851"/>
              <w:rPr>
                <w:b/>
              </w:rPr>
            </w:pPr>
            <w:r w:rsidRPr="00CE226C">
              <w:lastRenderedPageBreak/>
              <w:t>Отключить создание PNRP-облака</w:t>
            </w:r>
          </w:p>
        </w:tc>
        <w:tc>
          <w:tcPr>
            <w:tcW w:w="1345" w:type="pct"/>
            <w:tcBorders>
              <w:top w:val="single" w:sz="4" w:space="0" w:color="auto"/>
              <w:bottom w:val="single" w:sz="4" w:space="0" w:color="auto"/>
            </w:tcBorders>
          </w:tcPr>
          <w:p w14:paraId="372C9961" w14:textId="77777777" w:rsidR="00110845" w:rsidRPr="00CE226C" w:rsidRDefault="00110845" w:rsidP="00110845">
            <w:r w:rsidRPr="00CE226C">
              <w:t>Отключена</w:t>
            </w:r>
          </w:p>
        </w:tc>
      </w:tr>
      <w:tr w:rsidR="00110845" w:rsidRPr="000F01CC" w14:paraId="372C9965" w14:textId="77777777" w:rsidTr="00110845">
        <w:trPr>
          <w:trHeight w:val="20"/>
        </w:trPr>
        <w:tc>
          <w:tcPr>
            <w:tcW w:w="3655" w:type="pct"/>
            <w:gridSpan w:val="2"/>
            <w:tcBorders>
              <w:top w:val="single" w:sz="4" w:space="0" w:color="auto"/>
              <w:bottom w:val="single" w:sz="4" w:space="0" w:color="auto"/>
            </w:tcBorders>
          </w:tcPr>
          <w:p w14:paraId="372C9963" w14:textId="77777777" w:rsidR="00110845" w:rsidRPr="00CE226C" w:rsidRDefault="00110845" w:rsidP="00110845">
            <w:pPr>
              <w:ind w:left="851"/>
            </w:pPr>
            <w:r w:rsidRPr="00CE226C">
              <w:t>Настроить PNRP-облако только для разрешения</w:t>
            </w:r>
          </w:p>
        </w:tc>
        <w:tc>
          <w:tcPr>
            <w:tcW w:w="1345" w:type="pct"/>
            <w:tcBorders>
              <w:top w:val="single" w:sz="4" w:space="0" w:color="auto"/>
              <w:bottom w:val="single" w:sz="4" w:space="0" w:color="auto"/>
            </w:tcBorders>
          </w:tcPr>
          <w:p w14:paraId="372C9964" w14:textId="77777777" w:rsidR="00110845" w:rsidRPr="00CE226C" w:rsidRDefault="00110845" w:rsidP="00110845">
            <w:r w:rsidRPr="00CE226C">
              <w:t>Отключена</w:t>
            </w:r>
          </w:p>
        </w:tc>
      </w:tr>
      <w:tr w:rsidR="00110845" w:rsidRPr="000F01CC" w14:paraId="372C9968" w14:textId="77777777" w:rsidTr="00110845">
        <w:trPr>
          <w:trHeight w:val="20"/>
        </w:trPr>
        <w:tc>
          <w:tcPr>
            <w:tcW w:w="3655" w:type="pct"/>
            <w:gridSpan w:val="2"/>
            <w:tcBorders>
              <w:top w:val="single" w:sz="4" w:space="0" w:color="auto"/>
              <w:bottom w:val="single" w:sz="4" w:space="0" w:color="auto"/>
            </w:tcBorders>
          </w:tcPr>
          <w:p w14:paraId="372C9966" w14:textId="77777777" w:rsidR="00110845" w:rsidRPr="00CE226C" w:rsidRDefault="00110845" w:rsidP="00110845">
            <w:pPr>
              <w:ind w:left="851"/>
            </w:pPr>
            <w:r w:rsidRPr="00CE226C">
              <w:t>Задать сервер инициализации</w:t>
            </w:r>
          </w:p>
        </w:tc>
        <w:tc>
          <w:tcPr>
            <w:tcW w:w="1345" w:type="pct"/>
            <w:tcBorders>
              <w:top w:val="single" w:sz="4" w:space="0" w:color="auto"/>
              <w:bottom w:val="single" w:sz="4" w:space="0" w:color="auto"/>
            </w:tcBorders>
          </w:tcPr>
          <w:p w14:paraId="372C9967" w14:textId="77777777" w:rsidR="00110845" w:rsidRPr="00CE226C" w:rsidRDefault="00110845" w:rsidP="00110845">
            <w:r w:rsidRPr="00CE226C">
              <w:t>Отключена</w:t>
            </w:r>
          </w:p>
        </w:tc>
      </w:tr>
      <w:tr w:rsidR="00110845" w:rsidRPr="000F01CC" w14:paraId="372C996B" w14:textId="77777777" w:rsidTr="00110845">
        <w:trPr>
          <w:trHeight w:val="20"/>
        </w:trPr>
        <w:tc>
          <w:tcPr>
            <w:tcW w:w="3655" w:type="pct"/>
            <w:gridSpan w:val="2"/>
            <w:tcBorders>
              <w:top w:val="single" w:sz="4" w:space="0" w:color="auto"/>
              <w:bottom w:val="single" w:sz="4" w:space="0" w:color="auto"/>
            </w:tcBorders>
          </w:tcPr>
          <w:p w14:paraId="372C9969" w14:textId="77777777" w:rsidR="00110845" w:rsidRPr="00CE226C" w:rsidRDefault="00110845" w:rsidP="00110845">
            <w:pPr>
              <w:ind w:left="567"/>
            </w:pPr>
            <w:r w:rsidRPr="00CE226C">
              <w:t>Отключить проверку надежности пароля для группирования одноранговой сети</w:t>
            </w:r>
          </w:p>
        </w:tc>
        <w:tc>
          <w:tcPr>
            <w:tcW w:w="1345" w:type="pct"/>
            <w:tcBorders>
              <w:top w:val="single" w:sz="4" w:space="0" w:color="auto"/>
              <w:bottom w:val="single" w:sz="4" w:space="0" w:color="auto"/>
            </w:tcBorders>
          </w:tcPr>
          <w:p w14:paraId="372C996A" w14:textId="77777777" w:rsidR="00110845" w:rsidRPr="00CE226C" w:rsidRDefault="00110845" w:rsidP="00110845">
            <w:r w:rsidRPr="00CE226C">
              <w:t>Отключена</w:t>
            </w:r>
          </w:p>
        </w:tc>
      </w:tr>
      <w:tr w:rsidR="00110845" w:rsidRPr="000F01CC" w14:paraId="372C996E" w14:textId="77777777" w:rsidTr="00110845">
        <w:trPr>
          <w:trHeight w:val="20"/>
        </w:trPr>
        <w:tc>
          <w:tcPr>
            <w:tcW w:w="3655" w:type="pct"/>
            <w:gridSpan w:val="2"/>
            <w:tcBorders>
              <w:top w:val="single" w:sz="4" w:space="0" w:color="auto"/>
              <w:bottom w:val="single" w:sz="4" w:space="0" w:color="auto"/>
            </w:tcBorders>
          </w:tcPr>
          <w:p w14:paraId="372C996C" w14:textId="77777777" w:rsidR="00110845" w:rsidRPr="00CE226C" w:rsidRDefault="00110845" w:rsidP="00110845">
            <w:pPr>
              <w:ind w:firstLine="567"/>
            </w:pPr>
            <w:r w:rsidRPr="00CE226C">
              <w:t>Отключение служб одноранговых сетей Майкрософт</w:t>
            </w:r>
          </w:p>
        </w:tc>
        <w:tc>
          <w:tcPr>
            <w:tcW w:w="1345" w:type="pct"/>
            <w:tcBorders>
              <w:top w:val="single" w:sz="4" w:space="0" w:color="auto"/>
              <w:bottom w:val="single" w:sz="4" w:space="0" w:color="auto"/>
            </w:tcBorders>
          </w:tcPr>
          <w:p w14:paraId="372C996D" w14:textId="77777777" w:rsidR="00110845" w:rsidRPr="00CE226C" w:rsidRDefault="00110845" w:rsidP="00110845">
            <w:r w:rsidRPr="00CE226C">
              <w:t>Отключена</w:t>
            </w:r>
          </w:p>
        </w:tc>
      </w:tr>
      <w:tr w:rsidR="00110845" w:rsidRPr="000F01CC" w14:paraId="372C9971" w14:textId="77777777" w:rsidTr="00110845">
        <w:trPr>
          <w:trHeight w:val="20"/>
        </w:trPr>
        <w:tc>
          <w:tcPr>
            <w:tcW w:w="3655" w:type="pct"/>
            <w:gridSpan w:val="2"/>
            <w:tcBorders>
              <w:top w:val="single" w:sz="4" w:space="0" w:color="auto"/>
              <w:bottom w:val="single" w:sz="4" w:space="0" w:color="auto"/>
            </w:tcBorders>
          </w:tcPr>
          <w:p w14:paraId="372C996F" w14:textId="77777777" w:rsidR="00110845" w:rsidRPr="00E546BC" w:rsidRDefault="00110845" w:rsidP="00110845">
            <w:pPr>
              <w:ind w:firstLine="426"/>
              <w:rPr>
                <w:sz w:val="22"/>
                <w:szCs w:val="22"/>
              </w:rPr>
            </w:pPr>
            <w:r w:rsidRPr="00E546BC">
              <w:rPr>
                <w:b/>
                <w:sz w:val="22"/>
                <w:szCs w:val="22"/>
              </w:rPr>
              <w:t>DNS-клиент</w:t>
            </w:r>
          </w:p>
        </w:tc>
        <w:tc>
          <w:tcPr>
            <w:tcW w:w="1345" w:type="pct"/>
            <w:tcBorders>
              <w:top w:val="single" w:sz="4" w:space="0" w:color="auto"/>
              <w:bottom w:val="single" w:sz="4" w:space="0" w:color="auto"/>
            </w:tcBorders>
          </w:tcPr>
          <w:p w14:paraId="372C9970" w14:textId="77777777" w:rsidR="00110845" w:rsidRPr="00CE226C" w:rsidRDefault="00110845" w:rsidP="00110845"/>
        </w:tc>
      </w:tr>
      <w:tr w:rsidR="00110845" w:rsidRPr="000F01CC" w14:paraId="372C9974" w14:textId="77777777" w:rsidTr="00110845">
        <w:trPr>
          <w:trHeight w:val="20"/>
        </w:trPr>
        <w:tc>
          <w:tcPr>
            <w:tcW w:w="3655" w:type="pct"/>
            <w:gridSpan w:val="2"/>
            <w:tcBorders>
              <w:top w:val="single" w:sz="4" w:space="0" w:color="auto"/>
              <w:bottom w:val="single" w:sz="4" w:space="0" w:color="auto"/>
            </w:tcBorders>
          </w:tcPr>
          <w:p w14:paraId="372C9972" w14:textId="77777777" w:rsidR="00110845" w:rsidRPr="00CE226C" w:rsidRDefault="00110845" w:rsidP="00110845">
            <w:pPr>
              <w:ind w:left="567"/>
              <w:rPr>
                <w:b/>
              </w:rPr>
            </w:pPr>
            <w:r w:rsidRPr="00CE226C">
              <w:t>Разрешить добавление DNS-суффиксов к запросам несоответствующих составных имен.</w:t>
            </w:r>
          </w:p>
        </w:tc>
        <w:tc>
          <w:tcPr>
            <w:tcW w:w="1345" w:type="pct"/>
            <w:tcBorders>
              <w:top w:val="single" w:sz="4" w:space="0" w:color="auto"/>
              <w:bottom w:val="single" w:sz="4" w:space="0" w:color="auto"/>
            </w:tcBorders>
          </w:tcPr>
          <w:p w14:paraId="372C9973" w14:textId="77777777" w:rsidR="00110845" w:rsidRPr="00CE226C" w:rsidRDefault="00110845" w:rsidP="00110845">
            <w:r w:rsidRPr="00CE226C">
              <w:t>Отключена</w:t>
            </w:r>
          </w:p>
        </w:tc>
      </w:tr>
      <w:tr w:rsidR="00110845" w:rsidRPr="000F01CC" w14:paraId="372C9977" w14:textId="77777777" w:rsidTr="00110845">
        <w:trPr>
          <w:trHeight w:val="20"/>
        </w:trPr>
        <w:tc>
          <w:tcPr>
            <w:tcW w:w="3655" w:type="pct"/>
            <w:gridSpan w:val="2"/>
            <w:tcBorders>
              <w:top w:val="single" w:sz="4" w:space="0" w:color="auto"/>
              <w:bottom w:val="single" w:sz="4" w:space="0" w:color="auto"/>
            </w:tcBorders>
          </w:tcPr>
          <w:p w14:paraId="372C9975" w14:textId="77777777" w:rsidR="00110845" w:rsidRPr="00CE226C" w:rsidRDefault="00110845" w:rsidP="00110845">
            <w:pPr>
              <w:ind w:left="567"/>
            </w:pPr>
            <w:r w:rsidRPr="00CE226C">
              <w:t>DNS-суффикс подключения</w:t>
            </w:r>
          </w:p>
        </w:tc>
        <w:tc>
          <w:tcPr>
            <w:tcW w:w="1345" w:type="pct"/>
            <w:tcBorders>
              <w:top w:val="single" w:sz="4" w:space="0" w:color="auto"/>
              <w:bottom w:val="single" w:sz="4" w:space="0" w:color="auto"/>
            </w:tcBorders>
          </w:tcPr>
          <w:p w14:paraId="372C9976" w14:textId="77777777" w:rsidR="00110845" w:rsidRPr="00CE226C" w:rsidRDefault="00110845" w:rsidP="00110845">
            <w:r w:rsidRPr="00CE226C">
              <w:t>Отключена</w:t>
            </w:r>
          </w:p>
        </w:tc>
      </w:tr>
      <w:tr w:rsidR="00110845" w:rsidRPr="000F01CC" w14:paraId="372C997A" w14:textId="77777777" w:rsidTr="00110845">
        <w:trPr>
          <w:trHeight w:val="20"/>
        </w:trPr>
        <w:tc>
          <w:tcPr>
            <w:tcW w:w="3655" w:type="pct"/>
            <w:gridSpan w:val="2"/>
            <w:tcBorders>
              <w:top w:val="single" w:sz="4" w:space="0" w:color="auto"/>
              <w:bottom w:val="single" w:sz="4" w:space="0" w:color="auto"/>
            </w:tcBorders>
          </w:tcPr>
          <w:p w14:paraId="372C9978" w14:textId="77777777" w:rsidR="00110845" w:rsidRPr="00CE226C" w:rsidRDefault="00110845" w:rsidP="00110845">
            <w:pPr>
              <w:ind w:left="567"/>
            </w:pPr>
            <w:r w:rsidRPr="00CE226C">
              <w:t>Уровень регрессии основного DNS-суффикса</w:t>
            </w:r>
          </w:p>
        </w:tc>
        <w:tc>
          <w:tcPr>
            <w:tcW w:w="1345" w:type="pct"/>
            <w:tcBorders>
              <w:top w:val="single" w:sz="4" w:space="0" w:color="auto"/>
              <w:bottom w:val="single" w:sz="4" w:space="0" w:color="auto"/>
            </w:tcBorders>
          </w:tcPr>
          <w:p w14:paraId="372C9979" w14:textId="77777777" w:rsidR="00110845" w:rsidRPr="00CE226C" w:rsidRDefault="00110845" w:rsidP="00110845">
            <w:r w:rsidRPr="00CE226C">
              <w:t>Отключена</w:t>
            </w:r>
          </w:p>
        </w:tc>
      </w:tr>
      <w:tr w:rsidR="00110845" w:rsidRPr="000F01CC" w14:paraId="372C997D" w14:textId="77777777" w:rsidTr="00110845">
        <w:trPr>
          <w:trHeight w:val="20"/>
        </w:trPr>
        <w:tc>
          <w:tcPr>
            <w:tcW w:w="3655" w:type="pct"/>
            <w:gridSpan w:val="2"/>
            <w:tcBorders>
              <w:top w:val="single" w:sz="4" w:space="0" w:color="auto"/>
              <w:bottom w:val="single" w:sz="4" w:space="0" w:color="auto"/>
            </w:tcBorders>
          </w:tcPr>
          <w:p w14:paraId="372C997B" w14:textId="77777777" w:rsidR="00110845" w:rsidRPr="00CE226C" w:rsidRDefault="00110845" w:rsidP="00110845">
            <w:pPr>
              <w:ind w:left="567"/>
            </w:pPr>
            <w:r w:rsidRPr="00CE226C">
              <w:t>DNS-серверы</w:t>
            </w:r>
          </w:p>
        </w:tc>
        <w:tc>
          <w:tcPr>
            <w:tcW w:w="1345" w:type="pct"/>
            <w:tcBorders>
              <w:top w:val="single" w:sz="4" w:space="0" w:color="auto"/>
              <w:bottom w:val="single" w:sz="4" w:space="0" w:color="auto"/>
            </w:tcBorders>
          </w:tcPr>
          <w:p w14:paraId="372C997C" w14:textId="77777777" w:rsidR="00110845" w:rsidRPr="00CE226C" w:rsidRDefault="00110845" w:rsidP="00110845">
            <w:r w:rsidRPr="00CE226C">
              <w:t>Отключена</w:t>
            </w:r>
          </w:p>
        </w:tc>
      </w:tr>
      <w:tr w:rsidR="00110845" w:rsidRPr="000F01CC" w14:paraId="372C9980" w14:textId="77777777" w:rsidTr="00110845">
        <w:trPr>
          <w:trHeight w:val="20"/>
        </w:trPr>
        <w:tc>
          <w:tcPr>
            <w:tcW w:w="3655" w:type="pct"/>
            <w:gridSpan w:val="2"/>
            <w:tcBorders>
              <w:top w:val="single" w:sz="4" w:space="0" w:color="auto"/>
              <w:bottom w:val="single" w:sz="4" w:space="0" w:color="auto"/>
            </w:tcBorders>
          </w:tcPr>
          <w:p w14:paraId="372C997E" w14:textId="77777777" w:rsidR="00110845" w:rsidRPr="00CE226C" w:rsidRDefault="00110845" w:rsidP="00110845">
            <w:pPr>
              <w:ind w:left="567"/>
            </w:pPr>
            <w:r w:rsidRPr="00CE226C">
              <w:t>Основной DNS-суффикс</w:t>
            </w:r>
          </w:p>
        </w:tc>
        <w:tc>
          <w:tcPr>
            <w:tcW w:w="1345" w:type="pct"/>
            <w:tcBorders>
              <w:top w:val="single" w:sz="4" w:space="0" w:color="auto"/>
              <w:bottom w:val="single" w:sz="4" w:space="0" w:color="auto"/>
            </w:tcBorders>
          </w:tcPr>
          <w:p w14:paraId="372C997F" w14:textId="77777777" w:rsidR="00110845" w:rsidRPr="00CE226C" w:rsidRDefault="00110845" w:rsidP="00110845">
            <w:r w:rsidRPr="00CE226C">
              <w:t>Отключена</w:t>
            </w:r>
          </w:p>
        </w:tc>
      </w:tr>
      <w:tr w:rsidR="00110845" w:rsidRPr="000F01CC" w14:paraId="372C9983" w14:textId="77777777" w:rsidTr="00110845">
        <w:trPr>
          <w:trHeight w:val="20"/>
        </w:trPr>
        <w:tc>
          <w:tcPr>
            <w:tcW w:w="3655" w:type="pct"/>
            <w:gridSpan w:val="2"/>
            <w:tcBorders>
              <w:top w:val="single" w:sz="4" w:space="0" w:color="auto"/>
              <w:bottom w:val="single" w:sz="4" w:space="0" w:color="auto"/>
            </w:tcBorders>
          </w:tcPr>
          <w:p w14:paraId="372C9981" w14:textId="77777777" w:rsidR="00110845" w:rsidRPr="00CE226C" w:rsidRDefault="00110845" w:rsidP="00110845">
            <w:pPr>
              <w:ind w:left="567"/>
            </w:pPr>
            <w:r w:rsidRPr="00CE226C">
              <w:t>Регистрировать DNS-записи с DNS-суффиксом подключения</w:t>
            </w:r>
          </w:p>
        </w:tc>
        <w:tc>
          <w:tcPr>
            <w:tcW w:w="1345" w:type="pct"/>
            <w:tcBorders>
              <w:top w:val="single" w:sz="4" w:space="0" w:color="auto"/>
              <w:bottom w:val="single" w:sz="4" w:space="0" w:color="auto"/>
            </w:tcBorders>
          </w:tcPr>
          <w:p w14:paraId="372C9982" w14:textId="77777777" w:rsidR="00110845" w:rsidRPr="00CE226C" w:rsidRDefault="00110845" w:rsidP="00110845">
            <w:r w:rsidRPr="00CE226C">
              <w:t>Отключена</w:t>
            </w:r>
          </w:p>
        </w:tc>
      </w:tr>
      <w:tr w:rsidR="00110845" w:rsidRPr="000F01CC" w14:paraId="372C9986" w14:textId="77777777" w:rsidTr="00110845">
        <w:trPr>
          <w:trHeight w:val="20"/>
        </w:trPr>
        <w:tc>
          <w:tcPr>
            <w:tcW w:w="3655" w:type="pct"/>
            <w:gridSpan w:val="2"/>
            <w:tcBorders>
              <w:top w:val="single" w:sz="4" w:space="0" w:color="auto"/>
              <w:bottom w:val="single" w:sz="4" w:space="0" w:color="auto"/>
            </w:tcBorders>
          </w:tcPr>
          <w:p w14:paraId="372C9984" w14:textId="77777777" w:rsidR="00110845" w:rsidRPr="00CE226C" w:rsidRDefault="00110845" w:rsidP="00110845">
            <w:pPr>
              <w:ind w:left="567"/>
            </w:pPr>
            <w:r w:rsidRPr="00CE226C">
              <w:t>Регистрировать PTR-записи</w:t>
            </w:r>
          </w:p>
        </w:tc>
        <w:tc>
          <w:tcPr>
            <w:tcW w:w="1345" w:type="pct"/>
            <w:tcBorders>
              <w:top w:val="single" w:sz="4" w:space="0" w:color="auto"/>
              <w:bottom w:val="single" w:sz="4" w:space="0" w:color="auto"/>
            </w:tcBorders>
          </w:tcPr>
          <w:p w14:paraId="372C9985" w14:textId="77777777" w:rsidR="00110845" w:rsidRPr="00CE226C" w:rsidRDefault="00110845" w:rsidP="00110845">
            <w:r w:rsidRPr="00CE226C">
              <w:t>Отключена</w:t>
            </w:r>
          </w:p>
        </w:tc>
      </w:tr>
      <w:tr w:rsidR="00110845" w:rsidRPr="000F01CC" w14:paraId="372C9989" w14:textId="77777777" w:rsidTr="00110845">
        <w:trPr>
          <w:trHeight w:val="20"/>
        </w:trPr>
        <w:tc>
          <w:tcPr>
            <w:tcW w:w="3655" w:type="pct"/>
            <w:gridSpan w:val="2"/>
            <w:tcBorders>
              <w:top w:val="single" w:sz="4" w:space="0" w:color="auto"/>
              <w:bottom w:val="single" w:sz="4" w:space="0" w:color="auto"/>
            </w:tcBorders>
          </w:tcPr>
          <w:p w14:paraId="372C9987" w14:textId="77777777" w:rsidR="00110845" w:rsidRPr="00CE226C" w:rsidRDefault="00110845" w:rsidP="00110845">
            <w:pPr>
              <w:ind w:left="567"/>
            </w:pPr>
            <w:r w:rsidRPr="00CE226C">
              <w:t>Динамическое обновление</w:t>
            </w:r>
          </w:p>
        </w:tc>
        <w:tc>
          <w:tcPr>
            <w:tcW w:w="1345" w:type="pct"/>
            <w:tcBorders>
              <w:top w:val="single" w:sz="4" w:space="0" w:color="auto"/>
              <w:bottom w:val="single" w:sz="4" w:space="0" w:color="auto"/>
            </w:tcBorders>
          </w:tcPr>
          <w:p w14:paraId="372C9988" w14:textId="77777777" w:rsidR="00110845" w:rsidRPr="00CE226C" w:rsidRDefault="00110845" w:rsidP="00110845">
            <w:r w:rsidRPr="00CE226C">
              <w:t>Отключена</w:t>
            </w:r>
          </w:p>
        </w:tc>
      </w:tr>
      <w:tr w:rsidR="00110845" w:rsidRPr="000F01CC" w14:paraId="372C998C" w14:textId="77777777" w:rsidTr="00110845">
        <w:trPr>
          <w:trHeight w:val="20"/>
        </w:trPr>
        <w:tc>
          <w:tcPr>
            <w:tcW w:w="3655" w:type="pct"/>
            <w:gridSpan w:val="2"/>
            <w:tcBorders>
              <w:top w:val="single" w:sz="4" w:space="0" w:color="auto"/>
              <w:bottom w:val="single" w:sz="4" w:space="0" w:color="auto"/>
            </w:tcBorders>
          </w:tcPr>
          <w:p w14:paraId="372C998A" w14:textId="77777777" w:rsidR="00110845" w:rsidRPr="00CE226C" w:rsidRDefault="00110845" w:rsidP="00110845">
            <w:pPr>
              <w:ind w:left="567"/>
            </w:pPr>
            <w:r w:rsidRPr="00CE226C">
              <w:t>Заменять адреса при конфликтах</w:t>
            </w:r>
          </w:p>
        </w:tc>
        <w:tc>
          <w:tcPr>
            <w:tcW w:w="1345" w:type="pct"/>
            <w:tcBorders>
              <w:top w:val="single" w:sz="4" w:space="0" w:color="auto"/>
              <w:bottom w:val="single" w:sz="4" w:space="0" w:color="auto"/>
            </w:tcBorders>
          </w:tcPr>
          <w:p w14:paraId="372C998B" w14:textId="77777777" w:rsidR="00110845" w:rsidRPr="00CE226C" w:rsidRDefault="00110845" w:rsidP="00110845">
            <w:r w:rsidRPr="00CE226C">
              <w:t>Отключена</w:t>
            </w:r>
          </w:p>
        </w:tc>
      </w:tr>
      <w:tr w:rsidR="00110845" w:rsidRPr="000F01CC" w14:paraId="372C998F" w14:textId="77777777" w:rsidTr="00110845">
        <w:trPr>
          <w:trHeight w:val="20"/>
        </w:trPr>
        <w:tc>
          <w:tcPr>
            <w:tcW w:w="3655" w:type="pct"/>
            <w:gridSpan w:val="2"/>
            <w:tcBorders>
              <w:top w:val="single" w:sz="4" w:space="0" w:color="auto"/>
              <w:bottom w:val="single" w:sz="4" w:space="0" w:color="auto"/>
            </w:tcBorders>
          </w:tcPr>
          <w:p w14:paraId="372C998D" w14:textId="77777777" w:rsidR="00110845" w:rsidRPr="00CE226C" w:rsidRDefault="00110845" w:rsidP="00110845">
            <w:pPr>
              <w:ind w:left="567"/>
            </w:pPr>
            <w:r w:rsidRPr="00CE226C">
              <w:t>Интервал обновления регистрации</w:t>
            </w:r>
          </w:p>
        </w:tc>
        <w:tc>
          <w:tcPr>
            <w:tcW w:w="1345" w:type="pct"/>
            <w:tcBorders>
              <w:top w:val="single" w:sz="4" w:space="0" w:color="auto"/>
              <w:bottom w:val="single" w:sz="4" w:space="0" w:color="auto"/>
            </w:tcBorders>
          </w:tcPr>
          <w:p w14:paraId="372C998E" w14:textId="77777777" w:rsidR="00110845" w:rsidRPr="00CE226C" w:rsidRDefault="00110845" w:rsidP="00110845">
            <w:r w:rsidRPr="00CE226C">
              <w:t>Отключена</w:t>
            </w:r>
          </w:p>
        </w:tc>
      </w:tr>
      <w:tr w:rsidR="00110845" w:rsidRPr="000F01CC" w14:paraId="372C9992" w14:textId="77777777" w:rsidTr="00110845">
        <w:trPr>
          <w:trHeight w:val="20"/>
        </w:trPr>
        <w:tc>
          <w:tcPr>
            <w:tcW w:w="3655" w:type="pct"/>
            <w:gridSpan w:val="2"/>
            <w:tcBorders>
              <w:top w:val="single" w:sz="4" w:space="0" w:color="auto"/>
              <w:bottom w:val="single" w:sz="4" w:space="0" w:color="auto"/>
            </w:tcBorders>
          </w:tcPr>
          <w:p w14:paraId="372C9990" w14:textId="77777777" w:rsidR="00110845" w:rsidRPr="00CE226C" w:rsidRDefault="00110845" w:rsidP="00110845">
            <w:pPr>
              <w:ind w:left="567"/>
            </w:pPr>
            <w:r w:rsidRPr="00CE226C">
              <w:t>Установить TTL для A- и PTR-записей</w:t>
            </w:r>
          </w:p>
        </w:tc>
        <w:tc>
          <w:tcPr>
            <w:tcW w:w="1345" w:type="pct"/>
            <w:tcBorders>
              <w:top w:val="single" w:sz="4" w:space="0" w:color="auto"/>
              <w:bottom w:val="single" w:sz="4" w:space="0" w:color="auto"/>
            </w:tcBorders>
          </w:tcPr>
          <w:p w14:paraId="372C9991" w14:textId="77777777" w:rsidR="00110845" w:rsidRPr="00CE226C" w:rsidRDefault="00110845" w:rsidP="00110845">
            <w:r w:rsidRPr="00CE226C">
              <w:t>Отключена</w:t>
            </w:r>
          </w:p>
        </w:tc>
      </w:tr>
      <w:tr w:rsidR="00110845" w:rsidRPr="000F01CC" w14:paraId="372C9995" w14:textId="77777777" w:rsidTr="00110845">
        <w:trPr>
          <w:trHeight w:val="20"/>
        </w:trPr>
        <w:tc>
          <w:tcPr>
            <w:tcW w:w="3655" w:type="pct"/>
            <w:gridSpan w:val="2"/>
            <w:tcBorders>
              <w:top w:val="single" w:sz="4" w:space="0" w:color="auto"/>
              <w:bottom w:val="single" w:sz="4" w:space="0" w:color="auto"/>
            </w:tcBorders>
          </w:tcPr>
          <w:p w14:paraId="372C9993" w14:textId="77777777" w:rsidR="00110845" w:rsidRPr="00CE226C" w:rsidRDefault="00110845" w:rsidP="00110845">
            <w:pPr>
              <w:ind w:left="567"/>
            </w:pPr>
            <w:r w:rsidRPr="00CE226C">
              <w:t>Порядок просмотра DNS-суффиксов</w:t>
            </w:r>
          </w:p>
        </w:tc>
        <w:tc>
          <w:tcPr>
            <w:tcW w:w="1345" w:type="pct"/>
            <w:tcBorders>
              <w:top w:val="single" w:sz="4" w:space="0" w:color="auto"/>
              <w:bottom w:val="single" w:sz="4" w:space="0" w:color="auto"/>
            </w:tcBorders>
          </w:tcPr>
          <w:p w14:paraId="372C9994" w14:textId="77777777" w:rsidR="00110845" w:rsidRPr="00CE226C" w:rsidRDefault="00110845" w:rsidP="00110845">
            <w:r w:rsidRPr="00CE226C">
              <w:t>Отключена</w:t>
            </w:r>
          </w:p>
        </w:tc>
      </w:tr>
      <w:tr w:rsidR="00110845" w:rsidRPr="000F01CC" w14:paraId="372C9998" w14:textId="77777777" w:rsidTr="00110845">
        <w:trPr>
          <w:trHeight w:val="20"/>
        </w:trPr>
        <w:tc>
          <w:tcPr>
            <w:tcW w:w="3655" w:type="pct"/>
            <w:gridSpan w:val="2"/>
            <w:tcBorders>
              <w:top w:val="single" w:sz="4" w:space="0" w:color="auto"/>
              <w:bottom w:val="single" w:sz="4" w:space="0" w:color="auto"/>
            </w:tcBorders>
          </w:tcPr>
          <w:p w14:paraId="372C9996" w14:textId="77777777" w:rsidR="00110845" w:rsidRPr="00CE226C" w:rsidRDefault="00110845" w:rsidP="00110845">
            <w:pPr>
              <w:ind w:left="567"/>
            </w:pPr>
            <w:r w:rsidRPr="00CE226C">
              <w:t>Уровень безопасности обновления</w:t>
            </w:r>
          </w:p>
        </w:tc>
        <w:tc>
          <w:tcPr>
            <w:tcW w:w="1345" w:type="pct"/>
            <w:tcBorders>
              <w:top w:val="single" w:sz="4" w:space="0" w:color="auto"/>
              <w:bottom w:val="single" w:sz="4" w:space="0" w:color="auto"/>
            </w:tcBorders>
          </w:tcPr>
          <w:p w14:paraId="372C9997" w14:textId="77777777" w:rsidR="00110845" w:rsidRPr="00CE226C" w:rsidRDefault="00110845" w:rsidP="00110845">
            <w:r w:rsidRPr="00CE226C">
              <w:t>Отключена</w:t>
            </w:r>
          </w:p>
        </w:tc>
      </w:tr>
      <w:tr w:rsidR="00110845" w:rsidRPr="000F01CC" w14:paraId="372C999B" w14:textId="77777777" w:rsidTr="00110845">
        <w:trPr>
          <w:trHeight w:val="20"/>
        </w:trPr>
        <w:tc>
          <w:tcPr>
            <w:tcW w:w="3655" w:type="pct"/>
            <w:gridSpan w:val="2"/>
            <w:tcBorders>
              <w:top w:val="single" w:sz="4" w:space="0" w:color="auto"/>
              <w:bottom w:val="single" w:sz="4" w:space="0" w:color="auto"/>
            </w:tcBorders>
          </w:tcPr>
          <w:p w14:paraId="372C9999" w14:textId="77777777" w:rsidR="00110845" w:rsidRPr="00CE226C" w:rsidRDefault="00110845" w:rsidP="00110845">
            <w:pPr>
              <w:ind w:left="567"/>
            </w:pPr>
            <w:r w:rsidRPr="00CE226C">
              <w:t>Обновлять зоны доменов верхнего уровня</w:t>
            </w:r>
          </w:p>
        </w:tc>
        <w:tc>
          <w:tcPr>
            <w:tcW w:w="1345" w:type="pct"/>
            <w:tcBorders>
              <w:top w:val="single" w:sz="4" w:space="0" w:color="auto"/>
              <w:bottom w:val="single" w:sz="4" w:space="0" w:color="auto"/>
            </w:tcBorders>
          </w:tcPr>
          <w:p w14:paraId="372C999A" w14:textId="77777777" w:rsidR="00110845" w:rsidRPr="00CE226C" w:rsidRDefault="00110845" w:rsidP="00110845">
            <w:r w:rsidRPr="00CE226C">
              <w:t>Отключена</w:t>
            </w:r>
          </w:p>
        </w:tc>
      </w:tr>
      <w:tr w:rsidR="00110845" w:rsidRPr="000F01CC" w14:paraId="372C999E" w14:textId="77777777" w:rsidTr="00110845">
        <w:trPr>
          <w:trHeight w:val="20"/>
        </w:trPr>
        <w:tc>
          <w:tcPr>
            <w:tcW w:w="3655" w:type="pct"/>
            <w:gridSpan w:val="2"/>
            <w:tcBorders>
              <w:top w:val="single" w:sz="4" w:space="0" w:color="auto"/>
              <w:bottom w:val="single" w:sz="4" w:space="0" w:color="auto"/>
            </w:tcBorders>
          </w:tcPr>
          <w:p w14:paraId="372C999C" w14:textId="77777777" w:rsidR="00110845" w:rsidRPr="00CE226C" w:rsidRDefault="00110845" w:rsidP="00110845">
            <w:pPr>
              <w:ind w:left="567"/>
            </w:pPr>
            <w:r w:rsidRPr="00CE226C">
              <w:t>Регрессирование основного DNS-суффикса</w:t>
            </w:r>
          </w:p>
        </w:tc>
        <w:tc>
          <w:tcPr>
            <w:tcW w:w="1345" w:type="pct"/>
            <w:tcBorders>
              <w:top w:val="single" w:sz="4" w:space="0" w:color="auto"/>
              <w:bottom w:val="single" w:sz="4" w:space="0" w:color="auto"/>
            </w:tcBorders>
          </w:tcPr>
          <w:p w14:paraId="372C999D" w14:textId="77777777" w:rsidR="00110845" w:rsidRPr="00CE226C" w:rsidRDefault="00110845" w:rsidP="00110845">
            <w:r w:rsidRPr="00CE226C">
              <w:t>Отключена</w:t>
            </w:r>
          </w:p>
        </w:tc>
      </w:tr>
      <w:tr w:rsidR="00110845" w:rsidRPr="000F01CC" w14:paraId="372C99A1" w14:textId="77777777" w:rsidTr="00110845">
        <w:trPr>
          <w:trHeight w:val="20"/>
        </w:trPr>
        <w:tc>
          <w:tcPr>
            <w:tcW w:w="3655" w:type="pct"/>
            <w:gridSpan w:val="2"/>
            <w:tcBorders>
              <w:top w:val="single" w:sz="4" w:space="0" w:color="auto"/>
              <w:bottom w:val="single" w:sz="4" w:space="0" w:color="auto"/>
            </w:tcBorders>
          </w:tcPr>
          <w:p w14:paraId="372C999F" w14:textId="77777777" w:rsidR="00110845" w:rsidRPr="00CE226C" w:rsidRDefault="00110845" w:rsidP="00110845">
            <w:pPr>
              <w:ind w:left="567"/>
            </w:pPr>
            <w:r w:rsidRPr="00CE226C">
              <w:t>Отключить многоадресное разрешение имен</w:t>
            </w:r>
          </w:p>
        </w:tc>
        <w:tc>
          <w:tcPr>
            <w:tcW w:w="1345" w:type="pct"/>
            <w:tcBorders>
              <w:top w:val="single" w:sz="4" w:space="0" w:color="auto"/>
              <w:bottom w:val="single" w:sz="4" w:space="0" w:color="auto"/>
            </w:tcBorders>
          </w:tcPr>
          <w:p w14:paraId="372C99A0" w14:textId="77777777" w:rsidR="00110845" w:rsidRPr="00CE226C" w:rsidRDefault="00110845" w:rsidP="00110845">
            <w:r w:rsidRPr="00CE226C">
              <w:t>Отключена</w:t>
            </w:r>
          </w:p>
        </w:tc>
      </w:tr>
      <w:tr w:rsidR="00110845" w:rsidRPr="000F01CC" w14:paraId="372C99A4" w14:textId="77777777" w:rsidTr="00110845">
        <w:trPr>
          <w:trHeight w:val="20"/>
        </w:trPr>
        <w:tc>
          <w:tcPr>
            <w:tcW w:w="3655" w:type="pct"/>
            <w:gridSpan w:val="2"/>
            <w:tcBorders>
              <w:top w:val="single" w:sz="4" w:space="0" w:color="auto"/>
              <w:bottom w:val="single" w:sz="4" w:space="0" w:color="auto"/>
            </w:tcBorders>
          </w:tcPr>
          <w:p w14:paraId="372C99A2" w14:textId="77777777" w:rsidR="00110845" w:rsidRPr="00E546BC" w:rsidRDefault="00110845" w:rsidP="00110845">
            <w:pPr>
              <w:ind w:firstLine="426"/>
              <w:rPr>
                <w:sz w:val="22"/>
                <w:szCs w:val="22"/>
              </w:rPr>
            </w:pPr>
            <w:r w:rsidRPr="00E546BC">
              <w:rPr>
                <w:b/>
                <w:sz w:val="22"/>
                <w:szCs w:val="22"/>
              </w:rPr>
              <w:t>SNMP</w:t>
            </w:r>
          </w:p>
        </w:tc>
        <w:tc>
          <w:tcPr>
            <w:tcW w:w="1345" w:type="pct"/>
            <w:tcBorders>
              <w:top w:val="single" w:sz="4" w:space="0" w:color="auto"/>
              <w:bottom w:val="single" w:sz="4" w:space="0" w:color="auto"/>
            </w:tcBorders>
          </w:tcPr>
          <w:p w14:paraId="372C99A3" w14:textId="77777777" w:rsidR="00110845" w:rsidRPr="00CE226C" w:rsidRDefault="00110845" w:rsidP="00110845"/>
        </w:tc>
      </w:tr>
      <w:tr w:rsidR="00110845" w:rsidRPr="000F01CC" w14:paraId="372C99A7" w14:textId="77777777" w:rsidTr="00110845">
        <w:trPr>
          <w:trHeight w:val="20"/>
        </w:trPr>
        <w:tc>
          <w:tcPr>
            <w:tcW w:w="3655" w:type="pct"/>
            <w:gridSpan w:val="2"/>
            <w:tcBorders>
              <w:top w:val="single" w:sz="4" w:space="0" w:color="auto"/>
              <w:bottom w:val="single" w:sz="4" w:space="0" w:color="auto"/>
            </w:tcBorders>
          </w:tcPr>
          <w:p w14:paraId="372C99A5" w14:textId="77777777" w:rsidR="00110845" w:rsidRPr="00CE226C" w:rsidRDefault="00110845" w:rsidP="00110845">
            <w:pPr>
              <w:ind w:firstLine="567"/>
              <w:rPr>
                <w:b/>
              </w:rPr>
            </w:pPr>
            <w:r w:rsidRPr="00CE226C">
              <w:t>Сообщества</w:t>
            </w:r>
          </w:p>
        </w:tc>
        <w:tc>
          <w:tcPr>
            <w:tcW w:w="1345" w:type="pct"/>
            <w:tcBorders>
              <w:top w:val="single" w:sz="4" w:space="0" w:color="auto"/>
              <w:bottom w:val="single" w:sz="4" w:space="0" w:color="auto"/>
            </w:tcBorders>
          </w:tcPr>
          <w:p w14:paraId="372C99A6" w14:textId="77777777" w:rsidR="00110845" w:rsidRPr="00CE226C" w:rsidRDefault="00110845" w:rsidP="00110845">
            <w:r w:rsidRPr="00CE226C">
              <w:t>Отключена</w:t>
            </w:r>
          </w:p>
        </w:tc>
      </w:tr>
      <w:tr w:rsidR="00110845" w:rsidRPr="000F01CC" w14:paraId="372C99AA" w14:textId="77777777" w:rsidTr="00110845">
        <w:trPr>
          <w:trHeight w:val="20"/>
        </w:trPr>
        <w:tc>
          <w:tcPr>
            <w:tcW w:w="3655" w:type="pct"/>
            <w:gridSpan w:val="2"/>
            <w:tcBorders>
              <w:top w:val="single" w:sz="4" w:space="0" w:color="auto"/>
              <w:bottom w:val="single" w:sz="4" w:space="0" w:color="auto"/>
            </w:tcBorders>
          </w:tcPr>
          <w:p w14:paraId="372C99A8" w14:textId="77777777" w:rsidR="00110845" w:rsidRPr="00CE226C" w:rsidRDefault="00110845" w:rsidP="00110845">
            <w:pPr>
              <w:ind w:firstLine="567"/>
              <w:rPr>
                <w:b/>
              </w:rPr>
            </w:pPr>
            <w:r w:rsidRPr="00CE226C">
              <w:t>Разрешенные диспетчеры</w:t>
            </w:r>
          </w:p>
        </w:tc>
        <w:tc>
          <w:tcPr>
            <w:tcW w:w="1345" w:type="pct"/>
            <w:tcBorders>
              <w:top w:val="single" w:sz="4" w:space="0" w:color="auto"/>
              <w:bottom w:val="single" w:sz="4" w:space="0" w:color="auto"/>
            </w:tcBorders>
          </w:tcPr>
          <w:p w14:paraId="372C99A9" w14:textId="77777777" w:rsidR="00110845" w:rsidRPr="00CE226C" w:rsidRDefault="00110845" w:rsidP="00110845">
            <w:r w:rsidRPr="00CE226C">
              <w:t>Отключена</w:t>
            </w:r>
          </w:p>
        </w:tc>
      </w:tr>
      <w:tr w:rsidR="00110845" w:rsidRPr="000F01CC" w14:paraId="372C99AD" w14:textId="77777777" w:rsidTr="00110845">
        <w:trPr>
          <w:trHeight w:val="20"/>
        </w:trPr>
        <w:tc>
          <w:tcPr>
            <w:tcW w:w="3655" w:type="pct"/>
            <w:gridSpan w:val="2"/>
            <w:tcBorders>
              <w:top w:val="single" w:sz="4" w:space="0" w:color="auto"/>
              <w:bottom w:val="single" w:sz="4" w:space="0" w:color="auto"/>
            </w:tcBorders>
          </w:tcPr>
          <w:p w14:paraId="372C99AB" w14:textId="77777777" w:rsidR="00110845" w:rsidRPr="00CE226C" w:rsidRDefault="00110845" w:rsidP="00110845">
            <w:pPr>
              <w:ind w:firstLine="567"/>
              <w:rPr>
                <w:b/>
              </w:rPr>
            </w:pPr>
            <w:r w:rsidRPr="00CE226C">
              <w:t>Ловушки для публичного сообщества</w:t>
            </w:r>
          </w:p>
        </w:tc>
        <w:tc>
          <w:tcPr>
            <w:tcW w:w="1345" w:type="pct"/>
            <w:tcBorders>
              <w:top w:val="single" w:sz="4" w:space="0" w:color="auto"/>
              <w:bottom w:val="single" w:sz="4" w:space="0" w:color="auto"/>
            </w:tcBorders>
          </w:tcPr>
          <w:p w14:paraId="372C99AC" w14:textId="77777777" w:rsidR="00110845" w:rsidRPr="00CE226C" w:rsidRDefault="00110845" w:rsidP="00110845">
            <w:r w:rsidRPr="00CE226C">
              <w:t>Отключена</w:t>
            </w:r>
          </w:p>
        </w:tc>
      </w:tr>
      <w:tr w:rsidR="00110845" w:rsidRPr="000F01CC" w14:paraId="372C99B0" w14:textId="77777777" w:rsidTr="00110845">
        <w:trPr>
          <w:trHeight w:val="20"/>
        </w:trPr>
        <w:tc>
          <w:tcPr>
            <w:tcW w:w="3655" w:type="pct"/>
            <w:gridSpan w:val="2"/>
            <w:tcBorders>
              <w:top w:val="single" w:sz="4" w:space="0" w:color="auto"/>
              <w:bottom w:val="single" w:sz="4" w:space="0" w:color="auto"/>
            </w:tcBorders>
          </w:tcPr>
          <w:p w14:paraId="372C99AE" w14:textId="77777777" w:rsidR="00110845" w:rsidRPr="00E546BC" w:rsidRDefault="00110845" w:rsidP="00110845">
            <w:pPr>
              <w:ind w:firstLine="426"/>
              <w:rPr>
                <w:b/>
                <w:sz w:val="22"/>
                <w:szCs w:val="22"/>
              </w:rPr>
            </w:pPr>
            <w:r w:rsidRPr="00E546BC">
              <w:rPr>
                <w:b/>
                <w:sz w:val="22"/>
                <w:szCs w:val="22"/>
                <w:lang w:val="en-US"/>
              </w:rPr>
              <w:t>Windows Connect Now</w:t>
            </w:r>
          </w:p>
        </w:tc>
        <w:tc>
          <w:tcPr>
            <w:tcW w:w="1345" w:type="pct"/>
            <w:tcBorders>
              <w:top w:val="single" w:sz="4" w:space="0" w:color="auto"/>
              <w:bottom w:val="single" w:sz="4" w:space="0" w:color="auto"/>
            </w:tcBorders>
          </w:tcPr>
          <w:p w14:paraId="372C99AF" w14:textId="77777777" w:rsidR="00110845" w:rsidRPr="00CE226C" w:rsidRDefault="00110845" w:rsidP="00110845"/>
        </w:tc>
      </w:tr>
      <w:tr w:rsidR="00110845" w:rsidRPr="000F01CC" w14:paraId="372C99B3" w14:textId="77777777" w:rsidTr="00110845">
        <w:trPr>
          <w:trHeight w:val="20"/>
        </w:trPr>
        <w:tc>
          <w:tcPr>
            <w:tcW w:w="3655" w:type="pct"/>
            <w:gridSpan w:val="2"/>
            <w:tcBorders>
              <w:top w:val="single" w:sz="4" w:space="0" w:color="auto"/>
              <w:bottom w:val="single" w:sz="4" w:space="0" w:color="auto"/>
            </w:tcBorders>
          </w:tcPr>
          <w:p w14:paraId="372C99B1" w14:textId="77777777" w:rsidR="00110845" w:rsidRPr="00CE226C" w:rsidRDefault="00110845" w:rsidP="00110845">
            <w:pPr>
              <w:ind w:firstLine="567"/>
              <w:rPr>
                <w:b/>
              </w:rPr>
            </w:pPr>
            <w:r w:rsidRPr="00CE226C">
              <w:t xml:space="preserve">Запретить доступ к мастерам </w:t>
            </w:r>
            <w:r w:rsidRPr="00CE226C">
              <w:rPr>
                <w:lang w:val="en-US"/>
              </w:rPr>
              <w:t>Windows</w:t>
            </w:r>
            <w:r w:rsidRPr="00CE226C">
              <w:t xml:space="preserve"> </w:t>
            </w:r>
            <w:r w:rsidRPr="00CE226C">
              <w:rPr>
                <w:lang w:val="en-US"/>
              </w:rPr>
              <w:t>Connect</w:t>
            </w:r>
            <w:r w:rsidRPr="00CE226C">
              <w:t xml:space="preserve"> </w:t>
            </w:r>
            <w:r w:rsidRPr="00CE226C">
              <w:rPr>
                <w:lang w:val="en-US"/>
              </w:rPr>
              <w:t>Now</w:t>
            </w:r>
          </w:p>
        </w:tc>
        <w:tc>
          <w:tcPr>
            <w:tcW w:w="1345" w:type="pct"/>
            <w:tcBorders>
              <w:top w:val="single" w:sz="4" w:space="0" w:color="auto"/>
              <w:bottom w:val="single" w:sz="4" w:space="0" w:color="auto"/>
            </w:tcBorders>
          </w:tcPr>
          <w:p w14:paraId="372C99B2" w14:textId="77777777" w:rsidR="00110845" w:rsidRPr="00CE226C" w:rsidRDefault="00110845" w:rsidP="00110845">
            <w:r w:rsidRPr="00CE226C">
              <w:t>Включена</w:t>
            </w:r>
          </w:p>
        </w:tc>
      </w:tr>
      <w:tr w:rsidR="00110845" w:rsidRPr="000F01CC" w14:paraId="372C99B6" w14:textId="77777777" w:rsidTr="00110845">
        <w:trPr>
          <w:trHeight w:val="20"/>
        </w:trPr>
        <w:tc>
          <w:tcPr>
            <w:tcW w:w="3655" w:type="pct"/>
            <w:gridSpan w:val="2"/>
            <w:tcBorders>
              <w:top w:val="single" w:sz="4" w:space="0" w:color="auto"/>
              <w:bottom w:val="single" w:sz="4" w:space="0" w:color="auto"/>
            </w:tcBorders>
          </w:tcPr>
          <w:p w14:paraId="372C99B4" w14:textId="77777777" w:rsidR="00110845" w:rsidRPr="00CE226C" w:rsidRDefault="00110845" w:rsidP="00110845">
            <w:pPr>
              <w:ind w:left="567"/>
              <w:rPr>
                <w:b/>
              </w:rPr>
            </w:pPr>
            <w:r w:rsidRPr="00CE226C">
              <w:t xml:space="preserve">Настройка параметров беспроводной сети с помощью </w:t>
            </w:r>
            <w:r w:rsidRPr="00CE226C">
              <w:rPr>
                <w:lang w:val="en-US"/>
              </w:rPr>
              <w:t>Windows Connect Now</w:t>
            </w:r>
          </w:p>
        </w:tc>
        <w:tc>
          <w:tcPr>
            <w:tcW w:w="1345" w:type="pct"/>
            <w:tcBorders>
              <w:top w:val="single" w:sz="4" w:space="0" w:color="auto"/>
              <w:bottom w:val="single" w:sz="4" w:space="0" w:color="auto"/>
            </w:tcBorders>
          </w:tcPr>
          <w:p w14:paraId="372C99B5" w14:textId="77777777" w:rsidR="00110845" w:rsidRPr="00CE226C" w:rsidRDefault="00110845" w:rsidP="00110845">
            <w:r w:rsidRPr="00CE226C">
              <w:t>Отключена</w:t>
            </w:r>
          </w:p>
        </w:tc>
      </w:tr>
      <w:tr w:rsidR="00110845" w:rsidRPr="000F01CC" w14:paraId="372C99B9" w14:textId="77777777" w:rsidTr="00110845">
        <w:trPr>
          <w:trHeight w:val="20"/>
        </w:trPr>
        <w:tc>
          <w:tcPr>
            <w:tcW w:w="3655" w:type="pct"/>
            <w:gridSpan w:val="2"/>
            <w:tcBorders>
              <w:top w:val="single" w:sz="4" w:space="0" w:color="auto"/>
              <w:bottom w:val="single" w:sz="4" w:space="0" w:color="auto"/>
            </w:tcBorders>
          </w:tcPr>
          <w:p w14:paraId="372C99B7" w14:textId="77777777" w:rsidR="00110845" w:rsidRPr="00E546BC" w:rsidRDefault="00110845" w:rsidP="00110845">
            <w:pPr>
              <w:ind w:firstLine="426"/>
              <w:rPr>
                <w:b/>
                <w:sz w:val="22"/>
                <w:szCs w:val="22"/>
              </w:rPr>
            </w:pPr>
            <w:r w:rsidRPr="00E546BC">
              <w:rPr>
                <w:b/>
                <w:sz w:val="22"/>
                <w:szCs w:val="22"/>
              </w:rPr>
              <w:t>Автономные</w:t>
            </w:r>
            <w:r w:rsidRPr="00E546BC">
              <w:rPr>
                <w:b/>
                <w:sz w:val="22"/>
                <w:szCs w:val="22"/>
                <w:lang w:val="en-US"/>
              </w:rPr>
              <w:t xml:space="preserve"> </w:t>
            </w:r>
            <w:r w:rsidRPr="00E546BC">
              <w:rPr>
                <w:b/>
                <w:sz w:val="22"/>
                <w:szCs w:val="22"/>
              </w:rPr>
              <w:t>файлы</w:t>
            </w:r>
          </w:p>
        </w:tc>
        <w:tc>
          <w:tcPr>
            <w:tcW w:w="1345" w:type="pct"/>
            <w:tcBorders>
              <w:top w:val="single" w:sz="4" w:space="0" w:color="auto"/>
              <w:bottom w:val="single" w:sz="4" w:space="0" w:color="auto"/>
            </w:tcBorders>
          </w:tcPr>
          <w:p w14:paraId="372C99B8" w14:textId="77777777" w:rsidR="00110845" w:rsidRPr="00CE226C" w:rsidRDefault="00110845" w:rsidP="00110845"/>
        </w:tc>
      </w:tr>
      <w:tr w:rsidR="00110845" w:rsidRPr="000F01CC" w14:paraId="372C99BC" w14:textId="77777777" w:rsidTr="00110845">
        <w:trPr>
          <w:trHeight w:val="20"/>
        </w:trPr>
        <w:tc>
          <w:tcPr>
            <w:tcW w:w="3655" w:type="pct"/>
            <w:gridSpan w:val="2"/>
            <w:tcBorders>
              <w:top w:val="single" w:sz="4" w:space="0" w:color="auto"/>
              <w:bottom w:val="single" w:sz="4" w:space="0" w:color="auto"/>
            </w:tcBorders>
          </w:tcPr>
          <w:p w14:paraId="372C99BA" w14:textId="77777777" w:rsidR="00110845" w:rsidRPr="00CE226C" w:rsidRDefault="00110845" w:rsidP="00110845">
            <w:pPr>
              <w:ind w:left="567"/>
              <w:rPr>
                <w:b/>
              </w:rPr>
            </w:pPr>
            <w:r w:rsidRPr="00CE226C">
              <w:t>Разрешить автономный доступ ко вложенным папкам</w:t>
            </w:r>
          </w:p>
        </w:tc>
        <w:tc>
          <w:tcPr>
            <w:tcW w:w="1345" w:type="pct"/>
            <w:tcBorders>
              <w:top w:val="single" w:sz="4" w:space="0" w:color="auto"/>
              <w:bottom w:val="single" w:sz="4" w:space="0" w:color="auto"/>
            </w:tcBorders>
          </w:tcPr>
          <w:p w14:paraId="372C99BB" w14:textId="77777777" w:rsidR="00110845" w:rsidRPr="00CE226C" w:rsidRDefault="00110845" w:rsidP="00110845">
            <w:r w:rsidRPr="00CE226C">
              <w:t>Отключена</w:t>
            </w:r>
          </w:p>
        </w:tc>
      </w:tr>
      <w:tr w:rsidR="00110845" w:rsidRPr="000F01CC" w14:paraId="372C99BF" w14:textId="77777777" w:rsidTr="00110845">
        <w:trPr>
          <w:trHeight w:val="20"/>
        </w:trPr>
        <w:tc>
          <w:tcPr>
            <w:tcW w:w="3655" w:type="pct"/>
            <w:gridSpan w:val="2"/>
            <w:tcBorders>
              <w:top w:val="single" w:sz="4" w:space="0" w:color="auto"/>
              <w:bottom w:val="single" w:sz="4" w:space="0" w:color="auto"/>
            </w:tcBorders>
          </w:tcPr>
          <w:p w14:paraId="372C99BD" w14:textId="77777777" w:rsidR="00110845" w:rsidRPr="00CE226C" w:rsidRDefault="00110845" w:rsidP="00110845">
            <w:pPr>
              <w:ind w:left="567"/>
            </w:pPr>
            <w:r w:rsidRPr="00CE226C">
              <w:t>Административно назначенные автономные файлы</w:t>
            </w:r>
          </w:p>
        </w:tc>
        <w:tc>
          <w:tcPr>
            <w:tcW w:w="1345" w:type="pct"/>
            <w:tcBorders>
              <w:top w:val="single" w:sz="4" w:space="0" w:color="auto"/>
              <w:bottom w:val="single" w:sz="4" w:space="0" w:color="auto"/>
            </w:tcBorders>
          </w:tcPr>
          <w:p w14:paraId="372C99BE" w14:textId="77777777" w:rsidR="00110845" w:rsidRPr="00CE226C" w:rsidRDefault="00110845" w:rsidP="00110845">
            <w:r w:rsidRPr="00CE226C">
              <w:t>Отключена</w:t>
            </w:r>
          </w:p>
        </w:tc>
      </w:tr>
      <w:tr w:rsidR="00110845" w:rsidRPr="000F01CC" w14:paraId="372C99C2" w14:textId="77777777" w:rsidTr="00110845">
        <w:trPr>
          <w:trHeight w:val="20"/>
        </w:trPr>
        <w:tc>
          <w:tcPr>
            <w:tcW w:w="3655" w:type="pct"/>
            <w:gridSpan w:val="2"/>
            <w:tcBorders>
              <w:top w:val="single" w:sz="4" w:space="0" w:color="auto"/>
              <w:bottom w:val="single" w:sz="4" w:space="0" w:color="auto"/>
            </w:tcBorders>
          </w:tcPr>
          <w:p w14:paraId="372C99C0" w14:textId="77777777" w:rsidR="00110845" w:rsidRPr="00CE226C" w:rsidRDefault="00110845" w:rsidP="00110845">
            <w:pPr>
              <w:ind w:left="567"/>
            </w:pPr>
            <w:r w:rsidRPr="00CE226C">
              <w:t>Настроить фоновую синхронизацию</w:t>
            </w:r>
          </w:p>
        </w:tc>
        <w:tc>
          <w:tcPr>
            <w:tcW w:w="1345" w:type="pct"/>
            <w:tcBorders>
              <w:top w:val="single" w:sz="4" w:space="0" w:color="auto"/>
              <w:bottom w:val="single" w:sz="4" w:space="0" w:color="auto"/>
            </w:tcBorders>
          </w:tcPr>
          <w:p w14:paraId="372C99C1" w14:textId="77777777" w:rsidR="00110845" w:rsidRPr="00CE226C" w:rsidRDefault="00110845" w:rsidP="00110845">
            <w:r w:rsidRPr="00CE226C">
              <w:t>Отключена</w:t>
            </w:r>
          </w:p>
        </w:tc>
      </w:tr>
      <w:tr w:rsidR="00110845" w:rsidRPr="000F01CC" w14:paraId="372C99C5" w14:textId="77777777" w:rsidTr="00110845">
        <w:trPr>
          <w:trHeight w:val="20"/>
        </w:trPr>
        <w:tc>
          <w:tcPr>
            <w:tcW w:w="3655" w:type="pct"/>
            <w:gridSpan w:val="2"/>
            <w:tcBorders>
              <w:top w:val="single" w:sz="4" w:space="0" w:color="auto"/>
              <w:bottom w:val="single" w:sz="4" w:space="0" w:color="auto"/>
            </w:tcBorders>
          </w:tcPr>
          <w:p w14:paraId="372C99C3" w14:textId="77777777" w:rsidR="00110845" w:rsidRPr="00CE226C" w:rsidRDefault="00110845" w:rsidP="00110845">
            <w:pPr>
              <w:ind w:left="567"/>
            </w:pPr>
            <w:r w:rsidRPr="00CE226C">
              <w:t>Ограничить размер дискового пространства, используемого автономными файлами</w:t>
            </w:r>
          </w:p>
        </w:tc>
        <w:tc>
          <w:tcPr>
            <w:tcW w:w="1345" w:type="pct"/>
            <w:tcBorders>
              <w:top w:val="single" w:sz="4" w:space="0" w:color="auto"/>
              <w:bottom w:val="single" w:sz="4" w:space="0" w:color="auto"/>
            </w:tcBorders>
          </w:tcPr>
          <w:p w14:paraId="372C99C4" w14:textId="77777777" w:rsidR="00110845" w:rsidRPr="00CE226C" w:rsidRDefault="00110845" w:rsidP="00110845">
            <w:r w:rsidRPr="00CE226C">
              <w:t>Отключена</w:t>
            </w:r>
          </w:p>
        </w:tc>
      </w:tr>
      <w:tr w:rsidR="00110845" w:rsidRPr="000F01CC" w14:paraId="372C99C8" w14:textId="77777777" w:rsidTr="00110845">
        <w:trPr>
          <w:trHeight w:val="20"/>
        </w:trPr>
        <w:tc>
          <w:tcPr>
            <w:tcW w:w="3655" w:type="pct"/>
            <w:gridSpan w:val="2"/>
            <w:tcBorders>
              <w:top w:val="single" w:sz="4" w:space="0" w:color="auto"/>
              <w:bottom w:val="single" w:sz="4" w:space="0" w:color="auto"/>
            </w:tcBorders>
          </w:tcPr>
          <w:p w14:paraId="372C99C6" w14:textId="77777777" w:rsidR="00110845" w:rsidRPr="00CE226C" w:rsidRDefault="00110845" w:rsidP="00110845">
            <w:pPr>
              <w:ind w:left="567"/>
            </w:pPr>
            <w:r w:rsidRPr="00CE226C">
              <w:t>Нестандартные действия при отключении от сервера</w:t>
            </w:r>
          </w:p>
        </w:tc>
        <w:tc>
          <w:tcPr>
            <w:tcW w:w="1345" w:type="pct"/>
            <w:tcBorders>
              <w:top w:val="single" w:sz="4" w:space="0" w:color="auto"/>
              <w:bottom w:val="single" w:sz="4" w:space="0" w:color="auto"/>
            </w:tcBorders>
          </w:tcPr>
          <w:p w14:paraId="372C99C7" w14:textId="77777777" w:rsidR="00110845" w:rsidRPr="00CE226C" w:rsidRDefault="00110845" w:rsidP="00110845">
            <w:r w:rsidRPr="00CE226C">
              <w:t>Отключена</w:t>
            </w:r>
          </w:p>
        </w:tc>
      </w:tr>
      <w:tr w:rsidR="00110845" w:rsidRPr="000F01CC" w14:paraId="372C99CB" w14:textId="77777777" w:rsidTr="00110845">
        <w:trPr>
          <w:trHeight w:val="20"/>
        </w:trPr>
        <w:tc>
          <w:tcPr>
            <w:tcW w:w="3655" w:type="pct"/>
            <w:gridSpan w:val="2"/>
            <w:tcBorders>
              <w:top w:val="single" w:sz="4" w:space="0" w:color="auto"/>
              <w:bottom w:val="single" w:sz="4" w:space="0" w:color="auto"/>
            </w:tcBorders>
          </w:tcPr>
          <w:p w14:paraId="372C99C9" w14:textId="77777777" w:rsidR="00110845" w:rsidRPr="00CE226C" w:rsidRDefault="00110845" w:rsidP="00110845">
            <w:pPr>
              <w:ind w:left="567"/>
            </w:pPr>
            <w:r w:rsidRPr="00CE226C">
              <w:t>Размер кэша по умолчанию</w:t>
            </w:r>
          </w:p>
        </w:tc>
        <w:tc>
          <w:tcPr>
            <w:tcW w:w="1345" w:type="pct"/>
            <w:tcBorders>
              <w:top w:val="single" w:sz="4" w:space="0" w:color="auto"/>
              <w:bottom w:val="single" w:sz="4" w:space="0" w:color="auto"/>
            </w:tcBorders>
          </w:tcPr>
          <w:p w14:paraId="372C99CA" w14:textId="77777777" w:rsidR="00110845" w:rsidRPr="00CE226C" w:rsidRDefault="00110845" w:rsidP="00110845">
            <w:r w:rsidRPr="00CE226C">
              <w:t>Отключена</w:t>
            </w:r>
          </w:p>
        </w:tc>
      </w:tr>
      <w:tr w:rsidR="00110845" w:rsidRPr="000F01CC" w14:paraId="372C99CE" w14:textId="77777777" w:rsidTr="00110845">
        <w:trPr>
          <w:trHeight w:val="20"/>
        </w:trPr>
        <w:tc>
          <w:tcPr>
            <w:tcW w:w="3655" w:type="pct"/>
            <w:gridSpan w:val="2"/>
            <w:tcBorders>
              <w:top w:val="single" w:sz="4" w:space="0" w:color="auto"/>
              <w:bottom w:val="single" w:sz="4" w:space="0" w:color="auto"/>
            </w:tcBorders>
          </w:tcPr>
          <w:p w14:paraId="372C99CC" w14:textId="77777777" w:rsidR="00110845" w:rsidRPr="00CE226C" w:rsidRDefault="00110845" w:rsidP="00110845">
            <w:pPr>
              <w:ind w:left="567"/>
            </w:pPr>
            <w:r w:rsidRPr="00CE226C">
              <w:t>Разрешить или запретить использование автономных файлов</w:t>
            </w:r>
          </w:p>
        </w:tc>
        <w:tc>
          <w:tcPr>
            <w:tcW w:w="1345" w:type="pct"/>
            <w:tcBorders>
              <w:top w:val="single" w:sz="4" w:space="0" w:color="auto"/>
              <w:bottom w:val="single" w:sz="4" w:space="0" w:color="auto"/>
            </w:tcBorders>
          </w:tcPr>
          <w:p w14:paraId="372C99CD" w14:textId="77777777" w:rsidR="00110845" w:rsidRPr="00CE226C" w:rsidRDefault="00110845" w:rsidP="00110845">
            <w:pPr>
              <w:rPr>
                <w:lang w:val="en-US"/>
              </w:rPr>
            </w:pPr>
            <w:r w:rsidRPr="00CE226C">
              <w:t>Отключена</w:t>
            </w:r>
          </w:p>
        </w:tc>
      </w:tr>
      <w:tr w:rsidR="00110845" w:rsidRPr="000F01CC" w14:paraId="372C99D1" w14:textId="77777777" w:rsidTr="00110845">
        <w:trPr>
          <w:trHeight w:val="20"/>
        </w:trPr>
        <w:tc>
          <w:tcPr>
            <w:tcW w:w="3655" w:type="pct"/>
            <w:gridSpan w:val="2"/>
            <w:tcBorders>
              <w:top w:val="single" w:sz="4" w:space="0" w:color="auto"/>
              <w:bottom w:val="single" w:sz="4" w:space="0" w:color="auto"/>
            </w:tcBorders>
          </w:tcPr>
          <w:p w14:paraId="372C99CF" w14:textId="77777777" w:rsidR="00110845" w:rsidRPr="00CE226C" w:rsidRDefault="00110845" w:rsidP="00110845">
            <w:pPr>
              <w:ind w:left="567"/>
            </w:pPr>
            <w:r w:rsidRPr="00CE226C">
              <w:t>Шифрование кэша автономных файлов</w:t>
            </w:r>
          </w:p>
        </w:tc>
        <w:tc>
          <w:tcPr>
            <w:tcW w:w="1345" w:type="pct"/>
            <w:tcBorders>
              <w:top w:val="single" w:sz="4" w:space="0" w:color="auto"/>
              <w:bottom w:val="single" w:sz="4" w:space="0" w:color="auto"/>
            </w:tcBorders>
          </w:tcPr>
          <w:p w14:paraId="372C99D0" w14:textId="77777777" w:rsidR="00110845" w:rsidRPr="00CE226C" w:rsidRDefault="00110845" w:rsidP="00110845">
            <w:r w:rsidRPr="00CE226C">
              <w:t>Отключена</w:t>
            </w:r>
          </w:p>
        </w:tc>
      </w:tr>
      <w:tr w:rsidR="00110845" w:rsidRPr="000F01CC" w14:paraId="372C99D4" w14:textId="77777777" w:rsidTr="00110845">
        <w:trPr>
          <w:trHeight w:val="20"/>
        </w:trPr>
        <w:tc>
          <w:tcPr>
            <w:tcW w:w="3655" w:type="pct"/>
            <w:gridSpan w:val="2"/>
            <w:tcBorders>
              <w:top w:val="single" w:sz="4" w:space="0" w:color="auto"/>
              <w:bottom w:val="single" w:sz="4" w:space="0" w:color="auto"/>
            </w:tcBorders>
          </w:tcPr>
          <w:p w14:paraId="372C99D2" w14:textId="77777777" w:rsidR="00110845" w:rsidRPr="00CE226C" w:rsidRDefault="00110845" w:rsidP="00110845">
            <w:pPr>
              <w:ind w:left="567"/>
              <w:rPr>
                <w:b/>
              </w:rPr>
            </w:pPr>
            <w:r w:rsidRPr="00CE226C">
              <w:t>Уровень регистрации событий</w:t>
            </w:r>
          </w:p>
        </w:tc>
        <w:tc>
          <w:tcPr>
            <w:tcW w:w="1345" w:type="pct"/>
            <w:tcBorders>
              <w:top w:val="single" w:sz="4" w:space="0" w:color="auto"/>
              <w:bottom w:val="single" w:sz="4" w:space="0" w:color="auto"/>
            </w:tcBorders>
          </w:tcPr>
          <w:p w14:paraId="372C99D3" w14:textId="77777777" w:rsidR="00110845" w:rsidRPr="00CE226C" w:rsidRDefault="00110845" w:rsidP="00110845">
            <w:r w:rsidRPr="00CE226C">
              <w:t>Отключена</w:t>
            </w:r>
          </w:p>
        </w:tc>
      </w:tr>
      <w:tr w:rsidR="00110845" w:rsidRPr="000F01CC" w14:paraId="372C99D7" w14:textId="77777777" w:rsidTr="00110845">
        <w:trPr>
          <w:trHeight w:val="20"/>
        </w:trPr>
        <w:tc>
          <w:tcPr>
            <w:tcW w:w="3655" w:type="pct"/>
            <w:gridSpan w:val="2"/>
            <w:tcBorders>
              <w:top w:val="single" w:sz="4" w:space="0" w:color="auto"/>
              <w:bottom w:val="single" w:sz="4" w:space="0" w:color="auto"/>
            </w:tcBorders>
          </w:tcPr>
          <w:p w14:paraId="372C99D5" w14:textId="77777777" w:rsidR="00110845" w:rsidRPr="00CE226C" w:rsidRDefault="00110845" w:rsidP="00110845">
            <w:pPr>
              <w:ind w:left="567"/>
            </w:pPr>
            <w:r w:rsidRPr="00CE226C">
              <w:t>Исключить файлы из числа кэшируемых</w:t>
            </w:r>
          </w:p>
        </w:tc>
        <w:tc>
          <w:tcPr>
            <w:tcW w:w="1345" w:type="pct"/>
            <w:tcBorders>
              <w:top w:val="single" w:sz="4" w:space="0" w:color="auto"/>
              <w:bottom w:val="single" w:sz="4" w:space="0" w:color="auto"/>
            </w:tcBorders>
          </w:tcPr>
          <w:p w14:paraId="372C99D6" w14:textId="77777777" w:rsidR="00110845" w:rsidRPr="00CE226C" w:rsidRDefault="00110845" w:rsidP="00110845">
            <w:r w:rsidRPr="00CE226C">
              <w:t>Отключена</w:t>
            </w:r>
          </w:p>
        </w:tc>
      </w:tr>
      <w:tr w:rsidR="00110845" w:rsidRPr="000F01CC" w14:paraId="372C99DA" w14:textId="77777777" w:rsidTr="00110845">
        <w:trPr>
          <w:trHeight w:val="20"/>
        </w:trPr>
        <w:tc>
          <w:tcPr>
            <w:tcW w:w="3655" w:type="pct"/>
            <w:gridSpan w:val="2"/>
            <w:tcBorders>
              <w:top w:val="single" w:sz="4" w:space="0" w:color="auto"/>
              <w:bottom w:val="single" w:sz="4" w:space="0" w:color="auto"/>
            </w:tcBorders>
          </w:tcPr>
          <w:p w14:paraId="372C99D8" w14:textId="77777777" w:rsidR="00110845" w:rsidRPr="00CE226C" w:rsidRDefault="00110845" w:rsidP="00110845">
            <w:pPr>
              <w:ind w:left="567"/>
            </w:pPr>
            <w:r w:rsidRPr="00CE226C">
              <w:t>Некэшируемые файлы</w:t>
            </w:r>
          </w:p>
        </w:tc>
        <w:tc>
          <w:tcPr>
            <w:tcW w:w="1345" w:type="pct"/>
            <w:tcBorders>
              <w:top w:val="single" w:sz="4" w:space="0" w:color="auto"/>
              <w:bottom w:val="single" w:sz="4" w:space="0" w:color="auto"/>
            </w:tcBorders>
          </w:tcPr>
          <w:p w14:paraId="372C99D9" w14:textId="77777777" w:rsidR="00110845" w:rsidRPr="00CE226C" w:rsidRDefault="00110845" w:rsidP="00110845">
            <w:r w:rsidRPr="00CE226C">
              <w:t>Отключена</w:t>
            </w:r>
          </w:p>
        </w:tc>
      </w:tr>
      <w:tr w:rsidR="00110845" w:rsidRPr="000F01CC" w14:paraId="372C99DD" w14:textId="77777777" w:rsidTr="00110845">
        <w:trPr>
          <w:trHeight w:val="20"/>
        </w:trPr>
        <w:tc>
          <w:tcPr>
            <w:tcW w:w="3655" w:type="pct"/>
            <w:gridSpan w:val="2"/>
            <w:tcBorders>
              <w:top w:val="single" w:sz="4" w:space="0" w:color="auto"/>
              <w:bottom w:val="single" w:sz="4" w:space="0" w:color="auto"/>
            </w:tcBorders>
          </w:tcPr>
          <w:p w14:paraId="372C99DB" w14:textId="77777777" w:rsidR="00110845" w:rsidRPr="00CE226C" w:rsidRDefault="00110845" w:rsidP="00110845">
            <w:pPr>
              <w:ind w:left="567"/>
            </w:pPr>
            <w:r w:rsidRPr="00CE226C">
              <w:lastRenderedPageBreak/>
              <w:t>Действие при отключении от сервера</w:t>
            </w:r>
          </w:p>
        </w:tc>
        <w:tc>
          <w:tcPr>
            <w:tcW w:w="1345" w:type="pct"/>
            <w:tcBorders>
              <w:top w:val="single" w:sz="4" w:space="0" w:color="auto"/>
              <w:bottom w:val="single" w:sz="4" w:space="0" w:color="auto"/>
            </w:tcBorders>
          </w:tcPr>
          <w:p w14:paraId="372C99DC" w14:textId="77777777" w:rsidR="00110845" w:rsidRPr="00CE226C" w:rsidRDefault="00110845" w:rsidP="00110845">
            <w:r w:rsidRPr="00CE226C">
              <w:t>Отключена</w:t>
            </w:r>
          </w:p>
        </w:tc>
      </w:tr>
      <w:tr w:rsidR="00110845" w:rsidRPr="000F01CC" w14:paraId="372C99E0" w14:textId="77777777" w:rsidTr="00110845">
        <w:trPr>
          <w:trHeight w:val="20"/>
        </w:trPr>
        <w:tc>
          <w:tcPr>
            <w:tcW w:w="3655" w:type="pct"/>
            <w:gridSpan w:val="2"/>
            <w:tcBorders>
              <w:top w:val="single" w:sz="4" w:space="0" w:color="auto"/>
              <w:bottom w:val="single" w:sz="4" w:space="0" w:color="auto"/>
            </w:tcBorders>
          </w:tcPr>
          <w:p w14:paraId="372C99DE" w14:textId="77777777" w:rsidR="00110845" w:rsidRPr="00CE226C" w:rsidRDefault="00110845" w:rsidP="00110845">
            <w:pPr>
              <w:ind w:left="567"/>
            </w:pPr>
            <w:r w:rsidRPr="00CE226C">
              <w:t>Запретить использование папки «Автономные файлы»</w:t>
            </w:r>
          </w:p>
        </w:tc>
        <w:tc>
          <w:tcPr>
            <w:tcW w:w="1345" w:type="pct"/>
            <w:tcBorders>
              <w:top w:val="single" w:sz="4" w:space="0" w:color="auto"/>
              <w:bottom w:val="single" w:sz="4" w:space="0" w:color="auto"/>
            </w:tcBorders>
          </w:tcPr>
          <w:p w14:paraId="372C99DF" w14:textId="77777777" w:rsidR="00110845" w:rsidRPr="00CE226C" w:rsidRDefault="00110845" w:rsidP="00110845">
            <w:r w:rsidRPr="00CE226C">
              <w:t>Включена</w:t>
            </w:r>
          </w:p>
        </w:tc>
      </w:tr>
      <w:tr w:rsidR="00110845" w:rsidRPr="000F01CC" w14:paraId="372C99E3" w14:textId="77777777" w:rsidTr="00110845">
        <w:trPr>
          <w:trHeight w:val="20"/>
        </w:trPr>
        <w:tc>
          <w:tcPr>
            <w:tcW w:w="3655" w:type="pct"/>
            <w:gridSpan w:val="2"/>
            <w:tcBorders>
              <w:top w:val="single" w:sz="4" w:space="0" w:color="auto"/>
              <w:bottom w:val="single" w:sz="4" w:space="0" w:color="auto"/>
            </w:tcBorders>
          </w:tcPr>
          <w:p w14:paraId="372C99E1" w14:textId="77777777" w:rsidR="00110845" w:rsidRPr="00CE226C" w:rsidRDefault="00110845" w:rsidP="00110845">
            <w:pPr>
              <w:ind w:left="567"/>
            </w:pPr>
            <w:r w:rsidRPr="00CE226C">
              <w:t>Запретить пользовательскую настройку автономных файлов</w:t>
            </w:r>
          </w:p>
        </w:tc>
        <w:tc>
          <w:tcPr>
            <w:tcW w:w="1345" w:type="pct"/>
            <w:tcBorders>
              <w:top w:val="single" w:sz="4" w:space="0" w:color="auto"/>
              <w:bottom w:val="single" w:sz="4" w:space="0" w:color="auto"/>
            </w:tcBorders>
          </w:tcPr>
          <w:p w14:paraId="372C99E2" w14:textId="77777777" w:rsidR="00110845" w:rsidRPr="00CE226C" w:rsidRDefault="00110845" w:rsidP="00110845">
            <w:r w:rsidRPr="00CE226C">
              <w:t>Включена</w:t>
            </w:r>
          </w:p>
        </w:tc>
      </w:tr>
      <w:tr w:rsidR="00110845" w:rsidRPr="000F01CC" w14:paraId="372C99E6" w14:textId="77777777" w:rsidTr="00110845">
        <w:trPr>
          <w:trHeight w:val="20"/>
        </w:trPr>
        <w:tc>
          <w:tcPr>
            <w:tcW w:w="3655" w:type="pct"/>
            <w:gridSpan w:val="2"/>
            <w:tcBorders>
              <w:top w:val="single" w:sz="4" w:space="0" w:color="auto"/>
              <w:bottom w:val="single" w:sz="4" w:space="0" w:color="auto"/>
            </w:tcBorders>
          </w:tcPr>
          <w:p w14:paraId="372C99E4" w14:textId="77777777" w:rsidR="00110845" w:rsidRPr="00CE226C" w:rsidRDefault="00110845" w:rsidP="00110845">
            <w:pPr>
              <w:ind w:left="567"/>
            </w:pPr>
            <w:r w:rsidRPr="00CE226C">
              <w:t>Удалить «Сделать доступными автономно»</w:t>
            </w:r>
          </w:p>
        </w:tc>
        <w:tc>
          <w:tcPr>
            <w:tcW w:w="1345" w:type="pct"/>
            <w:tcBorders>
              <w:top w:val="single" w:sz="4" w:space="0" w:color="auto"/>
              <w:bottom w:val="single" w:sz="4" w:space="0" w:color="auto"/>
            </w:tcBorders>
          </w:tcPr>
          <w:p w14:paraId="372C99E5" w14:textId="77777777" w:rsidR="00110845" w:rsidRPr="00CE226C" w:rsidRDefault="00110845" w:rsidP="00110845">
            <w:r w:rsidRPr="00CE226C">
              <w:t>Включена</w:t>
            </w:r>
          </w:p>
        </w:tc>
      </w:tr>
      <w:tr w:rsidR="00110845" w:rsidRPr="000F01CC" w14:paraId="372C99E9" w14:textId="77777777" w:rsidTr="00110845">
        <w:trPr>
          <w:trHeight w:val="20"/>
        </w:trPr>
        <w:tc>
          <w:tcPr>
            <w:tcW w:w="3655" w:type="pct"/>
            <w:gridSpan w:val="2"/>
            <w:tcBorders>
              <w:top w:val="single" w:sz="4" w:space="0" w:color="auto"/>
              <w:bottom w:val="single" w:sz="4" w:space="0" w:color="auto"/>
            </w:tcBorders>
          </w:tcPr>
          <w:p w14:paraId="372C99E7" w14:textId="77777777" w:rsidR="00110845" w:rsidRPr="00CE226C" w:rsidRDefault="00110845" w:rsidP="00110845">
            <w:pPr>
              <w:ind w:left="567"/>
            </w:pPr>
            <w:r w:rsidRPr="00CE226C">
              <w:t>Запретить применение «Сделать доступными автономно» для этих файлов и папок</w:t>
            </w:r>
          </w:p>
        </w:tc>
        <w:tc>
          <w:tcPr>
            <w:tcW w:w="1345" w:type="pct"/>
            <w:tcBorders>
              <w:top w:val="single" w:sz="4" w:space="0" w:color="auto"/>
              <w:bottom w:val="single" w:sz="4" w:space="0" w:color="auto"/>
            </w:tcBorders>
          </w:tcPr>
          <w:p w14:paraId="372C99E8" w14:textId="77777777" w:rsidR="00110845" w:rsidRPr="00CE226C" w:rsidRDefault="00110845" w:rsidP="00110845">
            <w:r w:rsidRPr="00CE226C">
              <w:t>Отключена</w:t>
            </w:r>
          </w:p>
        </w:tc>
      </w:tr>
      <w:tr w:rsidR="00110845" w:rsidRPr="000F01CC" w14:paraId="372C99EC" w14:textId="77777777" w:rsidTr="00110845">
        <w:trPr>
          <w:trHeight w:val="20"/>
        </w:trPr>
        <w:tc>
          <w:tcPr>
            <w:tcW w:w="3655" w:type="pct"/>
            <w:gridSpan w:val="2"/>
            <w:tcBorders>
              <w:top w:val="single" w:sz="4" w:space="0" w:color="auto"/>
              <w:bottom w:val="single" w:sz="4" w:space="0" w:color="auto"/>
            </w:tcBorders>
          </w:tcPr>
          <w:p w14:paraId="372C99EA" w14:textId="77777777" w:rsidR="00110845" w:rsidRPr="00CE226C" w:rsidRDefault="00110845" w:rsidP="00110845">
            <w:pPr>
              <w:ind w:left="567"/>
            </w:pPr>
            <w:r w:rsidRPr="00CE226C">
              <w:t>Отключить всплывающие напоминания</w:t>
            </w:r>
          </w:p>
        </w:tc>
        <w:tc>
          <w:tcPr>
            <w:tcW w:w="1345" w:type="pct"/>
            <w:tcBorders>
              <w:top w:val="single" w:sz="4" w:space="0" w:color="auto"/>
              <w:bottom w:val="single" w:sz="4" w:space="0" w:color="auto"/>
            </w:tcBorders>
          </w:tcPr>
          <w:p w14:paraId="372C99EB" w14:textId="77777777" w:rsidR="00110845" w:rsidRPr="00CE226C" w:rsidRDefault="00110845" w:rsidP="00110845">
            <w:r w:rsidRPr="00CE226C">
              <w:t>Включена</w:t>
            </w:r>
          </w:p>
        </w:tc>
      </w:tr>
      <w:tr w:rsidR="00110845" w:rsidRPr="000F01CC" w14:paraId="372C99EF" w14:textId="77777777" w:rsidTr="00110845">
        <w:trPr>
          <w:trHeight w:val="20"/>
        </w:trPr>
        <w:tc>
          <w:tcPr>
            <w:tcW w:w="3655" w:type="pct"/>
            <w:gridSpan w:val="2"/>
            <w:tcBorders>
              <w:top w:val="single" w:sz="4" w:space="0" w:color="auto"/>
              <w:bottom w:val="single" w:sz="4" w:space="0" w:color="auto"/>
            </w:tcBorders>
          </w:tcPr>
          <w:p w14:paraId="372C99ED" w14:textId="77777777" w:rsidR="00110845" w:rsidRPr="00CE226C" w:rsidRDefault="00110845" w:rsidP="00110845">
            <w:pPr>
              <w:ind w:left="567"/>
            </w:pPr>
            <w:r w:rsidRPr="00CE226C">
              <w:t>Включить прозрачное кэширование</w:t>
            </w:r>
          </w:p>
        </w:tc>
        <w:tc>
          <w:tcPr>
            <w:tcW w:w="1345" w:type="pct"/>
            <w:tcBorders>
              <w:top w:val="single" w:sz="4" w:space="0" w:color="auto"/>
              <w:bottom w:val="single" w:sz="4" w:space="0" w:color="auto"/>
            </w:tcBorders>
          </w:tcPr>
          <w:p w14:paraId="372C99EE" w14:textId="77777777" w:rsidR="00110845" w:rsidRPr="00CE226C" w:rsidRDefault="00110845" w:rsidP="00110845">
            <w:r w:rsidRPr="00CE226C">
              <w:t>Отключена</w:t>
            </w:r>
          </w:p>
        </w:tc>
      </w:tr>
      <w:tr w:rsidR="00110845" w:rsidRPr="000F01CC" w14:paraId="372C99F2" w14:textId="77777777" w:rsidTr="00110845">
        <w:trPr>
          <w:trHeight w:val="20"/>
        </w:trPr>
        <w:tc>
          <w:tcPr>
            <w:tcW w:w="3655" w:type="pct"/>
            <w:gridSpan w:val="2"/>
            <w:tcBorders>
              <w:top w:val="single" w:sz="4" w:space="0" w:color="auto"/>
              <w:bottom w:val="single" w:sz="4" w:space="0" w:color="auto"/>
            </w:tcBorders>
          </w:tcPr>
          <w:p w14:paraId="372C99F0" w14:textId="77777777" w:rsidR="00110845" w:rsidRPr="00CE226C" w:rsidRDefault="00110845" w:rsidP="00110845">
            <w:pPr>
              <w:ind w:left="567"/>
            </w:pPr>
            <w:r w:rsidRPr="00CE226C">
              <w:t>При выходе из системы удалять локальную копию автономных файлов пользователя</w:t>
            </w:r>
          </w:p>
        </w:tc>
        <w:tc>
          <w:tcPr>
            <w:tcW w:w="1345" w:type="pct"/>
            <w:tcBorders>
              <w:top w:val="single" w:sz="4" w:space="0" w:color="auto"/>
              <w:bottom w:val="single" w:sz="4" w:space="0" w:color="auto"/>
            </w:tcBorders>
          </w:tcPr>
          <w:p w14:paraId="372C99F1" w14:textId="77777777" w:rsidR="00110845" w:rsidRPr="00CE226C" w:rsidRDefault="00110845" w:rsidP="00110845">
            <w:r w:rsidRPr="00CE226C">
              <w:t>Включена</w:t>
            </w:r>
          </w:p>
        </w:tc>
      </w:tr>
      <w:tr w:rsidR="00110845" w:rsidRPr="000F01CC" w14:paraId="372C99F5" w14:textId="77777777" w:rsidTr="00110845">
        <w:trPr>
          <w:trHeight w:val="20"/>
        </w:trPr>
        <w:tc>
          <w:tcPr>
            <w:tcW w:w="3655" w:type="pct"/>
            <w:gridSpan w:val="2"/>
            <w:tcBorders>
              <w:top w:val="single" w:sz="4" w:space="0" w:color="auto"/>
              <w:bottom w:val="single" w:sz="4" w:space="0" w:color="auto"/>
            </w:tcBorders>
          </w:tcPr>
          <w:p w14:paraId="372C99F3" w14:textId="77777777" w:rsidR="00110845" w:rsidRPr="00CE226C" w:rsidRDefault="00110845" w:rsidP="00110845">
            <w:pPr>
              <w:ind w:left="567"/>
            </w:pPr>
            <w:r w:rsidRPr="00CE226C">
              <w:t>Включить экономичное использование административно назначенных автономных файлов</w:t>
            </w:r>
          </w:p>
        </w:tc>
        <w:tc>
          <w:tcPr>
            <w:tcW w:w="1345" w:type="pct"/>
            <w:tcBorders>
              <w:top w:val="single" w:sz="4" w:space="0" w:color="auto"/>
              <w:bottom w:val="single" w:sz="4" w:space="0" w:color="auto"/>
            </w:tcBorders>
          </w:tcPr>
          <w:p w14:paraId="372C99F4" w14:textId="77777777" w:rsidR="00110845" w:rsidRPr="00CE226C" w:rsidRDefault="00110845" w:rsidP="00110845">
            <w:r w:rsidRPr="00CE226C">
              <w:t>Отключена</w:t>
            </w:r>
          </w:p>
        </w:tc>
      </w:tr>
      <w:tr w:rsidR="00110845" w:rsidRPr="000F01CC" w14:paraId="372C99F8" w14:textId="77777777" w:rsidTr="00110845">
        <w:trPr>
          <w:trHeight w:val="20"/>
        </w:trPr>
        <w:tc>
          <w:tcPr>
            <w:tcW w:w="3655" w:type="pct"/>
            <w:gridSpan w:val="2"/>
            <w:tcBorders>
              <w:top w:val="single" w:sz="4" w:space="0" w:color="auto"/>
              <w:bottom w:val="single" w:sz="4" w:space="0" w:color="auto"/>
            </w:tcBorders>
          </w:tcPr>
          <w:p w14:paraId="372C99F6" w14:textId="77777777" w:rsidR="00110845" w:rsidRPr="00CE226C" w:rsidRDefault="00110845" w:rsidP="00110845">
            <w:pPr>
              <w:ind w:left="567"/>
            </w:pPr>
            <w:r w:rsidRPr="00CE226C">
              <w:t>Частота появления всплывающих напоминаний</w:t>
            </w:r>
          </w:p>
        </w:tc>
        <w:tc>
          <w:tcPr>
            <w:tcW w:w="1345" w:type="pct"/>
            <w:tcBorders>
              <w:top w:val="single" w:sz="4" w:space="0" w:color="auto"/>
              <w:bottom w:val="single" w:sz="4" w:space="0" w:color="auto"/>
            </w:tcBorders>
          </w:tcPr>
          <w:p w14:paraId="372C99F7" w14:textId="77777777" w:rsidR="00110845" w:rsidRPr="00CE226C" w:rsidRDefault="00110845" w:rsidP="00110845">
            <w:r w:rsidRPr="00CE226C">
              <w:t>Отключена</w:t>
            </w:r>
          </w:p>
        </w:tc>
      </w:tr>
      <w:tr w:rsidR="00110845" w:rsidRPr="000F01CC" w14:paraId="372C99FB" w14:textId="77777777" w:rsidTr="00110845">
        <w:trPr>
          <w:trHeight w:val="20"/>
        </w:trPr>
        <w:tc>
          <w:tcPr>
            <w:tcW w:w="3655" w:type="pct"/>
            <w:gridSpan w:val="2"/>
            <w:tcBorders>
              <w:top w:val="single" w:sz="4" w:space="0" w:color="auto"/>
              <w:bottom w:val="single" w:sz="4" w:space="0" w:color="auto"/>
            </w:tcBorders>
          </w:tcPr>
          <w:p w14:paraId="372C99F9" w14:textId="77777777" w:rsidR="00110845" w:rsidRPr="00CE226C" w:rsidRDefault="00110845" w:rsidP="00110845">
            <w:pPr>
              <w:ind w:left="567"/>
            </w:pPr>
            <w:r w:rsidRPr="00CE226C">
              <w:t>Исходное время отображения всплывающих напоминаний</w:t>
            </w:r>
          </w:p>
        </w:tc>
        <w:tc>
          <w:tcPr>
            <w:tcW w:w="1345" w:type="pct"/>
            <w:tcBorders>
              <w:top w:val="single" w:sz="4" w:space="0" w:color="auto"/>
              <w:bottom w:val="single" w:sz="4" w:space="0" w:color="auto"/>
            </w:tcBorders>
          </w:tcPr>
          <w:p w14:paraId="372C99FA" w14:textId="77777777" w:rsidR="00110845" w:rsidRPr="00CE226C" w:rsidRDefault="00110845" w:rsidP="00110845">
            <w:r w:rsidRPr="00CE226C">
              <w:t>Отключена</w:t>
            </w:r>
          </w:p>
        </w:tc>
      </w:tr>
      <w:tr w:rsidR="00110845" w:rsidRPr="000F01CC" w14:paraId="372C99FE" w14:textId="77777777" w:rsidTr="00110845">
        <w:trPr>
          <w:trHeight w:val="20"/>
        </w:trPr>
        <w:tc>
          <w:tcPr>
            <w:tcW w:w="3655" w:type="pct"/>
            <w:gridSpan w:val="2"/>
            <w:tcBorders>
              <w:top w:val="single" w:sz="4" w:space="0" w:color="auto"/>
              <w:bottom w:val="single" w:sz="4" w:space="0" w:color="auto"/>
            </w:tcBorders>
          </w:tcPr>
          <w:p w14:paraId="372C99FC" w14:textId="77777777" w:rsidR="00110845" w:rsidRPr="00CE226C" w:rsidRDefault="00110845" w:rsidP="00110845">
            <w:pPr>
              <w:ind w:left="567"/>
            </w:pPr>
            <w:r w:rsidRPr="00CE226C">
              <w:t>Время отображения всплывающих напоминаний</w:t>
            </w:r>
          </w:p>
        </w:tc>
        <w:tc>
          <w:tcPr>
            <w:tcW w:w="1345" w:type="pct"/>
            <w:tcBorders>
              <w:top w:val="single" w:sz="4" w:space="0" w:color="auto"/>
              <w:bottom w:val="single" w:sz="4" w:space="0" w:color="auto"/>
            </w:tcBorders>
          </w:tcPr>
          <w:p w14:paraId="372C99FD" w14:textId="77777777" w:rsidR="00110845" w:rsidRPr="00CE226C" w:rsidRDefault="00110845" w:rsidP="00110845">
            <w:r w:rsidRPr="00CE226C">
              <w:t>Отключена</w:t>
            </w:r>
          </w:p>
        </w:tc>
      </w:tr>
      <w:tr w:rsidR="00110845" w:rsidRPr="000F01CC" w14:paraId="372C9A01" w14:textId="77777777" w:rsidTr="00110845">
        <w:trPr>
          <w:trHeight w:val="20"/>
        </w:trPr>
        <w:tc>
          <w:tcPr>
            <w:tcW w:w="3655" w:type="pct"/>
            <w:gridSpan w:val="2"/>
            <w:tcBorders>
              <w:top w:val="single" w:sz="4" w:space="0" w:color="auto"/>
              <w:bottom w:val="single" w:sz="4" w:space="0" w:color="auto"/>
            </w:tcBorders>
          </w:tcPr>
          <w:p w14:paraId="372C99FF" w14:textId="77777777" w:rsidR="00110845" w:rsidRPr="00CE226C" w:rsidRDefault="00110845" w:rsidP="00110845">
            <w:pPr>
              <w:ind w:left="567"/>
            </w:pPr>
            <w:r w:rsidRPr="00CE226C">
              <w:t>Настроить режим медленного подключения</w:t>
            </w:r>
          </w:p>
        </w:tc>
        <w:tc>
          <w:tcPr>
            <w:tcW w:w="1345" w:type="pct"/>
            <w:tcBorders>
              <w:top w:val="single" w:sz="4" w:space="0" w:color="auto"/>
              <w:bottom w:val="single" w:sz="4" w:space="0" w:color="auto"/>
            </w:tcBorders>
          </w:tcPr>
          <w:p w14:paraId="372C9A00" w14:textId="77777777" w:rsidR="00110845" w:rsidRPr="00CE226C" w:rsidRDefault="00110845" w:rsidP="00110845">
            <w:r w:rsidRPr="00CE226C">
              <w:t>Отключена</w:t>
            </w:r>
          </w:p>
        </w:tc>
      </w:tr>
      <w:tr w:rsidR="00110845" w:rsidRPr="000F01CC" w14:paraId="372C9A04" w14:textId="77777777" w:rsidTr="00110845">
        <w:trPr>
          <w:trHeight w:val="20"/>
        </w:trPr>
        <w:tc>
          <w:tcPr>
            <w:tcW w:w="3655" w:type="pct"/>
            <w:gridSpan w:val="2"/>
            <w:tcBorders>
              <w:top w:val="single" w:sz="4" w:space="0" w:color="auto"/>
              <w:bottom w:val="single" w:sz="4" w:space="0" w:color="auto"/>
            </w:tcBorders>
          </w:tcPr>
          <w:p w14:paraId="372C9A02" w14:textId="77777777" w:rsidR="00110845" w:rsidRPr="00CE226C" w:rsidRDefault="00110845" w:rsidP="00110845">
            <w:pPr>
              <w:ind w:left="567"/>
            </w:pPr>
            <w:r w:rsidRPr="00CE226C">
              <w:t>Настроить скорость медленного подключения</w:t>
            </w:r>
          </w:p>
        </w:tc>
        <w:tc>
          <w:tcPr>
            <w:tcW w:w="1345" w:type="pct"/>
            <w:tcBorders>
              <w:top w:val="single" w:sz="4" w:space="0" w:color="auto"/>
              <w:bottom w:val="single" w:sz="4" w:space="0" w:color="auto"/>
            </w:tcBorders>
          </w:tcPr>
          <w:p w14:paraId="372C9A03" w14:textId="77777777" w:rsidR="00110845" w:rsidRPr="00CE226C" w:rsidRDefault="00110845" w:rsidP="00110845">
            <w:r w:rsidRPr="00CE226C">
              <w:t>Отключена</w:t>
            </w:r>
          </w:p>
        </w:tc>
      </w:tr>
      <w:tr w:rsidR="00110845" w:rsidRPr="000F01CC" w14:paraId="372C9A07" w14:textId="77777777" w:rsidTr="00110845">
        <w:trPr>
          <w:trHeight w:val="20"/>
        </w:trPr>
        <w:tc>
          <w:tcPr>
            <w:tcW w:w="3655" w:type="pct"/>
            <w:gridSpan w:val="2"/>
            <w:tcBorders>
              <w:top w:val="single" w:sz="4" w:space="0" w:color="auto"/>
              <w:bottom w:val="single" w:sz="4" w:space="0" w:color="auto"/>
            </w:tcBorders>
          </w:tcPr>
          <w:p w14:paraId="372C9A05" w14:textId="77777777" w:rsidR="00110845" w:rsidRPr="00CE226C" w:rsidRDefault="00110845" w:rsidP="00110845">
            <w:pPr>
              <w:ind w:left="567"/>
            </w:pPr>
            <w:r w:rsidRPr="00CE226C">
              <w:t>Синхронизировать перед выходом из системы</w:t>
            </w:r>
          </w:p>
        </w:tc>
        <w:tc>
          <w:tcPr>
            <w:tcW w:w="1345" w:type="pct"/>
            <w:tcBorders>
              <w:top w:val="single" w:sz="4" w:space="0" w:color="auto"/>
              <w:bottom w:val="single" w:sz="4" w:space="0" w:color="auto"/>
            </w:tcBorders>
          </w:tcPr>
          <w:p w14:paraId="372C9A06" w14:textId="77777777" w:rsidR="00110845" w:rsidRPr="00CE226C" w:rsidRDefault="00110845" w:rsidP="00110845">
            <w:r w:rsidRPr="00CE226C">
              <w:t>Отключена</w:t>
            </w:r>
          </w:p>
        </w:tc>
      </w:tr>
      <w:tr w:rsidR="00110845" w:rsidRPr="000F01CC" w14:paraId="372C9A0A" w14:textId="77777777" w:rsidTr="00110845">
        <w:trPr>
          <w:trHeight w:val="20"/>
        </w:trPr>
        <w:tc>
          <w:tcPr>
            <w:tcW w:w="3655" w:type="pct"/>
            <w:gridSpan w:val="2"/>
            <w:tcBorders>
              <w:top w:val="single" w:sz="4" w:space="0" w:color="auto"/>
              <w:bottom w:val="single" w:sz="4" w:space="0" w:color="auto"/>
            </w:tcBorders>
          </w:tcPr>
          <w:p w14:paraId="372C9A08" w14:textId="77777777" w:rsidR="00110845" w:rsidRPr="00CE226C" w:rsidRDefault="00110845" w:rsidP="00110845">
            <w:pPr>
              <w:ind w:left="567"/>
            </w:pPr>
            <w:r w:rsidRPr="00CE226C">
              <w:t>Синхронизировать автономные файлы при входе в систему</w:t>
            </w:r>
          </w:p>
        </w:tc>
        <w:tc>
          <w:tcPr>
            <w:tcW w:w="1345" w:type="pct"/>
            <w:tcBorders>
              <w:top w:val="single" w:sz="4" w:space="0" w:color="auto"/>
              <w:bottom w:val="single" w:sz="4" w:space="0" w:color="auto"/>
            </w:tcBorders>
          </w:tcPr>
          <w:p w14:paraId="372C9A09" w14:textId="77777777" w:rsidR="00110845" w:rsidRPr="00CE226C" w:rsidRDefault="00110845" w:rsidP="00110845">
            <w:r w:rsidRPr="00CE226C">
              <w:t>Отключена</w:t>
            </w:r>
          </w:p>
        </w:tc>
      </w:tr>
      <w:tr w:rsidR="00110845" w:rsidRPr="000F01CC" w14:paraId="372C9A0D" w14:textId="77777777" w:rsidTr="00110845">
        <w:trPr>
          <w:trHeight w:val="20"/>
        </w:trPr>
        <w:tc>
          <w:tcPr>
            <w:tcW w:w="3655" w:type="pct"/>
            <w:gridSpan w:val="2"/>
            <w:tcBorders>
              <w:top w:val="single" w:sz="4" w:space="0" w:color="auto"/>
              <w:bottom w:val="single" w:sz="4" w:space="0" w:color="auto"/>
            </w:tcBorders>
          </w:tcPr>
          <w:p w14:paraId="372C9A0B" w14:textId="77777777" w:rsidR="00110845" w:rsidRPr="00CE226C" w:rsidRDefault="00110845" w:rsidP="00110845">
            <w:pPr>
              <w:ind w:left="567"/>
            </w:pPr>
            <w:r w:rsidRPr="00CE226C">
              <w:t>Синхронизировать автономные файлы перед приостановкой</w:t>
            </w:r>
          </w:p>
        </w:tc>
        <w:tc>
          <w:tcPr>
            <w:tcW w:w="1345" w:type="pct"/>
            <w:tcBorders>
              <w:top w:val="single" w:sz="4" w:space="0" w:color="auto"/>
              <w:bottom w:val="single" w:sz="4" w:space="0" w:color="auto"/>
            </w:tcBorders>
          </w:tcPr>
          <w:p w14:paraId="372C9A0C" w14:textId="77777777" w:rsidR="00110845" w:rsidRPr="00CE226C" w:rsidRDefault="00110845" w:rsidP="00110845">
            <w:r w:rsidRPr="00CE226C">
              <w:t>Отключена</w:t>
            </w:r>
          </w:p>
        </w:tc>
      </w:tr>
      <w:tr w:rsidR="00110845" w:rsidRPr="000F01CC" w14:paraId="372C9A10" w14:textId="77777777" w:rsidTr="00110845">
        <w:trPr>
          <w:trHeight w:val="20"/>
        </w:trPr>
        <w:tc>
          <w:tcPr>
            <w:tcW w:w="3655" w:type="pct"/>
            <w:gridSpan w:val="2"/>
            <w:tcBorders>
              <w:top w:val="single" w:sz="4" w:space="0" w:color="auto"/>
              <w:bottom w:val="single" w:sz="4" w:space="0" w:color="auto"/>
            </w:tcBorders>
          </w:tcPr>
          <w:p w14:paraId="372C9A0E" w14:textId="77777777" w:rsidR="00110845" w:rsidRPr="00E546BC" w:rsidRDefault="00110845" w:rsidP="00110845">
            <w:pPr>
              <w:ind w:firstLine="426"/>
              <w:rPr>
                <w:sz w:val="22"/>
                <w:szCs w:val="22"/>
              </w:rPr>
            </w:pPr>
            <w:r w:rsidRPr="00E546BC">
              <w:rPr>
                <w:b/>
                <w:sz w:val="22"/>
                <w:szCs w:val="22"/>
              </w:rPr>
              <w:t>Индикатор состояния сетевого подключения</w:t>
            </w:r>
          </w:p>
        </w:tc>
        <w:tc>
          <w:tcPr>
            <w:tcW w:w="1345" w:type="pct"/>
            <w:tcBorders>
              <w:top w:val="single" w:sz="4" w:space="0" w:color="auto"/>
              <w:bottom w:val="single" w:sz="4" w:space="0" w:color="auto"/>
            </w:tcBorders>
          </w:tcPr>
          <w:p w14:paraId="372C9A0F" w14:textId="77777777" w:rsidR="00110845" w:rsidRPr="00CE226C" w:rsidRDefault="00110845" w:rsidP="00110845"/>
        </w:tc>
      </w:tr>
      <w:tr w:rsidR="00110845" w:rsidRPr="000F01CC" w14:paraId="372C9A13" w14:textId="77777777" w:rsidTr="00110845">
        <w:trPr>
          <w:trHeight w:val="20"/>
        </w:trPr>
        <w:tc>
          <w:tcPr>
            <w:tcW w:w="3655" w:type="pct"/>
            <w:gridSpan w:val="2"/>
            <w:tcBorders>
              <w:top w:val="single" w:sz="4" w:space="0" w:color="auto"/>
              <w:bottom w:val="single" w:sz="4" w:space="0" w:color="auto"/>
            </w:tcBorders>
          </w:tcPr>
          <w:p w14:paraId="372C9A11" w14:textId="77777777" w:rsidR="00110845" w:rsidRPr="00CE226C" w:rsidRDefault="00110845" w:rsidP="00110845">
            <w:pPr>
              <w:ind w:left="567"/>
              <w:rPr>
                <w:b/>
              </w:rPr>
            </w:pPr>
            <w:r w:rsidRPr="00CE226C">
              <w:t>Адрес DNS-сервера организации, который используется для проверки</w:t>
            </w:r>
          </w:p>
        </w:tc>
        <w:tc>
          <w:tcPr>
            <w:tcW w:w="1345" w:type="pct"/>
            <w:tcBorders>
              <w:top w:val="single" w:sz="4" w:space="0" w:color="auto"/>
              <w:bottom w:val="single" w:sz="4" w:space="0" w:color="auto"/>
            </w:tcBorders>
          </w:tcPr>
          <w:p w14:paraId="372C9A12" w14:textId="77777777" w:rsidR="00110845" w:rsidRPr="00CE226C" w:rsidRDefault="00110845" w:rsidP="00110845">
            <w:r w:rsidRPr="00CE226C">
              <w:t>Отключена</w:t>
            </w:r>
          </w:p>
        </w:tc>
      </w:tr>
      <w:tr w:rsidR="00110845" w:rsidRPr="000F01CC" w14:paraId="372C9A16" w14:textId="77777777" w:rsidTr="00110845">
        <w:trPr>
          <w:trHeight w:val="20"/>
        </w:trPr>
        <w:tc>
          <w:tcPr>
            <w:tcW w:w="3655" w:type="pct"/>
            <w:gridSpan w:val="2"/>
            <w:tcBorders>
              <w:top w:val="single" w:sz="4" w:space="0" w:color="auto"/>
              <w:bottom w:val="single" w:sz="4" w:space="0" w:color="auto"/>
            </w:tcBorders>
          </w:tcPr>
          <w:p w14:paraId="372C9A14" w14:textId="77777777" w:rsidR="00110845" w:rsidRPr="00CE226C" w:rsidRDefault="00110845" w:rsidP="00110845">
            <w:pPr>
              <w:ind w:left="567"/>
              <w:rPr>
                <w:b/>
              </w:rPr>
            </w:pPr>
            <w:r w:rsidRPr="00CE226C">
              <w:t>Имя сайта DNS-сервера организации, которое используется для проверки</w:t>
            </w:r>
          </w:p>
        </w:tc>
        <w:tc>
          <w:tcPr>
            <w:tcW w:w="1345" w:type="pct"/>
            <w:tcBorders>
              <w:top w:val="single" w:sz="4" w:space="0" w:color="auto"/>
              <w:bottom w:val="single" w:sz="4" w:space="0" w:color="auto"/>
            </w:tcBorders>
          </w:tcPr>
          <w:p w14:paraId="372C9A15" w14:textId="77777777" w:rsidR="00110845" w:rsidRPr="00CE226C" w:rsidRDefault="00110845" w:rsidP="00110845">
            <w:r w:rsidRPr="00CE226C">
              <w:t>Отключена</w:t>
            </w:r>
          </w:p>
        </w:tc>
      </w:tr>
      <w:tr w:rsidR="00110845" w:rsidRPr="000F01CC" w14:paraId="372C9A19" w14:textId="77777777" w:rsidTr="00110845">
        <w:trPr>
          <w:trHeight w:val="20"/>
        </w:trPr>
        <w:tc>
          <w:tcPr>
            <w:tcW w:w="3655" w:type="pct"/>
            <w:gridSpan w:val="2"/>
            <w:tcBorders>
              <w:top w:val="single" w:sz="4" w:space="0" w:color="auto"/>
              <w:bottom w:val="single" w:sz="4" w:space="0" w:color="auto"/>
            </w:tcBorders>
          </w:tcPr>
          <w:p w14:paraId="372C9A17" w14:textId="77777777" w:rsidR="00110845" w:rsidRPr="00CE226C" w:rsidRDefault="00110845" w:rsidP="00110845">
            <w:pPr>
              <w:ind w:left="567"/>
              <w:rPr>
                <w:b/>
              </w:rPr>
            </w:pPr>
            <w:r w:rsidRPr="00CE226C">
              <w:t>Список префиксов сайтов организации</w:t>
            </w:r>
          </w:p>
        </w:tc>
        <w:tc>
          <w:tcPr>
            <w:tcW w:w="1345" w:type="pct"/>
            <w:tcBorders>
              <w:top w:val="single" w:sz="4" w:space="0" w:color="auto"/>
              <w:bottom w:val="single" w:sz="4" w:space="0" w:color="auto"/>
            </w:tcBorders>
          </w:tcPr>
          <w:p w14:paraId="372C9A18" w14:textId="77777777" w:rsidR="00110845" w:rsidRPr="00CE226C" w:rsidRDefault="00110845" w:rsidP="00110845">
            <w:r w:rsidRPr="00CE226C">
              <w:t>Отключена</w:t>
            </w:r>
          </w:p>
        </w:tc>
      </w:tr>
      <w:tr w:rsidR="00110845" w:rsidRPr="000F01CC" w14:paraId="372C9A1C" w14:textId="77777777" w:rsidTr="00110845">
        <w:trPr>
          <w:trHeight w:val="20"/>
        </w:trPr>
        <w:tc>
          <w:tcPr>
            <w:tcW w:w="3655" w:type="pct"/>
            <w:gridSpan w:val="2"/>
            <w:tcBorders>
              <w:top w:val="single" w:sz="4" w:space="0" w:color="auto"/>
              <w:bottom w:val="single" w:sz="4" w:space="0" w:color="auto"/>
            </w:tcBorders>
          </w:tcPr>
          <w:p w14:paraId="372C9A1A" w14:textId="77777777" w:rsidR="00110845" w:rsidRPr="00CE226C" w:rsidRDefault="00110845" w:rsidP="00110845">
            <w:pPr>
              <w:ind w:left="567"/>
              <w:rPr>
                <w:b/>
              </w:rPr>
            </w:pPr>
            <w:r w:rsidRPr="00CE226C">
              <w:t>URL-адрес, используемый для проверки работы веб-сайта организации</w:t>
            </w:r>
          </w:p>
        </w:tc>
        <w:tc>
          <w:tcPr>
            <w:tcW w:w="1345" w:type="pct"/>
            <w:tcBorders>
              <w:top w:val="single" w:sz="4" w:space="0" w:color="auto"/>
              <w:bottom w:val="single" w:sz="4" w:space="0" w:color="auto"/>
            </w:tcBorders>
          </w:tcPr>
          <w:p w14:paraId="372C9A1B" w14:textId="77777777" w:rsidR="00110845" w:rsidRPr="00CE226C" w:rsidRDefault="00110845" w:rsidP="00110845">
            <w:r w:rsidRPr="00CE226C">
              <w:t>Отключена</w:t>
            </w:r>
          </w:p>
        </w:tc>
      </w:tr>
      <w:tr w:rsidR="00110845" w:rsidRPr="000F01CC" w14:paraId="372C9A1F" w14:textId="77777777" w:rsidTr="00110845">
        <w:trPr>
          <w:trHeight w:val="20"/>
        </w:trPr>
        <w:tc>
          <w:tcPr>
            <w:tcW w:w="3655" w:type="pct"/>
            <w:gridSpan w:val="2"/>
            <w:tcBorders>
              <w:top w:val="single" w:sz="4" w:space="0" w:color="auto"/>
              <w:bottom w:val="single" w:sz="4" w:space="0" w:color="auto"/>
            </w:tcBorders>
          </w:tcPr>
          <w:p w14:paraId="372C9A1D" w14:textId="77777777" w:rsidR="00110845" w:rsidRPr="00CE226C" w:rsidRDefault="00110845" w:rsidP="00110845">
            <w:pPr>
              <w:ind w:left="567"/>
              <w:rPr>
                <w:b/>
              </w:rPr>
            </w:pPr>
            <w:r w:rsidRPr="00CE226C">
              <w:t>URL-адрес определения расположения домена</w:t>
            </w:r>
          </w:p>
        </w:tc>
        <w:tc>
          <w:tcPr>
            <w:tcW w:w="1345" w:type="pct"/>
            <w:tcBorders>
              <w:top w:val="single" w:sz="4" w:space="0" w:color="auto"/>
              <w:bottom w:val="single" w:sz="4" w:space="0" w:color="auto"/>
            </w:tcBorders>
          </w:tcPr>
          <w:p w14:paraId="372C9A1E" w14:textId="77777777" w:rsidR="00110845" w:rsidRPr="00CE226C" w:rsidRDefault="00110845" w:rsidP="00110845">
            <w:r w:rsidRPr="00CE226C">
              <w:t>Отключена</w:t>
            </w:r>
          </w:p>
        </w:tc>
      </w:tr>
      <w:tr w:rsidR="00110845" w:rsidRPr="000F01CC" w14:paraId="372C9A22" w14:textId="77777777" w:rsidTr="00110845">
        <w:trPr>
          <w:trHeight w:val="20"/>
        </w:trPr>
        <w:tc>
          <w:tcPr>
            <w:tcW w:w="3655" w:type="pct"/>
            <w:gridSpan w:val="2"/>
            <w:tcBorders>
              <w:top w:val="single" w:sz="4" w:space="0" w:color="auto"/>
              <w:bottom w:val="single" w:sz="4" w:space="0" w:color="auto"/>
            </w:tcBorders>
          </w:tcPr>
          <w:p w14:paraId="372C9A20" w14:textId="77777777" w:rsidR="00110845" w:rsidRPr="00E546BC" w:rsidRDefault="00110845" w:rsidP="00110845">
            <w:pPr>
              <w:ind w:firstLine="426"/>
              <w:rPr>
                <w:b/>
                <w:sz w:val="22"/>
                <w:szCs w:val="22"/>
              </w:rPr>
            </w:pPr>
            <w:r w:rsidRPr="00E546BC">
              <w:rPr>
                <w:b/>
                <w:sz w:val="22"/>
                <w:szCs w:val="22"/>
              </w:rPr>
              <w:t>Обнаружение топологии связи (Link-Layer)</w:t>
            </w:r>
          </w:p>
        </w:tc>
        <w:tc>
          <w:tcPr>
            <w:tcW w:w="1345" w:type="pct"/>
            <w:tcBorders>
              <w:top w:val="single" w:sz="4" w:space="0" w:color="auto"/>
              <w:bottom w:val="single" w:sz="4" w:space="0" w:color="auto"/>
            </w:tcBorders>
          </w:tcPr>
          <w:p w14:paraId="372C9A21" w14:textId="77777777" w:rsidR="00110845" w:rsidRPr="00CE226C" w:rsidRDefault="00110845" w:rsidP="00110845"/>
        </w:tc>
      </w:tr>
      <w:tr w:rsidR="00110845" w:rsidRPr="000F01CC" w14:paraId="372C9A25" w14:textId="77777777" w:rsidTr="00110845">
        <w:trPr>
          <w:trHeight w:val="20"/>
        </w:trPr>
        <w:tc>
          <w:tcPr>
            <w:tcW w:w="3655" w:type="pct"/>
            <w:gridSpan w:val="2"/>
            <w:tcBorders>
              <w:top w:val="single" w:sz="4" w:space="0" w:color="auto"/>
              <w:bottom w:val="single" w:sz="4" w:space="0" w:color="auto"/>
            </w:tcBorders>
          </w:tcPr>
          <w:p w14:paraId="372C9A23" w14:textId="77777777" w:rsidR="00110845" w:rsidRPr="00CE226C" w:rsidRDefault="00110845" w:rsidP="00110845">
            <w:pPr>
              <w:ind w:left="567"/>
              <w:rPr>
                <w:b/>
              </w:rPr>
            </w:pPr>
            <w:r w:rsidRPr="00CE226C">
              <w:t>Включает драйвер отображения ввода/вывода (LLTDIO)</w:t>
            </w:r>
          </w:p>
        </w:tc>
        <w:tc>
          <w:tcPr>
            <w:tcW w:w="1345" w:type="pct"/>
            <w:tcBorders>
              <w:top w:val="single" w:sz="4" w:space="0" w:color="auto"/>
              <w:bottom w:val="single" w:sz="4" w:space="0" w:color="auto"/>
            </w:tcBorders>
          </w:tcPr>
          <w:p w14:paraId="372C9A24" w14:textId="77777777" w:rsidR="00110845" w:rsidRPr="00CE226C" w:rsidRDefault="00110845" w:rsidP="00110845">
            <w:r w:rsidRPr="00CE226C">
              <w:t>Отключена</w:t>
            </w:r>
          </w:p>
        </w:tc>
      </w:tr>
      <w:tr w:rsidR="00110845" w:rsidRPr="000F01CC" w14:paraId="372C9A28" w14:textId="77777777" w:rsidTr="00110845">
        <w:trPr>
          <w:trHeight w:val="20"/>
        </w:trPr>
        <w:tc>
          <w:tcPr>
            <w:tcW w:w="3655" w:type="pct"/>
            <w:gridSpan w:val="2"/>
            <w:tcBorders>
              <w:top w:val="single" w:sz="4" w:space="0" w:color="auto"/>
              <w:bottom w:val="single" w:sz="4" w:space="0" w:color="auto"/>
            </w:tcBorders>
          </w:tcPr>
          <w:p w14:paraId="372C9A26" w14:textId="77777777" w:rsidR="00110845" w:rsidRPr="00CE226C" w:rsidRDefault="00110845" w:rsidP="00110845">
            <w:pPr>
              <w:ind w:left="567"/>
              <w:rPr>
                <w:b/>
              </w:rPr>
            </w:pPr>
            <w:r w:rsidRPr="00CE226C">
              <w:t>Включить драйвер «Ответчика» (RSPNDR)</w:t>
            </w:r>
          </w:p>
        </w:tc>
        <w:tc>
          <w:tcPr>
            <w:tcW w:w="1345" w:type="pct"/>
            <w:tcBorders>
              <w:top w:val="single" w:sz="4" w:space="0" w:color="auto"/>
              <w:bottom w:val="single" w:sz="4" w:space="0" w:color="auto"/>
            </w:tcBorders>
          </w:tcPr>
          <w:p w14:paraId="372C9A27" w14:textId="77777777" w:rsidR="00110845" w:rsidRPr="00CE226C" w:rsidRDefault="00110845" w:rsidP="00110845">
            <w:r w:rsidRPr="00CE226C">
              <w:t>Отключена</w:t>
            </w:r>
          </w:p>
        </w:tc>
      </w:tr>
      <w:tr w:rsidR="00110845" w:rsidRPr="000F01CC" w14:paraId="372C9A2B" w14:textId="77777777" w:rsidTr="00110845">
        <w:trPr>
          <w:trHeight w:val="20"/>
        </w:trPr>
        <w:tc>
          <w:tcPr>
            <w:tcW w:w="3655" w:type="pct"/>
            <w:gridSpan w:val="2"/>
            <w:tcBorders>
              <w:top w:val="single" w:sz="4" w:space="0" w:color="auto"/>
              <w:bottom w:val="single" w:sz="4" w:space="0" w:color="auto"/>
            </w:tcBorders>
          </w:tcPr>
          <w:p w14:paraId="372C9A29" w14:textId="77777777" w:rsidR="00110845" w:rsidRPr="00E546BC" w:rsidRDefault="00110845" w:rsidP="00110845">
            <w:pPr>
              <w:ind w:firstLine="426"/>
              <w:rPr>
                <w:b/>
                <w:sz w:val="22"/>
                <w:szCs w:val="22"/>
              </w:rPr>
            </w:pPr>
            <w:r w:rsidRPr="00E546BC">
              <w:rPr>
                <w:b/>
                <w:sz w:val="22"/>
                <w:szCs w:val="22"/>
              </w:rPr>
              <w:t>Параметры TCP/IP</w:t>
            </w:r>
          </w:p>
        </w:tc>
        <w:tc>
          <w:tcPr>
            <w:tcW w:w="1345" w:type="pct"/>
            <w:tcBorders>
              <w:top w:val="single" w:sz="4" w:space="0" w:color="auto"/>
              <w:bottom w:val="single" w:sz="4" w:space="0" w:color="auto"/>
            </w:tcBorders>
          </w:tcPr>
          <w:p w14:paraId="372C9A2A" w14:textId="77777777" w:rsidR="00110845" w:rsidRPr="00CE226C" w:rsidRDefault="00110845" w:rsidP="00110845"/>
        </w:tc>
      </w:tr>
      <w:tr w:rsidR="00110845" w:rsidRPr="000F01CC" w14:paraId="372C9A2E" w14:textId="77777777" w:rsidTr="00110845">
        <w:trPr>
          <w:trHeight w:val="20"/>
        </w:trPr>
        <w:tc>
          <w:tcPr>
            <w:tcW w:w="3655" w:type="pct"/>
            <w:gridSpan w:val="2"/>
            <w:tcBorders>
              <w:top w:val="single" w:sz="4" w:space="0" w:color="auto"/>
              <w:bottom w:val="single" w:sz="4" w:space="0" w:color="auto"/>
            </w:tcBorders>
          </w:tcPr>
          <w:p w14:paraId="372C9A2C" w14:textId="77777777" w:rsidR="00110845" w:rsidRPr="00E546BC" w:rsidRDefault="00110845" w:rsidP="00110845">
            <w:pPr>
              <w:ind w:firstLine="567"/>
              <w:rPr>
                <w:b/>
                <w:sz w:val="22"/>
                <w:szCs w:val="22"/>
              </w:rPr>
            </w:pPr>
            <w:r w:rsidRPr="00E546BC">
              <w:rPr>
                <w:b/>
                <w:sz w:val="22"/>
                <w:szCs w:val="22"/>
              </w:rPr>
              <w:t>Параметры</w:t>
            </w:r>
          </w:p>
        </w:tc>
        <w:tc>
          <w:tcPr>
            <w:tcW w:w="1345" w:type="pct"/>
            <w:tcBorders>
              <w:top w:val="single" w:sz="4" w:space="0" w:color="auto"/>
              <w:bottom w:val="single" w:sz="4" w:space="0" w:color="auto"/>
            </w:tcBorders>
          </w:tcPr>
          <w:p w14:paraId="372C9A2D" w14:textId="77777777" w:rsidR="00110845" w:rsidRPr="00CE226C" w:rsidRDefault="00110845" w:rsidP="00110845"/>
        </w:tc>
      </w:tr>
      <w:tr w:rsidR="00110845" w:rsidRPr="000F01CC" w14:paraId="372C9A31" w14:textId="77777777" w:rsidTr="00110845">
        <w:trPr>
          <w:trHeight w:val="20"/>
        </w:trPr>
        <w:tc>
          <w:tcPr>
            <w:tcW w:w="3655" w:type="pct"/>
            <w:gridSpan w:val="2"/>
            <w:tcBorders>
              <w:top w:val="single" w:sz="4" w:space="0" w:color="auto"/>
              <w:bottom w:val="single" w:sz="4" w:space="0" w:color="auto"/>
            </w:tcBorders>
          </w:tcPr>
          <w:p w14:paraId="372C9A2F" w14:textId="77777777" w:rsidR="00110845" w:rsidRPr="00CE226C" w:rsidRDefault="00110845" w:rsidP="00110845">
            <w:pPr>
              <w:ind w:firstLine="709"/>
              <w:rPr>
                <w:b/>
              </w:rPr>
            </w:pPr>
            <w:r w:rsidRPr="00CE226C">
              <w:t>Состояние масштабируемой эвристики Windows</w:t>
            </w:r>
          </w:p>
        </w:tc>
        <w:tc>
          <w:tcPr>
            <w:tcW w:w="1345" w:type="pct"/>
            <w:tcBorders>
              <w:top w:val="single" w:sz="4" w:space="0" w:color="auto"/>
              <w:bottom w:val="single" w:sz="4" w:space="0" w:color="auto"/>
            </w:tcBorders>
          </w:tcPr>
          <w:p w14:paraId="372C9A30" w14:textId="77777777" w:rsidR="00110845" w:rsidRPr="00CE226C" w:rsidRDefault="00110845" w:rsidP="00110845">
            <w:pPr>
              <w:rPr>
                <w:lang w:val="en-US"/>
              </w:rPr>
            </w:pPr>
            <w:r w:rsidRPr="00CE226C">
              <w:t>Отключена</w:t>
            </w:r>
          </w:p>
        </w:tc>
      </w:tr>
      <w:tr w:rsidR="00110845" w:rsidRPr="000F01CC" w14:paraId="372C9A34" w14:textId="77777777" w:rsidTr="00110845">
        <w:trPr>
          <w:trHeight w:val="20"/>
        </w:trPr>
        <w:tc>
          <w:tcPr>
            <w:tcW w:w="3655" w:type="pct"/>
            <w:gridSpan w:val="2"/>
            <w:tcBorders>
              <w:top w:val="single" w:sz="4" w:space="0" w:color="auto"/>
              <w:bottom w:val="single" w:sz="4" w:space="0" w:color="auto"/>
            </w:tcBorders>
          </w:tcPr>
          <w:p w14:paraId="372C9A32" w14:textId="77777777" w:rsidR="00110845" w:rsidRPr="00E546BC" w:rsidRDefault="00110845" w:rsidP="00110845">
            <w:pPr>
              <w:ind w:firstLine="567"/>
              <w:rPr>
                <w:sz w:val="22"/>
                <w:szCs w:val="22"/>
              </w:rPr>
            </w:pPr>
            <w:r w:rsidRPr="00E546BC">
              <w:rPr>
                <w:b/>
                <w:sz w:val="22"/>
                <w:szCs w:val="22"/>
              </w:rPr>
              <w:t>Технологии туннелирования IPv6</w:t>
            </w:r>
          </w:p>
        </w:tc>
        <w:tc>
          <w:tcPr>
            <w:tcW w:w="1345" w:type="pct"/>
            <w:tcBorders>
              <w:top w:val="single" w:sz="4" w:space="0" w:color="auto"/>
              <w:bottom w:val="single" w:sz="4" w:space="0" w:color="auto"/>
            </w:tcBorders>
          </w:tcPr>
          <w:p w14:paraId="372C9A33" w14:textId="77777777" w:rsidR="00110845" w:rsidRPr="00CE226C" w:rsidRDefault="00110845" w:rsidP="00110845"/>
        </w:tc>
      </w:tr>
      <w:tr w:rsidR="00110845" w:rsidRPr="000F01CC" w14:paraId="372C9A37" w14:textId="77777777" w:rsidTr="00110845">
        <w:trPr>
          <w:trHeight w:val="20"/>
        </w:trPr>
        <w:tc>
          <w:tcPr>
            <w:tcW w:w="3655" w:type="pct"/>
            <w:gridSpan w:val="2"/>
            <w:tcBorders>
              <w:top w:val="single" w:sz="4" w:space="0" w:color="auto"/>
              <w:bottom w:val="single" w:sz="4" w:space="0" w:color="auto"/>
            </w:tcBorders>
          </w:tcPr>
          <w:p w14:paraId="372C9A35" w14:textId="77777777" w:rsidR="00110845" w:rsidRPr="00CE226C" w:rsidRDefault="00110845" w:rsidP="00110845">
            <w:pPr>
              <w:ind w:firstLine="709"/>
            </w:pPr>
            <w:r w:rsidRPr="00CE226C">
              <w:t>Имя ретранслятора 6to4</w:t>
            </w:r>
          </w:p>
        </w:tc>
        <w:tc>
          <w:tcPr>
            <w:tcW w:w="1345" w:type="pct"/>
            <w:tcBorders>
              <w:top w:val="single" w:sz="4" w:space="0" w:color="auto"/>
              <w:bottom w:val="single" w:sz="4" w:space="0" w:color="auto"/>
            </w:tcBorders>
          </w:tcPr>
          <w:p w14:paraId="372C9A36" w14:textId="77777777" w:rsidR="00110845" w:rsidRPr="00CE226C" w:rsidRDefault="00110845" w:rsidP="00110845">
            <w:r w:rsidRPr="00CE226C">
              <w:t>Отключена</w:t>
            </w:r>
          </w:p>
        </w:tc>
      </w:tr>
      <w:tr w:rsidR="00110845" w:rsidRPr="000F01CC" w14:paraId="372C9A3A" w14:textId="77777777" w:rsidTr="00110845">
        <w:trPr>
          <w:trHeight w:val="20"/>
        </w:trPr>
        <w:tc>
          <w:tcPr>
            <w:tcW w:w="3655" w:type="pct"/>
            <w:gridSpan w:val="2"/>
            <w:tcBorders>
              <w:top w:val="single" w:sz="4" w:space="0" w:color="auto"/>
              <w:bottom w:val="single" w:sz="4" w:space="0" w:color="auto"/>
            </w:tcBorders>
          </w:tcPr>
          <w:p w14:paraId="372C9A38" w14:textId="77777777" w:rsidR="00110845" w:rsidRPr="00CE226C" w:rsidRDefault="00110845" w:rsidP="00110845">
            <w:pPr>
              <w:ind w:firstLine="709"/>
            </w:pPr>
            <w:r w:rsidRPr="00CE226C">
              <w:t>Интервал разрешения имен ретранслятора 6to4</w:t>
            </w:r>
          </w:p>
        </w:tc>
        <w:tc>
          <w:tcPr>
            <w:tcW w:w="1345" w:type="pct"/>
            <w:tcBorders>
              <w:top w:val="single" w:sz="4" w:space="0" w:color="auto"/>
              <w:bottom w:val="single" w:sz="4" w:space="0" w:color="auto"/>
            </w:tcBorders>
          </w:tcPr>
          <w:p w14:paraId="372C9A39" w14:textId="77777777" w:rsidR="00110845" w:rsidRPr="00CE226C" w:rsidRDefault="00110845" w:rsidP="00110845">
            <w:r w:rsidRPr="00CE226C">
              <w:t>Отключена</w:t>
            </w:r>
          </w:p>
        </w:tc>
      </w:tr>
      <w:tr w:rsidR="00110845" w:rsidRPr="000F01CC" w14:paraId="372C9A3D" w14:textId="77777777" w:rsidTr="00110845">
        <w:trPr>
          <w:trHeight w:val="20"/>
        </w:trPr>
        <w:tc>
          <w:tcPr>
            <w:tcW w:w="3655" w:type="pct"/>
            <w:gridSpan w:val="2"/>
            <w:tcBorders>
              <w:top w:val="single" w:sz="4" w:space="0" w:color="auto"/>
              <w:bottom w:val="single" w:sz="4" w:space="0" w:color="auto"/>
            </w:tcBorders>
          </w:tcPr>
          <w:p w14:paraId="372C9A3B" w14:textId="77777777" w:rsidR="00110845" w:rsidRPr="00CE226C" w:rsidRDefault="00110845" w:rsidP="00110845">
            <w:pPr>
              <w:ind w:firstLine="709"/>
            </w:pPr>
            <w:r w:rsidRPr="00CE226C">
              <w:t>Состояние 6to4</w:t>
            </w:r>
          </w:p>
        </w:tc>
        <w:tc>
          <w:tcPr>
            <w:tcW w:w="1345" w:type="pct"/>
            <w:tcBorders>
              <w:top w:val="single" w:sz="4" w:space="0" w:color="auto"/>
              <w:bottom w:val="single" w:sz="4" w:space="0" w:color="auto"/>
            </w:tcBorders>
          </w:tcPr>
          <w:p w14:paraId="372C9A3C" w14:textId="77777777" w:rsidR="00110845" w:rsidRPr="00CE226C" w:rsidRDefault="00110845" w:rsidP="00110845">
            <w:r w:rsidRPr="00CE226C">
              <w:t>Отключена</w:t>
            </w:r>
          </w:p>
        </w:tc>
      </w:tr>
      <w:tr w:rsidR="00110845" w:rsidRPr="000F01CC" w14:paraId="372C9A40" w14:textId="77777777" w:rsidTr="00110845">
        <w:trPr>
          <w:trHeight w:val="20"/>
        </w:trPr>
        <w:tc>
          <w:tcPr>
            <w:tcW w:w="3655" w:type="pct"/>
            <w:gridSpan w:val="2"/>
            <w:tcBorders>
              <w:top w:val="single" w:sz="4" w:space="0" w:color="auto"/>
              <w:bottom w:val="single" w:sz="4" w:space="0" w:color="auto"/>
            </w:tcBorders>
          </w:tcPr>
          <w:p w14:paraId="372C9A3E" w14:textId="77777777" w:rsidR="00110845" w:rsidRPr="00CE226C" w:rsidRDefault="00110845" w:rsidP="00110845">
            <w:pPr>
              <w:ind w:firstLine="709"/>
            </w:pPr>
            <w:r w:rsidRPr="00CE226C">
              <w:t>Состояние IP-HTTPS</w:t>
            </w:r>
          </w:p>
        </w:tc>
        <w:tc>
          <w:tcPr>
            <w:tcW w:w="1345" w:type="pct"/>
            <w:tcBorders>
              <w:top w:val="single" w:sz="4" w:space="0" w:color="auto"/>
              <w:bottom w:val="single" w:sz="4" w:space="0" w:color="auto"/>
            </w:tcBorders>
          </w:tcPr>
          <w:p w14:paraId="372C9A3F" w14:textId="77777777" w:rsidR="00110845" w:rsidRPr="00CE226C" w:rsidRDefault="00110845" w:rsidP="00110845">
            <w:r w:rsidRPr="00CE226C">
              <w:t>Отключена</w:t>
            </w:r>
          </w:p>
        </w:tc>
      </w:tr>
      <w:tr w:rsidR="00110845" w:rsidRPr="000F01CC" w14:paraId="372C9A43" w14:textId="77777777" w:rsidTr="00110845">
        <w:trPr>
          <w:trHeight w:val="20"/>
        </w:trPr>
        <w:tc>
          <w:tcPr>
            <w:tcW w:w="3655" w:type="pct"/>
            <w:gridSpan w:val="2"/>
            <w:tcBorders>
              <w:top w:val="single" w:sz="4" w:space="0" w:color="auto"/>
              <w:bottom w:val="single" w:sz="4" w:space="0" w:color="auto"/>
            </w:tcBorders>
          </w:tcPr>
          <w:p w14:paraId="372C9A41" w14:textId="77777777" w:rsidR="00110845" w:rsidRPr="00CE226C" w:rsidRDefault="00110845" w:rsidP="00110845">
            <w:pPr>
              <w:ind w:firstLine="709"/>
              <w:rPr>
                <w:b/>
              </w:rPr>
            </w:pPr>
            <w:r w:rsidRPr="00CE226C">
              <w:t>Имя маршрутизатора ISATAP</w:t>
            </w:r>
          </w:p>
        </w:tc>
        <w:tc>
          <w:tcPr>
            <w:tcW w:w="1345" w:type="pct"/>
            <w:tcBorders>
              <w:top w:val="single" w:sz="4" w:space="0" w:color="auto"/>
              <w:bottom w:val="single" w:sz="4" w:space="0" w:color="auto"/>
            </w:tcBorders>
          </w:tcPr>
          <w:p w14:paraId="372C9A42" w14:textId="77777777" w:rsidR="00110845" w:rsidRPr="00CE226C" w:rsidRDefault="00110845" w:rsidP="00110845">
            <w:r w:rsidRPr="00CE226C">
              <w:t>Отключена</w:t>
            </w:r>
          </w:p>
        </w:tc>
      </w:tr>
      <w:tr w:rsidR="00110845" w:rsidRPr="000F01CC" w14:paraId="372C9A46" w14:textId="77777777" w:rsidTr="00110845">
        <w:trPr>
          <w:trHeight w:val="20"/>
        </w:trPr>
        <w:tc>
          <w:tcPr>
            <w:tcW w:w="3655" w:type="pct"/>
            <w:gridSpan w:val="2"/>
            <w:tcBorders>
              <w:top w:val="single" w:sz="4" w:space="0" w:color="auto"/>
              <w:bottom w:val="single" w:sz="4" w:space="0" w:color="auto"/>
            </w:tcBorders>
          </w:tcPr>
          <w:p w14:paraId="372C9A44" w14:textId="77777777" w:rsidR="00110845" w:rsidRPr="00CE226C" w:rsidRDefault="00110845" w:rsidP="00110845">
            <w:pPr>
              <w:ind w:firstLine="709"/>
            </w:pPr>
            <w:r w:rsidRPr="00CE226C">
              <w:t>Состояние ISATAP</w:t>
            </w:r>
          </w:p>
        </w:tc>
        <w:tc>
          <w:tcPr>
            <w:tcW w:w="1345" w:type="pct"/>
            <w:tcBorders>
              <w:top w:val="single" w:sz="4" w:space="0" w:color="auto"/>
              <w:bottom w:val="single" w:sz="4" w:space="0" w:color="auto"/>
            </w:tcBorders>
          </w:tcPr>
          <w:p w14:paraId="372C9A45" w14:textId="77777777" w:rsidR="00110845" w:rsidRPr="00CE226C" w:rsidRDefault="00110845" w:rsidP="00110845">
            <w:r w:rsidRPr="00CE226C">
              <w:t>Отключена</w:t>
            </w:r>
          </w:p>
        </w:tc>
      </w:tr>
      <w:tr w:rsidR="00110845" w:rsidRPr="000F01CC" w14:paraId="372C9A49" w14:textId="77777777" w:rsidTr="00110845">
        <w:trPr>
          <w:trHeight w:val="20"/>
        </w:trPr>
        <w:tc>
          <w:tcPr>
            <w:tcW w:w="3655" w:type="pct"/>
            <w:gridSpan w:val="2"/>
            <w:tcBorders>
              <w:top w:val="single" w:sz="4" w:space="0" w:color="auto"/>
              <w:bottom w:val="single" w:sz="4" w:space="0" w:color="auto"/>
            </w:tcBorders>
          </w:tcPr>
          <w:p w14:paraId="372C9A47" w14:textId="77777777" w:rsidR="00110845" w:rsidRPr="00CE226C" w:rsidRDefault="00110845" w:rsidP="00110845">
            <w:pPr>
              <w:ind w:firstLine="709"/>
            </w:pPr>
            <w:r w:rsidRPr="00CE226C">
              <w:t>Порт клиента Teredo</w:t>
            </w:r>
          </w:p>
        </w:tc>
        <w:tc>
          <w:tcPr>
            <w:tcW w:w="1345" w:type="pct"/>
            <w:tcBorders>
              <w:top w:val="single" w:sz="4" w:space="0" w:color="auto"/>
              <w:bottom w:val="single" w:sz="4" w:space="0" w:color="auto"/>
            </w:tcBorders>
          </w:tcPr>
          <w:p w14:paraId="372C9A48" w14:textId="77777777" w:rsidR="00110845" w:rsidRPr="00CE226C" w:rsidRDefault="00110845" w:rsidP="00110845">
            <w:r w:rsidRPr="00CE226C">
              <w:t>Отключена</w:t>
            </w:r>
          </w:p>
        </w:tc>
      </w:tr>
      <w:tr w:rsidR="00110845" w:rsidRPr="000F01CC" w14:paraId="372C9A4C" w14:textId="77777777" w:rsidTr="00110845">
        <w:trPr>
          <w:trHeight w:val="20"/>
        </w:trPr>
        <w:tc>
          <w:tcPr>
            <w:tcW w:w="3655" w:type="pct"/>
            <w:gridSpan w:val="2"/>
            <w:tcBorders>
              <w:top w:val="single" w:sz="4" w:space="0" w:color="auto"/>
              <w:bottom w:val="single" w:sz="4" w:space="0" w:color="auto"/>
            </w:tcBorders>
          </w:tcPr>
          <w:p w14:paraId="372C9A4A" w14:textId="77777777" w:rsidR="00110845" w:rsidRPr="00CE226C" w:rsidRDefault="00110845" w:rsidP="00110845">
            <w:pPr>
              <w:ind w:firstLine="709"/>
            </w:pPr>
            <w:r w:rsidRPr="00CE226C">
              <w:t>Квалификация Teredo по умолчанию</w:t>
            </w:r>
          </w:p>
        </w:tc>
        <w:tc>
          <w:tcPr>
            <w:tcW w:w="1345" w:type="pct"/>
            <w:tcBorders>
              <w:top w:val="single" w:sz="4" w:space="0" w:color="auto"/>
              <w:bottom w:val="single" w:sz="4" w:space="0" w:color="auto"/>
            </w:tcBorders>
          </w:tcPr>
          <w:p w14:paraId="372C9A4B" w14:textId="77777777" w:rsidR="00110845" w:rsidRPr="00CE226C" w:rsidRDefault="00110845" w:rsidP="00110845">
            <w:r w:rsidRPr="00CE226C">
              <w:t>Отключена</w:t>
            </w:r>
          </w:p>
        </w:tc>
      </w:tr>
      <w:tr w:rsidR="00110845" w:rsidRPr="000F01CC" w14:paraId="372C9A4F" w14:textId="77777777" w:rsidTr="00110845">
        <w:trPr>
          <w:trHeight w:val="20"/>
        </w:trPr>
        <w:tc>
          <w:tcPr>
            <w:tcW w:w="3655" w:type="pct"/>
            <w:gridSpan w:val="2"/>
            <w:tcBorders>
              <w:top w:val="single" w:sz="4" w:space="0" w:color="auto"/>
              <w:bottom w:val="single" w:sz="4" w:space="0" w:color="auto"/>
            </w:tcBorders>
          </w:tcPr>
          <w:p w14:paraId="372C9A4D" w14:textId="77777777" w:rsidR="00110845" w:rsidRPr="00CE226C" w:rsidRDefault="00110845" w:rsidP="00110845">
            <w:pPr>
              <w:ind w:firstLine="709"/>
            </w:pPr>
            <w:r w:rsidRPr="00CE226C">
              <w:t>Частота обновления Teredo</w:t>
            </w:r>
          </w:p>
        </w:tc>
        <w:tc>
          <w:tcPr>
            <w:tcW w:w="1345" w:type="pct"/>
            <w:tcBorders>
              <w:top w:val="single" w:sz="4" w:space="0" w:color="auto"/>
              <w:bottom w:val="single" w:sz="4" w:space="0" w:color="auto"/>
            </w:tcBorders>
          </w:tcPr>
          <w:p w14:paraId="372C9A4E" w14:textId="77777777" w:rsidR="00110845" w:rsidRPr="00CE226C" w:rsidRDefault="00110845" w:rsidP="00110845">
            <w:r w:rsidRPr="00CE226C">
              <w:t>Отключена</w:t>
            </w:r>
          </w:p>
        </w:tc>
      </w:tr>
      <w:tr w:rsidR="00110845" w:rsidRPr="000F01CC" w14:paraId="372C9A52" w14:textId="77777777" w:rsidTr="00110845">
        <w:trPr>
          <w:trHeight w:val="20"/>
        </w:trPr>
        <w:tc>
          <w:tcPr>
            <w:tcW w:w="3655" w:type="pct"/>
            <w:gridSpan w:val="2"/>
            <w:tcBorders>
              <w:top w:val="single" w:sz="4" w:space="0" w:color="auto"/>
              <w:bottom w:val="single" w:sz="4" w:space="0" w:color="auto"/>
            </w:tcBorders>
          </w:tcPr>
          <w:p w14:paraId="372C9A50" w14:textId="77777777" w:rsidR="00110845" w:rsidRPr="00CE226C" w:rsidRDefault="00110845" w:rsidP="00110845">
            <w:pPr>
              <w:ind w:firstLine="709"/>
            </w:pPr>
            <w:r w:rsidRPr="00CE226C">
              <w:t>Имя сервера Teredo</w:t>
            </w:r>
          </w:p>
        </w:tc>
        <w:tc>
          <w:tcPr>
            <w:tcW w:w="1345" w:type="pct"/>
            <w:tcBorders>
              <w:top w:val="single" w:sz="4" w:space="0" w:color="auto"/>
              <w:bottom w:val="single" w:sz="4" w:space="0" w:color="auto"/>
            </w:tcBorders>
          </w:tcPr>
          <w:p w14:paraId="372C9A51" w14:textId="77777777" w:rsidR="00110845" w:rsidRPr="00CE226C" w:rsidRDefault="00110845" w:rsidP="00110845">
            <w:r w:rsidRPr="00CE226C">
              <w:t>Отключена</w:t>
            </w:r>
          </w:p>
        </w:tc>
      </w:tr>
      <w:tr w:rsidR="00110845" w:rsidRPr="000F01CC" w14:paraId="372C9A55" w14:textId="77777777" w:rsidTr="00110845">
        <w:trPr>
          <w:trHeight w:val="20"/>
        </w:trPr>
        <w:tc>
          <w:tcPr>
            <w:tcW w:w="3655" w:type="pct"/>
            <w:gridSpan w:val="2"/>
            <w:tcBorders>
              <w:top w:val="single" w:sz="4" w:space="0" w:color="auto"/>
              <w:bottom w:val="single" w:sz="4" w:space="0" w:color="auto"/>
            </w:tcBorders>
          </w:tcPr>
          <w:p w14:paraId="372C9A53" w14:textId="77777777" w:rsidR="00110845" w:rsidRPr="00CE226C" w:rsidRDefault="00110845" w:rsidP="00110845">
            <w:pPr>
              <w:ind w:firstLine="709"/>
            </w:pPr>
            <w:r w:rsidRPr="00CE226C">
              <w:t>Состояние Teredo</w:t>
            </w:r>
          </w:p>
        </w:tc>
        <w:tc>
          <w:tcPr>
            <w:tcW w:w="1345" w:type="pct"/>
            <w:tcBorders>
              <w:top w:val="single" w:sz="4" w:space="0" w:color="auto"/>
              <w:bottom w:val="single" w:sz="4" w:space="0" w:color="auto"/>
            </w:tcBorders>
          </w:tcPr>
          <w:p w14:paraId="372C9A54" w14:textId="77777777" w:rsidR="00110845" w:rsidRPr="00CE226C" w:rsidRDefault="00110845" w:rsidP="00110845">
            <w:r w:rsidRPr="00CE226C">
              <w:t>Отключена</w:t>
            </w:r>
          </w:p>
        </w:tc>
      </w:tr>
      <w:tr w:rsidR="00110845" w:rsidRPr="000F01CC" w14:paraId="372C9A58" w14:textId="77777777" w:rsidTr="00110845">
        <w:trPr>
          <w:trHeight w:val="20"/>
        </w:trPr>
        <w:tc>
          <w:tcPr>
            <w:tcW w:w="3655" w:type="pct"/>
            <w:gridSpan w:val="2"/>
            <w:tcBorders>
              <w:top w:val="single" w:sz="4" w:space="0" w:color="auto"/>
              <w:bottom w:val="single" w:sz="4" w:space="0" w:color="auto"/>
            </w:tcBorders>
          </w:tcPr>
          <w:p w14:paraId="372C9A56" w14:textId="77777777" w:rsidR="00110845" w:rsidRPr="00E546BC" w:rsidRDefault="00110845" w:rsidP="00110845">
            <w:pPr>
              <w:ind w:firstLine="426"/>
              <w:rPr>
                <w:sz w:val="22"/>
                <w:szCs w:val="22"/>
              </w:rPr>
            </w:pPr>
            <w:r w:rsidRPr="00E546BC">
              <w:rPr>
                <w:b/>
                <w:sz w:val="22"/>
                <w:szCs w:val="22"/>
              </w:rPr>
              <w:lastRenderedPageBreak/>
              <w:t>Параметры настройки SSL</w:t>
            </w:r>
          </w:p>
        </w:tc>
        <w:tc>
          <w:tcPr>
            <w:tcW w:w="1345" w:type="pct"/>
            <w:tcBorders>
              <w:top w:val="single" w:sz="4" w:space="0" w:color="auto"/>
              <w:bottom w:val="single" w:sz="4" w:space="0" w:color="auto"/>
            </w:tcBorders>
          </w:tcPr>
          <w:p w14:paraId="372C9A57" w14:textId="77777777" w:rsidR="00110845" w:rsidRPr="00CE226C" w:rsidRDefault="00110845" w:rsidP="00110845"/>
        </w:tc>
      </w:tr>
      <w:tr w:rsidR="00110845" w:rsidRPr="000F01CC" w14:paraId="372C9A5B" w14:textId="77777777" w:rsidTr="00110845">
        <w:trPr>
          <w:trHeight w:val="20"/>
        </w:trPr>
        <w:tc>
          <w:tcPr>
            <w:tcW w:w="3655" w:type="pct"/>
            <w:gridSpan w:val="2"/>
            <w:tcBorders>
              <w:top w:val="single" w:sz="4" w:space="0" w:color="auto"/>
              <w:bottom w:val="single" w:sz="4" w:space="0" w:color="auto"/>
            </w:tcBorders>
          </w:tcPr>
          <w:p w14:paraId="372C9A59" w14:textId="77777777" w:rsidR="00110845" w:rsidRPr="00CE226C" w:rsidRDefault="00110845" w:rsidP="00110845">
            <w:pPr>
              <w:ind w:firstLine="567"/>
              <w:rPr>
                <w:b/>
              </w:rPr>
            </w:pPr>
            <w:r w:rsidRPr="00CE226C">
              <w:t>Порядок комплектов шифров SSL</w:t>
            </w:r>
          </w:p>
        </w:tc>
        <w:tc>
          <w:tcPr>
            <w:tcW w:w="1345" w:type="pct"/>
            <w:tcBorders>
              <w:top w:val="single" w:sz="4" w:space="0" w:color="auto"/>
              <w:bottom w:val="single" w:sz="4" w:space="0" w:color="auto"/>
            </w:tcBorders>
          </w:tcPr>
          <w:p w14:paraId="372C9A5A" w14:textId="77777777" w:rsidR="00110845" w:rsidRPr="00CE226C" w:rsidRDefault="00110845" w:rsidP="00110845">
            <w:pPr>
              <w:rPr>
                <w:lang w:val="en-US"/>
              </w:rPr>
            </w:pPr>
            <w:r w:rsidRPr="00CE226C">
              <w:t>Отключена</w:t>
            </w:r>
          </w:p>
        </w:tc>
      </w:tr>
      <w:tr w:rsidR="00110845" w:rsidRPr="000F01CC" w14:paraId="372C9A5E" w14:textId="77777777" w:rsidTr="00110845">
        <w:trPr>
          <w:trHeight w:val="20"/>
        </w:trPr>
        <w:tc>
          <w:tcPr>
            <w:tcW w:w="3655" w:type="pct"/>
            <w:gridSpan w:val="2"/>
            <w:tcBorders>
              <w:top w:val="single" w:sz="4" w:space="0" w:color="auto"/>
              <w:bottom w:val="single" w:sz="4" w:space="0" w:color="auto"/>
            </w:tcBorders>
          </w:tcPr>
          <w:p w14:paraId="372C9A5C" w14:textId="77777777" w:rsidR="00110845" w:rsidRPr="00E546BC" w:rsidRDefault="00110845" w:rsidP="00110845">
            <w:pPr>
              <w:ind w:firstLine="426"/>
              <w:rPr>
                <w:sz w:val="22"/>
                <w:szCs w:val="22"/>
              </w:rPr>
            </w:pPr>
            <w:r w:rsidRPr="00E546BC">
              <w:rPr>
                <w:b/>
                <w:sz w:val="22"/>
                <w:szCs w:val="22"/>
              </w:rPr>
              <w:t>Планировщик пакетов QoS</w:t>
            </w:r>
          </w:p>
        </w:tc>
        <w:tc>
          <w:tcPr>
            <w:tcW w:w="1345" w:type="pct"/>
            <w:tcBorders>
              <w:top w:val="single" w:sz="4" w:space="0" w:color="auto"/>
              <w:bottom w:val="single" w:sz="4" w:space="0" w:color="auto"/>
            </w:tcBorders>
          </w:tcPr>
          <w:p w14:paraId="372C9A5D" w14:textId="77777777" w:rsidR="00110845" w:rsidRPr="00CE226C" w:rsidRDefault="00110845" w:rsidP="00110845"/>
        </w:tc>
      </w:tr>
      <w:tr w:rsidR="00110845" w:rsidRPr="000F01CC" w14:paraId="372C9A61" w14:textId="77777777" w:rsidTr="00110845">
        <w:trPr>
          <w:trHeight w:val="20"/>
        </w:trPr>
        <w:tc>
          <w:tcPr>
            <w:tcW w:w="3655" w:type="pct"/>
            <w:gridSpan w:val="2"/>
            <w:tcBorders>
              <w:top w:val="single" w:sz="4" w:space="0" w:color="auto"/>
              <w:bottom w:val="single" w:sz="4" w:space="0" w:color="auto"/>
            </w:tcBorders>
          </w:tcPr>
          <w:p w14:paraId="372C9A5F" w14:textId="77777777" w:rsidR="00110845" w:rsidRPr="00E546BC" w:rsidRDefault="00110845" w:rsidP="00110845">
            <w:pPr>
              <w:ind w:firstLine="567"/>
              <w:rPr>
                <w:b/>
                <w:sz w:val="22"/>
                <w:szCs w:val="22"/>
              </w:rPr>
            </w:pPr>
            <w:r w:rsidRPr="00E546BC">
              <w:rPr>
                <w:b/>
                <w:sz w:val="22"/>
                <w:szCs w:val="22"/>
              </w:rPr>
              <w:t>Значение DSCP для не соответствующих пакетов</w:t>
            </w:r>
          </w:p>
        </w:tc>
        <w:tc>
          <w:tcPr>
            <w:tcW w:w="1345" w:type="pct"/>
            <w:tcBorders>
              <w:top w:val="single" w:sz="4" w:space="0" w:color="auto"/>
              <w:bottom w:val="single" w:sz="4" w:space="0" w:color="auto"/>
            </w:tcBorders>
          </w:tcPr>
          <w:p w14:paraId="372C9A60" w14:textId="77777777" w:rsidR="00110845" w:rsidRPr="00CE226C" w:rsidRDefault="00110845" w:rsidP="00110845"/>
        </w:tc>
      </w:tr>
      <w:tr w:rsidR="00110845" w:rsidRPr="000F01CC" w14:paraId="372C9A64" w14:textId="77777777" w:rsidTr="00110845">
        <w:trPr>
          <w:trHeight w:val="20"/>
        </w:trPr>
        <w:tc>
          <w:tcPr>
            <w:tcW w:w="3655" w:type="pct"/>
            <w:gridSpan w:val="2"/>
            <w:tcBorders>
              <w:top w:val="single" w:sz="4" w:space="0" w:color="auto"/>
              <w:bottom w:val="single" w:sz="4" w:space="0" w:color="auto"/>
            </w:tcBorders>
          </w:tcPr>
          <w:p w14:paraId="372C9A62" w14:textId="77777777" w:rsidR="00110845" w:rsidRPr="00CE226C" w:rsidRDefault="00110845" w:rsidP="00110845">
            <w:pPr>
              <w:ind w:firstLine="709"/>
              <w:rPr>
                <w:b/>
              </w:rPr>
            </w:pPr>
            <w:r w:rsidRPr="00CE226C">
              <w:t>Тип</w:t>
            </w:r>
            <w:r w:rsidRPr="00CE226C">
              <w:rPr>
                <w:lang w:val="en-US"/>
              </w:rPr>
              <w:t xml:space="preserve"> </w:t>
            </w:r>
            <w:r w:rsidRPr="00CE226C">
              <w:t>службы</w:t>
            </w:r>
            <w:r w:rsidRPr="00CE226C">
              <w:rPr>
                <w:lang w:val="en-US"/>
              </w:rPr>
              <w:t xml:space="preserve"> Best effort</w:t>
            </w:r>
          </w:p>
        </w:tc>
        <w:tc>
          <w:tcPr>
            <w:tcW w:w="1345" w:type="pct"/>
            <w:tcBorders>
              <w:top w:val="single" w:sz="4" w:space="0" w:color="auto"/>
              <w:bottom w:val="single" w:sz="4" w:space="0" w:color="auto"/>
            </w:tcBorders>
          </w:tcPr>
          <w:p w14:paraId="372C9A63" w14:textId="77777777" w:rsidR="00110845" w:rsidRPr="00CE226C" w:rsidRDefault="00110845" w:rsidP="00110845">
            <w:r w:rsidRPr="00CE226C">
              <w:t>Отключена</w:t>
            </w:r>
          </w:p>
        </w:tc>
      </w:tr>
      <w:tr w:rsidR="00110845" w:rsidRPr="000F01CC" w14:paraId="372C9A67" w14:textId="77777777" w:rsidTr="00110845">
        <w:trPr>
          <w:trHeight w:val="20"/>
        </w:trPr>
        <w:tc>
          <w:tcPr>
            <w:tcW w:w="3655" w:type="pct"/>
            <w:gridSpan w:val="2"/>
            <w:tcBorders>
              <w:top w:val="single" w:sz="4" w:space="0" w:color="auto"/>
              <w:bottom w:val="single" w:sz="4" w:space="0" w:color="auto"/>
            </w:tcBorders>
          </w:tcPr>
          <w:p w14:paraId="372C9A65" w14:textId="77777777" w:rsidR="00110845" w:rsidRPr="00CE226C" w:rsidRDefault="00110845" w:rsidP="00110845">
            <w:pPr>
              <w:ind w:firstLine="709"/>
              <w:rPr>
                <w:b/>
              </w:rPr>
            </w:pPr>
            <w:r w:rsidRPr="00CE226C">
              <w:t>Тип</w:t>
            </w:r>
            <w:r w:rsidRPr="00CE226C">
              <w:rPr>
                <w:lang w:val="en-US"/>
              </w:rPr>
              <w:t xml:space="preserve"> </w:t>
            </w:r>
            <w:r w:rsidRPr="00CE226C">
              <w:t>службы</w:t>
            </w:r>
            <w:r w:rsidRPr="00CE226C">
              <w:rPr>
                <w:lang w:val="en-US"/>
              </w:rPr>
              <w:t xml:space="preserve"> Controlled load</w:t>
            </w:r>
          </w:p>
        </w:tc>
        <w:tc>
          <w:tcPr>
            <w:tcW w:w="1345" w:type="pct"/>
            <w:tcBorders>
              <w:top w:val="single" w:sz="4" w:space="0" w:color="auto"/>
              <w:bottom w:val="single" w:sz="4" w:space="0" w:color="auto"/>
            </w:tcBorders>
          </w:tcPr>
          <w:p w14:paraId="372C9A66" w14:textId="77777777" w:rsidR="00110845" w:rsidRPr="00CE226C" w:rsidRDefault="00110845" w:rsidP="00110845">
            <w:r w:rsidRPr="00CE226C">
              <w:t>Отключена</w:t>
            </w:r>
          </w:p>
        </w:tc>
      </w:tr>
      <w:tr w:rsidR="00110845" w:rsidRPr="000F01CC" w14:paraId="372C9A6A" w14:textId="77777777" w:rsidTr="00110845">
        <w:trPr>
          <w:trHeight w:val="20"/>
        </w:trPr>
        <w:tc>
          <w:tcPr>
            <w:tcW w:w="3655" w:type="pct"/>
            <w:gridSpan w:val="2"/>
            <w:tcBorders>
              <w:top w:val="single" w:sz="4" w:space="0" w:color="auto"/>
              <w:bottom w:val="single" w:sz="4" w:space="0" w:color="auto"/>
            </w:tcBorders>
          </w:tcPr>
          <w:p w14:paraId="372C9A68"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Guaranteed</w:t>
            </w:r>
          </w:p>
        </w:tc>
        <w:tc>
          <w:tcPr>
            <w:tcW w:w="1345" w:type="pct"/>
            <w:tcBorders>
              <w:top w:val="single" w:sz="4" w:space="0" w:color="auto"/>
              <w:bottom w:val="single" w:sz="4" w:space="0" w:color="auto"/>
            </w:tcBorders>
          </w:tcPr>
          <w:p w14:paraId="372C9A69" w14:textId="77777777" w:rsidR="00110845" w:rsidRPr="00CE226C" w:rsidRDefault="00110845" w:rsidP="00110845">
            <w:r w:rsidRPr="00CE226C">
              <w:t>Отключена</w:t>
            </w:r>
          </w:p>
        </w:tc>
      </w:tr>
      <w:tr w:rsidR="00110845" w:rsidRPr="000F01CC" w14:paraId="372C9A6D" w14:textId="77777777" w:rsidTr="00110845">
        <w:trPr>
          <w:trHeight w:val="20"/>
        </w:trPr>
        <w:tc>
          <w:tcPr>
            <w:tcW w:w="3655" w:type="pct"/>
            <w:gridSpan w:val="2"/>
            <w:tcBorders>
              <w:top w:val="single" w:sz="4" w:space="0" w:color="auto"/>
              <w:bottom w:val="single" w:sz="4" w:space="0" w:color="auto"/>
            </w:tcBorders>
          </w:tcPr>
          <w:p w14:paraId="372C9A6B"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Network control</w:t>
            </w:r>
          </w:p>
        </w:tc>
        <w:tc>
          <w:tcPr>
            <w:tcW w:w="1345" w:type="pct"/>
            <w:tcBorders>
              <w:top w:val="single" w:sz="4" w:space="0" w:color="auto"/>
              <w:bottom w:val="single" w:sz="4" w:space="0" w:color="auto"/>
            </w:tcBorders>
          </w:tcPr>
          <w:p w14:paraId="372C9A6C" w14:textId="77777777" w:rsidR="00110845" w:rsidRPr="00CE226C" w:rsidRDefault="00110845" w:rsidP="00110845">
            <w:r w:rsidRPr="00CE226C">
              <w:t>Отключена</w:t>
            </w:r>
          </w:p>
        </w:tc>
      </w:tr>
      <w:tr w:rsidR="00110845" w:rsidRPr="000F01CC" w14:paraId="372C9A70" w14:textId="77777777" w:rsidTr="00110845">
        <w:trPr>
          <w:trHeight w:val="20"/>
        </w:trPr>
        <w:tc>
          <w:tcPr>
            <w:tcW w:w="3655" w:type="pct"/>
            <w:gridSpan w:val="2"/>
            <w:tcBorders>
              <w:top w:val="single" w:sz="4" w:space="0" w:color="auto"/>
              <w:bottom w:val="single" w:sz="4" w:space="0" w:color="auto"/>
            </w:tcBorders>
          </w:tcPr>
          <w:p w14:paraId="372C9A6E" w14:textId="77777777" w:rsidR="00110845" w:rsidRPr="00CE226C" w:rsidRDefault="00110845" w:rsidP="00110845">
            <w:pPr>
              <w:ind w:firstLine="709"/>
            </w:pPr>
            <w:r w:rsidRPr="00CE226C">
              <w:t xml:space="preserve">Тип службы </w:t>
            </w:r>
            <w:r w:rsidRPr="00CE226C">
              <w:rPr>
                <w:lang w:val="en-US"/>
              </w:rPr>
              <w:t>Qualitative</w:t>
            </w:r>
          </w:p>
        </w:tc>
        <w:tc>
          <w:tcPr>
            <w:tcW w:w="1345" w:type="pct"/>
            <w:tcBorders>
              <w:top w:val="single" w:sz="4" w:space="0" w:color="auto"/>
              <w:bottom w:val="single" w:sz="4" w:space="0" w:color="auto"/>
            </w:tcBorders>
          </w:tcPr>
          <w:p w14:paraId="372C9A6F" w14:textId="77777777" w:rsidR="00110845" w:rsidRPr="00CE226C" w:rsidRDefault="00110845" w:rsidP="00110845">
            <w:r w:rsidRPr="00CE226C">
              <w:t>Отключена</w:t>
            </w:r>
          </w:p>
        </w:tc>
      </w:tr>
      <w:tr w:rsidR="00110845" w:rsidRPr="000F01CC" w14:paraId="372C9A73" w14:textId="77777777" w:rsidTr="00110845">
        <w:trPr>
          <w:trHeight w:val="20"/>
        </w:trPr>
        <w:tc>
          <w:tcPr>
            <w:tcW w:w="3655" w:type="pct"/>
            <w:gridSpan w:val="2"/>
            <w:tcBorders>
              <w:top w:val="single" w:sz="4" w:space="0" w:color="auto"/>
              <w:bottom w:val="single" w:sz="4" w:space="0" w:color="auto"/>
            </w:tcBorders>
          </w:tcPr>
          <w:p w14:paraId="372C9A71" w14:textId="77777777" w:rsidR="00110845" w:rsidRPr="00E546BC" w:rsidRDefault="00110845" w:rsidP="00110845">
            <w:pPr>
              <w:ind w:firstLine="567"/>
              <w:rPr>
                <w:sz w:val="22"/>
                <w:szCs w:val="22"/>
              </w:rPr>
            </w:pPr>
            <w:r w:rsidRPr="00E546BC">
              <w:rPr>
                <w:b/>
                <w:sz w:val="22"/>
                <w:szCs w:val="22"/>
              </w:rPr>
              <w:t>Значение DSCP для соответствующих пакетов</w:t>
            </w:r>
          </w:p>
        </w:tc>
        <w:tc>
          <w:tcPr>
            <w:tcW w:w="1345" w:type="pct"/>
            <w:tcBorders>
              <w:top w:val="single" w:sz="4" w:space="0" w:color="auto"/>
              <w:bottom w:val="single" w:sz="4" w:space="0" w:color="auto"/>
            </w:tcBorders>
          </w:tcPr>
          <w:p w14:paraId="372C9A72" w14:textId="77777777" w:rsidR="00110845" w:rsidRPr="00CE226C" w:rsidRDefault="00110845" w:rsidP="00110845"/>
        </w:tc>
      </w:tr>
      <w:tr w:rsidR="00110845" w:rsidRPr="000F01CC" w14:paraId="372C9A76" w14:textId="77777777" w:rsidTr="00110845">
        <w:trPr>
          <w:trHeight w:val="20"/>
        </w:trPr>
        <w:tc>
          <w:tcPr>
            <w:tcW w:w="3655" w:type="pct"/>
            <w:gridSpan w:val="2"/>
            <w:tcBorders>
              <w:top w:val="single" w:sz="4" w:space="0" w:color="auto"/>
              <w:bottom w:val="single" w:sz="4" w:space="0" w:color="auto"/>
            </w:tcBorders>
          </w:tcPr>
          <w:p w14:paraId="372C9A74" w14:textId="77777777" w:rsidR="00110845" w:rsidRPr="00CE226C" w:rsidRDefault="00110845" w:rsidP="00110845">
            <w:pPr>
              <w:ind w:firstLine="709"/>
              <w:rPr>
                <w:b/>
                <w:lang w:val="en-US"/>
              </w:rPr>
            </w:pPr>
            <w:r w:rsidRPr="00CE226C">
              <w:t>Тип</w:t>
            </w:r>
            <w:r w:rsidRPr="00CE226C">
              <w:rPr>
                <w:lang w:val="en-US"/>
              </w:rPr>
              <w:t xml:space="preserve"> </w:t>
            </w:r>
            <w:r w:rsidRPr="00CE226C">
              <w:t>службы</w:t>
            </w:r>
            <w:r w:rsidRPr="00CE226C">
              <w:rPr>
                <w:lang w:val="en-US"/>
              </w:rPr>
              <w:t xml:space="preserve"> Best effort</w:t>
            </w:r>
          </w:p>
        </w:tc>
        <w:tc>
          <w:tcPr>
            <w:tcW w:w="1345" w:type="pct"/>
            <w:tcBorders>
              <w:top w:val="single" w:sz="4" w:space="0" w:color="auto"/>
              <w:bottom w:val="single" w:sz="4" w:space="0" w:color="auto"/>
            </w:tcBorders>
          </w:tcPr>
          <w:p w14:paraId="372C9A75" w14:textId="77777777" w:rsidR="00110845" w:rsidRPr="00CE226C" w:rsidRDefault="00110845" w:rsidP="00110845">
            <w:r w:rsidRPr="00CE226C">
              <w:t>Отключена</w:t>
            </w:r>
          </w:p>
        </w:tc>
      </w:tr>
      <w:tr w:rsidR="00110845" w:rsidRPr="000F01CC" w14:paraId="372C9A79" w14:textId="77777777" w:rsidTr="00110845">
        <w:trPr>
          <w:trHeight w:val="20"/>
        </w:trPr>
        <w:tc>
          <w:tcPr>
            <w:tcW w:w="3655" w:type="pct"/>
            <w:gridSpan w:val="2"/>
            <w:tcBorders>
              <w:top w:val="single" w:sz="4" w:space="0" w:color="auto"/>
              <w:bottom w:val="single" w:sz="4" w:space="0" w:color="auto"/>
            </w:tcBorders>
          </w:tcPr>
          <w:p w14:paraId="372C9A77"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Controlled load</w:t>
            </w:r>
          </w:p>
        </w:tc>
        <w:tc>
          <w:tcPr>
            <w:tcW w:w="1345" w:type="pct"/>
            <w:tcBorders>
              <w:top w:val="single" w:sz="4" w:space="0" w:color="auto"/>
              <w:bottom w:val="single" w:sz="4" w:space="0" w:color="auto"/>
            </w:tcBorders>
          </w:tcPr>
          <w:p w14:paraId="372C9A78" w14:textId="77777777" w:rsidR="00110845" w:rsidRPr="00CE226C" w:rsidRDefault="00110845" w:rsidP="00110845">
            <w:r w:rsidRPr="00CE226C">
              <w:t>Отключена</w:t>
            </w:r>
          </w:p>
        </w:tc>
      </w:tr>
      <w:tr w:rsidR="00110845" w:rsidRPr="000F01CC" w14:paraId="372C9A7C" w14:textId="77777777" w:rsidTr="00110845">
        <w:trPr>
          <w:trHeight w:val="20"/>
        </w:trPr>
        <w:tc>
          <w:tcPr>
            <w:tcW w:w="3655" w:type="pct"/>
            <w:gridSpan w:val="2"/>
            <w:tcBorders>
              <w:top w:val="single" w:sz="4" w:space="0" w:color="auto"/>
              <w:bottom w:val="single" w:sz="4" w:space="0" w:color="auto"/>
            </w:tcBorders>
          </w:tcPr>
          <w:p w14:paraId="372C9A7A"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Guaranteed</w:t>
            </w:r>
          </w:p>
        </w:tc>
        <w:tc>
          <w:tcPr>
            <w:tcW w:w="1345" w:type="pct"/>
            <w:tcBorders>
              <w:top w:val="single" w:sz="4" w:space="0" w:color="auto"/>
              <w:bottom w:val="single" w:sz="4" w:space="0" w:color="auto"/>
            </w:tcBorders>
          </w:tcPr>
          <w:p w14:paraId="372C9A7B" w14:textId="77777777" w:rsidR="00110845" w:rsidRPr="00CE226C" w:rsidRDefault="00110845" w:rsidP="00110845">
            <w:r w:rsidRPr="00CE226C">
              <w:t>Отключена</w:t>
            </w:r>
          </w:p>
        </w:tc>
      </w:tr>
      <w:tr w:rsidR="00110845" w:rsidRPr="000F01CC" w14:paraId="372C9A7F" w14:textId="77777777" w:rsidTr="00110845">
        <w:trPr>
          <w:trHeight w:val="20"/>
        </w:trPr>
        <w:tc>
          <w:tcPr>
            <w:tcW w:w="3655" w:type="pct"/>
            <w:gridSpan w:val="2"/>
            <w:tcBorders>
              <w:top w:val="single" w:sz="4" w:space="0" w:color="auto"/>
              <w:bottom w:val="single" w:sz="4" w:space="0" w:color="auto"/>
            </w:tcBorders>
          </w:tcPr>
          <w:p w14:paraId="372C9A7D"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Network control</w:t>
            </w:r>
          </w:p>
        </w:tc>
        <w:tc>
          <w:tcPr>
            <w:tcW w:w="1345" w:type="pct"/>
            <w:tcBorders>
              <w:top w:val="single" w:sz="4" w:space="0" w:color="auto"/>
              <w:bottom w:val="single" w:sz="4" w:space="0" w:color="auto"/>
            </w:tcBorders>
          </w:tcPr>
          <w:p w14:paraId="372C9A7E" w14:textId="77777777" w:rsidR="00110845" w:rsidRPr="00CE226C" w:rsidRDefault="00110845" w:rsidP="00110845">
            <w:r w:rsidRPr="00CE226C">
              <w:t>Отключена</w:t>
            </w:r>
          </w:p>
        </w:tc>
      </w:tr>
      <w:tr w:rsidR="00110845" w:rsidRPr="000F01CC" w14:paraId="372C9A82" w14:textId="77777777" w:rsidTr="00110845">
        <w:trPr>
          <w:trHeight w:val="20"/>
        </w:trPr>
        <w:tc>
          <w:tcPr>
            <w:tcW w:w="3655" w:type="pct"/>
            <w:gridSpan w:val="2"/>
            <w:tcBorders>
              <w:top w:val="single" w:sz="4" w:space="0" w:color="auto"/>
              <w:bottom w:val="single" w:sz="4" w:space="0" w:color="auto"/>
            </w:tcBorders>
          </w:tcPr>
          <w:p w14:paraId="372C9A80"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Qualitative</w:t>
            </w:r>
          </w:p>
        </w:tc>
        <w:tc>
          <w:tcPr>
            <w:tcW w:w="1345" w:type="pct"/>
            <w:tcBorders>
              <w:top w:val="single" w:sz="4" w:space="0" w:color="auto"/>
              <w:bottom w:val="single" w:sz="4" w:space="0" w:color="auto"/>
            </w:tcBorders>
          </w:tcPr>
          <w:p w14:paraId="372C9A81" w14:textId="77777777" w:rsidR="00110845" w:rsidRPr="00CE226C" w:rsidRDefault="00110845" w:rsidP="00110845">
            <w:r w:rsidRPr="00CE226C">
              <w:t>Отключена</w:t>
            </w:r>
          </w:p>
        </w:tc>
      </w:tr>
      <w:tr w:rsidR="00110845" w:rsidRPr="000F01CC" w14:paraId="372C9A85" w14:textId="77777777" w:rsidTr="00110845">
        <w:trPr>
          <w:trHeight w:val="20"/>
        </w:trPr>
        <w:tc>
          <w:tcPr>
            <w:tcW w:w="3655" w:type="pct"/>
            <w:gridSpan w:val="2"/>
            <w:tcBorders>
              <w:top w:val="single" w:sz="4" w:space="0" w:color="auto"/>
              <w:bottom w:val="single" w:sz="4" w:space="0" w:color="auto"/>
            </w:tcBorders>
          </w:tcPr>
          <w:p w14:paraId="372C9A83" w14:textId="77777777" w:rsidR="00110845" w:rsidRPr="00E546BC" w:rsidRDefault="00110845" w:rsidP="00110845">
            <w:pPr>
              <w:ind w:firstLine="567"/>
              <w:rPr>
                <w:sz w:val="22"/>
                <w:szCs w:val="22"/>
              </w:rPr>
            </w:pPr>
            <w:r w:rsidRPr="00E546BC">
              <w:rPr>
                <w:b/>
                <w:sz w:val="22"/>
                <w:szCs w:val="22"/>
              </w:rPr>
              <w:t>Значение приоритета второго уровня</w:t>
            </w:r>
          </w:p>
        </w:tc>
        <w:tc>
          <w:tcPr>
            <w:tcW w:w="1345" w:type="pct"/>
            <w:tcBorders>
              <w:top w:val="single" w:sz="4" w:space="0" w:color="auto"/>
              <w:bottom w:val="single" w:sz="4" w:space="0" w:color="auto"/>
            </w:tcBorders>
          </w:tcPr>
          <w:p w14:paraId="372C9A84" w14:textId="77777777" w:rsidR="00110845" w:rsidRPr="00CE226C" w:rsidRDefault="00110845" w:rsidP="00110845"/>
        </w:tc>
      </w:tr>
      <w:tr w:rsidR="00110845" w:rsidRPr="000F01CC" w14:paraId="372C9A88" w14:textId="77777777" w:rsidTr="00110845">
        <w:trPr>
          <w:trHeight w:val="20"/>
        </w:trPr>
        <w:tc>
          <w:tcPr>
            <w:tcW w:w="3655" w:type="pct"/>
            <w:gridSpan w:val="2"/>
            <w:tcBorders>
              <w:top w:val="single" w:sz="4" w:space="0" w:color="auto"/>
              <w:bottom w:val="single" w:sz="4" w:space="0" w:color="auto"/>
            </w:tcBorders>
          </w:tcPr>
          <w:p w14:paraId="372C9A86"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Best effort</w:t>
            </w:r>
          </w:p>
        </w:tc>
        <w:tc>
          <w:tcPr>
            <w:tcW w:w="1345" w:type="pct"/>
            <w:tcBorders>
              <w:top w:val="single" w:sz="4" w:space="0" w:color="auto"/>
              <w:bottom w:val="single" w:sz="4" w:space="0" w:color="auto"/>
            </w:tcBorders>
          </w:tcPr>
          <w:p w14:paraId="372C9A87" w14:textId="77777777" w:rsidR="00110845" w:rsidRPr="00CE226C" w:rsidRDefault="00110845" w:rsidP="00110845">
            <w:r w:rsidRPr="00CE226C">
              <w:t>Отключена</w:t>
            </w:r>
          </w:p>
        </w:tc>
      </w:tr>
      <w:tr w:rsidR="00110845" w:rsidRPr="000F01CC" w14:paraId="372C9A8B" w14:textId="77777777" w:rsidTr="00110845">
        <w:trPr>
          <w:trHeight w:val="20"/>
        </w:trPr>
        <w:tc>
          <w:tcPr>
            <w:tcW w:w="3655" w:type="pct"/>
            <w:gridSpan w:val="2"/>
            <w:tcBorders>
              <w:top w:val="single" w:sz="4" w:space="0" w:color="auto"/>
              <w:bottom w:val="single" w:sz="4" w:space="0" w:color="auto"/>
            </w:tcBorders>
          </w:tcPr>
          <w:p w14:paraId="372C9A89"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Controlled load</w:t>
            </w:r>
          </w:p>
        </w:tc>
        <w:tc>
          <w:tcPr>
            <w:tcW w:w="1345" w:type="pct"/>
            <w:tcBorders>
              <w:top w:val="single" w:sz="4" w:space="0" w:color="auto"/>
              <w:bottom w:val="single" w:sz="4" w:space="0" w:color="auto"/>
            </w:tcBorders>
          </w:tcPr>
          <w:p w14:paraId="372C9A8A" w14:textId="77777777" w:rsidR="00110845" w:rsidRPr="00CE226C" w:rsidRDefault="00110845" w:rsidP="00110845">
            <w:r w:rsidRPr="00CE226C">
              <w:t>Отключена</w:t>
            </w:r>
          </w:p>
        </w:tc>
      </w:tr>
      <w:tr w:rsidR="00110845" w:rsidRPr="000F01CC" w14:paraId="372C9A8E" w14:textId="77777777" w:rsidTr="00110845">
        <w:trPr>
          <w:trHeight w:val="20"/>
        </w:trPr>
        <w:tc>
          <w:tcPr>
            <w:tcW w:w="3655" w:type="pct"/>
            <w:gridSpan w:val="2"/>
            <w:tcBorders>
              <w:top w:val="single" w:sz="4" w:space="0" w:color="auto"/>
              <w:bottom w:val="single" w:sz="4" w:space="0" w:color="auto"/>
            </w:tcBorders>
          </w:tcPr>
          <w:p w14:paraId="372C9A8C" w14:textId="77777777" w:rsidR="00110845" w:rsidRPr="00CE226C" w:rsidRDefault="00110845" w:rsidP="00110845">
            <w:pPr>
              <w:ind w:firstLine="709"/>
            </w:pPr>
            <w:r w:rsidRPr="00CE226C">
              <w:t>Тип</w:t>
            </w:r>
            <w:r w:rsidRPr="00CE226C">
              <w:rPr>
                <w:lang w:val="en-US"/>
              </w:rPr>
              <w:t xml:space="preserve"> </w:t>
            </w:r>
            <w:r w:rsidRPr="00CE226C">
              <w:t>службы</w:t>
            </w:r>
            <w:r w:rsidRPr="00CE226C">
              <w:rPr>
                <w:lang w:val="en-US"/>
              </w:rPr>
              <w:t xml:space="preserve"> Guaranteed</w:t>
            </w:r>
          </w:p>
        </w:tc>
        <w:tc>
          <w:tcPr>
            <w:tcW w:w="1345" w:type="pct"/>
            <w:tcBorders>
              <w:top w:val="single" w:sz="4" w:space="0" w:color="auto"/>
              <w:bottom w:val="single" w:sz="4" w:space="0" w:color="auto"/>
            </w:tcBorders>
          </w:tcPr>
          <w:p w14:paraId="372C9A8D" w14:textId="77777777" w:rsidR="00110845" w:rsidRPr="00CE226C" w:rsidRDefault="00110845" w:rsidP="00110845">
            <w:r w:rsidRPr="00CE226C">
              <w:t>Отключена</w:t>
            </w:r>
          </w:p>
        </w:tc>
      </w:tr>
      <w:tr w:rsidR="00110845" w:rsidRPr="000F01CC" w14:paraId="372C9A91" w14:textId="77777777" w:rsidTr="00110845">
        <w:trPr>
          <w:trHeight w:val="20"/>
        </w:trPr>
        <w:tc>
          <w:tcPr>
            <w:tcW w:w="3655" w:type="pct"/>
            <w:gridSpan w:val="2"/>
            <w:tcBorders>
              <w:top w:val="single" w:sz="4" w:space="0" w:color="auto"/>
              <w:bottom w:val="single" w:sz="4" w:space="0" w:color="auto"/>
            </w:tcBorders>
          </w:tcPr>
          <w:p w14:paraId="372C9A8F" w14:textId="77777777" w:rsidR="00110845" w:rsidRPr="00CE226C" w:rsidRDefault="00110845" w:rsidP="00110845">
            <w:pPr>
              <w:ind w:firstLine="709"/>
            </w:pPr>
            <w:r w:rsidRPr="00CE226C">
              <w:t xml:space="preserve">Тип службы </w:t>
            </w:r>
            <w:r w:rsidRPr="00CE226C">
              <w:rPr>
                <w:lang w:val="en-US"/>
              </w:rPr>
              <w:t>Network</w:t>
            </w:r>
            <w:r w:rsidRPr="00CE226C">
              <w:t xml:space="preserve"> </w:t>
            </w:r>
            <w:r w:rsidRPr="00CE226C">
              <w:rPr>
                <w:lang w:val="en-US"/>
              </w:rPr>
              <w:t>control</w:t>
            </w:r>
          </w:p>
        </w:tc>
        <w:tc>
          <w:tcPr>
            <w:tcW w:w="1345" w:type="pct"/>
            <w:tcBorders>
              <w:top w:val="single" w:sz="4" w:space="0" w:color="auto"/>
              <w:bottom w:val="single" w:sz="4" w:space="0" w:color="auto"/>
            </w:tcBorders>
          </w:tcPr>
          <w:p w14:paraId="372C9A90" w14:textId="77777777" w:rsidR="00110845" w:rsidRPr="00CE226C" w:rsidRDefault="00110845" w:rsidP="00110845">
            <w:r w:rsidRPr="00CE226C">
              <w:t>Отключена</w:t>
            </w:r>
          </w:p>
        </w:tc>
      </w:tr>
      <w:tr w:rsidR="00110845" w:rsidRPr="000F01CC" w14:paraId="372C9A94" w14:textId="77777777" w:rsidTr="00110845">
        <w:trPr>
          <w:trHeight w:val="20"/>
        </w:trPr>
        <w:tc>
          <w:tcPr>
            <w:tcW w:w="3655" w:type="pct"/>
            <w:gridSpan w:val="2"/>
            <w:tcBorders>
              <w:top w:val="single" w:sz="4" w:space="0" w:color="auto"/>
              <w:bottom w:val="single" w:sz="4" w:space="0" w:color="auto"/>
            </w:tcBorders>
          </w:tcPr>
          <w:p w14:paraId="372C9A92" w14:textId="77777777" w:rsidR="00110845" w:rsidRPr="00CE226C" w:rsidRDefault="00110845" w:rsidP="00110845">
            <w:pPr>
              <w:ind w:firstLine="709"/>
            </w:pPr>
            <w:r w:rsidRPr="00CE226C">
              <w:t>Не соответствующие пакеты</w:t>
            </w:r>
          </w:p>
        </w:tc>
        <w:tc>
          <w:tcPr>
            <w:tcW w:w="1345" w:type="pct"/>
            <w:tcBorders>
              <w:top w:val="single" w:sz="4" w:space="0" w:color="auto"/>
              <w:bottom w:val="single" w:sz="4" w:space="0" w:color="auto"/>
            </w:tcBorders>
          </w:tcPr>
          <w:p w14:paraId="372C9A93" w14:textId="77777777" w:rsidR="00110845" w:rsidRPr="00CE226C" w:rsidRDefault="00110845" w:rsidP="00110845">
            <w:r w:rsidRPr="00CE226C">
              <w:t>Отключена</w:t>
            </w:r>
          </w:p>
        </w:tc>
      </w:tr>
      <w:tr w:rsidR="00110845" w:rsidRPr="000F01CC" w14:paraId="372C9A97" w14:textId="77777777" w:rsidTr="00110845">
        <w:trPr>
          <w:trHeight w:val="20"/>
        </w:trPr>
        <w:tc>
          <w:tcPr>
            <w:tcW w:w="3655" w:type="pct"/>
            <w:gridSpan w:val="2"/>
            <w:tcBorders>
              <w:top w:val="single" w:sz="4" w:space="0" w:color="auto"/>
              <w:bottom w:val="single" w:sz="4" w:space="0" w:color="auto"/>
            </w:tcBorders>
          </w:tcPr>
          <w:p w14:paraId="372C9A95" w14:textId="77777777" w:rsidR="00110845" w:rsidRPr="00CE226C" w:rsidRDefault="00110845" w:rsidP="00110845">
            <w:pPr>
              <w:ind w:firstLine="709"/>
            </w:pPr>
            <w:r w:rsidRPr="00CE226C">
              <w:t>Тип службы Qualitative</w:t>
            </w:r>
          </w:p>
        </w:tc>
        <w:tc>
          <w:tcPr>
            <w:tcW w:w="1345" w:type="pct"/>
            <w:tcBorders>
              <w:top w:val="single" w:sz="4" w:space="0" w:color="auto"/>
              <w:bottom w:val="single" w:sz="4" w:space="0" w:color="auto"/>
            </w:tcBorders>
          </w:tcPr>
          <w:p w14:paraId="372C9A96" w14:textId="77777777" w:rsidR="00110845" w:rsidRPr="00CE226C" w:rsidRDefault="00110845" w:rsidP="00110845">
            <w:r w:rsidRPr="00CE226C">
              <w:t>Отключена</w:t>
            </w:r>
          </w:p>
        </w:tc>
      </w:tr>
      <w:tr w:rsidR="00110845" w:rsidRPr="000F01CC" w14:paraId="372C9A9A" w14:textId="77777777" w:rsidTr="00110845">
        <w:trPr>
          <w:trHeight w:val="20"/>
        </w:trPr>
        <w:tc>
          <w:tcPr>
            <w:tcW w:w="3655" w:type="pct"/>
            <w:gridSpan w:val="2"/>
            <w:tcBorders>
              <w:top w:val="single" w:sz="4" w:space="0" w:color="auto"/>
              <w:bottom w:val="single" w:sz="4" w:space="0" w:color="auto"/>
            </w:tcBorders>
          </w:tcPr>
          <w:p w14:paraId="372C9A98" w14:textId="77777777" w:rsidR="00110845" w:rsidRPr="00CE226C" w:rsidRDefault="00110845" w:rsidP="00110845">
            <w:pPr>
              <w:ind w:firstLine="567"/>
            </w:pPr>
            <w:r w:rsidRPr="00CE226C">
              <w:t>Ограничение ожидающих обработки пакетов</w:t>
            </w:r>
          </w:p>
        </w:tc>
        <w:tc>
          <w:tcPr>
            <w:tcW w:w="1345" w:type="pct"/>
            <w:tcBorders>
              <w:top w:val="single" w:sz="4" w:space="0" w:color="auto"/>
              <w:bottom w:val="single" w:sz="4" w:space="0" w:color="auto"/>
            </w:tcBorders>
          </w:tcPr>
          <w:p w14:paraId="372C9A99" w14:textId="77777777" w:rsidR="00110845" w:rsidRPr="00CE226C" w:rsidRDefault="00110845" w:rsidP="00110845">
            <w:r w:rsidRPr="00CE226C">
              <w:t>Отключена</w:t>
            </w:r>
          </w:p>
        </w:tc>
      </w:tr>
      <w:tr w:rsidR="00110845" w:rsidRPr="000F01CC" w14:paraId="372C9A9D" w14:textId="77777777" w:rsidTr="00110845">
        <w:trPr>
          <w:trHeight w:val="20"/>
        </w:trPr>
        <w:tc>
          <w:tcPr>
            <w:tcW w:w="3655" w:type="pct"/>
            <w:gridSpan w:val="2"/>
            <w:tcBorders>
              <w:top w:val="single" w:sz="4" w:space="0" w:color="auto"/>
              <w:bottom w:val="single" w:sz="4" w:space="0" w:color="auto"/>
            </w:tcBorders>
          </w:tcPr>
          <w:p w14:paraId="372C9A9B" w14:textId="77777777" w:rsidR="00110845" w:rsidRPr="00CE226C" w:rsidRDefault="00110845" w:rsidP="00110845">
            <w:pPr>
              <w:ind w:firstLine="567"/>
            </w:pPr>
            <w:r w:rsidRPr="00CE226C">
              <w:t>Ограничить резервируемую пропускную способность</w:t>
            </w:r>
          </w:p>
        </w:tc>
        <w:tc>
          <w:tcPr>
            <w:tcW w:w="1345" w:type="pct"/>
            <w:tcBorders>
              <w:top w:val="single" w:sz="4" w:space="0" w:color="auto"/>
              <w:bottom w:val="single" w:sz="4" w:space="0" w:color="auto"/>
            </w:tcBorders>
          </w:tcPr>
          <w:p w14:paraId="372C9A9C" w14:textId="77777777" w:rsidR="00110845" w:rsidRPr="00CE226C" w:rsidRDefault="00110845" w:rsidP="00110845">
            <w:r w:rsidRPr="00CE226C">
              <w:t>Отключена</w:t>
            </w:r>
          </w:p>
        </w:tc>
      </w:tr>
      <w:tr w:rsidR="00110845" w:rsidRPr="000F01CC" w14:paraId="372C9AA0" w14:textId="77777777" w:rsidTr="00110845">
        <w:trPr>
          <w:trHeight w:val="20"/>
        </w:trPr>
        <w:tc>
          <w:tcPr>
            <w:tcW w:w="3655" w:type="pct"/>
            <w:gridSpan w:val="2"/>
            <w:tcBorders>
              <w:top w:val="single" w:sz="4" w:space="0" w:color="auto"/>
              <w:bottom w:val="single" w:sz="4" w:space="0" w:color="auto"/>
            </w:tcBorders>
          </w:tcPr>
          <w:p w14:paraId="372C9A9E" w14:textId="77777777" w:rsidR="00110845" w:rsidRPr="00CE226C" w:rsidRDefault="00110845" w:rsidP="00110845">
            <w:pPr>
              <w:ind w:firstLine="567"/>
            </w:pPr>
            <w:r w:rsidRPr="00CE226C">
              <w:t>Задать разрешение таймера</w:t>
            </w:r>
          </w:p>
        </w:tc>
        <w:tc>
          <w:tcPr>
            <w:tcW w:w="1345" w:type="pct"/>
            <w:tcBorders>
              <w:top w:val="single" w:sz="4" w:space="0" w:color="auto"/>
              <w:bottom w:val="single" w:sz="4" w:space="0" w:color="auto"/>
            </w:tcBorders>
          </w:tcPr>
          <w:p w14:paraId="372C9A9F" w14:textId="77777777" w:rsidR="00110845" w:rsidRPr="00CE226C" w:rsidRDefault="00110845" w:rsidP="00110845">
            <w:r w:rsidRPr="00CE226C">
              <w:t>Отключена</w:t>
            </w:r>
          </w:p>
        </w:tc>
      </w:tr>
      <w:tr w:rsidR="00110845" w:rsidRPr="000F01CC" w14:paraId="372C9AA3" w14:textId="77777777" w:rsidTr="00110845">
        <w:trPr>
          <w:trHeight w:val="20"/>
        </w:trPr>
        <w:tc>
          <w:tcPr>
            <w:tcW w:w="3655" w:type="pct"/>
            <w:gridSpan w:val="2"/>
            <w:tcBorders>
              <w:top w:val="single" w:sz="4" w:space="0" w:color="auto"/>
              <w:bottom w:val="single" w:sz="4" w:space="0" w:color="auto"/>
            </w:tcBorders>
          </w:tcPr>
          <w:p w14:paraId="372C9AA1" w14:textId="77777777" w:rsidR="00110845" w:rsidRPr="00E546BC" w:rsidRDefault="00110845" w:rsidP="00110845">
            <w:pPr>
              <w:ind w:firstLine="426"/>
              <w:rPr>
                <w:sz w:val="22"/>
                <w:szCs w:val="22"/>
              </w:rPr>
            </w:pPr>
            <w:r w:rsidRPr="00E546BC">
              <w:rPr>
                <w:b/>
                <w:sz w:val="22"/>
                <w:szCs w:val="22"/>
              </w:rPr>
              <w:t>Сервер Lanman</w:t>
            </w:r>
          </w:p>
        </w:tc>
        <w:tc>
          <w:tcPr>
            <w:tcW w:w="1345" w:type="pct"/>
            <w:tcBorders>
              <w:top w:val="single" w:sz="4" w:space="0" w:color="auto"/>
              <w:bottom w:val="single" w:sz="4" w:space="0" w:color="auto"/>
            </w:tcBorders>
          </w:tcPr>
          <w:p w14:paraId="372C9AA2" w14:textId="77777777" w:rsidR="00110845" w:rsidRPr="00CE226C" w:rsidRDefault="00110845" w:rsidP="00110845"/>
        </w:tc>
      </w:tr>
      <w:tr w:rsidR="00110845" w:rsidRPr="000F01CC" w14:paraId="372C9AA6" w14:textId="77777777" w:rsidTr="00110845">
        <w:trPr>
          <w:trHeight w:val="20"/>
        </w:trPr>
        <w:tc>
          <w:tcPr>
            <w:tcW w:w="3655" w:type="pct"/>
            <w:gridSpan w:val="2"/>
            <w:tcBorders>
              <w:top w:val="single" w:sz="4" w:space="0" w:color="auto"/>
              <w:bottom w:val="single" w:sz="4" w:space="0" w:color="auto"/>
            </w:tcBorders>
          </w:tcPr>
          <w:p w14:paraId="372C9AA4" w14:textId="77777777" w:rsidR="00110845" w:rsidRPr="00CE226C" w:rsidRDefault="00110845" w:rsidP="00110845">
            <w:pPr>
              <w:ind w:firstLine="567"/>
            </w:pPr>
            <w:r w:rsidRPr="00CE226C">
              <w:t>Публикация хэша для службы BranchCache</w:t>
            </w:r>
          </w:p>
        </w:tc>
        <w:tc>
          <w:tcPr>
            <w:tcW w:w="1345" w:type="pct"/>
            <w:tcBorders>
              <w:top w:val="single" w:sz="4" w:space="0" w:color="auto"/>
              <w:bottom w:val="single" w:sz="4" w:space="0" w:color="auto"/>
            </w:tcBorders>
          </w:tcPr>
          <w:p w14:paraId="372C9AA5" w14:textId="77777777" w:rsidR="00110845" w:rsidRPr="00CE226C" w:rsidRDefault="00110845" w:rsidP="00110845">
            <w:pPr>
              <w:rPr>
                <w:lang w:val="en-US"/>
              </w:rPr>
            </w:pPr>
            <w:r w:rsidRPr="00CE226C">
              <w:t>Отключена</w:t>
            </w:r>
          </w:p>
        </w:tc>
      </w:tr>
      <w:tr w:rsidR="00110845" w:rsidRPr="000F01CC" w14:paraId="372C9AA9" w14:textId="77777777" w:rsidTr="00110845">
        <w:trPr>
          <w:trHeight w:val="20"/>
        </w:trPr>
        <w:tc>
          <w:tcPr>
            <w:tcW w:w="3655" w:type="pct"/>
            <w:gridSpan w:val="2"/>
            <w:tcBorders>
              <w:top w:val="single" w:sz="4" w:space="0" w:color="auto"/>
              <w:bottom w:val="single" w:sz="4" w:space="0" w:color="auto"/>
            </w:tcBorders>
          </w:tcPr>
          <w:p w14:paraId="372C9AA7" w14:textId="77777777" w:rsidR="00110845" w:rsidRPr="00E546BC" w:rsidRDefault="00110845" w:rsidP="00110845">
            <w:pPr>
              <w:ind w:firstLine="426"/>
              <w:rPr>
                <w:sz w:val="22"/>
                <w:szCs w:val="22"/>
              </w:rPr>
            </w:pPr>
            <w:r w:rsidRPr="00E546BC">
              <w:rPr>
                <w:b/>
                <w:sz w:val="22"/>
                <w:szCs w:val="22"/>
              </w:rPr>
              <w:t>Сетевые подключения</w:t>
            </w:r>
          </w:p>
        </w:tc>
        <w:tc>
          <w:tcPr>
            <w:tcW w:w="1345" w:type="pct"/>
            <w:tcBorders>
              <w:top w:val="single" w:sz="4" w:space="0" w:color="auto"/>
              <w:bottom w:val="single" w:sz="4" w:space="0" w:color="auto"/>
            </w:tcBorders>
          </w:tcPr>
          <w:p w14:paraId="372C9AA8" w14:textId="77777777" w:rsidR="00110845" w:rsidRPr="00CE226C" w:rsidRDefault="00110845" w:rsidP="00110845"/>
        </w:tc>
      </w:tr>
      <w:tr w:rsidR="00110845" w:rsidRPr="000F01CC" w14:paraId="372C9AAC" w14:textId="77777777" w:rsidTr="00110845">
        <w:trPr>
          <w:trHeight w:val="20"/>
        </w:trPr>
        <w:tc>
          <w:tcPr>
            <w:tcW w:w="3655" w:type="pct"/>
            <w:gridSpan w:val="2"/>
            <w:tcBorders>
              <w:top w:val="single" w:sz="4" w:space="0" w:color="auto"/>
              <w:bottom w:val="single" w:sz="4" w:space="0" w:color="auto"/>
            </w:tcBorders>
          </w:tcPr>
          <w:p w14:paraId="372C9AAA" w14:textId="77777777" w:rsidR="00110845" w:rsidRPr="00E546BC" w:rsidRDefault="00110845" w:rsidP="00110845">
            <w:pPr>
              <w:ind w:firstLine="567"/>
              <w:rPr>
                <w:b/>
                <w:sz w:val="22"/>
                <w:szCs w:val="22"/>
              </w:rPr>
            </w:pPr>
            <w:r w:rsidRPr="00E546BC">
              <w:rPr>
                <w:b/>
                <w:sz w:val="22"/>
                <w:szCs w:val="22"/>
              </w:rPr>
              <w:t>Брандмауэр Windows</w:t>
            </w:r>
          </w:p>
        </w:tc>
        <w:tc>
          <w:tcPr>
            <w:tcW w:w="1345" w:type="pct"/>
            <w:tcBorders>
              <w:top w:val="single" w:sz="4" w:space="0" w:color="auto"/>
              <w:bottom w:val="single" w:sz="4" w:space="0" w:color="auto"/>
            </w:tcBorders>
          </w:tcPr>
          <w:p w14:paraId="372C9AAB" w14:textId="77777777" w:rsidR="00110845" w:rsidRPr="00CE226C" w:rsidRDefault="00110845" w:rsidP="00110845"/>
        </w:tc>
      </w:tr>
      <w:tr w:rsidR="00110845" w:rsidRPr="000F01CC" w14:paraId="372C9AAF" w14:textId="77777777" w:rsidTr="00110845">
        <w:trPr>
          <w:trHeight w:val="20"/>
        </w:trPr>
        <w:tc>
          <w:tcPr>
            <w:tcW w:w="3655" w:type="pct"/>
            <w:gridSpan w:val="2"/>
            <w:tcBorders>
              <w:top w:val="single" w:sz="4" w:space="0" w:color="auto"/>
              <w:bottom w:val="single" w:sz="4" w:space="0" w:color="auto"/>
            </w:tcBorders>
          </w:tcPr>
          <w:p w14:paraId="372C9AAD" w14:textId="77777777" w:rsidR="00110845" w:rsidRPr="00E546BC" w:rsidRDefault="00110845" w:rsidP="00110845">
            <w:pPr>
              <w:ind w:firstLine="709"/>
              <w:rPr>
                <w:b/>
                <w:sz w:val="22"/>
                <w:szCs w:val="22"/>
              </w:rPr>
            </w:pPr>
            <w:r w:rsidRPr="00E546BC">
              <w:rPr>
                <w:b/>
                <w:sz w:val="22"/>
                <w:szCs w:val="22"/>
              </w:rPr>
              <w:t>Профиль домена</w:t>
            </w:r>
          </w:p>
        </w:tc>
        <w:tc>
          <w:tcPr>
            <w:tcW w:w="1345" w:type="pct"/>
            <w:tcBorders>
              <w:top w:val="single" w:sz="4" w:space="0" w:color="auto"/>
              <w:bottom w:val="single" w:sz="4" w:space="0" w:color="auto"/>
            </w:tcBorders>
          </w:tcPr>
          <w:p w14:paraId="372C9AAE" w14:textId="77777777" w:rsidR="00110845" w:rsidRPr="00CE226C" w:rsidRDefault="00110845" w:rsidP="00110845"/>
        </w:tc>
      </w:tr>
      <w:tr w:rsidR="00110845" w:rsidRPr="000F01CC" w14:paraId="372C9AB2" w14:textId="77777777" w:rsidTr="00110845">
        <w:trPr>
          <w:trHeight w:val="20"/>
        </w:trPr>
        <w:tc>
          <w:tcPr>
            <w:tcW w:w="3655" w:type="pct"/>
            <w:gridSpan w:val="2"/>
            <w:tcBorders>
              <w:top w:val="single" w:sz="4" w:space="0" w:color="auto"/>
              <w:bottom w:val="single" w:sz="4" w:space="0" w:color="auto"/>
            </w:tcBorders>
          </w:tcPr>
          <w:p w14:paraId="372C9AB0" w14:textId="77777777" w:rsidR="00110845" w:rsidRPr="00CE226C" w:rsidRDefault="00110845" w:rsidP="00110845">
            <w:pPr>
              <w:ind w:left="851"/>
              <w:rPr>
                <w:b/>
              </w:rPr>
            </w:pPr>
            <w:r w:rsidRPr="00CE226C">
              <w:t>Брандмауэр Windows: Разрешить локальные исключения программ</w:t>
            </w:r>
          </w:p>
        </w:tc>
        <w:tc>
          <w:tcPr>
            <w:tcW w:w="1345" w:type="pct"/>
            <w:tcBorders>
              <w:top w:val="single" w:sz="4" w:space="0" w:color="auto"/>
              <w:bottom w:val="single" w:sz="4" w:space="0" w:color="auto"/>
            </w:tcBorders>
          </w:tcPr>
          <w:p w14:paraId="372C9AB1" w14:textId="77777777" w:rsidR="00110845" w:rsidRPr="00CE226C" w:rsidRDefault="00110845" w:rsidP="00110845">
            <w:r w:rsidRPr="00CE226C">
              <w:t>Отключена</w:t>
            </w:r>
          </w:p>
        </w:tc>
      </w:tr>
      <w:tr w:rsidR="00110845" w:rsidRPr="000F01CC" w14:paraId="372C9AB5" w14:textId="77777777" w:rsidTr="00110845">
        <w:trPr>
          <w:trHeight w:val="20"/>
        </w:trPr>
        <w:tc>
          <w:tcPr>
            <w:tcW w:w="3655" w:type="pct"/>
            <w:gridSpan w:val="2"/>
            <w:tcBorders>
              <w:top w:val="single" w:sz="4" w:space="0" w:color="auto"/>
              <w:bottom w:val="single" w:sz="4" w:space="0" w:color="auto"/>
            </w:tcBorders>
          </w:tcPr>
          <w:p w14:paraId="372C9AB3" w14:textId="77777777" w:rsidR="00110845" w:rsidRPr="00CE226C" w:rsidRDefault="00110845" w:rsidP="00110845">
            <w:pPr>
              <w:ind w:left="851"/>
            </w:pPr>
            <w:r w:rsidRPr="00CE226C">
              <w:t>Брандмауэр Windows: Определение входящих исключений программ</w:t>
            </w:r>
          </w:p>
        </w:tc>
        <w:tc>
          <w:tcPr>
            <w:tcW w:w="1345" w:type="pct"/>
            <w:tcBorders>
              <w:top w:val="single" w:sz="4" w:space="0" w:color="auto"/>
              <w:bottom w:val="single" w:sz="4" w:space="0" w:color="auto"/>
            </w:tcBorders>
          </w:tcPr>
          <w:p w14:paraId="372C9AB4" w14:textId="77777777" w:rsidR="00110845" w:rsidRPr="00CE226C" w:rsidRDefault="00110845" w:rsidP="00110845">
            <w:r w:rsidRPr="00CE226C">
              <w:t>Отключена</w:t>
            </w:r>
          </w:p>
        </w:tc>
      </w:tr>
      <w:tr w:rsidR="00110845" w:rsidRPr="000F01CC" w14:paraId="372C9AB8" w14:textId="77777777" w:rsidTr="00110845">
        <w:trPr>
          <w:trHeight w:val="20"/>
        </w:trPr>
        <w:tc>
          <w:tcPr>
            <w:tcW w:w="3655" w:type="pct"/>
            <w:gridSpan w:val="2"/>
            <w:tcBorders>
              <w:top w:val="single" w:sz="4" w:space="0" w:color="auto"/>
              <w:bottom w:val="single" w:sz="4" w:space="0" w:color="auto"/>
            </w:tcBorders>
          </w:tcPr>
          <w:p w14:paraId="372C9AB6" w14:textId="77777777" w:rsidR="00110845" w:rsidRPr="00CE226C" w:rsidRDefault="00110845" w:rsidP="00110845">
            <w:pPr>
              <w:ind w:left="851"/>
            </w:pPr>
            <w:r w:rsidRPr="00CE226C">
              <w:t>Брандмауэр Windows: Защита всех сетевых подключений</w:t>
            </w:r>
          </w:p>
        </w:tc>
        <w:tc>
          <w:tcPr>
            <w:tcW w:w="1345" w:type="pct"/>
            <w:tcBorders>
              <w:top w:val="single" w:sz="4" w:space="0" w:color="auto"/>
              <w:bottom w:val="single" w:sz="4" w:space="0" w:color="auto"/>
            </w:tcBorders>
          </w:tcPr>
          <w:p w14:paraId="372C9AB7" w14:textId="77777777" w:rsidR="00110845" w:rsidRPr="00CE226C" w:rsidRDefault="00110845" w:rsidP="00110845">
            <w:r w:rsidRPr="00CE226C">
              <w:t>Отключена</w:t>
            </w:r>
          </w:p>
        </w:tc>
      </w:tr>
      <w:tr w:rsidR="00110845" w:rsidRPr="000F01CC" w14:paraId="372C9ABB" w14:textId="77777777" w:rsidTr="00110845">
        <w:trPr>
          <w:trHeight w:val="20"/>
        </w:trPr>
        <w:tc>
          <w:tcPr>
            <w:tcW w:w="3655" w:type="pct"/>
            <w:gridSpan w:val="2"/>
            <w:tcBorders>
              <w:top w:val="single" w:sz="4" w:space="0" w:color="auto"/>
              <w:bottom w:val="single" w:sz="4" w:space="0" w:color="auto"/>
            </w:tcBorders>
          </w:tcPr>
          <w:p w14:paraId="372C9AB9" w14:textId="77777777" w:rsidR="00110845" w:rsidRPr="00CE226C" w:rsidRDefault="00110845" w:rsidP="00110845">
            <w:pPr>
              <w:ind w:left="851"/>
            </w:pPr>
            <w:r w:rsidRPr="00CE226C">
              <w:t>Брандмауэр Windows: Не разрешать исключения</w:t>
            </w:r>
          </w:p>
        </w:tc>
        <w:tc>
          <w:tcPr>
            <w:tcW w:w="1345" w:type="pct"/>
            <w:tcBorders>
              <w:top w:val="single" w:sz="4" w:space="0" w:color="auto"/>
              <w:bottom w:val="single" w:sz="4" w:space="0" w:color="auto"/>
            </w:tcBorders>
          </w:tcPr>
          <w:p w14:paraId="372C9ABA" w14:textId="77777777" w:rsidR="00110845" w:rsidRPr="00CE226C" w:rsidRDefault="00110845" w:rsidP="00110845">
            <w:r w:rsidRPr="00CE226C">
              <w:t>Отключена</w:t>
            </w:r>
          </w:p>
        </w:tc>
      </w:tr>
      <w:tr w:rsidR="00110845" w:rsidRPr="000F01CC" w14:paraId="372C9ABE" w14:textId="77777777" w:rsidTr="00110845">
        <w:trPr>
          <w:trHeight w:val="20"/>
        </w:trPr>
        <w:tc>
          <w:tcPr>
            <w:tcW w:w="3655" w:type="pct"/>
            <w:gridSpan w:val="2"/>
            <w:tcBorders>
              <w:top w:val="single" w:sz="4" w:space="0" w:color="auto"/>
              <w:bottom w:val="single" w:sz="4" w:space="0" w:color="auto"/>
            </w:tcBorders>
          </w:tcPr>
          <w:p w14:paraId="372C9ABC" w14:textId="77777777" w:rsidR="00110845" w:rsidRPr="00CE226C" w:rsidRDefault="00110845" w:rsidP="00110845">
            <w:pPr>
              <w:ind w:left="851"/>
            </w:pPr>
            <w:r w:rsidRPr="00CE226C">
              <w:t>Брандмауэр Windows: Разрешает исключение для входящего общего доступа к файлам и принтерам</w:t>
            </w:r>
          </w:p>
        </w:tc>
        <w:tc>
          <w:tcPr>
            <w:tcW w:w="1345" w:type="pct"/>
            <w:tcBorders>
              <w:top w:val="single" w:sz="4" w:space="0" w:color="auto"/>
              <w:bottom w:val="single" w:sz="4" w:space="0" w:color="auto"/>
            </w:tcBorders>
          </w:tcPr>
          <w:p w14:paraId="372C9ABD" w14:textId="77777777" w:rsidR="00110845" w:rsidRPr="00CE226C" w:rsidRDefault="00110845" w:rsidP="00110845">
            <w:r w:rsidRPr="00CE226C">
              <w:t>Отключена</w:t>
            </w:r>
          </w:p>
        </w:tc>
      </w:tr>
      <w:tr w:rsidR="00110845" w:rsidRPr="000F01CC" w14:paraId="372C9AC1" w14:textId="77777777" w:rsidTr="00110845">
        <w:trPr>
          <w:trHeight w:val="20"/>
        </w:trPr>
        <w:tc>
          <w:tcPr>
            <w:tcW w:w="3655" w:type="pct"/>
            <w:gridSpan w:val="2"/>
            <w:tcBorders>
              <w:top w:val="single" w:sz="4" w:space="0" w:color="auto"/>
              <w:bottom w:val="single" w:sz="4" w:space="0" w:color="auto"/>
            </w:tcBorders>
          </w:tcPr>
          <w:p w14:paraId="372C9ABF" w14:textId="77777777" w:rsidR="00110845" w:rsidRPr="00CE226C" w:rsidRDefault="00110845" w:rsidP="00110845">
            <w:pPr>
              <w:ind w:left="851"/>
            </w:pPr>
            <w:r w:rsidRPr="00CE226C">
              <w:t>Брандмауэр Windows: Разрешить исключения ICMP</w:t>
            </w:r>
          </w:p>
        </w:tc>
        <w:tc>
          <w:tcPr>
            <w:tcW w:w="1345" w:type="pct"/>
            <w:tcBorders>
              <w:top w:val="single" w:sz="4" w:space="0" w:color="auto"/>
              <w:bottom w:val="single" w:sz="4" w:space="0" w:color="auto"/>
            </w:tcBorders>
          </w:tcPr>
          <w:p w14:paraId="372C9AC0" w14:textId="77777777" w:rsidR="00110845" w:rsidRPr="00CE226C" w:rsidRDefault="00110845" w:rsidP="00110845">
            <w:r w:rsidRPr="00CE226C">
              <w:t>Отключена</w:t>
            </w:r>
          </w:p>
        </w:tc>
      </w:tr>
      <w:tr w:rsidR="00110845" w:rsidRPr="000F01CC" w14:paraId="372C9AC4" w14:textId="77777777" w:rsidTr="00110845">
        <w:trPr>
          <w:trHeight w:val="20"/>
        </w:trPr>
        <w:tc>
          <w:tcPr>
            <w:tcW w:w="3655" w:type="pct"/>
            <w:gridSpan w:val="2"/>
            <w:tcBorders>
              <w:top w:val="single" w:sz="4" w:space="0" w:color="auto"/>
              <w:bottom w:val="single" w:sz="4" w:space="0" w:color="auto"/>
            </w:tcBorders>
          </w:tcPr>
          <w:p w14:paraId="372C9AC2" w14:textId="77777777" w:rsidR="00110845" w:rsidRPr="00CE226C" w:rsidRDefault="00110845" w:rsidP="00110845">
            <w:pPr>
              <w:ind w:left="851"/>
            </w:pPr>
            <w:r w:rsidRPr="00CE226C">
              <w:t>Брандмауэр Windows: Разрешить ведение журнала</w:t>
            </w:r>
          </w:p>
        </w:tc>
        <w:tc>
          <w:tcPr>
            <w:tcW w:w="1345" w:type="pct"/>
            <w:tcBorders>
              <w:top w:val="single" w:sz="4" w:space="0" w:color="auto"/>
              <w:bottom w:val="single" w:sz="4" w:space="0" w:color="auto"/>
            </w:tcBorders>
          </w:tcPr>
          <w:p w14:paraId="372C9AC3" w14:textId="77777777" w:rsidR="00110845" w:rsidRPr="00CE226C" w:rsidRDefault="00110845" w:rsidP="00110845">
            <w:r w:rsidRPr="00CE226C">
              <w:t>Отключена</w:t>
            </w:r>
          </w:p>
        </w:tc>
      </w:tr>
      <w:tr w:rsidR="00110845" w:rsidRPr="000F01CC" w14:paraId="372C9AC7" w14:textId="77777777" w:rsidTr="00110845">
        <w:trPr>
          <w:trHeight w:val="20"/>
        </w:trPr>
        <w:tc>
          <w:tcPr>
            <w:tcW w:w="3655" w:type="pct"/>
            <w:gridSpan w:val="2"/>
            <w:tcBorders>
              <w:top w:val="single" w:sz="4" w:space="0" w:color="auto"/>
              <w:bottom w:val="single" w:sz="4" w:space="0" w:color="auto"/>
            </w:tcBorders>
          </w:tcPr>
          <w:p w14:paraId="372C9AC5" w14:textId="77777777" w:rsidR="00110845" w:rsidRPr="00CE226C" w:rsidRDefault="00110845" w:rsidP="00110845">
            <w:pPr>
              <w:ind w:left="851"/>
            </w:pPr>
            <w:r w:rsidRPr="00CE226C">
              <w:t>Брандмауэр Windows: Запретить уведомления</w:t>
            </w:r>
          </w:p>
        </w:tc>
        <w:tc>
          <w:tcPr>
            <w:tcW w:w="1345" w:type="pct"/>
            <w:tcBorders>
              <w:top w:val="single" w:sz="4" w:space="0" w:color="auto"/>
              <w:bottom w:val="single" w:sz="4" w:space="0" w:color="auto"/>
            </w:tcBorders>
          </w:tcPr>
          <w:p w14:paraId="372C9AC6" w14:textId="77777777" w:rsidR="00110845" w:rsidRPr="00CE226C" w:rsidRDefault="00110845" w:rsidP="00110845">
            <w:r w:rsidRPr="00CE226C">
              <w:t>Отключена</w:t>
            </w:r>
          </w:p>
        </w:tc>
      </w:tr>
      <w:tr w:rsidR="00110845" w:rsidRPr="000F01CC" w14:paraId="372C9ACA" w14:textId="77777777" w:rsidTr="00110845">
        <w:trPr>
          <w:trHeight w:val="20"/>
        </w:trPr>
        <w:tc>
          <w:tcPr>
            <w:tcW w:w="3655" w:type="pct"/>
            <w:gridSpan w:val="2"/>
            <w:tcBorders>
              <w:top w:val="single" w:sz="4" w:space="0" w:color="auto"/>
              <w:bottom w:val="single" w:sz="4" w:space="0" w:color="auto"/>
            </w:tcBorders>
          </w:tcPr>
          <w:p w14:paraId="372C9AC8" w14:textId="77777777" w:rsidR="00110845" w:rsidRPr="00CE226C" w:rsidRDefault="00110845" w:rsidP="00110845">
            <w:pPr>
              <w:ind w:left="851"/>
            </w:pPr>
            <w:r w:rsidRPr="00CE226C">
              <w:t>Брандмауэр Windows: Разрешить локальные исключения портов</w:t>
            </w:r>
          </w:p>
        </w:tc>
        <w:tc>
          <w:tcPr>
            <w:tcW w:w="1345" w:type="pct"/>
            <w:tcBorders>
              <w:top w:val="single" w:sz="4" w:space="0" w:color="auto"/>
              <w:bottom w:val="single" w:sz="4" w:space="0" w:color="auto"/>
            </w:tcBorders>
          </w:tcPr>
          <w:p w14:paraId="372C9AC9" w14:textId="77777777" w:rsidR="00110845" w:rsidRPr="00CE226C" w:rsidRDefault="00110845" w:rsidP="00110845">
            <w:r w:rsidRPr="00CE226C">
              <w:t>Отключена</w:t>
            </w:r>
          </w:p>
        </w:tc>
      </w:tr>
      <w:tr w:rsidR="00110845" w:rsidRPr="000F01CC" w14:paraId="372C9ACD" w14:textId="77777777" w:rsidTr="00110845">
        <w:trPr>
          <w:trHeight w:val="20"/>
        </w:trPr>
        <w:tc>
          <w:tcPr>
            <w:tcW w:w="3655" w:type="pct"/>
            <w:gridSpan w:val="2"/>
            <w:tcBorders>
              <w:top w:val="single" w:sz="4" w:space="0" w:color="auto"/>
              <w:bottom w:val="single" w:sz="4" w:space="0" w:color="auto"/>
            </w:tcBorders>
          </w:tcPr>
          <w:p w14:paraId="372C9ACB" w14:textId="77777777" w:rsidR="00110845" w:rsidRPr="00CE226C" w:rsidRDefault="00110845" w:rsidP="00110845">
            <w:pPr>
              <w:ind w:left="851"/>
              <w:rPr>
                <w:b/>
              </w:rPr>
            </w:pPr>
            <w:r w:rsidRPr="00CE226C">
              <w:t>Брандмауэр Windows: «Брандмауэр Windows: Определение входящих исключений портов»</w:t>
            </w:r>
          </w:p>
        </w:tc>
        <w:tc>
          <w:tcPr>
            <w:tcW w:w="1345" w:type="pct"/>
            <w:tcBorders>
              <w:top w:val="single" w:sz="4" w:space="0" w:color="auto"/>
              <w:bottom w:val="single" w:sz="4" w:space="0" w:color="auto"/>
            </w:tcBorders>
          </w:tcPr>
          <w:p w14:paraId="372C9ACC" w14:textId="77777777" w:rsidR="00110845" w:rsidRPr="00CE226C" w:rsidRDefault="00110845" w:rsidP="00110845">
            <w:r w:rsidRPr="00CE226C">
              <w:t>Отключена</w:t>
            </w:r>
          </w:p>
        </w:tc>
      </w:tr>
      <w:tr w:rsidR="00110845" w:rsidRPr="000F01CC" w14:paraId="372C9AD0" w14:textId="77777777" w:rsidTr="00110845">
        <w:trPr>
          <w:trHeight w:val="20"/>
        </w:trPr>
        <w:tc>
          <w:tcPr>
            <w:tcW w:w="3655" w:type="pct"/>
            <w:gridSpan w:val="2"/>
            <w:tcBorders>
              <w:top w:val="single" w:sz="4" w:space="0" w:color="auto"/>
              <w:bottom w:val="single" w:sz="4" w:space="0" w:color="auto"/>
            </w:tcBorders>
          </w:tcPr>
          <w:p w14:paraId="372C9ACE" w14:textId="77777777" w:rsidR="00110845" w:rsidRPr="00CE226C" w:rsidRDefault="00110845" w:rsidP="00110845">
            <w:pPr>
              <w:ind w:left="851"/>
            </w:pPr>
            <w:r w:rsidRPr="00CE226C">
              <w:t>Брандмауэр Windows: Разрешить исключение для входящих сообщений удаленного администрирования</w:t>
            </w:r>
          </w:p>
        </w:tc>
        <w:tc>
          <w:tcPr>
            <w:tcW w:w="1345" w:type="pct"/>
            <w:tcBorders>
              <w:top w:val="single" w:sz="4" w:space="0" w:color="auto"/>
              <w:bottom w:val="single" w:sz="4" w:space="0" w:color="auto"/>
            </w:tcBorders>
          </w:tcPr>
          <w:p w14:paraId="372C9ACF" w14:textId="77777777" w:rsidR="00110845" w:rsidRPr="00CE226C" w:rsidRDefault="00110845" w:rsidP="00110845">
            <w:r w:rsidRPr="00CE226C">
              <w:t>Отключена</w:t>
            </w:r>
          </w:p>
        </w:tc>
      </w:tr>
      <w:tr w:rsidR="00110845" w:rsidRPr="000F01CC" w14:paraId="372C9AD3" w14:textId="77777777" w:rsidTr="00110845">
        <w:trPr>
          <w:trHeight w:val="20"/>
        </w:trPr>
        <w:tc>
          <w:tcPr>
            <w:tcW w:w="3655" w:type="pct"/>
            <w:gridSpan w:val="2"/>
            <w:tcBorders>
              <w:top w:val="single" w:sz="4" w:space="0" w:color="auto"/>
              <w:bottom w:val="single" w:sz="4" w:space="0" w:color="auto"/>
            </w:tcBorders>
          </w:tcPr>
          <w:p w14:paraId="372C9AD1" w14:textId="77777777" w:rsidR="00110845" w:rsidRPr="00CE226C" w:rsidRDefault="00110845" w:rsidP="00110845">
            <w:pPr>
              <w:ind w:left="851"/>
            </w:pPr>
            <w:r w:rsidRPr="00CE226C">
              <w:lastRenderedPageBreak/>
              <w:t>Брандмауэр Windows: Разрешить исключения для входящих сообщений удаленного управления рабочим столом</w:t>
            </w:r>
          </w:p>
        </w:tc>
        <w:tc>
          <w:tcPr>
            <w:tcW w:w="1345" w:type="pct"/>
            <w:tcBorders>
              <w:top w:val="single" w:sz="4" w:space="0" w:color="auto"/>
              <w:bottom w:val="single" w:sz="4" w:space="0" w:color="auto"/>
            </w:tcBorders>
          </w:tcPr>
          <w:p w14:paraId="372C9AD2" w14:textId="77777777" w:rsidR="00110845" w:rsidRPr="00CE226C" w:rsidRDefault="00110845" w:rsidP="00110845">
            <w:r w:rsidRPr="00CE226C">
              <w:t>Отключена</w:t>
            </w:r>
          </w:p>
        </w:tc>
      </w:tr>
      <w:tr w:rsidR="00110845" w:rsidRPr="000F01CC" w14:paraId="372C9AD6" w14:textId="77777777" w:rsidTr="00110845">
        <w:trPr>
          <w:trHeight w:val="20"/>
        </w:trPr>
        <w:tc>
          <w:tcPr>
            <w:tcW w:w="3655" w:type="pct"/>
            <w:gridSpan w:val="2"/>
            <w:tcBorders>
              <w:top w:val="single" w:sz="4" w:space="0" w:color="auto"/>
              <w:bottom w:val="single" w:sz="4" w:space="0" w:color="auto"/>
            </w:tcBorders>
          </w:tcPr>
          <w:p w14:paraId="372C9AD4" w14:textId="77777777" w:rsidR="00110845" w:rsidRPr="00CE226C" w:rsidRDefault="00110845" w:rsidP="00110845">
            <w:pPr>
              <w:ind w:left="851"/>
            </w:pPr>
            <w:r w:rsidRPr="00CE226C">
              <w:t>Брандмауэр Windows: Запретить одноадресные ответы на многоадресные или широковещательные запросы</w:t>
            </w:r>
          </w:p>
        </w:tc>
        <w:tc>
          <w:tcPr>
            <w:tcW w:w="1345" w:type="pct"/>
            <w:tcBorders>
              <w:top w:val="single" w:sz="4" w:space="0" w:color="auto"/>
              <w:bottom w:val="single" w:sz="4" w:space="0" w:color="auto"/>
            </w:tcBorders>
          </w:tcPr>
          <w:p w14:paraId="372C9AD5" w14:textId="77777777" w:rsidR="00110845" w:rsidRPr="00CE226C" w:rsidRDefault="00110845" w:rsidP="00110845">
            <w:r w:rsidRPr="00CE226C">
              <w:t>Отключена</w:t>
            </w:r>
          </w:p>
        </w:tc>
      </w:tr>
      <w:tr w:rsidR="00110845" w:rsidRPr="000F01CC" w14:paraId="372C9AD9" w14:textId="77777777" w:rsidTr="00110845">
        <w:trPr>
          <w:trHeight w:val="20"/>
        </w:trPr>
        <w:tc>
          <w:tcPr>
            <w:tcW w:w="3655" w:type="pct"/>
            <w:gridSpan w:val="2"/>
            <w:tcBorders>
              <w:top w:val="single" w:sz="4" w:space="0" w:color="auto"/>
              <w:bottom w:val="single" w:sz="4" w:space="0" w:color="auto"/>
            </w:tcBorders>
          </w:tcPr>
          <w:p w14:paraId="372C9AD7" w14:textId="77777777" w:rsidR="00110845" w:rsidRPr="00CE226C" w:rsidRDefault="00110845" w:rsidP="00110845">
            <w:pPr>
              <w:ind w:left="851"/>
            </w:pPr>
            <w:r w:rsidRPr="00CE226C">
              <w:t>Брандмауэр Windows: Разрешить исключения входящего трафика для UPnP</w:t>
            </w:r>
          </w:p>
        </w:tc>
        <w:tc>
          <w:tcPr>
            <w:tcW w:w="1345" w:type="pct"/>
            <w:tcBorders>
              <w:top w:val="single" w:sz="4" w:space="0" w:color="auto"/>
              <w:bottom w:val="single" w:sz="4" w:space="0" w:color="auto"/>
            </w:tcBorders>
          </w:tcPr>
          <w:p w14:paraId="372C9AD8" w14:textId="77777777" w:rsidR="00110845" w:rsidRPr="00CE226C" w:rsidRDefault="00110845" w:rsidP="00110845">
            <w:pPr>
              <w:rPr>
                <w:lang w:val="en-US"/>
              </w:rPr>
            </w:pPr>
            <w:r w:rsidRPr="00CE226C">
              <w:t>Отключена</w:t>
            </w:r>
          </w:p>
        </w:tc>
      </w:tr>
      <w:tr w:rsidR="00110845" w:rsidRPr="000F01CC" w14:paraId="372C9ADC" w14:textId="77777777" w:rsidTr="00110845">
        <w:trPr>
          <w:trHeight w:val="20"/>
        </w:trPr>
        <w:tc>
          <w:tcPr>
            <w:tcW w:w="3655" w:type="pct"/>
            <w:gridSpan w:val="2"/>
            <w:tcBorders>
              <w:top w:val="single" w:sz="4" w:space="0" w:color="auto"/>
              <w:bottom w:val="single" w:sz="4" w:space="0" w:color="auto"/>
            </w:tcBorders>
          </w:tcPr>
          <w:p w14:paraId="372C9ADA" w14:textId="77777777" w:rsidR="00110845" w:rsidRPr="00E546BC" w:rsidRDefault="00110845" w:rsidP="00110845">
            <w:pPr>
              <w:ind w:firstLine="709"/>
              <w:rPr>
                <w:sz w:val="22"/>
                <w:szCs w:val="22"/>
              </w:rPr>
            </w:pPr>
            <w:r w:rsidRPr="00E546BC">
              <w:rPr>
                <w:b/>
                <w:sz w:val="22"/>
                <w:szCs w:val="22"/>
              </w:rPr>
              <w:t>Стандартный профиль</w:t>
            </w:r>
          </w:p>
        </w:tc>
        <w:tc>
          <w:tcPr>
            <w:tcW w:w="1345" w:type="pct"/>
            <w:tcBorders>
              <w:top w:val="single" w:sz="4" w:space="0" w:color="auto"/>
              <w:bottom w:val="single" w:sz="4" w:space="0" w:color="auto"/>
            </w:tcBorders>
          </w:tcPr>
          <w:p w14:paraId="372C9ADB" w14:textId="77777777" w:rsidR="00110845" w:rsidRPr="00CE226C" w:rsidRDefault="00110845" w:rsidP="00110845"/>
        </w:tc>
      </w:tr>
      <w:tr w:rsidR="00110845" w:rsidRPr="000F01CC" w14:paraId="372C9ADF" w14:textId="77777777" w:rsidTr="00110845">
        <w:trPr>
          <w:trHeight w:val="20"/>
        </w:trPr>
        <w:tc>
          <w:tcPr>
            <w:tcW w:w="3655" w:type="pct"/>
            <w:gridSpan w:val="2"/>
            <w:tcBorders>
              <w:top w:val="single" w:sz="4" w:space="0" w:color="auto"/>
              <w:bottom w:val="single" w:sz="4" w:space="0" w:color="auto"/>
            </w:tcBorders>
          </w:tcPr>
          <w:p w14:paraId="372C9ADD" w14:textId="77777777" w:rsidR="00110845" w:rsidRPr="00CE226C" w:rsidRDefault="00110845" w:rsidP="00110845">
            <w:pPr>
              <w:ind w:left="851"/>
              <w:rPr>
                <w:b/>
              </w:rPr>
            </w:pPr>
            <w:r w:rsidRPr="00CE226C">
              <w:t>Брандмауэр Windows: Разрешить локальные исключения программ</w:t>
            </w:r>
          </w:p>
        </w:tc>
        <w:tc>
          <w:tcPr>
            <w:tcW w:w="1345" w:type="pct"/>
            <w:tcBorders>
              <w:top w:val="single" w:sz="4" w:space="0" w:color="auto"/>
              <w:bottom w:val="single" w:sz="4" w:space="0" w:color="auto"/>
            </w:tcBorders>
          </w:tcPr>
          <w:p w14:paraId="372C9ADE" w14:textId="77777777" w:rsidR="00110845" w:rsidRPr="00CE226C" w:rsidRDefault="00110845" w:rsidP="00110845">
            <w:r w:rsidRPr="00CE226C">
              <w:t>Отключена</w:t>
            </w:r>
          </w:p>
        </w:tc>
      </w:tr>
      <w:tr w:rsidR="00110845" w:rsidRPr="000F01CC" w14:paraId="372C9AE2" w14:textId="77777777" w:rsidTr="00110845">
        <w:trPr>
          <w:trHeight w:val="20"/>
        </w:trPr>
        <w:tc>
          <w:tcPr>
            <w:tcW w:w="3655" w:type="pct"/>
            <w:gridSpan w:val="2"/>
            <w:tcBorders>
              <w:top w:val="single" w:sz="4" w:space="0" w:color="auto"/>
              <w:bottom w:val="single" w:sz="4" w:space="0" w:color="auto"/>
            </w:tcBorders>
          </w:tcPr>
          <w:p w14:paraId="372C9AE0" w14:textId="77777777" w:rsidR="00110845" w:rsidRPr="00CE226C" w:rsidRDefault="00110845" w:rsidP="00110845">
            <w:pPr>
              <w:ind w:left="851"/>
              <w:rPr>
                <w:b/>
              </w:rPr>
            </w:pPr>
            <w:r w:rsidRPr="00CE226C">
              <w:t>Брандмауэр Windows: Определение входящих исключений программ</w:t>
            </w:r>
          </w:p>
        </w:tc>
        <w:tc>
          <w:tcPr>
            <w:tcW w:w="1345" w:type="pct"/>
            <w:tcBorders>
              <w:top w:val="single" w:sz="4" w:space="0" w:color="auto"/>
              <w:bottom w:val="single" w:sz="4" w:space="0" w:color="auto"/>
            </w:tcBorders>
          </w:tcPr>
          <w:p w14:paraId="372C9AE1" w14:textId="77777777" w:rsidR="00110845" w:rsidRPr="00CE226C" w:rsidRDefault="00110845" w:rsidP="00110845">
            <w:r w:rsidRPr="00CE226C">
              <w:t>Отключена</w:t>
            </w:r>
          </w:p>
        </w:tc>
      </w:tr>
      <w:tr w:rsidR="00110845" w:rsidRPr="000F01CC" w14:paraId="372C9AE5" w14:textId="77777777" w:rsidTr="00110845">
        <w:trPr>
          <w:trHeight w:val="20"/>
        </w:trPr>
        <w:tc>
          <w:tcPr>
            <w:tcW w:w="3655" w:type="pct"/>
            <w:gridSpan w:val="2"/>
            <w:tcBorders>
              <w:top w:val="single" w:sz="4" w:space="0" w:color="auto"/>
              <w:bottom w:val="single" w:sz="4" w:space="0" w:color="auto"/>
            </w:tcBorders>
          </w:tcPr>
          <w:p w14:paraId="372C9AE3" w14:textId="77777777" w:rsidR="00110845" w:rsidRPr="00CE226C" w:rsidRDefault="00110845" w:rsidP="00110845">
            <w:pPr>
              <w:ind w:left="851"/>
            </w:pPr>
            <w:r w:rsidRPr="00CE226C">
              <w:t>Брандмауэр Windows: Защита всех сетевых подключений</w:t>
            </w:r>
          </w:p>
        </w:tc>
        <w:tc>
          <w:tcPr>
            <w:tcW w:w="1345" w:type="pct"/>
            <w:tcBorders>
              <w:top w:val="single" w:sz="4" w:space="0" w:color="auto"/>
              <w:bottom w:val="single" w:sz="4" w:space="0" w:color="auto"/>
            </w:tcBorders>
          </w:tcPr>
          <w:p w14:paraId="372C9AE4" w14:textId="77777777" w:rsidR="00110845" w:rsidRPr="00CE226C" w:rsidRDefault="00110845" w:rsidP="00110845">
            <w:r w:rsidRPr="00CE226C">
              <w:t>Отключена</w:t>
            </w:r>
          </w:p>
        </w:tc>
      </w:tr>
      <w:tr w:rsidR="00110845" w:rsidRPr="000F01CC" w14:paraId="372C9AE8" w14:textId="77777777" w:rsidTr="00110845">
        <w:trPr>
          <w:trHeight w:val="20"/>
        </w:trPr>
        <w:tc>
          <w:tcPr>
            <w:tcW w:w="3655" w:type="pct"/>
            <w:gridSpan w:val="2"/>
            <w:tcBorders>
              <w:top w:val="single" w:sz="4" w:space="0" w:color="auto"/>
              <w:bottom w:val="single" w:sz="4" w:space="0" w:color="auto"/>
            </w:tcBorders>
          </w:tcPr>
          <w:p w14:paraId="372C9AE6" w14:textId="77777777" w:rsidR="00110845" w:rsidRPr="00CE226C" w:rsidRDefault="00110845" w:rsidP="00110845">
            <w:pPr>
              <w:ind w:left="851"/>
            </w:pPr>
            <w:r w:rsidRPr="00CE226C">
              <w:t>Брандмауэр Windows: Не разрешать исключения</w:t>
            </w:r>
          </w:p>
        </w:tc>
        <w:tc>
          <w:tcPr>
            <w:tcW w:w="1345" w:type="pct"/>
            <w:tcBorders>
              <w:top w:val="single" w:sz="4" w:space="0" w:color="auto"/>
              <w:bottom w:val="single" w:sz="4" w:space="0" w:color="auto"/>
            </w:tcBorders>
          </w:tcPr>
          <w:p w14:paraId="372C9AE7" w14:textId="77777777" w:rsidR="00110845" w:rsidRPr="00CE226C" w:rsidRDefault="00110845" w:rsidP="00110845">
            <w:r w:rsidRPr="00CE226C">
              <w:t>Отключена</w:t>
            </w:r>
          </w:p>
        </w:tc>
      </w:tr>
      <w:tr w:rsidR="00110845" w:rsidRPr="000F01CC" w14:paraId="372C9AEB" w14:textId="77777777" w:rsidTr="00110845">
        <w:trPr>
          <w:trHeight w:val="20"/>
        </w:trPr>
        <w:tc>
          <w:tcPr>
            <w:tcW w:w="3655" w:type="pct"/>
            <w:gridSpan w:val="2"/>
            <w:tcBorders>
              <w:top w:val="single" w:sz="4" w:space="0" w:color="auto"/>
              <w:bottom w:val="single" w:sz="4" w:space="0" w:color="auto"/>
            </w:tcBorders>
          </w:tcPr>
          <w:p w14:paraId="372C9AE9" w14:textId="77777777" w:rsidR="00110845" w:rsidRPr="00CE226C" w:rsidRDefault="00110845" w:rsidP="00110845">
            <w:pPr>
              <w:ind w:left="851"/>
            </w:pPr>
            <w:r w:rsidRPr="00CE226C">
              <w:t>Брандмауэр Windows: Разрешает исключение для входящего общего доступа к файлам и принтерам</w:t>
            </w:r>
          </w:p>
        </w:tc>
        <w:tc>
          <w:tcPr>
            <w:tcW w:w="1345" w:type="pct"/>
            <w:tcBorders>
              <w:top w:val="single" w:sz="4" w:space="0" w:color="auto"/>
              <w:bottom w:val="single" w:sz="4" w:space="0" w:color="auto"/>
            </w:tcBorders>
          </w:tcPr>
          <w:p w14:paraId="372C9AEA" w14:textId="77777777" w:rsidR="00110845" w:rsidRPr="00CE226C" w:rsidRDefault="00110845" w:rsidP="00110845">
            <w:r w:rsidRPr="00CE226C">
              <w:t>Отключена</w:t>
            </w:r>
          </w:p>
        </w:tc>
      </w:tr>
      <w:tr w:rsidR="00110845" w:rsidRPr="000F01CC" w14:paraId="372C9AEE" w14:textId="77777777" w:rsidTr="00110845">
        <w:trPr>
          <w:trHeight w:val="20"/>
        </w:trPr>
        <w:tc>
          <w:tcPr>
            <w:tcW w:w="3655" w:type="pct"/>
            <w:gridSpan w:val="2"/>
            <w:tcBorders>
              <w:top w:val="single" w:sz="4" w:space="0" w:color="auto"/>
              <w:bottom w:val="single" w:sz="4" w:space="0" w:color="auto"/>
            </w:tcBorders>
          </w:tcPr>
          <w:p w14:paraId="372C9AEC" w14:textId="77777777" w:rsidR="00110845" w:rsidRPr="00CE226C" w:rsidRDefault="00110845" w:rsidP="00110845">
            <w:pPr>
              <w:ind w:left="851"/>
            </w:pPr>
            <w:r w:rsidRPr="00CE226C">
              <w:t>Брандмауэр Windows: Разрешить исключения ICMP</w:t>
            </w:r>
          </w:p>
        </w:tc>
        <w:tc>
          <w:tcPr>
            <w:tcW w:w="1345" w:type="pct"/>
            <w:tcBorders>
              <w:top w:val="single" w:sz="4" w:space="0" w:color="auto"/>
              <w:bottom w:val="single" w:sz="4" w:space="0" w:color="auto"/>
            </w:tcBorders>
          </w:tcPr>
          <w:p w14:paraId="372C9AED" w14:textId="77777777" w:rsidR="00110845" w:rsidRPr="00CE226C" w:rsidRDefault="00110845" w:rsidP="00110845">
            <w:r w:rsidRPr="00CE226C">
              <w:t>Отключена</w:t>
            </w:r>
          </w:p>
        </w:tc>
      </w:tr>
      <w:tr w:rsidR="00110845" w:rsidRPr="000F01CC" w14:paraId="372C9AF1" w14:textId="77777777" w:rsidTr="00110845">
        <w:trPr>
          <w:trHeight w:val="20"/>
        </w:trPr>
        <w:tc>
          <w:tcPr>
            <w:tcW w:w="3655" w:type="pct"/>
            <w:gridSpan w:val="2"/>
            <w:tcBorders>
              <w:top w:val="single" w:sz="4" w:space="0" w:color="auto"/>
              <w:bottom w:val="single" w:sz="4" w:space="0" w:color="auto"/>
            </w:tcBorders>
          </w:tcPr>
          <w:p w14:paraId="372C9AEF" w14:textId="77777777" w:rsidR="00110845" w:rsidRPr="00CE226C" w:rsidRDefault="00110845" w:rsidP="00110845">
            <w:pPr>
              <w:ind w:left="851"/>
            </w:pPr>
            <w:r w:rsidRPr="00CE226C">
              <w:t>Брандмауэр Windows: Разрешить ведение журнала</w:t>
            </w:r>
          </w:p>
        </w:tc>
        <w:tc>
          <w:tcPr>
            <w:tcW w:w="1345" w:type="pct"/>
            <w:tcBorders>
              <w:top w:val="single" w:sz="4" w:space="0" w:color="auto"/>
              <w:bottom w:val="single" w:sz="4" w:space="0" w:color="auto"/>
            </w:tcBorders>
          </w:tcPr>
          <w:p w14:paraId="372C9AF0" w14:textId="77777777" w:rsidR="00110845" w:rsidRPr="00CE226C" w:rsidRDefault="00110845" w:rsidP="00110845">
            <w:r w:rsidRPr="00CE226C">
              <w:t>Отключена</w:t>
            </w:r>
          </w:p>
        </w:tc>
      </w:tr>
      <w:tr w:rsidR="00110845" w:rsidRPr="000F01CC" w14:paraId="372C9AF4" w14:textId="77777777" w:rsidTr="00110845">
        <w:trPr>
          <w:trHeight w:val="20"/>
        </w:trPr>
        <w:tc>
          <w:tcPr>
            <w:tcW w:w="3655" w:type="pct"/>
            <w:gridSpan w:val="2"/>
            <w:tcBorders>
              <w:top w:val="single" w:sz="4" w:space="0" w:color="auto"/>
              <w:bottom w:val="single" w:sz="4" w:space="0" w:color="auto"/>
            </w:tcBorders>
          </w:tcPr>
          <w:p w14:paraId="372C9AF2" w14:textId="77777777" w:rsidR="00110845" w:rsidRPr="00CE226C" w:rsidRDefault="00110845" w:rsidP="00110845">
            <w:pPr>
              <w:ind w:left="851"/>
              <w:rPr>
                <w:b/>
                <w:lang w:val="en-US"/>
              </w:rPr>
            </w:pPr>
            <w:r w:rsidRPr="00CE226C">
              <w:t>Брандмауэр Windows: Запретить уведомления</w:t>
            </w:r>
          </w:p>
        </w:tc>
        <w:tc>
          <w:tcPr>
            <w:tcW w:w="1345" w:type="pct"/>
            <w:tcBorders>
              <w:top w:val="single" w:sz="4" w:space="0" w:color="auto"/>
              <w:bottom w:val="single" w:sz="4" w:space="0" w:color="auto"/>
            </w:tcBorders>
          </w:tcPr>
          <w:p w14:paraId="372C9AF3" w14:textId="77777777" w:rsidR="00110845" w:rsidRPr="00CE226C" w:rsidRDefault="00110845" w:rsidP="00110845">
            <w:r w:rsidRPr="00CE226C">
              <w:t>Отключена</w:t>
            </w:r>
          </w:p>
        </w:tc>
      </w:tr>
      <w:tr w:rsidR="00110845" w:rsidRPr="000F01CC" w14:paraId="372C9AF7" w14:textId="77777777" w:rsidTr="00110845">
        <w:trPr>
          <w:trHeight w:val="20"/>
        </w:trPr>
        <w:tc>
          <w:tcPr>
            <w:tcW w:w="3655" w:type="pct"/>
            <w:gridSpan w:val="2"/>
            <w:tcBorders>
              <w:top w:val="single" w:sz="4" w:space="0" w:color="auto"/>
              <w:bottom w:val="single" w:sz="4" w:space="0" w:color="auto"/>
            </w:tcBorders>
          </w:tcPr>
          <w:p w14:paraId="372C9AF5" w14:textId="77777777" w:rsidR="00110845" w:rsidRPr="00CE226C" w:rsidRDefault="00110845" w:rsidP="00110845">
            <w:pPr>
              <w:ind w:left="851"/>
            </w:pPr>
            <w:r w:rsidRPr="00CE226C">
              <w:t>Брандмауэр Windows: Разрешить локальные исключения портов</w:t>
            </w:r>
          </w:p>
        </w:tc>
        <w:tc>
          <w:tcPr>
            <w:tcW w:w="1345" w:type="pct"/>
            <w:tcBorders>
              <w:top w:val="single" w:sz="4" w:space="0" w:color="auto"/>
              <w:bottom w:val="single" w:sz="4" w:space="0" w:color="auto"/>
            </w:tcBorders>
          </w:tcPr>
          <w:p w14:paraId="372C9AF6" w14:textId="77777777" w:rsidR="00110845" w:rsidRPr="00CE226C" w:rsidRDefault="00110845" w:rsidP="00110845">
            <w:r w:rsidRPr="00CE226C">
              <w:t>Отключена</w:t>
            </w:r>
          </w:p>
        </w:tc>
      </w:tr>
      <w:tr w:rsidR="00110845" w:rsidRPr="000F01CC" w14:paraId="372C9AFA" w14:textId="77777777" w:rsidTr="00110845">
        <w:trPr>
          <w:trHeight w:val="20"/>
        </w:trPr>
        <w:tc>
          <w:tcPr>
            <w:tcW w:w="3655" w:type="pct"/>
            <w:gridSpan w:val="2"/>
            <w:tcBorders>
              <w:top w:val="single" w:sz="4" w:space="0" w:color="auto"/>
              <w:bottom w:val="single" w:sz="4" w:space="0" w:color="auto"/>
            </w:tcBorders>
          </w:tcPr>
          <w:p w14:paraId="372C9AF8" w14:textId="77777777" w:rsidR="00110845" w:rsidRPr="00CE226C" w:rsidRDefault="00110845" w:rsidP="00110845">
            <w:pPr>
              <w:ind w:left="851"/>
            </w:pPr>
            <w:r w:rsidRPr="00CE226C">
              <w:t>Брандмауэр Windows: «Брандмауэр Windows: Определение входящих исключений портов»</w:t>
            </w:r>
          </w:p>
        </w:tc>
        <w:tc>
          <w:tcPr>
            <w:tcW w:w="1345" w:type="pct"/>
            <w:tcBorders>
              <w:top w:val="single" w:sz="4" w:space="0" w:color="auto"/>
              <w:bottom w:val="single" w:sz="4" w:space="0" w:color="auto"/>
            </w:tcBorders>
          </w:tcPr>
          <w:p w14:paraId="372C9AF9" w14:textId="77777777" w:rsidR="00110845" w:rsidRPr="00CE226C" w:rsidRDefault="00110845" w:rsidP="00110845">
            <w:r w:rsidRPr="00CE226C">
              <w:t>Отключена</w:t>
            </w:r>
          </w:p>
        </w:tc>
      </w:tr>
      <w:tr w:rsidR="00110845" w:rsidRPr="000F01CC" w14:paraId="372C9AFD" w14:textId="77777777" w:rsidTr="00110845">
        <w:trPr>
          <w:trHeight w:val="20"/>
        </w:trPr>
        <w:tc>
          <w:tcPr>
            <w:tcW w:w="3655" w:type="pct"/>
            <w:gridSpan w:val="2"/>
            <w:tcBorders>
              <w:top w:val="single" w:sz="4" w:space="0" w:color="auto"/>
              <w:bottom w:val="single" w:sz="4" w:space="0" w:color="auto"/>
            </w:tcBorders>
          </w:tcPr>
          <w:p w14:paraId="372C9AFB" w14:textId="77777777" w:rsidR="00110845" w:rsidRPr="00CE226C" w:rsidRDefault="00110845" w:rsidP="00110845">
            <w:pPr>
              <w:ind w:left="851"/>
            </w:pPr>
            <w:r w:rsidRPr="00CE226C">
              <w:t>Брандмауэр Windows: Разрешить исключение для входящих сообщений удаленного администрирования</w:t>
            </w:r>
          </w:p>
        </w:tc>
        <w:tc>
          <w:tcPr>
            <w:tcW w:w="1345" w:type="pct"/>
            <w:tcBorders>
              <w:top w:val="single" w:sz="4" w:space="0" w:color="auto"/>
              <w:bottom w:val="single" w:sz="4" w:space="0" w:color="auto"/>
            </w:tcBorders>
          </w:tcPr>
          <w:p w14:paraId="372C9AFC" w14:textId="77777777" w:rsidR="00110845" w:rsidRPr="00CE226C" w:rsidRDefault="00110845" w:rsidP="00110845">
            <w:r w:rsidRPr="00CE226C">
              <w:t>Отключена</w:t>
            </w:r>
          </w:p>
        </w:tc>
      </w:tr>
      <w:tr w:rsidR="00110845" w:rsidRPr="000F01CC" w14:paraId="372C9B00" w14:textId="77777777" w:rsidTr="00110845">
        <w:trPr>
          <w:trHeight w:val="20"/>
        </w:trPr>
        <w:tc>
          <w:tcPr>
            <w:tcW w:w="3655" w:type="pct"/>
            <w:gridSpan w:val="2"/>
            <w:tcBorders>
              <w:top w:val="single" w:sz="4" w:space="0" w:color="auto"/>
              <w:bottom w:val="single" w:sz="4" w:space="0" w:color="auto"/>
            </w:tcBorders>
          </w:tcPr>
          <w:p w14:paraId="372C9AFE" w14:textId="77777777" w:rsidR="00110845" w:rsidRPr="00CE226C" w:rsidRDefault="00110845" w:rsidP="00110845">
            <w:pPr>
              <w:ind w:left="851"/>
            </w:pPr>
            <w:r w:rsidRPr="00CE226C">
              <w:t>Брандмауэр Windows: Разрешить исключения для входящих сообщений удаленного управления рабочим столом</w:t>
            </w:r>
          </w:p>
        </w:tc>
        <w:tc>
          <w:tcPr>
            <w:tcW w:w="1345" w:type="pct"/>
            <w:tcBorders>
              <w:top w:val="single" w:sz="4" w:space="0" w:color="auto"/>
              <w:bottom w:val="single" w:sz="4" w:space="0" w:color="auto"/>
            </w:tcBorders>
          </w:tcPr>
          <w:p w14:paraId="372C9AFF" w14:textId="77777777" w:rsidR="00110845" w:rsidRPr="00CE226C" w:rsidRDefault="00110845" w:rsidP="00110845">
            <w:r w:rsidRPr="00CE226C">
              <w:t>Отключена</w:t>
            </w:r>
          </w:p>
        </w:tc>
      </w:tr>
      <w:tr w:rsidR="00110845" w:rsidRPr="000F01CC" w14:paraId="372C9B03" w14:textId="77777777" w:rsidTr="00110845">
        <w:trPr>
          <w:trHeight w:val="20"/>
        </w:trPr>
        <w:tc>
          <w:tcPr>
            <w:tcW w:w="3655" w:type="pct"/>
            <w:gridSpan w:val="2"/>
            <w:tcBorders>
              <w:top w:val="single" w:sz="4" w:space="0" w:color="auto"/>
              <w:bottom w:val="single" w:sz="4" w:space="0" w:color="auto"/>
            </w:tcBorders>
          </w:tcPr>
          <w:p w14:paraId="372C9B01" w14:textId="77777777" w:rsidR="00110845" w:rsidRPr="00CE226C" w:rsidRDefault="00110845" w:rsidP="00110845">
            <w:pPr>
              <w:ind w:left="851"/>
            </w:pPr>
            <w:r w:rsidRPr="00CE226C">
              <w:t>Брандмауэр Windows: Запретить одноадресные ответы на многоадресные или широковещательные запросы</w:t>
            </w:r>
          </w:p>
        </w:tc>
        <w:tc>
          <w:tcPr>
            <w:tcW w:w="1345" w:type="pct"/>
            <w:tcBorders>
              <w:top w:val="single" w:sz="4" w:space="0" w:color="auto"/>
              <w:bottom w:val="single" w:sz="4" w:space="0" w:color="auto"/>
            </w:tcBorders>
          </w:tcPr>
          <w:p w14:paraId="372C9B02" w14:textId="77777777" w:rsidR="00110845" w:rsidRPr="00CE226C" w:rsidRDefault="00110845" w:rsidP="00110845">
            <w:r w:rsidRPr="00CE226C">
              <w:t>Отключена</w:t>
            </w:r>
          </w:p>
        </w:tc>
      </w:tr>
      <w:tr w:rsidR="00110845" w:rsidRPr="000F01CC" w14:paraId="372C9B06" w14:textId="77777777" w:rsidTr="00110845">
        <w:trPr>
          <w:trHeight w:val="20"/>
        </w:trPr>
        <w:tc>
          <w:tcPr>
            <w:tcW w:w="3655" w:type="pct"/>
            <w:gridSpan w:val="2"/>
            <w:tcBorders>
              <w:top w:val="single" w:sz="4" w:space="0" w:color="auto"/>
              <w:bottom w:val="single" w:sz="4" w:space="0" w:color="auto"/>
            </w:tcBorders>
          </w:tcPr>
          <w:p w14:paraId="372C9B04" w14:textId="77777777" w:rsidR="00110845" w:rsidRPr="00CE226C" w:rsidRDefault="00110845" w:rsidP="00110845">
            <w:pPr>
              <w:ind w:left="851"/>
            </w:pPr>
            <w:r w:rsidRPr="00CE226C">
              <w:t>Брандмауэр Windows: Разрешить исключения входящего трафика для UPnP</w:t>
            </w:r>
          </w:p>
        </w:tc>
        <w:tc>
          <w:tcPr>
            <w:tcW w:w="1345" w:type="pct"/>
            <w:tcBorders>
              <w:top w:val="single" w:sz="4" w:space="0" w:color="auto"/>
              <w:bottom w:val="single" w:sz="4" w:space="0" w:color="auto"/>
            </w:tcBorders>
          </w:tcPr>
          <w:p w14:paraId="372C9B05" w14:textId="77777777" w:rsidR="00110845" w:rsidRPr="00CE226C" w:rsidRDefault="00110845" w:rsidP="00110845">
            <w:r w:rsidRPr="00CE226C">
              <w:t>Отключена</w:t>
            </w:r>
          </w:p>
        </w:tc>
      </w:tr>
      <w:tr w:rsidR="00110845" w:rsidRPr="000F01CC" w14:paraId="372C9B09" w14:textId="77777777" w:rsidTr="00110845">
        <w:trPr>
          <w:trHeight w:val="20"/>
        </w:trPr>
        <w:tc>
          <w:tcPr>
            <w:tcW w:w="3655" w:type="pct"/>
            <w:gridSpan w:val="2"/>
            <w:tcBorders>
              <w:top w:val="single" w:sz="4" w:space="0" w:color="auto"/>
              <w:bottom w:val="single" w:sz="4" w:space="0" w:color="auto"/>
            </w:tcBorders>
          </w:tcPr>
          <w:p w14:paraId="372C9B07" w14:textId="77777777" w:rsidR="00110845" w:rsidRPr="00CE226C" w:rsidRDefault="00110845" w:rsidP="00110845">
            <w:pPr>
              <w:ind w:left="851"/>
            </w:pPr>
            <w:r w:rsidRPr="00CE226C">
              <w:t>Брандмауэр Windows: Разрешить обход проверки подлинности IPsec</w:t>
            </w:r>
          </w:p>
        </w:tc>
        <w:tc>
          <w:tcPr>
            <w:tcW w:w="1345" w:type="pct"/>
            <w:tcBorders>
              <w:top w:val="single" w:sz="4" w:space="0" w:color="auto"/>
              <w:bottom w:val="single" w:sz="4" w:space="0" w:color="auto"/>
            </w:tcBorders>
          </w:tcPr>
          <w:p w14:paraId="372C9B08" w14:textId="77777777" w:rsidR="00110845" w:rsidRPr="00CE226C" w:rsidRDefault="00110845" w:rsidP="00110845">
            <w:r w:rsidRPr="00CE226C">
              <w:t>Отключена</w:t>
            </w:r>
          </w:p>
        </w:tc>
      </w:tr>
      <w:tr w:rsidR="00110845" w:rsidRPr="000F01CC" w14:paraId="372C9B0C" w14:textId="77777777" w:rsidTr="00110845">
        <w:trPr>
          <w:trHeight w:val="20"/>
        </w:trPr>
        <w:tc>
          <w:tcPr>
            <w:tcW w:w="3655" w:type="pct"/>
            <w:gridSpan w:val="2"/>
            <w:tcBorders>
              <w:top w:val="single" w:sz="4" w:space="0" w:color="auto"/>
              <w:bottom w:val="single" w:sz="4" w:space="0" w:color="auto"/>
            </w:tcBorders>
          </w:tcPr>
          <w:p w14:paraId="372C9B0A" w14:textId="77777777" w:rsidR="00110845" w:rsidRPr="00CE226C" w:rsidRDefault="00110845" w:rsidP="00110845">
            <w:pPr>
              <w:ind w:left="851"/>
            </w:pPr>
            <w:r w:rsidRPr="00CE226C">
              <w:t>Запрет установки и настройки сетевого моста в сети DNS-домена</w:t>
            </w:r>
          </w:p>
        </w:tc>
        <w:tc>
          <w:tcPr>
            <w:tcW w:w="1345" w:type="pct"/>
            <w:tcBorders>
              <w:top w:val="single" w:sz="4" w:space="0" w:color="auto"/>
              <w:bottom w:val="single" w:sz="4" w:space="0" w:color="auto"/>
            </w:tcBorders>
          </w:tcPr>
          <w:p w14:paraId="372C9B0B" w14:textId="77777777" w:rsidR="00110845" w:rsidRPr="00CE226C" w:rsidRDefault="00110845" w:rsidP="00110845">
            <w:r w:rsidRPr="00CE226C">
              <w:t>Отключена</w:t>
            </w:r>
          </w:p>
        </w:tc>
      </w:tr>
      <w:tr w:rsidR="00110845" w:rsidRPr="000F01CC" w14:paraId="372C9B0F" w14:textId="77777777" w:rsidTr="00110845">
        <w:trPr>
          <w:trHeight w:val="20"/>
        </w:trPr>
        <w:tc>
          <w:tcPr>
            <w:tcW w:w="3655" w:type="pct"/>
            <w:gridSpan w:val="2"/>
            <w:tcBorders>
              <w:top w:val="single" w:sz="4" w:space="0" w:color="auto"/>
              <w:bottom w:val="single" w:sz="4" w:space="0" w:color="auto"/>
            </w:tcBorders>
          </w:tcPr>
          <w:p w14:paraId="372C9B0D" w14:textId="77777777" w:rsidR="00110845" w:rsidRPr="00CE226C" w:rsidRDefault="00110845" w:rsidP="00110845">
            <w:pPr>
              <w:ind w:left="851"/>
            </w:pPr>
            <w:r w:rsidRPr="00CE226C">
              <w:t>Не показывать значок сети "только локальный доступ"</w:t>
            </w:r>
          </w:p>
        </w:tc>
        <w:tc>
          <w:tcPr>
            <w:tcW w:w="1345" w:type="pct"/>
            <w:tcBorders>
              <w:top w:val="single" w:sz="4" w:space="0" w:color="auto"/>
              <w:bottom w:val="single" w:sz="4" w:space="0" w:color="auto"/>
            </w:tcBorders>
          </w:tcPr>
          <w:p w14:paraId="372C9B0E" w14:textId="77777777" w:rsidR="00110845" w:rsidRPr="00CE226C" w:rsidRDefault="00110845" w:rsidP="00110845">
            <w:r w:rsidRPr="00CE226C">
              <w:t>Отключена</w:t>
            </w:r>
          </w:p>
        </w:tc>
      </w:tr>
      <w:tr w:rsidR="00110845" w:rsidRPr="000F01CC" w14:paraId="372C9B12" w14:textId="77777777" w:rsidTr="00110845">
        <w:trPr>
          <w:trHeight w:val="20"/>
        </w:trPr>
        <w:tc>
          <w:tcPr>
            <w:tcW w:w="3655" w:type="pct"/>
            <w:gridSpan w:val="2"/>
            <w:tcBorders>
              <w:top w:val="single" w:sz="4" w:space="0" w:color="auto"/>
              <w:bottom w:val="single" w:sz="4" w:space="0" w:color="auto"/>
            </w:tcBorders>
          </w:tcPr>
          <w:p w14:paraId="372C9B10" w14:textId="77777777" w:rsidR="00110845" w:rsidRPr="00CE226C" w:rsidRDefault="00110845" w:rsidP="00110845">
            <w:pPr>
              <w:ind w:left="851"/>
            </w:pPr>
            <w:r w:rsidRPr="00CE226C">
              <w:t>Маршрутизировать весь трафик через внутреннюю сеть</w:t>
            </w:r>
          </w:p>
        </w:tc>
        <w:tc>
          <w:tcPr>
            <w:tcW w:w="1345" w:type="pct"/>
            <w:tcBorders>
              <w:top w:val="single" w:sz="4" w:space="0" w:color="auto"/>
              <w:bottom w:val="single" w:sz="4" w:space="0" w:color="auto"/>
            </w:tcBorders>
          </w:tcPr>
          <w:p w14:paraId="372C9B11" w14:textId="77777777" w:rsidR="00110845" w:rsidRPr="00CE226C" w:rsidRDefault="00110845" w:rsidP="00110845">
            <w:r w:rsidRPr="00CE226C">
              <w:t>Отключена</w:t>
            </w:r>
          </w:p>
        </w:tc>
      </w:tr>
      <w:tr w:rsidR="00110845" w:rsidRPr="000F01CC" w14:paraId="372C9B15" w14:textId="77777777" w:rsidTr="00110845">
        <w:trPr>
          <w:trHeight w:val="20"/>
        </w:trPr>
        <w:tc>
          <w:tcPr>
            <w:tcW w:w="3655" w:type="pct"/>
            <w:gridSpan w:val="2"/>
            <w:tcBorders>
              <w:top w:val="single" w:sz="4" w:space="0" w:color="auto"/>
              <w:bottom w:val="single" w:sz="4" w:space="0" w:color="auto"/>
            </w:tcBorders>
          </w:tcPr>
          <w:p w14:paraId="372C9B13" w14:textId="77777777" w:rsidR="00110845" w:rsidRPr="00CE226C" w:rsidRDefault="00110845" w:rsidP="00110845">
            <w:pPr>
              <w:ind w:left="851"/>
            </w:pPr>
            <w:r w:rsidRPr="00CE226C">
              <w:t>Запрет использования брандмауэра подключения к Интернету в DNS-домене</w:t>
            </w:r>
          </w:p>
        </w:tc>
        <w:tc>
          <w:tcPr>
            <w:tcW w:w="1345" w:type="pct"/>
            <w:tcBorders>
              <w:top w:val="single" w:sz="4" w:space="0" w:color="auto"/>
              <w:bottom w:val="single" w:sz="4" w:space="0" w:color="auto"/>
            </w:tcBorders>
          </w:tcPr>
          <w:p w14:paraId="372C9B14" w14:textId="77777777" w:rsidR="00110845" w:rsidRPr="00CE226C" w:rsidRDefault="00110845" w:rsidP="00110845">
            <w:r w:rsidRPr="00CE226C">
              <w:t>Отключена</w:t>
            </w:r>
          </w:p>
        </w:tc>
      </w:tr>
      <w:tr w:rsidR="00110845" w:rsidRPr="000F01CC" w14:paraId="372C9B18" w14:textId="77777777" w:rsidTr="00110845">
        <w:trPr>
          <w:trHeight w:val="20"/>
        </w:trPr>
        <w:tc>
          <w:tcPr>
            <w:tcW w:w="3655" w:type="pct"/>
            <w:gridSpan w:val="2"/>
            <w:tcBorders>
              <w:top w:val="single" w:sz="4" w:space="0" w:color="auto"/>
              <w:bottom w:val="single" w:sz="4" w:space="0" w:color="auto"/>
            </w:tcBorders>
          </w:tcPr>
          <w:p w14:paraId="372C9B16" w14:textId="77777777" w:rsidR="00110845" w:rsidRPr="00CE226C" w:rsidRDefault="00110845" w:rsidP="00110845">
            <w:pPr>
              <w:ind w:left="851"/>
            </w:pPr>
            <w:r w:rsidRPr="00CE226C">
              <w:t>Запрет использования общего интернет-подключения в DNS-домене</w:t>
            </w:r>
          </w:p>
        </w:tc>
        <w:tc>
          <w:tcPr>
            <w:tcW w:w="1345" w:type="pct"/>
            <w:tcBorders>
              <w:top w:val="single" w:sz="4" w:space="0" w:color="auto"/>
              <w:bottom w:val="single" w:sz="4" w:space="0" w:color="auto"/>
            </w:tcBorders>
          </w:tcPr>
          <w:p w14:paraId="372C9B17" w14:textId="77777777" w:rsidR="00110845" w:rsidRPr="00CE226C" w:rsidRDefault="00110845" w:rsidP="00110845">
            <w:r w:rsidRPr="00CE226C">
              <w:t>Отключена</w:t>
            </w:r>
          </w:p>
        </w:tc>
      </w:tr>
      <w:tr w:rsidR="00110845" w:rsidRPr="000F01CC" w14:paraId="372C9B1B" w14:textId="77777777" w:rsidTr="00110845">
        <w:trPr>
          <w:trHeight w:val="20"/>
        </w:trPr>
        <w:tc>
          <w:tcPr>
            <w:tcW w:w="3655" w:type="pct"/>
            <w:gridSpan w:val="2"/>
            <w:tcBorders>
              <w:top w:val="single" w:sz="4" w:space="0" w:color="auto"/>
              <w:bottom w:val="single" w:sz="4" w:space="0" w:color="auto"/>
            </w:tcBorders>
          </w:tcPr>
          <w:p w14:paraId="372C9B19" w14:textId="77777777" w:rsidR="00110845" w:rsidRPr="00CE226C" w:rsidRDefault="00110845" w:rsidP="00110845">
            <w:pPr>
              <w:ind w:left="851"/>
            </w:pPr>
            <w:r w:rsidRPr="00CE226C">
              <w:t>Требовать повышения прав пользователей домена при задании сетевого ресурса</w:t>
            </w:r>
          </w:p>
        </w:tc>
        <w:tc>
          <w:tcPr>
            <w:tcW w:w="1345" w:type="pct"/>
            <w:tcBorders>
              <w:top w:val="single" w:sz="4" w:space="0" w:color="auto"/>
              <w:bottom w:val="single" w:sz="4" w:space="0" w:color="auto"/>
            </w:tcBorders>
          </w:tcPr>
          <w:p w14:paraId="372C9B1A" w14:textId="77777777" w:rsidR="00110845" w:rsidRPr="00CE226C" w:rsidRDefault="00110845" w:rsidP="00110845">
            <w:r w:rsidRPr="00CE226C">
              <w:t>Отключена</w:t>
            </w:r>
          </w:p>
        </w:tc>
      </w:tr>
      <w:tr w:rsidR="00110845" w:rsidRPr="000F01CC" w14:paraId="372C9B1E" w14:textId="77777777" w:rsidTr="00110845">
        <w:trPr>
          <w:trHeight w:val="20"/>
        </w:trPr>
        <w:tc>
          <w:tcPr>
            <w:tcW w:w="3655" w:type="pct"/>
            <w:gridSpan w:val="2"/>
            <w:tcBorders>
              <w:top w:val="single" w:sz="4" w:space="0" w:color="auto"/>
              <w:bottom w:val="single" w:sz="4" w:space="0" w:color="auto"/>
            </w:tcBorders>
          </w:tcPr>
          <w:p w14:paraId="372C9B1C" w14:textId="77777777" w:rsidR="00110845" w:rsidRPr="00E546BC" w:rsidRDefault="00110845" w:rsidP="00110845">
            <w:pPr>
              <w:ind w:left="709"/>
              <w:rPr>
                <w:sz w:val="22"/>
                <w:szCs w:val="22"/>
              </w:rPr>
            </w:pPr>
            <w:r w:rsidRPr="00E546BC">
              <w:rPr>
                <w:b/>
                <w:sz w:val="22"/>
                <w:szCs w:val="22"/>
              </w:rPr>
              <w:t>Фоновая интеллектуальная служба передачи (BITS)</w:t>
            </w:r>
          </w:p>
        </w:tc>
        <w:tc>
          <w:tcPr>
            <w:tcW w:w="1345" w:type="pct"/>
            <w:tcBorders>
              <w:top w:val="single" w:sz="4" w:space="0" w:color="auto"/>
              <w:bottom w:val="single" w:sz="4" w:space="0" w:color="auto"/>
            </w:tcBorders>
          </w:tcPr>
          <w:p w14:paraId="372C9B1D" w14:textId="77777777" w:rsidR="00110845" w:rsidRPr="00CE226C" w:rsidRDefault="00110845" w:rsidP="00110845"/>
        </w:tc>
      </w:tr>
      <w:tr w:rsidR="00110845" w:rsidRPr="000F01CC" w14:paraId="372C9B21" w14:textId="77777777" w:rsidTr="00110845">
        <w:trPr>
          <w:trHeight w:val="20"/>
        </w:trPr>
        <w:tc>
          <w:tcPr>
            <w:tcW w:w="3655" w:type="pct"/>
            <w:gridSpan w:val="2"/>
            <w:tcBorders>
              <w:top w:val="single" w:sz="4" w:space="0" w:color="auto"/>
              <w:bottom w:val="single" w:sz="4" w:space="0" w:color="auto"/>
            </w:tcBorders>
          </w:tcPr>
          <w:p w14:paraId="372C9B1F" w14:textId="77777777" w:rsidR="00110845" w:rsidRPr="00CE226C" w:rsidRDefault="00110845" w:rsidP="00110845">
            <w:pPr>
              <w:ind w:left="851"/>
            </w:pPr>
            <w:r w:rsidRPr="00CE226C">
              <w:t>Запретить клиенту BITS использование кэша филиалов Windows</w:t>
            </w:r>
          </w:p>
        </w:tc>
        <w:tc>
          <w:tcPr>
            <w:tcW w:w="1345" w:type="pct"/>
            <w:tcBorders>
              <w:top w:val="single" w:sz="4" w:space="0" w:color="auto"/>
              <w:bottom w:val="single" w:sz="4" w:space="0" w:color="auto"/>
            </w:tcBorders>
          </w:tcPr>
          <w:p w14:paraId="372C9B20" w14:textId="77777777" w:rsidR="00110845" w:rsidRPr="00CE226C" w:rsidRDefault="00110845" w:rsidP="00110845">
            <w:r w:rsidRPr="00CE226C">
              <w:t>Отключена</w:t>
            </w:r>
          </w:p>
        </w:tc>
      </w:tr>
      <w:tr w:rsidR="00110845" w:rsidRPr="000F01CC" w14:paraId="372C9B24" w14:textId="77777777" w:rsidTr="00110845">
        <w:trPr>
          <w:trHeight w:val="20"/>
        </w:trPr>
        <w:tc>
          <w:tcPr>
            <w:tcW w:w="3655" w:type="pct"/>
            <w:gridSpan w:val="2"/>
            <w:tcBorders>
              <w:top w:val="single" w:sz="4" w:space="0" w:color="auto"/>
              <w:bottom w:val="single" w:sz="4" w:space="0" w:color="auto"/>
            </w:tcBorders>
          </w:tcPr>
          <w:p w14:paraId="372C9B22" w14:textId="77777777" w:rsidR="00110845" w:rsidRPr="00CE226C" w:rsidRDefault="00110845" w:rsidP="00110845">
            <w:pPr>
              <w:ind w:left="851"/>
            </w:pPr>
            <w:r w:rsidRPr="00CE226C">
              <w:t>Запретить компьютеру действовать как клиенту кэширования членов одноранговой группы BITS</w:t>
            </w:r>
          </w:p>
        </w:tc>
        <w:tc>
          <w:tcPr>
            <w:tcW w:w="1345" w:type="pct"/>
            <w:tcBorders>
              <w:top w:val="single" w:sz="4" w:space="0" w:color="auto"/>
              <w:bottom w:val="single" w:sz="4" w:space="0" w:color="auto"/>
            </w:tcBorders>
          </w:tcPr>
          <w:p w14:paraId="372C9B23" w14:textId="77777777" w:rsidR="00110845" w:rsidRPr="00CE226C" w:rsidRDefault="00110845" w:rsidP="00110845">
            <w:r w:rsidRPr="00CE226C">
              <w:t>Отключена</w:t>
            </w:r>
          </w:p>
        </w:tc>
      </w:tr>
      <w:tr w:rsidR="00110845" w:rsidRPr="000F01CC" w14:paraId="372C9B27" w14:textId="77777777" w:rsidTr="00110845">
        <w:trPr>
          <w:trHeight w:val="20"/>
        </w:trPr>
        <w:tc>
          <w:tcPr>
            <w:tcW w:w="3655" w:type="pct"/>
            <w:gridSpan w:val="2"/>
            <w:tcBorders>
              <w:top w:val="single" w:sz="4" w:space="0" w:color="auto"/>
              <w:bottom w:val="single" w:sz="4" w:space="0" w:color="auto"/>
            </w:tcBorders>
          </w:tcPr>
          <w:p w14:paraId="372C9B25" w14:textId="77777777" w:rsidR="00110845" w:rsidRPr="00CE226C" w:rsidRDefault="00110845" w:rsidP="00110845">
            <w:pPr>
              <w:ind w:left="851"/>
            </w:pPr>
            <w:r w:rsidRPr="00CE226C">
              <w:t>Запретить компьютеру действовать как серверу кэширования членов одноранговой группы BITS</w:t>
            </w:r>
          </w:p>
        </w:tc>
        <w:tc>
          <w:tcPr>
            <w:tcW w:w="1345" w:type="pct"/>
            <w:tcBorders>
              <w:top w:val="single" w:sz="4" w:space="0" w:color="auto"/>
              <w:bottom w:val="single" w:sz="4" w:space="0" w:color="auto"/>
            </w:tcBorders>
          </w:tcPr>
          <w:p w14:paraId="372C9B26" w14:textId="77777777" w:rsidR="00110845" w:rsidRPr="00CE226C" w:rsidRDefault="00110845" w:rsidP="00110845">
            <w:r w:rsidRPr="00CE226C">
              <w:t>Отключена</w:t>
            </w:r>
          </w:p>
        </w:tc>
      </w:tr>
      <w:tr w:rsidR="00110845" w:rsidRPr="000F01CC" w14:paraId="372C9B2A" w14:textId="77777777" w:rsidTr="00110845">
        <w:trPr>
          <w:trHeight w:val="20"/>
        </w:trPr>
        <w:tc>
          <w:tcPr>
            <w:tcW w:w="3655" w:type="pct"/>
            <w:gridSpan w:val="2"/>
            <w:tcBorders>
              <w:top w:val="single" w:sz="4" w:space="0" w:color="auto"/>
              <w:bottom w:val="single" w:sz="4" w:space="0" w:color="auto"/>
            </w:tcBorders>
          </w:tcPr>
          <w:p w14:paraId="372C9B28" w14:textId="77777777" w:rsidR="00110845" w:rsidRPr="00CE226C" w:rsidRDefault="00110845" w:rsidP="00110845">
            <w:pPr>
              <w:ind w:left="851"/>
            </w:pPr>
            <w:r w:rsidRPr="00CE226C">
              <w:t>Разрешить кэширование членов одноранговой группы BITS</w:t>
            </w:r>
          </w:p>
        </w:tc>
        <w:tc>
          <w:tcPr>
            <w:tcW w:w="1345" w:type="pct"/>
            <w:tcBorders>
              <w:top w:val="single" w:sz="4" w:space="0" w:color="auto"/>
              <w:bottom w:val="single" w:sz="4" w:space="0" w:color="auto"/>
            </w:tcBorders>
          </w:tcPr>
          <w:p w14:paraId="372C9B29" w14:textId="77777777" w:rsidR="00110845" w:rsidRPr="00CE226C" w:rsidRDefault="00110845" w:rsidP="00110845">
            <w:r w:rsidRPr="00CE226C">
              <w:t>Отключена</w:t>
            </w:r>
          </w:p>
        </w:tc>
      </w:tr>
      <w:tr w:rsidR="00110845" w:rsidRPr="000F01CC" w14:paraId="372C9B2D" w14:textId="77777777" w:rsidTr="00110845">
        <w:trPr>
          <w:trHeight w:val="20"/>
        </w:trPr>
        <w:tc>
          <w:tcPr>
            <w:tcW w:w="3655" w:type="pct"/>
            <w:gridSpan w:val="2"/>
            <w:tcBorders>
              <w:top w:val="single" w:sz="4" w:space="0" w:color="auto"/>
              <w:bottom w:val="single" w:sz="4" w:space="0" w:color="auto"/>
            </w:tcBorders>
          </w:tcPr>
          <w:p w14:paraId="372C9B2B" w14:textId="77777777" w:rsidR="00110845" w:rsidRPr="00CE226C" w:rsidRDefault="00110845" w:rsidP="00110845">
            <w:pPr>
              <w:ind w:left="851"/>
            </w:pPr>
            <w:r w:rsidRPr="00CE226C">
              <w:t>Время ожидания для неактивных заданий BITS</w:t>
            </w:r>
          </w:p>
        </w:tc>
        <w:tc>
          <w:tcPr>
            <w:tcW w:w="1345" w:type="pct"/>
            <w:tcBorders>
              <w:top w:val="single" w:sz="4" w:space="0" w:color="auto"/>
              <w:bottom w:val="single" w:sz="4" w:space="0" w:color="auto"/>
            </w:tcBorders>
          </w:tcPr>
          <w:p w14:paraId="372C9B2C" w14:textId="77777777" w:rsidR="00110845" w:rsidRPr="00CE226C" w:rsidRDefault="00110845" w:rsidP="00110845">
            <w:r w:rsidRPr="00CE226C">
              <w:t>Отключена</w:t>
            </w:r>
          </w:p>
        </w:tc>
      </w:tr>
      <w:tr w:rsidR="00110845" w:rsidRPr="000F01CC" w14:paraId="372C9B30" w14:textId="77777777" w:rsidTr="00110845">
        <w:trPr>
          <w:trHeight w:val="20"/>
        </w:trPr>
        <w:tc>
          <w:tcPr>
            <w:tcW w:w="3655" w:type="pct"/>
            <w:gridSpan w:val="2"/>
            <w:tcBorders>
              <w:top w:val="single" w:sz="4" w:space="0" w:color="auto"/>
              <w:bottom w:val="single" w:sz="4" w:space="0" w:color="auto"/>
            </w:tcBorders>
          </w:tcPr>
          <w:p w14:paraId="372C9B2E" w14:textId="77777777" w:rsidR="00110845" w:rsidRPr="00CE226C" w:rsidRDefault="00110845" w:rsidP="00110845">
            <w:pPr>
              <w:ind w:left="851"/>
            </w:pPr>
            <w:r w:rsidRPr="00CE226C">
              <w:t>Ограничить максимальную пропускную способность сети для фоновой передачи BITS</w:t>
            </w:r>
          </w:p>
        </w:tc>
        <w:tc>
          <w:tcPr>
            <w:tcW w:w="1345" w:type="pct"/>
            <w:tcBorders>
              <w:top w:val="single" w:sz="4" w:space="0" w:color="auto"/>
              <w:bottom w:val="single" w:sz="4" w:space="0" w:color="auto"/>
            </w:tcBorders>
          </w:tcPr>
          <w:p w14:paraId="372C9B2F" w14:textId="77777777" w:rsidR="00110845" w:rsidRPr="00CE226C" w:rsidRDefault="00110845" w:rsidP="00110845">
            <w:r w:rsidRPr="00CE226C">
              <w:t>Отключена</w:t>
            </w:r>
          </w:p>
        </w:tc>
      </w:tr>
      <w:tr w:rsidR="00110845" w:rsidRPr="000F01CC" w14:paraId="372C9B33" w14:textId="77777777" w:rsidTr="00110845">
        <w:trPr>
          <w:trHeight w:val="20"/>
        </w:trPr>
        <w:tc>
          <w:tcPr>
            <w:tcW w:w="3655" w:type="pct"/>
            <w:gridSpan w:val="2"/>
            <w:tcBorders>
              <w:top w:val="single" w:sz="4" w:space="0" w:color="auto"/>
              <w:bottom w:val="single" w:sz="4" w:space="0" w:color="auto"/>
            </w:tcBorders>
          </w:tcPr>
          <w:p w14:paraId="372C9B31" w14:textId="77777777" w:rsidR="00110845" w:rsidRPr="00CE226C" w:rsidRDefault="00110845" w:rsidP="00110845">
            <w:pPr>
              <w:ind w:left="851"/>
            </w:pPr>
            <w:r w:rsidRPr="00CE226C">
              <w:t>Ограничить максимальную пропускную способность сети, используемую для кэширования членов одноранговой группы BITS</w:t>
            </w:r>
          </w:p>
        </w:tc>
        <w:tc>
          <w:tcPr>
            <w:tcW w:w="1345" w:type="pct"/>
            <w:tcBorders>
              <w:top w:val="single" w:sz="4" w:space="0" w:color="auto"/>
              <w:bottom w:val="single" w:sz="4" w:space="0" w:color="auto"/>
            </w:tcBorders>
          </w:tcPr>
          <w:p w14:paraId="372C9B32" w14:textId="77777777" w:rsidR="00110845" w:rsidRPr="00CE226C" w:rsidRDefault="00110845" w:rsidP="00110845">
            <w:r w:rsidRPr="00CE226C">
              <w:t>Отключена</w:t>
            </w:r>
          </w:p>
        </w:tc>
      </w:tr>
      <w:tr w:rsidR="00110845" w:rsidRPr="000F01CC" w14:paraId="372C9B36" w14:textId="77777777" w:rsidTr="00110845">
        <w:trPr>
          <w:trHeight w:val="20"/>
        </w:trPr>
        <w:tc>
          <w:tcPr>
            <w:tcW w:w="3655" w:type="pct"/>
            <w:gridSpan w:val="2"/>
            <w:tcBorders>
              <w:top w:val="single" w:sz="4" w:space="0" w:color="auto"/>
              <w:bottom w:val="single" w:sz="4" w:space="0" w:color="auto"/>
            </w:tcBorders>
          </w:tcPr>
          <w:p w14:paraId="372C9B34" w14:textId="77777777" w:rsidR="00110845" w:rsidRPr="00CE226C" w:rsidRDefault="00110845" w:rsidP="00110845">
            <w:pPr>
              <w:ind w:left="851"/>
            </w:pPr>
            <w:r w:rsidRPr="00CE226C">
              <w:t>Ограничить максимальную пропускную способность сети, используемую службой BITS для фоновой передачи, с помощью расписания обслуживания</w:t>
            </w:r>
          </w:p>
        </w:tc>
        <w:tc>
          <w:tcPr>
            <w:tcW w:w="1345" w:type="pct"/>
            <w:tcBorders>
              <w:top w:val="single" w:sz="4" w:space="0" w:color="auto"/>
              <w:bottom w:val="single" w:sz="4" w:space="0" w:color="auto"/>
            </w:tcBorders>
          </w:tcPr>
          <w:p w14:paraId="372C9B35" w14:textId="77777777" w:rsidR="00110845" w:rsidRPr="00CE226C" w:rsidRDefault="00110845" w:rsidP="00110845">
            <w:r w:rsidRPr="00CE226C">
              <w:t>Отключена</w:t>
            </w:r>
          </w:p>
        </w:tc>
      </w:tr>
      <w:tr w:rsidR="00110845" w:rsidRPr="000F01CC" w14:paraId="372C9B39" w14:textId="77777777" w:rsidTr="00110845">
        <w:trPr>
          <w:trHeight w:val="20"/>
        </w:trPr>
        <w:tc>
          <w:tcPr>
            <w:tcW w:w="3655" w:type="pct"/>
            <w:gridSpan w:val="2"/>
            <w:tcBorders>
              <w:top w:val="single" w:sz="4" w:space="0" w:color="auto"/>
              <w:bottom w:val="single" w:sz="4" w:space="0" w:color="auto"/>
            </w:tcBorders>
          </w:tcPr>
          <w:p w14:paraId="372C9B37" w14:textId="77777777" w:rsidR="00110845" w:rsidRPr="00CE226C" w:rsidRDefault="00110845" w:rsidP="00110845">
            <w:pPr>
              <w:ind w:left="851"/>
            </w:pPr>
            <w:r w:rsidRPr="00CE226C">
              <w:t>Ограничить максимальную пропускную способность сети, используемую службой BITS для фоновой передачи, с помощью расписания работы</w:t>
            </w:r>
          </w:p>
        </w:tc>
        <w:tc>
          <w:tcPr>
            <w:tcW w:w="1345" w:type="pct"/>
            <w:tcBorders>
              <w:top w:val="single" w:sz="4" w:space="0" w:color="auto"/>
              <w:bottom w:val="single" w:sz="4" w:space="0" w:color="auto"/>
            </w:tcBorders>
          </w:tcPr>
          <w:p w14:paraId="372C9B38" w14:textId="77777777" w:rsidR="00110845" w:rsidRPr="00CE226C" w:rsidRDefault="00110845" w:rsidP="00110845">
            <w:r w:rsidRPr="00CE226C">
              <w:t>Отключена</w:t>
            </w:r>
          </w:p>
        </w:tc>
      </w:tr>
      <w:tr w:rsidR="00110845" w:rsidRPr="000F01CC" w14:paraId="372C9B3C" w14:textId="77777777" w:rsidTr="00110845">
        <w:trPr>
          <w:trHeight w:val="20"/>
        </w:trPr>
        <w:tc>
          <w:tcPr>
            <w:tcW w:w="3655" w:type="pct"/>
            <w:gridSpan w:val="2"/>
            <w:tcBorders>
              <w:top w:val="single" w:sz="4" w:space="0" w:color="auto"/>
              <w:bottom w:val="single" w:sz="4" w:space="0" w:color="auto"/>
            </w:tcBorders>
          </w:tcPr>
          <w:p w14:paraId="372C9B3A" w14:textId="77777777" w:rsidR="00110845" w:rsidRPr="00CE226C" w:rsidRDefault="00110845" w:rsidP="00110845">
            <w:pPr>
              <w:ind w:left="851"/>
              <w:rPr>
                <w:b/>
              </w:rPr>
            </w:pPr>
            <w:r w:rsidRPr="00CE226C">
              <w:t>Ограничить размер кэша членов одноранговой группы BITS</w:t>
            </w:r>
          </w:p>
        </w:tc>
        <w:tc>
          <w:tcPr>
            <w:tcW w:w="1345" w:type="pct"/>
            <w:tcBorders>
              <w:top w:val="single" w:sz="4" w:space="0" w:color="auto"/>
              <w:bottom w:val="single" w:sz="4" w:space="0" w:color="auto"/>
            </w:tcBorders>
          </w:tcPr>
          <w:p w14:paraId="372C9B3B" w14:textId="77777777" w:rsidR="00110845" w:rsidRPr="00CE226C" w:rsidRDefault="00110845" w:rsidP="00110845">
            <w:r w:rsidRPr="00CE226C">
              <w:t>Отключена</w:t>
            </w:r>
          </w:p>
        </w:tc>
      </w:tr>
      <w:tr w:rsidR="00110845" w:rsidRPr="000F01CC" w14:paraId="372C9B3F" w14:textId="77777777" w:rsidTr="00110845">
        <w:trPr>
          <w:trHeight w:val="20"/>
        </w:trPr>
        <w:tc>
          <w:tcPr>
            <w:tcW w:w="3655" w:type="pct"/>
            <w:gridSpan w:val="2"/>
            <w:tcBorders>
              <w:top w:val="single" w:sz="4" w:space="0" w:color="auto"/>
              <w:bottom w:val="single" w:sz="4" w:space="0" w:color="auto"/>
            </w:tcBorders>
          </w:tcPr>
          <w:p w14:paraId="372C9B3D" w14:textId="77777777" w:rsidR="00110845" w:rsidRPr="00CE226C" w:rsidRDefault="00110845" w:rsidP="00110845">
            <w:pPr>
              <w:ind w:left="851"/>
              <w:rPr>
                <w:b/>
              </w:rPr>
            </w:pPr>
            <w:r w:rsidRPr="00CE226C">
              <w:t>Ограничить срок хранения файлов в кэше членов одноранговой группы BITS</w:t>
            </w:r>
          </w:p>
        </w:tc>
        <w:tc>
          <w:tcPr>
            <w:tcW w:w="1345" w:type="pct"/>
            <w:tcBorders>
              <w:top w:val="single" w:sz="4" w:space="0" w:color="auto"/>
              <w:bottom w:val="single" w:sz="4" w:space="0" w:color="auto"/>
            </w:tcBorders>
          </w:tcPr>
          <w:p w14:paraId="372C9B3E" w14:textId="77777777" w:rsidR="00110845" w:rsidRPr="00CE226C" w:rsidRDefault="00110845" w:rsidP="00110845">
            <w:r w:rsidRPr="00CE226C">
              <w:t>Отключена</w:t>
            </w:r>
          </w:p>
        </w:tc>
      </w:tr>
      <w:tr w:rsidR="00110845" w:rsidRPr="000F01CC" w14:paraId="372C9B42" w14:textId="77777777" w:rsidTr="00110845">
        <w:trPr>
          <w:trHeight w:val="20"/>
        </w:trPr>
        <w:tc>
          <w:tcPr>
            <w:tcW w:w="3655" w:type="pct"/>
            <w:gridSpan w:val="2"/>
            <w:tcBorders>
              <w:top w:val="single" w:sz="4" w:space="0" w:color="auto"/>
              <w:bottom w:val="single" w:sz="4" w:space="0" w:color="auto"/>
            </w:tcBorders>
          </w:tcPr>
          <w:p w14:paraId="372C9B40" w14:textId="77777777" w:rsidR="00110845" w:rsidRPr="00CE226C" w:rsidRDefault="00110845" w:rsidP="00110845">
            <w:pPr>
              <w:ind w:left="851"/>
              <w:rPr>
                <w:b/>
              </w:rPr>
            </w:pPr>
            <w:r w:rsidRPr="00CE226C">
              <w:t>Ограничить максимальное время загрузки задания BITS</w:t>
            </w:r>
          </w:p>
        </w:tc>
        <w:tc>
          <w:tcPr>
            <w:tcW w:w="1345" w:type="pct"/>
            <w:tcBorders>
              <w:top w:val="single" w:sz="4" w:space="0" w:color="auto"/>
              <w:bottom w:val="single" w:sz="4" w:space="0" w:color="auto"/>
            </w:tcBorders>
          </w:tcPr>
          <w:p w14:paraId="372C9B41" w14:textId="77777777" w:rsidR="00110845" w:rsidRPr="00CE226C" w:rsidRDefault="00110845" w:rsidP="00110845">
            <w:r w:rsidRPr="00CE226C">
              <w:t>Отключена</w:t>
            </w:r>
          </w:p>
        </w:tc>
      </w:tr>
      <w:tr w:rsidR="00110845" w:rsidRPr="000F01CC" w14:paraId="372C9B45" w14:textId="77777777" w:rsidTr="00110845">
        <w:trPr>
          <w:trHeight w:val="20"/>
        </w:trPr>
        <w:tc>
          <w:tcPr>
            <w:tcW w:w="3655" w:type="pct"/>
            <w:gridSpan w:val="2"/>
            <w:tcBorders>
              <w:top w:val="single" w:sz="4" w:space="0" w:color="auto"/>
              <w:bottom w:val="single" w:sz="4" w:space="0" w:color="auto"/>
            </w:tcBorders>
          </w:tcPr>
          <w:p w14:paraId="372C9B43" w14:textId="77777777" w:rsidR="00110845" w:rsidRPr="00CE226C" w:rsidRDefault="00110845" w:rsidP="00110845">
            <w:pPr>
              <w:ind w:left="851"/>
            </w:pPr>
            <w:r w:rsidRPr="00CE226C">
              <w:lastRenderedPageBreak/>
              <w:t>Ограничить максимальное количество файлов, допустимое для одного задания BITS</w:t>
            </w:r>
          </w:p>
        </w:tc>
        <w:tc>
          <w:tcPr>
            <w:tcW w:w="1345" w:type="pct"/>
            <w:tcBorders>
              <w:top w:val="single" w:sz="4" w:space="0" w:color="auto"/>
              <w:bottom w:val="single" w:sz="4" w:space="0" w:color="auto"/>
            </w:tcBorders>
          </w:tcPr>
          <w:p w14:paraId="372C9B44" w14:textId="77777777" w:rsidR="00110845" w:rsidRPr="00CE226C" w:rsidRDefault="00110845" w:rsidP="00110845">
            <w:r w:rsidRPr="00CE226C">
              <w:t>Отключена</w:t>
            </w:r>
          </w:p>
        </w:tc>
      </w:tr>
      <w:tr w:rsidR="00110845" w:rsidRPr="000F01CC" w14:paraId="372C9B48" w14:textId="77777777" w:rsidTr="00110845">
        <w:trPr>
          <w:trHeight w:val="20"/>
        </w:trPr>
        <w:tc>
          <w:tcPr>
            <w:tcW w:w="3655" w:type="pct"/>
            <w:gridSpan w:val="2"/>
            <w:tcBorders>
              <w:top w:val="single" w:sz="4" w:space="0" w:color="auto"/>
              <w:bottom w:val="single" w:sz="4" w:space="0" w:color="auto"/>
            </w:tcBorders>
          </w:tcPr>
          <w:p w14:paraId="372C9B46" w14:textId="77777777" w:rsidR="00110845" w:rsidRPr="00CE226C" w:rsidRDefault="00110845" w:rsidP="00110845">
            <w:pPr>
              <w:ind w:left="851"/>
            </w:pPr>
            <w:r w:rsidRPr="00CE226C">
              <w:t>Ограничить максимальное количество заданий BITS для компьютера</w:t>
            </w:r>
          </w:p>
        </w:tc>
        <w:tc>
          <w:tcPr>
            <w:tcW w:w="1345" w:type="pct"/>
            <w:tcBorders>
              <w:top w:val="single" w:sz="4" w:space="0" w:color="auto"/>
              <w:bottom w:val="single" w:sz="4" w:space="0" w:color="auto"/>
            </w:tcBorders>
          </w:tcPr>
          <w:p w14:paraId="372C9B47" w14:textId="77777777" w:rsidR="00110845" w:rsidRPr="00CE226C" w:rsidRDefault="00110845" w:rsidP="00110845">
            <w:r w:rsidRPr="00CE226C">
              <w:t>Отключена</w:t>
            </w:r>
          </w:p>
        </w:tc>
      </w:tr>
      <w:tr w:rsidR="00110845" w:rsidRPr="000F01CC" w14:paraId="372C9B4B" w14:textId="77777777" w:rsidTr="00110845">
        <w:trPr>
          <w:trHeight w:val="20"/>
        </w:trPr>
        <w:tc>
          <w:tcPr>
            <w:tcW w:w="3655" w:type="pct"/>
            <w:gridSpan w:val="2"/>
            <w:tcBorders>
              <w:top w:val="single" w:sz="4" w:space="0" w:color="auto"/>
              <w:bottom w:val="single" w:sz="4" w:space="0" w:color="auto"/>
            </w:tcBorders>
          </w:tcPr>
          <w:p w14:paraId="372C9B49" w14:textId="77777777" w:rsidR="00110845" w:rsidRPr="00CE226C" w:rsidRDefault="00110845" w:rsidP="00110845">
            <w:pPr>
              <w:ind w:left="851"/>
            </w:pPr>
            <w:r w:rsidRPr="00CE226C">
              <w:t>Ограничить максимальное количество заданий BITS для каждого пользователя</w:t>
            </w:r>
          </w:p>
        </w:tc>
        <w:tc>
          <w:tcPr>
            <w:tcW w:w="1345" w:type="pct"/>
            <w:tcBorders>
              <w:top w:val="single" w:sz="4" w:space="0" w:color="auto"/>
              <w:bottom w:val="single" w:sz="4" w:space="0" w:color="auto"/>
            </w:tcBorders>
          </w:tcPr>
          <w:p w14:paraId="372C9B4A" w14:textId="77777777" w:rsidR="00110845" w:rsidRPr="00CE226C" w:rsidRDefault="00110845" w:rsidP="00110845">
            <w:r w:rsidRPr="00CE226C">
              <w:t>Отключена</w:t>
            </w:r>
          </w:p>
        </w:tc>
      </w:tr>
      <w:tr w:rsidR="00110845" w:rsidRPr="000F01CC" w14:paraId="372C9B4E" w14:textId="77777777" w:rsidTr="00110845">
        <w:trPr>
          <w:trHeight w:val="20"/>
        </w:trPr>
        <w:tc>
          <w:tcPr>
            <w:tcW w:w="3655" w:type="pct"/>
            <w:gridSpan w:val="2"/>
            <w:tcBorders>
              <w:top w:val="single" w:sz="4" w:space="0" w:color="auto"/>
              <w:bottom w:val="single" w:sz="4" w:space="0" w:color="auto"/>
            </w:tcBorders>
          </w:tcPr>
          <w:p w14:paraId="372C9B4C" w14:textId="77777777" w:rsidR="00110845" w:rsidRPr="00CE226C" w:rsidRDefault="00110845" w:rsidP="00110845">
            <w:pPr>
              <w:ind w:left="851"/>
            </w:pPr>
            <w:r w:rsidRPr="00CE226C">
              <w:t>Ограничить максимальное количество диапазонов, которые могут быть добавлены к файлу в задании BITS</w:t>
            </w:r>
          </w:p>
        </w:tc>
        <w:tc>
          <w:tcPr>
            <w:tcW w:w="1345" w:type="pct"/>
            <w:tcBorders>
              <w:top w:val="single" w:sz="4" w:space="0" w:color="auto"/>
              <w:bottom w:val="single" w:sz="4" w:space="0" w:color="auto"/>
            </w:tcBorders>
          </w:tcPr>
          <w:p w14:paraId="372C9B4D" w14:textId="77777777" w:rsidR="00110845" w:rsidRPr="00CE226C" w:rsidRDefault="00110845" w:rsidP="00110845">
            <w:r w:rsidRPr="00CE226C">
              <w:t>Отключена</w:t>
            </w:r>
          </w:p>
        </w:tc>
      </w:tr>
      <w:tr w:rsidR="00110845" w:rsidRPr="000F01CC" w14:paraId="372C9B51" w14:textId="77777777" w:rsidTr="00110845">
        <w:trPr>
          <w:trHeight w:val="20"/>
        </w:trPr>
        <w:tc>
          <w:tcPr>
            <w:tcW w:w="3655" w:type="pct"/>
            <w:gridSpan w:val="2"/>
            <w:tcBorders>
              <w:top w:val="single" w:sz="4" w:space="0" w:color="auto"/>
            </w:tcBorders>
          </w:tcPr>
          <w:p w14:paraId="372C9B4F" w14:textId="77777777" w:rsidR="00110845" w:rsidRPr="00CE226C" w:rsidRDefault="00110845" w:rsidP="00110845">
            <w:pPr>
              <w:ind w:left="851"/>
            </w:pPr>
            <w:r w:rsidRPr="00CE226C">
              <w:t>Устанавливает частоту обнаружения контроллера домена (DC) клиентом распределенной файловой системы (DFS)</w:t>
            </w:r>
          </w:p>
        </w:tc>
        <w:tc>
          <w:tcPr>
            <w:tcW w:w="1345" w:type="pct"/>
            <w:tcBorders>
              <w:top w:val="single" w:sz="4" w:space="0" w:color="auto"/>
            </w:tcBorders>
          </w:tcPr>
          <w:p w14:paraId="372C9B50" w14:textId="77777777" w:rsidR="00110845" w:rsidRPr="00CE226C" w:rsidRDefault="00110845" w:rsidP="00110845">
            <w:r w:rsidRPr="00CE226C">
              <w:t>Отключена</w:t>
            </w:r>
          </w:p>
        </w:tc>
      </w:tr>
      <w:tr w:rsidR="00110845" w:rsidRPr="000F01CC" w14:paraId="372C9B54" w14:textId="77777777" w:rsidTr="00110845">
        <w:trPr>
          <w:trHeight w:val="20"/>
        </w:trPr>
        <w:tc>
          <w:tcPr>
            <w:tcW w:w="3655" w:type="pct"/>
            <w:gridSpan w:val="2"/>
          </w:tcPr>
          <w:p w14:paraId="372C9B52" w14:textId="77777777" w:rsidR="00110845" w:rsidRPr="00E546BC" w:rsidRDefault="00110845" w:rsidP="00110845">
            <w:pPr>
              <w:ind w:firstLine="284"/>
              <w:rPr>
                <w:b/>
                <w:sz w:val="22"/>
                <w:szCs w:val="22"/>
              </w:rPr>
            </w:pPr>
            <w:r w:rsidRPr="00E546BC">
              <w:rPr>
                <w:b/>
                <w:sz w:val="22"/>
                <w:szCs w:val="22"/>
              </w:rPr>
              <w:t>Система</w:t>
            </w:r>
          </w:p>
        </w:tc>
        <w:tc>
          <w:tcPr>
            <w:tcW w:w="1345" w:type="pct"/>
          </w:tcPr>
          <w:p w14:paraId="372C9B53" w14:textId="77777777" w:rsidR="00110845" w:rsidRPr="00CE226C" w:rsidRDefault="00110845" w:rsidP="00110845"/>
        </w:tc>
      </w:tr>
      <w:tr w:rsidR="00110845" w:rsidRPr="000F01CC" w14:paraId="372C9B57" w14:textId="77777777" w:rsidTr="00110845">
        <w:trPr>
          <w:trHeight w:val="20"/>
        </w:trPr>
        <w:tc>
          <w:tcPr>
            <w:tcW w:w="3655" w:type="pct"/>
            <w:gridSpan w:val="2"/>
            <w:tcBorders>
              <w:bottom w:val="single" w:sz="4" w:space="0" w:color="auto"/>
            </w:tcBorders>
          </w:tcPr>
          <w:p w14:paraId="372C9B55" w14:textId="77777777" w:rsidR="00110845" w:rsidRPr="00E546BC" w:rsidRDefault="00110845" w:rsidP="00110845">
            <w:pPr>
              <w:ind w:left="426"/>
              <w:rPr>
                <w:b/>
                <w:sz w:val="22"/>
                <w:szCs w:val="22"/>
              </w:rPr>
            </w:pPr>
            <w:r w:rsidRPr="00E546BC">
              <w:rPr>
                <w:b/>
                <w:sz w:val="22"/>
                <w:szCs w:val="22"/>
                <w:lang w:val="en-US"/>
              </w:rPr>
              <w:t>iSCSI</w:t>
            </w:r>
          </w:p>
        </w:tc>
        <w:tc>
          <w:tcPr>
            <w:tcW w:w="1345" w:type="pct"/>
            <w:tcBorders>
              <w:bottom w:val="single" w:sz="4" w:space="0" w:color="auto"/>
            </w:tcBorders>
          </w:tcPr>
          <w:p w14:paraId="372C9B56" w14:textId="77777777" w:rsidR="00110845" w:rsidRPr="00CE226C" w:rsidRDefault="00110845" w:rsidP="00110845"/>
        </w:tc>
      </w:tr>
      <w:tr w:rsidR="00110845" w:rsidRPr="000F01CC" w14:paraId="372C9B5A" w14:textId="77777777" w:rsidTr="00110845">
        <w:trPr>
          <w:trHeight w:val="20"/>
        </w:trPr>
        <w:tc>
          <w:tcPr>
            <w:tcW w:w="3655" w:type="pct"/>
            <w:gridSpan w:val="2"/>
            <w:tcBorders>
              <w:top w:val="single" w:sz="4" w:space="0" w:color="auto"/>
              <w:bottom w:val="single" w:sz="4" w:space="0" w:color="auto"/>
            </w:tcBorders>
          </w:tcPr>
          <w:p w14:paraId="372C9B58" w14:textId="77777777" w:rsidR="00110845" w:rsidRPr="00E546BC" w:rsidRDefault="00110845" w:rsidP="00110845">
            <w:pPr>
              <w:ind w:firstLine="567"/>
              <w:contextualSpacing/>
              <w:rPr>
                <w:b/>
                <w:sz w:val="22"/>
                <w:szCs w:val="22"/>
              </w:rPr>
            </w:pPr>
            <w:r w:rsidRPr="00E546BC">
              <w:rPr>
                <w:b/>
                <w:sz w:val="22"/>
                <w:szCs w:val="22"/>
              </w:rPr>
              <w:t xml:space="preserve">Безопасность </w:t>
            </w:r>
            <w:r w:rsidRPr="00E546BC">
              <w:rPr>
                <w:b/>
                <w:sz w:val="22"/>
                <w:szCs w:val="22"/>
                <w:lang w:val="en-US"/>
              </w:rPr>
              <w:t>iSCSI</w:t>
            </w:r>
          </w:p>
        </w:tc>
        <w:tc>
          <w:tcPr>
            <w:tcW w:w="1345" w:type="pct"/>
            <w:tcBorders>
              <w:top w:val="single" w:sz="4" w:space="0" w:color="auto"/>
              <w:bottom w:val="single" w:sz="4" w:space="0" w:color="auto"/>
            </w:tcBorders>
          </w:tcPr>
          <w:p w14:paraId="372C9B59" w14:textId="77777777" w:rsidR="00110845" w:rsidRPr="00CE226C" w:rsidRDefault="00110845" w:rsidP="00110845">
            <w:pPr>
              <w:contextualSpacing/>
            </w:pPr>
          </w:p>
        </w:tc>
      </w:tr>
      <w:tr w:rsidR="00110845" w:rsidRPr="000F01CC" w14:paraId="372C9B5D" w14:textId="77777777" w:rsidTr="00110845">
        <w:trPr>
          <w:trHeight w:val="20"/>
        </w:trPr>
        <w:tc>
          <w:tcPr>
            <w:tcW w:w="3655" w:type="pct"/>
            <w:gridSpan w:val="2"/>
            <w:tcBorders>
              <w:top w:val="single" w:sz="4" w:space="0" w:color="auto"/>
              <w:bottom w:val="single" w:sz="4" w:space="0" w:color="auto"/>
            </w:tcBorders>
          </w:tcPr>
          <w:p w14:paraId="372C9B5B" w14:textId="77777777" w:rsidR="00110845" w:rsidRPr="00CE226C" w:rsidRDefault="00110845" w:rsidP="00110845">
            <w:pPr>
              <w:ind w:left="709"/>
              <w:contextualSpacing/>
              <w:rPr>
                <w:b/>
              </w:rPr>
            </w:pPr>
            <w:r w:rsidRPr="00CE226C">
              <w:t xml:space="preserve">Не разрешать изменение секрета </w:t>
            </w:r>
            <w:r w:rsidRPr="00CE226C">
              <w:rPr>
                <w:lang w:val="en-US"/>
              </w:rPr>
              <w:t>CHAP</w:t>
            </w:r>
            <w:r w:rsidRPr="00CE226C">
              <w:t xml:space="preserve"> инициатора</w:t>
            </w:r>
          </w:p>
        </w:tc>
        <w:tc>
          <w:tcPr>
            <w:tcW w:w="1345" w:type="pct"/>
            <w:tcBorders>
              <w:top w:val="single" w:sz="4" w:space="0" w:color="auto"/>
              <w:bottom w:val="single" w:sz="4" w:space="0" w:color="auto"/>
            </w:tcBorders>
          </w:tcPr>
          <w:p w14:paraId="372C9B5C" w14:textId="77777777" w:rsidR="00110845" w:rsidRPr="00CE226C" w:rsidRDefault="00110845" w:rsidP="00110845">
            <w:pPr>
              <w:contextualSpacing/>
              <w:rPr>
                <w:lang w:val="en-US"/>
              </w:rPr>
            </w:pPr>
            <w:r w:rsidRPr="00CE226C">
              <w:t>Отключена</w:t>
            </w:r>
          </w:p>
        </w:tc>
      </w:tr>
      <w:tr w:rsidR="00110845" w:rsidRPr="000F01CC" w14:paraId="372C9B60" w14:textId="77777777" w:rsidTr="00110845">
        <w:trPr>
          <w:trHeight w:val="20"/>
        </w:trPr>
        <w:tc>
          <w:tcPr>
            <w:tcW w:w="3655" w:type="pct"/>
            <w:gridSpan w:val="2"/>
            <w:tcBorders>
              <w:top w:val="single" w:sz="4" w:space="0" w:color="auto"/>
              <w:bottom w:val="single" w:sz="4" w:space="0" w:color="auto"/>
            </w:tcBorders>
          </w:tcPr>
          <w:p w14:paraId="372C9B5E" w14:textId="77777777" w:rsidR="00110845" w:rsidRPr="00CE226C" w:rsidRDefault="00110845" w:rsidP="00110845">
            <w:pPr>
              <w:ind w:left="709"/>
              <w:contextualSpacing/>
            </w:pPr>
            <w:r w:rsidRPr="00CE226C">
              <w:t>Не разрешать подключения без использования IPSec</w:t>
            </w:r>
          </w:p>
        </w:tc>
        <w:tc>
          <w:tcPr>
            <w:tcW w:w="1345" w:type="pct"/>
            <w:tcBorders>
              <w:top w:val="single" w:sz="4" w:space="0" w:color="auto"/>
              <w:bottom w:val="single" w:sz="4" w:space="0" w:color="auto"/>
            </w:tcBorders>
          </w:tcPr>
          <w:p w14:paraId="372C9B5F" w14:textId="77777777" w:rsidR="00110845" w:rsidRPr="00CE226C" w:rsidRDefault="00110845" w:rsidP="00110845">
            <w:pPr>
              <w:contextualSpacing/>
            </w:pPr>
            <w:r w:rsidRPr="00CE226C">
              <w:t>Отключена</w:t>
            </w:r>
          </w:p>
        </w:tc>
      </w:tr>
      <w:tr w:rsidR="00110845" w:rsidRPr="000F01CC" w14:paraId="372C9B63" w14:textId="77777777" w:rsidTr="00110845">
        <w:trPr>
          <w:trHeight w:val="20"/>
        </w:trPr>
        <w:tc>
          <w:tcPr>
            <w:tcW w:w="3655" w:type="pct"/>
            <w:gridSpan w:val="2"/>
            <w:tcBorders>
              <w:top w:val="single" w:sz="4" w:space="0" w:color="auto"/>
              <w:bottom w:val="single" w:sz="4" w:space="0" w:color="auto"/>
            </w:tcBorders>
          </w:tcPr>
          <w:p w14:paraId="372C9B61" w14:textId="77777777" w:rsidR="00110845" w:rsidRPr="00CE226C" w:rsidRDefault="00110845" w:rsidP="00110845">
            <w:pPr>
              <w:ind w:left="709"/>
              <w:contextualSpacing/>
            </w:pPr>
            <w:r w:rsidRPr="00CE226C">
              <w:t>Не разрешать сеансы без взаимной проверки подлинности CHAP</w:t>
            </w:r>
          </w:p>
        </w:tc>
        <w:tc>
          <w:tcPr>
            <w:tcW w:w="1345" w:type="pct"/>
            <w:tcBorders>
              <w:top w:val="single" w:sz="4" w:space="0" w:color="auto"/>
              <w:bottom w:val="single" w:sz="4" w:space="0" w:color="auto"/>
            </w:tcBorders>
          </w:tcPr>
          <w:p w14:paraId="372C9B62" w14:textId="77777777" w:rsidR="00110845" w:rsidRPr="00CE226C" w:rsidRDefault="00110845" w:rsidP="00110845">
            <w:pPr>
              <w:contextualSpacing/>
            </w:pPr>
            <w:r w:rsidRPr="00CE226C">
              <w:t>Отключена</w:t>
            </w:r>
          </w:p>
        </w:tc>
      </w:tr>
      <w:tr w:rsidR="00110845" w:rsidRPr="000F01CC" w14:paraId="372C9B66" w14:textId="77777777" w:rsidTr="00110845">
        <w:trPr>
          <w:trHeight w:val="20"/>
        </w:trPr>
        <w:tc>
          <w:tcPr>
            <w:tcW w:w="3655" w:type="pct"/>
            <w:gridSpan w:val="2"/>
            <w:tcBorders>
              <w:top w:val="single" w:sz="4" w:space="0" w:color="auto"/>
              <w:bottom w:val="single" w:sz="4" w:space="0" w:color="auto"/>
            </w:tcBorders>
          </w:tcPr>
          <w:p w14:paraId="372C9B64" w14:textId="77777777" w:rsidR="00110845" w:rsidRPr="00CE226C" w:rsidRDefault="00110845" w:rsidP="00110845">
            <w:pPr>
              <w:ind w:left="709"/>
              <w:contextualSpacing/>
            </w:pPr>
            <w:r w:rsidRPr="00CE226C">
              <w:t>Не разрешать сеансы без односторонней проверки подлинности CHAP</w:t>
            </w:r>
          </w:p>
        </w:tc>
        <w:tc>
          <w:tcPr>
            <w:tcW w:w="1345" w:type="pct"/>
            <w:tcBorders>
              <w:top w:val="single" w:sz="4" w:space="0" w:color="auto"/>
              <w:bottom w:val="single" w:sz="4" w:space="0" w:color="auto"/>
            </w:tcBorders>
          </w:tcPr>
          <w:p w14:paraId="372C9B65" w14:textId="77777777" w:rsidR="00110845" w:rsidRPr="00CE226C" w:rsidRDefault="00110845" w:rsidP="00110845">
            <w:pPr>
              <w:contextualSpacing/>
            </w:pPr>
            <w:r w:rsidRPr="00CE226C">
              <w:t>Отключена</w:t>
            </w:r>
          </w:p>
        </w:tc>
      </w:tr>
      <w:tr w:rsidR="00110845" w:rsidRPr="000F01CC" w14:paraId="372C9B69" w14:textId="77777777" w:rsidTr="00110845">
        <w:trPr>
          <w:trHeight w:val="20"/>
        </w:trPr>
        <w:tc>
          <w:tcPr>
            <w:tcW w:w="3655" w:type="pct"/>
            <w:gridSpan w:val="2"/>
            <w:tcBorders>
              <w:top w:val="single" w:sz="4" w:space="0" w:color="auto"/>
              <w:bottom w:val="single" w:sz="4" w:space="0" w:color="auto"/>
            </w:tcBorders>
          </w:tcPr>
          <w:p w14:paraId="372C9B67" w14:textId="77777777" w:rsidR="00110845" w:rsidRPr="00E546BC" w:rsidRDefault="00110845" w:rsidP="00110845">
            <w:pPr>
              <w:ind w:firstLine="567"/>
              <w:contextualSpacing/>
              <w:rPr>
                <w:sz w:val="22"/>
                <w:szCs w:val="22"/>
              </w:rPr>
            </w:pPr>
            <w:r w:rsidRPr="00E546BC">
              <w:rPr>
                <w:b/>
                <w:sz w:val="22"/>
                <w:szCs w:val="22"/>
              </w:rPr>
              <w:t>Обнаружение объектов iSCSI</w:t>
            </w:r>
          </w:p>
        </w:tc>
        <w:tc>
          <w:tcPr>
            <w:tcW w:w="1345" w:type="pct"/>
            <w:tcBorders>
              <w:top w:val="single" w:sz="4" w:space="0" w:color="auto"/>
              <w:bottom w:val="single" w:sz="4" w:space="0" w:color="auto"/>
            </w:tcBorders>
          </w:tcPr>
          <w:p w14:paraId="372C9B68" w14:textId="77777777" w:rsidR="00110845" w:rsidRPr="00CE226C" w:rsidRDefault="00110845" w:rsidP="00110845">
            <w:pPr>
              <w:contextualSpacing/>
            </w:pPr>
          </w:p>
        </w:tc>
      </w:tr>
      <w:tr w:rsidR="00110845" w:rsidRPr="000F01CC" w14:paraId="372C9B6C" w14:textId="77777777" w:rsidTr="00110845">
        <w:trPr>
          <w:trHeight w:val="20"/>
        </w:trPr>
        <w:tc>
          <w:tcPr>
            <w:tcW w:w="3655" w:type="pct"/>
            <w:gridSpan w:val="2"/>
            <w:tcBorders>
              <w:top w:val="single" w:sz="4" w:space="0" w:color="auto"/>
              <w:bottom w:val="single" w:sz="4" w:space="0" w:color="auto"/>
            </w:tcBorders>
          </w:tcPr>
          <w:p w14:paraId="372C9B6A" w14:textId="77777777" w:rsidR="00110845" w:rsidRPr="00CE226C" w:rsidRDefault="00110845" w:rsidP="00110845">
            <w:pPr>
              <w:ind w:left="709"/>
              <w:contextualSpacing/>
            </w:pPr>
            <w:r w:rsidRPr="00CE226C">
              <w:t>Не разрешать ручную настройку конечных порталов</w:t>
            </w:r>
          </w:p>
        </w:tc>
        <w:tc>
          <w:tcPr>
            <w:tcW w:w="1345" w:type="pct"/>
            <w:tcBorders>
              <w:top w:val="single" w:sz="4" w:space="0" w:color="auto"/>
              <w:bottom w:val="single" w:sz="4" w:space="0" w:color="auto"/>
            </w:tcBorders>
          </w:tcPr>
          <w:p w14:paraId="372C9B6B" w14:textId="77777777" w:rsidR="00110845" w:rsidRPr="00CE226C" w:rsidRDefault="00110845" w:rsidP="00110845">
            <w:pPr>
              <w:contextualSpacing/>
            </w:pPr>
            <w:r w:rsidRPr="00CE226C">
              <w:t>Отключена</w:t>
            </w:r>
          </w:p>
        </w:tc>
      </w:tr>
      <w:tr w:rsidR="00110845" w:rsidRPr="000F01CC" w14:paraId="372C9B6F" w14:textId="77777777" w:rsidTr="00110845">
        <w:trPr>
          <w:trHeight w:val="20"/>
        </w:trPr>
        <w:tc>
          <w:tcPr>
            <w:tcW w:w="3655" w:type="pct"/>
            <w:gridSpan w:val="2"/>
            <w:tcBorders>
              <w:top w:val="single" w:sz="4" w:space="0" w:color="auto"/>
              <w:bottom w:val="single" w:sz="4" w:space="0" w:color="auto"/>
            </w:tcBorders>
          </w:tcPr>
          <w:p w14:paraId="372C9B6D" w14:textId="77777777" w:rsidR="00110845" w:rsidRPr="00CE226C" w:rsidRDefault="00110845" w:rsidP="00110845">
            <w:pPr>
              <w:ind w:left="709"/>
              <w:contextualSpacing/>
            </w:pPr>
            <w:r w:rsidRPr="00CE226C">
              <w:t>Не разрешать ручную настройку обнаруженных объектов</w:t>
            </w:r>
          </w:p>
        </w:tc>
        <w:tc>
          <w:tcPr>
            <w:tcW w:w="1345" w:type="pct"/>
            <w:tcBorders>
              <w:top w:val="single" w:sz="4" w:space="0" w:color="auto"/>
              <w:bottom w:val="single" w:sz="4" w:space="0" w:color="auto"/>
            </w:tcBorders>
          </w:tcPr>
          <w:p w14:paraId="372C9B6E" w14:textId="77777777" w:rsidR="00110845" w:rsidRPr="00CE226C" w:rsidRDefault="00110845" w:rsidP="00110845">
            <w:pPr>
              <w:contextualSpacing/>
            </w:pPr>
            <w:r w:rsidRPr="00CE226C">
              <w:t>Отключена</w:t>
            </w:r>
          </w:p>
        </w:tc>
      </w:tr>
      <w:tr w:rsidR="00110845" w:rsidRPr="000F01CC" w14:paraId="372C9B72" w14:textId="77777777" w:rsidTr="00110845">
        <w:trPr>
          <w:trHeight w:val="20"/>
        </w:trPr>
        <w:tc>
          <w:tcPr>
            <w:tcW w:w="3655" w:type="pct"/>
            <w:gridSpan w:val="2"/>
            <w:tcBorders>
              <w:top w:val="single" w:sz="4" w:space="0" w:color="auto"/>
              <w:bottom w:val="single" w:sz="4" w:space="0" w:color="auto"/>
            </w:tcBorders>
          </w:tcPr>
          <w:p w14:paraId="372C9B70" w14:textId="77777777" w:rsidR="00110845" w:rsidRPr="00CE226C" w:rsidRDefault="00110845" w:rsidP="00110845">
            <w:pPr>
              <w:ind w:left="709"/>
              <w:contextualSpacing/>
            </w:pPr>
            <w:r w:rsidRPr="00CE226C">
              <w:t>Не разрешать ручную настройку серверов iSNS</w:t>
            </w:r>
          </w:p>
        </w:tc>
        <w:tc>
          <w:tcPr>
            <w:tcW w:w="1345" w:type="pct"/>
            <w:tcBorders>
              <w:top w:val="single" w:sz="4" w:space="0" w:color="auto"/>
              <w:bottom w:val="single" w:sz="4" w:space="0" w:color="auto"/>
            </w:tcBorders>
          </w:tcPr>
          <w:p w14:paraId="372C9B71" w14:textId="77777777" w:rsidR="00110845" w:rsidRPr="00CE226C" w:rsidRDefault="00110845" w:rsidP="00110845">
            <w:pPr>
              <w:contextualSpacing/>
            </w:pPr>
            <w:r w:rsidRPr="00CE226C">
              <w:t>Отключена</w:t>
            </w:r>
          </w:p>
        </w:tc>
      </w:tr>
      <w:tr w:rsidR="00110845" w:rsidRPr="000F01CC" w14:paraId="372C9B75" w14:textId="77777777" w:rsidTr="00110845">
        <w:trPr>
          <w:trHeight w:val="20"/>
        </w:trPr>
        <w:tc>
          <w:tcPr>
            <w:tcW w:w="3655" w:type="pct"/>
            <w:gridSpan w:val="2"/>
            <w:tcBorders>
              <w:top w:val="single" w:sz="4" w:space="0" w:color="auto"/>
              <w:bottom w:val="single" w:sz="4" w:space="0" w:color="auto"/>
            </w:tcBorders>
          </w:tcPr>
          <w:p w14:paraId="372C9B73" w14:textId="77777777" w:rsidR="00110845" w:rsidRPr="00CE226C" w:rsidRDefault="00110845" w:rsidP="00110845">
            <w:pPr>
              <w:ind w:left="709"/>
              <w:contextualSpacing/>
            </w:pPr>
            <w:r w:rsidRPr="00CE226C">
              <w:t>Не разрешать добавление новых объектов при ручной настройке</w:t>
            </w:r>
          </w:p>
        </w:tc>
        <w:tc>
          <w:tcPr>
            <w:tcW w:w="1345" w:type="pct"/>
            <w:tcBorders>
              <w:top w:val="single" w:sz="4" w:space="0" w:color="auto"/>
              <w:bottom w:val="single" w:sz="4" w:space="0" w:color="auto"/>
            </w:tcBorders>
          </w:tcPr>
          <w:p w14:paraId="372C9B74" w14:textId="77777777" w:rsidR="00110845" w:rsidRPr="00CE226C" w:rsidRDefault="00110845" w:rsidP="00110845">
            <w:pPr>
              <w:contextualSpacing/>
            </w:pPr>
            <w:r w:rsidRPr="00CE226C">
              <w:t>Отключена</w:t>
            </w:r>
          </w:p>
        </w:tc>
      </w:tr>
      <w:tr w:rsidR="00110845" w:rsidRPr="000F01CC" w14:paraId="372C9B78" w14:textId="77777777" w:rsidTr="00110845">
        <w:trPr>
          <w:trHeight w:val="20"/>
        </w:trPr>
        <w:tc>
          <w:tcPr>
            <w:tcW w:w="3655" w:type="pct"/>
            <w:gridSpan w:val="2"/>
            <w:tcBorders>
              <w:top w:val="single" w:sz="4" w:space="0" w:color="auto"/>
              <w:bottom w:val="single" w:sz="4" w:space="0" w:color="auto"/>
            </w:tcBorders>
          </w:tcPr>
          <w:p w14:paraId="372C9B76" w14:textId="77777777" w:rsidR="00110845" w:rsidRPr="00E546BC" w:rsidRDefault="00110845" w:rsidP="00110845">
            <w:pPr>
              <w:ind w:firstLine="567"/>
              <w:contextualSpacing/>
              <w:rPr>
                <w:sz w:val="22"/>
                <w:szCs w:val="22"/>
              </w:rPr>
            </w:pPr>
            <w:r w:rsidRPr="00E546BC">
              <w:rPr>
                <w:b/>
                <w:sz w:val="22"/>
                <w:szCs w:val="22"/>
              </w:rPr>
              <w:t xml:space="preserve">Общие </w:t>
            </w:r>
            <w:r w:rsidRPr="00E546BC">
              <w:rPr>
                <w:b/>
                <w:sz w:val="22"/>
                <w:szCs w:val="22"/>
                <w:lang w:val="en-US"/>
              </w:rPr>
              <w:t>iSCSI</w:t>
            </w:r>
          </w:p>
        </w:tc>
        <w:tc>
          <w:tcPr>
            <w:tcW w:w="1345" w:type="pct"/>
            <w:tcBorders>
              <w:top w:val="single" w:sz="4" w:space="0" w:color="auto"/>
              <w:bottom w:val="single" w:sz="4" w:space="0" w:color="auto"/>
            </w:tcBorders>
          </w:tcPr>
          <w:p w14:paraId="372C9B77" w14:textId="77777777" w:rsidR="00110845" w:rsidRPr="00CE226C" w:rsidRDefault="00110845" w:rsidP="00110845">
            <w:pPr>
              <w:contextualSpacing/>
            </w:pPr>
          </w:p>
        </w:tc>
      </w:tr>
      <w:tr w:rsidR="00110845" w:rsidRPr="000F01CC" w14:paraId="372C9B7B" w14:textId="77777777" w:rsidTr="00110845">
        <w:trPr>
          <w:trHeight w:val="20"/>
        </w:trPr>
        <w:tc>
          <w:tcPr>
            <w:tcW w:w="3655" w:type="pct"/>
            <w:gridSpan w:val="2"/>
            <w:tcBorders>
              <w:top w:val="single" w:sz="4" w:space="0" w:color="auto"/>
              <w:bottom w:val="single" w:sz="4" w:space="0" w:color="auto"/>
            </w:tcBorders>
          </w:tcPr>
          <w:p w14:paraId="372C9B79" w14:textId="77777777" w:rsidR="00110845" w:rsidRPr="00CE226C" w:rsidRDefault="00110845" w:rsidP="00110845">
            <w:pPr>
              <w:ind w:left="709"/>
              <w:contextualSpacing/>
            </w:pPr>
            <w:r w:rsidRPr="00CE226C">
              <w:t xml:space="preserve">Не разрешать изменение </w:t>
            </w:r>
            <w:r w:rsidRPr="00CE226C">
              <w:rPr>
                <w:lang w:val="en-US"/>
              </w:rPr>
              <w:t>iqn</w:t>
            </w:r>
            <w:r w:rsidRPr="00CE226C">
              <w:t xml:space="preserve"> имени инициатора</w:t>
            </w:r>
          </w:p>
        </w:tc>
        <w:tc>
          <w:tcPr>
            <w:tcW w:w="1345" w:type="pct"/>
            <w:tcBorders>
              <w:top w:val="single" w:sz="4" w:space="0" w:color="auto"/>
              <w:bottom w:val="single" w:sz="4" w:space="0" w:color="auto"/>
            </w:tcBorders>
          </w:tcPr>
          <w:p w14:paraId="372C9B7A" w14:textId="77777777" w:rsidR="00110845" w:rsidRPr="00CE226C" w:rsidRDefault="00110845" w:rsidP="00110845">
            <w:pPr>
              <w:contextualSpacing/>
            </w:pPr>
            <w:r w:rsidRPr="00CE226C">
              <w:t>Отключена</w:t>
            </w:r>
          </w:p>
        </w:tc>
      </w:tr>
      <w:tr w:rsidR="00110845" w:rsidRPr="000F01CC" w14:paraId="372C9B7E" w14:textId="77777777" w:rsidTr="00110845">
        <w:trPr>
          <w:trHeight w:val="20"/>
        </w:trPr>
        <w:tc>
          <w:tcPr>
            <w:tcW w:w="3655" w:type="pct"/>
            <w:gridSpan w:val="2"/>
            <w:tcBorders>
              <w:top w:val="single" w:sz="4" w:space="0" w:color="auto"/>
              <w:bottom w:val="single" w:sz="4" w:space="0" w:color="auto"/>
            </w:tcBorders>
          </w:tcPr>
          <w:p w14:paraId="372C9B7C" w14:textId="77777777" w:rsidR="00110845" w:rsidRPr="00CE226C" w:rsidRDefault="00110845" w:rsidP="00110845">
            <w:pPr>
              <w:ind w:left="709"/>
              <w:contextualSpacing/>
            </w:pPr>
            <w:r w:rsidRPr="00CE226C">
              <w:t>Не разрешать дополнительные входы сеансов</w:t>
            </w:r>
          </w:p>
        </w:tc>
        <w:tc>
          <w:tcPr>
            <w:tcW w:w="1345" w:type="pct"/>
            <w:tcBorders>
              <w:top w:val="single" w:sz="4" w:space="0" w:color="auto"/>
              <w:bottom w:val="single" w:sz="4" w:space="0" w:color="auto"/>
            </w:tcBorders>
          </w:tcPr>
          <w:p w14:paraId="372C9B7D" w14:textId="77777777" w:rsidR="00110845" w:rsidRPr="00CE226C" w:rsidRDefault="00110845" w:rsidP="00110845">
            <w:pPr>
              <w:contextualSpacing/>
            </w:pPr>
            <w:r w:rsidRPr="00CE226C">
              <w:t>Отключена</w:t>
            </w:r>
          </w:p>
        </w:tc>
      </w:tr>
      <w:tr w:rsidR="00110845" w:rsidRPr="000F01CC" w14:paraId="372C9B81" w14:textId="77777777" w:rsidTr="00110845">
        <w:trPr>
          <w:trHeight w:val="20"/>
        </w:trPr>
        <w:tc>
          <w:tcPr>
            <w:tcW w:w="3655" w:type="pct"/>
            <w:gridSpan w:val="2"/>
            <w:tcBorders>
              <w:top w:val="single" w:sz="4" w:space="0" w:color="auto"/>
              <w:bottom w:val="single" w:sz="4" w:space="0" w:color="auto"/>
            </w:tcBorders>
          </w:tcPr>
          <w:p w14:paraId="372C9B7F" w14:textId="77777777" w:rsidR="00110845" w:rsidRPr="00E546BC" w:rsidRDefault="00110845" w:rsidP="00110845">
            <w:pPr>
              <w:ind w:firstLine="567"/>
              <w:contextualSpacing/>
              <w:rPr>
                <w:sz w:val="22"/>
                <w:szCs w:val="22"/>
              </w:rPr>
            </w:pPr>
            <w:r w:rsidRPr="00E546BC">
              <w:rPr>
                <w:b/>
                <w:sz w:val="22"/>
                <w:szCs w:val="22"/>
                <w:lang w:val="en-US"/>
              </w:rPr>
              <w:t>Kerberos</w:t>
            </w:r>
          </w:p>
        </w:tc>
        <w:tc>
          <w:tcPr>
            <w:tcW w:w="1345" w:type="pct"/>
            <w:tcBorders>
              <w:top w:val="single" w:sz="4" w:space="0" w:color="auto"/>
              <w:bottom w:val="single" w:sz="4" w:space="0" w:color="auto"/>
            </w:tcBorders>
          </w:tcPr>
          <w:p w14:paraId="372C9B80" w14:textId="77777777" w:rsidR="00110845" w:rsidRPr="00CE226C" w:rsidRDefault="00110845" w:rsidP="00110845">
            <w:pPr>
              <w:contextualSpacing/>
            </w:pPr>
          </w:p>
        </w:tc>
      </w:tr>
      <w:tr w:rsidR="00110845" w:rsidRPr="000F01CC" w14:paraId="372C9B84" w14:textId="77777777" w:rsidTr="00110845">
        <w:trPr>
          <w:trHeight w:val="20"/>
        </w:trPr>
        <w:tc>
          <w:tcPr>
            <w:tcW w:w="3655" w:type="pct"/>
            <w:gridSpan w:val="2"/>
            <w:tcBorders>
              <w:top w:val="single" w:sz="4" w:space="0" w:color="auto"/>
              <w:bottom w:val="single" w:sz="4" w:space="0" w:color="auto"/>
            </w:tcBorders>
          </w:tcPr>
          <w:p w14:paraId="372C9B82" w14:textId="77777777" w:rsidR="00110845" w:rsidRPr="00CE226C" w:rsidRDefault="00110845" w:rsidP="00110845">
            <w:pPr>
              <w:ind w:left="709"/>
              <w:contextualSpacing/>
            </w:pPr>
            <w:r w:rsidRPr="00CE226C">
              <w:t>Использовать порядок поиска леса</w:t>
            </w:r>
          </w:p>
        </w:tc>
        <w:tc>
          <w:tcPr>
            <w:tcW w:w="1345" w:type="pct"/>
            <w:tcBorders>
              <w:top w:val="single" w:sz="4" w:space="0" w:color="auto"/>
              <w:bottom w:val="single" w:sz="4" w:space="0" w:color="auto"/>
            </w:tcBorders>
          </w:tcPr>
          <w:p w14:paraId="372C9B83" w14:textId="77777777" w:rsidR="00110845" w:rsidRPr="00CE226C" w:rsidRDefault="00110845" w:rsidP="00110845">
            <w:pPr>
              <w:contextualSpacing/>
            </w:pPr>
            <w:r w:rsidRPr="00CE226C">
              <w:t>Отключена</w:t>
            </w:r>
          </w:p>
        </w:tc>
      </w:tr>
      <w:tr w:rsidR="00110845" w:rsidRPr="000F01CC" w14:paraId="372C9B87" w14:textId="77777777" w:rsidTr="00110845">
        <w:trPr>
          <w:trHeight w:val="20"/>
        </w:trPr>
        <w:tc>
          <w:tcPr>
            <w:tcW w:w="3655" w:type="pct"/>
            <w:gridSpan w:val="2"/>
            <w:tcBorders>
              <w:top w:val="single" w:sz="4" w:space="0" w:color="auto"/>
              <w:bottom w:val="single" w:sz="4" w:space="0" w:color="auto"/>
            </w:tcBorders>
          </w:tcPr>
          <w:p w14:paraId="372C9B85" w14:textId="77777777" w:rsidR="00110845" w:rsidRPr="00CE226C" w:rsidRDefault="00110845" w:rsidP="00110845">
            <w:pPr>
              <w:ind w:left="709"/>
              <w:contextualSpacing/>
            </w:pPr>
            <w:r w:rsidRPr="00CE226C">
              <w:t xml:space="preserve">Определить сопоставления «имя узла - сфера </w:t>
            </w:r>
            <w:r w:rsidRPr="00CE226C">
              <w:rPr>
                <w:lang w:val="en-US"/>
              </w:rPr>
              <w:t>Kerberos</w:t>
            </w:r>
            <w:r w:rsidRPr="00CE226C">
              <w:t>»</w:t>
            </w:r>
          </w:p>
        </w:tc>
        <w:tc>
          <w:tcPr>
            <w:tcW w:w="1345" w:type="pct"/>
            <w:tcBorders>
              <w:top w:val="single" w:sz="4" w:space="0" w:color="auto"/>
              <w:bottom w:val="single" w:sz="4" w:space="0" w:color="auto"/>
            </w:tcBorders>
          </w:tcPr>
          <w:p w14:paraId="372C9B86" w14:textId="77777777" w:rsidR="00110845" w:rsidRPr="00CE226C" w:rsidRDefault="00110845" w:rsidP="00110845">
            <w:pPr>
              <w:contextualSpacing/>
            </w:pPr>
            <w:r w:rsidRPr="00CE226C">
              <w:t>Отключена</w:t>
            </w:r>
          </w:p>
        </w:tc>
      </w:tr>
      <w:tr w:rsidR="00110845" w:rsidRPr="000F01CC" w14:paraId="372C9B8A" w14:textId="77777777" w:rsidTr="00110845">
        <w:trPr>
          <w:trHeight w:val="20"/>
        </w:trPr>
        <w:tc>
          <w:tcPr>
            <w:tcW w:w="3655" w:type="pct"/>
            <w:gridSpan w:val="2"/>
            <w:tcBorders>
              <w:top w:val="single" w:sz="4" w:space="0" w:color="auto"/>
              <w:bottom w:val="single" w:sz="4" w:space="0" w:color="auto"/>
            </w:tcBorders>
          </w:tcPr>
          <w:p w14:paraId="372C9B88" w14:textId="77777777" w:rsidR="00110845" w:rsidRPr="00CE226C" w:rsidRDefault="00110845" w:rsidP="00110845">
            <w:pPr>
              <w:ind w:left="709"/>
              <w:contextualSpacing/>
            </w:pPr>
            <w:r w:rsidRPr="00CE226C">
              <w:t xml:space="preserve">Определить совместимые параметры сферы </w:t>
            </w:r>
            <w:r w:rsidRPr="00CE226C">
              <w:rPr>
                <w:lang w:val="en-US"/>
              </w:rPr>
              <w:t>Kerberos</w:t>
            </w:r>
            <w:r w:rsidRPr="00CE226C">
              <w:t xml:space="preserve"> </w:t>
            </w:r>
            <w:r w:rsidRPr="00CE226C">
              <w:rPr>
                <w:lang w:val="en-US"/>
              </w:rPr>
              <w:t>V</w:t>
            </w:r>
            <w:r w:rsidRPr="00CE226C">
              <w:t>5</w:t>
            </w:r>
          </w:p>
        </w:tc>
        <w:tc>
          <w:tcPr>
            <w:tcW w:w="1345" w:type="pct"/>
            <w:tcBorders>
              <w:top w:val="single" w:sz="4" w:space="0" w:color="auto"/>
              <w:bottom w:val="single" w:sz="4" w:space="0" w:color="auto"/>
            </w:tcBorders>
          </w:tcPr>
          <w:p w14:paraId="372C9B89" w14:textId="77777777" w:rsidR="00110845" w:rsidRPr="00CE226C" w:rsidRDefault="00110845" w:rsidP="00110845">
            <w:pPr>
              <w:contextualSpacing/>
            </w:pPr>
            <w:r w:rsidRPr="00CE226C">
              <w:t>Отключена</w:t>
            </w:r>
          </w:p>
        </w:tc>
      </w:tr>
      <w:tr w:rsidR="00110845" w:rsidRPr="000F01CC" w14:paraId="372C9B8D" w14:textId="77777777" w:rsidTr="00110845">
        <w:trPr>
          <w:trHeight w:val="20"/>
        </w:trPr>
        <w:tc>
          <w:tcPr>
            <w:tcW w:w="3655" w:type="pct"/>
            <w:gridSpan w:val="2"/>
            <w:tcBorders>
              <w:top w:val="single" w:sz="4" w:space="0" w:color="auto"/>
              <w:bottom w:val="single" w:sz="4" w:space="0" w:color="auto"/>
            </w:tcBorders>
          </w:tcPr>
          <w:p w14:paraId="372C9B8B" w14:textId="77777777" w:rsidR="00110845" w:rsidRPr="00CE226C" w:rsidRDefault="00110845" w:rsidP="00110845">
            <w:pPr>
              <w:ind w:left="709"/>
              <w:contextualSpacing/>
            </w:pPr>
            <w:r w:rsidRPr="00CE226C">
              <w:t xml:space="preserve">Требовать строгого соответствия конечного </w:t>
            </w:r>
            <w:r w:rsidRPr="00CE226C">
              <w:rPr>
                <w:lang w:val="en-US"/>
              </w:rPr>
              <w:t>SPN</w:t>
            </w:r>
            <w:r w:rsidRPr="00CE226C">
              <w:t xml:space="preserve"> для удаленных вызовов процедур</w:t>
            </w:r>
          </w:p>
        </w:tc>
        <w:tc>
          <w:tcPr>
            <w:tcW w:w="1345" w:type="pct"/>
            <w:tcBorders>
              <w:top w:val="single" w:sz="4" w:space="0" w:color="auto"/>
              <w:bottom w:val="single" w:sz="4" w:space="0" w:color="auto"/>
            </w:tcBorders>
          </w:tcPr>
          <w:p w14:paraId="372C9B8C" w14:textId="77777777" w:rsidR="00110845" w:rsidRPr="00CE226C" w:rsidRDefault="00110845" w:rsidP="00110845">
            <w:pPr>
              <w:contextualSpacing/>
            </w:pPr>
            <w:r w:rsidRPr="00CE226C">
              <w:t>Отключена</w:t>
            </w:r>
          </w:p>
        </w:tc>
      </w:tr>
      <w:tr w:rsidR="00110845" w:rsidRPr="000F01CC" w14:paraId="372C9B90" w14:textId="77777777" w:rsidTr="00110845">
        <w:trPr>
          <w:trHeight w:val="20"/>
        </w:trPr>
        <w:tc>
          <w:tcPr>
            <w:tcW w:w="3655" w:type="pct"/>
            <w:gridSpan w:val="2"/>
            <w:tcBorders>
              <w:top w:val="single" w:sz="4" w:space="0" w:color="auto"/>
              <w:bottom w:val="single" w:sz="4" w:space="0" w:color="auto"/>
            </w:tcBorders>
          </w:tcPr>
          <w:p w14:paraId="372C9B8E" w14:textId="77777777" w:rsidR="00110845" w:rsidRPr="00CE226C" w:rsidRDefault="00110845" w:rsidP="00110845">
            <w:pPr>
              <w:ind w:left="709"/>
              <w:contextualSpacing/>
            </w:pPr>
            <w:r w:rsidRPr="00CE226C">
              <w:t xml:space="preserve">Требовать обязательную проверку подлинности </w:t>
            </w:r>
            <w:r w:rsidRPr="00CE226C">
              <w:rPr>
                <w:lang w:val="en-US"/>
              </w:rPr>
              <w:t>KDC</w:t>
            </w:r>
          </w:p>
        </w:tc>
        <w:tc>
          <w:tcPr>
            <w:tcW w:w="1345" w:type="pct"/>
            <w:tcBorders>
              <w:top w:val="single" w:sz="4" w:space="0" w:color="auto"/>
              <w:bottom w:val="single" w:sz="4" w:space="0" w:color="auto"/>
            </w:tcBorders>
          </w:tcPr>
          <w:p w14:paraId="372C9B8F" w14:textId="77777777" w:rsidR="00110845" w:rsidRPr="00CE226C" w:rsidRDefault="00110845" w:rsidP="00110845">
            <w:pPr>
              <w:contextualSpacing/>
              <w:rPr>
                <w:lang w:val="en-US"/>
              </w:rPr>
            </w:pPr>
            <w:r w:rsidRPr="00CE226C">
              <w:t>Отключена</w:t>
            </w:r>
          </w:p>
        </w:tc>
      </w:tr>
      <w:tr w:rsidR="00110845" w:rsidRPr="000F01CC" w14:paraId="372C9B93" w14:textId="77777777" w:rsidTr="00110845">
        <w:trPr>
          <w:trHeight w:val="20"/>
        </w:trPr>
        <w:tc>
          <w:tcPr>
            <w:tcW w:w="3655" w:type="pct"/>
            <w:gridSpan w:val="2"/>
            <w:tcBorders>
              <w:top w:val="single" w:sz="4" w:space="0" w:color="auto"/>
              <w:bottom w:val="single" w:sz="4" w:space="0" w:color="auto"/>
            </w:tcBorders>
          </w:tcPr>
          <w:p w14:paraId="372C9B91" w14:textId="77777777" w:rsidR="00110845" w:rsidRPr="00E546BC" w:rsidRDefault="00110845" w:rsidP="00110845">
            <w:pPr>
              <w:ind w:firstLine="567"/>
              <w:contextualSpacing/>
              <w:rPr>
                <w:sz w:val="22"/>
                <w:szCs w:val="22"/>
              </w:rPr>
            </w:pPr>
            <w:r w:rsidRPr="00E546BC">
              <w:rPr>
                <w:b/>
                <w:sz w:val="22"/>
                <w:szCs w:val="22"/>
                <w:lang w:val="en-US"/>
              </w:rPr>
              <w:t>Windows HotStart</w:t>
            </w:r>
          </w:p>
        </w:tc>
        <w:tc>
          <w:tcPr>
            <w:tcW w:w="1345" w:type="pct"/>
            <w:tcBorders>
              <w:top w:val="single" w:sz="4" w:space="0" w:color="auto"/>
              <w:bottom w:val="single" w:sz="4" w:space="0" w:color="auto"/>
            </w:tcBorders>
          </w:tcPr>
          <w:p w14:paraId="372C9B92" w14:textId="77777777" w:rsidR="00110845" w:rsidRPr="00CE226C" w:rsidRDefault="00110845" w:rsidP="00110845">
            <w:pPr>
              <w:contextualSpacing/>
            </w:pPr>
          </w:p>
        </w:tc>
      </w:tr>
      <w:tr w:rsidR="00110845" w:rsidRPr="000F01CC" w14:paraId="372C9B96" w14:textId="77777777" w:rsidTr="00110845">
        <w:trPr>
          <w:trHeight w:val="20"/>
        </w:trPr>
        <w:tc>
          <w:tcPr>
            <w:tcW w:w="3655" w:type="pct"/>
            <w:gridSpan w:val="2"/>
            <w:tcBorders>
              <w:top w:val="single" w:sz="4" w:space="0" w:color="auto"/>
              <w:bottom w:val="single" w:sz="4" w:space="0" w:color="auto"/>
            </w:tcBorders>
          </w:tcPr>
          <w:p w14:paraId="372C9B94" w14:textId="77777777" w:rsidR="00110845" w:rsidRPr="00CE226C" w:rsidRDefault="00110845" w:rsidP="00110845">
            <w:pPr>
              <w:ind w:firstLine="709"/>
              <w:contextualSpacing/>
              <w:rPr>
                <w:b/>
                <w:lang w:val="en-US"/>
              </w:rPr>
            </w:pPr>
            <w:r w:rsidRPr="00CE226C">
              <w:t>Отключить</w:t>
            </w:r>
            <w:r w:rsidRPr="00CE226C">
              <w:rPr>
                <w:lang w:val="en-US"/>
              </w:rPr>
              <w:t xml:space="preserve"> Windows HotStart</w:t>
            </w:r>
          </w:p>
        </w:tc>
        <w:tc>
          <w:tcPr>
            <w:tcW w:w="1345" w:type="pct"/>
            <w:tcBorders>
              <w:top w:val="single" w:sz="4" w:space="0" w:color="auto"/>
              <w:bottom w:val="single" w:sz="4" w:space="0" w:color="auto"/>
            </w:tcBorders>
          </w:tcPr>
          <w:p w14:paraId="372C9B95" w14:textId="77777777" w:rsidR="00110845" w:rsidRPr="00CE226C" w:rsidRDefault="00110845" w:rsidP="00110845">
            <w:pPr>
              <w:contextualSpacing/>
            </w:pPr>
            <w:r w:rsidRPr="00CE226C">
              <w:t>Включена</w:t>
            </w:r>
          </w:p>
        </w:tc>
      </w:tr>
      <w:tr w:rsidR="00110845" w:rsidRPr="000F01CC" w14:paraId="372C9B99" w14:textId="77777777" w:rsidTr="00110845">
        <w:trPr>
          <w:trHeight w:val="20"/>
        </w:trPr>
        <w:tc>
          <w:tcPr>
            <w:tcW w:w="3655" w:type="pct"/>
            <w:gridSpan w:val="2"/>
            <w:tcBorders>
              <w:top w:val="single" w:sz="4" w:space="0" w:color="auto"/>
              <w:bottom w:val="single" w:sz="4" w:space="0" w:color="auto"/>
            </w:tcBorders>
          </w:tcPr>
          <w:p w14:paraId="372C9B97" w14:textId="77777777" w:rsidR="00110845" w:rsidRPr="00E546BC" w:rsidRDefault="00110845" w:rsidP="00110845">
            <w:pPr>
              <w:ind w:firstLine="567"/>
              <w:contextualSpacing/>
              <w:rPr>
                <w:sz w:val="22"/>
                <w:szCs w:val="22"/>
              </w:rPr>
            </w:pPr>
            <w:r w:rsidRPr="00E546BC">
              <w:rPr>
                <w:b/>
                <w:sz w:val="22"/>
                <w:szCs w:val="22"/>
              </w:rPr>
              <w:t>Восстановление</w:t>
            </w:r>
          </w:p>
        </w:tc>
        <w:tc>
          <w:tcPr>
            <w:tcW w:w="1345" w:type="pct"/>
            <w:tcBorders>
              <w:top w:val="single" w:sz="4" w:space="0" w:color="auto"/>
              <w:bottom w:val="single" w:sz="4" w:space="0" w:color="auto"/>
            </w:tcBorders>
          </w:tcPr>
          <w:p w14:paraId="372C9B98" w14:textId="77777777" w:rsidR="00110845" w:rsidRPr="00CE226C" w:rsidRDefault="00110845" w:rsidP="00110845">
            <w:pPr>
              <w:contextualSpacing/>
            </w:pPr>
          </w:p>
        </w:tc>
      </w:tr>
      <w:tr w:rsidR="00110845" w:rsidRPr="000F01CC" w14:paraId="372C9B9C" w14:textId="77777777" w:rsidTr="00110845">
        <w:trPr>
          <w:trHeight w:val="20"/>
        </w:trPr>
        <w:tc>
          <w:tcPr>
            <w:tcW w:w="3655" w:type="pct"/>
            <w:gridSpan w:val="2"/>
            <w:tcBorders>
              <w:top w:val="single" w:sz="4" w:space="0" w:color="auto"/>
              <w:bottom w:val="single" w:sz="4" w:space="0" w:color="auto"/>
            </w:tcBorders>
          </w:tcPr>
          <w:p w14:paraId="372C9B9A" w14:textId="77777777" w:rsidR="00110845" w:rsidRPr="00CE226C" w:rsidRDefault="00110845" w:rsidP="00110845">
            <w:pPr>
              <w:ind w:firstLine="709"/>
              <w:contextualSpacing/>
              <w:rPr>
                <w:b/>
              </w:rPr>
            </w:pPr>
            <w:r w:rsidRPr="00CE226C">
              <w:t>Разрешить восстановление системы в состояние по умолчанию</w:t>
            </w:r>
          </w:p>
        </w:tc>
        <w:tc>
          <w:tcPr>
            <w:tcW w:w="1345" w:type="pct"/>
            <w:tcBorders>
              <w:top w:val="single" w:sz="4" w:space="0" w:color="auto"/>
              <w:bottom w:val="single" w:sz="4" w:space="0" w:color="auto"/>
            </w:tcBorders>
          </w:tcPr>
          <w:p w14:paraId="372C9B9B" w14:textId="77777777" w:rsidR="00110845" w:rsidRPr="00CE226C" w:rsidRDefault="00110845" w:rsidP="00110845">
            <w:pPr>
              <w:contextualSpacing/>
            </w:pPr>
            <w:r w:rsidRPr="00CE226C">
              <w:t>Отключена</w:t>
            </w:r>
          </w:p>
        </w:tc>
      </w:tr>
      <w:tr w:rsidR="00110845" w:rsidRPr="000F01CC" w14:paraId="372C9B9F" w14:textId="77777777" w:rsidTr="00110845">
        <w:trPr>
          <w:trHeight w:val="20"/>
        </w:trPr>
        <w:tc>
          <w:tcPr>
            <w:tcW w:w="3655" w:type="pct"/>
            <w:gridSpan w:val="2"/>
            <w:tcBorders>
              <w:top w:val="single" w:sz="4" w:space="0" w:color="auto"/>
              <w:bottom w:val="single" w:sz="4" w:space="0" w:color="auto"/>
            </w:tcBorders>
          </w:tcPr>
          <w:p w14:paraId="372C9B9D" w14:textId="77777777" w:rsidR="00110845" w:rsidRPr="00E546BC" w:rsidRDefault="00110845" w:rsidP="00110845">
            <w:pPr>
              <w:ind w:firstLine="567"/>
              <w:contextualSpacing/>
              <w:rPr>
                <w:sz w:val="22"/>
                <w:szCs w:val="22"/>
              </w:rPr>
            </w:pPr>
            <w:r w:rsidRPr="00E546BC">
              <w:rPr>
                <w:b/>
                <w:sz w:val="22"/>
                <w:szCs w:val="22"/>
              </w:rPr>
              <w:t>Восстановление системы</w:t>
            </w:r>
          </w:p>
        </w:tc>
        <w:tc>
          <w:tcPr>
            <w:tcW w:w="1345" w:type="pct"/>
            <w:tcBorders>
              <w:top w:val="single" w:sz="4" w:space="0" w:color="auto"/>
              <w:bottom w:val="single" w:sz="4" w:space="0" w:color="auto"/>
            </w:tcBorders>
          </w:tcPr>
          <w:p w14:paraId="372C9B9E" w14:textId="77777777" w:rsidR="00110845" w:rsidRPr="00CE226C" w:rsidRDefault="00110845" w:rsidP="00110845">
            <w:pPr>
              <w:contextualSpacing/>
            </w:pPr>
          </w:p>
        </w:tc>
      </w:tr>
      <w:tr w:rsidR="00110845" w:rsidRPr="000F01CC" w14:paraId="372C9BA2" w14:textId="77777777" w:rsidTr="00110845">
        <w:trPr>
          <w:trHeight w:val="20"/>
        </w:trPr>
        <w:tc>
          <w:tcPr>
            <w:tcW w:w="3655" w:type="pct"/>
            <w:gridSpan w:val="2"/>
            <w:tcBorders>
              <w:top w:val="single" w:sz="4" w:space="0" w:color="auto"/>
              <w:bottom w:val="single" w:sz="4" w:space="0" w:color="auto"/>
            </w:tcBorders>
          </w:tcPr>
          <w:p w14:paraId="372C9BA0" w14:textId="77777777" w:rsidR="00110845" w:rsidRPr="00CE226C" w:rsidRDefault="00110845" w:rsidP="00110845">
            <w:pPr>
              <w:ind w:firstLine="709"/>
              <w:contextualSpacing/>
            </w:pPr>
            <w:r w:rsidRPr="00CE226C">
              <w:t>Отключить конфигурацию</w:t>
            </w:r>
          </w:p>
        </w:tc>
        <w:tc>
          <w:tcPr>
            <w:tcW w:w="1345" w:type="pct"/>
            <w:tcBorders>
              <w:top w:val="single" w:sz="4" w:space="0" w:color="auto"/>
              <w:bottom w:val="single" w:sz="4" w:space="0" w:color="auto"/>
            </w:tcBorders>
          </w:tcPr>
          <w:p w14:paraId="372C9BA1" w14:textId="77777777" w:rsidR="00110845" w:rsidRPr="00CE226C" w:rsidRDefault="00110845" w:rsidP="00110845">
            <w:pPr>
              <w:contextualSpacing/>
            </w:pPr>
            <w:r w:rsidRPr="00CE226C">
              <w:t>Включена</w:t>
            </w:r>
          </w:p>
        </w:tc>
      </w:tr>
      <w:tr w:rsidR="00110845" w:rsidRPr="000F01CC" w14:paraId="372C9BA5" w14:textId="77777777" w:rsidTr="00110845">
        <w:trPr>
          <w:trHeight w:val="20"/>
        </w:trPr>
        <w:tc>
          <w:tcPr>
            <w:tcW w:w="3655" w:type="pct"/>
            <w:gridSpan w:val="2"/>
            <w:tcBorders>
              <w:top w:val="single" w:sz="4" w:space="0" w:color="auto"/>
              <w:bottom w:val="single" w:sz="4" w:space="0" w:color="auto"/>
            </w:tcBorders>
          </w:tcPr>
          <w:p w14:paraId="372C9BA3" w14:textId="77777777" w:rsidR="00110845" w:rsidRPr="00CE226C" w:rsidRDefault="00110845" w:rsidP="00110845">
            <w:pPr>
              <w:ind w:firstLine="709"/>
              <w:contextualSpacing/>
            </w:pPr>
            <w:r w:rsidRPr="00CE226C">
              <w:t>Отключить восстановление системы</w:t>
            </w:r>
          </w:p>
        </w:tc>
        <w:tc>
          <w:tcPr>
            <w:tcW w:w="1345" w:type="pct"/>
            <w:tcBorders>
              <w:top w:val="single" w:sz="4" w:space="0" w:color="auto"/>
              <w:bottom w:val="single" w:sz="4" w:space="0" w:color="auto"/>
            </w:tcBorders>
          </w:tcPr>
          <w:p w14:paraId="372C9BA4" w14:textId="77777777" w:rsidR="00110845" w:rsidRPr="00CE226C" w:rsidRDefault="00110845" w:rsidP="00110845">
            <w:pPr>
              <w:contextualSpacing/>
            </w:pPr>
            <w:r w:rsidRPr="00CE226C">
              <w:t>Включена</w:t>
            </w:r>
          </w:p>
        </w:tc>
      </w:tr>
      <w:tr w:rsidR="00110845" w:rsidRPr="000F01CC" w14:paraId="372C9BA8" w14:textId="77777777" w:rsidTr="00110845">
        <w:trPr>
          <w:trHeight w:val="20"/>
        </w:trPr>
        <w:tc>
          <w:tcPr>
            <w:tcW w:w="3655" w:type="pct"/>
            <w:gridSpan w:val="2"/>
            <w:tcBorders>
              <w:top w:val="single" w:sz="4" w:space="0" w:color="auto"/>
              <w:bottom w:val="single" w:sz="4" w:space="0" w:color="auto"/>
            </w:tcBorders>
          </w:tcPr>
          <w:p w14:paraId="372C9BA6" w14:textId="77777777" w:rsidR="00110845" w:rsidRPr="00E546BC" w:rsidRDefault="00110845" w:rsidP="00110845">
            <w:pPr>
              <w:ind w:firstLine="567"/>
              <w:contextualSpacing/>
              <w:rPr>
                <w:sz w:val="22"/>
                <w:szCs w:val="22"/>
              </w:rPr>
            </w:pPr>
            <w:r w:rsidRPr="00E546BC">
              <w:rPr>
                <w:b/>
                <w:sz w:val="22"/>
                <w:szCs w:val="22"/>
              </w:rPr>
              <w:t>Вход в систему</w:t>
            </w:r>
          </w:p>
        </w:tc>
        <w:tc>
          <w:tcPr>
            <w:tcW w:w="1345" w:type="pct"/>
            <w:tcBorders>
              <w:top w:val="single" w:sz="4" w:space="0" w:color="auto"/>
              <w:bottom w:val="single" w:sz="4" w:space="0" w:color="auto"/>
            </w:tcBorders>
          </w:tcPr>
          <w:p w14:paraId="372C9BA7" w14:textId="77777777" w:rsidR="00110845" w:rsidRPr="00CE226C" w:rsidRDefault="00110845" w:rsidP="00110845">
            <w:pPr>
              <w:contextualSpacing/>
            </w:pPr>
          </w:p>
        </w:tc>
      </w:tr>
      <w:tr w:rsidR="00110845" w:rsidRPr="000F01CC" w14:paraId="372C9BAB" w14:textId="77777777" w:rsidTr="00110845">
        <w:trPr>
          <w:trHeight w:val="20"/>
        </w:trPr>
        <w:tc>
          <w:tcPr>
            <w:tcW w:w="3655" w:type="pct"/>
            <w:gridSpan w:val="2"/>
            <w:tcBorders>
              <w:top w:val="single" w:sz="4" w:space="0" w:color="auto"/>
              <w:bottom w:val="single" w:sz="4" w:space="0" w:color="auto"/>
            </w:tcBorders>
          </w:tcPr>
          <w:p w14:paraId="372C9BA9" w14:textId="77777777" w:rsidR="00110845" w:rsidRPr="00CE226C" w:rsidRDefault="00110845" w:rsidP="00110845">
            <w:pPr>
              <w:ind w:left="709"/>
              <w:contextualSpacing/>
            </w:pPr>
            <w:r w:rsidRPr="00CE226C">
              <w:t>Установка домена по умолчанию для входа</w:t>
            </w:r>
          </w:p>
        </w:tc>
        <w:tc>
          <w:tcPr>
            <w:tcW w:w="1345" w:type="pct"/>
            <w:tcBorders>
              <w:top w:val="single" w:sz="4" w:space="0" w:color="auto"/>
              <w:bottom w:val="single" w:sz="4" w:space="0" w:color="auto"/>
            </w:tcBorders>
          </w:tcPr>
          <w:p w14:paraId="372C9BAA" w14:textId="77777777" w:rsidR="00110845" w:rsidRPr="00CE226C" w:rsidRDefault="00110845" w:rsidP="00110845">
            <w:pPr>
              <w:contextualSpacing/>
            </w:pPr>
            <w:r w:rsidRPr="00CE226C">
              <w:t>Отключена</w:t>
            </w:r>
          </w:p>
        </w:tc>
      </w:tr>
      <w:tr w:rsidR="00110845" w:rsidRPr="000F01CC" w14:paraId="372C9BAE" w14:textId="77777777" w:rsidTr="00110845">
        <w:trPr>
          <w:trHeight w:val="20"/>
        </w:trPr>
        <w:tc>
          <w:tcPr>
            <w:tcW w:w="3655" w:type="pct"/>
            <w:gridSpan w:val="2"/>
            <w:tcBorders>
              <w:top w:val="single" w:sz="4" w:space="0" w:color="auto"/>
              <w:bottom w:val="single" w:sz="4" w:space="0" w:color="auto"/>
            </w:tcBorders>
          </w:tcPr>
          <w:p w14:paraId="372C9BAC" w14:textId="77777777" w:rsidR="00110845" w:rsidRPr="00CE226C" w:rsidRDefault="00110845" w:rsidP="00110845">
            <w:pPr>
              <w:ind w:left="709"/>
              <w:contextualSpacing/>
            </w:pPr>
            <w:r w:rsidRPr="00CE226C">
              <w:t>Исключить поставщиков учетных данных</w:t>
            </w:r>
          </w:p>
        </w:tc>
        <w:tc>
          <w:tcPr>
            <w:tcW w:w="1345" w:type="pct"/>
            <w:tcBorders>
              <w:top w:val="single" w:sz="4" w:space="0" w:color="auto"/>
              <w:bottom w:val="single" w:sz="4" w:space="0" w:color="auto"/>
            </w:tcBorders>
          </w:tcPr>
          <w:p w14:paraId="372C9BAD" w14:textId="77777777" w:rsidR="00110845" w:rsidRPr="00CE226C" w:rsidRDefault="00110845" w:rsidP="00110845">
            <w:pPr>
              <w:contextualSpacing/>
            </w:pPr>
            <w:r w:rsidRPr="00CE226C">
              <w:t>Отключена</w:t>
            </w:r>
          </w:p>
        </w:tc>
      </w:tr>
      <w:tr w:rsidR="00110845" w:rsidRPr="000F01CC" w14:paraId="372C9BB1" w14:textId="77777777" w:rsidTr="00110845">
        <w:trPr>
          <w:trHeight w:val="20"/>
        </w:trPr>
        <w:tc>
          <w:tcPr>
            <w:tcW w:w="3655" w:type="pct"/>
            <w:gridSpan w:val="2"/>
            <w:tcBorders>
              <w:top w:val="single" w:sz="4" w:space="0" w:color="auto"/>
              <w:bottom w:val="single" w:sz="4" w:space="0" w:color="auto"/>
            </w:tcBorders>
          </w:tcPr>
          <w:p w14:paraId="372C9BAF" w14:textId="77777777" w:rsidR="00110845" w:rsidRPr="00CE226C" w:rsidRDefault="00110845" w:rsidP="00110845">
            <w:pPr>
              <w:ind w:left="709"/>
              <w:contextualSpacing/>
            </w:pPr>
            <w:r w:rsidRPr="00CE226C">
              <w:t>Не обрабатывать список запуска старых программ</w:t>
            </w:r>
          </w:p>
        </w:tc>
        <w:tc>
          <w:tcPr>
            <w:tcW w:w="1345" w:type="pct"/>
            <w:tcBorders>
              <w:top w:val="single" w:sz="4" w:space="0" w:color="auto"/>
              <w:bottom w:val="single" w:sz="4" w:space="0" w:color="auto"/>
            </w:tcBorders>
          </w:tcPr>
          <w:p w14:paraId="372C9BB0" w14:textId="77777777" w:rsidR="00110845" w:rsidRPr="00CE226C" w:rsidRDefault="00110845" w:rsidP="00110845">
            <w:pPr>
              <w:contextualSpacing/>
            </w:pPr>
            <w:r w:rsidRPr="00CE226C">
              <w:t>Отключена</w:t>
            </w:r>
          </w:p>
        </w:tc>
      </w:tr>
      <w:tr w:rsidR="00110845" w:rsidRPr="000F01CC" w14:paraId="372C9BB4" w14:textId="77777777" w:rsidTr="00110845">
        <w:trPr>
          <w:trHeight w:val="20"/>
        </w:trPr>
        <w:tc>
          <w:tcPr>
            <w:tcW w:w="3655" w:type="pct"/>
            <w:gridSpan w:val="2"/>
            <w:tcBorders>
              <w:top w:val="single" w:sz="4" w:space="0" w:color="auto"/>
              <w:bottom w:val="single" w:sz="4" w:space="0" w:color="auto"/>
            </w:tcBorders>
          </w:tcPr>
          <w:p w14:paraId="372C9BB2" w14:textId="77777777" w:rsidR="00110845" w:rsidRPr="00CE226C" w:rsidRDefault="00110845" w:rsidP="00110845">
            <w:pPr>
              <w:ind w:left="709"/>
              <w:contextualSpacing/>
            </w:pPr>
            <w:r w:rsidRPr="00CE226C">
              <w:t>Не обрабатывать список однократного запуска программ</w:t>
            </w:r>
          </w:p>
        </w:tc>
        <w:tc>
          <w:tcPr>
            <w:tcW w:w="1345" w:type="pct"/>
            <w:tcBorders>
              <w:top w:val="single" w:sz="4" w:space="0" w:color="auto"/>
              <w:bottom w:val="single" w:sz="4" w:space="0" w:color="auto"/>
            </w:tcBorders>
          </w:tcPr>
          <w:p w14:paraId="372C9BB3" w14:textId="77777777" w:rsidR="00110845" w:rsidRPr="00CE226C" w:rsidRDefault="00110845" w:rsidP="00110845">
            <w:pPr>
              <w:contextualSpacing/>
            </w:pPr>
            <w:r w:rsidRPr="00CE226C">
              <w:t>Отключена</w:t>
            </w:r>
          </w:p>
        </w:tc>
      </w:tr>
      <w:tr w:rsidR="00110845" w:rsidRPr="000F01CC" w14:paraId="372C9BB7" w14:textId="77777777" w:rsidTr="00110845">
        <w:trPr>
          <w:trHeight w:val="20"/>
        </w:trPr>
        <w:tc>
          <w:tcPr>
            <w:tcW w:w="3655" w:type="pct"/>
            <w:gridSpan w:val="2"/>
            <w:tcBorders>
              <w:top w:val="single" w:sz="4" w:space="0" w:color="auto"/>
              <w:bottom w:val="single" w:sz="4" w:space="0" w:color="auto"/>
            </w:tcBorders>
          </w:tcPr>
          <w:p w14:paraId="372C9BB5" w14:textId="77777777" w:rsidR="00110845" w:rsidRPr="00CE226C" w:rsidRDefault="00110845" w:rsidP="00110845">
            <w:pPr>
              <w:ind w:left="709"/>
              <w:contextualSpacing/>
            </w:pPr>
            <w:r w:rsidRPr="00CE226C">
              <w:t xml:space="preserve">Отключить звук запуска </w:t>
            </w:r>
            <w:r w:rsidRPr="00CE226C">
              <w:rPr>
                <w:lang w:val="en-US"/>
              </w:rPr>
              <w:t>Windows</w:t>
            </w:r>
          </w:p>
        </w:tc>
        <w:tc>
          <w:tcPr>
            <w:tcW w:w="1345" w:type="pct"/>
            <w:tcBorders>
              <w:top w:val="single" w:sz="4" w:space="0" w:color="auto"/>
              <w:bottom w:val="single" w:sz="4" w:space="0" w:color="auto"/>
            </w:tcBorders>
          </w:tcPr>
          <w:p w14:paraId="372C9BB6" w14:textId="77777777" w:rsidR="00110845" w:rsidRPr="00CE226C" w:rsidRDefault="00110845" w:rsidP="00110845">
            <w:pPr>
              <w:contextualSpacing/>
            </w:pPr>
            <w:r w:rsidRPr="00CE226C">
              <w:t>Отключена</w:t>
            </w:r>
          </w:p>
        </w:tc>
      </w:tr>
      <w:tr w:rsidR="00110845" w:rsidRPr="000F01CC" w14:paraId="372C9BBA" w14:textId="77777777" w:rsidTr="00110845">
        <w:trPr>
          <w:trHeight w:val="20"/>
        </w:trPr>
        <w:tc>
          <w:tcPr>
            <w:tcW w:w="3655" w:type="pct"/>
            <w:gridSpan w:val="2"/>
            <w:tcBorders>
              <w:top w:val="single" w:sz="4" w:space="0" w:color="auto"/>
              <w:bottom w:val="single" w:sz="4" w:space="0" w:color="auto"/>
            </w:tcBorders>
          </w:tcPr>
          <w:p w14:paraId="372C9BB8" w14:textId="77777777" w:rsidR="00110845" w:rsidRPr="00CE226C" w:rsidRDefault="00110845" w:rsidP="00110845">
            <w:pPr>
              <w:ind w:left="709"/>
              <w:contextualSpacing/>
            </w:pPr>
            <w:r w:rsidRPr="00CE226C">
              <w:t>Скрыть точки входа для быстрого переключения пользователей</w:t>
            </w:r>
          </w:p>
        </w:tc>
        <w:tc>
          <w:tcPr>
            <w:tcW w:w="1345" w:type="pct"/>
            <w:tcBorders>
              <w:top w:val="single" w:sz="4" w:space="0" w:color="auto"/>
              <w:bottom w:val="single" w:sz="4" w:space="0" w:color="auto"/>
            </w:tcBorders>
          </w:tcPr>
          <w:p w14:paraId="372C9BB9" w14:textId="77777777" w:rsidR="00110845" w:rsidRPr="00CE226C" w:rsidRDefault="00110845" w:rsidP="00110845">
            <w:pPr>
              <w:contextualSpacing/>
            </w:pPr>
            <w:r w:rsidRPr="00CE226C">
              <w:t>Отключена</w:t>
            </w:r>
          </w:p>
        </w:tc>
      </w:tr>
      <w:tr w:rsidR="00110845" w:rsidRPr="000F01CC" w14:paraId="372C9BBD" w14:textId="77777777" w:rsidTr="00110845">
        <w:trPr>
          <w:trHeight w:val="20"/>
        </w:trPr>
        <w:tc>
          <w:tcPr>
            <w:tcW w:w="3655" w:type="pct"/>
            <w:gridSpan w:val="2"/>
            <w:tcBorders>
              <w:top w:val="single" w:sz="4" w:space="0" w:color="auto"/>
              <w:bottom w:val="single" w:sz="4" w:space="0" w:color="auto"/>
            </w:tcBorders>
          </w:tcPr>
          <w:p w14:paraId="372C9BBB" w14:textId="77777777" w:rsidR="00110845" w:rsidRPr="00CE226C" w:rsidRDefault="00110845" w:rsidP="00110845">
            <w:pPr>
              <w:ind w:left="709"/>
              <w:contextualSpacing/>
            </w:pPr>
            <w:r w:rsidRPr="00CE226C">
              <w:lastRenderedPageBreak/>
              <w:t>Всегда классический вход в систему</w:t>
            </w:r>
          </w:p>
        </w:tc>
        <w:tc>
          <w:tcPr>
            <w:tcW w:w="1345" w:type="pct"/>
            <w:tcBorders>
              <w:top w:val="single" w:sz="4" w:space="0" w:color="auto"/>
              <w:bottom w:val="single" w:sz="4" w:space="0" w:color="auto"/>
            </w:tcBorders>
          </w:tcPr>
          <w:p w14:paraId="372C9BBC" w14:textId="77777777" w:rsidR="00110845" w:rsidRPr="00CE226C" w:rsidRDefault="00110845" w:rsidP="00110845">
            <w:pPr>
              <w:contextualSpacing/>
            </w:pPr>
            <w:r w:rsidRPr="00CE226C">
              <w:t>Отключена</w:t>
            </w:r>
          </w:p>
        </w:tc>
      </w:tr>
      <w:tr w:rsidR="00110845" w:rsidRPr="000F01CC" w14:paraId="372C9BC0" w14:textId="77777777" w:rsidTr="00110845">
        <w:trPr>
          <w:trHeight w:val="20"/>
        </w:trPr>
        <w:tc>
          <w:tcPr>
            <w:tcW w:w="3655" w:type="pct"/>
            <w:gridSpan w:val="2"/>
            <w:tcBorders>
              <w:top w:val="single" w:sz="4" w:space="0" w:color="auto"/>
              <w:bottom w:val="single" w:sz="4" w:space="0" w:color="auto"/>
            </w:tcBorders>
          </w:tcPr>
          <w:p w14:paraId="372C9BBE" w14:textId="77777777" w:rsidR="00110845" w:rsidRPr="00CE226C" w:rsidRDefault="00110845" w:rsidP="00110845">
            <w:pPr>
              <w:ind w:left="709"/>
              <w:contextualSpacing/>
            </w:pPr>
            <w:r w:rsidRPr="00CE226C">
              <w:t>Не показывать окно приветствия «Приступая к работе» при входе в систему</w:t>
            </w:r>
          </w:p>
        </w:tc>
        <w:tc>
          <w:tcPr>
            <w:tcW w:w="1345" w:type="pct"/>
            <w:tcBorders>
              <w:top w:val="single" w:sz="4" w:space="0" w:color="auto"/>
              <w:bottom w:val="single" w:sz="4" w:space="0" w:color="auto"/>
            </w:tcBorders>
          </w:tcPr>
          <w:p w14:paraId="372C9BBF" w14:textId="77777777" w:rsidR="00110845" w:rsidRPr="00CE226C" w:rsidRDefault="00110845" w:rsidP="00110845">
            <w:pPr>
              <w:contextualSpacing/>
            </w:pPr>
            <w:r w:rsidRPr="00CE226C">
              <w:t>Отключена</w:t>
            </w:r>
          </w:p>
        </w:tc>
      </w:tr>
      <w:tr w:rsidR="00110845" w:rsidRPr="000F01CC" w14:paraId="372C9BC3" w14:textId="77777777" w:rsidTr="00110845">
        <w:trPr>
          <w:trHeight w:val="20"/>
        </w:trPr>
        <w:tc>
          <w:tcPr>
            <w:tcW w:w="3655" w:type="pct"/>
            <w:gridSpan w:val="2"/>
            <w:tcBorders>
              <w:top w:val="single" w:sz="4" w:space="0" w:color="auto"/>
              <w:bottom w:val="single" w:sz="4" w:space="0" w:color="auto"/>
            </w:tcBorders>
          </w:tcPr>
          <w:p w14:paraId="372C9BC1" w14:textId="77777777" w:rsidR="00110845" w:rsidRPr="00CE226C" w:rsidRDefault="00110845" w:rsidP="00110845">
            <w:pPr>
              <w:ind w:left="709"/>
              <w:contextualSpacing/>
            </w:pPr>
            <w:r w:rsidRPr="00CE226C">
              <w:t>Выполнять эти программы при входе в систему</w:t>
            </w:r>
          </w:p>
        </w:tc>
        <w:tc>
          <w:tcPr>
            <w:tcW w:w="1345" w:type="pct"/>
            <w:tcBorders>
              <w:top w:val="single" w:sz="4" w:space="0" w:color="auto"/>
              <w:bottom w:val="single" w:sz="4" w:space="0" w:color="auto"/>
            </w:tcBorders>
          </w:tcPr>
          <w:p w14:paraId="372C9BC2" w14:textId="77777777" w:rsidR="00110845" w:rsidRPr="00CE226C" w:rsidRDefault="00110845" w:rsidP="00110845">
            <w:pPr>
              <w:contextualSpacing/>
            </w:pPr>
            <w:r w:rsidRPr="00CE226C">
              <w:t>Отключена</w:t>
            </w:r>
          </w:p>
        </w:tc>
      </w:tr>
      <w:tr w:rsidR="00110845" w:rsidRPr="000F01CC" w14:paraId="372C9BC6" w14:textId="77777777" w:rsidTr="00110845">
        <w:trPr>
          <w:trHeight w:val="20"/>
        </w:trPr>
        <w:tc>
          <w:tcPr>
            <w:tcW w:w="3655" w:type="pct"/>
            <w:gridSpan w:val="2"/>
            <w:tcBorders>
              <w:top w:val="single" w:sz="4" w:space="0" w:color="auto"/>
              <w:bottom w:val="single" w:sz="4" w:space="0" w:color="auto"/>
            </w:tcBorders>
          </w:tcPr>
          <w:p w14:paraId="372C9BC4" w14:textId="77777777" w:rsidR="00110845" w:rsidRPr="00CE226C" w:rsidRDefault="00110845" w:rsidP="00110845">
            <w:pPr>
              <w:ind w:left="709"/>
              <w:contextualSpacing/>
            </w:pPr>
            <w:r w:rsidRPr="00CE226C">
              <w:t>Всегда ждать сеть при запуске и входе в систему</w:t>
            </w:r>
          </w:p>
        </w:tc>
        <w:tc>
          <w:tcPr>
            <w:tcW w:w="1345" w:type="pct"/>
            <w:tcBorders>
              <w:top w:val="single" w:sz="4" w:space="0" w:color="auto"/>
              <w:bottom w:val="single" w:sz="4" w:space="0" w:color="auto"/>
            </w:tcBorders>
          </w:tcPr>
          <w:p w14:paraId="372C9BC5" w14:textId="77777777" w:rsidR="00110845" w:rsidRPr="00CE226C" w:rsidRDefault="00110845" w:rsidP="00110845">
            <w:pPr>
              <w:contextualSpacing/>
            </w:pPr>
            <w:r w:rsidRPr="00CE226C">
              <w:t>Включена</w:t>
            </w:r>
          </w:p>
        </w:tc>
      </w:tr>
      <w:tr w:rsidR="00110845" w:rsidRPr="000F01CC" w14:paraId="372C9BC9" w14:textId="77777777" w:rsidTr="00110845">
        <w:trPr>
          <w:trHeight w:val="20"/>
        </w:trPr>
        <w:tc>
          <w:tcPr>
            <w:tcW w:w="3655" w:type="pct"/>
            <w:gridSpan w:val="2"/>
            <w:tcBorders>
              <w:top w:val="single" w:sz="4" w:space="0" w:color="auto"/>
              <w:bottom w:val="single" w:sz="4" w:space="0" w:color="auto"/>
            </w:tcBorders>
          </w:tcPr>
          <w:p w14:paraId="372C9BC7" w14:textId="77777777" w:rsidR="00110845" w:rsidRPr="00CE226C" w:rsidRDefault="00110845" w:rsidP="00110845">
            <w:pPr>
              <w:ind w:left="709"/>
              <w:contextualSpacing/>
            </w:pPr>
            <w:r w:rsidRPr="00CE226C">
              <w:t>Всегда использовать настраиваемый фон входа в систему</w:t>
            </w:r>
          </w:p>
        </w:tc>
        <w:tc>
          <w:tcPr>
            <w:tcW w:w="1345" w:type="pct"/>
            <w:tcBorders>
              <w:top w:val="single" w:sz="4" w:space="0" w:color="auto"/>
              <w:bottom w:val="single" w:sz="4" w:space="0" w:color="auto"/>
            </w:tcBorders>
          </w:tcPr>
          <w:p w14:paraId="372C9BC8" w14:textId="77777777" w:rsidR="00110845" w:rsidRPr="00CE226C" w:rsidRDefault="00110845" w:rsidP="00110845">
            <w:pPr>
              <w:contextualSpacing/>
            </w:pPr>
            <w:r w:rsidRPr="00CE226C">
              <w:t>Отключена</w:t>
            </w:r>
          </w:p>
        </w:tc>
      </w:tr>
      <w:tr w:rsidR="00110845" w:rsidRPr="000F01CC" w14:paraId="372C9BCC" w14:textId="77777777" w:rsidTr="00110845">
        <w:trPr>
          <w:trHeight w:val="20"/>
        </w:trPr>
        <w:tc>
          <w:tcPr>
            <w:tcW w:w="3655" w:type="pct"/>
            <w:gridSpan w:val="2"/>
            <w:tcBorders>
              <w:top w:val="single" w:sz="4" w:space="0" w:color="auto"/>
              <w:bottom w:val="single" w:sz="4" w:space="0" w:color="auto"/>
            </w:tcBorders>
          </w:tcPr>
          <w:p w14:paraId="372C9BCA" w14:textId="77777777" w:rsidR="00110845" w:rsidRPr="00E546BC" w:rsidRDefault="00110845" w:rsidP="00110845">
            <w:pPr>
              <w:ind w:firstLine="567"/>
              <w:contextualSpacing/>
              <w:rPr>
                <w:sz w:val="22"/>
                <w:szCs w:val="22"/>
              </w:rPr>
            </w:pPr>
            <w:r w:rsidRPr="00E546BC">
              <w:rPr>
                <w:b/>
                <w:sz w:val="22"/>
                <w:szCs w:val="22"/>
              </w:rPr>
              <w:t xml:space="preserve">Вызов удаленной процедуры </w:t>
            </w:r>
          </w:p>
        </w:tc>
        <w:tc>
          <w:tcPr>
            <w:tcW w:w="1345" w:type="pct"/>
            <w:tcBorders>
              <w:top w:val="single" w:sz="4" w:space="0" w:color="auto"/>
              <w:bottom w:val="single" w:sz="4" w:space="0" w:color="auto"/>
            </w:tcBorders>
          </w:tcPr>
          <w:p w14:paraId="372C9BCB" w14:textId="77777777" w:rsidR="00110845" w:rsidRPr="00CE226C" w:rsidRDefault="00110845" w:rsidP="00110845">
            <w:pPr>
              <w:contextualSpacing/>
            </w:pPr>
          </w:p>
        </w:tc>
      </w:tr>
      <w:tr w:rsidR="00110845" w:rsidRPr="000F01CC" w14:paraId="372C9BCF" w14:textId="77777777" w:rsidTr="00110845">
        <w:trPr>
          <w:trHeight w:val="20"/>
        </w:trPr>
        <w:tc>
          <w:tcPr>
            <w:tcW w:w="3655" w:type="pct"/>
            <w:gridSpan w:val="2"/>
            <w:tcBorders>
              <w:top w:val="single" w:sz="4" w:space="0" w:color="auto"/>
              <w:bottom w:val="single" w:sz="4" w:space="0" w:color="auto"/>
            </w:tcBorders>
          </w:tcPr>
          <w:p w14:paraId="372C9BCD" w14:textId="77777777" w:rsidR="00110845" w:rsidRPr="00CE226C" w:rsidRDefault="00110845" w:rsidP="00110845">
            <w:pPr>
              <w:ind w:left="709"/>
              <w:contextualSpacing/>
            </w:pPr>
            <w:r w:rsidRPr="00CE226C">
              <w:t xml:space="preserve">Проверка </w:t>
            </w:r>
            <w:r w:rsidRPr="00CE226C">
              <w:rPr>
                <w:lang w:val="en-US"/>
              </w:rPr>
              <w:t>RPC</w:t>
            </w:r>
            <w:r w:rsidRPr="00CE226C">
              <w:t>-клиентов сопоставителя конечных точек</w:t>
            </w:r>
          </w:p>
        </w:tc>
        <w:tc>
          <w:tcPr>
            <w:tcW w:w="1345" w:type="pct"/>
            <w:tcBorders>
              <w:top w:val="single" w:sz="4" w:space="0" w:color="auto"/>
              <w:bottom w:val="single" w:sz="4" w:space="0" w:color="auto"/>
            </w:tcBorders>
          </w:tcPr>
          <w:p w14:paraId="372C9BCE" w14:textId="77777777" w:rsidR="00110845" w:rsidRPr="00CE226C" w:rsidRDefault="00110845" w:rsidP="00110845">
            <w:pPr>
              <w:contextualSpacing/>
            </w:pPr>
            <w:r w:rsidRPr="00CE226C">
              <w:t>Отключена</w:t>
            </w:r>
          </w:p>
        </w:tc>
      </w:tr>
      <w:tr w:rsidR="00110845" w:rsidRPr="000F01CC" w14:paraId="372C9BD2" w14:textId="77777777" w:rsidTr="00110845">
        <w:trPr>
          <w:trHeight w:val="20"/>
        </w:trPr>
        <w:tc>
          <w:tcPr>
            <w:tcW w:w="3655" w:type="pct"/>
            <w:gridSpan w:val="2"/>
            <w:tcBorders>
              <w:top w:val="single" w:sz="4" w:space="0" w:color="auto"/>
              <w:bottom w:val="single" w:sz="4" w:space="0" w:color="auto"/>
            </w:tcBorders>
          </w:tcPr>
          <w:p w14:paraId="372C9BD0" w14:textId="77777777" w:rsidR="00110845" w:rsidRPr="00CE226C" w:rsidRDefault="00110845" w:rsidP="00110845">
            <w:pPr>
              <w:ind w:left="709"/>
              <w:contextualSpacing/>
            </w:pPr>
            <w:r w:rsidRPr="00CE226C">
              <w:t>Передача расширенных сведений об ошибках</w:t>
            </w:r>
          </w:p>
        </w:tc>
        <w:tc>
          <w:tcPr>
            <w:tcW w:w="1345" w:type="pct"/>
            <w:tcBorders>
              <w:top w:val="single" w:sz="4" w:space="0" w:color="auto"/>
              <w:bottom w:val="single" w:sz="4" w:space="0" w:color="auto"/>
            </w:tcBorders>
          </w:tcPr>
          <w:p w14:paraId="372C9BD1" w14:textId="77777777" w:rsidR="00110845" w:rsidRPr="00CE226C" w:rsidRDefault="00110845" w:rsidP="00110845">
            <w:pPr>
              <w:contextualSpacing/>
            </w:pPr>
            <w:r w:rsidRPr="00CE226C">
              <w:t>Отключена</w:t>
            </w:r>
          </w:p>
        </w:tc>
      </w:tr>
      <w:tr w:rsidR="00110845" w:rsidRPr="000F01CC" w14:paraId="372C9BD5" w14:textId="77777777" w:rsidTr="00110845">
        <w:trPr>
          <w:trHeight w:val="20"/>
        </w:trPr>
        <w:tc>
          <w:tcPr>
            <w:tcW w:w="3655" w:type="pct"/>
            <w:gridSpan w:val="2"/>
            <w:tcBorders>
              <w:top w:val="single" w:sz="4" w:space="0" w:color="auto"/>
              <w:bottom w:val="single" w:sz="4" w:space="0" w:color="auto"/>
            </w:tcBorders>
          </w:tcPr>
          <w:p w14:paraId="372C9BD3" w14:textId="77777777" w:rsidR="00110845" w:rsidRPr="00CE226C" w:rsidRDefault="00110845" w:rsidP="00110845">
            <w:pPr>
              <w:ind w:left="709"/>
              <w:contextualSpacing/>
            </w:pPr>
            <w:r w:rsidRPr="00CE226C">
              <w:t>Пропустить сбой делегирования</w:t>
            </w:r>
          </w:p>
        </w:tc>
        <w:tc>
          <w:tcPr>
            <w:tcW w:w="1345" w:type="pct"/>
            <w:tcBorders>
              <w:top w:val="single" w:sz="4" w:space="0" w:color="auto"/>
              <w:bottom w:val="single" w:sz="4" w:space="0" w:color="auto"/>
            </w:tcBorders>
          </w:tcPr>
          <w:p w14:paraId="372C9BD4" w14:textId="77777777" w:rsidR="00110845" w:rsidRPr="00CE226C" w:rsidRDefault="00110845" w:rsidP="00110845">
            <w:pPr>
              <w:contextualSpacing/>
            </w:pPr>
            <w:r w:rsidRPr="00CE226C">
              <w:t>Отключена</w:t>
            </w:r>
          </w:p>
        </w:tc>
      </w:tr>
      <w:tr w:rsidR="00110845" w:rsidRPr="000F01CC" w14:paraId="372C9BD8" w14:textId="77777777" w:rsidTr="00110845">
        <w:trPr>
          <w:trHeight w:val="20"/>
        </w:trPr>
        <w:tc>
          <w:tcPr>
            <w:tcW w:w="3655" w:type="pct"/>
            <w:gridSpan w:val="2"/>
            <w:tcBorders>
              <w:top w:val="single" w:sz="4" w:space="0" w:color="auto"/>
              <w:bottom w:val="single" w:sz="4" w:space="0" w:color="auto"/>
            </w:tcBorders>
          </w:tcPr>
          <w:p w14:paraId="372C9BD6" w14:textId="77777777" w:rsidR="00110845" w:rsidRPr="00CE226C" w:rsidRDefault="00110845" w:rsidP="00110845">
            <w:pPr>
              <w:ind w:left="709"/>
              <w:contextualSpacing/>
            </w:pPr>
            <w:r w:rsidRPr="00CE226C">
              <w:t xml:space="preserve">Минимальное время ожидания простаивающих подключений для </w:t>
            </w:r>
            <w:r w:rsidRPr="00CE226C">
              <w:rPr>
                <w:lang w:val="en-US"/>
              </w:rPr>
              <w:t>RPC</w:t>
            </w:r>
            <w:r w:rsidRPr="00CE226C">
              <w:t>/</w:t>
            </w:r>
            <w:r w:rsidRPr="00CE226C">
              <w:rPr>
                <w:lang w:val="en-US"/>
              </w:rPr>
              <w:t>HTTP</w:t>
            </w:r>
            <w:r w:rsidRPr="00CE226C">
              <w:t>-подключений</w:t>
            </w:r>
          </w:p>
        </w:tc>
        <w:tc>
          <w:tcPr>
            <w:tcW w:w="1345" w:type="pct"/>
            <w:tcBorders>
              <w:top w:val="single" w:sz="4" w:space="0" w:color="auto"/>
              <w:bottom w:val="single" w:sz="4" w:space="0" w:color="auto"/>
            </w:tcBorders>
          </w:tcPr>
          <w:p w14:paraId="372C9BD7" w14:textId="77777777" w:rsidR="00110845" w:rsidRPr="00CE226C" w:rsidRDefault="00110845" w:rsidP="00110845">
            <w:pPr>
              <w:contextualSpacing/>
            </w:pPr>
            <w:r w:rsidRPr="00CE226C">
              <w:t>Отключена</w:t>
            </w:r>
          </w:p>
        </w:tc>
      </w:tr>
      <w:tr w:rsidR="00110845" w:rsidRPr="000F01CC" w14:paraId="372C9BDB" w14:textId="77777777" w:rsidTr="00110845">
        <w:trPr>
          <w:trHeight w:val="20"/>
        </w:trPr>
        <w:tc>
          <w:tcPr>
            <w:tcW w:w="3655" w:type="pct"/>
            <w:gridSpan w:val="2"/>
            <w:tcBorders>
              <w:top w:val="single" w:sz="4" w:space="0" w:color="auto"/>
              <w:bottom w:val="single" w:sz="4" w:space="0" w:color="auto"/>
            </w:tcBorders>
          </w:tcPr>
          <w:p w14:paraId="372C9BD9" w14:textId="77777777" w:rsidR="00110845" w:rsidRPr="00CE226C" w:rsidRDefault="00110845" w:rsidP="00110845">
            <w:pPr>
              <w:ind w:left="709"/>
              <w:contextualSpacing/>
            </w:pPr>
            <w:r w:rsidRPr="00CE226C">
              <w:t xml:space="preserve">Ограничения для не прошедших проверку подлинности </w:t>
            </w:r>
            <w:r w:rsidRPr="00CE226C">
              <w:rPr>
                <w:lang w:val="en-US"/>
              </w:rPr>
              <w:t>RPC</w:t>
            </w:r>
            <w:r w:rsidRPr="00CE226C">
              <w:t>-клиентов</w:t>
            </w:r>
          </w:p>
        </w:tc>
        <w:tc>
          <w:tcPr>
            <w:tcW w:w="1345" w:type="pct"/>
            <w:tcBorders>
              <w:top w:val="single" w:sz="4" w:space="0" w:color="auto"/>
              <w:bottom w:val="single" w:sz="4" w:space="0" w:color="auto"/>
            </w:tcBorders>
          </w:tcPr>
          <w:p w14:paraId="372C9BDA" w14:textId="77777777" w:rsidR="00110845" w:rsidRPr="00CE226C" w:rsidRDefault="00110845" w:rsidP="00110845">
            <w:pPr>
              <w:contextualSpacing/>
            </w:pPr>
            <w:r w:rsidRPr="00CE226C">
              <w:t>Отключена</w:t>
            </w:r>
          </w:p>
        </w:tc>
      </w:tr>
      <w:tr w:rsidR="00110845" w:rsidRPr="000F01CC" w14:paraId="372C9BDE" w14:textId="77777777" w:rsidTr="00110845">
        <w:trPr>
          <w:trHeight w:val="20"/>
        </w:trPr>
        <w:tc>
          <w:tcPr>
            <w:tcW w:w="3655" w:type="pct"/>
            <w:gridSpan w:val="2"/>
            <w:tcBorders>
              <w:top w:val="single" w:sz="4" w:space="0" w:color="auto"/>
              <w:bottom w:val="single" w:sz="4" w:space="0" w:color="auto"/>
            </w:tcBorders>
          </w:tcPr>
          <w:p w14:paraId="372C9BDC" w14:textId="77777777" w:rsidR="00110845" w:rsidRPr="00CE226C" w:rsidRDefault="00110845" w:rsidP="00110845">
            <w:pPr>
              <w:ind w:left="709"/>
              <w:contextualSpacing/>
            </w:pPr>
            <w:r w:rsidRPr="00CE226C">
              <w:t xml:space="preserve">Диагностические сведения о состоянии </w:t>
            </w:r>
            <w:r w:rsidRPr="00CE226C">
              <w:rPr>
                <w:lang w:val="en-US"/>
              </w:rPr>
              <w:t>RPC</w:t>
            </w:r>
          </w:p>
        </w:tc>
        <w:tc>
          <w:tcPr>
            <w:tcW w:w="1345" w:type="pct"/>
            <w:tcBorders>
              <w:top w:val="single" w:sz="4" w:space="0" w:color="auto"/>
              <w:bottom w:val="single" w:sz="4" w:space="0" w:color="auto"/>
            </w:tcBorders>
          </w:tcPr>
          <w:p w14:paraId="372C9BDD" w14:textId="77777777" w:rsidR="00110845" w:rsidRPr="00CE226C" w:rsidRDefault="00110845" w:rsidP="00110845">
            <w:pPr>
              <w:contextualSpacing/>
            </w:pPr>
            <w:r w:rsidRPr="00CE226C">
              <w:t>Отключена</w:t>
            </w:r>
          </w:p>
        </w:tc>
      </w:tr>
      <w:tr w:rsidR="00110845" w:rsidRPr="000F01CC" w14:paraId="372C9BE1" w14:textId="77777777" w:rsidTr="00110845">
        <w:trPr>
          <w:trHeight w:val="20"/>
        </w:trPr>
        <w:tc>
          <w:tcPr>
            <w:tcW w:w="3655" w:type="pct"/>
            <w:gridSpan w:val="2"/>
            <w:tcBorders>
              <w:top w:val="single" w:sz="4" w:space="0" w:color="auto"/>
              <w:bottom w:val="single" w:sz="4" w:space="0" w:color="auto"/>
            </w:tcBorders>
          </w:tcPr>
          <w:p w14:paraId="372C9BDF" w14:textId="77777777" w:rsidR="00110845" w:rsidRPr="00E546BC" w:rsidRDefault="00110845" w:rsidP="00110845">
            <w:pPr>
              <w:ind w:firstLine="567"/>
              <w:contextualSpacing/>
              <w:rPr>
                <w:sz w:val="22"/>
                <w:szCs w:val="22"/>
              </w:rPr>
            </w:pPr>
            <w:r w:rsidRPr="00E546BC">
              <w:rPr>
                <w:b/>
                <w:sz w:val="22"/>
                <w:szCs w:val="22"/>
              </w:rPr>
              <w:t>Групповая политика</w:t>
            </w:r>
          </w:p>
        </w:tc>
        <w:tc>
          <w:tcPr>
            <w:tcW w:w="1345" w:type="pct"/>
            <w:tcBorders>
              <w:top w:val="single" w:sz="4" w:space="0" w:color="auto"/>
              <w:bottom w:val="single" w:sz="4" w:space="0" w:color="auto"/>
            </w:tcBorders>
          </w:tcPr>
          <w:p w14:paraId="372C9BE0" w14:textId="77777777" w:rsidR="00110845" w:rsidRPr="00CE226C" w:rsidRDefault="00110845" w:rsidP="00110845">
            <w:pPr>
              <w:contextualSpacing/>
            </w:pPr>
          </w:p>
        </w:tc>
      </w:tr>
      <w:tr w:rsidR="00110845" w:rsidRPr="000F01CC" w14:paraId="372C9BE4" w14:textId="77777777" w:rsidTr="00110845">
        <w:trPr>
          <w:trHeight w:val="20"/>
        </w:trPr>
        <w:tc>
          <w:tcPr>
            <w:tcW w:w="3655" w:type="pct"/>
            <w:gridSpan w:val="2"/>
            <w:tcBorders>
              <w:top w:val="single" w:sz="4" w:space="0" w:color="auto"/>
              <w:bottom w:val="single" w:sz="4" w:space="0" w:color="auto"/>
            </w:tcBorders>
          </w:tcPr>
          <w:p w14:paraId="372C9BE2" w14:textId="77777777" w:rsidR="00110845" w:rsidRPr="00E546BC" w:rsidRDefault="00110845" w:rsidP="00110845">
            <w:pPr>
              <w:ind w:firstLine="709"/>
              <w:contextualSpacing/>
              <w:rPr>
                <w:sz w:val="22"/>
                <w:szCs w:val="22"/>
              </w:rPr>
            </w:pPr>
            <w:r w:rsidRPr="00E546BC">
              <w:rPr>
                <w:b/>
                <w:sz w:val="22"/>
                <w:szCs w:val="22"/>
              </w:rPr>
              <w:t>Ведение журнала и трассировка</w:t>
            </w:r>
          </w:p>
        </w:tc>
        <w:tc>
          <w:tcPr>
            <w:tcW w:w="1345" w:type="pct"/>
            <w:tcBorders>
              <w:top w:val="single" w:sz="4" w:space="0" w:color="auto"/>
              <w:bottom w:val="single" w:sz="4" w:space="0" w:color="auto"/>
            </w:tcBorders>
          </w:tcPr>
          <w:p w14:paraId="372C9BE3" w14:textId="77777777" w:rsidR="00110845" w:rsidRPr="00CE226C" w:rsidRDefault="00110845" w:rsidP="00110845">
            <w:pPr>
              <w:contextualSpacing/>
            </w:pPr>
          </w:p>
        </w:tc>
      </w:tr>
      <w:tr w:rsidR="00110845" w:rsidRPr="000F01CC" w14:paraId="372C9BE7" w14:textId="77777777" w:rsidTr="00110845">
        <w:trPr>
          <w:trHeight w:val="20"/>
        </w:trPr>
        <w:tc>
          <w:tcPr>
            <w:tcW w:w="3655" w:type="pct"/>
            <w:gridSpan w:val="2"/>
            <w:tcBorders>
              <w:top w:val="single" w:sz="4" w:space="0" w:color="auto"/>
              <w:bottom w:val="single" w:sz="4" w:space="0" w:color="auto"/>
            </w:tcBorders>
          </w:tcPr>
          <w:p w14:paraId="372C9BE5" w14:textId="77777777" w:rsidR="00110845" w:rsidRPr="00CE226C" w:rsidRDefault="00110845" w:rsidP="00110845">
            <w:pPr>
              <w:ind w:left="851"/>
              <w:contextualSpacing/>
            </w:pPr>
            <w:r w:rsidRPr="00CE226C">
              <w:t>Настроить ведение журнала и трассировку для предпочтений "Приложения"</w:t>
            </w:r>
          </w:p>
        </w:tc>
        <w:tc>
          <w:tcPr>
            <w:tcW w:w="1345" w:type="pct"/>
            <w:tcBorders>
              <w:top w:val="single" w:sz="4" w:space="0" w:color="auto"/>
              <w:bottom w:val="single" w:sz="4" w:space="0" w:color="auto"/>
            </w:tcBorders>
          </w:tcPr>
          <w:p w14:paraId="372C9BE6" w14:textId="77777777" w:rsidR="00110845" w:rsidRPr="00CE226C" w:rsidRDefault="00110845" w:rsidP="00110845">
            <w:pPr>
              <w:contextualSpacing/>
            </w:pPr>
            <w:r w:rsidRPr="00CE226C">
              <w:t>Отключена</w:t>
            </w:r>
          </w:p>
        </w:tc>
      </w:tr>
      <w:tr w:rsidR="00110845" w:rsidRPr="000F01CC" w14:paraId="372C9BEA" w14:textId="77777777" w:rsidTr="00110845">
        <w:trPr>
          <w:trHeight w:val="20"/>
        </w:trPr>
        <w:tc>
          <w:tcPr>
            <w:tcW w:w="3655" w:type="pct"/>
            <w:gridSpan w:val="2"/>
            <w:tcBorders>
              <w:top w:val="single" w:sz="4" w:space="0" w:color="auto"/>
              <w:bottom w:val="single" w:sz="4" w:space="0" w:color="auto"/>
            </w:tcBorders>
          </w:tcPr>
          <w:p w14:paraId="372C9BE8" w14:textId="77777777" w:rsidR="00110845" w:rsidRPr="00CE226C" w:rsidRDefault="00110845" w:rsidP="00110845">
            <w:pPr>
              <w:ind w:left="851"/>
              <w:contextualSpacing/>
            </w:pPr>
            <w:r w:rsidRPr="00CE226C">
              <w:t>Настроить ведение журнала и трассировку для предпочтений "Источники данных"</w:t>
            </w:r>
          </w:p>
        </w:tc>
        <w:tc>
          <w:tcPr>
            <w:tcW w:w="1345" w:type="pct"/>
            <w:tcBorders>
              <w:top w:val="single" w:sz="4" w:space="0" w:color="auto"/>
              <w:bottom w:val="single" w:sz="4" w:space="0" w:color="auto"/>
            </w:tcBorders>
          </w:tcPr>
          <w:p w14:paraId="372C9BE9" w14:textId="77777777" w:rsidR="00110845" w:rsidRPr="00CE226C" w:rsidRDefault="00110845" w:rsidP="00110845">
            <w:pPr>
              <w:contextualSpacing/>
            </w:pPr>
            <w:r w:rsidRPr="00CE226C">
              <w:t>Отключена</w:t>
            </w:r>
          </w:p>
        </w:tc>
      </w:tr>
      <w:tr w:rsidR="00110845" w:rsidRPr="000F01CC" w14:paraId="372C9BED" w14:textId="77777777" w:rsidTr="00110845">
        <w:trPr>
          <w:trHeight w:val="20"/>
        </w:trPr>
        <w:tc>
          <w:tcPr>
            <w:tcW w:w="3655" w:type="pct"/>
            <w:gridSpan w:val="2"/>
            <w:tcBorders>
              <w:top w:val="single" w:sz="4" w:space="0" w:color="auto"/>
              <w:bottom w:val="single" w:sz="4" w:space="0" w:color="auto"/>
            </w:tcBorders>
          </w:tcPr>
          <w:p w14:paraId="372C9BEB" w14:textId="77777777" w:rsidR="00110845" w:rsidRPr="00CE226C" w:rsidRDefault="00110845" w:rsidP="00110845">
            <w:pPr>
              <w:ind w:left="851"/>
              <w:contextualSpacing/>
            </w:pPr>
            <w:r w:rsidRPr="00CE226C">
              <w:t>Настроить ведение журнала и трассировку для предпочтений "Устройства"</w:t>
            </w:r>
          </w:p>
        </w:tc>
        <w:tc>
          <w:tcPr>
            <w:tcW w:w="1345" w:type="pct"/>
            <w:tcBorders>
              <w:top w:val="single" w:sz="4" w:space="0" w:color="auto"/>
              <w:bottom w:val="single" w:sz="4" w:space="0" w:color="auto"/>
            </w:tcBorders>
          </w:tcPr>
          <w:p w14:paraId="372C9BEC" w14:textId="77777777" w:rsidR="00110845" w:rsidRPr="00CE226C" w:rsidRDefault="00110845" w:rsidP="00110845">
            <w:pPr>
              <w:contextualSpacing/>
            </w:pPr>
            <w:r w:rsidRPr="00CE226C">
              <w:t>Отключена</w:t>
            </w:r>
          </w:p>
        </w:tc>
      </w:tr>
      <w:tr w:rsidR="00110845" w:rsidRPr="000F01CC" w14:paraId="372C9BF0" w14:textId="77777777" w:rsidTr="00110845">
        <w:trPr>
          <w:trHeight w:val="20"/>
        </w:trPr>
        <w:tc>
          <w:tcPr>
            <w:tcW w:w="3655" w:type="pct"/>
            <w:gridSpan w:val="2"/>
            <w:tcBorders>
              <w:top w:val="single" w:sz="4" w:space="0" w:color="auto"/>
              <w:bottom w:val="single" w:sz="4" w:space="0" w:color="auto"/>
            </w:tcBorders>
          </w:tcPr>
          <w:p w14:paraId="372C9BEE" w14:textId="77777777" w:rsidR="00110845" w:rsidRPr="00CE226C" w:rsidRDefault="00110845" w:rsidP="00110845">
            <w:pPr>
              <w:ind w:left="851"/>
              <w:contextualSpacing/>
            </w:pPr>
            <w:r w:rsidRPr="00CE226C">
              <w:t>Настроить ведение журнала и трассировку для предпочтений "Сопоставления дисков"</w:t>
            </w:r>
          </w:p>
        </w:tc>
        <w:tc>
          <w:tcPr>
            <w:tcW w:w="1345" w:type="pct"/>
            <w:tcBorders>
              <w:top w:val="single" w:sz="4" w:space="0" w:color="auto"/>
              <w:bottom w:val="single" w:sz="4" w:space="0" w:color="auto"/>
            </w:tcBorders>
          </w:tcPr>
          <w:p w14:paraId="372C9BEF" w14:textId="77777777" w:rsidR="00110845" w:rsidRPr="00CE226C" w:rsidRDefault="00110845" w:rsidP="00110845">
            <w:pPr>
              <w:contextualSpacing/>
            </w:pPr>
            <w:r w:rsidRPr="00CE226C">
              <w:t>Отключена</w:t>
            </w:r>
          </w:p>
        </w:tc>
      </w:tr>
      <w:tr w:rsidR="00110845" w:rsidRPr="000F01CC" w14:paraId="372C9BF3" w14:textId="77777777" w:rsidTr="00110845">
        <w:trPr>
          <w:trHeight w:val="20"/>
        </w:trPr>
        <w:tc>
          <w:tcPr>
            <w:tcW w:w="3655" w:type="pct"/>
            <w:gridSpan w:val="2"/>
            <w:tcBorders>
              <w:top w:val="single" w:sz="4" w:space="0" w:color="auto"/>
              <w:bottom w:val="single" w:sz="4" w:space="0" w:color="auto"/>
            </w:tcBorders>
          </w:tcPr>
          <w:p w14:paraId="372C9BF1" w14:textId="77777777" w:rsidR="00110845" w:rsidRPr="00CE226C" w:rsidRDefault="00110845" w:rsidP="00110845">
            <w:pPr>
              <w:ind w:left="851"/>
              <w:contextualSpacing/>
            </w:pPr>
            <w:r w:rsidRPr="00CE226C">
              <w:t>Настроить ведение журнала и трассировку для предпочтений "Среда"</w:t>
            </w:r>
          </w:p>
        </w:tc>
        <w:tc>
          <w:tcPr>
            <w:tcW w:w="1345" w:type="pct"/>
            <w:tcBorders>
              <w:top w:val="single" w:sz="4" w:space="0" w:color="auto"/>
              <w:bottom w:val="single" w:sz="4" w:space="0" w:color="auto"/>
            </w:tcBorders>
          </w:tcPr>
          <w:p w14:paraId="372C9BF2" w14:textId="77777777" w:rsidR="00110845" w:rsidRPr="00CE226C" w:rsidRDefault="00110845" w:rsidP="00110845">
            <w:pPr>
              <w:contextualSpacing/>
            </w:pPr>
            <w:r w:rsidRPr="00CE226C">
              <w:t>Отключена</w:t>
            </w:r>
          </w:p>
        </w:tc>
      </w:tr>
      <w:tr w:rsidR="00110845" w:rsidRPr="000F01CC" w14:paraId="372C9BF6" w14:textId="77777777" w:rsidTr="00110845">
        <w:trPr>
          <w:trHeight w:val="20"/>
        </w:trPr>
        <w:tc>
          <w:tcPr>
            <w:tcW w:w="3655" w:type="pct"/>
            <w:gridSpan w:val="2"/>
            <w:tcBorders>
              <w:top w:val="single" w:sz="4" w:space="0" w:color="auto"/>
              <w:bottom w:val="single" w:sz="4" w:space="0" w:color="auto"/>
            </w:tcBorders>
          </w:tcPr>
          <w:p w14:paraId="372C9BF4" w14:textId="77777777" w:rsidR="00110845" w:rsidRPr="00CE226C" w:rsidRDefault="00110845" w:rsidP="00110845">
            <w:pPr>
              <w:ind w:left="851"/>
              <w:contextualSpacing/>
            </w:pPr>
            <w:r w:rsidRPr="00CE226C">
              <w:t>Настроить ведение журнала и трассировку для предпочтений "Файлы"</w:t>
            </w:r>
          </w:p>
        </w:tc>
        <w:tc>
          <w:tcPr>
            <w:tcW w:w="1345" w:type="pct"/>
            <w:tcBorders>
              <w:top w:val="single" w:sz="4" w:space="0" w:color="auto"/>
              <w:bottom w:val="single" w:sz="4" w:space="0" w:color="auto"/>
            </w:tcBorders>
          </w:tcPr>
          <w:p w14:paraId="372C9BF5" w14:textId="77777777" w:rsidR="00110845" w:rsidRPr="00CE226C" w:rsidRDefault="00110845" w:rsidP="00110845">
            <w:pPr>
              <w:contextualSpacing/>
            </w:pPr>
            <w:r w:rsidRPr="00CE226C">
              <w:t>Отключена</w:t>
            </w:r>
          </w:p>
        </w:tc>
      </w:tr>
      <w:tr w:rsidR="00110845" w:rsidRPr="000F01CC" w14:paraId="372C9BF9" w14:textId="77777777" w:rsidTr="00110845">
        <w:trPr>
          <w:trHeight w:val="20"/>
        </w:trPr>
        <w:tc>
          <w:tcPr>
            <w:tcW w:w="3655" w:type="pct"/>
            <w:gridSpan w:val="2"/>
            <w:tcBorders>
              <w:top w:val="single" w:sz="4" w:space="0" w:color="auto"/>
              <w:bottom w:val="single" w:sz="4" w:space="0" w:color="auto"/>
            </w:tcBorders>
          </w:tcPr>
          <w:p w14:paraId="372C9BF7" w14:textId="77777777" w:rsidR="00110845" w:rsidRPr="00CE226C" w:rsidRDefault="00110845" w:rsidP="00110845">
            <w:pPr>
              <w:ind w:left="851"/>
              <w:contextualSpacing/>
            </w:pPr>
            <w:r w:rsidRPr="00CE226C">
              <w:t>Настроить ведение журнала и трассировку для предпочтений "Параметры папок"</w:t>
            </w:r>
          </w:p>
        </w:tc>
        <w:tc>
          <w:tcPr>
            <w:tcW w:w="1345" w:type="pct"/>
            <w:tcBorders>
              <w:top w:val="single" w:sz="4" w:space="0" w:color="auto"/>
              <w:bottom w:val="single" w:sz="4" w:space="0" w:color="auto"/>
            </w:tcBorders>
          </w:tcPr>
          <w:p w14:paraId="372C9BF8" w14:textId="77777777" w:rsidR="00110845" w:rsidRPr="00CE226C" w:rsidRDefault="00110845" w:rsidP="00110845">
            <w:pPr>
              <w:contextualSpacing/>
            </w:pPr>
            <w:r w:rsidRPr="00CE226C">
              <w:t>Отключена</w:t>
            </w:r>
          </w:p>
        </w:tc>
      </w:tr>
      <w:tr w:rsidR="00110845" w:rsidRPr="000F01CC" w14:paraId="372C9BFC" w14:textId="77777777" w:rsidTr="00110845">
        <w:trPr>
          <w:trHeight w:val="20"/>
        </w:trPr>
        <w:tc>
          <w:tcPr>
            <w:tcW w:w="3655" w:type="pct"/>
            <w:gridSpan w:val="2"/>
            <w:tcBorders>
              <w:top w:val="single" w:sz="4" w:space="0" w:color="auto"/>
              <w:bottom w:val="single" w:sz="4" w:space="0" w:color="auto"/>
            </w:tcBorders>
          </w:tcPr>
          <w:p w14:paraId="372C9BFA" w14:textId="77777777" w:rsidR="00110845" w:rsidRPr="00CE226C" w:rsidRDefault="00110845" w:rsidP="00110845">
            <w:pPr>
              <w:ind w:left="851"/>
              <w:contextualSpacing/>
            </w:pPr>
            <w:r w:rsidRPr="00CE226C">
              <w:t>Настроить ведение журнала и трассировку для предпочтений "Папки"</w:t>
            </w:r>
          </w:p>
        </w:tc>
        <w:tc>
          <w:tcPr>
            <w:tcW w:w="1345" w:type="pct"/>
            <w:tcBorders>
              <w:top w:val="single" w:sz="4" w:space="0" w:color="auto"/>
              <w:bottom w:val="single" w:sz="4" w:space="0" w:color="auto"/>
            </w:tcBorders>
          </w:tcPr>
          <w:p w14:paraId="372C9BFB" w14:textId="77777777" w:rsidR="00110845" w:rsidRPr="00CE226C" w:rsidRDefault="00110845" w:rsidP="00110845">
            <w:pPr>
              <w:contextualSpacing/>
            </w:pPr>
            <w:r w:rsidRPr="00CE226C">
              <w:t>Отключена</w:t>
            </w:r>
          </w:p>
        </w:tc>
      </w:tr>
      <w:tr w:rsidR="00110845" w:rsidRPr="000F01CC" w14:paraId="372C9BFF" w14:textId="77777777" w:rsidTr="00110845">
        <w:trPr>
          <w:trHeight w:val="20"/>
        </w:trPr>
        <w:tc>
          <w:tcPr>
            <w:tcW w:w="3655" w:type="pct"/>
            <w:gridSpan w:val="2"/>
            <w:tcBorders>
              <w:top w:val="single" w:sz="4" w:space="0" w:color="auto"/>
              <w:bottom w:val="single" w:sz="4" w:space="0" w:color="auto"/>
            </w:tcBorders>
          </w:tcPr>
          <w:p w14:paraId="372C9BFD" w14:textId="77777777" w:rsidR="00110845" w:rsidRPr="00CE226C" w:rsidRDefault="00110845" w:rsidP="00110845">
            <w:pPr>
              <w:ind w:left="851"/>
              <w:contextualSpacing/>
            </w:pPr>
            <w:r w:rsidRPr="00CE226C">
              <w:t>Настроить ведение журнала и трассировку для предпочтений "</w:t>
            </w:r>
            <w:r w:rsidRPr="00CE226C">
              <w:rPr>
                <w:lang w:val="en-US"/>
              </w:rPr>
              <w:t>INI</w:t>
            </w:r>
            <w:r w:rsidRPr="00CE226C">
              <w:t>-файлы"</w:t>
            </w:r>
          </w:p>
        </w:tc>
        <w:tc>
          <w:tcPr>
            <w:tcW w:w="1345" w:type="pct"/>
            <w:tcBorders>
              <w:top w:val="single" w:sz="4" w:space="0" w:color="auto"/>
              <w:bottom w:val="single" w:sz="4" w:space="0" w:color="auto"/>
            </w:tcBorders>
          </w:tcPr>
          <w:p w14:paraId="372C9BFE" w14:textId="77777777" w:rsidR="00110845" w:rsidRPr="00CE226C" w:rsidRDefault="00110845" w:rsidP="00110845">
            <w:pPr>
              <w:contextualSpacing/>
            </w:pPr>
            <w:r w:rsidRPr="00CE226C">
              <w:t>Отключена</w:t>
            </w:r>
          </w:p>
        </w:tc>
      </w:tr>
      <w:tr w:rsidR="00110845" w:rsidRPr="000F01CC" w14:paraId="372C9C02" w14:textId="77777777" w:rsidTr="00110845">
        <w:trPr>
          <w:trHeight w:val="20"/>
        </w:trPr>
        <w:tc>
          <w:tcPr>
            <w:tcW w:w="3655" w:type="pct"/>
            <w:gridSpan w:val="2"/>
            <w:tcBorders>
              <w:top w:val="single" w:sz="4" w:space="0" w:color="auto"/>
              <w:bottom w:val="single" w:sz="4" w:space="0" w:color="auto"/>
            </w:tcBorders>
          </w:tcPr>
          <w:p w14:paraId="372C9C00" w14:textId="77777777" w:rsidR="00110845" w:rsidRPr="00CE226C" w:rsidRDefault="00110845" w:rsidP="00110845">
            <w:pPr>
              <w:ind w:left="851"/>
              <w:contextualSpacing/>
            </w:pPr>
            <w:r w:rsidRPr="00CE226C">
              <w:t>Настроить ведение журнала и трассировку для предпочтений "Параметры браузера"</w:t>
            </w:r>
          </w:p>
        </w:tc>
        <w:tc>
          <w:tcPr>
            <w:tcW w:w="1345" w:type="pct"/>
            <w:tcBorders>
              <w:top w:val="single" w:sz="4" w:space="0" w:color="auto"/>
              <w:bottom w:val="single" w:sz="4" w:space="0" w:color="auto"/>
            </w:tcBorders>
          </w:tcPr>
          <w:p w14:paraId="372C9C01" w14:textId="77777777" w:rsidR="00110845" w:rsidRPr="00CE226C" w:rsidRDefault="00110845" w:rsidP="00110845">
            <w:pPr>
              <w:contextualSpacing/>
            </w:pPr>
            <w:r w:rsidRPr="00CE226C">
              <w:t>Отключена</w:t>
            </w:r>
          </w:p>
        </w:tc>
      </w:tr>
      <w:tr w:rsidR="00110845" w:rsidRPr="000F01CC" w14:paraId="372C9C05" w14:textId="77777777" w:rsidTr="00110845">
        <w:trPr>
          <w:trHeight w:val="20"/>
        </w:trPr>
        <w:tc>
          <w:tcPr>
            <w:tcW w:w="3655" w:type="pct"/>
            <w:gridSpan w:val="2"/>
            <w:tcBorders>
              <w:top w:val="single" w:sz="4" w:space="0" w:color="auto"/>
              <w:bottom w:val="single" w:sz="4" w:space="0" w:color="auto"/>
            </w:tcBorders>
          </w:tcPr>
          <w:p w14:paraId="372C9C03" w14:textId="77777777" w:rsidR="00110845" w:rsidRPr="00CE226C" w:rsidRDefault="00110845" w:rsidP="00110845">
            <w:pPr>
              <w:ind w:left="851"/>
              <w:contextualSpacing/>
            </w:pPr>
            <w:r w:rsidRPr="00CE226C">
              <w:t>Настроить ведение журнала и трассировку для предпочтений "Локальные пользователи и группы"</w:t>
            </w:r>
          </w:p>
        </w:tc>
        <w:tc>
          <w:tcPr>
            <w:tcW w:w="1345" w:type="pct"/>
            <w:tcBorders>
              <w:top w:val="single" w:sz="4" w:space="0" w:color="auto"/>
              <w:bottom w:val="single" w:sz="4" w:space="0" w:color="auto"/>
            </w:tcBorders>
          </w:tcPr>
          <w:p w14:paraId="372C9C04" w14:textId="77777777" w:rsidR="00110845" w:rsidRPr="00CE226C" w:rsidRDefault="00110845" w:rsidP="00110845">
            <w:pPr>
              <w:contextualSpacing/>
            </w:pPr>
            <w:r w:rsidRPr="00CE226C">
              <w:t>Отключена</w:t>
            </w:r>
          </w:p>
        </w:tc>
      </w:tr>
      <w:tr w:rsidR="00110845" w:rsidRPr="000F01CC" w14:paraId="372C9C08" w14:textId="77777777" w:rsidTr="00110845">
        <w:trPr>
          <w:trHeight w:val="20"/>
        </w:trPr>
        <w:tc>
          <w:tcPr>
            <w:tcW w:w="3655" w:type="pct"/>
            <w:gridSpan w:val="2"/>
            <w:tcBorders>
              <w:top w:val="single" w:sz="4" w:space="0" w:color="auto"/>
              <w:bottom w:val="single" w:sz="4" w:space="0" w:color="auto"/>
            </w:tcBorders>
          </w:tcPr>
          <w:p w14:paraId="372C9C06" w14:textId="77777777" w:rsidR="00110845" w:rsidRPr="00CE226C" w:rsidRDefault="00110845" w:rsidP="00110845">
            <w:pPr>
              <w:ind w:left="851"/>
              <w:contextualSpacing/>
            </w:pPr>
            <w:r w:rsidRPr="00CE226C">
              <w:t>Настроить ведение журнала и трассировку для предпочтений "Общие сетевые ресурсы"</w:t>
            </w:r>
          </w:p>
        </w:tc>
        <w:tc>
          <w:tcPr>
            <w:tcW w:w="1345" w:type="pct"/>
            <w:tcBorders>
              <w:top w:val="single" w:sz="4" w:space="0" w:color="auto"/>
              <w:bottom w:val="single" w:sz="4" w:space="0" w:color="auto"/>
            </w:tcBorders>
          </w:tcPr>
          <w:p w14:paraId="372C9C07" w14:textId="77777777" w:rsidR="00110845" w:rsidRPr="00CE226C" w:rsidRDefault="00110845" w:rsidP="00110845">
            <w:pPr>
              <w:contextualSpacing/>
            </w:pPr>
            <w:r w:rsidRPr="00CE226C">
              <w:t>Отключена</w:t>
            </w:r>
          </w:p>
        </w:tc>
      </w:tr>
      <w:tr w:rsidR="00110845" w:rsidRPr="000F01CC" w14:paraId="372C9C0B" w14:textId="77777777" w:rsidTr="00110845">
        <w:trPr>
          <w:trHeight w:val="20"/>
        </w:trPr>
        <w:tc>
          <w:tcPr>
            <w:tcW w:w="3655" w:type="pct"/>
            <w:gridSpan w:val="2"/>
            <w:tcBorders>
              <w:top w:val="single" w:sz="4" w:space="0" w:color="auto"/>
              <w:bottom w:val="single" w:sz="4" w:space="0" w:color="auto"/>
            </w:tcBorders>
          </w:tcPr>
          <w:p w14:paraId="372C9C09" w14:textId="77777777" w:rsidR="00110845" w:rsidRPr="00CE226C" w:rsidRDefault="00110845" w:rsidP="00110845">
            <w:pPr>
              <w:ind w:left="851"/>
              <w:contextualSpacing/>
            </w:pPr>
            <w:r w:rsidRPr="00CE226C">
              <w:t>Настроить ведение журнала и трассировку для предпочтений "Параметры сети"</w:t>
            </w:r>
          </w:p>
        </w:tc>
        <w:tc>
          <w:tcPr>
            <w:tcW w:w="1345" w:type="pct"/>
            <w:tcBorders>
              <w:top w:val="single" w:sz="4" w:space="0" w:color="auto"/>
              <w:bottom w:val="single" w:sz="4" w:space="0" w:color="auto"/>
            </w:tcBorders>
          </w:tcPr>
          <w:p w14:paraId="372C9C0A" w14:textId="77777777" w:rsidR="00110845" w:rsidRPr="00CE226C" w:rsidRDefault="00110845" w:rsidP="00110845">
            <w:pPr>
              <w:contextualSpacing/>
            </w:pPr>
            <w:r w:rsidRPr="00CE226C">
              <w:t>Отключена</w:t>
            </w:r>
          </w:p>
        </w:tc>
      </w:tr>
      <w:tr w:rsidR="00110845" w:rsidRPr="000F01CC" w14:paraId="372C9C0E" w14:textId="77777777" w:rsidTr="00110845">
        <w:trPr>
          <w:trHeight w:val="20"/>
        </w:trPr>
        <w:tc>
          <w:tcPr>
            <w:tcW w:w="3655" w:type="pct"/>
            <w:gridSpan w:val="2"/>
            <w:tcBorders>
              <w:top w:val="single" w:sz="4" w:space="0" w:color="auto"/>
              <w:bottom w:val="single" w:sz="4" w:space="0" w:color="auto"/>
            </w:tcBorders>
          </w:tcPr>
          <w:p w14:paraId="372C9C0C" w14:textId="77777777" w:rsidR="00110845" w:rsidRPr="00CE226C" w:rsidRDefault="00110845" w:rsidP="00110845">
            <w:pPr>
              <w:ind w:left="851"/>
              <w:contextualSpacing/>
            </w:pPr>
            <w:r w:rsidRPr="00CE226C">
              <w:t>Настроить ведение журнала и трассировку для предпочтений "Параметры электропитания"</w:t>
            </w:r>
          </w:p>
        </w:tc>
        <w:tc>
          <w:tcPr>
            <w:tcW w:w="1345" w:type="pct"/>
            <w:tcBorders>
              <w:top w:val="single" w:sz="4" w:space="0" w:color="auto"/>
              <w:bottom w:val="single" w:sz="4" w:space="0" w:color="auto"/>
            </w:tcBorders>
          </w:tcPr>
          <w:p w14:paraId="372C9C0D" w14:textId="77777777" w:rsidR="00110845" w:rsidRPr="00CE226C" w:rsidRDefault="00110845" w:rsidP="00110845">
            <w:pPr>
              <w:contextualSpacing/>
            </w:pPr>
            <w:r w:rsidRPr="00CE226C">
              <w:t>Отключена</w:t>
            </w:r>
          </w:p>
        </w:tc>
      </w:tr>
      <w:tr w:rsidR="00110845" w:rsidRPr="000F01CC" w14:paraId="372C9C11" w14:textId="77777777" w:rsidTr="00110845">
        <w:trPr>
          <w:trHeight w:val="20"/>
        </w:trPr>
        <w:tc>
          <w:tcPr>
            <w:tcW w:w="3655" w:type="pct"/>
            <w:gridSpan w:val="2"/>
            <w:tcBorders>
              <w:top w:val="single" w:sz="4" w:space="0" w:color="auto"/>
              <w:bottom w:val="single" w:sz="4" w:space="0" w:color="auto"/>
            </w:tcBorders>
          </w:tcPr>
          <w:p w14:paraId="372C9C0F" w14:textId="77777777" w:rsidR="00110845" w:rsidRPr="00CE226C" w:rsidRDefault="00110845" w:rsidP="00110845">
            <w:pPr>
              <w:ind w:left="851"/>
              <w:contextualSpacing/>
            </w:pPr>
            <w:r w:rsidRPr="00CE226C">
              <w:t>Настроить ведение журнала и трассировку для предпочтений "Реестр"</w:t>
            </w:r>
          </w:p>
        </w:tc>
        <w:tc>
          <w:tcPr>
            <w:tcW w:w="1345" w:type="pct"/>
            <w:tcBorders>
              <w:top w:val="single" w:sz="4" w:space="0" w:color="auto"/>
              <w:bottom w:val="single" w:sz="4" w:space="0" w:color="auto"/>
            </w:tcBorders>
          </w:tcPr>
          <w:p w14:paraId="372C9C10" w14:textId="77777777" w:rsidR="00110845" w:rsidRPr="00CE226C" w:rsidRDefault="00110845" w:rsidP="00110845">
            <w:pPr>
              <w:contextualSpacing/>
            </w:pPr>
            <w:r w:rsidRPr="00CE226C">
              <w:t>Отключена</w:t>
            </w:r>
          </w:p>
        </w:tc>
      </w:tr>
      <w:tr w:rsidR="00110845" w:rsidRPr="000F01CC" w14:paraId="372C9C14" w14:textId="77777777" w:rsidTr="00110845">
        <w:trPr>
          <w:trHeight w:val="20"/>
        </w:trPr>
        <w:tc>
          <w:tcPr>
            <w:tcW w:w="3655" w:type="pct"/>
            <w:gridSpan w:val="2"/>
            <w:tcBorders>
              <w:top w:val="single" w:sz="4" w:space="0" w:color="auto"/>
              <w:bottom w:val="single" w:sz="4" w:space="0" w:color="auto"/>
            </w:tcBorders>
          </w:tcPr>
          <w:p w14:paraId="372C9C12" w14:textId="77777777" w:rsidR="00110845" w:rsidRPr="00CE226C" w:rsidRDefault="00110845" w:rsidP="00110845">
            <w:pPr>
              <w:ind w:left="851"/>
              <w:contextualSpacing/>
            </w:pPr>
            <w:r w:rsidRPr="00CE226C">
              <w:t>Настроить ведение журнала и трассировку для предпочтений "Принтеры"</w:t>
            </w:r>
          </w:p>
        </w:tc>
        <w:tc>
          <w:tcPr>
            <w:tcW w:w="1345" w:type="pct"/>
            <w:tcBorders>
              <w:top w:val="single" w:sz="4" w:space="0" w:color="auto"/>
              <w:bottom w:val="single" w:sz="4" w:space="0" w:color="auto"/>
            </w:tcBorders>
          </w:tcPr>
          <w:p w14:paraId="372C9C13" w14:textId="77777777" w:rsidR="00110845" w:rsidRPr="00CE226C" w:rsidRDefault="00110845" w:rsidP="00110845">
            <w:pPr>
              <w:contextualSpacing/>
            </w:pPr>
            <w:r w:rsidRPr="00CE226C">
              <w:t>Отключена</w:t>
            </w:r>
          </w:p>
        </w:tc>
      </w:tr>
      <w:tr w:rsidR="00110845" w:rsidRPr="000F01CC" w14:paraId="372C9C17" w14:textId="77777777" w:rsidTr="00110845">
        <w:trPr>
          <w:trHeight w:val="20"/>
        </w:trPr>
        <w:tc>
          <w:tcPr>
            <w:tcW w:w="3655" w:type="pct"/>
            <w:gridSpan w:val="2"/>
            <w:tcBorders>
              <w:top w:val="single" w:sz="4" w:space="0" w:color="auto"/>
              <w:bottom w:val="single" w:sz="4" w:space="0" w:color="auto"/>
            </w:tcBorders>
          </w:tcPr>
          <w:p w14:paraId="372C9C15" w14:textId="77777777" w:rsidR="00110845" w:rsidRPr="00CE226C" w:rsidRDefault="00110845" w:rsidP="00110845">
            <w:pPr>
              <w:ind w:left="851"/>
              <w:contextualSpacing/>
            </w:pPr>
            <w:r w:rsidRPr="00CE226C">
              <w:t>Настроить ведение журнала и трассировку для предпочтений "Региональные параметры"</w:t>
            </w:r>
          </w:p>
        </w:tc>
        <w:tc>
          <w:tcPr>
            <w:tcW w:w="1345" w:type="pct"/>
            <w:tcBorders>
              <w:top w:val="single" w:sz="4" w:space="0" w:color="auto"/>
              <w:bottom w:val="single" w:sz="4" w:space="0" w:color="auto"/>
            </w:tcBorders>
          </w:tcPr>
          <w:p w14:paraId="372C9C16" w14:textId="77777777" w:rsidR="00110845" w:rsidRPr="00CE226C" w:rsidRDefault="00110845" w:rsidP="00110845">
            <w:pPr>
              <w:contextualSpacing/>
            </w:pPr>
            <w:r w:rsidRPr="00CE226C">
              <w:t>Отключена</w:t>
            </w:r>
          </w:p>
        </w:tc>
      </w:tr>
      <w:tr w:rsidR="00110845" w:rsidRPr="000F01CC" w14:paraId="372C9C1A" w14:textId="77777777" w:rsidTr="00110845">
        <w:trPr>
          <w:trHeight w:val="20"/>
        </w:trPr>
        <w:tc>
          <w:tcPr>
            <w:tcW w:w="3655" w:type="pct"/>
            <w:gridSpan w:val="2"/>
            <w:tcBorders>
              <w:top w:val="single" w:sz="4" w:space="0" w:color="auto"/>
              <w:bottom w:val="single" w:sz="4" w:space="0" w:color="auto"/>
            </w:tcBorders>
          </w:tcPr>
          <w:p w14:paraId="372C9C18" w14:textId="77777777" w:rsidR="00110845" w:rsidRPr="00CE226C" w:rsidRDefault="00110845" w:rsidP="00110845">
            <w:pPr>
              <w:ind w:left="851"/>
              <w:contextualSpacing/>
            </w:pPr>
            <w:r w:rsidRPr="00CE226C">
              <w:t>Настроить ведение журнала и трассировку для предпочтений "Назначенные задания"</w:t>
            </w:r>
          </w:p>
        </w:tc>
        <w:tc>
          <w:tcPr>
            <w:tcW w:w="1345" w:type="pct"/>
            <w:tcBorders>
              <w:top w:val="single" w:sz="4" w:space="0" w:color="auto"/>
              <w:bottom w:val="single" w:sz="4" w:space="0" w:color="auto"/>
            </w:tcBorders>
          </w:tcPr>
          <w:p w14:paraId="372C9C19" w14:textId="77777777" w:rsidR="00110845" w:rsidRPr="00CE226C" w:rsidRDefault="00110845" w:rsidP="00110845">
            <w:pPr>
              <w:contextualSpacing/>
            </w:pPr>
            <w:r w:rsidRPr="00CE226C">
              <w:t>Отключена</w:t>
            </w:r>
          </w:p>
        </w:tc>
      </w:tr>
      <w:tr w:rsidR="00110845" w:rsidRPr="000F01CC" w14:paraId="372C9C1D" w14:textId="77777777" w:rsidTr="00110845">
        <w:trPr>
          <w:trHeight w:val="20"/>
        </w:trPr>
        <w:tc>
          <w:tcPr>
            <w:tcW w:w="3655" w:type="pct"/>
            <w:gridSpan w:val="2"/>
            <w:tcBorders>
              <w:top w:val="single" w:sz="4" w:space="0" w:color="auto"/>
              <w:bottom w:val="single" w:sz="4" w:space="0" w:color="auto"/>
            </w:tcBorders>
          </w:tcPr>
          <w:p w14:paraId="372C9C1B" w14:textId="77777777" w:rsidR="00110845" w:rsidRPr="00CE226C" w:rsidRDefault="00110845" w:rsidP="00110845">
            <w:pPr>
              <w:ind w:left="851"/>
              <w:contextualSpacing/>
            </w:pPr>
            <w:r w:rsidRPr="00CE226C">
              <w:t>Настроить ведение журнала и трассировку для предпочтений "Службы"</w:t>
            </w:r>
          </w:p>
        </w:tc>
        <w:tc>
          <w:tcPr>
            <w:tcW w:w="1345" w:type="pct"/>
            <w:tcBorders>
              <w:top w:val="single" w:sz="4" w:space="0" w:color="auto"/>
              <w:bottom w:val="single" w:sz="4" w:space="0" w:color="auto"/>
            </w:tcBorders>
          </w:tcPr>
          <w:p w14:paraId="372C9C1C" w14:textId="77777777" w:rsidR="00110845" w:rsidRPr="00CE226C" w:rsidRDefault="00110845" w:rsidP="00110845">
            <w:pPr>
              <w:contextualSpacing/>
            </w:pPr>
            <w:r w:rsidRPr="00CE226C">
              <w:t>Отключена</w:t>
            </w:r>
          </w:p>
        </w:tc>
      </w:tr>
      <w:tr w:rsidR="00110845" w:rsidRPr="000F01CC" w14:paraId="372C9C20" w14:textId="77777777" w:rsidTr="00110845">
        <w:trPr>
          <w:trHeight w:val="20"/>
        </w:trPr>
        <w:tc>
          <w:tcPr>
            <w:tcW w:w="3655" w:type="pct"/>
            <w:gridSpan w:val="2"/>
            <w:tcBorders>
              <w:top w:val="single" w:sz="4" w:space="0" w:color="auto"/>
              <w:bottom w:val="single" w:sz="4" w:space="0" w:color="auto"/>
            </w:tcBorders>
          </w:tcPr>
          <w:p w14:paraId="372C9C1E" w14:textId="77777777" w:rsidR="00110845" w:rsidRPr="00CE226C" w:rsidRDefault="00110845" w:rsidP="00110845">
            <w:pPr>
              <w:ind w:left="851"/>
              <w:contextualSpacing/>
            </w:pPr>
            <w:r w:rsidRPr="00CE226C">
              <w:t>Настроить ведение журнала и трассировку для предпочтений "Ярлыки"</w:t>
            </w:r>
          </w:p>
        </w:tc>
        <w:tc>
          <w:tcPr>
            <w:tcW w:w="1345" w:type="pct"/>
            <w:tcBorders>
              <w:top w:val="single" w:sz="4" w:space="0" w:color="auto"/>
              <w:bottom w:val="single" w:sz="4" w:space="0" w:color="auto"/>
            </w:tcBorders>
          </w:tcPr>
          <w:p w14:paraId="372C9C1F" w14:textId="77777777" w:rsidR="00110845" w:rsidRPr="00CE226C" w:rsidRDefault="00110845" w:rsidP="00110845">
            <w:pPr>
              <w:contextualSpacing/>
            </w:pPr>
            <w:r w:rsidRPr="00CE226C">
              <w:t>Отключена</w:t>
            </w:r>
          </w:p>
        </w:tc>
      </w:tr>
      <w:tr w:rsidR="00110845" w:rsidRPr="000F01CC" w14:paraId="372C9C23" w14:textId="77777777" w:rsidTr="00110845">
        <w:trPr>
          <w:trHeight w:val="20"/>
        </w:trPr>
        <w:tc>
          <w:tcPr>
            <w:tcW w:w="3655" w:type="pct"/>
            <w:gridSpan w:val="2"/>
            <w:tcBorders>
              <w:top w:val="single" w:sz="4" w:space="0" w:color="auto"/>
              <w:bottom w:val="single" w:sz="4" w:space="0" w:color="auto"/>
            </w:tcBorders>
          </w:tcPr>
          <w:p w14:paraId="372C9C21" w14:textId="77777777" w:rsidR="00110845" w:rsidRPr="00CE226C" w:rsidRDefault="00110845" w:rsidP="00110845">
            <w:pPr>
              <w:ind w:left="851"/>
              <w:contextualSpacing/>
            </w:pPr>
            <w:r w:rsidRPr="00CE226C">
              <w:t>Настроить ведение журнала и трассировку для предпочтений "Главное меню"</w:t>
            </w:r>
          </w:p>
        </w:tc>
        <w:tc>
          <w:tcPr>
            <w:tcW w:w="1345" w:type="pct"/>
            <w:tcBorders>
              <w:top w:val="single" w:sz="4" w:space="0" w:color="auto"/>
              <w:bottom w:val="single" w:sz="4" w:space="0" w:color="auto"/>
            </w:tcBorders>
          </w:tcPr>
          <w:p w14:paraId="372C9C22" w14:textId="77777777" w:rsidR="00110845" w:rsidRPr="00CE226C" w:rsidRDefault="00110845" w:rsidP="00110845">
            <w:pPr>
              <w:contextualSpacing/>
            </w:pPr>
            <w:r w:rsidRPr="00CE226C">
              <w:t>Отключена</w:t>
            </w:r>
          </w:p>
        </w:tc>
      </w:tr>
      <w:tr w:rsidR="00110845" w:rsidRPr="000F01CC" w14:paraId="372C9C26" w14:textId="77777777" w:rsidTr="00110845">
        <w:trPr>
          <w:trHeight w:val="20"/>
        </w:trPr>
        <w:tc>
          <w:tcPr>
            <w:tcW w:w="3655" w:type="pct"/>
            <w:gridSpan w:val="2"/>
            <w:tcBorders>
              <w:top w:val="single" w:sz="4" w:space="0" w:color="auto"/>
              <w:bottom w:val="single" w:sz="4" w:space="0" w:color="auto"/>
            </w:tcBorders>
          </w:tcPr>
          <w:p w14:paraId="372C9C24" w14:textId="77777777" w:rsidR="00110845" w:rsidRPr="00CE226C" w:rsidRDefault="00110845" w:rsidP="00110845">
            <w:pPr>
              <w:ind w:left="709"/>
              <w:contextualSpacing/>
            </w:pPr>
            <w:r w:rsidRPr="00CE226C">
              <w:t>Включить политику пользователей различных лесов и перемещаемые профили пользователей</w:t>
            </w:r>
          </w:p>
        </w:tc>
        <w:tc>
          <w:tcPr>
            <w:tcW w:w="1345" w:type="pct"/>
            <w:tcBorders>
              <w:top w:val="single" w:sz="4" w:space="0" w:color="auto"/>
              <w:bottom w:val="single" w:sz="4" w:space="0" w:color="auto"/>
            </w:tcBorders>
          </w:tcPr>
          <w:p w14:paraId="372C9C25" w14:textId="77777777" w:rsidR="00110845" w:rsidRPr="00CE226C" w:rsidRDefault="00110845" w:rsidP="00110845">
            <w:pPr>
              <w:contextualSpacing/>
            </w:pPr>
            <w:r w:rsidRPr="00CE226C">
              <w:t>Отключена</w:t>
            </w:r>
          </w:p>
        </w:tc>
      </w:tr>
      <w:tr w:rsidR="00110845" w:rsidRPr="000F01CC" w14:paraId="372C9C29" w14:textId="77777777" w:rsidTr="00110845">
        <w:trPr>
          <w:trHeight w:val="20"/>
        </w:trPr>
        <w:tc>
          <w:tcPr>
            <w:tcW w:w="3655" w:type="pct"/>
            <w:gridSpan w:val="2"/>
            <w:tcBorders>
              <w:top w:val="single" w:sz="4" w:space="0" w:color="auto"/>
              <w:bottom w:val="single" w:sz="4" w:space="0" w:color="auto"/>
            </w:tcBorders>
          </w:tcPr>
          <w:p w14:paraId="372C9C27" w14:textId="77777777" w:rsidR="00110845" w:rsidRPr="00CE226C" w:rsidRDefault="00110845" w:rsidP="00110845">
            <w:pPr>
              <w:ind w:left="709"/>
              <w:contextualSpacing/>
            </w:pPr>
            <w:r w:rsidRPr="00CE226C">
              <w:t>Обработка политики установки программ</w:t>
            </w:r>
          </w:p>
        </w:tc>
        <w:tc>
          <w:tcPr>
            <w:tcW w:w="1345" w:type="pct"/>
            <w:tcBorders>
              <w:top w:val="single" w:sz="4" w:space="0" w:color="auto"/>
              <w:bottom w:val="single" w:sz="4" w:space="0" w:color="auto"/>
            </w:tcBorders>
          </w:tcPr>
          <w:p w14:paraId="372C9C28" w14:textId="77777777" w:rsidR="00110845" w:rsidRPr="00CE226C" w:rsidRDefault="00110845" w:rsidP="00110845">
            <w:pPr>
              <w:contextualSpacing/>
            </w:pPr>
            <w:r w:rsidRPr="00CE226C">
              <w:t>Отключена</w:t>
            </w:r>
          </w:p>
        </w:tc>
      </w:tr>
      <w:tr w:rsidR="00110845" w:rsidRPr="000F01CC" w14:paraId="372C9C2C" w14:textId="77777777" w:rsidTr="00110845">
        <w:trPr>
          <w:trHeight w:val="20"/>
        </w:trPr>
        <w:tc>
          <w:tcPr>
            <w:tcW w:w="3655" w:type="pct"/>
            <w:gridSpan w:val="2"/>
            <w:tcBorders>
              <w:top w:val="single" w:sz="4" w:space="0" w:color="auto"/>
              <w:bottom w:val="single" w:sz="4" w:space="0" w:color="auto"/>
            </w:tcBorders>
          </w:tcPr>
          <w:p w14:paraId="372C9C2A" w14:textId="77777777" w:rsidR="00110845" w:rsidRPr="00CE226C" w:rsidRDefault="00110845" w:rsidP="00110845">
            <w:pPr>
              <w:ind w:left="709"/>
              <w:contextualSpacing/>
            </w:pPr>
            <w:r w:rsidRPr="00CE226C">
              <w:t>Обработка политики дисковых квот</w:t>
            </w:r>
          </w:p>
        </w:tc>
        <w:tc>
          <w:tcPr>
            <w:tcW w:w="1345" w:type="pct"/>
            <w:tcBorders>
              <w:top w:val="single" w:sz="4" w:space="0" w:color="auto"/>
              <w:bottom w:val="single" w:sz="4" w:space="0" w:color="auto"/>
            </w:tcBorders>
          </w:tcPr>
          <w:p w14:paraId="372C9C2B" w14:textId="77777777" w:rsidR="00110845" w:rsidRPr="00CE226C" w:rsidRDefault="00110845" w:rsidP="00110845">
            <w:pPr>
              <w:contextualSpacing/>
            </w:pPr>
            <w:r w:rsidRPr="00CE226C">
              <w:t>Отключена</w:t>
            </w:r>
          </w:p>
        </w:tc>
      </w:tr>
      <w:tr w:rsidR="00110845" w:rsidRPr="000F01CC" w14:paraId="372C9C2F" w14:textId="77777777" w:rsidTr="00110845">
        <w:trPr>
          <w:trHeight w:val="20"/>
        </w:trPr>
        <w:tc>
          <w:tcPr>
            <w:tcW w:w="3655" w:type="pct"/>
            <w:gridSpan w:val="2"/>
            <w:tcBorders>
              <w:top w:val="single" w:sz="4" w:space="0" w:color="auto"/>
              <w:bottom w:val="single" w:sz="4" w:space="0" w:color="auto"/>
            </w:tcBorders>
          </w:tcPr>
          <w:p w14:paraId="372C9C2D" w14:textId="77777777" w:rsidR="00110845" w:rsidRPr="00CE226C" w:rsidRDefault="00110845" w:rsidP="00110845">
            <w:pPr>
              <w:ind w:left="709"/>
              <w:contextualSpacing/>
            </w:pPr>
            <w:r w:rsidRPr="00CE226C">
              <w:t xml:space="preserve">Обработка политики восстановления </w:t>
            </w:r>
            <w:r w:rsidRPr="00CE226C">
              <w:rPr>
                <w:lang w:val="en-US"/>
              </w:rPr>
              <w:t>EFS</w:t>
            </w:r>
          </w:p>
        </w:tc>
        <w:tc>
          <w:tcPr>
            <w:tcW w:w="1345" w:type="pct"/>
            <w:tcBorders>
              <w:top w:val="single" w:sz="4" w:space="0" w:color="auto"/>
              <w:bottom w:val="single" w:sz="4" w:space="0" w:color="auto"/>
            </w:tcBorders>
          </w:tcPr>
          <w:p w14:paraId="372C9C2E" w14:textId="77777777" w:rsidR="00110845" w:rsidRPr="00CE226C" w:rsidRDefault="00110845" w:rsidP="00110845">
            <w:pPr>
              <w:contextualSpacing/>
            </w:pPr>
            <w:r w:rsidRPr="00CE226C">
              <w:t>Отключена</w:t>
            </w:r>
          </w:p>
        </w:tc>
      </w:tr>
      <w:tr w:rsidR="00110845" w:rsidRPr="000F01CC" w14:paraId="372C9C33" w14:textId="77777777" w:rsidTr="00110845">
        <w:trPr>
          <w:trHeight w:val="20"/>
        </w:trPr>
        <w:tc>
          <w:tcPr>
            <w:tcW w:w="3655" w:type="pct"/>
            <w:gridSpan w:val="2"/>
            <w:tcBorders>
              <w:top w:val="single" w:sz="4" w:space="0" w:color="auto"/>
              <w:bottom w:val="single" w:sz="4" w:space="0" w:color="auto"/>
            </w:tcBorders>
          </w:tcPr>
          <w:p w14:paraId="372C9C30" w14:textId="77777777" w:rsidR="00110845" w:rsidRPr="00CE226C" w:rsidRDefault="00110845" w:rsidP="00110845">
            <w:pPr>
              <w:ind w:left="709"/>
              <w:contextualSpacing/>
            </w:pPr>
            <w:r w:rsidRPr="00CE226C">
              <w:t>Обработка политики перенаправления папки</w:t>
            </w:r>
          </w:p>
          <w:p w14:paraId="372C9C31" w14:textId="77777777" w:rsidR="00110845" w:rsidRPr="00CE226C" w:rsidRDefault="00110845" w:rsidP="00110845">
            <w:pPr>
              <w:ind w:left="709"/>
              <w:contextualSpacing/>
            </w:pPr>
            <w:r w:rsidRPr="00CE226C">
              <w:t xml:space="preserve">Обработка политики настройки </w:t>
            </w:r>
            <w:r w:rsidRPr="00CE226C">
              <w:rPr>
                <w:lang w:val="en-US"/>
              </w:rPr>
              <w:t>Internet</w:t>
            </w:r>
            <w:r w:rsidRPr="00CE226C">
              <w:t xml:space="preserve"> </w:t>
            </w:r>
            <w:r w:rsidRPr="00CE226C">
              <w:rPr>
                <w:lang w:val="en-US"/>
              </w:rPr>
              <w:t>Explorer</w:t>
            </w:r>
          </w:p>
        </w:tc>
        <w:tc>
          <w:tcPr>
            <w:tcW w:w="1345" w:type="pct"/>
            <w:tcBorders>
              <w:top w:val="single" w:sz="4" w:space="0" w:color="auto"/>
              <w:bottom w:val="single" w:sz="4" w:space="0" w:color="auto"/>
            </w:tcBorders>
          </w:tcPr>
          <w:p w14:paraId="372C9C32" w14:textId="77777777" w:rsidR="00110845" w:rsidRPr="00CE226C" w:rsidRDefault="00110845" w:rsidP="00110845">
            <w:pPr>
              <w:contextualSpacing/>
            </w:pPr>
            <w:r w:rsidRPr="00CE226C">
              <w:t>Отключена</w:t>
            </w:r>
          </w:p>
        </w:tc>
      </w:tr>
      <w:tr w:rsidR="00110845" w:rsidRPr="000F01CC" w14:paraId="372C9C36" w14:textId="77777777" w:rsidTr="00110845">
        <w:trPr>
          <w:trHeight w:val="20"/>
        </w:trPr>
        <w:tc>
          <w:tcPr>
            <w:tcW w:w="3655" w:type="pct"/>
            <w:gridSpan w:val="2"/>
            <w:tcBorders>
              <w:top w:val="single" w:sz="4" w:space="0" w:color="auto"/>
              <w:bottom w:val="single" w:sz="4" w:space="0" w:color="auto"/>
            </w:tcBorders>
          </w:tcPr>
          <w:p w14:paraId="372C9C34" w14:textId="77777777" w:rsidR="00110845" w:rsidRPr="00CE226C" w:rsidRDefault="00110845" w:rsidP="00110845">
            <w:pPr>
              <w:ind w:left="709"/>
              <w:contextualSpacing/>
            </w:pPr>
          </w:p>
        </w:tc>
        <w:tc>
          <w:tcPr>
            <w:tcW w:w="1345" w:type="pct"/>
            <w:tcBorders>
              <w:top w:val="single" w:sz="4" w:space="0" w:color="auto"/>
              <w:bottom w:val="single" w:sz="4" w:space="0" w:color="auto"/>
            </w:tcBorders>
          </w:tcPr>
          <w:p w14:paraId="372C9C35" w14:textId="77777777" w:rsidR="00110845" w:rsidRPr="00CE226C" w:rsidRDefault="00110845" w:rsidP="00110845">
            <w:pPr>
              <w:contextualSpacing/>
            </w:pPr>
            <w:r w:rsidRPr="00CE226C">
              <w:t>Отключена</w:t>
            </w:r>
          </w:p>
        </w:tc>
      </w:tr>
      <w:tr w:rsidR="00110845" w:rsidRPr="000F01CC" w14:paraId="372C9C39" w14:textId="77777777" w:rsidTr="00110845">
        <w:trPr>
          <w:trHeight w:val="20"/>
        </w:trPr>
        <w:tc>
          <w:tcPr>
            <w:tcW w:w="3655" w:type="pct"/>
            <w:gridSpan w:val="2"/>
            <w:tcBorders>
              <w:top w:val="single" w:sz="4" w:space="0" w:color="auto"/>
              <w:bottom w:val="single" w:sz="4" w:space="0" w:color="auto"/>
            </w:tcBorders>
          </w:tcPr>
          <w:p w14:paraId="372C9C37" w14:textId="77777777" w:rsidR="00110845" w:rsidRPr="00CE226C" w:rsidRDefault="00110845" w:rsidP="00110845">
            <w:pPr>
              <w:ind w:left="709"/>
              <w:contextualSpacing/>
            </w:pPr>
            <w:r w:rsidRPr="00CE226C">
              <w:t xml:space="preserve">Обработка политики </w:t>
            </w:r>
            <w:r w:rsidRPr="00CE226C">
              <w:rPr>
                <w:lang w:val="en-US"/>
              </w:rPr>
              <w:t>IP</w:t>
            </w:r>
            <w:r w:rsidRPr="00CE226C">
              <w:t>-безопасности</w:t>
            </w:r>
          </w:p>
        </w:tc>
        <w:tc>
          <w:tcPr>
            <w:tcW w:w="1345" w:type="pct"/>
            <w:tcBorders>
              <w:top w:val="single" w:sz="4" w:space="0" w:color="auto"/>
              <w:bottom w:val="single" w:sz="4" w:space="0" w:color="auto"/>
            </w:tcBorders>
          </w:tcPr>
          <w:p w14:paraId="372C9C38" w14:textId="77777777" w:rsidR="00110845" w:rsidRPr="00CE226C" w:rsidRDefault="00110845" w:rsidP="00110845">
            <w:pPr>
              <w:contextualSpacing/>
            </w:pPr>
            <w:r w:rsidRPr="00CE226C">
              <w:t>Отключена</w:t>
            </w:r>
          </w:p>
        </w:tc>
      </w:tr>
      <w:tr w:rsidR="00110845" w:rsidRPr="000F01CC" w14:paraId="372C9C3C" w14:textId="77777777" w:rsidTr="00110845">
        <w:trPr>
          <w:trHeight w:val="20"/>
        </w:trPr>
        <w:tc>
          <w:tcPr>
            <w:tcW w:w="3655" w:type="pct"/>
            <w:gridSpan w:val="2"/>
            <w:tcBorders>
              <w:top w:val="single" w:sz="4" w:space="0" w:color="auto"/>
              <w:bottom w:val="single" w:sz="4" w:space="0" w:color="auto"/>
            </w:tcBorders>
          </w:tcPr>
          <w:p w14:paraId="372C9C3A" w14:textId="77777777" w:rsidR="00110845" w:rsidRPr="00CE226C" w:rsidRDefault="00110845" w:rsidP="00110845">
            <w:pPr>
              <w:ind w:left="709"/>
              <w:contextualSpacing/>
            </w:pPr>
            <w:r w:rsidRPr="00CE226C">
              <w:t>Обработка политики реестра.</w:t>
            </w:r>
          </w:p>
        </w:tc>
        <w:tc>
          <w:tcPr>
            <w:tcW w:w="1345" w:type="pct"/>
            <w:tcBorders>
              <w:top w:val="single" w:sz="4" w:space="0" w:color="auto"/>
              <w:bottom w:val="single" w:sz="4" w:space="0" w:color="auto"/>
            </w:tcBorders>
          </w:tcPr>
          <w:p w14:paraId="372C9C3B" w14:textId="77777777" w:rsidR="00110845" w:rsidRPr="00CE226C" w:rsidRDefault="00110845" w:rsidP="00110845">
            <w:pPr>
              <w:contextualSpacing/>
            </w:pPr>
            <w:r w:rsidRPr="00CE226C">
              <w:t>Отключена</w:t>
            </w:r>
          </w:p>
        </w:tc>
      </w:tr>
      <w:tr w:rsidR="00110845" w:rsidRPr="000F01CC" w14:paraId="372C9C3F" w14:textId="77777777" w:rsidTr="00110845">
        <w:trPr>
          <w:trHeight w:val="20"/>
        </w:trPr>
        <w:tc>
          <w:tcPr>
            <w:tcW w:w="3655" w:type="pct"/>
            <w:gridSpan w:val="2"/>
            <w:tcBorders>
              <w:top w:val="single" w:sz="4" w:space="0" w:color="auto"/>
              <w:bottom w:val="single" w:sz="4" w:space="0" w:color="auto"/>
            </w:tcBorders>
          </w:tcPr>
          <w:p w14:paraId="372C9C3D" w14:textId="77777777" w:rsidR="00110845" w:rsidRPr="00CE226C" w:rsidRDefault="00110845" w:rsidP="00110845">
            <w:pPr>
              <w:ind w:left="709"/>
              <w:contextualSpacing/>
            </w:pPr>
            <w:r w:rsidRPr="00CE226C">
              <w:t>Обработка политики сценариев</w:t>
            </w:r>
          </w:p>
        </w:tc>
        <w:tc>
          <w:tcPr>
            <w:tcW w:w="1345" w:type="pct"/>
            <w:tcBorders>
              <w:top w:val="single" w:sz="4" w:space="0" w:color="auto"/>
              <w:bottom w:val="single" w:sz="4" w:space="0" w:color="auto"/>
            </w:tcBorders>
          </w:tcPr>
          <w:p w14:paraId="372C9C3E" w14:textId="77777777" w:rsidR="00110845" w:rsidRPr="00CE226C" w:rsidRDefault="00110845" w:rsidP="00110845">
            <w:pPr>
              <w:contextualSpacing/>
            </w:pPr>
            <w:r w:rsidRPr="00CE226C">
              <w:t>Включена: разрешить обработку через медленное сетевое подключение</w:t>
            </w:r>
          </w:p>
        </w:tc>
      </w:tr>
      <w:tr w:rsidR="00110845" w:rsidRPr="000F01CC" w14:paraId="372C9C42" w14:textId="77777777" w:rsidTr="00110845">
        <w:trPr>
          <w:trHeight w:val="20"/>
        </w:trPr>
        <w:tc>
          <w:tcPr>
            <w:tcW w:w="3655" w:type="pct"/>
            <w:gridSpan w:val="2"/>
            <w:tcBorders>
              <w:top w:val="single" w:sz="4" w:space="0" w:color="auto"/>
              <w:bottom w:val="single" w:sz="4" w:space="0" w:color="auto"/>
            </w:tcBorders>
          </w:tcPr>
          <w:p w14:paraId="372C9C40" w14:textId="77777777" w:rsidR="00110845" w:rsidRPr="00CE226C" w:rsidRDefault="00110845" w:rsidP="00110845">
            <w:pPr>
              <w:ind w:left="709"/>
              <w:contextualSpacing/>
              <w:rPr>
                <w:lang w:val="en-US"/>
              </w:rPr>
            </w:pPr>
            <w:r w:rsidRPr="00CE226C">
              <w:t>Обработка политики безопасности</w:t>
            </w:r>
          </w:p>
        </w:tc>
        <w:tc>
          <w:tcPr>
            <w:tcW w:w="1345" w:type="pct"/>
            <w:tcBorders>
              <w:top w:val="single" w:sz="4" w:space="0" w:color="auto"/>
              <w:bottom w:val="single" w:sz="4" w:space="0" w:color="auto"/>
            </w:tcBorders>
          </w:tcPr>
          <w:p w14:paraId="372C9C41" w14:textId="77777777" w:rsidR="00110845" w:rsidRPr="00CE226C" w:rsidRDefault="00110845" w:rsidP="00110845">
            <w:pPr>
              <w:contextualSpacing/>
            </w:pPr>
            <w:r w:rsidRPr="00CE226C">
              <w:t>Отключена</w:t>
            </w:r>
          </w:p>
        </w:tc>
      </w:tr>
      <w:tr w:rsidR="00110845" w:rsidRPr="000F01CC" w14:paraId="372C9C45" w14:textId="77777777" w:rsidTr="00110845">
        <w:trPr>
          <w:trHeight w:val="20"/>
        </w:trPr>
        <w:tc>
          <w:tcPr>
            <w:tcW w:w="3655" w:type="pct"/>
            <w:gridSpan w:val="2"/>
            <w:tcBorders>
              <w:top w:val="single" w:sz="4" w:space="0" w:color="auto"/>
              <w:bottom w:val="single" w:sz="4" w:space="0" w:color="auto"/>
            </w:tcBorders>
          </w:tcPr>
          <w:p w14:paraId="372C9C43" w14:textId="77777777" w:rsidR="00110845" w:rsidRPr="00CE226C" w:rsidRDefault="00110845" w:rsidP="00110845">
            <w:pPr>
              <w:ind w:left="709"/>
              <w:contextualSpacing/>
              <w:rPr>
                <w:lang w:val="en-US"/>
              </w:rPr>
            </w:pPr>
            <w:r w:rsidRPr="00CE226C">
              <w:t>Обработка политик проводных сетей</w:t>
            </w:r>
          </w:p>
        </w:tc>
        <w:tc>
          <w:tcPr>
            <w:tcW w:w="1345" w:type="pct"/>
            <w:tcBorders>
              <w:top w:val="single" w:sz="4" w:space="0" w:color="auto"/>
              <w:bottom w:val="single" w:sz="4" w:space="0" w:color="auto"/>
            </w:tcBorders>
          </w:tcPr>
          <w:p w14:paraId="372C9C44" w14:textId="77777777" w:rsidR="00110845" w:rsidRPr="00CE226C" w:rsidRDefault="00110845" w:rsidP="00110845">
            <w:pPr>
              <w:contextualSpacing/>
            </w:pPr>
            <w:r w:rsidRPr="00CE226C">
              <w:t>Отключена</w:t>
            </w:r>
          </w:p>
        </w:tc>
      </w:tr>
      <w:tr w:rsidR="00110845" w:rsidRPr="000F01CC" w14:paraId="372C9C48" w14:textId="77777777" w:rsidTr="00110845">
        <w:trPr>
          <w:trHeight w:val="20"/>
        </w:trPr>
        <w:tc>
          <w:tcPr>
            <w:tcW w:w="3655" w:type="pct"/>
            <w:gridSpan w:val="2"/>
            <w:tcBorders>
              <w:top w:val="single" w:sz="4" w:space="0" w:color="auto"/>
              <w:bottom w:val="single" w:sz="4" w:space="0" w:color="auto"/>
            </w:tcBorders>
          </w:tcPr>
          <w:p w14:paraId="372C9C46" w14:textId="77777777" w:rsidR="00110845" w:rsidRPr="00CE226C" w:rsidRDefault="00110845" w:rsidP="00110845">
            <w:pPr>
              <w:ind w:left="709"/>
              <w:contextualSpacing/>
            </w:pPr>
            <w:r w:rsidRPr="00CE226C">
              <w:t>Обработка беспроводной политики</w:t>
            </w:r>
          </w:p>
        </w:tc>
        <w:tc>
          <w:tcPr>
            <w:tcW w:w="1345" w:type="pct"/>
            <w:tcBorders>
              <w:top w:val="single" w:sz="4" w:space="0" w:color="auto"/>
              <w:bottom w:val="single" w:sz="4" w:space="0" w:color="auto"/>
            </w:tcBorders>
          </w:tcPr>
          <w:p w14:paraId="372C9C47" w14:textId="77777777" w:rsidR="00110845" w:rsidRPr="00CE226C" w:rsidRDefault="00110845" w:rsidP="00110845">
            <w:pPr>
              <w:contextualSpacing/>
            </w:pPr>
            <w:r w:rsidRPr="00CE226C">
              <w:t>Отключена</w:t>
            </w:r>
          </w:p>
        </w:tc>
      </w:tr>
      <w:tr w:rsidR="00110845" w:rsidRPr="000F01CC" w14:paraId="372C9C4B" w14:textId="77777777" w:rsidTr="00110845">
        <w:trPr>
          <w:trHeight w:val="20"/>
        </w:trPr>
        <w:tc>
          <w:tcPr>
            <w:tcW w:w="3655" w:type="pct"/>
            <w:gridSpan w:val="2"/>
            <w:tcBorders>
              <w:top w:val="single" w:sz="4" w:space="0" w:color="auto"/>
              <w:bottom w:val="single" w:sz="4" w:space="0" w:color="auto"/>
            </w:tcBorders>
          </w:tcPr>
          <w:p w14:paraId="372C9C49" w14:textId="77777777" w:rsidR="00110845" w:rsidRPr="00CE226C" w:rsidRDefault="00110845" w:rsidP="00110845">
            <w:pPr>
              <w:ind w:left="709"/>
              <w:contextualSpacing/>
            </w:pPr>
            <w:r w:rsidRPr="00CE226C">
              <w:t>Запретить интерактивным пользователям создавать данные результирующей политики (</w:t>
            </w:r>
            <w:r w:rsidRPr="00CE226C">
              <w:rPr>
                <w:lang w:val="en-US"/>
              </w:rPr>
              <w:t>Resultant</w:t>
            </w:r>
            <w:r w:rsidRPr="00CE226C">
              <w:t xml:space="preserve"> </w:t>
            </w:r>
            <w:r w:rsidRPr="00CE226C">
              <w:rPr>
                <w:lang w:val="en-US"/>
              </w:rPr>
              <w:t>Set</w:t>
            </w:r>
            <w:r w:rsidRPr="00CE226C">
              <w:t xml:space="preserve"> </w:t>
            </w:r>
            <w:r w:rsidRPr="00CE226C">
              <w:rPr>
                <w:lang w:val="en-US"/>
              </w:rPr>
              <w:t>of</w:t>
            </w:r>
            <w:r w:rsidRPr="00CE226C">
              <w:t xml:space="preserve"> </w:t>
            </w:r>
            <w:r w:rsidRPr="00CE226C">
              <w:rPr>
                <w:lang w:val="en-US"/>
              </w:rPr>
              <w:t>Policy</w:t>
            </w:r>
            <w:r w:rsidRPr="00CE226C">
              <w:t xml:space="preserve"> — </w:t>
            </w:r>
            <w:r w:rsidRPr="00CE226C">
              <w:rPr>
                <w:lang w:val="en-US"/>
              </w:rPr>
              <w:t>RSoP</w:t>
            </w:r>
            <w:r w:rsidRPr="00CE226C">
              <w:t>)</w:t>
            </w:r>
          </w:p>
        </w:tc>
        <w:tc>
          <w:tcPr>
            <w:tcW w:w="1345" w:type="pct"/>
            <w:tcBorders>
              <w:top w:val="single" w:sz="4" w:space="0" w:color="auto"/>
              <w:bottom w:val="single" w:sz="4" w:space="0" w:color="auto"/>
            </w:tcBorders>
          </w:tcPr>
          <w:p w14:paraId="372C9C4A" w14:textId="77777777" w:rsidR="00110845" w:rsidRPr="00CE226C" w:rsidRDefault="00110845" w:rsidP="00110845">
            <w:pPr>
              <w:contextualSpacing/>
            </w:pPr>
            <w:r w:rsidRPr="00CE226C">
              <w:t>Отключена</w:t>
            </w:r>
          </w:p>
        </w:tc>
      </w:tr>
      <w:tr w:rsidR="00110845" w:rsidRPr="000F01CC" w14:paraId="372C9C4E" w14:textId="77777777" w:rsidTr="00110845">
        <w:trPr>
          <w:trHeight w:val="20"/>
        </w:trPr>
        <w:tc>
          <w:tcPr>
            <w:tcW w:w="3655" w:type="pct"/>
            <w:gridSpan w:val="2"/>
            <w:tcBorders>
              <w:top w:val="single" w:sz="4" w:space="0" w:color="auto"/>
              <w:bottom w:val="single" w:sz="4" w:space="0" w:color="auto"/>
            </w:tcBorders>
          </w:tcPr>
          <w:p w14:paraId="372C9C4C" w14:textId="77777777" w:rsidR="00110845" w:rsidRPr="00CE226C" w:rsidRDefault="00110845" w:rsidP="00110845">
            <w:pPr>
              <w:ind w:left="709"/>
              <w:contextualSpacing/>
            </w:pPr>
            <w:r w:rsidRPr="00CE226C">
              <w:t>Отключить фоновое обновление групповой политики</w:t>
            </w:r>
          </w:p>
        </w:tc>
        <w:tc>
          <w:tcPr>
            <w:tcW w:w="1345" w:type="pct"/>
            <w:tcBorders>
              <w:top w:val="single" w:sz="4" w:space="0" w:color="auto"/>
              <w:bottom w:val="single" w:sz="4" w:space="0" w:color="auto"/>
            </w:tcBorders>
          </w:tcPr>
          <w:p w14:paraId="372C9C4D" w14:textId="77777777" w:rsidR="00110845" w:rsidRPr="00CE226C" w:rsidRDefault="00110845" w:rsidP="00110845">
            <w:pPr>
              <w:contextualSpacing/>
            </w:pPr>
            <w:r w:rsidRPr="00CE226C">
              <w:t>Отключена</w:t>
            </w:r>
          </w:p>
        </w:tc>
      </w:tr>
      <w:tr w:rsidR="00110845" w:rsidRPr="000F01CC" w14:paraId="372C9C51" w14:textId="77777777" w:rsidTr="00110845">
        <w:trPr>
          <w:trHeight w:val="20"/>
        </w:trPr>
        <w:tc>
          <w:tcPr>
            <w:tcW w:w="3655" w:type="pct"/>
            <w:gridSpan w:val="2"/>
            <w:tcBorders>
              <w:top w:val="single" w:sz="4" w:space="0" w:color="auto"/>
              <w:bottom w:val="single" w:sz="4" w:space="0" w:color="auto"/>
            </w:tcBorders>
          </w:tcPr>
          <w:p w14:paraId="372C9C4F" w14:textId="77777777" w:rsidR="00110845" w:rsidRPr="00CE226C" w:rsidRDefault="00110845" w:rsidP="00110845">
            <w:pPr>
              <w:ind w:left="709"/>
              <w:contextualSpacing/>
            </w:pPr>
            <w:r w:rsidRPr="00CE226C">
              <w:t>Выключение обработки локальных объектов групповой политики</w:t>
            </w:r>
          </w:p>
        </w:tc>
        <w:tc>
          <w:tcPr>
            <w:tcW w:w="1345" w:type="pct"/>
            <w:tcBorders>
              <w:top w:val="single" w:sz="4" w:space="0" w:color="auto"/>
              <w:bottom w:val="single" w:sz="4" w:space="0" w:color="auto"/>
            </w:tcBorders>
          </w:tcPr>
          <w:p w14:paraId="372C9C50" w14:textId="77777777" w:rsidR="00110845" w:rsidRPr="00CE226C" w:rsidRDefault="00110845" w:rsidP="00110845">
            <w:pPr>
              <w:contextualSpacing/>
            </w:pPr>
            <w:r w:rsidRPr="00CE226C">
              <w:t>Отключена</w:t>
            </w:r>
          </w:p>
        </w:tc>
      </w:tr>
      <w:tr w:rsidR="00110845" w:rsidRPr="000F01CC" w14:paraId="372C9C54" w14:textId="77777777" w:rsidTr="00110845">
        <w:trPr>
          <w:trHeight w:val="20"/>
        </w:trPr>
        <w:tc>
          <w:tcPr>
            <w:tcW w:w="3655" w:type="pct"/>
            <w:gridSpan w:val="2"/>
            <w:tcBorders>
              <w:top w:val="single" w:sz="4" w:space="0" w:color="auto"/>
              <w:bottom w:val="single" w:sz="4" w:space="0" w:color="auto"/>
            </w:tcBorders>
          </w:tcPr>
          <w:p w14:paraId="372C9C52" w14:textId="77777777" w:rsidR="00110845" w:rsidRPr="00CE226C" w:rsidRDefault="00110845" w:rsidP="00110845">
            <w:pPr>
              <w:ind w:left="709"/>
              <w:contextualSpacing/>
            </w:pPr>
            <w:r w:rsidRPr="00CE226C">
              <w:t>Запретить пользователям вызывать обновление политики компьютера</w:t>
            </w:r>
          </w:p>
        </w:tc>
        <w:tc>
          <w:tcPr>
            <w:tcW w:w="1345" w:type="pct"/>
            <w:tcBorders>
              <w:top w:val="single" w:sz="4" w:space="0" w:color="auto"/>
              <w:bottom w:val="single" w:sz="4" w:space="0" w:color="auto"/>
            </w:tcBorders>
          </w:tcPr>
          <w:p w14:paraId="372C9C53" w14:textId="77777777" w:rsidR="00110845" w:rsidRPr="00CE226C" w:rsidRDefault="00110845" w:rsidP="00110845">
            <w:pPr>
              <w:contextualSpacing/>
            </w:pPr>
            <w:r w:rsidRPr="00CE226C">
              <w:t>Отключена</w:t>
            </w:r>
          </w:p>
        </w:tc>
      </w:tr>
      <w:tr w:rsidR="00110845" w:rsidRPr="000F01CC" w14:paraId="372C9C57" w14:textId="77777777" w:rsidTr="00110845">
        <w:trPr>
          <w:trHeight w:val="20"/>
        </w:trPr>
        <w:tc>
          <w:tcPr>
            <w:tcW w:w="3655" w:type="pct"/>
            <w:gridSpan w:val="2"/>
            <w:tcBorders>
              <w:top w:val="single" w:sz="4" w:space="0" w:color="auto"/>
              <w:bottom w:val="single" w:sz="4" w:space="0" w:color="auto"/>
            </w:tcBorders>
          </w:tcPr>
          <w:p w14:paraId="372C9C55" w14:textId="77777777" w:rsidR="00110845" w:rsidRPr="00CE226C" w:rsidRDefault="00110845" w:rsidP="00110845">
            <w:pPr>
              <w:ind w:left="709"/>
              <w:contextualSpacing/>
            </w:pPr>
            <w:r w:rsidRPr="00CE226C">
              <w:t>Обнаружение медленных подключений для групповой политики</w:t>
            </w:r>
          </w:p>
        </w:tc>
        <w:tc>
          <w:tcPr>
            <w:tcW w:w="1345" w:type="pct"/>
            <w:tcBorders>
              <w:top w:val="single" w:sz="4" w:space="0" w:color="auto"/>
              <w:bottom w:val="single" w:sz="4" w:space="0" w:color="auto"/>
            </w:tcBorders>
          </w:tcPr>
          <w:p w14:paraId="372C9C56" w14:textId="77777777" w:rsidR="00110845" w:rsidRPr="00CE226C" w:rsidRDefault="00110845" w:rsidP="00110845">
            <w:pPr>
              <w:contextualSpacing/>
            </w:pPr>
            <w:r w:rsidRPr="00CE226C">
              <w:t>Включена</w:t>
            </w:r>
          </w:p>
        </w:tc>
      </w:tr>
      <w:tr w:rsidR="00110845" w:rsidRPr="000F01CC" w14:paraId="372C9C5A" w14:textId="77777777" w:rsidTr="00110845">
        <w:trPr>
          <w:trHeight w:val="20"/>
        </w:trPr>
        <w:tc>
          <w:tcPr>
            <w:tcW w:w="3655" w:type="pct"/>
            <w:gridSpan w:val="2"/>
            <w:tcBorders>
              <w:top w:val="single" w:sz="4" w:space="0" w:color="auto"/>
              <w:bottom w:val="single" w:sz="4" w:space="0" w:color="auto"/>
            </w:tcBorders>
          </w:tcPr>
          <w:p w14:paraId="372C9C58" w14:textId="77777777" w:rsidR="00110845" w:rsidRPr="00CE226C" w:rsidRDefault="00110845" w:rsidP="00110845">
            <w:pPr>
              <w:ind w:left="709"/>
              <w:contextualSpacing/>
            </w:pPr>
            <w:r w:rsidRPr="00CE226C">
              <w:t>Интервал обновления групповой политики для компьютеров</w:t>
            </w:r>
          </w:p>
        </w:tc>
        <w:tc>
          <w:tcPr>
            <w:tcW w:w="1345" w:type="pct"/>
            <w:tcBorders>
              <w:top w:val="single" w:sz="4" w:space="0" w:color="auto"/>
              <w:bottom w:val="single" w:sz="4" w:space="0" w:color="auto"/>
            </w:tcBorders>
          </w:tcPr>
          <w:p w14:paraId="372C9C59" w14:textId="77777777" w:rsidR="00110845" w:rsidRPr="00CE226C" w:rsidRDefault="00110845" w:rsidP="00110845">
            <w:pPr>
              <w:contextualSpacing/>
            </w:pPr>
            <w:r w:rsidRPr="00CE226C">
              <w:t>Отключена</w:t>
            </w:r>
          </w:p>
        </w:tc>
      </w:tr>
      <w:tr w:rsidR="00110845" w:rsidRPr="000F01CC" w14:paraId="372C9C5D" w14:textId="77777777" w:rsidTr="00110845">
        <w:trPr>
          <w:trHeight w:val="20"/>
        </w:trPr>
        <w:tc>
          <w:tcPr>
            <w:tcW w:w="3655" w:type="pct"/>
            <w:gridSpan w:val="2"/>
            <w:tcBorders>
              <w:top w:val="single" w:sz="4" w:space="0" w:color="auto"/>
              <w:bottom w:val="single" w:sz="4" w:space="0" w:color="auto"/>
            </w:tcBorders>
          </w:tcPr>
          <w:p w14:paraId="372C9C5B" w14:textId="77777777" w:rsidR="00110845" w:rsidRPr="00CE226C" w:rsidRDefault="00110845" w:rsidP="00110845">
            <w:pPr>
              <w:ind w:left="709"/>
              <w:contextualSpacing/>
            </w:pPr>
            <w:r w:rsidRPr="00CE226C">
              <w:t>Интервал обновления групповой политики для контроллеров домена</w:t>
            </w:r>
          </w:p>
        </w:tc>
        <w:tc>
          <w:tcPr>
            <w:tcW w:w="1345" w:type="pct"/>
            <w:tcBorders>
              <w:top w:val="single" w:sz="4" w:space="0" w:color="auto"/>
              <w:bottom w:val="single" w:sz="4" w:space="0" w:color="auto"/>
            </w:tcBorders>
          </w:tcPr>
          <w:p w14:paraId="372C9C5C" w14:textId="77777777" w:rsidR="00110845" w:rsidRPr="00CE226C" w:rsidRDefault="00110845" w:rsidP="00110845">
            <w:pPr>
              <w:contextualSpacing/>
            </w:pPr>
            <w:r w:rsidRPr="00CE226C">
              <w:t>Отключена</w:t>
            </w:r>
          </w:p>
        </w:tc>
      </w:tr>
      <w:tr w:rsidR="00110845" w:rsidRPr="000F01CC" w14:paraId="372C9C60" w14:textId="77777777" w:rsidTr="00110845">
        <w:trPr>
          <w:trHeight w:val="20"/>
        </w:trPr>
        <w:tc>
          <w:tcPr>
            <w:tcW w:w="3655" w:type="pct"/>
            <w:gridSpan w:val="2"/>
            <w:tcBorders>
              <w:top w:val="single" w:sz="4" w:space="0" w:color="auto"/>
              <w:bottom w:val="single" w:sz="4" w:space="0" w:color="auto"/>
            </w:tcBorders>
          </w:tcPr>
          <w:p w14:paraId="372C9C5E" w14:textId="77777777" w:rsidR="00110845" w:rsidRPr="00CE226C" w:rsidRDefault="00110845" w:rsidP="00110845">
            <w:pPr>
              <w:ind w:left="709"/>
              <w:contextualSpacing/>
            </w:pPr>
            <w:r w:rsidRPr="00CE226C">
              <w:t xml:space="preserve">Всегда использовать локальные файлы </w:t>
            </w:r>
            <w:r w:rsidRPr="00CE226C">
              <w:rPr>
                <w:lang w:val="en-US"/>
              </w:rPr>
              <w:t>ADM</w:t>
            </w:r>
            <w:r w:rsidRPr="00CE226C">
              <w:t xml:space="preserve"> для редактора объектов групповой политики</w:t>
            </w:r>
          </w:p>
        </w:tc>
        <w:tc>
          <w:tcPr>
            <w:tcW w:w="1345" w:type="pct"/>
            <w:tcBorders>
              <w:top w:val="single" w:sz="4" w:space="0" w:color="auto"/>
              <w:bottom w:val="single" w:sz="4" w:space="0" w:color="auto"/>
            </w:tcBorders>
          </w:tcPr>
          <w:p w14:paraId="372C9C5F" w14:textId="77777777" w:rsidR="00110845" w:rsidRPr="00CE226C" w:rsidRDefault="00110845" w:rsidP="00110845">
            <w:pPr>
              <w:contextualSpacing/>
            </w:pPr>
            <w:r w:rsidRPr="00CE226C">
              <w:t>Отключена</w:t>
            </w:r>
          </w:p>
        </w:tc>
      </w:tr>
      <w:tr w:rsidR="00110845" w:rsidRPr="000F01CC" w14:paraId="372C9C63" w14:textId="77777777" w:rsidTr="00110845">
        <w:trPr>
          <w:trHeight w:val="20"/>
        </w:trPr>
        <w:tc>
          <w:tcPr>
            <w:tcW w:w="3655" w:type="pct"/>
            <w:gridSpan w:val="2"/>
            <w:tcBorders>
              <w:top w:val="single" w:sz="4" w:space="0" w:color="auto"/>
              <w:bottom w:val="single" w:sz="4" w:space="0" w:color="auto"/>
            </w:tcBorders>
          </w:tcPr>
          <w:p w14:paraId="372C9C61" w14:textId="77777777" w:rsidR="00110845" w:rsidRPr="00CE226C" w:rsidRDefault="00110845" w:rsidP="00110845">
            <w:pPr>
              <w:ind w:left="709"/>
              <w:contextualSpacing/>
            </w:pPr>
            <w:r w:rsidRPr="00CE226C">
              <w:t xml:space="preserve">Отключить протоколирование </w:t>
            </w:r>
            <w:r w:rsidRPr="00CE226C">
              <w:rPr>
                <w:lang w:val="en-US"/>
              </w:rPr>
              <w:t>RSoP</w:t>
            </w:r>
          </w:p>
        </w:tc>
        <w:tc>
          <w:tcPr>
            <w:tcW w:w="1345" w:type="pct"/>
            <w:tcBorders>
              <w:top w:val="single" w:sz="4" w:space="0" w:color="auto"/>
              <w:bottom w:val="single" w:sz="4" w:space="0" w:color="auto"/>
            </w:tcBorders>
          </w:tcPr>
          <w:p w14:paraId="372C9C62" w14:textId="77777777" w:rsidR="00110845" w:rsidRPr="00CE226C" w:rsidRDefault="00110845" w:rsidP="00110845">
            <w:pPr>
              <w:contextualSpacing/>
            </w:pPr>
            <w:r w:rsidRPr="00CE226C">
              <w:t>Отключена</w:t>
            </w:r>
          </w:p>
        </w:tc>
      </w:tr>
      <w:tr w:rsidR="00110845" w:rsidRPr="000F01CC" w14:paraId="372C9C66" w14:textId="77777777" w:rsidTr="00110845">
        <w:trPr>
          <w:trHeight w:val="20"/>
        </w:trPr>
        <w:tc>
          <w:tcPr>
            <w:tcW w:w="3655" w:type="pct"/>
            <w:gridSpan w:val="2"/>
            <w:tcBorders>
              <w:top w:val="single" w:sz="4" w:space="0" w:color="auto"/>
              <w:bottom w:val="single" w:sz="4" w:space="0" w:color="auto"/>
            </w:tcBorders>
          </w:tcPr>
          <w:p w14:paraId="372C9C64" w14:textId="77777777" w:rsidR="00110845" w:rsidRPr="00CE226C" w:rsidRDefault="00110845" w:rsidP="00110845">
            <w:pPr>
              <w:ind w:left="709"/>
              <w:contextualSpacing/>
            </w:pPr>
            <w:r w:rsidRPr="00CE226C">
              <w:t>Время ожидания при обработке политики загрузки</w:t>
            </w:r>
          </w:p>
        </w:tc>
        <w:tc>
          <w:tcPr>
            <w:tcW w:w="1345" w:type="pct"/>
            <w:tcBorders>
              <w:top w:val="single" w:sz="4" w:space="0" w:color="auto"/>
              <w:bottom w:val="single" w:sz="4" w:space="0" w:color="auto"/>
            </w:tcBorders>
          </w:tcPr>
          <w:p w14:paraId="372C9C65" w14:textId="77777777" w:rsidR="00110845" w:rsidRPr="00CE226C" w:rsidRDefault="00110845" w:rsidP="00110845">
            <w:pPr>
              <w:contextualSpacing/>
            </w:pPr>
            <w:r w:rsidRPr="00CE226C">
              <w:t>Отключена</w:t>
            </w:r>
          </w:p>
        </w:tc>
      </w:tr>
      <w:tr w:rsidR="00110845" w:rsidRPr="000F01CC" w14:paraId="372C9C69" w14:textId="77777777" w:rsidTr="00110845">
        <w:trPr>
          <w:trHeight w:val="20"/>
        </w:trPr>
        <w:tc>
          <w:tcPr>
            <w:tcW w:w="3655" w:type="pct"/>
            <w:gridSpan w:val="2"/>
            <w:tcBorders>
              <w:top w:val="single" w:sz="4" w:space="0" w:color="auto"/>
              <w:bottom w:val="single" w:sz="4" w:space="0" w:color="auto"/>
            </w:tcBorders>
          </w:tcPr>
          <w:p w14:paraId="372C9C67" w14:textId="77777777" w:rsidR="00110845" w:rsidRPr="00CE226C" w:rsidRDefault="00110845" w:rsidP="00110845">
            <w:pPr>
              <w:ind w:left="709"/>
              <w:contextualSpacing/>
            </w:pPr>
            <w:r w:rsidRPr="00CE226C">
              <w:t>Режим обработки замыкания пользовательской групповой политики</w:t>
            </w:r>
          </w:p>
        </w:tc>
        <w:tc>
          <w:tcPr>
            <w:tcW w:w="1345" w:type="pct"/>
            <w:tcBorders>
              <w:top w:val="single" w:sz="4" w:space="0" w:color="auto"/>
              <w:bottom w:val="single" w:sz="4" w:space="0" w:color="auto"/>
            </w:tcBorders>
          </w:tcPr>
          <w:p w14:paraId="372C9C68" w14:textId="77777777" w:rsidR="00110845" w:rsidRPr="00CE226C" w:rsidRDefault="00110845" w:rsidP="00110845">
            <w:pPr>
              <w:contextualSpacing/>
            </w:pPr>
            <w:r w:rsidRPr="00CE226C">
              <w:t>Отключена</w:t>
            </w:r>
          </w:p>
        </w:tc>
      </w:tr>
      <w:tr w:rsidR="00110845" w:rsidRPr="000F01CC" w14:paraId="372C9C6C" w14:textId="77777777" w:rsidTr="00110845">
        <w:trPr>
          <w:trHeight w:val="20"/>
        </w:trPr>
        <w:tc>
          <w:tcPr>
            <w:tcW w:w="3655" w:type="pct"/>
            <w:gridSpan w:val="2"/>
            <w:tcBorders>
              <w:top w:val="single" w:sz="4" w:space="0" w:color="auto"/>
              <w:bottom w:val="single" w:sz="4" w:space="0" w:color="auto"/>
            </w:tcBorders>
          </w:tcPr>
          <w:p w14:paraId="372C9C6A" w14:textId="77777777" w:rsidR="00110845" w:rsidRPr="00CE226C" w:rsidRDefault="00110845" w:rsidP="00110845">
            <w:pPr>
              <w:ind w:left="709"/>
              <w:contextualSpacing/>
            </w:pPr>
            <w:r w:rsidRPr="00CE226C">
              <w:t>Разрешить асинхронную обработку пользовательской групповой политики при входе в систему через службы удаленных рабочих столов</w:t>
            </w:r>
          </w:p>
        </w:tc>
        <w:tc>
          <w:tcPr>
            <w:tcW w:w="1345" w:type="pct"/>
            <w:tcBorders>
              <w:top w:val="single" w:sz="4" w:space="0" w:color="auto"/>
              <w:bottom w:val="single" w:sz="4" w:space="0" w:color="auto"/>
            </w:tcBorders>
          </w:tcPr>
          <w:p w14:paraId="372C9C6B" w14:textId="77777777" w:rsidR="00110845" w:rsidRPr="00CE226C" w:rsidRDefault="00110845" w:rsidP="00110845">
            <w:pPr>
              <w:contextualSpacing/>
            </w:pPr>
            <w:r w:rsidRPr="00CE226C">
              <w:t>Отключена</w:t>
            </w:r>
          </w:p>
        </w:tc>
      </w:tr>
      <w:tr w:rsidR="00110845" w:rsidRPr="000F01CC" w14:paraId="372C9C6F" w14:textId="77777777" w:rsidTr="00110845">
        <w:trPr>
          <w:trHeight w:val="20"/>
        </w:trPr>
        <w:tc>
          <w:tcPr>
            <w:tcW w:w="3655" w:type="pct"/>
            <w:gridSpan w:val="2"/>
            <w:tcBorders>
              <w:top w:val="single" w:sz="4" w:space="0" w:color="auto"/>
              <w:bottom w:val="single" w:sz="4" w:space="0" w:color="auto"/>
            </w:tcBorders>
          </w:tcPr>
          <w:p w14:paraId="372C9C6D" w14:textId="77777777" w:rsidR="00110845" w:rsidRPr="00CE226C" w:rsidRDefault="00110845" w:rsidP="00110845">
            <w:pPr>
              <w:ind w:left="709"/>
              <w:contextualSpacing/>
            </w:pPr>
            <w:r w:rsidRPr="00CE226C">
              <w:t>Обработка политики расширения предпочтений "Приложения"</w:t>
            </w:r>
          </w:p>
        </w:tc>
        <w:tc>
          <w:tcPr>
            <w:tcW w:w="1345" w:type="pct"/>
            <w:tcBorders>
              <w:top w:val="single" w:sz="4" w:space="0" w:color="auto"/>
              <w:bottom w:val="single" w:sz="4" w:space="0" w:color="auto"/>
            </w:tcBorders>
          </w:tcPr>
          <w:p w14:paraId="372C9C6E" w14:textId="77777777" w:rsidR="00110845" w:rsidRPr="00CE226C" w:rsidRDefault="00110845" w:rsidP="00110845">
            <w:pPr>
              <w:contextualSpacing/>
            </w:pPr>
            <w:r w:rsidRPr="00CE226C">
              <w:t>Не задана</w:t>
            </w:r>
          </w:p>
        </w:tc>
      </w:tr>
      <w:tr w:rsidR="00110845" w:rsidRPr="000F01CC" w14:paraId="372C9C72" w14:textId="77777777" w:rsidTr="00110845">
        <w:trPr>
          <w:trHeight w:val="20"/>
        </w:trPr>
        <w:tc>
          <w:tcPr>
            <w:tcW w:w="3655" w:type="pct"/>
            <w:gridSpan w:val="2"/>
            <w:tcBorders>
              <w:top w:val="single" w:sz="4" w:space="0" w:color="auto"/>
              <w:bottom w:val="single" w:sz="4" w:space="0" w:color="auto"/>
            </w:tcBorders>
          </w:tcPr>
          <w:p w14:paraId="372C9C70" w14:textId="77777777" w:rsidR="00110845" w:rsidRPr="00CE226C" w:rsidRDefault="00110845" w:rsidP="00110845">
            <w:pPr>
              <w:ind w:left="709"/>
              <w:contextualSpacing/>
            </w:pPr>
            <w:r w:rsidRPr="00CE226C">
              <w:t>Обработка политики расширения предпочтений "Источники данных"</w:t>
            </w:r>
          </w:p>
        </w:tc>
        <w:tc>
          <w:tcPr>
            <w:tcW w:w="1345" w:type="pct"/>
            <w:tcBorders>
              <w:top w:val="single" w:sz="4" w:space="0" w:color="auto"/>
              <w:bottom w:val="single" w:sz="4" w:space="0" w:color="auto"/>
            </w:tcBorders>
          </w:tcPr>
          <w:p w14:paraId="372C9C71" w14:textId="77777777" w:rsidR="00110845" w:rsidRPr="00CE226C" w:rsidRDefault="00110845" w:rsidP="00110845">
            <w:pPr>
              <w:contextualSpacing/>
            </w:pPr>
            <w:r w:rsidRPr="00CE226C">
              <w:t>Не задана</w:t>
            </w:r>
          </w:p>
        </w:tc>
      </w:tr>
      <w:tr w:rsidR="00110845" w:rsidRPr="000F01CC" w14:paraId="372C9C75" w14:textId="77777777" w:rsidTr="00110845">
        <w:trPr>
          <w:trHeight w:val="20"/>
        </w:trPr>
        <w:tc>
          <w:tcPr>
            <w:tcW w:w="3655" w:type="pct"/>
            <w:gridSpan w:val="2"/>
            <w:tcBorders>
              <w:top w:val="single" w:sz="4" w:space="0" w:color="auto"/>
              <w:bottom w:val="single" w:sz="4" w:space="0" w:color="auto"/>
            </w:tcBorders>
          </w:tcPr>
          <w:p w14:paraId="372C9C73" w14:textId="77777777" w:rsidR="00110845" w:rsidRPr="00CE226C" w:rsidRDefault="00110845" w:rsidP="00110845">
            <w:pPr>
              <w:ind w:left="709"/>
              <w:contextualSpacing/>
            </w:pPr>
            <w:r w:rsidRPr="00CE226C">
              <w:t>Обработка политики расширения предпочтений "Устройства"</w:t>
            </w:r>
          </w:p>
        </w:tc>
        <w:tc>
          <w:tcPr>
            <w:tcW w:w="1345" w:type="pct"/>
            <w:tcBorders>
              <w:top w:val="single" w:sz="4" w:space="0" w:color="auto"/>
              <w:bottom w:val="single" w:sz="4" w:space="0" w:color="auto"/>
            </w:tcBorders>
          </w:tcPr>
          <w:p w14:paraId="372C9C74" w14:textId="77777777" w:rsidR="00110845" w:rsidRPr="00CE226C" w:rsidRDefault="00110845" w:rsidP="00110845">
            <w:pPr>
              <w:contextualSpacing/>
            </w:pPr>
            <w:r w:rsidRPr="00CE226C">
              <w:t>Не задана</w:t>
            </w:r>
          </w:p>
        </w:tc>
      </w:tr>
      <w:tr w:rsidR="00110845" w:rsidRPr="000F01CC" w14:paraId="372C9C78" w14:textId="77777777" w:rsidTr="00110845">
        <w:trPr>
          <w:trHeight w:val="20"/>
        </w:trPr>
        <w:tc>
          <w:tcPr>
            <w:tcW w:w="3655" w:type="pct"/>
            <w:gridSpan w:val="2"/>
            <w:tcBorders>
              <w:top w:val="single" w:sz="4" w:space="0" w:color="auto"/>
              <w:bottom w:val="single" w:sz="4" w:space="0" w:color="auto"/>
            </w:tcBorders>
          </w:tcPr>
          <w:p w14:paraId="372C9C76" w14:textId="77777777" w:rsidR="00110845" w:rsidRPr="00CE226C" w:rsidRDefault="00110845" w:rsidP="00110845">
            <w:pPr>
              <w:ind w:left="709"/>
              <w:contextualSpacing/>
            </w:pPr>
            <w:r w:rsidRPr="00CE226C">
              <w:t>Обработка политики расширения предпочтений "Сопоставления дисков"</w:t>
            </w:r>
          </w:p>
        </w:tc>
        <w:tc>
          <w:tcPr>
            <w:tcW w:w="1345" w:type="pct"/>
            <w:tcBorders>
              <w:top w:val="single" w:sz="4" w:space="0" w:color="auto"/>
              <w:bottom w:val="single" w:sz="4" w:space="0" w:color="auto"/>
            </w:tcBorders>
          </w:tcPr>
          <w:p w14:paraId="372C9C77" w14:textId="77777777" w:rsidR="00110845" w:rsidRPr="00CE226C" w:rsidRDefault="00110845" w:rsidP="00110845">
            <w:pPr>
              <w:contextualSpacing/>
            </w:pPr>
            <w:r w:rsidRPr="00CE226C">
              <w:t>Не задана</w:t>
            </w:r>
          </w:p>
        </w:tc>
      </w:tr>
      <w:tr w:rsidR="00110845" w:rsidRPr="000F01CC" w14:paraId="372C9C7B" w14:textId="77777777" w:rsidTr="00110845">
        <w:trPr>
          <w:trHeight w:val="20"/>
        </w:trPr>
        <w:tc>
          <w:tcPr>
            <w:tcW w:w="3655" w:type="pct"/>
            <w:gridSpan w:val="2"/>
            <w:tcBorders>
              <w:top w:val="single" w:sz="4" w:space="0" w:color="auto"/>
              <w:bottom w:val="single" w:sz="4" w:space="0" w:color="auto"/>
            </w:tcBorders>
          </w:tcPr>
          <w:p w14:paraId="372C9C79" w14:textId="77777777" w:rsidR="00110845" w:rsidRPr="00CE226C" w:rsidRDefault="00110845" w:rsidP="00110845">
            <w:pPr>
              <w:ind w:left="709"/>
              <w:contextualSpacing/>
            </w:pPr>
            <w:r w:rsidRPr="00CE226C">
              <w:t>Обработка политики расширения предпочтений "Среда"</w:t>
            </w:r>
          </w:p>
        </w:tc>
        <w:tc>
          <w:tcPr>
            <w:tcW w:w="1345" w:type="pct"/>
            <w:tcBorders>
              <w:top w:val="single" w:sz="4" w:space="0" w:color="auto"/>
              <w:bottom w:val="single" w:sz="4" w:space="0" w:color="auto"/>
            </w:tcBorders>
          </w:tcPr>
          <w:p w14:paraId="372C9C7A" w14:textId="77777777" w:rsidR="00110845" w:rsidRPr="00CE226C" w:rsidRDefault="00110845" w:rsidP="00110845">
            <w:pPr>
              <w:contextualSpacing/>
            </w:pPr>
            <w:r w:rsidRPr="00CE226C">
              <w:t>Не задана</w:t>
            </w:r>
          </w:p>
        </w:tc>
      </w:tr>
      <w:tr w:rsidR="00110845" w:rsidRPr="000F01CC" w14:paraId="372C9C7E" w14:textId="77777777" w:rsidTr="00110845">
        <w:trPr>
          <w:trHeight w:val="20"/>
        </w:trPr>
        <w:tc>
          <w:tcPr>
            <w:tcW w:w="3655" w:type="pct"/>
            <w:gridSpan w:val="2"/>
            <w:tcBorders>
              <w:top w:val="single" w:sz="4" w:space="0" w:color="auto"/>
              <w:bottom w:val="single" w:sz="4" w:space="0" w:color="auto"/>
            </w:tcBorders>
          </w:tcPr>
          <w:p w14:paraId="372C9C7C" w14:textId="77777777" w:rsidR="00110845" w:rsidRPr="00CE226C" w:rsidRDefault="00110845" w:rsidP="00110845">
            <w:pPr>
              <w:ind w:left="709"/>
              <w:contextualSpacing/>
            </w:pPr>
            <w:r w:rsidRPr="00CE226C">
              <w:t>Обработка политики расширения предпочтений "Файлы"</w:t>
            </w:r>
          </w:p>
        </w:tc>
        <w:tc>
          <w:tcPr>
            <w:tcW w:w="1345" w:type="pct"/>
            <w:tcBorders>
              <w:top w:val="single" w:sz="4" w:space="0" w:color="auto"/>
              <w:bottom w:val="single" w:sz="4" w:space="0" w:color="auto"/>
            </w:tcBorders>
          </w:tcPr>
          <w:p w14:paraId="372C9C7D" w14:textId="77777777" w:rsidR="00110845" w:rsidRPr="00CE226C" w:rsidRDefault="00110845" w:rsidP="00110845">
            <w:pPr>
              <w:contextualSpacing/>
            </w:pPr>
            <w:r w:rsidRPr="00CE226C">
              <w:t>Не задана</w:t>
            </w:r>
          </w:p>
        </w:tc>
      </w:tr>
      <w:tr w:rsidR="00110845" w:rsidRPr="000F01CC" w14:paraId="372C9C81" w14:textId="77777777" w:rsidTr="00110845">
        <w:trPr>
          <w:trHeight w:val="20"/>
        </w:trPr>
        <w:tc>
          <w:tcPr>
            <w:tcW w:w="3655" w:type="pct"/>
            <w:gridSpan w:val="2"/>
            <w:tcBorders>
              <w:top w:val="single" w:sz="4" w:space="0" w:color="auto"/>
              <w:bottom w:val="single" w:sz="4" w:space="0" w:color="auto"/>
            </w:tcBorders>
          </w:tcPr>
          <w:p w14:paraId="372C9C7F" w14:textId="77777777" w:rsidR="00110845" w:rsidRPr="00CE226C" w:rsidRDefault="00110845" w:rsidP="00110845">
            <w:pPr>
              <w:ind w:left="709"/>
              <w:contextualSpacing/>
            </w:pPr>
            <w:r w:rsidRPr="00CE226C">
              <w:t>Обработка политики расширения предпочтений "Свойства папки"</w:t>
            </w:r>
          </w:p>
        </w:tc>
        <w:tc>
          <w:tcPr>
            <w:tcW w:w="1345" w:type="pct"/>
            <w:tcBorders>
              <w:top w:val="single" w:sz="4" w:space="0" w:color="auto"/>
              <w:bottom w:val="single" w:sz="4" w:space="0" w:color="auto"/>
            </w:tcBorders>
          </w:tcPr>
          <w:p w14:paraId="372C9C80" w14:textId="77777777" w:rsidR="00110845" w:rsidRPr="00CE226C" w:rsidRDefault="00110845" w:rsidP="00110845">
            <w:pPr>
              <w:contextualSpacing/>
            </w:pPr>
            <w:r w:rsidRPr="00CE226C">
              <w:t>Не задана</w:t>
            </w:r>
          </w:p>
        </w:tc>
      </w:tr>
      <w:tr w:rsidR="00110845" w:rsidRPr="000F01CC" w14:paraId="372C9C84" w14:textId="77777777" w:rsidTr="00110845">
        <w:trPr>
          <w:trHeight w:val="20"/>
        </w:trPr>
        <w:tc>
          <w:tcPr>
            <w:tcW w:w="3655" w:type="pct"/>
            <w:gridSpan w:val="2"/>
            <w:tcBorders>
              <w:top w:val="single" w:sz="4" w:space="0" w:color="auto"/>
              <w:bottom w:val="single" w:sz="4" w:space="0" w:color="auto"/>
            </w:tcBorders>
          </w:tcPr>
          <w:p w14:paraId="372C9C82" w14:textId="77777777" w:rsidR="00110845" w:rsidRPr="00CE226C" w:rsidRDefault="00110845" w:rsidP="00110845">
            <w:pPr>
              <w:ind w:left="709"/>
              <w:contextualSpacing/>
            </w:pPr>
            <w:r w:rsidRPr="00CE226C">
              <w:t>Обработка политики расширения предпочтений "Папки"</w:t>
            </w:r>
          </w:p>
        </w:tc>
        <w:tc>
          <w:tcPr>
            <w:tcW w:w="1345" w:type="pct"/>
            <w:tcBorders>
              <w:top w:val="single" w:sz="4" w:space="0" w:color="auto"/>
              <w:bottom w:val="single" w:sz="4" w:space="0" w:color="auto"/>
            </w:tcBorders>
          </w:tcPr>
          <w:p w14:paraId="372C9C83" w14:textId="77777777" w:rsidR="00110845" w:rsidRPr="00CE226C" w:rsidRDefault="00110845" w:rsidP="00110845">
            <w:pPr>
              <w:contextualSpacing/>
            </w:pPr>
            <w:r w:rsidRPr="00CE226C">
              <w:t>Не задана</w:t>
            </w:r>
          </w:p>
        </w:tc>
      </w:tr>
      <w:tr w:rsidR="00110845" w:rsidRPr="000F01CC" w14:paraId="372C9C87" w14:textId="77777777" w:rsidTr="00110845">
        <w:trPr>
          <w:trHeight w:val="20"/>
        </w:trPr>
        <w:tc>
          <w:tcPr>
            <w:tcW w:w="3655" w:type="pct"/>
            <w:gridSpan w:val="2"/>
            <w:tcBorders>
              <w:top w:val="single" w:sz="4" w:space="0" w:color="auto"/>
              <w:bottom w:val="single" w:sz="4" w:space="0" w:color="auto"/>
            </w:tcBorders>
          </w:tcPr>
          <w:p w14:paraId="372C9C85" w14:textId="77777777" w:rsidR="00110845" w:rsidRPr="00CE226C" w:rsidRDefault="00110845" w:rsidP="00110845">
            <w:pPr>
              <w:ind w:left="709"/>
              <w:contextualSpacing/>
            </w:pPr>
            <w:r w:rsidRPr="00CE226C">
              <w:t>Обработка политики расширения предпочтений "</w:t>
            </w:r>
            <w:r w:rsidRPr="00CE226C">
              <w:rPr>
                <w:lang w:val="en-US"/>
              </w:rPr>
              <w:t>INI</w:t>
            </w:r>
            <w:r w:rsidRPr="00CE226C">
              <w:t>-файлы"</w:t>
            </w:r>
          </w:p>
        </w:tc>
        <w:tc>
          <w:tcPr>
            <w:tcW w:w="1345" w:type="pct"/>
            <w:tcBorders>
              <w:top w:val="single" w:sz="4" w:space="0" w:color="auto"/>
              <w:bottom w:val="single" w:sz="4" w:space="0" w:color="auto"/>
            </w:tcBorders>
          </w:tcPr>
          <w:p w14:paraId="372C9C86" w14:textId="77777777" w:rsidR="00110845" w:rsidRPr="00CE226C" w:rsidRDefault="00110845" w:rsidP="00110845">
            <w:pPr>
              <w:contextualSpacing/>
            </w:pPr>
            <w:r w:rsidRPr="00CE226C">
              <w:t>Не задана</w:t>
            </w:r>
          </w:p>
        </w:tc>
      </w:tr>
      <w:tr w:rsidR="00110845" w:rsidRPr="000F01CC" w14:paraId="372C9C8A" w14:textId="77777777" w:rsidTr="00110845">
        <w:trPr>
          <w:trHeight w:val="20"/>
        </w:trPr>
        <w:tc>
          <w:tcPr>
            <w:tcW w:w="3655" w:type="pct"/>
            <w:gridSpan w:val="2"/>
            <w:tcBorders>
              <w:top w:val="single" w:sz="4" w:space="0" w:color="auto"/>
              <w:bottom w:val="single" w:sz="4" w:space="0" w:color="auto"/>
            </w:tcBorders>
          </w:tcPr>
          <w:p w14:paraId="372C9C88" w14:textId="77777777" w:rsidR="00110845" w:rsidRPr="00CE226C" w:rsidRDefault="00110845" w:rsidP="00110845">
            <w:pPr>
              <w:ind w:left="709"/>
              <w:contextualSpacing/>
            </w:pPr>
            <w:r w:rsidRPr="00CE226C">
              <w:t>Обработка политики расширения предпочтений "Параметры браузера"</w:t>
            </w:r>
          </w:p>
        </w:tc>
        <w:tc>
          <w:tcPr>
            <w:tcW w:w="1345" w:type="pct"/>
            <w:tcBorders>
              <w:top w:val="single" w:sz="4" w:space="0" w:color="auto"/>
              <w:bottom w:val="single" w:sz="4" w:space="0" w:color="auto"/>
            </w:tcBorders>
          </w:tcPr>
          <w:p w14:paraId="372C9C89" w14:textId="77777777" w:rsidR="00110845" w:rsidRPr="00CE226C" w:rsidRDefault="00110845" w:rsidP="00110845">
            <w:pPr>
              <w:contextualSpacing/>
            </w:pPr>
            <w:r w:rsidRPr="00CE226C">
              <w:t>Не задана</w:t>
            </w:r>
          </w:p>
        </w:tc>
      </w:tr>
      <w:tr w:rsidR="00110845" w:rsidRPr="000F01CC" w14:paraId="372C9C8D" w14:textId="77777777" w:rsidTr="00110845">
        <w:trPr>
          <w:trHeight w:val="20"/>
        </w:trPr>
        <w:tc>
          <w:tcPr>
            <w:tcW w:w="3655" w:type="pct"/>
            <w:gridSpan w:val="2"/>
            <w:tcBorders>
              <w:top w:val="single" w:sz="4" w:space="0" w:color="auto"/>
              <w:bottom w:val="single" w:sz="4" w:space="0" w:color="auto"/>
            </w:tcBorders>
          </w:tcPr>
          <w:p w14:paraId="372C9C8B" w14:textId="77777777" w:rsidR="00110845" w:rsidRPr="00CE226C" w:rsidRDefault="00110845" w:rsidP="00110845">
            <w:pPr>
              <w:ind w:left="709"/>
              <w:contextualSpacing/>
            </w:pPr>
            <w:r w:rsidRPr="00CE226C">
              <w:t>Обработка политики расширения предпочтений "Локальные пользователи и группы"</w:t>
            </w:r>
          </w:p>
        </w:tc>
        <w:tc>
          <w:tcPr>
            <w:tcW w:w="1345" w:type="pct"/>
            <w:tcBorders>
              <w:top w:val="single" w:sz="4" w:space="0" w:color="auto"/>
              <w:bottom w:val="single" w:sz="4" w:space="0" w:color="auto"/>
            </w:tcBorders>
          </w:tcPr>
          <w:p w14:paraId="372C9C8C" w14:textId="77777777" w:rsidR="00110845" w:rsidRPr="00CE226C" w:rsidRDefault="00110845" w:rsidP="00110845">
            <w:pPr>
              <w:contextualSpacing/>
            </w:pPr>
            <w:r w:rsidRPr="00CE226C">
              <w:t>Не задана</w:t>
            </w:r>
          </w:p>
        </w:tc>
      </w:tr>
      <w:tr w:rsidR="00110845" w:rsidRPr="000F01CC" w14:paraId="372C9C90" w14:textId="77777777" w:rsidTr="00110845">
        <w:trPr>
          <w:trHeight w:val="20"/>
        </w:trPr>
        <w:tc>
          <w:tcPr>
            <w:tcW w:w="3655" w:type="pct"/>
            <w:gridSpan w:val="2"/>
            <w:tcBorders>
              <w:top w:val="single" w:sz="4" w:space="0" w:color="auto"/>
              <w:bottom w:val="single" w:sz="4" w:space="0" w:color="auto"/>
            </w:tcBorders>
          </w:tcPr>
          <w:p w14:paraId="372C9C8E" w14:textId="77777777" w:rsidR="00110845" w:rsidRPr="00CE226C" w:rsidRDefault="00110845" w:rsidP="00110845">
            <w:pPr>
              <w:ind w:left="709"/>
              <w:contextualSpacing/>
            </w:pPr>
            <w:r w:rsidRPr="00CE226C">
              <w:t>Обработка политики расширения предпочтений "Общие сетевые ресурсы"</w:t>
            </w:r>
          </w:p>
        </w:tc>
        <w:tc>
          <w:tcPr>
            <w:tcW w:w="1345" w:type="pct"/>
            <w:tcBorders>
              <w:top w:val="single" w:sz="4" w:space="0" w:color="auto"/>
              <w:bottom w:val="single" w:sz="4" w:space="0" w:color="auto"/>
            </w:tcBorders>
          </w:tcPr>
          <w:p w14:paraId="372C9C8F" w14:textId="77777777" w:rsidR="00110845" w:rsidRPr="00CE226C" w:rsidRDefault="00110845" w:rsidP="00110845">
            <w:pPr>
              <w:contextualSpacing/>
            </w:pPr>
            <w:r w:rsidRPr="00CE226C">
              <w:t>Не задана</w:t>
            </w:r>
          </w:p>
        </w:tc>
      </w:tr>
      <w:tr w:rsidR="00110845" w:rsidRPr="000F01CC" w14:paraId="372C9C93" w14:textId="77777777" w:rsidTr="00110845">
        <w:trPr>
          <w:trHeight w:val="20"/>
        </w:trPr>
        <w:tc>
          <w:tcPr>
            <w:tcW w:w="3655" w:type="pct"/>
            <w:gridSpan w:val="2"/>
            <w:tcBorders>
              <w:top w:val="single" w:sz="4" w:space="0" w:color="auto"/>
              <w:bottom w:val="single" w:sz="4" w:space="0" w:color="auto"/>
            </w:tcBorders>
          </w:tcPr>
          <w:p w14:paraId="372C9C91" w14:textId="77777777" w:rsidR="00110845" w:rsidRPr="00CE226C" w:rsidRDefault="00110845" w:rsidP="00110845">
            <w:pPr>
              <w:ind w:left="709"/>
              <w:contextualSpacing/>
            </w:pPr>
            <w:r w:rsidRPr="00CE226C">
              <w:t>Обработка политики расширения предпочтений "Сетевые параметры"</w:t>
            </w:r>
          </w:p>
        </w:tc>
        <w:tc>
          <w:tcPr>
            <w:tcW w:w="1345" w:type="pct"/>
            <w:tcBorders>
              <w:top w:val="single" w:sz="4" w:space="0" w:color="auto"/>
              <w:bottom w:val="single" w:sz="4" w:space="0" w:color="auto"/>
            </w:tcBorders>
          </w:tcPr>
          <w:p w14:paraId="372C9C92" w14:textId="77777777" w:rsidR="00110845" w:rsidRPr="00CE226C" w:rsidRDefault="00110845" w:rsidP="00110845">
            <w:pPr>
              <w:contextualSpacing/>
            </w:pPr>
            <w:r w:rsidRPr="00CE226C">
              <w:t>Не задана</w:t>
            </w:r>
          </w:p>
        </w:tc>
      </w:tr>
      <w:tr w:rsidR="00110845" w:rsidRPr="000F01CC" w14:paraId="372C9C96" w14:textId="77777777" w:rsidTr="00110845">
        <w:trPr>
          <w:trHeight w:val="20"/>
        </w:trPr>
        <w:tc>
          <w:tcPr>
            <w:tcW w:w="3655" w:type="pct"/>
            <w:gridSpan w:val="2"/>
            <w:tcBorders>
              <w:top w:val="single" w:sz="4" w:space="0" w:color="auto"/>
              <w:bottom w:val="single" w:sz="4" w:space="0" w:color="auto"/>
            </w:tcBorders>
          </w:tcPr>
          <w:p w14:paraId="372C9C94" w14:textId="77777777" w:rsidR="00110845" w:rsidRPr="00CE226C" w:rsidRDefault="00110845" w:rsidP="00110845">
            <w:pPr>
              <w:ind w:left="709"/>
              <w:contextualSpacing/>
            </w:pPr>
            <w:r w:rsidRPr="00CE226C">
              <w:t>Обработка политики расширения предпочтений "Параметры электропитания"</w:t>
            </w:r>
          </w:p>
        </w:tc>
        <w:tc>
          <w:tcPr>
            <w:tcW w:w="1345" w:type="pct"/>
            <w:tcBorders>
              <w:top w:val="single" w:sz="4" w:space="0" w:color="auto"/>
              <w:bottom w:val="single" w:sz="4" w:space="0" w:color="auto"/>
            </w:tcBorders>
          </w:tcPr>
          <w:p w14:paraId="372C9C95" w14:textId="77777777" w:rsidR="00110845" w:rsidRPr="00CE226C" w:rsidRDefault="00110845" w:rsidP="00110845">
            <w:pPr>
              <w:contextualSpacing/>
            </w:pPr>
            <w:r w:rsidRPr="00CE226C">
              <w:t>Не задана</w:t>
            </w:r>
          </w:p>
        </w:tc>
      </w:tr>
      <w:tr w:rsidR="00110845" w:rsidRPr="000F01CC" w14:paraId="372C9C99" w14:textId="77777777" w:rsidTr="00110845">
        <w:trPr>
          <w:trHeight w:val="20"/>
        </w:trPr>
        <w:tc>
          <w:tcPr>
            <w:tcW w:w="3655" w:type="pct"/>
            <w:gridSpan w:val="2"/>
            <w:tcBorders>
              <w:top w:val="single" w:sz="4" w:space="0" w:color="auto"/>
              <w:bottom w:val="single" w:sz="4" w:space="0" w:color="auto"/>
            </w:tcBorders>
          </w:tcPr>
          <w:p w14:paraId="372C9C97" w14:textId="77777777" w:rsidR="00110845" w:rsidRPr="00CE226C" w:rsidRDefault="00110845" w:rsidP="00110845">
            <w:pPr>
              <w:ind w:left="709"/>
              <w:contextualSpacing/>
            </w:pPr>
            <w:r w:rsidRPr="00CE226C">
              <w:t>Обработка политики расширения предпочтений "Реестр"</w:t>
            </w:r>
          </w:p>
        </w:tc>
        <w:tc>
          <w:tcPr>
            <w:tcW w:w="1345" w:type="pct"/>
            <w:tcBorders>
              <w:top w:val="single" w:sz="4" w:space="0" w:color="auto"/>
              <w:bottom w:val="single" w:sz="4" w:space="0" w:color="auto"/>
            </w:tcBorders>
          </w:tcPr>
          <w:p w14:paraId="372C9C98" w14:textId="77777777" w:rsidR="00110845" w:rsidRPr="00CE226C" w:rsidRDefault="00110845" w:rsidP="00110845">
            <w:pPr>
              <w:contextualSpacing/>
            </w:pPr>
            <w:r w:rsidRPr="00CE226C">
              <w:t>Не задана</w:t>
            </w:r>
          </w:p>
        </w:tc>
      </w:tr>
      <w:tr w:rsidR="00110845" w:rsidRPr="000F01CC" w14:paraId="372C9C9C" w14:textId="77777777" w:rsidTr="00110845">
        <w:trPr>
          <w:trHeight w:val="20"/>
        </w:trPr>
        <w:tc>
          <w:tcPr>
            <w:tcW w:w="3655" w:type="pct"/>
            <w:gridSpan w:val="2"/>
            <w:tcBorders>
              <w:top w:val="single" w:sz="4" w:space="0" w:color="auto"/>
              <w:bottom w:val="single" w:sz="4" w:space="0" w:color="auto"/>
            </w:tcBorders>
          </w:tcPr>
          <w:p w14:paraId="372C9C9A" w14:textId="77777777" w:rsidR="00110845" w:rsidRPr="00CE226C" w:rsidRDefault="00110845" w:rsidP="00110845">
            <w:pPr>
              <w:ind w:left="709"/>
              <w:contextualSpacing/>
            </w:pPr>
            <w:r w:rsidRPr="00CE226C">
              <w:t>Обработка политики расширения предпочтений "Принтеры"</w:t>
            </w:r>
          </w:p>
        </w:tc>
        <w:tc>
          <w:tcPr>
            <w:tcW w:w="1345" w:type="pct"/>
            <w:tcBorders>
              <w:top w:val="single" w:sz="4" w:space="0" w:color="auto"/>
              <w:bottom w:val="single" w:sz="4" w:space="0" w:color="auto"/>
            </w:tcBorders>
          </w:tcPr>
          <w:p w14:paraId="372C9C9B" w14:textId="77777777" w:rsidR="00110845" w:rsidRPr="00CE226C" w:rsidRDefault="00110845" w:rsidP="00110845">
            <w:pPr>
              <w:contextualSpacing/>
            </w:pPr>
            <w:r w:rsidRPr="00CE226C">
              <w:t>Не задана</w:t>
            </w:r>
          </w:p>
        </w:tc>
      </w:tr>
      <w:tr w:rsidR="00110845" w:rsidRPr="000F01CC" w14:paraId="372C9C9F" w14:textId="77777777" w:rsidTr="00110845">
        <w:trPr>
          <w:trHeight w:val="20"/>
        </w:trPr>
        <w:tc>
          <w:tcPr>
            <w:tcW w:w="3655" w:type="pct"/>
            <w:gridSpan w:val="2"/>
            <w:tcBorders>
              <w:top w:val="single" w:sz="4" w:space="0" w:color="auto"/>
              <w:bottom w:val="single" w:sz="4" w:space="0" w:color="auto"/>
            </w:tcBorders>
          </w:tcPr>
          <w:p w14:paraId="372C9C9D" w14:textId="77777777" w:rsidR="00110845" w:rsidRPr="00CE226C" w:rsidRDefault="00110845" w:rsidP="00110845">
            <w:pPr>
              <w:ind w:left="709"/>
              <w:contextualSpacing/>
            </w:pPr>
            <w:r w:rsidRPr="00CE226C">
              <w:t>Обработка политики расширения предпочтений "Региональные параметры"</w:t>
            </w:r>
          </w:p>
        </w:tc>
        <w:tc>
          <w:tcPr>
            <w:tcW w:w="1345" w:type="pct"/>
            <w:tcBorders>
              <w:top w:val="single" w:sz="4" w:space="0" w:color="auto"/>
              <w:bottom w:val="single" w:sz="4" w:space="0" w:color="auto"/>
            </w:tcBorders>
          </w:tcPr>
          <w:p w14:paraId="372C9C9E" w14:textId="77777777" w:rsidR="00110845" w:rsidRPr="00CE226C" w:rsidRDefault="00110845" w:rsidP="00110845">
            <w:pPr>
              <w:contextualSpacing/>
            </w:pPr>
            <w:r w:rsidRPr="00CE226C">
              <w:t>Не задана</w:t>
            </w:r>
          </w:p>
        </w:tc>
      </w:tr>
      <w:tr w:rsidR="00110845" w:rsidRPr="000F01CC" w14:paraId="372C9CA2" w14:textId="77777777" w:rsidTr="00110845">
        <w:trPr>
          <w:trHeight w:val="20"/>
        </w:trPr>
        <w:tc>
          <w:tcPr>
            <w:tcW w:w="3655" w:type="pct"/>
            <w:gridSpan w:val="2"/>
            <w:tcBorders>
              <w:top w:val="single" w:sz="4" w:space="0" w:color="auto"/>
              <w:bottom w:val="single" w:sz="4" w:space="0" w:color="auto"/>
            </w:tcBorders>
          </w:tcPr>
          <w:p w14:paraId="372C9CA0" w14:textId="77777777" w:rsidR="00110845" w:rsidRPr="00CE226C" w:rsidRDefault="00110845" w:rsidP="00110845">
            <w:pPr>
              <w:ind w:left="709"/>
              <w:contextualSpacing/>
            </w:pPr>
            <w:r w:rsidRPr="00CE226C">
              <w:t>Обработка политики расширения предпочтений "Назначенные задания"</w:t>
            </w:r>
          </w:p>
        </w:tc>
        <w:tc>
          <w:tcPr>
            <w:tcW w:w="1345" w:type="pct"/>
            <w:tcBorders>
              <w:top w:val="single" w:sz="4" w:space="0" w:color="auto"/>
              <w:bottom w:val="single" w:sz="4" w:space="0" w:color="auto"/>
            </w:tcBorders>
          </w:tcPr>
          <w:p w14:paraId="372C9CA1" w14:textId="77777777" w:rsidR="00110845" w:rsidRPr="00CE226C" w:rsidRDefault="00110845" w:rsidP="00110845">
            <w:pPr>
              <w:contextualSpacing/>
            </w:pPr>
            <w:r w:rsidRPr="00CE226C">
              <w:t>Не задана</w:t>
            </w:r>
          </w:p>
        </w:tc>
      </w:tr>
      <w:tr w:rsidR="00110845" w:rsidRPr="000F01CC" w14:paraId="372C9CA5" w14:textId="77777777" w:rsidTr="00110845">
        <w:trPr>
          <w:trHeight w:val="20"/>
        </w:trPr>
        <w:tc>
          <w:tcPr>
            <w:tcW w:w="3655" w:type="pct"/>
            <w:gridSpan w:val="2"/>
            <w:tcBorders>
              <w:top w:val="single" w:sz="4" w:space="0" w:color="auto"/>
              <w:bottom w:val="single" w:sz="4" w:space="0" w:color="auto"/>
            </w:tcBorders>
          </w:tcPr>
          <w:p w14:paraId="372C9CA3" w14:textId="77777777" w:rsidR="00110845" w:rsidRPr="00CE226C" w:rsidRDefault="00110845" w:rsidP="00110845">
            <w:pPr>
              <w:ind w:left="709"/>
              <w:contextualSpacing/>
            </w:pPr>
            <w:r w:rsidRPr="00CE226C">
              <w:t>Обработка политики расширения предпочтений "Службы"</w:t>
            </w:r>
          </w:p>
        </w:tc>
        <w:tc>
          <w:tcPr>
            <w:tcW w:w="1345" w:type="pct"/>
            <w:tcBorders>
              <w:top w:val="single" w:sz="4" w:space="0" w:color="auto"/>
              <w:bottom w:val="single" w:sz="4" w:space="0" w:color="auto"/>
            </w:tcBorders>
          </w:tcPr>
          <w:p w14:paraId="372C9CA4" w14:textId="77777777" w:rsidR="00110845" w:rsidRPr="00CE226C" w:rsidRDefault="00110845" w:rsidP="00110845">
            <w:pPr>
              <w:contextualSpacing/>
            </w:pPr>
            <w:r w:rsidRPr="00CE226C">
              <w:t>Не задана</w:t>
            </w:r>
          </w:p>
        </w:tc>
      </w:tr>
      <w:tr w:rsidR="00110845" w:rsidRPr="000F01CC" w14:paraId="372C9CA8" w14:textId="77777777" w:rsidTr="00110845">
        <w:trPr>
          <w:trHeight w:val="20"/>
        </w:trPr>
        <w:tc>
          <w:tcPr>
            <w:tcW w:w="3655" w:type="pct"/>
            <w:gridSpan w:val="2"/>
            <w:tcBorders>
              <w:top w:val="single" w:sz="4" w:space="0" w:color="auto"/>
              <w:bottom w:val="single" w:sz="4" w:space="0" w:color="auto"/>
            </w:tcBorders>
          </w:tcPr>
          <w:p w14:paraId="372C9CA6" w14:textId="77777777" w:rsidR="00110845" w:rsidRPr="00CE226C" w:rsidRDefault="00110845" w:rsidP="00110845">
            <w:pPr>
              <w:ind w:left="709"/>
              <w:contextualSpacing/>
            </w:pPr>
            <w:r w:rsidRPr="00CE226C">
              <w:t>Обработка политики расширения предпочтений "Ярлыки"</w:t>
            </w:r>
          </w:p>
        </w:tc>
        <w:tc>
          <w:tcPr>
            <w:tcW w:w="1345" w:type="pct"/>
            <w:tcBorders>
              <w:top w:val="single" w:sz="4" w:space="0" w:color="auto"/>
              <w:bottom w:val="single" w:sz="4" w:space="0" w:color="auto"/>
            </w:tcBorders>
          </w:tcPr>
          <w:p w14:paraId="372C9CA7" w14:textId="77777777" w:rsidR="00110845" w:rsidRPr="00CE226C" w:rsidRDefault="00110845" w:rsidP="00110845">
            <w:pPr>
              <w:contextualSpacing/>
            </w:pPr>
            <w:r w:rsidRPr="00CE226C">
              <w:t>Не задана</w:t>
            </w:r>
          </w:p>
        </w:tc>
      </w:tr>
      <w:tr w:rsidR="00110845" w:rsidRPr="000F01CC" w14:paraId="372C9CAB" w14:textId="77777777" w:rsidTr="00110845">
        <w:trPr>
          <w:trHeight w:val="20"/>
        </w:trPr>
        <w:tc>
          <w:tcPr>
            <w:tcW w:w="3655" w:type="pct"/>
            <w:gridSpan w:val="2"/>
            <w:tcBorders>
              <w:top w:val="single" w:sz="4" w:space="0" w:color="auto"/>
              <w:bottom w:val="single" w:sz="4" w:space="0" w:color="auto"/>
            </w:tcBorders>
          </w:tcPr>
          <w:p w14:paraId="372C9CA9" w14:textId="77777777" w:rsidR="00110845" w:rsidRPr="00CE226C" w:rsidRDefault="00110845" w:rsidP="00110845">
            <w:pPr>
              <w:ind w:left="709"/>
              <w:contextualSpacing/>
            </w:pPr>
            <w:r w:rsidRPr="00CE226C">
              <w:lastRenderedPageBreak/>
              <w:t>Обработка политики расширения предпочтений "Главное меню"</w:t>
            </w:r>
          </w:p>
        </w:tc>
        <w:tc>
          <w:tcPr>
            <w:tcW w:w="1345" w:type="pct"/>
            <w:tcBorders>
              <w:top w:val="single" w:sz="4" w:space="0" w:color="auto"/>
              <w:bottom w:val="single" w:sz="4" w:space="0" w:color="auto"/>
            </w:tcBorders>
          </w:tcPr>
          <w:p w14:paraId="372C9CAA" w14:textId="77777777" w:rsidR="00110845" w:rsidRPr="00CE226C" w:rsidRDefault="00110845" w:rsidP="00110845">
            <w:pPr>
              <w:contextualSpacing/>
            </w:pPr>
            <w:r w:rsidRPr="00CE226C">
              <w:t>Не задана</w:t>
            </w:r>
          </w:p>
        </w:tc>
      </w:tr>
      <w:tr w:rsidR="00110845" w:rsidRPr="000F01CC" w14:paraId="372C9CAE" w14:textId="77777777" w:rsidTr="00110845">
        <w:trPr>
          <w:trHeight w:val="20"/>
        </w:trPr>
        <w:tc>
          <w:tcPr>
            <w:tcW w:w="3655" w:type="pct"/>
            <w:gridSpan w:val="2"/>
            <w:tcBorders>
              <w:top w:val="single" w:sz="4" w:space="0" w:color="auto"/>
              <w:bottom w:val="single" w:sz="4" w:space="0" w:color="auto"/>
            </w:tcBorders>
          </w:tcPr>
          <w:p w14:paraId="372C9CAC" w14:textId="77777777" w:rsidR="00110845" w:rsidRPr="00E546BC" w:rsidRDefault="00110845" w:rsidP="00110845">
            <w:pPr>
              <w:ind w:firstLine="567"/>
              <w:contextualSpacing/>
              <w:rPr>
                <w:sz w:val="22"/>
                <w:szCs w:val="22"/>
              </w:rPr>
            </w:pPr>
            <w:r w:rsidRPr="00E546BC">
              <w:rPr>
                <w:b/>
                <w:sz w:val="22"/>
                <w:szCs w:val="22"/>
              </w:rPr>
              <w:t>Диагностика</w:t>
            </w:r>
          </w:p>
        </w:tc>
        <w:tc>
          <w:tcPr>
            <w:tcW w:w="1345" w:type="pct"/>
            <w:tcBorders>
              <w:top w:val="single" w:sz="4" w:space="0" w:color="auto"/>
              <w:bottom w:val="single" w:sz="4" w:space="0" w:color="auto"/>
            </w:tcBorders>
          </w:tcPr>
          <w:p w14:paraId="372C9CAD" w14:textId="77777777" w:rsidR="00110845" w:rsidRPr="00CE226C" w:rsidRDefault="00110845" w:rsidP="00110845">
            <w:pPr>
              <w:contextualSpacing/>
            </w:pPr>
          </w:p>
        </w:tc>
      </w:tr>
      <w:tr w:rsidR="00110845" w:rsidRPr="000F01CC" w14:paraId="372C9CB1" w14:textId="77777777" w:rsidTr="00110845">
        <w:trPr>
          <w:trHeight w:val="20"/>
        </w:trPr>
        <w:tc>
          <w:tcPr>
            <w:tcW w:w="3655" w:type="pct"/>
            <w:gridSpan w:val="2"/>
            <w:tcBorders>
              <w:top w:val="single" w:sz="4" w:space="0" w:color="auto"/>
              <w:bottom w:val="single" w:sz="4" w:space="0" w:color="auto"/>
            </w:tcBorders>
          </w:tcPr>
          <w:p w14:paraId="372C9CAF" w14:textId="77777777" w:rsidR="00110845" w:rsidRPr="00E546BC" w:rsidRDefault="00110845" w:rsidP="00110845">
            <w:pPr>
              <w:ind w:left="709"/>
              <w:contextualSpacing/>
              <w:rPr>
                <w:sz w:val="22"/>
                <w:szCs w:val="22"/>
              </w:rPr>
            </w:pPr>
            <w:r w:rsidRPr="00E546BC">
              <w:rPr>
                <w:b/>
                <w:sz w:val="22"/>
                <w:szCs w:val="22"/>
              </w:rPr>
              <w:t xml:space="preserve">Быстродействие </w:t>
            </w:r>
            <w:r w:rsidRPr="00E546BC">
              <w:rPr>
                <w:b/>
                <w:sz w:val="22"/>
                <w:szCs w:val="22"/>
                <w:lang w:val="en-US"/>
              </w:rPr>
              <w:t>Windows</w:t>
            </w:r>
            <w:r w:rsidRPr="00E546BC">
              <w:rPr>
                <w:b/>
                <w:sz w:val="22"/>
                <w:szCs w:val="22"/>
              </w:rPr>
              <w:t xml:space="preserve"> </w:t>
            </w:r>
            <w:r w:rsidRPr="00E546BC">
              <w:rPr>
                <w:b/>
                <w:sz w:val="22"/>
                <w:szCs w:val="22"/>
                <w:lang w:val="en-US"/>
              </w:rPr>
              <w:t>PerfTrack</w:t>
            </w:r>
          </w:p>
        </w:tc>
        <w:tc>
          <w:tcPr>
            <w:tcW w:w="1345" w:type="pct"/>
            <w:tcBorders>
              <w:top w:val="single" w:sz="4" w:space="0" w:color="auto"/>
              <w:bottom w:val="single" w:sz="4" w:space="0" w:color="auto"/>
            </w:tcBorders>
          </w:tcPr>
          <w:p w14:paraId="372C9CB0" w14:textId="77777777" w:rsidR="00110845" w:rsidRPr="00CE226C" w:rsidRDefault="00110845" w:rsidP="00110845">
            <w:pPr>
              <w:contextualSpacing/>
            </w:pPr>
          </w:p>
        </w:tc>
      </w:tr>
      <w:tr w:rsidR="00110845" w:rsidRPr="000F01CC" w14:paraId="372C9CB4" w14:textId="77777777" w:rsidTr="00110845">
        <w:trPr>
          <w:trHeight w:val="20"/>
        </w:trPr>
        <w:tc>
          <w:tcPr>
            <w:tcW w:w="3655" w:type="pct"/>
            <w:gridSpan w:val="2"/>
            <w:tcBorders>
              <w:top w:val="single" w:sz="4" w:space="0" w:color="auto"/>
              <w:bottom w:val="single" w:sz="4" w:space="0" w:color="auto"/>
            </w:tcBorders>
          </w:tcPr>
          <w:p w14:paraId="372C9CB2" w14:textId="77777777" w:rsidR="00110845" w:rsidRPr="00CE226C" w:rsidRDefault="00110845" w:rsidP="00110845">
            <w:pPr>
              <w:ind w:left="851"/>
              <w:contextualSpacing/>
            </w:pPr>
            <w:r w:rsidRPr="00CE226C">
              <w:t xml:space="preserve">Включить или отключить </w:t>
            </w:r>
            <w:r w:rsidRPr="00CE226C">
              <w:rPr>
                <w:lang w:val="en-US"/>
              </w:rPr>
              <w:t>PerfTrack</w:t>
            </w:r>
          </w:p>
        </w:tc>
        <w:tc>
          <w:tcPr>
            <w:tcW w:w="1345" w:type="pct"/>
            <w:tcBorders>
              <w:top w:val="single" w:sz="4" w:space="0" w:color="auto"/>
              <w:bottom w:val="single" w:sz="4" w:space="0" w:color="auto"/>
            </w:tcBorders>
          </w:tcPr>
          <w:p w14:paraId="372C9CB3" w14:textId="77777777" w:rsidR="00110845" w:rsidRPr="00CE226C" w:rsidRDefault="00110845" w:rsidP="00110845">
            <w:pPr>
              <w:contextualSpacing/>
            </w:pPr>
            <w:r w:rsidRPr="00CE226C">
              <w:t>Отключена</w:t>
            </w:r>
          </w:p>
        </w:tc>
      </w:tr>
      <w:tr w:rsidR="00110845" w:rsidRPr="000F01CC" w14:paraId="372C9CB7" w14:textId="77777777" w:rsidTr="00110845">
        <w:trPr>
          <w:trHeight w:val="20"/>
        </w:trPr>
        <w:tc>
          <w:tcPr>
            <w:tcW w:w="3655" w:type="pct"/>
            <w:gridSpan w:val="2"/>
            <w:tcBorders>
              <w:top w:val="single" w:sz="4" w:space="0" w:color="auto"/>
              <w:bottom w:val="single" w:sz="4" w:space="0" w:color="auto"/>
            </w:tcBorders>
          </w:tcPr>
          <w:p w14:paraId="372C9CB5" w14:textId="77777777" w:rsidR="00110845" w:rsidRPr="00E546BC" w:rsidRDefault="00110845" w:rsidP="00110845">
            <w:pPr>
              <w:ind w:left="709"/>
              <w:contextualSpacing/>
              <w:rPr>
                <w:sz w:val="22"/>
                <w:szCs w:val="22"/>
              </w:rPr>
            </w:pPr>
            <w:r w:rsidRPr="00E546BC">
              <w:rPr>
                <w:b/>
                <w:sz w:val="22"/>
                <w:szCs w:val="22"/>
              </w:rPr>
              <w:t>Восстановление поврежденного файла</w:t>
            </w:r>
          </w:p>
        </w:tc>
        <w:tc>
          <w:tcPr>
            <w:tcW w:w="1345" w:type="pct"/>
            <w:tcBorders>
              <w:top w:val="single" w:sz="4" w:space="0" w:color="auto"/>
              <w:bottom w:val="single" w:sz="4" w:space="0" w:color="auto"/>
            </w:tcBorders>
          </w:tcPr>
          <w:p w14:paraId="372C9CB6" w14:textId="77777777" w:rsidR="00110845" w:rsidRPr="00CE226C" w:rsidRDefault="00110845" w:rsidP="00110845">
            <w:pPr>
              <w:contextualSpacing/>
            </w:pPr>
          </w:p>
        </w:tc>
      </w:tr>
      <w:tr w:rsidR="00110845" w:rsidRPr="000F01CC" w14:paraId="372C9CBA" w14:textId="77777777" w:rsidTr="00110845">
        <w:trPr>
          <w:trHeight w:val="20"/>
        </w:trPr>
        <w:tc>
          <w:tcPr>
            <w:tcW w:w="3655" w:type="pct"/>
            <w:gridSpan w:val="2"/>
            <w:tcBorders>
              <w:top w:val="single" w:sz="4" w:space="0" w:color="auto"/>
              <w:bottom w:val="single" w:sz="4" w:space="0" w:color="auto"/>
            </w:tcBorders>
          </w:tcPr>
          <w:p w14:paraId="372C9CB8" w14:textId="77777777" w:rsidR="00110845" w:rsidRPr="00CE226C" w:rsidRDefault="00110845" w:rsidP="00110845">
            <w:pPr>
              <w:ind w:left="851"/>
              <w:contextualSpacing/>
              <w:rPr>
                <w:b/>
              </w:rPr>
            </w:pPr>
            <w:r w:rsidRPr="00CE226C">
              <w:t>Настройка поведения восстановления поврежденного файла</w:t>
            </w:r>
          </w:p>
        </w:tc>
        <w:tc>
          <w:tcPr>
            <w:tcW w:w="1345" w:type="pct"/>
            <w:tcBorders>
              <w:top w:val="single" w:sz="4" w:space="0" w:color="auto"/>
              <w:bottom w:val="single" w:sz="4" w:space="0" w:color="auto"/>
            </w:tcBorders>
          </w:tcPr>
          <w:p w14:paraId="372C9CB9" w14:textId="77777777" w:rsidR="00110845" w:rsidRPr="00CE226C" w:rsidRDefault="00110845" w:rsidP="00110845">
            <w:pPr>
              <w:contextualSpacing/>
            </w:pPr>
            <w:r w:rsidRPr="00CE226C">
              <w:t>Включена (Только выявление неполадок)</w:t>
            </w:r>
          </w:p>
        </w:tc>
      </w:tr>
      <w:tr w:rsidR="00110845" w:rsidRPr="000F01CC" w14:paraId="372C9CBD" w14:textId="77777777" w:rsidTr="00110845">
        <w:trPr>
          <w:trHeight w:val="20"/>
        </w:trPr>
        <w:tc>
          <w:tcPr>
            <w:tcW w:w="3655" w:type="pct"/>
            <w:gridSpan w:val="2"/>
            <w:tcBorders>
              <w:top w:val="single" w:sz="4" w:space="0" w:color="auto"/>
              <w:bottom w:val="single" w:sz="4" w:space="0" w:color="auto"/>
            </w:tcBorders>
          </w:tcPr>
          <w:p w14:paraId="372C9CBB" w14:textId="77777777" w:rsidR="00110845" w:rsidRPr="00E546BC" w:rsidRDefault="00110845" w:rsidP="00110845">
            <w:pPr>
              <w:ind w:left="709"/>
              <w:contextualSpacing/>
              <w:rPr>
                <w:sz w:val="22"/>
                <w:szCs w:val="22"/>
              </w:rPr>
            </w:pPr>
            <w:r w:rsidRPr="00E546BC">
              <w:rPr>
                <w:b/>
                <w:sz w:val="22"/>
                <w:szCs w:val="22"/>
              </w:rPr>
              <w:t xml:space="preserve">Восстановление поврежденного файла </w:t>
            </w:r>
            <w:r w:rsidRPr="00E546BC">
              <w:rPr>
                <w:b/>
                <w:sz w:val="22"/>
                <w:szCs w:val="22"/>
                <w:lang w:val="en-US"/>
              </w:rPr>
              <w:t>MSI</w:t>
            </w:r>
          </w:p>
        </w:tc>
        <w:tc>
          <w:tcPr>
            <w:tcW w:w="1345" w:type="pct"/>
            <w:tcBorders>
              <w:top w:val="single" w:sz="4" w:space="0" w:color="auto"/>
              <w:bottom w:val="single" w:sz="4" w:space="0" w:color="auto"/>
            </w:tcBorders>
          </w:tcPr>
          <w:p w14:paraId="372C9CBC" w14:textId="77777777" w:rsidR="00110845" w:rsidRPr="00CE226C" w:rsidRDefault="00110845" w:rsidP="00110845">
            <w:pPr>
              <w:contextualSpacing/>
            </w:pPr>
          </w:p>
        </w:tc>
      </w:tr>
      <w:tr w:rsidR="00110845" w:rsidRPr="000F01CC" w14:paraId="372C9CC0" w14:textId="77777777" w:rsidTr="00110845">
        <w:trPr>
          <w:trHeight w:val="20"/>
        </w:trPr>
        <w:tc>
          <w:tcPr>
            <w:tcW w:w="3655" w:type="pct"/>
            <w:gridSpan w:val="2"/>
            <w:tcBorders>
              <w:top w:val="single" w:sz="4" w:space="0" w:color="auto"/>
              <w:bottom w:val="single" w:sz="4" w:space="0" w:color="auto"/>
            </w:tcBorders>
          </w:tcPr>
          <w:p w14:paraId="372C9CBE" w14:textId="77777777" w:rsidR="00110845" w:rsidRPr="00CE226C" w:rsidRDefault="00110845" w:rsidP="00110845">
            <w:pPr>
              <w:ind w:left="851"/>
              <w:contextualSpacing/>
            </w:pPr>
            <w:r w:rsidRPr="00CE226C">
              <w:t xml:space="preserve">Настройка поведения восстановления поврежденного файла </w:t>
            </w:r>
            <w:r w:rsidRPr="00CE226C">
              <w:rPr>
                <w:lang w:val="en-US"/>
              </w:rPr>
              <w:t>MSI</w:t>
            </w:r>
          </w:p>
        </w:tc>
        <w:tc>
          <w:tcPr>
            <w:tcW w:w="1345" w:type="pct"/>
            <w:tcBorders>
              <w:top w:val="single" w:sz="4" w:space="0" w:color="auto"/>
              <w:bottom w:val="single" w:sz="4" w:space="0" w:color="auto"/>
            </w:tcBorders>
          </w:tcPr>
          <w:p w14:paraId="372C9CBF" w14:textId="77777777" w:rsidR="00110845" w:rsidRPr="00CE226C" w:rsidRDefault="00110845" w:rsidP="00110845">
            <w:pPr>
              <w:contextualSpacing/>
            </w:pPr>
            <w:r w:rsidRPr="00CE226C">
              <w:t>Включена (Только выявление неполадок)</w:t>
            </w:r>
          </w:p>
        </w:tc>
      </w:tr>
      <w:tr w:rsidR="00110845" w:rsidRPr="000F01CC" w14:paraId="372C9CC3" w14:textId="77777777" w:rsidTr="00110845">
        <w:trPr>
          <w:trHeight w:val="20"/>
        </w:trPr>
        <w:tc>
          <w:tcPr>
            <w:tcW w:w="3655" w:type="pct"/>
            <w:gridSpan w:val="2"/>
            <w:tcBorders>
              <w:top w:val="single" w:sz="4" w:space="0" w:color="auto"/>
              <w:bottom w:val="single" w:sz="4" w:space="0" w:color="auto"/>
            </w:tcBorders>
          </w:tcPr>
          <w:p w14:paraId="372C9CC1" w14:textId="77777777" w:rsidR="00110845" w:rsidRPr="00E546BC" w:rsidRDefault="00110845" w:rsidP="00110845">
            <w:pPr>
              <w:ind w:left="709"/>
              <w:contextualSpacing/>
              <w:rPr>
                <w:sz w:val="22"/>
                <w:szCs w:val="22"/>
              </w:rPr>
            </w:pPr>
            <w:r w:rsidRPr="00E546BC">
              <w:rPr>
                <w:b/>
                <w:sz w:val="22"/>
                <w:szCs w:val="22"/>
              </w:rPr>
              <w:t xml:space="preserve">Диагностика быстродействия завершения работы </w:t>
            </w:r>
            <w:r w:rsidRPr="00E546BC">
              <w:rPr>
                <w:b/>
                <w:sz w:val="22"/>
                <w:szCs w:val="22"/>
                <w:lang w:val="en-US"/>
              </w:rPr>
              <w:t>Windows</w:t>
            </w:r>
          </w:p>
        </w:tc>
        <w:tc>
          <w:tcPr>
            <w:tcW w:w="1345" w:type="pct"/>
            <w:tcBorders>
              <w:top w:val="single" w:sz="4" w:space="0" w:color="auto"/>
              <w:bottom w:val="single" w:sz="4" w:space="0" w:color="auto"/>
            </w:tcBorders>
          </w:tcPr>
          <w:p w14:paraId="372C9CC2" w14:textId="77777777" w:rsidR="00110845" w:rsidRPr="00CE226C" w:rsidRDefault="00110845" w:rsidP="00110845">
            <w:pPr>
              <w:contextualSpacing/>
            </w:pPr>
          </w:p>
        </w:tc>
      </w:tr>
      <w:tr w:rsidR="00110845" w:rsidRPr="000F01CC" w14:paraId="372C9CC6" w14:textId="77777777" w:rsidTr="00110845">
        <w:trPr>
          <w:trHeight w:val="20"/>
        </w:trPr>
        <w:tc>
          <w:tcPr>
            <w:tcW w:w="3655" w:type="pct"/>
            <w:gridSpan w:val="2"/>
            <w:tcBorders>
              <w:top w:val="single" w:sz="4" w:space="0" w:color="auto"/>
              <w:bottom w:val="single" w:sz="4" w:space="0" w:color="auto"/>
            </w:tcBorders>
          </w:tcPr>
          <w:p w14:paraId="372C9CC4" w14:textId="77777777" w:rsidR="00110845" w:rsidRPr="00CE226C" w:rsidRDefault="00110845" w:rsidP="00110845">
            <w:pPr>
              <w:ind w:left="851"/>
              <w:contextualSpacing/>
            </w:pPr>
            <w:r w:rsidRPr="00CE226C">
              <w:t>Настройки режима запуска сценария</w:t>
            </w:r>
          </w:p>
        </w:tc>
        <w:tc>
          <w:tcPr>
            <w:tcW w:w="1345" w:type="pct"/>
            <w:tcBorders>
              <w:top w:val="single" w:sz="4" w:space="0" w:color="auto"/>
              <w:bottom w:val="single" w:sz="4" w:space="0" w:color="auto"/>
            </w:tcBorders>
          </w:tcPr>
          <w:p w14:paraId="372C9CC5" w14:textId="77777777" w:rsidR="00110845" w:rsidRPr="00CE226C" w:rsidRDefault="00110845" w:rsidP="00110845">
            <w:pPr>
              <w:contextualSpacing/>
              <w:rPr>
                <w:lang w:val="en-US"/>
              </w:rPr>
            </w:pPr>
            <w:r w:rsidRPr="00CE226C">
              <w:t>Отключена</w:t>
            </w:r>
          </w:p>
        </w:tc>
      </w:tr>
      <w:tr w:rsidR="00110845" w:rsidRPr="000F01CC" w14:paraId="372C9CC9" w14:textId="77777777" w:rsidTr="00110845">
        <w:trPr>
          <w:trHeight w:val="20"/>
        </w:trPr>
        <w:tc>
          <w:tcPr>
            <w:tcW w:w="3655" w:type="pct"/>
            <w:gridSpan w:val="2"/>
            <w:tcBorders>
              <w:top w:val="single" w:sz="4" w:space="0" w:color="auto"/>
              <w:bottom w:val="single" w:sz="4" w:space="0" w:color="auto"/>
            </w:tcBorders>
          </w:tcPr>
          <w:p w14:paraId="372C9CC7" w14:textId="77777777" w:rsidR="00110845" w:rsidRPr="00E546BC" w:rsidRDefault="00110845" w:rsidP="00110845">
            <w:pPr>
              <w:ind w:left="709"/>
              <w:contextualSpacing/>
              <w:rPr>
                <w:sz w:val="22"/>
                <w:szCs w:val="22"/>
              </w:rPr>
            </w:pPr>
            <w:r w:rsidRPr="00E546BC">
              <w:rPr>
                <w:b/>
                <w:sz w:val="22"/>
                <w:szCs w:val="22"/>
              </w:rPr>
              <w:t xml:space="preserve">Диагностика быстродействия загрузки </w:t>
            </w:r>
            <w:r w:rsidRPr="00E546BC">
              <w:rPr>
                <w:b/>
                <w:sz w:val="22"/>
                <w:szCs w:val="22"/>
                <w:lang w:val="en-US"/>
              </w:rPr>
              <w:t>Windows</w:t>
            </w:r>
          </w:p>
        </w:tc>
        <w:tc>
          <w:tcPr>
            <w:tcW w:w="1345" w:type="pct"/>
            <w:tcBorders>
              <w:top w:val="single" w:sz="4" w:space="0" w:color="auto"/>
              <w:bottom w:val="single" w:sz="4" w:space="0" w:color="auto"/>
            </w:tcBorders>
          </w:tcPr>
          <w:p w14:paraId="372C9CC8" w14:textId="77777777" w:rsidR="00110845" w:rsidRPr="00CE226C" w:rsidRDefault="00110845" w:rsidP="00110845">
            <w:pPr>
              <w:contextualSpacing/>
            </w:pPr>
          </w:p>
        </w:tc>
      </w:tr>
      <w:tr w:rsidR="00110845" w:rsidRPr="000F01CC" w14:paraId="372C9CCC" w14:textId="77777777" w:rsidTr="00110845">
        <w:trPr>
          <w:trHeight w:val="20"/>
        </w:trPr>
        <w:tc>
          <w:tcPr>
            <w:tcW w:w="3655" w:type="pct"/>
            <w:gridSpan w:val="2"/>
            <w:tcBorders>
              <w:top w:val="single" w:sz="4" w:space="0" w:color="auto"/>
              <w:bottom w:val="single" w:sz="4" w:space="0" w:color="auto"/>
            </w:tcBorders>
          </w:tcPr>
          <w:p w14:paraId="372C9CCA" w14:textId="77777777" w:rsidR="00110845" w:rsidRPr="00CE226C" w:rsidRDefault="00110845" w:rsidP="00110845">
            <w:pPr>
              <w:ind w:left="851"/>
              <w:contextualSpacing/>
            </w:pPr>
            <w:r w:rsidRPr="00CE226C">
              <w:t>Настройки режима запуска сценария</w:t>
            </w:r>
          </w:p>
        </w:tc>
        <w:tc>
          <w:tcPr>
            <w:tcW w:w="1345" w:type="pct"/>
            <w:tcBorders>
              <w:top w:val="single" w:sz="4" w:space="0" w:color="auto"/>
              <w:bottom w:val="single" w:sz="4" w:space="0" w:color="auto"/>
            </w:tcBorders>
          </w:tcPr>
          <w:p w14:paraId="372C9CCB" w14:textId="77777777" w:rsidR="00110845" w:rsidRPr="00CE226C" w:rsidRDefault="00110845" w:rsidP="00110845">
            <w:pPr>
              <w:contextualSpacing/>
            </w:pPr>
            <w:r w:rsidRPr="00CE226C">
              <w:t>Отключена</w:t>
            </w:r>
          </w:p>
        </w:tc>
      </w:tr>
      <w:tr w:rsidR="00110845" w:rsidRPr="000F01CC" w14:paraId="372C9CCF" w14:textId="77777777" w:rsidTr="00110845">
        <w:trPr>
          <w:trHeight w:val="20"/>
        </w:trPr>
        <w:tc>
          <w:tcPr>
            <w:tcW w:w="3655" w:type="pct"/>
            <w:gridSpan w:val="2"/>
            <w:tcBorders>
              <w:top w:val="single" w:sz="4" w:space="0" w:color="auto"/>
              <w:bottom w:val="single" w:sz="4" w:space="0" w:color="auto"/>
            </w:tcBorders>
          </w:tcPr>
          <w:p w14:paraId="372C9CCD" w14:textId="77777777" w:rsidR="00110845" w:rsidRPr="00E546BC" w:rsidRDefault="00110845" w:rsidP="00110845">
            <w:pPr>
              <w:ind w:left="709"/>
              <w:contextualSpacing/>
              <w:rPr>
                <w:sz w:val="22"/>
                <w:szCs w:val="22"/>
              </w:rPr>
            </w:pPr>
            <w:r w:rsidRPr="00E546BC">
              <w:rPr>
                <w:b/>
                <w:sz w:val="22"/>
                <w:szCs w:val="22"/>
              </w:rPr>
              <w:t>Диагностика диска</w:t>
            </w:r>
          </w:p>
        </w:tc>
        <w:tc>
          <w:tcPr>
            <w:tcW w:w="1345" w:type="pct"/>
            <w:tcBorders>
              <w:top w:val="single" w:sz="4" w:space="0" w:color="auto"/>
              <w:bottom w:val="single" w:sz="4" w:space="0" w:color="auto"/>
            </w:tcBorders>
          </w:tcPr>
          <w:p w14:paraId="372C9CCE" w14:textId="77777777" w:rsidR="00110845" w:rsidRPr="00CE226C" w:rsidRDefault="00110845" w:rsidP="00110845">
            <w:pPr>
              <w:contextualSpacing/>
            </w:pPr>
          </w:p>
        </w:tc>
      </w:tr>
      <w:tr w:rsidR="00110845" w:rsidRPr="000F01CC" w14:paraId="372C9CD2" w14:textId="77777777" w:rsidTr="00110845">
        <w:trPr>
          <w:trHeight w:val="20"/>
        </w:trPr>
        <w:tc>
          <w:tcPr>
            <w:tcW w:w="3655" w:type="pct"/>
            <w:gridSpan w:val="2"/>
            <w:tcBorders>
              <w:top w:val="single" w:sz="4" w:space="0" w:color="auto"/>
              <w:bottom w:val="single" w:sz="4" w:space="0" w:color="auto"/>
            </w:tcBorders>
          </w:tcPr>
          <w:p w14:paraId="372C9CD0" w14:textId="77777777" w:rsidR="00110845" w:rsidRPr="00CE226C" w:rsidRDefault="00110845" w:rsidP="00110845">
            <w:pPr>
              <w:ind w:left="851"/>
              <w:contextualSpacing/>
              <w:rPr>
                <w:b/>
              </w:rPr>
            </w:pPr>
            <w:r w:rsidRPr="00CE226C">
              <w:t>Диагностика диска. Настроить пользовательский текст предупреждения</w:t>
            </w:r>
          </w:p>
        </w:tc>
        <w:tc>
          <w:tcPr>
            <w:tcW w:w="1345" w:type="pct"/>
            <w:tcBorders>
              <w:top w:val="single" w:sz="4" w:space="0" w:color="auto"/>
              <w:bottom w:val="single" w:sz="4" w:space="0" w:color="auto"/>
            </w:tcBorders>
          </w:tcPr>
          <w:p w14:paraId="372C9CD1" w14:textId="77777777" w:rsidR="00110845" w:rsidRPr="00CE226C" w:rsidRDefault="00110845" w:rsidP="00110845">
            <w:pPr>
              <w:contextualSpacing/>
              <w:rPr>
                <w:lang w:val="en-US"/>
              </w:rPr>
            </w:pPr>
            <w:r w:rsidRPr="00CE226C">
              <w:t>Отключена</w:t>
            </w:r>
          </w:p>
        </w:tc>
      </w:tr>
      <w:tr w:rsidR="00110845" w:rsidRPr="000F01CC" w14:paraId="372C9CD5" w14:textId="77777777" w:rsidTr="00110845">
        <w:trPr>
          <w:trHeight w:val="20"/>
        </w:trPr>
        <w:tc>
          <w:tcPr>
            <w:tcW w:w="3655" w:type="pct"/>
            <w:gridSpan w:val="2"/>
            <w:tcBorders>
              <w:top w:val="single" w:sz="4" w:space="0" w:color="auto"/>
              <w:bottom w:val="single" w:sz="4" w:space="0" w:color="auto"/>
            </w:tcBorders>
          </w:tcPr>
          <w:p w14:paraId="372C9CD3" w14:textId="77777777" w:rsidR="00110845" w:rsidRPr="00CE226C" w:rsidRDefault="00110845" w:rsidP="00110845">
            <w:pPr>
              <w:ind w:left="851"/>
              <w:contextualSpacing/>
            </w:pPr>
            <w:r w:rsidRPr="00CE226C">
              <w:t>Диагностика диска. Настроить уровень выполнения</w:t>
            </w:r>
          </w:p>
        </w:tc>
        <w:tc>
          <w:tcPr>
            <w:tcW w:w="1345" w:type="pct"/>
            <w:tcBorders>
              <w:top w:val="single" w:sz="4" w:space="0" w:color="auto"/>
              <w:bottom w:val="single" w:sz="4" w:space="0" w:color="auto"/>
            </w:tcBorders>
          </w:tcPr>
          <w:p w14:paraId="372C9CD4" w14:textId="77777777" w:rsidR="00110845" w:rsidRPr="00CE226C" w:rsidRDefault="00110845" w:rsidP="00110845">
            <w:pPr>
              <w:contextualSpacing/>
            </w:pPr>
            <w:r w:rsidRPr="00CE226C">
              <w:t>Отключена</w:t>
            </w:r>
          </w:p>
        </w:tc>
      </w:tr>
      <w:tr w:rsidR="00110845" w:rsidRPr="000F01CC" w14:paraId="372C9CD8" w14:textId="77777777" w:rsidTr="00110845">
        <w:trPr>
          <w:trHeight w:val="20"/>
        </w:trPr>
        <w:tc>
          <w:tcPr>
            <w:tcW w:w="3655" w:type="pct"/>
            <w:gridSpan w:val="2"/>
            <w:tcBorders>
              <w:top w:val="single" w:sz="4" w:space="0" w:color="auto"/>
              <w:bottom w:val="single" w:sz="4" w:space="0" w:color="auto"/>
            </w:tcBorders>
          </w:tcPr>
          <w:p w14:paraId="372C9CD6" w14:textId="77777777" w:rsidR="00110845" w:rsidRPr="00E546BC" w:rsidRDefault="00110845" w:rsidP="00110845">
            <w:pPr>
              <w:ind w:left="709"/>
              <w:contextualSpacing/>
              <w:rPr>
                <w:sz w:val="22"/>
                <w:szCs w:val="22"/>
              </w:rPr>
            </w:pPr>
            <w:r w:rsidRPr="00E546BC">
              <w:rPr>
                <w:b/>
                <w:sz w:val="22"/>
                <w:szCs w:val="22"/>
              </w:rPr>
              <w:t xml:space="preserve">Диагностика производительности ждущего режима и возобновления работы </w:t>
            </w:r>
            <w:r w:rsidRPr="00E546BC">
              <w:rPr>
                <w:b/>
                <w:sz w:val="22"/>
                <w:szCs w:val="22"/>
                <w:lang w:val="en-US"/>
              </w:rPr>
              <w:t>Windows</w:t>
            </w:r>
          </w:p>
        </w:tc>
        <w:tc>
          <w:tcPr>
            <w:tcW w:w="1345" w:type="pct"/>
            <w:tcBorders>
              <w:top w:val="single" w:sz="4" w:space="0" w:color="auto"/>
              <w:bottom w:val="single" w:sz="4" w:space="0" w:color="auto"/>
            </w:tcBorders>
          </w:tcPr>
          <w:p w14:paraId="372C9CD7" w14:textId="77777777" w:rsidR="00110845" w:rsidRPr="00CE226C" w:rsidRDefault="00110845" w:rsidP="00110845">
            <w:pPr>
              <w:contextualSpacing/>
            </w:pPr>
          </w:p>
        </w:tc>
      </w:tr>
      <w:tr w:rsidR="00110845" w:rsidRPr="000F01CC" w14:paraId="372C9CDB" w14:textId="77777777" w:rsidTr="00110845">
        <w:trPr>
          <w:trHeight w:val="20"/>
        </w:trPr>
        <w:tc>
          <w:tcPr>
            <w:tcW w:w="3655" w:type="pct"/>
            <w:gridSpan w:val="2"/>
            <w:tcBorders>
              <w:top w:val="single" w:sz="4" w:space="0" w:color="auto"/>
              <w:bottom w:val="single" w:sz="4" w:space="0" w:color="auto"/>
            </w:tcBorders>
          </w:tcPr>
          <w:p w14:paraId="372C9CD9" w14:textId="77777777" w:rsidR="00110845" w:rsidRPr="00CE226C" w:rsidRDefault="00110845" w:rsidP="00110845">
            <w:pPr>
              <w:ind w:left="851"/>
              <w:contextualSpacing/>
              <w:rPr>
                <w:b/>
              </w:rPr>
            </w:pPr>
            <w:r w:rsidRPr="00CE226C">
              <w:t>Настройки режима запуска сценария</w:t>
            </w:r>
          </w:p>
        </w:tc>
        <w:tc>
          <w:tcPr>
            <w:tcW w:w="1345" w:type="pct"/>
            <w:tcBorders>
              <w:top w:val="single" w:sz="4" w:space="0" w:color="auto"/>
              <w:bottom w:val="single" w:sz="4" w:space="0" w:color="auto"/>
            </w:tcBorders>
          </w:tcPr>
          <w:p w14:paraId="372C9CDA" w14:textId="77777777" w:rsidR="00110845" w:rsidRPr="00CE226C" w:rsidRDefault="00110845" w:rsidP="00110845">
            <w:pPr>
              <w:contextualSpacing/>
            </w:pPr>
            <w:r w:rsidRPr="00CE226C">
              <w:t>Отключена</w:t>
            </w:r>
          </w:p>
        </w:tc>
      </w:tr>
      <w:tr w:rsidR="00110845" w:rsidRPr="000F01CC" w14:paraId="372C9CDE" w14:textId="77777777" w:rsidTr="00110845">
        <w:trPr>
          <w:trHeight w:val="20"/>
        </w:trPr>
        <w:tc>
          <w:tcPr>
            <w:tcW w:w="3655" w:type="pct"/>
            <w:gridSpan w:val="2"/>
            <w:tcBorders>
              <w:top w:val="single" w:sz="4" w:space="0" w:color="auto"/>
              <w:bottom w:val="single" w:sz="4" w:space="0" w:color="auto"/>
            </w:tcBorders>
          </w:tcPr>
          <w:p w14:paraId="372C9CDC" w14:textId="77777777" w:rsidR="00110845" w:rsidRPr="00E546BC" w:rsidRDefault="00110845" w:rsidP="00110845">
            <w:pPr>
              <w:ind w:left="709"/>
              <w:contextualSpacing/>
              <w:rPr>
                <w:b/>
                <w:sz w:val="22"/>
                <w:szCs w:val="22"/>
              </w:rPr>
            </w:pPr>
            <w:r w:rsidRPr="00E546BC">
              <w:rPr>
                <w:b/>
                <w:sz w:val="22"/>
                <w:szCs w:val="22"/>
              </w:rPr>
              <w:t xml:space="preserve">Диагностика скорости отклика системы </w:t>
            </w:r>
            <w:r w:rsidRPr="00E546BC">
              <w:rPr>
                <w:b/>
                <w:sz w:val="22"/>
                <w:szCs w:val="22"/>
                <w:lang w:val="en-US"/>
              </w:rPr>
              <w:t>Windows</w:t>
            </w:r>
          </w:p>
        </w:tc>
        <w:tc>
          <w:tcPr>
            <w:tcW w:w="1345" w:type="pct"/>
            <w:tcBorders>
              <w:top w:val="single" w:sz="4" w:space="0" w:color="auto"/>
              <w:bottom w:val="single" w:sz="4" w:space="0" w:color="auto"/>
            </w:tcBorders>
          </w:tcPr>
          <w:p w14:paraId="372C9CDD" w14:textId="77777777" w:rsidR="00110845" w:rsidRPr="00CE226C" w:rsidRDefault="00110845" w:rsidP="00110845">
            <w:pPr>
              <w:contextualSpacing/>
            </w:pPr>
          </w:p>
        </w:tc>
      </w:tr>
      <w:tr w:rsidR="00110845" w:rsidRPr="000F01CC" w14:paraId="372C9CE1" w14:textId="77777777" w:rsidTr="00110845">
        <w:trPr>
          <w:trHeight w:val="20"/>
        </w:trPr>
        <w:tc>
          <w:tcPr>
            <w:tcW w:w="3655" w:type="pct"/>
            <w:gridSpan w:val="2"/>
            <w:tcBorders>
              <w:top w:val="single" w:sz="4" w:space="0" w:color="auto"/>
              <w:bottom w:val="single" w:sz="4" w:space="0" w:color="auto"/>
            </w:tcBorders>
          </w:tcPr>
          <w:p w14:paraId="372C9CDF" w14:textId="77777777" w:rsidR="00110845" w:rsidRPr="00CE226C" w:rsidRDefault="00110845" w:rsidP="00110845">
            <w:pPr>
              <w:ind w:left="851"/>
              <w:contextualSpacing/>
            </w:pPr>
            <w:r w:rsidRPr="00CE226C">
              <w:t>Настройки режима запуска сценария</w:t>
            </w:r>
          </w:p>
        </w:tc>
        <w:tc>
          <w:tcPr>
            <w:tcW w:w="1345" w:type="pct"/>
            <w:tcBorders>
              <w:top w:val="single" w:sz="4" w:space="0" w:color="auto"/>
              <w:bottom w:val="single" w:sz="4" w:space="0" w:color="auto"/>
            </w:tcBorders>
          </w:tcPr>
          <w:p w14:paraId="372C9CE0" w14:textId="77777777" w:rsidR="00110845" w:rsidRPr="00CE226C" w:rsidRDefault="00110845" w:rsidP="00110845">
            <w:pPr>
              <w:contextualSpacing/>
            </w:pPr>
            <w:r w:rsidRPr="00CE226C">
              <w:t>Отключена</w:t>
            </w:r>
          </w:p>
        </w:tc>
      </w:tr>
      <w:tr w:rsidR="00110845" w:rsidRPr="000F01CC" w14:paraId="372C9CE4" w14:textId="77777777" w:rsidTr="00110845">
        <w:trPr>
          <w:trHeight w:val="20"/>
        </w:trPr>
        <w:tc>
          <w:tcPr>
            <w:tcW w:w="3655" w:type="pct"/>
            <w:gridSpan w:val="2"/>
            <w:tcBorders>
              <w:top w:val="single" w:sz="4" w:space="0" w:color="auto"/>
              <w:bottom w:val="single" w:sz="4" w:space="0" w:color="auto"/>
            </w:tcBorders>
          </w:tcPr>
          <w:p w14:paraId="372C9CE2" w14:textId="77777777" w:rsidR="00110845" w:rsidRPr="00E546BC" w:rsidRDefault="00110845" w:rsidP="00110845">
            <w:pPr>
              <w:ind w:left="709"/>
              <w:contextualSpacing/>
              <w:rPr>
                <w:sz w:val="22"/>
                <w:szCs w:val="22"/>
              </w:rPr>
            </w:pPr>
            <w:r w:rsidRPr="00E546BC">
              <w:rPr>
                <w:b/>
                <w:sz w:val="22"/>
                <w:szCs w:val="22"/>
              </w:rPr>
              <w:t>Диагностика со сценариями</w:t>
            </w:r>
          </w:p>
        </w:tc>
        <w:tc>
          <w:tcPr>
            <w:tcW w:w="1345" w:type="pct"/>
            <w:tcBorders>
              <w:top w:val="single" w:sz="4" w:space="0" w:color="auto"/>
              <w:bottom w:val="single" w:sz="4" w:space="0" w:color="auto"/>
            </w:tcBorders>
          </w:tcPr>
          <w:p w14:paraId="372C9CE3" w14:textId="77777777" w:rsidR="00110845" w:rsidRPr="00CE226C" w:rsidRDefault="00110845" w:rsidP="00110845">
            <w:pPr>
              <w:contextualSpacing/>
            </w:pPr>
          </w:p>
        </w:tc>
      </w:tr>
      <w:tr w:rsidR="00110845" w:rsidRPr="000F01CC" w14:paraId="372C9CE7" w14:textId="77777777" w:rsidTr="00110845">
        <w:trPr>
          <w:trHeight w:val="20"/>
        </w:trPr>
        <w:tc>
          <w:tcPr>
            <w:tcW w:w="3655" w:type="pct"/>
            <w:gridSpan w:val="2"/>
            <w:tcBorders>
              <w:top w:val="single" w:sz="4" w:space="0" w:color="auto"/>
              <w:bottom w:val="single" w:sz="4" w:space="0" w:color="auto"/>
            </w:tcBorders>
          </w:tcPr>
          <w:p w14:paraId="372C9CE5" w14:textId="77777777" w:rsidR="00110845" w:rsidRPr="00CE226C" w:rsidRDefault="00110845" w:rsidP="00110845">
            <w:pPr>
              <w:ind w:left="851"/>
              <w:contextualSpacing/>
              <w:rPr>
                <w:b/>
              </w:rPr>
            </w:pPr>
            <w:r w:rsidRPr="00CE226C">
              <w:t xml:space="preserve">Устранение неполадок: разрешить пользователям доступ к сведениям об устранении неполадок, расположенным на серверах корпорации Майкрософт, из компонента "Устранение неполадок" панели управления (через интернет-службу устранения неполадок </w:t>
            </w:r>
            <w:r w:rsidRPr="00CE226C">
              <w:rPr>
                <w:lang w:val="en-US"/>
              </w:rPr>
              <w:t>Windows</w:t>
            </w:r>
            <w:r w:rsidRPr="00CE226C">
              <w:t xml:space="preserve"> (</w:t>
            </w:r>
            <w:r w:rsidRPr="00CE226C">
              <w:rPr>
                <w:lang w:val="en-US"/>
              </w:rPr>
              <w:t>WOTS</w:t>
            </w:r>
            <w:r w:rsidRPr="00CE226C">
              <w:t>))</w:t>
            </w:r>
          </w:p>
        </w:tc>
        <w:tc>
          <w:tcPr>
            <w:tcW w:w="1345" w:type="pct"/>
            <w:tcBorders>
              <w:top w:val="single" w:sz="4" w:space="0" w:color="auto"/>
              <w:bottom w:val="single" w:sz="4" w:space="0" w:color="auto"/>
            </w:tcBorders>
          </w:tcPr>
          <w:p w14:paraId="372C9CE6" w14:textId="77777777" w:rsidR="00110845" w:rsidRPr="00CE226C" w:rsidRDefault="00110845" w:rsidP="00110845">
            <w:pPr>
              <w:contextualSpacing/>
              <w:rPr>
                <w:lang w:val="en-US"/>
              </w:rPr>
            </w:pPr>
            <w:r w:rsidRPr="00CE226C">
              <w:t>Отключена</w:t>
            </w:r>
          </w:p>
        </w:tc>
      </w:tr>
      <w:tr w:rsidR="00110845" w:rsidRPr="000F01CC" w14:paraId="372C9CEA" w14:textId="77777777" w:rsidTr="00110845">
        <w:trPr>
          <w:trHeight w:val="20"/>
        </w:trPr>
        <w:tc>
          <w:tcPr>
            <w:tcW w:w="3655" w:type="pct"/>
            <w:gridSpan w:val="2"/>
            <w:tcBorders>
              <w:top w:val="single" w:sz="4" w:space="0" w:color="auto"/>
              <w:bottom w:val="single" w:sz="4" w:space="0" w:color="auto"/>
            </w:tcBorders>
          </w:tcPr>
          <w:p w14:paraId="372C9CE8" w14:textId="31F3CF93" w:rsidR="00110845" w:rsidRPr="00CE226C" w:rsidRDefault="00110845" w:rsidP="00110845">
            <w:pPr>
              <w:ind w:left="851"/>
              <w:contextualSpacing/>
            </w:pPr>
            <w:r w:rsidRPr="00CE226C">
              <w:t xml:space="preserve">Устранение неполадок: разрешить пользователям запускать мастера </w:t>
            </w:r>
            <w:r w:rsidR="00D86E59" w:rsidRPr="00CE226C">
              <w:t>устранения неполадок</w:t>
            </w:r>
          </w:p>
        </w:tc>
        <w:tc>
          <w:tcPr>
            <w:tcW w:w="1345" w:type="pct"/>
            <w:tcBorders>
              <w:top w:val="single" w:sz="4" w:space="0" w:color="auto"/>
              <w:bottom w:val="single" w:sz="4" w:space="0" w:color="auto"/>
            </w:tcBorders>
          </w:tcPr>
          <w:p w14:paraId="372C9CE9" w14:textId="77777777" w:rsidR="00110845" w:rsidRPr="00CE226C" w:rsidRDefault="00110845" w:rsidP="00110845">
            <w:pPr>
              <w:contextualSpacing/>
            </w:pPr>
            <w:r w:rsidRPr="00CE226C">
              <w:t>Отключена</w:t>
            </w:r>
          </w:p>
        </w:tc>
      </w:tr>
      <w:tr w:rsidR="00110845" w:rsidRPr="000F01CC" w14:paraId="372C9CED" w14:textId="77777777" w:rsidTr="00110845">
        <w:trPr>
          <w:trHeight w:val="20"/>
        </w:trPr>
        <w:tc>
          <w:tcPr>
            <w:tcW w:w="3655" w:type="pct"/>
            <w:gridSpan w:val="2"/>
            <w:tcBorders>
              <w:top w:val="single" w:sz="4" w:space="0" w:color="auto"/>
              <w:bottom w:val="single" w:sz="4" w:space="0" w:color="auto"/>
            </w:tcBorders>
          </w:tcPr>
          <w:p w14:paraId="372C9CEB" w14:textId="77777777" w:rsidR="00110845" w:rsidRPr="00CE226C" w:rsidRDefault="00110845" w:rsidP="00110845">
            <w:pPr>
              <w:ind w:left="851"/>
              <w:contextualSpacing/>
            </w:pPr>
            <w:r w:rsidRPr="00CE226C">
              <w:t>Настройка политики безопасности для диагностики со сценариями</w:t>
            </w:r>
          </w:p>
        </w:tc>
        <w:tc>
          <w:tcPr>
            <w:tcW w:w="1345" w:type="pct"/>
            <w:tcBorders>
              <w:top w:val="single" w:sz="4" w:space="0" w:color="auto"/>
              <w:bottom w:val="single" w:sz="4" w:space="0" w:color="auto"/>
            </w:tcBorders>
          </w:tcPr>
          <w:p w14:paraId="372C9CEC" w14:textId="77777777" w:rsidR="00110845" w:rsidRPr="00CE226C" w:rsidRDefault="00110845" w:rsidP="00110845">
            <w:pPr>
              <w:contextualSpacing/>
            </w:pPr>
            <w:r w:rsidRPr="00CE226C">
              <w:t>Отключена</w:t>
            </w:r>
          </w:p>
        </w:tc>
      </w:tr>
      <w:tr w:rsidR="00110845" w:rsidRPr="000F01CC" w14:paraId="372C9CF0" w14:textId="77777777" w:rsidTr="00110845">
        <w:trPr>
          <w:trHeight w:val="20"/>
        </w:trPr>
        <w:tc>
          <w:tcPr>
            <w:tcW w:w="3655" w:type="pct"/>
            <w:gridSpan w:val="2"/>
            <w:tcBorders>
              <w:top w:val="single" w:sz="4" w:space="0" w:color="auto"/>
              <w:bottom w:val="single" w:sz="4" w:space="0" w:color="auto"/>
            </w:tcBorders>
          </w:tcPr>
          <w:p w14:paraId="372C9CEE" w14:textId="77777777" w:rsidR="00110845" w:rsidRPr="00E546BC" w:rsidRDefault="00110845" w:rsidP="00110845">
            <w:pPr>
              <w:ind w:left="709"/>
              <w:contextualSpacing/>
              <w:rPr>
                <w:sz w:val="22"/>
                <w:szCs w:val="22"/>
              </w:rPr>
            </w:pPr>
            <w:r w:rsidRPr="00E546BC">
              <w:rPr>
                <w:b/>
                <w:sz w:val="22"/>
                <w:szCs w:val="22"/>
              </w:rPr>
              <w:t>Диагностика совместимости приложений</w:t>
            </w:r>
          </w:p>
        </w:tc>
        <w:tc>
          <w:tcPr>
            <w:tcW w:w="1345" w:type="pct"/>
            <w:tcBorders>
              <w:top w:val="single" w:sz="4" w:space="0" w:color="auto"/>
              <w:bottom w:val="single" w:sz="4" w:space="0" w:color="auto"/>
            </w:tcBorders>
          </w:tcPr>
          <w:p w14:paraId="372C9CEF" w14:textId="77777777" w:rsidR="00110845" w:rsidRPr="00CE226C" w:rsidRDefault="00110845" w:rsidP="00110845">
            <w:pPr>
              <w:contextualSpacing/>
            </w:pPr>
          </w:p>
        </w:tc>
      </w:tr>
      <w:tr w:rsidR="00110845" w:rsidRPr="000F01CC" w14:paraId="372C9CF3" w14:textId="77777777" w:rsidTr="00110845">
        <w:trPr>
          <w:trHeight w:val="20"/>
        </w:trPr>
        <w:tc>
          <w:tcPr>
            <w:tcW w:w="3655" w:type="pct"/>
            <w:gridSpan w:val="2"/>
            <w:tcBorders>
              <w:top w:val="single" w:sz="4" w:space="0" w:color="auto"/>
              <w:bottom w:val="single" w:sz="4" w:space="0" w:color="auto"/>
            </w:tcBorders>
          </w:tcPr>
          <w:p w14:paraId="372C9CF1" w14:textId="77777777" w:rsidR="00110845" w:rsidRPr="00CE226C" w:rsidRDefault="00110845" w:rsidP="00110845">
            <w:pPr>
              <w:ind w:left="851"/>
              <w:contextualSpacing/>
              <w:rPr>
                <w:b/>
              </w:rPr>
            </w:pPr>
            <w:r w:rsidRPr="00CE226C">
              <w:t>Уведомлять о блокированных драйверах</w:t>
            </w:r>
          </w:p>
        </w:tc>
        <w:tc>
          <w:tcPr>
            <w:tcW w:w="1345" w:type="pct"/>
            <w:tcBorders>
              <w:top w:val="single" w:sz="4" w:space="0" w:color="auto"/>
              <w:bottom w:val="single" w:sz="4" w:space="0" w:color="auto"/>
            </w:tcBorders>
          </w:tcPr>
          <w:p w14:paraId="372C9CF2" w14:textId="77777777" w:rsidR="00110845" w:rsidRPr="00CE226C" w:rsidRDefault="00110845" w:rsidP="00110845">
            <w:pPr>
              <w:contextualSpacing/>
              <w:rPr>
                <w:lang w:val="en-US"/>
              </w:rPr>
            </w:pPr>
            <w:r w:rsidRPr="00CE226C">
              <w:t>Отключена</w:t>
            </w:r>
          </w:p>
        </w:tc>
      </w:tr>
      <w:tr w:rsidR="00110845" w:rsidRPr="000F01CC" w14:paraId="372C9CF6" w14:textId="77777777" w:rsidTr="00110845">
        <w:trPr>
          <w:trHeight w:val="20"/>
        </w:trPr>
        <w:tc>
          <w:tcPr>
            <w:tcW w:w="3655" w:type="pct"/>
            <w:gridSpan w:val="2"/>
            <w:tcBorders>
              <w:top w:val="single" w:sz="4" w:space="0" w:color="auto"/>
              <w:bottom w:val="single" w:sz="4" w:space="0" w:color="auto"/>
            </w:tcBorders>
          </w:tcPr>
          <w:p w14:paraId="372C9CF4" w14:textId="77777777" w:rsidR="00110845" w:rsidRPr="00CE226C" w:rsidRDefault="00110845" w:rsidP="00110845">
            <w:pPr>
              <w:ind w:left="851"/>
              <w:contextualSpacing/>
            </w:pPr>
            <w:r w:rsidRPr="00CE226C">
              <w:t xml:space="preserve">Обнаруживать сбои приложений, вызванные устаревшими </w:t>
            </w:r>
            <w:r w:rsidRPr="00CE226C">
              <w:rPr>
                <w:lang w:val="en-US"/>
              </w:rPr>
              <w:t>COM</w:t>
            </w:r>
            <w:r w:rsidRPr="00CE226C">
              <w:t>-объектами</w:t>
            </w:r>
          </w:p>
        </w:tc>
        <w:tc>
          <w:tcPr>
            <w:tcW w:w="1345" w:type="pct"/>
            <w:tcBorders>
              <w:top w:val="single" w:sz="4" w:space="0" w:color="auto"/>
              <w:bottom w:val="single" w:sz="4" w:space="0" w:color="auto"/>
            </w:tcBorders>
          </w:tcPr>
          <w:p w14:paraId="372C9CF5" w14:textId="77777777" w:rsidR="00110845" w:rsidRPr="00CE226C" w:rsidRDefault="00110845" w:rsidP="00110845">
            <w:pPr>
              <w:contextualSpacing/>
            </w:pPr>
            <w:r w:rsidRPr="00CE226C">
              <w:t>Отключена</w:t>
            </w:r>
          </w:p>
        </w:tc>
      </w:tr>
      <w:tr w:rsidR="00110845" w:rsidRPr="000F01CC" w14:paraId="372C9CF9" w14:textId="77777777" w:rsidTr="00110845">
        <w:trPr>
          <w:trHeight w:val="20"/>
        </w:trPr>
        <w:tc>
          <w:tcPr>
            <w:tcW w:w="3655" w:type="pct"/>
            <w:gridSpan w:val="2"/>
            <w:tcBorders>
              <w:top w:val="single" w:sz="4" w:space="0" w:color="auto"/>
              <w:bottom w:val="single" w:sz="4" w:space="0" w:color="auto"/>
            </w:tcBorders>
          </w:tcPr>
          <w:p w14:paraId="372C9CF7" w14:textId="77777777" w:rsidR="00110845" w:rsidRPr="00CE226C" w:rsidRDefault="00110845" w:rsidP="00110845">
            <w:pPr>
              <w:ind w:left="851"/>
              <w:contextualSpacing/>
            </w:pPr>
            <w:r w:rsidRPr="00CE226C">
              <w:t xml:space="preserve">Обнаружение сбоев приложений, вызванных устаревшими библиотеками </w:t>
            </w:r>
            <w:r w:rsidRPr="00CE226C">
              <w:rPr>
                <w:lang w:val="en-US"/>
              </w:rPr>
              <w:t>DLL</w:t>
            </w:r>
            <w:r w:rsidRPr="00CE226C">
              <w:t xml:space="preserve"> </w:t>
            </w:r>
            <w:r w:rsidRPr="00CE226C">
              <w:rPr>
                <w:lang w:val="en-US"/>
              </w:rPr>
              <w:t>Windows</w:t>
            </w:r>
            <w:r w:rsidRPr="00CE226C">
              <w:t>.</w:t>
            </w:r>
          </w:p>
        </w:tc>
        <w:tc>
          <w:tcPr>
            <w:tcW w:w="1345" w:type="pct"/>
            <w:tcBorders>
              <w:top w:val="single" w:sz="4" w:space="0" w:color="auto"/>
              <w:bottom w:val="single" w:sz="4" w:space="0" w:color="auto"/>
            </w:tcBorders>
          </w:tcPr>
          <w:p w14:paraId="372C9CF8" w14:textId="77777777" w:rsidR="00110845" w:rsidRPr="00CE226C" w:rsidRDefault="00110845" w:rsidP="00110845">
            <w:pPr>
              <w:contextualSpacing/>
            </w:pPr>
            <w:r w:rsidRPr="00CE226C">
              <w:t>Отключена</w:t>
            </w:r>
          </w:p>
        </w:tc>
      </w:tr>
      <w:tr w:rsidR="00110845" w:rsidRPr="000F01CC" w14:paraId="372C9CFC" w14:textId="77777777" w:rsidTr="00110845">
        <w:trPr>
          <w:trHeight w:val="20"/>
        </w:trPr>
        <w:tc>
          <w:tcPr>
            <w:tcW w:w="3655" w:type="pct"/>
            <w:gridSpan w:val="2"/>
            <w:tcBorders>
              <w:top w:val="single" w:sz="4" w:space="0" w:color="auto"/>
              <w:bottom w:val="single" w:sz="4" w:space="0" w:color="auto"/>
            </w:tcBorders>
          </w:tcPr>
          <w:p w14:paraId="372C9CFA" w14:textId="77777777" w:rsidR="00110845" w:rsidRPr="00CE226C" w:rsidRDefault="00110845" w:rsidP="00110845">
            <w:pPr>
              <w:ind w:left="851"/>
              <w:contextualSpacing/>
            </w:pPr>
            <w:r w:rsidRPr="00CE226C">
              <w:t>Обнаружение сбоев установки приложений</w:t>
            </w:r>
          </w:p>
        </w:tc>
        <w:tc>
          <w:tcPr>
            <w:tcW w:w="1345" w:type="pct"/>
            <w:tcBorders>
              <w:top w:val="single" w:sz="4" w:space="0" w:color="auto"/>
              <w:bottom w:val="single" w:sz="4" w:space="0" w:color="auto"/>
            </w:tcBorders>
          </w:tcPr>
          <w:p w14:paraId="372C9CFB" w14:textId="77777777" w:rsidR="00110845" w:rsidRPr="00CE226C" w:rsidRDefault="00110845" w:rsidP="00110845">
            <w:pPr>
              <w:contextualSpacing/>
            </w:pPr>
            <w:r w:rsidRPr="00CE226C">
              <w:t>Отключена</w:t>
            </w:r>
          </w:p>
        </w:tc>
      </w:tr>
      <w:tr w:rsidR="00110845" w:rsidRPr="000F01CC" w14:paraId="372C9CFF" w14:textId="77777777" w:rsidTr="00110845">
        <w:trPr>
          <w:trHeight w:val="20"/>
        </w:trPr>
        <w:tc>
          <w:tcPr>
            <w:tcW w:w="3655" w:type="pct"/>
            <w:gridSpan w:val="2"/>
            <w:tcBorders>
              <w:top w:val="single" w:sz="4" w:space="0" w:color="auto"/>
              <w:bottom w:val="single" w:sz="4" w:space="0" w:color="auto"/>
            </w:tcBorders>
          </w:tcPr>
          <w:p w14:paraId="372C9CFD" w14:textId="77777777" w:rsidR="00110845" w:rsidRPr="00CE226C" w:rsidRDefault="00110845" w:rsidP="00110845">
            <w:pPr>
              <w:ind w:left="851"/>
              <w:contextualSpacing/>
            </w:pPr>
            <w:r w:rsidRPr="00CE226C">
              <w:t>Обнаружение средств установки приложений, требующих прав администратора</w:t>
            </w:r>
          </w:p>
        </w:tc>
        <w:tc>
          <w:tcPr>
            <w:tcW w:w="1345" w:type="pct"/>
            <w:tcBorders>
              <w:top w:val="single" w:sz="4" w:space="0" w:color="auto"/>
              <w:bottom w:val="single" w:sz="4" w:space="0" w:color="auto"/>
            </w:tcBorders>
          </w:tcPr>
          <w:p w14:paraId="372C9CFE" w14:textId="77777777" w:rsidR="00110845" w:rsidRPr="00CE226C" w:rsidRDefault="00110845" w:rsidP="00110845">
            <w:pPr>
              <w:contextualSpacing/>
            </w:pPr>
            <w:r w:rsidRPr="00CE226C">
              <w:t>Отключена</w:t>
            </w:r>
          </w:p>
        </w:tc>
      </w:tr>
      <w:tr w:rsidR="00110845" w:rsidRPr="000F01CC" w14:paraId="372C9D02" w14:textId="77777777" w:rsidTr="00110845">
        <w:trPr>
          <w:trHeight w:val="20"/>
        </w:trPr>
        <w:tc>
          <w:tcPr>
            <w:tcW w:w="3655" w:type="pct"/>
            <w:gridSpan w:val="2"/>
            <w:tcBorders>
              <w:top w:val="single" w:sz="4" w:space="0" w:color="auto"/>
              <w:bottom w:val="single" w:sz="4" w:space="0" w:color="auto"/>
            </w:tcBorders>
          </w:tcPr>
          <w:p w14:paraId="372C9D00" w14:textId="77777777" w:rsidR="00110845" w:rsidRPr="00CE226C" w:rsidRDefault="00110845" w:rsidP="00110845">
            <w:pPr>
              <w:ind w:left="851"/>
              <w:contextualSpacing/>
            </w:pPr>
            <w:r w:rsidRPr="00CE226C">
              <w:t>Обнаружение приложений, неспособных запустить средства установки при включенном контроле учетных записей пользователей (</w:t>
            </w:r>
            <w:r w:rsidRPr="00CE226C">
              <w:rPr>
                <w:lang w:val="en-US"/>
              </w:rPr>
              <w:t>UAC</w:t>
            </w:r>
            <w:r w:rsidRPr="00CE226C">
              <w:t>).</w:t>
            </w:r>
          </w:p>
        </w:tc>
        <w:tc>
          <w:tcPr>
            <w:tcW w:w="1345" w:type="pct"/>
            <w:tcBorders>
              <w:top w:val="single" w:sz="4" w:space="0" w:color="auto"/>
              <w:bottom w:val="single" w:sz="4" w:space="0" w:color="auto"/>
            </w:tcBorders>
          </w:tcPr>
          <w:p w14:paraId="372C9D01" w14:textId="77777777" w:rsidR="00110845" w:rsidRPr="00CE226C" w:rsidRDefault="00110845" w:rsidP="00110845">
            <w:pPr>
              <w:contextualSpacing/>
              <w:rPr>
                <w:lang w:val="en-US"/>
              </w:rPr>
            </w:pPr>
            <w:r w:rsidRPr="00CE226C">
              <w:t>Отключена</w:t>
            </w:r>
          </w:p>
        </w:tc>
      </w:tr>
      <w:tr w:rsidR="00110845" w:rsidRPr="000F01CC" w14:paraId="372C9D05" w14:textId="77777777" w:rsidTr="00110845">
        <w:trPr>
          <w:trHeight w:val="20"/>
        </w:trPr>
        <w:tc>
          <w:tcPr>
            <w:tcW w:w="3655" w:type="pct"/>
            <w:gridSpan w:val="2"/>
            <w:tcBorders>
              <w:top w:val="single" w:sz="4" w:space="0" w:color="auto"/>
              <w:bottom w:val="single" w:sz="4" w:space="0" w:color="auto"/>
            </w:tcBorders>
          </w:tcPr>
          <w:p w14:paraId="372C9D03" w14:textId="77777777" w:rsidR="00110845" w:rsidRPr="00E546BC" w:rsidRDefault="00110845" w:rsidP="00110845">
            <w:pPr>
              <w:ind w:left="709"/>
              <w:contextualSpacing/>
              <w:rPr>
                <w:b/>
                <w:sz w:val="22"/>
                <w:szCs w:val="22"/>
              </w:rPr>
            </w:pPr>
            <w:r w:rsidRPr="00E546BC">
              <w:rPr>
                <w:b/>
                <w:sz w:val="22"/>
                <w:szCs w:val="22"/>
              </w:rPr>
              <w:t xml:space="preserve">Диагностика утечки памяти </w:t>
            </w:r>
            <w:r w:rsidRPr="00E546BC">
              <w:rPr>
                <w:b/>
                <w:sz w:val="22"/>
                <w:szCs w:val="22"/>
                <w:lang w:val="en-US"/>
              </w:rPr>
              <w:t>Windows</w:t>
            </w:r>
          </w:p>
        </w:tc>
        <w:tc>
          <w:tcPr>
            <w:tcW w:w="1345" w:type="pct"/>
            <w:tcBorders>
              <w:top w:val="single" w:sz="4" w:space="0" w:color="auto"/>
              <w:bottom w:val="single" w:sz="4" w:space="0" w:color="auto"/>
            </w:tcBorders>
          </w:tcPr>
          <w:p w14:paraId="372C9D04" w14:textId="77777777" w:rsidR="00110845" w:rsidRPr="00CE226C" w:rsidRDefault="00110845" w:rsidP="00110845">
            <w:pPr>
              <w:contextualSpacing/>
            </w:pPr>
          </w:p>
        </w:tc>
      </w:tr>
      <w:tr w:rsidR="00110845" w:rsidRPr="000F01CC" w14:paraId="372C9D08" w14:textId="77777777" w:rsidTr="00110845">
        <w:trPr>
          <w:trHeight w:val="20"/>
        </w:trPr>
        <w:tc>
          <w:tcPr>
            <w:tcW w:w="3655" w:type="pct"/>
            <w:gridSpan w:val="2"/>
            <w:tcBorders>
              <w:top w:val="single" w:sz="4" w:space="0" w:color="auto"/>
              <w:bottom w:val="single" w:sz="4" w:space="0" w:color="auto"/>
            </w:tcBorders>
          </w:tcPr>
          <w:p w14:paraId="372C9D06" w14:textId="77777777" w:rsidR="00110845" w:rsidRPr="00CE226C" w:rsidRDefault="00110845" w:rsidP="00110845">
            <w:pPr>
              <w:ind w:left="851"/>
              <w:contextualSpacing/>
              <w:rPr>
                <w:b/>
              </w:rPr>
            </w:pPr>
            <w:r w:rsidRPr="00CE226C">
              <w:t>Настройка уровня выполнения сценария</w:t>
            </w:r>
          </w:p>
        </w:tc>
        <w:tc>
          <w:tcPr>
            <w:tcW w:w="1345" w:type="pct"/>
            <w:tcBorders>
              <w:top w:val="single" w:sz="4" w:space="0" w:color="auto"/>
              <w:bottom w:val="single" w:sz="4" w:space="0" w:color="auto"/>
            </w:tcBorders>
          </w:tcPr>
          <w:p w14:paraId="372C9D07" w14:textId="77777777" w:rsidR="00110845" w:rsidRPr="00CE226C" w:rsidRDefault="00110845" w:rsidP="00110845">
            <w:pPr>
              <w:contextualSpacing/>
            </w:pPr>
            <w:r w:rsidRPr="00CE226C">
              <w:t>Отключена</w:t>
            </w:r>
          </w:p>
        </w:tc>
      </w:tr>
      <w:tr w:rsidR="00110845" w:rsidRPr="000F01CC" w14:paraId="372C9D0B" w14:textId="77777777" w:rsidTr="00110845">
        <w:trPr>
          <w:trHeight w:val="20"/>
        </w:trPr>
        <w:tc>
          <w:tcPr>
            <w:tcW w:w="3655" w:type="pct"/>
            <w:gridSpan w:val="2"/>
            <w:tcBorders>
              <w:top w:val="single" w:sz="4" w:space="0" w:color="auto"/>
              <w:bottom w:val="single" w:sz="4" w:space="0" w:color="auto"/>
            </w:tcBorders>
          </w:tcPr>
          <w:p w14:paraId="372C9D09" w14:textId="77777777" w:rsidR="00110845" w:rsidRPr="00E546BC" w:rsidRDefault="00110845" w:rsidP="00110845">
            <w:pPr>
              <w:ind w:left="709"/>
              <w:contextualSpacing/>
              <w:rPr>
                <w:sz w:val="22"/>
                <w:szCs w:val="22"/>
              </w:rPr>
            </w:pPr>
            <w:r w:rsidRPr="00E546BC">
              <w:rPr>
                <w:b/>
                <w:sz w:val="22"/>
                <w:szCs w:val="22"/>
              </w:rPr>
              <w:t xml:space="preserve">Обнаружение и устранение нехватки ресурсов </w:t>
            </w:r>
            <w:r w:rsidRPr="00E546BC">
              <w:rPr>
                <w:b/>
                <w:sz w:val="22"/>
                <w:szCs w:val="22"/>
                <w:lang w:val="en-US"/>
              </w:rPr>
              <w:t>Windows</w:t>
            </w:r>
          </w:p>
        </w:tc>
        <w:tc>
          <w:tcPr>
            <w:tcW w:w="1345" w:type="pct"/>
            <w:tcBorders>
              <w:top w:val="single" w:sz="4" w:space="0" w:color="auto"/>
              <w:bottom w:val="single" w:sz="4" w:space="0" w:color="auto"/>
            </w:tcBorders>
          </w:tcPr>
          <w:p w14:paraId="372C9D0A" w14:textId="77777777" w:rsidR="00110845" w:rsidRPr="00CE226C" w:rsidRDefault="00110845" w:rsidP="00110845">
            <w:pPr>
              <w:contextualSpacing/>
            </w:pPr>
          </w:p>
        </w:tc>
      </w:tr>
      <w:tr w:rsidR="00110845" w:rsidRPr="000F01CC" w14:paraId="372C9D0E" w14:textId="77777777" w:rsidTr="00110845">
        <w:trPr>
          <w:trHeight w:val="20"/>
        </w:trPr>
        <w:tc>
          <w:tcPr>
            <w:tcW w:w="3655" w:type="pct"/>
            <w:gridSpan w:val="2"/>
            <w:tcBorders>
              <w:top w:val="single" w:sz="4" w:space="0" w:color="auto"/>
              <w:bottom w:val="single" w:sz="4" w:space="0" w:color="auto"/>
            </w:tcBorders>
          </w:tcPr>
          <w:p w14:paraId="372C9D0C" w14:textId="77777777" w:rsidR="00110845" w:rsidRPr="00CE226C" w:rsidRDefault="00110845" w:rsidP="00110845">
            <w:pPr>
              <w:ind w:left="851"/>
              <w:contextualSpacing/>
              <w:rPr>
                <w:b/>
              </w:rPr>
            </w:pPr>
            <w:r w:rsidRPr="00CE226C">
              <w:t>Настройка уровня выполнения сценария</w:t>
            </w:r>
          </w:p>
        </w:tc>
        <w:tc>
          <w:tcPr>
            <w:tcW w:w="1345" w:type="pct"/>
            <w:tcBorders>
              <w:top w:val="single" w:sz="4" w:space="0" w:color="auto"/>
              <w:bottom w:val="single" w:sz="4" w:space="0" w:color="auto"/>
            </w:tcBorders>
          </w:tcPr>
          <w:p w14:paraId="372C9D0D" w14:textId="77777777" w:rsidR="00110845" w:rsidRPr="00CE226C" w:rsidRDefault="00110845" w:rsidP="00110845">
            <w:pPr>
              <w:contextualSpacing/>
            </w:pPr>
            <w:r w:rsidRPr="00CE226C">
              <w:t>Отключена</w:t>
            </w:r>
          </w:p>
        </w:tc>
      </w:tr>
      <w:tr w:rsidR="00110845" w:rsidRPr="000F01CC" w14:paraId="372C9D11" w14:textId="77777777" w:rsidTr="00110845">
        <w:trPr>
          <w:trHeight w:val="20"/>
        </w:trPr>
        <w:tc>
          <w:tcPr>
            <w:tcW w:w="3655" w:type="pct"/>
            <w:gridSpan w:val="2"/>
            <w:tcBorders>
              <w:top w:val="single" w:sz="4" w:space="0" w:color="auto"/>
              <w:bottom w:val="single" w:sz="4" w:space="0" w:color="auto"/>
            </w:tcBorders>
          </w:tcPr>
          <w:p w14:paraId="372C9D0F" w14:textId="77777777" w:rsidR="00110845" w:rsidRPr="00E546BC" w:rsidRDefault="00110845" w:rsidP="00110845">
            <w:pPr>
              <w:ind w:left="709"/>
              <w:contextualSpacing/>
              <w:rPr>
                <w:b/>
                <w:sz w:val="22"/>
                <w:szCs w:val="22"/>
              </w:rPr>
            </w:pPr>
            <w:r w:rsidRPr="00E546BC">
              <w:rPr>
                <w:b/>
                <w:sz w:val="22"/>
                <w:szCs w:val="22"/>
              </w:rPr>
              <w:t>Отказоустойчивая куча</w:t>
            </w:r>
          </w:p>
        </w:tc>
        <w:tc>
          <w:tcPr>
            <w:tcW w:w="1345" w:type="pct"/>
            <w:tcBorders>
              <w:top w:val="single" w:sz="4" w:space="0" w:color="auto"/>
              <w:bottom w:val="single" w:sz="4" w:space="0" w:color="auto"/>
            </w:tcBorders>
          </w:tcPr>
          <w:p w14:paraId="372C9D10" w14:textId="77777777" w:rsidR="00110845" w:rsidRPr="00CE226C" w:rsidRDefault="00110845" w:rsidP="00110845">
            <w:pPr>
              <w:contextualSpacing/>
            </w:pPr>
          </w:p>
        </w:tc>
      </w:tr>
      <w:tr w:rsidR="00110845" w:rsidRPr="000F01CC" w14:paraId="372C9D14" w14:textId="77777777" w:rsidTr="00110845">
        <w:trPr>
          <w:trHeight w:val="20"/>
        </w:trPr>
        <w:tc>
          <w:tcPr>
            <w:tcW w:w="3655" w:type="pct"/>
            <w:gridSpan w:val="2"/>
            <w:tcBorders>
              <w:top w:val="single" w:sz="4" w:space="0" w:color="auto"/>
              <w:bottom w:val="single" w:sz="4" w:space="0" w:color="auto"/>
            </w:tcBorders>
          </w:tcPr>
          <w:p w14:paraId="372C9D12" w14:textId="77777777" w:rsidR="00110845" w:rsidRPr="00CE226C" w:rsidRDefault="00110845" w:rsidP="00110845">
            <w:pPr>
              <w:ind w:left="851"/>
              <w:contextualSpacing/>
              <w:rPr>
                <w:b/>
              </w:rPr>
            </w:pPr>
            <w:r w:rsidRPr="00CE226C">
              <w:t>Настройка уровня выполнения сценария</w:t>
            </w:r>
          </w:p>
        </w:tc>
        <w:tc>
          <w:tcPr>
            <w:tcW w:w="1345" w:type="pct"/>
            <w:tcBorders>
              <w:top w:val="single" w:sz="4" w:space="0" w:color="auto"/>
              <w:bottom w:val="single" w:sz="4" w:space="0" w:color="auto"/>
            </w:tcBorders>
          </w:tcPr>
          <w:p w14:paraId="372C9D13" w14:textId="77777777" w:rsidR="00110845" w:rsidRPr="00CE226C" w:rsidRDefault="00110845" w:rsidP="00110845">
            <w:pPr>
              <w:contextualSpacing/>
            </w:pPr>
            <w:r w:rsidRPr="00CE226C">
              <w:t>Отключена</w:t>
            </w:r>
          </w:p>
        </w:tc>
      </w:tr>
      <w:tr w:rsidR="00110845" w:rsidRPr="000F01CC" w14:paraId="372C9D17" w14:textId="77777777" w:rsidTr="00110845">
        <w:trPr>
          <w:trHeight w:val="20"/>
        </w:trPr>
        <w:tc>
          <w:tcPr>
            <w:tcW w:w="3655" w:type="pct"/>
            <w:gridSpan w:val="2"/>
            <w:tcBorders>
              <w:top w:val="single" w:sz="4" w:space="0" w:color="auto"/>
              <w:bottom w:val="single" w:sz="4" w:space="0" w:color="auto"/>
            </w:tcBorders>
          </w:tcPr>
          <w:p w14:paraId="372C9D15" w14:textId="77777777" w:rsidR="00110845" w:rsidRPr="00E546BC" w:rsidRDefault="00110845" w:rsidP="00110845">
            <w:pPr>
              <w:ind w:left="709"/>
              <w:contextualSpacing/>
              <w:rPr>
                <w:sz w:val="22"/>
                <w:szCs w:val="22"/>
              </w:rPr>
            </w:pPr>
            <w:r w:rsidRPr="00E546BC">
              <w:rPr>
                <w:b/>
                <w:sz w:val="22"/>
                <w:szCs w:val="22"/>
              </w:rPr>
              <w:t>Средство диагностики службы технической поддержки Майкрософт</w:t>
            </w:r>
          </w:p>
        </w:tc>
        <w:tc>
          <w:tcPr>
            <w:tcW w:w="1345" w:type="pct"/>
            <w:tcBorders>
              <w:top w:val="single" w:sz="4" w:space="0" w:color="auto"/>
              <w:bottom w:val="single" w:sz="4" w:space="0" w:color="auto"/>
            </w:tcBorders>
          </w:tcPr>
          <w:p w14:paraId="372C9D16" w14:textId="77777777" w:rsidR="00110845" w:rsidRPr="00CE226C" w:rsidRDefault="00110845" w:rsidP="00110845">
            <w:pPr>
              <w:contextualSpacing/>
            </w:pPr>
          </w:p>
        </w:tc>
      </w:tr>
      <w:tr w:rsidR="00110845" w:rsidRPr="000F01CC" w14:paraId="372C9D1A" w14:textId="77777777" w:rsidTr="00110845">
        <w:trPr>
          <w:trHeight w:val="20"/>
        </w:trPr>
        <w:tc>
          <w:tcPr>
            <w:tcW w:w="3655" w:type="pct"/>
            <w:gridSpan w:val="2"/>
            <w:tcBorders>
              <w:top w:val="single" w:sz="4" w:space="0" w:color="auto"/>
              <w:bottom w:val="single" w:sz="4" w:space="0" w:color="auto"/>
            </w:tcBorders>
          </w:tcPr>
          <w:p w14:paraId="372C9D18" w14:textId="77777777" w:rsidR="00110845" w:rsidRPr="00CE226C" w:rsidRDefault="00110845" w:rsidP="00110845">
            <w:pPr>
              <w:ind w:left="851"/>
              <w:contextualSpacing/>
              <w:rPr>
                <w:b/>
              </w:rPr>
            </w:pPr>
            <w:r w:rsidRPr="00CE226C">
              <w:lastRenderedPageBreak/>
              <w:t>Средство диагностики службы технической поддержки Майкрософт (</w:t>
            </w:r>
            <w:r w:rsidRPr="00CE226C">
              <w:rPr>
                <w:lang w:val="en-US"/>
              </w:rPr>
              <w:t>MSDT</w:t>
            </w:r>
            <w:r w:rsidRPr="00CE226C">
              <w:t>):  включите интерактивное взаимодействие с поставщиком поддержки</w:t>
            </w:r>
          </w:p>
        </w:tc>
        <w:tc>
          <w:tcPr>
            <w:tcW w:w="1345" w:type="pct"/>
            <w:tcBorders>
              <w:top w:val="single" w:sz="4" w:space="0" w:color="auto"/>
              <w:bottom w:val="single" w:sz="4" w:space="0" w:color="auto"/>
            </w:tcBorders>
          </w:tcPr>
          <w:p w14:paraId="372C9D19" w14:textId="77777777" w:rsidR="00110845" w:rsidRPr="00CE226C" w:rsidRDefault="00110845" w:rsidP="00110845">
            <w:pPr>
              <w:contextualSpacing/>
            </w:pPr>
            <w:r w:rsidRPr="00CE226C">
              <w:t>Отключена</w:t>
            </w:r>
          </w:p>
        </w:tc>
      </w:tr>
      <w:tr w:rsidR="00110845" w:rsidRPr="000F01CC" w14:paraId="372C9D1D" w14:textId="77777777" w:rsidTr="00110845">
        <w:trPr>
          <w:trHeight w:val="20"/>
        </w:trPr>
        <w:tc>
          <w:tcPr>
            <w:tcW w:w="3655" w:type="pct"/>
            <w:gridSpan w:val="2"/>
            <w:tcBorders>
              <w:top w:val="single" w:sz="4" w:space="0" w:color="auto"/>
              <w:bottom w:val="single" w:sz="4" w:space="0" w:color="auto"/>
            </w:tcBorders>
          </w:tcPr>
          <w:p w14:paraId="372C9D1B" w14:textId="77777777" w:rsidR="00110845" w:rsidRPr="00CE226C" w:rsidRDefault="00110845" w:rsidP="00110845">
            <w:pPr>
              <w:ind w:left="851"/>
              <w:contextualSpacing/>
              <w:rPr>
                <w:b/>
              </w:rPr>
            </w:pPr>
            <w:r w:rsidRPr="00CE226C">
              <w:t>Средство диагностики службы технической поддержки Майкрософт: ограничить загрузку служебных средств</w:t>
            </w:r>
          </w:p>
        </w:tc>
        <w:tc>
          <w:tcPr>
            <w:tcW w:w="1345" w:type="pct"/>
            <w:tcBorders>
              <w:top w:val="single" w:sz="4" w:space="0" w:color="auto"/>
              <w:bottom w:val="single" w:sz="4" w:space="0" w:color="auto"/>
            </w:tcBorders>
          </w:tcPr>
          <w:p w14:paraId="372C9D1C" w14:textId="77777777" w:rsidR="00110845" w:rsidRPr="00CE226C" w:rsidRDefault="00110845" w:rsidP="00110845">
            <w:pPr>
              <w:contextualSpacing/>
            </w:pPr>
            <w:r w:rsidRPr="00CE226C">
              <w:t>Отключена</w:t>
            </w:r>
          </w:p>
        </w:tc>
      </w:tr>
      <w:tr w:rsidR="00110845" w:rsidRPr="000F01CC" w14:paraId="372C9D20" w14:textId="77777777" w:rsidTr="00110845">
        <w:trPr>
          <w:trHeight w:val="20"/>
        </w:trPr>
        <w:tc>
          <w:tcPr>
            <w:tcW w:w="3655" w:type="pct"/>
            <w:gridSpan w:val="2"/>
            <w:tcBorders>
              <w:top w:val="single" w:sz="4" w:space="0" w:color="auto"/>
              <w:bottom w:val="single" w:sz="4" w:space="0" w:color="auto"/>
            </w:tcBorders>
          </w:tcPr>
          <w:p w14:paraId="372C9D1E" w14:textId="4A6322FC" w:rsidR="00110845" w:rsidRPr="00CE226C" w:rsidRDefault="00110845" w:rsidP="00110845">
            <w:pPr>
              <w:ind w:left="851"/>
              <w:contextualSpacing/>
            </w:pPr>
            <w:r w:rsidRPr="00CE226C">
              <w:t xml:space="preserve">Средство диагностики службы технической поддержки Майкрософт: </w:t>
            </w:r>
            <w:r w:rsidR="00D86E59" w:rsidRPr="00CE226C">
              <w:t>настройка режима</w:t>
            </w:r>
            <w:r w:rsidRPr="00CE226C">
              <w:t xml:space="preserve"> работы</w:t>
            </w:r>
          </w:p>
        </w:tc>
        <w:tc>
          <w:tcPr>
            <w:tcW w:w="1345" w:type="pct"/>
            <w:tcBorders>
              <w:top w:val="single" w:sz="4" w:space="0" w:color="auto"/>
              <w:bottom w:val="single" w:sz="4" w:space="0" w:color="auto"/>
            </w:tcBorders>
          </w:tcPr>
          <w:p w14:paraId="372C9D1F" w14:textId="77777777" w:rsidR="00110845" w:rsidRPr="00CE226C" w:rsidRDefault="00110845" w:rsidP="00110845">
            <w:pPr>
              <w:contextualSpacing/>
              <w:rPr>
                <w:lang w:val="en-US"/>
              </w:rPr>
            </w:pPr>
            <w:r w:rsidRPr="00CE226C">
              <w:t>Отключена</w:t>
            </w:r>
          </w:p>
        </w:tc>
      </w:tr>
      <w:tr w:rsidR="00110845" w:rsidRPr="000F01CC" w14:paraId="372C9D23" w14:textId="77777777" w:rsidTr="00110845">
        <w:trPr>
          <w:trHeight w:val="20"/>
        </w:trPr>
        <w:tc>
          <w:tcPr>
            <w:tcW w:w="3655" w:type="pct"/>
            <w:gridSpan w:val="2"/>
            <w:tcBorders>
              <w:top w:val="single" w:sz="4" w:space="0" w:color="auto"/>
              <w:bottom w:val="single" w:sz="4" w:space="0" w:color="auto"/>
            </w:tcBorders>
          </w:tcPr>
          <w:p w14:paraId="372C9D21" w14:textId="77777777" w:rsidR="00110845" w:rsidRPr="00CE226C" w:rsidRDefault="00110845" w:rsidP="00110845">
            <w:pPr>
              <w:ind w:left="709"/>
              <w:contextualSpacing/>
            </w:pPr>
            <w:r w:rsidRPr="00CE226C">
              <w:t>Диагностика: настройка сохранения сценария</w:t>
            </w:r>
          </w:p>
        </w:tc>
        <w:tc>
          <w:tcPr>
            <w:tcW w:w="1345" w:type="pct"/>
            <w:tcBorders>
              <w:top w:val="single" w:sz="4" w:space="0" w:color="auto"/>
              <w:bottom w:val="single" w:sz="4" w:space="0" w:color="auto"/>
            </w:tcBorders>
          </w:tcPr>
          <w:p w14:paraId="372C9D22" w14:textId="77777777" w:rsidR="00110845" w:rsidRPr="00CE226C" w:rsidRDefault="00110845" w:rsidP="00110845">
            <w:pPr>
              <w:contextualSpacing/>
            </w:pPr>
            <w:r w:rsidRPr="00CE226C">
              <w:t>Отключена</w:t>
            </w:r>
          </w:p>
        </w:tc>
      </w:tr>
      <w:tr w:rsidR="00110845" w:rsidRPr="000F01CC" w14:paraId="372C9D26" w14:textId="77777777" w:rsidTr="00110845">
        <w:trPr>
          <w:trHeight w:val="20"/>
        </w:trPr>
        <w:tc>
          <w:tcPr>
            <w:tcW w:w="3655" w:type="pct"/>
            <w:gridSpan w:val="2"/>
            <w:tcBorders>
              <w:top w:val="single" w:sz="4" w:space="0" w:color="auto"/>
              <w:bottom w:val="single" w:sz="4" w:space="0" w:color="auto"/>
            </w:tcBorders>
          </w:tcPr>
          <w:p w14:paraId="372C9D24" w14:textId="77777777" w:rsidR="00110845" w:rsidRPr="00CE226C" w:rsidRDefault="00110845" w:rsidP="00110845">
            <w:pPr>
              <w:ind w:left="709"/>
              <w:contextualSpacing/>
            </w:pPr>
            <w:r w:rsidRPr="00CE226C">
              <w:t>Диагностика: настройка уровня выполнения сценария</w:t>
            </w:r>
          </w:p>
        </w:tc>
        <w:tc>
          <w:tcPr>
            <w:tcW w:w="1345" w:type="pct"/>
            <w:tcBorders>
              <w:top w:val="single" w:sz="4" w:space="0" w:color="auto"/>
              <w:bottom w:val="single" w:sz="4" w:space="0" w:color="auto"/>
            </w:tcBorders>
          </w:tcPr>
          <w:p w14:paraId="372C9D25" w14:textId="77777777" w:rsidR="00110845" w:rsidRPr="00CE226C" w:rsidRDefault="00110845" w:rsidP="00110845">
            <w:pPr>
              <w:contextualSpacing/>
              <w:rPr>
                <w:lang w:val="en-US"/>
              </w:rPr>
            </w:pPr>
            <w:r w:rsidRPr="00CE226C">
              <w:t>Отключена</w:t>
            </w:r>
          </w:p>
        </w:tc>
      </w:tr>
      <w:tr w:rsidR="00110845" w:rsidRPr="000F01CC" w14:paraId="372C9D29" w14:textId="77777777" w:rsidTr="00110845">
        <w:trPr>
          <w:trHeight w:val="20"/>
        </w:trPr>
        <w:tc>
          <w:tcPr>
            <w:tcW w:w="3655" w:type="pct"/>
            <w:gridSpan w:val="2"/>
            <w:tcBorders>
              <w:top w:val="single" w:sz="4" w:space="0" w:color="auto"/>
              <w:bottom w:val="single" w:sz="4" w:space="0" w:color="auto"/>
            </w:tcBorders>
          </w:tcPr>
          <w:p w14:paraId="372C9D27" w14:textId="77777777" w:rsidR="00110845" w:rsidRPr="00E546BC" w:rsidRDefault="00110845" w:rsidP="00110845">
            <w:pPr>
              <w:ind w:firstLine="567"/>
              <w:contextualSpacing/>
              <w:rPr>
                <w:sz w:val="22"/>
                <w:szCs w:val="22"/>
              </w:rPr>
            </w:pPr>
            <w:r w:rsidRPr="00E546BC">
              <w:rPr>
                <w:b/>
                <w:sz w:val="22"/>
                <w:szCs w:val="22"/>
              </w:rPr>
              <w:t>Дисковые квоты</w:t>
            </w:r>
          </w:p>
        </w:tc>
        <w:tc>
          <w:tcPr>
            <w:tcW w:w="1345" w:type="pct"/>
            <w:tcBorders>
              <w:top w:val="single" w:sz="4" w:space="0" w:color="auto"/>
              <w:bottom w:val="single" w:sz="4" w:space="0" w:color="auto"/>
            </w:tcBorders>
          </w:tcPr>
          <w:p w14:paraId="372C9D28" w14:textId="77777777" w:rsidR="00110845" w:rsidRPr="00CE226C" w:rsidRDefault="00110845" w:rsidP="00110845">
            <w:pPr>
              <w:contextualSpacing/>
            </w:pPr>
          </w:p>
        </w:tc>
      </w:tr>
      <w:tr w:rsidR="00110845" w:rsidRPr="000F01CC" w14:paraId="372C9D2C" w14:textId="77777777" w:rsidTr="00110845">
        <w:trPr>
          <w:trHeight w:val="20"/>
        </w:trPr>
        <w:tc>
          <w:tcPr>
            <w:tcW w:w="3655" w:type="pct"/>
            <w:gridSpan w:val="2"/>
            <w:tcBorders>
              <w:top w:val="single" w:sz="4" w:space="0" w:color="auto"/>
              <w:bottom w:val="single" w:sz="4" w:space="0" w:color="auto"/>
            </w:tcBorders>
          </w:tcPr>
          <w:p w14:paraId="372C9D2A" w14:textId="77777777" w:rsidR="00110845" w:rsidRPr="00CE226C" w:rsidRDefault="00110845" w:rsidP="00110845">
            <w:pPr>
              <w:ind w:left="709"/>
              <w:contextualSpacing/>
              <w:rPr>
                <w:b/>
              </w:rPr>
            </w:pPr>
            <w:r w:rsidRPr="00CE226C">
              <w:t>Включить дисковые квоты</w:t>
            </w:r>
          </w:p>
        </w:tc>
        <w:tc>
          <w:tcPr>
            <w:tcW w:w="1345" w:type="pct"/>
            <w:tcBorders>
              <w:top w:val="single" w:sz="4" w:space="0" w:color="auto"/>
              <w:bottom w:val="single" w:sz="4" w:space="0" w:color="auto"/>
            </w:tcBorders>
          </w:tcPr>
          <w:p w14:paraId="372C9D2B" w14:textId="77777777" w:rsidR="00110845" w:rsidRPr="00CE226C" w:rsidRDefault="00110845" w:rsidP="00110845">
            <w:pPr>
              <w:contextualSpacing/>
            </w:pPr>
            <w:r w:rsidRPr="00CE226C">
              <w:t>Отключена</w:t>
            </w:r>
          </w:p>
        </w:tc>
      </w:tr>
      <w:tr w:rsidR="00110845" w:rsidRPr="000F01CC" w14:paraId="372C9D2F" w14:textId="77777777" w:rsidTr="00110845">
        <w:trPr>
          <w:trHeight w:val="20"/>
        </w:trPr>
        <w:tc>
          <w:tcPr>
            <w:tcW w:w="3655" w:type="pct"/>
            <w:gridSpan w:val="2"/>
            <w:tcBorders>
              <w:top w:val="single" w:sz="4" w:space="0" w:color="auto"/>
              <w:bottom w:val="single" w:sz="4" w:space="0" w:color="auto"/>
            </w:tcBorders>
          </w:tcPr>
          <w:p w14:paraId="372C9D2D" w14:textId="77777777" w:rsidR="00110845" w:rsidRPr="00CE226C" w:rsidRDefault="00110845" w:rsidP="00110845">
            <w:pPr>
              <w:ind w:left="709"/>
              <w:contextualSpacing/>
            </w:pPr>
            <w:r w:rsidRPr="00CE226C">
              <w:t>Задать предел дисковой квоты</w:t>
            </w:r>
          </w:p>
        </w:tc>
        <w:tc>
          <w:tcPr>
            <w:tcW w:w="1345" w:type="pct"/>
            <w:tcBorders>
              <w:top w:val="single" w:sz="4" w:space="0" w:color="auto"/>
              <w:bottom w:val="single" w:sz="4" w:space="0" w:color="auto"/>
            </w:tcBorders>
          </w:tcPr>
          <w:p w14:paraId="372C9D2E" w14:textId="77777777" w:rsidR="00110845" w:rsidRPr="00CE226C" w:rsidRDefault="00110845" w:rsidP="00110845">
            <w:pPr>
              <w:contextualSpacing/>
              <w:rPr>
                <w:lang w:val="en-US"/>
              </w:rPr>
            </w:pPr>
            <w:r w:rsidRPr="00CE226C">
              <w:t>Отключена</w:t>
            </w:r>
          </w:p>
        </w:tc>
      </w:tr>
      <w:tr w:rsidR="00110845" w:rsidRPr="000F01CC" w14:paraId="372C9D32" w14:textId="77777777" w:rsidTr="00110845">
        <w:trPr>
          <w:trHeight w:val="20"/>
        </w:trPr>
        <w:tc>
          <w:tcPr>
            <w:tcW w:w="3655" w:type="pct"/>
            <w:gridSpan w:val="2"/>
            <w:tcBorders>
              <w:top w:val="single" w:sz="4" w:space="0" w:color="auto"/>
              <w:bottom w:val="single" w:sz="4" w:space="0" w:color="auto"/>
            </w:tcBorders>
          </w:tcPr>
          <w:p w14:paraId="372C9D30" w14:textId="77777777" w:rsidR="00110845" w:rsidRPr="00CE226C" w:rsidRDefault="00110845" w:rsidP="00110845">
            <w:pPr>
              <w:ind w:left="709"/>
              <w:contextualSpacing/>
            </w:pPr>
            <w:r w:rsidRPr="00CE226C">
              <w:t>Предел квоты по умолчанию и уровень предупреждения</w:t>
            </w:r>
          </w:p>
        </w:tc>
        <w:tc>
          <w:tcPr>
            <w:tcW w:w="1345" w:type="pct"/>
            <w:tcBorders>
              <w:top w:val="single" w:sz="4" w:space="0" w:color="auto"/>
              <w:bottom w:val="single" w:sz="4" w:space="0" w:color="auto"/>
            </w:tcBorders>
          </w:tcPr>
          <w:p w14:paraId="372C9D31" w14:textId="77777777" w:rsidR="00110845" w:rsidRPr="00CE226C" w:rsidRDefault="00110845" w:rsidP="00110845">
            <w:pPr>
              <w:contextualSpacing/>
            </w:pPr>
            <w:r w:rsidRPr="00CE226C">
              <w:t>Отключена</w:t>
            </w:r>
          </w:p>
        </w:tc>
      </w:tr>
      <w:tr w:rsidR="00110845" w:rsidRPr="000F01CC" w14:paraId="372C9D35" w14:textId="77777777" w:rsidTr="00110845">
        <w:trPr>
          <w:trHeight w:val="20"/>
        </w:trPr>
        <w:tc>
          <w:tcPr>
            <w:tcW w:w="3655" w:type="pct"/>
            <w:gridSpan w:val="2"/>
            <w:tcBorders>
              <w:top w:val="single" w:sz="4" w:space="0" w:color="auto"/>
              <w:bottom w:val="single" w:sz="4" w:space="0" w:color="auto"/>
            </w:tcBorders>
          </w:tcPr>
          <w:p w14:paraId="372C9D33" w14:textId="77777777" w:rsidR="00110845" w:rsidRPr="00CE226C" w:rsidRDefault="00110845" w:rsidP="00110845">
            <w:pPr>
              <w:ind w:left="709"/>
              <w:contextualSpacing/>
              <w:rPr>
                <w:b/>
              </w:rPr>
            </w:pPr>
            <w:r w:rsidRPr="00CE226C">
              <w:t>Записывать в журнал события при превышении предела квоты</w:t>
            </w:r>
          </w:p>
        </w:tc>
        <w:tc>
          <w:tcPr>
            <w:tcW w:w="1345" w:type="pct"/>
            <w:tcBorders>
              <w:top w:val="single" w:sz="4" w:space="0" w:color="auto"/>
              <w:bottom w:val="single" w:sz="4" w:space="0" w:color="auto"/>
            </w:tcBorders>
          </w:tcPr>
          <w:p w14:paraId="372C9D34" w14:textId="77777777" w:rsidR="00110845" w:rsidRPr="00CE226C" w:rsidRDefault="00110845" w:rsidP="00110845">
            <w:pPr>
              <w:contextualSpacing/>
            </w:pPr>
            <w:r w:rsidRPr="00CE226C">
              <w:t>Отключена</w:t>
            </w:r>
          </w:p>
        </w:tc>
      </w:tr>
      <w:tr w:rsidR="00110845" w:rsidRPr="000F01CC" w14:paraId="372C9D38" w14:textId="77777777" w:rsidTr="00110845">
        <w:trPr>
          <w:trHeight w:val="20"/>
        </w:trPr>
        <w:tc>
          <w:tcPr>
            <w:tcW w:w="3655" w:type="pct"/>
            <w:gridSpan w:val="2"/>
            <w:tcBorders>
              <w:top w:val="single" w:sz="4" w:space="0" w:color="auto"/>
              <w:bottom w:val="single" w:sz="4" w:space="0" w:color="auto"/>
            </w:tcBorders>
          </w:tcPr>
          <w:p w14:paraId="372C9D36" w14:textId="77777777" w:rsidR="00110845" w:rsidRPr="00CE226C" w:rsidRDefault="00110845" w:rsidP="00110845">
            <w:pPr>
              <w:ind w:left="709"/>
              <w:contextualSpacing/>
            </w:pPr>
            <w:r w:rsidRPr="00CE226C">
              <w:t>Записывать в журнал события, возникающие при превышении уровня предупреждения квоты</w:t>
            </w:r>
          </w:p>
        </w:tc>
        <w:tc>
          <w:tcPr>
            <w:tcW w:w="1345" w:type="pct"/>
            <w:tcBorders>
              <w:top w:val="single" w:sz="4" w:space="0" w:color="auto"/>
              <w:bottom w:val="single" w:sz="4" w:space="0" w:color="auto"/>
            </w:tcBorders>
          </w:tcPr>
          <w:p w14:paraId="372C9D37" w14:textId="77777777" w:rsidR="00110845" w:rsidRPr="00CE226C" w:rsidRDefault="00110845" w:rsidP="00110845">
            <w:pPr>
              <w:contextualSpacing/>
            </w:pPr>
            <w:r w:rsidRPr="00CE226C">
              <w:t>Отключена</w:t>
            </w:r>
          </w:p>
        </w:tc>
      </w:tr>
      <w:tr w:rsidR="00110845" w:rsidRPr="000F01CC" w14:paraId="372C9D3B" w14:textId="77777777" w:rsidTr="00110845">
        <w:trPr>
          <w:trHeight w:val="20"/>
        </w:trPr>
        <w:tc>
          <w:tcPr>
            <w:tcW w:w="3655" w:type="pct"/>
            <w:gridSpan w:val="2"/>
            <w:tcBorders>
              <w:top w:val="single" w:sz="4" w:space="0" w:color="auto"/>
              <w:bottom w:val="single" w:sz="4" w:space="0" w:color="auto"/>
            </w:tcBorders>
          </w:tcPr>
          <w:p w14:paraId="372C9D39" w14:textId="77777777" w:rsidR="00110845" w:rsidRPr="00CE226C" w:rsidRDefault="00110845" w:rsidP="00110845">
            <w:pPr>
              <w:ind w:left="709"/>
              <w:contextualSpacing/>
            </w:pPr>
            <w:r w:rsidRPr="00CE226C">
              <w:t>Применить политику к съемным носителям</w:t>
            </w:r>
          </w:p>
        </w:tc>
        <w:tc>
          <w:tcPr>
            <w:tcW w:w="1345" w:type="pct"/>
            <w:tcBorders>
              <w:top w:val="single" w:sz="4" w:space="0" w:color="auto"/>
              <w:bottom w:val="single" w:sz="4" w:space="0" w:color="auto"/>
            </w:tcBorders>
          </w:tcPr>
          <w:p w14:paraId="372C9D3A" w14:textId="77777777" w:rsidR="00110845" w:rsidRPr="00CE226C" w:rsidRDefault="00110845" w:rsidP="00110845">
            <w:pPr>
              <w:contextualSpacing/>
            </w:pPr>
            <w:r w:rsidRPr="00CE226C">
              <w:t>Отключена</w:t>
            </w:r>
          </w:p>
        </w:tc>
      </w:tr>
      <w:tr w:rsidR="00110845" w:rsidRPr="000F01CC" w14:paraId="372C9D3E" w14:textId="77777777" w:rsidTr="00110845">
        <w:trPr>
          <w:trHeight w:val="20"/>
        </w:trPr>
        <w:tc>
          <w:tcPr>
            <w:tcW w:w="3655" w:type="pct"/>
            <w:gridSpan w:val="2"/>
            <w:tcBorders>
              <w:top w:val="single" w:sz="4" w:space="0" w:color="auto"/>
              <w:bottom w:val="single" w:sz="4" w:space="0" w:color="auto"/>
            </w:tcBorders>
          </w:tcPr>
          <w:p w14:paraId="372C9D3C" w14:textId="77777777" w:rsidR="00110845" w:rsidRPr="00E546BC" w:rsidRDefault="00110845" w:rsidP="00110845">
            <w:pPr>
              <w:ind w:left="567"/>
              <w:contextualSpacing/>
              <w:rPr>
                <w:sz w:val="22"/>
                <w:szCs w:val="22"/>
              </w:rPr>
            </w:pPr>
            <w:r w:rsidRPr="00E546BC">
              <w:rPr>
                <w:b/>
                <w:sz w:val="22"/>
                <w:szCs w:val="22"/>
              </w:rPr>
              <w:t>Диспетчер сервера</w:t>
            </w:r>
          </w:p>
        </w:tc>
        <w:tc>
          <w:tcPr>
            <w:tcW w:w="1345" w:type="pct"/>
            <w:tcBorders>
              <w:top w:val="single" w:sz="4" w:space="0" w:color="auto"/>
              <w:bottom w:val="single" w:sz="4" w:space="0" w:color="auto"/>
            </w:tcBorders>
          </w:tcPr>
          <w:p w14:paraId="372C9D3D" w14:textId="77777777" w:rsidR="00110845" w:rsidRPr="00CE226C" w:rsidRDefault="00110845" w:rsidP="00110845">
            <w:pPr>
              <w:contextualSpacing/>
            </w:pPr>
          </w:p>
        </w:tc>
      </w:tr>
      <w:tr w:rsidR="00110845" w:rsidRPr="000F01CC" w14:paraId="372C9D41" w14:textId="77777777" w:rsidTr="00110845">
        <w:trPr>
          <w:trHeight w:val="20"/>
        </w:trPr>
        <w:tc>
          <w:tcPr>
            <w:tcW w:w="3655" w:type="pct"/>
            <w:gridSpan w:val="2"/>
            <w:tcBorders>
              <w:top w:val="single" w:sz="4" w:space="0" w:color="auto"/>
              <w:bottom w:val="single" w:sz="4" w:space="0" w:color="auto"/>
            </w:tcBorders>
          </w:tcPr>
          <w:p w14:paraId="372C9D3F" w14:textId="77777777" w:rsidR="00110845" w:rsidRPr="00CE226C" w:rsidRDefault="00110845" w:rsidP="00110845">
            <w:pPr>
              <w:ind w:left="709"/>
              <w:contextualSpacing/>
            </w:pPr>
            <w:r w:rsidRPr="00CE226C">
              <w:t>Не отображать окно "Задачи начальной настройки" автоматически при входе</w:t>
            </w:r>
          </w:p>
        </w:tc>
        <w:tc>
          <w:tcPr>
            <w:tcW w:w="1345" w:type="pct"/>
            <w:tcBorders>
              <w:top w:val="single" w:sz="4" w:space="0" w:color="auto"/>
              <w:bottom w:val="single" w:sz="4" w:space="0" w:color="auto"/>
            </w:tcBorders>
          </w:tcPr>
          <w:p w14:paraId="372C9D40" w14:textId="77777777" w:rsidR="00110845" w:rsidRPr="00CE226C" w:rsidRDefault="00110845" w:rsidP="00110845">
            <w:pPr>
              <w:contextualSpacing/>
            </w:pPr>
            <w:r w:rsidRPr="00CE226C">
              <w:t>Отключена</w:t>
            </w:r>
          </w:p>
        </w:tc>
      </w:tr>
      <w:tr w:rsidR="00110845" w:rsidRPr="000F01CC" w14:paraId="372C9D44" w14:textId="77777777" w:rsidTr="00110845">
        <w:trPr>
          <w:trHeight w:val="20"/>
        </w:trPr>
        <w:tc>
          <w:tcPr>
            <w:tcW w:w="3655" w:type="pct"/>
            <w:gridSpan w:val="2"/>
            <w:tcBorders>
              <w:top w:val="single" w:sz="4" w:space="0" w:color="auto"/>
              <w:bottom w:val="single" w:sz="4" w:space="0" w:color="auto"/>
            </w:tcBorders>
          </w:tcPr>
          <w:p w14:paraId="372C9D42" w14:textId="77777777" w:rsidR="00110845" w:rsidRPr="00CE226C" w:rsidRDefault="00110845" w:rsidP="00110845">
            <w:pPr>
              <w:ind w:left="709"/>
              <w:contextualSpacing/>
            </w:pPr>
            <w:r w:rsidRPr="00CE226C">
              <w:t>Не отображать диспетчер сервера автоматически при входе</w:t>
            </w:r>
          </w:p>
        </w:tc>
        <w:tc>
          <w:tcPr>
            <w:tcW w:w="1345" w:type="pct"/>
            <w:tcBorders>
              <w:top w:val="single" w:sz="4" w:space="0" w:color="auto"/>
              <w:bottom w:val="single" w:sz="4" w:space="0" w:color="auto"/>
            </w:tcBorders>
          </w:tcPr>
          <w:p w14:paraId="372C9D43" w14:textId="77777777" w:rsidR="00110845" w:rsidRPr="00CE226C" w:rsidRDefault="00110845" w:rsidP="00110845">
            <w:pPr>
              <w:contextualSpacing/>
            </w:pPr>
            <w:r w:rsidRPr="00CE226C">
              <w:t>Отключена</w:t>
            </w:r>
          </w:p>
        </w:tc>
      </w:tr>
      <w:tr w:rsidR="00110845" w:rsidRPr="000F01CC" w14:paraId="372C9D47" w14:textId="77777777" w:rsidTr="00110845">
        <w:trPr>
          <w:trHeight w:val="20"/>
        </w:trPr>
        <w:tc>
          <w:tcPr>
            <w:tcW w:w="3655" w:type="pct"/>
            <w:gridSpan w:val="2"/>
            <w:tcBorders>
              <w:top w:val="single" w:sz="4" w:space="0" w:color="auto"/>
              <w:bottom w:val="single" w:sz="4" w:space="0" w:color="auto"/>
            </w:tcBorders>
          </w:tcPr>
          <w:p w14:paraId="372C9D45" w14:textId="77777777" w:rsidR="00110845" w:rsidRPr="00CE226C" w:rsidRDefault="00110845" w:rsidP="00110845">
            <w:pPr>
              <w:ind w:left="709"/>
              <w:contextualSpacing/>
            </w:pPr>
            <w:r w:rsidRPr="00CE226C">
              <w:t>Настроить интервал обновления для диспетчера сервера</w:t>
            </w:r>
          </w:p>
        </w:tc>
        <w:tc>
          <w:tcPr>
            <w:tcW w:w="1345" w:type="pct"/>
            <w:tcBorders>
              <w:top w:val="single" w:sz="4" w:space="0" w:color="auto"/>
              <w:bottom w:val="single" w:sz="4" w:space="0" w:color="auto"/>
            </w:tcBorders>
          </w:tcPr>
          <w:p w14:paraId="372C9D46" w14:textId="77777777" w:rsidR="00110845" w:rsidRPr="00CE226C" w:rsidRDefault="00110845" w:rsidP="00110845">
            <w:pPr>
              <w:contextualSpacing/>
              <w:rPr>
                <w:lang w:val="en-US"/>
              </w:rPr>
            </w:pPr>
            <w:r w:rsidRPr="00CE226C">
              <w:t>Отключена</w:t>
            </w:r>
          </w:p>
        </w:tc>
      </w:tr>
      <w:tr w:rsidR="00110845" w:rsidRPr="000F01CC" w14:paraId="372C9D4A" w14:textId="77777777" w:rsidTr="00110845">
        <w:trPr>
          <w:trHeight w:val="20"/>
        </w:trPr>
        <w:tc>
          <w:tcPr>
            <w:tcW w:w="3655" w:type="pct"/>
            <w:gridSpan w:val="2"/>
            <w:tcBorders>
              <w:top w:val="single" w:sz="4" w:space="0" w:color="auto"/>
              <w:bottom w:val="single" w:sz="4" w:space="0" w:color="auto"/>
            </w:tcBorders>
          </w:tcPr>
          <w:p w14:paraId="372C9D48" w14:textId="77777777" w:rsidR="00110845" w:rsidRPr="00E546BC" w:rsidRDefault="00110845" w:rsidP="00110845">
            <w:pPr>
              <w:ind w:left="567"/>
              <w:contextualSpacing/>
              <w:rPr>
                <w:sz w:val="22"/>
                <w:szCs w:val="22"/>
              </w:rPr>
            </w:pPr>
            <w:r w:rsidRPr="00E546BC">
              <w:rPr>
                <w:b/>
                <w:sz w:val="22"/>
                <w:szCs w:val="22"/>
              </w:rPr>
              <w:t>Доступ к съемным запоминающим устройствам</w:t>
            </w:r>
          </w:p>
        </w:tc>
        <w:tc>
          <w:tcPr>
            <w:tcW w:w="1345" w:type="pct"/>
            <w:tcBorders>
              <w:top w:val="single" w:sz="4" w:space="0" w:color="auto"/>
              <w:bottom w:val="single" w:sz="4" w:space="0" w:color="auto"/>
            </w:tcBorders>
          </w:tcPr>
          <w:p w14:paraId="372C9D49" w14:textId="77777777" w:rsidR="00110845" w:rsidRPr="00CE226C" w:rsidRDefault="00110845" w:rsidP="00110845">
            <w:pPr>
              <w:contextualSpacing/>
            </w:pPr>
          </w:p>
        </w:tc>
      </w:tr>
      <w:tr w:rsidR="00110845" w:rsidRPr="000F01CC" w14:paraId="372C9D4D" w14:textId="77777777" w:rsidTr="00110845">
        <w:trPr>
          <w:trHeight w:val="20"/>
        </w:trPr>
        <w:tc>
          <w:tcPr>
            <w:tcW w:w="3655" w:type="pct"/>
            <w:gridSpan w:val="2"/>
            <w:tcBorders>
              <w:top w:val="single" w:sz="4" w:space="0" w:color="auto"/>
              <w:bottom w:val="single" w:sz="4" w:space="0" w:color="auto"/>
            </w:tcBorders>
          </w:tcPr>
          <w:p w14:paraId="372C9D4B" w14:textId="77777777" w:rsidR="00110845" w:rsidRPr="00CE226C" w:rsidRDefault="00110845" w:rsidP="00110845">
            <w:pPr>
              <w:ind w:left="709"/>
              <w:contextualSpacing/>
            </w:pPr>
            <w:r w:rsidRPr="00CE226C">
              <w:t>Время (в секундах) до принудительной перезагрузки</w:t>
            </w:r>
          </w:p>
        </w:tc>
        <w:tc>
          <w:tcPr>
            <w:tcW w:w="1345" w:type="pct"/>
            <w:tcBorders>
              <w:top w:val="single" w:sz="4" w:space="0" w:color="auto"/>
              <w:bottom w:val="single" w:sz="4" w:space="0" w:color="auto"/>
            </w:tcBorders>
          </w:tcPr>
          <w:p w14:paraId="372C9D4C" w14:textId="77777777" w:rsidR="00110845" w:rsidRPr="00CE226C" w:rsidRDefault="00110845" w:rsidP="00110845">
            <w:pPr>
              <w:contextualSpacing/>
            </w:pPr>
            <w:r w:rsidRPr="00CE226C">
              <w:t>Отключена</w:t>
            </w:r>
          </w:p>
        </w:tc>
      </w:tr>
      <w:tr w:rsidR="00110845" w:rsidRPr="000F01CC" w14:paraId="372C9D50" w14:textId="77777777" w:rsidTr="00110845">
        <w:trPr>
          <w:trHeight w:val="20"/>
        </w:trPr>
        <w:tc>
          <w:tcPr>
            <w:tcW w:w="3655" w:type="pct"/>
            <w:gridSpan w:val="2"/>
            <w:tcBorders>
              <w:top w:val="single" w:sz="4" w:space="0" w:color="auto"/>
              <w:bottom w:val="single" w:sz="4" w:space="0" w:color="auto"/>
            </w:tcBorders>
          </w:tcPr>
          <w:p w14:paraId="372C9D4E" w14:textId="77777777" w:rsidR="00110845" w:rsidRPr="00CE226C" w:rsidRDefault="00110845" w:rsidP="00110845">
            <w:pPr>
              <w:ind w:left="709"/>
              <w:contextualSpacing/>
            </w:pPr>
            <w:r w:rsidRPr="00CE226C">
              <w:t xml:space="preserve">Компакт-диски и </w:t>
            </w:r>
            <w:r w:rsidRPr="00CE226C">
              <w:rPr>
                <w:lang w:val="en-US"/>
              </w:rPr>
              <w:t>DVD</w:t>
            </w:r>
            <w:r w:rsidRPr="00CE226C">
              <w:t>-диски: Запретить выполнение</w:t>
            </w:r>
          </w:p>
        </w:tc>
        <w:tc>
          <w:tcPr>
            <w:tcW w:w="1345" w:type="pct"/>
            <w:tcBorders>
              <w:top w:val="single" w:sz="4" w:space="0" w:color="auto"/>
              <w:bottom w:val="single" w:sz="4" w:space="0" w:color="auto"/>
            </w:tcBorders>
          </w:tcPr>
          <w:p w14:paraId="372C9D4F" w14:textId="77777777" w:rsidR="00110845" w:rsidRPr="00CE226C" w:rsidRDefault="00110845" w:rsidP="00110845">
            <w:pPr>
              <w:contextualSpacing/>
            </w:pPr>
            <w:r w:rsidRPr="00CE226C">
              <w:t>Отключена</w:t>
            </w:r>
          </w:p>
        </w:tc>
      </w:tr>
      <w:tr w:rsidR="00110845" w:rsidRPr="000F01CC" w14:paraId="372C9D53" w14:textId="77777777" w:rsidTr="00110845">
        <w:trPr>
          <w:trHeight w:val="20"/>
        </w:trPr>
        <w:tc>
          <w:tcPr>
            <w:tcW w:w="3655" w:type="pct"/>
            <w:gridSpan w:val="2"/>
            <w:tcBorders>
              <w:top w:val="single" w:sz="4" w:space="0" w:color="auto"/>
              <w:bottom w:val="single" w:sz="4" w:space="0" w:color="auto"/>
            </w:tcBorders>
          </w:tcPr>
          <w:p w14:paraId="372C9D51" w14:textId="77777777" w:rsidR="00110845" w:rsidRPr="00CE226C" w:rsidRDefault="00110845" w:rsidP="00110845">
            <w:pPr>
              <w:ind w:left="709"/>
              <w:contextualSpacing/>
            </w:pPr>
            <w:r w:rsidRPr="00CE226C">
              <w:t xml:space="preserve">Компакт-диски и </w:t>
            </w:r>
            <w:r w:rsidRPr="00CE226C">
              <w:rPr>
                <w:lang w:val="en-US"/>
              </w:rPr>
              <w:t>DVD</w:t>
            </w:r>
            <w:r w:rsidRPr="00CE226C">
              <w:t>-диски: Запретить чтение</w:t>
            </w:r>
          </w:p>
        </w:tc>
        <w:tc>
          <w:tcPr>
            <w:tcW w:w="1345" w:type="pct"/>
            <w:tcBorders>
              <w:top w:val="single" w:sz="4" w:space="0" w:color="auto"/>
              <w:bottom w:val="single" w:sz="4" w:space="0" w:color="auto"/>
            </w:tcBorders>
          </w:tcPr>
          <w:p w14:paraId="372C9D52" w14:textId="77777777" w:rsidR="00110845" w:rsidRPr="00CE226C" w:rsidRDefault="00110845" w:rsidP="00110845">
            <w:pPr>
              <w:contextualSpacing/>
            </w:pPr>
            <w:r w:rsidRPr="00CE226C">
              <w:t>Отключена</w:t>
            </w:r>
          </w:p>
        </w:tc>
      </w:tr>
      <w:tr w:rsidR="00110845" w:rsidRPr="000F01CC" w14:paraId="372C9D56" w14:textId="77777777" w:rsidTr="00110845">
        <w:trPr>
          <w:trHeight w:val="20"/>
        </w:trPr>
        <w:tc>
          <w:tcPr>
            <w:tcW w:w="3655" w:type="pct"/>
            <w:gridSpan w:val="2"/>
            <w:tcBorders>
              <w:top w:val="single" w:sz="4" w:space="0" w:color="auto"/>
              <w:bottom w:val="single" w:sz="4" w:space="0" w:color="auto"/>
            </w:tcBorders>
          </w:tcPr>
          <w:p w14:paraId="372C9D54" w14:textId="77777777" w:rsidR="00110845" w:rsidRPr="00CE226C" w:rsidRDefault="00110845" w:rsidP="00110845">
            <w:pPr>
              <w:ind w:left="709"/>
              <w:contextualSpacing/>
            </w:pPr>
            <w:r w:rsidRPr="00CE226C">
              <w:t xml:space="preserve">Компакт-диски и </w:t>
            </w:r>
            <w:r w:rsidRPr="00CE226C">
              <w:rPr>
                <w:lang w:val="en-US"/>
              </w:rPr>
              <w:t>DVD</w:t>
            </w:r>
            <w:r w:rsidRPr="00CE226C">
              <w:t>-диски: Запретить запись</w:t>
            </w:r>
          </w:p>
        </w:tc>
        <w:tc>
          <w:tcPr>
            <w:tcW w:w="1345" w:type="pct"/>
            <w:tcBorders>
              <w:top w:val="single" w:sz="4" w:space="0" w:color="auto"/>
              <w:bottom w:val="single" w:sz="4" w:space="0" w:color="auto"/>
            </w:tcBorders>
          </w:tcPr>
          <w:p w14:paraId="372C9D55" w14:textId="77777777" w:rsidR="00110845" w:rsidRPr="00CE226C" w:rsidRDefault="00110845" w:rsidP="00110845">
            <w:pPr>
              <w:contextualSpacing/>
            </w:pPr>
            <w:r w:rsidRPr="00CE226C">
              <w:t>Отключена</w:t>
            </w:r>
          </w:p>
        </w:tc>
      </w:tr>
      <w:tr w:rsidR="00110845" w:rsidRPr="000F01CC" w14:paraId="372C9D59" w14:textId="77777777" w:rsidTr="00110845">
        <w:trPr>
          <w:trHeight w:val="20"/>
        </w:trPr>
        <w:tc>
          <w:tcPr>
            <w:tcW w:w="3655" w:type="pct"/>
            <w:gridSpan w:val="2"/>
            <w:tcBorders>
              <w:top w:val="single" w:sz="4" w:space="0" w:color="auto"/>
              <w:bottom w:val="single" w:sz="4" w:space="0" w:color="auto"/>
            </w:tcBorders>
          </w:tcPr>
          <w:p w14:paraId="372C9D57" w14:textId="77777777" w:rsidR="00110845" w:rsidRPr="00CE226C" w:rsidRDefault="00110845" w:rsidP="00110845">
            <w:pPr>
              <w:ind w:left="709"/>
              <w:contextualSpacing/>
            </w:pPr>
            <w:r w:rsidRPr="00CE226C">
              <w:t>Специальные классы: Запретить чтение</w:t>
            </w:r>
          </w:p>
        </w:tc>
        <w:tc>
          <w:tcPr>
            <w:tcW w:w="1345" w:type="pct"/>
            <w:tcBorders>
              <w:top w:val="single" w:sz="4" w:space="0" w:color="auto"/>
              <w:bottom w:val="single" w:sz="4" w:space="0" w:color="auto"/>
            </w:tcBorders>
          </w:tcPr>
          <w:p w14:paraId="372C9D58" w14:textId="77777777" w:rsidR="00110845" w:rsidRPr="00CE226C" w:rsidRDefault="00110845" w:rsidP="00110845">
            <w:pPr>
              <w:contextualSpacing/>
            </w:pPr>
            <w:r w:rsidRPr="00CE226C">
              <w:t>Отключена</w:t>
            </w:r>
          </w:p>
        </w:tc>
      </w:tr>
      <w:tr w:rsidR="00110845" w:rsidRPr="000F01CC" w14:paraId="372C9D5C" w14:textId="77777777" w:rsidTr="00110845">
        <w:trPr>
          <w:trHeight w:val="20"/>
        </w:trPr>
        <w:tc>
          <w:tcPr>
            <w:tcW w:w="3655" w:type="pct"/>
            <w:gridSpan w:val="2"/>
            <w:tcBorders>
              <w:top w:val="single" w:sz="4" w:space="0" w:color="auto"/>
              <w:bottom w:val="single" w:sz="4" w:space="0" w:color="auto"/>
            </w:tcBorders>
          </w:tcPr>
          <w:p w14:paraId="372C9D5A" w14:textId="77777777" w:rsidR="00110845" w:rsidRPr="00CE226C" w:rsidRDefault="00110845" w:rsidP="00110845">
            <w:pPr>
              <w:ind w:left="709"/>
              <w:contextualSpacing/>
            </w:pPr>
            <w:r w:rsidRPr="00CE226C">
              <w:t>Специальные классы: Запретить запись</w:t>
            </w:r>
          </w:p>
        </w:tc>
        <w:tc>
          <w:tcPr>
            <w:tcW w:w="1345" w:type="pct"/>
            <w:tcBorders>
              <w:top w:val="single" w:sz="4" w:space="0" w:color="auto"/>
              <w:bottom w:val="single" w:sz="4" w:space="0" w:color="auto"/>
            </w:tcBorders>
          </w:tcPr>
          <w:p w14:paraId="372C9D5B" w14:textId="77777777" w:rsidR="00110845" w:rsidRPr="00CE226C" w:rsidRDefault="00110845" w:rsidP="00110845">
            <w:pPr>
              <w:contextualSpacing/>
            </w:pPr>
            <w:r w:rsidRPr="00CE226C">
              <w:t>Отключена</w:t>
            </w:r>
          </w:p>
        </w:tc>
      </w:tr>
      <w:tr w:rsidR="00110845" w:rsidRPr="000F01CC" w14:paraId="372C9D5F" w14:textId="77777777" w:rsidTr="00110845">
        <w:trPr>
          <w:trHeight w:val="20"/>
        </w:trPr>
        <w:tc>
          <w:tcPr>
            <w:tcW w:w="3655" w:type="pct"/>
            <w:gridSpan w:val="2"/>
            <w:tcBorders>
              <w:top w:val="single" w:sz="4" w:space="0" w:color="auto"/>
              <w:bottom w:val="single" w:sz="4" w:space="0" w:color="auto"/>
            </w:tcBorders>
          </w:tcPr>
          <w:p w14:paraId="372C9D5D" w14:textId="77777777" w:rsidR="00110845" w:rsidRPr="00CE226C" w:rsidRDefault="00110845" w:rsidP="00110845">
            <w:pPr>
              <w:ind w:left="709"/>
              <w:contextualSpacing/>
            </w:pPr>
            <w:r w:rsidRPr="00CE226C">
              <w:t>Накопители на гибких дисках: Запретить выполнение</w:t>
            </w:r>
          </w:p>
        </w:tc>
        <w:tc>
          <w:tcPr>
            <w:tcW w:w="1345" w:type="pct"/>
            <w:tcBorders>
              <w:top w:val="single" w:sz="4" w:space="0" w:color="auto"/>
              <w:bottom w:val="single" w:sz="4" w:space="0" w:color="auto"/>
            </w:tcBorders>
          </w:tcPr>
          <w:p w14:paraId="372C9D5E" w14:textId="77777777" w:rsidR="00110845" w:rsidRPr="00CE226C" w:rsidRDefault="00110845" w:rsidP="00110845">
            <w:pPr>
              <w:contextualSpacing/>
            </w:pPr>
            <w:r w:rsidRPr="00CE226C">
              <w:t>Отключена</w:t>
            </w:r>
          </w:p>
        </w:tc>
      </w:tr>
      <w:tr w:rsidR="00110845" w:rsidRPr="000F01CC" w14:paraId="372C9D62" w14:textId="77777777" w:rsidTr="00110845">
        <w:trPr>
          <w:trHeight w:val="20"/>
        </w:trPr>
        <w:tc>
          <w:tcPr>
            <w:tcW w:w="3655" w:type="pct"/>
            <w:gridSpan w:val="2"/>
            <w:tcBorders>
              <w:top w:val="single" w:sz="4" w:space="0" w:color="auto"/>
              <w:bottom w:val="single" w:sz="4" w:space="0" w:color="auto"/>
            </w:tcBorders>
          </w:tcPr>
          <w:p w14:paraId="372C9D60" w14:textId="77777777" w:rsidR="00110845" w:rsidRPr="00CE226C" w:rsidRDefault="00110845" w:rsidP="00110845">
            <w:pPr>
              <w:ind w:left="709"/>
              <w:contextualSpacing/>
            </w:pPr>
            <w:r w:rsidRPr="00CE226C">
              <w:t>Накопители на гибких дисках: Запретить чтение</w:t>
            </w:r>
          </w:p>
        </w:tc>
        <w:tc>
          <w:tcPr>
            <w:tcW w:w="1345" w:type="pct"/>
            <w:tcBorders>
              <w:top w:val="single" w:sz="4" w:space="0" w:color="auto"/>
              <w:bottom w:val="single" w:sz="4" w:space="0" w:color="auto"/>
            </w:tcBorders>
          </w:tcPr>
          <w:p w14:paraId="372C9D61" w14:textId="77777777" w:rsidR="00110845" w:rsidRPr="00CE226C" w:rsidRDefault="00110845" w:rsidP="00110845">
            <w:pPr>
              <w:contextualSpacing/>
            </w:pPr>
            <w:r w:rsidRPr="00CE226C">
              <w:t>Отключена</w:t>
            </w:r>
          </w:p>
        </w:tc>
      </w:tr>
      <w:tr w:rsidR="00110845" w:rsidRPr="000F01CC" w14:paraId="372C9D65" w14:textId="77777777" w:rsidTr="00110845">
        <w:trPr>
          <w:trHeight w:val="20"/>
        </w:trPr>
        <w:tc>
          <w:tcPr>
            <w:tcW w:w="3655" w:type="pct"/>
            <w:gridSpan w:val="2"/>
            <w:tcBorders>
              <w:top w:val="single" w:sz="4" w:space="0" w:color="auto"/>
              <w:bottom w:val="single" w:sz="4" w:space="0" w:color="auto"/>
            </w:tcBorders>
          </w:tcPr>
          <w:p w14:paraId="372C9D63" w14:textId="77777777" w:rsidR="00110845" w:rsidRPr="00CE226C" w:rsidRDefault="00110845" w:rsidP="00110845">
            <w:pPr>
              <w:ind w:left="709"/>
              <w:contextualSpacing/>
            </w:pPr>
            <w:r w:rsidRPr="00CE226C">
              <w:t>Накопители на гибких дисках: Запретить запись</w:t>
            </w:r>
          </w:p>
        </w:tc>
        <w:tc>
          <w:tcPr>
            <w:tcW w:w="1345" w:type="pct"/>
            <w:tcBorders>
              <w:top w:val="single" w:sz="4" w:space="0" w:color="auto"/>
              <w:bottom w:val="single" w:sz="4" w:space="0" w:color="auto"/>
            </w:tcBorders>
          </w:tcPr>
          <w:p w14:paraId="372C9D64" w14:textId="77777777" w:rsidR="00110845" w:rsidRPr="00CE226C" w:rsidRDefault="00110845" w:rsidP="00110845">
            <w:pPr>
              <w:contextualSpacing/>
            </w:pPr>
            <w:r w:rsidRPr="00CE226C">
              <w:t>Отключена</w:t>
            </w:r>
          </w:p>
        </w:tc>
      </w:tr>
      <w:tr w:rsidR="00110845" w:rsidRPr="000F01CC" w14:paraId="372C9D68" w14:textId="77777777" w:rsidTr="00110845">
        <w:trPr>
          <w:trHeight w:val="20"/>
        </w:trPr>
        <w:tc>
          <w:tcPr>
            <w:tcW w:w="3655" w:type="pct"/>
            <w:gridSpan w:val="2"/>
            <w:tcBorders>
              <w:top w:val="single" w:sz="4" w:space="0" w:color="auto"/>
              <w:bottom w:val="single" w:sz="4" w:space="0" w:color="auto"/>
            </w:tcBorders>
          </w:tcPr>
          <w:p w14:paraId="372C9D66" w14:textId="77777777" w:rsidR="00110845" w:rsidRPr="00CE226C" w:rsidRDefault="00110845" w:rsidP="00110845">
            <w:pPr>
              <w:ind w:left="709"/>
              <w:contextualSpacing/>
            </w:pPr>
            <w:r w:rsidRPr="00CE226C">
              <w:t>Съемные диски: Запретить выполнение</w:t>
            </w:r>
          </w:p>
        </w:tc>
        <w:tc>
          <w:tcPr>
            <w:tcW w:w="1345" w:type="pct"/>
            <w:tcBorders>
              <w:top w:val="single" w:sz="4" w:space="0" w:color="auto"/>
              <w:bottom w:val="single" w:sz="4" w:space="0" w:color="auto"/>
            </w:tcBorders>
          </w:tcPr>
          <w:p w14:paraId="372C9D67" w14:textId="77777777" w:rsidR="00110845" w:rsidRPr="00CE226C" w:rsidRDefault="00110845" w:rsidP="00110845">
            <w:pPr>
              <w:contextualSpacing/>
            </w:pPr>
            <w:r w:rsidRPr="00CE226C">
              <w:t>Отключена</w:t>
            </w:r>
          </w:p>
        </w:tc>
      </w:tr>
      <w:tr w:rsidR="00110845" w:rsidRPr="000F01CC" w14:paraId="372C9D6B" w14:textId="77777777" w:rsidTr="00110845">
        <w:trPr>
          <w:trHeight w:val="20"/>
        </w:trPr>
        <w:tc>
          <w:tcPr>
            <w:tcW w:w="3655" w:type="pct"/>
            <w:gridSpan w:val="2"/>
            <w:tcBorders>
              <w:top w:val="single" w:sz="4" w:space="0" w:color="auto"/>
              <w:bottom w:val="single" w:sz="4" w:space="0" w:color="auto"/>
            </w:tcBorders>
          </w:tcPr>
          <w:p w14:paraId="372C9D69" w14:textId="77777777" w:rsidR="00110845" w:rsidRPr="00CE226C" w:rsidRDefault="00110845" w:rsidP="00110845">
            <w:pPr>
              <w:ind w:left="709"/>
              <w:contextualSpacing/>
            </w:pPr>
            <w:r w:rsidRPr="00CE226C">
              <w:t>Съемные диски: Запретить чтение</w:t>
            </w:r>
          </w:p>
        </w:tc>
        <w:tc>
          <w:tcPr>
            <w:tcW w:w="1345" w:type="pct"/>
            <w:tcBorders>
              <w:top w:val="single" w:sz="4" w:space="0" w:color="auto"/>
              <w:bottom w:val="single" w:sz="4" w:space="0" w:color="auto"/>
            </w:tcBorders>
          </w:tcPr>
          <w:p w14:paraId="372C9D6A" w14:textId="77777777" w:rsidR="00110845" w:rsidRPr="00CE226C" w:rsidRDefault="00110845" w:rsidP="00110845">
            <w:pPr>
              <w:contextualSpacing/>
            </w:pPr>
            <w:r w:rsidRPr="00CE226C">
              <w:t>Отключена</w:t>
            </w:r>
          </w:p>
        </w:tc>
      </w:tr>
      <w:tr w:rsidR="00110845" w:rsidRPr="000F01CC" w14:paraId="372C9D6E" w14:textId="77777777" w:rsidTr="00110845">
        <w:trPr>
          <w:trHeight w:val="20"/>
        </w:trPr>
        <w:tc>
          <w:tcPr>
            <w:tcW w:w="3655" w:type="pct"/>
            <w:gridSpan w:val="2"/>
            <w:tcBorders>
              <w:top w:val="single" w:sz="4" w:space="0" w:color="auto"/>
              <w:bottom w:val="single" w:sz="4" w:space="0" w:color="auto"/>
            </w:tcBorders>
          </w:tcPr>
          <w:p w14:paraId="372C9D6C" w14:textId="77777777" w:rsidR="00110845" w:rsidRPr="00CE226C" w:rsidRDefault="00110845" w:rsidP="00110845">
            <w:pPr>
              <w:ind w:left="709"/>
              <w:contextualSpacing/>
            </w:pPr>
            <w:r w:rsidRPr="00CE226C">
              <w:t>Съемные диски: Запретить запись</w:t>
            </w:r>
          </w:p>
        </w:tc>
        <w:tc>
          <w:tcPr>
            <w:tcW w:w="1345" w:type="pct"/>
            <w:tcBorders>
              <w:top w:val="single" w:sz="4" w:space="0" w:color="auto"/>
              <w:bottom w:val="single" w:sz="4" w:space="0" w:color="auto"/>
            </w:tcBorders>
          </w:tcPr>
          <w:p w14:paraId="372C9D6D" w14:textId="77777777" w:rsidR="00110845" w:rsidRPr="00CE226C" w:rsidRDefault="00110845" w:rsidP="00110845">
            <w:pPr>
              <w:contextualSpacing/>
            </w:pPr>
            <w:r w:rsidRPr="00CE226C">
              <w:t>Отключена</w:t>
            </w:r>
          </w:p>
        </w:tc>
      </w:tr>
      <w:tr w:rsidR="00110845" w:rsidRPr="000F01CC" w14:paraId="372C9D71" w14:textId="77777777" w:rsidTr="00110845">
        <w:trPr>
          <w:trHeight w:val="20"/>
        </w:trPr>
        <w:tc>
          <w:tcPr>
            <w:tcW w:w="3655" w:type="pct"/>
            <w:gridSpan w:val="2"/>
            <w:tcBorders>
              <w:top w:val="single" w:sz="4" w:space="0" w:color="auto"/>
              <w:bottom w:val="single" w:sz="4" w:space="0" w:color="auto"/>
            </w:tcBorders>
          </w:tcPr>
          <w:p w14:paraId="372C9D6F" w14:textId="77777777" w:rsidR="00110845" w:rsidRPr="00CE226C" w:rsidRDefault="00110845" w:rsidP="00110845">
            <w:pPr>
              <w:ind w:left="709"/>
              <w:contextualSpacing/>
            </w:pPr>
            <w:r w:rsidRPr="00CE226C">
              <w:t>Съемные запоминающие устройства всех классов: Запретить любой доступ</w:t>
            </w:r>
          </w:p>
        </w:tc>
        <w:tc>
          <w:tcPr>
            <w:tcW w:w="1345" w:type="pct"/>
            <w:tcBorders>
              <w:top w:val="single" w:sz="4" w:space="0" w:color="auto"/>
              <w:bottom w:val="single" w:sz="4" w:space="0" w:color="auto"/>
            </w:tcBorders>
          </w:tcPr>
          <w:p w14:paraId="372C9D70" w14:textId="77777777" w:rsidR="00110845" w:rsidRPr="00CE226C" w:rsidRDefault="00110845" w:rsidP="00110845">
            <w:pPr>
              <w:contextualSpacing/>
            </w:pPr>
            <w:r w:rsidRPr="00CE226C">
              <w:t>Отключена</w:t>
            </w:r>
          </w:p>
        </w:tc>
      </w:tr>
      <w:tr w:rsidR="00110845" w:rsidRPr="000F01CC" w14:paraId="372C9D74" w14:textId="77777777" w:rsidTr="00110845">
        <w:trPr>
          <w:trHeight w:val="20"/>
        </w:trPr>
        <w:tc>
          <w:tcPr>
            <w:tcW w:w="3655" w:type="pct"/>
            <w:gridSpan w:val="2"/>
            <w:tcBorders>
              <w:top w:val="single" w:sz="4" w:space="0" w:color="auto"/>
              <w:bottom w:val="single" w:sz="4" w:space="0" w:color="auto"/>
            </w:tcBorders>
          </w:tcPr>
          <w:p w14:paraId="372C9D72" w14:textId="77777777" w:rsidR="00110845" w:rsidRPr="00CE226C" w:rsidRDefault="00110845" w:rsidP="00110845">
            <w:pPr>
              <w:ind w:left="709"/>
              <w:contextualSpacing/>
            </w:pPr>
            <w:r w:rsidRPr="00CE226C">
              <w:t>Все съемные запоминающие устройства: разрешение прямого доступа в удаленных сеансах</w:t>
            </w:r>
          </w:p>
        </w:tc>
        <w:tc>
          <w:tcPr>
            <w:tcW w:w="1345" w:type="pct"/>
            <w:tcBorders>
              <w:top w:val="single" w:sz="4" w:space="0" w:color="auto"/>
              <w:bottom w:val="single" w:sz="4" w:space="0" w:color="auto"/>
            </w:tcBorders>
          </w:tcPr>
          <w:p w14:paraId="372C9D73" w14:textId="77777777" w:rsidR="00110845" w:rsidRPr="00CE226C" w:rsidRDefault="00110845" w:rsidP="00110845">
            <w:pPr>
              <w:contextualSpacing/>
            </w:pPr>
            <w:r w:rsidRPr="00CE226C">
              <w:t>Отключена</w:t>
            </w:r>
          </w:p>
        </w:tc>
      </w:tr>
      <w:tr w:rsidR="00110845" w:rsidRPr="000F01CC" w14:paraId="372C9D77" w14:textId="77777777" w:rsidTr="00110845">
        <w:trPr>
          <w:trHeight w:val="20"/>
        </w:trPr>
        <w:tc>
          <w:tcPr>
            <w:tcW w:w="3655" w:type="pct"/>
            <w:gridSpan w:val="2"/>
            <w:tcBorders>
              <w:top w:val="single" w:sz="4" w:space="0" w:color="auto"/>
              <w:bottom w:val="single" w:sz="4" w:space="0" w:color="auto"/>
            </w:tcBorders>
          </w:tcPr>
          <w:p w14:paraId="372C9D75" w14:textId="77777777" w:rsidR="00110845" w:rsidRPr="00CE226C" w:rsidRDefault="00110845" w:rsidP="00110845">
            <w:pPr>
              <w:ind w:left="709"/>
              <w:contextualSpacing/>
            </w:pPr>
            <w:r w:rsidRPr="00CE226C">
              <w:t>Ленточные накопители: Запретить выполнение</w:t>
            </w:r>
          </w:p>
        </w:tc>
        <w:tc>
          <w:tcPr>
            <w:tcW w:w="1345" w:type="pct"/>
            <w:tcBorders>
              <w:top w:val="single" w:sz="4" w:space="0" w:color="auto"/>
              <w:bottom w:val="single" w:sz="4" w:space="0" w:color="auto"/>
            </w:tcBorders>
          </w:tcPr>
          <w:p w14:paraId="372C9D76" w14:textId="77777777" w:rsidR="00110845" w:rsidRPr="00CE226C" w:rsidRDefault="00110845" w:rsidP="00110845">
            <w:pPr>
              <w:contextualSpacing/>
            </w:pPr>
            <w:r w:rsidRPr="00CE226C">
              <w:t>Отключена</w:t>
            </w:r>
          </w:p>
        </w:tc>
      </w:tr>
      <w:tr w:rsidR="00110845" w:rsidRPr="000F01CC" w14:paraId="372C9D7A" w14:textId="77777777" w:rsidTr="00110845">
        <w:trPr>
          <w:trHeight w:val="20"/>
        </w:trPr>
        <w:tc>
          <w:tcPr>
            <w:tcW w:w="3655" w:type="pct"/>
            <w:gridSpan w:val="2"/>
            <w:tcBorders>
              <w:top w:val="single" w:sz="4" w:space="0" w:color="auto"/>
              <w:bottom w:val="single" w:sz="4" w:space="0" w:color="auto"/>
            </w:tcBorders>
          </w:tcPr>
          <w:p w14:paraId="372C9D78" w14:textId="77777777" w:rsidR="00110845" w:rsidRPr="00CE226C" w:rsidRDefault="00110845" w:rsidP="00110845">
            <w:pPr>
              <w:ind w:left="709"/>
              <w:contextualSpacing/>
            </w:pPr>
            <w:r w:rsidRPr="00CE226C">
              <w:t>Ленточные накопители: Запретить чтение</w:t>
            </w:r>
          </w:p>
        </w:tc>
        <w:tc>
          <w:tcPr>
            <w:tcW w:w="1345" w:type="pct"/>
            <w:tcBorders>
              <w:top w:val="single" w:sz="4" w:space="0" w:color="auto"/>
              <w:bottom w:val="single" w:sz="4" w:space="0" w:color="auto"/>
            </w:tcBorders>
          </w:tcPr>
          <w:p w14:paraId="372C9D79" w14:textId="77777777" w:rsidR="00110845" w:rsidRPr="00CE226C" w:rsidRDefault="00110845" w:rsidP="00110845">
            <w:pPr>
              <w:contextualSpacing/>
            </w:pPr>
            <w:r w:rsidRPr="00CE226C">
              <w:t>Отключена</w:t>
            </w:r>
          </w:p>
        </w:tc>
      </w:tr>
      <w:tr w:rsidR="00110845" w:rsidRPr="000F01CC" w14:paraId="372C9D7D" w14:textId="77777777" w:rsidTr="00110845">
        <w:trPr>
          <w:trHeight w:val="20"/>
        </w:trPr>
        <w:tc>
          <w:tcPr>
            <w:tcW w:w="3655" w:type="pct"/>
            <w:gridSpan w:val="2"/>
            <w:tcBorders>
              <w:top w:val="single" w:sz="4" w:space="0" w:color="auto"/>
              <w:bottom w:val="single" w:sz="4" w:space="0" w:color="auto"/>
            </w:tcBorders>
          </w:tcPr>
          <w:p w14:paraId="372C9D7B" w14:textId="77777777" w:rsidR="00110845" w:rsidRPr="00CE226C" w:rsidRDefault="00110845" w:rsidP="00110845">
            <w:pPr>
              <w:ind w:left="709"/>
              <w:contextualSpacing/>
            </w:pPr>
            <w:r w:rsidRPr="00CE226C">
              <w:t>Ленточные накопители: Запретить запись</w:t>
            </w:r>
          </w:p>
        </w:tc>
        <w:tc>
          <w:tcPr>
            <w:tcW w:w="1345" w:type="pct"/>
            <w:tcBorders>
              <w:top w:val="single" w:sz="4" w:space="0" w:color="auto"/>
              <w:bottom w:val="single" w:sz="4" w:space="0" w:color="auto"/>
            </w:tcBorders>
          </w:tcPr>
          <w:p w14:paraId="372C9D7C" w14:textId="77777777" w:rsidR="00110845" w:rsidRPr="00CE226C" w:rsidRDefault="00110845" w:rsidP="00110845">
            <w:pPr>
              <w:contextualSpacing/>
            </w:pPr>
            <w:r w:rsidRPr="00CE226C">
              <w:t>Отключена</w:t>
            </w:r>
          </w:p>
        </w:tc>
      </w:tr>
      <w:tr w:rsidR="00110845" w:rsidRPr="000F01CC" w14:paraId="372C9D80" w14:textId="77777777" w:rsidTr="00110845">
        <w:trPr>
          <w:trHeight w:val="20"/>
        </w:trPr>
        <w:tc>
          <w:tcPr>
            <w:tcW w:w="3655" w:type="pct"/>
            <w:gridSpan w:val="2"/>
            <w:tcBorders>
              <w:top w:val="single" w:sz="4" w:space="0" w:color="auto"/>
              <w:bottom w:val="single" w:sz="4" w:space="0" w:color="auto"/>
            </w:tcBorders>
          </w:tcPr>
          <w:p w14:paraId="372C9D7E" w14:textId="77777777" w:rsidR="00110845" w:rsidRPr="00CE226C" w:rsidRDefault="00110845" w:rsidP="00110845">
            <w:pPr>
              <w:ind w:left="709"/>
              <w:contextualSpacing/>
            </w:pPr>
            <w:r w:rsidRPr="00CE226C">
              <w:rPr>
                <w:lang w:val="en-US"/>
              </w:rPr>
              <w:t>WPD</w:t>
            </w:r>
            <w:r w:rsidRPr="00CE226C">
              <w:t>-устройства: Запретить чтение</w:t>
            </w:r>
          </w:p>
        </w:tc>
        <w:tc>
          <w:tcPr>
            <w:tcW w:w="1345" w:type="pct"/>
            <w:tcBorders>
              <w:top w:val="single" w:sz="4" w:space="0" w:color="auto"/>
              <w:bottom w:val="single" w:sz="4" w:space="0" w:color="auto"/>
            </w:tcBorders>
          </w:tcPr>
          <w:p w14:paraId="372C9D7F" w14:textId="77777777" w:rsidR="00110845" w:rsidRPr="00CE226C" w:rsidRDefault="00110845" w:rsidP="00110845">
            <w:pPr>
              <w:contextualSpacing/>
            </w:pPr>
            <w:r w:rsidRPr="00CE226C">
              <w:t>Отключена</w:t>
            </w:r>
          </w:p>
        </w:tc>
      </w:tr>
      <w:tr w:rsidR="00110845" w:rsidRPr="000F01CC" w14:paraId="372C9D83" w14:textId="77777777" w:rsidTr="00110845">
        <w:trPr>
          <w:trHeight w:val="20"/>
        </w:trPr>
        <w:tc>
          <w:tcPr>
            <w:tcW w:w="3655" w:type="pct"/>
            <w:gridSpan w:val="2"/>
            <w:tcBorders>
              <w:top w:val="single" w:sz="4" w:space="0" w:color="auto"/>
              <w:bottom w:val="single" w:sz="4" w:space="0" w:color="auto"/>
            </w:tcBorders>
          </w:tcPr>
          <w:p w14:paraId="372C9D81" w14:textId="77777777" w:rsidR="00110845" w:rsidRPr="00CE226C" w:rsidRDefault="00110845" w:rsidP="00110845">
            <w:pPr>
              <w:ind w:left="709"/>
              <w:contextualSpacing/>
            </w:pPr>
            <w:r w:rsidRPr="00CE226C">
              <w:rPr>
                <w:lang w:val="en-US"/>
              </w:rPr>
              <w:t>WPD</w:t>
            </w:r>
            <w:r w:rsidRPr="00CE226C">
              <w:t>-устройства: Запретить запись</w:t>
            </w:r>
          </w:p>
        </w:tc>
        <w:tc>
          <w:tcPr>
            <w:tcW w:w="1345" w:type="pct"/>
            <w:tcBorders>
              <w:top w:val="single" w:sz="4" w:space="0" w:color="auto"/>
              <w:bottom w:val="single" w:sz="4" w:space="0" w:color="auto"/>
            </w:tcBorders>
          </w:tcPr>
          <w:p w14:paraId="372C9D82" w14:textId="77777777" w:rsidR="00110845" w:rsidRPr="00CE226C" w:rsidRDefault="00110845" w:rsidP="00110845">
            <w:pPr>
              <w:contextualSpacing/>
              <w:rPr>
                <w:lang w:val="en-US"/>
              </w:rPr>
            </w:pPr>
            <w:r w:rsidRPr="00CE226C">
              <w:t>Отключена</w:t>
            </w:r>
          </w:p>
        </w:tc>
      </w:tr>
      <w:tr w:rsidR="00110845" w:rsidRPr="000F01CC" w14:paraId="372C9D86" w14:textId="77777777" w:rsidTr="00110845">
        <w:trPr>
          <w:trHeight w:val="20"/>
        </w:trPr>
        <w:tc>
          <w:tcPr>
            <w:tcW w:w="3655" w:type="pct"/>
            <w:gridSpan w:val="2"/>
            <w:tcBorders>
              <w:top w:val="single" w:sz="4" w:space="0" w:color="auto"/>
              <w:bottom w:val="single" w:sz="4" w:space="0" w:color="auto"/>
            </w:tcBorders>
          </w:tcPr>
          <w:p w14:paraId="372C9D84" w14:textId="77777777" w:rsidR="00110845" w:rsidRPr="00E546BC" w:rsidRDefault="00110845" w:rsidP="00110845">
            <w:pPr>
              <w:ind w:left="567"/>
              <w:contextualSpacing/>
              <w:rPr>
                <w:sz w:val="22"/>
                <w:szCs w:val="22"/>
              </w:rPr>
            </w:pPr>
            <w:r w:rsidRPr="00E546BC">
              <w:rPr>
                <w:b/>
                <w:sz w:val="22"/>
                <w:szCs w:val="22"/>
              </w:rPr>
              <w:t>Доступ к устройствам Enhanced Storage</w:t>
            </w:r>
          </w:p>
        </w:tc>
        <w:tc>
          <w:tcPr>
            <w:tcW w:w="1345" w:type="pct"/>
            <w:tcBorders>
              <w:top w:val="single" w:sz="4" w:space="0" w:color="auto"/>
              <w:bottom w:val="single" w:sz="4" w:space="0" w:color="auto"/>
            </w:tcBorders>
          </w:tcPr>
          <w:p w14:paraId="372C9D85" w14:textId="77777777" w:rsidR="00110845" w:rsidRPr="00CE226C" w:rsidRDefault="00110845" w:rsidP="00110845">
            <w:pPr>
              <w:contextualSpacing/>
            </w:pPr>
          </w:p>
        </w:tc>
      </w:tr>
      <w:tr w:rsidR="00110845" w:rsidRPr="000F01CC" w14:paraId="372C9D89" w14:textId="77777777" w:rsidTr="00110845">
        <w:trPr>
          <w:trHeight w:val="20"/>
        </w:trPr>
        <w:tc>
          <w:tcPr>
            <w:tcW w:w="3655" w:type="pct"/>
            <w:gridSpan w:val="2"/>
            <w:tcBorders>
              <w:top w:val="single" w:sz="4" w:space="0" w:color="auto"/>
              <w:bottom w:val="single" w:sz="4" w:space="0" w:color="auto"/>
            </w:tcBorders>
          </w:tcPr>
          <w:p w14:paraId="372C9D87" w14:textId="77777777" w:rsidR="00110845" w:rsidRPr="00CE226C" w:rsidRDefault="00110845" w:rsidP="00110845">
            <w:pPr>
              <w:ind w:left="709"/>
              <w:contextualSpacing/>
            </w:pPr>
            <w:r w:rsidRPr="00CE226C">
              <w:t xml:space="preserve">Разрешить предоставление сертификата на устройствах </w:t>
            </w:r>
            <w:r w:rsidRPr="00CE226C">
              <w:rPr>
                <w:lang w:val="en-US"/>
              </w:rPr>
              <w:t>Enhanced</w:t>
            </w:r>
            <w:r w:rsidRPr="00CE226C">
              <w:t xml:space="preserve"> </w:t>
            </w:r>
            <w:r w:rsidRPr="00CE226C">
              <w:rPr>
                <w:lang w:val="en-US"/>
              </w:rPr>
              <w:t>Storage</w:t>
            </w:r>
          </w:p>
        </w:tc>
        <w:tc>
          <w:tcPr>
            <w:tcW w:w="1345" w:type="pct"/>
            <w:tcBorders>
              <w:top w:val="single" w:sz="4" w:space="0" w:color="auto"/>
              <w:bottom w:val="single" w:sz="4" w:space="0" w:color="auto"/>
            </w:tcBorders>
          </w:tcPr>
          <w:p w14:paraId="372C9D88" w14:textId="77777777" w:rsidR="00110845" w:rsidRPr="00CE226C" w:rsidRDefault="00110845" w:rsidP="00110845">
            <w:pPr>
              <w:contextualSpacing/>
            </w:pPr>
            <w:r w:rsidRPr="00CE226C">
              <w:t>Отключена</w:t>
            </w:r>
          </w:p>
        </w:tc>
      </w:tr>
      <w:tr w:rsidR="00110845" w:rsidRPr="000F01CC" w14:paraId="372C9D8C" w14:textId="77777777" w:rsidTr="00110845">
        <w:trPr>
          <w:trHeight w:val="20"/>
        </w:trPr>
        <w:tc>
          <w:tcPr>
            <w:tcW w:w="3655" w:type="pct"/>
            <w:gridSpan w:val="2"/>
            <w:tcBorders>
              <w:top w:val="single" w:sz="4" w:space="0" w:color="auto"/>
              <w:bottom w:val="single" w:sz="4" w:space="0" w:color="auto"/>
            </w:tcBorders>
          </w:tcPr>
          <w:p w14:paraId="372C9D8A" w14:textId="77777777" w:rsidR="00110845" w:rsidRPr="00CE226C" w:rsidRDefault="00110845" w:rsidP="00110845">
            <w:pPr>
              <w:ind w:left="709"/>
              <w:contextualSpacing/>
            </w:pPr>
            <w:r w:rsidRPr="00CE226C">
              <w:t xml:space="preserve">Настройка списка устройств </w:t>
            </w:r>
            <w:r w:rsidRPr="00CE226C">
              <w:rPr>
                <w:lang w:val="en-US"/>
              </w:rPr>
              <w:t>Enhanced</w:t>
            </w:r>
            <w:r w:rsidRPr="00CE226C">
              <w:t xml:space="preserve"> </w:t>
            </w:r>
            <w:r w:rsidRPr="00CE226C">
              <w:rPr>
                <w:lang w:val="en-US"/>
              </w:rPr>
              <w:t>Storage</w:t>
            </w:r>
            <w:r w:rsidRPr="00CE226C">
              <w:t>, которые могут использоваться на компьютере</w:t>
            </w:r>
          </w:p>
        </w:tc>
        <w:tc>
          <w:tcPr>
            <w:tcW w:w="1345" w:type="pct"/>
            <w:tcBorders>
              <w:top w:val="single" w:sz="4" w:space="0" w:color="auto"/>
              <w:bottom w:val="single" w:sz="4" w:space="0" w:color="auto"/>
            </w:tcBorders>
          </w:tcPr>
          <w:p w14:paraId="372C9D8B" w14:textId="77777777" w:rsidR="00110845" w:rsidRPr="00CE226C" w:rsidRDefault="00110845" w:rsidP="00110845">
            <w:pPr>
              <w:contextualSpacing/>
            </w:pPr>
            <w:r w:rsidRPr="00CE226C">
              <w:t>Отключена</w:t>
            </w:r>
          </w:p>
        </w:tc>
      </w:tr>
      <w:tr w:rsidR="00110845" w:rsidRPr="000F01CC" w14:paraId="372C9D8F" w14:textId="77777777" w:rsidTr="00110845">
        <w:trPr>
          <w:trHeight w:val="20"/>
        </w:trPr>
        <w:tc>
          <w:tcPr>
            <w:tcW w:w="3655" w:type="pct"/>
            <w:gridSpan w:val="2"/>
            <w:tcBorders>
              <w:top w:val="single" w:sz="4" w:space="0" w:color="auto"/>
              <w:bottom w:val="single" w:sz="4" w:space="0" w:color="auto"/>
            </w:tcBorders>
          </w:tcPr>
          <w:p w14:paraId="372C9D8D" w14:textId="77777777" w:rsidR="00110845" w:rsidRPr="00CE226C" w:rsidRDefault="00110845" w:rsidP="00110845">
            <w:pPr>
              <w:ind w:left="709"/>
              <w:contextualSpacing/>
            </w:pPr>
            <w:r w:rsidRPr="00CE226C">
              <w:t xml:space="preserve">Настройка списка приемников команд, совместимых с </w:t>
            </w:r>
            <w:r w:rsidRPr="00CE226C">
              <w:rPr>
                <w:lang w:val="en-US"/>
              </w:rPr>
              <w:t>IEEE</w:t>
            </w:r>
            <w:r w:rsidRPr="00CE226C">
              <w:t xml:space="preserve"> 1667, которые могут использоваться на компьютере</w:t>
            </w:r>
          </w:p>
        </w:tc>
        <w:tc>
          <w:tcPr>
            <w:tcW w:w="1345" w:type="pct"/>
            <w:tcBorders>
              <w:top w:val="single" w:sz="4" w:space="0" w:color="auto"/>
              <w:bottom w:val="single" w:sz="4" w:space="0" w:color="auto"/>
            </w:tcBorders>
          </w:tcPr>
          <w:p w14:paraId="372C9D8E" w14:textId="77777777" w:rsidR="00110845" w:rsidRPr="00CE226C" w:rsidRDefault="00110845" w:rsidP="00110845">
            <w:pPr>
              <w:contextualSpacing/>
            </w:pPr>
            <w:r w:rsidRPr="00CE226C">
              <w:t>Отключена</w:t>
            </w:r>
          </w:p>
        </w:tc>
      </w:tr>
      <w:tr w:rsidR="00110845" w:rsidRPr="000F01CC" w14:paraId="372C9D92" w14:textId="77777777" w:rsidTr="00110845">
        <w:trPr>
          <w:trHeight w:val="20"/>
        </w:trPr>
        <w:tc>
          <w:tcPr>
            <w:tcW w:w="3655" w:type="pct"/>
            <w:gridSpan w:val="2"/>
            <w:tcBorders>
              <w:top w:val="single" w:sz="4" w:space="0" w:color="auto"/>
              <w:bottom w:val="single" w:sz="4" w:space="0" w:color="auto"/>
            </w:tcBorders>
          </w:tcPr>
          <w:p w14:paraId="372C9D90" w14:textId="77777777" w:rsidR="00110845" w:rsidRPr="00CE226C" w:rsidRDefault="00110845" w:rsidP="00110845">
            <w:pPr>
              <w:ind w:left="709"/>
              <w:contextualSpacing/>
            </w:pPr>
            <w:r w:rsidRPr="00CE226C">
              <w:lastRenderedPageBreak/>
              <w:t xml:space="preserve">Запретить проверку подлинности устройств </w:t>
            </w:r>
            <w:r w:rsidRPr="00CE226C">
              <w:rPr>
                <w:lang w:val="en-US"/>
              </w:rPr>
              <w:t>Enhanced</w:t>
            </w:r>
            <w:r w:rsidRPr="00CE226C">
              <w:t xml:space="preserve"> </w:t>
            </w:r>
            <w:r w:rsidRPr="00CE226C">
              <w:rPr>
                <w:lang w:val="en-US"/>
              </w:rPr>
              <w:t>Storage</w:t>
            </w:r>
            <w:r w:rsidRPr="00CE226C">
              <w:t xml:space="preserve"> с помощью пароля</w:t>
            </w:r>
          </w:p>
        </w:tc>
        <w:tc>
          <w:tcPr>
            <w:tcW w:w="1345" w:type="pct"/>
            <w:tcBorders>
              <w:top w:val="single" w:sz="4" w:space="0" w:color="auto"/>
              <w:bottom w:val="single" w:sz="4" w:space="0" w:color="auto"/>
            </w:tcBorders>
          </w:tcPr>
          <w:p w14:paraId="372C9D91" w14:textId="77777777" w:rsidR="00110845" w:rsidRPr="00CE226C" w:rsidRDefault="00110845" w:rsidP="00110845">
            <w:pPr>
              <w:contextualSpacing/>
            </w:pPr>
            <w:r w:rsidRPr="00CE226C">
              <w:t>Отключена</w:t>
            </w:r>
          </w:p>
        </w:tc>
      </w:tr>
      <w:tr w:rsidR="00110845" w:rsidRPr="000F01CC" w14:paraId="372C9D95" w14:textId="77777777" w:rsidTr="00110845">
        <w:trPr>
          <w:trHeight w:val="20"/>
        </w:trPr>
        <w:tc>
          <w:tcPr>
            <w:tcW w:w="3655" w:type="pct"/>
            <w:gridSpan w:val="2"/>
            <w:tcBorders>
              <w:top w:val="single" w:sz="4" w:space="0" w:color="auto"/>
              <w:bottom w:val="single" w:sz="4" w:space="0" w:color="auto"/>
            </w:tcBorders>
          </w:tcPr>
          <w:p w14:paraId="372C9D93" w14:textId="77777777" w:rsidR="00110845" w:rsidRPr="00CE226C" w:rsidRDefault="00110845" w:rsidP="00110845">
            <w:pPr>
              <w:ind w:left="709"/>
              <w:contextualSpacing/>
            </w:pPr>
            <w:r w:rsidRPr="00CE226C">
              <w:t xml:space="preserve">Запретить съемные устройства, которые не являются устройствами </w:t>
            </w:r>
            <w:r w:rsidRPr="00CE226C">
              <w:rPr>
                <w:lang w:val="en-US"/>
              </w:rPr>
              <w:t>Enhanced</w:t>
            </w:r>
            <w:r w:rsidRPr="00CE226C">
              <w:t xml:space="preserve"> </w:t>
            </w:r>
            <w:r w:rsidRPr="00CE226C">
              <w:rPr>
                <w:lang w:val="en-US"/>
              </w:rPr>
              <w:t>Storage</w:t>
            </w:r>
          </w:p>
        </w:tc>
        <w:tc>
          <w:tcPr>
            <w:tcW w:w="1345" w:type="pct"/>
            <w:tcBorders>
              <w:top w:val="single" w:sz="4" w:space="0" w:color="auto"/>
              <w:bottom w:val="single" w:sz="4" w:space="0" w:color="auto"/>
            </w:tcBorders>
          </w:tcPr>
          <w:p w14:paraId="372C9D94" w14:textId="77777777" w:rsidR="00110845" w:rsidRPr="00CE226C" w:rsidRDefault="00110845" w:rsidP="00110845">
            <w:pPr>
              <w:contextualSpacing/>
            </w:pPr>
            <w:r w:rsidRPr="00CE226C">
              <w:t>Отключена</w:t>
            </w:r>
          </w:p>
        </w:tc>
      </w:tr>
      <w:tr w:rsidR="00110845" w:rsidRPr="000F01CC" w14:paraId="372C9D98" w14:textId="77777777" w:rsidTr="00110845">
        <w:trPr>
          <w:trHeight w:val="20"/>
        </w:trPr>
        <w:tc>
          <w:tcPr>
            <w:tcW w:w="3655" w:type="pct"/>
            <w:gridSpan w:val="2"/>
            <w:tcBorders>
              <w:top w:val="single" w:sz="4" w:space="0" w:color="auto"/>
              <w:bottom w:val="single" w:sz="4" w:space="0" w:color="auto"/>
            </w:tcBorders>
          </w:tcPr>
          <w:p w14:paraId="372C9D96" w14:textId="77777777" w:rsidR="00110845" w:rsidRPr="00CE226C" w:rsidRDefault="00110845" w:rsidP="00110845">
            <w:pPr>
              <w:ind w:left="709"/>
              <w:contextualSpacing/>
            </w:pPr>
            <w:r w:rsidRPr="00CE226C">
              <w:t xml:space="preserve">Блокировать устройство </w:t>
            </w:r>
            <w:r w:rsidRPr="00CE226C">
              <w:rPr>
                <w:lang w:val="en-US"/>
              </w:rPr>
              <w:t>Enhanced</w:t>
            </w:r>
            <w:r w:rsidRPr="00CE226C">
              <w:t xml:space="preserve"> </w:t>
            </w:r>
            <w:r w:rsidRPr="00CE226C">
              <w:rPr>
                <w:lang w:val="en-US"/>
              </w:rPr>
              <w:t>Storage</w:t>
            </w:r>
            <w:r w:rsidRPr="00CE226C">
              <w:t xml:space="preserve"> при блокировании компьютера</w:t>
            </w:r>
          </w:p>
        </w:tc>
        <w:tc>
          <w:tcPr>
            <w:tcW w:w="1345" w:type="pct"/>
            <w:tcBorders>
              <w:top w:val="single" w:sz="4" w:space="0" w:color="auto"/>
              <w:bottom w:val="single" w:sz="4" w:space="0" w:color="auto"/>
            </w:tcBorders>
          </w:tcPr>
          <w:p w14:paraId="372C9D97" w14:textId="77777777" w:rsidR="00110845" w:rsidRPr="00CE226C" w:rsidRDefault="00110845" w:rsidP="00110845">
            <w:pPr>
              <w:contextualSpacing/>
            </w:pPr>
            <w:r w:rsidRPr="00CE226C">
              <w:t>Отключена</w:t>
            </w:r>
          </w:p>
        </w:tc>
      </w:tr>
      <w:tr w:rsidR="00110845" w:rsidRPr="000F01CC" w14:paraId="372C9D9B" w14:textId="77777777" w:rsidTr="00110845">
        <w:trPr>
          <w:trHeight w:val="20"/>
        </w:trPr>
        <w:tc>
          <w:tcPr>
            <w:tcW w:w="3655" w:type="pct"/>
            <w:gridSpan w:val="2"/>
            <w:tcBorders>
              <w:top w:val="single" w:sz="4" w:space="0" w:color="auto"/>
              <w:bottom w:val="single" w:sz="4" w:space="0" w:color="auto"/>
            </w:tcBorders>
          </w:tcPr>
          <w:p w14:paraId="372C9D99" w14:textId="77777777" w:rsidR="00110845" w:rsidRPr="00CE226C" w:rsidRDefault="00110845" w:rsidP="00110845">
            <w:pPr>
              <w:ind w:left="709"/>
              <w:contextualSpacing/>
            </w:pPr>
            <w:r w:rsidRPr="00CE226C">
              <w:t xml:space="preserve">Разрешить только корневой </w:t>
            </w:r>
            <w:r w:rsidRPr="00CE226C">
              <w:rPr>
                <w:lang w:val="en-US"/>
              </w:rPr>
              <w:t>USB</w:t>
            </w:r>
            <w:r w:rsidRPr="00CE226C">
              <w:t xml:space="preserve">-концентратор, подключенный к устройствам </w:t>
            </w:r>
            <w:r w:rsidRPr="00CE226C">
              <w:rPr>
                <w:lang w:val="en-US"/>
              </w:rPr>
              <w:t>Enhanced</w:t>
            </w:r>
            <w:r w:rsidRPr="00CE226C">
              <w:t xml:space="preserve"> </w:t>
            </w:r>
            <w:r w:rsidRPr="00CE226C">
              <w:rPr>
                <w:lang w:val="en-US"/>
              </w:rPr>
              <w:t>Storage</w:t>
            </w:r>
          </w:p>
        </w:tc>
        <w:tc>
          <w:tcPr>
            <w:tcW w:w="1345" w:type="pct"/>
            <w:tcBorders>
              <w:top w:val="single" w:sz="4" w:space="0" w:color="auto"/>
              <w:bottom w:val="single" w:sz="4" w:space="0" w:color="auto"/>
            </w:tcBorders>
          </w:tcPr>
          <w:p w14:paraId="372C9D9A" w14:textId="77777777" w:rsidR="00110845" w:rsidRPr="00CE226C" w:rsidRDefault="00110845" w:rsidP="00110845">
            <w:pPr>
              <w:contextualSpacing/>
              <w:rPr>
                <w:lang w:val="en-US"/>
              </w:rPr>
            </w:pPr>
            <w:r w:rsidRPr="00CE226C">
              <w:t>Отключена</w:t>
            </w:r>
          </w:p>
        </w:tc>
      </w:tr>
      <w:tr w:rsidR="00110845" w:rsidRPr="000F01CC" w14:paraId="372C9D9E" w14:textId="77777777" w:rsidTr="00110845">
        <w:trPr>
          <w:trHeight w:val="20"/>
        </w:trPr>
        <w:tc>
          <w:tcPr>
            <w:tcW w:w="3655" w:type="pct"/>
            <w:gridSpan w:val="2"/>
            <w:tcBorders>
              <w:top w:val="single" w:sz="4" w:space="0" w:color="auto"/>
              <w:bottom w:val="single" w:sz="4" w:space="0" w:color="auto"/>
            </w:tcBorders>
          </w:tcPr>
          <w:p w14:paraId="372C9D9C" w14:textId="77777777" w:rsidR="00110845" w:rsidRPr="00E546BC" w:rsidRDefault="00110845" w:rsidP="00110845">
            <w:pPr>
              <w:ind w:left="567"/>
              <w:contextualSpacing/>
              <w:rPr>
                <w:sz w:val="22"/>
                <w:szCs w:val="22"/>
              </w:rPr>
            </w:pPr>
            <w:r w:rsidRPr="00E546BC">
              <w:rPr>
                <w:b/>
                <w:sz w:val="22"/>
                <w:szCs w:val="22"/>
              </w:rPr>
              <w:t xml:space="preserve">Защита файлов </w:t>
            </w:r>
            <w:r w:rsidRPr="00E546BC">
              <w:rPr>
                <w:b/>
                <w:sz w:val="22"/>
                <w:szCs w:val="22"/>
                <w:lang w:val="en-US"/>
              </w:rPr>
              <w:t>Windows</w:t>
            </w:r>
          </w:p>
        </w:tc>
        <w:tc>
          <w:tcPr>
            <w:tcW w:w="1345" w:type="pct"/>
            <w:tcBorders>
              <w:top w:val="single" w:sz="4" w:space="0" w:color="auto"/>
              <w:bottom w:val="single" w:sz="4" w:space="0" w:color="auto"/>
            </w:tcBorders>
          </w:tcPr>
          <w:p w14:paraId="372C9D9D" w14:textId="77777777" w:rsidR="00110845" w:rsidRPr="00CE226C" w:rsidRDefault="00110845" w:rsidP="00110845">
            <w:pPr>
              <w:contextualSpacing/>
            </w:pPr>
          </w:p>
        </w:tc>
      </w:tr>
      <w:tr w:rsidR="00110845" w:rsidRPr="000F01CC" w14:paraId="372C9DA1" w14:textId="77777777" w:rsidTr="00110845">
        <w:trPr>
          <w:trHeight w:val="20"/>
        </w:trPr>
        <w:tc>
          <w:tcPr>
            <w:tcW w:w="3655" w:type="pct"/>
            <w:gridSpan w:val="2"/>
            <w:tcBorders>
              <w:top w:val="single" w:sz="4" w:space="0" w:color="auto"/>
              <w:bottom w:val="single" w:sz="4" w:space="0" w:color="auto"/>
            </w:tcBorders>
          </w:tcPr>
          <w:p w14:paraId="372C9D9F" w14:textId="77777777" w:rsidR="00110845" w:rsidRPr="00CE226C" w:rsidRDefault="00110845" w:rsidP="00110845">
            <w:pPr>
              <w:ind w:left="709"/>
              <w:contextualSpacing/>
              <w:rPr>
                <w:b/>
              </w:rPr>
            </w:pPr>
            <w:r w:rsidRPr="00CE226C">
              <w:t xml:space="preserve">Укажите размещение кэша для защиты файлов </w:t>
            </w:r>
            <w:r w:rsidRPr="00CE226C">
              <w:rPr>
                <w:lang w:val="en-US"/>
              </w:rPr>
              <w:t>Windows</w:t>
            </w:r>
          </w:p>
        </w:tc>
        <w:tc>
          <w:tcPr>
            <w:tcW w:w="1345" w:type="pct"/>
            <w:tcBorders>
              <w:top w:val="single" w:sz="4" w:space="0" w:color="auto"/>
              <w:bottom w:val="single" w:sz="4" w:space="0" w:color="auto"/>
            </w:tcBorders>
          </w:tcPr>
          <w:p w14:paraId="372C9DA0" w14:textId="77777777" w:rsidR="00110845" w:rsidRPr="00CE226C" w:rsidRDefault="00110845" w:rsidP="00110845">
            <w:pPr>
              <w:contextualSpacing/>
            </w:pPr>
            <w:r w:rsidRPr="00CE226C">
              <w:t>Отключена</w:t>
            </w:r>
          </w:p>
        </w:tc>
      </w:tr>
      <w:tr w:rsidR="00110845" w:rsidRPr="000F01CC" w14:paraId="372C9DA4" w14:textId="77777777" w:rsidTr="00110845">
        <w:trPr>
          <w:trHeight w:val="20"/>
        </w:trPr>
        <w:tc>
          <w:tcPr>
            <w:tcW w:w="3655" w:type="pct"/>
            <w:gridSpan w:val="2"/>
            <w:tcBorders>
              <w:top w:val="single" w:sz="4" w:space="0" w:color="auto"/>
              <w:bottom w:val="single" w:sz="4" w:space="0" w:color="auto"/>
            </w:tcBorders>
          </w:tcPr>
          <w:p w14:paraId="372C9DA2" w14:textId="77777777" w:rsidR="00110845" w:rsidRPr="00CE226C" w:rsidRDefault="00110845" w:rsidP="00110845">
            <w:pPr>
              <w:ind w:left="709"/>
              <w:contextualSpacing/>
            </w:pPr>
            <w:r w:rsidRPr="00CE226C">
              <w:t xml:space="preserve">Ограничить размер кэша для защиты файлов </w:t>
            </w:r>
            <w:r w:rsidRPr="00CE226C">
              <w:rPr>
                <w:lang w:val="en-US"/>
              </w:rPr>
              <w:t>Windows</w:t>
            </w:r>
          </w:p>
        </w:tc>
        <w:tc>
          <w:tcPr>
            <w:tcW w:w="1345" w:type="pct"/>
            <w:tcBorders>
              <w:top w:val="single" w:sz="4" w:space="0" w:color="auto"/>
              <w:bottom w:val="single" w:sz="4" w:space="0" w:color="auto"/>
            </w:tcBorders>
          </w:tcPr>
          <w:p w14:paraId="372C9DA3" w14:textId="77777777" w:rsidR="00110845" w:rsidRPr="00CE226C" w:rsidRDefault="00110845" w:rsidP="00110845">
            <w:pPr>
              <w:contextualSpacing/>
            </w:pPr>
            <w:r w:rsidRPr="00CE226C">
              <w:t>Отключена</w:t>
            </w:r>
          </w:p>
        </w:tc>
      </w:tr>
      <w:tr w:rsidR="00110845" w:rsidRPr="000F01CC" w14:paraId="372C9DA7" w14:textId="77777777" w:rsidTr="00110845">
        <w:trPr>
          <w:trHeight w:val="20"/>
        </w:trPr>
        <w:tc>
          <w:tcPr>
            <w:tcW w:w="3655" w:type="pct"/>
            <w:gridSpan w:val="2"/>
            <w:tcBorders>
              <w:top w:val="single" w:sz="4" w:space="0" w:color="auto"/>
              <w:bottom w:val="single" w:sz="4" w:space="0" w:color="auto"/>
            </w:tcBorders>
          </w:tcPr>
          <w:p w14:paraId="372C9DA5" w14:textId="77777777" w:rsidR="00110845" w:rsidRPr="00CE226C" w:rsidRDefault="00110845" w:rsidP="00110845">
            <w:pPr>
              <w:ind w:left="709"/>
              <w:contextualSpacing/>
            </w:pPr>
            <w:r w:rsidRPr="00CE226C">
              <w:t xml:space="preserve">Установить параметры сканирования защиты файлов </w:t>
            </w:r>
            <w:r w:rsidRPr="00CE226C">
              <w:rPr>
                <w:lang w:val="en-US"/>
              </w:rPr>
              <w:t>Windows</w:t>
            </w:r>
          </w:p>
        </w:tc>
        <w:tc>
          <w:tcPr>
            <w:tcW w:w="1345" w:type="pct"/>
            <w:tcBorders>
              <w:top w:val="single" w:sz="4" w:space="0" w:color="auto"/>
              <w:bottom w:val="single" w:sz="4" w:space="0" w:color="auto"/>
            </w:tcBorders>
          </w:tcPr>
          <w:p w14:paraId="372C9DA6" w14:textId="77777777" w:rsidR="00110845" w:rsidRPr="00CE226C" w:rsidRDefault="00110845" w:rsidP="00110845">
            <w:pPr>
              <w:contextualSpacing/>
            </w:pPr>
            <w:r w:rsidRPr="00CE226C">
              <w:t>Отключена</w:t>
            </w:r>
          </w:p>
        </w:tc>
      </w:tr>
      <w:tr w:rsidR="00110845" w:rsidRPr="000F01CC" w14:paraId="372C9DAA" w14:textId="77777777" w:rsidTr="00110845">
        <w:trPr>
          <w:trHeight w:val="20"/>
        </w:trPr>
        <w:tc>
          <w:tcPr>
            <w:tcW w:w="3655" w:type="pct"/>
            <w:gridSpan w:val="2"/>
            <w:tcBorders>
              <w:top w:val="single" w:sz="4" w:space="0" w:color="auto"/>
              <w:bottom w:val="single" w:sz="4" w:space="0" w:color="auto"/>
            </w:tcBorders>
          </w:tcPr>
          <w:p w14:paraId="372C9DA8" w14:textId="77777777" w:rsidR="00110845" w:rsidRPr="00CE226C" w:rsidRDefault="00110845" w:rsidP="00110845">
            <w:pPr>
              <w:ind w:left="709"/>
              <w:contextualSpacing/>
            </w:pPr>
            <w:r w:rsidRPr="00CE226C">
              <w:t>Скрывать окно индикации выполнения сканирования файлов</w:t>
            </w:r>
          </w:p>
        </w:tc>
        <w:tc>
          <w:tcPr>
            <w:tcW w:w="1345" w:type="pct"/>
            <w:tcBorders>
              <w:top w:val="single" w:sz="4" w:space="0" w:color="auto"/>
              <w:bottom w:val="single" w:sz="4" w:space="0" w:color="auto"/>
            </w:tcBorders>
          </w:tcPr>
          <w:p w14:paraId="372C9DA9" w14:textId="77777777" w:rsidR="00110845" w:rsidRPr="00CE226C" w:rsidRDefault="00110845" w:rsidP="00110845">
            <w:pPr>
              <w:contextualSpacing/>
            </w:pPr>
            <w:r w:rsidRPr="00CE226C">
              <w:t>Отключена</w:t>
            </w:r>
          </w:p>
        </w:tc>
      </w:tr>
      <w:tr w:rsidR="00110845" w:rsidRPr="000F01CC" w14:paraId="372C9DAD" w14:textId="77777777" w:rsidTr="00110845">
        <w:trPr>
          <w:trHeight w:val="20"/>
        </w:trPr>
        <w:tc>
          <w:tcPr>
            <w:tcW w:w="3655" w:type="pct"/>
            <w:gridSpan w:val="2"/>
            <w:tcBorders>
              <w:top w:val="single" w:sz="4" w:space="0" w:color="auto"/>
              <w:bottom w:val="single" w:sz="4" w:space="0" w:color="auto"/>
            </w:tcBorders>
          </w:tcPr>
          <w:p w14:paraId="372C9DAB" w14:textId="77777777" w:rsidR="00110845" w:rsidRPr="00E546BC" w:rsidRDefault="00110845" w:rsidP="00110845">
            <w:pPr>
              <w:ind w:left="567"/>
              <w:contextualSpacing/>
              <w:rPr>
                <w:sz w:val="22"/>
                <w:szCs w:val="22"/>
              </w:rPr>
            </w:pPr>
            <w:r w:rsidRPr="00E546BC">
              <w:rPr>
                <w:b/>
                <w:sz w:val="22"/>
                <w:szCs w:val="22"/>
              </w:rPr>
              <w:t>Панель управления производительностью</w:t>
            </w:r>
          </w:p>
        </w:tc>
        <w:tc>
          <w:tcPr>
            <w:tcW w:w="1345" w:type="pct"/>
            <w:tcBorders>
              <w:top w:val="single" w:sz="4" w:space="0" w:color="auto"/>
              <w:bottom w:val="single" w:sz="4" w:space="0" w:color="auto"/>
            </w:tcBorders>
          </w:tcPr>
          <w:p w14:paraId="372C9DAC" w14:textId="77777777" w:rsidR="00110845" w:rsidRPr="00CE226C" w:rsidRDefault="00110845" w:rsidP="00110845">
            <w:pPr>
              <w:contextualSpacing/>
            </w:pPr>
          </w:p>
        </w:tc>
      </w:tr>
      <w:tr w:rsidR="00110845" w:rsidRPr="000F01CC" w14:paraId="372C9DB0" w14:textId="77777777" w:rsidTr="00110845">
        <w:trPr>
          <w:trHeight w:val="20"/>
        </w:trPr>
        <w:tc>
          <w:tcPr>
            <w:tcW w:w="3655" w:type="pct"/>
            <w:gridSpan w:val="2"/>
            <w:tcBorders>
              <w:top w:val="single" w:sz="4" w:space="0" w:color="auto"/>
              <w:bottom w:val="single" w:sz="4" w:space="0" w:color="auto"/>
            </w:tcBorders>
          </w:tcPr>
          <w:p w14:paraId="372C9DAE" w14:textId="77777777" w:rsidR="00110845" w:rsidRPr="00CE226C" w:rsidRDefault="00110845" w:rsidP="00110845">
            <w:pPr>
              <w:ind w:left="709"/>
              <w:contextualSpacing/>
              <w:rPr>
                <w:b/>
              </w:rPr>
            </w:pPr>
            <w:r w:rsidRPr="00CE226C">
              <w:t>Отключение доступа к основному разделу панели управления производительностью</w:t>
            </w:r>
          </w:p>
        </w:tc>
        <w:tc>
          <w:tcPr>
            <w:tcW w:w="1345" w:type="pct"/>
            <w:tcBorders>
              <w:top w:val="single" w:sz="4" w:space="0" w:color="auto"/>
              <w:bottom w:val="single" w:sz="4" w:space="0" w:color="auto"/>
            </w:tcBorders>
          </w:tcPr>
          <w:p w14:paraId="372C9DAF" w14:textId="77777777" w:rsidR="00110845" w:rsidRPr="00CE226C" w:rsidRDefault="00110845" w:rsidP="00110845">
            <w:pPr>
              <w:contextualSpacing/>
              <w:rPr>
                <w:lang w:val="en-US"/>
              </w:rPr>
            </w:pPr>
            <w:r w:rsidRPr="00CE226C">
              <w:t>Отключена</w:t>
            </w:r>
          </w:p>
        </w:tc>
      </w:tr>
      <w:tr w:rsidR="00110845" w:rsidRPr="000F01CC" w14:paraId="372C9DB3" w14:textId="77777777" w:rsidTr="00110845">
        <w:trPr>
          <w:trHeight w:val="20"/>
        </w:trPr>
        <w:tc>
          <w:tcPr>
            <w:tcW w:w="3655" w:type="pct"/>
            <w:gridSpan w:val="2"/>
            <w:tcBorders>
              <w:top w:val="single" w:sz="4" w:space="0" w:color="auto"/>
              <w:bottom w:val="single" w:sz="4" w:space="0" w:color="auto"/>
            </w:tcBorders>
          </w:tcPr>
          <w:p w14:paraId="372C9DB1" w14:textId="77777777" w:rsidR="00110845" w:rsidRPr="00CE226C" w:rsidRDefault="00110845" w:rsidP="00110845">
            <w:pPr>
              <w:ind w:left="709"/>
              <w:contextualSpacing/>
            </w:pPr>
            <w:r w:rsidRPr="00CE226C">
              <w:t>Отключение доступа к разделу решения проблем производительности</w:t>
            </w:r>
          </w:p>
        </w:tc>
        <w:tc>
          <w:tcPr>
            <w:tcW w:w="1345" w:type="pct"/>
            <w:tcBorders>
              <w:top w:val="single" w:sz="4" w:space="0" w:color="auto"/>
              <w:bottom w:val="single" w:sz="4" w:space="0" w:color="auto"/>
            </w:tcBorders>
          </w:tcPr>
          <w:p w14:paraId="372C9DB2" w14:textId="77777777" w:rsidR="00110845" w:rsidRPr="00CE226C" w:rsidRDefault="00110845" w:rsidP="00110845">
            <w:pPr>
              <w:contextualSpacing/>
            </w:pPr>
            <w:r w:rsidRPr="00CE226C">
              <w:t>Отключена</w:t>
            </w:r>
          </w:p>
        </w:tc>
      </w:tr>
      <w:tr w:rsidR="00110845" w:rsidRPr="000F01CC" w14:paraId="372C9DB6" w14:textId="77777777" w:rsidTr="00110845">
        <w:trPr>
          <w:trHeight w:val="20"/>
        </w:trPr>
        <w:tc>
          <w:tcPr>
            <w:tcW w:w="3655" w:type="pct"/>
            <w:gridSpan w:val="2"/>
            <w:tcBorders>
              <w:top w:val="single" w:sz="4" w:space="0" w:color="auto"/>
              <w:bottom w:val="single" w:sz="4" w:space="0" w:color="auto"/>
            </w:tcBorders>
          </w:tcPr>
          <w:p w14:paraId="372C9DB4" w14:textId="77777777" w:rsidR="00110845" w:rsidRPr="00CE226C" w:rsidRDefault="00110845" w:rsidP="00110845">
            <w:pPr>
              <w:ind w:left="709"/>
              <w:contextualSpacing/>
            </w:pPr>
            <w:r w:rsidRPr="00CE226C">
              <w:t>Отключение доступа к разделу изготовителя оборудования (</w:t>
            </w:r>
            <w:r w:rsidRPr="00CE226C">
              <w:rPr>
                <w:lang w:val="en-US"/>
              </w:rPr>
              <w:t>OEM</w:t>
            </w:r>
            <w:r w:rsidRPr="00CE226C">
              <w:t>) и фирменной символики корпорации Майкрософт.</w:t>
            </w:r>
          </w:p>
        </w:tc>
        <w:tc>
          <w:tcPr>
            <w:tcW w:w="1345" w:type="pct"/>
            <w:tcBorders>
              <w:top w:val="single" w:sz="4" w:space="0" w:color="auto"/>
              <w:bottom w:val="single" w:sz="4" w:space="0" w:color="auto"/>
            </w:tcBorders>
          </w:tcPr>
          <w:p w14:paraId="372C9DB5" w14:textId="77777777" w:rsidR="00110845" w:rsidRPr="00CE226C" w:rsidRDefault="00110845" w:rsidP="00110845">
            <w:pPr>
              <w:contextualSpacing/>
            </w:pPr>
            <w:r w:rsidRPr="00CE226C">
              <w:t>Отключена</w:t>
            </w:r>
          </w:p>
        </w:tc>
      </w:tr>
      <w:tr w:rsidR="00110845" w:rsidRPr="000F01CC" w14:paraId="372C9DB9" w14:textId="77777777" w:rsidTr="00110845">
        <w:trPr>
          <w:trHeight w:val="20"/>
        </w:trPr>
        <w:tc>
          <w:tcPr>
            <w:tcW w:w="3655" w:type="pct"/>
            <w:gridSpan w:val="2"/>
            <w:tcBorders>
              <w:top w:val="single" w:sz="4" w:space="0" w:color="auto"/>
              <w:bottom w:val="single" w:sz="4" w:space="0" w:color="auto"/>
            </w:tcBorders>
          </w:tcPr>
          <w:p w14:paraId="372C9DB7" w14:textId="77777777" w:rsidR="00110845" w:rsidRPr="00E546BC" w:rsidRDefault="00110845" w:rsidP="00110845">
            <w:pPr>
              <w:ind w:left="567"/>
              <w:contextualSpacing/>
              <w:rPr>
                <w:sz w:val="22"/>
                <w:szCs w:val="22"/>
              </w:rPr>
            </w:pPr>
            <w:r w:rsidRPr="00E546BC">
              <w:rPr>
                <w:b/>
                <w:sz w:val="22"/>
                <w:szCs w:val="22"/>
              </w:rPr>
              <w:t>Параметры завершения работы</w:t>
            </w:r>
          </w:p>
        </w:tc>
        <w:tc>
          <w:tcPr>
            <w:tcW w:w="1345" w:type="pct"/>
            <w:tcBorders>
              <w:top w:val="single" w:sz="4" w:space="0" w:color="auto"/>
              <w:bottom w:val="single" w:sz="4" w:space="0" w:color="auto"/>
            </w:tcBorders>
          </w:tcPr>
          <w:p w14:paraId="372C9DB8" w14:textId="77777777" w:rsidR="00110845" w:rsidRPr="00CE226C" w:rsidRDefault="00110845" w:rsidP="00110845">
            <w:pPr>
              <w:contextualSpacing/>
            </w:pPr>
          </w:p>
        </w:tc>
      </w:tr>
      <w:tr w:rsidR="00110845" w:rsidRPr="000F01CC" w14:paraId="372C9DBC" w14:textId="77777777" w:rsidTr="00110845">
        <w:trPr>
          <w:trHeight w:val="20"/>
        </w:trPr>
        <w:tc>
          <w:tcPr>
            <w:tcW w:w="3655" w:type="pct"/>
            <w:gridSpan w:val="2"/>
            <w:tcBorders>
              <w:top w:val="single" w:sz="4" w:space="0" w:color="auto"/>
              <w:bottom w:val="single" w:sz="4" w:space="0" w:color="auto"/>
            </w:tcBorders>
          </w:tcPr>
          <w:p w14:paraId="372C9DBA" w14:textId="77777777" w:rsidR="00110845" w:rsidRPr="00CE226C" w:rsidRDefault="00110845" w:rsidP="00110845">
            <w:pPr>
              <w:ind w:left="709"/>
              <w:contextualSpacing/>
              <w:rPr>
                <w:b/>
              </w:rPr>
            </w:pPr>
            <w:r w:rsidRPr="00CE226C">
              <w:t>Отключить автоматическое завершение работы приложений, которые блокируют или отменяют выключение компьютера.</w:t>
            </w:r>
          </w:p>
        </w:tc>
        <w:tc>
          <w:tcPr>
            <w:tcW w:w="1345" w:type="pct"/>
            <w:tcBorders>
              <w:top w:val="single" w:sz="4" w:space="0" w:color="auto"/>
              <w:bottom w:val="single" w:sz="4" w:space="0" w:color="auto"/>
            </w:tcBorders>
          </w:tcPr>
          <w:p w14:paraId="372C9DBB" w14:textId="77777777" w:rsidR="00110845" w:rsidRPr="00CE226C" w:rsidRDefault="00110845" w:rsidP="00110845">
            <w:pPr>
              <w:contextualSpacing/>
              <w:rPr>
                <w:lang w:val="en-US"/>
              </w:rPr>
            </w:pPr>
            <w:r w:rsidRPr="00CE226C">
              <w:t>Отключена</w:t>
            </w:r>
          </w:p>
        </w:tc>
      </w:tr>
      <w:tr w:rsidR="00110845" w:rsidRPr="000F01CC" w14:paraId="372C9DBF" w14:textId="77777777" w:rsidTr="00110845">
        <w:trPr>
          <w:trHeight w:val="20"/>
        </w:trPr>
        <w:tc>
          <w:tcPr>
            <w:tcW w:w="3655" w:type="pct"/>
            <w:gridSpan w:val="2"/>
            <w:tcBorders>
              <w:top w:val="single" w:sz="4" w:space="0" w:color="auto"/>
              <w:bottom w:val="single" w:sz="4" w:space="0" w:color="auto"/>
            </w:tcBorders>
          </w:tcPr>
          <w:p w14:paraId="372C9DBD" w14:textId="77777777" w:rsidR="00110845" w:rsidRPr="00E546BC" w:rsidRDefault="00110845" w:rsidP="00110845">
            <w:pPr>
              <w:ind w:left="567"/>
              <w:contextualSpacing/>
              <w:rPr>
                <w:sz w:val="22"/>
                <w:szCs w:val="22"/>
              </w:rPr>
            </w:pPr>
            <w:r w:rsidRPr="00E546BC">
              <w:rPr>
                <w:b/>
                <w:sz w:val="22"/>
                <w:szCs w:val="22"/>
              </w:rPr>
              <w:t>Передача учетных данных</w:t>
            </w:r>
          </w:p>
        </w:tc>
        <w:tc>
          <w:tcPr>
            <w:tcW w:w="1345" w:type="pct"/>
            <w:tcBorders>
              <w:top w:val="single" w:sz="4" w:space="0" w:color="auto"/>
              <w:bottom w:val="single" w:sz="4" w:space="0" w:color="auto"/>
            </w:tcBorders>
          </w:tcPr>
          <w:p w14:paraId="372C9DBE" w14:textId="77777777" w:rsidR="00110845" w:rsidRPr="00CE226C" w:rsidRDefault="00110845" w:rsidP="00110845">
            <w:pPr>
              <w:contextualSpacing/>
            </w:pPr>
          </w:p>
        </w:tc>
      </w:tr>
      <w:tr w:rsidR="00110845" w:rsidRPr="000F01CC" w14:paraId="372C9DC2" w14:textId="77777777" w:rsidTr="00110845">
        <w:trPr>
          <w:trHeight w:val="20"/>
        </w:trPr>
        <w:tc>
          <w:tcPr>
            <w:tcW w:w="3655" w:type="pct"/>
            <w:gridSpan w:val="2"/>
            <w:tcBorders>
              <w:top w:val="single" w:sz="4" w:space="0" w:color="auto"/>
              <w:bottom w:val="single" w:sz="4" w:space="0" w:color="auto"/>
            </w:tcBorders>
          </w:tcPr>
          <w:p w14:paraId="372C9DC0" w14:textId="77777777" w:rsidR="00110845" w:rsidRPr="00CE226C" w:rsidRDefault="00110845" w:rsidP="00110845">
            <w:pPr>
              <w:ind w:left="709"/>
              <w:contextualSpacing/>
              <w:rPr>
                <w:b/>
              </w:rPr>
            </w:pPr>
            <w:r w:rsidRPr="00CE226C">
              <w:t>Разрешить делегирование учетных данных, установленных по умолчанию, с проверкой подлинности сервера "только NTLM"</w:t>
            </w:r>
          </w:p>
        </w:tc>
        <w:tc>
          <w:tcPr>
            <w:tcW w:w="1345" w:type="pct"/>
            <w:tcBorders>
              <w:top w:val="single" w:sz="4" w:space="0" w:color="auto"/>
              <w:bottom w:val="single" w:sz="4" w:space="0" w:color="auto"/>
            </w:tcBorders>
          </w:tcPr>
          <w:p w14:paraId="372C9DC1" w14:textId="77777777" w:rsidR="00110845" w:rsidRPr="00CE226C" w:rsidRDefault="00110845" w:rsidP="00110845">
            <w:pPr>
              <w:contextualSpacing/>
              <w:rPr>
                <w:lang w:val="en-US"/>
              </w:rPr>
            </w:pPr>
            <w:r w:rsidRPr="00CE226C">
              <w:t>Отключена</w:t>
            </w:r>
          </w:p>
        </w:tc>
      </w:tr>
      <w:tr w:rsidR="00110845" w:rsidRPr="000F01CC" w14:paraId="372C9DC5" w14:textId="77777777" w:rsidTr="00110845">
        <w:trPr>
          <w:trHeight w:val="20"/>
        </w:trPr>
        <w:tc>
          <w:tcPr>
            <w:tcW w:w="3655" w:type="pct"/>
            <w:gridSpan w:val="2"/>
            <w:tcBorders>
              <w:top w:val="single" w:sz="4" w:space="0" w:color="auto"/>
              <w:bottom w:val="single" w:sz="4" w:space="0" w:color="auto"/>
            </w:tcBorders>
          </w:tcPr>
          <w:p w14:paraId="372C9DC3" w14:textId="77777777" w:rsidR="00110845" w:rsidRPr="00CE226C" w:rsidRDefault="00110845" w:rsidP="00110845">
            <w:pPr>
              <w:ind w:left="709"/>
              <w:contextualSpacing/>
              <w:rPr>
                <w:b/>
              </w:rPr>
            </w:pPr>
            <w:r w:rsidRPr="00CE226C">
              <w:t>Разрешить передачу учетных данных, установленных по умолчанию</w:t>
            </w:r>
          </w:p>
        </w:tc>
        <w:tc>
          <w:tcPr>
            <w:tcW w:w="1345" w:type="pct"/>
            <w:tcBorders>
              <w:top w:val="single" w:sz="4" w:space="0" w:color="auto"/>
              <w:bottom w:val="single" w:sz="4" w:space="0" w:color="auto"/>
            </w:tcBorders>
          </w:tcPr>
          <w:p w14:paraId="372C9DC4" w14:textId="77777777" w:rsidR="00110845" w:rsidRPr="00CE226C" w:rsidRDefault="00110845" w:rsidP="00110845">
            <w:pPr>
              <w:contextualSpacing/>
            </w:pPr>
            <w:r w:rsidRPr="00CE226C">
              <w:t>Отключена</w:t>
            </w:r>
          </w:p>
        </w:tc>
      </w:tr>
      <w:tr w:rsidR="00110845" w:rsidRPr="000F01CC" w14:paraId="372C9DC8" w14:textId="77777777" w:rsidTr="00110845">
        <w:trPr>
          <w:trHeight w:val="20"/>
        </w:trPr>
        <w:tc>
          <w:tcPr>
            <w:tcW w:w="3655" w:type="pct"/>
            <w:gridSpan w:val="2"/>
            <w:tcBorders>
              <w:top w:val="single" w:sz="4" w:space="0" w:color="auto"/>
              <w:bottom w:val="single" w:sz="4" w:space="0" w:color="auto"/>
            </w:tcBorders>
          </w:tcPr>
          <w:p w14:paraId="372C9DC6" w14:textId="77777777" w:rsidR="00110845" w:rsidRPr="00CE226C" w:rsidRDefault="00110845" w:rsidP="00110845">
            <w:pPr>
              <w:ind w:left="709"/>
              <w:contextualSpacing/>
              <w:rPr>
                <w:b/>
              </w:rPr>
            </w:pPr>
            <w:r w:rsidRPr="00CE226C">
              <w:t>Разрешить передачу новых учетных данных</w:t>
            </w:r>
          </w:p>
        </w:tc>
        <w:tc>
          <w:tcPr>
            <w:tcW w:w="1345" w:type="pct"/>
            <w:tcBorders>
              <w:top w:val="single" w:sz="4" w:space="0" w:color="auto"/>
              <w:bottom w:val="single" w:sz="4" w:space="0" w:color="auto"/>
            </w:tcBorders>
          </w:tcPr>
          <w:p w14:paraId="372C9DC7" w14:textId="77777777" w:rsidR="00110845" w:rsidRPr="00CE226C" w:rsidRDefault="00110845" w:rsidP="00110845">
            <w:pPr>
              <w:contextualSpacing/>
            </w:pPr>
            <w:r w:rsidRPr="00CE226C">
              <w:t>Отключена</w:t>
            </w:r>
          </w:p>
        </w:tc>
      </w:tr>
      <w:tr w:rsidR="00110845" w:rsidRPr="000F01CC" w14:paraId="372C9DCB" w14:textId="77777777" w:rsidTr="00110845">
        <w:trPr>
          <w:trHeight w:val="20"/>
        </w:trPr>
        <w:tc>
          <w:tcPr>
            <w:tcW w:w="3655" w:type="pct"/>
            <w:gridSpan w:val="2"/>
            <w:tcBorders>
              <w:top w:val="single" w:sz="4" w:space="0" w:color="auto"/>
              <w:bottom w:val="single" w:sz="4" w:space="0" w:color="auto"/>
            </w:tcBorders>
          </w:tcPr>
          <w:p w14:paraId="372C9DC9" w14:textId="77777777" w:rsidR="00110845" w:rsidRPr="00CE226C" w:rsidRDefault="00110845" w:rsidP="00110845">
            <w:pPr>
              <w:ind w:left="709"/>
              <w:contextualSpacing/>
              <w:rPr>
                <w:b/>
              </w:rPr>
            </w:pPr>
            <w:r w:rsidRPr="00CE226C">
              <w:t>Разрешить делегирование новых учетных данных с проверкой подлинности сервера "только NTLM"</w:t>
            </w:r>
          </w:p>
        </w:tc>
        <w:tc>
          <w:tcPr>
            <w:tcW w:w="1345" w:type="pct"/>
            <w:tcBorders>
              <w:top w:val="single" w:sz="4" w:space="0" w:color="auto"/>
              <w:bottom w:val="single" w:sz="4" w:space="0" w:color="auto"/>
            </w:tcBorders>
          </w:tcPr>
          <w:p w14:paraId="372C9DCA" w14:textId="77777777" w:rsidR="00110845" w:rsidRPr="00CE226C" w:rsidRDefault="00110845" w:rsidP="00110845">
            <w:pPr>
              <w:contextualSpacing/>
            </w:pPr>
            <w:r w:rsidRPr="00CE226C">
              <w:t>Отключена</w:t>
            </w:r>
          </w:p>
        </w:tc>
      </w:tr>
      <w:tr w:rsidR="00110845" w:rsidRPr="000F01CC" w14:paraId="372C9DCE" w14:textId="77777777" w:rsidTr="00110845">
        <w:trPr>
          <w:trHeight w:val="20"/>
        </w:trPr>
        <w:tc>
          <w:tcPr>
            <w:tcW w:w="3655" w:type="pct"/>
            <w:gridSpan w:val="2"/>
            <w:tcBorders>
              <w:top w:val="single" w:sz="4" w:space="0" w:color="auto"/>
              <w:bottom w:val="single" w:sz="4" w:space="0" w:color="auto"/>
            </w:tcBorders>
          </w:tcPr>
          <w:p w14:paraId="372C9DCC" w14:textId="77777777" w:rsidR="00110845" w:rsidRPr="00CE226C" w:rsidRDefault="00110845" w:rsidP="00110845">
            <w:pPr>
              <w:ind w:left="709"/>
              <w:contextualSpacing/>
              <w:rPr>
                <w:b/>
              </w:rPr>
            </w:pPr>
            <w:r w:rsidRPr="00CE226C">
              <w:t>Разрешить передачу сохраненных учетных данных</w:t>
            </w:r>
          </w:p>
        </w:tc>
        <w:tc>
          <w:tcPr>
            <w:tcW w:w="1345" w:type="pct"/>
            <w:tcBorders>
              <w:top w:val="single" w:sz="4" w:space="0" w:color="auto"/>
              <w:bottom w:val="single" w:sz="4" w:space="0" w:color="auto"/>
            </w:tcBorders>
          </w:tcPr>
          <w:p w14:paraId="372C9DCD" w14:textId="77777777" w:rsidR="00110845" w:rsidRPr="00CE226C" w:rsidRDefault="00110845" w:rsidP="00110845">
            <w:pPr>
              <w:contextualSpacing/>
            </w:pPr>
            <w:r w:rsidRPr="00CE226C">
              <w:t>Отключена</w:t>
            </w:r>
          </w:p>
        </w:tc>
      </w:tr>
      <w:tr w:rsidR="00110845" w:rsidRPr="000F01CC" w14:paraId="372C9DD1" w14:textId="77777777" w:rsidTr="00110845">
        <w:trPr>
          <w:trHeight w:val="20"/>
        </w:trPr>
        <w:tc>
          <w:tcPr>
            <w:tcW w:w="3655" w:type="pct"/>
            <w:gridSpan w:val="2"/>
            <w:tcBorders>
              <w:top w:val="single" w:sz="4" w:space="0" w:color="auto"/>
              <w:bottom w:val="single" w:sz="4" w:space="0" w:color="auto"/>
            </w:tcBorders>
          </w:tcPr>
          <w:p w14:paraId="372C9DCF" w14:textId="77777777" w:rsidR="00110845" w:rsidRPr="00CE226C" w:rsidRDefault="00110845" w:rsidP="00110845">
            <w:pPr>
              <w:ind w:left="709"/>
              <w:contextualSpacing/>
            </w:pPr>
            <w:r w:rsidRPr="00CE226C">
              <w:t>Разрешить делегирование сохраненных учетных данных с проверкой подлинности сервера "только NTLM"</w:t>
            </w:r>
          </w:p>
        </w:tc>
        <w:tc>
          <w:tcPr>
            <w:tcW w:w="1345" w:type="pct"/>
            <w:tcBorders>
              <w:top w:val="single" w:sz="4" w:space="0" w:color="auto"/>
              <w:bottom w:val="single" w:sz="4" w:space="0" w:color="auto"/>
            </w:tcBorders>
          </w:tcPr>
          <w:p w14:paraId="372C9DD0" w14:textId="77777777" w:rsidR="00110845" w:rsidRPr="00CE226C" w:rsidRDefault="00110845" w:rsidP="00110845">
            <w:pPr>
              <w:contextualSpacing/>
            </w:pPr>
            <w:r w:rsidRPr="00CE226C">
              <w:t>Отключена</w:t>
            </w:r>
          </w:p>
        </w:tc>
      </w:tr>
      <w:tr w:rsidR="00110845" w:rsidRPr="000F01CC" w14:paraId="372C9DD4" w14:textId="77777777" w:rsidTr="00110845">
        <w:trPr>
          <w:trHeight w:val="20"/>
        </w:trPr>
        <w:tc>
          <w:tcPr>
            <w:tcW w:w="3655" w:type="pct"/>
            <w:gridSpan w:val="2"/>
            <w:tcBorders>
              <w:top w:val="single" w:sz="4" w:space="0" w:color="auto"/>
              <w:bottom w:val="single" w:sz="4" w:space="0" w:color="auto"/>
            </w:tcBorders>
          </w:tcPr>
          <w:p w14:paraId="372C9DD2" w14:textId="77777777" w:rsidR="00110845" w:rsidRPr="00CE226C" w:rsidRDefault="00110845" w:rsidP="00110845">
            <w:pPr>
              <w:ind w:left="709"/>
              <w:contextualSpacing/>
              <w:rPr>
                <w:b/>
              </w:rPr>
            </w:pPr>
            <w:r w:rsidRPr="00CE226C">
              <w:t>Запретить передачу учетных данных, установленных по умолчанию</w:t>
            </w:r>
          </w:p>
        </w:tc>
        <w:tc>
          <w:tcPr>
            <w:tcW w:w="1345" w:type="pct"/>
            <w:tcBorders>
              <w:top w:val="single" w:sz="4" w:space="0" w:color="auto"/>
              <w:bottom w:val="single" w:sz="4" w:space="0" w:color="auto"/>
            </w:tcBorders>
          </w:tcPr>
          <w:p w14:paraId="372C9DD3" w14:textId="77777777" w:rsidR="00110845" w:rsidRPr="00CE226C" w:rsidRDefault="00110845" w:rsidP="00110845">
            <w:pPr>
              <w:contextualSpacing/>
            </w:pPr>
            <w:r w:rsidRPr="00CE226C">
              <w:t>Отключена</w:t>
            </w:r>
          </w:p>
        </w:tc>
      </w:tr>
      <w:tr w:rsidR="00110845" w:rsidRPr="000F01CC" w14:paraId="372C9DD7" w14:textId="77777777" w:rsidTr="00110845">
        <w:trPr>
          <w:trHeight w:val="20"/>
        </w:trPr>
        <w:tc>
          <w:tcPr>
            <w:tcW w:w="3655" w:type="pct"/>
            <w:gridSpan w:val="2"/>
            <w:tcBorders>
              <w:top w:val="single" w:sz="4" w:space="0" w:color="auto"/>
              <w:bottom w:val="single" w:sz="4" w:space="0" w:color="auto"/>
            </w:tcBorders>
          </w:tcPr>
          <w:p w14:paraId="372C9DD5" w14:textId="77777777" w:rsidR="00110845" w:rsidRPr="00CE226C" w:rsidRDefault="00110845" w:rsidP="00110845">
            <w:pPr>
              <w:ind w:left="709"/>
              <w:contextualSpacing/>
              <w:rPr>
                <w:b/>
              </w:rPr>
            </w:pPr>
            <w:r w:rsidRPr="00CE226C">
              <w:t>Запретить передачу новых учетных данных</w:t>
            </w:r>
          </w:p>
        </w:tc>
        <w:tc>
          <w:tcPr>
            <w:tcW w:w="1345" w:type="pct"/>
            <w:tcBorders>
              <w:top w:val="single" w:sz="4" w:space="0" w:color="auto"/>
              <w:bottom w:val="single" w:sz="4" w:space="0" w:color="auto"/>
            </w:tcBorders>
          </w:tcPr>
          <w:p w14:paraId="372C9DD6" w14:textId="77777777" w:rsidR="00110845" w:rsidRPr="00CE226C" w:rsidRDefault="00110845" w:rsidP="00110845">
            <w:pPr>
              <w:contextualSpacing/>
            </w:pPr>
            <w:r w:rsidRPr="00CE226C">
              <w:t>Отключена</w:t>
            </w:r>
          </w:p>
        </w:tc>
      </w:tr>
      <w:tr w:rsidR="00110845" w:rsidRPr="000F01CC" w14:paraId="372C9DDA" w14:textId="77777777" w:rsidTr="00110845">
        <w:trPr>
          <w:trHeight w:val="20"/>
        </w:trPr>
        <w:tc>
          <w:tcPr>
            <w:tcW w:w="3655" w:type="pct"/>
            <w:gridSpan w:val="2"/>
            <w:tcBorders>
              <w:top w:val="single" w:sz="4" w:space="0" w:color="auto"/>
              <w:bottom w:val="single" w:sz="4" w:space="0" w:color="auto"/>
            </w:tcBorders>
          </w:tcPr>
          <w:p w14:paraId="372C9DD8" w14:textId="77777777" w:rsidR="00110845" w:rsidRPr="00CE226C" w:rsidRDefault="00110845" w:rsidP="00110845">
            <w:pPr>
              <w:ind w:left="709"/>
              <w:contextualSpacing/>
              <w:rPr>
                <w:b/>
              </w:rPr>
            </w:pPr>
            <w:r w:rsidRPr="00CE226C">
              <w:t>Запретить передачу сохраненных учетных данных</w:t>
            </w:r>
          </w:p>
        </w:tc>
        <w:tc>
          <w:tcPr>
            <w:tcW w:w="1345" w:type="pct"/>
            <w:tcBorders>
              <w:top w:val="single" w:sz="4" w:space="0" w:color="auto"/>
              <w:bottom w:val="single" w:sz="4" w:space="0" w:color="auto"/>
            </w:tcBorders>
          </w:tcPr>
          <w:p w14:paraId="372C9DD9" w14:textId="77777777" w:rsidR="00110845" w:rsidRPr="00CE226C" w:rsidRDefault="00110845" w:rsidP="00110845">
            <w:pPr>
              <w:contextualSpacing/>
            </w:pPr>
            <w:r w:rsidRPr="00CE226C">
              <w:t>Отключена</w:t>
            </w:r>
          </w:p>
        </w:tc>
      </w:tr>
      <w:tr w:rsidR="00110845" w:rsidRPr="000F01CC" w14:paraId="372C9DDD" w14:textId="77777777" w:rsidTr="00110845">
        <w:trPr>
          <w:trHeight w:val="20"/>
        </w:trPr>
        <w:tc>
          <w:tcPr>
            <w:tcW w:w="3655" w:type="pct"/>
            <w:gridSpan w:val="2"/>
            <w:tcBorders>
              <w:top w:val="single" w:sz="4" w:space="0" w:color="auto"/>
              <w:bottom w:val="single" w:sz="4" w:space="0" w:color="auto"/>
            </w:tcBorders>
          </w:tcPr>
          <w:p w14:paraId="372C9DDB" w14:textId="77777777" w:rsidR="00110845" w:rsidRPr="00E546BC" w:rsidRDefault="00110845" w:rsidP="00110845">
            <w:pPr>
              <w:ind w:left="567"/>
              <w:contextualSpacing/>
              <w:rPr>
                <w:sz w:val="22"/>
                <w:szCs w:val="22"/>
              </w:rPr>
            </w:pPr>
            <w:r w:rsidRPr="00E546BC">
              <w:rPr>
                <w:b/>
                <w:sz w:val="22"/>
                <w:szCs w:val="22"/>
              </w:rPr>
              <w:t>Перенаправление папки</w:t>
            </w:r>
          </w:p>
        </w:tc>
        <w:tc>
          <w:tcPr>
            <w:tcW w:w="1345" w:type="pct"/>
            <w:tcBorders>
              <w:top w:val="single" w:sz="4" w:space="0" w:color="auto"/>
              <w:bottom w:val="single" w:sz="4" w:space="0" w:color="auto"/>
            </w:tcBorders>
          </w:tcPr>
          <w:p w14:paraId="372C9DDC" w14:textId="77777777" w:rsidR="00110845" w:rsidRPr="00CE226C" w:rsidRDefault="00110845" w:rsidP="00110845">
            <w:pPr>
              <w:contextualSpacing/>
            </w:pPr>
          </w:p>
        </w:tc>
      </w:tr>
      <w:tr w:rsidR="00110845" w:rsidRPr="000F01CC" w14:paraId="372C9DE0" w14:textId="77777777" w:rsidTr="00110845">
        <w:trPr>
          <w:trHeight w:val="20"/>
        </w:trPr>
        <w:tc>
          <w:tcPr>
            <w:tcW w:w="3655" w:type="pct"/>
            <w:gridSpan w:val="2"/>
            <w:tcBorders>
              <w:top w:val="single" w:sz="4" w:space="0" w:color="auto"/>
              <w:bottom w:val="single" w:sz="4" w:space="0" w:color="auto"/>
            </w:tcBorders>
          </w:tcPr>
          <w:p w14:paraId="372C9DDE" w14:textId="77777777" w:rsidR="00110845" w:rsidRPr="00CE226C" w:rsidRDefault="00110845" w:rsidP="00110845">
            <w:pPr>
              <w:ind w:left="709"/>
              <w:contextualSpacing/>
              <w:rPr>
                <w:b/>
              </w:rPr>
            </w:pPr>
            <w:r w:rsidRPr="00CE226C">
              <w:t>Использовать локализованные имена при перенаправлении папок меню "Пуск" и "Мои документы"</w:t>
            </w:r>
          </w:p>
        </w:tc>
        <w:tc>
          <w:tcPr>
            <w:tcW w:w="1345" w:type="pct"/>
            <w:tcBorders>
              <w:top w:val="single" w:sz="4" w:space="0" w:color="auto"/>
              <w:bottom w:val="single" w:sz="4" w:space="0" w:color="auto"/>
            </w:tcBorders>
          </w:tcPr>
          <w:p w14:paraId="372C9DDF" w14:textId="77777777" w:rsidR="00110845" w:rsidRPr="00CE226C" w:rsidRDefault="00110845" w:rsidP="00110845">
            <w:pPr>
              <w:contextualSpacing/>
              <w:rPr>
                <w:lang w:val="en-US"/>
              </w:rPr>
            </w:pPr>
            <w:r w:rsidRPr="00CE226C">
              <w:t>Отключена</w:t>
            </w:r>
          </w:p>
        </w:tc>
      </w:tr>
      <w:tr w:rsidR="00110845" w:rsidRPr="000F01CC" w14:paraId="372C9DE3" w14:textId="77777777" w:rsidTr="00110845">
        <w:trPr>
          <w:trHeight w:val="20"/>
        </w:trPr>
        <w:tc>
          <w:tcPr>
            <w:tcW w:w="3655" w:type="pct"/>
            <w:gridSpan w:val="2"/>
            <w:tcBorders>
              <w:top w:val="single" w:sz="4" w:space="0" w:color="auto"/>
              <w:bottom w:val="single" w:sz="4" w:space="0" w:color="auto"/>
            </w:tcBorders>
          </w:tcPr>
          <w:p w14:paraId="372C9DE1" w14:textId="77777777" w:rsidR="00110845" w:rsidRPr="00E546BC" w:rsidRDefault="00110845" w:rsidP="00110845">
            <w:pPr>
              <w:ind w:left="567"/>
              <w:contextualSpacing/>
              <w:rPr>
                <w:sz w:val="22"/>
                <w:szCs w:val="22"/>
              </w:rPr>
            </w:pPr>
            <w:r w:rsidRPr="00E546BC">
              <w:rPr>
                <w:b/>
                <w:sz w:val="22"/>
                <w:szCs w:val="22"/>
              </w:rPr>
              <w:t>Профили пользователей</w:t>
            </w:r>
          </w:p>
        </w:tc>
        <w:tc>
          <w:tcPr>
            <w:tcW w:w="1345" w:type="pct"/>
            <w:tcBorders>
              <w:top w:val="single" w:sz="4" w:space="0" w:color="auto"/>
              <w:bottom w:val="single" w:sz="4" w:space="0" w:color="auto"/>
            </w:tcBorders>
          </w:tcPr>
          <w:p w14:paraId="372C9DE2" w14:textId="77777777" w:rsidR="00110845" w:rsidRPr="00CE226C" w:rsidRDefault="00110845" w:rsidP="00110845">
            <w:pPr>
              <w:contextualSpacing/>
            </w:pPr>
          </w:p>
        </w:tc>
      </w:tr>
      <w:tr w:rsidR="00110845" w:rsidRPr="000F01CC" w14:paraId="372C9DE6" w14:textId="77777777" w:rsidTr="00110845">
        <w:trPr>
          <w:trHeight w:val="20"/>
        </w:trPr>
        <w:tc>
          <w:tcPr>
            <w:tcW w:w="3655" w:type="pct"/>
            <w:gridSpan w:val="2"/>
            <w:tcBorders>
              <w:top w:val="single" w:sz="4" w:space="0" w:color="auto"/>
              <w:bottom w:val="single" w:sz="4" w:space="0" w:color="auto"/>
            </w:tcBorders>
          </w:tcPr>
          <w:p w14:paraId="372C9DE4" w14:textId="77777777" w:rsidR="00110845" w:rsidRPr="00CE226C" w:rsidRDefault="00110845" w:rsidP="00110845">
            <w:pPr>
              <w:ind w:left="709"/>
              <w:contextualSpacing/>
              <w:rPr>
                <w:b/>
              </w:rPr>
            </w:pPr>
            <w:r w:rsidRPr="00CE226C">
              <w:t xml:space="preserve">Добавляет группу безопасности «Администраторы» к перемещаемым профилям пользователя. </w:t>
            </w:r>
          </w:p>
        </w:tc>
        <w:tc>
          <w:tcPr>
            <w:tcW w:w="1345" w:type="pct"/>
            <w:tcBorders>
              <w:top w:val="single" w:sz="4" w:space="0" w:color="auto"/>
              <w:bottom w:val="single" w:sz="4" w:space="0" w:color="auto"/>
            </w:tcBorders>
          </w:tcPr>
          <w:p w14:paraId="372C9DE5" w14:textId="77777777" w:rsidR="00110845" w:rsidRPr="00CE226C" w:rsidRDefault="00110845" w:rsidP="00110845">
            <w:pPr>
              <w:contextualSpacing/>
            </w:pPr>
            <w:r w:rsidRPr="00CE226C">
              <w:t>Отключена</w:t>
            </w:r>
          </w:p>
        </w:tc>
      </w:tr>
      <w:tr w:rsidR="00110845" w:rsidRPr="000F01CC" w14:paraId="372C9DE9" w14:textId="77777777" w:rsidTr="00110845">
        <w:trPr>
          <w:trHeight w:val="20"/>
        </w:trPr>
        <w:tc>
          <w:tcPr>
            <w:tcW w:w="3655" w:type="pct"/>
            <w:gridSpan w:val="2"/>
            <w:tcBorders>
              <w:top w:val="single" w:sz="4" w:space="0" w:color="auto"/>
              <w:bottom w:val="single" w:sz="4" w:space="0" w:color="auto"/>
            </w:tcBorders>
          </w:tcPr>
          <w:p w14:paraId="372C9DE7" w14:textId="77777777" w:rsidR="00110845" w:rsidRPr="00CE226C" w:rsidRDefault="00110845" w:rsidP="00110845">
            <w:pPr>
              <w:ind w:left="709"/>
              <w:contextualSpacing/>
            </w:pPr>
            <w:r w:rsidRPr="00CE226C">
              <w:t>Удалять при перезагрузке системы профили пользователей по истечении указанного числа дней</w:t>
            </w:r>
          </w:p>
        </w:tc>
        <w:tc>
          <w:tcPr>
            <w:tcW w:w="1345" w:type="pct"/>
            <w:tcBorders>
              <w:top w:val="single" w:sz="4" w:space="0" w:color="auto"/>
              <w:bottom w:val="single" w:sz="4" w:space="0" w:color="auto"/>
            </w:tcBorders>
          </w:tcPr>
          <w:p w14:paraId="372C9DE8" w14:textId="77777777" w:rsidR="00110845" w:rsidRPr="00CE226C" w:rsidRDefault="00110845" w:rsidP="00110845">
            <w:pPr>
              <w:contextualSpacing/>
            </w:pPr>
            <w:r w:rsidRPr="00CE226C">
              <w:t>Отключена</w:t>
            </w:r>
          </w:p>
        </w:tc>
      </w:tr>
      <w:tr w:rsidR="00110845" w:rsidRPr="000F01CC" w14:paraId="372C9DEC" w14:textId="77777777" w:rsidTr="00110845">
        <w:trPr>
          <w:trHeight w:val="20"/>
        </w:trPr>
        <w:tc>
          <w:tcPr>
            <w:tcW w:w="3655" w:type="pct"/>
            <w:gridSpan w:val="2"/>
            <w:tcBorders>
              <w:top w:val="single" w:sz="4" w:space="0" w:color="auto"/>
              <w:bottom w:val="single" w:sz="4" w:space="0" w:color="auto"/>
            </w:tcBorders>
          </w:tcPr>
          <w:p w14:paraId="372C9DEA" w14:textId="77777777" w:rsidR="00110845" w:rsidRPr="00CE226C" w:rsidRDefault="00110845" w:rsidP="00110845">
            <w:pPr>
              <w:ind w:left="709"/>
              <w:contextualSpacing/>
            </w:pPr>
            <w:r w:rsidRPr="00CE226C">
              <w:t>Не проверять собственность пользователя перемещаемых папок профиля</w:t>
            </w:r>
          </w:p>
        </w:tc>
        <w:tc>
          <w:tcPr>
            <w:tcW w:w="1345" w:type="pct"/>
            <w:tcBorders>
              <w:top w:val="single" w:sz="4" w:space="0" w:color="auto"/>
              <w:bottom w:val="single" w:sz="4" w:space="0" w:color="auto"/>
            </w:tcBorders>
          </w:tcPr>
          <w:p w14:paraId="372C9DEB" w14:textId="77777777" w:rsidR="00110845" w:rsidRPr="00CE226C" w:rsidRDefault="00110845" w:rsidP="00110845">
            <w:pPr>
              <w:contextualSpacing/>
            </w:pPr>
            <w:r w:rsidRPr="00CE226C">
              <w:t>Отключена</w:t>
            </w:r>
          </w:p>
        </w:tc>
      </w:tr>
      <w:tr w:rsidR="00110845" w:rsidRPr="000F01CC" w14:paraId="372C9DEF" w14:textId="77777777" w:rsidTr="00110845">
        <w:trPr>
          <w:trHeight w:val="20"/>
        </w:trPr>
        <w:tc>
          <w:tcPr>
            <w:tcW w:w="3655" w:type="pct"/>
            <w:gridSpan w:val="2"/>
            <w:tcBorders>
              <w:top w:val="single" w:sz="4" w:space="0" w:color="auto"/>
              <w:bottom w:val="single" w:sz="4" w:space="0" w:color="auto"/>
            </w:tcBorders>
          </w:tcPr>
          <w:p w14:paraId="372C9DED" w14:textId="77777777" w:rsidR="00110845" w:rsidRPr="00CE226C" w:rsidRDefault="00110845" w:rsidP="00110845">
            <w:pPr>
              <w:ind w:left="709"/>
              <w:contextualSpacing/>
              <w:rPr>
                <w:b/>
              </w:rPr>
            </w:pPr>
            <w:r w:rsidRPr="00CE226C">
              <w:t>Удалять кэшированные копии перемещаемых профилей</w:t>
            </w:r>
          </w:p>
        </w:tc>
        <w:tc>
          <w:tcPr>
            <w:tcW w:w="1345" w:type="pct"/>
            <w:tcBorders>
              <w:top w:val="single" w:sz="4" w:space="0" w:color="auto"/>
              <w:bottom w:val="single" w:sz="4" w:space="0" w:color="auto"/>
            </w:tcBorders>
          </w:tcPr>
          <w:p w14:paraId="372C9DEE" w14:textId="77777777" w:rsidR="00110845" w:rsidRPr="00CE226C" w:rsidRDefault="00110845" w:rsidP="00110845">
            <w:pPr>
              <w:contextualSpacing/>
            </w:pPr>
            <w:r w:rsidRPr="00CE226C">
              <w:t>Отключена</w:t>
            </w:r>
          </w:p>
        </w:tc>
      </w:tr>
      <w:tr w:rsidR="00110845" w:rsidRPr="000F01CC" w14:paraId="372C9DF2" w14:textId="77777777" w:rsidTr="00110845">
        <w:trPr>
          <w:trHeight w:val="20"/>
        </w:trPr>
        <w:tc>
          <w:tcPr>
            <w:tcW w:w="3655" w:type="pct"/>
            <w:gridSpan w:val="2"/>
            <w:tcBorders>
              <w:top w:val="single" w:sz="4" w:space="0" w:color="auto"/>
              <w:bottom w:val="single" w:sz="4" w:space="0" w:color="auto"/>
            </w:tcBorders>
          </w:tcPr>
          <w:p w14:paraId="372C9DF0" w14:textId="77777777" w:rsidR="00110845" w:rsidRPr="00CE226C" w:rsidRDefault="00110845" w:rsidP="00110845">
            <w:pPr>
              <w:ind w:left="709"/>
              <w:contextualSpacing/>
              <w:rPr>
                <w:b/>
              </w:rPr>
            </w:pPr>
            <w:r w:rsidRPr="00CE226C">
              <w:t>Не выполнять принудительной выгрузки реестра пользователя при его выходе из системы</w:t>
            </w:r>
          </w:p>
        </w:tc>
        <w:tc>
          <w:tcPr>
            <w:tcW w:w="1345" w:type="pct"/>
            <w:tcBorders>
              <w:top w:val="single" w:sz="4" w:space="0" w:color="auto"/>
              <w:bottom w:val="single" w:sz="4" w:space="0" w:color="auto"/>
            </w:tcBorders>
          </w:tcPr>
          <w:p w14:paraId="372C9DF1" w14:textId="77777777" w:rsidR="00110845" w:rsidRPr="00CE226C" w:rsidRDefault="00110845" w:rsidP="00110845">
            <w:pPr>
              <w:contextualSpacing/>
            </w:pPr>
            <w:r w:rsidRPr="00CE226C">
              <w:t>Отключена</w:t>
            </w:r>
          </w:p>
        </w:tc>
      </w:tr>
      <w:tr w:rsidR="00110845" w:rsidRPr="000F01CC" w14:paraId="372C9DF5" w14:textId="77777777" w:rsidTr="00110845">
        <w:trPr>
          <w:trHeight w:val="20"/>
        </w:trPr>
        <w:tc>
          <w:tcPr>
            <w:tcW w:w="3655" w:type="pct"/>
            <w:gridSpan w:val="2"/>
            <w:tcBorders>
              <w:top w:val="single" w:sz="4" w:space="0" w:color="auto"/>
              <w:bottom w:val="single" w:sz="4" w:space="0" w:color="auto"/>
            </w:tcBorders>
          </w:tcPr>
          <w:p w14:paraId="372C9DF3" w14:textId="77777777" w:rsidR="00110845" w:rsidRPr="00CE226C" w:rsidRDefault="00110845" w:rsidP="00110845">
            <w:pPr>
              <w:ind w:left="709"/>
              <w:contextualSpacing/>
              <w:rPr>
                <w:b/>
              </w:rPr>
            </w:pPr>
            <w:r w:rsidRPr="00CE226C">
              <w:t>Не определять медленные сетевые подключения</w:t>
            </w:r>
          </w:p>
        </w:tc>
        <w:tc>
          <w:tcPr>
            <w:tcW w:w="1345" w:type="pct"/>
            <w:tcBorders>
              <w:top w:val="single" w:sz="4" w:space="0" w:color="auto"/>
              <w:bottom w:val="single" w:sz="4" w:space="0" w:color="auto"/>
            </w:tcBorders>
          </w:tcPr>
          <w:p w14:paraId="372C9DF4" w14:textId="77777777" w:rsidR="00110845" w:rsidRPr="00CE226C" w:rsidRDefault="00110845" w:rsidP="00110845">
            <w:pPr>
              <w:contextualSpacing/>
            </w:pPr>
            <w:r w:rsidRPr="00CE226C">
              <w:t>Отключена</w:t>
            </w:r>
          </w:p>
        </w:tc>
      </w:tr>
      <w:tr w:rsidR="00110845" w:rsidRPr="000F01CC" w14:paraId="372C9DF8" w14:textId="77777777" w:rsidTr="00110845">
        <w:trPr>
          <w:trHeight w:val="20"/>
        </w:trPr>
        <w:tc>
          <w:tcPr>
            <w:tcW w:w="3655" w:type="pct"/>
            <w:gridSpan w:val="2"/>
            <w:tcBorders>
              <w:top w:val="single" w:sz="4" w:space="0" w:color="auto"/>
              <w:bottom w:val="single" w:sz="4" w:space="0" w:color="auto"/>
            </w:tcBorders>
          </w:tcPr>
          <w:p w14:paraId="372C9DF6" w14:textId="77777777" w:rsidR="00110845" w:rsidRPr="00CE226C" w:rsidRDefault="00110845" w:rsidP="00110845">
            <w:pPr>
              <w:ind w:left="709"/>
              <w:contextualSpacing/>
              <w:rPr>
                <w:b/>
              </w:rPr>
            </w:pPr>
            <w:r w:rsidRPr="00CE226C">
              <w:t>Выдавать запрос пользователю при обнаружении медленного сетевого подключения</w:t>
            </w:r>
          </w:p>
        </w:tc>
        <w:tc>
          <w:tcPr>
            <w:tcW w:w="1345" w:type="pct"/>
            <w:tcBorders>
              <w:top w:val="single" w:sz="4" w:space="0" w:color="auto"/>
              <w:bottom w:val="single" w:sz="4" w:space="0" w:color="auto"/>
            </w:tcBorders>
          </w:tcPr>
          <w:p w14:paraId="372C9DF7" w14:textId="77777777" w:rsidR="00110845" w:rsidRPr="00CE226C" w:rsidRDefault="00110845" w:rsidP="00110845">
            <w:pPr>
              <w:contextualSpacing/>
            </w:pPr>
            <w:r w:rsidRPr="00CE226C">
              <w:t>Отключена</w:t>
            </w:r>
          </w:p>
        </w:tc>
      </w:tr>
      <w:tr w:rsidR="00110845" w:rsidRPr="000F01CC" w14:paraId="372C9DFB" w14:textId="77777777" w:rsidTr="00110845">
        <w:trPr>
          <w:trHeight w:val="20"/>
        </w:trPr>
        <w:tc>
          <w:tcPr>
            <w:tcW w:w="3655" w:type="pct"/>
            <w:gridSpan w:val="2"/>
            <w:tcBorders>
              <w:top w:val="single" w:sz="4" w:space="0" w:color="auto"/>
              <w:bottom w:val="single" w:sz="4" w:space="0" w:color="auto"/>
            </w:tcBorders>
          </w:tcPr>
          <w:p w14:paraId="372C9DF9" w14:textId="77777777" w:rsidR="00110845" w:rsidRPr="00CE226C" w:rsidRDefault="00110845" w:rsidP="00110845">
            <w:pPr>
              <w:ind w:left="709"/>
              <w:contextualSpacing/>
              <w:rPr>
                <w:b/>
              </w:rPr>
            </w:pPr>
            <w:r w:rsidRPr="00CE226C">
              <w:t>Оставить установочные данные установщика Windows и групповой политики</w:t>
            </w:r>
          </w:p>
        </w:tc>
        <w:tc>
          <w:tcPr>
            <w:tcW w:w="1345" w:type="pct"/>
            <w:tcBorders>
              <w:top w:val="single" w:sz="4" w:space="0" w:color="auto"/>
              <w:bottom w:val="single" w:sz="4" w:space="0" w:color="auto"/>
            </w:tcBorders>
          </w:tcPr>
          <w:p w14:paraId="372C9DFA" w14:textId="77777777" w:rsidR="00110845" w:rsidRPr="00CE226C" w:rsidRDefault="00110845" w:rsidP="00110845">
            <w:pPr>
              <w:contextualSpacing/>
            </w:pPr>
            <w:r w:rsidRPr="00CE226C">
              <w:t>Отключена</w:t>
            </w:r>
          </w:p>
        </w:tc>
      </w:tr>
      <w:tr w:rsidR="00110845" w:rsidRPr="000F01CC" w14:paraId="372C9DFE" w14:textId="77777777" w:rsidTr="00110845">
        <w:trPr>
          <w:trHeight w:val="20"/>
        </w:trPr>
        <w:tc>
          <w:tcPr>
            <w:tcW w:w="3655" w:type="pct"/>
            <w:gridSpan w:val="2"/>
            <w:tcBorders>
              <w:top w:val="single" w:sz="4" w:space="0" w:color="auto"/>
              <w:bottom w:val="single" w:sz="4" w:space="0" w:color="auto"/>
            </w:tcBorders>
          </w:tcPr>
          <w:p w14:paraId="372C9DFC" w14:textId="77777777" w:rsidR="00110845" w:rsidRPr="00CE226C" w:rsidRDefault="00110845" w:rsidP="00110845">
            <w:pPr>
              <w:ind w:left="709"/>
              <w:contextualSpacing/>
              <w:rPr>
                <w:b/>
              </w:rPr>
            </w:pPr>
            <w:r w:rsidRPr="00CE226C">
              <w:t xml:space="preserve">Разрешить использование только локальных профилей </w:t>
            </w:r>
          </w:p>
        </w:tc>
        <w:tc>
          <w:tcPr>
            <w:tcW w:w="1345" w:type="pct"/>
            <w:tcBorders>
              <w:top w:val="single" w:sz="4" w:space="0" w:color="auto"/>
              <w:bottom w:val="single" w:sz="4" w:space="0" w:color="auto"/>
            </w:tcBorders>
          </w:tcPr>
          <w:p w14:paraId="372C9DFD" w14:textId="77777777" w:rsidR="00110845" w:rsidRPr="00CE226C" w:rsidRDefault="00110845" w:rsidP="00110845">
            <w:pPr>
              <w:contextualSpacing/>
              <w:rPr>
                <w:lang w:val="en-US"/>
              </w:rPr>
            </w:pPr>
            <w:r w:rsidRPr="00CE226C">
              <w:t>Отключена</w:t>
            </w:r>
          </w:p>
        </w:tc>
      </w:tr>
      <w:tr w:rsidR="00110845" w:rsidRPr="000F01CC" w14:paraId="372C9E01" w14:textId="77777777" w:rsidTr="00110845">
        <w:trPr>
          <w:trHeight w:val="20"/>
        </w:trPr>
        <w:tc>
          <w:tcPr>
            <w:tcW w:w="3655" w:type="pct"/>
            <w:gridSpan w:val="2"/>
            <w:tcBorders>
              <w:top w:val="single" w:sz="4" w:space="0" w:color="auto"/>
              <w:bottom w:val="single" w:sz="4" w:space="0" w:color="auto"/>
            </w:tcBorders>
          </w:tcPr>
          <w:p w14:paraId="372C9DFF" w14:textId="77777777" w:rsidR="00110845" w:rsidRPr="00CE226C" w:rsidRDefault="00110845" w:rsidP="00110845">
            <w:pPr>
              <w:ind w:left="709"/>
              <w:contextualSpacing/>
              <w:rPr>
                <w:b/>
              </w:rPr>
            </w:pPr>
            <w:r w:rsidRPr="00CE226C">
              <w:t>Установить путь к перемещаемым профилям для всех пользователей, входящих в систему на данном компьютере</w:t>
            </w:r>
          </w:p>
        </w:tc>
        <w:tc>
          <w:tcPr>
            <w:tcW w:w="1345" w:type="pct"/>
            <w:tcBorders>
              <w:top w:val="single" w:sz="4" w:space="0" w:color="auto"/>
              <w:bottom w:val="single" w:sz="4" w:space="0" w:color="auto"/>
            </w:tcBorders>
          </w:tcPr>
          <w:p w14:paraId="372C9E00" w14:textId="77777777" w:rsidR="00110845" w:rsidRPr="00CE226C" w:rsidRDefault="00110845" w:rsidP="00110845">
            <w:pPr>
              <w:contextualSpacing/>
            </w:pPr>
            <w:r w:rsidRPr="00CE226C">
              <w:t>Отключена</w:t>
            </w:r>
          </w:p>
        </w:tc>
      </w:tr>
      <w:tr w:rsidR="00110845" w:rsidRPr="000F01CC" w14:paraId="372C9E04" w14:textId="77777777" w:rsidTr="00110845">
        <w:trPr>
          <w:trHeight w:val="20"/>
        </w:trPr>
        <w:tc>
          <w:tcPr>
            <w:tcW w:w="3655" w:type="pct"/>
            <w:gridSpan w:val="2"/>
            <w:tcBorders>
              <w:top w:val="single" w:sz="4" w:space="0" w:color="auto"/>
              <w:bottom w:val="single" w:sz="4" w:space="0" w:color="auto"/>
            </w:tcBorders>
          </w:tcPr>
          <w:p w14:paraId="372C9E02" w14:textId="77777777" w:rsidR="00110845" w:rsidRPr="00CE226C" w:rsidRDefault="00110845" w:rsidP="00110845">
            <w:pPr>
              <w:ind w:left="709"/>
              <w:contextualSpacing/>
              <w:rPr>
                <w:b/>
              </w:rPr>
            </w:pPr>
            <w:r w:rsidRPr="00CE226C">
              <w:t>Таймаут диалоговых окон</w:t>
            </w:r>
          </w:p>
        </w:tc>
        <w:tc>
          <w:tcPr>
            <w:tcW w:w="1345" w:type="pct"/>
            <w:tcBorders>
              <w:top w:val="single" w:sz="4" w:space="0" w:color="auto"/>
              <w:bottom w:val="single" w:sz="4" w:space="0" w:color="auto"/>
            </w:tcBorders>
          </w:tcPr>
          <w:p w14:paraId="372C9E03" w14:textId="77777777" w:rsidR="00110845" w:rsidRPr="00CE226C" w:rsidRDefault="00110845" w:rsidP="00110845">
            <w:pPr>
              <w:contextualSpacing/>
            </w:pPr>
            <w:r w:rsidRPr="00CE226C">
              <w:t>Отключена</w:t>
            </w:r>
          </w:p>
        </w:tc>
      </w:tr>
      <w:tr w:rsidR="00110845" w:rsidRPr="000F01CC" w14:paraId="372C9E07" w14:textId="77777777" w:rsidTr="00110845">
        <w:trPr>
          <w:trHeight w:val="20"/>
        </w:trPr>
        <w:tc>
          <w:tcPr>
            <w:tcW w:w="3655" w:type="pct"/>
            <w:gridSpan w:val="2"/>
            <w:tcBorders>
              <w:top w:val="single" w:sz="4" w:space="0" w:color="auto"/>
              <w:bottom w:val="single" w:sz="4" w:space="0" w:color="auto"/>
            </w:tcBorders>
          </w:tcPr>
          <w:p w14:paraId="372C9E05" w14:textId="77777777" w:rsidR="00110845" w:rsidRPr="00CE226C" w:rsidRDefault="00110845" w:rsidP="00110845">
            <w:pPr>
              <w:ind w:left="709"/>
              <w:contextualSpacing/>
              <w:rPr>
                <w:b/>
              </w:rPr>
            </w:pPr>
            <w:r w:rsidRPr="00CE226C">
              <w:lastRenderedPageBreak/>
              <w:t>Не регистрировать в системе пользователей с временными профилями</w:t>
            </w:r>
          </w:p>
        </w:tc>
        <w:tc>
          <w:tcPr>
            <w:tcW w:w="1345" w:type="pct"/>
            <w:tcBorders>
              <w:top w:val="single" w:sz="4" w:space="0" w:color="auto"/>
              <w:bottom w:val="single" w:sz="4" w:space="0" w:color="auto"/>
            </w:tcBorders>
          </w:tcPr>
          <w:p w14:paraId="372C9E06" w14:textId="77777777" w:rsidR="00110845" w:rsidRPr="00CE226C" w:rsidRDefault="00110845" w:rsidP="00110845">
            <w:pPr>
              <w:contextualSpacing/>
            </w:pPr>
            <w:r w:rsidRPr="00CE226C">
              <w:t>Отключена</w:t>
            </w:r>
          </w:p>
        </w:tc>
      </w:tr>
      <w:tr w:rsidR="00110845" w:rsidRPr="000F01CC" w14:paraId="372C9E0A" w14:textId="77777777" w:rsidTr="00110845">
        <w:trPr>
          <w:trHeight w:val="20"/>
        </w:trPr>
        <w:tc>
          <w:tcPr>
            <w:tcW w:w="3655" w:type="pct"/>
            <w:gridSpan w:val="2"/>
            <w:tcBorders>
              <w:top w:val="single" w:sz="4" w:space="0" w:color="auto"/>
              <w:bottom w:val="single" w:sz="4" w:space="0" w:color="auto"/>
            </w:tcBorders>
          </w:tcPr>
          <w:p w14:paraId="372C9E08" w14:textId="77777777" w:rsidR="00110845" w:rsidRPr="00CE226C" w:rsidRDefault="00110845" w:rsidP="00110845">
            <w:pPr>
              <w:ind w:left="709"/>
              <w:contextualSpacing/>
              <w:rPr>
                <w:b/>
              </w:rPr>
            </w:pPr>
            <w:r w:rsidRPr="00CE226C">
              <w:t>Максимальное число повторов попыток выгрузки и обновления профиля пользователя</w:t>
            </w:r>
          </w:p>
        </w:tc>
        <w:tc>
          <w:tcPr>
            <w:tcW w:w="1345" w:type="pct"/>
            <w:tcBorders>
              <w:top w:val="single" w:sz="4" w:space="0" w:color="auto"/>
              <w:bottom w:val="single" w:sz="4" w:space="0" w:color="auto"/>
            </w:tcBorders>
          </w:tcPr>
          <w:p w14:paraId="372C9E09" w14:textId="77777777" w:rsidR="00110845" w:rsidRPr="00CE226C" w:rsidRDefault="00110845" w:rsidP="00110845">
            <w:pPr>
              <w:contextualSpacing/>
            </w:pPr>
            <w:r w:rsidRPr="00CE226C">
              <w:t>Отключена</w:t>
            </w:r>
          </w:p>
        </w:tc>
      </w:tr>
      <w:tr w:rsidR="00110845" w:rsidRPr="000F01CC" w14:paraId="372C9E0D" w14:textId="77777777" w:rsidTr="00110845">
        <w:trPr>
          <w:trHeight w:val="20"/>
        </w:trPr>
        <w:tc>
          <w:tcPr>
            <w:tcW w:w="3655" w:type="pct"/>
            <w:gridSpan w:val="2"/>
            <w:tcBorders>
              <w:top w:val="single" w:sz="4" w:space="0" w:color="auto"/>
              <w:bottom w:val="single" w:sz="4" w:space="0" w:color="auto"/>
            </w:tcBorders>
          </w:tcPr>
          <w:p w14:paraId="372C9E0B" w14:textId="77777777" w:rsidR="00110845" w:rsidRPr="00CE226C" w:rsidRDefault="00110845" w:rsidP="00110845">
            <w:pPr>
              <w:ind w:left="709"/>
              <w:contextualSpacing/>
              <w:rPr>
                <w:b/>
              </w:rPr>
            </w:pPr>
            <w:r w:rsidRPr="00CE226C">
              <w:t>Запретить передачу на сервер изменений в перемещаемом профиле</w:t>
            </w:r>
          </w:p>
        </w:tc>
        <w:tc>
          <w:tcPr>
            <w:tcW w:w="1345" w:type="pct"/>
            <w:tcBorders>
              <w:top w:val="single" w:sz="4" w:space="0" w:color="auto"/>
              <w:bottom w:val="single" w:sz="4" w:space="0" w:color="auto"/>
            </w:tcBorders>
          </w:tcPr>
          <w:p w14:paraId="372C9E0C" w14:textId="77777777" w:rsidR="00110845" w:rsidRPr="00CE226C" w:rsidRDefault="00110845" w:rsidP="00110845">
            <w:pPr>
              <w:contextualSpacing/>
            </w:pPr>
            <w:r w:rsidRPr="00CE226C">
              <w:t>Отключена</w:t>
            </w:r>
          </w:p>
        </w:tc>
      </w:tr>
      <w:tr w:rsidR="00110845" w:rsidRPr="000F01CC" w14:paraId="372C9E10" w14:textId="77777777" w:rsidTr="00110845">
        <w:trPr>
          <w:trHeight w:val="20"/>
        </w:trPr>
        <w:tc>
          <w:tcPr>
            <w:tcW w:w="3655" w:type="pct"/>
            <w:gridSpan w:val="2"/>
            <w:tcBorders>
              <w:top w:val="single" w:sz="4" w:space="0" w:color="auto"/>
              <w:bottom w:val="single" w:sz="4" w:space="0" w:color="auto"/>
            </w:tcBorders>
          </w:tcPr>
          <w:p w14:paraId="372C9E0E" w14:textId="77777777" w:rsidR="00110845" w:rsidRPr="00CE226C" w:rsidRDefault="00110845" w:rsidP="00110845">
            <w:pPr>
              <w:ind w:left="709"/>
              <w:contextualSpacing/>
              <w:rPr>
                <w:b/>
              </w:rPr>
            </w:pPr>
            <w:r w:rsidRPr="00CE226C">
              <w:t xml:space="preserve">Дождаться загрузки перемещаемого пользовательского профиля </w:t>
            </w:r>
          </w:p>
        </w:tc>
        <w:tc>
          <w:tcPr>
            <w:tcW w:w="1345" w:type="pct"/>
            <w:tcBorders>
              <w:top w:val="single" w:sz="4" w:space="0" w:color="auto"/>
              <w:bottom w:val="single" w:sz="4" w:space="0" w:color="auto"/>
            </w:tcBorders>
          </w:tcPr>
          <w:p w14:paraId="372C9E0F" w14:textId="77777777" w:rsidR="00110845" w:rsidRPr="00CE226C" w:rsidRDefault="00110845" w:rsidP="00110845">
            <w:pPr>
              <w:contextualSpacing/>
            </w:pPr>
            <w:r w:rsidRPr="00CE226C">
              <w:t>Отключена</w:t>
            </w:r>
          </w:p>
        </w:tc>
      </w:tr>
      <w:tr w:rsidR="00110845" w:rsidRPr="000F01CC" w14:paraId="372C9E13" w14:textId="77777777" w:rsidTr="00110845">
        <w:trPr>
          <w:trHeight w:val="20"/>
        </w:trPr>
        <w:tc>
          <w:tcPr>
            <w:tcW w:w="3655" w:type="pct"/>
            <w:gridSpan w:val="2"/>
            <w:tcBorders>
              <w:top w:val="single" w:sz="4" w:space="0" w:color="auto"/>
              <w:bottom w:val="single" w:sz="4" w:space="0" w:color="auto"/>
            </w:tcBorders>
          </w:tcPr>
          <w:p w14:paraId="372C9E11" w14:textId="77777777" w:rsidR="00110845" w:rsidRPr="00CE226C" w:rsidRDefault="00110845" w:rsidP="00110845">
            <w:pPr>
              <w:ind w:left="709"/>
              <w:contextualSpacing/>
              <w:rPr>
                <w:b/>
              </w:rPr>
            </w:pPr>
            <w:r w:rsidRPr="00CE226C">
              <w:t xml:space="preserve">Таймаут медленных сетевых подключений для профилей пользователей </w:t>
            </w:r>
          </w:p>
        </w:tc>
        <w:tc>
          <w:tcPr>
            <w:tcW w:w="1345" w:type="pct"/>
            <w:tcBorders>
              <w:top w:val="single" w:sz="4" w:space="0" w:color="auto"/>
              <w:bottom w:val="single" w:sz="4" w:space="0" w:color="auto"/>
            </w:tcBorders>
          </w:tcPr>
          <w:p w14:paraId="372C9E12" w14:textId="77777777" w:rsidR="00110845" w:rsidRPr="00CE226C" w:rsidRDefault="00110845" w:rsidP="00110845">
            <w:pPr>
              <w:contextualSpacing/>
            </w:pPr>
            <w:r w:rsidRPr="00CE226C">
              <w:t>Отключена</w:t>
            </w:r>
          </w:p>
        </w:tc>
      </w:tr>
      <w:tr w:rsidR="00110845" w:rsidRPr="000F01CC" w14:paraId="372C9E16" w14:textId="77777777" w:rsidTr="00110845">
        <w:trPr>
          <w:trHeight w:val="20"/>
        </w:trPr>
        <w:tc>
          <w:tcPr>
            <w:tcW w:w="3655" w:type="pct"/>
            <w:gridSpan w:val="2"/>
            <w:tcBorders>
              <w:top w:val="single" w:sz="4" w:space="0" w:color="auto"/>
              <w:bottom w:val="single" w:sz="4" w:space="0" w:color="auto"/>
            </w:tcBorders>
          </w:tcPr>
          <w:p w14:paraId="372C9E14" w14:textId="77777777" w:rsidR="00110845" w:rsidRPr="00CE226C" w:rsidRDefault="00110845" w:rsidP="00110845">
            <w:pPr>
              <w:ind w:left="709"/>
              <w:contextualSpacing/>
              <w:rPr>
                <w:b/>
              </w:rPr>
            </w:pPr>
            <w:r w:rsidRPr="00CE226C">
              <w:t xml:space="preserve">Фоновая передача файла </w:t>
            </w:r>
            <w:r>
              <w:rPr>
                <w:lang w:val="en-US"/>
              </w:rPr>
              <w:t>cmd</w:t>
            </w:r>
            <w:r w:rsidRPr="00CE226C">
              <w:t>а перемещаемого профиля пользователя при входе пользователя в систему</w:t>
            </w:r>
          </w:p>
        </w:tc>
        <w:tc>
          <w:tcPr>
            <w:tcW w:w="1345" w:type="pct"/>
            <w:tcBorders>
              <w:top w:val="single" w:sz="4" w:space="0" w:color="auto"/>
              <w:bottom w:val="single" w:sz="4" w:space="0" w:color="auto"/>
            </w:tcBorders>
          </w:tcPr>
          <w:p w14:paraId="372C9E15" w14:textId="77777777" w:rsidR="00110845" w:rsidRPr="00CE226C" w:rsidRDefault="00110845" w:rsidP="00110845">
            <w:pPr>
              <w:contextualSpacing/>
            </w:pPr>
            <w:r w:rsidRPr="00CE226C">
              <w:t>Отключена</w:t>
            </w:r>
          </w:p>
        </w:tc>
      </w:tr>
      <w:tr w:rsidR="00110845" w:rsidRPr="000F01CC" w14:paraId="372C9E19" w14:textId="77777777" w:rsidTr="00110845">
        <w:trPr>
          <w:trHeight w:val="20"/>
        </w:trPr>
        <w:tc>
          <w:tcPr>
            <w:tcW w:w="3655" w:type="pct"/>
            <w:gridSpan w:val="2"/>
            <w:tcBorders>
              <w:top w:val="single" w:sz="4" w:space="0" w:color="auto"/>
              <w:bottom w:val="single" w:sz="4" w:space="0" w:color="auto"/>
            </w:tcBorders>
          </w:tcPr>
          <w:p w14:paraId="372C9E17" w14:textId="77777777" w:rsidR="00110845" w:rsidRPr="00CE226C" w:rsidRDefault="00110845" w:rsidP="00110845">
            <w:pPr>
              <w:ind w:left="709"/>
              <w:contextualSpacing/>
              <w:rPr>
                <w:b/>
              </w:rPr>
            </w:pPr>
            <w:r w:rsidRPr="00CE226C">
              <w:t>Установить максимальное время ожидания для сети, если пользователь имеет перемещаемый профиль или удаленный основной каталог</w:t>
            </w:r>
          </w:p>
        </w:tc>
        <w:tc>
          <w:tcPr>
            <w:tcW w:w="1345" w:type="pct"/>
            <w:tcBorders>
              <w:top w:val="single" w:sz="4" w:space="0" w:color="auto"/>
              <w:bottom w:val="single" w:sz="4" w:space="0" w:color="auto"/>
            </w:tcBorders>
          </w:tcPr>
          <w:p w14:paraId="372C9E18" w14:textId="77777777" w:rsidR="00110845" w:rsidRPr="00CE226C" w:rsidRDefault="00110845" w:rsidP="00110845">
            <w:pPr>
              <w:contextualSpacing/>
            </w:pPr>
            <w:r w:rsidRPr="00CE226C">
              <w:t>Отключена</w:t>
            </w:r>
          </w:p>
        </w:tc>
      </w:tr>
      <w:tr w:rsidR="00110845" w:rsidRPr="000F01CC" w14:paraId="372C9E1C" w14:textId="77777777" w:rsidTr="00110845">
        <w:trPr>
          <w:trHeight w:val="20"/>
        </w:trPr>
        <w:tc>
          <w:tcPr>
            <w:tcW w:w="3655" w:type="pct"/>
            <w:gridSpan w:val="2"/>
            <w:tcBorders>
              <w:top w:val="single" w:sz="4" w:space="0" w:color="auto"/>
              <w:bottom w:val="single" w:sz="4" w:space="0" w:color="auto"/>
            </w:tcBorders>
          </w:tcPr>
          <w:p w14:paraId="372C9E1A" w14:textId="77777777" w:rsidR="00110845" w:rsidRPr="00E546BC" w:rsidRDefault="00110845" w:rsidP="00110845">
            <w:pPr>
              <w:ind w:left="567"/>
              <w:contextualSpacing/>
              <w:rPr>
                <w:b/>
                <w:sz w:val="22"/>
                <w:szCs w:val="22"/>
              </w:rPr>
            </w:pPr>
            <w:r w:rsidRPr="00E546BC">
              <w:rPr>
                <w:b/>
                <w:sz w:val="22"/>
                <w:szCs w:val="22"/>
              </w:rPr>
              <w:t>Распределенная модель СОМ</w:t>
            </w:r>
          </w:p>
        </w:tc>
        <w:tc>
          <w:tcPr>
            <w:tcW w:w="1345" w:type="pct"/>
            <w:tcBorders>
              <w:top w:val="single" w:sz="4" w:space="0" w:color="auto"/>
              <w:bottom w:val="single" w:sz="4" w:space="0" w:color="auto"/>
            </w:tcBorders>
          </w:tcPr>
          <w:p w14:paraId="372C9E1B" w14:textId="77777777" w:rsidR="00110845" w:rsidRPr="00CE226C" w:rsidRDefault="00110845" w:rsidP="00110845">
            <w:pPr>
              <w:contextualSpacing/>
            </w:pPr>
          </w:p>
        </w:tc>
      </w:tr>
      <w:tr w:rsidR="00110845" w:rsidRPr="000F01CC" w14:paraId="372C9E1F" w14:textId="77777777" w:rsidTr="00110845">
        <w:trPr>
          <w:trHeight w:val="20"/>
        </w:trPr>
        <w:tc>
          <w:tcPr>
            <w:tcW w:w="3655" w:type="pct"/>
            <w:gridSpan w:val="2"/>
            <w:tcBorders>
              <w:top w:val="single" w:sz="4" w:space="0" w:color="auto"/>
              <w:bottom w:val="single" w:sz="4" w:space="0" w:color="auto"/>
            </w:tcBorders>
          </w:tcPr>
          <w:p w14:paraId="372C9E1D" w14:textId="77777777" w:rsidR="00110845" w:rsidRPr="00E546BC" w:rsidRDefault="00110845" w:rsidP="00110845">
            <w:pPr>
              <w:ind w:left="709"/>
              <w:contextualSpacing/>
              <w:rPr>
                <w:b/>
                <w:sz w:val="22"/>
                <w:szCs w:val="22"/>
              </w:rPr>
            </w:pPr>
            <w:r w:rsidRPr="00E546BC">
              <w:rPr>
                <w:b/>
                <w:sz w:val="22"/>
                <w:szCs w:val="22"/>
              </w:rPr>
              <w:t>Параметры совместимости приложений</w:t>
            </w:r>
          </w:p>
        </w:tc>
        <w:tc>
          <w:tcPr>
            <w:tcW w:w="1345" w:type="pct"/>
            <w:tcBorders>
              <w:top w:val="single" w:sz="4" w:space="0" w:color="auto"/>
              <w:bottom w:val="single" w:sz="4" w:space="0" w:color="auto"/>
            </w:tcBorders>
          </w:tcPr>
          <w:p w14:paraId="372C9E1E" w14:textId="77777777" w:rsidR="00110845" w:rsidRPr="00CE226C" w:rsidRDefault="00110845" w:rsidP="00110845">
            <w:pPr>
              <w:contextualSpacing/>
            </w:pPr>
          </w:p>
        </w:tc>
      </w:tr>
      <w:tr w:rsidR="00110845" w:rsidRPr="000F01CC" w14:paraId="372C9E22" w14:textId="77777777" w:rsidTr="00110845">
        <w:trPr>
          <w:trHeight w:val="20"/>
        </w:trPr>
        <w:tc>
          <w:tcPr>
            <w:tcW w:w="3655" w:type="pct"/>
            <w:gridSpan w:val="2"/>
            <w:tcBorders>
              <w:top w:val="single" w:sz="4" w:space="0" w:color="auto"/>
              <w:bottom w:val="single" w:sz="4" w:space="0" w:color="auto"/>
            </w:tcBorders>
          </w:tcPr>
          <w:p w14:paraId="372C9E20" w14:textId="77777777" w:rsidR="00110845" w:rsidRPr="00CE226C" w:rsidRDefault="00110845" w:rsidP="00110845">
            <w:pPr>
              <w:ind w:left="851"/>
              <w:contextualSpacing/>
              <w:rPr>
                <w:b/>
              </w:rPr>
            </w:pPr>
            <w:r w:rsidRPr="00CE226C">
              <w:t>Разрешать локальные исключения проверки безопасности при активации</w:t>
            </w:r>
          </w:p>
        </w:tc>
        <w:tc>
          <w:tcPr>
            <w:tcW w:w="1345" w:type="pct"/>
            <w:tcBorders>
              <w:top w:val="single" w:sz="4" w:space="0" w:color="auto"/>
              <w:bottom w:val="single" w:sz="4" w:space="0" w:color="auto"/>
            </w:tcBorders>
          </w:tcPr>
          <w:p w14:paraId="372C9E21" w14:textId="77777777" w:rsidR="00110845" w:rsidRPr="00CE226C" w:rsidRDefault="00110845" w:rsidP="00110845">
            <w:pPr>
              <w:contextualSpacing/>
              <w:rPr>
                <w:lang w:val="en-US"/>
              </w:rPr>
            </w:pPr>
            <w:r w:rsidRPr="00CE226C">
              <w:t>Отключена</w:t>
            </w:r>
          </w:p>
        </w:tc>
      </w:tr>
      <w:tr w:rsidR="00110845" w:rsidRPr="000F01CC" w14:paraId="372C9E25" w14:textId="77777777" w:rsidTr="00110845">
        <w:trPr>
          <w:trHeight w:val="20"/>
        </w:trPr>
        <w:tc>
          <w:tcPr>
            <w:tcW w:w="3655" w:type="pct"/>
            <w:gridSpan w:val="2"/>
            <w:tcBorders>
              <w:top w:val="single" w:sz="4" w:space="0" w:color="auto"/>
              <w:bottom w:val="single" w:sz="4" w:space="0" w:color="auto"/>
            </w:tcBorders>
          </w:tcPr>
          <w:p w14:paraId="372C9E23" w14:textId="77777777" w:rsidR="00110845" w:rsidRPr="00CE226C" w:rsidRDefault="00110845" w:rsidP="00110845">
            <w:pPr>
              <w:ind w:left="851"/>
              <w:contextualSpacing/>
            </w:pPr>
            <w:r w:rsidRPr="00CE226C">
              <w:t>Задать исключения проверки безопасности при активации</w:t>
            </w:r>
          </w:p>
        </w:tc>
        <w:tc>
          <w:tcPr>
            <w:tcW w:w="1345" w:type="pct"/>
            <w:tcBorders>
              <w:top w:val="single" w:sz="4" w:space="0" w:color="auto"/>
              <w:bottom w:val="single" w:sz="4" w:space="0" w:color="auto"/>
            </w:tcBorders>
          </w:tcPr>
          <w:p w14:paraId="372C9E24" w14:textId="77777777" w:rsidR="00110845" w:rsidRPr="00CE226C" w:rsidRDefault="00110845" w:rsidP="00110845">
            <w:pPr>
              <w:contextualSpacing/>
            </w:pPr>
            <w:r w:rsidRPr="00CE226C">
              <w:t>Отключена</w:t>
            </w:r>
          </w:p>
        </w:tc>
      </w:tr>
      <w:tr w:rsidR="00110845" w:rsidRPr="000F01CC" w14:paraId="372C9E28" w14:textId="77777777" w:rsidTr="00110845">
        <w:trPr>
          <w:trHeight w:val="20"/>
        </w:trPr>
        <w:tc>
          <w:tcPr>
            <w:tcW w:w="3655" w:type="pct"/>
            <w:gridSpan w:val="2"/>
            <w:tcBorders>
              <w:top w:val="single" w:sz="4" w:space="0" w:color="auto"/>
              <w:bottom w:val="single" w:sz="4" w:space="0" w:color="auto"/>
            </w:tcBorders>
          </w:tcPr>
          <w:p w14:paraId="372C9E26" w14:textId="77777777" w:rsidR="00110845" w:rsidRPr="00E546BC" w:rsidRDefault="00110845" w:rsidP="00110845">
            <w:pPr>
              <w:ind w:left="567"/>
              <w:contextualSpacing/>
              <w:rPr>
                <w:sz w:val="22"/>
                <w:szCs w:val="22"/>
              </w:rPr>
            </w:pPr>
            <w:r w:rsidRPr="00E546BC">
              <w:rPr>
                <w:b/>
                <w:sz w:val="22"/>
                <w:szCs w:val="22"/>
              </w:rPr>
              <w:t>Сетевой вход в систему</w:t>
            </w:r>
          </w:p>
        </w:tc>
        <w:tc>
          <w:tcPr>
            <w:tcW w:w="1345" w:type="pct"/>
            <w:tcBorders>
              <w:top w:val="single" w:sz="4" w:space="0" w:color="auto"/>
              <w:bottom w:val="single" w:sz="4" w:space="0" w:color="auto"/>
            </w:tcBorders>
          </w:tcPr>
          <w:p w14:paraId="372C9E27" w14:textId="77777777" w:rsidR="00110845" w:rsidRPr="00CE226C" w:rsidRDefault="00110845" w:rsidP="00110845">
            <w:pPr>
              <w:contextualSpacing/>
            </w:pPr>
          </w:p>
        </w:tc>
      </w:tr>
      <w:tr w:rsidR="00110845" w:rsidRPr="000F01CC" w14:paraId="372C9E2B" w14:textId="77777777" w:rsidTr="00110845">
        <w:trPr>
          <w:trHeight w:val="20"/>
        </w:trPr>
        <w:tc>
          <w:tcPr>
            <w:tcW w:w="3655" w:type="pct"/>
            <w:gridSpan w:val="2"/>
            <w:tcBorders>
              <w:top w:val="single" w:sz="4" w:space="0" w:color="auto"/>
              <w:bottom w:val="single" w:sz="4" w:space="0" w:color="auto"/>
            </w:tcBorders>
          </w:tcPr>
          <w:p w14:paraId="372C9E29" w14:textId="77777777" w:rsidR="00110845" w:rsidRPr="00E546BC" w:rsidRDefault="00110845" w:rsidP="00110845">
            <w:pPr>
              <w:ind w:left="709"/>
              <w:contextualSpacing/>
              <w:rPr>
                <w:b/>
                <w:sz w:val="22"/>
                <w:szCs w:val="22"/>
              </w:rPr>
            </w:pPr>
            <w:r w:rsidRPr="00E546BC">
              <w:rPr>
                <w:b/>
                <w:sz w:val="22"/>
                <w:szCs w:val="22"/>
                <w:lang w:val="en-US"/>
              </w:rPr>
              <w:t>DNS</w:t>
            </w:r>
            <w:r w:rsidRPr="00E546BC">
              <w:rPr>
                <w:b/>
                <w:sz w:val="22"/>
                <w:szCs w:val="22"/>
              </w:rPr>
              <w:t xml:space="preserve">-записи локатора контроллеров домена </w:t>
            </w:r>
            <w:r w:rsidRPr="00E546BC">
              <w:rPr>
                <w:rStyle w:val="affa"/>
                <w:b/>
                <w:sz w:val="22"/>
                <w:szCs w:val="22"/>
              </w:rPr>
              <w:footnoteReference w:id="107"/>
            </w:r>
          </w:p>
        </w:tc>
        <w:tc>
          <w:tcPr>
            <w:tcW w:w="1345" w:type="pct"/>
            <w:tcBorders>
              <w:top w:val="single" w:sz="4" w:space="0" w:color="auto"/>
              <w:bottom w:val="single" w:sz="4" w:space="0" w:color="auto"/>
            </w:tcBorders>
          </w:tcPr>
          <w:p w14:paraId="372C9E2A" w14:textId="77777777" w:rsidR="00110845" w:rsidRPr="00CE226C" w:rsidRDefault="00110845" w:rsidP="00110845">
            <w:pPr>
              <w:contextualSpacing/>
            </w:pPr>
          </w:p>
        </w:tc>
      </w:tr>
      <w:tr w:rsidR="00110845" w:rsidRPr="000F01CC" w14:paraId="372C9E2E" w14:textId="77777777" w:rsidTr="00110845">
        <w:trPr>
          <w:trHeight w:val="20"/>
        </w:trPr>
        <w:tc>
          <w:tcPr>
            <w:tcW w:w="3655" w:type="pct"/>
            <w:gridSpan w:val="2"/>
            <w:tcBorders>
              <w:top w:val="single" w:sz="4" w:space="0" w:color="auto"/>
              <w:bottom w:val="single" w:sz="4" w:space="0" w:color="auto"/>
            </w:tcBorders>
          </w:tcPr>
          <w:p w14:paraId="372C9E2C" w14:textId="77777777" w:rsidR="00110845" w:rsidRPr="00CE226C" w:rsidRDefault="00110845" w:rsidP="00110845">
            <w:pPr>
              <w:ind w:left="851"/>
              <w:contextualSpacing/>
              <w:rPr>
                <w:b/>
              </w:rPr>
            </w:pPr>
            <w:r w:rsidRPr="00CE226C">
              <w:t>Тип возвращаемого адреса контроллера домена</w:t>
            </w:r>
          </w:p>
        </w:tc>
        <w:tc>
          <w:tcPr>
            <w:tcW w:w="1345" w:type="pct"/>
            <w:tcBorders>
              <w:top w:val="single" w:sz="4" w:space="0" w:color="auto"/>
              <w:bottom w:val="single" w:sz="4" w:space="0" w:color="auto"/>
            </w:tcBorders>
          </w:tcPr>
          <w:p w14:paraId="372C9E2D" w14:textId="77777777" w:rsidR="00110845" w:rsidRPr="00CE226C" w:rsidRDefault="00110845" w:rsidP="00110845">
            <w:pPr>
              <w:contextualSpacing/>
            </w:pPr>
            <w:r w:rsidRPr="00CE226C">
              <w:t>Не задана</w:t>
            </w:r>
          </w:p>
        </w:tc>
      </w:tr>
      <w:tr w:rsidR="00110845" w:rsidRPr="000F01CC" w14:paraId="372C9E31" w14:textId="77777777" w:rsidTr="00110845">
        <w:trPr>
          <w:trHeight w:val="20"/>
        </w:trPr>
        <w:tc>
          <w:tcPr>
            <w:tcW w:w="3655" w:type="pct"/>
            <w:gridSpan w:val="2"/>
            <w:tcBorders>
              <w:top w:val="single" w:sz="4" w:space="0" w:color="auto"/>
              <w:bottom w:val="single" w:sz="4" w:space="0" w:color="auto"/>
            </w:tcBorders>
          </w:tcPr>
          <w:p w14:paraId="372C9E2F" w14:textId="77777777" w:rsidR="00110845" w:rsidRPr="00CE226C" w:rsidRDefault="00110845" w:rsidP="00110845">
            <w:pPr>
              <w:ind w:left="851"/>
              <w:contextualSpacing/>
            </w:pPr>
            <w:r w:rsidRPr="00CE226C">
              <w:t xml:space="preserve">Обнаружение контроллеров домена, несущих домен с однокомпонентным </w:t>
            </w:r>
            <w:r w:rsidRPr="00CE226C">
              <w:rPr>
                <w:lang w:val="en-US"/>
              </w:rPr>
              <w:t>DNS</w:t>
            </w:r>
            <w:r w:rsidRPr="00CE226C">
              <w:t>-именем</w:t>
            </w:r>
          </w:p>
        </w:tc>
        <w:tc>
          <w:tcPr>
            <w:tcW w:w="1345" w:type="pct"/>
            <w:tcBorders>
              <w:top w:val="single" w:sz="4" w:space="0" w:color="auto"/>
              <w:bottom w:val="single" w:sz="4" w:space="0" w:color="auto"/>
            </w:tcBorders>
          </w:tcPr>
          <w:p w14:paraId="372C9E30" w14:textId="77777777" w:rsidR="00110845" w:rsidRPr="00CE226C" w:rsidRDefault="00110845" w:rsidP="00110845">
            <w:pPr>
              <w:contextualSpacing/>
            </w:pPr>
            <w:r w:rsidRPr="00CE226C">
              <w:t>Не задана</w:t>
            </w:r>
          </w:p>
        </w:tc>
      </w:tr>
      <w:tr w:rsidR="00110845" w:rsidRPr="000F01CC" w14:paraId="372C9E34" w14:textId="77777777" w:rsidTr="00110845">
        <w:trPr>
          <w:trHeight w:val="20"/>
        </w:trPr>
        <w:tc>
          <w:tcPr>
            <w:tcW w:w="3655" w:type="pct"/>
            <w:gridSpan w:val="2"/>
            <w:tcBorders>
              <w:top w:val="single" w:sz="4" w:space="0" w:color="auto"/>
              <w:bottom w:val="single" w:sz="4" w:space="0" w:color="auto"/>
            </w:tcBorders>
          </w:tcPr>
          <w:p w14:paraId="372C9E32" w14:textId="77777777" w:rsidR="00110845" w:rsidRPr="00CE226C" w:rsidRDefault="00110845" w:rsidP="00110845">
            <w:pPr>
              <w:ind w:left="851"/>
              <w:contextualSpacing/>
            </w:pPr>
            <w:r w:rsidRPr="00CE226C">
              <w:t xml:space="preserve">Автоматическое обслуживание сайта </w:t>
            </w:r>
            <w:r w:rsidRPr="00CE226C">
              <w:rPr>
                <w:lang w:val="en-US"/>
              </w:rPr>
              <w:t>DNS</w:t>
            </w:r>
            <w:r w:rsidRPr="00CE226C">
              <w:t xml:space="preserve"> </w:t>
            </w:r>
            <w:r w:rsidRPr="00CE226C">
              <w:rPr>
                <w:lang w:val="en-US"/>
              </w:rPr>
              <w:t>SRV</w:t>
            </w:r>
            <w:r w:rsidRPr="00CE226C">
              <w:t>-записями локатора контроллеров домена</w:t>
            </w:r>
          </w:p>
        </w:tc>
        <w:tc>
          <w:tcPr>
            <w:tcW w:w="1345" w:type="pct"/>
            <w:tcBorders>
              <w:top w:val="single" w:sz="4" w:space="0" w:color="auto"/>
              <w:bottom w:val="single" w:sz="4" w:space="0" w:color="auto"/>
            </w:tcBorders>
          </w:tcPr>
          <w:p w14:paraId="372C9E33" w14:textId="77777777" w:rsidR="00110845" w:rsidRPr="00CE226C" w:rsidRDefault="00110845" w:rsidP="00110845">
            <w:pPr>
              <w:contextualSpacing/>
            </w:pPr>
            <w:r w:rsidRPr="00CE226C">
              <w:t>Не задана</w:t>
            </w:r>
          </w:p>
        </w:tc>
      </w:tr>
      <w:tr w:rsidR="00110845" w:rsidRPr="000F01CC" w14:paraId="372C9E37" w14:textId="77777777" w:rsidTr="00110845">
        <w:trPr>
          <w:trHeight w:val="20"/>
        </w:trPr>
        <w:tc>
          <w:tcPr>
            <w:tcW w:w="3655" w:type="pct"/>
            <w:gridSpan w:val="2"/>
            <w:tcBorders>
              <w:top w:val="single" w:sz="4" w:space="0" w:color="auto"/>
              <w:bottom w:val="single" w:sz="4" w:space="0" w:color="auto"/>
            </w:tcBorders>
          </w:tcPr>
          <w:p w14:paraId="372C9E35" w14:textId="77777777" w:rsidR="00110845" w:rsidRPr="00CE226C" w:rsidRDefault="00110845" w:rsidP="00110845">
            <w:pPr>
              <w:ind w:left="851"/>
              <w:contextualSpacing/>
            </w:pPr>
            <w:r w:rsidRPr="00CE226C">
              <w:rPr>
                <w:lang w:val="en-US"/>
              </w:rPr>
              <w:t>DNS</w:t>
            </w:r>
            <w:r w:rsidRPr="00CE226C">
              <w:t>-записи локатора контроллеров домена, не регистрируемые контроллерами доменов</w:t>
            </w:r>
          </w:p>
        </w:tc>
        <w:tc>
          <w:tcPr>
            <w:tcW w:w="1345" w:type="pct"/>
            <w:tcBorders>
              <w:top w:val="single" w:sz="4" w:space="0" w:color="auto"/>
              <w:bottom w:val="single" w:sz="4" w:space="0" w:color="auto"/>
            </w:tcBorders>
          </w:tcPr>
          <w:p w14:paraId="372C9E36" w14:textId="77777777" w:rsidR="00110845" w:rsidRPr="00CE226C" w:rsidRDefault="00110845" w:rsidP="00110845">
            <w:pPr>
              <w:contextualSpacing/>
            </w:pPr>
            <w:r w:rsidRPr="00CE226C">
              <w:t>Не задана</w:t>
            </w:r>
          </w:p>
        </w:tc>
      </w:tr>
      <w:tr w:rsidR="00110845" w:rsidRPr="000F01CC" w14:paraId="372C9E3A" w14:textId="77777777" w:rsidTr="00110845">
        <w:trPr>
          <w:trHeight w:val="20"/>
        </w:trPr>
        <w:tc>
          <w:tcPr>
            <w:tcW w:w="3655" w:type="pct"/>
            <w:gridSpan w:val="2"/>
            <w:tcBorders>
              <w:top w:val="single" w:sz="4" w:space="0" w:color="auto"/>
              <w:bottom w:val="single" w:sz="4" w:space="0" w:color="auto"/>
            </w:tcBorders>
          </w:tcPr>
          <w:p w14:paraId="372C9E38" w14:textId="77777777" w:rsidR="00110845" w:rsidRPr="00CE226C" w:rsidRDefault="00110845" w:rsidP="00110845">
            <w:pPr>
              <w:ind w:left="851"/>
              <w:contextualSpacing/>
            </w:pPr>
            <w:r w:rsidRPr="00CE226C">
              <w:t xml:space="preserve">Интервал обновления </w:t>
            </w:r>
            <w:r w:rsidRPr="00CE226C">
              <w:rPr>
                <w:lang w:val="en-US"/>
              </w:rPr>
              <w:t>DNS</w:t>
            </w:r>
            <w:r w:rsidRPr="00CE226C">
              <w:t xml:space="preserve">-записей локатора контроллеров домена </w:t>
            </w:r>
          </w:p>
        </w:tc>
        <w:tc>
          <w:tcPr>
            <w:tcW w:w="1345" w:type="pct"/>
            <w:tcBorders>
              <w:top w:val="single" w:sz="4" w:space="0" w:color="auto"/>
              <w:bottom w:val="single" w:sz="4" w:space="0" w:color="auto"/>
            </w:tcBorders>
          </w:tcPr>
          <w:p w14:paraId="372C9E39" w14:textId="77777777" w:rsidR="00110845" w:rsidRPr="00CE226C" w:rsidRDefault="00110845" w:rsidP="00110845">
            <w:pPr>
              <w:contextualSpacing/>
            </w:pPr>
            <w:r w:rsidRPr="00CE226C">
              <w:t>Не задана</w:t>
            </w:r>
          </w:p>
        </w:tc>
      </w:tr>
      <w:tr w:rsidR="00110845" w:rsidRPr="000F01CC" w14:paraId="372C9E3D" w14:textId="77777777" w:rsidTr="00110845">
        <w:trPr>
          <w:trHeight w:val="20"/>
        </w:trPr>
        <w:tc>
          <w:tcPr>
            <w:tcW w:w="3655" w:type="pct"/>
            <w:gridSpan w:val="2"/>
            <w:tcBorders>
              <w:top w:val="single" w:sz="4" w:space="0" w:color="auto"/>
              <w:bottom w:val="single" w:sz="4" w:space="0" w:color="auto"/>
            </w:tcBorders>
          </w:tcPr>
          <w:p w14:paraId="372C9E3B" w14:textId="77777777" w:rsidR="00110845" w:rsidRPr="00CE226C" w:rsidRDefault="00110845" w:rsidP="00110845">
            <w:pPr>
              <w:ind w:left="851"/>
              <w:contextualSpacing/>
            </w:pPr>
            <w:r w:rsidRPr="00CE226C">
              <w:t xml:space="preserve">Набор </w:t>
            </w:r>
            <w:r w:rsidRPr="00CE226C">
              <w:rPr>
                <w:lang w:val="en-US"/>
              </w:rPr>
              <w:t>TTL</w:t>
            </w:r>
            <w:r w:rsidRPr="00CE226C">
              <w:t xml:space="preserve"> </w:t>
            </w:r>
            <w:r w:rsidRPr="00CE226C">
              <w:rPr>
                <w:lang w:val="en-US"/>
              </w:rPr>
              <w:t>DNS</w:t>
            </w:r>
            <w:r w:rsidRPr="00CE226C">
              <w:t>-записей локатора контроллеров домена</w:t>
            </w:r>
          </w:p>
        </w:tc>
        <w:tc>
          <w:tcPr>
            <w:tcW w:w="1345" w:type="pct"/>
            <w:tcBorders>
              <w:top w:val="single" w:sz="4" w:space="0" w:color="auto"/>
              <w:bottom w:val="single" w:sz="4" w:space="0" w:color="auto"/>
            </w:tcBorders>
          </w:tcPr>
          <w:p w14:paraId="372C9E3C" w14:textId="77777777" w:rsidR="00110845" w:rsidRPr="00CE226C" w:rsidRDefault="00110845" w:rsidP="00110845">
            <w:pPr>
              <w:contextualSpacing/>
            </w:pPr>
            <w:r w:rsidRPr="00CE226C">
              <w:t>Не задана</w:t>
            </w:r>
          </w:p>
        </w:tc>
      </w:tr>
      <w:tr w:rsidR="00110845" w:rsidRPr="000F01CC" w14:paraId="372C9E40" w14:textId="77777777" w:rsidTr="00110845">
        <w:trPr>
          <w:trHeight w:val="20"/>
        </w:trPr>
        <w:tc>
          <w:tcPr>
            <w:tcW w:w="3655" w:type="pct"/>
            <w:gridSpan w:val="2"/>
            <w:tcBorders>
              <w:top w:val="single" w:sz="4" w:space="0" w:color="auto"/>
              <w:bottom w:val="single" w:sz="4" w:space="0" w:color="auto"/>
            </w:tcBorders>
          </w:tcPr>
          <w:p w14:paraId="372C9E3E" w14:textId="77777777" w:rsidR="00110845" w:rsidRPr="00CE226C" w:rsidRDefault="00110845" w:rsidP="00110845">
            <w:pPr>
              <w:ind w:left="851"/>
              <w:contextualSpacing/>
            </w:pPr>
            <w:r w:rsidRPr="00CE226C">
              <w:t>Установить интервал повторного поиска контроллера домена</w:t>
            </w:r>
          </w:p>
        </w:tc>
        <w:tc>
          <w:tcPr>
            <w:tcW w:w="1345" w:type="pct"/>
            <w:tcBorders>
              <w:top w:val="single" w:sz="4" w:space="0" w:color="auto"/>
              <w:bottom w:val="single" w:sz="4" w:space="0" w:color="auto"/>
            </w:tcBorders>
          </w:tcPr>
          <w:p w14:paraId="372C9E3F" w14:textId="77777777" w:rsidR="00110845" w:rsidRPr="00CE226C" w:rsidRDefault="00110845" w:rsidP="00110845">
            <w:pPr>
              <w:contextualSpacing/>
            </w:pPr>
            <w:r w:rsidRPr="00CE226C">
              <w:t>Не задана</w:t>
            </w:r>
          </w:p>
        </w:tc>
      </w:tr>
      <w:tr w:rsidR="00110845" w:rsidRPr="000F01CC" w14:paraId="372C9E43" w14:textId="77777777" w:rsidTr="00110845">
        <w:trPr>
          <w:trHeight w:val="20"/>
        </w:trPr>
        <w:tc>
          <w:tcPr>
            <w:tcW w:w="3655" w:type="pct"/>
            <w:gridSpan w:val="2"/>
            <w:tcBorders>
              <w:top w:val="single" w:sz="4" w:space="0" w:color="auto"/>
              <w:bottom w:val="single" w:sz="4" w:space="0" w:color="auto"/>
            </w:tcBorders>
          </w:tcPr>
          <w:p w14:paraId="372C9E41" w14:textId="77777777" w:rsidR="00110845" w:rsidRPr="00CE226C" w:rsidRDefault="00110845" w:rsidP="00110845">
            <w:pPr>
              <w:ind w:left="851"/>
              <w:contextualSpacing/>
            </w:pPr>
            <w:r w:rsidRPr="00CE226C">
              <w:t xml:space="preserve">Сайты, обслуживаемые </w:t>
            </w:r>
            <w:r w:rsidRPr="00CE226C">
              <w:rPr>
                <w:lang w:val="en-US"/>
              </w:rPr>
              <w:t>DNS</w:t>
            </w:r>
            <w:r w:rsidRPr="00CE226C">
              <w:t xml:space="preserve"> </w:t>
            </w:r>
            <w:r w:rsidRPr="00CE226C">
              <w:rPr>
                <w:lang w:val="en-US"/>
              </w:rPr>
              <w:t>SRV</w:t>
            </w:r>
            <w:r w:rsidRPr="00CE226C">
              <w:t>-записями локатора глобального каталога</w:t>
            </w:r>
          </w:p>
        </w:tc>
        <w:tc>
          <w:tcPr>
            <w:tcW w:w="1345" w:type="pct"/>
            <w:tcBorders>
              <w:top w:val="single" w:sz="4" w:space="0" w:color="auto"/>
              <w:bottom w:val="single" w:sz="4" w:space="0" w:color="auto"/>
            </w:tcBorders>
          </w:tcPr>
          <w:p w14:paraId="372C9E42" w14:textId="77777777" w:rsidR="00110845" w:rsidRPr="00CE226C" w:rsidRDefault="00110845" w:rsidP="00110845">
            <w:pPr>
              <w:contextualSpacing/>
            </w:pPr>
            <w:r w:rsidRPr="00CE226C">
              <w:t>Не задана</w:t>
            </w:r>
          </w:p>
        </w:tc>
      </w:tr>
      <w:tr w:rsidR="00110845" w:rsidRPr="000F01CC" w14:paraId="372C9E46" w14:textId="77777777" w:rsidTr="00110845">
        <w:trPr>
          <w:trHeight w:val="20"/>
        </w:trPr>
        <w:tc>
          <w:tcPr>
            <w:tcW w:w="3655" w:type="pct"/>
            <w:gridSpan w:val="2"/>
            <w:tcBorders>
              <w:top w:val="single" w:sz="4" w:space="0" w:color="auto"/>
              <w:bottom w:val="single" w:sz="4" w:space="0" w:color="auto"/>
            </w:tcBorders>
          </w:tcPr>
          <w:p w14:paraId="372C9E44" w14:textId="77777777" w:rsidR="00110845" w:rsidRPr="00CE226C" w:rsidRDefault="00110845" w:rsidP="00110845">
            <w:pPr>
              <w:ind w:left="851"/>
              <w:contextualSpacing/>
            </w:pPr>
            <w:r w:rsidRPr="00CE226C">
              <w:t xml:space="preserve">Не обрабатывать в слотах входящие сообщения, которые используются для поиска контроллеров доменов по </w:t>
            </w:r>
            <w:r w:rsidRPr="00CE226C">
              <w:rPr>
                <w:lang w:val="en-US"/>
              </w:rPr>
              <w:t>NetBIOS</w:t>
            </w:r>
            <w:r w:rsidRPr="00CE226C">
              <w:t>-именам доменов</w:t>
            </w:r>
          </w:p>
        </w:tc>
        <w:tc>
          <w:tcPr>
            <w:tcW w:w="1345" w:type="pct"/>
            <w:tcBorders>
              <w:top w:val="single" w:sz="4" w:space="0" w:color="auto"/>
              <w:bottom w:val="single" w:sz="4" w:space="0" w:color="auto"/>
            </w:tcBorders>
          </w:tcPr>
          <w:p w14:paraId="372C9E45" w14:textId="77777777" w:rsidR="00110845" w:rsidRPr="00CE226C" w:rsidRDefault="00110845" w:rsidP="00110845">
            <w:pPr>
              <w:contextualSpacing/>
            </w:pPr>
            <w:r w:rsidRPr="00CE226C">
              <w:t>Не задана</w:t>
            </w:r>
          </w:p>
        </w:tc>
      </w:tr>
      <w:tr w:rsidR="00110845" w:rsidRPr="000F01CC" w14:paraId="372C9E49" w14:textId="77777777" w:rsidTr="00110845">
        <w:trPr>
          <w:trHeight w:val="20"/>
        </w:trPr>
        <w:tc>
          <w:tcPr>
            <w:tcW w:w="3655" w:type="pct"/>
            <w:gridSpan w:val="2"/>
            <w:tcBorders>
              <w:top w:val="single" w:sz="4" w:space="0" w:color="auto"/>
              <w:bottom w:val="single" w:sz="4" w:space="0" w:color="auto"/>
            </w:tcBorders>
          </w:tcPr>
          <w:p w14:paraId="372C9E47" w14:textId="77777777" w:rsidR="00110845" w:rsidRPr="00CE226C" w:rsidRDefault="00110845" w:rsidP="00110845">
            <w:pPr>
              <w:ind w:left="851"/>
              <w:contextualSpacing/>
            </w:pPr>
            <w:r w:rsidRPr="00CE226C">
              <w:t xml:space="preserve">Установка приоритета в </w:t>
            </w:r>
            <w:r w:rsidRPr="00CE226C">
              <w:rPr>
                <w:lang w:val="en-US"/>
              </w:rPr>
              <w:t>DNS</w:t>
            </w:r>
            <w:r w:rsidRPr="00CE226C">
              <w:t xml:space="preserve"> </w:t>
            </w:r>
            <w:r w:rsidRPr="00CE226C">
              <w:rPr>
                <w:lang w:val="en-US"/>
              </w:rPr>
              <w:t>SRV</w:t>
            </w:r>
            <w:r w:rsidRPr="00CE226C">
              <w:t>-записях локатора контроллеров домена</w:t>
            </w:r>
          </w:p>
        </w:tc>
        <w:tc>
          <w:tcPr>
            <w:tcW w:w="1345" w:type="pct"/>
            <w:tcBorders>
              <w:top w:val="single" w:sz="4" w:space="0" w:color="auto"/>
              <w:bottom w:val="single" w:sz="4" w:space="0" w:color="auto"/>
            </w:tcBorders>
          </w:tcPr>
          <w:p w14:paraId="372C9E48" w14:textId="77777777" w:rsidR="00110845" w:rsidRPr="00CE226C" w:rsidRDefault="00110845" w:rsidP="00110845">
            <w:pPr>
              <w:contextualSpacing/>
            </w:pPr>
            <w:r w:rsidRPr="00CE226C">
              <w:t>Не задана</w:t>
            </w:r>
          </w:p>
        </w:tc>
      </w:tr>
      <w:tr w:rsidR="00110845" w:rsidRPr="000F01CC" w14:paraId="372C9E4C" w14:textId="77777777" w:rsidTr="00110845">
        <w:trPr>
          <w:trHeight w:val="20"/>
        </w:trPr>
        <w:tc>
          <w:tcPr>
            <w:tcW w:w="3655" w:type="pct"/>
            <w:gridSpan w:val="2"/>
            <w:tcBorders>
              <w:top w:val="single" w:sz="4" w:space="0" w:color="auto"/>
              <w:bottom w:val="single" w:sz="4" w:space="0" w:color="auto"/>
            </w:tcBorders>
          </w:tcPr>
          <w:p w14:paraId="372C9E4A" w14:textId="77777777" w:rsidR="00110845" w:rsidRPr="00CE226C" w:rsidRDefault="00110845" w:rsidP="00110845">
            <w:pPr>
              <w:ind w:left="851"/>
              <w:contextualSpacing/>
            </w:pPr>
            <w:r w:rsidRPr="00CE226C">
              <w:t xml:space="preserve">Установка веса в </w:t>
            </w:r>
            <w:r w:rsidRPr="00CE226C">
              <w:rPr>
                <w:lang w:val="en-US"/>
              </w:rPr>
              <w:t>DNS</w:t>
            </w:r>
            <w:r w:rsidRPr="00CE226C">
              <w:t xml:space="preserve"> </w:t>
            </w:r>
            <w:r w:rsidRPr="00CE226C">
              <w:rPr>
                <w:lang w:val="en-US"/>
              </w:rPr>
              <w:t>SRV</w:t>
            </w:r>
            <w:r w:rsidRPr="00CE226C">
              <w:t>-записях локатора контроллеров домена</w:t>
            </w:r>
          </w:p>
        </w:tc>
        <w:tc>
          <w:tcPr>
            <w:tcW w:w="1345" w:type="pct"/>
            <w:tcBorders>
              <w:top w:val="single" w:sz="4" w:space="0" w:color="auto"/>
              <w:bottom w:val="single" w:sz="4" w:space="0" w:color="auto"/>
            </w:tcBorders>
          </w:tcPr>
          <w:p w14:paraId="372C9E4B" w14:textId="77777777" w:rsidR="00110845" w:rsidRPr="00CE226C" w:rsidRDefault="00110845" w:rsidP="00110845">
            <w:pPr>
              <w:contextualSpacing/>
            </w:pPr>
            <w:r w:rsidRPr="00CE226C">
              <w:t>Не задана</w:t>
            </w:r>
          </w:p>
        </w:tc>
      </w:tr>
      <w:tr w:rsidR="00110845" w:rsidRPr="000F01CC" w14:paraId="372C9E4F" w14:textId="77777777" w:rsidTr="00110845">
        <w:trPr>
          <w:trHeight w:val="20"/>
        </w:trPr>
        <w:tc>
          <w:tcPr>
            <w:tcW w:w="3655" w:type="pct"/>
            <w:gridSpan w:val="2"/>
            <w:tcBorders>
              <w:top w:val="single" w:sz="4" w:space="0" w:color="auto"/>
              <w:bottom w:val="single" w:sz="4" w:space="0" w:color="auto"/>
            </w:tcBorders>
          </w:tcPr>
          <w:p w14:paraId="372C9E4D" w14:textId="77777777" w:rsidR="00110845" w:rsidRPr="00CE226C" w:rsidRDefault="00110845" w:rsidP="00110845">
            <w:pPr>
              <w:ind w:left="851"/>
              <w:contextualSpacing/>
            </w:pPr>
            <w:r w:rsidRPr="00CE226C">
              <w:t xml:space="preserve">Сайты, обслуживаемые </w:t>
            </w:r>
            <w:r w:rsidRPr="00CE226C">
              <w:rPr>
                <w:lang w:val="en-US"/>
              </w:rPr>
              <w:t>DNS</w:t>
            </w:r>
            <w:r w:rsidRPr="00CE226C">
              <w:t xml:space="preserve"> </w:t>
            </w:r>
            <w:r w:rsidRPr="00CE226C">
              <w:rPr>
                <w:lang w:val="en-US"/>
              </w:rPr>
              <w:t>SRV</w:t>
            </w:r>
            <w:r w:rsidRPr="00CE226C">
              <w:t>-записями локатора раздела каталога приложений</w:t>
            </w:r>
          </w:p>
        </w:tc>
        <w:tc>
          <w:tcPr>
            <w:tcW w:w="1345" w:type="pct"/>
            <w:tcBorders>
              <w:top w:val="single" w:sz="4" w:space="0" w:color="auto"/>
              <w:bottom w:val="single" w:sz="4" w:space="0" w:color="auto"/>
            </w:tcBorders>
          </w:tcPr>
          <w:p w14:paraId="372C9E4E" w14:textId="77777777" w:rsidR="00110845" w:rsidRPr="00CE226C" w:rsidRDefault="00110845" w:rsidP="00110845">
            <w:pPr>
              <w:contextualSpacing/>
            </w:pPr>
            <w:r w:rsidRPr="00CE226C">
              <w:t>Не задана</w:t>
            </w:r>
          </w:p>
        </w:tc>
      </w:tr>
      <w:tr w:rsidR="00110845" w:rsidRPr="000F01CC" w14:paraId="372C9E52" w14:textId="77777777" w:rsidTr="00110845">
        <w:trPr>
          <w:trHeight w:val="20"/>
        </w:trPr>
        <w:tc>
          <w:tcPr>
            <w:tcW w:w="3655" w:type="pct"/>
            <w:gridSpan w:val="2"/>
            <w:tcBorders>
              <w:top w:val="single" w:sz="4" w:space="0" w:color="auto"/>
              <w:bottom w:val="single" w:sz="4" w:space="0" w:color="auto"/>
            </w:tcBorders>
          </w:tcPr>
          <w:p w14:paraId="372C9E50" w14:textId="77777777" w:rsidR="00110845" w:rsidRPr="00CE226C" w:rsidRDefault="00110845" w:rsidP="00110845">
            <w:pPr>
              <w:ind w:left="851"/>
              <w:contextualSpacing/>
            </w:pPr>
            <w:r w:rsidRPr="00CE226C">
              <w:t xml:space="preserve">Сайты, обслуживаемые </w:t>
            </w:r>
            <w:r w:rsidRPr="00CE226C">
              <w:rPr>
                <w:lang w:val="en-US"/>
              </w:rPr>
              <w:t>DNS</w:t>
            </w:r>
            <w:r w:rsidRPr="00CE226C">
              <w:t xml:space="preserve"> </w:t>
            </w:r>
            <w:r w:rsidRPr="00CE226C">
              <w:rPr>
                <w:lang w:val="en-US"/>
              </w:rPr>
              <w:t>SRV</w:t>
            </w:r>
            <w:r w:rsidRPr="00CE226C">
              <w:t>-записями локатора контроллеров домена</w:t>
            </w:r>
          </w:p>
        </w:tc>
        <w:tc>
          <w:tcPr>
            <w:tcW w:w="1345" w:type="pct"/>
            <w:tcBorders>
              <w:top w:val="single" w:sz="4" w:space="0" w:color="auto"/>
              <w:bottom w:val="single" w:sz="4" w:space="0" w:color="auto"/>
            </w:tcBorders>
          </w:tcPr>
          <w:p w14:paraId="372C9E51" w14:textId="77777777" w:rsidR="00110845" w:rsidRPr="00CE226C" w:rsidRDefault="00110845" w:rsidP="00110845">
            <w:pPr>
              <w:contextualSpacing/>
            </w:pPr>
            <w:r w:rsidRPr="00CE226C">
              <w:t>Не задана</w:t>
            </w:r>
          </w:p>
        </w:tc>
      </w:tr>
      <w:tr w:rsidR="00110845" w:rsidRPr="000F01CC" w14:paraId="372C9E55" w14:textId="77777777" w:rsidTr="00110845">
        <w:trPr>
          <w:trHeight w:val="20"/>
        </w:trPr>
        <w:tc>
          <w:tcPr>
            <w:tcW w:w="3655" w:type="pct"/>
            <w:gridSpan w:val="2"/>
            <w:tcBorders>
              <w:top w:val="single" w:sz="4" w:space="0" w:color="auto"/>
              <w:bottom w:val="single" w:sz="4" w:space="0" w:color="auto"/>
            </w:tcBorders>
          </w:tcPr>
          <w:p w14:paraId="372C9E53" w14:textId="77777777" w:rsidR="00110845" w:rsidRPr="00CE226C" w:rsidRDefault="00110845" w:rsidP="00110845">
            <w:pPr>
              <w:ind w:left="851"/>
              <w:contextualSpacing/>
            </w:pPr>
            <w:r w:rsidRPr="00CE226C">
              <w:t>Попробовать следующий ближайший сайт.</w:t>
            </w:r>
          </w:p>
        </w:tc>
        <w:tc>
          <w:tcPr>
            <w:tcW w:w="1345" w:type="pct"/>
            <w:tcBorders>
              <w:top w:val="single" w:sz="4" w:space="0" w:color="auto"/>
              <w:bottom w:val="single" w:sz="4" w:space="0" w:color="auto"/>
            </w:tcBorders>
          </w:tcPr>
          <w:p w14:paraId="372C9E54" w14:textId="77777777" w:rsidR="00110845" w:rsidRPr="00CE226C" w:rsidRDefault="00110845" w:rsidP="00110845">
            <w:pPr>
              <w:contextualSpacing/>
            </w:pPr>
            <w:r w:rsidRPr="00CE226C">
              <w:t>Не задана</w:t>
            </w:r>
          </w:p>
        </w:tc>
      </w:tr>
      <w:tr w:rsidR="00110845" w:rsidRPr="000F01CC" w14:paraId="372C9E58" w14:textId="77777777" w:rsidTr="00110845">
        <w:trPr>
          <w:trHeight w:val="20"/>
        </w:trPr>
        <w:tc>
          <w:tcPr>
            <w:tcW w:w="3655" w:type="pct"/>
            <w:gridSpan w:val="2"/>
            <w:tcBorders>
              <w:top w:val="single" w:sz="4" w:space="0" w:color="auto"/>
              <w:bottom w:val="single" w:sz="4" w:space="0" w:color="auto"/>
            </w:tcBorders>
          </w:tcPr>
          <w:p w14:paraId="372C9E56" w14:textId="77777777" w:rsidR="00110845" w:rsidRPr="00CE226C" w:rsidRDefault="00110845" w:rsidP="00110845">
            <w:pPr>
              <w:ind w:left="851"/>
              <w:contextualSpacing/>
            </w:pPr>
            <w:r w:rsidRPr="00CE226C">
              <w:t xml:space="preserve">Динамическая регистрация </w:t>
            </w:r>
            <w:r w:rsidRPr="00CE226C">
              <w:rPr>
                <w:lang w:val="en-US"/>
              </w:rPr>
              <w:t>DNS</w:t>
            </w:r>
            <w:r w:rsidRPr="00CE226C">
              <w:t>-записей локатора контроллеров домена</w:t>
            </w:r>
          </w:p>
        </w:tc>
        <w:tc>
          <w:tcPr>
            <w:tcW w:w="1345" w:type="pct"/>
            <w:tcBorders>
              <w:top w:val="single" w:sz="4" w:space="0" w:color="auto"/>
              <w:bottom w:val="single" w:sz="4" w:space="0" w:color="auto"/>
            </w:tcBorders>
          </w:tcPr>
          <w:p w14:paraId="372C9E57" w14:textId="77777777" w:rsidR="00110845" w:rsidRPr="00CE226C" w:rsidRDefault="00110845" w:rsidP="00110845">
            <w:pPr>
              <w:contextualSpacing/>
              <w:rPr>
                <w:lang w:val="en-US"/>
              </w:rPr>
            </w:pPr>
            <w:r w:rsidRPr="00CE226C">
              <w:t>Не задана</w:t>
            </w:r>
          </w:p>
        </w:tc>
      </w:tr>
      <w:tr w:rsidR="00110845" w:rsidRPr="000F01CC" w14:paraId="372C9E5B" w14:textId="77777777" w:rsidTr="00110845">
        <w:trPr>
          <w:trHeight w:val="20"/>
        </w:trPr>
        <w:tc>
          <w:tcPr>
            <w:tcW w:w="3655" w:type="pct"/>
            <w:gridSpan w:val="2"/>
            <w:tcBorders>
              <w:top w:val="single" w:sz="4" w:space="0" w:color="auto"/>
              <w:bottom w:val="single" w:sz="4" w:space="0" w:color="auto"/>
            </w:tcBorders>
          </w:tcPr>
          <w:p w14:paraId="372C9E59" w14:textId="77777777" w:rsidR="00110845" w:rsidRPr="00CE226C" w:rsidRDefault="00110845" w:rsidP="00110845">
            <w:pPr>
              <w:ind w:left="709"/>
              <w:contextualSpacing/>
            </w:pPr>
            <w:r w:rsidRPr="00CE226C">
              <w:t xml:space="preserve">Разрешать алгоритмы шифрования, совместимые с </w:t>
            </w:r>
            <w:r w:rsidRPr="00CE226C">
              <w:rPr>
                <w:lang w:val="en-US"/>
              </w:rPr>
              <w:t>Windows</w:t>
            </w:r>
            <w:r w:rsidRPr="00CE226C">
              <w:t xml:space="preserve"> </w:t>
            </w:r>
            <w:r w:rsidRPr="00CE226C">
              <w:rPr>
                <w:lang w:val="en-US"/>
              </w:rPr>
              <w:t>NT</w:t>
            </w:r>
            <w:r w:rsidRPr="00CE226C">
              <w:t xml:space="preserve"> 4.0</w:t>
            </w:r>
          </w:p>
        </w:tc>
        <w:tc>
          <w:tcPr>
            <w:tcW w:w="1345" w:type="pct"/>
            <w:tcBorders>
              <w:top w:val="single" w:sz="4" w:space="0" w:color="auto"/>
              <w:bottom w:val="single" w:sz="4" w:space="0" w:color="auto"/>
            </w:tcBorders>
          </w:tcPr>
          <w:p w14:paraId="372C9E5A" w14:textId="77777777" w:rsidR="00110845" w:rsidRPr="00CE226C" w:rsidRDefault="00110845" w:rsidP="00110845">
            <w:pPr>
              <w:contextualSpacing/>
            </w:pPr>
            <w:r w:rsidRPr="00CE226C">
              <w:t>Отключена</w:t>
            </w:r>
          </w:p>
        </w:tc>
      </w:tr>
      <w:tr w:rsidR="00110845" w:rsidRPr="000F01CC" w14:paraId="372C9E5E" w14:textId="77777777" w:rsidTr="00110845">
        <w:trPr>
          <w:trHeight w:val="20"/>
        </w:trPr>
        <w:tc>
          <w:tcPr>
            <w:tcW w:w="3655" w:type="pct"/>
            <w:gridSpan w:val="2"/>
            <w:tcBorders>
              <w:top w:val="single" w:sz="4" w:space="0" w:color="auto"/>
              <w:bottom w:val="single" w:sz="4" w:space="0" w:color="auto"/>
            </w:tcBorders>
          </w:tcPr>
          <w:p w14:paraId="372C9E5C" w14:textId="77777777" w:rsidR="00110845" w:rsidRPr="00CE226C" w:rsidRDefault="00110845" w:rsidP="00110845">
            <w:pPr>
              <w:ind w:left="709"/>
              <w:contextualSpacing/>
            </w:pPr>
            <w:r w:rsidRPr="00CE226C">
              <w:t xml:space="preserve">Обращение к </w:t>
            </w:r>
            <w:r w:rsidRPr="00CE226C">
              <w:rPr>
                <w:lang w:val="en-US"/>
              </w:rPr>
              <w:t>PDC</w:t>
            </w:r>
            <w:r w:rsidRPr="00CE226C">
              <w:t xml:space="preserve"> при сбое входа в систему</w:t>
            </w:r>
          </w:p>
        </w:tc>
        <w:tc>
          <w:tcPr>
            <w:tcW w:w="1345" w:type="pct"/>
            <w:tcBorders>
              <w:top w:val="single" w:sz="4" w:space="0" w:color="auto"/>
              <w:bottom w:val="single" w:sz="4" w:space="0" w:color="auto"/>
            </w:tcBorders>
          </w:tcPr>
          <w:p w14:paraId="372C9E5D" w14:textId="77777777" w:rsidR="00110845" w:rsidRPr="00CE226C" w:rsidRDefault="00110845" w:rsidP="00110845">
            <w:pPr>
              <w:contextualSpacing/>
            </w:pPr>
            <w:r w:rsidRPr="00CE226C">
              <w:t>Включена</w:t>
            </w:r>
          </w:p>
        </w:tc>
      </w:tr>
      <w:tr w:rsidR="00110845" w:rsidRPr="000F01CC" w14:paraId="372C9E61" w14:textId="77777777" w:rsidTr="00110845">
        <w:trPr>
          <w:trHeight w:val="20"/>
        </w:trPr>
        <w:tc>
          <w:tcPr>
            <w:tcW w:w="3655" w:type="pct"/>
            <w:gridSpan w:val="2"/>
            <w:tcBorders>
              <w:top w:val="single" w:sz="4" w:space="0" w:color="auto"/>
              <w:bottom w:val="single" w:sz="4" w:space="0" w:color="auto"/>
            </w:tcBorders>
          </w:tcPr>
          <w:p w14:paraId="372C9E5F" w14:textId="77777777" w:rsidR="00110845" w:rsidRPr="00CE226C" w:rsidRDefault="00110845" w:rsidP="00110845">
            <w:pPr>
              <w:ind w:left="709"/>
              <w:contextualSpacing/>
            </w:pPr>
            <w:r w:rsidRPr="00CE226C">
              <w:t>Начальный интервал попыток обнаружения контроллеров домена для фоновых клиентов</w:t>
            </w:r>
          </w:p>
        </w:tc>
        <w:tc>
          <w:tcPr>
            <w:tcW w:w="1345" w:type="pct"/>
            <w:tcBorders>
              <w:top w:val="single" w:sz="4" w:space="0" w:color="auto"/>
              <w:bottom w:val="single" w:sz="4" w:space="0" w:color="auto"/>
            </w:tcBorders>
          </w:tcPr>
          <w:p w14:paraId="372C9E60" w14:textId="77777777" w:rsidR="00110845" w:rsidRPr="00CE226C" w:rsidRDefault="00110845" w:rsidP="00110845">
            <w:pPr>
              <w:contextualSpacing/>
            </w:pPr>
            <w:r w:rsidRPr="00CE226C">
              <w:t>Отключена</w:t>
            </w:r>
          </w:p>
        </w:tc>
      </w:tr>
      <w:tr w:rsidR="00110845" w:rsidRPr="000F01CC" w14:paraId="372C9E64" w14:textId="77777777" w:rsidTr="00110845">
        <w:trPr>
          <w:trHeight w:val="20"/>
        </w:trPr>
        <w:tc>
          <w:tcPr>
            <w:tcW w:w="3655" w:type="pct"/>
            <w:gridSpan w:val="2"/>
            <w:tcBorders>
              <w:top w:val="single" w:sz="4" w:space="0" w:color="auto"/>
              <w:bottom w:val="single" w:sz="4" w:space="0" w:color="auto"/>
            </w:tcBorders>
          </w:tcPr>
          <w:p w14:paraId="372C9E62" w14:textId="77777777" w:rsidR="00110845" w:rsidRPr="00CE226C" w:rsidRDefault="00110845" w:rsidP="00110845">
            <w:pPr>
              <w:ind w:left="709"/>
              <w:contextualSpacing/>
            </w:pPr>
            <w:r w:rsidRPr="00CE226C">
              <w:t>Максимальный интервал повторных попыток обнаружения контроллера домена для фоновых клиентов</w:t>
            </w:r>
          </w:p>
        </w:tc>
        <w:tc>
          <w:tcPr>
            <w:tcW w:w="1345" w:type="pct"/>
            <w:tcBorders>
              <w:top w:val="single" w:sz="4" w:space="0" w:color="auto"/>
              <w:bottom w:val="single" w:sz="4" w:space="0" w:color="auto"/>
            </w:tcBorders>
          </w:tcPr>
          <w:p w14:paraId="372C9E63" w14:textId="77777777" w:rsidR="00110845" w:rsidRPr="00CE226C" w:rsidRDefault="00110845" w:rsidP="00110845">
            <w:pPr>
              <w:contextualSpacing/>
            </w:pPr>
            <w:r w:rsidRPr="00CE226C">
              <w:t>Отключена</w:t>
            </w:r>
          </w:p>
        </w:tc>
      </w:tr>
      <w:tr w:rsidR="00110845" w:rsidRPr="000F01CC" w14:paraId="372C9E67" w14:textId="77777777" w:rsidTr="00110845">
        <w:trPr>
          <w:trHeight w:val="20"/>
        </w:trPr>
        <w:tc>
          <w:tcPr>
            <w:tcW w:w="3655" w:type="pct"/>
            <w:gridSpan w:val="2"/>
            <w:tcBorders>
              <w:top w:val="single" w:sz="4" w:space="0" w:color="auto"/>
              <w:bottom w:val="single" w:sz="4" w:space="0" w:color="auto"/>
            </w:tcBorders>
          </w:tcPr>
          <w:p w14:paraId="372C9E65" w14:textId="77777777" w:rsidR="00110845" w:rsidRPr="00CE226C" w:rsidRDefault="00110845" w:rsidP="00110845">
            <w:pPr>
              <w:ind w:left="709"/>
              <w:contextualSpacing/>
            </w:pPr>
            <w:r w:rsidRPr="00CE226C">
              <w:t>Окончательный интервал попыток обнаружения контроллера домена для фоновых клиентов</w:t>
            </w:r>
          </w:p>
        </w:tc>
        <w:tc>
          <w:tcPr>
            <w:tcW w:w="1345" w:type="pct"/>
            <w:tcBorders>
              <w:top w:val="single" w:sz="4" w:space="0" w:color="auto"/>
              <w:bottom w:val="single" w:sz="4" w:space="0" w:color="auto"/>
            </w:tcBorders>
          </w:tcPr>
          <w:p w14:paraId="372C9E66" w14:textId="77777777" w:rsidR="00110845" w:rsidRPr="00CE226C" w:rsidRDefault="00110845" w:rsidP="00110845">
            <w:pPr>
              <w:contextualSpacing/>
              <w:rPr>
                <w:lang w:val="en-US"/>
              </w:rPr>
            </w:pPr>
            <w:r w:rsidRPr="00CE226C">
              <w:t>Отключена</w:t>
            </w:r>
          </w:p>
        </w:tc>
      </w:tr>
      <w:tr w:rsidR="00110845" w:rsidRPr="000F01CC" w14:paraId="372C9E6A" w14:textId="77777777" w:rsidTr="00110845">
        <w:trPr>
          <w:trHeight w:val="20"/>
        </w:trPr>
        <w:tc>
          <w:tcPr>
            <w:tcW w:w="3655" w:type="pct"/>
            <w:gridSpan w:val="2"/>
            <w:tcBorders>
              <w:top w:val="single" w:sz="4" w:space="0" w:color="auto"/>
              <w:bottom w:val="single" w:sz="4" w:space="0" w:color="auto"/>
            </w:tcBorders>
          </w:tcPr>
          <w:p w14:paraId="372C9E68" w14:textId="77777777" w:rsidR="00110845" w:rsidRPr="00CE226C" w:rsidRDefault="00110845" w:rsidP="00110845">
            <w:pPr>
              <w:ind w:left="709"/>
              <w:contextualSpacing/>
            </w:pPr>
            <w:r w:rsidRPr="00CE226C">
              <w:t xml:space="preserve">Периодическое обновление кэша положительных ответов </w:t>
            </w:r>
            <w:r w:rsidRPr="00CE226C">
              <w:rPr>
                <w:lang w:val="en-US"/>
              </w:rPr>
              <w:t>DC</w:t>
            </w:r>
            <w:r w:rsidRPr="00CE226C">
              <w:t xml:space="preserve"> для фонового вызова</w:t>
            </w:r>
          </w:p>
        </w:tc>
        <w:tc>
          <w:tcPr>
            <w:tcW w:w="1345" w:type="pct"/>
            <w:tcBorders>
              <w:top w:val="single" w:sz="4" w:space="0" w:color="auto"/>
              <w:bottom w:val="single" w:sz="4" w:space="0" w:color="auto"/>
            </w:tcBorders>
          </w:tcPr>
          <w:p w14:paraId="372C9E69" w14:textId="77777777" w:rsidR="00110845" w:rsidRPr="00CE226C" w:rsidRDefault="00110845" w:rsidP="00110845">
            <w:pPr>
              <w:contextualSpacing/>
              <w:rPr>
                <w:lang w:val="en-US"/>
              </w:rPr>
            </w:pPr>
            <w:r w:rsidRPr="00CE226C">
              <w:t>Отключена</w:t>
            </w:r>
          </w:p>
        </w:tc>
      </w:tr>
      <w:tr w:rsidR="00110845" w:rsidRPr="000F01CC" w14:paraId="372C9E6D" w14:textId="77777777" w:rsidTr="00110845">
        <w:trPr>
          <w:trHeight w:val="20"/>
        </w:trPr>
        <w:tc>
          <w:tcPr>
            <w:tcW w:w="3655" w:type="pct"/>
            <w:gridSpan w:val="2"/>
            <w:tcBorders>
              <w:top w:val="single" w:sz="4" w:space="0" w:color="auto"/>
              <w:bottom w:val="single" w:sz="4" w:space="0" w:color="auto"/>
            </w:tcBorders>
          </w:tcPr>
          <w:p w14:paraId="372C9E6B" w14:textId="77777777" w:rsidR="00110845" w:rsidRPr="00CE226C" w:rsidRDefault="00110845" w:rsidP="00110845">
            <w:pPr>
              <w:ind w:left="709"/>
              <w:contextualSpacing/>
            </w:pPr>
            <w:r w:rsidRPr="00CE226C">
              <w:t>Уровень вывода данных отладки в файл журнала</w:t>
            </w:r>
          </w:p>
        </w:tc>
        <w:tc>
          <w:tcPr>
            <w:tcW w:w="1345" w:type="pct"/>
            <w:tcBorders>
              <w:top w:val="single" w:sz="4" w:space="0" w:color="auto"/>
              <w:bottom w:val="single" w:sz="4" w:space="0" w:color="auto"/>
            </w:tcBorders>
          </w:tcPr>
          <w:p w14:paraId="372C9E6C" w14:textId="77777777" w:rsidR="00110845" w:rsidRPr="00CE226C" w:rsidRDefault="00110845" w:rsidP="00110845">
            <w:pPr>
              <w:contextualSpacing/>
            </w:pPr>
            <w:r w:rsidRPr="00CE226C">
              <w:t>Отключена</w:t>
            </w:r>
          </w:p>
        </w:tc>
      </w:tr>
      <w:tr w:rsidR="00110845" w:rsidRPr="000F01CC" w14:paraId="372C9E70" w14:textId="77777777" w:rsidTr="00110845">
        <w:trPr>
          <w:trHeight w:val="20"/>
        </w:trPr>
        <w:tc>
          <w:tcPr>
            <w:tcW w:w="3655" w:type="pct"/>
            <w:gridSpan w:val="2"/>
            <w:tcBorders>
              <w:top w:val="single" w:sz="4" w:space="0" w:color="auto"/>
              <w:bottom w:val="single" w:sz="4" w:space="0" w:color="auto"/>
            </w:tcBorders>
          </w:tcPr>
          <w:p w14:paraId="372C9E6E" w14:textId="77777777" w:rsidR="00110845" w:rsidRPr="00CE226C" w:rsidRDefault="00110845" w:rsidP="00110845">
            <w:pPr>
              <w:ind w:left="709"/>
              <w:contextualSpacing/>
            </w:pPr>
            <w:r w:rsidRPr="00CE226C">
              <w:t>Ожидаемая задержка при удаленном входе</w:t>
            </w:r>
          </w:p>
        </w:tc>
        <w:tc>
          <w:tcPr>
            <w:tcW w:w="1345" w:type="pct"/>
            <w:tcBorders>
              <w:top w:val="single" w:sz="4" w:space="0" w:color="auto"/>
              <w:bottom w:val="single" w:sz="4" w:space="0" w:color="auto"/>
            </w:tcBorders>
          </w:tcPr>
          <w:p w14:paraId="372C9E6F" w14:textId="77777777" w:rsidR="00110845" w:rsidRPr="00CE226C" w:rsidRDefault="00110845" w:rsidP="00110845">
            <w:pPr>
              <w:contextualSpacing/>
            </w:pPr>
            <w:r w:rsidRPr="00CE226C">
              <w:t>Отключена</w:t>
            </w:r>
          </w:p>
        </w:tc>
      </w:tr>
      <w:tr w:rsidR="00110845" w:rsidRPr="000F01CC" w14:paraId="372C9E73" w14:textId="77777777" w:rsidTr="00110845">
        <w:trPr>
          <w:trHeight w:val="20"/>
        </w:trPr>
        <w:tc>
          <w:tcPr>
            <w:tcW w:w="3655" w:type="pct"/>
            <w:gridSpan w:val="2"/>
            <w:tcBorders>
              <w:top w:val="single" w:sz="4" w:space="0" w:color="auto"/>
              <w:bottom w:val="single" w:sz="4" w:space="0" w:color="auto"/>
            </w:tcBorders>
          </w:tcPr>
          <w:p w14:paraId="372C9E71" w14:textId="77777777" w:rsidR="00110845" w:rsidRPr="00CE226C" w:rsidRDefault="00110845" w:rsidP="00110845">
            <w:pPr>
              <w:ind w:left="709"/>
              <w:contextualSpacing/>
            </w:pPr>
            <w:r w:rsidRPr="00CE226C">
              <w:lastRenderedPageBreak/>
              <w:t>Максимальный размер файла журнала</w:t>
            </w:r>
          </w:p>
        </w:tc>
        <w:tc>
          <w:tcPr>
            <w:tcW w:w="1345" w:type="pct"/>
            <w:tcBorders>
              <w:top w:val="single" w:sz="4" w:space="0" w:color="auto"/>
              <w:bottom w:val="single" w:sz="4" w:space="0" w:color="auto"/>
            </w:tcBorders>
          </w:tcPr>
          <w:p w14:paraId="372C9E72" w14:textId="77777777" w:rsidR="00110845" w:rsidRPr="00CE226C" w:rsidRDefault="00110845" w:rsidP="00110845">
            <w:pPr>
              <w:contextualSpacing/>
              <w:rPr>
                <w:lang w:val="en-US"/>
              </w:rPr>
            </w:pPr>
            <w:r w:rsidRPr="00CE226C">
              <w:t>Отключена</w:t>
            </w:r>
          </w:p>
        </w:tc>
      </w:tr>
      <w:tr w:rsidR="00110845" w:rsidRPr="000F01CC" w14:paraId="372C9E76" w14:textId="77777777" w:rsidTr="00110845">
        <w:trPr>
          <w:trHeight w:val="20"/>
        </w:trPr>
        <w:tc>
          <w:tcPr>
            <w:tcW w:w="3655" w:type="pct"/>
            <w:gridSpan w:val="2"/>
            <w:tcBorders>
              <w:top w:val="single" w:sz="4" w:space="0" w:color="auto"/>
              <w:bottom w:val="single" w:sz="4" w:space="0" w:color="auto"/>
            </w:tcBorders>
          </w:tcPr>
          <w:p w14:paraId="372C9E74" w14:textId="77777777" w:rsidR="00110845" w:rsidRPr="00CE226C" w:rsidRDefault="00110845" w:rsidP="00110845">
            <w:pPr>
              <w:ind w:left="709"/>
              <w:contextualSpacing/>
            </w:pPr>
            <w:r w:rsidRPr="00CE226C">
              <w:t>Настройка кэша отрицательных ответов обнаружения контроллеров домена</w:t>
            </w:r>
          </w:p>
        </w:tc>
        <w:tc>
          <w:tcPr>
            <w:tcW w:w="1345" w:type="pct"/>
            <w:tcBorders>
              <w:top w:val="single" w:sz="4" w:space="0" w:color="auto"/>
              <w:bottom w:val="single" w:sz="4" w:space="0" w:color="auto"/>
            </w:tcBorders>
          </w:tcPr>
          <w:p w14:paraId="372C9E75" w14:textId="77777777" w:rsidR="00110845" w:rsidRPr="00CE226C" w:rsidRDefault="00110845" w:rsidP="00110845">
            <w:pPr>
              <w:contextualSpacing/>
            </w:pPr>
            <w:r w:rsidRPr="00CE226C">
              <w:t>Отключена</w:t>
            </w:r>
          </w:p>
        </w:tc>
      </w:tr>
      <w:tr w:rsidR="00110845" w:rsidRPr="000F01CC" w14:paraId="372C9E79" w14:textId="77777777" w:rsidTr="00110845">
        <w:trPr>
          <w:trHeight w:val="20"/>
        </w:trPr>
        <w:tc>
          <w:tcPr>
            <w:tcW w:w="3655" w:type="pct"/>
            <w:gridSpan w:val="2"/>
            <w:tcBorders>
              <w:top w:val="single" w:sz="4" w:space="0" w:color="auto"/>
              <w:bottom w:val="single" w:sz="4" w:space="0" w:color="auto"/>
            </w:tcBorders>
          </w:tcPr>
          <w:p w14:paraId="372C9E77" w14:textId="77777777" w:rsidR="00110845" w:rsidRPr="00CE226C" w:rsidRDefault="00110845" w:rsidP="00110845">
            <w:pPr>
              <w:ind w:left="709"/>
              <w:contextualSpacing/>
            </w:pPr>
            <w:r w:rsidRPr="00CE226C">
              <w:t>Совместимость общего сетевого доступа</w:t>
            </w:r>
          </w:p>
        </w:tc>
        <w:tc>
          <w:tcPr>
            <w:tcW w:w="1345" w:type="pct"/>
            <w:tcBorders>
              <w:top w:val="single" w:sz="4" w:space="0" w:color="auto"/>
              <w:bottom w:val="single" w:sz="4" w:space="0" w:color="auto"/>
            </w:tcBorders>
          </w:tcPr>
          <w:p w14:paraId="372C9E78" w14:textId="77777777" w:rsidR="00110845" w:rsidRPr="00CE226C" w:rsidRDefault="00110845" w:rsidP="00110845">
            <w:pPr>
              <w:contextualSpacing/>
            </w:pPr>
            <w:r w:rsidRPr="00CE226C">
              <w:t>Отключена</w:t>
            </w:r>
          </w:p>
        </w:tc>
      </w:tr>
      <w:tr w:rsidR="00110845" w:rsidRPr="000F01CC" w14:paraId="372C9E7C" w14:textId="77777777" w:rsidTr="00110845">
        <w:trPr>
          <w:trHeight w:val="20"/>
        </w:trPr>
        <w:tc>
          <w:tcPr>
            <w:tcW w:w="3655" w:type="pct"/>
            <w:gridSpan w:val="2"/>
            <w:tcBorders>
              <w:top w:val="single" w:sz="4" w:space="0" w:color="auto"/>
              <w:bottom w:val="single" w:sz="4" w:space="0" w:color="auto"/>
            </w:tcBorders>
          </w:tcPr>
          <w:p w14:paraId="372C9E7A" w14:textId="77777777" w:rsidR="00110845" w:rsidRPr="00CE226C" w:rsidRDefault="00110845" w:rsidP="00110845">
            <w:pPr>
              <w:ind w:left="709"/>
              <w:contextualSpacing/>
            </w:pPr>
            <w:r w:rsidRPr="00CE226C">
              <w:t xml:space="preserve">Периодическое обновление кэша положительных ответов </w:t>
            </w:r>
            <w:r w:rsidRPr="00CE226C">
              <w:rPr>
                <w:lang w:val="en-US"/>
              </w:rPr>
              <w:t>DC</w:t>
            </w:r>
            <w:r w:rsidRPr="00CE226C">
              <w:t xml:space="preserve"> для нефонового вызова</w:t>
            </w:r>
          </w:p>
        </w:tc>
        <w:tc>
          <w:tcPr>
            <w:tcW w:w="1345" w:type="pct"/>
            <w:tcBorders>
              <w:top w:val="single" w:sz="4" w:space="0" w:color="auto"/>
              <w:bottom w:val="single" w:sz="4" w:space="0" w:color="auto"/>
            </w:tcBorders>
          </w:tcPr>
          <w:p w14:paraId="372C9E7B" w14:textId="77777777" w:rsidR="00110845" w:rsidRPr="00CE226C" w:rsidRDefault="00110845" w:rsidP="00110845">
            <w:pPr>
              <w:contextualSpacing/>
            </w:pPr>
            <w:r w:rsidRPr="00CE226C">
              <w:t>Отключена</w:t>
            </w:r>
          </w:p>
        </w:tc>
      </w:tr>
      <w:tr w:rsidR="00110845" w:rsidRPr="000F01CC" w14:paraId="372C9E7F" w14:textId="77777777" w:rsidTr="00110845">
        <w:trPr>
          <w:trHeight w:val="20"/>
        </w:trPr>
        <w:tc>
          <w:tcPr>
            <w:tcW w:w="3655" w:type="pct"/>
            <w:gridSpan w:val="2"/>
            <w:tcBorders>
              <w:top w:val="single" w:sz="4" w:space="0" w:color="auto"/>
              <w:bottom w:val="single" w:sz="4" w:space="0" w:color="auto"/>
            </w:tcBorders>
          </w:tcPr>
          <w:p w14:paraId="372C9E7D" w14:textId="77777777" w:rsidR="00110845" w:rsidRPr="00CE226C" w:rsidRDefault="00110845" w:rsidP="00110845">
            <w:pPr>
              <w:ind w:left="709"/>
              <w:contextualSpacing/>
            </w:pPr>
            <w:r w:rsidRPr="00CE226C">
              <w:t>Интервал очистки</w:t>
            </w:r>
          </w:p>
        </w:tc>
        <w:tc>
          <w:tcPr>
            <w:tcW w:w="1345" w:type="pct"/>
            <w:tcBorders>
              <w:top w:val="single" w:sz="4" w:space="0" w:color="auto"/>
              <w:bottom w:val="single" w:sz="4" w:space="0" w:color="auto"/>
            </w:tcBorders>
          </w:tcPr>
          <w:p w14:paraId="372C9E7E" w14:textId="77777777" w:rsidR="00110845" w:rsidRPr="00CE226C" w:rsidRDefault="00110845" w:rsidP="00110845">
            <w:pPr>
              <w:contextualSpacing/>
            </w:pPr>
            <w:r w:rsidRPr="00CE226C">
              <w:t>Отключена</w:t>
            </w:r>
          </w:p>
        </w:tc>
      </w:tr>
      <w:tr w:rsidR="00110845" w:rsidRPr="000F01CC" w14:paraId="372C9E82" w14:textId="77777777" w:rsidTr="00110845">
        <w:trPr>
          <w:trHeight w:val="20"/>
        </w:trPr>
        <w:tc>
          <w:tcPr>
            <w:tcW w:w="3655" w:type="pct"/>
            <w:gridSpan w:val="2"/>
            <w:tcBorders>
              <w:top w:val="single" w:sz="4" w:space="0" w:color="auto"/>
              <w:bottom w:val="single" w:sz="4" w:space="0" w:color="auto"/>
            </w:tcBorders>
          </w:tcPr>
          <w:p w14:paraId="372C9E80" w14:textId="77777777" w:rsidR="00110845" w:rsidRPr="00CE226C" w:rsidRDefault="00110845" w:rsidP="00110845">
            <w:pPr>
              <w:ind w:left="709"/>
              <w:contextualSpacing/>
            </w:pPr>
            <w:r w:rsidRPr="00CE226C">
              <w:t>Имя сайта</w:t>
            </w:r>
          </w:p>
        </w:tc>
        <w:tc>
          <w:tcPr>
            <w:tcW w:w="1345" w:type="pct"/>
            <w:tcBorders>
              <w:top w:val="single" w:sz="4" w:space="0" w:color="auto"/>
              <w:bottom w:val="single" w:sz="4" w:space="0" w:color="auto"/>
            </w:tcBorders>
          </w:tcPr>
          <w:p w14:paraId="372C9E81" w14:textId="77777777" w:rsidR="00110845" w:rsidRPr="00CE226C" w:rsidRDefault="00110845" w:rsidP="00110845">
            <w:pPr>
              <w:contextualSpacing/>
            </w:pPr>
            <w:r w:rsidRPr="00CE226C">
              <w:t>Отключена</w:t>
            </w:r>
          </w:p>
        </w:tc>
      </w:tr>
      <w:tr w:rsidR="00110845" w:rsidRPr="000F01CC" w14:paraId="372C9E85" w14:textId="77777777" w:rsidTr="00110845">
        <w:trPr>
          <w:trHeight w:val="20"/>
        </w:trPr>
        <w:tc>
          <w:tcPr>
            <w:tcW w:w="3655" w:type="pct"/>
            <w:gridSpan w:val="2"/>
            <w:tcBorders>
              <w:top w:val="single" w:sz="4" w:space="0" w:color="auto"/>
              <w:bottom w:val="single" w:sz="4" w:space="0" w:color="auto"/>
            </w:tcBorders>
          </w:tcPr>
          <w:p w14:paraId="372C9E83" w14:textId="77777777" w:rsidR="00110845" w:rsidRPr="00CE226C" w:rsidRDefault="00110845" w:rsidP="00110845">
            <w:pPr>
              <w:ind w:left="709"/>
              <w:contextualSpacing/>
            </w:pPr>
            <w:r w:rsidRPr="00CE226C">
              <w:t xml:space="preserve">Совместимость общего ресурса </w:t>
            </w:r>
            <w:r w:rsidRPr="00CE226C">
              <w:rPr>
                <w:lang w:val="en-US"/>
              </w:rPr>
              <w:t>Sysvol</w:t>
            </w:r>
          </w:p>
        </w:tc>
        <w:tc>
          <w:tcPr>
            <w:tcW w:w="1345" w:type="pct"/>
            <w:tcBorders>
              <w:top w:val="single" w:sz="4" w:space="0" w:color="auto"/>
              <w:bottom w:val="single" w:sz="4" w:space="0" w:color="auto"/>
            </w:tcBorders>
          </w:tcPr>
          <w:p w14:paraId="372C9E84" w14:textId="77777777" w:rsidR="00110845" w:rsidRPr="00CE226C" w:rsidRDefault="00110845" w:rsidP="00110845">
            <w:pPr>
              <w:contextualSpacing/>
              <w:rPr>
                <w:lang w:val="en-US"/>
              </w:rPr>
            </w:pPr>
            <w:r w:rsidRPr="00CE226C">
              <w:t>Отключена</w:t>
            </w:r>
          </w:p>
        </w:tc>
      </w:tr>
      <w:tr w:rsidR="00110845" w:rsidRPr="000F01CC" w14:paraId="372C9E88" w14:textId="77777777" w:rsidTr="00110845">
        <w:trPr>
          <w:trHeight w:val="20"/>
        </w:trPr>
        <w:tc>
          <w:tcPr>
            <w:tcW w:w="3655" w:type="pct"/>
            <w:gridSpan w:val="2"/>
            <w:tcBorders>
              <w:top w:val="single" w:sz="4" w:space="0" w:color="auto"/>
              <w:bottom w:val="single" w:sz="4" w:space="0" w:color="auto"/>
            </w:tcBorders>
          </w:tcPr>
          <w:p w14:paraId="372C9E86" w14:textId="77777777" w:rsidR="00110845" w:rsidRPr="00E546BC" w:rsidRDefault="00110845" w:rsidP="00110845">
            <w:pPr>
              <w:ind w:left="567"/>
              <w:contextualSpacing/>
              <w:rPr>
                <w:sz w:val="22"/>
                <w:szCs w:val="22"/>
              </w:rPr>
            </w:pPr>
            <w:r w:rsidRPr="00E546BC">
              <w:rPr>
                <w:b/>
                <w:sz w:val="22"/>
                <w:szCs w:val="22"/>
              </w:rPr>
              <w:t xml:space="preserve">Служба времени </w:t>
            </w:r>
            <w:r w:rsidRPr="00E546BC">
              <w:rPr>
                <w:b/>
                <w:sz w:val="22"/>
                <w:szCs w:val="22"/>
                <w:lang w:val="en-US"/>
              </w:rPr>
              <w:t>Windows</w:t>
            </w:r>
          </w:p>
        </w:tc>
        <w:tc>
          <w:tcPr>
            <w:tcW w:w="1345" w:type="pct"/>
            <w:tcBorders>
              <w:top w:val="single" w:sz="4" w:space="0" w:color="auto"/>
              <w:bottom w:val="single" w:sz="4" w:space="0" w:color="auto"/>
            </w:tcBorders>
          </w:tcPr>
          <w:p w14:paraId="372C9E87" w14:textId="77777777" w:rsidR="00110845" w:rsidRPr="00CE226C" w:rsidRDefault="00110845" w:rsidP="00110845">
            <w:pPr>
              <w:contextualSpacing/>
            </w:pPr>
          </w:p>
        </w:tc>
      </w:tr>
      <w:tr w:rsidR="00110845" w:rsidRPr="000F01CC" w14:paraId="372C9E8B" w14:textId="77777777" w:rsidTr="00110845">
        <w:trPr>
          <w:trHeight w:val="20"/>
        </w:trPr>
        <w:tc>
          <w:tcPr>
            <w:tcW w:w="3655" w:type="pct"/>
            <w:gridSpan w:val="2"/>
            <w:tcBorders>
              <w:top w:val="single" w:sz="4" w:space="0" w:color="auto"/>
              <w:bottom w:val="single" w:sz="4" w:space="0" w:color="auto"/>
            </w:tcBorders>
          </w:tcPr>
          <w:p w14:paraId="372C9E89" w14:textId="77777777" w:rsidR="00110845" w:rsidRPr="00E546BC" w:rsidRDefault="00110845" w:rsidP="00110845">
            <w:pPr>
              <w:ind w:firstLine="709"/>
              <w:contextualSpacing/>
              <w:rPr>
                <w:b/>
                <w:sz w:val="22"/>
                <w:szCs w:val="22"/>
              </w:rPr>
            </w:pPr>
            <w:r w:rsidRPr="00E546BC">
              <w:rPr>
                <w:b/>
                <w:sz w:val="22"/>
                <w:szCs w:val="22"/>
              </w:rPr>
              <w:t>Поставщики времени</w:t>
            </w:r>
          </w:p>
        </w:tc>
        <w:tc>
          <w:tcPr>
            <w:tcW w:w="1345" w:type="pct"/>
            <w:tcBorders>
              <w:top w:val="single" w:sz="4" w:space="0" w:color="auto"/>
              <w:bottom w:val="single" w:sz="4" w:space="0" w:color="auto"/>
            </w:tcBorders>
          </w:tcPr>
          <w:p w14:paraId="372C9E8A" w14:textId="77777777" w:rsidR="00110845" w:rsidRPr="00CE226C" w:rsidRDefault="00110845" w:rsidP="00110845">
            <w:pPr>
              <w:contextualSpacing/>
            </w:pPr>
          </w:p>
        </w:tc>
      </w:tr>
      <w:tr w:rsidR="00110845" w:rsidRPr="000F01CC" w14:paraId="372C9E8E" w14:textId="77777777" w:rsidTr="00110845">
        <w:trPr>
          <w:trHeight w:val="20"/>
        </w:trPr>
        <w:tc>
          <w:tcPr>
            <w:tcW w:w="3655" w:type="pct"/>
            <w:gridSpan w:val="2"/>
            <w:tcBorders>
              <w:top w:val="single" w:sz="4" w:space="0" w:color="auto"/>
              <w:bottom w:val="single" w:sz="4" w:space="0" w:color="auto"/>
            </w:tcBorders>
          </w:tcPr>
          <w:p w14:paraId="372C9E8C" w14:textId="77777777" w:rsidR="00110845" w:rsidRPr="00CE226C" w:rsidRDefault="00110845" w:rsidP="00110845">
            <w:pPr>
              <w:ind w:left="851"/>
              <w:contextualSpacing/>
            </w:pPr>
            <w:r w:rsidRPr="00CE226C">
              <w:t xml:space="preserve">Настроить </w:t>
            </w:r>
            <w:r w:rsidRPr="00CE226C">
              <w:rPr>
                <w:lang w:val="en-US"/>
              </w:rPr>
              <w:t>NTP</w:t>
            </w:r>
            <w:r w:rsidRPr="00CE226C">
              <w:t xml:space="preserve">-клиент </w:t>
            </w:r>
            <w:r w:rsidRPr="00CE226C">
              <w:rPr>
                <w:lang w:val="en-US"/>
              </w:rPr>
              <w:t>Windows</w:t>
            </w:r>
          </w:p>
        </w:tc>
        <w:tc>
          <w:tcPr>
            <w:tcW w:w="1345" w:type="pct"/>
            <w:tcBorders>
              <w:top w:val="single" w:sz="4" w:space="0" w:color="auto"/>
              <w:bottom w:val="single" w:sz="4" w:space="0" w:color="auto"/>
            </w:tcBorders>
          </w:tcPr>
          <w:p w14:paraId="372C9E8D" w14:textId="77777777" w:rsidR="00110845" w:rsidRPr="00CE226C" w:rsidRDefault="00110845" w:rsidP="00110845">
            <w:pPr>
              <w:contextualSpacing/>
            </w:pPr>
            <w:r w:rsidRPr="00CE226C">
              <w:t>Отключена</w:t>
            </w:r>
          </w:p>
        </w:tc>
      </w:tr>
      <w:tr w:rsidR="00110845" w:rsidRPr="000F01CC" w14:paraId="372C9E91" w14:textId="77777777" w:rsidTr="00110845">
        <w:trPr>
          <w:trHeight w:val="20"/>
        </w:trPr>
        <w:tc>
          <w:tcPr>
            <w:tcW w:w="3655" w:type="pct"/>
            <w:gridSpan w:val="2"/>
            <w:tcBorders>
              <w:top w:val="single" w:sz="4" w:space="0" w:color="auto"/>
              <w:bottom w:val="single" w:sz="4" w:space="0" w:color="auto"/>
            </w:tcBorders>
          </w:tcPr>
          <w:p w14:paraId="372C9E8F" w14:textId="77777777" w:rsidR="00110845" w:rsidRPr="00CE226C" w:rsidRDefault="00110845" w:rsidP="00110845">
            <w:pPr>
              <w:ind w:left="851"/>
              <w:contextualSpacing/>
            </w:pPr>
            <w:r w:rsidRPr="00CE226C">
              <w:t xml:space="preserve">Включить </w:t>
            </w:r>
            <w:r w:rsidRPr="00CE226C">
              <w:rPr>
                <w:lang w:val="en-US"/>
              </w:rPr>
              <w:t>NTP</w:t>
            </w:r>
            <w:r w:rsidRPr="00CE226C">
              <w:t xml:space="preserve">-клиент </w:t>
            </w:r>
            <w:r w:rsidRPr="00CE226C">
              <w:rPr>
                <w:lang w:val="en-US"/>
              </w:rPr>
              <w:t>Windows</w:t>
            </w:r>
          </w:p>
        </w:tc>
        <w:tc>
          <w:tcPr>
            <w:tcW w:w="1345" w:type="pct"/>
            <w:tcBorders>
              <w:top w:val="single" w:sz="4" w:space="0" w:color="auto"/>
              <w:bottom w:val="single" w:sz="4" w:space="0" w:color="auto"/>
            </w:tcBorders>
          </w:tcPr>
          <w:p w14:paraId="372C9E90" w14:textId="77777777" w:rsidR="00110845" w:rsidRPr="00CE226C" w:rsidRDefault="00110845" w:rsidP="00110845">
            <w:pPr>
              <w:contextualSpacing/>
            </w:pPr>
            <w:r w:rsidRPr="00CE226C">
              <w:t>Включена</w:t>
            </w:r>
          </w:p>
        </w:tc>
      </w:tr>
      <w:tr w:rsidR="00110845" w:rsidRPr="000F01CC" w14:paraId="372C9E94" w14:textId="77777777" w:rsidTr="00110845">
        <w:trPr>
          <w:trHeight w:val="20"/>
        </w:trPr>
        <w:tc>
          <w:tcPr>
            <w:tcW w:w="3655" w:type="pct"/>
            <w:gridSpan w:val="2"/>
            <w:tcBorders>
              <w:top w:val="single" w:sz="4" w:space="0" w:color="auto"/>
              <w:bottom w:val="single" w:sz="4" w:space="0" w:color="auto"/>
            </w:tcBorders>
          </w:tcPr>
          <w:p w14:paraId="372C9E92" w14:textId="77777777" w:rsidR="00110845" w:rsidRPr="00CE226C" w:rsidRDefault="00110845" w:rsidP="00110845">
            <w:pPr>
              <w:ind w:left="851"/>
              <w:contextualSpacing/>
            </w:pPr>
            <w:r w:rsidRPr="00CE226C">
              <w:t xml:space="preserve">Включить </w:t>
            </w:r>
            <w:r w:rsidRPr="00CE226C">
              <w:rPr>
                <w:lang w:val="en-US"/>
              </w:rPr>
              <w:t>NTP</w:t>
            </w:r>
            <w:r w:rsidRPr="00CE226C">
              <w:t xml:space="preserve">-сервер </w:t>
            </w:r>
            <w:r w:rsidRPr="00CE226C">
              <w:rPr>
                <w:lang w:val="en-US"/>
              </w:rPr>
              <w:t>Windows</w:t>
            </w:r>
          </w:p>
        </w:tc>
        <w:tc>
          <w:tcPr>
            <w:tcW w:w="1345" w:type="pct"/>
            <w:tcBorders>
              <w:top w:val="single" w:sz="4" w:space="0" w:color="auto"/>
              <w:bottom w:val="single" w:sz="4" w:space="0" w:color="auto"/>
            </w:tcBorders>
          </w:tcPr>
          <w:p w14:paraId="372C9E93" w14:textId="77777777" w:rsidR="00110845" w:rsidRPr="00CE226C" w:rsidRDefault="00110845" w:rsidP="00110845">
            <w:pPr>
              <w:contextualSpacing/>
            </w:pPr>
            <w:r w:rsidRPr="00CE226C">
              <w:t>Для контроллера домена: Включена. Для остальных: Отключена.</w:t>
            </w:r>
          </w:p>
        </w:tc>
      </w:tr>
      <w:tr w:rsidR="00110845" w:rsidRPr="000F01CC" w14:paraId="372C9E97" w14:textId="77777777" w:rsidTr="00110845">
        <w:trPr>
          <w:trHeight w:val="20"/>
        </w:trPr>
        <w:tc>
          <w:tcPr>
            <w:tcW w:w="3655" w:type="pct"/>
            <w:gridSpan w:val="2"/>
            <w:tcBorders>
              <w:top w:val="single" w:sz="4" w:space="0" w:color="auto"/>
              <w:bottom w:val="single" w:sz="4" w:space="0" w:color="auto"/>
            </w:tcBorders>
          </w:tcPr>
          <w:p w14:paraId="372C9E95" w14:textId="77777777" w:rsidR="00110845" w:rsidRPr="00CE226C" w:rsidRDefault="00110845" w:rsidP="00110845">
            <w:pPr>
              <w:ind w:left="709"/>
              <w:contextualSpacing/>
            </w:pPr>
            <w:r w:rsidRPr="00CE226C">
              <w:t>Глобальные параметры конфигурации</w:t>
            </w:r>
          </w:p>
        </w:tc>
        <w:tc>
          <w:tcPr>
            <w:tcW w:w="1345" w:type="pct"/>
            <w:tcBorders>
              <w:top w:val="single" w:sz="4" w:space="0" w:color="auto"/>
              <w:bottom w:val="single" w:sz="4" w:space="0" w:color="auto"/>
            </w:tcBorders>
          </w:tcPr>
          <w:p w14:paraId="372C9E96" w14:textId="77777777" w:rsidR="00110845" w:rsidRPr="00CE226C" w:rsidRDefault="00110845" w:rsidP="00110845">
            <w:pPr>
              <w:contextualSpacing/>
            </w:pPr>
            <w:r w:rsidRPr="00CE226C">
              <w:t>Отключена</w:t>
            </w:r>
          </w:p>
        </w:tc>
      </w:tr>
      <w:tr w:rsidR="00110845" w:rsidRPr="000F01CC" w14:paraId="372C9E9A" w14:textId="77777777" w:rsidTr="00110845">
        <w:trPr>
          <w:trHeight w:val="20"/>
        </w:trPr>
        <w:tc>
          <w:tcPr>
            <w:tcW w:w="3655" w:type="pct"/>
            <w:gridSpan w:val="2"/>
            <w:tcBorders>
              <w:top w:val="single" w:sz="4" w:space="0" w:color="auto"/>
              <w:bottom w:val="single" w:sz="4" w:space="0" w:color="auto"/>
            </w:tcBorders>
          </w:tcPr>
          <w:p w14:paraId="372C9E98" w14:textId="77777777" w:rsidR="00110845" w:rsidRPr="00E546BC" w:rsidRDefault="00110845" w:rsidP="00110845">
            <w:pPr>
              <w:ind w:left="567"/>
              <w:contextualSpacing/>
              <w:rPr>
                <w:sz w:val="22"/>
                <w:szCs w:val="22"/>
              </w:rPr>
            </w:pPr>
            <w:r w:rsidRPr="00E546BC">
              <w:rPr>
                <w:b/>
                <w:sz w:val="22"/>
                <w:szCs w:val="22"/>
              </w:rPr>
              <w:t>Службы доверенного платформенного модуля</w:t>
            </w:r>
          </w:p>
        </w:tc>
        <w:tc>
          <w:tcPr>
            <w:tcW w:w="1345" w:type="pct"/>
            <w:tcBorders>
              <w:top w:val="single" w:sz="4" w:space="0" w:color="auto"/>
              <w:bottom w:val="single" w:sz="4" w:space="0" w:color="auto"/>
            </w:tcBorders>
          </w:tcPr>
          <w:p w14:paraId="372C9E99" w14:textId="77777777" w:rsidR="00110845" w:rsidRPr="00CE226C" w:rsidRDefault="00110845" w:rsidP="00110845">
            <w:pPr>
              <w:contextualSpacing/>
            </w:pPr>
          </w:p>
        </w:tc>
      </w:tr>
      <w:tr w:rsidR="00110845" w:rsidRPr="000F01CC" w14:paraId="372C9E9D" w14:textId="77777777" w:rsidTr="00110845">
        <w:trPr>
          <w:trHeight w:val="20"/>
        </w:trPr>
        <w:tc>
          <w:tcPr>
            <w:tcW w:w="3655" w:type="pct"/>
            <w:gridSpan w:val="2"/>
            <w:tcBorders>
              <w:top w:val="single" w:sz="4" w:space="0" w:color="auto"/>
              <w:bottom w:val="single" w:sz="4" w:space="0" w:color="auto"/>
            </w:tcBorders>
          </w:tcPr>
          <w:p w14:paraId="372C9E9B" w14:textId="77777777" w:rsidR="00110845" w:rsidRPr="00CE226C" w:rsidRDefault="00110845" w:rsidP="00110845">
            <w:pPr>
              <w:ind w:left="709"/>
              <w:contextualSpacing/>
            </w:pPr>
            <w:r w:rsidRPr="00CE226C">
              <w:t xml:space="preserve">Включить резервное копирование </w:t>
            </w:r>
            <w:r w:rsidRPr="00CE226C">
              <w:rPr>
                <w:lang w:val="en-US"/>
              </w:rPr>
              <w:t>TPM</w:t>
            </w:r>
            <w:r w:rsidRPr="00CE226C">
              <w:t xml:space="preserve"> в доменные службы </w:t>
            </w:r>
            <w:r w:rsidRPr="00CE226C">
              <w:rPr>
                <w:lang w:val="en-US"/>
              </w:rPr>
              <w:t>Active</w:t>
            </w:r>
            <w:r w:rsidRPr="00CE226C">
              <w:t xml:space="preserve"> </w:t>
            </w:r>
            <w:r w:rsidRPr="00CE226C">
              <w:rPr>
                <w:lang w:val="en-US"/>
              </w:rPr>
              <w:t>Directory</w:t>
            </w:r>
          </w:p>
        </w:tc>
        <w:tc>
          <w:tcPr>
            <w:tcW w:w="1345" w:type="pct"/>
            <w:tcBorders>
              <w:top w:val="single" w:sz="4" w:space="0" w:color="auto"/>
              <w:bottom w:val="single" w:sz="4" w:space="0" w:color="auto"/>
            </w:tcBorders>
          </w:tcPr>
          <w:p w14:paraId="372C9E9C" w14:textId="77777777" w:rsidR="00110845" w:rsidRPr="00CE226C" w:rsidRDefault="00110845" w:rsidP="00110845">
            <w:pPr>
              <w:contextualSpacing/>
            </w:pPr>
            <w:r w:rsidRPr="00CE226C">
              <w:t>Отключена</w:t>
            </w:r>
          </w:p>
        </w:tc>
      </w:tr>
      <w:tr w:rsidR="00110845" w:rsidRPr="000F01CC" w14:paraId="372C9EA0" w14:textId="77777777" w:rsidTr="00110845">
        <w:trPr>
          <w:trHeight w:val="20"/>
        </w:trPr>
        <w:tc>
          <w:tcPr>
            <w:tcW w:w="3655" w:type="pct"/>
            <w:gridSpan w:val="2"/>
            <w:tcBorders>
              <w:top w:val="single" w:sz="4" w:space="0" w:color="auto"/>
              <w:bottom w:val="single" w:sz="4" w:space="0" w:color="auto"/>
            </w:tcBorders>
          </w:tcPr>
          <w:p w14:paraId="372C9E9E" w14:textId="77777777" w:rsidR="00110845" w:rsidRPr="00CE226C" w:rsidRDefault="00110845" w:rsidP="00110845">
            <w:pPr>
              <w:ind w:left="709"/>
              <w:contextualSpacing/>
            </w:pPr>
            <w:r w:rsidRPr="00CE226C">
              <w:t xml:space="preserve">Настроить список заблокированных команд </w:t>
            </w:r>
            <w:r w:rsidRPr="00CE226C">
              <w:rPr>
                <w:lang w:val="en-US"/>
              </w:rPr>
              <w:t>TPM</w:t>
            </w:r>
          </w:p>
        </w:tc>
        <w:tc>
          <w:tcPr>
            <w:tcW w:w="1345" w:type="pct"/>
            <w:tcBorders>
              <w:top w:val="single" w:sz="4" w:space="0" w:color="auto"/>
              <w:bottom w:val="single" w:sz="4" w:space="0" w:color="auto"/>
            </w:tcBorders>
          </w:tcPr>
          <w:p w14:paraId="372C9E9F" w14:textId="77777777" w:rsidR="00110845" w:rsidRPr="00CE226C" w:rsidRDefault="00110845" w:rsidP="00110845">
            <w:pPr>
              <w:contextualSpacing/>
            </w:pPr>
            <w:r w:rsidRPr="00CE226C">
              <w:t>Отключена</w:t>
            </w:r>
          </w:p>
        </w:tc>
      </w:tr>
      <w:tr w:rsidR="00110845" w:rsidRPr="000F01CC" w14:paraId="372C9EA3" w14:textId="77777777" w:rsidTr="00110845">
        <w:trPr>
          <w:trHeight w:val="20"/>
        </w:trPr>
        <w:tc>
          <w:tcPr>
            <w:tcW w:w="3655" w:type="pct"/>
            <w:gridSpan w:val="2"/>
            <w:tcBorders>
              <w:top w:val="single" w:sz="4" w:space="0" w:color="auto"/>
              <w:bottom w:val="single" w:sz="4" w:space="0" w:color="auto"/>
            </w:tcBorders>
          </w:tcPr>
          <w:p w14:paraId="372C9EA1" w14:textId="77777777" w:rsidR="00110845" w:rsidRPr="00CE226C" w:rsidRDefault="00110845" w:rsidP="00110845">
            <w:pPr>
              <w:ind w:left="709"/>
              <w:contextualSpacing/>
            </w:pPr>
            <w:r w:rsidRPr="00CE226C">
              <w:t xml:space="preserve">Игнорировать список заблокированных команд </w:t>
            </w:r>
            <w:r w:rsidRPr="00CE226C">
              <w:rPr>
                <w:lang w:val="en-US"/>
              </w:rPr>
              <w:t>TPM</w:t>
            </w:r>
            <w:r w:rsidRPr="00CE226C">
              <w:t xml:space="preserve"> по умолчанию</w:t>
            </w:r>
          </w:p>
        </w:tc>
        <w:tc>
          <w:tcPr>
            <w:tcW w:w="1345" w:type="pct"/>
            <w:tcBorders>
              <w:top w:val="single" w:sz="4" w:space="0" w:color="auto"/>
              <w:bottom w:val="single" w:sz="4" w:space="0" w:color="auto"/>
            </w:tcBorders>
          </w:tcPr>
          <w:p w14:paraId="372C9EA2" w14:textId="77777777" w:rsidR="00110845" w:rsidRPr="00CE226C" w:rsidRDefault="00110845" w:rsidP="00110845">
            <w:pPr>
              <w:contextualSpacing/>
            </w:pPr>
            <w:r w:rsidRPr="00CE226C">
              <w:t>Отключена</w:t>
            </w:r>
          </w:p>
        </w:tc>
      </w:tr>
      <w:tr w:rsidR="00110845" w:rsidRPr="000F01CC" w14:paraId="372C9EA6" w14:textId="77777777" w:rsidTr="00110845">
        <w:trPr>
          <w:trHeight w:val="20"/>
        </w:trPr>
        <w:tc>
          <w:tcPr>
            <w:tcW w:w="3655" w:type="pct"/>
            <w:gridSpan w:val="2"/>
            <w:tcBorders>
              <w:top w:val="single" w:sz="4" w:space="0" w:color="auto"/>
              <w:bottom w:val="single" w:sz="4" w:space="0" w:color="auto"/>
            </w:tcBorders>
          </w:tcPr>
          <w:p w14:paraId="372C9EA4" w14:textId="77777777" w:rsidR="00110845" w:rsidRPr="00CE226C" w:rsidRDefault="00110845" w:rsidP="00110845">
            <w:pPr>
              <w:ind w:left="709"/>
              <w:contextualSpacing/>
            </w:pPr>
            <w:r w:rsidRPr="00CE226C">
              <w:t xml:space="preserve">Игнорировать локальный список заблокированных команд </w:t>
            </w:r>
            <w:r w:rsidRPr="00CE226C">
              <w:rPr>
                <w:lang w:val="en-US"/>
              </w:rPr>
              <w:t>TPM</w:t>
            </w:r>
          </w:p>
        </w:tc>
        <w:tc>
          <w:tcPr>
            <w:tcW w:w="1345" w:type="pct"/>
            <w:tcBorders>
              <w:top w:val="single" w:sz="4" w:space="0" w:color="auto"/>
              <w:bottom w:val="single" w:sz="4" w:space="0" w:color="auto"/>
            </w:tcBorders>
          </w:tcPr>
          <w:p w14:paraId="372C9EA5" w14:textId="77777777" w:rsidR="00110845" w:rsidRPr="00CE226C" w:rsidRDefault="00110845" w:rsidP="00110845">
            <w:pPr>
              <w:contextualSpacing/>
            </w:pPr>
            <w:r w:rsidRPr="00CE226C">
              <w:t>Отключена</w:t>
            </w:r>
          </w:p>
        </w:tc>
      </w:tr>
      <w:tr w:rsidR="00110845" w:rsidRPr="000F01CC" w14:paraId="372C9EA9" w14:textId="77777777" w:rsidTr="00110845">
        <w:trPr>
          <w:trHeight w:val="20"/>
        </w:trPr>
        <w:tc>
          <w:tcPr>
            <w:tcW w:w="3655" w:type="pct"/>
            <w:gridSpan w:val="2"/>
            <w:tcBorders>
              <w:top w:val="single" w:sz="4" w:space="0" w:color="auto"/>
              <w:bottom w:val="single" w:sz="4" w:space="0" w:color="auto"/>
            </w:tcBorders>
          </w:tcPr>
          <w:p w14:paraId="372C9EA7" w14:textId="77777777" w:rsidR="00110845" w:rsidRPr="00E546BC" w:rsidRDefault="00110845" w:rsidP="00110845">
            <w:pPr>
              <w:ind w:left="567"/>
              <w:contextualSpacing/>
              <w:rPr>
                <w:sz w:val="22"/>
                <w:szCs w:val="22"/>
              </w:rPr>
            </w:pPr>
            <w:r w:rsidRPr="00E546BC">
              <w:rPr>
                <w:b/>
                <w:sz w:val="22"/>
                <w:szCs w:val="22"/>
              </w:rPr>
              <w:t>Службы языковых стандартов</w:t>
            </w:r>
          </w:p>
        </w:tc>
        <w:tc>
          <w:tcPr>
            <w:tcW w:w="1345" w:type="pct"/>
            <w:tcBorders>
              <w:top w:val="single" w:sz="4" w:space="0" w:color="auto"/>
              <w:bottom w:val="single" w:sz="4" w:space="0" w:color="auto"/>
            </w:tcBorders>
          </w:tcPr>
          <w:p w14:paraId="372C9EA8" w14:textId="77777777" w:rsidR="00110845" w:rsidRPr="00CE226C" w:rsidRDefault="00110845" w:rsidP="00110845">
            <w:pPr>
              <w:contextualSpacing/>
            </w:pPr>
          </w:p>
        </w:tc>
      </w:tr>
      <w:tr w:rsidR="00110845" w:rsidRPr="000F01CC" w14:paraId="372C9EAC" w14:textId="77777777" w:rsidTr="00110845">
        <w:trPr>
          <w:trHeight w:val="20"/>
        </w:trPr>
        <w:tc>
          <w:tcPr>
            <w:tcW w:w="3655" w:type="pct"/>
            <w:gridSpan w:val="2"/>
            <w:tcBorders>
              <w:top w:val="single" w:sz="4" w:space="0" w:color="auto"/>
              <w:bottom w:val="single" w:sz="4" w:space="0" w:color="auto"/>
            </w:tcBorders>
          </w:tcPr>
          <w:p w14:paraId="372C9EAA" w14:textId="77777777" w:rsidR="00110845" w:rsidRPr="00CE226C" w:rsidRDefault="00110845" w:rsidP="00110845">
            <w:pPr>
              <w:ind w:left="709"/>
              <w:contextualSpacing/>
              <w:rPr>
                <w:b/>
              </w:rPr>
            </w:pPr>
            <w:r w:rsidRPr="00CE226C">
              <w:t>Запретить выбор пользовательских языковых стандартов</w:t>
            </w:r>
          </w:p>
        </w:tc>
        <w:tc>
          <w:tcPr>
            <w:tcW w:w="1345" w:type="pct"/>
            <w:tcBorders>
              <w:top w:val="single" w:sz="4" w:space="0" w:color="auto"/>
              <w:bottom w:val="single" w:sz="4" w:space="0" w:color="auto"/>
            </w:tcBorders>
          </w:tcPr>
          <w:p w14:paraId="372C9EAB" w14:textId="77777777" w:rsidR="00110845" w:rsidRPr="00CE226C" w:rsidRDefault="00110845" w:rsidP="00110845">
            <w:pPr>
              <w:contextualSpacing/>
            </w:pPr>
            <w:r w:rsidRPr="00CE226C">
              <w:t>Отключена</w:t>
            </w:r>
          </w:p>
        </w:tc>
      </w:tr>
      <w:tr w:rsidR="00110845" w:rsidRPr="000F01CC" w14:paraId="372C9EAF" w14:textId="77777777" w:rsidTr="00110845">
        <w:trPr>
          <w:trHeight w:val="20"/>
        </w:trPr>
        <w:tc>
          <w:tcPr>
            <w:tcW w:w="3655" w:type="pct"/>
            <w:gridSpan w:val="2"/>
            <w:tcBorders>
              <w:top w:val="single" w:sz="4" w:space="0" w:color="auto"/>
              <w:bottom w:val="single" w:sz="4" w:space="0" w:color="auto"/>
            </w:tcBorders>
          </w:tcPr>
          <w:p w14:paraId="372C9EAD" w14:textId="77777777" w:rsidR="00110845" w:rsidRPr="00CE226C" w:rsidRDefault="00110845" w:rsidP="00110845">
            <w:pPr>
              <w:ind w:left="709"/>
              <w:contextualSpacing/>
            </w:pPr>
            <w:r w:rsidRPr="00CE226C">
              <w:t>Ограничить системные языковые стандарты</w:t>
            </w:r>
          </w:p>
        </w:tc>
        <w:tc>
          <w:tcPr>
            <w:tcW w:w="1345" w:type="pct"/>
            <w:tcBorders>
              <w:top w:val="single" w:sz="4" w:space="0" w:color="auto"/>
              <w:bottom w:val="single" w:sz="4" w:space="0" w:color="auto"/>
            </w:tcBorders>
          </w:tcPr>
          <w:p w14:paraId="372C9EAE" w14:textId="77777777" w:rsidR="00110845" w:rsidRPr="00CE226C" w:rsidRDefault="00110845" w:rsidP="00110845">
            <w:pPr>
              <w:contextualSpacing/>
            </w:pPr>
            <w:r w:rsidRPr="00CE226C">
              <w:t>Отключена</w:t>
            </w:r>
          </w:p>
        </w:tc>
      </w:tr>
      <w:tr w:rsidR="00110845" w:rsidRPr="000F01CC" w14:paraId="372C9EB2" w14:textId="77777777" w:rsidTr="00110845">
        <w:trPr>
          <w:trHeight w:val="20"/>
        </w:trPr>
        <w:tc>
          <w:tcPr>
            <w:tcW w:w="3655" w:type="pct"/>
            <w:gridSpan w:val="2"/>
            <w:tcBorders>
              <w:top w:val="single" w:sz="4" w:space="0" w:color="auto"/>
              <w:bottom w:val="single" w:sz="4" w:space="0" w:color="auto"/>
            </w:tcBorders>
          </w:tcPr>
          <w:p w14:paraId="372C9EB0" w14:textId="77777777" w:rsidR="00110845" w:rsidRPr="00CE226C" w:rsidRDefault="00110845" w:rsidP="00110845">
            <w:pPr>
              <w:ind w:left="709"/>
              <w:contextualSpacing/>
            </w:pPr>
            <w:r w:rsidRPr="00CE226C">
              <w:t>Ограничить пользовательские языковые стандарты</w:t>
            </w:r>
          </w:p>
        </w:tc>
        <w:tc>
          <w:tcPr>
            <w:tcW w:w="1345" w:type="pct"/>
            <w:tcBorders>
              <w:top w:val="single" w:sz="4" w:space="0" w:color="auto"/>
              <w:bottom w:val="single" w:sz="4" w:space="0" w:color="auto"/>
            </w:tcBorders>
          </w:tcPr>
          <w:p w14:paraId="372C9EB1" w14:textId="77777777" w:rsidR="00110845" w:rsidRPr="00CE226C" w:rsidRDefault="00110845" w:rsidP="00110845">
            <w:pPr>
              <w:contextualSpacing/>
            </w:pPr>
            <w:r w:rsidRPr="00CE226C">
              <w:t>Отключена</w:t>
            </w:r>
          </w:p>
        </w:tc>
      </w:tr>
      <w:tr w:rsidR="00110845" w:rsidRPr="000F01CC" w14:paraId="372C9EB5" w14:textId="77777777" w:rsidTr="00110845">
        <w:trPr>
          <w:trHeight w:val="20"/>
        </w:trPr>
        <w:tc>
          <w:tcPr>
            <w:tcW w:w="3655" w:type="pct"/>
            <w:gridSpan w:val="2"/>
            <w:tcBorders>
              <w:top w:val="single" w:sz="4" w:space="0" w:color="auto"/>
              <w:bottom w:val="single" w:sz="4" w:space="0" w:color="auto"/>
            </w:tcBorders>
          </w:tcPr>
          <w:p w14:paraId="372C9EB3" w14:textId="77777777" w:rsidR="00110845" w:rsidRPr="00CE226C" w:rsidRDefault="00110845" w:rsidP="00110845">
            <w:pPr>
              <w:ind w:left="709"/>
              <w:contextualSpacing/>
            </w:pPr>
            <w:r w:rsidRPr="00CE226C">
              <w:t>Запретить изменение географического положения</w:t>
            </w:r>
          </w:p>
        </w:tc>
        <w:tc>
          <w:tcPr>
            <w:tcW w:w="1345" w:type="pct"/>
            <w:tcBorders>
              <w:top w:val="single" w:sz="4" w:space="0" w:color="auto"/>
              <w:bottom w:val="single" w:sz="4" w:space="0" w:color="auto"/>
            </w:tcBorders>
          </w:tcPr>
          <w:p w14:paraId="372C9EB4" w14:textId="77777777" w:rsidR="00110845" w:rsidRPr="00CE226C" w:rsidRDefault="00110845" w:rsidP="00110845">
            <w:pPr>
              <w:contextualSpacing/>
            </w:pPr>
            <w:r w:rsidRPr="00CE226C">
              <w:t>Отключена</w:t>
            </w:r>
          </w:p>
        </w:tc>
      </w:tr>
      <w:tr w:rsidR="00110845" w:rsidRPr="000F01CC" w14:paraId="372C9EB8" w14:textId="77777777" w:rsidTr="00110845">
        <w:trPr>
          <w:trHeight w:val="20"/>
        </w:trPr>
        <w:tc>
          <w:tcPr>
            <w:tcW w:w="3655" w:type="pct"/>
            <w:gridSpan w:val="2"/>
            <w:tcBorders>
              <w:top w:val="single" w:sz="4" w:space="0" w:color="auto"/>
              <w:bottom w:val="single" w:sz="4" w:space="0" w:color="auto"/>
            </w:tcBorders>
          </w:tcPr>
          <w:p w14:paraId="372C9EB6" w14:textId="77777777" w:rsidR="00110845" w:rsidRPr="00CE226C" w:rsidRDefault="00110845" w:rsidP="00110845">
            <w:pPr>
              <w:ind w:left="709"/>
              <w:contextualSpacing/>
            </w:pPr>
            <w:r w:rsidRPr="00CE226C">
              <w:t>Не позволять пользователю переопределять параметры языкового стандарта</w:t>
            </w:r>
          </w:p>
        </w:tc>
        <w:tc>
          <w:tcPr>
            <w:tcW w:w="1345" w:type="pct"/>
            <w:tcBorders>
              <w:top w:val="single" w:sz="4" w:space="0" w:color="auto"/>
              <w:bottom w:val="single" w:sz="4" w:space="0" w:color="auto"/>
            </w:tcBorders>
          </w:tcPr>
          <w:p w14:paraId="372C9EB7" w14:textId="77777777" w:rsidR="00110845" w:rsidRPr="00CE226C" w:rsidRDefault="00110845" w:rsidP="00110845">
            <w:pPr>
              <w:contextualSpacing/>
            </w:pPr>
            <w:r w:rsidRPr="00CE226C">
              <w:t>Отключена</w:t>
            </w:r>
          </w:p>
        </w:tc>
      </w:tr>
      <w:tr w:rsidR="00110845" w:rsidRPr="000F01CC" w14:paraId="372C9EBB" w14:textId="77777777" w:rsidTr="00110845">
        <w:trPr>
          <w:trHeight w:val="20"/>
        </w:trPr>
        <w:tc>
          <w:tcPr>
            <w:tcW w:w="3655" w:type="pct"/>
            <w:gridSpan w:val="2"/>
            <w:tcBorders>
              <w:top w:val="single" w:sz="4" w:space="0" w:color="auto"/>
              <w:bottom w:val="single" w:sz="4" w:space="0" w:color="auto"/>
            </w:tcBorders>
          </w:tcPr>
          <w:p w14:paraId="372C9EB9" w14:textId="77777777" w:rsidR="00110845" w:rsidRPr="00E546BC" w:rsidRDefault="00110845" w:rsidP="00110845">
            <w:pPr>
              <w:ind w:left="567"/>
              <w:contextualSpacing/>
              <w:rPr>
                <w:b/>
                <w:sz w:val="22"/>
                <w:szCs w:val="22"/>
              </w:rPr>
            </w:pPr>
            <w:r w:rsidRPr="00E546BC">
              <w:rPr>
                <w:b/>
                <w:sz w:val="22"/>
                <w:szCs w:val="22"/>
              </w:rPr>
              <w:t>Сценарии</w:t>
            </w:r>
          </w:p>
        </w:tc>
        <w:tc>
          <w:tcPr>
            <w:tcW w:w="1345" w:type="pct"/>
            <w:tcBorders>
              <w:top w:val="single" w:sz="4" w:space="0" w:color="auto"/>
              <w:bottom w:val="single" w:sz="4" w:space="0" w:color="auto"/>
            </w:tcBorders>
          </w:tcPr>
          <w:p w14:paraId="372C9EBA" w14:textId="77777777" w:rsidR="00110845" w:rsidRPr="00CE226C" w:rsidRDefault="00110845" w:rsidP="00110845">
            <w:pPr>
              <w:contextualSpacing/>
            </w:pPr>
          </w:p>
        </w:tc>
      </w:tr>
      <w:tr w:rsidR="00110845" w:rsidRPr="000F01CC" w14:paraId="372C9EBE" w14:textId="77777777" w:rsidTr="00110845">
        <w:trPr>
          <w:trHeight w:val="20"/>
        </w:trPr>
        <w:tc>
          <w:tcPr>
            <w:tcW w:w="3655" w:type="pct"/>
            <w:gridSpan w:val="2"/>
            <w:tcBorders>
              <w:top w:val="single" w:sz="4" w:space="0" w:color="auto"/>
              <w:bottom w:val="single" w:sz="4" w:space="0" w:color="auto"/>
            </w:tcBorders>
          </w:tcPr>
          <w:p w14:paraId="372C9EBC" w14:textId="77777777" w:rsidR="00110845" w:rsidRPr="00CE226C" w:rsidRDefault="00110845" w:rsidP="00110845">
            <w:pPr>
              <w:ind w:left="709"/>
              <w:contextualSpacing/>
              <w:rPr>
                <w:b/>
              </w:rPr>
            </w:pPr>
            <w:r w:rsidRPr="00CE226C">
              <w:t xml:space="preserve">Разрешение сценариев входа в систему при отключенных </w:t>
            </w:r>
            <w:r w:rsidRPr="00CE226C">
              <w:rPr>
                <w:lang w:val="en-US"/>
              </w:rPr>
              <w:t>NetBIOS</w:t>
            </w:r>
            <w:r w:rsidRPr="00CE226C">
              <w:t xml:space="preserve"> или </w:t>
            </w:r>
            <w:r w:rsidRPr="00CE226C">
              <w:rPr>
                <w:lang w:val="en-US"/>
              </w:rPr>
              <w:t>WINS</w:t>
            </w:r>
          </w:p>
        </w:tc>
        <w:tc>
          <w:tcPr>
            <w:tcW w:w="1345" w:type="pct"/>
            <w:tcBorders>
              <w:top w:val="single" w:sz="4" w:space="0" w:color="auto"/>
              <w:bottom w:val="single" w:sz="4" w:space="0" w:color="auto"/>
            </w:tcBorders>
          </w:tcPr>
          <w:p w14:paraId="372C9EBD" w14:textId="77777777" w:rsidR="00110845" w:rsidRPr="00CE226C" w:rsidRDefault="00110845" w:rsidP="00110845">
            <w:pPr>
              <w:contextualSpacing/>
            </w:pPr>
            <w:r w:rsidRPr="00CE226C">
              <w:t>Отключена</w:t>
            </w:r>
          </w:p>
        </w:tc>
      </w:tr>
      <w:tr w:rsidR="00110845" w:rsidRPr="000F01CC" w14:paraId="372C9EC1" w14:textId="77777777" w:rsidTr="00110845">
        <w:trPr>
          <w:trHeight w:val="20"/>
        </w:trPr>
        <w:tc>
          <w:tcPr>
            <w:tcW w:w="3655" w:type="pct"/>
            <w:gridSpan w:val="2"/>
            <w:tcBorders>
              <w:top w:val="single" w:sz="4" w:space="0" w:color="auto"/>
              <w:bottom w:val="single" w:sz="4" w:space="0" w:color="auto"/>
            </w:tcBorders>
          </w:tcPr>
          <w:p w14:paraId="372C9EBF" w14:textId="77777777" w:rsidR="00110845" w:rsidRPr="00CE226C" w:rsidRDefault="00110845" w:rsidP="00110845">
            <w:pPr>
              <w:ind w:left="709"/>
              <w:contextualSpacing/>
            </w:pPr>
            <w:r w:rsidRPr="00CE226C">
              <w:t>Максимальное время выполнения сценариев групповой политики</w:t>
            </w:r>
          </w:p>
        </w:tc>
        <w:tc>
          <w:tcPr>
            <w:tcW w:w="1345" w:type="pct"/>
            <w:tcBorders>
              <w:top w:val="single" w:sz="4" w:space="0" w:color="auto"/>
              <w:bottom w:val="single" w:sz="4" w:space="0" w:color="auto"/>
            </w:tcBorders>
          </w:tcPr>
          <w:p w14:paraId="372C9EC0" w14:textId="77777777" w:rsidR="00110845" w:rsidRPr="00CE226C" w:rsidRDefault="00110845" w:rsidP="00110845">
            <w:pPr>
              <w:contextualSpacing/>
            </w:pPr>
            <w:r w:rsidRPr="00CE226C">
              <w:t>Отключена</w:t>
            </w:r>
          </w:p>
        </w:tc>
      </w:tr>
      <w:tr w:rsidR="00110845" w:rsidRPr="000F01CC" w14:paraId="372C9EC4" w14:textId="77777777" w:rsidTr="00110845">
        <w:trPr>
          <w:trHeight w:val="20"/>
        </w:trPr>
        <w:tc>
          <w:tcPr>
            <w:tcW w:w="3655" w:type="pct"/>
            <w:gridSpan w:val="2"/>
            <w:tcBorders>
              <w:top w:val="single" w:sz="4" w:space="0" w:color="auto"/>
              <w:bottom w:val="single" w:sz="4" w:space="0" w:color="auto"/>
            </w:tcBorders>
          </w:tcPr>
          <w:p w14:paraId="372C9EC2" w14:textId="77777777" w:rsidR="00110845" w:rsidRPr="00CE226C" w:rsidRDefault="00110845" w:rsidP="00110845">
            <w:pPr>
              <w:ind w:left="709"/>
              <w:contextualSpacing/>
            </w:pPr>
            <w:r w:rsidRPr="00CE226C">
              <w:t xml:space="preserve">Выполнить сценарии </w:t>
            </w:r>
            <w:r w:rsidRPr="00CE226C">
              <w:rPr>
                <w:lang w:val="en-US"/>
              </w:rPr>
              <w:t>Windows</w:t>
            </w:r>
            <w:r w:rsidRPr="00CE226C">
              <w:t xml:space="preserve"> </w:t>
            </w:r>
            <w:r w:rsidRPr="00CE226C">
              <w:rPr>
                <w:lang w:val="en-US"/>
              </w:rPr>
              <w:t>PowerShell</w:t>
            </w:r>
            <w:r w:rsidRPr="00CE226C">
              <w:t xml:space="preserve"> при запуске компьютера, завершить работу компьютера</w:t>
            </w:r>
          </w:p>
        </w:tc>
        <w:tc>
          <w:tcPr>
            <w:tcW w:w="1345" w:type="pct"/>
            <w:tcBorders>
              <w:top w:val="single" w:sz="4" w:space="0" w:color="auto"/>
              <w:bottom w:val="single" w:sz="4" w:space="0" w:color="auto"/>
            </w:tcBorders>
          </w:tcPr>
          <w:p w14:paraId="372C9EC3" w14:textId="77777777" w:rsidR="00110845" w:rsidRPr="00CE226C" w:rsidRDefault="00110845" w:rsidP="00110845">
            <w:pPr>
              <w:contextualSpacing/>
            </w:pPr>
            <w:r w:rsidRPr="00CE226C">
              <w:t>Отключена</w:t>
            </w:r>
          </w:p>
        </w:tc>
      </w:tr>
      <w:tr w:rsidR="00110845" w:rsidRPr="000F01CC" w14:paraId="372C9EC7" w14:textId="77777777" w:rsidTr="00110845">
        <w:trPr>
          <w:trHeight w:val="20"/>
        </w:trPr>
        <w:tc>
          <w:tcPr>
            <w:tcW w:w="3655" w:type="pct"/>
            <w:gridSpan w:val="2"/>
            <w:tcBorders>
              <w:top w:val="single" w:sz="4" w:space="0" w:color="auto"/>
              <w:bottom w:val="single" w:sz="4" w:space="0" w:color="auto"/>
            </w:tcBorders>
          </w:tcPr>
          <w:p w14:paraId="372C9EC5" w14:textId="77777777" w:rsidR="00110845" w:rsidRPr="00CE226C" w:rsidRDefault="00110845" w:rsidP="00110845">
            <w:pPr>
              <w:ind w:left="709"/>
              <w:contextualSpacing/>
            </w:pPr>
            <w:r w:rsidRPr="00CE226C">
              <w:t>Выполнять сценарии входа в систему синхронно</w:t>
            </w:r>
          </w:p>
        </w:tc>
        <w:tc>
          <w:tcPr>
            <w:tcW w:w="1345" w:type="pct"/>
            <w:tcBorders>
              <w:top w:val="single" w:sz="4" w:space="0" w:color="auto"/>
              <w:bottom w:val="single" w:sz="4" w:space="0" w:color="auto"/>
            </w:tcBorders>
          </w:tcPr>
          <w:p w14:paraId="372C9EC6" w14:textId="77777777" w:rsidR="00110845" w:rsidRPr="00CE226C" w:rsidRDefault="00110845" w:rsidP="00110845">
            <w:pPr>
              <w:contextualSpacing/>
            </w:pPr>
            <w:r w:rsidRPr="00CE226C">
              <w:t>Отключена</w:t>
            </w:r>
          </w:p>
        </w:tc>
      </w:tr>
      <w:tr w:rsidR="00110845" w:rsidRPr="000F01CC" w14:paraId="372C9ECA" w14:textId="77777777" w:rsidTr="00110845">
        <w:trPr>
          <w:trHeight w:val="20"/>
        </w:trPr>
        <w:tc>
          <w:tcPr>
            <w:tcW w:w="3655" w:type="pct"/>
            <w:gridSpan w:val="2"/>
            <w:tcBorders>
              <w:top w:val="single" w:sz="4" w:space="0" w:color="auto"/>
              <w:bottom w:val="single" w:sz="4" w:space="0" w:color="auto"/>
            </w:tcBorders>
          </w:tcPr>
          <w:p w14:paraId="372C9EC8" w14:textId="77777777" w:rsidR="00110845" w:rsidRPr="00CE226C" w:rsidRDefault="00110845" w:rsidP="00110845">
            <w:pPr>
              <w:ind w:left="709"/>
              <w:contextualSpacing/>
            </w:pPr>
            <w:r w:rsidRPr="00CE226C">
              <w:t>Выполнять сценарии завершения работы с отображением команд</w:t>
            </w:r>
          </w:p>
        </w:tc>
        <w:tc>
          <w:tcPr>
            <w:tcW w:w="1345" w:type="pct"/>
            <w:tcBorders>
              <w:top w:val="single" w:sz="4" w:space="0" w:color="auto"/>
              <w:bottom w:val="single" w:sz="4" w:space="0" w:color="auto"/>
            </w:tcBorders>
          </w:tcPr>
          <w:p w14:paraId="372C9EC9" w14:textId="77777777" w:rsidR="00110845" w:rsidRPr="00CE226C" w:rsidRDefault="00110845" w:rsidP="00110845">
            <w:pPr>
              <w:contextualSpacing/>
            </w:pPr>
            <w:r w:rsidRPr="00CE226C">
              <w:t>Отключена</w:t>
            </w:r>
          </w:p>
        </w:tc>
      </w:tr>
      <w:tr w:rsidR="00110845" w:rsidRPr="000F01CC" w14:paraId="372C9ECD" w14:textId="77777777" w:rsidTr="00110845">
        <w:trPr>
          <w:trHeight w:val="20"/>
        </w:trPr>
        <w:tc>
          <w:tcPr>
            <w:tcW w:w="3655" w:type="pct"/>
            <w:gridSpan w:val="2"/>
            <w:tcBorders>
              <w:top w:val="single" w:sz="4" w:space="0" w:color="auto"/>
              <w:bottom w:val="single" w:sz="4" w:space="0" w:color="auto"/>
            </w:tcBorders>
          </w:tcPr>
          <w:p w14:paraId="372C9ECB" w14:textId="77777777" w:rsidR="00110845" w:rsidRPr="00CE226C" w:rsidRDefault="00110845" w:rsidP="00110845">
            <w:pPr>
              <w:ind w:left="709"/>
              <w:contextualSpacing/>
            </w:pPr>
            <w:r w:rsidRPr="00CE226C">
              <w:t>Выполнять сценарии загрузки асинхронно</w:t>
            </w:r>
          </w:p>
        </w:tc>
        <w:tc>
          <w:tcPr>
            <w:tcW w:w="1345" w:type="pct"/>
            <w:tcBorders>
              <w:top w:val="single" w:sz="4" w:space="0" w:color="auto"/>
              <w:bottom w:val="single" w:sz="4" w:space="0" w:color="auto"/>
            </w:tcBorders>
          </w:tcPr>
          <w:p w14:paraId="372C9ECC" w14:textId="77777777" w:rsidR="00110845" w:rsidRPr="00CE226C" w:rsidRDefault="00110845" w:rsidP="00110845">
            <w:pPr>
              <w:contextualSpacing/>
            </w:pPr>
            <w:r w:rsidRPr="00CE226C">
              <w:t>Отключена</w:t>
            </w:r>
          </w:p>
        </w:tc>
      </w:tr>
      <w:tr w:rsidR="00110845" w:rsidRPr="000F01CC" w14:paraId="372C9ED0" w14:textId="77777777" w:rsidTr="00110845">
        <w:trPr>
          <w:trHeight w:val="20"/>
        </w:trPr>
        <w:tc>
          <w:tcPr>
            <w:tcW w:w="3655" w:type="pct"/>
            <w:gridSpan w:val="2"/>
            <w:tcBorders>
              <w:top w:val="single" w:sz="4" w:space="0" w:color="auto"/>
              <w:bottom w:val="single" w:sz="4" w:space="0" w:color="auto"/>
            </w:tcBorders>
          </w:tcPr>
          <w:p w14:paraId="372C9ECE" w14:textId="77777777" w:rsidR="00110845" w:rsidRPr="00CE226C" w:rsidRDefault="00110845" w:rsidP="00110845">
            <w:pPr>
              <w:ind w:left="709"/>
              <w:contextualSpacing/>
            </w:pPr>
            <w:r w:rsidRPr="00CE226C">
              <w:t>Выполнять сценарии загрузки с отображением команд</w:t>
            </w:r>
          </w:p>
        </w:tc>
        <w:tc>
          <w:tcPr>
            <w:tcW w:w="1345" w:type="pct"/>
            <w:tcBorders>
              <w:top w:val="single" w:sz="4" w:space="0" w:color="auto"/>
              <w:bottom w:val="single" w:sz="4" w:space="0" w:color="auto"/>
            </w:tcBorders>
          </w:tcPr>
          <w:p w14:paraId="372C9ECF" w14:textId="77777777" w:rsidR="00110845" w:rsidRPr="00CE226C" w:rsidRDefault="00110845" w:rsidP="00110845">
            <w:pPr>
              <w:contextualSpacing/>
            </w:pPr>
            <w:r w:rsidRPr="00CE226C">
              <w:t>Отключена</w:t>
            </w:r>
          </w:p>
        </w:tc>
      </w:tr>
      <w:tr w:rsidR="00110845" w:rsidRPr="000F01CC" w14:paraId="372C9ED3" w14:textId="77777777" w:rsidTr="00110845">
        <w:trPr>
          <w:trHeight w:val="20"/>
        </w:trPr>
        <w:tc>
          <w:tcPr>
            <w:tcW w:w="3655" w:type="pct"/>
            <w:gridSpan w:val="2"/>
            <w:tcBorders>
              <w:top w:val="single" w:sz="4" w:space="0" w:color="auto"/>
              <w:bottom w:val="single" w:sz="4" w:space="0" w:color="auto"/>
            </w:tcBorders>
          </w:tcPr>
          <w:p w14:paraId="372C9ED1" w14:textId="77777777" w:rsidR="00110845" w:rsidRPr="00CE226C" w:rsidRDefault="00110845" w:rsidP="00110845">
            <w:pPr>
              <w:ind w:left="709"/>
              <w:contextualSpacing/>
            </w:pPr>
            <w:r w:rsidRPr="00CE226C">
              <w:t xml:space="preserve">Выполнить сценарии </w:t>
            </w:r>
            <w:r w:rsidRPr="00CE226C">
              <w:rPr>
                <w:lang w:val="en-US"/>
              </w:rPr>
              <w:t>Windows</w:t>
            </w:r>
            <w:r w:rsidRPr="00CE226C">
              <w:t xml:space="preserve"> </w:t>
            </w:r>
            <w:r w:rsidRPr="00CE226C">
              <w:rPr>
                <w:lang w:val="en-US"/>
              </w:rPr>
              <w:t>PowerShell</w:t>
            </w:r>
            <w:r w:rsidRPr="00CE226C">
              <w:t xml:space="preserve"> при входе пользователя в систему, завершить сеанс</w:t>
            </w:r>
          </w:p>
        </w:tc>
        <w:tc>
          <w:tcPr>
            <w:tcW w:w="1345" w:type="pct"/>
            <w:tcBorders>
              <w:top w:val="single" w:sz="4" w:space="0" w:color="auto"/>
              <w:bottom w:val="single" w:sz="4" w:space="0" w:color="auto"/>
            </w:tcBorders>
          </w:tcPr>
          <w:p w14:paraId="372C9ED2" w14:textId="77777777" w:rsidR="00110845" w:rsidRPr="00CE226C" w:rsidRDefault="00110845" w:rsidP="00110845">
            <w:pPr>
              <w:contextualSpacing/>
            </w:pPr>
            <w:r w:rsidRPr="00CE226C">
              <w:t>Отключена</w:t>
            </w:r>
          </w:p>
        </w:tc>
      </w:tr>
      <w:tr w:rsidR="00110845" w:rsidRPr="000F01CC" w14:paraId="372C9ED6" w14:textId="77777777" w:rsidTr="00110845">
        <w:trPr>
          <w:trHeight w:val="20"/>
        </w:trPr>
        <w:tc>
          <w:tcPr>
            <w:tcW w:w="3655" w:type="pct"/>
            <w:gridSpan w:val="2"/>
            <w:tcBorders>
              <w:top w:val="single" w:sz="4" w:space="0" w:color="auto"/>
              <w:bottom w:val="single" w:sz="4" w:space="0" w:color="auto"/>
            </w:tcBorders>
          </w:tcPr>
          <w:p w14:paraId="372C9ED4" w14:textId="77777777" w:rsidR="00110845" w:rsidRPr="00E546BC" w:rsidRDefault="00110845" w:rsidP="00110845">
            <w:pPr>
              <w:ind w:left="567"/>
              <w:contextualSpacing/>
              <w:rPr>
                <w:b/>
                <w:sz w:val="22"/>
                <w:szCs w:val="22"/>
              </w:rPr>
            </w:pPr>
            <w:r w:rsidRPr="00E546BC">
              <w:rPr>
                <w:b/>
                <w:sz w:val="22"/>
                <w:szCs w:val="22"/>
              </w:rPr>
              <w:t>Удаленный помощник</w:t>
            </w:r>
          </w:p>
        </w:tc>
        <w:tc>
          <w:tcPr>
            <w:tcW w:w="1345" w:type="pct"/>
            <w:tcBorders>
              <w:top w:val="single" w:sz="4" w:space="0" w:color="auto"/>
              <w:bottom w:val="single" w:sz="4" w:space="0" w:color="auto"/>
            </w:tcBorders>
          </w:tcPr>
          <w:p w14:paraId="372C9ED5" w14:textId="77777777" w:rsidR="00110845" w:rsidRPr="00CE226C" w:rsidRDefault="00110845" w:rsidP="00110845">
            <w:pPr>
              <w:contextualSpacing/>
            </w:pPr>
          </w:p>
        </w:tc>
      </w:tr>
      <w:tr w:rsidR="00110845" w:rsidRPr="000F01CC" w14:paraId="372C9ED9" w14:textId="77777777" w:rsidTr="00110845">
        <w:trPr>
          <w:trHeight w:val="20"/>
        </w:trPr>
        <w:tc>
          <w:tcPr>
            <w:tcW w:w="3655" w:type="pct"/>
            <w:gridSpan w:val="2"/>
            <w:tcBorders>
              <w:top w:val="single" w:sz="4" w:space="0" w:color="auto"/>
              <w:bottom w:val="single" w:sz="4" w:space="0" w:color="auto"/>
            </w:tcBorders>
          </w:tcPr>
          <w:p w14:paraId="372C9ED7" w14:textId="77777777" w:rsidR="00110845" w:rsidRPr="00CE226C" w:rsidRDefault="00110845" w:rsidP="005774AF">
            <w:pPr>
              <w:ind w:left="709"/>
              <w:contextualSpacing/>
              <w:rPr>
                <w:b/>
              </w:rPr>
            </w:pPr>
            <w:r w:rsidRPr="00CE226C">
              <w:t xml:space="preserve">Разрешать подключения только с компьютеров под управлением Windows </w:t>
            </w:r>
            <w:r w:rsidR="005774AF" w:rsidRPr="005774AF">
              <w:t>7</w:t>
            </w:r>
            <w:r w:rsidRPr="00CE226C">
              <w:t xml:space="preserve"> или более новых систем</w:t>
            </w:r>
          </w:p>
        </w:tc>
        <w:tc>
          <w:tcPr>
            <w:tcW w:w="1345" w:type="pct"/>
            <w:tcBorders>
              <w:top w:val="single" w:sz="4" w:space="0" w:color="auto"/>
              <w:bottom w:val="single" w:sz="4" w:space="0" w:color="auto"/>
            </w:tcBorders>
          </w:tcPr>
          <w:p w14:paraId="372C9ED8" w14:textId="77777777" w:rsidR="00110845" w:rsidRPr="00CE226C" w:rsidRDefault="00110845" w:rsidP="00110845">
            <w:pPr>
              <w:contextualSpacing/>
            </w:pPr>
            <w:r w:rsidRPr="00CE226C">
              <w:t>Отключена</w:t>
            </w:r>
          </w:p>
        </w:tc>
      </w:tr>
      <w:tr w:rsidR="00110845" w:rsidRPr="000F01CC" w14:paraId="372C9EDC" w14:textId="77777777" w:rsidTr="00110845">
        <w:trPr>
          <w:trHeight w:val="20"/>
        </w:trPr>
        <w:tc>
          <w:tcPr>
            <w:tcW w:w="3655" w:type="pct"/>
            <w:gridSpan w:val="2"/>
            <w:tcBorders>
              <w:top w:val="single" w:sz="4" w:space="0" w:color="auto"/>
              <w:bottom w:val="single" w:sz="4" w:space="0" w:color="auto"/>
            </w:tcBorders>
          </w:tcPr>
          <w:p w14:paraId="372C9EDA" w14:textId="77777777" w:rsidR="00110845" w:rsidRPr="00CE226C" w:rsidRDefault="00110845" w:rsidP="00110845">
            <w:pPr>
              <w:ind w:left="709"/>
              <w:contextualSpacing/>
            </w:pPr>
            <w:r w:rsidRPr="00CE226C">
              <w:t>Включить ведение журнала сеансов</w:t>
            </w:r>
          </w:p>
        </w:tc>
        <w:tc>
          <w:tcPr>
            <w:tcW w:w="1345" w:type="pct"/>
            <w:tcBorders>
              <w:top w:val="single" w:sz="4" w:space="0" w:color="auto"/>
              <w:bottom w:val="single" w:sz="4" w:space="0" w:color="auto"/>
            </w:tcBorders>
          </w:tcPr>
          <w:p w14:paraId="372C9EDB" w14:textId="77777777" w:rsidR="00110845" w:rsidRPr="00CE226C" w:rsidRDefault="00110845" w:rsidP="00110845">
            <w:pPr>
              <w:contextualSpacing/>
            </w:pPr>
            <w:r w:rsidRPr="00CE226C">
              <w:t>Отключена</w:t>
            </w:r>
          </w:p>
        </w:tc>
      </w:tr>
      <w:tr w:rsidR="00110845" w:rsidRPr="000F01CC" w14:paraId="372C9EDF" w14:textId="77777777" w:rsidTr="00110845">
        <w:trPr>
          <w:trHeight w:val="20"/>
        </w:trPr>
        <w:tc>
          <w:tcPr>
            <w:tcW w:w="3655" w:type="pct"/>
            <w:gridSpan w:val="2"/>
            <w:tcBorders>
              <w:top w:val="single" w:sz="4" w:space="0" w:color="auto"/>
              <w:bottom w:val="single" w:sz="4" w:space="0" w:color="auto"/>
            </w:tcBorders>
          </w:tcPr>
          <w:p w14:paraId="372C9EDD" w14:textId="77777777" w:rsidR="00110845" w:rsidRPr="00CE226C" w:rsidRDefault="00110845" w:rsidP="00110845">
            <w:pPr>
              <w:ind w:left="709"/>
              <w:contextualSpacing/>
            </w:pPr>
            <w:r w:rsidRPr="00CE226C">
              <w:t>Включить оптимизацию пропускной способности</w:t>
            </w:r>
          </w:p>
        </w:tc>
        <w:tc>
          <w:tcPr>
            <w:tcW w:w="1345" w:type="pct"/>
            <w:tcBorders>
              <w:top w:val="single" w:sz="4" w:space="0" w:color="auto"/>
              <w:bottom w:val="single" w:sz="4" w:space="0" w:color="auto"/>
            </w:tcBorders>
          </w:tcPr>
          <w:p w14:paraId="372C9EDE" w14:textId="77777777" w:rsidR="00110845" w:rsidRPr="00CE226C" w:rsidRDefault="00110845" w:rsidP="00110845">
            <w:pPr>
              <w:contextualSpacing/>
            </w:pPr>
            <w:r w:rsidRPr="00CE226C">
              <w:t>Отключена</w:t>
            </w:r>
          </w:p>
        </w:tc>
      </w:tr>
      <w:tr w:rsidR="00110845" w:rsidRPr="000F01CC" w14:paraId="372C9EE2" w14:textId="77777777" w:rsidTr="00110845">
        <w:trPr>
          <w:trHeight w:val="20"/>
        </w:trPr>
        <w:tc>
          <w:tcPr>
            <w:tcW w:w="3655" w:type="pct"/>
            <w:gridSpan w:val="2"/>
            <w:tcBorders>
              <w:top w:val="single" w:sz="4" w:space="0" w:color="auto"/>
              <w:bottom w:val="single" w:sz="4" w:space="0" w:color="auto"/>
            </w:tcBorders>
          </w:tcPr>
          <w:p w14:paraId="372C9EE0" w14:textId="77777777" w:rsidR="00110845" w:rsidRPr="00CE226C" w:rsidRDefault="00110845" w:rsidP="00110845">
            <w:pPr>
              <w:ind w:left="709"/>
              <w:contextualSpacing/>
            </w:pPr>
            <w:r w:rsidRPr="00CE226C">
              <w:t>Настройка предупреждающих сообщений</w:t>
            </w:r>
          </w:p>
        </w:tc>
        <w:tc>
          <w:tcPr>
            <w:tcW w:w="1345" w:type="pct"/>
            <w:tcBorders>
              <w:top w:val="single" w:sz="4" w:space="0" w:color="auto"/>
              <w:bottom w:val="single" w:sz="4" w:space="0" w:color="auto"/>
            </w:tcBorders>
          </w:tcPr>
          <w:p w14:paraId="372C9EE1" w14:textId="77777777" w:rsidR="00110845" w:rsidRPr="00CE226C" w:rsidRDefault="00110845" w:rsidP="00110845">
            <w:pPr>
              <w:contextualSpacing/>
            </w:pPr>
            <w:r w:rsidRPr="00CE226C">
              <w:t>Отключена</w:t>
            </w:r>
          </w:p>
        </w:tc>
      </w:tr>
      <w:tr w:rsidR="00110845" w:rsidRPr="000F01CC" w14:paraId="372C9EE5" w14:textId="77777777" w:rsidTr="00110845">
        <w:trPr>
          <w:trHeight w:val="20"/>
        </w:trPr>
        <w:tc>
          <w:tcPr>
            <w:tcW w:w="3655" w:type="pct"/>
            <w:gridSpan w:val="2"/>
            <w:tcBorders>
              <w:top w:val="single" w:sz="4" w:space="0" w:color="auto"/>
              <w:bottom w:val="single" w:sz="4" w:space="0" w:color="auto"/>
            </w:tcBorders>
          </w:tcPr>
          <w:p w14:paraId="372C9EE3" w14:textId="77777777" w:rsidR="00110845" w:rsidRPr="00CE226C" w:rsidRDefault="00110845" w:rsidP="00110845">
            <w:pPr>
              <w:ind w:left="709"/>
              <w:contextualSpacing/>
            </w:pPr>
            <w:r w:rsidRPr="00CE226C">
              <w:t>Запрос удаленной помощи</w:t>
            </w:r>
          </w:p>
        </w:tc>
        <w:tc>
          <w:tcPr>
            <w:tcW w:w="1345" w:type="pct"/>
            <w:tcBorders>
              <w:top w:val="single" w:sz="4" w:space="0" w:color="auto"/>
              <w:bottom w:val="single" w:sz="4" w:space="0" w:color="auto"/>
            </w:tcBorders>
          </w:tcPr>
          <w:p w14:paraId="372C9EE4" w14:textId="77777777" w:rsidR="00110845" w:rsidRPr="00CE226C" w:rsidRDefault="00110845" w:rsidP="00110845">
            <w:pPr>
              <w:contextualSpacing/>
            </w:pPr>
            <w:r w:rsidRPr="00CE226C">
              <w:t>Отключена</w:t>
            </w:r>
          </w:p>
        </w:tc>
      </w:tr>
      <w:tr w:rsidR="00110845" w:rsidRPr="000F01CC" w14:paraId="372C9EE8" w14:textId="77777777" w:rsidTr="00110845">
        <w:trPr>
          <w:trHeight w:val="20"/>
        </w:trPr>
        <w:tc>
          <w:tcPr>
            <w:tcW w:w="3655" w:type="pct"/>
            <w:gridSpan w:val="2"/>
            <w:tcBorders>
              <w:top w:val="single" w:sz="4" w:space="0" w:color="auto"/>
              <w:bottom w:val="single" w:sz="4" w:space="0" w:color="auto"/>
            </w:tcBorders>
          </w:tcPr>
          <w:p w14:paraId="372C9EE6" w14:textId="77777777" w:rsidR="00110845" w:rsidRPr="00CE226C" w:rsidRDefault="00110845" w:rsidP="00110845">
            <w:pPr>
              <w:ind w:left="709"/>
              <w:contextualSpacing/>
            </w:pPr>
            <w:r w:rsidRPr="00CE226C">
              <w:t>Предлагать удаленную помощь</w:t>
            </w:r>
          </w:p>
        </w:tc>
        <w:tc>
          <w:tcPr>
            <w:tcW w:w="1345" w:type="pct"/>
            <w:tcBorders>
              <w:top w:val="single" w:sz="4" w:space="0" w:color="auto"/>
              <w:bottom w:val="single" w:sz="4" w:space="0" w:color="auto"/>
            </w:tcBorders>
          </w:tcPr>
          <w:p w14:paraId="372C9EE7" w14:textId="77777777" w:rsidR="00110845" w:rsidRPr="00CE226C" w:rsidRDefault="00110845" w:rsidP="00110845">
            <w:pPr>
              <w:contextualSpacing/>
            </w:pPr>
            <w:r w:rsidRPr="00CE226C">
              <w:t>Отключена</w:t>
            </w:r>
          </w:p>
        </w:tc>
      </w:tr>
      <w:tr w:rsidR="00110845" w:rsidRPr="000F01CC" w14:paraId="372C9EEB" w14:textId="77777777" w:rsidTr="00110845">
        <w:trPr>
          <w:trHeight w:val="20"/>
        </w:trPr>
        <w:tc>
          <w:tcPr>
            <w:tcW w:w="3655" w:type="pct"/>
            <w:gridSpan w:val="2"/>
            <w:tcBorders>
              <w:top w:val="single" w:sz="4" w:space="0" w:color="auto"/>
              <w:bottom w:val="single" w:sz="4" w:space="0" w:color="auto"/>
            </w:tcBorders>
          </w:tcPr>
          <w:p w14:paraId="372C9EE9" w14:textId="77777777" w:rsidR="00110845" w:rsidRPr="00E546BC" w:rsidRDefault="00110845" w:rsidP="00110845">
            <w:pPr>
              <w:ind w:left="567"/>
              <w:contextualSpacing/>
              <w:rPr>
                <w:b/>
                <w:sz w:val="22"/>
                <w:szCs w:val="22"/>
              </w:rPr>
            </w:pPr>
            <w:r w:rsidRPr="00E546BC">
              <w:rPr>
                <w:b/>
                <w:sz w:val="22"/>
                <w:szCs w:val="22"/>
              </w:rPr>
              <w:lastRenderedPageBreak/>
              <w:t>Управление связью через Интернет</w:t>
            </w:r>
          </w:p>
        </w:tc>
        <w:tc>
          <w:tcPr>
            <w:tcW w:w="1345" w:type="pct"/>
            <w:tcBorders>
              <w:top w:val="single" w:sz="4" w:space="0" w:color="auto"/>
              <w:bottom w:val="single" w:sz="4" w:space="0" w:color="auto"/>
            </w:tcBorders>
          </w:tcPr>
          <w:p w14:paraId="372C9EEA" w14:textId="77777777" w:rsidR="00110845" w:rsidRPr="00CE226C" w:rsidRDefault="00110845" w:rsidP="00110845">
            <w:pPr>
              <w:contextualSpacing/>
            </w:pPr>
          </w:p>
        </w:tc>
      </w:tr>
      <w:tr w:rsidR="00110845" w:rsidRPr="000F01CC" w14:paraId="372C9EEE" w14:textId="77777777" w:rsidTr="00110845">
        <w:trPr>
          <w:trHeight w:val="20"/>
        </w:trPr>
        <w:tc>
          <w:tcPr>
            <w:tcW w:w="3655" w:type="pct"/>
            <w:gridSpan w:val="2"/>
            <w:tcBorders>
              <w:top w:val="single" w:sz="4" w:space="0" w:color="auto"/>
              <w:bottom w:val="single" w:sz="4" w:space="0" w:color="auto"/>
            </w:tcBorders>
          </w:tcPr>
          <w:p w14:paraId="372C9EEC" w14:textId="77777777" w:rsidR="00110845" w:rsidRPr="00E546BC" w:rsidRDefault="00110845" w:rsidP="00110845">
            <w:pPr>
              <w:ind w:left="709"/>
              <w:contextualSpacing/>
              <w:rPr>
                <w:b/>
                <w:sz w:val="22"/>
                <w:szCs w:val="22"/>
              </w:rPr>
            </w:pPr>
            <w:r w:rsidRPr="00E546BC">
              <w:rPr>
                <w:b/>
                <w:sz w:val="22"/>
                <w:szCs w:val="22"/>
              </w:rPr>
              <w:t>Параметры связи через Интернет</w:t>
            </w:r>
          </w:p>
        </w:tc>
        <w:tc>
          <w:tcPr>
            <w:tcW w:w="1345" w:type="pct"/>
            <w:tcBorders>
              <w:top w:val="single" w:sz="4" w:space="0" w:color="auto"/>
              <w:bottom w:val="single" w:sz="4" w:space="0" w:color="auto"/>
            </w:tcBorders>
          </w:tcPr>
          <w:p w14:paraId="372C9EED" w14:textId="77777777" w:rsidR="00110845" w:rsidRPr="00CE226C" w:rsidRDefault="00110845" w:rsidP="00110845">
            <w:pPr>
              <w:contextualSpacing/>
            </w:pPr>
          </w:p>
        </w:tc>
      </w:tr>
      <w:tr w:rsidR="00110845" w:rsidRPr="000F01CC" w14:paraId="372C9EF1" w14:textId="77777777" w:rsidTr="00110845">
        <w:trPr>
          <w:trHeight w:val="20"/>
        </w:trPr>
        <w:tc>
          <w:tcPr>
            <w:tcW w:w="3655" w:type="pct"/>
            <w:gridSpan w:val="2"/>
            <w:tcBorders>
              <w:top w:val="single" w:sz="4" w:space="0" w:color="auto"/>
              <w:bottom w:val="single" w:sz="4" w:space="0" w:color="auto"/>
            </w:tcBorders>
          </w:tcPr>
          <w:p w14:paraId="372C9EEF" w14:textId="77777777" w:rsidR="00110845" w:rsidRPr="00CE226C" w:rsidRDefault="00110845" w:rsidP="00110845">
            <w:pPr>
              <w:ind w:left="851"/>
              <w:contextualSpacing/>
              <w:rPr>
                <w:b/>
              </w:rPr>
            </w:pPr>
            <w:r w:rsidRPr="00CE226C">
              <w:t>Отключить отчеты об ошибках распознавания рукописного текста</w:t>
            </w:r>
          </w:p>
        </w:tc>
        <w:tc>
          <w:tcPr>
            <w:tcW w:w="1345" w:type="pct"/>
            <w:tcBorders>
              <w:top w:val="single" w:sz="4" w:space="0" w:color="auto"/>
              <w:bottom w:val="single" w:sz="4" w:space="0" w:color="auto"/>
            </w:tcBorders>
          </w:tcPr>
          <w:p w14:paraId="372C9EF0" w14:textId="77777777" w:rsidR="00110845" w:rsidRPr="00CE226C" w:rsidRDefault="00110845" w:rsidP="00110845">
            <w:pPr>
              <w:contextualSpacing/>
            </w:pPr>
            <w:r w:rsidRPr="00CE226C">
              <w:t>Включена</w:t>
            </w:r>
          </w:p>
        </w:tc>
      </w:tr>
      <w:tr w:rsidR="00110845" w:rsidRPr="000F01CC" w14:paraId="372C9EF4" w14:textId="77777777" w:rsidTr="00110845">
        <w:trPr>
          <w:trHeight w:val="20"/>
        </w:trPr>
        <w:tc>
          <w:tcPr>
            <w:tcW w:w="3655" w:type="pct"/>
            <w:gridSpan w:val="2"/>
            <w:tcBorders>
              <w:top w:val="single" w:sz="4" w:space="0" w:color="auto"/>
              <w:bottom w:val="single" w:sz="4" w:space="0" w:color="auto"/>
            </w:tcBorders>
          </w:tcPr>
          <w:p w14:paraId="372C9EF2" w14:textId="77777777" w:rsidR="00110845" w:rsidRPr="00CE226C" w:rsidRDefault="00110845" w:rsidP="00110845">
            <w:pPr>
              <w:ind w:left="851"/>
              <w:contextualSpacing/>
            </w:pPr>
            <w:r w:rsidRPr="00CE226C">
              <w:t xml:space="preserve">Отключить программу по улучшению качества программного обеспечения </w:t>
            </w:r>
            <w:r w:rsidRPr="00CE226C">
              <w:rPr>
                <w:lang w:val="en-US"/>
              </w:rPr>
              <w:t>Windows</w:t>
            </w:r>
          </w:p>
        </w:tc>
        <w:tc>
          <w:tcPr>
            <w:tcW w:w="1345" w:type="pct"/>
            <w:tcBorders>
              <w:top w:val="single" w:sz="4" w:space="0" w:color="auto"/>
              <w:bottom w:val="single" w:sz="4" w:space="0" w:color="auto"/>
            </w:tcBorders>
          </w:tcPr>
          <w:p w14:paraId="372C9EF3" w14:textId="77777777" w:rsidR="00110845" w:rsidRPr="00CE226C" w:rsidRDefault="00110845" w:rsidP="00110845">
            <w:pPr>
              <w:contextualSpacing/>
            </w:pPr>
            <w:r w:rsidRPr="00CE226C">
              <w:t>Включена</w:t>
            </w:r>
          </w:p>
        </w:tc>
      </w:tr>
      <w:tr w:rsidR="00110845" w:rsidRPr="000F01CC" w14:paraId="372C9EF7" w14:textId="77777777" w:rsidTr="00110845">
        <w:trPr>
          <w:trHeight w:val="20"/>
        </w:trPr>
        <w:tc>
          <w:tcPr>
            <w:tcW w:w="3655" w:type="pct"/>
            <w:gridSpan w:val="2"/>
            <w:tcBorders>
              <w:top w:val="single" w:sz="4" w:space="0" w:color="auto"/>
              <w:bottom w:val="single" w:sz="4" w:space="0" w:color="auto"/>
            </w:tcBorders>
          </w:tcPr>
          <w:p w14:paraId="372C9EF5" w14:textId="77777777" w:rsidR="00110845" w:rsidRPr="00CE226C" w:rsidRDefault="00110845" w:rsidP="00110845">
            <w:pPr>
              <w:ind w:left="851"/>
              <w:contextualSpacing/>
            </w:pPr>
            <w:r w:rsidRPr="00CE226C">
              <w:t>Выключить автоматическое обновление корневых сертификатов</w:t>
            </w:r>
          </w:p>
        </w:tc>
        <w:tc>
          <w:tcPr>
            <w:tcW w:w="1345" w:type="pct"/>
            <w:tcBorders>
              <w:top w:val="single" w:sz="4" w:space="0" w:color="auto"/>
              <w:bottom w:val="single" w:sz="4" w:space="0" w:color="auto"/>
            </w:tcBorders>
          </w:tcPr>
          <w:p w14:paraId="372C9EF6" w14:textId="77777777" w:rsidR="00110845" w:rsidRPr="00CE226C" w:rsidRDefault="00110845" w:rsidP="00110845">
            <w:pPr>
              <w:contextualSpacing/>
            </w:pPr>
            <w:r w:rsidRPr="00CE226C">
              <w:t>Отключена</w:t>
            </w:r>
          </w:p>
        </w:tc>
      </w:tr>
      <w:tr w:rsidR="00110845" w:rsidRPr="000F01CC" w14:paraId="372C9EFA" w14:textId="77777777" w:rsidTr="00110845">
        <w:trPr>
          <w:trHeight w:val="20"/>
        </w:trPr>
        <w:tc>
          <w:tcPr>
            <w:tcW w:w="3655" w:type="pct"/>
            <w:gridSpan w:val="2"/>
            <w:tcBorders>
              <w:top w:val="single" w:sz="4" w:space="0" w:color="auto"/>
              <w:bottom w:val="single" w:sz="4" w:space="0" w:color="auto"/>
            </w:tcBorders>
          </w:tcPr>
          <w:p w14:paraId="372C9EF8" w14:textId="77777777" w:rsidR="00110845" w:rsidRPr="00CE226C" w:rsidRDefault="00110845" w:rsidP="00110845">
            <w:pPr>
              <w:ind w:left="851"/>
              <w:contextualSpacing/>
            </w:pPr>
            <w:r w:rsidRPr="00CE226C">
              <w:t xml:space="preserve">Отключить печать по протоколу </w:t>
            </w:r>
            <w:r w:rsidRPr="00CE226C">
              <w:rPr>
                <w:lang w:val="en-US"/>
              </w:rPr>
              <w:t>HTTP</w:t>
            </w:r>
          </w:p>
        </w:tc>
        <w:tc>
          <w:tcPr>
            <w:tcW w:w="1345" w:type="pct"/>
            <w:tcBorders>
              <w:top w:val="single" w:sz="4" w:space="0" w:color="auto"/>
              <w:bottom w:val="single" w:sz="4" w:space="0" w:color="auto"/>
            </w:tcBorders>
          </w:tcPr>
          <w:p w14:paraId="372C9EF9" w14:textId="77777777" w:rsidR="00110845" w:rsidRPr="00CE226C" w:rsidRDefault="00110845" w:rsidP="00110845">
            <w:pPr>
              <w:contextualSpacing/>
            </w:pPr>
            <w:r w:rsidRPr="00CE226C">
              <w:t>Отключена</w:t>
            </w:r>
          </w:p>
        </w:tc>
      </w:tr>
      <w:tr w:rsidR="00110845" w:rsidRPr="000F01CC" w14:paraId="372C9EFD" w14:textId="77777777" w:rsidTr="00110845">
        <w:trPr>
          <w:trHeight w:val="20"/>
        </w:trPr>
        <w:tc>
          <w:tcPr>
            <w:tcW w:w="3655" w:type="pct"/>
            <w:gridSpan w:val="2"/>
            <w:tcBorders>
              <w:top w:val="single" w:sz="4" w:space="0" w:color="auto"/>
              <w:bottom w:val="single" w:sz="4" w:space="0" w:color="auto"/>
            </w:tcBorders>
          </w:tcPr>
          <w:p w14:paraId="372C9EFB" w14:textId="77777777" w:rsidR="00110845" w:rsidRPr="00CE226C" w:rsidRDefault="00110845" w:rsidP="00110845">
            <w:pPr>
              <w:ind w:left="851"/>
              <w:contextualSpacing/>
            </w:pPr>
            <w:r w:rsidRPr="00CE226C">
              <w:t xml:space="preserve">Отключение загрузки драйверов принтера по протоколу </w:t>
            </w:r>
            <w:r w:rsidRPr="00CE226C">
              <w:rPr>
                <w:lang w:val="en-US"/>
              </w:rPr>
              <w:t>HTTP</w:t>
            </w:r>
          </w:p>
        </w:tc>
        <w:tc>
          <w:tcPr>
            <w:tcW w:w="1345" w:type="pct"/>
            <w:tcBorders>
              <w:top w:val="single" w:sz="4" w:space="0" w:color="auto"/>
              <w:bottom w:val="single" w:sz="4" w:space="0" w:color="auto"/>
            </w:tcBorders>
          </w:tcPr>
          <w:p w14:paraId="372C9EFC" w14:textId="77777777" w:rsidR="00110845" w:rsidRPr="00CE226C" w:rsidRDefault="00110845" w:rsidP="00110845">
            <w:pPr>
              <w:contextualSpacing/>
            </w:pPr>
            <w:r w:rsidRPr="00CE226C">
              <w:t>Отключена</w:t>
            </w:r>
          </w:p>
        </w:tc>
      </w:tr>
      <w:tr w:rsidR="00110845" w:rsidRPr="000F01CC" w14:paraId="372C9F00" w14:textId="77777777" w:rsidTr="00110845">
        <w:trPr>
          <w:trHeight w:val="20"/>
        </w:trPr>
        <w:tc>
          <w:tcPr>
            <w:tcW w:w="3655" w:type="pct"/>
            <w:gridSpan w:val="2"/>
            <w:tcBorders>
              <w:top w:val="single" w:sz="4" w:space="0" w:color="auto"/>
              <w:bottom w:val="single" w:sz="4" w:space="0" w:color="auto"/>
            </w:tcBorders>
          </w:tcPr>
          <w:p w14:paraId="372C9EFE" w14:textId="77777777" w:rsidR="00110845" w:rsidRPr="00CE226C" w:rsidRDefault="00110845" w:rsidP="00110845">
            <w:pPr>
              <w:ind w:left="851"/>
              <w:contextualSpacing/>
            </w:pPr>
            <w:r w:rsidRPr="00CE226C">
              <w:t xml:space="preserve">Отключение поиска драйверов устройств в Центре обновления </w:t>
            </w:r>
            <w:r w:rsidRPr="00CE226C">
              <w:rPr>
                <w:lang w:val="en-US"/>
              </w:rPr>
              <w:t>Windows</w:t>
            </w:r>
          </w:p>
        </w:tc>
        <w:tc>
          <w:tcPr>
            <w:tcW w:w="1345" w:type="pct"/>
            <w:tcBorders>
              <w:top w:val="single" w:sz="4" w:space="0" w:color="auto"/>
              <w:bottom w:val="single" w:sz="4" w:space="0" w:color="auto"/>
            </w:tcBorders>
          </w:tcPr>
          <w:p w14:paraId="372C9EFF" w14:textId="77777777" w:rsidR="00110845" w:rsidRPr="00CE226C" w:rsidRDefault="00110845" w:rsidP="00110845">
            <w:pPr>
              <w:contextualSpacing/>
            </w:pPr>
            <w:r w:rsidRPr="00CE226C">
              <w:t>Включена</w:t>
            </w:r>
          </w:p>
        </w:tc>
      </w:tr>
      <w:tr w:rsidR="00110845" w:rsidRPr="000F01CC" w14:paraId="372C9F03" w14:textId="77777777" w:rsidTr="00110845">
        <w:trPr>
          <w:trHeight w:val="20"/>
        </w:trPr>
        <w:tc>
          <w:tcPr>
            <w:tcW w:w="3655" w:type="pct"/>
            <w:gridSpan w:val="2"/>
            <w:tcBorders>
              <w:top w:val="single" w:sz="4" w:space="0" w:color="auto"/>
              <w:bottom w:val="single" w:sz="4" w:space="0" w:color="auto"/>
            </w:tcBorders>
          </w:tcPr>
          <w:p w14:paraId="372C9F01" w14:textId="77777777" w:rsidR="00110845" w:rsidRPr="00CE226C" w:rsidRDefault="00110845" w:rsidP="00110845">
            <w:pPr>
              <w:ind w:left="851"/>
              <w:contextualSpacing/>
              <w:rPr>
                <w:b/>
              </w:rPr>
            </w:pPr>
            <w:r w:rsidRPr="00CE226C">
              <w:t>Отключить ссылки просмотра событий «</w:t>
            </w:r>
            <w:r w:rsidRPr="00CE226C">
              <w:rPr>
                <w:lang w:val="en-US"/>
              </w:rPr>
              <w:t>Events</w:t>
            </w:r>
            <w:r w:rsidRPr="00CE226C">
              <w:t>.</w:t>
            </w:r>
            <w:r w:rsidRPr="00CE226C">
              <w:rPr>
                <w:lang w:val="en-US"/>
              </w:rPr>
              <w:t>asp</w:t>
            </w:r>
            <w:r w:rsidRPr="00CE226C">
              <w:t>»</w:t>
            </w:r>
          </w:p>
        </w:tc>
        <w:tc>
          <w:tcPr>
            <w:tcW w:w="1345" w:type="pct"/>
            <w:tcBorders>
              <w:top w:val="single" w:sz="4" w:space="0" w:color="auto"/>
              <w:bottom w:val="single" w:sz="4" w:space="0" w:color="auto"/>
            </w:tcBorders>
          </w:tcPr>
          <w:p w14:paraId="372C9F02" w14:textId="77777777" w:rsidR="00110845" w:rsidRPr="00CE226C" w:rsidRDefault="00110845" w:rsidP="00110845">
            <w:pPr>
              <w:contextualSpacing/>
            </w:pPr>
            <w:r w:rsidRPr="00CE226C">
              <w:t>Включена</w:t>
            </w:r>
          </w:p>
        </w:tc>
      </w:tr>
      <w:tr w:rsidR="00110845" w:rsidRPr="000F01CC" w14:paraId="372C9F06" w14:textId="77777777" w:rsidTr="00110845">
        <w:trPr>
          <w:trHeight w:val="20"/>
        </w:trPr>
        <w:tc>
          <w:tcPr>
            <w:tcW w:w="3655" w:type="pct"/>
            <w:gridSpan w:val="2"/>
            <w:tcBorders>
              <w:top w:val="single" w:sz="4" w:space="0" w:color="auto"/>
              <w:bottom w:val="single" w:sz="4" w:space="0" w:color="auto"/>
            </w:tcBorders>
          </w:tcPr>
          <w:p w14:paraId="372C9F04" w14:textId="77777777" w:rsidR="00110845" w:rsidRPr="00CE226C" w:rsidRDefault="00110845" w:rsidP="00110845">
            <w:pPr>
              <w:ind w:left="851"/>
              <w:contextualSpacing/>
            </w:pPr>
            <w:r w:rsidRPr="00CE226C">
              <w:t>Отключение центра справки и поддержки «Знаете ли вы?»</w:t>
            </w:r>
          </w:p>
        </w:tc>
        <w:tc>
          <w:tcPr>
            <w:tcW w:w="1345" w:type="pct"/>
            <w:tcBorders>
              <w:top w:val="single" w:sz="4" w:space="0" w:color="auto"/>
              <w:bottom w:val="single" w:sz="4" w:space="0" w:color="auto"/>
            </w:tcBorders>
          </w:tcPr>
          <w:p w14:paraId="372C9F05" w14:textId="77777777" w:rsidR="00110845" w:rsidRPr="00CE226C" w:rsidRDefault="00110845" w:rsidP="00110845">
            <w:pPr>
              <w:contextualSpacing/>
            </w:pPr>
            <w:r w:rsidRPr="00CE226C">
              <w:t>Включена</w:t>
            </w:r>
          </w:p>
        </w:tc>
      </w:tr>
      <w:tr w:rsidR="00110845" w:rsidRPr="000F01CC" w14:paraId="372C9F09" w14:textId="77777777" w:rsidTr="00110845">
        <w:trPr>
          <w:trHeight w:val="20"/>
        </w:trPr>
        <w:tc>
          <w:tcPr>
            <w:tcW w:w="3655" w:type="pct"/>
            <w:gridSpan w:val="2"/>
            <w:tcBorders>
              <w:top w:val="single" w:sz="4" w:space="0" w:color="auto"/>
              <w:bottom w:val="single" w:sz="4" w:space="0" w:color="auto"/>
            </w:tcBorders>
          </w:tcPr>
          <w:p w14:paraId="372C9F07" w14:textId="77777777" w:rsidR="00110845" w:rsidRPr="00CE226C" w:rsidRDefault="00110845" w:rsidP="00110845">
            <w:pPr>
              <w:ind w:left="851"/>
              <w:contextualSpacing/>
            </w:pPr>
            <w:r w:rsidRPr="00CE226C">
              <w:t>Отключить поиск в базе знаний Майкрософт в окне «Центр справки и поддержки»</w:t>
            </w:r>
          </w:p>
        </w:tc>
        <w:tc>
          <w:tcPr>
            <w:tcW w:w="1345" w:type="pct"/>
            <w:tcBorders>
              <w:top w:val="single" w:sz="4" w:space="0" w:color="auto"/>
              <w:bottom w:val="single" w:sz="4" w:space="0" w:color="auto"/>
            </w:tcBorders>
          </w:tcPr>
          <w:p w14:paraId="372C9F08" w14:textId="77777777" w:rsidR="00110845" w:rsidRPr="00CE226C" w:rsidRDefault="00110845" w:rsidP="00110845">
            <w:pPr>
              <w:contextualSpacing/>
            </w:pPr>
            <w:r w:rsidRPr="00CE226C">
              <w:t>Включена</w:t>
            </w:r>
          </w:p>
        </w:tc>
      </w:tr>
      <w:tr w:rsidR="00110845" w:rsidRPr="000F01CC" w14:paraId="372C9F0C" w14:textId="77777777" w:rsidTr="00110845">
        <w:trPr>
          <w:trHeight w:val="20"/>
        </w:trPr>
        <w:tc>
          <w:tcPr>
            <w:tcW w:w="3655" w:type="pct"/>
            <w:gridSpan w:val="2"/>
            <w:tcBorders>
              <w:top w:val="single" w:sz="4" w:space="0" w:color="auto"/>
              <w:bottom w:val="single" w:sz="4" w:space="0" w:color="auto"/>
            </w:tcBorders>
          </w:tcPr>
          <w:p w14:paraId="372C9F0A" w14:textId="77777777" w:rsidR="00110845" w:rsidRPr="00CE226C" w:rsidRDefault="00110845" w:rsidP="00110845">
            <w:pPr>
              <w:ind w:left="851"/>
              <w:contextualSpacing/>
            </w:pPr>
            <w:r w:rsidRPr="00CE226C">
              <w:t xml:space="preserve">Отключить мастер подключения к Интернету, если </w:t>
            </w:r>
            <w:r w:rsidRPr="00CE226C">
              <w:rPr>
                <w:lang w:val="en-US"/>
              </w:rPr>
              <w:t>URL</w:t>
            </w:r>
            <w:r w:rsidRPr="00CE226C">
              <w:t xml:space="preserve">-адрес ссылается на сайт </w:t>
            </w:r>
            <w:r w:rsidRPr="00CE226C">
              <w:rPr>
                <w:lang w:val="en-US"/>
              </w:rPr>
              <w:t>Microsoft</w:t>
            </w:r>
            <w:r w:rsidRPr="00CE226C">
              <w:t>.</w:t>
            </w:r>
            <w:r w:rsidRPr="00CE226C">
              <w:rPr>
                <w:lang w:val="en-US"/>
              </w:rPr>
              <w:t>com</w:t>
            </w:r>
          </w:p>
        </w:tc>
        <w:tc>
          <w:tcPr>
            <w:tcW w:w="1345" w:type="pct"/>
            <w:tcBorders>
              <w:top w:val="single" w:sz="4" w:space="0" w:color="auto"/>
              <w:bottom w:val="single" w:sz="4" w:space="0" w:color="auto"/>
            </w:tcBorders>
          </w:tcPr>
          <w:p w14:paraId="372C9F0B" w14:textId="77777777" w:rsidR="00110845" w:rsidRPr="00CE226C" w:rsidRDefault="00110845" w:rsidP="00110845">
            <w:pPr>
              <w:contextualSpacing/>
            </w:pPr>
            <w:r w:rsidRPr="00CE226C">
              <w:t>Включена</w:t>
            </w:r>
          </w:p>
        </w:tc>
      </w:tr>
      <w:tr w:rsidR="00110845" w:rsidRPr="000F01CC" w14:paraId="372C9F0F" w14:textId="77777777" w:rsidTr="00110845">
        <w:trPr>
          <w:trHeight w:val="20"/>
        </w:trPr>
        <w:tc>
          <w:tcPr>
            <w:tcW w:w="3655" w:type="pct"/>
            <w:gridSpan w:val="2"/>
            <w:tcBorders>
              <w:top w:val="single" w:sz="4" w:space="0" w:color="auto"/>
              <w:bottom w:val="single" w:sz="4" w:space="0" w:color="auto"/>
            </w:tcBorders>
          </w:tcPr>
          <w:p w14:paraId="372C9F0D" w14:textId="77777777" w:rsidR="00110845" w:rsidRPr="00CE226C" w:rsidRDefault="00110845" w:rsidP="00110845">
            <w:pPr>
              <w:ind w:left="851"/>
              <w:contextualSpacing/>
            </w:pPr>
            <w:r w:rsidRPr="00CE226C">
              <w:t>Отключить регистрацию, если адрес-</w:t>
            </w:r>
            <w:r w:rsidRPr="00CE226C">
              <w:rPr>
                <w:lang w:val="en-US"/>
              </w:rPr>
              <w:t>URL</w:t>
            </w:r>
            <w:r w:rsidRPr="00CE226C">
              <w:t xml:space="preserve"> указывает на сайт </w:t>
            </w:r>
            <w:r w:rsidRPr="00CE226C">
              <w:rPr>
                <w:lang w:val="en-US"/>
              </w:rPr>
              <w:t>Microsoft</w:t>
            </w:r>
            <w:r w:rsidRPr="00CE226C">
              <w:t>.</w:t>
            </w:r>
            <w:r w:rsidRPr="00CE226C">
              <w:rPr>
                <w:lang w:val="en-US"/>
              </w:rPr>
              <w:t>com</w:t>
            </w:r>
          </w:p>
        </w:tc>
        <w:tc>
          <w:tcPr>
            <w:tcW w:w="1345" w:type="pct"/>
            <w:tcBorders>
              <w:top w:val="single" w:sz="4" w:space="0" w:color="auto"/>
              <w:bottom w:val="single" w:sz="4" w:space="0" w:color="auto"/>
            </w:tcBorders>
          </w:tcPr>
          <w:p w14:paraId="372C9F0E" w14:textId="77777777" w:rsidR="00110845" w:rsidRPr="00CE226C" w:rsidRDefault="00110845" w:rsidP="00110845">
            <w:pPr>
              <w:contextualSpacing/>
            </w:pPr>
            <w:r w:rsidRPr="00CE226C">
              <w:t>Включена</w:t>
            </w:r>
          </w:p>
        </w:tc>
      </w:tr>
      <w:tr w:rsidR="00110845" w:rsidRPr="000F01CC" w14:paraId="372C9F12" w14:textId="77777777" w:rsidTr="00110845">
        <w:trPr>
          <w:trHeight w:val="20"/>
        </w:trPr>
        <w:tc>
          <w:tcPr>
            <w:tcW w:w="3655" w:type="pct"/>
            <w:gridSpan w:val="2"/>
            <w:tcBorders>
              <w:top w:val="single" w:sz="4" w:space="0" w:color="auto"/>
              <w:bottom w:val="single" w:sz="4" w:space="0" w:color="auto"/>
            </w:tcBorders>
          </w:tcPr>
          <w:p w14:paraId="372C9F10" w14:textId="77777777" w:rsidR="00110845" w:rsidRPr="00CE226C" w:rsidRDefault="00110845" w:rsidP="00110845">
            <w:pPr>
              <w:ind w:left="851"/>
              <w:contextualSpacing/>
            </w:pPr>
            <w:r w:rsidRPr="00CE226C">
              <w:t>Отключить активное зондирование для индикатора состояния сетевого подключения</w:t>
            </w:r>
          </w:p>
        </w:tc>
        <w:tc>
          <w:tcPr>
            <w:tcW w:w="1345" w:type="pct"/>
            <w:tcBorders>
              <w:top w:val="single" w:sz="4" w:space="0" w:color="auto"/>
              <w:bottom w:val="single" w:sz="4" w:space="0" w:color="auto"/>
            </w:tcBorders>
          </w:tcPr>
          <w:p w14:paraId="372C9F11" w14:textId="77777777" w:rsidR="00110845" w:rsidRPr="00CE226C" w:rsidRDefault="00110845" w:rsidP="00110845">
            <w:pPr>
              <w:contextualSpacing/>
            </w:pPr>
            <w:r w:rsidRPr="00CE226C">
              <w:t>Включена</w:t>
            </w:r>
          </w:p>
        </w:tc>
      </w:tr>
      <w:tr w:rsidR="00110845" w:rsidRPr="000F01CC" w14:paraId="372C9F15" w14:textId="77777777" w:rsidTr="00110845">
        <w:trPr>
          <w:trHeight w:val="20"/>
        </w:trPr>
        <w:tc>
          <w:tcPr>
            <w:tcW w:w="3655" w:type="pct"/>
            <w:gridSpan w:val="2"/>
            <w:tcBorders>
              <w:top w:val="single" w:sz="4" w:space="0" w:color="auto"/>
              <w:bottom w:val="single" w:sz="4" w:space="0" w:color="auto"/>
            </w:tcBorders>
          </w:tcPr>
          <w:p w14:paraId="372C9F13" w14:textId="77777777" w:rsidR="00110845" w:rsidRPr="00CE226C" w:rsidRDefault="00110845" w:rsidP="00110845">
            <w:pPr>
              <w:ind w:left="851"/>
              <w:contextualSpacing/>
            </w:pPr>
            <w:r w:rsidRPr="00CE226C">
              <w:t xml:space="preserve">Отключить отчеты об ошибках </w:t>
            </w:r>
            <w:r w:rsidRPr="00CE226C">
              <w:rPr>
                <w:lang w:val="en-US"/>
              </w:rPr>
              <w:t>Windows</w:t>
            </w:r>
          </w:p>
        </w:tc>
        <w:tc>
          <w:tcPr>
            <w:tcW w:w="1345" w:type="pct"/>
            <w:tcBorders>
              <w:top w:val="single" w:sz="4" w:space="0" w:color="auto"/>
              <w:bottom w:val="single" w:sz="4" w:space="0" w:color="auto"/>
            </w:tcBorders>
          </w:tcPr>
          <w:p w14:paraId="372C9F14" w14:textId="77777777" w:rsidR="00110845" w:rsidRPr="00CE226C" w:rsidRDefault="00110845" w:rsidP="00110845">
            <w:pPr>
              <w:contextualSpacing/>
            </w:pPr>
            <w:r w:rsidRPr="00CE226C">
              <w:t>Включена</w:t>
            </w:r>
          </w:p>
        </w:tc>
      </w:tr>
      <w:tr w:rsidR="00110845" w:rsidRPr="000F01CC" w14:paraId="372C9F18" w14:textId="77777777" w:rsidTr="00110845">
        <w:trPr>
          <w:trHeight w:val="20"/>
        </w:trPr>
        <w:tc>
          <w:tcPr>
            <w:tcW w:w="3655" w:type="pct"/>
            <w:gridSpan w:val="2"/>
            <w:tcBorders>
              <w:top w:val="single" w:sz="4" w:space="0" w:color="auto"/>
              <w:bottom w:val="single" w:sz="4" w:space="0" w:color="auto"/>
            </w:tcBorders>
          </w:tcPr>
          <w:p w14:paraId="372C9F16" w14:textId="77777777" w:rsidR="00110845" w:rsidRPr="00CE226C" w:rsidRDefault="00110845" w:rsidP="00110845">
            <w:pPr>
              <w:ind w:left="851"/>
              <w:contextualSpacing/>
            </w:pPr>
            <w:r w:rsidRPr="00CE226C">
              <w:t xml:space="preserve">Отключить доступ ко всем возможностям Центра обновления </w:t>
            </w:r>
            <w:r w:rsidRPr="00CE226C">
              <w:rPr>
                <w:lang w:val="en-US"/>
              </w:rPr>
              <w:t>Windows</w:t>
            </w:r>
          </w:p>
        </w:tc>
        <w:tc>
          <w:tcPr>
            <w:tcW w:w="1345" w:type="pct"/>
            <w:tcBorders>
              <w:top w:val="single" w:sz="4" w:space="0" w:color="auto"/>
              <w:bottom w:val="single" w:sz="4" w:space="0" w:color="auto"/>
            </w:tcBorders>
          </w:tcPr>
          <w:p w14:paraId="372C9F17" w14:textId="77777777" w:rsidR="00110845" w:rsidRPr="00CE226C" w:rsidRDefault="00110845" w:rsidP="00110845">
            <w:pPr>
              <w:contextualSpacing/>
            </w:pPr>
            <w:r w:rsidRPr="00CE226C">
              <w:t>Включена</w:t>
            </w:r>
          </w:p>
        </w:tc>
      </w:tr>
      <w:tr w:rsidR="00110845" w:rsidRPr="000F01CC" w14:paraId="372C9F1B" w14:textId="77777777" w:rsidTr="00110845">
        <w:trPr>
          <w:trHeight w:val="20"/>
        </w:trPr>
        <w:tc>
          <w:tcPr>
            <w:tcW w:w="3655" w:type="pct"/>
            <w:gridSpan w:val="2"/>
            <w:tcBorders>
              <w:top w:val="single" w:sz="4" w:space="0" w:color="auto"/>
              <w:bottom w:val="single" w:sz="4" w:space="0" w:color="auto"/>
            </w:tcBorders>
          </w:tcPr>
          <w:p w14:paraId="372C9F19" w14:textId="77777777" w:rsidR="00110845" w:rsidRPr="00CE226C" w:rsidRDefault="00110845" w:rsidP="00110845">
            <w:pPr>
              <w:ind w:left="851"/>
              <w:contextualSpacing/>
            </w:pPr>
            <w:r w:rsidRPr="00CE226C">
              <w:t>Отключить обновление информационных файлов «Помощника по поиску»</w:t>
            </w:r>
          </w:p>
        </w:tc>
        <w:tc>
          <w:tcPr>
            <w:tcW w:w="1345" w:type="pct"/>
            <w:tcBorders>
              <w:top w:val="single" w:sz="4" w:space="0" w:color="auto"/>
              <w:bottom w:val="single" w:sz="4" w:space="0" w:color="auto"/>
            </w:tcBorders>
          </w:tcPr>
          <w:p w14:paraId="372C9F1A" w14:textId="77777777" w:rsidR="00110845" w:rsidRPr="00CE226C" w:rsidRDefault="00110845" w:rsidP="00110845">
            <w:pPr>
              <w:contextualSpacing/>
            </w:pPr>
            <w:r w:rsidRPr="00CE226C">
              <w:t>Включена</w:t>
            </w:r>
          </w:p>
        </w:tc>
      </w:tr>
      <w:tr w:rsidR="00110845" w:rsidRPr="000F01CC" w14:paraId="372C9F1E" w14:textId="77777777" w:rsidTr="00110845">
        <w:trPr>
          <w:trHeight w:val="20"/>
        </w:trPr>
        <w:tc>
          <w:tcPr>
            <w:tcW w:w="3655" w:type="pct"/>
            <w:gridSpan w:val="2"/>
            <w:tcBorders>
              <w:top w:val="single" w:sz="4" w:space="0" w:color="auto"/>
              <w:bottom w:val="single" w:sz="4" w:space="0" w:color="auto"/>
            </w:tcBorders>
          </w:tcPr>
          <w:p w14:paraId="372C9F1C" w14:textId="77777777" w:rsidR="00110845" w:rsidRPr="00CE226C" w:rsidRDefault="00110845" w:rsidP="00110845">
            <w:pPr>
              <w:ind w:left="851"/>
              <w:contextualSpacing/>
            </w:pPr>
            <w:r w:rsidRPr="00CE226C">
              <w:t>Отключить службу сопоставления файлов Интернета</w:t>
            </w:r>
          </w:p>
        </w:tc>
        <w:tc>
          <w:tcPr>
            <w:tcW w:w="1345" w:type="pct"/>
            <w:tcBorders>
              <w:top w:val="single" w:sz="4" w:space="0" w:color="auto"/>
              <w:bottom w:val="single" w:sz="4" w:space="0" w:color="auto"/>
            </w:tcBorders>
          </w:tcPr>
          <w:p w14:paraId="372C9F1D" w14:textId="77777777" w:rsidR="00110845" w:rsidRPr="00CE226C" w:rsidRDefault="00110845" w:rsidP="00110845">
            <w:pPr>
              <w:contextualSpacing/>
            </w:pPr>
            <w:r w:rsidRPr="00CE226C">
              <w:t>Включена</w:t>
            </w:r>
          </w:p>
        </w:tc>
      </w:tr>
      <w:tr w:rsidR="00110845" w:rsidRPr="000F01CC" w14:paraId="372C9F21" w14:textId="77777777" w:rsidTr="00110845">
        <w:trPr>
          <w:trHeight w:val="20"/>
        </w:trPr>
        <w:tc>
          <w:tcPr>
            <w:tcW w:w="3655" w:type="pct"/>
            <w:gridSpan w:val="2"/>
            <w:tcBorders>
              <w:top w:val="single" w:sz="4" w:space="0" w:color="auto"/>
              <w:bottom w:val="single" w:sz="4" w:space="0" w:color="auto"/>
            </w:tcBorders>
          </w:tcPr>
          <w:p w14:paraId="372C9F1F" w14:textId="77777777" w:rsidR="00110845" w:rsidRPr="00CE226C" w:rsidRDefault="00110845" w:rsidP="00110845">
            <w:pPr>
              <w:ind w:left="851"/>
              <w:contextualSpacing/>
            </w:pPr>
            <w:r w:rsidRPr="00CE226C">
              <w:t>Отключить загрузку из Интернета для мастеров веб-публикаций и заказа отпечатков</w:t>
            </w:r>
          </w:p>
        </w:tc>
        <w:tc>
          <w:tcPr>
            <w:tcW w:w="1345" w:type="pct"/>
            <w:tcBorders>
              <w:top w:val="single" w:sz="4" w:space="0" w:color="auto"/>
              <w:bottom w:val="single" w:sz="4" w:space="0" w:color="auto"/>
            </w:tcBorders>
          </w:tcPr>
          <w:p w14:paraId="372C9F20" w14:textId="77777777" w:rsidR="00110845" w:rsidRPr="00CE226C" w:rsidRDefault="00110845" w:rsidP="00110845">
            <w:pPr>
              <w:contextualSpacing/>
            </w:pPr>
            <w:r w:rsidRPr="00CE226C">
              <w:t>Включена</w:t>
            </w:r>
          </w:p>
        </w:tc>
      </w:tr>
      <w:tr w:rsidR="00110845" w:rsidRPr="000F01CC" w14:paraId="372C9F24" w14:textId="77777777" w:rsidTr="00110845">
        <w:trPr>
          <w:trHeight w:val="20"/>
        </w:trPr>
        <w:tc>
          <w:tcPr>
            <w:tcW w:w="3655" w:type="pct"/>
            <w:gridSpan w:val="2"/>
            <w:tcBorders>
              <w:top w:val="single" w:sz="4" w:space="0" w:color="auto"/>
              <w:bottom w:val="single" w:sz="4" w:space="0" w:color="auto"/>
            </w:tcBorders>
          </w:tcPr>
          <w:p w14:paraId="372C9F22" w14:textId="77777777" w:rsidR="00110845" w:rsidRPr="00CE226C" w:rsidRDefault="00110845" w:rsidP="00110845">
            <w:pPr>
              <w:ind w:left="851"/>
              <w:contextualSpacing/>
            </w:pPr>
            <w:r w:rsidRPr="00CE226C">
              <w:t>Отключить заказ отпечатков через Интернет в списке задач для изображений</w:t>
            </w:r>
          </w:p>
        </w:tc>
        <w:tc>
          <w:tcPr>
            <w:tcW w:w="1345" w:type="pct"/>
            <w:tcBorders>
              <w:top w:val="single" w:sz="4" w:space="0" w:color="auto"/>
              <w:bottom w:val="single" w:sz="4" w:space="0" w:color="auto"/>
            </w:tcBorders>
          </w:tcPr>
          <w:p w14:paraId="372C9F23" w14:textId="77777777" w:rsidR="00110845" w:rsidRPr="00CE226C" w:rsidRDefault="00110845" w:rsidP="00110845">
            <w:pPr>
              <w:contextualSpacing/>
            </w:pPr>
            <w:r w:rsidRPr="00CE226C">
              <w:t>Включена</w:t>
            </w:r>
          </w:p>
        </w:tc>
      </w:tr>
      <w:tr w:rsidR="00110845" w:rsidRPr="000F01CC" w14:paraId="372C9F27" w14:textId="77777777" w:rsidTr="00110845">
        <w:trPr>
          <w:trHeight w:val="20"/>
        </w:trPr>
        <w:tc>
          <w:tcPr>
            <w:tcW w:w="3655" w:type="pct"/>
            <w:gridSpan w:val="2"/>
            <w:tcBorders>
              <w:top w:val="single" w:sz="4" w:space="0" w:color="auto"/>
              <w:bottom w:val="single" w:sz="4" w:space="0" w:color="auto"/>
            </w:tcBorders>
          </w:tcPr>
          <w:p w14:paraId="372C9F25" w14:textId="77777777" w:rsidR="00110845" w:rsidRPr="00CE226C" w:rsidRDefault="00110845" w:rsidP="00110845">
            <w:pPr>
              <w:ind w:left="851"/>
              <w:contextualSpacing/>
            </w:pPr>
            <w:r w:rsidRPr="00CE226C">
              <w:t>Отключить веб-публикацию в списке задач для файлов и папок</w:t>
            </w:r>
          </w:p>
        </w:tc>
        <w:tc>
          <w:tcPr>
            <w:tcW w:w="1345" w:type="pct"/>
            <w:tcBorders>
              <w:top w:val="single" w:sz="4" w:space="0" w:color="auto"/>
              <w:bottom w:val="single" w:sz="4" w:space="0" w:color="auto"/>
            </w:tcBorders>
          </w:tcPr>
          <w:p w14:paraId="372C9F26" w14:textId="77777777" w:rsidR="00110845" w:rsidRPr="00CE226C" w:rsidRDefault="00110845" w:rsidP="00110845">
            <w:pPr>
              <w:contextualSpacing/>
            </w:pPr>
            <w:r w:rsidRPr="00CE226C">
              <w:t>Включена</w:t>
            </w:r>
          </w:p>
        </w:tc>
      </w:tr>
      <w:tr w:rsidR="00110845" w:rsidRPr="000F01CC" w14:paraId="372C9F2A" w14:textId="77777777" w:rsidTr="00110845">
        <w:trPr>
          <w:trHeight w:val="20"/>
        </w:trPr>
        <w:tc>
          <w:tcPr>
            <w:tcW w:w="3655" w:type="pct"/>
            <w:gridSpan w:val="2"/>
            <w:tcBorders>
              <w:top w:val="single" w:sz="4" w:space="0" w:color="auto"/>
              <w:bottom w:val="single" w:sz="4" w:space="0" w:color="auto"/>
            </w:tcBorders>
          </w:tcPr>
          <w:p w14:paraId="372C9F28" w14:textId="77777777" w:rsidR="00110845" w:rsidRPr="00CE226C" w:rsidRDefault="00110845" w:rsidP="00110845">
            <w:pPr>
              <w:ind w:left="851"/>
              <w:contextualSpacing/>
            </w:pPr>
            <w:r w:rsidRPr="00CE226C">
              <w:t xml:space="preserve">Отключить участие в программе улучшения поддержки пользователей </w:t>
            </w:r>
            <w:r w:rsidRPr="00CE226C">
              <w:rPr>
                <w:lang w:val="en-US"/>
              </w:rPr>
              <w:t>Windows</w:t>
            </w:r>
            <w:r w:rsidRPr="00CE226C">
              <w:t xml:space="preserve"> </w:t>
            </w:r>
            <w:r w:rsidRPr="00CE226C">
              <w:rPr>
                <w:lang w:val="en-US"/>
              </w:rPr>
              <w:t>Messenger</w:t>
            </w:r>
          </w:p>
        </w:tc>
        <w:tc>
          <w:tcPr>
            <w:tcW w:w="1345" w:type="pct"/>
            <w:tcBorders>
              <w:top w:val="single" w:sz="4" w:space="0" w:color="auto"/>
              <w:bottom w:val="single" w:sz="4" w:space="0" w:color="auto"/>
            </w:tcBorders>
          </w:tcPr>
          <w:p w14:paraId="372C9F29" w14:textId="77777777" w:rsidR="00110845" w:rsidRPr="00CE226C" w:rsidRDefault="00110845" w:rsidP="00110845">
            <w:pPr>
              <w:contextualSpacing/>
            </w:pPr>
            <w:r w:rsidRPr="00CE226C">
              <w:t>Включена</w:t>
            </w:r>
          </w:p>
        </w:tc>
      </w:tr>
      <w:tr w:rsidR="00110845" w:rsidRPr="000F01CC" w14:paraId="372C9F2D" w14:textId="77777777" w:rsidTr="00110845">
        <w:trPr>
          <w:trHeight w:val="20"/>
        </w:trPr>
        <w:tc>
          <w:tcPr>
            <w:tcW w:w="3655" w:type="pct"/>
            <w:gridSpan w:val="2"/>
            <w:tcBorders>
              <w:top w:val="single" w:sz="4" w:space="0" w:color="auto"/>
              <w:bottom w:val="single" w:sz="4" w:space="0" w:color="auto"/>
            </w:tcBorders>
          </w:tcPr>
          <w:p w14:paraId="372C9F2B" w14:textId="77777777" w:rsidR="00110845" w:rsidRPr="00CE226C" w:rsidRDefault="00110845" w:rsidP="00110845">
            <w:pPr>
              <w:ind w:left="851"/>
              <w:contextualSpacing/>
            </w:pPr>
            <w:r w:rsidRPr="00CE226C">
              <w:t>Ограничение соединения с Интернетом</w:t>
            </w:r>
          </w:p>
        </w:tc>
        <w:tc>
          <w:tcPr>
            <w:tcW w:w="1345" w:type="pct"/>
            <w:tcBorders>
              <w:top w:val="single" w:sz="4" w:space="0" w:color="auto"/>
              <w:bottom w:val="single" w:sz="4" w:space="0" w:color="auto"/>
            </w:tcBorders>
          </w:tcPr>
          <w:p w14:paraId="372C9F2C" w14:textId="77777777" w:rsidR="00110845" w:rsidRPr="00CE226C" w:rsidRDefault="00110845" w:rsidP="00110845">
            <w:pPr>
              <w:contextualSpacing/>
            </w:pPr>
            <w:r w:rsidRPr="00CE226C">
              <w:t>Включена</w:t>
            </w:r>
          </w:p>
        </w:tc>
      </w:tr>
      <w:tr w:rsidR="00110845" w:rsidRPr="000F01CC" w14:paraId="372C9F30" w14:textId="77777777" w:rsidTr="00110845">
        <w:trPr>
          <w:trHeight w:val="20"/>
        </w:trPr>
        <w:tc>
          <w:tcPr>
            <w:tcW w:w="3655" w:type="pct"/>
            <w:gridSpan w:val="2"/>
            <w:tcBorders>
              <w:top w:val="single" w:sz="4" w:space="0" w:color="auto"/>
              <w:bottom w:val="single" w:sz="4" w:space="0" w:color="auto"/>
            </w:tcBorders>
          </w:tcPr>
          <w:p w14:paraId="372C9F2E" w14:textId="77777777" w:rsidR="00110845" w:rsidRPr="00E546BC" w:rsidRDefault="00110845" w:rsidP="00110845">
            <w:pPr>
              <w:ind w:left="567"/>
              <w:contextualSpacing/>
              <w:rPr>
                <w:sz w:val="22"/>
                <w:szCs w:val="22"/>
                <w:lang w:val="en-US"/>
              </w:rPr>
            </w:pPr>
            <w:r w:rsidRPr="00E546BC">
              <w:rPr>
                <w:b/>
                <w:sz w:val="22"/>
                <w:szCs w:val="22"/>
              </w:rPr>
              <w:t>Управление электропитанием</w:t>
            </w:r>
          </w:p>
        </w:tc>
        <w:tc>
          <w:tcPr>
            <w:tcW w:w="1345" w:type="pct"/>
            <w:tcBorders>
              <w:top w:val="single" w:sz="4" w:space="0" w:color="auto"/>
              <w:bottom w:val="single" w:sz="4" w:space="0" w:color="auto"/>
            </w:tcBorders>
          </w:tcPr>
          <w:p w14:paraId="372C9F2F" w14:textId="77777777" w:rsidR="00110845" w:rsidRPr="00CE226C" w:rsidRDefault="00110845" w:rsidP="00110845">
            <w:pPr>
              <w:contextualSpacing/>
            </w:pPr>
          </w:p>
        </w:tc>
      </w:tr>
      <w:tr w:rsidR="00110845" w:rsidRPr="000F01CC" w14:paraId="372C9F33" w14:textId="77777777" w:rsidTr="00110845">
        <w:trPr>
          <w:trHeight w:val="20"/>
        </w:trPr>
        <w:tc>
          <w:tcPr>
            <w:tcW w:w="3655" w:type="pct"/>
            <w:gridSpan w:val="2"/>
            <w:tcBorders>
              <w:top w:val="single" w:sz="4" w:space="0" w:color="auto"/>
              <w:bottom w:val="single" w:sz="4" w:space="0" w:color="auto"/>
            </w:tcBorders>
          </w:tcPr>
          <w:p w14:paraId="372C9F31" w14:textId="77777777" w:rsidR="00110845" w:rsidRPr="00E546BC" w:rsidRDefault="00110845" w:rsidP="00110845">
            <w:pPr>
              <w:ind w:left="709"/>
              <w:contextualSpacing/>
              <w:rPr>
                <w:b/>
                <w:sz w:val="22"/>
                <w:szCs w:val="22"/>
              </w:rPr>
            </w:pPr>
            <w:r w:rsidRPr="00E546BC">
              <w:rPr>
                <w:b/>
                <w:sz w:val="22"/>
                <w:szCs w:val="22"/>
              </w:rPr>
              <w:t>Параметры жесткого диска</w:t>
            </w:r>
          </w:p>
        </w:tc>
        <w:tc>
          <w:tcPr>
            <w:tcW w:w="1345" w:type="pct"/>
            <w:tcBorders>
              <w:top w:val="single" w:sz="4" w:space="0" w:color="auto"/>
              <w:bottom w:val="single" w:sz="4" w:space="0" w:color="auto"/>
            </w:tcBorders>
          </w:tcPr>
          <w:p w14:paraId="372C9F32" w14:textId="77777777" w:rsidR="00110845" w:rsidRPr="00CE226C" w:rsidRDefault="00110845" w:rsidP="00110845">
            <w:pPr>
              <w:contextualSpacing/>
            </w:pPr>
          </w:p>
        </w:tc>
      </w:tr>
      <w:tr w:rsidR="00110845" w:rsidRPr="000F01CC" w14:paraId="372C9F36" w14:textId="77777777" w:rsidTr="00110845">
        <w:trPr>
          <w:trHeight w:val="20"/>
        </w:trPr>
        <w:tc>
          <w:tcPr>
            <w:tcW w:w="3655" w:type="pct"/>
            <w:gridSpan w:val="2"/>
            <w:tcBorders>
              <w:top w:val="single" w:sz="4" w:space="0" w:color="auto"/>
              <w:bottom w:val="single" w:sz="4" w:space="0" w:color="auto"/>
            </w:tcBorders>
          </w:tcPr>
          <w:p w14:paraId="372C9F34" w14:textId="77777777" w:rsidR="00110845" w:rsidRPr="00CE226C" w:rsidRDefault="00110845" w:rsidP="00110845">
            <w:pPr>
              <w:ind w:left="851"/>
              <w:contextualSpacing/>
              <w:rPr>
                <w:b/>
              </w:rPr>
            </w:pPr>
            <w:r w:rsidRPr="00CE226C">
              <w:t>Отключить жесткий диск (Питание от сети)</w:t>
            </w:r>
          </w:p>
        </w:tc>
        <w:tc>
          <w:tcPr>
            <w:tcW w:w="1345" w:type="pct"/>
            <w:tcBorders>
              <w:top w:val="single" w:sz="4" w:space="0" w:color="auto"/>
              <w:bottom w:val="single" w:sz="4" w:space="0" w:color="auto"/>
            </w:tcBorders>
          </w:tcPr>
          <w:p w14:paraId="372C9F35" w14:textId="77777777" w:rsidR="00110845" w:rsidRPr="00CE226C" w:rsidRDefault="00110845" w:rsidP="00110845">
            <w:pPr>
              <w:contextualSpacing/>
            </w:pPr>
            <w:r w:rsidRPr="00CE226C">
              <w:t>Отключена</w:t>
            </w:r>
          </w:p>
        </w:tc>
      </w:tr>
      <w:tr w:rsidR="00110845" w:rsidRPr="000F01CC" w14:paraId="372C9F39" w14:textId="77777777" w:rsidTr="00110845">
        <w:trPr>
          <w:trHeight w:val="20"/>
        </w:trPr>
        <w:tc>
          <w:tcPr>
            <w:tcW w:w="3655" w:type="pct"/>
            <w:gridSpan w:val="2"/>
            <w:tcBorders>
              <w:top w:val="single" w:sz="4" w:space="0" w:color="auto"/>
              <w:bottom w:val="single" w:sz="4" w:space="0" w:color="auto"/>
            </w:tcBorders>
          </w:tcPr>
          <w:p w14:paraId="372C9F37" w14:textId="77777777" w:rsidR="00110845" w:rsidRPr="00CE226C" w:rsidRDefault="00110845" w:rsidP="00110845">
            <w:pPr>
              <w:ind w:left="851"/>
              <w:contextualSpacing/>
            </w:pPr>
            <w:r w:rsidRPr="00CE226C">
              <w:t>Отключить жесткий диск (Питание от батареи)</w:t>
            </w:r>
          </w:p>
        </w:tc>
        <w:tc>
          <w:tcPr>
            <w:tcW w:w="1345" w:type="pct"/>
            <w:tcBorders>
              <w:top w:val="single" w:sz="4" w:space="0" w:color="auto"/>
              <w:bottom w:val="single" w:sz="4" w:space="0" w:color="auto"/>
            </w:tcBorders>
          </w:tcPr>
          <w:p w14:paraId="372C9F38" w14:textId="77777777" w:rsidR="00110845" w:rsidRPr="00CE226C" w:rsidRDefault="00110845" w:rsidP="00110845">
            <w:pPr>
              <w:contextualSpacing/>
            </w:pPr>
            <w:r w:rsidRPr="00CE226C">
              <w:t>Отключена</w:t>
            </w:r>
          </w:p>
        </w:tc>
      </w:tr>
      <w:tr w:rsidR="00110845" w:rsidRPr="000F01CC" w14:paraId="372C9F3C" w14:textId="77777777" w:rsidTr="00110845">
        <w:trPr>
          <w:trHeight w:val="20"/>
        </w:trPr>
        <w:tc>
          <w:tcPr>
            <w:tcW w:w="3655" w:type="pct"/>
            <w:gridSpan w:val="2"/>
            <w:tcBorders>
              <w:top w:val="single" w:sz="4" w:space="0" w:color="auto"/>
              <w:bottom w:val="single" w:sz="4" w:space="0" w:color="auto"/>
            </w:tcBorders>
          </w:tcPr>
          <w:p w14:paraId="372C9F3A" w14:textId="77777777" w:rsidR="00110845" w:rsidRPr="00E546BC" w:rsidRDefault="00110845" w:rsidP="00110845">
            <w:pPr>
              <w:ind w:left="709"/>
              <w:contextualSpacing/>
              <w:rPr>
                <w:sz w:val="22"/>
                <w:szCs w:val="22"/>
              </w:rPr>
            </w:pPr>
            <w:r w:rsidRPr="00E546BC">
              <w:rPr>
                <w:b/>
                <w:sz w:val="22"/>
                <w:szCs w:val="22"/>
              </w:rPr>
              <w:t>Параметры кнопок</w:t>
            </w:r>
          </w:p>
        </w:tc>
        <w:tc>
          <w:tcPr>
            <w:tcW w:w="1345" w:type="pct"/>
            <w:tcBorders>
              <w:top w:val="single" w:sz="4" w:space="0" w:color="auto"/>
              <w:bottom w:val="single" w:sz="4" w:space="0" w:color="auto"/>
            </w:tcBorders>
          </w:tcPr>
          <w:p w14:paraId="372C9F3B" w14:textId="77777777" w:rsidR="00110845" w:rsidRPr="00CE226C" w:rsidRDefault="00110845" w:rsidP="00110845">
            <w:pPr>
              <w:contextualSpacing/>
            </w:pPr>
          </w:p>
        </w:tc>
      </w:tr>
      <w:tr w:rsidR="00110845" w:rsidRPr="000F01CC" w14:paraId="372C9F3F" w14:textId="77777777" w:rsidTr="00110845">
        <w:trPr>
          <w:trHeight w:val="20"/>
        </w:trPr>
        <w:tc>
          <w:tcPr>
            <w:tcW w:w="3655" w:type="pct"/>
            <w:gridSpan w:val="2"/>
            <w:tcBorders>
              <w:top w:val="single" w:sz="4" w:space="0" w:color="auto"/>
              <w:bottom w:val="single" w:sz="4" w:space="0" w:color="auto"/>
            </w:tcBorders>
          </w:tcPr>
          <w:p w14:paraId="372C9F3D" w14:textId="77777777" w:rsidR="00110845" w:rsidRPr="00CE226C" w:rsidRDefault="00110845" w:rsidP="00110845">
            <w:pPr>
              <w:ind w:left="851"/>
              <w:contextualSpacing/>
            </w:pPr>
            <w:r w:rsidRPr="00CE226C">
              <w:t>Выберите действие кнопки включения питания (Питание от сети)</w:t>
            </w:r>
          </w:p>
        </w:tc>
        <w:tc>
          <w:tcPr>
            <w:tcW w:w="1345" w:type="pct"/>
            <w:tcBorders>
              <w:top w:val="single" w:sz="4" w:space="0" w:color="auto"/>
              <w:bottom w:val="single" w:sz="4" w:space="0" w:color="auto"/>
            </w:tcBorders>
          </w:tcPr>
          <w:p w14:paraId="372C9F3E" w14:textId="77777777" w:rsidR="00110845" w:rsidRPr="00CE226C" w:rsidRDefault="00110845" w:rsidP="00110845">
            <w:pPr>
              <w:contextualSpacing/>
            </w:pPr>
            <w:r w:rsidRPr="00CE226C">
              <w:t>Отключена</w:t>
            </w:r>
          </w:p>
        </w:tc>
      </w:tr>
      <w:tr w:rsidR="00110845" w:rsidRPr="000F01CC" w14:paraId="372C9F42" w14:textId="77777777" w:rsidTr="00110845">
        <w:trPr>
          <w:trHeight w:val="20"/>
        </w:trPr>
        <w:tc>
          <w:tcPr>
            <w:tcW w:w="3655" w:type="pct"/>
            <w:gridSpan w:val="2"/>
            <w:tcBorders>
              <w:top w:val="single" w:sz="4" w:space="0" w:color="auto"/>
              <w:bottom w:val="single" w:sz="4" w:space="0" w:color="auto"/>
            </w:tcBorders>
          </w:tcPr>
          <w:p w14:paraId="372C9F40" w14:textId="77777777" w:rsidR="00110845" w:rsidRPr="00CE226C" w:rsidRDefault="00110845" w:rsidP="00110845">
            <w:pPr>
              <w:ind w:left="851"/>
              <w:contextualSpacing/>
            </w:pPr>
            <w:r w:rsidRPr="00CE226C">
              <w:t>Выберите действие кнопки перехода в режим сна (Питание от сети)</w:t>
            </w:r>
          </w:p>
        </w:tc>
        <w:tc>
          <w:tcPr>
            <w:tcW w:w="1345" w:type="pct"/>
            <w:tcBorders>
              <w:top w:val="single" w:sz="4" w:space="0" w:color="auto"/>
              <w:bottom w:val="single" w:sz="4" w:space="0" w:color="auto"/>
            </w:tcBorders>
          </w:tcPr>
          <w:p w14:paraId="372C9F41" w14:textId="77777777" w:rsidR="00110845" w:rsidRPr="00CE226C" w:rsidRDefault="00110845" w:rsidP="00110845">
            <w:pPr>
              <w:contextualSpacing/>
            </w:pPr>
            <w:r w:rsidRPr="00CE226C">
              <w:t>Отключена</w:t>
            </w:r>
          </w:p>
        </w:tc>
      </w:tr>
      <w:tr w:rsidR="00110845" w:rsidRPr="000F01CC" w14:paraId="372C9F45" w14:textId="77777777" w:rsidTr="00110845">
        <w:trPr>
          <w:trHeight w:val="20"/>
        </w:trPr>
        <w:tc>
          <w:tcPr>
            <w:tcW w:w="3655" w:type="pct"/>
            <w:gridSpan w:val="2"/>
            <w:tcBorders>
              <w:top w:val="single" w:sz="4" w:space="0" w:color="auto"/>
              <w:bottom w:val="single" w:sz="4" w:space="0" w:color="auto"/>
            </w:tcBorders>
          </w:tcPr>
          <w:p w14:paraId="372C9F43" w14:textId="77777777" w:rsidR="00110845" w:rsidRPr="00CE226C" w:rsidRDefault="00110845" w:rsidP="00110845">
            <w:pPr>
              <w:ind w:left="851"/>
              <w:contextualSpacing/>
              <w:rPr>
                <w:b/>
              </w:rPr>
            </w:pPr>
            <w:r w:rsidRPr="00CE226C">
              <w:t>Выберите действие кнопки включения питания в меню «Пуск» (Питание от сети)</w:t>
            </w:r>
          </w:p>
        </w:tc>
        <w:tc>
          <w:tcPr>
            <w:tcW w:w="1345" w:type="pct"/>
            <w:tcBorders>
              <w:top w:val="single" w:sz="4" w:space="0" w:color="auto"/>
              <w:bottom w:val="single" w:sz="4" w:space="0" w:color="auto"/>
            </w:tcBorders>
          </w:tcPr>
          <w:p w14:paraId="372C9F44" w14:textId="77777777" w:rsidR="00110845" w:rsidRPr="00CE226C" w:rsidRDefault="00110845" w:rsidP="00110845">
            <w:pPr>
              <w:contextualSpacing/>
            </w:pPr>
            <w:r w:rsidRPr="00CE226C">
              <w:t>Отключена</w:t>
            </w:r>
          </w:p>
        </w:tc>
      </w:tr>
      <w:tr w:rsidR="00110845" w:rsidRPr="000F01CC" w14:paraId="372C9F48" w14:textId="77777777" w:rsidTr="00110845">
        <w:trPr>
          <w:trHeight w:val="20"/>
        </w:trPr>
        <w:tc>
          <w:tcPr>
            <w:tcW w:w="3655" w:type="pct"/>
            <w:gridSpan w:val="2"/>
            <w:tcBorders>
              <w:top w:val="single" w:sz="4" w:space="0" w:color="auto"/>
              <w:bottom w:val="single" w:sz="4" w:space="0" w:color="auto"/>
            </w:tcBorders>
          </w:tcPr>
          <w:p w14:paraId="372C9F46" w14:textId="77777777" w:rsidR="00110845" w:rsidRPr="00CE226C" w:rsidRDefault="00110845" w:rsidP="00110845">
            <w:pPr>
              <w:ind w:left="851"/>
              <w:contextualSpacing/>
            </w:pPr>
            <w:r w:rsidRPr="00CE226C">
              <w:t>Выберите действие при закрытии крышки компьютера (Питание от сети)</w:t>
            </w:r>
          </w:p>
        </w:tc>
        <w:tc>
          <w:tcPr>
            <w:tcW w:w="1345" w:type="pct"/>
            <w:tcBorders>
              <w:top w:val="single" w:sz="4" w:space="0" w:color="auto"/>
              <w:bottom w:val="single" w:sz="4" w:space="0" w:color="auto"/>
            </w:tcBorders>
          </w:tcPr>
          <w:p w14:paraId="372C9F47" w14:textId="77777777" w:rsidR="00110845" w:rsidRPr="00CE226C" w:rsidRDefault="00110845" w:rsidP="00110845">
            <w:pPr>
              <w:contextualSpacing/>
            </w:pPr>
            <w:r w:rsidRPr="00CE226C">
              <w:t>Отключена</w:t>
            </w:r>
          </w:p>
        </w:tc>
      </w:tr>
      <w:tr w:rsidR="00110845" w:rsidRPr="000F01CC" w14:paraId="372C9F4B" w14:textId="77777777" w:rsidTr="00110845">
        <w:trPr>
          <w:trHeight w:val="20"/>
        </w:trPr>
        <w:tc>
          <w:tcPr>
            <w:tcW w:w="3655" w:type="pct"/>
            <w:gridSpan w:val="2"/>
            <w:tcBorders>
              <w:top w:val="single" w:sz="4" w:space="0" w:color="auto"/>
              <w:bottom w:val="single" w:sz="4" w:space="0" w:color="auto"/>
            </w:tcBorders>
          </w:tcPr>
          <w:p w14:paraId="372C9F49" w14:textId="77777777" w:rsidR="00110845" w:rsidRPr="00CE226C" w:rsidRDefault="00110845" w:rsidP="00110845">
            <w:pPr>
              <w:ind w:left="851"/>
              <w:contextualSpacing/>
            </w:pPr>
            <w:r w:rsidRPr="00CE226C">
              <w:t>Выберите действие кнопки включения питания (Питание от батареи)</w:t>
            </w:r>
          </w:p>
        </w:tc>
        <w:tc>
          <w:tcPr>
            <w:tcW w:w="1345" w:type="pct"/>
            <w:tcBorders>
              <w:top w:val="single" w:sz="4" w:space="0" w:color="auto"/>
              <w:bottom w:val="single" w:sz="4" w:space="0" w:color="auto"/>
            </w:tcBorders>
          </w:tcPr>
          <w:p w14:paraId="372C9F4A" w14:textId="77777777" w:rsidR="00110845" w:rsidRPr="00CE226C" w:rsidRDefault="00110845" w:rsidP="00110845">
            <w:pPr>
              <w:contextualSpacing/>
            </w:pPr>
            <w:r w:rsidRPr="00CE226C">
              <w:t>Отключена</w:t>
            </w:r>
          </w:p>
        </w:tc>
      </w:tr>
      <w:tr w:rsidR="00110845" w:rsidRPr="000F01CC" w14:paraId="372C9F4E" w14:textId="77777777" w:rsidTr="00110845">
        <w:trPr>
          <w:trHeight w:val="20"/>
        </w:trPr>
        <w:tc>
          <w:tcPr>
            <w:tcW w:w="3655" w:type="pct"/>
            <w:gridSpan w:val="2"/>
            <w:tcBorders>
              <w:top w:val="single" w:sz="4" w:space="0" w:color="auto"/>
              <w:bottom w:val="single" w:sz="4" w:space="0" w:color="auto"/>
            </w:tcBorders>
          </w:tcPr>
          <w:p w14:paraId="372C9F4C" w14:textId="77777777" w:rsidR="00110845" w:rsidRPr="00CE226C" w:rsidRDefault="00110845" w:rsidP="00110845">
            <w:pPr>
              <w:ind w:left="851"/>
              <w:contextualSpacing/>
              <w:rPr>
                <w:b/>
              </w:rPr>
            </w:pPr>
            <w:r w:rsidRPr="00CE226C">
              <w:t>Выберите действие кнопки перехода в режим сна (Питание от батареи)</w:t>
            </w:r>
          </w:p>
        </w:tc>
        <w:tc>
          <w:tcPr>
            <w:tcW w:w="1345" w:type="pct"/>
            <w:tcBorders>
              <w:top w:val="single" w:sz="4" w:space="0" w:color="auto"/>
              <w:bottom w:val="single" w:sz="4" w:space="0" w:color="auto"/>
            </w:tcBorders>
          </w:tcPr>
          <w:p w14:paraId="372C9F4D" w14:textId="77777777" w:rsidR="00110845" w:rsidRPr="00CE226C" w:rsidRDefault="00110845" w:rsidP="00110845">
            <w:pPr>
              <w:contextualSpacing/>
            </w:pPr>
            <w:r w:rsidRPr="00CE226C">
              <w:t>Отключена</w:t>
            </w:r>
          </w:p>
        </w:tc>
      </w:tr>
      <w:tr w:rsidR="00110845" w:rsidRPr="000F01CC" w14:paraId="372C9F51" w14:textId="77777777" w:rsidTr="00110845">
        <w:trPr>
          <w:trHeight w:val="20"/>
        </w:trPr>
        <w:tc>
          <w:tcPr>
            <w:tcW w:w="3655" w:type="pct"/>
            <w:gridSpan w:val="2"/>
            <w:tcBorders>
              <w:top w:val="single" w:sz="4" w:space="0" w:color="auto"/>
              <w:bottom w:val="single" w:sz="4" w:space="0" w:color="auto"/>
            </w:tcBorders>
          </w:tcPr>
          <w:p w14:paraId="372C9F4F" w14:textId="77777777" w:rsidR="00110845" w:rsidRPr="00CE226C" w:rsidRDefault="00110845" w:rsidP="00110845">
            <w:pPr>
              <w:ind w:left="851"/>
              <w:contextualSpacing/>
            </w:pPr>
            <w:r w:rsidRPr="00CE226C">
              <w:t>Выберите действие кнопки включения питания меню «Пуск» (Питание от батареи)</w:t>
            </w:r>
          </w:p>
        </w:tc>
        <w:tc>
          <w:tcPr>
            <w:tcW w:w="1345" w:type="pct"/>
            <w:tcBorders>
              <w:top w:val="single" w:sz="4" w:space="0" w:color="auto"/>
              <w:bottom w:val="single" w:sz="4" w:space="0" w:color="auto"/>
            </w:tcBorders>
          </w:tcPr>
          <w:p w14:paraId="372C9F50" w14:textId="77777777" w:rsidR="00110845" w:rsidRPr="00CE226C" w:rsidRDefault="00110845" w:rsidP="00110845">
            <w:pPr>
              <w:contextualSpacing/>
            </w:pPr>
            <w:r w:rsidRPr="00CE226C">
              <w:t>Отключена</w:t>
            </w:r>
          </w:p>
        </w:tc>
      </w:tr>
      <w:tr w:rsidR="00110845" w:rsidRPr="000F01CC" w14:paraId="372C9F54" w14:textId="77777777" w:rsidTr="00110845">
        <w:trPr>
          <w:trHeight w:val="20"/>
        </w:trPr>
        <w:tc>
          <w:tcPr>
            <w:tcW w:w="3655" w:type="pct"/>
            <w:gridSpan w:val="2"/>
            <w:tcBorders>
              <w:top w:val="single" w:sz="4" w:space="0" w:color="auto"/>
              <w:bottom w:val="single" w:sz="4" w:space="0" w:color="auto"/>
            </w:tcBorders>
          </w:tcPr>
          <w:p w14:paraId="372C9F52" w14:textId="77777777" w:rsidR="00110845" w:rsidRPr="00CE226C" w:rsidRDefault="00110845" w:rsidP="00110845">
            <w:pPr>
              <w:ind w:left="851"/>
              <w:contextualSpacing/>
            </w:pPr>
            <w:r w:rsidRPr="00CE226C">
              <w:t>Выберите действие при закрытии крышки компьютера (Питание от батареи)</w:t>
            </w:r>
          </w:p>
        </w:tc>
        <w:tc>
          <w:tcPr>
            <w:tcW w:w="1345" w:type="pct"/>
            <w:tcBorders>
              <w:top w:val="single" w:sz="4" w:space="0" w:color="auto"/>
              <w:bottom w:val="single" w:sz="4" w:space="0" w:color="auto"/>
            </w:tcBorders>
          </w:tcPr>
          <w:p w14:paraId="372C9F53" w14:textId="77777777" w:rsidR="00110845" w:rsidRPr="00CE226C" w:rsidRDefault="00110845" w:rsidP="00110845">
            <w:pPr>
              <w:contextualSpacing/>
            </w:pPr>
            <w:r w:rsidRPr="00CE226C">
              <w:t>Отключена</w:t>
            </w:r>
          </w:p>
        </w:tc>
      </w:tr>
      <w:tr w:rsidR="00110845" w:rsidRPr="000F01CC" w14:paraId="372C9F57" w14:textId="77777777" w:rsidTr="00110845">
        <w:trPr>
          <w:trHeight w:val="20"/>
        </w:trPr>
        <w:tc>
          <w:tcPr>
            <w:tcW w:w="3655" w:type="pct"/>
            <w:gridSpan w:val="2"/>
            <w:tcBorders>
              <w:top w:val="single" w:sz="4" w:space="0" w:color="auto"/>
              <w:bottom w:val="single" w:sz="4" w:space="0" w:color="auto"/>
            </w:tcBorders>
          </w:tcPr>
          <w:p w14:paraId="372C9F55" w14:textId="77777777" w:rsidR="00110845" w:rsidRPr="00E546BC" w:rsidRDefault="00110845" w:rsidP="00110845">
            <w:pPr>
              <w:ind w:left="709"/>
              <w:contextualSpacing/>
              <w:rPr>
                <w:sz w:val="22"/>
                <w:szCs w:val="22"/>
              </w:rPr>
            </w:pPr>
            <w:r w:rsidRPr="00E546BC">
              <w:rPr>
                <w:b/>
                <w:sz w:val="22"/>
                <w:szCs w:val="22"/>
              </w:rPr>
              <w:t>Параметры режимов сна</w:t>
            </w:r>
          </w:p>
        </w:tc>
        <w:tc>
          <w:tcPr>
            <w:tcW w:w="1345" w:type="pct"/>
            <w:tcBorders>
              <w:top w:val="single" w:sz="4" w:space="0" w:color="auto"/>
              <w:bottom w:val="single" w:sz="4" w:space="0" w:color="auto"/>
            </w:tcBorders>
          </w:tcPr>
          <w:p w14:paraId="372C9F56" w14:textId="77777777" w:rsidR="00110845" w:rsidRPr="00CE226C" w:rsidRDefault="00110845" w:rsidP="00110845">
            <w:pPr>
              <w:contextualSpacing/>
            </w:pPr>
          </w:p>
        </w:tc>
      </w:tr>
      <w:tr w:rsidR="00110845" w:rsidRPr="000F01CC" w14:paraId="372C9F5A" w14:textId="77777777" w:rsidTr="00110845">
        <w:trPr>
          <w:trHeight w:val="20"/>
        </w:trPr>
        <w:tc>
          <w:tcPr>
            <w:tcW w:w="3655" w:type="pct"/>
            <w:gridSpan w:val="2"/>
            <w:tcBorders>
              <w:top w:val="single" w:sz="4" w:space="0" w:color="auto"/>
              <w:bottom w:val="single" w:sz="4" w:space="0" w:color="auto"/>
            </w:tcBorders>
          </w:tcPr>
          <w:p w14:paraId="372C9F58" w14:textId="77777777" w:rsidR="00110845" w:rsidRPr="00CE226C" w:rsidRDefault="00110845" w:rsidP="00110845">
            <w:pPr>
              <w:ind w:left="851"/>
              <w:contextualSpacing/>
              <w:rPr>
                <w:b/>
              </w:rPr>
            </w:pPr>
            <w:r w:rsidRPr="00CE226C">
              <w:t>Разрешить приложениям препятствовать переходу системы в режим сна (Питание от сети)</w:t>
            </w:r>
          </w:p>
        </w:tc>
        <w:tc>
          <w:tcPr>
            <w:tcW w:w="1345" w:type="pct"/>
            <w:tcBorders>
              <w:top w:val="single" w:sz="4" w:space="0" w:color="auto"/>
              <w:bottom w:val="single" w:sz="4" w:space="0" w:color="auto"/>
            </w:tcBorders>
          </w:tcPr>
          <w:p w14:paraId="372C9F59" w14:textId="77777777" w:rsidR="00110845" w:rsidRPr="00CE226C" w:rsidRDefault="00110845" w:rsidP="00110845">
            <w:pPr>
              <w:contextualSpacing/>
              <w:rPr>
                <w:lang w:val="en-US"/>
              </w:rPr>
            </w:pPr>
            <w:r w:rsidRPr="00CE226C">
              <w:t>Отключена</w:t>
            </w:r>
          </w:p>
        </w:tc>
      </w:tr>
      <w:tr w:rsidR="00110845" w:rsidRPr="000F01CC" w14:paraId="372C9F5D" w14:textId="77777777" w:rsidTr="00110845">
        <w:trPr>
          <w:trHeight w:val="20"/>
        </w:trPr>
        <w:tc>
          <w:tcPr>
            <w:tcW w:w="3655" w:type="pct"/>
            <w:gridSpan w:val="2"/>
            <w:tcBorders>
              <w:top w:val="single" w:sz="4" w:space="0" w:color="auto"/>
              <w:bottom w:val="single" w:sz="4" w:space="0" w:color="auto"/>
            </w:tcBorders>
          </w:tcPr>
          <w:p w14:paraId="372C9F5B" w14:textId="77777777" w:rsidR="00110845" w:rsidRPr="00CE226C" w:rsidRDefault="00110845" w:rsidP="00110845">
            <w:pPr>
              <w:ind w:left="851"/>
              <w:contextualSpacing/>
            </w:pPr>
            <w:r w:rsidRPr="00CE226C">
              <w:t>Укажите время ожидания для перехода в режим гибернации (Питание от сети)</w:t>
            </w:r>
          </w:p>
        </w:tc>
        <w:tc>
          <w:tcPr>
            <w:tcW w:w="1345" w:type="pct"/>
            <w:tcBorders>
              <w:top w:val="single" w:sz="4" w:space="0" w:color="auto"/>
              <w:bottom w:val="single" w:sz="4" w:space="0" w:color="auto"/>
            </w:tcBorders>
          </w:tcPr>
          <w:p w14:paraId="372C9F5C" w14:textId="77777777" w:rsidR="00110845" w:rsidRPr="00CE226C" w:rsidRDefault="00110845" w:rsidP="00110845">
            <w:pPr>
              <w:contextualSpacing/>
            </w:pPr>
            <w:r w:rsidRPr="00CE226C">
              <w:t>Отключена</w:t>
            </w:r>
          </w:p>
        </w:tc>
      </w:tr>
      <w:tr w:rsidR="00110845" w:rsidRPr="000F01CC" w14:paraId="372C9F60" w14:textId="77777777" w:rsidTr="00110845">
        <w:trPr>
          <w:trHeight w:val="20"/>
        </w:trPr>
        <w:tc>
          <w:tcPr>
            <w:tcW w:w="3655" w:type="pct"/>
            <w:gridSpan w:val="2"/>
            <w:tcBorders>
              <w:top w:val="single" w:sz="4" w:space="0" w:color="auto"/>
              <w:bottom w:val="single" w:sz="4" w:space="0" w:color="auto"/>
            </w:tcBorders>
          </w:tcPr>
          <w:p w14:paraId="372C9F5E" w14:textId="77777777" w:rsidR="00110845" w:rsidRPr="00CE226C" w:rsidRDefault="00110845" w:rsidP="00110845">
            <w:pPr>
              <w:ind w:left="851"/>
              <w:contextualSpacing/>
            </w:pPr>
            <w:r w:rsidRPr="00CE226C">
              <w:t>Требовать пароль при выходе из спящего режима (Питание от сети)</w:t>
            </w:r>
          </w:p>
        </w:tc>
        <w:tc>
          <w:tcPr>
            <w:tcW w:w="1345" w:type="pct"/>
            <w:tcBorders>
              <w:top w:val="single" w:sz="4" w:space="0" w:color="auto"/>
              <w:bottom w:val="single" w:sz="4" w:space="0" w:color="auto"/>
            </w:tcBorders>
          </w:tcPr>
          <w:p w14:paraId="372C9F5F" w14:textId="77777777" w:rsidR="00110845" w:rsidRPr="00CE226C" w:rsidRDefault="00110845" w:rsidP="00110845">
            <w:pPr>
              <w:contextualSpacing/>
            </w:pPr>
            <w:r w:rsidRPr="00CE226C">
              <w:t>Включена</w:t>
            </w:r>
          </w:p>
        </w:tc>
      </w:tr>
      <w:tr w:rsidR="00110845" w:rsidRPr="000F01CC" w14:paraId="372C9F63" w14:textId="77777777" w:rsidTr="00110845">
        <w:trPr>
          <w:trHeight w:val="20"/>
        </w:trPr>
        <w:tc>
          <w:tcPr>
            <w:tcW w:w="3655" w:type="pct"/>
            <w:gridSpan w:val="2"/>
            <w:tcBorders>
              <w:top w:val="single" w:sz="4" w:space="0" w:color="auto"/>
              <w:bottom w:val="single" w:sz="4" w:space="0" w:color="auto"/>
            </w:tcBorders>
          </w:tcPr>
          <w:p w14:paraId="372C9F61" w14:textId="77777777" w:rsidR="00110845" w:rsidRPr="00CE226C" w:rsidRDefault="00110845" w:rsidP="00110845">
            <w:pPr>
              <w:ind w:left="851"/>
              <w:contextualSpacing/>
            </w:pPr>
            <w:r w:rsidRPr="00CE226C">
              <w:t>Укажите время ожидания перехода в режим сна (Питание от сети)</w:t>
            </w:r>
          </w:p>
        </w:tc>
        <w:tc>
          <w:tcPr>
            <w:tcW w:w="1345" w:type="pct"/>
            <w:tcBorders>
              <w:top w:val="single" w:sz="4" w:space="0" w:color="auto"/>
              <w:bottom w:val="single" w:sz="4" w:space="0" w:color="auto"/>
            </w:tcBorders>
          </w:tcPr>
          <w:p w14:paraId="372C9F62" w14:textId="77777777" w:rsidR="00110845" w:rsidRPr="00CE226C" w:rsidRDefault="00110845" w:rsidP="00110845">
            <w:pPr>
              <w:contextualSpacing/>
            </w:pPr>
            <w:r w:rsidRPr="00CE226C">
              <w:t>Отключена</w:t>
            </w:r>
          </w:p>
        </w:tc>
      </w:tr>
      <w:tr w:rsidR="00110845" w:rsidRPr="000F01CC" w14:paraId="372C9F66" w14:textId="77777777" w:rsidTr="00110845">
        <w:trPr>
          <w:trHeight w:val="20"/>
        </w:trPr>
        <w:tc>
          <w:tcPr>
            <w:tcW w:w="3655" w:type="pct"/>
            <w:gridSpan w:val="2"/>
            <w:tcBorders>
              <w:top w:val="single" w:sz="4" w:space="0" w:color="auto"/>
              <w:bottom w:val="single" w:sz="4" w:space="0" w:color="auto"/>
            </w:tcBorders>
          </w:tcPr>
          <w:p w14:paraId="372C9F64" w14:textId="77777777" w:rsidR="00110845" w:rsidRPr="00CE226C" w:rsidRDefault="00110845" w:rsidP="00110845">
            <w:pPr>
              <w:ind w:left="851"/>
              <w:contextualSpacing/>
            </w:pPr>
            <w:r w:rsidRPr="00CE226C">
              <w:lastRenderedPageBreak/>
              <w:t>Отключить гибридный спящий режим (Питание от сети)</w:t>
            </w:r>
          </w:p>
        </w:tc>
        <w:tc>
          <w:tcPr>
            <w:tcW w:w="1345" w:type="pct"/>
            <w:tcBorders>
              <w:top w:val="single" w:sz="4" w:space="0" w:color="auto"/>
              <w:bottom w:val="single" w:sz="4" w:space="0" w:color="auto"/>
            </w:tcBorders>
          </w:tcPr>
          <w:p w14:paraId="372C9F65" w14:textId="77777777" w:rsidR="00110845" w:rsidRPr="00CE226C" w:rsidRDefault="00110845" w:rsidP="00110845">
            <w:pPr>
              <w:contextualSpacing/>
            </w:pPr>
            <w:r w:rsidRPr="00CE226C">
              <w:t>Отключена</w:t>
            </w:r>
          </w:p>
        </w:tc>
      </w:tr>
      <w:tr w:rsidR="00110845" w:rsidRPr="000F01CC" w14:paraId="372C9F69" w14:textId="77777777" w:rsidTr="00110845">
        <w:trPr>
          <w:trHeight w:val="20"/>
        </w:trPr>
        <w:tc>
          <w:tcPr>
            <w:tcW w:w="3655" w:type="pct"/>
            <w:gridSpan w:val="2"/>
            <w:tcBorders>
              <w:top w:val="single" w:sz="4" w:space="0" w:color="auto"/>
              <w:bottom w:val="single" w:sz="4" w:space="0" w:color="auto"/>
            </w:tcBorders>
          </w:tcPr>
          <w:p w14:paraId="372C9F67" w14:textId="77777777" w:rsidR="00110845" w:rsidRPr="00CE226C" w:rsidRDefault="00110845" w:rsidP="00110845">
            <w:pPr>
              <w:ind w:left="851"/>
              <w:contextualSpacing/>
            </w:pPr>
            <w:r w:rsidRPr="00CE226C">
              <w:t>Разрешить различные режимы сна (S1-S3) при простое компьютера (Питание от сети)</w:t>
            </w:r>
          </w:p>
        </w:tc>
        <w:tc>
          <w:tcPr>
            <w:tcW w:w="1345" w:type="pct"/>
            <w:tcBorders>
              <w:top w:val="single" w:sz="4" w:space="0" w:color="auto"/>
              <w:bottom w:val="single" w:sz="4" w:space="0" w:color="auto"/>
            </w:tcBorders>
          </w:tcPr>
          <w:p w14:paraId="372C9F68" w14:textId="77777777" w:rsidR="00110845" w:rsidRPr="00CE226C" w:rsidRDefault="00110845" w:rsidP="00110845">
            <w:pPr>
              <w:contextualSpacing/>
            </w:pPr>
            <w:r w:rsidRPr="00CE226C">
              <w:t>Отключена</w:t>
            </w:r>
          </w:p>
        </w:tc>
      </w:tr>
      <w:tr w:rsidR="00110845" w:rsidRPr="000F01CC" w14:paraId="372C9F6C" w14:textId="77777777" w:rsidTr="00110845">
        <w:trPr>
          <w:trHeight w:val="20"/>
        </w:trPr>
        <w:tc>
          <w:tcPr>
            <w:tcW w:w="3655" w:type="pct"/>
            <w:gridSpan w:val="2"/>
            <w:tcBorders>
              <w:top w:val="single" w:sz="4" w:space="0" w:color="auto"/>
              <w:bottom w:val="single" w:sz="4" w:space="0" w:color="auto"/>
            </w:tcBorders>
          </w:tcPr>
          <w:p w14:paraId="372C9F6A" w14:textId="77777777" w:rsidR="00110845" w:rsidRPr="00CE226C" w:rsidRDefault="00110845" w:rsidP="00110845">
            <w:pPr>
              <w:ind w:left="851"/>
              <w:contextualSpacing/>
            </w:pPr>
            <w:r w:rsidRPr="00CE226C">
              <w:t>Разрешить различные режимы сна (S1-S3) при простое компьютера (Питание от батареи)</w:t>
            </w:r>
          </w:p>
        </w:tc>
        <w:tc>
          <w:tcPr>
            <w:tcW w:w="1345" w:type="pct"/>
            <w:tcBorders>
              <w:top w:val="single" w:sz="4" w:space="0" w:color="auto"/>
              <w:bottom w:val="single" w:sz="4" w:space="0" w:color="auto"/>
            </w:tcBorders>
          </w:tcPr>
          <w:p w14:paraId="372C9F6B" w14:textId="77777777" w:rsidR="00110845" w:rsidRPr="00CE226C" w:rsidRDefault="00110845" w:rsidP="00110845">
            <w:pPr>
              <w:contextualSpacing/>
            </w:pPr>
            <w:r w:rsidRPr="00CE226C">
              <w:t>Отключена</w:t>
            </w:r>
          </w:p>
        </w:tc>
      </w:tr>
      <w:tr w:rsidR="00110845" w:rsidRPr="000F01CC" w14:paraId="372C9F6F" w14:textId="77777777" w:rsidTr="00110845">
        <w:trPr>
          <w:trHeight w:val="20"/>
        </w:trPr>
        <w:tc>
          <w:tcPr>
            <w:tcW w:w="3655" w:type="pct"/>
            <w:gridSpan w:val="2"/>
            <w:tcBorders>
              <w:top w:val="single" w:sz="4" w:space="0" w:color="auto"/>
              <w:bottom w:val="single" w:sz="4" w:space="0" w:color="auto"/>
            </w:tcBorders>
          </w:tcPr>
          <w:p w14:paraId="372C9F6D" w14:textId="77777777" w:rsidR="00110845" w:rsidRPr="00CE226C" w:rsidRDefault="00110845" w:rsidP="00110845">
            <w:pPr>
              <w:ind w:left="851"/>
              <w:contextualSpacing/>
            </w:pPr>
            <w:r w:rsidRPr="00CE226C">
              <w:t>Разрешить приложениям предотвращать автоматический переход в спящий режим (питание от сети)</w:t>
            </w:r>
          </w:p>
        </w:tc>
        <w:tc>
          <w:tcPr>
            <w:tcW w:w="1345" w:type="pct"/>
            <w:tcBorders>
              <w:top w:val="single" w:sz="4" w:space="0" w:color="auto"/>
              <w:bottom w:val="single" w:sz="4" w:space="0" w:color="auto"/>
            </w:tcBorders>
          </w:tcPr>
          <w:p w14:paraId="372C9F6E" w14:textId="77777777" w:rsidR="00110845" w:rsidRPr="00CE226C" w:rsidRDefault="00110845" w:rsidP="00110845">
            <w:pPr>
              <w:contextualSpacing/>
            </w:pPr>
            <w:r w:rsidRPr="00CE226C">
              <w:t>Отключена</w:t>
            </w:r>
          </w:p>
        </w:tc>
      </w:tr>
      <w:tr w:rsidR="00110845" w:rsidRPr="000F01CC" w14:paraId="372C9F72" w14:textId="77777777" w:rsidTr="00110845">
        <w:trPr>
          <w:trHeight w:val="20"/>
        </w:trPr>
        <w:tc>
          <w:tcPr>
            <w:tcW w:w="3655" w:type="pct"/>
            <w:gridSpan w:val="2"/>
            <w:tcBorders>
              <w:top w:val="single" w:sz="4" w:space="0" w:color="auto"/>
              <w:bottom w:val="single" w:sz="4" w:space="0" w:color="auto"/>
            </w:tcBorders>
          </w:tcPr>
          <w:p w14:paraId="372C9F70" w14:textId="77777777" w:rsidR="00110845" w:rsidRPr="00CE226C" w:rsidRDefault="00110845" w:rsidP="00110845">
            <w:pPr>
              <w:ind w:left="851"/>
              <w:contextualSpacing/>
            </w:pPr>
            <w:r w:rsidRPr="00CE226C">
              <w:t>Разрешить приложениям предотвращать автоматический переход в спящий режим (питание от батареи)</w:t>
            </w:r>
          </w:p>
        </w:tc>
        <w:tc>
          <w:tcPr>
            <w:tcW w:w="1345" w:type="pct"/>
            <w:tcBorders>
              <w:top w:val="single" w:sz="4" w:space="0" w:color="auto"/>
              <w:bottom w:val="single" w:sz="4" w:space="0" w:color="auto"/>
            </w:tcBorders>
          </w:tcPr>
          <w:p w14:paraId="372C9F71" w14:textId="77777777" w:rsidR="00110845" w:rsidRPr="00CE226C" w:rsidRDefault="00110845" w:rsidP="00110845">
            <w:pPr>
              <w:contextualSpacing/>
            </w:pPr>
            <w:r w:rsidRPr="00CE226C">
              <w:t>Отключена</w:t>
            </w:r>
          </w:p>
        </w:tc>
      </w:tr>
      <w:tr w:rsidR="00110845" w:rsidRPr="000F01CC" w14:paraId="372C9F75" w14:textId="77777777" w:rsidTr="00110845">
        <w:trPr>
          <w:trHeight w:val="20"/>
        </w:trPr>
        <w:tc>
          <w:tcPr>
            <w:tcW w:w="3655" w:type="pct"/>
            <w:gridSpan w:val="2"/>
            <w:tcBorders>
              <w:top w:val="single" w:sz="4" w:space="0" w:color="auto"/>
              <w:bottom w:val="single" w:sz="4" w:space="0" w:color="auto"/>
            </w:tcBorders>
          </w:tcPr>
          <w:p w14:paraId="372C9F73" w14:textId="77777777" w:rsidR="00110845" w:rsidRPr="00CE226C" w:rsidRDefault="00110845" w:rsidP="00110845">
            <w:pPr>
              <w:ind w:left="851"/>
              <w:contextualSpacing/>
            </w:pPr>
            <w:r w:rsidRPr="00CE226C">
              <w:t>Разрешить автоматический переход в спящий режим с открытыми сетевыми файлами (питание от сети)</w:t>
            </w:r>
          </w:p>
        </w:tc>
        <w:tc>
          <w:tcPr>
            <w:tcW w:w="1345" w:type="pct"/>
            <w:tcBorders>
              <w:top w:val="single" w:sz="4" w:space="0" w:color="auto"/>
              <w:bottom w:val="single" w:sz="4" w:space="0" w:color="auto"/>
            </w:tcBorders>
          </w:tcPr>
          <w:p w14:paraId="372C9F74" w14:textId="77777777" w:rsidR="00110845" w:rsidRPr="00CE226C" w:rsidRDefault="00110845" w:rsidP="00110845">
            <w:pPr>
              <w:contextualSpacing/>
            </w:pPr>
            <w:r w:rsidRPr="00CE226C">
              <w:t>Отключена</w:t>
            </w:r>
          </w:p>
        </w:tc>
      </w:tr>
      <w:tr w:rsidR="00110845" w:rsidRPr="000F01CC" w14:paraId="372C9F78" w14:textId="77777777" w:rsidTr="00110845">
        <w:trPr>
          <w:trHeight w:val="20"/>
        </w:trPr>
        <w:tc>
          <w:tcPr>
            <w:tcW w:w="3655" w:type="pct"/>
            <w:gridSpan w:val="2"/>
            <w:tcBorders>
              <w:top w:val="single" w:sz="4" w:space="0" w:color="auto"/>
              <w:bottom w:val="single" w:sz="4" w:space="0" w:color="auto"/>
            </w:tcBorders>
          </w:tcPr>
          <w:p w14:paraId="372C9F76" w14:textId="77777777" w:rsidR="00110845" w:rsidRPr="00CE226C" w:rsidRDefault="00110845" w:rsidP="00110845">
            <w:pPr>
              <w:ind w:left="851"/>
              <w:contextualSpacing/>
            </w:pPr>
            <w:r w:rsidRPr="00CE226C">
              <w:t>Разрешить автоматический переход в спящий режим с открытыми сетевыми файлами (питание от батареи)</w:t>
            </w:r>
          </w:p>
        </w:tc>
        <w:tc>
          <w:tcPr>
            <w:tcW w:w="1345" w:type="pct"/>
            <w:tcBorders>
              <w:top w:val="single" w:sz="4" w:space="0" w:color="auto"/>
              <w:bottom w:val="single" w:sz="4" w:space="0" w:color="auto"/>
            </w:tcBorders>
          </w:tcPr>
          <w:p w14:paraId="372C9F77" w14:textId="77777777" w:rsidR="00110845" w:rsidRPr="00CE226C" w:rsidRDefault="00110845" w:rsidP="00110845">
            <w:pPr>
              <w:contextualSpacing/>
            </w:pPr>
            <w:r w:rsidRPr="00CE226C">
              <w:t>Отключена</w:t>
            </w:r>
          </w:p>
        </w:tc>
      </w:tr>
      <w:tr w:rsidR="00110845" w:rsidRPr="000F01CC" w14:paraId="372C9F7B" w14:textId="77777777" w:rsidTr="00110845">
        <w:trPr>
          <w:trHeight w:val="20"/>
        </w:trPr>
        <w:tc>
          <w:tcPr>
            <w:tcW w:w="3655" w:type="pct"/>
            <w:gridSpan w:val="2"/>
            <w:tcBorders>
              <w:top w:val="single" w:sz="4" w:space="0" w:color="auto"/>
              <w:bottom w:val="single" w:sz="4" w:space="0" w:color="auto"/>
            </w:tcBorders>
          </w:tcPr>
          <w:p w14:paraId="372C9F79" w14:textId="77777777" w:rsidR="00110845" w:rsidRPr="00CE226C" w:rsidRDefault="00110845" w:rsidP="00110845">
            <w:pPr>
              <w:ind w:left="851"/>
              <w:contextualSpacing/>
            </w:pPr>
            <w:r w:rsidRPr="00CE226C">
              <w:t>Разрешить приложениям препятствовать переходу системы в режим сна (Питание от батареи)</w:t>
            </w:r>
          </w:p>
        </w:tc>
        <w:tc>
          <w:tcPr>
            <w:tcW w:w="1345" w:type="pct"/>
            <w:tcBorders>
              <w:top w:val="single" w:sz="4" w:space="0" w:color="auto"/>
              <w:bottom w:val="single" w:sz="4" w:space="0" w:color="auto"/>
            </w:tcBorders>
          </w:tcPr>
          <w:p w14:paraId="372C9F7A" w14:textId="77777777" w:rsidR="00110845" w:rsidRPr="00CE226C" w:rsidRDefault="00110845" w:rsidP="00110845">
            <w:pPr>
              <w:contextualSpacing/>
            </w:pPr>
            <w:r w:rsidRPr="00CE226C">
              <w:t>Отключена</w:t>
            </w:r>
          </w:p>
        </w:tc>
      </w:tr>
      <w:tr w:rsidR="00110845" w:rsidRPr="000F01CC" w14:paraId="372C9F7E" w14:textId="77777777" w:rsidTr="00110845">
        <w:trPr>
          <w:trHeight w:val="20"/>
        </w:trPr>
        <w:tc>
          <w:tcPr>
            <w:tcW w:w="3655" w:type="pct"/>
            <w:gridSpan w:val="2"/>
            <w:tcBorders>
              <w:top w:val="single" w:sz="4" w:space="0" w:color="auto"/>
              <w:bottom w:val="single" w:sz="4" w:space="0" w:color="auto"/>
            </w:tcBorders>
          </w:tcPr>
          <w:p w14:paraId="372C9F7C" w14:textId="77777777" w:rsidR="00110845" w:rsidRPr="00CE226C" w:rsidRDefault="00110845" w:rsidP="00110845">
            <w:pPr>
              <w:ind w:left="851"/>
              <w:contextualSpacing/>
            </w:pPr>
            <w:r w:rsidRPr="00CE226C">
              <w:t>Укажите время ожидания для перехода в режим гибернации (Питание от батареи)</w:t>
            </w:r>
          </w:p>
        </w:tc>
        <w:tc>
          <w:tcPr>
            <w:tcW w:w="1345" w:type="pct"/>
            <w:tcBorders>
              <w:top w:val="single" w:sz="4" w:space="0" w:color="auto"/>
              <w:bottom w:val="single" w:sz="4" w:space="0" w:color="auto"/>
            </w:tcBorders>
          </w:tcPr>
          <w:p w14:paraId="372C9F7D" w14:textId="77777777" w:rsidR="00110845" w:rsidRPr="00CE226C" w:rsidRDefault="00110845" w:rsidP="00110845">
            <w:pPr>
              <w:contextualSpacing/>
            </w:pPr>
            <w:r w:rsidRPr="00CE226C">
              <w:t>Отключена</w:t>
            </w:r>
          </w:p>
        </w:tc>
      </w:tr>
      <w:tr w:rsidR="00110845" w:rsidRPr="000F01CC" w14:paraId="372C9F81" w14:textId="77777777" w:rsidTr="00110845">
        <w:trPr>
          <w:trHeight w:val="20"/>
        </w:trPr>
        <w:tc>
          <w:tcPr>
            <w:tcW w:w="3655" w:type="pct"/>
            <w:gridSpan w:val="2"/>
            <w:tcBorders>
              <w:top w:val="single" w:sz="4" w:space="0" w:color="auto"/>
              <w:bottom w:val="single" w:sz="4" w:space="0" w:color="auto"/>
            </w:tcBorders>
          </w:tcPr>
          <w:p w14:paraId="372C9F7F" w14:textId="77777777" w:rsidR="00110845" w:rsidRPr="00CE226C" w:rsidRDefault="00110845" w:rsidP="00110845">
            <w:pPr>
              <w:ind w:left="851"/>
              <w:contextualSpacing/>
            </w:pPr>
            <w:r w:rsidRPr="00CE226C">
              <w:t>Требовать пароль при выходе из спящего режима (Питание от батареи)</w:t>
            </w:r>
          </w:p>
        </w:tc>
        <w:tc>
          <w:tcPr>
            <w:tcW w:w="1345" w:type="pct"/>
            <w:tcBorders>
              <w:top w:val="single" w:sz="4" w:space="0" w:color="auto"/>
              <w:bottom w:val="single" w:sz="4" w:space="0" w:color="auto"/>
            </w:tcBorders>
          </w:tcPr>
          <w:p w14:paraId="372C9F80" w14:textId="77777777" w:rsidR="00110845" w:rsidRPr="00CE226C" w:rsidRDefault="00110845" w:rsidP="00110845">
            <w:pPr>
              <w:contextualSpacing/>
            </w:pPr>
            <w:r w:rsidRPr="00CE226C">
              <w:t>Включена</w:t>
            </w:r>
          </w:p>
        </w:tc>
      </w:tr>
      <w:tr w:rsidR="00110845" w:rsidRPr="000F01CC" w14:paraId="372C9F84" w14:textId="77777777" w:rsidTr="00110845">
        <w:trPr>
          <w:trHeight w:val="20"/>
        </w:trPr>
        <w:tc>
          <w:tcPr>
            <w:tcW w:w="3655" w:type="pct"/>
            <w:gridSpan w:val="2"/>
            <w:tcBorders>
              <w:top w:val="single" w:sz="4" w:space="0" w:color="auto"/>
              <w:bottom w:val="single" w:sz="4" w:space="0" w:color="auto"/>
            </w:tcBorders>
          </w:tcPr>
          <w:p w14:paraId="372C9F82" w14:textId="77777777" w:rsidR="00110845" w:rsidRPr="00CE226C" w:rsidRDefault="00110845" w:rsidP="00110845">
            <w:pPr>
              <w:ind w:left="851"/>
              <w:contextualSpacing/>
            </w:pPr>
            <w:r w:rsidRPr="00CE226C">
              <w:t>Укажите время ожидания перехода в режим сна (Питание от батареи)</w:t>
            </w:r>
          </w:p>
        </w:tc>
        <w:tc>
          <w:tcPr>
            <w:tcW w:w="1345" w:type="pct"/>
            <w:tcBorders>
              <w:top w:val="single" w:sz="4" w:space="0" w:color="auto"/>
              <w:bottom w:val="single" w:sz="4" w:space="0" w:color="auto"/>
            </w:tcBorders>
          </w:tcPr>
          <w:p w14:paraId="372C9F83" w14:textId="77777777" w:rsidR="00110845" w:rsidRPr="00CE226C" w:rsidRDefault="00110845" w:rsidP="00110845">
            <w:pPr>
              <w:contextualSpacing/>
            </w:pPr>
            <w:r w:rsidRPr="00CE226C">
              <w:t>Отключена</w:t>
            </w:r>
          </w:p>
        </w:tc>
      </w:tr>
      <w:tr w:rsidR="00110845" w:rsidRPr="000F01CC" w14:paraId="372C9F87" w14:textId="77777777" w:rsidTr="00110845">
        <w:trPr>
          <w:trHeight w:val="20"/>
        </w:trPr>
        <w:tc>
          <w:tcPr>
            <w:tcW w:w="3655" w:type="pct"/>
            <w:gridSpan w:val="2"/>
            <w:tcBorders>
              <w:top w:val="single" w:sz="4" w:space="0" w:color="auto"/>
              <w:bottom w:val="single" w:sz="4" w:space="0" w:color="auto"/>
            </w:tcBorders>
          </w:tcPr>
          <w:p w14:paraId="372C9F85" w14:textId="77777777" w:rsidR="00110845" w:rsidRPr="00CE226C" w:rsidRDefault="00110845" w:rsidP="00110845">
            <w:pPr>
              <w:ind w:left="851"/>
              <w:contextualSpacing/>
            </w:pPr>
            <w:r w:rsidRPr="00CE226C">
              <w:t>Отключить гибридный спящий режим (Питание от батареи)</w:t>
            </w:r>
          </w:p>
        </w:tc>
        <w:tc>
          <w:tcPr>
            <w:tcW w:w="1345" w:type="pct"/>
            <w:tcBorders>
              <w:top w:val="single" w:sz="4" w:space="0" w:color="auto"/>
              <w:bottom w:val="single" w:sz="4" w:space="0" w:color="auto"/>
            </w:tcBorders>
          </w:tcPr>
          <w:p w14:paraId="372C9F86" w14:textId="77777777" w:rsidR="00110845" w:rsidRPr="00CE226C" w:rsidRDefault="00110845" w:rsidP="00110845">
            <w:pPr>
              <w:contextualSpacing/>
            </w:pPr>
            <w:r w:rsidRPr="00CE226C">
              <w:t>Отключена</w:t>
            </w:r>
          </w:p>
        </w:tc>
      </w:tr>
      <w:tr w:rsidR="00110845" w:rsidRPr="000F01CC" w14:paraId="372C9F8A" w14:textId="77777777" w:rsidTr="00110845">
        <w:trPr>
          <w:trHeight w:val="20"/>
        </w:trPr>
        <w:tc>
          <w:tcPr>
            <w:tcW w:w="3655" w:type="pct"/>
            <w:gridSpan w:val="2"/>
            <w:tcBorders>
              <w:top w:val="single" w:sz="4" w:space="0" w:color="auto"/>
              <w:bottom w:val="single" w:sz="4" w:space="0" w:color="auto"/>
            </w:tcBorders>
          </w:tcPr>
          <w:p w14:paraId="372C9F88" w14:textId="77777777" w:rsidR="00110845" w:rsidRPr="00CE226C" w:rsidRDefault="00110845" w:rsidP="00110845">
            <w:pPr>
              <w:ind w:left="851"/>
              <w:contextualSpacing/>
            </w:pPr>
            <w:r w:rsidRPr="00CE226C">
              <w:t>Укажите время ожидания автоматического перехода в режим сна (Питание от сети)</w:t>
            </w:r>
          </w:p>
        </w:tc>
        <w:tc>
          <w:tcPr>
            <w:tcW w:w="1345" w:type="pct"/>
            <w:tcBorders>
              <w:top w:val="single" w:sz="4" w:space="0" w:color="auto"/>
              <w:bottom w:val="single" w:sz="4" w:space="0" w:color="auto"/>
            </w:tcBorders>
          </w:tcPr>
          <w:p w14:paraId="372C9F89" w14:textId="77777777" w:rsidR="00110845" w:rsidRPr="00CE226C" w:rsidRDefault="00110845" w:rsidP="00110845">
            <w:pPr>
              <w:contextualSpacing/>
            </w:pPr>
            <w:r w:rsidRPr="00CE226C">
              <w:t>Отключена</w:t>
            </w:r>
          </w:p>
        </w:tc>
      </w:tr>
      <w:tr w:rsidR="00110845" w:rsidRPr="000F01CC" w14:paraId="372C9F8D" w14:textId="77777777" w:rsidTr="00110845">
        <w:trPr>
          <w:trHeight w:val="20"/>
        </w:trPr>
        <w:tc>
          <w:tcPr>
            <w:tcW w:w="3655" w:type="pct"/>
            <w:gridSpan w:val="2"/>
            <w:tcBorders>
              <w:top w:val="single" w:sz="4" w:space="0" w:color="auto"/>
              <w:bottom w:val="single" w:sz="4" w:space="0" w:color="auto"/>
            </w:tcBorders>
          </w:tcPr>
          <w:p w14:paraId="372C9F8B" w14:textId="77777777" w:rsidR="00110845" w:rsidRPr="00CE226C" w:rsidRDefault="00110845" w:rsidP="00110845">
            <w:pPr>
              <w:ind w:left="851"/>
              <w:contextualSpacing/>
            </w:pPr>
            <w:r w:rsidRPr="00CE226C">
              <w:t>Укажите время ожидания автоматического перехода в режим сна (питание от батареи)</w:t>
            </w:r>
          </w:p>
        </w:tc>
        <w:tc>
          <w:tcPr>
            <w:tcW w:w="1345" w:type="pct"/>
            <w:tcBorders>
              <w:top w:val="single" w:sz="4" w:space="0" w:color="auto"/>
              <w:bottom w:val="single" w:sz="4" w:space="0" w:color="auto"/>
            </w:tcBorders>
          </w:tcPr>
          <w:p w14:paraId="372C9F8C" w14:textId="77777777" w:rsidR="00110845" w:rsidRPr="00CE226C" w:rsidRDefault="00110845" w:rsidP="00110845">
            <w:pPr>
              <w:contextualSpacing/>
            </w:pPr>
            <w:r w:rsidRPr="00CE226C">
              <w:t>Отключена</w:t>
            </w:r>
          </w:p>
        </w:tc>
      </w:tr>
      <w:tr w:rsidR="00110845" w:rsidRPr="000F01CC" w14:paraId="372C9F90" w14:textId="77777777" w:rsidTr="00110845">
        <w:trPr>
          <w:trHeight w:val="20"/>
        </w:trPr>
        <w:tc>
          <w:tcPr>
            <w:tcW w:w="3655" w:type="pct"/>
            <w:gridSpan w:val="2"/>
            <w:tcBorders>
              <w:top w:val="single" w:sz="4" w:space="0" w:color="auto"/>
              <w:bottom w:val="single" w:sz="4" w:space="0" w:color="auto"/>
            </w:tcBorders>
          </w:tcPr>
          <w:p w14:paraId="372C9F8E" w14:textId="77777777" w:rsidR="00110845" w:rsidRPr="00E546BC" w:rsidRDefault="00110845" w:rsidP="00110845">
            <w:pPr>
              <w:ind w:left="709"/>
              <w:contextualSpacing/>
              <w:rPr>
                <w:b/>
                <w:sz w:val="22"/>
                <w:szCs w:val="22"/>
              </w:rPr>
            </w:pPr>
            <w:r w:rsidRPr="00E546BC">
              <w:rPr>
                <w:b/>
                <w:sz w:val="22"/>
                <w:szCs w:val="22"/>
              </w:rPr>
              <w:t>Параметры уведомления</w:t>
            </w:r>
          </w:p>
        </w:tc>
        <w:tc>
          <w:tcPr>
            <w:tcW w:w="1345" w:type="pct"/>
            <w:tcBorders>
              <w:top w:val="single" w:sz="4" w:space="0" w:color="auto"/>
              <w:bottom w:val="single" w:sz="4" w:space="0" w:color="auto"/>
            </w:tcBorders>
          </w:tcPr>
          <w:p w14:paraId="372C9F8F" w14:textId="77777777" w:rsidR="00110845" w:rsidRPr="00CE226C" w:rsidRDefault="00110845" w:rsidP="00110845">
            <w:pPr>
              <w:contextualSpacing/>
            </w:pPr>
          </w:p>
        </w:tc>
      </w:tr>
      <w:tr w:rsidR="00110845" w:rsidRPr="000F01CC" w14:paraId="372C9F93" w14:textId="77777777" w:rsidTr="00110845">
        <w:trPr>
          <w:trHeight w:val="20"/>
        </w:trPr>
        <w:tc>
          <w:tcPr>
            <w:tcW w:w="3655" w:type="pct"/>
            <w:gridSpan w:val="2"/>
            <w:tcBorders>
              <w:top w:val="single" w:sz="4" w:space="0" w:color="auto"/>
              <w:bottom w:val="single" w:sz="4" w:space="0" w:color="auto"/>
            </w:tcBorders>
          </w:tcPr>
          <w:p w14:paraId="372C9F91" w14:textId="77777777" w:rsidR="00110845" w:rsidRPr="00CE226C" w:rsidRDefault="00110845" w:rsidP="00110845">
            <w:pPr>
              <w:ind w:left="851"/>
              <w:contextualSpacing/>
            </w:pPr>
            <w:r w:rsidRPr="00CE226C">
              <w:t>Действие при почти полной разрядке батареи</w:t>
            </w:r>
          </w:p>
        </w:tc>
        <w:tc>
          <w:tcPr>
            <w:tcW w:w="1345" w:type="pct"/>
            <w:tcBorders>
              <w:top w:val="single" w:sz="4" w:space="0" w:color="auto"/>
              <w:bottom w:val="single" w:sz="4" w:space="0" w:color="auto"/>
            </w:tcBorders>
          </w:tcPr>
          <w:p w14:paraId="372C9F92" w14:textId="77777777" w:rsidR="00110845" w:rsidRPr="00CE226C" w:rsidRDefault="00110845" w:rsidP="00110845">
            <w:pPr>
              <w:contextualSpacing/>
              <w:rPr>
                <w:lang w:val="en-US"/>
              </w:rPr>
            </w:pPr>
            <w:r w:rsidRPr="00CE226C">
              <w:t>Отключена</w:t>
            </w:r>
          </w:p>
        </w:tc>
      </w:tr>
      <w:tr w:rsidR="00110845" w:rsidRPr="000F01CC" w14:paraId="372C9F96" w14:textId="77777777" w:rsidTr="00110845">
        <w:trPr>
          <w:trHeight w:val="20"/>
        </w:trPr>
        <w:tc>
          <w:tcPr>
            <w:tcW w:w="3655" w:type="pct"/>
            <w:gridSpan w:val="2"/>
            <w:tcBorders>
              <w:top w:val="single" w:sz="4" w:space="0" w:color="auto"/>
              <w:bottom w:val="single" w:sz="4" w:space="0" w:color="auto"/>
            </w:tcBorders>
          </w:tcPr>
          <w:p w14:paraId="372C9F94" w14:textId="77777777" w:rsidR="00110845" w:rsidRPr="00CE226C" w:rsidRDefault="00110845" w:rsidP="00110845">
            <w:pPr>
              <w:ind w:left="851"/>
              <w:contextualSpacing/>
            </w:pPr>
            <w:r w:rsidRPr="00CE226C">
              <w:t>Действие при низком заряде батареи</w:t>
            </w:r>
          </w:p>
        </w:tc>
        <w:tc>
          <w:tcPr>
            <w:tcW w:w="1345" w:type="pct"/>
            <w:tcBorders>
              <w:top w:val="single" w:sz="4" w:space="0" w:color="auto"/>
              <w:bottom w:val="single" w:sz="4" w:space="0" w:color="auto"/>
            </w:tcBorders>
          </w:tcPr>
          <w:p w14:paraId="372C9F95" w14:textId="77777777" w:rsidR="00110845" w:rsidRPr="00CE226C" w:rsidRDefault="00110845" w:rsidP="00110845">
            <w:pPr>
              <w:contextualSpacing/>
            </w:pPr>
            <w:r w:rsidRPr="00CE226C">
              <w:t>Отключена</w:t>
            </w:r>
          </w:p>
        </w:tc>
      </w:tr>
      <w:tr w:rsidR="00110845" w:rsidRPr="000F01CC" w14:paraId="372C9F99" w14:textId="77777777" w:rsidTr="00110845">
        <w:trPr>
          <w:trHeight w:val="20"/>
        </w:trPr>
        <w:tc>
          <w:tcPr>
            <w:tcW w:w="3655" w:type="pct"/>
            <w:gridSpan w:val="2"/>
            <w:tcBorders>
              <w:top w:val="single" w:sz="4" w:space="0" w:color="auto"/>
              <w:bottom w:val="single" w:sz="4" w:space="0" w:color="auto"/>
            </w:tcBorders>
          </w:tcPr>
          <w:p w14:paraId="372C9F97" w14:textId="77777777" w:rsidR="00110845" w:rsidRPr="00CE226C" w:rsidRDefault="00110845" w:rsidP="00110845">
            <w:pPr>
              <w:ind w:left="851"/>
              <w:contextualSpacing/>
            </w:pPr>
            <w:r w:rsidRPr="00CE226C">
              <w:t>Уровень сигнала почти полной разрядки батареи</w:t>
            </w:r>
          </w:p>
        </w:tc>
        <w:tc>
          <w:tcPr>
            <w:tcW w:w="1345" w:type="pct"/>
            <w:tcBorders>
              <w:top w:val="single" w:sz="4" w:space="0" w:color="auto"/>
              <w:bottom w:val="single" w:sz="4" w:space="0" w:color="auto"/>
            </w:tcBorders>
          </w:tcPr>
          <w:p w14:paraId="372C9F98" w14:textId="77777777" w:rsidR="00110845" w:rsidRPr="00CE226C" w:rsidRDefault="00110845" w:rsidP="00110845">
            <w:pPr>
              <w:contextualSpacing/>
            </w:pPr>
            <w:r w:rsidRPr="00CE226C">
              <w:t>Отключена</w:t>
            </w:r>
          </w:p>
        </w:tc>
      </w:tr>
      <w:tr w:rsidR="00110845" w:rsidRPr="000F01CC" w14:paraId="372C9F9C" w14:textId="77777777" w:rsidTr="00110845">
        <w:trPr>
          <w:trHeight w:val="20"/>
        </w:trPr>
        <w:tc>
          <w:tcPr>
            <w:tcW w:w="3655" w:type="pct"/>
            <w:gridSpan w:val="2"/>
            <w:tcBorders>
              <w:top w:val="single" w:sz="4" w:space="0" w:color="auto"/>
              <w:bottom w:val="single" w:sz="4" w:space="0" w:color="auto"/>
            </w:tcBorders>
          </w:tcPr>
          <w:p w14:paraId="372C9F9A" w14:textId="77777777" w:rsidR="00110845" w:rsidRPr="00CE226C" w:rsidRDefault="00110845" w:rsidP="00110845">
            <w:pPr>
              <w:ind w:left="851"/>
              <w:contextualSpacing/>
            </w:pPr>
            <w:r w:rsidRPr="00CE226C">
              <w:t>Отключить уведомление при низком уровне заряда батареи</w:t>
            </w:r>
          </w:p>
        </w:tc>
        <w:tc>
          <w:tcPr>
            <w:tcW w:w="1345" w:type="pct"/>
            <w:tcBorders>
              <w:top w:val="single" w:sz="4" w:space="0" w:color="auto"/>
              <w:bottom w:val="single" w:sz="4" w:space="0" w:color="auto"/>
            </w:tcBorders>
          </w:tcPr>
          <w:p w14:paraId="372C9F9B" w14:textId="77777777" w:rsidR="00110845" w:rsidRPr="00CE226C" w:rsidRDefault="00110845" w:rsidP="00110845">
            <w:pPr>
              <w:contextualSpacing/>
            </w:pPr>
            <w:r w:rsidRPr="00CE226C">
              <w:t>Отключена</w:t>
            </w:r>
          </w:p>
        </w:tc>
      </w:tr>
      <w:tr w:rsidR="00110845" w:rsidRPr="000F01CC" w14:paraId="372C9F9F" w14:textId="77777777" w:rsidTr="00110845">
        <w:trPr>
          <w:trHeight w:val="20"/>
        </w:trPr>
        <w:tc>
          <w:tcPr>
            <w:tcW w:w="3655" w:type="pct"/>
            <w:gridSpan w:val="2"/>
            <w:tcBorders>
              <w:top w:val="single" w:sz="4" w:space="0" w:color="auto"/>
              <w:bottom w:val="single" w:sz="4" w:space="0" w:color="auto"/>
            </w:tcBorders>
          </w:tcPr>
          <w:p w14:paraId="372C9F9D" w14:textId="77777777" w:rsidR="00110845" w:rsidRPr="00CE226C" w:rsidRDefault="00110845" w:rsidP="00110845">
            <w:pPr>
              <w:ind w:left="851"/>
              <w:contextualSpacing/>
            </w:pPr>
            <w:r w:rsidRPr="00CE226C">
              <w:t>Уровень сигнала низкого заряда батареи</w:t>
            </w:r>
          </w:p>
        </w:tc>
        <w:tc>
          <w:tcPr>
            <w:tcW w:w="1345" w:type="pct"/>
            <w:tcBorders>
              <w:top w:val="single" w:sz="4" w:space="0" w:color="auto"/>
              <w:bottom w:val="single" w:sz="4" w:space="0" w:color="auto"/>
            </w:tcBorders>
          </w:tcPr>
          <w:p w14:paraId="372C9F9E" w14:textId="77777777" w:rsidR="00110845" w:rsidRPr="00CE226C" w:rsidRDefault="00110845" w:rsidP="00110845">
            <w:pPr>
              <w:contextualSpacing/>
            </w:pPr>
            <w:r w:rsidRPr="00CE226C">
              <w:t>Отключена</w:t>
            </w:r>
          </w:p>
        </w:tc>
      </w:tr>
      <w:tr w:rsidR="00110845" w:rsidRPr="000F01CC" w14:paraId="372C9FA2" w14:textId="77777777" w:rsidTr="00110845">
        <w:trPr>
          <w:trHeight w:val="20"/>
        </w:trPr>
        <w:tc>
          <w:tcPr>
            <w:tcW w:w="3655" w:type="pct"/>
            <w:gridSpan w:val="2"/>
            <w:tcBorders>
              <w:top w:val="single" w:sz="4" w:space="0" w:color="auto"/>
              <w:bottom w:val="single" w:sz="4" w:space="0" w:color="auto"/>
            </w:tcBorders>
          </w:tcPr>
          <w:p w14:paraId="372C9FA0" w14:textId="77777777" w:rsidR="00110845" w:rsidRPr="00CE226C" w:rsidRDefault="00110845" w:rsidP="00110845">
            <w:pPr>
              <w:ind w:left="851"/>
              <w:contextualSpacing/>
            </w:pPr>
            <w:r w:rsidRPr="00CE226C">
              <w:t>Уровень сигнала резервной батареи</w:t>
            </w:r>
          </w:p>
        </w:tc>
        <w:tc>
          <w:tcPr>
            <w:tcW w:w="1345" w:type="pct"/>
            <w:tcBorders>
              <w:top w:val="single" w:sz="4" w:space="0" w:color="auto"/>
              <w:bottom w:val="single" w:sz="4" w:space="0" w:color="auto"/>
            </w:tcBorders>
          </w:tcPr>
          <w:p w14:paraId="372C9FA1" w14:textId="77777777" w:rsidR="00110845" w:rsidRPr="00CE226C" w:rsidRDefault="00110845" w:rsidP="00110845">
            <w:pPr>
              <w:contextualSpacing/>
            </w:pPr>
            <w:r w:rsidRPr="00CE226C">
              <w:t>Отключена</w:t>
            </w:r>
          </w:p>
        </w:tc>
      </w:tr>
      <w:tr w:rsidR="00110845" w:rsidRPr="000F01CC" w14:paraId="372C9FA5" w14:textId="77777777" w:rsidTr="00110845">
        <w:trPr>
          <w:trHeight w:val="20"/>
        </w:trPr>
        <w:tc>
          <w:tcPr>
            <w:tcW w:w="3655" w:type="pct"/>
            <w:gridSpan w:val="2"/>
            <w:tcBorders>
              <w:top w:val="single" w:sz="4" w:space="0" w:color="auto"/>
              <w:bottom w:val="single" w:sz="4" w:space="0" w:color="auto"/>
            </w:tcBorders>
          </w:tcPr>
          <w:p w14:paraId="372C9FA3" w14:textId="77777777" w:rsidR="00110845" w:rsidRPr="00E546BC" w:rsidRDefault="00110845" w:rsidP="00110845">
            <w:pPr>
              <w:ind w:left="709"/>
              <w:contextualSpacing/>
              <w:rPr>
                <w:sz w:val="22"/>
                <w:szCs w:val="22"/>
              </w:rPr>
            </w:pPr>
            <w:r w:rsidRPr="00E546BC">
              <w:rPr>
                <w:b/>
                <w:sz w:val="22"/>
                <w:szCs w:val="22"/>
              </w:rPr>
              <w:t>Параметры экрана и видео</w:t>
            </w:r>
          </w:p>
        </w:tc>
        <w:tc>
          <w:tcPr>
            <w:tcW w:w="1345" w:type="pct"/>
            <w:tcBorders>
              <w:top w:val="single" w:sz="4" w:space="0" w:color="auto"/>
              <w:bottom w:val="single" w:sz="4" w:space="0" w:color="auto"/>
            </w:tcBorders>
          </w:tcPr>
          <w:p w14:paraId="372C9FA4" w14:textId="77777777" w:rsidR="00110845" w:rsidRPr="00CE226C" w:rsidRDefault="00110845" w:rsidP="00110845">
            <w:pPr>
              <w:contextualSpacing/>
            </w:pPr>
          </w:p>
        </w:tc>
      </w:tr>
      <w:tr w:rsidR="00110845" w:rsidRPr="000F01CC" w14:paraId="372C9FA8" w14:textId="77777777" w:rsidTr="00110845">
        <w:trPr>
          <w:trHeight w:val="20"/>
        </w:trPr>
        <w:tc>
          <w:tcPr>
            <w:tcW w:w="3655" w:type="pct"/>
            <w:gridSpan w:val="2"/>
            <w:tcBorders>
              <w:top w:val="single" w:sz="4" w:space="0" w:color="auto"/>
              <w:bottom w:val="single" w:sz="4" w:space="0" w:color="auto"/>
            </w:tcBorders>
          </w:tcPr>
          <w:p w14:paraId="372C9FA6" w14:textId="77777777" w:rsidR="00110845" w:rsidRPr="00CE226C" w:rsidRDefault="00110845" w:rsidP="00110845">
            <w:pPr>
              <w:ind w:left="851"/>
              <w:contextualSpacing/>
              <w:rPr>
                <w:b/>
              </w:rPr>
            </w:pPr>
            <w:r w:rsidRPr="00CE226C">
              <w:t>Указать яркость монитора (питание от сети)</w:t>
            </w:r>
          </w:p>
        </w:tc>
        <w:tc>
          <w:tcPr>
            <w:tcW w:w="1345" w:type="pct"/>
            <w:tcBorders>
              <w:top w:val="single" w:sz="4" w:space="0" w:color="auto"/>
              <w:bottom w:val="single" w:sz="4" w:space="0" w:color="auto"/>
            </w:tcBorders>
          </w:tcPr>
          <w:p w14:paraId="372C9FA7" w14:textId="77777777" w:rsidR="00110845" w:rsidRPr="00CE226C" w:rsidRDefault="00110845" w:rsidP="00110845">
            <w:pPr>
              <w:contextualSpacing/>
              <w:rPr>
                <w:lang w:val="en-US"/>
              </w:rPr>
            </w:pPr>
            <w:r w:rsidRPr="00CE226C">
              <w:t>Отключена</w:t>
            </w:r>
          </w:p>
        </w:tc>
      </w:tr>
      <w:tr w:rsidR="00110845" w:rsidRPr="000F01CC" w14:paraId="372C9FAB" w14:textId="77777777" w:rsidTr="00110845">
        <w:trPr>
          <w:trHeight w:val="20"/>
        </w:trPr>
        <w:tc>
          <w:tcPr>
            <w:tcW w:w="3655" w:type="pct"/>
            <w:gridSpan w:val="2"/>
            <w:tcBorders>
              <w:top w:val="single" w:sz="4" w:space="0" w:color="auto"/>
              <w:bottom w:val="single" w:sz="4" w:space="0" w:color="auto"/>
            </w:tcBorders>
          </w:tcPr>
          <w:p w14:paraId="372C9FA9" w14:textId="77777777" w:rsidR="00110845" w:rsidRPr="00CE226C" w:rsidRDefault="00110845" w:rsidP="00110845">
            <w:pPr>
              <w:ind w:left="851"/>
              <w:contextualSpacing/>
            </w:pPr>
            <w:r w:rsidRPr="00CE226C">
              <w:t>Указать яркость монитора (питание от батареи)</w:t>
            </w:r>
          </w:p>
        </w:tc>
        <w:tc>
          <w:tcPr>
            <w:tcW w:w="1345" w:type="pct"/>
            <w:tcBorders>
              <w:top w:val="single" w:sz="4" w:space="0" w:color="auto"/>
              <w:bottom w:val="single" w:sz="4" w:space="0" w:color="auto"/>
            </w:tcBorders>
          </w:tcPr>
          <w:p w14:paraId="372C9FAA" w14:textId="77777777" w:rsidR="00110845" w:rsidRPr="00CE226C" w:rsidRDefault="00110845" w:rsidP="00110845">
            <w:pPr>
              <w:contextualSpacing/>
            </w:pPr>
            <w:r w:rsidRPr="00CE226C">
              <w:t>Отключена</w:t>
            </w:r>
          </w:p>
        </w:tc>
      </w:tr>
      <w:tr w:rsidR="00110845" w:rsidRPr="000F01CC" w14:paraId="372C9FAE" w14:textId="77777777" w:rsidTr="00110845">
        <w:trPr>
          <w:trHeight w:val="20"/>
        </w:trPr>
        <w:tc>
          <w:tcPr>
            <w:tcW w:w="3655" w:type="pct"/>
            <w:gridSpan w:val="2"/>
            <w:tcBorders>
              <w:top w:val="single" w:sz="4" w:space="0" w:color="auto"/>
              <w:bottom w:val="single" w:sz="4" w:space="0" w:color="auto"/>
            </w:tcBorders>
          </w:tcPr>
          <w:p w14:paraId="372C9FAC" w14:textId="77777777" w:rsidR="00110845" w:rsidRPr="00CE226C" w:rsidRDefault="00110845" w:rsidP="00110845">
            <w:pPr>
              <w:ind w:left="851"/>
              <w:contextualSpacing/>
            </w:pPr>
            <w:r w:rsidRPr="00CE226C">
              <w:t>Уменьшить яркость монитора (питание от сети)</w:t>
            </w:r>
          </w:p>
        </w:tc>
        <w:tc>
          <w:tcPr>
            <w:tcW w:w="1345" w:type="pct"/>
            <w:tcBorders>
              <w:top w:val="single" w:sz="4" w:space="0" w:color="auto"/>
              <w:bottom w:val="single" w:sz="4" w:space="0" w:color="auto"/>
            </w:tcBorders>
          </w:tcPr>
          <w:p w14:paraId="372C9FAD" w14:textId="77777777" w:rsidR="00110845" w:rsidRPr="00CE226C" w:rsidRDefault="00110845" w:rsidP="00110845">
            <w:pPr>
              <w:contextualSpacing/>
            </w:pPr>
            <w:r w:rsidRPr="00CE226C">
              <w:t>Отключена</w:t>
            </w:r>
          </w:p>
        </w:tc>
      </w:tr>
      <w:tr w:rsidR="00110845" w:rsidRPr="000F01CC" w14:paraId="372C9FB1" w14:textId="77777777" w:rsidTr="00110845">
        <w:trPr>
          <w:trHeight w:val="20"/>
        </w:trPr>
        <w:tc>
          <w:tcPr>
            <w:tcW w:w="3655" w:type="pct"/>
            <w:gridSpan w:val="2"/>
            <w:tcBorders>
              <w:top w:val="single" w:sz="4" w:space="0" w:color="auto"/>
              <w:bottom w:val="single" w:sz="4" w:space="0" w:color="auto"/>
            </w:tcBorders>
          </w:tcPr>
          <w:p w14:paraId="372C9FAF" w14:textId="77777777" w:rsidR="00110845" w:rsidRPr="00CE226C" w:rsidRDefault="00110845" w:rsidP="00110845">
            <w:pPr>
              <w:ind w:left="851"/>
              <w:contextualSpacing/>
            </w:pPr>
            <w:r w:rsidRPr="00CE226C">
              <w:t>Уменьшить яркость монитора (питание от батареи)</w:t>
            </w:r>
          </w:p>
        </w:tc>
        <w:tc>
          <w:tcPr>
            <w:tcW w:w="1345" w:type="pct"/>
            <w:tcBorders>
              <w:top w:val="single" w:sz="4" w:space="0" w:color="auto"/>
              <w:bottom w:val="single" w:sz="4" w:space="0" w:color="auto"/>
            </w:tcBorders>
          </w:tcPr>
          <w:p w14:paraId="372C9FB0" w14:textId="77777777" w:rsidR="00110845" w:rsidRPr="00CE226C" w:rsidRDefault="00110845" w:rsidP="00110845">
            <w:pPr>
              <w:contextualSpacing/>
            </w:pPr>
            <w:r w:rsidRPr="00CE226C">
              <w:t>Отключена</w:t>
            </w:r>
          </w:p>
        </w:tc>
      </w:tr>
      <w:tr w:rsidR="00110845" w:rsidRPr="000F01CC" w14:paraId="372C9FB4" w14:textId="77777777" w:rsidTr="00110845">
        <w:trPr>
          <w:trHeight w:val="20"/>
        </w:trPr>
        <w:tc>
          <w:tcPr>
            <w:tcW w:w="3655" w:type="pct"/>
            <w:gridSpan w:val="2"/>
            <w:tcBorders>
              <w:top w:val="single" w:sz="4" w:space="0" w:color="auto"/>
              <w:bottom w:val="single" w:sz="4" w:space="0" w:color="auto"/>
            </w:tcBorders>
          </w:tcPr>
          <w:p w14:paraId="372C9FB2" w14:textId="77777777" w:rsidR="00110845" w:rsidRPr="00CE226C" w:rsidRDefault="00110845" w:rsidP="00110845">
            <w:pPr>
              <w:ind w:left="851"/>
              <w:contextualSpacing/>
            </w:pPr>
            <w:r w:rsidRPr="00CE226C">
              <w:t>Включить фоновый показ слайдов на рабочем столе (питание от сети)</w:t>
            </w:r>
          </w:p>
        </w:tc>
        <w:tc>
          <w:tcPr>
            <w:tcW w:w="1345" w:type="pct"/>
            <w:tcBorders>
              <w:top w:val="single" w:sz="4" w:space="0" w:color="auto"/>
              <w:bottom w:val="single" w:sz="4" w:space="0" w:color="auto"/>
            </w:tcBorders>
          </w:tcPr>
          <w:p w14:paraId="372C9FB3" w14:textId="77777777" w:rsidR="00110845" w:rsidRPr="00CE226C" w:rsidRDefault="00110845" w:rsidP="00110845">
            <w:pPr>
              <w:contextualSpacing/>
            </w:pPr>
            <w:r w:rsidRPr="00CE226C">
              <w:t>Отключена</w:t>
            </w:r>
          </w:p>
        </w:tc>
      </w:tr>
      <w:tr w:rsidR="00110845" w:rsidRPr="000F01CC" w14:paraId="372C9FB7" w14:textId="77777777" w:rsidTr="00110845">
        <w:trPr>
          <w:trHeight w:val="20"/>
        </w:trPr>
        <w:tc>
          <w:tcPr>
            <w:tcW w:w="3655" w:type="pct"/>
            <w:gridSpan w:val="2"/>
            <w:tcBorders>
              <w:top w:val="single" w:sz="4" w:space="0" w:color="auto"/>
              <w:bottom w:val="single" w:sz="4" w:space="0" w:color="auto"/>
            </w:tcBorders>
          </w:tcPr>
          <w:p w14:paraId="372C9FB5" w14:textId="77777777" w:rsidR="00110845" w:rsidRPr="00CE226C" w:rsidRDefault="00110845" w:rsidP="00110845">
            <w:pPr>
              <w:ind w:left="851"/>
              <w:contextualSpacing/>
            </w:pPr>
            <w:r w:rsidRPr="00CE226C">
              <w:t>Включить фоновый показ слайдов на рабочем столе (питание от батареи)</w:t>
            </w:r>
          </w:p>
        </w:tc>
        <w:tc>
          <w:tcPr>
            <w:tcW w:w="1345" w:type="pct"/>
            <w:tcBorders>
              <w:top w:val="single" w:sz="4" w:space="0" w:color="auto"/>
              <w:bottom w:val="single" w:sz="4" w:space="0" w:color="auto"/>
            </w:tcBorders>
          </w:tcPr>
          <w:p w14:paraId="372C9FB6" w14:textId="77777777" w:rsidR="00110845" w:rsidRPr="00CE226C" w:rsidRDefault="00110845" w:rsidP="00110845">
            <w:pPr>
              <w:contextualSpacing/>
            </w:pPr>
            <w:r w:rsidRPr="00CE226C">
              <w:t>Отключена</w:t>
            </w:r>
          </w:p>
        </w:tc>
      </w:tr>
      <w:tr w:rsidR="00110845" w:rsidRPr="000F01CC" w14:paraId="372C9FBA" w14:textId="77777777" w:rsidTr="00110845">
        <w:trPr>
          <w:trHeight w:val="20"/>
        </w:trPr>
        <w:tc>
          <w:tcPr>
            <w:tcW w:w="3655" w:type="pct"/>
            <w:gridSpan w:val="2"/>
            <w:tcBorders>
              <w:top w:val="single" w:sz="4" w:space="0" w:color="auto"/>
              <w:bottom w:val="single" w:sz="4" w:space="0" w:color="auto"/>
            </w:tcBorders>
          </w:tcPr>
          <w:p w14:paraId="372C9FB8" w14:textId="77777777" w:rsidR="00110845" w:rsidRPr="00CE226C" w:rsidRDefault="00110845" w:rsidP="00110845">
            <w:pPr>
              <w:ind w:left="851"/>
              <w:contextualSpacing/>
            </w:pPr>
            <w:r w:rsidRPr="00CE226C">
              <w:t>Выключить адаптивное время ожидания выключения дисплея (Питание от сети)</w:t>
            </w:r>
          </w:p>
        </w:tc>
        <w:tc>
          <w:tcPr>
            <w:tcW w:w="1345" w:type="pct"/>
            <w:tcBorders>
              <w:top w:val="single" w:sz="4" w:space="0" w:color="auto"/>
              <w:bottom w:val="single" w:sz="4" w:space="0" w:color="auto"/>
            </w:tcBorders>
          </w:tcPr>
          <w:p w14:paraId="372C9FB9" w14:textId="77777777" w:rsidR="00110845" w:rsidRPr="00CE226C" w:rsidRDefault="00110845" w:rsidP="00110845">
            <w:pPr>
              <w:contextualSpacing/>
            </w:pPr>
            <w:r w:rsidRPr="00CE226C">
              <w:t>Отключена</w:t>
            </w:r>
          </w:p>
        </w:tc>
      </w:tr>
      <w:tr w:rsidR="00110845" w:rsidRPr="000F01CC" w14:paraId="372C9FBD" w14:textId="77777777" w:rsidTr="00110845">
        <w:trPr>
          <w:trHeight w:val="20"/>
        </w:trPr>
        <w:tc>
          <w:tcPr>
            <w:tcW w:w="3655" w:type="pct"/>
            <w:gridSpan w:val="2"/>
            <w:tcBorders>
              <w:top w:val="single" w:sz="4" w:space="0" w:color="auto"/>
              <w:bottom w:val="single" w:sz="4" w:space="0" w:color="auto"/>
            </w:tcBorders>
          </w:tcPr>
          <w:p w14:paraId="372C9FBB" w14:textId="77777777" w:rsidR="00110845" w:rsidRPr="00CE226C" w:rsidRDefault="00110845" w:rsidP="00110845">
            <w:pPr>
              <w:ind w:left="851"/>
              <w:contextualSpacing/>
            </w:pPr>
            <w:r w:rsidRPr="00CE226C">
              <w:t>Выключить адаптивное время ожидания выключения дисплея (Питание от батареи)</w:t>
            </w:r>
          </w:p>
        </w:tc>
        <w:tc>
          <w:tcPr>
            <w:tcW w:w="1345" w:type="pct"/>
            <w:tcBorders>
              <w:top w:val="single" w:sz="4" w:space="0" w:color="auto"/>
              <w:bottom w:val="single" w:sz="4" w:space="0" w:color="auto"/>
            </w:tcBorders>
          </w:tcPr>
          <w:p w14:paraId="372C9FBC" w14:textId="77777777" w:rsidR="00110845" w:rsidRPr="00CE226C" w:rsidRDefault="00110845" w:rsidP="00110845">
            <w:pPr>
              <w:contextualSpacing/>
            </w:pPr>
            <w:r w:rsidRPr="00CE226C">
              <w:t>Отключена</w:t>
            </w:r>
          </w:p>
        </w:tc>
      </w:tr>
      <w:tr w:rsidR="00110845" w:rsidRPr="000F01CC" w14:paraId="372C9FC0" w14:textId="77777777" w:rsidTr="00110845">
        <w:trPr>
          <w:trHeight w:val="20"/>
        </w:trPr>
        <w:tc>
          <w:tcPr>
            <w:tcW w:w="3655" w:type="pct"/>
            <w:gridSpan w:val="2"/>
            <w:tcBorders>
              <w:top w:val="single" w:sz="4" w:space="0" w:color="auto"/>
              <w:bottom w:val="single" w:sz="4" w:space="0" w:color="auto"/>
            </w:tcBorders>
          </w:tcPr>
          <w:p w14:paraId="372C9FBE" w14:textId="77777777" w:rsidR="00110845" w:rsidRPr="00CE226C" w:rsidRDefault="00110845" w:rsidP="00110845">
            <w:pPr>
              <w:ind w:left="851"/>
              <w:contextualSpacing/>
            </w:pPr>
            <w:r w:rsidRPr="00CE226C">
              <w:t>Отключить дисплей (Питание от сети)</w:t>
            </w:r>
          </w:p>
        </w:tc>
        <w:tc>
          <w:tcPr>
            <w:tcW w:w="1345" w:type="pct"/>
            <w:tcBorders>
              <w:top w:val="single" w:sz="4" w:space="0" w:color="auto"/>
              <w:bottom w:val="single" w:sz="4" w:space="0" w:color="auto"/>
            </w:tcBorders>
          </w:tcPr>
          <w:p w14:paraId="372C9FBF" w14:textId="77777777" w:rsidR="00110845" w:rsidRPr="00CE226C" w:rsidRDefault="00110845" w:rsidP="00110845">
            <w:pPr>
              <w:contextualSpacing/>
            </w:pPr>
            <w:r w:rsidRPr="00CE226C">
              <w:t>Отключена</w:t>
            </w:r>
          </w:p>
        </w:tc>
      </w:tr>
      <w:tr w:rsidR="00110845" w:rsidRPr="000F01CC" w14:paraId="372C9FC3" w14:textId="77777777" w:rsidTr="00110845">
        <w:trPr>
          <w:trHeight w:val="20"/>
        </w:trPr>
        <w:tc>
          <w:tcPr>
            <w:tcW w:w="3655" w:type="pct"/>
            <w:gridSpan w:val="2"/>
            <w:tcBorders>
              <w:top w:val="single" w:sz="4" w:space="0" w:color="auto"/>
              <w:bottom w:val="single" w:sz="4" w:space="0" w:color="auto"/>
            </w:tcBorders>
          </w:tcPr>
          <w:p w14:paraId="372C9FC1" w14:textId="77777777" w:rsidR="00110845" w:rsidRPr="00CE226C" w:rsidRDefault="00110845" w:rsidP="00110845">
            <w:pPr>
              <w:ind w:left="851"/>
              <w:contextualSpacing/>
            </w:pPr>
            <w:r w:rsidRPr="00CE226C">
              <w:t>Отключить дисплей (Питание от батареи)</w:t>
            </w:r>
          </w:p>
        </w:tc>
        <w:tc>
          <w:tcPr>
            <w:tcW w:w="1345" w:type="pct"/>
            <w:tcBorders>
              <w:top w:val="single" w:sz="4" w:space="0" w:color="auto"/>
              <w:bottom w:val="single" w:sz="4" w:space="0" w:color="auto"/>
            </w:tcBorders>
          </w:tcPr>
          <w:p w14:paraId="372C9FC2" w14:textId="77777777" w:rsidR="00110845" w:rsidRPr="00CE226C" w:rsidRDefault="00110845" w:rsidP="00110845">
            <w:pPr>
              <w:contextualSpacing/>
            </w:pPr>
            <w:r w:rsidRPr="00CE226C">
              <w:t>Отключена</w:t>
            </w:r>
          </w:p>
        </w:tc>
      </w:tr>
      <w:tr w:rsidR="00110845" w:rsidRPr="000F01CC" w14:paraId="372C9FC6" w14:textId="77777777" w:rsidTr="00110845">
        <w:trPr>
          <w:trHeight w:val="20"/>
        </w:trPr>
        <w:tc>
          <w:tcPr>
            <w:tcW w:w="3655" w:type="pct"/>
            <w:gridSpan w:val="2"/>
            <w:tcBorders>
              <w:top w:val="single" w:sz="4" w:space="0" w:color="auto"/>
              <w:bottom w:val="single" w:sz="4" w:space="0" w:color="auto"/>
            </w:tcBorders>
          </w:tcPr>
          <w:p w14:paraId="372C9FC4" w14:textId="77777777" w:rsidR="00110845" w:rsidRPr="00CE226C" w:rsidRDefault="00110845" w:rsidP="00110845">
            <w:pPr>
              <w:ind w:left="709"/>
              <w:contextualSpacing/>
            </w:pPr>
            <w:r w:rsidRPr="00CE226C">
              <w:t>Укажите настраиваемую текущую схему управления питанием</w:t>
            </w:r>
          </w:p>
        </w:tc>
        <w:tc>
          <w:tcPr>
            <w:tcW w:w="1345" w:type="pct"/>
            <w:tcBorders>
              <w:top w:val="single" w:sz="4" w:space="0" w:color="auto"/>
              <w:bottom w:val="single" w:sz="4" w:space="0" w:color="auto"/>
            </w:tcBorders>
          </w:tcPr>
          <w:p w14:paraId="372C9FC5" w14:textId="77777777" w:rsidR="00110845" w:rsidRPr="00CE226C" w:rsidRDefault="00110845" w:rsidP="00110845">
            <w:pPr>
              <w:contextualSpacing/>
            </w:pPr>
            <w:r w:rsidRPr="00CE226C">
              <w:t>Отключена</w:t>
            </w:r>
          </w:p>
        </w:tc>
      </w:tr>
      <w:tr w:rsidR="00110845" w:rsidRPr="000F01CC" w14:paraId="372C9FC9" w14:textId="77777777" w:rsidTr="00110845">
        <w:trPr>
          <w:trHeight w:val="20"/>
        </w:trPr>
        <w:tc>
          <w:tcPr>
            <w:tcW w:w="3655" w:type="pct"/>
            <w:gridSpan w:val="2"/>
            <w:tcBorders>
              <w:top w:val="single" w:sz="4" w:space="0" w:color="auto"/>
              <w:bottom w:val="single" w:sz="4" w:space="0" w:color="auto"/>
            </w:tcBorders>
          </w:tcPr>
          <w:p w14:paraId="372C9FC7" w14:textId="77777777" w:rsidR="00110845" w:rsidRPr="00CE226C" w:rsidRDefault="00110845" w:rsidP="00110845">
            <w:pPr>
              <w:ind w:left="709"/>
              <w:contextualSpacing/>
            </w:pPr>
            <w:r w:rsidRPr="00CE226C">
              <w:t>Выберите текущую схему управления питанием</w:t>
            </w:r>
          </w:p>
        </w:tc>
        <w:tc>
          <w:tcPr>
            <w:tcW w:w="1345" w:type="pct"/>
            <w:tcBorders>
              <w:top w:val="single" w:sz="4" w:space="0" w:color="auto"/>
              <w:bottom w:val="single" w:sz="4" w:space="0" w:color="auto"/>
            </w:tcBorders>
          </w:tcPr>
          <w:p w14:paraId="372C9FC8" w14:textId="77777777" w:rsidR="00110845" w:rsidRPr="00CE226C" w:rsidRDefault="00110845" w:rsidP="00110845">
            <w:pPr>
              <w:contextualSpacing/>
              <w:rPr>
                <w:lang w:val="en-US"/>
              </w:rPr>
            </w:pPr>
            <w:r w:rsidRPr="00CE226C">
              <w:t>Отключена</w:t>
            </w:r>
          </w:p>
        </w:tc>
      </w:tr>
      <w:tr w:rsidR="00110845" w:rsidRPr="000F01CC" w14:paraId="372C9FCC" w14:textId="77777777" w:rsidTr="00110845">
        <w:trPr>
          <w:trHeight w:val="20"/>
        </w:trPr>
        <w:tc>
          <w:tcPr>
            <w:tcW w:w="3655" w:type="pct"/>
            <w:gridSpan w:val="2"/>
            <w:tcBorders>
              <w:top w:val="single" w:sz="4" w:space="0" w:color="auto"/>
              <w:bottom w:val="single" w:sz="4" w:space="0" w:color="auto"/>
            </w:tcBorders>
          </w:tcPr>
          <w:p w14:paraId="372C9FCA" w14:textId="77777777" w:rsidR="00110845" w:rsidRPr="00E546BC" w:rsidRDefault="00110845" w:rsidP="00110845">
            <w:pPr>
              <w:ind w:left="567"/>
              <w:contextualSpacing/>
              <w:rPr>
                <w:sz w:val="22"/>
                <w:szCs w:val="22"/>
              </w:rPr>
            </w:pPr>
            <w:r w:rsidRPr="00E546BC">
              <w:rPr>
                <w:b/>
                <w:sz w:val="22"/>
                <w:szCs w:val="22"/>
              </w:rPr>
              <w:t>Установка драйвера</w:t>
            </w:r>
          </w:p>
        </w:tc>
        <w:tc>
          <w:tcPr>
            <w:tcW w:w="1345" w:type="pct"/>
            <w:tcBorders>
              <w:top w:val="single" w:sz="4" w:space="0" w:color="auto"/>
              <w:bottom w:val="single" w:sz="4" w:space="0" w:color="auto"/>
            </w:tcBorders>
          </w:tcPr>
          <w:p w14:paraId="372C9FCB" w14:textId="77777777" w:rsidR="00110845" w:rsidRPr="00CE226C" w:rsidRDefault="00110845" w:rsidP="00110845">
            <w:pPr>
              <w:contextualSpacing/>
            </w:pPr>
          </w:p>
        </w:tc>
      </w:tr>
      <w:tr w:rsidR="00110845" w:rsidRPr="000F01CC" w14:paraId="372C9FCF" w14:textId="77777777" w:rsidTr="00110845">
        <w:trPr>
          <w:trHeight w:val="20"/>
        </w:trPr>
        <w:tc>
          <w:tcPr>
            <w:tcW w:w="3655" w:type="pct"/>
            <w:gridSpan w:val="2"/>
            <w:tcBorders>
              <w:top w:val="single" w:sz="4" w:space="0" w:color="auto"/>
              <w:bottom w:val="single" w:sz="4" w:space="0" w:color="auto"/>
            </w:tcBorders>
          </w:tcPr>
          <w:p w14:paraId="372C9FCD" w14:textId="77777777" w:rsidR="00110845" w:rsidRPr="00CE226C" w:rsidRDefault="00110845" w:rsidP="00110845">
            <w:pPr>
              <w:ind w:left="709"/>
              <w:contextualSpacing/>
              <w:rPr>
                <w:b/>
              </w:rPr>
            </w:pPr>
            <w:r w:rsidRPr="00CE226C">
              <w:t>Разрешить пользователям, не являющимся администраторами, устанавливать драйверы для этих классов установки устройств</w:t>
            </w:r>
          </w:p>
        </w:tc>
        <w:tc>
          <w:tcPr>
            <w:tcW w:w="1345" w:type="pct"/>
            <w:tcBorders>
              <w:top w:val="single" w:sz="4" w:space="0" w:color="auto"/>
              <w:bottom w:val="single" w:sz="4" w:space="0" w:color="auto"/>
            </w:tcBorders>
          </w:tcPr>
          <w:p w14:paraId="372C9FCE" w14:textId="77777777" w:rsidR="00110845" w:rsidRPr="00CE226C" w:rsidRDefault="00110845" w:rsidP="00110845">
            <w:pPr>
              <w:contextualSpacing/>
            </w:pPr>
            <w:r w:rsidRPr="00CE226C">
              <w:t>Отключена</w:t>
            </w:r>
          </w:p>
        </w:tc>
      </w:tr>
      <w:tr w:rsidR="00110845" w:rsidRPr="000F01CC" w14:paraId="372C9FD2" w14:textId="77777777" w:rsidTr="00110845">
        <w:trPr>
          <w:trHeight w:val="20"/>
        </w:trPr>
        <w:tc>
          <w:tcPr>
            <w:tcW w:w="3655" w:type="pct"/>
            <w:gridSpan w:val="2"/>
            <w:tcBorders>
              <w:top w:val="single" w:sz="4" w:space="0" w:color="auto"/>
              <w:bottom w:val="single" w:sz="4" w:space="0" w:color="auto"/>
            </w:tcBorders>
          </w:tcPr>
          <w:p w14:paraId="372C9FD0" w14:textId="77777777" w:rsidR="00110845" w:rsidRPr="00CE226C" w:rsidRDefault="00110845" w:rsidP="00110845">
            <w:pPr>
              <w:ind w:left="709"/>
              <w:contextualSpacing/>
            </w:pPr>
            <w:r w:rsidRPr="00CE226C">
              <w:t>Отключить запрос на поиск драйверов устройств на веб-сайте Windows Update</w:t>
            </w:r>
          </w:p>
        </w:tc>
        <w:tc>
          <w:tcPr>
            <w:tcW w:w="1345" w:type="pct"/>
            <w:tcBorders>
              <w:top w:val="single" w:sz="4" w:space="0" w:color="auto"/>
              <w:bottom w:val="single" w:sz="4" w:space="0" w:color="auto"/>
            </w:tcBorders>
          </w:tcPr>
          <w:p w14:paraId="372C9FD1" w14:textId="77777777" w:rsidR="00110845" w:rsidRPr="00CE226C" w:rsidRDefault="00110845" w:rsidP="00110845">
            <w:pPr>
              <w:contextualSpacing/>
            </w:pPr>
            <w:r w:rsidRPr="00CE226C">
              <w:t>Включена</w:t>
            </w:r>
          </w:p>
        </w:tc>
      </w:tr>
      <w:tr w:rsidR="00110845" w:rsidRPr="000F01CC" w14:paraId="372C9FD5" w14:textId="77777777" w:rsidTr="00110845">
        <w:trPr>
          <w:trHeight w:val="20"/>
        </w:trPr>
        <w:tc>
          <w:tcPr>
            <w:tcW w:w="3655" w:type="pct"/>
            <w:gridSpan w:val="2"/>
            <w:tcBorders>
              <w:top w:val="single" w:sz="4" w:space="0" w:color="auto"/>
              <w:bottom w:val="single" w:sz="4" w:space="0" w:color="auto"/>
            </w:tcBorders>
          </w:tcPr>
          <w:p w14:paraId="372C9FD3" w14:textId="77777777" w:rsidR="00110845" w:rsidRPr="00E546BC" w:rsidRDefault="00110845" w:rsidP="00110845">
            <w:pPr>
              <w:ind w:left="567"/>
              <w:contextualSpacing/>
              <w:rPr>
                <w:sz w:val="22"/>
                <w:szCs w:val="22"/>
              </w:rPr>
            </w:pPr>
            <w:r w:rsidRPr="00E546BC">
              <w:rPr>
                <w:b/>
                <w:sz w:val="22"/>
                <w:szCs w:val="22"/>
              </w:rPr>
              <w:t>Установка устройства</w:t>
            </w:r>
          </w:p>
        </w:tc>
        <w:tc>
          <w:tcPr>
            <w:tcW w:w="1345" w:type="pct"/>
            <w:tcBorders>
              <w:top w:val="single" w:sz="4" w:space="0" w:color="auto"/>
              <w:bottom w:val="single" w:sz="4" w:space="0" w:color="auto"/>
            </w:tcBorders>
          </w:tcPr>
          <w:p w14:paraId="372C9FD4" w14:textId="77777777" w:rsidR="00110845" w:rsidRPr="00CE226C" w:rsidRDefault="00110845" w:rsidP="00110845">
            <w:pPr>
              <w:contextualSpacing/>
            </w:pPr>
          </w:p>
        </w:tc>
      </w:tr>
      <w:tr w:rsidR="00110845" w:rsidRPr="000F01CC" w14:paraId="372C9FD8" w14:textId="77777777" w:rsidTr="00110845">
        <w:trPr>
          <w:trHeight w:val="20"/>
        </w:trPr>
        <w:tc>
          <w:tcPr>
            <w:tcW w:w="3655" w:type="pct"/>
            <w:gridSpan w:val="2"/>
            <w:tcBorders>
              <w:top w:val="single" w:sz="4" w:space="0" w:color="auto"/>
              <w:bottom w:val="single" w:sz="4" w:space="0" w:color="auto"/>
            </w:tcBorders>
          </w:tcPr>
          <w:p w14:paraId="372C9FD6" w14:textId="77777777" w:rsidR="00110845" w:rsidRPr="00E546BC" w:rsidRDefault="00110845" w:rsidP="00110845">
            <w:pPr>
              <w:ind w:left="709"/>
              <w:contextualSpacing/>
              <w:rPr>
                <w:b/>
                <w:sz w:val="22"/>
                <w:szCs w:val="22"/>
              </w:rPr>
            </w:pPr>
            <w:r w:rsidRPr="00E546BC">
              <w:rPr>
                <w:b/>
                <w:sz w:val="22"/>
                <w:szCs w:val="22"/>
              </w:rPr>
              <w:t>Ограничения на установку устройств</w:t>
            </w:r>
          </w:p>
        </w:tc>
        <w:tc>
          <w:tcPr>
            <w:tcW w:w="1345" w:type="pct"/>
            <w:tcBorders>
              <w:top w:val="single" w:sz="4" w:space="0" w:color="auto"/>
              <w:bottom w:val="single" w:sz="4" w:space="0" w:color="auto"/>
            </w:tcBorders>
          </w:tcPr>
          <w:p w14:paraId="372C9FD7" w14:textId="77777777" w:rsidR="00110845" w:rsidRPr="00CE226C" w:rsidRDefault="00110845" w:rsidP="00110845">
            <w:pPr>
              <w:contextualSpacing/>
            </w:pPr>
          </w:p>
        </w:tc>
      </w:tr>
      <w:tr w:rsidR="00110845" w:rsidRPr="000F01CC" w14:paraId="372C9FDB" w14:textId="77777777" w:rsidTr="00110845">
        <w:trPr>
          <w:trHeight w:val="20"/>
        </w:trPr>
        <w:tc>
          <w:tcPr>
            <w:tcW w:w="3655" w:type="pct"/>
            <w:gridSpan w:val="2"/>
            <w:tcBorders>
              <w:top w:val="single" w:sz="4" w:space="0" w:color="auto"/>
              <w:bottom w:val="single" w:sz="4" w:space="0" w:color="auto"/>
            </w:tcBorders>
          </w:tcPr>
          <w:p w14:paraId="372C9FD9" w14:textId="77777777" w:rsidR="00110845" w:rsidRPr="00CE226C" w:rsidRDefault="00110845" w:rsidP="00110845">
            <w:pPr>
              <w:ind w:left="851"/>
              <w:contextualSpacing/>
              <w:rPr>
                <w:b/>
              </w:rPr>
            </w:pPr>
            <w:r w:rsidRPr="00CE226C">
              <w:t>Разрешить администраторам заменять политики ограничения установки устройств</w:t>
            </w:r>
          </w:p>
        </w:tc>
        <w:tc>
          <w:tcPr>
            <w:tcW w:w="1345" w:type="pct"/>
            <w:tcBorders>
              <w:top w:val="single" w:sz="4" w:space="0" w:color="auto"/>
              <w:bottom w:val="single" w:sz="4" w:space="0" w:color="auto"/>
            </w:tcBorders>
          </w:tcPr>
          <w:p w14:paraId="372C9FDA" w14:textId="77777777" w:rsidR="00110845" w:rsidRPr="00CE226C" w:rsidRDefault="00110845" w:rsidP="00110845">
            <w:pPr>
              <w:contextualSpacing/>
              <w:rPr>
                <w:lang w:val="en-US"/>
              </w:rPr>
            </w:pPr>
            <w:r w:rsidRPr="00CE226C">
              <w:t>Отключена</w:t>
            </w:r>
          </w:p>
        </w:tc>
      </w:tr>
      <w:tr w:rsidR="00110845" w:rsidRPr="000F01CC" w14:paraId="372C9FDE" w14:textId="77777777" w:rsidTr="00110845">
        <w:trPr>
          <w:trHeight w:val="20"/>
        </w:trPr>
        <w:tc>
          <w:tcPr>
            <w:tcW w:w="3655" w:type="pct"/>
            <w:gridSpan w:val="2"/>
            <w:tcBorders>
              <w:top w:val="single" w:sz="4" w:space="0" w:color="auto"/>
              <w:bottom w:val="single" w:sz="4" w:space="0" w:color="auto"/>
            </w:tcBorders>
          </w:tcPr>
          <w:p w14:paraId="372C9FDC" w14:textId="77777777" w:rsidR="00110845" w:rsidRPr="00CE226C" w:rsidRDefault="00110845" w:rsidP="00110845">
            <w:pPr>
              <w:ind w:left="851"/>
              <w:contextualSpacing/>
            </w:pPr>
            <w:r w:rsidRPr="00CE226C">
              <w:lastRenderedPageBreak/>
              <w:t>Разрешить установку устройств с использованием драйверов, соответствующих этим классам установки устройств</w:t>
            </w:r>
          </w:p>
        </w:tc>
        <w:tc>
          <w:tcPr>
            <w:tcW w:w="1345" w:type="pct"/>
            <w:tcBorders>
              <w:top w:val="single" w:sz="4" w:space="0" w:color="auto"/>
              <w:bottom w:val="single" w:sz="4" w:space="0" w:color="auto"/>
            </w:tcBorders>
          </w:tcPr>
          <w:p w14:paraId="372C9FDD" w14:textId="77777777" w:rsidR="00110845" w:rsidRPr="00CE226C" w:rsidRDefault="00110845" w:rsidP="00110845">
            <w:pPr>
              <w:contextualSpacing/>
            </w:pPr>
            <w:r w:rsidRPr="00CE226C">
              <w:t>Отключена</w:t>
            </w:r>
          </w:p>
        </w:tc>
      </w:tr>
      <w:tr w:rsidR="00110845" w:rsidRPr="000F01CC" w14:paraId="372C9FE1" w14:textId="77777777" w:rsidTr="00110845">
        <w:trPr>
          <w:trHeight w:val="20"/>
        </w:trPr>
        <w:tc>
          <w:tcPr>
            <w:tcW w:w="3655" w:type="pct"/>
            <w:gridSpan w:val="2"/>
            <w:tcBorders>
              <w:top w:val="single" w:sz="4" w:space="0" w:color="auto"/>
              <w:bottom w:val="single" w:sz="4" w:space="0" w:color="auto"/>
            </w:tcBorders>
          </w:tcPr>
          <w:p w14:paraId="372C9FDF" w14:textId="77777777" w:rsidR="00110845" w:rsidRPr="00CE226C" w:rsidRDefault="00110845" w:rsidP="00110845">
            <w:pPr>
              <w:ind w:left="851"/>
              <w:contextualSpacing/>
            </w:pPr>
            <w:r w:rsidRPr="00CE226C">
              <w:t>Запретить установку устройств с использованием драйверов, соответствующих этим классам установки устройств</w:t>
            </w:r>
          </w:p>
        </w:tc>
        <w:tc>
          <w:tcPr>
            <w:tcW w:w="1345" w:type="pct"/>
            <w:tcBorders>
              <w:top w:val="single" w:sz="4" w:space="0" w:color="auto"/>
              <w:bottom w:val="single" w:sz="4" w:space="0" w:color="auto"/>
            </w:tcBorders>
          </w:tcPr>
          <w:p w14:paraId="372C9FE0" w14:textId="77777777" w:rsidR="00110845" w:rsidRPr="00CE226C" w:rsidRDefault="00110845" w:rsidP="00110845">
            <w:pPr>
              <w:contextualSpacing/>
            </w:pPr>
            <w:r w:rsidRPr="00CE226C">
              <w:t>Отключена</w:t>
            </w:r>
          </w:p>
        </w:tc>
      </w:tr>
      <w:tr w:rsidR="00110845" w:rsidRPr="000F01CC" w14:paraId="372C9FE4" w14:textId="77777777" w:rsidTr="00110845">
        <w:trPr>
          <w:trHeight w:val="20"/>
        </w:trPr>
        <w:tc>
          <w:tcPr>
            <w:tcW w:w="3655" w:type="pct"/>
            <w:gridSpan w:val="2"/>
            <w:tcBorders>
              <w:top w:val="single" w:sz="4" w:space="0" w:color="auto"/>
              <w:bottom w:val="single" w:sz="4" w:space="0" w:color="auto"/>
            </w:tcBorders>
          </w:tcPr>
          <w:p w14:paraId="372C9FE2" w14:textId="77777777" w:rsidR="00110845" w:rsidRPr="00CE226C" w:rsidRDefault="00110845" w:rsidP="00110845">
            <w:pPr>
              <w:ind w:left="851"/>
              <w:contextualSpacing/>
            </w:pPr>
            <w:r w:rsidRPr="00CE226C">
              <w:t>Отображать специальное сообщение, когда установка запрещена параметром политики.</w:t>
            </w:r>
          </w:p>
        </w:tc>
        <w:tc>
          <w:tcPr>
            <w:tcW w:w="1345" w:type="pct"/>
            <w:tcBorders>
              <w:top w:val="single" w:sz="4" w:space="0" w:color="auto"/>
              <w:bottom w:val="single" w:sz="4" w:space="0" w:color="auto"/>
            </w:tcBorders>
          </w:tcPr>
          <w:p w14:paraId="372C9FE3" w14:textId="77777777" w:rsidR="00110845" w:rsidRPr="00CE226C" w:rsidRDefault="00110845" w:rsidP="00110845">
            <w:pPr>
              <w:contextualSpacing/>
            </w:pPr>
            <w:r w:rsidRPr="00CE226C">
              <w:t>Отключена</w:t>
            </w:r>
          </w:p>
        </w:tc>
      </w:tr>
      <w:tr w:rsidR="00110845" w:rsidRPr="000F01CC" w14:paraId="372C9FE7" w14:textId="77777777" w:rsidTr="00110845">
        <w:trPr>
          <w:trHeight w:val="20"/>
        </w:trPr>
        <w:tc>
          <w:tcPr>
            <w:tcW w:w="3655" w:type="pct"/>
            <w:gridSpan w:val="2"/>
            <w:tcBorders>
              <w:top w:val="single" w:sz="4" w:space="0" w:color="auto"/>
              <w:bottom w:val="single" w:sz="4" w:space="0" w:color="auto"/>
            </w:tcBorders>
          </w:tcPr>
          <w:p w14:paraId="372C9FE5" w14:textId="77777777" w:rsidR="00110845" w:rsidRPr="00CE226C" w:rsidRDefault="00110845" w:rsidP="00110845">
            <w:pPr>
              <w:ind w:left="851"/>
              <w:contextualSpacing/>
            </w:pPr>
            <w:r w:rsidRPr="00CE226C">
              <w:t>Отображать заголовок специального сообщения, когда установка устройства запрещена параметром политики.</w:t>
            </w:r>
          </w:p>
        </w:tc>
        <w:tc>
          <w:tcPr>
            <w:tcW w:w="1345" w:type="pct"/>
            <w:tcBorders>
              <w:top w:val="single" w:sz="4" w:space="0" w:color="auto"/>
              <w:bottom w:val="single" w:sz="4" w:space="0" w:color="auto"/>
            </w:tcBorders>
          </w:tcPr>
          <w:p w14:paraId="372C9FE6" w14:textId="77777777" w:rsidR="00110845" w:rsidRPr="00CE226C" w:rsidRDefault="00110845" w:rsidP="00110845">
            <w:pPr>
              <w:contextualSpacing/>
            </w:pPr>
            <w:r w:rsidRPr="00CE226C">
              <w:t>Отключена</w:t>
            </w:r>
          </w:p>
        </w:tc>
      </w:tr>
      <w:tr w:rsidR="00110845" w:rsidRPr="000F01CC" w14:paraId="372C9FEA" w14:textId="77777777" w:rsidTr="00110845">
        <w:trPr>
          <w:trHeight w:val="20"/>
        </w:trPr>
        <w:tc>
          <w:tcPr>
            <w:tcW w:w="3655" w:type="pct"/>
            <w:gridSpan w:val="2"/>
            <w:tcBorders>
              <w:top w:val="single" w:sz="4" w:space="0" w:color="auto"/>
              <w:bottom w:val="single" w:sz="4" w:space="0" w:color="auto"/>
            </w:tcBorders>
          </w:tcPr>
          <w:p w14:paraId="372C9FE8" w14:textId="77777777" w:rsidR="00110845" w:rsidRPr="00CE226C" w:rsidRDefault="00110845" w:rsidP="00110845">
            <w:pPr>
              <w:ind w:left="851"/>
              <w:contextualSpacing/>
            </w:pPr>
            <w:r w:rsidRPr="00CE226C">
              <w:t>Разрешить установку устройств, соответствующих какому-либо из этих кодов устройств</w:t>
            </w:r>
          </w:p>
        </w:tc>
        <w:tc>
          <w:tcPr>
            <w:tcW w:w="1345" w:type="pct"/>
            <w:tcBorders>
              <w:top w:val="single" w:sz="4" w:space="0" w:color="auto"/>
              <w:bottom w:val="single" w:sz="4" w:space="0" w:color="auto"/>
            </w:tcBorders>
          </w:tcPr>
          <w:p w14:paraId="372C9FE9" w14:textId="77777777" w:rsidR="00110845" w:rsidRPr="00CE226C" w:rsidRDefault="00110845" w:rsidP="00110845">
            <w:pPr>
              <w:contextualSpacing/>
            </w:pPr>
            <w:r w:rsidRPr="00CE226C">
              <w:t>Отключена</w:t>
            </w:r>
          </w:p>
        </w:tc>
      </w:tr>
      <w:tr w:rsidR="00110845" w:rsidRPr="000F01CC" w14:paraId="372C9FED" w14:textId="77777777" w:rsidTr="00110845">
        <w:trPr>
          <w:trHeight w:val="20"/>
        </w:trPr>
        <w:tc>
          <w:tcPr>
            <w:tcW w:w="3655" w:type="pct"/>
            <w:gridSpan w:val="2"/>
            <w:tcBorders>
              <w:top w:val="single" w:sz="4" w:space="0" w:color="auto"/>
              <w:bottom w:val="single" w:sz="4" w:space="0" w:color="auto"/>
            </w:tcBorders>
          </w:tcPr>
          <w:p w14:paraId="372C9FEB" w14:textId="77777777" w:rsidR="00110845" w:rsidRPr="00CE226C" w:rsidRDefault="00110845" w:rsidP="00110845">
            <w:pPr>
              <w:ind w:left="851"/>
              <w:contextualSpacing/>
            </w:pPr>
            <w:r w:rsidRPr="00CE226C">
              <w:t>Запретить установку устройств с указанными кодами устройств</w:t>
            </w:r>
          </w:p>
        </w:tc>
        <w:tc>
          <w:tcPr>
            <w:tcW w:w="1345" w:type="pct"/>
            <w:tcBorders>
              <w:top w:val="single" w:sz="4" w:space="0" w:color="auto"/>
              <w:bottom w:val="single" w:sz="4" w:space="0" w:color="auto"/>
            </w:tcBorders>
          </w:tcPr>
          <w:p w14:paraId="372C9FEC" w14:textId="77777777" w:rsidR="00110845" w:rsidRPr="00CE226C" w:rsidRDefault="00110845" w:rsidP="00110845">
            <w:pPr>
              <w:contextualSpacing/>
            </w:pPr>
            <w:r w:rsidRPr="00CE226C">
              <w:t>Отключена</w:t>
            </w:r>
          </w:p>
        </w:tc>
      </w:tr>
      <w:tr w:rsidR="00110845" w:rsidRPr="000F01CC" w14:paraId="372C9FF0" w14:textId="77777777" w:rsidTr="00110845">
        <w:trPr>
          <w:trHeight w:val="20"/>
        </w:trPr>
        <w:tc>
          <w:tcPr>
            <w:tcW w:w="3655" w:type="pct"/>
            <w:gridSpan w:val="2"/>
            <w:tcBorders>
              <w:top w:val="single" w:sz="4" w:space="0" w:color="auto"/>
              <w:bottom w:val="single" w:sz="4" w:space="0" w:color="auto"/>
            </w:tcBorders>
          </w:tcPr>
          <w:p w14:paraId="372C9FEE" w14:textId="77777777" w:rsidR="00110845" w:rsidRPr="00CE226C" w:rsidRDefault="00110845" w:rsidP="00110845">
            <w:pPr>
              <w:ind w:left="851"/>
              <w:contextualSpacing/>
            </w:pPr>
            <w:r w:rsidRPr="00CE226C">
              <w:t>Время (сек.) до принудительной перезагрузки при необходимости введения  параметров политики в действие</w:t>
            </w:r>
          </w:p>
        </w:tc>
        <w:tc>
          <w:tcPr>
            <w:tcW w:w="1345" w:type="pct"/>
            <w:tcBorders>
              <w:top w:val="single" w:sz="4" w:space="0" w:color="auto"/>
              <w:bottom w:val="single" w:sz="4" w:space="0" w:color="auto"/>
            </w:tcBorders>
          </w:tcPr>
          <w:p w14:paraId="372C9FEF" w14:textId="77777777" w:rsidR="00110845" w:rsidRPr="00CE226C" w:rsidRDefault="00110845" w:rsidP="00110845">
            <w:pPr>
              <w:contextualSpacing/>
            </w:pPr>
            <w:r w:rsidRPr="00CE226C">
              <w:t>Отключена</w:t>
            </w:r>
          </w:p>
        </w:tc>
      </w:tr>
      <w:tr w:rsidR="00110845" w:rsidRPr="000F01CC" w14:paraId="372C9FF3" w14:textId="77777777" w:rsidTr="00110845">
        <w:trPr>
          <w:trHeight w:val="20"/>
        </w:trPr>
        <w:tc>
          <w:tcPr>
            <w:tcW w:w="3655" w:type="pct"/>
            <w:gridSpan w:val="2"/>
            <w:tcBorders>
              <w:top w:val="single" w:sz="4" w:space="0" w:color="auto"/>
              <w:bottom w:val="single" w:sz="4" w:space="0" w:color="auto"/>
            </w:tcBorders>
          </w:tcPr>
          <w:p w14:paraId="372C9FF1" w14:textId="77777777" w:rsidR="00110845" w:rsidRPr="00CE226C" w:rsidRDefault="00110845" w:rsidP="00110845">
            <w:pPr>
              <w:ind w:left="851"/>
              <w:contextualSpacing/>
            </w:pPr>
            <w:r w:rsidRPr="00CE226C">
              <w:t>Запретить установку съемных устройств</w:t>
            </w:r>
          </w:p>
        </w:tc>
        <w:tc>
          <w:tcPr>
            <w:tcW w:w="1345" w:type="pct"/>
            <w:tcBorders>
              <w:top w:val="single" w:sz="4" w:space="0" w:color="auto"/>
              <w:bottom w:val="single" w:sz="4" w:space="0" w:color="auto"/>
            </w:tcBorders>
          </w:tcPr>
          <w:p w14:paraId="372C9FF2" w14:textId="77777777" w:rsidR="00110845" w:rsidRPr="00CE226C" w:rsidRDefault="00110845" w:rsidP="00110845">
            <w:pPr>
              <w:contextualSpacing/>
            </w:pPr>
            <w:r w:rsidRPr="00CE226C">
              <w:t>Отключена</w:t>
            </w:r>
          </w:p>
        </w:tc>
      </w:tr>
      <w:tr w:rsidR="00110845" w:rsidRPr="000F01CC" w14:paraId="372C9FF6" w14:textId="77777777" w:rsidTr="00110845">
        <w:trPr>
          <w:trHeight w:val="20"/>
        </w:trPr>
        <w:tc>
          <w:tcPr>
            <w:tcW w:w="3655" w:type="pct"/>
            <w:gridSpan w:val="2"/>
            <w:tcBorders>
              <w:top w:val="single" w:sz="4" w:space="0" w:color="auto"/>
              <w:bottom w:val="single" w:sz="4" w:space="0" w:color="auto"/>
            </w:tcBorders>
          </w:tcPr>
          <w:p w14:paraId="372C9FF4" w14:textId="77777777" w:rsidR="00110845" w:rsidRPr="00CE226C" w:rsidRDefault="00110845" w:rsidP="00110845">
            <w:pPr>
              <w:ind w:left="851"/>
              <w:contextualSpacing/>
              <w:rPr>
                <w:b/>
              </w:rPr>
            </w:pPr>
            <w:r w:rsidRPr="00CE226C">
              <w:t>Запретить установку устройств, не описанных другими параметрами политики</w:t>
            </w:r>
          </w:p>
        </w:tc>
        <w:tc>
          <w:tcPr>
            <w:tcW w:w="1345" w:type="pct"/>
            <w:tcBorders>
              <w:top w:val="single" w:sz="4" w:space="0" w:color="auto"/>
              <w:bottom w:val="single" w:sz="4" w:space="0" w:color="auto"/>
            </w:tcBorders>
          </w:tcPr>
          <w:p w14:paraId="372C9FF5" w14:textId="77777777" w:rsidR="00110845" w:rsidRPr="00CE226C" w:rsidRDefault="00110845" w:rsidP="00110845">
            <w:pPr>
              <w:contextualSpacing/>
            </w:pPr>
            <w:r w:rsidRPr="00CE226C">
              <w:t>Отключена</w:t>
            </w:r>
          </w:p>
        </w:tc>
      </w:tr>
      <w:tr w:rsidR="00110845" w:rsidRPr="000F01CC" w14:paraId="372C9FF9" w14:textId="77777777" w:rsidTr="00110845">
        <w:trPr>
          <w:trHeight w:val="20"/>
        </w:trPr>
        <w:tc>
          <w:tcPr>
            <w:tcW w:w="3655" w:type="pct"/>
            <w:gridSpan w:val="2"/>
            <w:tcBorders>
              <w:top w:val="single" w:sz="4" w:space="0" w:color="auto"/>
              <w:bottom w:val="single" w:sz="4" w:space="0" w:color="auto"/>
            </w:tcBorders>
          </w:tcPr>
          <w:p w14:paraId="372C9FF7" w14:textId="77777777" w:rsidR="00110845" w:rsidRPr="00CE226C" w:rsidRDefault="00110845" w:rsidP="00110845">
            <w:pPr>
              <w:ind w:left="709"/>
              <w:contextualSpacing/>
              <w:rPr>
                <w:b/>
              </w:rPr>
            </w:pPr>
            <w:r w:rsidRPr="00CE226C">
              <w:t>Устанавливать одинаковый приоритет для всех подписанных цифровой подписью драйверов при оценке и в процессе выбора</w:t>
            </w:r>
          </w:p>
        </w:tc>
        <w:tc>
          <w:tcPr>
            <w:tcW w:w="1345" w:type="pct"/>
            <w:tcBorders>
              <w:top w:val="single" w:sz="4" w:space="0" w:color="auto"/>
              <w:bottom w:val="single" w:sz="4" w:space="0" w:color="auto"/>
            </w:tcBorders>
          </w:tcPr>
          <w:p w14:paraId="372C9FF8" w14:textId="77777777" w:rsidR="00110845" w:rsidRPr="00CE226C" w:rsidRDefault="00110845" w:rsidP="00110845">
            <w:pPr>
              <w:contextualSpacing/>
            </w:pPr>
            <w:r w:rsidRPr="00CE226C">
              <w:t>Отключена</w:t>
            </w:r>
          </w:p>
        </w:tc>
      </w:tr>
      <w:tr w:rsidR="00110845" w:rsidRPr="000F01CC" w14:paraId="372C9FFC" w14:textId="77777777" w:rsidTr="00110845">
        <w:trPr>
          <w:trHeight w:val="20"/>
        </w:trPr>
        <w:tc>
          <w:tcPr>
            <w:tcW w:w="3655" w:type="pct"/>
            <w:gridSpan w:val="2"/>
            <w:tcBorders>
              <w:top w:val="single" w:sz="4" w:space="0" w:color="auto"/>
              <w:bottom w:val="single" w:sz="4" w:space="0" w:color="auto"/>
            </w:tcBorders>
          </w:tcPr>
          <w:p w14:paraId="372C9FFA" w14:textId="77777777" w:rsidR="00110845" w:rsidRPr="00CE226C" w:rsidRDefault="00110845" w:rsidP="00110845">
            <w:pPr>
              <w:ind w:left="709"/>
              <w:contextualSpacing/>
            </w:pPr>
            <w:r w:rsidRPr="00CE226C">
              <w:t>Отключить всплывающие напоминания «Найдено новое оборудование» во время установки драйвера</w:t>
            </w:r>
          </w:p>
        </w:tc>
        <w:tc>
          <w:tcPr>
            <w:tcW w:w="1345" w:type="pct"/>
            <w:tcBorders>
              <w:top w:val="single" w:sz="4" w:space="0" w:color="auto"/>
              <w:bottom w:val="single" w:sz="4" w:space="0" w:color="auto"/>
            </w:tcBorders>
          </w:tcPr>
          <w:p w14:paraId="372C9FFB" w14:textId="77777777" w:rsidR="00110845" w:rsidRPr="00CE226C" w:rsidRDefault="00110845" w:rsidP="00110845">
            <w:pPr>
              <w:contextualSpacing/>
            </w:pPr>
            <w:r w:rsidRPr="00CE226C">
              <w:t>Отключена</w:t>
            </w:r>
          </w:p>
        </w:tc>
      </w:tr>
      <w:tr w:rsidR="00110845" w:rsidRPr="000F01CC" w14:paraId="372C9FFF" w14:textId="77777777" w:rsidTr="00110845">
        <w:trPr>
          <w:trHeight w:val="20"/>
        </w:trPr>
        <w:tc>
          <w:tcPr>
            <w:tcW w:w="3655" w:type="pct"/>
            <w:gridSpan w:val="2"/>
            <w:tcBorders>
              <w:top w:val="single" w:sz="4" w:space="0" w:color="auto"/>
              <w:bottom w:val="single" w:sz="4" w:space="0" w:color="auto"/>
            </w:tcBorders>
          </w:tcPr>
          <w:p w14:paraId="372C9FFD" w14:textId="77777777" w:rsidR="00110845" w:rsidRPr="00CE226C" w:rsidRDefault="00110845" w:rsidP="00110845">
            <w:pPr>
              <w:ind w:left="709"/>
              <w:contextualSpacing/>
            </w:pPr>
            <w:r w:rsidRPr="00CE226C">
              <w:t>Не посылать отчет об ошибках Windows, если для устройства установлен общий драйвер.</w:t>
            </w:r>
          </w:p>
        </w:tc>
        <w:tc>
          <w:tcPr>
            <w:tcW w:w="1345" w:type="pct"/>
            <w:tcBorders>
              <w:top w:val="single" w:sz="4" w:space="0" w:color="auto"/>
              <w:bottom w:val="single" w:sz="4" w:space="0" w:color="auto"/>
            </w:tcBorders>
          </w:tcPr>
          <w:p w14:paraId="372C9FFE" w14:textId="77777777" w:rsidR="00110845" w:rsidRPr="00CE226C" w:rsidRDefault="00110845" w:rsidP="00110845">
            <w:pPr>
              <w:contextualSpacing/>
            </w:pPr>
            <w:r w:rsidRPr="00CE226C">
              <w:t>Отключена</w:t>
            </w:r>
          </w:p>
        </w:tc>
      </w:tr>
      <w:tr w:rsidR="00110845" w:rsidRPr="000F01CC" w14:paraId="372CA002" w14:textId="77777777" w:rsidTr="00110845">
        <w:trPr>
          <w:trHeight w:val="20"/>
        </w:trPr>
        <w:tc>
          <w:tcPr>
            <w:tcW w:w="3655" w:type="pct"/>
            <w:gridSpan w:val="2"/>
            <w:tcBorders>
              <w:top w:val="single" w:sz="4" w:space="0" w:color="auto"/>
              <w:bottom w:val="single" w:sz="4" w:space="0" w:color="auto"/>
            </w:tcBorders>
          </w:tcPr>
          <w:p w14:paraId="372CA000" w14:textId="77777777" w:rsidR="00110845" w:rsidRPr="00CE226C" w:rsidRDefault="00110845" w:rsidP="00110845">
            <w:pPr>
              <w:ind w:left="709"/>
              <w:contextualSpacing/>
            </w:pPr>
            <w:r w:rsidRPr="00CE226C">
              <w:t>Настроить время ожидания установки устройства</w:t>
            </w:r>
          </w:p>
        </w:tc>
        <w:tc>
          <w:tcPr>
            <w:tcW w:w="1345" w:type="pct"/>
            <w:tcBorders>
              <w:top w:val="single" w:sz="4" w:space="0" w:color="auto"/>
              <w:bottom w:val="single" w:sz="4" w:space="0" w:color="auto"/>
            </w:tcBorders>
          </w:tcPr>
          <w:p w14:paraId="372CA001" w14:textId="77777777" w:rsidR="00110845" w:rsidRPr="00CE226C" w:rsidRDefault="00110845" w:rsidP="00110845">
            <w:pPr>
              <w:contextualSpacing/>
            </w:pPr>
            <w:r w:rsidRPr="00CE226C">
              <w:t>Отключена</w:t>
            </w:r>
          </w:p>
        </w:tc>
      </w:tr>
      <w:tr w:rsidR="00110845" w:rsidRPr="000F01CC" w14:paraId="372CA005" w14:textId="77777777" w:rsidTr="00110845">
        <w:trPr>
          <w:trHeight w:val="20"/>
        </w:trPr>
        <w:tc>
          <w:tcPr>
            <w:tcW w:w="3655" w:type="pct"/>
            <w:gridSpan w:val="2"/>
            <w:tcBorders>
              <w:top w:val="single" w:sz="4" w:space="0" w:color="auto"/>
              <w:bottom w:val="single" w:sz="4" w:space="0" w:color="auto"/>
            </w:tcBorders>
          </w:tcPr>
          <w:p w14:paraId="372CA003" w14:textId="77777777" w:rsidR="00110845" w:rsidRPr="00CE226C" w:rsidRDefault="00110845" w:rsidP="00110845">
            <w:pPr>
              <w:ind w:left="709"/>
              <w:contextualSpacing/>
            </w:pPr>
            <w:r w:rsidRPr="00CE226C">
              <w:t>Запретить Windows отправлять отчет об ошибках, если драйвер устройства запрашивает дополнительное программное обеспечение в ходе установки</w:t>
            </w:r>
          </w:p>
        </w:tc>
        <w:tc>
          <w:tcPr>
            <w:tcW w:w="1345" w:type="pct"/>
            <w:tcBorders>
              <w:top w:val="single" w:sz="4" w:space="0" w:color="auto"/>
              <w:bottom w:val="single" w:sz="4" w:space="0" w:color="auto"/>
            </w:tcBorders>
          </w:tcPr>
          <w:p w14:paraId="372CA004" w14:textId="77777777" w:rsidR="00110845" w:rsidRPr="00CE226C" w:rsidRDefault="00110845" w:rsidP="00110845">
            <w:pPr>
              <w:contextualSpacing/>
            </w:pPr>
            <w:r w:rsidRPr="00CE226C">
              <w:t>Отключена</w:t>
            </w:r>
          </w:p>
        </w:tc>
      </w:tr>
      <w:tr w:rsidR="00110845" w:rsidRPr="000F01CC" w14:paraId="372CA008" w14:textId="77777777" w:rsidTr="00110845">
        <w:trPr>
          <w:trHeight w:val="20"/>
        </w:trPr>
        <w:tc>
          <w:tcPr>
            <w:tcW w:w="3655" w:type="pct"/>
            <w:gridSpan w:val="2"/>
            <w:tcBorders>
              <w:top w:val="single" w:sz="4" w:space="0" w:color="auto"/>
              <w:bottom w:val="single" w:sz="4" w:space="0" w:color="auto"/>
            </w:tcBorders>
          </w:tcPr>
          <w:p w14:paraId="372CA006" w14:textId="77777777" w:rsidR="00110845" w:rsidRPr="00CE226C" w:rsidRDefault="00110845" w:rsidP="00110845">
            <w:pPr>
              <w:ind w:left="709"/>
              <w:contextualSpacing/>
            </w:pPr>
            <w:r w:rsidRPr="00CE226C">
              <w:t>Не создавать контрольную точку восстановления системы во время работы устройства, при которой, как правило, требуется создание точки восстановления</w:t>
            </w:r>
          </w:p>
        </w:tc>
        <w:tc>
          <w:tcPr>
            <w:tcW w:w="1345" w:type="pct"/>
            <w:tcBorders>
              <w:top w:val="single" w:sz="4" w:space="0" w:color="auto"/>
              <w:bottom w:val="single" w:sz="4" w:space="0" w:color="auto"/>
            </w:tcBorders>
          </w:tcPr>
          <w:p w14:paraId="372CA007" w14:textId="77777777" w:rsidR="00110845" w:rsidRPr="00CE226C" w:rsidRDefault="00110845" w:rsidP="00110845">
            <w:pPr>
              <w:contextualSpacing/>
            </w:pPr>
            <w:r w:rsidRPr="00CE226C">
              <w:t>Отключена</w:t>
            </w:r>
          </w:p>
        </w:tc>
      </w:tr>
      <w:tr w:rsidR="00110845" w:rsidRPr="000F01CC" w14:paraId="372CA00B" w14:textId="77777777" w:rsidTr="00110845">
        <w:trPr>
          <w:trHeight w:val="20"/>
        </w:trPr>
        <w:tc>
          <w:tcPr>
            <w:tcW w:w="3655" w:type="pct"/>
            <w:gridSpan w:val="2"/>
            <w:tcBorders>
              <w:top w:val="single" w:sz="4" w:space="0" w:color="auto"/>
              <w:bottom w:val="single" w:sz="4" w:space="0" w:color="auto"/>
            </w:tcBorders>
          </w:tcPr>
          <w:p w14:paraId="372CA009" w14:textId="77777777" w:rsidR="00110845" w:rsidRPr="00CE226C" w:rsidRDefault="00110845" w:rsidP="00110845">
            <w:pPr>
              <w:ind w:left="709"/>
              <w:contextualSpacing/>
            </w:pPr>
            <w:r w:rsidRPr="00CE226C">
              <w:t>Разрешить удаленный доступ к устройствам Plug and Play</w:t>
            </w:r>
          </w:p>
        </w:tc>
        <w:tc>
          <w:tcPr>
            <w:tcW w:w="1345" w:type="pct"/>
            <w:tcBorders>
              <w:top w:val="single" w:sz="4" w:space="0" w:color="auto"/>
              <w:bottom w:val="single" w:sz="4" w:space="0" w:color="auto"/>
            </w:tcBorders>
          </w:tcPr>
          <w:p w14:paraId="372CA00A" w14:textId="77777777" w:rsidR="00110845" w:rsidRPr="00CE226C" w:rsidRDefault="00110845" w:rsidP="00110845">
            <w:pPr>
              <w:contextualSpacing/>
            </w:pPr>
            <w:r w:rsidRPr="00CE226C">
              <w:t>Отключена</w:t>
            </w:r>
          </w:p>
        </w:tc>
      </w:tr>
      <w:tr w:rsidR="00110845" w:rsidRPr="000F01CC" w14:paraId="372CA00E" w14:textId="77777777" w:rsidTr="00110845">
        <w:trPr>
          <w:trHeight w:val="20"/>
        </w:trPr>
        <w:tc>
          <w:tcPr>
            <w:tcW w:w="3655" w:type="pct"/>
            <w:gridSpan w:val="2"/>
            <w:tcBorders>
              <w:top w:val="single" w:sz="4" w:space="0" w:color="auto"/>
              <w:bottom w:val="single" w:sz="4" w:space="0" w:color="auto"/>
            </w:tcBorders>
          </w:tcPr>
          <w:p w14:paraId="372CA00C" w14:textId="77777777" w:rsidR="00110845" w:rsidRPr="00CE226C" w:rsidRDefault="00110845" w:rsidP="00110845">
            <w:pPr>
              <w:ind w:left="709"/>
              <w:contextualSpacing/>
            </w:pPr>
            <w:r w:rsidRPr="00CE226C">
              <w:t>Запретить получение метаданных устройств из Интернета</w:t>
            </w:r>
          </w:p>
        </w:tc>
        <w:tc>
          <w:tcPr>
            <w:tcW w:w="1345" w:type="pct"/>
            <w:tcBorders>
              <w:top w:val="single" w:sz="4" w:space="0" w:color="auto"/>
              <w:bottom w:val="single" w:sz="4" w:space="0" w:color="auto"/>
            </w:tcBorders>
          </w:tcPr>
          <w:p w14:paraId="372CA00D" w14:textId="77777777" w:rsidR="00110845" w:rsidRPr="00CE226C" w:rsidRDefault="00110845" w:rsidP="00110845">
            <w:pPr>
              <w:contextualSpacing/>
            </w:pPr>
            <w:r w:rsidRPr="00CE226C">
              <w:t>Отключена</w:t>
            </w:r>
          </w:p>
        </w:tc>
      </w:tr>
      <w:tr w:rsidR="00110845" w:rsidRPr="000F01CC" w14:paraId="372CA011" w14:textId="77777777" w:rsidTr="00110845">
        <w:trPr>
          <w:trHeight w:val="20"/>
        </w:trPr>
        <w:tc>
          <w:tcPr>
            <w:tcW w:w="3655" w:type="pct"/>
            <w:gridSpan w:val="2"/>
            <w:tcBorders>
              <w:top w:val="single" w:sz="4" w:space="0" w:color="auto"/>
              <w:bottom w:val="single" w:sz="4" w:space="0" w:color="auto"/>
            </w:tcBorders>
          </w:tcPr>
          <w:p w14:paraId="372CA00F" w14:textId="77777777" w:rsidR="00110845" w:rsidRPr="00CE226C" w:rsidRDefault="00110845" w:rsidP="00110845">
            <w:pPr>
              <w:ind w:left="709"/>
              <w:contextualSpacing/>
            </w:pPr>
            <w:r w:rsidRPr="00CE226C">
              <w:t>Задать порядок поиска в исходных расположениях драйверов устройств</w:t>
            </w:r>
          </w:p>
        </w:tc>
        <w:tc>
          <w:tcPr>
            <w:tcW w:w="1345" w:type="pct"/>
            <w:tcBorders>
              <w:top w:val="single" w:sz="4" w:space="0" w:color="auto"/>
              <w:bottom w:val="single" w:sz="4" w:space="0" w:color="auto"/>
            </w:tcBorders>
          </w:tcPr>
          <w:p w14:paraId="372CA010" w14:textId="77777777" w:rsidR="00110845" w:rsidRPr="00CE226C" w:rsidRDefault="00110845" w:rsidP="00110845">
            <w:pPr>
              <w:contextualSpacing/>
            </w:pPr>
            <w:r w:rsidRPr="00CE226C">
              <w:t>Отключена</w:t>
            </w:r>
          </w:p>
        </w:tc>
      </w:tr>
      <w:tr w:rsidR="00110845" w:rsidRPr="000F01CC" w14:paraId="372CA014" w14:textId="77777777" w:rsidTr="00110845">
        <w:trPr>
          <w:trHeight w:val="20"/>
        </w:trPr>
        <w:tc>
          <w:tcPr>
            <w:tcW w:w="3655" w:type="pct"/>
            <w:gridSpan w:val="2"/>
            <w:tcBorders>
              <w:top w:val="single" w:sz="4" w:space="0" w:color="auto"/>
              <w:bottom w:val="single" w:sz="4" w:space="0" w:color="auto"/>
            </w:tcBorders>
          </w:tcPr>
          <w:p w14:paraId="372CA012" w14:textId="77777777" w:rsidR="00110845" w:rsidRPr="00E546BC" w:rsidRDefault="00110845" w:rsidP="00110845">
            <w:pPr>
              <w:ind w:left="567"/>
              <w:contextualSpacing/>
              <w:rPr>
                <w:sz w:val="22"/>
                <w:szCs w:val="22"/>
              </w:rPr>
            </w:pPr>
            <w:r w:rsidRPr="00E546BC">
              <w:rPr>
                <w:b/>
                <w:sz w:val="22"/>
                <w:szCs w:val="22"/>
              </w:rPr>
              <w:t>Файловая система</w:t>
            </w:r>
          </w:p>
        </w:tc>
        <w:tc>
          <w:tcPr>
            <w:tcW w:w="1345" w:type="pct"/>
            <w:tcBorders>
              <w:top w:val="single" w:sz="4" w:space="0" w:color="auto"/>
              <w:bottom w:val="single" w:sz="4" w:space="0" w:color="auto"/>
            </w:tcBorders>
          </w:tcPr>
          <w:p w14:paraId="372CA013" w14:textId="77777777" w:rsidR="00110845" w:rsidRPr="00CE226C" w:rsidRDefault="00110845" w:rsidP="00110845">
            <w:pPr>
              <w:contextualSpacing/>
            </w:pPr>
          </w:p>
        </w:tc>
      </w:tr>
      <w:tr w:rsidR="00110845" w:rsidRPr="000F01CC" w14:paraId="372CA017" w14:textId="77777777" w:rsidTr="00110845">
        <w:trPr>
          <w:trHeight w:val="20"/>
        </w:trPr>
        <w:tc>
          <w:tcPr>
            <w:tcW w:w="3655" w:type="pct"/>
            <w:gridSpan w:val="2"/>
            <w:tcBorders>
              <w:top w:val="single" w:sz="4" w:space="0" w:color="auto"/>
              <w:bottom w:val="single" w:sz="4" w:space="0" w:color="auto"/>
            </w:tcBorders>
          </w:tcPr>
          <w:p w14:paraId="372CA015" w14:textId="77777777" w:rsidR="00110845" w:rsidRPr="00E546BC" w:rsidRDefault="00110845" w:rsidP="00110845">
            <w:pPr>
              <w:ind w:left="709"/>
              <w:contextualSpacing/>
              <w:rPr>
                <w:b/>
                <w:sz w:val="22"/>
                <w:szCs w:val="22"/>
                <w:lang w:val="en-US"/>
              </w:rPr>
            </w:pPr>
            <w:r w:rsidRPr="00E546BC">
              <w:rPr>
                <w:b/>
                <w:sz w:val="22"/>
                <w:szCs w:val="22"/>
              </w:rPr>
              <w:t>NTFS</w:t>
            </w:r>
          </w:p>
        </w:tc>
        <w:tc>
          <w:tcPr>
            <w:tcW w:w="1345" w:type="pct"/>
            <w:tcBorders>
              <w:top w:val="single" w:sz="4" w:space="0" w:color="auto"/>
              <w:bottom w:val="single" w:sz="4" w:space="0" w:color="auto"/>
            </w:tcBorders>
          </w:tcPr>
          <w:p w14:paraId="372CA016" w14:textId="77777777" w:rsidR="00110845" w:rsidRPr="00CE226C" w:rsidRDefault="00110845" w:rsidP="00110845">
            <w:pPr>
              <w:contextualSpacing/>
            </w:pPr>
          </w:p>
        </w:tc>
      </w:tr>
      <w:tr w:rsidR="00110845" w:rsidRPr="000F01CC" w14:paraId="372CA01A" w14:textId="77777777" w:rsidTr="00110845">
        <w:trPr>
          <w:trHeight w:val="20"/>
        </w:trPr>
        <w:tc>
          <w:tcPr>
            <w:tcW w:w="3655" w:type="pct"/>
            <w:gridSpan w:val="2"/>
            <w:tcBorders>
              <w:top w:val="single" w:sz="4" w:space="0" w:color="auto"/>
              <w:bottom w:val="single" w:sz="4" w:space="0" w:color="auto"/>
            </w:tcBorders>
          </w:tcPr>
          <w:p w14:paraId="372CA018" w14:textId="77777777" w:rsidR="00110845" w:rsidRPr="00CE226C" w:rsidRDefault="00110845" w:rsidP="00110845">
            <w:pPr>
              <w:ind w:left="851"/>
              <w:contextualSpacing/>
              <w:rPr>
                <w:b/>
              </w:rPr>
            </w:pPr>
            <w:r w:rsidRPr="00CE226C">
              <w:t>Запретить сжатие на всех томах NTFS</w:t>
            </w:r>
          </w:p>
        </w:tc>
        <w:tc>
          <w:tcPr>
            <w:tcW w:w="1345" w:type="pct"/>
            <w:tcBorders>
              <w:top w:val="single" w:sz="4" w:space="0" w:color="auto"/>
              <w:bottom w:val="single" w:sz="4" w:space="0" w:color="auto"/>
            </w:tcBorders>
          </w:tcPr>
          <w:p w14:paraId="372CA019" w14:textId="77777777" w:rsidR="00110845" w:rsidRPr="00CE226C" w:rsidRDefault="00110845" w:rsidP="00110845">
            <w:pPr>
              <w:contextualSpacing/>
              <w:rPr>
                <w:lang w:val="en-US"/>
              </w:rPr>
            </w:pPr>
            <w:r w:rsidRPr="00CE226C">
              <w:t>Отключена</w:t>
            </w:r>
          </w:p>
        </w:tc>
      </w:tr>
      <w:tr w:rsidR="00110845" w:rsidRPr="000F01CC" w14:paraId="372CA01D" w14:textId="77777777" w:rsidTr="00110845">
        <w:trPr>
          <w:trHeight w:val="20"/>
        </w:trPr>
        <w:tc>
          <w:tcPr>
            <w:tcW w:w="3655" w:type="pct"/>
            <w:gridSpan w:val="2"/>
            <w:tcBorders>
              <w:top w:val="single" w:sz="4" w:space="0" w:color="auto"/>
              <w:bottom w:val="single" w:sz="4" w:space="0" w:color="auto"/>
            </w:tcBorders>
          </w:tcPr>
          <w:p w14:paraId="372CA01B" w14:textId="77777777" w:rsidR="00110845" w:rsidRPr="00CE226C" w:rsidRDefault="00110845" w:rsidP="00110845">
            <w:pPr>
              <w:ind w:left="851"/>
              <w:contextualSpacing/>
            </w:pPr>
            <w:r w:rsidRPr="00CE226C">
              <w:t>Запретить шифрование на всех томах NTFS</w:t>
            </w:r>
          </w:p>
        </w:tc>
        <w:tc>
          <w:tcPr>
            <w:tcW w:w="1345" w:type="pct"/>
            <w:tcBorders>
              <w:top w:val="single" w:sz="4" w:space="0" w:color="auto"/>
              <w:bottom w:val="single" w:sz="4" w:space="0" w:color="auto"/>
            </w:tcBorders>
          </w:tcPr>
          <w:p w14:paraId="372CA01C" w14:textId="77777777" w:rsidR="00110845" w:rsidRPr="00CE226C" w:rsidRDefault="00110845" w:rsidP="00110845">
            <w:pPr>
              <w:contextualSpacing/>
            </w:pPr>
            <w:r w:rsidRPr="00CE226C">
              <w:t>Отключена</w:t>
            </w:r>
          </w:p>
        </w:tc>
      </w:tr>
      <w:tr w:rsidR="00110845" w:rsidRPr="000F01CC" w14:paraId="372CA020" w14:textId="77777777" w:rsidTr="00110845">
        <w:trPr>
          <w:trHeight w:val="20"/>
        </w:trPr>
        <w:tc>
          <w:tcPr>
            <w:tcW w:w="3655" w:type="pct"/>
            <w:gridSpan w:val="2"/>
            <w:tcBorders>
              <w:top w:val="single" w:sz="4" w:space="0" w:color="auto"/>
              <w:bottom w:val="single" w:sz="4" w:space="0" w:color="auto"/>
            </w:tcBorders>
          </w:tcPr>
          <w:p w14:paraId="372CA01E" w14:textId="77777777" w:rsidR="00110845" w:rsidRPr="00CE226C" w:rsidRDefault="00110845" w:rsidP="00110845">
            <w:pPr>
              <w:ind w:left="851"/>
              <w:contextualSpacing/>
            </w:pPr>
            <w:r w:rsidRPr="00CE226C">
              <w:t>Включить шифрование файла подкачки NTFS</w:t>
            </w:r>
          </w:p>
        </w:tc>
        <w:tc>
          <w:tcPr>
            <w:tcW w:w="1345" w:type="pct"/>
            <w:tcBorders>
              <w:top w:val="single" w:sz="4" w:space="0" w:color="auto"/>
              <w:bottom w:val="single" w:sz="4" w:space="0" w:color="auto"/>
            </w:tcBorders>
          </w:tcPr>
          <w:p w14:paraId="372CA01F" w14:textId="77777777" w:rsidR="00110845" w:rsidRPr="00CE226C" w:rsidRDefault="00110845" w:rsidP="00110845">
            <w:pPr>
              <w:contextualSpacing/>
            </w:pPr>
            <w:r w:rsidRPr="00CE226C">
              <w:t>Отключена</w:t>
            </w:r>
          </w:p>
        </w:tc>
      </w:tr>
      <w:tr w:rsidR="00110845" w:rsidRPr="000F01CC" w14:paraId="372CA023" w14:textId="77777777" w:rsidTr="00110845">
        <w:trPr>
          <w:trHeight w:val="20"/>
        </w:trPr>
        <w:tc>
          <w:tcPr>
            <w:tcW w:w="3655" w:type="pct"/>
            <w:gridSpan w:val="2"/>
            <w:tcBorders>
              <w:top w:val="single" w:sz="4" w:space="0" w:color="auto"/>
              <w:bottom w:val="single" w:sz="4" w:space="0" w:color="auto"/>
            </w:tcBorders>
          </w:tcPr>
          <w:p w14:paraId="372CA021" w14:textId="77777777" w:rsidR="00110845" w:rsidRPr="00CE226C" w:rsidRDefault="00110845" w:rsidP="00110845">
            <w:pPr>
              <w:ind w:left="851"/>
              <w:contextualSpacing/>
            </w:pPr>
            <w:r w:rsidRPr="00CE226C">
              <w:t>Параметры создания коротких имен</w:t>
            </w:r>
          </w:p>
        </w:tc>
        <w:tc>
          <w:tcPr>
            <w:tcW w:w="1345" w:type="pct"/>
            <w:tcBorders>
              <w:top w:val="single" w:sz="4" w:space="0" w:color="auto"/>
              <w:bottom w:val="single" w:sz="4" w:space="0" w:color="auto"/>
            </w:tcBorders>
          </w:tcPr>
          <w:p w14:paraId="372CA022" w14:textId="77777777" w:rsidR="00110845" w:rsidRPr="00CE226C" w:rsidRDefault="00110845" w:rsidP="00110845">
            <w:pPr>
              <w:contextualSpacing/>
            </w:pPr>
            <w:r w:rsidRPr="00CE226C">
              <w:t>Отключена</w:t>
            </w:r>
          </w:p>
        </w:tc>
      </w:tr>
      <w:tr w:rsidR="00110845" w:rsidRPr="000F01CC" w14:paraId="372CA026" w14:textId="77777777" w:rsidTr="00110845">
        <w:trPr>
          <w:trHeight w:val="20"/>
        </w:trPr>
        <w:tc>
          <w:tcPr>
            <w:tcW w:w="3655" w:type="pct"/>
            <w:gridSpan w:val="2"/>
            <w:tcBorders>
              <w:top w:val="single" w:sz="4" w:space="0" w:color="auto"/>
              <w:bottom w:val="single" w:sz="4" w:space="0" w:color="auto"/>
            </w:tcBorders>
          </w:tcPr>
          <w:p w14:paraId="372CA024" w14:textId="77777777" w:rsidR="00110845" w:rsidRPr="00CE226C" w:rsidRDefault="00110845" w:rsidP="00110845">
            <w:pPr>
              <w:ind w:left="709"/>
              <w:contextualSpacing/>
            </w:pPr>
            <w:r w:rsidRPr="00CE226C">
              <w:t>Отключить уведомления об удалении на всех томах</w:t>
            </w:r>
          </w:p>
        </w:tc>
        <w:tc>
          <w:tcPr>
            <w:tcW w:w="1345" w:type="pct"/>
            <w:tcBorders>
              <w:top w:val="single" w:sz="4" w:space="0" w:color="auto"/>
              <w:bottom w:val="single" w:sz="4" w:space="0" w:color="auto"/>
            </w:tcBorders>
          </w:tcPr>
          <w:p w14:paraId="372CA025" w14:textId="77777777" w:rsidR="00110845" w:rsidRPr="00CE226C" w:rsidRDefault="00110845" w:rsidP="00110845">
            <w:pPr>
              <w:contextualSpacing/>
            </w:pPr>
            <w:r w:rsidRPr="00CE226C">
              <w:t>Отключена</w:t>
            </w:r>
          </w:p>
        </w:tc>
      </w:tr>
      <w:tr w:rsidR="00110845" w:rsidRPr="000F01CC" w14:paraId="372CA029" w14:textId="77777777" w:rsidTr="00110845">
        <w:trPr>
          <w:trHeight w:val="20"/>
        </w:trPr>
        <w:tc>
          <w:tcPr>
            <w:tcW w:w="3655" w:type="pct"/>
            <w:gridSpan w:val="2"/>
            <w:tcBorders>
              <w:top w:val="single" w:sz="4" w:space="0" w:color="auto"/>
              <w:bottom w:val="single" w:sz="4" w:space="0" w:color="auto"/>
            </w:tcBorders>
          </w:tcPr>
          <w:p w14:paraId="372CA027" w14:textId="77777777" w:rsidR="00110845" w:rsidRPr="00CE226C" w:rsidRDefault="00110845" w:rsidP="00110845">
            <w:pPr>
              <w:ind w:left="709"/>
              <w:contextualSpacing/>
            </w:pPr>
            <w:r w:rsidRPr="00CE226C">
              <w:t>Оценка символьных ссылок на основе их источников и адресов</w:t>
            </w:r>
          </w:p>
        </w:tc>
        <w:tc>
          <w:tcPr>
            <w:tcW w:w="1345" w:type="pct"/>
            <w:tcBorders>
              <w:top w:val="single" w:sz="4" w:space="0" w:color="auto"/>
              <w:bottom w:val="single" w:sz="4" w:space="0" w:color="auto"/>
            </w:tcBorders>
          </w:tcPr>
          <w:p w14:paraId="372CA028" w14:textId="77777777" w:rsidR="00110845" w:rsidRPr="00CE226C" w:rsidRDefault="00110845" w:rsidP="00110845">
            <w:pPr>
              <w:contextualSpacing/>
            </w:pPr>
            <w:r w:rsidRPr="00CE226C">
              <w:t>Отключена</w:t>
            </w:r>
          </w:p>
        </w:tc>
      </w:tr>
      <w:tr w:rsidR="00110845" w:rsidRPr="000F01CC" w14:paraId="372CA02C" w14:textId="77777777" w:rsidTr="00110845">
        <w:trPr>
          <w:trHeight w:val="20"/>
        </w:trPr>
        <w:tc>
          <w:tcPr>
            <w:tcW w:w="3655" w:type="pct"/>
            <w:gridSpan w:val="2"/>
            <w:tcBorders>
              <w:top w:val="single" w:sz="4" w:space="0" w:color="auto"/>
              <w:bottom w:val="single" w:sz="4" w:space="0" w:color="auto"/>
            </w:tcBorders>
          </w:tcPr>
          <w:p w14:paraId="372CA02A" w14:textId="77777777" w:rsidR="00110845" w:rsidRPr="00E546BC" w:rsidRDefault="00110845" w:rsidP="00110845">
            <w:pPr>
              <w:ind w:left="567"/>
              <w:contextualSpacing/>
              <w:rPr>
                <w:b/>
                <w:sz w:val="22"/>
                <w:szCs w:val="22"/>
              </w:rPr>
            </w:pPr>
            <w:r w:rsidRPr="00E546BC">
              <w:rPr>
                <w:b/>
                <w:sz w:val="22"/>
                <w:szCs w:val="22"/>
              </w:rPr>
              <w:t>Центр распространения ключей</w:t>
            </w:r>
          </w:p>
        </w:tc>
        <w:tc>
          <w:tcPr>
            <w:tcW w:w="1345" w:type="pct"/>
            <w:tcBorders>
              <w:top w:val="single" w:sz="4" w:space="0" w:color="auto"/>
              <w:bottom w:val="single" w:sz="4" w:space="0" w:color="auto"/>
            </w:tcBorders>
          </w:tcPr>
          <w:p w14:paraId="372CA02B" w14:textId="77777777" w:rsidR="00110845" w:rsidRPr="00CE226C" w:rsidRDefault="00110845" w:rsidP="00110845">
            <w:pPr>
              <w:contextualSpacing/>
            </w:pPr>
          </w:p>
        </w:tc>
      </w:tr>
      <w:tr w:rsidR="00110845" w:rsidRPr="000F01CC" w14:paraId="372CA02F" w14:textId="77777777" w:rsidTr="00110845">
        <w:trPr>
          <w:trHeight w:val="20"/>
        </w:trPr>
        <w:tc>
          <w:tcPr>
            <w:tcW w:w="3655" w:type="pct"/>
            <w:gridSpan w:val="2"/>
            <w:tcBorders>
              <w:top w:val="single" w:sz="4" w:space="0" w:color="auto"/>
              <w:bottom w:val="single" w:sz="4" w:space="0" w:color="auto"/>
            </w:tcBorders>
          </w:tcPr>
          <w:p w14:paraId="372CA02D" w14:textId="77777777" w:rsidR="00110845" w:rsidRPr="00CE226C" w:rsidRDefault="00110845" w:rsidP="00110845">
            <w:pPr>
              <w:ind w:left="709"/>
              <w:contextualSpacing/>
              <w:rPr>
                <w:b/>
              </w:rPr>
            </w:pPr>
            <w:r w:rsidRPr="00CE226C">
              <w:t>Использовать порядок поиска леса</w:t>
            </w:r>
          </w:p>
        </w:tc>
        <w:tc>
          <w:tcPr>
            <w:tcW w:w="1345" w:type="pct"/>
            <w:tcBorders>
              <w:top w:val="single" w:sz="4" w:space="0" w:color="auto"/>
              <w:bottom w:val="single" w:sz="4" w:space="0" w:color="auto"/>
            </w:tcBorders>
          </w:tcPr>
          <w:p w14:paraId="372CA02E" w14:textId="77777777" w:rsidR="00110845" w:rsidRPr="00CE226C" w:rsidRDefault="00110845" w:rsidP="00110845">
            <w:pPr>
              <w:contextualSpacing/>
              <w:rPr>
                <w:lang w:val="en-US"/>
              </w:rPr>
            </w:pPr>
            <w:r w:rsidRPr="00CE226C">
              <w:t>Отключена</w:t>
            </w:r>
          </w:p>
        </w:tc>
      </w:tr>
      <w:tr w:rsidR="00110845" w:rsidRPr="000F01CC" w14:paraId="372CA032" w14:textId="77777777" w:rsidTr="00110845">
        <w:trPr>
          <w:trHeight w:val="20"/>
        </w:trPr>
        <w:tc>
          <w:tcPr>
            <w:tcW w:w="3655" w:type="pct"/>
            <w:gridSpan w:val="2"/>
            <w:tcBorders>
              <w:top w:val="single" w:sz="4" w:space="0" w:color="auto"/>
              <w:bottom w:val="single" w:sz="4" w:space="0" w:color="auto"/>
            </w:tcBorders>
          </w:tcPr>
          <w:p w14:paraId="372CA030" w14:textId="77777777" w:rsidR="00110845" w:rsidRPr="00CE226C" w:rsidRDefault="00110845" w:rsidP="00110845">
            <w:pPr>
              <w:ind w:left="709"/>
              <w:contextualSpacing/>
            </w:pPr>
            <w:r w:rsidRPr="00CE226C">
              <w:t>Предоставлять сведения о предыдущих попытках входа на клиентские компьютеры</w:t>
            </w:r>
          </w:p>
        </w:tc>
        <w:tc>
          <w:tcPr>
            <w:tcW w:w="1345" w:type="pct"/>
            <w:tcBorders>
              <w:top w:val="single" w:sz="4" w:space="0" w:color="auto"/>
              <w:bottom w:val="single" w:sz="4" w:space="0" w:color="auto"/>
            </w:tcBorders>
          </w:tcPr>
          <w:p w14:paraId="372CA031" w14:textId="77777777" w:rsidR="00110845" w:rsidRPr="00CE226C" w:rsidRDefault="00110845" w:rsidP="00110845">
            <w:pPr>
              <w:contextualSpacing/>
            </w:pPr>
            <w:r w:rsidRPr="00CE226C">
              <w:t>Отключена</w:t>
            </w:r>
          </w:p>
        </w:tc>
      </w:tr>
      <w:tr w:rsidR="00110845" w:rsidRPr="000F01CC" w14:paraId="372CA035" w14:textId="77777777" w:rsidTr="00110845">
        <w:trPr>
          <w:trHeight w:val="20"/>
        </w:trPr>
        <w:tc>
          <w:tcPr>
            <w:tcW w:w="3655" w:type="pct"/>
            <w:gridSpan w:val="2"/>
            <w:tcBorders>
              <w:top w:val="single" w:sz="4" w:space="0" w:color="auto"/>
              <w:bottom w:val="single" w:sz="4" w:space="0" w:color="auto"/>
            </w:tcBorders>
          </w:tcPr>
          <w:p w14:paraId="372CA033" w14:textId="77777777" w:rsidR="00110845" w:rsidRPr="00E546BC" w:rsidRDefault="00110845" w:rsidP="00110845">
            <w:pPr>
              <w:ind w:left="567"/>
              <w:contextualSpacing/>
              <w:rPr>
                <w:b/>
                <w:sz w:val="22"/>
                <w:szCs w:val="22"/>
              </w:rPr>
            </w:pPr>
            <w:r w:rsidRPr="00E546BC">
              <w:rPr>
                <w:b/>
                <w:sz w:val="22"/>
                <w:szCs w:val="22"/>
              </w:rPr>
              <w:t>Энергонезависимый кэш диска</w:t>
            </w:r>
          </w:p>
        </w:tc>
        <w:tc>
          <w:tcPr>
            <w:tcW w:w="1345" w:type="pct"/>
            <w:tcBorders>
              <w:top w:val="single" w:sz="4" w:space="0" w:color="auto"/>
              <w:bottom w:val="single" w:sz="4" w:space="0" w:color="auto"/>
            </w:tcBorders>
          </w:tcPr>
          <w:p w14:paraId="372CA034" w14:textId="77777777" w:rsidR="00110845" w:rsidRPr="00CE226C" w:rsidRDefault="00110845" w:rsidP="00110845">
            <w:pPr>
              <w:contextualSpacing/>
            </w:pPr>
          </w:p>
        </w:tc>
      </w:tr>
      <w:tr w:rsidR="00110845" w:rsidRPr="000F01CC" w14:paraId="372CA038" w14:textId="77777777" w:rsidTr="00110845">
        <w:trPr>
          <w:trHeight w:val="20"/>
        </w:trPr>
        <w:tc>
          <w:tcPr>
            <w:tcW w:w="3655" w:type="pct"/>
            <w:gridSpan w:val="2"/>
            <w:tcBorders>
              <w:top w:val="single" w:sz="4" w:space="0" w:color="auto"/>
              <w:bottom w:val="single" w:sz="4" w:space="0" w:color="auto"/>
            </w:tcBorders>
          </w:tcPr>
          <w:p w14:paraId="372CA036" w14:textId="77777777" w:rsidR="00110845" w:rsidRPr="00CE226C" w:rsidRDefault="00110845" w:rsidP="00110845">
            <w:pPr>
              <w:ind w:left="709"/>
              <w:contextualSpacing/>
              <w:rPr>
                <w:b/>
              </w:rPr>
            </w:pPr>
            <w:r w:rsidRPr="00CE226C">
              <w:t>Отключить оптимизацию начальной загрузки и восстановления</w:t>
            </w:r>
          </w:p>
        </w:tc>
        <w:tc>
          <w:tcPr>
            <w:tcW w:w="1345" w:type="pct"/>
            <w:tcBorders>
              <w:top w:val="single" w:sz="4" w:space="0" w:color="auto"/>
              <w:bottom w:val="single" w:sz="4" w:space="0" w:color="auto"/>
            </w:tcBorders>
          </w:tcPr>
          <w:p w14:paraId="372CA037" w14:textId="77777777" w:rsidR="00110845" w:rsidRPr="00CE226C" w:rsidRDefault="00110845" w:rsidP="00110845">
            <w:pPr>
              <w:contextualSpacing/>
            </w:pPr>
            <w:r w:rsidRPr="00CE226C">
              <w:t>Отключена</w:t>
            </w:r>
          </w:p>
        </w:tc>
      </w:tr>
      <w:tr w:rsidR="00110845" w:rsidRPr="000F01CC" w14:paraId="372CA03B" w14:textId="77777777" w:rsidTr="00110845">
        <w:trPr>
          <w:trHeight w:val="20"/>
        </w:trPr>
        <w:tc>
          <w:tcPr>
            <w:tcW w:w="3655" w:type="pct"/>
            <w:gridSpan w:val="2"/>
            <w:tcBorders>
              <w:top w:val="single" w:sz="4" w:space="0" w:color="auto"/>
              <w:bottom w:val="single" w:sz="4" w:space="0" w:color="auto"/>
            </w:tcBorders>
          </w:tcPr>
          <w:p w14:paraId="372CA039" w14:textId="77777777" w:rsidR="00110845" w:rsidRPr="00CE226C" w:rsidRDefault="00110845" w:rsidP="00110845">
            <w:pPr>
              <w:ind w:left="709"/>
              <w:contextualSpacing/>
            </w:pPr>
            <w:r w:rsidRPr="00CE226C">
              <w:t>Отключить режим питания кэша</w:t>
            </w:r>
          </w:p>
        </w:tc>
        <w:tc>
          <w:tcPr>
            <w:tcW w:w="1345" w:type="pct"/>
            <w:tcBorders>
              <w:top w:val="single" w:sz="4" w:space="0" w:color="auto"/>
              <w:bottom w:val="single" w:sz="4" w:space="0" w:color="auto"/>
            </w:tcBorders>
          </w:tcPr>
          <w:p w14:paraId="372CA03A" w14:textId="77777777" w:rsidR="00110845" w:rsidRPr="00CE226C" w:rsidRDefault="00110845" w:rsidP="00110845">
            <w:pPr>
              <w:contextualSpacing/>
              <w:rPr>
                <w:lang w:val="en-US"/>
              </w:rPr>
            </w:pPr>
            <w:r w:rsidRPr="00CE226C">
              <w:t>Отключена</w:t>
            </w:r>
          </w:p>
        </w:tc>
      </w:tr>
      <w:tr w:rsidR="00110845" w:rsidRPr="000F01CC" w14:paraId="372CA03E" w14:textId="77777777" w:rsidTr="00110845">
        <w:trPr>
          <w:trHeight w:val="20"/>
        </w:trPr>
        <w:tc>
          <w:tcPr>
            <w:tcW w:w="3655" w:type="pct"/>
            <w:gridSpan w:val="2"/>
            <w:tcBorders>
              <w:top w:val="single" w:sz="4" w:space="0" w:color="auto"/>
              <w:bottom w:val="single" w:sz="4" w:space="0" w:color="auto"/>
            </w:tcBorders>
          </w:tcPr>
          <w:p w14:paraId="372CA03C" w14:textId="77777777" w:rsidR="00110845" w:rsidRPr="00CE226C" w:rsidRDefault="00110845" w:rsidP="00110845">
            <w:pPr>
              <w:ind w:left="709"/>
              <w:contextualSpacing/>
            </w:pPr>
            <w:r w:rsidRPr="00CE226C">
              <w:t>Отключить функцию «Энергонезависимый кэш»</w:t>
            </w:r>
          </w:p>
        </w:tc>
        <w:tc>
          <w:tcPr>
            <w:tcW w:w="1345" w:type="pct"/>
            <w:tcBorders>
              <w:top w:val="single" w:sz="4" w:space="0" w:color="auto"/>
              <w:bottom w:val="single" w:sz="4" w:space="0" w:color="auto"/>
            </w:tcBorders>
          </w:tcPr>
          <w:p w14:paraId="372CA03D" w14:textId="77777777" w:rsidR="00110845" w:rsidRPr="00CE226C" w:rsidRDefault="00110845" w:rsidP="00110845">
            <w:pPr>
              <w:contextualSpacing/>
            </w:pPr>
            <w:r w:rsidRPr="00CE226C">
              <w:t>Отключена</w:t>
            </w:r>
          </w:p>
        </w:tc>
      </w:tr>
      <w:tr w:rsidR="00110845" w:rsidRPr="000F01CC" w14:paraId="372CA041" w14:textId="77777777" w:rsidTr="00110845">
        <w:trPr>
          <w:trHeight w:val="20"/>
        </w:trPr>
        <w:tc>
          <w:tcPr>
            <w:tcW w:w="3655" w:type="pct"/>
            <w:gridSpan w:val="2"/>
            <w:tcBorders>
              <w:top w:val="single" w:sz="4" w:space="0" w:color="auto"/>
              <w:bottom w:val="single" w:sz="4" w:space="0" w:color="auto"/>
            </w:tcBorders>
          </w:tcPr>
          <w:p w14:paraId="372CA03F" w14:textId="77777777" w:rsidR="00110845" w:rsidRPr="00CE226C" w:rsidRDefault="00110845" w:rsidP="00110845">
            <w:pPr>
              <w:ind w:left="709"/>
              <w:contextualSpacing/>
            </w:pPr>
            <w:r w:rsidRPr="00CE226C">
              <w:t>Отключить режим Solid State</w:t>
            </w:r>
          </w:p>
        </w:tc>
        <w:tc>
          <w:tcPr>
            <w:tcW w:w="1345" w:type="pct"/>
            <w:tcBorders>
              <w:top w:val="single" w:sz="4" w:space="0" w:color="auto"/>
              <w:bottom w:val="single" w:sz="4" w:space="0" w:color="auto"/>
            </w:tcBorders>
          </w:tcPr>
          <w:p w14:paraId="372CA040" w14:textId="77777777" w:rsidR="00110845" w:rsidRPr="00CE226C" w:rsidRDefault="00110845" w:rsidP="00110845">
            <w:pPr>
              <w:contextualSpacing/>
            </w:pPr>
            <w:r w:rsidRPr="00CE226C">
              <w:t>Отключена</w:t>
            </w:r>
          </w:p>
        </w:tc>
      </w:tr>
      <w:tr w:rsidR="00110845" w:rsidRPr="000F01CC" w14:paraId="372CA044" w14:textId="77777777" w:rsidTr="00110845">
        <w:trPr>
          <w:trHeight w:val="20"/>
        </w:trPr>
        <w:tc>
          <w:tcPr>
            <w:tcW w:w="3655" w:type="pct"/>
            <w:gridSpan w:val="2"/>
            <w:tcBorders>
              <w:top w:val="single" w:sz="4" w:space="0" w:color="auto"/>
              <w:bottom w:val="single" w:sz="4" w:space="0" w:color="auto"/>
            </w:tcBorders>
          </w:tcPr>
          <w:p w14:paraId="372CA042" w14:textId="77777777" w:rsidR="00110845" w:rsidRPr="00CE226C" w:rsidRDefault="00110845" w:rsidP="00110845">
            <w:pPr>
              <w:ind w:left="426"/>
            </w:pPr>
            <w:r w:rsidRPr="00CE226C">
              <w:t xml:space="preserve">Загружать отсутствующие </w:t>
            </w:r>
            <w:r w:rsidRPr="00CE226C">
              <w:rPr>
                <w:lang w:val="en-US"/>
              </w:rPr>
              <w:t>COM</w:t>
            </w:r>
            <w:r w:rsidRPr="00CE226C">
              <w:t>-компоненты</w:t>
            </w:r>
          </w:p>
        </w:tc>
        <w:tc>
          <w:tcPr>
            <w:tcW w:w="1345" w:type="pct"/>
            <w:tcBorders>
              <w:top w:val="single" w:sz="4" w:space="0" w:color="auto"/>
              <w:bottom w:val="single" w:sz="4" w:space="0" w:color="auto"/>
            </w:tcBorders>
          </w:tcPr>
          <w:p w14:paraId="372CA043" w14:textId="77777777" w:rsidR="00110845" w:rsidRPr="00CE226C" w:rsidRDefault="00110845" w:rsidP="00110845">
            <w:pPr>
              <w:contextualSpacing/>
              <w:rPr>
                <w:lang w:val="en-US"/>
              </w:rPr>
            </w:pPr>
            <w:r w:rsidRPr="00CE226C">
              <w:t>Отключена</w:t>
            </w:r>
          </w:p>
        </w:tc>
      </w:tr>
      <w:tr w:rsidR="00110845" w:rsidRPr="000F01CC" w14:paraId="372CA047" w14:textId="77777777" w:rsidTr="00110845">
        <w:trPr>
          <w:trHeight w:val="20"/>
        </w:trPr>
        <w:tc>
          <w:tcPr>
            <w:tcW w:w="3655" w:type="pct"/>
            <w:gridSpan w:val="2"/>
            <w:tcBorders>
              <w:top w:val="single" w:sz="4" w:space="0" w:color="auto"/>
              <w:bottom w:val="single" w:sz="4" w:space="0" w:color="auto"/>
            </w:tcBorders>
          </w:tcPr>
          <w:p w14:paraId="372CA045" w14:textId="77777777" w:rsidR="00110845" w:rsidRPr="00CE226C" w:rsidRDefault="00110845" w:rsidP="00110845">
            <w:pPr>
              <w:ind w:left="426"/>
            </w:pPr>
            <w:r w:rsidRPr="00CE226C">
              <w:t>Разрешить клиентам для отслеживания изменившихся связей использовать ресурсы домена</w:t>
            </w:r>
          </w:p>
        </w:tc>
        <w:tc>
          <w:tcPr>
            <w:tcW w:w="1345" w:type="pct"/>
            <w:tcBorders>
              <w:top w:val="single" w:sz="4" w:space="0" w:color="auto"/>
              <w:bottom w:val="single" w:sz="4" w:space="0" w:color="auto"/>
            </w:tcBorders>
          </w:tcPr>
          <w:p w14:paraId="372CA046" w14:textId="77777777" w:rsidR="00110845" w:rsidRPr="00CE226C" w:rsidRDefault="00110845" w:rsidP="00110845">
            <w:pPr>
              <w:contextualSpacing/>
            </w:pPr>
            <w:r w:rsidRPr="00CE226C">
              <w:t>Отключена</w:t>
            </w:r>
          </w:p>
        </w:tc>
      </w:tr>
      <w:tr w:rsidR="00110845" w:rsidRPr="000F01CC" w14:paraId="372CA04A" w14:textId="77777777" w:rsidTr="00110845">
        <w:trPr>
          <w:trHeight w:val="20"/>
        </w:trPr>
        <w:tc>
          <w:tcPr>
            <w:tcW w:w="3655" w:type="pct"/>
            <w:gridSpan w:val="2"/>
            <w:tcBorders>
              <w:top w:val="single" w:sz="4" w:space="0" w:color="auto"/>
              <w:bottom w:val="single" w:sz="4" w:space="0" w:color="auto"/>
            </w:tcBorders>
          </w:tcPr>
          <w:p w14:paraId="372CA048" w14:textId="77777777" w:rsidR="00110845" w:rsidRPr="00CE226C" w:rsidRDefault="00110845" w:rsidP="00110845">
            <w:pPr>
              <w:ind w:left="426"/>
            </w:pPr>
            <w:r w:rsidRPr="00CE226C">
              <w:t>Не выполнять автоматическое шифрование файлов, перемещаемых в зашифрованные папки</w:t>
            </w:r>
          </w:p>
        </w:tc>
        <w:tc>
          <w:tcPr>
            <w:tcW w:w="1345" w:type="pct"/>
            <w:tcBorders>
              <w:top w:val="single" w:sz="4" w:space="0" w:color="auto"/>
              <w:bottom w:val="single" w:sz="4" w:space="0" w:color="auto"/>
            </w:tcBorders>
          </w:tcPr>
          <w:p w14:paraId="372CA049" w14:textId="77777777" w:rsidR="00110845" w:rsidRPr="00CE226C" w:rsidRDefault="00110845" w:rsidP="00110845">
            <w:pPr>
              <w:contextualSpacing/>
            </w:pPr>
            <w:r w:rsidRPr="00CE226C">
              <w:t>Отключена</w:t>
            </w:r>
          </w:p>
        </w:tc>
      </w:tr>
      <w:tr w:rsidR="00110845" w:rsidRPr="000F01CC" w14:paraId="372CA04D" w14:textId="77777777" w:rsidTr="00110845">
        <w:trPr>
          <w:trHeight w:val="20"/>
        </w:trPr>
        <w:tc>
          <w:tcPr>
            <w:tcW w:w="3655" w:type="pct"/>
            <w:gridSpan w:val="2"/>
            <w:tcBorders>
              <w:top w:val="single" w:sz="4" w:space="0" w:color="auto"/>
              <w:bottom w:val="single" w:sz="4" w:space="0" w:color="auto"/>
            </w:tcBorders>
          </w:tcPr>
          <w:p w14:paraId="372CA04B" w14:textId="77777777" w:rsidR="00110845" w:rsidRPr="00CE226C" w:rsidRDefault="00110845" w:rsidP="00110845">
            <w:pPr>
              <w:ind w:left="426"/>
            </w:pPr>
            <w:r w:rsidRPr="00CE226C">
              <w:t xml:space="preserve">Не отключайте питание компьютера после возникновения ошибки завершения работы системы </w:t>
            </w:r>
            <w:r w:rsidRPr="00CE226C">
              <w:rPr>
                <w:lang w:val="en-US"/>
              </w:rPr>
              <w:t>Windows</w:t>
            </w:r>
            <w:r w:rsidRPr="00CE226C">
              <w:t>.</w:t>
            </w:r>
          </w:p>
        </w:tc>
        <w:tc>
          <w:tcPr>
            <w:tcW w:w="1345" w:type="pct"/>
            <w:tcBorders>
              <w:top w:val="single" w:sz="4" w:space="0" w:color="auto"/>
              <w:bottom w:val="single" w:sz="4" w:space="0" w:color="auto"/>
            </w:tcBorders>
          </w:tcPr>
          <w:p w14:paraId="372CA04C" w14:textId="77777777" w:rsidR="00110845" w:rsidRPr="00CE226C" w:rsidRDefault="00110845" w:rsidP="00110845">
            <w:pPr>
              <w:contextualSpacing/>
            </w:pPr>
            <w:r w:rsidRPr="00CE226C">
              <w:t>Отключена</w:t>
            </w:r>
          </w:p>
        </w:tc>
      </w:tr>
      <w:tr w:rsidR="00110845" w:rsidRPr="000F01CC" w14:paraId="372CA050" w14:textId="77777777" w:rsidTr="00110845">
        <w:trPr>
          <w:trHeight w:val="20"/>
        </w:trPr>
        <w:tc>
          <w:tcPr>
            <w:tcW w:w="3655" w:type="pct"/>
            <w:gridSpan w:val="2"/>
            <w:tcBorders>
              <w:top w:val="single" w:sz="4" w:space="0" w:color="auto"/>
              <w:bottom w:val="single" w:sz="4" w:space="0" w:color="auto"/>
            </w:tcBorders>
          </w:tcPr>
          <w:p w14:paraId="372CA04E" w14:textId="77777777" w:rsidR="00110845" w:rsidRPr="00CE226C" w:rsidRDefault="00110845" w:rsidP="00110845">
            <w:pPr>
              <w:ind w:left="426"/>
            </w:pPr>
            <w:r w:rsidRPr="00CE226C">
              <w:lastRenderedPageBreak/>
              <w:t>Включить постоянную временную метку</w:t>
            </w:r>
          </w:p>
        </w:tc>
        <w:tc>
          <w:tcPr>
            <w:tcW w:w="1345" w:type="pct"/>
            <w:tcBorders>
              <w:top w:val="single" w:sz="4" w:space="0" w:color="auto"/>
              <w:bottom w:val="single" w:sz="4" w:space="0" w:color="auto"/>
            </w:tcBorders>
          </w:tcPr>
          <w:p w14:paraId="372CA04F" w14:textId="77777777" w:rsidR="00110845" w:rsidRPr="00CE226C" w:rsidRDefault="00110845" w:rsidP="00110845">
            <w:pPr>
              <w:contextualSpacing/>
            </w:pPr>
            <w:r w:rsidRPr="00CE226C">
              <w:t>Не задана</w:t>
            </w:r>
          </w:p>
        </w:tc>
      </w:tr>
      <w:tr w:rsidR="00110845" w:rsidRPr="000F01CC" w14:paraId="372CA053" w14:textId="77777777" w:rsidTr="00110845">
        <w:trPr>
          <w:trHeight w:val="20"/>
        </w:trPr>
        <w:tc>
          <w:tcPr>
            <w:tcW w:w="3655" w:type="pct"/>
            <w:gridSpan w:val="2"/>
            <w:tcBorders>
              <w:top w:val="single" w:sz="4" w:space="0" w:color="auto"/>
              <w:bottom w:val="single" w:sz="4" w:space="0" w:color="auto"/>
            </w:tcBorders>
          </w:tcPr>
          <w:p w14:paraId="372CA051" w14:textId="77777777" w:rsidR="00110845" w:rsidRPr="00CE226C" w:rsidRDefault="00110845" w:rsidP="00110845">
            <w:pPr>
              <w:ind w:left="426"/>
            </w:pPr>
            <w:r w:rsidRPr="00CE226C">
              <w:t>Включить свойство данных состояния системы слежения за завершением работы</w:t>
            </w:r>
          </w:p>
        </w:tc>
        <w:tc>
          <w:tcPr>
            <w:tcW w:w="1345" w:type="pct"/>
            <w:tcBorders>
              <w:top w:val="single" w:sz="4" w:space="0" w:color="auto"/>
              <w:bottom w:val="single" w:sz="4" w:space="0" w:color="auto"/>
            </w:tcBorders>
          </w:tcPr>
          <w:p w14:paraId="372CA052" w14:textId="77777777" w:rsidR="00110845" w:rsidRPr="00CE226C" w:rsidRDefault="00110845" w:rsidP="00110845">
            <w:pPr>
              <w:contextualSpacing/>
            </w:pPr>
            <w:r w:rsidRPr="00CE226C">
              <w:t>Не задана</w:t>
            </w:r>
          </w:p>
        </w:tc>
      </w:tr>
      <w:tr w:rsidR="00110845" w:rsidRPr="000F01CC" w14:paraId="372CA056" w14:textId="77777777" w:rsidTr="00110845">
        <w:trPr>
          <w:trHeight w:val="20"/>
        </w:trPr>
        <w:tc>
          <w:tcPr>
            <w:tcW w:w="3655" w:type="pct"/>
            <w:gridSpan w:val="2"/>
            <w:tcBorders>
              <w:top w:val="single" w:sz="4" w:space="0" w:color="auto"/>
              <w:bottom w:val="single" w:sz="4" w:space="0" w:color="auto"/>
            </w:tcBorders>
          </w:tcPr>
          <w:p w14:paraId="372CA054" w14:textId="77777777" w:rsidR="00110845" w:rsidRPr="00CE226C" w:rsidRDefault="00110845" w:rsidP="00110845">
            <w:pPr>
              <w:ind w:left="426"/>
            </w:pPr>
            <w:r w:rsidRPr="00CE226C">
              <w:t>Отображать диалог слежения за завершением работы</w:t>
            </w:r>
          </w:p>
        </w:tc>
        <w:tc>
          <w:tcPr>
            <w:tcW w:w="1345" w:type="pct"/>
            <w:tcBorders>
              <w:top w:val="single" w:sz="4" w:space="0" w:color="auto"/>
              <w:bottom w:val="single" w:sz="4" w:space="0" w:color="auto"/>
            </w:tcBorders>
          </w:tcPr>
          <w:p w14:paraId="372CA055" w14:textId="77777777" w:rsidR="00110845" w:rsidRPr="00CE226C" w:rsidRDefault="00110845" w:rsidP="00110845">
            <w:pPr>
              <w:contextualSpacing/>
            </w:pPr>
            <w:r w:rsidRPr="00CE226C">
              <w:t>Отключена</w:t>
            </w:r>
          </w:p>
        </w:tc>
      </w:tr>
      <w:tr w:rsidR="00110845" w:rsidRPr="000F01CC" w14:paraId="372CA059" w14:textId="77777777" w:rsidTr="00110845">
        <w:trPr>
          <w:trHeight w:val="20"/>
        </w:trPr>
        <w:tc>
          <w:tcPr>
            <w:tcW w:w="3655" w:type="pct"/>
            <w:gridSpan w:val="2"/>
            <w:tcBorders>
              <w:top w:val="single" w:sz="4" w:space="0" w:color="auto"/>
              <w:bottom w:val="single" w:sz="4" w:space="0" w:color="auto"/>
            </w:tcBorders>
          </w:tcPr>
          <w:p w14:paraId="372CA057" w14:textId="77777777" w:rsidR="00110845" w:rsidRPr="00CE226C" w:rsidRDefault="00110845" w:rsidP="00110845">
            <w:pPr>
              <w:ind w:left="426"/>
            </w:pPr>
            <w:r w:rsidRPr="00CE226C">
              <w:t>Не отображать страницу "Управление данным сервером" при входе</w:t>
            </w:r>
          </w:p>
        </w:tc>
        <w:tc>
          <w:tcPr>
            <w:tcW w:w="1345" w:type="pct"/>
            <w:tcBorders>
              <w:top w:val="single" w:sz="4" w:space="0" w:color="auto"/>
              <w:bottom w:val="single" w:sz="4" w:space="0" w:color="auto"/>
            </w:tcBorders>
          </w:tcPr>
          <w:p w14:paraId="372CA058" w14:textId="77777777" w:rsidR="00110845" w:rsidRPr="00CE226C" w:rsidRDefault="00110845" w:rsidP="00110845">
            <w:pPr>
              <w:contextualSpacing/>
            </w:pPr>
            <w:r w:rsidRPr="00CE226C">
              <w:t>Отключена</w:t>
            </w:r>
          </w:p>
        </w:tc>
      </w:tr>
      <w:tr w:rsidR="00110845" w:rsidRPr="000F01CC" w14:paraId="372CA05C" w14:textId="77777777" w:rsidTr="00110845">
        <w:trPr>
          <w:trHeight w:val="20"/>
        </w:trPr>
        <w:tc>
          <w:tcPr>
            <w:tcW w:w="3655" w:type="pct"/>
            <w:gridSpan w:val="2"/>
            <w:tcBorders>
              <w:top w:val="single" w:sz="4" w:space="0" w:color="auto"/>
              <w:bottom w:val="single" w:sz="4" w:space="0" w:color="auto"/>
            </w:tcBorders>
          </w:tcPr>
          <w:p w14:paraId="372CA05A" w14:textId="77777777" w:rsidR="00110845" w:rsidRPr="00CE226C" w:rsidRDefault="00110845" w:rsidP="00110845">
            <w:pPr>
              <w:ind w:left="426"/>
            </w:pPr>
            <w:r w:rsidRPr="00CE226C">
              <w:t xml:space="preserve">Отключить предотвращение выполнения данных для исполняемого файла справки в формате </w:t>
            </w:r>
            <w:r w:rsidRPr="00CE226C">
              <w:rPr>
                <w:lang w:val="en-US"/>
              </w:rPr>
              <w:t>HTML</w:t>
            </w:r>
          </w:p>
        </w:tc>
        <w:tc>
          <w:tcPr>
            <w:tcW w:w="1345" w:type="pct"/>
            <w:tcBorders>
              <w:top w:val="single" w:sz="4" w:space="0" w:color="auto"/>
              <w:bottom w:val="single" w:sz="4" w:space="0" w:color="auto"/>
            </w:tcBorders>
          </w:tcPr>
          <w:p w14:paraId="372CA05B" w14:textId="77777777" w:rsidR="00110845" w:rsidRPr="00CE226C" w:rsidRDefault="00110845" w:rsidP="00110845">
            <w:pPr>
              <w:contextualSpacing/>
            </w:pPr>
            <w:r w:rsidRPr="00CE226C">
              <w:t>Отключена</w:t>
            </w:r>
          </w:p>
        </w:tc>
      </w:tr>
      <w:tr w:rsidR="00110845" w:rsidRPr="000F01CC" w14:paraId="372CA05F" w14:textId="77777777" w:rsidTr="00110845">
        <w:trPr>
          <w:trHeight w:val="20"/>
        </w:trPr>
        <w:tc>
          <w:tcPr>
            <w:tcW w:w="3655" w:type="pct"/>
            <w:gridSpan w:val="2"/>
            <w:tcBorders>
              <w:top w:val="single" w:sz="4" w:space="0" w:color="auto"/>
              <w:bottom w:val="single" w:sz="4" w:space="0" w:color="auto"/>
            </w:tcBorders>
          </w:tcPr>
          <w:p w14:paraId="372CA05D" w14:textId="77777777" w:rsidR="00110845" w:rsidRPr="00CE226C" w:rsidRDefault="00110845" w:rsidP="00110845">
            <w:pPr>
              <w:ind w:left="426"/>
            </w:pPr>
            <w:r w:rsidRPr="00CE226C">
              <w:t xml:space="preserve">Ограничить применение потенциально небезопасных функций справки </w:t>
            </w:r>
            <w:r w:rsidRPr="00CE226C">
              <w:rPr>
                <w:lang w:val="en-US"/>
              </w:rPr>
              <w:t>HTML</w:t>
            </w:r>
            <w:r w:rsidRPr="00CE226C">
              <w:t xml:space="preserve"> указанными папками</w:t>
            </w:r>
          </w:p>
        </w:tc>
        <w:tc>
          <w:tcPr>
            <w:tcW w:w="1345" w:type="pct"/>
            <w:tcBorders>
              <w:top w:val="single" w:sz="4" w:space="0" w:color="auto"/>
              <w:bottom w:val="single" w:sz="4" w:space="0" w:color="auto"/>
            </w:tcBorders>
          </w:tcPr>
          <w:p w14:paraId="372CA05E" w14:textId="77777777" w:rsidR="00110845" w:rsidRPr="00CE226C" w:rsidRDefault="00110845" w:rsidP="00110845">
            <w:pPr>
              <w:contextualSpacing/>
            </w:pPr>
            <w:r w:rsidRPr="00CE226C">
              <w:t>Включена (*)</w:t>
            </w:r>
          </w:p>
        </w:tc>
      </w:tr>
      <w:tr w:rsidR="00110845" w:rsidRPr="000F01CC" w14:paraId="372CA062" w14:textId="77777777" w:rsidTr="00110845">
        <w:trPr>
          <w:trHeight w:val="20"/>
        </w:trPr>
        <w:tc>
          <w:tcPr>
            <w:tcW w:w="3655" w:type="pct"/>
            <w:gridSpan w:val="2"/>
            <w:tcBorders>
              <w:top w:val="single" w:sz="4" w:space="0" w:color="auto"/>
              <w:bottom w:val="single" w:sz="4" w:space="0" w:color="auto"/>
            </w:tcBorders>
          </w:tcPr>
          <w:p w14:paraId="372CA060" w14:textId="77777777" w:rsidR="00110845" w:rsidRPr="00CE226C" w:rsidRDefault="00110845" w:rsidP="00110845">
            <w:pPr>
              <w:ind w:left="426"/>
            </w:pPr>
            <w:r w:rsidRPr="00CE226C">
              <w:t xml:space="preserve">Запретить запуск из </w:t>
            </w:r>
            <w:r w:rsidRPr="00CE226C">
              <w:rPr>
                <w:lang w:val="en-US"/>
              </w:rPr>
              <w:t>c</w:t>
            </w:r>
            <w:r w:rsidRPr="00CE226C">
              <w:t>правки перечисленных программ</w:t>
            </w:r>
          </w:p>
        </w:tc>
        <w:tc>
          <w:tcPr>
            <w:tcW w:w="1345" w:type="pct"/>
            <w:tcBorders>
              <w:top w:val="single" w:sz="4" w:space="0" w:color="auto"/>
              <w:bottom w:val="single" w:sz="4" w:space="0" w:color="auto"/>
            </w:tcBorders>
          </w:tcPr>
          <w:p w14:paraId="372CA061" w14:textId="77777777" w:rsidR="00110845" w:rsidRPr="00CE226C" w:rsidRDefault="00110845" w:rsidP="00110845">
            <w:pPr>
              <w:contextualSpacing/>
            </w:pPr>
            <w:r w:rsidRPr="00CE226C">
              <w:t>Включена (*)</w:t>
            </w:r>
          </w:p>
        </w:tc>
      </w:tr>
      <w:tr w:rsidR="00110845" w:rsidRPr="000F01CC" w14:paraId="372CA065" w14:textId="77777777" w:rsidTr="00110845">
        <w:trPr>
          <w:trHeight w:val="20"/>
        </w:trPr>
        <w:tc>
          <w:tcPr>
            <w:tcW w:w="3655" w:type="pct"/>
            <w:gridSpan w:val="2"/>
            <w:tcBorders>
              <w:top w:val="single" w:sz="4" w:space="0" w:color="auto"/>
              <w:bottom w:val="single" w:sz="4" w:space="0" w:color="auto"/>
            </w:tcBorders>
          </w:tcPr>
          <w:p w14:paraId="372CA063" w14:textId="77777777" w:rsidR="00110845" w:rsidRPr="00CE226C" w:rsidRDefault="00110845" w:rsidP="00110845">
            <w:pPr>
              <w:ind w:left="426"/>
            </w:pPr>
            <w:r w:rsidRPr="00CE226C">
              <w:t>Удалить сообщения о состоянии загрузки / завершения работы системы / входа в систему / выхода из системы</w:t>
            </w:r>
          </w:p>
        </w:tc>
        <w:tc>
          <w:tcPr>
            <w:tcW w:w="1345" w:type="pct"/>
            <w:tcBorders>
              <w:top w:val="single" w:sz="4" w:space="0" w:color="auto"/>
              <w:bottom w:val="single" w:sz="4" w:space="0" w:color="auto"/>
            </w:tcBorders>
          </w:tcPr>
          <w:p w14:paraId="372CA064" w14:textId="77777777" w:rsidR="00110845" w:rsidRPr="00CE226C" w:rsidRDefault="00110845" w:rsidP="00110845">
            <w:pPr>
              <w:contextualSpacing/>
            </w:pPr>
            <w:r w:rsidRPr="00CE226C">
              <w:t>Отключена</w:t>
            </w:r>
          </w:p>
        </w:tc>
      </w:tr>
      <w:tr w:rsidR="00110845" w:rsidRPr="000F01CC" w14:paraId="372CA068" w14:textId="77777777" w:rsidTr="00110845">
        <w:trPr>
          <w:trHeight w:val="20"/>
        </w:trPr>
        <w:tc>
          <w:tcPr>
            <w:tcW w:w="3655" w:type="pct"/>
            <w:gridSpan w:val="2"/>
            <w:tcBorders>
              <w:top w:val="single" w:sz="4" w:space="0" w:color="auto"/>
              <w:bottom w:val="single" w:sz="4" w:space="0" w:color="auto"/>
            </w:tcBorders>
          </w:tcPr>
          <w:p w14:paraId="372CA066" w14:textId="77777777" w:rsidR="00110845" w:rsidRPr="00CE226C" w:rsidRDefault="00110845" w:rsidP="00110845">
            <w:pPr>
              <w:ind w:left="426"/>
            </w:pPr>
            <w:r w:rsidRPr="00CE226C">
              <w:t>Подробные или обычные сообщения состояния</w:t>
            </w:r>
          </w:p>
        </w:tc>
        <w:tc>
          <w:tcPr>
            <w:tcW w:w="1345" w:type="pct"/>
            <w:tcBorders>
              <w:top w:val="single" w:sz="4" w:space="0" w:color="auto"/>
              <w:bottom w:val="single" w:sz="4" w:space="0" w:color="auto"/>
            </w:tcBorders>
          </w:tcPr>
          <w:p w14:paraId="372CA067" w14:textId="77777777" w:rsidR="00110845" w:rsidRPr="00CE226C" w:rsidRDefault="00110845" w:rsidP="00110845">
            <w:pPr>
              <w:contextualSpacing/>
              <w:rPr>
                <w:lang w:val="en-US"/>
              </w:rPr>
            </w:pPr>
            <w:r w:rsidRPr="00CE226C">
              <w:t>Отключена</w:t>
            </w:r>
          </w:p>
        </w:tc>
      </w:tr>
      <w:tr w:rsidR="00110845" w:rsidRPr="000F01CC" w14:paraId="372CA06B" w14:textId="77777777" w:rsidTr="00110845">
        <w:trPr>
          <w:trHeight w:val="20"/>
        </w:trPr>
        <w:tc>
          <w:tcPr>
            <w:tcW w:w="3655" w:type="pct"/>
            <w:gridSpan w:val="2"/>
            <w:tcBorders>
              <w:top w:val="single" w:sz="4" w:space="0" w:color="auto"/>
              <w:bottom w:val="single" w:sz="4" w:space="0" w:color="auto"/>
            </w:tcBorders>
          </w:tcPr>
          <w:p w14:paraId="372CA069" w14:textId="77777777" w:rsidR="00110845" w:rsidRPr="00CE226C" w:rsidRDefault="00110845" w:rsidP="00110845">
            <w:pPr>
              <w:ind w:left="426"/>
            </w:pPr>
            <w:r w:rsidRPr="00CE226C">
              <w:t xml:space="preserve">Указать размещение установочных файлов пакета обновления </w:t>
            </w:r>
            <w:r w:rsidRPr="00CE226C">
              <w:rPr>
                <w:lang w:val="en-US"/>
              </w:rPr>
              <w:t>Windows</w:t>
            </w:r>
          </w:p>
        </w:tc>
        <w:tc>
          <w:tcPr>
            <w:tcW w:w="1345" w:type="pct"/>
            <w:tcBorders>
              <w:top w:val="single" w:sz="4" w:space="0" w:color="auto"/>
              <w:bottom w:val="single" w:sz="4" w:space="0" w:color="auto"/>
            </w:tcBorders>
          </w:tcPr>
          <w:p w14:paraId="372CA06A" w14:textId="77777777" w:rsidR="00110845" w:rsidRPr="00CE226C" w:rsidRDefault="00110845" w:rsidP="00110845">
            <w:pPr>
              <w:contextualSpacing/>
            </w:pPr>
            <w:r w:rsidRPr="00CE226C">
              <w:t>Отключена</w:t>
            </w:r>
          </w:p>
        </w:tc>
      </w:tr>
      <w:tr w:rsidR="00110845" w:rsidRPr="000F01CC" w14:paraId="372CA06E" w14:textId="77777777" w:rsidTr="00110845">
        <w:trPr>
          <w:trHeight w:val="20"/>
        </w:trPr>
        <w:tc>
          <w:tcPr>
            <w:tcW w:w="3655" w:type="pct"/>
            <w:gridSpan w:val="2"/>
            <w:tcBorders>
              <w:top w:val="single" w:sz="4" w:space="0" w:color="auto"/>
              <w:bottom w:val="single" w:sz="4" w:space="0" w:color="auto"/>
            </w:tcBorders>
          </w:tcPr>
          <w:p w14:paraId="372CA06C" w14:textId="77777777" w:rsidR="00110845" w:rsidRPr="00CE226C" w:rsidRDefault="00110845" w:rsidP="00110845">
            <w:pPr>
              <w:ind w:left="426"/>
            </w:pPr>
            <w:r w:rsidRPr="00CE226C">
              <w:t xml:space="preserve">Указать расположение установочных файлов </w:t>
            </w:r>
            <w:r w:rsidRPr="00CE226C">
              <w:rPr>
                <w:lang w:val="en-US"/>
              </w:rPr>
              <w:t>Windows</w:t>
            </w:r>
          </w:p>
        </w:tc>
        <w:tc>
          <w:tcPr>
            <w:tcW w:w="1345" w:type="pct"/>
            <w:tcBorders>
              <w:top w:val="single" w:sz="4" w:space="0" w:color="auto"/>
              <w:bottom w:val="single" w:sz="4" w:space="0" w:color="auto"/>
            </w:tcBorders>
          </w:tcPr>
          <w:p w14:paraId="372CA06D" w14:textId="77777777" w:rsidR="00110845" w:rsidRPr="00CE226C" w:rsidRDefault="00110845" w:rsidP="00110845">
            <w:pPr>
              <w:contextualSpacing/>
              <w:rPr>
                <w:lang w:val="en-US"/>
              </w:rPr>
            </w:pPr>
            <w:r w:rsidRPr="00CE226C">
              <w:t>Отключена</w:t>
            </w:r>
          </w:p>
        </w:tc>
      </w:tr>
      <w:tr w:rsidR="00110845" w:rsidRPr="000F01CC" w14:paraId="372CA071" w14:textId="77777777" w:rsidTr="00110845">
        <w:trPr>
          <w:trHeight w:val="20"/>
        </w:trPr>
        <w:tc>
          <w:tcPr>
            <w:tcW w:w="3655" w:type="pct"/>
            <w:gridSpan w:val="2"/>
            <w:tcBorders>
              <w:top w:val="single" w:sz="4" w:space="0" w:color="auto"/>
              <w:bottom w:val="single" w:sz="4" w:space="0" w:color="auto"/>
            </w:tcBorders>
            <w:vAlign w:val="bottom"/>
          </w:tcPr>
          <w:p w14:paraId="372CA06F" w14:textId="77777777" w:rsidR="00110845" w:rsidRPr="00E546BC" w:rsidRDefault="00110845" w:rsidP="00110845">
            <w:pPr>
              <w:ind w:left="426"/>
              <w:rPr>
                <w:b/>
                <w:sz w:val="22"/>
                <w:szCs w:val="22"/>
              </w:rPr>
            </w:pPr>
            <w:r w:rsidRPr="00E546BC">
              <w:rPr>
                <w:b/>
                <w:sz w:val="22"/>
                <w:szCs w:val="22"/>
              </w:rPr>
              <w:t>Классические административные шаблоны</w:t>
            </w:r>
          </w:p>
        </w:tc>
        <w:tc>
          <w:tcPr>
            <w:tcW w:w="1345" w:type="pct"/>
            <w:tcBorders>
              <w:top w:val="single" w:sz="4" w:space="0" w:color="auto"/>
              <w:bottom w:val="single" w:sz="4" w:space="0" w:color="auto"/>
            </w:tcBorders>
            <w:vAlign w:val="bottom"/>
          </w:tcPr>
          <w:p w14:paraId="372CA070" w14:textId="77777777" w:rsidR="00110845" w:rsidRPr="00CE226C" w:rsidRDefault="00110845" w:rsidP="00110845">
            <w:pPr>
              <w:contextualSpacing/>
              <w:rPr>
                <w:lang w:val="en-US"/>
              </w:rPr>
            </w:pPr>
          </w:p>
        </w:tc>
      </w:tr>
      <w:tr w:rsidR="00110845" w:rsidRPr="00861252" w14:paraId="372CA074" w14:textId="77777777" w:rsidTr="00110845">
        <w:trPr>
          <w:trHeight w:val="20"/>
        </w:trPr>
        <w:tc>
          <w:tcPr>
            <w:tcW w:w="3655" w:type="pct"/>
            <w:gridSpan w:val="2"/>
            <w:tcBorders>
              <w:top w:val="single" w:sz="4" w:space="0" w:color="auto"/>
              <w:bottom w:val="single" w:sz="4" w:space="0" w:color="auto"/>
            </w:tcBorders>
            <w:vAlign w:val="bottom"/>
          </w:tcPr>
          <w:p w14:paraId="372CA072" w14:textId="77777777" w:rsidR="00110845" w:rsidRPr="00E546BC" w:rsidRDefault="00110845" w:rsidP="00110845">
            <w:pPr>
              <w:ind w:left="426"/>
              <w:rPr>
                <w:sz w:val="22"/>
                <w:szCs w:val="22"/>
                <w:lang w:val="en-US"/>
              </w:rPr>
            </w:pPr>
            <w:r w:rsidRPr="00E546BC">
              <w:rPr>
                <w:b/>
                <w:sz w:val="22"/>
                <w:szCs w:val="22"/>
                <w:lang w:val="en-US"/>
              </w:rPr>
              <w:t>Secret Net Integrity Check settings</w:t>
            </w:r>
          </w:p>
        </w:tc>
        <w:tc>
          <w:tcPr>
            <w:tcW w:w="1345" w:type="pct"/>
            <w:tcBorders>
              <w:top w:val="single" w:sz="4" w:space="0" w:color="auto"/>
              <w:bottom w:val="single" w:sz="4" w:space="0" w:color="auto"/>
            </w:tcBorders>
            <w:vAlign w:val="bottom"/>
          </w:tcPr>
          <w:p w14:paraId="372CA073" w14:textId="77777777" w:rsidR="00110845" w:rsidRPr="00CE226C" w:rsidRDefault="00110845" w:rsidP="00110845">
            <w:pPr>
              <w:contextualSpacing/>
              <w:rPr>
                <w:lang w:val="en-US"/>
              </w:rPr>
            </w:pPr>
          </w:p>
        </w:tc>
      </w:tr>
      <w:tr w:rsidR="00110845" w:rsidRPr="000F01CC" w14:paraId="372CA077" w14:textId="77777777" w:rsidTr="00110845">
        <w:trPr>
          <w:trHeight w:val="20"/>
        </w:trPr>
        <w:tc>
          <w:tcPr>
            <w:tcW w:w="3655" w:type="pct"/>
            <w:gridSpan w:val="2"/>
            <w:tcBorders>
              <w:top w:val="single" w:sz="4" w:space="0" w:color="auto"/>
              <w:bottom w:val="single" w:sz="4" w:space="0" w:color="auto"/>
            </w:tcBorders>
            <w:vAlign w:val="bottom"/>
          </w:tcPr>
          <w:p w14:paraId="372CA075" w14:textId="77777777" w:rsidR="00110845" w:rsidRPr="00CE226C" w:rsidRDefault="00110845" w:rsidP="00110845">
            <w:pPr>
              <w:ind w:left="426"/>
            </w:pPr>
            <w:r w:rsidRPr="00CE226C">
              <w:rPr>
                <w:lang w:val="en-US"/>
              </w:rPr>
              <w:t>Extension Executive</w:t>
            </w:r>
            <w:r w:rsidRPr="00CE226C">
              <w:rPr>
                <w:rStyle w:val="affa"/>
                <w:lang w:val="en-US"/>
              </w:rPr>
              <w:footnoteReference w:id="108"/>
            </w:r>
          </w:p>
        </w:tc>
        <w:tc>
          <w:tcPr>
            <w:tcW w:w="1345" w:type="pct"/>
            <w:tcBorders>
              <w:top w:val="single" w:sz="4" w:space="0" w:color="auto"/>
              <w:bottom w:val="single" w:sz="4" w:space="0" w:color="auto"/>
            </w:tcBorders>
            <w:vAlign w:val="bottom"/>
          </w:tcPr>
          <w:p w14:paraId="372CA076" w14:textId="77777777" w:rsidR="00110845" w:rsidRPr="00CE226C" w:rsidRDefault="00110845" w:rsidP="00110845">
            <w:pPr>
              <w:contextualSpacing/>
            </w:pPr>
            <w:r w:rsidRPr="00CE226C">
              <w:t>Включена (.</w:t>
            </w:r>
            <w:r w:rsidRPr="00CE226C">
              <w:rPr>
                <w:lang w:val="en-US"/>
              </w:rPr>
              <w:t>exe</w:t>
            </w:r>
            <w:r w:rsidRPr="00CE226C">
              <w:t>;.</w:t>
            </w:r>
            <w:r w:rsidRPr="00CE226C">
              <w:rPr>
                <w:lang w:val="en-US"/>
              </w:rPr>
              <w:t>dll</w:t>
            </w:r>
            <w:r w:rsidRPr="00CE226C">
              <w:t>;.</w:t>
            </w:r>
            <w:r w:rsidRPr="00CE226C">
              <w:rPr>
                <w:lang w:val="en-US"/>
              </w:rPr>
              <w:t>cpl</w:t>
            </w:r>
            <w:r w:rsidRPr="00CE226C">
              <w:t>;.</w:t>
            </w:r>
            <w:r w:rsidRPr="00CE226C">
              <w:rPr>
                <w:lang w:val="en-US"/>
              </w:rPr>
              <w:t>drv</w:t>
            </w:r>
            <w:r w:rsidRPr="00CE226C">
              <w:t>;.</w:t>
            </w:r>
            <w:r w:rsidRPr="00CE226C">
              <w:rPr>
                <w:lang w:val="en-US"/>
              </w:rPr>
              <w:t>sys</w:t>
            </w:r>
            <w:r w:rsidRPr="00CE226C">
              <w:t>;.</w:t>
            </w:r>
            <w:r w:rsidRPr="00CE226C">
              <w:rPr>
                <w:lang w:val="en-US"/>
              </w:rPr>
              <w:t>ocx</w:t>
            </w:r>
            <w:r w:rsidRPr="00CE226C">
              <w:t>;.</w:t>
            </w:r>
            <w:r w:rsidRPr="00CE226C">
              <w:rPr>
                <w:lang w:val="en-US"/>
              </w:rPr>
              <w:t>vbs</w:t>
            </w:r>
            <w:r w:rsidRPr="00CE226C">
              <w:t>;.</w:t>
            </w:r>
            <w:r w:rsidRPr="00CE226C">
              <w:rPr>
                <w:lang w:val="en-US"/>
              </w:rPr>
              <w:t>scr</w:t>
            </w:r>
            <w:r w:rsidRPr="00CE226C">
              <w:t>; .</w:t>
            </w:r>
            <w:r w:rsidRPr="00CE226C">
              <w:rPr>
                <w:lang w:val="en-US"/>
              </w:rPr>
              <w:t>rll</w:t>
            </w:r>
            <w:r w:rsidRPr="00CE226C">
              <w:t>;.</w:t>
            </w:r>
            <w:r w:rsidRPr="00CE226C">
              <w:rPr>
                <w:lang w:val="en-US"/>
              </w:rPr>
              <w:t>ime</w:t>
            </w:r>
            <w:r w:rsidRPr="00CE226C">
              <w:t>;.</w:t>
            </w:r>
            <w:r w:rsidRPr="00CE226C">
              <w:rPr>
                <w:lang w:val="en-US"/>
              </w:rPr>
              <w:t>bpl</w:t>
            </w:r>
            <w:r w:rsidRPr="00CE226C">
              <w:t>;.</w:t>
            </w:r>
            <w:r w:rsidRPr="00CE226C">
              <w:rPr>
                <w:lang w:val="en-US"/>
              </w:rPr>
              <w:t>ax</w:t>
            </w:r>
            <w:r w:rsidRPr="00CE226C">
              <w:t>;.</w:t>
            </w:r>
            <w:r w:rsidRPr="00CE226C">
              <w:rPr>
                <w:lang w:val="en-US"/>
              </w:rPr>
              <w:t>acm</w:t>
            </w:r>
            <w:r w:rsidRPr="00CE226C">
              <w:t>;.</w:t>
            </w:r>
            <w:r w:rsidRPr="00CE226C">
              <w:rPr>
                <w:lang w:val="en-US"/>
              </w:rPr>
              <w:t>com</w:t>
            </w:r>
            <w:r w:rsidRPr="00CE226C">
              <w:t>;.</w:t>
            </w:r>
            <w:r w:rsidRPr="00CE226C">
              <w:rPr>
                <w:lang w:val="en-US"/>
              </w:rPr>
              <w:t>ppl</w:t>
            </w:r>
            <w:r w:rsidRPr="00CE226C">
              <w:t>;.</w:t>
            </w:r>
            <w:r w:rsidRPr="00CE226C">
              <w:rPr>
                <w:lang w:val="en-US"/>
              </w:rPr>
              <w:t>cmd</w:t>
            </w:r>
            <w:r w:rsidRPr="00CE226C">
              <w:t>;.</w:t>
            </w:r>
            <w:r w:rsidRPr="00CE226C">
              <w:rPr>
                <w:lang w:val="en-US"/>
              </w:rPr>
              <w:t>bat</w:t>
            </w:r>
            <w:r w:rsidRPr="00CE226C">
              <w:t>;.</w:t>
            </w:r>
            <w:r w:rsidRPr="00CE226C">
              <w:rPr>
                <w:lang w:val="en-US"/>
              </w:rPr>
              <w:t>ovl</w:t>
            </w:r>
            <w:r w:rsidRPr="00CE226C">
              <w:t>;.</w:t>
            </w:r>
            <w:r w:rsidRPr="00CE226C">
              <w:rPr>
                <w:lang w:val="en-US"/>
              </w:rPr>
              <w:t>tbp</w:t>
            </w:r>
            <w:r w:rsidRPr="00CE226C">
              <w:t>;.</w:t>
            </w:r>
            <w:r w:rsidRPr="00CE226C">
              <w:rPr>
                <w:lang w:val="en-US"/>
              </w:rPr>
              <w:t>lnk</w:t>
            </w:r>
            <w:r w:rsidRPr="00CE226C">
              <w:t xml:space="preserve">) </w:t>
            </w:r>
            <w:r w:rsidRPr="00CE226C">
              <w:rPr>
                <w:rStyle w:val="affa"/>
              </w:rPr>
              <w:footnoteReference w:id="109"/>
            </w:r>
          </w:p>
        </w:tc>
      </w:tr>
      <w:tr w:rsidR="00110845" w:rsidRPr="000F01CC" w14:paraId="372CA07A" w14:textId="77777777" w:rsidTr="00110845">
        <w:trPr>
          <w:trHeight w:val="20"/>
        </w:trPr>
        <w:tc>
          <w:tcPr>
            <w:tcW w:w="3655" w:type="pct"/>
            <w:gridSpan w:val="2"/>
          </w:tcPr>
          <w:p w14:paraId="372CA078" w14:textId="77777777" w:rsidR="00110845" w:rsidRPr="00E546BC" w:rsidRDefault="00110845" w:rsidP="00110845">
            <w:pPr>
              <w:ind w:firstLine="284"/>
              <w:contextualSpacing/>
              <w:rPr>
                <w:b/>
                <w:sz w:val="22"/>
                <w:szCs w:val="22"/>
              </w:rPr>
            </w:pPr>
            <w:r w:rsidRPr="00E546BC">
              <w:rPr>
                <w:b/>
                <w:sz w:val="22"/>
                <w:szCs w:val="22"/>
              </w:rPr>
              <w:t>Все параметры</w:t>
            </w:r>
          </w:p>
        </w:tc>
        <w:tc>
          <w:tcPr>
            <w:tcW w:w="1345" w:type="pct"/>
          </w:tcPr>
          <w:p w14:paraId="372CA079" w14:textId="77777777" w:rsidR="00110845" w:rsidRPr="00CE226C" w:rsidRDefault="00110845" w:rsidP="00110845">
            <w:pPr>
              <w:contextualSpacing/>
            </w:pPr>
            <w:r w:rsidRPr="00CE226C">
              <w:t>См. значение конкретного параметра выше в таблице</w:t>
            </w:r>
          </w:p>
        </w:tc>
      </w:tr>
      <w:tr w:rsidR="00110845" w:rsidRPr="000F01CC" w14:paraId="372CA07D" w14:textId="77777777" w:rsidTr="00110845">
        <w:trPr>
          <w:trHeight w:val="20"/>
        </w:trPr>
        <w:tc>
          <w:tcPr>
            <w:tcW w:w="3655" w:type="pct"/>
            <w:gridSpan w:val="2"/>
          </w:tcPr>
          <w:p w14:paraId="372CA07B" w14:textId="77777777" w:rsidR="00110845" w:rsidRPr="00E546BC" w:rsidRDefault="00110845" w:rsidP="00110845">
            <w:pPr>
              <w:contextualSpacing/>
              <w:rPr>
                <w:sz w:val="22"/>
                <w:szCs w:val="22"/>
              </w:rPr>
            </w:pPr>
            <w:r w:rsidRPr="00E546BC">
              <w:rPr>
                <w:b/>
                <w:sz w:val="22"/>
                <w:szCs w:val="22"/>
              </w:rPr>
              <w:t>Настройка</w:t>
            </w:r>
          </w:p>
        </w:tc>
        <w:tc>
          <w:tcPr>
            <w:tcW w:w="1345" w:type="pct"/>
          </w:tcPr>
          <w:p w14:paraId="372CA07C" w14:textId="77777777" w:rsidR="00110845" w:rsidRPr="00CE226C" w:rsidRDefault="00110845" w:rsidP="00110845">
            <w:pPr>
              <w:contextualSpacing/>
            </w:pPr>
          </w:p>
        </w:tc>
      </w:tr>
      <w:tr w:rsidR="00110845" w:rsidRPr="000F01CC" w14:paraId="372CA080" w14:textId="77777777" w:rsidTr="00110845">
        <w:trPr>
          <w:trHeight w:val="20"/>
        </w:trPr>
        <w:tc>
          <w:tcPr>
            <w:tcW w:w="3655" w:type="pct"/>
            <w:gridSpan w:val="2"/>
          </w:tcPr>
          <w:p w14:paraId="372CA07E" w14:textId="77777777" w:rsidR="00110845" w:rsidRPr="00E546BC" w:rsidRDefault="00110845" w:rsidP="00110845">
            <w:pPr>
              <w:ind w:left="142"/>
              <w:contextualSpacing/>
              <w:rPr>
                <w:b/>
                <w:sz w:val="22"/>
                <w:szCs w:val="22"/>
              </w:rPr>
            </w:pPr>
            <w:r w:rsidRPr="00E546BC">
              <w:rPr>
                <w:b/>
                <w:sz w:val="22"/>
                <w:szCs w:val="22"/>
              </w:rPr>
              <w:t xml:space="preserve">Конфигурация </w:t>
            </w:r>
            <w:r w:rsidRPr="00E546BC">
              <w:rPr>
                <w:b/>
                <w:sz w:val="22"/>
                <w:szCs w:val="22"/>
                <w:lang w:val="en-US"/>
              </w:rPr>
              <w:t>Windows</w:t>
            </w:r>
            <w:r w:rsidRPr="00E546BC">
              <w:rPr>
                <w:b/>
                <w:sz w:val="22"/>
                <w:szCs w:val="22"/>
              </w:rPr>
              <w:t xml:space="preserve"> </w:t>
            </w:r>
          </w:p>
        </w:tc>
        <w:tc>
          <w:tcPr>
            <w:tcW w:w="1345" w:type="pct"/>
          </w:tcPr>
          <w:p w14:paraId="372CA07F" w14:textId="77777777" w:rsidR="00110845" w:rsidRPr="00CE226C" w:rsidRDefault="00110845" w:rsidP="00110845">
            <w:pPr>
              <w:contextualSpacing/>
            </w:pPr>
          </w:p>
        </w:tc>
      </w:tr>
      <w:tr w:rsidR="00110845" w:rsidRPr="000F01CC" w14:paraId="372CA083" w14:textId="77777777" w:rsidTr="00110845">
        <w:trPr>
          <w:trHeight w:val="20"/>
        </w:trPr>
        <w:tc>
          <w:tcPr>
            <w:tcW w:w="3655" w:type="pct"/>
            <w:gridSpan w:val="2"/>
            <w:tcBorders>
              <w:bottom w:val="single" w:sz="4" w:space="0" w:color="auto"/>
            </w:tcBorders>
          </w:tcPr>
          <w:p w14:paraId="372CA081" w14:textId="77777777" w:rsidR="00110845" w:rsidRPr="00CE226C" w:rsidRDefault="00110845" w:rsidP="00110845">
            <w:pPr>
              <w:ind w:left="284"/>
              <w:contextualSpacing/>
              <w:rPr>
                <w:b/>
              </w:rPr>
            </w:pPr>
            <w:r w:rsidRPr="00CE226C">
              <w:t>Среда</w:t>
            </w:r>
          </w:p>
        </w:tc>
        <w:tc>
          <w:tcPr>
            <w:tcW w:w="1345" w:type="pct"/>
            <w:tcBorders>
              <w:bottom w:val="single" w:sz="4" w:space="0" w:color="auto"/>
            </w:tcBorders>
          </w:tcPr>
          <w:p w14:paraId="372CA082" w14:textId="77777777" w:rsidR="00110845" w:rsidRPr="00CE226C" w:rsidRDefault="00110845" w:rsidP="00110845">
            <w:pPr>
              <w:contextualSpacing/>
            </w:pPr>
            <w:r w:rsidRPr="00CE226C">
              <w:t>Не определено</w:t>
            </w:r>
          </w:p>
        </w:tc>
      </w:tr>
      <w:tr w:rsidR="00110845" w:rsidRPr="000F01CC" w14:paraId="372CA086" w14:textId="77777777" w:rsidTr="00110845">
        <w:trPr>
          <w:trHeight w:val="20"/>
        </w:trPr>
        <w:tc>
          <w:tcPr>
            <w:tcW w:w="3655" w:type="pct"/>
            <w:gridSpan w:val="2"/>
            <w:tcBorders>
              <w:top w:val="single" w:sz="4" w:space="0" w:color="auto"/>
              <w:bottom w:val="single" w:sz="4" w:space="0" w:color="auto"/>
            </w:tcBorders>
          </w:tcPr>
          <w:p w14:paraId="372CA084" w14:textId="77777777" w:rsidR="00110845" w:rsidRPr="00CE226C" w:rsidRDefault="00110845" w:rsidP="00110845">
            <w:pPr>
              <w:ind w:left="284"/>
              <w:contextualSpacing/>
            </w:pPr>
            <w:r w:rsidRPr="00CE226C">
              <w:t>Файлы</w:t>
            </w:r>
          </w:p>
        </w:tc>
        <w:tc>
          <w:tcPr>
            <w:tcW w:w="1345" w:type="pct"/>
            <w:tcBorders>
              <w:top w:val="single" w:sz="4" w:space="0" w:color="auto"/>
              <w:bottom w:val="single" w:sz="4" w:space="0" w:color="auto"/>
            </w:tcBorders>
          </w:tcPr>
          <w:p w14:paraId="372CA085" w14:textId="77777777" w:rsidR="00110845" w:rsidRPr="00CE226C" w:rsidRDefault="00110845" w:rsidP="00110845">
            <w:pPr>
              <w:contextualSpacing/>
            </w:pPr>
            <w:r w:rsidRPr="00CE226C">
              <w:t>Не определено</w:t>
            </w:r>
          </w:p>
        </w:tc>
      </w:tr>
      <w:tr w:rsidR="00110845" w:rsidRPr="000F01CC" w14:paraId="372CA089" w14:textId="77777777" w:rsidTr="00110845">
        <w:trPr>
          <w:trHeight w:val="20"/>
        </w:trPr>
        <w:tc>
          <w:tcPr>
            <w:tcW w:w="3655" w:type="pct"/>
            <w:gridSpan w:val="2"/>
            <w:tcBorders>
              <w:top w:val="single" w:sz="4" w:space="0" w:color="auto"/>
              <w:bottom w:val="single" w:sz="4" w:space="0" w:color="auto"/>
            </w:tcBorders>
          </w:tcPr>
          <w:p w14:paraId="372CA087" w14:textId="77777777" w:rsidR="00110845" w:rsidRPr="00CE226C" w:rsidRDefault="00110845" w:rsidP="00110845">
            <w:pPr>
              <w:ind w:left="284"/>
              <w:contextualSpacing/>
            </w:pPr>
            <w:r w:rsidRPr="00CE226C">
              <w:t>Папки</w:t>
            </w:r>
          </w:p>
        </w:tc>
        <w:tc>
          <w:tcPr>
            <w:tcW w:w="1345" w:type="pct"/>
            <w:tcBorders>
              <w:top w:val="single" w:sz="4" w:space="0" w:color="auto"/>
              <w:bottom w:val="single" w:sz="4" w:space="0" w:color="auto"/>
            </w:tcBorders>
          </w:tcPr>
          <w:p w14:paraId="372CA088" w14:textId="77777777" w:rsidR="00110845" w:rsidRPr="00CE226C" w:rsidRDefault="00110845" w:rsidP="00110845">
            <w:pPr>
              <w:contextualSpacing/>
            </w:pPr>
            <w:r w:rsidRPr="00CE226C">
              <w:t>Не определено</w:t>
            </w:r>
          </w:p>
        </w:tc>
      </w:tr>
      <w:tr w:rsidR="00110845" w:rsidRPr="000F01CC" w14:paraId="372CA08C" w14:textId="77777777" w:rsidTr="00110845">
        <w:trPr>
          <w:trHeight w:val="20"/>
        </w:trPr>
        <w:tc>
          <w:tcPr>
            <w:tcW w:w="3655" w:type="pct"/>
            <w:gridSpan w:val="2"/>
            <w:tcBorders>
              <w:top w:val="single" w:sz="4" w:space="0" w:color="auto"/>
              <w:bottom w:val="single" w:sz="4" w:space="0" w:color="auto"/>
            </w:tcBorders>
          </w:tcPr>
          <w:p w14:paraId="372CA08A" w14:textId="77777777" w:rsidR="00110845" w:rsidRPr="00CE226C" w:rsidRDefault="00110845" w:rsidP="00110845">
            <w:pPr>
              <w:ind w:left="284"/>
              <w:contextualSpacing/>
            </w:pPr>
            <w:r w:rsidRPr="00CE226C">
              <w:t>INI-файлы</w:t>
            </w:r>
          </w:p>
        </w:tc>
        <w:tc>
          <w:tcPr>
            <w:tcW w:w="1345" w:type="pct"/>
            <w:tcBorders>
              <w:top w:val="single" w:sz="4" w:space="0" w:color="auto"/>
              <w:bottom w:val="single" w:sz="4" w:space="0" w:color="auto"/>
            </w:tcBorders>
          </w:tcPr>
          <w:p w14:paraId="372CA08B" w14:textId="77777777" w:rsidR="00110845" w:rsidRPr="00CE226C" w:rsidRDefault="00110845" w:rsidP="00110845">
            <w:pPr>
              <w:contextualSpacing/>
            </w:pPr>
            <w:r w:rsidRPr="00CE226C">
              <w:t>Не определено</w:t>
            </w:r>
          </w:p>
        </w:tc>
      </w:tr>
      <w:tr w:rsidR="00110845" w:rsidRPr="000F01CC" w14:paraId="372CA08F" w14:textId="77777777" w:rsidTr="00110845">
        <w:trPr>
          <w:trHeight w:val="20"/>
        </w:trPr>
        <w:tc>
          <w:tcPr>
            <w:tcW w:w="3655" w:type="pct"/>
            <w:gridSpan w:val="2"/>
            <w:tcBorders>
              <w:top w:val="single" w:sz="4" w:space="0" w:color="auto"/>
              <w:bottom w:val="single" w:sz="4" w:space="0" w:color="auto"/>
            </w:tcBorders>
          </w:tcPr>
          <w:p w14:paraId="372CA08D" w14:textId="77777777" w:rsidR="00110845" w:rsidRPr="00CE226C" w:rsidRDefault="00110845" w:rsidP="00110845">
            <w:pPr>
              <w:ind w:left="284"/>
              <w:contextualSpacing/>
            </w:pPr>
            <w:r w:rsidRPr="00CE226C">
              <w:t>Реестр</w:t>
            </w:r>
          </w:p>
        </w:tc>
        <w:tc>
          <w:tcPr>
            <w:tcW w:w="1345" w:type="pct"/>
            <w:tcBorders>
              <w:top w:val="single" w:sz="4" w:space="0" w:color="auto"/>
              <w:bottom w:val="single" w:sz="4" w:space="0" w:color="auto"/>
            </w:tcBorders>
          </w:tcPr>
          <w:p w14:paraId="372CA08E" w14:textId="77777777" w:rsidR="00110845" w:rsidRPr="00CE226C" w:rsidRDefault="00110845" w:rsidP="00110845">
            <w:pPr>
              <w:contextualSpacing/>
            </w:pPr>
            <w:r w:rsidRPr="00CE226C">
              <w:t>Не определено</w:t>
            </w:r>
          </w:p>
        </w:tc>
      </w:tr>
      <w:tr w:rsidR="00110845" w:rsidRPr="000F01CC" w14:paraId="372CA092" w14:textId="77777777" w:rsidTr="00110845">
        <w:trPr>
          <w:trHeight w:val="20"/>
        </w:trPr>
        <w:tc>
          <w:tcPr>
            <w:tcW w:w="3655" w:type="pct"/>
            <w:gridSpan w:val="2"/>
            <w:tcBorders>
              <w:top w:val="single" w:sz="4" w:space="0" w:color="auto"/>
              <w:bottom w:val="single" w:sz="4" w:space="0" w:color="auto"/>
            </w:tcBorders>
          </w:tcPr>
          <w:p w14:paraId="372CA090" w14:textId="77777777" w:rsidR="00110845" w:rsidRPr="00CE226C" w:rsidRDefault="00110845" w:rsidP="00110845">
            <w:pPr>
              <w:ind w:left="284"/>
              <w:contextualSpacing/>
            </w:pPr>
            <w:r w:rsidRPr="00CE226C">
              <w:t>Сетевые общие ресурсы</w:t>
            </w:r>
          </w:p>
        </w:tc>
        <w:tc>
          <w:tcPr>
            <w:tcW w:w="1345" w:type="pct"/>
            <w:tcBorders>
              <w:top w:val="single" w:sz="4" w:space="0" w:color="auto"/>
              <w:bottom w:val="single" w:sz="4" w:space="0" w:color="auto"/>
            </w:tcBorders>
          </w:tcPr>
          <w:p w14:paraId="372CA091" w14:textId="77777777" w:rsidR="00110845" w:rsidRPr="00CE226C" w:rsidRDefault="00110845" w:rsidP="00110845">
            <w:pPr>
              <w:contextualSpacing/>
            </w:pPr>
            <w:r w:rsidRPr="00CE226C">
              <w:t>Не определено</w:t>
            </w:r>
          </w:p>
        </w:tc>
      </w:tr>
      <w:tr w:rsidR="00110845" w:rsidRPr="000F01CC" w14:paraId="372CA095" w14:textId="77777777" w:rsidTr="00110845">
        <w:trPr>
          <w:trHeight w:val="20"/>
        </w:trPr>
        <w:tc>
          <w:tcPr>
            <w:tcW w:w="3655" w:type="pct"/>
            <w:gridSpan w:val="2"/>
            <w:tcBorders>
              <w:top w:val="single" w:sz="4" w:space="0" w:color="auto"/>
            </w:tcBorders>
          </w:tcPr>
          <w:p w14:paraId="372CA093" w14:textId="77777777" w:rsidR="00110845" w:rsidRPr="00CE226C" w:rsidRDefault="00110845" w:rsidP="00110845">
            <w:pPr>
              <w:ind w:left="284"/>
              <w:contextualSpacing/>
            </w:pPr>
            <w:r w:rsidRPr="00CE226C">
              <w:t>Ярлыки</w:t>
            </w:r>
          </w:p>
        </w:tc>
        <w:tc>
          <w:tcPr>
            <w:tcW w:w="1345" w:type="pct"/>
            <w:tcBorders>
              <w:top w:val="single" w:sz="4" w:space="0" w:color="auto"/>
            </w:tcBorders>
          </w:tcPr>
          <w:p w14:paraId="372CA094" w14:textId="77777777" w:rsidR="00110845" w:rsidRPr="00CE226C" w:rsidRDefault="00110845" w:rsidP="00110845">
            <w:pPr>
              <w:contextualSpacing/>
            </w:pPr>
            <w:r w:rsidRPr="00CE226C">
              <w:t>Не определено</w:t>
            </w:r>
          </w:p>
        </w:tc>
      </w:tr>
      <w:tr w:rsidR="00110845" w:rsidRPr="000F01CC" w14:paraId="372CA098" w14:textId="77777777" w:rsidTr="00110845">
        <w:trPr>
          <w:trHeight w:val="20"/>
        </w:trPr>
        <w:tc>
          <w:tcPr>
            <w:tcW w:w="3655" w:type="pct"/>
            <w:gridSpan w:val="2"/>
          </w:tcPr>
          <w:p w14:paraId="372CA096" w14:textId="77777777" w:rsidR="00110845" w:rsidRPr="00E546BC" w:rsidRDefault="00110845" w:rsidP="00110845">
            <w:pPr>
              <w:ind w:left="142"/>
              <w:contextualSpacing/>
              <w:rPr>
                <w:b/>
                <w:sz w:val="22"/>
                <w:szCs w:val="22"/>
              </w:rPr>
            </w:pPr>
            <w:r w:rsidRPr="00E546BC">
              <w:rPr>
                <w:b/>
                <w:sz w:val="22"/>
                <w:szCs w:val="22"/>
              </w:rPr>
              <w:t>Параметры панели управления</w:t>
            </w:r>
          </w:p>
        </w:tc>
        <w:tc>
          <w:tcPr>
            <w:tcW w:w="1345" w:type="pct"/>
          </w:tcPr>
          <w:p w14:paraId="372CA097" w14:textId="77777777" w:rsidR="00110845" w:rsidRPr="00CE226C" w:rsidRDefault="00110845" w:rsidP="00110845">
            <w:pPr>
              <w:contextualSpacing/>
            </w:pPr>
          </w:p>
        </w:tc>
      </w:tr>
      <w:tr w:rsidR="00110845" w:rsidRPr="000F01CC" w14:paraId="372CA09B" w14:textId="77777777" w:rsidTr="00110845">
        <w:trPr>
          <w:trHeight w:val="20"/>
        </w:trPr>
        <w:tc>
          <w:tcPr>
            <w:tcW w:w="3655" w:type="pct"/>
            <w:gridSpan w:val="2"/>
            <w:tcBorders>
              <w:bottom w:val="single" w:sz="4" w:space="0" w:color="auto"/>
            </w:tcBorders>
          </w:tcPr>
          <w:p w14:paraId="372CA099" w14:textId="77777777" w:rsidR="00110845" w:rsidRPr="00CE226C" w:rsidRDefault="00110845" w:rsidP="00110845">
            <w:pPr>
              <w:ind w:left="284"/>
              <w:contextualSpacing/>
              <w:rPr>
                <w:b/>
              </w:rPr>
            </w:pPr>
            <w:r w:rsidRPr="00CE226C">
              <w:t>Источники данных</w:t>
            </w:r>
          </w:p>
        </w:tc>
        <w:tc>
          <w:tcPr>
            <w:tcW w:w="1345" w:type="pct"/>
            <w:tcBorders>
              <w:bottom w:val="single" w:sz="4" w:space="0" w:color="auto"/>
            </w:tcBorders>
          </w:tcPr>
          <w:p w14:paraId="372CA09A" w14:textId="77777777" w:rsidR="00110845" w:rsidRPr="00CE226C" w:rsidRDefault="00110845" w:rsidP="00110845">
            <w:pPr>
              <w:contextualSpacing/>
            </w:pPr>
            <w:r w:rsidRPr="00CE226C">
              <w:t>Не определено</w:t>
            </w:r>
          </w:p>
        </w:tc>
      </w:tr>
      <w:tr w:rsidR="00110845" w:rsidRPr="000F01CC" w14:paraId="372CA09E" w14:textId="77777777" w:rsidTr="00110845">
        <w:trPr>
          <w:trHeight w:val="20"/>
        </w:trPr>
        <w:tc>
          <w:tcPr>
            <w:tcW w:w="3655" w:type="pct"/>
            <w:gridSpan w:val="2"/>
            <w:tcBorders>
              <w:top w:val="single" w:sz="4" w:space="0" w:color="auto"/>
              <w:bottom w:val="single" w:sz="4" w:space="0" w:color="auto"/>
            </w:tcBorders>
          </w:tcPr>
          <w:p w14:paraId="372CA09C" w14:textId="77777777" w:rsidR="00110845" w:rsidRPr="00CE226C" w:rsidRDefault="00110845" w:rsidP="00110845">
            <w:pPr>
              <w:ind w:left="284"/>
              <w:contextualSpacing/>
            </w:pPr>
            <w:r w:rsidRPr="00CE226C">
              <w:t>Устройства</w:t>
            </w:r>
          </w:p>
        </w:tc>
        <w:tc>
          <w:tcPr>
            <w:tcW w:w="1345" w:type="pct"/>
            <w:tcBorders>
              <w:top w:val="single" w:sz="4" w:space="0" w:color="auto"/>
              <w:bottom w:val="single" w:sz="4" w:space="0" w:color="auto"/>
            </w:tcBorders>
          </w:tcPr>
          <w:p w14:paraId="372CA09D" w14:textId="77777777" w:rsidR="00110845" w:rsidRPr="00CE226C" w:rsidRDefault="00110845" w:rsidP="00110845">
            <w:pPr>
              <w:contextualSpacing/>
            </w:pPr>
            <w:r w:rsidRPr="00CE226C">
              <w:t>Не определено</w:t>
            </w:r>
          </w:p>
        </w:tc>
      </w:tr>
      <w:tr w:rsidR="00110845" w:rsidRPr="000F01CC" w14:paraId="372CA0A1" w14:textId="77777777" w:rsidTr="00110845">
        <w:trPr>
          <w:trHeight w:val="20"/>
        </w:trPr>
        <w:tc>
          <w:tcPr>
            <w:tcW w:w="3655" w:type="pct"/>
            <w:gridSpan w:val="2"/>
            <w:tcBorders>
              <w:top w:val="single" w:sz="4" w:space="0" w:color="auto"/>
              <w:bottom w:val="single" w:sz="4" w:space="0" w:color="auto"/>
            </w:tcBorders>
          </w:tcPr>
          <w:p w14:paraId="372CA09F" w14:textId="77777777" w:rsidR="00110845" w:rsidRPr="00CE226C" w:rsidRDefault="00110845" w:rsidP="00110845">
            <w:pPr>
              <w:ind w:left="284"/>
              <w:contextualSpacing/>
            </w:pPr>
            <w:r w:rsidRPr="00CE226C">
              <w:t>Параметры папок</w:t>
            </w:r>
          </w:p>
        </w:tc>
        <w:tc>
          <w:tcPr>
            <w:tcW w:w="1345" w:type="pct"/>
            <w:tcBorders>
              <w:top w:val="single" w:sz="4" w:space="0" w:color="auto"/>
              <w:bottom w:val="single" w:sz="4" w:space="0" w:color="auto"/>
            </w:tcBorders>
          </w:tcPr>
          <w:p w14:paraId="372CA0A0" w14:textId="77777777" w:rsidR="00110845" w:rsidRPr="00CE226C" w:rsidRDefault="00110845" w:rsidP="00110845">
            <w:pPr>
              <w:contextualSpacing/>
            </w:pPr>
            <w:r w:rsidRPr="00CE226C">
              <w:t>Не определено</w:t>
            </w:r>
          </w:p>
        </w:tc>
      </w:tr>
      <w:tr w:rsidR="00110845" w:rsidRPr="000F01CC" w14:paraId="372CA0A4" w14:textId="77777777" w:rsidTr="00110845">
        <w:trPr>
          <w:trHeight w:val="20"/>
        </w:trPr>
        <w:tc>
          <w:tcPr>
            <w:tcW w:w="3655" w:type="pct"/>
            <w:gridSpan w:val="2"/>
            <w:tcBorders>
              <w:top w:val="single" w:sz="4" w:space="0" w:color="auto"/>
              <w:bottom w:val="single" w:sz="4" w:space="0" w:color="auto"/>
            </w:tcBorders>
          </w:tcPr>
          <w:p w14:paraId="372CA0A2" w14:textId="77777777" w:rsidR="00110845" w:rsidRPr="00CE226C" w:rsidRDefault="00110845" w:rsidP="00110845">
            <w:pPr>
              <w:ind w:left="284"/>
              <w:contextualSpacing/>
            </w:pPr>
            <w:r w:rsidRPr="00CE226C">
              <w:t>Локальные пользователи и группы</w:t>
            </w:r>
          </w:p>
        </w:tc>
        <w:tc>
          <w:tcPr>
            <w:tcW w:w="1345" w:type="pct"/>
            <w:tcBorders>
              <w:top w:val="single" w:sz="4" w:space="0" w:color="auto"/>
              <w:bottom w:val="single" w:sz="4" w:space="0" w:color="auto"/>
            </w:tcBorders>
          </w:tcPr>
          <w:p w14:paraId="372CA0A3" w14:textId="77777777" w:rsidR="00110845" w:rsidRPr="00CE226C" w:rsidRDefault="00110845" w:rsidP="00110845">
            <w:pPr>
              <w:contextualSpacing/>
            </w:pPr>
            <w:r w:rsidRPr="00CE226C">
              <w:t>Не определено</w:t>
            </w:r>
          </w:p>
        </w:tc>
      </w:tr>
      <w:tr w:rsidR="00110845" w:rsidRPr="000F01CC" w14:paraId="372CA0A7" w14:textId="77777777" w:rsidTr="00110845">
        <w:trPr>
          <w:trHeight w:val="20"/>
        </w:trPr>
        <w:tc>
          <w:tcPr>
            <w:tcW w:w="3655" w:type="pct"/>
            <w:gridSpan w:val="2"/>
            <w:tcBorders>
              <w:top w:val="single" w:sz="4" w:space="0" w:color="auto"/>
              <w:bottom w:val="single" w:sz="4" w:space="0" w:color="auto"/>
            </w:tcBorders>
          </w:tcPr>
          <w:p w14:paraId="372CA0A5" w14:textId="77777777" w:rsidR="00110845" w:rsidRPr="00CE226C" w:rsidRDefault="00110845" w:rsidP="00110845">
            <w:pPr>
              <w:ind w:left="284"/>
              <w:contextualSpacing/>
            </w:pPr>
            <w:r w:rsidRPr="00CE226C">
              <w:t>Сетевые параметры</w:t>
            </w:r>
          </w:p>
        </w:tc>
        <w:tc>
          <w:tcPr>
            <w:tcW w:w="1345" w:type="pct"/>
            <w:tcBorders>
              <w:top w:val="single" w:sz="4" w:space="0" w:color="auto"/>
              <w:bottom w:val="single" w:sz="4" w:space="0" w:color="auto"/>
            </w:tcBorders>
          </w:tcPr>
          <w:p w14:paraId="372CA0A6" w14:textId="77777777" w:rsidR="00110845" w:rsidRPr="00CE226C" w:rsidRDefault="00110845" w:rsidP="00110845">
            <w:pPr>
              <w:contextualSpacing/>
            </w:pPr>
            <w:r w:rsidRPr="00CE226C">
              <w:t>Не определено</w:t>
            </w:r>
          </w:p>
        </w:tc>
      </w:tr>
      <w:tr w:rsidR="00110845" w:rsidRPr="000F01CC" w14:paraId="372CA0AA" w14:textId="77777777" w:rsidTr="00110845">
        <w:trPr>
          <w:trHeight w:val="20"/>
        </w:trPr>
        <w:tc>
          <w:tcPr>
            <w:tcW w:w="3655" w:type="pct"/>
            <w:gridSpan w:val="2"/>
            <w:tcBorders>
              <w:top w:val="single" w:sz="4" w:space="0" w:color="auto"/>
              <w:bottom w:val="single" w:sz="4" w:space="0" w:color="auto"/>
            </w:tcBorders>
          </w:tcPr>
          <w:p w14:paraId="372CA0A8" w14:textId="77777777" w:rsidR="00110845" w:rsidRPr="00CE226C" w:rsidRDefault="00110845" w:rsidP="00110845">
            <w:pPr>
              <w:ind w:left="284"/>
              <w:contextualSpacing/>
              <w:rPr>
                <w:lang w:val="en-US"/>
              </w:rPr>
            </w:pPr>
            <w:r w:rsidRPr="00CE226C">
              <w:t>Электропитание</w:t>
            </w:r>
          </w:p>
        </w:tc>
        <w:tc>
          <w:tcPr>
            <w:tcW w:w="1345" w:type="pct"/>
            <w:tcBorders>
              <w:top w:val="single" w:sz="4" w:space="0" w:color="auto"/>
              <w:bottom w:val="single" w:sz="4" w:space="0" w:color="auto"/>
            </w:tcBorders>
          </w:tcPr>
          <w:p w14:paraId="372CA0A9" w14:textId="77777777" w:rsidR="00110845" w:rsidRPr="00CE226C" w:rsidRDefault="00110845" w:rsidP="00110845">
            <w:pPr>
              <w:contextualSpacing/>
            </w:pPr>
            <w:r w:rsidRPr="00CE226C">
              <w:t>Не определено</w:t>
            </w:r>
          </w:p>
        </w:tc>
      </w:tr>
      <w:tr w:rsidR="00110845" w:rsidRPr="000F01CC" w14:paraId="372CA0AD" w14:textId="77777777" w:rsidTr="00110845">
        <w:trPr>
          <w:trHeight w:val="20"/>
        </w:trPr>
        <w:tc>
          <w:tcPr>
            <w:tcW w:w="3655" w:type="pct"/>
            <w:gridSpan w:val="2"/>
            <w:tcBorders>
              <w:top w:val="single" w:sz="4" w:space="0" w:color="auto"/>
              <w:bottom w:val="single" w:sz="4" w:space="0" w:color="auto"/>
            </w:tcBorders>
          </w:tcPr>
          <w:p w14:paraId="372CA0AB" w14:textId="77777777" w:rsidR="00110845" w:rsidRPr="00CE226C" w:rsidRDefault="00110845" w:rsidP="00110845">
            <w:pPr>
              <w:ind w:left="284"/>
              <w:contextualSpacing/>
              <w:rPr>
                <w:lang w:val="en-US"/>
              </w:rPr>
            </w:pPr>
            <w:r w:rsidRPr="00CE226C">
              <w:t>Принтеры</w:t>
            </w:r>
          </w:p>
        </w:tc>
        <w:tc>
          <w:tcPr>
            <w:tcW w:w="1345" w:type="pct"/>
            <w:tcBorders>
              <w:top w:val="single" w:sz="4" w:space="0" w:color="auto"/>
              <w:bottom w:val="single" w:sz="4" w:space="0" w:color="auto"/>
            </w:tcBorders>
          </w:tcPr>
          <w:p w14:paraId="372CA0AC" w14:textId="77777777" w:rsidR="00110845" w:rsidRPr="00CE226C" w:rsidRDefault="00110845" w:rsidP="00110845">
            <w:pPr>
              <w:contextualSpacing/>
            </w:pPr>
            <w:r w:rsidRPr="00CE226C">
              <w:t>Не определено</w:t>
            </w:r>
          </w:p>
        </w:tc>
      </w:tr>
      <w:tr w:rsidR="00110845" w:rsidRPr="000F01CC" w14:paraId="372CA0B0" w14:textId="77777777" w:rsidTr="00110845">
        <w:trPr>
          <w:trHeight w:val="20"/>
        </w:trPr>
        <w:tc>
          <w:tcPr>
            <w:tcW w:w="3655" w:type="pct"/>
            <w:gridSpan w:val="2"/>
            <w:tcBorders>
              <w:top w:val="single" w:sz="4" w:space="0" w:color="auto"/>
              <w:bottom w:val="single" w:sz="4" w:space="0" w:color="auto"/>
            </w:tcBorders>
          </w:tcPr>
          <w:p w14:paraId="372CA0AE" w14:textId="77777777" w:rsidR="00110845" w:rsidRPr="00CE226C" w:rsidRDefault="00110845" w:rsidP="00110845">
            <w:pPr>
              <w:ind w:left="284"/>
              <w:contextualSpacing/>
            </w:pPr>
            <w:r w:rsidRPr="00CE226C">
              <w:t>Назначенные задания</w:t>
            </w:r>
          </w:p>
        </w:tc>
        <w:tc>
          <w:tcPr>
            <w:tcW w:w="1345" w:type="pct"/>
            <w:tcBorders>
              <w:top w:val="single" w:sz="4" w:space="0" w:color="auto"/>
              <w:bottom w:val="single" w:sz="4" w:space="0" w:color="auto"/>
            </w:tcBorders>
          </w:tcPr>
          <w:p w14:paraId="372CA0AF" w14:textId="77777777" w:rsidR="00110845" w:rsidRPr="00CE226C" w:rsidRDefault="00110845" w:rsidP="00110845">
            <w:pPr>
              <w:contextualSpacing/>
            </w:pPr>
            <w:r w:rsidRPr="00CE226C">
              <w:t>Не определено</w:t>
            </w:r>
          </w:p>
        </w:tc>
      </w:tr>
      <w:tr w:rsidR="00110845" w:rsidRPr="000F01CC" w14:paraId="372CA0B3" w14:textId="77777777" w:rsidTr="00110845">
        <w:trPr>
          <w:trHeight w:val="20"/>
        </w:trPr>
        <w:tc>
          <w:tcPr>
            <w:tcW w:w="3655" w:type="pct"/>
            <w:gridSpan w:val="2"/>
            <w:tcBorders>
              <w:top w:val="single" w:sz="4" w:space="0" w:color="auto"/>
            </w:tcBorders>
          </w:tcPr>
          <w:p w14:paraId="372CA0B1" w14:textId="77777777" w:rsidR="00110845" w:rsidRPr="00CE226C" w:rsidRDefault="00110845" w:rsidP="00110845">
            <w:pPr>
              <w:ind w:left="284"/>
              <w:contextualSpacing/>
            </w:pPr>
            <w:r w:rsidRPr="00CE226C">
              <w:t>Службы</w:t>
            </w:r>
          </w:p>
        </w:tc>
        <w:tc>
          <w:tcPr>
            <w:tcW w:w="1345" w:type="pct"/>
            <w:tcBorders>
              <w:top w:val="single" w:sz="4" w:space="0" w:color="auto"/>
            </w:tcBorders>
          </w:tcPr>
          <w:p w14:paraId="372CA0B2" w14:textId="77777777" w:rsidR="00110845" w:rsidRPr="00CE226C" w:rsidRDefault="00110845" w:rsidP="00110845">
            <w:pPr>
              <w:contextualSpacing/>
            </w:pPr>
            <w:r w:rsidRPr="00CE226C">
              <w:t>Не определено</w:t>
            </w:r>
          </w:p>
        </w:tc>
      </w:tr>
    </w:tbl>
    <w:p w14:paraId="372CA0B4" w14:textId="77777777" w:rsidR="00110845" w:rsidRPr="000F01CC" w:rsidRDefault="00110845" w:rsidP="00110845"/>
    <w:p w14:paraId="372CA0B5" w14:textId="77777777" w:rsidR="007A2E4C" w:rsidRDefault="007A2E4C" w:rsidP="00A8458B">
      <w:pPr>
        <w:pStyle w:val="3"/>
        <w:numPr>
          <w:ilvl w:val="2"/>
          <w:numId w:val="37"/>
        </w:numPr>
        <w:suppressAutoHyphens/>
        <w:spacing w:before="120" w:line="360" w:lineRule="auto"/>
        <w:jc w:val="both"/>
        <w:rPr>
          <w:sz w:val="24"/>
          <w:szCs w:val="24"/>
          <w:lang w:val="ru-RU"/>
        </w:rPr>
      </w:pPr>
      <w:bookmarkStart w:id="611" w:name="_Toc496019810"/>
      <w:r>
        <w:rPr>
          <w:sz w:val="24"/>
          <w:szCs w:val="24"/>
          <w:lang w:eastAsia="ru-RU"/>
        </w:rPr>
        <w:t xml:space="preserve">Параметры групповой политики для рядовых серверов и контролллеров домена при использовании СЗИ от НСД </w:t>
      </w:r>
      <w:r>
        <w:rPr>
          <w:sz w:val="24"/>
          <w:szCs w:val="24"/>
          <w:lang w:val="en-US" w:eastAsia="ru-RU"/>
        </w:rPr>
        <w:t>Secret</w:t>
      </w:r>
      <w:r w:rsidRPr="00817300">
        <w:rPr>
          <w:sz w:val="24"/>
          <w:szCs w:val="24"/>
          <w:lang w:eastAsia="ru-RU"/>
        </w:rPr>
        <w:t xml:space="preserve"> </w:t>
      </w:r>
      <w:r>
        <w:rPr>
          <w:sz w:val="24"/>
          <w:szCs w:val="24"/>
          <w:lang w:val="en-US" w:eastAsia="ru-RU"/>
        </w:rPr>
        <w:t>Net</w:t>
      </w:r>
      <w:bookmarkEnd w:id="611"/>
    </w:p>
    <w:p w14:paraId="372CA0B6" w14:textId="77777777" w:rsidR="00CB2F15" w:rsidRPr="00110845" w:rsidRDefault="00CB2F15" w:rsidP="007A2E4C">
      <w:pPr>
        <w:spacing w:line="360" w:lineRule="auto"/>
        <w:ind w:firstLine="851"/>
        <w:jc w:val="both"/>
        <w:rPr>
          <w:sz w:val="24"/>
          <w:szCs w:val="24"/>
          <w:lang w:eastAsia="ru-RU"/>
        </w:rPr>
      </w:pPr>
      <w:r w:rsidRPr="00110845">
        <w:rPr>
          <w:sz w:val="24"/>
          <w:szCs w:val="24"/>
          <w:lang w:eastAsia="ru-RU"/>
        </w:rPr>
        <w:t>Параметры групповой политики и их значения, применяемые для рядовых серверов и контроллеров домена при использовании СЗИ</w:t>
      </w:r>
      <w:r w:rsidR="003C67A9">
        <w:rPr>
          <w:sz w:val="24"/>
          <w:szCs w:val="24"/>
          <w:lang w:eastAsia="ru-RU"/>
        </w:rPr>
        <w:t xml:space="preserve"> от НСД SecretNet, приведены в т</w:t>
      </w:r>
      <w:r w:rsidRPr="00110845">
        <w:rPr>
          <w:sz w:val="24"/>
          <w:szCs w:val="24"/>
          <w:lang w:eastAsia="ru-RU"/>
        </w:rPr>
        <w:t xml:space="preserve">аблице </w:t>
      </w:r>
      <w:r w:rsidR="003C67A9">
        <w:rPr>
          <w:sz w:val="24"/>
          <w:szCs w:val="24"/>
          <w:lang w:eastAsia="ru-RU"/>
        </w:rPr>
        <w:t>(</w:t>
      </w:r>
      <w:r w:rsidR="003C67A9">
        <w:rPr>
          <w:sz w:val="24"/>
          <w:szCs w:val="24"/>
          <w:lang w:eastAsia="ru-RU"/>
        </w:rPr>
        <w:fldChar w:fldCharType="begin"/>
      </w:r>
      <w:r w:rsidR="003C67A9">
        <w:rPr>
          <w:sz w:val="24"/>
          <w:szCs w:val="24"/>
          <w:lang w:eastAsia="ru-RU"/>
        </w:rPr>
        <w:instrText xml:space="preserve"> REF _Ref494713354 \h </w:instrText>
      </w:r>
      <w:r w:rsidR="003C67A9">
        <w:rPr>
          <w:sz w:val="24"/>
          <w:szCs w:val="24"/>
          <w:lang w:eastAsia="ru-RU"/>
        </w:rPr>
      </w:r>
      <w:r w:rsidR="003C67A9">
        <w:rPr>
          <w:sz w:val="24"/>
          <w:szCs w:val="24"/>
          <w:lang w:eastAsia="ru-RU"/>
        </w:rPr>
        <w:fldChar w:fldCharType="separate"/>
      </w:r>
      <w:r w:rsidR="00E07F27" w:rsidRPr="009D3AE0">
        <w:rPr>
          <w:sz w:val="24"/>
          <w:szCs w:val="24"/>
          <w:lang w:eastAsia="ru-RU"/>
        </w:rPr>
        <w:t xml:space="preserve">Таблица </w:t>
      </w:r>
      <w:r w:rsidR="00E07F27">
        <w:rPr>
          <w:noProof/>
          <w:sz w:val="24"/>
          <w:szCs w:val="24"/>
          <w:lang w:eastAsia="ru-RU"/>
        </w:rPr>
        <w:t>45</w:t>
      </w:r>
      <w:r w:rsidR="003C67A9">
        <w:rPr>
          <w:sz w:val="24"/>
          <w:szCs w:val="24"/>
          <w:lang w:eastAsia="ru-RU"/>
        </w:rPr>
        <w:fldChar w:fldCharType="end"/>
      </w:r>
      <w:r w:rsidR="003C67A9">
        <w:rPr>
          <w:sz w:val="24"/>
          <w:szCs w:val="24"/>
          <w:lang w:eastAsia="ru-RU"/>
        </w:rPr>
        <w:t>)</w:t>
      </w:r>
      <w:r w:rsidRPr="00110845">
        <w:rPr>
          <w:sz w:val="24"/>
          <w:szCs w:val="24"/>
          <w:lang w:eastAsia="ru-RU"/>
        </w:rPr>
        <w:t>.</w:t>
      </w:r>
    </w:p>
    <w:p w14:paraId="372CA0B7" w14:textId="7515AA22" w:rsidR="00CB2F15" w:rsidRPr="00817300" w:rsidRDefault="00817300" w:rsidP="00CB2F15">
      <w:pPr>
        <w:jc w:val="right"/>
      </w:pPr>
      <w:bookmarkStart w:id="612" w:name="_Ref494713354"/>
      <w:bookmarkStart w:id="613" w:name="_Toc495338182"/>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E07F27">
        <w:rPr>
          <w:noProof/>
          <w:sz w:val="24"/>
          <w:szCs w:val="24"/>
          <w:lang w:eastAsia="ru-RU"/>
        </w:rPr>
        <w:t>45</w:t>
      </w:r>
      <w:r w:rsidRPr="009D3AE0">
        <w:rPr>
          <w:sz w:val="24"/>
          <w:szCs w:val="24"/>
          <w:lang w:eastAsia="ru-RU"/>
        </w:rPr>
        <w:fldChar w:fldCharType="end"/>
      </w:r>
      <w:bookmarkEnd w:id="612"/>
      <w:r w:rsidRPr="009D3AE0">
        <w:rPr>
          <w:sz w:val="24"/>
          <w:szCs w:val="24"/>
          <w:lang w:eastAsia="ru-RU"/>
        </w:rPr>
        <w:t>.</w:t>
      </w:r>
      <w:r w:rsidRPr="00817300">
        <w:rPr>
          <w:sz w:val="24"/>
          <w:szCs w:val="24"/>
          <w:lang w:eastAsia="ru-RU"/>
        </w:rPr>
        <w:t xml:space="preserve"> </w:t>
      </w:r>
      <w:r>
        <w:rPr>
          <w:sz w:val="24"/>
          <w:szCs w:val="24"/>
          <w:lang w:eastAsia="ru-RU"/>
        </w:rPr>
        <w:t xml:space="preserve">Параметры групповой политики для рядовых серверов и </w:t>
      </w:r>
      <w:r w:rsidR="00D86E59">
        <w:rPr>
          <w:sz w:val="24"/>
          <w:szCs w:val="24"/>
          <w:lang w:eastAsia="ru-RU"/>
        </w:rPr>
        <w:t>контроллеров</w:t>
      </w:r>
      <w:r>
        <w:rPr>
          <w:sz w:val="24"/>
          <w:szCs w:val="24"/>
          <w:lang w:eastAsia="ru-RU"/>
        </w:rPr>
        <w:t xml:space="preserve"> домена при использовании СЗИ от НСД </w:t>
      </w:r>
      <w:r>
        <w:rPr>
          <w:sz w:val="24"/>
          <w:szCs w:val="24"/>
          <w:lang w:val="en-US" w:eastAsia="ru-RU"/>
        </w:rPr>
        <w:t>Secret</w:t>
      </w:r>
      <w:r w:rsidRPr="00817300">
        <w:rPr>
          <w:sz w:val="24"/>
          <w:szCs w:val="24"/>
          <w:lang w:eastAsia="ru-RU"/>
        </w:rPr>
        <w:t xml:space="preserve"> </w:t>
      </w:r>
      <w:r>
        <w:rPr>
          <w:sz w:val="24"/>
          <w:szCs w:val="24"/>
          <w:lang w:val="en-US" w:eastAsia="ru-RU"/>
        </w:rPr>
        <w:t>Net</w:t>
      </w:r>
      <w:bookmarkEnd w:id="613"/>
    </w:p>
    <w:p w14:paraId="372CA0B8" w14:textId="77777777" w:rsidR="000F2BA8" w:rsidRPr="000F01CC" w:rsidRDefault="000F2BA8">
      <w:pPr>
        <w:rPr>
          <w:vanish/>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84"/>
        <w:gridCol w:w="3869"/>
      </w:tblGrid>
      <w:tr w:rsidR="00817300" w:rsidRPr="000F01CC" w14:paraId="372CA0BB" w14:textId="77777777" w:rsidTr="000F2BA8">
        <w:trPr>
          <w:trHeight w:val="20"/>
          <w:tblHeader/>
        </w:trPr>
        <w:tc>
          <w:tcPr>
            <w:tcW w:w="3740" w:type="pct"/>
            <w:tcBorders>
              <w:top w:val="single" w:sz="4" w:space="0" w:color="auto"/>
              <w:left w:val="single" w:sz="4" w:space="0" w:color="auto"/>
              <w:bottom w:val="single" w:sz="4" w:space="0" w:color="auto"/>
              <w:right w:val="single" w:sz="4" w:space="0" w:color="auto"/>
            </w:tcBorders>
          </w:tcPr>
          <w:p w14:paraId="372CA0B9" w14:textId="77777777" w:rsidR="00817300" w:rsidRPr="00817300" w:rsidRDefault="00817300" w:rsidP="00817300">
            <w:pPr>
              <w:jc w:val="center"/>
              <w:rPr>
                <w:b/>
                <w:sz w:val="24"/>
                <w:szCs w:val="24"/>
              </w:rPr>
            </w:pPr>
            <w:r w:rsidRPr="00817300">
              <w:rPr>
                <w:b/>
                <w:sz w:val="24"/>
                <w:szCs w:val="24"/>
              </w:rPr>
              <w:t>Наименование раздела/параметра</w:t>
            </w:r>
          </w:p>
        </w:tc>
        <w:tc>
          <w:tcPr>
            <w:tcW w:w="1260" w:type="pct"/>
            <w:tcBorders>
              <w:top w:val="single" w:sz="4" w:space="0" w:color="auto"/>
              <w:left w:val="single" w:sz="4" w:space="0" w:color="auto"/>
              <w:bottom w:val="single" w:sz="4" w:space="0" w:color="auto"/>
              <w:right w:val="single" w:sz="4" w:space="0" w:color="auto"/>
            </w:tcBorders>
          </w:tcPr>
          <w:p w14:paraId="372CA0BA" w14:textId="77777777" w:rsidR="00817300" w:rsidRPr="00817300" w:rsidRDefault="00817300" w:rsidP="00817300">
            <w:pPr>
              <w:jc w:val="center"/>
              <w:rPr>
                <w:b/>
                <w:sz w:val="24"/>
                <w:szCs w:val="24"/>
              </w:rPr>
            </w:pPr>
            <w:r w:rsidRPr="00817300">
              <w:rPr>
                <w:b/>
                <w:sz w:val="24"/>
                <w:szCs w:val="24"/>
              </w:rPr>
              <w:t>Значение</w:t>
            </w:r>
          </w:p>
        </w:tc>
      </w:tr>
      <w:tr w:rsidR="00CB2F15" w:rsidRPr="000F01CC" w14:paraId="372CA0BE" w14:textId="77777777" w:rsidTr="000F2BA8">
        <w:trPr>
          <w:trHeight w:val="20"/>
        </w:trPr>
        <w:tc>
          <w:tcPr>
            <w:tcW w:w="3740" w:type="pct"/>
            <w:tcBorders>
              <w:top w:val="single" w:sz="4" w:space="0" w:color="auto"/>
            </w:tcBorders>
          </w:tcPr>
          <w:p w14:paraId="372CA0BC" w14:textId="77777777" w:rsidR="00CB2F15" w:rsidRPr="000F01CC" w:rsidRDefault="00CB2F15" w:rsidP="0036380C">
            <w:pPr>
              <w:rPr>
                <w:b/>
                <w:sz w:val="22"/>
                <w:szCs w:val="22"/>
              </w:rPr>
            </w:pPr>
            <w:r w:rsidRPr="000F01CC">
              <w:rPr>
                <w:b/>
                <w:sz w:val="22"/>
                <w:szCs w:val="22"/>
              </w:rPr>
              <w:t>Политики</w:t>
            </w:r>
          </w:p>
        </w:tc>
        <w:tc>
          <w:tcPr>
            <w:tcW w:w="1260" w:type="pct"/>
            <w:tcBorders>
              <w:top w:val="single" w:sz="4" w:space="0" w:color="auto"/>
            </w:tcBorders>
          </w:tcPr>
          <w:p w14:paraId="372CA0BD" w14:textId="77777777" w:rsidR="00CB2F15" w:rsidRPr="000F01CC" w:rsidRDefault="00CB2F15" w:rsidP="0036380C">
            <w:pPr>
              <w:rPr>
                <w:sz w:val="22"/>
                <w:szCs w:val="22"/>
              </w:rPr>
            </w:pPr>
          </w:p>
        </w:tc>
      </w:tr>
      <w:tr w:rsidR="00CB2F15" w:rsidRPr="000F01CC" w14:paraId="372CA0C1" w14:textId="77777777" w:rsidTr="000F2BA8">
        <w:trPr>
          <w:trHeight w:val="20"/>
        </w:trPr>
        <w:tc>
          <w:tcPr>
            <w:tcW w:w="3740" w:type="pct"/>
          </w:tcPr>
          <w:p w14:paraId="372CA0BF" w14:textId="77777777" w:rsidR="00CB2F15" w:rsidRPr="000F01CC" w:rsidRDefault="00CB2F15" w:rsidP="0036380C">
            <w:pPr>
              <w:ind w:firstLine="142"/>
              <w:rPr>
                <w:b/>
                <w:sz w:val="22"/>
                <w:szCs w:val="22"/>
                <w:lang w:val="en-US"/>
              </w:rPr>
            </w:pPr>
            <w:r w:rsidRPr="000F01CC">
              <w:rPr>
                <w:b/>
                <w:sz w:val="22"/>
                <w:szCs w:val="22"/>
              </w:rPr>
              <w:t>Конфигурация программ</w:t>
            </w:r>
          </w:p>
        </w:tc>
        <w:tc>
          <w:tcPr>
            <w:tcW w:w="1260" w:type="pct"/>
          </w:tcPr>
          <w:p w14:paraId="372CA0C0" w14:textId="77777777" w:rsidR="00CB2F15" w:rsidRPr="000F01CC" w:rsidRDefault="00CB2F15" w:rsidP="0036380C">
            <w:pPr>
              <w:rPr>
                <w:sz w:val="22"/>
                <w:szCs w:val="22"/>
              </w:rPr>
            </w:pPr>
          </w:p>
        </w:tc>
      </w:tr>
      <w:tr w:rsidR="00CB2F15" w:rsidRPr="000F01CC" w14:paraId="372CA0C4" w14:textId="77777777" w:rsidTr="000F2BA8">
        <w:trPr>
          <w:trHeight w:val="20"/>
        </w:trPr>
        <w:tc>
          <w:tcPr>
            <w:tcW w:w="3740" w:type="pct"/>
          </w:tcPr>
          <w:p w14:paraId="372CA0C2" w14:textId="77777777" w:rsidR="00CB2F15" w:rsidRPr="000F01CC" w:rsidRDefault="00CB2F15" w:rsidP="0036380C">
            <w:pPr>
              <w:ind w:firstLine="284"/>
              <w:rPr>
                <w:sz w:val="22"/>
                <w:szCs w:val="22"/>
              </w:rPr>
            </w:pPr>
            <w:r w:rsidRPr="000F01CC">
              <w:rPr>
                <w:sz w:val="22"/>
                <w:szCs w:val="22"/>
              </w:rPr>
              <w:t>Установка программ</w:t>
            </w:r>
          </w:p>
        </w:tc>
        <w:tc>
          <w:tcPr>
            <w:tcW w:w="1260" w:type="pct"/>
          </w:tcPr>
          <w:p w14:paraId="372CA0C3"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0C7" w14:textId="77777777" w:rsidTr="000F2BA8">
        <w:trPr>
          <w:trHeight w:val="20"/>
        </w:trPr>
        <w:tc>
          <w:tcPr>
            <w:tcW w:w="3740" w:type="pct"/>
          </w:tcPr>
          <w:p w14:paraId="372CA0C5" w14:textId="77777777" w:rsidR="00CB2F15" w:rsidRPr="000F01CC" w:rsidRDefault="00CB2F15" w:rsidP="0036380C">
            <w:pPr>
              <w:ind w:firstLine="142"/>
              <w:rPr>
                <w:b/>
                <w:sz w:val="22"/>
                <w:szCs w:val="22"/>
              </w:rPr>
            </w:pPr>
            <w:r w:rsidRPr="000F01CC">
              <w:rPr>
                <w:b/>
                <w:sz w:val="22"/>
                <w:szCs w:val="22"/>
              </w:rPr>
              <w:t>Конфигурация Windows</w:t>
            </w:r>
          </w:p>
        </w:tc>
        <w:tc>
          <w:tcPr>
            <w:tcW w:w="1260" w:type="pct"/>
          </w:tcPr>
          <w:p w14:paraId="372CA0C6" w14:textId="77777777" w:rsidR="00CB2F15" w:rsidRPr="000F01CC" w:rsidRDefault="00CB2F15" w:rsidP="0036380C">
            <w:pPr>
              <w:rPr>
                <w:sz w:val="22"/>
                <w:szCs w:val="22"/>
              </w:rPr>
            </w:pPr>
          </w:p>
        </w:tc>
      </w:tr>
      <w:tr w:rsidR="00CB2F15" w:rsidRPr="000F01CC" w14:paraId="372CA0CA" w14:textId="77777777" w:rsidTr="000F2BA8">
        <w:trPr>
          <w:trHeight w:val="20"/>
        </w:trPr>
        <w:tc>
          <w:tcPr>
            <w:tcW w:w="3740" w:type="pct"/>
          </w:tcPr>
          <w:p w14:paraId="372CA0C8" w14:textId="77777777" w:rsidR="00CB2F15" w:rsidRPr="000F01CC" w:rsidRDefault="00CB2F15" w:rsidP="0036380C">
            <w:pPr>
              <w:ind w:firstLine="284"/>
              <w:rPr>
                <w:b/>
                <w:sz w:val="22"/>
                <w:szCs w:val="22"/>
              </w:rPr>
            </w:pPr>
            <w:r w:rsidRPr="000F01CC">
              <w:rPr>
                <w:b/>
                <w:sz w:val="22"/>
                <w:szCs w:val="22"/>
              </w:rPr>
              <w:t>Политика разрешения имен</w:t>
            </w:r>
          </w:p>
        </w:tc>
        <w:tc>
          <w:tcPr>
            <w:tcW w:w="1260" w:type="pct"/>
          </w:tcPr>
          <w:p w14:paraId="372CA0C9"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0CD" w14:textId="77777777" w:rsidTr="000F2BA8">
        <w:trPr>
          <w:trHeight w:val="20"/>
        </w:trPr>
        <w:tc>
          <w:tcPr>
            <w:tcW w:w="3740" w:type="pct"/>
          </w:tcPr>
          <w:p w14:paraId="372CA0CB" w14:textId="77777777" w:rsidR="00CB2F15" w:rsidRPr="000F01CC" w:rsidRDefault="00CB2F15" w:rsidP="0036380C">
            <w:pPr>
              <w:ind w:firstLine="284"/>
              <w:rPr>
                <w:b/>
                <w:sz w:val="22"/>
                <w:szCs w:val="22"/>
              </w:rPr>
            </w:pPr>
            <w:r w:rsidRPr="000F01CC">
              <w:rPr>
                <w:b/>
                <w:sz w:val="22"/>
                <w:szCs w:val="22"/>
              </w:rPr>
              <w:t>Сценарии (запуск/завершение)</w:t>
            </w:r>
          </w:p>
        </w:tc>
        <w:tc>
          <w:tcPr>
            <w:tcW w:w="1260" w:type="pct"/>
          </w:tcPr>
          <w:p w14:paraId="372CA0CC" w14:textId="77777777" w:rsidR="00CB2F15" w:rsidRPr="000F01CC" w:rsidRDefault="00CB2F15" w:rsidP="0036380C">
            <w:pPr>
              <w:rPr>
                <w:sz w:val="22"/>
                <w:szCs w:val="22"/>
              </w:rPr>
            </w:pPr>
          </w:p>
        </w:tc>
      </w:tr>
      <w:tr w:rsidR="00CB2F15" w:rsidRPr="000F01CC" w14:paraId="372CA0D0" w14:textId="77777777" w:rsidTr="000F2BA8">
        <w:trPr>
          <w:trHeight w:val="20"/>
        </w:trPr>
        <w:tc>
          <w:tcPr>
            <w:tcW w:w="3740" w:type="pct"/>
          </w:tcPr>
          <w:p w14:paraId="372CA0CE" w14:textId="77777777" w:rsidR="00CB2F15" w:rsidRPr="000F01CC" w:rsidRDefault="00CB2F15" w:rsidP="0036380C">
            <w:pPr>
              <w:ind w:firstLine="426"/>
              <w:rPr>
                <w:sz w:val="22"/>
                <w:szCs w:val="22"/>
              </w:rPr>
            </w:pPr>
            <w:r w:rsidRPr="000F01CC">
              <w:rPr>
                <w:sz w:val="22"/>
                <w:szCs w:val="22"/>
              </w:rPr>
              <w:t>Автозагрузка</w:t>
            </w:r>
          </w:p>
        </w:tc>
        <w:tc>
          <w:tcPr>
            <w:tcW w:w="1260" w:type="pct"/>
          </w:tcPr>
          <w:p w14:paraId="372CA0CF"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0D3" w14:textId="77777777" w:rsidTr="000F2BA8">
        <w:trPr>
          <w:trHeight w:val="20"/>
        </w:trPr>
        <w:tc>
          <w:tcPr>
            <w:tcW w:w="3740" w:type="pct"/>
          </w:tcPr>
          <w:p w14:paraId="372CA0D1" w14:textId="77777777" w:rsidR="00CB2F15" w:rsidRPr="000F01CC" w:rsidRDefault="00CB2F15" w:rsidP="0036380C">
            <w:pPr>
              <w:ind w:firstLine="426"/>
              <w:rPr>
                <w:b/>
                <w:sz w:val="22"/>
                <w:szCs w:val="22"/>
              </w:rPr>
            </w:pPr>
            <w:r w:rsidRPr="000F01CC">
              <w:rPr>
                <w:sz w:val="22"/>
                <w:szCs w:val="22"/>
              </w:rPr>
              <w:t>Завершение работы</w:t>
            </w:r>
          </w:p>
        </w:tc>
        <w:tc>
          <w:tcPr>
            <w:tcW w:w="1260" w:type="pct"/>
          </w:tcPr>
          <w:p w14:paraId="372CA0D2"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0D6" w14:textId="77777777" w:rsidTr="000F2BA8">
        <w:trPr>
          <w:trHeight w:val="20"/>
        </w:trPr>
        <w:tc>
          <w:tcPr>
            <w:tcW w:w="3740" w:type="pct"/>
          </w:tcPr>
          <w:p w14:paraId="372CA0D4" w14:textId="77777777" w:rsidR="00CB2F15" w:rsidRPr="000F01CC" w:rsidRDefault="00CB2F15" w:rsidP="0036380C">
            <w:pPr>
              <w:ind w:firstLine="284"/>
              <w:rPr>
                <w:b/>
                <w:sz w:val="22"/>
                <w:szCs w:val="22"/>
              </w:rPr>
            </w:pPr>
            <w:r w:rsidRPr="000F01CC">
              <w:rPr>
                <w:b/>
                <w:sz w:val="22"/>
                <w:szCs w:val="22"/>
              </w:rPr>
              <w:t>Административные шаблоны</w:t>
            </w:r>
          </w:p>
        </w:tc>
        <w:tc>
          <w:tcPr>
            <w:tcW w:w="1260" w:type="pct"/>
          </w:tcPr>
          <w:p w14:paraId="372CA0D5" w14:textId="77777777" w:rsidR="00CB2F15" w:rsidRPr="000F01CC" w:rsidRDefault="00CB2F15" w:rsidP="0036380C">
            <w:pPr>
              <w:rPr>
                <w:sz w:val="22"/>
                <w:szCs w:val="22"/>
              </w:rPr>
            </w:pPr>
          </w:p>
        </w:tc>
      </w:tr>
      <w:tr w:rsidR="00CB2F15" w:rsidRPr="000F01CC" w14:paraId="372CA0D9" w14:textId="77777777" w:rsidTr="000F2BA8">
        <w:trPr>
          <w:trHeight w:val="20"/>
        </w:trPr>
        <w:tc>
          <w:tcPr>
            <w:tcW w:w="3740" w:type="pct"/>
          </w:tcPr>
          <w:p w14:paraId="372CA0D7" w14:textId="77777777" w:rsidR="00CB2F15" w:rsidRPr="000F01CC" w:rsidRDefault="00CB2F15" w:rsidP="0036380C">
            <w:pPr>
              <w:ind w:left="284"/>
              <w:rPr>
                <w:b/>
                <w:sz w:val="22"/>
                <w:szCs w:val="22"/>
              </w:rPr>
            </w:pPr>
            <w:r w:rsidRPr="000F01CC">
              <w:rPr>
                <w:b/>
                <w:sz w:val="22"/>
                <w:szCs w:val="22"/>
              </w:rPr>
              <w:t>Параметры безопасности</w:t>
            </w:r>
          </w:p>
        </w:tc>
        <w:tc>
          <w:tcPr>
            <w:tcW w:w="1260" w:type="pct"/>
          </w:tcPr>
          <w:p w14:paraId="372CA0D8" w14:textId="77777777" w:rsidR="00CB2F15" w:rsidRPr="000F01CC" w:rsidRDefault="00CB2F15" w:rsidP="0036380C">
            <w:pPr>
              <w:rPr>
                <w:sz w:val="22"/>
                <w:szCs w:val="22"/>
              </w:rPr>
            </w:pPr>
          </w:p>
        </w:tc>
      </w:tr>
      <w:tr w:rsidR="00CB2F15" w:rsidRPr="000F01CC" w14:paraId="372CA0DC" w14:textId="77777777" w:rsidTr="000F2BA8">
        <w:trPr>
          <w:trHeight w:val="20"/>
        </w:trPr>
        <w:tc>
          <w:tcPr>
            <w:tcW w:w="3740" w:type="pct"/>
          </w:tcPr>
          <w:p w14:paraId="372CA0DA" w14:textId="77777777" w:rsidR="00CB2F15" w:rsidRPr="000F01CC" w:rsidRDefault="00CB2F15" w:rsidP="0036380C">
            <w:pPr>
              <w:ind w:firstLine="426"/>
              <w:rPr>
                <w:b/>
                <w:sz w:val="22"/>
                <w:szCs w:val="22"/>
              </w:rPr>
            </w:pPr>
            <w:r w:rsidRPr="000F01CC">
              <w:rPr>
                <w:b/>
                <w:sz w:val="22"/>
                <w:szCs w:val="22"/>
              </w:rPr>
              <w:t>Политики учетных записей</w:t>
            </w:r>
          </w:p>
        </w:tc>
        <w:tc>
          <w:tcPr>
            <w:tcW w:w="1260" w:type="pct"/>
          </w:tcPr>
          <w:p w14:paraId="372CA0DB" w14:textId="77777777" w:rsidR="00CB2F15" w:rsidRPr="000F01CC" w:rsidRDefault="00CB2F15" w:rsidP="0036380C">
            <w:pPr>
              <w:rPr>
                <w:sz w:val="22"/>
                <w:szCs w:val="22"/>
              </w:rPr>
            </w:pPr>
          </w:p>
        </w:tc>
      </w:tr>
      <w:tr w:rsidR="00CB2F15" w:rsidRPr="000F01CC" w14:paraId="372CA0DF" w14:textId="77777777" w:rsidTr="000F2BA8">
        <w:trPr>
          <w:trHeight w:val="20"/>
        </w:trPr>
        <w:tc>
          <w:tcPr>
            <w:tcW w:w="3740" w:type="pct"/>
            <w:tcBorders>
              <w:bottom w:val="single" w:sz="4" w:space="0" w:color="auto"/>
            </w:tcBorders>
          </w:tcPr>
          <w:p w14:paraId="372CA0DD" w14:textId="77777777" w:rsidR="00CB2F15" w:rsidRPr="000F01CC" w:rsidRDefault="00CB2F15" w:rsidP="0036380C">
            <w:pPr>
              <w:ind w:firstLine="567"/>
              <w:rPr>
                <w:b/>
                <w:sz w:val="22"/>
                <w:szCs w:val="22"/>
              </w:rPr>
            </w:pPr>
            <w:r w:rsidRPr="000F01CC">
              <w:rPr>
                <w:b/>
                <w:sz w:val="22"/>
                <w:szCs w:val="22"/>
              </w:rPr>
              <w:t>Политика паролей</w:t>
            </w:r>
          </w:p>
        </w:tc>
        <w:tc>
          <w:tcPr>
            <w:tcW w:w="1260" w:type="pct"/>
            <w:tcBorders>
              <w:bottom w:val="single" w:sz="4" w:space="0" w:color="auto"/>
            </w:tcBorders>
          </w:tcPr>
          <w:p w14:paraId="372CA0DE" w14:textId="77777777" w:rsidR="00CB2F15" w:rsidRPr="000F01CC" w:rsidRDefault="00CB2F15" w:rsidP="0036380C">
            <w:pPr>
              <w:rPr>
                <w:sz w:val="22"/>
                <w:szCs w:val="22"/>
              </w:rPr>
            </w:pPr>
          </w:p>
        </w:tc>
      </w:tr>
      <w:tr w:rsidR="00CB2F15" w:rsidRPr="000F01CC" w14:paraId="372CA0E2" w14:textId="77777777" w:rsidTr="000F2BA8">
        <w:trPr>
          <w:trHeight w:val="20"/>
        </w:trPr>
        <w:tc>
          <w:tcPr>
            <w:tcW w:w="3740" w:type="pct"/>
            <w:tcBorders>
              <w:bottom w:val="single" w:sz="4" w:space="0" w:color="auto"/>
            </w:tcBorders>
          </w:tcPr>
          <w:p w14:paraId="372CA0E0" w14:textId="77777777" w:rsidR="00CB2F15" w:rsidRPr="000F01CC" w:rsidRDefault="00CB2F15" w:rsidP="0036380C">
            <w:pPr>
              <w:ind w:firstLine="567"/>
              <w:rPr>
                <w:sz w:val="22"/>
                <w:szCs w:val="22"/>
              </w:rPr>
            </w:pPr>
            <w:r w:rsidRPr="000F01CC">
              <w:rPr>
                <w:sz w:val="22"/>
                <w:szCs w:val="22"/>
              </w:rPr>
              <w:tab/>
              <w:t>Вести журнал паролей</w:t>
            </w:r>
          </w:p>
        </w:tc>
        <w:tc>
          <w:tcPr>
            <w:tcW w:w="1260" w:type="pct"/>
            <w:tcBorders>
              <w:bottom w:val="single" w:sz="4" w:space="0" w:color="auto"/>
            </w:tcBorders>
          </w:tcPr>
          <w:p w14:paraId="372CA0E1" w14:textId="77777777" w:rsidR="00CB2F15" w:rsidRPr="000F01CC" w:rsidRDefault="00CB2F15" w:rsidP="0036380C">
            <w:pPr>
              <w:rPr>
                <w:sz w:val="22"/>
                <w:szCs w:val="22"/>
              </w:rPr>
            </w:pPr>
            <w:r w:rsidRPr="000F01CC">
              <w:rPr>
                <w:sz w:val="22"/>
                <w:szCs w:val="22"/>
              </w:rPr>
              <w:t>5 хранимых паролей</w:t>
            </w:r>
          </w:p>
        </w:tc>
      </w:tr>
      <w:tr w:rsidR="00CB2F15" w:rsidRPr="000F01CC" w14:paraId="372CA0E5" w14:textId="77777777" w:rsidTr="000F2BA8">
        <w:trPr>
          <w:trHeight w:val="20"/>
        </w:trPr>
        <w:tc>
          <w:tcPr>
            <w:tcW w:w="3740" w:type="pct"/>
            <w:tcBorders>
              <w:top w:val="single" w:sz="4" w:space="0" w:color="auto"/>
              <w:bottom w:val="single" w:sz="4" w:space="0" w:color="auto"/>
            </w:tcBorders>
          </w:tcPr>
          <w:p w14:paraId="372CA0E3" w14:textId="77777777" w:rsidR="00CB2F15" w:rsidRPr="000F01CC" w:rsidRDefault="00CB2F15" w:rsidP="0036380C">
            <w:pPr>
              <w:ind w:firstLine="567"/>
              <w:rPr>
                <w:sz w:val="22"/>
                <w:szCs w:val="22"/>
              </w:rPr>
            </w:pPr>
            <w:r w:rsidRPr="000F01CC">
              <w:rPr>
                <w:sz w:val="22"/>
                <w:szCs w:val="22"/>
              </w:rPr>
              <w:tab/>
              <w:t>Максимальный срок действия пароля</w:t>
            </w:r>
          </w:p>
        </w:tc>
        <w:tc>
          <w:tcPr>
            <w:tcW w:w="1260" w:type="pct"/>
            <w:tcBorders>
              <w:top w:val="single" w:sz="4" w:space="0" w:color="auto"/>
              <w:bottom w:val="single" w:sz="4" w:space="0" w:color="auto"/>
            </w:tcBorders>
          </w:tcPr>
          <w:p w14:paraId="372CA0E4" w14:textId="77777777" w:rsidR="00CB2F15" w:rsidRPr="000F01CC" w:rsidRDefault="00A63226" w:rsidP="007D1727">
            <w:pPr>
              <w:rPr>
                <w:sz w:val="22"/>
                <w:szCs w:val="22"/>
              </w:rPr>
            </w:pPr>
            <w:r>
              <w:rPr>
                <w:sz w:val="22"/>
                <w:szCs w:val="22"/>
              </w:rPr>
              <w:t>180</w:t>
            </w:r>
            <w:r w:rsidR="00CB2F15" w:rsidRPr="000F01CC">
              <w:rPr>
                <w:sz w:val="22"/>
                <w:szCs w:val="22"/>
              </w:rPr>
              <w:t xml:space="preserve"> дней</w:t>
            </w:r>
          </w:p>
        </w:tc>
      </w:tr>
      <w:tr w:rsidR="00CB2F15" w:rsidRPr="000F01CC" w14:paraId="372CA0E8" w14:textId="77777777" w:rsidTr="000F2BA8">
        <w:trPr>
          <w:trHeight w:val="20"/>
        </w:trPr>
        <w:tc>
          <w:tcPr>
            <w:tcW w:w="3740" w:type="pct"/>
            <w:tcBorders>
              <w:top w:val="single" w:sz="4" w:space="0" w:color="auto"/>
              <w:bottom w:val="single" w:sz="4" w:space="0" w:color="auto"/>
            </w:tcBorders>
          </w:tcPr>
          <w:p w14:paraId="372CA0E6" w14:textId="77777777" w:rsidR="00CB2F15" w:rsidRPr="000F01CC" w:rsidRDefault="00CB2F15" w:rsidP="0036380C">
            <w:pPr>
              <w:ind w:firstLine="567"/>
              <w:rPr>
                <w:sz w:val="22"/>
                <w:szCs w:val="22"/>
              </w:rPr>
            </w:pPr>
            <w:r w:rsidRPr="000F01CC">
              <w:rPr>
                <w:sz w:val="22"/>
                <w:szCs w:val="22"/>
              </w:rPr>
              <w:tab/>
              <w:t>Минимальная длина пароля</w:t>
            </w:r>
          </w:p>
        </w:tc>
        <w:tc>
          <w:tcPr>
            <w:tcW w:w="1260" w:type="pct"/>
            <w:tcBorders>
              <w:top w:val="single" w:sz="4" w:space="0" w:color="auto"/>
              <w:bottom w:val="single" w:sz="4" w:space="0" w:color="auto"/>
            </w:tcBorders>
          </w:tcPr>
          <w:p w14:paraId="372CA0E7" w14:textId="77777777" w:rsidR="00CB2F15" w:rsidRPr="000F01CC" w:rsidRDefault="00CB2F15" w:rsidP="0036380C">
            <w:pPr>
              <w:rPr>
                <w:sz w:val="22"/>
                <w:szCs w:val="22"/>
              </w:rPr>
            </w:pPr>
            <w:r w:rsidRPr="000F01CC">
              <w:rPr>
                <w:sz w:val="22"/>
                <w:szCs w:val="22"/>
              </w:rPr>
              <w:t>8 символов</w:t>
            </w:r>
          </w:p>
        </w:tc>
      </w:tr>
      <w:tr w:rsidR="00CB2F15" w:rsidRPr="000F01CC" w14:paraId="372CA0EB" w14:textId="77777777" w:rsidTr="000F2BA8">
        <w:trPr>
          <w:trHeight w:val="20"/>
        </w:trPr>
        <w:tc>
          <w:tcPr>
            <w:tcW w:w="3740" w:type="pct"/>
            <w:tcBorders>
              <w:top w:val="single" w:sz="4" w:space="0" w:color="auto"/>
              <w:bottom w:val="single" w:sz="4" w:space="0" w:color="auto"/>
            </w:tcBorders>
          </w:tcPr>
          <w:p w14:paraId="372CA0E9" w14:textId="77777777" w:rsidR="00CB2F15" w:rsidRPr="000F01CC" w:rsidRDefault="00CB2F15" w:rsidP="0036380C">
            <w:pPr>
              <w:ind w:firstLine="567"/>
              <w:rPr>
                <w:sz w:val="22"/>
                <w:szCs w:val="22"/>
              </w:rPr>
            </w:pPr>
            <w:r w:rsidRPr="000F01CC">
              <w:rPr>
                <w:sz w:val="22"/>
                <w:szCs w:val="22"/>
              </w:rPr>
              <w:tab/>
              <w:t>Минимальный срок действия пароля</w:t>
            </w:r>
          </w:p>
        </w:tc>
        <w:tc>
          <w:tcPr>
            <w:tcW w:w="1260" w:type="pct"/>
            <w:tcBorders>
              <w:top w:val="single" w:sz="4" w:space="0" w:color="auto"/>
              <w:bottom w:val="single" w:sz="4" w:space="0" w:color="auto"/>
            </w:tcBorders>
          </w:tcPr>
          <w:p w14:paraId="372CA0EA" w14:textId="77777777" w:rsidR="00CB2F15" w:rsidRPr="000F01CC" w:rsidRDefault="00CB2F15" w:rsidP="0036380C">
            <w:pPr>
              <w:rPr>
                <w:sz w:val="22"/>
                <w:szCs w:val="22"/>
                <w:lang w:val="en-US"/>
              </w:rPr>
            </w:pPr>
            <w:r w:rsidRPr="000F01CC">
              <w:rPr>
                <w:sz w:val="22"/>
                <w:szCs w:val="22"/>
              </w:rPr>
              <w:t>0 дней</w:t>
            </w:r>
          </w:p>
        </w:tc>
      </w:tr>
      <w:tr w:rsidR="00CB2F15" w:rsidRPr="000F01CC" w14:paraId="372CA0EE" w14:textId="77777777" w:rsidTr="000F2BA8">
        <w:trPr>
          <w:trHeight w:val="20"/>
        </w:trPr>
        <w:tc>
          <w:tcPr>
            <w:tcW w:w="3740" w:type="pct"/>
            <w:tcBorders>
              <w:top w:val="single" w:sz="4" w:space="0" w:color="auto"/>
              <w:bottom w:val="single" w:sz="4" w:space="0" w:color="auto"/>
            </w:tcBorders>
          </w:tcPr>
          <w:p w14:paraId="372CA0EC" w14:textId="77777777" w:rsidR="00CB2F15" w:rsidRPr="000F01CC" w:rsidRDefault="00CB2F15" w:rsidP="0036380C">
            <w:pPr>
              <w:ind w:firstLine="567"/>
              <w:rPr>
                <w:sz w:val="22"/>
                <w:szCs w:val="22"/>
              </w:rPr>
            </w:pPr>
            <w:r w:rsidRPr="000F01CC">
              <w:rPr>
                <w:sz w:val="22"/>
                <w:szCs w:val="22"/>
              </w:rPr>
              <w:tab/>
              <w:t>Пароль должен отвечать требованиям сложности</w:t>
            </w:r>
          </w:p>
        </w:tc>
        <w:tc>
          <w:tcPr>
            <w:tcW w:w="1260" w:type="pct"/>
            <w:tcBorders>
              <w:top w:val="single" w:sz="4" w:space="0" w:color="auto"/>
              <w:bottom w:val="single" w:sz="4" w:space="0" w:color="auto"/>
            </w:tcBorders>
          </w:tcPr>
          <w:p w14:paraId="372CA0ED" w14:textId="77777777" w:rsidR="00CB2F15" w:rsidRPr="000F01CC" w:rsidRDefault="00CB2F15" w:rsidP="0036380C">
            <w:pPr>
              <w:rPr>
                <w:sz w:val="22"/>
                <w:szCs w:val="22"/>
              </w:rPr>
            </w:pPr>
            <w:r w:rsidRPr="000F01CC">
              <w:rPr>
                <w:sz w:val="22"/>
                <w:szCs w:val="22"/>
              </w:rPr>
              <w:t>Включен</w:t>
            </w:r>
          </w:p>
        </w:tc>
      </w:tr>
      <w:tr w:rsidR="00CB2F15" w:rsidRPr="000F01CC" w14:paraId="372CA0F1" w14:textId="77777777" w:rsidTr="000F2BA8">
        <w:trPr>
          <w:trHeight w:val="20"/>
        </w:trPr>
        <w:tc>
          <w:tcPr>
            <w:tcW w:w="3740" w:type="pct"/>
            <w:tcBorders>
              <w:top w:val="single" w:sz="4" w:space="0" w:color="auto"/>
              <w:bottom w:val="single" w:sz="4" w:space="0" w:color="auto"/>
            </w:tcBorders>
          </w:tcPr>
          <w:p w14:paraId="372CA0EF" w14:textId="77777777" w:rsidR="00CB2F15" w:rsidRPr="000F01CC" w:rsidRDefault="00CB2F15" w:rsidP="0036380C">
            <w:pPr>
              <w:ind w:firstLine="567"/>
              <w:rPr>
                <w:sz w:val="22"/>
                <w:szCs w:val="22"/>
              </w:rPr>
            </w:pPr>
            <w:r w:rsidRPr="000F01CC">
              <w:rPr>
                <w:sz w:val="22"/>
                <w:szCs w:val="22"/>
              </w:rPr>
              <w:tab/>
              <w:t>Хранить пароли, используя обратимое шифрование</w:t>
            </w:r>
          </w:p>
        </w:tc>
        <w:tc>
          <w:tcPr>
            <w:tcW w:w="1260" w:type="pct"/>
            <w:tcBorders>
              <w:top w:val="single" w:sz="4" w:space="0" w:color="auto"/>
              <w:bottom w:val="single" w:sz="4" w:space="0" w:color="auto"/>
            </w:tcBorders>
          </w:tcPr>
          <w:p w14:paraId="372CA0F0" w14:textId="77777777" w:rsidR="00CB2F15" w:rsidRPr="000F01CC" w:rsidRDefault="00CB2F15" w:rsidP="0036380C">
            <w:pPr>
              <w:rPr>
                <w:sz w:val="22"/>
                <w:szCs w:val="22"/>
              </w:rPr>
            </w:pPr>
            <w:r w:rsidRPr="000F01CC">
              <w:rPr>
                <w:sz w:val="22"/>
                <w:szCs w:val="22"/>
              </w:rPr>
              <w:t>Отключен</w:t>
            </w:r>
          </w:p>
        </w:tc>
      </w:tr>
      <w:tr w:rsidR="00CB2F15" w:rsidRPr="000F01CC" w14:paraId="372CA0F4" w14:textId="77777777" w:rsidTr="000F2BA8">
        <w:trPr>
          <w:trHeight w:val="20"/>
        </w:trPr>
        <w:tc>
          <w:tcPr>
            <w:tcW w:w="3740" w:type="pct"/>
            <w:tcBorders>
              <w:top w:val="single" w:sz="4" w:space="0" w:color="auto"/>
              <w:bottom w:val="single" w:sz="4" w:space="0" w:color="auto"/>
            </w:tcBorders>
          </w:tcPr>
          <w:p w14:paraId="372CA0F2" w14:textId="77777777" w:rsidR="00CB2F15" w:rsidRPr="000F01CC" w:rsidRDefault="00CB2F15" w:rsidP="0036380C">
            <w:pPr>
              <w:ind w:firstLine="567"/>
              <w:rPr>
                <w:b/>
                <w:sz w:val="22"/>
                <w:szCs w:val="22"/>
              </w:rPr>
            </w:pPr>
            <w:r w:rsidRPr="000F01CC">
              <w:rPr>
                <w:b/>
                <w:sz w:val="22"/>
                <w:szCs w:val="22"/>
              </w:rPr>
              <w:t>Политика блокировки учетной записи</w:t>
            </w:r>
          </w:p>
        </w:tc>
        <w:tc>
          <w:tcPr>
            <w:tcW w:w="1260" w:type="pct"/>
            <w:tcBorders>
              <w:top w:val="single" w:sz="4" w:space="0" w:color="auto"/>
              <w:bottom w:val="single" w:sz="4" w:space="0" w:color="auto"/>
            </w:tcBorders>
          </w:tcPr>
          <w:p w14:paraId="372CA0F3" w14:textId="77777777" w:rsidR="00CB2F15" w:rsidRPr="000F01CC" w:rsidRDefault="00CB2F15" w:rsidP="0036380C">
            <w:pPr>
              <w:rPr>
                <w:sz w:val="22"/>
                <w:szCs w:val="22"/>
              </w:rPr>
            </w:pPr>
          </w:p>
        </w:tc>
      </w:tr>
      <w:tr w:rsidR="00CB2F15" w:rsidRPr="000F01CC" w14:paraId="372CA0F7" w14:textId="77777777" w:rsidTr="000F2BA8">
        <w:trPr>
          <w:trHeight w:val="20"/>
        </w:trPr>
        <w:tc>
          <w:tcPr>
            <w:tcW w:w="3740" w:type="pct"/>
            <w:tcBorders>
              <w:top w:val="single" w:sz="4" w:space="0" w:color="auto"/>
              <w:bottom w:val="single" w:sz="4" w:space="0" w:color="auto"/>
            </w:tcBorders>
          </w:tcPr>
          <w:p w14:paraId="372CA0F5" w14:textId="77777777" w:rsidR="00CB2F15" w:rsidRPr="000F01CC" w:rsidRDefault="00CB2F15" w:rsidP="0036380C">
            <w:pPr>
              <w:ind w:firstLine="567"/>
              <w:rPr>
                <w:b/>
                <w:sz w:val="22"/>
                <w:szCs w:val="22"/>
              </w:rPr>
            </w:pPr>
            <w:r w:rsidRPr="000F01CC">
              <w:rPr>
                <w:sz w:val="22"/>
                <w:szCs w:val="22"/>
              </w:rPr>
              <w:tab/>
              <w:t>Время до сброса счетчика блокировки</w:t>
            </w:r>
          </w:p>
        </w:tc>
        <w:tc>
          <w:tcPr>
            <w:tcW w:w="1260" w:type="pct"/>
            <w:tcBorders>
              <w:top w:val="single" w:sz="4" w:space="0" w:color="auto"/>
              <w:bottom w:val="single" w:sz="4" w:space="0" w:color="auto"/>
            </w:tcBorders>
          </w:tcPr>
          <w:p w14:paraId="372CA0F6" w14:textId="77777777" w:rsidR="00CB2F15" w:rsidRPr="000F01CC" w:rsidRDefault="00CB2F15" w:rsidP="0036380C">
            <w:pPr>
              <w:rPr>
                <w:sz w:val="22"/>
                <w:szCs w:val="22"/>
              </w:rPr>
            </w:pPr>
            <w:r w:rsidRPr="000F01CC">
              <w:rPr>
                <w:sz w:val="22"/>
                <w:szCs w:val="22"/>
              </w:rPr>
              <w:t>30 мин.</w:t>
            </w:r>
          </w:p>
        </w:tc>
      </w:tr>
      <w:tr w:rsidR="00CB2F15" w:rsidRPr="000F01CC" w14:paraId="372CA0FA" w14:textId="77777777" w:rsidTr="000F2BA8">
        <w:trPr>
          <w:trHeight w:val="20"/>
        </w:trPr>
        <w:tc>
          <w:tcPr>
            <w:tcW w:w="3740" w:type="pct"/>
            <w:tcBorders>
              <w:top w:val="single" w:sz="4" w:space="0" w:color="auto"/>
              <w:bottom w:val="single" w:sz="4" w:space="0" w:color="auto"/>
            </w:tcBorders>
          </w:tcPr>
          <w:p w14:paraId="372CA0F8" w14:textId="77777777" w:rsidR="00CB2F15" w:rsidRPr="000F01CC" w:rsidRDefault="00CB2F15" w:rsidP="0036380C">
            <w:pPr>
              <w:ind w:firstLine="567"/>
              <w:rPr>
                <w:sz w:val="22"/>
                <w:szCs w:val="22"/>
              </w:rPr>
            </w:pPr>
            <w:r w:rsidRPr="000F01CC">
              <w:rPr>
                <w:sz w:val="22"/>
                <w:szCs w:val="22"/>
              </w:rPr>
              <w:tab/>
              <w:t>Пороговое значение блокировки</w:t>
            </w:r>
          </w:p>
        </w:tc>
        <w:tc>
          <w:tcPr>
            <w:tcW w:w="1260" w:type="pct"/>
            <w:tcBorders>
              <w:top w:val="single" w:sz="4" w:space="0" w:color="auto"/>
              <w:bottom w:val="single" w:sz="4" w:space="0" w:color="auto"/>
            </w:tcBorders>
          </w:tcPr>
          <w:p w14:paraId="372CA0F9" w14:textId="77777777" w:rsidR="00CB2F15" w:rsidRPr="000F01CC" w:rsidRDefault="00CB2F15" w:rsidP="0036380C">
            <w:pPr>
              <w:rPr>
                <w:sz w:val="22"/>
                <w:szCs w:val="22"/>
              </w:rPr>
            </w:pPr>
            <w:r w:rsidRPr="000F01CC">
              <w:rPr>
                <w:sz w:val="22"/>
                <w:szCs w:val="22"/>
              </w:rPr>
              <w:t>5 ошибок входа в систему</w:t>
            </w:r>
          </w:p>
        </w:tc>
      </w:tr>
      <w:tr w:rsidR="00CB2F15" w:rsidRPr="000F01CC" w14:paraId="372CA0FD" w14:textId="77777777" w:rsidTr="000F2BA8">
        <w:trPr>
          <w:trHeight w:val="20"/>
        </w:trPr>
        <w:tc>
          <w:tcPr>
            <w:tcW w:w="3740" w:type="pct"/>
            <w:tcBorders>
              <w:top w:val="single" w:sz="4" w:space="0" w:color="auto"/>
              <w:bottom w:val="single" w:sz="4" w:space="0" w:color="auto"/>
            </w:tcBorders>
          </w:tcPr>
          <w:p w14:paraId="372CA0FB" w14:textId="77777777" w:rsidR="00CB2F15" w:rsidRPr="000F01CC" w:rsidRDefault="00CB2F15" w:rsidP="0036380C">
            <w:pPr>
              <w:ind w:firstLine="567"/>
              <w:rPr>
                <w:sz w:val="22"/>
                <w:szCs w:val="22"/>
              </w:rPr>
            </w:pPr>
            <w:r w:rsidRPr="000F01CC">
              <w:rPr>
                <w:sz w:val="22"/>
                <w:szCs w:val="22"/>
              </w:rPr>
              <w:tab/>
              <w:t>Продолжительность блокировки учетной записи</w:t>
            </w:r>
          </w:p>
        </w:tc>
        <w:tc>
          <w:tcPr>
            <w:tcW w:w="1260" w:type="pct"/>
            <w:tcBorders>
              <w:top w:val="single" w:sz="4" w:space="0" w:color="auto"/>
              <w:bottom w:val="single" w:sz="4" w:space="0" w:color="auto"/>
            </w:tcBorders>
          </w:tcPr>
          <w:p w14:paraId="372CA0FC" w14:textId="77777777" w:rsidR="00CB2F15" w:rsidRPr="000F01CC" w:rsidRDefault="00CB2F15" w:rsidP="0036380C">
            <w:pPr>
              <w:rPr>
                <w:sz w:val="22"/>
                <w:szCs w:val="22"/>
              </w:rPr>
            </w:pPr>
            <w:r w:rsidRPr="000F01CC">
              <w:rPr>
                <w:sz w:val="22"/>
                <w:szCs w:val="22"/>
              </w:rPr>
              <w:t>0</w:t>
            </w:r>
          </w:p>
        </w:tc>
      </w:tr>
      <w:tr w:rsidR="00CB2F15" w:rsidRPr="000F01CC" w14:paraId="372CA100" w14:textId="77777777" w:rsidTr="000F2BA8">
        <w:trPr>
          <w:trHeight w:val="20"/>
        </w:trPr>
        <w:tc>
          <w:tcPr>
            <w:tcW w:w="3740" w:type="pct"/>
            <w:tcBorders>
              <w:top w:val="single" w:sz="4" w:space="0" w:color="auto"/>
            </w:tcBorders>
          </w:tcPr>
          <w:p w14:paraId="372CA0FE" w14:textId="77777777" w:rsidR="00CB2F15" w:rsidRPr="00016D9B" w:rsidRDefault="00CB2F15" w:rsidP="0036380C">
            <w:pPr>
              <w:ind w:firstLine="567"/>
              <w:rPr>
                <w:b/>
                <w:sz w:val="22"/>
                <w:szCs w:val="22"/>
                <w:lang w:val="en-US"/>
              </w:rPr>
            </w:pPr>
            <w:r w:rsidRPr="000F01CC">
              <w:rPr>
                <w:b/>
                <w:sz w:val="22"/>
                <w:szCs w:val="22"/>
              </w:rPr>
              <w:t xml:space="preserve">Политика Kerberos </w:t>
            </w:r>
            <w:r w:rsidRPr="00016D9B">
              <w:rPr>
                <w:rStyle w:val="affa"/>
                <w:b/>
                <w:sz w:val="22"/>
                <w:szCs w:val="22"/>
              </w:rPr>
              <w:footnoteReference w:id="110"/>
            </w:r>
          </w:p>
        </w:tc>
        <w:tc>
          <w:tcPr>
            <w:tcW w:w="1260" w:type="pct"/>
            <w:tcBorders>
              <w:top w:val="single" w:sz="4" w:space="0" w:color="auto"/>
            </w:tcBorders>
          </w:tcPr>
          <w:p w14:paraId="372CA0FF" w14:textId="77777777" w:rsidR="00CB2F15" w:rsidRPr="00E604EA" w:rsidRDefault="00CB2F15" w:rsidP="0036380C">
            <w:pPr>
              <w:rPr>
                <w:sz w:val="22"/>
                <w:szCs w:val="22"/>
              </w:rPr>
            </w:pPr>
          </w:p>
        </w:tc>
      </w:tr>
      <w:tr w:rsidR="00CB2F15" w:rsidRPr="000F01CC" w14:paraId="372CA103" w14:textId="77777777" w:rsidTr="000F2BA8">
        <w:trPr>
          <w:trHeight w:val="20"/>
        </w:trPr>
        <w:tc>
          <w:tcPr>
            <w:tcW w:w="3740" w:type="pct"/>
            <w:tcBorders>
              <w:bottom w:val="single" w:sz="4" w:space="0" w:color="auto"/>
            </w:tcBorders>
          </w:tcPr>
          <w:p w14:paraId="372CA101" w14:textId="77777777" w:rsidR="00CB2F15" w:rsidRPr="000F01CC" w:rsidRDefault="00CB2F15" w:rsidP="0036380C">
            <w:pPr>
              <w:ind w:firstLine="426"/>
              <w:rPr>
                <w:b/>
                <w:sz w:val="22"/>
                <w:szCs w:val="22"/>
              </w:rPr>
            </w:pPr>
            <w:r w:rsidRPr="000F01CC">
              <w:rPr>
                <w:b/>
                <w:sz w:val="22"/>
                <w:szCs w:val="22"/>
              </w:rPr>
              <w:tab/>
            </w:r>
            <w:r w:rsidRPr="000F01CC">
              <w:rPr>
                <w:sz w:val="22"/>
                <w:szCs w:val="22"/>
              </w:rPr>
              <w:t>Максимальная погрешность синхронизации часов компьютера</w:t>
            </w:r>
          </w:p>
        </w:tc>
        <w:tc>
          <w:tcPr>
            <w:tcW w:w="1260" w:type="pct"/>
            <w:tcBorders>
              <w:bottom w:val="single" w:sz="4" w:space="0" w:color="auto"/>
            </w:tcBorders>
          </w:tcPr>
          <w:p w14:paraId="372CA102" w14:textId="77777777" w:rsidR="00CB2F15" w:rsidRPr="000F01CC" w:rsidRDefault="00CB2F15" w:rsidP="0036380C">
            <w:pPr>
              <w:rPr>
                <w:sz w:val="22"/>
                <w:szCs w:val="22"/>
              </w:rPr>
            </w:pPr>
            <w:r w:rsidRPr="000F01CC">
              <w:rPr>
                <w:sz w:val="22"/>
                <w:szCs w:val="22"/>
              </w:rPr>
              <w:t>5</w:t>
            </w:r>
          </w:p>
        </w:tc>
      </w:tr>
      <w:tr w:rsidR="00CB2F15" w:rsidRPr="000F01CC" w14:paraId="372CA106" w14:textId="77777777" w:rsidTr="000F2BA8">
        <w:trPr>
          <w:trHeight w:val="20"/>
        </w:trPr>
        <w:tc>
          <w:tcPr>
            <w:tcW w:w="3740" w:type="pct"/>
            <w:tcBorders>
              <w:top w:val="single" w:sz="4" w:space="0" w:color="auto"/>
              <w:bottom w:val="single" w:sz="4" w:space="0" w:color="auto"/>
            </w:tcBorders>
          </w:tcPr>
          <w:p w14:paraId="372CA104" w14:textId="77777777" w:rsidR="00CB2F15" w:rsidRPr="000F01CC" w:rsidRDefault="00CB2F15" w:rsidP="0036380C">
            <w:pPr>
              <w:ind w:firstLine="426"/>
              <w:rPr>
                <w:b/>
                <w:sz w:val="22"/>
                <w:szCs w:val="22"/>
              </w:rPr>
            </w:pPr>
            <w:r w:rsidRPr="000F01CC">
              <w:rPr>
                <w:sz w:val="22"/>
                <w:szCs w:val="22"/>
              </w:rPr>
              <w:tab/>
              <w:t>Максимальный срок жизни билета пользователя</w:t>
            </w:r>
          </w:p>
        </w:tc>
        <w:tc>
          <w:tcPr>
            <w:tcW w:w="1260" w:type="pct"/>
            <w:tcBorders>
              <w:top w:val="single" w:sz="4" w:space="0" w:color="auto"/>
              <w:bottom w:val="single" w:sz="4" w:space="0" w:color="auto"/>
            </w:tcBorders>
          </w:tcPr>
          <w:p w14:paraId="372CA105" w14:textId="77777777" w:rsidR="00CB2F15" w:rsidRPr="000F01CC" w:rsidRDefault="00CB2F15" w:rsidP="0036380C">
            <w:pPr>
              <w:rPr>
                <w:sz w:val="22"/>
                <w:szCs w:val="22"/>
              </w:rPr>
            </w:pPr>
            <w:r w:rsidRPr="000F01CC">
              <w:rPr>
                <w:sz w:val="22"/>
                <w:szCs w:val="22"/>
              </w:rPr>
              <w:t>10</w:t>
            </w:r>
          </w:p>
        </w:tc>
      </w:tr>
      <w:tr w:rsidR="00CB2F15" w:rsidRPr="000F01CC" w14:paraId="372CA109" w14:textId="77777777" w:rsidTr="000F2BA8">
        <w:trPr>
          <w:trHeight w:val="20"/>
        </w:trPr>
        <w:tc>
          <w:tcPr>
            <w:tcW w:w="3740" w:type="pct"/>
            <w:tcBorders>
              <w:top w:val="single" w:sz="4" w:space="0" w:color="auto"/>
              <w:bottom w:val="single" w:sz="4" w:space="0" w:color="auto"/>
            </w:tcBorders>
          </w:tcPr>
          <w:p w14:paraId="372CA107" w14:textId="77777777" w:rsidR="00CB2F15" w:rsidRPr="000F01CC" w:rsidRDefault="00CB2F15" w:rsidP="0036380C">
            <w:pPr>
              <w:ind w:firstLine="426"/>
              <w:rPr>
                <w:sz w:val="22"/>
                <w:szCs w:val="22"/>
              </w:rPr>
            </w:pPr>
            <w:r w:rsidRPr="000F01CC">
              <w:rPr>
                <w:sz w:val="22"/>
                <w:szCs w:val="22"/>
              </w:rPr>
              <w:tab/>
              <w:t>Максимальный срок жизни билета службы</w:t>
            </w:r>
          </w:p>
        </w:tc>
        <w:tc>
          <w:tcPr>
            <w:tcW w:w="1260" w:type="pct"/>
            <w:tcBorders>
              <w:top w:val="single" w:sz="4" w:space="0" w:color="auto"/>
              <w:bottom w:val="single" w:sz="4" w:space="0" w:color="auto"/>
            </w:tcBorders>
          </w:tcPr>
          <w:p w14:paraId="372CA108" w14:textId="77777777" w:rsidR="00CB2F15" w:rsidRPr="000F01CC" w:rsidRDefault="00CB2F15" w:rsidP="0036380C">
            <w:pPr>
              <w:rPr>
                <w:sz w:val="22"/>
                <w:szCs w:val="22"/>
              </w:rPr>
            </w:pPr>
            <w:r w:rsidRPr="000F01CC">
              <w:rPr>
                <w:sz w:val="22"/>
                <w:szCs w:val="22"/>
              </w:rPr>
              <w:t>600</w:t>
            </w:r>
          </w:p>
        </w:tc>
      </w:tr>
      <w:tr w:rsidR="00CB2F15" w:rsidRPr="000F01CC" w14:paraId="372CA10C" w14:textId="77777777" w:rsidTr="000F2BA8">
        <w:trPr>
          <w:trHeight w:val="20"/>
        </w:trPr>
        <w:tc>
          <w:tcPr>
            <w:tcW w:w="3740" w:type="pct"/>
            <w:tcBorders>
              <w:top w:val="single" w:sz="4" w:space="0" w:color="auto"/>
              <w:bottom w:val="single" w:sz="4" w:space="0" w:color="auto"/>
            </w:tcBorders>
          </w:tcPr>
          <w:p w14:paraId="372CA10A" w14:textId="77777777" w:rsidR="00CB2F15" w:rsidRPr="000F01CC" w:rsidRDefault="00CB2F15" w:rsidP="0036380C">
            <w:pPr>
              <w:ind w:firstLine="426"/>
              <w:rPr>
                <w:sz w:val="22"/>
                <w:szCs w:val="22"/>
              </w:rPr>
            </w:pPr>
            <w:r w:rsidRPr="000F01CC">
              <w:rPr>
                <w:sz w:val="22"/>
                <w:szCs w:val="22"/>
              </w:rPr>
              <w:lastRenderedPageBreak/>
              <w:tab/>
              <w:t>Максимальный срок жизни для возобновления билета пользователя</w:t>
            </w:r>
          </w:p>
        </w:tc>
        <w:tc>
          <w:tcPr>
            <w:tcW w:w="1260" w:type="pct"/>
            <w:tcBorders>
              <w:top w:val="single" w:sz="4" w:space="0" w:color="auto"/>
              <w:bottom w:val="single" w:sz="4" w:space="0" w:color="auto"/>
            </w:tcBorders>
          </w:tcPr>
          <w:p w14:paraId="372CA10B" w14:textId="77777777" w:rsidR="00CB2F15" w:rsidRPr="000F01CC" w:rsidRDefault="00CB2F15" w:rsidP="0036380C">
            <w:pPr>
              <w:rPr>
                <w:sz w:val="22"/>
                <w:szCs w:val="22"/>
              </w:rPr>
            </w:pPr>
            <w:r w:rsidRPr="000F01CC">
              <w:rPr>
                <w:sz w:val="22"/>
                <w:szCs w:val="22"/>
              </w:rPr>
              <w:t>7</w:t>
            </w:r>
          </w:p>
        </w:tc>
      </w:tr>
      <w:tr w:rsidR="00CB2F15" w:rsidRPr="000F01CC" w14:paraId="372CA10F" w14:textId="77777777" w:rsidTr="000F2BA8">
        <w:trPr>
          <w:trHeight w:val="20"/>
        </w:trPr>
        <w:tc>
          <w:tcPr>
            <w:tcW w:w="3740" w:type="pct"/>
            <w:tcBorders>
              <w:top w:val="single" w:sz="4" w:space="0" w:color="auto"/>
            </w:tcBorders>
          </w:tcPr>
          <w:p w14:paraId="372CA10D" w14:textId="77777777" w:rsidR="00CB2F15" w:rsidRPr="000F01CC" w:rsidRDefault="00CB2F15" w:rsidP="0036380C">
            <w:pPr>
              <w:ind w:firstLine="426"/>
              <w:rPr>
                <w:sz w:val="22"/>
                <w:szCs w:val="22"/>
              </w:rPr>
            </w:pPr>
            <w:r w:rsidRPr="000F01CC">
              <w:rPr>
                <w:sz w:val="22"/>
                <w:szCs w:val="22"/>
              </w:rPr>
              <w:tab/>
              <w:t>Принудительные ограничения входа пользователей</w:t>
            </w:r>
          </w:p>
        </w:tc>
        <w:tc>
          <w:tcPr>
            <w:tcW w:w="1260" w:type="pct"/>
            <w:tcBorders>
              <w:top w:val="single" w:sz="4" w:space="0" w:color="auto"/>
            </w:tcBorders>
          </w:tcPr>
          <w:p w14:paraId="372CA10E" w14:textId="77777777" w:rsidR="00CB2F15" w:rsidRPr="000F01CC" w:rsidRDefault="00CB2F15" w:rsidP="0036380C">
            <w:pPr>
              <w:rPr>
                <w:sz w:val="22"/>
                <w:szCs w:val="22"/>
              </w:rPr>
            </w:pPr>
            <w:r w:rsidRPr="000F01CC">
              <w:rPr>
                <w:sz w:val="22"/>
                <w:szCs w:val="22"/>
              </w:rPr>
              <w:t>Включен</w:t>
            </w:r>
          </w:p>
        </w:tc>
      </w:tr>
      <w:tr w:rsidR="00CB2F15" w:rsidRPr="000F01CC" w14:paraId="372CA112" w14:textId="77777777" w:rsidTr="000F2BA8">
        <w:trPr>
          <w:trHeight w:val="20"/>
        </w:trPr>
        <w:tc>
          <w:tcPr>
            <w:tcW w:w="3740" w:type="pct"/>
          </w:tcPr>
          <w:p w14:paraId="372CA110" w14:textId="77777777" w:rsidR="00CB2F15" w:rsidRPr="000F01CC" w:rsidRDefault="00CB2F15" w:rsidP="0036380C">
            <w:pPr>
              <w:ind w:firstLine="426"/>
              <w:rPr>
                <w:b/>
                <w:sz w:val="22"/>
                <w:szCs w:val="22"/>
              </w:rPr>
            </w:pPr>
            <w:r w:rsidRPr="000F01CC">
              <w:rPr>
                <w:b/>
                <w:sz w:val="22"/>
                <w:szCs w:val="22"/>
              </w:rPr>
              <w:t>Локальные политики</w:t>
            </w:r>
          </w:p>
        </w:tc>
        <w:tc>
          <w:tcPr>
            <w:tcW w:w="1260" w:type="pct"/>
          </w:tcPr>
          <w:p w14:paraId="372CA111" w14:textId="77777777" w:rsidR="00CB2F15" w:rsidRPr="000F01CC" w:rsidRDefault="00CB2F15" w:rsidP="0036380C">
            <w:pPr>
              <w:rPr>
                <w:sz w:val="22"/>
                <w:szCs w:val="22"/>
              </w:rPr>
            </w:pPr>
          </w:p>
        </w:tc>
      </w:tr>
      <w:tr w:rsidR="00CB2F15" w:rsidRPr="000F01CC" w14:paraId="372CA115" w14:textId="77777777" w:rsidTr="000F2BA8">
        <w:trPr>
          <w:trHeight w:val="20"/>
        </w:trPr>
        <w:tc>
          <w:tcPr>
            <w:tcW w:w="3740" w:type="pct"/>
            <w:tcBorders>
              <w:bottom w:val="single" w:sz="4" w:space="0" w:color="auto"/>
            </w:tcBorders>
          </w:tcPr>
          <w:p w14:paraId="372CA113" w14:textId="77777777" w:rsidR="00CB2F15" w:rsidRPr="000F01CC" w:rsidRDefault="00CB2F15" w:rsidP="0036380C">
            <w:pPr>
              <w:ind w:firstLine="426"/>
              <w:rPr>
                <w:b/>
                <w:sz w:val="22"/>
                <w:szCs w:val="22"/>
                <w:lang w:val="en-US"/>
              </w:rPr>
            </w:pPr>
            <w:r w:rsidRPr="000F01CC">
              <w:rPr>
                <w:sz w:val="22"/>
                <w:szCs w:val="22"/>
              </w:rPr>
              <w:tab/>
            </w:r>
            <w:r w:rsidRPr="000F01CC">
              <w:rPr>
                <w:b/>
                <w:sz w:val="22"/>
                <w:szCs w:val="22"/>
              </w:rPr>
              <w:t>Политика аудита</w:t>
            </w:r>
          </w:p>
        </w:tc>
        <w:tc>
          <w:tcPr>
            <w:tcW w:w="1260" w:type="pct"/>
            <w:tcBorders>
              <w:bottom w:val="single" w:sz="4" w:space="0" w:color="auto"/>
            </w:tcBorders>
          </w:tcPr>
          <w:p w14:paraId="372CA114" w14:textId="77777777" w:rsidR="00CB2F15" w:rsidRPr="000F01CC" w:rsidRDefault="00CB2F15" w:rsidP="0036380C">
            <w:pPr>
              <w:rPr>
                <w:sz w:val="22"/>
                <w:szCs w:val="22"/>
              </w:rPr>
            </w:pPr>
          </w:p>
        </w:tc>
      </w:tr>
      <w:tr w:rsidR="00CB2F15" w:rsidRPr="000F01CC" w14:paraId="372CA118" w14:textId="77777777" w:rsidTr="000F2BA8">
        <w:trPr>
          <w:trHeight w:val="20"/>
        </w:trPr>
        <w:tc>
          <w:tcPr>
            <w:tcW w:w="3740" w:type="pct"/>
            <w:tcBorders>
              <w:bottom w:val="single" w:sz="4" w:space="0" w:color="auto"/>
            </w:tcBorders>
          </w:tcPr>
          <w:p w14:paraId="372CA116" w14:textId="77777777" w:rsidR="00CB2F15" w:rsidRPr="000F01CC" w:rsidRDefault="00CB2F15" w:rsidP="0036380C">
            <w:pPr>
              <w:ind w:firstLine="851"/>
              <w:rPr>
                <w:sz w:val="22"/>
                <w:szCs w:val="22"/>
              </w:rPr>
            </w:pPr>
            <w:r w:rsidRPr="000F01CC">
              <w:rPr>
                <w:sz w:val="22"/>
                <w:szCs w:val="22"/>
              </w:rPr>
              <w:t>Аудит входа в систему</w:t>
            </w:r>
          </w:p>
        </w:tc>
        <w:tc>
          <w:tcPr>
            <w:tcW w:w="1260" w:type="pct"/>
            <w:tcBorders>
              <w:bottom w:val="single" w:sz="4" w:space="0" w:color="auto"/>
            </w:tcBorders>
          </w:tcPr>
          <w:p w14:paraId="372CA117" w14:textId="77777777" w:rsidR="00CB2F15" w:rsidRPr="000F01CC" w:rsidRDefault="00CB2F15" w:rsidP="0036380C">
            <w:pPr>
              <w:rPr>
                <w:sz w:val="22"/>
                <w:szCs w:val="22"/>
              </w:rPr>
            </w:pPr>
            <w:r w:rsidRPr="000F01CC">
              <w:rPr>
                <w:sz w:val="22"/>
                <w:szCs w:val="22"/>
              </w:rPr>
              <w:t>успех, отказ</w:t>
            </w:r>
          </w:p>
        </w:tc>
      </w:tr>
      <w:tr w:rsidR="00CB2F15" w:rsidRPr="000F01CC" w14:paraId="372CA11B" w14:textId="77777777" w:rsidTr="000F2BA8">
        <w:trPr>
          <w:trHeight w:val="20"/>
        </w:trPr>
        <w:tc>
          <w:tcPr>
            <w:tcW w:w="3740" w:type="pct"/>
            <w:tcBorders>
              <w:top w:val="single" w:sz="4" w:space="0" w:color="auto"/>
              <w:bottom w:val="single" w:sz="4" w:space="0" w:color="auto"/>
            </w:tcBorders>
          </w:tcPr>
          <w:p w14:paraId="372CA119" w14:textId="77777777" w:rsidR="00CB2F15" w:rsidRPr="00B94C92" w:rsidRDefault="00CB2F15" w:rsidP="0036380C">
            <w:pPr>
              <w:ind w:firstLine="851"/>
              <w:rPr>
                <w:sz w:val="22"/>
                <w:szCs w:val="22"/>
              </w:rPr>
            </w:pPr>
            <w:r w:rsidRPr="00B94C92">
              <w:rPr>
                <w:sz w:val="22"/>
                <w:szCs w:val="22"/>
              </w:rPr>
              <w:t>Аудит доступа к объектам</w:t>
            </w:r>
          </w:p>
        </w:tc>
        <w:tc>
          <w:tcPr>
            <w:tcW w:w="1260" w:type="pct"/>
            <w:tcBorders>
              <w:top w:val="single" w:sz="4" w:space="0" w:color="auto"/>
              <w:bottom w:val="single" w:sz="4" w:space="0" w:color="auto"/>
            </w:tcBorders>
          </w:tcPr>
          <w:p w14:paraId="372CA11A" w14:textId="77777777" w:rsidR="00CB2F15" w:rsidRPr="000F01CC" w:rsidRDefault="00CB2F15" w:rsidP="0036380C">
            <w:pPr>
              <w:rPr>
                <w:sz w:val="22"/>
                <w:szCs w:val="22"/>
                <w:lang w:val="en-US"/>
              </w:rPr>
            </w:pPr>
            <w:r w:rsidRPr="000F01CC">
              <w:rPr>
                <w:sz w:val="22"/>
                <w:szCs w:val="22"/>
              </w:rPr>
              <w:t>нет аудита</w:t>
            </w:r>
          </w:p>
        </w:tc>
      </w:tr>
      <w:tr w:rsidR="00CB2F15" w:rsidRPr="000F01CC" w14:paraId="372CA11E" w14:textId="77777777" w:rsidTr="000F2BA8">
        <w:trPr>
          <w:trHeight w:val="20"/>
        </w:trPr>
        <w:tc>
          <w:tcPr>
            <w:tcW w:w="3740" w:type="pct"/>
            <w:tcBorders>
              <w:top w:val="single" w:sz="4" w:space="0" w:color="auto"/>
              <w:bottom w:val="single" w:sz="4" w:space="0" w:color="auto"/>
            </w:tcBorders>
          </w:tcPr>
          <w:p w14:paraId="372CA11C" w14:textId="77777777" w:rsidR="00CB2F15" w:rsidRPr="000F01CC" w:rsidRDefault="00CB2F15" w:rsidP="0036380C">
            <w:pPr>
              <w:ind w:firstLine="851"/>
              <w:rPr>
                <w:sz w:val="22"/>
                <w:szCs w:val="22"/>
              </w:rPr>
            </w:pPr>
            <w:r w:rsidRPr="000F01CC">
              <w:rPr>
                <w:sz w:val="22"/>
                <w:szCs w:val="22"/>
              </w:rPr>
              <w:t>Аудит доступа к службе каталогов</w:t>
            </w:r>
          </w:p>
        </w:tc>
        <w:tc>
          <w:tcPr>
            <w:tcW w:w="1260" w:type="pct"/>
            <w:tcBorders>
              <w:top w:val="single" w:sz="4" w:space="0" w:color="auto"/>
              <w:bottom w:val="single" w:sz="4" w:space="0" w:color="auto"/>
            </w:tcBorders>
          </w:tcPr>
          <w:p w14:paraId="372CA11D" w14:textId="77777777" w:rsidR="00CB2F15" w:rsidRPr="000F01CC" w:rsidRDefault="00CB2F15" w:rsidP="0036380C">
            <w:pPr>
              <w:rPr>
                <w:sz w:val="22"/>
                <w:szCs w:val="22"/>
              </w:rPr>
            </w:pPr>
            <w:r w:rsidRPr="000F01CC">
              <w:rPr>
                <w:sz w:val="22"/>
                <w:szCs w:val="22"/>
              </w:rPr>
              <w:t>отказ</w:t>
            </w:r>
            <w:r w:rsidR="00735C90" w:rsidRPr="000F01CC">
              <w:rPr>
                <w:sz w:val="22"/>
                <w:szCs w:val="22"/>
              </w:rPr>
              <w:t xml:space="preserve"> (нет аудита – для контроллеров домена)</w:t>
            </w:r>
          </w:p>
        </w:tc>
      </w:tr>
      <w:tr w:rsidR="00CB2F15" w:rsidRPr="000F01CC" w14:paraId="372CA121" w14:textId="77777777" w:rsidTr="000F2BA8">
        <w:trPr>
          <w:trHeight w:val="20"/>
        </w:trPr>
        <w:tc>
          <w:tcPr>
            <w:tcW w:w="3740" w:type="pct"/>
            <w:tcBorders>
              <w:top w:val="single" w:sz="4" w:space="0" w:color="auto"/>
              <w:bottom w:val="single" w:sz="4" w:space="0" w:color="auto"/>
            </w:tcBorders>
          </w:tcPr>
          <w:p w14:paraId="372CA11F" w14:textId="77777777" w:rsidR="00CB2F15" w:rsidRPr="000F01CC" w:rsidRDefault="00CB2F15" w:rsidP="0036380C">
            <w:pPr>
              <w:ind w:firstLine="851"/>
              <w:rPr>
                <w:sz w:val="22"/>
                <w:szCs w:val="22"/>
              </w:rPr>
            </w:pPr>
            <w:r w:rsidRPr="000F01CC">
              <w:rPr>
                <w:sz w:val="22"/>
                <w:szCs w:val="22"/>
              </w:rPr>
              <w:t>Аудит изменения политики</w:t>
            </w:r>
          </w:p>
        </w:tc>
        <w:tc>
          <w:tcPr>
            <w:tcW w:w="1260" w:type="pct"/>
            <w:tcBorders>
              <w:top w:val="single" w:sz="4" w:space="0" w:color="auto"/>
              <w:bottom w:val="single" w:sz="4" w:space="0" w:color="auto"/>
            </w:tcBorders>
          </w:tcPr>
          <w:p w14:paraId="372CA120" w14:textId="77777777" w:rsidR="00CB2F15" w:rsidRPr="000F01CC" w:rsidRDefault="00CB2F15" w:rsidP="0036380C">
            <w:pPr>
              <w:rPr>
                <w:sz w:val="22"/>
                <w:szCs w:val="22"/>
              </w:rPr>
            </w:pPr>
            <w:r w:rsidRPr="000F01CC">
              <w:rPr>
                <w:sz w:val="22"/>
                <w:szCs w:val="22"/>
              </w:rPr>
              <w:t>успех, отказ</w:t>
            </w:r>
          </w:p>
        </w:tc>
      </w:tr>
      <w:tr w:rsidR="00CB2F15" w:rsidRPr="000F01CC" w14:paraId="372CA124" w14:textId="77777777" w:rsidTr="000F2BA8">
        <w:trPr>
          <w:trHeight w:val="20"/>
        </w:trPr>
        <w:tc>
          <w:tcPr>
            <w:tcW w:w="3740" w:type="pct"/>
            <w:tcBorders>
              <w:top w:val="single" w:sz="4" w:space="0" w:color="auto"/>
              <w:bottom w:val="single" w:sz="4" w:space="0" w:color="auto"/>
            </w:tcBorders>
          </w:tcPr>
          <w:p w14:paraId="372CA122" w14:textId="77777777" w:rsidR="00CB2F15" w:rsidRPr="000F01CC" w:rsidRDefault="00CB2F15" w:rsidP="0036380C">
            <w:pPr>
              <w:ind w:firstLine="851"/>
              <w:rPr>
                <w:sz w:val="22"/>
                <w:szCs w:val="22"/>
              </w:rPr>
            </w:pPr>
            <w:r w:rsidRPr="000F01CC">
              <w:rPr>
                <w:sz w:val="22"/>
                <w:szCs w:val="22"/>
              </w:rPr>
              <w:t>Аудит использования привилегий</w:t>
            </w:r>
          </w:p>
        </w:tc>
        <w:tc>
          <w:tcPr>
            <w:tcW w:w="1260" w:type="pct"/>
            <w:tcBorders>
              <w:top w:val="single" w:sz="4" w:space="0" w:color="auto"/>
              <w:bottom w:val="single" w:sz="4" w:space="0" w:color="auto"/>
            </w:tcBorders>
          </w:tcPr>
          <w:p w14:paraId="372CA123" w14:textId="77777777" w:rsidR="00CB2F15" w:rsidRPr="000F01CC" w:rsidRDefault="00CB2F15" w:rsidP="0036380C">
            <w:pPr>
              <w:rPr>
                <w:sz w:val="22"/>
                <w:szCs w:val="22"/>
              </w:rPr>
            </w:pPr>
            <w:r w:rsidRPr="000F01CC">
              <w:rPr>
                <w:sz w:val="22"/>
                <w:szCs w:val="22"/>
              </w:rPr>
              <w:t>нет аудита</w:t>
            </w:r>
          </w:p>
        </w:tc>
      </w:tr>
      <w:tr w:rsidR="00CB2F15" w:rsidRPr="000F01CC" w14:paraId="372CA127" w14:textId="77777777" w:rsidTr="000F2BA8">
        <w:trPr>
          <w:trHeight w:val="20"/>
        </w:trPr>
        <w:tc>
          <w:tcPr>
            <w:tcW w:w="3740" w:type="pct"/>
            <w:tcBorders>
              <w:top w:val="single" w:sz="4" w:space="0" w:color="auto"/>
              <w:bottom w:val="single" w:sz="4" w:space="0" w:color="auto"/>
            </w:tcBorders>
          </w:tcPr>
          <w:p w14:paraId="372CA125" w14:textId="77777777" w:rsidR="00CB2F15" w:rsidRPr="000F01CC" w:rsidRDefault="00CB2F15" w:rsidP="0036380C">
            <w:pPr>
              <w:ind w:firstLine="851"/>
              <w:rPr>
                <w:sz w:val="22"/>
                <w:szCs w:val="22"/>
              </w:rPr>
            </w:pPr>
            <w:r w:rsidRPr="000F01CC">
              <w:rPr>
                <w:sz w:val="22"/>
                <w:szCs w:val="22"/>
              </w:rPr>
              <w:t>Аудит отслеживания процессов</w:t>
            </w:r>
          </w:p>
        </w:tc>
        <w:tc>
          <w:tcPr>
            <w:tcW w:w="1260" w:type="pct"/>
            <w:tcBorders>
              <w:top w:val="single" w:sz="4" w:space="0" w:color="auto"/>
              <w:bottom w:val="single" w:sz="4" w:space="0" w:color="auto"/>
            </w:tcBorders>
          </w:tcPr>
          <w:p w14:paraId="372CA126" w14:textId="77777777" w:rsidR="00CB2F15" w:rsidRPr="000F01CC" w:rsidRDefault="00CB2F15" w:rsidP="0036380C">
            <w:pPr>
              <w:rPr>
                <w:sz w:val="22"/>
                <w:szCs w:val="22"/>
              </w:rPr>
            </w:pPr>
            <w:r w:rsidRPr="000F01CC">
              <w:rPr>
                <w:sz w:val="22"/>
                <w:szCs w:val="22"/>
              </w:rPr>
              <w:t>нет аудита</w:t>
            </w:r>
          </w:p>
        </w:tc>
      </w:tr>
      <w:tr w:rsidR="00CB2F15" w:rsidRPr="000F01CC" w14:paraId="372CA12A" w14:textId="77777777" w:rsidTr="000F2BA8">
        <w:trPr>
          <w:trHeight w:val="20"/>
        </w:trPr>
        <w:tc>
          <w:tcPr>
            <w:tcW w:w="3740" w:type="pct"/>
            <w:tcBorders>
              <w:top w:val="single" w:sz="4" w:space="0" w:color="auto"/>
              <w:bottom w:val="single" w:sz="4" w:space="0" w:color="auto"/>
            </w:tcBorders>
          </w:tcPr>
          <w:p w14:paraId="372CA128" w14:textId="77777777" w:rsidR="00CB2F15" w:rsidRPr="000F01CC" w:rsidRDefault="00CB2F15" w:rsidP="0036380C">
            <w:pPr>
              <w:ind w:firstLine="851"/>
              <w:rPr>
                <w:sz w:val="22"/>
                <w:szCs w:val="22"/>
              </w:rPr>
            </w:pPr>
            <w:r w:rsidRPr="000F01CC">
              <w:rPr>
                <w:sz w:val="22"/>
                <w:szCs w:val="22"/>
              </w:rPr>
              <w:t>Аудит системных событий</w:t>
            </w:r>
          </w:p>
        </w:tc>
        <w:tc>
          <w:tcPr>
            <w:tcW w:w="1260" w:type="pct"/>
            <w:tcBorders>
              <w:top w:val="single" w:sz="4" w:space="0" w:color="auto"/>
              <w:bottom w:val="single" w:sz="4" w:space="0" w:color="auto"/>
            </w:tcBorders>
          </w:tcPr>
          <w:p w14:paraId="372CA129" w14:textId="77777777" w:rsidR="00CB2F15" w:rsidRPr="000F01CC" w:rsidRDefault="00CB2F15" w:rsidP="0036380C">
            <w:pPr>
              <w:rPr>
                <w:sz w:val="22"/>
                <w:szCs w:val="22"/>
              </w:rPr>
            </w:pPr>
            <w:r w:rsidRPr="000F01CC">
              <w:rPr>
                <w:sz w:val="22"/>
                <w:szCs w:val="22"/>
              </w:rPr>
              <w:t>успех, отказ</w:t>
            </w:r>
          </w:p>
        </w:tc>
      </w:tr>
      <w:tr w:rsidR="00CB2F15" w:rsidRPr="000F01CC" w14:paraId="372CA12D" w14:textId="77777777" w:rsidTr="000F2BA8">
        <w:trPr>
          <w:trHeight w:val="20"/>
        </w:trPr>
        <w:tc>
          <w:tcPr>
            <w:tcW w:w="3740" w:type="pct"/>
            <w:tcBorders>
              <w:top w:val="single" w:sz="4" w:space="0" w:color="auto"/>
              <w:bottom w:val="single" w:sz="4" w:space="0" w:color="auto"/>
            </w:tcBorders>
          </w:tcPr>
          <w:p w14:paraId="372CA12B" w14:textId="77777777" w:rsidR="00CB2F15" w:rsidRPr="000F01CC" w:rsidRDefault="00CB2F15" w:rsidP="0036380C">
            <w:pPr>
              <w:ind w:firstLine="851"/>
              <w:rPr>
                <w:sz w:val="22"/>
                <w:szCs w:val="22"/>
              </w:rPr>
            </w:pPr>
            <w:r w:rsidRPr="000F01CC">
              <w:rPr>
                <w:sz w:val="22"/>
                <w:szCs w:val="22"/>
              </w:rPr>
              <w:t>Аудит событий входа в систему</w:t>
            </w:r>
          </w:p>
        </w:tc>
        <w:tc>
          <w:tcPr>
            <w:tcW w:w="1260" w:type="pct"/>
            <w:tcBorders>
              <w:top w:val="single" w:sz="4" w:space="0" w:color="auto"/>
              <w:bottom w:val="single" w:sz="4" w:space="0" w:color="auto"/>
            </w:tcBorders>
          </w:tcPr>
          <w:p w14:paraId="372CA12C" w14:textId="77777777" w:rsidR="00CB2F15" w:rsidRPr="000F01CC" w:rsidRDefault="00CB2F15" w:rsidP="0036380C">
            <w:pPr>
              <w:rPr>
                <w:sz w:val="22"/>
                <w:szCs w:val="22"/>
              </w:rPr>
            </w:pPr>
            <w:r w:rsidRPr="000F01CC">
              <w:rPr>
                <w:sz w:val="22"/>
                <w:szCs w:val="22"/>
              </w:rPr>
              <w:t>успех, отказ</w:t>
            </w:r>
          </w:p>
        </w:tc>
      </w:tr>
      <w:tr w:rsidR="00CB2F15" w:rsidRPr="000F01CC" w14:paraId="372CA130" w14:textId="77777777" w:rsidTr="000F2BA8">
        <w:trPr>
          <w:trHeight w:val="20"/>
        </w:trPr>
        <w:tc>
          <w:tcPr>
            <w:tcW w:w="3740" w:type="pct"/>
            <w:tcBorders>
              <w:top w:val="single" w:sz="4" w:space="0" w:color="auto"/>
              <w:bottom w:val="single" w:sz="4" w:space="0" w:color="auto"/>
            </w:tcBorders>
          </w:tcPr>
          <w:p w14:paraId="372CA12E" w14:textId="77777777" w:rsidR="00CB2F15" w:rsidRPr="000F01CC" w:rsidRDefault="00CB2F15" w:rsidP="0036380C">
            <w:pPr>
              <w:ind w:firstLine="851"/>
              <w:rPr>
                <w:sz w:val="22"/>
                <w:szCs w:val="22"/>
              </w:rPr>
            </w:pPr>
            <w:r w:rsidRPr="000F01CC">
              <w:rPr>
                <w:sz w:val="22"/>
                <w:szCs w:val="22"/>
              </w:rPr>
              <w:t>Аудит управления учетными записями</w:t>
            </w:r>
          </w:p>
        </w:tc>
        <w:tc>
          <w:tcPr>
            <w:tcW w:w="1260" w:type="pct"/>
            <w:tcBorders>
              <w:top w:val="single" w:sz="4" w:space="0" w:color="auto"/>
              <w:bottom w:val="single" w:sz="4" w:space="0" w:color="auto"/>
            </w:tcBorders>
          </w:tcPr>
          <w:p w14:paraId="372CA12F" w14:textId="77777777" w:rsidR="00CB2F15" w:rsidRPr="000F01CC" w:rsidRDefault="00CB2F15" w:rsidP="0036380C">
            <w:pPr>
              <w:rPr>
                <w:sz w:val="22"/>
                <w:szCs w:val="22"/>
              </w:rPr>
            </w:pPr>
            <w:r w:rsidRPr="000F01CC">
              <w:rPr>
                <w:sz w:val="22"/>
                <w:szCs w:val="22"/>
              </w:rPr>
              <w:t>успех, отказ</w:t>
            </w:r>
          </w:p>
        </w:tc>
      </w:tr>
      <w:tr w:rsidR="00CB2F15" w:rsidRPr="000F01CC" w14:paraId="372CA133" w14:textId="77777777" w:rsidTr="000F2BA8">
        <w:trPr>
          <w:trHeight w:val="20"/>
        </w:trPr>
        <w:tc>
          <w:tcPr>
            <w:tcW w:w="3740" w:type="pct"/>
            <w:tcBorders>
              <w:top w:val="single" w:sz="4" w:space="0" w:color="auto"/>
              <w:bottom w:val="single" w:sz="4" w:space="0" w:color="auto"/>
            </w:tcBorders>
          </w:tcPr>
          <w:p w14:paraId="372CA131" w14:textId="77777777" w:rsidR="00CB2F15" w:rsidRPr="000F01CC" w:rsidRDefault="00CB2F15" w:rsidP="0036380C">
            <w:pPr>
              <w:ind w:firstLine="426"/>
              <w:rPr>
                <w:b/>
                <w:sz w:val="22"/>
                <w:szCs w:val="22"/>
              </w:rPr>
            </w:pPr>
            <w:r w:rsidRPr="000F01CC">
              <w:rPr>
                <w:b/>
                <w:sz w:val="22"/>
                <w:szCs w:val="22"/>
              </w:rPr>
              <w:tab/>
              <w:t>Назначение прав пользователя</w:t>
            </w:r>
          </w:p>
        </w:tc>
        <w:tc>
          <w:tcPr>
            <w:tcW w:w="1260" w:type="pct"/>
            <w:tcBorders>
              <w:top w:val="single" w:sz="4" w:space="0" w:color="auto"/>
              <w:bottom w:val="single" w:sz="4" w:space="0" w:color="auto"/>
            </w:tcBorders>
          </w:tcPr>
          <w:p w14:paraId="372CA132" w14:textId="77777777" w:rsidR="00CB2F15" w:rsidRPr="000F01CC" w:rsidRDefault="00CB2F15" w:rsidP="0036380C">
            <w:pPr>
              <w:rPr>
                <w:sz w:val="22"/>
                <w:szCs w:val="22"/>
                <w:lang w:val="en-US"/>
              </w:rPr>
            </w:pPr>
          </w:p>
        </w:tc>
      </w:tr>
      <w:tr w:rsidR="00CB2F15" w:rsidRPr="000F01CC" w14:paraId="372CA136" w14:textId="77777777" w:rsidTr="000F2BA8">
        <w:trPr>
          <w:trHeight w:val="20"/>
        </w:trPr>
        <w:tc>
          <w:tcPr>
            <w:tcW w:w="3740" w:type="pct"/>
            <w:tcBorders>
              <w:top w:val="single" w:sz="4" w:space="0" w:color="auto"/>
              <w:bottom w:val="single" w:sz="4" w:space="0" w:color="auto"/>
            </w:tcBorders>
            <w:vAlign w:val="center"/>
          </w:tcPr>
          <w:p w14:paraId="372CA134" w14:textId="77777777" w:rsidR="00CB2F15" w:rsidRPr="000F01CC" w:rsidRDefault="00CB2F15" w:rsidP="0036380C">
            <w:pPr>
              <w:ind w:firstLine="851"/>
              <w:rPr>
                <w:b/>
                <w:sz w:val="22"/>
                <w:szCs w:val="22"/>
              </w:rPr>
            </w:pPr>
            <w:r w:rsidRPr="000F01CC">
              <w:rPr>
                <w:sz w:val="22"/>
                <w:szCs w:val="22"/>
              </w:rPr>
              <w:t>Архивация файлов и каталогов</w:t>
            </w:r>
          </w:p>
        </w:tc>
        <w:tc>
          <w:tcPr>
            <w:tcW w:w="1260" w:type="pct"/>
            <w:tcBorders>
              <w:top w:val="single" w:sz="4" w:space="0" w:color="auto"/>
              <w:bottom w:val="single" w:sz="4" w:space="0" w:color="auto"/>
            </w:tcBorders>
          </w:tcPr>
          <w:p w14:paraId="372CA135"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39" w14:textId="77777777" w:rsidTr="000F2BA8">
        <w:trPr>
          <w:trHeight w:val="20"/>
        </w:trPr>
        <w:tc>
          <w:tcPr>
            <w:tcW w:w="3740" w:type="pct"/>
            <w:tcBorders>
              <w:top w:val="single" w:sz="4" w:space="0" w:color="auto"/>
              <w:bottom w:val="single" w:sz="4" w:space="0" w:color="auto"/>
            </w:tcBorders>
            <w:vAlign w:val="center"/>
          </w:tcPr>
          <w:p w14:paraId="372CA137" w14:textId="77777777" w:rsidR="00CB2F15" w:rsidRPr="000F01CC" w:rsidRDefault="00CB2F15" w:rsidP="0036380C">
            <w:pPr>
              <w:ind w:firstLine="851"/>
              <w:rPr>
                <w:sz w:val="22"/>
                <w:szCs w:val="22"/>
              </w:rPr>
            </w:pPr>
            <w:r w:rsidRPr="000F01CC">
              <w:rPr>
                <w:sz w:val="22"/>
                <w:szCs w:val="22"/>
              </w:rPr>
              <w:t>Блокировка страниц в памяти</w:t>
            </w:r>
          </w:p>
        </w:tc>
        <w:tc>
          <w:tcPr>
            <w:tcW w:w="1260" w:type="pct"/>
            <w:tcBorders>
              <w:top w:val="single" w:sz="4" w:space="0" w:color="auto"/>
              <w:bottom w:val="single" w:sz="4" w:space="0" w:color="auto"/>
            </w:tcBorders>
          </w:tcPr>
          <w:p w14:paraId="372CA138" w14:textId="77777777" w:rsidR="00CB2F15" w:rsidRPr="00016D9B" w:rsidRDefault="00CB2F15" w:rsidP="0036380C">
            <w:pPr>
              <w:rPr>
                <w:sz w:val="22"/>
                <w:szCs w:val="22"/>
              </w:rPr>
            </w:pPr>
            <w:r w:rsidRPr="00016D9B">
              <w:rPr>
                <w:rStyle w:val="affa"/>
                <w:sz w:val="22"/>
                <w:szCs w:val="22"/>
              </w:rPr>
              <w:footnoteReference w:id="111"/>
            </w:r>
          </w:p>
        </w:tc>
      </w:tr>
      <w:tr w:rsidR="00CB2F15" w:rsidRPr="000F01CC" w14:paraId="372CA13C" w14:textId="77777777" w:rsidTr="000F2BA8">
        <w:trPr>
          <w:trHeight w:val="20"/>
        </w:trPr>
        <w:tc>
          <w:tcPr>
            <w:tcW w:w="3740" w:type="pct"/>
            <w:tcBorders>
              <w:top w:val="single" w:sz="4" w:space="0" w:color="auto"/>
              <w:bottom w:val="single" w:sz="4" w:space="0" w:color="auto"/>
            </w:tcBorders>
            <w:vAlign w:val="center"/>
          </w:tcPr>
          <w:p w14:paraId="372CA13A" w14:textId="77777777" w:rsidR="00CB2F15" w:rsidRPr="000F01CC" w:rsidRDefault="00CB2F15" w:rsidP="0036380C">
            <w:pPr>
              <w:ind w:firstLine="851"/>
              <w:rPr>
                <w:sz w:val="22"/>
                <w:szCs w:val="22"/>
              </w:rPr>
            </w:pPr>
            <w:r w:rsidRPr="000F01CC">
              <w:rPr>
                <w:sz w:val="22"/>
                <w:szCs w:val="22"/>
              </w:rPr>
              <w:t>Восстановление файлов и каталогов</w:t>
            </w:r>
          </w:p>
        </w:tc>
        <w:tc>
          <w:tcPr>
            <w:tcW w:w="1260" w:type="pct"/>
            <w:tcBorders>
              <w:top w:val="single" w:sz="4" w:space="0" w:color="auto"/>
              <w:bottom w:val="single" w:sz="4" w:space="0" w:color="auto"/>
            </w:tcBorders>
          </w:tcPr>
          <w:p w14:paraId="372CA13B"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3F" w14:textId="77777777" w:rsidTr="000F2BA8">
        <w:trPr>
          <w:trHeight w:val="20"/>
        </w:trPr>
        <w:tc>
          <w:tcPr>
            <w:tcW w:w="3740" w:type="pct"/>
            <w:tcBorders>
              <w:top w:val="single" w:sz="4" w:space="0" w:color="auto"/>
              <w:bottom w:val="single" w:sz="4" w:space="0" w:color="auto"/>
            </w:tcBorders>
            <w:vAlign w:val="center"/>
          </w:tcPr>
          <w:p w14:paraId="372CA13D" w14:textId="77777777" w:rsidR="00CB2F15" w:rsidRPr="000F01CC" w:rsidRDefault="00CB2F15" w:rsidP="0036380C">
            <w:pPr>
              <w:ind w:firstLine="851"/>
              <w:rPr>
                <w:sz w:val="22"/>
                <w:szCs w:val="22"/>
              </w:rPr>
            </w:pPr>
            <w:r w:rsidRPr="000F01CC">
              <w:rPr>
                <w:sz w:val="22"/>
                <w:szCs w:val="22"/>
              </w:rPr>
              <w:t>Вход в качестве пакетного задания</w:t>
            </w:r>
          </w:p>
        </w:tc>
        <w:tc>
          <w:tcPr>
            <w:tcW w:w="1260" w:type="pct"/>
            <w:tcBorders>
              <w:top w:val="single" w:sz="4" w:space="0" w:color="auto"/>
              <w:bottom w:val="single" w:sz="4" w:space="0" w:color="auto"/>
            </w:tcBorders>
          </w:tcPr>
          <w:p w14:paraId="372CA13E" w14:textId="640B3CD9" w:rsidR="00CB2F15" w:rsidRPr="000F01CC" w:rsidRDefault="00D86E59" w:rsidP="005D2941">
            <w:pPr>
              <w:rPr>
                <w:sz w:val="22"/>
                <w:szCs w:val="22"/>
              </w:rPr>
            </w:pPr>
            <w:r w:rsidRPr="000F01CC">
              <w:rPr>
                <w:sz w:val="22"/>
                <w:szCs w:val="22"/>
              </w:rPr>
              <w:t>Администраторы, локальная</w:t>
            </w:r>
            <w:r w:rsidR="00CB2F15" w:rsidRPr="000F01CC">
              <w:rPr>
                <w:sz w:val="22"/>
                <w:szCs w:val="22"/>
              </w:rPr>
              <w:t xml:space="preserve"> служба</w:t>
            </w:r>
            <w:r w:rsidR="00D36DBB" w:rsidRPr="000F01CC">
              <w:rPr>
                <w:sz w:val="22"/>
                <w:szCs w:val="22"/>
              </w:rPr>
              <w:t xml:space="preserve"> (</w:t>
            </w:r>
            <w:r w:rsidR="00D36DBB" w:rsidRPr="000F01CC">
              <w:rPr>
                <w:sz w:val="22"/>
                <w:szCs w:val="22"/>
                <w:lang w:val="en-US"/>
              </w:rPr>
              <w:t>Local</w:t>
            </w:r>
            <w:r w:rsidR="00D36DBB" w:rsidRPr="000F01CC">
              <w:rPr>
                <w:sz w:val="22"/>
                <w:szCs w:val="22"/>
              </w:rPr>
              <w:t xml:space="preserve"> </w:t>
            </w:r>
            <w:r w:rsidR="00D36DBB" w:rsidRPr="000F01CC">
              <w:rPr>
                <w:sz w:val="22"/>
                <w:szCs w:val="22"/>
                <w:lang w:val="en-US"/>
              </w:rPr>
              <w:t>Service</w:t>
            </w:r>
            <w:r w:rsidR="00D36DBB" w:rsidRPr="000F01CC">
              <w:rPr>
                <w:sz w:val="22"/>
                <w:szCs w:val="22"/>
              </w:rPr>
              <w:t>)</w:t>
            </w:r>
            <w:r w:rsidR="005D2941" w:rsidRPr="000F01CC">
              <w:rPr>
                <w:sz w:val="22"/>
                <w:szCs w:val="22"/>
              </w:rPr>
              <w:t>, musr_mqadmin</w:t>
            </w:r>
            <w:r w:rsidR="00DA2E94" w:rsidRPr="000F01CC">
              <w:rPr>
                <w:sz w:val="22"/>
                <w:szCs w:val="22"/>
              </w:rPr>
              <w:t xml:space="preserve"> </w:t>
            </w:r>
          </w:p>
        </w:tc>
      </w:tr>
      <w:tr w:rsidR="00CB2F15" w:rsidRPr="00861252" w14:paraId="372CA142" w14:textId="77777777" w:rsidTr="000F2BA8">
        <w:trPr>
          <w:trHeight w:val="20"/>
        </w:trPr>
        <w:tc>
          <w:tcPr>
            <w:tcW w:w="3740" w:type="pct"/>
            <w:tcBorders>
              <w:top w:val="single" w:sz="4" w:space="0" w:color="auto"/>
              <w:bottom w:val="single" w:sz="4" w:space="0" w:color="auto"/>
            </w:tcBorders>
          </w:tcPr>
          <w:p w14:paraId="372CA140" w14:textId="77777777" w:rsidR="00CB2F15" w:rsidRPr="000F01CC" w:rsidRDefault="00CB2F15" w:rsidP="0036380C">
            <w:pPr>
              <w:ind w:firstLine="851"/>
              <w:rPr>
                <w:sz w:val="22"/>
                <w:szCs w:val="22"/>
              </w:rPr>
            </w:pPr>
            <w:r w:rsidRPr="000F01CC">
              <w:rPr>
                <w:sz w:val="22"/>
                <w:szCs w:val="22"/>
              </w:rPr>
              <w:t>Вход в качестве службы</w:t>
            </w:r>
          </w:p>
        </w:tc>
        <w:tc>
          <w:tcPr>
            <w:tcW w:w="1260" w:type="pct"/>
            <w:tcBorders>
              <w:top w:val="single" w:sz="4" w:space="0" w:color="auto"/>
              <w:bottom w:val="single" w:sz="4" w:space="0" w:color="auto"/>
            </w:tcBorders>
          </w:tcPr>
          <w:p w14:paraId="372CA141" w14:textId="77777777" w:rsidR="00CB2F15" w:rsidRPr="00016D9B" w:rsidRDefault="00CB2F15" w:rsidP="0036380C">
            <w:pPr>
              <w:rPr>
                <w:sz w:val="22"/>
                <w:szCs w:val="22"/>
                <w:lang w:val="en-US"/>
              </w:rPr>
            </w:pPr>
            <w:r w:rsidRPr="000F01CC">
              <w:rPr>
                <w:sz w:val="22"/>
                <w:szCs w:val="22"/>
              </w:rPr>
              <w:t>Имя</w:t>
            </w:r>
            <w:r w:rsidRPr="000F01CC">
              <w:rPr>
                <w:sz w:val="22"/>
                <w:szCs w:val="22"/>
                <w:lang w:val="en-US"/>
              </w:rPr>
              <w:t xml:space="preserve"> </w:t>
            </w:r>
            <w:r w:rsidRPr="000F01CC">
              <w:rPr>
                <w:sz w:val="22"/>
                <w:szCs w:val="22"/>
              </w:rPr>
              <w:t>домена</w:t>
            </w:r>
            <w:r w:rsidRPr="000F01CC">
              <w:rPr>
                <w:sz w:val="22"/>
                <w:szCs w:val="22"/>
                <w:lang w:val="en-US"/>
              </w:rPr>
              <w:t xml:space="preserve">\mservice, </w:t>
            </w:r>
            <w:r w:rsidRPr="000F01CC">
              <w:rPr>
                <w:sz w:val="22"/>
                <w:szCs w:val="22"/>
              </w:rPr>
              <w:t>Имя</w:t>
            </w:r>
            <w:r w:rsidRPr="000F01CC">
              <w:rPr>
                <w:sz w:val="22"/>
                <w:szCs w:val="22"/>
                <w:lang w:val="en-US"/>
              </w:rPr>
              <w:t xml:space="preserve"> </w:t>
            </w:r>
            <w:r w:rsidRPr="000F01CC">
              <w:rPr>
                <w:sz w:val="22"/>
                <w:szCs w:val="22"/>
              </w:rPr>
              <w:t>домена</w:t>
            </w:r>
            <w:r w:rsidRPr="000F01CC">
              <w:rPr>
                <w:sz w:val="22"/>
                <w:szCs w:val="22"/>
                <w:lang w:val="en-US"/>
              </w:rPr>
              <w:t>\HP ITO account</w:t>
            </w:r>
            <w:r w:rsidRPr="000F01CC">
              <w:rPr>
                <w:rStyle w:val="affa"/>
                <w:sz w:val="22"/>
                <w:szCs w:val="22"/>
                <w:lang w:val="en-US"/>
              </w:rPr>
              <w:t xml:space="preserve"> </w:t>
            </w:r>
            <w:r w:rsidRPr="00016D9B">
              <w:rPr>
                <w:rStyle w:val="affa"/>
                <w:sz w:val="22"/>
                <w:szCs w:val="22"/>
                <w:lang w:val="en-US"/>
              </w:rPr>
              <w:footnoteReference w:id="112"/>
            </w:r>
          </w:p>
        </w:tc>
      </w:tr>
      <w:tr w:rsidR="00CB2F15" w:rsidRPr="000F01CC" w14:paraId="372CA145" w14:textId="77777777" w:rsidTr="000F2BA8">
        <w:trPr>
          <w:trHeight w:val="20"/>
        </w:trPr>
        <w:tc>
          <w:tcPr>
            <w:tcW w:w="3740" w:type="pct"/>
            <w:tcBorders>
              <w:top w:val="single" w:sz="4" w:space="0" w:color="auto"/>
              <w:bottom w:val="single" w:sz="4" w:space="0" w:color="auto"/>
            </w:tcBorders>
          </w:tcPr>
          <w:p w14:paraId="372CA143" w14:textId="77777777" w:rsidR="00CB2F15" w:rsidRPr="000F01CC" w:rsidRDefault="00CB2F15" w:rsidP="0036380C">
            <w:pPr>
              <w:ind w:firstLine="851"/>
              <w:rPr>
                <w:sz w:val="22"/>
                <w:szCs w:val="22"/>
              </w:rPr>
            </w:pPr>
            <w:r w:rsidRPr="000F01CC">
              <w:rPr>
                <w:sz w:val="22"/>
                <w:szCs w:val="22"/>
              </w:rPr>
              <w:t>Выполнение задач по обслуживанию томов</w:t>
            </w:r>
          </w:p>
        </w:tc>
        <w:tc>
          <w:tcPr>
            <w:tcW w:w="1260" w:type="pct"/>
            <w:tcBorders>
              <w:top w:val="single" w:sz="4" w:space="0" w:color="auto"/>
              <w:bottom w:val="single" w:sz="4" w:space="0" w:color="auto"/>
            </w:tcBorders>
          </w:tcPr>
          <w:p w14:paraId="372CA144"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48" w14:textId="77777777" w:rsidTr="000F2BA8">
        <w:trPr>
          <w:trHeight w:val="20"/>
        </w:trPr>
        <w:tc>
          <w:tcPr>
            <w:tcW w:w="3740" w:type="pct"/>
            <w:tcBorders>
              <w:top w:val="single" w:sz="4" w:space="0" w:color="auto"/>
              <w:bottom w:val="single" w:sz="4" w:space="0" w:color="auto"/>
            </w:tcBorders>
          </w:tcPr>
          <w:p w14:paraId="372CA146" w14:textId="77777777" w:rsidR="00CB2F15" w:rsidRPr="000F01CC" w:rsidRDefault="00CB2F15" w:rsidP="0036380C">
            <w:pPr>
              <w:ind w:firstLine="851"/>
              <w:rPr>
                <w:sz w:val="22"/>
                <w:szCs w:val="22"/>
              </w:rPr>
            </w:pPr>
            <w:r w:rsidRPr="000F01CC">
              <w:rPr>
                <w:sz w:val="22"/>
                <w:szCs w:val="22"/>
              </w:rPr>
              <w:t>Добавление рабочих станций к домену</w:t>
            </w:r>
          </w:p>
        </w:tc>
        <w:tc>
          <w:tcPr>
            <w:tcW w:w="1260" w:type="pct"/>
            <w:tcBorders>
              <w:top w:val="single" w:sz="4" w:space="0" w:color="auto"/>
              <w:bottom w:val="single" w:sz="4" w:space="0" w:color="auto"/>
            </w:tcBorders>
          </w:tcPr>
          <w:p w14:paraId="372CA147"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4B" w14:textId="77777777" w:rsidTr="000F2BA8">
        <w:trPr>
          <w:trHeight w:val="20"/>
        </w:trPr>
        <w:tc>
          <w:tcPr>
            <w:tcW w:w="3740" w:type="pct"/>
            <w:tcBorders>
              <w:top w:val="single" w:sz="4" w:space="0" w:color="auto"/>
              <w:bottom w:val="single" w:sz="4" w:space="0" w:color="auto"/>
            </w:tcBorders>
          </w:tcPr>
          <w:p w14:paraId="372CA149" w14:textId="77777777" w:rsidR="00CB2F15" w:rsidRPr="000F01CC" w:rsidRDefault="00CB2F15" w:rsidP="0036380C">
            <w:pPr>
              <w:ind w:left="851"/>
              <w:rPr>
                <w:sz w:val="22"/>
                <w:szCs w:val="22"/>
              </w:rPr>
            </w:pPr>
            <w:r w:rsidRPr="000F01CC">
              <w:rPr>
                <w:sz w:val="22"/>
                <w:szCs w:val="22"/>
              </w:rPr>
              <w:t>Доступ к диспетчеру учетных данных от имени доверенного вызывающего</w:t>
            </w:r>
          </w:p>
        </w:tc>
        <w:tc>
          <w:tcPr>
            <w:tcW w:w="1260" w:type="pct"/>
            <w:tcBorders>
              <w:top w:val="single" w:sz="4" w:space="0" w:color="auto"/>
              <w:bottom w:val="single" w:sz="4" w:space="0" w:color="auto"/>
            </w:tcBorders>
          </w:tcPr>
          <w:p w14:paraId="372CA14A" w14:textId="77777777" w:rsidR="00CB2F15" w:rsidRPr="000F01CC" w:rsidRDefault="00CB2F15" w:rsidP="0036380C">
            <w:pPr>
              <w:rPr>
                <w:sz w:val="22"/>
                <w:szCs w:val="22"/>
              </w:rPr>
            </w:pPr>
          </w:p>
        </w:tc>
      </w:tr>
      <w:tr w:rsidR="00CB2F15" w:rsidRPr="000F01CC" w14:paraId="372CA14E" w14:textId="77777777" w:rsidTr="000F2BA8">
        <w:trPr>
          <w:trHeight w:val="20"/>
        </w:trPr>
        <w:tc>
          <w:tcPr>
            <w:tcW w:w="3740" w:type="pct"/>
            <w:tcBorders>
              <w:top w:val="single" w:sz="4" w:space="0" w:color="auto"/>
              <w:bottom w:val="single" w:sz="4" w:space="0" w:color="auto"/>
            </w:tcBorders>
          </w:tcPr>
          <w:p w14:paraId="372CA14C" w14:textId="77777777" w:rsidR="00CB2F15" w:rsidRPr="000F01CC" w:rsidRDefault="00CB2F15" w:rsidP="0036380C">
            <w:pPr>
              <w:ind w:firstLine="851"/>
              <w:rPr>
                <w:sz w:val="22"/>
                <w:szCs w:val="22"/>
              </w:rPr>
            </w:pPr>
            <w:r w:rsidRPr="000F01CC">
              <w:rPr>
                <w:sz w:val="22"/>
                <w:szCs w:val="22"/>
              </w:rPr>
              <w:t>Доступ к компьютеру из сети</w:t>
            </w:r>
          </w:p>
        </w:tc>
        <w:tc>
          <w:tcPr>
            <w:tcW w:w="1260" w:type="pct"/>
            <w:tcBorders>
              <w:top w:val="single" w:sz="4" w:space="0" w:color="auto"/>
              <w:bottom w:val="single" w:sz="4" w:space="0" w:color="auto"/>
            </w:tcBorders>
          </w:tcPr>
          <w:p w14:paraId="372CA14D" w14:textId="77777777" w:rsidR="00CB2F15" w:rsidRPr="000F01CC" w:rsidRDefault="00CB2F15" w:rsidP="0036380C">
            <w:pPr>
              <w:rPr>
                <w:sz w:val="22"/>
                <w:szCs w:val="22"/>
              </w:rPr>
            </w:pPr>
            <w:r w:rsidRPr="000F01CC">
              <w:rPr>
                <w:sz w:val="22"/>
                <w:szCs w:val="22"/>
              </w:rPr>
              <w:t>Прошедшие проверку</w:t>
            </w:r>
            <w:r w:rsidR="00D36DBB" w:rsidRPr="000F01CC">
              <w:rPr>
                <w:sz w:val="22"/>
                <w:szCs w:val="22"/>
              </w:rPr>
              <w:t>, Контроллеры домена предприятия</w:t>
            </w:r>
          </w:p>
        </w:tc>
      </w:tr>
      <w:tr w:rsidR="00CB2F15" w:rsidRPr="000F01CC" w14:paraId="372CA151" w14:textId="77777777" w:rsidTr="000F2BA8">
        <w:trPr>
          <w:trHeight w:val="20"/>
        </w:trPr>
        <w:tc>
          <w:tcPr>
            <w:tcW w:w="3740" w:type="pct"/>
            <w:tcBorders>
              <w:top w:val="single" w:sz="4" w:space="0" w:color="auto"/>
              <w:bottom w:val="single" w:sz="4" w:space="0" w:color="auto"/>
            </w:tcBorders>
            <w:vAlign w:val="center"/>
          </w:tcPr>
          <w:p w14:paraId="372CA14F" w14:textId="77777777" w:rsidR="00CB2F15" w:rsidRPr="000F01CC" w:rsidRDefault="00CB2F15" w:rsidP="0036380C">
            <w:pPr>
              <w:ind w:firstLine="851"/>
              <w:rPr>
                <w:sz w:val="22"/>
                <w:szCs w:val="22"/>
              </w:rPr>
            </w:pPr>
            <w:r w:rsidRPr="000F01CC">
              <w:rPr>
                <w:sz w:val="22"/>
                <w:szCs w:val="22"/>
              </w:rPr>
              <w:t>Завершение работы системы</w:t>
            </w:r>
          </w:p>
        </w:tc>
        <w:tc>
          <w:tcPr>
            <w:tcW w:w="1260" w:type="pct"/>
            <w:tcBorders>
              <w:top w:val="single" w:sz="4" w:space="0" w:color="auto"/>
              <w:bottom w:val="single" w:sz="4" w:space="0" w:color="auto"/>
            </w:tcBorders>
          </w:tcPr>
          <w:p w14:paraId="372CA150" w14:textId="77777777" w:rsidR="00CB2F15" w:rsidRPr="000F01CC" w:rsidRDefault="00CB2F15" w:rsidP="0036380C">
            <w:pPr>
              <w:rPr>
                <w:sz w:val="22"/>
                <w:szCs w:val="22"/>
              </w:rPr>
            </w:pPr>
            <w:r w:rsidRPr="000F01CC">
              <w:rPr>
                <w:sz w:val="22"/>
                <w:szCs w:val="22"/>
              </w:rPr>
              <w:t>Администраторы, Прошедшие проверку</w:t>
            </w:r>
          </w:p>
        </w:tc>
      </w:tr>
      <w:tr w:rsidR="00CB2F15" w:rsidRPr="000F01CC" w14:paraId="372CA154" w14:textId="77777777" w:rsidTr="000F2BA8">
        <w:trPr>
          <w:trHeight w:val="20"/>
        </w:trPr>
        <w:tc>
          <w:tcPr>
            <w:tcW w:w="3740" w:type="pct"/>
            <w:tcBorders>
              <w:top w:val="single" w:sz="4" w:space="0" w:color="auto"/>
              <w:bottom w:val="single" w:sz="4" w:space="0" w:color="auto"/>
            </w:tcBorders>
            <w:vAlign w:val="center"/>
          </w:tcPr>
          <w:p w14:paraId="372CA152" w14:textId="77777777" w:rsidR="00CB2F15" w:rsidRPr="000F01CC" w:rsidRDefault="00CB2F15" w:rsidP="0036380C">
            <w:pPr>
              <w:ind w:firstLine="851"/>
              <w:rPr>
                <w:sz w:val="22"/>
                <w:szCs w:val="22"/>
              </w:rPr>
            </w:pPr>
            <w:r w:rsidRPr="000F01CC">
              <w:rPr>
                <w:sz w:val="22"/>
                <w:szCs w:val="22"/>
              </w:rPr>
              <w:t>Загрузка и выгрузка драйверов устройств</w:t>
            </w:r>
          </w:p>
        </w:tc>
        <w:tc>
          <w:tcPr>
            <w:tcW w:w="1260" w:type="pct"/>
            <w:tcBorders>
              <w:top w:val="single" w:sz="4" w:space="0" w:color="auto"/>
              <w:bottom w:val="single" w:sz="4" w:space="0" w:color="auto"/>
            </w:tcBorders>
          </w:tcPr>
          <w:p w14:paraId="372CA153"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57" w14:textId="77777777" w:rsidTr="000F2BA8">
        <w:trPr>
          <w:trHeight w:val="20"/>
        </w:trPr>
        <w:tc>
          <w:tcPr>
            <w:tcW w:w="3740" w:type="pct"/>
            <w:tcBorders>
              <w:top w:val="single" w:sz="4" w:space="0" w:color="auto"/>
              <w:bottom w:val="single" w:sz="4" w:space="0" w:color="auto"/>
            </w:tcBorders>
            <w:vAlign w:val="center"/>
          </w:tcPr>
          <w:p w14:paraId="372CA155" w14:textId="77777777" w:rsidR="00CB2F15" w:rsidRPr="000F01CC" w:rsidRDefault="00CB2F15" w:rsidP="0036380C">
            <w:pPr>
              <w:ind w:firstLine="851"/>
              <w:rPr>
                <w:sz w:val="22"/>
                <w:szCs w:val="22"/>
              </w:rPr>
            </w:pPr>
            <w:r w:rsidRPr="000F01CC">
              <w:rPr>
                <w:sz w:val="22"/>
                <w:szCs w:val="22"/>
              </w:rPr>
              <w:t>Замена маркера уровня процесса</w:t>
            </w:r>
          </w:p>
        </w:tc>
        <w:tc>
          <w:tcPr>
            <w:tcW w:w="1260" w:type="pct"/>
            <w:tcBorders>
              <w:top w:val="single" w:sz="4" w:space="0" w:color="auto"/>
              <w:bottom w:val="single" w:sz="4" w:space="0" w:color="auto"/>
            </w:tcBorders>
          </w:tcPr>
          <w:p w14:paraId="372CA156" w14:textId="77777777" w:rsidR="00CB2F15" w:rsidRPr="000F01CC" w:rsidRDefault="00CB2F15" w:rsidP="005D2941">
            <w:pPr>
              <w:rPr>
                <w:sz w:val="22"/>
                <w:szCs w:val="22"/>
              </w:rPr>
            </w:pPr>
            <w:r w:rsidRPr="000F01CC">
              <w:rPr>
                <w:sz w:val="22"/>
                <w:szCs w:val="22"/>
              </w:rPr>
              <w:t>Локальная служба, сетевая служба</w:t>
            </w:r>
            <w:r w:rsidR="005D2941" w:rsidRPr="000F01CC">
              <w:rPr>
                <w:sz w:val="22"/>
                <w:szCs w:val="22"/>
              </w:rPr>
              <w:t>, musr_mqadmin</w:t>
            </w:r>
          </w:p>
        </w:tc>
      </w:tr>
      <w:tr w:rsidR="00CB2F15" w:rsidRPr="000F01CC" w14:paraId="372CA15A" w14:textId="77777777" w:rsidTr="000F2BA8">
        <w:trPr>
          <w:trHeight w:val="20"/>
        </w:trPr>
        <w:tc>
          <w:tcPr>
            <w:tcW w:w="3740" w:type="pct"/>
            <w:tcBorders>
              <w:top w:val="single" w:sz="4" w:space="0" w:color="auto"/>
              <w:bottom w:val="single" w:sz="4" w:space="0" w:color="auto"/>
            </w:tcBorders>
            <w:vAlign w:val="center"/>
          </w:tcPr>
          <w:p w14:paraId="372CA158" w14:textId="77777777" w:rsidR="00CB2F15" w:rsidRPr="000F01CC" w:rsidRDefault="00CB2F15" w:rsidP="0036380C">
            <w:pPr>
              <w:ind w:firstLine="851"/>
              <w:rPr>
                <w:sz w:val="22"/>
                <w:szCs w:val="22"/>
              </w:rPr>
            </w:pPr>
            <w:r w:rsidRPr="000F01CC">
              <w:rPr>
                <w:sz w:val="22"/>
                <w:szCs w:val="22"/>
              </w:rPr>
              <w:t>Запретить вход в систему через службу удаленных рабочих столов</w:t>
            </w:r>
          </w:p>
        </w:tc>
        <w:tc>
          <w:tcPr>
            <w:tcW w:w="1260" w:type="pct"/>
            <w:tcBorders>
              <w:top w:val="single" w:sz="4" w:space="0" w:color="auto"/>
              <w:bottom w:val="single" w:sz="4" w:space="0" w:color="auto"/>
            </w:tcBorders>
          </w:tcPr>
          <w:p w14:paraId="372CA159" w14:textId="77777777" w:rsidR="00CB2F15" w:rsidRPr="000F01CC" w:rsidRDefault="00CB2F15" w:rsidP="0036380C">
            <w:pPr>
              <w:rPr>
                <w:sz w:val="22"/>
                <w:szCs w:val="22"/>
              </w:rPr>
            </w:pPr>
          </w:p>
        </w:tc>
      </w:tr>
      <w:tr w:rsidR="00CB2F15" w:rsidRPr="000F01CC" w14:paraId="372CA15D" w14:textId="77777777" w:rsidTr="000F2BA8">
        <w:trPr>
          <w:trHeight w:val="20"/>
        </w:trPr>
        <w:tc>
          <w:tcPr>
            <w:tcW w:w="3740" w:type="pct"/>
            <w:tcBorders>
              <w:top w:val="single" w:sz="4" w:space="0" w:color="auto"/>
              <w:bottom w:val="single" w:sz="4" w:space="0" w:color="auto"/>
            </w:tcBorders>
            <w:vAlign w:val="center"/>
          </w:tcPr>
          <w:p w14:paraId="372CA15B" w14:textId="77777777" w:rsidR="00CB2F15" w:rsidRPr="000F01CC" w:rsidRDefault="00CB2F15" w:rsidP="0036380C">
            <w:pPr>
              <w:ind w:firstLine="851"/>
              <w:rPr>
                <w:sz w:val="22"/>
                <w:szCs w:val="22"/>
              </w:rPr>
            </w:pPr>
            <w:r w:rsidRPr="000F01CC">
              <w:rPr>
                <w:sz w:val="22"/>
                <w:szCs w:val="22"/>
              </w:rPr>
              <w:t>Запретить локальный вход</w:t>
            </w:r>
          </w:p>
        </w:tc>
        <w:tc>
          <w:tcPr>
            <w:tcW w:w="1260" w:type="pct"/>
            <w:tcBorders>
              <w:top w:val="single" w:sz="4" w:space="0" w:color="auto"/>
              <w:bottom w:val="single" w:sz="4" w:space="0" w:color="auto"/>
            </w:tcBorders>
          </w:tcPr>
          <w:p w14:paraId="372CA15C" w14:textId="77777777" w:rsidR="00CB2F15" w:rsidRPr="000F01CC" w:rsidRDefault="00CB2F15" w:rsidP="0036380C">
            <w:pPr>
              <w:rPr>
                <w:sz w:val="22"/>
                <w:szCs w:val="22"/>
              </w:rPr>
            </w:pPr>
          </w:p>
        </w:tc>
      </w:tr>
      <w:tr w:rsidR="00CB2F15" w:rsidRPr="000F01CC" w14:paraId="372CA160" w14:textId="77777777" w:rsidTr="000F2BA8">
        <w:trPr>
          <w:trHeight w:val="20"/>
        </w:trPr>
        <w:tc>
          <w:tcPr>
            <w:tcW w:w="3740" w:type="pct"/>
            <w:tcBorders>
              <w:top w:val="single" w:sz="4" w:space="0" w:color="auto"/>
              <w:bottom w:val="single" w:sz="4" w:space="0" w:color="auto"/>
            </w:tcBorders>
            <w:vAlign w:val="center"/>
          </w:tcPr>
          <w:p w14:paraId="372CA15E" w14:textId="77777777" w:rsidR="00CB2F15" w:rsidRPr="000F01CC" w:rsidRDefault="00CB2F15" w:rsidP="0036380C">
            <w:pPr>
              <w:ind w:firstLine="851"/>
              <w:rPr>
                <w:sz w:val="22"/>
                <w:szCs w:val="22"/>
              </w:rPr>
            </w:pPr>
            <w:r w:rsidRPr="000F01CC">
              <w:rPr>
                <w:sz w:val="22"/>
                <w:szCs w:val="22"/>
              </w:rPr>
              <w:lastRenderedPageBreak/>
              <w:t>Изменение метки объекта</w:t>
            </w:r>
          </w:p>
        </w:tc>
        <w:tc>
          <w:tcPr>
            <w:tcW w:w="1260" w:type="pct"/>
            <w:tcBorders>
              <w:top w:val="single" w:sz="4" w:space="0" w:color="auto"/>
              <w:bottom w:val="single" w:sz="4" w:space="0" w:color="auto"/>
            </w:tcBorders>
          </w:tcPr>
          <w:p w14:paraId="372CA15F" w14:textId="77777777" w:rsidR="00CB2F15" w:rsidRPr="000F01CC" w:rsidRDefault="00CB2F15" w:rsidP="0036380C">
            <w:pPr>
              <w:rPr>
                <w:sz w:val="22"/>
                <w:szCs w:val="22"/>
              </w:rPr>
            </w:pPr>
          </w:p>
        </w:tc>
      </w:tr>
      <w:tr w:rsidR="00CB2F15" w:rsidRPr="000F01CC" w14:paraId="372CA163" w14:textId="77777777" w:rsidTr="000F2BA8">
        <w:trPr>
          <w:trHeight w:val="20"/>
        </w:trPr>
        <w:tc>
          <w:tcPr>
            <w:tcW w:w="3740" w:type="pct"/>
            <w:tcBorders>
              <w:top w:val="single" w:sz="4" w:space="0" w:color="auto"/>
              <w:bottom w:val="single" w:sz="4" w:space="0" w:color="auto"/>
            </w:tcBorders>
            <w:vAlign w:val="center"/>
          </w:tcPr>
          <w:p w14:paraId="372CA161" w14:textId="77777777" w:rsidR="00CB2F15" w:rsidRPr="000F01CC" w:rsidRDefault="00CB2F15" w:rsidP="0036380C">
            <w:pPr>
              <w:ind w:firstLine="851"/>
              <w:rPr>
                <w:sz w:val="22"/>
                <w:szCs w:val="22"/>
              </w:rPr>
            </w:pPr>
            <w:r w:rsidRPr="000F01CC">
              <w:rPr>
                <w:sz w:val="22"/>
                <w:szCs w:val="22"/>
              </w:rPr>
              <w:t>Изменение параметров среды изготовителя</w:t>
            </w:r>
          </w:p>
        </w:tc>
        <w:tc>
          <w:tcPr>
            <w:tcW w:w="1260" w:type="pct"/>
            <w:tcBorders>
              <w:top w:val="single" w:sz="4" w:space="0" w:color="auto"/>
              <w:bottom w:val="single" w:sz="4" w:space="0" w:color="auto"/>
            </w:tcBorders>
          </w:tcPr>
          <w:p w14:paraId="372CA162"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66" w14:textId="77777777" w:rsidTr="000F2BA8">
        <w:trPr>
          <w:trHeight w:val="20"/>
        </w:trPr>
        <w:tc>
          <w:tcPr>
            <w:tcW w:w="3740" w:type="pct"/>
            <w:tcBorders>
              <w:top w:val="single" w:sz="4" w:space="0" w:color="auto"/>
              <w:bottom w:val="single" w:sz="4" w:space="0" w:color="auto"/>
            </w:tcBorders>
            <w:vAlign w:val="center"/>
          </w:tcPr>
          <w:p w14:paraId="372CA164" w14:textId="77777777" w:rsidR="00CB2F15" w:rsidRPr="000F01CC" w:rsidRDefault="00CB2F15" w:rsidP="0036380C">
            <w:pPr>
              <w:ind w:firstLine="851"/>
              <w:rPr>
                <w:sz w:val="22"/>
                <w:szCs w:val="22"/>
              </w:rPr>
            </w:pPr>
            <w:r w:rsidRPr="000F01CC">
              <w:rPr>
                <w:sz w:val="22"/>
                <w:szCs w:val="22"/>
              </w:rPr>
              <w:t>Изменение системного времени</w:t>
            </w:r>
          </w:p>
        </w:tc>
        <w:tc>
          <w:tcPr>
            <w:tcW w:w="1260" w:type="pct"/>
            <w:tcBorders>
              <w:top w:val="single" w:sz="4" w:space="0" w:color="auto"/>
              <w:bottom w:val="single" w:sz="4" w:space="0" w:color="auto"/>
            </w:tcBorders>
          </w:tcPr>
          <w:p w14:paraId="372CA165" w14:textId="6E4C6828" w:rsidR="00CB2F15" w:rsidRPr="000F01CC" w:rsidRDefault="00D86E59" w:rsidP="0036380C">
            <w:pPr>
              <w:rPr>
                <w:sz w:val="22"/>
                <w:szCs w:val="22"/>
              </w:rPr>
            </w:pPr>
            <w:r w:rsidRPr="000F01CC">
              <w:rPr>
                <w:sz w:val="22"/>
                <w:szCs w:val="22"/>
              </w:rPr>
              <w:t>Администраторы, локальная</w:t>
            </w:r>
            <w:r w:rsidR="00CB2F15" w:rsidRPr="000F01CC">
              <w:rPr>
                <w:sz w:val="22"/>
                <w:szCs w:val="22"/>
              </w:rPr>
              <w:t xml:space="preserve"> служба</w:t>
            </w:r>
          </w:p>
        </w:tc>
      </w:tr>
      <w:tr w:rsidR="00CB2F15" w:rsidRPr="000F01CC" w14:paraId="372CA169" w14:textId="77777777" w:rsidTr="000F2BA8">
        <w:trPr>
          <w:trHeight w:val="20"/>
        </w:trPr>
        <w:tc>
          <w:tcPr>
            <w:tcW w:w="3740" w:type="pct"/>
            <w:tcBorders>
              <w:top w:val="single" w:sz="4" w:space="0" w:color="auto"/>
              <w:bottom w:val="single" w:sz="4" w:space="0" w:color="auto"/>
            </w:tcBorders>
            <w:vAlign w:val="center"/>
          </w:tcPr>
          <w:p w14:paraId="372CA167" w14:textId="77777777" w:rsidR="00CB2F15" w:rsidRPr="000F01CC" w:rsidRDefault="00CB2F15" w:rsidP="0036380C">
            <w:pPr>
              <w:ind w:firstLine="851"/>
              <w:rPr>
                <w:sz w:val="22"/>
                <w:szCs w:val="22"/>
              </w:rPr>
            </w:pPr>
            <w:r w:rsidRPr="000F01CC">
              <w:rPr>
                <w:sz w:val="22"/>
                <w:szCs w:val="22"/>
              </w:rPr>
              <w:t>Изменение часового пояса</w:t>
            </w:r>
          </w:p>
        </w:tc>
        <w:tc>
          <w:tcPr>
            <w:tcW w:w="1260" w:type="pct"/>
            <w:tcBorders>
              <w:top w:val="single" w:sz="4" w:space="0" w:color="auto"/>
              <w:bottom w:val="single" w:sz="4" w:space="0" w:color="auto"/>
            </w:tcBorders>
          </w:tcPr>
          <w:p w14:paraId="372CA168" w14:textId="5A081464" w:rsidR="00CB2F15" w:rsidRPr="000F01CC" w:rsidRDefault="00D86E59" w:rsidP="0036380C">
            <w:pPr>
              <w:rPr>
                <w:sz w:val="22"/>
                <w:szCs w:val="22"/>
              </w:rPr>
            </w:pPr>
            <w:r w:rsidRPr="000F01CC">
              <w:rPr>
                <w:sz w:val="22"/>
                <w:szCs w:val="22"/>
              </w:rPr>
              <w:t>Администраторы, локальная</w:t>
            </w:r>
            <w:r w:rsidR="00CB2F15" w:rsidRPr="000F01CC">
              <w:rPr>
                <w:sz w:val="22"/>
                <w:szCs w:val="22"/>
              </w:rPr>
              <w:t xml:space="preserve"> служба</w:t>
            </w:r>
          </w:p>
        </w:tc>
      </w:tr>
      <w:tr w:rsidR="00CB2F15" w:rsidRPr="000F01CC" w14:paraId="372CA16C" w14:textId="77777777" w:rsidTr="000F2BA8">
        <w:trPr>
          <w:trHeight w:val="20"/>
        </w:trPr>
        <w:tc>
          <w:tcPr>
            <w:tcW w:w="3740" w:type="pct"/>
            <w:tcBorders>
              <w:top w:val="single" w:sz="4" w:space="0" w:color="auto"/>
              <w:bottom w:val="single" w:sz="4" w:space="0" w:color="auto"/>
            </w:tcBorders>
            <w:vAlign w:val="center"/>
          </w:tcPr>
          <w:p w14:paraId="372CA16A" w14:textId="77777777" w:rsidR="00CB2F15" w:rsidRPr="000F01CC" w:rsidRDefault="00CB2F15" w:rsidP="0036380C">
            <w:pPr>
              <w:ind w:firstLine="851"/>
              <w:rPr>
                <w:sz w:val="22"/>
                <w:szCs w:val="22"/>
              </w:rPr>
            </w:pPr>
            <w:r w:rsidRPr="000F01CC">
              <w:rPr>
                <w:sz w:val="22"/>
                <w:szCs w:val="22"/>
              </w:rPr>
              <w:t>Имитация клиента после проверки подлинности</w:t>
            </w:r>
          </w:p>
        </w:tc>
        <w:tc>
          <w:tcPr>
            <w:tcW w:w="1260" w:type="pct"/>
            <w:tcBorders>
              <w:top w:val="single" w:sz="4" w:space="0" w:color="auto"/>
              <w:bottom w:val="single" w:sz="4" w:space="0" w:color="auto"/>
            </w:tcBorders>
          </w:tcPr>
          <w:p w14:paraId="372CA16B" w14:textId="0D360744" w:rsidR="00CB2F15" w:rsidRPr="000F01CC" w:rsidRDefault="00CB2F15" w:rsidP="0036380C">
            <w:pPr>
              <w:rPr>
                <w:sz w:val="22"/>
                <w:szCs w:val="22"/>
              </w:rPr>
            </w:pPr>
            <w:r w:rsidRPr="000F01CC">
              <w:rPr>
                <w:sz w:val="22"/>
                <w:szCs w:val="22"/>
              </w:rPr>
              <w:t xml:space="preserve">Администраторы, локальная </w:t>
            </w:r>
            <w:r w:rsidR="00D86E59" w:rsidRPr="000F01CC">
              <w:rPr>
                <w:sz w:val="22"/>
                <w:szCs w:val="22"/>
              </w:rPr>
              <w:t>служба, сетевая</w:t>
            </w:r>
            <w:r w:rsidRPr="000F01CC">
              <w:rPr>
                <w:sz w:val="22"/>
                <w:szCs w:val="22"/>
              </w:rPr>
              <w:t xml:space="preserve"> служба, служба</w:t>
            </w:r>
          </w:p>
        </w:tc>
      </w:tr>
      <w:tr w:rsidR="00CB2F15" w:rsidRPr="000F01CC" w14:paraId="372CA16F" w14:textId="77777777" w:rsidTr="000F2BA8">
        <w:trPr>
          <w:trHeight w:val="20"/>
        </w:trPr>
        <w:tc>
          <w:tcPr>
            <w:tcW w:w="3740" w:type="pct"/>
            <w:tcBorders>
              <w:top w:val="single" w:sz="4" w:space="0" w:color="auto"/>
              <w:bottom w:val="single" w:sz="4" w:space="0" w:color="auto"/>
            </w:tcBorders>
            <w:vAlign w:val="center"/>
          </w:tcPr>
          <w:p w14:paraId="372CA16D" w14:textId="77777777" w:rsidR="00CB2F15" w:rsidRPr="000F01CC" w:rsidRDefault="00CB2F15" w:rsidP="0036380C">
            <w:pPr>
              <w:ind w:firstLine="851"/>
              <w:rPr>
                <w:sz w:val="22"/>
                <w:szCs w:val="22"/>
              </w:rPr>
            </w:pPr>
            <w:r w:rsidRPr="000F01CC">
              <w:rPr>
                <w:sz w:val="22"/>
                <w:szCs w:val="22"/>
              </w:rPr>
              <w:t>Локальный вход в систему</w:t>
            </w:r>
          </w:p>
        </w:tc>
        <w:tc>
          <w:tcPr>
            <w:tcW w:w="1260" w:type="pct"/>
            <w:tcBorders>
              <w:top w:val="single" w:sz="4" w:space="0" w:color="auto"/>
              <w:bottom w:val="single" w:sz="4" w:space="0" w:color="auto"/>
            </w:tcBorders>
          </w:tcPr>
          <w:p w14:paraId="372CA16E" w14:textId="77777777" w:rsidR="00CB2F15" w:rsidRPr="000F01CC" w:rsidRDefault="00CB2F15" w:rsidP="0036380C">
            <w:pPr>
              <w:rPr>
                <w:sz w:val="22"/>
                <w:szCs w:val="22"/>
                <w:lang w:val="en-US"/>
              </w:rPr>
            </w:pPr>
            <w:r w:rsidRPr="000F01CC">
              <w:rPr>
                <w:sz w:val="22"/>
                <w:szCs w:val="22"/>
              </w:rPr>
              <w:t>Администраторы, Прошедшие проверку</w:t>
            </w:r>
          </w:p>
        </w:tc>
      </w:tr>
      <w:tr w:rsidR="00CB2F15" w:rsidRPr="000F01CC" w14:paraId="372CA172" w14:textId="77777777" w:rsidTr="000F2BA8">
        <w:trPr>
          <w:trHeight w:val="20"/>
        </w:trPr>
        <w:tc>
          <w:tcPr>
            <w:tcW w:w="3740" w:type="pct"/>
            <w:tcBorders>
              <w:top w:val="single" w:sz="4" w:space="0" w:color="auto"/>
              <w:bottom w:val="single" w:sz="4" w:space="0" w:color="auto"/>
            </w:tcBorders>
            <w:vAlign w:val="center"/>
          </w:tcPr>
          <w:p w14:paraId="372CA170" w14:textId="77777777" w:rsidR="00CB2F15" w:rsidRPr="000F01CC" w:rsidRDefault="00CB2F15" w:rsidP="0036380C">
            <w:pPr>
              <w:ind w:firstLine="851"/>
              <w:rPr>
                <w:sz w:val="22"/>
                <w:szCs w:val="22"/>
              </w:rPr>
            </w:pPr>
            <w:r w:rsidRPr="000F01CC">
              <w:rPr>
                <w:sz w:val="22"/>
                <w:szCs w:val="22"/>
              </w:rPr>
              <w:t>Настройка квот памяти для процесса</w:t>
            </w:r>
          </w:p>
        </w:tc>
        <w:tc>
          <w:tcPr>
            <w:tcW w:w="1260" w:type="pct"/>
            <w:tcBorders>
              <w:top w:val="single" w:sz="4" w:space="0" w:color="auto"/>
              <w:bottom w:val="single" w:sz="4" w:space="0" w:color="auto"/>
            </w:tcBorders>
          </w:tcPr>
          <w:p w14:paraId="372CA171" w14:textId="77777777" w:rsidR="00CB2F15" w:rsidRPr="000F01CC" w:rsidRDefault="00CB2F15" w:rsidP="0036380C">
            <w:pPr>
              <w:rPr>
                <w:sz w:val="22"/>
                <w:szCs w:val="22"/>
              </w:rPr>
            </w:pPr>
            <w:r w:rsidRPr="000F01CC">
              <w:rPr>
                <w:sz w:val="22"/>
                <w:szCs w:val="22"/>
              </w:rPr>
              <w:t>Администраторы</w:t>
            </w:r>
            <w:r w:rsidR="005D2941" w:rsidRPr="000F01CC">
              <w:rPr>
                <w:sz w:val="22"/>
                <w:szCs w:val="22"/>
              </w:rPr>
              <w:t>, локальная служба, сетевая служба, musr_mqadmin</w:t>
            </w:r>
          </w:p>
        </w:tc>
      </w:tr>
      <w:tr w:rsidR="00CB2F15" w:rsidRPr="000F01CC" w14:paraId="372CA175" w14:textId="77777777" w:rsidTr="000F2BA8">
        <w:trPr>
          <w:trHeight w:val="20"/>
        </w:trPr>
        <w:tc>
          <w:tcPr>
            <w:tcW w:w="3740" w:type="pct"/>
            <w:tcBorders>
              <w:top w:val="single" w:sz="4" w:space="0" w:color="auto"/>
              <w:bottom w:val="single" w:sz="4" w:space="0" w:color="auto"/>
            </w:tcBorders>
            <w:vAlign w:val="center"/>
          </w:tcPr>
          <w:p w14:paraId="372CA173" w14:textId="77777777" w:rsidR="00CB2F15" w:rsidRPr="000F01CC" w:rsidRDefault="00CB2F15" w:rsidP="0036380C">
            <w:pPr>
              <w:ind w:firstLine="851"/>
              <w:rPr>
                <w:sz w:val="22"/>
                <w:szCs w:val="22"/>
              </w:rPr>
            </w:pPr>
            <w:r w:rsidRPr="000F01CC">
              <w:rPr>
                <w:sz w:val="22"/>
                <w:szCs w:val="22"/>
              </w:rPr>
              <w:t>Обход перекрестной проверки</w:t>
            </w:r>
          </w:p>
        </w:tc>
        <w:tc>
          <w:tcPr>
            <w:tcW w:w="1260" w:type="pct"/>
            <w:tcBorders>
              <w:top w:val="single" w:sz="4" w:space="0" w:color="auto"/>
              <w:bottom w:val="single" w:sz="4" w:space="0" w:color="auto"/>
            </w:tcBorders>
          </w:tcPr>
          <w:p w14:paraId="372CA174" w14:textId="77777777" w:rsidR="00CB2F15" w:rsidRPr="000F01CC" w:rsidRDefault="00CB2F15" w:rsidP="0036380C">
            <w:pPr>
              <w:rPr>
                <w:sz w:val="22"/>
                <w:szCs w:val="22"/>
              </w:rPr>
            </w:pPr>
            <w:r w:rsidRPr="000F01CC">
              <w:rPr>
                <w:sz w:val="22"/>
                <w:szCs w:val="22"/>
              </w:rPr>
              <w:t>Прошедшие проверку</w:t>
            </w:r>
            <w:r w:rsidR="005D2941" w:rsidRPr="000F01CC">
              <w:rPr>
                <w:sz w:val="22"/>
                <w:szCs w:val="22"/>
              </w:rPr>
              <w:t>, musr_mqadmin</w:t>
            </w:r>
          </w:p>
        </w:tc>
      </w:tr>
      <w:tr w:rsidR="00CB2F15" w:rsidRPr="000F01CC" w14:paraId="372CA178" w14:textId="77777777" w:rsidTr="000F2BA8">
        <w:trPr>
          <w:trHeight w:val="20"/>
        </w:trPr>
        <w:tc>
          <w:tcPr>
            <w:tcW w:w="3740" w:type="pct"/>
            <w:tcBorders>
              <w:top w:val="single" w:sz="4" w:space="0" w:color="auto"/>
              <w:bottom w:val="single" w:sz="4" w:space="0" w:color="auto"/>
            </w:tcBorders>
          </w:tcPr>
          <w:p w14:paraId="372CA176" w14:textId="77777777" w:rsidR="00CB2F15" w:rsidRPr="000F01CC" w:rsidRDefault="00CB2F15" w:rsidP="0036380C">
            <w:pPr>
              <w:ind w:firstLine="851"/>
              <w:rPr>
                <w:sz w:val="22"/>
                <w:szCs w:val="22"/>
              </w:rPr>
            </w:pPr>
            <w:r w:rsidRPr="000F01CC">
              <w:rPr>
                <w:sz w:val="22"/>
                <w:szCs w:val="22"/>
              </w:rPr>
              <w:t>Отказать в доступе к этому компьютеру из сети</w:t>
            </w:r>
          </w:p>
        </w:tc>
        <w:tc>
          <w:tcPr>
            <w:tcW w:w="1260" w:type="pct"/>
            <w:tcBorders>
              <w:top w:val="single" w:sz="4" w:space="0" w:color="auto"/>
              <w:bottom w:val="single" w:sz="4" w:space="0" w:color="auto"/>
            </w:tcBorders>
          </w:tcPr>
          <w:p w14:paraId="372CA177" w14:textId="77777777" w:rsidR="00CB2F15" w:rsidRPr="000F01CC" w:rsidRDefault="008543F4" w:rsidP="0036380C">
            <w:pPr>
              <w:rPr>
                <w:sz w:val="22"/>
                <w:szCs w:val="22"/>
                <w:lang w:val="en-US"/>
              </w:rPr>
            </w:pPr>
            <w:r>
              <w:rPr>
                <w:sz w:val="22"/>
                <w:szCs w:val="22"/>
                <w:lang w:val="en-US"/>
              </w:rPr>
              <w:t>loser</w:t>
            </w:r>
          </w:p>
        </w:tc>
      </w:tr>
      <w:tr w:rsidR="00CB2F15" w:rsidRPr="000F01CC" w14:paraId="372CA17B" w14:textId="77777777" w:rsidTr="000F2BA8">
        <w:trPr>
          <w:trHeight w:val="20"/>
        </w:trPr>
        <w:tc>
          <w:tcPr>
            <w:tcW w:w="3740" w:type="pct"/>
            <w:tcBorders>
              <w:top w:val="single" w:sz="4" w:space="0" w:color="auto"/>
              <w:bottom w:val="single" w:sz="4" w:space="0" w:color="auto"/>
            </w:tcBorders>
          </w:tcPr>
          <w:p w14:paraId="372CA179" w14:textId="77777777" w:rsidR="00CB2F15" w:rsidRPr="000F01CC" w:rsidRDefault="00CB2F15" w:rsidP="0036380C">
            <w:pPr>
              <w:ind w:firstLine="851"/>
              <w:rPr>
                <w:sz w:val="22"/>
                <w:szCs w:val="22"/>
              </w:rPr>
            </w:pPr>
            <w:r w:rsidRPr="000F01CC">
              <w:rPr>
                <w:sz w:val="22"/>
                <w:szCs w:val="22"/>
              </w:rPr>
              <w:t>Отказать во входе в качестве пакетного задания</w:t>
            </w:r>
          </w:p>
        </w:tc>
        <w:tc>
          <w:tcPr>
            <w:tcW w:w="1260" w:type="pct"/>
            <w:tcBorders>
              <w:top w:val="single" w:sz="4" w:space="0" w:color="auto"/>
              <w:bottom w:val="single" w:sz="4" w:space="0" w:color="auto"/>
            </w:tcBorders>
          </w:tcPr>
          <w:p w14:paraId="372CA17A" w14:textId="77777777" w:rsidR="00CB2F15" w:rsidRPr="000F01CC" w:rsidRDefault="00CB2F15" w:rsidP="0036380C">
            <w:pPr>
              <w:rPr>
                <w:sz w:val="22"/>
                <w:szCs w:val="22"/>
              </w:rPr>
            </w:pPr>
          </w:p>
        </w:tc>
      </w:tr>
      <w:tr w:rsidR="00CB2F15" w:rsidRPr="000F01CC" w14:paraId="372CA17E" w14:textId="77777777" w:rsidTr="000F2BA8">
        <w:trPr>
          <w:trHeight w:val="20"/>
        </w:trPr>
        <w:tc>
          <w:tcPr>
            <w:tcW w:w="3740" w:type="pct"/>
            <w:tcBorders>
              <w:top w:val="single" w:sz="4" w:space="0" w:color="auto"/>
              <w:bottom w:val="single" w:sz="4" w:space="0" w:color="auto"/>
            </w:tcBorders>
          </w:tcPr>
          <w:p w14:paraId="372CA17C" w14:textId="77777777" w:rsidR="00CB2F15" w:rsidRPr="000F01CC" w:rsidRDefault="00CB2F15" w:rsidP="0036380C">
            <w:pPr>
              <w:ind w:firstLine="851"/>
              <w:rPr>
                <w:sz w:val="22"/>
                <w:szCs w:val="22"/>
              </w:rPr>
            </w:pPr>
            <w:r w:rsidRPr="000F01CC">
              <w:rPr>
                <w:sz w:val="22"/>
                <w:szCs w:val="22"/>
              </w:rPr>
              <w:t>Отказать во входе в качестве службы</w:t>
            </w:r>
          </w:p>
        </w:tc>
        <w:tc>
          <w:tcPr>
            <w:tcW w:w="1260" w:type="pct"/>
            <w:tcBorders>
              <w:top w:val="single" w:sz="4" w:space="0" w:color="auto"/>
              <w:bottom w:val="single" w:sz="4" w:space="0" w:color="auto"/>
            </w:tcBorders>
          </w:tcPr>
          <w:p w14:paraId="372CA17D" w14:textId="77777777" w:rsidR="00CB2F15" w:rsidRPr="000F01CC" w:rsidRDefault="00CB2F15" w:rsidP="0036380C">
            <w:pPr>
              <w:rPr>
                <w:sz w:val="22"/>
                <w:szCs w:val="22"/>
              </w:rPr>
            </w:pPr>
          </w:p>
        </w:tc>
      </w:tr>
      <w:tr w:rsidR="00CB2F15" w:rsidRPr="000F01CC" w14:paraId="372CA181" w14:textId="77777777" w:rsidTr="000F2BA8">
        <w:trPr>
          <w:trHeight w:val="20"/>
        </w:trPr>
        <w:tc>
          <w:tcPr>
            <w:tcW w:w="3740" w:type="pct"/>
            <w:tcBorders>
              <w:top w:val="single" w:sz="4" w:space="0" w:color="auto"/>
              <w:bottom w:val="single" w:sz="4" w:space="0" w:color="auto"/>
            </w:tcBorders>
          </w:tcPr>
          <w:p w14:paraId="372CA17F" w14:textId="77777777" w:rsidR="00CB2F15" w:rsidRPr="000F01CC" w:rsidRDefault="00CB2F15" w:rsidP="0036380C">
            <w:pPr>
              <w:ind w:firstLine="851"/>
              <w:rPr>
                <w:sz w:val="22"/>
                <w:szCs w:val="22"/>
              </w:rPr>
            </w:pPr>
            <w:r w:rsidRPr="000F01CC">
              <w:rPr>
                <w:sz w:val="22"/>
                <w:szCs w:val="22"/>
              </w:rPr>
              <w:t>Отключение компьютера от стыковочного узла</w:t>
            </w:r>
          </w:p>
        </w:tc>
        <w:tc>
          <w:tcPr>
            <w:tcW w:w="1260" w:type="pct"/>
            <w:tcBorders>
              <w:top w:val="single" w:sz="4" w:space="0" w:color="auto"/>
              <w:bottom w:val="single" w:sz="4" w:space="0" w:color="auto"/>
            </w:tcBorders>
          </w:tcPr>
          <w:p w14:paraId="372CA180"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84" w14:textId="77777777" w:rsidTr="000F2BA8">
        <w:trPr>
          <w:trHeight w:val="20"/>
        </w:trPr>
        <w:tc>
          <w:tcPr>
            <w:tcW w:w="3740" w:type="pct"/>
            <w:tcBorders>
              <w:top w:val="single" w:sz="4" w:space="0" w:color="auto"/>
              <w:bottom w:val="single" w:sz="4" w:space="0" w:color="auto"/>
            </w:tcBorders>
          </w:tcPr>
          <w:p w14:paraId="372CA182" w14:textId="77777777" w:rsidR="00CB2F15" w:rsidRPr="000F01CC" w:rsidRDefault="00CB2F15" w:rsidP="0036380C">
            <w:pPr>
              <w:ind w:firstLine="851"/>
              <w:rPr>
                <w:sz w:val="22"/>
                <w:szCs w:val="22"/>
              </w:rPr>
            </w:pPr>
            <w:r w:rsidRPr="000F01CC">
              <w:rPr>
                <w:sz w:val="22"/>
                <w:szCs w:val="22"/>
              </w:rPr>
              <w:t>Отладка программ</w:t>
            </w:r>
          </w:p>
        </w:tc>
        <w:tc>
          <w:tcPr>
            <w:tcW w:w="1260" w:type="pct"/>
            <w:tcBorders>
              <w:top w:val="single" w:sz="4" w:space="0" w:color="auto"/>
              <w:bottom w:val="single" w:sz="4" w:space="0" w:color="auto"/>
            </w:tcBorders>
          </w:tcPr>
          <w:p w14:paraId="372CA183"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87" w14:textId="77777777" w:rsidTr="000F2BA8">
        <w:trPr>
          <w:trHeight w:val="20"/>
        </w:trPr>
        <w:tc>
          <w:tcPr>
            <w:tcW w:w="3740" w:type="pct"/>
            <w:tcBorders>
              <w:top w:val="single" w:sz="4" w:space="0" w:color="auto"/>
              <w:bottom w:val="single" w:sz="4" w:space="0" w:color="auto"/>
            </w:tcBorders>
          </w:tcPr>
          <w:p w14:paraId="372CA185" w14:textId="77777777" w:rsidR="00CB2F15" w:rsidRPr="000F01CC" w:rsidRDefault="00CB2F15" w:rsidP="0036380C">
            <w:pPr>
              <w:ind w:firstLine="851"/>
              <w:rPr>
                <w:sz w:val="22"/>
                <w:szCs w:val="22"/>
              </w:rPr>
            </w:pPr>
            <w:r w:rsidRPr="000F01CC">
              <w:rPr>
                <w:sz w:val="22"/>
                <w:szCs w:val="22"/>
              </w:rPr>
              <w:t>Принудительное удаленное завершение работы</w:t>
            </w:r>
          </w:p>
        </w:tc>
        <w:tc>
          <w:tcPr>
            <w:tcW w:w="1260" w:type="pct"/>
            <w:tcBorders>
              <w:top w:val="single" w:sz="4" w:space="0" w:color="auto"/>
              <w:bottom w:val="single" w:sz="4" w:space="0" w:color="auto"/>
            </w:tcBorders>
          </w:tcPr>
          <w:p w14:paraId="372CA186"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8A" w14:textId="77777777" w:rsidTr="000F2BA8">
        <w:trPr>
          <w:trHeight w:val="20"/>
        </w:trPr>
        <w:tc>
          <w:tcPr>
            <w:tcW w:w="3740" w:type="pct"/>
            <w:tcBorders>
              <w:top w:val="single" w:sz="4" w:space="0" w:color="auto"/>
              <w:bottom w:val="single" w:sz="4" w:space="0" w:color="auto"/>
            </w:tcBorders>
          </w:tcPr>
          <w:p w14:paraId="372CA188" w14:textId="77777777" w:rsidR="00CB2F15" w:rsidRPr="000F01CC" w:rsidRDefault="00CB2F15" w:rsidP="0036380C">
            <w:pPr>
              <w:ind w:firstLine="851"/>
              <w:rPr>
                <w:sz w:val="22"/>
                <w:szCs w:val="22"/>
              </w:rPr>
            </w:pPr>
            <w:r w:rsidRPr="000F01CC">
              <w:rPr>
                <w:sz w:val="22"/>
                <w:szCs w:val="22"/>
              </w:rPr>
              <w:t>Профилирование одного процесса</w:t>
            </w:r>
          </w:p>
        </w:tc>
        <w:tc>
          <w:tcPr>
            <w:tcW w:w="1260" w:type="pct"/>
            <w:tcBorders>
              <w:top w:val="single" w:sz="4" w:space="0" w:color="auto"/>
              <w:bottom w:val="single" w:sz="4" w:space="0" w:color="auto"/>
            </w:tcBorders>
          </w:tcPr>
          <w:p w14:paraId="372CA189"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8D" w14:textId="77777777" w:rsidTr="000F2BA8">
        <w:trPr>
          <w:trHeight w:val="20"/>
        </w:trPr>
        <w:tc>
          <w:tcPr>
            <w:tcW w:w="3740" w:type="pct"/>
            <w:tcBorders>
              <w:top w:val="single" w:sz="4" w:space="0" w:color="auto"/>
              <w:bottom w:val="single" w:sz="4" w:space="0" w:color="auto"/>
            </w:tcBorders>
          </w:tcPr>
          <w:p w14:paraId="372CA18B" w14:textId="77777777" w:rsidR="00CB2F15" w:rsidRPr="000F01CC" w:rsidRDefault="00CB2F15" w:rsidP="0036380C">
            <w:pPr>
              <w:ind w:firstLine="851"/>
              <w:rPr>
                <w:sz w:val="22"/>
                <w:szCs w:val="22"/>
              </w:rPr>
            </w:pPr>
            <w:r w:rsidRPr="000F01CC">
              <w:rPr>
                <w:sz w:val="22"/>
                <w:szCs w:val="22"/>
              </w:rPr>
              <w:t>Профилирование производительности системы</w:t>
            </w:r>
          </w:p>
        </w:tc>
        <w:tc>
          <w:tcPr>
            <w:tcW w:w="1260" w:type="pct"/>
            <w:tcBorders>
              <w:top w:val="single" w:sz="4" w:space="0" w:color="auto"/>
              <w:bottom w:val="single" w:sz="4" w:space="0" w:color="auto"/>
            </w:tcBorders>
          </w:tcPr>
          <w:p w14:paraId="372CA18C"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90" w14:textId="77777777" w:rsidTr="000F2BA8">
        <w:trPr>
          <w:trHeight w:val="20"/>
        </w:trPr>
        <w:tc>
          <w:tcPr>
            <w:tcW w:w="3740" w:type="pct"/>
            <w:tcBorders>
              <w:top w:val="single" w:sz="4" w:space="0" w:color="auto"/>
              <w:bottom w:val="single" w:sz="4" w:space="0" w:color="auto"/>
            </w:tcBorders>
          </w:tcPr>
          <w:p w14:paraId="372CA18E" w14:textId="77777777" w:rsidR="00CB2F15" w:rsidRPr="000F01CC" w:rsidRDefault="00CB2F15" w:rsidP="0036380C">
            <w:pPr>
              <w:ind w:firstLine="851"/>
              <w:rPr>
                <w:sz w:val="22"/>
                <w:szCs w:val="22"/>
              </w:rPr>
            </w:pPr>
            <w:r w:rsidRPr="000F01CC">
              <w:rPr>
                <w:sz w:val="22"/>
                <w:szCs w:val="22"/>
              </w:rPr>
              <w:t>Работа в режиме операционной системы</w:t>
            </w:r>
          </w:p>
        </w:tc>
        <w:tc>
          <w:tcPr>
            <w:tcW w:w="1260" w:type="pct"/>
            <w:tcBorders>
              <w:top w:val="single" w:sz="4" w:space="0" w:color="auto"/>
              <w:bottom w:val="single" w:sz="4" w:space="0" w:color="auto"/>
            </w:tcBorders>
          </w:tcPr>
          <w:p w14:paraId="372CA18F" w14:textId="77777777" w:rsidR="00CB2F15" w:rsidRPr="000F01CC" w:rsidRDefault="00CB2F15" w:rsidP="0036380C">
            <w:pPr>
              <w:rPr>
                <w:sz w:val="22"/>
                <w:szCs w:val="22"/>
              </w:rPr>
            </w:pPr>
            <w:r w:rsidRPr="000F01CC">
              <w:rPr>
                <w:sz w:val="22"/>
                <w:szCs w:val="22"/>
              </w:rPr>
              <w:t>Локальная служба</w:t>
            </w:r>
            <w:r w:rsidR="005D2941" w:rsidRPr="000F01CC">
              <w:rPr>
                <w:sz w:val="22"/>
                <w:szCs w:val="22"/>
              </w:rPr>
              <w:t>, musr_mqadmin</w:t>
            </w:r>
          </w:p>
        </w:tc>
      </w:tr>
      <w:tr w:rsidR="00CB2F15" w:rsidRPr="000F01CC" w14:paraId="372CA193" w14:textId="77777777" w:rsidTr="000F2BA8">
        <w:trPr>
          <w:trHeight w:val="20"/>
        </w:trPr>
        <w:tc>
          <w:tcPr>
            <w:tcW w:w="3740" w:type="pct"/>
            <w:tcBorders>
              <w:top w:val="single" w:sz="4" w:space="0" w:color="auto"/>
              <w:bottom w:val="single" w:sz="4" w:space="0" w:color="auto"/>
            </w:tcBorders>
          </w:tcPr>
          <w:p w14:paraId="372CA191" w14:textId="77777777" w:rsidR="00CB2F15" w:rsidRPr="000F01CC" w:rsidRDefault="00CB2F15" w:rsidP="0036380C">
            <w:pPr>
              <w:ind w:left="851"/>
              <w:rPr>
                <w:sz w:val="22"/>
                <w:szCs w:val="22"/>
              </w:rPr>
            </w:pPr>
            <w:r w:rsidRPr="000F01CC">
              <w:rPr>
                <w:sz w:val="22"/>
                <w:szCs w:val="22"/>
              </w:rPr>
              <w:t>Разрешение доверия к учетным записям компьютеров и пользователей при делегировании</w:t>
            </w:r>
          </w:p>
        </w:tc>
        <w:tc>
          <w:tcPr>
            <w:tcW w:w="1260" w:type="pct"/>
            <w:tcBorders>
              <w:top w:val="single" w:sz="4" w:space="0" w:color="auto"/>
              <w:bottom w:val="single" w:sz="4" w:space="0" w:color="auto"/>
            </w:tcBorders>
          </w:tcPr>
          <w:p w14:paraId="372CA192"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96" w14:textId="77777777" w:rsidTr="000F2BA8">
        <w:trPr>
          <w:trHeight w:val="20"/>
        </w:trPr>
        <w:tc>
          <w:tcPr>
            <w:tcW w:w="3740" w:type="pct"/>
            <w:tcBorders>
              <w:top w:val="single" w:sz="4" w:space="0" w:color="auto"/>
              <w:bottom w:val="single" w:sz="4" w:space="0" w:color="auto"/>
            </w:tcBorders>
          </w:tcPr>
          <w:p w14:paraId="372CA194" w14:textId="77777777" w:rsidR="00CB2F15" w:rsidRPr="000F01CC" w:rsidRDefault="00CB2F15" w:rsidP="0036380C">
            <w:pPr>
              <w:ind w:firstLine="851"/>
              <w:rPr>
                <w:sz w:val="22"/>
                <w:szCs w:val="22"/>
              </w:rPr>
            </w:pPr>
            <w:r w:rsidRPr="000F01CC">
              <w:rPr>
                <w:sz w:val="22"/>
                <w:szCs w:val="22"/>
              </w:rPr>
              <w:t>Разрешить вход в систему через службу удаленных рабочих столов</w:t>
            </w:r>
          </w:p>
        </w:tc>
        <w:tc>
          <w:tcPr>
            <w:tcW w:w="1260" w:type="pct"/>
            <w:tcBorders>
              <w:top w:val="single" w:sz="4" w:space="0" w:color="auto"/>
              <w:bottom w:val="single" w:sz="4" w:space="0" w:color="auto"/>
            </w:tcBorders>
          </w:tcPr>
          <w:p w14:paraId="372CA195" w14:textId="77777777" w:rsidR="00CB2F15" w:rsidRPr="00B94C92" w:rsidRDefault="00CB2F15" w:rsidP="0036380C">
            <w:pPr>
              <w:rPr>
                <w:sz w:val="22"/>
                <w:szCs w:val="22"/>
              </w:rPr>
            </w:pPr>
            <w:r w:rsidRPr="000F01CC">
              <w:rPr>
                <w:sz w:val="22"/>
                <w:szCs w:val="22"/>
              </w:rPr>
              <w:t>Администраторы</w:t>
            </w:r>
            <w:r w:rsidR="008543F4">
              <w:rPr>
                <w:rStyle w:val="affa"/>
                <w:sz w:val="22"/>
                <w:szCs w:val="22"/>
              </w:rPr>
              <w:footnoteReference w:id="113"/>
            </w:r>
          </w:p>
        </w:tc>
      </w:tr>
      <w:tr w:rsidR="00CB2F15" w:rsidRPr="000F01CC" w14:paraId="372CA199" w14:textId="77777777" w:rsidTr="000F2BA8">
        <w:trPr>
          <w:trHeight w:val="20"/>
        </w:trPr>
        <w:tc>
          <w:tcPr>
            <w:tcW w:w="3740" w:type="pct"/>
            <w:tcBorders>
              <w:top w:val="single" w:sz="4" w:space="0" w:color="auto"/>
              <w:bottom w:val="single" w:sz="4" w:space="0" w:color="auto"/>
            </w:tcBorders>
          </w:tcPr>
          <w:p w14:paraId="372CA197" w14:textId="77777777" w:rsidR="00CB2F15" w:rsidRPr="000F01CC" w:rsidRDefault="00CB2F15" w:rsidP="0036380C">
            <w:pPr>
              <w:ind w:firstLine="851"/>
              <w:rPr>
                <w:sz w:val="22"/>
                <w:szCs w:val="22"/>
              </w:rPr>
            </w:pPr>
            <w:r w:rsidRPr="000F01CC">
              <w:rPr>
                <w:sz w:val="22"/>
                <w:szCs w:val="22"/>
              </w:rPr>
              <w:t>Синхронизация данных службы каталогов</w:t>
            </w:r>
          </w:p>
        </w:tc>
        <w:tc>
          <w:tcPr>
            <w:tcW w:w="1260" w:type="pct"/>
            <w:tcBorders>
              <w:top w:val="single" w:sz="4" w:space="0" w:color="auto"/>
              <w:bottom w:val="single" w:sz="4" w:space="0" w:color="auto"/>
            </w:tcBorders>
          </w:tcPr>
          <w:p w14:paraId="372CA198"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9C" w14:textId="77777777" w:rsidTr="000F2BA8">
        <w:trPr>
          <w:trHeight w:val="20"/>
        </w:trPr>
        <w:tc>
          <w:tcPr>
            <w:tcW w:w="3740" w:type="pct"/>
            <w:tcBorders>
              <w:top w:val="single" w:sz="4" w:space="0" w:color="auto"/>
              <w:bottom w:val="single" w:sz="4" w:space="0" w:color="auto"/>
            </w:tcBorders>
          </w:tcPr>
          <w:p w14:paraId="372CA19A" w14:textId="77777777" w:rsidR="00CB2F15" w:rsidRPr="000F01CC" w:rsidRDefault="00CB2F15" w:rsidP="0036380C">
            <w:pPr>
              <w:ind w:firstLine="851"/>
              <w:rPr>
                <w:sz w:val="22"/>
                <w:szCs w:val="22"/>
              </w:rPr>
            </w:pPr>
            <w:r w:rsidRPr="000F01CC">
              <w:rPr>
                <w:sz w:val="22"/>
                <w:szCs w:val="22"/>
              </w:rPr>
              <w:t>Смена владельцев файлов и других объектов</w:t>
            </w:r>
          </w:p>
        </w:tc>
        <w:tc>
          <w:tcPr>
            <w:tcW w:w="1260" w:type="pct"/>
            <w:tcBorders>
              <w:top w:val="single" w:sz="4" w:space="0" w:color="auto"/>
              <w:bottom w:val="single" w:sz="4" w:space="0" w:color="auto"/>
            </w:tcBorders>
          </w:tcPr>
          <w:p w14:paraId="372CA19B"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9F" w14:textId="77777777" w:rsidTr="000F2BA8">
        <w:trPr>
          <w:trHeight w:val="20"/>
        </w:trPr>
        <w:tc>
          <w:tcPr>
            <w:tcW w:w="3740" w:type="pct"/>
            <w:tcBorders>
              <w:top w:val="single" w:sz="4" w:space="0" w:color="auto"/>
              <w:bottom w:val="single" w:sz="4" w:space="0" w:color="auto"/>
            </w:tcBorders>
          </w:tcPr>
          <w:p w14:paraId="372CA19D" w14:textId="77777777" w:rsidR="00CB2F15" w:rsidRPr="000F01CC" w:rsidRDefault="00CB2F15" w:rsidP="0036380C">
            <w:pPr>
              <w:ind w:firstLine="851"/>
              <w:rPr>
                <w:sz w:val="22"/>
                <w:szCs w:val="22"/>
              </w:rPr>
            </w:pPr>
            <w:r w:rsidRPr="000F01CC">
              <w:rPr>
                <w:sz w:val="22"/>
                <w:szCs w:val="22"/>
              </w:rPr>
              <w:t>Создание аудитов безопасности</w:t>
            </w:r>
          </w:p>
        </w:tc>
        <w:tc>
          <w:tcPr>
            <w:tcW w:w="1260" w:type="pct"/>
            <w:tcBorders>
              <w:top w:val="single" w:sz="4" w:space="0" w:color="auto"/>
              <w:bottom w:val="single" w:sz="4" w:space="0" w:color="auto"/>
            </w:tcBorders>
          </w:tcPr>
          <w:p w14:paraId="372CA19E" w14:textId="77777777" w:rsidR="00CB2F15" w:rsidRPr="000F01CC" w:rsidRDefault="00CB2F15" w:rsidP="0036380C">
            <w:pPr>
              <w:rPr>
                <w:sz w:val="22"/>
                <w:szCs w:val="22"/>
              </w:rPr>
            </w:pPr>
            <w:r w:rsidRPr="000F01CC">
              <w:rPr>
                <w:sz w:val="22"/>
                <w:szCs w:val="22"/>
              </w:rPr>
              <w:t>Локальная служба, сетевая служба</w:t>
            </w:r>
          </w:p>
        </w:tc>
      </w:tr>
      <w:tr w:rsidR="00CB2F15" w:rsidRPr="000F01CC" w14:paraId="372CA1A2" w14:textId="77777777" w:rsidTr="000F2BA8">
        <w:trPr>
          <w:trHeight w:val="20"/>
        </w:trPr>
        <w:tc>
          <w:tcPr>
            <w:tcW w:w="3740" w:type="pct"/>
            <w:tcBorders>
              <w:top w:val="single" w:sz="4" w:space="0" w:color="auto"/>
              <w:bottom w:val="single" w:sz="4" w:space="0" w:color="auto"/>
            </w:tcBorders>
          </w:tcPr>
          <w:p w14:paraId="372CA1A0" w14:textId="77777777" w:rsidR="00CB2F15" w:rsidRPr="000F01CC" w:rsidRDefault="00CB2F15" w:rsidP="0036380C">
            <w:pPr>
              <w:ind w:firstLine="851"/>
              <w:rPr>
                <w:sz w:val="22"/>
                <w:szCs w:val="22"/>
              </w:rPr>
            </w:pPr>
            <w:r w:rsidRPr="000F01CC">
              <w:rPr>
                <w:sz w:val="22"/>
                <w:szCs w:val="22"/>
              </w:rPr>
              <w:t>Создание глобальных объектов</w:t>
            </w:r>
          </w:p>
        </w:tc>
        <w:tc>
          <w:tcPr>
            <w:tcW w:w="1260" w:type="pct"/>
            <w:tcBorders>
              <w:top w:val="single" w:sz="4" w:space="0" w:color="auto"/>
              <w:bottom w:val="single" w:sz="4" w:space="0" w:color="auto"/>
            </w:tcBorders>
          </w:tcPr>
          <w:p w14:paraId="372CA1A1"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A5" w14:textId="77777777" w:rsidTr="000F2BA8">
        <w:trPr>
          <w:trHeight w:val="20"/>
        </w:trPr>
        <w:tc>
          <w:tcPr>
            <w:tcW w:w="3740" w:type="pct"/>
            <w:tcBorders>
              <w:top w:val="single" w:sz="4" w:space="0" w:color="auto"/>
              <w:bottom w:val="single" w:sz="4" w:space="0" w:color="auto"/>
            </w:tcBorders>
          </w:tcPr>
          <w:p w14:paraId="372CA1A3" w14:textId="77777777" w:rsidR="00CB2F15" w:rsidRPr="000F01CC" w:rsidRDefault="00CB2F15" w:rsidP="0036380C">
            <w:pPr>
              <w:ind w:firstLine="851"/>
              <w:rPr>
                <w:sz w:val="22"/>
                <w:szCs w:val="22"/>
              </w:rPr>
            </w:pPr>
            <w:r w:rsidRPr="000F01CC">
              <w:rPr>
                <w:sz w:val="22"/>
                <w:szCs w:val="22"/>
              </w:rPr>
              <w:t>Создание маркерного объекта</w:t>
            </w:r>
          </w:p>
        </w:tc>
        <w:tc>
          <w:tcPr>
            <w:tcW w:w="1260" w:type="pct"/>
            <w:tcBorders>
              <w:top w:val="single" w:sz="4" w:space="0" w:color="auto"/>
              <w:bottom w:val="single" w:sz="4" w:space="0" w:color="auto"/>
            </w:tcBorders>
          </w:tcPr>
          <w:p w14:paraId="372CA1A4" w14:textId="77777777" w:rsidR="00CB2F15" w:rsidRPr="000F01CC" w:rsidRDefault="00CB2F15" w:rsidP="0036380C">
            <w:pPr>
              <w:rPr>
                <w:sz w:val="22"/>
                <w:szCs w:val="22"/>
              </w:rPr>
            </w:pPr>
            <w:r w:rsidRPr="000F01CC">
              <w:rPr>
                <w:sz w:val="22"/>
                <w:szCs w:val="22"/>
              </w:rPr>
              <w:t>Локальная служба</w:t>
            </w:r>
          </w:p>
        </w:tc>
      </w:tr>
      <w:tr w:rsidR="00CB2F15" w:rsidRPr="000F01CC" w14:paraId="372CA1A8" w14:textId="77777777" w:rsidTr="000F2BA8">
        <w:trPr>
          <w:trHeight w:val="20"/>
        </w:trPr>
        <w:tc>
          <w:tcPr>
            <w:tcW w:w="3740" w:type="pct"/>
            <w:tcBorders>
              <w:top w:val="single" w:sz="4" w:space="0" w:color="auto"/>
              <w:bottom w:val="single" w:sz="4" w:space="0" w:color="auto"/>
            </w:tcBorders>
          </w:tcPr>
          <w:p w14:paraId="372CA1A6" w14:textId="77777777" w:rsidR="00CB2F15" w:rsidRPr="000F01CC" w:rsidRDefault="00CB2F15" w:rsidP="0036380C">
            <w:pPr>
              <w:ind w:firstLine="851"/>
              <w:rPr>
                <w:sz w:val="22"/>
                <w:szCs w:val="22"/>
              </w:rPr>
            </w:pPr>
            <w:r w:rsidRPr="000F01CC">
              <w:rPr>
                <w:sz w:val="22"/>
                <w:szCs w:val="22"/>
              </w:rPr>
              <w:t>Создание постоянных общих объектов</w:t>
            </w:r>
          </w:p>
        </w:tc>
        <w:tc>
          <w:tcPr>
            <w:tcW w:w="1260" w:type="pct"/>
            <w:tcBorders>
              <w:top w:val="single" w:sz="4" w:space="0" w:color="auto"/>
              <w:bottom w:val="single" w:sz="4" w:space="0" w:color="auto"/>
            </w:tcBorders>
          </w:tcPr>
          <w:p w14:paraId="372CA1A7" w14:textId="77777777" w:rsidR="00CB2F15" w:rsidRPr="000F01CC" w:rsidRDefault="00CB2F15" w:rsidP="0036380C">
            <w:pPr>
              <w:rPr>
                <w:sz w:val="22"/>
                <w:szCs w:val="22"/>
              </w:rPr>
            </w:pPr>
            <w:r w:rsidRPr="000F01CC">
              <w:rPr>
                <w:sz w:val="22"/>
                <w:szCs w:val="22"/>
              </w:rPr>
              <w:t>Локальная служба</w:t>
            </w:r>
          </w:p>
        </w:tc>
      </w:tr>
      <w:tr w:rsidR="00CB2F15" w:rsidRPr="000F01CC" w14:paraId="372CA1AB" w14:textId="77777777" w:rsidTr="000F2BA8">
        <w:trPr>
          <w:trHeight w:val="20"/>
        </w:trPr>
        <w:tc>
          <w:tcPr>
            <w:tcW w:w="3740" w:type="pct"/>
            <w:tcBorders>
              <w:top w:val="single" w:sz="4" w:space="0" w:color="auto"/>
              <w:bottom w:val="single" w:sz="4" w:space="0" w:color="auto"/>
            </w:tcBorders>
          </w:tcPr>
          <w:p w14:paraId="372CA1A9" w14:textId="77777777" w:rsidR="00CB2F15" w:rsidRPr="000F01CC" w:rsidRDefault="00CB2F15" w:rsidP="0036380C">
            <w:pPr>
              <w:ind w:firstLine="851"/>
              <w:rPr>
                <w:sz w:val="22"/>
                <w:szCs w:val="22"/>
              </w:rPr>
            </w:pPr>
            <w:r w:rsidRPr="000F01CC">
              <w:rPr>
                <w:sz w:val="22"/>
                <w:szCs w:val="22"/>
              </w:rPr>
              <w:t>Создание символических ссылок</w:t>
            </w:r>
          </w:p>
        </w:tc>
        <w:tc>
          <w:tcPr>
            <w:tcW w:w="1260" w:type="pct"/>
            <w:tcBorders>
              <w:top w:val="single" w:sz="4" w:space="0" w:color="auto"/>
              <w:bottom w:val="single" w:sz="4" w:space="0" w:color="auto"/>
            </w:tcBorders>
          </w:tcPr>
          <w:p w14:paraId="372CA1AA"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AE" w14:textId="77777777" w:rsidTr="000F2BA8">
        <w:trPr>
          <w:trHeight w:val="20"/>
        </w:trPr>
        <w:tc>
          <w:tcPr>
            <w:tcW w:w="3740" w:type="pct"/>
            <w:tcBorders>
              <w:top w:val="single" w:sz="4" w:space="0" w:color="auto"/>
              <w:bottom w:val="single" w:sz="4" w:space="0" w:color="auto"/>
            </w:tcBorders>
          </w:tcPr>
          <w:p w14:paraId="372CA1AC" w14:textId="77777777" w:rsidR="00CB2F15" w:rsidRPr="000F01CC" w:rsidRDefault="00CB2F15" w:rsidP="0036380C">
            <w:pPr>
              <w:ind w:firstLine="851"/>
              <w:rPr>
                <w:sz w:val="22"/>
                <w:szCs w:val="22"/>
              </w:rPr>
            </w:pPr>
            <w:r w:rsidRPr="000F01CC">
              <w:rPr>
                <w:sz w:val="22"/>
                <w:szCs w:val="22"/>
              </w:rPr>
              <w:t>Создание файла подкачки</w:t>
            </w:r>
          </w:p>
        </w:tc>
        <w:tc>
          <w:tcPr>
            <w:tcW w:w="1260" w:type="pct"/>
            <w:tcBorders>
              <w:top w:val="single" w:sz="4" w:space="0" w:color="auto"/>
              <w:bottom w:val="single" w:sz="4" w:space="0" w:color="auto"/>
            </w:tcBorders>
          </w:tcPr>
          <w:p w14:paraId="372CA1AD"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B1" w14:textId="77777777" w:rsidTr="000F2BA8">
        <w:trPr>
          <w:trHeight w:val="20"/>
        </w:trPr>
        <w:tc>
          <w:tcPr>
            <w:tcW w:w="3740" w:type="pct"/>
            <w:tcBorders>
              <w:top w:val="single" w:sz="4" w:space="0" w:color="auto"/>
              <w:bottom w:val="single" w:sz="4" w:space="0" w:color="auto"/>
            </w:tcBorders>
          </w:tcPr>
          <w:p w14:paraId="372CA1AF" w14:textId="77777777" w:rsidR="00CB2F15" w:rsidRPr="000F01CC" w:rsidRDefault="00CB2F15" w:rsidP="0036380C">
            <w:pPr>
              <w:ind w:firstLine="851"/>
              <w:rPr>
                <w:sz w:val="22"/>
                <w:szCs w:val="22"/>
              </w:rPr>
            </w:pPr>
            <w:r w:rsidRPr="000F01CC">
              <w:rPr>
                <w:sz w:val="22"/>
                <w:szCs w:val="22"/>
              </w:rPr>
              <w:t>Увеличение приоритета выполнения</w:t>
            </w:r>
          </w:p>
        </w:tc>
        <w:tc>
          <w:tcPr>
            <w:tcW w:w="1260" w:type="pct"/>
            <w:tcBorders>
              <w:top w:val="single" w:sz="4" w:space="0" w:color="auto"/>
              <w:bottom w:val="single" w:sz="4" w:space="0" w:color="auto"/>
            </w:tcBorders>
          </w:tcPr>
          <w:p w14:paraId="372CA1B0"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1B4" w14:textId="77777777" w:rsidTr="000F2BA8">
        <w:trPr>
          <w:trHeight w:val="20"/>
        </w:trPr>
        <w:tc>
          <w:tcPr>
            <w:tcW w:w="3740" w:type="pct"/>
            <w:tcBorders>
              <w:top w:val="single" w:sz="4" w:space="0" w:color="auto"/>
              <w:bottom w:val="single" w:sz="4" w:space="0" w:color="auto"/>
            </w:tcBorders>
          </w:tcPr>
          <w:p w14:paraId="372CA1B2" w14:textId="77777777" w:rsidR="00CB2F15" w:rsidRPr="000F01CC" w:rsidRDefault="00CB2F15" w:rsidP="0036380C">
            <w:pPr>
              <w:ind w:firstLine="851"/>
              <w:rPr>
                <w:sz w:val="22"/>
                <w:szCs w:val="22"/>
              </w:rPr>
            </w:pPr>
            <w:r w:rsidRPr="000F01CC">
              <w:rPr>
                <w:sz w:val="22"/>
                <w:szCs w:val="22"/>
              </w:rPr>
              <w:t>Увеличение рабочего набора процесса</w:t>
            </w:r>
          </w:p>
        </w:tc>
        <w:tc>
          <w:tcPr>
            <w:tcW w:w="1260" w:type="pct"/>
            <w:tcBorders>
              <w:top w:val="single" w:sz="4" w:space="0" w:color="auto"/>
              <w:bottom w:val="single" w:sz="4" w:space="0" w:color="auto"/>
            </w:tcBorders>
          </w:tcPr>
          <w:p w14:paraId="372CA1B3" w14:textId="77777777" w:rsidR="00CB2F15" w:rsidRPr="000F01CC" w:rsidRDefault="00CB2F15" w:rsidP="0036380C">
            <w:pPr>
              <w:rPr>
                <w:sz w:val="22"/>
                <w:szCs w:val="22"/>
              </w:rPr>
            </w:pPr>
            <w:r w:rsidRPr="000F01CC">
              <w:rPr>
                <w:sz w:val="22"/>
                <w:szCs w:val="22"/>
              </w:rPr>
              <w:t>Администраторы</w:t>
            </w:r>
            <w:r w:rsidR="00945157" w:rsidRPr="000F01CC">
              <w:rPr>
                <w:sz w:val="22"/>
                <w:szCs w:val="22"/>
              </w:rPr>
              <w:t>, Пользователи</w:t>
            </w:r>
          </w:p>
        </w:tc>
      </w:tr>
      <w:tr w:rsidR="00CB2F15" w:rsidRPr="000F01CC" w14:paraId="372CA1B7" w14:textId="77777777" w:rsidTr="000F2BA8">
        <w:trPr>
          <w:trHeight w:val="20"/>
        </w:trPr>
        <w:tc>
          <w:tcPr>
            <w:tcW w:w="3740" w:type="pct"/>
            <w:tcBorders>
              <w:top w:val="single" w:sz="4" w:space="0" w:color="auto"/>
              <w:bottom w:val="single" w:sz="4" w:space="0" w:color="auto"/>
            </w:tcBorders>
          </w:tcPr>
          <w:p w14:paraId="372CA1B5" w14:textId="77777777" w:rsidR="00CB2F15" w:rsidRPr="00016D9B" w:rsidRDefault="00CB2F15" w:rsidP="0036380C">
            <w:pPr>
              <w:ind w:firstLine="851"/>
              <w:rPr>
                <w:sz w:val="22"/>
                <w:szCs w:val="22"/>
              </w:rPr>
            </w:pPr>
            <w:r w:rsidRPr="000F01CC">
              <w:rPr>
                <w:sz w:val="22"/>
                <w:szCs w:val="22"/>
              </w:rPr>
              <w:t>Управление аудитом и журналом безопасности</w:t>
            </w:r>
            <w:r w:rsidR="00BC44C0" w:rsidRPr="00016D9B">
              <w:rPr>
                <w:rStyle w:val="affa"/>
                <w:sz w:val="22"/>
                <w:szCs w:val="22"/>
              </w:rPr>
              <w:footnoteReference w:id="114"/>
            </w:r>
          </w:p>
        </w:tc>
        <w:tc>
          <w:tcPr>
            <w:tcW w:w="1260" w:type="pct"/>
            <w:tcBorders>
              <w:top w:val="single" w:sz="4" w:space="0" w:color="auto"/>
              <w:bottom w:val="single" w:sz="4" w:space="0" w:color="auto"/>
            </w:tcBorders>
          </w:tcPr>
          <w:p w14:paraId="372CA1B6" w14:textId="77777777" w:rsidR="00CB2F15" w:rsidRPr="00E604EA" w:rsidRDefault="00CB2F15" w:rsidP="0036380C">
            <w:pPr>
              <w:rPr>
                <w:sz w:val="22"/>
                <w:szCs w:val="22"/>
                <w:lang w:val="en-US"/>
              </w:rPr>
            </w:pPr>
            <w:r w:rsidRPr="00E604EA">
              <w:rPr>
                <w:sz w:val="22"/>
                <w:szCs w:val="22"/>
                <w:lang w:val="en-US"/>
              </w:rPr>
              <w:t>Auditors</w:t>
            </w:r>
          </w:p>
        </w:tc>
      </w:tr>
      <w:tr w:rsidR="00CB2F15" w:rsidRPr="000F01CC" w14:paraId="372CA1BA" w14:textId="77777777" w:rsidTr="000F2BA8">
        <w:trPr>
          <w:trHeight w:val="20"/>
        </w:trPr>
        <w:tc>
          <w:tcPr>
            <w:tcW w:w="3740" w:type="pct"/>
            <w:tcBorders>
              <w:top w:val="single" w:sz="4" w:space="0" w:color="auto"/>
            </w:tcBorders>
          </w:tcPr>
          <w:p w14:paraId="372CA1B8" w14:textId="77777777" w:rsidR="00CB2F15" w:rsidRPr="000F01CC" w:rsidRDefault="00CB2F15" w:rsidP="0036380C">
            <w:pPr>
              <w:ind w:firstLine="426"/>
              <w:rPr>
                <w:b/>
                <w:sz w:val="22"/>
                <w:szCs w:val="22"/>
              </w:rPr>
            </w:pPr>
            <w:r w:rsidRPr="000F01CC">
              <w:rPr>
                <w:b/>
                <w:sz w:val="22"/>
                <w:szCs w:val="22"/>
              </w:rPr>
              <w:lastRenderedPageBreak/>
              <w:tab/>
              <w:t>Параметры безопасности</w:t>
            </w:r>
          </w:p>
        </w:tc>
        <w:tc>
          <w:tcPr>
            <w:tcW w:w="1260" w:type="pct"/>
            <w:tcBorders>
              <w:top w:val="single" w:sz="4" w:space="0" w:color="auto"/>
            </w:tcBorders>
          </w:tcPr>
          <w:p w14:paraId="372CA1B9" w14:textId="77777777" w:rsidR="00CB2F15" w:rsidRPr="000F01CC" w:rsidRDefault="00CB2F15" w:rsidP="0036380C">
            <w:pPr>
              <w:rPr>
                <w:sz w:val="22"/>
                <w:szCs w:val="22"/>
              </w:rPr>
            </w:pPr>
          </w:p>
        </w:tc>
      </w:tr>
      <w:tr w:rsidR="00CB2F15" w:rsidRPr="000F01CC" w14:paraId="372CA1BD" w14:textId="77777777" w:rsidTr="000F2BA8">
        <w:trPr>
          <w:trHeight w:val="20"/>
        </w:trPr>
        <w:tc>
          <w:tcPr>
            <w:tcW w:w="3740" w:type="pct"/>
            <w:tcBorders>
              <w:top w:val="single" w:sz="4" w:space="0" w:color="auto"/>
              <w:bottom w:val="single" w:sz="4" w:space="0" w:color="auto"/>
            </w:tcBorders>
          </w:tcPr>
          <w:p w14:paraId="372CA1BB" w14:textId="77777777" w:rsidR="00CB2F15" w:rsidRPr="000F01CC" w:rsidRDefault="00CB2F15" w:rsidP="0036380C">
            <w:pPr>
              <w:ind w:left="851"/>
              <w:rPr>
                <w:b/>
                <w:sz w:val="22"/>
                <w:szCs w:val="22"/>
              </w:rPr>
            </w:pPr>
            <w:r w:rsidRPr="000F01CC">
              <w:rPr>
                <w:sz w:val="22"/>
                <w:szCs w:val="22"/>
              </w:rPr>
              <w:t>DCOM: Ограничения компьютера на доступ в синтаксисе SDDL (Security Descriptor Definition Language)</w:t>
            </w:r>
          </w:p>
        </w:tc>
        <w:tc>
          <w:tcPr>
            <w:tcW w:w="1260" w:type="pct"/>
            <w:tcBorders>
              <w:top w:val="single" w:sz="4" w:space="0" w:color="auto"/>
              <w:bottom w:val="single" w:sz="4" w:space="0" w:color="auto"/>
            </w:tcBorders>
          </w:tcPr>
          <w:p w14:paraId="372CA1BC"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1C0" w14:textId="77777777" w:rsidTr="000F2BA8">
        <w:trPr>
          <w:trHeight w:val="20"/>
        </w:trPr>
        <w:tc>
          <w:tcPr>
            <w:tcW w:w="3740" w:type="pct"/>
            <w:tcBorders>
              <w:top w:val="single" w:sz="4" w:space="0" w:color="auto"/>
              <w:bottom w:val="single" w:sz="4" w:space="0" w:color="auto"/>
            </w:tcBorders>
          </w:tcPr>
          <w:p w14:paraId="372CA1BE" w14:textId="77777777" w:rsidR="00CB2F15" w:rsidRPr="000F01CC" w:rsidRDefault="00CB2F15" w:rsidP="0036380C">
            <w:pPr>
              <w:ind w:left="851"/>
              <w:rPr>
                <w:sz w:val="22"/>
                <w:szCs w:val="22"/>
              </w:rPr>
            </w:pPr>
            <w:r w:rsidRPr="000F01CC">
              <w:rPr>
                <w:sz w:val="22"/>
                <w:szCs w:val="22"/>
              </w:rPr>
              <w:t>DCOM: Ограничения компьютера на запуск в синтаксисе SDDL (Security Descriptor  Definition Language)</w:t>
            </w:r>
          </w:p>
        </w:tc>
        <w:tc>
          <w:tcPr>
            <w:tcW w:w="1260" w:type="pct"/>
            <w:tcBorders>
              <w:top w:val="single" w:sz="4" w:space="0" w:color="auto"/>
              <w:bottom w:val="single" w:sz="4" w:space="0" w:color="auto"/>
            </w:tcBorders>
          </w:tcPr>
          <w:p w14:paraId="372CA1BF"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1C3" w14:textId="77777777" w:rsidTr="000F2BA8">
        <w:trPr>
          <w:trHeight w:val="20"/>
        </w:trPr>
        <w:tc>
          <w:tcPr>
            <w:tcW w:w="3740" w:type="pct"/>
            <w:tcBorders>
              <w:top w:val="single" w:sz="4" w:space="0" w:color="auto"/>
              <w:bottom w:val="single" w:sz="4" w:space="0" w:color="auto"/>
            </w:tcBorders>
          </w:tcPr>
          <w:p w14:paraId="372CA1C1" w14:textId="77777777" w:rsidR="00CB2F15" w:rsidRPr="000F01CC" w:rsidRDefault="00CB2F15" w:rsidP="0036380C">
            <w:pPr>
              <w:ind w:left="851"/>
              <w:rPr>
                <w:sz w:val="22"/>
                <w:szCs w:val="22"/>
              </w:rPr>
            </w:pPr>
            <w:r w:rsidRPr="000F01CC">
              <w:rPr>
                <w:sz w:val="22"/>
                <w:szCs w:val="22"/>
              </w:rPr>
              <w:t>Аудит: аудит доступа глобальных системных объектов</w:t>
            </w:r>
          </w:p>
        </w:tc>
        <w:tc>
          <w:tcPr>
            <w:tcW w:w="1260" w:type="pct"/>
            <w:tcBorders>
              <w:top w:val="single" w:sz="4" w:space="0" w:color="auto"/>
              <w:bottom w:val="single" w:sz="4" w:space="0" w:color="auto"/>
            </w:tcBorders>
          </w:tcPr>
          <w:p w14:paraId="372CA1C2" w14:textId="77777777" w:rsidR="00CB2F15" w:rsidRPr="000F01CC" w:rsidRDefault="00CB2F15" w:rsidP="0036380C">
            <w:pPr>
              <w:rPr>
                <w:sz w:val="22"/>
                <w:szCs w:val="22"/>
              </w:rPr>
            </w:pPr>
            <w:r w:rsidRPr="000F01CC">
              <w:rPr>
                <w:sz w:val="22"/>
                <w:szCs w:val="22"/>
              </w:rPr>
              <w:t>Отключен</w:t>
            </w:r>
          </w:p>
        </w:tc>
      </w:tr>
      <w:tr w:rsidR="00CB2F15" w:rsidRPr="000F01CC" w14:paraId="372CA1C6" w14:textId="77777777" w:rsidTr="000F2BA8">
        <w:trPr>
          <w:trHeight w:val="20"/>
        </w:trPr>
        <w:tc>
          <w:tcPr>
            <w:tcW w:w="3740" w:type="pct"/>
            <w:tcBorders>
              <w:top w:val="single" w:sz="4" w:space="0" w:color="auto"/>
              <w:bottom w:val="single" w:sz="4" w:space="0" w:color="auto"/>
            </w:tcBorders>
          </w:tcPr>
          <w:p w14:paraId="372CA1C4" w14:textId="77777777" w:rsidR="00CB2F15" w:rsidRPr="000F01CC" w:rsidRDefault="00CB2F15" w:rsidP="0036380C">
            <w:pPr>
              <w:ind w:left="851"/>
              <w:rPr>
                <w:sz w:val="22"/>
                <w:szCs w:val="22"/>
              </w:rPr>
            </w:pPr>
            <w:r w:rsidRPr="000F01CC">
              <w:rPr>
                <w:sz w:val="22"/>
                <w:szCs w:val="22"/>
              </w:rPr>
              <w:t>Аудит: аудит прав на архивацию и восстановление</w:t>
            </w:r>
          </w:p>
        </w:tc>
        <w:tc>
          <w:tcPr>
            <w:tcW w:w="1260" w:type="pct"/>
            <w:tcBorders>
              <w:top w:val="single" w:sz="4" w:space="0" w:color="auto"/>
              <w:bottom w:val="single" w:sz="4" w:space="0" w:color="auto"/>
            </w:tcBorders>
          </w:tcPr>
          <w:p w14:paraId="372CA1C5" w14:textId="77777777" w:rsidR="00CB2F15" w:rsidRPr="000F01CC" w:rsidRDefault="00CB2F15" w:rsidP="0036380C">
            <w:pPr>
              <w:rPr>
                <w:sz w:val="22"/>
                <w:szCs w:val="22"/>
              </w:rPr>
            </w:pPr>
            <w:r w:rsidRPr="000F01CC">
              <w:rPr>
                <w:sz w:val="22"/>
                <w:szCs w:val="22"/>
              </w:rPr>
              <w:t>Отключен</w:t>
            </w:r>
          </w:p>
        </w:tc>
      </w:tr>
      <w:tr w:rsidR="00CB2F15" w:rsidRPr="000F01CC" w14:paraId="372CA1C9" w14:textId="77777777" w:rsidTr="000F2BA8">
        <w:trPr>
          <w:trHeight w:val="20"/>
        </w:trPr>
        <w:tc>
          <w:tcPr>
            <w:tcW w:w="3740" w:type="pct"/>
            <w:tcBorders>
              <w:top w:val="single" w:sz="4" w:space="0" w:color="auto"/>
              <w:bottom w:val="single" w:sz="4" w:space="0" w:color="auto"/>
            </w:tcBorders>
          </w:tcPr>
          <w:p w14:paraId="372CA1C7" w14:textId="77777777" w:rsidR="00CB2F15" w:rsidRPr="000F01CC" w:rsidRDefault="00CB2F15" w:rsidP="0036380C">
            <w:pPr>
              <w:ind w:left="851"/>
              <w:rPr>
                <w:sz w:val="22"/>
                <w:szCs w:val="22"/>
              </w:rPr>
            </w:pPr>
            <w:r w:rsidRPr="000F01CC">
              <w:rPr>
                <w:sz w:val="22"/>
                <w:szCs w:val="22"/>
              </w:rPr>
              <w:t>Аудит: немедленное отключение системы, если невозможно внести в журнал записи об аудите безопасности</w:t>
            </w:r>
          </w:p>
        </w:tc>
        <w:tc>
          <w:tcPr>
            <w:tcW w:w="1260" w:type="pct"/>
            <w:tcBorders>
              <w:top w:val="single" w:sz="4" w:space="0" w:color="auto"/>
              <w:bottom w:val="single" w:sz="4" w:space="0" w:color="auto"/>
            </w:tcBorders>
          </w:tcPr>
          <w:p w14:paraId="372CA1C8" w14:textId="77777777" w:rsidR="00CB2F15" w:rsidRPr="000F01CC" w:rsidRDefault="00CB2F15" w:rsidP="0036380C">
            <w:pPr>
              <w:rPr>
                <w:sz w:val="22"/>
                <w:szCs w:val="22"/>
              </w:rPr>
            </w:pPr>
            <w:r w:rsidRPr="000F01CC">
              <w:rPr>
                <w:sz w:val="22"/>
                <w:szCs w:val="22"/>
              </w:rPr>
              <w:t>Отключен</w:t>
            </w:r>
          </w:p>
        </w:tc>
      </w:tr>
      <w:tr w:rsidR="00CB2F15" w:rsidRPr="000F01CC" w14:paraId="372CA1CC" w14:textId="77777777" w:rsidTr="000F2BA8">
        <w:trPr>
          <w:trHeight w:val="20"/>
        </w:trPr>
        <w:tc>
          <w:tcPr>
            <w:tcW w:w="3740" w:type="pct"/>
            <w:tcBorders>
              <w:top w:val="single" w:sz="4" w:space="0" w:color="auto"/>
              <w:bottom w:val="single" w:sz="4" w:space="0" w:color="auto"/>
            </w:tcBorders>
          </w:tcPr>
          <w:p w14:paraId="372CA1CA" w14:textId="77777777" w:rsidR="00CB2F15" w:rsidRPr="000F01CC" w:rsidRDefault="00CB2F15" w:rsidP="005774AF">
            <w:pPr>
              <w:ind w:left="851"/>
              <w:rPr>
                <w:sz w:val="22"/>
                <w:szCs w:val="22"/>
              </w:rPr>
            </w:pPr>
            <w:r w:rsidRPr="000F01CC">
              <w:rPr>
                <w:sz w:val="22"/>
                <w:szCs w:val="22"/>
              </w:rPr>
              <w:t xml:space="preserve">Аудит: принудительно переопределяет параметры категории политики аудита параметрами подкатегории политики аудита (Windows </w:t>
            </w:r>
            <w:r w:rsidR="005774AF" w:rsidRPr="005774AF">
              <w:rPr>
                <w:sz w:val="22"/>
                <w:szCs w:val="22"/>
              </w:rPr>
              <w:t>7</w:t>
            </w:r>
            <w:r w:rsidRPr="000F01CC">
              <w:rPr>
                <w:sz w:val="22"/>
                <w:szCs w:val="22"/>
              </w:rPr>
              <w:t xml:space="preserve"> или следующие версии)</w:t>
            </w:r>
          </w:p>
        </w:tc>
        <w:tc>
          <w:tcPr>
            <w:tcW w:w="1260" w:type="pct"/>
            <w:tcBorders>
              <w:top w:val="single" w:sz="4" w:space="0" w:color="auto"/>
              <w:bottom w:val="single" w:sz="4" w:space="0" w:color="auto"/>
            </w:tcBorders>
          </w:tcPr>
          <w:p w14:paraId="372CA1CB" w14:textId="77777777" w:rsidR="00CB2F15" w:rsidRPr="000F01CC" w:rsidRDefault="00CB2F15" w:rsidP="0036380C">
            <w:pPr>
              <w:rPr>
                <w:sz w:val="22"/>
                <w:szCs w:val="22"/>
              </w:rPr>
            </w:pPr>
            <w:r w:rsidRPr="000F01CC">
              <w:rPr>
                <w:sz w:val="22"/>
                <w:szCs w:val="22"/>
              </w:rPr>
              <w:t>Включен</w:t>
            </w:r>
          </w:p>
        </w:tc>
      </w:tr>
      <w:tr w:rsidR="00CB2F15" w:rsidRPr="000F01CC" w14:paraId="372CA1CF" w14:textId="77777777" w:rsidTr="000F2BA8">
        <w:trPr>
          <w:trHeight w:val="20"/>
        </w:trPr>
        <w:tc>
          <w:tcPr>
            <w:tcW w:w="3740" w:type="pct"/>
            <w:tcBorders>
              <w:top w:val="single" w:sz="4" w:space="0" w:color="auto"/>
              <w:bottom w:val="single" w:sz="4" w:space="0" w:color="auto"/>
            </w:tcBorders>
          </w:tcPr>
          <w:p w14:paraId="372CA1CD" w14:textId="77777777" w:rsidR="00CB2F15" w:rsidRPr="000F01CC" w:rsidRDefault="00CB2F15" w:rsidP="0036380C">
            <w:pPr>
              <w:ind w:left="851"/>
              <w:rPr>
                <w:sz w:val="22"/>
                <w:szCs w:val="22"/>
              </w:rPr>
            </w:pPr>
            <w:r w:rsidRPr="000F01CC">
              <w:rPr>
                <w:sz w:val="22"/>
                <w:szCs w:val="22"/>
              </w:rPr>
              <w:t>Доступ к сети: Разрешить трансляцию анонимного SID в имя</w:t>
            </w:r>
          </w:p>
        </w:tc>
        <w:tc>
          <w:tcPr>
            <w:tcW w:w="1260" w:type="pct"/>
            <w:tcBorders>
              <w:top w:val="single" w:sz="4" w:space="0" w:color="auto"/>
              <w:bottom w:val="single" w:sz="4" w:space="0" w:color="auto"/>
            </w:tcBorders>
          </w:tcPr>
          <w:p w14:paraId="372CA1CE" w14:textId="77777777" w:rsidR="00CB2F15" w:rsidRPr="000F01CC" w:rsidRDefault="00CB2F15" w:rsidP="0036380C">
            <w:pPr>
              <w:rPr>
                <w:sz w:val="22"/>
                <w:szCs w:val="22"/>
                <w:lang w:val="en-US"/>
              </w:rPr>
            </w:pPr>
            <w:r w:rsidRPr="000F01CC">
              <w:rPr>
                <w:sz w:val="22"/>
                <w:szCs w:val="22"/>
              </w:rPr>
              <w:t>Отключен</w:t>
            </w:r>
          </w:p>
        </w:tc>
      </w:tr>
      <w:tr w:rsidR="00CB2F15" w:rsidRPr="000F01CC" w14:paraId="372CA1D2" w14:textId="77777777" w:rsidTr="000F2BA8">
        <w:trPr>
          <w:trHeight w:val="20"/>
        </w:trPr>
        <w:tc>
          <w:tcPr>
            <w:tcW w:w="3740" w:type="pct"/>
            <w:tcBorders>
              <w:top w:val="single" w:sz="4" w:space="0" w:color="auto"/>
              <w:bottom w:val="single" w:sz="4" w:space="0" w:color="auto"/>
            </w:tcBorders>
          </w:tcPr>
          <w:p w14:paraId="372CA1D0" w14:textId="77777777" w:rsidR="00CB2F15" w:rsidRPr="000F01CC" w:rsidRDefault="00CB2F15" w:rsidP="0036380C">
            <w:pPr>
              <w:ind w:left="851"/>
              <w:rPr>
                <w:sz w:val="22"/>
                <w:szCs w:val="22"/>
              </w:rPr>
            </w:pPr>
            <w:r w:rsidRPr="000F01CC">
              <w:rPr>
                <w:sz w:val="22"/>
                <w:szCs w:val="22"/>
              </w:rPr>
              <w:t>Завершение работы: очистка файла подкачки виртуальной памяти</w:t>
            </w:r>
          </w:p>
        </w:tc>
        <w:tc>
          <w:tcPr>
            <w:tcW w:w="1260" w:type="pct"/>
            <w:tcBorders>
              <w:top w:val="single" w:sz="4" w:space="0" w:color="auto"/>
              <w:bottom w:val="single" w:sz="4" w:space="0" w:color="auto"/>
            </w:tcBorders>
          </w:tcPr>
          <w:p w14:paraId="372CA1D1" w14:textId="77777777" w:rsidR="00CB2F15" w:rsidRPr="00B94C92" w:rsidRDefault="008543F4" w:rsidP="0036380C">
            <w:pPr>
              <w:rPr>
                <w:sz w:val="22"/>
                <w:szCs w:val="22"/>
                <w:lang w:val="en-US"/>
              </w:rPr>
            </w:pPr>
            <w:r w:rsidRPr="007F70AC">
              <w:rPr>
                <w:sz w:val="22"/>
                <w:szCs w:val="22"/>
              </w:rPr>
              <w:t>Отключен</w:t>
            </w:r>
          </w:p>
        </w:tc>
      </w:tr>
      <w:tr w:rsidR="00CB2F15" w:rsidRPr="000F01CC" w14:paraId="372CA1D5" w14:textId="77777777" w:rsidTr="000F2BA8">
        <w:trPr>
          <w:trHeight w:val="20"/>
        </w:trPr>
        <w:tc>
          <w:tcPr>
            <w:tcW w:w="3740" w:type="pct"/>
            <w:tcBorders>
              <w:top w:val="single" w:sz="4" w:space="0" w:color="auto"/>
              <w:bottom w:val="single" w:sz="4" w:space="0" w:color="auto"/>
            </w:tcBorders>
          </w:tcPr>
          <w:p w14:paraId="372CA1D3" w14:textId="77777777" w:rsidR="00CB2F15" w:rsidRPr="000F01CC" w:rsidRDefault="00CB2F15" w:rsidP="0036380C">
            <w:pPr>
              <w:ind w:left="851"/>
              <w:rPr>
                <w:sz w:val="22"/>
                <w:szCs w:val="22"/>
              </w:rPr>
            </w:pPr>
            <w:r w:rsidRPr="000F01CC">
              <w:rPr>
                <w:sz w:val="22"/>
                <w:szCs w:val="22"/>
              </w:rPr>
              <w:t>Завершение работы: разрешить завершение работы системы без выполнения входа в систему</w:t>
            </w:r>
          </w:p>
        </w:tc>
        <w:tc>
          <w:tcPr>
            <w:tcW w:w="1260" w:type="pct"/>
            <w:tcBorders>
              <w:top w:val="single" w:sz="4" w:space="0" w:color="auto"/>
              <w:bottom w:val="single" w:sz="4" w:space="0" w:color="auto"/>
            </w:tcBorders>
          </w:tcPr>
          <w:p w14:paraId="372CA1D4" w14:textId="77777777" w:rsidR="00CB2F15" w:rsidRPr="000F01CC" w:rsidRDefault="00CB2F15" w:rsidP="0036380C">
            <w:pPr>
              <w:rPr>
                <w:sz w:val="22"/>
                <w:szCs w:val="22"/>
                <w:lang w:val="en-US"/>
              </w:rPr>
            </w:pPr>
            <w:r w:rsidRPr="000F01CC">
              <w:rPr>
                <w:sz w:val="22"/>
                <w:szCs w:val="22"/>
              </w:rPr>
              <w:t>Отключен</w:t>
            </w:r>
          </w:p>
        </w:tc>
      </w:tr>
      <w:tr w:rsidR="00CB2F15" w:rsidRPr="000F01CC" w14:paraId="372CA1D8" w14:textId="77777777" w:rsidTr="000F2BA8">
        <w:trPr>
          <w:trHeight w:val="20"/>
        </w:trPr>
        <w:tc>
          <w:tcPr>
            <w:tcW w:w="3740" w:type="pct"/>
            <w:tcBorders>
              <w:top w:val="single" w:sz="4" w:space="0" w:color="auto"/>
              <w:bottom w:val="single" w:sz="4" w:space="0" w:color="auto"/>
            </w:tcBorders>
          </w:tcPr>
          <w:p w14:paraId="372CA1D6" w14:textId="523DBB9E" w:rsidR="00CB2F15" w:rsidRPr="000F01CC" w:rsidRDefault="00CB2F15" w:rsidP="0036380C">
            <w:pPr>
              <w:ind w:left="851"/>
              <w:rPr>
                <w:sz w:val="22"/>
                <w:szCs w:val="22"/>
              </w:rPr>
            </w:pPr>
            <w:r w:rsidRPr="000F01CC">
              <w:rPr>
                <w:sz w:val="22"/>
                <w:szCs w:val="22"/>
              </w:rPr>
              <w:t xml:space="preserve">Интерактивный вход в </w:t>
            </w:r>
            <w:r w:rsidR="00D86E59" w:rsidRPr="000F01CC">
              <w:rPr>
                <w:sz w:val="22"/>
                <w:szCs w:val="22"/>
              </w:rPr>
              <w:t>систему: поведение</w:t>
            </w:r>
            <w:r w:rsidRPr="000F01CC">
              <w:rPr>
                <w:sz w:val="22"/>
                <w:szCs w:val="22"/>
              </w:rPr>
              <w:t xml:space="preserve"> при извлечении смарт-карты</w:t>
            </w:r>
          </w:p>
        </w:tc>
        <w:tc>
          <w:tcPr>
            <w:tcW w:w="1260" w:type="pct"/>
            <w:tcBorders>
              <w:top w:val="single" w:sz="4" w:space="0" w:color="auto"/>
              <w:bottom w:val="single" w:sz="4" w:space="0" w:color="auto"/>
            </w:tcBorders>
          </w:tcPr>
          <w:p w14:paraId="372CA1D7" w14:textId="77777777" w:rsidR="00CB2F15" w:rsidRPr="000F01CC" w:rsidRDefault="00CB2F15" w:rsidP="0036380C">
            <w:pPr>
              <w:rPr>
                <w:sz w:val="22"/>
                <w:szCs w:val="22"/>
              </w:rPr>
            </w:pPr>
            <w:r w:rsidRPr="000F01CC">
              <w:rPr>
                <w:sz w:val="22"/>
                <w:szCs w:val="22"/>
              </w:rPr>
              <w:t>Блокировка рабочей станции</w:t>
            </w:r>
          </w:p>
        </w:tc>
      </w:tr>
      <w:tr w:rsidR="00CB2F15" w:rsidRPr="000F01CC" w14:paraId="372CA1DB" w14:textId="77777777" w:rsidTr="000F2BA8">
        <w:trPr>
          <w:trHeight w:val="20"/>
        </w:trPr>
        <w:tc>
          <w:tcPr>
            <w:tcW w:w="3740" w:type="pct"/>
            <w:tcBorders>
              <w:top w:val="single" w:sz="4" w:space="0" w:color="auto"/>
              <w:bottom w:val="single" w:sz="4" w:space="0" w:color="auto"/>
            </w:tcBorders>
          </w:tcPr>
          <w:p w14:paraId="372CA1D9" w14:textId="77777777" w:rsidR="00CB2F15" w:rsidRPr="000F01CC" w:rsidRDefault="00CB2F15" w:rsidP="0036380C">
            <w:pPr>
              <w:ind w:left="851"/>
              <w:rPr>
                <w:sz w:val="22"/>
                <w:szCs w:val="22"/>
              </w:rPr>
            </w:pPr>
            <w:r w:rsidRPr="000F01CC">
              <w:rPr>
                <w:sz w:val="22"/>
                <w:szCs w:val="22"/>
              </w:rPr>
              <w:t>Интерактивный вход в систему: заголовок сообщения для пользователей при входе в систему</w:t>
            </w:r>
          </w:p>
        </w:tc>
        <w:tc>
          <w:tcPr>
            <w:tcW w:w="1260" w:type="pct"/>
            <w:tcBorders>
              <w:top w:val="single" w:sz="4" w:space="0" w:color="auto"/>
              <w:bottom w:val="single" w:sz="4" w:space="0" w:color="auto"/>
            </w:tcBorders>
          </w:tcPr>
          <w:p w14:paraId="372CA1DA"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1DE" w14:textId="77777777" w:rsidTr="000F2BA8">
        <w:trPr>
          <w:trHeight w:val="20"/>
        </w:trPr>
        <w:tc>
          <w:tcPr>
            <w:tcW w:w="3740" w:type="pct"/>
            <w:tcBorders>
              <w:top w:val="single" w:sz="4" w:space="0" w:color="auto"/>
              <w:bottom w:val="single" w:sz="4" w:space="0" w:color="auto"/>
            </w:tcBorders>
          </w:tcPr>
          <w:p w14:paraId="372CA1DC" w14:textId="77777777" w:rsidR="00CB2F15" w:rsidRPr="000F01CC" w:rsidRDefault="00CB2F15" w:rsidP="0036380C">
            <w:pPr>
              <w:ind w:left="851"/>
              <w:rPr>
                <w:sz w:val="22"/>
                <w:szCs w:val="22"/>
              </w:rPr>
            </w:pPr>
            <w:r w:rsidRPr="000F01CC">
              <w:rPr>
                <w:sz w:val="22"/>
                <w:szCs w:val="22"/>
              </w:rPr>
              <w:t>Интерактивный вход в систему: количество предыдущих подключений к кэшу (в случае отсутствия доступа к контроллеру домена)</w:t>
            </w:r>
          </w:p>
        </w:tc>
        <w:tc>
          <w:tcPr>
            <w:tcW w:w="1260" w:type="pct"/>
            <w:tcBorders>
              <w:top w:val="single" w:sz="4" w:space="0" w:color="auto"/>
              <w:bottom w:val="single" w:sz="4" w:space="0" w:color="auto"/>
            </w:tcBorders>
          </w:tcPr>
          <w:p w14:paraId="372CA1DD" w14:textId="77777777" w:rsidR="00CB2F15" w:rsidRPr="000F01CC" w:rsidRDefault="00CB2F15" w:rsidP="0036380C">
            <w:pPr>
              <w:rPr>
                <w:sz w:val="22"/>
                <w:szCs w:val="22"/>
              </w:rPr>
            </w:pPr>
            <w:r w:rsidRPr="000F01CC">
              <w:rPr>
                <w:sz w:val="22"/>
                <w:szCs w:val="22"/>
              </w:rPr>
              <w:t>0</w:t>
            </w:r>
          </w:p>
        </w:tc>
      </w:tr>
      <w:tr w:rsidR="00CB2F15" w:rsidRPr="000F01CC" w14:paraId="372CA1E1" w14:textId="77777777" w:rsidTr="000F2BA8">
        <w:trPr>
          <w:trHeight w:val="20"/>
        </w:trPr>
        <w:tc>
          <w:tcPr>
            <w:tcW w:w="3740" w:type="pct"/>
            <w:tcBorders>
              <w:top w:val="single" w:sz="4" w:space="0" w:color="auto"/>
              <w:bottom w:val="single" w:sz="4" w:space="0" w:color="auto"/>
            </w:tcBorders>
          </w:tcPr>
          <w:p w14:paraId="372CA1DF" w14:textId="77777777" w:rsidR="00CB2F15" w:rsidRPr="000F01CC" w:rsidRDefault="00CB2F15" w:rsidP="0036380C">
            <w:pPr>
              <w:ind w:left="851"/>
              <w:rPr>
                <w:sz w:val="22"/>
                <w:szCs w:val="22"/>
              </w:rPr>
            </w:pPr>
            <w:r w:rsidRPr="000F01CC">
              <w:rPr>
                <w:sz w:val="22"/>
                <w:szCs w:val="22"/>
              </w:rPr>
              <w:t>Интерактивный вход в систему: напоминать пользователям об истечении срока действия пароля заранее</w:t>
            </w:r>
          </w:p>
        </w:tc>
        <w:tc>
          <w:tcPr>
            <w:tcW w:w="1260" w:type="pct"/>
            <w:tcBorders>
              <w:top w:val="single" w:sz="4" w:space="0" w:color="auto"/>
              <w:bottom w:val="single" w:sz="4" w:space="0" w:color="auto"/>
            </w:tcBorders>
          </w:tcPr>
          <w:p w14:paraId="372CA1E0" w14:textId="77777777" w:rsidR="00CB2F15" w:rsidRPr="000F01CC" w:rsidRDefault="00CB2F15" w:rsidP="0036380C">
            <w:pPr>
              <w:rPr>
                <w:sz w:val="22"/>
                <w:szCs w:val="22"/>
              </w:rPr>
            </w:pPr>
            <w:r w:rsidRPr="000F01CC">
              <w:rPr>
                <w:sz w:val="22"/>
                <w:szCs w:val="22"/>
                <w:lang w:val="en-US"/>
              </w:rPr>
              <w:t xml:space="preserve">5 </w:t>
            </w:r>
            <w:r w:rsidRPr="000F01CC">
              <w:rPr>
                <w:sz w:val="22"/>
                <w:szCs w:val="22"/>
              </w:rPr>
              <w:t>дн.</w:t>
            </w:r>
          </w:p>
        </w:tc>
      </w:tr>
      <w:tr w:rsidR="00CB2F15" w:rsidRPr="000F01CC" w14:paraId="372CA1E4" w14:textId="77777777" w:rsidTr="000F2BA8">
        <w:trPr>
          <w:trHeight w:val="20"/>
        </w:trPr>
        <w:tc>
          <w:tcPr>
            <w:tcW w:w="3740" w:type="pct"/>
            <w:tcBorders>
              <w:top w:val="single" w:sz="4" w:space="0" w:color="auto"/>
              <w:bottom w:val="single" w:sz="4" w:space="0" w:color="auto"/>
            </w:tcBorders>
          </w:tcPr>
          <w:p w14:paraId="372CA1E2" w14:textId="77777777" w:rsidR="00CB2F15" w:rsidRPr="000F01CC" w:rsidRDefault="00CB2F15" w:rsidP="0036380C">
            <w:pPr>
              <w:ind w:left="851"/>
              <w:rPr>
                <w:sz w:val="22"/>
                <w:szCs w:val="22"/>
              </w:rPr>
            </w:pPr>
            <w:r w:rsidRPr="000F01CC">
              <w:rPr>
                <w:sz w:val="22"/>
                <w:szCs w:val="22"/>
              </w:rPr>
              <w:t>Интерактивный вход в систему: не отображать последнее имя пользователя</w:t>
            </w:r>
          </w:p>
        </w:tc>
        <w:tc>
          <w:tcPr>
            <w:tcW w:w="1260" w:type="pct"/>
            <w:tcBorders>
              <w:top w:val="single" w:sz="4" w:space="0" w:color="auto"/>
              <w:bottom w:val="single" w:sz="4" w:space="0" w:color="auto"/>
            </w:tcBorders>
          </w:tcPr>
          <w:p w14:paraId="372CA1E3" w14:textId="77777777" w:rsidR="00CB2F15" w:rsidRPr="000F01CC" w:rsidRDefault="00CB2F15" w:rsidP="0036380C">
            <w:pPr>
              <w:rPr>
                <w:sz w:val="22"/>
                <w:szCs w:val="22"/>
              </w:rPr>
            </w:pPr>
            <w:r w:rsidRPr="000F01CC">
              <w:rPr>
                <w:sz w:val="22"/>
                <w:szCs w:val="22"/>
              </w:rPr>
              <w:t>Включен</w:t>
            </w:r>
          </w:p>
        </w:tc>
      </w:tr>
      <w:tr w:rsidR="008543F4" w:rsidRPr="000F01CC" w14:paraId="372CA1E7" w14:textId="77777777" w:rsidTr="000F2BA8">
        <w:trPr>
          <w:trHeight w:val="20"/>
        </w:trPr>
        <w:tc>
          <w:tcPr>
            <w:tcW w:w="3740" w:type="pct"/>
            <w:tcBorders>
              <w:top w:val="single" w:sz="4" w:space="0" w:color="auto"/>
              <w:bottom w:val="single" w:sz="4" w:space="0" w:color="auto"/>
            </w:tcBorders>
          </w:tcPr>
          <w:p w14:paraId="372CA1E5" w14:textId="77777777" w:rsidR="008543F4" w:rsidRPr="000F01CC" w:rsidRDefault="008543F4" w:rsidP="008543F4">
            <w:pPr>
              <w:ind w:left="851"/>
              <w:rPr>
                <w:sz w:val="22"/>
                <w:szCs w:val="22"/>
              </w:rPr>
            </w:pPr>
            <w:r w:rsidRPr="000F01CC">
              <w:rPr>
                <w:sz w:val="22"/>
                <w:szCs w:val="22"/>
              </w:rPr>
              <w:t>Интерактивный вход в систему: не требовать нажатия CTRL+ALT+DEL</w:t>
            </w:r>
          </w:p>
        </w:tc>
        <w:tc>
          <w:tcPr>
            <w:tcW w:w="1260" w:type="pct"/>
            <w:tcBorders>
              <w:top w:val="single" w:sz="4" w:space="0" w:color="auto"/>
              <w:bottom w:val="single" w:sz="4" w:space="0" w:color="auto"/>
            </w:tcBorders>
          </w:tcPr>
          <w:p w14:paraId="372CA1E6" w14:textId="77777777" w:rsidR="008543F4" w:rsidRPr="00B94C92" w:rsidRDefault="008543F4" w:rsidP="008543F4">
            <w:pPr>
              <w:rPr>
                <w:sz w:val="22"/>
                <w:szCs w:val="22"/>
              </w:rPr>
            </w:pPr>
            <w:r>
              <w:rPr>
                <w:sz w:val="22"/>
                <w:szCs w:val="22"/>
              </w:rPr>
              <w:t>От</w:t>
            </w:r>
            <w:r w:rsidRPr="00D91F6E">
              <w:rPr>
                <w:sz w:val="22"/>
                <w:szCs w:val="22"/>
              </w:rPr>
              <w:t>ключен</w:t>
            </w:r>
          </w:p>
        </w:tc>
      </w:tr>
      <w:tr w:rsidR="008543F4" w:rsidRPr="000F01CC" w14:paraId="372CA1EA" w14:textId="77777777" w:rsidTr="000F2BA8">
        <w:trPr>
          <w:trHeight w:val="20"/>
        </w:trPr>
        <w:tc>
          <w:tcPr>
            <w:tcW w:w="3740" w:type="pct"/>
            <w:tcBorders>
              <w:top w:val="single" w:sz="4" w:space="0" w:color="auto"/>
              <w:bottom w:val="single" w:sz="4" w:space="0" w:color="auto"/>
            </w:tcBorders>
          </w:tcPr>
          <w:p w14:paraId="372CA1E8" w14:textId="77777777" w:rsidR="008543F4" w:rsidRPr="000F01CC" w:rsidRDefault="008543F4" w:rsidP="008543F4">
            <w:pPr>
              <w:ind w:left="851"/>
              <w:rPr>
                <w:sz w:val="22"/>
                <w:szCs w:val="22"/>
              </w:rPr>
            </w:pPr>
            <w:r w:rsidRPr="000F01CC">
              <w:rPr>
                <w:sz w:val="22"/>
                <w:szCs w:val="22"/>
              </w:rPr>
              <w:t>Интерактивный вход в систему: отображать сведения о пользователе, если сеанс заблокирован.</w:t>
            </w:r>
          </w:p>
        </w:tc>
        <w:tc>
          <w:tcPr>
            <w:tcW w:w="1260" w:type="pct"/>
            <w:tcBorders>
              <w:top w:val="single" w:sz="4" w:space="0" w:color="auto"/>
              <w:bottom w:val="single" w:sz="4" w:space="0" w:color="auto"/>
            </w:tcBorders>
          </w:tcPr>
          <w:p w14:paraId="372CA1E9" w14:textId="77777777" w:rsidR="008543F4" w:rsidRPr="00B94C92" w:rsidRDefault="008543F4" w:rsidP="008543F4">
            <w:pPr>
              <w:rPr>
                <w:sz w:val="22"/>
                <w:szCs w:val="22"/>
              </w:rPr>
            </w:pPr>
            <w:r w:rsidRPr="00D91F6E">
              <w:rPr>
                <w:sz w:val="22"/>
                <w:szCs w:val="22"/>
              </w:rPr>
              <w:t>Включен</w:t>
            </w:r>
            <w:r>
              <w:rPr>
                <w:sz w:val="22"/>
                <w:szCs w:val="22"/>
              </w:rPr>
              <w:t xml:space="preserve"> </w:t>
            </w:r>
            <w:r w:rsidRPr="00DE1368">
              <w:rPr>
                <w:sz w:val="22"/>
                <w:szCs w:val="22"/>
              </w:rPr>
              <w:t>(Выводимое имя пользователя, имена домена и пользователя)</w:t>
            </w:r>
          </w:p>
        </w:tc>
      </w:tr>
      <w:tr w:rsidR="00CB2F15" w:rsidRPr="000F01CC" w14:paraId="372CA1ED" w14:textId="77777777" w:rsidTr="000F2BA8">
        <w:trPr>
          <w:trHeight w:val="20"/>
        </w:trPr>
        <w:tc>
          <w:tcPr>
            <w:tcW w:w="3740" w:type="pct"/>
            <w:tcBorders>
              <w:top w:val="single" w:sz="4" w:space="0" w:color="auto"/>
              <w:bottom w:val="single" w:sz="4" w:space="0" w:color="auto"/>
            </w:tcBorders>
          </w:tcPr>
          <w:p w14:paraId="372CA1EB" w14:textId="77777777" w:rsidR="00CB2F15" w:rsidRPr="000F01CC" w:rsidRDefault="00CB2F15" w:rsidP="0036380C">
            <w:pPr>
              <w:ind w:left="851"/>
              <w:rPr>
                <w:sz w:val="22"/>
                <w:szCs w:val="22"/>
              </w:rPr>
            </w:pPr>
            <w:r w:rsidRPr="000F01CC">
              <w:rPr>
                <w:sz w:val="22"/>
                <w:szCs w:val="22"/>
              </w:rPr>
              <w:t>Интерактивный вход в систему: текст сообщения для пользователей при входе в систему</w:t>
            </w:r>
          </w:p>
        </w:tc>
        <w:tc>
          <w:tcPr>
            <w:tcW w:w="1260" w:type="pct"/>
            <w:tcBorders>
              <w:top w:val="single" w:sz="4" w:space="0" w:color="auto"/>
              <w:bottom w:val="single" w:sz="4" w:space="0" w:color="auto"/>
            </w:tcBorders>
          </w:tcPr>
          <w:p w14:paraId="372CA1EC"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1F0" w14:textId="77777777" w:rsidTr="000F2BA8">
        <w:trPr>
          <w:trHeight w:val="20"/>
        </w:trPr>
        <w:tc>
          <w:tcPr>
            <w:tcW w:w="3740" w:type="pct"/>
            <w:tcBorders>
              <w:top w:val="single" w:sz="4" w:space="0" w:color="auto"/>
              <w:bottom w:val="single" w:sz="4" w:space="0" w:color="auto"/>
            </w:tcBorders>
          </w:tcPr>
          <w:p w14:paraId="372CA1EE" w14:textId="77777777" w:rsidR="00CB2F15" w:rsidRPr="000F01CC" w:rsidRDefault="00CB2F15" w:rsidP="0036380C">
            <w:pPr>
              <w:ind w:left="851"/>
              <w:rPr>
                <w:sz w:val="22"/>
                <w:szCs w:val="22"/>
              </w:rPr>
            </w:pPr>
            <w:r w:rsidRPr="000F01CC">
              <w:rPr>
                <w:sz w:val="22"/>
                <w:szCs w:val="22"/>
              </w:rPr>
              <w:t>Интерактивный вход в систему: требовать проверки на контроллере домена для отмены блокировки компьютера</w:t>
            </w:r>
          </w:p>
        </w:tc>
        <w:tc>
          <w:tcPr>
            <w:tcW w:w="1260" w:type="pct"/>
            <w:tcBorders>
              <w:top w:val="single" w:sz="4" w:space="0" w:color="auto"/>
              <w:bottom w:val="single" w:sz="4" w:space="0" w:color="auto"/>
            </w:tcBorders>
          </w:tcPr>
          <w:p w14:paraId="372CA1EF" w14:textId="77777777" w:rsidR="00CB2F15" w:rsidRPr="000F01CC" w:rsidRDefault="00CB2F15" w:rsidP="0036380C">
            <w:pPr>
              <w:rPr>
                <w:sz w:val="22"/>
                <w:szCs w:val="22"/>
              </w:rPr>
            </w:pPr>
            <w:r w:rsidRPr="000F01CC">
              <w:rPr>
                <w:sz w:val="22"/>
                <w:szCs w:val="22"/>
              </w:rPr>
              <w:t>Отключен</w:t>
            </w:r>
          </w:p>
        </w:tc>
      </w:tr>
      <w:tr w:rsidR="00CB2F15" w:rsidRPr="000F01CC" w14:paraId="372CA1F3" w14:textId="77777777" w:rsidTr="000F2BA8">
        <w:trPr>
          <w:trHeight w:val="20"/>
        </w:trPr>
        <w:tc>
          <w:tcPr>
            <w:tcW w:w="3740" w:type="pct"/>
            <w:tcBorders>
              <w:top w:val="single" w:sz="4" w:space="0" w:color="auto"/>
              <w:bottom w:val="single" w:sz="4" w:space="0" w:color="auto"/>
            </w:tcBorders>
          </w:tcPr>
          <w:p w14:paraId="372CA1F1" w14:textId="77777777" w:rsidR="00CB2F15" w:rsidRPr="000F01CC" w:rsidRDefault="00CB2F15" w:rsidP="0036380C">
            <w:pPr>
              <w:ind w:left="851"/>
              <w:rPr>
                <w:sz w:val="22"/>
                <w:szCs w:val="22"/>
              </w:rPr>
            </w:pPr>
            <w:r w:rsidRPr="000F01CC">
              <w:rPr>
                <w:sz w:val="22"/>
                <w:szCs w:val="22"/>
              </w:rPr>
              <w:t>Интерактивный вход в систему: требовать смарт-карту</w:t>
            </w:r>
          </w:p>
        </w:tc>
        <w:tc>
          <w:tcPr>
            <w:tcW w:w="1260" w:type="pct"/>
            <w:tcBorders>
              <w:top w:val="single" w:sz="4" w:space="0" w:color="auto"/>
              <w:bottom w:val="single" w:sz="4" w:space="0" w:color="auto"/>
            </w:tcBorders>
          </w:tcPr>
          <w:p w14:paraId="372CA1F2" w14:textId="77777777" w:rsidR="00CB2F15" w:rsidRPr="000F01CC" w:rsidRDefault="00CB2F15" w:rsidP="0036380C">
            <w:pPr>
              <w:rPr>
                <w:sz w:val="22"/>
                <w:szCs w:val="22"/>
              </w:rPr>
            </w:pPr>
            <w:r w:rsidRPr="000F01CC">
              <w:rPr>
                <w:sz w:val="22"/>
                <w:szCs w:val="22"/>
              </w:rPr>
              <w:t>Отключен</w:t>
            </w:r>
          </w:p>
        </w:tc>
      </w:tr>
      <w:tr w:rsidR="00CB2F15" w:rsidRPr="000F01CC" w14:paraId="372CA1F6" w14:textId="77777777" w:rsidTr="000F2BA8">
        <w:trPr>
          <w:trHeight w:val="20"/>
        </w:trPr>
        <w:tc>
          <w:tcPr>
            <w:tcW w:w="3740" w:type="pct"/>
            <w:tcBorders>
              <w:top w:val="single" w:sz="4" w:space="0" w:color="auto"/>
              <w:bottom w:val="single" w:sz="4" w:space="0" w:color="auto"/>
            </w:tcBorders>
          </w:tcPr>
          <w:p w14:paraId="372CA1F4" w14:textId="77777777" w:rsidR="00CB2F15" w:rsidRPr="000F01CC" w:rsidRDefault="00CB2F15" w:rsidP="0036380C">
            <w:pPr>
              <w:ind w:left="851"/>
              <w:rPr>
                <w:sz w:val="22"/>
                <w:szCs w:val="22"/>
              </w:rPr>
            </w:pPr>
            <w:r w:rsidRPr="000F01CC">
              <w:rPr>
                <w:sz w:val="22"/>
                <w:szCs w:val="22"/>
              </w:rPr>
              <w:t>Клиент сети Microsoft: использовать цифровую подпись (всегда)</w:t>
            </w:r>
          </w:p>
        </w:tc>
        <w:tc>
          <w:tcPr>
            <w:tcW w:w="1260" w:type="pct"/>
            <w:tcBorders>
              <w:top w:val="single" w:sz="4" w:space="0" w:color="auto"/>
              <w:bottom w:val="single" w:sz="4" w:space="0" w:color="auto"/>
            </w:tcBorders>
          </w:tcPr>
          <w:p w14:paraId="372CA1F5" w14:textId="77777777" w:rsidR="00CB2F15" w:rsidRPr="000F01CC" w:rsidRDefault="00CB2F15" w:rsidP="0036380C">
            <w:pPr>
              <w:rPr>
                <w:sz w:val="22"/>
                <w:szCs w:val="22"/>
              </w:rPr>
            </w:pPr>
            <w:r w:rsidRPr="000F01CC">
              <w:rPr>
                <w:sz w:val="22"/>
                <w:szCs w:val="22"/>
              </w:rPr>
              <w:t>Отключен</w:t>
            </w:r>
          </w:p>
        </w:tc>
      </w:tr>
      <w:tr w:rsidR="00CB2F15" w:rsidRPr="000F01CC" w14:paraId="372CA1F9" w14:textId="77777777" w:rsidTr="000F2BA8">
        <w:trPr>
          <w:trHeight w:val="20"/>
        </w:trPr>
        <w:tc>
          <w:tcPr>
            <w:tcW w:w="3740" w:type="pct"/>
            <w:tcBorders>
              <w:top w:val="single" w:sz="4" w:space="0" w:color="auto"/>
              <w:bottom w:val="single" w:sz="4" w:space="0" w:color="auto"/>
            </w:tcBorders>
          </w:tcPr>
          <w:p w14:paraId="372CA1F7" w14:textId="77777777" w:rsidR="00CB2F15" w:rsidRPr="000F01CC" w:rsidRDefault="00CB2F15" w:rsidP="0036380C">
            <w:pPr>
              <w:ind w:left="851"/>
              <w:rPr>
                <w:sz w:val="22"/>
                <w:szCs w:val="22"/>
              </w:rPr>
            </w:pPr>
            <w:r w:rsidRPr="000F01CC">
              <w:rPr>
                <w:sz w:val="22"/>
                <w:szCs w:val="22"/>
              </w:rPr>
              <w:t>Клиент сети Microsoft: использовать цифровую подпись (с согласия сервера)</w:t>
            </w:r>
          </w:p>
        </w:tc>
        <w:tc>
          <w:tcPr>
            <w:tcW w:w="1260" w:type="pct"/>
            <w:tcBorders>
              <w:top w:val="single" w:sz="4" w:space="0" w:color="auto"/>
              <w:bottom w:val="single" w:sz="4" w:space="0" w:color="auto"/>
            </w:tcBorders>
          </w:tcPr>
          <w:p w14:paraId="372CA1F8" w14:textId="77777777" w:rsidR="00CB2F15" w:rsidRPr="000F01CC" w:rsidRDefault="00CB2F15" w:rsidP="0036380C">
            <w:pPr>
              <w:rPr>
                <w:sz w:val="22"/>
                <w:szCs w:val="22"/>
              </w:rPr>
            </w:pPr>
            <w:r w:rsidRPr="000F01CC">
              <w:rPr>
                <w:sz w:val="22"/>
                <w:szCs w:val="22"/>
              </w:rPr>
              <w:t>Включен</w:t>
            </w:r>
          </w:p>
        </w:tc>
      </w:tr>
      <w:tr w:rsidR="00CB2F15" w:rsidRPr="000F01CC" w14:paraId="372CA1FC" w14:textId="77777777" w:rsidTr="000F2BA8">
        <w:trPr>
          <w:trHeight w:val="20"/>
        </w:trPr>
        <w:tc>
          <w:tcPr>
            <w:tcW w:w="3740" w:type="pct"/>
            <w:tcBorders>
              <w:top w:val="single" w:sz="4" w:space="0" w:color="auto"/>
              <w:bottom w:val="single" w:sz="4" w:space="0" w:color="auto"/>
            </w:tcBorders>
          </w:tcPr>
          <w:p w14:paraId="372CA1FA" w14:textId="77777777" w:rsidR="00CB2F15" w:rsidRPr="000F01CC" w:rsidRDefault="00CB2F15" w:rsidP="0036380C">
            <w:pPr>
              <w:ind w:left="851"/>
              <w:rPr>
                <w:sz w:val="22"/>
                <w:szCs w:val="22"/>
              </w:rPr>
            </w:pPr>
            <w:r w:rsidRPr="000F01CC">
              <w:rPr>
                <w:sz w:val="22"/>
                <w:szCs w:val="22"/>
              </w:rPr>
              <w:t>Клиент сети Microsoft: посылать незашифрованный пароль сторонним SMB-серверам</w:t>
            </w:r>
          </w:p>
        </w:tc>
        <w:tc>
          <w:tcPr>
            <w:tcW w:w="1260" w:type="pct"/>
            <w:tcBorders>
              <w:top w:val="single" w:sz="4" w:space="0" w:color="auto"/>
              <w:bottom w:val="single" w:sz="4" w:space="0" w:color="auto"/>
            </w:tcBorders>
          </w:tcPr>
          <w:p w14:paraId="372CA1FB" w14:textId="77777777" w:rsidR="00CB2F15" w:rsidRPr="000F01CC" w:rsidRDefault="00CB2F15" w:rsidP="0036380C">
            <w:pPr>
              <w:rPr>
                <w:sz w:val="22"/>
                <w:szCs w:val="22"/>
              </w:rPr>
            </w:pPr>
            <w:r w:rsidRPr="000F01CC">
              <w:rPr>
                <w:sz w:val="22"/>
                <w:szCs w:val="22"/>
              </w:rPr>
              <w:t>Отключен</w:t>
            </w:r>
          </w:p>
        </w:tc>
      </w:tr>
      <w:tr w:rsidR="00CB2F15" w:rsidRPr="000F01CC" w14:paraId="372CA1FF" w14:textId="77777777" w:rsidTr="000F2BA8">
        <w:trPr>
          <w:trHeight w:val="20"/>
        </w:trPr>
        <w:tc>
          <w:tcPr>
            <w:tcW w:w="3740" w:type="pct"/>
            <w:tcBorders>
              <w:top w:val="single" w:sz="4" w:space="0" w:color="auto"/>
              <w:bottom w:val="single" w:sz="4" w:space="0" w:color="auto"/>
            </w:tcBorders>
          </w:tcPr>
          <w:p w14:paraId="372CA1FD" w14:textId="77777777" w:rsidR="00CB2F15" w:rsidRPr="000F01CC" w:rsidRDefault="00CB2F15" w:rsidP="0036380C">
            <w:pPr>
              <w:ind w:left="851"/>
              <w:rPr>
                <w:sz w:val="22"/>
                <w:szCs w:val="22"/>
              </w:rPr>
            </w:pPr>
            <w:r w:rsidRPr="000F01CC">
              <w:rPr>
                <w:sz w:val="22"/>
                <w:szCs w:val="22"/>
              </w:rPr>
              <w:t>Консоль восстановления: разрешить автоматический вход администратора</w:t>
            </w:r>
          </w:p>
        </w:tc>
        <w:tc>
          <w:tcPr>
            <w:tcW w:w="1260" w:type="pct"/>
            <w:tcBorders>
              <w:top w:val="single" w:sz="4" w:space="0" w:color="auto"/>
              <w:bottom w:val="single" w:sz="4" w:space="0" w:color="auto"/>
            </w:tcBorders>
          </w:tcPr>
          <w:p w14:paraId="372CA1FE" w14:textId="77777777" w:rsidR="00CB2F15" w:rsidRPr="000F01CC" w:rsidRDefault="00CB2F15" w:rsidP="0036380C">
            <w:pPr>
              <w:rPr>
                <w:sz w:val="22"/>
                <w:szCs w:val="22"/>
              </w:rPr>
            </w:pPr>
            <w:r w:rsidRPr="000F01CC">
              <w:rPr>
                <w:sz w:val="22"/>
                <w:szCs w:val="22"/>
              </w:rPr>
              <w:t>Отключен</w:t>
            </w:r>
          </w:p>
        </w:tc>
      </w:tr>
      <w:tr w:rsidR="00CB2F15" w:rsidRPr="000F01CC" w14:paraId="372CA202" w14:textId="77777777" w:rsidTr="000F2BA8">
        <w:trPr>
          <w:trHeight w:val="20"/>
        </w:trPr>
        <w:tc>
          <w:tcPr>
            <w:tcW w:w="3740" w:type="pct"/>
            <w:tcBorders>
              <w:top w:val="single" w:sz="4" w:space="0" w:color="auto"/>
              <w:bottom w:val="single" w:sz="4" w:space="0" w:color="auto"/>
            </w:tcBorders>
          </w:tcPr>
          <w:p w14:paraId="372CA200" w14:textId="77777777" w:rsidR="00CB2F15" w:rsidRPr="000F01CC" w:rsidRDefault="00CB2F15" w:rsidP="0036380C">
            <w:pPr>
              <w:ind w:left="851"/>
              <w:rPr>
                <w:sz w:val="22"/>
                <w:szCs w:val="22"/>
              </w:rPr>
            </w:pPr>
            <w:r w:rsidRPr="000F01CC">
              <w:rPr>
                <w:sz w:val="22"/>
                <w:szCs w:val="22"/>
              </w:rPr>
              <w:t>Консоль восстановления: разрешить копирование дискет и доступ ко всем дискам и папкам</w:t>
            </w:r>
          </w:p>
        </w:tc>
        <w:tc>
          <w:tcPr>
            <w:tcW w:w="1260" w:type="pct"/>
            <w:tcBorders>
              <w:top w:val="single" w:sz="4" w:space="0" w:color="auto"/>
              <w:bottom w:val="single" w:sz="4" w:space="0" w:color="auto"/>
            </w:tcBorders>
          </w:tcPr>
          <w:p w14:paraId="372CA201" w14:textId="77777777" w:rsidR="00CB2F15" w:rsidRPr="000F01CC" w:rsidRDefault="00CB2F15" w:rsidP="0036380C">
            <w:pPr>
              <w:rPr>
                <w:sz w:val="22"/>
                <w:szCs w:val="22"/>
              </w:rPr>
            </w:pPr>
            <w:r w:rsidRPr="000F01CC">
              <w:rPr>
                <w:sz w:val="22"/>
                <w:szCs w:val="22"/>
              </w:rPr>
              <w:t>Отключен</w:t>
            </w:r>
          </w:p>
        </w:tc>
      </w:tr>
      <w:tr w:rsidR="00CB2F15" w:rsidRPr="000F01CC" w14:paraId="372CA205" w14:textId="77777777" w:rsidTr="000F2BA8">
        <w:trPr>
          <w:trHeight w:val="20"/>
        </w:trPr>
        <w:tc>
          <w:tcPr>
            <w:tcW w:w="3740" w:type="pct"/>
            <w:tcBorders>
              <w:top w:val="single" w:sz="4" w:space="0" w:color="auto"/>
              <w:bottom w:val="single" w:sz="4" w:space="0" w:color="auto"/>
            </w:tcBorders>
          </w:tcPr>
          <w:p w14:paraId="372CA203" w14:textId="77777777" w:rsidR="00CB2F15" w:rsidRPr="000F01CC" w:rsidRDefault="00CB2F15" w:rsidP="0036380C">
            <w:pPr>
              <w:ind w:left="851"/>
              <w:rPr>
                <w:sz w:val="22"/>
                <w:szCs w:val="22"/>
              </w:rPr>
            </w:pPr>
            <w:r w:rsidRPr="000F01CC">
              <w:rPr>
                <w:sz w:val="22"/>
                <w:szCs w:val="22"/>
              </w:rPr>
              <w:t>Контроллер домена: запретить изменение пароля учетных записей компьютера</w:t>
            </w:r>
          </w:p>
        </w:tc>
        <w:tc>
          <w:tcPr>
            <w:tcW w:w="1260" w:type="pct"/>
            <w:tcBorders>
              <w:top w:val="single" w:sz="4" w:space="0" w:color="auto"/>
              <w:bottom w:val="single" w:sz="4" w:space="0" w:color="auto"/>
            </w:tcBorders>
          </w:tcPr>
          <w:p w14:paraId="372CA204" w14:textId="77777777" w:rsidR="00CB2F15" w:rsidRPr="000F01CC" w:rsidRDefault="00CB2F15" w:rsidP="0036380C">
            <w:pPr>
              <w:rPr>
                <w:sz w:val="22"/>
                <w:szCs w:val="22"/>
              </w:rPr>
            </w:pPr>
            <w:r w:rsidRPr="000F01CC">
              <w:rPr>
                <w:sz w:val="22"/>
                <w:szCs w:val="22"/>
              </w:rPr>
              <w:t>Отключен</w:t>
            </w:r>
          </w:p>
        </w:tc>
      </w:tr>
      <w:tr w:rsidR="00CB2F15" w:rsidRPr="000F01CC" w14:paraId="372CA208" w14:textId="77777777" w:rsidTr="000F2BA8">
        <w:trPr>
          <w:trHeight w:val="20"/>
        </w:trPr>
        <w:tc>
          <w:tcPr>
            <w:tcW w:w="3740" w:type="pct"/>
            <w:tcBorders>
              <w:top w:val="single" w:sz="4" w:space="0" w:color="auto"/>
              <w:bottom w:val="single" w:sz="4" w:space="0" w:color="auto"/>
            </w:tcBorders>
          </w:tcPr>
          <w:p w14:paraId="372CA206" w14:textId="77777777" w:rsidR="00CB2F15" w:rsidRPr="000F01CC" w:rsidRDefault="00CB2F15" w:rsidP="0036380C">
            <w:pPr>
              <w:ind w:left="851"/>
              <w:rPr>
                <w:sz w:val="22"/>
                <w:szCs w:val="22"/>
              </w:rPr>
            </w:pPr>
            <w:r w:rsidRPr="000F01CC">
              <w:rPr>
                <w:sz w:val="22"/>
                <w:szCs w:val="22"/>
              </w:rPr>
              <w:t>Контроллер домена: разрешить операторам сервера задавать выполнение заданий по расписанию</w:t>
            </w:r>
          </w:p>
        </w:tc>
        <w:tc>
          <w:tcPr>
            <w:tcW w:w="1260" w:type="pct"/>
            <w:tcBorders>
              <w:top w:val="single" w:sz="4" w:space="0" w:color="auto"/>
              <w:bottom w:val="single" w:sz="4" w:space="0" w:color="auto"/>
            </w:tcBorders>
          </w:tcPr>
          <w:p w14:paraId="372CA207" w14:textId="77777777" w:rsidR="00CB2F15" w:rsidRPr="000F01CC" w:rsidRDefault="00CB2F15" w:rsidP="0036380C">
            <w:pPr>
              <w:rPr>
                <w:sz w:val="22"/>
                <w:szCs w:val="22"/>
              </w:rPr>
            </w:pPr>
            <w:r w:rsidRPr="000F01CC">
              <w:rPr>
                <w:sz w:val="22"/>
                <w:szCs w:val="22"/>
              </w:rPr>
              <w:t>Отключен</w:t>
            </w:r>
          </w:p>
        </w:tc>
      </w:tr>
      <w:tr w:rsidR="00CB2F15" w:rsidRPr="000F01CC" w14:paraId="372CA20B" w14:textId="77777777" w:rsidTr="000F2BA8">
        <w:trPr>
          <w:trHeight w:val="20"/>
        </w:trPr>
        <w:tc>
          <w:tcPr>
            <w:tcW w:w="3740" w:type="pct"/>
            <w:tcBorders>
              <w:top w:val="single" w:sz="4" w:space="0" w:color="auto"/>
              <w:bottom w:val="single" w:sz="4" w:space="0" w:color="auto"/>
            </w:tcBorders>
          </w:tcPr>
          <w:p w14:paraId="372CA209" w14:textId="77777777" w:rsidR="00CB2F15" w:rsidRPr="000F01CC" w:rsidRDefault="00CB2F15" w:rsidP="0036380C">
            <w:pPr>
              <w:ind w:left="851"/>
              <w:rPr>
                <w:sz w:val="22"/>
                <w:szCs w:val="22"/>
              </w:rPr>
            </w:pPr>
            <w:r w:rsidRPr="000F01CC">
              <w:rPr>
                <w:sz w:val="22"/>
                <w:szCs w:val="22"/>
              </w:rPr>
              <w:t>Контроллер домена: требование цифровой подписи для LDAP-сервера</w:t>
            </w:r>
          </w:p>
        </w:tc>
        <w:tc>
          <w:tcPr>
            <w:tcW w:w="1260" w:type="pct"/>
            <w:tcBorders>
              <w:top w:val="single" w:sz="4" w:space="0" w:color="auto"/>
              <w:bottom w:val="single" w:sz="4" w:space="0" w:color="auto"/>
            </w:tcBorders>
          </w:tcPr>
          <w:p w14:paraId="372CA20A" w14:textId="77777777" w:rsidR="00CB2F15" w:rsidRPr="000F01CC" w:rsidRDefault="00CB2F15" w:rsidP="0036380C">
            <w:pPr>
              <w:rPr>
                <w:sz w:val="22"/>
                <w:szCs w:val="22"/>
              </w:rPr>
            </w:pPr>
            <w:r w:rsidRPr="000F01CC">
              <w:rPr>
                <w:sz w:val="22"/>
                <w:szCs w:val="22"/>
              </w:rPr>
              <w:t>Нет</w:t>
            </w:r>
          </w:p>
        </w:tc>
      </w:tr>
      <w:tr w:rsidR="00CB2F15" w:rsidRPr="000F01CC" w14:paraId="372CA20E" w14:textId="77777777" w:rsidTr="000F2BA8">
        <w:trPr>
          <w:trHeight w:val="20"/>
        </w:trPr>
        <w:tc>
          <w:tcPr>
            <w:tcW w:w="3740" w:type="pct"/>
            <w:tcBorders>
              <w:top w:val="single" w:sz="4" w:space="0" w:color="auto"/>
              <w:bottom w:val="single" w:sz="4" w:space="0" w:color="auto"/>
            </w:tcBorders>
          </w:tcPr>
          <w:p w14:paraId="372CA20C" w14:textId="77777777" w:rsidR="00CB2F15" w:rsidRPr="000F01CC" w:rsidRDefault="00CB2F15" w:rsidP="0036380C">
            <w:pPr>
              <w:ind w:left="851"/>
              <w:rPr>
                <w:sz w:val="22"/>
                <w:szCs w:val="22"/>
              </w:rPr>
            </w:pPr>
            <w:r w:rsidRPr="000F01CC">
              <w:rPr>
                <w:sz w:val="22"/>
                <w:szCs w:val="22"/>
              </w:rPr>
              <w:t>Контроль учетных записей: все администраторы работают в режиме одобрения администратором</w:t>
            </w:r>
          </w:p>
        </w:tc>
        <w:tc>
          <w:tcPr>
            <w:tcW w:w="1260" w:type="pct"/>
            <w:tcBorders>
              <w:top w:val="single" w:sz="4" w:space="0" w:color="auto"/>
              <w:bottom w:val="single" w:sz="4" w:space="0" w:color="auto"/>
            </w:tcBorders>
          </w:tcPr>
          <w:p w14:paraId="372CA20D" w14:textId="77777777" w:rsidR="00CB2F15" w:rsidRPr="000F01CC" w:rsidRDefault="00CB2F15" w:rsidP="0036380C">
            <w:pPr>
              <w:rPr>
                <w:sz w:val="22"/>
                <w:szCs w:val="22"/>
              </w:rPr>
            </w:pPr>
            <w:r w:rsidRPr="000F01CC">
              <w:rPr>
                <w:sz w:val="22"/>
                <w:szCs w:val="22"/>
              </w:rPr>
              <w:t>Отключен</w:t>
            </w:r>
          </w:p>
        </w:tc>
      </w:tr>
      <w:tr w:rsidR="00CB2F15" w:rsidRPr="000F01CC" w14:paraId="372CA211" w14:textId="77777777" w:rsidTr="000F2BA8">
        <w:trPr>
          <w:trHeight w:val="20"/>
        </w:trPr>
        <w:tc>
          <w:tcPr>
            <w:tcW w:w="3740" w:type="pct"/>
            <w:tcBorders>
              <w:top w:val="single" w:sz="4" w:space="0" w:color="auto"/>
              <w:bottom w:val="single" w:sz="4" w:space="0" w:color="auto"/>
            </w:tcBorders>
          </w:tcPr>
          <w:p w14:paraId="372CA20F" w14:textId="0EB50AC8" w:rsidR="00CB2F15" w:rsidRPr="000F01CC" w:rsidRDefault="00CB2F15" w:rsidP="0036380C">
            <w:pPr>
              <w:ind w:left="851"/>
              <w:rPr>
                <w:sz w:val="22"/>
                <w:szCs w:val="22"/>
              </w:rPr>
            </w:pPr>
            <w:r w:rsidRPr="000F01CC">
              <w:rPr>
                <w:sz w:val="22"/>
                <w:szCs w:val="22"/>
              </w:rPr>
              <w:t xml:space="preserve">Контроль учетных записей: обнаружение установки приложений и запрос </w:t>
            </w:r>
            <w:r w:rsidR="00D86E59" w:rsidRPr="000F01CC">
              <w:rPr>
                <w:sz w:val="22"/>
                <w:szCs w:val="22"/>
              </w:rPr>
              <w:t>на повышение</w:t>
            </w:r>
            <w:r w:rsidRPr="000F01CC">
              <w:rPr>
                <w:sz w:val="22"/>
                <w:szCs w:val="22"/>
              </w:rPr>
              <w:t xml:space="preserve"> прав</w:t>
            </w:r>
          </w:p>
        </w:tc>
        <w:tc>
          <w:tcPr>
            <w:tcW w:w="1260" w:type="pct"/>
            <w:tcBorders>
              <w:top w:val="single" w:sz="4" w:space="0" w:color="auto"/>
              <w:bottom w:val="single" w:sz="4" w:space="0" w:color="auto"/>
            </w:tcBorders>
          </w:tcPr>
          <w:p w14:paraId="372CA210" w14:textId="77777777" w:rsidR="00CB2F15" w:rsidRPr="000F01CC" w:rsidRDefault="00CB2F15" w:rsidP="0036380C">
            <w:pPr>
              <w:rPr>
                <w:sz w:val="22"/>
                <w:szCs w:val="22"/>
              </w:rPr>
            </w:pPr>
            <w:r w:rsidRPr="000F01CC">
              <w:rPr>
                <w:sz w:val="22"/>
                <w:szCs w:val="22"/>
              </w:rPr>
              <w:t>Отключен</w:t>
            </w:r>
          </w:p>
        </w:tc>
      </w:tr>
      <w:tr w:rsidR="00CB2F15" w:rsidRPr="000F01CC" w14:paraId="372CA214" w14:textId="77777777" w:rsidTr="000F2BA8">
        <w:trPr>
          <w:trHeight w:val="20"/>
        </w:trPr>
        <w:tc>
          <w:tcPr>
            <w:tcW w:w="3740" w:type="pct"/>
            <w:tcBorders>
              <w:top w:val="single" w:sz="4" w:space="0" w:color="auto"/>
              <w:bottom w:val="single" w:sz="4" w:space="0" w:color="auto"/>
            </w:tcBorders>
          </w:tcPr>
          <w:p w14:paraId="372CA212" w14:textId="77777777" w:rsidR="00CB2F15" w:rsidRPr="000F01CC" w:rsidRDefault="00CB2F15" w:rsidP="0036380C">
            <w:pPr>
              <w:ind w:left="851"/>
              <w:rPr>
                <w:sz w:val="22"/>
                <w:szCs w:val="22"/>
              </w:rPr>
            </w:pPr>
            <w:r w:rsidRPr="000F01CC">
              <w:rPr>
                <w:sz w:val="22"/>
                <w:szCs w:val="22"/>
              </w:rPr>
              <w:t>Контроль учетных записей: переключение к безопасному рабочему столу при выполнении запроса на повышение прав</w:t>
            </w:r>
          </w:p>
        </w:tc>
        <w:tc>
          <w:tcPr>
            <w:tcW w:w="1260" w:type="pct"/>
            <w:tcBorders>
              <w:top w:val="single" w:sz="4" w:space="0" w:color="auto"/>
              <w:bottom w:val="single" w:sz="4" w:space="0" w:color="auto"/>
            </w:tcBorders>
          </w:tcPr>
          <w:p w14:paraId="372CA213" w14:textId="77777777" w:rsidR="00CB2F15" w:rsidRPr="000F01CC" w:rsidRDefault="00CB2F15" w:rsidP="0036380C">
            <w:pPr>
              <w:rPr>
                <w:sz w:val="22"/>
                <w:szCs w:val="22"/>
              </w:rPr>
            </w:pPr>
            <w:r w:rsidRPr="000F01CC">
              <w:rPr>
                <w:sz w:val="22"/>
                <w:szCs w:val="22"/>
              </w:rPr>
              <w:t>Отключен</w:t>
            </w:r>
          </w:p>
        </w:tc>
      </w:tr>
      <w:tr w:rsidR="00CB2F15" w:rsidRPr="000F01CC" w14:paraId="372CA217" w14:textId="77777777" w:rsidTr="000F2BA8">
        <w:trPr>
          <w:trHeight w:val="20"/>
        </w:trPr>
        <w:tc>
          <w:tcPr>
            <w:tcW w:w="3740" w:type="pct"/>
            <w:tcBorders>
              <w:top w:val="single" w:sz="4" w:space="0" w:color="auto"/>
              <w:bottom w:val="single" w:sz="4" w:space="0" w:color="auto"/>
            </w:tcBorders>
          </w:tcPr>
          <w:p w14:paraId="372CA215" w14:textId="7C5320FB" w:rsidR="00CB2F15" w:rsidRPr="000F01CC" w:rsidRDefault="00CB2F15" w:rsidP="0036380C">
            <w:pPr>
              <w:ind w:left="851"/>
              <w:rPr>
                <w:sz w:val="22"/>
                <w:szCs w:val="22"/>
              </w:rPr>
            </w:pPr>
            <w:r w:rsidRPr="000F01CC">
              <w:rPr>
                <w:sz w:val="22"/>
                <w:szCs w:val="22"/>
              </w:rPr>
              <w:lastRenderedPageBreak/>
              <w:t xml:space="preserve">Контроль учетных записей: поведение запроса на повышение прав </w:t>
            </w:r>
            <w:r w:rsidR="00D86E59" w:rsidRPr="000F01CC">
              <w:rPr>
                <w:sz w:val="22"/>
                <w:szCs w:val="22"/>
              </w:rPr>
              <w:t>для администраторов</w:t>
            </w:r>
            <w:r w:rsidRPr="000F01CC">
              <w:rPr>
                <w:sz w:val="22"/>
                <w:szCs w:val="22"/>
              </w:rPr>
              <w:t xml:space="preserve"> в режиме одобрения администратором</w:t>
            </w:r>
          </w:p>
        </w:tc>
        <w:tc>
          <w:tcPr>
            <w:tcW w:w="1260" w:type="pct"/>
            <w:tcBorders>
              <w:top w:val="single" w:sz="4" w:space="0" w:color="auto"/>
              <w:bottom w:val="single" w:sz="4" w:space="0" w:color="auto"/>
            </w:tcBorders>
          </w:tcPr>
          <w:p w14:paraId="372CA216" w14:textId="77777777" w:rsidR="00CB2F15" w:rsidRPr="000F01CC" w:rsidRDefault="00CB2F15" w:rsidP="0036380C">
            <w:pPr>
              <w:rPr>
                <w:sz w:val="22"/>
                <w:szCs w:val="22"/>
              </w:rPr>
            </w:pPr>
            <w:r w:rsidRPr="000F01CC">
              <w:rPr>
                <w:sz w:val="22"/>
                <w:szCs w:val="22"/>
              </w:rPr>
              <w:t>Повышение без запроса</w:t>
            </w:r>
          </w:p>
        </w:tc>
      </w:tr>
      <w:tr w:rsidR="00CB2F15" w:rsidRPr="000F01CC" w14:paraId="372CA21A" w14:textId="77777777" w:rsidTr="000F2BA8">
        <w:trPr>
          <w:trHeight w:val="20"/>
        </w:trPr>
        <w:tc>
          <w:tcPr>
            <w:tcW w:w="3740" w:type="pct"/>
            <w:tcBorders>
              <w:top w:val="single" w:sz="4" w:space="0" w:color="auto"/>
              <w:bottom w:val="single" w:sz="4" w:space="0" w:color="auto"/>
            </w:tcBorders>
          </w:tcPr>
          <w:p w14:paraId="372CA218" w14:textId="5CE18300" w:rsidR="00CB2F15" w:rsidRPr="000F01CC" w:rsidRDefault="00CB2F15" w:rsidP="0036380C">
            <w:pPr>
              <w:ind w:left="851"/>
              <w:rPr>
                <w:sz w:val="22"/>
                <w:szCs w:val="22"/>
              </w:rPr>
            </w:pPr>
            <w:r w:rsidRPr="000F01CC">
              <w:rPr>
                <w:sz w:val="22"/>
                <w:szCs w:val="22"/>
              </w:rPr>
              <w:t xml:space="preserve">Контроль учетных записей: поведение запроса на повышение прав для </w:t>
            </w:r>
            <w:r w:rsidR="00D86E59" w:rsidRPr="000F01CC">
              <w:rPr>
                <w:sz w:val="22"/>
                <w:szCs w:val="22"/>
              </w:rPr>
              <w:t>обычных пользователей</w:t>
            </w:r>
          </w:p>
        </w:tc>
        <w:tc>
          <w:tcPr>
            <w:tcW w:w="1260" w:type="pct"/>
            <w:tcBorders>
              <w:top w:val="single" w:sz="4" w:space="0" w:color="auto"/>
              <w:bottom w:val="single" w:sz="4" w:space="0" w:color="auto"/>
            </w:tcBorders>
          </w:tcPr>
          <w:p w14:paraId="372CA219" w14:textId="77777777" w:rsidR="00CB2F15" w:rsidRPr="000F01CC" w:rsidRDefault="00CB2F15" w:rsidP="0036380C">
            <w:pPr>
              <w:rPr>
                <w:sz w:val="22"/>
                <w:szCs w:val="22"/>
              </w:rPr>
            </w:pPr>
            <w:r w:rsidRPr="000F01CC">
              <w:rPr>
                <w:sz w:val="22"/>
                <w:szCs w:val="22"/>
              </w:rPr>
              <w:t xml:space="preserve">Запрос учетных данных </w:t>
            </w:r>
          </w:p>
        </w:tc>
      </w:tr>
      <w:tr w:rsidR="00CB2F15" w:rsidRPr="000F01CC" w14:paraId="372CA21D" w14:textId="77777777" w:rsidTr="000F2BA8">
        <w:trPr>
          <w:trHeight w:val="20"/>
        </w:trPr>
        <w:tc>
          <w:tcPr>
            <w:tcW w:w="3740" w:type="pct"/>
            <w:tcBorders>
              <w:top w:val="single" w:sz="4" w:space="0" w:color="auto"/>
              <w:bottom w:val="single" w:sz="4" w:space="0" w:color="auto"/>
            </w:tcBorders>
          </w:tcPr>
          <w:p w14:paraId="372CA21B" w14:textId="77777777" w:rsidR="00CB2F15" w:rsidRPr="000F01CC" w:rsidRDefault="00CB2F15" w:rsidP="0036380C">
            <w:pPr>
              <w:ind w:left="851"/>
              <w:rPr>
                <w:sz w:val="22"/>
                <w:szCs w:val="22"/>
              </w:rPr>
            </w:pPr>
            <w:r w:rsidRPr="000F01CC">
              <w:rPr>
                <w:sz w:val="22"/>
                <w:szCs w:val="22"/>
              </w:rPr>
              <w:t>Контроль учетных записей: повышать права для UIAccess-приложений только при установке в безопасных местах</w:t>
            </w:r>
          </w:p>
        </w:tc>
        <w:tc>
          <w:tcPr>
            <w:tcW w:w="1260" w:type="pct"/>
            <w:tcBorders>
              <w:top w:val="single" w:sz="4" w:space="0" w:color="auto"/>
              <w:bottom w:val="single" w:sz="4" w:space="0" w:color="auto"/>
            </w:tcBorders>
          </w:tcPr>
          <w:p w14:paraId="372CA21C" w14:textId="77777777" w:rsidR="00CB2F15" w:rsidRPr="000F01CC" w:rsidRDefault="00CB2F15" w:rsidP="0036380C">
            <w:pPr>
              <w:rPr>
                <w:sz w:val="22"/>
                <w:szCs w:val="22"/>
              </w:rPr>
            </w:pPr>
            <w:r w:rsidRPr="000F01CC">
              <w:rPr>
                <w:sz w:val="22"/>
                <w:szCs w:val="22"/>
              </w:rPr>
              <w:t>Отключен</w:t>
            </w:r>
          </w:p>
        </w:tc>
      </w:tr>
      <w:tr w:rsidR="00CB2F15" w:rsidRPr="000F01CC" w14:paraId="372CA220" w14:textId="77777777" w:rsidTr="000F2BA8">
        <w:trPr>
          <w:trHeight w:val="20"/>
        </w:trPr>
        <w:tc>
          <w:tcPr>
            <w:tcW w:w="3740" w:type="pct"/>
            <w:tcBorders>
              <w:top w:val="single" w:sz="4" w:space="0" w:color="auto"/>
              <w:bottom w:val="single" w:sz="4" w:space="0" w:color="auto"/>
            </w:tcBorders>
          </w:tcPr>
          <w:p w14:paraId="372CA21E" w14:textId="035565EC" w:rsidR="00CB2F15" w:rsidRPr="000F01CC" w:rsidRDefault="00CB2F15" w:rsidP="0036380C">
            <w:pPr>
              <w:ind w:left="851"/>
              <w:rPr>
                <w:sz w:val="22"/>
                <w:szCs w:val="22"/>
              </w:rPr>
            </w:pPr>
            <w:r w:rsidRPr="000F01CC">
              <w:rPr>
                <w:sz w:val="22"/>
                <w:szCs w:val="22"/>
              </w:rPr>
              <w:t xml:space="preserve">Контроль учетных записей: повышение прав только для подписанных и </w:t>
            </w:r>
            <w:r w:rsidR="00D86E59" w:rsidRPr="000F01CC">
              <w:rPr>
                <w:sz w:val="22"/>
                <w:szCs w:val="22"/>
              </w:rPr>
              <w:t>проверенных исполняемых</w:t>
            </w:r>
            <w:r w:rsidRPr="000F01CC">
              <w:rPr>
                <w:sz w:val="22"/>
                <w:szCs w:val="22"/>
              </w:rPr>
              <w:t xml:space="preserve"> файлов</w:t>
            </w:r>
          </w:p>
        </w:tc>
        <w:tc>
          <w:tcPr>
            <w:tcW w:w="1260" w:type="pct"/>
            <w:tcBorders>
              <w:top w:val="single" w:sz="4" w:space="0" w:color="auto"/>
              <w:bottom w:val="single" w:sz="4" w:space="0" w:color="auto"/>
            </w:tcBorders>
          </w:tcPr>
          <w:p w14:paraId="372CA21F" w14:textId="77777777" w:rsidR="00CB2F15" w:rsidRPr="000F01CC" w:rsidRDefault="00CB2F15" w:rsidP="0036380C">
            <w:pPr>
              <w:rPr>
                <w:sz w:val="22"/>
                <w:szCs w:val="22"/>
              </w:rPr>
            </w:pPr>
            <w:r w:rsidRPr="000F01CC">
              <w:rPr>
                <w:sz w:val="22"/>
                <w:szCs w:val="22"/>
              </w:rPr>
              <w:t>Отключен</w:t>
            </w:r>
          </w:p>
        </w:tc>
      </w:tr>
      <w:tr w:rsidR="00CB2F15" w:rsidRPr="000F01CC" w14:paraId="372CA223" w14:textId="77777777" w:rsidTr="000F2BA8">
        <w:trPr>
          <w:trHeight w:val="20"/>
        </w:trPr>
        <w:tc>
          <w:tcPr>
            <w:tcW w:w="3740" w:type="pct"/>
            <w:tcBorders>
              <w:top w:val="single" w:sz="4" w:space="0" w:color="auto"/>
              <w:bottom w:val="single" w:sz="4" w:space="0" w:color="auto"/>
            </w:tcBorders>
          </w:tcPr>
          <w:p w14:paraId="372CA221" w14:textId="222D091D" w:rsidR="00CB2F15" w:rsidRPr="000F01CC" w:rsidRDefault="00CB2F15" w:rsidP="0036380C">
            <w:pPr>
              <w:ind w:left="851"/>
              <w:rPr>
                <w:sz w:val="22"/>
                <w:szCs w:val="22"/>
              </w:rPr>
            </w:pPr>
            <w:r w:rsidRPr="000F01CC">
              <w:rPr>
                <w:sz w:val="22"/>
                <w:szCs w:val="22"/>
              </w:rPr>
              <w:t xml:space="preserve">Контроль учетных записей: при сбоях записи в файл или реестр виртуализация </w:t>
            </w:r>
            <w:r w:rsidR="00D86E59" w:rsidRPr="000F01CC">
              <w:rPr>
                <w:sz w:val="22"/>
                <w:szCs w:val="22"/>
              </w:rPr>
              <w:t>в место</w:t>
            </w:r>
            <w:r w:rsidRPr="000F01CC">
              <w:rPr>
                <w:sz w:val="22"/>
                <w:szCs w:val="22"/>
              </w:rPr>
              <w:t xml:space="preserve"> размещения пользователя</w:t>
            </w:r>
          </w:p>
        </w:tc>
        <w:tc>
          <w:tcPr>
            <w:tcW w:w="1260" w:type="pct"/>
            <w:tcBorders>
              <w:top w:val="single" w:sz="4" w:space="0" w:color="auto"/>
              <w:bottom w:val="single" w:sz="4" w:space="0" w:color="auto"/>
            </w:tcBorders>
          </w:tcPr>
          <w:p w14:paraId="372CA222" w14:textId="77777777" w:rsidR="00CB2F15" w:rsidRPr="000F01CC" w:rsidRDefault="00CB2F15" w:rsidP="0036380C">
            <w:pPr>
              <w:rPr>
                <w:sz w:val="22"/>
                <w:szCs w:val="22"/>
              </w:rPr>
            </w:pPr>
            <w:r w:rsidRPr="000F01CC">
              <w:rPr>
                <w:sz w:val="22"/>
                <w:szCs w:val="22"/>
              </w:rPr>
              <w:t>Отключен</w:t>
            </w:r>
          </w:p>
        </w:tc>
      </w:tr>
      <w:tr w:rsidR="00CB2F15" w:rsidRPr="000F01CC" w14:paraId="372CA226" w14:textId="77777777" w:rsidTr="000F2BA8">
        <w:trPr>
          <w:trHeight w:val="20"/>
        </w:trPr>
        <w:tc>
          <w:tcPr>
            <w:tcW w:w="3740" w:type="pct"/>
            <w:tcBorders>
              <w:top w:val="single" w:sz="4" w:space="0" w:color="auto"/>
              <w:bottom w:val="single" w:sz="4" w:space="0" w:color="auto"/>
            </w:tcBorders>
          </w:tcPr>
          <w:p w14:paraId="372CA224" w14:textId="467495D4" w:rsidR="00CB2F15" w:rsidRPr="000F01CC" w:rsidRDefault="00CB2F15" w:rsidP="0036380C">
            <w:pPr>
              <w:ind w:left="851"/>
              <w:rPr>
                <w:sz w:val="22"/>
                <w:szCs w:val="22"/>
              </w:rPr>
            </w:pPr>
            <w:r w:rsidRPr="000F01CC">
              <w:rPr>
                <w:sz w:val="22"/>
                <w:szCs w:val="22"/>
              </w:rPr>
              <w:t xml:space="preserve">Контроль учетных записей: разрешить UIAccess-приложениям </w:t>
            </w:r>
            <w:r w:rsidR="00D86E59" w:rsidRPr="000F01CC">
              <w:rPr>
                <w:sz w:val="22"/>
                <w:szCs w:val="22"/>
              </w:rPr>
              <w:t>запрашивать повышение</w:t>
            </w:r>
            <w:r w:rsidRPr="000F01CC">
              <w:rPr>
                <w:sz w:val="22"/>
                <w:szCs w:val="22"/>
              </w:rPr>
              <w:t xml:space="preserve"> прав, не используя безопасный рабочий стол</w:t>
            </w:r>
          </w:p>
        </w:tc>
        <w:tc>
          <w:tcPr>
            <w:tcW w:w="1260" w:type="pct"/>
            <w:tcBorders>
              <w:top w:val="single" w:sz="4" w:space="0" w:color="auto"/>
              <w:bottom w:val="single" w:sz="4" w:space="0" w:color="auto"/>
            </w:tcBorders>
          </w:tcPr>
          <w:p w14:paraId="372CA225" w14:textId="77777777" w:rsidR="00CB2F15" w:rsidRPr="000F01CC" w:rsidRDefault="00CB2F15" w:rsidP="0036380C">
            <w:pPr>
              <w:rPr>
                <w:sz w:val="22"/>
                <w:szCs w:val="22"/>
              </w:rPr>
            </w:pPr>
            <w:r w:rsidRPr="000F01CC">
              <w:rPr>
                <w:sz w:val="22"/>
                <w:szCs w:val="22"/>
              </w:rPr>
              <w:t>Отключен</w:t>
            </w:r>
          </w:p>
        </w:tc>
      </w:tr>
      <w:tr w:rsidR="00CB2F15" w:rsidRPr="000F01CC" w14:paraId="372CA229" w14:textId="77777777" w:rsidTr="000F2BA8">
        <w:trPr>
          <w:trHeight w:val="20"/>
        </w:trPr>
        <w:tc>
          <w:tcPr>
            <w:tcW w:w="3740" w:type="pct"/>
            <w:tcBorders>
              <w:top w:val="single" w:sz="4" w:space="0" w:color="auto"/>
              <w:bottom w:val="single" w:sz="4" w:space="0" w:color="auto"/>
            </w:tcBorders>
          </w:tcPr>
          <w:p w14:paraId="372CA227" w14:textId="77777777" w:rsidR="00CB2F15" w:rsidRPr="000F01CC" w:rsidRDefault="00CB2F15" w:rsidP="0036380C">
            <w:pPr>
              <w:ind w:left="851"/>
              <w:rPr>
                <w:sz w:val="22"/>
                <w:szCs w:val="22"/>
              </w:rPr>
            </w:pPr>
            <w:r w:rsidRPr="000F01CC">
              <w:rPr>
                <w:sz w:val="22"/>
                <w:szCs w:val="22"/>
              </w:rPr>
              <w:t>Контроль учетных записей: режим одобрения администратором для встроенной учетной записи администратора</w:t>
            </w:r>
          </w:p>
        </w:tc>
        <w:tc>
          <w:tcPr>
            <w:tcW w:w="1260" w:type="pct"/>
            <w:tcBorders>
              <w:top w:val="single" w:sz="4" w:space="0" w:color="auto"/>
              <w:bottom w:val="single" w:sz="4" w:space="0" w:color="auto"/>
            </w:tcBorders>
          </w:tcPr>
          <w:p w14:paraId="372CA228" w14:textId="77777777" w:rsidR="00CB2F15" w:rsidRPr="000F01CC" w:rsidRDefault="00CB2F15" w:rsidP="0036380C">
            <w:pPr>
              <w:rPr>
                <w:sz w:val="22"/>
                <w:szCs w:val="22"/>
              </w:rPr>
            </w:pPr>
            <w:r w:rsidRPr="000F01CC">
              <w:rPr>
                <w:sz w:val="22"/>
                <w:szCs w:val="22"/>
              </w:rPr>
              <w:t>Отключен</w:t>
            </w:r>
          </w:p>
        </w:tc>
      </w:tr>
      <w:tr w:rsidR="00CB2F15" w:rsidRPr="000F01CC" w14:paraId="372CA22C" w14:textId="77777777" w:rsidTr="000F2BA8">
        <w:trPr>
          <w:trHeight w:val="20"/>
        </w:trPr>
        <w:tc>
          <w:tcPr>
            <w:tcW w:w="3740" w:type="pct"/>
            <w:tcBorders>
              <w:top w:val="single" w:sz="4" w:space="0" w:color="auto"/>
              <w:bottom w:val="single" w:sz="4" w:space="0" w:color="auto"/>
            </w:tcBorders>
          </w:tcPr>
          <w:p w14:paraId="372CA22A" w14:textId="77777777" w:rsidR="00CB2F15" w:rsidRPr="000F01CC" w:rsidRDefault="00CB2F15" w:rsidP="0036380C">
            <w:pPr>
              <w:ind w:left="851"/>
              <w:rPr>
                <w:sz w:val="22"/>
                <w:szCs w:val="22"/>
              </w:rPr>
            </w:pPr>
            <w:r w:rsidRPr="000F01CC">
              <w:rPr>
                <w:sz w:val="22"/>
                <w:szCs w:val="22"/>
              </w:rPr>
              <w:t>Параметры системы: использовать правила сертификатов для исполняемых файлов Windows для политик ограниченного использования программ</w:t>
            </w:r>
          </w:p>
        </w:tc>
        <w:tc>
          <w:tcPr>
            <w:tcW w:w="1260" w:type="pct"/>
            <w:tcBorders>
              <w:top w:val="single" w:sz="4" w:space="0" w:color="auto"/>
              <w:bottom w:val="single" w:sz="4" w:space="0" w:color="auto"/>
            </w:tcBorders>
          </w:tcPr>
          <w:p w14:paraId="372CA22B" w14:textId="77777777" w:rsidR="00CB2F15" w:rsidRPr="000F01CC" w:rsidRDefault="00CB2F15" w:rsidP="0036380C">
            <w:pPr>
              <w:rPr>
                <w:sz w:val="22"/>
                <w:szCs w:val="22"/>
              </w:rPr>
            </w:pPr>
            <w:r w:rsidRPr="000F01CC">
              <w:rPr>
                <w:sz w:val="22"/>
                <w:szCs w:val="22"/>
              </w:rPr>
              <w:t>Отключен</w:t>
            </w:r>
          </w:p>
        </w:tc>
      </w:tr>
      <w:tr w:rsidR="00CB2F15" w:rsidRPr="000F01CC" w14:paraId="372CA22F" w14:textId="77777777" w:rsidTr="000F2BA8">
        <w:trPr>
          <w:trHeight w:val="20"/>
        </w:trPr>
        <w:tc>
          <w:tcPr>
            <w:tcW w:w="3740" w:type="pct"/>
            <w:tcBorders>
              <w:top w:val="single" w:sz="4" w:space="0" w:color="auto"/>
              <w:bottom w:val="single" w:sz="4" w:space="0" w:color="auto"/>
            </w:tcBorders>
          </w:tcPr>
          <w:p w14:paraId="372CA22D" w14:textId="77777777" w:rsidR="00CB2F15" w:rsidRPr="000F01CC" w:rsidRDefault="00CB2F15" w:rsidP="0036380C">
            <w:pPr>
              <w:ind w:left="851"/>
              <w:rPr>
                <w:sz w:val="22"/>
                <w:szCs w:val="22"/>
              </w:rPr>
            </w:pPr>
            <w:r w:rsidRPr="000F01CC">
              <w:rPr>
                <w:sz w:val="22"/>
                <w:szCs w:val="22"/>
              </w:rPr>
              <w:t>Параметры системы: необязательные подсистемы</w:t>
            </w:r>
          </w:p>
        </w:tc>
        <w:tc>
          <w:tcPr>
            <w:tcW w:w="1260" w:type="pct"/>
            <w:tcBorders>
              <w:top w:val="single" w:sz="4" w:space="0" w:color="auto"/>
              <w:bottom w:val="single" w:sz="4" w:space="0" w:color="auto"/>
            </w:tcBorders>
          </w:tcPr>
          <w:p w14:paraId="372CA22E" w14:textId="77777777" w:rsidR="00CB2F15" w:rsidRPr="000F01CC" w:rsidRDefault="00CB2F15" w:rsidP="0036380C">
            <w:pPr>
              <w:rPr>
                <w:sz w:val="22"/>
                <w:szCs w:val="22"/>
              </w:rPr>
            </w:pPr>
            <w:r w:rsidRPr="000F01CC">
              <w:rPr>
                <w:sz w:val="22"/>
                <w:szCs w:val="22"/>
                <w:lang w:val="en-US"/>
              </w:rPr>
              <w:t>Posix</w:t>
            </w:r>
          </w:p>
        </w:tc>
      </w:tr>
      <w:tr w:rsidR="00CB2F15" w:rsidRPr="000F01CC" w14:paraId="372CA232" w14:textId="77777777" w:rsidTr="000F2BA8">
        <w:trPr>
          <w:trHeight w:val="20"/>
        </w:trPr>
        <w:tc>
          <w:tcPr>
            <w:tcW w:w="3740" w:type="pct"/>
            <w:tcBorders>
              <w:top w:val="single" w:sz="4" w:space="0" w:color="auto"/>
              <w:bottom w:val="single" w:sz="4" w:space="0" w:color="auto"/>
            </w:tcBorders>
          </w:tcPr>
          <w:p w14:paraId="372CA230" w14:textId="77777777" w:rsidR="00CB2F15" w:rsidRPr="000F01CC" w:rsidRDefault="00CB2F15" w:rsidP="0036380C">
            <w:pPr>
              <w:ind w:left="851"/>
              <w:rPr>
                <w:sz w:val="22"/>
                <w:szCs w:val="22"/>
              </w:rPr>
            </w:pPr>
            <w:r w:rsidRPr="000F01CC">
              <w:rPr>
                <w:sz w:val="22"/>
                <w:szCs w:val="22"/>
              </w:rPr>
              <w:t>Сервер сети Microsoft: время бездействия до приостановки сеанса</w:t>
            </w:r>
          </w:p>
        </w:tc>
        <w:tc>
          <w:tcPr>
            <w:tcW w:w="1260" w:type="pct"/>
            <w:tcBorders>
              <w:top w:val="single" w:sz="4" w:space="0" w:color="auto"/>
              <w:bottom w:val="single" w:sz="4" w:space="0" w:color="auto"/>
            </w:tcBorders>
          </w:tcPr>
          <w:p w14:paraId="372CA231" w14:textId="77777777" w:rsidR="00CB2F15" w:rsidRPr="000F01CC" w:rsidRDefault="00CB2F15" w:rsidP="0036380C">
            <w:pPr>
              <w:rPr>
                <w:sz w:val="22"/>
                <w:szCs w:val="22"/>
              </w:rPr>
            </w:pPr>
            <w:r w:rsidRPr="000F01CC">
              <w:rPr>
                <w:sz w:val="22"/>
                <w:szCs w:val="22"/>
              </w:rPr>
              <w:t>15 мин.</w:t>
            </w:r>
          </w:p>
        </w:tc>
      </w:tr>
      <w:tr w:rsidR="00CB2F15" w:rsidRPr="000F01CC" w14:paraId="372CA236" w14:textId="77777777" w:rsidTr="000F2BA8">
        <w:trPr>
          <w:trHeight w:val="20"/>
        </w:trPr>
        <w:tc>
          <w:tcPr>
            <w:tcW w:w="3740" w:type="pct"/>
            <w:tcBorders>
              <w:top w:val="single" w:sz="4" w:space="0" w:color="auto"/>
              <w:bottom w:val="single" w:sz="4" w:space="0" w:color="auto"/>
            </w:tcBorders>
            <w:vAlign w:val="center"/>
          </w:tcPr>
          <w:p w14:paraId="372CA233" w14:textId="77777777" w:rsidR="00CB2F15" w:rsidRPr="000F01CC" w:rsidRDefault="00CB2F15" w:rsidP="0036380C">
            <w:pPr>
              <w:ind w:left="851"/>
              <w:rPr>
                <w:sz w:val="22"/>
                <w:szCs w:val="22"/>
              </w:rPr>
            </w:pPr>
            <w:r w:rsidRPr="000F01CC">
              <w:rPr>
                <w:sz w:val="22"/>
                <w:szCs w:val="22"/>
              </w:rPr>
              <w:t>Сервер сети Microsoft: использовать цифровую подпись (всегда)</w:t>
            </w:r>
          </w:p>
        </w:tc>
        <w:tc>
          <w:tcPr>
            <w:tcW w:w="1260" w:type="pct"/>
            <w:tcBorders>
              <w:top w:val="single" w:sz="4" w:space="0" w:color="auto"/>
              <w:bottom w:val="single" w:sz="4" w:space="0" w:color="auto"/>
            </w:tcBorders>
          </w:tcPr>
          <w:p w14:paraId="372CA234" w14:textId="77777777" w:rsidR="00CB2F15" w:rsidRPr="000F01CC" w:rsidRDefault="00CB2F15" w:rsidP="0036380C">
            <w:pPr>
              <w:rPr>
                <w:sz w:val="22"/>
                <w:szCs w:val="22"/>
              </w:rPr>
            </w:pPr>
            <w:r w:rsidRPr="000F01CC">
              <w:rPr>
                <w:sz w:val="22"/>
                <w:szCs w:val="22"/>
              </w:rPr>
              <w:t>Отключено для рядового сервера.</w:t>
            </w:r>
          </w:p>
          <w:p w14:paraId="372CA235" w14:textId="77777777" w:rsidR="00CB2F15" w:rsidRPr="000F01CC" w:rsidRDefault="00CB2F15" w:rsidP="0036380C">
            <w:pPr>
              <w:rPr>
                <w:sz w:val="22"/>
                <w:szCs w:val="22"/>
              </w:rPr>
            </w:pPr>
            <w:r w:rsidRPr="000F01CC">
              <w:rPr>
                <w:sz w:val="22"/>
                <w:szCs w:val="22"/>
              </w:rPr>
              <w:t>Включено для контроллеров домена.</w:t>
            </w:r>
          </w:p>
        </w:tc>
      </w:tr>
      <w:tr w:rsidR="00CB2F15" w:rsidRPr="000F01CC" w14:paraId="372CA23A" w14:textId="77777777" w:rsidTr="000F2BA8">
        <w:trPr>
          <w:trHeight w:val="20"/>
        </w:trPr>
        <w:tc>
          <w:tcPr>
            <w:tcW w:w="3740" w:type="pct"/>
            <w:tcBorders>
              <w:top w:val="single" w:sz="4" w:space="0" w:color="auto"/>
              <w:bottom w:val="single" w:sz="4" w:space="0" w:color="auto"/>
            </w:tcBorders>
            <w:vAlign w:val="center"/>
          </w:tcPr>
          <w:p w14:paraId="372CA237" w14:textId="77777777" w:rsidR="00CB2F15" w:rsidRPr="000F01CC" w:rsidRDefault="00CB2F15" w:rsidP="0036380C">
            <w:pPr>
              <w:ind w:left="851"/>
              <w:rPr>
                <w:sz w:val="22"/>
                <w:szCs w:val="22"/>
              </w:rPr>
            </w:pPr>
            <w:r w:rsidRPr="000F01CC">
              <w:rPr>
                <w:sz w:val="22"/>
                <w:szCs w:val="22"/>
              </w:rPr>
              <w:t>Сервер сети Microsoft: использовать цифровую подпись (с согласия клиента)</w:t>
            </w:r>
          </w:p>
        </w:tc>
        <w:tc>
          <w:tcPr>
            <w:tcW w:w="1260" w:type="pct"/>
            <w:tcBorders>
              <w:top w:val="single" w:sz="4" w:space="0" w:color="auto"/>
              <w:bottom w:val="single" w:sz="4" w:space="0" w:color="auto"/>
            </w:tcBorders>
          </w:tcPr>
          <w:p w14:paraId="372CA238" w14:textId="77777777" w:rsidR="00CB2F15" w:rsidRPr="000F01CC" w:rsidRDefault="00CB2F15" w:rsidP="0036380C">
            <w:pPr>
              <w:rPr>
                <w:sz w:val="22"/>
                <w:szCs w:val="22"/>
              </w:rPr>
            </w:pPr>
            <w:r w:rsidRPr="000F01CC">
              <w:rPr>
                <w:sz w:val="22"/>
                <w:szCs w:val="22"/>
              </w:rPr>
              <w:t>Отключено для рядового сервера.</w:t>
            </w:r>
          </w:p>
          <w:p w14:paraId="372CA239" w14:textId="77777777" w:rsidR="00CB2F15" w:rsidRPr="000F01CC" w:rsidRDefault="00CB2F15" w:rsidP="0036380C">
            <w:pPr>
              <w:rPr>
                <w:sz w:val="22"/>
                <w:szCs w:val="22"/>
              </w:rPr>
            </w:pPr>
            <w:r w:rsidRPr="000F01CC">
              <w:rPr>
                <w:sz w:val="22"/>
                <w:szCs w:val="22"/>
              </w:rPr>
              <w:t>Включено для контроллеров домена.</w:t>
            </w:r>
          </w:p>
        </w:tc>
      </w:tr>
      <w:tr w:rsidR="00CB2F15" w:rsidRPr="000F01CC" w14:paraId="372CA23D" w14:textId="77777777" w:rsidTr="000F2BA8">
        <w:trPr>
          <w:trHeight w:val="20"/>
        </w:trPr>
        <w:tc>
          <w:tcPr>
            <w:tcW w:w="3740" w:type="pct"/>
            <w:tcBorders>
              <w:top w:val="single" w:sz="4" w:space="0" w:color="auto"/>
              <w:bottom w:val="single" w:sz="4" w:space="0" w:color="auto"/>
            </w:tcBorders>
          </w:tcPr>
          <w:p w14:paraId="372CA23B" w14:textId="77777777" w:rsidR="00CB2F15" w:rsidRPr="000F01CC" w:rsidRDefault="00CB2F15" w:rsidP="0036380C">
            <w:pPr>
              <w:ind w:left="851"/>
              <w:rPr>
                <w:sz w:val="22"/>
                <w:szCs w:val="22"/>
              </w:rPr>
            </w:pPr>
            <w:r w:rsidRPr="000F01CC">
              <w:rPr>
                <w:sz w:val="22"/>
                <w:szCs w:val="22"/>
              </w:rPr>
              <w:t>Сервер сети Microsoft: отключать клиентов по истечении разрешенных часов входа</w:t>
            </w:r>
          </w:p>
        </w:tc>
        <w:tc>
          <w:tcPr>
            <w:tcW w:w="1260" w:type="pct"/>
            <w:tcBorders>
              <w:top w:val="single" w:sz="4" w:space="0" w:color="auto"/>
              <w:bottom w:val="single" w:sz="4" w:space="0" w:color="auto"/>
            </w:tcBorders>
          </w:tcPr>
          <w:p w14:paraId="372CA23C" w14:textId="77777777" w:rsidR="00CB2F15" w:rsidRPr="000F01CC" w:rsidRDefault="00CB2F15" w:rsidP="0036380C">
            <w:pPr>
              <w:rPr>
                <w:sz w:val="22"/>
                <w:szCs w:val="22"/>
              </w:rPr>
            </w:pPr>
            <w:r w:rsidRPr="000F01CC">
              <w:rPr>
                <w:sz w:val="22"/>
                <w:szCs w:val="22"/>
              </w:rPr>
              <w:t>Отключен</w:t>
            </w:r>
          </w:p>
        </w:tc>
      </w:tr>
      <w:tr w:rsidR="00CB2F15" w:rsidRPr="000F01CC" w14:paraId="372CA240" w14:textId="77777777" w:rsidTr="000F2BA8">
        <w:trPr>
          <w:trHeight w:val="20"/>
        </w:trPr>
        <w:tc>
          <w:tcPr>
            <w:tcW w:w="3740" w:type="pct"/>
            <w:tcBorders>
              <w:top w:val="single" w:sz="4" w:space="0" w:color="auto"/>
              <w:bottom w:val="single" w:sz="4" w:space="0" w:color="auto"/>
            </w:tcBorders>
          </w:tcPr>
          <w:p w14:paraId="372CA23E" w14:textId="77777777" w:rsidR="00CB2F15" w:rsidRPr="000F01CC" w:rsidRDefault="00CB2F15" w:rsidP="0036380C">
            <w:pPr>
              <w:ind w:left="851"/>
              <w:rPr>
                <w:sz w:val="22"/>
                <w:szCs w:val="22"/>
              </w:rPr>
            </w:pPr>
            <w:r w:rsidRPr="000F01CC">
              <w:rPr>
                <w:sz w:val="22"/>
                <w:szCs w:val="22"/>
              </w:rPr>
              <w:t>Сетевая безопасность: минимальная сеансовая безопасность для клиентов на базе NTLM SSP (включая безопасный RPC)</w:t>
            </w:r>
          </w:p>
        </w:tc>
        <w:tc>
          <w:tcPr>
            <w:tcW w:w="1260" w:type="pct"/>
            <w:tcBorders>
              <w:top w:val="single" w:sz="4" w:space="0" w:color="auto"/>
              <w:bottom w:val="single" w:sz="4" w:space="0" w:color="auto"/>
            </w:tcBorders>
          </w:tcPr>
          <w:p w14:paraId="372CA23F" w14:textId="77777777" w:rsidR="00CB2F15" w:rsidRPr="000F01CC" w:rsidRDefault="00CB2F15" w:rsidP="0036380C">
            <w:pPr>
              <w:rPr>
                <w:sz w:val="22"/>
                <w:szCs w:val="22"/>
              </w:rPr>
            </w:pPr>
            <w:r w:rsidRPr="000F01CC">
              <w:rPr>
                <w:sz w:val="22"/>
                <w:szCs w:val="22"/>
              </w:rPr>
              <w:t>Минимума нет</w:t>
            </w:r>
          </w:p>
        </w:tc>
      </w:tr>
      <w:tr w:rsidR="00CB2F15" w:rsidRPr="000F01CC" w14:paraId="372CA243" w14:textId="77777777" w:rsidTr="000F2BA8">
        <w:trPr>
          <w:trHeight w:val="20"/>
        </w:trPr>
        <w:tc>
          <w:tcPr>
            <w:tcW w:w="3740" w:type="pct"/>
            <w:tcBorders>
              <w:top w:val="single" w:sz="4" w:space="0" w:color="auto"/>
              <w:bottom w:val="single" w:sz="4" w:space="0" w:color="auto"/>
            </w:tcBorders>
          </w:tcPr>
          <w:p w14:paraId="372CA241" w14:textId="77777777" w:rsidR="00CB2F15" w:rsidRPr="000F01CC" w:rsidRDefault="00CB2F15" w:rsidP="0036380C">
            <w:pPr>
              <w:ind w:left="851"/>
              <w:rPr>
                <w:sz w:val="22"/>
                <w:szCs w:val="22"/>
              </w:rPr>
            </w:pPr>
            <w:r w:rsidRPr="000F01CC">
              <w:rPr>
                <w:sz w:val="22"/>
                <w:szCs w:val="22"/>
              </w:rPr>
              <w:t>Сетевая безопасность: минимальная сеансовая безопасность для серверов на базе NTLM SSP (включая безопасный RPC)</w:t>
            </w:r>
          </w:p>
        </w:tc>
        <w:tc>
          <w:tcPr>
            <w:tcW w:w="1260" w:type="pct"/>
            <w:tcBorders>
              <w:top w:val="single" w:sz="4" w:space="0" w:color="auto"/>
              <w:bottom w:val="single" w:sz="4" w:space="0" w:color="auto"/>
            </w:tcBorders>
          </w:tcPr>
          <w:p w14:paraId="372CA242" w14:textId="77777777" w:rsidR="00CB2F15" w:rsidRPr="000F01CC" w:rsidRDefault="00CB2F15" w:rsidP="0036380C">
            <w:pPr>
              <w:rPr>
                <w:sz w:val="22"/>
                <w:szCs w:val="22"/>
              </w:rPr>
            </w:pPr>
            <w:r w:rsidRPr="000F01CC">
              <w:rPr>
                <w:sz w:val="22"/>
                <w:szCs w:val="22"/>
              </w:rPr>
              <w:t>Минимума нет</w:t>
            </w:r>
          </w:p>
        </w:tc>
      </w:tr>
      <w:tr w:rsidR="00CB2F15" w:rsidRPr="000F01CC" w14:paraId="372CA246" w14:textId="77777777" w:rsidTr="000F2BA8">
        <w:trPr>
          <w:trHeight w:val="20"/>
        </w:trPr>
        <w:tc>
          <w:tcPr>
            <w:tcW w:w="3740" w:type="pct"/>
            <w:tcBorders>
              <w:top w:val="single" w:sz="4" w:space="0" w:color="auto"/>
              <w:bottom w:val="single" w:sz="4" w:space="0" w:color="auto"/>
            </w:tcBorders>
          </w:tcPr>
          <w:p w14:paraId="372CA244" w14:textId="77777777" w:rsidR="00CB2F15" w:rsidRPr="000F01CC" w:rsidRDefault="00CB2F15" w:rsidP="0036380C">
            <w:pPr>
              <w:ind w:left="851"/>
              <w:rPr>
                <w:sz w:val="22"/>
                <w:szCs w:val="22"/>
              </w:rPr>
            </w:pPr>
            <w:r w:rsidRPr="000F01CC">
              <w:rPr>
                <w:sz w:val="22"/>
                <w:szCs w:val="22"/>
              </w:rPr>
              <w:t>Сетевая безопасность: настройка типов шифрования, разрешенных Kerberos</w:t>
            </w:r>
          </w:p>
        </w:tc>
        <w:tc>
          <w:tcPr>
            <w:tcW w:w="1260" w:type="pct"/>
            <w:tcBorders>
              <w:top w:val="single" w:sz="4" w:space="0" w:color="auto"/>
              <w:bottom w:val="single" w:sz="4" w:space="0" w:color="auto"/>
            </w:tcBorders>
          </w:tcPr>
          <w:p w14:paraId="372CA245"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249" w14:textId="77777777" w:rsidTr="000F2BA8">
        <w:trPr>
          <w:trHeight w:val="20"/>
        </w:trPr>
        <w:tc>
          <w:tcPr>
            <w:tcW w:w="3740" w:type="pct"/>
            <w:tcBorders>
              <w:top w:val="single" w:sz="4" w:space="0" w:color="auto"/>
              <w:bottom w:val="single" w:sz="4" w:space="0" w:color="auto"/>
            </w:tcBorders>
          </w:tcPr>
          <w:p w14:paraId="372CA247" w14:textId="77777777" w:rsidR="00CB2F15" w:rsidRPr="000F01CC" w:rsidRDefault="00CB2F15" w:rsidP="0036380C">
            <w:pPr>
              <w:ind w:left="851"/>
              <w:rPr>
                <w:sz w:val="22"/>
                <w:szCs w:val="22"/>
              </w:rPr>
            </w:pPr>
            <w:r w:rsidRPr="000F01CC">
              <w:rPr>
                <w:sz w:val="22"/>
                <w:szCs w:val="22"/>
              </w:rPr>
              <w:t>Сетевая безопасность: не хранить хэш-значения LAN Manager при следующей смене пароля</w:t>
            </w:r>
          </w:p>
        </w:tc>
        <w:tc>
          <w:tcPr>
            <w:tcW w:w="1260" w:type="pct"/>
            <w:tcBorders>
              <w:top w:val="single" w:sz="4" w:space="0" w:color="auto"/>
              <w:bottom w:val="single" w:sz="4" w:space="0" w:color="auto"/>
            </w:tcBorders>
          </w:tcPr>
          <w:p w14:paraId="372CA248" w14:textId="77777777" w:rsidR="00CB2F15" w:rsidRPr="000F01CC" w:rsidRDefault="00CB2F15" w:rsidP="0036380C">
            <w:pPr>
              <w:rPr>
                <w:sz w:val="22"/>
                <w:szCs w:val="22"/>
              </w:rPr>
            </w:pPr>
            <w:r w:rsidRPr="000F01CC">
              <w:rPr>
                <w:sz w:val="22"/>
                <w:szCs w:val="22"/>
              </w:rPr>
              <w:t>Включен</w:t>
            </w:r>
          </w:p>
        </w:tc>
      </w:tr>
      <w:tr w:rsidR="00CB2F15" w:rsidRPr="000F01CC" w14:paraId="372CA24C" w14:textId="77777777" w:rsidTr="000F2BA8">
        <w:trPr>
          <w:trHeight w:val="20"/>
        </w:trPr>
        <w:tc>
          <w:tcPr>
            <w:tcW w:w="3740" w:type="pct"/>
            <w:tcBorders>
              <w:top w:val="single" w:sz="4" w:space="0" w:color="auto"/>
              <w:bottom w:val="single" w:sz="4" w:space="0" w:color="auto"/>
            </w:tcBorders>
          </w:tcPr>
          <w:p w14:paraId="372CA24A" w14:textId="77777777" w:rsidR="00CB2F15" w:rsidRPr="000F01CC" w:rsidRDefault="00CB2F15" w:rsidP="0036380C">
            <w:pPr>
              <w:ind w:left="851"/>
              <w:rPr>
                <w:sz w:val="22"/>
                <w:szCs w:val="22"/>
              </w:rPr>
            </w:pPr>
            <w:r w:rsidRPr="000F01CC">
              <w:rPr>
                <w:sz w:val="22"/>
                <w:szCs w:val="22"/>
              </w:rPr>
              <w:t>Сетевая безопасность: ограничения NTLM: аудит входящего трафика NTLM</w:t>
            </w:r>
          </w:p>
        </w:tc>
        <w:tc>
          <w:tcPr>
            <w:tcW w:w="1260" w:type="pct"/>
            <w:tcBorders>
              <w:top w:val="single" w:sz="4" w:space="0" w:color="auto"/>
              <w:bottom w:val="single" w:sz="4" w:space="0" w:color="auto"/>
            </w:tcBorders>
          </w:tcPr>
          <w:p w14:paraId="372CA24B" w14:textId="77777777" w:rsidR="00CB2F15" w:rsidRPr="000F01CC" w:rsidRDefault="00CB2F15" w:rsidP="0036380C">
            <w:pPr>
              <w:rPr>
                <w:sz w:val="22"/>
                <w:szCs w:val="22"/>
              </w:rPr>
            </w:pPr>
            <w:r w:rsidRPr="000F01CC">
              <w:rPr>
                <w:sz w:val="22"/>
                <w:szCs w:val="22"/>
              </w:rPr>
              <w:t>Отключить</w:t>
            </w:r>
          </w:p>
        </w:tc>
      </w:tr>
      <w:tr w:rsidR="00CB2F15" w:rsidRPr="000F01CC" w14:paraId="372CA24F" w14:textId="77777777" w:rsidTr="000F2BA8">
        <w:trPr>
          <w:trHeight w:val="20"/>
        </w:trPr>
        <w:tc>
          <w:tcPr>
            <w:tcW w:w="3740" w:type="pct"/>
            <w:tcBorders>
              <w:top w:val="single" w:sz="4" w:space="0" w:color="auto"/>
              <w:bottom w:val="single" w:sz="4" w:space="0" w:color="auto"/>
            </w:tcBorders>
          </w:tcPr>
          <w:p w14:paraId="372CA24D" w14:textId="77777777" w:rsidR="00CB2F15" w:rsidRPr="000F01CC" w:rsidRDefault="00CB2F15" w:rsidP="0036380C">
            <w:pPr>
              <w:ind w:left="851"/>
              <w:rPr>
                <w:sz w:val="22"/>
                <w:szCs w:val="22"/>
              </w:rPr>
            </w:pPr>
            <w:r w:rsidRPr="000F01CC">
              <w:rPr>
                <w:sz w:val="22"/>
                <w:szCs w:val="22"/>
              </w:rPr>
              <w:t>Сетевая безопасность: ограничения NTLM: аудит проверки подлинности NTLM в этом домене</w:t>
            </w:r>
          </w:p>
        </w:tc>
        <w:tc>
          <w:tcPr>
            <w:tcW w:w="1260" w:type="pct"/>
            <w:tcBorders>
              <w:top w:val="single" w:sz="4" w:space="0" w:color="auto"/>
              <w:bottom w:val="single" w:sz="4" w:space="0" w:color="auto"/>
            </w:tcBorders>
          </w:tcPr>
          <w:p w14:paraId="372CA24E" w14:textId="77777777" w:rsidR="00CB2F15" w:rsidRPr="000F01CC" w:rsidRDefault="00CB2F15" w:rsidP="0036380C">
            <w:pPr>
              <w:rPr>
                <w:sz w:val="22"/>
                <w:szCs w:val="22"/>
              </w:rPr>
            </w:pPr>
            <w:r w:rsidRPr="000F01CC">
              <w:rPr>
                <w:sz w:val="22"/>
                <w:szCs w:val="22"/>
              </w:rPr>
              <w:t>Отключить</w:t>
            </w:r>
          </w:p>
        </w:tc>
      </w:tr>
      <w:tr w:rsidR="00CB2F15" w:rsidRPr="000F01CC" w14:paraId="372CA252" w14:textId="77777777" w:rsidTr="000F2BA8">
        <w:trPr>
          <w:trHeight w:val="20"/>
        </w:trPr>
        <w:tc>
          <w:tcPr>
            <w:tcW w:w="3740" w:type="pct"/>
            <w:tcBorders>
              <w:top w:val="single" w:sz="4" w:space="0" w:color="auto"/>
              <w:bottom w:val="single" w:sz="4" w:space="0" w:color="auto"/>
            </w:tcBorders>
          </w:tcPr>
          <w:p w14:paraId="372CA250" w14:textId="77777777" w:rsidR="00CB2F15" w:rsidRPr="000F01CC" w:rsidRDefault="00CB2F15" w:rsidP="0036380C">
            <w:pPr>
              <w:ind w:left="851"/>
              <w:rPr>
                <w:sz w:val="22"/>
                <w:szCs w:val="22"/>
              </w:rPr>
            </w:pPr>
            <w:r w:rsidRPr="000F01CC">
              <w:rPr>
                <w:sz w:val="22"/>
                <w:szCs w:val="22"/>
              </w:rPr>
              <w:t>Сетевая безопасность: ограничения NTLM: входящий трафик NTLM</w:t>
            </w:r>
          </w:p>
        </w:tc>
        <w:tc>
          <w:tcPr>
            <w:tcW w:w="1260" w:type="pct"/>
            <w:tcBorders>
              <w:top w:val="single" w:sz="4" w:space="0" w:color="auto"/>
              <w:bottom w:val="single" w:sz="4" w:space="0" w:color="auto"/>
            </w:tcBorders>
          </w:tcPr>
          <w:p w14:paraId="372CA251" w14:textId="77777777" w:rsidR="00CB2F15" w:rsidRPr="000F01CC" w:rsidRDefault="00CB2F15" w:rsidP="0036380C">
            <w:pPr>
              <w:rPr>
                <w:sz w:val="22"/>
                <w:szCs w:val="22"/>
              </w:rPr>
            </w:pPr>
            <w:r w:rsidRPr="000F01CC">
              <w:rPr>
                <w:sz w:val="22"/>
                <w:szCs w:val="22"/>
              </w:rPr>
              <w:t>Разрешить все</w:t>
            </w:r>
          </w:p>
        </w:tc>
      </w:tr>
      <w:tr w:rsidR="00CB2F15" w:rsidRPr="000F01CC" w14:paraId="372CA255" w14:textId="77777777" w:rsidTr="000F2BA8">
        <w:trPr>
          <w:trHeight w:val="20"/>
        </w:trPr>
        <w:tc>
          <w:tcPr>
            <w:tcW w:w="3740" w:type="pct"/>
            <w:tcBorders>
              <w:top w:val="single" w:sz="4" w:space="0" w:color="auto"/>
              <w:bottom w:val="single" w:sz="4" w:space="0" w:color="auto"/>
            </w:tcBorders>
          </w:tcPr>
          <w:p w14:paraId="372CA253" w14:textId="77777777" w:rsidR="00CB2F15" w:rsidRPr="000F01CC" w:rsidRDefault="00CB2F15" w:rsidP="0036380C">
            <w:pPr>
              <w:ind w:left="851"/>
              <w:rPr>
                <w:sz w:val="22"/>
                <w:szCs w:val="22"/>
              </w:rPr>
            </w:pPr>
            <w:r w:rsidRPr="000F01CC">
              <w:rPr>
                <w:sz w:val="22"/>
                <w:szCs w:val="22"/>
              </w:rPr>
              <w:t>Сетевая безопасность: ограничения NTLM: добавить исключения для серверов в этом домене</w:t>
            </w:r>
          </w:p>
        </w:tc>
        <w:tc>
          <w:tcPr>
            <w:tcW w:w="1260" w:type="pct"/>
            <w:tcBorders>
              <w:top w:val="single" w:sz="4" w:space="0" w:color="auto"/>
              <w:bottom w:val="single" w:sz="4" w:space="0" w:color="auto"/>
            </w:tcBorders>
          </w:tcPr>
          <w:p w14:paraId="372CA254"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258" w14:textId="77777777" w:rsidTr="000F2BA8">
        <w:trPr>
          <w:trHeight w:val="20"/>
        </w:trPr>
        <w:tc>
          <w:tcPr>
            <w:tcW w:w="3740" w:type="pct"/>
            <w:tcBorders>
              <w:top w:val="single" w:sz="4" w:space="0" w:color="auto"/>
              <w:bottom w:val="single" w:sz="4" w:space="0" w:color="auto"/>
            </w:tcBorders>
          </w:tcPr>
          <w:p w14:paraId="372CA256" w14:textId="77777777" w:rsidR="00CB2F15" w:rsidRPr="000F01CC" w:rsidRDefault="00CB2F15" w:rsidP="0036380C">
            <w:pPr>
              <w:ind w:left="851"/>
              <w:rPr>
                <w:sz w:val="22"/>
                <w:szCs w:val="22"/>
              </w:rPr>
            </w:pPr>
            <w:r w:rsidRPr="000F01CC">
              <w:rPr>
                <w:sz w:val="22"/>
                <w:szCs w:val="22"/>
              </w:rPr>
              <w:t>Сетевая безопасность: ограничения NTLM: добавить удаленные серверы в исключения проверки подлинности NTLM</w:t>
            </w:r>
          </w:p>
        </w:tc>
        <w:tc>
          <w:tcPr>
            <w:tcW w:w="1260" w:type="pct"/>
            <w:tcBorders>
              <w:top w:val="single" w:sz="4" w:space="0" w:color="auto"/>
              <w:bottom w:val="single" w:sz="4" w:space="0" w:color="auto"/>
            </w:tcBorders>
          </w:tcPr>
          <w:p w14:paraId="372CA257"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25B" w14:textId="77777777" w:rsidTr="000F2BA8">
        <w:trPr>
          <w:trHeight w:val="20"/>
        </w:trPr>
        <w:tc>
          <w:tcPr>
            <w:tcW w:w="3740" w:type="pct"/>
            <w:tcBorders>
              <w:top w:val="single" w:sz="4" w:space="0" w:color="auto"/>
              <w:bottom w:val="single" w:sz="4" w:space="0" w:color="auto"/>
            </w:tcBorders>
          </w:tcPr>
          <w:p w14:paraId="372CA259" w14:textId="77777777" w:rsidR="00CB2F15" w:rsidRPr="000F01CC" w:rsidRDefault="00CB2F15" w:rsidP="0036380C">
            <w:pPr>
              <w:ind w:left="851"/>
              <w:rPr>
                <w:sz w:val="22"/>
                <w:szCs w:val="22"/>
              </w:rPr>
            </w:pPr>
            <w:r w:rsidRPr="000F01CC">
              <w:rPr>
                <w:sz w:val="22"/>
                <w:szCs w:val="22"/>
              </w:rPr>
              <w:t>Сетевая безопасность: ограничения NTLM: исходящий трафик NTLM к удаленным серверам</w:t>
            </w:r>
          </w:p>
        </w:tc>
        <w:tc>
          <w:tcPr>
            <w:tcW w:w="1260" w:type="pct"/>
            <w:tcBorders>
              <w:top w:val="single" w:sz="4" w:space="0" w:color="auto"/>
              <w:bottom w:val="single" w:sz="4" w:space="0" w:color="auto"/>
            </w:tcBorders>
          </w:tcPr>
          <w:p w14:paraId="372CA25A" w14:textId="77777777" w:rsidR="00CB2F15" w:rsidRPr="000F01CC" w:rsidRDefault="00CB2F15" w:rsidP="0036380C">
            <w:pPr>
              <w:rPr>
                <w:sz w:val="22"/>
                <w:szCs w:val="22"/>
              </w:rPr>
            </w:pPr>
            <w:r w:rsidRPr="000F01CC">
              <w:rPr>
                <w:sz w:val="22"/>
                <w:szCs w:val="22"/>
              </w:rPr>
              <w:t>Разрешить все</w:t>
            </w:r>
          </w:p>
        </w:tc>
      </w:tr>
      <w:tr w:rsidR="00CB2F15" w:rsidRPr="000F01CC" w14:paraId="372CA25E" w14:textId="77777777" w:rsidTr="000F2BA8">
        <w:trPr>
          <w:trHeight w:val="20"/>
        </w:trPr>
        <w:tc>
          <w:tcPr>
            <w:tcW w:w="3740" w:type="pct"/>
            <w:tcBorders>
              <w:top w:val="single" w:sz="4" w:space="0" w:color="auto"/>
              <w:bottom w:val="single" w:sz="4" w:space="0" w:color="auto"/>
            </w:tcBorders>
          </w:tcPr>
          <w:p w14:paraId="372CA25C" w14:textId="77777777" w:rsidR="00CB2F15" w:rsidRPr="000F01CC" w:rsidRDefault="00CB2F15" w:rsidP="0036380C">
            <w:pPr>
              <w:ind w:left="851"/>
              <w:rPr>
                <w:sz w:val="22"/>
                <w:szCs w:val="22"/>
              </w:rPr>
            </w:pPr>
            <w:r w:rsidRPr="000F01CC">
              <w:rPr>
                <w:sz w:val="22"/>
                <w:szCs w:val="22"/>
              </w:rPr>
              <w:t>Сетевая безопасность: ограничения NTLM: проверка подлинности NTLM в этом домене</w:t>
            </w:r>
          </w:p>
        </w:tc>
        <w:tc>
          <w:tcPr>
            <w:tcW w:w="1260" w:type="pct"/>
            <w:tcBorders>
              <w:top w:val="single" w:sz="4" w:space="0" w:color="auto"/>
              <w:bottom w:val="single" w:sz="4" w:space="0" w:color="auto"/>
            </w:tcBorders>
          </w:tcPr>
          <w:p w14:paraId="372CA25D" w14:textId="77777777" w:rsidR="00CB2F15" w:rsidRPr="000F01CC" w:rsidRDefault="00CB2F15" w:rsidP="0036380C">
            <w:pPr>
              <w:rPr>
                <w:sz w:val="22"/>
                <w:szCs w:val="22"/>
              </w:rPr>
            </w:pPr>
            <w:r w:rsidRPr="000F01CC">
              <w:rPr>
                <w:sz w:val="22"/>
                <w:szCs w:val="22"/>
              </w:rPr>
              <w:t>Отключить</w:t>
            </w:r>
          </w:p>
        </w:tc>
      </w:tr>
      <w:tr w:rsidR="00CB2F15" w:rsidRPr="000F01CC" w14:paraId="372CA261" w14:textId="77777777" w:rsidTr="000F2BA8">
        <w:trPr>
          <w:trHeight w:val="20"/>
        </w:trPr>
        <w:tc>
          <w:tcPr>
            <w:tcW w:w="3740" w:type="pct"/>
            <w:tcBorders>
              <w:top w:val="single" w:sz="4" w:space="0" w:color="auto"/>
              <w:bottom w:val="single" w:sz="4" w:space="0" w:color="auto"/>
            </w:tcBorders>
          </w:tcPr>
          <w:p w14:paraId="372CA25F" w14:textId="77777777" w:rsidR="00CB2F15" w:rsidRPr="000F01CC" w:rsidRDefault="00CB2F15" w:rsidP="0036380C">
            <w:pPr>
              <w:ind w:left="851"/>
              <w:rPr>
                <w:sz w:val="22"/>
                <w:szCs w:val="22"/>
              </w:rPr>
            </w:pPr>
            <w:r w:rsidRPr="000F01CC">
              <w:rPr>
                <w:sz w:val="22"/>
                <w:szCs w:val="22"/>
              </w:rPr>
              <w:t>Сетевая безопасность: Принудительный вывод из сеанса по истечении допустимых часов работы</w:t>
            </w:r>
          </w:p>
        </w:tc>
        <w:tc>
          <w:tcPr>
            <w:tcW w:w="1260" w:type="pct"/>
            <w:tcBorders>
              <w:top w:val="single" w:sz="4" w:space="0" w:color="auto"/>
              <w:bottom w:val="single" w:sz="4" w:space="0" w:color="auto"/>
            </w:tcBorders>
          </w:tcPr>
          <w:p w14:paraId="372CA260" w14:textId="77777777" w:rsidR="00CB2F15" w:rsidRPr="000F01CC" w:rsidRDefault="00CB2F15" w:rsidP="0036380C">
            <w:pPr>
              <w:rPr>
                <w:sz w:val="22"/>
                <w:szCs w:val="22"/>
              </w:rPr>
            </w:pPr>
            <w:r w:rsidRPr="000F01CC">
              <w:rPr>
                <w:sz w:val="22"/>
                <w:szCs w:val="22"/>
              </w:rPr>
              <w:t>Отключен</w:t>
            </w:r>
          </w:p>
        </w:tc>
      </w:tr>
      <w:tr w:rsidR="00CB2F15" w:rsidRPr="000F01CC" w14:paraId="372CA264" w14:textId="77777777" w:rsidTr="000F2BA8">
        <w:trPr>
          <w:trHeight w:val="20"/>
        </w:trPr>
        <w:tc>
          <w:tcPr>
            <w:tcW w:w="3740" w:type="pct"/>
            <w:tcBorders>
              <w:top w:val="single" w:sz="4" w:space="0" w:color="auto"/>
              <w:bottom w:val="single" w:sz="4" w:space="0" w:color="auto"/>
            </w:tcBorders>
          </w:tcPr>
          <w:p w14:paraId="372CA262" w14:textId="77777777" w:rsidR="00CB2F15" w:rsidRPr="000F01CC" w:rsidRDefault="00CB2F15" w:rsidP="0036380C">
            <w:pPr>
              <w:ind w:left="851"/>
              <w:rPr>
                <w:sz w:val="22"/>
                <w:szCs w:val="22"/>
              </w:rPr>
            </w:pPr>
            <w:r w:rsidRPr="000F01CC">
              <w:rPr>
                <w:sz w:val="22"/>
                <w:szCs w:val="22"/>
              </w:rPr>
              <w:t>Сетевая безопасность: разрешить LocalSystem использовать нулевые сеансы</w:t>
            </w:r>
          </w:p>
        </w:tc>
        <w:tc>
          <w:tcPr>
            <w:tcW w:w="1260" w:type="pct"/>
            <w:tcBorders>
              <w:top w:val="single" w:sz="4" w:space="0" w:color="auto"/>
              <w:bottom w:val="single" w:sz="4" w:space="0" w:color="auto"/>
            </w:tcBorders>
          </w:tcPr>
          <w:p w14:paraId="372CA263" w14:textId="77777777" w:rsidR="00CB2F15" w:rsidRPr="000F01CC" w:rsidRDefault="00CB2F15" w:rsidP="0036380C">
            <w:pPr>
              <w:rPr>
                <w:sz w:val="22"/>
                <w:szCs w:val="22"/>
              </w:rPr>
            </w:pPr>
            <w:r w:rsidRPr="000F01CC">
              <w:rPr>
                <w:sz w:val="22"/>
                <w:szCs w:val="22"/>
              </w:rPr>
              <w:t>Включен</w:t>
            </w:r>
          </w:p>
        </w:tc>
      </w:tr>
      <w:tr w:rsidR="00CB2F15" w:rsidRPr="000F01CC" w14:paraId="372CA267" w14:textId="77777777" w:rsidTr="000F2BA8">
        <w:trPr>
          <w:trHeight w:val="20"/>
        </w:trPr>
        <w:tc>
          <w:tcPr>
            <w:tcW w:w="3740" w:type="pct"/>
            <w:tcBorders>
              <w:top w:val="single" w:sz="4" w:space="0" w:color="auto"/>
              <w:left w:val="single" w:sz="4" w:space="0" w:color="auto"/>
              <w:bottom w:val="single" w:sz="4" w:space="0" w:color="auto"/>
            </w:tcBorders>
          </w:tcPr>
          <w:p w14:paraId="372CA265" w14:textId="77777777" w:rsidR="00CB2F15" w:rsidRPr="000F01CC" w:rsidRDefault="00CB2F15" w:rsidP="0036380C">
            <w:pPr>
              <w:ind w:left="851"/>
              <w:rPr>
                <w:sz w:val="22"/>
                <w:szCs w:val="22"/>
              </w:rPr>
            </w:pPr>
            <w:r w:rsidRPr="000F01CC">
              <w:rPr>
                <w:sz w:val="22"/>
                <w:szCs w:val="22"/>
              </w:rPr>
              <w:lastRenderedPageBreak/>
              <w:t>Сетевая безопасность: разрешить использование сетевых удостоверений в запросах проверки подлинности PKU2U к этому компьютеру</w:t>
            </w:r>
          </w:p>
        </w:tc>
        <w:tc>
          <w:tcPr>
            <w:tcW w:w="1260" w:type="pct"/>
            <w:tcBorders>
              <w:top w:val="single" w:sz="4" w:space="0" w:color="auto"/>
              <w:bottom w:val="single" w:sz="4" w:space="0" w:color="auto"/>
            </w:tcBorders>
          </w:tcPr>
          <w:p w14:paraId="372CA266" w14:textId="77777777" w:rsidR="00CB2F15" w:rsidRPr="000F01CC" w:rsidRDefault="00CB2F15" w:rsidP="0036380C">
            <w:pPr>
              <w:rPr>
                <w:sz w:val="22"/>
                <w:szCs w:val="22"/>
              </w:rPr>
            </w:pPr>
            <w:r w:rsidRPr="000F01CC">
              <w:rPr>
                <w:sz w:val="22"/>
                <w:szCs w:val="22"/>
              </w:rPr>
              <w:t>Отключен</w:t>
            </w:r>
          </w:p>
        </w:tc>
      </w:tr>
      <w:tr w:rsidR="00CB2F15" w:rsidRPr="000F01CC" w14:paraId="372CA26A" w14:textId="77777777" w:rsidTr="000F2BA8">
        <w:trPr>
          <w:trHeight w:val="20"/>
        </w:trPr>
        <w:tc>
          <w:tcPr>
            <w:tcW w:w="3740" w:type="pct"/>
            <w:tcBorders>
              <w:top w:val="single" w:sz="4" w:space="0" w:color="auto"/>
              <w:left w:val="single" w:sz="4" w:space="0" w:color="auto"/>
              <w:bottom w:val="single" w:sz="4" w:space="0" w:color="auto"/>
            </w:tcBorders>
          </w:tcPr>
          <w:p w14:paraId="372CA268" w14:textId="77777777" w:rsidR="00CB2F15" w:rsidRPr="000F01CC" w:rsidRDefault="00CB2F15" w:rsidP="0036380C">
            <w:pPr>
              <w:ind w:left="851"/>
              <w:rPr>
                <w:sz w:val="22"/>
                <w:szCs w:val="22"/>
              </w:rPr>
            </w:pPr>
            <w:r w:rsidRPr="000F01CC">
              <w:rPr>
                <w:sz w:val="22"/>
                <w:szCs w:val="22"/>
              </w:rPr>
              <w:t>Сетевая безопасность: разрешить учетной записи локальной системы использовать удостоверение компьютера для NTLM</w:t>
            </w:r>
          </w:p>
        </w:tc>
        <w:tc>
          <w:tcPr>
            <w:tcW w:w="1260" w:type="pct"/>
            <w:tcBorders>
              <w:top w:val="single" w:sz="4" w:space="0" w:color="auto"/>
              <w:bottom w:val="single" w:sz="4" w:space="0" w:color="auto"/>
            </w:tcBorders>
          </w:tcPr>
          <w:p w14:paraId="372CA269" w14:textId="77777777" w:rsidR="00CB2F15" w:rsidRPr="000F01CC" w:rsidRDefault="00CB2F15" w:rsidP="0036380C">
            <w:pPr>
              <w:rPr>
                <w:sz w:val="22"/>
                <w:szCs w:val="22"/>
              </w:rPr>
            </w:pPr>
            <w:r w:rsidRPr="000F01CC">
              <w:rPr>
                <w:sz w:val="22"/>
                <w:szCs w:val="22"/>
              </w:rPr>
              <w:t>Отключен</w:t>
            </w:r>
          </w:p>
        </w:tc>
      </w:tr>
      <w:tr w:rsidR="00CB2F15" w:rsidRPr="000F01CC" w14:paraId="372CA26D" w14:textId="77777777" w:rsidTr="000F2BA8">
        <w:trPr>
          <w:trHeight w:val="20"/>
        </w:trPr>
        <w:tc>
          <w:tcPr>
            <w:tcW w:w="3740" w:type="pct"/>
            <w:tcBorders>
              <w:top w:val="single" w:sz="4" w:space="0" w:color="auto"/>
              <w:left w:val="single" w:sz="4" w:space="0" w:color="auto"/>
              <w:bottom w:val="single" w:sz="4" w:space="0" w:color="auto"/>
            </w:tcBorders>
          </w:tcPr>
          <w:p w14:paraId="372CA26B" w14:textId="77777777" w:rsidR="00CB2F15" w:rsidRPr="000F01CC" w:rsidRDefault="00CB2F15" w:rsidP="0036380C">
            <w:pPr>
              <w:ind w:left="851"/>
              <w:rPr>
                <w:sz w:val="22"/>
                <w:szCs w:val="22"/>
              </w:rPr>
            </w:pPr>
            <w:r w:rsidRPr="000F01CC">
              <w:rPr>
                <w:sz w:val="22"/>
                <w:szCs w:val="22"/>
              </w:rPr>
              <w:t>Сетевая безопасность: требование цифровой подписи для LDAP-клиента</w:t>
            </w:r>
          </w:p>
        </w:tc>
        <w:tc>
          <w:tcPr>
            <w:tcW w:w="1260" w:type="pct"/>
            <w:tcBorders>
              <w:top w:val="single" w:sz="4" w:space="0" w:color="auto"/>
              <w:bottom w:val="single" w:sz="4" w:space="0" w:color="auto"/>
            </w:tcBorders>
          </w:tcPr>
          <w:p w14:paraId="372CA26C" w14:textId="77777777" w:rsidR="00CB2F15" w:rsidRPr="000F01CC" w:rsidRDefault="00CB2F15" w:rsidP="0036380C">
            <w:pPr>
              <w:rPr>
                <w:sz w:val="22"/>
                <w:szCs w:val="22"/>
              </w:rPr>
            </w:pPr>
            <w:r w:rsidRPr="000F01CC">
              <w:rPr>
                <w:sz w:val="22"/>
                <w:szCs w:val="22"/>
              </w:rPr>
              <w:t>Согласование цифровой подписи</w:t>
            </w:r>
          </w:p>
        </w:tc>
      </w:tr>
      <w:tr w:rsidR="00CB2F15" w:rsidRPr="000F01CC" w14:paraId="372CA270" w14:textId="77777777" w:rsidTr="000F2BA8">
        <w:trPr>
          <w:trHeight w:val="20"/>
        </w:trPr>
        <w:tc>
          <w:tcPr>
            <w:tcW w:w="3740" w:type="pct"/>
            <w:tcBorders>
              <w:top w:val="single" w:sz="4" w:space="0" w:color="auto"/>
              <w:left w:val="single" w:sz="4" w:space="0" w:color="auto"/>
              <w:bottom w:val="single" w:sz="4" w:space="0" w:color="auto"/>
            </w:tcBorders>
          </w:tcPr>
          <w:p w14:paraId="372CA26E" w14:textId="77777777" w:rsidR="00CB2F15" w:rsidRPr="000F01CC" w:rsidRDefault="00CB2F15" w:rsidP="0036380C">
            <w:pPr>
              <w:ind w:left="851"/>
              <w:rPr>
                <w:sz w:val="22"/>
                <w:szCs w:val="22"/>
              </w:rPr>
            </w:pPr>
            <w:r w:rsidRPr="000F01CC">
              <w:rPr>
                <w:sz w:val="22"/>
                <w:szCs w:val="22"/>
              </w:rPr>
              <w:t>Сетевая безопасность: уровень проверки подлинности LAN Manager</w:t>
            </w:r>
          </w:p>
        </w:tc>
        <w:tc>
          <w:tcPr>
            <w:tcW w:w="1260" w:type="pct"/>
            <w:tcBorders>
              <w:top w:val="single" w:sz="4" w:space="0" w:color="auto"/>
              <w:bottom w:val="single" w:sz="4" w:space="0" w:color="auto"/>
            </w:tcBorders>
          </w:tcPr>
          <w:p w14:paraId="372CA26F" w14:textId="77777777" w:rsidR="00CB2F15" w:rsidRPr="000F01CC" w:rsidRDefault="00CB2F15" w:rsidP="0036380C">
            <w:pPr>
              <w:rPr>
                <w:sz w:val="22"/>
                <w:szCs w:val="22"/>
              </w:rPr>
            </w:pPr>
            <w:r w:rsidRPr="000F01CC">
              <w:rPr>
                <w:sz w:val="22"/>
                <w:szCs w:val="22"/>
              </w:rPr>
              <w:t>Отправлять только</w:t>
            </w:r>
            <w:r w:rsidRPr="000F01CC">
              <w:rPr>
                <w:sz w:val="22"/>
                <w:szCs w:val="22"/>
                <w:lang w:val="en-US"/>
              </w:rPr>
              <w:t xml:space="preserve"> NTLMv2 </w:t>
            </w:r>
            <w:r w:rsidRPr="000F01CC">
              <w:rPr>
                <w:sz w:val="22"/>
                <w:szCs w:val="22"/>
              </w:rPr>
              <w:t>ответ</w:t>
            </w:r>
          </w:p>
        </w:tc>
      </w:tr>
      <w:tr w:rsidR="00CB2F15" w:rsidRPr="000F01CC" w14:paraId="372CA273" w14:textId="77777777" w:rsidTr="000F2BA8">
        <w:trPr>
          <w:trHeight w:val="20"/>
        </w:trPr>
        <w:tc>
          <w:tcPr>
            <w:tcW w:w="3740" w:type="pct"/>
            <w:tcBorders>
              <w:top w:val="single" w:sz="4" w:space="0" w:color="auto"/>
              <w:left w:val="single" w:sz="4" w:space="0" w:color="auto"/>
              <w:bottom w:val="single" w:sz="4" w:space="0" w:color="auto"/>
            </w:tcBorders>
          </w:tcPr>
          <w:p w14:paraId="372CA271" w14:textId="77777777" w:rsidR="00CB2F15" w:rsidRPr="000F01CC" w:rsidRDefault="00CB2F15" w:rsidP="0036380C">
            <w:pPr>
              <w:ind w:left="851"/>
              <w:rPr>
                <w:sz w:val="22"/>
                <w:szCs w:val="22"/>
              </w:rPr>
            </w:pPr>
            <w:r w:rsidRPr="000F01CC">
              <w:rPr>
                <w:sz w:val="22"/>
                <w:szCs w:val="22"/>
              </w:rPr>
              <w:t>Сетевой доступ: запретить анонимный доступ к именованным каналам и общим ресурсам</w:t>
            </w:r>
          </w:p>
        </w:tc>
        <w:tc>
          <w:tcPr>
            <w:tcW w:w="1260" w:type="pct"/>
            <w:tcBorders>
              <w:top w:val="single" w:sz="4" w:space="0" w:color="auto"/>
              <w:bottom w:val="single" w:sz="4" w:space="0" w:color="auto"/>
            </w:tcBorders>
          </w:tcPr>
          <w:p w14:paraId="372CA272" w14:textId="77777777" w:rsidR="00CB2F15" w:rsidRPr="000F01CC" w:rsidRDefault="00CB2F15" w:rsidP="0036380C">
            <w:pPr>
              <w:rPr>
                <w:sz w:val="22"/>
                <w:szCs w:val="22"/>
              </w:rPr>
            </w:pPr>
            <w:r w:rsidRPr="000F01CC">
              <w:rPr>
                <w:sz w:val="22"/>
                <w:szCs w:val="22"/>
              </w:rPr>
              <w:t>Включен</w:t>
            </w:r>
          </w:p>
        </w:tc>
      </w:tr>
      <w:tr w:rsidR="00CB2F15" w:rsidRPr="000F01CC" w14:paraId="372CA276" w14:textId="77777777" w:rsidTr="000F2BA8">
        <w:trPr>
          <w:trHeight w:val="20"/>
        </w:trPr>
        <w:tc>
          <w:tcPr>
            <w:tcW w:w="3740" w:type="pct"/>
            <w:tcBorders>
              <w:top w:val="single" w:sz="4" w:space="0" w:color="auto"/>
              <w:left w:val="single" w:sz="4" w:space="0" w:color="auto"/>
              <w:bottom w:val="single" w:sz="4" w:space="0" w:color="auto"/>
            </w:tcBorders>
          </w:tcPr>
          <w:p w14:paraId="372CA274" w14:textId="77777777" w:rsidR="00CB2F15" w:rsidRPr="000F01CC" w:rsidRDefault="00CB2F15" w:rsidP="0036380C">
            <w:pPr>
              <w:ind w:left="851"/>
              <w:rPr>
                <w:sz w:val="22"/>
                <w:szCs w:val="22"/>
              </w:rPr>
            </w:pPr>
            <w:r w:rsidRPr="000F01CC">
              <w:rPr>
                <w:sz w:val="22"/>
                <w:szCs w:val="22"/>
              </w:rPr>
              <w:t>Сетевой доступ: модель совместного доступа и безопасности для локальных учетных записей</w:t>
            </w:r>
          </w:p>
        </w:tc>
        <w:tc>
          <w:tcPr>
            <w:tcW w:w="1260" w:type="pct"/>
            <w:tcBorders>
              <w:top w:val="single" w:sz="4" w:space="0" w:color="auto"/>
              <w:bottom w:val="single" w:sz="4" w:space="0" w:color="auto"/>
            </w:tcBorders>
          </w:tcPr>
          <w:p w14:paraId="372CA275" w14:textId="77777777" w:rsidR="00CB2F15" w:rsidRPr="00B94C92" w:rsidRDefault="008543F4" w:rsidP="0036380C">
            <w:pPr>
              <w:rPr>
                <w:sz w:val="22"/>
                <w:szCs w:val="22"/>
              </w:rPr>
            </w:pPr>
            <w:r w:rsidRPr="00DE1368">
              <w:rPr>
                <w:sz w:val="22"/>
                <w:szCs w:val="22"/>
              </w:rPr>
              <w:t>(Обычная – локальные пользователи удостоверяются как они сами)</w:t>
            </w:r>
          </w:p>
        </w:tc>
      </w:tr>
      <w:tr w:rsidR="00CB2F15" w:rsidRPr="000F01CC" w14:paraId="372CA279" w14:textId="77777777" w:rsidTr="000F2BA8">
        <w:trPr>
          <w:trHeight w:val="20"/>
        </w:trPr>
        <w:tc>
          <w:tcPr>
            <w:tcW w:w="3740" w:type="pct"/>
            <w:tcBorders>
              <w:top w:val="single" w:sz="4" w:space="0" w:color="auto"/>
              <w:left w:val="single" w:sz="4" w:space="0" w:color="auto"/>
              <w:bottom w:val="single" w:sz="4" w:space="0" w:color="auto"/>
            </w:tcBorders>
          </w:tcPr>
          <w:p w14:paraId="372CA277" w14:textId="77777777" w:rsidR="00CB2F15" w:rsidRPr="000F01CC" w:rsidRDefault="00CB2F15" w:rsidP="0036380C">
            <w:pPr>
              <w:ind w:left="851"/>
              <w:rPr>
                <w:sz w:val="22"/>
                <w:szCs w:val="22"/>
              </w:rPr>
            </w:pPr>
            <w:r w:rsidRPr="000F01CC">
              <w:rPr>
                <w:sz w:val="22"/>
                <w:szCs w:val="22"/>
              </w:rPr>
              <w:t>Сетевой доступ: не разрешать перечисление учетных записей SAM анонимными пользователями</w:t>
            </w:r>
          </w:p>
        </w:tc>
        <w:tc>
          <w:tcPr>
            <w:tcW w:w="1260" w:type="pct"/>
            <w:tcBorders>
              <w:top w:val="single" w:sz="4" w:space="0" w:color="auto"/>
              <w:bottom w:val="single" w:sz="4" w:space="0" w:color="auto"/>
            </w:tcBorders>
          </w:tcPr>
          <w:p w14:paraId="372CA278" w14:textId="77777777" w:rsidR="00CB2F15" w:rsidRPr="000F01CC" w:rsidRDefault="00CB2F15" w:rsidP="0036380C">
            <w:pPr>
              <w:rPr>
                <w:sz w:val="22"/>
                <w:szCs w:val="22"/>
              </w:rPr>
            </w:pPr>
            <w:r w:rsidRPr="000F01CC">
              <w:rPr>
                <w:sz w:val="22"/>
                <w:szCs w:val="22"/>
              </w:rPr>
              <w:t>Отключен.</w:t>
            </w:r>
          </w:p>
        </w:tc>
      </w:tr>
      <w:tr w:rsidR="00CB2F15" w:rsidRPr="000F01CC" w14:paraId="372CA27C" w14:textId="77777777" w:rsidTr="000F2BA8">
        <w:trPr>
          <w:trHeight w:val="20"/>
        </w:trPr>
        <w:tc>
          <w:tcPr>
            <w:tcW w:w="3740" w:type="pct"/>
            <w:tcBorders>
              <w:top w:val="single" w:sz="4" w:space="0" w:color="auto"/>
              <w:left w:val="single" w:sz="4" w:space="0" w:color="auto"/>
              <w:bottom w:val="single" w:sz="4" w:space="0" w:color="auto"/>
            </w:tcBorders>
          </w:tcPr>
          <w:p w14:paraId="372CA27A" w14:textId="77777777" w:rsidR="00CB2F15" w:rsidRPr="000F01CC" w:rsidRDefault="00CB2F15" w:rsidP="0036380C">
            <w:pPr>
              <w:ind w:left="851"/>
              <w:rPr>
                <w:sz w:val="22"/>
                <w:szCs w:val="22"/>
              </w:rPr>
            </w:pPr>
            <w:r w:rsidRPr="000F01CC">
              <w:rPr>
                <w:sz w:val="22"/>
                <w:szCs w:val="22"/>
              </w:rPr>
              <w:t>Сетевой доступ: не разрешать перечисление учетных записей SAM и общих ресурсов анонимными пользователями</w:t>
            </w:r>
          </w:p>
        </w:tc>
        <w:tc>
          <w:tcPr>
            <w:tcW w:w="1260" w:type="pct"/>
            <w:tcBorders>
              <w:top w:val="single" w:sz="4" w:space="0" w:color="auto"/>
              <w:bottom w:val="single" w:sz="4" w:space="0" w:color="auto"/>
            </w:tcBorders>
          </w:tcPr>
          <w:p w14:paraId="372CA27B" w14:textId="77777777" w:rsidR="00CB2F15" w:rsidRPr="000F01CC" w:rsidRDefault="00CB2F15" w:rsidP="0036380C">
            <w:pPr>
              <w:rPr>
                <w:sz w:val="22"/>
                <w:szCs w:val="22"/>
              </w:rPr>
            </w:pPr>
            <w:r w:rsidRPr="000F01CC">
              <w:rPr>
                <w:sz w:val="22"/>
                <w:szCs w:val="22"/>
              </w:rPr>
              <w:t>Отключен</w:t>
            </w:r>
          </w:p>
        </w:tc>
      </w:tr>
      <w:tr w:rsidR="00CB2F15" w:rsidRPr="000F01CC" w14:paraId="372CA27F" w14:textId="77777777" w:rsidTr="000F2BA8">
        <w:trPr>
          <w:trHeight w:val="20"/>
        </w:trPr>
        <w:tc>
          <w:tcPr>
            <w:tcW w:w="3740" w:type="pct"/>
            <w:tcBorders>
              <w:top w:val="single" w:sz="4" w:space="0" w:color="auto"/>
              <w:left w:val="single" w:sz="4" w:space="0" w:color="auto"/>
              <w:bottom w:val="single" w:sz="4" w:space="0" w:color="auto"/>
            </w:tcBorders>
          </w:tcPr>
          <w:p w14:paraId="372CA27D" w14:textId="77777777" w:rsidR="00CB2F15" w:rsidRPr="000F01CC" w:rsidRDefault="00CB2F15" w:rsidP="0036380C">
            <w:pPr>
              <w:ind w:left="851"/>
              <w:rPr>
                <w:sz w:val="22"/>
                <w:szCs w:val="22"/>
              </w:rPr>
            </w:pPr>
            <w:r w:rsidRPr="000F01CC">
              <w:rPr>
                <w:sz w:val="22"/>
                <w:szCs w:val="22"/>
              </w:rPr>
              <w:t>Сетевой доступ: не разрешать хранение паролей или учетных данных для сетевой проверки подлинности</w:t>
            </w:r>
          </w:p>
        </w:tc>
        <w:tc>
          <w:tcPr>
            <w:tcW w:w="1260" w:type="pct"/>
            <w:tcBorders>
              <w:top w:val="single" w:sz="4" w:space="0" w:color="auto"/>
              <w:bottom w:val="single" w:sz="4" w:space="0" w:color="auto"/>
            </w:tcBorders>
          </w:tcPr>
          <w:p w14:paraId="372CA27E" w14:textId="36DEB050" w:rsidR="00CB2F15" w:rsidRPr="000F01CC" w:rsidRDefault="0076250C" w:rsidP="0036380C">
            <w:pPr>
              <w:rPr>
                <w:sz w:val="22"/>
                <w:szCs w:val="22"/>
              </w:rPr>
            </w:pPr>
            <w:r>
              <w:rPr>
                <w:sz w:val="22"/>
                <w:szCs w:val="22"/>
              </w:rPr>
              <w:t>В</w:t>
            </w:r>
            <w:r w:rsidR="00CB2F15" w:rsidRPr="000F01CC">
              <w:rPr>
                <w:sz w:val="22"/>
                <w:szCs w:val="22"/>
              </w:rPr>
              <w:t>ключен</w:t>
            </w:r>
          </w:p>
        </w:tc>
      </w:tr>
      <w:tr w:rsidR="00CB2F15" w:rsidRPr="000F01CC" w14:paraId="372CA282" w14:textId="77777777" w:rsidTr="000F2BA8">
        <w:trPr>
          <w:trHeight w:val="20"/>
        </w:trPr>
        <w:tc>
          <w:tcPr>
            <w:tcW w:w="3740" w:type="pct"/>
            <w:tcBorders>
              <w:top w:val="single" w:sz="4" w:space="0" w:color="auto"/>
              <w:left w:val="single" w:sz="4" w:space="0" w:color="auto"/>
              <w:bottom w:val="single" w:sz="4" w:space="0" w:color="auto"/>
            </w:tcBorders>
          </w:tcPr>
          <w:p w14:paraId="372CA280" w14:textId="77777777" w:rsidR="00CB2F15" w:rsidRPr="000F01CC" w:rsidRDefault="00CB2F15" w:rsidP="0036380C">
            <w:pPr>
              <w:ind w:left="851"/>
              <w:rPr>
                <w:sz w:val="22"/>
                <w:szCs w:val="22"/>
              </w:rPr>
            </w:pPr>
            <w:r w:rsidRPr="000F01CC">
              <w:rPr>
                <w:sz w:val="22"/>
                <w:szCs w:val="22"/>
              </w:rPr>
              <w:t>Сетевой доступ: разрешать анонимный доступ к именованным каналам</w:t>
            </w:r>
          </w:p>
        </w:tc>
        <w:tc>
          <w:tcPr>
            <w:tcW w:w="1260" w:type="pct"/>
            <w:tcBorders>
              <w:top w:val="single" w:sz="4" w:space="0" w:color="auto"/>
              <w:bottom w:val="single" w:sz="4" w:space="0" w:color="auto"/>
            </w:tcBorders>
          </w:tcPr>
          <w:p w14:paraId="372CA281" w14:textId="77777777" w:rsidR="00CB2F15" w:rsidRPr="00B94C92" w:rsidRDefault="00923E71" w:rsidP="0036380C">
            <w:pPr>
              <w:rPr>
                <w:sz w:val="22"/>
                <w:szCs w:val="22"/>
              </w:rPr>
            </w:pPr>
            <w:r w:rsidRPr="000F01CC">
              <w:rPr>
                <w:sz w:val="22"/>
                <w:szCs w:val="22"/>
              </w:rPr>
              <w:t>Включен (</w:t>
            </w:r>
            <w:r w:rsidRPr="000F01CC">
              <w:rPr>
                <w:sz w:val="22"/>
                <w:szCs w:val="22"/>
                <w:lang w:val="en-US"/>
              </w:rPr>
              <w:t>SnHwSrv</w:t>
            </w:r>
            <w:r w:rsidR="008543F4">
              <w:rPr>
                <w:sz w:val="22"/>
                <w:szCs w:val="22"/>
              </w:rPr>
              <w:t xml:space="preserve">, </w:t>
            </w:r>
            <w:r w:rsidR="008543F4">
              <w:rPr>
                <w:sz w:val="22"/>
                <w:szCs w:val="22"/>
                <w:lang w:val="en-US"/>
              </w:rPr>
              <w:t>SnIcheckSrv</w:t>
            </w:r>
            <w:r w:rsidR="008543F4" w:rsidRPr="00D91F6E">
              <w:rPr>
                <w:sz w:val="22"/>
                <w:szCs w:val="22"/>
              </w:rPr>
              <w:t>)</w:t>
            </w:r>
            <w:r w:rsidR="008543F4">
              <w:rPr>
                <w:rStyle w:val="affa"/>
                <w:sz w:val="22"/>
                <w:szCs w:val="22"/>
              </w:rPr>
              <w:footnoteReference w:id="115"/>
            </w:r>
          </w:p>
        </w:tc>
      </w:tr>
      <w:tr w:rsidR="00CB2F15" w:rsidRPr="000F01CC" w14:paraId="372CA285" w14:textId="77777777" w:rsidTr="000F2BA8">
        <w:trPr>
          <w:trHeight w:val="20"/>
        </w:trPr>
        <w:tc>
          <w:tcPr>
            <w:tcW w:w="3740" w:type="pct"/>
            <w:tcBorders>
              <w:top w:val="single" w:sz="4" w:space="0" w:color="auto"/>
              <w:left w:val="single" w:sz="4" w:space="0" w:color="auto"/>
              <w:bottom w:val="single" w:sz="4" w:space="0" w:color="auto"/>
            </w:tcBorders>
          </w:tcPr>
          <w:p w14:paraId="372CA283" w14:textId="77777777" w:rsidR="00CB2F15" w:rsidRPr="000F01CC" w:rsidRDefault="00CB2F15" w:rsidP="0036380C">
            <w:pPr>
              <w:ind w:left="851"/>
              <w:rPr>
                <w:sz w:val="22"/>
                <w:szCs w:val="22"/>
              </w:rPr>
            </w:pPr>
            <w:r w:rsidRPr="000F01CC">
              <w:rPr>
                <w:sz w:val="22"/>
                <w:szCs w:val="22"/>
              </w:rPr>
              <w:t>Сетевой доступ: разрешать анонимный доступ к общим ресурсам</w:t>
            </w:r>
          </w:p>
        </w:tc>
        <w:tc>
          <w:tcPr>
            <w:tcW w:w="1260" w:type="pct"/>
            <w:tcBorders>
              <w:top w:val="single" w:sz="4" w:space="0" w:color="auto"/>
              <w:bottom w:val="single" w:sz="4" w:space="0" w:color="auto"/>
            </w:tcBorders>
          </w:tcPr>
          <w:p w14:paraId="372CA284"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288" w14:textId="77777777" w:rsidTr="000F2BA8">
        <w:trPr>
          <w:trHeight w:val="20"/>
        </w:trPr>
        <w:tc>
          <w:tcPr>
            <w:tcW w:w="3740" w:type="pct"/>
            <w:tcBorders>
              <w:top w:val="single" w:sz="4" w:space="0" w:color="auto"/>
              <w:bottom w:val="single" w:sz="4" w:space="0" w:color="auto"/>
            </w:tcBorders>
          </w:tcPr>
          <w:p w14:paraId="372CA286" w14:textId="2724D475" w:rsidR="00CB2F15" w:rsidRPr="000F01CC" w:rsidRDefault="00CB2F15" w:rsidP="0036380C">
            <w:pPr>
              <w:ind w:left="851"/>
              <w:rPr>
                <w:sz w:val="22"/>
                <w:szCs w:val="22"/>
              </w:rPr>
            </w:pPr>
            <w:r w:rsidRPr="000F01CC">
              <w:rPr>
                <w:sz w:val="22"/>
                <w:szCs w:val="22"/>
              </w:rPr>
              <w:t xml:space="preserve">Сетевой доступ: разрешать применение разрешений "Для всех" к </w:t>
            </w:r>
            <w:r w:rsidR="00D86E59" w:rsidRPr="000F01CC">
              <w:rPr>
                <w:sz w:val="22"/>
                <w:szCs w:val="22"/>
              </w:rPr>
              <w:t>анонимным пользователям</w:t>
            </w:r>
          </w:p>
        </w:tc>
        <w:tc>
          <w:tcPr>
            <w:tcW w:w="1260" w:type="pct"/>
            <w:tcBorders>
              <w:top w:val="single" w:sz="4" w:space="0" w:color="auto"/>
              <w:bottom w:val="single" w:sz="4" w:space="0" w:color="auto"/>
            </w:tcBorders>
          </w:tcPr>
          <w:p w14:paraId="372CA287" w14:textId="77777777" w:rsidR="00CB2F15" w:rsidRPr="000F01CC" w:rsidRDefault="00CB2F15" w:rsidP="0036380C">
            <w:pPr>
              <w:rPr>
                <w:sz w:val="22"/>
                <w:szCs w:val="22"/>
              </w:rPr>
            </w:pPr>
            <w:r w:rsidRPr="000F01CC">
              <w:rPr>
                <w:sz w:val="22"/>
                <w:szCs w:val="22"/>
              </w:rPr>
              <w:t>Отключен</w:t>
            </w:r>
          </w:p>
        </w:tc>
      </w:tr>
      <w:tr w:rsidR="00CB2F15" w:rsidRPr="000F01CC" w14:paraId="372CA297" w14:textId="77777777" w:rsidTr="000F2BA8">
        <w:trPr>
          <w:trHeight w:val="20"/>
        </w:trPr>
        <w:tc>
          <w:tcPr>
            <w:tcW w:w="3740" w:type="pct"/>
            <w:tcBorders>
              <w:top w:val="single" w:sz="4" w:space="0" w:color="auto"/>
              <w:bottom w:val="single" w:sz="4" w:space="0" w:color="auto"/>
            </w:tcBorders>
            <w:vAlign w:val="center"/>
          </w:tcPr>
          <w:p w14:paraId="372CA289" w14:textId="77777777" w:rsidR="00CB2F15" w:rsidRPr="000F01CC" w:rsidRDefault="00CB2F15" w:rsidP="0036380C">
            <w:pPr>
              <w:ind w:left="851"/>
              <w:rPr>
                <w:sz w:val="22"/>
                <w:szCs w:val="22"/>
              </w:rPr>
            </w:pPr>
            <w:r w:rsidRPr="000F01CC">
              <w:rPr>
                <w:sz w:val="22"/>
                <w:szCs w:val="22"/>
              </w:rPr>
              <w:t>Сетевой доступ: удаленно доступные пути и вложенные пути реестра</w:t>
            </w:r>
          </w:p>
        </w:tc>
        <w:tc>
          <w:tcPr>
            <w:tcW w:w="1260" w:type="pct"/>
            <w:tcBorders>
              <w:top w:val="single" w:sz="4" w:space="0" w:color="auto"/>
              <w:bottom w:val="single" w:sz="4" w:space="0" w:color="auto"/>
            </w:tcBorders>
          </w:tcPr>
          <w:p w14:paraId="372CA28A" w14:textId="77777777" w:rsidR="00CB2F15" w:rsidRPr="000F01CC" w:rsidRDefault="00CB2F15" w:rsidP="0036380C">
            <w:pPr>
              <w:rPr>
                <w:sz w:val="22"/>
                <w:szCs w:val="22"/>
                <w:lang w:val="en-US"/>
              </w:rPr>
            </w:pPr>
            <w:r w:rsidRPr="000F01CC">
              <w:rPr>
                <w:sz w:val="22"/>
                <w:szCs w:val="22"/>
                <w:lang w:val="en-US"/>
              </w:rPr>
              <w:t>System\CurrentControlSet\Control\Print\Printers,</w:t>
            </w:r>
          </w:p>
          <w:p w14:paraId="372CA28B" w14:textId="77777777" w:rsidR="00CB2F15" w:rsidRPr="000F01CC" w:rsidRDefault="00CB2F15" w:rsidP="0036380C">
            <w:pPr>
              <w:rPr>
                <w:sz w:val="22"/>
                <w:szCs w:val="22"/>
                <w:lang w:val="en-US"/>
              </w:rPr>
            </w:pPr>
            <w:r w:rsidRPr="000F01CC">
              <w:rPr>
                <w:sz w:val="22"/>
                <w:szCs w:val="22"/>
                <w:lang w:val="en-US"/>
              </w:rPr>
              <w:t>System\CurrentControlSet\Services\Eventlog,</w:t>
            </w:r>
          </w:p>
          <w:p w14:paraId="372CA28C" w14:textId="77777777" w:rsidR="00CB2F15" w:rsidRPr="000F01CC" w:rsidRDefault="00CB2F15" w:rsidP="0036380C">
            <w:pPr>
              <w:rPr>
                <w:sz w:val="22"/>
                <w:szCs w:val="22"/>
                <w:lang w:val="en-US"/>
              </w:rPr>
            </w:pPr>
            <w:r w:rsidRPr="000F01CC">
              <w:rPr>
                <w:sz w:val="22"/>
                <w:szCs w:val="22"/>
                <w:lang w:val="en-US"/>
              </w:rPr>
              <w:t>Software\Microsoft\OLAP Server,</w:t>
            </w:r>
          </w:p>
          <w:p w14:paraId="372CA28D" w14:textId="77777777" w:rsidR="00CB2F15" w:rsidRPr="000F01CC" w:rsidRDefault="00CB2F15" w:rsidP="0036380C">
            <w:pPr>
              <w:rPr>
                <w:sz w:val="22"/>
                <w:szCs w:val="22"/>
                <w:lang w:val="en-US"/>
              </w:rPr>
            </w:pPr>
            <w:r w:rsidRPr="000F01CC">
              <w:rPr>
                <w:sz w:val="22"/>
                <w:szCs w:val="22"/>
                <w:lang w:val="en-US"/>
              </w:rPr>
              <w:t>Software\Microsoft\WindowsNT\CurrentVersion\Print,</w:t>
            </w:r>
          </w:p>
          <w:p w14:paraId="372CA28E" w14:textId="77777777" w:rsidR="00CB2F15" w:rsidRPr="000F01CC" w:rsidRDefault="00CB2F15" w:rsidP="0036380C">
            <w:pPr>
              <w:rPr>
                <w:sz w:val="22"/>
                <w:szCs w:val="22"/>
                <w:lang w:val="en-US"/>
              </w:rPr>
            </w:pPr>
            <w:r w:rsidRPr="000F01CC">
              <w:rPr>
                <w:sz w:val="22"/>
                <w:szCs w:val="22"/>
                <w:lang w:val="en-US"/>
              </w:rPr>
              <w:t>Software\Microsoft\WindowsNT\CurrentVersion\Windows,</w:t>
            </w:r>
          </w:p>
          <w:p w14:paraId="372CA28F" w14:textId="77777777" w:rsidR="00CB2F15" w:rsidRPr="000F01CC" w:rsidRDefault="00CB2F15" w:rsidP="0036380C">
            <w:pPr>
              <w:rPr>
                <w:sz w:val="22"/>
                <w:szCs w:val="22"/>
                <w:lang w:val="en-US"/>
              </w:rPr>
            </w:pPr>
            <w:r w:rsidRPr="000F01CC">
              <w:rPr>
                <w:sz w:val="22"/>
                <w:szCs w:val="22"/>
                <w:lang w:val="en-US"/>
              </w:rPr>
              <w:t>System\CurrentControlSet\Control\ContentIndex,</w:t>
            </w:r>
          </w:p>
          <w:p w14:paraId="372CA290" w14:textId="77777777" w:rsidR="00CB2F15" w:rsidRPr="000F01CC" w:rsidRDefault="00CB2F15" w:rsidP="0036380C">
            <w:pPr>
              <w:rPr>
                <w:sz w:val="22"/>
                <w:szCs w:val="22"/>
                <w:lang w:val="en-US"/>
              </w:rPr>
            </w:pPr>
            <w:r w:rsidRPr="000F01CC">
              <w:rPr>
                <w:sz w:val="22"/>
                <w:szCs w:val="22"/>
                <w:lang w:val="en-US"/>
              </w:rPr>
              <w:t>System\CurrentControlSet\Control\Terminal Server,</w:t>
            </w:r>
          </w:p>
          <w:p w14:paraId="372CA291" w14:textId="77777777" w:rsidR="00CB2F15" w:rsidRPr="000F01CC" w:rsidRDefault="00CB2F15" w:rsidP="0036380C">
            <w:pPr>
              <w:rPr>
                <w:sz w:val="22"/>
                <w:szCs w:val="22"/>
                <w:lang w:val="en-US"/>
              </w:rPr>
            </w:pPr>
            <w:r w:rsidRPr="000F01CC">
              <w:rPr>
                <w:sz w:val="22"/>
                <w:szCs w:val="22"/>
                <w:lang w:val="en-US"/>
              </w:rPr>
              <w:t>System\CurrentControlSet\Control\Terminal Server\UserConfig,</w:t>
            </w:r>
          </w:p>
          <w:p w14:paraId="372CA292" w14:textId="77777777" w:rsidR="00CB2F15" w:rsidRPr="000F01CC" w:rsidRDefault="00CB2F15" w:rsidP="0036380C">
            <w:pPr>
              <w:rPr>
                <w:sz w:val="22"/>
                <w:szCs w:val="22"/>
                <w:lang w:val="en-US"/>
              </w:rPr>
            </w:pPr>
            <w:r w:rsidRPr="000F01CC">
              <w:rPr>
                <w:sz w:val="22"/>
                <w:szCs w:val="22"/>
                <w:lang w:val="en-US"/>
              </w:rPr>
              <w:t>System\CurrentControlSet\Control\Terminal Server\DefaultUserConfiguration,</w:t>
            </w:r>
          </w:p>
          <w:p w14:paraId="372CA293" w14:textId="77777777" w:rsidR="00CB2F15" w:rsidRPr="000F01CC" w:rsidRDefault="00CB2F15" w:rsidP="0036380C">
            <w:pPr>
              <w:rPr>
                <w:sz w:val="22"/>
                <w:szCs w:val="22"/>
                <w:lang w:val="en-US"/>
              </w:rPr>
            </w:pPr>
            <w:r w:rsidRPr="000F01CC">
              <w:rPr>
                <w:sz w:val="22"/>
                <w:szCs w:val="22"/>
                <w:lang w:val="en-US"/>
              </w:rPr>
              <w:t xml:space="preserve">Software\Microsoft\Windows </w:t>
            </w:r>
            <w:r w:rsidRPr="000F01CC">
              <w:rPr>
                <w:sz w:val="22"/>
                <w:szCs w:val="22"/>
                <w:lang w:val="en-US"/>
              </w:rPr>
              <w:lastRenderedPageBreak/>
              <w:t>NT\CurrentVersion\Perflib,</w:t>
            </w:r>
          </w:p>
          <w:p w14:paraId="372CA294" w14:textId="77777777" w:rsidR="00CB2F15" w:rsidRPr="000F01CC" w:rsidRDefault="00CB2F15" w:rsidP="0036380C">
            <w:pPr>
              <w:rPr>
                <w:sz w:val="22"/>
                <w:szCs w:val="22"/>
                <w:lang w:val="en-US"/>
              </w:rPr>
            </w:pPr>
            <w:r w:rsidRPr="000F01CC">
              <w:rPr>
                <w:sz w:val="22"/>
                <w:szCs w:val="22"/>
                <w:lang w:val="en-US"/>
              </w:rPr>
              <w:t>System\CurrentControlSet\Services\SysmonLog,</w:t>
            </w:r>
          </w:p>
          <w:p w14:paraId="372CA295" w14:textId="77777777" w:rsidR="00CB2F15" w:rsidRPr="000F01CC" w:rsidRDefault="00CB2F15" w:rsidP="0036380C">
            <w:pPr>
              <w:rPr>
                <w:sz w:val="22"/>
                <w:szCs w:val="22"/>
                <w:lang w:val="en-US"/>
              </w:rPr>
            </w:pPr>
            <w:r w:rsidRPr="000F01CC">
              <w:rPr>
                <w:sz w:val="22"/>
                <w:szCs w:val="22"/>
                <w:lang w:val="en-US"/>
              </w:rPr>
              <w:t>System\CurrentControlSet\Services\CertSvc,</w:t>
            </w:r>
          </w:p>
          <w:p w14:paraId="372CA296" w14:textId="77777777" w:rsidR="00CB2F15" w:rsidRPr="000F01CC" w:rsidRDefault="00CB2F15" w:rsidP="0036380C">
            <w:pPr>
              <w:rPr>
                <w:sz w:val="22"/>
                <w:szCs w:val="22"/>
              </w:rPr>
            </w:pPr>
            <w:r w:rsidRPr="000F01CC">
              <w:rPr>
                <w:sz w:val="22"/>
                <w:szCs w:val="22"/>
              </w:rPr>
              <w:t>System\CurrentControlSet\Services\Wins</w:t>
            </w:r>
          </w:p>
        </w:tc>
      </w:tr>
      <w:tr w:rsidR="00CB2F15" w:rsidRPr="00861252" w14:paraId="372CA29C" w14:textId="77777777" w:rsidTr="000F2BA8">
        <w:trPr>
          <w:trHeight w:val="20"/>
        </w:trPr>
        <w:tc>
          <w:tcPr>
            <w:tcW w:w="3740" w:type="pct"/>
            <w:tcBorders>
              <w:top w:val="single" w:sz="4" w:space="0" w:color="auto"/>
              <w:bottom w:val="single" w:sz="4" w:space="0" w:color="auto"/>
            </w:tcBorders>
            <w:vAlign w:val="center"/>
          </w:tcPr>
          <w:p w14:paraId="372CA298" w14:textId="77777777" w:rsidR="00CB2F15" w:rsidRPr="000F01CC" w:rsidRDefault="00CB2F15" w:rsidP="0036380C">
            <w:pPr>
              <w:ind w:left="851"/>
              <w:rPr>
                <w:sz w:val="22"/>
                <w:szCs w:val="22"/>
              </w:rPr>
            </w:pPr>
            <w:r w:rsidRPr="000F01CC">
              <w:rPr>
                <w:sz w:val="22"/>
                <w:szCs w:val="22"/>
              </w:rPr>
              <w:lastRenderedPageBreak/>
              <w:t>Сетевой доступ: удаленно доступные пути реестра</w:t>
            </w:r>
          </w:p>
        </w:tc>
        <w:tc>
          <w:tcPr>
            <w:tcW w:w="1260" w:type="pct"/>
            <w:tcBorders>
              <w:top w:val="single" w:sz="4" w:space="0" w:color="auto"/>
              <w:bottom w:val="single" w:sz="4" w:space="0" w:color="auto"/>
            </w:tcBorders>
          </w:tcPr>
          <w:p w14:paraId="372CA299" w14:textId="77777777" w:rsidR="00CB2F15" w:rsidRPr="000F01CC" w:rsidRDefault="00CB2F15" w:rsidP="0036380C">
            <w:pPr>
              <w:rPr>
                <w:sz w:val="22"/>
                <w:szCs w:val="22"/>
                <w:lang w:val="en-US"/>
              </w:rPr>
            </w:pPr>
            <w:r w:rsidRPr="000F01CC">
              <w:rPr>
                <w:sz w:val="22"/>
                <w:szCs w:val="22"/>
                <w:lang w:val="en-US"/>
              </w:rPr>
              <w:t>System\CurrentControlSet\Control\ProductOptions,</w:t>
            </w:r>
          </w:p>
          <w:p w14:paraId="372CA29A" w14:textId="77777777" w:rsidR="00CB2F15" w:rsidRPr="000F01CC" w:rsidRDefault="00CB2F15" w:rsidP="0036380C">
            <w:pPr>
              <w:rPr>
                <w:sz w:val="22"/>
                <w:szCs w:val="22"/>
                <w:lang w:val="en-US"/>
              </w:rPr>
            </w:pPr>
            <w:r w:rsidRPr="000F01CC">
              <w:rPr>
                <w:sz w:val="22"/>
                <w:szCs w:val="22"/>
                <w:lang w:val="en-US"/>
              </w:rPr>
              <w:t>System\CurrentControlSet\Control\Server Applications,</w:t>
            </w:r>
          </w:p>
          <w:p w14:paraId="372CA29B" w14:textId="77777777" w:rsidR="00CB2F15" w:rsidRPr="000F01CC" w:rsidRDefault="00CB2F15" w:rsidP="0036380C">
            <w:pPr>
              <w:rPr>
                <w:sz w:val="22"/>
                <w:szCs w:val="22"/>
                <w:lang w:val="en-US"/>
              </w:rPr>
            </w:pPr>
            <w:r w:rsidRPr="000F01CC">
              <w:rPr>
                <w:sz w:val="22"/>
                <w:szCs w:val="22"/>
                <w:lang w:val="en-US"/>
              </w:rPr>
              <w:t>Software\Microsoft\Windows NT\CurrentVersion</w:t>
            </w:r>
          </w:p>
        </w:tc>
      </w:tr>
      <w:tr w:rsidR="00CB2F15" w:rsidRPr="000F01CC" w14:paraId="372CA29F" w14:textId="77777777" w:rsidTr="000F2BA8">
        <w:trPr>
          <w:trHeight w:val="20"/>
        </w:trPr>
        <w:tc>
          <w:tcPr>
            <w:tcW w:w="3740" w:type="pct"/>
            <w:tcBorders>
              <w:top w:val="single" w:sz="4" w:space="0" w:color="auto"/>
              <w:bottom w:val="single" w:sz="4" w:space="0" w:color="auto"/>
            </w:tcBorders>
          </w:tcPr>
          <w:p w14:paraId="372CA29D" w14:textId="0EFEA814" w:rsidR="00CB2F15" w:rsidRPr="000F01CC" w:rsidRDefault="00CB2F15" w:rsidP="0036380C">
            <w:pPr>
              <w:ind w:left="851"/>
              <w:rPr>
                <w:sz w:val="22"/>
                <w:szCs w:val="22"/>
              </w:rPr>
            </w:pPr>
            <w:r w:rsidRPr="000F01CC">
              <w:rPr>
                <w:sz w:val="22"/>
                <w:szCs w:val="22"/>
              </w:rPr>
              <w:t>Сетевой сервер (Майкрософт): уровень проверки сервером имени участника-</w:t>
            </w:r>
            <w:r w:rsidR="00D86E59" w:rsidRPr="000F01CC">
              <w:rPr>
                <w:sz w:val="22"/>
                <w:szCs w:val="22"/>
              </w:rPr>
              <w:t>службы конечного</w:t>
            </w:r>
            <w:r w:rsidRPr="000F01CC">
              <w:rPr>
                <w:sz w:val="22"/>
                <w:szCs w:val="22"/>
              </w:rPr>
              <w:t xml:space="preserve"> объекта</w:t>
            </w:r>
          </w:p>
        </w:tc>
        <w:tc>
          <w:tcPr>
            <w:tcW w:w="1260" w:type="pct"/>
            <w:tcBorders>
              <w:top w:val="single" w:sz="4" w:space="0" w:color="auto"/>
              <w:bottom w:val="single" w:sz="4" w:space="0" w:color="auto"/>
            </w:tcBorders>
          </w:tcPr>
          <w:p w14:paraId="372CA29E" w14:textId="77777777" w:rsidR="00CB2F15" w:rsidRPr="000F01CC" w:rsidRDefault="00CB2F15" w:rsidP="0036380C">
            <w:pPr>
              <w:rPr>
                <w:sz w:val="22"/>
                <w:szCs w:val="22"/>
              </w:rPr>
            </w:pPr>
            <w:r w:rsidRPr="000F01CC">
              <w:rPr>
                <w:sz w:val="22"/>
                <w:szCs w:val="22"/>
              </w:rPr>
              <w:t>Откл.</w:t>
            </w:r>
          </w:p>
        </w:tc>
      </w:tr>
      <w:tr w:rsidR="00CB2F15" w:rsidRPr="000F01CC" w14:paraId="372CA2A2" w14:textId="77777777" w:rsidTr="000F2BA8">
        <w:trPr>
          <w:trHeight w:val="20"/>
        </w:trPr>
        <w:tc>
          <w:tcPr>
            <w:tcW w:w="3740" w:type="pct"/>
            <w:tcBorders>
              <w:top w:val="single" w:sz="4" w:space="0" w:color="auto"/>
              <w:bottom w:val="single" w:sz="4" w:space="0" w:color="auto"/>
            </w:tcBorders>
          </w:tcPr>
          <w:p w14:paraId="372CA2A0" w14:textId="77777777" w:rsidR="00CB2F15" w:rsidRPr="000F01CC" w:rsidRDefault="00CB2F15" w:rsidP="0036380C">
            <w:pPr>
              <w:ind w:left="851"/>
              <w:rPr>
                <w:sz w:val="22"/>
                <w:szCs w:val="22"/>
              </w:rPr>
            </w:pPr>
            <w:r w:rsidRPr="000F01CC">
              <w:rPr>
                <w:sz w:val="22"/>
                <w:szCs w:val="22"/>
              </w:rPr>
              <w:t>Системная криптография: использовать FIPS-совместимые алгоритмы для шифрования, хэширования и подписывания</w:t>
            </w:r>
          </w:p>
        </w:tc>
        <w:tc>
          <w:tcPr>
            <w:tcW w:w="1260" w:type="pct"/>
            <w:tcBorders>
              <w:top w:val="single" w:sz="4" w:space="0" w:color="auto"/>
              <w:bottom w:val="single" w:sz="4" w:space="0" w:color="auto"/>
            </w:tcBorders>
          </w:tcPr>
          <w:p w14:paraId="372CA2A1" w14:textId="77777777" w:rsidR="00CB2F15" w:rsidRPr="000F01CC" w:rsidRDefault="00CB2F15" w:rsidP="0036380C">
            <w:pPr>
              <w:rPr>
                <w:sz w:val="22"/>
                <w:szCs w:val="22"/>
              </w:rPr>
            </w:pPr>
            <w:r w:rsidRPr="000F01CC">
              <w:rPr>
                <w:sz w:val="22"/>
                <w:szCs w:val="22"/>
              </w:rPr>
              <w:t>Отключен</w:t>
            </w:r>
          </w:p>
        </w:tc>
      </w:tr>
      <w:tr w:rsidR="00CB2F15" w:rsidRPr="000F01CC" w14:paraId="372CA2A5" w14:textId="77777777" w:rsidTr="000F2BA8">
        <w:trPr>
          <w:trHeight w:val="20"/>
        </w:trPr>
        <w:tc>
          <w:tcPr>
            <w:tcW w:w="3740" w:type="pct"/>
            <w:tcBorders>
              <w:top w:val="single" w:sz="4" w:space="0" w:color="auto"/>
              <w:bottom w:val="single" w:sz="4" w:space="0" w:color="auto"/>
            </w:tcBorders>
          </w:tcPr>
          <w:p w14:paraId="372CA2A3" w14:textId="01C705D3" w:rsidR="00CB2F15" w:rsidRPr="000F01CC" w:rsidRDefault="00CB2F15" w:rsidP="0036380C">
            <w:pPr>
              <w:ind w:left="851"/>
              <w:rPr>
                <w:sz w:val="22"/>
                <w:szCs w:val="22"/>
              </w:rPr>
            </w:pPr>
            <w:r w:rsidRPr="000F01CC">
              <w:rPr>
                <w:sz w:val="22"/>
                <w:szCs w:val="22"/>
              </w:rPr>
              <w:t xml:space="preserve">Системная криптография: обязательное применение сильной защиты </w:t>
            </w:r>
            <w:r w:rsidR="00D86E59" w:rsidRPr="000F01CC">
              <w:rPr>
                <w:sz w:val="22"/>
                <w:szCs w:val="22"/>
              </w:rPr>
              <w:t>ключей пользователей</w:t>
            </w:r>
            <w:r w:rsidRPr="000F01CC">
              <w:rPr>
                <w:sz w:val="22"/>
                <w:szCs w:val="22"/>
              </w:rPr>
              <w:t>, хранящихся на компьютере</w:t>
            </w:r>
          </w:p>
        </w:tc>
        <w:tc>
          <w:tcPr>
            <w:tcW w:w="1260" w:type="pct"/>
            <w:tcBorders>
              <w:top w:val="single" w:sz="4" w:space="0" w:color="auto"/>
              <w:bottom w:val="single" w:sz="4" w:space="0" w:color="auto"/>
            </w:tcBorders>
          </w:tcPr>
          <w:p w14:paraId="372CA2A4" w14:textId="77777777" w:rsidR="00CB2F15" w:rsidRPr="000F01CC" w:rsidRDefault="00CB2F15" w:rsidP="0036380C">
            <w:pPr>
              <w:rPr>
                <w:sz w:val="22"/>
                <w:szCs w:val="22"/>
              </w:rPr>
            </w:pPr>
            <w:r w:rsidRPr="000F01CC">
              <w:rPr>
                <w:sz w:val="22"/>
                <w:szCs w:val="22"/>
              </w:rPr>
              <w:t>Не требуется ввод данных пользователем при сохранении и использовании новых ключей.</w:t>
            </w:r>
          </w:p>
        </w:tc>
      </w:tr>
      <w:tr w:rsidR="00CB2F15" w:rsidRPr="000F01CC" w14:paraId="372CA2A8" w14:textId="77777777" w:rsidTr="000F2BA8">
        <w:trPr>
          <w:trHeight w:val="20"/>
        </w:trPr>
        <w:tc>
          <w:tcPr>
            <w:tcW w:w="3740" w:type="pct"/>
            <w:tcBorders>
              <w:top w:val="single" w:sz="4" w:space="0" w:color="auto"/>
              <w:bottom w:val="single" w:sz="4" w:space="0" w:color="auto"/>
            </w:tcBorders>
          </w:tcPr>
          <w:p w14:paraId="372CA2A6" w14:textId="1EC129DA" w:rsidR="00CB2F15" w:rsidRPr="000F01CC" w:rsidRDefault="00CB2F15" w:rsidP="0036380C">
            <w:pPr>
              <w:ind w:left="851"/>
              <w:rPr>
                <w:sz w:val="22"/>
                <w:szCs w:val="22"/>
              </w:rPr>
            </w:pPr>
            <w:r w:rsidRPr="000F01CC">
              <w:rPr>
                <w:sz w:val="22"/>
                <w:szCs w:val="22"/>
              </w:rPr>
              <w:t xml:space="preserve">Системные объекты: усилить разрешения по умолчанию для внутренних </w:t>
            </w:r>
            <w:r w:rsidR="00D86E59" w:rsidRPr="000F01CC">
              <w:rPr>
                <w:sz w:val="22"/>
                <w:szCs w:val="22"/>
              </w:rPr>
              <w:t>системных объектов</w:t>
            </w:r>
            <w:r w:rsidRPr="000F01CC">
              <w:rPr>
                <w:sz w:val="22"/>
                <w:szCs w:val="22"/>
              </w:rPr>
              <w:t xml:space="preserve"> (например, символических ссылок)</w:t>
            </w:r>
          </w:p>
        </w:tc>
        <w:tc>
          <w:tcPr>
            <w:tcW w:w="1260" w:type="pct"/>
            <w:tcBorders>
              <w:top w:val="single" w:sz="4" w:space="0" w:color="auto"/>
              <w:bottom w:val="single" w:sz="4" w:space="0" w:color="auto"/>
            </w:tcBorders>
          </w:tcPr>
          <w:p w14:paraId="372CA2A7" w14:textId="77777777" w:rsidR="00CB2F15" w:rsidRPr="000F01CC" w:rsidRDefault="00CB2F15" w:rsidP="0036380C">
            <w:pPr>
              <w:rPr>
                <w:sz w:val="22"/>
                <w:szCs w:val="22"/>
              </w:rPr>
            </w:pPr>
            <w:r w:rsidRPr="000F01CC">
              <w:rPr>
                <w:sz w:val="22"/>
                <w:szCs w:val="22"/>
              </w:rPr>
              <w:t>Включен</w:t>
            </w:r>
          </w:p>
        </w:tc>
      </w:tr>
      <w:tr w:rsidR="00CB2F15" w:rsidRPr="000F01CC" w14:paraId="372CA2AB" w14:textId="77777777" w:rsidTr="000F2BA8">
        <w:trPr>
          <w:trHeight w:val="20"/>
        </w:trPr>
        <w:tc>
          <w:tcPr>
            <w:tcW w:w="3740" w:type="pct"/>
            <w:tcBorders>
              <w:top w:val="single" w:sz="4" w:space="0" w:color="auto"/>
              <w:bottom w:val="single" w:sz="4" w:space="0" w:color="auto"/>
            </w:tcBorders>
          </w:tcPr>
          <w:p w14:paraId="372CA2A9" w14:textId="77777777" w:rsidR="00CB2F15" w:rsidRPr="000F01CC" w:rsidRDefault="00CB2F15" w:rsidP="0036380C">
            <w:pPr>
              <w:ind w:left="851"/>
              <w:rPr>
                <w:sz w:val="22"/>
                <w:szCs w:val="22"/>
              </w:rPr>
            </w:pPr>
            <w:r w:rsidRPr="000F01CC">
              <w:rPr>
                <w:sz w:val="22"/>
                <w:szCs w:val="22"/>
              </w:rPr>
              <w:t>Системные объекты: учитывать регистр для подсистем, отличных от Windows</w:t>
            </w:r>
          </w:p>
        </w:tc>
        <w:tc>
          <w:tcPr>
            <w:tcW w:w="1260" w:type="pct"/>
            <w:tcBorders>
              <w:top w:val="single" w:sz="4" w:space="0" w:color="auto"/>
              <w:bottom w:val="single" w:sz="4" w:space="0" w:color="auto"/>
            </w:tcBorders>
          </w:tcPr>
          <w:p w14:paraId="372CA2AA" w14:textId="77777777" w:rsidR="00CB2F15" w:rsidRPr="000F01CC" w:rsidRDefault="00CB2F15" w:rsidP="0036380C">
            <w:pPr>
              <w:rPr>
                <w:sz w:val="22"/>
                <w:szCs w:val="22"/>
              </w:rPr>
            </w:pPr>
            <w:r w:rsidRPr="000F01CC">
              <w:rPr>
                <w:sz w:val="22"/>
                <w:szCs w:val="22"/>
              </w:rPr>
              <w:t>Включен</w:t>
            </w:r>
          </w:p>
        </w:tc>
      </w:tr>
      <w:tr w:rsidR="00CB2F15" w:rsidRPr="000F01CC" w14:paraId="372CA2AE" w14:textId="77777777" w:rsidTr="000F2BA8">
        <w:trPr>
          <w:trHeight w:val="20"/>
        </w:trPr>
        <w:tc>
          <w:tcPr>
            <w:tcW w:w="3740" w:type="pct"/>
            <w:tcBorders>
              <w:top w:val="single" w:sz="4" w:space="0" w:color="auto"/>
              <w:bottom w:val="single" w:sz="4" w:space="0" w:color="auto"/>
            </w:tcBorders>
          </w:tcPr>
          <w:p w14:paraId="372CA2AC" w14:textId="77777777" w:rsidR="00CB2F15" w:rsidRPr="000F01CC" w:rsidRDefault="00CB2F15" w:rsidP="0036380C">
            <w:pPr>
              <w:ind w:left="851"/>
              <w:rPr>
                <w:sz w:val="22"/>
                <w:szCs w:val="22"/>
              </w:rPr>
            </w:pPr>
            <w:r w:rsidRPr="000F01CC">
              <w:rPr>
                <w:sz w:val="22"/>
                <w:szCs w:val="22"/>
              </w:rPr>
              <w:t>Устройства: запретить пользователям установку драйверов принтера</w:t>
            </w:r>
          </w:p>
        </w:tc>
        <w:tc>
          <w:tcPr>
            <w:tcW w:w="1260" w:type="pct"/>
            <w:tcBorders>
              <w:top w:val="single" w:sz="4" w:space="0" w:color="auto"/>
              <w:bottom w:val="single" w:sz="4" w:space="0" w:color="auto"/>
            </w:tcBorders>
          </w:tcPr>
          <w:p w14:paraId="372CA2AD" w14:textId="77777777" w:rsidR="00CB2F15" w:rsidRPr="000F01CC" w:rsidRDefault="00CB2F15" w:rsidP="0036380C">
            <w:pPr>
              <w:rPr>
                <w:sz w:val="22"/>
                <w:szCs w:val="22"/>
              </w:rPr>
            </w:pPr>
            <w:r w:rsidRPr="000F01CC">
              <w:rPr>
                <w:sz w:val="22"/>
                <w:szCs w:val="22"/>
              </w:rPr>
              <w:t>Включен.</w:t>
            </w:r>
          </w:p>
        </w:tc>
      </w:tr>
      <w:tr w:rsidR="00CB2F15" w:rsidRPr="000F01CC" w14:paraId="372CA2B1" w14:textId="77777777" w:rsidTr="000F2BA8">
        <w:trPr>
          <w:trHeight w:val="20"/>
        </w:trPr>
        <w:tc>
          <w:tcPr>
            <w:tcW w:w="3740" w:type="pct"/>
            <w:tcBorders>
              <w:top w:val="single" w:sz="4" w:space="0" w:color="auto"/>
              <w:bottom w:val="single" w:sz="4" w:space="0" w:color="auto"/>
            </w:tcBorders>
          </w:tcPr>
          <w:p w14:paraId="372CA2AF" w14:textId="77777777" w:rsidR="00CB2F15" w:rsidRPr="000F01CC" w:rsidRDefault="00CB2F15" w:rsidP="0036380C">
            <w:pPr>
              <w:ind w:left="851"/>
              <w:rPr>
                <w:sz w:val="22"/>
                <w:szCs w:val="22"/>
              </w:rPr>
            </w:pPr>
            <w:r w:rsidRPr="000F01CC">
              <w:rPr>
                <w:sz w:val="22"/>
                <w:szCs w:val="22"/>
              </w:rPr>
              <w:t>Устройства: разрешать отстыковку без входа в систему</w:t>
            </w:r>
          </w:p>
        </w:tc>
        <w:tc>
          <w:tcPr>
            <w:tcW w:w="1260" w:type="pct"/>
            <w:tcBorders>
              <w:top w:val="single" w:sz="4" w:space="0" w:color="auto"/>
              <w:bottom w:val="single" w:sz="4" w:space="0" w:color="auto"/>
            </w:tcBorders>
          </w:tcPr>
          <w:p w14:paraId="372CA2B0" w14:textId="77777777" w:rsidR="00CB2F15" w:rsidRPr="000F01CC" w:rsidRDefault="00CB2F15" w:rsidP="0036380C">
            <w:pPr>
              <w:rPr>
                <w:sz w:val="22"/>
                <w:szCs w:val="22"/>
              </w:rPr>
            </w:pPr>
            <w:r w:rsidRPr="000F01CC">
              <w:rPr>
                <w:sz w:val="22"/>
                <w:szCs w:val="22"/>
              </w:rPr>
              <w:t>Включен</w:t>
            </w:r>
          </w:p>
        </w:tc>
      </w:tr>
      <w:tr w:rsidR="00CB2F15" w:rsidRPr="000F01CC" w14:paraId="372CA2B4" w14:textId="77777777" w:rsidTr="000F2BA8">
        <w:trPr>
          <w:trHeight w:val="20"/>
        </w:trPr>
        <w:tc>
          <w:tcPr>
            <w:tcW w:w="3740" w:type="pct"/>
            <w:tcBorders>
              <w:top w:val="single" w:sz="4" w:space="0" w:color="auto"/>
              <w:bottom w:val="single" w:sz="4" w:space="0" w:color="auto"/>
            </w:tcBorders>
          </w:tcPr>
          <w:p w14:paraId="372CA2B2" w14:textId="1218E5E8" w:rsidR="00CB2F15" w:rsidRPr="000F01CC" w:rsidRDefault="00CB2F15" w:rsidP="0036380C">
            <w:pPr>
              <w:ind w:left="851"/>
              <w:rPr>
                <w:sz w:val="22"/>
                <w:szCs w:val="22"/>
              </w:rPr>
            </w:pPr>
            <w:r w:rsidRPr="000F01CC">
              <w:rPr>
                <w:sz w:val="22"/>
                <w:szCs w:val="22"/>
              </w:rPr>
              <w:t xml:space="preserve">Устройства: разрешить доступ к дисководам гибких дисков только </w:t>
            </w:r>
            <w:r w:rsidR="00D86E59" w:rsidRPr="000F01CC">
              <w:rPr>
                <w:sz w:val="22"/>
                <w:szCs w:val="22"/>
              </w:rPr>
              <w:t>локальным пользователям</w:t>
            </w:r>
          </w:p>
        </w:tc>
        <w:tc>
          <w:tcPr>
            <w:tcW w:w="1260" w:type="pct"/>
            <w:tcBorders>
              <w:top w:val="single" w:sz="4" w:space="0" w:color="auto"/>
              <w:bottom w:val="single" w:sz="4" w:space="0" w:color="auto"/>
            </w:tcBorders>
          </w:tcPr>
          <w:p w14:paraId="372CA2B3" w14:textId="77777777" w:rsidR="00CB2F15" w:rsidRPr="000F01CC" w:rsidRDefault="00CB2F15" w:rsidP="0036380C">
            <w:pPr>
              <w:rPr>
                <w:sz w:val="22"/>
                <w:szCs w:val="22"/>
              </w:rPr>
            </w:pPr>
            <w:r w:rsidRPr="000F01CC">
              <w:rPr>
                <w:sz w:val="22"/>
                <w:szCs w:val="22"/>
              </w:rPr>
              <w:t>Включен</w:t>
            </w:r>
          </w:p>
        </w:tc>
      </w:tr>
      <w:tr w:rsidR="00CB2F15" w:rsidRPr="000F01CC" w14:paraId="372CA2B7" w14:textId="77777777" w:rsidTr="000F2BA8">
        <w:trPr>
          <w:trHeight w:val="20"/>
        </w:trPr>
        <w:tc>
          <w:tcPr>
            <w:tcW w:w="3740" w:type="pct"/>
            <w:tcBorders>
              <w:top w:val="single" w:sz="4" w:space="0" w:color="auto"/>
              <w:bottom w:val="single" w:sz="4" w:space="0" w:color="auto"/>
            </w:tcBorders>
          </w:tcPr>
          <w:p w14:paraId="372CA2B5" w14:textId="7716BE82" w:rsidR="00CB2F15" w:rsidRPr="000F01CC" w:rsidRDefault="00CB2F15" w:rsidP="0036380C">
            <w:pPr>
              <w:ind w:left="851"/>
              <w:rPr>
                <w:sz w:val="22"/>
                <w:szCs w:val="22"/>
              </w:rPr>
            </w:pPr>
            <w:r w:rsidRPr="000F01CC">
              <w:rPr>
                <w:sz w:val="22"/>
                <w:szCs w:val="22"/>
              </w:rPr>
              <w:t xml:space="preserve">Устройства: разрешить доступ к дисководам компакт-дисков только </w:t>
            </w:r>
            <w:r w:rsidR="00D86E59" w:rsidRPr="000F01CC">
              <w:rPr>
                <w:sz w:val="22"/>
                <w:szCs w:val="22"/>
              </w:rPr>
              <w:t>локальным пользователям</w:t>
            </w:r>
          </w:p>
        </w:tc>
        <w:tc>
          <w:tcPr>
            <w:tcW w:w="1260" w:type="pct"/>
            <w:tcBorders>
              <w:top w:val="single" w:sz="4" w:space="0" w:color="auto"/>
              <w:bottom w:val="single" w:sz="4" w:space="0" w:color="auto"/>
            </w:tcBorders>
          </w:tcPr>
          <w:p w14:paraId="372CA2B6" w14:textId="77777777" w:rsidR="00CB2F15" w:rsidRPr="000F01CC" w:rsidRDefault="00CB2F15" w:rsidP="0036380C">
            <w:pPr>
              <w:rPr>
                <w:sz w:val="22"/>
                <w:szCs w:val="22"/>
              </w:rPr>
            </w:pPr>
            <w:r w:rsidRPr="000F01CC">
              <w:rPr>
                <w:sz w:val="22"/>
                <w:szCs w:val="22"/>
              </w:rPr>
              <w:t>Включен</w:t>
            </w:r>
          </w:p>
        </w:tc>
      </w:tr>
      <w:tr w:rsidR="00CB2F15" w:rsidRPr="000F01CC" w14:paraId="372CA2BA" w14:textId="77777777" w:rsidTr="000F2BA8">
        <w:trPr>
          <w:trHeight w:val="20"/>
        </w:trPr>
        <w:tc>
          <w:tcPr>
            <w:tcW w:w="3740" w:type="pct"/>
            <w:tcBorders>
              <w:top w:val="single" w:sz="4" w:space="0" w:color="auto"/>
              <w:bottom w:val="single" w:sz="4" w:space="0" w:color="auto"/>
            </w:tcBorders>
          </w:tcPr>
          <w:p w14:paraId="372CA2B8" w14:textId="77777777" w:rsidR="00CB2F15" w:rsidRPr="000F01CC" w:rsidRDefault="00CB2F15" w:rsidP="0036380C">
            <w:pPr>
              <w:ind w:left="851"/>
              <w:rPr>
                <w:sz w:val="22"/>
                <w:szCs w:val="22"/>
              </w:rPr>
            </w:pPr>
            <w:r w:rsidRPr="000F01CC">
              <w:rPr>
                <w:sz w:val="22"/>
                <w:szCs w:val="22"/>
              </w:rPr>
              <w:t>Устройства: разрешить форматирование и извлечение съемных носителей</w:t>
            </w:r>
          </w:p>
        </w:tc>
        <w:tc>
          <w:tcPr>
            <w:tcW w:w="1260" w:type="pct"/>
            <w:tcBorders>
              <w:top w:val="single" w:sz="4" w:space="0" w:color="auto"/>
              <w:bottom w:val="single" w:sz="4" w:space="0" w:color="auto"/>
            </w:tcBorders>
          </w:tcPr>
          <w:p w14:paraId="372CA2B9" w14:textId="77777777" w:rsidR="00CB2F15" w:rsidRPr="000F01CC" w:rsidRDefault="00CB2F15" w:rsidP="0036380C">
            <w:pPr>
              <w:rPr>
                <w:sz w:val="22"/>
                <w:szCs w:val="22"/>
              </w:rPr>
            </w:pPr>
            <w:r w:rsidRPr="000F01CC">
              <w:rPr>
                <w:sz w:val="22"/>
                <w:szCs w:val="22"/>
              </w:rPr>
              <w:t>Администраторы</w:t>
            </w:r>
          </w:p>
        </w:tc>
      </w:tr>
      <w:tr w:rsidR="00CB2F15" w:rsidRPr="000F01CC" w14:paraId="372CA2BD" w14:textId="77777777" w:rsidTr="000F2BA8">
        <w:trPr>
          <w:trHeight w:val="20"/>
        </w:trPr>
        <w:tc>
          <w:tcPr>
            <w:tcW w:w="3740" w:type="pct"/>
            <w:tcBorders>
              <w:top w:val="single" w:sz="4" w:space="0" w:color="auto"/>
              <w:bottom w:val="single" w:sz="4" w:space="0" w:color="auto"/>
            </w:tcBorders>
          </w:tcPr>
          <w:p w14:paraId="372CA2BB" w14:textId="77777777" w:rsidR="00CB2F15" w:rsidRPr="000F01CC" w:rsidRDefault="00CB2F15" w:rsidP="0036380C">
            <w:pPr>
              <w:ind w:left="851"/>
              <w:rPr>
                <w:sz w:val="22"/>
                <w:szCs w:val="22"/>
              </w:rPr>
            </w:pPr>
            <w:r w:rsidRPr="000F01CC">
              <w:rPr>
                <w:sz w:val="22"/>
                <w:szCs w:val="22"/>
              </w:rPr>
              <w:t>Учетные записи: Переименование учетной записи администратора</w:t>
            </w:r>
          </w:p>
        </w:tc>
        <w:tc>
          <w:tcPr>
            <w:tcW w:w="1260" w:type="pct"/>
            <w:tcBorders>
              <w:top w:val="single" w:sz="4" w:space="0" w:color="auto"/>
              <w:bottom w:val="single" w:sz="4" w:space="0" w:color="auto"/>
            </w:tcBorders>
          </w:tcPr>
          <w:p w14:paraId="372CA2BC" w14:textId="77777777" w:rsidR="00CB2F15" w:rsidRPr="000F01CC" w:rsidRDefault="00CB2F15" w:rsidP="0036380C">
            <w:pPr>
              <w:rPr>
                <w:sz w:val="22"/>
                <w:szCs w:val="22"/>
                <w:lang w:val="en-US"/>
              </w:rPr>
            </w:pPr>
            <w:r w:rsidRPr="000F01CC">
              <w:rPr>
                <w:sz w:val="22"/>
                <w:szCs w:val="22"/>
                <w:lang w:val="en-US"/>
              </w:rPr>
              <w:t>adm</w:t>
            </w:r>
          </w:p>
        </w:tc>
      </w:tr>
      <w:tr w:rsidR="00CB2F15" w:rsidRPr="000F01CC" w14:paraId="372CA2C0" w14:textId="77777777" w:rsidTr="000F2BA8">
        <w:trPr>
          <w:trHeight w:val="20"/>
        </w:trPr>
        <w:tc>
          <w:tcPr>
            <w:tcW w:w="3740" w:type="pct"/>
            <w:tcBorders>
              <w:top w:val="single" w:sz="4" w:space="0" w:color="auto"/>
              <w:bottom w:val="single" w:sz="4" w:space="0" w:color="auto"/>
            </w:tcBorders>
          </w:tcPr>
          <w:p w14:paraId="372CA2BE" w14:textId="77777777" w:rsidR="00CB2F15" w:rsidRPr="000F01CC" w:rsidRDefault="00CB2F15" w:rsidP="0036380C">
            <w:pPr>
              <w:ind w:left="851"/>
              <w:rPr>
                <w:sz w:val="22"/>
                <w:szCs w:val="22"/>
              </w:rPr>
            </w:pPr>
            <w:r w:rsidRPr="000F01CC">
              <w:rPr>
                <w:sz w:val="22"/>
                <w:szCs w:val="22"/>
              </w:rPr>
              <w:t>Учетные записи: Переименование учетной записи гостя</w:t>
            </w:r>
          </w:p>
        </w:tc>
        <w:tc>
          <w:tcPr>
            <w:tcW w:w="1260" w:type="pct"/>
            <w:tcBorders>
              <w:top w:val="single" w:sz="4" w:space="0" w:color="auto"/>
              <w:bottom w:val="single" w:sz="4" w:space="0" w:color="auto"/>
            </w:tcBorders>
          </w:tcPr>
          <w:p w14:paraId="372CA2BF" w14:textId="77777777" w:rsidR="00CB2F15" w:rsidRPr="000F01CC" w:rsidRDefault="00CB2F15" w:rsidP="0036380C">
            <w:pPr>
              <w:rPr>
                <w:sz w:val="22"/>
                <w:szCs w:val="22"/>
                <w:lang w:val="en-US"/>
              </w:rPr>
            </w:pPr>
            <w:r w:rsidRPr="000F01CC">
              <w:rPr>
                <w:sz w:val="22"/>
                <w:szCs w:val="22"/>
                <w:lang w:val="en-US"/>
              </w:rPr>
              <w:t>loser</w:t>
            </w:r>
          </w:p>
        </w:tc>
      </w:tr>
      <w:tr w:rsidR="00CB2F15" w:rsidRPr="000F01CC" w14:paraId="372CA2C3" w14:textId="77777777" w:rsidTr="000F2BA8">
        <w:trPr>
          <w:trHeight w:val="20"/>
        </w:trPr>
        <w:tc>
          <w:tcPr>
            <w:tcW w:w="3740" w:type="pct"/>
            <w:tcBorders>
              <w:top w:val="single" w:sz="4" w:space="0" w:color="auto"/>
              <w:bottom w:val="single" w:sz="4" w:space="0" w:color="auto"/>
            </w:tcBorders>
          </w:tcPr>
          <w:p w14:paraId="372CA2C1" w14:textId="77777777" w:rsidR="00CB2F15" w:rsidRPr="000F01CC" w:rsidRDefault="00CB2F15" w:rsidP="0036380C">
            <w:pPr>
              <w:ind w:left="851"/>
              <w:rPr>
                <w:sz w:val="22"/>
                <w:szCs w:val="22"/>
              </w:rPr>
            </w:pPr>
            <w:r w:rsidRPr="000F01CC">
              <w:rPr>
                <w:sz w:val="22"/>
                <w:szCs w:val="22"/>
              </w:rPr>
              <w:t>Учетные записи: разрешить использование пустых паролей только при консольном входе</w:t>
            </w:r>
          </w:p>
        </w:tc>
        <w:tc>
          <w:tcPr>
            <w:tcW w:w="1260" w:type="pct"/>
            <w:tcBorders>
              <w:top w:val="single" w:sz="4" w:space="0" w:color="auto"/>
              <w:bottom w:val="single" w:sz="4" w:space="0" w:color="auto"/>
            </w:tcBorders>
          </w:tcPr>
          <w:p w14:paraId="372CA2C2" w14:textId="77777777" w:rsidR="00CB2F15" w:rsidRPr="000F01CC" w:rsidRDefault="00CB2F15" w:rsidP="0036380C">
            <w:pPr>
              <w:rPr>
                <w:sz w:val="22"/>
                <w:szCs w:val="22"/>
              </w:rPr>
            </w:pPr>
            <w:r w:rsidRPr="000F01CC">
              <w:rPr>
                <w:sz w:val="22"/>
                <w:szCs w:val="22"/>
              </w:rPr>
              <w:t>Отключен</w:t>
            </w:r>
          </w:p>
        </w:tc>
      </w:tr>
      <w:tr w:rsidR="00CB2F15" w:rsidRPr="000F01CC" w14:paraId="372CA2C6" w14:textId="77777777" w:rsidTr="000F2BA8">
        <w:trPr>
          <w:trHeight w:val="20"/>
        </w:trPr>
        <w:tc>
          <w:tcPr>
            <w:tcW w:w="3740" w:type="pct"/>
            <w:tcBorders>
              <w:top w:val="single" w:sz="4" w:space="0" w:color="auto"/>
              <w:bottom w:val="single" w:sz="4" w:space="0" w:color="auto"/>
            </w:tcBorders>
          </w:tcPr>
          <w:p w14:paraId="372CA2C4" w14:textId="77777777" w:rsidR="00CB2F15" w:rsidRPr="000F01CC" w:rsidRDefault="00CB2F15" w:rsidP="0036380C">
            <w:pPr>
              <w:ind w:left="851"/>
              <w:rPr>
                <w:sz w:val="22"/>
                <w:szCs w:val="22"/>
              </w:rPr>
            </w:pPr>
            <w:r w:rsidRPr="000F01CC">
              <w:rPr>
                <w:sz w:val="22"/>
                <w:szCs w:val="22"/>
              </w:rPr>
              <w:t>Учетные записи: Состояние учетной записи 'Администратор'</w:t>
            </w:r>
          </w:p>
        </w:tc>
        <w:tc>
          <w:tcPr>
            <w:tcW w:w="1260" w:type="pct"/>
            <w:tcBorders>
              <w:top w:val="single" w:sz="4" w:space="0" w:color="auto"/>
              <w:bottom w:val="single" w:sz="4" w:space="0" w:color="auto"/>
            </w:tcBorders>
          </w:tcPr>
          <w:p w14:paraId="372CA2C5" w14:textId="77777777" w:rsidR="00CB2F15" w:rsidRPr="000F01CC" w:rsidRDefault="00923E71" w:rsidP="0036380C">
            <w:pPr>
              <w:rPr>
                <w:sz w:val="22"/>
                <w:szCs w:val="22"/>
              </w:rPr>
            </w:pPr>
            <w:r w:rsidRPr="000F01CC">
              <w:rPr>
                <w:sz w:val="22"/>
                <w:szCs w:val="22"/>
              </w:rPr>
              <w:t>Включен</w:t>
            </w:r>
          </w:p>
        </w:tc>
      </w:tr>
      <w:tr w:rsidR="00CB2F15" w:rsidRPr="000F01CC" w14:paraId="372CA2C9" w14:textId="77777777" w:rsidTr="000F2BA8">
        <w:trPr>
          <w:trHeight w:val="20"/>
        </w:trPr>
        <w:tc>
          <w:tcPr>
            <w:tcW w:w="3740" w:type="pct"/>
            <w:tcBorders>
              <w:top w:val="single" w:sz="4" w:space="0" w:color="auto"/>
              <w:bottom w:val="single" w:sz="4" w:space="0" w:color="auto"/>
            </w:tcBorders>
          </w:tcPr>
          <w:p w14:paraId="372CA2C7" w14:textId="77777777" w:rsidR="00CB2F15" w:rsidRPr="000F01CC" w:rsidRDefault="00CB2F15" w:rsidP="0036380C">
            <w:pPr>
              <w:ind w:left="851"/>
              <w:rPr>
                <w:sz w:val="22"/>
                <w:szCs w:val="22"/>
              </w:rPr>
            </w:pPr>
            <w:r w:rsidRPr="000F01CC">
              <w:rPr>
                <w:sz w:val="22"/>
                <w:szCs w:val="22"/>
              </w:rPr>
              <w:t>Учетные записи: Состояние учетной записи 'Гость'</w:t>
            </w:r>
          </w:p>
        </w:tc>
        <w:tc>
          <w:tcPr>
            <w:tcW w:w="1260" w:type="pct"/>
            <w:tcBorders>
              <w:top w:val="single" w:sz="4" w:space="0" w:color="auto"/>
              <w:bottom w:val="single" w:sz="4" w:space="0" w:color="auto"/>
            </w:tcBorders>
          </w:tcPr>
          <w:p w14:paraId="372CA2C8" w14:textId="77777777" w:rsidR="00CB2F15" w:rsidRPr="000F01CC" w:rsidRDefault="00CB2F15" w:rsidP="0036380C">
            <w:pPr>
              <w:rPr>
                <w:sz w:val="22"/>
                <w:szCs w:val="22"/>
              </w:rPr>
            </w:pPr>
            <w:r w:rsidRPr="000F01CC">
              <w:rPr>
                <w:sz w:val="22"/>
                <w:szCs w:val="22"/>
              </w:rPr>
              <w:t>Отключен</w:t>
            </w:r>
          </w:p>
        </w:tc>
      </w:tr>
      <w:tr w:rsidR="00CB2F15" w:rsidRPr="000F01CC" w14:paraId="372CA2CC" w14:textId="77777777" w:rsidTr="000F2BA8">
        <w:trPr>
          <w:trHeight w:val="20"/>
        </w:trPr>
        <w:tc>
          <w:tcPr>
            <w:tcW w:w="3740" w:type="pct"/>
            <w:tcBorders>
              <w:top w:val="single" w:sz="4" w:space="0" w:color="auto"/>
              <w:bottom w:val="single" w:sz="4" w:space="0" w:color="auto"/>
            </w:tcBorders>
          </w:tcPr>
          <w:p w14:paraId="372CA2CA" w14:textId="77777777" w:rsidR="00CB2F15" w:rsidRPr="000F01CC" w:rsidRDefault="00CB2F15" w:rsidP="0036380C">
            <w:pPr>
              <w:ind w:left="851"/>
              <w:rPr>
                <w:sz w:val="22"/>
                <w:szCs w:val="22"/>
              </w:rPr>
            </w:pPr>
            <w:r w:rsidRPr="000F01CC">
              <w:rPr>
                <w:sz w:val="22"/>
                <w:szCs w:val="22"/>
              </w:rPr>
              <w:t>Член домена: всегда требуется цифровая подпись или шифрование потока данных безопасного канала</w:t>
            </w:r>
          </w:p>
        </w:tc>
        <w:tc>
          <w:tcPr>
            <w:tcW w:w="1260" w:type="pct"/>
            <w:tcBorders>
              <w:top w:val="single" w:sz="4" w:space="0" w:color="auto"/>
              <w:bottom w:val="single" w:sz="4" w:space="0" w:color="auto"/>
            </w:tcBorders>
          </w:tcPr>
          <w:p w14:paraId="372CA2CB" w14:textId="77777777" w:rsidR="00CB2F15" w:rsidRPr="000F01CC" w:rsidRDefault="00CB2F15" w:rsidP="0036380C">
            <w:pPr>
              <w:rPr>
                <w:sz w:val="22"/>
                <w:szCs w:val="22"/>
              </w:rPr>
            </w:pPr>
            <w:r w:rsidRPr="000F01CC">
              <w:rPr>
                <w:sz w:val="22"/>
                <w:szCs w:val="22"/>
              </w:rPr>
              <w:t>Включен</w:t>
            </w:r>
          </w:p>
        </w:tc>
      </w:tr>
      <w:tr w:rsidR="00CB2F15" w:rsidRPr="000F01CC" w14:paraId="372CA2CF" w14:textId="77777777" w:rsidTr="000F2BA8">
        <w:trPr>
          <w:trHeight w:val="20"/>
        </w:trPr>
        <w:tc>
          <w:tcPr>
            <w:tcW w:w="3740" w:type="pct"/>
            <w:tcBorders>
              <w:top w:val="single" w:sz="4" w:space="0" w:color="auto"/>
              <w:bottom w:val="single" w:sz="4" w:space="0" w:color="auto"/>
            </w:tcBorders>
          </w:tcPr>
          <w:p w14:paraId="372CA2CD" w14:textId="77777777" w:rsidR="00CB2F15" w:rsidRPr="000F01CC" w:rsidRDefault="00CB2F15" w:rsidP="0036380C">
            <w:pPr>
              <w:ind w:left="851"/>
              <w:rPr>
                <w:sz w:val="22"/>
                <w:szCs w:val="22"/>
              </w:rPr>
            </w:pPr>
            <w:r w:rsidRPr="000F01CC">
              <w:rPr>
                <w:sz w:val="22"/>
                <w:szCs w:val="22"/>
              </w:rPr>
              <w:t>Член домена: максимальный срок действия пароля учетных записей компьютера</w:t>
            </w:r>
          </w:p>
        </w:tc>
        <w:tc>
          <w:tcPr>
            <w:tcW w:w="1260" w:type="pct"/>
            <w:tcBorders>
              <w:top w:val="single" w:sz="4" w:space="0" w:color="auto"/>
              <w:bottom w:val="single" w:sz="4" w:space="0" w:color="auto"/>
            </w:tcBorders>
          </w:tcPr>
          <w:p w14:paraId="372CA2CE" w14:textId="77777777" w:rsidR="00CB2F15" w:rsidRPr="000F01CC" w:rsidRDefault="00A63226" w:rsidP="0036380C">
            <w:pPr>
              <w:rPr>
                <w:sz w:val="22"/>
                <w:szCs w:val="22"/>
              </w:rPr>
            </w:pPr>
            <w:r>
              <w:rPr>
                <w:sz w:val="22"/>
                <w:szCs w:val="22"/>
              </w:rPr>
              <w:t>180</w:t>
            </w:r>
            <w:r w:rsidR="00CB2F15" w:rsidRPr="000F01CC">
              <w:rPr>
                <w:sz w:val="22"/>
                <w:szCs w:val="22"/>
              </w:rPr>
              <w:t xml:space="preserve"> дн.</w:t>
            </w:r>
          </w:p>
        </w:tc>
      </w:tr>
      <w:tr w:rsidR="00CB2F15" w:rsidRPr="000F01CC" w14:paraId="372CA2D2" w14:textId="77777777" w:rsidTr="000F2BA8">
        <w:trPr>
          <w:trHeight w:val="20"/>
        </w:trPr>
        <w:tc>
          <w:tcPr>
            <w:tcW w:w="3740" w:type="pct"/>
            <w:tcBorders>
              <w:top w:val="single" w:sz="4" w:space="0" w:color="auto"/>
              <w:bottom w:val="single" w:sz="4" w:space="0" w:color="auto"/>
            </w:tcBorders>
          </w:tcPr>
          <w:p w14:paraId="372CA2D0" w14:textId="77777777" w:rsidR="00CB2F15" w:rsidRPr="000F01CC" w:rsidRDefault="00CB2F15" w:rsidP="0036380C">
            <w:pPr>
              <w:ind w:left="851"/>
              <w:rPr>
                <w:sz w:val="22"/>
                <w:szCs w:val="22"/>
              </w:rPr>
            </w:pPr>
            <w:r w:rsidRPr="000F01CC">
              <w:rPr>
                <w:sz w:val="22"/>
                <w:szCs w:val="22"/>
              </w:rPr>
              <w:t>Член домена: отключить изменение пароля учетных записей компьютера</w:t>
            </w:r>
          </w:p>
        </w:tc>
        <w:tc>
          <w:tcPr>
            <w:tcW w:w="1260" w:type="pct"/>
            <w:tcBorders>
              <w:top w:val="single" w:sz="4" w:space="0" w:color="auto"/>
              <w:bottom w:val="single" w:sz="4" w:space="0" w:color="auto"/>
            </w:tcBorders>
          </w:tcPr>
          <w:p w14:paraId="372CA2D1" w14:textId="77777777" w:rsidR="00CB2F15" w:rsidRPr="000F01CC" w:rsidRDefault="00CB2F15" w:rsidP="0036380C">
            <w:pPr>
              <w:rPr>
                <w:sz w:val="22"/>
                <w:szCs w:val="22"/>
              </w:rPr>
            </w:pPr>
            <w:r w:rsidRPr="000F01CC">
              <w:rPr>
                <w:sz w:val="22"/>
                <w:szCs w:val="22"/>
              </w:rPr>
              <w:t>Отключен</w:t>
            </w:r>
          </w:p>
        </w:tc>
      </w:tr>
      <w:tr w:rsidR="00CB2F15" w:rsidRPr="000F01CC" w14:paraId="372CA2D5" w14:textId="77777777" w:rsidTr="000F2BA8">
        <w:trPr>
          <w:trHeight w:val="20"/>
        </w:trPr>
        <w:tc>
          <w:tcPr>
            <w:tcW w:w="3740" w:type="pct"/>
            <w:tcBorders>
              <w:top w:val="single" w:sz="4" w:space="0" w:color="auto"/>
              <w:bottom w:val="single" w:sz="4" w:space="0" w:color="auto"/>
            </w:tcBorders>
          </w:tcPr>
          <w:p w14:paraId="372CA2D3" w14:textId="77777777" w:rsidR="00CB2F15" w:rsidRPr="000F01CC" w:rsidRDefault="00CB2F15" w:rsidP="0036380C">
            <w:pPr>
              <w:ind w:left="851"/>
              <w:rPr>
                <w:sz w:val="22"/>
                <w:szCs w:val="22"/>
              </w:rPr>
            </w:pPr>
            <w:r w:rsidRPr="000F01CC">
              <w:rPr>
                <w:sz w:val="22"/>
                <w:szCs w:val="22"/>
              </w:rPr>
              <w:t>Член домена: требовать стойкий ключ сеанса (Windows 2000 или выше)</w:t>
            </w:r>
          </w:p>
        </w:tc>
        <w:tc>
          <w:tcPr>
            <w:tcW w:w="1260" w:type="pct"/>
            <w:tcBorders>
              <w:top w:val="single" w:sz="4" w:space="0" w:color="auto"/>
              <w:bottom w:val="single" w:sz="4" w:space="0" w:color="auto"/>
            </w:tcBorders>
          </w:tcPr>
          <w:p w14:paraId="372CA2D4" w14:textId="77777777" w:rsidR="00CB2F15" w:rsidRPr="000F01CC" w:rsidRDefault="00CB2F15" w:rsidP="0036380C">
            <w:pPr>
              <w:rPr>
                <w:sz w:val="22"/>
                <w:szCs w:val="22"/>
              </w:rPr>
            </w:pPr>
            <w:r w:rsidRPr="000F01CC">
              <w:rPr>
                <w:sz w:val="22"/>
                <w:szCs w:val="22"/>
              </w:rPr>
              <w:t>Включен</w:t>
            </w:r>
          </w:p>
        </w:tc>
      </w:tr>
      <w:tr w:rsidR="00CB2F15" w:rsidRPr="000F01CC" w14:paraId="372CA2D8" w14:textId="77777777" w:rsidTr="000F2BA8">
        <w:trPr>
          <w:trHeight w:val="20"/>
        </w:trPr>
        <w:tc>
          <w:tcPr>
            <w:tcW w:w="3740" w:type="pct"/>
            <w:tcBorders>
              <w:top w:val="single" w:sz="4" w:space="0" w:color="auto"/>
              <w:bottom w:val="single" w:sz="4" w:space="0" w:color="auto"/>
            </w:tcBorders>
          </w:tcPr>
          <w:p w14:paraId="372CA2D6" w14:textId="77777777" w:rsidR="00CB2F15" w:rsidRPr="000F01CC" w:rsidRDefault="00CB2F15" w:rsidP="0036380C">
            <w:pPr>
              <w:ind w:left="851"/>
              <w:rPr>
                <w:sz w:val="22"/>
                <w:szCs w:val="22"/>
              </w:rPr>
            </w:pPr>
            <w:r w:rsidRPr="000F01CC">
              <w:rPr>
                <w:sz w:val="22"/>
                <w:szCs w:val="22"/>
              </w:rPr>
              <w:t>Член домена: цифровая подпись данных безопасного канала, когда это возможно</w:t>
            </w:r>
          </w:p>
        </w:tc>
        <w:tc>
          <w:tcPr>
            <w:tcW w:w="1260" w:type="pct"/>
            <w:tcBorders>
              <w:top w:val="single" w:sz="4" w:space="0" w:color="auto"/>
              <w:bottom w:val="single" w:sz="4" w:space="0" w:color="auto"/>
            </w:tcBorders>
          </w:tcPr>
          <w:p w14:paraId="372CA2D7" w14:textId="77777777" w:rsidR="00CB2F15" w:rsidRPr="000F01CC" w:rsidRDefault="00CB2F15" w:rsidP="0036380C">
            <w:pPr>
              <w:rPr>
                <w:sz w:val="22"/>
                <w:szCs w:val="22"/>
              </w:rPr>
            </w:pPr>
            <w:r w:rsidRPr="000F01CC">
              <w:rPr>
                <w:sz w:val="22"/>
                <w:szCs w:val="22"/>
              </w:rPr>
              <w:t>Включен</w:t>
            </w:r>
          </w:p>
        </w:tc>
      </w:tr>
      <w:tr w:rsidR="00CB2F15" w:rsidRPr="000F01CC" w14:paraId="372CA2DB" w14:textId="77777777" w:rsidTr="000F2BA8">
        <w:trPr>
          <w:trHeight w:val="20"/>
        </w:trPr>
        <w:tc>
          <w:tcPr>
            <w:tcW w:w="3740" w:type="pct"/>
            <w:tcBorders>
              <w:top w:val="single" w:sz="4" w:space="0" w:color="auto"/>
            </w:tcBorders>
          </w:tcPr>
          <w:p w14:paraId="372CA2D9" w14:textId="77777777" w:rsidR="00CB2F15" w:rsidRPr="000F01CC" w:rsidRDefault="00CB2F15" w:rsidP="0036380C">
            <w:pPr>
              <w:ind w:left="851"/>
              <w:rPr>
                <w:sz w:val="22"/>
                <w:szCs w:val="22"/>
              </w:rPr>
            </w:pPr>
            <w:r w:rsidRPr="000F01CC">
              <w:rPr>
                <w:sz w:val="22"/>
                <w:szCs w:val="22"/>
              </w:rPr>
              <w:lastRenderedPageBreak/>
              <w:t>Член домена: шифрование данных безопасного канала, когда это возможно</w:t>
            </w:r>
          </w:p>
        </w:tc>
        <w:tc>
          <w:tcPr>
            <w:tcW w:w="1260" w:type="pct"/>
            <w:tcBorders>
              <w:top w:val="single" w:sz="4" w:space="0" w:color="auto"/>
            </w:tcBorders>
          </w:tcPr>
          <w:p w14:paraId="372CA2DA" w14:textId="77777777" w:rsidR="00CB2F15" w:rsidRPr="000F01CC" w:rsidRDefault="00CB2F15" w:rsidP="0036380C">
            <w:pPr>
              <w:rPr>
                <w:sz w:val="22"/>
                <w:szCs w:val="22"/>
                <w:lang w:val="en-US"/>
              </w:rPr>
            </w:pPr>
            <w:r w:rsidRPr="000F01CC">
              <w:rPr>
                <w:sz w:val="22"/>
                <w:szCs w:val="22"/>
              </w:rPr>
              <w:t>Включен</w:t>
            </w:r>
          </w:p>
        </w:tc>
      </w:tr>
      <w:tr w:rsidR="00CB2F15" w:rsidRPr="000F01CC" w14:paraId="372CA2DE" w14:textId="77777777" w:rsidTr="000F2BA8">
        <w:trPr>
          <w:trHeight w:val="20"/>
        </w:trPr>
        <w:tc>
          <w:tcPr>
            <w:tcW w:w="3740" w:type="pct"/>
            <w:tcBorders>
              <w:bottom w:val="single" w:sz="4" w:space="0" w:color="auto"/>
            </w:tcBorders>
          </w:tcPr>
          <w:p w14:paraId="372CA2DC" w14:textId="77777777" w:rsidR="00CB2F15" w:rsidRPr="000F01CC" w:rsidRDefault="00CB2F15" w:rsidP="0036380C">
            <w:pPr>
              <w:ind w:firstLine="426"/>
              <w:rPr>
                <w:b/>
                <w:sz w:val="22"/>
                <w:szCs w:val="22"/>
              </w:rPr>
            </w:pPr>
            <w:r w:rsidRPr="000F01CC">
              <w:rPr>
                <w:b/>
                <w:sz w:val="22"/>
                <w:szCs w:val="22"/>
              </w:rPr>
              <w:t>Журнал событий</w:t>
            </w:r>
          </w:p>
        </w:tc>
        <w:tc>
          <w:tcPr>
            <w:tcW w:w="1260" w:type="pct"/>
            <w:tcBorders>
              <w:bottom w:val="single" w:sz="4" w:space="0" w:color="auto"/>
            </w:tcBorders>
          </w:tcPr>
          <w:p w14:paraId="372CA2DD" w14:textId="77777777" w:rsidR="00CB2F15" w:rsidRPr="000F01CC" w:rsidRDefault="00CB2F15" w:rsidP="0036380C">
            <w:pPr>
              <w:rPr>
                <w:sz w:val="22"/>
                <w:szCs w:val="22"/>
              </w:rPr>
            </w:pPr>
          </w:p>
        </w:tc>
      </w:tr>
      <w:tr w:rsidR="00CB2F15" w:rsidRPr="000F01CC" w14:paraId="372CA2E1" w14:textId="77777777" w:rsidTr="000F2BA8">
        <w:trPr>
          <w:trHeight w:val="159"/>
        </w:trPr>
        <w:tc>
          <w:tcPr>
            <w:tcW w:w="3740" w:type="pct"/>
            <w:tcBorders>
              <w:bottom w:val="single" w:sz="4" w:space="0" w:color="auto"/>
            </w:tcBorders>
          </w:tcPr>
          <w:p w14:paraId="372CA2DF" w14:textId="77777777" w:rsidR="00CB2F15" w:rsidRPr="000F01CC" w:rsidRDefault="00CB2F15" w:rsidP="0036380C">
            <w:pPr>
              <w:ind w:firstLine="567"/>
              <w:rPr>
                <w:b/>
                <w:sz w:val="22"/>
                <w:szCs w:val="22"/>
              </w:rPr>
            </w:pPr>
            <w:r w:rsidRPr="000F01CC">
              <w:rPr>
                <w:sz w:val="22"/>
                <w:szCs w:val="22"/>
              </w:rPr>
              <w:t>Запретить доступ локальной группы гостей к журналу безопасности</w:t>
            </w:r>
          </w:p>
        </w:tc>
        <w:tc>
          <w:tcPr>
            <w:tcW w:w="1260" w:type="pct"/>
            <w:tcBorders>
              <w:bottom w:val="single" w:sz="4" w:space="0" w:color="auto"/>
            </w:tcBorders>
          </w:tcPr>
          <w:p w14:paraId="372CA2E0" w14:textId="77777777" w:rsidR="00CB2F15" w:rsidRPr="000F01CC" w:rsidRDefault="00CB2F15" w:rsidP="0036380C">
            <w:pPr>
              <w:rPr>
                <w:sz w:val="22"/>
                <w:szCs w:val="22"/>
              </w:rPr>
            </w:pPr>
            <w:r w:rsidRPr="000F01CC">
              <w:rPr>
                <w:sz w:val="22"/>
                <w:szCs w:val="22"/>
              </w:rPr>
              <w:t>Включен</w:t>
            </w:r>
          </w:p>
        </w:tc>
      </w:tr>
      <w:tr w:rsidR="00CB2F15" w:rsidRPr="000F01CC" w14:paraId="372CA2E4" w14:textId="77777777" w:rsidTr="000F2BA8">
        <w:trPr>
          <w:trHeight w:val="153"/>
        </w:trPr>
        <w:tc>
          <w:tcPr>
            <w:tcW w:w="3740" w:type="pct"/>
            <w:tcBorders>
              <w:top w:val="single" w:sz="4" w:space="0" w:color="auto"/>
              <w:bottom w:val="single" w:sz="4" w:space="0" w:color="auto"/>
            </w:tcBorders>
          </w:tcPr>
          <w:p w14:paraId="372CA2E2" w14:textId="77777777" w:rsidR="00CB2F15" w:rsidRPr="000F01CC" w:rsidRDefault="00CB2F15" w:rsidP="0036380C">
            <w:pPr>
              <w:ind w:firstLine="567"/>
              <w:rPr>
                <w:sz w:val="22"/>
                <w:szCs w:val="22"/>
              </w:rPr>
            </w:pPr>
            <w:r w:rsidRPr="000F01CC">
              <w:rPr>
                <w:sz w:val="22"/>
                <w:szCs w:val="22"/>
              </w:rPr>
              <w:t>Запретить доступ локальной группы гостей к журналу приложений</w:t>
            </w:r>
          </w:p>
        </w:tc>
        <w:tc>
          <w:tcPr>
            <w:tcW w:w="1260" w:type="pct"/>
            <w:tcBorders>
              <w:top w:val="single" w:sz="4" w:space="0" w:color="auto"/>
              <w:bottom w:val="single" w:sz="4" w:space="0" w:color="auto"/>
            </w:tcBorders>
          </w:tcPr>
          <w:p w14:paraId="372CA2E3" w14:textId="77777777" w:rsidR="00CB2F15" w:rsidRPr="000F01CC" w:rsidRDefault="00CB2F15" w:rsidP="0036380C">
            <w:pPr>
              <w:rPr>
                <w:sz w:val="22"/>
                <w:szCs w:val="22"/>
              </w:rPr>
            </w:pPr>
            <w:r w:rsidRPr="000F01CC">
              <w:rPr>
                <w:sz w:val="22"/>
                <w:szCs w:val="22"/>
              </w:rPr>
              <w:t>Включен</w:t>
            </w:r>
          </w:p>
        </w:tc>
      </w:tr>
      <w:tr w:rsidR="00CB2F15" w:rsidRPr="000F01CC" w14:paraId="372CA2E7" w14:textId="77777777" w:rsidTr="000F2BA8">
        <w:trPr>
          <w:trHeight w:val="210"/>
        </w:trPr>
        <w:tc>
          <w:tcPr>
            <w:tcW w:w="3740" w:type="pct"/>
            <w:tcBorders>
              <w:top w:val="single" w:sz="4" w:space="0" w:color="auto"/>
              <w:bottom w:val="single" w:sz="4" w:space="0" w:color="auto"/>
            </w:tcBorders>
          </w:tcPr>
          <w:p w14:paraId="372CA2E5" w14:textId="77777777" w:rsidR="00CB2F15" w:rsidRPr="000F01CC" w:rsidRDefault="00CB2F15" w:rsidP="0036380C">
            <w:pPr>
              <w:ind w:firstLine="567"/>
              <w:rPr>
                <w:sz w:val="22"/>
                <w:szCs w:val="22"/>
              </w:rPr>
            </w:pPr>
            <w:r w:rsidRPr="000F01CC">
              <w:rPr>
                <w:sz w:val="22"/>
                <w:szCs w:val="22"/>
              </w:rPr>
              <w:t>Запретить доступ локальной группы гостей к системному журналу</w:t>
            </w:r>
          </w:p>
        </w:tc>
        <w:tc>
          <w:tcPr>
            <w:tcW w:w="1260" w:type="pct"/>
            <w:tcBorders>
              <w:top w:val="single" w:sz="4" w:space="0" w:color="auto"/>
              <w:bottom w:val="single" w:sz="4" w:space="0" w:color="auto"/>
            </w:tcBorders>
          </w:tcPr>
          <w:p w14:paraId="372CA2E6" w14:textId="77777777" w:rsidR="00CB2F15" w:rsidRPr="000F01CC" w:rsidRDefault="00CB2F15" w:rsidP="0036380C">
            <w:pPr>
              <w:rPr>
                <w:sz w:val="22"/>
                <w:szCs w:val="22"/>
              </w:rPr>
            </w:pPr>
            <w:r w:rsidRPr="000F01CC">
              <w:rPr>
                <w:sz w:val="22"/>
                <w:szCs w:val="22"/>
              </w:rPr>
              <w:t>Включен</w:t>
            </w:r>
          </w:p>
        </w:tc>
      </w:tr>
      <w:tr w:rsidR="00CB2F15" w:rsidRPr="000F01CC" w14:paraId="372CA2EA" w14:textId="77777777" w:rsidTr="000F2BA8">
        <w:trPr>
          <w:trHeight w:val="165"/>
        </w:trPr>
        <w:tc>
          <w:tcPr>
            <w:tcW w:w="3740" w:type="pct"/>
            <w:tcBorders>
              <w:top w:val="single" w:sz="4" w:space="0" w:color="auto"/>
              <w:bottom w:val="single" w:sz="4" w:space="0" w:color="auto"/>
            </w:tcBorders>
          </w:tcPr>
          <w:p w14:paraId="372CA2E8" w14:textId="77777777" w:rsidR="00CB2F15" w:rsidRPr="000F01CC" w:rsidRDefault="00CB2F15" w:rsidP="0036380C">
            <w:pPr>
              <w:ind w:firstLine="567"/>
              <w:rPr>
                <w:sz w:val="22"/>
                <w:szCs w:val="22"/>
              </w:rPr>
            </w:pPr>
            <w:r w:rsidRPr="000F01CC">
              <w:rPr>
                <w:sz w:val="22"/>
                <w:szCs w:val="22"/>
              </w:rPr>
              <w:t>Максимальный размер журнала безопасности</w:t>
            </w:r>
          </w:p>
        </w:tc>
        <w:tc>
          <w:tcPr>
            <w:tcW w:w="1260" w:type="pct"/>
            <w:tcBorders>
              <w:top w:val="single" w:sz="4" w:space="0" w:color="auto"/>
              <w:bottom w:val="single" w:sz="4" w:space="0" w:color="auto"/>
            </w:tcBorders>
          </w:tcPr>
          <w:p w14:paraId="372CA2E9" w14:textId="77777777" w:rsidR="00CB2F15" w:rsidRPr="000F01CC" w:rsidRDefault="00CB2F15" w:rsidP="0036380C">
            <w:pPr>
              <w:rPr>
                <w:sz w:val="22"/>
                <w:szCs w:val="22"/>
              </w:rPr>
            </w:pPr>
            <w:r w:rsidRPr="000F01CC">
              <w:rPr>
                <w:sz w:val="22"/>
                <w:szCs w:val="22"/>
              </w:rPr>
              <w:t>81920 КБ</w:t>
            </w:r>
          </w:p>
        </w:tc>
      </w:tr>
      <w:tr w:rsidR="00CB2F15" w:rsidRPr="000F01CC" w14:paraId="372CA2ED" w14:textId="77777777" w:rsidTr="000F2BA8">
        <w:trPr>
          <w:trHeight w:val="165"/>
        </w:trPr>
        <w:tc>
          <w:tcPr>
            <w:tcW w:w="3740" w:type="pct"/>
            <w:tcBorders>
              <w:top w:val="single" w:sz="4" w:space="0" w:color="auto"/>
              <w:bottom w:val="single" w:sz="4" w:space="0" w:color="auto"/>
            </w:tcBorders>
          </w:tcPr>
          <w:p w14:paraId="372CA2EB" w14:textId="77777777" w:rsidR="00CB2F15" w:rsidRPr="000F01CC" w:rsidRDefault="00CB2F15" w:rsidP="0036380C">
            <w:pPr>
              <w:ind w:firstLine="567"/>
              <w:rPr>
                <w:sz w:val="22"/>
                <w:szCs w:val="22"/>
              </w:rPr>
            </w:pPr>
            <w:r w:rsidRPr="000F01CC">
              <w:rPr>
                <w:sz w:val="22"/>
                <w:szCs w:val="22"/>
              </w:rPr>
              <w:t>Максимальный размер журнала приложений</w:t>
            </w:r>
          </w:p>
        </w:tc>
        <w:tc>
          <w:tcPr>
            <w:tcW w:w="1260" w:type="pct"/>
            <w:tcBorders>
              <w:top w:val="single" w:sz="4" w:space="0" w:color="auto"/>
              <w:bottom w:val="single" w:sz="4" w:space="0" w:color="auto"/>
            </w:tcBorders>
          </w:tcPr>
          <w:p w14:paraId="372CA2EC" w14:textId="77777777" w:rsidR="00CB2F15" w:rsidRPr="000F01CC" w:rsidRDefault="00CB2F15" w:rsidP="0036380C">
            <w:pPr>
              <w:rPr>
                <w:sz w:val="22"/>
                <w:szCs w:val="22"/>
              </w:rPr>
            </w:pPr>
            <w:r w:rsidRPr="000F01CC">
              <w:rPr>
                <w:sz w:val="22"/>
                <w:szCs w:val="22"/>
              </w:rPr>
              <w:t>32768 КБ</w:t>
            </w:r>
          </w:p>
        </w:tc>
      </w:tr>
      <w:tr w:rsidR="00CB2F15" w:rsidRPr="000F01CC" w14:paraId="372CA2F0" w14:textId="77777777" w:rsidTr="000F2BA8">
        <w:trPr>
          <w:trHeight w:val="150"/>
        </w:trPr>
        <w:tc>
          <w:tcPr>
            <w:tcW w:w="3740" w:type="pct"/>
            <w:tcBorders>
              <w:top w:val="single" w:sz="4" w:space="0" w:color="auto"/>
              <w:bottom w:val="single" w:sz="4" w:space="0" w:color="auto"/>
            </w:tcBorders>
          </w:tcPr>
          <w:p w14:paraId="372CA2EE" w14:textId="77777777" w:rsidR="00CB2F15" w:rsidRPr="000F01CC" w:rsidRDefault="00CB2F15" w:rsidP="0036380C">
            <w:pPr>
              <w:ind w:firstLine="567"/>
              <w:rPr>
                <w:sz w:val="22"/>
                <w:szCs w:val="22"/>
              </w:rPr>
            </w:pPr>
            <w:r w:rsidRPr="000F01CC">
              <w:rPr>
                <w:sz w:val="22"/>
                <w:szCs w:val="22"/>
              </w:rPr>
              <w:t>Максимальный размер системного журнала</w:t>
            </w:r>
          </w:p>
        </w:tc>
        <w:tc>
          <w:tcPr>
            <w:tcW w:w="1260" w:type="pct"/>
            <w:tcBorders>
              <w:top w:val="single" w:sz="4" w:space="0" w:color="auto"/>
              <w:bottom w:val="single" w:sz="4" w:space="0" w:color="auto"/>
            </w:tcBorders>
          </w:tcPr>
          <w:p w14:paraId="372CA2EF" w14:textId="77777777" w:rsidR="00CB2F15" w:rsidRPr="000F01CC" w:rsidRDefault="00CB2F15" w:rsidP="0036380C">
            <w:pPr>
              <w:rPr>
                <w:sz w:val="22"/>
                <w:szCs w:val="22"/>
              </w:rPr>
            </w:pPr>
            <w:r w:rsidRPr="000F01CC">
              <w:rPr>
                <w:sz w:val="22"/>
                <w:szCs w:val="22"/>
              </w:rPr>
              <w:t>32768 КБ</w:t>
            </w:r>
          </w:p>
        </w:tc>
      </w:tr>
      <w:tr w:rsidR="00CB2F15" w:rsidRPr="000F01CC" w14:paraId="372CA2F3" w14:textId="77777777" w:rsidTr="000F2BA8">
        <w:trPr>
          <w:trHeight w:val="165"/>
        </w:trPr>
        <w:tc>
          <w:tcPr>
            <w:tcW w:w="3740" w:type="pct"/>
            <w:tcBorders>
              <w:top w:val="single" w:sz="4" w:space="0" w:color="auto"/>
              <w:bottom w:val="single" w:sz="4" w:space="0" w:color="auto"/>
            </w:tcBorders>
          </w:tcPr>
          <w:p w14:paraId="372CA2F1" w14:textId="77777777" w:rsidR="00CB2F15" w:rsidRPr="000F01CC" w:rsidRDefault="00CB2F15" w:rsidP="0036380C">
            <w:pPr>
              <w:ind w:firstLine="567"/>
              <w:rPr>
                <w:sz w:val="22"/>
                <w:szCs w:val="22"/>
              </w:rPr>
            </w:pPr>
            <w:r w:rsidRPr="000F01CC">
              <w:rPr>
                <w:sz w:val="22"/>
                <w:szCs w:val="22"/>
              </w:rPr>
              <w:t>Метод сохранения событий в журнале безопасности</w:t>
            </w:r>
          </w:p>
        </w:tc>
        <w:tc>
          <w:tcPr>
            <w:tcW w:w="1260" w:type="pct"/>
            <w:tcBorders>
              <w:top w:val="single" w:sz="4" w:space="0" w:color="auto"/>
              <w:bottom w:val="single" w:sz="4" w:space="0" w:color="auto"/>
            </w:tcBorders>
          </w:tcPr>
          <w:p w14:paraId="372CA2F2" w14:textId="77777777" w:rsidR="00CB2F15" w:rsidRPr="000F01CC" w:rsidRDefault="00CB2F15" w:rsidP="0036380C">
            <w:pPr>
              <w:rPr>
                <w:sz w:val="22"/>
                <w:szCs w:val="22"/>
              </w:rPr>
            </w:pPr>
            <w:r w:rsidRPr="000F01CC">
              <w:rPr>
                <w:sz w:val="22"/>
                <w:szCs w:val="22"/>
              </w:rPr>
              <w:t>Затирать старые события при необходимости</w:t>
            </w:r>
          </w:p>
        </w:tc>
      </w:tr>
      <w:tr w:rsidR="00CB2F15" w:rsidRPr="000F01CC" w14:paraId="372CA2F6" w14:textId="77777777" w:rsidTr="000F2BA8">
        <w:trPr>
          <w:trHeight w:val="20"/>
        </w:trPr>
        <w:tc>
          <w:tcPr>
            <w:tcW w:w="3740" w:type="pct"/>
            <w:tcBorders>
              <w:top w:val="single" w:sz="4" w:space="0" w:color="auto"/>
              <w:bottom w:val="single" w:sz="4" w:space="0" w:color="auto"/>
            </w:tcBorders>
          </w:tcPr>
          <w:p w14:paraId="372CA2F4" w14:textId="77777777" w:rsidR="00CB2F15" w:rsidRPr="000F01CC" w:rsidRDefault="00CB2F15" w:rsidP="0036380C">
            <w:pPr>
              <w:ind w:firstLine="567"/>
              <w:rPr>
                <w:sz w:val="22"/>
                <w:szCs w:val="22"/>
              </w:rPr>
            </w:pPr>
            <w:r w:rsidRPr="000F01CC">
              <w:rPr>
                <w:sz w:val="22"/>
                <w:szCs w:val="22"/>
              </w:rPr>
              <w:t>Метод сохранения событий в журнале приложений</w:t>
            </w:r>
          </w:p>
        </w:tc>
        <w:tc>
          <w:tcPr>
            <w:tcW w:w="1260" w:type="pct"/>
            <w:tcBorders>
              <w:top w:val="single" w:sz="4" w:space="0" w:color="auto"/>
              <w:bottom w:val="single" w:sz="4" w:space="0" w:color="auto"/>
            </w:tcBorders>
          </w:tcPr>
          <w:p w14:paraId="372CA2F5" w14:textId="77777777" w:rsidR="00CB2F15" w:rsidRPr="000F01CC" w:rsidRDefault="00CB2F15" w:rsidP="0036380C">
            <w:pPr>
              <w:rPr>
                <w:sz w:val="22"/>
                <w:szCs w:val="22"/>
              </w:rPr>
            </w:pPr>
            <w:r w:rsidRPr="000F01CC">
              <w:rPr>
                <w:sz w:val="22"/>
                <w:szCs w:val="22"/>
              </w:rPr>
              <w:t>Затирать старые события при необходимости</w:t>
            </w:r>
          </w:p>
        </w:tc>
      </w:tr>
      <w:tr w:rsidR="00CB2F15" w:rsidRPr="000F01CC" w14:paraId="372CA2F9" w14:textId="77777777" w:rsidTr="000F2BA8">
        <w:trPr>
          <w:trHeight w:val="20"/>
        </w:trPr>
        <w:tc>
          <w:tcPr>
            <w:tcW w:w="3740" w:type="pct"/>
            <w:tcBorders>
              <w:top w:val="single" w:sz="4" w:space="0" w:color="auto"/>
              <w:bottom w:val="single" w:sz="4" w:space="0" w:color="auto"/>
            </w:tcBorders>
          </w:tcPr>
          <w:p w14:paraId="372CA2F7" w14:textId="77777777" w:rsidR="00CB2F15" w:rsidRPr="000F01CC" w:rsidRDefault="00CB2F15" w:rsidP="0036380C">
            <w:pPr>
              <w:ind w:firstLine="567"/>
              <w:rPr>
                <w:sz w:val="22"/>
                <w:szCs w:val="22"/>
              </w:rPr>
            </w:pPr>
            <w:r w:rsidRPr="000F01CC">
              <w:rPr>
                <w:sz w:val="22"/>
                <w:szCs w:val="22"/>
              </w:rPr>
              <w:t>Метод сохранения событий в системном журнале</w:t>
            </w:r>
          </w:p>
        </w:tc>
        <w:tc>
          <w:tcPr>
            <w:tcW w:w="1260" w:type="pct"/>
            <w:tcBorders>
              <w:top w:val="single" w:sz="4" w:space="0" w:color="auto"/>
              <w:bottom w:val="single" w:sz="4" w:space="0" w:color="auto"/>
            </w:tcBorders>
          </w:tcPr>
          <w:p w14:paraId="372CA2F8" w14:textId="77777777" w:rsidR="00CB2F15" w:rsidRPr="000F01CC" w:rsidRDefault="00CB2F15" w:rsidP="0036380C">
            <w:pPr>
              <w:rPr>
                <w:sz w:val="22"/>
                <w:szCs w:val="22"/>
              </w:rPr>
            </w:pPr>
            <w:r w:rsidRPr="000F01CC">
              <w:rPr>
                <w:sz w:val="22"/>
                <w:szCs w:val="22"/>
              </w:rPr>
              <w:t>Затирать старые события при необходимости</w:t>
            </w:r>
          </w:p>
        </w:tc>
      </w:tr>
      <w:tr w:rsidR="00CB2F15" w:rsidRPr="000F01CC" w14:paraId="372CA2FC" w14:textId="77777777" w:rsidTr="000F2BA8">
        <w:trPr>
          <w:trHeight w:val="210"/>
        </w:trPr>
        <w:tc>
          <w:tcPr>
            <w:tcW w:w="3740" w:type="pct"/>
            <w:tcBorders>
              <w:top w:val="single" w:sz="4" w:space="0" w:color="auto"/>
              <w:bottom w:val="single" w:sz="4" w:space="0" w:color="auto"/>
            </w:tcBorders>
          </w:tcPr>
          <w:p w14:paraId="372CA2FA" w14:textId="77777777" w:rsidR="00CB2F15" w:rsidRPr="000F01CC" w:rsidRDefault="00CB2F15" w:rsidP="0036380C">
            <w:pPr>
              <w:ind w:firstLine="567"/>
              <w:rPr>
                <w:sz w:val="22"/>
                <w:szCs w:val="22"/>
              </w:rPr>
            </w:pPr>
            <w:r w:rsidRPr="000F01CC">
              <w:rPr>
                <w:sz w:val="22"/>
                <w:szCs w:val="22"/>
              </w:rPr>
              <w:t>Сохранять события в журнале безопасности</w:t>
            </w:r>
          </w:p>
        </w:tc>
        <w:tc>
          <w:tcPr>
            <w:tcW w:w="1260" w:type="pct"/>
            <w:tcBorders>
              <w:top w:val="single" w:sz="4" w:space="0" w:color="auto"/>
              <w:bottom w:val="single" w:sz="4" w:space="0" w:color="auto"/>
            </w:tcBorders>
          </w:tcPr>
          <w:p w14:paraId="372CA2FB"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2FF" w14:textId="77777777" w:rsidTr="000F2BA8">
        <w:trPr>
          <w:trHeight w:val="165"/>
        </w:trPr>
        <w:tc>
          <w:tcPr>
            <w:tcW w:w="3740" w:type="pct"/>
            <w:tcBorders>
              <w:top w:val="single" w:sz="4" w:space="0" w:color="auto"/>
              <w:bottom w:val="single" w:sz="4" w:space="0" w:color="auto"/>
            </w:tcBorders>
          </w:tcPr>
          <w:p w14:paraId="372CA2FD" w14:textId="77777777" w:rsidR="00CB2F15" w:rsidRPr="000F01CC" w:rsidRDefault="00CB2F15" w:rsidP="0036380C">
            <w:pPr>
              <w:ind w:firstLine="567"/>
              <w:rPr>
                <w:sz w:val="22"/>
                <w:szCs w:val="22"/>
              </w:rPr>
            </w:pPr>
            <w:r w:rsidRPr="000F01CC">
              <w:rPr>
                <w:sz w:val="22"/>
                <w:szCs w:val="22"/>
              </w:rPr>
              <w:t>Сохранять события в журнале приложений</w:t>
            </w:r>
          </w:p>
        </w:tc>
        <w:tc>
          <w:tcPr>
            <w:tcW w:w="1260" w:type="pct"/>
            <w:tcBorders>
              <w:top w:val="single" w:sz="4" w:space="0" w:color="auto"/>
              <w:bottom w:val="single" w:sz="4" w:space="0" w:color="auto"/>
            </w:tcBorders>
          </w:tcPr>
          <w:p w14:paraId="372CA2FE"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302" w14:textId="77777777" w:rsidTr="000F2BA8">
        <w:trPr>
          <w:trHeight w:val="129"/>
        </w:trPr>
        <w:tc>
          <w:tcPr>
            <w:tcW w:w="3740" w:type="pct"/>
            <w:tcBorders>
              <w:top w:val="single" w:sz="4" w:space="0" w:color="auto"/>
              <w:bottom w:val="single" w:sz="4" w:space="0" w:color="auto"/>
            </w:tcBorders>
          </w:tcPr>
          <w:p w14:paraId="372CA300" w14:textId="77777777" w:rsidR="00CB2F15" w:rsidRPr="000F01CC" w:rsidRDefault="00CB2F15" w:rsidP="0036380C">
            <w:pPr>
              <w:ind w:firstLine="567"/>
              <w:rPr>
                <w:sz w:val="22"/>
                <w:szCs w:val="22"/>
              </w:rPr>
            </w:pPr>
            <w:r w:rsidRPr="000F01CC">
              <w:rPr>
                <w:sz w:val="22"/>
                <w:szCs w:val="22"/>
              </w:rPr>
              <w:t>Сохранять события в системном журнале</w:t>
            </w:r>
          </w:p>
        </w:tc>
        <w:tc>
          <w:tcPr>
            <w:tcW w:w="1260" w:type="pct"/>
            <w:tcBorders>
              <w:top w:val="single" w:sz="4" w:space="0" w:color="auto"/>
              <w:bottom w:val="single" w:sz="4" w:space="0" w:color="auto"/>
            </w:tcBorders>
          </w:tcPr>
          <w:p w14:paraId="372CA301"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305" w14:textId="77777777" w:rsidTr="000F2BA8">
        <w:trPr>
          <w:trHeight w:val="20"/>
        </w:trPr>
        <w:tc>
          <w:tcPr>
            <w:tcW w:w="3740" w:type="pct"/>
            <w:tcBorders>
              <w:top w:val="single" w:sz="4" w:space="0" w:color="auto"/>
              <w:bottom w:val="single" w:sz="4" w:space="0" w:color="auto"/>
            </w:tcBorders>
          </w:tcPr>
          <w:p w14:paraId="372CA303" w14:textId="77777777" w:rsidR="00CB2F15" w:rsidRPr="00B94C92" w:rsidRDefault="00CB2F15" w:rsidP="0036380C">
            <w:pPr>
              <w:ind w:firstLine="426"/>
              <w:rPr>
                <w:b/>
                <w:sz w:val="22"/>
                <w:szCs w:val="22"/>
              </w:rPr>
            </w:pPr>
            <w:r w:rsidRPr="00B94C92">
              <w:rPr>
                <w:b/>
                <w:sz w:val="22"/>
                <w:szCs w:val="22"/>
              </w:rPr>
              <w:t>Группы с ограниченным доступом</w:t>
            </w:r>
            <w:r w:rsidR="008543F4">
              <w:rPr>
                <w:rStyle w:val="affa"/>
                <w:b/>
                <w:sz w:val="22"/>
                <w:szCs w:val="22"/>
              </w:rPr>
              <w:footnoteReference w:id="116"/>
            </w:r>
          </w:p>
        </w:tc>
        <w:tc>
          <w:tcPr>
            <w:tcW w:w="1260" w:type="pct"/>
            <w:tcBorders>
              <w:top w:val="single" w:sz="4" w:space="0" w:color="auto"/>
              <w:bottom w:val="single" w:sz="4" w:space="0" w:color="auto"/>
            </w:tcBorders>
          </w:tcPr>
          <w:p w14:paraId="372CA304" w14:textId="77777777" w:rsidR="00CB2F15" w:rsidRPr="000F01CC" w:rsidRDefault="00CB2F15" w:rsidP="0036380C">
            <w:pPr>
              <w:rPr>
                <w:sz w:val="22"/>
                <w:szCs w:val="22"/>
                <w:lang w:val="en-US"/>
              </w:rPr>
            </w:pPr>
          </w:p>
        </w:tc>
      </w:tr>
      <w:tr w:rsidR="00CB2F15" w:rsidRPr="000F01CC" w14:paraId="372CA308" w14:textId="77777777" w:rsidTr="000F2BA8">
        <w:trPr>
          <w:trHeight w:val="20"/>
        </w:trPr>
        <w:tc>
          <w:tcPr>
            <w:tcW w:w="3740" w:type="pct"/>
            <w:tcBorders>
              <w:top w:val="single" w:sz="4" w:space="0" w:color="auto"/>
              <w:bottom w:val="single" w:sz="4" w:space="0" w:color="auto"/>
            </w:tcBorders>
          </w:tcPr>
          <w:p w14:paraId="372CA306" w14:textId="77777777" w:rsidR="00CB2F15" w:rsidRPr="00016D9B" w:rsidRDefault="00CB2F15" w:rsidP="0036380C">
            <w:pPr>
              <w:ind w:firstLine="426"/>
              <w:rPr>
                <w:b/>
                <w:sz w:val="22"/>
                <w:szCs w:val="22"/>
              </w:rPr>
            </w:pPr>
            <w:r w:rsidRPr="000F01CC">
              <w:rPr>
                <w:b/>
                <w:sz w:val="22"/>
                <w:szCs w:val="22"/>
              </w:rPr>
              <w:t>Системные службы</w:t>
            </w:r>
            <w:r w:rsidR="00E9089E" w:rsidRPr="00016D9B">
              <w:rPr>
                <w:rStyle w:val="affa"/>
                <w:b/>
                <w:sz w:val="22"/>
                <w:szCs w:val="22"/>
              </w:rPr>
              <w:footnoteReference w:id="117"/>
            </w:r>
            <w:r w:rsidRPr="00016D9B">
              <w:rPr>
                <w:b/>
                <w:sz w:val="22"/>
                <w:szCs w:val="22"/>
              </w:rPr>
              <w:t xml:space="preserve"> </w:t>
            </w:r>
          </w:p>
        </w:tc>
        <w:tc>
          <w:tcPr>
            <w:tcW w:w="1260" w:type="pct"/>
            <w:tcBorders>
              <w:top w:val="single" w:sz="4" w:space="0" w:color="auto"/>
              <w:bottom w:val="single" w:sz="4" w:space="0" w:color="auto"/>
            </w:tcBorders>
          </w:tcPr>
          <w:p w14:paraId="372CA307" w14:textId="77777777" w:rsidR="00CB2F15" w:rsidRPr="00E604EA" w:rsidRDefault="00CB2F15" w:rsidP="0036380C">
            <w:pPr>
              <w:rPr>
                <w:sz w:val="22"/>
                <w:szCs w:val="22"/>
              </w:rPr>
            </w:pPr>
          </w:p>
        </w:tc>
      </w:tr>
      <w:tr w:rsidR="00CB2F15" w:rsidRPr="000F01CC" w14:paraId="372CA30B" w14:textId="77777777" w:rsidTr="000F2BA8">
        <w:trPr>
          <w:trHeight w:val="20"/>
        </w:trPr>
        <w:tc>
          <w:tcPr>
            <w:tcW w:w="3740" w:type="pct"/>
            <w:tcBorders>
              <w:top w:val="single" w:sz="4" w:space="0" w:color="auto"/>
              <w:bottom w:val="single" w:sz="4" w:space="0" w:color="auto"/>
            </w:tcBorders>
          </w:tcPr>
          <w:p w14:paraId="372CA309" w14:textId="77777777" w:rsidR="00CB2F15" w:rsidRPr="000F01CC" w:rsidRDefault="00CB2F15" w:rsidP="0036380C">
            <w:pPr>
              <w:ind w:firstLine="567"/>
              <w:rPr>
                <w:b/>
                <w:sz w:val="22"/>
                <w:szCs w:val="22"/>
              </w:rPr>
            </w:pPr>
            <w:r w:rsidRPr="000F01CC">
              <w:rPr>
                <w:sz w:val="22"/>
                <w:szCs w:val="22"/>
              </w:rPr>
              <w:t>DHCP-клиент</w:t>
            </w:r>
          </w:p>
        </w:tc>
        <w:tc>
          <w:tcPr>
            <w:tcW w:w="1260" w:type="pct"/>
            <w:tcBorders>
              <w:top w:val="single" w:sz="4" w:space="0" w:color="auto"/>
              <w:bottom w:val="single" w:sz="4" w:space="0" w:color="auto"/>
            </w:tcBorders>
          </w:tcPr>
          <w:p w14:paraId="372CA30A" w14:textId="77777777" w:rsidR="00CB2F15" w:rsidRPr="000F01CC" w:rsidRDefault="00CB2F15" w:rsidP="0036380C">
            <w:pPr>
              <w:rPr>
                <w:sz w:val="22"/>
                <w:szCs w:val="22"/>
              </w:rPr>
            </w:pPr>
            <w:r w:rsidRPr="000F01CC">
              <w:rPr>
                <w:sz w:val="22"/>
                <w:szCs w:val="22"/>
              </w:rPr>
              <w:t xml:space="preserve">Автоматическое </w:t>
            </w:r>
          </w:p>
        </w:tc>
      </w:tr>
      <w:tr w:rsidR="00CB2F15" w:rsidRPr="000F01CC" w14:paraId="372CA30E" w14:textId="77777777" w:rsidTr="000F2BA8">
        <w:trPr>
          <w:trHeight w:val="20"/>
        </w:trPr>
        <w:tc>
          <w:tcPr>
            <w:tcW w:w="3740" w:type="pct"/>
            <w:tcBorders>
              <w:top w:val="single" w:sz="4" w:space="0" w:color="auto"/>
              <w:bottom w:val="single" w:sz="4" w:space="0" w:color="auto"/>
            </w:tcBorders>
          </w:tcPr>
          <w:p w14:paraId="372CA30C" w14:textId="77777777" w:rsidR="00CB2F15" w:rsidRPr="000F01CC" w:rsidRDefault="00CB2F15" w:rsidP="0036380C">
            <w:pPr>
              <w:ind w:firstLine="567"/>
              <w:rPr>
                <w:sz w:val="22"/>
                <w:szCs w:val="22"/>
              </w:rPr>
            </w:pPr>
            <w:r w:rsidRPr="000F01CC">
              <w:rPr>
                <w:sz w:val="22"/>
                <w:szCs w:val="22"/>
              </w:rPr>
              <w:t>DNS-клиент</w:t>
            </w:r>
          </w:p>
        </w:tc>
        <w:tc>
          <w:tcPr>
            <w:tcW w:w="1260" w:type="pct"/>
            <w:tcBorders>
              <w:top w:val="single" w:sz="4" w:space="0" w:color="auto"/>
              <w:bottom w:val="single" w:sz="4" w:space="0" w:color="auto"/>
            </w:tcBorders>
          </w:tcPr>
          <w:p w14:paraId="372CA30D"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11" w14:textId="77777777" w:rsidTr="000F2BA8">
        <w:trPr>
          <w:trHeight w:val="20"/>
        </w:trPr>
        <w:tc>
          <w:tcPr>
            <w:tcW w:w="3740" w:type="pct"/>
            <w:tcBorders>
              <w:top w:val="single" w:sz="4" w:space="0" w:color="auto"/>
              <w:bottom w:val="single" w:sz="4" w:space="0" w:color="auto"/>
            </w:tcBorders>
          </w:tcPr>
          <w:p w14:paraId="372CA30F" w14:textId="77777777" w:rsidR="00CB2F15" w:rsidRPr="000F01CC" w:rsidRDefault="00CB2F15" w:rsidP="0036380C">
            <w:pPr>
              <w:ind w:firstLine="567"/>
              <w:rPr>
                <w:sz w:val="22"/>
                <w:szCs w:val="22"/>
                <w:lang w:val="en-US"/>
              </w:rPr>
            </w:pPr>
            <w:r w:rsidRPr="000F01CC">
              <w:rPr>
                <w:sz w:val="22"/>
                <w:szCs w:val="22"/>
              </w:rPr>
              <w:t>DNS-сервер</w:t>
            </w:r>
          </w:p>
        </w:tc>
        <w:tc>
          <w:tcPr>
            <w:tcW w:w="1260" w:type="pct"/>
            <w:tcBorders>
              <w:top w:val="single" w:sz="4" w:space="0" w:color="auto"/>
              <w:bottom w:val="single" w:sz="4" w:space="0" w:color="auto"/>
            </w:tcBorders>
          </w:tcPr>
          <w:p w14:paraId="372CA310" w14:textId="56B19AAC" w:rsidR="00CB2F15" w:rsidRPr="000F01CC" w:rsidRDefault="00CB2F15" w:rsidP="0036380C">
            <w:pPr>
              <w:rPr>
                <w:sz w:val="22"/>
                <w:szCs w:val="22"/>
              </w:rPr>
            </w:pPr>
            <w:r w:rsidRPr="000F01CC">
              <w:rPr>
                <w:sz w:val="22"/>
                <w:szCs w:val="22"/>
              </w:rPr>
              <w:t xml:space="preserve">Автоматическое для серверов </w:t>
            </w:r>
            <w:r w:rsidRPr="000F01CC">
              <w:rPr>
                <w:sz w:val="22"/>
                <w:szCs w:val="22"/>
                <w:lang w:val="en-US"/>
              </w:rPr>
              <w:t>DNS</w:t>
            </w:r>
            <w:r w:rsidRPr="000F01CC">
              <w:rPr>
                <w:sz w:val="22"/>
                <w:szCs w:val="22"/>
              </w:rPr>
              <w:t xml:space="preserve">. Для </w:t>
            </w:r>
            <w:r w:rsidR="00D86E59" w:rsidRPr="000F01CC">
              <w:rPr>
                <w:sz w:val="22"/>
                <w:szCs w:val="22"/>
              </w:rPr>
              <w:t>остальных: Отключен</w:t>
            </w:r>
            <w:r w:rsidRPr="000F01CC">
              <w:rPr>
                <w:sz w:val="22"/>
                <w:szCs w:val="22"/>
              </w:rPr>
              <w:t>.</w:t>
            </w:r>
          </w:p>
        </w:tc>
      </w:tr>
      <w:tr w:rsidR="00CB2F15" w:rsidRPr="000F01CC" w14:paraId="372CA314" w14:textId="77777777" w:rsidTr="000F2BA8">
        <w:trPr>
          <w:trHeight w:val="20"/>
        </w:trPr>
        <w:tc>
          <w:tcPr>
            <w:tcW w:w="3740" w:type="pct"/>
            <w:tcBorders>
              <w:top w:val="single" w:sz="4" w:space="0" w:color="auto"/>
              <w:bottom w:val="single" w:sz="4" w:space="0" w:color="auto"/>
            </w:tcBorders>
          </w:tcPr>
          <w:p w14:paraId="372CA312" w14:textId="77777777" w:rsidR="00CB2F15" w:rsidRPr="000F01CC" w:rsidRDefault="00CB2F15" w:rsidP="0036380C">
            <w:pPr>
              <w:ind w:firstLine="567"/>
              <w:rPr>
                <w:sz w:val="22"/>
                <w:szCs w:val="22"/>
              </w:rPr>
            </w:pPr>
            <w:r w:rsidRPr="000F01CC">
              <w:rPr>
                <w:sz w:val="22"/>
                <w:szCs w:val="22"/>
              </w:rPr>
              <w:t>KtmRm для координатора распределенных транзакций</w:t>
            </w:r>
          </w:p>
        </w:tc>
        <w:tc>
          <w:tcPr>
            <w:tcW w:w="1260" w:type="pct"/>
            <w:tcBorders>
              <w:top w:val="single" w:sz="4" w:space="0" w:color="auto"/>
              <w:bottom w:val="single" w:sz="4" w:space="0" w:color="auto"/>
            </w:tcBorders>
          </w:tcPr>
          <w:p w14:paraId="372CA313" w14:textId="77777777" w:rsidR="00CB2F15" w:rsidRPr="000F01CC" w:rsidRDefault="00CB2F15" w:rsidP="0036380C">
            <w:pPr>
              <w:rPr>
                <w:sz w:val="22"/>
                <w:szCs w:val="22"/>
              </w:rPr>
            </w:pPr>
            <w:r w:rsidRPr="000F01CC">
              <w:rPr>
                <w:sz w:val="22"/>
                <w:szCs w:val="22"/>
              </w:rPr>
              <w:t>Вручную</w:t>
            </w:r>
          </w:p>
        </w:tc>
      </w:tr>
      <w:tr w:rsidR="00CB2F15" w:rsidRPr="000F01CC" w14:paraId="372CA317" w14:textId="77777777" w:rsidTr="000F2BA8">
        <w:trPr>
          <w:trHeight w:val="20"/>
        </w:trPr>
        <w:tc>
          <w:tcPr>
            <w:tcW w:w="3740" w:type="pct"/>
            <w:tcBorders>
              <w:top w:val="single" w:sz="4" w:space="0" w:color="auto"/>
              <w:bottom w:val="single" w:sz="4" w:space="0" w:color="auto"/>
            </w:tcBorders>
          </w:tcPr>
          <w:p w14:paraId="372CA315" w14:textId="77777777" w:rsidR="00CB2F15" w:rsidRPr="000F01CC" w:rsidRDefault="00CB2F15" w:rsidP="0036380C">
            <w:pPr>
              <w:ind w:firstLine="567"/>
              <w:rPr>
                <w:sz w:val="22"/>
                <w:szCs w:val="22"/>
                <w:lang w:val="en-US"/>
              </w:rPr>
            </w:pPr>
            <w:r w:rsidRPr="000F01CC">
              <w:rPr>
                <w:sz w:val="22"/>
                <w:szCs w:val="22"/>
                <w:lang w:val="en-US"/>
              </w:rPr>
              <w:t>Microsoft .NET Framework NGEN v2.0.50727_X64</w:t>
            </w:r>
          </w:p>
        </w:tc>
        <w:tc>
          <w:tcPr>
            <w:tcW w:w="1260" w:type="pct"/>
            <w:tcBorders>
              <w:top w:val="single" w:sz="4" w:space="0" w:color="auto"/>
              <w:bottom w:val="single" w:sz="4" w:space="0" w:color="auto"/>
            </w:tcBorders>
          </w:tcPr>
          <w:p w14:paraId="372CA316" w14:textId="77777777" w:rsidR="00CB2F15" w:rsidRPr="000F01CC" w:rsidRDefault="00CB2F15" w:rsidP="0036380C">
            <w:pPr>
              <w:rPr>
                <w:sz w:val="22"/>
                <w:szCs w:val="22"/>
              </w:rPr>
            </w:pPr>
            <w:r w:rsidRPr="000F01CC">
              <w:rPr>
                <w:sz w:val="22"/>
                <w:szCs w:val="22"/>
              </w:rPr>
              <w:t>Вручную</w:t>
            </w:r>
          </w:p>
        </w:tc>
      </w:tr>
      <w:tr w:rsidR="00CB2F15" w:rsidRPr="000F01CC" w14:paraId="372CA31A" w14:textId="77777777" w:rsidTr="000F2BA8">
        <w:trPr>
          <w:trHeight w:val="20"/>
        </w:trPr>
        <w:tc>
          <w:tcPr>
            <w:tcW w:w="3740" w:type="pct"/>
            <w:tcBorders>
              <w:top w:val="single" w:sz="4" w:space="0" w:color="auto"/>
              <w:bottom w:val="single" w:sz="4" w:space="0" w:color="auto"/>
            </w:tcBorders>
          </w:tcPr>
          <w:p w14:paraId="372CA318" w14:textId="77777777" w:rsidR="00CB2F15" w:rsidRPr="000F01CC" w:rsidRDefault="00CB2F15" w:rsidP="0036380C">
            <w:pPr>
              <w:ind w:firstLine="567"/>
              <w:rPr>
                <w:sz w:val="22"/>
                <w:szCs w:val="22"/>
                <w:lang w:val="en-US"/>
              </w:rPr>
            </w:pPr>
            <w:r w:rsidRPr="000F01CC">
              <w:rPr>
                <w:sz w:val="22"/>
                <w:szCs w:val="22"/>
                <w:lang w:val="en-US"/>
              </w:rPr>
              <w:t>Microsoft .NET Framework NGEN v2.0.50727_X86</w:t>
            </w:r>
          </w:p>
        </w:tc>
        <w:tc>
          <w:tcPr>
            <w:tcW w:w="1260" w:type="pct"/>
            <w:tcBorders>
              <w:top w:val="single" w:sz="4" w:space="0" w:color="auto"/>
              <w:bottom w:val="single" w:sz="4" w:space="0" w:color="auto"/>
            </w:tcBorders>
          </w:tcPr>
          <w:p w14:paraId="372CA319" w14:textId="77777777" w:rsidR="00CB2F15" w:rsidRPr="000F01CC" w:rsidRDefault="00CB2F15" w:rsidP="0036380C">
            <w:pPr>
              <w:rPr>
                <w:sz w:val="22"/>
                <w:szCs w:val="22"/>
              </w:rPr>
            </w:pPr>
            <w:r w:rsidRPr="000F01CC">
              <w:rPr>
                <w:sz w:val="22"/>
                <w:szCs w:val="22"/>
              </w:rPr>
              <w:t>Вручную</w:t>
            </w:r>
          </w:p>
        </w:tc>
      </w:tr>
      <w:tr w:rsidR="00CB2F15" w:rsidRPr="000F01CC" w14:paraId="372CA31D" w14:textId="77777777" w:rsidTr="000F2BA8">
        <w:trPr>
          <w:trHeight w:val="20"/>
        </w:trPr>
        <w:tc>
          <w:tcPr>
            <w:tcW w:w="3740" w:type="pct"/>
            <w:tcBorders>
              <w:top w:val="single" w:sz="4" w:space="0" w:color="auto"/>
              <w:bottom w:val="single" w:sz="4" w:space="0" w:color="auto"/>
            </w:tcBorders>
          </w:tcPr>
          <w:p w14:paraId="372CA31B" w14:textId="77777777" w:rsidR="00CB2F15" w:rsidRPr="000F01CC" w:rsidRDefault="00CB2F15" w:rsidP="0036380C">
            <w:pPr>
              <w:ind w:firstLine="567"/>
              <w:rPr>
                <w:sz w:val="22"/>
                <w:szCs w:val="22"/>
              </w:rPr>
            </w:pPr>
            <w:r w:rsidRPr="000F01CC">
              <w:rPr>
                <w:sz w:val="22"/>
                <w:szCs w:val="22"/>
                <w:lang w:val="en-US"/>
              </w:rPr>
              <w:t>Plug-and-Play</w:t>
            </w:r>
          </w:p>
        </w:tc>
        <w:tc>
          <w:tcPr>
            <w:tcW w:w="1260" w:type="pct"/>
            <w:tcBorders>
              <w:top w:val="single" w:sz="4" w:space="0" w:color="auto"/>
              <w:bottom w:val="single" w:sz="4" w:space="0" w:color="auto"/>
            </w:tcBorders>
          </w:tcPr>
          <w:p w14:paraId="372CA31C"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20" w14:textId="77777777" w:rsidTr="000F2BA8">
        <w:trPr>
          <w:trHeight w:val="20"/>
        </w:trPr>
        <w:tc>
          <w:tcPr>
            <w:tcW w:w="3740" w:type="pct"/>
            <w:tcBorders>
              <w:top w:val="single" w:sz="4" w:space="0" w:color="auto"/>
              <w:bottom w:val="single" w:sz="4" w:space="0" w:color="auto"/>
            </w:tcBorders>
          </w:tcPr>
          <w:p w14:paraId="372CA31E" w14:textId="77777777" w:rsidR="00CB2F15" w:rsidRPr="000F01CC" w:rsidRDefault="00CB2F15" w:rsidP="0036380C">
            <w:pPr>
              <w:ind w:firstLine="567"/>
              <w:rPr>
                <w:sz w:val="22"/>
                <w:szCs w:val="22"/>
              </w:rPr>
            </w:pPr>
            <w:r w:rsidRPr="000F01CC">
              <w:rPr>
                <w:sz w:val="22"/>
                <w:szCs w:val="22"/>
                <w:lang w:val="en-US"/>
              </w:rPr>
              <w:t>Windows Audio</w:t>
            </w:r>
          </w:p>
        </w:tc>
        <w:tc>
          <w:tcPr>
            <w:tcW w:w="1260" w:type="pct"/>
            <w:tcBorders>
              <w:top w:val="single" w:sz="4" w:space="0" w:color="auto"/>
              <w:bottom w:val="single" w:sz="4" w:space="0" w:color="auto"/>
            </w:tcBorders>
          </w:tcPr>
          <w:p w14:paraId="372CA31F" w14:textId="77777777" w:rsidR="00CB2F15" w:rsidRPr="000F01CC" w:rsidRDefault="00CB2F15" w:rsidP="0036380C">
            <w:pPr>
              <w:rPr>
                <w:sz w:val="22"/>
                <w:szCs w:val="22"/>
              </w:rPr>
            </w:pPr>
            <w:r w:rsidRPr="000F01CC">
              <w:rPr>
                <w:sz w:val="22"/>
                <w:szCs w:val="22"/>
              </w:rPr>
              <w:t>Вручную</w:t>
            </w:r>
          </w:p>
        </w:tc>
      </w:tr>
      <w:tr w:rsidR="00CB2F15" w:rsidRPr="000F01CC" w14:paraId="372CA323" w14:textId="77777777" w:rsidTr="000F2BA8">
        <w:trPr>
          <w:trHeight w:val="20"/>
        </w:trPr>
        <w:tc>
          <w:tcPr>
            <w:tcW w:w="3740" w:type="pct"/>
            <w:tcBorders>
              <w:top w:val="single" w:sz="4" w:space="0" w:color="auto"/>
              <w:bottom w:val="single" w:sz="4" w:space="0" w:color="auto"/>
            </w:tcBorders>
          </w:tcPr>
          <w:p w14:paraId="372CA321" w14:textId="77777777" w:rsidR="00CB2F15" w:rsidRPr="000F01CC" w:rsidRDefault="00CB2F15" w:rsidP="0036380C">
            <w:pPr>
              <w:ind w:firstLine="567"/>
              <w:rPr>
                <w:sz w:val="22"/>
                <w:szCs w:val="22"/>
              </w:rPr>
            </w:pPr>
            <w:r w:rsidRPr="000F01CC">
              <w:rPr>
                <w:sz w:val="22"/>
                <w:szCs w:val="22"/>
                <w:lang w:val="en-US"/>
              </w:rPr>
              <w:t>Windows CardSpace</w:t>
            </w:r>
          </w:p>
        </w:tc>
        <w:tc>
          <w:tcPr>
            <w:tcW w:w="1260" w:type="pct"/>
            <w:tcBorders>
              <w:top w:val="single" w:sz="4" w:space="0" w:color="auto"/>
              <w:bottom w:val="single" w:sz="4" w:space="0" w:color="auto"/>
            </w:tcBorders>
          </w:tcPr>
          <w:p w14:paraId="372CA322" w14:textId="77777777" w:rsidR="00CB2F15" w:rsidRPr="000F01CC" w:rsidRDefault="00CB2F15" w:rsidP="0036380C">
            <w:pPr>
              <w:rPr>
                <w:sz w:val="22"/>
                <w:szCs w:val="22"/>
              </w:rPr>
            </w:pPr>
            <w:r w:rsidRPr="000F01CC">
              <w:rPr>
                <w:sz w:val="22"/>
                <w:szCs w:val="22"/>
              </w:rPr>
              <w:t>Вручную</w:t>
            </w:r>
          </w:p>
        </w:tc>
      </w:tr>
      <w:tr w:rsidR="00CB2F15" w:rsidRPr="000F01CC" w14:paraId="372CA326" w14:textId="77777777" w:rsidTr="000F2BA8">
        <w:trPr>
          <w:trHeight w:val="20"/>
        </w:trPr>
        <w:tc>
          <w:tcPr>
            <w:tcW w:w="3740" w:type="pct"/>
            <w:tcBorders>
              <w:top w:val="single" w:sz="4" w:space="0" w:color="auto"/>
              <w:bottom w:val="single" w:sz="4" w:space="0" w:color="auto"/>
            </w:tcBorders>
          </w:tcPr>
          <w:p w14:paraId="372CA324" w14:textId="77777777" w:rsidR="00CB2F15" w:rsidRPr="000F01CC" w:rsidRDefault="00CB2F15" w:rsidP="0036380C">
            <w:pPr>
              <w:ind w:firstLine="567"/>
              <w:rPr>
                <w:sz w:val="22"/>
                <w:szCs w:val="22"/>
                <w:lang w:val="en-US"/>
              </w:rPr>
            </w:pPr>
            <w:r w:rsidRPr="000F01CC">
              <w:rPr>
                <w:sz w:val="22"/>
                <w:szCs w:val="22"/>
                <w:lang w:val="en-US"/>
              </w:rPr>
              <w:t>Windows Driver Foundation - User-mode Driver Framework</w:t>
            </w:r>
          </w:p>
        </w:tc>
        <w:tc>
          <w:tcPr>
            <w:tcW w:w="1260" w:type="pct"/>
            <w:tcBorders>
              <w:top w:val="single" w:sz="4" w:space="0" w:color="auto"/>
              <w:bottom w:val="single" w:sz="4" w:space="0" w:color="auto"/>
            </w:tcBorders>
          </w:tcPr>
          <w:p w14:paraId="372CA325" w14:textId="77777777" w:rsidR="00CB2F15" w:rsidRPr="000F01CC" w:rsidRDefault="00CB2F15" w:rsidP="0036380C">
            <w:pPr>
              <w:rPr>
                <w:sz w:val="22"/>
                <w:szCs w:val="22"/>
              </w:rPr>
            </w:pPr>
            <w:r w:rsidRPr="000F01CC">
              <w:rPr>
                <w:sz w:val="22"/>
                <w:szCs w:val="22"/>
              </w:rPr>
              <w:t>Вручную</w:t>
            </w:r>
          </w:p>
        </w:tc>
      </w:tr>
      <w:tr w:rsidR="00CB2F15" w:rsidRPr="000F01CC" w14:paraId="372CA329" w14:textId="77777777" w:rsidTr="000F2BA8">
        <w:trPr>
          <w:trHeight w:val="20"/>
        </w:trPr>
        <w:tc>
          <w:tcPr>
            <w:tcW w:w="3740" w:type="pct"/>
            <w:tcBorders>
              <w:top w:val="single" w:sz="4" w:space="0" w:color="auto"/>
              <w:bottom w:val="single" w:sz="4" w:space="0" w:color="auto"/>
            </w:tcBorders>
          </w:tcPr>
          <w:p w14:paraId="372CA327" w14:textId="77777777" w:rsidR="00CB2F15" w:rsidRPr="000F01CC" w:rsidRDefault="00CB2F15" w:rsidP="0036380C">
            <w:pPr>
              <w:ind w:firstLine="567"/>
              <w:rPr>
                <w:sz w:val="22"/>
                <w:szCs w:val="22"/>
              </w:rPr>
            </w:pPr>
            <w:r w:rsidRPr="000F01CC">
              <w:rPr>
                <w:sz w:val="22"/>
                <w:szCs w:val="22"/>
              </w:rPr>
              <w:t>WMI Performance Adapter</w:t>
            </w:r>
          </w:p>
        </w:tc>
        <w:tc>
          <w:tcPr>
            <w:tcW w:w="1260" w:type="pct"/>
            <w:tcBorders>
              <w:top w:val="single" w:sz="4" w:space="0" w:color="auto"/>
              <w:bottom w:val="single" w:sz="4" w:space="0" w:color="auto"/>
            </w:tcBorders>
          </w:tcPr>
          <w:p w14:paraId="372CA328" w14:textId="77777777" w:rsidR="00CB2F15" w:rsidRPr="000F01CC" w:rsidRDefault="00CB2F15" w:rsidP="0036380C">
            <w:pPr>
              <w:rPr>
                <w:sz w:val="22"/>
                <w:szCs w:val="22"/>
              </w:rPr>
            </w:pPr>
            <w:r w:rsidRPr="000F01CC">
              <w:rPr>
                <w:sz w:val="22"/>
                <w:szCs w:val="22"/>
              </w:rPr>
              <w:t>Вручную</w:t>
            </w:r>
          </w:p>
        </w:tc>
      </w:tr>
      <w:tr w:rsidR="00CB2F15" w:rsidRPr="000F01CC" w14:paraId="372CA32C" w14:textId="77777777" w:rsidTr="000F2BA8">
        <w:trPr>
          <w:trHeight w:val="20"/>
        </w:trPr>
        <w:tc>
          <w:tcPr>
            <w:tcW w:w="3740" w:type="pct"/>
            <w:tcBorders>
              <w:top w:val="single" w:sz="4" w:space="0" w:color="auto"/>
              <w:bottom w:val="single" w:sz="4" w:space="0" w:color="auto"/>
            </w:tcBorders>
          </w:tcPr>
          <w:p w14:paraId="372CA32A" w14:textId="77777777" w:rsidR="00CB2F15" w:rsidRPr="000F01CC" w:rsidRDefault="00CB2F15" w:rsidP="0036380C">
            <w:pPr>
              <w:ind w:firstLine="567"/>
              <w:rPr>
                <w:sz w:val="22"/>
                <w:szCs w:val="22"/>
              </w:rPr>
            </w:pPr>
            <w:r w:rsidRPr="000F01CC">
              <w:rPr>
                <w:sz w:val="22"/>
                <w:szCs w:val="22"/>
              </w:rPr>
              <w:t>Агент защиты сетевого доступа</w:t>
            </w:r>
          </w:p>
        </w:tc>
        <w:tc>
          <w:tcPr>
            <w:tcW w:w="1260" w:type="pct"/>
            <w:tcBorders>
              <w:top w:val="single" w:sz="4" w:space="0" w:color="auto"/>
              <w:bottom w:val="single" w:sz="4" w:space="0" w:color="auto"/>
            </w:tcBorders>
          </w:tcPr>
          <w:p w14:paraId="372CA32B" w14:textId="77777777" w:rsidR="00CB2F15" w:rsidRPr="000F01CC" w:rsidRDefault="00CB2F15" w:rsidP="0036380C">
            <w:pPr>
              <w:rPr>
                <w:sz w:val="22"/>
                <w:szCs w:val="22"/>
              </w:rPr>
            </w:pPr>
            <w:r w:rsidRPr="000F01CC">
              <w:rPr>
                <w:sz w:val="22"/>
                <w:szCs w:val="22"/>
              </w:rPr>
              <w:t xml:space="preserve">Вручную </w:t>
            </w:r>
          </w:p>
        </w:tc>
      </w:tr>
      <w:tr w:rsidR="00CB2F15" w:rsidRPr="000F01CC" w14:paraId="372CA32F" w14:textId="77777777" w:rsidTr="000F2BA8">
        <w:trPr>
          <w:trHeight w:val="20"/>
        </w:trPr>
        <w:tc>
          <w:tcPr>
            <w:tcW w:w="3740" w:type="pct"/>
            <w:tcBorders>
              <w:top w:val="single" w:sz="4" w:space="0" w:color="auto"/>
              <w:bottom w:val="single" w:sz="4" w:space="0" w:color="auto"/>
            </w:tcBorders>
          </w:tcPr>
          <w:p w14:paraId="372CA32D" w14:textId="77777777" w:rsidR="00CB2F15" w:rsidRPr="000F01CC" w:rsidRDefault="00CB2F15" w:rsidP="0036380C">
            <w:pPr>
              <w:ind w:firstLine="567"/>
              <w:rPr>
                <w:sz w:val="22"/>
                <w:szCs w:val="22"/>
              </w:rPr>
            </w:pPr>
            <w:r w:rsidRPr="000F01CC">
              <w:rPr>
                <w:sz w:val="22"/>
                <w:szCs w:val="22"/>
              </w:rPr>
              <w:t>Агент политики IPsec</w:t>
            </w:r>
          </w:p>
        </w:tc>
        <w:tc>
          <w:tcPr>
            <w:tcW w:w="1260" w:type="pct"/>
            <w:tcBorders>
              <w:top w:val="single" w:sz="4" w:space="0" w:color="auto"/>
              <w:bottom w:val="single" w:sz="4" w:space="0" w:color="auto"/>
            </w:tcBorders>
          </w:tcPr>
          <w:p w14:paraId="372CA32E" w14:textId="77777777" w:rsidR="00CB2F15" w:rsidRPr="000F01CC" w:rsidRDefault="00CB2F15" w:rsidP="0036380C">
            <w:pPr>
              <w:rPr>
                <w:sz w:val="22"/>
                <w:szCs w:val="22"/>
              </w:rPr>
            </w:pPr>
            <w:r w:rsidRPr="000F01CC">
              <w:rPr>
                <w:sz w:val="22"/>
                <w:szCs w:val="22"/>
              </w:rPr>
              <w:t>Вручную</w:t>
            </w:r>
          </w:p>
        </w:tc>
      </w:tr>
      <w:tr w:rsidR="00CB2F15" w:rsidRPr="000F01CC" w14:paraId="372CA332" w14:textId="77777777" w:rsidTr="000F2BA8">
        <w:trPr>
          <w:trHeight w:val="20"/>
        </w:trPr>
        <w:tc>
          <w:tcPr>
            <w:tcW w:w="3740" w:type="pct"/>
            <w:tcBorders>
              <w:top w:val="single" w:sz="4" w:space="0" w:color="auto"/>
              <w:bottom w:val="single" w:sz="4" w:space="0" w:color="auto"/>
            </w:tcBorders>
          </w:tcPr>
          <w:p w14:paraId="372CA330" w14:textId="77777777" w:rsidR="00CB2F15" w:rsidRPr="000F01CC" w:rsidRDefault="00CB2F15" w:rsidP="0036380C">
            <w:pPr>
              <w:ind w:firstLine="567"/>
              <w:rPr>
                <w:sz w:val="22"/>
                <w:szCs w:val="22"/>
              </w:rPr>
            </w:pPr>
            <w:r w:rsidRPr="000F01CC">
              <w:rPr>
                <w:sz w:val="22"/>
                <w:szCs w:val="22"/>
              </w:rPr>
              <w:lastRenderedPageBreak/>
              <w:t>Брандмауэр Windows</w:t>
            </w:r>
          </w:p>
        </w:tc>
        <w:tc>
          <w:tcPr>
            <w:tcW w:w="1260" w:type="pct"/>
            <w:tcBorders>
              <w:top w:val="single" w:sz="4" w:space="0" w:color="auto"/>
              <w:bottom w:val="single" w:sz="4" w:space="0" w:color="auto"/>
            </w:tcBorders>
          </w:tcPr>
          <w:p w14:paraId="372CA331" w14:textId="77777777" w:rsidR="00CB2F15" w:rsidRPr="000F01CC" w:rsidRDefault="00CB2F15" w:rsidP="0036380C">
            <w:pPr>
              <w:rPr>
                <w:sz w:val="22"/>
                <w:szCs w:val="22"/>
              </w:rPr>
            </w:pPr>
            <w:r w:rsidRPr="000F01CC">
              <w:rPr>
                <w:sz w:val="22"/>
                <w:szCs w:val="22"/>
              </w:rPr>
              <w:t>Отключен</w:t>
            </w:r>
          </w:p>
        </w:tc>
      </w:tr>
      <w:tr w:rsidR="00CB2F15" w:rsidRPr="000F01CC" w14:paraId="372CA335" w14:textId="77777777" w:rsidTr="000F2BA8">
        <w:trPr>
          <w:trHeight w:val="20"/>
        </w:trPr>
        <w:tc>
          <w:tcPr>
            <w:tcW w:w="3740" w:type="pct"/>
            <w:tcBorders>
              <w:top w:val="single" w:sz="4" w:space="0" w:color="auto"/>
              <w:bottom w:val="single" w:sz="4" w:space="0" w:color="auto"/>
            </w:tcBorders>
          </w:tcPr>
          <w:p w14:paraId="372CA333" w14:textId="77777777" w:rsidR="00CB2F15" w:rsidRPr="000F01CC" w:rsidRDefault="00CB2F15" w:rsidP="0036380C">
            <w:pPr>
              <w:ind w:firstLine="567"/>
              <w:rPr>
                <w:sz w:val="22"/>
                <w:szCs w:val="22"/>
              </w:rPr>
            </w:pPr>
            <w:r w:rsidRPr="000F01CC">
              <w:rPr>
                <w:sz w:val="22"/>
                <w:szCs w:val="22"/>
              </w:rPr>
              <w:t>Браузер компьютеров</w:t>
            </w:r>
          </w:p>
        </w:tc>
        <w:tc>
          <w:tcPr>
            <w:tcW w:w="1260" w:type="pct"/>
            <w:tcBorders>
              <w:top w:val="single" w:sz="4" w:space="0" w:color="auto"/>
              <w:bottom w:val="single" w:sz="4" w:space="0" w:color="auto"/>
            </w:tcBorders>
          </w:tcPr>
          <w:p w14:paraId="372CA334"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38" w14:textId="77777777" w:rsidTr="000F2BA8">
        <w:trPr>
          <w:trHeight w:val="20"/>
        </w:trPr>
        <w:tc>
          <w:tcPr>
            <w:tcW w:w="3740" w:type="pct"/>
            <w:tcBorders>
              <w:top w:val="single" w:sz="4" w:space="0" w:color="auto"/>
              <w:bottom w:val="single" w:sz="4" w:space="0" w:color="auto"/>
            </w:tcBorders>
          </w:tcPr>
          <w:p w14:paraId="372CA336" w14:textId="77777777" w:rsidR="00CB2F15" w:rsidRPr="000F01CC" w:rsidRDefault="00CB2F15" w:rsidP="0036380C">
            <w:pPr>
              <w:ind w:firstLine="567"/>
              <w:rPr>
                <w:sz w:val="22"/>
                <w:szCs w:val="22"/>
              </w:rPr>
            </w:pPr>
            <w:r w:rsidRPr="000F01CC">
              <w:rPr>
                <w:sz w:val="22"/>
                <w:szCs w:val="22"/>
              </w:rPr>
              <w:t>Веб-службы Active Directory</w:t>
            </w:r>
          </w:p>
        </w:tc>
        <w:tc>
          <w:tcPr>
            <w:tcW w:w="1260" w:type="pct"/>
            <w:tcBorders>
              <w:top w:val="single" w:sz="4" w:space="0" w:color="auto"/>
              <w:bottom w:val="single" w:sz="4" w:space="0" w:color="auto"/>
            </w:tcBorders>
          </w:tcPr>
          <w:p w14:paraId="372CA337" w14:textId="77777777" w:rsidR="00CB2F15" w:rsidRPr="000F01CC" w:rsidRDefault="00CB2F15" w:rsidP="0036380C">
            <w:pPr>
              <w:rPr>
                <w:sz w:val="22"/>
                <w:szCs w:val="22"/>
                <w:lang w:val="en-US"/>
              </w:rPr>
            </w:pPr>
            <w:r w:rsidRPr="000F01CC">
              <w:rPr>
                <w:sz w:val="22"/>
                <w:szCs w:val="22"/>
              </w:rPr>
              <w:t>Автоматическое</w:t>
            </w:r>
          </w:p>
        </w:tc>
      </w:tr>
      <w:tr w:rsidR="00CB2F15" w:rsidRPr="000F01CC" w14:paraId="372CA33B" w14:textId="77777777" w:rsidTr="000F2BA8">
        <w:trPr>
          <w:trHeight w:val="20"/>
        </w:trPr>
        <w:tc>
          <w:tcPr>
            <w:tcW w:w="3740" w:type="pct"/>
            <w:tcBorders>
              <w:top w:val="single" w:sz="4" w:space="0" w:color="auto"/>
              <w:bottom w:val="single" w:sz="4" w:space="0" w:color="auto"/>
            </w:tcBorders>
          </w:tcPr>
          <w:p w14:paraId="372CA339" w14:textId="77777777" w:rsidR="00CB2F15" w:rsidRPr="000F01CC" w:rsidRDefault="00CB2F15" w:rsidP="0036380C">
            <w:pPr>
              <w:ind w:firstLine="567"/>
              <w:rPr>
                <w:sz w:val="22"/>
                <w:szCs w:val="22"/>
              </w:rPr>
            </w:pPr>
            <w:r w:rsidRPr="000F01CC">
              <w:rPr>
                <w:sz w:val="22"/>
                <w:szCs w:val="22"/>
              </w:rPr>
              <w:t>Виртуальный диск</w:t>
            </w:r>
          </w:p>
        </w:tc>
        <w:tc>
          <w:tcPr>
            <w:tcW w:w="1260" w:type="pct"/>
            <w:tcBorders>
              <w:top w:val="single" w:sz="4" w:space="0" w:color="auto"/>
              <w:bottom w:val="single" w:sz="4" w:space="0" w:color="auto"/>
            </w:tcBorders>
          </w:tcPr>
          <w:p w14:paraId="372CA33A" w14:textId="77777777" w:rsidR="00CB2F15" w:rsidRPr="000F01CC" w:rsidRDefault="00CB2F15" w:rsidP="0036380C">
            <w:pPr>
              <w:rPr>
                <w:sz w:val="22"/>
                <w:szCs w:val="22"/>
              </w:rPr>
            </w:pPr>
            <w:r w:rsidRPr="000F01CC">
              <w:rPr>
                <w:sz w:val="22"/>
                <w:szCs w:val="22"/>
              </w:rPr>
              <w:t>Вручную</w:t>
            </w:r>
          </w:p>
        </w:tc>
      </w:tr>
      <w:tr w:rsidR="00CB2F15" w:rsidRPr="000F01CC" w14:paraId="372CA33E" w14:textId="77777777" w:rsidTr="000F2BA8">
        <w:trPr>
          <w:trHeight w:val="20"/>
        </w:trPr>
        <w:tc>
          <w:tcPr>
            <w:tcW w:w="3740" w:type="pct"/>
            <w:tcBorders>
              <w:top w:val="single" w:sz="4" w:space="0" w:color="auto"/>
              <w:bottom w:val="single" w:sz="4" w:space="0" w:color="auto"/>
            </w:tcBorders>
          </w:tcPr>
          <w:p w14:paraId="372CA33C" w14:textId="77777777" w:rsidR="00CB2F15" w:rsidRPr="000F01CC" w:rsidRDefault="00CB2F15" w:rsidP="0036380C">
            <w:pPr>
              <w:ind w:firstLine="567"/>
              <w:rPr>
                <w:sz w:val="22"/>
                <w:szCs w:val="22"/>
              </w:rPr>
            </w:pPr>
            <w:r w:rsidRPr="000F01CC">
              <w:rPr>
                <w:sz w:val="22"/>
                <w:szCs w:val="22"/>
              </w:rPr>
              <w:t>Вспомогательная служба IP</w:t>
            </w:r>
          </w:p>
        </w:tc>
        <w:tc>
          <w:tcPr>
            <w:tcW w:w="1260" w:type="pct"/>
            <w:tcBorders>
              <w:top w:val="single" w:sz="4" w:space="0" w:color="auto"/>
              <w:bottom w:val="single" w:sz="4" w:space="0" w:color="auto"/>
            </w:tcBorders>
          </w:tcPr>
          <w:p w14:paraId="372CA33D"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41" w14:textId="77777777" w:rsidTr="000F2BA8">
        <w:trPr>
          <w:trHeight w:val="20"/>
        </w:trPr>
        <w:tc>
          <w:tcPr>
            <w:tcW w:w="3740" w:type="pct"/>
            <w:tcBorders>
              <w:top w:val="single" w:sz="4" w:space="0" w:color="auto"/>
              <w:bottom w:val="single" w:sz="4" w:space="0" w:color="auto"/>
            </w:tcBorders>
          </w:tcPr>
          <w:p w14:paraId="372CA33F" w14:textId="77777777" w:rsidR="00CB2F15" w:rsidRPr="000F01CC" w:rsidRDefault="00CB2F15" w:rsidP="0036380C">
            <w:pPr>
              <w:ind w:firstLine="567"/>
              <w:rPr>
                <w:sz w:val="22"/>
                <w:szCs w:val="22"/>
              </w:rPr>
            </w:pPr>
            <w:r w:rsidRPr="000F01CC">
              <w:rPr>
                <w:sz w:val="22"/>
                <w:szCs w:val="22"/>
              </w:rPr>
              <w:t>Вторичный вход в систему</w:t>
            </w:r>
          </w:p>
        </w:tc>
        <w:tc>
          <w:tcPr>
            <w:tcW w:w="1260" w:type="pct"/>
            <w:tcBorders>
              <w:top w:val="single" w:sz="4" w:space="0" w:color="auto"/>
              <w:bottom w:val="single" w:sz="4" w:space="0" w:color="auto"/>
            </w:tcBorders>
          </w:tcPr>
          <w:p w14:paraId="372CA340" w14:textId="77777777" w:rsidR="00CB2F15" w:rsidRPr="000F01CC" w:rsidRDefault="00CB2F15" w:rsidP="0036380C">
            <w:pPr>
              <w:rPr>
                <w:sz w:val="22"/>
                <w:szCs w:val="22"/>
              </w:rPr>
            </w:pPr>
            <w:r w:rsidRPr="000F01CC">
              <w:rPr>
                <w:sz w:val="22"/>
                <w:szCs w:val="22"/>
              </w:rPr>
              <w:t>Вручную</w:t>
            </w:r>
          </w:p>
        </w:tc>
      </w:tr>
      <w:tr w:rsidR="00CB2F15" w:rsidRPr="000F01CC" w14:paraId="372CA344" w14:textId="77777777" w:rsidTr="000F2BA8">
        <w:trPr>
          <w:trHeight w:val="20"/>
        </w:trPr>
        <w:tc>
          <w:tcPr>
            <w:tcW w:w="3740" w:type="pct"/>
            <w:tcBorders>
              <w:top w:val="single" w:sz="4" w:space="0" w:color="auto"/>
              <w:bottom w:val="single" w:sz="4" w:space="0" w:color="auto"/>
            </w:tcBorders>
          </w:tcPr>
          <w:p w14:paraId="372CA342" w14:textId="77777777" w:rsidR="00CB2F15" w:rsidRPr="000F01CC" w:rsidRDefault="00CB2F15" w:rsidP="0036380C">
            <w:pPr>
              <w:ind w:firstLine="567"/>
              <w:rPr>
                <w:sz w:val="22"/>
                <w:szCs w:val="22"/>
              </w:rPr>
            </w:pPr>
            <w:r w:rsidRPr="000F01CC">
              <w:rPr>
                <w:sz w:val="22"/>
                <w:szCs w:val="22"/>
              </w:rPr>
              <w:t>Дефрагментация диска</w:t>
            </w:r>
          </w:p>
        </w:tc>
        <w:tc>
          <w:tcPr>
            <w:tcW w:w="1260" w:type="pct"/>
            <w:tcBorders>
              <w:top w:val="single" w:sz="4" w:space="0" w:color="auto"/>
              <w:bottom w:val="single" w:sz="4" w:space="0" w:color="auto"/>
            </w:tcBorders>
          </w:tcPr>
          <w:p w14:paraId="372CA343" w14:textId="77777777" w:rsidR="00CB2F15" w:rsidRPr="000F01CC" w:rsidRDefault="00CB2F15" w:rsidP="0036380C">
            <w:pPr>
              <w:rPr>
                <w:sz w:val="22"/>
                <w:szCs w:val="22"/>
              </w:rPr>
            </w:pPr>
            <w:r w:rsidRPr="000F01CC">
              <w:rPr>
                <w:sz w:val="22"/>
                <w:szCs w:val="22"/>
              </w:rPr>
              <w:t>Вручную</w:t>
            </w:r>
          </w:p>
        </w:tc>
      </w:tr>
      <w:tr w:rsidR="00CB2F15" w:rsidRPr="000F01CC" w14:paraId="372CA347" w14:textId="77777777" w:rsidTr="000F2BA8">
        <w:trPr>
          <w:trHeight w:val="20"/>
        </w:trPr>
        <w:tc>
          <w:tcPr>
            <w:tcW w:w="3740" w:type="pct"/>
            <w:tcBorders>
              <w:top w:val="single" w:sz="4" w:space="0" w:color="auto"/>
              <w:bottom w:val="single" w:sz="4" w:space="0" w:color="auto"/>
            </w:tcBorders>
          </w:tcPr>
          <w:p w14:paraId="372CA345" w14:textId="77777777" w:rsidR="00CB2F15" w:rsidRPr="000F01CC" w:rsidRDefault="00CB2F15" w:rsidP="0036380C">
            <w:pPr>
              <w:ind w:firstLine="567"/>
              <w:rPr>
                <w:sz w:val="22"/>
                <w:szCs w:val="22"/>
              </w:rPr>
            </w:pPr>
            <w:r w:rsidRPr="000F01CC">
              <w:rPr>
                <w:sz w:val="22"/>
                <w:szCs w:val="22"/>
              </w:rPr>
              <w:t>Диспетчер автоматических подключений удаленного доступа</w:t>
            </w:r>
          </w:p>
        </w:tc>
        <w:tc>
          <w:tcPr>
            <w:tcW w:w="1260" w:type="pct"/>
            <w:tcBorders>
              <w:top w:val="single" w:sz="4" w:space="0" w:color="auto"/>
              <w:bottom w:val="single" w:sz="4" w:space="0" w:color="auto"/>
            </w:tcBorders>
          </w:tcPr>
          <w:p w14:paraId="372CA346" w14:textId="77777777" w:rsidR="00CB2F15" w:rsidRPr="000F01CC" w:rsidRDefault="00CB2F15" w:rsidP="0036380C">
            <w:pPr>
              <w:rPr>
                <w:sz w:val="22"/>
                <w:szCs w:val="22"/>
              </w:rPr>
            </w:pPr>
            <w:r w:rsidRPr="000F01CC">
              <w:rPr>
                <w:sz w:val="22"/>
                <w:szCs w:val="22"/>
              </w:rPr>
              <w:t>Вручную</w:t>
            </w:r>
          </w:p>
        </w:tc>
      </w:tr>
      <w:tr w:rsidR="00CB2F15" w:rsidRPr="000F01CC" w14:paraId="372CA34A" w14:textId="77777777" w:rsidTr="000F2BA8">
        <w:trPr>
          <w:trHeight w:val="20"/>
        </w:trPr>
        <w:tc>
          <w:tcPr>
            <w:tcW w:w="3740" w:type="pct"/>
            <w:tcBorders>
              <w:top w:val="single" w:sz="4" w:space="0" w:color="auto"/>
              <w:bottom w:val="single" w:sz="4" w:space="0" w:color="auto"/>
            </w:tcBorders>
          </w:tcPr>
          <w:p w14:paraId="372CA348" w14:textId="77777777" w:rsidR="00CB2F15" w:rsidRPr="000F01CC" w:rsidRDefault="00CB2F15" w:rsidP="0036380C">
            <w:pPr>
              <w:ind w:firstLine="567"/>
              <w:rPr>
                <w:sz w:val="22"/>
                <w:szCs w:val="22"/>
              </w:rPr>
            </w:pPr>
            <w:r w:rsidRPr="000F01CC">
              <w:rPr>
                <w:sz w:val="22"/>
                <w:szCs w:val="22"/>
              </w:rPr>
              <w:t>Диспетчер печати</w:t>
            </w:r>
          </w:p>
        </w:tc>
        <w:tc>
          <w:tcPr>
            <w:tcW w:w="1260" w:type="pct"/>
            <w:tcBorders>
              <w:top w:val="single" w:sz="4" w:space="0" w:color="auto"/>
              <w:bottom w:val="single" w:sz="4" w:space="0" w:color="auto"/>
            </w:tcBorders>
          </w:tcPr>
          <w:p w14:paraId="372CA349"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4D" w14:textId="77777777" w:rsidTr="000F2BA8">
        <w:trPr>
          <w:trHeight w:val="20"/>
        </w:trPr>
        <w:tc>
          <w:tcPr>
            <w:tcW w:w="3740" w:type="pct"/>
            <w:tcBorders>
              <w:top w:val="single" w:sz="4" w:space="0" w:color="auto"/>
              <w:bottom w:val="single" w:sz="4" w:space="0" w:color="auto"/>
            </w:tcBorders>
          </w:tcPr>
          <w:p w14:paraId="372CA34B" w14:textId="77777777" w:rsidR="00CB2F15" w:rsidRPr="000F01CC" w:rsidRDefault="00CB2F15" w:rsidP="0036380C">
            <w:pPr>
              <w:ind w:firstLine="567"/>
              <w:rPr>
                <w:sz w:val="22"/>
                <w:szCs w:val="22"/>
              </w:rPr>
            </w:pPr>
            <w:r w:rsidRPr="000F01CC">
              <w:rPr>
                <w:sz w:val="22"/>
                <w:szCs w:val="22"/>
              </w:rPr>
              <w:t>Диспетчер подключений удаленного доступа</w:t>
            </w:r>
          </w:p>
        </w:tc>
        <w:tc>
          <w:tcPr>
            <w:tcW w:w="1260" w:type="pct"/>
            <w:tcBorders>
              <w:top w:val="single" w:sz="4" w:space="0" w:color="auto"/>
              <w:bottom w:val="single" w:sz="4" w:space="0" w:color="auto"/>
            </w:tcBorders>
          </w:tcPr>
          <w:p w14:paraId="372CA34C" w14:textId="77777777" w:rsidR="00CB2F15" w:rsidRPr="000F01CC" w:rsidRDefault="00CB2F15" w:rsidP="0036380C">
            <w:pPr>
              <w:rPr>
                <w:sz w:val="22"/>
                <w:szCs w:val="22"/>
              </w:rPr>
            </w:pPr>
            <w:r w:rsidRPr="000F01CC">
              <w:rPr>
                <w:sz w:val="22"/>
                <w:szCs w:val="22"/>
              </w:rPr>
              <w:t>Вручную</w:t>
            </w:r>
          </w:p>
        </w:tc>
      </w:tr>
      <w:tr w:rsidR="00CB2F15" w:rsidRPr="000F01CC" w14:paraId="372CA350" w14:textId="77777777" w:rsidTr="000F2BA8">
        <w:trPr>
          <w:trHeight w:val="20"/>
        </w:trPr>
        <w:tc>
          <w:tcPr>
            <w:tcW w:w="3740" w:type="pct"/>
            <w:tcBorders>
              <w:top w:val="single" w:sz="4" w:space="0" w:color="auto"/>
              <w:bottom w:val="single" w:sz="4" w:space="0" w:color="auto"/>
            </w:tcBorders>
          </w:tcPr>
          <w:p w14:paraId="372CA34E" w14:textId="77777777" w:rsidR="00CB2F15" w:rsidRPr="000F01CC" w:rsidRDefault="00CB2F15" w:rsidP="0036380C">
            <w:pPr>
              <w:ind w:firstLine="567"/>
              <w:rPr>
                <w:sz w:val="22"/>
                <w:szCs w:val="22"/>
              </w:rPr>
            </w:pPr>
            <w:r w:rsidRPr="000F01CC">
              <w:rPr>
                <w:sz w:val="22"/>
                <w:szCs w:val="22"/>
              </w:rPr>
              <w:t>Диспетчер сеансов диспетчера окон рабочего стола</w:t>
            </w:r>
          </w:p>
        </w:tc>
        <w:tc>
          <w:tcPr>
            <w:tcW w:w="1260" w:type="pct"/>
            <w:tcBorders>
              <w:top w:val="single" w:sz="4" w:space="0" w:color="auto"/>
              <w:bottom w:val="single" w:sz="4" w:space="0" w:color="auto"/>
            </w:tcBorders>
          </w:tcPr>
          <w:p w14:paraId="372CA34F"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53" w14:textId="77777777" w:rsidTr="000F2BA8">
        <w:trPr>
          <w:trHeight w:val="20"/>
        </w:trPr>
        <w:tc>
          <w:tcPr>
            <w:tcW w:w="3740" w:type="pct"/>
            <w:tcBorders>
              <w:top w:val="single" w:sz="4" w:space="0" w:color="auto"/>
              <w:bottom w:val="single" w:sz="4" w:space="0" w:color="auto"/>
            </w:tcBorders>
          </w:tcPr>
          <w:p w14:paraId="372CA351" w14:textId="77777777" w:rsidR="00CB2F15" w:rsidRPr="000F01CC" w:rsidRDefault="00CB2F15" w:rsidP="0036380C">
            <w:pPr>
              <w:ind w:firstLine="567"/>
              <w:rPr>
                <w:sz w:val="22"/>
                <w:szCs w:val="22"/>
              </w:rPr>
            </w:pPr>
            <w:r w:rsidRPr="000F01CC">
              <w:rPr>
                <w:sz w:val="22"/>
                <w:szCs w:val="22"/>
              </w:rPr>
              <w:t>Диспетчер учетных данных</w:t>
            </w:r>
          </w:p>
        </w:tc>
        <w:tc>
          <w:tcPr>
            <w:tcW w:w="1260" w:type="pct"/>
            <w:tcBorders>
              <w:top w:val="single" w:sz="4" w:space="0" w:color="auto"/>
              <w:bottom w:val="single" w:sz="4" w:space="0" w:color="auto"/>
            </w:tcBorders>
          </w:tcPr>
          <w:p w14:paraId="372CA352" w14:textId="77777777" w:rsidR="00CB2F15" w:rsidRPr="000F01CC" w:rsidRDefault="00CB2F15" w:rsidP="0036380C">
            <w:pPr>
              <w:rPr>
                <w:sz w:val="22"/>
                <w:szCs w:val="22"/>
              </w:rPr>
            </w:pPr>
            <w:r w:rsidRPr="000F01CC">
              <w:rPr>
                <w:sz w:val="22"/>
                <w:szCs w:val="22"/>
              </w:rPr>
              <w:t>Вручную</w:t>
            </w:r>
          </w:p>
        </w:tc>
      </w:tr>
      <w:tr w:rsidR="00CB2F15" w:rsidRPr="000F01CC" w14:paraId="372CA356" w14:textId="77777777" w:rsidTr="000F2BA8">
        <w:trPr>
          <w:trHeight w:val="20"/>
        </w:trPr>
        <w:tc>
          <w:tcPr>
            <w:tcW w:w="3740" w:type="pct"/>
            <w:tcBorders>
              <w:top w:val="single" w:sz="4" w:space="0" w:color="auto"/>
              <w:bottom w:val="single" w:sz="4" w:space="0" w:color="auto"/>
            </w:tcBorders>
          </w:tcPr>
          <w:p w14:paraId="372CA354" w14:textId="77777777" w:rsidR="00CB2F15" w:rsidRPr="000F01CC" w:rsidRDefault="00CB2F15" w:rsidP="0036380C">
            <w:pPr>
              <w:ind w:firstLine="567"/>
              <w:rPr>
                <w:sz w:val="22"/>
                <w:szCs w:val="22"/>
              </w:rPr>
            </w:pPr>
            <w:r w:rsidRPr="000F01CC">
              <w:rPr>
                <w:sz w:val="22"/>
                <w:szCs w:val="22"/>
              </w:rPr>
              <w:t>Диспетчер учетных записей безопасности</w:t>
            </w:r>
          </w:p>
        </w:tc>
        <w:tc>
          <w:tcPr>
            <w:tcW w:w="1260" w:type="pct"/>
            <w:tcBorders>
              <w:top w:val="single" w:sz="4" w:space="0" w:color="auto"/>
              <w:bottom w:val="single" w:sz="4" w:space="0" w:color="auto"/>
            </w:tcBorders>
          </w:tcPr>
          <w:p w14:paraId="372CA355"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59" w14:textId="77777777" w:rsidTr="000F2BA8">
        <w:trPr>
          <w:trHeight w:val="20"/>
        </w:trPr>
        <w:tc>
          <w:tcPr>
            <w:tcW w:w="3740" w:type="pct"/>
            <w:tcBorders>
              <w:top w:val="single" w:sz="4" w:space="0" w:color="auto"/>
              <w:bottom w:val="single" w:sz="4" w:space="0" w:color="auto"/>
            </w:tcBorders>
          </w:tcPr>
          <w:p w14:paraId="372CA357" w14:textId="77777777" w:rsidR="00CB2F15" w:rsidRPr="000F01CC" w:rsidRDefault="00CB2F15" w:rsidP="0036380C">
            <w:pPr>
              <w:ind w:firstLine="567"/>
              <w:rPr>
                <w:sz w:val="22"/>
                <w:szCs w:val="22"/>
              </w:rPr>
            </w:pPr>
            <w:r w:rsidRPr="000F01CC">
              <w:rPr>
                <w:sz w:val="22"/>
                <w:szCs w:val="22"/>
              </w:rPr>
              <w:t>Доменные службы Active Directory</w:t>
            </w:r>
          </w:p>
        </w:tc>
        <w:tc>
          <w:tcPr>
            <w:tcW w:w="1260" w:type="pct"/>
            <w:tcBorders>
              <w:top w:val="single" w:sz="4" w:space="0" w:color="auto"/>
              <w:bottom w:val="single" w:sz="4" w:space="0" w:color="auto"/>
            </w:tcBorders>
          </w:tcPr>
          <w:p w14:paraId="372CA358"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5C" w14:textId="77777777" w:rsidTr="000F2BA8">
        <w:trPr>
          <w:trHeight w:val="20"/>
        </w:trPr>
        <w:tc>
          <w:tcPr>
            <w:tcW w:w="3740" w:type="pct"/>
            <w:tcBorders>
              <w:top w:val="single" w:sz="4" w:space="0" w:color="auto"/>
              <w:bottom w:val="single" w:sz="4" w:space="0" w:color="auto"/>
            </w:tcBorders>
          </w:tcPr>
          <w:p w14:paraId="372CA35A" w14:textId="77777777" w:rsidR="00CB2F15" w:rsidRPr="000F01CC" w:rsidRDefault="00CB2F15" w:rsidP="0036380C">
            <w:pPr>
              <w:ind w:firstLine="567"/>
              <w:rPr>
                <w:sz w:val="22"/>
                <w:szCs w:val="22"/>
              </w:rPr>
            </w:pPr>
            <w:r w:rsidRPr="000F01CC">
              <w:rPr>
                <w:sz w:val="22"/>
                <w:szCs w:val="22"/>
              </w:rPr>
              <w:t>Доступ к HID-устройствам</w:t>
            </w:r>
          </w:p>
        </w:tc>
        <w:tc>
          <w:tcPr>
            <w:tcW w:w="1260" w:type="pct"/>
            <w:tcBorders>
              <w:top w:val="single" w:sz="4" w:space="0" w:color="auto"/>
              <w:bottom w:val="single" w:sz="4" w:space="0" w:color="auto"/>
            </w:tcBorders>
          </w:tcPr>
          <w:p w14:paraId="372CA35B" w14:textId="77777777" w:rsidR="00CB2F15" w:rsidRPr="000F01CC" w:rsidRDefault="00CB2F15" w:rsidP="0036380C">
            <w:pPr>
              <w:rPr>
                <w:sz w:val="22"/>
                <w:szCs w:val="22"/>
              </w:rPr>
            </w:pPr>
            <w:r w:rsidRPr="000F01CC">
              <w:rPr>
                <w:sz w:val="22"/>
                <w:szCs w:val="22"/>
              </w:rPr>
              <w:t>Вручную</w:t>
            </w:r>
          </w:p>
        </w:tc>
      </w:tr>
      <w:tr w:rsidR="00CB2F15" w:rsidRPr="000F01CC" w14:paraId="372CA35F" w14:textId="77777777" w:rsidTr="000F2BA8">
        <w:trPr>
          <w:trHeight w:val="20"/>
        </w:trPr>
        <w:tc>
          <w:tcPr>
            <w:tcW w:w="3740" w:type="pct"/>
            <w:tcBorders>
              <w:top w:val="single" w:sz="4" w:space="0" w:color="auto"/>
              <w:bottom w:val="single" w:sz="4" w:space="0" w:color="auto"/>
            </w:tcBorders>
          </w:tcPr>
          <w:p w14:paraId="372CA35D" w14:textId="77777777" w:rsidR="00CB2F15" w:rsidRPr="000F01CC" w:rsidRDefault="00CB2F15" w:rsidP="0036380C">
            <w:pPr>
              <w:ind w:firstLine="567"/>
              <w:rPr>
                <w:sz w:val="22"/>
                <w:szCs w:val="22"/>
              </w:rPr>
            </w:pPr>
            <w:r w:rsidRPr="000F01CC">
              <w:rPr>
                <w:sz w:val="22"/>
                <w:szCs w:val="22"/>
              </w:rPr>
              <w:t>Журнал событий Windows</w:t>
            </w:r>
          </w:p>
        </w:tc>
        <w:tc>
          <w:tcPr>
            <w:tcW w:w="1260" w:type="pct"/>
            <w:tcBorders>
              <w:top w:val="single" w:sz="4" w:space="0" w:color="auto"/>
              <w:bottom w:val="single" w:sz="4" w:space="0" w:color="auto"/>
            </w:tcBorders>
          </w:tcPr>
          <w:p w14:paraId="372CA35E"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62" w14:textId="77777777" w:rsidTr="000F2BA8">
        <w:trPr>
          <w:trHeight w:val="20"/>
        </w:trPr>
        <w:tc>
          <w:tcPr>
            <w:tcW w:w="3740" w:type="pct"/>
            <w:tcBorders>
              <w:top w:val="single" w:sz="4" w:space="0" w:color="auto"/>
              <w:bottom w:val="single" w:sz="4" w:space="0" w:color="auto"/>
            </w:tcBorders>
          </w:tcPr>
          <w:p w14:paraId="372CA360" w14:textId="77777777" w:rsidR="00CB2F15" w:rsidRPr="000F01CC" w:rsidRDefault="00CB2F15" w:rsidP="0036380C">
            <w:pPr>
              <w:ind w:firstLine="567"/>
              <w:rPr>
                <w:sz w:val="22"/>
                <w:szCs w:val="22"/>
              </w:rPr>
            </w:pPr>
            <w:r w:rsidRPr="000F01CC">
              <w:rPr>
                <w:sz w:val="22"/>
                <w:szCs w:val="22"/>
              </w:rPr>
              <w:t>Журналы и оповещения производительности</w:t>
            </w:r>
          </w:p>
        </w:tc>
        <w:tc>
          <w:tcPr>
            <w:tcW w:w="1260" w:type="pct"/>
            <w:tcBorders>
              <w:top w:val="single" w:sz="4" w:space="0" w:color="auto"/>
              <w:bottom w:val="single" w:sz="4" w:space="0" w:color="auto"/>
            </w:tcBorders>
          </w:tcPr>
          <w:p w14:paraId="372CA361" w14:textId="77777777" w:rsidR="00CB2F15" w:rsidRPr="000F01CC" w:rsidRDefault="00CB2F15" w:rsidP="0036380C">
            <w:pPr>
              <w:rPr>
                <w:sz w:val="22"/>
                <w:szCs w:val="22"/>
              </w:rPr>
            </w:pPr>
            <w:r w:rsidRPr="000F01CC">
              <w:rPr>
                <w:sz w:val="22"/>
                <w:szCs w:val="22"/>
              </w:rPr>
              <w:t>Вручную</w:t>
            </w:r>
          </w:p>
        </w:tc>
      </w:tr>
      <w:tr w:rsidR="00CB2F15" w:rsidRPr="000F01CC" w14:paraId="372CA365" w14:textId="77777777" w:rsidTr="000F2BA8">
        <w:trPr>
          <w:trHeight w:val="20"/>
        </w:trPr>
        <w:tc>
          <w:tcPr>
            <w:tcW w:w="3740" w:type="pct"/>
            <w:tcBorders>
              <w:top w:val="single" w:sz="4" w:space="0" w:color="auto"/>
              <w:bottom w:val="single" w:sz="4" w:space="0" w:color="auto"/>
            </w:tcBorders>
          </w:tcPr>
          <w:p w14:paraId="372CA363" w14:textId="77777777" w:rsidR="00CB2F15" w:rsidRPr="000F01CC" w:rsidRDefault="00CB2F15" w:rsidP="0036380C">
            <w:pPr>
              <w:ind w:firstLine="567"/>
              <w:rPr>
                <w:sz w:val="22"/>
                <w:szCs w:val="22"/>
              </w:rPr>
            </w:pPr>
            <w:r w:rsidRPr="000F01CC">
              <w:rPr>
                <w:sz w:val="22"/>
                <w:szCs w:val="22"/>
              </w:rPr>
              <w:t>Защита программного обеспечения</w:t>
            </w:r>
          </w:p>
        </w:tc>
        <w:tc>
          <w:tcPr>
            <w:tcW w:w="1260" w:type="pct"/>
            <w:tcBorders>
              <w:top w:val="single" w:sz="4" w:space="0" w:color="auto"/>
              <w:bottom w:val="single" w:sz="4" w:space="0" w:color="auto"/>
            </w:tcBorders>
          </w:tcPr>
          <w:p w14:paraId="372CA364"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68" w14:textId="77777777" w:rsidTr="000F2BA8">
        <w:trPr>
          <w:trHeight w:val="20"/>
        </w:trPr>
        <w:tc>
          <w:tcPr>
            <w:tcW w:w="3740" w:type="pct"/>
            <w:tcBorders>
              <w:top w:val="single" w:sz="4" w:space="0" w:color="auto"/>
              <w:bottom w:val="single" w:sz="4" w:space="0" w:color="auto"/>
            </w:tcBorders>
          </w:tcPr>
          <w:p w14:paraId="372CA366" w14:textId="77777777" w:rsidR="00CB2F15" w:rsidRPr="000F01CC" w:rsidRDefault="00CB2F15" w:rsidP="0036380C">
            <w:pPr>
              <w:ind w:firstLine="567"/>
              <w:rPr>
                <w:sz w:val="22"/>
                <w:szCs w:val="22"/>
              </w:rPr>
            </w:pPr>
            <w:r w:rsidRPr="000F01CC">
              <w:rPr>
                <w:sz w:val="22"/>
                <w:szCs w:val="22"/>
              </w:rPr>
              <w:t>Защищенное хранилище</w:t>
            </w:r>
          </w:p>
        </w:tc>
        <w:tc>
          <w:tcPr>
            <w:tcW w:w="1260" w:type="pct"/>
            <w:tcBorders>
              <w:top w:val="single" w:sz="4" w:space="0" w:color="auto"/>
              <w:bottom w:val="single" w:sz="4" w:space="0" w:color="auto"/>
            </w:tcBorders>
          </w:tcPr>
          <w:p w14:paraId="372CA367" w14:textId="77777777" w:rsidR="00CB2F15" w:rsidRPr="000F01CC" w:rsidRDefault="00CB2F15" w:rsidP="0036380C">
            <w:pPr>
              <w:rPr>
                <w:sz w:val="22"/>
                <w:szCs w:val="22"/>
              </w:rPr>
            </w:pPr>
            <w:r w:rsidRPr="000F01CC">
              <w:rPr>
                <w:sz w:val="22"/>
                <w:szCs w:val="22"/>
              </w:rPr>
              <w:t>Вручную</w:t>
            </w:r>
          </w:p>
        </w:tc>
      </w:tr>
      <w:tr w:rsidR="00CB2F15" w:rsidRPr="000F01CC" w14:paraId="372CA36B" w14:textId="77777777" w:rsidTr="000F2BA8">
        <w:trPr>
          <w:trHeight w:val="20"/>
        </w:trPr>
        <w:tc>
          <w:tcPr>
            <w:tcW w:w="3740" w:type="pct"/>
            <w:tcBorders>
              <w:top w:val="single" w:sz="4" w:space="0" w:color="auto"/>
              <w:bottom w:val="single" w:sz="4" w:space="0" w:color="auto"/>
            </w:tcBorders>
          </w:tcPr>
          <w:p w14:paraId="372CA369" w14:textId="77777777" w:rsidR="00CB2F15" w:rsidRPr="000F01CC" w:rsidRDefault="00CB2F15" w:rsidP="0036380C">
            <w:pPr>
              <w:ind w:firstLine="567"/>
              <w:rPr>
                <w:sz w:val="22"/>
                <w:szCs w:val="22"/>
              </w:rPr>
            </w:pPr>
            <w:r w:rsidRPr="000F01CC">
              <w:rPr>
                <w:sz w:val="22"/>
                <w:szCs w:val="22"/>
              </w:rPr>
              <w:t>Изоляция ключей CNG</w:t>
            </w:r>
          </w:p>
        </w:tc>
        <w:tc>
          <w:tcPr>
            <w:tcW w:w="1260" w:type="pct"/>
            <w:tcBorders>
              <w:top w:val="single" w:sz="4" w:space="0" w:color="auto"/>
              <w:bottom w:val="single" w:sz="4" w:space="0" w:color="auto"/>
            </w:tcBorders>
          </w:tcPr>
          <w:p w14:paraId="372CA36A" w14:textId="77777777" w:rsidR="00CB2F15" w:rsidRPr="000F01CC" w:rsidRDefault="00CB2F15" w:rsidP="0036380C">
            <w:pPr>
              <w:rPr>
                <w:sz w:val="22"/>
                <w:szCs w:val="22"/>
              </w:rPr>
            </w:pPr>
            <w:r w:rsidRPr="000F01CC">
              <w:rPr>
                <w:sz w:val="22"/>
                <w:szCs w:val="22"/>
              </w:rPr>
              <w:t>Вручную</w:t>
            </w:r>
          </w:p>
        </w:tc>
      </w:tr>
      <w:tr w:rsidR="00CB2F15" w:rsidRPr="000F01CC" w14:paraId="372CA36E" w14:textId="77777777" w:rsidTr="000F2BA8">
        <w:trPr>
          <w:trHeight w:val="20"/>
        </w:trPr>
        <w:tc>
          <w:tcPr>
            <w:tcW w:w="3740" w:type="pct"/>
            <w:tcBorders>
              <w:top w:val="single" w:sz="4" w:space="0" w:color="auto"/>
              <w:bottom w:val="single" w:sz="4" w:space="0" w:color="auto"/>
            </w:tcBorders>
          </w:tcPr>
          <w:p w14:paraId="372CA36C" w14:textId="77777777" w:rsidR="00CB2F15" w:rsidRPr="000F01CC" w:rsidRDefault="00CB2F15" w:rsidP="0036380C">
            <w:pPr>
              <w:ind w:firstLine="567"/>
              <w:rPr>
                <w:sz w:val="22"/>
                <w:szCs w:val="22"/>
              </w:rPr>
            </w:pPr>
            <w:r w:rsidRPr="000F01CC">
              <w:rPr>
                <w:sz w:val="22"/>
                <w:szCs w:val="22"/>
              </w:rPr>
              <w:t>Инструментарий управления Windows</w:t>
            </w:r>
          </w:p>
        </w:tc>
        <w:tc>
          <w:tcPr>
            <w:tcW w:w="1260" w:type="pct"/>
            <w:tcBorders>
              <w:top w:val="single" w:sz="4" w:space="0" w:color="auto"/>
              <w:bottom w:val="single" w:sz="4" w:space="0" w:color="auto"/>
            </w:tcBorders>
          </w:tcPr>
          <w:p w14:paraId="372CA36D" w14:textId="77777777" w:rsidR="00172D1A" w:rsidRPr="000F01CC" w:rsidRDefault="00945157" w:rsidP="00945157">
            <w:pPr>
              <w:rPr>
                <w:sz w:val="22"/>
                <w:szCs w:val="22"/>
              </w:rPr>
            </w:pPr>
            <w:r w:rsidRPr="000F01CC">
              <w:rPr>
                <w:sz w:val="22"/>
                <w:szCs w:val="22"/>
              </w:rPr>
              <w:t>Вручную (</w:t>
            </w:r>
            <w:r w:rsidR="00CB2F15" w:rsidRPr="000F01CC">
              <w:rPr>
                <w:sz w:val="22"/>
                <w:szCs w:val="22"/>
              </w:rPr>
              <w:t>Автоматическое</w:t>
            </w:r>
            <w:r w:rsidR="00172D1A" w:rsidRPr="000F01CC">
              <w:rPr>
                <w:sz w:val="22"/>
                <w:szCs w:val="22"/>
              </w:rPr>
              <w:t xml:space="preserve"> – для контроллеров домена</w:t>
            </w:r>
            <w:r w:rsidRPr="000F01CC">
              <w:rPr>
                <w:sz w:val="22"/>
                <w:szCs w:val="22"/>
              </w:rPr>
              <w:t>)</w:t>
            </w:r>
          </w:p>
        </w:tc>
      </w:tr>
      <w:tr w:rsidR="00CB2F15" w:rsidRPr="000F01CC" w14:paraId="372CA371" w14:textId="77777777" w:rsidTr="000F2BA8">
        <w:trPr>
          <w:trHeight w:val="20"/>
        </w:trPr>
        <w:tc>
          <w:tcPr>
            <w:tcW w:w="3740" w:type="pct"/>
            <w:tcBorders>
              <w:top w:val="single" w:sz="4" w:space="0" w:color="auto"/>
              <w:bottom w:val="single" w:sz="4" w:space="0" w:color="auto"/>
            </w:tcBorders>
          </w:tcPr>
          <w:p w14:paraId="372CA36F" w14:textId="77777777" w:rsidR="00CB2F15" w:rsidRPr="000F01CC" w:rsidRDefault="00CB2F15" w:rsidP="0036380C">
            <w:pPr>
              <w:ind w:firstLine="567"/>
              <w:rPr>
                <w:sz w:val="22"/>
                <w:szCs w:val="22"/>
              </w:rPr>
            </w:pPr>
            <w:r w:rsidRPr="000F01CC">
              <w:rPr>
                <w:sz w:val="22"/>
                <w:szCs w:val="22"/>
              </w:rPr>
              <w:t>Информация о совместимости приложений</w:t>
            </w:r>
          </w:p>
        </w:tc>
        <w:tc>
          <w:tcPr>
            <w:tcW w:w="1260" w:type="pct"/>
            <w:tcBorders>
              <w:top w:val="single" w:sz="4" w:space="0" w:color="auto"/>
              <w:bottom w:val="single" w:sz="4" w:space="0" w:color="auto"/>
            </w:tcBorders>
          </w:tcPr>
          <w:p w14:paraId="372CA370" w14:textId="77777777" w:rsidR="00CB2F15" w:rsidRPr="000F01CC" w:rsidRDefault="00CB2F15" w:rsidP="0036380C">
            <w:pPr>
              <w:rPr>
                <w:sz w:val="22"/>
                <w:szCs w:val="22"/>
              </w:rPr>
            </w:pPr>
            <w:r w:rsidRPr="000F01CC">
              <w:rPr>
                <w:sz w:val="22"/>
                <w:szCs w:val="22"/>
              </w:rPr>
              <w:t>Вручную</w:t>
            </w:r>
          </w:p>
        </w:tc>
      </w:tr>
      <w:tr w:rsidR="00CB2F15" w:rsidRPr="000F01CC" w14:paraId="372CA374" w14:textId="77777777" w:rsidTr="000F2BA8">
        <w:trPr>
          <w:trHeight w:val="20"/>
        </w:trPr>
        <w:tc>
          <w:tcPr>
            <w:tcW w:w="3740" w:type="pct"/>
            <w:tcBorders>
              <w:top w:val="single" w:sz="4" w:space="0" w:color="auto"/>
              <w:bottom w:val="single" w:sz="4" w:space="0" w:color="auto"/>
            </w:tcBorders>
          </w:tcPr>
          <w:p w14:paraId="372CA372" w14:textId="77777777" w:rsidR="00CB2F15" w:rsidRPr="000F01CC" w:rsidRDefault="00CB2F15" w:rsidP="0036380C">
            <w:pPr>
              <w:ind w:firstLine="567"/>
              <w:rPr>
                <w:sz w:val="22"/>
                <w:szCs w:val="22"/>
              </w:rPr>
            </w:pPr>
            <w:r w:rsidRPr="000F01CC">
              <w:rPr>
                <w:sz w:val="22"/>
                <w:szCs w:val="22"/>
              </w:rPr>
              <w:t>Клиент групповой политики</w:t>
            </w:r>
          </w:p>
        </w:tc>
        <w:tc>
          <w:tcPr>
            <w:tcW w:w="1260" w:type="pct"/>
            <w:tcBorders>
              <w:top w:val="single" w:sz="4" w:space="0" w:color="auto"/>
              <w:bottom w:val="single" w:sz="4" w:space="0" w:color="auto"/>
            </w:tcBorders>
          </w:tcPr>
          <w:p w14:paraId="372CA373"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77" w14:textId="77777777" w:rsidTr="000F2BA8">
        <w:trPr>
          <w:trHeight w:val="20"/>
        </w:trPr>
        <w:tc>
          <w:tcPr>
            <w:tcW w:w="3740" w:type="pct"/>
            <w:tcBorders>
              <w:top w:val="single" w:sz="4" w:space="0" w:color="auto"/>
              <w:bottom w:val="single" w:sz="4" w:space="0" w:color="auto"/>
            </w:tcBorders>
          </w:tcPr>
          <w:p w14:paraId="372CA375" w14:textId="77777777" w:rsidR="00CB2F15" w:rsidRPr="000F01CC" w:rsidRDefault="00CB2F15" w:rsidP="0036380C">
            <w:pPr>
              <w:ind w:firstLine="567"/>
              <w:rPr>
                <w:sz w:val="22"/>
                <w:szCs w:val="22"/>
              </w:rPr>
            </w:pPr>
            <w:r w:rsidRPr="000F01CC">
              <w:rPr>
                <w:sz w:val="22"/>
                <w:szCs w:val="22"/>
              </w:rPr>
              <w:t>Клиент отслеживания изменившихся связей</w:t>
            </w:r>
          </w:p>
        </w:tc>
        <w:tc>
          <w:tcPr>
            <w:tcW w:w="1260" w:type="pct"/>
            <w:tcBorders>
              <w:top w:val="single" w:sz="4" w:space="0" w:color="auto"/>
              <w:bottom w:val="single" w:sz="4" w:space="0" w:color="auto"/>
            </w:tcBorders>
          </w:tcPr>
          <w:p w14:paraId="372CA376" w14:textId="77777777" w:rsidR="00CB2F15" w:rsidRPr="000F01CC" w:rsidRDefault="00CB2F15" w:rsidP="0036380C">
            <w:pPr>
              <w:rPr>
                <w:sz w:val="22"/>
                <w:szCs w:val="22"/>
              </w:rPr>
            </w:pPr>
            <w:r w:rsidRPr="000F01CC">
              <w:rPr>
                <w:sz w:val="22"/>
                <w:szCs w:val="22"/>
              </w:rPr>
              <w:t>Вручную</w:t>
            </w:r>
          </w:p>
        </w:tc>
      </w:tr>
      <w:tr w:rsidR="00CB2F15" w:rsidRPr="000F01CC" w14:paraId="372CA37A" w14:textId="77777777" w:rsidTr="000F2BA8">
        <w:trPr>
          <w:trHeight w:val="20"/>
        </w:trPr>
        <w:tc>
          <w:tcPr>
            <w:tcW w:w="3740" w:type="pct"/>
            <w:tcBorders>
              <w:top w:val="single" w:sz="4" w:space="0" w:color="auto"/>
              <w:bottom w:val="single" w:sz="4" w:space="0" w:color="auto"/>
            </w:tcBorders>
          </w:tcPr>
          <w:p w14:paraId="372CA378" w14:textId="77777777" w:rsidR="00CB2F15" w:rsidRPr="000F01CC" w:rsidRDefault="00CB2F15" w:rsidP="0036380C">
            <w:pPr>
              <w:ind w:firstLine="567"/>
              <w:rPr>
                <w:sz w:val="22"/>
                <w:szCs w:val="22"/>
              </w:rPr>
            </w:pPr>
            <w:r w:rsidRPr="000F01CC">
              <w:rPr>
                <w:sz w:val="22"/>
                <w:szCs w:val="22"/>
              </w:rPr>
              <w:t>Координатор распределенных транзакций</w:t>
            </w:r>
          </w:p>
        </w:tc>
        <w:tc>
          <w:tcPr>
            <w:tcW w:w="1260" w:type="pct"/>
            <w:tcBorders>
              <w:top w:val="single" w:sz="4" w:space="0" w:color="auto"/>
              <w:bottom w:val="single" w:sz="4" w:space="0" w:color="auto"/>
            </w:tcBorders>
          </w:tcPr>
          <w:p w14:paraId="372CA379"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7D" w14:textId="77777777" w:rsidTr="000F2BA8">
        <w:trPr>
          <w:trHeight w:val="20"/>
        </w:trPr>
        <w:tc>
          <w:tcPr>
            <w:tcW w:w="3740" w:type="pct"/>
            <w:tcBorders>
              <w:top w:val="single" w:sz="4" w:space="0" w:color="auto"/>
              <w:bottom w:val="single" w:sz="4" w:space="0" w:color="auto"/>
            </w:tcBorders>
          </w:tcPr>
          <w:p w14:paraId="372CA37B" w14:textId="77777777" w:rsidR="00CB2F15" w:rsidRPr="000F01CC" w:rsidRDefault="00CB2F15" w:rsidP="0036380C">
            <w:pPr>
              <w:ind w:firstLine="567"/>
              <w:rPr>
                <w:sz w:val="22"/>
                <w:szCs w:val="22"/>
                <w:lang w:val="en-US"/>
              </w:rPr>
            </w:pPr>
            <w:r w:rsidRPr="000F01CC">
              <w:rPr>
                <w:sz w:val="22"/>
                <w:szCs w:val="22"/>
              </w:rPr>
              <w:t>Кэш</w:t>
            </w:r>
            <w:r w:rsidRPr="000F01CC">
              <w:rPr>
                <w:sz w:val="22"/>
                <w:szCs w:val="22"/>
                <w:lang w:val="en-US"/>
              </w:rPr>
              <w:t xml:space="preserve"> </w:t>
            </w:r>
            <w:r w:rsidRPr="000F01CC">
              <w:rPr>
                <w:sz w:val="22"/>
                <w:szCs w:val="22"/>
              </w:rPr>
              <w:t>шрифтов</w:t>
            </w:r>
            <w:r w:rsidRPr="000F01CC">
              <w:rPr>
                <w:sz w:val="22"/>
                <w:szCs w:val="22"/>
                <w:lang w:val="en-US"/>
              </w:rPr>
              <w:t xml:space="preserve"> Windows Presentation Foundation 3.0.0.0</w:t>
            </w:r>
          </w:p>
        </w:tc>
        <w:tc>
          <w:tcPr>
            <w:tcW w:w="1260" w:type="pct"/>
            <w:tcBorders>
              <w:top w:val="single" w:sz="4" w:space="0" w:color="auto"/>
              <w:bottom w:val="single" w:sz="4" w:space="0" w:color="auto"/>
            </w:tcBorders>
          </w:tcPr>
          <w:p w14:paraId="372CA37C" w14:textId="77777777" w:rsidR="00CB2F15" w:rsidRPr="000F01CC" w:rsidRDefault="00CB2F15" w:rsidP="0036380C">
            <w:pPr>
              <w:rPr>
                <w:sz w:val="22"/>
                <w:szCs w:val="22"/>
              </w:rPr>
            </w:pPr>
            <w:r w:rsidRPr="000F01CC">
              <w:rPr>
                <w:sz w:val="22"/>
                <w:szCs w:val="22"/>
              </w:rPr>
              <w:t>Вручную</w:t>
            </w:r>
          </w:p>
        </w:tc>
      </w:tr>
      <w:tr w:rsidR="00CB2F15" w:rsidRPr="000F01CC" w14:paraId="372CA380" w14:textId="77777777" w:rsidTr="000F2BA8">
        <w:trPr>
          <w:trHeight w:val="20"/>
        </w:trPr>
        <w:tc>
          <w:tcPr>
            <w:tcW w:w="3740" w:type="pct"/>
            <w:tcBorders>
              <w:top w:val="single" w:sz="4" w:space="0" w:color="auto"/>
              <w:bottom w:val="single" w:sz="4" w:space="0" w:color="auto"/>
            </w:tcBorders>
          </w:tcPr>
          <w:p w14:paraId="372CA37E" w14:textId="77777777" w:rsidR="00CB2F15" w:rsidRPr="000F01CC" w:rsidRDefault="00CB2F15" w:rsidP="0036380C">
            <w:pPr>
              <w:ind w:firstLine="567"/>
              <w:rPr>
                <w:sz w:val="22"/>
                <w:szCs w:val="22"/>
              </w:rPr>
            </w:pPr>
            <w:r w:rsidRPr="000F01CC">
              <w:rPr>
                <w:sz w:val="22"/>
                <w:szCs w:val="22"/>
              </w:rPr>
              <w:t>Ловушка SNMP</w:t>
            </w:r>
          </w:p>
        </w:tc>
        <w:tc>
          <w:tcPr>
            <w:tcW w:w="1260" w:type="pct"/>
            <w:tcBorders>
              <w:top w:val="single" w:sz="4" w:space="0" w:color="auto"/>
              <w:bottom w:val="single" w:sz="4" w:space="0" w:color="auto"/>
            </w:tcBorders>
          </w:tcPr>
          <w:p w14:paraId="372CA37F" w14:textId="77777777" w:rsidR="00CB2F15" w:rsidRPr="000F01CC" w:rsidRDefault="00CB2F15" w:rsidP="0036380C">
            <w:pPr>
              <w:rPr>
                <w:sz w:val="22"/>
                <w:szCs w:val="22"/>
              </w:rPr>
            </w:pPr>
            <w:r w:rsidRPr="000F01CC">
              <w:rPr>
                <w:sz w:val="22"/>
                <w:szCs w:val="22"/>
              </w:rPr>
              <w:t>Вручную</w:t>
            </w:r>
          </w:p>
        </w:tc>
      </w:tr>
      <w:tr w:rsidR="00CB2F15" w:rsidRPr="000F01CC" w14:paraId="372CA383" w14:textId="77777777" w:rsidTr="000F2BA8">
        <w:trPr>
          <w:trHeight w:val="20"/>
        </w:trPr>
        <w:tc>
          <w:tcPr>
            <w:tcW w:w="3740" w:type="pct"/>
            <w:tcBorders>
              <w:top w:val="single" w:sz="4" w:space="0" w:color="auto"/>
              <w:bottom w:val="single" w:sz="4" w:space="0" w:color="auto"/>
            </w:tcBorders>
          </w:tcPr>
          <w:p w14:paraId="372CA381" w14:textId="77777777" w:rsidR="00CB2F15" w:rsidRPr="000F01CC" w:rsidRDefault="00CB2F15" w:rsidP="0036380C">
            <w:pPr>
              <w:ind w:firstLine="567"/>
              <w:rPr>
                <w:sz w:val="22"/>
                <w:szCs w:val="22"/>
              </w:rPr>
            </w:pPr>
            <w:r w:rsidRPr="000F01CC">
              <w:rPr>
                <w:sz w:val="22"/>
                <w:szCs w:val="22"/>
              </w:rPr>
              <w:t>Локатор удаленного вызова процедур (RPC)</w:t>
            </w:r>
          </w:p>
        </w:tc>
        <w:tc>
          <w:tcPr>
            <w:tcW w:w="1260" w:type="pct"/>
            <w:tcBorders>
              <w:top w:val="single" w:sz="4" w:space="0" w:color="auto"/>
              <w:bottom w:val="single" w:sz="4" w:space="0" w:color="auto"/>
            </w:tcBorders>
          </w:tcPr>
          <w:p w14:paraId="372CA382" w14:textId="77777777" w:rsidR="00CB2F15" w:rsidRPr="000F01CC" w:rsidRDefault="00CB2F15" w:rsidP="0036380C">
            <w:pPr>
              <w:rPr>
                <w:sz w:val="22"/>
                <w:szCs w:val="22"/>
              </w:rPr>
            </w:pPr>
            <w:r w:rsidRPr="000F01CC">
              <w:rPr>
                <w:sz w:val="22"/>
                <w:szCs w:val="22"/>
              </w:rPr>
              <w:t>Вручную</w:t>
            </w:r>
          </w:p>
        </w:tc>
      </w:tr>
      <w:tr w:rsidR="00CB2F15" w:rsidRPr="000F01CC" w14:paraId="372CA386" w14:textId="77777777" w:rsidTr="000F2BA8">
        <w:trPr>
          <w:trHeight w:val="20"/>
        </w:trPr>
        <w:tc>
          <w:tcPr>
            <w:tcW w:w="3740" w:type="pct"/>
            <w:tcBorders>
              <w:top w:val="single" w:sz="4" w:space="0" w:color="auto"/>
              <w:bottom w:val="single" w:sz="4" w:space="0" w:color="auto"/>
            </w:tcBorders>
          </w:tcPr>
          <w:p w14:paraId="372CA384" w14:textId="77777777" w:rsidR="00CB2F15" w:rsidRPr="000F01CC" w:rsidRDefault="00CB2F15" w:rsidP="0036380C">
            <w:pPr>
              <w:ind w:firstLine="567"/>
              <w:rPr>
                <w:sz w:val="22"/>
                <w:szCs w:val="22"/>
              </w:rPr>
            </w:pPr>
            <w:r w:rsidRPr="000F01CC">
              <w:rPr>
                <w:sz w:val="22"/>
                <w:szCs w:val="22"/>
              </w:rPr>
              <w:t>Маршрутизация и удаленный доступ</w:t>
            </w:r>
          </w:p>
        </w:tc>
        <w:tc>
          <w:tcPr>
            <w:tcW w:w="1260" w:type="pct"/>
            <w:tcBorders>
              <w:top w:val="single" w:sz="4" w:space="0" w:color="auto"/>
              <w:bottom w:val="single" w:sz="4" w:space="0" w:color="auto"/>
            </w:tcBorders>
          </w:tcPr>
          <w:p w14:paraId="372CA385" w14:textId="77777777" w:rsidR="00CB2F15" w:rsidRPr="000F01CC" w:rsidRDefault="00CB2F15" w:rsidP="0036380C">
            <w:pPr>
              <w:rPr>
                <w:sz w:val="22"/>
                <w:szCs w:val="22"/>
              </w:rPr>
            </w:pPr>
            <w:r w:rsidRPr="000F01CC">
              <w:rPr>
                <w:sz w:val="22"/>
                <w:szCs w:val="22"/>
              </w:rPr>
              <w:t>Отключен</w:t>
            </w:r>
          </w:p>
        </w:tc>
      </w:tr>
      <w:tr w:rsidR="00CB2F15" w:rsidRPr="000F01CC" w14:paraId="372CA389" w14:textId="77777777" w:rsidTr="000F2BA8">
        <w:trPr>
          <w:trHeight w:val="20"/>
        </w:trPr>
        <w:tc>
          <w:tcPr>
            <w:tcW w:w="3740" w:type="pct"/>
            <w:tcBorders>
              <w:top w:val="single" w:sz="4" w:space="0" w:color="auto"/>
              <w:bottom w:val="single" w:sz="4" w:space="0" w:color="auto"/>
            </w:tcBorders>
          </w:tcPr>
          <w:p w14:paraId="372CA387" w14:textId="77777777" w:rsidR="00CB2F15" w:rsidRPr="000F01CC" w:rsidRDefault="00CB2F15" w:rsidP="0036380C">
            <w:pPr>
              <w:ind w:left="567"/>
              <w:rPr>
                <w:sz w:val="22"/>
                <w:szCs w:val="22"/>
              </w:rPr>
            </w:pPr>
            <w:r w:rsidRPr="000F01CC">
              <w:rPr>
                <w:sz w:val="22"/>
                <w:szCs w:val="22"/>
              </w:rPr>
              <w:t>Модули ключей IPsec для обмена ключами в Интернете и протокола IP с проверкой подлинности</w:t>
            </w:r>
          </w:p>
        </w:tc>
        <w:tc>
          <w:tcPr>
            <w:tcW w:w="1260" w:type="pct"/>
            <w:tcBorders>
              <w:top w:val="single" w:sz="4" w:space="0" w:color="auto"/>
              <w:bottom w:val="single" w:sz="4" w:space="0" w:color="auto"/>
            </w:tcBorders>
          </w:tcPr>
          <w:p w14:paraId="372CA388" w14:textId="77777777" w:rsidR="00CB2F15" w:rsidRPr="000F01CC" w:rsidRDefault="00CB2F15" w:rsidP="0036380C">
            <w:pPr>
              <w:rPr>
                <w:sz w:val="22"/>
                <w:szCs w:val="22"/>
              </w:rPr>
            </w:pPr>
            <w:r w:rsidRPr="000F01CC">
              <w:rPr>
                <w:sz w:val="22"/>
                <w:szCs w:val="22"/>
              </w:rPr>
              <w:t>Вручную</w:t>
            </w:r>
          </w:p>
        </w:tc>
      </w:tr>
      <w:tr w:rsidR="00CB2F15" w:rsidRPr="000F01CC" w14:paraId="372CA38C" w14:textId="77777777" w:rsidTr="000F2BA8">
        <w:trPr>
          <w:trHeight w:val="20"/>
        </w:trPr>
        <w:tc>
          <w:tcPr>
            <w:tcW w:w="3740" w:type="pct"/>
            <w:tcBorders>
              <w:top w:val="single" w:sz="4" w:space="0" w:color="auto"/>
              <w:bottom w:val="single" w:sz="4" w:space="0" w:color="auto"/>
            </w:tcBorders>
          </w:tcPr>
          <w:p w14:paraId="372CA38A" w14:textId="77777777" w:rsidR="00CB2F15" w:rsidRPr="000F01CC" w:rsidRDefault="00CB2F15" w:rsidP="0036380C">
            <w:pPr>
              <w:ind w:firstLine="567"/>
              <w:rPr>
                <w:sz w:val="22"/>
                <w:szCs w:val="22"/>
              </w:rPr>
            </w:pPr>
            <w:r w:rsidRPr="000F01CC">
              <w:rPr>
                <w:sz w:val="22"/>
                <w:szCs w:val="22"/>
              </w:rPr>
              <w:t>Модуль запуска процессов DCOM-сервера</w:t>
            </w:r>
          </w:p>
        </w:tc>
        <w:tc>
          <w:tcPr>
            <w:tcW w:w="1260" w:type="pct"/>
            <w:tcBorders>
              <w:top w:val="single" w:sz="4" w:space="0" w:color="auto"/>
              <w:bottom w:val="single" w:sz="4" w:space="0" w:color="auto"/>
            </w:tcBorders>
          </w:tcPr>
          <w:p w14:paraId="372CA38B"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8F" w14:textId="77777777" w:rsidTr="000F2BA8">
        <w:trPr>
          <w:trHeight w:val="20"/>
        </w:trPr>
        <w:tc>
          <w:tcPr>
            <w:tcW w:w="3740" w:type="pct"/>
            <w:tcBorders>
              <w:top w:val="single" w:sz="4" w:space="0" w:color="auto"/>
              <w:bottom w:val="single" w:sz="4" w:space="0" w:color="auto"/>
            </w:tcBorders>
          </w:tcPr>
          <w:p w14:paraId="372CA38D" w14:textId="77777777" w:rsidR="00CB2F15" w:rsidRPr="000F01CC" w:rsidRDefault="00CB2F15" w:rsidP="0036380C">
            <w:pPr>
              <w:ind w:firstLine="567"/>
              <w:rPr>
                <w:sz w:val="22"/>
                <w:szCs w:val="22"/>
              </w:rPr>
            </w:pPr>
            <w:r w:rsidRPr="000F01CC">
              <w:rPr>
                <w:sz w:val="22"/>
                <w:szCs w:val="22"/>
              </w:rPr>
              <w:t>Модуль поддержки NetBIOS через TCP/IP</w:t>
            </w:r>
          </w:p>
        </w:tc>
        <w:tc>
          <w:tcPr>
            <w:tcW w:w="1260" w:type="pct"/>
            <w:tcBorders>
              <w:top w:val="single" w:sz="4" w:space="0" w:color="auto"/>
              <w:bottom w:val="single" w:sz="4" w:space="0" w:color="auto"/>
            </w:tcBorders>
          </w:tcPr>
          <w:p w14:paraId="372CA38E"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92" w14:textId="77777777" w:rsidTr="000F2BA8">
        <w:trPr>
          <w:trHeight w:val="20"/>
        </w:trPr>
        <w:tc>
          <w:tcPr>
            <w:tcW w:w="3740" w:type="pct"/>
            <w:tcBorders>
              <w:top w:val="single" w:sz="4" w:space="0" w:color="auto"/>
              <w:bottom w:val="single" w:sz="4" w:space="0" w:color="auto"/>
            </w:tcBorders>
          </w:tcPr>
          <w:p w14:paraId="372CA390" w14:textId="77777777" w:rsidR="00CB2F15" w:rsidRPr="000F01CC" w:rsidRDefault="00CB2F15" w:rsidP="0036380C">
            <w:pPr>
              <w:ind w:firstLine="567"/>
              <w:rPr>
                <w:sz w:val="22"/>
                <w:szCs w:val="22"/>
              </w:rPr>
            </w:pPr>
            <w:r w:rsidRPr="000F01CC">
              <w:rPr>
                <w:sz w:val="22"/>
                <w:szCs w:val="22"/>
              </w:rPr>
              <w:t>Модуль поддержки специальной консоли администрирования</w:t>
            </w:r>
          </w:p>
        </w:tc>
        <w:tc>
          <w:tcPr>
            <w:tcW w:w="1260" w:type="pct"/>
            <w:tcBorders>
              <w:top w:val="single" w:sz="4" w:space="0" w:color="auto"/>
              <w:bottom w:val="single" w:sz="4" w:space="0" w:color="auto"/>
            </w:tcBorders>
          </w:tcPr>
          <w:p w14:paraId="372CA391" w14:textId="77777777" w:rsidR="00CB2F15" w:rsidRPr="000F01CC" w:rsidRDefault="00CB2F15" w:rsidP="0036380C">
            <w:pPr>
              <w:rPr>
                <w:sz w:val="22"/>
                <w:szCs w:val="22"/>
              </w:rPr>
            </w:pPr>
            <w:r w:rsidRPr="000F01CC">
              <w:rPr>
                <w:sz w:val="22"/>
                <w:szCs w:val="22"/>
              </w:rPr>
              <w:t>Вручную</w:t>
            </w:r>
          </w:p>
        </w:tc>
      </w:tr>
      <w:tr w:rsidR="00CB2F15" w:rsidRPr="000F01CC" w14:paraId="372CA395" w14:textId="77777777" w:rsidTr="000F2BA8">
        <w:trPr>
          <w:trHeight w:val="20"/>
        </w:trPr>
        <w:tc>
          <w:tcPr>
            <w:tcW w:w="3740" w:type="pct"/>
            <w:tcBorders>
              <w:top w:val="single" w:sz="4" w:space="0" w:color="auto"/>
              <w:bottom w:val="single" w:sz="4" w:space="0" w:color="auto"/>
            </w:tcBorders>
          </w:tcPr>
          <w:p w14:paraId="372CA393" w14:textId="77777777" w:rsidR="00CB2F15" w:rsidRPr="000F01CC" w:rsidRDefault="00CB2F15" w:rsidP="0036380C">
            <w:pPr>
              <w:ind w:firstLine="567"/>
              <w:rPr>
                <w:sz w:val="22"/>
                <w:szCs w:val="22"/>
              </w:rPr>
            </w:pPr>
            <w:r w:rsidRPr="000F01CC">
              <w:rPr>
                <w:sz w:val="22"/>
                <w:szCs w:val="22"/>
              </w:rPr>
              <w:t>Настройка сервера удаленных рабочих столов</w:t>
            </w:r>
          </w:p>
        </w:tc>
        <w:tc>
          <w:tcPr>
            <w:tcW w:w="1260" w:type="pct"/>
            <w:tcBorders>
              <w:top w:val="single" w:sz="4" w:space="0" w:color="auto"/>
              <w:bottom w:val="single" w:sz="4" w:space="0" w:color="auto"/>
            </w:tcBorders>
          </w:tcPr>
          <w:p w14:paraId="372CA394" w14:textId="77777777" w:rsidR="00CB2F15" w:rsidRPr="000F01CC" w:rsidRDefault="00CB2F15" w:rsidP="0036380C">
            <w:pPr>
              <w:rPr>
                <w:sz w:val="22"/>
                <w:szCs w:val="22"/>
              </w:rPr>
            </w:pPr>
            <w:r w:rsidRPr="000F01CC">
              <w:rPr>
                <w:sz w:val="22"/>
                <w:szCs w:val="22"/>
              </w:rPr>
              <w:t>Вручную</w:t>
            </w:r>
          </w:p>
        </w:tc>
      </w:tr>
      <w:tr w:rsidR="00CB2F15" w:rsidRPr="000F01CC" w14:paraId="372CA398" w14:textId="77777777" w:rsidTr="000F2BA8">
        <w:trPr>
          <w:trHeight w:val="20"/>
        </w:trPr>
        <w:tc>
          <w:tcPr>
            <w:tcW w:w="3740" w:type="pct"/>
            <w:tcBorders>
              <w:top w:val="single" w:sz="4" w:space="0" w:color="auto"/>
              <w:bottom w:val="single" w:sz="4" w:space="0" w:color="auto"/>
            </w:tcBorders>
          </w:tcPr>
          <w:p w14:paraId="372CA396" w14:textId="77777777" w:rsidR="00CB2F15" w:rsidRPr="000F01CC" w:rsidRDefault="00CB2F15" w:rsidP="0036380C">
            <w:pPr>
              <w:ind w:firstLine="567"/>
              <w:rPr>
                <w:sz w:val="22"/>
                <w:szCs w:val="22"/>
              </w:rPr>
            </w:pPr>
            <w:r w:rsidRPr="000F01CC">
              <w:rPr>
                <w:sz w:val="22"/>
                <w:szCs w:val="22"/>
              </w:rPr>
              <w:t>Обнаружение SSDP</w:t>
            </w:r>
          </w:p>
        </w:tc>
        <w:tc>
          <w:tcPr>
            <w:tcW w:w="1260" w:type="pct"/>
            <w:tcBorders>
              <w:top w:val="single" w:sz="4" w:space="0" w:color="auto"/>
              <w:bottom w:val="single" w:sz="4" w:space="0" w:color="auto"/>
            </w:tcBorders>
          </w:tcPr>
          <w:p w14:paraId="372CA397" w14:textId="77777777" w:rsidR="00CB2F15" w:rsidRPr="000F01CC" w:rsidRDefault="00CB2F15" w:rsidP="0036380C">
            <w:pPr>
              <w:rPr>
                <w:sz w:val="22"/>
                <w:szCs w:val="22"/>
              </w:rPr>
            </w:pPr>
            <w:r w:rsidRPr="000F01CC">
              <w:rPr>
                <w:sz w:val="22"/>
                <w:szCs w:val="22"/>
              </w:rPr>
              <w:t>Отключен</w:t>
            </w:r>
          </w:p>
        </w:tc>
      </w:tr>
      <w:tr w:rsidR="00CB2F15" w:rsidRPr="000F01CC" w14:paraId="372CA39B" w14:textId="77777777" w:rsidTr="000F2BA8">
        <w:trPr>
          <w:trHeight w:val="20"/>
        </w:trPr>
        <w:tc>
          <w:tcPr>
            <w:tcW w:w="3740" w:type="pct"/>
            <w:tcBorders>
              <w:top w:val="single" w:sz="4" w:space="0" w:color="auto"/>
              <w:bottom w:val="single" w:sz="4" w:space="0" w:color="auto"/>
            </w:tcBorders>
          </w:tcPr>
          <w:p w14:paraId="372CA399" w14:textId="77777777" w:rsidR="00CB2F15" w:rsidRPr="000F01CC" w:rsidRDefault="00CB2F15" w:rsidP="0036380C">
            <w:pPr>
              <w:ind w:firstLine="567"/>
              <w:rPr>
                <w:sz w:val="22"/>
                <w:szCs w:val="22"/>
              </w:rPr>
            </w:pPr>
            <w:r w:rsidRPr="000F01CC">
              <w:rPr>
                <w:sz w:val="22"/>
                <w:szCs w:val="22"/>
              </w:rPr>
              <w:t>Обнаружение интерактивных служб</w:t>
            </w:r>
          </w:p>
        </w:tc>
        <w:tc>
          <w:tcPr>
            <w:tcW w:w="1260" w:type="pct"/>
            <w:tcBorders>
              <w:top w:val="single" w:sz="4" w:space="0" w:color="auto"/>
              <w:bottom w:val="single" w:sz="4" w:space="0" w:color="auto"/>
            </w:tcBorders>
          </w:tcPr>
          <w:p w14:paraId="372CA39A" w14:textId="77777777" w:rsidR="00CB2F15" w:rsidRPr="000F01CC" w:rsidRDefault="00CB2F15" w:rsidP="0036380C">
            <w:pPr>
              <w:rPr>
                <w:sz w:val="22"/>
                <w:szCs w:val="22"/>
              </w:rPr>
            </w:pPr>
            <w:r w:rsidRPr="000F01CC">
              <w:rPr>
                <w:sz w:val="22"/>
                <w:szCs w:val="22"/>
              </w:rPr>
              <w:t>Вручную</w:t>
            </w:r>
          </w:p>
        </w:tc>
      </w:tr>
      <w:tr w:rsidR="00CB2F15" w:rsidRPr="000F01CC" w14:paraId="372CA39E" w14:textId="77777777" w:rsidTr="000F2BA8">
        <w:trPr>
          <w:trHeight w:val="20"/>
        </w:trPr>
        <w:tc>
          <w:tcPr>
            <w:tcW w:w="3740" w:type="pct"/>
            <w:tcBorders>
              <w:top w:val="single" w:sz="4" w:space="0" w:color="auto"/>
              <w:bottom w:val="single" w:sz="4" w:space="0" w:color="auto"/>
            </w:tcBorders>
          </w:tcPr>
          <w:p w14:paraId="372CA39C" w14:textId="77777777" w:rsidR="00CB2F15" w:rsidRPr="000F01CC" w:rsidRDefault="00CB2F15" w:rsidP="0036380C">
            <w:pPr>
              <w:ind w:firstLine="567"/>
              <w:rPr>
                <w:sz w:val="22"/>
                <w:szCs w:val="22"/>
              </w:rPr>
            </w:pPr>
            <w:r w:rsidRPr="000F01CC">
              <w:rPr>
                <w:sz w:val="22"/>
                <w:szCs w:val="22"/>
              </w:rPr>
              <w:lastRenderedPageBreak/>
              <w:t>Общий доступ к подключению к Интернету (ICS)</w:t>
            </w:r>
          </w:p>
        </w:tc>
        <w:tc>
          <w:tcPr>
            <w:tcW w:w="1260" w:type="pct"/>
            <w:tcBorders>
              <w:top w:val="single" w:sz="4" w:space="0" w:color="auto"/>
              <w:bottom w:val="single" w:sz="4" w:space="0" w:color="auto"/>
            </w:tcBorders>
          </w:tcPr>
          <w:p w14:paraId="372CA39D" w14:textId="77777777" w:rsidR="00CB2F15" w:rsidRPr="000F01CC" w:rsidRDefault="00CB2F15" w:rsidP="0036380C">
            <w:pPr>
              <w:rPr>
                <w:sz w:val="22"/>
                <w:szCs w:val="22"/>
              </w:rPr>
            </w:pPr>
            <w:r w:rsidRPr="000F01CC">
              <w:rPr>
                <w:sz w:val="22"/>
                <w:szCs w:val="22"/>
              </w:rPr>
              <w:t>Отключен</w:t>
            </w:r>
          </w:p>
        </w:tc>
      </w:tr>
      <w:tr w:rsidR="00CB2F15" w:rsidRPr="000F01CC" w14:paraId="372CA3A1" w14:textId="77777777" w:rsidTr="000F2BA8">
        <w:trPr>
          <w:trHeight w:val="20"/>
        </w:trPr>
        <w:tc>
          <w:tcPr>
            <w:tcW w:w="3740" w:type="pct"/>
            <w:tcBorders>
              <w:top w:val="single" w:sz="4" w:space="0" w:color="auto"/>
              <w:bottom w:val="single" w:sz="4" w:space="0" w:color="auto"/>
            </w:tcBorders>
          </w:tcPr>
          <w:p w14:paraId="372CA39F" w14:textId="77777777" w:rsidR="00CB2F15" w:rsidRPr="000F01CC" w:rsidRDefault="00CB2F15" w:rsidP="0036380C">
            <w:pPr>
              <w:ind w:firstLine="567"/>
              <w:rPr>
                <w:sz w:val="22"/>
                <w:szCs w:val="22"/>
              </w:rPr>
            </w:pPr>
            <w:r w:rsidRPr="000F01CC">
              <w:rPr>
                <w:sz w:val="22"/>
                <w:szCs w:val="22"/>
              </w:rPr>
              <w:t>Определение оборудования оболочки</w:t>
            </w:r>
          </w:p>
        </w:tc>
        <w:tc>
          <w:tcPr>
            <w:tcW w:w="1260" w:type="pct"/>
            <w:tcBorders>
              <w:top w:val="single" w:sz="4" w:space="0" w:color="auto"/>
              <w:bottom w:val="single" w:sz="4" w:space="0" w:color="auto"/>
            </w:tcBorders>
          </w:tcPr>
          <w:p w14:paraId="372CA3A0"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A4" w14:textId="77777777" w:rsidTr="000F2BA8">
        <w:trPr>
          <w:trHeight w:val="20"/>
        </w:trPr>
        <w:tc>
          <w:tcPr>
            <w:tcW w:w="3740" w:type="pct"/>
            <w:tcBorders>
              <w:top w:val="single" w:sz="4" w:space="0" w:color="auto"/>
              <w:bottom w:val="single" w:sz="4" w:space="0" w:color="auto"/>
            </w:tcBorders>
          </w:tcPr>
          <w:p w14:paraId="372CA3A2" w14:textId="77777777" w:rsidR="00CB2F15" w:rsidRPr="000F01CC" w:rsidRDefault="00CB2F15" w:rsidP="0036380C">
            <w:pPr>
              <w:ind w:firstLine="567"/>
              <w:rPr>
                <w:sz w:val="22"/>
                <w:szCs w:val="22"/>
              </w:rPr>
            </w:pPr>
            <w:r w:rsidRPr="000F01CC">
              <w:rPr>
                <w:sz w:val="22"/>
                <w:szCs w:val="22"/>
              </w:rPr>
              <w:t>Основные службы доверенного платформенного модуля</w:t>
            </w:r>
          </w:p>
        </w:tc>
        <w:tc>
          <w:tcPr>
            <w:tcW w:w="1260" w:type="pct"/>
            <w:tcBorders>
              <w:top w:val="single" w:sz="4" w:space="0" w:color="auto"/>
              <w:bottom w:val="single" w:sz="4" w:space="0" w:color="auto"/>
            </w:tcBorders>
          </w:tcPr>
          <w:p w14:paraId="372CA3A3" w14:textId="77777777" w:rsidR="00CB2F15" w:rsidRPr="000F01CC" w:rsidRDefault="00CB2F15" w:rsidP="0036380C">
            <w:pPr>
              <w:rPr>
                <w:sz w:val="22"/>
                <w:szCs w:val="22"/>
              </w:rPr>
            </w:pPr>
            <w:r w:rsidRPr="000F01CC">
              <w:rPr>
                <w:sz w:val="22"/>
                <w:szCs w:val="22"/>
              </w:rPr>
              <w:t>Вручную</w:t>
            </w:r>
          </w:p>
        </w:tc>
      </w:tr>
      <w:tr w:rsidR="00CB2F15" w:rsidRPr="000F01CC" w14:paraId="372CA3A7" w14:textId="77777777" w:rsidTr="000F2BA8">
        <w:trPr>
          <w:trHeight w:val="20"/>
        </w:trPr>
        <w:tc>
          <w:tcPr>
            <w:tcW w:w="3740" w:type="pct"/>
            <w:tcBorders>
              <w:top w:val="single" w:sz="4" w:space="0" w:color="auto"/>
              <w:bottom w:val="single" w:sz="4" w:space="0" w:color="auto"/>
            </w:tcBorders>
          </w:tcPr>
          <w:p w14:paraId="372CA3A5" w14:textId="77777777" w:rsidR="00CB2F15" w:rsidRPr="000F01CC" w:rsidRDefault="00CB2F15" w:rsidP="0036380C">
            <w:pPr>
              <w:ind w:left="567"/>
              <w:rPr>
                <w:sz w:val="22"/>
                <w:szCs w:val="22"/>
              </w:rPr>
            </w:pPr>
            <w:r w:rsidRPr="000F01CC">
              <w:rPr>
                <w:sz w:val="22"/>
                <w:szCs w:val="22"/>
              </w:rPr>
              <w:t>Перенаправитель портов пользовательского режима служб удаленных рабочих столов</w:t>
            </w:r>
          </w:p>
        </w:tc>
        <w:tc>
          <w:tcPr>
            <w:tcW w:w="1260" w:type="pct"/>
            <w:tcBorders>
              <w:top w:val="single" w:sz="4" w:space="0" w:color="auto"/>
              <w:bottom w:val="single" w:sz="4" w:space="0" w:color="auto"/>
            </w:tcBorders>
          </w:tcPr>
          <w:p w14:paraId="372CA3A6" w14:textId="77777777" w:rsidR="00CB2F15" w:rsidRPr="000F01CC" w:rsidRDefault="00CB2F15" w:rsidP="0036380C">
            <w:pPr>
              <w:rPr>
                <w:sz w:val="22"/>
                <w:szCs w:val="22"/>
              </w:rPr>
            </w:pPr>
            <w:r w:rsidRPr="000F01CC">
              <w:rPr>
                <w:sz w:val="22"/>
                <w:szCs w:val="22"/>
              </w:rPr>
              <w:t>Вручную</w:t>
            </w:r>
          </w:p>
        </w:tc>
      </w:tr>
      <w:tr w:rsidR="00CB2F15" w:rsidRPr="000F01CC" w14:paraId="372CA3AA" w14:textId="77777777" w:rsidTr="000F2BA8">
        <w:trPr>
          <w:trHeight w:val="20"/>
        </w:trPr>
        <w:tc>
          <w:tcPr>
            <w:tcW w:w="3740" w:type="pct"/>
            <w:tcBorders>
              <w:top w:val="single" w:sz="4" w:space="0" w:color="auto"/>
              <w:bottom w:val="single" w:sz="4" w:space="0" w:color="auto"/>
            </w:tcBorders>
          </w:tcPr>
          <w:p w14:paraId="372CA3A8" w14:textId="77777777" w:rsidR="00CB2F15" w:rsidRPr="000F01CC" w:rsidRDefault="00CB2F15" w:rsidP="0036380C">
            <w:pPr>
              <w:ind w:firstLine="567"/>
              <w:rPr>
                <w:sz w:val="22"/>
                <w:szCs w:val="22"/>
              </w:rPr>
            </w:pPr>
            <w:r w:rsidRPr="000F01CC">
              <w:rPr>
                <w:sz w:val="22"/>
                <w:szCs w:val="22"/>
              </w:rPr>
              <w:t>Перечислитель IP-шин PnP-X</w:t>
            </w:r>
          </w:p>
        </w:tc>
        <w:tc>
          <w:tcPr>
            <w:tcW w:w="1260" w:type="pct"/>
            <w:tcBorders>
              <w:top w:val="single" w:sz="4" w:space="0" w:color="auto"/>
              <w:bottom w:val="single" w:sz="4" w:space="0" w:color="auto"/>
            </w:tcBorders>
          </w:tcPr>
          <w:p w14:paraId="372CA3A9" w14:textId="77777777" w:rsidR="00CB2F15" w:rsidRPr="000F01CC" w:rsidRDefault="00CB2F15" w:rsidP="0036380C">
            <w:pPr>
              <w:rPr>
                <w:sz w:val="22"/>
                <w:szCs w:val="22"/>
              </w:rPr>
            </w:pPr>
            <w:r w:rsidRPr="000F01CC">
              <w:rPr>
                <w:sz w:val="22"/>
                <w:szCs w:val="22"/>
              </w:rPr>
              <w:t>Отключен</w:t>
            </w:r>
          </w:p>
        </w:tc>
      </w:tr>
      <w:tr w:rsidR="00CB2F15" w:rsidRPr="000F01CC" w14:paraId="372CA3AD" w14:textId="77777777" w:rsidTr="000F2BA8">
        <w:trPr>
          <w:trHeight w:val="20"/>
        </w:trPr>
        <w:tc>
          <w:tcPr>
            <w:tcW w:w="3740" w:type="pct"/>
            <w:tcBorders>
              <w:top w:val="single" w:sz="4" w:space="0" w:color="auto"/>
              <w:bottom w:val="single" w:sz="4" w:space="0" w:color="auto"/>
            </w:tcBorders>
          </w:tcPr>
          <w:p w14:paraId="372CA3AB" w14:textId="77777777" w:rsidR="00CB2F15" w:rsidRPr="000F01CC" w:rsidRDefault="00CB2F15" w:rsidP="0036380C">
            <w:pPr>
              <w:ind w:firstLine="567"/>
              <w:rPr>
                <w:sz w:val="22"/>
                <w:szCs w:val="22"/>
              </w:rPr>
            </w:pPr>
            <w:r w:rsidRPr="000F01CC">
              <w:rPr>
                <w:sz w:val="22"/>
                <w:szCs w:val="22"/>
              </w:rPr>
              <w:t>Питание</w:t>
            </w:r>
          </w:p>
        </w:tc>
        <w:tc>
          <w:tcPr>
            <w:tcW w:w="1260" w:type="pct"/>
            <w:tcBorders>
              <w:top w:val="single" w:sz="4" w:space="0" w:color="auto"/>
              <w:bottom w:val="single" w:sz="4" w:space="0" w:color="auto"/>
            </w:tcBorders>
          </w:tcPr>
          <w:p w14:paraId="372CA3AC"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B0" w14:textId="77777777" w:rsidTr="000F2BA8">
        <w:trPr>
          <w:trHeight w:val="20"/>
        </w:trPr>
        <w:tc>
          <w:tcPr>
            <w:tcW w:w="3740" w:type="pct"/>
            <w:tcBorders>
              <w:top w:val="single" w:sz="4" w:space="0" w:color="auto"/>
              <w:bottom w:val="single" w:sz="4" w:space="0" w:color="auto"/>
            </w:tcBorders>
          </w:tcPr>
          <w:p w14:paraId="372CA3AE" w14:textId="77777777" w:rsidR="00CB2F15" w:rsidRPr="000F01CC" w:rsidRDefault="00CB2F15" w:rsidP="0036380C">
            <w:pPr>
              <w:ind w:firstLine="567"/>
              <w:rPr>
                <w:sz w:val="22"/>
                <w:szCs w:val="22"/>
                <w:lang w:val="en-US"/>
              </w:rPr>
            </w:pPr>
            <w:r w:rsidRPr="000F01CC">
              <w:rPr>
                <w:sz w:val="22"/>
                <w:szCs w:val="22"/>
              </w:rPr>
              <w:t>Планировщик заданий</w:t>
            </w:r>
          </w:p>
        </w:tc>
        <w:tc>
          <w:tcPr>
            <w:tcW w:w="1260" w:type="pct"/>
            <w:tcBorders>
              <w:top w:val="single" w:sz="4" w:space="0" w:color="auto"/>
              <w:bottom w:val="single" w:sz="4" w:space="0" w:color="auto"/>
            </w:tcBorders>
          </w:tcPr>
          <w:p w14:paraId="372CA3AF"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B3" w14:textId="77777777" w:rsidTr="000F2BA8">
        <w:trPr>
          <w:trHeight w:val="20"/>
        </w:trPr>
        <w:tc>
          <w:tcPr>
            <w:tcW w:w="3740" w:type="pct"/>
            <w:tcBorders>
              <w:top w:val="single" w:sz="4" w:space="0" w:color="auto"/>
              <w:bottom w:val="single" w:sz="4" w:space="0" w:color="auto"/>
            </w:tcBorders>
          </w:tcPr>
          <w:p w14:paraId="372CA3B1" w14:textId="77777777" w:rsidR="00CB2F15" w:rsidRPr="000F01CC" w:rsidRDefault="00CB2F15" w:rsidP="0036380C">
            <w:pPr>
              <w:ind w:firstLine="567"/>
              <w:rPr>
                <w:sz w:val="22"/>
                <w:szCs w:val="22"/>
              </w:rPr>
            </w:pPr>
            <w:r w:rsidRPr="000F01CC">
              <w:rPr>
                <w:sz w:val="22"/>
                <w:szCs w:val="22"/>
              </w:rPr>
              <w:t>Планировщик классов мультимедиа</w:t>
            </w:r>
          </w:p>
        </w:tc>
        <w:tc>
          <w:tcPr>
            <w:tcW w:w="1260" w:type="pct"/>
            <w:tcBorders>
              <w:top w:val="single" w:sz="4" w:space="0" w:color="auto"/>
              <w:bottom w:val="single" w:sz="4" w:space="0" w:color="auto"/>
            </w:tcBorders>
          </w:tcPr>
          <w:p w14:paraId="372CA3B2" w14:textId="77777777" w:rsidR="00CB2F15" w:rsidRPr="000F01CC" w:rsidRDefault="00CB2F15" w:rsidP="0036380C">
            <w:pPr>
              <w:contextualSpacing/>
              <w:rPr>
                <w:sz w:val="22"/>
                <w:szCs w:val="22"/>
              </w:rPr>
            </w:pPr>
            <w:r w:rsidRPr="000F01CC">
              <w:rPr>
                <w:sz w:val="22"/>
                <w:szCs w:val="22"/>
              </w:rPr>
              <w:t>Вручную</w:t>
            </w:r>
          </w:p>
        </w:tc>
      </w:tr>
      <w:tr w:rsidR="00CB2F15" w:rsidRPr="000F01CC" w14:paraId="372CA3B6" w14:textId="77777777" w:rsidTr="000F2BA8">
        <w:trPr>
          <w:trHeight w:val="20"/>
        </w:trPr>
        <w:tc>
          <w:tcPr>
            <w:tcW w:w="3740" w:type="pct"/>
            <w:tcBorders>
              <w:top w:val="single" w:sz="4" w:space="0" w:color="auto"/>
              <w:bottom w:val="single" w:sz="4" w:space="0" w:color="auto"/>
            </w:tcBorders>
          </w:tcPr>
          <w:p w14:paraId="372CA3B4" w14:textId="77777777" w:rsidR="00CB2F15" w:rsidRPr="000F01CC" w:rsidRDefault="00CB2F15" w:rsidP="0036380C">
            <w:pPr>
              <w:ind w:left="567"/>
              <w:rPr>
                <w:sz w:val="22"/>
                <w:szCs w:val="22"/>
              </w:rPr>
            </w:pPr>
            <w:r w:rsidRPr="000F01CC">
              <w:rPr>
                <w:sz w:val="22"/>
                <w:szCs w:val="22"/>
              </w:rPr>
              <w:t>Поддержка элемента панели управления "Отчеты о проблемах и их решениях"</w:t>
            </w:r>
          </w:p>
        </w:tc>
        <w:tc>
          <w:tcPr>
            <w:tcW w:w="1260" w:type="pct"/>
            <w:tcBorders>
              <w:top w:val="single" w:sz="4" w:space="0" w:color="auto"/>
              <w:bottom w:val="single" w:sz="4" w:space="0" w:color="auto"/>
            </w:tcBorders>
          </w:tcPr>
          <w:p w14:paraId="372CA3B5" w14:textId="77777777" w:rsidR="00CB2F15" w:rsidRPr="000F01CC" w:rsidRDefault="00CB2F15" w:rsidP="0036380C">
            <w:pPr>
              <w:contextualSpacing/>
              <w:rPr>
                <w:sz w:val="22"/>
                <w:szCs w:val="22"/>
              </w:rPr>
            </w:pPr>
            <w:r w:rsidRPr="000F01CC">
              <w:rPr>
                <w:sz w:val="22"/>
                <w:szCs w:val="22"/>
              </w:rPr>
              <w:t>Вручную</w:t>
            </w:r>
          </w:p>
        </w:tc>
      </w:tr>
      <w:tr w:rsidR="00CB2F15" w:rsidRPr="000F01CC" w14:paraId="372CA3B9" w14:textId="77777777" w:rsidTr="000F2BA8">
        <w:trPr>
          <w:trHeight w:val="20"/>
        </w:trPr>
        <w:tc>
          <w:tcPr>
            <w:tcW w:w="3740" w:type="pct"/>
            <w:tcBorders>
              <w:top w:val="single" w:sz="4" w:space="0" w:color="auto"/>
              <w:bottom w:val="single" w:sz="4" w:space="0" w:color="auto"/>
            </w:tcBorders>
          </w:tcPr>
          <w:p w14:paraId="372CA3B7" w14:textId="77777777" w:rsidR="00CB2F15" w:rsidRPr="000F01CC" w:rsidRDefault="00CB2F15" w:rsidP="0036380C">
            <w:pPr>
              <w:ind w:firstLine="567"/>
              <w:rPr>
                <w:sz w:val="22"/>
                <w:szCs w:val="22"/>
              </w:rPr>
            </w:pPr>
            <w:r w:rsidRPr="000F01CC">
              <w:rPr>
                <w:sz w:val="22"/>
                <w:szCs w:val="22"/>
              </w:rPr>
              <w:t>Политика удаления смарт-карт</w:t>
            </w:r>
          </w:p>
        </w:tc>
        <w:tc>
          <w:tcPr>
            <w:tcW w:w="1260" w:type="pct"/>
            <w:tcBorders>
              <w:top w:val="single" w:sz="4" w:space="0" w:color="auto"/>
              <w:bottom w:val="single" w:sz="4" w:space="0" w:color="auto"/>
            </w:tcBorders>
          </w:tcPr>
          <w:p w14:paraId="372CA3B8" w14:textId="77777777" w:rsidR="00CB2F15" w:rsidRPr="000F01CC" w:rsidRDefault="00CB2F15" w:rsidP="0036380C">
            <w:pPr>
              <w:contextualSpacing/>
              <w:rPr>
                <w:sz w:val="22"/>
                <w:szCs w:val="22"/>
              </w:rPr>
            </w:pPr>
            <w:r w:rsidRPr="000F01CC">
              <w:rPr>
                <w:sz w:val="22"/>
                <w:szCs w:val="22"/>
              </w:rPr>
              <w:t>Вручную</w:t>
            </w:r>
          </w:p>
        </w:tc>
      </w:tr>
      <w:tr w:rsidR="00CB2F15" w:rsidRPr="000F01CC" w14:paraId="372CA3BC" w14:textId="77777777" w:rsidTr="000F2BA8">
        <w:trPr>
          <w:trHeight w:val="20"/>
        </w:trPr>
        <w:tc>
          <w:tcPr>
            <w:tcW w:w="3740" w:type="pct"/>
            <w:tcBorders>
              <w:top w:val="single" w:sz="4" w:space="0" w:color="auto"/>
              <w:bottom w:val="single" w:sz="4" w:space="0" w:color="auto"/>
            </w:tcBorders>
          </w:tcPr>
          <w:p w14:paraId="372CA3BA" w14:textId="77777777" w:rsidR="00CB2F15" w:rsidRPr="000F01CC" w:rsidRDefault="00CB2F15" w:rsidP="0036380C">
            <w:pPr>
              <w:ind w:firstLine="567"/>
              <w:rPr>
                <w:sz w:val="22"/>
                <w:szCs w:val="22"/>
              </w:rPr>
            </w:pPr>
            <w:r w:rsidRPr="000F01CC">
              <w:rPr>
                <w:sz w:val="22"/>
                <w:szCs w:val="22"/>
              </w:rPr>
              <w:t>Поставщик результирующей политики (RSoP)</w:t>
            </w:r>
          </w:p>
        </w:tc>
        <w:tc>
          <w:tcPr>
            <w:tcW w:w="1260" w:type="pct"/>
            <w:tcBorders>
              <w:top w:val="single" w:sz="4" w:space="0" w:color="auto"/>
              <w:bottom w:val="single" w:sz="4" w:space="0" w:color="auto"/>
            </w:tcBorders>
          </w:tcPr>
          <w:p w14:paraId="372CA3BB"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3BF" w14:textId="77777777" w:rsidTr="000F2BA8">
        <w:trPr>
          <w:trHeight w:val="20"/>
        </w:trPr>
        <w:tc>
          <w:tcPr>
            <w:tcW w:w="3740" w:type="pct"/>
            <w:tcBorders>
              <w:top w:val="single" w:sz="4" w:space="0" w:color="auto"/>
              <w:bottom w:val="single" w:sz="4" w:space="0" w:color="auto"/>
            </w:tcBorders>
          </w:tcPr>
          <w:p w14:paraId="372CA3BD" w14:textId="77777777" w:rsidR="00CB2F15" w:rsidRPr="000F01CC" w:rsidRDefault="00CB2F15" w:rsidP="0036380C">
            <w:pPr>
              <w:ind w:firstLine="567"/>
              <w:rPr>
                <w:sz w:val="22"/>
                <w:szCs w:val="22"/>
              </w:rPr>
            </w:pPr>
            <w:r w:rsidRPr="000F01CC">
              <w:rPr>
                <w:sz w:val="22"/>
                <w:szCs w:val="22"/>
              </w:rPr>
              <w:t>Проводная автонастройка</w:t>
            </w:r>
          </w:p>
        </w:tc>
        <w:tc>
          <w:tcPr>
            <w:tcW w:w="1260" w:type="pct"/>
            <w:tcBorders>
              <w:top w:val="single" w:sz="4" w:space="0" w:color="auto"/>
              <w:bottom w:val="single" w:sz="4" w:space="0" w:color="auto"/>
            </w:tcBorders>
          </w:tcPr>
          <w:p w14:paraId="372CA3BE" w14:textId="77777777" w:rsidR="00CB2F15" w:rsidRPr="000F01CC" w:rsidRDefault="00CB2F15" w:rsidP="0036380C">
            <w:pPr>
              <w:contextualSpacing/>
              <w:rPr>
                <w:sz w:val="22"/>
                <w:szCs w:val="22"/>
              </w:rPr>
            </w:pPr>
            <w:r w:rsidRPr="000F01CC">
              <w:rPr>
                <w:sz w:val="22"/>
                <w:szCs w:val="22"/>
              </w:rPr>
              <w:t>Вручную</w:t>
            </w:r>
          </w:p>
        </w:tc>
      </w:tr>
      <w:tr w:rsidR="00CB2F15" w:rsidRPr="000F01CC" w14:paraId="372CA3C2" w14:textId="77777777" w:rsidTr="000F2BA8">
        <w:trPr>
          <w:trHeight w:val="20"/>
        </w:trPr>
        <w:tc>
          <w:tcPr>
            <w:tcW w:w="3740" w:type="pct"/>
            <w:tcBorders>
              <w:top w:val="single" w:sz="4" w:space="0" w:color="auto"/>
              <w:bottom w:val="single" w:sz="4" w:space="0" w:color="auto"/>
            </w:tcBorders>
          </w:tcPr>
          <w:p w14:paraId="372CA3C0" w14:textId="77777777" w:rsidR="00CB2F15" w:rsidRPr="000F01CC" w:rsidRDefault="00CB2F15" w:rsidP="0036380C">
            <w:pPr>
              <w:ind w:firstLine="567"/>
              <w:rPr>
                <w:sz w:val="22"/>
                <w:szCs w:val="22"/>
              </w:rPr>
            </w:pPr>
            <w:r w:rsidRPr="000F01CC">
              <w:rPr>
                <w:sz w:val="22"/>
                <w:szCs w:val="22"/>
              </w:rPr>
              <w:t>Программный поставщик теневого копирования (Microsoft)</w:t>
            </w:r>
          </w:p>
        </w:tc>
        <w:tc>
          <w:tcPr>
            <w:tcW w:w="1260" w:type="pct"/>
            <w:tcBorders>
              <w:top w:val="single" w:sz="4" w:space="0" w:color="auto"/>
              <w:bottom w:val="single" w:sz="4" w:space="0" w:color="auto"/>
            </w:tcBorders>
          </w:tcPr>
          <w:p w14:paraId="372CA3C1"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3C5" w14:textId="77777777" w:rsidTr="000F2BA8">
        <w:trPr>
          <w:trHeight w:val="20"/>
        </w:trPr>
        <w:tc>
          <w:tcPr>
            <w:tcW w:w="3740" w:type="pct"/>
            <w:tcBorders>
              <w:top w:val="single" w:sz="4" w:space="0" w:color="auto"/>
              <w:bottom w:val="single" w:sz="4" w:space="0" w:color="auto"/>
            </w:tcBorders>
          </w:tcPr>
          <w:p w14:paraId="372CA3C3" w14:textId="77777777" w:rsidR="00CB2F15" w:rsidRPr="000F01CC" w:rsidRDefault="00CB2F15" w:rsidP="0036380C">
            <w:pPr>
              <w:ind w:firstLine="567"/>
              <w:rPr>
                <w:sz w:val="22"/>
                <w:szCs w:val="22"/>
              </w:rPr>
            </w:pPr>
            <w:r w:rsidRPr="000F01CC">
              <w:rPr>
                <w:sz w:val="22"/>
                <w:szCs w:val="22"/>
              </w:rPr>
              <w:t>Пространство имен DFS</w:t>
            </w:r>
          </w:p>
        </w:tc>
        <w:tc>
          <w:tcPr>
            <w:tcW w:w="1260" w:type="pct"/>
            <w:tcBorders>
              <w:top w:val="single" w:sz="4" w:space="0" w:color="auto"/>
              <w:bottom w:val="single" w:sz="4" w:space="0" w:color="auto"/>
            </w:tcBorders>
          </w:tcPr>
          <w:p w14:paraId="372CA3C4"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C8" w14:textId="77777777" w:rsidTr="000F2BA8">
        <w:trPr>
          <w:trHeight w:val="20"/>
        </w:trPr>
        <w:tc>
          <w:tcPr>
            <w:tcW w:w="3740" w:type="pct"/>
            <w:tcBorders>
              <w:top w:val="single" w:sz="4" w:space="0" w:color="auto"/>
              <w:bottom w:val="single" w:sz="4" w:space="0" w:color="auto"/>
            </w:tcBorders>
          </w:tcPr>
          <w:p w14:paraId="372CA3C6" w14:textId="77777777" w:rsidR="00CB2F15" w:rsidRPr="000F01CC" w:rsidRDefault="00CB2F15" w:rsidP="0036380C">
            <w:pPr>
              <w:ind w:firstLine="567"/>
              <w:rPr>
                <w:sz w:val="22"/>
                <w:szCs w:val="22"/>
              </w:rPr>
            </w:pPr>
            <w:r w:rsidRPr="000F01CC">
              <w:rPr>
                <w:sz w:val="22"/>
                <w:szCs w:val="22"/>
              </w:rPr>
              <w:t>Публикация ресурсов обнаружения функции</w:t>
            </w:r>
          </w:p>
        </w:tc>
        <w:tc>
          <w:tcPr>
            <w:tcW w:w="1260" w:type="pct"/>
            <w:tcBorders>
              <w:top w:val="single" w:sz="4" w:space="0" w:color="auto"/>
              <w:bottom w:val="single" w:sz="4" w:space="0" w:color="auto"/>
            </w:tcBorders>
          </w:tcPr>
          <w:p w14:paraId="372CA3C7" w14:textId="77777777" w:rsidR="00CB2F15" w:rsidRPr="000F01CC" w:rsidRDefault="00CB2F15" w:rsidP="0036380C">
            <w:pPr>
              <w:rPr>
                <w:sz w:val="22"/>
                <w:szCs w:val="22"/>
              </w:rPr>
            </w:pPr>
            <w:r w:rsidRPr="000F01CC">
              <w:rPr>
                <w:sz w:val="22"/>
                <w:szCs w:val="22"/>
              </w:rPr>
              <w:t>Вручную</w:t>
            </w:r>
          </w:p>
        </w:tc>
      </w:tr>
      <w:tr w:rsidR="00CB2F15" w:rsidRPr="000F01CC" w14:paraId="372CA3CB" w14:textId="77777777" w:rsidTr="000F2BA8">
        <w:trPr>
          <w:trHeight w:val="20"/>
        </w:trPr>
        <w:tc>
          <w:tcPr>
            <w:tcW w:w="3740" w:type="pct"/>
            <w:tcBorders>
              <w:top w:val="single" w:sz="4" w:space="0" w:color="auto"/>
              <w:bottom w:val="single" w:sz="4" w:space="0" w:color="auto"/>
            </w:tcBorders>
          </w:tcPr>
          <w:p w14:paraId="372CA3C9" w14:textId="77777777" w:rsidR="00CB2F15" w:rsidRPr="000F01CC" w:rsidRDefault="00CB2F15" w:rsidP="0036380C">
            <w:pPr>
              <w:ind w:firstLine="567"/>
              <w:rPr>
                <w:sz w:val="22"/>
                <w:szCs w:val="22"/>
              </w:rPr>
            </w:pPr>
            <w:r w:rsidRPr="000F01CC">
              <w:rPr>
                <w:sz w:val="22"/>
                <w:szCs w:val="22"/>
              </w:rPr>
              <w:t>Рабочая станция</w:t>
            </w:r>
          </w:p>
        </w:tc>
        <w:tc>
          <w:tcPr>
            <w:tcW w:w="1260" w:type="pct"/>
            <w:tcBorders>
              <w:top w:val="single" w:sz="4" w:space="0" w:color="auto"/>
              <w:bottom w:val="single" w:sz="4" w:space="0" w:color="auto"/>
            </w:tcBorders>
          </w:tcPr>
          <w:p w14:paraId="372CA3CA"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CE" w14:textId="77777777" w:rsidTr="000F2BA8">
        <w:trPr>
          <w:trHeight w:val="20"/>
        </w:trPr>
        <w:tc>
          <w:tcPr>
            <w:tcW w:w="3740" w:type="pct"/>
            <w:tcBorders>
              <w:top w:val="single" w:sz="4" w:space="0" w:color="auto"/>
              <w:bottom w:val="single" w:sz="4" w:space="0" w:color="auto"/>
            </w:tcBorders>
          </w:tcPr>
          <w:p w14:paraId="372CA3CC" w14:textId="77777777" w:rsidR="00CB2F15" w:rsidRPr="000F01CC" w:rsidRDefault="00CB2F15" w:rsidP="0036380C">
            <w:pPr>
              <w:ind w:firstLine="567"/>
              <w:rPr>
                <w:sz w:val="22"/>
                <w:szCs w:val="22"/>
              </w:rPr>
            </w:pPr>
            <w:r w:rsidRPr="000F01CC">
              <w:rPr>
                <w:sz w:val="22"/>
                <w:szCs w:val="22"/>
              </w:rPr>
              <w:t>Распространение сертификата</w:t>
            </w:r>
          </w:p>
        </w:tc>
        <w:tc>
          <w:tcPr>
            <w:tcW w:w="1260" w:type="pct"/>
            <w:tcBorders>
              <w:top w:val="single" w:sz="4" w:space="0" w:color="auto"/>
              <w:bottom w:val="single" w:sz="4" w:space="0" w:color="auto"/>
            </w:tcBorders>
          </w:tcPr>
          <w:p w14:paraId="372CA3CD" w14:textId="77777777" w:rsidR="00CB2F15" w:rsidRPr="000F01CC" w:rsidRDefault="00CB2F15" w:rsidP="0036380C">
            <w:pPr>
              <w:rPr>
                <w:sz w:val="22"/>
                <w:szCs w:val="22"/>
              </w:rPr>
            </w:pPr>
            <w:r w:rsidRPr="000F01CC">
              <w:rPr>
                <w:sz w:val="22"/>
                <w:szCs w:val="22"/>
              </w:rPr>
              <w:t>Вручную</w:t>
            </w:r>
          </w:p>
        </w:tc>
      </w:tr>
      <w:tr w:rsidR="00CB2F15" w:rsidRPr="000F01CC" w14:paraId="372CA3D1" w14:textId="77777777" w:rsidTr="000F2BA8">
        <w:trPr>
          <w:trHeight w:val="20"/>
        </w:trPr>
        <w:tc>
          <w:tcPr>
            <w:tcW w:w="3740" w:type="pct"/>
            <w:tcBorders>
              <w:top w:val="single" w:sz="4" w:space="0" w:color="auto"/>
              <w:bottom w:val="single" w:sz="4" w:space="0" w:color="auto"/>
            </w:tcBorders>
          </w:tcPr>
          <w:p w14:paraId="372CA3CF" w14:textId="77777777" w:rsidR="00CB2F15" w:rsidRPr="000F01CC" w:rsidRDefault="00CB2F15" w:rsidP="0036380C">
            <w:pPr>
              <w:ind w:firstLine="567"/>
              <w:rPr>
                <w:sz w:val="22"/>
                <w:szCs w:val="22"/>
              </w:rPr>
            </w:pPr>
            <w:r w:rsidRPr="000F01CC">
              <w:rPr>
                <w:sz w:val="22"/>
                <w:szCs w:val="22"/>
              </w:rPr>
              <w:t>Расширяемый протокол проверки подлинности (EAP)</w:t>
            </w:r>
          </w:p>
        </w:tc>
        <w:tc>
          <w:tcPr>
            <w:tcW w:w="1260" w:type="pct"/>
            <w:tcBorders>
              <w:top w:val="single" w:sz="4" w:space="0" w:color="auto"/>
              <w:bottom w:val="single" w:sz="4" w:space="0" w:color="auto"/>
            </w:tcBorders>
          </w:tcPr>
          <w:p w14:paraId="372CA3D0" w14:textId="77777777" w:rsidR="00CB2F15" w:rsidRPr="000F01CC" w:rsidRDefault="00CB2F15" w:rsidP="0036380C">
            <w:pPr>
              <w:rPr>
                <w:sz w:val="22"/>
                <w:szCs w:val="22"/>
              </w:rPr>
            </w:pPr>
            <w:r w:rsidRPr="000F01CC">
              <w:rPr>
                <w:sz w:val="22"/>
                <w:szCs w:val="22"/>
              </w:rPr>
              <w:t>Вручную</w:t>
            </w:r>
          </w:p>
        </w:tc>
      </w:tr>
      <w:tr w:rsidR="00CB2F15" w:rsidRPr="000F01CC" w14:paraId="372CA3D4" w14:textId="77777777" w:rsidTr="000F2BA8">
        <w:trPr>
          <w:trHeight w:val="20"/>
        </w:trPr>
        <w:tc>
          <w:tcPr>
            <w:tcW w:w="3740" w:type="pct"/>
            <w:tcBorders>
              <w:top w:val="single" w:sz="4" w:space="0" w:color="auto"/>
              <w:bottom w:val="single" w:sz="4" w:space="0" w:color="auto"/>
            </w:tcBorders>
          </w:tcPr>
          <w:p w14:paraId="372CA3D2" w14:textId="77777777" w:rsidR="00CB2F15" w:rsidRPr="000F01CC" w:rsidRDefault="00CB2F15" w:rsidP="0036380C">
            <w:pPr>
              <w:ind w:firstLine="567"/>
              <w:rPr>
                <w:sz w:val="22"/>
                <w:szCs w:val="22"/>
              </w:rPr>
            </w:pPr>
            <w:r w:rsidRPr="000F01CC">
              <w:rPr>
                <w:sz w:val="22"/>
                <w:szCs w:val="22"/>
              </w:rPr>
              <w:t>Репликация DFS</w:t>
            </w:r>
          </w:p>
        </w:tc>
        <w:tc>
          <w:tcPr>
            <w:tcW w:w="1260" w:type="pct"/>
            <w:tcBorders>
              <w:top w:val="single" w:sz="4" w:space="0" w:color="auto"/>
              <w:bottom w:val="single" w:sz="4" w:space="0" w:color="auto"/>
            </w:tcBorders>
          </w:tcPr>
          <w:p w14:paraId="372CA3D3"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D7" w14:textId="77777777" w:rsidTr="000F2BA8">
        <w:trPr>
          <w:trHeight w:val="20"/>
        </w:trPr>
        <w:tc>
          <w:tcPr>
            <w:tcW w:w="3740" w:type="pct"/>
            <w:tcBorders>
              <w:top w:val="single" w:sz="4" w:space="0" w:color="auto"/>
              <w:bottom w:val="single" w:sz="4" w:space="0" w:color="auto"/>
            </w:tcBorders>
          </w:tcPr>
          <w:p w14:paraId="372CA3D5" w14:textId="77777777" w:rsidR="00CB2F15" w:rsidRPr="000F01CC" w:rsidRDefault="00CB2F15" w:rsidP="0036380C">
            <w:pPr>
              <w:ind w:firstLine="567"/>
              <w:rPr>
                <w:sz w:val="22"/>
                <w:szCs w:val="22"/>
              </w:rPr>
            </w:pPr>
            <w:r w:rsidRPr="000F01CC">
              <w:rPr>
                <w:sz w:val="22"/>
                <w:szCs w:val="22"/>
              </w:rPr>
              <w:t>Служба репликации файлов</w:t>
            </w:r>
          </w:p>
        </w:tc>
        <w:tc>
          <w:tcPr>
            <w:tcW w:w="1260" w:type="pct"/>
            <w:tcBorders>
              <w:top w:val="single" w:sz="4" w:space="0" w:color="auto"/>
              <w:bottom w:val="single" w:sz="4" w:space="0" w:color="auto"/>
            </w:tcBorders>
          </w:tcPr>
          <w:p w14:paraId="372CA3D6" w14:textId="77777777" w:rsidR="00CB2F15" w:rsidRPr="00B94C92" w:rsidRDefault="008543F4" w:rsidP="0036380C">
            <w:pPr>
              <w:rPr>
                <w:sz w:val="22"/>
                <w:szCs w:val="22"/>
              </w:rPr>
            </w:pPr>
            <w:r w:rsidRPr="00D91F6E">
              <w:rPr>
                <w:sz w:val="22"/>
                <w:szCs w:val="22"/>
              </w:rPr>
              <w:t>Автоматическое</w:t>
            </w:r>
          </w:p>
        </w:tc>
      </w:tr>
      <w:tr w:rsidR="00CB2F15" w:rsidRPr="000F01CC" w14:paraId="372CA3DA" w14:textId="77777777" w:rsidTr="000F2BA8">
        <w:trPr>
          <w:trHeight w:val="20"/>
        </w:trPr>
        <w:tc>
          <w:tcPr>
            <w:tcW w:w="3740" w:type="pct"/>
            <w:tcBorders>
              <w:top w:val="single" w:sz="4" w:space="0" w:color="auto"/>
              <w:bottom w:val="single" w:sz="4" w:space="0" w:color="auto"/>
            </w:tcBorders>
          </w:tcPr>
          <w:p w14:paraId="372CA3D8" w14:textId="77777777" w:rsidR="00CB2F15" w:rsidRPr="000F01CC" w:rsidRDefault="00CB2F15" w:rsidP="0036380C">
            <w:pPr>
              <w:ind w:firstLine="567"/>
              <w:rPr>
                <w:sz w:val="22"/>
                <w:szCs w:val="22"/>
              </w:rPr>
            </w:pPr>
            <w:r w:rsidRPr="000F01CC">
              <w:rPr>
                <w:sz w:val="22"/>
                <w:szCs w:val="22"/>
              </w:rPr>
              <w:t>Сборщик событий Windows</w:t>
            </w:r>
          </w:p>
        </w:tc>
        <w:tc>
          <w:tcPr>
            <w:tcW w:w="1260" w:type="pct"/>
            <w:tcBorders>
              <w:top w:val="single" w:sz="4" w:space="0" w:color="auto"/>
              <w:bottom w:val="single" w:sz="4" w:space="0" w:color="auto"/>
            </w:tcBorders>
          </w:tcPr>
          <w:p w14:paraId="372CA3D9" w14:textId="77777777" w:rsidR="00CB2F15" w:rsidRPr="000F01CC" w:rsidRDefault="00CB2F15" w:rsidP="0036380C">
            <w:pPr>
              <w:rPr>
                <w:sz w:val="22"/>
                <w:szCs w:val="22"/>
              </w:rPr>
            </w:pPr>
            <w:r w:rsidRPr="000F01CC">
              <w:rPr>
                <w:sz w:val="22"/>
                <w:szCs w:val="22"/>
              </w:rPr>
              <w:t>Вручную</w:t>
            </w:r>
          </w:p>
        </w:tc>
      </w:tr>
      <w:tr w:rsidR="00CB2F15" w:rsidRPr="000F01CC" w14:paraId="372CA3DD" w14:textId="77777777" w:rsidTr="000F2BA8">
        <w:trPr>
          <w:trHeight w:val="20"/>
        </w:trPr>
        <w:tc>
          <w:tcPr>
            <w:tcW w:w="3740" w:type="pct"/>
            <w:tcBorders>
              <w:top w:val="single" w:sz="4" w:space="0" w:color="auto"/>
              <w:bottom w:val="single" w:sz="4" w:space="0" w:color="auto"/>
            </w:tcBorders>
          </w:tcPr>
          <w:p w14:paraId="372CA3DB" w14:textId="77777777" w:rsidR="00CB2F15" w:rsidRPr="000F01CC" w:rsidRDefault="00CB2F15" w:rsidP="0036380C">
            <w:pPr>
              <w:ind w:firstLine="567"/>
              <w:rPr>
                <w:sz w:val="22"/>
                <w:szCs w:val="22"/>
              </w:rPr>
            </w:pPr>
            <w:r w:rsidRPr="000F01CC">
              <w:rPr>
                <w:sz w:val="22"/>
                <w:szCs w:val="22"/>
              </w:rPr>
              <w:t>Сведения о приложении</w:t>
            </w:r>
          </w:p>
        </w:tc>
        <w:tc>
          <w:tcPr>
            <w:tcW w:w="1260" w:type="pct"/>
            <w:tcBorders>
              <w:top w:val="single" w:sz="4" w:space="0" w:color="auto"/>
              <w:bottom w:val="single" w:sz="4" w:space="0" w:color="auto"/>
            </w:tcBorders>
          </w:tcPr>
          <w:p w14:paraId="372CA3DC" w14:textId="77777777" w:rsidR="00CB2F15" w:rsidRPr="000F01CC" w:rsidRDefault="00CB2F15" w:rsidP="0036380C">
            <w:pPr>
              <w:rPr>
                <w:sz w:val="22"/>
                <w:szCs w:val="22"/>
              </w:rPr>
            </w:pPr>
            <w:r w:rsidRPr="000F01CC">
              <w:rPr>
                <w:sz w:val="22"/>
                <w:szCs w:val="22"/>
              </w:rPr>
              <w:t>Вручную</w:t>
            </w:r>
          </w:p>
        </w:tc>
      </w:tr>
      <w:tr w:rsidR="00CB2F15" w:rsidRPr="000F01CC" w14:paraId="372CA3E0" w14:textId="77777777" w:rsidTr="000F2BA8">
        <w:trPr>
          <w:trHeight w:val="20"/>
        </w:trPr>
        <w:tc>
          <w:tcPr>
            <w:tcW w:w="3740" w:type="pct"/>
            <w:tcBorders>
              <w:top w:val="single" w:sz="4" w:space="0" w:color="auto"/>
              <w:bottom w:val="single" w:sz="4" w:space="0" w:color="auto"/>
            </w:tcBorders>
          </w:tcPr>
          <w:p w14:paraId="372CA3DE" w14:textId="77777777" w:rsidR="00CB2F15" w:rsidRPr="000F01CC" w:rsidRDefault="00CB2F15" w:rsidP="0036380C">
            <w:pPr>
              <w:ind w:firstLine="567"/>
              <w:rPr>
                <w:sz w:val="22"/>
                <w:szCs w:val="22"/>
              </w:rPr>
            </w:pPr>
            <w:r w:rsidRPr="000F01CC">
              <w:rPr>
                <w:sz w:val="22"/>
                <w:szCs w:val="22"/>
              </w:rPr>
              <w:t>Сервер</w:t>
            </w:r>
          </w:p>
        </w:tc>
        <w:tc>
          <w:tcPr>
            <w:tcW w:w="1260" w:type="pct"/>
            <w:tcBorders>
              <w:top w:val="single" w:sz="4" w:space="0" w:color="auto"/>
              <w:bottom w:val="single" w:sz="4" w:space="0" w:color="auto"/>
            </w:tcBorders>
          </w:tcPr>
          <w:p w14:paraId="372CA3DF"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E3" w14:textId="77777777" w:rsidTr="000F2BA8">
        <w:trPr>
          <w:trHeight w:val="20"/>
        </w:trPr>
        <w:tc>
          <w:tcPr>
            <w:tcW w:w="3740" w:type="pct"/>
            <w:tcBorders>
              <w:top w:val="single" w:sz="4" w:space="0" w:color="auto"/>
              <w:bottom w:val="single" w:sz="4" w:space="0" w:color="auto"/>
            </w:tcBorders>
          </w:tcPr>
          <w:p w14:paraId="372CA3E1" w14:textId="77777777" w:rsidR="00CB2F15" w:rsidRPr="000F01CC" w:rsidRDefault="00CB2F15" w:rsidP="0036380C">
            <w:pPr>
              <w:ind w:firstLine="567"/>
              <w:rPr>
                <w:sz w:val="22"/>
                <w:szCs w:val="22"/>
              </w:rPr>
            </w:pPr>
            <w:r w:rsidRPr="000F01CC">
              <w:rPr>
                <w:sz w:val="22"/>
                <w:szCs w:val="22"/>
              </w:rPr>
              <w:t>Сервер упорядочения потоков</w:t>
            </w:r>
          </w:p>
        </w:tc>
        <w:tc>
          <w:tcPr>
            <w:tcW w:w="1260" w:type="pct"/>
            <w:tcBorders>
              <w:top w:val="single" w:sz="4" w:space="0" w:color="auto"/>
              <w:bottom w:val="single" w:sz="4" w:space="0" w:color="auto"/>
            </w:tcBorders>
          </w:tcPr>
          <w:p w14:paraId="372CA3E2" w14:textId="77777777" w:rsidR="00CB2F15" w:rsidRPr="000F01CC" w:rsidRDefault="00CB2F15" w:rsidP="0036380C">
            <w:pPr>
              <w:rPr>
                <w:sz w:val="22"/>
                <w:szCs w:val="22"/>
              </w:rPr>
            </w:pPr>
            <w:r w:rsidRPr="000F01CC">
              <w:rPr>
                <w:sz w:val="22"/>
                <w:szCs w:val="22"/>
              </w:rPr>
              <w:t>Вручную</w:t>
            </w:r>
          </w:p>
        </w:tc>
      </w:tr>
      <w:tr w:rsidR="00CB2F15" w:rsidRPr="000F01CC" w14:paraId="372CA3E6" w14:textId="77777777" w:rsidTr="000F2BA8">
        <w:trPr>
          <w:trHeight w:val="20"/>
        </w:trPr>
        <w:tc>
          <w:tcPr>
            <w:tcW w:w="3740" w:type="pct"/>
            <w:tcBorders>
              <w:top w:val="single" w:sz="4" w:space="0" w:color="auto"/>
              <w:bottom w:val="single" w:sz="4" w:space="0" w:color="auto"/>
            </w:tcBorders>
          </w:tcPr>
          <w:p w14:paraId="372CA3E4" w14:textId="77777777" w:rsidR="00CB2F15" w:rsidRPr="000F01CC" w:rsidRDefault="00CB2F15" w:rsidP="0036380C">
            <w:pPr>
              <w:ind w:firstLine="567"/>
              <w:rPr>
                <w:sz w:val="22"/>
                <w:szCs w:val="22"/>
              </w:rPr>
            </w:pPr>
            <w:r w:rsidRPr="000F01CC">
              <w:rPr>
                <w:sz w:val="22"/>
                <w:szCs w:val="22"/>
              </w:rPr>
              <w:t>Сетевой вход в систему</w:t>
            </w:r>
          </w:p>
        </w:tc>
        <w:tc>
          <w:tcPr>
            <w:tcW w:w="1260" w:type="pct"/>
            <w:tcBorders>
              <w:top w:val="single" w:sz="4" w:space="0" w:color="auto"/>
              <w:bottom w:val="single" w:sz="4" w:space="0" w:color="auto"/>
            </w:tcBorders>
          </w:tcPr>
          <w:p w14:paraId="372CA3E5"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E9" w14:textId="77777777" w:rsidTr="000F2BA8">
        <w:trPr>
          <w:trHeight w:val="20"/>
        </w:trPr>
        <w:tc>
          <w:tcPr>
            <w:tcW w:w="3740" w:type="pct"/>
            <w:tcBorders>
              <w:top w:val="single" w:sz="4" w:space="0" w:color="auto"/>
              <w:bottom w:val="single" w:sz="4" w:space="0" w:color="auto"/>
            </w:tcBorders>
          </w:tcPr>
          <w:p w14:paraId="372CA3E7" w14:textId="77777777" w:rsidR="00CB2F15" w:rsidRPr="000F01CC" w:rsidRDefault="00CB2F15" w:rsidP="0036380C">
            <w:pPr>
              <w:ind w:firstLine="567"/>
              <w:rPr>
                <w:sz w:val="22"/>
                <w:szCs w:val="22"/>
              </w:rPr>
            </w:pPr>
            <w:r w:rsidRPr="000F01CC">
              <w:rPr>
                <w:sz w:val="22"/>
                <w:szCs w:val="22"/>
              </w:rPr>
              <w:t>Сетевые подключения</w:t>
            </w:r>
          </w:p>
        </w:tc>
        <w:tc>
          <w:tcPr>
            <w:tcW w:w="1260" w:type="pct"/>
            <w:tcBorders>
              <w:top w:val="single" w:sz="4" w:space="0" w:color="auto"/>
              <w:bottom w:val="single" w:sz="4" w:space="0" w:color="auto"/>
            </w:tcBorders>
          </w:tcPr>
          <w:p w14:paraId="372CA3E8"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EC" w14:textId="77777777" w:rsidTr="000F2BA8">
        <w:trPr>
          <w:trHeight w:val="20"/>
        </w:trPr>
        <w:tc>
          <w:tcPr>
            <w:tcW w:w="3740" w:type="pct"/>
            <w:tcBorders>
              <w:top w:val="single" w:sz="4" w:space="0" w:color="auto"/>
              <w:bottom w:val="single" w:sz="4" w:space="0" w:color="auto"/>
            </w:tcBorders>
          </w:tcPr>
          <w:p w14:paraId="372CA3EA" w14:textId="77777777" w:rsidR="00CB2F15" w:rsidRPr="000F01CC" w:rsidRDefault="00CB2F15" w:rsidP="0036380C">
            <w:pPr>
              <w:ind w:firstLine="567"/>
              <w:rPr>
                <w:sz w:val="22"/>
                <w:szCs w:val="22"/>
              </w:rPr>
            </w:pPr>
            <w:r w:rsidRPr="000F01CC">
              <w:rPr>
                <w:sz w:val="22"/>
                <w:szCs w:val="22"/>
              </w:rPr>
              <w:t>Система событий COM+</w:t>
            </w:r>
          </w:p>
        </w:tc>
        <w:tc>
          <w:tcPr>
            <w:tcW w:w="1260" w:type="pct"/>
            <w:tcBorders>
              <w:top w:val="single" w:sz="4" w:space="0" w:color="auto"/>
              <w:bottom w:val="single" w:sz="4" w:space="0" w:color="auto"/>
            </w:tcBorders>
          </w:tcPr>
          <w:p w14:paraId="372CA3EB"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3EF" w14:textId="77777777" w:rsidTr="000F2BA8">
        <w:trPr>
          <w:trHeight w:val="20"/>
        </w:trPr>
        <w:tc>
          <w:tcPr>
            <w:tcW w:w="3740" w:type="pct"/>
            <w:tcBorders>
              <w:top w:val="single" w:sz="4" w:space="0" w:color="auto"/>
              <w:bottom w:val="single" w:sz="4" w:space="0" w:color="auto"/>
            </w:tcBorders>
          </w:tcPr>
          <w:p w14:paraId="372CA3ED" w14:textId="77777777" w:rsidR="00CB2F15" w:rsidRPr="000F01CC" w:rsidRDefault="00CB2F15" w:rsidP="0036380C">
            <w:pPr>
              <w:ind w:firstLine="567"/>
              <w:rPr>
                <w:sz w:val="22"/>
                <w:szCs w:val="22"/>
              </w:rPr>
            </w:pPr>
            <w:r w:rsidRPr="000F01CC">
              <w:rPr>
                <w:sz w:val="22"/>
                <w:szCs w:val="22"/>
              </w:rPr>
              <w:t>Системное приложение COM+</w:t>
            </w:r>
          </w:p>
        </w:tc>
        <w:tc>
          <w:tcPr>
            <w:tcW w:w="1260" w:type="pct"/>
            <w:tcBorders>
              <w:top w:val="single" w:sz="4" w:space="0" w:color="auto"/>
              <w:bottom w:val="single" w:sz="4" w:space="0" w:color="auto"/>
            </w:tcBorders>
          </w:tcPr>
          <w:p w14:paraId="372CA3EE" w14:textId="77777777" w:rsidR="00CB2F15" w:rsidRPr="000F01CC" w:rsidRDefault="00CB2F15" w:rsidP="0036380C">
            <w:pPr>
              <w:contextualSpacing/>
              <w:rPr>
                <w:sz w:val="22"/>
                <w:szCs w:val="22"/>
              </w:rPr>
            </w:pPr>
            <w:r w:rsidRPr="000F01CC">
              <w:rPr>
                <w:sz w:val="22"/>
                <w:szCs w:val="22"/>
              </w:rPr>
              <w:t>Вручную</w:t>
            </w:r>
          </w:p>
        </w:tc>
      </w:tr>
      <w:tr w:rsidR="00CB2F15" w:rsidRPr="000F01CC" w14:paraId="372CA3F2" w14:textId="77777777" w:rsidTr="000F2BA8">
        <w:trPr>
          <w:trHeight w:val="20"/>
        </w:trPr>
        <w:tc>
          <w:tcPr>
            <w:tcW w:w="3740" w:type="pct"/>
            <w:tcBorders>
              <w:top w:val="single" w:sz="4" w:space="0" w:color="auto"/>
              <w:bottom w:val="single" w:sz="4" w:space="0" w:color="auto"/>
            </w:tcBorders>
          </w:tcPr>
          <w:p w14:paraId="372CA3F0" w14:textId="77777777" w:rsidR="00CB2F15" w:rsidRPr="000F01CC" w:rsidRDefault="00CB2F15" w:rsidP="0036380C">
            <w:pPr>
              <w:ind w:firstLine="567"/>
              <w:rPr>
                <w:sz w:val="22"/>
                <w:szCs w:val="22"/>
              </w:rPr>
            </w:pPr>
            <w:r w:rsidRPr="000F01CC">
              <w:rPr>
                <w:sz w:val="22"/>
                <w:szCs w:val="22"/>
              </w:rPr>
              <w:t>Служба SSTP</w:t>
            </w:r>
          </w:p>
        </w:tc>
        <w:tc>
          <w:tcPr>
            <w:tcW w:w="1260" w:type="pct"/>
            <w:tcBorders>
              <w:top w:val="single" w:sz="4" w:space="0" w:color="auto"/>
              <w:bottom w:val="single" w:sz="4" w:space="0" w:color="auto"/>
            </w:tcBorders>
          </w:tcPr>
          <w:p w14:paraId="372CA3F1" w14:textId="77777777" w:rsidR="00CB2F15" w:rsidRPr="000F01CC" w:rsidRDefault="00CB2F15" w:rsidP="0036380C">
            <w:pPr>
              <w:contextualSpacing/>
              <w:rPr>
                <w:sz w:val="22"/>
                <w:szCs w:val="22"/>
              </w:rPr>
            </w:pPr>
            <w:r w:rsidRPr="000F01CC">
              <w:rPr>
                <w:sz w:val="22"/>
                <w:szCs w:val="22"/>
              </w:rPr>
              <w:t>Вручную</w:t>
            </w:r>
          </w:p>
        </w:tc>
      </w:tr>
      <w:tr w:rsidR="00CB2F15" w:rsidRPr="000F01CC" w14:paraId="372CA3F5" w14:textId="77777777" w:rsidTr="000F2BA8">
        <w:trPr>
          <w:trHeight w:val="20"/>
        </w:trPr>
        <w:tc>
          <w:tcPr>
            <w:tcW w:w="3740" w:type="pct"/>
            <w:tcBorders>
              <w:top w:val="single" w:sz="4" w:space="0" w:color="auto"/>
              <w:bottom w:val="single" w:sz="4" w:space="0" w:color="auto"/>
            </w:tcBorders>
          </w:tcPr>
          <w:p w14:paraId="372CA3F3" w14:textId="77777777" w:rsidR="00CB2F15" w:rsidRPr="000F01CC" w:rsidRDefault="00CB2F15" w:rsidP="0036380C">
            <w:pPr>
              <w:ind w:firstLine="567"/>
              <w:rPr>
                <w:sz w:val="22"/>
                <w:szCs w:val="22"/>
              </w:rPr>
            </w:pPr>
            <w:r w:rsidRPr="000F01CC">
              <w:rPr>
                <w:sz w:val="22"/>
                <w:szCs w:val="22"/>
              </w:rPr>
              <w:t>Служба автоматического обнаружения веб-прокси WinHTTP</w:t>
            </w:r>
          </w:p>
        </w:tc>
        <w:tc>
          <w:tcPr>
            <w:tcW w:w="1260" w:type="pct"/>
            <w:tcBorders>
              <w:top w:val="single" w:sz="4" w:space="0" w:color="auto"/>
              <w:bottom w:val="single" w:sz="4" w:space="0" w:color="auto"/>
            </w:tcBorders>
          </w:tcPr>
          <w:p w14:paraId="372CA3F4" w14:textId="77777777" w:rsidR="00CB2F15" w:rsidRPr="000F01CC" w:rsidRDefault="00CB2F15" w:rsidP="0036380C">
            <w:pPr>
              <w:contextualSpacing/>
              <w:rPr>
                <w:sz w:val="22"/>
                <w:szCs w:val="22"/>
              </w:rPr>
            </w:pPr>
            <w:r w:rsidRPr="000F01CC">
              <w:rPr>
                <w:sz w:val="22"/>
                <w:szCs w:val="22"/>
              </w:rPr>
              <w:t>Вручную</w:t>
            </w:r>
          </w:p>
        </w:tc>
      </w:tr>
      <w:tr w:rsidR="00CB2F15" w:rsidRPr="000F01CC" w14:paraId="372CA3F8" w14:textId="77777777" w:rsidTr="000F2BA8">
        <w:trPr>
          <w:trHeight w:val="20"/>
        </w:trPr>
        <w:tc>
          <w:tcPr>
            <w:tcW w:w="3740" w:type="pct"/>
            <w:tcBorders>
              <w:top w:val="single" w:sz="4" w:space="0" w:color="auto"/>
              <w:bottom w:val="single" w:sz="4" w:space="0" w:color="auto"/>
            </w:tcBorders>
          </w:tcPr>
          <w:p w14:paraId="372CA3F6" w14:textId="77777777" w:rsidR="00CB2F15" w:rsidRPr="000F01CC" w:rsidRDefault="00CB2F15" w:rsidP="0036380C">
            <w:pPr>
              <w:ind w:firstLine="567"/>
              <w:rPr>
                <w:sz w:val="22"/>
                <w:szCs w:val="22"/>
              </w:rPr>
            </w:pPr>
            <w:r w:rsidRPr="000F01CC">
              <w:rPr>
                <w:sz w:val="22"/>
                <w:szCs w:val="22"/>
              </w:rPr>
              <w:t>Служба базовой фильтрации</w:t>
            </w:r>
          </w:p>
        </w:tc>
        <w:tc>
          <w:tcPr>
            <w:tcW w:w="1260" w:type="pct"/>
            <w:tcBorders>
              <w:top w:val="single" w:sz="4" w:space="0" w:color="auto"/>
              <w:bottom w:val="single" w:sz="4" w:space="0" w:color="auto"/>
            </w:tcBorders>
          </w:tcPr>
          <w:p w14:paraId="372CA3F7"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3FB" w14:textId="77777777" w:rsidTr="000F2BA8">
        <w:trPr>
          <w:trHeight w:val="20"/>
        </w:trPr>
        <w:tc>
          <w:tcPr>
            <w:tcW w:w="3740" w:type="pct"/>
            <w:tcBorders>
              <w:top w:val="single" w:sz="4" w:space="0" w:color="auto"/>
              <w:bottom w:val="single" w:sz="4" w:space="0" w:color="auto"/>
            </w:tcBorders>
          </w:tcPr>
          <w:p w14:paraId="372CA3F9" w14:textId="77777777" w:rsidR="00CB2F15" w:rsidRPr="000F01CC" w:rsidRDefault="00CB2F15" w:rsidP="0036380C">
            <w:pPr>
              <w:ind w:firstLine="567"/>
              <w:rPr>
                <w:sz w:val="22"/>
                <w:szCs w:val="22"/>
              </w:rPr>
            </w:pPr>
            <w:r w:rsidRPr="000F01CC">
              <w:rPr>
                <w:sz w:val="22"/>
                <w:szCs w:val="22"/>
              </w:rPr>
              <w:t>Служба времени Windows</w:t>
            </w:r>
          </w:p>
        </w:tc>
        <w:tc>
          <w:tcPr>
            <w:tcW w:w="1260" w:type="pct"/>
            <w:tcBorders>
              <w:top w:val="single" w:sz="4" w:space="0" w:color="auto"/>
              <w:bottom w:val="single" w:sz="4" w:space="0" w:color="auto"/>
            </w:tcBorders>
          </w:tcPr>
          <w:p w14:paraId="372CA3FA"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3FE" w14:textId="77777777" w:rsidTr="000F2BA8">
        <w:trPr>
          <w:trHeight w:val="20"/>
        </w:trPr>
        <w:tc>
          <w:tcPr>
            <w:tcW w:w="3740" w:type="pct"/>
            <w:tcBorders>
              <w:top w:val="single" w:sz="4" w:space="0" w:color="auto"/>
              <w:bottom w:val="single" w:sz="4" w:space="0" w:color="auto"/>
            </w:tcBorders>
          </w:tcPr>
          <w:p w14:paraId="372CA3FC" w14:textId="77777777" w:rsidR="00CB2F15" w:rsidRPr="000F01CC" w:rsidRDefault="00CB2F15" w:rsidP="0036380C">
            <w:pPr>
              <w:ind w:firstLine="567"/>
              <w:rPr>
                <w:sz w:val="22"/>
                <w:szCs w:val="22"/>
              </w:rPr>
            </w:pPr>
            <w:r w:rsidRPr="000F01CC">
              <w:rPr>
                <w:sz w:val="22"/>
                <w:szCs w:val="22"/>
              </w:rPr>
              <w:t>Служба завершения работы в качестве гостя (Hyper-V)</w:t>
            </w:r>
          </w:p>
        </w:tc>
        <w:tc>
          <w:tcPr>
            <w:tcW w:w="1260" w:type="pct"/>
            <w:tcBorders>
              <w:top w:val="single" w:sz="4" w:space="0" w:color="auto"/>
              <w:bottom w:val="single" w:sz="4" w:space="0" w:color="auto"/>
            </w:tcBorders>
          </w:tcPr>
          <w:p w14:paraId="372CA3FD"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401" w14:textId="77777777" w:rsidTr="000F2BA8">
        <w:trPr>
          <w:trHeight w:val="20"/>
        </w:trPr>
        <w:tc>
          <w:tcPr>
            <w:tcW w:w="3740" w:type="pct"/>
            <w:tcBorders>
              <w:top w:val="single" w:sz="4" w:space="0" w:color="auto"/>
              <w:bottom w:val="single" w:sz="4" w:space="0" w:color="auto"/>
            </w:tcBorders>
          </w:tcPr>
          <w:p w14:paraId="372CA3FF" w14:textId="77777777" w:rsidR="00CB2F15" w:rsidRPr="000F01CC" w:rsidRDefault="00CB2F15" w:rsidP="0036380C">
            <w:pPr>
              <w:ind w:firstLine="567"/>
              <w:rPr>
                <w:sz w:val="22"/>
                <w:szCs w:val="22"/>
              </w:rPr>
            </w:pPr>
            <w:r w:rsidRPr="000F01CC">
              <w:rPr>
                <w:sz w:val="22"/>
                <w:szCs w:val="22"/>
              </w:rPr>
              <w:t>Служба запросов на теневое копирование томов Hyper-V</w:t>
            </w:r>
          </w:p>
        </w:tc>
        <w:tc>
          <w:tcPr>
            <w:tcW w:w="1260" w:type="pct"/>
            <w:tcBorders>
              <w:top w:val="single" w:sz="4" w:space="0" w:color="auto"/>
              <w:bottom w:val="single" w:sz="4" w:space="0" w:color="auto"/>
            </w:tcBorders>
          </w:tcPr>
          <w:p w14:paraId="372CA400"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404" w14:textId="77777777" w:rsidTr="000F2BA8">
        <w:trPr>
          <w:trHeight w:val="20"/>
        </w:trPr>
        <w:tc>
          <w:tcPr>
            <w:tcW w:w="3740" w:type="pct"/>
            <w:tcBorders>
              <w:top w:val="single" w:sz="4" w:space="0" w:color="auto"/>
              <w:bottom w:val="single" w:sz="4" w:space="0" w:color="auto"/>
            </w:tcBorders>
          </w:tcPr>
          <w:p w14:paraId="372CA402" w14:textId="77777777" w:rsidR="00CB2F15" w:rsidRPr="000F01CC" w:rsidRDefault="00CB2F15" w:rsidP="0036380C">
            <w:pPr>
              <w:ind w:firstLine="567"/>
              <w:rPr>
                <w:sz w:val="22"/>
                <w:szCs w:val="22"/>
                <w:lang w:val="en-US"/>
              </w:rPr>
            </w:pPr>
            <w:r w:rsidRPr="000F01CC">
              <w:rPr>
                <w:sz w:val="22"/>
                <w:szCs w:val="22"/>
              </w:rPr>
              <w:t>Служба инициатора Майкрософт iSCSI</w:t>
            </w:r>
          </w:p>
        </w:tc>
        <w:tc>
          <w:tcPr>
            <w:tcW w:w="1260" w:type="pct"/>
            <w:tcBorders>
              <w:top w:val="single" w:sz="4" w:space="0" w:color="auto"/>
              <w:bottom w:val="single" w:sz="4" w:space="0" w:color="auto"/>
            </w:tcBorders>
          </w:tcPr>
          <w:p w14:paraId="372CA403" w14:textId="77777777" w:rsidR="00CB2F15" w:rsidRPr="000F01CC" w:rsidRDefault="00CB2F15" w:rsidP="0036380C">
            <w:pPr>
              <w:rPr>
                <w:sz w:val="22"/>
                <w:szCs w:val="22"/>
              </w:rPr>
            </w:pPr>
            <w:r w:rsidRPr="000F01CC">
              <w:rPr>
                <w:sz w:val="22"/>
                <w:szCs w:val="22"/>
              </w:rPr>
              <w:t>Вручную</w:t>
            </w:r>
          </w:p>
        </w:tc>
      </w:tr>
      <w:tr w:rsidR="00CB2F15" w:rsidRPr="000F01CC" w14:paraId="372CA407" w14:textId="77777777" w:rsidTr="000F2BA8">
        <w:trPr>
          <w:trHeight w:val="20"/>
        </w:trPr>
        <w:tc>
          <w:tcPr>
            <w:tcW w:w="3740" w:type="pct"/>
            <w:tcBorders>
              <w:top w:val="single" w:sz="4" w:space="0" w:color="auto"/>
              <w:bottom w:val="single" w:sz="4" w:space="0" w:color="auto"/>
            </w:tcBorders>
          </w:tcPr>
          <w:p w14:paraId="372CA405" w14:textId="77777777" w:rsidR="00CB2F15" w:rsidRPr="000F01CC" w:rsidRDefault="00CB2F15" w:rsidP="0036380C">
            <w:pPr>
              <w:ind w:firstLine="567"/>
              <w:rPr>
                <w:sz w:val="22"/>
                <w:szCs w:val="22"/>
              </w:rPr>
            </w:pPr>
            <w:r w:rsidRPr="000F01CC">
              <w:rPr>
                <w:sz w:val="22"/>
                <w:szCs w:val="22"/>
              </w:rPr>
              <w:t>Служба интерфейса сохранения сети</w:t>
            </w:r>
          </w:p>
        </w:tc>
        <w:tc>
          <w:tcPr>
            <w:tcW w:w="1260" w:type="pct"/>
            <w:tcBorders>
              <w:top w:val="single" w:sz="4" w:space="0" w:color="auto"/>
              <w:bottom w:val="single" w:sz="4" w:space="0" w:color="auto"/>
            </w:tcBorders>
          </w:tcPr>
          <w:p w14:paraId="372CA406"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0A" w14:textId="77777777" w:rsidTr="000F2BA8">
        <w:trPr>
          <w:trHeight w:val="20"/>
        </w:trPr>
        <w:tc>
          <w:tcPr>
            <w:tcW w:w="3740" w:type="pct"/>
            <w:tcBorders>
              <w:top w:val="single" w:sz="4" w:space="0" w:color="auto"/>
              <w:bottom w:val="single" w:sz="4" w:space="0" w:color="auto"/>
            </w:tcBorders>
          </w:tcPr>
          <w:p w14:paraId="372CA408" w14:textId="77777777" w:rsidR="00CB2F15" w:rsidRPr="000F01CC" w:rsidRDefault="00CB2F15" w:rsidP="0036380C">
            <w:pPr>
              <w:ind w:firstLine="567"/>
              <w:rPr>
                <w:sz w:val="22"/>
                <w:szCs w:val="22"/>
              </w:rPr>
            </w:pPr>
            <w:r w:rsidRPr="000F01CC">
              <w:rPr>
                <w:sz w:val="22"/>
                <w:szCs w:val="22"/>
              </w:rPr>
              <w:t>Служба кэша шрифтов Windows</w:t>
            </w:r>
          </w:p>
        </w:tc>
        <w:tc>
          <w:tcPr>
            <w:tcW w:w="1260" w:type="pct"/>
            <w:tcBorders>
              <w:top w:val="single" w:sz="4" w:space="0" w:color="auto"/>
              <w:bottom w:val="single" w:sz="4" w:space="0" w:color="auto"/>
            </w:tcBorders>
          </w:tcPr>
          <w:p w14:paraId="372CA409" w14:textId="77777777" w:rsidR="00CB2F15" w:rsidRPr="000F01CC" w:rsidRDefault="00CB2F15" w:rsidP="0036380C">
            <w:pPr>
              <w:rPr>
                <w:sz w:val="22"/>
                <w:szCs w:val="22"/>
              </w:rPr>
            </w:pPr>
            <w:r w:rsidRPr="000F01CC">
              <w:rPr>
                <w:sz w:val="22"/>
                <w:szCs w:val="22"/>
              </w:rPr>
              <w:t>Вручную</w:t>
            </w:r>
          </w:p>
        </w:tc>
      </w:tr>
      <w:tr w:rsidR="00CB2F15" w:rsidRPr="000F01CC" w14:paraId="372CA40D" w14:textId="77777777" w:rsidTr="000F2BA8">
        <w:trPr>
          <w:trHeight w:val="20"/>
        </w:trPr>
        <w:tc>
          <w:tcPr>
            <w:tcW w:w="3740" w:type="pct"/>
            <w:tcBorders>
              <w:top w:val="single" w:sz="4" w:space="0" w:color="auto"/>
              <w:bottom w:val="single" w:sz="4" w:space="0" w:color="auto"/>
            </w:tcBorders>
          </w:tcPr>
          <w:p w14:paraId="372CA40B" w14:textId="77777777" w:rsidR="00CB2F15" w:rsidRPr="000F01CC" w:rsidRDefault="00CB2F15" w:rsidP="0036380C">
            <w:pPr>
              <w:ind w:firstLine="567"/>
              <w:rPr>
                <w:sz w:val="22"/>
                <w:szCs w:val="22"/>
              </w:rPr>
            </w:pPr>
            <w:r w:rsidRPr="000F01CC">
              <w:rPr>
                <w:sz w:val="22"/>
                <w:szCs w:val="22"/>
              </w:rPr>
              <w:lastRenderedPageBreak/>
              <w:t>Служба межсайтовых сообщений</w:t>
            </w:r>
          </w:p>
        </w:tc>
        <w:tc>
          <w:tcPr>
            <w:tcW w:w="1260" w:type="pct"/>
            <w:tcBorders>
              <w:top w:val="single" w:sz="4" w:space="0" w:color="auto"/>
              <w:bottom w:val="single" w:sz="4" w:space="0" w:color="auto"/>
            </w:tcBorders>
          </w:tcPr>
          <w:p w14:paraId="372CA40C" w14:textId="77777777" w:rsidR="00172D1A" w:rsidRPr="000F01CC" w:rsidRDefault="00945157" w:rsidP="00945157">
            <w:pPr>
              <w:rPr>
                <w:sz w:val="22"/>
                <w:szCs w:val="22"/>
              </w:rPr>
            </w:pPr>
            <w:r w:rsidRPr="000F01CC">
              <w:rPr>
                <w:sz w:val="22"/>
                <w:szCs w:val="22"/>
              </w:rPr>
              <w:t>Отключен (</w:t>
            </w:r>
            <w:r w:rsidR="00CB2F15" w:rsidRPr="000F01CC">
              <w:rPr>
                <w:sz w:val="22"/>
                <w:szCs w:val="22"/>
              </w:rPr>
              <w:t>Автоматическое</w:t>
            </w:r>
            <w:r w:rsidR="00172D1A" w:rsidRPr="000F01CC">
              <w:rPr>
                <w:sz w:val="22"/>
                <w:szCs w:val="22"/>
              </w:rPr>
              <w:t xml:space="preserve"> – для контроллеров домена</w:t>
            </w:r>
            <w:r w:rsidRPr="000F01CC">
              <w:rPr>
                <w:sz w:val="22"/>
                <w:szCs w:val="22"/>
              </w:rPr>
              <w:t>)</w:t>
            </w:r>
          </w:p>
        </w:tc>
      </w:tr>
      <w:tr w:rsidR="00CB2F15" w:rsidRPr="000F01CC" w14:paraId="372CA410" w14:textId="77777777" w:rsidTr="000F2BA8">
        <w:trPr>
          <w:trHeight w:val="20"/>
        </w:trPr>
        <w:tc>
          <w:tcPr>
            <w:tcW w:w="3740" w:type="pct"/>
            <w:tcBorders>
              <w:top w:val="single" w:sz="4" w:space="0" w:color="auto"/>
              <w:bottom w:val="single" w:sz="4" w:space="0" w:color="auto"/>
            </w:tcBorders>
          </w:tcPr>
          <w:p w14:paraId="372CA40E" w14:textId="77777777" w:rsidR="00CB2F15" w:rsidRPr="000F01CC" w:rsidRDefault="00CB2F15" w:rsidP="0036380C">
            <w:pPr>
              <w:ind w:firstLine="567"/>
              <w:rPr>
                <w:sz w:val="22"/>
                <w:szCs w:val="22"/>
              </w:rPr>
            </w:pPr>
            <w:r w:rsidRPr="000F01CC">
              <w:rPr>
                <w:sz w:val="22"/>
                <w:szCs w:val="22"/>
              </w:rPr>
              <w:t>Служба обмена данными (Hyper-V)</w:t>
            </w:r>
          </w:p>
        </w:tc>
        <w:tc>
          <w:tcPr>
            <w:tcW w:w="1260" w:type="pct"/>
            <w:tcBorders>
              <w:top w:val="single" w:sz="4" w:space="0" w:color="auto"/>
              <w:bottom w:val="single" w:sz="4" w:space="0" w:color="auto"/>
            </w:tcBorders>
          </w:tcPr>
          <w:p w14:paraId="372CA40F"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13" w14:textId="77777777" w:rsidTr="000F2BA8">
        <w:trPr>
          <w:trHeight w:val="20"/>
        </w:trPr>
        <w:tc>
          <w:tcPr>
            <w:tcW w:w="3740" w:type="pct"/>
            <w:tcBorders>
              <w:top w:val="single" w:sz="4" w:space="0" w:color="auto"/>
              <w:bottom w:val="single" w:sz="4" w:space="0" w:color="auto"/>
            </w:tcBorders>
          </w:tcPr>
          <w:p w14:paraId="372CA411" w14:textId="77777777" w:rsidR="00CB2F15" w:rsidRPr="000F01CC" w:rsidRDefault="00CB2F15" w:rsidP="0036380C">
            <w:pPr>
              <w:ind w:firstLine="567"/>
              <w:rPr>
                <w:sz w:val="22"/>
                <w:szCs w:val="22"/>
              </w:rPr>
            </w:pPr>
            <w:r w:rsidRPr="000F01CC">
              <w:rPr>
                <w:sz w:val="22"/>
                <w:szCs w:val="22"/>
              </w:rPr>
              <w:t>Служба общего доступа к портам Net.Tcp</w:t>
            </w:r>
          </w:p>
        </w:tc>
        <w:tc>
          <w:tcPr>
            <w:tcW w:w="1260" w:type="pct"/>
            <w:tcBorders>
              <w:top w:val="single" w:sz="4" w:space="0" w:color="auto"/>
              <w:bottom w:val="single" w:sz="4" w:space="0" w:color="auto"/>
            </w:tcBorders>
          </w:tcPr>
          <w:p w14:paraId="372CA412" w14:textId="77777777" w:rsidR="00CB2F15" w:rsidRPr="000F01CC" w:rsidRDefault="00CB2F15" w:rsidP="0036380C">
            <w:pPr>
              <w:rPr>
                <w:sz w:val="22"/>
                <w:szCs w:val="22"/>
              </w:rPr>
            </w:pPr>
            <w:r w:rsidRPr="000F01CC">
              <w:rPr>
                <w:sz w:val="22"/>
                <w:szCs w:val="22"/>
              </w:rPr>
              <w:t>Отключен</w:t>
            </w:r>
          </w:p>
        </w:tc>
      </w:tr>
      <w:tr w:rsidR="00CB2F15" w:rsidRPr="000F01CC" w14:paraId="372CA416" w14:textId="77777777" w:rsidTr="000F2BA8">
        <w:trPr>
          <w:trHeight w:val="20"/>
        </w:trPr>
        <w:tc>
          <w:tcPr>
            <w:tcW w:w="3740" w:type="pct"/>
            <w:tcBorders>
              <w:top w:val="single" w:sz="4" w:space="0" w:color="auto"/>
              <w:bottom w:val="single" w:sz="4" w:space="0" w:color="auto"/>
            </w:tcBorders>
          </w:tcPr>
          <w:p w14:paraId="372CA414" w14:textId="77777777" w:rsidR="00CB2F15" w:rsidRPr="000F01CC" w:rsidRDefault="00CB2F15" w:rsidP="0036380C">
            <w:pPr>
              <w:ind w:firstLine="567"/>
              <w:rPr>
                <w:sz w:val="22"/>
                <w:szCs w:val="22"/>
              </w:rPr>
            </w:pPr>
            <w:r w:rsidRPr="000F01CC">
              <w:rPr>
                <w:sz w:val="22"/>
                <w:szCs w:val="22"/>
              </w:rPr>
              <w:t>Служба перечислителя переносных устройств</w:t>
            </w:r>
          </w:p>
        </w:tc>
        <w:tc>
          <w:tcPr>
            <w:tcW w:w="1260" w:type="pct"/>
            <w:tcBorders>
              <w:top w:val="single" w:sz="4" w:space="0" w:color="auto"/>
              <w:bottom w:val="single" w:sz="4" w:space="0" w:color="auto"/>
            </w:tcBorders>
          </w:tcPr>
          <w:p w14:paraId="372CA415" w14:textId="77777777" w:rsidR="00CB2F15" w:rsidRPr="000F01CC" w:rsidRDefault="00CB2F15" w:rsidP="0036380C">
            <w:pPr>
              <w:rPr>
                <w:sz w:val="22"/>
                <w:szCs w:val="22"/>
                <w:lang w:val="en-US"/>
              </w:rPr>
            </w:pPr>
            <w:r w:rsidRPr="000F01CC">
              <w:rPr>
                <w:sz w:val="22"/>
                <w:szCs w:val="22"/>
              </w:rPr>
              <w:t>Вручную</w:t>
            </w:r>
          </w:p>
        </w:tc>
      </w:tr>
      <w:tr w:rsidR="00CB2F15" w:rsidRPr="000F01CC" w14:paraId="372CA419" w14:textId="77777777" w:rsidTr="000F2BA8">
        <w:trPr>
          <w:trHeight w:val="20"/>
        </w:trPr>
        <w:tc>
          <w:tcPr>
            <w:tcW w:w="3740" w:type="pct"/>
            <w:tcBorders>
              <w:top w:val="single" w:sz="4" w:space="0" w:color="auto"/>
              <w:bottom w:val="single" w:sz="4" w:space="0" w:color="auto"/>
            </w:tcBorders>
          </w:tcPr>
          <w:p w14:paraId="372CA417" w14:textId="77777777" w:rsidR="00CB2F15" w:rsidRPr="000F01CC" w:rsidRDefault="00CB2F15" w:rsidP="0036380C">
            <w:pPr>
              <w:ind w:firstLine="567"/>
              <w:rPr>
                <w:sz w:val="22"/>
                <w:szCs w:val="22"/>
              </w:rPr>
            </w:pPr>
            <w:r w:rsidRPr="000F01CC">
              <w:rPr>
                <w:sz w:val="22"/>
                <w:szCs w:val="22"/>
              </w:rPr>
              <w:t>Служба политики диагностики</w:t>
            </w:r>
          </w:p>
        </w:tc>
        <w:tc>
          <w:tcPr>
            <w:tcW w:w="1260" w:type="pct"/>
            <w:tcBorders>
              <w:top w:val="single" w:sz="4" w:space="0" w:color="auto"/>
              <w:bottom w:val="single" w:sz="4" w:space="0" w:color="auto"/>
            </w:tcBorders>
          </w:tcPr>
          <w:p w14:paraId="372CA418"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41C" w14:textId="77777777" w:rsidTr="000F2BA8">
        <w:trPr>
          <w:trHeight w:val="20"/>
        </w:trPr>
        <w:tc>
          <w:tcPr>
            <w:tcW w:w="3740" w:type="pct"/>
            <w:tcBorders>
              <w:top w:val="single" w:sz="4" w:space="0" w:color="auto"/>
              <w:bottom w:val="single" w:sz="4" w:space="0" w:color="auto"/>
            </w:tcBorders>
          </w:tcPr>
          <w:p w14:paraId="372CA41A" w14:textId="77777777" w:rsidR="00CB2F15" w:rsidRPr="000F01CC" w:rsidRDefault="00CB2F15" w:rsidP="0036380C">
            <w:pPr>
              <w:ind w:firstLine="567"/>
              <w:rPr>
                <w:sz w:val="22"/>
                <w:szCs w:val="22"/>
              </w:rPr>
            </w:pPr>
            <w:r w:rsidRPr="000F01CC">
              <w:rPr>
                <w:sz w:val="22"/>
                <w:szCs w:val="22"/>
              </w:rPr>
              <w:t>Служба профилей пользователей</w:t>
            </w:r>
          </w:p>
        </w:tc>
        <w:tc>
          <w:tcPr>
            <w:tcW w:w="1260" w:type="pct"/>
            <w:tcBorders>
              <w:top w:val="single" w:sz="4" w:space="0" w:color="auto"/>
              <w:bottom w:val="single" w:sz="4" w:space="0" w:color="auto"/>
            </w:tcBorders>
          </w:tcPr>
          <w:p w14:paraId="372CA41B"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41F" w14:textId="77777777" w:rsidTr="000F2BA8">
        <w:trPr>
          <w:trHeight w:val="20"/>
        </w:trPr>
        <w:tc>
          <w:tcPr>
            <w:tcW w:w="3740" w:type="pct"/>
            <w:tcBorders>
              <w:top w:val="single" w:sz="4" w:space="0" w:color="auto"/>
              <w:bottom w:val="single" w:sz="4" w:space="0" w:color="auto"/>
            </w:tcBorders>
          </w:tcPr>
          <w:p w14:paraId="372CA41D" w14:textId="77777777" w:rsidR="00CB2F15" w:rsidRPr="000F01CC" w:rsidRDefault="00CB2F15" w:rsidP="0036380C">
            <w:pPr>
              <w:ind w:firstLine="567"/>
              <w:rPr>
                <w:sz w:val="22"/>
                <w:szCs w:val="22"/>
              </w:rPr>
            </w:pPr>
            <w:r w:rsidRPr="000F01CC">
              <w:rPr>
                <w:sz w:val="22"/>
                <w:szCs w:val="22"/>
              </w:rPr>
              <w:t>Служба пульса (Hyper-V)</w:t>
            </w:r>
          </w:p>
        </w:tc>
        <w:tc>
          <w:tcPr>
            <w:tcW w:w="1260" w:type="pct"/>
            <w:tcBorders>
              <w:top w:val="single" w:sz="4" w:space="0" w:color="auto"/>
              <w:bottom w:val="single" w:sz="4" w:space="0" w:color="auto"/>
            </w:tcBorders>
          </w:tcPr>
          <w:p w14:paraId="372CA41E" w14:textId="77777777" w:rsidR="00CB2F15" w:rsidRPr="000F01CC" w:rsidRDefault="00CB2F15" w:rsidP="0036380C">
            <w:pPr>
              <w:contextualSpacing/>
              <w:rPr>
                <w:sz w:val="22"/>
                <w:szCs w:val="22"/>
              </w:rPr>
            </w:pPr>
            <w:r w:rsidRPr="000F01CC">
              <w:rPr>
                <w:sz w:val="22"/>
                <w:szCs w:val="22"/>
              </w:rPr>
              <w:t>Автоматическое</w:t>
            </w:r>
          </w:p>
        </w:tc>
      </w:tr>
      <w:tr w:rsidR="00CB2F15" w:rsidRPr="000F01CC" w14:paraId="372CA422" w14:textId="77777777" w:rsidTr="000F2BA8">
        <w:trPr>
          <w:trHeight w:val="20"/>
        </w:trPr>
        <w:tc>
          <w:tcPr>
            <w:tcW w:w="3740" w:type="pct"/>
            <w:tcBorders>
              <w:top w:val="single" w:sz="4" w:space="0" w:color="auto"/>
              <w:bottom w:val="single" w:sz="4" w:space="0" w:color="auto"/>
            </w:tcBorders>
          </w:tcPr>
          <w:p w14:paraId="372CA420" w14:textId="77777777" w:rsidR="00CB2F15" w:rsidRPr="000F01CC" w:rsidRDefault="00CB2F15" w:rsidP="0036380C">
            <w:pPr>
              <w:ind w:firstLine="567"/>
              <w:rPr>
                <w:sz w:val="22"/>
                <w:szCs w:val="22"/>
              </w:rPr>
            </w:pPr>
            <w:r w:rsidRPr="000F01CC">
              <w:rPr>
                <w:sz w:val="22"/>
                <w:szCs w:val="22"/>
              </w:rPr>
              <w:t>Служба регистрации ошибок Windows</w:t>
            </w:r>
          </w:p>
        </w:tc>
        <w:tc>
          <w:tcPr>
            <w:tcW w:w="1260" w:type="pct"/>
            <w:tcBorders>
              <w:top w:val="single" w:sz="4" w:space="0" w:color="auto"/>
              <w:bottom w:val="single" w:sz="4" w:space="0" w:color="auto"/>
            </w:tcBorders>
          </w:tcPr>
          <w:p w14:paraId="372CA421" w14:textId="77777777" w:rsidR="00CB2F15" w:rsidRPr="000F01CC" w:rsidRDefault="00CB2F15" w:rsidP="0036380C">
            <w:pPr>
              <w:rPr>
                <w:sz w:val="22"/>
                <w:szCs w:val="22"/>
              </w:rPr>
            </w:pPr>
            <w:r w:rsidRPr="000F01CC">
              <w:rPr>
                <w:sz w:val="22"/>
                <w:szCs w:val="22"/>
              </w:rPr>
              <w:t>Вручную</w:t>
            </w:r>
          </w:p>
        </w:tc>
      </w:tr>
      <w:tr w:rsidR="00CB2F15" w:rsidRPr="000F01CC" w14:paraId="372CA425" w14:textId="77777777" w:rsidTr="000F2BA8">
        <w:trPr>
          <w:trHeight w:val="20"/>
        </w:trPr>
        <w:tc>
          <w:tcPr>
            <w:tcW w:w="3740" w:type="pct"/>
            <w:tcBorders>
              <w:top w:val="single" w:sz="4" w:space="0" w:color="auto"/>
              <w:bottom w:val="single" w:sz="4" w:space="0" w:color="auto"/>
            </w:tcBorders>
          </w:tcPr>
          <w:p w14:paraId="372CA423" w14:textId="77777777" w:rsidR="00CB2F15" w:rsidRPr="000F01CC" w:rsidRDefault="00CB2F15" w:rsidP="0036380C">
            <w:pPr>
              <w:ind w:firstLine="567"/>
              <w:rPr>
                <w:sz w:val="22"/>
                <w:szCs w:val="22"/>
              </w:rPr>
            </w:pPr>
            <w:r w:rsidRPr="000F01CC">
              <w:rPr>
                <w:sz w:val="22"/>
                <w:szCs w:val="22"/>
              </w:rPr>
              <w:t>Служба регистрации платформы Fibre Channel Microsoft</w:t>
            </w:r>
          </w:p>
        </w:tc>
        <w:tc>
          <w:tcPr>
            <w:tcW w:w="1260" w:type="pct"/>
            <w:tcBorders>
              <w:top w:val="single" w:sz="4" w:space="0" w:color="auto"/>
              <w:bottom w:val="single" w:sz="4" w:space="0" w:color="auto"/>
            </w:tcBorders>
          </w:tcPr>
          <w:p w14:paraId="372CA424" w14:textId="77777777" w:rsidR="00CB2F15" w:rsidRPr="000F01CC" w:rsidRDefault="00CB2F15" w:rsidP="0036380C">
            <w:pPr>
              <w:rPr>
                <w:sz w:val="22"/>
                <w:szCs w:val="22"/>
              </w:rPr>
            </w:pPr>
            <w:r w:rsidRPr="000F01CC">
              <w:rPr>
                <w:sz w:val="22"/>
                <w:szCs w:val="22"/>
              </w:rPr>
              <w:t>Вручную</w:t>
            </w:r>
          </w:p>
        </w:tc>
      </w:tr>
      <w:tr w:rsidR="00CB2F15" w:rsidRPr="000F01CC" w14:paraId="372CA428" w14:textId="77777777" w:rsidTr="000F2BA8">
        <w:trPr>
          <w:trHeight w:val="20"/>
        </w:trPr>
        <w:tc>
          <w:tcPr>
            <w:tcW w:w="3740" w:type="pct"/>
            <w:tcBorders>
              <w:top w:val="single" w:sz="4" w:space="0" w:color="auto"/>
              <w:bottom w:val="single" w:sz="4" w:space="0" w:color="auto"/>
            </w:tcBorders>
          </w:tcPr>
          <w:p w14:paraId="372CA426" w14:textId="77777777" w:rsidR="00CB2F15" w:rsidRPr="000F01CC" w:rsidRDefault="00CB2F15" w:rsidP="0036380C">
            <w:pPr>
              <w:ind w:firstLine="567"/>
              <w:rPr>
                <w:sz w:val="22"/>
                <w:szCs w:val="22"/>
              </w:rPr>
            </w:pPr>
            <w:r w:rsidRPr="000F01CC">
              <w:rPr>
                <w:sz w:val="22"/>
                <w:szCs w:val="22"/>
              </w:rPr>
              <w:t>Служба сведений о подключенных сетях</w:t>
            </w:r>
          </w:p>
        </w:tc>
        <w:tc>
          <w:tcPr>
            <w:tcW w:w="1260" w:type="pct"/>
            <w:tcBorders>
              <w:top w:val="single" w:sz="4" w:space="0" w:color="auto"/>
              <w:bottom w:val="single" w:sz="4" w:space="0" w:color="auto"/>
            </w:tcBorders>
          </w:tcPr>
          <w:p w14:paraId="372CA427"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2B" w14:textId="77777777" w:rsidTr="000F2BA8">
        <w:trPr>
          <w:trHeight w:val="20"/>
        </w:trPr>
        <w:tc>
          <w:tcPr>
            <w:tcW w:w="3740" w:type="pct"/>
            <w:tcBorders>
              <w:top w:val="single" w:sz="4" w:space="0" w:color="auto"/>
              <w:bottom w:val="single" w:sz="4" w:space="0" w:color="auto"/>
            </w:tcBorders>
          </w:tcPr>
          <w:p w14:paraId="372CA429" w14:textId="77777777" w:rsidR="00CB2F15" w:rsidRPr="000F01CC" w:rsidRDefault="00CB2F15" w:rsidP="0036380C">
            <w:pPr>
              <w:ind w:firstLine="567"/>
              <w:rPr>
                <w:sz w:val="22"/>
                <w:szCs w:val="22"/>
              </w:rPr>
            </w:pPr>
            <w:r w:rsidRPr="000F01CC">
              <w:rPr>
                <w:sz w:val="22"/>
                <w:szCs w:val="22"/>
              </w:rPr>
              <w:t>Служба синхронизации времени Hyper-V</w:t>
            </w:r>
          </w:p>
        </w:tc>
        <w:tc>
          <w:tcPr>
            <w:tcW w:w="1260" w:type="pct"/>
            <w:tcBorders>
              <w:top w:val="single" w:sz="4" w:space="0" w:color="auto"/>
              <w:bottom w:val="single" w:sz="4" w:space="0" w:color="auto"/>
            </w:tcBorders>
          </w:tcPr>
          <w:p w14:paraId="372CA42A"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2E" w14:textId="77777777" w:rsidTr="000F2BA8">
        <w:trPr>
          <w:trHeight w:val="20"/>
        </w:trPr>
        <w:tc>
          <w:tcPr>
            <w:tcW w:w="3740" w:type="pct"/>
            <w:tcBorders>
              <w:top w:val="single" w:sz="4" w:space="0" w:color="auto"/>
              <w:bottom w:val="single" w:sz="4" w:space="0" w:color="auto"/>
            </w:tcBorders>
          </w:tcPr>
          <w:p w14:paraId="372CA42C" w14:textId="77777777" w:rsidR="00CB2F15" w:rsidRPr="000F01CC" w:rsidRDefault="00CB2F15" w:rsidP="0036380C">
            <w:pPr>
              <w:ind w:firstLine="567"/>
              <w:rPr>
                <w:sz w:val="22"/>
                <w:szCs w:val="22"/>
              </w:rPr>
            </w:pPr>
            <w:r w:rsidRPr="000F01CC">
              <w:rPr>
                <w:sz w:val="22"/>
                <w:szCs w:val="22"/>
              </w:rPr>
              <w:t>Служба списка сетей</w:t>
            </w:r>
          </w:p>
        </w:tc>
        <w:tc>
          <w:tcPr>
            <w:tcW w:w="1260" w:type="pct"/>
            <w:tcBorders>
              <w:top w:val="single" w:sz="4" w:space="0" w:color="auto"/>
              <w:bottom w:val="single" w:sz="4" w:space="0" w:color="auto"/>
            </w:tcBorders>
          </w:tcPr>
          <w:p w14:paraId="372CA42D" w14:textId="77777777" w:rsidR="00CB2F15" w:rsidRPr="000F01CC" w:rsidRDefault="00CB2F15" w:rsidP="0036380C">
            <w:pPr>
              <w:rPr>
                <w:sz w:val="22"/>
                <w:szCs w:val="22"/>
              </w:rPr>
            </w:pPr>
            <w:r w:rsidRPr="000F01CC">
              <w:rPr>
                <w:sz w:val="22"/>
                <w:szCs w:val="22"/>
              </w:rPr>
              <w:t>Вручную</w:t>
            </w:r>
          </w:p>
        </w:tc>
      </w:tr>
      <w:tr w:rsidR="00CB2F15" w:rsidRPr="000F01CC" w14:paraId="372CA431" w14:textId="77777777" w:rsidTr="000F2BA8">
        <w:trPr>
          <w:trHeight w:val="20"/>
        </w:trPr>
        <w:tc>
          <w:tcPr>
            <w:tcW w:w="3740" w:type="pct"/>
            <w:tcBorders>
              <w:top w:val="single" w:sz="4" w:space="0" w:color="auto"/>
              <w:bottom w:val="single" w:sz="4" w:space="0" w:color="auto"/>
            </w:tcBorders>
          </w:tcPr>
          <w:p w14:paraId="372CA42F" w14:textId="77777777" w:rsidR="00CB2F15" w:rsidRPr="000F01CC" w:rsidRDefault="00CB2F15" w:rsidP="0036380C">
            <w:pPr>
              <w:ind w:firstLine="567"/>
              <w:rPr>
                <w:sz w:val="22"/>
                <w:szCs w:val="22"/>
              </w:rPr>
            </w:pPr>
            <w:r w:rsidRPr="000F01CC">
              <w:rPr>
                <w:sz w:val="22"/>
                <w:szCs w:val="22"/>
              </w:rPr>
              <w:t>Служба уведомления SPP</w:t>
            </w:r>
          </w:p>
        </w:tc>
        <w:tc>
          <w:tcPr>
            <w:tcW w:w="1260" w:type="pct"/>
            <w:tcBorders>
              <w:top w:val="single" w:sz="4" w:space="0" w:color="auto"/>
              <w:bottom w:val="single" w:sz="4" w:space="0" w:color="auto"/>
            </w:tcBorders>
          </w:tcPr>
          <w:p w14:paraId="372CA430" w14:textId="77777777" w:rsidR="00CB2F15" w:rsidRPr="000F01CC" w:rsidRDefault="00CB2F15" w:rsidP="0036380C">
            <w:pPr>
              <w:rPr>
                <w:sz w:val="22"/>
                <w:szCs w:val="22"/>
              </w:rPr>
            </w:pPr>
            <w:r w:rsidRPr="000F01CC">
              <w:rPr>
                <w:sz w:val="22"/>
                <w:szCs w:val="22"/>
              </w:rPr>
              <w:t>Вручную</w:t>
            </w:r>
          </w:p>
        </w:tc>
      </w:tr>
      <w:tr w:rsidR="00CB2F15" w:rsidRPr="000F01CC" w14:paraId="372CA434" w14:textId="77777777" w:rsidTr="000F2BA8">
        <w:trPr>
          <w:trHeight w:val="20"/>
        </w:trPr>
        <w:tc>
          <w:tcPr>
            <w:tcW w:w="3740" w:type="pct"/>
            <w:tcBorders>
              <w:top w:val="single" w:sz="4" w:space="0" w:color="auto"/>
              <w:bottom w:val="single" w:sz="4" w:space="0" w:color="auto"/>
            </w:tcBorders>
          </w:tcPr>
          <w:p w14:paraId="372CA432" w14:textId="77777777" w:rsidR="00CB2F15" w:rsidRPr="000F01CC" w:rsidRDefault="00CB2F15" w:rsidP="0036380C">
            <w:pPr>
              <w:ind w:firstLine="567"/>
              <w:rPr>
                <w:sz w:val="22"/>
                <w:szCs w:val="22"/>
              </w:rPr>
            </w:pPr>
            <w:r w:rsidRPr="000F01CC">
              <w:rPr>
                <w:sz w:val="22"/>
                <w:szCs w:val="22"/>
              </w:rPr>
              <w:t>Служба уведомления о системных событиях</w:t>
            </w:r>
          </w:p>
        </w:tc>
        <w:tc>
          <w:tcPr>
            <w:tcW w:w="1260" w:type="pct"/>
            <w:tcBorders>
              <w:top w:val="single" w:sz="4" w:space="0" w:color="auto"/>
              <w:bottom w:val="single" w:sz="4" w:space="0" w:color="auto"/>
            </w:tcBorders>
          </w:tcPr>
          <w:p w14:paraId="372CA433"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37" w14:textId="77777777" w:rsidTr="000F2BA8">
        <w:trPr>
          <w:trHeight w:val="20"/>
        </w:trPr>
        <w:tc>
          <w:tcPr>
            <w:tcW w:w="3740" w:type="pct"/>
            <w:tcBorders>
              <w:top w:val="single" w:sz="4" w:space="0" w:color="auto"/>
              <w:bottom w:val="single" w:sz="4" w:space="0" w:color="auto"/>
            </w:tcBorders>
          </w:tcPr>
          <w:p w14:paraId="372CA435" w14:textId="77777777" w:rsidR="00CB2F15" w:rsidRPr="000F01CC" w:rsidRDefault="00CB2F15" w:rsidP="0036380C">
            <w:pPr>
              <w:ind w:firstLine="567"/>
              <w:rPr>
                <w:sz w:val="22"/>
                <w:szCs w:val="22"/>
              </w:rPr>
            </w:pPr>
            <w:r w:rsidRPr="000F01CC">
              <w:rPr>
                <w:sz w:val="22"/>
                <w:szCs w:val="22"/>
              </w:rPr>
              <w:t>Служба удаленного управления Windows (WS-Management)</w:t>
            </w:r>
          </w:p>
        </w:tc>
        <w:tc>
          <w:tcPr>
            <w:tcW w:w="1260" w:type="pct"/>
            <w:tcBorders>
              <w:top w:val="single" w:sz="4" w:space="0" w:color="auto"/>
              <w:bottom w:val="single" w:sz="4" w:space="0" w:color="auto"/>
            </w:tcBorders>
          </w:tcPr>
          <w:p w14:paraId="372CA436"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3A" w14:textId="77777777" w:rsidTr="000F2BA8">
        <w:trPr>
          <w:trHeight w:val="20"/>
        </w:trPr>
        <w:tc>
          <w:tcPr>
            <w:tcW w:w="3740" w:type="pct"/>
            <w:tcBorders>
              <w:top w:val="single" w:sz="4" w:space="0" w:color="auto"/>
              <w:bottom w:val="single" w:sz="4" w:space="0" w:color="auto"/>
            </w:tcBorders>
          </w:tcPr>
          <w:p w14:paraId="372CA438" w14:textId="77777777" w:rsidR="00CB2F15" w:rsidRPr="000F01CC" w:rsidRDefault="00CB2F15" w:rsidP="0036380C">
            <w:pPr>
              <w:ind w:firstLine="567"/>
              <w:rPr>
                <w:sz w:val="22"/>
                <w:szCs w:val="22"/>
              </w:rPr>
            </w:pPr>
            <w:r w:rsidRPr="000F01CC">
              <w:rPr>
                <w:sz w:val="22"/>
                <w:szCs w:val="22"/>
              </w:rPr>
              <w:t>Служба шлюза уровня приложения</w:t>
            </w:r>
          </w:p>
        </w:tc>
        <w:tc>
          <w:tcPr>
            <w:tcW w:w="1260" w:type="pct"/>
            <w:tcBorders>
              <w:top w:val="single" w:sz="4" w:space="0" w:color="auto"/>
              <w:bottom w:val="single" w:sz="4" w:space="0" w:color="auto"/>
            </w:tcBorders>
          </w:tcPr>
          <w:p w14:paraId="372CA439" w14:textId="77777777" w:rsidR="00CB2F15" w:rsidRPr="000F01CC" w:rsidRDefault="00CB2F15" w:rsidP="0036380C">
            <w:pPr>
              <w:rPr>
                <w:sz w:val="22"/>
                <w:szCs w:val="22"/>
              </w:rPr>
            </w:pPr>
            <w:r w:rsidRPr="000F01CC">
              <w:rPr>
                <w:sz w:val="22"/>
                <w:szCs w:val="22"/>
              </w:rPr>
              <w:t>Вручную</w:t>
            </w:r>
          </w:p>
        </w:tc>
      </w:tr>
      <w:tr w:rsidR="00CB2F15" w:rsidRPr="000F01CC" w14:paraId="372CA43D" w14:textId="77777777" w:rsidTr="000F2BA8">
        <w:trPr>
          <w:trHeight w:val="20"/>
        </w:trPr>
        <w:tc>
          <w:tcPr>
            <w:tcW w:w="3740" w:type="pct"/>
            <w:tcBorders>
              <w:top w:val="single" w:sz="4" w:space="0" w:color="auto"/>
              <w:bottom w:val="single" w:sz="4" w:space="0" w:color="auto"/>
            </w:tcBorders>
          </w:tcPr>
          <w:p w14:paraId="372CA43B" w14:textId="77777777" w:rsidR="00CB2F15" w:rsidRPr="000F01CC" w:rsidRDefault="00CB2F15" w:rsidP="0036380C">
            <w:pPr>
              <w:ind w:firstLine="567"/>
              <w:rPr>
                <w:sz w:val="22"/>
                <w:szCs w:val="22"/>
              </w:rPr>
            </w:pPr>
            <w:r w:rsidRPr="000F01CC">
              <w:rPr>
                <w:sz w:val="22"/>
                <w:szCs w:val="22"/>
              </w:rPr>
              <w:t>Службы криптографии</w:t>
            </w:r>
          </w:p>
        </w:tc>
        <w:tc>
          <w:tcPr>
            <w:tcW w:w="1260" w:type="pct"/>
            <w:tcBorders>
              <w:top w:val="single" w:sz="4" w:space="0" w:color="auto"/>
              <w:bottom w:val="single" w:sz="4" w:space="0" w:color="auto"/>
            </w:tcBorders>
          </w:tcPr>
          <w:p w14:paraId="372CA43C"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40" w14:textId="77777777" w:rsidTr="000F2BA8">
        <w:trPr>
          <w:trHeight w:val="20"/>
        </w:trPr>
        <w:tc>
          <w:tcPr>
            <w:tcW w:w="3740" w:type="pct"/>
            <w:tcBorders>
              <w:top w:val="single" w:sz="4" w:space="0" w:color="auto"/>
              <w:bottom w:val="single" w:sz="4" w:space="0" w:color="auto"/>
            </w:tcBorders>
          </w:tcPr>
          <w:p w14:paraId="372CA43E" w14:textId="77777777" w:rsidR="00CB2F15" w:rsidRPr="000F01CC" w:rsidRDefault="00CB2F15" w:rsidP="0036380C">
            <w:pPr>
              <w:ind w:firstLine="567"/>
              <w:rPr>
                <w:sz w:val="22"/>
                <w:szCs w:val="22"/>
              </w:rPr>
            </w:pPr>
            <w:r w:rsidRPr="000F01CC">
              <w:rPr>
                <w:sz w:val="22"/>
                <w:szCs w:val="22"/>
              </w:rPr>
              <w:t>Службы удаленных рабочих столов</w:t>
            </w:r>
          </w:p>
        </w:tc>
        <w:tc>
          <w:tcPr>
            <w:tcW w:w="1260" w:type="pct"/>
            <w:tcBorders>
              <w:top w:val="single" w:sz="4" w:space="0" w:color="auto"/>
              <w:bottom w:val="single" w:sz="4" w:space="0" w:color="auto"/>
            </w:tcBorders>
          </w:tcPr>
          <w:p w14:paraId="372CA43F" w14:textId="77777777" w:rsidR="00CB2F15" w:rsidRPr="00016D9B" w:rsidRDefault="00DB7B82" w:rsidP="0036380C">
            <w:pPr>
              <w:rPr>
                <w:sz w:val="22"/>
                <w:szCs w:val="22"/>
              </w:rPr>
            </w:pPr>
            <w:r w:rsidRPr="000F01CC">
              <w:rPr>
                <w:sz w:val="22"/>
                <w:szCs w:val="22"/>
              </w:rPr>
              <w:t>Автоматическое</w:t>
            </w:r>
            <w:r w:rsidRPr="00016D9B">
              <w:rPr>
                <w:rStyle w:val="affa"/>
                <w:sz w:val="22"/>
                <w:szCs w:val="22"/>
              </w:rPr>
              <w:footnoteReference w:id="118"/>
            </w:r>
          </w:p>
        </w:tc>
      </w:tr>
      <w:tr w:rsidR="00CB2F15" w:rsidRPr="000F01CC" w14:paraId="372CA443" w14:textId="77777777" w:rsidTr="000F2BA8">
        <w:trPr>
          <w:trHeight w:val="20"/>
        </w:trPr>
        <w:tc>
          <w:tcPr>
            <w:tcW w:w="3740" w:type="pct"/>
            <w:tcBorders>
              <w:top w:val="single" w:sz="4" w:space="0" w:color="auto"/>
              <w:bottom w:val="single" w:sz="4" w:space="0" w:color="auto"/>
            </w:tcBorders>
          </w:tcPr>
          <w:p w14:paraId="372CA441" w14:textId="77777777" w:rsidR="00CB2F15" w:rsidRPr="000F01CC" w:rsidRDefault="00CB2F15" w:rsidP="0036380C">
            <w:pPr>
              <w:ind w:firstLine="567"/>
              <w:rPr>
                <w:sz w:val="22"/>
                <w:szCs w:val="22"/>
              </w:rPr>
            </w:pPr>
            <w:r w:rsidRPr="000F01CC">
              <w:rPr>
                <w:sz w:val="22"/>
                <w:szCs w:val="22"/>
              </w:rPr>
              <w:t>Смарт-карта</w:t>
            </w:r>
          </w:p>
        </w:tc>
        <w:tc>
          <w:tcPr>
            <w:tcW w:w="1260" w:type="pct"/>
            <w:tcBorders>
              <w:top w:val="single" w:sz="4" w:space="0" w:color="auto"/>
              <w:bottom w:val="single" w:sz="4" w:space="0" w:color="auto"/>
            </w:tcBorders>
          </w:tcPr>
          <w:p w14:paraId="372CA442"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46" w14:textId="77777777" w:rsidTr="000F2BA8">
        <w:trPr>
          <w:trHeight w:val="20"/>
        </w:trPr>
        <w:tc>
          <w:tcPr>
            <w:tcW w:w="3740" w:type="pct"/>
            <w:tcBorders>
              <w:top w:val="single" w:sz="4" w:space="0" w:color="auto"/>
              <w:bottom w:val="single" w:sz="4" w:space="0" w:color="auto"/>
            </w:tcBorders>
          </w:tcPr>
          <w:p w14:paraId="372CA444" w14:textId="77777777" w:rsidR="00CB2F15" w:rsidRPr="000F01CC" w:rsidRDefault="00CB2F15" w:rsidP="0036380C">
            <w:pPr>
              <w:ind w:firstLine="567"/>
              <w:rPr>
                <w:sz w:val="22"/>
                <w:szCs w:val="22"/>
              </w:rPr>
            </w:pPr>
            <w:r w:rsidRPr="000F01CC">
              <w:rPr>
                <w:sz w:val="22"/>
                <w:szCs w:val="22"/>
              </w:rPr>
              <w:t>Сопоставитель конечных точек RPC</w:t>
            </w:r>
          </w:p>
        </w:tc>
        <w:tc>
          <w:tcPr>
            <w:tcW w:w="1260" w:type="pct"/>
            <w:tcBorders>
              <w:top w:val="single" w:sz="4" w:space="0" w:color="auto"/>
              <w:bottom w:val="single" w:sz="4" w:space="0" w:color="auto"/>
            </w:tcBorders>
          </w:tcPr>
          <w:p w14:paraId="372CA445"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49" w14:textId="77777777" w:rsidTr="000F2BA8">
        <w:trPr>
          <w:trHeight w:val="20"/>
        </w:trPr>
        <w:tc>
          <w:tcPr>
            <w:tcW w:w="3740" w:type="pct"/>
            <w:tcBorders>
              <w:top w:val="single" w:sz="4" w:space="0" w:color="auto"/>
              <w:bottom w:val="single" w:sz="4" w:space="0" w:color="auto"/>
            </w:tcBorders>
          </w:tcPr>
          <w:p w14:paraId="372CA447" w14:textId="77777777" w:rsidR="00CB2F15" w:rsidRPr="000F01CC" w:rsidRDefault="00CB2F15" w:rsidP="0036380C">
            <w:pPr>
              <w:ind w:firstLine="567"/>
              <w:rPr>
                <w:sz w:val="22"/>
                <w:szCs w:val="22"/>
              </w:rPr>
            </w:pPr>
            <w:r w:rsidRPr="000F01CC">
              <w:rPr>
                <w:sz w:val="22"/>
                <w:szCs w:val="22"/>
              </w:rPr>
              <w:t>Средство построения конечных точек Windows Audio</w:t>
            </w:r>
          </w:p>
        </w:tc>
        <w:tc>
          <w:tcPr>
            <w:tcW w:w="1260" w:type="pct"/>
            <w:tcBorders>
              <w:top w:val="single" w:sz="4" w:space="0" w:color="auto"/>
              <w:bottom w:val="single" w:sz="4" w:space="0" w:color="auto"/>
            </w:tcBorders>
          </w:tcPr>
          <w:p w14:paraId="372CA448" w14:textId="77777777" w:rsidR="00CB2F15" w:rsidRPr="000F01CC" w:rsidRDefault="00CB2F15" w:rsidP="0036380C">
            <w:pPr>
              <w:rPr>
                <w:sz w:val="22"/>
                <w:szCs w:val="22"/>
              </w:rPr>
            </w:pPr>
            <w:r w:rsidRPr="000F01CC">
              <w:rPr>
                <w:sz w:val="22"/>
                <w:szCs w:val="22"/>
              </w:rPr>
              <w:t>Вручную</w:t>
            </w:r>
          </w:p>
        </w:tc>
      </w:tr>
      <w:tr w:rsidR="00CB2F15" w:rsidRPr="000F01CC" w14:paraId="372CA44C" w14:textId="77777777" w:rsidTr="000F2BA8">
        <w:trPr>
          <w:trHeight w:val="20"/>
        </w:trPr>
        <w:tc>
          <w:tcPr>
            <w:tcW w:w="3740" w:type="pct"/>
            <w:tcBorders>
              <w:top w:val="single" w:sz="4" w:space="0" w:color="auto"/>
              <w:bottom w:val="single" w:sz="4" w:space="0" w:color="auto"/>
            </w:tcBorders>
          </w:tcPr>
          <w:p w14:paraId="372CA44A" w14:textId="77777777" w:rsidR="00CB2F15" w:rsidRPr="000F01CC" w:rsidRDefault="00CB2F15" w:rsidP="0036380C">
            <w:pPr>
              <w:ind w:firstLine="567"/>
              <w:rPr>
                <w:sz w:val="22"/>
                <w:szCs w:val="22"/>
              </w:rPr>
            </w:pPr>
            <w:r w:rsidRPr="000F01CC">
              <w:rPr>
                <w:sz w:val="22"/>
                <w:szCs w:val="22"/>
              </w:rPr>
              <w:t>Телефония</w:t>
            </w:r>
          </w:p>
        </w:tc>
        <w:tc>
          <w:tcPr>
            <w:tcW w:w="1260" w:type="pct"/>
            <w:tcBorders>
              <w:top w:val="single" w:sz="4" w:space="0" w:color="auto"/>
              <w:bottom w:val="single" w:sz="4" w:space="0" w:color="auto"/>
            </w:tcBorders>
          </w:tcPr>
          <w:p w14:paraId="372CA44B" w14:textId="77777777" w:rsidR="00CB2F15" w:rsidRPr="00016D9B" w:rsidRDefault="00CB2F15" w:rsidP="0036380C">
            <w:pPr>
              <w:rPr>
                <w:sz w:val="22"/>
                <w:szCs w:val="22"/>
              </w:rPr>
            </w:pPr>
            <w:r w:rsidRPr="000F01CC">
              <w:rPr>
                <w:sz w:val="22"/>
                <w:szCs w:val="22"/>
              </w:rPr>
              <w:t>Вручную</w:t>
            </w:r>
            <w:r w:rsidRPr="00016D9B">
              <w:rPr>
                <w:rStyle w:val="affa"/>
                <w:sz w:val="22"/>
                <w:szCs w:val="22"/>
              </w:rPr>
              <w:footnoteReference w:id="119"/>
            </w:r>
          </w:p>
        </w:tc>
      </w:tr>
      <w:tr w:rsidR="00CB2F15" w:rsidRPr="000F01CC" w14:paraId="372CA44F" w14:textId="77777777" w:rsidTr="000F2BA8">
        <w:trPr>
          <w:trHeight w:val="20"/>
        </w:trPr>
        <w:tc>
          <w:tcPr>
            <w:tcW w:w="3740" w:type="pct"/>
            <w:tcBorders>
              <w:top w:val="single" w:sz="4" w:space="0" w:color="auto"/>
              <w:bottom w:val="single" w:sz="4" w:space="0" w:color="auto"/>
            </w:tcBorders>
          </w:tcPr>
          <w:p w14:paraId="372CA44D" w14:textId="77777777" w:rsidR="00CB2F15" w:rsidRPr="000F01CC" w:rsidRDefault="00CB2F15" w:rsidP="0036380C">
            <w:pPr>
              <w:ind w:firstLine="567"/>
              <w:rPr>
                <w:sz w:val="22"/>
                <w:szCs w:val="22"/>
              </w:rPr>
            </w:pPr>
            <w:r w:rsidRPr="000F01CC">
              <w:rPr>
                <w:sz w:val="22"/>
                <w:szCs w:val="22"/>
              </w:rPr>
              <w:t>Теневое копирование тома</w:t>
            </w:r>
          </w:p>
        </w:tc>
        <w:tc>
          <w:tcPr>
            <w:tcW w:w="1260" w:type="pct"/>
            <w:tcBorders>
              <w:top w:val="single" w:sz="4" w:space="0" w:color="auto"/>
              <w:bottom w:val="single" w:sz="4" w:space="0" w:color="auto"/>
            </w:tcBorders>
          </w:tcPr>
          <w:p w14:paraId="372CA44E" w14:textId="77777777" w:rsidR="00CB2F15" w:rsidRPr="000F01CC" w:rsidRDefault="00CB2F15" w:rsidP="0036380C">
            <w:pPr>
              <w:rPr>
                <w:sz w:val="22"/>
                <w:szCs w:val="22"/>
              </w:rPr>
            </w:pPr>
            <w:r w:rsidRPr="000F01CC">
              <w:rPr>
                <w:sz w:val="22"/>
                <w:szCs w:val="22"/>
              </w:rPr>
              <w:t>Вручную</w:t>
            </w:r>
          </w:p>
        </w:tc>
      </w:tr>
      <w:tr w:rsidR="00CB2F15" w:rsidRPr="000F01CC" w14:paraId="372CA452" w14:textId="77777777" w:rsidTr="000F2BA8">
        <w:trPr>
          <w:trHeight w:val="20"/>
        </w:trPr>
        <w:tc>
          <w:tcPr>
            <w:tcW w:w="3740" w:type="pct"/>
            <w:tcBorders>
              <w:top w:val="single" w:sz="4" w:space="0" w:color="auto"/>
              <w:bottom w:val="single" w:sz="4" w:space="0" w:color="auto"/>
            </w:tcBorders>
          </w:tcPr>
          <w:p w14:paraId="372CA450" w14:textId="77777777" w:rsidR="00CB2F15" w:rsidRPr="000F01CC" w:rsidRDefault="00CB2F15" w:rsidP="0036380C">
            <w:pPr>
              <w:ind w:firstLine="567"/>
              <w:rPr>
                <w:sz w:val="22"/>
                <w:szCs w:val="22"/>
              </w:rPr>
            </w:pPr>
            <w:r w:rsidRPr="000F01CC">
              <w:rPr>
                <w:sz w:val="22"/>
                <w:szCs w:val="22"/>
              </w:rPr>
              <w:t>Тополог канального уровня</w:t>
            </w:r>
          </w:p>
        </w:tc>
        <w:tc>
          <w:tcPr>
            <w:tcW w:w="1260" w:type="pct"/>
            <w:tcBorders>
              <w:top w:val="single" w:sz="4" w:space="0" w:color="auto"/>
              <w:bottom w:val="single" w:sz="4" w:space="0" w:color="auto"/>
            </w:tcBorders>
          </w:tcPr>
          <w:p w14:paraId="372CA451" w14:textId="77777777" w:rsidR="00CB2F15" w:rsidRPr="000F01CC" w:rsidRDefault="00CB2F15" w:rsidP="0036380C">
            <w:pPr>
              <w:rPr>
                <w:sz w:val="22"/>
                <w:szCs w:val="22"/>
              </w:rPr>
            </w:pPr>
            <w:r w:rsidRPr="000F01CC">
              <w:rPr>
                <w:sz w:val="22"/>
                <w:szCs w:val="22"/>
              </w:rPr>
              <w:t>Вручную</w:t>
            </w:r>
          </w:p>
        </w:tc>
      </w:tr>
      <w:tr w:rsidR="00CB2F15" w:rsidRPr="000F01CC" w14:paraId="372CA455" w14:textId="77777777" w:rsidTr="000F2BA8">
        <w:trPr>
          <w:trHeight w:val="20"/>
        </w:trPr>
        <w:tc>
          <w:tcPr>
            <w:tcW w:w="3740" w:type="pct"/>
            <w:tcBorders>
              <w:top w:val="single" w:sz="4" w:space="0" w:color="auto"/>
              <w:bottom w:val="single" w:sz="4" w:space="0" w:color="auto"/>
            </w:tcBorders>
          </w:tcPr>
          <w:p w14:paraId="372CA453" w14:textId="77777777" w:rsidR="00CB2F15" w:rsidRPr="000F01CC" w:rsidRDefault="00CB2F15" w:rsidP="0036380C">
            <w:pPr>
              <w:ind w:firstLine="567"/>
              <w:rPr>
                <w:sz w:val="22"/>
                <w:szCs w:val="22"/>
              </w:rPr>
            </w:pPr>
            <w:r w:rsidRPr="000F01CC">
              <w:rPr>
                <w:sz w:val="22"/>
                <w:szCs w:val="22"/>
              </w:rPr>
              <w:t>Удаленный вызов процедур (RPC)</w:t>
            </w:r>
          </w:p>
        </w:tc>
        <w:tc>
          <w:tcPr>
            <w:tcW w:w="1260" w:type="pct"/>
            <w:tcBorders>
              <w:top w:val="single" w:sz="4" w:space="0" w:color="auto"/>
              <w:bottom w:val="single" w:sz="4" w:space="0" w:color="auto"/>
            </w:tcBorders>
          </w:tcPr>
          <w:p w14:paraId="372CA454" w14:textId="77777777" w:rsidR="00CB2F15" w:rsidRPr="000F01CC" w:rsidRDefault="00CB2F15" w:rsidP="0036380C">
            <w:pPr>
              <w:rPr>
                <w:sz w:val="22"/>
                <w:szCs w:val="22"/>
              </w:rPr>
            </w:pPr>
            <w:r w:rsidRPr="000F01CC">
              <w:rPr>
                <w:sz w:val="22"/>
                <w:szCs w:val="22"/>
              </w:rPr>
              <w:t>Автоматическое</w:t>
            </w:r>
          </w:p>
        </w:tc>
      </w:tr>
      <w:tr w:rsidR="00CB2F15" w:rsidRPr="000F01CC" w14:paraId="372CA458" w14:textId="77777777" w:rsidTr="000F2BA8">
        <w:trPr>
          <w:trHeight w:val="20"/>
        </w:trPr>
        <w:tc>
          <w:tcPr>
            <w:tcW w:w="3740" w:type="pct"/>
            <w:tcBorders>
              <w:top w:val="single" w:sz="4" w:space="0" w:color="auto"/>
              <w:bottom w:val="single" w:sz="4" w:space="0" w:color="auto"/>
            </w:tcBorders>
          </w:tcPr>
          <w:p w14:paraId="372CA456" w14:textId="77777777" w:rsidR="00CB2F15" w:rsidRPr="000F01CC" w:rsidRDefault="00CB2F15" w:rsidP="0036380C">
            <w:pPr>
              <w:ind w:firstLine="567"/>
              <w:rPr>
                <w:sz w:val="22"/>
                <w:szCs w:val="22"/>
              </w:rPr>
            </w:pPr>
            <w:r w:rsidRPr="000F01CC">
              <w:rPr>
                <w:sz w:val="22"/>
                <w:szCs w:val="22"/>
              </w:rPr>
              <w:t>Удаленный реестр</w:t>
            </w:r>
          </w:p>
        </w:tc>
        <w:tc>
          <w:tcPr>
            <w:tcW w:w="1260" w:type="pct"/>
            <w:tcBorders>
              <w:top w:val="single" w:sz="4" w:space="0" w:color="auto"/>
              <w:bottom w:val="single" w:sz="4" w:space="0" w:color="auto"/>
            </w:tcBorders>
          </w:tcPr>
          <w:p w14:paraId="372CA457" w14:textId="77777777" w:rsidR="00CB2F15" w:rsidRPr="000F01CC" w:rsidRDefault="00945157" w:rsidP="00945157">
            <w:pPr>
              <w:rPr>
                <w:sz w:val="22"/>
                <w:szCs w:val="22"/>
              </w:rPr>
            </w:pPr>
            <w:r w:rsidRPr="000F01CC">
              <w:rPr>
                <w:sz w:val="22"/>
                <w:szCs w:val="22"/>
              </w:rPr>
              <w:t>Отключен (</w:t>
            </w:r>
            <w:r w:rsidR="00CB2F15" w:rsidRPr="000F01CC">
              <w:rPr>
                <w:sz w:val="22"/>
                <w:szCs w:val="22"/>
              </w:rPr>
              <w:t>Для контроллеров домена: Автоматическое</w:t>
            </w:r>
            <w:r w:rsidRPr="000F01CC">
              <w:rPr>
                <w:sz w:val="22"/>
                <w:szCs w:val="22"/>
              </w:rPr>
              <w:t>)</w:t>
            </w:r>
          </w:p>
        </w:tc>
      </w:tr>
      <w:tr w:rsidR="00CB2F15" w:rsidRPr="000F01CC" w14:paraId="372CA45B" w14:textId="77777777" w:rsidTr="000F2BA8">
        <w:trPr>
          <w:trHeight w:val="20"/>
        </w:trPr>
        <w:tc>
          <w:tcPr>
            <w:tcW w:w="3740" w:type="pct"/>
            <w:tcBorders>
              <w:top w:val="single" w:sz="4" w:space="0" w:color="auto"/>
              <w:bottom w:val="single" w:sz="4" w:space="0" w:color="auto"/>
            </w:tcBorders>
          </w:tcPr>
          <w:p w14:paraId="372CA459" w14:textId="77777777" w:rsidR="00CB2F15" w:rsidRPr="000F01CC" w:rsidRDefault="00CB2F15" w:rsidP="0036380C">
            <w:pPr>
              <w:ind w:firstLine="567"/>
              <w:rPr>
                <w:sz w:val="22"/>
                <w:szCs w:val="22"/>
              </w:rPr>
            </w:pPr>
            <w:r w:rsidRPr="000F01CC">
              <w:rPr>
                <w:sz w:val="22"/>
                <w:szCs w:val="22"/>
              </w:rPr>
              <w:t>Удостоверение приложения</w:t>
            </w:r>
          </w:p>
        </w:tc>
        <w:tc>
          <w:tcPr>
            <w:tcW w:w="1260" w:type="pct"/>
            <w:tcBorders>
              <w:top w:val="single" w:sz="4" w:space="0" w:color="auto"/>
              <w:bottom w:val="single" w:sz="4" w:space="0" w:color="auto"/>
            </w:tcBorders>
          </w:tcPr>
          <w:p w14:paraId="372CA45A" w14:textId="77777777" w:rsidR="00CB2F15" w:rsidRPr="000F01CC" w:rsidRDefault="00CB2F15" w:rsidP="0036380C">
            <w:pPr>
              <w:rPr>
                <w:sz w:val="22"/>
                <w:szCs w:val="22"/>
              </w:rPr>
            </w:pPr>
            <w:r w:rsidRPr="000F01CC">
              <w:rPr>
                <w:sz w:val="22"/>
                <w:szCs w:val="22"/>
              </w:rPr>
              <w:t>Вручную</w:t>
            </w:r>
          </w:p>
        </w:tc>
      </w:tr>
      <w:tr w:rsidR="00CB2F15" w:rsidRPr="000F01CC" w14:paraId="372CA45E" w14:textId="77777777" w:rsidTr="000F2BA8">
        <w:trPr>
          <w:trHeight w:val="20"/>
        </w:trPr>
        <w:tc>
          <w:tcPr>
            <w:tcW w:w="3740" w:type="pct"/>
            <w:tcBorders>
              <w:top w:val="single" w:sz="4" w:space="0" w:color="auto"/>
              <w:bottom w:val="single" w:sz="4" w:space="0" w:color="auto"/>
            </w:tcBorders>
          </w:tcPr>
          <w:p w14:paraId="372CA45C" w14:textId="77777777" w:rsidR="00CB2F15" w:rsidRPr="000F01CC" w:rsidRDefault="00CB2F15" w:rsidP="0036380C">
            <w:pPr>
              <w:ind w:firstLine="567"/>
              <w:rPr>
                <w:sz w:val="22"/>
                <w:szCs w:val="22"/>
              </w:rPr>
            </w:pPr>
            <w:r w:rsidRPr="000F01CC">
              <w:rPr>
                <w:sz w:val="22"/>
                <w:szCs w:val="22"/>
              </w:rPr>
              <w:t>Узел системы диагностики</w:t>
            </w:r>
          </w:p>
        </w:tc>
        <w:tc>
          <w:tcPr>
            <w:tcW w:w="1260" w:type="pct"/>
            <w:tcBorders>
              <w:top w:val="single" w:sz="4" w:space="0" w:color="auto"/>
              <w:bottom w:val="single" w:sz="4" w:space="0" w:color="auto"/>
            </w:tcBorders>
          </w:tcPr>
          <w:p w14:paraId="372CA45D" w14:textId="77777777" w:rsidR="00CB2F15" w:rsidRPr="000F01CC" w:rsidRDefault="00CB2F15" w:rsidP="0036380C">
            <w:pPr>
              <w:rPr>
                <w:sz w:val="22"/>
                <w:szCs w:val="22"/>
              </w:rPr>
            </w:pPr>
            <w:r w:rsidRPr="000F01CC">
              <w:rPr>
                <w:sz w:val="22"/>
                <w:szCs w:val="22"/>
              </w:rPr>
              <w:t>Вручную</w:t>
            </w:r>
          </w:p>
        </w:tc>
      </w:tr>
      <w:tr w:rsidR="00CB2F15" w:rsidRPr="000F01CC" w14:paraId="372CA461" w14:textId="77777777" w:rsidTr="000F2BA8">
        <w:trPr>
          <w:trHeight w:val="20"/>
        </w:trPr>
        <w:tc>
          <w:tcPr>
            <w:tcW w:w="3740" w:type="pct"/>
            <w:tcBorders>
              <w:top w:val="single" w:sz="4" w:space="0" w:color="auto"/>
              <w:bottom w:val="single" w:sz="4" w:space="0" w:color="auto"/>
            </w:tcBorders>
          </w:tcPr>
          <w:p w14:paraId="372CA45F" w14:textId="77777777" w:rsidR="00CB2F15" w:rsidRPr="000F01CC" w:rsidRDefault="00CB2F15" w:rsidP="0036380C">
            <w:pPr>
              <w:ind w:firstLine="567"/>
              <w:rPr>
                <w:sz w:val="22"/>
                <w:szCs w:val="22"/>
              </w:rPr>
            </w:pPr>
            <w:r w:rsidRPr="000F01CC">
              <w:rPr>
                <w:sz w:val="22"/>
                <w:szCs w:val="22"/>
              </w:rPr>
              <w:t>Узел службы диагностики</w:t>
            </w:r>
          </w:p>
        </w:tc>
        <w:tc>
          <w:tcPr>
            <w:tcW w:w="1260" w:type="pct"/>
            <w:tcBorders>
              <w:top w:val="single" w:sz="4" w:space="0" w:color="auto"/>
              <w:bottom w:val="single" w:sz="4" w:space="0" w:color="auto"/>
            </w:tcBorders>
          </w:tcPr>
          <w:p w14:paraId="372CA460" w14:textId="77777777" w:rsidR="00CB2F15" w:rsidRPr="000F01CC" w:rsidRDefault="00CB2F15" w:rsidP="0036380C">
            <w:pPr>
              <w:rPr>
                <w:sz w:val="22"/>
                <w:szCs w:val="22"/>
              </w:rPr>
            </w:pPr>
            <w:r w:rsidRPr="000F01CC">
              <w:rPr>
                <w:sz w:val="22"/>
                <w:szCs w:val="22"/>
              </w:rPr>
              <w:t>Вручную</w:t>
            </w:r>
          </w:p>
        </w:tc>
      </w:tr>
      <w:tr w:rsidR="00CB2F15" w:rsidRPr="000F01CC" w14:paraId="372CA464" w14:textId="77777777" w:rsidTr="000F2BA8">
        <w:trPr>
          <w:trHeight w:val="20"/>
        </w:trPr>
        <w:tc>
          <w:tcPr>
            <w:tcW w:w="3740" w:type="pct"/>
            <w:tcBorders>
              <w:top w:val="single" w:sz="4" w:space="0" w:color="auto"/>
              <w:bottom w:val="single" w:sz="4" w:space="0" w:color="auto"/>
            </w:tcBorders>
          </w:tcPr>
          <w:p w14:paraId="372CA462" w14:textId="77777777" w:rsidR="00CB2F15" w:rsidRPr="000F01CC" w:rsidRDefault="00CB2F15" w:rsidP="0036380C">
            <w:pPr>
              <w:ind w:firstLine="567"/>
              <w:rPr>
                <w:sz w:val="22"/>
                <w:szCs w:val="22"/>
              </w:rPr>
            </w:pPr>
            <w:r w:rsidRPr="000F01CC">
              <w:rPr>
                <w:sz w:val="22"/>
                <w:szCs w:val="22"/>
              </w:rPr>
              <w:t>Узел универсальных PNP-устройств</w:t>
            </w:r>
          </w:p>
        </w:tc>
        <w:tc>
          <w:tcPr>
            <w:tcW w:w="1260" w:type="pct"/>
            <w:tcBorders>
              <w:top w:val="single" w:sz="4" w:space="0" w:color="auto"/>
              <w:bottom w:val="single" w:sz="4" w:space="0" w:color="auto"/>
            </w:tcBorders>
          </w:tcPr>
          <w:p w14:paraId="372CA463" w14:textId="77777777" w:rsidR="00CB2F15" w:rsidRPr="000F01CC" w:rsidRDefault="00CB2F15" w:rsidP="0036380C">
            <w:pPr>
              <w:rPr>
                <w:sz w:val="22"/>
                <w:szCs w:val="22"/>
              </w:rPr>
            </w:pPr>
            <w:r w:rsidRPr="000F01CC">
              <w:rPr>
                <w:sz w:val="22"/>
                <w:szCs w:val="22"/>
              </w:rPr>
              <w:t>Вручную</w:t>
            </w:r>
          </w:p>
        </w:tc>
      </w:tr>
      <w:tr w:rsidR="00CB2F15" w:rsidRPr="000F01CC" w14:paraId="372CA467" w14:textId="77777777" w:rsidTr="000F2BA8">
        <w:trPr>
          <w:trHeight w:val="20"/>
        </w:trPr>
        <w:tc>
          <w:tcPr>
            <w:tcW w:w="3740" w:type="pct"/>
            <w:tcBorders>
              <w:top w:val="single" w:sz="4" w:space="0" w:color="auto"/>
              <w:bottom w:val="single" w:sz="4" w:space="0" w:color="auto"/>
            </w:tcBorders>
          </w:tcPr>
          <w:p w14:paraId="372CA465" w14:textId="77777777" w:rsidR="00CB2F15" w:rsidRPr="000F01CC" w:rsidRDefault="00CB2F15" w:rsidP="0036380C">
            <w:pPr>
              <w:ind w:firstLine="567"/>
              <w:rPr>
                <w:sz w:val="22"/>
                <w:szCs w:val="22"/>
              </w:rPr>
            </w:pPr>
            <w:r w:rsidRPr="000F01CC">
              <w:rPr>
                <w:sz w:val="22"/>
                <w:szCs w:val="22"/>
              </w:rPr>
              <w:t>Управление приложениями</w:t>
            </w:r>
          </w:p>
        </w:tc>
        <w:tc>
          <w:tcPr>
            <w:tcW w:w="1260" w:type="pct"/>
            <w:tcBorders>
              <w:top w:val="single" w:sz="4" w:space="0" w:color="auto"/>
              <w:bottom w:val="single" w:sz="4" w:space="0" w:color="auto"/>
            </w:tcBorders>
          </w:tcPr>
          <w:p w14:paraId="372CA466" w14:textId="77777777" w:rsidR="00CB2F15" w:rsidRPr="000F01CC" w:rsidRDefault="00CB2F15" w:rsidP="0036380C">
            <w:pPr>
              <w:rPr>
                <w:sz w:val="22"/>
                <w:szCs w:val="22"/>
              </w:rPr>
            </w:pPr>
            <w:r w:rsidRPr="000F01CC">
              <w:rPr>
                <w:sz w:val="22"/>
                <w:szCs w:val="22"/>
              </w:rPr>
              <w:t>Вручную</w:t>
            </w:r>
          </w:p>
        </w:tc>
      </w:tr>
      <w:tr w:rsidR="00CB2F15" w:rsidRPr="000F01CC" w14:paraId="372CA46A" w14:textId="77777777" w:rsidTr="000F2BA8">
        <w:trPr>
          <w:trHeight w:val="20"/>
        </w:trPr>
        <w:tc>
          <w:tcPr>
            <w:tcW w:w="3740" w:type="pct"/>
            <w:tcBorders>
              <w:top w:val="single" w:sz="4" w:space="0" w:color="auto"/>
              <w:bottom w:val="single" w:sz="4" w:space="0" w:color="auto"/>
            </w:tcBorders>
          </w:tcPr>
          <w:p w14:paraId="372CA468" w14:textId="77777777" w:rsidR="00CB2F15" w:rsidRPr="000F01CC" w:rsidRDefault="00CB2F15" w:rsidP="0036380C">
            <w:pPr>
              <w:ind w:firstLine="567"/>
              <w:rPr>
                <w:sz w:val="22"/>
                <w:szCs w:val="22"/>
              </w:rPr>
            </w:pPr>
            <w:r w:rsidRPr="000F01CC">
              <w:rPr>
                <w:sz w:val="22"/>
                <w:szCs w:val="22"/>
              </w:rPr>
              <w:lastRenderedPageBreak/>
              <w:t>Управление сертификатами и ключом работоспособности</w:t>
            </w:r>
          </w:p>
        </w:tc>
        <w:tc>
          <w:tcPr>
            <w:tcW w:w="1260" w:type="pct"/>
            <w:tcBorders>
              <w:top w:val="single" w:sz="4" w:space="0" w:color="auto"/>
              <w:bottom w:val="single" w:sz="4" w:space="0" w:color="auto"/>
            </w:tcBorders>
          </w:tcPr>
          <w:p w14:paraId="372CA469" w14:textId="77777777" w:rsidR="00CB2F15" w:rsidRPr="000F01CC" w:rsidRDefault="00CB2F15" w:rsidP="0036380C">
            <w:pPr>
              <w:rPr>
                <w:sz w:val="22"/>
                <w:szCs w:val="22"/>
              </w:rPr>
            </w:pPr>
            <w:r w:rsidRPr="000F01CC">
              <w:rPr>
                <w:sz w:val="22"/>
                <w:szCs w:val="22"/>
              </w:rPr>
              <w:t>Вручную</w:t>
            </w:r>
          </w:p>
        </w:tc>
      </w:tr>
      <w:tr w:rsidR="00CB2F15" w:rsidRPr="000F01CC" w14:paraId="372CA46D" w14:textId="77777777" w:rsidTr="000F2BA8">
        <w:trPr>
          <w:trHeight w:val="20"/>
        </w:trPr>
        <w:tc>
          <w:tcPr>
            <w:tcW w:w="3740" w:type="pct"/>
            <w:tcBorders>
              <w:top w:val="single" w:sz="4" w:space="0" w:color="auto"/>
              <w:bottom w:val="single" w:sz="4" w:space="0" w:color="auto"/>
            </w:tcBorders>
          </w:tcPr>
          <w:p w14:paraId="372CA46B" w14:textId="77777777" w:rsidR="00CB2F15" w:rsidRPr="000F01CC" w:rsidRDefault="00CB2F15" w:rsidP="0036380C">
            <w:pPr>
              <w:ind w:firstLine="567"/>
              <w:rPr>
                <w:sz w:val="22"/>
                <w:szCs w:val="22"/>
              </w:rPr>
            </w:pPr>
            <w:r w:rsidRPr="000F01CC">
              <w:rPr>
                <w:sz w:val="22"/>
                <w:szCs w:val="22"/>
              </w:rPr>
              <w:t>Установщик Windows</w:t>
            </w:r>
          </w:p>
        </w:tc>
        <w:tc>
          <w:tcPr>
            <w:tcW w:w="1260" w:type="pct"/>
            <w:tcBorders>
              <w:top w:val="single" w:sz="4" w:space="0" w:color="auto"/>
              <w:bottom w:val="single" w:sz="4" w:space="0" w:color="auto"/>
            </w:tcBorders>
          </w:tcPr>
          <w:p w14:paraId="372CA46C" w14:textId="77777777" w:rsidR="00CB2F15" w:rsidRPr="000F01CC" w:rsidRDefault="00CB2F15" w:rsidP="0036380C">
            <w:pPr>
              <w:rPr>
                <w:sz w:val="22"/>
                <w:szCs w:val="22"/>
              </w:rPr>
            </w:pPr>
            <w:r w:rsidRPr="000F01CC">
              <w:rPr>
                <w:sz w:val="22"/>
                <w:szCs w:val="22"/>
              </w:rPr>
              <w:t>Вручную</w:t>
            </w:r>
          </w:p>
        </w:tc>
      </w:tr>
      <w:tr w:rsidR="00CB2F15" w:rsidRPr="000F01CC" w14:paraId="372CA470" w14:textId="77777777" w:rsidTr="000F2BA8">
        <w:trPr>
          <w:trHeight w:val="20"/>
        </w:trPr>
        <w:tc>
          <w:tcPr>
            <w:tcW w:w="3740" w:type="pct"/>
            <w:tcBorders>
              <w:top w:val="single" w:sz="4" w:space="0" w:color="auto"/>
              <w:bottom w:val="single" w:sz="4" w:space="0" w:color="auto"/>
            </w:tcBorders>
          </w:tcPr>
          <w:p w14:paraId="372CA46E" w14:textId="77777777" w:rsidR="00CB2F15" w:rsidRPr="000F01CC" w:rsidRDefault="00CB2F15" w:rsidP="0036380C">
            <w:pPr>
              <w:ind w:firstLine="567"/>
              <w:rPr>
                <w:sz w:val="22"/>
                <w:szCs w:val="22"/>
              </w:rPr>
            </w:pPr>
            <w:r w:rsidRPr="000F01CC">
              <w:rPr>
                <w:sz w:val="22"/>
                <w:szCs w:val="22"/>
              </w:rPr>
              <w:t>Установщик модулей Windows</w:t>
            </w:r>
          </w:p>
        </w:tc>
        <w:tc>
          <w:tcPr>
            <w:tcW w:w="1260" w:type="pct"/>
            <w:tcBorders>
              <w:top w:val="single" w:sz="4" w:space="0" w:color="auto"/>
              <w:bottom w:val="single" w:sz="4" w:space="0" w:color="auto"/>
            </w:tcBorders>
          </w:tcPr>
          <w:p w14:paraId="372CA46F" w14:textId="77777777" w:rsidR="00CB2F15" w:rsidRPr="000F01CC" w:rsidRDefault="00CB2F15" w:rsidP="0036380C">
            <w:pPr>
              <w:rPr>
                <w:sz w:val="22"/>
                <w:szCs w:val="22"/>
              </w:rPr>
            </w:pPr>
            <w:r w:rsidRPr="000F01CC">
              <w:rPr>
                <w:sz w:val="22"/>
                <w:szCs w:val="22"/>
              </w:rPr>
              <w:t>Вручную</w:t>
            </w:r>
          </w:p>
        </w:tc>
      </w:tr>
      <w:tr w:rsidR="00CB2F15" w:rsidRPr="000F01CC" w14:paraId="372CA473" w14:textId="77777777" w:rsidTr="000F2BA8">
        <w:trPr>
          <w:trHeight w:val="20"/>
        </w:trPr>
        <w:tc>
          <w:tcPr>
            <w:tcW w:w="3740" w:type="pct"/>
            <w:tcBorders>
              <w:top w:val="single" w:sz="4" w:space="0" w:color="auto"/>
              <w:bottom w:val="single" w:sz="4" w:space="0" w:color="auto"/>
            </w:tcBorders>
          </w:tcPr>
          <w:p w14:paraId="372CA471" w14:textId="77777777" w:rsidR="00CB2F15" w:rsidRPr="000F01CC" w:rsidRDefault="00CB2F15" w:rsidP="0036380C">
            <w:pPr>
              <w:ind w:firstLine="567"/>
              <w:rPr>
                <w:sz w:val="22"/>
                <w:szCs w:val="22"/>
              </w:rPr>
            </w:pPr>
            <w:r w:rsidRPr="000F01CC">
              <w:rPr>
                <w:sz w:val="22"/>
                <w:szCs w:val="22"/>
              </w:rPr>
              <w:t>Фоновая интеллектуальная служба передачи (BITS)</w:t>
            </w:r>
          </w:p>
        </w:tc>
        <w:tc>
          <w:tcPr>
            <w:tcW w:w="1260" w:type="pct"/>
            <w:tcBorders>
              <w:top w:val="single" w:sz="4" w:space="0" w:color="auto"/>
              <w:bottom w:val="single" w:sz="4" w:space="0" w:color="auto"/>
            </w:tcBorders>
          </w:tcPr>
          <w:p w14:paraId="372CA472" w14:textId="77777777" w:rsidR="00CB2F15" w:rsidRPr="000F01CC" w:rsidRDefault="00CB2F15" w:rsidP="0036380C">
            <w:pPr>
              <w:rPr>
                <w:sz w:val="22"/>
                <w:szCs w:val="22"/>
              </w:rPr>
            </w:pPr>
            <w:r w:rsidRPr="000F01CC">
              <w:rPr>
                <w:sz w:val="22"/>
                <w:szCs w:val="22"/>
              </w:rPr>
              <w:t>Вручную</w:t>
            </w:r>
          </w:p>
        </w:tc>
      </w:tr>
      <w:tr w:rsidR="00CB2F15" w:rsidRPr="000F01CC" w14:paraId="372CA476" w14:textId="77777777" w:rsidTr="000F2BA8">
        <w:trPr>
          <w:trHeight w:val="20"/>
        </w:trPr>
        <w:tc>
          <w:tcPr>
            <w:tcW w:w="3740" w:type="pct"/>
            <w:tcBorders>
              <w:top w:val="single" w:sz="4" w:space="0" w:color="auto"/>
              <w:bottom w:val="single" w:sz="4" w:space="0" w:color="auto"/>
            </w:tcBorders>
          </w:tcPr>
          <w:p w14:paraId="372CA474" w14:textId="77777777" w:rsidR="00CB2F15" w:rsidRPr="000F01CC" w:rsidRDefault="00CB2F15" w:rsidP="0036380C">
            <w:pPr>
              <w:ind w:firstLine="567"/>
              <w:rPr>
                <w:sz w:val="22"/>
                <w:szCs w:val="22"/>
              </w:rPr>
            </w:pPr>
            <w:r w:rsidRPr="000F01CC">
              <w:rPr>
                <w:sz w:val="22"/>
                <w:szCs w:val="22"/>
              </w:rPr>
              <w:t>Хост библиотеки счетчика производительности</w:t>
            </w:r>
          </w:p>
        </w:tc>
        <w:tc>
          <w:tcPr>
            <w:tcW w:w="1260" w:type="pct"/>
            <w:tcBorders>
              <w:top w:val="single" w:sz="4" w:space="0" w:color="auto"/>
              <w:bottom w:val="single" w:sz="4" w:space="0" w:color="auto"/>
            </w:tcBorders>
          </w:tcPr>
          <w:p w14:paraId="372CA475" w14:textId="77777777" w:rsidR="00CB2F15" w:rsidRPr="000F01CC" w:rsidRDefault="00CB2F15" w:rsidP="0036380C">
            <w:pPr>
              <w:rPr>
                <w:sz w:val="22"/>
                <w:szCs w:val="22"/>
              </w:rPr>
            </w:pPr>
            <w:r w:rsidRPr="000F01CC">
              <w:rPr>
                <w:sz w:val="22"/>
                <w:szCs w:val="22"/>
              </w:rPr>
              <w:t>Вручную</w:t>
            </w:r>
          </w:p>
        </w:tc>
      </w:tr>
      <w:tr w:rsidR="00CB2F15" w:rsidRPr="000F01CC" w14:paraId="372CA479" w14:textId="77777777" w:rsidTr="000F2BA8">
        <w:trPr>
          <w:trHeight w:val="20"/>
        </w:trPr>
        <w:tc>
          <w:tcPr>
            <w:tcW w:w="3740" w:type="pct"/>
            <w:tcBorders>
              <w:top w:val="single" w:sz="4" w:space="0" w:color="auto"/>
              <w:bottom w:val="single" w:sz="4" w:space="0" w:color="auto"/>
            </w:tcBorders>
          </w:tcPr>
          <w:p w14:paraId="372CA477" w14:textId="77777777" w:rsidR="00CB2F15" w:rsidRPr="000F01CC" w:rsidRDefault="00CB2F15" w:rsidP="0036380C">
            <w:pPr>
              <w:ind w:firstLine="567"/>
              <w:rPr>
                <w:sz w:val="22"/>
                <w:szCs w:val="22"/>
              </w:rPr>
            </w:pPr>
            <w:r w:rsidRPr="000F01CC">
              <w:rPr>
                <w:sz w:val="22"/>
                <w:szCs w:val="22"/>
              </w:rPr>
              <w:t>Хост поставщика функции обнаружения</w:t>
            </w:r>
          </w:p>
        </w:tc>
        <w:tc>
          <w:tcPr>
            <w:tcW w:w="1260" w:type="pct"/>
            <w:tcBorders>
              <w:top w:val="single" w:sz="4" w:space="0" w:color="auto"/>
              <w:bottom w:val="single" w:sz="4" w:space="0" w:color="auto"/>
            </w:tcBorders>
          </w:tcPr>
          <w:p w14:paraId="372CA478" w14:textId="77777777" w:rsidR="00CB2F15" w:rsidRPr="000F01CC" w:rsidRDefault="00CB2F15" w:rsidP="0036380C">
            <w:pPr>
              <w:rPr>
                <w:sz w:val="22"/>
                <w:szCs w:val="22"/>
              </w:rPr>
            </w:pPr>
            <w:r w:rsidRPr="000F01CC">
              <w:rPr>
                <w:sz w:val="22"/>
                <w:szCs w:val="22"/>
              </w:rPr>
              <w:t>Вручную</w:t>
            </w:r>
          </w:p>
        </w:tc>
      </w:tr>
      <w:tr w:rsidR="00CB2F15" w:rsidRPr="000F01CC" w14:paraId="372CA47C" w14:textId="77777777" w:rsidTr="000F2BA8">
        <w:trPr>
          <w:trHeight w:val="20"/>
        </w:trPr>
        <w:tc>
          <w:tcPr>
            <w:tcW w:w="3740" w:type="pct"/>
            <w:tcBorders>
              <w:top w:val="single" w:sz="4" w:space="0" w:color="auto"/>
              <w:bottom w:val="single" w:sz="4" w:space="0" w:color="auto"/>
            </w:tcBorders>
          </w:tcPr>
          <w:p w14:paraId="372CA47A" w14:textId="77777777" w:rsidR="00CB2F15" w:rsidRPr="000F01CC" w:rsidRDefault="00CB2F15" w:rsidP="0036380C">
            <w:pPr>
              <w:ind w:firstLine="567"/>
              <w:rPr>
                <w:sz w:val="22"/>
                <w:szCs w:val="22"/>
              </w:rPr>
            </w:pPr>
            <w:r w:rsidRPr="000F01CC">
              <w:rPr>
                <w:sz w:val="22"/>
                <w:szCs w:val="22"/>
              </w:rPr>
              <w:t>Цветовая система Windows (WCS)</w:t>
            </w:r>
          </w:p>
        </w:tc>
        <w:tc>
          <w:tcPr>
            <w:tcW w:w="1260" w:type="pct"/>
            <w:tcBorders>
              <w:top w:val="single" w:sz="4" w:space="0" w:color="auto"/>
              <w:bottom w:val="single" w:sz="4" w:space="0" w:color="auto"/>
            </w:tcBorders>
          </w:tcPr>
          <w:p w14:paraId="372CA47B" w14:textId="77777777" w:rsidR="00CB2F15" w:rsidRPr="000F01CC" w:rsidRDefault="00CB2F15" w:rsidP="0036380C">
            <w:pPr>
              <w:rPr>
                <w:sz w:val="22"/>
                <w:szCs w:val="22"/>
              </w:rPr>
            </w:pPr>
            <w:r w:rsidRPr="000F01CC">
              <w:rPr>
                <w:sz w:val="22"/>
                <w:szCs w:val="22"/>
              </w:rPr>
              <w:t>Вручную</w:t>
            </w:r>
          </w:p>
        </w:tc>
      </w:tr>
      <w:tr w:rsidR="00CB2F15" w:rsidRPr="000F01CC" w14:paraId="372CA47F" w14:textId="77777777" w:rsidTr="000F2BA8">
        <w:trPr>
          <w:trHeight w:val="20"/>
        </w:trPr>
        <w:tc>
          <w:tcPr>
            <w:tcW w:w="3740" w:type="pct"/>
            <w:tcBorders>
              <w:top w:val="single" w:sz="4" w:space="0" w:color="auto"/>
              <w:bottom w:val="single" w:sz="4" w:space="0" w:color="auto"/>
            </w:tcBorders>
          </w:tcPr>
          <w:p w14:paraId="372CA47D" w14:textId="77777777" w:rsidR="00CB2F15" w:rsidRPr="000F01CC" w:rsidRDefault="00CB2F15" w:rsidP="0036380C">
            <w:pPr>
              <w:ind w:firstLine="567"/>
              <w:rPr>
                <w:sz w:val="22"/>
                <w:szCs w:val="22"/>
              </w:rPr>
            </w:pPr>
            <w:r w:rsidRPr="000F01CC">
              <w:rPr>
                <w:sz w:val="22"/>
                <w:szCs w:val="22"/>
              </w:rPr>
              <w:t>Центр обновления Windows</w:t>
            </w:r>
          </w:p>
        </w:tc>
        <w:tc>
          <w:tcPr>
            <w:tcW w:w="1260" w:type="pct"/>
            <w:tcBorders>
              <w:top w:val="single" w:sz="4" w:space="0" w:color="auto"/>
              <w:bottom w:val="single" w:sz="4" w:space="0" w:color="auto"/>
            </w:tcBorders>
          </w:tcPr>
          <w:p w14:paraId="372CA47E" w14:textId="77777777" w:rsidR="00CB2F15" w:rsidRPr="000F01CC" w:rsidRDefault="00CB2F15" w:rsidP="0036380C">
            <w:pPr>
              <w:rPr>
                <w:sz w:val="22"/>
                <w:szCs w:val="22"/>
              </w:rPr>
            </w:pPr>
            <w:r w:rsidRPr="000F01CC">
              <w:rPr>
                <w:sz w:val="22"/>
                <w:szCs w:val="22"/>
              </w:rPr>
              <w:t>Отключен</w:t>
            </w:r>
          </w:p>
        </w:tc>
      </w:tr>
      <w:tr w:rsidR="00CB2F15" w:rsidRPr="000F01CC" w14:paraId="372CA482" w14:textId="77777777" w:rsidTr="000F2BA8">
        <w:trPr>
          <w:trHeight w:val="20"/>
        </w:trPr>
        <w:tc>
          <w:tcPr>
            <w:tcW w:w="3740" w:type="pct"/>
            <w:tcBorders>
              <w:top w:val="single" w:sz="4" w:space="0" w:color="auto"/>
              <w:bottom w:val="single" w:sz="4" w:space="0" w:color="auto"/>
            </w:tcBorders>
          </w:tcPr>
          <w:p w14:paraId="372CA480" w14:textId="77777777" w:rsidR="00CB2F15" w:rsidRPr="000F01CC" w:rsidRDefault="00CB2F15" w:rsidP="0036380C">
            <w:pPr>
              <w:ind w:firstLine="567"/>
              <w:rPr>
                <w:sz w:val="22"/>
                <w:szCs w:val="22"/>
              </w:rPr>
            </w:pPr>
            <w:r w:rsidRPr="000F01CC">
              <w:rPr>
                <w:sz w:val="22"/>
                <w:szCs w:val="22"/>
              </w:rPr>
              <w:t>Центр распространения ключей Kerberos</w:t>
            </w:r>
          </w:p>
        </w:tc>
        <w:tc>
          <w:tcPr>
            <w:tcW w:w="1260" w:type="pct"/>
            <w:tcBorders>
              <w:top w:val="single" w:sz="4" w:space="0" w:color="auto"/>
              <w:bottom w:val="single" w:sz="4" w:space="0" w:color="auto"/>
            </w:tcBorders>
          </w:tcPr>
          <w:p w14:paraId="372CA481" w14:textId="77777777" w:rsidR="00CB2F15" w:rsidRPr="000F01CC" w:rsidRDefault="00945157" w:rsidP="00945157">
            <w:pPr>
              <w:rPr>
                <w:sz w:val="22"/>
                <w:szCs w:val="22"/>
              </w:rPr>
            </w:pPr>
            <w:r w:rsidRPr="000F01CC">
              <w:rPr>
                <w:sz w:val="22"/>
                <w:szCs w:val="22"/>
              </w:rPr>
              <w:t>Вручную (</w:t>
            </w:r>
            <w:r w:rsidR="00CB2F15" w:rsidRPr="000F01CC">
              <w:rPr>
                <w:sz w:val="22"/>
                <w:szCs w:val="22"/>
              </w:rPr>
              <w:t>Для контроллеров домена: Автоматическое</w:t>
            </w:r>
            <w:r w:rsidRPr="000F01CC">
              <w:rPr>
                <w:sz w:val="22"/>
                <w:szCs w:val="22"/>
              </w:rPr>
              <w:t>)</w:t>
            </w:r>
          </w:p>
        </w:tc>
      </w:tr>
      <w:tr w:rsidR="00CB2F15" w:rsidRPr="000F01CC" w14:paraId="372CA485" w14:textId="77777777" w:rsidTr="000F2BA8">
        <w:trPr>
          <w:trHeight w:val="20"/>
        </w:trPr>
        <w:tc>
          <w:tcPr>
            <w:tcW w:w="3740" w:type="pct"/>
            <w:tcBorders>
              <w:top w:val="single" w:sz="4" w:space="0" w:color="auto"/>
              <w:bottom w:val="single" w:sz="4" w:space="0" w:color="auto"/>
            </w:tcBorders>
          </w:tcPr>
          <w:p w14:paraId="372CA483" w14:textId="77777777" w:rsidR="00CB2F15" w:rsidRPr="000F01CC" w:rsidRDefault="00CB2F15" w:rsidP="0036380C">
            <w:pPr>
              <w:ind w:firstLine="567"/>
              <w:rPr>
                <w:sz w:val="22"/>
                <w:szCs w:val="22"/>
              </w:rPr>
            </w:pPr>
            <w:r w:rsidRPr="000F01CC">
              <w:rPr>
                <w:sz w:val="22"/>
                <w:szCs w:val="22"/>
              </w:rPr>
              <w:t>Шифрованная файловая система (EFS)</w:t>
            </w:r>
          </w:p>
        </w:tc>
        <w:tc>
          <w:tcPr>
            <w:tcW w:w="1260" w:type="pct"/>
            <w:tcBorders>
              <w:top w:val="single" w:sz="4" w:space="0" w:color="auto"/>
              <w:bottom w:val="single" w:sz="4" w:space="0" w:color="auto"/>
            </w:tcBorders>
          </w:tcPr>
          <w:p w14:paraId="372CA484" w14:textId="77777777" w:rsidR="00CB2F15" w:rsidRPr="000F01CC" w:rsidRDefault="00CB2F15" w:rsidP="0036380C">
            <w:pPr>
              <w:rPr>
                <w:sz w:val="22"/>
                <w:szCs w:val="22"/>
              </w:rPr>
            </w:pPr>
            <w:r w:rsidRPr="000F01CC">
              <w:rPr>
                <w:sz w:val="22"/>
                <w:szCs w:val="22"/>
              </w:rPr>
              <w:t>Вручную</w:t>
            </w:r>
          </w:p>
        </w:tc>
      </w:tr>
      <w:tr w:rsidR="00CB2F15" w:rsidRPr="000F01CC" w14:paraId="372CA488" w14:textId="77777777" w:rsidTr="000F2BA8">
        <w:trPr>
          <w:trHeight w:val="20"/>
        </w:trPr>
        <w:tc>
          <w:tcPr>
            <w:tcW w:w="3740" w:type="pct"/>
            <w:tcBorders>
              <w:top w:val="single" w:sz="4" w:space="0" w:color="auto"/>
              <w:bottom w:val="single" w:sz="4" w:space="0" w:color="auto"/>
            </w:tcBorders>
          </w:tcPr>
          <w:p w14:paraId="372CA486" w14:textId="77777777" w:rsidR="00CB2F15" w:rsidRPr="000F01CC" w:rsidRDefault="00CB2F15" w:rsidP="0036380C">
            <w:pPr>
              <w:ind w:firstLine="426"/>
              <w:rPr>
                <w:b/>
                <w:sz w:val="22"/>
                <w:szCs w:val="22"/>
              </w:rPr>
            </w:pPr>
            <w:r w:rsidRPr="000F01CC">
              <w:rPr>
                <w:b/>
                <w:sz w:val="22"/>
                <w:szCs w:val="22"/>
              </w:rPr>
              <w:t>Реестр</w:t>
            </w:r>
          </w:p>
        </w:tc>
        <w:tc>
          <w:tcPr>
            <w:tcW w:w="1260" w:type="pct"/>
            <w:tcBorders>
              <w:top w:val="single" w:sz="4" w:space="0" w:color="auto"/>
              <w:bottom w:val="single" w:sz="4" w:space="0" w:color="auto"/>
            </w:tcBorders>
          </w:tcPr>
          <w:p w14:paraId="372CA487"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8B" w14:textId="77777777" w:rsidTr="000F2BA8">
        <w:trPr>
          <w:trHeight w:val="20"/>
        </w:trPr>
        <w:tc>
          <w:tcPr>
            <w:tcW w:w="3740" w:type="pct"/>
            <w:tcBorders>
              <w:top w:val="single" w:sz="4" w:space="0" w:color="auto"/>
              <w:bottom w:val="single" w:sz="4" w:space="0" w:color="auto"/>
            </w:tcBorders>
          </w:tcPr>
          <w:p w14:paraId="372CA489" w14:textId="77777777" w:rsidR="00CB2F15" w:rsidRPr="000F01CC" w:rsidRDefault="00CB2F15" w:rsidP="0036380C">
            <w:pPr>
              <w:ind w:firstLine="426"/>
              <w:rPr>
                <w:b/>
                <w:sz w:val="22"/>
                <w:szCs w:val="22"/>
              </w:rPr>
            </w:pPr>
            <w:r w:rsidRPr="000F01CC">
              <w:rPr>
                <w:b/>
                <w:sz w:val="22"/>
                <w:szCs w:val="22"/>
              </w:rPr>
              <w:t>Файловая система</w:t>
            </w:r>
          </w:p>
        </w:tc>
        <w:tc>
          <w:tcPr>
            <w:tcW w:w="1260" w:type="pct"/>
            <w:tcBorders>
              <w:top w:val="single" w:sz="4" w:space="0" w:color="auto"/>
              <w:bottom w:val="single" w:sz="4" w:space="0" w:color="auto"/>
            </w:tcBorders>
          </w:tcPr>
          <w:p w14:paraId="372CA48A"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8E" w14:textId="77777777" w:rsidTr="000F2BA8">
        <w:trPr>
          <w:trHeight w:val="20"/>
        </w:trPr>
        <w:tc>
          <w:tcPr>
            <w:tcW w:w="3740" w:type="pct"/>
            <w:tcBorders>
              <w:top w:val="single" w:sz="4" w:space="0" w:color="auto"/>
              <w:bottom w:val="single" w:sz="4" w:space="0" w:color="auto"/>
            </w:tcBorders>
          </w:tcPr>
          <w:p w14:paraId="372CA48C" w14:textId="77777777" w:rsidR="00CB2F15" w:rsidRPr="000F01CC" w:rsidRDefault="00CB2F15" w:rsidP="0036380C">
            <w:pPr>
              <w:ind w:firstLine="426"/>
              <w:rPr>
                <w:b/>
                <w:sz w:val="22"/>
                <w:szCs w:val="22"/>
                <w:lang w:val="en-US"/>
              </w:rPr>
            </w:pPr>
            <w:r w:rsidRPr="000F01CC">
              <w:rPr>
                <w:b/>
                <w:sz w:val="22"/>
                <w:szCs w:val="22"/>
              </w:rPr>
              <w:t>Политики проводной сети (IEEE 802.3)</w:t>
            </w:r>
          </w:p>
        </w:tc>
        <w:tc>
          <w:tcPr>
            <w:tcW w:w="1260" w:type="pct"/>
            <w:tcBorders>
              <w:top w:val="single" w:sz="4" w:space="0" w:color="auto"/>
              <w:bottom w:val="single" w:sz="4" w:space="0" w:color="auto"/>
            </w:tcBorders>
          </w:tcPr>
          <w:p w14:paraId="372CA48D"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91" w14:textId="77777777" w:rsidTr="000F2BA8">
        <w:trPr>
          <w:trHeight w:val="20"/>
        </w:trPr>
        <w:tc>
          <w:tcPr>
            <w:tcW w:w="3740" w:type="pct"/>
            <w:tcBorders>
              <w:top w:val="single" w:sz="4" w:space="0" w:color="auto"/>
              <w:bottom w:val="single" w:sz="4" w:space="0" w:color="auto"/>
            </w:tcBorders>
          </w:tcPr>
          <w:p w14:paraId="372CA48F" w14:textId="77777777" w:rsidR="00CB2F15" w:rsidRPr="000F01CC" w:rsidRDefault="00CB2F15" w:rsidP="0036380C">
            <w:pPr>
              <w:ind w:firstLine="426"/>
              <w:rPr>
                <w:b/>
                <w:sz w:val="22"/>
                <w:szCs w:val="22"/>
              </w:rPr>
            </w:pPr>
            <w:r w:rsidRPr="000F01CC">
              <w:rPr>
                <w:b/>
                <w:sz w:val="22"/>
                <w:szCs w:val="22"/>
              </w:rPr>
              <w:t>Брандмауэр Windows в режиме повышенной безопасности</w:t>
            </w:r>
          </w:p>
        </w:tc>
        <w:tc>
          <w:tcPr>
            <w:tcW w:w="1260" w:type="pct"/>
            <w:tcBorders>
              <w:top w:val="single" w:sz="4" w:space="0" w:color="auto"/>
              <w:bottom w:val="single" w:sz="4" w:space="0" w:color="auto"/>
            </w:tcBorders>
          </w:tcPr>
          <w:p w14:paraId="372CA490" w14:textId="77777777" w:rsidR="00CB2F15" w:rsidRPr="000F01CC" w:rsidRDefault="00CB2F15" w:rsidP="0036380C">
            <w:pPr>
              <w:rPr>
                <w:sz w:val="22"/>
                <w:szCs w:val="22"/>
              </w:rPr>
            </w:pPr>
          </w:p>
        </w:tc>
      </w:tr>
      <w:tr w:rsidR="00CB2F15" w:rsidRPr="000F01CC" w14:paraId="372CA494" w14:textId="77777777" w:rsidTr="000F2BA8">
        <w:trPr>
          <w:trHeight w:val="20"/>
        </w:trPr>
        <w:tc>
          <w:tcPr>
            <w:tcW w:w="3740" w:type="pct"/>
            <w:tcBorders>
              <w:top w:val="single" w:sz="4" w:space="0" w:color="auto"/>
              <w:bottom w:val="single" w:sz="4" w:space="0" w:color="auto"/>
            </w:tcBorders>
          </w:tcPr>
          <w:p w14:paraId="372CA492" w14:textId="77777777" w:rsidR="00CB2F15" w:rsidRPr="000F01CC" w:rsidRDefault="00CB2F15" w:rsidP="0036380C">
            <w:pPr>
              <w:ind w:firstLine="567"/>
              <w:rPr>
                <w:b/>
                <w:sz w:val="22"/>
                <w:szCs w:val="22"/>
              </w:rPr>
            </w:pPr>
            <w:r w:rsidRPr="000F01CC">
              <w:rPr>
                <w:sz w:val="22"/>
                <w:szCs w:val="22"/>
              </w:rPr>
              <w:t>Брандмауэр Windows в режиме повышенной безопасности</w:t>
            </w:r>
          </w:p>
        </w:tc>
        <w:tc>
          <w:tcPr>
            <w:tcW w:w="1260" w:type="pct"/>
            <w:tcBorders>
              <w:top w:val="single" w:sz="4" w:space="0" w:color="auto"/>
              <w:bottom w:val="single" w:sz="4" w:space="0" w:color="auto"/>
            </w:tcBorders>
          </w:tcPr>
          <w:p w14:paraId="372CA493" w14:textId="77777777" w:rsidR="00CB2F15" w:rsidRPr="000F01CC" w:rsidRDefault="00CB2F15" w:rsidP="0036380C">
            <w:pPr>
              <w:rPr>
                <w:sz w:val="22"/>
                <w:szCs w:val="22"/>
              </w:rPr>
            </w:pPr>
          </w:p>
        </w:tc>
      </w:tr>
      <w:tr w:rsidR="00CB2F15" w:rsidRPr="000F01CC" w14:paraId="372CA497" w14:textId="77777777" w:rsidTr="000F2BA8">
        <w:trPr>
          <w:trHeight w:val="20"/>
        </w:trPr>
        <w:tc>
          <w:tcPr>
            <w:tcW w:w="3740" w:type="pct"/>
            <w:tcBorders>
              <w:top w:val="single" w:sz="4" w:space="0" w:color="auto"/>
              <w:bottom w:val="single" w:sz="4" w:space="0" w:color="auto"/>
            </w:tcBorders>
          </w:tcPr>
          <w:p w14:paraId="372CA495" w14:textId="77777777" w:rsidR="00CB2F15" w:rsidRPr="000F01CC" w:rsidRDefault="00CB2F15" w:rsidP="0036380C">
            <w:pPr>
              <w:ind w:firstLine="709"/>
              <w:rPr>
                <w:sz w:val="22"/>
                <w:szCs w:val="22"/>
              </w:rPr>
            </w:pPr>
            <w:r w:rsidRPr="000F01CC">
              <w:rPr>
                <w:sz w:val="22"/>
                <w:szCs w:val="22"/>
              </w:rPr>
              <w:t xml:space="preserve">Свойства брандмауэра </w:t>
            </w:r>
            <w:r w:rsidRPr="000F01CC">
              <w:rPr>
                <w:sz w:val="22"/>
                <w:szCs w:val="22"/>
                <w:lang w:val="en-US"/>
              </w:rPr>
              <w:t>Windows</w:t>
            </w:r>
          </w:p>
        </w:tc>
        <w:tc>
          <w:tcPr>
            <w:tcW w:w="1260" w:type="pct"/>
            <w:tcBorders>
              <w:top w:val="single" w:sz="4" w:space="0" w:color="auto"/>
              <w:bottom w:val="single" w:sz="4" w:space="0" w:color="auto"/>
            </w:tcBorders>
          </w:tcPr>
          <w:p w14:paraId="372CA496" w14:textId="77777777" w:rsidR="00CB2F15" w:rsidRPr="000F01CC" w:rsidRDefault="00CB2F15" w:rsidP="0036380C">
            <w:pPr>
              <w:rPr>
                <w:sz w:val="22"/>
                <w:szCs w:val="22"/>
              </w:rPr>
            </w:pPr>
            <w:r w:rsidRPr="000F01CC">
              <w:rPr>
                <w:sz w:val="22"/>
                <w:szCs w:val="22"/>
              </w:rPr>
              <w:t>Все параметры: "не задано" или "по умолчанию"</w:t>
            </w:r>
          </w:p>
        </w:tc>
      </w:tr>
      <w:tr w:rsidR="00CB2F15" w:rsidRPr="000F01CC" w14:paraId="372CA49A" w14:textId="77777777" w:rsidTr="000F2BA8">
        <w:trPr>
          <w:trHeight w:val="20"/>
        </w:trPr>
        <w:tc>
          <w:tcPr>
            <w:tcW w:w="3740" w:type="pct"/>
            <w:tcBorders>
              <w:top w:val="single" w:sz="4" w:space="0" w:color="auto"/>
              <w:bottom w:val="single" w:sz="4" w:space="0" w:color="auto"/>
            </w:tcBorders>
          </w:tcPr>
          <w:p w14:paraId="372CA498" w14:textId="77777777" w:rsidR="00CB2F15" w:rsidRPr="000F01CC" w:rsidRDefault="00CB2F15" w:rsidP="0036380C">
            <w:pPr>
              <w:ind w:firstLine="851"/>
              <w:rPr>
                <w:sz w:val="22"/>
                <w:szCs w:val="22"/>
              </w:rPr>
            </w:pPr>
            <w:r w:rsidRPr="000F01CC">
              <w:rPr>
                <w:sz w:val="22"/>
                <w:szCs w:val="22"/>
              </w:rPr>
              <w:t>Профиль домена</w:t>
            </w:r>
          </w:p>
        </w:tc>
        <w:tc>
          <w:tcPr>
            <w:tcW w:w="1260" w:type="pct"/>
            <w:tcBorders>
              <w:top w:val="single" w:sz="4" w:space="0" w:color="auto"/>
              <w:bottom w:val="single" w:sz="4" w:space="0" w:color="auto"/>
            </w:tcBorders>
          </w:tcPr>
          <w:p w14:paraId="372CA499" w14:textId="77777777" w:rsidR="00CB2F15" w:rsidRPr="000F01CC" w:rsidRDefault="00CB2F15" w:rsidP="0036380C">
            <w:pPr>
              <w:rPr>
                <w:sz w:val="22"/>
                <w:szCs w:val="22"/>
              </w:rPr>
            </w:pPr>
            <w:r w:rsidRPr="000F01CC">
              <w:rPr>
                <w:sz w:val="22"/>
                <w:szCs w:val="22"/>
              </w:rPr>
              <w:t>Не настроено</w:t>
            </w:r>
          </w:p>
        </w:tc>
      </w:tr>
      <w:tr w:rsidR="00CB2F15" w:rsidRPr="000F01CC" w14:paraId="372CA49D" w14:textId="77777777" w:rsidTr="000F2BA8">
        <w:trPr>
          <w:trHeight w:val="20"/>
        </w:trPr>
        <w:tc>
          <w:tcPr>
            <w:tcW w:w="3740" w:type="pct"/>
            <w:tcBorders>
              <w:top w:val="single" w:sz="4" w:space="0" w:color="auto"/>
              <w:bottom w:val="single" w:sz="4" w:space="0" w:color="auto"/>
            </w:tcBorders>
          </w:tcPr>
          <w:p w14:paraId="372CA49B" w14:textId="77777777" w:rsidR="00CB2F15" w:rsidRPr="000F01CC" w:rsidRDefault="00CB2F15" w:rsidP="0036380C">
            <w:pPr>
              <w:ind w:firstLine="851"/>
              <w:rPr>
                <w:sz w:val="22"/>
                <w:szCs w:val="22"/>
              </w:rPr>
            </w:pPr>
            <w:r w:rsidRPr="000F01CC">
              <w:rPr>
                <w:sz w:val="22"/>
                <w:szCs w:val="22"/>
              </w:rPr>
              <w:t>Частный профиль</w:t>
            </w:r>
          </w:p>
        </w:tc>
        <w:tc>
          <w:tcPr>
            <w:tcW w:w="1260" w:type="pct"/>
            <w:tcBorders>
              <w:top w:val="single" w:sz="4" w:space="0" w:color="auto"/>
              <w:bottom w:val="single" w:sz="4" w:space="0" w:color="auto"/>
            </w:tcBorders>
          </w:tcPr>
          <w:p w14:paraId="372CA49C" w14:textId="77777777" w:rsidR="00CB2F15" w:rsidRPr="000F01CC" w:rsidRDefault="00CB2F15" w:rsidP="0036380C">
            <w:pPr>
              <w:rPr>
                <w:sz w:val="22"/>
                <w:szCs w:val="22"/>
              </w:rPr>
            </w:pPr>
            <w:r w:rsidRPr="000F01CC">
              <w:rPr>
                <w:sz w:val="22"/>
                <w:szCs w:val="22"/>
              </w:rPr>
              <w:t>Не настроено</w:t>
            </w:r>
          </w:p>
        </w:tc>
      </w:tr>
      <w:tr w:rsidR="00CB2F15" w:rsidRPr="000F01CC" w14:paraId="372CA4A0" w14:textId="77777777" w:rsidTr="000F2BA8">
        <w:trPr>
          <w:trHeight w:val="20"/>
        </w:trPr>
        <w:tc>
          <w:tcPr>
            <w:tcW w:w="3740" w:type="pct"/>
            <w:tcBorders>
              <w:top w:val="single" w:sz="4" w:space="0" w:color="auto"/>
              <w:bottom w:val="single" w:sz="4" w:space="0" w:color="auto"/>
            </w:tcBorders>
          </w:tcPr>
          <w:p w14:paraId="372CA49E" w14:textId="77777777" w:rsidR="00CB2F15" w:rsidRPr="000F01CC" w:rsidRDefault="00CB2F15" w:rsidP="0036380C">
            <w:pPr>
              <w:ind w:firstLine="851"/>
              <w:rPr>
                <w:sz w:val="22"/>
                <w:szCs w:val="22"/>
              </w:rPr>
            </w:pPr>
            <w:r w:rsidRPr="000F01CC">
              <w:rPr>
                <w:sz w:val="22"/>
                <w:szCs w:val="22"/>
              </w:rPr>
              <w:t>Общий профиль</w:t>
            </w:r>
          </w:p>
        </w:tc>
        <w:tc>
          <w:tcPr>
            <w:tcW w:w="1260" w:type="pct"/>
            <w:tcBorders>
              <w:top w:val="single" w:sz="4" w:space="0" w:color="auto"/>
              <w:bottom w:val="single" w:sz="4" w:space="0" w:color="auto"/>
            </w:tcBorders>
          </w:tcPr>
          <w:p w14:paraId="372CA49F" w14:textId="77777777" w:rsidR="00CB2F15" w:rsidRPr="000F01CC" w:rsidRDefault="00CB2F15" w:rsidP="0036380C">
            <w:pPr>
              <w:rPr>
                <w:sz w:val="22"/>
                <w:szCs w:val="22"/>
              </w:rPr>
            </w:pPr>
            <w:r w:rsidRPr="000F01CC">
              <w:rPr>
                <w:sz w:val="22"/>
                <w:szCs w:val="22"/>
              </w:rPr>
              <w:t>Не настроено</w:t>
            </w:r>
          </w:p>
        </w:tc>
      </w:tr>
      <w:tr w:rsidR="00CB2F15" w:rsidRPr="000F01CC" w14:paraId="372CA4A3" w14:textId="77777777" w:rsidTr="000F2BA8">
        <w:trPr>
          <w:trHeight w:val="20"/>
        </w:trPr>
        <w:tc>
          <w:tcPr>
            <w:tcW w:w="3740" w:type="pct"/>
            <w:tcBorders>
              <w:top w:val="single" w:sz="4" w:space="0" w:color="auto"/>
              <w:bottom w:val="single" w:sz="4" w:space="0" w:color="auto"/>
            </w:tcBorders>
          </w:tcPr>
          <w:p w14:paraId="372CA4A1" w14:textId="77777777" w:rsidR="00CB2F15" w:rsidRPr="000F01CC" w:rsidRDefault="00CB2F15" w:rsidP="0036380C">
            <w:pPr>
              <w:ind w:firstLine="709"/>
              <w:rPr>
                <w:sz w:val="22"/>
                <w:szCs w:val="22"/>
                <w:lang w:val="en-US"/>
              </w:rPr>
            </w:pPr>
            <w:r w:rsidRPr="000F01CC">
              <w:rPr>
                <w:sz w:val="22"/>
                <w:szCs w:val="22"/>
              </w:rPr>
              <w:t>Правила безопасности подключений</w:t>
            </w:r>
          </w:p>
        </w:tc>
        <w:tc>
          <w:tcPr>
            <w:tcW w:w="1260" w:type="pct"/>
            <w:tcBorders>
              <w:top w:val="single" w:sz="4" w:space="0" w:color="auto"/>
              <w:bottom w:val="single" w:sz="4" w:space="0" w:color="auto"/>
            </w:tcBorders>
          </w:tcPr>
          <w:p w14:paraId="372CA4A2" w14:textId="77777777" w:rsidR="00CB2F15" w:rsidRPr="000F01CC" w:rsidRDefault="00CB2F15" w:rsidP="0036380C">
            <w:pPr>
              <w:contextualSpacing/>
              <w:rPr>
                <w:sz w:val="22"/>
                <w:szCs w:val="22"/>
              </w:rPr>
            </w:pPr>
            <w:r w:rsidRPr="000F01CC">
              <w:rPr>
                <w:sz w:val="22"/>
                <w:szCs w:val="22"/>
              </w:rPr>
              <w:t>Не определено</w:t>
            </w:r>
          </w:p>
        </w:tc>
      </w:tr>
      <w:tr w:rsidR="00CB2F15" w:rsidRPr="000F01CC" w14:paraId="372CA4A6" w14:textId="77777777" w:rsidTr="000F2BA8">
        <w:trPr>
          <w:trHeight w:val="20"/>
        </w:trPr>
        <w:tc>
          <w:tcPr>
            <w:tcW w:w="3740" w:type="pct"/>
            <w:tcBorders>
              <w:top w:val="single" w:sz="4" w:space="0" w:color="auto"/>
              <w:bottom w:val="single" w:sz="4" w:space="0" w:color="auto"/>
            </w:tcBorders>
          </w:tcPr>
          <w:p w14:paraId="372CA4A4" w14:textId="77777777" w:rsidR="00CB2F15" w:rsidRPr="000F01CC" w:rsidRDefault="00CB2F15" w:rsidP="0036380C">
            <w:pPr>
              <w:ind w:firstLine="709"/>
              <w:rPr>
                <w:sz w:val="22"/>
                <w:szCs w:val="22"/>
              </w:rPr>
            </w:pPr>
            <w:r w:rsidRPr="000F01CC">
              <w:rPr>
                <w:sz w:val="22"/>
                <w:szCs w:val="22"/>
              </w:rPr>
              <w:t>Правила для входящих подключений</w:t>
            </w:r>
          </w:p>
        </w:tc>
        <w:tc>
          <w:tcPr>
            <w:tcW w:w="1260" w:type="pct"/>
            <w:tcBorders>
              <w:top w:val="single" w:sz="4" w:space="0" w:color="auto"/>
              <w:bottom w:val="single" w:sz="4" w:space="0" w:color="auto"/>
            </w:tcBorders>
          </w:tcPr>
          <w:p w14:paraId="372CA4A5" w14:textId="77777777" w:rsidR="00CB2F15" w:rsidRPr="000F01CC" w:rsidRDefault="00CB2F15" w:rsidP="0036380C">
            <w:pPr>
              <w:contextualSpacing/>
              <w:rPr>
                <w:sz w:val="22"/>
                <w:szCs w:val="22"/>
              </w:rPr>
            </w:pPr>
            <w:r w:rsidRPr="000F01CC">
              <w:rPr>
                <w:sz w:val="22"/>
                <w:szCs w:val="22"/>
              </w:rPr>
              <w:t>Не определено</w:t>
            </w:r>
          </w:p>
        </w:tc>
      </w:tr>
      <w:tr w:rsidR="00CB2F15" w:rsidRPr="000F01CC" w14:paraId="372CA4A9" w14:textId="77777777" w:rsidTr="000F2BA8">
        <w:trPr>
          <w:trHeight w:val="20"/>
        </w:trPr>
        <w:tc>
          <w:tcPr>
            <w:tcW w:w="3740" w:type="pct"/>
            <w:tcBorders>
              <w:top w:val="single" w:sz="4" w:space="0" w:color="auto"/>
              <w:bottom w:val="single" w:sz="4" w:space="0" w:color="auto"/>
            </w:tcBorders>
          </w:tcPr>
          <w:p w14:paraId="372CA4A7" w14:textId="77777777" w:rsidR="00CB2F15" w:rsidRPr="000F01CC" w:rsidRDefault="00CB2F15" w:rsidP="0036380C">
            <w:pPr>
              <w:ind w:firstLine="709"/>
              <w:rPr>
                <w:sz w:val="22"/>
                <w:szCs w:val="22"/>
              </w:rPr>
            </w:pPr>
            <w:r w:rsidRPr="000F01CC">
              <w:rPr>
                <w:sz w:val="22"/>
                <w:szCs w:val="22"/>
              </w:rPr>
              <w:t>Правила для исходящих подключений</w:t>
            </w:r>
          </w:p>
        </w:tc>
        <w:tc>
          <w:tcPr>
            <w:tcW w:w="1260" w:type="pct"/>
            <w:tcBorders>
              <w:top w:val="single" w:sz="4" w:space="0" w:color="auto"/>
              <w:bottom w:val="single" w:sz="4" w:space="0" w:color="auto"/>
            </w:tcBorders>
          </w:tcPr>
          <w:p w14:paraId="372CA4A8" w14:textId="77777777" w:rsidR="00CB2F15" w:rsidRPr="000F01CC" w:rsidRDefault="00CB2F15" w:rsidP="0036380C">
            <w:pPr>
              <w:contextualSpacing/>
              <w:rPr>
                <w:sz w:val="22"/>
                <w:szCs w:val="22"/>
              </w:rPr>
            </w:pPr>
            <w:r w:rsidRPr="000F01CC">
              <w:rPr>
                <w:sz w:val="22"/>
                <w:szCs w:val="22"/>
              </w:rPr>
              <w:t>Не определено</w:t>
            </w:r>
          </w:p>
        </w:tc>
      </w:tr>
      <w:tr w:rsidR="00CB2F15" w:rsidRPr="000F01CC" w14:paraId="372CA4AC" w14:textId="77777777" w:rsidTr="000F2BA8">
        <w:trPr>
          <w:trHeight w:val="20"/>
        </w:trPr>
        <w:tc>
          <w:tcPr>
            <w:tcW w:w="3740" w:type="pct"/>
            <w:tcBorders>
              <w:top w:val="single" w:sz="4" w:space="0" w:color="auto"/>
              <w:bottom w:val="single" w:sz="4" w:space="0" w:color="auto"/>
            </w:tcBorders>
          </w:tcPr>
          <w:p w14:paraId="372CA4AA" w14:textId="77777777" w:rsidR="00CB2F15" w:rsidRPr="000F01CC" w:rsidRDefault="00CB2F15" w:rsidP="0036380C">
            <w:pPr>
              <w:ind w:firstLine="426"/>
              <w:rPr>
                <w:b/>
                <w:sz w:val="22"/>
                <w:szCs w:val="22"/>
              </w:rPr>
            </w:pPr>
            <w:r w:rsidRPr="000F01CC">
              <w:rPr>
                <w:b/>
                <w:sz w:val="22"/>
                <w:szCs w:val="22"/>
              </w:rPr>
              <w:t>Политики диспетчера списка сетей</w:t>
            </w:r>
          </w:p>
        </w:tc>
        <w:tc>
          <w:tcPr>
            <w:tcW w:w="1260" w:type="pct"/>
            <w:tcBorders>
              <w:top w:val="single" w:sz="4" w:space="0" w:color="auto"/>
              <w:bottom w:val="single" w:sz="4" w:space="0" w:color="auto"/>
            </w:tcBorders>
          </w:tcPr>
          <w:p w14:paraId="372CA4AB" w14:textId="77777777" w:rsidR="00CB2F15" w:rsidRPr="000F01CC" w:rsidRDefault="00CB2F15" w:rsidP="0036380C">
            <w:pPr>
              <w:rPr>
                <w:sz w:val="22"/>
                <w:szCs w:val="22"/>
              </w:rPr>
            </w:pPr>
          </w:p>
        </w:tc>
      </w:tr>
      <w:tr w:rsidR="00CB2F15" w:rsidRPr="000F01CC" w14:paraId="372CA4AF" w14:textId="77777777" w:rsidTr="000F2BA8">
        <w:trPr>
          <w:trHeight w:val="20"/>
        </w:trPr>
        <w:tc>
          <w:tcPr>
            <w:tcW w:w="3740" w:type="pct"/>
            <w:tcBorders>
              <w:top w:val="single" w:sz="4" w:space="0" w:color="auto"/>
              <w:bottom w:val="single" w:sz="4" w:space="0" w:color="auto"/>
            </w:tcBorders>
          </w:tcPr>
          <w:p w14:paraId="372CA4AD" w14:textId="77777777" w:rsidR="00CB2F15" w:rsidRPr="000F01CC" w:rsidRDefault="00CB2F15" w:rsidP="0036380C">
            <w:pPr>
              <w:ind w:firstLine="567"/>
              <w:rPr>
                <w:b/>
                <w:sz w:val="22"/>
                <w:szCs w:val="22"/>
                <w:lang w:val="en-US"/>
              </w:rPr>
            </w:pPr>
            <w:r w:rsidRPr="000F01CC">
              <w:rPr>
                <w:sz w:val="22"/>
                <w:szCs w:val="22"/>
                <w:lang w:val="en-US"/>
              </w:rPr>
              <w:t>&lt;DNS-</w:t>
            </w:r>
            <w:r w:rsidRPr="000F01CC">
              <w:rPr>
                <w:sz w:val="22"/>
                <w:szCs w:val="22"/>
              </w:rPr>
              <w:t>имя домена</w:t>
            </w:r>
            <w:r w:rsidRPr="000F01CC">
              <w:rPr>
                <w:sz w:val="22"/>
                <w:szCs w:val="22"/>
                <w:lang w:val="en-US"/>
              </w:rPr>
              <w:t>&gt;</w:t>
            </w:r>
          </w:p>
        </w:tc>
        <w:tc>
          <w:tcPr>
            <w:tcW w:w="1260" w:type="pct"/>
            <w:tcBorders>
              <w:top w:val="single" w:sz="4" w:space="0" w:color="auto"/>
              <w:bottom w:val="single" w:sz="4" w:space="0" w:color="auto"/>
            </w:tcBorders>
          </w:tcPr>
          <w:p w14:paraId="372CA4AE" w14:textId="77777777" w:rsidR="00CB2F15" w:rsidRPr="000F01CC" w:rsidRDefault="00CB2F15" w:rsidP="0036380C">
            <w:pPr>
              <w:rPr>
                <w:sz w:val="22"/>
                <w:szCs w:val="22"/>
                <w:lang w:val="en-US"/>
              </w:rPr>
            </w:pPr>
            <w:r w:rsidRPr="000F01CC">
              <w:rPr>
                <w:sz w:val="22"/>
                <w:szCs w:val="22"/>
              </w:rPr>
              <w:t>Указать полное имя домена</w:t>
            </w:r>
          </w:p>
        </w:tc>
      </w:tr>
      <w:tr w:rsidR="00CB2F15" w:rsidRPr="000F01CC" w14:paraId="372CA4B2" w14:textId="77777777" w:rsidTr="000F2BA8">
        <w:trPr>
          <w:trHeight w:val="20"/>
        </w:trPr>
        <w:tc>
          <w:tcPr>
            <w:tcW w:w="3740" w:type="pct"/>
            <w:tcBorders>
              <w:top w:val="single" w:sz="4" w:space="0" w:color="auto"/>
              <w:bottom w:val="single" w:sz="4" w:space="0" w:color="auto"/>
            </w:tcBorders>
          </w:tcPr>
          <w:p w14:paraId="372CA4B0" w14:textId="77777777" w:rsidR="00CB2F15" w:rsidRPr="000F01CC" w:rsidRDefault="00CB2F15" w:rsidP="0036380C">
            <w:pPr>
              <w:ind w:firstLine="567"/>
              <w:rPr>
                <w:sz w:val="22"/>
                <w:szCs w:val="22"/>
              </w:rPr>
            </w:pPr>
            <w:r w:rsidRPr="000F01CC">
              <w:rPr>
                <w:sz w:val="22"/>
                <w:szCs w:val="22"/>
              </w:rPr>
              <w:t>Неопознанные сети</w:t>
            </w:r>
          </w:p>
        </w:tc>
        <w:tc>
          <w:tcPr>
            <w:tcW w:w="1260" w:type="pct"/>
            <w:tcBorders>
              <w:top w:val="single" w:sz="4" w:space="0" w:color="auto"/>
              <w:bottom w:val="single" w:sz="4" w:space="0" w:color="auto"/>
            </w:tcBorders>
          </w:tcPr>
          <w:p w14:paraId="372CA4B1" w14:textId="77777777" w:rsidR="00CB2F15" w:rsidRPr="000F01CC" w:rsidRDefault="00CB2F15" w:rsidP="0036380C">
            <w:pPr>
              <w:rPr>
                <w:sz w:val="22"/>
                <w:szCs w:val="22"/>
              </w:rPr>
            </w:pPr>
            <w:r w:rsidRPr="000F01CC">
              <w:rPr>
                <w:sz w:val="22"/>
                <w:szCs w:val="22"/>
              </w:rPr>
              <w:t>Не задано</w:t>
            </w:r>
          </w:p>
        </w:tc>
      </w:tr>
      <w:tr w:rsidR="00CB2F15" w:rsidRPr="000F01CC" w14:paraId="372CA4B5" w14:textId="77777777" w:rsidTr="000F2BA8">
        <w:trPr>
          <w:trHeight w:val="20"/>
        </w:trPr>
        <w:tc>
          <w:tcPr>
            <w:tcW w:w="3740" w:type="pct"/>
            <w:tcBorders>
              <w:top w:val="single" w:sz="4" w:space="0" w:color="auto"/>
              <w:bottom w:val="single" w:sz="4" w:space="0" w:color="auto"/>
            </w:tcBorders>
          </w:tcPr>
          <w:p w14:paraId="372CA4B3" w14:textId="77777777" w:rsidR="00CB2F15" w:rsidRPr="000F01CC" w:rsidRDefault="00CB2F15" w:rsidP="0036380C">
            <w:pPr>
              <w:ind w:firstLine="567"/>
              <w:rPr>
                <w:sz w:val="22"/>
                <w:szCs w:val="22"/>
              </w:rPr>
            </w:pPr>
            <w:r w:rsidRPr="000F01CC">
              <w:rPr>
                <w:sz w:val="22"/>
                <w:szCs w:val="22"/>
              </w:rPr>
              <w:t>Идентификация сетей</w:t>
            </w:r>
          </w:p>
        </w:tc>
        <w:tc>
          <w:tcPr>
            <w:tcW w:w="1260" w:type="pct"/>
            <w:tcBorders>
              <w:top w:val="single" w:sz="4" w:space="0" w:color="auto"/>
              <w:bottom w:val="single" w:sz="4" w:space="0" w:color="auto"/>
            </w:tcBorders>
          </w:tcPr>
          <w:p w14:paraId="372CA4B4" w14:textId="77777777" w:rsidR="00CB2F15" w:rsidRPr="000F01CC" w:rsidRDefault="00CB2F15" w:rsidP="0036380C">
            <w:pPr>
              <w:contextualSpacing/>
              <w:rPr>
                <w:sz w:val="22"/>
                <w:szCs w:val="22"/>
              </w:rPr>
            </w:pPr>
            <w:r w:rsidRPr="000F01CC">
              <w:rPr>
                <w:sz w:val="22"/>
                <w:szCs w:val="22"/>
              </w:rPr>
              <w:t>Не задано</w:t>
            </w:r>
          </w:p>
        </w:tc>
      </w:tr>
      <w:tr w:rsidR="00CB2F15" w:rsidRPr="000F01CC" w14:paraId="372CA4B8" w14:textId="77777777" w:rsidTr="000F2BA8">
        <w:trPr>
          <w:trHeight w:val="20"/>
        </w:trPr>
        <w:tc>
          <w:tcPr>
            <w:tcW w:w="3740" w:type="pct"/>
            <w:tcBorders>
              <w:top w:val="single" w:sz="4" w:space="0" w:color="auto"/>
              <w:bottom w:val="single" w:sz="4" w:space="0" w:color="auto"/>
            </w:tcBorders>
          </w:tcPr>
          <w:p w14:paraId="372CA4B6" w14:textId="77777777" w:rsidR="00CB2F15" w:rsidRPr="000F01CC" w:rsidRDefault="00CB2F15" w:rsidP="0036380C">
            <w:pPr>
              <w:ind w:firstLine="567"/>
              <w:rPr>
                <w:sz w:val="22"/>
                <w:szCs w:val="22"/>
                <w:lang w:val="en-US"/>
              </w:rPr>
            </w:pPr>
            <w:r w:rsidRPr="000F01CC">
              <w:rPr>
                <w:sz w:val="22"/>
                <w:szCs w:val="22"/>
              </w:rPr>
              <w:t>Все сети</w:t>
            </w:r>
          </w:p>
        </w:tc>
        <w:tc>
          <w:tcPr>
            <w:tcW w:w="1260" w:type="pct"/>
            <w:tcBorders>
              <w:top w:val="single" w:sz="4" w:space="0" w:color="auto"/>
              <w:bottom w:val="single" w:sz="4" w:space="0" w:color="auto"/>
            </w:tcBorders>
          </w:tcPr>
          <w:p w14:paraId="372CA4B7" w14:textId="77777777" w:rsidR="00CB2F15" w:rsidRPr="000F01CC" w:rsidRDefault="00CB2F15" w:rsidP="0036380C">
            <w:pPr>
              <w:contextualSpacing/>
              <w:rPr>
                <w:sz w:val="22"/>
                <w:szCs w:val="22"/>
              </w:rPr>
            </w:pPr>
            <w:r w:rsidRPr="000F01CC">
              <w:rPr>
                <w:sz w:val="22"/>
                <w:szCs w:val="22"/>
              </w:rPr>
              <w:t>Не задано</w:t>
            </w:r>
          </w:p>
        </w:tc>
      </w:tr>
      <w:tr w:rsidR="00CB2F15" w:rsidRPr="000F01CC" w14:paraId="372CA4BB" w14:textId="77777777" w:rsidTr="000F2BA8">
        <w:trPr>
          <w:trHeight w:val="20"/>
        </w:trPr>
        <w:tc>
          <w:tcPr>
            <w:tcW w:w="3740" w:type="pct"/>
            <w:tcBorders>
              <w:top w:val="single" w:sz="4" w:space="0" w:color="auto"/>
              <w:bottom w:val="single" w:sz="4" w:space="0" w:color="auto"/>
            </w:tcBorders>
          </w:tcPr>
          <w:p w14:paraId="372CA4B9" w14:textId="77777777" w:rsidR="00CB2F15" w:rsidRPr="000F01CC" w:rsidRDefault="00CB2F15" w:rsidP="0036380C">
            <w:pPr>
              <w:ind w:firstLine="426"/>
              <w:rPr>
                <w:b/>
                <w:sz w:val="22"/>
                <w:szCs w:val="22"/>
              </w:rPr>
            </w:pPr>
            <w:r w:rsidRPr="000F01CC">
              <w:rPr>
                <w:b/>
                <w:sz w:val="22"/>
                <w:szCs w:val="22"/>
              </w:rPr>
              <w:t>Политики беспроводной сети (IEEE 802.11)</w:t>
            </w:r>
          </w:p>
        </w:tc>
        <w:tc>
          <w:tcPr>
            <w:tcW w:w="1260" w:type="pct"/>
            <w:tcBorders>
              <w:top w:val="single" w:sz="4" w:space="0" w:color="auto"/>
              <w:bottom w:val="single" w:sz="4" w:space="0" w:color="auto"/>
            </w:tcBorders>
          </w:tcPr>
          <w:p w14:paraId="372CA4BA"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BE" w14:textId="77777777" w:rsidTr="000F2BA8">
        <w:trPr>
          <w:trHeight w:val="20"/>
        </w:trPr>
        <w:tc>
          <w:tcPr>
            <w:tcW w:w="3740" w:type="pct"/>
            <w:tcBorders>
              <w:top w:val="single" w:sz="4" w:space="0" w:color="auto"/>
              <w:bottom w:val="single" w:sz="4" w:space="0" w:color="auto"/>
            </w:tcBorders>
          </w:tcPr>
          <w:p w14:paraId="372CA4BC" w14:textId="77777777" w:rsidR="00CB2F15" w:rsidRPr="000F01CC" w:rsidRDefault="00CB2F15" w:rsidP="0036380C">
            <w:pPr>
              <w:ind w:firstLine="426"/>
              <w:rPr>
                <w:b/>
                <w:sz w:val="22"/>
                <w:szCs w:val="22"/>
              </w:rPr>
            </w:pPr>
            <w:r w:rsidRPr="000F01CC">
              <w:rPr>
                <w:b/>
                <w:sz w:val="22"/>
                <w:szCs w:val="22"/>
              </w:rPr>
              <w:t>Политики открытого ключа</w:t>
            </w:r>
          </w:p>
        </w:tc>
        <w:tc>
          <w:tcPr>
            <w:tcW w:w="1260" w:type="pct"/>
            <w:tcBorders>
              <w:top w:val="single" w:sz="4" w:space="0" w:color="auto"/>
              <w:bottom w:val="single" w:sz="4" w:space="0" w:color="auto"/>
            </w:tcBorders>
          </w:tcPr>
          <w:p w14:paraId="372CA4BD" w14:textId="77777777" w:rsidR="00CB2F15" w:rsidRPr="000F01CC" w:rsidRDefault="00CB2F15" w:rsidP="0036380C">
            <w:pPr>
              <w:rPr>
                <w:sz w:val="22"/>
                <w:szCs w:val="22"/>
              </w:rPr>
            </w:pPr>
          </w:p>
        </w:tc>
      </w:tr>
      <w:tr w:rsidR="00CB2F15" w:rsidRPr="000F01CC" w14:paraId="372CA4C1" w14:textId="77777777" w:rsidTr="000F2BA8">
        <w:trPr>
          <w:trHeight w:val="20"/>
        </w:trPr>
        <w:tc>
          <w:tcPr>
            <w:tcW w:w="3740" w:type="pct"/>
            <w:tcBorders>
              <w:top w:val="single" w:sz="4" w:space="0" w:color="auto"/>
              <w:bottom w:val="single" w:sz="4" w:space="0" w:color="auto"/>
            </w:tcBorders>
          </w:tcPr>
          <w:p w14:paraId="372CA4BF" w14:textId="77777777" w:rsidR="00CB2F15" w:rsidRPr="000F01CC" w:rsidRDefault="00CB2F15" w:rsidP="0036380C">
            <w:pPr>
              <w:ind w:firstLine="567"/>
              <w:rPr>
                <w:b/>
                <w:sz w:val="22"/>
                <w:szCs w:val="22"/>
              </w:rPr>
            </w:pPr>
            <w:r w:rsidRPr="000F01CC">
              <w:rPr>
                <w:b/>
                <w:sz w:val="22"/>
                <w:szCs w:val="22"/>
              </w:rPr>
              <w:t>Шифрующая файловая система (</w:t>
            </w:r>
            <w:r w:rsidRPr="000F01CC">
              <w:rPr>
                <w:b/>
                <w:sz w:val="22"/>
                <w:szCs w:val="22"/>
                <w:lang w:val="en-US"/>
              </w:rPr>
              <w:t>EFS</w:t>
            </w:r>
            <w:r w:rsidRPr="000F01CC">
              <w:rPr>
                <w:b/>
                <w:sz w:val="22"/>
                <w:szCs w:val="22"/>
              </w:rPr>
              <w:t>)</w:t>
            </w:r>
          </w:p>
        </w:tc>
        <w:tc>
          <w:tcPr>
            <w:tcW w:w="1260" w:type="pct"/>
            <w:tcBorders>
              <w:top w:val="single" w:sz="4" w:space="0" w:color="auto"/>
              <w:bottom w:val="single" w:sz="4" w:space="0" w:color="auto"/>
            </w:tcBorders>
          </w:tcPr>
          <w:p w14:paraId="372CA4C0"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C4" w14:textId="77777777" w:rsidTr="000F2BA8">
        <w:trPr>
          <w:trHeight w:val="20"/>
        </w:trPr>
        <w:tc>
          <w:tcPr>
            <w:tcW w:w="3740" w:type="pct"/>
            <w:tcBorders>
              <w:top w:val="single" w:sz="4" w:space="0" w:color="auto"/>
              <w:bottom w:val="single" w:sz="4" w:space="0" w:color="auto"/>
            </w:tcBorders>
          </w:tcPr>
          <w:p w14:paraId="372CA4C2" w14:textId="77777777" w:rsidR="00CB2F15" w:rsidRPr="000F01CC" w:rsidRDefault="00CB2F15" w:rsidP="0036380C">
            <w:pPr>
              <w:ind w:firstLine="567"/>
              <w:rPr>
                <w:b/>
                <w:sz w:val="22"/>
                <w:szCs w:val="22"/>
              </w:rPr>
            </w:pPr>
            <w:r w:rsidRPr="000F01CC">
              <w:rPr>
                <w:b/>
                <w:sz w:val="22"/>
                <w:szCs w:val="22"/>
              </w:rPr>
              <w:t xml:space="preserve">Шифрование диска </w:t>
            </w:r>
            <w:r w:rsidRPr="000F01CC">
              <w:rPr>
                <w:b/>
                <w:sz w:val="22"/>
                <w:szCs w:val="22"/>
                <w:lang w:val="en-US"/>
              </w:rPr>
              <w:t>BitLocker</w:t>
            </w:r>
          </w:p>
        </w:tc>
        <w:tc>
          <w:tcPr>
            <w:tcW w:w="1260" w:type="pct"/>
            <w:tcBorders>
              <w:top w:val="single" w:sz="4" w:space="0" w:color="auto"/>
              <w:bottom w:val="single" w:sz="4" w:space="0" w:color="auto"/>
            </w:tcBorders>
          </w:tcPr>
          <w:p w14:paraId="372CA4C3"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C7" w14:textId="77777777" w:rsidTr="000F2BA8">
        <w:trPr>
          <w:trHeight w:val="20"/>
        </w:trPr>
        <w:tc>
          <w:tcPr>
            <w:tcW w:w="3740" w:type="pct"/>
            <w:tcBorders>
              <w:top w:val="single" w:sz="4" w:space="0" w:color="auto"/>
              <w:bottom w:val="single" w:sz="4" w:space="0" w:color="auto"/>
            </w:tcBorders>
          </w:tcPr>
          <w:p w14:paraId="372CA4C5" w14:textId="77777777" w:rsidR="00CB2F15" w:rsidRPr="000F01CC" w:rsidRDefault="00CB2F15" w:rsidP="0036380C">
            <w:pPr>
              <w:ind w:firstLine="567"/>
              <w:rPr>
                <w:b/>
                <w:sz w:val="22"/>
                <w:szCs w:val="22"/>
              </w:rPr>
            </w:pPr>
            <w:r w:rsidRPr="000F01CC">
              <w:rPr>
                <w:b/>
                <w:sz w:val="22"/>
                <w:szCs w:val="22"/>
              </w:rPr>
              <w:t>Параметры автоматического запроса сертификатов</w:t>
            </w:r>
          </w:p>
        </w:tc>
        <w:tc>
          <w:tcPr>
            <w:tcW w:w="1260" w:type="pct"/>
            <w:tcBorders>
              <w:top w:val="single" w:sz="4" w:space="0" w:color="auto"/>
              <w:bottom w:val="single" w:sz="4" w:space="0" w:color="auto"/>
            </w:tcBorders>
          </w:tcPr>
          <w:p w14:paraId="372CA4C6"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CA" w14:textId="77777777" w:rsidTr="000F2BA8">
        <w:trPr>
          <w:trHeight w:val="20"/>
        </w:trPr>
        <w:tc>
          <w:tcPr>
            <w:tcW w:w="3740" w:type="pct"/>
            <w:tcBorders>
              <w:top w:val="single" w:sz="4" w:space="0" w:color="auto"/>
              <w:bottom w:val="single" w:sz="4" w:space="0" w:color="auto"/>
            </w:tcBorders>
          </w:tcPr>
          <w:p w14:paraId="372CA4C8" w14:textId="77777777" w:rsidR="00CB2F15" w:rsidRPr="000F01CC" w:rsidRDefault="00CB2F15" w:rsidP="0036380C">
            <w:pPr>
              <w:ind w:firstLine="567"/>
              <w:rPr>
                <w:b/>
                <w:sz w:val="22"/>
                <w:szCs w:val="22"/>
              </w:rPr>
            </w:pPr>
            <w:r w:rsidRPr="000F01CC">
              <w:rPr>
                <w:b/>
                <w:sz w:val="22"/>
                <w:szCs w:val="22"/>
              </w:rPr>
              <w:t>Доверенные корневые центры сертификации</w:t>
            </w:r>
          </w:p>
        </w:tc>
        <w:tc>
          <w:tcPr>
            <w:tcW w:w="1260" w:type="pct"/>
            <w:tcBorders>
              <w:top w:val="single" w:sz="4" w:space="0" w:color="auto"/>
              <w:bottom w:val="single" w:sz="4" w:space="0" w:color="auto"/>
            </w:tcBorders>
          </w:tcPr>
          <w:p w14:paraId="372CA4C9"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CD" w14:textId="77777777" w:rsidTr="000F2BA8">
        <w:trPr>
          <w:trHeight w:val="20"/>
        </w:trPr>
        <w:tc>
          <w:tcPr>
            <w:tcW w:w="3740" w:type="pct"/>
            <w:tcBorders>
              <w:top w:val="single" w:sz="4" w:space="0" w:color="auto"/>
              <w:bottom w:val="single" w:sz="4" w:space="0" w:color="auto"/>
            </w:tcBorders>
          </w:tcPr>
          <w:p w14:paraId="372CA4CB" w14:textId="77777777" w:rsidR="00CB2F15" w:rsidRPr="000F01CC" w:rsidRDefault="00CB2F15" w:rsidP="0036380C">
            <w:pPr>
              <w:ind w:firstLine="567"/>
              <w:rPr>
                <w:b/>
                <w:sz w:val="22"/>
                <w:szCs w:val="22"/>
              </w:rPr>
            </w:pPr>
            <w:r w:rsidRPr="000F01CC">
              <w:rPr>
                <w:b/>
                <w:sz w:val="22"/>
                <w:szCs w:val="22"/>
              </w:rPr>
              <w:t>Доверительные отношения в предприятии</w:t>
            </w:r>
          </w:p>
        </w:tc>
        <w:tc>
          <w:tcPr>
            <w:tcW w:w="1260" w:type="pct"/>
            <w:tcBorders>
              <w:top w:val="single" w:sz="4" w:space="0" w:color="auto"/>
              <w:bottom w:val="single" w:sz="4" w:space="0" w:color="auto"/>
            </w:tcBorders>
          </w:tcPr>
          <w:p w14:paraId="372CA4CC"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D0" w14:textId="77777777" w:rsidTr="000F2BA8">
        <w:trPr>
          <w:trHeight w:val="20"/>
        </w:trPr>
        <w:tc>
          <w:tcPr>
            <w:tcW w:w="3740" w:type="pct"/>
            <w:tcBorders>
              <w:top w:val="single" w:sz="4" w:space="0" w:color="auto"/>
              <w:bottom w:val="single" w:sz="4" w:space="0" w:color="auto"/>
            </w:tcBorders>
          </w:tcPr>
          <w:p w14:paraId="372CA4CE" w14:textId="77777777" w:rsidR="00CB2F15" w:rsidRPr="000F01CC" w:rsidRDefault="00CB2F15" w:rsidP="0036380C">
            <w:pPr>
              <w:ind w:firstLine="567"/>
              <w:rPr>
                <w:b/>
                <w:sz w:val="22"/>
                <w:szCs w:val="22"/>
                <w:lang w:val="en-US"/>
              </w:rPr>
            </w:pPr>
            <w:r w:rsidRPr="000F01CC">
              <w:rPr>
                <w:b/>
                <w:sz w:val="22"/>
                <w:szCs w:val="22"/>
              </w:rPr>
              <w:t>Промежуточные центры сертификации</w:t>
            </w:r>
          </w:p>
        </w:tc>
        <w:tc>
          <w:tcPr>
            <w:tcW w:w="1260" w:type="pct"/>
            <w:tcBorders>
              <w:top w:val="single" w:sz="4" w:space="0" w:color="auto"/>
              <w:bottom w:val="single" w:sz="4" w:space="0" w:color="auto"/>
            </w:tcBorders>
          </w:tcPr>
          <w:p w14:paraId="372CA4CF"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D3" w14:textId="77777777" w:rsidTr="000F2BA8">
        <w:trPr>
          <w:trHeight w:val="20"/>
        </w:trPr>
        <w:tc>
          <w:tcPr>
            <w:tcW w:w="3740" w:type="pct"/>
            <w:tcBorders>
              <w:top w:val="single" w:sz="4" w:space="0" w:color="auto"/>
              <w:bottom w:val="single" w:sz="4" w:space="0" w:color="auto"/>
            </w:tcBorders>
          </w:tcPr>
          <w:p w14:paraId="372CA4D1" w14:textId="77777777" w:rsidR="00CB2F15" w:rsidRPr="000F01CC" w:rsidRDefault="00CB2F15" w:rsidP="0036380C">
            <w:pPr>
              <w:ind w:firstLine="567"/>
              <w:rPr>
                <w:b/>
                <w:sz w:val="22"/>
                <w:szCs w:val="22"/>
              </w:rPr>
            </w:pPr>
            <w:r w:rsidRPr="000F01CC">
              <w:rPr>
                <w:b/>
                <w:sz w:val="22"/>
                <w:szCs w:val="22"/>
              </w:rPr>
              <w:lastRenderedPageBreak/>
              <w:t>Доверенные издатели</w:t>
            </w:r>
          </w:p>
        </w:tc>
        <w:tc>
          <w:tcPr>
            <w:tcW w:w="1260" w:type="pct"/>
            <w:tcBorders>
              <w:top w:val="single" w:sz="4" w:space="0" w:color="auto"/>
              <w:bottom w:val="single" w:sz="4" w:space="0" w:color="auto"/>
            </w:tcBorders>
          </w:tcPr>
          <w:p w14:paraId="372CA4D2"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D6" w14:textId="77777777" w:rsidTr="000F2BA8">
        <w:trPr>
          <w:trHeight w:val="20"/>
        </w:trPr>
        <w:tc>
          <w:tcPr>
            <w:tcW w:w="3740" w:type="pct"/>
            <w:tcBorders>
              <w:top w:val="single" w:sz="4" w:space="0" w:color="auto"/>
              <w:bottom w:val="single" w:sz="4" w:space="0" w:color="auto"/>
            </w:tcBorders>
          </w:tcPr>
          <w:p w14:paraId="372CA4D4" w14:textId="77777777" w:rsidR="00CB2F15" w:rsidRPr="000F01CC" w:rsidRDefault="00CB2F15" w:rsidP="0036380C">
            <w:pPr>
              <w:ind w:firstLine="567"/>
              <w:rPr>
                <w:b/>
                <w:sz w:val="22"/>
                <w:szCs w:val="22"/>
              </w:rPr>
            </w:pPr>
            <w:r w:rsidRPr="000F01CC">
              <w:rPr>
                <w:b/>
                <w:sz w:val="22"/>
                <w:szCs w:val="22"/>
              </w:rPr>
              <w:t>Сертификаты, к которым нет доверия</w:t>
            </w:r>
          </w:p>
        </w:tc>
        <w:tc>
          <w:tcPr>
            <w:tcW w:w="1260" w:type="pct"/>
            <w:tcBorders>
              <w:top w:val="single" w:sz="4" w:space="0" w:color="auto"/>
              <w:bottom w:val="single" w:sz="4" w:space="0" w:color="auto"/>
            </w:tcBorders>
          </w:tcPr>
          <w:p w14:paraId="372CA4D5"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D9" w14:textId="77777777" w:rsidTr="000F2BA8">
        <w:trPr>
          <w:trHeight w:val="20"/>
        </w:trPr>
        <w:tc>
          <w:tcPr>
            <w:tcW w:w="3740" w:type="pct"/>
            <w:tcBorders>
              <w:top w:val="single" w:sz="4" w:space="0" w:color="auto"/>
              <w:bottom w:val="single" w:sz="4" w:space="0" w:color="auto"/>
            </w:tcBorders>
          </w:tcPr>
          <w:p w14:paraId="372CA4D7" w14:textId="77777777" w:rsidR="00CB2F15" w:rsidRPr="000F01CC" w:rsidRDefault="00CB2F15" w:rsidP="0036380C">
            <w:pPr>
              <w:ind w:firstLine="567"/>
              <w:rPr>
                <w:b/>
                <w:sz w:val="22"/>
                <w:szCs w:val="22"/>
              </w:rPr>
            </w:pPr>
            <w:r w:rsidRPr="000F01CC">
              <w:rPr>
                <w:b/>
                <w:sz w:val="22"/>
                <w:szCs w:val="22"/>
              </w:rPr>
              <w:t>Доверенные лица</w:t>
            </w:r>
          </w:p>
        </w:tc>
        <w:tc>
          <w:tcPr>
            <w:tcW w:w="1260" w:type="pct"/>
            <w:tcBorders>
              <w:top w:val="single" w:sz="4" w:space="0" w:color="auto"/>
              <w:bottom w:val="single" w:sz="4" w:space="0" w:color="auto"/>
            </w:tcBorders>
          </w:tcPr>
          <w:p w14:paraId="372CA4D8"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DC" w14:textId="77777777" w:rsidTr="000F2BA8">
        <w:trPr>
          <w:trHeight w:val="20"/>
        </w:trPr>
        <w:tc>
          <w:tcPr>
            <w:tcW w:w="3740" w:type="pct"/>
            <w:tcBorders>
              <w:top w:val="single" w:sz="4" w:space="0" w:color="auto"/>
              <w:bottom w:val="single" w:sz="4" w:space="0" w:color="auto"/>
            </w:tcBorders>
          </w:tcPr>
          <w:p w14:paraId="372CA4DA" w14:textId="77777777" w:rsidR="00CB2F15" w:rsidRPr="000F01CC" w:rsidRDefault="00CB2F15" w:rsidP="0036380C">
            <w:pPr>
              <w:ind w:firstLine="567"/>
              <w:rPr>
                <w:sz w:val="22"/>
                <w:szCs w:val="22"/>
              </w:rPr>
            </w:pPr>
            <w:r w:rsidRPr="000F01CC">
              <w:rPr>
                <w:sz w:val="22"/>
                <w:szCs w:val="22"/>
              </w:rPr>
              <w:t>Клиент служб сертификатов - политика регистрации сертификатов</w:t>
            </w:r>
          </w:p>
        </w:tc>
        <w:tc>
          <w:tcPr>
            <w:tcW w:w="1260" w:type="pct"/>
            <w:tcBorders>
              <w:top w:val="single" w:sz="4" w:space="0" w:color="auto"/>
              <w:bottom w:val="single" w:sz="4" w:space="0" w:color="auto"/>
            </w:tcBorders>
          </w:tcPr>
          <w:p w14:paraId="372CA4DB" w14:textId="77777777" w:rsidR="00CB2F15" w:rsidRPr="000F01CC" w:rsidRDefault="00CB2F15" w:rsidP="0036380C">
            <w:pPr>
              <w:contextualSpacing/>
              <w:rPr>
                <w:sz w:val="22"/>
                <w:szCs w:val="22"/>
              </w:rPr>
            </w:pPr>
            <w:r w:rsidRPr="000F01CC">
              <w:rPr>
                <w:sz w:val="22"/>
                <w:szCs w:val="22"/>
              </w:rPr>
              <w:t>Не настроено</w:t>
            </w:r>
          </w:p>
        </w:tc>
      </w:tr>
      <w:tr w:rsidR="00CB2F15" w:rsidRPr="000F01CC" w14:paraId="372CA4DF" w14:textId="77777777" w:rsidTr="000F2BA8">
        <w:trPr>
          <w:trHeight w:val="20"/>
        </w:trPr>
        <w:tc>
          <w:tcPr>
            <w:tcW w:w="3740" w:type="pct"/>
            <w:tcBorders>
              <w:top w:val="single" w:sz="4" w:space="0" w:color="auto"/>
              <w:bottom w:val="single" w:sz="4" w:space="0" w:color="auto"/>
            </w:tcBorders>
          </w:tcPr>
          <w:p w14:paraId="372CA4DD" w14:textId="77777777" w:rsidR="00CB2F15" w:rsidRPr="000F01CC" w:rsidRDefault="00CB2F15" w:rsidP="0036380C">
            <w:pPr>
              <w:ind w:firstLine="567"/>
              <w:rPr>
                <w:sz w:val="22"/>
                <w:szCs w:val="22"/>
              </w:rPr>
            </w:pPr>
            <w:r w:rsidRPr="000F01CC">
              <w:rPr>
                <w:sz w:val="22"/>
                <w:szCs w:val="22"/>
              </w:rPr>
              <w:t>Параметры подтверждения пути сертификата</w:t>
            </w:r>
          </w:p>
        </w:tc>
        <w:tc>
          <w:tcPr>
            <w:tcW w:w="1260" w:type="pct"/>
            <w:tcBorders>
              <w:top w:val="single" w:sz="4" w:space="0" w:color="auto"/>
              <w:bottom w:val="single" w:sz="4" w:space="0" w:color="auto"/>
            </w:tcBorders>
          </w:tcPr>
          <w:p w14:paraId="372CA4DE" w14:textId="77777777" w:rsidR="00CB2F15" w:rsidRPr="000F01CC" w:rsidRDefault="00CB2F15" w:rsidP="0036380C">
            <w:pPr>
              <w:contextualSpacing/>
              <w:rPr>
                <w:sz w:val="22"/>
                <w:szCs w:val="22"/>
              </w:rPr>
            </w:pPr>
            <w:r w:rsidRPr="000F01CC">
              <w:rPr>
                <w:sz w:val="22"/>
                <w:szCs w:val="22"/>
              </w:rPr>
              <w:t>Не настроено</w:t>
            </w:r>
          </w:p>
        </w:tc>
      </w:tr>
      <w:tr w:rsidR="00CB2F15" w:rsidRPr="000F01CC" w14:paraId="372CA4E2" w14:textId="77777777" w:rsidTr="000F2BA8">
        <w:trPr>
          <w:trHeight w:val="20"/>
        </w:trPr>
        <w:tc>
          <w:tcPr>
            <w:tcW w:w="3740" w:type="pct"/>
            <w:tcBorders>
              <w:top w:val="single" w:sz="4" w:space="0" w:color="auto"/>
              <w:bottom w:val="single" w:sz="4" w:space="0" w:color="auto"/>
            </w:tcBorders>
          </w:tcPr>
          <w:p w14:paraId="372CA4E0" w14:textId="77777777" w:rsidR="00CB2F15" w:rsidRPr="000F01CC" w:rsidRDefault="00CB2F15" w:rsidP="0036380C">
            <w:pPr>
              <w:ind w:firstLine="567"/>
              <w:rPr>
                <w:sz w:val="22"/>
                <w:szCs w:val="22"/>
              </w:rPr>
            </w:pPr>
            <w:r w:rsidRPr="000F01CC">
              <w:rPr>
                <w:sz w:val="22"/>
                <w:szCs w:val="22"/>
              </w:rPr>
              <w:t>Клиент служб сертификации: автоматическая регистрация</w:t>
            </w:r>
          </w:p>
        </w:tc>
        <w:tc>
          <w:tcPr>
            <w:tcW w:w="1260" w:type="pct"/>
            <w:tcBorders>
              <w:top w:val="single" w:sz="4" w:space="0" w:color="auto"/>
              <w:bottom w:val="single" w:sz="4" w:space="0" w:color="auto"/>
            </w:tcBorders>
          </w:tcPr>
          <w:p w14:paraId="372CA4E1" w14:textId="77777777" w:rsidR="00CB2F15" w:rsidRPr="000F01CC" w:rsidRDefault="00CB2F15" w:rsidP="0036380C">
            <w:pPr>
              <w:contextualSpacing/>
              <w:rPr>
                <w:sz w:val="22"/>
                <w:szCs w:val="22"/>
              </w:rPr>
            </w:pPr>
            <w:r w:rsidRPr="000F01CC">
              <w:rPr>
                <w:sz w:val="22"/>
                <w:szCs w:val="22"/>
              </w:rPr>
              <w:t>Не настроено</w:t>
            </w:r>
          </w:p>
        </w:tc>
      </w:tr>
      <w:tr w:rsidR="00CB2F15" w:rsidRPr="000F01CC" w14:paraId="372CA4E5" w14:textId="77777777" w:rsidTr="000F2BA8">
        <w:trPr>
          <w:trHeight w:val="20"/>
        </w:trPr>
        <w:tc>
          <w:tcPr>
            <w:tcW w:w="3740" w:type="pct"/>
            <w:tcBorders>
              <w:top w:val="single" w:sz="4" w:space="0" w:color="auto"/>
              <w:bottom w:val="single" w:sz="4" w:space="0" w:color="auto"/>
            </w:tcBorders>
          </w:tcPr>
          <w:p w14:paraId="372CA4E3" w14:textId="77777777" w:rsidR="00CB2F15" w:rsidRPr="000F01CC" w:rsidRDefault="00CB2F15" w:rsidP="0036380C">
            <w:pPr>
              <w:ind w:firstLine="426"/>
              <w:rPr>
                <w:b/>
                <w:sz w:val="22"/>
                <w:szCs w:val="22"/>
              </w:rPr>
            </w:pPr>
            <w:r w:rsidRPr="000F01CC">
              <w:rPr>
                <w:b/>
                <w:sz w:val="22"/>
                <w:szCs w:val="22"/>
              </w:rPr>
              <w:t>Политики ограниченного использования программ</w:t>
            </w:r>
          </w:p>
        </w:tc>
        <w:tc>
          <w:tcPr>
            <w:tcW w:w="1260" w:type="pct"/>
            <w:tcBorders>
              <w:top w:val="single" w:sz="4" w:space="0" w:color="auto"/>
              <w:bottom w:val="single" w:sz="4" w:space="0" w:color="auto"/>
            </w:tcBorders>
          </w:tcPr>
          <w:p w14:paraId="372CA4E4"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4E8" w14:textId="77777777" w:rsidTr="000F2BA8">
        <w:trPr>
          <w:trHeight w:val="20"/>
        </w:trPr>
        <w:tc>
          <w:tcPr>
            <w:tcW w:w="3740" w:type="pct"/>
            <w:tcBorders>
              <w:top w:val="single" w:sz="4" w:space="0" w:color="auto"/>
              <w:bottom w:val="single" w:sz="4" w:space="0" w:color="auto"/>
            </w:tcBorders>
          </w:tcPr>
          <w:p w14:paraId="372CA4E6" w14:textId="77777777" w:rsidR="00CB2F15" w:rsidRPr="000F01CC" w:rsidRDefault="00CB2F15" w:rsidP="0036380C">
            <w:pPr>
              <w:ind w:firstLine="426"/>
              <w:rPr>
                <w:b/>
                <w:sz w:val="22"/>
                <w:szCs w:val="22"/>
              </w:rPr>
            </w:pPr>
            <w:r w:rsidRPr="000F01CC">
              <w:rPr>
                <w:b/>
                <w:sz w:val="22"/>
                <w:szCs w:val="22"/>
              </w:rPr>
              <w:t>Защита доступа к сети</w:t>
            </w:r>
          </w:p>
        </w:tc>
        <w:tc>
          <w:tcPr>
            <w:tcW w:w="1260" w:type="pct"/>
            <w:tcBorders>
              <w:top w:val="single" w:sz="4" w:space="0" w:color="auto"/>
              <w:bottom w:val="single" w:sz="4" w:space="0" w:color="auto"/>
            </w:tcBorders>
          </w:tcPr>
          <w:p w14:paraId="372CA4E7" w14:textId="77777777" w:rsidR="00CB2F15" w:rsidRPr="000F01CC" w:rsidRDefault="00CB2F15" w:rsidP="0036380C">
            <w:pPr>
              <w:rPr>
                <w:sz w:val="22"/>
                <w:szCs w:val="22"/>
              </w:rPr>
            </w:pPr>
          </w:p>
        </w:tc>
      </w:tr>
      <w:tr w:rsidR="00CB2F15" w:rsidRPr="000F01CC" w14:paraId="372CA4EB" w14:textId="77777777" w:rsidTr="000F2BA8">
        <w:trPr>
          <w:trHeight w:val="20"/>
        </w:trPr>
        <w:tc>
          <w:tcPr>
            <w:tcW w:w="3740" w:type="pct"/>
            <w:tcBorders>
              <w:top w:val="single" w:sz="4" w:space="0" w:color="auto"/>
              <w:bottom w:val="single" w:sz="4" w:space="0" w:color="auto"/>
            </w:tcBorders>
          </w:tcPr>
          <w:p w14:paraId="372CA4E9" w14:textId="77777777" w:rsidR="00CB2F15" w:rsidRPr="000F01CC" w:rsidRDefault="00CB2F15" w:rsidP="0036380C">
            <w:pPr>
              <w:ind w:firstLine="426"/>
              <w:rPr>
                <w:b/>
                <w:sz w:val="22"/>
                <w:szCs w:val="22"/>
              </w:rPr>
            </w:pPr>
            <w:r w:rsidRPr="000F01CC">
              <w:rPr>
                <w:b/>
                <w:sz w:val="22"/>
                <w:szCs w:val="22"/>
              </w:rPr>
              <w:t xml:space="preserve">Конфигурация клиента </w:t>
            </w:r>
            <w:r w:rsidRPr="000F01CC">
              <w:rPr>
                <w:b/>
                <w:sz w:val="22"/>
                <w:szCs w:val="22"/>
                <w:lang w:val="en-US"/>
              </w:rPr>
              <w:t>NAP</w:t>
            </w:r>
          </w:p>
        </w:tc>
        <w:tc>
          <w:tcPr>
            <w:tcW w:w="1260" w:type="pct"/>
            <w:tcBorders>
              <w:top w:val="single" w:sz="4" w:space="0" w:color="auto"/>
              <w:bottom w:val="single" w:sz="4" w:space="0" w:color="auto"/>
            </w:tcBorders>
          </w:tcPr>
          <w:p w14:paraId="372CA4EA" w14:textId="77777777" w:rsidR="00CB2F15" w:rsidRPr="000F01CC" w:rsidRDefault="00CB2F15" w:rsidP="0036380C">
            <w:pPr>
              <w:rPr>
                <w:sz w:val="22"/>
                <w:szCs w:val="22"/>
              </w:rPr>
            </w:pPr>
          </w:p>
        </w:tc>
      </w:tr>
      <w:tr w:rsidR="00CB2F15" w:rsidRPr="000F01CC" w14:paraId="372CA4EE" w14:textId="77777777" w:rsidTr="000F2BA8">
        <w:trPr>
          <w:trHeight w:val="20"/>
        </w:trPr>
        <w:tc>
          <w:tcPr>
            <w:tcW w:w="3740" w:type="pct"/>
            <w:tcBorders>
              <w:top w:val="single" w:sz="4" w:space="0" w:color="auto"/>
              <w:bottom w:val="single" w:sz="4" w:space="0" w:color="auto"/>
            </w:tcBorders>
          </w:tcPr>
          <w:p w14:paraId="372CA4EC" w14:textId="77777777" w:rsidR="00CB2F15" w:rsidRPr="000F01CC" w:rsidRDefault="00CB2F15" w:rsidP="0036380C">
            <w:pPr>
              <w:ind w:firstLine="567"/>
              <w:rPr>
                <w:b/>
                <w:sz w:val="22"/>
                <w:szCs w:val="22"/>
              </w:rPr>
            </w:pPr>
            <w:r w:rsidRPr="000F01CC">
              <w:rPr>
                <w:b/>
                <w:sz w:val="22"/>
                <w:szCs w:val="22"/>
              </w:rPr>
              <w:t>Клиенты принудительной защиты</w:t>
            </w:r>
          </w:p>
        </w:tc>
        <w:tc>
          <w:tcPr>
            <w:tcW w:w="1260" w:type="pct"/>
            <w:tcBorders>
              <w:top w:val="single" w:sz="4" w:space="0" w:color="auto"/>
              <w:bottom w:val="single" w:sz="4" w:space="0" w:color="auto"/>
            </w:tcBorders>
          </w:tcPr>
          <w:p w14:paraId="372CA4ED" w14:textId="77777777" w:rsidR="00CB2F15" w:rsidRPr="000F01CC" w:rsidRDefault="00CB2F15" w:rsidP="0036380C">
            <w:pPr>
              <w:rPr>
                <w:sz w:val="22"/>
                <w:szCs w:val="22"/>
              </w:rPr>
            </w:pPr>
          </w:p>
        </w:tc>
      </w:tr>
      <w:tr w:rsidR="00CB2F15" w:rsidRPr="000F01CC" w14:paraId="372CA4F1" w14:textId="77777777" w:rsidTr="000F2BA8">
        <w:trPr>
          <w:trHeight w:val="20"/>
        </w:trPr>
        <w:tc>
          <w:tcPr>
            <w:tcW w:w="3740" w:type="pct"/>
            <w:tcBorders>
              <w:top w:val="single" w:sz="4" w:space="0" w:color="auto"/>
              <w:bottom w:val="single" w:sz="4" w:space="0" w:color="auto"/>
            </w:tcBorders>
          </w:tcPr>
          <w:p w14:paraId="372CA4EF" w14:textId="77777777" w:rsidR="00CB2F15" w:rsidRPr="000F01CC" w:rsidRDefault="00CB2F15" w:rsidP="0036380C">
            <w:pPr>
              <w:ind w:left="851"/>
              <w:rPr>
                <w:sz w:val="22"/>
                <w:szCs w:val="22"/>
              </w:rPr>
            </w:pPr>
            <w:r w:rsidRPr="000F01CC">
              <w:rPr>
                <w:sz w:val="22"/>
                <w:szCs w:val="22"/>
              </w:rPr>
              <w:t xml:space="preserve">Клиента принудительного карантина для </w:t>
            </w:r>
            <w:r w:rsidRPr="000F01CC">
              <w:rPr>
                <w:sz w:val="22"/>
                <w:szCs w:val="22"/>
                <w:lang w:val="en-US"/>
              </w:rPr>
              <w:t>DHCP</w:t>
            </w:r>
          </w:p>
        </w:tc>
        <w:tc>
          <w:tcPr>
            <w:tcW w:w="1260" w:type="pct"/>
            <w:tcBorders>
              <w:top w:val="single" w:sz="4" w:space="0" w:color="auto"/>
              <w:bottom w:val="single" w:sz="4" w:space="0" w:color="auto"/>
            </w:tcBorders>
          </w:tcPr>
          <w:p w14:paraId="372CA4F0" w14:textId="77777777" w:rsidR="00CB2F15" w:rsidRPr="000F01CC" w:rsidRDefault="00CB2F15" w:rsidP="0036380C">
            <w:pPr>
              <w:rPr>
                <w:sz w:val="22"/>
                <w:szCs w:val="22"/>
              </w:rPr>
            </w:pPr>
            <w:r w:rsidRPr="000F01CC">
              <w:rPr>
                <w:sz w:val="22"/>
                <w:szCs w:val="22"/>
              </w:rPr>
              <w:t>Отключено</w:t>
            </w:r>
          </w:p>
        </w:tc>
      </w:tr>
      <w:tr w:rsidR="00CB2F15" w:rsidRPr="000F01CC" w14:paraId="372CA4F4" w14:textId="77777777" w:rsidTr="000F2BA8">
        <w:trPr>
          <w:trHeight w:val="20"/>
        </w:trPr>
        <w:tc>
          <w:tcPr>
            <w:tcW w:w="3740" w:type="pct"/>
            <w:tcBorders>
              <w:top w:val="single" w:sz="4" w:space="0" w:color="auto"/>
              <w:bottom w:val="single" w:sz="4" w:space="0" w:color="auto"/>
            </w:tcBorders>
          </w:tcPr>
          <w:p w14:paraId="372CA4F2" w14:textId="77777777" w:rsidR="00CB2F15" w:rsidRPr="000F01CC" w:rsidRDefault="00CB2F15" w:rsidP="0036380C">
            <w:pPr>
              <w:ind w:left="851"/>
              <w:rPr>
                <w:sz w:val="22"/>
                <w:szCs w:val="22"/>
                <w:lang w:val="en-US"/>
              </w:rPr>
            </w:pPr>
            <w:r w:rsidRPr="000F01CC">
              <w:rPr>
                <w:sz w:val="22"/>
                <w:szCs w:val="22"/>
              </w:rPr>
              <w:t xml:space="preserve">Сторона, использующая </w:t>
            </w:r>
            <w:r w:rsidRPr="000F01CC">
              <w:rPr>
                <w:sz w:val="22"/>
                <w:szCs w:val="22"/>
                <w:lang w:val="en-US"/>
              </w:rPr>
              <w:t>IPSec</w:t>
            </w:r>
          </w:p>
        </w:tc>
        <w:tc>
          <w:tcPr>
            <w:tcW w:w="1260" w:type="pct"/>
            <w:tcBorders>
              <w:top w:val="single" w:sz="4" w:space="0" w:color="auto"/>
              <w:bottom w:val="single" w:sz="4" w:space="0" w:color="auto"/>
            </w:tcBorders>
          </w:tcPr>
          <w:p w14:paraId="372CA4F3" w14:textId="77777777" w:rsidR="00CB2F15" w:rsidRPr="000F01CC" w:rsidRDefault="00CB2F15" w:rsidP="0036380C">
            <w:pPr>
              <w:contextualSpacing/>
              <w:rPr>
                <w:sz w:val="22"/>
                <w:szCs w:val="22"/>
              </w:rPr>
            </w:pPr>
            <w:r w:rsidRPr="000F01CC">
              <w:rPr>
                <w:sz w:val="22"/>
                <w:szCs w:val="22"/>
              </w:rPr>
              <w:t>Отключено</w:t>
            </w:r>
          </w:p>
        </w:tc>
      </w:tr>
      <w:tr w:rsidR="00CB2F15" w:rsidRPr="000F01CC" w14:paraId="372CA4F7" w14:textId="77777777" w:rsidTr="000F2BA8">
        <w:trPr>
          <w:trHeight w:val="20"/>
        </w:trPr>
        <w:tc>
          <w:tcPr>
            <w:tcW w:w="3740" w:type="pct"/>
            <w:tcBorders>
              <w:top w:val="single" w:sz="4" w:space="0" w:color="auto"/>
              <w:bottom w:val="single" w:sz="4" w:space="0" w:color="auto"/>
            </w:tcBorders>
          </w:tcPr>
          <w:p w14:paraId="372CA4F5" w14:textId="77777777" w:rsidR="00CB2F15" w:rsidRPr="000F01CC" w:rsidRDefault="00CB2F15" w:rsidP="0036380C">
            <w:pPr>
              <w:ind w:left="851"/>
              <w:rPr>
                <w:sz w:val="22"/>
                <w:szCs w:val="22"/>
              </w:rPr>
            </w:pPr>
            <w:r w:rsidRPr="000F01CC">
              <w:rPr>
                <w:sz w:val="22"/>
                <w:szCs w:val="22"/>
              </w:rPr>
              <w:t>Клиент принудительного помещения на карантин шлюза удаленных рабочих столов</w:t>
            </w:r>
          </w:p>
        </w:tc>
        <w:tc>
          <w:tcPr>
            <w:tcW w:w="1260" w:type="pct"/>
            <w:tcBorders>
              <w:top w:val="single" w:sz="4" w:space="0" w:color="auto"/>
              <w:bottom w:val="single" w:sz="4" w:space="0" w:color="auto"/>
            </w:tcBorders>
          </w:tcPr>
          <w:p w14:paraId="372CA4F6" w14:textId="77777777" w:rsidR="00CB2F15" w:rsidRPr="000F01CC" w:rsidRDefault="00CB2F15" w:rsidP="0036380C">
            <w:pPr>
              <w:contextualSpacing/>
              <w:rPr>
                <w:sz w:val="22"/>
                <w:szCs w:val="22"/>
              </w:rPr>
            </w:pPr>
            <w:r w:rsidRPr="000F01CC">
              <w:rPr>
                <w:sz w:val="22"/>
                <w:szCs w:val="22"/>
              </w:rPr>
              <w:t>Отключено</w:t>
            </w:r>
          </w:p>
        </w:tc>
      </w:tr>
      <w:tr w:rsidR="00CB2F15" w:rsidRPr="000F01CC" w14:paraId="372CA4FA" w14:textId="77777777" w:rsidTr="000F2BA8">
        <w:trPr>
          <w:trHeight w:val="20"/>
        </w:trPr>
        <w:tc>
          <w:tcPr>
            <w:tcW w:w="3740" w:type="pct"/>
            <w:tcBorders>
              <w:top w:val="single" w:sz="4" w:space="0" w:color="auto"/>
              <w:bottom w:val="single" w:sz="4" w:space="0" w:color="auto"/>
            </w:tcBorders>
          </w:tcPr>
          <w:p w14:paraId="372CA4F8" w14:textId="77777777" w:rsidR="00CB2F15" w:rsidRPr="000F01CC" w:rsidRDefault="00CB2F15" w:rsidP="0036380C">
            <w:pPr>
              <w:ind w:left="851"/>
              <w:rPr>
                <w:sz w:val="22"/>
                <w:szCs w:val="22"/>
                <w:lang w:val="en-US"/>
              </w:rPr>
            </w:pPr>
            <w:r w:rsidRPr="000F01CC">
              <w:rPr>
                <w:sz w:val="22"/>
                <w:szCs w:val="22"/>
              </w:rPr>
              <w:t xml:space="preserve">Клиент принудительного карантина </w:t>
            </w:r>
            <w:r w:rsidRPr="000F01CC">
              <w:rPr>
                <w:sz w:val="22"/>
                <w:szCs w:val="22"/>
                <w:lang w:val="en-US"/>
              </w:rPr>
              <w:t>EAP</w:t>
            </w:r>
          </w:p>
        </w:tc>
        <w:tc>
          <w:tcPr>
            <w:tcW w:w="1260" w:type="pct"/>
            <w:tcBorders>
              <w:top w:val="single" w:sz="4" w:space="0" w:color="auto"/>
              <w:bottom w:val="single" w:sz="4" w:space="0" w:color="auto"/>
            </w:tcBorders>
          </w:tcPr>
          <w:p w14:paraId="372CA4F9" w14:textId="77777777" w:rsidR="00CB2F15" w:rsidRPr="000F01CC" w:rsidRDefault="00CB2F15" w:rsidP="0036380C">
            <w:pPr>
              <w:contextualSpacing/>
              <w:rPr>
                <w:sz w:val="22"/>
                <w:szCs w:val="22"/>
              </w:rPr>
            </w:pPr>
            <w:r w:rsidRPr="000F01CC">
              <w:rPr>
                <w:sz w:val="22"/>
                <w:szCs w:val="22"/>
              </w:rPr>
              <w:t>Отключено</w:t>
            </w:r>
          </w:p>
        </w:tc>
      </w:tr>
      <w:tr w:rsidR="00CB2F15" w:rsidRPr="000F01CC" w14:paraId="372CA4FD" w14:textId="77777777" w:rsidTr="000F2BA8">
        <w:trPr>
          <w:trHeight w:val="20"/>
        </w:trPr>
        <w:tc>
          <w:tcPr>
            <w:tcW w:w="3740" w:type="pct"/>
            <w:tcBorders>
              <w:top w:val="single" w:sz="4" w:space="0" w:color="auto"/>
              <w:bottom w:val="single" w:sz="4" w:space="0" w:color="auto"/>
            </w:tcBorders>
          </w:tcPr>
          <w:p w14:paraId="372CA4FB" w14:textId="77777777" w:rsidR="00CB2F15" w:rsidRPr="000F01CC" w:rsidRDefault="00CB2F15" w:rsidP="005774AF">
            <w:pPr>
              <w:ind w:left="851"/>
              <w:rPr>
                <w:sz w:val="22"/>
                <w:szCs w:val="22"/>
              </w:rPr>
            </w:pPr>
            <w:r w:rsidRPr="000F01CC">
              <w:rPr>
                <w:sz w:val="22"/>
                <w:szCs w:val="22"/>
              </w:rPr>
              <w:t xml:space="preserve">Клиент принудительного удаленного доступа для </w:t>
            </w:r>
            <w:r w:rsidRPr="000F01CC">
              <w:rPr>
                <w:sz w:val="22"/>
                <w:szCs w:val="22"/>
                <w:lang w:val="en-US"/>
              </w:rPr>
              <w:t>Windows</w:t>
            </w:r>
            <w:r w:rsidRPr="000F01CC">
              <w:rPr>
                <w:sz w:val="22"/>
                <w:szCs w:val="22"/>
              </w:rPr>
              <w:t xml:space="preserve"> </w:t>
            </w:r>
            <w:r w:rsidRPr="000F01CC">
              <w:rPr>
                <w:sz w:val="22"/>
                <w:szCs w:val="22"/>
                <w:lang w:val="en-US"/>
              </w:rPr>
              <w:t>XP</w:t>
            </w:r>
          </w:p>
        </w:tc>
        <w:tc>
          <w:tcPr>
            <w:tcW w:w="1260" w:type="pct"/>
            <w:tcBorders>
              <w:top w:val="single" w:sz="4" w:space="0" w:color="auto"/>
              <w:bottom w:val="single" w:sz="4" w:space="0" w:color="auto"/>
            </w:tcBorders>
          </w:tcPr>
          <w:p w14:paraId="372CA4FC" w14:textId="77777777" w:rsidR="00CB2F15" w:rsidRPr="000F01CC" w:rsidRDefault="00CB2F15" w:rsidP="0036380C">
            <w:pPr>
              <w:contextualSpacing/>
              <w:rPr>
                <w:sz w:val="22"/>
                <w:szCs w:val="22"/>
              </w:rPr>
            </w:pPr>
            <w:r w:rsidRPr="000F01CC">
              <w:rPr>
                <w:sz w:val="22"/>
                <w:szCs w:val="22"/>
              </w:rPr>
              <w:t>Отключено</w:t>
            </w:r>
          </w:p>
        </w:tc>
      </w:tr>
      <w:tr w:rsidR="00CB2F15" w:rsidRPr="000F01CC" w14:paraId="372CA500" w14:textId="77777777" w:rsidTr="000F2BA8">
        <w:trPr>
          <w:trHeight w:val="20"/>
        </w:trPr>
        <w:tc>
          <w:tcPr>
            <w:tcW w:w="3740" w:type="pct"/>
            <w:tcBorders>
              <w:top w:val="single" w:sz="4" w:space="0" w:color="auto"/>
              <w:bottom w:val="single" w:sz="4" w:space="0" w:color="auto"/>
            </w:tcBorders>
          </w:tcPr>
          <w:p w14:paraId="372CA4FE" w14:textId="77777777" w:rsidR="00CB2F15" w:rsidRPr="000F01CC" w:rsidRDefault="00CB2F15" w:rsidP="0036380C">
            <w:pPr>
              <w:ind w:left="851"/>
              <w:rPr>
                <w:sz w:val="22"/>
                <w:szCs w:val="22"/>
              </w:rPr>
            </w:pPr>
            <w:r w:rsidRPr="000F01CC">
              <w:rPr>
                <w:sz w:val="22"/>
                <w:szCs w:val="22"/>
              </w:rPr>
              <w:t xml:space="preserve">Клиент принудительного использования </w:t>
            </w:r>
            <w:r w:rsidRPr="000F01CC">
              <w:rPr>
                <w:sz w:val="22"/>
                <w:szCs w:val="22"/>
                <w:lang w:val="en-US"/>
              </w:rPr>
              <w:t>EAOPL</w:t>
            </w:r>
            <w:r w:rsidRPr="000F01CC">
              <w:rPr>
                <w:sz w:val="22"/>
                <w:szCs w:val="22"/>
              </w:rPr>
              <w:t xml:space="preserve"> для </w:t>
            </w:r>
            <w:r w:rsidRPr="000F01CC">
              <w:rPr>
                <w:sz w:val="22"/>
                <w:szCs w:val="22"/>
                <w:lang w:val="en-US"/>
              </w:rPr>
              <w:t>Windows</w:t>
            </w:r>
            <w:r w:rsidRPr="000F01CC">
              <w:rPr>
                <w:sz w:val="22"/>
                <w:szCs w:val="22"/>
              </w:rPr>
              <w:t xml:space="preserve"> </w:t>
            </w:r>
            <w:r w:rsidRPr="000F01CC">
              <w:rPr>
                <w:sz w:val="22"/>
                <w:szCs w:val="22"/>
                <w:lang w:val="en-US"/>
              </w:rPr>
              <w:t>XP</w:t>
            </w:r>
          </w:p>
        </w:tc>
        <w:tc>
          <w:tcPr>
            <w:tcW w:w="1260" w:type="pct"/>
            <w:tcBorders>
              <w:top w:val="single" w:sz="4" w:space="0" w:color="auto"/>
              <w:bottom w:val="single" w:sz="4" w:space="0" w:color="auto"/>
            </w:tcBorders>
          </w:tcPr>
          <w:p w14:paraId="372CA4FF" w14:textId="77777777" w:rsidR="00CB2F15" w:rsidRPr="000F01CC" w:rsidRDefault="00CB2F15" w:rsidP="0036380C">
            <w:pPr>
              <w:contextualSpacing/>
              <w:rPr>
                <w:sz w:val="22"/>
                <w:szCs w:val="22"/>
              </w:rPr>
            </w:pPr>
            <w:r w:rsidRPr="000F01CC">
              <w:rPr>
                <w:sz w:val="22"/>
                <w:szCs w:val="22"/>
              </w:rPr>
              <w:t>Отключено</w:t>
            </w:r>
          </w:p>
        </w:tc>
      </w:tr>
      <w:tr w:rsidR="00CB2F15" w:rsidRPr="000F01CC" w14:paraId="372CA503" w14:textId="77777777" w:rsidTr="000F2BA8">
        <w:trPr>
          <w:trHeight w:val="20"/>
        </w:trPr>
        <w:tc>
          <w:tcPr>
            <w:tcW w:w="3740" w:type="pct"/>
            <w:tcBorders>
              <w:top w:val="single" w:sz="4" w:space="0" w:color="auto"/>
              <w:bottom w:val="single" w:sz="4" w:space="0" w:color="auto"/>
            </w:tcBorders>
          </w:tcPr>
          <w:p w14:paraId="372CA501" w14:textId="77777777" w:rsidR="00CB2F15" w:rsidRPr="000F01CC" w:rsidRDefault="00CB2F15" w:rsidP="0036380C">
            <w:pPr>
              <w:ind w:firstLine="567"/>
              <w:rPr>
                <w:b/>
                <w:sz w:val="22"/>
                <w:szCs w:val="22"/>
                <w:lang w:val="en-US"/>
              </w:rPr>
            </w:pPr>
            <w:r w:rsidRPr="000F01CC">
              <w:rPr>
                <w:b/>
                <w:sz w:val="22"/>
                <w:szCs w:val="22"/>
              </w:rPr>
              <w:t>Параметры пользовательского интерфейса</w:t>
            </w:r>
          </w:p>
        </w:tc>
        <w:tc>
          <w:tcPr>
            <w:tcW w:w="1260" w:type="pct"/>
            <w:tcBorders>
              <w:top w:val="single" w:sz="4" w:space="0" w:color="auto"/>
              <w:bottom w:val="single" w:sz="4" w:space="0" w:color="auto"/>
            </w:tcBorders>
          </w:tcPr>
          <w:p w14:paraId="372CA502" w14:textId="77777777" w:rsidR="00CB2F15" w:rsidRPr="000F01CC" w:rsidRDefault="00CB2F15" w:rsidP="0036380C">
            <w:pPr>
              <w:rPr>
                <w:sz w:val="22"/>
                <w:szCs w:val="22"/>
              </w:rPr>
            </w:pPr>
          </w:p>
        </w:tc>
      </w:tr>
      <w:tr w:rsidR="00CB2F15" w:rsidRPr="000F01CC" w14:paraId="372CA506" w14:textId="77777777" w:rsidTr="000F2BA8">
        <w:trPr>
          <w:trHeight w:val="20"/>
        </w:trPr>
        <w:tc>
          <w:tcPr>
            <w:tcW w:w="3740" w:type="pct"/>
            <w:tcBorders>
              <w:top w:val="single" w:sz="4" w:space="0" w:color="auto"/>
              <w:bottom w:val="single" w:sz="4" w:space="0" w:color="auto"/>
            </w:tcBorders>
          </w:tcPr>
          <w:p w14:paraId="372CA504" w14:textId="77777777" w:rsidR="00CB2F15" w:rsidRPr="000F01CC" w:rsidRDefault="00CB2F15" w:rsidP="0036380C">
            <w:pPr>
              <w:ind w:firstLine="709"/>
              <w:rPr>
                <w:sz w:val="22"/>
                <w:szCs w:val="22"/>
              </w:rPr>
            </w:pPr>
            <w:r w:rsidRPr="000F01CC">
              <w:rPr>
                <w:sz w:val="22"/>
                <w:szCs w:val="22"/>
              </w:rPr>
              <w:t>Пользовательский интерфейс</w:t>
            </w:r>
          </w:p>
        </w:tc>
        <w:tc>
          <w:tcPr>
            <w:tcW w:w="1260" w:type="pct"/>
            <w:tcBorders>
              <w:top w:val="single" w:sz="4" w:space="0" w:color="auto"/>
              <w:bottom w:val="single" w:sz="4" w:space="0" w:color="auto"/>
            </w:tcBorders>
          </w:tcPr>
          <w:p w14:paraId="372CA505"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509" w14:textId="77777777" w:rsidTr="000F2BA8">
        <w:trPr>
          <w:trHeight w:val="20"/>
        </w:trPr>
        <w:tc>
          <w:tcPr>
            <w:tcW w:w="3740" w:type="pct"/>
            <w:tcBorders>
              <w:top w:val="single" w:sz="4" w:space="0" w:color="auto"/>
              <w:bottom w:val="single" w:sz="4" w:space="0" w:color="auto"/>
            </w:tcBorders>
          </w:tcPr>
          <w:p w14:paraId="372CA507" w14:textId="77777777" w:rsidR="00CB2F15" w:rsidRPr="000F01CC" w:rsidRDefault="00CB2F15" w:rsidP="0036380C">
            <w:pPr>
              <w:ind w:firstLine="567"/>
              <w:rPr>
                <w:b/>
                <w:sz w:val="22"/>
                <w:szCs w:val="22"/>
              </w:rPr>
            </w:pPr>
            <w:r w:rsidRPr="000F01CC">
              <w:rPr>
                <w:b/>
                <w:sz w:val="22"/>
                <w:szCs w:val="22"/>
              </w:rPr>
              <w:t>Параметры регистрации работоспособности</w:t>
            </w:r>
          </w:p>
        </w:tc>
        <w:tc>
          <w:tcPr>
            <w:tcW w:w="1260" w:type="pct"/>
            <w:tcBorders>
              <w:top w:val="single" w:sz="4" w:space="0" w:color="auto"/>
              <w:bottom w:val="single" w:sz="4" w:space="0" w:color="auto"/>
            </w:tcBorders>
          </w:tcPr>
          <w:p w14:paraId="372CA508" w14:textId="77777777" w:rsidR="00CB2F15" w:rsidRPr="000F01CC" w:rsidRDefault="00CB2F15" w:rsidP="0036380C">
            <w:pPr>
              <w:rPr>
                <w:sz w:val="22"/>
                <w:szCs w:val="22"/>
              </w:rPr>
            </w:pPr>
          </w:p>
        </w:tc>
      </w:tr>
      <w:tr w:rsidR="00CB2F15" w:rsidRPr="000F01CC" w14:paraId="372CA50C" w14:textId="77777777" w:rsidTr="000F2BA8">
        <w:trPr>
          <w:trHeight w:val="20"/>
        </w:trPr>
        <w:tc>
          <w:tcPr>
            <w:tcW w:w="3740" w:type="pct"/>
            <w:tcBorders>
              <w:top w:val="single" w:sz="4" w:space="0" w:color="auto"/>
              <w:bottom w:val="single" w:sz="4" w:space="0" w:color="auto"/>
            </w:tcBorders>
          </w:tcPr>
          <w:p w14:paraId="372CA50A" w14:textId="77777777" w:rsidR="00CB2F15" w:rsidRPr="000F01CC" w:rsidRDefault="00CB2F15" w:rsidP="0036380C">
            <w:pPr>
              <w:ind w:firstLine="709"/>
              <w:rPr>
                <w:b/>
                <w:sz w:val="22"/>
                <w:szCs w:val="22"/>
                <w:lang w:val="en-US"/>
              </w:rPr>
            </w:pPr>
            <w:r w:rsidRPr="000F01CC">
              <w:rPr>
                <w:b/>
                <w:sz w:val="22"/>
                <w:szCs w:val="22"/>
              </w:rPr>
              <w:t>Группы доверенных серверов</w:t>
            </w:r>
          </w:p>
        </w:tc>
        <w:tc>
          <w:tcPr>
            <w:tcW w:w="1260" w:type="pct"/>
            <w:tcBorders>
              <w:top w:val="single" w:sz="4" w:space="0" w:color="auto"/>
              <w:bottom w:val="single" w:sz="4" w:space="0" w:color="auto"/>
            </w:tcBorders>
          </w:tcPr>
          <w:p w14:paraId="372CA50B" w14:textId="77777777" w:rsidR="00CB2F15" w:rsidRPr="000F01CC" w:rsidRDefault="00CB2F15" w:rsidP="0036380C">
            <w:pPr>
              <w:rPr>
                <w:sz w:val="22"/>
                <w:szCs w:val="22"/>
              </w:rPr>
            </w:pPr>
          </w:p>
        </w:tc>
      </w:tr>
      <w:tr w:rsidR="00CB2F15" w:rsidRPr="000F01CC" w14:paraId="372CA50F" w14:textId="77777777" w:rsidTr="000F2BA8">
        <w:trPr>
          <w:trHeight w:val="20"/>
        </w:trPr>
        <w:tc>
          <w:tcPr>
            <w:tcW w:w="3740" w:type="pct"/>
            <w:tcBorders>
              <w:top w:val="single" w:sz="4" w:space="0" w:color="auto"/>
              <w:bottom w:val="single" w:sz="4" w:space="0" w:color="auto"/>
            </w:tcBorders>
          </w:tcPr>
          <w:p w14:paraId="372CA50D" w14:textId="77777777" w:rsidR="00CB2F15" w:rsidRPr="000F01CC" w:rsidRDefault="00CB2F15" w:rsidP="0036380C">
            <w:pPr>
              <w:ind w:firstLine="709"/>
              <w:rPr>
                <w:b/>
                <w:sz w:val="22"/>
                <w:szCs w:val="22"/>
              </w:rPr>
            </w:pPr>
            <w:r w:rsidRPr="000F01CC">
              <w:rPr>
                <w:b/>
                <w:sz w:val="22"/>
                <w:szCs w:val="22"/>
              </w:rPr>
              <w:t>Политика запроса</w:t>
            </w:r>
          </w:p>
        </w:tc>
        <w:tc>
          <w:tcPr>
            <w:tcW w:w="1260" w:type="pct"/>
            <w:tcBorders>
              <w:top w:val="single" w:sz="4" w:space="0" w:color="auto"/>
              <w:bottom w:val="single" w:sz="4" w:space="0" w:color="auto"/>
            </w:tcBorders>
          </w:tcPr>
          <w:p w14:paraId="372CA50E" w14:textId="77777777" w:rsidR="00CB2F15" w:rsidRPr="000F01CC" w:rsidRDefault="00CB2F15" w:rsidP="0036380C">
            <w:pPr>
              <w:rPr>
                <w:sz w:val="22"/>
                <w:szCs w:val="22"/>
              </w:rPr>
            </w:pPr>
          </w:p>
        </w:tc>
      </w:tr>
      <w:tr w:rsidR="00CB2F15" w:rsidRPr="000F01CC" w14:paraId="372CA512" w14:textId="77777777" w:rsidTr="000F2BA8">
        <w:trPr>
          <w:trHeight w:val="20"/>
        </w:trPr>
        <w:tc>
          <w:tcPr>
            <w:tcW w:w="3740" w:type="pct"/>
            <w:tcBorders>
              <w:top w:val="single" w:sz="4" w:space="0" w:color="auto"/>
              <w:bottom w:val="single" w:sz="4" w:space="0" w:color="auto"/>
            </w:tcBorders>
          </w:tcPr>
          <w:p w14:paraId="372CA510" w14:textId="77777777" w:rsidR="00CB2F15" w:rsidRPr="000F01CC" w:rsidRDefault="00CB2F15" w:rsidP="0036380C">
            <w:pPr>
              <w:ind w:firstLine="851"/>
              <w:rPr>
                <w:sz w:val="22"/>
                <w:szCs w:val="22"/>
                <w:lang w:val="en-US"/>
              </w:rPr>
            </w:pPr>
            <w:r w:rsidRPr="000F01CC">
              <w:rPr>
                <w:sz w:val="22"/>
                <w:szCs w:val="22"/>
              </w:rPr>
              <w:t>Алгоритм кэширования</w:t>
            </w:r>
          </w:p>
        </w:tc>
        <w:tc>
          <w:tcPr>
            <w:tcW w:w="1260" w:type="pct"/>
            <w:tcBorders>
              <w:top w:val="single" w:sz="4" w:space="0" w:color="auto"/>
              <w:bottom w:val="single" w:sz="4" w:space="0" w:color="auto"/>
            </w:tcBorders>
          </w:tcPr>
          <w:p w14:paraId="372CA511" w14:textId="77777777" w:rsidR="00CB2F15" w:rsidRPr="000F01CC" w:rsidRDefault="00CB2F15" w:rsidP="0036380C">
            <w:pPr>
              <w:rPr>
                <w:sz w:val="22"/>
                <w:szCs w:val="22"/>
                <w:lang w:val="en-US"/>
              </w:rPr>
            </w:pPr>
            <w:r w:rsidRPr="000F01CC">
              <w:rPr>
                <w:sz w:val="22"/>
                <w:szCs w:val="22"/>
                <w:lang w:val="en-US"/>
              </w:rPr>
              <w:t>sha1RSA(1.3.14.3.2.29)</w:t>
            </w:r>
          </w:p>
        </w:tc>
      </w:tr>
      <w:tr w:rsidR="00CB2F15" w:rsidRPr="00861252" w14:paraId="372CA516" w14:textId="77777777" w:rsidTr="000F2BA8">
        <w:trPr>
          <w:trHeight w:val="20"/>
        </w:trPr>
        <w:tc>
          <w:tcPr>
            <w:tcW w:w="3740" w:type="pct"/>
            <w:tcBorders>
              <w:top w:val="single" w:sz="4" w:space="0" w:color="auto"/>
              <w:bottom w:val="single" w:sz="4" w:space="0" w:color="auto"/>
            </w:tcBorders>
          </w:tcPr>
          <w:p w14:paraId="372CA513" w14:textId="77777777" w:rsidR="00CB2F15" w:rsidRPr="000F01CC" w:rsidRDefault="00CB2F15" w:rsidP="0036380C">
            <w:pPr>
              <w:ind w:firstLine="851"/>
              <w:rPr>
                <w:sz w:val="22"/>
                <w:szCs w:val="22"/>
              </w:rPr>
            </w:pPr>
            <w:r w:rsidRPr="000F01CC">
              <w:rPr>
                <w:sz w:val="22"/>
                <w:szCs w:val="22"/>
              </w:rPr>
              <w:t>Поставщик службы криптографии</w:t>
            </w:r>
          </w:p>
        </w:tc>
        <w:tc>
          <w:tcPr>
            <w:tcW w:w="1260" w:type="pct"/>
            <w:tcBorders>
              <w:top w:val="single" w:sz="4" w:space="0" w:color="auto"/>
              <w:bottom w:val="single" w:sz="4" w:space="0" w:color="auto"/>
            </w:tcBorders>
          </w:tcPr>
          <w:p w14:paraId="372CA514" w14:textId="77777777" w:rsidR="00CB2F15" w:rsidRPr="000F01CC" w:rsidRDefault="00CB2F15" w:rsidP="0036380C">
            <w:pPr>
              <w:rPr>
                <w:sz w:val="22"/>
                <w:szCs w:val="22"/>
                <w:lang w:val="en-US"/>
              </w:rPr>
            </w:pPr>
            <w:r w:rsidRPr="000F01CC">
              <w:rPr>
                <w:sz w:val="22"/>
                <w:szCs w:val="22"/>
                <w:lang w:val="en-US"/>
              </w:rPr>
              <w:t>Microsoft RSA SChannel Cryptographic Provider</w:t>
            </w:r>
          </w:p>
          <w:p w14:paraId="372CA515" w14:textId="77777777" w:rsidR="00CB2F15" w:rsidRPr="000F01CC" w:rsidRDefault="00CB2F15" w:rsidP="0036380C">
            <w:pPr>
              <w:rPr>
                <w:sz w:val="22"/>
                <w:szCs w:val="22"/>
                <w:lang w:val="en-US"/>
              </w:rPr>
            </w:pPr>
            <w:r w:rsidRPr="000F01CC">
              <w:rPr>
                <w:sz w:val="22"/>
                <w:szCs w:val="22"/>
                <w:lang w:val="en-US"/>
              </w:rPr>
              <w:t xml:space="preserve">2048 </w:t>
            </w:r>
            <w:r w:rsidRPr="000F01CC">
              <w:rPr>
                <w:sz w:val="22"/>
                <w:szCs w:val="22"/>
              </w:rPr>
              <w:t>бит</w:t>
            </w:r>
          </w:p>
        </w:tc>
      </w:tr>
      <w:tr w:rsidR="00CB2F15" w:rsidRPr="000F01CC" w14:paraId="372CA519" w14:textId="77777777" w:rsidTr="000F2BA8">
        <w:trPr>
          <w:trHeight w:val="20"/>
        </w:trPr>
        <w:tc>
          <w:tcPr>
            <w:tcW w:w="3740" w:type="pct"/>
            <w:tcBorders>
              <w:top w:val="single" w:sz="4" w:space="0" w:color="auto"/>
              <w:bottom w:val="single" w:sz="4" w:space="0" w:color="auto"/>
            </w:tcBorders>
          </w:tcPr>
          <w:p w14:paraId="372CA517" w14:textId="77777777" w:rsidR="00CB2F15" w:rsidRPr="000F01CC" w:rsidRDefault="00CB2F15" w:rsidP="0036380C">
            <w:pPr>
              <w:ind w:firstLine="426"/>
              <w:rPr>
                <w:b/>
                <w:sz w:val="22"/>
                <w:szCs w:val="22"/>
              </w:rPr>
            </w:pPr>
            <w:r w:rsidRPr="000F01CC">
              <w:rPr>
                <w:b/>
                <w:sz w:val="22"/>
                <w:szCs w:val="22"/>
              </w:rPr>
              <w:t>Политики управления приложениями</w:t>
            </w:r>
          </w:p>
        </w:tc>
        <w:tc>
          <w:tcPr>
            <w:tcW w:w="1260" w:type="pct"/>
            <w:tcBorders>
              <w:top w:val="single" w:sz="4" w:space="0" w:color="auto"/>
              <w:bottom w:val="single" w:sz="4" w:space="0" w:color="auto"/>
            </w:tcBorders>
          </w:tcPr>
          <w:p w14:paraId="372CA518" w14:textId="77777777" w:rsidR="00CB2F15" w:rsidRPr="000F01CC" w:rsidRDefault="00CB2F15" w:rsidP="0036380C">
            <w:pPr>
              <w:rPr>
                <w:sz w:val="22"/>
                <w:szCs w:val="22"/>
              </w:rPr>
            </w:pPr>
          </w:p>
        </w:tc>
      </w:tr>
      <w:tr w:rsidR="00CB2F15" w:rsidRPr="000F01CC" w14:paraId="372CA51C" w14:textId="77777777" w:rsidTr="000F2BA8">
        <w:trPr>
          <w:trHeight w:val="20"/>
        </w:trPr>
        <w:tc>
          <w:tcPr>
            <w:tcW w:w="3740" w:type="pct"/>
            <w:tcBorders>
              <w:top w:val="single" w:sz="4" w:space="0" w:color="auto"/>
              <w:bottom w:val="single" w:sz="4" w:space="0" w:color="auto"/>
            </w:tcBorders>
          </w:tcPr>
          <w:p w14:paraId="372CA51A" w14:textId="77777777" w:rsidR="00CB2F15" w:rsidRPr="000F01CC" w:rsidRDefault="00CB2F15" w:rsidP="0036380C">
            <w:pPr>
              <w:ind w:firstLine="567"/>
              <w:rPr>
                <w:b/>
                <w:sz w:val="22"/>
                <w:szCs w:val="22"/>
              </w:rPr>
            </w:pPr>
            <w:r w:rsidRPr="000F01CC">
              <w:rPr>
                <w:b/>
                <w:sz w:val="22"/>
                <w:szCs w:val="22"/>
                <w:lang w:val="en-US"/>
              </w:rPr>
              <w:t>AppLocker</w:t>
            </w:r>
          </w:p>
        </w:tc>
        <w:tc>
          <w:tcPr>
            <w:tcW w:w="1260" w:type="pct"/>
            <w:tcBorders>
              <w:top w:val="single" w:sz="4" w:space="0" w:color="auto"/>
              <w:bottom w:val="single" w:sz="4" w:space="0" w:color="auto"/>
            </w:tcBorders>
          </w:tcPr>
          <w:p w14:paraId="372CA51B" w14:textId="77777777" w:rsidR="00CB2F15" w:rsidRPr="000F01CC" w:rsidRDefault="00CB2F15" w:rsidP="0036380C">
            <w:pPr>
              <w:rPr>
                <w:sz w:val="22"/>
                <w:szCs w:val="22"/>
              </w:rPr>
            </w:pPr>
          </w:p>
        </w:tc>
      </w:tr>
      <w:tr w:rsidR="00CB2F15" w:rsidRPr="000F01CC" w14:paraId="372CA51F" w14:textId="77777777" w:rsidTr="000F2BA8">
        <w:trPr>
          <w:trHeight w:val="20"/>
        </w:trPr>
        <w:tc>
          <w:tcPr>
            <w:tcW w:w="3740" w:type="pct"/>
            <w:tcBorders>
              <w:top w:val="single" w:sz="4" w:space="0" w:color="auto"/>
              <w:bottom w:val="single" w:sz="4" w:space="0" w:color="auto"/>
            </w:tcBorders>
          </w:tcPr>
          <w:p w14:paraId="372CA51D" w14:textId="77777777" w:rsidR="00CB2F15" w:rsidRPr="000F01CC" w:rsidRDefault="00CB2F15" w:rsidP="0036380C">
            <w:pPr>
              <w:ind w:firstLine="709"/>
              <w:rPr>
                <w:b/>
                <w:sz w:val="22"/>
                <w:szCs w:val="22"/>
              </w:rPr>
            </w:pPr>
            <w:r w:rsidRPr="000F01CC">
              <w:rPr>
                <w:sz w:val="22"/>
                <w:szCs w:val="22"/>
              </w:rPr>
              <w:t>Исполняемые правила</w:t>
            </w:r>
          </w:p>
        </w:tc>
        <w:tc>
          <w:tcPr>
            <w:tcW w:w="1260" w:type="pct"/>
            <w:tcBorders>
              <w:top w:val="single" w:sz="4" w:space="0" w:color="auto"/>
              <w:bottom w:val="single" w:sz="4" w:space="0" w:color="auto"/>
            </w:tcBorders>
          </w:tcPr>
          <w:p w14:paraId="372CA51E"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522" w14:textId="77777777" w:rsidTr="000F2BA8">
        <w:trPr>
          <w:trHeight w:val="20"/>
        </w:trPr>
        <w:tc>
          <w:tcPr>
            <w:tcW w:w="3740" w:type="pct"/>
            <w:tcBorders>
              <w:top w:val="single" w:sz="4" w:space="0" w:color="auto"/>
              <w:bottom w:val="single" w:sz="4" w:space="0" w:color="auto"/>
            </w:tcBorders>
          </w:tcPr>
          <w:p w14:paraId="372CA520" w14:textId="77777777" w:rsidR="00CB2F15" w:rsidRPr="000F01CC" w:rsidRDefault="00CB2F15" w:rsidP="0036380C">
            <w:pPr>
              <w:ind w:firstLine="709"/>
              <w:rPr>
                <w:sz w:val="22"/>
                <w:szCs w:val="22"/>
              </w:rPr>
            </w:pPr>
            <w:r w:rsidRPr="000F01CC">
              <w:rPr>
                <w:sz w:val="22"/>
                <w:szCs w:val="22"/>
              </w:rPr>
              <w:t xml:space="preserve">Правила установщика </w:t>
            </w:r>
            <w:r w:rsidRPr="000F01CC">
              <w:rPr>
                <w:sz w:val="22"/>
                <w:szCs w:val="22"/>
                <w:lang w:val="en-US"/>
              </w:rPr>
              <w:t>Windows</w:t>
            </w:r>
          </w:p>
        </w:tc>
        <w:tc>
          <w:tcPr>
            <w:tcW w:w="1260" w:type="pct"/>
            <w:tcBorders>
              <w:top w:val="single" w:sz="4" w:space="0" w:color="auto"/>
              <w:bottom w:val="single" w:sz="4" w:space="0" w:color="auto"/>
            </w:tcBorders>
          </w:tcPr>
          <w:p w14:paraId="372CA521"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525" w14:textId="77777777" w:rsidTr="000F2BA8">
        <w:trPr>
          <w:trHeight w:val="20"/>
        </w:trPr>
        <w:tc>
          <w:tcPr>
            <w:tcW w:w="3740" w:type="pct"/>
            <w:tcBorders>
              <w:top w:val="single" w:sz="4" w:space="0" w:color="auto"/>
              <w:bottom w:val="single" w:sz="4" w:space="0" w:color="auto"/>
            </w:tcBorders>
          </w:tcPr>
          <w:p w14:paraId="372CA523" w14:textId="77777777" w:rsidR="00CB2F15" w:rsidRPr="000F01CC" w:rsidRDefault="00CB2F15" w:rsidP="0036380C">
            <w:pPr>
              <w:ind w:firstLine="709"/>
              <w:rPr>
                <w:sz w:val="22"/>
                <w:szCs w:val="22"/>
                <w:lang w:val="en-US"/>
              </w:rPr>
            </w:pPr>
            <w:r w:rsidRPr="000F01CC">
              <w:rPr>
                <w:sz w:val="22"/>
                <w:szCs w:val="22"/>
              </w:rPr>
              <w:t>Правила сценариев</w:t>
            </w:r>
          </w:p>
        </w:tc>
        <w:tc>
          <w:tcPr>
            <w:tcW w:w="1260" w:type="pct"/>
            <w:tcBorders>
              <w:top w:val="single" w:sz="4" w:space="0" w:color="auto"/>
              <w:bottom w:val="single" w:sz="4" w:space="0" w:color="auto"/>
            </w:tcBorders>
          </w:tcPr>
          <w:p w14:paraId="372CA524"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528" w14:textId="77777777" w:rsidTr="000F2BA8">
        <w:trPr>
          <w:trHeight w:val="20"/>
        </w:trPr>
        <w:tc>
          <w:tcPr>
            <w:tcW w:w="3740" w:type="pct"/>
            <w:tcBorders>
              <w:top w:val="single" w:sz="4" w:space="0" w:color="auto"/>
              <w:bottom w:val="single" w:sz="4" w:space="0" w:color="auto"/>
            </w:tcBorders>
          </w:tcPr>
          <w:p w14:paraId="372CA526" w14:textId="77777777" w:rsidR="00CB2F15" w:rsidRPr="000F01CC" w:rsidRDefault="00CB2F15" w:rsidP="0036380C">
            <w:pPr>
              <w:ind w:left="426"/>
              <w:rPr>
                <w:b/>
                <w:sz w:val="22"/>
                <w:szCs w:val="22"/>
              </w:rPr>
            </w:pPr>
            <w:r w:rsidRPr="000F01CC">
              <w:rPr>
                <w:b/>
                <w:sz w:val="22"/>
                <w:szCs w:val="22"/>
              </w:rPr>
              <w:t>Политики IP-безопасности на "Служба каталогов Active Directory (...)"</w:t>
            </w:r>
          </w:p>
        </w:tc>
        <w:tc>
          <w:tcPr>
            <w:tcW w:w="1260" w:type="pct"/>
            <w:tcBorders>
              <w:top w:val="single" w:sz="4" w:space="0" w:color="auto"/>
              <w:bottom w:val="single" w:sz="4" w:space="0" w:color="auto"/>
            </w:tcBorders>
          </w:tcPr>
          <w:p w14:paraId="372CA527" w14:textId="77777777" w:rsidR="00CB2F15" w:rsidRPr="000F01CC" w:rsidRDefault="00CB2F15" w:rsidP="0036380C">
            <w:pPr>
              <w:rPr>
                <w:sz w:val="22"/>
                <w:szCs w:val="22"/>
              </w:rPr>
            </w:pPr>
          </w:p>
        </w:tc>
      </w:tr>
      <w:tr w:rsidR="00CB2F15" w:rsidRPr="000F01CC" w14:paraId="372CA52B" w14:textId="77777777" w:rsidTr="000F2BA8">
        <w:trPr>
          <w:trHeight w:val="20"/>
        </w:trPr>
        <w:tc>
          <w:tcPr>
            <w:tcW w:w="3740" w:type="pct"/>
            <w:tcBorders>
              <w:top w:val="single" w:sz="4" w:space="0" w:color="auto"/>
              <w:bottom w:val="single" w:sz="4" w:space="0" w:color="auto"/>
            </w:tcBorders>
          </w:tcPr>
          <w:p w14:paraId="372CA529" w14:textId="77777777" w:rsidR="00CB2F15" w:rsidRPr="000F01CC" w:rsidRDefault="00CB2F15" w:rsidP="0036380C">
            <w:pPr>
              <w:ind w:firstLine="567"/>
              <w:rPr>
                <w:sz w:val="22"/>
                <w:szCs w:val="22"/>
              </w:rPr>
            </w:pPr>
            <w:r w:rsidRPr="000F01CC">
              <w:rPr>
                <w:sz w:val="22"/>
                <w:szCs w:val="22"/>
                <w:lang w:val="en-US"/>
              </w:rPr>
              <w:t>Client (Respond Only)</w:t>
            </w:r>
          </w:p>
        </w:tc>
        <w:tc>
          <w:tcPr>
            <w:tcW w:w="1260" w:type="pct"/>
            <w:tcBorders>
              <w:top w:val="single" w:sz="4" w:space="0" w:color="auto"/>
              <w:bottom w:val="single" w:sz="4" w:space="0" w:color="auto"/>
            </w:tcBorders>
          </w:tcPr>
          <w:p w14:paraId="372CA52A" w14:textId="77777777" w:rsidR="00CB2F15" w:rsidRPr="000F01CC" w:rsidRDefault="00CB2F15" w:rsidP="0036380C">
            <w:pPr>
              <w:rPr>
                <w:sz w:val="22"/>
                <w:szCs w:val="22"/>
                <w:lang w:val="en-US"/>
              </w:rPr>
            </w:pPr>
          </w:p>
        </w:tc>
      </w:tr>
      <w:tr w:rsidR="00CB2F15" w:rsidRPr="000F01CC" w14:paraId="372CA52E" w14:textId="77777777" w:rsidTr="000F2BA8">
        <w:trPr>
          <w:trHeight w:val="20"/>
        </w:trPr>
        <w:tc>
          <w:tcPr>
            <w:tcW w:w="3740" w:type="pct"/>
            <w:tcBorders>
              <w:top w:val="single" w:sz="4" w:space="0" w:color="auto"/>
              <w:bottom w:val="single" w:sz="4" w:space="0" w:color="auto"/>
            </w:tcBorders>
          </w:tcPr>
          <w:p w14:paraId="372CA52C" w14:textId="4927F5C8" w:rsidR="00CB2F15" w:rsidRPr="000F01CC" w:rsidRDefault="00D86E59" w:rsidP="0036380C">
            <w:pPr>
              <w:ind w:firstLine="709"/>
              <w:rPr>
                <w:sz w:val="22"/>
                <w:szCs w:val="22"/>
              </w:rPr>
            </w:pPr>
            <w:r w:rsidRPr="000F01CC">
              <w:rPr>
                <w:sz w:val="22"/>
                <w:szCs w:val="22"/>
              </w:rPr>
              <w:t>Правила (</w:t>
            </w:r>
            <w:r w:rsidR="00CB2F15" w:rsidRPr="000F01CC">
              <w:rPr>
                <w:i/>
                <w:sz w:val="22"/>
                <w:szCs w:val="22"/>
              </w:rPr>
              <w:t>единственное, создано по умолчанию</w:t>
            </w:r>
            <w:r w:rsidR="00CB2F15" w:rsidRPr="000F01CC">
              <w:rPr>
                <w:sz w:val="22"/>
                <w:szCs w:val="22"/>
              </w:rPr>
              <w:t>)</w:t>
            </w:r>
          </w:p>
        </w:tc>
        <w:tc>
          <w:tcPr>
            <w:tcW w:w="1260" w:type="pct"/>
            <w:tcBorders>
              <w:top w:val="single" w:sz="4" w:space="0" w:color="auto"/>
              <w:bottom w:val="single" w:sz="4" w:space="0" w:color="auto"/>
            </w:tcBorders>
          </w:tcPr>
          <w:p w14:paraId="372CA52D" w14:textId="77777777" w:rsidR="00CB2F15" w:rsidRPr="000F01CC" w:rsidRDefault="00CB2F15" w:rsidP="0036380C">
            <w:pPr>
              <w:rPr>
                <w:sz w:val="22"/>
                <w:szCs w:val="22"/>
              </w:rPr>
            </w:pPr>
          </w:p>
        </w:tc>
      </w:tr>
      <w:tr w:rsidR="00CB2F15" w:rsidRPr="000F01CC" w14:paraId="372CA531" w14:textId="77777777" w:rsidTr="000F2BA8">
        <w:trPr>
          <w:trHeight w:val="20"/>
        </w:trPr>
        <w:tc>
          <w:tcPr>
            <w:tcW w:w="3740" w:type="pct"/>
            <w:tcBorders>
              <w:top w:val="single" w:sz="4" w:space="0" w:color="auto"/>
              <w:bottom w:val="single" w:sz="4" w:space="0" w:color="auto"/>
            </w:tcBorders>
          </w:tcPr>
          <w:p w14:paraId="372CA52F" w14:textId="77777777" w:rsidR="00CB2F15" w:rsidRPr="000F01CC" w:rsidRDefault="00CB2F15" w:rsidP="0036380C">
            <w:pPr>
              <w:ind w:firstLine="851"/>
              <w:rPr>
                <w:sz w:val="22"/>
                <w:szCs w:val="22"/>
              </w:rPr>
            </w:pPr>
            <w:r w:rsidRPr="000F01CC">
              <w:rPr>
                <w:sz w:val="22"/>
                <w:szCs w:val="22"/>
              </w:rPr>
              <w:t xml:space="preserve">Список </w:t>
            </w:r>
            <w:r w:rsidRPr="000F01CC">
              <w:rPr>
                <w:sz w:val="22"/>
                <w:szCs w:val="22"/>
                <w:lang w:val="en-US"/>
              </w:rPr>
              <w:t>IP-</w:t>
            </w:r>
            <w:r w:rsidRPr="000F01CC">
              <w:rPr>
                <w:sz w:val="22"/>
                <w:szCs w:val="22"/>
              </w:rPr>
              <w:t>фильтров</w:t>
            </w:r>
          </w:p>
        </w:tc>
        <w:tc>
          <w:tcPr>
            <w:tcW w:w="1260" w:type="pct"/>
            <w:tcBorders>
              <w:top w:val="single" w:sz="4" w:space="0" w:color="auto"/>
              <w:bottom w:val="single" w:sz="4" w:space="0" w:color="auto"/>
            </w:tcBorders>
          </w:tcPr>
          <w:p w14:paraId="372CA530" w14:textId="77777777" w:rsidR="00CB2F15" w:rsidRPr="000F01CC" w:rsidRDefault="00CB2F15" w:rsidP="0036380C">
            <w:pPr>
              <w:rPr>
                <w:sz w:val="22"/>
                <w:szCs w:val="22"/>
              </w:rPr>
            </w:pPr>
            <w:r w:rsidRPr="000F01CC">
              <w:rPr>
                <w:sz w:val="22"/>
                <w:szCs w:val="22"/>
              </w:rPr>
              <w:t>Динамический</w:t>
            </w:r>
          </w:p>
        </w:tc>
      </w:tr>
      <w:tr w:rsidR="00CB2F15" w:rsidRPr="000F01CC" w14:paraId="372CA534" w14:textId="77777777" w:rsidTr="000F2BA8">
        <w:trPr>
          <w:trHeight w:val="20"/>
        </w:trPr>
        <w:tc>
          <w:tcPr>
            <w:tcW w:w="3740" w:type="pct"/>
            <w:tcBorders>
              <w:top w:val="single" w:sz="4" w:space="0" w:color="auto"/>
              <w:bottom w:val="single" w:sz="4" w:space="0" w:color="auto"/>
            </w:tcBorders>
          </w:tcPr>
          <w:p w14:paraId="372CA532" w14:textId="77777777" w:rsidR="00CB2F15" w:rsidRPr="000F01CC" w:rsidRDefault="00CB2F15" w:rsidP="0036380C">
            <w:pPr>
              <w:ind w:firstLine="851"/>
              <w:rPr>
                <w:sz w:val="22"/>
                <w:szCs w:val="22"/>
                <w:lang w:val="en-US"/>
              </w:rPr>
            </w:pPr>
            <w:r w:rsidRPr="000F01CC">
              <w:rPr>
                <w:sz w:val="22"/>
                <w:szCs w:val="22"/>
              </w:rPr>
              <w:t>Действие фильтра</w:t>
            </w:r>
          </w:p>
        </w:tc>
        <w:tc>
          <w:tcPr>
            <w:tcW w:w="1260" w:type="pct"/>
            <w:tcBorders>
              <w:top w:val="single" w:sz="4" w:space="0" w:color="auto"/>
              <w:bottom w:val="single" w:sz="4" w:space="0" w:color="auto"/>
            </w:tcBorders>
          </w:tcPr>
          <w:p w14:paraId="372CA533" w14:textId="77777777" w:rsidR="00CB2F15" w:rsidRPr="000F01CC" w:rsidRDefault="00CB2F15" w:rsidP="0036380C">
            <w:pPr>
              <w:rPr>
                <w:sz w:val="22"/>
                <w:szCs w:val="22"/>
              </w:rPr>
            </w:pPr>
            <w:r w:rsidRPr="000F01CC">
              <w:rPr>
                <w:sz w:val="22"/>
                <w:szCs w:val="22"/>
              </w:rPr>
              <w:t>Отклик по умолчанию</w:t>
            </w:r>
          </w:p>
        </w:tc>
      </w:tr>
      <w:tr w:rsidR="00CB2F15" w:rsidRPr="000F01CC" w14:paraId="372CA537" w14:textId="77777777" w:rsidTr="000F2BA8">
        <w:trPr>
          <w:trHeight w:val="20"/>
        </w:trPr>
        <w:tc>
          <w:tcPr>
            <w:tcW w:w="3740" w:type="pct"/>
            <w:tcBorders>
              <w:top w:val="single" w:sz="4" w:space="0" w:color="auto"/>
              <w:bottom w:val="single" w:sz="4" w:space="0" w:color="auto"/>
            </w:tcBorders>
          </w:tcPr>
          <w:p w14:paraId="372CA535" w14:textId="77777777" w:rsidR="00CB2F15" w:rsidRPr="000F01CC" w:rsidRDefault="00CB2F15" w:rsidP="0036380C">
            <w:pPr>
              <w:ind w:firstLine="851"/>
              <w:rPr>
                <w:sz w:val="22"/>
                <w:szCs w:val="22"/>
              </w:rPr>
            </w:pPr>
            <w:r w:rsidRPr="000F01CC">
              <w:rPr>
                <w:sz w:val="22"/>
                <w:szCs w:val="22"/>
              </w:rPr>
              <w:t>Методы проверки подлинности</w:t>
            </w:r>
          </w:p>
        </w:tc>
        <w:tc>
          <w:tcPr>
            <w:tcW w:w="1260" w:type="pct"/>
            <w:tcBorders>
              <w:top w:val="single" w:sz="4" w:space="0" w:color="auto"/>
              <w:bottom w:val="single" w:sz="4" w:space="0" w:color="auto"/>
            </w:tcBorders>
          </w:tcPr>
          <w:p w14:paraId="372CA536" w14:textId="77777777" w:rsidR="00CB2F15" w:rsidRPr="000F01CC" w:rsidRDefault="00CB2F15" w:rsidP="0036380C">
            <w:pPr>
              <w:rPr>
                <w:sz w:val="22"/>
                <w:szCs w:val="22"/>
                <w:lang w:val="en-US"/>
              </w:rPr>
            </w:pPr>
            <w:r w:rsidRPr="000F01CC">
              <w:rPr>
                <w:sz w:val="22"/>
                <w:szCs w:val="22"/>
                <w:lang w:val="en-US"/>
              </w:rPr>
              <w:t>Kerberos</w:t>
            </w:r>
          </w:p>
        </w:tc>
      </w:tr>
      <w:tr w:rsidR="00CB2F15" w:rsidRPr="000F01CC" w14:paraId="372CA53A" w14:textId="77777777" w:rsidTr="000F2BA8">
        <w:trPr>
          <w:trHeight w:val="20"/>
        </w:trPr>
        <w:tc>
          <w:tcPr>
            <w:tcW w:w="3740" w:type="pct"/>
            <w:tcBorders>
              <w:top w:val="single" w:sz="4" w:space="0" w:color="auto"/>
              <w:bottom w:val="single" w:sz="4" w:space="0" w:color="auto"/>
            </w:tcBorders>
          </w:tcPr>
          <w:p w14:paraId="372CA538" w14:textId="77777777" w:rsidR="00CB2F15" w:rsidRPr="000F01CC" w:rsidRDefault="00CB2F15" w:rsidP="0036380C">
            <w:pPr>
              <w:ind w:firstLine="851"/>
              <w:rPr>
                <w:sz w:val="22"/>
                <w:szCs w:val="22"/>
              </w:rPr>
            </w:pPr>
            <w:r w:rsidRPr="000F01CC">
              <w:rPr>
                <w:sz w:val="22"/>
                <w:szCs w:val="22"/>
              </w:rPr>
              <w:t>Конечная точка туннеля</w:t>
            </w:r>
          </w:p>
        </w:tc>
        <w:tc>
          <w:tcPr>
            <w:tcW w:w="1260" w:type="pct"/>
            <w:tcBorders>
              <w:top w:val="single" w:sz="4" w:space="0" w:color="auto"/>
              <w:bottom w:val="single" w:sz="4" w:space="0" w:color="auto"/>
            </w:tcBorders>
          </w:tcPr>
          <w:p w14:paraId="372CA539" w14:textId="77777777" w:rsidR="00CB2F15" w:rsidRPr="000F01CC" w:rsidRDefault="00CB2F15" w:rsidP="0036380C">
            <w:pPr>
              <w:rPr>
                <w:sz w:val="22"/>
                <w:szCs w:val="22"/>
              </w:rPr>
            </w:pPr>
            <w:r w:rsidRPr="000F01CC">
              <w:rPr>
                <w:sz w:val="22"/>
                <w:szCs w:val="22"/>
              </w:rPr>
              <w:t>Нет</w:t>
            </w:r>
          </w:p>
        </w:tc>
      </w:tr>
      <w:tr w:rsidR="00CB2F15" w:rsidRPr="000F01CC" w14:paraId="372CA53D" w14:textId="77777777" w:rsidTr="000F2BA8">
        <w:trPr>
          <w:trHeight w:val="20"/>
        </w:trPr>
        <w:tc>
          <w:tcPr>
            <w:tcW w:w="3740" w:type="pct"/>
            <w:tcBorders>
              <w:top w:val="single" w:sz="4" w:space="0" w:color="auto"/>
              <w:bottom w:val="single" w:sz="4" w:space="0" w:color="auto"/>
            </w:tcBorders>
          </w:tcPr>
          <w:p w14:paraId="372CA53B" w14:textId="77777777" w:rsidR="00CB2F15" w:rsidRPr="000F01CC" w:rsidRDefault="00CB2F15" w:rsidP="0036380C">
            <w:pPr>
              <w:ind w:firstLine="851"/>
              <w:rPr>
                <w:sz w:val="22"/>
                <w:szCs w:val="22"/>
              </w:rPr>
            </w:pPr>
            <w:r w:rsidRPr="000F01CC">
              <w:rPr>
                <w:sz w:val="22"/>
                <w:szCs w:val="22"/>
              </w:rPr>
              <w:lastRenderedPageBreak/>
              <w:t>Тип подключения</w:t>
            </w:r>
          </w:p>
        </w:tc>
        <w:tc>
          <w:tcPr>
            <w:tcW w:w="1260" w:type="pct"/>
            <w:tcBorders>
              <w:top w:val="single" w:sz="4" w:space="0" w:color="auto"/>
              <w:bottom w:val="single" w:sz="4" w:space="0" w:color="auto"/>
            </w:tcBorders>
          </w:tcPr>
          <w:p w14:paraId="372CA53C" w14:textId="77777777" w:rsidR="00CB2F15" w:rsidRPr="000F01CC" w:rsidRDefault="00CB2F15" w:rsidP="0036380C">
            <w:pPr>
              <w:rPr>
                <w:sz w:val="22"/>
                <w:szCs w:val="22"/>
                <w:lang w:val="en-US"/>
              </w:rPr>
            </w:pPr>
            <w:r w:rsidRPr="000F01CC">
              <w:rPr>
                <w:sz w:val="22"/>
                <w:szCs w:val="22"/>
              </w:rPr>
              <w:t>Все</w:t>
            </w:r>
          </w:p>
        </w:tc>
      </w:tr>
      <w:tr w:rsidR="00CB2F15" w:rsidRPr="000F01CC" w14:paraId="372CA540" w14:textId="77777777" w:rsidTr="000F2BA8">
        <w:trPr>
          <w:trHeight w:val="20"/>
        </w:trPr>
        <w:tc>
          <w:tcPr>
            <w:tcW w:w="3740" w:type="pct"/>
            <w:tcBorders>
              <w:top w:val="single" w:sz="4" w:space="0" w:color="auto"/>
              <w:bottom w:val="single" w:sz="4" w:space="0" w:color="auto"/>
            </w:tcBorders>
          </w:tcPr>
          <w:p w14:paraId="372CA53E" w14:textId="77777777" w:rsidR="00CB2F15" w:rsidRPr="000F01CC" w:rsidRDefault="00CB2F15" w:rsidP="0036380C">
            <w:pPr>
              <w:ind w:firstLine="709"/>
              <w:rPr>
                <w:sz w:val="22"/>
                <w:szCs w:val="22"/>
              </w:rPr>
            </w:pPr>
            <w:r w:rsidRPr="000F01CC">
              <w:rPr>
                <w:sz w:val="22"/>
                <w:szCs w:val="22"/>
              </w:rPr>
              <w:t>Общие</w:t>
            </w:r>
          </w:p>
        </w:tc>
        <w:tc>
          <w:tcPr>
            <w:tcW w:w="1260" w:type="pct"/>
            <w:tcBorders>
              <w:top w:val="single" w:sz="4" w:space="0" w:color="auto"/>
              <w:bottom w:val="single" w:sz="4" w:space="0" w:color="auto"/>
            </w:tcBorders>
          </w:tcPr>
          <w:p w14:paraId="372CA53F" w14:textId="77777777" w:rsidR="00CB2F15" w:rsidRPr="000F01CC" w:rsidRDefault="00CB2F15" w:rsidP="0036380C">
            <w:pPr>
              <w:rPr>
                <w:sz w:val="22"/>
                <w:szCs w:val="22"/>
                <w:lang w:val="en-US"/>
              </w:rPr>
            </w:pPr>
          </w:p>
        </w:tc>
      </w:tr>
      <w:tr w:rsidR="00CB2F15" w:rsidRPr="000F01CC" w14:paraId="372CA543" w14:textId="77777777" w:rsidTr="000F2BA8">
        <w:trPr>
          <w:trHeight w:val="20"/>
        </w:trPr>
        <w:tc>
          <w:tcPr>
            <w:tcW w:w="3740" w:type="pct"/>
            <w:tcBorders>
              <w:top w:val="single" w:sz="4" w:space="0" w:color="auto"/>
              <w:bottom w:val="single" w:sz="4" w:space="0" w:color="auto"/>
            </w:tcBorders>
          </w:tcPr>
          <w:p w14:paraId="372CA541" w14:textId="77777777" w:rsidR="00CB2F15" w:rsidRPr="000F01CC" w:rsidRDefault="00CB2F15" w:rsidP="0036380C">
            <w:pPr>
              <w:ind w:firstLine="851"/>
              <w:rPr>
                <w:sz w:val="22"/>
                <w:szCs w:val="22"/>
              </w:rPr>
            </w:pPr>
            <w:r w:rsidRPr="000F01CC">
              <w:rPr>
                <w:sz w:val="22"/>
                <w:szCs w:val="22"/>
              </w:rPr>
              <w:t>Проверять политику на наличие изменений каждые</w:t>
            </w:r>
          </w:p>
        </w:tc>
        <w:tc>
          <w:tcPr>
            <w:tcW w:w="1260" w:type="pct"/>
            <w:tcBorders>
              <w:top w:val="single" w:sz="4" w:space="0" w:color="auto"/>
              <w:bottom w:val="single" w:sz="4" w:space="0" w:color="auto"/>
            </w:tcBorders>
          </w:tcPr>
          <w:p w14:paraId="372CA542" w14:textId="77777777" w:rsidR="00CB2F15" w:rsidRPr="000F01CC" w:rsidRDefault="00CB2F15" w:rsidP="0036380C">
            <w:pPr>
              <w:rPr>
                <w:sz w:val="22"/>
                <w:szCs w:val="22"/>
              </w:rPr>
            </w:pPr>
            <w:r w:rsidRPr="000F01CC">
              <w:rPr>
                <w:sz w:val="22"/>
                <w:szCs w:val="22"/>
              </w:rPr>
              <w:t>180 мин.</w:t>
            </w:r>
          </w:p>
        </w:tc>
      </w:tr>
      <w:tr w:rsidR="00CB2F15" w:rsidRPr="000F01CC" w14:paraId="372CA546" w14:textId="77777777" w:rsidTr="000F2BA8">
        <w:trPr>
          <w:trHeight w:val="20"/>
        </w:trPr>
        <w:tc>
          <w:tcPr>
            <w:tcW w:w="3740" w:type="pct"/>
            <w:tcBorders>
              <w:top w:val="single" w:sz="4" w:space="0" w:color="auto"/>
              <w:bottom w:val="single" w:sz="4" w:space="0" w:color="auto"/>
            </w:tcBorders>
          </w:tcPr>
          <w:p w14:paraId="372CA544" w14:textId="77777777" w:rsidR="00CB2F15" w:rsidRPr="000F01CC" w:rsidRDefault="00CB2F15" w:rsidP="0036380C">
            <w:pPr>
              <w:ind w:firstLine="567"/>
              <w:rPr>
                <w:sz w:val="22"/>
                <w:szCs w:val="22"/>
                <w:lang w:val="en-US"/>
              </w:rPr>
            </w:pPr>
            <w:r w:rsidRPr="000F01CC">
              <w:rPr>
                <w:sz w:val="22"/>
                <w:szCs w:val="22"/>
                <w:lang w:val="en-US"/>
              </w:rPr>
              <w:t>Secure Server (Require Security)</w:t>
            </w:r>
          </w:p>
        </w:tc>
        <w:tc>
          <w:tcPr>
            <w:tcW w:w="1260" w:type="pct"/>
            <w:tcBorders>
              <w:top w:val="single" w:sz="4" w:space="0" w:color="auto"/>
              <w:bottom w:val="single" w:sz="4" w:space="0" w:color="auto"/>
            </w:tcBorders>
          </w:tcPr>
          <w:p w14:paraId="372CA545" w14:textId="77777777" w:rsidR="00CB2F15" w:rsidRPr="000F01CC" w:rsidRDefault="00CB2F15" w:rsidP="0036380C">
            <w:pPr>
              <w:rPr>
                <w:sz w:val="22"/>
                <w:szCs w:val="22"/>
                <w:lang w:val="en-US"/>
              </w:rPr>
            </w:pPr>
          </w:p>
        </w:tc>
      </w:tr>
      <w:tr w:rsidR="00CB2F15" w:rsidRPr="000F01CC" w14:paraId="372CA549" w14:textId="77777777" w:rsidTr="000F2BA8">
        <w:trPr>
          <w:trHeight w:val="20"/>
        </w:trPr>
        <w:tc>
          <w:tcPr>
            <w:tcW w:w="3740" w:type="pct"/>
            <w:tcBorders>
              <w:top w:val="single" w:sz="4" w:space="0" w:color="auto"/>
              <w:bottom w:val="single" w:sz="4" w:space="0" w:color="auto"/>
            </w:tcBorders>
          </w:tcPr>
          <w:p w14:paraId="372CA547" w14:textId="119BAF7B" w:rsidR="00CB2F15" w:rsidRPr="000F01CC" w:rsidRDefault="00D86E59" w:rsidP="0036380C">
            <w:pPr>
              <w:ind w:firstLine="709"/>
              <w:rPr>
                <w:sz w:val="22"/>
                <w:szCs w:val="22"/>
              </w:rPr>
            </w:pPr>
            <w:r w:rsidRPr="000F01CC">
              <w:rPr>
                <w:sz w:val="22"/>
                <w:szCs w:val="22"/>
              </w:rPr>
              <w:t>Правила (</w:t>
            </w:r>
            <w:r w:rsidR="00CB2F15" w:rsidRPr="000F01CC">
              <w:rPr>
                <w:i/>
                <w:sz w:val="22"/>
                <w:szCs w:val="22"/>
              </w:rPr>
              <w:t>три, созданы по умолчанию</w:t>
            </w:r>
            <w:r w:rsidR="00CB2F15" w:rsidRPr="000F01CC">
              <w:rPr>
                <w:sz w:val="22"/>
                <w:szCs w:val="22"/>
              </w:rPr>
              <w:t>)</w:t>
            </w:r>
          </w:p>
        </w:tc>
        <w:tc>
          <w:tcPr>
            <w:tcW w:w="1260" w:type="pct"/>
            <w:tcBorders>
              <w:top w:val="single" w:sz="4" w:space="0" w:color="auto"/>
              <w:bottom w:val="single" w:sz="4" w:space="0" w:color="auto"/>
            </w:tcBorders>
          </w:tcPr>
          <w:p w14:paraId="372CA548" w14:textId="77777777" w:rsidR="00CB2F15" w:rsidRPr="000F01CC" w:rsidRDefault="00CB2F15" w:rsidP="0036380C">
            <w:pPr>
              <w:rPr>
                <w:sz w:val="22"/>
                <w:szCs w:val="22"/>
              </w:rPr>
            </w:pPr>
          </w:p>
        </w:tc>
      </w:tr>
      <w:tr w:rsidR="00CB2F15" w:rsidRPr="000F01CC" w14:paraId="372CA54E" w14:textId="77777777" w:rsidTr="000F2BA8">
        <w:trPr>
          <w:trHeight w:val="20"/>
        </w:trPr>
        <w:tc>
          <w:tcPr>
            <w:tcW w:w="3740" w:type="pct"/>
            <w:tcBorders>
              <w:top w:val="single" w:sz="4" w:space="0" w:color="auto"/>
              <w:bottom w:val="single" w:sz="4" w:space="0" w:color="auto"/>
            </w:tcBorders>
            <w:vAlign w:val="center"/>
          </w:tcPr>
          <w:p w14:paraId="372CA54A" w14:textId="77777777" w:rsidR="00CB2F15" w:rsidRPr="000F01CC" w:rsidRDefault="00CB2F15" w:rsidP="0036380C">
            <w:pPr>
              <w:ind w:firstLine="851"/>
              <w:rPr>
                <w:sz w:val="22"/>
                <w:szCs w:val="22"/>
              </w:rPr>
            </w:pPr>
            <w:r w:rsidRPr="000F01CC">
              <w:rPr>
                <w:sz w:val="22"/>
                <w:szCs w:val="22"/>
              </w:rPr>
              <w:t xml:space="preserve">Список </w:t>
            </w:r>
            <w:r w:rsidRPr="000F01CC">
              <w:rPr>
                <w:sz w:val="22"/>
                <w:szCs w:val="22"/>
                <w:lang w:val="en-US"/>
              </w:rPr>
              <w:t>IP-</w:t>
            </w:r>
            <w:r w:rsidRPr="000F01CC">
              <w:rPr>
                <w:sz w:val="22"/>
                <w:szCs w:val="22"/>
              </w:rPr>
              <w:t>фильтров</w:t>
            </w:r>
          </w:p>
        </w:tc>
        <w:tc>
          <w:tcPr>
            <w:tcW w:w="1260" w:type="pct"/>
            <w:tcBorders>
              <w:top w:val="single" w:sz="4" w:space="0" w:color="auto"/>
              <w:bottom w:val="single" w:sz="4" w:space="0" w:color="auto"/>
            </w:tcBorders>
          </w:tcPr>
          <w:p w14:paraId="372CA54B" w14:textId="77777777" w:rsidR="00CB2F15" w:rsidRPr="000F01CC" w:rsidRDefault="00CB2F15" w:rsidP="0036380C">
            <w:pPr>
              <w:rPr>
                <w:sz w:val="22"/>
                <w:szCs w:val="22"/>
                <w:lang w:val="en-US"/>
              </w:rPr>
            </w:pPr>
            <w:r w:rsidRPr="000F01CC">
              <w:rPr>
                <w:sz w:val="22"/>
                <w:szCs w:val="22"/>
                <w:lang w:val="en-US"/>
              </w:rPr>
              <w:t>1.All IP traffic</w:t>
            </w:r>
          </w:p>
          <w:p w14:paraId="372CA54C" w14:textId="77777777" w:rsidR="00CB2F15" w:rsidRPr="000F01CC" w:rsidRDefault="00CB2F15" w:rsidP="0036380C">
            <w:pPr>
              <w:rPr>
                <w:sz w:val="22"/>
                <w:szCs w:val="22"/>
                <w:lang w:val="en-US"/>
              </w:rPr>
            </w:pPr>
            <w:r w:rsidRPr="000F01CC">
              <w:rPr>
                <w:sz w:val="22"/>
                <w:szCs w:val="22"/>
                <w:lang w:val="en-US"/>
              </w:rPr>
              <w:t>2.All ICMP traffic</w:t>
            </w:r>
          </w:p>
          <w:p w14:paraId="372CA54D" w14:textId="77777777" w:rsidR="00CB2F15" w:rsidRPr="000F01CC" w:rsidRDefault="00CB2F15" w:rsidP="0036380C">
            <w:pPr>
              <w:rPr>
                <w:sz w:val="22"/>
                <w:szCs w:val="22"/>
              </w:rPr>
            </w:pPr>
            <w:r w:rsidRPr="000F01CC">
              <w:rPr>
                <w:sz w:val="22"/>
                <w:szCs w:val="22"/>
              </w:rPr>
              <w:t>3. Динамический</w:t>
            </w:r>
          </w:p>
        </w:tc>
      </w:tr>
      <w:tr w:rsidR="00CB2F15" w:rsidRPr="00861252" w14:paraId="372CA553" w14:textId="77777777" w:rsidTr="000F2BA8">
        <w:trPr>
          <w:trHeight w:val="20"/>
        </w:trPr>
        <w:tc>
          <w:tcPr>
            <w:tcW w:w="3740" w:type="pct"/>
            <w:tcBorders>
              <w:top w:val="single" w:sz="4" w:space="0" w:color="auto"/>
              <w:bottom w:val="single" w:sz="4" w:space="0" w:color="auto"/>
            </w:tcBorders>
            <w:vAlign w:val="center"/>
          </w:tcPr>
          <w:p w14:paraId="372CA54F" w14:textId="77777777" w:rsidR="00CB2F15" w:rsidRPr="000F01CC" w:rsidRDefault="00CB2F15" w:rsidP="0036380C">
            <w:pPr>
              <w:ind w:firstLine="851"/>
              <w:rPr>
                <w:sz w:val="22"/>
                <w:szCs w:val="22"/>
              </w:rPr>
            </w:pPr>
            <w:r w:rsidRPr="000F01CC">
              <w:rPr>
                <w:sz w:val="22"/>
                <w:szCs w:val="22"/>
              </w:rPr>
              <w:t>Действие фильтра</w:t>
            </w:r>
          </w:p>
        </w:tc>
        <w:tc>
          <w:tcPr>
            <w:tcW w:w="1260" w:type="pct"/>
            <w:tcBorders>
              <w:top w:val="single" w:sz="4" w:space="0" w:color="auto"/>
              <w:bottom w:val="single" w:sz="4" w:space="0" w:color="auto"/>
            </w:tcBorders>
          </w:tcPr>
          <w:p w14:paraId="372CA550" w14:textId="77777777" w:rsidR="00CB2F15" w:rsidRPr="000F01CC" w:rsidRDefault="00CB2F15" w:rsidP="0036380C">
            <w:pPr>
              <w:rPr>
                <w:sz w:val="22"/>
                <w:szCs w:val="22"/>
                <w:lang w:val="en-US"/>
              </w:rPr>
            </w:pPr>
            <w:r w:rsidRPr="000F01CC">
              <w:rPr>
                <w:sz w:val="22"/>
                <w:szCs w:val="22"/>
                <w:lang w:val="en-US"/>
              </w:rPr>
              <w:t>1.Require Security</w:t>
            </w:r>
          </w:p>
          <w:p w14:paraId="372CA551" w14:textId="77777777" w:rsidR="00CB2F15" w:rsidRPr="000F01CC" w:rsidRDefault="00CB2F15" w:rsidP="0036380C">
            <w:pPr>
              <w:rPr>
                <w:sz w:val="22"/>
                <w:szCs w:val="22"/>
                <w:lang w:val="en-US"/>
              </w:rPr>
            </w:pPr>
            <w:r w:rsidRPr="000F01CC">
              <w:rPr>
                <w:sz w:val="22"/>
                <w:szCs w:val="22"/>
                <w:lang w:val="en-US"/>
              </w:rPr>
              <w:t>2.Permit</w:t>
            </w:r>
          </w:p>
          <w:p w14:paraId="372CA552" w14:textId="77777777" w:rsidR="00CB2F15" w:rsidRPr="000F01CC" w:rsidRDefault="00CB2F15" w:rsidP="0036380C">
            <w:pPr>
              <w:rPr>
                <w:sz w:val="22"/>
                <w:szCs w:val="22"/>
                <w:lang w:val="en-US"/>
              </w:rPr>
            </w:pPr>
            <w:r w:rsidRPr="000F01CC">
              <w:rPr>
                <w:sz w:val="22"/>
                <w:szCs w:val="22"/>
                <w:lang w:val="en-US"/>
              </w:rPr>
              <w:t>3.</w:t>
            </w:r>
            <w:r w:rsidRPr="000F01CC">
              <w:rPr>
                <w:sz w:val="22"/>
                <w:szCs w:val="22"/>
              </w:rPr>
              <w:t>Отклик</w:t>
            </w:r>
            <w:r w:rsidRPr="000F01CC">
              <w:rPr>
                <w:sz w:val="22"/>
                <w:szCs w:val="22"/>
                <w:lang w:val="en-US"/>
              </w:rPr>
              <w:t xml:space="preserve"> </w:t>
            </w:r>
            <w:r w:rsidRPr="000F01CC">
              <w:rPr>
                <w:sz w:val="22"/>
                <w:szCs w:val="22"/>
              </w:rPr>
              <w:t>по</w:t>
            </w:r>
            <w:r w:rsidRPr="000F01CC">
              <w:rPr>
                <w:sz w:val="22"/>
                <w:szCs w:val="22"/>
                <w:lang w:val="en-US"/>
              </w:rPr>
              <w:t xml:space="preserve"> </w:t>
            </w:r>
            <w:r w:rsidRPr="000F01CC">
              <w:rPr>
                <w:sz w:val="22"/>
                <w:szCs w:val="22"/>
              </w:rPr>
              <w:t>умолчанию</w:t>
            </w:r>
          </w:p>
        </w:tc>
      </w:tr>
      <w:tr w:rsidR="00CB2F15" w:rsidRPr="000F01CC" w14:paraId="372CA558" w14:textId="77777777" w:rsidTr="000F2BA8">
        <w:trPr>
          <w:trHeight w:val="20"/>
        </w:trPr>
        <w:tc>
          <w:tcPr>
            <w:tcW w:w="3740" w:type="pct"/>
            <w:tcBorders>
              <w:top w:val="single" w:sz="4" w:space="0" w:color="auto"/>
              <w:bottom w:val="single" w:sz="4" w:space="0" w:color="auto"/>
            </w:tcBorders>
            <w:vAlign w:val="center"/>
          </w:tcPr>
          <w:p w14:paraId="372CA554" w14:textId="77777777" w:rsidR="00CB2F15" w:rsidRPr="000F01CC" w:rsidRDefault="00CB2F15" w:rsidP="0036380C">
            <w:pPr>
              <w:ind w:firstLine="851"/>
              <w:rPr>
                <w:sz w:val="22"/>
                <w:szCs w:val="22"/>
              </w:rPr>
            </w:pPr>
            <w:r w:rsidRPr="000F01CC">
              <w:rPr>
                <w:sz w:val="22"/>
                <w:szCs w:val="22"/>
              </w:rPr>
              <w:t>Методы проверки подлинности</w:t>
            </w:r>
          </w:p>
        </w:tc>
        <w:tc>
          <w:tcPr>
            <w:tcW w:w="1260" w:type="pct"/>
            <w:tcBorders>
              <w:top w:val="single" w:sz="4" w:space="0" w:color="auto"/>
              <w:bottom w:val="single" w:sz="4" w:space="0" w:color="auto"/>
            </w:tcBorders>
          </w:tcPr>
          <w:p w14:paraId="372CA555" w14:textId="77777777" w:rsidR="00CB2F15" w:rsidRPr="000F01CC" w:rsidRDefault="00CB2F15" w:rsidP="0036380C">
            <w:pPr>
              <w:rPr>
                <w:sz w:val="22"/>
                <w:szCs w:val="22"/>
              </w:rPr>
            </w:pPr>
            <w:r w:rsidRPr="000F01CC">
              <w:rPr>
                <w:sz w:val="22"/>
                <w:szCs w:val="22"/>
                <w:lang w:val="en-US"/>
              </w:rPr>
              <w:t>1</w:t>
            </w:r>
            <w:r w:rsidRPr="000F01CC">
              <w:rPr>
                <w:sz w:val="22"/>
                <w:szCs w:val="22"/>
              </w:rPr>
              <w:t>.</w:t>
            </w:r>
            <w:r w:rsidRPr="000F01CC">
              <w:rPr>
                <w:sz w:val="22"/>
                <w:szCs w:val="22"/>
                <w:lang w:val="en-US"/>
              </w:rPr>
              <w:t>Kerberos</w:t>
            </w:r>
          </w:p>
          <w:p w14:paraId="372CA556" w14:textId="77777777" w:rsidR="00CB2F15" w:rsidRPr="000F01CC" w:rsidRDefault="00CB2F15" w:rsidP="0036380C">
            <w:pPr>
              <w:rPr>
                <w:sz w:val="22"/>
                <w:szCs w:val="22"/>
              </w:rPr>
            </w:pPr>
            <w:r w:rsidRPr="000F01CC">
              <w:rPr>
                <w:sz w:val="22"/>
                <w:szCs w:val="22"/>
              </w:rPr>
              <w:t>2.Отсутсвует</w:t>
            </w:r>
          </w:p>
          <w:p w14:paraId="372CA557" w14:textId="77777777" w:rsidR="00CB2F15" w:rsidRPr="000F01CC" w:rsidRDefault="00CB2F15" w:rsidP="0036380C">
            <w:pPr>
              <w:rPr>
                <w:sz w:val="22"/>
                <w:szCs w:val="22"/>
              </w:rPr>
            </w:pPr>
            <w:r w:rsidRPr="000F01CC">
              <w:rPr>
                <w:sz w:val="22"/>
                <w:szCs w:val="22"/>
              </w:rPr>
              <w:t>3.</w:t>
            </w:r>
            <w:r w:rsidRPr="000F01CC">
              <w:rPr>
                <w:sz w:val="22"/>
                <w:szCs w:val="22"/>
                <w:lang w:val="en-US"/>
              </w:rPr>
              <w:t>Kerberos</w:t>
            </w:r>
          </w:p>
        </w:tc>
      </w:tr>
      <w:tr w:rsidR="00CB2F15" w:rsidRPr="000F01CC" w14:paraId="372CA55B" w14:textId="77777777" w:rsidTr="000F2BA8">
        <w:trPr>
          <w:trHeight w:val="20"/>
        </w:trPr>
        <w:tc>
          <w:tcPr>
            <w:tcW w:w="3740" w:type="pct"/>
            <w:tcBorders>
              <w:top w:val="single" w:sz="4" w:space="0" w:color="auto"/>
              <w:bottom w:val="single" w:sz="4" w:space="0" w:color="auto"/>
            </w:tcBorders>
            <w:vAlign w:val="center"/>
          </w:tcPr>
          <w:p w14:paraId="372CA559" w14:textId="77777777" w:rsidR="00CB2F15" w:rsidRPr="000F01CC" w:rsidRDefault="00CB2F15" w:rsidP="0036380C">
            <w:pPr>
              <w:ind w:firstLine="851"/>
              <w:rPr>
                <w:sz w:val="22"/>
                <w:szCs w:val="22"/>
              </w:rPr>
            </w:pPr>
            <w:r w:rsidRPr="000F01CC">
              <w:rPr>
                <w:sz w:val="22"/>
                <w:szCs w:val="22"/>
              </w:rPr>
              <w:t>Конечная точка туннеля</w:t>
            </w:r>
          </w:p>
        </w:tc>
        <w:tc>
          <w:tcPr>
            <w:tcW w:w="1260" w:type="pct"/>
            <w:tcBorders>
              <w:top w:val="single" w:sz="4" w:space="0" w:color="auto"/>
              <w:bottom w:val="single" w:sz="4" w:space="0" w:color="auto"/>
            </w:tcBorders>
          </w:tcPr>
          <w:p w14:paraId="372CA55A" w14:textId="77777777" w:rsidR="00CB2F15" w:rsidRPr="000F01CC" w:rsidRDefault="00CB2F15" w:rsidP="0036380C">
            <w:pPr>
              <w:rPr>
                <w:sz w:val="22"/>
                <w:szCs w:val="22"/>
              </w:rPr>
            </w:pPr>
            <w:r w:rsidRPr="000F01CC">
              <w:rPr>
                <w:sz w:val="22"/>
                <w:szCs w:val="22"/>
              </w:rPr>
              <w:t>Для всех правил: Нет</w:t>
            </w:r>
          </w:p>
        </w:tc>
      </w:tr>
      <w:tr w:rsidR="00CB2F15" w:rsidRPr="000F01CC" w14:paraId="372CA55E" w14:textId="77777777" w:rsidTr="000F2BA8">
        <w:trPr>
          <w:trHeight w:val="20"/>
        </w:trPr>
        <w:tc>
          <w:tcPr>
            <w:tcW w:w="3740" w:type="pct"/>
            <w:tcBorders>
              <w:top w:val="single" w:sz="4" w:space="0" w:color="auto"/>
              <w:bottom w:val="single" w:sz="4" w:space="0" w:color="auto"/>
            </w:tcBorders>
            <w:vAlign w:val="center"/>
          </w:tcPr>
          <w:p w14:paraId="372CA55C" w14:textId="77777777" w:rsidR="00CB2F15" w:rsidRPr="000F01CC" w:rsidRDefault="00CB2F15" w:rsidP="0036380C">
            <w:pPr>
              <w:ind w:firstLine="851"/>
              <w:rPr>
                <w:sz w:val="22"/>
                <w:szCs w:val="22"/>
              </w:rPr>
            </w:pPr>
            <w:r w:rsidRPr="000F01CC">
              <w:rPr>
                <w:sz w:val="22"/>
                <w:szCs w:val="22"/>
              </w:rPr>
              <w:t>Тип подключения</w:t>
            </w:r>
          </w:p>
        </w:tc>
        <w:tc>
          <w:tcPr>
            <w:tcW w:w="1260" w:type="pct"/>
            <w:tcBorders>
              <w:top w:val="single" w:sz="4" w:space="0" w:color="auto"/>
              <w:bottom w:val="single" w:sz="4" w:space="0" w:color="auto"/>
            </w:tcBorders>
          </w:tcPr>
          <w:p w14:paraId="372CA55D" w14:textId="77777777" w:rsidR="00CB2F15" w:rsidRPr="000F01CC" w:rsidRDefault="00CB2F15" w:rsidP="0036380C">
            <w:pPr>
              <w:rPr>
                <w:sz w:val="22"/>
                <w:szCs w:val="22"/>
              </w:rPr>
            </w:pPr>
            <w:r w:rsidRPr="000F01CC">
              <w:rPr>
                <w:sz w:val="22"/>
                <w:szCs w:val="22"/>
              </w:rPr>
              <w:t>Для всех правил: Все</w:t>
            </w:r>
          </w:p>
        </w:tc>
      </w:tr>
      <w:tr w:rsidR="00CB2F15" w:rsidRPr="000F01CC" w14:paraId="372CA561" w14:textId="77777777" w:rsidTr="000F2BA8">
        <w:trPr>
          <w:trHeight w:val="20"/>
        </w:trPr>
        <w:tc>
          <w:tcPr>
            <w:tcW w:w="3740" w:type="pct"/>
            <w:tcBorders>
              <w:top w:val="single" w:sz="4" w:space="0" w:color="auto"/>
              <w:bottom w:val="single" w:sz="4" w:space="0" w:color="auto"/>
            </w:tcBorders>
          </w:tcPr>
          <w:p w14:paraId="372CA55F" w14:textId="77777777" w:rsidR="00CB2F15" w:rsidRPr="000F01CC" w:rsidRDefault="00CB2F15" w:rsidP="0036380C">
            <w:pPr>
              <w:ind w:firstLine="709"/>
              <w:rPr>
                <w:sz w:val="22"/>
                <w:szCs w:val="22"/>
              </w:rPr>
            </w:pPr>
            <w:r w:rsidRPr="000F01CC">
              <w:rPr>
                <w:sz w:val="22"/>
                <w:szCs w:val="22"/>
              </w:rPr>
              <w:t>Общие</w:t>
            </w:r>
          </w:p>
        </w:tc>
        <w:tc>
          <w:tcPr>
            <w:tcW w:w="1260" w:type="pct"/>
            <w:tcBorders>
              <w:top w:val="single" w:sz="4" w:space="0" w:color="auto"/>
              <w:bottom w:val="single" w:sz="4" w:space="0" w:color="auto"/>
            </w:tcBorders>
          </w:tcPr>
          <w:p w14:paraId="372CA560" w14:textId="77777777" w:rsidR="00CB2F15" w:rsidRPr="000F01CC" w:rsidRDefault="00CB2F15" w:rsidP="0036380C">
            <w:pPr>
              <w:rPr>
                <w:sz w:val="22"/>
                <w:szCs w:val="22"/>
                <w:lang w:val="en-US"/>
              </w:rPr>
            </w:pPr>
          </w:p>
        </w:tc>
      </w:tr>
      <w:tr w:rsidR="00CB2F15" w:rsidRPr="000F01CC" w14:paraId="372CA564" w14:textId="77777777" w:rsidTr="000F2BA8">
        <w:trPr>
          <w:trHeight w:val="20"/>
        </w:trPr>
        <w:tc>
          <w:tcPr>
            <w:tcW w:w="3740" w:type="pct"/>
            <w:tcBorders>
              <w:top w:val="single" w:sz="4" w:space="0" w:color="auto"/>
              <w:bottom w:val="single" w:sz="4" w:space="0" w:color="auto"/>
            </w:tcBorders>
          </w:tcPr>
          <w:p w14:paraId="372CA562" w14:textId="77777777" w:rsidR="00CB2F15" w:rsidRPr="000F01CC" w:rsidRDefault="00CB2F15" w:rsidP="0036380C">
            <w:pPr>
              <w:ind w:firstLine="851"/>
              <w:rPr>
                <w:sz w:val="22"/>
                <w:szCs w:val="22"/>
              </w:rPr>
            </w:pPr>
            <w:r w:rsidRPr="000F01CC">
              <w:rPr>
                <w:sz w:val="22"/>
                <w:szCs w:val="22"/>
              </w:rPr>
              <w:t>Проверять политику на наличие изменений каждые</w:t>
            </w:r>
          </w:p>
        </w:tc>
        <w:tc>
          <w:tcPr>
            <w:tcW w:w="1260" w:type="pct"/>
            <w:tcBorders>
              <w:top w:val="single" w:sz="4" w:space="0" w:color="auto"/>
              <w:bottom w:val="single" w:sz="4" w:space="0" w:color="auto"/>
            </w:tcBorders>
          </w:tcPr>
          <w:p w14:paraId="372CA563" w14:textId="77777777" w:rsidR="00CB2F15" w:rsidRPr="000F01CC" w:rsidRDefault="00CB2F15" w:rsidP="0036380C">
            <w:pPr>
              <w:rPr>
                <w:sz w:val="22"/>
                <w:szCs w:val="22"/>
              </w:rPr>
            </w:pPr>
            <w:r w:rsidRPr="000F01CC">
              <w:rPr>
                <w:sz w:val="22"/>
                <w:szCs w:val="22"/>
              </w:rPr>
              <w:t>180 мин.</w:t>
            </w:r>
          </w:p>
        </w:tc>
      </w:tr>
      <w:tr w:rsidR="00CB2F15" w:rsidRPr="000F01CC" w14:paraId="372CA567" w14:textId="77777777" w:rsidTr="000F2BA8">
        <w:trPr>
          <w:trHeight w:val="20"/>
        </w:trPr>
        <w:tc>
          <w:tcPr>
            <w:tcW w:w="3740" w:type="pct"/>
            <w:tcBorders>
              <w:top w:val="single" w:sz="4" w:space="0" w:color="auto"/>
              <w:bottom w:val="single" w:sz="4" w:space="0" w:color="auto"/>
            </w:tcBorders>
          </w:tcPr>
          <w:p w14:paraId="372CA565" w14:textId="77777777" w:rsidR="00CB2F15" w:rsidRPr="000F01CC" w:rsidRDefault="00CB2F15" w:rsidP="0036380C">
            <w:pPr>
              <w:ind w:firstLine="567"/>
              <w:rPr>
                <w:sz w:val="22"/>
                <w:szCs w:val="22"/>
                <w:lang w:val="en-US"/>
              </w:rPr>
            </w:pPr>
            <w:r w:rsidRPr="000F01CC">
              <w:rPr>
                <w:sz w:val="22"/>
                <w:szCs w:val="22"/>
                <w:lang w:val="en-US"/>
              </w:rPr>
              <w:t>Server (Request Security)</w:t>
            </w:r>
          </w:p>
        </w:tc>
        <w:tc>
          <w:tcPr>
            <w:tcW w:w="1260" w:type="pct"/>
            <w:tcBorders>
              <w:top w:val="single" w:sz="4" w:space="0" w:color="auto"/>
              <w:bottom w:val="single" w:sz="4" w:space="0" w:color="auto"/>
            </w:tcBorders>
          </w:tcPr>
          <w:p w14:paraId="372CA566" w14:textId="77777777" w:rsidR="00CB2F15" w:rsidRPr="000F01CC" w:rsidRDefault="00CB2F15" w:rsidP="0036380C">
            <w:pPr>
              <w:rPr>
                <w:sz w:val="22"/>
                <w:szCs w:val="22"/>
                <w:lang w:val="en-US"/>
              </w:rPr>
            </w:pPr>
          </w:p>
        </w:tc>
      </w:tr>
      <w:tr w:rsidR="00CB2F15" w:rsidRPr="000F01CC" w14:paraId="372CA56A" w14:textId="77777777" w:rsidTr="000F2BA8">
        <w:trPr>
          <w:trHeight w:val="20"/>
        </w:trPr>
        <w:tc>
          <w:tcPr>
            <w:tcW w:w="3740" w:type="pct"/>
            <w:tcBorders>
              <w:top w:val="single" w:sz="4" w:space="0" w:color="auto"/>
              <w:bottom w:val="single" w:sz="4" w:space="0" w:color="auto"/>
            </w:tcBorders>
          </w:tcPr>
          <w:p w14:paraId="372CA568" w14:textId="6C479040" w:rsidR="00CB2F15" w:rsidRPr="000F01CC" w:rsidRDefault="00D86E59" w:rsidP="0036380C">
            <w:pPr>
              <w:ind w:firstLine="709"/>
              <w:rPr>
                <w:sz w:val="22"/>
                <w:szCs w:val="22"/>
              </w:rPr>
            </w:pPr>
            <w:r w:rsidRPr="000F01CC">
              <w:rPr>
                <w:sz w:val="22"/>
                <w:szCs w:val="22"/>
              </w:rPr>
              <w:t>Правила (</w:t>
            </w:r>
            <w:r w:rsidR="00CB2F15" w:rsidRPr="000F01CC">
              <w:rPr>
                <w:i/>
                <w:sz w:val="22"/>
                <w:szCs w:val="22"/>
              </w:rPr>
              <w:t>три, созданы по умолчанию</w:t>
            </w:r>
            <w:r w:rsidR="00CB2F15" w:rsidRPr="000F01CC">
              <w:rPr>
                <w:sz w:val="22"/>
                <w:szCs w:val="22"/>
              </w:rPr>
              <w:t>)</w:t>
            </w:r>
          </w:p>
        </w:tc>
        <w:tc>
          <w:tcPr>
            <w:tcW w:w="1260" w:type="pct"/>
            <w:tcBorders>
              <w:top w:val="single" w:sz="4" w:space="0" w:color="auto"/>
              <w:bottom w:val="single" w:sz="4" w:space="0" w:color="auto"/>
            </w:tcBorders>
          </w:tcPr>
          <w:p w14:paraId="372CA569" w14:textId="77777777" w:rsidR="00CB2F15" w:rsidRPr="000F01CC" w:rsidRDefault="00CB2F15" w:rsidP="0036380C">
            <w:pPr>
              <w:rPr>
                <w:sz w:val="22"/>
                <w:szCs w:val="22"/>
              </w:rPr>
            </w:pPr>
          </w:p>
        </w:tc>
      </w:tr>
      <w:tr w:rsidR="00CB2F15" w:rsidRPr="000F01CC" w14:paraId="372CA56F" w14:textId="77777777" w:rsidTr="000F2BA8">
        <w:trPr>
          <w:trHeight w:val="20"/>
        </w:trPr>
        <w:tc>
          <w:tcPr>
            <w:tcW w:w="3740" w:type="pct"/>
            <w:tcBorders>
              <w:top w:val="single" w:sz="4" w:space="0" w:color="auto"/>
              <w:bottom w:val="single" w:sz="4" w:space="0" w:color="auto"/>
            </w:tcBorders>
            <w:vAlign w:val="center"/>
          </w:tcPr>
          <w:p w14:paraId="372CA56B" w14:textId="77777777" w:rsidR="00CB2F15" w:rsidRPr="000F01CC" w:rsidRDefault="00CB2F15" w:rsidP="0036380C">
            <w:pPr>
              <w:ind w:firstLine="851"/>
              <w:rPr>
                <w:sz w:val="22"/>
                <w:szCs w:val="22"/>
              </w:rPr>
            </w:pPr>
            <w:r w:rsidRPr="000F01CC">
              <w:rPr>
                <w:sz w:val="22"/>
                <w:szCs w:val="22"/>
              </w:rPr>
              <w:t xml:space="preserve">Список </w:t>
            </w:r>
            <w:r w:rsidRPr="000F01CC">
              <w:rPr>
                <w:sz w:val="22"/>
                <w:szCs w:val="22"/>
                <w:lang w:val="en-US"/>
              </w:rPr>
              <w:t>IP-</w:t>
            </w:r>
            <w:r w:rsidRPr="000F01CC">
              <w:rPr>
                <w:sz w:val="22"/>
                <w:szCs w:val="22"/>
              </w:rPr>
              <w:t>фильтров</w:t>
            </w:r>
          </w:p>
        </w:tc>
        <w:tc>
          <w:tcPr>
            <w:tcW w:w="1260" w:type="pct"/>
            <w:tcBorders>
              <w:top w:val="single" w:sz="4" w:space="0" w:color="auto"/>
              <w:bottom w:val="single" w:sz="4" w:space="0" w:color="auto"/>
            </w:tcBorders>
          </w:tcPr>
          <w:p w14:paraId="372CA56C" w14:textId="77777777" w:rsidR="00CB2F15" w:rsidRPr="000F01CC" w:rsidRDefault="00CB2F15" w:rsidP="0036380C">
            <w:pPr>
              <w:rPr>
                <w:sz w:val="22"/>
                <w:szCs w:val="22"/>
                <w:lang w:val="en-US"/>
              </w:rPr>
            </w:pPr>
            <w:r w:rsidRPr="000F01CC">
              <w:rPr>
                <w:sz w:val="22"/>
                <w:szCs w:val="22"/>
                <w:lang w:val="en-US"/>
              </w:rPr>
              <w:t>1.All IP traffic</w:t>
            </w:r>
          </w:p>
          <w:p w14:paraId="372CA56D" w14:textId="77777777" w:rsidR="00CB2F15" w:rsidRPr="000F01CC" w:rsidRDefault="00CB2F15" w:rsidP="0036380C">
            <w:pPr>
              <w:rPr>
                <w:sz w:val="22"/>
                <w:szCs w:val="22"/>
                <w:lang w:val="en-US"/>
              </w:rPr>
            </w:pPr>
            <w:r w:rsidRPr="000F01CC">
              <w:rPr>
                <w:sz w:val="22"/>
                <w:szCs w:val="22"/>
                <w:lang w:val="en-US"/>
              </w:rPr>
              <w:t>2.All ICMP traffic</w:t>
            </w:r>
          </w:p>
          <w:p w14:paraId="372CA56E" w14:textId="77777777" w:rsidR="00CB2F15" w:rsidRPr="000F01CC" w:rsidRDefault="00CB2F15" w:rsidP="0036380C">
            <w:pPr>
              <w:rPr>
                <w:sz w:val="22"/>
                <w:szCs w:val="22"/>
              </w:rPr>
            </w:pPr>
            <w:r w:rsidRPr="000F01CC">
              <w:rPr>
                <w:sz w:val="22"/>
                <w:szCs w:val="22"/>
              </w:rPr>
              <w:t>3. Динамический</w:t>
            </w:r>
          </w:p>
        </w:tc>
      </w:tr>
      <w:tr w:rsidR="00CB2F15" w:rsidRPr="000F01CC" w14:paraId="372CA574" w14:textId="77777777" w:rsidTr="000F2BA8">
        <w:trPr>
          <w:trHeight w:val="20"/>
        </w:trPr>
        <w:tc>
          <w:tcPr>
            <w:tcW w:w="3740" w:type="pct"/>
            <w:tcBorders>
              <w:top w:val="single" w:sz="4" w:space="0" w:color="auto"/>
              <w:bottom w:val="single" w:sz="4" w:space="0" w:color="auto"/>
            </w:tcBorders>
            <w:vAlign w:val="center"/>
          </w:tcPr>
          <w:p w14:paraId="372CA570" w14:textId="77777777" w:rsidR="00CB2F15" w:rsidRPr="000F01CC" w:rsidRDefault="00CB2F15" w:rsidP="0036380C">
            <w:pPr>
              <w:ind w:firstLine="851"/>
              <w:rPr>
                <w:sz w:val="22"/>
                <w:szCs w:val="22"/>
              </w:rPr>
            </w:pPr>
            <w:r w:rsidRPr="000F01CC">
              <w:rPr>
                <w:sz w:val="22"/>
                <w:szCs w:val="22"/>
              </w:rPr>
              <w:t>Действие фильтра</w:t>
            </w:r>
          </w:p>
        </w:tc>
        <w:tc>
          <w:tcPr>
            <w:tcW w:w="1260" w:type="pct"/>
            <w:tcBorders>
              <w:top w:val="single" w:sz="4" w:space="0" w:color="auto"/>
              <w:bottom w:val="single" w:sz="4" w:space="0" w:color="auto"/>
            </w:tcBorders>
          </w:tcPr>
          <w:p w14:paraId="372CA571" w14:textId="77777777" w:rsidR="00CB2F15" w:rsidRPr="000F01CC" w:rsidRDefault="00CB2F15" w:rsidP="0036380C">
            <w:pPr>
              <w:rPr>
                <w:sz w:val="22"/>
                <w:szCs w:val="22"/>
                <w:lang w:val="en-US"/>
              </w:rPr>
            </w:pPr>
            <w:r w:rsidRPr="000F01CC">
              <w:rPr>
                <w:sz w:val="22"/>
                <w:szCs w:val="22"/>
                <w:lang w:val="en-US"/>
              </w:rPr>
              <w:t>1.Request Security (Optional)</w:t>
            </w:r>
          </w:p>
          <w:p w14:paraId="372CA572" w14:textId="77777777" w:rsidR="00CB2F15" w:rsidRPr="000F01CC" w:rsidRDefault="00CB2F15" w:rsidP="0036380C">
            <w:pPr>
              <w:rPr>
                <w:sz w:val="22"/>
                <w:szCs w:val="22"/>
                <w:lang w:val="en-US"/>
              </w:rPr>
            </w:pPr>
            <w:r w:rsidRPr="000F01CC">
              <w:rPr>
                <w:sz w:val="22"/>
                <w:szCs w:val="22"/>
                <w:lang w:val="en-US"/>
              </w:rPr>
              <w:t>2.Permit</w:t>
            </w:r>
          </w:p>
          <w:p w14:paraId="372CA573" w14:textId="77777777" w:rsidR="00CB2F15" w:rsidRPr="000F01CC" w:rsidRDefault="00CB2F15" w:rsidP="0036380C">
            <w:pPr>
              <w:rPr>
                <w:sz w:val="22"/>
                <w:szCs w:val="22"/>
              </w:rPr>
            </w:pPr>
            <w:r w:rsidRPr="000F01CC">
              <w:rPr>
                <w:sz w:val="22"/>
                <w:szCs w:val="22"/>
                <w:lang w:val="en-US"/>
              </w:rPr>
              <w:t>3.</w:t>
            </w:r>
            <w:r w:rsidRPr="000F01CC">
              <w:rPr>
                <w:sz w:val="22"/>
                <w:szCs w:val="22"/>
              </w:rPr>
              <w:t>Отклик</w:t>
            </w:r>
            <w:r w:rsidRPr="000F01CC">
              <w:rPr>
                <w:sz w:val="22"/>
                <w:szCs w:val="22"/>
                <w:lang w:val="en-US"/>
              </w:rPr>
              <w:t xml:space="preserve"> </w:t>
            </w:r>
            <w:r w:rsidRPr="000F01CC">
              <w:rPr>
                <w:sz w:val="22"/>
                <w:szCs w:val="22"/>
              </w:rPr>
              <w:t>по</w:t>
            </w:r>
            <w:r w:rsidRPr="000F01CC">
              <w:rPr>
                <w:sz w:val="22"/>
                <w:szCs w:val="22"/>
                <w:lang w:val="en-US"/>
              </w:rPr>
              <w:t xml:space="preserve"> </w:t>
            </w:r>
            <w:r w:rsidRPr="000F01CC">
              <w:rPr>
                <w:sz w:val="22"/>
                <w:szCs w:val="22"/>
              </w:rPr>
              <w:t>умолчанию</w:t>
            </w:r>
            <w:r w:rsidRPr="000F01CC">
              <w:rPr>
                <w:sz w:val="22"/>
                <w:szCs w:val="22"/>
                <w:lang w:val="en-US"/>
              </w:rPr>
              <w:t xml:space="preserve"> </w:t>
            </w:r>
            <w:r w:rsidRPr="000F01CC">
              <w:rPr>
                <w:sz w:val="22"/>
                <w:szCs w:val="22"/>
              </w:rPr>
              <w:t xml:space="preserve">(только ранние версии </w:t>
            </w:r>
            <w:r w:rsidRPr="000F01CC">
              <w:rPr>
                <w:sz w:val="22"/>
                <w:szCs w:val="22"/>
                <w:lang w:val="en-US"/>
              </w:rPr>
              <w:t>Windows</w:t>
            </w:r>
            <w:r w:rsidRPr="000F01CC">
              <w:rPr>
                <w:sz w:val="22"/>
                <w:szCs w:val="22"/>
              </w:rPr>
              <w:t>)</w:t>
            </w:r>
          </w:p>
        </w:tc>
      </w:tr>
      <w:tr w:rsidR="00CB2F15" w:rsidRPr="000F01CC" w14:paraId="372CA579" w14:textId="77777777" w:rsidTr="000F2BA8">
        <w:trPr>
          <w:trHeight w:val="20"/>
        </w:trPr>
        <w:tc>
          <w:tcPr>
            <w:tcW w:w="3740" w:type="pct"/>
            <w:tcBorders>
              <w:top w:val="single" w:sz="4" w:space="0" w:color="auto"/>
              <w:bottom w:val="single" w:sz="4" w:space="0" w:color="auto"/>
            </w:tcBorders>
            <w:vAlign w:val="center"/>
          </w:tcPr>
          <w:p w14:paraId="372CA575" w14:textId="77777777" w:rsidR="00CB2F15" w:rsidRPr="000F01CC" w:rsidRDefault="00CB2F15" w:rsidP="0036380C">
            <w:pPr>
              <w:ind w:firstLine="851"/>
              <w:rPr>
                <w:sz w:val="22"/>
                <w:szCs w:val="22"/>
              </w:rPr>
            </w:pPr>
            <w:r w:rsidRPr="000F01CC">
              <w:rPr>
                <w:sz w:val="22"/>
                <w:szCs w:val="22"/>
              </w:rPr>
              <w:t>Методы проверки подлинности</w:t>
            </w:r>
          </w:p>
        </w:tc>
        <w:tc>
          <w:tcPr>
            <w:tcW w:w="1260" w:type="pct"/>
            <w:tcBorders>
              <w:top w:val="single" w:sz="4" w:space="0" w:color="auto"/>
              <w:bottom w:val="single" w:sz="4" w:space="0" w:color="auto"/>
            </w:tcBorders>
          </w:tcPr>
          <w:p w14:paraId="372CA576" w14:textId="77777777" w:rsidR="00CB2F15" w:rsidRPr="000F01CC" w:rsidRDefault="00CB2F15" w:rsidP="0036380C">
            <w:pPr>
              <w:rPr>
                <w:sz w:val="22"/>
                <w:szCs w:val="22"/>
              </w:rPr>
            </w:pPr>
            <w:r w:rsidRPr="000F01CC">
              <w:rPr>
                <w:sz w:val="22"/>
                <w:szCs w:val="22"/>
                <w:lang w:val="en-US"/>
              </w:rPr>
              <w:t>1</w:t>
            </w:r>
            <w:r w:rsidRPr="000F01CC">
              <w:rPr>
                <w:sz w:val="22"/>
                <w:szCs w:val="22"/>
              </w:rPr>
              <w:t>.</w:t>
            </w:r>
            <w:r w:rsidRPr="000F01CC">
              <w:rPr>
                <w:sz w:val="22"/>
                <w:szCs w:val="22"/>
                <w:lang w:val="en-US"/>
              </w:rPr>
              <w:t>Kerberos</w:t>
            </w:r>
          </w:p>
          <w:p w14:paraId="372CA577" w14:textId="77777777" w:rsidR="00CB2F15" w:rsidRPr="000F01CC" w:rsidRDefault="00CB2F15" w:rsidP="0036380C">
            <w:pPr>
              <w:rPr>
                <w:sz w:val="22"/>
                <w:szCs w:val="22"/>
              </w:rPr>
            </w:pPr>
            <w:r w:rsidRPr="000F01CC">
              <w:rPr>
                <w:sz w:val="22"/>
                <w:szCs w:val="22"/>
              </w:rPr>
              <w:t>2.Отсутсвует</w:t>
            </w:r>
          </w:p>
          <w:p w14:paraId="372CA578" w14:textId="77777777" w:rsidR="00CB2F15" w:rsidRPr="000F01CC" w:rsidRDefault="00CB2F15" w:rsidP="0036380C">
            <w:pPr>
              <w:rPr>
                <w:sz w:val="22"/>
                <w:szCs w:val="22"/>
              </w:rPr>
            </w:pPr>
            <w:r w:rsidRPr="000F01CC">
              <w:rPr>
                <w:sz w:val="22"/>
                <w:szCs w:val="22"/>
              </w:rPr>
              <w:t>3.</w:t>
            </w:r>
            <w:r w:rsidRPr="000F01CC">
              <w:rPr>
                <w:sz w:val="22"/>
                <w:szCs w:val="22"/>
                <w:lang w:val="en-US"/>
              </w:rPr>
              <w:t>Kerberos</w:t>
            </w:r>
          </w:p>
        </w:tc>
      </w:tr>
      <w:tr w:rsidR="00CB2F15" w:rsidRPr="000F01CC" w14:paraId="372CA57C" w14:textId="77777777" w:rsidTr="000F2BA8">
        <w:trPr>
          <w:trHeight w:val="20"/>
        </w:trPr>
        <w:tc>
          <w:tcPr>
            <w:tcW w:w="3740" w:type="pct"/>
            <w:tcBorders>
              <w:top w:val="single" w:sz="4" w:space="0" w:color="auto"/>
              <w:bottom w:val="single" w:sz="4" w:space="0" w:color="auto"/>
            </w:tcBorders>
            <w:vAlign w:val="center"/>
          </w:tcPr>
          <w:p w14:paraId="372CA57A" w14:textId="77777777" w:rsidR="00CB2F15" w:rsidRPr="000F01CC" w:rsidRDefault="00CB2F15" w:rsidP="0036380C">
            <w:pPr>
              <w:ind w:firstLine="851"/>
              <w:rPr>
                <w:sz w:val="22"/>
                <w:szCs w:val="22"/>
              </w:rPr>
            </w:pPr>
            <w:r w:rsidRPr="000F01CC">
              <w:rPr>
                <w:sz w:val="22"/>
                <w:szCs w:val="22"/>
              </w:rPr>
              <w:t>Конечная точка туннеля</w:t>
            </w:r>
          </w:p>
        </w:tc>
        <w:tc>
          <w:tcPr>
            <w:tcW w:w="1260" w:type="pct"/>
            <w:tcBorders>
              <w:top w:val="single" w:sz="4" w:space="0" w:color="auto"/>
              <w:bottom w:val="single" w:sz="4" w:space="0" w:color="auto"/>
            </w:tcBorders>
          </w:tcPr>
          <w:p w14:paraId="372CA57B" w14:textId="77777777" w:rsidR="00CB2F15" w:rsidRPr="000F01CC" w:rsidRDefault="00CB2F15" w:rsidP="0036380C">
            <w:pPr>
              <w:rPr>
                <w:sz w:val="22"/>
                <w:szCs w:val="22"/>
              </w:rPr>
            </w:pPr>
            <w:r w:rsidRPr="000F01CC">
              <w:rPr>
                <w:sz w:val="22"/>
                <w:szCs w:val="22"/>
              </w:rPr>
              <w:t>Для всех правил: Нет</w:t>
            </w:r>
          </w:p>
        </w:tc>
      </w:tr>
      <w:tr w:rsidR="00CB2F15" w:rsidRPr="000F01CC" w14:paraId="372CA57F" w14:textId="77777777" w:rsidTr="000F2BA8">
        <w:trPr>
          <w:trHeight w:val="20"/>
        </w:trPr>
        <w:tc>
          <w:tcPr>
            <w:tcW w:w="3740" w:type="pct"/>
            <w:tcBorders>
              <w:top w:val="single" w:sz="4" w:space="0" w:color="auto"/>
              <w:bottom w:val="single" w:sz="4" w:space="0" w:color="auto"/>
            </w:tcBorders>
            <w:vAlign w:val="center"/>
          </w:tcPr>
          <w:p w14:paraId="372CA57D" w14:textId="77777777" w:rsidR="00CB2F15" w:rsidRPr="000F01CC" w:rsidRDefault="00CB2F15" w:rsidP="0036380C">
            <w:pPr>
              <w:ind w:firstLine="851"/>
              <w:rPr>
                <w:sz w:val="22"/>
                <w:szCs w:val="22"/>
              </w:rPr>
            </w:pPr>
            <w:r w:rsidRPr="000F01CC">
              <w:rPr>
                <w:sz w:val="22"/>
                <w:szCs w:val="22"/>
              </w:rPr>
              <w:t>Тип подключения</w:t>
            </w:r>
          </w:p>
        </w:tc>
        <w:tc>
          <w:tcPr>
            <w:tcW w:w="1260" w:type="pct"/>
            <w:tcBorders>
              <w:top w:val="single" w:sz="4" w:space="0" w:color="auto"/>
              <w:bottom w:val="single" w:sz="4" w:space="0" w:color="auto"/>
            </w:tcBorders>
          </w:tcPr>
          <w:p w14:paraId="372CA57E" w14:textId="77777777" w:rsidR="00CB2F15" w:rsidRPr="000F01CC" w:rsidRDefault="00CB2F15" w:rsidP="0036380C">
            <w:pPr>
              <w:rPr>
                <w:sz w:val="22"/>
                <w:szCs w:val="22"/>
              </w:rPr>
            </w:pPr>
            <w:r w:rsidRPr="000F01CC">
              <w:rPr>
                <w:sz w:val="22"/>
                <w:szCs w:val="22"/>
              </w:rPr>
              <w:t>Для всех правил: Все</w:t>
            </w:r>
          </w:p>
        </w:tc>
      </w:tr>
      <w:tr w:rsidR="00CB2F15" w:rsidRPr="000F01CC" w14:paraId="372CA582" w14:textId="77777777" w:rsidTr="000F2BA8">
        <w:trPr>
          <w:trHeight w:val="20"/>
        </w:trPr>
        <w:tc>
          <w:tcPr>
            <w:tcW w:w="3740" w:type="pct"/>
            <w:tcBorders>
              <w:top w:val="single" w:sz="4" w:space="0" w:color="auto"/>
              <w:bottom w:val="single" w:sz="4" w:space="0" w:color="auto"/>
            </w:tcBorders>
          </w:tcPr>
          <w:p w14:paraId="372CA580" w14:textId="77777777" w:rsidR="00CB2F15" w:rsidRPr="000F01CC" w:rsidRDefault="00CB2F15" w:rsidP="0036380C">
            <w:pPr>
              <w:ind w:firstLine="709"/>
              <w:rPr>
                <w:sz w:val="22"/>
                <w:szCs w:val="22"/>
              </w:rPr>
            </w:pPr>
            <w:r w:rsidRPr="000F01CC">
              <w:rPr>
                <w:sz w:val="22"/>
                <w:szCs w:val="22"/>
              </w:rPr>
              <w:t>Общие</w:t>
            </w:r>
          </w:p>
        </w:tc>
        <w:tc>
          <w:tcPr>
            <w:tcW w:w="1260" w:type="pct"/>
            <w:tcBorders>
              <w:top w:val="single" w:sz="4" w:space="0" w:color="auto"/>
              <w:bottom w:val="single" w:sz="4" w:space="0" w:color="auto"/>
            </w:tcBorders>
          </w:tcPr>
          <w:p w14:paraId="372CA581" w14:textId="77777777" w:rsidR="00CB2F15" w:rsidRPr="000F01CC" w:rsidRDefault="00CB2F15" w:rsidP="0036380C">
            <w:pPr>
              <w:rPr>
                <w:sz w:val="22"/>
                <w:szCs w:val="22"/>
                <w:lang w:val="en-US"/>
              </w:rPr>
            </w:pPr>
          </w:p>
        </w:tc>
      </w:tr>
      <w:tr w:rsidR="00CB2F15" w:rsidRPr="000F01CC" w14:paraId="372CA585" w14:textId="77777777" w:rsidTr="000F2BA8">
        <w:trPr>
          <w:trHeight w:val="20"/>
        </w:trPr>
        <w:tc>
          <w:tcPr>
            <w:tcW w:w="3740" w:type="pct"/>
            <w:tcBorders>
              <w:top w:val="single" w:sz="4" w:space="0" w:color="auto"/>
              <w:bottom w:val="single" w:sz="4" w:space="0" w:color="auto"/>
            </w:tcBorders>
          </w:tcPr>
          <w:p w14:paraId="372CA583" w14:textId="77777777" w:rsidR="00CB2F15" w:rsidRPr="000F01CC" w:rsidRDefault="00CB2F15" w:rsidP="0036380C">
            <w:pPr>
              <w:ind w:firstLine="851"/>
              <w:rPr>
                <w:sz w:val="22"/>
                <w:szCs w:val="22"/>
              </w:rPr>
            </w:pPr>
            <w:r w:rsidRPr="000F01CC">
              <w:rPr>
                <w:sz w:val="22"/>
                <w:szCs w:val="22"/>
              </w:rPr>
              <w:t>Проверять политику на наличие изменений каждые</w:t>
            </w:r>
          </w:p>
        </w:tc>
        <w:tc>
          <w:tcPr>
            <w:tcW w:w="1260" w:type="pct"/>
            <w:tcBorders>
              <w:top w:val="single" w:sz="4" w:space="0" w:color="auto"/>
              <w:bottom w:val="single" w:sz="4" w:space="0" w:color="auto"/>
            </w:tcBorders>
          </w:tcPr>
          <w:p w14:paraId="372CA584" w14:textId="77777777" w:rsidR="00CB2F15" w:rsidRPr="000F01CC" w:rsidRDefault="00CB2F15" w:rsidP="0036380C">
            <w:pPr>
              <w:rPr>
                <w:sz w:val="22"/>
                <w:szCs w:val="22"/>
              </w:rPr>
            </w:pPr>
            <w:r w:rsidRPr="000F01CC">
              <w:rPr>
                <w:sz w:val="22"/>
                <w:szCs w:val="22"/>
              </w:rPr>
              <w:t>180 мин.</w:t>
            </w:r>
          </w:p>
        </w:tc>
      </w:tr>
      <w:tr w:rsidR="00CB2F15" w:rsidRPr="000F01CC" w14:paraId="372CA588" w14:textId="77777777" w:rsidTr="000F2BA8">
        <w:trPr>
          <w:trHeight w:val="20"/>
        </w:trPr>
        <w:tc>
          <w:tcPr>
            <w:tcW w:w="3740" w:type="pct"/>
            <w:tcBorders>
              <w:top w:val="single" w:sz="4" w:space="0" w:color="auto"/>
            </w:tcBorders>
          </w:tcPr>
          <w:p w14:paraId="372CA586" w14:textId="77777777" w:rsidR="00CB2F15" w:rsidRPr="000F01CC" w:rsidRDefault="00CB2F15" w:rsidP="0036380C">
            <w:pPr>
              <w:ind w:firstLine="426"/>
              <w:rPr>
                <w:b/>
                <w:sz w:val="22"/>
                <w:szCs w:val="22"/>
              </w:rPr>
            </w:pPr>
            <w:r w:rsidRPr="000F01CC">
              <w:rPr>
                <w:b/>
                <w:sz w:val="22"/>
                <w:szCs w:val="22"/>
              </w:rPr>
              <w:t>Конфигурация расширенной политики аудита</w:t>
            </w:r>
          </w:p>
        </w:tc>
        <w:tc>
          <w:tcPr>
            <w:tcW w:w="1260" w:type="pct"/>
            <w:tcBorders>
              <w:top w:val="single" w:sz="4" w:space="0" w:color="auto"/>
            </w:tcBorders>
          </w:tcPr>
          <w:p w14:paraId="372CA587" w14:textId="77777777" w:rsidR="00CB2F15" w:rsidRPr="000F01CC" w:rsidRDefault="00CB2F15" w:rsidP="0036380C">
            <w:pPr>
              <w:rPr>
                <w:sz w:val="22"/>
                <w:szCs w:val="22"/>
              </w:rPr>
            </w:pPr>
          </w:p>
        </w:tc>
      </w:tr>
      <w:tr w:rsidR="00CB2F15" w:rsidRPr="000F01CC" w14:paraId="372CA58B" w14:textId="77777777" w:rsidTr="000F2BA8">
        <w:trPr>
          <w:trHeight w:val="20"/>
        </w:trPr>
        <w:tc>
          <w:tcPr>
            <w:tcW w:w="3740" w:type="pct"/>
            <w:tcBorders>
              <w:bottom w:val="single" w:sz="4" w:space="0" w:color="auto"/>
            </w:tcBorders>
          </w:tcPr>
          <w:p w14:paraId="372CA589" w14:textId="77777777" w:rsidR="00CB2F15" w:rsidRPr="000F01CC" w:rsidRDefault="00CB2F15" w:rsidP="0036380C">
            <w:pPr>
              <w:ind w:firstLine="567"/>
              <w:rPr>
                <w:b/>
                <w:sz w:val="22"/>
                <w:szCs w:val="22"/>
                <w:lang w:val="en-US"/>
              </w:rPr>
            </w:pPr>
            <w:r w:rsidRPr="000F01CC">
              <w:rPr>
                <w:b/>
                <w:sz w:val="22"/>
                <w:szCs w:val="22"/>
              </w:rPr>
              <w:t>Политики аудита</w:t>
            </w:r>
          </w:p>
        </w:tc>
        <w:tc>
          <w:tcPr>
            <w:tcW w:w="1260" w:type="pct"/>
            <w:tcBorders>
              <w:bottom w:val="single" w:sz="4" w:space="0" w:color="auto"/>
            </w:tcBorders>
          </w:tcPr>
          <w:p w14:paraId="372CA58A" w14:textId="77777777" w:rsidR="00CB2F15" w:rsidRPr="000F01CC" w:rsidRDefault="00CB2F15" w:rsidP="0036380C">
            <w:pPr>
              <w:rPr>
                <w:sz w:val="22"/>
                <w:szCs w:val="22"/>
              </w:rPr>
            </w:pPr>
          </w:p>
        </w:tc>
      </w:tr>
      <w:tr w:rsidR="00CB2F15" w:rsidRPr="000F01CC" w14:paraId="372CA58E" w14:textId="77777777" w:rsidTr="000F2BA8">
        <w:trPr>
          <w:trHeight w:val="20"/>
        </w:trPr>
        <w:tc>
          <w:tcPr>
            <w:tcW w:w="3740" w:type="pct"/>
            <w:tcBorders>
              <w:top w:val="single" w:sz="4" w:space="0" w:color="auto"/>
              <w:bottom w:val="single" w:sz="4" w:space="0" w:color="auto"/>
            </w:tcBorders>
          </w:tcPr>
          <w:p w14:paraId="372CA58C" w14:textId="77777777" w:rsidR="00CB2F15" w:rsidRPr="000F01CC" w:rsidRDefault="00CB2F15" w:rsidP="0036380C">
            <w:pPr>
              <w:ind w:firstLine="709"/>
              <w:rPr>
                <w:b/>
                <w:sz w:val="22"/>
                <w:szCs w:val="22"/>
              </w:rPr>
            </w:pPr>
            <w:r w:rsidRPr="000F01CC">
              <w:rPr>
                <w:b/>
                <w:sz w:val="22"/>
                <w:szCs w:val="22"/>
              </w:rPr>
              <w:t>Вход учетной записи</w:t>
            </w:r>
          </w:p>
        </w:tc>
        <w:tc>
          <w:tcPr>
            <w:tcW w:w="1260" w:type="pct"/>
            <w:tcBorders>
              <w:top w:val="single" w:sz="4" w:space="0" w:color="auto"/>
              <w:bottom w:val="single" w:sz="4" w:space="0" w:color="auto"/>
            </w:tcBorders>
          </w:tcPr>
          <w:p w14:paraId="372CA58D" w14:textId="77777777" w:rsidR="00CB2F15" w:rsidRPr="000F01CC" w:rsidRDefault="00CB2F15" w:rsidP="0036380C">
            <w:pPr>
              <w:rPr>
                <w:sz w:val="22"/>
                <w:szCs w:val="22"/>
              </w:rPr>
            </w:pPr>
          </w:p>
        </w:tc>
      </w:tr>
      <w:tr w:rsidR="00CB2F15" w:rsidRPr="000F01CC" w14:paraId="372CA591" w14:textId="77777777" w:rsidTr="000F2BA8">
        <w:trPr>
          <w:trHeight w:val="20"/>
        </w:trPr>
        <w:tc>
          <w:tcPr>
            <w:tcW w:w="3740" w:type="pct"/>
            <w:tcBorders>
              <w:top w:val="single" w:sz="4" w:space="0" w:color="auto"/>
              <w:bottom w:val="single" w:sz="4" w:space="0" w:color="auto"/>
            </w:tcBorders>
          </w:tcPr>
          <w:p w14:paraId="372CA58F" w14:textId="77777777" w:rsidR="00CB2F15" w:rsidRPr="000F01CC" w:rsidRDefault="00CB2F15" w:rsidP="0036380C">
            <w:pPr>
              <w:ind w:firstLine="851"/>
              <w:rPr>
                <w:b/>
                <w:sz w:val="22"/>
                <w:szCs w:val="22"/>
              </w:rPr>
            </w:pPr>
            <w:r w:rsidRPr="000F01CC">
              <w:rPr>
                <w:sz w:val="22"/>
                <w:szCs w:val="22"/>
              </w:rPr>
              <w:lastRenderedPageBreak/>
              <w:t>Аудит проверки учетных данных</w:t>
            </w:r>
          </w:p>
        </w:tc>
        <w:tc>
          <w:tcPr>
            <w:tcW w:w="1260" w:type="pct"/>
            <w:tcBorders>
              <w:top w:val="single" w:sz="4" w:space="0" w:color="auto"/>
              <w:bottom w:val="single" w:sz="4" w:space="0" w:color="auto"/>
            </w:tcBorders>
          </w:tcPr>
          <w:p w14:paraId="372CA590" w14:textId="77777777" w:rsidR="00CB2F15" w:rsidRPr="000F01CC" w:rsidRDefault="00CB2F15" w:rsidP="0036380C">
            <w:pPr>
              <w:rPr>
                <w:sz w:val="22"/>
                <w:szCs w:val="22"/>
              </w:rPr>
            </w:pPr>
            <w:r w:rsidRPr="000F01CC">
              <w:rPr>
                <w:sz w:val="22"/>
                <w:szCs w:val="22"/>
              </w:rPr>
              <w:t>Успех, отказ</w:t>
            </w:r>
          </w:p>
        </w:tc>
      </w:tr>
      <w:tr w:rsidR="00CB2F15" w:rsidRPr="000F01CC" w14:paraId="372CA594" w14:textId="77777777" w:rsidTr="000F2BA8">
        <w:trPr>
          <w:trHeight w:val="20"/>
        </w:trPr>
        <w:tc>
          <w:tcPr>
            <w:tcW w:w="3740" w:type="pct"/>
            <w:tcBorders>
              <w:top w:val="single" w:sz="4" w:space="0" w:color="auto"/>
              <w:bottom w:val="single" w:sz="4" w:space="0" w:color="auto"/>
            </w:tcBorders>
          </w:tcPr>
          <w:p w14:paraId="372CA592" w14:textId="77777777" w:rsidR="00CB2F15" w:rsidRPr="000F01CC" w:rsidRDefault="00CB2F15" w:rsidP="0036380C">
            <w:pPr>
              <w:ind w:firstLine="851"/>
              <w:rPr>
                <w:b/>
                <w:sz w:val="22"/>
                <w:szCs w:val="22"/>
              </w:rPr>
            </w:pPr>
            <w:r w:rsidRPr="000F01CC">
              <w:rPr>
                <w:sz w:val="22"/>
                <w:szCs w:val="22"/>
              </w:rPr>
              <w:t>Аудит службы проверки подлинности Kerberos</w:t>
            </w:r>
          </w:p>
        </w:tc>
        <w:tc>
          <w:tcPr>
            <w:tcW w:w="1260" w:type="pct"/>
            <w:tcBorders>
              <w:top w:val="single" w:sz="4" w:space="0" w:color="auto"/>
              <w:bottom w:val="single" w:sz="4" w:space="0" w:color="auto"/>
            </w:tcBorders>
          </w:tcPr>
          <w:p w14:paraId="372CA593" w14:textId="77777777" w:rsidR="00CB2F15" w:rsidRPr="000F01CC" w:rsidRDefault="00CB2F15" w:rsidP="0036380C">
            <w:pPr>
              <w:rPr>
                <w:sz w:val="22"/>
                <w:szCs w:val="22"/>
              </w:rPr>
            </w:pPr>
            <w:r w:rsidRPr="000F01CC">
              <w:rPr>
                <w:sz w:val="22"/>
                <w:szCs w:val="22"/>
              </w:rPr>
              <w:t>Нет аудита</w:t>
            </w:r>
          </w:p>
        </w:tc>
      </w:tr>
      <w:tr w:rsidR="00CB2F15" w:rsidRPr="000F01CC" w14:paraId="372CA597" w14:textId="77777777" w:rsidTr="000F2BA8">
        <w:trPr>
          <w:trHeight w:val="20"/>
        </w:trPr>
        <w:tc>
          <w:tcPr>
            <w:tcW w:w="3740" w:type="pct"/>
            <w:tcBorders>
              <w:top w:val="single" w:sz="4" w:space="0" w:color="auto"/>
              <w:bottom w:val="single" w:sz="4" w:space="0" w:color="auto"/>
            </w:tcBorders>
          </w:tcPr>
          <w:p w14:paraId="372CA595" w14:textId="77777777" w:rsidR="00CB2F15" w:rsidRPr="000F01CC" w:rsidRDefault="00CB2F15" w:rsidP="0036380C">
            <w:pPr>
              <w:ind w:firstLine="851"/>
              <w:rPr>
                <w:b/>
                <w:sz w:val="22"/>
                <w:szCs w:val="22"/>
              </w:rPr>
            </w:pPr>
            <w:r w:rsidRPr="000F01CC">
              <w:rPr>
                <w:sz w:val="22"/>
                <w:szCs w:val="22"/>
              </w:rPr>
              <w:t>Аудит операций с билетами службы Kerberos</w:t>
            </w:r>
          </w:p>
        </w:tc>
        <w:tc>
          <w:tcPr>
            <w:tcW w:w="1260" w:type="pct"/>
            <w:tcBorders>
              <w:top w:val="single" w:sz="4" w:space="0" w:color="auto"/>
              <w:bottom w:val="single" w:sz="4" w:space="0" w:color="auto"/>
            </w:tcBorders>
          </w:tcPr>
          <w:p w14:paraId="372CA596" w14:textId="77777777" w:rsidR="00CB2F15" w:rsidRPr="000F01CC" w:rsidRDefault="00CB2F15" w:rsidP="0036380C">
            <w:pPr>
              <w:rPr>
                <w:sz w:val="22"/>
                <w:szCs w:val="22"/>
              </w:rPr>
            </w:pPr>
            <w:r w:rsidRPr="000F01CC">
              <w:rPr>
                <w:sz w:val="22"/>
                <w:szCs w:val="22"/>
              </w:rPr>
              <w:t>Нет аудита</w:t>
            </w:r>
          </w:p>
        </w:tc>
      </w:tr>
      <w:tr w:rsidR="00CB2F15" w:rsidRPr="000F01CC" w14:paraId="372CA59A" w14:textId="77777777" w:rsidTr="000F2BA8">
        <w:trPr>
          <w:trHeight w:val="20"/>
        </w:trPr>
        <w:tc>
          <w:tcPr>
            <w:tcW w:w="3740" w:type="pct"/>
            <w:tcBorders>
              <w:top w:val="single" w:sz="4" w:space="0" w:color="auto"/>
              <w:bottom w:val="single" w:sz="4" w:space="0" w:color="auto"/>
            </w:tcBorders>
          </w:tcPr>
          <w:p w14:paraId="372CA598" w14:textId="77777777" w:rsidR="00CB2F15" w:rsidRPr="000F01CC" w:rsidRDefault="00CB2F15" w:rsidP="0036380C">
            <w:pPr>
              <w:ind w:firstLine="851"/>
              <w:rPr>
                <w:b/>
                <w:sz w:val="22"/>
                <w:szCs w:val="22"/>
              </w:rPr>
            </w:pPr>
            <w:r w:rsidRPr="000F01CC">
              <w:rPr>
                <w:sz w:val="22"/>
                <w:szCs w:val="22"/>
              </w:rPr>
              <w:t>Аудит других событий входа учетных записей</w:t>
            </w:r>
          </w:p>
        </w:tc>
        <w:tc>
          <w:tcPr>
            <w:tcW w:w="1260" w:type="pct"/>
            <w:tcBorders>
              <w:top w:val="single" w:sz="4" w:space="0" w:color="auto"/>
              <w:bottom w:val="single" w:sz="4" w:space="0" w:color="auto"/>
            </w:tcBorders>
          </w:tcPr>
          <w:p w14:paraId="372CA599" w14:textId="77777777" w:rsidR="00CB2F15" w:rsidRPr="000F01CC" w:rsidRDefault="00CB2F15" w:rsidP="0036380C">
            <w:pPr>
              <w:rPr>
                <w:sz w:val="22"/>
                <w:szCs w:val="22"/>
              </w:rPr>
            </w:pPr>
            <w:r w:rsidRPr="000F01CC">
              <w:rPr>
                <w:sz w:val="22"/>
                <w:szCs w:val="22"/>
              </w:rPr>
              <w:t>Успех, отказ</w:t>
            </w:r>
          </w:p>
        </w:tc>
      </w:tr>
      <w:tr w:rsidR="00CB2F15" w:rsidRPr="000F01CC" w14:paraId="372CA59D" w14:textId="77777777" w:rsidTr="000F2BA8">
        <w:trPr>
          <w:trHeight w:val="20"/>
        </w:trPr>
        <w:tc>
          <w:tcPr>
            <w:tcW w:w="3740" w:type="pct"/>
            <w:tcBorders>
              <w:top w:val="single" w:sz="4" w:space="0" w:color="auto"/>
              <w:bottom w:val="single" w:sz="4" w:space="0" w:color="auto"/>
            </w:tcBorders>
          </w:tcPr>
          <w:p w14:paraId="372CA59B" w14:textId="77777777" w:rsidR="00CB2F15" w:rsidRPr="000F01CC" w:rsidRDefault="00CB2F15" w:rsidP="0036380C">
            <w:pPr>
              <w:ind w:firstLine="709"/>
              <w:rPr>
                <w:b/>
                <w:sz w:val="22"/>
                <w:szCs w:val="22"/>
              </w:rPr>
            </w:pPr>
            <w:r w:rsidRPr="000F01CC">
              <w:rPr>
                <w:b/>
                <w:sz w:val="22"/>
                <w:szCs w:val="22"/>
              </w:rPr>
              <w:t>Управление учетными записями</w:t>
            </w:r>
          </w:p>
        </w:tc>
        <w:tc>
          <w:tcPr>
            <w:tcW w:w="1260" w:type="pct"/>
            <w:tcBorders>
              <w:top w:val="single" w:sz="4" w:space="0" w:color="auto"/>
              <w:bottom w:val="single" w:sz="4" w:space="0" w:color="auto"/>
            </w:tcBorders>
          </w:tcPr>
          <w:p w14:paraId="372CA59C" w14:textId="77777777" w:rsidR="00CB2F15" w:rsidRPr="000F01CC" w:rsidRDefault="00CB2F15" w:rsidP="0036380C">
            <w:pPr>
              <w:rPr>
                <w:sz w:val="22"/>
                <w:szCs w:val="22"/>
              </w:rPr>
            </w:pPr>
          </w:p>
        </w:tc>
      </w:tr>
      <w:tr w:rsidR="00CB2F15" w:rsidRPr="000F01CC" w14:paraId="372CA5A0" w14:textId="77777777" w:rsidTr="000F2BA8">
        <w:trPr>
          <w:trHeight w:val="20"/>
        </w:trPr>
        <w:tc>
          <w:tcPr>
            <w:tcW w:w="3740" w:type="pct"/>
            <w:tcBorders>
              <w:top w:val="single" w:sz="4" w:space="0" w:color="auto"/>
              <w:bottom w:val="single" w:sz="4" w:space="0" w:color="auto"/>
            </w:tcBorders>
          </w:tcPr>
          <w:p w14:paraId="372CA59E" w14:textId="77777777" w:rsidR="00CB2F15" w:rsidRPr="000F01CC" w:rsidRDefault="00CB2F15" w:rsidP="0036380C">
            <w:pPr>
              <w:ind w:firstLine="851"/>
              <w:rPr>
                <w:b/>
                <w:sz w:val="22"/>
                <w:szCs w:val="22"/>
              </w:rPr>
            </w:pPr>
            <w:r w:rsidRPr="000F01CC">
              <w:rPr>
                <w:sz w:val="22"/>
                <w:szCs w:val="22"/>
              </w:rPr>
              <w:t>Аудит управления группами приложений</w:t>
            </w:r>
          </w:p>
        </w:tc>
        <w:tc>
          <w:tcPr>
            <w:tcW w:w="1260" w:type="pct"/>
            <w:tcBorders>
              <w:top w:val="single" w:sz="4" w:space="0" w:color="auto"/>
              <w:bottom w:val="single" w:sz="4" w:space="0" w:color="auto"/>
            </w:tcBorders>
          </w:tcPr>
          <w:p w14:paraId="372CA59F" w14:textId="77777777" w:rsidR="00CB2F15" w:rsidRPr="000F01CC" w:rsidRDefault="00CB2F15" w:rsidP="0036380C">
            <w:pPr>
              <w:rPr>
                <w:sz w:val="22"/>
                <w:szCs w:val="22"/>
              </w:rPr>
            </w:pPr>
            <w:r w:rsidRPr="000F01CC">
              <w:rPr>
                <w:sz w:val="22"/>
                <w:szCs w:val="22"/>
              </w:rPr>
              <w:t>Нет аудита</w:t>
            </w:r>
          </w:p>
        </w:tc>
      </w:tr>
      <w:tr w:rsidR="00CB2F15" w:rsidRPr="000F01CC" w14:paraId="372CA5A3" w14:textId="77777777" w:rsidTr="000F2BA8">
        <w:trPr>
          <w:trHeight w:val="20"/>
        </w:trPr>
        <w:tc>
          <w:tcPr>
            <w:tcW w:w="3740" w:type="pct"/>
            <w:tcBorders>
              <w:top w:val="single" w:sz="4" w:space="0" w:color="auto"/>
              <w:bottom w:val="single" w:sz="4" w:space="0" w:color="auto"/>
            </w:tcBorders>
          </w:tcPr>
          <w:p w14:paraId="372CA5A1" w14:textId="77777777" w:rsidR="00CB2F15" w:rsidRPr="000F01CC" w:rsidRDefault="00CB2F15" w:rsidP="0036380C">
            <w:pPr>
              <w:ind w:firstLine="851"/>
              <w:rPr>
                <w:b/>
                <w:sz w:val="22"/>
                <w:szCs w:val="22"/>
              </w:rPr>
            </w:pPr>
            <w:r w:rsidRPr="000F01CC">
              <w:rPr>
                <w:sz w:val="22"/>
                <w:szCs w:val="22"/>
              </w:rPr>
              <w:t>Аудит управления учетными записями компьютеров</w:t>
            </w:r>
          </w:p>
        </w:tc>
        <w:tc>
          <w:tcPr>
            <w:tcW w:w="1260" w:type="pct"/>
            <w:tcBorders>
              <w:top w:val="single" w:sz="4" w:space="0" w:color="auto"/>
              <w:bottom w:val="single" w:sz="4" w:space="0" w:color="auto"/>
            </w:tcBorders>
          </w:tcPr>
          <w:p w14:paraId="372CA5A2" w14:textId="77777777" w:rsidR="00CB2F15" w:rsidRPr="000F01CC" w:rsidRDefault="00CB2F15" w:rsidP="0036380C">
            <w:pPr>
              <w:rPr>
                <w:sz w:val="22"/>
                <w:szCs w:val="22"/>
              </w:rPr>
            </w:pPr>
            <w:r w:rsidRPr="000F01CC">
              <w:rPr>
                <w:sz w:val="22"/>
                <w:szCs w:val="22"/>
              </w:rPr>
              <w:t>Успех, отказ</w:t>
            </w:r>
          </w:p>
        </w:tc>
      </w:tr>
      <w:tr w:rsidR="00CB2F15" w:rsidRPr="000F01CC" w14:paraId="372CA5A6" w14:textId="77777777" w:rsidTr="000F2BA8">
        <w:trPr>
          <w:trHeight w:val="20"/>
        </w:trPr>
        <w:tc>
          <w:tcPr>
            <w:tcW w:w="3740" w:type="pct"/>
            <w:tcBorders>
              <w:top w:val="single" w:sz="4" w:space="0" w:color="auto"/>
              <w:bottom w:val="single" w:sz="4" w:space="0" w:color="auto"/>
            </w:tcBorders>
          </w:tcPr>
          <w:p w14:paraId="372CA5A4" w14:textId="77777777" w:rsidR="00CB2F15" w:rsidRPr="000F01CC" w:rsidRDefault="00CB2F15" w:rsidP="0036380C">
            <w:pPr>
              <w:ind w:firstLine="851"/>
              <w:rPr>
                <w:b/>
                <w:sz w:val="22"/>
                <w:szCs w:val="22"/>
              </w:rPr>
            </w:pPr>
            <w:r w:rsidRPr="000F01CC">
              <w:rPr>
                <w:sz w:val="22"/>
                <w:szCs w:val="22"/>
              </w:rPr>
              <w:t>Аудит управления группами распространения</w:t>
            </w:r>
          </w:p>
        </w:tc>
        <w:tc>
          <w:tcPr>
            <w:tcW w:w="1260" w:type="pct"/>
            <w:tcBorders>
              <w:top w:val="single" w:sz="4" w:space="0" w:color="auto"/>
              <w:bottom w:val="single" w:sz="4" w:space="0" w:color="auto"/>
            </w:tcBorders>
          </w:tcPr>
          <w:p w14:paraId="372CA5A5" w14:textId="77777777" w:rsidR="00CB2F15" w:rsidRPr="000F01CC" w:rsidRDefault="00CB2F15" w:rsidP="0036380C">
            <w:pPr>
              <w:rPr>
                <w:sz w:val="22"/>
                <w:szCs w:val="22"/>
              </w:rPr>
            </w:pPr>
            <w:r w:rsidRPr="000F01CC">
              <w:rPr>
                <w:sz w:val="22"/>
                <w:szCs w:val="22"/>
              </w:rPr>
              <w:t>Нет аудита</w:t>
            </w:r>
          </w:p>
        </w:tc>
      </w:tr>
      <w:tr w:rsidR="00CB2F15" w:rsidRPr="000F01CC" w14:paraId="372CA5A9" w14:textId="77777777" w:rsidTr="000F2BA8">
        <w:trPr>
          <w:trHeight w:val="20"/>
        </w:trPr>
        <w:tc>
          <w:tcPr>
            <w:tcW w:w="3740" w:type="pct"/>
            <w:tcBorders>
              <w:top w:val="single" w:sz="4" w:space="0" w:color="auto"/>
              <w:bottom w:val="single" w:sz="4" w:space="0" w:color="auto"/>
            </w:tcBorders>
          </w:tcPr>
          <w:p w14:paraId="372CA5A7" w14:textId="77777777" w:rsidR="00CB2F15" w:rsidRPr="000F01CC" w:rsidRDefault="00CB2F15" w:rsidP="0036380C">
            <w:pPr>
              <w:ind w:firstLine="851"/>
              <w:rPr>
                <w:b/>
                <w:sz w:val="22"/>
                <w:szCs w:val="22"/>
              </w:rPr>
            </w:pPr>
            <w:r w:rsidRPr="000F01CC">
              <w:rPr>
                <w:sz w:val="22"/>
                <w:szCs w:val="22"/>
              </w:rPr>
              <w:t>Аудит других событий управления учетными записями</w:t>
            </w:r>
          </w:p>
        </w:tc>
        <w:tc>
          <w:tcPr>
            <w:tcW w:w="1260" w:type="pct"/>
            <w:tcBorders>
              <w:top w:val="single" w:sz="4" w:space="0" w:color="auto"/>
              <w:bottom w:val="single" w:sz="4" w:space="0" w:color="auto"/>
            </w:tcBorders>
          </w:tcPr>
          <w:p w14:paraId="372CA5A8" w14:textId="77777777" w:rsidR="00CB2F15" w:rsidRPr="000F01CC" w:rsidRDefault="00CB2F15" w:rsidP="0036380C">
            <w:pPr>
              <w:rPr>
                <w:sz w:val="22"/>
                <w:szCs w:val="22"/>
              </w:rPr>
            </w:pPr>
            <w:r w:rsidRPr="000F01CC">
              <w:rPr>
                <w:sz w:val="22"/>
                <w:szCs w:val="22"/>
              </w:rPr>
              <w:t>Успех, отказ</w:t>
            </w:r>
          </w:p>
        </w:tc>
      </w:tr>
      <w:tr w:rsidR="00CB2F15" w:rsidRPr="000F01CC" w14:paraId="372CA5AC" w14:textId="77777777" w:rsidTr="000F2BA8">
        <w:trPr>
          <w:trHeight w:val="20"/>
        </w:trPr>
        <w:tc>
          <w:tcPr>
            <w:tcW w:w="3740" w:type="pct"/>
            <w:tcBorders>
              <w:top w:val="single" w:sz="4" w:space="0" w:color="auto"/>
              <w:bottom w:val="single" w:sz="4" w:space="0" w:color="auto"/>
            </w:tcBorders>
          </w:tcPr>
          <w:p w14:paraId="372CA5AA" w14:textId="77777777" w:rsidR="00CB2F15" w:rsidRPr="000F01CC" w:rsidRDefault="00CB2F15" w:rsidP="0036380C">
            <w:pPr>
              <w:ind w:firstLine="851"/>
              <w:rPr>
                <w:b/>
                <w:sz w:val="22"/>
                <w:szCs w:val="22"/>
              </w:rPr>
            </w:pPr>
            <w:r w:rsidRPr="000F01CC">
              <w:rPr>
                <w:sz w:val="22"/>
                <w:szCs w:val="22"/>
              </w:rPr>
              <w:t>Аудит управления группами безопасности</w:t>
            </w:r>
          </w:p>
        </w:tc>
        <w:tc>
          <w:tcPr>
            <w:tcW w:w="1260" w:type="pct"/>
            <w:tcBorders>
              <w:top w:val="single" w:sz="4" w:space="0" w:color="auto"/>
              <w:bottom w:val="single" w:sz="4" w:space="0" w:color="auto"/>
            </w:tcBorders>
          </w:tcPr>
          <w:p w14:paraId="372CA5AB" w14:textId="77777777" w:rsidR="00CB2F15" w:rsidRPr="000F01CC" w:rsidRDefault="00CB2F15" w:rsidP="0036380C">
            <w:pPr>
              <w:rPr>
                <w:sz w:val="22"/>
                <w:szCs w:val="22"/>
              </w:rPr>
            </w:pPr>
            <w:r w:rsidRPr="000F01CC">
              <w:rPr>
                <w:sz w:val="22"/>
                <w:szCs w:val="22"/>
              </w:rPr>
              <w:t>Успех, отказ</w:t>
            </w:r>
          </w:p>
        </w:tc>
      </w:tr>
      <w:tr w:rsidR="00CB2F15" w:rsidRPr="000F01CC" w14:paraId="372CA5AF" w14:textId="77777777" w:rsidTr="000F2BA8">
        <w:trPr>
          <w:trHeight w:val="20"/>
        </w:trPr>
        <w:tc>
          <w:tcPr>
            <w:tcW w:w="3740" w:type="pct"/>
            <w:tcBorders>
              <w:top w:val="single" w:sz="4" w:space="0" w:color="auto"/>
              <w:bottom w:val="single" w:sz="4" w:space="0" w:color="auto"/>
            </w:tcBorders>
          </w:tcPr>
          <w:p w14:paraId="372CA5AD" w14:textId="77777777" w:rsidR="00CB2F15" w:rsidRPr="000F01CC" w:rsidRDefault="00CB2F15" w:rsidP="0036380C">
            <w:pPr>
              <w:ind w:firstLine="851"/>
              <w:rPr>
                <w:b/>
                <w:sz w:val="22"/>
                <w:szCs w:val="22"/>
              </w:rPr>
            </w:pPr>
            <w:r w:rsidRPr="000F01CC">
              <w:rPr>
                <w:sz w:val="22"/>
                <w:szCs w:val="22"/>
              </w:rPr>
              <w:t>Аудит управления учетными записями пользователей</w:t>
            </w:r>
          </w:p>
        </w:tc>
        <w:tc>
          <w:tcPr>
            <w:tcW w:w="1260" w:type="pct"/>
            <w:tcBorders>
              <w:top w:val="single" w:sz="4" w:space="0" w:color="auto"/>
              <w:bottom w:val="single" w:sz="4" w:space="0" w:color="auto"/>
            </w:tcBorders>
          </w:tcPr>
          <w:p w14:paraId="372CA5AE" w14:textId="77777777" w:rsidR="00CB2F15" w:rsidRPr="000F01CC" w:rsidRDefault="00CB2F15" w:rsidP="0036380C">
            <w:pPr>
              <w:rPr>
                <w:sz w:val="22"/>
                <w:szCs w:val="22"/>
              </w:rPr>
            </w:pPr>
            <w:r w:rsidRPr="000F01CC">
              <w:rPr>
                <w:sz w:val="22"/>
                <w:szCs w:val="22"/>
              </w:rPr>
              <w:t>Успех, отказ</w:t>
            </w:r>
          </w:p>
        </w:tc>
      </w:tr>
      <w:tr w:rsidR="00CB2F15" w:rsidRPr="000F01CC" w14:paraId="372CA5B2" w14:textId="77777777" w:rsidTr="000F2BA8">
        <w:trPr>
          <w:trHeight w:val="20"/>
        </w:trPr>
        <w:tc>
          <w:tcPr>
            <w:tcW w:w="3740" w:type="pct"/>
            <w:tcBorders>
              <w:top w:val="single" w:sz="4" w:space="0" w:color="auto"/>
              <w:bottom w:val="single" w:sz="4" w:space="0" w:color="auto"/>
            </w:tcBorders>
          </w:tcPr>
          <w:p w14:paraId="372CA5B0" w14:textId="77777777" w:rsidR="00CB2F15" w:rsidRPr="000F01CC" w:rsidRDefault="00CB2F15" w:rsidP="0036380C">
            <w:pPr>
              <w:ind w:firstLine="709"/>
              <w:rPr>
                <w:b/>
                <w:sz w:val="22"/>
                <w:szCs w:val="22"/>
              </w:rPr>
            </w:pPr>
            <w:r w:rsidRPr="000F01CC">
              <w:rPr>
                <w:b/>
                <w:sz w:val="22"/>
                <w:szCs w:val="22"/>
              </w:rPr>
              <w:t>Подробное отслеживание</w:t>
            </w:r>
          </w:p>
        </w:tc>
        <w:tc>
          <w:tcPr>
            <w:tcW w:w="1260" w:type="pct"/>
            <w:tcBorders>
              <w:top w:val="single" w:sz="4" w:space="0" w:color="auto"/>
              <w:bottom w:val="single" w:sz="4" w:space="0" w:color="auto"/>
            </w:tcBorders>
          </w:tcPr>
          <w:p w14:paraId="372CA5B1" w14:textId="77777777" w:rsidR="00CB2F15" w:rsidRPr="000F01CC" w:rsidRDefault="00CB2F15" w:rsidP="0036380C">
            <w:pPr>
              <w:rPr>
                <w:sz w:val="22"/>
                <w:szCs w:val="22"/>
              </w:rPr>
            </w:pPr>
          </w:p>
        </w:tc>
      </w:tr>
      <w:tr w:rsidR="00CB2F15" w:rsidRPr="000F01CC" w14:paraId="372CA5B5" w14:textId="77777777" w:rsidTr="000F2BA8">
        <w:trPr>
          <w:trHeight w:val="20"/>
        </w:trPr>
        <w:tc>
          <w:tcPr>
            <w:tcW w:w="3740" w:type="pct"/>
            <w:tcBorders>
              <w:top w:val="single" w:sz="4" w:space="0" w:color="auto"/>
              <w:bottom w:val="single" w:sz="4" w:space="0" w:color="auto"/>
            </w:tcBorders>
          </w:tcPr>
          <w:p w14:paraId="372CA5B3" w14:textId="77777777" w:rsidR="00CB2F15" w:rsidRPr="000F01CC" w:rsidRDefault="00CB2F15" w:rsidP="0036380C">
            <w:pPr>
              <w:ind w:firstLine="851"/>
              <w:rPr>
                <w:b/>
                <w:sz w:val="22"/>
                <w:szCs w:val="22"/>
              </w:rPr>
            </w:pPr>
            <w:r w:rsidRPr="000F01CC">
              <w:rPr>
                <w:sz w:val="22"/>
                <w:szCs w:val="22"/>
              </w:rPr>
              <w:t>Аудит активности DPAPI</w:t>
            </w:r>
          </w:p>
        </w:tc>
        <w:tc>
          <w:tcPr>
            <w:tcW w:w="1260" w:type="pct"/>
            <w:tcBorders>
              <w:top w:val="single" w:sz="4" w:space="0" w:color="auto"/>
              <w:bottom w:val="single" w:sz="4" w:space="0" w:color="auto"/>
            </w:tcBorders>
          </w:tcPr>
          <w:p w14:paraId="372CA5B4" w14:textId="77777777" w:rsidR="00CB2F15" w:rsidRPr="000F01CC" w:rsidRDefault="00CB2F15" w:rsidP="0036380C">
            <w:pPr>
              <w:rPr>
                <w:sz w:val="22"/>
                <w:szCs w:val="22"/>
              </w:rPr>
            </w:pPr>
            <w:r w:rsidRPr="000F01CC">
              <w:rPr>
                <w:sz w:val="22"/>
                <w:szCs w:val="22"/>
              </w:rPr>
              <w:t>Нет аудита</w:t>
            </w:r>
          </w:p>
        </w:tc>
      </w:tr>
      <w:tr w:rsidR="00CB2F15" w:rsidRPr="000F01CC" w14:paraId="372CA5B8" w14:textId="77777777" w:rsidTr="000F2BA8">
        <w:trPr>
          <w:trHeight w:val="20"/>
        </w:trPr>
        <w:tc>
          <w:tcPr>
            <w:tcW w:w="3740" w:type="pct"/>
            <w:tcBorders>
              <w:top w:val="single" w:sz="4" w:space="0" w:color="auto"/>
              <w:bottom w:val="single" w:sz="4" w:space="0" w:color="auto"/>
            </w:tcBorders>
          </w:tcPr>
          <w:p w14:paraId="372CA5B6" w14:textId="77777777" w:rsidR="00CB2F15" w:rsidRPr="000F01CC" w:rsidRDefault="00CB2F15" w:rsidP="0036380C">
            <w:pPr>
              <w:ind w:firstLine="851"/>
              <w:rPr>
                <w:b/>
                <w:sz w:val="22"/>
                <w:szCs w:val="22"/>
              </w:rPr>
            </w:pPr>
            <w:r w:rsidRPr="000F01CC">
              <w:rPr>
                <w:sz w:val="22"/>
                <w:szCs w:val="22"/>
              </w:rPr>
              <w:t>Аудит создания процессов</w:t>
            </w:r>
          </w:p>
        </w:tc>
        <w:tc>
          <w:tcPr>
            <w:tcW w:w="1260" w:type="pct"/>
            <w:tcBorders>
              <w:top w:val="single" w:sz="4" w:space="0" w:color="auto"/>
              <w:bottom w:val="single" w:sz="4" w:space="0" w:color="auto"/>
            </w:tcBorders>
          </w:tcPr>
          <w:p w14:paraId="372CA5B7" w14:textId="77777777" w:rsidR="00CB2F15" w:rsidRPr="00B94C92" w:rsidRDefault="008543F4" w:rsidP="0036380C">
            <w:pPr>
              <w:rPr>
                <w:sz w:val="22"/>
                <w:szCs w:val="22"/>
              </w:rPr>
            </w:pPr>
            <w:r w:rsidRPr="007F70AC">
              <w:rPr>
                <w:sz w:val="22"/>
                <w:szCs w:val="22"/>
              </w:rPr>
              <w:t>Нет аудита</w:t>
            </w:r>
          </w:p>
        </w:tc>
      </w:tr>
      <w:tr w:rsidR="00CB2F15" w:rsidRPr="000F01CC" w14:paraId="372CA5BB" w14:textId="77777777" w:rsidTr="000F2BA8">
        <w:trPr>
          <w:trHeight w:val="20"/>
        </w:trPr>
        <w:tc>
          <w:tcPr>
            <w:tcW w:w="3740" w:type="pct"/>
            <w:tcBorders>
              <w:top w:val="single" w:sz="4" w:space="0" w:color="auto"/>
              <w:bottom w:val="single" w:sz="4" w:space="0" w:color="auto"/>
            </w:tcBorders>
          </w:tcPr>
          <w:p w14:paraId="372CA5B9" w14:textId="77777777" w:rsidR="00CB2F15" w:rsidRPr="000F01CC" w:rsidRDefault="00CB2F15" w:rsidP="0036380C">
            <w:pPr>
              <w:ind w:firstLine="851"/>
              <w:rPr>
                <w:b/>
                <w:sz w:val="22"/>
                <w:szCs w:val="22"/>
              </w:rPr>
            </w:pPr>
            <w:r w:rsidRPr="000F01CC">
              <w:rPr>
                <w:sz w:val="22"/>
                <w:szCs w:val="22"/>
              </w:rPr>
              <w:t>Аудит завершения процессов</w:t>
            </w:r>
          </w:p>
        </w:tc>
        <w:tc>
          <w:tcPr>
            <w:tcW w:w="1260" w:type="pct"/>
            <w:tcBorders>
              <w:top w:val="single" w:sz="4" w:space="0" w:color="auto"/>
              <w:bottom w:val="single" w:sz="4" w:space="0" w:color="auto"/>
            </w:tcBorders>
          </w:tcPr>
          <w:p w14:paraId="372CA5BA" w14:textId="77777777" w:rsidR="00CB2F15" w:rsidRPr="00B94C92" w:rsidRDefault="008543F4" w:rsidP="0036380C">
            <w:pPr>
              <w:rPr>
                <w:sz w:val="22"/>
                <w:szCs w:val="22"/>
              </w:rPr>
            </w:pPr>
            <w:r w:rsidRPr="007F70AC">
              <w:rPr>
                <w:sz w:val="22"/>
                <w:szCs w:val="22"/>
              </w:rPr>
              <w:t>Нет аудита</w:t>
            </w:r>
          </w:p>
        </w:tc>
      </w:tr>
      <w:tr w:rsidR="00CB2F15" w:rsidRPr="000F01CC" w14:paraId="372CA5BE" w14:textId="77777777" w:rsidTr="000F2BA8">
        <w:trPr>
          <w:trHeight w:val="20"/>
        </w:trPr>
        <w:tc>
          <w:tcPr>
            <w:tcW w:w="3740" w:type="pct"/>
            <w:tcBorders>
              <w:top w:val="single" w:sz="4" w:space="0" w:color="auto"/>
              <w:bottom w:val="single" w:sz="4" w:space="0" w:color="auto"/>
            </w:tcBorders>
          </w:tcPr>
          <w:p w14:paraId="372CA5BC" w14:textId="77777777" w:rsidR="00CB2F15" w:rsidRPr="000F01CC" w:rsidRDefault="00CB2F15" w:rsidP="0036380C">
            <w:pPr>
              <w:ind w:firstLine="851"/>
              <w:rPr>
                <w:b/>
                <w:sz w:val="22"/>
                <w:szCs w:val="22"/>
              </w:rPr>
            </w:pPr>
            <w:r w:rsidRPr="000F01CC">
              <w:rPr>
                <w:sz w:val="22"/>
                <w:szCs w:val="22"/>
              </w:rPr>
              <w:t>Аудит событий RPC</w:t>
            </w:r>
          </w:p>
        </w:tc>
        <w:tc>
          <w:tcPr>
            <w:tcW w:w="1260" w:type="pct"/>
            <w:tcBorders>
              <w:top w:val="single" w:sz="4" w:space="0" w:color="auto"/>
              <w:bottom w:val="single" w:sz="4" w:space="0" w:color="auto"/>
            </w:tcBorders>
          </w:tcPr>
          <w:p w14:paraId="372CA5BD" w14:textId="77777777" w:rsidR="00CB2F15" w:rsidRPr="00B94C92" w:rsidRDefault="008543F4" w:rsidP="0036380C">
            <w:pPr>
              <w:rPr>
                <w:sz w:val="22"/>
                <w:szCs w:val="22"/>
              </w:rPr>
            </w:pPr>
            <w:r w:rsidRPr="007F70AC">
              <w:rPr>
                <w:sz w:val="22"/>
                <w:szCs w:val="22"/>
              </w:rPr>
              <w:t>Нет аудита</w:t>
            </w:r>
          </w:p>
        </w:tc>
      </w:tr>
      <w:tr w:rsidR="00CB2F15" w:rsidRPr="000F01CC" w14:paraId="372CA5C1" w14:textId="77777777" w:rsidTr="000F2BA8">
        <w:trPr>
          <w:trHeight w:val="20"/>
        </w:trPr>
        <w:tc>
          <w:tcPr>
            <w:tcW w:w="3740" w:type="pct"/>
            <w:tcBorders>
              <w:top w:val="single" w:sz="4" w:space="0" w:color="auto"/>
              <w:bottom w:val="single" w:sz="4" w:space="0" w:color="auto"/>
            </w:tcBorders>
          </w:tcPr>
          <w:p w14:paraId="372CA5BF" w14:textId="77777777" w:rsidR="00CB2F15" w:rsidRPr="000F01CC" w:rsidRDefault="00CB2F15" w:rsidP="0036380C">
            <w:pPr>
              <w:ind w:firstLine="709"/>
              <w:rPr>
                <w:b/>
                <w:sz w:val="22"/>
                <w:szCs w:val="22"/>
              </w:rPr>
            </w:pPr>
            <w:r w:rsidRPr="000F01CC">
              <w:rPr>
                <w:b/>
                <w:sz w:val="22"/>
                <w:szCs w:val="22"/>
              </w:rPr>
              <w:t>Доступ к службе каталогов (DS)</w:t>
            </w:r>
          </w:p>
        </w:tc>
        <w:tc>
          <w:tcPr>
            <w:tcW w:w="1260" w:type="pct"/>
            <w:tcBorders>
              <w:top w:val="single" w:sz="4" w:space="0" w:color="auto"/>
              <w:bottom w:val="single" w:sz="4" w:space="0" w:color="auto"/>
            </w:tcBorders>
          </w:tcPr>
          <w:p w14:paraId="372CA5C0" w14:textId="77777777" w:rsidR="00CB2F15" w:rsidRPr="000F01CC" w:rsidRDefault="00CB2F15" w:rsidP="0036380C">
            <w:pPr>
              <w:rPr>
                <w:sz w:val="22"/>
                <w:szCs w:val="22"/>
              </w:rPr>
            </w:pPr>
          </w:p>
        </w:tc>
      </w:tr>
      <w:tr w:rsidR="00CB2F15" w:rsidRPr="000F01CC" w14:paraId="372CA5C4" w14:textId="77777777" w:rsidTr="000F2BA8">
        <w:trPr>
          <w:trHeight w:val="20"/>
        </w:trPr>
        <w:tc>
          <w:tcPr>
            <w:tcW w:w="3740" w:type="pct"/>
            <w:tcBorders>
              <w:top w:val="single" w:sz="4" w:space="0" w:color="auto"/>
              <w:bottom w:val="single" w:sz="4" w:space="0" w:color="auto"/>
            </w:tcBorders>
          </w:tcPr>
          <w:p w14:paraId="372CA5C2" w14:textId="77777777" w:rsidR="00CB2F15" w:rsidRPr="000F01CC" w:rsidRDefault="00CB2F15" w:rsidP="0036380C">
            <w:pPr>
              <w:ind w:firstLine="851"/>
              <w:rPr>
                <w:b/>
                <w:sz w:val="22"/>
                <w:szCs w:val="22"/>
              </w:rPr>
            </w:pPr>
            <w:r w:rsidRPr="000F01CC">
              <w:rPr>
                <w:sz w:val="22"/>
                <w:szCs w:val="22"/>
              </w:rPr>
              <w:t>Аудит подробной репликации службы каталогов</w:t>
            </w:r>
          </w:p>
        </w:tc>
        <w:tc>
          <w:tcPr>
            <w:tcW w:w="1260" w:type="pct"/>
            <w:tcBorders>
              <w:top w:val="single" w:sz="4" w:space="0" w:color="auto"/>
              <w:bottom w:val="single" w:sz="4" w:space="0" w:color="auto"/>
            </w:tcBorders>
          </w:tcPr>
          <w:p w14:paraId="372CA5C3" w14:textId="77777777" w:rsidR="00CB2F15" w:rsidRPr="000F01CC" w:rsidRDefault="00CB2F15" w:rsidP="0036380C">
            <w:pPr>
              <w:rPr>
                <w:sz w:val="22"/>
                <w:szCs w:val="22"/>
              </w:rPr>
            </w:pPr>
            <w:r w:rsidRPr="000F01CC">
              <w:rPr>
                <w:sz w:val="22"/>
                <w:szCs w:val="22"/>
              </w:rPr>
              <w:t>Нет аудита</w:t>
            </w:r>
          </w:p>
        </w:tc>
      </w:tr>
      <w:tr w:rsidR="00CB2F15" w:rsidRPr="000F01CC" w14:paraId="372CA5C7" w14:textId="77777777" w:rsidTr="000F2BA8">
        <w:trPr>
          <w:trHeight w:val="20"/>
        </w:trPr>
        <w:tc>
          <w:tcPr>
            <w:tcW w:w="3740" w:type="pct"/>
            <w:tcBorders>
              <w:top w:val="single" w:sz="4" w:space="0" w:color="auto"/>
              <w:bottom w:val="single" w:sz="4" w:space="0" w:color="auto"/>
            </w:tcBorders>
          </w:tcPr>
          <w:p w14:paraId="372CA5C5" w14:textId="77777777" w:rsidR="00CB2F15" w:rsidRPr="000F01CC" w:rsidRDefault="00CB2F15" w:rsidP="0036380C">
            <w:pPr>
              <w:ind w:firstLine="851"/>
              <w:rPr>
                <w:b/>
                <w:sz w:val="22"/>
                <w:szCs w:val="22"/>
              </w:rPr>
            </w:pPr>
            <w:r w:rsidRPr="000F01CC">
              <w:rPr>
                <w:sz w:val="22"/>
                <w:szCs w:val="22"/>
              </w:rPr>
              <w:t>Аудит доступа к службе каталогов</w:t>
            </w:r>
          </w:p>
        </w:tc>
        <w:tc>
          <w:tcPr>
            <w:tcW w:w="1260" w:type="pct"/>
            <w:tcBorders>
              <w:top w:val="single" w:sz="4" w:space="0" w:color="auto"/>
              <w:bottom w:val="single" w:sz="4" w:space="0" w:color="auto"/>
            </w:tcBorders>
          </w:tcPr>
          <w:p w14:paraId="372CA5C6" w14:textId="77777777" w:rsidR="00CB2F15" w:rsidRPr="000F01CC" w:rsidRDefault="00CB2F15" w:rsidP="0036380C">
            <w:pPr>
              <w:rPr>
                <w:sz w:val="22"/>
                <w:szCs w:val="22"/>
              </w:rPr>
            </w:pPr>
            <w:r w:rsidRPr="000F01CC">
              <w:rPr>
                <w:sz w:val="22"/>
                <w:szCs w:val="22"/>
              </w:rPr>
              <w:t>Нет аудита</w:t>
            </w:r>
          </w:p>
        </w:tc>
      </w:tr>
      <w:tr w:rsidR="00CB2F15" w:rsidRPr="000F01CC" w14:paraId="372CA5CA" w14:textId="77777777" w:rsidTr="000F2BA8">
        <w:trPr>
          <w:trHeight w:val="20"/>
        </w:trPr>
        <w:tc>
          <w:tcPr>
            <w:tcW w:w="3740" w:type="pct"/>
            <w:tcBorders>
              <w:top w:val="single" w:sz="4" w:space="0" w:color="auto"/>
              <w:bottom w:val="single" w:sz="4" w:space="0" w:color="auto"/>
            </w:tcBorders>
          </w:tcPr>
          <w:p w14:paraId="372CA5C8" w14:textId="77777777" w:rsidR="00CB2F15" w:rsidRPr="000F01CC" w:rsidRDefault="00CB2F15" w:rsidP="0036380C">
            <w:pPr>
              <w:ind w:firstLine="851"/>
              <w:rPr>
                <w:b/>
                <w:sz w:val="22"/>
                <w:szCs w:val="22"/>
              </w:rPr>
            </w:pPr>
            <w:r w:rsidRPr="000F01CC">
              <w:rPr>
                <w:sz w:val="22"/>
                <w:szCs w:val="22"/>
              </w:rPr>
              <w:t>Аудит изменения службы каталогов</w:t>
            </w:r>
          </w:p>
        </w:tc>
        <w:tc>
          <w:tcPr>
            <w:tcW w:w="1260" w:type="pct"/>
            <w:tcBorders>
              <w:top w:val="single" w:sz="4" w:space="0" w:color="auto"/>
              <w:bottom w:val="single" w:sz="4" w:space="0" w:color="auto"/>
            </w:tcBorders>
          </w:tcPr>
          <w:p w14:paraId="372CA5C9" w14:textId="77777777" w:rsidR="00CB2F15" w:rsidRPr="000F01CC" w:rsidRDefault="00CB2F15" w:rsidP="0036380C">
            <w:pPr>
              <w:rPr>
                <w:sz w:val="22"/>
                <w:szCs w:val="22"/>
              </w:rPr>
            </w:pPr>
            <w:r w:rsidRPr="000F01CC">
              <w:rPr>
                <w:sz w:val="22"/>
                <w:szCs w:val="22"/>
              </w:rPr>
              <w:t>Успех, отказ</w:t>
            </w:r>
          </w:p>
        </w:tc>
      </w:tr>
      <w:tr w:rsidR="00CB2F15" w:rsidRPr="000F01CC" w14:paraId="372CA5CD" w14:textId="77777777" w:rsidTr="000F2BA8">
        <w:trPr>
          <w:trHeight w:val="20"/>
        </w:trPr>
        <w:tc>
          <w:tcPr>
            <w:tcW w:w="3740" w:type="pct"/>
            <w:tcBorders>
              <w:top w:val="single" w:sz="4" w:space="0" w:color="auto"/>
              <w:bottom w:val="single" w:sz="4" w:space="0" w:color="auto"/>
            </w:tcBorders>
          </w:tcPr>
          <w:p w14:paraId="372CA5CB" w14:textId="77777777" w:rsidR="00CB2F15" w:rsidRPr="000F01CC" w:rsidRDefault="00CB2F15" w:rsidP="0036380C">
            <w:pPr>
              <w:ind w:firstLine="851"/>
              <w:rPr>
                <w:b/>
                <w:sz w:val="22"/>
                <w:szCs w:val="22"/>
              </w:rPr>
            </w:pPr>
            <w:r w:rsidRPr="000F01CC">
              <w:rPr>
                <w:sz w:val="22"/>
                <w:szCs w:val="22"/>
              </w:rPr>
              <w:t>Аудит репликации службы каталогов</w:t>
            </w:r>
          </w:p>
        </w:tc>
        <w:tc>
          <w:tcPr>
            <w:tcW w:w="1260" w:type="pct"/>
            <w:tcBorders>
              <w:top w:val="single" w:sz="4" w:space="0" w:color="auto"/>
              <w:bottom w:val="single" w:sz="4" w:space="0" w:color="auto"/>
            </w:tcBorders>
          </w:tcPr>
          <w:p w14:paraId="372CA5CC" w14:textId="77777777" w:rsidR="00CB2F15" w:rsidRPr="000F01CC" w:rsidRDefault="00CB2F15" w:rsidP="0036380C">
            <w:pPr>
              <w:rPr>
                <w:sz w:val="22"/>
                <w:szCs w:val="22"/>
              </w:rPr>
            </w:pPr>
            <w:r w:rsidRPr="000F01CC">
              <w:rPr>
                <w:sz w:val="22"/>
                <w:szCs w:val="22"/>
              </w:rPr>
              <w:t>Нет аудита</w:t>
            </w:r>
          </w:p>
        </w:tc>
      </w:tr>
      <w:tr w:rsidR="00CB2F15" w:rsidRPr="000F01CC" w14:paraId="372CA5D0" w14:textId="77777777" w:rsidTr="000F2BA8">
        <w:trPr>
          <w:trHeight w:val="20"/>
        </w:trPr>
        <w:tc>
          <w:tcPr>
            <w:tcW w:w="3740" w:type="pct"/>
            <w:tcBorders>
              <w:top w:val="single" w:sz="4" w:space="0" w:color="auto"/>
              <w:bottom w:val="single" w:sz="4" w:space="0" w:color="auto"/>
            </w:tcBorders>
          </w:tcPr>
          <w:p w14:paraId="372CA5CE" w14:textId="77777777" w:rsidR="00CB2F15" w:rsidRPr="000F01CC" w:rsidRDefault="00CB2F15" w:rsidP="0036380C">
            <w:pPr>
              <w:ind w:firstLine="709"/>
              <w:rPr>
                <w:b/>
                <w:sz w:val="22"/>
                <w:szCs w:val="22"/>
              </w:rPr>
            </w:pPr>
            <w:r w:rsidRPr="000F01CC">
              <w:rPr>
                <w:b/>
                <w:sz w:val="22"/>
                <w:szCs w:val="22"/>
              </w:rPr>
              <w:t>Вход/выход</w:t>
            </w:r>
          </w:p>
        </w:tc>
        <w:tc>
          <w:tcPr>
            <w:tcW w:w="1260" w:type="pct"/>
            <w:tcBorders>
              <w:top w:val="single" w:sz="4" w:space="0" w:color="auto"/>
              <w:bottom w:val="single" w:sz="4" w:space="0" w:color="auto"/>
            </w:tcBorders>
          </w:tcPr>
          <w:p w14:paraId="372CA5CF" w14:textId="77777777" w:rsidR="00CB2F15" w:rsidRPr="000F01CC" w:rsidRDefault="00CB2F15" w:rsidP="0036380C">
            <w:pPr>
              <w:rPr>
                <w:sz w:val="22"/>
                <w:szCs w:val="22"/>
              </w:rPr>
            </w:pPr>
          </w:p>
        </w:tc>
      </w:tr>
      <w:tr w:rsidR="00CB2F15" w:rsidRPr="000F01CC" w14:paraId="372CA5D3" w14:textId="77777777" w:rsidTr="000F2BA8">
        <w:trPr>
          <w:trHeight w:val="20"/>
        </w:trPr>
        <w:tc>
          <w:tcPr>
            <w:tcW w:w="3740" w:type="pct"/>
            <w:tcBorders>
              <w:top w:val="single" w:sz="4" w:space="0" w:color="auto"/>
              <w:bottom w:val="single" w:sz="4" w:space="0" w:color="auto"/>
            </w:tcBorders>
          </w:tcPr>
          <w:p w14:paraId="372CA5D1" w14:textId="77777777" w:rsidR="00CB2F15" w:rsidRPr="000F01CC" w:rsidRDefault="00CB2F15" w:rsidP="0036380C">
            <w:pPr>
              <w:ind w:firstLine="851"/>
              <w:rPr>
                <w:b/>
                <w:sz w:val="22"/>
                <w:szCs w:val="22"/>
              </w:rPr>
            </w:pPr>
            <w:r w:rsidRPr="000F01CC">
              <w:rPr>
                <w:sz w:val="22"/>
                <w:szCs w:val="22"/>
              </w:rPr>
              <w:t>Аудит блокировки учетных записей</w:t>
            </w:r>
          </w:p>
        </w:tc>
        <w:tc>
          <w:tcPr>
            <w:tcW w:w="1260" w:type="pct"/>
            <w:tcBorders>
              <w:top w:val="single" w:sz="4" w:space="0" w:color="auto"/>
              <w:bottom w:val="single" w:sz="4" w:space="0" w:color="auto"/>
            </w:tcBorders>
          </w:tcPr>
          <w:p w14:paraId="372CA5D2" w14:textId="77777777" w:rsidR="00CB2F15" w:rsidRPr="000F01CC" w:rsidRDefault="00CB2F15" w:rsidP="0036380C">
            <w:pPr>
              <w:rPr>
                <w:sz w:val="22"/>
                <w:szCs w:val="22"/>
              </w:rPr>
            </w:pPr>
            <w:r w:rsidRPr="000F01CC">
              <w:rPr>
                <w:sz w:val="22"/>
                <w:szCs w:val="22"/>
              </w:rPr>
              <w:t>Успех, отказ</w:t>
            </w:r>
          </w:p>
        </w:tc>
      </w:tr>
      <w:tr w:rsidR="00CB2F15" w:rsidRPr="000F01CC" w14:paraId="372CA5D6" w14:textId="77777777" w:rsidTr="000F2BA8">
        <w:trPr>
          <w:trHeight w:val="20"/>
        </w:trPr>
        <w:tc>
          <w:tcPr>
            <w:tcW w:w="3740" w:type="pct"/>
            <w:tcBorders>
              <w:top w:val="single" w:sz="4" w:space="0" w:color="auto"/>
              <w:bottom w:val="single" w:sz="4" w:space="0" w:color="auto"/>
            </w:tcBorders>
          </w:tcPr>
          <w:p w14:paraId="372CA5D4" w14:textId="77777777" w:rsidR="00CB2F15" w:rsidRPr="000F01CC" w:rsidRDefault="00CB2F15" w:rsidP="0036380C">
            <w:pPr>
              <w:ind w:firstLine="851"/>
              <w:rPr>
                <w:b/>
                <w:sz w:val="22"/>
                <w:szCs w:val="22"/>
              </w:rPr>
            </w:pPr>
            <w:r w:rsidRPr="000F01CC">
              <w:rPr>
                <w:sz w:val="22"/>
                <w:szCs w:val="22"/>
              </w:rPr>
              <w:t>Аудит расширенного режима IPsec</w:t>
            </w:r>
          </w:p>
        </w:tc>
        <w:tc>
          <w:tcPr>
            <w:tcW w:w="1260" w:type="pct"/>
            <w:tcBorders>
              <w:top w:val="single" w:sz="4" w:space="0" w:color="auto"/>
              <w:bottom w:val="single" w:sz="4" w:space="0" w:color="auto"/>
            </w:tcBorders>
          </w:tcPr>
          <w:p w14:paraId="372CA5D5" w14:textId="77777777" w:rsidR="00CB2F15" w:rsidRPr="000F01CC" w:rsidRDefault="00CB2F15" w:rsidP="0036380C">
            <w:pPr>
              <w:rPr>
                <w:sz w:val="22"/>
                <w:szCs w:val="22"/>
              </w:rPr>
            </w:pPr>
            <w:r w:rsidRPr="000F01CC">
              <w:rPr>
                <w:sz w:val="22"/>
                <w:szCs w:val="22"/>
              </w:rPr>
              <w:t>Нет аудита</w:t>
            </w:r>
          </w:p>
        </w:tc>
      </w:tr>
      <w:tr w:rsidR="00CB2F15" w:rsidRPr="000F01CC" w14:paraId="372CA5D9" w14:textId="77777777" w:rsidTr="000F2BA8">
        <w:trPr>
          <w:trHeight w:val="20"/>
        </w:trPr>
        <w:tc>
          <w:tcPr>
            <w:tcW w:w="3740" w:type="pct"/>
            <w:tcBorders>
              <w:top w:val="single" w:sz="4" w:space="0" w:color="auto"/>
              <w:bottom w:val="single" w:sz="4" w:space="0" w:color="auto"/>
            </w:tcBorders>
          </w:tcPr>
          <w:p w14:paraId="372CA5D7" w14:textId="77777777" w:rsidR="00CB2F15" w:rsidRPr="000F01CC" w:rsidRDefault="00CB2F15" w:rsidP="0036380C">
            <w:pPr>
              <w:ind w:firstLine="851"/>
              <w:rPr>
                <w:b/>
                <w:sz w:val="22"/>
                <w:szCs w:val="22"/>
              </w:rPr>
            </w:pPr>
            <w:r w:rsidRPr="000F01CC">
              <w:rPr>
                <w:sz w:val="22"/>
                <w:szCs w:val="22"/>
              </w:rPr>
              <w:t>Аудит основного режима IPsec</w:t>
            </w:r>
          </w:p>
        </w:tc>
        <w:tc>
          <w:tcPr>
            <w:tcW w:w="1260" w:type="pct"/>
            <w:tcBorders>
              <w:top w:val="single" w:sz="4" w:space="0" w:color="auto"/>
              <w:bottom w:val="single" w:sz="4" w:space="0" w:color="auto"/>
            </w:tcBorders>
          </w:tcPr>
          <w:p w14:paraId="372CA5D8" w14:textId="77777777" w:rsidR="00CB2F15" w:rsidRPr="000F01CC" w:rsidRDefault="00CB2F15" w:rsidP="0036380C">
            <w:pPr>
              <w:rPr>
                <w:sz w:val="22"/>
                <w:szCs w:val="22"/>
              </w:rPr>
            </w:pPr>
            <w:r w:rsidRPr="000F01CC">
              <w:rPr>
                <w:sz w:val="22"/>
                <w:szCs w:val="22"/>
              </w:rPr>
              <w:t>Нет аудита</w:t>
            </w:r>
          </w:p>
        </w:tc>
      </w:tr>
      <w:tr w:rsidR="00CB2F15" w:rsidRPr="000F01CC" w14:paraId="372CA5DC" w14:textId="77777777" w:rsidTr="000F2BA8">
        <w:trPr>
          <w:trHeight w:val="20"/>
        </w:trPr>
        <w:tc>
          <w:tcPr>
            <w:tcW w:w="3740" w:type="pct"/>
            <w:tcBorders>
              <w:top w:val="single" w:sz="4" w:space="0" w:color="auto"/>
              <w:bottom w:val="single" w:sz="4" w:space="0" w:color="auto"/>
            </w:tcBorders>
          </w:tcPr>
          <w:p w14:paraId="372CA5DA" w14:textId="77777777" w:rsidR="00CB2F15" w:rsidRPr="000F01CC" w:rsidRDefault="00CB2F15" w:rsidP="0036380C">
            <w:pPr>
              <w:ind w:firstLine="851"/>
              <w:rPr>
                <w:b/>
                <w:sz w:val="22"/>
                <w:szCs w:val="22"/>
              </w:rPr>
            </w:pPr>
            <w:r w:rsidRPr="000F01CC">
              <w:rPr>
                <w:sz w:val="22"/>
                <w:szCs w:val="22"/>
              </w:rPr>
              <w:t>Аудит быстрого режима IPsec</w:t>
            </w:r>
          </w:p>
        </w:tc>
        <w:tc>
          <w:tcPr>
            <w:tcW w:w="1260" w:type="pct"/>
            <w:tcBorders>
              <w:top w:val="single" w:sz="4" w:space="0" w:color="auto"/>
              <w:bottom w:val="single" w:sz="4" w:space="0" w:color="auto"/>
            </w:tcBorders>
          </w:tcPr>
          <w:p w14:paraId="372CA5DB" w14:textId="77777777" w:rsidR="00CB2F15" w:rsidRPr="000F01CC" w:rsidRDefault="00CB2F15" w:rsidP="0036380C">
            <w:pPr>
              <w:rPr>
                <w:sz w:val="22"/>
                <w:szCs w:val="22"/>
              </w:rPr>
            </w:pPr>
            <w:r w:rsidRPr="000F01CC">
              <w:rPr>
                <w:sz w:val="22"/>
                <w:szCs w:val="22"/>
              </w:rPr>
              <w:t>Нет аудита</w:t>
            </w:r>
          </w:p>
        </w:tc>
      </w:tr>
      <w:tr w:rsidR="00CB2F15" w:rsidRPr="000F01CC" w14:paraId="372CA5DF" w14:textId="77777777" w:rsidTr="000F2BA8">
        <w:trPr>
          <w:trHeight w:val="20"/>
        </w:trPr>
        <w:tc>
          <w:tcPr>
            <w:tcW w:w="3740" w:type="pct"/>
            <w:tcBorders>
              <w:top w:val="single" w:sz="4" w:space="0" w:color="auto"/>
              <w:bottom w:val="single" w:sz="4" w:space="0" w:color="auto"/>
            </w:tcBorders>
          </w:tcPr>
          <w:p w14:paraId="372CA5DD" w14:textId="77777777" w:rsidR="00CB2F15" w:rsidRPr="000F01CC" w:rsidRDefault="00CB2F15" w:rsidP="0036380C">
            <w:pPr>
              <w:ind w:firstLine="851"/>
              <w:rPr>
                <w:b/>
                <w:sz w:val="22"/>
                <w:szCs w:val="22"/>
              </w:rPr>
            </w:pPr>
            <w:r w:rsidRPr="000F01CC">
              <w:rPr>
                <w:sz w:val="22"/>
                <w:szCs w:val="22"/>
              </w:rPr>
              <w:t>Аудит выхода из системы</w:t>
            </w:r>
          </w:p>
        </w:tc>
        <w:tc>
          <w:tcPr>
            <w:tcW w:w="1260" w:type="pct"/>
            <w:tcBorders>
              <w:top w:val="single" w:sz="4" w:space="0" w:color="auto"/>
              <w:bottom w:val="single" w:sz="4" w:space="0" w:color="auto"/>
            </w:tcBorders>
          </w:tcPr>
          <w:p w14:paraId="372CA5DE" w14:textId="77777777" w:rsidR="00CB2F15" w:rsidRPr="000F01CC" w:rsidRDefault="00CB2F15" w:rsidP="0036380C">
            <w:pPr>
              <w:rPr>
                <w:sz w:val="22"/>
                <w:szCs w:val="22"/>
              </w:rPr>
            </w:pPr>
            <w:r w:rsidRPr="000F01CC">
              <w:rPr>
                <w:sz w:val="22"/>
                <w:szCs w:val="22"/>
              </w:rPr>
              <w:t>Успех, отказ</w:t>
            </w:r>
          </w:p>
        </w:tc>
      </w:tr>
      <w:tr w:rsidR="00CB2F15" w:rsidRPr="000F01CC" w14:paraId="372CA5E2" w14:textId="77777777" w:rsidTr="000F2BA8">
        <w:trPr>
          <w:trHeight w:val="20"/>
        </w:trPr>
        <w:tc>
          <w:tcPr>
            <w:tcW w:w="3740" w:type="pct"/>
            <w:tcBorders>
              <w:top w:val="single" w:sz="4" w:space="0" w:color="auto"/>
              <w:bottom w:val="single" w:sz="4" w:space="0" w:color="auto"/>
            </w:tcBorders>
          </w:tcPr>
          <w:p w14:paraId="372CA5E0" w14:textId="77777777" w:rsidR="00CB2F15" w:rsidRPr="000F01CC" w:rsidRDefault="00CB2F15" w:rsidP="0036380C">
            <w:pPr>
              <w:ind w:firstLine="851"/>
              <w:rPr>
                <w:b/>
                <w:sz w:val="22"/>
                <w:szCs w:val="22"/>
              </w:rPr>
            </w:pPr>
            <w:r w:rsidRPr="000F01CC">
              <w:rPr>
                <w:sz w:val="22"/>
                <w:szCs w:val="22"/>
              </w:rPr>
              <w:t>Аудит входа в систему</w:t>
            </w:r>
          </w:p>
        </w:tc>
        <w:tc>
          <w:tcPr>
            <w:tcW w:w="1260" w:type="pct"/>
            <w:tcBorders>
              <w:top w:val="single" w:sz="4" w:space="0" w:color="auto"/>
              <w:bottom w:val="single" w:sz="4" w:space="0" w:color="auto"/>
            </w:tcBorders>
          </w:tcPr>
          <w:p w14:paraId="372CA5E1" w14:textId="77777777" w:rsidR="00CB2F15" w:rsidRPr="000F01CC" w:rsidRDefault="00CB2F15" w:rsidP="0036380C">
            <w:pPr>
              <w:rPr>
                <w:sz w:val="22"/>
                <w:szCs w:val="22"/>
              </w:rPr>
            </w:pPr>
            <w:r w:rsidRPr="000F01CC">
              <w:rPr>
                <w:sz w:val="22"/>
                <w:szCs w:val="22"/>
              </w:rPr>
              <w:t>Успех, отказ</w:t>
            </w:r>
          </w:p>
        </w:tc>
      </w:tr>
      <w:tr w:rsidR="00CB2F15" w:rsidRPr="000F01CC" w14:paraId="372CA5E5" w14:textId="77777777" w:rsidTr="000F2BA8">
        <w:trPr>
          <w:trHeight w:val="20"/>
        </w:trPr>
        <w:tc>
          <w:tcPr>
            <w:tcW w:w="3740" w:type="pct"/>
            <w:tcBorders>
              <w:top w:val="single" w:sz="4" w:space="0" w:color="auto"/>
              <w:bottom w:val="single" w:sz="4" w:space="0" w:color="auto"/>
            </w:tcBorders>
          </w:tcPr>
          <w:p w14:paraId="372CA5E3" w14:textId="77777777" w:rsidR="00CB2F15" w:rsidRPr="000F01CC" w:rsidRDefault="00CB2F15" w:rsidP="0036380C">
            <w:pPr>
              <w:ind w:firstLine="851"/>
              <w:rPr>
                <w:b/>
                <w:sz w:val="22"/>
                <w:szCs w:val="22"/>
              </w:rPr>
            </w:pPr>
            <w:r w:rsidRPr="000F01CC">
              <w:rPr>
                <w:sz w:val="22"/>
                <w:szCs w:val="22"/>
              </w:rPr>
              <w:t>Аудит сервера политики сети</w:t>
            </w:r>
          </w:p>
        </w:tc>
        <w:tc>
          <w:tcPr>
            <w:tcW w:w="1260" w:type="pct"/>
            <w:tcBorders>
              <w:top w:val="single" w:sz="4" w:space="0" w:color="auto"/>
              <w:bottom w:val="single" w:sz="4" w:space="0" w:color="auto"/>
            </w:tcBorders>
          </w:tcPr>
          <w:p w14:paraId="372CA5E4" w14:textId="77777777" w:rsidR="00CB2F15" w:rsidRPr="000F01CC" w:rsidRDefault="00CB2F15" w:rsidP="0036380C">
            <w:pPr>
              <w:rPr>
                <w:sz w:val="22"/>
                <w:szCs w:val="22"/>
              </w:rPr>
            </w:pPr>
            <w:r w:rsidRPr="000F01CC">
              <w:rPr>
                <w:sz w:val="22"/>
                <w:szCs w:val="22"/>
              </w:rPr>
              <w:t>Нет аудита</w:t>
            </w:r>
          </w:p>
        </w:tc>
      </w:tr>
      <w:tr w:rsidR="00CB2F15" w:rsidRPr="000F01CC" w14:paraId="372CA5E8" w14:textId="77777777" w:rsidTr="000F2BA8">
        <w:trPr>
          <w:trHeight w:val="20"/>
        </w:trPr>
        <w:tc>
          <w:tcPr>
            <w:tcW w:w="3740" w:type="pct"/>
            <w:tcBorders>
              <w:top w:val="single" w:sz="4" w:space="0" w:color="auto"/>
              <w:bottom w:val="single" w:sz="4" w:space="0" w:color="auto"/>
            </w:tcBorders>
          </w:tcPr>
          <w:p w14:paraId="372CA5E6" w14:textId="77777777" w:rsidR="00CB2F15" w:rsidRPr="000F01CC" w:rsidRDefault="00CB2F15" w:rsidP="0036380C">
            <w:pPr>
              <w:ind w:firstLine="851"/>
              <w:rPr>
                <w:b/>
                <w:sz w:val="22"/>
                <w:szCs w:val="22"/>
              </w:rPr>
            </w:pPr>
            <w:r w:rsidRPr="000F01CC">
              <w:rPr>
                <w:sz w:val="22"/>
                <w:szCs w:val="22"/>
              </w:rPr>
              <w:t>Аудит других событий входа и выхода</w:t>
            </w:r>
          </w:p>
        </w:tc>
        <w:tc>
          <w:tcPr>
            <w:tcW w:w="1260" w:type="pct"/>
            <w:tcBorders>
              <w:top w:val="single" w:sz="4" w:space="0" w:color="auto"/>
              <w:bottom w:val="single" w:sz="4" w:space="0" w:color="auto"/>
            </w:tcBorders>
          </w:tcPr>
          <w:p w14:paraId="372CA5E7" w14:textId="77777777" w:rsidR="00CB2F15" w:rsidRPr="000F01CC" w:rsidRDefault="00CB2F15" w:rsidP="0036380C">
            <w:pPr>
              <w:rPr>
                <w:sz w:val="22"/>
                <w:szCs w:val="22"/>
              </w:rPr>
            </w:pPr>
            <w:r w:rsidRPr="000F01CC">
              <w:rPr>
                <w:sz w:val="22"/>
                <w:szCs w:val="22"/>
              </w:rPr>
              <w:t>Успех, отказ</w:t>
            </w:r>
          </w:p>
        </w:tc>
      </w:tr>
      <w:tr w:rsidR="00CB2F15" w:rsidRPr="000F01CC" w14:paraId="372CA5EB" w14:textId="77777777" w:rsidTr="000F2BA8">
        <w:trPr>
          <w:trHeight w:val="20"/>
        </w:trPr>
        <w:tc>
          <w:tcPr>
            <w:tcW w:w="3740" w:type="pct"/>
            <w:tcBorders>
              <w:top w:val="single" w:sz="4" w:space="0" w:color="auto"/>
              <w:bottom w:val="single" w:sz="4" w:space="0" w:color="auto"/>
            </w:tcBorders>
          </w:tcPr>
          <w:p w14:paraId="372CA5E9" w14:textId="77777777" w:rsidR="00CB2F15" w:rsidRPr="000F01CC" w:rsidRDefault="00CB2F15" w:rsidP="0036380C">
            <w:pPr>
              <w:ind w:firstLine="851"/>
              <w:rPr>
                <w:b/>
                <w:sz w:val="22"/>
                <w:szCs w:val="22"/>
              </w:rPr>
            </w:pPr>
            <w:r w:rsidRPr="000F01CC">
              <w:rPr>
                <w:sz w:val="22"/>
                <w:szCs w:val="22"/>
              </w:rPr>
              <w:t>Аудит специального входа</w:t>
            </w:r>
          </w:p>
        </w:tc>
        <w:tc>
          <w:tcPr>
            <w:tcW w:w="1260" w:type="pct"/>
            <w:tcBorders>
              <w:top w:val="single" w:sz="4" w:space="0" w:color="auto"/>
              <w:bottom w:val="single" w:sz="4" w:space="0" w:color="auto"/>
            </w:tcBorders>
          </w:tcPr>
          <w:p w14:paraId="372CA5EA" w14:textId="77777777" w:rsidR="00CB2F15" w:rsidRPr="000F01CC" w:rsidRDefault="00CB2F15" w:rsidP="0036380C">
            <w:pPr>
              <w:rPr>
                <w:sz w:val="22"/>
                <w:szCs w:val="22"/>
              </w:rPr>
            </w:pPr>
            <w:r w:rsidRPr="000F01CC">
              <w:rPr>
                <w:sz w:val="22"/>
                <w:szCs w:val="22"/>
              </w:rPr>
              <w:t>Успех, отказ</w:t>
            </w:r>
          </w:p>
        </w:tc>
      </w:tr>
      <w:tr w:rsidR="00CB2F15" w:rsidRPr="000F01CC" w14:paraId="372CA5EE" w14:textId="77777777" w:rsidTr="000F2BA8">
        <w:trPr>
          <w:trHeight w:val="20"/>
        </w:trPr>
        <w:tc>
          <w:tcPr>
            <w:tcW w:w="3740" w:type="pct"/>
            <w:tcBorders>
              <w:top w:val="single" w:sz="4" w:space="0" w:color="auto"/>
              <w:bottom w:val="single" w:sz="4" w:space="0" w:color="auto"/>
            </w:tcBorders>
          </w:tcPr>
          <w:p w14:paraId="372CA5EC" w14:textId="77777777" w:rsidR="00CB2F15" w:rsidRPr="000F01CC" w:rsidRDefault="00CB2F15" w:rsidP="0036380C">
            <w:pPr>
              <w:ind w:firstLine="709"/>
              <w:rPr>
                <w:b/>
                <w:sz w:val="22"/>
                <w:szCs w:val="22"/>
              </w:rPr>
            </w:pPr>
            <w:r w:rsidRPr="000F01CC">
              <w:rPr>
                <w:b/>
                <w:sz w:val="22"/>
                <w:szCs w:val="22"/>
              </w:rPr>
              <w:t>Доступ к объектам</w:t>
            </w:r>
          </w:p>
        </w:tc>
        <w:tc>
          <w:tcPr>
            <w:tcW w:w="1260" w:type="pct"/>
            <w:tcBorders>
              <w:top w:val="single" w:sz="4" w:space="0" w:color="auto"/>
              <w:bottom w:val="single" w:sz="4" w:space="0" w:color="auto"/>
            </w:tcBorders>
          </w:tcPr>
          <w:p w14:paraId="372CA5ED" w14:textId="77777777" w:rsidR="00CB2F15" w:rsidRPr="000F01CC" w:rsidRDefault="00CB2F15" w:rsidP="0036380C">
            <w:pPr>
              <w:rPr>
                <w:sz w:val="22"/>
                <w:szCs w:val="22"/>
              </w:rPr>
            </w:pPr>
          </w:p>
        </w:tc>
      </w:tr>
      <w:tr w:rsidR="00CB2F15" w:rsidRPr="000F01CC" w14:paraId="372CA5F1" w14:textId="77777777" w:rsidTr="000F2BA8">
        <w:trPr>
          <w:trHeight w:val="20"/>
        </w:trPr>
        <w:tc>
          <w:tcPr>
            <w:tcW w:w="3740" w:type="pct"/>
            <w:tcBorders>
              <w:top w:val="single" w:sz="4" w:space="0" w:color="auto"/>
              <w:bottom w:val="single" w:sz="4" w:space="0" w:color="auto"/>
            </w:tcBorders>
          </w:tcPr>
          <w:p w14:paraId="372CA5EF" w14:textId="77777777" w:rsidR="00CB2F15" w:rsidRPr="000F01CC" w:rsidRDefault="00CB2F15" w:rsidP="0036380C">
            <w:pPr>
              <w:ind w:firstLine="851"/>
              <w:rPr>
                <w:b/>
                <w:sz w:val="22"/>
                <w:szCs w:val="22"/>
              </w:rPr>
            </w:pPr>
            <w:r w:rsidRPr="000F01CC">
              <w:rPr>
                <w:sz w:val="22"/>
                <w:szCs w:val="22"/>
              </w:rPr>
              <w:t>Аудит событий, создаваемых приложениями</w:t>
            </w:r>
          </w:p>
        </w:tc>
        <w:tc>
          <w:tcPr>
            <w:tcW w:w="1260" w:type="pct"/>
            <w:tcBorders>
              <w:top w:val="single" w:sz="4" w:space="0" w:color="auto"/>
              <w:bottom w:val="single" w:sz="4" w:space="0" w:color="auto"/>
            </w:tcBorders>
          </w:tcPr>
          <w:p w14:paraId="372CA5F0" w14:textId="77777777" w:rsidR="00CB2F15" w:rsidRPr="000F01CC" w:rsidRDefault="00CB2F15" w:rsidP="0036380C">
            <w:pPr>
              <w:rPr>
                <w:sz w:val="22"/>
                <w:szCs w:val="22"/>
              </w:rPr>
            </w:pPr>
            <w:r w:rsidRPr="000F01CC">
              <w:rPr>
                <w:sz w:val="22"/>
                <w:szCs w:val="22"/>
              </w:rPr>
              <w:t>Нет аудита</w:t>
            </w:r>
          </w:p>
        </w:tc>
      </w:tr>
      <w:tr w:rsidR="00CB2F15" w:rsidRPr="000F01CC" w14:paraId="372CA5F4" w14:textId="77777777" w:rsidTr="000F2BA8">
        <w:trPr>
          <w:trHeight w:val="20"/>
        </w:trPr>
        <w:tc>
          <w:tcPr>
            <w:tcW w:w="3740" w:type="pct"/>
            <w:tcBorders>
              <w:top w:val="single" w:sz="4" w:space="0" w:color="auto"/>
              <w:bottom w:val="single" w:sz="4" w:space="0" w:color="auto"/>
            </w:tcBorders>
          </w:tcPr>
          <w:p w14:paraId="372CA5F2" w14:textId="77777777" w:rsidR="00CB2F15" w:rsidRPr="000F01CC" w:rsidRDefault="00CB2F15" w:rsidP="0036380C">
            <w:pPr>
              <w:ind w:firstLine="851"/>
              <w:rPr>
                <w:b/>
                <w:sz w:val="22"/>
                <w:szCs w:val="22"/>
              </w:rPr>
            </w:pPr>
            <w:r w:rsidRPr="000F01CC">
              <w:rPr>
                <w:sz w:val="22"/>
                <w:szCs w:val="22"/>
              </w:rPr>
              <w:t>Аудит служб сертификации</w:t>
            </w:r>
          </w:p>
        </w:tc>
        <w:tc>
          <w:tcPr>
            <w:tcW w:w="1260" w:type="pct"/>
            <w:tcBorders>
              <w:top w:val="single" w:sz="4" w:space="0" w:color="auto"/>
              <w:bottom w:val="single" w:sz="4" w:space="0" w:color="auto"/>
            </w:tcBorders>
          </w:tcPr>
          <w:p w14:paraId="372CA5F3" w14:textId="77777777" w:rsidR="00CB2F15" w:rsidRPr="000F01CC" w:rsidRDefault="00CB2F15" w:rsidP="0036380C">
            <w:pPr>
              <w:rPr>
                <w:sz w:val="22"/>
                <w:szCs w:val="22"/>
              </w:rPr>
            </w:pPr>
            <w:r w:rsidRPr="000F01CC">
              <w:rPr>
                <w:sz w:val="22"/>
                <w:szCs w:val="22"/>
              </w:rPr>
              <w:t>Нет аудита</w:t>
            </w:r>
          </w:p>
        </w:tc>
      </w:tr>
      <w:tr w:rsidR="00CB2F15" w:rsidRPr="000F01CC" w14:paraId="372CA5F7" w14:textId="77777777" w:rsidTr="000F2BA8">
        <w:trPr>
          <w:trHeight w:val="20"/>
        </w:trPr>
        <w:tc>
          <w:tcPr>
            <w:tcW w:w="3740" w:type="pct"/>
            <w:tcBorders>
              <w:top w:val="single" w:sz="4" w:space="0" w:color="auto"/>
              <w:bottom w:val="single" w:sz="4" w:space="0" w:color="auto"/>
            </w:tcBorders>
          </w:tcPr>
          <w:p w14:paraId="372CA5F5" w14:textId="77777777" w:rsidR="00CB2F15" w:rsidRPr="000F01CC" w:rsidRDefault="00CB2F15" w:rsidP="0036380C">
            <w:pPr>
              <w:ind w:firstLine="851"/>
              <w:rPr>
                <w:b/>
                <w:sz w:val="22"/>
                <w:szCs w:val="22"/>
              </w:rPr>
            </w:pPr>
            <w:r w:rsidRPr="000F01CC">
              <w:rPr>
                <w:sz w:val="22"/>
                <w:szCs w:val="22"/>
              </w:rPr>
              <w:t>Аудит сведений об общем файловом ресурсе</w:t>
            </w:r>
          </w:p>
        </w:tc>
        <w:tc>
          <w:tcPr>
            <w:tcW w:w="1260" w:type="pct"/>
            <w:tcBorders>
              <w:top w:val="single" w:sz="4" w:space="0" w:color="auto"/>
              <w:bottom w:val="single" w:sz="4" w:space="0" w:color="auto"/>
            </w:tcBorders>
          </w:tcPr>
          <w:p w14:paraId="372CA5F6" w14:textId="77777777" w:rsidR="00CB2F15" w:rsidRPr="000F01CC" w:rsidRDefault="00CB2F15" w:rsidP="0036380C">
            <w:pPr>
              <w:rPr>
                <w:sz w:val="22"/>
                <w:szCs w:val="22"/>
              </w:rPr>
            </w:pPr>
            <w:r w:rsidRPr="000F01CC">
              <w:rPr>
                <w:sz w:val="22"/>
                <w:szCs w:val="22"/>
              </w:rPr>
              <w:t>Нет аудита</w:t>
            </w:r>
          </w:p>
        </w:tc>
      </w:tr>
      <w:tr w:rsidR="00CB2F15" w:rsidRPr="000F01CC" w14:paraId="372CA5FA" w14:textId="77777777" w:rsidTr="000F2BA8">
        <w:trPr>
          <w:trHeight w:val="20"/>
        </w:trPr>
        <w:tc>
          <w:tcPr>
            <w:tcW w:w="3740" w:type="pct"/>
            <w:tcBorders>
              <w:top w:val="single" w:sz="4" w:space="0" w:color="auto"/>
              <w:bottom w:val="single" w:sz="4" w:space="0" w:color="auto"/>
            </w:tcBorders>
          </w:tcPr>
          <w:p w14:paraId="372CA5F8" w14:textId="77777777" w:rsidR="00CB2F15" w:rsidRPr="000F01CC" w:rsidRDefault="00CB2F15" w:rsidP="0036380C">
            <w:pPr>
              <w:ind w:firstLine="851"/>
              <w:rPr>
                <w:b/>
                <w:sz w:val="22"/>
                <w:szCs w:val="22"/>
              </w:rPr>
            </w:pPr>
            <w:r w:rsidRPr="000F01CC">
              <w:rPr>
                <w:sz w:val="22"/>
                <w:szCs w:val="22"/>
              </w:rPr>
              <w:t>Аудит общих папок</w:t>
            </w:r>
          </w:p>
        </w:tc>
        <w:tc>
          <w:tcPr>
            <w:tcW w:w="1260" w:type="pct"/>
            <w:tcBorders>
              <w:top w:val="single" w:sz="4" w:space="0" w:color="auto"/>
              <w:bottom w:val="single" w:sz="4" w:space="0" w:color="auto"/>
            </w:tcBorders>
          </w:tcPr>
          <w:p w14:paraId="372CA5F9" w14:textId="77777777" w:rsidR="00CB2F15" w:rsidRPr="000F01CC" w:rsidRDefault="00CB2F15" w:rsidP="0036380C">
            <w:pPr>
              <w:rPr>
                <w:sz w:val="22"/>
                <w:szCs w:val="22"/>
              </w:rPr>
            </w:pPr>
            <w:r w:rsidRPr="000F01CC">
              <w:rPr>
                <w:sz w:val="22"/>
                <w:szCs w:val="22"/>
              </w:rPr>
              <w:t>Нет аудита</w:t>
            </w:r>
          </w:p>
        </w:tc>
      </w:tr>
      <w:tr w:rsidR="00CB2F15" w:rsidRPr="000F01CC" w14:paraId="372CA5FD" w14:textId="77777777" w:rsidTr="000F2BA8">
        <w:trPr>
          <w:trHeight w:val="20"/>
        </w:trPr>
        <w:tc>
          <w:tcPr>
            <w:tcW w:w="3740" w:type="pct"/>
            <w:tcBorders>
              <w:top w:val="single" w:sz="4" w:space="0" w:color="auto"/>
              <w:bottom w:val="single" w:sz="4" w:space="0" w:color="auto"/>
            </w:tcBorders>
          </w:tcPr>
          <w:p w14:paraId="372CA5FB" w14:textId="77777777" w:rsidR="00CB2F15" w:rsidRPr="000F01CC" w:rsidRDefault="00CB2F15" w:rsidP="0036380C">
            <w:pPr>
              <w:ind w:firstLine="851"/>
              <w:rPr>
                <w:sz w:val="22"/>
                <w:szCs w:val="22"/>
              </w:rPr>
            </w:pPr>
            <w:r w:rsidRPr="000F01CC">
              <w:rPr>
                <w:sz w:val="22"/>
                <w:szCs w:val="22"/>
              </w:rPr>
              <w:t>Аудит файловой системы</w:t>
            </w:r>
          </w:p>
        </w:tc>
        <w:tc>
          <w:tcPr>
            <w:tcW w:w="1260" w:type="pct"/>
            <w:tcBorders>
              <w:top w:val="single" w:sz="4" w:space="0" w:color="auto"/>
              <w:bottom w:val="single" w:sz="4" w:space="0" w:color="auto"/>
            </w:tcBorders>
          </w:tcPr>
          <w:p w14:paraId="372CA5FC" w14:textId="77777777" w:rsidR="00CB2F15" w:rsidRPr="000F01CC" w:rsidRDefault="00CB2F15" w:rsidP="0036380C">
            <w:pPr>
              <w:rPr>
                <w:sz w:val="22"/>
                <w:szCs w:val="22"/>
              </w:rPr>
            </w:pPr>
            <w:r w:rsidRPr="000F01CC">
              <w:rPr>
                <w:sz w:val="22"/>
                <w:szCs w:val="22"/>
              </w:rPr>
              <w:t>Нет аудита</w:t>
            </w:r>
          </w:p>
        </w:tc>
      </w:tr>
      <w:tr w:rsidR="00CB2F15" w:rsidRPr="000F01CC" w14:paraId="372CA600" w14:textId="77777777" w:rsidTr="000F2BA8">
        <w:trPr>
          <w:trHeight w:val="20"/>
        </w:trPr>
        <w:tc>
          <w:tcPr>
            <w:tcW w:w="3740" w:type="pct"/>
            <w:tcBorders>
              <w:top w:val="single" w:sz="4" w:space="0" w:color="auto"/>
              <w:bottom w:val="single" w:sz="4" w:space="0" w:color="auto"/>
            </w:tcBorders>
          </w:tcPr>
          <w:p w14:paraId="372CA5FE" w14:textId="77777777" w:rsidR="00CB2F15" w:rsidRPr="000F01CC" w:rsidRDefault="00CB2F15" w:rsidP="0036380C">
            <w:pPr>
              <w:ind w:firstLine="851"/>
              <w:rPr>
                <w:sz w:val="22"/>
                <w:szCs w:val="22"/>
              </w:rPr>
            </w:pPr>
            <w:r w:rsidRPr="000F01CC">
              <w:rPr>
                <w:sz w:val="22"/>
                <w:szCs w:val="22"/>
              </w:rPr>
              <w:lastRenderedPageBreak/>
              <w:t>Аудит подключения платформы фильтрации</w:t>
            </w:r>
          </w:p>
        </w:tc>
        <w:tc>
          <w:tcPr>
            <w:tcW w:w="1260" w:type="pct"/>
            <w:tcBorders>
              <w:top w:val="single" w:sz="4" w:space="0" w:color="auto"/>
              <w:bottom w:val="single" w:sz="4" w:space="0" w:color="auto"/>
            </w:tcBorders>
          </w:tcPr>
          <w:p w14:paraId="372CA5FF" w14:textId="77777777" w:rsidR="00CB2F15" w:rsidRPr="000F01CC" w:rsidRDefault="00CB2F15" w:rsidP="0036380C">
            <w:pPr>
              <w:rPr>
                <w:sz w:val="22"/>
                <w:szCs w:val="22"/>
              </w:rPr>
            </w:pPr>
            <w:r w:rsidRPr="000F01CC">
              <w:rPr>
                <w:sz w:val="22"/>
                <w:szCs w:val="22"/>
              </w:rPr>
              <w:t>Нет аудита</w:t>
            </w:r>
          </w:p>
        </w:tc>
      </w:tr>
      <w:tr w:rsidR="00CB2F15" w:rsidRPr="000F01CC" w14:paraId="372CA603" w14:textId="77777777" w:rsidTr="000F2BA8">
        <w:trPr>
          <w:trHeight w:val="20"/>
        </w:trPr>
        <w:tc>
          <w:tcPr>
            <w:tcW w:w="3740" w:type="pct"/>
            <w:tcBorders>
              <w:top w:val="single" w:sz="4" w:space="0" w:color="auto"/>
              <w:bottom w:val="single" w:sz="4" w:space="0" w:color="auto"/>
            </w:tcBorders>
          </w:tcPr>
          <w:p w14:paraId="372CA601" w14:textId="77777777" w:rsidR="00CB2F15" w:rsidRPr="000F01CC" w:rsidRDefault="00CB2F15" w:rsidP="0036380C">
            <w:pPr>
              <w:ind w:firstLine="851"/>
              <w:rPr>
                <w:b/>
                <w:sz w:val="22"/>
                <w:szCs w:val="22"/>
              </w:rPr>
            </w:pPr>
            <w:r w:rsidRPr="000F01CC">
              <w:rPr>
                <w:sz w:val="22"/>
                <w:szCs w:val="22"/>
              </w:rPr>
              <w:t>Аудит отбрасывания пакетов платформой фильтрации</w:t>
            </w:r>
          </w:p>
        </w:tc>
        <w:tc>
          <w:tcPr>
            <w:tcW w:w="1260" w:type="pct"/>
            <w:tcBorders>
              <w:top w:val="single" w:sz="4" w:space="0" w:color="auto"/>
              <w:bottom w:val="single" w:sz="4" w:space="0" w:color="auto"/>
            </w:tcBorders>
          </w:tcPr>
          <w:p w14:paraId="372CA602" w14:textId="77777777" w:rsidR="00CB2F15" w:rsidRPr="000F01CC" w:rsidRDefault="00CB2F15" w:rsidP="0036380C">
            <w:pPr>
              <w:rPr>
                <w:sz w:val="22"/>
                <w:szCs w:val="22"/>
              </w:rPr>
            </w:pPr>
            <w:r w:rsidRPr="000F01CC">
              <w:rPr>
                <w:sz w:val="22"/>
                <w:szCs w:val="22"/>
              </w:rPr>
              <w:t>Нет аудита</w:t>
            </w:r>
          </w:p>
        </w:tc>
      </w:tr>
      <w:tr w:rsidR="00CB2F15" w:rsidRPr="000F01CC" w14:paraId="372CA606" w14:textId="77777777" w:rsidTr="000F2BA8">
        <w:trPr>
          <w:trHeight w:val="20"/>
        </w:trPr>
        <w:tc>
          <w:tcPr>
            <w:tcW w:w="3740" w:type="pct"/>
            <w:tcBorders>
              <w:top w:val="single" w:sz="4" w:space="0" w:color="auto"/>
              <w:bottom w:val="single" w:sz="4" w:space="0" w:color="auto"/>
            </w:tcBorders>
          </w:tcPr>
          <w:p w14:paraId="372CA604" w14:textId="77777777" w:rsidR="00CB2F15" w:rsidRPr="000F01CC" w:rsidRDefault="00CB2F15" w:rsidP="0036380C">
            <w:pPr>
              <w:ind w:firstLine="851"/>
              <w:rPr>
                <w:sz w:val="22"/>
                <w:szCs w:val="22"/>
              </w:rPr>
            </w:pPr>
            <w:r w:rsidRPr="000F01CC">
              <w:rPr>
                <w:sz w:val="22"/>
                <w:szCs w:val="22"/>
              </w:rPr>
              <w:t>Аудит работы с дескрипторами</w:t>
            </w:r>
          </w:p>
        </w:tc>
        <w:tc>
          <w:tcPr>
            <w:tcW w:w="1260" w:type="pct"/>
            <w:tcBorders>
              <w:top w:val="single" w:sz="4" w:space="0" w:color="auto"/>
              <w:bottom w:val="single" w:sz="4" w:space="0" w:color="auto"/>
            </w:tcBorders>
          </w:tcPr>
          <w:p w14:paraId="372CA605" w14:textId="77777777" w:rsidR="00CB2F15" w:rsidRPr="000F01CC" w:rsidRDefault="00CB2F15" w:rsidP="0036380C">
            <w:pPr>
              <w:rPr>
                <w:sz w:val="22"/>
                <w:szCs w:val="22"/>
              </w:rPr>
            </w:pPr>
            <w:r w:rsidRPr="000F01CC">
              <w:rPr>
                <w:sz w:val="22"/>
                <w:szCs w:val="22"/>
              </w:rPr>
              <w:t>Нет аудита</w:t>
            </w:r>
          </w:p>
        </w:tc>
      </w:tr>
      <w:tr w:rsidR="00CB2F15" w:rsidRPr="000F01CC" w14:paraId="372CA609" w14:textId="77777777" w:rsidTr="000F2BA8">
        <w:trPr>
          <w:trHeight w:val="20"/>
        </w:trPr>
        <w:tc>
          <w:tcPr>
            <w:tcW w:w="3740" w:type="pct"/>
            <w:tcBorders>
              <w:top w:val="single" w:sz="4" w:space="0" w:color="auto"/>
              <w:bottom w:val="single" w:sz="4" w:space="0" w:color="auto"/>
            </w:tcBorders>
          </w:tcPr>
          <w:p w14:paraId="372CA607" w14:textId="77777777" w:rsidR="00CB2F15" w:rsidRPr="000F01CC" w:rsidRDefault="00CB2F15" w:rsidP="0036380C">
            <w:pPr>
              <w:ind w:firstLine="851"/>
              <w:rPr>
                <w:sz w:val="22"/>
                <w:szCs w:val="22"/>
              </w:rPr>
            </w:pPr>
            <w:r w:rsidRPr="000F01CC">
              <w:rPr>
                <w:sz w:val="22"/>
                <w:szCs w:val="22"/>
              </w:rPr>
              <w:t>Аудит объектов ядра</w:t>
            </w:r>
          </w:p>
        </w:tc>
        <w:tc>
          <w:tcPr>
            <w:tcW w:w="1260" w:type="pct"/>
            <w:tcBorders>
              <w:top w:val="single" w:sz="4" w:space="0" w:color="auto"/>
              <w:bottom w:val="single" w:sz="4" w:space="0" w:color="auto"/>
            </w:tcBorders>
          </w:tcPr>
          <w:p w14:paraId="372CA608" w14:textId="77777777" w:rsidR="00CB2F15" w:rsidRPr="000F01CC" w:rsidRDefault="00CB2F15" w:rsidP="0036380C">
            <w:pPr>
              <w:rPr>
                <w:sz w:val="22"/>
                <w:szCs w:val="22"/>
              </w:rPr>
            </w:pPr>
            <w:r w:rsidRPr="000F01CC">
              <w:rPr>
                <w:sz w:val="22"/>
                <w:szCs w:val="22"/>
              </w:rPr>
              <w:t>Нет аудита</w:t>
            </w:r>
          </w:p>
        </w:tc>
      </w:tr>
      <w:tr w:rsidR="00CB2F15" w:rsidRPr="000F01CC" w14:paraId="372CA60C" w14:textId="77777777" w:rsidTr="000F2BA8">
        <w:trPr>
          <w:trHeight w:val="20"/>
        </w:trPr>
        <w:tc>
          <w:tcPr>
            <w:tcW w:w="3740" w:type="pct"/>
            <w:tcBorders>
              <w:top w:val="single" w:sz="4" w:space="0" w:color="auto"/>
              <w:bottom w:val="single" w:sz="4" w:space="0" w:color="auto"/>
            </w:tcBorders>
          </w:tcPr>
          <w:p w14:paraId="372CA60A" w14:textId="77777777" w:rsidR="00CB2F15" w:rsidRPr="000F01CC" w:rsidRDefault="00CB2F15" w:rsidP="0036380C">
            <w:pPr>
              <w:ind w:firstLine="851"/>
              <w:rPr>
                <w:sz w:val="22"/>
                <w:szCs w:val="22"/>
              </w:rPr>
            </w:pPr>
            <w:r w:rsidRPr="000F01CC">
              <w:rPr>
                <w:sz w:val="22"/>
                <w:szCs w:val="22"/>
              </w:rPr>
              <w:t>Аудит других событий доступа к объектам</w:t>
            </w:r>
          </w:p>
        </w:tc>
        <w:tc>
          <w:tcPr>
            <w:tcW w:w="1260" w:type="pct"/>
            <w:tcBorders>
              <w:top w:val="single" w:sz="4" w:space="0" w:color="auto"/>
              <w:bottom w:val="single" w:sz="4" w:space="0" w:color="auto"/>
            </w:tcBorders>
          </w:tcPr>
          <w:p w14:paraId="372CA60B" w14:textId="77777777" w:rsidR="00CB2F15" w:rsidRPr="000F01CC" w:rsidRDefault="00CB2F15" w:rsidP="0036380C">
            <w:pPr>
              <w:rPr>
                <w:sz w:val="22"/>
                <w:szCs w:val="22"/>
              </w:rPr>
            </w:pPr>
            <w:r w:rsidRPr="000F01CC">
              <w:rPr>
                <w:sz w:val="22"/>
                <w:szCs w:val="22"/>
              </w:rPr>
              <w:t>Нет аудита</w:t>
            </w:r>
          </w:p>
        </w:tc>
      </w:tr>
      <w:tr w:rsidR="00CB2F15" w:rsidRPr="000F01CC" w14:paraId="372CA60F" w14:textId="77777777" w:rsidTr="000F2BA8">
        <w:trPr>
          <w:trHeight w:val="20"/>
        </w:trPr>
        <w:tc>
          <w:tcPr>
            <w:tcW w:w="3740" w:type="pct"/>
            <w:tcBorders>
              <w:top w:val="single" w:sz="4" w:space="0" w:color="auto"/>
              <w:bottom w:val="single" w:sz="4" w:space="0" w:color="auto"/>
            </w:tcBorders>
          </w:tcPr>
          <w:p w14:paraId="372CA60D" w14:textId="77777777" w:rsidR="00CB2F15" w:rsidRPr="000F01CC" w:rsidRDefault="00CB2F15" w:rsidP="0036380C">
            <w:pPr>
              <w:ind w:firstLine="851"/>
              <w:rPr>
                <w:sz w:val="22"/>
                <w:szCs w:val="22"/>
              </w:rPr>
            </w:pPr>
            <w:r w:rsidRPr="000F01CC">
              <w:rPr>
                <w:sz w:val="22"/>
                <w:szCs w:val="22"/>
              </w:rPr>
              <w:t>Аудит реестра</w:t>
            </w:r>
          </w:p>
        </w:tc>
        <w:tc>
          <w:tcPr>
            <w:tcW w:w="1260" w:type="pct"/>
            <w:tcBorders>
              <w:top w:val="single" w:sz="4" w:space="0" w:color="auto"/>
              <w:bottom w:val="single" w:sz="4" w:space="0" w:color="auto"/>
            </w:tcBorders>
          </w:tcPr>
          <w:p w14:paraId="372CA60E" w14:textId="77777777" w:rsidR="00CB2F15" w:rsidRPr="000F01CC" w:rsidRDefault="00CB2F15" w:rsidP="0036380C">
            <w:pPr>
              <w:rPr>
                <w:sz w:val="22"/>
                <w:szCs w:val="22"/>
              </w:rPr>
            </w:pPr>
            <w:r w:rsidRPr="000F01CC">
              <w:rPr>
                <w:sz w:val="22"/>
                <w:szCs w:val="22"/>
              </w:rPr>
              <w:t>Нет аудита</w:t>
            </w:r>
          </w:p>
        </w:tc>
      </w:tr>
      <w:tr w:rsidR="00CB2F15" w:rsidRPr="000F01CC" w14:paraId="372CA612" w14:textId="77777777" w:rsidTr="000F2BA8">
        <w:trPr>
          <w:trHeight w:val="20"/>
        </w:trPr>
        <w:tc>
          <w:tcPr>
            <w:tcW w:w="3740" w:type="pct"/>
            <w:tcBorders>
              <w:top w:val="single" w:sz="4" w:space="0" w:color="auto"/>
              <w:bottom w:val="single" w:sz="4" w:space="0" w:color="auto"/>
            </w:tcBorders>
          </w:tcPr>
          <w:p w14:paraId="372CA610" w14:textId="77777777" w:rsidR="00CB2F15" w:rsidRPr="000F01CC" w:rsidRDefault="00CB2F15" w:rsidP="0036380C">
            <w:pPr>
              <w:ind w:firstLine="851"/>
              <w:rPr>
                <w:sz w:val="22"/>
                <w:szCs w:val="22"/>
              </w:rPr>
            </w:pPr>
            <w:r w:rsidRPr="000F01CC">
              <w:rPr>
                <w:sz w:val="22"/>
                <w:szCs w:val="22"/>
              </w:rPr>
              <w:t>Аудит диспетчера учетных записей безопасности</w:t>
            </w:r>
          </w:p>
        </w:tc>
        <w:tc>
          <w:tcPr>
            <w:tcW w:w="1260" w:type="pct"/>
            <w:tcBorders>
              <w:top w:val="single" w:sz="4" w:space="0" w:color="auto"/>
              <w:bottom w:val="single" w:sz="4" w:space="0" w:color="auto"/>
            </w:tcBorders>
          </w:tcPr>
          <w:p w14:paraId="372CA611" w14:textId="77777777" w:rsidR="00CB2F15" w:rsidRPr="000F01CC" w:rsidRDefault="00CB2F15" w:rsidP="0036380C">
            <w:pPr>
              <w:rPr>
                <w:sz w:val="22"/>
                <w:szCs w:val="22"/>
              </w:rPr>
            </w:pPr>
            <w:r w:rsidRPr="000F01CC">
              <w:rPr>
                <w:sz w:val="22"/>
                <w:szCs w:val="22"/>
              </w:rPr>
              <w:t>Нет аудита</w:t>
            </w:r>
          </w:p>
        </w:tc>
      </w:tr>
      <w:tr w:rsidR="00CB2F15" w:rsidRPr="000F01CC" w14:paraId="372CA615" w14:textId="77777777" w:rsidTr="000F2BA8">
        <w:trPr>
          <w:trHeight w:val="20"/>
        </w:trPr>
        <w:tc>
          <w:tcPr>
            <w:tcW w:w="3740" w:type="pct"/>
            <w:tcBorders>
              <w:top w:val="single" w:sz="4" w:space="0" w:color="auto"/>
              <w:bottom w:val="single" w:sz="4" w:space="0" w:color="auto"/>
            </w:tcBorders>
          </w:tcPr>
          <w:p w14:paraId="372CA613" w14:textId="77777777" w:rsidR="00CB2F15" w:rsidRPr="000F01CC" w:rsidRDefault="00CB2F15" w:rsidP="0036380C">
            <w:pPr>
              <w:ind w:firstLine="709"/>
              <w:rPr>
                <w:sz w:val="22"/>
                <w:szCs w:val="22"/>
              </w:rPr>
            </w:pPr>
            <w:r w:rsidRPr="000F01CC">
              <w:rPr>
                <w:b/>
                <w:sz w:val="22"/>
                <w:szCs w:val="22"/>
              </w:rPr>
              <w:t>Изменение политики</w:t>
            </w:r>
          </w:p>
        </w:tc>
        <w:tc>
          <w:tcPr>
            <w:tcW w:w="1260" w:type="pct"/>
            <w:tcBorders>
              <w:top w:val="single" w:sz="4" w:space="0" w:color="auto"/>
              <w:bottom w:val="single" w:sz="4" w:space="0" w:color="auto"/>
            </w:tcBorders>
          </w:tcPr>
          <w:p w14:paraId="372CA614" w14:textId="77777777" w:rsidR="00CB2F15" w:rsidRPr="000F01CC" w:rsidRDefault="00CB2F15" w:rsidP="0036380C">
            <w:pPr>
              <w:rPr>
                <w:sz w:val="22"/>
                <w:szCs w:val="22"/>
              </w:rPr>
            </w:pPr>
          </w:p>
        </w:tc>
      </w:tr>
      <w:tr w:rsidR="00CB2F15" w:rsidRPr="000F01CC" w14:paraId="372CA618" w14:textId="77777777" w:rsidTr="000F2BA8">
        <w:trPr>
          <w:trHeight w:val="20"/>
        </w:trPr>
        <w:tc>
          <w:tcPr>
            <w:tcW w:w="3740" w:type="pct"/>
            <w:tcBorders>
              <w:top w:val="single" w:sz="4" w:space="0" w:color="auto"/>
              <w:bottom w:val="single" w:sz="4" w:space="0" w:color="auto"/>
            </w:tcBorders>
          </w:tcPr>
          <w:p w14:paraId="372CA616" w14:textId="77777777" w:rsidR="00CB2F15" w:rsidRPr="000F01CC" w:rsidRDefault="00CB2F15" w:rsidP="0036380C">
            <w:pPr>
              <w:ind w:firstLine="851"/>
              <w:rPr>
                <w:sz w:val="22"/>
                <w:szCs w:val="22"/>
              </w:rPr>
            </w:pPr>
            <w:r w:rsidRPr="000F01CC">
              <w:rPr>
                <w:sz w:val="22"/>
                <w:szCs w:val="22"/>
              </w:rPr>
              <w:t>Аудит изменения политики аудита</w:t>
            </w:r>
          </w:p>
        </w:tc>
        <w:tc>
          <w:tcPr>
            <w:tcW w:w="1260" w:type="pct"/>
            <w:tcBorders>
              <w:top w:val="single" w:sz="4" w:space="0" w:color="auto"/>
              <w:bottom w:val="single" w:sz="4" w:space="0" w:color="auto"/>
            </w:tcBorders>
          </w:tcPr>
          <w:p w14:paraId="372CA617" w14:textId="77777777" w:rsidR="00CB2F15" w:rsidRPr="000F01CC" w:rsidRDefault="00CB2F15" w:rsidP="0036380C">
            <w:pPr>
              <w:rPr>
                <w:sz w:val="22"/>
                <w:szCs w:val="22"/>
              </w:rPr>
            </w:pPr>
            <w:r w:rsidRPr="000F01CC">
              <w:rPr>
                <w:sz w:val="22"/>
                <w:szCs w:val="22"/>
              </w:rPr>
              <w:t>Успех, отказ</w:t>
            </w:r>
          </w:p>
        </w:tc>
      </w:tr>
      <w:tr w:rsidR="00CB2F15" w:rsidRPr="000F01CC" w14:paraId="372CA61B" w14:textId="77777777" w:rsidTr="000F2BA8">
        <w:trPr>
          <w:trHeight w:val="20"/>
        </w:trPr>
        <w:tc>
          <w:tcPr>
            <w:tcW w:w="3740" w:type="pct"/>
            <w:tcBorders>
              <w:top w:val="single" w:sz="4" w:space="0" w:color="auto"/>
              <w:bottom w:val="single" w:sz="4" w:space="0" w:color="auto"/>
            </w:tcBorders>
          </w:tcPr>
          <w:p w14:paraId="372CA619" w14:textId="77777777" w:rsidR="00CB2F15" w:rsidRPr="000F01CC" w:rsidRDefault="00CB2F15" w:rsidP="0036380C">
            <w:pPr>
              <w:ind w:firstLine="851"/>
              <w:rPr>
                <w:sz w:val="22"/>
                <w:szCs w:val="22"/>
              </w:rPr>
            </w:pPr>
            <w:r w:rsidRPr="000F01CC">
              <w:rPr>
                <w:sz w:val="22"/>
                <w:szCs w:val="22"/>
              </w:rPr>
              <w:t>Аудит изменения политики проверки подлинности</w:t>
            </w:r>
          </w:p>
        </w:tc>
        <w:tc>
          <w:tcPr>
            <w:tcW w:w="1260" w:type="pct"/>
            <w:tcBorders>
              <w:top w:val="single" w:sz="4" w:space="0" w:color="auto"/>
              <w:bottom w:val="single" w:sz="4" w:space="0" w:color="auto"/>
            </w:tcBorders>
          </w:tcPr>
          <w:p w14:paraId="372CA61A" w14:textId="77777777" w:rsidR="00CB2F15" w:rsidRPr="000F01CC" w:rsidRDefault="00CB2F15" w:rsidP="0036380C">
            <w:pPr>
              <w:rPr>
                <w:sz w:val="22"/>
                <w:szCs w:val="22"/>
              </w:rPr>
            </w:pPr>
            <w:r w:rsidRPr="000F01CC">
              <w:rPr>
                <w:sz w:val="22"/>
                <w:szCs w:val="22"/>
              </w:rPr>
              <w:t>Успех, отказ</w:t>
            </w:r>
          </w:p>
        </w:tc>
      </w:tr>
      <w:tr w:rsidR="00CB2F15" w:rsidRPr="000F01CC" w14:paraId="372CA61E" w14:textId="77777777" w:rsidTr="000F2BA8">
        <w:trPr>
          <w:trHeight w:val="20"/>
        </w:trPr>
        <w:tc>
          <w:tcPr>
            <w:tcW w:w="3740" w:type="pct"/>
            <w:tcBorders>
              <w:top w:val="single" w:sz="4" w:space="0" w:color="auto"/>
              <w:bottom w:val="single" w:sz="4" w:space="0" w:color="auto"/>
            </w:tcBorders>
          </w:tcPr>
          <w:p w14:paraId="372CA61C" w14:textId="77777777" w:rsidR="00CB2F15" w:rsidRPr="000F01CC" w:rsidRDefault="00CB2F15" w:rsidP="0036380C">
            <w:pPr>
              <w:ind w:firstLine="851"/>
              <w:rPr>
                <w:sz w:val="22"/>
                <w:szCs w:val="22"/>
              </w:rPr>
            </w:pPr>
            <w:r w:rsidRPr="000F01CC">
              <w:rPr>
                <w:sz w:val="22"/>
                <w:szCs w:val="22"/>
              </w:rPr>
              <w:t>Аудит изменения политики авторизации</w:t>
            </w:r>
          </w:p>
        </w:tc>
        <w:tc>
          <w:tcPr>
            <w:tcW w:w="1260" w:type="pct"/>
            <w:tcBorders>
              <w:top w:val="single" w:sz="4" w:space="0" w:color="auto"/>
              <w:bottom w:val="single" w:sz="4" w:space="0" w:color="auto"/>
            </w:tcBorders>
          </w:tcPr>
          <w:p w14:paraId="372CA61D" w14:textId="77777777" w:rsidR="00CB2F15" w:rsidRPr="000F01CC" w:rsidRDefault="00CB2F15" w:rsidP="0036380C">
            <w:pPr>
              <w:rPr>
                <w:sz w:val="22"/>
                <w:szCs w:val="22"/>
              </w:rPr>
            </w:pPr>
            <w:r w:rsidRPr="000F01CC">
              <w:rPr>
                <w:sz w:val="22"/>
                <w:szCs w:val="22"/>
              </w:rPr>
              <w:t>Нет аудита</w:t>
            </w:r>
          </w:p>
        </w:tc>
      </w:tr>
      <w:tr w:rsidR="00CB2F15" w:rsidRPr="000F01CC" w14:paraId="372CA621" w14:textId="77777777" w:rsidTr="000F2BA8">
        <w:trPr>
          <w:trHeight w:val="20"/>
        </w:trPr>
        <w:tc>
          <w:tcPr>
            <w:tcW w:w="3740" w:type="pct"/>
            <w:tcBorders>
              <w:top w:val="single" w:sz="4" w:space="0" w:color="auto"/>
              <w:bottom w:val="single" w:sz="4" w:space="0" w:color="auto"/>
            </w:tcBorders>
          </w:tcPr>
          <w:p w14:paraId="372CA61F" w14:textId="77777777" w:rsidR="00CB2F15" w:rsidRPr="000F01CC" w:rsidRDefault="00CB2F15" w:rsidP="0036380C">
            <w:pPr>
              <w:ind w:firstLine="851"/>
              <w:rPr>
                <w:sz w:val="22"/>
                <w:szCs w:val="22"/>
              </w:rPr>
            </w:pPr>
            <w:r w:rsidRPr="000F01CC">
              <w:rPr>
                <w:sz w:val="22"/>
                <w:szCs w:val="22"/>
              </w:rPr>
              <w:t>Аудит изменения политики платформы фильтрации</w:t>
            </w:r>
          </w:p>
        </w:tc>
        <w:tc>
          <w:tcPr>
            <w:tcW w:w="1260" w:type="pct"/>
            <w:tcBorders>
              <w:top w:val="single" w:sz="4" w:space="0" w:color="auto"/>
            </w:tcBorders>
          </w:tcPr>
          <w:p w14:paraId="372CA620" w14:textId="77777777" w:rsidR="00CB2F15" w:rsidRPr="000F01CC" w:rsidRDefault="00CB2F15" w:rsidP="0036380C">
            <w:pPr>
              <w:rPr>
                <w:sz w:val="22"/>
                <w:szCs w:val="22"/>
              </w:rPr>
            </w:pPr>
            <w:r w:rsidRPr="000F01CC">
              <w:rPr>
                <w:sz w:val="22"/>
                <w:szCs w:val="22"/>
              </w:rPr>
              <w:t>Нет аудита</w:t>
            </w:r>
          </w:p>
        </w:tc>
      </w:tr>
      <w:tr w:rsidR="00CB2F15" w:rsidRPr="000F01CC" w14:paraId="372CA624" w14:textId="77777777" w:rsidTr="000F2BA8">
        <w:trPr>
          <w:trHeight w:val="20"/>
        </w:trPr>
        <w:tc>
          <w:tcPr>
            <w:tcW w:w="3740" w:type="pct"/>
            <w:tcBorders>
              <w:top w:val="single" w:sz="4" w:space="0" w:color="auto"/>
              <w:bottom w:val="single" w:sz="4" w:space="0" w:color="auto"/>
            </w:tcBorders>
          </w:tcPr>
          <w:p w14:paraId="372CA622" w14:textId="77777777" w:rsidR="00CB2F15" w:rsidRPr="000F01CC" w:rsidRDefault="00CB2F15" w:rsidP="0036380C">
            <w:pPr>
              <w:ind w:firstLine="851"/>
              <w:rPr>
                <w:sz w:val="22"/>
                <w:szCs w:val="22"/>
              </w:rPr>
            </w:pPr>
            <w:r w:rsidRPr="000F01CC">
              <w:rPr>
                <w:sz w:val="22"/>
                <w:szCs w:val="22"/>
              </w:rPr>
              <w:t>Аудит изменения политики на уровне правил MPSSVC</w:t>
            </w:r>
          </w:p>
        </w:tc>
        <w:tc>
          <w:tcPr>
            <w:tcW w:w="1260" w:type="pct"/>
            <w:tcBorders>
              <w:bottom w:val="single" w:sz="4" w:space="0" w:color="auto"/>
            </w:tcBorders>
          </w:tcPr>
          <w:p w14:paraId="372CA623" w14:textId="77777777" w:rsidR="00CB2F15" w:rsidRPr="000F01CC" w:rsidRDefault="00CB2F15" w:rsidP="0036380C">
            <w:pPr>
              <w:rPr>
                <w:sz w:val="22"/>
                <w:szCs w:val="22"/>
              </w:rPr>
            </w:pPr>
            <w:r w:rsidRPr="000F01CC">
              <w:rPr>
                <w:sz w:val="22"/>
                <w:szCs w:val="22"/>
              </w:rPr>
              <w:t>Нет аудита</w:t>
            </w:r>
          </w:p>
        </w:tc>
      </w:tr>
      <w:tr w:rsidR="00CB2F15" w:rsidRPr="000F01CC" w14:paraId="372CA627" w14:textId="77777777" w:rsidTr="000F2BA8">
        <w:trPr>
          <w:trHeight w:val="20"/>
        </w:trPr>
        <w:tc>
          <w:tcPr>
            <w:tcW w:w="3740" w:type="pct"/>
            <w:tcBorders>
              <w:top w:val="single" w:sz="4" w:space="0" w:color="auto"/>
              <w:bottom w:val="single" w:sz="4" w:space="0" w:color="auto"/>
            </w:tcBorders>
          </w:tcPr>
          <w:p w14:paraId="372CA625" w14:textId="77777777" w:rsidR="00CB2F15" w:rsidRPr="000F01CC" w:rsidRDefault="00CB2F15" w:rsidP="0036380C">
            <w:pPr>
              <w:ind w:firstLine="851"/>
              <w:rPr>
                <w:sz w:val="22"/>
                <w:szCs w:val="22"/>
              </w:rPr>
            </w:pPr>
            <w:r w:rsidRPr="000F01CC">
              <w:rPr>
                <w:sz w:val="22"/>
                <w:szCs w:val="22"/>
              </w:rPr>
              <w:t>Аудит других событий изменения политики</w:t>
            </w:r>
          </w:p>
        </w:tc>
        <w:tc>
          <w:tcPr>
            <w:tcW w:w="1260" w:type="pct"/>
            <w:tcBorders>
              <w:top w:val="single" w:sz="4" w:space="0" w:color="auto"/>
              <w:bottom w:val="single" w:sz="4" w:space="0" w:color="auto"/>
            </w:tcBorders>
          </w:tcPr>
          <w:p w14:paraId="372CA626" w14:textId="77777777" w:rsidR="00CB2F15" w:rsidRPr="000F01CC" w:rsidRDefault="00CB2F15" w:rsidP="0036380C">
            <w:pPr>
              <w:rPr>
                <w:sz w:val="22"/>
                <w:szCs w:val="22"/>
              </w:rPr>
            </w:pPr>
            <w:r w:rsidRPr="000F01CC">
              <w:rPr>
                <w:sz w:val="22"/>
                <w:szCs w:val="22"/>
              </w:rPr>
              <w:t>Нет аудита</w:t>
            </w:r>
          </w:p>
        </w:tc>
      </w:tr>
      <w:tr w:rsidR="00CB2F15" w:rsidRPr="000F01CC" w14:paraId="372CA62A" w14:textId="77777777" w:rsidTr="000F2BA8">
        <w:trPr>
          <w:trHeight w:val="20"/>
        </w:trPr>
        <w:tc>
          <w:tcPr>
            <w:tcW w:w="3740" w:type="pct"/>
            <w:tcBorders>
              <w:top w:val="single" w:sz="4" w:space="0" w:color="auto"/>
              <w:bottom w:val="single" w:sz="4" w:space="0" w:color="auto"/>
            </w:tcBorders>
          </w:tcPr>
          <w:p w14:paraId="372CA628" w14:textId="77777777" w:rsidR="00CB2F15" w:rsidRPr="000F01CC" w:rsidRDefault="00CB2F15" w:rsidP="0036380C">
            <w:pPr>
              <w:ind w:firstLine="709"/>
              <w:rPr>
                <w:sz w:val="22"/>
                <w:szCs w:val="22"/>
              </w:rPr>
            </w:pPr>
            <w:r w:rsidRPr="000F01CC">
              <w:rPr>
                <w:b/>
                <w:sz w:val="22"/>
                <w:szCs w:val="22"/>
              </w:rPr>
              <w:t>Использование прав</w:t>
            </w:r>
          </w:p>
        </w:tc>
        <w:tc>
          <w:tcPr>
            <w:tcW w:w="1260" w:type="pct"/>
            <w:tcBorders>
              <w:top w:val="single" w:sz="4" w:space="0" w:color="auto"/>
              <w:bottom w:val="single" w:sz="4" w:space="0" w:color="auto"/>
            </w:tcBorders>
          </w:tcPr>
          <w:p w14:paraId="372CA629" w14:textId="77777777" w:rsidR="00CB2F15" w:rsidRPr="000F01CC" w:rsidRDefault="00CB2F15" w:rsidP="0036380C">
            <w:pPr>
              <w:rPr>
                <w:sz w:val="22"/>
                <w:szCs w:val="22"/>
              </w:rPr>
            </w:pPr>
          </w:p>
        </w:tc>
      </w:tr>
      <w:tr w:rsidR="00CB2F15" w:rsidRPr="000F01CC" w14:paraId="372CA62D" w14:textId="77777777" w:rsidTr="000F2BA8">
        <w:trPr>
          <w:trHeight w:val="20"/>
        </w:trPr>
        <w:tc>
          <w:tcPr>
            <w:tcW w:w="3740" w:type="pct"/>
            <w:tcBorders>
              <w:top w:val="single" w:sz="4" w:space="0" w:color="auto"/>
              <w:bottom w:val="single" w:sz="4" w:space="0" w:color="auto"/>
            </w:tcBorders>
          </w:tcPr>
          <w:p w14:paraId="372CA62B" w14:textId="77777777" w:rsidR="00CB2F15" w:rsidRPr="000F01CC" w:rsidRDefault="00CB2F15" w:rsidP="0036380C">
            <w:pPr>
              <w:ind w:left="851"/>
              <w:rPr>
                <w:sz w:val="22"/>
                <w:szCs w:val="22"/>
              </w:rPr>
            </w:pPr>
            <w:r w:rsidRPr="000F01CC">
              <w:rPr>
                <w:sz w:val="22"/>
                <w:szCs w:val="22"/>
              </w:rPr>
              <w:t>Аудит использования прав, не затрагивающих конфиденциальные данные</w:t>
            </w:r>
          </w:p>
        </w:tc>
        <w:tc>
          <w:tcPr>
            <w:tcW w:w="1260" w:type="pct"/>
            <w:tcBorders>
              <w:top w:val="single" w:sz="4" w:space="0" w:color="auto"/>
              <w:bottom w:val="single" w:sz="4" w:space="0" w:color="auto"/>
            </w:tcBorders>
          </w:tcPr>
          <w:p w14:paraId="372CA62C" w14:textId="77777777" w:rsidR="00CB2F15" w:rsidRPr="000F01CC" w:rsidRDefault="00CB2F15" w:rsidP="0036380C">
            <w:pPr>
              <w:rPr>
                <w:sz w:val="22"/>
                <w:szCs w:val="22"/>
              </w:rPr>
            </w:pPr>
            <w:r w:rsidRPr="000F01CC">
              <w:rPr>
                <w:sz w:val="22"/>
                <w:szCs w:val="22"/>
              </w:rPr>
              <w:t>Нет аудита</w:t>
            </w:r>
          </w:p>
        </w:tc>
      </w:tr>
      <w:tr w:rsidR="00CB2F15" w:rsidRPr="000F01CC" w14:paraId="372CA630" w14:textId="77777777" w:rsidTr="000F2BA8">
        <w:trPr>
          <w:trHeight w:val="20"/>
        </w:trPr>
        <w:tc>
          <w:tcPr>
            <w:tcW w:w="3740" w:type="pct"/>
            <w:tcBorders>
              <w:top w:val="single" w:sz="4" w:space="0" w:color="auto"/>
              <w:bottom w:val="single" w:sz="4" w:space="0" w:color="auto"/>
            </w:tcBorders>
          </w:tcPr>
          <w:p w14:paraId="372CA62E" w14:textId="77777777" w:rsidR="00CB2F15" w:rsidRPr="000F01CC" w:rsidRDefault="00CB2F15" w:rsidP="0036380C">
            <w:pPr>
              <w:ind w:left="851"/>
              <w:rPr>
                <w:sz w:val="22"/>
                <w:szCs w:val="22"/>
              </w:rPr>
            </w:pPr>
            <w:r w:rsidRPr="000F01CC">
              <w:rPr>
                <w:sz w:val="22"/>
                <w:szCs w:val="22"/>
              </w:rPr>
              <w:t>Аудит других событий использования прав</w:t>
            </w:r>
          </w:p>
        </w:tc>
        <w:tc>
          <w:tcPr>
            <w:tcW w:w="1260" w:type="pct"/>
            <w:tcBorders>
              <w:top w:val="single" w:sz="4" w:space="0" w:color="auto"/>
              <w:bottom w:val="single" w:sz="4" w:space="0" w:color="auto"/>
            </w:tcBorders>
          </w:tcPr>
          <w:p w14:paraId="372CA62F" w14:textId="77777777" w:rsidR="00CB2F15" w:rsidRPr="000F01CC" w:rsidRDefault="00CB2F15" w:rsidP="0036380C">
            <w:pPr>
              <w:rPr>
                <w:sz w:val="22"/>
                <w:szCs w:val="22"/>
              </w:rPr>
            </w:pPr>
            <w:r w:rsidRPr="000F01CC">
              <w:rPr>
                <w:sz w:val="22"/>
                <w:szCs w:val="22"/>
              </w:rPr>
              <w:t>Нет аудита</w:t>
            </w:r>
          </w:p>
        </w:tc>
      </w:tr>
      <w:tr w:rsidR="00CB2F15" w:rsidRPr="000F01CC" w14:paraId="372CA633" w14:textId="77777777" w:rsidTr="000F2BA8">
        <w:trPr>
          <w:trHeight w:val="20"/>
        </w:trPr>
        <w:tc>
          <w:tcPr>
            <w:tcW w:w="3740" w:type="pct"/>
            <w:tcBorders>
              <w:top w:val="single" w:sz="4" w:space="0" w:color="auto"/>
              <w:bottom w:val="single" w:sz="4" w:space="0" w:color="auto"/>
            </w:tcBorders>
          </w:tcPr>
          <w:p w14:paraId="372CA631" w14:textId="77777777" w:rsidR="00CB2F15" w:rsidRPr="000F01CC" w:rsidRDefault="00CB2F15" w:rsidP="0036380C">
            <w:pPr>
              <w:ind w:left="851"/>
              <w:rPr>
                <w:sz w:val="22"/>
                <w:szCs w:val="22"/>
              </w:rPr>
            </w:pPr>
            <w:r w:rsidRPr="000F01CC">
              <w:rPr>
                <w:sz w:val="22"/>
                <w:szCs w:val="22"/>
              </w:rPr>
              <w:t>Аудит использования прав, затрагивающих конфиденциальные данные</w:t>
            </w:r>
            <w:r w:rsidRPr="000F01CC">
              <w:rPr>
                <w:sz w:val="22"/>
                <w:szCs w:val="22"/>
              </w:rPr>
              <w:tab/>
            </w:r>
          </w:p>
        </w:tc>
        <w:tc>
          <w:tcPr>
            <w:tcW w:w="1260" w:type="pct"/>
            <w:tcBorders>
              <w:top w:val="single" w:sz="4" w:space="0" w:color="auto"/>
              <w:bottom w:val="single" w:sz="4" w:space="0" w:color="auto"/>
            </w:tcBorders>
          </w:tcPr>
          <w:p w14:paraId="372CA632" w14:textId="77777777" w:rsidR="00CB2F15" w:rsidRPr="000F01CC" w:rsidRDefault="00CB2F15" w:rsidP="0036380C">
            <w:pPr>
              <w:rPr>
                <w:sz w:val="22"/>
                <w:szCs w:val="22"/>
              </w:rPr>
            </w:pPr>
            <w:r w:rsidRPr="000F01CC">
              <w:rPr>
                <w:sz w:val="22"/>
                <w:szCs w:val="22"/>
              </w:rPr>
              <w:t>Нет аудита</w:t>
            </w:r>
          </w:p>
        </w:tc>
      </w:tr>
      <w:tr w:rsidR="00CB2F15" w:rsidRPr="000F01CC" w14:paraId="372CA636" w14:textId="77777777" w:rsidTr="000F2BA8">
        <w:trPr>
          <w:trHeight w:val="20"/>
        </w:trPr>
        <w:tc>
          <w:tcPr>
            <w:tcW w:w="3740" w:type="pct"/>
            <w:tcBorders>
              <w:top w:val="single" w:sz="4" w:space="0" w:color="auto"/>
              <w:bottom w:val="single" w:sz="4" w:space="0" w:color="auto"/>
            </w:tcBorders>
          </w:tcPr>
          <w:p w14:paraId="372CA634" w14:textId="77777777" w:rsidR="00CB2F15" w:rsidRPr="000F01CC" w:rsidRDefault="00CB2F15" w:rsidP="0036380C">
            <w:pPr>
              <w:ind w:firstLine="709"/>
              <w:rPr>
                <w:sz w:val="22"/>
                <w:szCs w:val="22"/>
              </w:rPr>
            </w:pPr>
            <w:r w:rsidRPr="000F01CC">
              <w:rPr>
                <w:b/>
                <w:sz w:val="22"/>
                <w:szCs w:val="22"/>
              </w:rPr>
              <w:t>Система</w:t>
            </w:r>
          </w:p>
        </w:tc>
        <w:tc>
          <w:tcPr>
            <w:tcW w:w="1260" w:type="pct"/>
            <w:tcBorders>
              <w:top w:val="single" w:sz="4" w:space="0" w:color="auto"/>
              <w:bottom w:val="single" w:sz="4" w:space="0" w:color="auto"/>
            </w:tcBorders>
          </w:tcPr>
          <w:p w14:paraId="372CA635" w14:textId="77777777" w:rsidR="00CB2F15" w:rsidRPr="000F01CC" w:rsidRDefault="00CB2F15" w:rsidP="0036380C">
            <w:pPr>
              <w:rPr>
                <w:sz w:val="22"/>
                <w:szCs w:val="22"/>
              </w:rPr>
            </w:pPr>
          </w:p>
        </w:tc>
      </w:tr>
      <w:tr w:rsidR="00CB2F15" w:rsidRPr="000F01CC" w14:paraId="372CA639" w14:textId="77777777" w:rsidTr="000F2BA8">
        <w:trPr>
          <w:trHeight w:val="20"/>
        </w:trPr>
        <w:tc>
          <w:tcPr>
            <w:tcW w:w="3740" w:type="pct"/>
            <w:tcBorders>
              <w:top w:val="single" w:sz="4" w:space="0" w:color="auto"/>
              <w:bottom w:val="single" w:sz="4" w:space="0" w:color="auto"/>
            </w:tcBorders>
          </w:tcPr>
          <w:p w14:paraId="372CA637" w14:textId="77777777" w:rsidR="00CB2F15" w:rsidRPr="000F01CC" w:rsidRDefault="00CB2F15" w:rsidP="0036380C">
            <w:pPr>
              <w:ind w:firstLine="851"/>
              <w:rPr>
                <w:sz w:val="22"/>
                <w:szCs w:val="22"/>
              </w:rPr>
            </w:pPr>
            <w:r w:rsidRPr="000F01CC">
              <w:rPr>
                <w:sz w:val="22"/>
                <w:szCs w:val="22"/>
              </w:rPr>
              <w:t>Аудит драйвера IPsec</w:t>
            </w:r>
          </w:p>
        </w:tc>
        <w:tc>
          <w:tcPr>
            <w:tcW w:w="1260" w:type="pct"/>
            <w:tcBorders>
              <w:top w:val="single" w:sz="4" w:space="0" w:color="auto"/>
              <w:bottom w:val="single" w:sz="4" w:space="0" w:color="auto"/>
            </w:tcBorders>
          </w:tcPr>
          <w:p w14:paraId="372CA638" w14:textId="77777777" w:rsidR="00CB2F15" w:rsidRPr="000F01CC" w:rsidRDefault="00CB2F15" w:rsidP="0036380C">
            <w:pPr>
              <w:rPr>
                <w:sz w:val="22"/>
                <w:szCs w:val="22"/>
              </w:rPr>
            </w:pPr>
            <w:r w:rsidRPr="000F01CC">
              <w:rPr>
                <w:sz w:val="22"/>
                <w:szCs w:val="22"/>
              </w:rPr>
              <w:t>Нет аудита</w:t>
            </w:r>
          </w:p>
        </w:tc>
      </w:tr>
      <w:tr w:rsidR="00CB2F15" w:rsidRPr="000F01CC" w14:paraId="372CA63C" w14:textId="77777777" w:rsidTr="000F2BA8">
        <w:trPr>
          <w:trHeight w:val="20"/>
        </w:trPr>
        <w:tc>
          <w:tcPr>
            <w:tcW w:w="3740" w:type="pct"/>
            <w:tcBorders>
              <w:top w:val="single" w:sz="4" w:space="0" w:color="auto"/>
              <w:bottom w:val="single" w:sz="4" w:space="0" w:color="auto"/>
            </w:tcBorders>
          </w:tcPr>
          <w:p w14:paraId="372CA63A" w14:textId="77777777" w:rsidR="00CB2F15" w:rsidRPr="000F01CC" w:rsidRDefault="00CB2F15" w:rsidP="0036380C">
            <w:pPr>
              <w:ind w:firstLine="851"/>
              <w:rPr>
                <w:sz w:val="22"/>
                <w:szCs w:val="22"/>
              </w:rPr>
            </w:pPr>
            <w:r w:rsidRPr="000F01CC">
              <w:rPr>
                <w:sz w:val="22"/>
                <w:szCs w:val="22"/>
              </w:rPr>
              <w:t>Аудит других системных событий</w:t>
            </w:r>
          </w:p>
        </w:tc>
        <w:tc>
          <w:tcPr>
            <w:tcW w:w="1260" w:type="pct"/>
            <w:tcBorders>
              <w:top w:val="single" w:sz="4" w:space="0" w:color="auto"/>
              <w:bottom w:val="single" w:sz="4" w:space="0" w:color="auto"/>
            </w:tcBorders>
          </w:tcPr>
          <w:p w14:paraId="372CA63B" w14:textId="77777777" w:rsidR="00CB2F15" w:rsidRPr="000F01CC" w:rsidRDefault="00CB2F15" w:rsidP="0036380C">
            <w:pPr>
              <w:rPr>
                <w:sz w:val="22"/>
                <w:szCs w:val="22"/>
              </w:rPr>
            </w:pPr>
            <w:r w:rsidRPr="000F01CC">
              <w:rPr>
                <w:sz w:val="22"/>
                <w:szCs w:val="22"/>
              </w:rPr>
              <w:t>Нет аудита</w:t>
            </w:r>
          </w:p>
        </w:tc>
      </w:tr>
      <w:tr w:rsidR="00CB2F15" w:rsidRPr="000F01CC" w14:paraId="372CA63F" w14:textId="77777777" w:rsidTr="000F2BA8">
        <w:trPr>
          <w:trHeight w:val="20"/>
        </w:trPr>
        <w:tc>
          <w:tcPr>
            <w:tcW w:w="3740" w:type="pct"/>
            <w:tcBorders>
              <w:top w:val="single" w:sz="4" w:space="0" w:color="auto"/>
              <w:bottom w:val="single" w:sz="4" w:space="0" w:color="auto"/>
            </w:tcBorders>
          </w:tcPr>
          <w:p w14:paraId="372CA63D" w14:textId="77777777" w:rsidR="00CB2F15" w:rsidRPr="000F01CC" w:rsidRDefault="00CB2F15" w:rsidP="0036380C">
            <w:pPr>
              <w:ind w:firstLine="851"/>
              <w:rPr>
                <w:sz w:val="22"/>
                <w:szCs w:val="22"/>
                <w:lang w:val="en-US"/>
              </w:rPr>
            </w:pPr>
            <w:r w:rsidRPr="000F01CC">
              <w:rPr>
                <w:sz w:val="22"/>
                <w:szCs w:val="22"/>
              </w:rPr>
              <w:t>Аудит изменения состояния безопасности</w:t>
            </w:r>
          </w:p>
        </w:tc>
        <w:tc>
          <w:tcPr>
            <w:tcW w:w="1260" w:type="pct"/>
            <w:tcBorders>
              <w:top w:val="single" w:sz="4" w:space="0" w:color="auto"/>
              <w:bottom w:val="single" w:sz="4" w:space="0" w:color="auto"/>
            </w:tcBorders>
          </w:tcPr>
          <w:p w14:paraId="372CA63E" w14:textId="77777777" w:rsidR="00CB2F15" w:rsidRPr="000F01CC" w:rsidRDefault="00CB2F15" w:rsidP="0036380C">
            <w:pPr>
              <w:rPr>
                <w:sz w:val="22"/>
                <w:szCs w:val="22"/>
              </w:rPr>
            </w:pPr>
            <w:r w:rsidRPr="000F01CC">
              <w:rPr>
                <w:sz w:val="22"/>
                <w:szCs w:val="22"/>
              </w:rPr>
              <w:t>Нет аудита</w:t>
            </w:r>
          </w:p>
        </w:tc>
      </w:tr>
      <w:tr w:rsidR="00CB2F15" w:rsidRPr="000F01CC" w14:paraId="372CA642" w14:textId="77777777" w:rsidTr="000F2BA8">
        <w:trPr>
          <w:trHeight w:val="20"/>
        </w:trPr>
        <w:tc>
          <w:tcPr>
            <w:tcW w:w="3740" w:type="pct"/>
            <w:tcBorders>
              <w:top w:val="single" w:sz="4" w:space="0" w:color="auto"/>
              <w:bottom w:val="single" w:sz="4" w:space="0" w:color="auto"/>
            </w:tcBorders>
          </w:tcPr>
          <w:p w14:paraId="372CA640" w14:textId="77777777" w:rsidR="00CB2F15" w:rsidRPr="000F01CC" w:rsidRDefault="00CB2F15" w:rsidP="0036380C">
            <w:pPr>
              <w:ind w:firstLine="851"/>
              <w:rPr>
                <w:sz w:val="22"/>
                <w:szCs w:val="22"/>
              </w:rPr>
            </w:pPr>
            <w:r w:rsidRPr="000F01CC">
              <w:rPr>
                <w:sz w:val="22"/>
                <w:szCs w:val="22"/>
              </w:rPr>
              <w:t>Аудит расширения системы безопасности</w:t>
            </w:r>
          </w:p>
        </w:tc>
        <w:tc>
          <w:tcPr>
            <w:tcW w:w="1260" w:type="pct"/>
            <w:tcBorders>
              <w:top w:val="single" w:sz="4" w:space="0" w:color="auto"/>
              <w:bottom w:val="single" w:sz="4" w:space="0" w:color="auto"/>
            </w:tcBorders>
          </w:tcPr>
          <w:p w14:paraId="372CA641" w14:textId="77777777" w:rsidR="00CB2F15" w:rsidRPr="000F01CC" w:rsidRDefault="00CB2F15" w:rsidP="0036380C">
            <w:pPr>
              <w:rPr>
                <w:sz w:val="22"/>
                <w:szCs w:val="22"/>
              </w:rPr>
            </w:pPr>
            <w:r w:rsidRPr="000F01CC">
              <w:rPr>
                <w:sz w:val="22"/>
                <w:szCs w:val="22"/>
              </w:rPr>
              <w:t>Нет аудита</w:t>
            </w:r>
          </w:p>
        </w:tc>
      </w:tr>
      <w:tr w:rsidR="00CB2F15" w:rsidRPr="000F01CC" w14:paraId="372CA645" w14:textId="77777777" w:rsidTr="000F2BA8">
        <w:trPr>
          <w:trHeight w:val="20"/>
        </w:trPr>
        <w:tc>
          <w:tcPr>
            <w:tcW w:w="3740" w:type="pct"/>
            <w:tcBorders>
              <w:top w:val="single" w:sz="4" w:space="0" w:color="auto"/>
              <w:bottom w:val="single" w:sz="4" w:space="0" w:color="auto"/>
            </w:tcBorders>
          </w:tcPr>
          <w:p w14:paraId="372CA643" w14:textId="77777777" w:rsidR="00CB2F15" w:rsidRPr="000F01CC" w:rsidRDefault="00CB2F15" w:rsidP="0036380C">
            <w:pPr>
              <w:ind w:firstLine="851"/>
              <w:rPr>
                <w:sz w:val="22"/>
                <w:szCs w:val="22"/>
              </w:rPr>
            </w:pPr>
            <w:r w:rsidRPr="000F01CC">
              <w:rPr>
                <w:sz w:val="22"/>
                <w:szCs w:val="22"/>
              </w:rPr>
              <w:t>Аудит целостности системы</w:t>
            </w:r>
          </w:p>
        </w:tc>
        <w:tc>
          <w:tcPr>
            <w:tcW w:w="1260" w:type="pct"/>
            <w:tcBorders>
              <w:top w:val="single" w:sz="4" w:space="0" w:color="auto"/>
              <w:bottom w:val="single" w:sz="4" w:space="0" w:color="auto"/>
            </w:tcBorders>
          </w:tcPr>
          <w:p w14:paraId="372CA644" w14:textId="77777777" w:rsidR="00CB2F15" w:rsidRPr="000F01CC" w:rsidRDefault="00CB2F15" w:rsidP="0036380C">
            <w:pPr>
              <w:rPr>
                <w:sz w:val="22"/>
                <w:szCs w:val="22"/>
              </w:rPr>
            </w:pPr>
            <w:r w:rsidRPr="000F01CC">
              <w:rPr>
                <w:sz w:val="22"/>
                <w:szCs w:val="22"/>
              </w:rPr>
              <w:t>Успех, отказ</w:t>
            </w:r>
          </w:p>
        </w:tc>
      </w:tr>
      <w:tr w:rsidR="00CB2F15" w:rsidRPr="000F01CC" w14:paraId="372CA648" w14:textId="77777777" w:rsidTr="000F2BA8">
        <w:trPr>
          <w:trHeight w:val="20"/>
        </w:trPr>
        <w:tc>
          <w:tcPr>
            <w:tcW w:w="3740" w:type="pct"/>
            <w:tcBorders>
              <w:top w:val="single" w:sz="4" w:space="0" w:color="auto"/>
              <w:bottom w:val="single" w:sz="4" w:space="0" w:color="auto"/>
            </w:tcBorders>
          </w:tcPr>
          <w:p w14:paraId="372CA646" w14:textId="77777777" w:rsidR="00CB2F15" w:rsidRPr="000F01CC" w:rsidRDefault="00CB2F15" w:rsidP="0036380C">
            <w:pPr>
              <w:ind w:firstLine="709"/>
              <w:rPr>
                <w:sz w:val="22"/>
                <w:szCs w:val="22"/>
              </w:rPr>
            </w:pPr>
            <w:r w:rsidRPr="000F01CC">
              <w:rPr>
                <w:b/>
                <w:sz w:val="22"/>
                <w:szCs w:val="22"/>
              </w:rPr>
              <w:t>Аудит доступа к глобальным объектам</w:t>
            </w:r>
          </w:p>
        </w:tc>
        <w:tc>
          <w:tcPr>
            <w:tcW w:w="1260" w:type="pct"/>
            <w:tcBorders>
              <w:top w:val="single" w:sz="4" w:space="0" w:color="auto"/>
              <w:bottom w:val="single" w:sz="4" w:space="0" w:color="auto"/>
            </w:tcBorders>
          </w:tcPr>
          <w:p w14:paraId="372CA647" w14:textId="77777777" w:rsidR="00CB2F15" w:rsidRPr="000F01CC" w:rsidRDefault="00CB2F15" w:rsidP="0036380C">
            <w:pPr>
              <w:rPr>
                <w:sz w:val="22"/>
                <w:szCs w:val="22"/>
              </w:rPr>
            </w:pPr>
          </w:p>
        </w:tc>
      </w:tr>
      <w:tr w:rsidR="00CB2F15" w:rsidRPr="000F01CC" w14:paraId="372CA64B" w14:textId="77777777" w:rsidTr="000F2BA8">
        <w:trPr>
          <w:trHeight w:val="20"/>
        </w:trPr>
        <w:tc>
          <w:tcPr>
            <w:tcW w:w="3740" w:type="pct"/>
            <w:tcBorders>
              <w:top w:val="single" w:sz="4" w:space="0" w:color="auto"/>
              <w:bottom w:val="single" w:sz="4" w:space="0" w:color="auto"/>
            </w:tcBorders>
          </w:tcPr>
          <w:p w14:paraId="372CA649" w14:textId="77777777" w:rsidR="00CB2F15" w:rsidRPr="000F01CC" w:rsidRDefault="00CB2F15" w:rsidP="0036380C">
            <w:pPr>
              <w:ind w:firstLine="851"/>
              <w:rPr>
                <w:sz w:val="22"/>
                <w:szCs w:val="22"/>
              </w:rPr>
            </w:pPr>
            <w:r w:rsidRPr="000F01CC">
              <w:rPr>
                <w:sz w:val="22"/>
                <w:szCs w:val="22"/>
              </w:rPr>
              <w:t>Файловая система</w:t>
            </w:r>
          </w:p>
        </w:tc>
        <w:tc>
          <w:tcPr>
            <w:tcW w:w="1260" w:type="pct"/>
            <w:tcBorders>
              <w:top w:val="single" w:sz="4" w:space="0" w:color="auto"/>
              <w:bottom w:val="single" w:sz="4" w:space="0" w:color="auto"/>
            </w:tcBorders>
          </w:tcPr>
          <w:p w14:paraId="372CA64A" w14:textId="77777777" w:rsidR="00CB2F15" w:rsidRPr="000F01CC" w:rsidRDefault="00CB2F15" w:rsidP="0036380C">
            <w:pPr>
              <w:rPr>
                <w:sz w:val="22"/>
                <w:szCs w:val="22"/>
              </w:rPr>
            </w:pPr>
            <w:r w:rsidRPr="000F01CC">
              <w:rPr>
                <w:sz w:val="22"/>
                <w:szCs w:val="22"/>
              </w:rPr>
              <w:t>Не настроено</w:t>
            </w:r>
          </w:p>
        </w:tc>
      </w:tr>
      <w:tr w:rsidR="00CB2F15" w:rsidRPr="000F01CC" w14:paraId="372CA64E" w14:textId="77777777" w:rsidTr="000F2BA8">
        <w:trPr>
          <w:trHeight w:val="20"/>
        </w:trPr>
        <w:tc>
          <w:tcPr>
            <w:tcW w:w="3740" w:type="pct"/>
            <w:tcBorders>
              <w:top w:val="single" w:sz="4" w:space="0" w:color="auto"/>
            </w:tcBorders>
          </w:tcPr>
          <w:p w14:paraId="372CA64C" w14:textId="77777777" w:rsidR="00CB2F15" w:rsidRPr="000F01CC" w:rsidRDefault="00CB2F15" w:rsidP="0036380C">
            <w:pPr>
              <w:ind w:firstLine="851"/>
              <w:rPr>
                <w:sz w:val="22"/>
                <w:szCs w:val="22"/>
              </w:rPr>
            </w:pPr>
            <w:r w:rsidRPr="000F01CC">
              <w:rPr>
                <w:sz w:val="22"/>
                <w:szCs w:val="22"/>
              </w:rPr>
              <w:t>Реестр</w:t>
            </w:r>
          </w:p>
        </w:tc>
        <w:tc>
          <w:tcPr>
            <w:tcW w:w="1260" w:type="pct"/>
            <w:tcBorders>
              <w:top w:val="single" w:sz="4" w:space="0" w:color="auto"/>
            </w:tcBorders>
          </w:tcPr>
          <w:p w14:paraId="372CA64D" w14:textId="77777777" w:rsidR="00CB2F15" w:rsidRPr="000F01CC" w:rsidRDefault="00CB2F15" w:rsidP="0036380C">
            <w:pPr>
              <w:rPr>
                <w:sz w:val="22"/>
                <w:szCs w:val="22"/>
              </w:rPr>
            </w:pPr>
            <w:r w:rsidRPr="000F01CC">
              <w:rPr>
                <w:sz w:val="22"/>
                <w:szCs w:val="22"/>
              </w:rPr>
              <w:t>Не настроено</w:t>
            </w:r>
          </w:p>
        </w:tc>
      </w:tr>
      <w:tr w:rsidR="00CB2F15" w:rsidRPr="000F01CC" w14:paraId="372CA651" w14:textId="77777777" w:rsidTr="000F2BA8">
        <w:trPr>
          <w:trHeight w:val="20"/>
        </w:trPr>
        <w:tc>
          <w:tcPr>
            <w:tcW w:w="3740" w:type="pct"/>
          </w:tcPr>
          <w:p w14:paraId="372CA64F" w14:textId="77777777" w:rsidR="00CB2F15" w:rsidRPr="000F01CC" w:rsidRDefault="00CB2F15" w:rsidP="0036380C">
            <w:pPr>
              <w:ind w:firstLine="284"/>
              <w:rPr>
                <w:b/>
                <w:sz w:val="22"/>
                <w:szCs w:val="22"/>
              </w:rPr>
            </w:pPr>
            <w:r w:rsidRPr="000F01CC">
              <w:rPr>
                <w:b/>
                <w:sz w:val="22"/>
                <w:szCs w:val="22"/>
              </w:rPr>
              <w:t>QoS на основе политики</w:t>
            </w:r>
          </w:p>
        </w:tc>
        <w:tc>
          <w:tcPr>
            <w:tcW w:w="1260" w:type="pct"/>
          </w:tcPr>
          <w:p w14:paraId="372CA650" w14:textId="77777777" w:rsidR="00CB2F15" w:rsidRPr="000F01CC" w:rsidRDefault="00CB2F15" w:rsidP="0036380C">
            <w:pPr>
              <w:rPr>
                <w:sz w:val="22"/>
                <w:szCs w:val="22"/>
              </w:rPr>
            </w:pPr>
            <w:r w:rsidRPr="000F01CC">
              <w:rPr>
                <w:sz w:val="22"/>
                <w:szCs w:val="22"/>
              </w:rPr>
              <w:t>Не определено</w:t>
            </w:r>
          </w:p>
        </w:tc>
      </w:tr>
      <w:tr w:rsidR="00CB2F15" w:rsidRPr="000F01CC" w14:paraId="372CA654" w14:textId="77777777" w:rsidTr="000F2BA8">
        <w:trPr>
          <w:trHeight w:val="20"/>
        </w:trPr>
        <w:tc>
          <w:tcPr>
            <w:tcW w:w="3740" w:type="pct"/>
          </w:tcPr>
          <w:p w14:paraId="372CA652" w14:textId="77777777" w:rsidR="00CB2F15" w:rsidRPr="000F01CC" w:rsidRDefault="00CB2F15" w:rsidP="0036380C">
            <w:pPr>
              <w:ind w:firstLine="142"/>
              <w:rPr>
                <w:b/>
                <w:sz w:val="22"/>
                <w:szCs w:val="22"/>
                <w:lang w:val="en-US"/>
              </w:rPr>
            </w:pPr>
            <w:r w:rsidRPr="000F01CC">
              <w:rPr>
                <w:b/>
                <w:sz w:val="22"/>
                <w:szCs w:val="22"/>
              </w:rPr>
              <w:t>Административные шаблоны</w:t>
            </w:r>
          </w:p>
        </w:tc>
        <w:tc>
          <w:tcPr>
            <w:tcW w:w="1260" w:type="pct"/>
          </w:tcPr>
          <w:p w14:paraId="372CA653" w14:textId="77777777" w:rsidR="00CB2F15" w:rsidRPr="000F01CC" w:rsidRDefault="00CB2F15" w:rsidP="0036380C">
            <w:pPr>
              <w:rPr>
                <w:sz w:val="22"/>
                <w:szCs w:val="22"/>
              </w:rPr>
            </w:pPr>
          </w:p>
        </w:tc>
      </w:tr>
      <w:tr w:rsidR="00CB2F15" w:rsidRPr="000F01CC" w14:paraId="372CA657" w14:textId="77777777" w:rsidTr="000F2BA8">
        <w:trPr>
          <w:trHeight w:val="20"/>
        </w:trPr>
        <w:tc>
          <w:tcPr>
            <w:tcW w:w="3740" w:type="pct"/>
            <w:tcBorders>
              <w:bottom w:val="single" w:sz="4" w:space="0" w:color="auto"/>
            </w:tcBorders>
          </w:tcPr>
          <w:p w14:paraId="372CA655" w14:textId="77777777" w:rsidR="00CB2F15" w:rsidRPr="000F01CC" w:rsidRDefault="00CB2F15" w:rsidP="0036380C">
            <w:pPr>
              <w:ind w:firstLine="284"/>
              <w:rPr>
                <w:b/>
                <w:sz w:val="22"/>
                <w:szCs w:val="22"/>
                <w:lang w:val="en-US"/>
              </w:rPr>
            </w:pPr>
            <w:r w:rsidRPr="000F01CC">
              <w:rPr>
                <w:b/>
                <w:sz w:val="22"/>
                <w:szCs w:val="22"/>
              </w:rPr>
              <w:t>Компоненты Windows</w:t>
            </w:r>
          </w:p>
        </w:tc>
        <w:tc>
          <w:tcPr>
            <w:tcW w:w="1260" w:type="pct"/>
            <w:tcBorders>
              <w:bottom w:val="single" w:sz="4" w:space="0" w:color="auto"/>
            </w:tcBorders>
          </w:tcPr>
          <w:p w14:paraId="372CA656" w14:textId="77777777" w:rsidR="00CB2F15" w:rsidRPr="000F01CC" w:rsidRDefault="00CB2F15" w:rsidP="0036380C">
            <w:pPr>
              <w:rPr>
                <w:sz w:val="22"/>
                <w:szCs w:val="22"/>
              </w:rPr>
            </w:pPr>
          </w:p>
        </w:tc>
      </w:tr>
      <w:tr w:rsidR="00CB2F15" w:rsidRPr="000F01CC" w14:paraId="372CA65A" w14:textId="77777777" w:rsidTr="000F2BA8">
        <w:trPr>
          <w:trHeight w:val="20"/>
        </w:trPr>
        <w:tc>
          <w:tcPr>
            <w:tcW w:w="3740" w:type="pct"/>
            <w:tcBorders>
              <w:top w:val="single" w:sz="4" w:space="0" w:color="auto"/>
              <w:bottom w:val="single" w:sz="4" w:space="0" w:color="auto"/>
            </w:tcBorders>
          </w:tcPr>
          <w:p w14:paraId="372CA658" w14:textId="77777777" w:rsidR="00CB2F15" w:rsidRPr="000F01CC" w:rsidRDefault="00CB2F15" w:rsidP="0036380C">
            <w:pPr>
              <w:ind w:firstLine="426"/>
              <w:rPr>
                <w:b/>
                <w:sz w:val="22"/>
                <w:szCs w:val="22"/>
                <w:lang w:val="en-US"/>
              </w:rPr>
            </w:pPr>
            <w:r w:rsidRPr="000F01CC">
              <w:rPr>
                <w:b/>
                <w:sz w:val="22"/>
                <w:szCs w:val="22"/>
                <w:lang w:val="en-US"/>
              </w:rPr>
              <w:t>Internet</w:t>
            </w:r>
            <w:r w:rsidRPr="000F01CC">
              <w:rPr>
                <w:b/>
                <w:sz w:val="22"/>
                <w:szCs w:val="22"/>
              </w:rPr>
              <w:t xml:space="preserve"> </w:t>
            </w:r>
            <w:r w:rsidRPr="000F01CC">
              <w:rPr>
                <w:b/>
                <w:sz w:val="22"/>
                <w:szCs w:val="22"/>
                <w:lang w:val="en-US"/>
              </w:rPr>
              <w:t>Explorer</w:t>
            </w:r>
          </w:p>
        </w:tc>
        <w:tc>
          <w:tcPr>
            <w:tcW w:w="1260" w:type="pct"/>
            <w:tcBorders>
              <w:top w:val="single" w:sz="4" w:space="0" w:color="auto"/>
              <w:bottom w:val="single" w:sz="4" w:space="0" w:color="auto"/>
            </w:tcBorders>
          </w:tcPr>
          <w:p w14:paraId="372CA659" w14:textId="77777777" w:rsidR="00CB2F15" w:rsidRPr="000F01CC" w:rsidRDefault="008543F4" w:rsidP="0036380C">
            <w:pPr>
              <w:rPr>
                <w:sz w:val="22"/>
                <w:szCs w:val="22"/>
              </w:rPr>
            </w:pPr>
            <w:r w:rsidRPr="00D91F6E">
              <w:rPr>
                <w:b/>
                <w:sz w:val="22"/>
                <w:szCs w:val="22"/>
              </w:rPr>
              <w:t>Все параметры раздела и его подразделов перевести в состояние "Отключена"</w:t>
            </w:r>
            <w:r>
              <w:rPr>
                <w:b/>
                <w:sz w:val="22"/>
                <w:szCs w:val="22"/>
              </w:rPr>
              <w:t>, за исключением нижеприведенных</w:t>
            </w:r>
          </w:p>
        </w:tc>
      </w:tr>
      <w:tr w:rsidR="008543F4" w:rsidRPr="000F01CC" w14:paraId="372CA65D" w14:textId="77777777" w:rsidTr="000F2BA8">
        <w:trPr>
          <w:trHeight w:val="20"/>
        </w:trPr>
        <w:tc>
          <w:tcPr>
            <w:tcW w:w="3740" w:type="pct"/>
            <w:tcBorders>
              <w:top w:val="single" w:sz="4" w:space="0" w:color="auto"/>
              <w:bottom w:val="single" w:sz="4" w:space="0" w:color="auto"/>
            </w:tcBorders>
          </w:tcPr>
          <w:p w14:paraId="372CA65B" w14:textId="77777777" w:rsidR="008543F4" w:rsidRPr="000F01CC" w:rsidRDefault="008543F4" w:rsidP="000F01CC">
            <w:pPr>
              <w:tabs>
                <w:tab w:val="left" w:pos="2100"/>
              </w:tabs>
              <w:ind w:firstLine="426"/>
              <w:rPr>
                <w:b/>
                <w:sz w:val="22"/>
                <w:szCs w:val="22"/>
              </w:rPr>
            </w:pPr>
            <w:r w:rsidRPr="00985522">
              <w:rPr>
                <w:sz w:val="22"/>
                <w:szCs w:val="22"/>
              </w:rPr>
              <w:t>Включить строку меню по умолчанию</w:t>
            </w:r>
          </w:p>
        </w:tc>
        <w:tc>
          <w:tcPr>
            <w:tcW w:w="1260" w:type="pct"/>
            <w:tcBorders>
              <w:top w:val="single" w:sz="4" w:space="0" w:color="auto"/>
              <w:bottom w:val="single" w:sz="4" w:space="0" w:color="auto"/>
            </w:tcBorders>
          </w:tcPr>
          <w:p w14:paraId="372CA65C" w14:textId="77777777" w:rsidR="008543F4" w:rsidRPr="00B94C92" w:rsidRDefault="008543F4" w:rsidP="008543F4">
            <w:pPr>
              <w:rPr>
                <w:b/>
                <w:sz w:val="22"/>
                <w:szCs w:val="22"/>
              </w:rPr>
            </w:pPr>
            <w:r>
              <w:rPr>
                <w:sz w:val="22"/>
                <w:szCs w:val="22"/>
              </w:rPr>
              <w:t>Включена</w:t>
            </w:r>
          </w:p>
        </w:tc>
      </w:tr>
      <w:tr w:rsidR="008543F4" w:rsidRPr="000F01CC" w14:paraId="372CA660" w14:textId="77777777" w:rsidTr="000F2BA8">
        <w:trPr>
          <w:trHeight w:val="20"/>
        </w:trPr>
        <w:tc>
          <w:tcPr>
            <w:tcW w:w="3740" w:type="pct"/>
            <w:tcBorders>
              <w:top w:val="single" w:sz="4" w:space="0" w:color="auto"/>
              <w:bottom w:val="single" w:sz="4" w:space="0" w:color="auto"/>
            </w:tcBorders>
          </w:tcPr>
          <w:p w14:paraId="372CA65E" w14:textId="77777777" w:rsidR="008543F4" w:rsidRPr="000F01CC" w:rsidRDefault="008543F4" w:rsidP="008543F4">
            <w:pPr>
              <w:ind w:firstLine="426"/>
              <w:rPr>
                <w:b/>
                <w:sz w:val="22"/>
                <w:szCs w:val="22"/>
              </w:rPr>
            </w:pPr>
            <w:r w:rsidRPr="00342BB6">
              <w:rPr>
                <w:sz w:val="22"/>
                <w:szCs w:val="22"/>
              </w:rPr>
              <w:t>Выключить автоматическое восстановление после сбоя</w:t>
            </w:r>
          </w:p>
        </w:tc>
        <w:tc>
          <w:tcPr>
            <w:tcW w:w="1260" w:type="pct"/>
            <w:tcBorders>
              <w:top w:val="single" w:sz="4" w:space="0" w:color="auto"/>
              <w:bottom w:val="single" w:sz="4" w:space="0" w:color="auto"/>
            </w:tcBorders>
          </w:tcPr>
          <w:p w14:paraId="372CA65F" w14:textId="77777777" w:rsidR="008543F4" w:rsidRPr="00B94C92" w:rsidRDefault="008543F4" w:rsidP="008543F4">
            <w:pPr>
              <w:rPr>
                <w:b/>
                <w:sz w:val="22"/>
                <w:szCs w:val="22"/>
              </w:rPr>
            </w:pPr>
            <w:r w:rsidRPr="000E31E5">
              <w:rPr>
                <w:sz w:val="22"/>
                <w:szCs w:val="22"/>
              </w:rPr>
              <w:t>Не задана</w:t>
            </w:r>
          </w:p>
        </w:tc>
      </w:tr>
      <w:tr w:rsidR="008543F4" w:rsidRPr="000F01CC" w14:paraId="372CA663" w14:textId="77777777" w:rsidTr="000F2BA8">
        <w:trPr>
          <w:trHeight w:val="20"/>
        </w:trPr>
        <w:tc>
          <w:tcPr>
            <w:tcW w:w="3740" w:type="pct"/>
            <w:tcBorders>
              <w:top w:val="single" w:sz="4" w:space="0" w:color="auto"/>
              <w:bottom w:val="single" w:sz="4" w:space="0" w:color="auto"/>
            </w:tcBorders>
          </w:tcPr>
          <w:p w14:paraId="372CA661" w14:textId="77777777" w:rsidR="008543F4" w:rsidRPr="000F01CC" w:rsidRDefault="008543F4" w:rsidP="008543F4">
            <w:pPr>
              <w:ind w:firstLine="426"/>
              <w:rPr>
                <w:b/>
                <w:sz w:val="22"/>
                <w:szCs w:val="22"/>
              </w:rPr>
            </w:pPr>
            <w:r w:rsidRPr="00342BB6">
              <w:rPr>
                <w:sz w:val="22"/>
                <w:szCs w:val="22"/>
              </w:rPr>
              <w:t>Выключить повторное открытие последнего сеанса просмотра</w:t>
            </w:r>
          </w:p>
        </w:tc>
        <w:tc>
          <w:tcPr>
            <w:tcW w:w="1260" w:type="pct"/>
            <w:tcBorders>
              <w:top w:val="single" w:sz="4" w:space="0" w:color="auto"/>
              <w:bottom w:val="single" w:sz="4" w:space="0" w:color="auto"/>
            </w:tcBorders>
          </w:tcPr>
          <w:p w14:paraId="372CA662" w14:textId="77777777" w:rsidR="008543F4" w:rsidRPr="00B94C92" w:rsidRDefault="008543F4" w:rsidP="008543F4">
            <w:pPr>
              <w:rPr>
                <w:b/>
                <w:sz w:val="22"/>
                <w:szCs w:val="22"/>
              </w:rPr>
            </w:pPr>
            <w:r w:rsidRPr="000E31E5">
              <w:rPr>
                <w:sz w:val="22"/>
                <w:szCs w:val="22"/>
              </w:rPr>
              <w:t>Не задана</w:t>
            </w:r>
          </w:p>
        </w:tc>
      </w:tr>
      <w:tr w:rsidR="008543F4" w:rsidRPr="000F01CC" w14:paraId="372CA666" w14:textId="77777777" w:rsidTr="000F2BA8">
        <w:trPr>
          <w:trHeight w:val="20"/>
        </w:trPr>
        <w:tc>
          <w:tcPr>
            <w:tcW w:w="3740" w:type="pct"/>
            <w:tcBorders>
              <w:top w:val="single" w:sz="4" w:space="0" w:color="auto"/>
              <w:bottom w:val="single" w:sz="4" w:space="0" w:color="auto"/>
            </w:tcBorders>
          </w:tcPr>
          <w:p w14:paraId="372CA664" w14:textId="77777777" w:rsidR="008543F4" w:rsidRPr="000F01CC" w:rsidRDefault="008543F4" w:rsidP="008543F4">
            <w:pPr>
              <w:ind w:firstLine="426"/>
              <w:rPr>
                <w:b/>
                <w:sz w:val="22"/>
                <w:szCs w:val="22"/>
              </w:rPr>
            </w:pPr>
            <w:r w:rsidRPr="00342BB6">
              <w:rPr>
                <w:sz w:val="22"/>
                <w:szCs w:val="22"/>
              </w:rPr>
              <w:lastRenderedPageBreak/>
              <w:t>Разрешить режим завершения работы Internet Explorer 8</w:t>
            </w:r>
          </w:p>
        </w:tc>
        <w:tc>
          <w:tcPr>
            <w:tcW w:w="1260" w:type="pct"/>
            <w:tcBorders>
              <w:top w:val="single" w:sz="4" w:space="0" w:color="auto"/>
              <w:bottom w:val="single" w:sz="4" w:space="0" w:color="auto"/>
            </w:tcBorders>
          </w:tcPr>
          <w:p w14:paraId="372CA665" w14:textId="77777777" w:rsidR="008543F4" w:rsidRPr="00B94C92" w:rsidRDefault="008543F4" w:rsidP="008543F4">
            <w:pPr>
              <w:rPr>
                <w:b/>
                <w:sz w:val="22"/>
                <w:szCs w:val="22"/>
              </w:rPr>
            </w:pPr>
            <w:r w:rsidRPr="000E31E5">
              <w:rPr>
                <w:sz w:val="22"/>
                <w:szCs w:val="22"/>
              </w:rPr>
              <w:t>Не задана</w:t>
            </w:r>
          </w:p>
        </w:tc>
      </w:tr>
      <w:tr w:rsidR="008543F4" w:rsidRPr="000F01CC" w14:paraId="372CA669" w14:textId="77777777" w:rsidTr="000F2BA8">
        <w:trPr>
          <w:trHeight w:val="20"/>
        </w:trPr>
        <w:tc>
          <w:tcPr>
            <w:tcW w:w="3740" w:type="pct"/>
            <w:tcBorders>
              <w:top w:val="single" w:sz="4" w:space="0" w:color="auto"/>
              <w:bottom w:val="single" w:sz="4" w:space="0" w:color="auto"/>
            </w:tcBorders>
          </w:tcPr>
          <w:p w14:paraId="372CA667" w14:textId="77777777" w:rsidR="008543F4" w:rsidRPr="00B94C92" w:rsidRDefault="008543F4" w:rsidP="008543F4">
            <w:pPr>
              <w:ind w:firstLine="426"/>
              <w:rPr>
                <w:b/>
                <w:sz w:val="22"/>
                <w:szCs w:val="22"/>
                <w:lang w:val="en-US"/>
              </w:rPr>
            </w:pPr>
            <w:r w:rsidRPr="00342BB6">
              <w:rPr>
                <w:sz w:val="22"/>
                <w:szCs w:val="22"/>
              </w:rPr>
              <w:t>Выключить быстрые вкладки</w:t>
            </w:r>
          </w:p>
        </w:tc>
        <w:tc>
          <w:tcPr>
            <w:tcW w:w="1260" w:type="pct"/>
            <w:tcBorders>
              <w:top w:val="single" w:sz="4" w:space="0" w:color="auto"/>
              <w:bottom w:val="single" w:sz="4" w:space="0" w:color="auto"/>
            </w:tcBorders>
          </w:tcPr>
          <w:p w14:paraId="372CA668" w14:textId="77777777" w:rsidR="008543F4" w:rsidRPr="00B94C92" w:rsidRDefault="008543F4" w:rsidP="008543F4">
            <w:pPr>
              <w:rPr>
                <w:b/>
                <w:sz w:val="22"/>
                <w:szCs w:val="22"/>
              </w:rPr>
            </w:pPr>
            <w:r w:rsidRPr="000E31E5">
              <w:rPr>
                <w:sz w:val="22"/>
                <w:szCs w:val="22"/>
              </w:rPr>
              <w:t>Не задана</w:t>
            </w:r>
          </w:p>
        </w:tc>
      </w:tr>
      <w:tr w:rsidR="008543F4" w:rsidRPr="000F01CC" w14:paraId="372CA66C" w14:textId="77777777" w:rsidTr="000F2BA8">
        <w:trPr>
          <w:trHeight w:val="20"/>
        </w:trPr>
        <w:tc>
          <w:tcPr>
            <w:tcW w:w="3740" w:type="pct"/>
            <w:tcBorders>
              <w:top w:val="single" w:sz="4" w:space="0" w:color="auto"/>
              <w:bottom w:val="single" w:sz="4" w:space="0" w:color="auto"/>
            </w:tcBorders>
          </w:tcPr>
          <w:p w14:paraId="372CA66A" w14:textId="77777777" w:rsidR="008543F4" w:rsidRPr="000F01CC" w:rsidRDefault="008543F4" w:rsidP="008543F4">
            <w:pPr>
              <w:ind w:firstLine="426"/>
              <w:rPr>
                <w:b/>
                <w:sz w:val="22"/>
                <w:szCs w:val="22"/>
              </w:rPr>
            </w:pPr>
            <w:r w:rsidRPr="00342BB6">
              <w:rPr>
                <w:sz w:val="22"/>
                <w:szCs w:val="22"/>
              </w:rPr>
              <w:t>Выключить предложение для всех служб, установленных пользователем</w:t>
            </w:r>
          </w:p>
        </w:tc>
        <w:tc>
          <w:tcPr>
            <w:tcW w:w="1260" w:type="pct"/>
            <w:tcBorders>
              <w:top w:val="single" w:sz="4" w:space="0" w:color="auto"/>
              <w:bottom w:val="single" w:sz="4" w:space="0" w:color="auto"/>
            </w:tcBorders>
          </w:tcPr>
          <w:p w14:paraId="372CA66B" w14:textId="77777777" w:rsidR="008543F4" w:rsidRPr="00B94C92" w:rsidRDefault="008543F4" w:rsidP="008543F4">
            <w:pPr>
              <w:rPr>
                <w:b/>
                <w:sz w:val="22"/>
                <w:szCs w:val="22"/>
              </w:rPr>
            </w:pPr>
            <w:r w:rsidRPr="000E31E5">
              <w:rPr>
                <w:sz w:val="22"/>
                <w:szCs w:val="22"/>
              </w:rPr>
              <w:t>Не задана</w:t>
            </w:r>
          </w:p>
        </w:tc>
      </w:tr>
      <w:tr w:rsidR="008543F4" w:rsidRPr="000F01CC" w14:paraId="372CA66F" w14:textId="77777777" w:rsidTr="000F2BA8">
        <w:trPr>
          <w:trHeight w:val="20"/>
        </w:trPr>
        <w:tc>
          <w:tcPr>
            <w:tcW w:w="3740" w:type="pct"/>
            <w:tcBorders>
              <w:top w:val="single" w:sz="4" w:space="0" w:color="auto"/>
              <w:bottom w:val="single" w:sz="4" w:space="0" w:color="auto"/>
            </w:tcBorders>
          </w:tcPr>
          <w:p w14:paraId="372CA66D" w14:textId="77777777" w:rsidR="008543F4" w:rsidRPr="00B94C92" w:rsidRDefault="008543F4" w:rsidP="008543F4">
            <w:pPr>
              <w:ind w:firstLine="426"/>
              <w:rPr>
                <w:b/>
                <w:sz w:val="22"/>
                <w:szCs w:val="22"/>
                <w:lang w:val="en-US"/>
              </w:rPr>
            </w:pPr>
            <w:r w:rsidRPr="00342BB6">
              <w:rPr>
                <w:sz w:val="22"/>
                <w:szCs w:val="22"/>
              </w:rPr>
              <w:t>Выключить меню быстрого выбора</w:t>
            </w:r>
          </w:p>
        </w:tc>
        <w:tc>
          <w:tcPr>
            <w:tcW w:w="1260" w:type="pct"/>
            <w:tcBorders>
              <w:top w:val="single" w:sz="4" w:space="0" w:color="auto"/>
              <w:bottom w:val="single" w:sz="4" w:space="0" w:color="auto"/>
            </w:tcBorders>
          </w:tcPr>
          <w:p w14:paraId="372CA66E" w14:textId="77777777" w:rsidR="008543F4" w:rsidRPr="00B94C92" w:rsidRDefault="008543F4" w:rsidP="008543F4">
            <w:pPr>
              <w:rPr>
                <w:b/>
                <w:sz w:val="22"/>
                <w:szCs w:val="22"/>
              </w:rPr>
            </w:pPr>
            <w:r w:rsidRPr="000E31E5">
              <w:rPr>
                <w:sz w:val="22"/>
                <w:szCs w:val="22"/>
              </w:rPr>
              <w:t>Не задана</w:t>
            </w:r>
          </w:p>
        </w:tc>
      </w:tr>
      <w:tr w:rsidR="008543F4" w:rsidRPr="000F01CC" w14:paraId="372CA672" w14:textId="77777777" w:rsidTr="000F2BA8">
        <w:trPr>
          <w:trHeight w:val="20"/>
        </w:trPr>
        <w:tc>
          <w:tcPr>
            <w:tcW w:w="3740" w:type="pct"/>
            <w:tcBorders>
              <w:top w:val="single" w:sz="4" w:space="0" w:color="auto"/>
              <w:bottom w:val="single" w:sz="4" w:space="0" w:color="auto"/>
            </w:tcBorders>
          </w:tcPr>
          <w:p w14:paraId="372CA670" w14:textId="77777777" w:rsidR="008543F4" w:rsidRPr="00B94C92" w:rsidRDefault="008543F4" w:rsidP="008543F4">
            <w:pPr>
              <w:ind w:firstLine="426"/>
              <w:rPr>
                <w:b/>
                <w:sz w:val="22"/>
                <w:szCs w:val="22"/>
                <w:lang w:val="en-US"/>
              </w:rPr>
            </w:pPr>
            <w:r>
              <w:rPr>
                <w:b/>
                <w:sz w:val="22"/>
                <w:szCs w:val="22"/>
              </w:rPr>
              <w:t xml:space="preserve"> Панель управления браузером</w:t>
            </w:r>
          </w:p>
        </w:tc>
        <w:tc>
          <w:tcPr>
            <w:tcW w:w="1260" w:type="pct"/>
            <w:tcBorders>
              <w:top w:val="single" w:sz="4" w:space="0" w:color="auto"/>
              <w:bottom w:val="single" w:sz="4" w:space="0" w:color="auto"/>
            </w:tcBorders>
          </w:tcPr>
          <w:p w14:paraId="372CA671" w14:textId="77777777" w:rsidR="008543F4" w:rsidRPr="000F01CC" w:rsidRDefault="008543F4" w:rsidP="008543F4">
            <w:pPr>
              <w:rPr>
                <w:b/>
                <w:sz w:val="22"/>
                <w:szCs w:val="22"/>
              </w:rPr>
            </w:pPr>
          </w:p>
        </w:tc>
      </w:tr>
      <w:tr w:rsidR="008543F4" w:rsidRPr="000F01CC" w14:paraId="372CA675" w14:textId="77777777" w:rsidTr="000F2BA8">
        <w:trPr>
          <w:trHeight w:val="20"/>
        </w:trPr>
        <w:tc>
          <w:tcPr>
            <w:tcW w:w="3740" w:type="pct"/>
            <w:tcBorders>
              <w:top w:val="single" w:sz="4" w:space="0" w:color="auto"/>
              <w:bottom w:val="single" w:sz="4" w:space="0" w:color="auto"/>
            </w:tcBorders>
          </w:tcPr>
          <w:p w14:paraId="372CA673" w14:textId="77777777" w:rsidR="008543F4" w:rsidRPr="00B94C92" w:rsidRDefault="008543F4" w:rsidP="008543F4">
            <w:pPr>
              <w:ind w:firstLine="426"/>
              <w:rPr>
                <w:b/>
                <w:sz w:val="22"/>
                <w:szCs w:val="22"/>
                <w:lang w:val="en-US"/>
              </w:rPr>
            </w:pPr>
            <w:r>
              <w:rPr>
                <w:b/>
                <w:sz w:val="22"/>
                <w:szCs w:val="22"/>
              </w:rPr>
              <w:t xml:space="preserve">   Вкладка "Безопасность"</w:t>
            </w:r>
          </w:p>
        </w:tc>
        <w:tc>
          <w:tcPr>
            <w:tcW w:w="1260" w:type="pct"/>
            <w:tcBorders>
              <w:top w:val="single" w:sz="4" w:space="0" w:color="auto"/>
              <w:bottom w:val="single" w:sz="4" w:space="0" w:color="auto"/>
            </w:tcBorders>
          </w:tcPr>
          <w:p w14:paraId="372CA674" w14:textId="77777777" w:rsidR="008543F4" w:rsidRPr="000F01CC" w:rsidRDefault="008543F4" w:rsidP="008543F4">
            <w:pPr>
              <w:rPr>
                <w:b/>
                <w:sz w:val="22"/>
                <w:szCs w:val="22"/>
              </w:rPr>
            </w:pPr>
          </w:p>
        </w:tc>
      </w:tr>
      <w:tr w:rsidR="008543F4" w:rsidRPr="000F01CC" w14:paraId="372CA678" w14:textId="77777777" w:rsidTr="000F2BA8">
        <w:trPr>
          <w:trHeight w:val="20"/>
        </w:trPr>
        <w:tc>
          <w:tcPr>
            <w:tcW w:w="3740" w:type="pct"/>
            <w:tcBorders>
              <w:top w:val="single" w:sz="4" w:space="0" w:color="auto"/>
              <w:bottom w:val="single" w:sz="4" w:space="0" w:color="auto"/>
            </w:tcBorders>
          </w:tcPr>
          <w:p w14:paraId="372CA676" w14:textId="77777777" w:rsidR="008543F4" w:rsidRPr="000F01CC" w:rsidRDefault="008543F4" w:rsidP="008543F4">
            <w:pPr>
              <w:ind w:firstLine="426"/>
              <w:rPr>
                <w:b/>
                <w:sz w:val="22"/>
                <w:szCs w:val="22"/>
              </w:rPr>
            </w:pPr>
            <w:r w:rsidRPr="00985522">
              <w:rPr>
                <w:sz w:val="22"/>
                <w:szCs w:val="22"/>
              </w:rPr>
              <w:t>Включить предупреждение о несоответствии адреса сертификата</w:t>
            </w:r>
          </w:p>
        </w:tc>
        <w:tc>
          <w:tcPr>
            <w:tcW w:w="1260" w:type="pct"/>
            <w:tcBorders>
              <w:top w:val="single" w:sz="4" w:space="0" w:color="auto"/>
              <w:bottom w:val="single" w:sz="4" w:space="0" w:color="auto"/>
            </w:tcBorders>
          </w:tcPr>
          <w:p w14:paraId="372CA677" w14:textId="77777777" w:rsidR="008543F4" w:rsidRPr="00B94C92" w:rsidRDefault="008543F4" w:rsidP="008543F4">
            <w:pPr>
              <w:rPr>
                <w:b/>
                <w:sz w:val="22"/>
                <w:szCs w:val="22"/>
              </w:rPr>
            </w:pPr>
            <w:r w:rsidRPr="00985522">
              <w:rPr>
                <w:sz w:val="22"/>
                <w:szCs w:val="22"/>
              </w:rPr>
              <w:t>Не задана</w:t>
            </w:r>
          </w:p>
        </w:tc>
      </w:tr>
      <w:tr w:rsidR="008543F4" w:rsidRPr="000F01CC" w14:paraId="372CA67B" w14:textId="77777777" w:rsidTr="000F2BA8">
        <w:trPr>
          <w:trHeight w:val="20"/>
        </w:trPr>
        <w:tc>
          <w:tcPr>
            <w:tcW w:w="3740" w:type="pct"/>
            <w:tcBorders>
              <w:top w:val="single" w:sz="4" w:space="0" w:color="auto"/>
              <w:bottom w:val="single" w:sz="4" w:space="0" w:color="auto"/>
            </w:tcBorders>
          </w:tcPr>
          <w:p w14:paraId="372CA679" w14:textId="77777777" w:rsidR="008543F4" w:rsidRPr="00B94C92" w:rsidRDefault="008543F4" w:rsidP="008543F4">
            <w:pPr>
              <w:ind w:firstLine="426"/>
              <w:rPr>
                <w:b/>
                <w:sz w:val="22"/>
                <w:szCs w:val="22"/>
                <w:lang w:val="en-US"/>
              </w:rPr>
            </w:pPr>
            <w:r>
              <w:rPr>
                <w:b/>
                <w:sz w:val="22"/>
                <w:szCs w:val="22"/>
              </w:rPr>
              <w:t xml:space="preserve"> Параметры браузера</w:t>
            </w:r>
          </w:p>
        </w:tc>
        <w:tc>
          <w:tcPr>
            <w:tcW w:w="1260" w:type="pct"/>
            <w:tcBorders>
              <w:top w:val="single" w:sz="4" w:space="0" w:color="auto"/>
              <w:bottom w:val="single" w:sz="4" w:space="0" w:color="auto"/>
            </w:tcBorders>
          </w:tcPr>
          <w:p w14:paraId="372CA67A" w14:textId="77777777" w:rsidR="008543F4" w:rsidRPr="000F01CC" w:rsidRDefault="008543F4" w:rsidP="008543F4">
            <w:pPr>
              <w:rPr>
                <w:b/>
                <w:sz w:val="22"/>
                <w:szCs w:val="22"/>
              </w:rPr>
            </w:pPr>
          </w:p>
        </w:tc>
      </w:tr>
      <w:tr w:rsidR="008543F4" w:rsidRPr="000F01CC" w14:paraId="372CA67E" w14:textId="77777777" w:rsidTr="000F2BA8">
        <w:trPr>
          <w:trHeight w:val="20"/>
        </w:trPr>
        <w:tc>
          <w:tcPr>
            <w:tcW w:w="3740" w:type="pct"/>
            <w:tcBorders>
              <w:top w:val="single" w:sz="4" w:space="0" w:color="auto"/>
              <w:bottom w:val="single" w:sz="4" w:space="0" w:color="auto"/>
            </w:tcBorders>
          </w:tcPr>
          <w:p w14:paraId="372CA67C" w14:textId="77777777" w:rsidR="008543F4" w:rsidRPr="00B94C92" w:rsidRDefault="008543F4" w:rsidP="008543F4">
            <w:pPr>
              <w:ind w:firstLine="426"/>
              <w:rPr>
                <w:b/>
                <w:sz w:val="22"/>
                <w:szCs w:val="22"/>
                <w:lang w:val="en-US"/>
              </w:rPr>
            </w:pPr>
            <w:r>
              <w:rPr>
                <w:b/>
                <w:sz w:val="22"/>
                <w:szCs w:val="22"/>
              </w:rPr>
              <w:t xml:space="preserve">   Параметры экрана</w:t>
            </w:r>
          </w:p>
        </w:tc>
        <w:tc>
          <w:tcPr>
            <w:tcW w:w="1260" w:type="pct"/>
            <w:tcBorders>
              <w:top w:val="single" w:sz="4" w:space="0" w:color="auto"/>
              <w:bottom w:val="single" w:sz="4" w:space="0" w:color="auto"/>
            </w:tcBorders>
          </w:tcPr>
          <w:p w14:paraId="372CA67D" w14:textId="77777777" w:rsidR="008543F4" w:rsidRPr="000F01CC" w:rsidRDefault="008543F4" w:rsidP="008543F4">
            <w:pPr>
              <w:rPr>
                <w:b/>
                <w:sz w:val="22"/>
                <w:szCs w:val="22"/>
              </w:rPr>
            </w:pPr>
          </w:p>
        </w:tc>
      </w:tr>
      <w:tr w:rsidR="008543F4" w:rsidRPr="000F01CC" w14:paraId="372CA681" w14:textId="77777777" w:rsidTr="000F2BA8">
        <w:trPr>
          <w:trHeight w:val="20"/>
        </w:trPr>
        <w:tc>
          <w:tcPr>
            <w:tcW w:w="3740" w:type="pct"/>
            <w:tcBorders>
              <w:top w:val="single" w:sz="4" w:space="0" w:color="auto"/>
              <w:bottom w:val="single" w:sz="4" w:space="0" w:color="auto"/>
            </w:tcBorders>
          </w:tcPr>
          <w:p w14:paraId="372CA67F" w14:textId="77777777" w:rsidR="008543F4" w:rsidRPr="000F01CC" w:rsidRDefault="008543F4" w:rsidP="008543F4">
            <w:pPr>
              <w:ind w:firstLine="426"/>
              <w:rPr>
                <w:b/>
                <w:sz w:val="22"/>
                <w:szCs w:val="22"/>
              </w:rPr>
            </w:pPr>
            <w:r w:rsidRPr="00985522">
              <w:rPr>
                <w:sz w:val="22"/>
                <w:szCs w:val="22"/>
              </w:rPr>
              <w:t>Запретить выбор размера текста по умолчанию</w:t>
            </w:r>
          </w:p>
        </w:tc>
        <w:tc>
          <w:tcPr>
            <w:tcW w:w="1260" w:type="pct"/>
            <w:tcBorders>
              <w:top w:val="single" w:sz="4" w:space="0" w:color="auto"/>
              <w:bottom w:val="single" w:sz="4" w:space="0" w:color="auto"/>
            </w:tcBorders>
          </w:tcPr>
          <w:p w14:paraId="372CA680" w14:textId="77777777" w:rsidR="008543F4" w:rsidRPr="00B94C92" w:rsidRDefault="008543F4" w:rsidP="008543F4">
            <w:pPr>
              <w:rPr>
                <w:b/>
                <w:sz w:val="22"/>
                <w:szCs w:val="22"/>
              </w:rPr>
            </w:pPr>
            <w:r w:rsidRPr="00985522">
              <w:rPr>
                <w:sz w:val="22"/>
                <w:szCs w:val="22"/>
              </w:rPr>
              <w:t>Не задана</w:t>
            </w:r>
          </w:p>
        </w:tc>
      </w:tr>
      <w:tr w:rsidR="008543F4" w:rsidRPr="000F01CC" w14:paraId="372CA684" w14:textId="77777777" w:rsidTr="000F2BA8">
        <w:trPr>
          <w:trHeight w:val="20"/>
        </w:trPr>
        <w:tc>
          <w:tcPr>
            <w:tcW w:w="3740" w:type="pct"/>
            <w:tcBorders>
              <w:top w:val="single" w:sz="4" w:space="0" w:color="auto"/>
              <w:bottom w:val="single" w:sz="4" w:space="0" w:color="auto"/>
            </w:tcBorders>
          </w:tcPr>
          <w:p w14:paraId="372CA682" w14:textId="77777777" w:rsidR="008543F4" w:rsidRPr="000F01CC" w:rsidRDefault="008543F4" w:rsidP="008543F4">
            <w:pPr>
              <w:ind w:firstLine="426"/>
              <w:rPr>
                <w:b/>
                <w:sz w:val="22"/>
                <w:szCs w:val="22"/>
                <w:lang w:val="en-US"/>
              </w:rPr>
            </w:pPr>
            <w:r w:rsidRPr="000F01CC">
              <w:rPr>
                <w:b/>
                <w:sz w:val="22"/>
                <w:szCs w:val="22"/>
                <w:lang w:val="en-US"/>
              </w:rPr>
              <w:t>NetMeeting</w:t>
            </w:r>
          </w:p>
        </w:tc>
        <w:tc>
          <w:tcPr>
            <w:tcW w:w="1260" w:type="pct"/>
            <w:tcBorders>
              <w:top w:val="single" w:sz="4" w:space="0" w:color="auto"/>
              <w:bottom w:val="single" w:sz="4" w:space="0" w:color="auto"/>
            </w:tcBorders>
          </w:tcPr>
          <w:p w14:paraId="372CA683" w14:textId="77777777" w:rsidR="008543F4" w:rsidRPr="000F01CC" w:rsidRDefault="008543F4" w:rsidP="008543F4">
            <w:pPr>
              <w:rPr>
                <w:sz w:val="22"/>
                <w:szCs w:val="22"/>
              </w:rPr>
            </w:pPr>
          </w:p>
        </w:tc>
      </w:tr>
      <w:tr w:rsidR="008543F4" w:rsidRPr="000F01CC" w14:paraId="372CA687" w14:textId="77777777" w:rsidTr="000F2BA8">
        <w:trPr>
          <w:trHeight w:val="20"/>
        </w:trPr>
        <w:tc>
          <w:tcPr>
            <w:tcW w:w="3740" w:type="pct"/>
            <w:tcBorders>
              <w:top w:val="single" w:sz="4" w:space="0" w:color="auto"/>
              <w:bottom w:val="single" w:sz="4" w:space="0" w:color="auto"/>
            </w:tcBorders>
          </w:tcPr>
          <w:p w14:paraId="372CA685" w14:textId="77777777" w:rsidR="008543F4" w:rsidRPr="000F01CC" w:rsidRDefault="008543F4" w:rsidP="008543F4">
            <w:pPr>
              <w:ind w:firstLine="567"/>
              <w:rPr>
                <w:sz w:val="22"/>
                <w:szCs w:val="22"/>
              </w:rPr>
            </w:pPr>
            <w:r w:rsidRPr="000F01CC">
              <w:rPr>
                <w:sz w:val="22"/>
                <w:szCs w:val="22"/>
              </w:rPr>
              <w:t>Запретить удаленное управление рабочим столом</w:t>
            </w:r>
          </w:p>
        </w:tc>
        <w:tc>
          <w:tcPr>
            <w:tcW w:w="1260" w:type="pct"/>
            <w:tcBorders>
              <w:top w:val="single" w:sz="4" w:space="0" w:color="auto"/>
              <w:bottom w:val="single" w:sz="4" w:space="0" w:color="auto"/>
            </w:tcBorders>
          </w:tcPr>
          <w:p w14:paraId="372CA686" w14:textId="77777777" w:rsidR="008543F4" w:rsidRPr="000F01CC" w:rsidRDefault="008543F4" w:rsidP="008543F4">
            <w:pPr>
              <w:rPr>
                <w:sz w:val="22"/>
                <w:szCs w:val="22"/>
              </w:rPr>
            </w:pPr>
            <w:r w:rsidRPr="000F01CC">
              <w:rPr>
                <w:sz w:val="22"/>
                <w:szCs w:val="22"/>
              </w:rPr>
              <w:t>Включен</w:t>
            </w:r>
          </w:p>
        </w:tc>
      </w:tr>
      <w:tr w:rsidR="008543F4" w:rsidRPr="000F01CC" w14:paraId="372CA68A" w14:textId="77777777" w:rsidTr="000F2BA8">
        <w:trPr>
          <w:trHeight w:val="20"/>
        </w:trPr>
        <w:tc>
          <w:tcPr>
            <w:tcW w:w="3740" w:type="pct"/>
            <w:tcBorders>
              <w:top w:val="single" w:sz="4" w:space="0" w:color="auto"/>
              <w:bottom w:val="single" w:sz="4" w:space="0" w:color="auto"/>
            </w:tcBorders>
          </w:tcPr>
          <w:p w14:paraId="372CA688" w14:textId="77777777" w:rsidR="008543F4" w:rsidRPr="000F01CC" w:rsidRDefault="008543F4" w:rsidP="008543F4">
            <w:pPr>
              <w:ind w:firstLine="426"/>
              <w:rPr>
                <w:b/>
                <w:sz w:val="22"/>
                <w:szCs w:val="22"/>
                <w:lang w:val="en-US"/>
              </w:rPr>
            </w:pPr>
            <w:r w:rsidRPr="000F01CC">
              <w:rPr>
                <w:b/>
                <w:sz w:val="22"/>
                <w:szCs w:val="22"/>
                <w:lang w:val="en-US"/>
              </w:rPr>
              <w:t>Parental Controls</w:t>
            </w:r>
          </w:p>
        </w:tc>
        <w:tc>
          <w:tcPr>
            <w:tcW w:w="1260" w:type="pct"/>
            <w:tcBorders>
              <w:top w:val="single" w:sz="4" w:space="0" w:color="auto"/>
              <w:bottom w:val="single" w:sz="4" w:space="0" w:color="auto"/>
            </w:tcBorders>
          </w:tcPr>
          <w:p w14:paraId="372CA689" w14:textId="77777777" w:rsidR="008543F4" w:rsidRPr="000F01CC" w:rsidRDefault="008543F4" w:rsidP="008543F4">
            <w:pPr>
              <w:rPr>
                <w:sz w:val="22"/>
                <w:szCs w:val="22"/>
              </w:rPr>
            </w:pPr>
          </w:p>
        </w:tc>
      </w:tr>
      <w:tr w:rsidR="008543F4" w:rsidRPr="000F01CC" w14:paraId="372CA68D" w14:textId="77777777" w:rsidTr="000F2BA8">
        <w:trPr>
          <w:trHeight w:val="20"/>
        </w:trPr>
        <w:tc>
          <w:tcPr>
            <w:tcW w:w="3740" w:type="pct"/>
            <w:tcBorders>
              <w:top w:val="single" w:sz="4" w:space="0" w:color="auto"/>
              <w:bottom w:val="single" w:sz="4" w:space="0" w:color="auto"/>
            </w:tcBorders>
          </w:tcPr>
          <w:p w14:paraId="372CA68B" w14:textId="77777777" w:rsidR="008543F4" w:rsidRPr="000F01CC" w:rsidRDefault="008543F4" w:rsidP="008543F4">
            <w:pPr>
              <w:ind w:firstLine="567"/>
              <w:rPr>
                <w:sz w:val="22"/>
                <w:szCs w:val="22"/>
                <w:lang w:val="en-US"/>
              </w:rPr>
            </w:pPr>
            <w:r w:rsidRPr="000F01CC">
              <w:rPr>
                <w:sz w:val="22"/>
                <w:szCs w:val="22"/>
                <w:lang w:val="en-US"/>
              </w:rPr>
              <w:t>Make Parental Controls control panel visible on a Domain</w:t>
            </w:r>
          </w:p>
        </w:tc>
        <w:tc>
          <w:tcPr>
            <w:tcW w:w="1260" w:type="pct"/>
            <w:tcBorders>
              <w:top w:val="single" w:sz="4" w:space="0" w:color="auto"/>
              <w:bottom w:val="single" w:sz="4" w:space="0" w:color="auto"/>
            </w:tcBorders>
          </w:tcPr>
          <w:p w14:paraId="372CA68C" w14:textId="77777777" w:rsidR="008543F4" w:rsidRPr="000F01CC" w:rsidRDefault="008543F4" w:rsidP="008543F4">
            <w:pPr>
              <w:rPr>
                <w:sz w:val="22"/>
                <w:szCs w:val="22"/>
              </w:rPr>
            </w:pPr>
            <w:r w:rsidRPr="000F01CC">
              <w:rPr>
                <w:sz w:val="22"/>
                <w:szCs w:val="22"/>
              </w:rPr>
              <w:t>Отключена</w:t>
            </w:r>
          </w:p>
        </w:tc>
      </w:tr>
      <w:tr w:rsidR="008543F4" w:rsidRPr="000F01CC" w14:paraId="372CA690" w14:textId="77777777" w:rsidTr="000F2BA8">
        <w:trPr>
          <w:trHeight w:val="20"/>
        </w:trPr>
        <w:tc>
          <w:tcPr>
            <w:tcW w:w="3740" w:type="pct"/>
            <w:tcBorders>
              <w:top w:val="single" w:sz="4" w:space="0" w:color="auto"/>
              <w:bottom w:val="single" w:sz="4" w:space="0" w:color="auto"/>
            </w:tcBorders>
          </w:tcPr>
          <w:p w14:paraId="372CA68E" w14:textId="77777777" w:rsidR="008543F4" w:rsidRPr="000F01CC" w:rsidRDefault="008543F4" w:rsidP="008543F4">
            <w:pPr>
              <w:ind w:firstLine="426"/>
              <w:rPr>
                <w:b/>
                <w:sz w:val="22"/>
                <w:szCs w:val="22"/>
                <w:lang w:val="en-US"/>
              </w:rPr>
            </w:pPr>
            <w:r w:rsidRPr="000F01CC">
              <w:rPr>
                <w:b/>
                <w:sz w:val="22"/>
                <w:szCs w:val="22"/>
                <w:lang w:val="en-US"/>
              </w:rPr>
              <w:t>Password Synchronization</w:t>
            </w:r>
          </w:p>
        </w:tc>
        <w:tc>
          <w:tcPr>
            <w:tcW w:w="1260" w:type="pct"/>
            <w:tcBorders>
              <w:top w:val="single" w:sz="4" w:space="0" w:color="auto"/>
              <w:bottom w:val="single" w:sz="4" w:space="0" w:color="auto"/>
            </w:tcBorders>
          </w:tcPr>
          <w:p w14:paraId="372CA68F" w14:textId="77777777" w:rsidR="008543F4" w:rsidRPr="000F01CC" w:rsidRDefault="008543F4" w:rsidP="008543F4">
            <w:pPr>
              <w:rPr>
                <w:sz w:val="22"/>
                <w:szCs w:val="22"/>
              </w:rPr>
            </w:pPr>
          </w:p>
        </w:tc>
      </w:tr>
      <w:tr w:rsidR="008543F4" w:rsidRPr="000F01CC" w14:paraId="372CA693" w14:textId="77777777" w:rsidTr="000F2BA8">
        <w:trPr>
          <w:trHeight w:val="20"/>
        </w:trPr>
        <w:tc>
          <w:tcPr>
            <w:tcW w:w="3740" w:type="pct"/>
            <w:tcBorders>
              <w:top w:val="single" w:sz="4" w:space="0" w:color="auto"/>
              <w:bottom w:val="single" w:sz="4" w:space="0" w:color="auto"/>
            </w:tcBorders>
          </w:tcPr>
          <w:p w14:paraId="372CA691" w14:textId="77777777" w:rsidR="008543F4" w:rsidRPr="000F01CC" w:rsidRDefault="008543F4" w:rsidP="008543F4">
            <w:pPr>
              <w:ind w:left="567"/>
              <w:rPr>
                <w:sz w:val="22"/>
                <w:szCs w:val="22"/>
                <w:lang w:val="en-US"/>
              </w:rPr>
            </w:pPr>
            <w:r w:rsidRPr="000F01CC">
              <w:rPr>
                <w:sz w:val="22"/>
                <w:szCs w:val="22"/>
                <w:lang w:val="en-US"/>
              </w:rPr>
              <w:t>Turn on extensive logging for Password Synchronization</w:t>
            </w:r>
          </w:p>
        </w:tc>
        <w:tc>
          <w:tcPr>
            <w:tcW w:w="1260" w:type="pct"/>
            <w:tcBorders>
              <w:top w:val="single" w:sz="4" w:space="0" w:color="auto"/>
              <w:bottom w:val="single" w:sz="4" w:space="0" w:color="auto"/>
            </w:tcBorders>
          </w:tcPr>
          <w:p w14:paraId="372CA692"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696" w14:textId="77777777" w:rsidTr="000F2BA8">
        <w:trPr>
          <w:trHeight w:val="20"/>
        </w:trPr>
        <w:tc>
          <w:tcPr>
            <w:tcW w:w="3740" w:type="pct"/>
            <w:tcBorders>
              <w:top w:val="single" w:sz="4" w:space="0" w:color="auto"/>
              <w:bottom w:val="single" w:sz="4" w:space="0" w:color="auto"/>
            </w:tcBorders>
          </w:tcPr>
          <w:p w14:paraId="372CA694" w14:textId="77777777" w:rsidR="008543F4" w:rsidRPr="000F01CC" w:rsidRDefault="008543F4" w:rsidP="008543F4">
            <w:pPr>
              <w:ind w:left="567"/>
              <w:rPr>
                <w:sz w:val="22"/>
                <w:szCs w:val="22"/>
                <w:lang w:val="en-US"/>
              </w:rPr>
            </w:pPr>
            <w:r w:rsidRPr="000F01CC">
              <w:rPr>
                <w:sz w:val="22"/>
                <w:szCs w:val="22"/>
                <w:lang w:val="en-US"/>
              </w:rPr>
              <w:t>Set the number of synchronization retries for servers running Password Synchronization</w:t>
            </w:r>
          </w:p>
        </w:tc>
        <w:tc>
          <w:tcPr>
            <w:tcW w:w="1260" w:type="pct"/>
            <w:tcBorders>
              <w:top w:val="single" w:sz="4" w:space="0" w:color="auto"/>
              <w:bottom w:val="single" w:sz="4" w:space="0" w:color="auto"/>
            </w:tcBorders>
          </w:tcPr>
          <w:p w14:paraId="372CA695"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699" w14:textId="77777777" w:rsidTr="000F2BA8">
        <w:trPr>
          <w:trHeight w:val="20"/>
        </w:trPr>
        <w:tc>
          <w:tcPr>
            <w:tcW w:w="3740" w:type="pct"/>
            <w:tcBorders>
              <w:top w:val="single" w:sz="4" w:space="0" w:color="auto"/>
              <w:bottom w:val="single" w:sz="4" w:space="0" w:color="auto"/>
            </w:tcBorders>
          </w:tcPr>
          <w:p w14:paraId="372CA697" w14:textId="77777777" w:rsidR="008543F4" w:rsidRPr="000F01CC" w:rsidRDefault="008543F4" w:rsidP="008543F4">
            <w:pPr>
              <w:ind w:left="567"/>
              <w:rPr>
                <w:sz w:val="22"/>
                <w:szCs w:val="22"/>
                <w:lang w:val="en-US"/>
              </w:rPr>
            </w:pPr>
            <w:r w:rsidRPr="000F01CC">
              <w:rPr>
                <w:sz w:val="22"/>
                <w:szCs w:val="22"/>
                <w:lang w:val="en-US"/>
              </w:rPr>
              <w:t>Turn on the Windows to NIS password synchronization for users that have been migrated to Active Directory</w:t>
            </w:r>
          </w:p>
        </w:tc>
        <w:tc>
          <w:tcPr>
            <w:tcW w:w="1260" w:type="pct"/>
            <w:tcBorders>
              <w:top w:val="single" w:sz="4" w:space="0" w:color="auto"/>
              <w:bottom w:val="single" w:sz="4" w:space="0" w:color="auto"/>
            </w:tcBorders>
          </w:tcPr>
          <w:p w14:paraId="372CA698"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69C" w14:textId="77777777" w:rsidTr="000F2BA8">
        <w:trPr>
          <w:trHeight w:val="20"/>
        </w:trPr>
        <w:tc>
          <w:tcPr>
            <w:tcW w:w="3740" w:type="pct"/>
            <w:tcBorders>
              <w:top w:val="single" w:sz="4" w:space="0" w:color="auto"/>
              <w:bottom w:val="single" w:sz="4" w:space="0" w:color="auto"/>
            </w:tcBorders>
          </w:tcPr>
          <w:p w14:paraId="372CA69A" w14:textId="77777777" w:rsidR="008543F4" w:rsidRPr="000F01CC" w:rsidRDefault="008543F4" w:rsidP="008543F4">
            <w:pPr>
              <w:ind w:firstLine="567"/>
              <w:rPr>
                <w:sz w:val="22"/>
                <w:szCs w:val="22"/>
                <w:lang w:val="en-US"/>
              </w:rPr>
            </w:pPr>
            <w:r w:rsidRPr="000F01CC">
              <w:rPr>
                <w:sz w:val="22"/>
                <w:szCs w:val="22"/>
                <w:lang w:val="en-US"/>
              </w:rPr>
              <w:t>Set the interval between synchronization retries for Password Synchronization</w:t>
            </w:r>
          </w:p>
        </w:tc>
        <w:tc>
          <w:tcPr>
            <w:tcW w:w="1260" w:type="pct"/>
            <w:tcBorders>
              <w:top w:val="single" w:sz="4" w:space="0" w:color="auto"/>
              <w:bottom w:val="single" w:sz="4" w:space="0" w:color="auto"/>
            </w:tcBorders>
          </w:tcPr>
          <w:p w14:paraId="372CA69B"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69F" w14:textId="77777777" w:rsidTr="000F2BA8">
        <w:trPr>
          <w:trHeight w:val="20"/>
        </w:trPr>
        <w:tc>
          <w:tcPr>
            <w:tcW w:w="3740" w:type="pct"/>
            <w:tcBorders>
              <w:top w:val="single" w:sz="4" w:space="0" w:color="auto"/>
              <w:bottom w:val="single" w:sz="4" w:space="0" w:color="auto"/>
            </w:tcBorders>
          </w:tcPr>
          <w:p w14:paraId="372CA69D" w14:textId="77777777" w:rsidR="008543F4" w:rsidRPr="000F01CC" w:rsidRDefault="008543F4" w:rsidP="008543F4">
            <w:pPr>
              <w:ind w:firstLine="426"/>
              <w:rPr>
                <w:b/>
                <w:sz w:val="22"/>
                <w:szCs w:val="22"/>
                <w:lang w:val="en-US"/>
              </w:rPr>
            </w:pPr>
            <w:r w:rsidRPr="000F01CC">
              <w:rPr>
                <w:b/>
                <w:sz w:val="22"/>
                <w:szCs w:val="22"/>
                <w:lang w:val="en-US"/>
              </w:rPr>
              <w:t>Server for NIS</w:t>
            </w:r>
          </w:p>
        </w:tc>
        <w:tc>
          <w:tcPr>
            <w:tcW w:w="1260" w:type="pct"/>
            <w:tcBorders>
              <w:top w:val="single" w:sz="4" w:space="0" w:color="auto"/>
              <w:bottom w:val="single" w:sz="4" w:space="0" w:color="auto"/>
            </w:tcBorders>
          </w:tcPr>
          <w:p w14:paraId="372CA69E" w14:textId="77777777" w:rsidR="008543F4" w:rsidRPr="000F01CC" w:rsidRDefault="008543F4" w:rsidP="008543F4">
            <w:pPr>
              <w:rPr>
                <w:sz w:val="22"/>
                <w:szCs w:val="22"/>
              </w:rPr>
            </w:pPr>
          </w:p>
        </w:tc>
      </w:tr>
      <w:tr w:rsidR="008543F4" w:rsidRPr="000F01CC" w14:paraId="372CA6A2" w14:textId="77777777" w:rsidTr="000F2BA8">
        <w:trPr>
          <w:trHeight w:val="20"/>
        </w:trPr>
        <w:tc>
          <w:tcPr>
            <w:tcW w:w="3740" w:type="pct"/>
            <w:tcBorders>
              <w:top w:val="single" w:sz="4" w:space="0" w:color="auto"/>
              <w:bottom w:val="single" w:sz="4" w:space="0" w:color="auto"/>
            </w:tcBorders>
          </w:tcPr>
          <w:p w14:paraId="372CA6A0" w14:textId="77777777" w:rsidR="008543F4" w:rsidRPr="000F01CC" w:rsidRDefault="008543F4" w:rsidP="008543F4">
            <w:pPr>
              <w:ind w:left="567"/>
              <w:rPr>
                <w:sz w:val="22"/>
                <w:szCs w:val="22"/>
                <w:lang w:val="en-US"/>
              </w:rPr>
            </w:pPr>
            <w:r w:rsidRPr="000F01CC">
              <w:rPr>
                <w:sz w:val="22"/>
                <w:szCs w:val="22"/>
                <w:lang w:val="en-US"/>
              </w:rPr>
              <w:t>Turn on extensive logging for Active Directory Domain Services domain controllers that are running Server for NIS</w:t>
            </w:r>
          </w:p>
        </w:tc>
        <w:tc>
          <w:tcPr>
            <w:tcW w:w="1260" w:type="pct"/>
            <w:tcBorders>
              <w:top w:val="single" w:sz="4" w:space="0" w:color="auto"/>
              <w:bottom w:val="single" w:sz="4" w:space="0" w:color="auto"/>
            </w:tcBorders>
          </w:tcPr>
          <w:p w14:paraId="372CA6A1"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6A5" w14:textId="77777777" w:rsidTr="000F2BA8">
        <w:trPr>
          <w:trHeight w:val="20"/>
        </w:trPr>
        <w:tc>
          <w:tcPr>
            <w:tcW w:w="3740" w:type="pct"/>
            <w:tcBorders>
              <w:top w:val="single" w:sz="4" w:space="0" w:color="auto"/>
              <w:bottom w:val="single" w:sz="4" w:space="0" w:color="auto"/>
            </w:tcBorders>
          </w:tcPr>
          <w:p w14:paraId="372CA6A3" w14:textId="77777777" w:rsidR="008543F4" w:rsidRPr="000F01CC" w:rsidRDefault="008543F4" w:rsidP="008543F4">
            <w:pPr>
              <w:ind w:left="567"/>
              <w:rPr>
                <w:sz w:val="22"/>
                <w:szCs w:val="22"/>
                <w:lang w:val="en-US"/>
              </w:rPr>
            </w:pPr>
            <w:r w:rsidRPr="000F01CC">
              <w:rPr>
                <w:sz w:val="22"/>
                <w:szCs w:val="22"/>
                <w:lang w:val="en-US"/>
              </w:rPr>
              <w:t>Set the map update interval for NIS subordinate servers</w:t>
            </w:r>
          </w:p>
        </w:tc>
        <w:tc>
          <w:tcPr>
            <w:tcW w:w="1260" w:type="pct"/>
            <w:tcBorders>
              <w:top w:val="single" w:sz="4" w:space="0" w:color="auto"/>
              <w:bottom w:val="single" w:sz="4" w:space="0" w:color="auto"/>
            </w:tcBorders>
          </w:tcPr>
          <w:p w14:paraId="372CA6A4"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6A8" w14:textId="77777777" w:rsidTr="000F2BA8">
        <w:trPr>
          <w:trHeight w:val="20"/>
        </w:trPr>
        <w:tc>
          <w:tcPr>
            <w:tcW w:w="3740" w:type="pct"/>
            <w:tcBorders>
              <w:top w:val="single" w:sz="4" w:space="0" w:color="auto"/>
              <w:bottom w:val="single" w:sz="4" w:space="0" w:color="auto"/>
            </w:tcBorders>
          </w:tcPr>
          <w:p w14:paraId="372CA6A6" w14:textId="77777777" w:rsidR="008543F4" w:rsidRPr="000F01CC" w:rsidRDefault="008543F4" w:rsidP="008543F4">
            <w:pPr>
              <w:ind w:firstLine="426"/>
              <w:rPr>
                <w:b/>
                <w:sz w:val="22"/>
                <w:szCs w:val="22"/>
                <w:lang w:val="en-US"/>
              </w:rPr>
            </w:pPr>
            <w:r w:rsidRPr="000F01CC">
              <w:rPr>
                <w:b/>
                <w:sz w:val="22"/>
                <w:szCs w:val="22"/>
                <w:lang w:val="en-US"/>
              </w:rPr>
              <w:t>Windows Media Center</w:t>
            </w:r>
          </w:p>
        </w:tc>
        <w:tc>
          <w:tcPr>
            <w:tcW w:w="1260" w:type="pct"/>
            <w:tcBorders>
              <w:top w:val="single" w:sz="4" w:space="0" w:color="auto"/>
              <w:bottom w:val="single" w:sz="4" w:space="0" w:color="auto"/>
            </w:tcBorders>
          </w:tcPr>
          <w:p w14:paraId="372CA6A7" w14:textId="77777777" w:rsidR="008543F4" w:rsidRPr="000F01CC" w:rsidRDefault="008543F4" w:rsidP="008543F4">
            <w:pPr>
              <w:rPr>
                <w:sz w:val="22"/>
                <w:szCs w:val="22"/>
              </w:rPr>
            </w:pPr>
          </w:p>
        </w:tc>
      </w:tr>
      <w:tr w:rsidR="008543F4" w:rsidRPr="000F01CC" w14:paraId="372CA6AB" w14:textId="77777777" w:rsidTr="000F2BA8">
        <w:trPr>
          <w:trHeight w:val="20"/>
        </w:trPr>
        <w:tc>
          <w:tcPr>
            <w:tcW w:w="3740" w:type="pct"/>
            <w:tcBorders>
              <w:top w:val="single" w:sz="4" w:space="0" w:color="auto"/>
              <w:bottom w:val="single" w:sz="4" w:space="0" w:color="auto"/>
            </w:tcBorders>
          </w:tcPr>
          <w:p w14:paraId="372CA6A9" w14:textId="77777777" w:rsidR="008543F4" w:rsidRPr="000F01CC" w:rsidRDefault="008543F4" w:rsidP="008543F4">
            <w:pPr>
              <w:ind w:firstLine="567"/>
              <w:rPr>
                <w:sz w:val="22"/>
                <w:szCs w:val="22"/>
                <w:lang w:val="en-US"/>
              </w:rPr>
            </w:pPr>
            <w:r w:rsidRPr="000F01CC">
              <w:rPr>
                <w:sz w:val="22"/>
                <w:szCs w:val="22"/>
                <w:lang w:val="en-US"/>
              </w:rPr>
              <w:t>Не запускать Windows Media Center</w:t>
            </w:r>
          </w:p>
        </w:tc>
        <w:tc>
          <w:tcPr>
            <w:tcW w:w="1260" w:type="pct"/>
            <w:tcBorders>
              <w:top w:val="single" w:sz="4" w:space="0" w:color="auto"/>
              <w:bottom w:val="single" w:sz="4" w:space="0" w:color="auto"/>
            </w:tcBorders>
          </w:tcPr>
          <w:p w14:paraId="372CA6AA" w14:textId="77777777" w:rsidR="008543F4" w:rsidRPr="000F01CC" w:rsidRDefault="008543F4" w:rsidP="008543F4">
            <w:pPr>
              <w:rPr>
                <w:sz w:val="22"/>
                <w:szCs w:val="22"/>
              </w:rPr>
            </w:pPr>
            <w:r w:rsidRPr="000F01CC">
              <w:rPr>
                <w:sz w:val="22"/>
                <w:szCs w:val="22"/>
              </w:rPr>
              <w:t>Включена</w:t>
            </w:r>
          </w:p>
        </w:tc>
      </w:tr>
      <w:tr w:rsidR="008543F4" w:rsidRPr="000F01CC" w14:paraId="372CA6AE" w14:textId="77777777" w:rsidTr="000F2BA8">
        <w:trPr>
          <w:trHeight w:val="20"/>
        </w:trPr>
        <w:tc>
          <w:tcPr>
            <w:tcW w:w="3740" w:type="pct"/>
            <w:tcBorders>
              <w:top w:val="single" w:sz="4" w:space="0" w:color="auto"/>
              <w:bottom w:val="single" w:sz="4" w:space="0" w:color="auto"/>
            </w:tcBorders>
          </w:tcPr>
          <w:p w14:paraId="372CA6AC" w14:textId="77777777" w:rsidR="008543F4" w:rsidRPr="000F01CC" w:rsidRDefault="008543F4" w:rsidP="008543F4">
            <w:pPr>
              <w:ind w:firstLine="426"/>
              <w:rPr>
                <w:b/>
                <w:sz w:val="22"/>
                <w:szCs w:val="22"/>
                <w:lang w:val="en-US"/>
              </w:rPr>
            </w:pPr>
            <w:r w:rsidRPr="000F01CC">
              <w:rPr>
                <w:b/>
                <w:sz w:val="22"/>
                <w:szCs w:val="22"/>
                <w:lang w:val="en-US"/>
              </w:rPr>
              <w:t>Windows Messenger</w:t>
            </w:r>
          </w:p>
        </w:tc>
        <w:tc>
          <w:tcPr>
            <w:tcW w:w="1260" w:type="pct"/>
            <w:tcBorders>
              <w:top w:val="single" w:sz="4" w:space="0" w:color="auto"/>
              <w:bottom w:val="single" w:sz="4" w:space="0" w:color="auto"/>
            </w:tcBorders>
          </w:tcPr>
          <w:p w14:paraId="372CA6AD" w14:textId="77777777" w:rsidR="008543F4" w:rsidRPr="000F01CC" w:rsidRDefault="008543F4" w:rsidP="008543F4">
            <w:pPr>
              <w:rPr>
                <w:sz w:val="22"/>
                <w:szCs w:val="22"/>
              </w:rPr>
            </w:pPr>
          </w:p>
        </w:tc>
      </w:tr>
      <w:tr w:rsidR="008543F4" w:rsidRPr="000F01CC" w14:paraId="372CA6B1" w14:textId="77777777" w:rsidTr="000F2BA8">
        <w:trPr>
          <w:trHeight w:val="20"/>
        </w:trPr>
        <w:tc>
          <w:tcPr>
            <w:tcW w:w="3740" w:type="pct"/>
            <w:tcBorders>
              <w:top w:val="single" w:sz="4" w:space="0" w:color="auto"/>
              <w:bottom w:val="single" w:sz="4" w:space="0" w:color="auto"/>
            </w:tcBorders>
          </w:tcPr>
          <w:p w14:paraId="372CA6AF" w14:textId="77777777" w:rsidR="008543F4" w:rsidRPr="000F01CC" w:rsidRDefault="008543F4" w:rsidP="008543F4">
            <w:pPr>
              <w:ind w:firstLine="567"/>
              <w:rPr>
                <w:sz w:val="22"/>
                <w:szCs w:val="22"/>
              </w:rPr>
            </w:pPr>
            <w:r w:rsidRPr="000F01CC">
              <w:rPr>
                <w:sz w:val="22"/>
                <w:szCs w:val="22"/>
              </w:rPr>
              <w:t xml:space="preserve">Не запускать </w:t>
            </w:r>
            <w:r w:rsidRPr="000F01CC">
              <w:rPr>
                <w:sz w:val="22"/>
                <w:szCs w:val="22"/>
                <w:lang w:val="en-US"/>
              </w:rPr>
              <w:t>Windows</w:t>
            </w:r>
            <w:r w:rsidRPr="000F01CC">
              <w:rPr>
                <w:sz w:val="22"/>
                <w:szCs w:val="22"/>
              </w:rPr>
              <w:t xml:space="preserve"> </w:t>
            </w:r>
            <w:r w:rsidRPr="000F01CC">
              <w:rPr>
                <w:sz w:val="22"/>
                <w:szCs w:val="22"/>
                <w:lang w:val="en-US"/>
              </w:rPr>
              <w:t>Messenger</w:t>
            </w:r>
            <w:r w:rsidRPr="000F01CC">
              <w:rPr>
                <w:sz w:val="22"/>
                <w:szCs w:val="22"/>
              </w:rPr>
              <w:t xml:space="preserve"> автоматически при входе.</w:t>
            </w:r>
          </w:p>
        </w:tc>
        <w:tc>
          <w:tcPr>
            <w:tcW w:w="1260" w:type="pct"/>
            <w:tcBorders>
              <w:top w:val="single" w:sz="4" w:space="0" w:color="auto"/>
              <w:bottom w:val="single" w:sz="4" w:space="0" w:color="auto"/>
            </w:tcBorders>
          </w:tcPr>
          <w:p w14:paraId="372CA6B0" w14:textId="77777777" w:rsidR="008543F4" w:rsidRPr="000F01CC" w:rsidRDefault="008543F4" w:rsidP="008543F4">
            <w:pPr>
              <w:rPr>
                <w:sz w:val="22"/>
                <w:szCs w:val="22"/>
              </w:rPr>
            </w:pPr>
            <w:r w:rsidRPr="000F01CC">
              <w:rPr>
                <w:sz w:val="22"/>
                <w:szCs w:val="22"/>
              </w:rPr>
              <w:t>Включена</w:t>
            </w:r>
          </w:p>
        </w:tc>
      </w:tr>
      <w:tr w:rsidR="008543F4" w:rsidRPr="000F01CC" w14:paraId="372CA6B4" w14:textId="77777777" w:rsidTr="000F2BA8">
        <w:trPr>
          <w:trHeight w:val="20"/>
        </w:trPr>
        <w:tc>
          <w:tcPr>
            <w:tcW w:w="3740" w:type="pct"/>
            <w:tcBorders>
              <w:top w:val="single" w:sz="4" w:space="0" w:color="auto"/>
              <w:bottom w:val="single" w:sz="4" w:space="0" w:color="auto"/>
            </w:tcBorders>
          </w:tcPr>
          <w:p w14:paraId="372CA6B2" w14:textId="77777777" w:rsidR="008543F4" w:rsidRPr="000F01CC" w:rsidRDefault="008543F4" w:rsidP="008543F4">
            <w:pPr>
              <w:ind w:firstLine="567"/>
              <w:rPr>
                <w:sz w:val="22"/>
                <w:szCs w:val="22"/>
                <w:lang w:val="en-US"/>
              </w:rPr>
            </w:pPr>
            <w:r w:rsidRPr="000F01CC">
              <w:rPr>
                <w:sz w:val="22"/>
                <w:szCs w:val="22"/>
              </w:rPr>
              <w:t xml:space="preserve">Запретить запуск </w:t>
            </w:r>
            <w:r w:rsidRPr="000F01CC">
              <w:rPr>
                <w:sz w:val="22"/>
                <w:szCs w:val="22"/>
                <w:lang w:val="en-US"/>
              </w:rPr>
              <w:t>Windows</w:t>
            </w:r>
            <w:r w:rsidRPr="000F01CC">
              <w:rPr>
                <w:sz w:val="22"/>
                <w:szCs w:val="22"/>
              </w:rPr>
              <w:t xml:space="preserve"> </w:t>
            </w:r>
            <w:r w:rsidRPr="000F01CC">
              <w:rPr>
                <w:sz w:val="22"/>
                <w:szCs w:val="22"/>
                <w:lang w:val="en-US"/>
              </w:rPr>
              <w:t>Messenger</w:t>
            </w:r>
          </w:p>
        </w:tc>
        <w:tc>
          <w:tcPr>
            <w:tcW w:w="1260" w:type="pct"/>
            <w:tcBorders>
              <w:top w:val="single" w:sz="4" w:space="0" w:color="auto"/>
              <w:bottom w:val="single" w:sz="4" w:space="0" w:color="auto"/>
            </w:tcBorders>
          </w:tcPr>
          <w:p w14:paraId="372CA6B3" w14:textId="77777777" w:rsidR="008543F4" w:rsidRPr="000F01CC" w:rsidRDefault="008543F4" w:rsidP="008543F4">
            <w:pPr>
              <w:rPr>
                <w:sz w:val="22"/>
                <w:szCs w:val="22"/>
              </w:rPr>
            </w:pPr>
            <w:r w:rsidRPr="000F01CC">
              <w:rPr>
                <w:sz w:val="22"/>
                <w:szCs w:val="22"/>
              </w:rPr>
              <w:t>Включена</w:t>
            </w:r>
          </w:p>
        </w:tc>
      </w:tr>
      <w:tr w:rsidR="008543F4" w:rsidRPr="000F01CC" w14:paraId="372CA6B7" w14:textId="77777777" w:rsidTr="000F2BA8">
        <w:trPr>
          <w:trHeight w:val="20"/>
        </w:trPr>
        <w:tc>
          <w:tcPr>
            <w:tcW w:w="3740" w:type="pct"/>
            <w:tcBorders>
              <w:top w:val="single" w:sz="4" w:space="0" w:color="auto"/>
              <w:bottom w:val="single" w:sz="4" w:space="0" w:color="auto"/>
            </w:tcBorders>
          </w:tcPr>
          <w:p w14:paraId="372CA6B5" w14:textId="77777777" w:rsidR="008543F4" w:rsidRPr="000F01CC" w:rsidRDefault="008543F4" w:rsidP="008543F4">
            <w:pPr>
              <w:ind w:firstLine="426"/>
              <w:rPr>
                <w:b/>
                <w:sz w:val="22"/>
                <w:szCs w:val="22"/>
                <w:lang w:val="en-US"/>
              </w:rPr>
            </w:pPr>
            <w:r w:rsidRPr="000F01CC">
              <w:rPr>
                <w:b/>
                <w:sz w:val="22"/>
                <w:szCs w:val="22"/>
                <w:lang w:val="en-US"/>
              </w:rPr>
              <w:t>Windows PowerShell</w:t>
            </w:r>
          </w:p>
        </w:tc>
        <w:tc>
          <w:tcPr>
            <w:tcW w:w="1260" w:type="pct"/>
            <w:tcBorders>
              <w:top w:val="single" w:sz="4" w:space="0" w:color="auto"/>
              <w:bottom w:val="single" w:sz="4" w:space="0" w:color="auto"/>
            </w:tcBorders>
          </w:tcPr>
          <w:p w14:paraId="372CA6B6" w14:textId="77777777" w:rsidR="008543F4" w:rsidRPr="000F01CC" w:rsidRDefault="008543F4" w:rsidP="008543F4">
            <w:pPr>
              <w:rPr>
                <w:sz w:val="22"/>
                <w:szCs w:val="22"/>
              </w:rPr>
            </w:pPr>
          </w:p>
        </w:tc>
      </w:tr>
      <w:tr w:rsidR="008543F4" w:rsidRPr="000F01CC" w14:paraId="372CA6BA" w14:textId="77777777" w:rsidTr="000F2BA8">
        <w:trPr>
          <w:trHeight w:val="20"/>
        </w:trPr>
        <w:tc>
          <w:tcPr>
            <w:tcW w:w="3740" w:type="pct"/>
            <w:tcBorders>
              <w:top w:val="single" w:sz="4" w:space="0" w:color="auto"/>
              <w:bottom w:val="single" w:sz="4" w:space="0" w:color="auto"/>
            </w:tcBorders>
          </w:tcPr>
          <w:p w14:paraId="372CA6B8" w14:textId="77777777" w:rsidR="008543F4" w:rsidRPr="000F01CC" w:rsidRDefault="008543F4" w:rsidP="008543F4">
            <w:pPr>
              <w:ind w:firstLine="567"/>
              <w:rPr>
                <w:sz w:val="22"/>
                <w:szCs w:val="22"/>
                <w:lang w:val="en-US"/>
              </w:rPr>
            </w:pPr>
            <w:r w:rsidRPr="000F01CC">
              <w:rPr>
                <w:sz w:val="22"/>
                <w:szCs w:val="22"/>
                <w:lang w:val="en-US"/>
              </w:rPr>
              <w:t>Включить выполнение сценариев</w:t>
            </w:r>
          </w:p>
        </w:tc>
        <w:tc>
          <w:tcPr>
            <w:tcW w:w="1260" w:type="pct"/>
            <w:tcBorders>
              <w:top w:val="single" w:sz="4" w:space="0" w:color="auto"/>
              <w:bottom w:val="single" w:sz="4" w:space="0" w:color="auto"/>
            </w:tcBorders>
          </w:tcPr>
          <w:p w14:paraId="372CA6B9" w14:textId="77777777" w:rsidR="008543F4" w:rsidRPr="000F01CC" w:rsidRDefault="008543F4" w:rsidP="008543F4">
            <w:pPr>
              <w:rPr>
                <w:sz w:val="22"/>
                <w:szCs w:val="22"/>
              </w:rPr>
            </w:pPr>
            <w:r w:rsidRPr="000F01CC">
              <w:rPr>
                <w:sz w:val="22"/>
                <w:szCs w:val="22"/>
              </w:rPr>
              <w:t>Отключена</w:t>
            </w:r>
          </w:p>
        </w:tc>
      </w:tr>
      <w:tr w:rsidR="008543F4" w:rsidRPr="000F01CC" w14:paraId="372CA6BD" w14:textId="77777777" w:rsidTr="000F2BA8">
        <w:trPr>
          <w:trHeight w:val="20"/>
        </w:trPr>
        <w:tc>
          <w:tcPr>
            <w:tcW w:w="3740" w:type="pct"/>
            <w:tcBorders>
              <w:top w:val="single" w:sz="4" w:space="0" w:color="auto"/>
              <w:bottom w:val="single" w:sz="4" w:space="0" w:color="auto"/>
            </w:tcBorders>
          </w:tcPr>
          <w:p w14:paraId="372CA6BB" w14:textId="77777777" w:rsidR="008543F4" w:rsidRPr="000F01CC" w:rsidRDefault="008543F4" w:rsidP="008543F4">
            <w:pPr>
              <w:ind w:firstLine="426"/>
              <w:rPr>
                <w:b/>
                <w:sz w:val="22"/>
                <w:szCs w:val="22"/>
                <w:lang w:val="en-US"/>
              </w:rPr>
            </w:pPr>
            <w:r w:rsidRPr="000F01CC">
              <w:rPr>
                <w:b/>
                <w:sz w:val="22"/>
                <w:szCs w:val="22"/>
                <w:lang w:val="en-US"/>
              </w:rPr>
              <w:t>Windows SideShow</w:t>
            </w:r>
          </w:p>
        </w:tc>
        <w:tc>
          <w:tcPr>
            <w:tcW w:w="1260" w:type="pct"/>
            <w:tcBorders>
              <w:top w:val="single" w:sz="4" w:space="0" w:color="auto"/>
              <w:bottom w:val="single" w:sz="4" w:space="0" w:color="auto"/>
            </w:tcBorders>
          </w:tcPr>
          <w:p w14:paraId="372CA6BC" w14:textId="77777777" w:rsidR="008543F4" w:rsidRPr="000F01CC" w:rsidRDefault="008543F4" w:rsidP="008543F4">
            <w:pPr>
              <w:rPr>
                <w:sz w:val="22"/>
                <w:szCs w:val="22"/>
              </w:rPr>
            </w:pPr>
          </w:p>
        </w:tc>
      </w:tr>
      <w:tr w:rsidR="008543F4" w:rsidRPr="000F01CC" w14:paraId="372CA6C0" w14:textId="77777777" w:rsidTr="000F2BA8">
        <w:trPr>
          <w:trHeight w:val="20"/>
        </w:trPr>
        <w:tc>
          <w:tcPr>
            <w:tcW w:w="3740" w:type="pct"/>
            <w:tcBorders>
              <w:top w:val="single" w:sz="4" w:space="0" w:color="auto"/>
              <w:bottom w:val="single" w:sz="4" w:space="0" w:color="auto"/>
            </w:tcBorders>
          </w:tcPr>
          <w:p w14:paraId="372CA6BE" w14:textId="77777777" w:rsidR="008543F4" w:rsidRPr="000F01CC" w:rsidRDefault="008543F4" w:rsidP="008543F4">
            <w:pPr>
              <w:ind w:left="567"/>
              <w:rPr>
                <w:sz w:val="22"/>
                <w:szCs w:val="22"/>
              </w:rPr>
            </w:pPr>
            <w:r w:rsidRPr="000F01CC">
              <w:rPr>
                <w:sz w:val="22"/>
                <w:szCs w:val="22"/>
              </w:rPr>
              <w:t>Отключить автоматическое пробуждение</w:t>
            </w:r>
          </w:p>
        </w:tc>
        <w:tc>
          <w:tcPr>
            <w:tcW w:w="1260" w:type="pct"/>
            <w:tcBorders>
              <w:top w:val="single" w:sz="4" w:space="0" w:color="auto"/>
              <w:bottom w:val="single" w:sz="4" w:space="0" w:color="auto"/>
            </w:tcBorders>
          </w:tcPr>
          <w:p w14:paraId="372CA6BF" w14:textId="77777777" w:rsidR="008543F4" w:rsidRPr="000F01CC" w:rsidRDefault="008543F4" w:rsidP="008543F4">
            <w:pPr>
              <w:rPr>
                <w:sz w:val="22"/>
                <w:szCs w:val="22"/>
              </w:rPr>
            </w:pPr>
            <w:r w:rsidRPr="000F01CC">
              <w:rPr>
                <w:sz w:val="22"/>
                <w:szCs w:val="22"/>
              </w:rPr>
              <w:t>Включена</w:t>
            </w:r>
          </w:p>
        </w:tc>
      </w:tr>
      <w:tr w:rsidR="008543F4" w:rsidRPr="000F01CC" w14:paraId="372CA6C3" w14:textId="77777777" w:rsidTr="000F2BA8">
        <w:trPr>
          <w:trHeight w:val="20"/>
        </w:trPr>
        <w:tc>
          <w:tcPr>
            <w:tcW w:w="3740" w:type="pct"/>
            <w:tcBorders>
              <w:top w:val="single" w:sz="4" w:space="0" w:color="auto"/>
              <w:bottom w:val="single" w:sz="4" w:space="0" w:color="auto"/>
            </w:tcBorders>
          </w:tcPr>
          <w:p w14:paraId="372CA6C1" w14:textId="77777777" w:rsidR="008543F4" w:rsidRPr="000F01CC" w:rsidRDefault="008543F4" w:rsidP="008543F4">
            <w:pPr>
              <w:ind w:left="567"/>
              <w:rPr>
                <w:sz w:val="22"/>
                <w:szCs w:val="22"/>
                <w:lang w:val="en-US"/>
              </w:rPr>
            </w:pPr>
            <w:r w:rsidRPr="000F01CC">
              <w:rPr>
                <w:sz w:val="22"/>
                <w:szCs w:val="22"/>
              </w:rPr>
              <w:t xml:space="preserve">Отключить </w:t>
            </w:r>
            <w:r w:rsidRPr="000F01CC">
              <w:rPr>
                <w:sz w:val="22"/>
                <w:szCs w:val="22"/>
                <w:lang w:val="en-US"/>
              </w:rPr>
              <w:t>Windows</w:t>
            </w:r>
            <w:r w:rsidRPr="000F01CC">
              <w:rPr>
                <w:sz w:val="22"/>
                <w:szCs w:val="22"/>
              </w:rPr>
              <w:t xml:space="preserve"> </w:t>
            </w:r>
            <w:r w:rsidRPr="000F01CC">
              <w:rPr>
                <w:sz w:val="22"/>
                <w:szCs w:val="22"/>
                <w:lang w:val="en-US"/>
              </w:rPr>
              <w:t>SideShow</w:t>
            </w:r>
          </w:p>
        </w:tc>
        <w:tc>
          <w:tcPr>
            <w:tcW w:w="1260" w:type="pct"/>
            <w:tcBorders>
              <w:top w:val="single" w:sz="4" w:space="0" w:color="auto"/>
              <w:bottom w:val="single" w:sz="4" w:space="0" w:color="auto"/>
            </w:tcBorders>
          </w:tcPr>
          <w:p w14:paraId="372CA6C2" w14:textId="77777777" w:rsidR="008543F4" w:rsidRPr="000F01CC" w:rsidRDefault="008543F4" w:rsidP="008543F4">
            <w:pPr>
              <w:rPr>
                <w:sz w:val="22"/>
                <w:szCs w:val="22"/>
              </w:rPr>
            </w:pPr>
            <w:r w:rsidRPr="000F01CC">
              <w:rPr>
                <w:sz w:val="22"/>
                <w:szCs w:val="22"/>
              </w:rPr>
              <w:t>Включена</w:t>
            </w:r>
          </w:p>
        </w:tc>
      </w:tr>
      <w:tr w:rsidR="008543F4" w:rsidRPr="000F01CC" w14:paraId="372CA6C6" w14:textId="77777777" w:rsidTr="000F2BA8">
        <w:trPr>
          <w:trHeight w:val="20"/>
        </w:trPr>
        <w:tc>
          <w:tcPr>
            <w:tcW w:w="3740" w:type="pct"/>
            <w:tcBorders>
              <w:top w:val="single" w:sz="4" w:space="0" w:color="auto"/>
              <w:bottom w:val="single" w:sz="4" w:space="0" w:color="auto"/>
            </w:tcBorders>
          </w:tcPr>
          <w:p w14:paraId="372CA6C4" w14:textId="77777777" w:rsidR="008543F4" w:rsidRPr="000F01CC" w:rsidRDefault="008543F4" w:rsidP="008543F4">
            <w:pPr>
              <w:ind w:left="567"/>
              <w:rPr>
                <w:sz w:val="22"/>
                <w:szCs w:val="22"/>
              </w:rPr>
            </w:pPr>
            <w:r w:rsidRPr="000F01CC">
              <w:rPr>
                <w:sz w:val="22"/>
                <w:szCs w:val="22"/>
              </w:rPr>
              <w:t>Требовать ПИН-код для доступа к данным на устройствах с микропрограммами Майкрософт</w:t>
            </w:r>
          </w:p>
        </w:tc>
        <w:tc>
          <w:tcPr>
            <w:tcW w:w="1260" w:type="pct"/>
            <w:tcBorders>
              <w:top w:val="single" w:sz="4" w:space="0" w:color="auto"/>
              <w:bottom w:val="single" w:sz="4" w:space="0" w:color="auto"/>
            </w:tcBorders>
          </w:tcPr>
          <w:p w14:paraId="372CA6C5" w14:textId="77777777" w:rsidR="008543F4" w:rsidRPr="000F01CC" w:rsidRDefault="008543F4" w:rsidP="008543F4">
            <w:pPr>
              <w:rPr>
                <w:sz w:val="22"/>
                <w:szCs w:val="22"/>
              </w:rPr>
            </w:pPr>
            <w:r w:rsidRPr="000F01CC">
              <w:rPr>
                <w:sz w:val="22"/>
                <w:szCs w:val="22"/>
              </w:rPr>
              <w:t>Отключена</w:t>
            </w:r>
          </w:p>
        </w:tc>
      </w:tr>
      <w:tr w:rsidR="008543F4" w:rsidRPr="000F01CC" w14:paraId="372CA6C9" w14:textId="77777777" w:rsidTr="000F2BA8">
        <w:trPr>
          <w:trHeight w:val="20"/>
        </w:trPr>
        <w:tc>
          <w:tcPr>
            <w:tcW w:w="3740" w:type="pct"/>
            <w:tcBorders>
              <w:top w:val="single" w:sz="4" w:space="0" w:color="auto"/>
              <w:bottom w:val="single" w:sz="4" w:space="0" w:color="auto"/>
            </w:tcBorders>
          </w:tcPr>
          <w:p w14:paraId="372CA6C7" w14:textId="77777777" w:rsidR="008543F4" w:rsidRPr="000F01CC" w:rsidRDefault="008543F4" w:rsidP="008543F4">
            <w:pPr>
              <w:ind w:left="567"/>
              <w:rPr>
                <w:sz w:val="22"/>
                <w:szCs w:val="22"/>
              </w:rPr>
            </w:pPr>
            <w:r w:rsidRPr="000F01CC">
              <w:rPr>
                <w:sz w:val="22"/>
                <w:szCs w:val="22"/>
              </w:rPr>
              <w:t>Удалять данные с устройств, использующих микропрограммы Майкрософт, при завершении сеанса пользователя.</w:t>
            </w:r>
          </w:p>
        </w:tc>
        <w:tc>
          <w:tcPr>
            <w:tcW w:w="1260" w:type="pct"/>
            <w:tcBorders>
              <w:top w:val="single" w:sz="4" w:space="0" w:color="auto"/>
              <w:bottom w:val="single" w:sz="4" w:space="0" w:color="auto"/>
            </w:tcBorders>
          </w:tcPr>
          <w:p w14:paraId="372CA6C8" w14:textId="77777777" w:rsidR="008543F4" w:rsidRPr="000F01CC" w:rsidRDefault="008543F4" w:rsidP="008543F4">
            <w:pPr>
              <w:rPr>
                <w:sz w:val="22"/>
                <w:szCs w:val="22"/>
              </w:rPr>
            </w:pPr>
            <w:r w:rsidRPr="000F01CC">
              <w:rPr>
                <w:sz w:val="22"/>
                <w:szCs w:val="22"/>
              </w:rPr>
              <w:t>Отключена</w:t>
            </w:r>
          </w:p>
        </w:tc>
      </w:tr>
      <w:tr w:rsidR="008543F4" w:rsidRPr="000F01CC" w14:paraId="372CA6CC" w14:textId="77777777" w:rsidTr="000F2BA8">
        <w:trPr>
          <w:trHeight w:val="20"/>
        </w:trPr>
        <w:tc>
          <w:tcPr>
            <w:tcW w:w="3740" w:type="pct"/>
            <w:tcBorders>
              <w:top w:val="single" w:sz="4" w:space="0" w:color="auto"/>
              <w:bottom w:val="single" w:sz="4" w:space="0" w:color="auto"/>
            </w:tcBorders>
          </w:tcPr>
          <w:p w14:paraId="372CA6CA" w14:textId="77777777" w:rsidR="008543F4" w:rsidRPr="000F01CC" w:rsidRDefault="008543F4" w:rsidP="008543F4">
            <w:pPr>
              <w:ind w:firstLine="426"/>
              <w:rPr>
                <w:b/>
                <w:sz w:val="22"/>
                <w:szCs w:val="22"/>
                <w:lang w:val="en-US"/>
              </w:rPr>
            </w:pPr>
            <w:r w:rsidRPr="000F01CC">
              <w:rPr>
                <w:b/>
                <w:sz w:val="22"/>
                <w:szCs w:val="22"/>
              </w:rPr>
              <w:t xml:space="preserve">Анализ стабильности </w:t>
            </w:r>
            <w:r w:rsidRPr="000F01CC">
              <w:rPr>
                <w:b/>
                <w:sz w:val="22"/>
                <w:szCs w:val="22"/>
                <w:lang w:val="en-US"/>
              </w:rPr>
              <w:t>Windows</w:t>
            </w:r>
          </w:p>
        </w:tc>
        <w:tc>
          <w:tcPr>
            <w:tcW w:w="1260" w:type="pct"/>
            <w:tcBorders>
              <w:top w:val="single" w:sz="4" w:space="0" w:color="auto"/>
              <w:bottom w:val="single" w:sz="4" w:space="0" w:color="auto"/>
            </w:tcBorders>
          </w:tcPr>
          <w:p w14:paraId="372CA6CB" w14:textId="77777777" w:rsidR="008543F4" w:rsidRPr="000F01CC" w:rsidRDefault="008543F4" w:rsidP="008543F4">
            <w:pPr>
              <w:rPr>
                <w:sz w:val="22"/>
                <w:szCs w:val="22"/>
              </w:rPr>
            </w:pPr>
          </w:p>
        </w:tc>
      </w:tr>
      <w:tr w:rsidR="008543F4" w:rsidRPr="000F01CC" w14:paraId="372CA6CF" w14:textId="77777777" w:rsidTr="000F2BA8">
        <w:trPr>
          <w:trHeight w:val="20"/>
        </w:trPr>
        <w:tc>
          <w:tcPr>
            <w:tcW w:w="3740" w:type="pct"/>
            <w:tcBorders>
              <w:top w:val="single" w:sz="4" w:space="0" w:color="auto"/>
              <w:bottom w:val="single" w:sz="4" w:space="0" w:color="auto"/>
            </w:tcBorders>
          </w:tcPr>
          <w:p w14:paraId="372CA6CD" w14:textId="77777777" w:rsidR="008543F4" w:rsidRPr="000F01CC" w:rsidRDefault="008543F4" w:rsidP="008543F4">
            <w:pPr>
              <w:ind w:firstLine="567"/>
              <w:rPr>
                <w:sz w:val="22"/>
                <w:szCs w:val="22"/>
              </w:rPr>
            </w:pPr>
            <w:r w:rsidRPr="000F01CC">
              <w:rPr>
                <w:sz w:val="22"/>
                <w:szCs w:val="22"/>
              </w:rPr>
              <w:t>Настройка WMI-поставщиков стабильности системы</w:t>
            </w:r>
          </w:p>
        </w:tc>
        <w:tc>
          <w:tcPr>
            <w:tcW w:w="1260" w:type="pct"/>
            <w:tcBorders>
              <w:top w:val="single" w:sz="4" w:space="0" w:color="auto"/>
              <w:bottom w:val="single" w:sz="4" w:space="0" w:color="auto"/>
            </w:tcBorders>
          </w:tcPr>
          <w:p w14:paraId="372CA6CE" w14:textId="77777777" w:rsidR="008543F4" w:rsidRPr="000F01CC" w:rsidRDefault="008543F4" w:rsidP="008543F4">
            <w:pPr>
              <w:rPr>
                <w:sz w:val="22"/>
                <w:szCs w:val="22"/>
                <w:lang w:val="en-US"/>
              </w:rPr>
            </w:pPr>
            <w:r w:rsidRPr="000F01CC">
              <w:rPr>
                <w:sz w:val="22"/>
                <w:szCs w:val="22"/>
              </w:rPr>
              <w:t>Включен</w:t>
            </w:r>
          </w:p>
        </w:tc>
      </w:tr>
      <w:tr w:rsidR="008543F4" w:rsidRPr="000F01CC" w14:paraId="372CA6D2" w14:textId="77777777" w:rsidTr="000F2BA8">
        <w:trPr>
          <w:trHeight w:val="20"/>
        </w:trPr>
        <w:tc>
          <w:tcPr>
            <w:tcW w:w="3740" w:type="pct"/>
            <w:tcBorders>
              <w:top w:val="single" w:sz="4" w:space="0" w:color="auto"/>
              <w:bottom w:val="single" w:sz="4" w:space="0" w:color="auto"/>
            </w:tcBorders>
          </w:tcPr>
          <w:p w14:paraId="372CA6D0" w14:textId="77777777" w:rsidR="008543F4" w:rsidRPr="000F01CC" w:rsidRDefault="008543F4" w:rsidP="008543F4">
            <w:pPr>
              <w:ind w:firstLine="426"/>
              <w:rPr>
                <w:b/>
                <w:sz w:val="22"/>
                <w:szCs w:val="22"/>
                <w:lang w:val="en-US"/>
              </w:rPr>
            </w:pPr>
            <w:r w:rsidRPr="000F01CC">
              <w:rPr>
                <w:b/>
                <w:sz w:val="22"/>
                <w:szCs w:val="22"/>
              </w:rPr>
              <w:lastRenderedPageBreak/>
              <w:t>Архивация данных</w:t>
            </w:r>
          </w:p>
        </w:tc>
        <w:tc>
          <w:tcPr>
            <w:tcW w:w="1260" w:type="pct"/>
            <w:tcBorders>
              <w:top w:val="single" w:sz="4" w:space="0" w:color="auto"/>
              <w:bottom w:val="single" w:sz="4" w:space="0" w:color="auto"/>
            </w:tcBorders>
          </w:tcPr>
          <w:p w14:paraId="372CA6D1" w14:textId="77777777" w:rsidR="008543F4" w:rsidRPr="000F01CC" w:rsidRDefault="008543F4" w:rsidP="008543F4">
            <w:pPr>
              <w:rPr>
                <w:sz w:val="22"/>
                <w:szCs w:val="22"/>
              </w:rPr>
            </w:pPr>
          </w:p>
        </w:tc>
      </w:tr>
      <w:tr w:rsidR="008543F4" w:rsidRPr="000F01CC" w14:paraId="372CA6D5" w14:textId="77777777" w:rsidTr="000F2BA8">
        <w:trPr>
          <w:trHeight w:val="20"/>
        </w:trPr>
        <w:tc>
          <w:tcPr>
            <w:tcW w:w="3740" w:type="pct"/>
            <w:tcBorders>
              <w:top w:val="single" w:sz="4" w:space="0" w:color="auto"/>
              <w:bottom w:val="single" w:sz="4" w:space="0" w:color="auto"/>
            </w:tcBorders>
          </w:tcPr>
          <w:p w14:paraId="372CA6D3" w14:textId="77777777" w:rsidR="008543F4" w:rsidRPr="000F01CC" w:rsidRDefault="008543F4" w:rsidP="008543F4">
            <w:pPr>
              <w:ind w:firstLine="426"/>
              <w:rPr>
                <w:b/>
                <w:sz w:val="22"/>
                <w:szCs w:val="22"/>
                <w:lang w:val="en-US"/>
              </w:rPr>
            </w:pPr>
            <w:r w:rsidRPr="000F01CC">
              <w:rPr>
                <w:b/>
                <w:sz w:val="22"/>
                <w:szCs w:val="22"/>
              </w:rPr>
              <w:tab/>
              <w:t>Клиент</w:t>
            </w:r>
          </w:p>
        </w:tc>
        <w:tc>
          <w:tcPr>
            <w:tcW w:w="1260" w:type="pct"/>
            <w:tcBorders>
              <w:top w:val="single" w:sz="4" w:space="0" w:color="auto"/>
              <w:bottom w:val="single" w:sz="4" w:space="0" w:color="auto"/>
            </w:tcBorders>
          </w:tcPr>
          <w:p w14:paraId="372CA6D4" w14:textId="77777777" w:rsidR="008543F4" w:rsidRPr="000F01CC" w:rsidRDefault="008543F4" w:rsidP="008543F4">
            <w:pPr>
              <w:rPr>
                <w:sz w:val="22"/>
                <w:szCs w:val="22"/>
              </w:rPr>
            </w:pPr>
          </w:p>
        </w:tc>
      </w:tr>
      <w:tr w:rsidR="008543F4" w:rsidRPr="000F01CC" w14:paraId="372CA6D8" w14:textId="77777777" w:rsidTr="000F2BA8">
        <w:trPr>
          <w:trHeight w:val="20"/>
        </w:trPr>
        <w:tc>
          <w:tcPr>
            <w:tcW w:w="3740" w:type="pct"/>
            <w:tcBorders>
              <w:top w:val="single" w:sz="4" w:space="0" w:color="auto"/>
              <w:bottom w:val="single" w:sz="4" w:space="0" w:color="auto"/>
            </w:tcBorders>
          </w:tcPr>
          <w:p w14:paraId="372CA6D6" w14:textId="77777777" w:rsidR="008543F4" w:rsidRPr="000F01CC" w:rsidRDefault="008543F4" w:rsidP="008543F4">
            <w:pPr>
              <w:ind w:left="851"/>
              <w:rPr>
                <w:sz w:val="22"/>
                <w:szCs w:val="22"/>
              </w:rPr>
            </w:pPr>
            <w:r w:rsidRPr="000F01CC">
              <w:rPr>
                <w:sz w:val="22"/>
                <w:szCs w:val="22"/>
              </w:rPr>
              <w:t>Запретить пользователям запускать программу "Состояние и настройка архивации"</w:t>
            </w:r>
          </w:p>
        </w:tc>
        <w:tc>
          <w:tcPr>
            <w:tcW w:w="1260" w:type="pct"/>
            <w:tcBorders>
              <w:top w:val="single" w:sz="4" w:space="0" w:color="auto"/>
              <w:bottom w:val="single" w:sz="4" w:space="0" w:color="auto"/>
            </w:tcBorders>
          </w:tcPr>
          <w:p w14:paraId="372CA6D7" w14:textId="77777777" w:rsidR="008543F4" w:rsidRPr="000F01CC" w:rsidRDefault="008543F4" w:rsidP="008543F4">
            <w:pPr>
              <w:rPr>
                <w:sz w:val="22"/>
                <w:szCs w:val="22"/>
              </w:rPr>
            </w:pPr>
            <w:r w:rsidRPr="000F01CC">
              <w:rPr>
                <w:sz w:val="22"/>
                <w:szCs w:val="22"/>
              </w:rPr>
              <w:t>Отключена</w:t>
            </w:r>
          </w:p>
        </w:tc>
      </w:tr>
      <w:tr w:rsidR="008543F4" w:rsidRPr="000F01CC" w14:paraId="372CA6DB" w14:textId="77777777" w:rsidTr="000F2BA8">
        <w:trPr>
          <w:trHeight w:val="20"/>
        </w:trPr>
        <w:tc>
          <w:tcPr>
            <w:tcW w:w="3740" w:type="pct"/>
            <w:tcBorders>
              <w:top w:val="single" w:sz="4" w:space="0" w:color="auto"/>
              <w:bottom w:val="single" w:sz="4" w:space="0" w:color="auto"/>
            </w:tcBorders>
          </w:tcPr>
          <w:p w14:paraId="372CA6D9" w14:textId="77777777" w:rsidR="008543F4" w:rsidRPr="000F01CC" w:rsidRDefault="008543F4" w:rsidP="008543F4">
            <w:pPr>
              <w:ind w:firstLine="851"/>
              <w:rPr>
                <w:sz w:val="22"/>
                <w:szCs w:val="22"/>
              </w:rPr>
            </w:pPr>
            <w:r w:rsidRPr="000F01CC">
              <w:rPr>
                <w:sz w:val="22"/>
                <w:szCs w:val="22"/>
              </w:rPr>
              <w:t>Запретить архивацию на локальные диски</w:t>
            </w:r>
          </w:p>
        </w:tc>
        <w:tc>
          <w:tcPr>
            <w:tcW w:w="1260" w:type="pct"/>
            <w:tcBorders>
              <w:top w:val="single" w:sz="4" w:space="0" w:color="auto"/>
              <w:bottom w:val="single" w:sz="4" w:space="0" w:color="auto"/>
            </w:tcBorders>
          </w:tcPr>
          <w:p w14:paraId="372CA6DA" w14:textId="77777777" w:rsidR="008543F4" w:rsidRPr="000F01CC" w:rsidRDefault="008543F4" w:rsidP="008543F4">
            <w:pPr>
              <w:rPr>
                <w:sz w:val="22"/>
                <w:szCs w:val="22"/>
              </w:rPr>
            </w:pPr>
            <w:r w:rsidRPr="000F01CC">
              <w:rPr>
                <w:sz w:val="22"/>
                <w:szCs w:val="22"/>
              </w:rPr>
              <w:t>Отключена</w:t>
            </w:r>
          </w:p>
        </w:tc>
      </w:tr>
      <w:tr w:rsidR="008543F4" w:rsidRPr="000F01CC" w14:paraId="372CA6DE" w14:textId="77777777" w:rsidTr="000F2BA8">
        <w:trPr>
          <w:trHeight w:val="20"/>
        </w:trPr>
        <w:tc>
          <w:tcPr>
            <w:tcW w:w="3740" w:type="pct"/>
            <w:tcBorders>
              <w:top w:val="single" w:sz="4" w:space="0" w:color="auto"/>
              <w:bottom w:val="single" w:sz="4" w:space="0" w:color="auto"/>
            </w:tcBorders>
          </w:tcPr>
          <w:p w14:paraId="372CA6DC" w14:textId="77777777" w:rsidR="008543F4" w:rsidRPr="000F01CC" w:rsidRDefault="008543F4" w:rsidP="008543F4">
            <w:pPr>
              <w:ind w:firstLine="851"/>
              <w:rPr>
                <w:sz w:val="22"/>
                <w:szCs w:val="22"/>
              </w:rPr>
            </w:pPr>
            <w:r w:rsidRPr="000F01CC">
              <w:rPr>
                <w:sz w:val="22"/>
                <w:szCs w:val="22"/>
              </w:rPr>
              <w:t>Запретить архивацию в сетевое расположение</w:t>
            </w:r>
          </w:p>
        </w:tc>
        <w:tc>
          <w:tcPr>
            <w:tcW w:w="1260" w:type="pct"/>
            <w:tcBorders>
              <w:top w:val="single" w:sz="4" w:space="0" w:color="auto"/>
              <w:bottom w:val="single" w:sz="4" w:space="0" w:color="auto"/>
            </w:tcBorders>
          </w:tcPr>
          <w:p w14:paraId="372CA6DD" w14:textId="77777777" w:rsidR="008543F4" w:rsidRPr="000F01CC" w:rsidRDefault="008543F4" w:rsidP="008543F4">
            <w:pPr>
              <w:rPr>
                <w:sz w:val="22"/>
                <w:szCs w:val="22"/>
              </w:rPr>
            </w:pPr>
            <w:r w:rsidRPr="000F01CC">
              <w:rPr>
                <w:sz w:val="22"/>
                <w:szCs w:val="22"/>
              </w:rPr>
              <w:t>Отключена</w:t>
            </w:r>
          </w:p>
        </w:tc>
      </w:tr>
      <w:tr w:rsidR="008543F4" w:rsidRPr="000F01CC" w14:paraId="372CA6E1" w14:textId="77777777" w:rsidTr="000F2BA8">
        <w:trPr>
          <w:trHeight w:val="20"/>
        </w:trPr>
        <w:tc>
          <w:tcPr>
            <w:tcW w:w="3740" w:type="pct"/>
            <w:tcBorders>
              <w:top w:val="single" w:sz="4" w:space="0" w:color="auto"/>
              <w:bottom w:val="single" w:sz="4" w:space="0" w:color="auto"/>
            </w:tcBorders>
          </w:tcPr>
          <w:p w14:paraId="372CA6DF" w14:textId="77777777" w:rsidR="008543F4" w:rsidRPr="000F01CC" w:rsidRDefault="008543F4" w:rsidP="008543F4">
            <w:pPr>
              <w:ind w:firstLine="851"/>
              <w:rPr>
                <w:sz w:val="22"/>
                <w:szCs w:val="22"/>
              </w:rPr>
            </w:pPr>
            <w:r w:rsidRPr="000F01CC">
              <w:rPr>
                <w:sz w:val="22"/>
                <w:szCs w:val="22"/>
              </w:rPr>
              <w:t>Запретить архивацию на оптические носители (CD/DVD)</w:t>
            </w:r>
          </w:p>
        </w:tc>
        <w:tc>
          <w:tcPr>
            <w:tcW w:w="1260" w:type="pct"/>
            <w:tcBorders>
              <w:top w:val="single" w:sz="4" w:space="0" w:color="auto"/>
              <w:bottom w:val="single" w:sz="4" w:space="0" w:color="auto"/>
            </w:tcBorders>
          </w:tcPr>
          <w:p w14:paraId="372CA6E0" w14:textId="77777777" w:rsidR="008543F4" w:rsidRPr="000F01CC" w:rsidRDefault="008543F4" w:rsidP="008543F4">
            <w:pPr>
              <w:rPr>
                <w:sz w:val="22"/>
                <w:szCs w:val="22"/>
              </w:rPr>
            </w:pPr>
            <w:r w:rsidRPr="000F01CC">
              <w:rPr>
                <w:sz w:val="22"/>
                <w:szCs w:val="22"/>
              </w:rPr>
              <w:t>Отключена</w:t>
            </w:r>
          </w:p>
        </w:tc>
      </w:tr>
      <w:tr w:rsidR="008543F4" w:rsidRPr="000F01CC" w14:paraId="372CA6E4" w14:textId="77777777" w:rsidTr="000F2BA8">
        <w:trPr>
          <w:trHeight w:val="20"/>
        </w:trPr>
        <w:tc>
          <w:tcPr>
            <w:tcW w:w="3740" w:type="pct"/>
            <w:tcBorders>
              <w:top w:val="single" w:sz="4" w:space="0" w:color="auto"/>
              <w:bottom w:val="single" w:sz="4" w:space="0" w:color="auto"/>
            </w:tcBorders>
          </w:tcPr>
          <w:p w14:paraId="372CA6E2" w14:textId="77777777" w:rsidR="008543F4" w:rsidRPr="000F01CC" w:rsidRDefault="008543F4" w:rsidP="008543F4">
            <w:pPr>
              <w:ind w:firstLine="851"/>
              <w:rPr>
                <w:sz w:val="22"/>
                <w:szCs w:val="22"/>
              </w:rPr>
            </w:pPr>
            <w:r w:rsidRPr="000F01CC">
              <w:rPr>
                <w:sz w:val="22"/>
                <w:szCs w:val="22"/>
              </w:rPr>
              <w:t>Отключить возможность архивации файлов данных</w:t>
            </w:r>
          </w:p>
        </w:tc>
        <w:tc>
          <w:tcPr>
            <w:tcW w:w="1260" w:type="pct"/>
            <w:tcBorders>
              <w:top w:val="single" w:sz="4" w:space="0" w:color="auto"/>
              <w:bottom w:val="single" w:sz="4" w:space="0" w:color="auto"/>
            </w:tcBorders>
          </w:tcPr>
          <w:p w14:paraId="372CA6E3" w14:textId="77777777" w:rsidR="008543F4" w:rsidRPr="000F01CC" w:rsidRDefault="008543F4" w:rsidP="008543F4">
            <w:pPr>
              <w:rPr>
                <w:sz w:val="22"/>
                <w:szCs w:val="22"/>
              </w:rPr>
            </w:pPr>
            <w:r w:rsidRPr="000F01CC">
              <w:rPr>
                <w:sz w:val="22"/>
                <w:szCs w:val="22"/>
              </w:rPr>
              <w:t>Отключена</w:t>
            </w:r>
          </w:p>
        </w:tc>
      </w:tr>
      <w:tr w:rsidR="008543F4" w:rsidRPr="000F01CC" w14:paraId="372CA6E7" w14:textId="77777777" w:rsidTr="000F2BA8">
        <w:trPr>
          <w:trHeight w:val="20"/>
        </w:trPr>
        <w:tc>
          <w:tcPr>
            <w:tcW w:w="3740" w:type="pct"/>
            <w:tcBorders>
              <w:top w:val="single" w:sz="4" w:space="0" w:color="auto"/>
              <w:bottom w:val="single" w:sz="4" w:space="0" w:color="auto"/>
            </w:tcBorders>
          </w:tcPr>
          <w:p w14:paraId="372CA6E5" w14:textId="77777777" w:rsidR="008543F4" w:rsidRPr="000F01CC" w:rsidRDefault="008543F4" w:rsidP="008543F4">
            <w:pPr>
              <w:ind w:firstLine="851"/>
              <w:rPr>
                <w:sz w:val="22"/>
                <w:szCs w:val="22"/>
              </w:rPr>
            </w:pPr>
            <w:r w:rsidRPr="000F01CC">
              <w:rPr>
                <w:sz w:val="22"/>
                <w:szCs w:val="22"/>
              </w:rPr>
              <w:t>Отключить функции восстановления</w:t>
            </w:r>
          </w:p>
        </w:tc>
        <w:tc>
          <w:tcPr>
            <w:tcW w:w="1260" w:type="pct"/>
            <w:tcBorders>
              <w:top w:val="single" w:sz="4" w:space="0" w:color="auto"/>
              <w:bottom w:val="single" w:sz="4" w:space="0" w:color="auto"/>
            </w:tcBorders>
          </w:tcPr>
          <w:p w14:paraId="372CA6E6" w14:textId="77777777" w:rsidR="008543F4" w:rsidRPr="000F01CC" w:rsidRDefault="008543F4" w:rsidP="008543F4">
            <w:pPr>
              <w:rPr>
                <w:sz w:val="22"/>
                <w:szCs w:val="22"/>
              </w:rPr>
            </w:pPr>
            <w:r w:rsidRPr="000F01CC">
              <w:rPr>
                <w:sz w:val="22"/>
                <w:szCs w:val="22"/>
              </w:rPr>
              <w:t>Отключена</w:t>
            </w:r>
          </w:p>
        </w:tc>
      </w:tr>
      <w:tr w:rsidR="008543F4" w:rsidRPr="000F01CC" w14:paraId="372CA6EA" w14:textId="77777777" w:rsidTr="000F2BA8">
        <w:trPr>
          <w:trHeight w:val="20"/>
        </w:trPr>
        <w:tc>
          <w:tcPr>
            <w:tcW w:w="3740" w:type="pct"/>
            <w:tcBorders>
              <w:top w:val="single" w:sz="4" w:space="0" w:color="auto"/>
              <w:bottom w:val="single" w:sz="4" w:space="0" w:color="auto"/>
            </w:tcBorders>
          </w:tcPr>
          <w:p w14:paraId="372CA6E8" w14:textId="77777777" w:rsidR="008543F4" w:rsidRPr="000F01CC" w:rsidRDefault="008543F4" w:rsidP="008543F4">
            <w:pPr>
              <w:ind w:firstLine="851"/>
              <w:rPr>
                <w:sz w:val="22"/>
                <w:szCs w:val="22"/>
              </w:rPr>
            </w:pPr>
            <w:r w:rsidRPr="000F01CC">
              <w:rPr>
                <w:sz w:val="22"/>
                <w:szCs w:val="22"/>
              </w:rPr>
              <w:t>Отключить возможность создания образа системы</w:t>
            </w:r>
          </w:p>
        </w:tc>
        <w:tc>
          <w:tcPr>
            <w:tcW w:w="1260" w:type="pct"/>
            <w:tcBorders>
              <w:top w:val="single" w:sz="4" w:space="0" w:color="auto"/>
              <w:bottom w:val="single" w:sz="4" w:space="0" w:color="auto"/>
            </w:tcBorders>
          </w:tcPr>
          <w:p w14:paraId="372CA6E9" w14:textId="77777777" w:rsidR="008543F4" w:rsidRPr="000F01CC" w:rsidRDefault="008543F4" w:rsidP="008543F4">
            <w:pPr>
              <w:rPr>
                <w:sz w:val="22"/>
                <w:szCs w:val="22"/>
              </w:rPr>
            </w:pPr>
            <w:r w:rsidRPr="000F01CC">
              <w:rPr>
                <w:sz w:val="22"/>
                <w:szCs w:val="22"/>
              </w:rPr>
              <w:t>Отключена</w:t>
            </w:r>
          </w:p>
        </w:tc>
      </w:tr>
      <w:tr w:rsidR="008543F4" w:rsidRPr="000F01CC" w14:paraId="372CA6ED" w14:textId="77777777" w:rsidTr="000F2BA8">
        <w:trPr>
          <w:trHeight w:val="20"/>
        </w:trPr>
        <w:tc>
          <w:tcPr>
            <w:tcW w:w="3740" w:type="pct"/>
            <w:tcBorders>
              <w:top w:val="single" w:sz="4" w:space="0" w:color="auto"/>
              <w:bottom w:val="single" w:sz="4" w:space="0" w:color="auto"/>
            </w:tcBorders>
          </w:tcPr>
          <w:p w14:paraId="372CA6EB" w14:textId="77777777" w:rsidR="008543F4" w:rsidRPr="000F01CC" w:rsidRDefault="008543F4" w:rsidP="008543F4">
            <w:pPr>
              <w:ind w:firstLine="426"/>
              <w:rPr>
                <w:sz w:val="22"/>
                <w:szCs w:val="22"/>
              </w:rPr>
            </w:pPr>
            <w:r w:rsidRPr="000F01CC">
              <w:rPr>
                <w:b/>
                <w:sz w:val="22"/>
                <w:szCs w:val="22"/>
              </w:rPr>
              <w:tab/>
              <w:t>Сервер</w:t>
            </w:r>
          </w:p>
        </w:tc>
        <w:tc>
          <w:tcPr>
            <w:tcW w:w="1260" w:type="pct"/>
            <w:tcBorders>
              <w:top w:val="single" w:sz="4" w:space="0" w:color="auto"/>
              <w:bottom w:val="single" w:sz="4" w:space="0" w:color="auto"/>
            </w:tcBorders>
          </w:tcPr>
          <w:p w14:paraId="372CA6EC" w14:textId="77777777" w:rsidR="008543F4" w:rsidRPr="000F01CC" w:rsidRDefault="008543F4" w:rsidP="008543F4">
            <w:pPr>
              <w:rPr>
                <w:sz w:val="22"/>
                <w:szCs w:val="22"/>
              </w:rPr>
            </w:pPr>
          </w:p>
        </w:tc>
      </w:tr>
      <w:tr w:rsidR="008543F4" w:rsidRPr="000F01CC" w14:paraId="372CA6F0" w14:textId="77777777" w:rsidTr="000F2BA8">
        <w:trPr>
          <w:trHeight w:val="20"/>
        </w:trPr>
        <w:tc>
          <w:tcPr>
            <w:tcW w:w="3740" w:type="pct"/>
            <w:tcBorders>
              <w:top w:val="single" w:sz="4" w:space="0" w:color="auto"/>
              <w:bottom w:val="single" w:sz="4" w:space="0" w:color="auto"/>
            </w:tcBorders>
          </w:tcPr>
          <w:p w14:paraId="372CA6EE" w14:textId="77777777" w:rsidR="008543F4" w:rsidRPr="000F01CC" w:rsidRDefault="008543F4" w:rsidP="008543F4">
            <w:pPr>
              <w:ind w:firstLine="851"/>
              <w:rPr>
                <w:b/>
                <w:sz w:val="22"/>
                <w:szCs w:val="22"/>
              </w:rPr>
            </w:pPr>
            <w:r w:rsidRPr="000F01CC">
              <w:rPr>
                <w:sz w:val="22"/>
                <w:szCs w:val="22"/>
              </w:rPr>
              <w:t>Разрешить только архивацию системы</w:t>
            </w:r>
          </w:p>
        </w:tc>
        <w:tc>
          <w:tcPr>
            <w:tcW w:w="1260" w:type="pct"/>
            <w:tcBorders>
              <w:top w:val="single" w:sz="4" w:space="0" w:color="auto"/>
              <w:bottom w:val="single" w:sz="4" w:space="0" w:color="auto"/>
            </w:tcBorders>
          </w:tcPr>
          <w:p w14:paraId="372CA6EF" w14:textId="77777777" w:rsidR="008543F4" w:rsidRPr="000F01CC" w:rsidRDefault="008543F4" w:rsidP="008543F4">
            <w:pPr>
              <w:rPr>
                <w:sz w:val="22"/>
                <w:szCs w:val="22"/>
              </w:rPr>
            </w:pPr>
            <w:r w:rsidRPr="000F01CC">
              <w:rPr>
                <w:sz w:val="22"/>
                <w:szCs w:val="22"/>
              </w:rPr>
              <w:t>Отключена</w:t>
            </w:r>
          </w:p>
        </w:tc>
      </w:tr>
      <w:tr w:rsidR="008543F4" w:rsidRPr="000F01CC" w14:paraId="372CA6F3" w14:textId="77777777" w:rsidTr="000F2BA8">
        <w:trPr>
          <w:trHeight w:val="20"/>
        </w:trPr>
        <w:tc>
          <w:tcPr>
            <w:tcW w:w="3740" w:type="pct"/>
            <w:tcBorders>
              <w:top w:val="single" w:sz="4" w:space="0" w:color="auto"/>
              <w:bottom w:val="single" w:sz="4" w:space="0" w:color="auto"/>
            </w:tcBorders>
          </w:tcPr>
          <w:p w14:paraId="372CA6F1" w14:textId="77777777" w:rsidR="008543F4" w:rsidRPr="000F01CC" w:rsidRDefault="008543F4" w:rsidP="008543F4">
            <w:pPr>
              <w:ind w:firstLine="851"/>
              <w:rPr>
                <w:sz w:val="22"/>
                <w:szCs w:val="22"/>
              </w:rPr>
            </w:pPr>
            <w:r w:rsidRPr="000F01CC">
              <w:rPr>
                <w:sz w:val="22"/>
                <w:szCs w:val="22"/>
              </w:rPr>
              <w:t>Запретить архивацию данных в локальном хранилище</w:t>
            </w:r>
          </w:p>
        </w:tc>
        <w:tc>
          <w:tcPr>
            <w:tcW w:w="1260" w:type="pct"/>
            <w:tcBorders>
              <w:top w:val="single" w:sz="4" w:space="0" w:color="auto"/>
              <w:bottom w:val="single" w:sz="4" w:space="0" w:color="auto"/>
            </w:tcBorders>
          </w:tcPr>
          <w:p w14:paraId="372CA6F2" w14:textId="77777777" w:rsidR="008543F4" w:rsidRPr="000F01CC" w:rsidRDefault="008543F4" w:rsidP="008543F4">
            <w:pPr>
              <w:rPr>
                <w:sz w:val="22"/>
                <w:szCs w:val="22"/>
              </w:rPr>
            </w:pPr>
            <w:r w:rsidRPr="000F01CC">
              <w:rPr>
                <w:sz w:val="22"/>
                <w:szCs w:val="22"/>
              </w:rPr>
              <w:t>Отключена</w:t>
            </w:r>
          </w:p>
        </w:tc>
      </w:tr>
      <w:tr w:rsidR="008543F4" w:rsidRPr="000F01CC" w14:paraId="372CA6F6" w14:textId="77777777" w:rsidTr="000F2BA8">
        <w:trPr>
          <w:trHeight w:val="20"/>
        </w:trPr>
        <w:tc>
          <w:tcPr>
            <w:tcW w:w="3740" w:type="pct"/>
            <w:tcBorders>
              <w:top w:val="single" w:sz="4" w:space="0" w:color="auto"/>
              <w:bottom w:val="single" w:sz="4" w:space="0" w:color="auto"/>
            </w:tcBorders>
          </w:tcPr>
          <w:p w14:paraId="372CA6F4" w14:textId="77777777" w:rsidR="008543F4" w:rsidRPr="000F01CC" w:rsidRDefault="008543F4" w:rsidP="008543F4">
            <w:pPr>
              <w:ind w:firstLine="851"/>
              <w:rPr>
                <w:sz w:val="22"/>
                <w:szCs w:val="22"/>
              </w:rPr>
            </w:pPr>
            <w:r w:rsidRPr="000F01CC">
              <w:rPr>
                <w:sz w:val="22"/>
                <w:szCs w:val="22"/>
              </w:rPr>
              <w:t>Запретить архивацию данных в общую сетевую папку</w:t>
            </w:r>
          </w:p>
        </w:tc>
        <w:tc>
          <w:tcPr>
            <w:tcW w:w="1260" w:type="pct"/>
            <w:tcBorders>
              <w:top w:val="single" w:sz="4" w:space="0" w:color="auto"/>
              <w:bottom w:val="single" w:sz="4" w:space="0" w:color="auto"/>
            </w:tcBorders>
          </w:tcPr>
          <w:p w14:paraId="372CA6F5" w14:textId="77777777" w:rsidR="008543F4" w:rsidRPr="000F01CC" w:rsidRDefault="008543F4" w:rsidP="008543F4">
            <w:pPr>
              <w:rPr>
                <w:sz w:val="22"/>
                <w:szCs w:val="22"/>
              </w:rPr>
            </w:pPr>
            <w:r w:rsidRPr="000F01CC">
              <w:rPr>
                <w:sz w:val="22"/>
                <w:szCs w:val="22"/>
              </w:rPr>
              <w:t>Отключена</w:t>
            </w:r>
          </w:p>
        </w:tc>
      </w:tr>
      <w:tr w:rsidR="008543F4" w:rsidRPr="000F01CC" w14:paraId="372CA6F9" w14:textId="77777777" w:rsidTr="000F2BA8">
        <w:trPr>
          <w:trHeight w:val="20"/>
        </w:trPr>
        <w:tc>
          <w:tcPr>
            <w:tcW w:w="3740" w:type="pct"/>
            <w:tcBorders>
              <w:top w:val="single" w:sz="4" w:space="0" w:color="auto"/>
              <w:bottom w:val="single" w:sz="4" w:space="0" w:color="auto"/>
            </w:tcBorders>
          </w:tcPr>
          <w:p w14:paraId="372CA6F7" w14:textId="77777777" w:rsidR="008543F4" w:rsidRPr="000F01CC" w:rsidRDefault="008543F4" w:rsidP="008543F4">
            <w:pPr>
              <w:ind w:firstLine="851"/>
              <w:rPr>
                <w:sz w:val="22"/>
                <w:szCs w:val="22"/>
              </w:rPr>
            </w:pPr>
            <w:r w:rsidRPr="000F01CC">
              <w:rPr>
                <w:sz w:val="22"/>
                <w:szCs w:val="22"/>
              </w:rPr>
              <w:t>Запретить архивацию данных на оптические носители</w:t>
            </w:r>
          </w:p>
        </w:tc>
        <w:tc>
          <w:tcPr>
            <w:tcW w:w="1260" w:type="pct"/>
            <w:tcBorders>
              <w:top w:val="single" w:sz="4" w:space="0" w:color="auto"/>
              <w:bottom w:val="single" w:sz="4" w:space="0" w:color="auto"/>
            </w:tcBorders>
          </w:tcPr>
          <w:p w14:paraId="372CA6F8" w14:textId="77777777" w:rsidR="008543F4" w:rsidRPr="000F01CC" w:rsidRDefault="008543F4" w:rsidP="008543F4">
            <w:pPr>
              <w:rPr>
                <w:sz w:val="22"/>
                <w:szCs w:val="22"/>
              </w:rPr>
            </w:pPr>
            <w:r w:rsidRPr="000F01CC">
              <w:rPr>
                <w:sz w:val="22"/>
                <w:szCs w:val="22"/>
              </w:rPr>
              <w:t>Отключена</w:t>
            </w:r>
          </w:p>
        </w:tc>
      </w:tr>
      <w:tr w:rsidR="008543F4" w:rsidRPr="000F01CC" w14:paraId="372CA6FC" w14:textId="77777777" w:rsidTr="000F2BA8">
        <w:trPr>
          <w:trHeight w:val="20"/>
        </w:trPr>
        <w:tc>
          <w:tcPr>
            <w:tcW w:w="3740" w:type="pct"/>
            <w:tcBorders>
              <w:top w:val="single" w:sz="4" w:space="0" w:color="auto"/>
              <w:bottom w:val="single" w:sz="4" w:space="0" w:color="auto"/>
            </w:tcBorders>
          </w:tcPr>
          <w:p w14:paraId="372CA6FA" w14:textId="77777777" w:rsidR="008543F4" w:rsidRPr="000F01CC" w:rsidRDefault="008543F4" w:rsidP="008543F4">
            <w:pPr>
              <w:ind w:firstLine="851"/>
              <w:rPr>
                <w:sz w:val="22"/>
                <w:szCs w:val="22"/>
              </w:rPr>
            </w:pPr>
            <w:r w:rsidRPr="000F01CC">
              <w:rPr>
                <w:sz w:val="22"/>
                <w:szCs w:val="22"/>
              </w:rPr>
              <w:t>Запретить архивацию данных однократного запуска</w:t>
            </w:r>
          </w:p>
        </w:tc>
        <w:tc>
          <w:tcPr>
            <w:tcW w:w="1260" w:type="pct"/>
            <w:tcBorders>
              <w:top w:val="single" w:sz="4" w:space="0" w:color="auto"/>
              <w:bottom w:val="single" w:sz="4" w:space="0" w:color="auto"/>
            </w:tcBorders>
          </w:tcPr>
          <w:p w14:paraId="372CA6FB" w14:textId="77777777" w:rsidR="008543F4" w:rsidRPr="000F01CC" w:rsidRDefault="008543F4" w:rsidP="008543F4">
            <w:pPr>
              <w:rPr>
                <w:sz w:val="22"/>
                <w:szCs w:val="22"/>
              </w:rPr>
            </w:pPr>
            <w:r w:rsidRPr="000F01CC">
              <w:rPr>
                <w:sz w:val="22"/>
                <w:szCs w:val="22"/>
              </w:rPr>
              <w:t>Отключена</w:t>
            </w:r>
          </w:p>
        </w:tc>
      </w:tr>
      <w:tr w:rsidR="008543F4" w:rsidRPr="000F01CC" w14:paraId="372CA6FF" w14:textId="77777777" w:rsidTr="000F2BA8">
        <w:trPr>
          <w:trHeight w:val="20"/>
        </w:trPr>
        <w:tc>
          <w:tcPr>
            <w:tcW w:w="3740" w:type="pct"/>
            <w:tcBorders>
              <w:top w:val="single" w:sz="4" w:space="0" w:color="auto"/>
              <w:bottom w:val="single" w:sz="4" w:space="0" w:color="auto"/>
            </w:tcBorders>
          </w:tcPr>
          <w:p w14:paraId="372CA6FD" w14:textId="77777777" w:rsidR="008543F4" w:rsidRPr="000F01CC" w:rsidRDefault="008543F4" w:rsidP="008543F4">
            <w:pPr>
              <w:ind w:firstLine="426"/>
              <w:rPr>
                <w:b/>
                <w:sz w:val="22"/>
                <w:szCs w:val="22"/>
                <w:lang w:val="en-US"/>
              </w:rPr>
            </w:pPr>
            <w:r w:rsidRPr="000F01CC">
              <w:rPr>
                <w:b/>
                <w:sz w:val="22"/>
                <w:szCs w:val="22"/>
              </w:rPr>
              <w:t>Биометрия</w:t>
            </w:r>
          </w:p>
        </w:tc>
        <w:tc>
          <w:tcPr>
            <w:tcW w:w="1260" w:type="pct"/>
            <w:tcBorders>
              <w:top w:val="single" w:sz="4" w:space="0" w:color="auto"/>
              <w:bottom w:val="single" w:sz="4" w:space="0" w:color="auto"/>
            </w:tcBorders>
          </w:tcPr>
          <w:p w14:paraId="372CA6FE" w14:textId="77777777" w:rsidR="008543F4" w:rsidRPr="000F01CC" w:rsidRDefault="008543F4" w:rsidP="008543F4">
            <w:pPr>
              <w:rPr>
                <w:sz w:val="22"/>
                <w:szCs w:val="22"/>
              </w:rPr>
            </w:pPr>
          </w:p>
        </w:tc>
      </w:tr>
      <w:tr w:rsidR="008543F4" w:rsidRPr="000F01CC" w14:paraId="372CA702" w14:textId="77777777" w:rsidTr="000F2BA8">
        <w:trPr>
          <w:trHeight w:val="20"/>
        </w:trPr>
        <w:tc>
          <w:tcPr>
            <w:tcW w:w="3740" w:type="pct"/>
            <w:tcBorders>
              <w:top w:val="single" w:sz="4" w:space="0" w:color="auto"/>
              <w:bottom w:val="single" w:sz="4" w:space="0" w:color="auto"/>
            </w:tcBorders>
          </w:tcPr>
          <w:p w14:paraId="372CA700" w14:textId="77777777" w:rsidR="008543F4" w:rsidRPr="000F01CC" w:rsidRDefault="008543F4" w:rsidP="008543F4">
            <w:pPr>
              <w:ind w:left="567"/>
              <w:rPr>
                <w:sz w:val="22"/>
                <w:szCs w:val="22"/>
                <w:lang w:val="en-US"/>
              </w:rPr>
            </w:pPr>
            <w:r w:rsidRPr="000F01CC">
              <w:rPr>
                <w:sz w:val="22"/>
                <w:szCs w:val="22"/>
              </w:rPr>
              <w:t>Разрешить использование биометрии</w:t>
            </w:r>
          </w:p>
        </w:tc>
        <w:tc>
          <w:tcPr>
            <w:tcW w:w="1260" w:type="pct"/>
            <w:tcBorders>
              <w:top w:val="single" w:sz="4" w:space="0" w:color="auto"/>
              <w:bottom w:val="single" w:sz="4" w:space="0" w:color="auto"/>
            </w:tcBorders>
          </w:tcPr>
          <w:p w14:paraId="372CA701" w14:textId="77777777" w:rsidR="008543F4" w:rsidRPr="000F01CC" w:rsidRDefault="008543F4" w:rsidP="008543F4">
            <w:pPr>
              <w:rPr>
                <w:sz w:val="22"/>
                <w:szCs w:val="22"/>
              </w:rPr>
            </w:pPr>
            <w:r w:rsidRPr="000F01CC">
              <w:rPr>
                <w:sz w:val="22"/>
                <w:szCs w:val="22"/>
              </w:rPr>
              <w:t>Отключена</w:t>
            </w:r>
          </w:p>
        </w:tc>
      </w:tr>
      <w:tr w:rsidR="008543F4" w:rsidRPr="000F01CC" w14:paraId="372CA705" w14:textId="77777777" w:rsidTr="000F2BA8">
        <w:trPr>
          <w:trHeight w:val="20"/>
        </w:trPr>
        <w:tc>
          <w:tcPr>
            <w:tcW w:w="3740" w:type="pct"/>
            <w:tcBorders>
              <w:top w:val="single" w:sz="4" w:space="0" w:color="auto"/>
              <w:bottom w:val="single" w:sz="4" w:space="0" w:color="auto"/>
            </w:tcBorders>
          </w:tcPr>
          <w:p w14:paraId="372CA703" w14:textId="77777777" w:rsidR="008543F4" w:rsidRPr="000F01CC" w:rsidRDefault="008543F4" w:rsidP="008543F4">
            <w:pPr>
              <w:ind w:left="567"/>
              <w:rPr>
                <w:sz w:val="22"/>
                <w:szCs w:val="22"/>
              </w:rPr>
            </w:pPr>
            <w:r w:rsidRPr="000F01CC">
              <w:rPr>
                <w:sz w:val="22"/>
                <w:szCs w:val="22"/>
              </w:rPr>
              <w:t>Разрешить пользователям выполнять вход в систему с использованием биометрии</w:t>
            </w:r>
          </w:p>
        </w:tc>
        <w:tc>
          <w:tcPr>
            <w:tcW w:w="1260" w:type="pct"/>
            <w:tcBorders>
              <w:top w:val="single" w:sz="4" w:space="0" w:color="auto"/>
              <w:bottom w:val="single" w:sz="4" w:space="0" w:color="auto"/>
            </w:tcBorders>
          </w:tcPr>
          <w:p w14:paraId="372CA704" w14:textId="77777777" w:rsidR="008543F4" w:rsidRPr="000F01CC" w:rsidRDefault="008543F4" w:rsidP="008543F4">
            <w:pPr>
              <w:rPr>
                <w:sz w:val="22"/>
                <w:szCs w:val="22"/>
              </w:rPr>
            </w:pPr>
            <w:r w:rsidRPr="000F01CC">
              <w:rPr>
                <w:sz w:val="22"/>
                <w:szCs w:val="22"/>
              </w:rPr>
              <w:t>Отключена</w:t>
            </w:r>
          </w:p>
        </w:tc>
      </w:tr>
      <w:tr w:rsidR="008543F4" w:rsidRPr="000F01CC" w14:paraId="372CA708" w14:textId="77777777" w:rsidTr="000F2BA8">
        <w:trPr>
          <w:trHeight w:val="20"/>
        </w:trPr>
        <w:tc>
          <w:tcPr>
            <w:tcW w:w="3740" w:type="pct"/>
            <w:tcBorders>
              <w:top w:val="single" w:sz="4" w:space="0" w:color="auto"/>
              <w:bottom w:val="single" w:sz="4" w:space="0" w:color="auto"/>
            </w:tcBorders>
          </w:tcPr>
          <w:p w14:paraId="372CA706" w14:textId="77777777" w:rsidR="008543F4" w:rsidRPr="000F01CC" w:rsidRDefault="008543F4" w:rsidP="008543F4">
            <w:pPr>
              <w:ind w:left="567"/>
              <w:rPr>
                <w:sz w:val="22"/>
                <w:szCs w:val="22"/>
              </w:rPr>
            </w:pPr>
            <w:r w:rsidRPr="000F01CC">
              <w:rPr>
                <w:sz w:val="22"/>
                <w:szCs w:val="22"/>
              </w:rPr>
              <w:t>Разрешить пользователям домена выполнять вход в систему с использованием биометрии</w:t>
            </w:r>
          </w:p>
        </w:tc>
        <w:tc>
          <w:tcPr>
            <w:tcW w:w="1260" w:type="pct"/>
            <w:tcBorders>
              <w:top w:val="single" w:sz="4" w:space="0" w:color="auto"/>
              <w:bottom w:val="single" w:sz="4" w:space="0" w:color="auto"/>
            </w:tcBorders>
          </w:tcPr>
          <w:p w14:paraId="372CA707" w14:textId="77777777" w:rsidR="008543F4" w:rsidRPr="000F01CC" w:rsidRDefault="008543F4" w:rsidP="008543F4">
            <w:pPr>
              <w:rPr>
                <w:sz w:val="22"/>
                <w:szCs w:val="22"/>
              </w:rPr>
            </w:pPr>
            <w:r w:rsidRPr="000F01CC">
              <w:rPr>
                <w:sz w:val="22"/>
                <w:szCs w:val="22"/>
              </w:rPr>
              <w:t>Отключена</w:t>
            </w:r>
          </w:p>
        </w:tc>
      </w:tr>
      <w:tr w:rsidR="008543F4" w:rsidRPr="000F01CC" w14:paraId="372CA70B" w14:textId="77777777" w:rsidTr="000F2BA8">
        <w:trPr>
          <w:trHeight w:val="20"/>
        </w:trPr>
        <w:tc>
          <w:tcPr>
            <w:tcW w:w="3740" w:type="pct"/>
            <w:tcBorders>
              <w:top w:val="single" w:sz="4" w:space="0" w:color="auto"/>
              <w:bottom w:val="single" w:sz="4" w:space="0" w:color="auto"/>
            </w:tcBorders>
          </w:tcPr>
          <w:p w14:paraId="372CA709" w14:textId="77777777" w:rsidR="008543F4" w:rsidRPr="000F01CC" w:rsidRDefault="008543F4" w:rsidP="008543F4">
            <w:pPr>
              <w:ind w:left="567"/>
              <w:rPr>
                <w:sz w:val="22"/>
                <w:szCs w:val="22"/>
              </w:rPr>
            </w:pPr>
            <w:r w:rsidRPr="000F01CC">
              <w:rPr>
                <w:sz w:val="22"/>
                <w:szCs w:val="22"/>
              </w:rPr>
              <w:t>Время ожидания для событий функции быстрого переключения пользователей</w:t>
            </w:r>
          </w:p>
        </w:tc>
        <w:tc>
          <w:tcPr>
            <w:tcW w:w="1260" w:type="pct"/>
            <w:tcBorders>
              <w:top w:val="single" w:sz="4" w:space="0" w:color="auto"/>
              <w:bottom w:val="single" w:sz="4" w:space="0" w:color="auto"/>
            </w:tcBorders>
          </w:tcPr>
          <w:p w14:paraId="372CA70A" w14:textId="77777777" w:rsidR="008543F4" w:rsidRPr="000F01CC" w:rsidRDefault="008543F4" w:rsidP="008543F4">
            <w:pPr>
              <w:rPr>
                <w:sz w:val="22"/>
                <w:szCs w:val="22"/>
              </w:rPr>
            </w:pPr>
            <w:r w:rsidRPr="000F01CC">
              <w:rPr>
                <w:sz w:val="22"/>
                <w:szCs w:val="22"/>
              </w:rPr>
              <w:t>Отключена</w:t>
            </w:r>
          </w:p>
        </w:tc>
      </w:tr>
      <w:tr w:rsidR="008543F4" w:rsidRPr="000F01CC" w14:paraId="372CA70E" w14:textId="77777777" w:rsidTr="000F2BA8">
        <w:trPr>
          <w:trHeight w:val="20"/>
        </w:trPr>
        <w:tc>
          <w:tcPr>
            <w:tcW w:w="3740" w:type="pct"/>
            <w:tcBorders>
              <w:top w:val="single" w:sz="4" w:space="0" w:color="auto"/>
              <w:bottom w:val="single" w:sz="4" w:space="0" w:color="auto"/>
            </w:tcBorders>
          </w:tcPr>
          <w:p w14:paraId="372CA70C" w14:textId="77777777" w:rsidR="008543F4" w:rsidRPr="000F01CC" w:rsidRDefault="008543F4" w:rsidP="008543F4">
            <w:pPr>
              <w:ind w:firstLine="426"/>
              <w:rPr>
                <w:b/>
                <w:sz w:val="22"/>
                <w:szCs w:val="22"/>
                <w:lang w:val="en-US"/>
              </w:rPr>
            </w:pPr>
            <w:r w:rsidRPr="000F01CC">
              <w:rPr>
                <w:b/>
                <w:sz w:val="22"/>
                <w:szCs w:val="22"/>
              </w:rPr>
              <w:t>Встроенная справка</w:t>
            </w:r>
          </w:p>
        </w:tc>
        <w:tc>
          <w:tcPr>
            <w:tcW w:w="1260" w:type="pct"/>
            <w:tcBorders>
              <w:top w:val="single" w:sz="4" w:space="0" w:color="auto"/>
              <w:bottom w:val="single" w:sz="4" w:space="0" w:color="auto"/>
            </w:tcBorders>
          </w:tcPr>
          <w:p w14:paraId="372CA70D" w14:textId="77777777" w:rsidR="008543F4" w:rsidRPr="000F01CC" w:rsidRDefault="008543F4" w:rsidP="008543F4">
            <w:pPr>
              <w:rPr>
                <w:sz w:val="22"/>
                <w:szCs w:val="22"/>
              </w:rPr>
            </w:pPr>
          </w:p>
        </w:tc>
      </w:tr>
      <w:tr w:rsidR="008543F4" w:rsidRPr="000F01CC" w14:paraId="372CA711" w14:textId="77777777" w:rsidTr="000F2BA8">
        <w:trPr>
          <w:trHeight w:val="20"/>
        </w:trPr>
        <w:tc>
          <w:tcPr>
            <w:tcW w:w="3740" w:type="pct"/>
            <w:tcBorders>
              <w:top w:val="single" w:sz="4" w:space="0" w:color="auto"/>
              <w:bottom w:val="single" w:sz="4" w:space="0" w:color="auto"/>
            </w:tcBorders>
          </w:tcPr>
          <w:p w14:paraId="372CA70F" w14:textId="77777777" w:rsidR="008543F4" w:rsidRPr="000F01CC" w:rsidRDefault="008543F4" w:rsidP="008543F4">
            <w:pPr>
              <w:ind w:firstLine="567"/>
              <w:rPr>
                <w:sz w:val="22"/>
                <w:szCs w:val="22"/>
              </w:rPr>
            </w:pPr>
            <w:r w:rsidRPr="000F01CC">
              <w:rPr>
                <w:sz w:val="22"/>
                <w:szCs w:val="22"/>
              </w:rPr>
              <w:t>Отключение активной справки</w:t>
            </w:r>
          </w:p>
        </w:tc>
        <w:tc>
          <w:tcPr>
            <w:tcW w:w="1260" w:type="pct"/>
            <w:tcBorders>
              <w:top w:val="single" w:sz="4" w:space="0" w:color="auto"/>
              <w:bottom w:val="single" w:sz="4" w:space="0" w:color="auto"/>
            </w:tcBorders>
          </w:tcPr>
          <w:p w14:paraId="372CA710" w14:textId="77777777" w:rsidR="008543F4" w:rsidRPr="000F01CC" w:rsidRDefault="008543F4" w:rsidP="008543F4">
            <w:pPr>
              <w:rPr>
                <w:sz w:val="22"/>
                <w:szCs w:val="22"/>
              </w:rPr>
            </w:pPr>
            <w:r w:rsidRPr="000F01CC">
              <w:rPr>
                <w:sz w:val="22"/>
                <w:szCs w:val="22"/>
              </w:rPr>
              <w:t>Включена</w:t>
            </w:r>
          </w:p>
        </w:tc>
      </w:tr>
      <w:tr w:rsidR="008543F4" w:rsidRPr="000F01CC" w14:paraId="372CA714" w14:textId="77777777" w:rsidTr="000F2BA8">
        <w:trPr>
          <w:trHeight w:val="20"/>
        </w:trPr>
        <w:tc>
          <w:tcPr>
            <w:tcW w:w="3740" w:type="pct"/>
            <w:tcBorders>
              <w:top w:val="single" w:sz="4" w:space="0" w:color="auto"/>
              <w:bottom w:val="single" w:sz="4" w:space="0" w:color="auto"/>
            </w:tcBorders>
          </w:tcPr>
          <w:p w14:paraId="372CA712" w14:textId="77777777" w:rsidR="008543F4" w:rsidRPr="000F01CC" w:rsidRDefault="008543F4" w:rsidP="008543F4">
            <w:pPr>
              <w:ind w:firstLine="426"/>
              <w:rPr>
                <w:b/>
                <w:sz w:val="22"/>
                <w:szCs w:val="22"/>
                <w:lang w:val="en-US"/>
              </w:rPr>
            </w:pPr>
            <w:r w:rsidRPr="000F01CC">
              <w:rPr>
                <w:b/>
                <w:sz w:val="22"/>
                <w:szCs w:val="22"/>
              </w:rPr>
              <w:t>Гаджеты рабочего стола</w:t>
            </w:r>
          </w:p>
        </w:tc>
        <w:tc>
          <w:tcPr>
            <w:tcW w:w="1260" w:type="pct"/>
            <w:tcBorders>
              <w:top w:val="single" w:sz="4" w:space="0" w:color="auto"/>
              <w:bottom w:val="single" w:sz="4" w:space="0" w:color="auto"/>
            </w:tcBorders>
          </w:tcPr>
          <w:p w14:paraId="372CA713" w14:textId="77777777" w:rsidR="008543F4" w:rsidRPr="000F01CC" w:rsidRDefault="008543F4" w:rsidP="008543F4">
            <w:pPr>
              <w:rPr>
                <w:sz w:val="22"/>
                <w:szCs w:val="22"/>
              </w:rPr>
            </w:pPr>
          </w:p>
        </w:tc>
      </w:tr>
      <w:tr w:rsidR="008543F4" w:rsidRPr="000F01CC" w14:paraId="372CA717" w14:textId="77777777" w:rsidTr="000F2BA8">
        <w:trPr>
          <w:trHeight w:val="20"/>
        </w:trPr>
        <w:tc>
          <w:tcPr>
            <w:tcW w:w="3740" w:type="pct"/>
            <w:tcBorders>
              <w:top w:val="single" w:sz="4" w:space="0" w:color="auto"/>
              <w:bottom w:val="single" w:sz="4" w:space="0" w:color="auto"/>
            </w:tcBorders>
          </w:tcPr>
          <w:p w14:paraId="372CA715" w14:textId="77777777" w:rsidR="008543F4" w:rsidRPr="000F01CC" w:rsidRDefault="008543F4" w:rsidP="008543F4">
            <w:pPr>
              <w:ind w:left="567"/>
              <w:rPr>
                <w:sz w:val="22"/>
                <w:szCs w:val="22"/>
              </w:rPr>
            </w:pPr>
            <w:r w:rsidRPr="000F01CC">
              <w:rPr>
                <w:sz w:val="22"/>
                <w:szCs w:val="22"/>
              </w:rPr>
              <w:t>Отключить гаджеты рабочего стола</w:t>
            </w:r>
          </w:p>
        </w:tc>
        <w:tc>
          <w:tcPr>
            <w:tcW w:w="1260" w:type="pct"/>
            <w:tcBorders>
              <w:top w:val="single" w:sz="4" w:space="0" w:color="auto"/>
              <w:bottom w:val="single" w:sz="4" w:space="0" w:color="auto"/>
            </w:tcBorders>
          </w:tcPr>
          <w:p w14:paraId="372CA716" w14:textId="77777777" w:rsidR="008543F4" w:rsidRPr="000F01CC" w:rsidRDefault="008543F4" w:rsidP="008543F4">
            <w:pPr>
              <w:rPr>
                <w:sz w:val="22"/>
                <w:szCs w:val="22"/>
              </w:rPr>
            </w:pPr>
            <w:r w:rsidRPr="000F01CC">
              <w:rPr>
                <w:sz w:val="22"/>
                <w:szCs w:val="22"/>
              </w:rPr>
              <w:t>Включена</w:t>
            </w:r>
          </w:p>
        </w:tc>
      </w:tr>
      <w:tr w:rsidR="008543F4" w:rsidRPr="000F01CC" w14:paraId="372CA71A" w14:textId="77777777" w:rsidTr="000F2BA8">
        <w:trPr>
          <w:trHeight w:val="20"/>
        </w:trPr>
        <w:tc>
          <w:tcPr>
            <w:tcW w:w="3740" w:type="pct"/>
            <w:tcBorders>
              <w:top w:val="single" w:sz="4" w:space="0" w:color="auto"/>
              <w:bottom w:val="single" w:sz="4" w:space="0" w:color="auto"/>
            </w:tcBorders>
          </w:tcPr>
          <w:p w14:paraId="372CA718" w14:textId="77777777" w:rsidR="008543F4" w:rsidRPr="000F01CC" w:rsidRDefault="008543F4" w:rsidP="008543F4">
            <w:pPr>
              <w:ind w:left="567"/>
              <w:rPr>
                <w:sz w:val="22"/>
                <w:szCs w:val="22"/>
              </w:rPr>
            </w:pPr>
            <w:r w:rsidRPr="000F01CC">
              <w:rPr>
                <w:sz w:val="22"/>
                <w:szCs w:val="22"/>
              </w:rPr>
              <w:t>Переопределить ссылку на дополнительные гаджеты</w:t>
            </w:r>
          </w:p>
        </w:tc>
        <w:tc>
          <w:tcPr>
            <w:tcW w:w="1260" w:type="pct"/>
            <w:tcBorders>
              <w:top w:val="single" w:sz="4" w:space="0" w:color="auto"/>
              <w:bottom w:val="single" w:sz="4" w:space="0" w:color="auto"/>
            </w:tcBorders>
          </w:tcPr>
          <w:p w14:paraId="372CA719" w14:textId="77777777" w:rsidR="008543F4" w:rsidRPr="000F01CC" w:rsidRDefault="008543F4" w:rsidP="008543F4">
            <w:pPr>
              <w:rPr>
                <w:sz w:val="22"/>
                <w:szCs w:val="22"/>
              </w:rPr>
            </w:pPr>
            <w:r w:rsidRPr="000F01CC">
              <w:rPr>
                <w:sz w:val="22"/>
                <w:szCs w:val="22"/>
              </w:rPr>
              <w:t>Отключена</w:t>
            </w:r>
          </w:p>
        </w:tc>
      </w:tr>
      <w:tr w:rsidR="008543F4" w:rsidRPr="000F01CC" w14:paraId="372CA71D" w14:textId="77777777" w:rsidTr="000F2BA8">
        <w:trPr>
          <w:trHeight w:val="20"/>
        </w:trPr>
        <w:tc>
          <w:tcPr>
            <w:tcW w:w="3740" w:type="pct"/>
            <w:tcBorders>
              <w:top w:val="single" w:sz="4" w:space="0" w:color="auto"/>
              <w:bottom w:val="single" w:sz="4" w:space="0" w:color="auto"/>
            </w:tcBorders>
          </w:tcPr>
          <w:p w14:paraId="372CA71B" w14:textId="77777777" w:rsidR="008543F4" w:rsidRPr="000F01CC" w:rsidRDefault="008543F4" w:rsidP="008543F4">
            <w:pPr>
              <w:ind w:left="567"/>
              <w:rPr>
                <w:sz w:val="22"/>
                <w:szCs w:val="22"/>
              </w:rPr>
            </w:pPr>
            <w:r w:rsidRPr="000F01CC">
              <w:rPr>
                <w:sz w:val="22"/>
                <w:szCs w:val="22"/>
              </w:rPr>
              <w:t>Ограничить распаковку и установку гаджетов, не подписанных цифровой подписью.</w:t>
            </w:r>
          </w:p>
        </w:tc>
        <w:tc>
          <w:tcPr>
            <w:tcW w:w="1260" w:type="pct"/>
            <w:tcBorders>
              <w:top w:val="single" w:sz="4" w:space="0" w:color="auto"/>
              <w:bottom w:val="single" w:sz="4" w:space="0" w:color="auto"/>
            </w:tcBorders>
          </w:tcPr>
          <w:p w14:paraId="372CA71C" w14:textId="77777777" w:rsidR="008543F4" w:rsidRPr="000F01CC" w:rsidRDefault="008543F4" w:rsidP="008543F4">
            <w:pPr>
              <w:rPr>
                <w:sz w:val="22"/>
                <w:szCs w:val="22"/>
              </w:rPr>
            </w:pPr>
            <w:r w:rsidRPr="000F01CC">
              <w:rPr>
                <w:sz w:val="22"/>
                <w:szCs w:val="22"/>
              </w:rPr>
              <w:t>Включена</w:t>
            </w:r>
          </w:p>
        </w:tc>
      </w:tr>
      <w:tr w:rsidR="008543F4" w:rsidRPr="000F01CC" w14:paraId="372CA720" w14:textId="77777777" w:rsidTr="000F2BA8">
        <w:trPr>
          <w:trHeight w:val="20"/>
        </w:trPr>
        <w:tc>
          <w:tcPr>
            <w:tcW w:w="3740" w:type="pct"/>
            <w:tcBorders>
              <w:top w:val="single" w:sz="4" w:space="0" w:color="auto"/>
              <w:bottom w:val="single" w:sz="4" w:space="0" w:color="auto"/>
            </w:tcBorders>
          </w:tcPr>
          <w:p w14:paraId="372CA71E" w14:textId="77777777" w:rsidR="008543F4" w:rsidRPr="000F01CC" w:rsidRDefault="008543F4" w:rsidP="008543F4">
            <w:pPr>
              <w:ind w:firstLine="567"/>
              <w:rPr>
                <w:sz w:val="22"/>
                <w:szCs w:val="22"/>
              </w:rPr>
            </w:pPr>
            <w:r w:rsidRPr="000F01CC">
              <w:rPr>
                <w:sz w:val="22"/>
                <w:szCs w:val="22"/>
              </w:rPr>
              <w:t>Отключить установленные пользователем гаджеты рабочего стола</w:t>
            </w:r>
          </w:p>
        </w:tc>
        <w:tc>
          <w:tcPr>
            <w:tcW w:w="1260" w:type="pct"/>
            <w:tcBorders>
              <w:top w:val="single" w:sz="4" w:space="0" w:color="auto"/>
              <w:bottom w:val="single" w:sz="4" w:space="0" w:color="auto"/>
            </w:tcBorders>
          </w:tcPr>
          <w:p w14:paraId="372CA71F" w14:textId="77777777" w:rsidR="008543F4" w:rsidRPr="000F01CC" w:rsidRDefault="008543F4" w:rsidP="008543F4">
            <w:pPr>
              <w:rPr>
                <w:sz w:val="22"/>
                <w:szCs w:val="22"/>
              </w:rPr>
            </w:pPr>
            <w:r w:rsidRPr="000F01CC">
              <w:rPr>
                <w:sz w:val="22"/>
                <w:szCs w:val="22"/>
              </w:rPr>
              <w:t>Включена</w:t>
            </w:r>
          </w:p>
        </w:tc>
      </w:tr>
      <w:tr w:rsidR="008543F4" w:rsidRPr="000F01CC" w14:paraId="372CA723" w14:textId="77777777" w:rsidTr="000F2BA8">
        <w:trPr>
          <w:trHeight w:val="20"/>
        </w:trPr>
        <w:tc>
          <w:tcPr>
            <w:tcW w:w="3740" w:type="pct"/>
            <w:tcBorders>
              <w:top w:val="single" w:sz="4" w:space="0" w:color="auto"/>
              <w:bottom w:val="single" w:sz="4" w:space="0" w:color="auto"/>
            </w:tcBorders>
          </w:tcPr>
          <w:p w14:paraId="372CA721" w14:textId="77777777" w:rsidR="008543F4" w:rsidRPr="000F01CC" w:rsidRDefault="008543F4" w:rsidP="008543F4">
            <w:pPr>
              <w:ind w:firstLine="426"/>
              <w:rPr>
                <w:b/>
                <w:sz w:val="22"/>
                <w:szCs w:val="22"/>
                <w:lang w:val="en-US"/>
              </w:rPr>
            </w:pPr>
            <w:r w:rsidRPr="000F01CC">
              <w:rPr>
                <w:b/>
                <w:sz w:val="22"/>
                <w:szCs w:val="22"/>
              </w:rPr>
              <w:t>Диспетчер окон рабочего стола</w:t>
            </w:r>
          </w:p>
        </w:tc>
        <w:tc>
          <w:tcPr>
            <w:tcW w:w="1260" w:type="pct"/>
            <w:tcBorders>
              <w:top w:val="single" w:sz="4" w:space="0" w:color="auto"/>
              <w:bottom w:val="single" w:sz="4" w:space="0" w:color="auto"/>
            </w:tcBorders>
          </w:tcPr>
          <w:p w14:paraId="372CA722" w14:textId="77777777" w:rsidR="008543F4" w:rsidRPr="000F01CC" w:rsidRDefault="008543F4" w:rsidP="008543F4">
            <w:pPr>
              <w:rPr>
                <w:sz w:val="22"/>
                <w:szCs w:val="22"/>
              </w:rPr>
            </w:pPr>
          </w:p>
        </w:tc>
      </w:tr>
      <w:tr w:rsidR="008543F4" w:rsidRPr="000F01CC" w14:paraId="372CA726" w14:textId="77777777" w:rsidTr="000F2BA8">
        <w:trPr>
          <w:trHeight w:val="20"/>
        </w:trPr>
        <w:tc>
          <w:tcPr>
            <w:tcW w:w="3740" w:type="pct"/>
            <w:tcBorders>
              <w:top w:val="single" w:sz="4" w:space="0" w:color="auto"/>
              <w:bottom w:val="single" w:sz="4" w:space="0" w:color="auto"/>
            </w:tcBorders>
          </w:tcPr>
          <w:p w14:paraId="372CA724" w14:textId="77777777" w:rsidR="008543F4" w:rsidRPr="000F01CC" w:rsidRDefault="008543F4" w:rsidP="008543F4">
            <w:pPr>
              <w:ind w:firstLine="567"/>
              <w:rPr>
                <w:b/>
                <w:sz w:val="22"/>
                <w:szCs w:val="22"/>
                <w:lang w:val="en-US"/>
              </w:rPr>
            </w:pPr>
            <w:r w:rsidRPr="000F01CC">
              <w:rPr>
                <w:b/>
                <w:sz w:val="22"/>
                <w:szCs w:val="22"/>
              </w:rPr>
              <w:t>Цвет рамки окна</w:t>
            </w:r>
          </w:p>
        </w:tc>
        <w:tc>
          <w:tcPr>
            <w:tcW w:w="1260" w:type="pct"/>
            <w:tcBorders>
              <w:top w:val="single" w:sz="4" w:space="0" w:color="auto"/>
              <w:bottom w:val="single" w:sz="4" w:space="0" w:color="auto"/>
            </w:tcBorders>
          </w:tcPr>
          <w:p w14:paraId="372CA725" w14:textId="77777777" w:rsidR="008543F4" w:rsidRPr="000F01CC" w:rsidRDefault="008543F4" w:rsidP="008543F4">
            <w:pPr>
              <w:rPr>
                <w:sz w:val="22"/>
                <w:szCs w:val="22"/>
              </w:rPr>
            </w:pPr>
          </w:p>
        </w:tc>
      </w:tr>
      <w:tr w:rsidR="008543F4" w:rsidRPr="000F01CC" w14:paraId="372CA729" w14:textId="77777777" w:rsidTr="000F2BA8">
        <w:trPr>
          <w:trHeight w:val="20"/>
        </w:trPr>
        <w:tc>
          <w:tcPr>
            <w:tcW w:w="3740" w:type="pct"/>
            <w:tcBorders>
              <w:top w:val="single" w:sz="4" w:space="0" w:color="auto"/>
              <w:bottom w:val="single" w:sz="4" w:space="0" w:color="auto"/>
            </w:tcBorders>
          </w:tcPr>
          <w:p w14:paraId="372CA727" w14:textId="77777777" w:rsidR="008543F4" w:rsidRPr="000F01CC" w:rsidRDefault="008543F4" w:rsidP="008543F4">
            <w:pPr>
              <w:ind w:left="709"/>
              <w:rPr>
                <w:sz w:val="22"/>
                <w:szCs w:val="22"/>
                <w:lang w:val="en-US"/>
              </w:rPr>
            </w:pPr>
            <w:r w:rsidRPr="000F01CC">
              <w:rPr>
                <w:sz w:val="22"/>
                <w:szCs w:val="22"/>
              </w:rPr>
              <w:t>Укажите цвет по умолчанию</w:t>
            </w:r>
          </w:p>
        </w:tc>
        <w:tc>
          <w:tcPr>
            <w:tcW w:w="1260" w:type="pct"/>
            <w:tcBorders>
              <w:top w:val="single" w:sz="4" w:space="0" w:color="auto"/>
              <w:bottom w:val="single" w:sz="4" w:space="0" w:color="auto"/>
            </w:tcBorders>
          </w:tcPr>
          <w:p w14:paraId="372CA728" w14:textId="77777777" w:rsidR="008543F4" w:rsidRPr="000F01CC" w:rsidRDefault="008543F4" w:rsidP="008543F4">
            <w:pPr>
              <w:rPr>
                <w:sz w:val="22"/>
                <w:szCs w:val="22"/>
              </w:rPr>
            </w:pPr>
            <w:r w:rsidRPr="000F01CC">
              <w:rPr>
                <w:sz w:val="22"/>
                <w:szCs w:val="22"/>
              </w:rPr>
              <w:t>Отключена</w:t>
            </w:r>
          </w:p>
        </w:tc>
      </w:tr>
      <w:tr w:rsidR="008543F4" w:rsidRPr="000F01CC" w14:paraId="372CA72C" w14:textId="77777777" w:rsidTr="000F2BA8">
        <w:trPr>
          <w:trHeight w:val="20"/>
        </w:trPr>
        <w:tc>
          <w:tcPr>
            <w:tcW w:w="3740" w:type="pct"/>
            <w:tcBorders>
              <w:top w:val="single" w:sz="4" w:space="0" w:color="auto"/>
              <w:bottom w:val="single" w:sz="4" w:space="0" w:color="auto"/>
            </w:tcBorders>
          </w:tcPr>
          <w:p w14:paraId="372CA72A" w14:textId="77777777" w:rsidR="008543F4" w:rsidRPr="000F01CC" w:rsidRDefault="008543F4" w:rsidP="008543F4">
            <w:pPr>
              <w:ind w:left="709"/>
              <w:rPr>
                <w:sz w:val="22"/>
                <w:szCs w:val="22"/>
                <w:lang w:val="en-US"/>
              </w:rPr>
            </w:pPr>
            <w:r w:rsidRPr="000F01CC">
              <w:rPr>
                <w:sz w:val="22"/>
                <w:szCs w:val="22"/>
              </w:rPr>
              <w:t>Не разрешать смену цветов</w:t>
            </w:r>
          </w:p>
        </w:tc>
        <w:tc>
          <w:tcPr>
            <w:tcW w:w="1260" w:type="pct"/>
            <w:tcBorders>
              <w:top w:val="single" w:sz="4" w:space="0" w:color="auto"/>
              <w:bottom w:val="single" w:sz="4" w:space="0" w:color="auto"/>
            </w:tcBorders>
          </w:tcPr>
          <w:p w14:paraId="372CA72B" w14:textId="77777777" w:rsidR="008543F4" w:rsidRPr="000F01CC" w:rsidRDefault="008543F4" w:rsidP="008543F4">
            <w:pPr>
              <w:rPr>
                <w:sz w:val="22"/>
                <w:szCs w:val="22"/>
              </w:rPr>
            </w:pPr>
            <w:r w:rsidRPr="000F01CC">
              <w:rPr>
                <w:sz w:val="22"/>
                <w:szCs w:val="22"/>
              </w:rPr>
              <w:t>Включена</w:t>
            </w:r>
          </w:p>
        </w:tc>
      </w:tr>
      <w:tr w:rsidR="008543F4" w:rsidRPr="000F01CC" w14:paraId="372CA72F" w14:textId="77777777" w:rsidTr="000F2BA8">
        <w:trPr>
          <w:trHeight w:val="20"/>
        </w:trPr>
        <w:tc>
          <w:tcPr>
            <w:tcW w:w="3740" w:type="pct"/>
            <w:tcBorders>
              <w:top w:val="single" w:sz="4" w:space="0" w:color="auto"/>
              <w:bottom w:val="single" w:sz="4" w:space="0" w:color="auto"/>
            </w:tcBorders>
          </w:tcPr>
          <w:p w14:paraId="372CA72D" w14:textId="77777777" w:rsidR="008543F4" w:rsidRPr="000F01CC" w:rsidRDefault="008543F4" w:rsidP="008543F4">
            <w:pPr>
              <w:ind w:left="709"/>
              <w:rPr>
                <w:sz w:val="22"/>
                <w:szCs w:val="22"/>
              </w:rPr>
            </w:pPr>
            <w:r w:rsidRPr="000F01CC">
              <w:rPr>
                <w:sz w:val="22"/>
                <w:szCs w:val="22"/>
              </w:rPr>
              <w:t>Не разрешать анимацию окон</w:t>
            </w:r>
          </w:p>
        </w:tc>
        <w:tc>
          <w:tcPr>
            <w:tcW w:w="1260" w:type="pct"/>
            <w:tcBorders>
              <w:top w:val="single" w:sz="4" w:space="0" w:color="auto"/>
              <w:bottom w:val="single" w:sz="4" w:space="0" w:color="auto"/>
            </w:tcBorders>
          </w:tcPr>
          <w:p w14:paraId="372CA72E" w14:textId="77777777" w:rsidR="008543F4" w:rsidRPr="000F01CC" w:rsidRDefault="008543F4" w:rsidP="008543F4">
            <w:pPr>
              <w:rPr>
                <w:sz w:val="22"/>
                <w:szCs w:val="22"/>
              </w:rPr>
            </w:pPr>
            <w:r w:rsidRPr="000F01CC">
              <w:rPr>
                <w:sz w:val="22"/>
                <w:szCs w:val="22"/>
              </w:rPr>
              <w:t>Включена</w:t>
            </w:r>
          </w:p>
        </w:tc>
      </w:tr>
      <w:tr w:rsidR="008543F4" w:rsidRPr="000F01CC" w14:paraId="372CA732" w14:textId="77777777" w:rsidTr="000F2BA8">
        <w:trPr>
          <w:trHeight w:val="20"/>
        </w:trPr>
        <w:tc>
          <w:tcPr>
            <w:tcW w:w="3740" w:type="pct"/>
            <w:tcBorders>
              <w:top w:val="single" w:sz="4" w:space="0" w:color="auto"/>
              <w:bottom w:val="single" w:sz="4" w:space="0" w:color="auto"/>
            </w:tcBorders>
          </w:tcPr>
          <w:p w14:paraId="372CA730" w14:textId="77777777" w:rsidR="008543F4" w:rsidRPr="000F01CC" w:rsidRDefault="008543F4" w:rsidP="008543F4">
            <w:pPr>
              <w:ind w:left="709"/>
              <w:rPr>
                <w:sz w:val="22"/>
                <w:szCs w:val="22"/>
              </w:rPr>
            </w:pPr>
            <w:r w:rsidRPr="000F01CC">
              <w:rPr>
                <w:sz w:val="22"/>
                <w:szCs w:val="22"/>
              </w:rPr>
              <w:t>Не разрешать композицию рабочего стола</w:t>
            </w:r>
          </w:p>
        </w:tc>
        <w:tc>
          <w:tcPr>
            <w:tcW w:w="1260" w:type="pct"/>
            <w:tcBorders>
              <w:top w:val="single" w:sz="4" w:space="0" w:color="auto"/>
              <w:bottom w:val="single" w:sz="4" w:space="0" w:color="auto"/>
            </w:tcBorders>
          </w:tcPr>
          <w:p w14:paraId="372CA731" w14:textId="77777777" w:rsidR="008543F4" w:rsidRPr="000F01CC" w:rsidRDefault="008543F4" w:rsidP="008543F4">
            <w:pPr>
              <w:rPr>
                <w:sz w:val="22"/>
                <w:szCs w:val="22"/>
              </w:rPr>
            </w:pPr>
            <w:r w:rsidRPr="000F01CC">
              <w:rPr>
                <w:sz w:val="22"/>
                <w:szCs w:val="22"/>
              </w:rPr>
              <w:t>Включена</w:t>
            </w:r>
          </w:p>
        </w:tc>
      </w:tr>
      <w:tr w:rsidR="008543F4" w:rsidRPr="000F01CC" w14:paraId="372CA735" w14:textId="77777777" w:rsidTr="000F2BA8">
        <w:trPr>
          <w:trHeight w:val="20"/>
        </w:trPr>
        <w:tc>
          <w:tcPr>
            <w:tcW w:w="3740" w:type="pct"/>
            <w:tcBorders>
              <w:top w:val="single" w:sz="4" w:space="0" w:color="auto"/>
              <w:bottom w:val="single" w:sz="4" w:space="0" w:color="auto"/>
            </w:tcBorders>
          </w:tcPr>
          <w:p w14:paraId="372CA733" w14:textId="77777777" w:rsidR="008543F4" w:rsidRPr="000F01CC" w:rsidRDefault="008543F4" w:rsidP="008543F4">
            <w:pPr>
              <w:ind w:left="709"/>
              <w:rPr>
                <w:sz w:val="22"/>
                <w:szCs w:val="22"/>
                <w:lang w:val="en-US"/>
              </w:rPr>
            </w:pPr>
            <w:r w:rsidRPr="000F01CC">
              <w:rPr>
                <w:sz w:val="22"/>
                <w:szCs w:val="22"/>
              </w:rPr>
              <w:t>Не разрешать вызов Flip3D</w:t>
            </w:r>
          </w:p>
        </w:tc>
        <w:tc>
          <w:tcPr>
            <w:tcW w:w="1260" w:type="pct"/>
            <w:tcBorders>
              <w:top w:val="single" w:sz="4" w:space="0" w:color="auto"/>
              <w:bottom w:val="single" w:sz="4" w:space="0" w:color="auto"/>
            </w:tcBorders>
          </w:tcPr>
          <w:p w14:paraId="372CA734" w14:textId="77777777" w:rsidR="008543F4" w:rsidRPr="000F01CC" w:rsidRDefault="008543F4" w:rsidP="008543F4">
            <w:pPr>
              <w:rPr>
                <w:sz w:val="22"/>
                <w:szCs w:val="22"/>
              </w:rPr>
            </w:pPr>
            <w:r w:rsidRPr="000F01CC">
              <w:rPr>
                <w:sz w:val="22"/>
                <w:szCs w:val="22"/>
              </w:rPr>
              <w:t>Включена</w:t>
            </w:r>
          </w:p>
        </w:tc>
      </w:tr>
      <w:tr w:rsidR="008543F4" w:rsidRPr="000F01CC" w14:paraId="372CA738" w14:textId="77777777" w:rsidTr="000F2BA8">
        <w:trPr>
          <w:trHeight w:val="20"/>
        </w:trPr>
        <w:tc>
          <w:tcPr>
            <w:tcW w:w="3740" w:type="pct"/>
            <w:tcBorders>
              <w:top w:val="single" w:sz="4" w:space="0" w:color="auto"/>
              <w:bottom w:val="single" w:sz="4" w:space="0" w:color="auto"/>
            </w:tcBorders>
          </w:tcPr>
          <w:p w14:paraId="372CA736" w14:textId="77777777" w:rsidR="008543F4" w:rsidRPr="000F01CC" w:rsidRDefault="008543F4" w:rsidP="008543F4">
            <w:pPr>
              <w:ind w:firstLine="426"/>
              <w:rPr>
                <w:b/>
                <w:sz w:val="22"/>
                <w:szCs w:val="22"/>
                <w:lang w:val="en-US"/>
              </w:rPr>
            </w:pPr>
            <w:r w:rsidRPr="000F01CC">
              <w:rPr>
                <w:b/>
                <w:sz w:val="22"/>
                <w:szCs w:val="22"/>
              </w:rPr>
              <w:t>Диспетчер системных ресурсов</w:t>
            </w:r>
          </w:p>
        </w:tc>
        <w:tc>
          <w:tcPr>
            <w:tcW w:w="1260" w:type="pct"/>
            <w:tcBorders>
              <w:top w:val="single" w:sz="4" w:space="0" w:color="auto"/>
              <w:bottom w:val="single" w:sz="4" w:space="0" w:color="auto"/>
            </w:tcBorders>
          </w:tcPr>
          <w:p w14:paraId="372CA737" w14:textId="77777777" w:rsidR="008543F4" w:rsidRPr="000F01CC" w:rsidRDefault="008543F4" w:rsidP="008543F4">
            <w:pPr>
              <w:rPr>
                <w:sz w:val="22"/>
                <w:szCs w:val="22"/>
              </w:rPr>
            </w:pPr>
          </w:p>
        </w:tc>
      </w:tr>
      <w:tr w:rsidR="008543F4" w:rsidRPr="000F01CC" w14:paraId="372CA73B" w14:textId="77777777" w:rsidTr="000F2BA8">
        <w:trPr>
          <w:trHeight w:val="20"/>
        </w:trPr>
        <w:tc>
          <w:tcPr>
            <w:tcW w:w="3740" w:type="pct"/>
            <w:tcBorders>
              <w:top w:val="single" w:sz="4" w:space="0" w:color="auto"/>
              <w:bottom w:val="single" w:sz="4" w:space="0" w:color="auto"/>
            </w:tcBorders>
          </w:tcPr>
          <w:p w14:paraId="372CA739" w14:textId="77777777" w:rsidR="008543F4" w:rsidRPr="000F01CC" w:rsidRDefault="008543F4" w:rsidP="008543F4">
            <w:pPr>
              <w:ind w:firstLine="567"/>
              <w:rPr>
                <w:sz w:val="22"/>
                <w:szCs w:val="22"/>
              </w:rPr>
            </w:pPr>
            <w:r w:rsidRPr="000F01CC">
              <w:rPr>
                <w:sz w:val="22"/>
                <w:szCs w:val="22"/>
              </w:rPr>
              <w:t>Включить функцию учета ДСР</w:t>
            </w:r>
          </w:p>
        </w:tc>
        <w:tc>
          <w:tcPr>
            <w:tcW w:w="1260" w:type="pct"/>
            <w:tcBorders>
              <w:top w:val="single" w:sz="4" w:space="0" w:color="auto"/>
              <w:bottom w:val="single" w:sz="4" w:space="0" w:color="auto"/>
            </w:tcBorders>
          </w:tcPr>
          <w:p w14:paraId="372CA73A" w14:textId="77777777" w:rsidR="008543F4" w:rsidRPr="000F01CC" w:rsidRDefault="008543F4" w:rsidP="008543F4">
            <w:pPr>
              <w:rPr>
                <w:sz w:val="22"/>
                <w:szCs w:val="22"/>
              </w:rPr>
            </w:pPr>
            <w:r w:rsidRPr="000F01CC">
              <w:rPr>
                <w:sz w:val="22"/>
                <w:szCs w:val="22"/>
              </w:rPr>
              <w:t>Отключена</w:t>
            </w:r>
          </w:p>
        </w:tc>
      </w:tr>
      <w:tr w:rsidR="008543F4" w:rsidRPr="000F01CC" w14:paraId="372CA73E" w14:textId="77777777" w:rsidTr="000F2BA8">
        <w:trPr>
          <w:trHeight w:val="20"/>
        </w:trPr>
        <w:tc>
          <w:tcPr>
            <w:tcW w:w="3740" w:type="pct"/>
            <w:tcBorders>
              <w:top w:val="single" w:sz="4" w:space="0" w:color="auto"/>
              <w:bottom w:val="single" w:sz="4" w:space="0" w:color="auto"/>
            </w:tcBorders>
          </w:tcPr>
          <w:p w14:paraId="372CA73C" w14:textId="77777777" w:rsidR="008543F4" w:rsidRPr="000F01CC" w:rsidRDefault="008543F4" w:rsidP="008543F4">
            <w:pPr>
              <w:ind w:firstLine="567"/>
              <w:rPr>
                <w:sz w:val="22"/>
                <w:szCs w:val="22"/>
              </w:rPr>
            </w:pPr>
            <w:r w:rsidRPr="000F01CC">
              <w:rPr>
                <w:sz w:val="22"/>
                <w:szCs w:val="22"/>
              </w:rPr>
              <w:t>Адреса электронной почты для рассылки уведомлений</w:t>
            </w:r>
          </w:p>
        </w:tc>
        <w:tc>
          <w:tcPr>
            <w:tcW w:w="1260" w:type="pct"/>
            <w:tcBorders>
              <w:top w:val="single" w:sz="4" w:space="0" w:color="auto"/>
              <w:bottom w:val="single" w:sz="4" w:space="0" w:color="auto"/>
            </w:tcBorders>
          </w:tcPr>
          <w:p w14:paraId="372CA73D" w14:textId="77777777" w:rsidR="008543F4" w:rsidRPr="000F01CC" w:rsidRDefault="008543F4" w:rsidP="008543F4">
            <w:pPr>
              <w:rPr>
                <w:sz w:val="22"/>
                <w:szCs w:val="22"/>
              </w:rPr>
            </w:pPr>
            <w:r w:rsidRPr="000F01CC">
              <w:rPr>
                <w:sz w:val="22"/>
                <w:szCs w:val="22"/>
              </w:rPr>
              <w:t>Отключена</w:t>
            </w:r>
          </w:p>
        </w:tc>
      </w:tr>
      <w:tr w:rsidR="008543F4" w:rsidRPr="000F01CC" w14:paraId="372CA741" w14:textId="77777777" w:rsidTr="000F2BA8">
        <w:trPr>
          <w:trHeight w:val="20"/>
        </w:trPr>
        <w:tc>
          <w:tcPr>
            <w:tcW w:w="3740" w:type="pct"/>
            <w:tcBorders>
              <w:top w:val="single" w:sz="4" w:space="0" w:color="auto"/>
              <w:bottom w:val="single" w:sz="4" w:space="0" w:color="auto"/>
            </w:tcBorders>
          </w:tcPr>
          <w:p w14:paraId="372CA73F" w14:textId="77777777" w:rsidR="008543F4" w:rsidRPr="000F01CC" w:rsidRDefault="008543F4" w:rsidP="008543F4">
            <w:pPr>
              <w:ind w:firstLine="567"/>
              <w:rPr>
                <w:sz w:val="22"/>
                <w:szCs w:val="22"/>
              </w:rPr>
            </w:pPr>
            <w:r w:rsidRPr="000F01CC">
              <w:rPr>
                <w:sz w:val="22"/>
                <w:szCs w:val="22"/>
              </w:rPr>
              <w:lastRenderedPageBreak/>
              <w:t>Интервал времени (в минутах) для записи данных учета</w:t>
            </w:r>
          </w:p>
        </w:tc>
        <w:tc>
          <w:tcPr>
            <w:tcW w:w="1260" w:type="pct"/>
            <w:tcBorders>
              <w:top w:val="single" w:sz="4" w:space="0" w:color="auto"/>
              <w:bottom w:val="single" w:sz="4" w:space="0" w:color="auto"/>
            </w:tcBorders>
          </w:tcPr>
          <w:p w14:paraId="372CA740" w14:textId="77777777" w:rsidR="008543F4" w:rsidRPr="000F01CC" w:rsidRDefault="008543F4" w:rsidP="008543F4">
            <w:pPr>
              <w:rPr>
                <w:sz w:val="22"/>
                <w:szCs w:val="22"/>
              </w:rPr>
            </w:pPr>
            <w:r w:rsidRPr="000F01CC">
              <w:rPr>
                <w:sz w:val="22"/>
                <w:szCs w:val="22"/>
              </w:rPr>
              <w:t>Отключена</w:t>
            </w:r>
          </w:p>
        </w:tc>
      </w:tr>
      <w:tr w:rsidR="008543F4" w:rsidRPr="000F01CC" w14:paraId="372CA744" w14:textId="77777777" w:rsidTr="000F2BA8">
        <w:trPr>
          <w:trHeight w:val="20"/>
        </w:trPr>
        <w:tc>
          <w:tcPr>
            <w:tcW w:w="3740" w:type="pct"/>
            <w:tcBorders>
              <w:top w:val="single" w:sz="4" w:space="0" w:color="auto"/>
              <w:bottom w:val="single" w:sz="4" w:space="0" w:color="auto"/>
            </w:tcBorders>
          </w:tcPr>
          <w:p w14:paraId="372CA742" w14:textId="77777777" w:rsidR="008543F4" w:rsidRPr="000F01CC" w:rsidRDefault="008543F4" w:rsidP="008543F4">
            <w:pPr>
              <w:ind w:firstLine="567"/>
              <w:rPr>
                <w:sz w:val="22"/>
                <w:szCs w:val="22"/>
              </w:rPr>
            </w:pPr>
            <w:r w:rsidRPr="000F01CC">
              <w:rPr>
                <w:sz w:val="22"/>
                <w:szCs w:val="22"/>
              </w:rPr>
              <w:t>Адрес SMTP-сервера для рассылки уведомлений</w:t>
            </w:r>
          </w:p>
        </w:tc>
        <w:tc>
          <w:tcPr>
            <w:tcW w:w="1260" w:type="pct"/>
            <w:tcBorders>
              <w:top w:val="single" w:sz="4" w:space="0" w:color="auto"/>
              <w:bottom w:val="single" w:sz="4" w:space="0" w:color="auto"/>
            </w:tcBorders>
          </w:tcPr>
          <w:p w14:paraId="372CA743" w14:textId="77777777" w:rsidR="008543F4" w:rsidRPr="000F01CC" w:rsidRDefault="008543F4" w:rsidP="008543F4">
            <w:pPr>
              <w:rPr>
                <w:sz w:val="22"/>
                <w:szCs w:val="22"/>
              </w:rPr>
            </w:pPr>
            <w:r w:rsidRPr="000F01CC">
              <w:rPr>
                <w:sz w:val="22"/>
                <w:szCs w:val="22"/>
              </w:rPr>
              <w:t>Отключена</w:t>
            </w:r>
          </w:p>
        </w:tc>
      </w:tr>
      <w:tr w:rsidR="008543F4" w:rsidRPr="000F01CC" w14:paraId="372CA747" w14:textId="77777777" w:rsidTr="000F2BA8">
        <w:trPr>
          <w:trHeight w:val="20"/>
        </w:trPr>
        <w:tc>
          <w:tcPr>
            <w:tcW w:w="3740" w:type="pct"/>
            <w:tcBorders>
              <w:top w:val="single" w:sz="4" w:space="0" w:color="auto"/>
              <w:bottom w:val="single" w:sz="4" w:space="0" w:color="auto"/>
            </w:tcBorders>
          </w:tcPr>
          <w:p w14:paraId="372CA745" w14:textId="77777777" w:rsidR="008543F4" w:rsidRPr="000F01CC" w:rsidRDefault="008543F4" w:rsidP="008543F4">
            <w:pPr>
              <w:ind w:firstLine="426"/>
              <w:rPr>
                <w:b/>
                <w:sz w:val="22"/>
                <w:szCs w:val="22"/>
                <w:lang w:val="en-US"/>
              </w:rPr>
            </w:pPr>
            <w:r w:rsidRPr="000F01CC">
              <w:rPr>
                <w:b/>
                <w:sz w:val="22"/>
                <w:szCs w:val="22"/>
              </w:rPr>
              <w:t>Домашняя группа</w:t>
            </w:r>
          </w:p>
        </w:tc>
        <w:tc>
          <w:tcPr>
            <w:tcW w:w="1260" w:type="pct"/>
            <w:tcBorders>
              <w:top w:val="single" w:sz="4" w:space="0" w:color="auto"/>
              <w:bottom w:val="single" w:sz="4" w:space="0" w:color="auto"/>
            </w:tcBorders>
          </w:tcPr>
          <w:p w14:paraId="372CA746" w14:textId="77777777" w:rsidR="008543F4" w:rsidRPr="000F01CC" w:rsidRDefault="008543F4" w:rsidP="008543F4">
            <w:pPr>
              <w:rPr>
                <w:sz w:val="22"/>
                <w:szCs w:val="22"/>
              </w:rPr>
            </w:pPr>
          </w:p>
        </w:tc>
      </w:tr>
      <w:tr w:rsidR="008543F4" w:rsidRPr="000F01CC" w14:paraId="372CA74A" w14:textId="77777777" w:rsidTr="000F2BA8">
        <w:trPr>
          <w:trHeight w:val="20"/>
        </w:trPr>
        <w:tc>
          <w:tcPr>
            <w:tcW w:w="3740" w:type="pct"/>
            <w:tcBorders>
              <w:top w:val="single" w:sz="4" w:space="0" w:color="auto"/>
              <w:bottom w:val="single" w:sz="4" w:space="0" w:color="auto"/>
            </w:tcBorders>
          </w:tcPr>
          <w:p w14:paraId="372CA748" w14:textId="77777777" w:rsidR="008543F4" w:rsidRPr="000F01CC" w:rsidRDefault="008543F4" w:rsidP="008543F4">
            <w:pPr>
              <w:ind w:firstLine="567"/>
              <w:rPr>
                <w:sz w:val="22"/>
                <w:szCs w:val="22"/>
              </w:rPr>
            </w:pPr>
            <w:r w:rsidRPr="000F01CC">
              <w:rPr>
                <w:sz w:val="22"/>
                <w:szCs w:val="22"/>
              </w:rPr>
              <w:t>Запретить присоединение компьютера к домашней группе</w:t>
            </w:r>
          </w:p>
        </w:tc>
        <w:tc>
          <w:tcPr>
            <w:tcW w:w="1260" w:type="pct"/>
            <w:tcBorders>
              <w:top w:val="single" w:sz="4" w:space="0" w:color="auto"/>
              <w:bottom w:val="single" w:sz="4" w:space="0" w:color="auto"/>
            </w:tcBorders>
          </w:tcPr>
          <w:p w14:paraId="372CA749" w14:textId="77777777" w:rsidR="008543F4" w:rsidRPr="000F01CC" w:rsidRDefault="008543F4" w:rsidP="008543F4">
            <w:pPr>
              <w:rPr>
                <w:sz w:val="22"/>
                <w:szCs w:val="22"/>
              </w:rPr>
            </w:pPr>
            <w:r w:rsidRPr="000F01CC">
              <w:rPr>
                <w:sz w:val="22"/>
                <w:szCs w:val="22"/>
              </w:rPr>
              <w:t>Включена</w:t>
            </w:r>
          </w:p>
        </w:tc>
      </w:tr>
      <w:tr w:rsidR="008543F4" w:rsidRPr="000F01CC" w14:paraId="372CA74D" w14:textId="77777777" w:rsidTr="000F2BA8">
        <w:trPr>
          <w:trHeight w:val="20"/>
        </w:trPr>
        <w:tc>
          <w:tcPr>
            <w:tcW w:w="3740" w:type="pct"/>
            <w:tcBorders>
              <w:top w:val="single" w:sz="4" w:space="0" w:color="auto"/>
              <w:bottom w:val="single" w:sz="4" w:space="0" w:color="auto"/>
            </w:tcBorders>
          </w:tcPr>
          <w:p w14:paraId="372CA74B" w14:textId="77777777" w:rsidR="008543F4" w:rsidRPr="000F01CC" w:rsidRDefault="008543F4" w:rsidP="008543F4">
            <w:pPr>
              <w:ind w:firstLine="426"/>
              <w:rPr>
                <w:b/>
                <w:sz w:val="22"/>
                <w:szCs w:val="22"/>
                <w:lang w:val="en-US"/>
              </w:rPr>
            </w:pPr>
            <w:r w:rsidRPr="000F01CC">
              <w:rPr>
                <w:b/>
                <w:sz w:val="22"/>
                <w:szCs w:val="22"/>
              </w:rPr>
              <w:t>Защита доступа к сети</w:t>
            </w:r>
          </w:p>
        </w:tc>
        <w:tc>
          <w:tcPr>
            <w:tcW w:w="1260" w:type="pct"/>
            <w:tcBorders>
              <w:top w:val="single" w:sz="4" w:space="0" w:color="auto"/>
              <w:bottom w:val="single" w:sz="4" w:space="0" w:color="auto"/>
            </w:tcBorders>
          </w:tcPr>
          <w:p w14:paraId="372CA74C" w14:textId="77777777" w:rsidR="008543F4" w:rsidRPr="000F01CC" w:rsidRDefault="008543F4" w:rsidP="008543F4">
            <w:pPr>
              <w:rPr>
                <w:sz w:val="22"/>
                <w:szCs w:val="22"/>
              </w:rPr>
            </w:pPr>
          </w:p>
        </w:tc>
      </w:tr>
      <w:tr w:rsidR="008543F4" w:rsidRPr="000F01CC" w14:paraId="372CA750" w14:textId="77777777" w:rsidTr="000F2BA8">
        <w:trPr>
          <w:trHeight w:val="20"/>
        </w:trPr>
        <w:tc>
          <w:tcPr>
            <w:tcW w:w="3740" w:type="pct"/>
            <w:tcBorders>
              <w:top w:val="single" w:sz="4" w:space="0" w:color="auto"/>
              <w:bottom w:val="single" w:sz="4" w:space="0" w:color="auto"/>
            </w:tcBorders>
          </w:tcPr>
          <w:p w14:paraId="372CA74E" w14:textId="77777777" w:rsidR="008543F4" w:rsidRPr="000F01CC" w:rsidRDefault="008543F4" w:rsidP="008543F4">
            <w:pPr>
              <w:ind w:left="567"/>
              <w:rPr>
                <w:sz w:val="22"/>
                <w:szCs w:val="22"/>
              </w:rPr>
            </w:pPr>
            <w:r w:rsidRPr="000F01CC">
              <w:rPr>
                <w:sz w:val="22"/>
                <w:szCs w:val="22"/>
              </w:rPr>
              <w:t>Разрешать поддержку компонента "Клиент системы ограничений 802.1x" клиентом защиты доступа к сети</w:t>
            </w:r>
          </w:p>
        </w:tc>
        <w:tc>
          <w:tcPr>
            <w:tcW w:w="1260" w:type="pct"/>
            <w:tcBorders>
              <w:top w:val="single" w:sz="4" w:space="0" w:color="auto"/>
              <w:bottom w:val="single" w:sz="4" w:space="0" w:color="auto"/>
            </w:tcBorders>
          </w:tcPr>
          <w:p w14:paraId="372CA74F" w14:textId="77777777" w:rsidR="008543F4" w:rsidRPr="000F01CC" w:rsidRDefault="008543F4" w:rsidP="008543F4">
            <w:pPr>
              <w:rPr>
                <w:sz w:val="22"/>
                <w:szCs w:val="22"/>
              </w:rPr>
            </w:pPr>
            <w:r w:rsidRPr="000F01CC">
              <w:rPr>
                <w:sz w:val="22"/>
                <w:szCs w:val="22"/>
              </w:rPr>
              <w:t>Отключена</w:t>
            </w:r>
          </w:p>
        </w:tc>
      </w:tr>
      <w:tr w:rsidR="008543F4" w:rsidRPr="000F01CC" w14:paraId="372CA753" w14:textId="77777777" w:rsidTr="000F2BA8">
        <w:trPr>
          <w:trHeight w:val="20"/>
        </w:trPr>
        <w:tc>
          <w:tcPr>
            <w:tcW w:w="3740" w:type="pct"/>
            <w:tcBorders>
              <w:top w:val="single" w:sz="4" w:space="0" w:color="auto"/>
              <w:bottom w:val="single" w:sz="4" w:space="0" w:color="auto"/>
            </w:tcBorders>
          </w:tcPr>
          <w:p w14:paraId="372CA751" w14:textId="77777777" w:rsidR="008543F4" w:rsidRPr="000F01CC" w:rsidRDefault="008543F4" w:rsidP="008543F4">
            <w:pPr>
              <w:ind w:firstLine="426"/>
              <w:rPr>
                <w:b/>
                <w:sz w:val="22"/>
                <w:szCs w:val="22"/>
                <w:lang w:val="en-US"/>
              </w:rPr>
            </w:pPr>
            <w:r w:rsidRPr="000F01CC">
              <w:rPr>
                <w:b/>
                <w:sz w:val="22"/>
                <w:szCs w:val="22"/>
              </w:rPr>
              <w:t>Защитник Windows</w:t>
            </w:r>
          </w:p>
        </w:tc>
        <w:tc>
          <w:tcPr>
            <w:tcW w:w="1260" w:type="pct"/>
            <w:tcBorders>
              <w:top w:val="single" w:sz="4" w:space="0" w:color="auto"/>
              <w:bottom w:val="single" w:sz="4" w:space="0" w:color="auto"/>
            </w:tcBorders>
          </w:tcPr>
          <w:p w14:paraId="372CA752" w14:textId="77777777" w:rsidR="008543F4" w:rsidRPr="000F01CC" w:rsidRDefault="008543F4" w:rsidP="008543F4">
            <w:pPr>
              <w:rPr>
                <w:sz w:val="22"/>
                <w:szCs w:val="22"/>
              </w:rPr>
            </w:pPr>
          </w:p>
        </w:tc>
      </w:tr>
      <w:tr w:rsidR="008543F4" w:rsidRPr="000F01CC" w14:paraId="372CA756" w14:textId="77777777" w:rsidTr="000F2BA8">
        <w:trPr>
          <w:trHeight w:val="20"/>
        </w:trPr>
        <w:tc>
          <w:tcPr>
            <w:tcW w:w="3740" w:type="pct"/>
            <w:tcBorders>
              <w:top w:val="single" w:sz="4" w:space="0" w:color="auto"/>
              <w:bottom w:val="single" w:sz="4" w:space="0" w:color="auto"/>
            </w:tcBorders>
          </w:tcPr>
          <w:p w14:paraId="372CA754" w14:textId="77777777" w:rsidR="008543F4" w:rsidRPr="000F01CC" w:rsidRDefault="008543F4" w:rsidP="008543F4">
            <w:pPr>
              <w:ind w:left="567"/>
              <w:rPr>
                <w:sz w:val="22"/>
                <w:szCs w:val="22"/>
              </w:rPr>
            </w:pPr>
            <w:r w:rsidRPr="000F01CC">
              <w:rPr>
                <w:sz w:val="22"/>
                <w:szCs w:val="22"/>
              </w:rPr>
              <w:t>Включить обновление определений с помощью WSUS и Windows Update</w:t>
            </w:r>
          </w:p>
        </w:tc>
        <w:tc>
          <w:tcPr>
            <w:tcW w:w="1260" w:type="pct"/>
            <w:tcBorders>
              <w:top w:val="single" w:sz="4" w:space="0" w:color="auto"/>
              <w:bottom w:val="single" w:sz="4" w:space="0" w:color="auto"/>
            </w:tcBorders>
          </w:tcPr>
          <w:p w14:paraId="372CA755" w14:textId="77777777" w:rsidR="008543F4" w:rsidRPr="000F01CC" w:rsidRDefault="008543F4" w:rsidP="008543F4">
            <w:pPr>
              <w:rPr>
                <w:sz w:val="22"/>
                <w:szCs w:val="22"/>
              </w:rPr>
            </w:pPr>
            <w:r w:rsidRPr="000F01CC">
              <w:rPr>
                <w:sz w:val="22"/>
                <w:szCs w:val="22"/>
              </w:rPr>
              <w:t>Отключена</w:t>
            </w:r>
          </w:p>
        </w:tc>
      </w:tr>
      <w:tr w:rsidR="008543F4" w:rsidRPr="000F01CC" w14:paraId="372CA759" w14:textId="77777777" w:rsidTr="000F2BA8">
        <w:trPr>
          <w:trHeight w:val="20"/>
        </w:trPr>
        <w:tc>
          <w:tcPr>
            <w:tcW w:w="3740" w:type="pct"/>
            <w:tcBorders>
              <w:top w:val="single" w:sz="4" w:space="0" w:color="auto"/>
              <w:bottom w:val="single" w:sz="4" w:space="0" w:color="auto"/>
            </w:tcBorders>
          </w:tcPr>
          <w:p w14:paraId="372CA757" w14:textId="77777777" w:rsidR="008543F4" w:rsidRPr="000F01CC" w:rsidRDefault="008543F4" w:rsidP="008543F4">
            <w:pPr>
              <w:ind w:left="567"/>
              <w:rPr>
                <w:sz w:val="22"/>
                <w:szCs w:val="22"/>
              </w:rPr>
            </w:pPr>
            <w:r w:rsidRPr="000F01CC">
              <w:rPr>
                <w:sz w:val="22"/>
                <w:szCs w:val="22"/>
              </w:rPr>
              <w:t>Включить обновление определений через WSUS и Центр Майкрософт по защите от вредоносных программ</w:t>
            </w:r>
          </w:p>
        </w:tc>
        <w:tc>
          <w:tcPr>
            <w:tcW w:w="1260" w:type="pct"/>
            <w:tcBorders>
              <w:top w:val="single" w:sz="4" w:space="0" w:color="auto"/>
              <w:bottom w:val="single" w:sz="4" w:space="0" w:color="auto"/>
            </w:tcBorders>
          </w:tcPr>
          <w:p w14:paraId="372CA758" w14:textId="77777777" w:rsidR="008543F4" w:rsidRPr="000F01CC" w:rsidRDefault="008543F4" w:rsidP="008543F4">
            <w:pPr>
              <w:rPr>
                <w:sz w:val="22"/>
                <w:szCs w:val="22"/>
              </w:rPr>
            </w:pPr>
            <w:r w:rsidRPr="000F01CC">
              <w:rPr>
                <w:sz w:val="22"/>
                <w:szCs w:val="22"/>
              </w:rPr>
              <w:t>Отключена</w:t>
            </w:r>
          </w:p>
        </w:tc>
      </w:tr>
      <w:tr w:rsidR="008543F4" w:rsidRPr="000F01CC" w14:paraId="372CA75C" w14:textId="77777777" w:rsidTr="000F2BA8">
        <w:trPr>
          <w:trHeight w:val="20"/>
        </w:trPr>
        <w:tc>
          <w:tcPr>
            <w:tcW w:w="3740" w:type="pct"/>
            <w:tcBorders>
              <w:top w:val="single" w:sz="4" w:space="0" w:color="auto"/>
              <w:bottom w:val="single" w:sz="4" w:space="0" w:color="auto"/>
            </w:tcBorders>
          </w:tcPr>
          <w:p w14:paraId="372CA75A" w14:textId="77777777" w:rsidR="008543F4" w:rsidRPr="000F01CC" w:rsidRDefault="008543F4" w:rsidP="008543F4">
            <w:pPr>
              <w:ind w:left="567"/>
              <w:rPr>
                <w:sz w:val="22"/>
                <w:szCs w:val="22"/>
              </w:rPr>
            </w:pPr>
            <w:r w:rsidRPr="000F01CC">
              <w:rPr>
                <w:sz w:val="22"/>
                <w:szCs w:val="22"/>
              </w:rPr>
              <w:t>Проверять новые подписи перед запланированным сканированием</w:t>
            </w:r>
          </w:p>
        </w:tc>
        <w:tc>
          <w:tcPr>
            <w:tcW w:w="1260" w:type="pct"/>
            <w:tcBorders>
              <w:top w:val="single" w:sz="4" w:space="0" w:color="auto"/>
              <w:bottom w:val="single" w:sz="4" w:space="0" w:color="auto"/>
            </w:tcBorders>
          </w:tcPr>
          <w:p w14:paraId="372CA75B" w14:textId="77777777" w:rsidR="008543F4" w:rsidRPr="000F01CC" w:rsidRDefault="008543F4" w:rsidP="008543F4">
            <w:pPr>
              <w:rPr>
                <w:sz w:val="22"/>
                <w:szCs w:val="22"/>
              </w:rPr>
            </w:pPr>
            <w:r w:rsidRPr="000F01CC">
              <w:rPr>
                <w:sz w:val="22"/>
                <w:szCs w:val="22"/>
              </w:rPr>
              <w:t>Отключена</w:t>
            </w:r>
          </w:p>
        </w:tc>
      </w:tr>
      <w:tr w:rsidR="008543F4" w:rsidRPr="000F01CC" w14:paraId="372CA75F" w14:textId="77777777" w:rsidTr="000F2BA8">
        <w:trPr>
          <w:trHeight w:val="20"/>
        </w:trPr>
        <w:tc>
          <w:tcPr>
            <w:tcW w:w="3740" w:type="pct"/>
            <w:tcBorders>
              <w:top w:val="single" w:sz="4" w:space="0" w:color="auto"/>
              <w:bottom w:val="single" w:sz="4" w:space="0" w:color="auto"/>
            </w:tcBorders>
          </w:tcPr>
          <w:p w14:paraId="372CA75D" w14:textId="77777777" w:rsidR="008543F4" w:rsidRPr="000F01CC" w:rsidRDefault="008543F4" w:rsidP="008543F4">
            <w:pPr>
              <w:ind w:left="567"/>
              <w:rPr>
                <w:sz w:val="22"/>
                <w:szCs w:val="22"/>
              </w:rPr>
            </w:pPr>
            <w:r w:rsidRPr="000F01CC">
              <w:rPr>
                <w:sz w:val="22"/>
                <w:szCs w:val="22"/>
              </w:rPr>
              <w:t>Отключить Защитника Windows</w:t>
            </w:r>
          </w:p>
        </w:tc>
        <w:tc>
          <w:tcPr>
            <w:tcW w:w="1260" w:type="pct"/>
            <w:tcBorders>
              <w:top w:val="single" w:sz="4" w:space="0" w:color="auto"/>
              <w:bottom w:val="single" w:sz="4" w:space="0" w:color="auto"/>
            </w:tcBorders>
          </w:tcPr>
          <w:p w14:paraId="372CA75E" w14:textId="77777777" w:rsidR="008543F4" w:rsidRPr="000F01CC" w:rsidRDefault="008543F4" w:rsidP="008543F4">
            <w:pPr>
              <w:rPr>
                <w:sz w:val="22"/>
                <w:szCs w:val="22"/>
              </w:rPr>
            </w:pPr>
            <w:r w:rsidRPr="000F01CC">
              <w:rPr>
                <w:sz w:val="22"/>
                <w:szCs w:val="22"/>
              </w:rPr>
              <w:t>Включена</w:t>
            </w:r>
          </w:p>
        </w:tc>
      </w:tr>
      <w:tr w:rsidR="008543F4" w:rsidRPr="000F01CC" w14:paraId="372CA762" w14:textId="77777777" w:rsidTr="000F2BA8">
        <w:trPr>
          <w:trHeight w:val="20"/>
        </w:trPr>
        <w:tc>
          <w:tcPr>
            <w:tcW w:w="3740" w:type="pct"/>
            <w:tcBorders>
              <w:top w:val="single" w:sz="4" w:space="0" w:color="auto"/>
              <w:bottom w:val="single" w:sz="4" w:space="0" w:color="auto"/>
            </w:tcBorders>
          </w:tcPr>
          <w:p w14:paraId="372CA760" w14:textId="77777777" w:rsidR="008543F4" w:rsidRPr="000F01CC" w:rsidRDefault="008543F4" w:rsidP="008543F4">
            <w:pPr>
              <w:ind w:left="567"/>
              <w:rPr>
                <w:sz w:val="22"/>
                <w:szCs w:val="22"/>
              </w:rPr>
            </w:pPr>
            <w:r w:rsidRPr="000F01CC">
              <w:rPr>
                <w:sz w:val="22"/>
                <w:szCs w:val="22"/>
              </w:rPr>
              <w:t>Отключить наблюдение в реальном времени</w:t>
            </w:r>
          </w:p>
        </w:tc>
        <w:tc>
          <w:tcPr>
            <w:tcW w:w="1260" w:type="pct"/>
            <w:tcBorders>
              <w:top w:val="single" w:sz="4" w:space="0" w:color="auto"/>
              <w:bottom w:val="single" w:sz="4" w:space="0" w:color="auto"/>
            </w:tcBorders>
          </w:tcPr>
          <w:p w14:paraId="372CA761" w14:textId="77777777" w:rsidR="008543F4" w:rsidRPr="000F01CC" w:rsidRDefault="008543F4" w:rsidP="008543F4">
            <w:pPr>
              <w:rPr>
                <w:sz w:val="22"/>
                <w:szCs w:val="22"/>
              </w:rPr>
            </w:pPr>
            <w:r w:rsidRPr="000F01CC">
              <w:rPr>
                <w:sz w:val="22"/>
                <w:szCs w:val="22"/>
              </w:rPr>
              <w:t>Включена</w:t>
            </w:r>
          </w:p>
        </w:tc>
      </w:tr>
      <w:tr w:rsidR="008543F4" w:rsidRPr="000F01CC" w14:paraId="372CA765" w14:textId="77777777" w:rsidTr="000F2BA8">
        <w:trPr>
          <w:trHeight w:val="20"/>
        </w:trPr>
        <w:tc>
          <w:tcPr>
            <w:tcW w:w="3740" w:type="pct"/>
            <w:tcBorders>
              <w:top w:val="single" w:sz="4" w:space="0" w:color="auto"/>
              <w:bottom w:val="single" w:sz="4" w:space="0" w:color="auto"/>
            </w:tcBorders>
          </w:tcPr>
          <w:p w14:paraId="372CA763" w14:textId="77777777" w:rsidR="008543F4" w:rsidRPr="000F01CC" w:rsidRDefault="008543F4" w:rsidP="008543F4">
            <w:pPr>
              <w:ind w:left="567"/>
              <w:rPr>
                <w:sz w:val="22"/>
                <w:szCs w:val="22"/>
              </w:rPr>
            </w:pPr>
            <w:r w:rsidRPr="000F01CC">
              <w:rPr>
                <w:sz w:val="22"/>
                <w:szCs w:val="22"/>
              </w:rPr>
              <w:t>Отключить постоянные действия</w:t>
            </w:r>
          </w:p>
        </w:tc>
        <w:tc>
          <w:tcPr>
            <w:tcW w:w="1260" w:type="pct"/>
            <w:tcBorders>
              <w:top w:val="single" w:sz="4" w:space="0" w:color="auto"/>
              <w:bottom w:val="single" w:sz="4" w:space="0" w:color="auto"/>
            </w:tcBorders>
          </w:tcPr>
          <w:p w14:paraId="372CA764" w14:textId="77777777" w:rsidR="008543F4" w:rsidRPr="000F01CC" w:rsidRDefault="008543F4" w:rsidP="008543F4">
            <w:pPr>
              <w:rPr>
                <w:sz w:val="22"/>
                <w:szCs w:val="22"/>
              </w:rPr>
            </w:pPr>
            <w:r w:rsidRPr="000F01CC">
              <w:rPr>
                <w:sz w:val="22"/>
                <w:szCs w:val="22"/>
              </w:rPr>
              <w:t>Включена</w:t>
            </w:r>
          </w:p>
        </w:tc>
      </w:tr>
      <w:tr w:rsidR="008543F4" w:rsidRPr="000F01CC" w14:paraId="372CA768" w14:textId="77777777" w:rsidTr="000F2BA8">
        <w:trPr>
          <w:trHeight w:val="20"/>
        </w:trPr>
        <w:tc>
          <w:tcPr>
            <w:tcW w:w="3740" w:type="pct"/>
            <w:tcBorders>
              <w:top w:val="single" w:sz="4" w:space="0" w:color="auto"/>
              <w:bottom w:val="single" w:sz="4" w:space="0" w:color="auto"/>
            </w:tcBorders>
          </w:tcPr>
          <w:p w14:paraId="372CA766" w14:textId="77777777" w:rsidR="008543F4" w:rsidRPr="000F01CC" w:rsidRDefault="008543F4" w:rsidP="008543F4">
            <w:pPr>
              <w:ind w:left="567"/>
              <w:rPr>
                <w:sz w:val="22"/>
                <w:szCs w:val="22"/>
                <w:lang w:val="en-US"/>
              </w:rPr>
            </w:pPr>
            <w:r w:rsidRPr="000F01CC">
              <w:rPr>
                <w:sz w:val="22"/>
                <w:szCs w:val="22"/>
              </w:rPr>
              <w:t>Настроить отчеты Microsoft SpyNet</w:t>
            </w:r>
          </w:p>
        </w:tc>
        <w:tc>
          <w:tcPr>
            <w:tcW w:w="1260" w:type="pct"/>
            <w:tcBorders>
              <w:top w:val="single" w:sz="4" w:space="0" w:color="auto"/>
              <w:bottom w:val="single" w:sz="4" w:space="0" w:color="auto"/>
            </w:tcBorders>
          </w:tcPr>
          <w:p w14:paraId="372CA767" w14:textId="77777777" w:rsidR="008543F4" w:rsidRPr="000F01CC" w:rsidRDefault="008543F4" w:rsidP="008543F4">
            <w:pPr>
              <w:rPr>
                <w:sz w:val="22"/>
                <w:szCs w:val="22"/>
              </w:rPr>
            </w:pPr>
            <w:r w:rsidRPr="000F01CC">
              <w:rPr>
                <w:sz w:val="22"/>
                <w:szCs w:val="22"/>
              </w:rPr>
              <w:t>Отключена</w:t>
            </w:r>
          </w:p>
        </w:tc>
      </w:tr>
      <w:tr w:rsidR="008543F4" w:rsidRPr="000F01CC" w14:paraId="372CA76B" w14:textId="77777777" w:rsidTr="000F2BA8">
        <w:trPr>
          <w:trHeight w:val="20"/>
        </w:trPr>
        <w:tc>
          <w:tcPr>
            <w:tcW w:w="3740" w:type="pct"/>
            <w:tcBorders>
              <w:top w:val="single" w:sz="4" w:space="0" w:color="auto"/>
              <w:bottom w:val="single" w:sz="4" w:space="0" w:color="auto"/>
            </w:tcBorders>
          </w:tcPr>
          <w:p w14:paraId="372CA769" w14:textId="77777777" w:rsidR="008543F4" w:rsidRPr="000F01CC" w:rsidRDefault="008543F4" w:rsidP="008543F4">
            <w:pPr>
              <w:ind w:firstLine="426"/>
              <w:rPr>
                <w:b/>
                <w:sz w:val="22"/>
                <w:szCs w:val="22"/>
                <w:lang w:val="en-US"/>
              </w:rPr>
            </w:pPr>
            <w:r w:rsidRPr="000F01CC">
              <w:rPr>
                <w:b/>
                <w:sz w:val="22"/>
                <w:szCs w:val="22"/>
              </w:rPr>
              <w:t>Звукозапись</w:t>
            </w:r>
          </w:p>
        </w:tc>
        <w:tc>
          <w:tcPr>
            <w:tcW w:w="1260" w:type="pct"/>
            <w:tcBorders>
              <w:top w:val="single" w:sz="4" w:space="0" w:color="auto"/>
              <w:bottom w:val="single" w:sz="4" w:space="0" w:color="auto"/>
            </w:tcBorders>
          </w:tcPr>
          <w:p w14:paraId="372CA76A" w14:textId="77777777" w:rsidR="008543F4" w:rsidRPr="000F01CC" w:rsidRDefault="008543F4" w:rsidP="008543F4">
            <w:pPr>
              <w:rPr>
                <w:sz w:val="22"/>
                <w:szCs w:val="22"/>
              </w:rPr>
            </w:pPr>
          </w:p>
        </w:tc>
      </w:tr>
      <w:tr w:rsidR="008543F4" w:rsidRPr="000F01CC" w14:paraId="372CA76E" w14:textId="77777777" w:rsidTr="000F2BA8">
        <w:trPr>
          <w:trHeight w:val="20"/>
        </w:trPr>
        <w:tc>
          <w:tcPr>
            <w:tcW w:w="3740" w:type="pct"/>
            <w:tcBorders>
              <w:top w:val="single" w:sz="4" w:space="0" w:color="auto"/>
              <w:bottom w:val="single" w:sz="4" w:space="0" w:color="auto"/>
            </w:tcBorders>
          </w:tcPr>
          <w:p w14:paraId="372CA76C" w14:textId="77777777" w:rsidR="008543F4" w:rsidRPr="000F01CC" w:rsidRDefault="008543F4" w:rsidP="008543F4">
            <w:pPr>
              <w:ind w:firstLine="567"/>
              <w:rPr>
                <w:sz w:val="22"/>
                <w:szCs w:val="22"/>
              </w:rPr>
            </w:pPr>
            <w:r w:rsidRPr="000F01CC">
              <w:rPr>
                <w:sz w:val="22"/>
                <w:szCs w:val="22"/>
              </w:rPr>
              <w:t>Запретить выполнение программы «Звукозапись»</w:t>
            </w:r>
          </w:p>
        </w:tc>
        <w:tc>
          <w:tcPr>
            <w:tcW w:w="1260" w:type="pct"/>
            <w:tcBorders>
              <w:top w:val="single" w:sz="4" w:space="0" w:color="auto"/>
              <w:bottom w:val="single" w:sz="4" w:space="0" w:color="auto"/>
            </w:tcBorders>
          </w:tcPr>
          <w:p w14:paraId="372CA76D" w14:textId="77777777" w:rsidR="008543F4" w:rsidRPr="000F01CC" w:rsidRDefault="008543F4" w:rsidP="008543F4">
            <w:pPr>
              <w:rPr>
                <w:sz w:val="22"/>
                <w:szCs w:val="22"/>
              </w:rPr>
            </w:pPr>
            <w:r w:rsidRPr="000F01CC">
              <w:rPr>
                <w:sz w:val="22"/>
                <w:szCs w:val="22"/>
              </w:rPr>
              <w:t>Включена</w:t>
            </w:r>
          </w:p>
        </w:tc>
      </w:tr>
      <w:tr w:rsidR="008543F4" w:rsidRPr="000F01CC" w14:paraId="372CA771" w14:textId="77777777" w:rsidTr="000F2BA8">
        <w:trPr>
          <w:trHeight w:val="20"/>
        </w:trPr>
        <w:tc>
          <w:tcPr>
            <w:tcW w:w="3740" w:type="pct"/>
            <w:tcBorders>
              <w:top w:val="single" w:sz="4" w:space="0" w:color="auto"/>
              <w:bottom w:val="single" w:sz="4" w:space="0" w:color="auto"/>
            </w:tcBorders>
          </w:tcPr>
          <w:p w14:paraId="372CA76F" w14:textId="77777777" w:rsidR="008543F4" w:rsidRPr="000F01CC" w:rsidRDefault="008543F4" w:rsidP="008543F4">
            <w:pPr>
              <w:ind w:firstLine="426"/>
              <w:rPr>
                <w:b/>
                <w:sz w:val="22"/>
                <w:szCs w:val="22"/>
                <w:lang w:val="en-US"/>
              </w:rPr>
            </w:pPr>
            <w:r w:rsidRPr="000F01CC">
              <w:rPr>
                <w:b/>
                <w:sz w:val="22"/>
                <w:szCs w:val="22"/>
              </w:rPr>
              <w:t>Календарь Windows</w:t>
            </w:r>
          </w:p>
        </w:tc>
        <w:tc>
          <w:tcPr>
            <w:tcW w:w="1260" w:type="pct"/>
            <w:tcBorders>
              <w:top w:val="single" w:sz="4" w:space="0" w:color="auto"/>
              <w:bottom w:val="single" w:sz="4" w:space="0" w:color="auto"/>
            </w:tcBorders>
          </w:tcPr>
          <w:p w14:paraId="372CA770" w14:textId="77777777" w:rsidR="008543F4" w:rsidRPr="000F01CC" w:rsidRDefault="008543F4" w:rsidP="008543F4">
            <w:pPr>
              <w:rPr>
                <w:sz w:val="22"/>
                <w:szCs w:val="22"/>
              </w:rPr>
            </w:pPr>
          </w:p>
        </w:tc>
      </w:tr>
      <w:tr w:rsidR="008543F4" w:rsidRPr="000F01CC" w14:paraId="372CA774" w14:textId="77777777" w:rsidTr="000F2BA8">
        <w:trPr>
          <w:trHeight w:val="20"/>
        </w:trPr>
        <w:tc>
          <w:tcPr>
            <w:tcW w:w="3740" w:type="pct"/>
            <w:tcBorders>
              <w:top w:val="single" w:sz="4" w:space="0" w:color="auto"/>
              <w:bottom w:val="single" w:sz="4" w:space="0" w:color="auto"/>
            </w:tcBorders>
          </w:tcPr>
          <w:p w14:paraId="372CA772" w14:textId="77777777" w:rsidR="008543F4" w:rsidRPr="000F01CC" w:rsidRDefault="008543F4" w:rsidP="008543F4">
            <w:pPr>
              <w:ind w:firstLine="567"/>
              <w:rPr>
                <w:sz w:val="22"/>
                <w:szCs w:val="22"/>
              </w:rPr>
            </w:pPr>
            <w:r w:rsidRPr="000F01CC">
              <w:rPr>
                <w:sz w:val="22"/>
                <w:szCs w:val="22"/>
              </w:rPr>
              <w:t>Выключить календарь Windows.</w:t>
            </w:r>
          </w:p>
        </w:tc>
        <w:tc>
          <w:tcPr>
            <w:tcW w:w="1260" w:type="pct"/>
            <w:tcBorders>
              <w:top w:val="single" w:sz="4" w:space="0" w:color="auto"/>
              <w:bottom w:val="single" w:sz="4" w:space="0" w:color="auto"/>
            </w:tcBorders>
          </w:tcPr>
          <w:p w14:paraId="372CA773" w14:textId="77777777" w:rsidR="008543F4" w:rsidRPr="000F01CC" w:rsidRDefault="008543F4" w:rsidP="008543F4">
            <w:pPr>
              <w:rPr>
                <w:sz w:val="22"/>
                <w:szCs w:val="22"/>
              </w:rPr>
            </w:pPr>
            <w:r w:rsidRPr="000F01CC">
              <w:rPr>
                <w:sz w:val="22"/>
                <w:szCs w:val="22"/>
              </w:rPr>
              <w:t>Включена</w:t>
            </w:r>
          </w:p>
        </w:tc>
      </w:tr>
      <w:tr w:rsidR="008543F4" w:rsidRPr="000F01CC" w14:paraId="372CA777" w14:textId="77777777" w:rsidTr="000F2BA8">
        <w:trPr>
          <w:trHeight w:val="20"/>
        </w:trPr>
        <w:tc>
          <w:tcPr>
            <w:tcW w:w="3740" w:type="pct"/>
            <w:tcBorders>
              <w:top w:val="single" w:sz="4" w:space="0" w:color="auto"/>
              <w:bottom w:val="single" w:sz="4" w:space="0" w:color="auto"/>
            </w:tcBorders>
          </w:tcPr>
          <w:p w14:paraId="372CA775" w14:textId="77777777" w:rsidR="008543F4" w:rsidRPr="000F01CC" w:rsidRDefault="008543F4" w:rsidP="008543F4">
            <w:pPr>
              <w:ind w:firstLine="426"/>
              <w:rPr>
                <w:b/>
                <w:sz w:val="22"/>
                <w:szCs w:val="22"/>
                <w:lang w:val="en-US"/>
              </w:rPr>
            </w:pPr>
            <w:r w:rsidRPr="000F01CC">
              <w:rPr>
                <w:b/>
                <w:sz w:val="22"/>
                <w:szCs w:val="22"/>
              </w:rPr>
              <w:t>Каналы RSS</w:t>
            </w:r>
          </w:p>
        </w:tc>
        <w:tc>
          <w:tcPr>
            <w:tcW w:w="1260" w:type="pct"/>
            <w:tcBorders>
              <w:top w:val="single" w:sz="4" w:space="0" w:color="auto"/>
              <w:bottom w:val="single" w:sz="4" w:space="0" w:color="auto"/>
            </w:tcBorders>
          </w:tcPr>
          <w:p w14:paraId="372CA776" w14:textId="77777777" w:rsidR="008543F4" w:rsidRPr="000F01CC" w:rsidRDefault="008543F4" w:rsidP="008543F4">
            <w:pPr>
              <w:rPr>
                <w:sz w:val="22"/>
                <w:szCs w:val="22"/>
              </w:rPr>
            </w:pPr>
          </w:p>
        </w:tc>
      </w:tr>
      <w:tr w:rsidR="008543F4" w:rsidRPr="000F01CC" w14:paraId="372CA77A" w14:textId="77777777" w:rsidTr="000F2BA8">
        <w:trPr>
          <w:trHeight w:val="20"/>
        </w:trPr>
        <w:tc>
          <w:tcPr>
            <w:tcW w:w="3740" w:type="pct"/>
            <w:tcBorders>
              <w:top w:val="single" w:sz="4" w:space="0" w:color="auto"/>
              <w:bottom w:val="single" w:sz="4" w:space="0" w:color="auto"/>
            </w:tcBorders>
          </w:tcPr>
          <w:p w14:paraId="372CA778" w14:textId="77777777" w:rsidR="008543F4" w:rsidRPr="000F01CC" w:rsidRDefault="008543F4" w:rsidP="008543F4">
            <w:pPr>
              <w:ind w:left="567"/>
              <w:rPr>
                <w:sz w:val="22"/>
                <w:szCs w:val="22"/>
              </w:rPr>
            </w:pPr>
            <w:r w:rsidRPr="000F01CC">
              <w:rPr>
                <w:sz w:val="22"/>
                <w:szCs w:val="22"/>
              </w:rPr>
              <w:t>Включить обычную проверку подлинности веб-каналов через HTTP</w:t>
            </w:r>
          </w:p>
        </w:tc>
        <w:tc>
          <w:tcPr>
            <w:tcW w:w="1260" w:type="pct"/>
            <w:tcBorders>
              <w:top w:val="single" w:sz="4" w:space="0" w:color="auto"/>
              <w:bottom w:val="single" w:sz="4" w:space="0" w:color="auto"/>
            </w:tcBorders>
          </w:tcPr>
          <w:p w14:paraId="372CA779" w14:textId="77777777" w:rsidR="008543F4" w:rsidRPr="000F01CC" w:rsidRDefault="008543F4" w:rsidP="008543F4">
            <w:pPr>
              <w:rPr>
                <w:sz w:val="22"/>
                <w:szCs w:val="22"/>
              </w:rPr>
            </w:pPr>
            <w:r w:rsidRPr="000F01CC">
              <w:rPr>
                <w:sz w:val="22"/>
                <w:szCs w:val="22"/>
              </w:rPr>
              <w:t>Включена</w:t>
            </w:r>
          </w:p>
        </w:tc>
      </w:tr>
      <w:tr w:rsidR="008543F4" w:rsidRPr="000F01CC" w14:paraId="372CA77D" w14:textId="77777777" w:rsidTr="000F2BA8">
        <w:trPr>
          <w:trHeight w:val="20"/>
        </w:trPr>
        <w:tc>
          <w:tcPr>
            <w:tcW w:w="3740" w:type="pct"/>
            <w:tcBorders>
              <w:top w:val="single" w:sz="4" w:space="0" w:color="auto"/>
              <w:bottom w:val="single" w:sz="4" w:space="0" w:color="auto"/>
            </w:tcBorders>
          </w:tcPr>
          <w:p w14:paraId="372CA77B" w14:textId="77777777" w:rsidR="008543F4" w:rsidRPr="000F01CC" w:rsidRDefault="008543F4" w:rsidP="008543F4">
            <w:pPr>
              <w:ind w:left="567"/>
              <w:rPr>
                <w:sz w:val="22"/>
                <w:szCs w:val="22"/>
              </w:rPr>
            </w:pPr>
            <w:r w:rsidRPr="000F01CC">
              <w:rPr>
                <w:sz w:val="22"/>
                <w:szCs w:val="22"/>
              </w:rPr>
              <w:t>Отключить синхронизацию веб-каналов и веб-фрагментов в фоновом режиме</w:t>
            </w:r>
          </w:p>
        </w:tc>
        <w:tc>
          <w:tcPr>
            <w:tcW w:w="1260" w:type="pct"/>
            <w:tcBorders>
              <w:top w:val="single" w:sz="4" w:space="0" w:color="auto"/>
              <w:bottom w:val="single" w:sz="4" w:space="0" w:color="auto"/>
            </w:tcBorders>
          </w:tcPr>
          <w:p w14:paraId="372CA77C" w14:textId="77777777" w:rsidR="008543F4" w:rsidRPr="000F01CC" w:rsidRDefault="008543F4" w:rsidP="008543F4">
            <w:pPr>
              <w:rPr>
                <w:sz w:val="22"/>
                <w:szCs w:val="22"/>
              </w:rPr>
            </w:pPr>
            <w:r w:rsidRPr="000F01CC">
              <w:rPr>
                <w:sz w:val="22"/>
                <w:szCs w:val="22"/>
              </w:rPr>
              <w:t>Включена</w:t>
            </w:r>
          </w:p>
        </w:tc>
      </w:tr>
      <w:tr w:rsidR="008543F4" w:rsidRPr="000F01CC" w14:paraId="372CA780" w14:textId="77777777" w:rsidTr="000F2BA8">
        <w:trPr>
          <w:trHeight w:val="20"/>
        </w:trPr>
        <w:tc>
          <w:tcPr>
            <w:tcW w:w="3740" w:type="pct"/>
            <w:tcBorders>
              <w:top w:val="single" w:sz="4" w:space="0" w:color="auto"/>
              <w:bottom w:val="single" w:sz="4" w:space="0" w:color="auto"/>
            </w:tcBorders>
          </w:tcPr>
          <w:p w14:paraId="372CA77E" w14:textId="77777777" w:rsidR="008543F4" w:rsidRPr="000F01CC" w:rsidRDefault="008543F4" w:rsidP="008543F4">
            <w:pPr>
              <w:ind w:left="567"/>
              <w:rPr>
                <w:sz w:val="22"/>
                <w:szCs w:val="22"/>
              </w:rPr>
            </w:pPr>
            <w:r w:rsidRPr="000F01CC">
              <w:rPr>
                <w:sz w:val="22"/>
                <w:szCs w:val="22"/>
              </w:rPr>
              <w:t>Отключить загрузку вложений</w:t>
            </w:r>
          </w:p>
        </w:tc>
        <w:tc>
          <w:tcPr>
            <w:tcW w:w="1260" w:type="pct"/>
            <w:tcBorders>
              <w:top w:val="single" w:sz="4" w:space="0" w:color="auto"/>
              <w:bottom w:val="single" w:sz="4" w:space="0" w:color="auto"/>
            </w:tcBorders>
          </w:tcPr>
          <w:p w14:paraId="372CA77F" w14:textId="77777777" w:rsidR="008543F4" w:rsidRPr="000F01CC" w:rsidRDefault="008543F4" w:rsidP="008543F4">
            <w:pPr>
              <w:rPr>
                <w:sz w:val="22"/>
                <w:szCs w:val="22"/>
              </w:rPr>
            </w:pPr>
            <w:r w:rsidRPr="000F01CC">
              <w:rPr>
                <w:sz w:val="22"/>
                <w:szCs w:val="22"/>
              </w:rPr>
              <w:t>Включена</w:t>
            </w:r>
          </w:p>
        </w:tc>
      </w:tr>
      <w:tr w:rsidR="008543F4" w:rsidRPr="000F01CC" w14:paraId="372CA783" w14:textId="77777777" w:rsidTr="000F2BA8">
        <w:trPr>
          <w:trHeight w:val="20"/>
        </w:trPr>
        <w:tc>
          <w:tcPr>
            <w:tcW w:w="3740" w:type="pct"/>
            <w:tcBorders>
              <w:top w:val="single" w:sz="4" w:space="0" w:color="auto"/>
              <w:bottom w:val="single" w:sz="4" w:space="0" w:color="auto"/>
            </w:tcBorders>
          </w:tcPr>
          <w:p w14:paraId="372CA781" w14:textId="77777777" w:rsidR="008543F4" w:rsidRPr="000F01CC" w:rsidRDefault="008543F4" w:rsidP="008543F4">
            <w:pPr>
              <w:ind w:left="567"/>
              <w:rPr>
                <w:sz w:val="22"/>
                <w:szCs w:val="22"/>
              </w:rPr>
            </w:pPr>
            <w:r w:rsidRPr="000F01CC">
              <w:rPr>
                <w:sz w:val="22"/>
                <w:szCs w:val="22"/>
              </w:rPr>
              <w:t>Отключить добавление и удаление веб-каналов и веб-фрагментов</w:t>
            </w:r>
          </w:p>
        </w:tc>
        <w:tc>
          <w:tcPr>
            <w:tcW w:w="1260" w:type="pct"/>
            <w:tcBorders>
              <w:top w:val="single" w:sz="4" w:space="0" w:color="auto"/>
              <w:bottom w:val="single" w:sz="4" w:space="0" w:color="auto"/>
            </w:tcBorders>
          </w:tcPr>
          <w:p w14:paraId="372CA782" w14:textId="77777777" w:rsidR="008543F4" w:rsidRPr="000F01CC" w:rsidRDefault="008543F4" w:rsidP="008543F4">
            <w:pPr>
              <w:rPr>
                <w:sz w:val="22"/>
                <w:szCs w:val="22"/>
              </w:rPr>
            </w:pPr>
            <w:r w:rsidRPr="000F01CC">
              <w:rPr>
                <w:sz w:val="22"/>
                <w:szCs w:val="22"/>
              </w:rPr>
              <w:t>Включена</w:t>
            </w:r>
          </w:p>
        </w:tc>
      </w:tr>
      <w:tr w:rsidR="008543F4" w:rsidRPr="000F01CC" w14:paraId="372CA786" w14:textId="77777777" w:rsidTr="000F2BA8">
        <w:trPr>
          <w:trHeight w:val="20"/>
        </w:trPr>
        <w:tc>
          <w:tcPr>
            <w:tcW w:w="3740" w:type="pct"/>
            <w:tcBorders>
              <w:top w:val="single" w:sz="4" w:space="0" w:color="auto"/>
              <w:bottom w:val="single" w:sz="4" w:space="0" w:color="auto"/>
            </w:tcBorders>
          </w:tcPr>
          <w:p w14:paraId="372CA784" w14:textId="77777777" w:rsidR="008543F4" w:rsidRPr="000F01CC" w:rsidRDefault="008543F4" w:rsidP="008543F4">
            <w:pPr>
              <w:ind w:left="567"/>
              <w:rPr>
                <w:sz w:val="22"/>
                <w:szCs w:val="22"/>
              </w:rPr>
            </w:pPr>
            <w:r w:rsidRPr="000F01CC">
              <w:rPr>
                <w:sz w:val="22"/>
                <w:szCs w:val="22"/>
              </w:rPr>
              <w:t>Отключить обнаружение веб-каналов и веб-фрагментов</w:t>
            </w:r>
          </w:p>
        </w:tc>
        <w:tc>
          <w:tcPr>
            <w:tcW w:w="1260" w:type="pct"/>
            <w:tcBorders>
              <w:top w:val="single" w:sz="4" w:space="0" w:color="auto"/>
              <w:bottom w:val="single" w:sz="4" w:space="0" w:color="auto"/>
            </w:tcBorders>
          </w:tcPr>
          <w:p w14:paraId="372CA785" w14:textId="77777777" w:rsidR="008543F4" w:rsidRPr="000F01CC" w:rsidRDefault="008543F4" w:rsidP="008543F4">
            <w:pPr>
              <w:rPr>
                <w:sz w:val="22"/>
                <w:szCs w:val="22"/>
              </w:rPr>
            </w:pPr>
            <w:r w:rsidRPr="000F01CC">
              <w:rPr>
                <w:sz w:val="22"/>
                <w:szCs w:val="22"/>
              </w:rPr>
              <w:t>Включена</w:t>
            </w:r>
          </w:p>
        </w:tc>
      </w:tr>
      <w:tr w:rsidR="008543F4" w:rsidRPr="000F01CC" w14:paraId="372CA789" w14:textId="77777777" w:rsidTr="000F2BA8">
        <w:trPr>
          <w:trHeight w:val="20"/>
        </w:trPr>
        <w:tc>
          <w:tcPr>
            <w:tcW w:w="3740" w:type="pct"/>
            <w:tcBorders>
              <w:top w:val="single" w:sz="4" w:space="0" w:color="auto"/>
              <w:bottom w:val="single" w:sz="4" w:space="0" w:color="auto"/>
            </w:tcBorders>
          </w:tcPr>
          <w:p w14:paraId="372CA787" w14:textId="77777777" w:rsidR="008543F4" w:rsidRPr="000F01CC" w:rsidRDefault="008543F4" w:rsidP="008543F4">
            <w:pPr>
              <w:ind w:left="567"/>
              <w:rPr>
                <w:sz w:val="22"/>
                <w:szCs w:val="22"/>
                <w:lang w:val="en-US"/>
              </w:rPr>
            </w:pPr>
            <w:r w:rsidRPr="000F01CC">
              <w:rPr>
                <w:sz w:val="22"/>
                <w:szCs w:val="22"/>
              </w:rPr>
              <w:t>Отключить список веб-каналов</w:t>
            </w:r>
          </w:p>
        </w:tc>
        <w:tc>
          <w:tcPr>
            <w:tcW w:w="1260" w:type="pct"/>
            <w:tcBorders>
              <w:top w:val="single" w:sz="4" w:space="0" w:color="auto"/>
              <w:bottom w:val="single" w:sz="4" w:space="0" w:color="auto"/>
            </w:tcBorders>
          </w:tcPr>
          <w:p w14:paraId="372CA788" w14:textId="77777777" w:rsidR="008543F4" w:rsidRPr="000F01CC" w:rsidRDefault="008543F4" w:rsidP="008543F4">
            <w:pPr>
              <w:rPr>
                <w:sz w:val="22"/>
                <w:szCs w:val="22"/>
              </w:rPr>
            </w:pPr>
            <w:r w:rsidRPr="000F01CC">
              <w:rPr>
                <w:sz w:val="22"/>
                <w:szCs w:val="22"/>
              </w:rPr>
              <w:t>Включена</w:t>
            </w:r>
          </w:p>
        </w:tc>
      </w:tr>
      <w:tr w:rsidR="008543F4" w:rsidRPr="000F01CC" w14:paraId="372CA78C" w14:textId="77777777" w:rsidTr="000F2BA8">
        <w:trPr>
          <w:trHeight w:val="20"/>
        </w:trPr>
        <w:tc>
          <w:tcPr>
            <w:tcW w:w="3740" w:type="pct"/>
            <w:tcBorders>
              <w:top w:val="single" w:sz="4" w:space="0" w:color="auto"/>
              <w:bottom w:val="single" w:sz="4" w:space="0" w:color="auto"/>
            </w:tcBorders>
          </w:tcPr>
          <w:p w14:paraId="372CA78A" w14:textId="77777777" w:rsidR="008543F4" w:rsidRPr="000F01CC" w:rsidRDefault="008543F4" w:rsidP="008543F4">
            <w:pPr>
              <w:ind w:firstLine="426"/>
              <w:rPr>
                <w:b/>
                <w:sz w:val="22"/>
                <w:szCs w:val="22"/>
                <w:lang w:val="en-US"/>
              </w:rPr>
            </w:pPr>
            <w:r w:rsidRPr="000F01CC">
              <w:rPr>
                <w:b/>
                <w:sz w:val="22"/>
                <w:szCs w:val="22"/>
              </w:rPr>
              <w:t>Настройки презентации</w:t>
            </w:r>
          </w:p>
        </w:tc>
        <w:tc>
          <w:tcPr>
            <w:tcW w:w="1260" w:type="pct"/>
            <w:tcBorders>
              <w:top w:val="single" w:sz="4" w:space="0" w:color="auto"/>
              <w:bottom w:val="single" w:sz="4" w:space="0" w:color="auto"/>
            </w:tcBorders>
          </w:tcPr>
          <w:p w14:paraId="372CA78B" w14:textId="77777777" w:rsidR="008543F4" w:rsidRPr="000F01CC" w:rsidRDefault="008543F4" w:rsidP="008543F4">
            <w:pPr>
              <w:rPr>
                <w:sz w:val="22"/>
                <w:szCs w:val="22"/>
              </w:rPr>
            </w:pPr>
          </w:p>
        </w:tc>
      </w:tr>
      <w:tr w:rsidR="008543F4" w:rsidRPr="000F01CC" w14:paraId="372CA78F" w14:textId="77777777" w:rsidTr="000F2BA8">
        <w:trPr>
          <w:trHeight w:val="20"/>
        </w:trPr>
        <w:tc>
          <w:tcPr>
            <w:tcW w:w="3740" w:type="pct"/>
            <w:tcBorders>
              <w:top w:val="single" w:sz="4" w:space="0" w:color="auto"/>
              <w:bottom w:val="single" w:sz="4" w:space="0" w:color="auto"/>
            </w:tcBorders>
          </w:tcPr>
          <w:p w14:paraId="372CA78D" w14:textId="77777777" w:rsidR="008543F4" w:rsidRPr="000F01CC" w:rsidRDefault="008543F4" w:rsidP="008543F4">
            <w:pPr>
              <w:ind w:firstLine="567"/>
              <w:rPr>
                <w:sz w:val="22"/>
                <w:szCs w:val="22"/>
              </w:rPr>
            </w:pPr>
            <w:r w:rsidRPr="000F01CC">
              <w:rPr>
                <w:sz w:val="22"/>
                <w:szCs w:val="22"/>
              </w:rPr>
              <w:t>Выключить настройки презентации Windows</w:t>
            </w:r>
          </w:p>
        </w:tc>
        <w:tc>
          <w:tcPr>
            <w:tcW w:w="1260" w:type="pct"/>
            <w:tcBorders>
              <w:top w:val="single" w:sz="4" w:space="0" w:color="auto"/>
              <w:bottom w:val="single" w:sz="4" w:space="0" w:color="auto"/>
            </w:tcBorders>
          </w:tcPr>
          <w:p w14:paraId="372CA78E" w14:textId="77777777" w:rsidR="008543F4" w:rsidRPr="000F01CC" w:rsidRDefault="008543F4" w:rsidP="008543F4">
            <w:pPr>
              <w:rPr>
                <w:sz w:val="22"/>
                <w:szCs w:val="22"/>
              </w:rPr>
            </w:pPr>
            <w:r w:rsidRPr="000F01CC">
              <w:rPr>
                <w:sz w:val="22"/>
                <w:szCs w:val="22"/>
              </w:rPr>
              <w:t>Включена</w:t>
            </w:r>
          </w:p>
        </w:tc>
      </w:tr>
      <w:tr w:rsidR="008543F4" w:rsidRPr="000F01CC" w14:paraId="372CA792" w14:textId="77777777" w:rsidTr="000F2BA8">
        <w:trPr>
          <w:trHeight w:val="20"/>
        </w:trPr>
        <w:tc>
          <w:tcPr>
            <w:tcW w:w="3740" w:type="pct"/>
            <w:tcBorders>
              <w:top w:val="single" w:sz="4" w:space="0" w:color="auto"/>
              <w:bottom w:val="single" w:sz="4" w:space="0" w:color="auto"/>
            </w:tcBorders>
          </w:tcPr>
          <w:p w14:paraId="372CA790" w14:textId="77777777" w:rsidR="008543F4" w:rsidRPr="000F01CC" w:rsidRDefault="008543F4" w:rsidP="008543F4">
            <w:pPr>
              <w:ind w:firstLine="426"/>
              <w:rPr>
                <w:b/>
                <w:sz w:val="22"/>
                <w:szCs w:val="22"/>
                <w:lang w:val="en-US"/>
              </w:rPr>
            </w:pPr>
            <w:r w:rsidRPr="000F01CC">
              <w:rPr>
                <w:b/>
                <w:sz w:val="22"/>
                <w:szCs w:val="22"/>
              </w:rPr>
              <w:t>Обозреватель игр</w:t>
            </w:r>
          </w:p>
        </w:tc>
        <w:tc>
          <w:tcPr>
            <w:tcW w:w="1260" w:type="pct"/>
            <w:tcBorders>
              <w:top w:val="single" w:sz="4" w:space="0" w:color="auto"/>
              <w:bottom w:val="single" w:sz="4" w:space="0" w:color="auto"/>
            </w:tcBorders>
          </w:tcPr>
          <w:p w14:paraId="372CA791" w14:textId="77777777" w:rsidR="008543F4" w:rsidRPr="000F01CC" w:rsidRDefault="008543F4" w:rsidP="008543F4">
            <w:pPr>
              <w:rPr>
                <w:sz w:val="22"/>
                <w:szCs w:val="22"/>
              </w:rPr>
            </w:pPr>
          </w:p>
        </w:tc>
      </w:tr>
      <w:tr w:rsidR="008543F4" w:rsidRPr="000F01CC" w14:paraId="372CA795" w14:textId="77777777" w:rsidTr="000F2BA8">
        <w:trPr>
          <w:trHeight w:val="20"/>
        </w:trPr>
        <w:tc>
          <w:tcPr>
            <w:tcW w:w="3740" w:type="pct"/>
            <w:tcBorders>
              <w:top w:val="single" w:sz="4" w:space="0" w:color="auto"/>
              <w:bottom w:val="single" w:sz="4" w:space="0" w:color="auto"/>
            </w:tcBorders>
          </w:tcPr>
          <w:p w14:paraId="372CA793" w14:textId="77777777" w:rsidR="008543F4" w:rsidRPr="000F01CC" w:rsidRDefault="008543F4" w:rsidP="008543F4">
            <w:pPr>
              <w:ind w:firstLine="567"/>
              <w:rPr>
                <w:sz w:val="22"/>
                <w:szCs w:val="22"/>
              </w:rPr>
            </w:pPr>
            <w:r w:rsidRPr="000F01CC">
              <w:rPr>
                <w:sz w:val="22"/>
                <w:szCs w:val="22"/>
              </w:rPr>
              <w:t>Выключить загрузку сведений об игре</w:t>
            </w:r>
          </w:p>
        </w:tc>
        <w:tc>
          <w:tcPr>
            <w:tcW w:w="1260" w:type="pct"/>
            <w:tcBorders>
              <w:top w:val="single" w:sz="4" w:space="0" w:color="auto"/>
              <w:bottom w:val="single" w:sz="4" w:space="0" w:color="auto"/>
            </w:tcBorders>
          </w:tcPr>
          <w:p w14:paraId="372CA794" w14:textId="77777777" w:rsidR="008543F4" w:rsidRPr="000F01CC" w:rsidRDefault="008543F4" w:rsidP="008543F4">
            <w:pPr>
              <w:rPr>
                <w:sz w:val="22"/>
                <w:szCs w:val="22"/>
              </w:rPr>
            </w:pPr>
            <w:r w:rsidRPr="000F01CC">
              <w:rPr>
                <w:sz w:val="22"/>
                <w:szCs w:val="22"/>
              </w:rPr>
              <w:t>Включена</w:t>
            </w:r>
          </w:p>
        </w:tc>
      </w:tr>
      <w:tr w:rsidR="008543F4" w:rsidRPr="000F01CC" w14:paraId="372CA798" w14:textId="77777777" w:rsidTr="000F2BA8">
        <w:trPr>
          <w:trHeight w:val="20"/>
        </w:trPr>
        <w:tc>
          <w:tcPr>
            <w:tcW w:w="3740" w:type="pct"/>
            <w:tcBorders>
              <w:top w:val="single" w:sz="4" w:space="0" w:color="auto"/>
              <w:bottom w:val="single" w:sz="4" w:space="0" w:color="auto"/>
            </w:tcBorders>
          </w:tcPr>
          <w:p w14:paraId="372CA796" w14:textId="77777777" w:rsidR="008543F4" w:rsidRPr="000F01CC" w:rsidRDefault="008543F4" w:rsidP="008543F4">
            <w:pPr>
              <w:ind w:firstLine="567"/>
              <w:rPr>
                <w:sz w:val="22"/>
                <w:szCs w:val="22"/>
              </w:rPr>
            </w:pPr>
            <w:r w:rsidRPr="000F01CC">
              <w:rPr>
                <w:sz w:val="22"/>
                <w:szCs w:val="22"/>
              </w:rPr>
              <w:t>Отключить обновления игр</w:t>
            </w:r>
          </w:p>
        </w:tc>
        <w:tc>
          <w:tcPr>
            <w:tcW w:w="1260" w:type="pct"/>
            <w:tcBorders>
              <w:top w:val="single" w:sz="4" w:space="0" w:color="auto"/>
              <w:bottom w:val="single" w:sz="4" w:space="0" w:color="auto"/>
            </w:tcBorders>
          </w:tcPr>
          <w:p w14:paraId="372CA797" w14:textId="77777777" w:rsidR="008543F4" w:rsidRPr="000F01CC" w:rsidRDefault="008543F4" w:rsidP="008543F4">
            <w:pPr>
              <w:rPr>
                <w:sz w:val="22"/>
                <w:szCs w:val="22"/>
              </w:rPr>
            </w:pPr>
            <w:r w:rsidRPr="000F01CC">
              <w:rPr>
                <w:sz w:val="22"/>
                <w:szCs w:val="22"/>
              </w:rPr>
              <w:t>Включена</w:t>
            </w:r>
          </w:p>
        </w:tc>
      </w:tr>
      <w:tr w:rsidR="008543F4" w:rsidRPr="000F01CC" w14:paraId="372CA79B" w14:textId="77777777" w:rsidTr="000F2BA8">
        <w:trPr>
          <w:trHeight w:val="20"/>
        </w:trPr>
        <w:tc>
          <w:tcPr>
            <w:tcW w:w="3740" w:type="pct"/>
            <w:tcBorders>
              <w:top w:val="single" w:sz="4" w:space="0" w:color="auto"/>
              <w:bottom w:val="single" w:sz="4" w:space="0" w:color="auto"/>
            </w:tcBorders>
          </w:tcPr>
          <w:p w14:paraId="372CA799" w14:textId="77777777" w:rsidR="008543F4" w:rsidRPr="000F01CC" w:rsidRDefault="008543F4" w:rsidP="008543F4">
            <w:pPr>
              <w:ind w:firstLine="567"/>
              <w:rPr>
                <w:sz w:val="22"/>
                <w:szCs w:val="22"/>
              </w:rPr>
            </w:pPr>
            <w:r w:rsidRPr="000F01CC">
              <w:rPr>
                <w:sz w:val="22"/>
                <w:szCs w:val="22"/>
              </w:rPr>
              <w:t>Не отслеживать время последнего сеанса игр в папке «Игры»</w:t>
            </w:r>
          </w:p>
        </w:tc>
        <w:tc>
          <w:tcPr>
            <w:tcW w:w="1260" w:type="pct"/>
            <w:tcBorders>
              <w:top w:val="single" w:sz="4" w:space="0" w:color="auto"/>
              <w:bottom w:val="single" w:sz="4" w:space="0" w:color="auto"/>
            </w:tcBorders>
          </w:tcPr>
          <w:p w14:paraId="372CA79A" w14:textId="77777777" w:rsidR="008543F4" w:rsidRPr="000F01CC" w:rsidRDefault="008543F4" w:rsidP="008543F4">
            <w:pPr>
              <w:rPr>
                <w:sz w:val="22"/>
                <w:szCs w:val="22"/>
              </w:rPr>
            </w:pPr>
            <w:r w:rsidRPr="000F01CC">
              <w:rPr>
                <w:sz w:val="22"/>
                <w:szCs w:val="22"/>
              </w:rPr>
              <w:t>Включена</w:t>
            </w:r>
          </w:p>
        </w:tc>
      </w:tr>
      <w:tr w:rsidR="008543F4" w:rsidRPr="000F01CC" w14:paraId="372CA79E" w14:textId="77777777" w:rsidTr="000F2BA8">
        <w:trPr>
          <w:trHeight w:val="20"/>
        </w:trPr>
        <w:tc>
          <w:tcPr>
            <w:tcW w:w="3740" w:type="pct"/>
            <w:tcBorders>
              <w:top w:val="single" w:sz="4" w:space="0" w:color="auto"/>
              <w:bottom w:val="single" w:sz="4" w:space="0" w:color="auto"/>
            </w:tcBorders>
          </w:tcPr>
          <w:p w14:paraId="372CA79C" w14:textId="77777777" w:rsidR="008543F4" w:rsidRPr="000F01CC" w:rsidRDefault="008543F4" w:rsidP="008543F4">
            <w:pPr>
              <w:ind w:firstLine="426"/>
              <w:rPr>
                <w:b/>
                <w:sz w:val="22"/>
                <w:szCs w:val="22"/>
              </w:rPr>
            </w:pPr>
            <w:r w:rsidRPr="000F01CC">
              <w:rPr>
                <w:b/>
                <w:sz w:val="22"/>
                <w:szCs w:val="22"/>
              </w:rPr>
              <w:t>Отчеты об ошибках Windows</w:t>
            </w:r>
          </w:p>
        </w:tc>
        <w:tc>
          <w:tcPr>
            <w:tcW w:w="1260" w:type="pct"/>
            <w:tcBorders>
              <w:top w:val="single" w:sz="4" w:space="0" w:color="auto"/>
              <w:bottom w:val="single" w:sz="4" w:space="0" w:color="auto"/>
            </w:tcBorders>
          </w:tcPr>
          <w:p w14:paraId="372CA79D" w14:textId="77777777" w:rsidR="008543F4" w:rsidRPr="000F01CC" w:rsidRDefault="008543F4" w:rsidP="008543F4">
            <w:pPr>
              <w:rPr>
                <w:sz w:val="22"/>
                <w:szCs w:val="22"/>
              </w:rPr>
            </w:pPr>
          </w:p>
        </w:tc>
      </w:tr>
      <w:tr w:rsidR="008543F4" w:rsidRPr="000F01CC" w14:paraId="372CA7A1" w14:textId="77777777" w:rsidTr="000F2BA8">
        <w:trPr>
          <w:trHeight w:val="20"/>
        </w:trPr>
        <w:tc>
          <w:tcPr>
            <w:tcW w:w="3740" w:type="pct"/>
            <w:tcBorders>
              <w:top w:val="single" w:sz="4" w:space="0" w:color="auto"/>
              <w:bottom w:val="single" w:sz="4" w:space="0" w:color="auto"/>
            </w:tcBorders>
          </w:tcPr>
          <w:p w14:paraId="372CA79F" w14:textId="77777777" w:rsidR="008543F4" w:rsidRPr="000F01CC" w:rsidRDefault="008543F4" w:rsidP="008543F4">
            <w:pPr>
              <w:ind w:firstLine="567"/>
              <w:rPr>
                <w:b/>
                <w:sz w:val="22"/>
                <w:szCs w:val="22"/>
              </w:rPr>
            </w:pPr>
            <w:r w:rsidRPr="000F01CC">
              <w:rPr>
                <w:b/>
                <w:sz w:val="22"/>
                <w:szCs w:val="22"/>
              </w:rPr>
              <w:t>Параметры расширенного отчета об ошибках</w:t>
            </w:r>
          </w:p>
        </w:tc>
        <w:tc>
          <w:tcPr>
            <w:tcW w:w="1260" w:type="pct"/>
            <w:tcBorders>
              <w:top w:val="single" w:sz="4" w:space="0" w:color="auto"/>
              <w:bottom w:val="single" w:sz="4" w:space="0" w:color="auto"/>
            </w:tcBorders>
          </w:tcPr>
          <w:p w14:paraId="372CA7A0" w14:textId="77777777" w:rsidR="008543F4" w:rsidRPr="000F01CC" w:rsidRDefault="008543F4" w:rsidP="008543F4">
            <w:pPr>
              <w:rPr>
                <w:sz w:val="22"/>
                <w:szCs w:val="22"/>
              </w:rPr>
            </w:pPr>
          </w:p>
        </w:tc>
      </w:tr>
      <w:tr w:rsidR="008543F4" w:rsidRPr="000F01CC" w14:paraId="372CA7A4" w14:textId="77777777" w:rsidTr="000F2BA8">
        <w:trPr>
          <w:trHeight w:val="20"/>
        </w:trPr>
        <w:tc>
          <w:tcPr>
            <w:tcW w:w="3740" w:type="pct"/>
            <w:tcBorders>
              <w:top w:val="single" w:sz="4" w:space="0" w:color="auto"/>
              <w:bottom w:val="single" w:sz="4" w:space="0" w:color="auto"/>
            </w:tcBorders>
          </w:tcPr>
          <w:p w14:paraId="372CA7A2" w14:textId="77777777" w:rsidR="008543F4" w:rsidRPr="000F01CC" w:rsidRDefault="008543F4" w:rsidP="008543F4">
            <w:pPr>
              <w:ind w:firstLine="709"/>
              <w:rPr>
                <w:b/>
                <w:sz w:val="22"/>
                <w:szCs w:val="22"/>
              </w:rPr>
            </w:pPr>
            <w:r w:rsidRPr="000F01CC">
              <w:rPr>
                <w:sz w:val="22"/>
                <w:szCs w:val="22"/>
              </w:rPr>
              <w:t>Отправлять отчет о незапланированном завершении работы</w:t>
            </w:r>
          </w:p>
        </w:tc>
        <w:tc>
          <w:tcPr>
            <w:tcW w:w="1260" w:type="pct"/>
            <w:tcBorders>
              <w:top w:val="single" w:sz="4" w:space="0" w:color="auto"/>
              <w:bottom w:val="single" w:sz="4" w:space="0" w:color="auto"/>
            </w:tcBorders>
          </w:tcPr>
          <w:p w14:paraId="372CA7A3" w14:textId="77777777" w:rsidR="008543F4" w:rsidRPr="000F01CC" w:rsidRDefault="008543F4" w:rsidP="008543F4">
            <w:pPr>
              <w:rPr>
                <w:sz w:val="22"/>
                <w:szCs w:val="22"/>
              </w:rPr>
            </w:pPr>
            <w:r w:rsidRPr="000F01CC">
              <w:rPr>
                <w:sz w:val="22"/>
                <w:szCs w:val="22"/>
              </w:rPr>
              <w:t>Отключена</w:t>
            </w:r>
          </w:p>
        </w:tc>
      </w:tr>
      <w:tr w:rsidR="008543F4" w:rsidRPr="000F01CC" w14:paraId="372CA7A7" w14:textId="77777777" w:rsidTr="000F2BA8">
        <w:trPr>
          <w:trHeight w:val="20"/>
        </w:trPr>
        <w:tc>
          <w:tcPr>
            <w:tcW w:w="3740" w:type="pct"/>
            <w:tcBorders>
              <w:top w:val="single" w:sz="4" w:space="0" w:color="auto"/>
              <w:bottom w:val="single" w:sz="4" w:space="0" w:color="auto"/>
            </w:tcBorders>
          </w:tcPr>
          <w:p w14:paraId="372CA7A5" w14:textId="77777777" w:rsidR="008543F4" w:rsidRPr="000F01CC" w:rsidRDefault="008543F4" w:rsidP="008543F4">
            <w:pPr>
              <w:ind w:firstLine="709"/>
              <w:rPr>
                <w:sz w:val="22"/>
                <w:szCs w:val="22"/>
              </w:rPr>
            </w:pPr>
            <w:r w:rsidRPr="000F01CC">
              <w:rPr>
                <w:sz w:val="22"/>
                <w:szCs w:val="22"/>
              </w:rPr>
              <w:t>Параметры по умолчанию для отчетов приложений</w:t>
            </w:r>
          </w:p>
        </w:tc>
        <w:tc>
          <w:tcPr>
            <w:tcW w:w="1260" w:type="pct"/>
            <w:tcBorders>
              <w:top w:val="single" w:sz="4" w:space="0" w:color="auto"/>
              <w:bottom w:val="single" w:sz="4" w:space="0" w:color="auto"/>
            </w:tcBorders>
          </w:tcPr>
          <w:p w14:paraId="372CA7A6" w14:textId="77777777" w:rsidR="008543F4" w:rsidRPr="000F01CC" w:rsidRDefault="008543F4" w:rsidP="008543F4">
            <w:pPr>
              <w:rPr>
                <w:sz w:val="22"/>
                <w:szCs w:val="22"/>
              </w:rPr>
            </w:pPr>
            <w:r w:rsidRPr="000F01CC">
              <w:rPr>
                <w:sz w:val="22"/>
                <w:szCs w:val="22"/>
              </w:rPr>
              <w:t>Отключена</w:t>
            </w:r>
          </w:p>
        </w:tc>
      </w:tr>
      <w:tr w:rsidR="008543F4" w:rsidRPr="000F01CC" w14:paraId="372CA7AA" w14:textId="77777777" w:rsidTr="000F2BA8">
        <w:trPr>
          <w:trHeight w:val="20"/>
        </w:trPr>
        <w:tc>
          <w:tcPr>
            <w:tcW w:w="3740" w:type="pct"/>
            <w:tcBorders>
              <w:top w:val="single" w:sz="4" w:space="0" w:color="auto"/>
              <w:bottom w:val="single" w:sz="4" w:space="0" w:color="auto"/>
            </w:tcBorders>
          </w:tcPr>
          <w:p w14:paraId="372CA7A8" w14:textId="77777777" w:rsidR="008543F4" w:rsidRPr="000F01CC" w:rsidRDefault="008543F4" w:rsidP="008543F4">
            <w:pPr>
              <w:ind w:firstLine="709"/>
              <w:rPr>
                <w:sz w:val="22"/>
                <w:szCs w:val="22"/>
              </w:rPr>
            </w:pPr>
            <w:r w:rsidRPr="000F01CC">
              <w:rPr>
                <w:sz w:val="22"/>
                <w:szCs w:val="22"/>
              </w:rPr>
              <w:t>Список приложений, ошибки которых никогда не включать в отчет</w:t>
            </w:r>
          </w:p>
        </w:tc>
        <w:tc>
          <w:tcPr>
            <w:tcW w:w="1260" w:type="pct"/>
            <w:tcBorders>
              <w:top w:val="single" w:sz="4" w:space="0" w:color="auto"/>
              <w:bottom w:val="single" w:sz="4" w:space="0" w:color="auto"/>
            </w:tcBorders>
          </w:tcPr>
          <w:p w14:paraId="372CA7A9" w14:textId="77777777" w:rsidR="008543F4" w:rsidRPr="000F01CC" w:rsidRDefault="008543F4" w:rsidP="008543F4">
            <w:pPr>
              <w:rPr>
                <w:sz w:val="22"/>
                <w:szCs w:val="22"/>
              </w:rPr>
            </w:pPr>
            <w:r w:rsidRPr="000F01CC">
              <w:rPr>
                <w:sz w:val="22"/>
                <w:szCs w:val="22"/>
              </w:rPr>
              <w:t>Отключена</w:t>
            </w:r>
          </w:p>
        </w:tc>
      </w:tr>
      <w:tr w:rsidR="008543F4" w:rsidRPr="000F01CC" w14:paraId="372CA7AD" w14:textId="77777777" w:rsidTr="000F2BA8">
        <w:trPr>
          <w:trHeight w:val="20"/>
        </w:trPr>
        <w:tc>
          <w:tcPr>
            <w:tcW w:w="3740" w:type="pct"/>
            <w:tcBorders>
              <w:top w:val="single" w:sz="4" w:space="0" w:color="auto"/>
              <w:bottom w:val="single" w:sz="4" w:space="0" w:color="auto"/>
            </w:tcBorders>
          </w:tcPr>
          <w:p w14:paraId="372CA7AB" w14:textId="77777777" w:rsidR="008543F4" w:rsidRPr="000F01CC" w:rsidRDefault="008543F4" w:rsidP="008543F4">
            <w:pPr>
              <w:ind w:firstLine="709"/>
              <w:rPr>
                <w:sz w:val="22"/>
                <w:szCs w:val="22"/>
              </w:rPr>
            </w:pPr>
            <w:r w:rsidRPr="000F01CC">
              <w:rPr>
                <w:sz w:val="22"/>
                <w:szCs w:val="22"/>
              </w:rPr>
              <w:t>Список приложений, ошибки которых всегда включать в отчет</w:t>
            </w:r>
          </w:p>
        </w:tc>
        <w:tc>
          <w:tcPr>
            <w:tcW w:w="1260" w:type="pct"/>
            <w:tcBorders>
              <w:top w:val="single" w:sz="4" w:space="0" w:color="auto"/>
              <w:bottom w:val="single" w:sz="4" w:space="0" w:color="auto"/>
            </w:tcBorders>
          </w:tcPr>
          <w:p w14:paraId="372CA7AC" w14:textId="77777777" w:rsidR="008543F4" w:rsidRPr="000F01CC" w:rsidRDefault="008543F4" w:rsidP="008543F4">
            <w:pPr>
              <w:rPr>
                <w:sz w:val="22"/>
                <w:szCs w:val="22"/>
              </w:rPr>
            </w:pPr>
            <w:r w:rsidRPr="000F01CC">
              <w:rPr>
                <w:sz w:val="22"/>
                <w:szCs w:val="22"/>
              </w:rPr>
              <w:t>Отключена</w:t>
            </w:r>
          </w:p>
        </w:tc>
      </w:tr>
      <w:tr w:rsidR="008543F4" w:rsidRPr="000F01CC" w14:paraId="372CA7B0" w14:textId="77777777" w:rsidTr="000F2BA8">
        <w:trPr>
          <w:trHeight w:val="20"/>
        </w:trPr>
        <w:tc>
          <w:tcPr>
            <w:tcW w:w="3740" w:type="pct"/>
            <w:tcBorders>
              <w:top w:val="single" w:sz="4" w:space="0" w:color="auto"/>
              <w:bottom w:val="single" w:sz="4" w:space="0" w:color="auto"/>
            </w:tcBorders>
          </w:tcPr>
          <w:p w14:paraId="372CA7AE" w14:textId="77777777" w:rsidR="008543F4" w:rsidRPr="000F01CC" w:rsidRDefault="008543F4" w:rsidP="008543F4">
            <w:pPr>
              <w:ind w:firstLine="709"/>
              <w:rPr>
                <w:sz w:val="22"/>
                <w:szCs w:val="22"/>
              </w:rPr>
            </w:pPr>
            <w:r w:rsidRPr="000F01CC">
              <w:rPr>
                <w:sz w:val="22"/>
                <w:szCs w:val="22"/>
              </w:rPr>
              <w:lastRenderedPageBreak/>
              <w:t>Сообщать об ошибках операционной системы</w:t>
            </w:r>
          </w:p>
        </w:tc>
        <w:tc>
          <w:tcPr>
            <w:tcW w:w="1260" w:type="pct"/>
            <w:tcBorders>
              <w:top w:val="single" w:sz="4" w:space="0" w:color="auto"/>
              <w:bottom w:val="single" w:sz="4" w:space="0" w:color="auto"/>
            </w:tcBorders>
          </w:tcPr>
          <w:p w14:paraId="372CA7AF" w14:textId="77777777" w:rsidR="008543F4" w:rsidRPr="000F01CC" w:rsidRDefault="008543F4" w:rsidP="008543F4">
            <w:pPr>
              <w:rPr>
                <w:sz w:val="22"/>
                <w:szCs w:val="22"/>
              </w:rPr>
            </w:pPr>
            <w:r w:rsidRPr="000F01CC">
              <w:rPr>
                <w:sz w:val="22"/>
                <w:szCs w:val="22"/>
              </w:rPr>
              <w:t>Отключена</w:t>
            </w:r>
          </w:p>
        </w:tc>
      </w:tr>
      <w:tr w:rsidR="008543F4" w:rsidRPr="000F01CC" w14:paraId="372CA7B3" w14:textId="77777777" w:rsidTr="000F2BA8">
        <w:trPr>
          <w:trHeight w:val="20"/>
        </w:trPr>
        <w:tc>
          <w:tcPr>
            <w:tcW w:w="3740" w:type="pct"/>
            <w:tcBorders>
              <w:top w:val="single" w:sz="4" w:space="0" w:color="auto"/>
              <w:bottom w:val="single" w:sz="4" w:space="0" w:color="auto"/>
            </w:tcBorders>
          </w:tcPr>
          <w:p w14:paraId="372CA7B1" w14:textId="77777777" w:rsidR="008543F4" w:rsidRPr="000F01CC" w:rsidRDefault="008543F4" w:rsidP="008543F4">
            <w:pPr>
              <w:ind w:firstLine="709"/>
              <w:rPr>
                <w:sz w:val="22"/>
                <w:szCs w:val="22"/>
              </w:rPr>
            </w:pPr>
            <w:r w:rsidRPr="000F01CC">
              <w:rPr>
                <w:sz w:val="22"/>
                <w:szCs w:val="22"/>
              </w:rPr>
              <w:t>Настроить архив отчетов</w:t>
            </w:r>
          </w:p>
        </w:tc>
        <w:tc>
          <w:tcPr>
            <w:tcW w:w="1260" w:type="pct"/>
            <w:tcBorders>
              <w:top w:val="single" w:sz="4" w:space="0" w:color="auto"/>
              <w:bottom w:val="single" w:sz="4" w:space="0" w:color="auto"/>
            </w:tcBorders>
          </w:tcPr>
          <w:p w14:paraId="372CA7B2" w14:textId="77777777" w:rsidR="008543F4" w:rsidRPr="000F01CC" w:rsidRDefault="008543F4" w:rsidP="008543F4">
            <w:pPr>
              <w:rPr>
                <w:sz w:val="22"/>
                <w:szCs w:val="22"/>
              </w:rPr>
            </w:pPr>
            <w:r w:rsidRPr="000F01CC">
              <w:rPr>
                <w:sz w:val="22"/>
                <w:szCs w:val="22"/>
              </w:rPr>
              <w:t>Отключена</w:t>
            </w:r>
          </w:p>
        </w:tc>
      </w:tr>
      <w:tr w:rsidR="008543F4" w:rsidRPr="000F01CC" w14:paraId="372CA7B6" w14:textId="77777777" w:rsidTr="000F2BA8">
        <w:trPr>
          <w:trHeight w:val="20"/>
        </w:trPr>
        <w:tc>
          <w:tcPr>
            <w:tcW w:w="3740" w:type="pct"/>
            <w:tcBorders>
              <w:top w:val="single" w:sz="4" w:space="0" w:color="auto"/>
              <w:bottom w:val="single" w:sz="4" w:space="0" w:color="auto"/>
            </w:tcBorders>
          </w:tcPr>
          <w:p w14:paraId="372CA7B4" w14:textId="77777777" w:rsidR="008543F4" w:rsidRPr="000F01CC" w:rsidRDefault="008543F4" w:rsidP="008543F4">
            <w:pPr>
              <w:ind w:firstLine="709"/>
              <w:rPr>
                <w:sz w:val="22"/>
                <w:szCs w:val="22"/>
              </w:rPr>
            </w:pPr>
            <w:r w:rsidRPr="000F01CC">
              <w:rPr>
                <w:sz w:val="22"/>
                <w:szCs w:val="22"/>
              </w:rPr>
              <w:t xml:space="preserve">Настроить корпоративные отчеты об ошибках </w:t>
            </w:r>
            <w:r w:rsidRPr="000F01CC">
              <w:rPr>
                <w:sz w:val="22"/>
                <w:szCs w:val="22"/>
                <w:lang w:val="en-US"/>
              </w:rPr>
              <w:t>Windows</w:t>
            </w:r>
          </w:p>
        </w:tc>
        <w:tc>
          <w:tcPr>
            <w:tcW w:w="1260" w:type="pct"/>
            <w:tcBorders>
              <w:top w:val="single" w:sz="4" w:space="0" w:color="auto"/>
              <w:bottom w:val="single" w:sz="4" w:space="0" w:color="auto"/>
            </w:tcBorders>
          </w:tcPr>
          <w:p w14:paraId="372CA7B5" w14:textId="77777777" w:rsidR="008543F4" w:rsidRPr="000F01CC" w:rsidRDefault="008543F4" w:rsidP="008543F4">
            <w:pPr>
              <w:rPr>
                <w:sz w:val="22"/>
                <w:szCs w:val="22"/>
              </w:rPr>
            </w:pPr>
            <w:r w:rsidRPr="000F01CC">
              <w:rPr>
                <w:sz w:val="22"/>
                <w:szCs w:val="22"/>
              </w:rPr>
              <w:t>Отключена</w:t>
            </w:r>
          </w:p>
        </w:tc>
      </w:tr>
      <w:tr w:rsidR="008543F4" w:rsidRPr="000F01CC" w14:paraId="372CA7B9" w14:textId="77777777" w:rsidTr="000F2BA8">
        <w:trPr>
          <w:trHeight w:val="20"/>
        </w:trPr>
        <w:tc>
          <w:tcPr>
            <w:tcW w:w="3740" w:type="pct"/>
            <w:tcBorders>
              <w:top w:val="single" w:sz="4" w:space="0" w:color="auto"/>
              <w:bottom w:val="single" w:sz="4" w:space="0" w:color="auto"/>
            </w:tcBorders>
          </w:tcPr>
          <w:p w14:paraId="372CA7B7" w14:textId="77777777" w:rsidR="008543F4" w:rsidRPr="000F01CC" w:rsidRDefault="008543F4" w:rsidP="008543F4">
            <w:pPr>
              <w:ind w:firstLine="709"/>
              <w:rPr>
                <w:sz w:val="22"/>
                <w:szCs w:val="22"/>
              </w:rPr>
            </w:pPr>
            <w:r w:rsidRPr="000F01CC">
              <w:rPr>
                <w:sz w:val="22"/>
                <w:szCs w:val="22"/>
              </w:rPr>
              <w:t>Список исключаемых приложений</w:t>
            </w:r>
          </w:p>
        </w:tc>
        <w:tc>
          <w:tcPr>
            <w:tcW w:w="1260" w:type="pct"/>
            <w:tcBorders>
              <w:top w:val="single" w:sz="4" w:space="0" w:color="auto"/>
              <w:bottom w:val="single" w:sz="4" w:space="0" w:color="auto"/>
            </w:tcBorders>
          </w:tcPr>
          <w:p w14:paraId="372CA7B8" w14:textId="77777777" w:rsidR="008543F4" w:rsidRPr="000F01CC" w:rsidRDefault="008543F4" w:rsidP="008543F4">
            <w:pPr>
              <w:rPr>
                <w:sz w:val="22"/>
                <w:szCs w:val="22"/>
              </w:rPr>
            </w:pPr>
            <w:r w:rsidRPr="000F01CC">
              <w:rPr>
                <w:sz w:val="22"/>
                <w:szCs w:val="22"/>
              </w:rPr>
              <w:t>Отключена</w:t>
            </w:r>
          </w:p>
        </w:tc>
      </w:tr>
      <w:tr w:rsidR="008543F4" w:rsidRPr="000F01CC" w14:paraId="372CA7BC" w14:textId="77777777" w:rsidTr="000F2BA8">
        <w:trPr>
          <w:trHeight w:val="20"/>
        </w:trPr>
        <w:tc>
          <w:tcPr>
            <w:tcW w:w="3740" w:type="pct"/>
            <w:tcBorders>
              <w:top w:val="single" w:sz="4" w:space="0" w:color="auto"/>
              <w:bottom w:val="single" w:sz="4" w:space="0" w:color="auto"/>
            </w:tcBorders>
          </w:tcPr>
          <w:p w14:paraId="372CA7BA" w14:textId="77777777" w:rsidR="008543F4" w:rsidRPr="000F01CC" w:rsidRDefault="008543F4" w:rsidP="008543F4">
            <w:pPr>
              <w:ind w:firstLine="709"/>
              <w:rPr>
                <w:sz w:val="22"/>
                <w:szCs w:val="22"/>
              </w:rPr>
            </w:pPr>
            <w:r w:rsidRPr="000F01CC">
              <w:rPr>
                <w:sz w:val="22"/>
                <w:szCs w:val="22"/>
              </w:rPr>
              <w:t>Настроить очередь отчетов</w:t>
            </w:r>
          </w:p>
        </w:tc>
        <w:tc>
          <w:tcPr>
            <w:tcW w:w="1260" w:type="pct"/>
            <w:tcBorders>
              <w:top w:val="single" w:sz="4" w:space="0" w:color="auto"/>
              <w:bottom w:val="single" w:sz="4" w:space="0" w:color="auto"/>
            </w:tcBorders>
          </w:tcPr>
          <w:p w14:paraId="372CA7BB" w14:textId="77777777" w:rsidR="008543F4" w:rsidRPr="000F01CC" w:rsidRDefault="008543F4" w:rsidP="008543F4">
            <w:pPr>
              <w:rPr>
                <w:sz w:val="22"/>
                <w:szCs w:val="22"/>
              </w:rPr>
            </w:pPr>
            <w:r w:rsidRPr="000F01CC">
              <w:rPr>
                <w:sz w:val="22"/>
                <w:szCs w:val="22"/>
              </w:rPr>
              <w:t>Отключена</w:t>
            </w:r>
          </w:p>
        </w:tc>
      </w:tr>
      <w:tr w:rsidR="008543F4" w:rsidRPr="000F01CC" w14:paraId="372CA7BF" w14:textId="77777777" w:rsidTr="000F2BA8">
        <w:trPr>
          <w:trHeight w:val="20"/>
        </w:trPr>
        <w:tc>
          <w:tcPr>
            <w:tcW w:w="3740" w:type="pct"/>
            <w:tcBorders>
              <w:top w:val="single" w:sz="4" w:space="0" w:color="auto"/>
              <w:bottom w:val="single" w:sz="4" w:space="0" w:color="auto"/>
            </w:tcBorders>
          </w:tcPr>
          <w:p w14:paraId="372CA7BD" w14:textId="77777777" w:rsidR="008543F4" w:rsidRPr="000F01CC" w:rsidRDefault="008543F4" w:rsidP="008543F4">
            <w:pPr>
              <w:ind w:firstLine="567"/>
              <w:rPr>
                <w:sz w:val="22"/>
                <w:szCs w:val="22"/>
              </w:rPr>
            </w:pPr>
            <w:r w:rsidRPr="000F01CC">
              <w:rPr>
                <w:b/>
                <w:sz w:val="22"/>
                <w:szCs w:val="22"/>
              </w:rPr>
              <w:t>Разрешение</w:t>
            </w:r>
          </w:p>
        </w:tc>
        <w:tc>
          <w:tcPr>
            <w:tcW w:w="1260" w:type="pct"/>
            <w:tcBorders>
              <w:top w:val="single" w:sz="4" w:space="0" w:color="auto"/>
              <w:bottom w:val="single" w:sz="4" w:space="0" w:color="auto"/>
            </w:tcBorders>
          </w:tcPr>
          <w:p w14:paraId="372CA7BE" w14:textId="77777777" w:rsidR="008543F4" w:rsidRPr="000F01CC" w:rsidRDefault="008543F4" w:rsidP="008543F4">
            <w:pPr>
              <w:rPr>
                <w:sz w:val="22"/>
                <w:szCs w:val="22"/>
              </w:rPr>
            </w:pPr>
          </w:p>
        </w:tc>
      </w:tr>
      <w:tr w:rsidR="008543F4" w:rsidRPr="000F01CC" w14:paraId="372CA7C2" w14:textId="77777777" w:rsidTr="000F2BA8">
        <w:trPr>
          <w:trHeight w:val="20"/>
        </w:trPr>
        <w:tc>
          <w:tcPr>
            <w:tcW w:w="3740" w:type="pct"/>
            <w:tcBorders>
              <w:top w:val="single" w:sz="4" w:space="0" w:color="auto"/>
              <w:bottom w:val="single" w:sz="4" w:space="0" w:color="auto"/>
            </w:tcBorders>
          </w:tcPr>
          <w:p w14:paraId="372CA7C0" w14:textId="77777777" w:rsidR="008543F4" w:rsidRPr="000F01CC" w:rsidRDefault="008543F4" w:rsidP="008543F4">
            <w:pPr>
              <w:ind w:firstLine="709"/>
              <w:rPr>
                <w:b/>
                <w:sz w:val="22"/>
                <w:szCs w:val="22"/>
              </w:rPr>
            </w:pPr>
            <w:r w:rsidRPr="000F01CC">
              <w:rPr>
                <w:sz w:val="22"/>
                <w:szCs w:val="22"/>
              </w:rPr>
              <w:t>Настроить параметры разрешения</w:t>
            </w:r>
          </w:p>
        </w:tc>
        <w:tc>
          <w:tcPr>
            <w:tcW w:w="1260" w:type="pct"/>
            <w:tcBorders>
              <w:top w:val="single" w:sz="4" w:space="0" w:color="auto"/>
              <w:bottom w:val="single" w:sz="4" w:space="0" w:color="auto"/>
            </w:tcBorders>
          </w:tcPr>
          <w:p w14:paraId="372CA7C1" w14:textId="77777777" w:rsidR="008543F4" w:rsidRPr="00B94C92" w:rsidRDefault="008543F4" w:rsidP="008543F4">
            <w:pPr>
              <w:rPr>
                <w:sz w:val="22"/>
                <w:szCs w:val="22"/>
              </w:rPr>
            </w:pPr>
            <w:r w:rsidRPr="007F70AC">
              <w:rPr>
                <w:sz w:val="22"/>
                <w:szCs w:val="22"/>
              </w:rPr>
              <w:t>Включена</w:t>
            </w:r>
          </w:p>
        </w:tc>
      </w:tr>
      <w:tr w:rsidR="008543F4" w:rsidRPr="000F01CC" w14:paraId="372CA7C5" w14:textId="77777777" w:rsidTr="000F2BA8">
        <w:trPr>
          <w:trHeight w:val="20"/>
        </w:trPr>
        <w:tc>
          <w:tcPr>
            <w:tcW w:w="3740" w:type="pct"/>
            <w:tcBorders>
              <w:top w:val="single" w:sz="4" w:space="0" w:color="auto"/>
              <w:bottom w:val="single" w:sz="4" w:space="0" w:color="auto"/>
            </w:tcBorders>
          </w:tcPr>
          <w:p w14:paraId="372CA7C3" w14:textId="77777777" w:rsidR="008543F4" w:rsidRPr="000F01CC" w:rsidRDefault="008543F4" w:rsidP="008543F4">
            <w:pPr>
              <w:ind w:firstLine="709"/>
              <w:rPr>
                <w:sz w:val="22"/>
                <w:szCs w:val="22"/>
              </w:rPr>
            </w:pPr>
            <w:r w:rsidRPr="000F01CC">
              <w:rPr>
                <w:sz w:val="22"/>
                <w:szCs w:val="22"/>
              </w:rPr>
              <w:t>Игнорировать настроенные параметры разрешения</w:t>
            </w:r>
          </w:p>
        </w:tc>
        <w:tc>
          <w:tcPr>
            <w:tcW w:w="1260" w:type="pct"/>
            <w:tcBorders>
              <w:top w:val="single" w:sz="4" w:space="0" w:color="auto"/>
              <w:bottom w:val="single" w:sz="4" w:space="0" w:color="auto"/>
            </w:tcBorders>
          </w:tcPr>
          <w:p w14:paraId="372CA7C4" w14:textId="77777777" w:rsidR="008543F4" w:rsidRPr="000F01CC" w:rsidRDefault="008543F4" w:rsidP="008543F4">
            <w:pPr>
              <w:rPr>
                <w:sz w:val="22"/>
                <w:szCs w:val="22"/>
              </w:rPr>
            </w:pPr>
            <w:r w:rsidRPr="000F01CC">
              <w:rPr>
                <w:sz w:val="22"/>
                <w:szCs w:val="22"/>
              </w:rPr>
              <w:t>Отключена</w:t>
            </w:r>
          </w:p>
        </w:tc>
      </w:tr>
      <w:tr w:rsidR="008543F4" w:rsidRPr="000F01CC" w14:paraId="372CA7C8" w14:textId="77777777" w:rsidTr="000F2BA8">
        <w:trPr>
          <w:trHeight w:val="20"/>
        </w:trPr>
        <w:tc>
          <w:tcPr>
            <w:tcW w:w="3740" w:type="pct"/>
            <w:tcBorders>
              <w:top w:val="single" w:sz="4" w:space="0" w:color="auto"/>
              <w:bottom w:val="single" w:sz="4" w:space="0" w:color="auto"/>
            </w:tcBorders>
          </w:tcPr>
          <w:p w14:paraId="372CA7C6" w14:textId="77777777" w:rsidR="008543F4" w:rsidRPr="000F01CC" w:rsidRDefault="008543F4" w:rsidP="008543F4">
            <w:pPr>
              <w:ind w:firstLine="709"/>
              <w:rPr>
                <w:sz w:val="22"/>
                <w:szCs w:val="22"/>
              </w:rPr>
            </w:pPr>
            <w:r w:rsidRPr="000F01CC">
              <w:rPr>
                <w:sz w:val="22"/>
                <w:szCs w:val="22"/>
              </w:rPr>
              <w:t>Настроить разрешение по умолчанию</w:t>
            </w:r>
          </w:p>
        </w:tc>
        <w:tc>
          <w:tcPr>
            <w:tcW w:w="1260" w:type="pct"/>
            <w:tcBorders>
              <w:top w:val="single" w:sz="4" w:space="0" w:color="auto"/>
              <w:bottom w:val="single" w:sz="4" w:space="0" w:color="auto"/>
            </w:tcBorders>
          </w:tcPr>
          <w:p w14:paraId="372CA7C7" w14:textId="77777777" w:rsidR="008543F4" w:rsidRPr="000F01CC" w:rsidRDefault="008543F4" w:rsidP="008543F4">
            <w:pPr>
              <w:rPr>
                <w:sz w:val="22"/>
                <w:szCs w:val="22"/>
              </w:rPr>
            </w:pPr>
            <w:r w:rsidRPr="000F01CC">
              <w:rPr>
                <w:sz w:val="22"/>
                <w:szCs w:val="22"/>
              </w:rPr>
              <w:t>Отключена</w:t>
            </w:r>
          </w:p>
        </w:tc>
      </w:tr>
      <w:tr w:rsidR="008543F4" w:rsidRPr="000F01CC" w14:paraId="372CA7CB" w14:textId="77777777" w:rsidTr="000F2BA8">
        <w:trPr>
          <w:trHeight w:val="20"/>
        </w:trPr>
        <w:tc>
          <w:tcPr>
            <w:tcW w:w="3740" w:type="pct"/>
            <w:tcBorders>
              <w:top w:val="single" w:sz="4" w:space="0" w:color="auto"/>
              <w:bottom w:val="single" w:sz="4" w:space="0" w:color="auto"/>
            </w:tcBorders>
          </w:tcPr>
          <w:p w14:paraId="372CA7C9" w14:textId="77777777" w:rsidR="008543F4" w:rsidRPr="000F01CC" w:rsidRDefault="008543F4" w:rsidP="008543F4">
            <w:pPr>
              <w:ind w:left="567"/>
              <w:rPr>
                <w:sz w:val="22"/>
                <w:szCs w:val="22"/>
              </w:rPr>
            </w:pPr>
            <w:r w:rsidRPr="000F01CC">
              <w:rPr>
                <w:sz w:val="22"/>
                <w:szCs w:val="22"/>
              </w:rPr>
              <w:t>Настроить отчеты об ошибках</w:t>
            </w:r>
          </w:p>
        </w:tc>
        <w:tc>
          <w:tcPr>
            <w:tcW w:w="1260" w:type="pct"/>
            <w:tcBorders>
              <w:top w:val="single" w:sz="4" w:space="0" w:color="auto"/>
              <w:bottom w:val="single" w:sz="4" w:space="0" w:color="auto"/>
            </w:tcBorders>
          </w:tcPr>
          <w:p w14:paraId="372CA7CA" w14:textId="77777777" w:rsidR="008543F4" w:rsidRPr="000F01CC" w:rsidRDefault="008543F4" w:rsidP="008543F4">
            <w:pPr>
              <w:rPr>
                <w:sz w:val="22"/>
                <w:szCs w:val="22"/>
              </w:rPr>
            </w:pPr>
            <w:r w:rsidRPr="000F01CC">
              <w:rPr>
                <w:sz w:val="22"/>
                <w:szCs w:val="22"/>
              </w:rPr>
              <w:t>Отключена</w:t>
            </w:r>
          </w:p>
        </w:tc>
      </w:tr>
      <w:tr w:rsidR="008543F4" w:rsidRPr="000F01CC" w14:paraId="372CA7CE" w14:textId="77777777" w:rsidTr="000F2BA8">
        <w:trPr>
          <w:trHeight w:val="20"/>
        </w:trPr>
        <w:tc>
          <w:tcPr>
            <w:tcW w:w="3740" w:type="pct"/>
            <w:tcBorders>
              <w:top w:val="single" w:sz="4" w:space="0" w:color="auto"/>
              <w:bottom w:val="single" w:sz="4" w:space="0" w:color="auto"/>
            </w:tcBorders>
          </w:tcPr>
          <w:p w14:paraId="372CA7CC" w14:textId="77777777" w:rsidR="008543F4" w:rsidRPr="000F01CC" w:rsidRDefault="008543F4" w:rsidP="008543F4">
            <w:pPr>
              <w:ind w:left="567"/>
              <w:rPr>
                <w:sz w:val="22"/>
                <w:szCs w:val="22"/>
              </w:rPr>
            </w:pPr>
            <w:r w:rsidRPr="000F01CC">
              <w:rPr>
                <w:sz w:val="22"/>
                <w:szCs w:val="22"/>
              </w:rPr>
              <w:t>Отображать уведомления об ошибках</w:t>
            </w:r>
          </w:p>
        </w:tc>
        <w:tc>
          <w:tcPr>
            <w:tcW w:w="1260" w:type="pct"/>
            <w:tcBorders>
              <w:top w:val="single" w:sz="4" w:space="0" w:color="auto"/>
              <w:bottom w:val="single" w:sz="4" w:space="0" w:color="auto"/>
            </w:tcBorders>
          </w:tcPr>
          <w:p w14:paraId="372CA7CD" w14:textId="77777777" w:rsidR="008543F4" w:rsidRPr="000F01CC" w:rsidRDefault="008543F4" w:rsidP="008543F4">
            <w:pPr>
              <w:rPr>
                <w:sz w:val="22"/>
                <w:szCs w:val="22"/>
              </w:rPr>
            </w:pPr>
            <w:r w:rsidRPr="000F01CC">
              <w:rPr>
                <w:sz w:val="22"/>
                <w:szCs w:val="22"/>
              </w:rPr>
              <w:t>Отключена</w:t>
            </w:r>
          </w:p>
        </w:tc>
      </w:tr>
      <w:tr w:rsidR="008543F4" w:rsidRPr="000F01CC" w14:paraId="372CA7D1" w14:textId="77777777" w:rsidTr="000F2BA8">
        <w:trPr>
          <w:trHeight w:val="20"/>
        </w:trPr>
        <w:tc>
          <w:tcPr>
            <w:tcW w:w="3740" w:type="pct"/>
            <w:tcBorders>
              <w:top w:val="single" w:sz="4" w:space="0" w:color="auto"/>
              <w:bottom w:val="single" w:sz="4" w:space="0" w:color="auto"/>
            </w:tcBorders>
          </w:tcPr>
          <w:p w14:paraId="372CA7CF" w14:textId="77777777" w:rsidR="008543F4" w:rsidRPr="000F01CC" w:rsidRDefault="008543F4" w:rsidP="008543F4">
            <w:pPr>
              <w:ind w:left="567"/>
              <w:rPr>
                <w:sz w:val="22"/>
                <w:szCs w:val="22"/>
              </w:rPr>
            </w:pPr>
            <w:r w:rsidRPr="000F01CC">
              <w:rPr>
                <w:sz w:val="22"/>
                <w:szCs w:val="22"/>
              </w:rPr>
              <w:t xml:space="preserve">Отключить отчеты об ошибках </w:t>
            </w:r>
            <w:r w:rsidRPr="000F01CC">
              <w:rPr>
                <w:sz w:val="22"/>
                <w:szCs w:val="22"/>
                <w:lang w:val="en-US"/>
              </w:rPr>
              <w:t>Windows</w:t>
            </w:r>
          </w:p>
        </w:tc>
        <w:tc>
          <w:tcPr>
            <w:tcW w:w="1260" w:type="pct"/>
            <w:tcBorders>
              <w:top w:val="single" w:sz="4" w:space="0" w:color="auto"/>
              <w:bottom w:val="single" w:sz="4" w:space="0" w:color="auto"/>
            </w:tcBorders>
          </w:tcPr>
          <w:p w14:paraId="372CA7D0" w14:textId="77777777" w:rsidR="008543F4" w:rsidRPr="00B94C92" w:rsidRDefault="008543F4" w:rsidP="008543F4">
            <w:pPr>
              <w:rPr>
                <w:sz w:val="22"/>
                <w:szCs w:val="22"/>
              </w:rPr>
            </w:pPr>
            <w:r w:rsidRPr="007F70AC">
              <w:rPr>
                <w:sz w:val="22"/>
                <w:szCs w:val="22"/>
              </w:rPr>
              <w:t>Включена</w:t>
            </w:r>
          </w:p>
        </w:tc>
      </w:tr>
      <w:tr w:rsidR="008543F4" w:rsidRPr="000F01CC" w14:paraId="372CA7D4" w14:textId="77777777" w:rsidTr="000F2BA8">
        <w:trPr>
          <w:trHeight w:val="20"/>
        </w:trPr>
        <w:tc>
          <w:tcPr>
            <w:tcW w:w="3740" w:type="pct"/>
            <w:tcBorders>
              <w:top w:val="single" w:sz="4" w:space="0" w:color="auto"/>
              <w:bottom w:val="single" w:sz="4" w:space="0" w:color="auto"/>
            </w:tcBorders>
          </w:tcPr>
          <w:p w14:paraId="372CA7D2" w14:textId="77777777" w:rsidR="008543F4" w:rsidRPr="000F01CC" w:rsidRDefault="008543F4" w:rsidP="008543F4">
            <w:pPr>
              <w:ind w:left="567"/>
              <w:rPr>
                <w:sz w:val="22"/>
                <w:szCs w:val="22"/>
              </w:rPr>
            </w:pPr>
            <w:r w:rsidRPr="000F01CC">
              <w:rPr>
                <w:sz w:val="22"/>
                <w:szCs w:val="22"/>
              </w:rPr>
              <w:t>Запретить отображение интерфейса пользователя для критических ошибок</w:t>
            </w:r>
          </w:p>
        </w:tc>
        <w:tc>
          <w:tcPr>
            <w:tcW w:w="1260" w:type="pct"/>
            <w:tcBorders>
              <w:top w:val="single" w:sz="4" w:space="0" w:color="auto"/>
              <w:bottom w:val="single" w:sz="4" w:space="0" w:color="auto"/>
            </w:tcBorders>
          </w:tcPr>
          <w:p w14:paraId="372CA7D3" w14:textId="77777777" w:rsidR="008543F4" w:rsidRPr="000F01CC" w:rsidRDefault="008543F4" w:rsidP="008543F4">
            <w:pPr>
              <w:rPr>
                <w:sz w:val="22"/>
                <w:szCs w:val="22"/>
              </w:rPr>
            </w:pPr>
            <w:r w:rsidRPr="000F01CC">
              <w:rPr>
                <w:sz w:val="22"/>
                <w:szCs w:val="22"/>
              </w:rPr>
              <w:t>Отключена</w:t>
            </w:r>
          </w:p>
        </w:tc>
      </w:tr>
      <w:tr w:rsidR="008543F4" w:rsidRPr="000F01CC" w14:paraId="372CA7D7" w14:textId="77777777" w:rsidTr="000F2BA8">
        <w:trPr>
          <w:trHeight w:val="20"/>
        </w:trPr>
        <w:tc>
          <w:tcPr>
            <w:tcW w:w="3740" w:type="pct"/>
            <w:tcBorders>
              <w:top w:val="single" w:sz="4" w:space="0" w:color="auto"/>
              <w:bottom w:val="single" w:sz="4" w:space="0" w:color="auto"/>
            </w:tcBorders>
          </w:tcPr>
          <w:p w14:paraId="372CA7D5" w14:textId="77777777" w:rsidR="008543F4" w:rsidRPr="000F01CC" w:rsidRDefault="008543F4" w:rsidP="008543F4">
            <w:pPr>
              <w:ind w:left="567"/>
              <w:rPr>
                <w:sz w:val="22"/>
                <w:szCs w:val="22"/>
              </w:rPr>
            </w:pPr>
            <w:r w:rsidRPr="000F01CC">
              <w:rPr>
                <w:sz w:val="22"/>
                <w:szCs w:val="22"/>
              </w:rPr>
              <w:t>Отключить запись в журнал</w:t>
            </w:r>
          </w:p>
        </w:tc>
        <w:tc>
          <w:tcPr>
            <w:tcW w:w="1260" w:type="pct"/>
            <w:tcBorders>
              <w:top w:val="single" w:sz="4" w:space="0" w:color="auto"/>
              <w:bottom w:val="single" w:sz="4" w:space="0" w:color="auto"/>
            </w:tcBorders>
          </w:tcPr>
          <w:p w14:paraId="372CA7D6" w14:textId="77777777" w:rsidR="008543F4" w:rsidRPr="000F01CC" w:rsidRDefault="008543F4" w:rsidP="008543F4">
            <w:pPr>
              <w:rPr>
                <w:sz w:val="22"/>
                <w:szCs w:val="22"/>
              </w:rPr>
            </w:pPr>
            <w:r w:rsidRPr="000F01CC">
              <w:rPr>
                <w:sz w:val="22"/>
                <w:szCs w:val="22"/>
              </w:rPr>
              <w:t>Отключена</w:t>
            </w:r>
          </w:p>
        </w:tc>
      </w:tr>
      <w:tr w:rsidR="008543F4" w:rsidRPr="000F01CC" w14:paraId="372CA7DA" w14:textId="77777777" w:rsidTr="000F2BA8">
        <w:trPr>
          <w:trHeight w:val="20"/>
        </w:trPr>
        <w:tc>
          <w:tcPr>
            <w:tcW w:w="3740" w:type="pct"/>
            <w:tcBorders>
              <w:top w:val="single" w:sz="4" w:space="0" w:color="auto"/>
              <w:bottom w:val="single" w:sz="4" w:space="0" w:color="auto"/>
            </w:tcBorders>
          </w:tcPr>
          <w:p w14:paraId="372CA7D8" w14:textId="77777777" w:rsidR="008543F4" w:rsidRPr="000F01CC" w:rsidRDefault="008543F4" w:rsidP="008543F4">
            <w:pPr>
              <w:ind w:left="567"/>
              <w:rPr>
                <w:b/>
                <w:sz w:val="22"/>
                <w:szCs w:val="22"/>
              </w:rPr>
            </w:pPr>
            <w:r w:rsidRPr="000F01CC">
              <w:rPr>
                <w:sz w:val="22"/>
                <w:szCs w:val="22"/>
              </w:rPr>
              <w:t>Не отправлять дополнительные данные</w:t>
            </w:r>
          </w:p>
        </w:tc>
        <w:tc>
          <w:tcPr>
            <w:tcW w:w="1260" w:type="pct"/>
            <w:tcBorders>
              <w:top w:val="single" w:sz="4" w:space="0" w:color="auto"/>
              <w:bottom w:val="single" w:sz="4" w:space="0" w:color="auto"/>
            </w:tcBorders>
          </w:tcPr>
          <w:p w14:paraId="372CA7D9" w14:textId="77777777" w:rsidR="008543F4" w:rsidRPr="000F01CC" w:rsidRDefault="008543F4" w:rsidP="008543F4">
            <w:pPr>
              <w:rPr>
                <w:sz w:val="22"/>
                <w:szCs w:val="22"/>
              </w:rPr>
            </w:pPr>
            <w:r w:rsidRPr="000F01CC">
              <w:rPr>
                <w:sz w:val="22"/>
                <w:szCs w:val="22"/>
              </w:rPr>
              <w:t>Отключена</w:t>
            </w:r>
          </w:p>
        </w:tc>
      </w:tr>
      <w:tr w:rsidR="008543F4" w:rsidRPr="000F01CC" w14:paraId="372CA7DD" w14:textId="77777777" w:rsidTr="000F2BA8">
        <w:trPr>
          <w:trHeight w:val="20"/>
        </w:trPr>
        <w:tc>
          <w:tcPr>
            <w:tcW w:w="3740" w:type="pct"/>
            <w:tcBorders>
              <w:top w:val="single" w:sz="4" w:space="0" w:color="auto"/>
              <w:bottom w:val="single" w:sz="4" w:space="0" w:color="auto"/>
            </w:tcBorders>
          </w:tcPr>
          <w:p w14:paraId="372CA7DB" w14:textId="77777777" w:rsidR="008543F4" w:rsidRPr="000F01CC" w:rsidRDefault="008543F4" w:rsidP="008543F4">
            <w:pPr>
              <w:ind w:firstLine="426"/>
              <w:rPr>
                <w:b/>
                <w:sz w:val="22"/>
                <w:szCs w:val="22"/>
                <w:lang w:val="en-US"/>
              </w:rPr>
            </w:pPr>
            <w:r w:rsidRPr="000F01CC">
              <w:rPr>
                <w:b/>
                <w:sz w:val="22"/>
                <w:szCs w:val="22"/>
              </w:rPr>
              <w:t>Параметры входа Windows</w:t>
            </w:r>
          </w:p>
        </w:tc>
        <w:tc>
          <w:tcPr>
            <w:tcW w:w="1260" w:type="pct"/>
            <w:tcBorders>
              <w:top w:val="single" w:sz="4" w:space="0" w:color="auto"/>
              <w:bottom w:val="single" w:sz="4" w:space="0" w:color="auto"/>
            </w:tcBorders>
          </w:tcPr>
          <w:p w14:paraId="372CA7DC" w14:textId="77777777" w:rsidR="008543F4" w:rsidRPr="000F01CC" w:rsidRDefault="008543F4" w:rsidP="008543F4">
            <w:pPr>
              <w:rPr>
                <w:sz w:val="22"/>
                <w:szCs w:val="22"/>
              </w:rPr>
            </w:pPr>
          </w:p>
        </w:tc>
      </w:tr>
      <w:tr w:rsidR="008543F4" w:rsidRPr="000F01CC" w14:paraId="372CA7E0" w14:textId="77777777" w:rsidTr="000F2BA8">
        <w:trPr>
          <w:trHeight w:val="20"/>
        </w:trPr>
        <w:tc>
          <w:tcPr>
            <w:tcW w:w="3740" w:type="pct"/>
            <w:tcBorders>
              <w:top w:val="single" w:sz="4" w:space="0" w:color="auto"/>
              <w:bottom w:val="single" w:sz="4" w:space="0" w:color="auto"/>
            </w:tcBorders>
          </w:tcPr>
          <w:p w14:paraId="372CA7DE" w14:textId="77777777" w:rsidR="008543F4" w:rsidRPr="000F01CC" w:rsidRDefault="008543F4" w:rsidP="008543F4">
            <w:pPr>
              <w:ind w:left="567"/>
              <w:rPr>
                <w:sz w:val="22"/>
                <w:szCs w:val="22"/>
              </w:rPr>
            </w:pPr>
            <w:r w:rsidRPr="000F01CC">
              <w:rPr>
                <w:sz w:val="22"/>
                <w:szCs w:val="22"/>
              </w:rPr>
              <w:t>Отображать при входе пользователя сведения о предыдущих попытках входа</w:t>
            </w:r>
          </w:p>
        </w:tc>
        <w:tc>
          <w:tcPr>
            <w:tcW w:w="1260" w:type="pct"/>
            <w:tcBorders>
              <w:top w:val="single" w:sz="4" w:space="0" w:color="auto"/>
              <w:bottom w:val="single" w:sz="4" w:space="0" w:color="auto"/>
            </w:tcBorders>
          </w:tcPr>
          <w:p w14:paraId="372CA7DF" w14:textId="77777777" w:rsidR="008543F4" w:rsidRPr="000F01CC" w:rsidRDefault="008543F4" w:rsidP="008543F4">
            <w:pPr>
              <w:rPr>
                <w:sz w:val="22"/>
                <w:szCs w:val="22"/>
              </w:rPr>
            </w:pPr>
            <w:r w:rsidRPr="000F01CC">
              <w:rPr>
                <w:sz w:val="22"/>
                <w:szCs w:val="22"/>
              </w:rPr>
              <w:t>Отключена</w:t>
            </w:r>
          </w:p>
        </w:tc>
      </w:tr>
      <w:tr w:rsidR="008543F4" w:rsidRPr="000F01CC" w14:paraId="372CA7E3" w14:textId="77777777" w:rsidTr="000F2BA8">
        <w:trPr>
          <w:trHeight w:val="20"/>
        </w:trPr>
        <w:tc>
          <w:tcPr>
            <w:tcW w:w="3740" w:type="pct"/>
            <w:tcBorders>
              <w:top w:val="single" w:sz="4" w:space="0" w:color="auto"/>
              <w:bottom w:val="single" w:sz="4" w:space="0" w:color="auto"/>
            </w:tcBorders>
          </w:tcPr>
          <w:p w14:paraId="372CA7E1" w14:textId="77777777" w:rsidR="008543F4" w:rsidRPr="000F01CC" w:rsidRDefault="008543F4" w:rsidP="008543F4">
            <w:pPr>
              <w:ind w:left="567"/>
              <w:rPr>
                <w:sz w:val="22"/>
                <w:szCs w:val="22"/>
              </w:rPr>
            </w:pPr>
            <w:r w:rsidRPr="000F01CC">
              <w:rPr>
                <w:sz w:val="22"/>
                <w:szCs w:val="22"/>
              </w:rPr>
              <w:t>Сообщать, когда сервер входа недоступен при входе пользователя</w:t>
            </w:r>
          </w:p>
        </w:tc>
        <w:tc>
          <w:tcPr>
            <w:tcW w:w="1260" w:type="pct"/>
            <w:tcBorders>
              <w:top w:val="single" w:sz="4" w:space="0" w:color="auto"/>
              <w:bottom w:val="single" w:sz="4" w:space="0" w:color="auto"/>
            </w:tcBorders>
          </w:tcPr>
          <w:p w14:paraId="372CA7E2" w14:textId="77777777" w:rsidR="008543F4" w:rsidRPr="000F01CC" w:rsidRDefault="008543F4" w:rsidP="008543F4">
            <w:pPr>
              <w:rPr>
                <w:sz w:val="22"/>
                <w:szCs w:val="22"/>
              </w:rPr>
            </w:pPr>
            <w:r w:rsidRPr="000F01CC">
              <w:rPr>
                <w:sz w:val="22"/>
                <w:szCs w:val="22"/>
              </w:rPr>
              <w:t>Отключена</w:t>
            </w:r>
          </w:p>
        </w:tc>
      </w:tr>
      <w:tr w:rsidR="008543F4" w:rsidRPr="000F01CC" w14:paraId="372CA7E6" w14:textId="77777777" w:rsidTr="000F2BA8">
        <w:trPr>
          <w:trHeight w:val="20"/>
        </w:trPr>
        <w:tc>
          <w:tcPr>
            <w:tcW w:w="3740" w:type="pct"/>
            <w:tcBorders>
              <w:top w:val="single" w:sz="4" w:space="0" w:color="auto"/>
              <w:bottom w:val="single" w:sz="4" w:space="0" w:color="auto"/>
            </w:tcBorders>
          </w:tcPr>
          <w:p w14:paraId="372CA7E4" w14:textId="77777777" w:rsidR="008543F4" w:rsidRPr="000F01CC" w:rsidRDefault="008543F4" w:rsidP="008543F4">
            <w:pPr>
              <w:ind w:left="567"/>
              <w:rPr>
                <w:sz w:val="22"/>
                <w:szCs w:val="22"/>
              </w:rPr>
            </w:pPr>
            <w:r w:rsidRPr="000F01CC">
              <w:rPr>
                <w:sz w:val="22"/>
                <w:szCs w:val="22"/>
              </w:rPr>
              <w:t>Разрешить или запретить программам использование специального сочетания клавиш</w:t>
            </w:r>
          </w:p>
        </w:tc>
        <w:tc>
          <w:tcPr>
            <w:tcW w:w="1260" w:type="pct"/>
            <w:tcBorders>
              <w:top w:val="single" w:sz="4" w:space="0" w:color="auto"/>
              <w:bottom w:val="single" w:sz="4" w:space="0" w:color="auto"/>
            </w:tcBorders>
          </w:tcPr>
          <w:p w14:paraId="372CA7E5" w14:textId="77777777" w:rsidR="008543F4" w:rsidRPr="000F01CC" w:rsidRDefault="008543F4" w:rsidP="008543F4">
            <w:pPr>
              <w:rPr>
                <w:sz w:val="22"/>
                <w:szCs w:val="22"/>
              </w:rPr>
            </w:pPr>
            <w:r w:rsidRPr="000F01CC">
              <w:rPr>
                <w:sz w:val="22"/>
                <w:szCs w:val="22"/>
              </w:rPr>
              <w:t>Отключена</w:t>
            </w:r>
          </w:p>
        </w:tc>
      </w:tr>
      <w:tr w:rsidR="008543F4" w:rsidRPr="000F01CC" w14:paraId="372CA7E9" w14:textId="77777777" w:rsidTr="000F2BA8">
        <w:trPr>
          <w:trHeight w:val="20"/>
        </w:trPr>
        <w:tc>
          <w:tcPr>
            <w:tcW w:w="3740" w:type="pct"/>
            <w:tcBorders>
              <w:top w:val="single" w:sz="4" w:space="0" w:color="auto"/>
              <w:bottom w:val="single" w:sz="4" w:space="0" w:color="auto"/>
            </w:tcBorders>
          </w:tcPr>
          <w:p w14:paraId="372CA7E7" w14:textId="77777777" w:rsidR="008543F4" w:rsidRPr="000F01CC" w:rsidRDefault="008543F4" w:rsidP="008543F4">
            <w:pPr>
              <w:ind w:firstLine="426"/>
              <w:rPr>
                <w:b/>
                <w:sz w:val="22"/>
                <w:szCs w:val="22"/>
                <w:lang w:val="en-US"/>
              </w:rPr>
            </w:pPr>
            <w:r w:rsidRPr="000F01CC">
              <w:rPr>
                <w:b/>
                <w:sz w:val="22"/>
                <w:szCs w:val="22"/>
              </w:rPr>
              <w:t>Параметры завершения работы</w:t>
            </w:r>
          </w:p>
        </w:tc>
        <w:tc>
          <w:tcPr>
            <w:tcW w:w="1260" w:type="pct"/>
            <w:tcBorders>
              <w:top w:val="single" w:sz="4" w:space="0" w:color="auto"/>
              <w:bottom w:val="single" w:sz="4" w:space="0" w:color="auto"/>
            </w:tcBorders>
          </w:tcPr>
          <w:p w14:paraId="372CA7E8" w14:textId="77777777" w:rsidR="008543F4" w:rsidRPr="000F01CC" w:rsidRDefault="008543F4" w:rsidP="008543F4">
            <w:pPr>
              <w:rPr>
                <w:sz w:val="22"/>
                <w:szCs w:val="22"/>
              </w:rPr>
            </w:pPr>
          </w:p>
        </w:tc>
      </w:tr>
      <w:tr w:rsidR="008543F4" w:rsidRPr="000F01CC" w14:paraId="372CA7EC" w14:textId="77777777" w:rsidTr="000F2BA8">
        <w:trPr>
          <w:trHeight w:val="20"/>
        </w:trPr>
        <w:tc>
          <w:tcPr>
            <w:tcW w:w="3740" w:type="pct"/>
            <w:tcBorders>
              <w:top w:val="single" w:sz="4" w:space="0" w:color="auto"/>
              <w:bottom w:val="single" w:sz="4" w:space="0" w:color="auto"/>
            </w:tcBorders>
          </w:tcPr>
          <w:p w14:paraId="372CA7EA" w14:textId="77777777" w:rsidR="008543F4" w:rsidRPr="000F01CC" w:rsidRDefault="008543F4" w:rsidP="008543F4">
            <w:pPr>
              <w:ind w:firstLine="567"/>
              <w:rPr>
                <w:sz w:val="22"/>
                <w:szCs w:val="22"/>
              </w:rPr>
            </w:pPr>
            <w:r w:rsidRPr="000F01CC">
              <w:rPr>
                <w:sz w:val="22"/>
                <w:szCs w:val="22"/>
              </w:rPr>
              <w:t>Отключить старый интерфейс удаленного завершения работы</w:t>
            </w:r>
          </w:p>
        </w:tc>
        <w:tc>
          <w:tcPr>
            <w:tcW w:w="1260" w:type="pct"/>
            <w:tcBorders>
              <w:top w:val="single" w:sz="4" w:space="0" w:color="auto"/>
              <w:bottom w:val="single" w:sz="4" w:space="0" w:color="auto"/>
            </w:tcBorders>
          </w:tcPr>
          <w:p w14:paraId="372CA7EB" w14:textId="77777777" w:rsidR="008543F4" w:rsidRPr="000F01CC" w:rsidRDefault="008543F4" w:rsidP="008543F4">
            <w:pPr>
              <w:rPr>
                <w:sz w:val="22"/>
                <w:szCs w:val="22"/>
              </w:rPr>
            </w:pPr>
            <w:r w:rsidRPr="000F01CC">
              <w:rPr>
                <w:sz w:val="22"/>
                <w:szCs w:val="22"/>
              </w:rPr>
              <w:t>Отключена</w:t>
            </w:r>
          </w:p>
        </w:tc>
      </w:tr>
      <w:tr w:rsidR="008543F4" w:rsidRPr="000F01CC" w14:paraId="372CA7EF" w14:textId="77777777" w:rsidTr="000F2BA8">
        <w:trPr>
          <w:trHeight w:val="20"/>
        </w:trPr>
        <w:tc>
          <w:tcPr>
            <w:tcW w:w="3740" w:type="pct"/>
            <w:tcBorders>
              <w:top w:val="single" w:sz="4" w:space="0" w:color="auto"/>
              <w:bottom w:val="single" w:sz="4" w:space="0" w:color="auto"/>
            </w:tcBorders>
          </w:tcPr>
          <w:p w14:paraId="372CA7ED" w14:textId="77777777" w:rsidR="008543F4" w:rsidRPr="000F01CC" w:rsidRDefault="008543F4" w:rsidP="008543F4">
            <w:pPr>
              <w:ind w:firstLine="567"/>
              <w:rPr>
                <w:sz w:val="22"/>
                <w:szCs w:val="22"/>
              </w:rPr>
            </w:pPr>
            <w:r w:rsidRPr="000F01CC">
              <w:rPr>
                <w:sz w:val="22"/>
                <w:szCs w:val="22"/>
              </w:rPr>
              <w:t>Тайм-аут для зависших сеансов входа при завершении работы</w:t>
            </w:r>
          </w:p>
        </w:tc>
        <w:tc>
          <w:tcPr>
            <w:tcW w:w="1260" w:type="pct"/>
            <w:tcBorders>
              <w:top w:val="single" w:sz="4" w:space="0" w:color="auto"/>
              <w:bottom w:val="single" w:sz="4" w:space="0" w:color="auto"/>
            </w:tcBorders>
          </w:tcPr>
          <w:p w14:paraId="372CA7EE" w14:textId="77777777" w:rsidR="008543F4" w:rsidRPr="000F01CC" w:rsidRDefault="008543F4" w:rsidP="008543F4">
            <w:pPr>
              <w:rPr>
                <w:sz w:val="22"/>
                <w:szCs w:val="22"/>
              </w:rPr>
            </w:pPr>
            <w:r w:rsidRPr="000F01CC">
              <w:rPr>
                <w:sz w:val="22"/>
                <w:szCs w:val="22"/>
              </w:rPr>
              <w:t>Отключена</w:t>
            </w:r>
          </w:p>
        </w:tc>
      </w:tr>
      <w:tr w:rsidR="008543F4" w:rsidRPr="000F01CC" w14:paraId="372CA7F2" w14:textId="77777777" w:rsidTr="000F2BA8">
        <w:trPr>
          <w:trHeight w:val="20"/>
        </w:trPr>
        <w:tc>
          <w:tcPr>
            <w:tcW w:w="3740" w:type="pct"/>
            <w:tcBorders>
              <w:top w:val="single" w:sz="4" w:space="0" w:color="auto"/>
              <w:bottom w:val="single" w:sz="4" w:space="0" w:color="auto"/>
            </w:tcBorders>
          </w:tcPr>
          <w:p w14:paraId="372CA7F0" w14:textId="77777777" w:rsidR="008543F4" w:rsidRPr="000F01CC" w:rsidRDefault="008543F4" w:rsidP="008543F4">
            <w:pPr>
              <w:ind w:firstLine="426"/>
              <w:rPr>
                <w:b/>
                <w:sz w:val="22"/>
                <w:szCs w:val="22"/>
                <w:lang w:val="en-US"/>
              </w:rPr>
            </w:pPr>
            <w:r w:rsidRPr="000F01CC">
              <w:rPr>
                <w:b/>
                <w:sz w:val="22"/>
                <w:szCs w:val="22"/>
              </w:rPr>
              <w:t>Пересылка событий</w:t>
            </w:r>
          </w:p>
        </w:tc>
        <w:tc>
          <w:tcPr>
            <w:tcW w:w="1260" w:type="pct"/>
            <w:tcBorders>
              <w:top w:val="single" w:sz="4" w:space="0" w:color="auto"/>
              <w:bottom w:val="single" w:sz="4" w:space="0" w:color="auto"/>
            </w:tcBorders>
          </w:tcPr>
          <w:p w14:paraId="372CA7F1" w14:textId="77777777" w:rsidR="008543F4" w:rsidRPr="000F01CC" w:rsidRDefault="008543F4" w:rsidP="008543F4">
            <w:pPr>
              <w:rPr>
                <w:sz w:val="22"/>
                <w:szCs w:val="22"/>
              </w:rPr>
            </w:pPr>
          </w:p>
        </w:tc>
      </w:tr>
      <w:tr w:rsidR="008543F4" w:rsidRPr="000F01CC" w14:paraId="372CA7F5" w14:textId="77777777" w:rsidTr="000F2BA8">
        <w:trPr>
          <w:trHeight w:val="20"/>
        </w:trPr>
        <w:tc>
          <w:tcPr>
            <w:tcW w:w="3740" w:type="pct"/>
            <w:tcBorders>
              <w:top w:val="single" w:sz="4" w:space="0" w:color="auto"/>
              <w:bottom w:val="single" w:sz="4" w:space="0" w:color="auto"/>
            </w:tcBorders>
          </w:tcPr>
          <w:p w14:paraId="372CA7F3" w14:textId="77777777" w:rsidR="008543F4" w:rsidRPr="000F01CC" w:rsidRDefault="008543F4" w:rsidP="008543F4">
            <w:pPr>
              <w:ind w:firstLine="567"/>
              <w:rPr>
                <w:sz w:val="22"/>
                <w:szCs w:val="22"/>
                <w:lang w:val="en-US"/>
              </w:rPr>
            </w:pPr>
            <w:r w:rsidRPr="000F01CC">
              <w:rPr>
                <w:sz w:val="22"/>
                <w:szCs w:val="22"/>
              </w:rPr>
              <w:t>ForwarderResourceUsage</w:t>
            </w:r>
          </w:p>
        </w:tc>
        <w:tc>
          <w:tcPr>
            <w:tcW w:w="1260" w:type="pct"/>
            <w:tcBorders>
              <w:top w:val="single" w:sz="4" w:space="0" w:color="auto"/>
              <w:bottom w:val="single" w:sz="4" w:space="0" w:color="auto"/>
            </w:tcBorders>
          </w:tcPr>
          <w:p w14:paraId="372CA7F4" w14:textId="77777777" w:rsidR="008543F4" w:rsidRPr="000F01CC" w:rsidRDefault="008543F4" w:rsidP="008543F4">
            <w:pPr>
              <w:rPr>
                <w:sz w:val="22"/>
                <w:szCs w:val="22"/>
              </w:rPr>
            </w:pPr>
            <w:r w:rsidRPr="000F01CC">
              <w:rPr>
                <w:sz w:val="22"/>
                <w:szCs w:val="22"/>
              </w:rPr>
              <w:t>Отключена</w:t>
            </w:r>
          </w:p>
        </w:tc>
      </w:tr>
      <w:tr w:rsidR="008543F4" w:rsidRPr="000F01CC" w14:paraId="372CA7F8" w14:textId="77777777" w:rsidTr="000F2BA8">
        <w:trPr>
          <w:trHeight w:val="20"/>
        </w:trPr>
        <w:tc>
          <w:tcPr>
            <w:tcW w:w="3740" w:type="pct"/>
            <w:tcBorders>
              <w:top w:val="single" w:sz="4" w:space="0" w:color="auto"/>
              <w:bottom w:val="single" w:sz="4" w:space="0" w:color="auto"/>
            </w:tcBorders>
          </w:tcPr>
          <w:p w14:paraId="372CA7F6" w14:textId="77777777" w:rsidR="008543F4" w:rsidRPr="000F01CC" w:rsidRDefault="008543F4" w:rsidP="008543F4">
            <w:pPr>
              <w:ind w:left="567"/>
              <w:rPr>
                <w:sz w:val="22"/>
                <w:szCs w:val="22"/>
              </w:rPr>
            </w:pPr>
            <w:r w:rsidRPr="000F01CC">
              <w:rPr>
                <w:sz w:val="22"/>
                <w:szCs w:val="22"/>
              </w:rPr>
              <w:t>Настроить адрес сервера, интервал обновления и центр, выдающий сертификат для диспетчера подписки</w:t>
            </w:r>
          </w:p>
        </w:tc>
        <w:tc>
          <w:tcPr>
            <w:tcW w:w="1260" w:type="pct"/>
            <w:tcBorders>
              <w:top w:val="single" w:sz="4" w:space="0" w:color="auto"/>
              <w:bottom w:val="single" w:sz="4" w:space="0" w:color="auto"/>
            </w:tcBorders>
          </w:tcPr>
          <w:p w14:paraId="372CA7F7" w14:textId="77777777" w:rsidR="008543F4" w:rsidRPr="000F01CC" w:rsidRDefault="008543F4" w:rsidP="008543F4">
            <w:pPr>
              <w:rPr>
                <w:sz w:val="22"/>
                <w:szCs w:val="22"/>
              </w:rPr>
            </w:pPr>
            <w:r w:rsidRPr="000F01CC">
              <w:rPr>
                <w:sz w:val="22"/>
                <w:szCs w:val="22"/>
              </w:rPr>
              <w:t>Отключена</w:t>
            </w:r>
          </w:p>
        </w:tc>
      </w:tr>
      <w:tr w:rsidR="008543F4" w:rsidRPr="000F01CC" w14:paraId="372CA7FB" w14:textId="77777777" w:rsidTr="000F2BA8">
        <w:trPr>
          <w:trHeight w:val="20"/>
        </w:trPr>
        <w:tc>
          <w:tcPr>
            <w:tcW w:w="3740" w:type="pct"/>
            <w:tcBorders>
              <w:top w:val="single" w:sz="4" w:space="0" w:color="auto"/>
              <w:bottom w:val="single" w:sz="4" w:space="0" w:color="auto"/>
            </w:tcBorders>
          </w:tcPr>
          <w:p w14:paraId="372CA7F9" w14:textId="77777777" w:rsidR="008543F4" w:rsidRPr="000F01CC" w:rsidRDefault="008543F4" w:rsidP="008543F4">
            <w:pPr>
              <w:ind w:firstLine="426"/>
              <w:rPr>
                <w:b/>
                <w:sz w:val="22"/>
                <w:szCs w:val="22"/>
                <w:lang w:val="en-US"/>
              </w:rPr>
            </w:pPr>
            <w:r w:rsidRPr="000F01CC">
              <w:rPr>
                <w:b/>
                <w:sz w:val="22"/>
                <w:szCs w:val="22"/>
              </w:rPr>
              <w:t>Планировщик заданий</w:t>
            </w:r>
          </w:p>
        </w:tc>
        <w:tc>
          <w:tcPr>
            <w:tcW w:w="1260" w:type="pct"/>
            <w:tcBorders>
              <w:top w:val="single" w:sz="4" w:space="0" w:color="auto"/>
              <w:bottom w:val="single" w:sz="4" w:space="0" w:color="auto"/>
            </w:tcBorders>
          </w:tcPr>
          <w:p w14:paraId="372CA7FA" w14:textId="77777777" w:rsidR="008543F4" w:rsidRPr="000F01CC" w:rsidRDefault="008543F4" w:rsidP="008543F4">
            <w:pPr>
              <w:rPr>
                <w:sz w:val="22"/>
                <w:szCs w:val="22"/>
              </w:rPr>
            </w:pPr>
          </w:p>
        </w:tc>
      </w:tr>
      <w:tr w:rsidR="008543F4" w:rsidRPr="000F01CC" w14:paraId="372CA7FE" w14:textId="77777777" w:rsidTr="000F2BA8">
        <w:trPr>
          <w:trHeight w:val="20"/>
        </w:trPr>
        <w:tc>
          <w:tcPr>
            <w:tcW w:w="3740" w:type="pct"/>
            <w:tcBorders>
              <w:top w:val="single" w:sz="4" w:space="0" w:color="auto"/>
              <w:bottom w:val="single" w:sz="4" w:space="0" w:color="auto"/>
            </w:tcBorders>
          </w:tcPr>
          <w:p w14:paraId="372CA7FC" w14:textId="77777777" w:rsidR="008543F4" w:rsidRPr="000F01CC" w:rsidRDefault="008543F4" w:rsidP="008543F4">
            <w:pPr>
              <w:ind w:left="567"/>
              <w:rPr>
                <w:sz w:val="22"/>
                <w:szCs w:val="22"/>
              </w:rPr>
            </w:pPr>
            <w:r w:rsidRPr="000F01CC">
              <w:rPr>
                <w:sz w:val="22"/>
                <w:szCs w:val="22"/>
              </w:rPr>
              <w:t>Запретить обзор</w:t>
            </w:r>
          </w:p>
        </w:tc>
        <w:tc>
          <w:tcPr>
            <w:tcW w:w="1260" w:type="pct"/>
            <w:tcBorders>
              <w:top w:val="single" w:sz="4" w:space="0" w:color="auto"/>
              <w:bottom w:val="single" w:sz="4" w:space="0" w:color="auto"/>
            </w:tcBorders>
          </w:tcPr>
          <w:p w14:paraId="372CA7FD" w14:textId="77777777" w:rsidR="008543F4" w:rsidRPr="000F01CC" w:rsidRDefault="008543F4" w:rsidP="008543F4">
            <w:pPr>
              <w:rPr>
                <w:sz w:val="22"/>
                <w:szCs w:val="22"/>
              </w:rPr>
            </w:pPr>
            <w:r w:rsidRPr="000F01CC">
              <w:rPr>
                <w:sz w:val="22"/>
                <w:szCs w:val="22"/>
              </w:rPr>
              <w:t>Включена</w:t>
            </w:r>
          </w:p>
        </w:tc>
      </w:tr>
      <w:tr w:rsidR="008543F4" w:rsidRPr="000F01CC" w14:paraId="372CA801" w14:textId="77777777" w:rsidTr="000F2BA8">
        <w:trPr>
          <w:trHeight w:val="20"/>
        </w:trPr>
        <w:tc>
          <w:tcPr>
            <w:tcW w:w="3740" w:type="pct"/>
            <w:tcBorders>
              <w:top w:val="single" w:sz="4" w:space="0" w:color="auto"/>
              <w:bottom w:val="single" w:sz="4" w:space="0" w:color="auto"/>
            </w:tcBorders>
          </w:tcPr>
          <w:p w14:paraId="372CA7FF" w14:textId="77777777" w:rsidR="008543F4" w:rsidRPr="000F01CC" w:rsidRDefault="008543F4" w:rsidP="008543F4">
            <w:pPr>
              <w:ind w:left="567"/>
              <w:rPr>
                <w:sz w:val="22"/>
                <w:szCs w:val="22"/>
              </w:rPr>
            </w:pPr>
            <w:r w:rsidRPr="000F01CC">
              <w:rPr>
                <w:sz w:val="22"/>
                <w:szCs w:val="22"/>
              </w:rPr>
              <w:t>Скрыть флажок дополнительных свойств в мастере планирования заданий</w:t>
            </w:r>
          </w:p>
        </w:tc>
        <w:tc>
          <w:tcPr>
            <w:tcW w:w="1260" w:type="pct"/>
            <w:tcBorders>
              <w:top w:val="single" w:sz="4" w:space="0" w:color="auto"/>
              <w:bottom w:val="single" w:sz="4" w:space="0" w:color="auto"/>
            </w:tcBorders>
          </w:tcPr>
          <w:p w14:paraId="372CA800" w14:textId="77777777" w:rsidR="008543F4" w:rsidRPr="000F01CC" w:rsidRDefault="008543F4" w:rsidP="008543F4">
            <w:pPr>
              <w:rPr>
                <w:sz w:val="22"/>
                <w:szCs w:val="22"/>
              </w:rPr>
            </w:pPr>
            <w:r w:rsidRPr="000F01CC">
              <w:rPr>
                <w:sz w:val="22"/>
                <w:szCs w:val="22"/>
              </w:rPr>
              <w:t>Включена</w:t>
            </w:r>
          </w:p>
        </w:tc>
      </w:tr>
      <w:tr w:rsidR="008543F4" w:rsidRPr="000F01CC" w14:paraId="372CA804" w14:textId="77777777" w:rsidTr="000F2BA8">
        <w:trPr>
          <w:trHeight w:val="20"/>
        </w:trPr>
        <w:tc>
          <w:tcPr>
            <w:tcW w:w="3740" w:type="pct"/>
            <w:tcBorders>
              <w:top w:val="single" w:sz="4" w:space="0" w:color="auto"/>
              <w:bottom w:val="single" w:sz="4" w:space="0" w:color="auto"/>
            </w:tcBorders>
          </w:tcPr>
          <w:p w14:paraId="372CA802" w14:textId="77777777" w:rsidR="008543F4" w:rsidRPr="000F01CC" w:rsidRDefault="008543F4" w:rsidP="008543F4">
            <w:pPr>
              <w:ind w:left="567"/>
              <w:rPr>
                <w:sz w:val="22"/>
                <w:szCs w:val="22"/>
              </w:rPr>
            </w:pPr>
            <w:r w:rsidRPr="000F01CC">
              <w:rPr>
                <w:sz w:val="22"/>
                <w:szCs w:val="22"/>
              </w:rPr>
              <w:t>Запретить перетаскивание с помощью мыши</w:t>
            </w:r>
          </w:p>
        </w:tc>
        <w:tc>
          <w:tcPr>
            <w:tcW w:w="1260" w:type="pct"/>
            <w:tcBorders>
              <w:top w:val="single" w:sz="4" w:space="0" w:color="auto"/>
              <w:bottom w:val="single" w:sz="4" w:space="0" w:color="auto"/>
            </w:tcBorders>
          </w:tcPr>
          <w:p w14:paraId="372CA803" w14:textId="77777777" w:rsidR="008543F4" w:rsidRPr="000F01CC" w:rsidRDefault="008543F4" w:rsidP="008543F4">
            <w:pPr>
              <w:rPr>
                <w:sz w:val="22"/>
                <w:szCs w:val="22"/>
              </w:rPr>
            </w:pPr>
            <w:r w:rsidRPr="000F01CC">
              <w:rPr>
                <w:sz w:val="22"/>
                <w:szCs w:val="22"/>
              </w:rPr>
              <w:t>Включена</w:t>
            </w:r>
          </w:p>
        </w:tc>
      </w:tr>
      <w:tr w:rsidR="008543F4" w:rsidRPr="000F01CC" w14:paraId="372CA807" w14:textId="77777777" w:rsidTr="000F2BA8">
        <w:trPr>
          <w:trHeight w:val="20"/>
        </w:trPr>
        <w:tc>
          <w:tcPr>
            <w:tcW w:w="3740" w:type="pct"/>
            <w:tcBorders>
              <w:top w:val="single" w:sz="4" w:space="0" w:color="auto"/>
              <w:bottom w:val="single" w:sz="4" w:space="0" w:color="auto"/>
            </w:tcBorders>
          </w:tcPr>
          <w:p w14:paraId="372CA805" w14:textId="77777777" w:rsidR="008543F4" w:rsidRPr="000F01CC" w:rsidRDefault="008543F4" w:rsidP="008543F4">
            <w:pPr>
              <w:ind w:left="567"/>
              <w:rPr>
                <w:sz w:val="22"/>
                <w:szCs w:val="22"/>
              </w:rPr>
            </w:pPr>
            <w:r w:rsidRPr="000F01CC">
              <w:rPr>
                <w:sz w:val="22"/>
                <w:szCs w:val="22"/>
              </w:rPr>
              <w:t>Запретить запуск и завершение задач</w:t>
            </w:r>
          </w:p>
        </w:tc>
        <w:tc>
          <w:tcPr>
            <w:tcW w:w="1260" w:type="pct"/>
            <w:tcBorders>
              <w:top w:val="single" w:sz="4" w:space="0" w:color="auto"/>
              <w:bottom w:val="single" w:sz="4" w:space="0" w:color="auto"/>
            </w:tcBorders>
          </w:tcPr>
          <w:p w14:paraId="372CA806" w14:textId="77777777" w:rsidR="008543F4" w:rsidRPr="000F01CC" w:rsidRDefault="008543F4" w:rsidP="008543F4">
            <w:pPr>
              <w:rPr>
                <w:sz w:val="22"/>
                <w:szCs w:val="22"/>
              </w:rPr>
            </w:pPr>
            <w:r w:rsidRPr="000F01CC">
              <w:rPr>
                <w:sz w:val="22"/>
                <w:szCs w:val="22"/>
              </w:rPr>
              <w:t>Включена</w:t>
            </w:r>
          </w:p>
        </w:tc>
      </w:tr>
      <w:tr w:rsidR="008543F4" w:rsidRPr="000F01CC" w14:paraId="372CA80A" w14:textId="77777777" w:rsidTr="000F2BA8">
        <w:trPr>
          <w:trHeight w:val="20"/>
        </w:trPr>
        <w:tc>
          <w:tcPr>
            <w:tcW w:w="3740" w:type="pct"/>
            <w:tcBorders>
              <w:top w:val="single" w:sz="4" w:space="0" w:color="auto"/>
              <w:bottom w:val="single" w:sz="4" w:space="0" w:color="auto"/>
            </w:tcBorders>
          </w:tcPr>
          <w:p w14:paraId="372CA808" w14:textId="77777777" w:rsidR="008543F4" w:rsidRPr="000F01CC" w:rsidRDefault="008543F4" w:rsidP="008543F4">
            <w:pPr>
              <w:ind w:left="567"/>
              <w:rPr>
                <w:sz w:val="22"/>
                <w:szCs w:val="22"/>
              </w:rPr>
            </w:pPr>
            <w:r w:rsidRPr="000F01CC">
              <w:rPr>
                <w:sz w:val="22"/>
                <w:szCs w:val="22"/>
              </w:rPr>
              <w:t>Скрывать страницы свойств</w:t>
            </w:r>
          </w:p>
        </w:tc>
        <w:tc>
          <w:tcPr>
            <w:tcW w:w="1260" w:type="pct"/>
            <w:tcBorders>
              <w:top w:val="single" w:sz="4" w:space="0" w:color="auto"/>
              <w:bottom w:val="single" w:sz="4" w:space="0" w:color="auto"/>
            </w:tcBorders>
          </w:tcPr>
          <w:p w14:paraId="372CA809" w14:textId="77777777" w:rsidR="008543F4" w:rsidRPr="000F01CC" w:rsidRDefault="008543F4" w:rsidP="008543F4">
            <w:pPr>
              <w:rPr>
                <w:sz w:val="22"/>
                <w:szCs w:val="22"/>
              </w:rPr>
            </w:pPr>
            <w:r w:rsidRPr="000F01CC">
              <w:rPr>
                <w:sz w:val="22"/>
                <w:szCs w:val="22"/>
              </w:rPr>
              <w:t>Включена</w:t>
            </w:r>
          </w:p>
        </w:tc>
      </w:tr>
      <w:tr w:rsidR="008543F4" w:rsidRPr="000F01CC" w14:paraId="372CA80D" w14:textId="77777777" w:rsidTr="000F2BA8">
        <w:trPr>
          <w:trHeight w:val="20"/>
        </w:trPr>
        <w:tc>
          <w:tcPr>
            <w:tcW w:w="3740" w:type="pct"/>
            <w:tcBorders>
              <w:top w:val="single" w:sz="4" w:space="0" w:color="auto"/>
              <w:bottom w:val="single" w:sz="4" w:space="0" w:color="auto"/>
            </w:tcBorders>
          </w:tcPr>
          <w:p w14:paraId="372CA80B" w14:textId="77777777" w:rsidR="008543F4" w:rsidRPr="000F01CC" w:rsidRDefault="008543F4" w:rsidP="008543F4">
            <w:pPr>
              <w:ind w:left="567"/>
              <w:rPr>
                <w:sz w:val="22"/>
                <w:szCs w:val="22"/>
              </w:rPr>
            </w:pPr>
            <w:r w:rsidRPr="000F01CC">
              <w:rPr>
                <w:sz w:val="22"/>
                <w:szCs w:val="22"/>
              </w:rPr>
              <w:t>Запретить создание новых заданий</w:t>
            </w:r>
          </w:p>
        </w:tc>
        <w:tc>
          <w:tcPr>
            <w:tcW w:w="1260" w:type="pct"/>
            <w:tcBorders>
              <w:top w:val="single" w:sz="4" w:space="0" w:color="auto"/>
              <w:bottom w:val="single" w:sz="4" w:space="0" w:color="auto"/>
            </w:tcBorders>
          </w:tcPr>
          <w:p w14:paraId="372CA80C" w14:textId="77777777" w:rsidR="008543F4" w:rsidRPr="000F01CC" w:rsidRDefault="008543F4" w:rsidP="008543F4">
            <w:pPr>
              <w:rPr>
                <w:sz w:val="22"/>
                <w:szCs w:val="22"/>
              </w:rPr>
            </w:pPr>
            <w:r w:rsidRPr="000F01CC">
              <w:rPr>
                <w:sz w:val="22"/>
                <w:szCs w:val="22"/>
              </w:rPr>
              <w:t>Включена</w:t>
            </w:r>
          </w:p>
        </w:tc>
      </w:tr>
      <w:tr w:rsidR="008543F4" w:rsidRPr="000F01CC" w14:paraId="372CA810" w14:textId="77777777" w:rsidTr="000F2BA8">
        <w:trPr>
          <w:trHeight w:val="20"/>
        </w:trPr>
        <w:tc>
          <w:tcPr>
            <w:tcW w:w="3740" w:type="pct"/>
            <w:tcBorders>
              <w:top w:val="single" w:sz="4" w:space="0" w:color="auto"/>
              <w:bottom w:val="single" w:sz="4" w:space="0" w:color="auto"/>
            </w:tcBorders>
          </w:tcPr>
          <w:p w14:paraId="372CA80E" w14:textId="77777777" w:rsidR="008543F4" w:rsidRPr="000F01CC" w:rsidRDefault="008543F4" w:rsidP="008543F4">
            <w:pPr>
              <w:ind w:left="567"/>
              <w:rPr>
                <w:sz w:val="22"/>
                <w:szCs w:val="22"/>
                <w:lang w:val="en-US"/>
              </w:rPr>
            </w:pPr>
            <w:r w:rsidRPr="000F01CC">
              <w:rPr>
                <w:sz w:val="22"/>
                <w:szCs w:val="22"/>
              </w:rPr>
              <w:t>Запретить удаление заданий</w:t>
            </w:r>
          </w:p>
        </w:tc>
        <w:tc>
          <w:tcPr>
            <w:tcW w:w="1260" w:type="pct"/>
            <w:tcBorders>
              <w:top w:val="single" w:sz="4" w:space="0" w:color="auto"/>
              <w:bottom w:val="single" w:sz="4" w:space="0" w:color="auto"/>
            </w:tcBorders>
          </w:tcPr>
          <w:p w14:paraId="372CA80F" w14:textId="77777777" w:rsidR="008543F4" w:rsidRPr="000F01CC" w:rsidRDefault="008543F4" w:rsidP="008543F4">
            <w:pPr>
              <w:rPr>
                <w:sz w:val="22"/>
                <w:szCs w:val="22"/>
              </w:rPr>
            </w:pPr>
            <w:r w:rsidRPr="000F01CC">
              <w:rPr>
                <w:sz w:val="22"/>
                <w:szCs w:val="22"/>
              </w:rPr>
              <w:t>Включена</w:t>
            </w:r>
          </w:p>
        </w:tc>
      </w:tr>
      <w:tr w:rsidR="008543F4" w:rsidRPr="000F01CC" w14:paraId="372CA813" w14:textId="77777777" w:rsidTr="000F2BA8">
        <w:trPr>
          <w:trHeight w:val="20"/>
        </w:trPr>
        <w:tc>
          <w:tcPr>
            <w:tcW w:w="3740" w:type="pct"/>
            <w:tcBorders>
              <w:top w:val="single" w:sz="4" w:space="0" w:color="auto"/>
              <w:bottom w:val="single" w:sz="4" w:space="0" w:color="auto"/>
            </w:tcBorders>
          </w:tcPr>
          <w:p w14:paraId="372CA811" w14:textId="77777777" w:rsidR="008543F4" w:rsidRPr="000F01CC" w:rsidRDefault="008543F4" w:rsidP="008543F4">
            <w:pPr>
              <w:ind w:firstLine="426"/>
              <w:rPr>
                <w:b/>
                <w:sz w:val="22"/>
                <w:szCs w:val="22"/>
                <w:lang w:val="en-US"/>
              </w:rPr>
            </w:pPr>
            <w:r w:rsidRPr="000F01CC">
              <w:rPr>
                <w:b/>
                <w:sz w:val="22"/>
                <w:szCs w:val="22"/>
              </w:rPr>
              <w:t>Планшетный ПК</w:t>
            </w:r>
          </w:p>
        </w:tc>
        <w:tc>
          <w:tcPr>
            <w:tcW w:w="1260" w:type="pct"/>
            <w:tcBorders>
              <w:top w:val="single" w:sz="4" w:space="0" w:color="auto"/>
              <w:bottom w:val="single" w:sz="4" w:space="0" w:color="auto"/>
            </w:tcBorders>
          </w:tcPr>
          <w:p w14:paraId="372CA812" w14:textId="77777777" w:rsidR="008543F4" w:rsidRPr="000F01CC" w:rsidRDefault="008543F4" w:rsidP="008543F4">
            <w:pPr>
              <w:rPr>
                <w:sz w:val="22"/>
                <w:szCs w:val="22"/>
              </w:rPr>
            </w:pPr>
          </w:p>
        </w:tc>
      </w:tr>
      <w:tr w:rsidR="008543F4" w:rsidRPr="000F01CC" w14:paraId="372CA816" w14:textId="77777777" w:rsidTr="000F2BA8">
        <w:trPr>
          <w:trHeight w:val="20"/>
        </w:trPr>
        <w:tc>
          <w:tcPr>
            <w:tcW w:w="3740" w:type="pct"/>
            <w:tcBorders>
              <w:top w:val="single" w:sz="4" w:space="0" w:color="auto"/>
              <w:bottom w:val="single" w:sz="4" w:space="0" w:color="auto"/>
            </w:tcBorders>
          </w:tcPr>
          <w:p w14:paraId="372CA814" w14:textId="77777777" w:rsidR="008543F4" w:rsidRPr="000F01CC" w:rsidRDefault="008543F4" w:rsidP="008543F4">
            <w:pPr>
              <w:ind w:firstLine="567"/>
              <w:rPr>
                <w:b/>
                <w:sz w:val="22"/>
                <w:szCs w:val="22"/>
              </w:rPr>
            </w:pPr>
            <w:r w:rsidRPr="000F01CC">
              <w:rPr>
                <w:b/>
                <w:sz w:val="22"/>
                <w:szCs w:val="22"/>
              </w:rPr>
              <w:t>Аппаратные кнопки</w:t>
            </w:r>
          </w:p>
        </w:tc>
        <w:tc>
          <w:tcPr>
            <w:tcW w:w="1260" w:type="pct"/>
            <w:tcBorders>
              <w:top w:val="single" w:sz="4" w:space="0" w:color="auto"/>
              <w:bottom w:val="single" w:sz="4" w:space="0" w:color="auto"/>
            </w:tcBorders>
          </w:tcPr>
          <w:p w14:paraId="372CA815" w14:textId="77777777" w:rsidR="008543F4" w:rsidRPr="000F01CC" w:rsidRDefault="008543F4" w:rsidP="008543F4">
            <w:pPr>
              <w:rPr>
                <w:sz w:val="22"/>
                <w:szCs w:val="22"/>
              </w:rPr>
            </w:pPr>
          </w:p>
        </w:tc>
      </w:tr>
      <w:tr w:rsidR="008543F4" w:rsidRPr="000F01CC" w14:paraId="372CA819" w14:textId="77777777" w:rsidTr="000F2BA8">
        <w:trPr>
          <w:trHeight w:val="20"/>
        </w:trPr>
        <w:tc>
          <w:tcPr>
            <w:tcW w:w="3740" w:type="pct"/>
            <w:tcBorders>
              <w:top w:val="single" w:sz="4" w:space="0" w:color="auto"/>
              <w:bottom w:val="single" w:sz="4" w:space="0" w:color="auto"/>
            </w:tcBorders>
          </w:tcPr>
          <w:p w14:paraId="372CA817" w14:textId="77777777" w:rsidR="008543F4" w:rsidRPr="000F01CC" w:rsidRDefault="008543F4" w:rsidP="008543F4">
            <w:pPr>
              <w:ind w:left="709"/>
              <w:rPr>
                <w:sz w:val="22"/>
                <w:szCs w:val="22"/>
              </w:rPr>
            </w:pPr>
            <w:r w:rsidRPr="000F01CC">
              <w:rPr>
                <w:sz w:val="22"/>
                <w:szCs w:val="22"/>
              </w:rPr>
              <w:t>Запретить сопоставление кнопок «Назад» и ESC</w:t>
            </w:r>
          </w:p>
        </w:tc>
        <w:tc>
          <w:tcPr>
            <w:tcW w:w="1260" w:type="pct"/>
            <w:tcBorders>
              <w:top w:val="single" w:sz="4" w:space="0" w:color="auto"/>
              <w:bottom w:val="single" w:sz="4" w:space="0" w:color="auto"/>
            </w:tcBorders>
          </w:tcPr>
          <w:p w14:paraId="372CA818" w14:textId="77777777" w:rsidR="008543F4" w:rsidRPr="000F01CC" w:rsidRDefault="008543F4" w:rsidP="008543F4">
            <w:pPr>
              <w:rPr>
                <w:sz w:val="22"/>
                <w:szCs w:val="22"/>
              </w:rPr>
            </w:pPr>
            <w:r w:rsidRPr="000F01CC">
              <w:rPr>
                <w:sz w:val="22"/>
                <w:szCs w:val="22"/>
              </w:rPr>
              <w:t>Отключена</w:t>
            </w:r>
          </w:p>
        </w:tc>
      </w:tr>
      <w:tr w:rsidR="008543F4" w:rsidRPr="000F01CC" w14:paraId="372CA81C" w14:textId="77777777" w:rsidTr="000F2BA8">
        <w:trPr>
          <w:trHeight w:val="20"/>
        </w:trPr>
        <w:tc>
          <w:tcPr>
            <w:tcW w:w="3740" w:type="pct"/>
            <w:tcBorders>
              <w:top w:val="single" w:sz="4" w:space="0" w:color="auto"/>
              <w:bottom w:val="single" w:sz="4" w:space="0" w:color="auto"/>
            </w:tcBorders>
          </w:tcPr>
          <w:p w14:paraId="372CA81A" w14:textId="77777777" w:rsidR="008543F4" w:rsidRPr="000F01CC" w:rsidRDefault="008543F4" w:rsidP="008543F4">
            <w:pPr>
              <w:ind w:left="709"/>
              <w:rPr>
                <w:sz w:val="22"/>
                <w:szCs w:val="22"/>
              </w:rPr>
            </w:pPr>
            <w:r w:rsidRPr="000F01CC">
              <w:rPr>
                <w:sz w:val="22"/>
                <w:szCs w:val="22"/>
              </w:rPr>
              <w:t>Запретить запуск приложения</w:t>
            </w:r>
          </w:p>
        </w:tc>
        <w:tc>
          <w:tcPr>
            <w:tcW w:w="1260" w:type="pct"/>
            <w:tcBorders>
              <w:top w:val="single" w:sz="4" w:space="0" w:color="auto"/>
              <w:bottom w:val="single" w:sz="4" w:space="0" w:color="auto"/>
            </w:tcBorders>
          </w:tcPr>
          <w:p w14:paraId="372CA81B" w14:textId="77777777" w:rsidR="008543F4" w:rsidRPr="000F01CC" w:rsidRDefault="008543F4" w:rsidP="008543F4">
            <w:pPr>
              <w:rPr>
                <w:sz w:val="22"/>
                <w:szCs w:val="22"/>
              </w:rPr>
            </w:pPr>
            <w:r w:rsidRPr="000F01CC">
              <w:rPr>
                <w:sz w:val="22"/>
                <w:szCs w:val="22"/>
              </w:rPr>
              <w:t>Отключена</w:t>
            </w:r>
          </w:p>
        </w:tc>
      </w:tr>
      <w:tr w:rsidR="008543F4" w:rsidRPr="000F01CC" w14:paraId="372CA81F" w14:textId="77777777" w:rsidTr="000F2BA8">
        <w:trPr>
          <w:trHeight w:val="20"/>
        </w:trPr>
        <w:tc>
          <w:tcPr>
            <w:tcW w:w="3740" w:type="pct"/>
            <w:tcBorders>
              <w:top w:val="single" w:sz="4" w:space="0" w:color="auto"/>
              <w:bottom w:val="single" w:sz="4" w:space="0" w:color="auto"/>
            </w:tcBorders>
          </w:tcPr>
          <w:p w14:paraId="372CA81D" w14:textId="77777777" w:rsidR="008543F4" w:rsidRPr="000F01CC" w:rsidRDefault="008543F4" w:rsidP="008543F4">
            <w:pPr>
              <w:ind w:left="709"/>
              <w:rPr>
                <w:sz w:val="22"/>
                <w:szCs w:val="22"/>
              </w:rPr>
            </w:pPr>
            <w:r w:rsidRPr="000F01CC">
              <w:rPr>
                <w:sz w:val="22"/>
                <w:szCs w:val="22"/>
              </w:rPr>
              <w:lastRenderedPageBreak/>
              <w:t>Запретить режим нажатия и удерживания</w:t>
            </w:r>
          </w:p>
        </w:tc>
        <w:tc>
          <w:tcPr>
            <w:tcW w:w="1260" w:type="pct"/>
            <w:tcBorders>
              <w:top w:val="single" w:sz="4" w:space="0" w:color="auto"/>
              <w:bottom w:val="single" w:sz="4" w:space="0" w:color="auto"/>
            </w:tcBorders>
          </w:tcPr>
          <w:p w14:paraId="372CA81E" w14:textId="77777777" w:rsidR="008543F4" w:rsidRPr="000F01CC" w:rsidRDefault="008543F4" w:rsidP="008543F4">
            <w:pPr>
              <w:rPr>
                <w:sz w:val="22"/>
                <w:szCs w:val="22"/>
              </w:rPr>
            </w:pPr>
            <w:r w:rsidRPr="000F01CC">
              <w:rPr>
                <w:sz w:val="22"/>
                <w:szCs w:val="22"/>
              </w:rPr>
              <w:t>Отключена</w:t>
            </w:r>
          </w:p>
        </w:tc>
      </w:tr>
      <w:tr w:rsidR="008543F4" w:rsidRPr="000F01CC" w14:paraId="372CA822" w14:textId="77777777" w:rsidTr="000F2BA8">
        <w:trPr>
          <w:trHeight w:val="20"/>
        </w:trPr>
        <w:tc>
          <w:tcPr>
            <w:tcW w:w="3740" w:type="pct"/>
            <w:tcBorders>
              <w:top w:val="single" w:sz="4" w:space="0" w:color="auto"/>
              <w:bottom w:val="single" w:sz="4" w:space="0" w:color="auto"/>
            </w:tcBorders>
          </w:tcPr>
          <w:p w14:paraId="372CA820" w14:textId="77777777" w:rsidR="008543F4" w:rsidRPr="000F01CC" w:rsidRDefault="008543F4" w:rsidP="008543F4">
            <w:pPr>
              <w:ind w:left="709"/>
              <w:rPr>
                <w:sz w:val="22"/>
                <w:szCs w:val="22"/>
              </w:rPr>
            </w:pPr>
            <w:r w:rsidRPr="000F01CC">
              <w:rPr>
                <w:sz w:val="22"/>
                <w:szCs w:val="22"/>
              </w:rPr>
              <w:t>Отключить аппаратные кнопки</w:t>
            </w:r>
          </w:p>
        </w:tc>
        <w:tc>
          <w:tcPr>
            <w:tcW w:w="1260" w:type="pct"/>
            <w:tcBorders>
              <w:top w:val="single" w:sz="4" w:space="0" w:color="auto"/>
              <w:bottom w:val="single" w:sz="4" w:space="0" w:color="auto"/>
            </w:tcBorders>
          </w:tcPr>
          <w:p w14:paraId="372CA821" w14:textId="77777777" w:rsidR="008543F4" w:rsidRPr="000F01CC" w:rsidRDefault="008543F4" w:rsidP="008543F4">
            <w:pPr>
              <w:rPr>
                <w:sz w:val="22"/>
                <w:szCs w:val="22"/>
              </w:rPr>
            </w:pPr>
            <w:r w:rsidRPr="000F01CC">
              <w:rPr>
                <w:sz w:val="22"/>
                <w:szCs w:val="22"/>
              </w:rPr>
              <w:t>Отключена</w:t>
            </w:r>
          </w:p>
        </w:tc>
      </w:tr>
      <w:tr w:rsidR="008543F4" w:rsidRPr="000F01CC" w14:paraId="372CA825" w14:textId="77777777" w:rsidTr="000F2BA8">
        <w:trPr>
          <w:trHeight w:val="20"/>
        </w:trPr>
        <w:tc>
          <w:tcPr>
            <w:tcW w:w="3740" w:type="pct"/>
            <w:tcBorders>
              <w:top w:val="single" w:sz="4" w:space="0" w:color="auto"/>
              <w:bottom w:val="single" w:sz="4" w:space="0" w:color="auto"/>
            </w:tcBorders>
          </w:tcPr>
          <w:p w14:paraId="372CA823" w14:textId="77777777" w:rsidR="008543F4" w:rsidRPr="000F01CC" w:rsidRDefault="008543F4" w:rsidP="008543F4">
            <w:pPr>
              <w:ind w:firstLine="567"/>
              <w:rPr>
                <w:b/>
                <w:sz w:val="22"/>
                <w:szCs w:val="22"/>
              </w:rPr>
            </w:pPr>
            <w:r w:rsidRPr="000F01CC">
              <w:rPr>
                <w:b/>
                <w:sz w:val="22"/>
                <w:szCs w:val="22"/>
              </w:rPr>
              <w:t>Курсоры</w:t>
            </w:r>
          </w:p>
        </w:tc>
        <w:tc>
          <w:tcPr>
            <w:tcW w:w="1260" w:type="pct"/>
            <w:tcBorders>
              <w:top w:val="single" w:sz="4" w:space="0" w:color="auto"/>
              <w:bottom w:val="single" w:sz="4" w:space="0" w:color="auto"/>
            </w:tcBorders>
          </w:tcPr>
          <w:p w14:paraId="372CA824" w14:textId="77777777" w:rsidR="008543F4" w:rsidRPr="000F01CC" w:rsidRDefault="008543F4" w:rsidP="008543F4">
            <w:pPr>
              <w:rPr>
                <w:sz w:val="22"/>
                <w:szCs w:val="22"/>
              </w:rPr>
            </w:pPr>
          </w:p>
        </w:tc>
      </w:tr>
      <w:tr w:rsidR="008543F4" w:rsidRPr="000F01CC" w14:paraId="372CA828" w14:textId="77777777" w:rsidTr="000F2BA8">
        <w:trPr>
          <w:trHeight w:val="20"/>
        </w:trPr>
        <w:tc>
          <w:tcPr>
            <w:tcW w:w="3740" w:type="pct"/>
            <w:tcBorders>
              <w:top w:val="single" w:sz="4" w:space="0" w:color="auto"/>
              <w:bottom w:val="single" w:sz="4" w:space="0" w:color="auto"/>
            </w:tcBorders>
          </w:tcPr>
          <w:p w14:paraId="372CA826" w14:textId="77777777" w:rsidR="008543F4" w:rsidRPr="000F01CC" w:rsidRDefault="008543F4" w:rsidP="008543F4">
            <w:pPr>
              <w:ind w:firstLine="425"/>
              <w:rPr>
                <w:sz w:val="22"/>
                <w:szCs w:val="22"/>
              </w:rPr>
            </w:pPr>
            <w:r w:rsidRPr="000F01CC">
              <w:rPr>
                <w:b/>
                <w:sz w:val="22"/>
                <w:szCs w:val="22"/>
              </w:rPr>
              <w:tab/>
            </w:r>
            <w:r w:rsidRPr="000F01CC">
              <w:rPr>
                <w:sz w:val="22"/>
                <w:szCs w:val="22"/>
              </w:rPr>
              <w:t>Отключить реакцию пера</w:t>
            </w:r>
          </w:p>
        </w:tc>
        <w:tc>
          <w:tcPr>
            <w:tcW w:w="1260" w:type="pct"/>
            <w:tcBorders>
              <w:top w:val="single" w:sz="4" w:space="0" w:color="auto"/>
              <w:bottom w:val="single" w:sz="4" w:space="0" w:color="auto"/>
            </w:tcBorders>
          </w:tcPr>
          <w:p w14:paraId="372CA827" w14:textId="77777777" w:rsidR="008543F4" w:rsidRPr="000F01CC" w:rsidRDefault="008543F4" w:rsidP="008543F4">
            <w:pPr>
              <w:rPr>
                <w:sz w:val="22"/>
                <w:szCs w:val="22"/>
              </w:rPr>
            </w:pPr>
            <w:r w:rsidRPr="000F01CC">
              <w:rPr>
                <w:sz w:val="22"/>
                <w:szCs w:val="22"/>
              </w:rPr>
              <w:t>Отключена</w:t>
            </w:r>
          </w:p>
        </w:tc>
      </w:tr>
      <w:tr w:rsidR="008543F4" w:rsidRPr="000F01CC" w14:paraId="372CA82B" w14:textId="77777777" w:rsidTr="000F2BA8">
        <w:trPr>
          <w:trHeight w:val="20"/>
        </w:trPr>
        <w:tc>
          <w:tcPr>
            <w:tcW w:w="3740" w:type="pct"/>
            <w:tcBorders>
              <w:top w:val="single" w:sz="4" w:space="0" w:color="auto"/>
              <w:bottom w:val="single" w:sz="4" w:space="0" w:color="auto"/>
            </w:tcBorders>
          </w:tcPr>
          <w:p w14:paraId="372CA829" w14:textId="77777777" w:rsidR="008543F4" w:rsidRPr="000F01CC" w:rsidRDefault="008543F4" w:rsidP="008543F4">
            <w:pPr>
              <w:ind w:firstLine="567"/>
              <w:rPr>
                <w:b/>
                <w:sz w:val="22"/>
                <w:szCs w:val="22"/>
              </w:rPr>
            </w:pPr>
            <w:r w:rsidRPr="000F01CC">
              <w:rPr>
                <w:b/>
                <w:sz w:val="22"/>
                <w:szCs w:val="22"/>
              </w:rPr>
              <w:t>Обучение пользованию пером на планшетном ПК</w:t>
            </w:r>
          </w:p>
        </w:tc>
        <w:tc>
          <w:tcPr>
            <w:tcW w:w="1260" w:type="pct"/>
            <w:tcBorders>
              <w:top w:val="single" w:sz="4" w:space="0" w:color="auto"/>
              <w:bottom w:val="single" w:sz="4" w:space="0" w:color="auto"/>
            </w:tcBorders>
          </w:tcPr>
          <w:p w14:paraId="372CA82A" w14:textId="77777777" w:rsidR="008543F4" w:rsidRPr="000F01CC" w:rsidRDefault="008543F4" w:rsidP="008543F4">
            <w:pPr>
              <w:rPr>
                <w:sz w:val="22"/>
                <w:szCs w:val="22"/>
              </w:rPr>
            </w:pPr>
          </w:p>
        </w:tc>
      </w:tr>
      <w:tr w:rsidR="008543F4" w:rsidRPr="000F01CC" w14:paraId="372CA82E" w14:textId="77777777" w:rsidTr="000F2BA8">
        <w:trPr>
          <w:trHeight w:val="20"/>
        </w:trPr>
        <w:tc>
          <w:tcPr>
            <w:tcW w:w="3740" w:type="pct"/>
            <w:tcBorders>
              <w:top w:val="single" w:sz="4" w:space="0" w:color="auto"/>
              <w:bottom w:val="single" w:sz="4" w:space="0" w:color="auto"/>
            </w:tcBorders>
          </w:tcPr>
          <w:p w14:paraId="372CA82C" w14:textId="77777777" w:rsidR="008543F4" w:rsidRPr="000F01CC" w:rsidRDefault="008543F4" w:rsidP="008543F4">
            <w:pPr>
              <w:ind w:firstLine="425"/>
              <w:rPr>
                <w:sz w:val="22"/>
                <w:szCs w:val="22"/>
              </w:rPr>
            </w:pPr>
            <w:r w:rsidRPr="000F01CC">
              <w:rPr>
                <w:b/>
                <w:sz w:val="22"/>
                <w:szCs w:val="22"/>
              </w:rPr>
              <w:tab/>
            </w:r>
            <w:r w:rsidRPr="000F01CC">
              <w:rPr>
                <w:sz w:val="22"/>
                <w:szCs w:val="22"/>
              </w:rPr>
              <w:t>Отключить обучение пользованию пером на планшетном ПК</w:t>
            </w:r>
          </w:p>
        </w:tc>
        <w:tc>
          <w:tcPr>
            <w:tcW w:w="1260" w:type="pct"/>
            <w:tcBorders>
              <w:top w:val="single" w:sz="4" w:space="0" w:color="auto"/>
              <w:bottom w:val="single" w:sz="4" w:space="0" w:color="auto"/>
            </w:tcBorders>
          </w:tcPr>
          <w:p w14:paraId="372CA82D" w14:textId="77777777" w:rsidR="008543F4" w:rsidRPr="000F01CC" w:rsidRDefault="008543F4" w:rsidP="008543F4">
            <w:pPr>
              <w:rPr>
                <w:sz w:val="22"/>
                <w:szCs w:val="22"/>
              </w:rPr>
            </w:pPr>
            <w:r w:rsidRPr="000F01CC">
              <w:rPr>
                <w:sz w:val="22"/>
                <w:szCs w:val="22"/>
              </w:rPr>
              <w:t>Отключена</w:t>
            </w:r>
          </w:p>
        </w:tc>
      </w:tr>
      <w:tr w:rsidR="008543F4" w:rsidRPr="000F01CC" w14:paraId="372CA831" w14:textId="77777777" w:rsidTr="000F2BA8">
        <w:trPr>
          <w:trHeight w:val="20"/>
        </w:trPr>
        <w:tc>
          <w:tcPr>
            <w:tcW w:w="3740" w:type="pct"/>
            <w:tcBorders>
              <w:top w:val="single" w:sz="4" w:space="0" w:color="auto"/>
              <w:bottom w:val="single" w:sz="4" w:space="0" w:color="auto"/>
            </w:tcBorders>
          </w:tcPr>
          <w:p w14:paraId="372CA82F" w14:textId="77777777" w:rsidR="008543F4" w:rsidRPr="000F01CC" w:rsidRDefault="008543F4" w:rsidP="008543F4">
            <w:pPr>
              <w:ind w:firstLine="567"/>
              <w:rPr>
                <w:b/>
                <w:sz w:val="22"/>
                <w:szCs w:val="22"/>
              </w:rPr>
            </w:pPr>
            <w:r w:rsidRPr="000F01CC">
              <w:rPr>
                <w:b/>
                <w:sz w:val="22"/>
                <w:szCs w:val="22"/>
              </w:rPr>
              <w:t>Панель ввода</w:t>
            </w:r>
          </w:p>
        </w:tc>
        <w:tc>
          <w:tcPr>
            <w:tcW w:w="1260" w:type="pct"/>
            <w:tcBorders>
              <w:top w:val="single" w:sz="4" w:space="0" w:color="auto"/>
              <w:bottom w:val="single" w:sz="4" w:space="0" w:color="auto"/>
            </w:tcBorders>
          </w:tcPr>
          <w:p w14:paraId="372CA830" w14:textId="77777777" w:rsidR="008543F4" w:rsidRPr="000F01CC" w:rsidRDefault="008543F4" w:rsidP="008543F4">
            <w:pPr>
              <w:rPr>
                <w:sz w:val="22"/>
                <w:szCs w:val="22"/>
              </w:rPr>
            </w:pPr>
          </w:p>
        </w:tc>
      </w:tr>
      <w:tr w:rsidR="008543F4" w:rsidRPr="000F01CC" w14:paraId="372CA834" w14:textId="77777777" w:rsidTr="000F2BA8">
        <w:trPr>
          <w:trHeight w:val="20"/>
        </w:trPr>
        <w:tc>
          <w:tcPr>
            <w:tcW w:w="3740" w:type="pct"/>
            <w:tcBorders>
              <w:top w:val="single" w:sz="4" w:space="0" w:color="auto"/>
              <w:bottom w:val="single" w:sz="4" w:space="0" w:color="auto"/>
            </w:tcBorders>
          </w:tcPr>
          <w:p w14:paraId="372CA832" w14:textId="77777777" w:rsidR="008543F4" w:rsidRPr="000F01CC" w:rsidRDefault="008543F4" w:rsidP="008543F4">
            <w:pPr>
              <w:ind w:left="709" w:hanging="1"/>
              <w:rPr>
                <w:sz w:val="22"/>
                <w:szCs w:val="22"/>
              </w:rPr>
            </w:pPr>
            <w:r w:rsidRPr="000F01CC">
              <w:rPr>
                <w:sz w:val="22"/>
                <w:szCs w:val="22"/>
              </w:rPr>
              <w:tab/>
              <w:t>Отключение интеграции автозаполнения и панели ввода</w:t>
            </w:r>
          </w:p>
        </w:tc>
        <w:tc>
          <w:tcPr>
            <w:tcW w:w="1260" w:type="pct"/>
            <w:tcBorders>
              <w:top w:val="single" w:sz="4" w:space="0" w:color="auto"/>
              <w:bottom w:val="single" w:sz="4" w:space="0" w:color="auto"/>
            </w:tcBorders>
          </w:tcPr>
          <w:p w14:paraId="372CA833" w14:textId="77777777" w:rsidR="008543F4" w:rsidRPr="000F01CC" w:rsidRDefault="008543F4" w:rsidP="008543F4">
            <w:pPr>
              <w:rPr>
                <w:sz w:val="22"/>
                <w:szCs w:val="22"/>
              </w:rPr>
            </w:pPr>
            <w:r w:rsidRPr="000F01CC">
              <w:rPr>
                <w:sz w:val="22"/>
                <w:szCs w:val="22"/>
              </w:rPr>
              <w:t>Отключена</w:t>
            </w:r>
          </w:p>
        </w:tc>
      </w:tr>
      <w:tr w:rsidR="008543F4" w:rsidRPr="000F01CC" w14:paraId="372CA837" w14:textId="77777777" w:rsidTr="000F2BA8">
        <w:trPr>
          <w:trHeight w:val="20"/>
        </w:trPr>
        <w:tc>
          <w:tcPr>
            <w:tcW w:w="3740" w:type="pct"/>
            <w:tcBorders>
              <w:top w:val="single" w:sz="4" w:space="0" w:color="auto"/>
              <w:bottom w:val="single" w:sz="4" w:space="0" w:color="auto"/>
            </w:tcBorders>
          </w:tcPr>
          <w:p w14:paraId="372CA835" w14:textId="77777777" w:rsidR="008543F4" w:rsidRPr="000F01CC" w:rsidRDefault="008543F4" w:rsidP="008543F4">
            <w:pPr>
              <w:ind w:left="709" w:hanging="1"/>
              <w:rPr>
                <w:sz w:val="22"/>
                <w:szCs w:val="22"/>
              </w:rPr>
            </w:pPr>
            <w:r w:rsidRPr="000F01CC">
              <w:rPr>
                <w:sz w:val="22"/>
                <w:szCs w:val="22"/>
              </w:rPr>
              <w:tab/>
              <w:t>Запретить отображение значка панели ввода</w:t>
            </w:r>
          </w:p>
        </w:tc>
        <w:tc>
          <w:tcPr>
            <w:tcW w:w="1260" w:type="pct"/>
            <w:tcBorders>
              <w:top w:val="single" w:sz="4" w:space="0" w:color="auto"/>
              <w:bottom w:val="single" w:sz="4" w:space="0" w:color="auto"/>
            </w:tcBorders>
          </w:tcPr>
          <w:p w14:paraId="372CA836" w14:textId="77777777" w:rsidR="008543F4" w:rsidRPr="000F01CC" w:rsidRDefault="008543F4" w:rsidP="008543F4">
            <w:pPr>
              <w:rPr>
                <w:sz w:val="22"/>
                <w:szCs w:val="22"/>
              </w:rPr>
            </w:pPr>
            <w:r w:rsidRPr="000F01CC">
              <w:rPr>
                <w:sz w:val="22"/>
                <w:szCs w:val="22"/>
              </w:rPr>
              <w:t>Отключена</w:t>
            </w:r>
          </w:p>
        </w:tc>
      </w:tr>
      <w:tr w:rsidR="008543F4" w:rsidRPr="000F01CC" w14:paraId="372CA83A" w14:textId="77777777" w:rsidTr="000F2BA8">
        <w:trPr>
          <w:trHeight w:val="20"/>
        </w:trPr>
        <w:tc>
          <w:tcPr>
            <w:tcW w:w="3740" w:type="pct"/>
            <w:tcBorders>
              <w:top w:val="single" w:sz="4" w:space="0" w:color="auto"/>
              <w:bottom w:val="single" w:sz="4" w:space="0" w:color="auto"/>
            </w:tcBorders>
          </w:tcPr>
          <w:p w14:paraId="372CA838" w14:textId="77777777" w:rsidR="008543F4" w:rsidRPr="000F01CC" w:rsidRDefault="008543F4" w:rsidP="008543F4">
            <w:pPr>
              <w:ind w:left="709" w:hanging="1"/>
              <w:rPr>
                <w:sz w:val="22"/>
                <w:szCs w:val="22"/>
              </w:rPr>
            </w:pPr>
            <w:r w:rsidRPr="000F01CC">
              <w:rPr>
                <w:sz w:val="22"/>
                <w:szCs w:val="22"/>
              </w:rPr>
              <w:tab/>
              <w:t>Для ввода планшетным пером не отображать значок панели ввода</w:t>
            </w:r>
          </w:p>
        </w:tc>
        <w:tc>
          <w:tcPr>
            <w:tcW w:w="1260" w:type="pct"/>
            <w:tcBorders>
              <w:top w:val="single" w:sz="4" w:space="0" w:color="auto"/>
              <w:bottom w:val="single" w:sz="4" w:space="0" w:color="auto"/>
            </w:tcBorders>
          </w:tcPr>
          <w:p w14:paraId="372CA839" w14:textId="77777777" w:rsidR="008543F4" w:rsidRPr="000F01CC" w:rsidRDefault="008543F4" w:rsidP="008543F4">
            <w:pPr>
              <w:rPr>
                <w:sz w:val="22"/>
                <w:szCs w:val="22"/>
              </w:rPr>
            </w:pPr>
            <w:r w:rsidRPr="000F01CC">
              <w:rPr>
                <w:sz w:val="22"/>
                <w:szCs w:val="22"/>
              </w:rPr>
              <w:t>Отключена</w:t>
            </w:r>
          </w:p>
        </w:tc>
      </w:tr>
      <w:tr w:rsidR="008543F4" w:rsidRPr="000F01CC" w14:paraId="372CA83D" w14:textId="77777777" w:rsidTr="000F2BA8">
        <w:trPr>
          <w:trHeight w:val="20"/>
        </w:trPr>
        <w:tc>
          <w:tcPr>
            <w:tcW w:w="3740" w:type="pct"/>
            <w:tcBorders>
              <w:top w:val="single" w:sz="4" w:space="0" w:color="auto"/>
              <w:bottom w:val="single" w:sz="4" w:space="0" w:color="auto"/>
            </w:tcBorders>
          </w:tcPr>
          <w:p w14:paraId="372CA83B" w14:textId="77777777" w:rsidR="008543F4" w:rsidRPr="000F01CC" w:rsidRDefault="008543F4" w:rsidP="008543F4">
            <w:pPr>
              <w:ind w:left="709" w:hanging="1"/>
              <w:rPr>
                <w:sz w:val="22"/>
                <w:szCs w:val="22"/>
              </w:rPr>
            </w:pPr>
            <w:r w:rsidRPr="000F01CC">
              <w:rPr>
                <w:sz w:val="22"/>
                <w:szCs w:val="22"/>
              </w:rPr>
              <w:tab/>
              <w:t>Для сенсорного ввода не отображать значок панели ввода</w:t>
            </w:r>
          </w:p>
        </w:tc>
        <w:tc>
          <w:tcPr>
            <w:tcW w:w="1260" w:type="pct"/>
            <w:tcBorders>
              <w:top w:val="single" w:sz="4" w:space="0" w:color="auto"/>
              <w:bottom w:val="single" w:sz="4" w:space="0" w:color="auto"/>
            </w:tcBorders>
          </w:tcPr>
          <w:p w14:paraId="372CA83C" w14:textId="77777777" w:rsidR="008543F4" w:rsidRPr="000F01CC" w:rsidRDefault="008543F4" w:rsidP="008543F4">
            <w:pPr>
              <w:rPr>
                <w:sz w:val="22"/>
                <w:szCs w:val="22"/>
              </w:rPr>
            </w:pPr>
            <w:r w:rsidRPr="000F01CC">
              <w:rPr>
                <w:sz w:val="22"/>
                <w:szCs w:val="22"/>
              </w:rPr>
              <w:t>Отключена</w:t>
            </w:r>
          </w:p>
        </w:tc>
      </w:tr>
      <w:tr w:rsidR="008543F4" w:rsidRPr="000F01CC" w14:paraId="372CA840" w14:textId="77777777" w:rsidTr="000F2BA8">
        <w:trPr>
          <w:trHeight w:val="20"/>
        </w:trPr>
        <w:tc>
          <w:tcPr>
            <w:tcW w:w="3740" w:type="pct"/>
            <w:tcBorders>
              <w:top w:val="single" w:sz="4" w:space="0" w:color="auto"/>
              <w:bottom w:val="single" w:sz="4" w:space="0" w:color="auto"/>
            </w:tcBorders>
          </w:tcPr>
          <w:p w14:paraId="372CA83E" w14:textId="77777777" w:rsidR="008543F4" w:rsidRPr="000F01CC" w:rsidRDefault="008543F4" w:rsidP="008543F4">
            <w:pPr>
              <w:ind w:left="709" w:hanging="1"/>
              <w:rPr>
                <w:sz w:val="22"/>
                <w:szCs w:val="22"/>
              </w:rPr>
            </w:pPr>
            <w:r w:rsidRPr="000F01CC">
              <w:rPr>
                <w:sz w:val="22"/>
                <w:szCs w:val="22"/>
              </w:rPr>
              <w:tab/>
              <w:t>Переключить на жесты стандарта упрощенного китайского письма (КНР)</w:t>
            </w:r>
          </w:p>
        </w:tc>
        <w:tc>
          <w:tcPr>
            <w:tcW w:w="1260" w:type="pct"/>
            <w:tcBorders>
              <w:top w:val="single" w:sz="4" w:space="0" w:color="auto"/>
              <w:bottom w:val="single" w:sz="4" w:space="0" w:color="auto"/>
            </w:tcBorders>
          </w:tcPr>
          <w:p w14:paraId="372CA83F" w14:textId="77777777" w:rsidR="008543F4" w:rsidRPr="000F01CC" w:rsidRDefault="008543F4" w:rsidP="008543F4">
            <w:pPr>
              <w:rPr>
                <w:sz w:val="22"/>
                <w:szCs w:val="22"/>
              </w:rPr>
            </w:pPr>
            <w:r w:rsidRPr="000F01CC">
              <w:rPr>
                <w:sz w:val="22"/>
                <w:szCs w:val="22"/>
              </w:rPr>
              <w:t>Отключена</w:t>
            </w:r>
          </w:p>
        </w:tc>
      </w:tr>
      <w:tr w:rsidR="008543F4" w:rsidRPr="000F01CC" w14:paraId="372CA843" w14:textId="77777777" w:rsidTr="000F2BA8">
        <w:trPr>
          <w:trHeight w:val="20"/>
        </w:trPr>
        <w:tc>
          <w:tcPr>
            <w:tcW w:w="3740" w:type="pct"/>
            <w:tcBorders>
              <w:top w:val="single" w:sz="4" w:space="0" w:color="auto"/>
              <w:bottom w:val="single" w:sz="4" w:space="0" w:color="auto"/>
            </w:tcBorders>
          </w:tcPr>
          <w:p w14:paraId="372CA841" w14:textId="77777777" w:rsidR="008543F4" w:rsidRPr="000F01CC" w:rsidRDefault="008543F4" w:rsidP="008543F4">
            <w:pPr>
              <w:ind w:left="709" w:hanging="1"/>
              <w:rPr>
                <w:sz w:val="22"/>
                <w:szCs w:val="22"/>
              </w:rPr>
            </w:pPr>
            <w:r w:rsidRPr="000F01CC">
              <w:rPr>
                <w:sz w:val="22"/>
                <w:szCs w:val="22"/>
              </w:rPr>
              <w:tab/>
              <w:t>Отключить безопасность ввода паролей в панели ввода</w:t>
            </w:r>
          </w:p>
        </w:tc>
        <w:tc>
          <w:tcPr>
            <w:tcW w:w="1260" w:type="pct"/>
            <w:tcBorders>
              <w:top w:val="single" w:sz="4" w:space="0" w:color="auto"/>
              <w:bottom w:val="single" w:sz="4" w:space="0" w:color="auto"/>
            </w:tcBorders>
          </w:tcPr>
          <w:p w14:paraId="372CA842" w14:textId="77777777" w:rsidR="008543F4" w:rsidRPr="000F01CC" w:rsidRDefault="008543F4" w:rsidP="008543F4">
            <w:pPr>
              <w:rPr>
                <w:sz w:val="22"/>
                <w:szCs w:val="22"/>
              </w:rPr>
            </w:pPr>
            <w:r w:rsidRPr="000F01CC">
              <w:rPr>
                <w:sz w:val="22"/>
                <w:szCs w:val="22"/>
              </w:rPr>
              <w:t>Отключена</w:t>
            </w:r>
          </w:p>
        </w:tc>
      </w:tr>
      <w:tr w:rsidR="008543F4" w:rsidRPr="000F01CC" w14:paraId="372CA846" w14:textId="77777777" w:rsidTr="000F2BA8">
        <w:trPr>
          <w:trHeight w:val="20"/>
        </w:trPr>
        <w:tc>
          <w:tcPr>
            <w:tcW w:w="3740" w:type="pct"/>
            <w:tcBorders>
              <w:top w:val="single" w:sz="4" w:space="0" w:color="auto"/>
              <w:bottom w:val="single" w:sz="4" w:space="0" w:color="auto"/>
            </w:tcBorders>
          </w:tcPr>
          <w:p w14:paraId="372CA844" w14:textId="77777777" w:rsidR="008543F4" w:rsidRPr="000F01CC" w:rsidRDefault="008543F4" w:rsidP="008543F4">
            <w:pPr>
              <w:ind w:left="709" w:hanging="1"/>
              <w:rPr>
                <w:sz w:val="22"/>
                <w:szCs w:val="22"/>
              </w:rPr>
            </w:pPr>
            <w:r w:rsidRPr="000F01CC">
              <w:rPr>
                <w:sz w:val="22"/>
                <w:szCs w:val="22"/>
              </w:rPr>
              <w:tab/>
              <w:t>Отключить прогнозирование текста</w:t>
            </w:r>
          </w:p>
        </w:tc>
        <w:tc>
          <w:tcPr>
            <w:tcW w:w="1260" w:type="pct"/>
            <w:tcBorders>
              <w:top w:val="single" w:sz="4" w:space="0" w:color="auto"/>
              <w:bottom w:val="single" w:sz="4" w:space="0" w:color="auto"/>
            </w:tcBorders>
          </w:tcPr>
          <w:p w14:paraId="372CA845" w14:textId="77777777" w:rsidR="008543F4" w:rsidRPr="000F01CC" w:rsidRDefault="008543F4" w:rsidP="008543F4">
            <w:pPr>
              <w:rPr>
                <w:sz w:val="22"/>
                <w:szCs w:val="22"/>
              </w:rPr>
            </w:pPr>
            <w:r w:rsidRPr="000F01CC">
              <w:rPr>
                <w:sz w:val="22"/>
                <w:szCs w:val="22"/>
              </w:rPr>
              <w:t>Отключена</w:t>
            </w:r>
          </w:p>
        </w:tc>
      </w:tr>
      <w:tr w:rsidR="008543F4" w:rsidRPr="000F01CC" w14:paraId="372CA849" w14:textId="77777777" w:rsidTr="000F2BA8">
        <w:trPr>
          <w:trHeight w:val="20"/>
        </w:trPr>
        <w:tc>
          <w:tcPr>
            <w:tcW w:w="3740" w:type="pct"/>
            <w:tcBorders>
              <w:top w:val="single" w:sz="4" w:space="0" w:color="auto"/>
              <w:bottom w:val="single" w:sz="4" w:space="0" w:color="auto"/>
            </w:tcBorders>
          </w:tcPr>
          <w:p w14:paraId="372CA847" w14:textId="77777777" w:rsidR="008543F4" w:rsidRPr="000F01CC" w:rsidRDefault="008543F4" w:rsidP="008543F4">
            <w:pPr>
              <w:ind w:left="709" w:hanging="1"/>
              <w:rPr>
                <w:sz w:val="22"/>
                <w:szCs w:val="22"/>
              </w:rPr>
            </w:pPr>
            <w:r w:rsidRPr="000F01CC">
              <w:rPr>
                <w:sz w:val="22"/>
                <w:szCs w:val="22"/>
              </w:rPr>
              <w:tab/>
              <w:t>Включить редко используемые символы китайского языка, кандзи или ханджа.</w:t>
            </w:r>
          </w:p>
        </w:tc>
        <w:tc>
          <w:tcPr>
            <w:tcW w:w="1260" w:type="pct"/>
            <w:tcBorders>
              <w:top w:val="single" w:sz="4" w:space="0" w:color="auto"/>
              <w:bottom w:val="single" w:sz="4" w:space="0" w:color="auto"/>
            </w:tcBorders>
          </w:tcPr>
          <w:p w14:paraId="372CA848" w14:textId="77777777" w:rsidR="008543F4" w:rsidRPr="000F01CC" w:rsidRDefault="008543F4" w:rsidP="008543F4">
            <w:pPr>
              <w:rPr>
                <w:sz w:val="22"/>
                <w:szCs w:val="22"/>
              </w:rPr>
            </w:pPr>
            <w:r w:rsidRPr="000F01CC">
              <w:rPr>
                <w:sz w:val="22"/>
                <w:szCs w:val="22"/>
              </w:rPr>
              <w:t>Отключена</w:t>
            </w:r>
          </w:p>
        </w:tc>
      </w:tr>
      <w:tr w:rsidR="008543F4" w:rsidRPr="000F01CC" w14:paraId="372CA84C" w14:textId="77777777" w:rsidTr="000F2BA8">
        <w:trPr>
          <w:trHeight w:val="20"/>
        </w:trPr>
        <w:tc>
          <w:tcPr>
            <w:tcW w:w="3740" w:type="pct"/>
            <w:tcBorders>
              <w:top w:val="single" w:sz="4" w:space="0" w:color="auto"/>
              <w:bottom w:val="single" w:sz="4" w:space="0" w:color="auto"/>
            </w:tcBorders>
          </w:tcPr>
          <w:p w14:paraId="372CA84A" w14:textId="77777777" w:rsidR="008543F4" w:rsidRPr="000F01CC" w:rsidRDefault="008543F4" w:rsidP="008543F4">
            <w:pPr>
              <w:ind w:left="709" w:hanging="1"/>
              <w:rPr>
                <w:sz w:val="22"/>
                <w:szCs w:val="22"/>
              </w:rPr>
            </w:pPr>
            <w:r w:rsidRPr="000F01CC">
              <w:rPr>
                <w:sz w:val="22"/>
                <w:szCs w:val="22"/>
              </w:rPr>
              <w:tab/>
              <w:t>Отключить удобные и Z-образные жесты вычеркивания</w:t>
            </w:r>
          </w:p>
        </w:tc>
        <w:tc>
          <w:tcPr>
            <w:tcW w:w="1260" w:type="pct"/>
            <w:tcBorders>
              <w:top w:val="single" w:sz="4" w:space="0" w:color="auto"/>
              <w:bottom w:val="single" w:sz="4" w:space="0" w:color="auto"/>
            </w:tcBorders>
          </w:tcPr>
          <w:p w14:paraId="372CA84B" w14:textId="77777777" w:rsidR="008543F4" w:rsidRPr="000F01CC" w:rsidRDefault="008543F4" w:rsidP="008543F4">
            <w:pPr>
              <w:rPr>
                <w:sz w:val="22"/>
                <w:szCs w:val="22"/>
              </w:rPr>
            </w:pPr>
            <w:r w:rsidRPr="000F01CC">
              <w:rPr>
                <w:sz w:val="22"/>
                <w:szCs w:val="22"/>
              </w:rPr>
              <w:t>Отключена</w:t>
            </w:r>
          </w:p>
        </w:tc>
      </w:tr>
      <w:tr w:rsidR="008543F4" w:rsidRPr="000F01CC" w14:paraId="372CA84F" w14:textId="77777777" w:rsidTr="000F2BA8">
        <w:trPr>
          <w:trHeight w:val="20"/>
        </w:trPr>
        <w:tc>
          <w:tcPr>
            <w:tcW w:w="3740" w:type="pct"/>
            <w:tcBorders>
              <w:top w:val="single" w:sz="4" w:space="0" w:color="auto"/>
              <w:bottom w:val="single" w:sz="4" w:space="0" w:color="auto"/>
            </w:tcBorders>
          </w:tcPr>
          <w:p w14:paraId="372CA84D" w14:textId="77777777" w:rsidR="008543F4" w:rsidRPr="000F01CC" w:rsidRDefault="008543F4" w:rsidP="008543F4">
            <w:pPr>
              <w:ind w:firstLine="567"/>
              <w:rPr>
                <w:b/>
                <w:sz w:val="22"/>
                <w:szCs w:val="22"/>
              </w:rPr>
            </w:pPr>
            <w:r w:rsidRPr="000F01CC">
              <w:rPr>
                <w:b/>
                <w:sz w:val="22"/>
                <w:szCs w:val="22"/>
              </w:rPr>
              <w:t>Персонализация рукописного ввода</w:t>
            </w:r>
          </w:p>
        </w:tc>
        <w:tc>
          <w:tcPr>
            <w:tcW w:w="1260" w:type="pct"/>
            <w:tcBorders>
              <w:top w:val="single" w:sz="4" w:space="0" w:color="auto"/>
              <w:bottom w:val="single" w:sz="4" w:space="0" w:color="auto"/>
            </w:tcBorders>
          </w:tcPr>
          <w:p w14:paraId="372CA84E" w14:textId="77777777" w:rsidR="008543F4" w:rsidRPr="000F01CC" w:rsidRDefault="008543F4" w:rsidP="008543F4">
            <w:pPr>
              <w:rPr>
                <w:sz w:val="22"/>
                <w:szCs w:val="22"/>
              </w:rPr>
            </w:pPr>
          </w:p>
        </w:tc>
      </w:tr>
      <w:tr w:rsidR="008543F4" w:rsidRPr="000F01CC" w14:paraId="372CA852" w14:textId="77777777" w:rsidTr="000F2BA8">
        <w:trPr>
          <w:trHeight w:val="20"/>
        </w:trPr>
        <w:tc>
          <w:tcPr>
            <w:tcW w:w="3740" w:type="pct"/>
            <w:tcBorders>
              <w:top w:val="single" w:sz="4" w:space="0" w:color="auto"/>
              <w:bottom w:val="single" w:sz="4" w:space="0" w:color="auto"/>
            </w:tcBorders>
          </w:tcPr>
          <w:p w14:paraId="372CA850" w14:textId="77777777" w:rsidR="008543F4" w:rsidRPr="000F01CC" w:rsidRDefault="008543F4" w:rsidP="008543F4">
            <w:pPr>
              <w:ind w:firstLine="425"/>
              <w:rPr>
                <w:sz w:val="22"/>
                <w:szCs w:val="22"/>
              </w:rPr>
            </w:pPr>
            <w:r w:rsidRPr="000F01CC">
              <w:rPr>
                <w:b/>
                <w:sz w:val="22"/>
                <w:szCs w:val="22"/>
              </w:rPr>
              <w:tab/>
            </w:r>
            <w:r w:rsidRPr="000F01CC">
              <w:rPr>
                <w:sz w:val="22"/>
                <w:szCs w:val="22"/>
              </w:rPr>
              <w:t>Отключить автоматическое обучение</w:t>
            </w:r>
          </w:p>
        </w:tc>
        <w:tc>
          <w:tcPr>
            <w:tcW w:w="1260" w:type="pct"/>
            <w:tcBorders>
              <w:top w:val="single" w:sz="4" w:space="0" w:color="auto"/>
              <w:bottom w:val="single" w:sz="4" w:space="0" w:color="auto"/>
            </w:tcBorders>
          </w:tcPr>
          <w:p w14:paraId="372CA851" w14:textId="77777777" w:rsidR="008543F4" w:rsidRPr="000F01CC" w:rsidRDefault="008543F4" w:rsidP="008543F4">
            <w:pPr>
              <w:rPr>
                <w:sz w:val="22"/>
                <w:szCs w:val="22"/>
              </w:rPr>
            </w:pPr>
            <w:r w:rsidRPr="000F01CC">
              <w:rPr>
                <w:sz w:val="22"/>
                <w:szCs w:val="22"/>
              </w:rPr>
              <w:t>Отключена</w:t>
            </w:r>
          </w:p>
        </w:tc>
      </w:tr>
      <w:tr w:rsidR="008543F4" w:rsidRPr="000F01CC" w14:paraId="372CA855" w14:textId="77777777" w:rsidTr="000F2BA8">
        <w:trPr>
          <w:trHeight w:val="20"/>
        </w:trPr>
        <w:tc>
          <w:tcPr>
            <w:tcW w:w="3740" w:type="pct"/>
            <w:tcBorders>
              <w:top w:val="single" w:sz="4" w:space="0" w:color="auto"/>
              <w:bottom w:val="single" w:sz="4" w:space="0" w:color="auto"/>
            </w:tcBorders>
          </w:tcPr>
          <w:p w14:paraId="372CA853" w14:textId="77777777" w:rsidR="008543F4" w:rsidRPr="000F01CC" w:rsidRDefault="008543F4" w:rsidP="008543F4">
            <w:pPr>
              <w:ind w:firstLine="567"/>
              <w:rPr>
                <w:b/>
                <w:sz w:val="22"/>
                <w:szCs w:val="22"/>
              </w:rPr>
            </w:pPr>
            <w:r w:rsidRPr="000F01CC">
              <w:rPr>
                <w:b/>
                <w:sz w:val="22"/>
                <w:szCs w:val="22"/>
              </w:rPr>
              <w:t>Поведение UX пера</w:t>
            </w:r>
          </w:p>
        </w:tc>
        <w:tc>
          <w:tcPr>
            <w:tcW w:w="1260" w:type="pct"/>
            <w:tcBorders>
              <w:top w:val="single" w:sz="4" w:space="0" w:color="auto"/>
              <w:bottom w:val="single" w:sz="4" w:space="0" w:color="auto"/>
            </w:tcBorders>
          </w:tcPr>
          <w:p w14:paraId="372CA854" w14:textId="77777777" w:rsidR="008543F4" w:rsidRPr="000F01CC" w:rsidRDefault="008543F4" w:rsidP="008543F4">
            <w:pPr>
              <w:rPr>
                <w:sz w:val="22"/>
                <w:szCs w:val="22"/>
              </w:rPr>
            </w:pPr>
          </w:p>
        </w:tc>
      </w:tr>
      <w:tr w:rsidR="008543F4" w:rsidRPr="000F01CC" w14:paraId="372CA858" w14:textId="77777777" w:rsidTr="000F2BA8">
        <w:trPr>
          <w:trHeight w:val="20"/>
        </w:trPr>
        <w:tc>
          <w:tcPr>
            <w:tcW w:w="3740" w:type="pct"/>
            <w:tcBorders>
              <w:top w:val="single" w:sz="4" w:space="0" w:color="auto"/>
              <w:bottom w:val="single" w:sz="4" w:space="0" w:color="auto"/>
            </w:tcBorders>
          </w:tcPr>
          <w:p w14:paraId="372CA856" w14:textId="77777777" w:rsidR="008543F4" w:rsidRPr="000F01CC" w:rsidRDefault="008543F4" w:rsidP="008543F4">
            <w:pPr>
              <w:ind w:firstLine="425"/>
              <w:rPr>
                <w:b/>
                <w:sz w:val="22"/>
                <w:szCs w:val="22"/>
              </w:rPr>
            </w:pPr>
            <w:r w:rsidRPr="000F01CC">
              <w:rPr>
                <w:b/>
                <w:sz w:val="22"/>
                <w:szCs w:val="22"/>
              </w:rPr>
              <w:tab/>
            </w:r>
            <w:r w:rsidRPr="000F01CC">
              <w:rPr>
                <w:sz w:val="22"/>
                <w:szCs w:val="22"/>
              </w:rPr>
              <w:t>Запретить режим многофункционального пера</w:t>
            </w:r>
          </w:p>
        </w:tc>
        <w:tc>
          <w:tcPr>
            <w:tcW w:w="1260" w:type="pct"/>
            <w:tcBorders>
              <w:top w:val="single" w:sz="4" w:space="0" w:color="auto"/>
              <w:bottom w:val="single" w:sz="4" w:space="0" w:color="auto"/>
            </w:tcBorders>
          </w:tcPr>
          <w:p w14:paraId="372CA857" w14:textId="77777777" w:rsidR="008543F4" w:rsidRPr="000F01CC" w:rsidRDefault="008543F4" w:rsidP="008543F4">
            <w:pPr>
              <w:rPr>
                <w:sz w:val="22"/>
                <w:szCs w:val="22"/>
              </w:rPr>
            </w:pPr>
            <w:r w:rsidRPr="000F01CC">
              <w:rPr>
                <w:sz w:val="22"/>
                <w:szCs w:val="22"/>
              </w:rPr>
              <w:t>Отключена</w:t>
            </w:r>
          </w:p>
        </w:tc>
      </w:tr>
      <w:tr w:rsidR="008543F4" w:rsidRPr="000F01CC" w14:paraId="372CA85B" w14:textId="77777777" w:rsidTr="000F2BA8">
        <w:trPr>
          <w:trHeight w:val="20"/>
        </w:trPr>
        <w:tc>
          <w:tcPr>
            <w:tcW w:w="3740" w:type="pct"/>
            <w:tcBorders>
              <w:top w:val="single" w:sz="4" w:space="0" w:color="auto"/>
              <w:bottom w:val="single" w:sz="4" w:space="0" w:color="auto"/>
            </w:tcBorders>
          </w:tcPr>
          <w:p w14:paraId="372CA859" w14:textId="77777777" w:rsidR="008543F4" w:rsidRPr="000F01CC" w:rsidRDefault="008543F4" w:rsidP="008543F4">
            <w:pPr>
              <w:ind w:firstLine="567"/>
              <w:rPr>
                <w:b/>
                <w:sz w:val="22"/>
                <w:szCs w:val="22"/>
              </w:rPr>
            </w:pPr>
            <w:r w:rsidRPr="000F01CC">
              <w:rPr>
                <w:b/>
                <w:sz w:val="22"/>
                <w:szCs w:val="22"/>
              </w:rPr>
              <w:t>Режим обучения пользованию многофункциональным пером</w:t>
            </w:r>
          </w:p>
        </w:tc>
        <w:tc>
          <w:tcPr>
            <w:tcW w:w="1260" w:type="pct"/>
            <w:tcBorders>
              <w:top w:val="single" w:sz="4" w:space="0" w:color="auto"/>
              <w:bottom w:val="single" w:sz="4" w:space="0" w:color="auto"/>
            </w:tcBorders>
          </w:tcPr>
          <w:p w14:paraId="372CA85A" w14:textId="77777777" w:rsidR="008543F4" w:rsidRPr="000F01CC" w:rsidRDefault="008543F4" w:rsidP="008543F4">
            <w:pPr>
              <w:rPr>
                <w:sz w:val="22"/>
                <w:szCs w:val="22"/>
              </w:rPr>
            </w:pPr>
          </w:p>
        </w:tc>
      </w:tr>
      <w:tr w:rsidR="008543F4" w:rsidRPr="000F01CC" w14:paraId="372CA85E" w14:textId="77777777" w:rsidTr="000F2BA8">
        <w:trPr>
          <w:trHeight w:val="20"/>
        </w:trPr>
        <w:tc>
          <w:tcPr>
            <w:tcW w:w="3740" w:type="pct"/>
            <w:tcBorders>
              <w:top w:val="single" w:sz="4" w:space="0" w:color="auto"/>
              <w:bottom w:val="single" w:sz="4" w:space="0" w:color="auto"/>
            </w:tcBorders>
          </w:tcPr>
          <w:p w14:paraId="372CA85C" w14:textId="77777777" w:rsidR="008543F4" w:rsidRPr="000F01CC" w:rsidRDefault="008543F4" w:rsidP="008543F4">
            <w:pPr>
              <w:ind w:left="709" w:hanging="1"/>
              <w:rPr>
                <w:b/>
                <w:sz w:val="22"/>
                <w:szCs w:val="22"/>
              </w:rPr>
            </w:pPr>
            <w:r w:rsidRPr="000F01CC">
              <w:rPr>
                <w:b/>
                <w:sz w:val="22"/>
                <w:szCs w:val="22"/>
              </w:rPr>
              <w:tab/>
            </w:r>
            <w:r w:rsidRPr="000F01CC">
              <w:rPr>
                <w:sz w:val="22"/>
                <w:szCs w:val="22"/>
              </w:rPr>
              <w:t>Запретить режим обучения пользованию многофункциональными перьями</w:t>
            </w:r>
          </w:p>
        </w:tc>
        <w:tc>
          <w:tcPr>
            <w:tcW w:w="1260" w:type="pct"/>
            <w:tcBorders>
              <w:top w:val="single" w:sz="4" w:space="0" w:color="auto"/>
              <w:bottom w:val="single" w:sz="4" w:space="0" w:color="auto"/>
            </w:tcBorders>
          </w:tcPr>
          <w:p w14:paraId="372CA85D" w14:textId="77777777" w:rsidR="008543F4" w:rsidRPr="000F01CC" w:rsidRDefault="008543F4" w:rsidP="008543F4">
            <w:pPr>
              <w:rPr>
                <w:sz w:val="22"/>
                <w:szCs w:val="22"/>
              </w:rPr>
            </w:pPr>
            <w:r w:rsidRPr="000F01CC">
              <w:rPr>
                <w:sz w:val="22"/>
                <w:szCs w:val="22"/>
              </w:rPr>
              <w:t>Отключена</w:t>
            </w:r>
          </w:p>
        </w:tc>
      </w:tr>
      <w:tr w:rsidR="008543F4" w:rsidRPr="000F01CC" w14:paraId="372CA861" w14:textId="77777777" w:rsidTr="000F2BA8">
        <w:trPr>
          <w:trHeight w:val="20"/>
        </w:trPr>
        <w:tc>
          <w:tcPr>
            <w:tcW w:w="3740" w:type="pct"/>
            <w:tcBorders>
              <w:top w:val="single" w:sz="4" w:space="0" w:color="auto"/>
              <w:bottom w:val="single" w:sz="4" w:space="0" w:color="auto"/>
            </w:tcBorders>
          </w:tcPr>
          <w:p w14:paraId="372CA85F" w14:textId="77777777" w:rsidR="008543F4" w:rsidRPr="000F01CC" w:rsidRDefault="008543F4" w:rsidP="008543F4">
            <w:pPr>
              <w:ind w:firstLine="567"/>
              <w:rPr>
                <w:b/>
                <w:sz w:val="22"/>
                <w:szCs w:val="22"/>
              </w:rPr>
            </w:pPr>
            <w:r w:rsidRPr="000F01CC">
              <w:rPr>
                <w:b/>
                <w:sz w:val="22"/>
                <w:szCs w:val="22"/>
              </w:rPr>
              <w:t>Сенсорный ввод</w:t>
            </w:r>
          </w:p>
        </w:tc>
        <w:tc>
          <w:tcPr>
            <w:tcW w:w="1260" w:type="pct"/>
            <w:tcBorders>
              <w:top w:val="single" w:sz="4" w:space="0" w:color="auto"/>
              <w:bottom w:val="single" w:sz="4" w:space="0" w:color="auto"/>
            </w:tcBorders>
          </w:tcPr>
          <w:p w14:paraId="372CA860" w14:textId="77777777" w:rsidR="008543F4" w:rsidRPr="000F01CC" w:rsidRDefault="008543F4" w:rsidP="008543F4">
            <w:pPr>
              <w:rPr>
                <w:sz w:val="22"/>
                <w:szCs w:val="22"/>
              </w:rPr>
            </w:pPr>
          </w:p>
        </w:tc>
      </w:tr>
      <w:tr w:rsidR="008543F4" w:rsidRPr="000F01CC" w14:paraId="372CA864" w14:textId="77777777" w:rsidTr="000F2BA8">
        <w:trPr>
          <w:trHeight w:val="20"/>
        </w:trPr>
        <w:tc>
          <w:tcPr>
            <w:tcW w:w="3740" w:type="pct"/>
            <w:tcBorders>
              <w:top w:val="single" w:sz="4" w:space="0" w:color="auto"/>
              <w:bottom w:val="single" w:sz="4" w:space="0" w:color="auto"/>
            </w:tcBorders>
          </w:tcPr>
          <w:p w14:paraId="372CA862" w14:textId="77777777" w:rsidR="008543F4" w:rsidRPr="000F01CC" w:rsidRDefault="008543F4" w:rsidP="008543F4">
            <w:pPr>
              <w:ind w:firstLine="425"/>
              <w:rPr>
                <w:b/>
                <w:sz w:val="22"/>
                <w:szCs w:val="22"/>
              </w:rPr>
            </w:pPr>
            <w:r w:rsidRPr="000F01CC">
              <w:rPr>
                <w:sz w:val="22"/>
                <w:szCs w:val="22"/>
              </w:rPr>
              <w:tab/>
              <w:t>Отключить сенсорное панорамирование</w:t>
            </w:r>
          </w:p>
        </w:tc>
        <w:tc>
          <w:tcPr>
            <w:tcW w:w="1260" w:type="pct"/>
            <w:tcBorders>
              <w:top w:val="single" w:sz="4" w:space="0" w:color="auto"/>
              <w:bottom w:val="single" w:sz="4" w:space="0" w:color="auto"/>
            </w:tcBorders>
          </w:tcPr>
          <w:p w14:paraId="372CA863" w14:textId="77777777" w:rsidR="008543F4" w:rsidRPr="000F01CC" w:rsidRDefault="008543F4" w:rsidP="008543F4">
            <w:pPr>
              <w:rPr>
                <w:sz w:val="22"/>
                <w:szCs w:val="22"/>
              </w:rPr>
            </w:pPr>
            <w:r w:rsidRPr="000F01CC">
              <w:rPr>
                <w:sz w:val="22"/>
                <w:szCs w:val="22"/>
              </w:rPr>
              <w:t>Отключена</w:t>
            </w:r>
          </w:p>
        </w:tc>
      </w:tr>
      <w:tr w:rsidR="008543F4" w:rsidRPr="000F01CC" w14:paraId="372CA867" w14:textId="77777777" w:rsidTr="000F2BA8">
        <w:trPr>
          <w:trHeight w:val="20"/>
        </w:trPr>
        <w:tc>
          <w:tcPr>
            <w:tcW w:w="3740" w:type="pct"/>
            <w:tcBorders>
              <w:top w:val="single" w:sz="4" w:space="0" w:color="auto"/>
              <w:bottom w:val="single" w:sz="4" w:space="0" w:color="auto"/>
            </w:tcBorders>
          </w:tcPr>
          <w:p w14:paraId="372CA865" w14:textId="77777777" w:rsidR="008543F4" w:rsidRPr="000F01CC" w:rsidRDefault="008543F4" w:rsidP="008543F4">
            <w:pPr>
              <w:ind w:firstLine="425"/>
              <w:rPr>
                <w:sz w:val="22"/>
                <w:szCs w:val="22"/>
              </w:rPr>
            </w:pPr>
            <w:r w:rsidRPr="000F01CC">
              <w:rPr>
                <w:sz w:val="22"/>
                <w:szCs w:val="22"/>
              </w:rPr>
              <w:tab/>
              <w:t>Отключить сенсорный ввод планшетного ПК</w:t>
            </w:r>
          </w:p>
        </w:tc>
        <w:tc>
          <w:tcPr>
            <w:tcW w:w="1260" w:type="pct"/>
            <w:tcBorders>
              <w:top w:val="single" w:sz="4" w:space="0" w:color="auto"/>
              <w:bottom w:val="single" w:sz="4" w:space="0" w:color="auto"/>
            </w:tcBorders>
          </w:tcPr>
          <w:p w14:paraId="372CA866" w14:textId="77777777" w:rsidR="008543F4" w:rsidRPr="000F01CC" w:rsidRDefault="008543F4" w:rsidP="008543F4">
            <w:pPr>
              <w:rPr>
                <w:sz w:val="22"/>
                <w:szCs w:val="22"/>
              </w:rPr>
            </w:pPr>
            <w:r w:rsidRPr="000F01CC">
              <w:rPr>
                <w:sz w:val="22"/>
                <w:szCs w:val="22"/>
              </w:rPr>
              <w:t>Отключена</w:t>
            </w:r>
          </w:p>
        </w:tc>
      </w:tr>
      <w:tr w:rsidR="008543F4" w:rsidRPr="000F01CC" w14:paraId="372CA86A" w14:textId="77777777" w:rsidTr="000F2BA8">
        <w:trPr>
          <w:trHeight w:val="20"/>
        </w:trPr>
        <w:tc>
          <w:tcPr>
            <w:tcW w:w="3740" w:type="pct"/>
            <w:tcBorders>
              <w:top w:val="single" w:sz="4" w:space="0" w:color="auto"/>
              <w:bottom w:val="single" w:sz="4" w:space="0" w:color="auto"/>
            </w:tcBorders>
          </w:tcPr>
          <w:p w14:paraId="372CA868" w14:textId="77777777" w:rsidR="008543F4" w:rsidRPr="000F01CC" w:rsidRDefault="008543F4" w:rsidP="008543F4">
            <w:pPr>
              <w:ind w:firstLine="567"/>
              <w:rPr>
                <w:sz w:val="22"/>
                <w:szCs w:val="22"/>
              </w:rPr>
            </w:pPr>
            <w:r w:rsidRPr="000F01CC">
              <w:rPr>
                <w:b/>
                <w:sz w:val="22"/>
                <w:szCs w:val="22"/>
              </w:rPr>
              <w:t>Стандартные программы</w:t>
            </w:r>
          </w:p>
        </w:tc>
        <w:tc>
          <w:tcPr>
            <w:tcW w:w="1260" w:type="pct"/>
            <w:tcBorders>
              <w:top w:val="single" w:sz="4" w:space="0" w:color="auto"/>
              <w:bottom w:val="single" w:sz="4" w:space="0" w:color="auto"/>
            </w:tcBorders>
          </w:tcPr>
          <w:p w14:paraId="372CA869" w14:textId="77777777" w:rsidR="008543F4" w:rsidRPr="000F01CC" w:rsidRDefault="008543F4" w:rsidP="008543F4">
            <w:pPr>
              <w:rPr>
                <w:sz w:val="22"/>
                <w:szCs w:val="22"/>
              </w:rPr>
            </w:pPr>
          </w:p>
        </w:tc>
      </w:tr>
      <w:tr w:rsidR="008543F4" w:rsidRPr="000F01CC" w14:paraId="372CA86D" w14:textId="77777777" w:rsidTr="000F2BA8">
        <w:trPr>
          <w:trHeight w:val="20"/>
        </w:trPr>
        <w:tc>
          <w:tcPr>
            <w:tcW w:w="3740" w:type="pct"/>
            <w:tcBorders>
              <w:top w:val="single" w:sz="4" w:space="0" w:color="auto"/>
              <w:bottom w:val="single" w:sz="4" w:space="0" w:color="auto"/>
            </w:tcBorders>
          </w:tcPr>
          <w:p w14:paraId="372CA86B" w14:textId="77777777" w:rsidR="008543F4" w:rsidRPr="000F01CC" w:rsidRDefault="008543F4" w:rsidP="008543F4">
            <w:pPr>
              <w:ind w:firstLine="425"/>
              <w:rPr>
                <w:b/>
                <w:sz w:val="22"/>
                <w:szCs w:val="22"/>
              </w:rPr>
            </w:pPr>
            <w:r w:rsidRPr="000F01CC">
              <w:rPr>
                <w:sz w:val="22"/>
                <w:szCs w:val="22"/>
              </w:rPr>
              <w:tab/>
              <w:t>Запретить запуск игры «Инкбол»</w:t>
            </w:r>
          </w:p>
        </w:tc>
        <w:tc>
          <w:tcPr>
            <w:tcW w:w="1260" w:type="pct"/>
            <w:tcBorders>
              <w:top w:val="single" w:sz="4" w:space="0" w:color="auto"/>
              <w:bottom w:val="single" w:sz="4" w:space="0" w:color="auto"/>
            </w:tcBorders>
          </w:tcPr>
          <w:p w14:paraId="372CA86C" w14:textId="77777777" w:rsidR="008543F4" w:rsidRPr="00B94C92" w:rsidRDefault="008543F4" w:rsidP="008543F4">
            <w:pPr>
              <w:rPr>
                <w:sz w:val="22"/>
                <w:szCs w:val="22"/>
              </w:rPr>
            </w:pPr>
            <w:r w:rsidRPr="007F70AC">
              <w:rPr>
                <w:sz w:val="22"/>
                <w:szCs w:val="22"/>
              </w:rPr>
              <w:t>Включена</w:t>
            </w:r>
          </w:p>
        </w:tc>
      </w:tr>
      <w:tr w:rsidR="008543F4" w:rsidRPr="000F01CC" w14:paraId="372CA870" w14:textId="77777777" w:rsidTr="000F2BA8">
        <w:trPr>
          <w:trHeight w:val="20"/>
        </w:trPr>
        <w:tc>
          <w:tcPr>
            <w:tcW w:w="3740" w:type="pct"/>
            <w:tcBorders>
              <w:top w:val="single" w:sz="4" w:space="0" w:color="auto"/>
              <w:bottom w:val="single" w:sz="4" w:space="0" w:color="auto"/>
            </w:tcBorders>
          </w:tcPr>
          <w:p w14:paraId="372CA86E" w14:textId="77777777" w:rsidR="008543F4" w:rsidRPr="000F01CC" w:rsidRDefault="008543F4" w:rsidP="008543F4">
            <w:pPr>
              <w:ind w:firstLine="425"/>
              <w:rPr>
                <w:sz w:val="22"/>
                <w:szCs w:val="22"/>
              </w:rPr>
            </w:pPr>
            <w:r w:rsidRPr="000F01CC">
              <w:rPr>
                <w:sz w:val="22"/>
                <w:szCs w:val="22"/>
              </w:rPr>
              <w:tab/>
              <w:t>Запретить запуск журнала Windows</w:t>
            </w:r>
          </w:p>
        </w:tc>
        <w:tc>
          <w:tcPr>
            <w:tcW w:w="1260" w:type="pct"/>
            <w:tcBorders>
              <w:top w:val="single" w:sz="4" w:space="0" w:color="auto"/>
              <w:bottom w:val="single" w:sz="4" w:space="0" w:color="auto"/>
            </w:tcBorders>
          </w:tcPr>
          <w:p w14:paraId="372CA86F" w14:textId="77777777" w:rsidR="008543F4" w:rsidRPr="000F01CC" w:rsidRDefault="008543F4" w:rsidP="008543F4">
            <w:pPr>
              <w:rPr>
                <w:sz w:val="22"/>
                <w:szCs w:val="22"/>
              </w:rPr>
            </w:pPr>
            <w:r w:rsidRPr="000F01CC">
              <w:rPr>
                <w:sz w:val="22"/>
                <w:szCs w:val="22"/>
              </w:rPr>
              <w:t>Отключена</w:t>
            </w:r>
          </w:p>
        </w:tc>
      </w:tr>
      <w:tr w:rsidR="008543F4" w:rsidRPr="000F01CC" w14:paraId="372CA873" w14:textId="77777777" w:rsidTr="000F2BA8">
        <w:trPr>
          <w:trHeight w:val="20"/>
        </w:trPr>
        <w:tc>
          <w:tcPr>
            <w:tcW w:w="3740" w:type="pct"/>
            <w:tcBorders>
              <w:top w:val="single" w:sz="4" w:space="0" w:color="auto"/>
              <w:bottom w:val="single" w:sz="4" w:space="0" w:color="auto"/>
            </w:tcBorders>
          </w:tcPr>
          <w:p w14:paraId="372CA871" w14:textId="77777777" w:rsidR="008543F4" w:rsidRPr="000F01CC" w:rsidRDefault="008543F4" w:rsidP="008543F4">
            <w:pPr>
              <w:ind w:firstLine="425"/>
              <w:rPr>
                <w:sz w:val="22"/>
                <w:szCs w:val="22"/>
              </w:rPr>
            </w:pPr>
            <w:r w:rsidRPr="000F01CC">
              <w:rPr>
                <w:sz w:val="22"/>
                <w:szCs w:val="22"/>
              </w:rPr>
              <w:tab/>
              <w:t>Запретить печать в составитель заметок журнала</w:t>
            </w:r>
          </w:p>
        </w:tc>
        <w:tc>
          <w:tcPr>
            <w:tcW w:w="1260" w:type="pct"/>
            <w:tcBorders>
              <w:top w:val="single" w:sz="4" w:space="0" w:color="auto"/>
              <w:bottom w:val="single" w:sz="4" w:space="0" w:color="auto"/>
            </w:tcBorders>
          </w:tcPr>
          <w:p w14:paraId="372CA872" w14:textId="77777777" w:rsidR="008543F4" w:rsidRPr="00B94C92" w:rsidRDefault="008543F4" w:rsidP="008543F4">
            <w:pPr>
              <w:rPr>
                <w:sz w:val="22"/>
                <w:szCs w:val="22"/>
              </w:rPr>
            </w:pPr>
            <w:r w:rsidRPr="007F70AC">
              <w:rPr>
                <w:sz w:val="22"/>
                <w:szCs w:val="22"/>
              </w:rPr>
              <w:t>Включена</w:t>
            </w:r>
          </w:p>
        </w:tc>
      </w:tr>
      <w:tr w:rsidR="008543F4" w:rsidRPr="000F01CC" w14:paraId="372CA876" w14:textId="77777777" w:rsidTr="000F2BA8">
        <w:trPr>
          <w:trHeight w:val="20"/>
        </w:trPr>
        <w:tc>
          <w:tcPr>
            <w:tcW w:w="3740" w:type="pct"/>
            <w:tcBorders>
              <w:top w:val="single" w:sz="4" w:space="0" w:color="auto"/>
              <w:bottom w:val="single" w:sz="4" w:space="0" w:color="auto"/>
            </w:tcBorders>
          </w:tcPr>
          <w:p w14:paraId="372CA874" w14:textId="77777777" w:rsidR="008543F4" w:rsidRPr="000F01CC" w:rsidRDefault="008543F4" w:rsidP="008543F4">
            <w:pPr>
              <w:ind w:firstLine="425"/>
              <w:rPr>
                <w:sz w:val="22"/>
                <w:szCs w:val="22"/>
              </w:rPr>
            </w:pPr>
            <w:r w:rsidRPr="000F01CC">
              <w:rPr>
                <w:sz w:val="22"/>
                <w:szCs w:val="22"/>
              </w:rPr>
              <w:tab/>
              <w:t>Запретить запуск инструмента «Ножницы»</w:t>
            </w:r>
          </w:p>
        </w:tc>
        <w:tc>
          <w:tcPr>
            <w:tcW w:w="1260" w:type="pct"/>
            <w:tcBorders>
              <w:top w:val="single" w:sz="4" w:space="0" w:color="auto"/>
              <w:bottom w:val="single" w:sz="4" w:space="0" w:color="auto"/>
            </w:tcBorders>
          </w:tcPr>
          <w:p w14:paraId="372CA875" w14:textId="77777777" w:rsidR="008543F4" w:rsidRPr="00B94C92" w:rsidRDefault="008543F4" w:rsidP="008543F4">
            <w:pPr>
              <w:rPr>
                <w:sz w:val="22"/>
                <w:szCs w:val="22"/>
              </w:rPr>
            </w:pPr>
            <w:r w:rsidRPr="007F70AC">
              <w:rPr>
                <w:sz w:val="22"/>
                <w:szCs w:val="22"/>
              </w:rPr>
              <w:t>Включена</w:t>
            </w:r>
          </w:p>
        </w:tc>
      </w:tr>
      <w:tr w:rsidR="008543F4" w:rsidRPr="000F01CC" w14:paraId="372CA879" w14:textId="77777777" w:rsidTr="000F2BA8">
        <w:trPr>
          <w:trHeight w:val="20"/>
        </w:trPr>
        <w:tc>
          <w:tcPr>
            <w:tcW w:w="3740" w:type="pct"/>
            <w:tcBorders>
              <w:top w:val="single" w:sz="4" w:space="0" w:color="auto"/>
              <w:bottom w:val="single" w:sz="4" w:space="0" w:color="auto"/>
            </w:tcBorders>
          </w:tcPr>
          <w:p w14:paraId="372CA877" w14:textId="77777777" w:rsidR="008543F4" w:rsidRPr="000F01CC" w:rsidRDefault="008543F4" w:rsidP="008543F4">
            <w:pPr>
              <w:ind w:firstLine="426"/>
              <w:rPr>
                <w:b/>
                <w:sz w:val="22"/>
                <w:szCs w:val="22"/>
              </w:rPr>
            </w:pPr>
            <w:r w:rsidRPr="000F01CC">
              <w:rPr>
                <w:b/>
                <w:sz w:val="22"/>
                <w:szCs w:val="22"/>
              </w:rPr>
              <w:t>Политики автозапуска</w:t>
            </w:r>
          </w:p>
        </w:tc>
        <w:tc>
          <w:tcPr>
            <w:tcW w:w="1260" w:type="pct"/>
            <w:tcBorders>
              <w:top w:val="single" w:sz="4" w:space="0" w:color="auto"/>
              <w:bottom w:val="single" w:sz="4" w:space="0" w:color="auto"/>
            </w:tcBorders>
          </w:tcPr>
          <w:p w14:paraId="372CA878" w14:textId="77777777" w:rsidR="008543F4" w:rsidRPr="000F01CC" w:rsidRDefault="008543F4" w:rsidP="008543F4">
            <w:pPr>
              <w:rPr>
                <w:sz w:val="22"/>
                <w:szCs w:val="22"/>
              </w:rPr>
            </w:pPr>
          </w:p>
        </w:tc>
      </w:tr>
      <w:tr w:rsidR="008543F4" w:rsidRPr="000F01CC" w14:paraId="372CA87C" w14:textId="77777777" w:rsidTr="000F2BA8">
        <w:trPr>
          <w:trHeight w:val="20"/>
        </w:trPr>
        <w:tc>
          <w:tcPr>
            <w:tcW w:w="3740" w:type="pct"/>
            <w:tcBorders>
              <w:top w:val="single" w:sz="4" w:space="0" w:color="auto"/>
              <w:bottom w:val="single" w:sz="4" w:space="0" w:color="auto"/>
            </w:tcBorders>
          </w:tcPr>
          <w:p w14:paraId="372CA87A" w14:textId="77777777" w:rsidR="008543F4" w:rsidRPr="000F01CC" w:rsidRDefault="008543F4" w:rsidP="008543F4">
            <w:pPr>
              <w:ind w:firstLine="567"/>
              <w:rPr>
                <w:sz w:val="22"/>
                <w:szCs w:val="22"/>
              </w:rPr>
            </w:pPr>
            <w:r w:rsidRPr="000F01CC">
              <w:rPr>
                <w:sz w:val="22"/>
                <w:szCs w:val="22"/>
              </w:rPr>
              <w:t>Отключить автозапуск</w:t>
            </w:r>
          </w:p>
        </w:tc>
        <w:tc>
          <w:tcPr>
            <w:tcW w:w="1260" w:type="pct"/>
            <w:tcBorders>
              <w:top w:val="single" w:sz="4" w:space="0" w:color="auto"/>
              <w:bottom w:val="single" w:sz="4" w:space="0" w:color="auto"/>
            </w:tcBorders>
          </w:tcPr>
          <w:p w14:paraId="372CA87B" w14:textId="77777777" w:rsidR="008543F4" w:rsidRPr="000F01CC" w:rsidRDefault="008543F4" w:rsidP="008543F4">
            <w:pPr>
              <w:rPr>
                <w:sz w:val="22"/>
                <w:szCs w:val="22"/>
              </w:rPr>
            </w:pPr>
            <w:r w:rsidRPr="000F01CC">
              <w:rPr>
                <w:sz w:val="22"/>
                <w:szCs w:val="22"/>
              </w:rPr>
              <w:t>Включена (Все устройства)</w:t>
            </w:r>
          </w:p>
        </w:tc>
      </w:tr>
      <w:tr w:rsidR="008543F4" w:rsidRPr="000F01CC" w14:paraId="372CA87F" w14:textId="77777777" w:rsidTr="000F2BA8">
        <w:trPr>
          <w:trHeight w:val="20"/>
        </w:trPr>
        <w:tc>
          <w:tcPr>
            <w:tcW w:w="3740" w:type="pct"/>
            <w:tcBorders>
              <w:top w:val="single" w:sz="4" w:space="0" w:color="auto"/>
              <w:bottom w:val="single" w:sz="4" w:space="0" w:color="auto"/>
            </w:tcBorders>
          </w:tcPr>
          <w:p w14:paraId="372CA87D" w14:textId="77777777" w:rsidR="008543F4" w:rsidRPr="000F01CC" w:rsidRDefault="008543F4" w:rsidP="008543F4">
            <w:pPr>
              <w:ind w:firstLine="567"/>
              <w:rPr>
                <w:sz w:val="22"/>
                <w:szCs w:val="22"/>
              </w:rPr>
            </w:pPr>
            <w:r w:rsidRPr="000F01CC">
              <w:rPr>
                <w:sz w:val="22"/>
                <w:szCs w:val="22"/>
              </w:rPr>
              <w:t>Не устанавливать флажок «Всегда выполнять выбранное действие»</w:t>
            </w:r>
          </w:p>
        </w:tc>
        <w:tc>
          <w:tcPr>
            <w:tcW w:w="1260" w:type="pct"/>
            <w:tcBorders>
              <w:top w:val="single" w:sz="4" w:space="0" w:color="auto"/>
              <w:bottom w:val="single" w:sz="4" w:space="0" w:color="auto"/>
            </w:tcBorders>
          </w:tcPr>
          <w:p w14:paraId="372CA87E" w14:textId="77777777" w:rsidR="008543F4" w:rsidRPr="000F01CC" w:rsidRDefault="008543F4" w:rsidP="008543F4">
            <w:pPr>
              <w:rPr>
                <w:sz w:val="22"/>
                <w:szCs w:val="22"/>
              </w:rPr>
            </w:pPr>
            <w:r w:rsidRPr="000F01CC">
              <w:rPr>
                <w:sz w:val="22"/>
                <w:szCs w:val="22"/>
              </w:rPr>
              <w:t>Отключена</w:t>
            </w:r>
          </w:p>
        </w:tc>
      </w:tr>
      <w:tr w:rsidR="008543F4" w:rsidRPr="000F01CC" w14:paraId="372CA882" w14:textId="77777777" w:rsidTr="000F2BA8">
        <w:trPr>
          <w:trHeight w:val="20"/>
        </w:trPr>
        <w:tc>
          <w:tcPr>
            <w:tcW w:w="3740" w:type="pct"/>
            <w:tcBorders>
              <w:top w:val="single" w:sz="4" w:space="0" w:color="auto"/>
              <w:bottom w:val="single" w:sz="4" w:space="0" w:color="auto"/>
            </w:tcBorders>
          </w:tcPr>
          <w:p w14:paraId="372CA880" w14:textId="77777777" w:rsidR="008543F4" w:rsidRPr="000F01CC" w:rsidRDefault="008543F4" w:rsidP="008543F4">
            <w:pPr>
              <w:ind w:firstLine="567"/>
              <w:rPr>
                <w:sz w:val="22"/>
                <w:szCs w:val="22"/>
              </w:rPr>
            </w:pPr>
            <w:r w:rsidRPr="000F01CC">
              <w:rPr>
                <w:sz w:val="22"/>
                <w:szCs w:val="22"/>
              </w:rPr>
              <w:t>Отключить автозапуск устройств, не являющихся томами</w:t>
            </w:r>
          </w:p>
        </w:tc>
        <w:tc>
          <w:tcPr>
            <w:tcW w:w="1260" w:type="pct"/>
            <w:tcBorders>
              <w:top w:val="single" w:sz="4" w:space="0" w:color="auto"/>
              <w:bottom w:val="single" w:sz="4" w:space="0" w:color="auto"/>
            </w:tcBorders>
          </w:tcPr>
          <w:p w14:paraId="372CA881" w14:textId="77777777" w:rsidR="008543F4" w:rsidRPr="000F01CC" w:rsidRDefault="008543F4" w:rsidP="008543F4">
            <w:pPr>
              <w:rPr>
                <w:sz w:val="22"/>
                <w:szCs w:val="22"/>
              </w:rPr>
            </w:pPr>
            <w:r w:rsidRPr="000F01CC">
              <w:rPr>
                <w:sz w:val="22"/>
                <w:szCs w:val="22"/>
              </w:rPr>
              <w:t>Включена</w:t>
            </w:r>
          </w:p>
        </w:tc>
      </w:tr>
      <w:tr w:rsidR="008543F4" w:rsidRPr="000F01CC" w14:paraId="372CA885" w14:textId="77777777" w:rsidTr="000F2BA8">
        <w:trPr>
          <w:trHeight w:val="20"/>
        </w:trPr>
        <w:tc>
          <w:tcPr>
            <w:tcW w:w="3740" w:type="pct"/>
            <w:tcBorders>
              <w:top w:val="single" w:sz="4" w:space="0" w:color="auto"/>
              <w:bottom w:val="single" w:sz="4" w:space="0" w:color="auto"/>
            </w:tcBorders>
          </w:tcPr>
          <w:p w14:paraId="372CA883" w14:textId="77777777" w:rsidR="008543F4" w:rsidRPr="000F01CC" w:rsidRDefault="008543F4" w:rsidP="008543F4">
            <w:pPr>
              <w:ind w:firstLine="567"/>
              <w:rPr>
                <w:sz w:val="22"/>
                <w:szCs w:val="22"/>
              </w:rPr>
            </w:pPr>
            <w:r w:rsidRPr="000F01CC">
              <w:rPr>
                <w:sz w:val="22"/>
                <w:szCs w:val="22"/>
              </w:rPr>
              <w:t>Вариант работы автозапуска по умолчанию</w:t>
            </w:r>
          </w:p>
        </w:tc>
        <w:tc>
          <w:tcPr>
            <w:tcW w:w="1260" w:type="pct"/>
            <w:tcBorders>
              <w:top w:val="single" w:sz="4" w:space="0" w:color="auto"/>
              <w:bottom w:val="single" w:sz="4" w:space="0" w:color="auto"/>
            </w:tcBorders>
          </w:tcPr>
          <w:p w14:paraId="372CA884" w14:textId="77777777" w:rsidR="008543F4" w:rsidRPr="000F01CC" w:rsidRDefault="008543F4" w:rsidP="008543F4">
            <w:pPr>
              <w:rPr>
                <w:sz w:val="22"/>
                <w:szCs w:val="22"/>
              </w:rPr>
            </w:pPr>
            <w:r w:rsidRPr="000F01CC">
              <w:rPr>
                <w:sz w:val="22"/>
                <w:szCs w:val="22"/>
              </w:rPr>
              <w:t>Включена (Не исполнять команды автозапуска)</w:t>
            </w:r>
          </w:p>
        </w:tc>
      </w:tr>
      <w:tr w:rsidR="008543F4" w:rsidRPr="000F01CC" w14:paraId="372CA888" w14:textId="77777777" w:rsidTr="000F2BA8">
        <w:trPr>
          <w:trHeight w:val="20"/>
        </w:trPr>
        <w:tc>
          <w:tcPr>
            <w:tcW w:w="3740" w:type="pct"/>
            <w:tcBorders>
              <w:top w:val="single" w:sz="4" w:space="0" w:color="auto"/>
              <w:bottom w:val="single" w:sz="4" w:space="0" w:color="auto"/>
            </w:tcBorders>
          </w:tcPr>
          <w:p w14:paraId="372CA886" w14:textId="77777777" w:rsidR="008543F4" w:rsidRPr="000F01CC" w:rsidRDefault="008543F4" w:rsidP="008543F4">
            <w:pPr>
              <w:ind w:firstLine="426"/>
              <w:rPr>
                <w:b/>
                <w:sz w:val="22"/>
                <w:szCs w:val="22"/>
                <w:lang w:val="en-US"/>
              </w:rPr>
            </w:pPr>
            <w:r w:rsidRPr="000F01CC">
              <w:rPr>
                <w:b/>
                <w:sz w:val="22"/>
                <w:szCs w:val="22"/>
              </w:rPr>
              <w:t>Пользовательский интерфейс учетных данных</w:t>
            </w:r>
          </w:p>
        </w:tc>
        <w:tc>
          <w:tcPr>
            <w:tcW w:w="1260" w:type="pct"/>
            <w:tcBorders>
              <w:top w:val="single" w:sz="4" w:space="0" w:color="auto"/>
              <w:bottom w:val="single" w:sz="4" w:space="0" w:color="auto"/>
            </w:tcBorders>
          </w:tcPr>
          <w:p w14:paraId="372CA887" w14:textId="77777777" w:rsidR="008543F4" w:rsidRPr="000F01CC" w:rsidRDefault="008543F4" w:rsidP="008543F4">
            <w:pPr>
              <w:rPr>
                <w:sz w:val="22"/>
                <w:szCs w:val="22"/>
              </w:rPr>
            </w:pPr>
          </w:p>
        </w:tc>
      </w:tr>
      <w:tr w:rsidR="008543F4" w:rsidRPr="000F01CC" w14:paraId="372CA88B" w14:textId="77777777" w:rsidTr="000F2BA8">
        <w:trPr>
          <w:trHeight w:val="20"/>
        </w:trPr>
        <w:tc>
          <w:tcPr>
            <w:tcW w:w="3740" w:type="pct"/>
            <w:tcBorders>
              <w:top w:val="single" w:sz="4" w:space="0" w:color="auto"/>
              <w:bottom w:val="single" w:sz="4" w:space="0" w:color="auto"/>
            </w:tcBorders>
          </w:tcPr>
          <w:p w14:paraId="372CA889" w14:textId="77777777" w:rsidR="008543F4" w:rsidRPr="000F01CC" w:rsidRDefault="008543F4" w:rsidP="008543F4">
            <w:pPr>
              <w:ind w:firstLine="567"/>
              <w:rPr>
                <w:sz w:val="22"/>
                <w:szCs w:val="22"/>
              </w:rPr>
            </w:pPr>
            <w:r w:rsidRPr="000F01CC">
              <w:rPr>
                <w:sz w:val="22"/>
                <w:szCs w:val="22"/>
              </w:rPr>
              <w:lastRenderedPageBreak/>
              <w:t>Требовать достоверный путь для входа в учетную запись</w:t>
            </w:r>
          </w:p>
        </w:tc>
        <w:tc>
          <w:tcPr>
            <w:tcW w:w="1260" w:type="pct"/>
            <w:tcBorders>
              <w:top w:val="single" w:sz="4" w:space="0" w:color="auto"/>
              <w:bottom w:val="single" w:sz="4" w:space="0" w:color="auto"/>
            </w:tcBorders>
          </w:tcPr>
          <w:p w14:paraId="372CA88A" w14:textId="77777777" w:rsidR="008543F4" w:rsidRPr="000F01CC" w:rsidRDefault="008543F4" w:rsidP="008543F4">
            <w:pPr>
              <w:rPr>
                <w:sz w:val="22"/>
                <w:szCs w:val="22"/>
              </w:rPr>
            </w:pPr>
            <w:r w:rsidRPr="000F01CC">
              <w:rPr>
                <w:sz w:val="22"/>
                <w:szCs w:val="22"/>
              </w:rPr>
              <w:t>Включена</w:t>
            </w:r>
          </w:p>
        </w:tc>
      </w:tr>
      <w:tr w:rsidR="008543F4" w:rsidRPr="000F01CC" w14:paraId="372CA88E" w14:textId="77777777" w:rsidTr="000F2BA8">
        <w:trPr>
          <w:trHeight w:val="20"/>
        </w:trPr>
        <w:tc>
          <w:tcPr>
            <w:tcW w:w="3740" w:type="pct"/>
            <w:tcBorders>
              <w:top w:val="single" w:sz="4" w:space="0" w:color="auto"/>
              <w:bottom w:val="single" w:sz="4" w:space="0" w:color="auto"/>
            </w:tcBorders>
          </w:tcPr>
          <w:p w14:paraId="372CA88C" w14:textId="77777777" w:rsidR="008543F4" w:rsidRPr="000F01CC" w:rsidRDefault="008543F4" w:rsidP="008543F4">
            <w:pPr>
              <w:ind w:left="567"/>
              <w:rPr>
                <w:sz w:val="22"/>
                <w:szCs w:val="22"/>
              </w:rPr>
            </w:pPr>
            <w:r w:rsidRPr="000F01CC">
              <w:rPr>
                <w:sz w:val="22"/>
                <w:szCs w:val="22"/>
              </w:rPr>
              <w:t>Отображать учетные записи администратора при повышении уровня прав</w:t>
            </w:r>
          </w:p>
        </w:tc>
        <w:tc>
          <w:tcPr>
            <w:tcW w:w="1260" w:type="pct"/>
            <w:tcBorders>
              <w:top w:val="single" w:sz="4" w:space="0" w:color="auto"/>
              <w:bottom w:val="single" w:sz="4" w:space="0" w:color="auto"/>
            </w:tcBorders>
          </w:tcPr>
          <w:p w14:paraId="372CA88D" w14:textId="77777777" w:rsidR="008543F4" w:rsidRPr="000F01CC" w:rsidRDefault="008543F4" w:rsidP="008543F4">
            <w:pPr>
              <w:rPr>
                <w:sz w:val="22"/>
                <w:szCs w:val="22"/>
              </w:rPr>
            </w:pPr>
            <w:r w:rsidRPr="000F01CC">
              <w:rPr>
                <w:sz w:val="22"/>
                <w:szCs w:val="22"/>
              </w:rPr>
              <w:t>Отключена</w:t>
            </w:r>
          </w:p>
        </w:tc>
      </w:tr>
      <w:tr w:rsidR="008543F4" w:rsidRPr="000F01CC" w14:paraId="372CA891" w14:textId="77777777" w:rsidTr="000F2BA8">
        <w:trPr>
          <w:trHeight w:val="20"/>
        </w:trPr>
        <w:tc>
          <w:tcPr>
            <w:tcW w:w="3740" w:type="pct"/>
            <w:tcBorders>
              <w:top w:val="single" w:sz="4" w:space="0" w:color="auto"/>
              <w:bottom w:val="single" w:sz="4" w:space="0" w:color="auto"/>
            </w:tcBorders>
          </w:tcPr>
          <w:p w14:paraId="372CA88F" w14:textId="77777777" w:rsidR="008543F4" w:rsidRPr="000F01CC" w:rsidRDefault="008543F4" w:rsidP="008543F4">
            <w:pPr>
              <w:ind w:firstLine="426"/>
              <w:rPr>
                <w:b/>
                <w:sz w:val="22"/>
                <w:szCs w:val="22"/>
                <w:lang w:val="en-US"/>
              </w:rPr>
            </w:pPr>
            <w:r w:rsidRPr="000F01CC">
              <w:rPr>
                <w:b/>
                <w:sz w:val="22"/>
                <w:szCs w:val="22"/>
              </w:rPr>
              <w:t>Почта Windows</w:t>
            </w:r>
          </w:p>
        </w:tc>
        <w:tc>
          <w:tcPr>
            <w:tcW w:w="1260" w:type="pct"/>
            <w:tcBorders>
              <w:top w:val="single" w:sz="4" w:space="0" w:color="auto"/>
              <w:bottom w:val="single" w:sz="4" w:space="0" w:color="auto"/>
            </w:tcBorders>
          </w:tcPr>
          <w:p w14:paraId="372CA890" w14:textId="77777777" w:rsidR="008543F4" w:rsidRPr="000F01CC" w:rsidRDefault="008543F4" w:rsidP="008543F4">
            <w:pPr>
              <w:rPr>
                <w:sz w:val="22"/>
                <w:szCs w:val="22"/>
              </w:rPr>
            </w:pPr>
          </w:p>
        </w:tc>
      </w:tr>
      <w:tr w:rsidR="008543F4" w:rsidRPr="000F01CC" w14:paraId="372CA894" w14:textId="77777777" w:rsidTr="000F2BA8">
        <w:trPr>
          <w:trHeight w:val="20"/>
        </w:trPr>
        <w:tc>
          <w:tcPr>
            <w:tcW w:w="3740" w:type="pct"/>
            <w:tcBorders>
              <w:top w:val="single" w:sz="4" w:space="0" w:color="auto"/>
              <w:bottom w:val="single" w:sz="4" w:space="0" w:color="auto"/>
            </w:tcBorders>
          </w:tcPr>
          <w:p w14:paraId="372CA892" w14:textId="77777777" w:rsidR="008543F4" w:rsidRPr="000F01CC" w:rsidRDefault="008543F4" w:rsidP="008543F4">
            <w:pPr>
              <w:ind w:firstLine="567"/>
              <w:rPr>
                <w:sz w:val="22"/>
                <w:szCs w:val="22"/>
              </w:rPr>
            </w:pPr>
            <w:r w:rsidRPr="000F01CC">
              <w:rPr>
                <w:sz w:val="22"/>
                <w:szCs w:val="22"/>
              </w:rPr>
              <w:t>Выключить функции сообществ</w:t>
            </w:r>
          </w:p>
        </w:tc>
        <w:tc>
          <w:tcPr>
            <w:tcW w:w="1260" w:type="pct"/>
            <w:tcBorders>
              <w:top w:val="single" w:sz="4" w:space="0" w:color="auto"/>
              <w:bottom w:val="single" w:sz="4" w:space="0" w:color="auto"/>
            </w:tcBorders>
          </w:tcPr>
          <w:p w14:paraId="372CA893" w14:textId="77777777" w:rsidR="008543F4" w:rsidRPr="000F01CC" w:rsidRDefault="008543F4" w:rsidP="008543F4">
            <w:pPr>
              <w:rPr>
                <w:sz w:val="22"/>
                <w:szCs w:val="22"/>
              </w:rPr>
            </w:pPr>
            <w:r w:rsidRPr="000F01CC">
              <w:rPr>
                <w:sz w:val="22"/>
                <w:szCs w:val="22"/>
              </w:rPr>
              <w:t>Включена</w:t>
            </w:r>
          </w:p>
        </w:tc>
      </w:tr>
      <w:tr w:rsidR="008543F4" w:rsidRPr="000F01CC" w14:paraId="372CA897" w14:textId="77777777" w:rsidTr="000F2BA8">
        <w:trPr>
          <w:trHeight w:val="20"/>
        </w:trPr>
        <w:tc>
          <w:tcPr>
            <w:tcW w:w="3740" w:type="pct"/>
            <w:tcBorders>
              <w:top w:val="single" w:sz="4" w:space="0" w:color="auto"/>
              <w:bottom w:val="single" w:sz="4" w:space="0" w:color="auto"/>
            </w:tcBorders>
          </w:tcPr>
          <w:p w14:paraId="372CA895" w14:textId="77777777" w:rsidR="008543F4" w:rsidRPr="000F01CC" w:rsidRDefault="008543F4" w:rsidP="008543F4">
            <w:pPr>
              <w:ind w:firstLine="567"/>
              <w:rPr>
                <w:sz w:val="22"/>
                <w:szCs w:val="22"/>
              </w:rPr>
            </w:pPr>
            <w:r w:rsidRPr="000F01CC">
              <w:rPr>
                <w:sz w:val="22"/>
                <w:szCs w:val="22"/>
              </w:rPr>
              <w:t>Выключить приложение Почта Windows</w:t>
            </w:r>
          </w:p>
        </w:tc>
        <w:tc>
          <w:tcPr>
            <w:tcW w:w="1260" w:type="pct"/>
            <w:tcBorders>
              <w:top w:val="single" w:sz="4" w:space="0" w:color="auto"/>
              <w:bottom w:val="single" w:sz="4" w:space="0" w:color="auto"/>
            </w:tcBorders>
          </w:tcPr>
          <w:p w14:paraId="372CA896" w14:textId="77777777" w:rsidR="008543F4" w:rsidRPr="000F01CC" w:rsidRDefault="008543F4" w:rsidP="008543F4">
            <w:pPr>
              <w:rPr>
                <w:sz w:val="22"/>
                <w:szCs w:val="22"/>
              </w:rPr>
            </w:pPr>
            <w:r w:rsidRPr="000F01CC">
              <w:rPr>
                <w:sz w:val="22"/>
                <w:szCs w:val="22"/>
              </w:rPr>
              <w:t>Включена</w:t>
            </w:r>
          </w:p>
        </w:tc>
      </w:tr>
      <w:tr w:rsidR="008543F4" w:rsidRPr="000F01CC" w14:paraId="372CA89A" w14:textId="77777777" w:rsidTr="000F2BA8">
        <w:trPr>
          <w:trHeight w:val="20"/>
        </w:trPr>
        <w:tc>
          <w:tcPr>
            <w:tcW w:w="3740" w:type="pct"/>
            <w:tcBorders>
              <w:top w:val="single" w:sz="4" w:space="0" w:color="auto"/>
              <w:bottom w:val="single" w:sz="4" w:space="0" w:color="auto"/>
            </w:tcBorders>
          </w:tcPr>
          <w:p w14:paraId="372CA898" w14:textId="77777777" w:rsidR="008543F4" w:rsidRPr="000F01CC" w:rsidRDefault="008543F4" w:rsidP="008543F4">
            <w:pPr>
              <w:ind w:firstLine="426"/>
              <w:rPr>
                <w:b/>
                <w:sz w:val="22"/>
                <w:szCs w:val="22"/>
                <w:lang w:val="en-US"/>
              </w:rPr>
            </w:pPr>
            <w:r w:rsidRPr="000F01CC">
              <w:rPr>
                <w:b/>
                <w:sz w:val="22"/>
                <w:szCs w:val="22"/>
              </w:rPr>
              <w:t>Проводник Windows</w:t>
            </w:r>
          </w:p>
        </w:tc>
        <w:tc>
          <w:tcPr>
            <w:tcW w:w="1260" w:type="pct"/>
            <w:tcBorders>
              <w:top w:val="single" w:sz="4" w:space="0" w:color="auto"/>
              <w:bottom w:val="single" w:sz="4" w:space="0" w:color="auto"/>
            </w:tcBorders>
          </w:tcPr>
          <w:p w14:paraId="372CA899" w14:textId="77777777" w:rsidR="008543F4" w:rsidRPr="000F01CC" w:rsidRDefault="008543F4" w:rsidP="008543F4">
            <w:pPr>
              <w:rPr>
                <w:sz w:val="22"/>
                <w:szCs w:val="22"/>
              </w:rPr>
            </w:pPr>
          </w:p>
        </w:tc>
      </w:tr>
      <w:tr w:rsidR="008543F4" w:rsidRPr="000F01CC" w14:paraId="372CA89D" w14:textId="77777777" w:rsidTr="000F2BA8">
        <w:trPr>
          <w:trHeight w:val="20"/>
        </w:trPr>
        <w:tc>
          <w:tcPr>
            <w:tcW w:w="3740" w:type="pct"/>
            <w:tcBorders>
              <w:top w:val="single" w:sz="4" w:space="0" w:color="auto"/>
              <w:bottom w:val="single" w:sz="4" w:space="0" w:color="auto"/>
            </w:tcBorders>
          </w:tcPr>
          <w:p w14:paraId="372CA89B" w14:textId="77777777" w:rsidR="008543F4" w:rsidRPr="000F01CC" w:rsidRDefault="008543F4" w:rsidP="008543F4">
            <w:pPr>
              <w:ind w:left="567"/>
              <w:rPr>
                <w:b/>
                <w:sz w:val="22"/>
                <w:szCs w:val="22"/>
              </w:rPr>
            </w:pPr>
            <w:r w:rsidRPr="000F01CC">
              <w:rPr>
                <w:b/>
                <w:sz w:val="22"/>
                <w:szCs w:val="22"/>
              </w:rPr>
              <w:t>Предыдущие версии</w:t>
            </w:r>
          </w:p>
        </w:tc>
        <w:tc>
          <w:tcPr>
            <w:tcW w:w="1260" w:type="pct"/>
            <w:tcBorders>
              <w:top w:val="single" w:sz="4" w:space="0" w:color="auto"/>
              <w:bottom w:val="single" w:sz="4" w:space="0" w:color="auto"/>
            </w:tcBorders>
          </w:tcPr>
          <w:p w14:paraId="372CA89C" w14:textId="77777777" w:rsidR="008543F4" w:rsidRPr="000F01CC" w:rsidRDefault="008543F4" w:rsidP="008543F4">
            <w:pPr>
              <w:rPr>
                <w:sz w:val="22"/>
                <w:szCs w:val="22"/>
              </w:rPr>
            </w:pPr>
          </w:p>
        </w:tc>
      </w:tr>
      <w:tr w:rsidR="008543F4" w:rsidRPr="000F01CC" w14:paraId="372CA8A0" w14:textId="77777777" w:rsidTr="000F2BA8">
        <w:trPr>
          <w:trHeight w:val="20"/>
        </w:trPr>
        <w:tc>
          <w:tcPr>
            <w:tcW w:w="3740" w:type="pct"/>
            <w:tcBorders>
              <w:top w:val="single" w:sz="4" w:space="0" w:color="auto"/>
              <w:bottom w:val="single" w:sz="4" w:space="0" w:color="auto"/>
            </w:tcBorders>
          </w:tcPr>
          <w:p w14:paraId="372CA89E" w14:textId="77777777" w:rsidR="008543F4" w:rsidRPr="000F01CC" w:rsidRDefault="008543F4" w:rsidP="008543F4">
            <w:pPr>
              <w:ind w:left="567"/>
              <w:rPr>
                <w:b/>
                <w:sz w:val="22"/>
                <w:szCs w:val="22"/>
              </w:rPr>
            </w:pPr>
            <w:r w:rsidRPr="000F01CC">
              <w:rPr>
                <w:b/>
                <w:sz w:val="22"/>
                <w:szCs w:val="22"/>
              </w:rPr>
              <w:tab/>
            </w:r>
            <w:r w:rsidRPr="000F01CC">
              <w:rPr>
                <w:sz w:val="22"/>
                <w:szCs w:val="22"/>
              </w:rPr>
              <w:t>Запретить восстановление предыдущих версий из резервных копий</w:t>
            </w:r>
          </w:p>
        </w:tc>
        <w:tc>
          <w:tcPr>
            <w:tcW w:w="1260" w:type="pct"/>
            <w:tcBorders>
              <w:top w:val="single" w:sz="4" w:space="0" w:color="auto"/>
              <w:bottom w:val="single" w:sz="4" w:space="0" w:color="auto"/>
            </w:tcBorders>
          </w:tcPr>
          <w:p w14:paraId="372CA89F" w14:textId="77777777" w:rsidR="008543F4" w:rsidRPr="000F01CC" w:rsidRDefault="008543F4" w:rsidP="008543F4">
            <w:pPr>
              <w:rPr>
                <w:sz w:val="22"/>
                <w:szCs w:val="22"/>
              </w:rPr>
            </w:pPr>
            <w:r w:rsidRPr="000F01CC">
              <w:rPr>
                <w:sz w:val="22"/>
                <w:szCs w:val="22"/>
              </w:rPr>
              <w:t>Включена</w:t>
            </w:r>
          </w:p>
        </w:tc>
      </w:tr>
      <w:tr w:rsidR="008543F4" w:rsidRPr="000F01CC" w14:paraId="372CA8A3" w14:textId="77777777" w:rsidTr="000F2BA8">
        <w:trPr>
          <w:trHeight w:val="20"/>
        </w:trPr>
        <w:tc>
          <w:tcPr>
            <w:tcW w:w="3740" w:type="pct"/>
            <w:tcBorders>
              <w:top w:val="single" w:sz="4" w:space="0" w:color="auto"/>
              <w:bottom w:val="single" w:sz="4" w:space="0" w:color="auto"/>
            </w:tcBorders>
          </w:tcPr>
          <w:p w14:paraId="372CA8A1" w14:textId="77777777" w:rsidR="008543F4" w:rsidRPr="000F01CC" w:rsidRDefault="008543F4" w:rsidP="008543F4">
            <w:pPr>
              <w:ind w:left="567"/>
              <w:rPr>
                <w:b/>
                <w:sz w:val="22"/>
                <w:szCs w:val="22"/>
              </w:rPr>
            </w:pPr>
            <w:r w:rsidRPr="000F01CC">
              <w:rPr>
                <w:sz w:val="22"/>
                <w:szCs w:val="22"/>
              </w:rPr>
              <w:tab/>
              <w:t>Скрыть список предыдущих версий для локальных файлов</w:t>
            </w:r>
          </w:p>
        </w:tc>
        <w:tc>
          <w:tcPr>
            <w:tcW w:w="1260" w:type="pct"/>
            <w:tcBorders>
              <w:top w:val="single" w:sz="4" w:space="0" w:color="auto"/>
              <w:bottom w:val="single" w:sz="4" w:space="0" w:color="auto"/>
            </w:tcBorders>
          </w:tcPr>
          <w:p w14:paraId="372CA8A2" w14:textId="77777777" w:rsidR="008543F4" w:rsidRPr="000F01CC" w:rsidRDefault="008543F4" w:rsidP="008543F4">
            <w:pPr>
              <w:rPr>
                <w:sz w:val="22"/>
                <w:szCs w:val="22"/>
              </w:rPr>
            </w:pPr>
            <w:r w:rsidRPr="000F01CC">
              <w:rPr>
                <w:sz w:val="22"/>
                <w:szCs w:val="22"/>
              </w:rPr>
              <w:t>Включена</w:t>
            </w:r>
          </w:p>
        </w:tc>
      </w:tr>
      <w:tr w:rsidR="008543F4" w:rsidRPr="000F01CC" w14:paraId="372CA8A6" w14:textId="77777777" w:rsidTr="000F2BA8">
        <w:trPr>
          <w:trHeight w:val="20"/>
        </w:trPr>
        <w:tc>
          <w:tcPr>
            <w:tcW w:w="3740" w:type="pct"/>
            <w:tcBorders>
              <w:top w:val="single" w:sz="4" w:space="0" w:color="auto"/>
              <w:bottom w:val="single" w:sz="4" w:space="0" w:color="auto"/>
            </w:tcBorders>
          </w:tcPr>
          <w:p w14:paraId="372CA8A4" w14:textId="77777777" w:rsidR="008543F4" w:rsidRPr="000F01CC" w:rsidRDefault="008543F4" w:rsidP="008543F4">
            <w:pPr>
              <w:ind w:left="567"/>
              <w:rPr>
                <w:b/>
                <w:sz w:val="22"/>
                <w:szCs w:val="22"/>
              </w:rPr>
            </w:pPr>
            <w:r w:rsidRPr="000F01CC">
              <w:rPr>
                <w:sz w:val="22"/>
                <w:szCs w:val="22"/>
              </w:rPr>
              <w:tab/>
              <w:t>Запретить восстановление локальных предыдущих версий</w:t>
            </w:r>
          </w:p>
        </w:tc>
        <w:tc>
          <w:tcPr>
            <w:tcW w:w="1260" w:type="pct"/>
            <w:tcBorders>
              <w:top w:val="single" w:sz="4" w:space="0" w:color="auto"/>
              <w:bottom w:val="single" w:sz="4" w:space="0" w:color="auto"/>
            </w:tcBorders>
          </w:tcPr>
          <w:p w14:paraId="372CA8A5" w14:textId="77777777" w:rsidR="008543F4" w:rsidRPr="000F01CC" w:rsidRDefault="008543F4" w:rsidP="008543F4">
            <w:pPr>
              <w:rPr>
                <w:sz w:val="22"/>
                <w:szCs w:val="22"/>
              </w:rPr>
            </w:pPr>
            <w:r w:rsidRPr="000F01CC">
              <w:rPr>
                <w:sz w:val="22"/>
                <w:szCs w:val="22"/>
              </w:rPr>
              <w:t>Включена</w:t>
            </w:r>
          </w:p>
        </w:tc>
      </w:tr>
      <w:tr w:rsidR="008543F4" w:rsidRPr="000F01CC" w14:paraId="372CA8A9" w14:textId="77777777" w:rsidTr="000F2BA8">
        <w:trPr>
          <w:trHeight w:val="20"/>
        </w:trPr>
        <w:tc>
          <w:tcPr>
            <w:tcW w:w="3740" w:type="pct"/>
            <w:tcBorders>
              <w:top w:val="single" w:sz="4" w:space="0" w:color="auto"/>
              <w:bottom w:val="single" w:sz="4" w:space="0" w:color="auto"/>
            </w:tcBorders>
          </w:tcPr>
          <w:p w14:paraId="372CA8A7" w14:textId="77777777" w:rsidR="008543F4" w:rsidRPr="000F01CC" w:rsidRDefault="008543F4" w:rsidP="008543F4">
            <w:pPr>
              <w:ind w:left="567"/>
              <w:rPr>
                <w:b/>
                <w:sz w:val="22"/>
                <w:szCs w:val="22"/>
              </w:rPr>
            </w:pPr>
            <w:r w:rsidRPr="000F01CC">
              <w:rPr>
                <w:sz w:val="22"/>
                <w:szCs w:val="22"/>
              </w:rPr>
              <w:tab/>
              <w:t>Скрыть список предыдущих версий для удаленных файлов</w:t>
            </w:r>
          </w:p>
        </w:tc>
        <w:tc>
          <w:tcPr>
            <w:tcW w:w="1260" w:type="pct"/>
            <w:tcBorders>
              <w:top w:val="single" w:sz="4" w:space="0" w:color="auto"/>
              <w:bottom w:val="single" w:sz="4" w:space="0" w:color="auto"/>
            </w:tcBorders>
          </w:tcPr>
          <w:p w14:paraId="372CA8A8" w14:textId="77777777" w:rsidR="008543F4" w:rsidRPr="000F01CC" w:rsidRDefault="008543F4" w:rsidP="008543F4">
            <w:pPr>
              <w:rPr>
                <w:sz w:val="22"/>
                <w:szCs w:val="22"/>
              </w:rPr>
            </w:pPr>
            <w:r w:rsidRPr="000F01CC">
              <w:rPr>
                <w:sz w:val="22"/>
                <w:szCs w:val="22"/>
              </w:rPr>
              <w:t>Включена</w:t>
            </w:r>
          </w:p>
        </w:tc>
      </w:tr>
      <w:tr w:rsidR="008543F4" w:rsidRPr="000F01CC" w14:paraId="372CA8AC" w14:textId="77777777" w:rsidTr="000F2BA8">
        <w:trPr>
          <w:trHeight w:val="20"/>
        </w:trPr>
        <w:tc>
          <w:tcPr>
            <w:tcW w:w="3740" w:type="pct"/>
            <w:tcBorders>
              <w:top w:val="single" w:sz="4" w:space="0" w:color="auto"/>
              <w:bottom w:val="single" w:sz="4" w:space="0" w:color="auto"/>
            </w:tcBorders>
          </w:tcPr>
          <w:p w14:paraId="372CA8AA" w14:textId="77777777" w:rsidR="008543F4" w:rsidRPr="000F01CC" w:rsidRDefault="008543F4" w:rsidP="008543F4">
            <w:pPr>
              <w:ind w:left="567"/>
              <w:rPr>
                <w:b/>
                <w:sz w:val="22"/>
                <w:szCs w:val="22"/>
              </w:rPr>
            </w:pPr>
            <w:r w:rsidRPr="000F01CC">
              <w:rPr>
                <w:sz w:val="22"/>
                <w:szCs w:val="22"/>
              </w:rPr>
              <w:tab/>
              <w:t>Запретить восстановление удаленных предыдущих версий</w:t>
            </w:r>
          </w:p>
        </w:tc>
        <w:tc>
          <w:tcPr>
            <w:tcW w:w="1260" w:type="pct"/>
            <w:tcBorders>
              <w:top w:val="single" w:sz="4" w:space="0" w:color="auto"/>
              <w:bottom w:val="single" w:sz="4" w:space="0" w:color="auto"/>
            </w:tcBorders>
          </w:tcPr>
          <w:p w14:paraId="372CA8AB" w14:textId="77777777" w:rsidR="008543F4" w:rsidRPr="000F01CC" w:rsidRDefault="008543F4" w:rsidP="008543F4">
            <w:pPr>
              <w:rPr>
                <w:sz w:val="22"/>
                <w:szCs w:val="22"/>
              </w:rPr>
            </w:pPr>
            <w:r w:rsidRPr="000F01CC">
              <w:rPr>
                <w:sz w:val="22"/>
                <w:szCs w:val="22"/>
              </w:rPr>
              <w:t>Включена</w:t>
            </w:r>
          </w:p>
        </w:tc>
      </w:tr>
      <w:tr w:rsidR="008543F4" w:rsidRPr="000F01CC" w14:paraId="372CA8AF" w14:textId="77777777" w:rsidTr="000F2BA8">
        <w:trPr>
          <w:trHeight w:val="20"/>
        </w:trPr>
        <w:tc>
          <w:tcPr>
            <w:tcW w:w="3740" w:type="pct"/>
            <w:tcBorders>
              <w:top w:val="single" w:sz="4" w:space="0" w:color="auto"/>
              <w:bottom w:val="single" w:sz="4" w:space="0" w:color="auto"/>
            </w:tcBorders>
          </w:tcPr>
          <w:p w14:paraId="372CA8AD" w14:textId="77777777" w:rsidR="008543F4" w:rsidRPr="000F01CC" w:rsidRDefault="008543F4" w:rsidP="008543F4">
            <w:pPr>
              <w:ind w:left="567"/>
              <w:rPr>
                <w:b/>
                <w:sz w:val="22"/>
                <w:szCs w:val="22"/>
              </w:rPr>
            </w:pPr>
            <w:r w:rsidRPr="000F01CC">
              <w:rPr>
                <w:sz w:val="22"/>
                <w:szCs w:val="22"/>
              </w:rPr>
              <w:tab/>
              <w:t>Скрыть предыдущие версии файлов в архиве</w:t>
            </w:r>
          </w:p>
        </w:tc>
        <w:tc>
          <w:tcPr>
            <w:tcW w:w="1260" w:type="pct"/>
            <w:tcBorders>
              <w:top w:val="single" w:sz="4" w:space="0" w:color="auto"/>
              <w:bottom w:val="single" w:sz="4" w:space="0" w:color="auto"/>
            </w:tcBorders>
          </w:tcPr>
          <w:p w14:paraId="372CA8AE" w14:textId="77777777" w:rsidR="008543F4" w:rsidRPr="000F01CC" w:rsidRDefault="008543F4" w:rsidP="008543F4">
            <w:pPr>
              <w:rPr>
                <w:sz w:val="22"/>
                <w:szCs w:val="22"/>
              </w:rPr>
            </w:pPr>
            <w:r w:rsidRPr="000F01CC">
              <w:rPr>
                <w:sz w:val="22"/>
                <w:szCs w:val="22"/>
              </w:rPr>
              <w:t>Включена</w:t>
            </w:r>
          </w:p>
        </w:tc>
      </w:tr>
      <w:tr w:rsidR="008543F4" w:rsidRPr="000F01CC" w14:paraId="372CA8B2" w14:textId="77777777" w:rsidTr="000F2BA8">
        <w:trPr>
          <w:trHeight w:val="20"/>
        </w:trPr>
        <w:tc>
          <w:tcPr>
            <w:tcW w:w="3740" w:type="pct"/>
            <w:tcBorders>
              <w:top w:val="single" w:sz="4" w:space="0" w:color="auto"/>
              <w:bottom w:val="single" w:sz="4" w:space="0" w:color="auto"/>
            </w:tcBorders>
          </w:tcPr>
          <w:p w14:paraId="372CA8B0" w14:textId="77777777" w:rsidR="008543F4" w:rsidRPr="000F01CC" w:rsidRDefault="008543F4" w:rsidP="008543F4">
            <w:pPr>
              <w:ind w:left="567"/>
              <w:rPr>
                <w:b/>
                <w:sz w:val="22"/>
                <w:szCs w:val="22"/>
              </w:rPr>
            </w:pPr>
            <w:r w:rsidRPr="000F01CC">
              <w:rPr>
                <w:sz w:val="22"/>
                <w:szCs w:val="22"/>
              </w:rPr>
              <w:t>Проверить перед перенаправлением, указывают ли старый и новый конечный объект перенаправления папки на один общий ресурс</w:t>
            </w:r>
          </w:p>
        </w:tc>
        <w:tc>
          <w:tcPr>
            <w:tcW w:w="1260" w:type="pct"/>
            <w:tcBorders>
              <w:top w:val="single" w:sz="4" w:space="0" w:color="auto"/>
              <w:bottom w:val="single" w:sz="4" w:space="0" w:color="auto"/>
            </w:tcBorders>
          </w:tcPr>
          <w:p w14:paraId="372CA8B1" w14:textId="77777777" w:rsidR="008543F4" w:rsidRPr="000F01CC" w:rsidRDefault="008543F4" w:rsidP="008543F4">
            <w:pPr>
              <w:rPr>
                <w:sz w:val="22"/>
                <w:szCs w:val="22"/>
              </w:rPr>
            </w:pPr>
            <w:r w:rsidRPr="000F01CC">
              <w:rPr>
                <w:sz w:val="22"/>
                <w:szCs w:val="22"/>
              </w:rPr>
              <w:t>Отключена</w:t>
            </w:r>
          </w:p>
        </w:tc>
      </w:tr>
      <w:tr w:rsidR="008543F4" w:rsidRPr="000F01CC" w14:paraId="372CA8B5" w14:textId="77777777" w:rsidTr="000F2BA8">
        <w:trPr>
          <w:trHeight w:val="20"/>
        </w:trPr>
        <w:tc>
          <w:tcPr>
            <w:tcW w:w="3740" w:type="pct"/>
            <w:tcBorders>
              <w:top w:val="single" w:sz="4" w:space="0" w:color="auto"/>
              <w:bottom w:val="single" w:sz="4" w:space="0" w:color="auto"/>
            </w:tcBorders>
          </w:tcPr>
          <w:p w14:paraId="372CA8B3" w14:textId="77777777" w:rsidR="008543F4" w:rsidRPr="000F01CC" w:rsidRDefault="008543F4" w:rsidP="008543F4">
            <w:pPr>
              <w:ind w:left="567"/>
              <w:rPr>
                <w:b/>
                <w:sz w:val="22"/>
                <w:szCs w:val="22"/>
              </w:rPr>
            </w:pPr>
            <w:r w:rsidRPr="000F01CC">
              <w:rPr>
                <w:sz w:val="22"/>
                <w:szCs w:val="22"/>
              </w:rPr>
              <w:t>Отключить прямую привязку к IPropertySetStorage без промежуточных уровней.</w:t>
            </w:r>
          </w:p>
        </w:tc>
        <w:tc>
          <w:tcPr>
            <w:tcW w:w="1260" w:type="pct"/>
            <w:tcBorders>
              <w:top w:val="single" w:sz="4" w:space="0" w:color="auto"/>
              <w:bottom w:val="single" w:sz="4" w:space="0" w:color="auto"/>
            </w:tcBorders>
          </w:tcPr>
          <w:p w14:paraId="372CA8B4" w14:textId="77777777" w:rsidR="008543F4" w:rsidRPr="000F01CC" w:rsidRDefault="008543F4" w:rsidP="008543F4">
            <w:pPr>
              <w:rPr>
                <w:sz w:val="22"/>
                <w:szCs w:val="22"/>
              </w:rPr>
            </w:pPr>
            <w:r w:rsidRPr="000F01CC">
              <w:rPr>
                <w:sz w:val="22"/>
                <w:szCs w:val="22"/>
              </w:rPr>
              <w:t>Отключена</w:t>
            </w:r>
          </w:p>
        </w:tc>
      </w:tr>
      <w:tr w:rsidR="008543F4" w:rsidRPr="000F01CC" w14:paraId="372CA8B8" w14:textId="77777777" w:rsidTr="000F2BA8">
        <w:trPr>
          <w:trHeight w:val="20"/>
        </w:trPr>
        <w:tc>
          <w:tcPr>
            <w:tcW w:w="3740" w:type="pct"/>
            <w:tcBorders>
              <w:top w:val="single" w:sz="4" w:space="0" w:color="auto"/>
              <w:bottom w:val="single" w:sz="4" w:space="0" w:color="auto"/>
            </w:tcBorders>
          </w:tcPr>
          <w:p w14:paraId="372CA8B6" w14:textId="77777777" w:rsidR="008543F4" w:rsidRPr="000F01CC" w:rsidRDefault="008543F4" w:rsidP="008543F4">
            <w:pPr>
              <w:ind w:left="567"/>
              <w:rPr>
                <w:b/>
                <w:sz w:val="22"/>
                <w:szCs w:val="22"/>
              </w:rPr>
            </w:pPr>
            <w:r w:rsidRPr="000F01CC">
              <w:rPr>
                <w:sz w:val="22"/>
                <w:szCs w:val="22"/>
              </w:rPr>
              <w:t>Отключить числовое упорядочивание проводника Windows</w:t>
            </w:r>
          </w:p>
        </w:tc>
        <w:tc>
          <w:tcPr>
            <w:tcW w:w="1260" w:type="pct"/>
            <w:tcBorders>
              <w:top w:val="single" w:sz="4" w:space="0" w:color="auto"/>
              <w:bottom w:val="single" w:sz="4" w:space="0" w:color="auto"/>
            </w:tcBorders>
          </w:tcPr>
          <w:p w14:paraId="372CA8B7" w14:textId="77777777" w:rsidR="008543F4" w:rsidRPr="000F01CC" w:rsidRDefault="008543F4" w:rsidP="008543F4">
            <w:pPr>
              <w:rPr>
                <w:sz w:val="22"/>
                <w:szCs w:val="22"/>
              </w:rPr>
            </w:pPr>
            <w:r w:rsidRPr="000F01CC">
              <w:rPr>
                <w:sz w:val="22"/>
                <w:szCs w:val="22"/>
              </w:rPr>
              <w:t>Отключена</w:t>
            </w:r>
          </w:p>
        </w:tc>
      </w:tr>
      <w:tr w:rsidR="008543F4" w:rsidRPr="000F01CC" w14:paraId="372CA8BB" w14:textId="77777777" w:rsidTr="000F2BA8">
        <w:trPr>
          <w:trHeight w:val="20"/>
        </w:trPr>
        <w:tc>
          <w:tcPr>
            <w:tcW w:w="3740" w:type="pct"/>
            <w:tcBorders>
              <w:top w:val="single" w:sz="4" w:space="0" w:color="auto"/>
              <w:bottom w:val="single" w:sz="4" w:space="0" w:color="auto"/>
            </w:tcBorders>
          </w:tcPr>
          <w:p w14:paraId="372CA8B9" w14:textId="77777777" w:rsidR="008543F4" w:rsidRPr="000F01CC" w:rsidRDefault="008543F4" w:rsidP="008543F4">
            <w:pPr>
              <w:ind w:left="567"/>
              <w:rPr>
                <w:b/>
                <w:sz w:val="22"/>
                <w:szCs w:val="22"/>
              </w:rPr>
            </w:pPr>
            <w:r w:rsidRPr="000F01CC">
              <w:rPr>
                <w:sz w:val="22"/>
                <w:szCs w:val="22"/>
              </w:rPr>
              <w:t>Отключить защищенный режим протокола оболочки</w:t>
            </w:r>
          </w:p>
        </w:tc>
        <w:tc>
          <w:tcPr>
            <w:tcW w:w="1260" w:type="pct"/>
            <w:tcBorders>
              <w:top w:val="single" w:sz="4" w:space="0" w:color="auto"/>
              <w:bottom w:val="single" w:sz="4" w:space="0" w:color="auto"/>
            </w:tcBorders>
          </w:tcPr>
          <w:p w14:paraId="372CA8BA" w14:textId="77777777" w:rsidR="008543F4" w:rsidRPr="000F01CC" w:rsidRDefault="008543F4" w:rsidP="008543F4">
            <w:pPr>
              <w:rPr>
                <w:sz w:val="22"/>
                <w:szCs w:val="22"/>
              </w:rPr>
            </w:pPr>
            <w:r w:rsidRPr="000F01CC">
              <w:rPr>
                <w:sz w:val="22"/>
                <w:szCs w:val="22"/>
              </w:rPr>
              <w:t>Отключена</w:t>
            </w:r>
          </w:p>
        </w:tc>
      </w:tr>
      <w:tr w:rsidR="008543F4" w:rsidRPr="000F01CC" w14:paraId="372CA8BE" w14:textId="77777777" w:rsidTr="000F2BA8">
        <w:trPr>
          <w:trHeight w:val="20"/>
        </w:trPr>
        <w:tc>
          <w:tcPr>
            <w:tcW w:w="3740" w:type="pct"/>
            <w:tcBorders>
              <w:top w:val="single" w:sz="4" w:space="0" w:color="auto"/>
              <w:bottom w:val="single" w:sz="4" w:space="0" w:color="auto"/>
            </w:tcBorders>
          </w:tcPr>
          <w:p w14:paraId="372CA8BC" w14:textId="77777777" w:rsidR="008543F4" w:rsidRPr="000F01CC" w:rsidRDefault="008543F4" w:rsidP="008543F4">
            <w:pPr>
              <w:ind w:left="567"/>
              <w:rPr>
                <w:sz w:val="22"/>
                <w:szCs w:val="22"/>
              </w:rPr>
            </w:pPr>
            <w:r w:rsidRPr="000F01CC">
              <w:rPr>
                <w:sz w:val="22"/>
                <w:szCs w:val="22"/>
              </w:rPr>
              <w:t>Установить ссылку на веб-страницу поддержки</w:t>
            </w:r>
          </w:p>
        </w:tc>
        <w:tc>
          <w:tcPr>
            <w:tcW w:w="1260" w:type="pct"/>
            <w:tcBorders>
              <w:top w:val="single" w:sz="4" w:space="0" w:color="auto"/>
              <w:bottom w:val="single" w:sz="4" w:space="0" w:color="auto"/>
            </w:tcBorders>
          </w:tcPr>
          <w:p w14:paraId="372CA8BD" w14:textId="77777777" w:rsidR="008543F4" w:rsidRPr="000F01CC" w:rsidRDefault="008543F4" w:rsidP="008543F4">
            <w:pPr>
              <w:rPr>
                <w:sz w:val="22"/>
                <w:szCs w:val="22"/>
              </w:rPr>
            </w:pPr>
            <w:r w:rsidRPr="000F01CC">
              <w:rPr>
                <w:sz w:val="22"/>
                <w:szCs w:val="22"/>
              </w:rPr>
              <w:t>Отключена</w:t>
            </w:r>
          </w:p>
        </w:tc>
      </w:tr>
      <w:tr w:rsidR="008543F4" w:rsidRPr="000F01CC" w14:paraId="372CA8C1" w14:textId="77777777" w:rsidTr="000F2BA8">
        <w:trPr>
          <w:trHeight w:val="20"/>
        </w:trPr>
        <w:tc>
          <w:tcPr>
            <w:tcW w:w="3740" w:type="pct"/>
            <w:tcBorders>
              <w:top w:val="single" w:sz="4" w:space="0" w:color="auto"/>
              <w:bottom w:val="single" w:sz="4" w:space="0" w:color="auto"/>
            </w:tcBorders>
          </w:tcPr>
          <w:p w14:paraId="372CA8BF" w14:textId="77777777" w:rsidR="008543F4" w:rsidRPr="000F01CC" w:rsidRDefault="008543F4" w:rsidP="008543F4">
            <w:pPr>
              <w:ind w:left="567"/>
              <w:rPr>
                <w:b/>
                <w:sz w:val="22"/>
                <w:szCs w:val="22"/>
              </w:rPr>
            </w:pPr>
            <w:r w:rsidRPr="000F01CC">
              <w:rPr>
                <w:sz w:val="22"/>
                <w:szCs w:val="22"/>
              </w:rPr>
              <w:t>Отключить предотвращение выполнения данных для проводника</w:t>
            </w:r>
          </w:p>
        </w:tc>
        <w:tc>
          <w:tcPr>
            <w:tcW w:w="1260" w:type="pct"/>
            <w:tcBorders>
              <w:top w:val="single" w:sz="4" w:space="0" w:color="auto"/>
              <w:bottom w:val="single" w:sz="4" w:space="0" w:color="auto"/>
            </w:tcBorders>
          </w:tcPr>
          <w:p w14:paraId="372CA8C0" w14:textId="77777777" w:rsidR="008543F4" w:rsidRPr="000F01CC" w:rsidRDefault="008543F4" w:rsidP="008543F4">
            <w:pPr>
              <w:rPr>
                <w:sz w:val="22"/>
                <w:szCs w:val="22"/>
              </w:rPr>
            </w:pPr>
            <w:r w:rsidRPr="000F01CC">
              <w:rPr>
                <w:sz w:val="22"/>
                <w:szCs w:val="22"/>
              </w:rPr>
              <w:t>Отключена</w:t>
            </w:r>
          </w:p>
        </w:tc>
      </w:tr>
      <w:tr w:rsidR="008543F4" w:rsidRPr="000F01CC" w14:paraId="372CA8C4" w14:textId="77777777" w:rsidTr="000F2BA8">
        <w:trPr>
          <w:trHeight w:val="20"/>
        </w:trPr>
        <w:tc>
          <w:tcPr>
            <w:tcW w:w="3740" w:type="pct"/>
            <w:tcBorders>
              <w:top w:val="single" w:sz="4" w:space="0" w:color="auto"/>
              <w:bottom w:val="single" w:sz="4" w:space="0" w:color="auto"/>
            </w:tcBorders>
          </w:tcPr>
          <w:p w14:paraId="372CA8C2" w14:textId="77777777" w:rsidR="008543F4" w:rsidRPr="000F01CC" w:rsidRDefault="008543F4" w:rsidP="008543F4">
            <w:pPr>
              <w:ind w:left="567"/>
              <w:rPr>
                <w:sz w:val="22"/>
                <w:szCs w:val="22"/>
              </w:rPr>
            </w:pPr>
            <w:r w:rsidRPr="000F01CC">
              <w:rPr>
                <w:sz w:val="22"/>
                <w:szCs w:val="22"/>
              </w:rPr>
              <w:t>Отключить закрытие кучи по причине повреждения</w:t>
            </w:r>
          </w:p>
        </w:tc>
        <w:tc>
          <w:tcPr>
            <w:tcW w:w="1260" w:type="pct"/>
            <w:tcBorders>
              <w:top w:val="single" w:sz="4" w:space="0" w:color="auto"/>
              <w:bottom w:val="single" w:sz="4" w:space="0" w:color="auto"/>
            </w:tcBorders>
          </w:tcPr>
          <w:p w14:paraId="372CA8C3" w14:textId="77777777" w:rsidR="008543F4" w:rsidRPr="000F01CC" w:rsidRDefault="008543F4" w:rsidP="008543F4">
            <w:pPr>
              <w:rPr>
                <w:sz w:val="22"/>
                <w:szCs w:val="22"/>
              </w:rPr>
            </w:pPr>
            <w:r w:rsidRPr="000F01CC">
              <w:rPr>
                <w:sz w:val="22"/>
                <w:szCs w:val="22"/>
              </w:rPr>
              <w:t>Отключена</w:t>
            </w:r>
          </w:p>
        </w:tc>
      </w:tr>
      <w:tr w:rsidR="008543F4" w:rsidRPr="000F01CC" w14:paraId="372CA8C7" w14:textId="77777777" w:rsidTr="000F2BA8">
        <w:trPr>
          <w:trHeight w:val="20"/>
        </w:trPr>
        <w:tc>
          <w:tcPr>
            <w:tcW w:w="3740" w:type="pct"/>
            <w:tcBorders>
              <w:top w:val="single" w:sz="4" w:space="0" w:color="auto"/>
              <w:bottom w:val="single" w:sz="4" w:space="0" w:color="auto"/>
            </w:tcBorders>
          </w:tcPr>
          <w:p w14:paraId="372CA8C5" w14:textId="77777777" w:rsidR="008543F4" w:rsidRPr="000F01CC" w:rsidRDefault="008543F4" w:rsidP="008543F4">
            <w:pPr>
              <w:ind w:firstLine="426"/>
              <w:rPr>
                <w:b/>
                <w:sz w:val="22"/>
                <w:szCs w:val="22"/>
                <w:lang w:val="en-US"/>
              </w:rPr>
            </w:pPr>
            <w:r w:rsidRPr="000F01CC">
              <w:rPr>
                <w:b/>
                <w:sz w:val="22"/>
                <w:szCs w:val="22"/>
              </w:rPr>
              <w:t>Программа обновления Windows Anytime Upgrade</w:t>
            </w:r>
          </w:p>
        </w:tc>
        <w:tc>
          <w:tcPr>
            <w:tcW w:w="1260" w:type="pct"/>
            <w:tcBorders>
              <w:top w:val="single" w:sz="4" w:space="0" w:color="auto"/>
              <w:bottom w:val="single" w:sz="4" w:space="0" w:color="auto"/>
            </w:tcBorders>
          </w:tcPr>
          <w:p w14:paraId="372CA8C6" w14:textId="77777777" w:rsidR="008543F4" w:rsidRPr="000F01CC" w:rsidRDefault="008543F4" w:rsidP="008543F4">
            <w:pPr>
              <w:rPr>
                <w:sz w:val="22"/>
                <w:szCs w:val="22"/>
              </w:rPr>
            </w:pPr>
          </w:p>
        </w:tc>
      </w:tr>
      <w:tr w:rsidR="008543F4" w:rsidRPr="000F01CC" w14:paraId="372CA8CA" w14:textId="77777777" w:rsidTr="000F2BA8">
        <w:trPr>
          <w:trHeight w:val="20"/>
        </w:trPr>
        <w:tc>
          <w:tcPr>
            <w:tcW w:w="3740" w:type="pct"/>
            <w:tcBorders>
              <w:top w:val="single" w:sz="4" w:space="0" w:color="auto"/>
              <w:bottom w:val="single" w:sz="4" w:space="0" w:color="auto"/>
            </w:tcBorders>
          </w:tcPr>
          <w:p w14:paraId="372CA8C8" w14:textId="77777777" w:rsidR="008543F4" w:rsidRPr="000F01CC" w:rsidRDefault="008543F4" w:rsidP="008543F4">
            <w:pPr>
              <w:ind w:left="567"/>
              <w:rPr>
                <w:sz w:val="22"/>
                <w:szCs w:val="22"/>
              </w:rPr>
            </w:pPr>
            <w:r w:rsidRPr="000F01CC">
              <w:rPr>
                <w:sz w:val="22"/>
                <w:szCs w:val="22"/>
              </w:rPr>
              <w:t>Предотвращает запуск программы обновления Windows Anytime Upgrade.</w:t>
            </w:r>
          </w:p>
        </w:tc>
        <w:tc>
          <w:tcPr>
            <w:tcW w:w="1260" w:type="pct"/>
            <w:tcBorders>
              <w:top w:val="single" w:sz="4" w:space="0" w:color="auto"/>
              <w:bottom w:val="single" w:sz="4" w:space="0" w:color="auto"/>
            </w:tcBorders>
          </w:tcPr>
          <w:p w14:paraId="372CA8C9" w14:textId="77777777" w:rsidR="008543F4" w:rsidRPr="000F01CC" w:rsidRDefault="008543F4" w:rsidP="008543F4">
            <w:pPr>
              <w:rPr>
                <w:sz w:val="22"/>
                <w:szCs w:val="22"/>
              </w:rPr>
            </w:pPr>
            <w:r w:rsidRPr="000F01CC">
              <w:rPr>
                <w:sz w:val="22"/>
                <w:szCs w:val="22"/>
              </w:rPr>
              <w:t>Включена</w:t>
            </w:r>
          </w:p>
        </w:tc>
      </w:tr>
      <w:tr w:rsidR="008543F4" w:rsidRPr="000F01CC" w14:paraId="372CA8CD" w14:textId="77777777" w:rsidTr="000F2BA8">
        <w:trPr>
          <w:trHeight w:val="20"/>
        </w:trPr>
        <w:tc>
          <w:tcPr>
            <w:tcW w:w="3740" w:type="pct"/>
            <w:tcBorders>
              <w:top w:val="single" w:sz="4" w:space="0" w:color="auto"/>
              <w:bottom w:val="single" w:sz="4" w:space="0" w:color="auto"/>
            </w:tcBorders>
          </w:tcPr>
          <w:p w14:paraId="372CA8CB" w14:textId="77777777" w:rsidR="008543F4" w:rsidRPr="000F01CC" w:rsidRDefault="008543F4" w:rsidP="008543F4">
            <w:pPr>
              <w:ind w:left="426"/>
              <w:rPr>
                <w:b/>
                <w:sz w:val="22"/>
                <w:szCs w:val="22"/>
              </w:rPr>
            </w:pPr>
            <w:r w:rsidRPr="000F01CC">
              <w:rPr>
                <w:b/>
                <w:sz w:val="22"/>
                <w:szCs w:val="22"/>
              </w:rPr>
              <w:t>Программа по улучшению качества программного обеспечения Windows</w:t>
            </w:r>
          </w:p>
        </w:tc>
        <w:tc>
          <w:tcPr>
            <w:tcW w:w="1260" w:type="pct"/>
            <w:tcBorders>
              <w:top w:val="single" w:sz="4" w:space="0" w:color="auto"/>
              <w:bottom w:val="single" w:sz="4" w:space="0" w:color="auto"/>
            </w:tcBorders>
          </w:tcPr>
          <w:p w14:paraId="372CA8CC" w14:textId="77777777" w:rsidR="008543F4" w:rsidRPr="000F01CC" w:rsidRDefault="008543F4" w:rsidP="008543F4">
            <w:pPr>
              <w:rPr>
                <w:sz w:val="22"/>
                <w:szCs w:val="22"/>
              </w:rPr>
            </w:pPr>
          </w:p>
        </w:tc>
      </w:tr>
      <w:tr w:rsidR="008543F4" w:rsidRPr="000F01CC" w14:paraId="372CA8D0" w14:textId="77777777" w:rsidTr="000F2BA8">
        <w:trPr>
          <w:trHeight w:val="20"/>
        </w:trPr>
        <w:tc>
          <w:tcPr>
            <w:tcW w:w="3740" w:type="pct"/>
            <w:tcBorders>
              <w:top w:val="single" w:sz="4" w:space="0" w:color="auto"/>
              <w:bottom w:val="single" w:sz="4" w:space="0" w:color="auto"/>
            </w:tcBorders>
          </w:tcPr>
          <w:p w14:paraId="372CA8CE" w14:textId="77777777" w:rsidR="008543F4" w:rsidRPr="000F01CC" w:rsidRDefault="008543F4" w:rsidP="008543F4">
            <w:pPr>
              <w:ind w:left="567"/>
              <w:rPr>
                <w:sz w:val="22"/>
                <w:szCs w:val="22"/>
              </w:rPr>
            </w:pPr>
            <w:r w:rsidRPr="000F01CC">
              <w:rPr>
                <w:sz w:val="22"/>
                <w:szCs w:val="22"/>
              </w:rPr>
              <w:t>Разрешить перенаправление отчетов программы по улучшению качества программного обеспечения Windows</w:t>
            </w:r>
          </w:p>
        </w:tc>
        <w:tc>
          <w:tcPr>
            <w:tcW w:w="1260" w:type="pct"/>
            <w:tcBorders>
              <w:top w:val="single" w:sz="4" w:space="0" w:color="auto"/>
              <w:bottom w:val="single" w:sz="4" w:space="0" w:color="auto"/>
            </w:tcBorders>
          </w:tcPr>
          <w:p w14:paraId="372CA8CF" w14:textId="77777777" w:rsidR="008543F4" w:rsidRPr="000F01CC" w:rsidRDefault="008543F4" w:rsidP="008543F4">
            <w:pPr>
              <w:rPr>
                <w:sz w:val="22"/>
                <w:szCs w:val="22"/>
              </w:rPr>
            </w:pPr>
            <w:r w:rsidRPr="000F01CC">
              <w:rPr>
                <w:sz w:val="22"/>
                <w:szCs w:val="22"/>
              </w:rPr>
              <w:t>Отключена</w:t>
            </w:r>
          </w:p>
        </w:tc>
      </w:tr>
      <w:tr w:rsidR="008543F4" w:rsidRPr="000F01CC" w14:paraId="372CA8D3" w14:textId="77777777" w:rsidTr="000F2BA8">
        <w:trPr>
          <w:trHeight w:val="20"/>
        </w:trPr>
        <w:tc>
          <w:tcPr>
            <w:tcW w:w="3740" w:type="pct"/>
            <w:tcBorders>
              <w:top w:val="single" w:sz="4" w:space="0" w:color="auto"/>
              <w:bottom w:val="single" w:sz="4" w:space="0" w:color="auto"/>
            </w:tcBorders>
          </w:tcPr>
          <w:p w14:paraId="372CA8D1" w14:textId="77777777" w:rsidR="008543F4" w:rsidRPr="000F01CC" w:rsidRDefault="008543F4" w:rsidP="008543F4">
            <w:pPr>
              <w:ind w:left="567"/>
              <w:rPr>
                <w:sz w:val="22"/>
                <w:szCs w:val="22"/>
              </w:rPr>
            </w:pPr>
            <w:r w:rsidRPr="000F01CC">
              <w:rPr>
                <w:sz w:val="22"/>
                <w:szCs w:val="22"/>
              </w:rPr>
              <w:t>Помечать данные программы по улучшению качества программного обеспечения Windows идентификатором исследования</w:t>
            </w:r>
          </w:p>
        </w:tc>
        <w:tc>
          <w:tcPr>
            <w:tcW w:w="1260" w:type="pct"/>
            <w:tcBorders>
              <w:top w:val="single" w:sz="4" w:space="0" w:color="auto"/>
              <w:bottom w:val="single" w:sz="4" w:space="0" w:color="auto"/>
            </w:tcBorders>
          </w:tcPr>
          <w:p w14:paraId="372CA8D2" w14:textId="77777777" w:rsidR="008543F4" w:rsidRPr="000F01CC" w:rsidRDefault="008543F4" w:rsidP="008543F4">
            <w:pPr>
              <w:rPr>
                <w:sz w:val="22"/>
                <w:szCs w:val="22"/>
              </w:rPr>
            </w:pPr>
            <w:r w:rsidRPr="000F01CC">
              <w:rPr>
                <w:sz w:val="22"/>
                <w:szCs w:val="22"/>
              </w:rPr>
              <w:t>Отключена</w:t>
            </w:r>
          </w:p>
        </w:tc>
      </w:tr>
      <w:tr w:rsidR="008543F4" w:rsidRPr="000F01CC" w14:paraId="372CA8D6" w14:textId="77777777" w:rsidTr="000F2BA8">
        <w:trPr>
          <w:trHeight w:val="20"/>
        </w:trPr>
        <w:tc>
          <w:tcPr>
            <w:tcW w:w="3740" w:type="pct"/>
            <w:tcBorders>
              <w:top w:val="single" w:sz="4" w:space="0" w:color="auto"/>
              <w:bottom w:val="single" w:sz="4" w:space="0" w:color="auto"/>
            </w:tcBorders>
          </w:tcPr>
          <w:p w14:paraId="372CA8D4" w14:textId="77777777" w:rsidR="008543F4" w:rsidRPr="000F01CC" w:rsidRDefault="008543F4" w:rsidP="008543F4">
            <w:pPr>
              <w:ind w:firstLine="426"/>
              <w:rPr>
                <w:b/>
                <w:sz w:val="22"/>
                <w:szCs w:val="22"/>
                <w:lang w:val="en-US"/>
              </w:rPr>
            </w:pPr>
            <w:r w:rsidRPr="000F01CC">
              <w:rPr>
                <w:b/>
                <w:sz w:val="22"/>
                <w:szCs w:val="22"/>
              </w:rPr>
              <w:t>проигрыватель Windows Media</w:t>
            </w:r>
          </w:p>
        </w:tc>
        <w:tc>
          <w:tcPr>
            <w:tcW w:w="1260" w:type="pct"/>
            <w:tcBorders>
              <w:top w:val="single" w:sz="4" w:space="0" w:color="auto"/>
              <w:bottom w:val="single" w:sz="4" w:space="0" w:color="auto"/>
            </w:tcBorders>
          </w:tcPr>
          <w:p w14:paraId="372CA8D5" w14:textId="77777777" w:rsidR="008543F4" w:rsidRPr="000F01CC" w:rsidRDefault="008543F4" w:rsidP="008543F4">
            <w:pPr>
              <w:rPr>
                <w:sz w:val="22"/>
                <w:szCs w:val="22"/>
              </w:rPr>
            </w:pPr>
          </w:p>
        </w:tc>
      </w:tr>
      <w:tr w:rsidR="008543F4" w:rsidRPr="000F01CC" w14:paraId="372CA8D9" w14:textId="77777777" w:rsidTr="000F2BA8">
        <w:trPr>
          <w:trHeight w:val="20"/>
        </w:trPr>
        <w:tc>
          <w:tcPr>
            <w:tcW w:w="3740" w:type="pct"/>
            <w:tcBorders>
              <w:top w:val="single" w:sz="4" w:space="0" w:color="auto"/>
              <w:bottom w:val="single" w:sz="4" w:space="0" w:color="auto"/>
            </w:tcBorders>
          </w:tcPr>
          <w:p w14:paraId="372CA8D7" w14:textId="77777777" w:rsidR="008543F4" w:rsidRPr="000F01CC" w:rsidRDefault="008543F4" w:rsidP="008543F4">
            <w:pPr>
              <w:ind w:firstLine="567"/>
              <w:rPr>
                <w:sz w:val="22"/>
                <w:szCs w:val="22"/>
              </w:rPr>
            </w:pPr>
            <w:r w:rsidRPr="000F01CC">
              <w:rPr>
                <w:sz w:val="22"/>
                <w:szCs w:val="22"/>
              </w:rPr>
              <w:t>Запретить автоматические обновления</w:t>
            </w:r>
          </w:p>
        </w:tc>
        <w:tc>
          <w:tcPr>
            <w:tcW w:w="1260" w:type="pct"/>
            <w:tcBorders>
              <w:top w:val="single" w:sz="4" w:space="0" w:color="auto"/>
              <w:bottom w:val="single" w:sz="4" w:space="0" w:color="auto"/>
            </w:tcBorders>
          </w:tcPr>
          <w:p w14:paraId="372CA8D8" w14:textId="77777777" w:rsidR="008543F4" w:rsidRPr="000F01CC" w:rsidRDefault="008543F4" w:rsidP="008543F4">
            <w:pPr>
              <w:rPr>
                <w:sz w:val="22"/>
                <w:szCs w:val="22"/>
              </w:rPr>
            </w:pPr>
            <w:r w:rsidRPr="000F01CC">
              <w:rPr>
                <w:sz w:val="22"/>
                <w:szCs w:val="22"/>
              </w:rPr>
              <w:t>Включена</w:t>
            </w:r>
          </w:p>
        </w:tc>
      </w:tr>
      <w:tr w:rsidR="008543F4" w:rsidRPr="000F01CC" w14:paraId="372CA8DC" w14:textId="77777777" w:rsidTr="000F2BA8">
        <w:trPr>
          <w:trHeight w:val="20"/>
        </w:trPr>
        <w:tc>
          <w:tcPr>
            <w:tcW w:w="3740" w:type="pct"/>
            <w:tcBorders>
              <w:top w:val="single" w:sz="4" w:space="0" w:color="auto"/>
              <w:bottom w:val="single" w:sz="4" w:space="0" w:color="auto"/>
            </w:tcBorders>
          </w:tcPr>
          <w:p w14:paraId="372CA8DA" w14:textId="77777777" w:rsidR="008543F4" w:rsidRPr="000F01CC" w:rsidRDefault="008543F4" w:rsidP="008543F4">
            <w:pPr>
              <w:ind w:firstLine="567"/>
              <w:rPr>
                <w:sz w:val="22"/>
                <w:szCs w:val="22"/>
              </w:rPr>
            </w:pPr>
            <w:r w:rsidRPr="000F01CC">
              <w:rPr>
                <w:sz w:val="22"/>
                <w:szCs w:val="22"/>
              </w:rPr>
              <w:t>Не отображать диалоговые окна первого использования</w:t>
            </w:r>
          </w:p>
        </w:tc>
        <w:tc>
          <w:tcPr>
            <w:tcW w:w="1260" w:type="pct"/>
            <w:tcBorders>
              <w:top w:val="single" w:sz="4" w:space="0" w:color="auto"/>
              <w:bottom w:val="single" w:sz="4" w:space="0" w:color="auto"/>
            </w:tcBorders>
          </w:tcPr>
          <w:p w14:paraId="372CA8DB" w14:textId="77777777" w:rsidR="008543F4" w:rsidRPr="000F01CC" w:rsidRDefault="008543F4" w:rsidP="008543F4">
            <w:pPr>
              <w:rPr>
                <w:sz w:val="22"/>
                <w:szCs w:val="22"/>
              </w:rPr>
            </w:pPr>
            <w:r w:rsidRPr="000F01CC">
              <w:rPr>
                <w:sz w:val="22"/>
                <w:szCs w:val="22"/>
              </w:rPr>
              <w:t>Включена</w:t>
            </w:r>
          </w:p>
        </w:tc>
      </w:tr>
      <w:tr w:rsidR="008543F4" w:rsidRPr="000F01CC" w14:paraId="372CA8DF" w14:textId="77777777" w:rsidTr="000F2BA8">
        <w:trPr>
          <w:trHeight w:val="20"/>
        </w:trPr>
        <w:tc>
          <w:tcPr>
            <w:tcW w:w="3740" w:type="pct"/>
            <w:tcBorders>
              <w:top w:val="single" w:sz="4" w:space="0" w:color="auto"/>
              <w:bottom w:val="single" w:sz="4" w:space="0" w:color="auto"/>
            </w:tcBorders>
          </w:tcPr>
          <w:p w14:paraId="372CA8DD" w14:textId="77777777" w:rsidR="008543F4" w:rsidRPr="000F01CC" w:rsidRDefault="008543F4" w:rsidP="008543F4">
            <w:pPr>
              <w:ind w:firstLine="567"/>
              <w:rPr>
                <w:sz w:val="22"/>
                <w:szCs w:val="22"/>
              </w:rPr>
            </w:pPr>
            <w:r w:rsidRPr="000F01CC">
              <w:rPr>
                <w:sz w:val="22"/>
                <w:szCs w:val="22"/>
              </w:rPr>
              <w:t>Запретить сглаживание изображения</w:t>
            </w:r>
          </w:p>
        </w:tc>
        <w:tc>
          <w:tcPr>
            <w:tcW w:w="1260" w:type="pct"/>
            <w:tcBorders>
              <w:top w:val="single" w:sz="4" w:space="0" w:color="auto"/>
              <w:bottom w:val="single" w:sz="4" w:space="0" w:color="auto"/>
            </w:tcBorders>
          </w:tcPr>
          <w:p w14:paraId="372CA8DE" w14:textId="77777777" w:rsidR="008543F4" w:rsidRPr="000F01CC" w:rsidRDefault="008543F4" w:rsidP="008543F4">
            <w:pPr>
              <w:rPr>
                <w:sz w:val="22"/>
                <w:szCs w:val="22"/>
              </w:rPr>
            </w:pPr>
            <w:r w:rsidRPr="000F01CC">
              <w:rPr>
                <w:sz w:val="22"/>
                <w:szCs w:val="22"/>
              </w:rPr>
              <w:t>Включена</w:t>
            </w:r>
          </w:p>
        </w:tc>
      </w:tr>
      <w:tr w:rsidR="008543F4" w:rsidRPr="000F01CC" w14:paraId="372CA8E2" w14:textId="77777777" w:rsidTr="000F2BA8">
        <w:trPr>
          <w:trHeight w:val="20"/>
        </w:trPr>
        <w:tc>
          <w:tcPr>
            <w:tcW w:w="3740" w:type="pct"/>
            <w:tcBorders>
              <w:top w:val="single" w:sz="4" w:space="0" w:color="auto"/>
              <w:bottom w:val="single" w:sz="4" w:space="0" w:color="auto"/>
            </w:tcBorders>
          </w:tcPr>
          <w:p w14:paraId="372CA8E0" w14:textId="77777777" w:rsidR="008543F4" w:rsidRPr="000F01CC" w:rsidRDefault="008543F4" w:rsidP="008543F4">
            <w:pPr>
              <w:ind w:firstLine="567"/>
              <w:rPr>
                <w:sz w:val="22"/>
                <w:szCs w:val="22"/>
              </w:rPr>
            </w:pPr>
            <w:r w:rsidRPr="000F01CC">
              <w:rPr>
                <w:sz w:val="22"/>
                <w:szCs w:val="22"/>
              </w:rPr>
              <w:t>Запретить общий доступ к файлам мультимедиа</w:t>
            </w:r>
          </w:p>
        </w:tc>
        <w:tc>
          <w:tcPr>
            <w:tcW w:w="1260" w:type="pct"/>
            <w:tcBorders>
              <w:top w:val="single" w:sz="4" w:space="0" w:color="auto"/>
              <w:bottom w:val="single" w:sz="4" w:space="0" w:color="auto"/>
            </w:tcBorders>
          </w:tcPr>
          <w:p w14:paraId="372CA8E1" w14:textId="77777777" w:rsidR="008543F4" w:rsidRPr="000F01CC" w:rsidRDefault="008543F4" w:rsidP="008543F4">
            <w:pPr>
              <w:rPr>
                <w:sz w:val="22"/>
                <w:szCs w:val="22"/>
              </w:rPr>
            </w:pPr>
            <w:r w:rsidRPr="000F01CC">
              <w:rPr>
                <w:sz w:val="22"/>
                <w:szCs w:val="22"/>
              </w:rPr>
              <w:t>Включена</w:t>
            </w:r>
          </w:p>
        </w:tc>
      </w:tr>
      <w:tr w:rsidR="008543F4" w:rsidRPr="000F01CC" w14:paraId="372CA8E5" w14:textId="77777777" w:rsidTr="000F2BA8">
        <w:trPr>
          <w:trHeight w:val="20"/>
        </w:trPr>
        <w:tc>
          <w:tcPr>
            <w:tcW w:w="3740" w:type="pct"/>
            <w:tcBorders>
              <w:top w:val="single" w:sz="4" w:space="0" w:color="auto"/>
              <w:bottom w:val="single" w:sz="4" w:space="0" w:color="auto"/>
            </w:tcBorders>
          </w:tcPr>
          <w:p w14:paraId="372CA8E3" w14:textId="77777777" w:rsidR="008543F4" w:rsidRPr="000F01CC" w:rsidRDefault="008543F4" w:rsidP="008543F4">
            <w:pPr>
              <w:ind w:firstLine="567"/>
              <w:rPr>
                <w:sz w:val="22"/>
                <w:szCs w:val="22"/>
              </w:rPr>
            </w:pPr>
            <w:r w:rsidRPr="000F01CC">
              <w:rPr>
                <w:sz w:val="22"/>
                <w:szCs w:val="22"/>
              </w:rPr>
              <w:t>Не создавать ярлык на панели быстрого запуска</w:t>
            </w:r>
          </w:p>
        </w:tc>
        <w:tc>
          <w:tcPr>
            <w:tcW w:w="1260" w:type="pct"/>
            <w:tcBorders>
              <w:top w:val="single" w:sz="4" w:space="0" w:color="auto"/>
              <w:bottom w:val="single" w:sz="4" w:space="0" w:color="auto"/>
            </w:tcBorders>
          </w:tcPr>
          <w:p w14:paraId="372CA8E4" w14:textId="77777777" w:rsidR="008543F4" w:rsidRPr="000F01CC" w:rsidRDefault="008543F4" w:rsidP="008543F4">
            <w:pPr>
              <w:rPr>
                <w:sz w:val="22"/>
                <w:szCs w:val="22"/>
              </w:rPr>
            </w:pPr>
            <w:r w:rsidRPr="000F01CC">
              <w:rPr>
                <w:sz w:val="22"/>
                <w:szCs w:val="22"/>
              </w:rPr>
              <w:t>Включена</w:t>
            </w:r>
          </w:p>
        </w:tc>
      </w:tr>
      <w:tr w:rsidR="008543F4" w:rsidRPr="000F01CC" w14:paraId="372CA8E8" w14:textId="77777777" w:rsidTr="000F2BA8">
        <w:trPr>
          <w:trHeight w:val="20"/>
        </w:trPr>
        <w:tc>
          <w:tcPr>
            <w:tcW w:w="3740" w:type="pct"/>
            <w:tcBorders>
              <w:top w:val="single" w:sz="4" w:space="0" w:color="auto"/>
              <w:bottom w:val="single" w:sz="4" w:space="0" w:color="auto"/>
            </w:tcBorders>
          </w:tcPr>
          <w:p w14:paraId="372CA8E6" w14:textId="77777777" w:rsidR="008543F4" w:rsidRPr="000F01CC" w:rsidRDefault="008543F4" w:rsidP="008543F4">
            <w:pPr>
              <w:ind w:firstLine="567"/>
              <w:rPr>
                <w:sz w:val="22"/>
                <w:szCs w:val="22"/>
              </w:rPr>
            </w:pPr>
            <w:r w:rsidRPr="000F01CC">
              <w:rPr>
                <w:sz w:val="22"/>
                <w:szCs w:val="22"/>
              </w:rPr>
              <w:t>Не создавать ярлык на рабочем столе</w:t>
            </w:r>
          </w:p>
        </w:tc>
        <w:tc>
          <w:tcPr>
            <w:tcW w:w="1260" w:type="pct"/>
            <w:tcBorders>
              <w:top w:val="single" w:sz="4" w:space="0" w:color="auto"/>
              <w:bottom w:val="single" w:sz="4" w:space="0" w:color="auto"/>
            </w:tcBorders>
          </w:tcPr>
          <w:p w14:paraId="372CA8E7" w14:textId="77777777" w:rsidR="008543F4" w:rsidRPr="000F01CC" w:rsidRDefault="008543F4" w:rsidP="008543F4">
            <w:pPr>
              <w:rPr>
                <w:sz w:val="22"/>
                <w:szCs w:val="22"/>
              </w:rPr>
            </w:pPr>
            <w:r w:rsidRPr="000F01CC">
              <w:rPr>
                <w:sz w:val="22"/>
                <w:szCs w:val="22"/>
              </w:rPr>
              <w:t>Включена</w:t>
            </w:r>
          </w:p>
        </w:tc>
      </w:tr>
      <w:tr w:rsidR="008543F4" w:rsidRPr="000F01CC" w14:paraId="372CA8EB" w14:textId="77777777" w:rsidTr="000F2BA8">
        <w:trPr>
          <w:trHeight w:val="20"/>
        </w:trPr>
        <w:tc>
          <w:tcPr>
            <w:tcW w:w="3740" w:type="pct"/>
            <w:tcBorders>
              <w:top w:val="single" w:sz="4" w:space="0" w:color="auto"/>
              <w:bottom w:val="single" w:sz="4" w:space="0" w:color="auto"/>
            </w:tcBorders>
          </w:tcPr>
          <w:p w14:paraId="372CA8E9" w14:textId="77777777" w:rsidR="008543F4" w:rsidRPr="000F01CC" w:rsidRDefault="008543F4" w:rsidP="008543F4">
            <w:pPr>
              <w:ind w:firstLine="426"/>
              <w:rPr>
                <w:b/>
                <w:sz w:val="22"/>
                <w:szCs w:val="22"/>
                <w:lang w:val="en-US"/>
              </w:rPr>
            </w:pPr>
            <w:r w:rsidRPr="000F01CC">
              <w:rPr>
                <w:b/>
                <w:sz w:val="22"/>
                <w:szCs w:val="22"/>
              </w:rPr>
              <w:t>Просмотр событий</w:t>
            </w:r>
          </w:p>
        </w:tc>
        <w:tc>
          <w:tcPr>
            <w:tcW w:w="1260" w:type="pct"/>
            <w:tcBorders>
              <w:top w:val="single" w:sz="4" w:space="0" w:color="auto"/>
              <w:bottom w:val="single" w:sz="4" w:space="0" w:color="auto"/>
            </w:tcBorders>
          </w:tcPr>
          <w:p w14:paraId="372CA8EA" w14:textId="77777777" w:rsidR="008543F4" w:rsidRPr="000F01CC" w:rsidRDefault="008543F4" w:rsidP="008543F4">
            <w:pPr>
              <w:rPr>
                <w:sz w:val="22"/>
                <w:szCs w:val="22"/>
              </w:rPr>
            </w:pPr>
          </w:p>
        </w:tc>
      </w:tr>
      <w:tr w:rsidR="008543F4" w:rsidRPr="000F01CC" w14:paraId="372CA8EE" w14:textId="77777777" w:rsidTr="000F2BA8">
        <w:trPr>
          <w:trHeight w:val="20"/>
        </w:trPr>
        <w:tc>
          <w:tcPr>
            <w:tcW w:w="3740" w:type="pct"/>
            <w:tcBorders>
              <w:top w:val="single" w:sz="4" w:space="0" w:color="auto"/>
              <w:bottom w:val="single" w:sz="4" w:space="0" w:color="auto"/>
            </w:tcBorders>
          </w:tcPr>
          <w:p w14:paraId="372CA8EC" w14:textId="77777777" w:rsidR="008543F4" w:rsidRPr="000F01CC" w:rsidRDefault="008543F4" w:rsidP="008543F4">
            <w:pPr>
              <w:ind w:firstLine="567"/>
              <w:rPr>
                <w:sz w:val="22"/>
                <w:szCs w:val="22"/>
              </w:rPr>
            </w:pPr>
            <w:r w:rsidRPr="000F01CC">
              <w:rPr>
                <w:sz w:val="22"/>
                <w:szCs w:val="22"/>
              </w:rPr>
              <w:t>Программа Events.asp</w:t>
            </w:r>
          </w:p>
        </w:tc>
        <w:tc>
          <w:tcPr>
            <w:tcW w:w="1260" w:type="pct"/>
            <w:tcBorders>
              <w:top w:val="single" w:sz="4" w:space="0" w:color="auto"/>
              <w:bottom w:val="single" w:sz="4" w:space="0" w:color="auto"/>
            </w:tcBorders>
          </w:tcPr>
          <w:p w14:paraId="372CA8ED" w14:textId="77777777" w:rsidR="008543F4" w:rsidRPr="000F01CC" w:rsidRDefault="008543F4" w:rsidP="008543F4">
            <w:pPr>
              <w:rPr>
                <w:sz w:val="22"/>
                <w:szCs w:val="22"/>
              </w:rPr>
            </w:pPr>
            <w:r w:rsidRPr="000F01CC">
              <w:rPr>
                <w:sz w:val="22"/>
                <w:szCs w:val="22"/>
              </w:rPr>
              <w:t>Отключена</w:t>
            </w:r>
          </w:p>
        </w:tc>
      </w:tr>
      <w:tr w:rsidR="008543F4" w:rsidRPr="000F01CC" w14:paraId="372CA8F1" w14:textId="77777777" w:rsidTr="000F2BA8">
        <w:trPr>
          <w:trHeight w:val="20"/>
        </w:trPr>
        <w:tc>
          <w:tcPr>
            <w:tcW w:w="3740" w:type="pct"/>
            <w:tcBorders>
              <w:top w:val="single" w:sz="4" w:space="0" w:color="auto"/>
              <w:bottom w:val="single" w:sz="4" w:space="0" w:color="auto"/>
            </w:tcBorders>
          </w:tcPr>
          <w:p w14:paraId="372CA8EF" w14:textId="77777777" w:rsidR="008543F4" w:rsidRPr="000F01CC" w:rsidRDefault="008543F4" w:rsidP="008543F4">
            <w:pPr>
              <w:ind w:firstLine="567"/>
              <w:rPr>
                <w:sz w:val="22"/>
                <w:szCs w:val="22"/>
              </w:rPr>
            </w:pPr>
            <w:r w:rsidRPr="000F01CC">
              <w:rPr>
                <w:sz w:val="22"/>
                <w:szCs w:val="22"/>
              </w:rPr>
              <w:t>Параметры командной строки программы Events.asp</w:t>
            </w:r>
          </w:p>
        </w:tc>
        <w:tc>
          <w:tcPr>
            <w:tcW w:w="1260" w:type="pct"/>
            <w:tcBorders>
              <w:top w:val="single" w:sz="4" w:space="0" w:color="auto"/>
              <w:bottom w:val="single" w:sz="4" w:space="0" w:color="auto"/>
            </w:tcBorders>
          </w:tcPr>
          <w:p w14:paraId="372CA8F0" w14:textId="77777777" w:rsidR="008543F4" w:rsidRPr="000F01CC" w:rsidRDefault="008543F4" w:rsidP="008543F4">
            <w:pPr>
              <w:rPr>
                <w:sz w:val="22"/>
                <w:szCs w:val="22"/>
              </w:rPr>
            </w:pPr>
            <w:r w:rsidRPr="000F01CC">
              <w:rPr>
                <w:sz w:val="22"/>
                <w:szCs w:val="22"/>
              </w:rPr>
              <w:t>Отключена</w:t>
            </w:r>
          </w:p>
        </w:tc>
      </w:tr>
      <w:tr w:rsidR="008543F4" w:rsidRPr="000F01CC" w14:paraId="372CA8F4" w14:textId="77777777" w:rsidTr="000F2BA8">
        <w:trPr>
          <w:trHeight w:val="20"/>
        </w:trPr>
        <w:tc>
          <w:tcPr>
            <w:tcW w:w="3740" w:type="pct"/>
            <w:tcBorders>
              <w:top w:val="single" w:sz="4" w:space="0" w:color="auto"/>
              <w:bottom w:val="single" w:sz="4" w:space="0" w:color="auto"/>
            </w:tcBorders>
          </w:tcPr>
          <w:p w14:paraId="372CA8F2" w14:textId="77777777" w:rsidR="008543F4" w:rsidRPr="000F01CC" w:rsidRDefault="008543F4" w:rsidP="008543F4">
            <w:pPr>
              <w:ind w:firstLine="567"/>
              <w:rPr>
                <w:sz w:val="22"/>
                <w:szCs w:val="22"/>
              </w:rPr>
            </w:pPr>
            <w:r w:rsidRPr="000F01CC">
              <w:rPr>
                <w:sz w:val="22"/>
                <w:szCs w:val="22"/>
              </w:rPr>
              <w:lastRenderedPageBreak/>
              <w:t>URL-адрес программы Events.asp</w:t>
            </w:r>
          </w:p>
        </w:tc>
        <w:tc>
          <w:tcPr>
            <w:tcW w:w="1260" w:type="pct"/>
            <w:tcBorders>
              <w:top w:val="single" w:sz="4" w:space="0" w:color="auto"/>
              <w:bottom w:val="single" w:sz="4" w:space="0" w:color="auto"/>
            </w:tcBorders>
          </w:tcPr>
          <w:p w14:paraId="372CA8F3" w14:textId="77777777" w:rsidR="008543F4" w:rsidRPr="000F01CC" w:rsidRDefault="008543F4" w:rsidP="008543F4">
            <w:pPr>
              <w:rPr>
                <w:sz w:val="22"/>
                <w:szCs w:val="22"/>
              </w:rPr>
            </w:pPr>
            <w:r w:rsidRPr="000F01CC">
              <w:rPr>
                <w:sz w:val="22"/>
                <w:szCs w:val="22"/>
              </w:rPr>
              <w:t>Отключена</w:t>
            </w:r>
          </w:p>
        </w:tc>
      </w:tr>
      <w:tr w:rsidR="008543F4" w:rsidRPr="000F01CC" w14:paraId="372CA8F7" w14:textId="77777777" w:rsidTr="000F2BA8">
        <w:trPr>
          <w:trHeight w:val="20"/>
        </w:trPr>
        <w:tc>
          <w:tcPr>
            <w:tcW w:w="3740" w:type="pct"/>
            <w:tcBorders>
              <w:top w:val="single" w:sz="4" w:space="0" w:color="auto"/>
              <w:bottom w:val="single" w:sz="4" w:space="0" w:color="auto"/>
            </w:tcBorders>
          </w:tcPr>
          <w:p w14:paraId="372CA8F5" w14:textId="77777777" w:rsidR="008543F4" w:rsidRPr="000F01CC" w:rsidRDefault="008543F4" w:rsidP="008543F4">
            <w:pPr>
              <w:ind w:firstLine="426"/>
              <w:rPr>
                <w:b/>
                <w:sz w:val="22"/>
                <w:szCs w:val="22"/>
                <w:lang w:val="en-US"/>
              </w:rPr>
            </w:pPr>
            <w:r w:rsidRPr="000F01CC">
              <w:rPr>
                <w:b/>
                <w:sz w:val="22"/>
                <w:szCs w:val="22"/>
              </w:rPr>
              <w:t>Расположение и датчики</w:t>
            </w:r>
          </w:p>
        </w:tc>
        <w:tc>
          <w:tcPr>
            <w:tcW w:w="1260" w:type="pct"/>
            <w:tcBorders>
              <w:top w:val="single" w:sz="4" w:space="0" w:color="auto"/>
              <w:bottom w:val="single" w:sz="4" w:space="0" w:color="auto"/>
            </w:tcBorders>
          </w:tcPr>
          <w:p w14:paraId="372CA8F6" w14:textId="77777777" w:rsidR="008543F4" w:rsidRPr="000F01CC" w:rsidRDefault="008543F4" w:rsidP="008543F4">
            <w:pPr>
              <w:rPr>
                <w:sz w:val="22"/>
                <w:szCs w:val="22"/>
              </w:rPr>
            </w:pPr>
          </w:p>
        </w:tc>
      </w:tr>
      <w:tr w:rsidR="008543F4" w:rsidRPr="000F01CC" w14:paraId="372CA8FA" w14:textId="77777777" w:rsidTr="000F2BA8">
        <w:trPr>
          <w:trHeight w:val="20"/>
        </w:trPr>
        <w:tc>
          <w:tcPr>
            <w:tcW w:w="3740" w:type="pct"/>
            <w:tcBorders>
              <w:top w:val="single" w:sz="4" w:space="0" w:color="auto"/>
              <w:bottom w:val="single" w:sz="4" w:space="0" w:color="auto"/>
            </w:tcBorders>
          </w:tcPr>
          <w:p w14:paraId="372CA8F8" w14:textId="77777777" w:rsidR="008543F4" w:rsidRPr="000F01CC" w:rsidRDefault="008543F4" w:rsidP="008543F4">
            <w:pPr>
              <w:ind w:firstLine="567"/>
              <w:rPr>
                <w:sz w:val="22"/>
                <w:szCs w:val="22"/>
              </w:rPr>
            </w:pPr>
            <w:r w:rsidRPr="000F01CC">
              <w:rPr>
                <w:sz w:val="22"/>
                <w:szCs w:val="22"/>
              </w:rPr>
              <w:t>Отключить расположение со сценариями</w:t>
            </w:r>
          </w:p>
        </w:tc>
        <w:tc>
          <w:tcPr>
            <w:tcW w:w="1260" w:type="pct"/>
            <w:tcBorders>
              <w:top w:val="single" w:sz="4" w:space="0" w:color="auto"/>
              <w:bottom w:val="single" w:sz="4" w:space="0" w:color="auto"/>
            </w:tcBorders>
          </w:tcPr>
          <w:p w14:paraId="372CA8F9" w14:textId="77777777" w:rsidR="008543F4" w:rsidRPr="000F01CC" w:rsidRDefault="008543F4" w:rsidP="008543F4">
            <w:pPr>
              <w:rPr>
                <w:sz w:val="22"/>
                <w:szCs w:val="22"/>
              </w:rPr>
            </w:pPr>
            <w:r w:rsidRPr="000F01CC">
              <w:rPr>
                <w:sz w:val="22"/>
                <w:szCs w:val="22"/>
              </w:rPr>
              <w:t>Отключена</w:t>
            </w:r>
          </w:p>
        </w:tc>
      </w:tr>
      <w:tr w:rsidR="008543F4" w:rsidRPr="000F01CC" w14:paraId="372CA8FD" w14:textId="77777777" w:rsidTr="000F2BA8">
        <w:trPr>
          <w:trHeight w:val="20"/>
        </w:trPr>
        <w:tc>
          <w:tcPr>
            <w:tcW w:w="3740" w:type="pct"/>
            <w:tcBorders>
              <w:top w:val="single" w:sz="4" w:space="0" w:color="auto"/>
              <w:bottom w:val="single" w:sz="4" w:space="0" w:color="auto"/>
            </w:tcBorders>
          </w:tcPr>
          <w:p w14:paraId="372CA8FB" w14:textId="77777777" w:rsidR="008543F4" w:rsidRPr="000F01CC" w:rsidRDefault="008543F4" w:rsidP="008543F4">
            <w:pPr>
              <w:ind w:firstLine="567"/>
              <w:rPr>
                <w:sz w:val="22"/>
                <w:szCs w:val="22"/>
              </w:rPr>
            </w:pPr>
            <w:r w:rsidRPr="000F01CC">
              <w:rPr>
                <w:sz w:val="22"/>
                <w:szCs w:val="22"/>
              </w:rPr>
              <w:t>Отключить расположение</w:t>
            </w:r>
          </w:p>
        </w:tc>
        <w:tc>
          <w:tcPr>
            <w:tcW w:w="1260" w:type="pct"/>
            <w:tcBorders>
              <w:top w:val="single" w:sz="4" w:space="0" w:color="auto"/>
              <w:bottom w:val="single" w:sz="4" w:space="0" w:color="auto"/>
            </w:tcBorders>
          </w:tcPr>
          <w:p w14:paraId="372CA8FC" w14:textId="77777777" w:rsidR="008543F4" w:rsidRPr="000F01CC" w:rsidRDefault="008543F4" w:rsidP="008543F4">
            <w:pPr>
              <w:rPr>
                <w:sz w:val="22"/>
                <w:szCs w:val="22"/>
              </w:rPr>
            </w:pPr>
            <w:r w:rsidRPr="000F01CC">
              <w:rPr>
                <w:sz w:val="22"/>
                <w:szCs w:val="22"/>
              </w:rPr>
              <w:t>Отключена</w:t>
            </w:r>
          </w:p>
        </w:tc>
      </w:tr>
      <w:tr w:rsidR="008543F4" w:rsidRPr="000F01CC" w14:paraId="372CA900" w14:textId="77777777" w:rsidTr="000F2BA8">
        <w:trPr>
          <w:trHeight w:val="20"/>
        </w:trPr>
        <w:tc>
          <w:tcPr>
            <w:tcW w:w="3740" w:type="pct"/>
            <w:tcBorders>
              <w:top w:val="single" w:sz="4" w:space="0" w:color="auto"/>
              <w:bottom w:val="single" w:sz="4" w:space="0" w:color="auto"/>
            </w:tcBorders>
          </w:tcPr>
          <w:p w14:paraId="372CA8FE" w14:textId="77777777" w:rsidR="008543F4" w:rsidRPr="000F01CC" w:rsidRDefault="008543F4" w:rsidP="008543F4">
            <w:pPr>
              <w:ind w:firstLine="567"/>
              <w:rPr>
                <w:sz w:val="22"/>
                <w:szCs w:val="22"/>
                <w:lang w:val="en-US"/>
              </w:rPr>
            </w:pPr>
            <w:r w:rsidRPr="000F01CC">
              <w:rPr>
                <w:sz w:val="22"/>
                <w:szCs w:val="22"/>
              </w:rPr>
              <w:t>Отключить датчики</w:t>
            </w:r>
          </w:p>
        </w:tc>
        <w:tc>
          <w:tcPr>
            <w:tcW w:w="1260" w:type="pct"/>
            <w:tcBorders>
              <w:top w:val="single" w:sz="4" w:space="0" w:color="auto"/>
              <w:bottom w:val="single" w:sz="4" w:space="0" w:color="auto"/>
            </w:tcBorders>
          </w:tcPr>
          <w:p w14:paraId="372CA8FF" w14:textId="77777777" w:rsidR="008543F4" w:rsidRPr="000F01CC" w:rsidRDefault="008543F4" w:rsidP="008543F4">
            <w:pPr>
              <w:rPr>
                <w:sz w:val="22"/>
                <w:szCs w:val="22"/>
              </w:rPr>
            </w:pPr>
            <w:r w:rsidRPr="000F01CC">
              <w:rPr>
                <w:sz w:val="22"/>
                <w:szCs w:val="22"/>
              </w:rPr>
              <w:t>Отключена</w:t>
            </w:r>
          </w:p>
        </w:tc>
      </w:tr>
      <w:tr w:rsidR="008543F4" w:rsidRPr="000F01CC" w14:paraId="372CA903" w14:textId="77777777" w:rsidTr="000F2BA8">
        <w:trPr>
          <w:trHeight w:val="20"/>
        </w:trPr>
        <w:tc>
          <w:tcPr>
            <w:tcW w:w="3740" w:type="pct"/>
            <w:tcBorders>
              <w:top w:val="single" w:sz="4" w:space="0" w:color="auto"/>
              <w:bottom w:val="single" w:sz="4" w:space="0" w:color="auto"/>
            </w:tcBorders>
          </w:tcPr>
          <w:p w14:paraId="372CA901" w14:textId="77777777" w:rsidR="008543F4" w:rsidRPr="000F01CC" w:rsidRDefault="008543F4" w:rsidP="008543F4">
            <w:pPr>
              <w:ind w:firstLine="426"/>
              <w:rPr>
                <w:b/>
                <w:sz w:val="22"/>
                <w:szCs w:val="22"/>
                <w:lang w:val="en-US"/>
              </w:rPr>
            </w:pPr>
            <w:r w:rsidRPr="000F01CC">
              <w:rPr>
                <w:b/>
                <w:sz w:val="22"/>
                <w:szCs w:val="22"/>
              </w:rPr>
              <w:t>Сетевой проектор</w:t>
            </w:r>
          </w:p>
        </w:tc>
        <w:tc>
          <w:tcPr>
            <w:tcW w:w="1260" w:type="pct"/>
            <w:tcBorders>
              <w:top w:val="single" w:sz="4" w:space="0" w:color="auto"/>
              <w:bottom w:val="single" w:sz="4" w:space="0" w:color="auto"/>
            </w:tcBorders>
          </w:tcPr>
          <w:p w14:paraId="372CA902" w14:textId="77777777" w:rsidR="008543F4" w:rsidRPr="000F01CC" w:rsidRDefault="008543F4" w:rsidP="008543F4">
            <w:pPr>
              <w:rPr>
                <w:sz w:val="22"/>
                <w:szCs w:val="22"/>
              </w:rPr>
            </w:pPr>
          </w:p>
        </w:tc>
      </w:tr>
      <w:tr w:rsidR="008543F4" w:rsidRPr="000F01CC" w14:paraId="372CA906" w14:textId="77777777" w:rsidTr="000F2BA8">
        <w:trPr>
          <w:trHeight w:val="20"/>
        </w:trPr>
        <w:tc>
          <w:tcPr>
            <w:tcW w:w="3740" w:type="pct"/>
            <w:tcBorders>
              <w:top w:val="single" w:sz="4" w:space="0" w:color="auto"/>
              <w:bottom w:val="single" w:sz="4" w:space="0" w:color="auto"/>
            </w:tcBorders>
          </w:tcPr>
          <w:p w14:paraId="372CA904" w14:textId="77777777" w:rsidR="008543F4" w:rsidRPr="000F01CC" w:rsidRDefault="008543F4" w:rsidP="008543F4">
            <w:pPr>
              <w:ind w:firstLine="567"/>
              <w:rPr>
                <w:sz w:val="22"/>
                <w:szCs w:val="22"/>
              </w:rPr>
            </w:pPr>
            <w:r w:rsidRPr="000F01CC">
              <w:rPr>
                <w:sz w:val="22"/>
                <w:szCs w:val="22"/>
              </w:rPr>
              <w:t>Отсоединить сетевой проектор</w:t>
            </w:r>
          </w:p>
        </w:tc>
        <w:tc>
          <w:tcPr>
            <w:tcW w:w="1260" w:type="pct"/>
            <w:tcBorders>
              <w:top w:val="single" w:sz="4" w:space="0" w:color="auto"/>
              <w:bottom w:val="single" w:sz="4" w:space="0" w:color="auto"/>
            </w:tcBorders>
          </w:tcPr>
          <w:p w14:paraId="372CA905" w14:textId="77777777" w:rsidR="008543F4" w:rsidRPr="000F01CC" w:rsidRDefault="008543F4" w:rsidP="008543F4">
            <w:pPr>
              <w:rPr>
                <w:sz w:val="22"/>
                <w:szCs w:val="22"/>
              </w:rPr>
            </w:pPr>
            <w:r w:rsidRPr="000F01CC">
              <w:rPr>
                <w:sz w:val="22"/>
                <w:szCs w:val="22"/>
              </w:rPr>
              <w:t>Отключена</w:t>
            </w:r>
          </w:p>
        </w:tc>
      </w:tr>
      <w:tr w:rsidR="008543F4" w:rsidRPr="000F01CC" w14:paraId="372CA909" w14:textId="77777777" w:rsidTr="000F2BA8">
        <w:trPr>
          <w:trHeight w:val="20"/>
        </w:trPr>
        <w:tc>
          <w:tcPr>
            <w:tcW w:w="3740" w:type="pct"/>
            <w:tcBorders>
              <w:top w:val="single" w:sz="4" w:space="0" w:color="auto"/>
              <w:bottom w:val="single" w:sz="4" w:space="0" w:color="auto"/>
            </w:tcBorders>
          </w:tcPr>
          <w:p w14:paraId="372CA907" w14:textId="77777777" w:rsidR="008543F4" w:rsidRPr="000F01CC" w:rsidRDefault="008543F4" w:rsidP="008543F4">
            <w:pPr>
              <w:ind w:firstLine="567"/>
              <w:rPr>
                <w:sz w:val="22"/>
                <w:szCs w:val="22"/>
                <w:lang w:val="en-US"/>
              </w:rPr>
            </w:pPr>
            <w:r w:rsidRPr="000F01CC">
              <w:rPr>
                <w:sz w:val="22"/>
                <w:szCs w:val="22"/>
              </w:rPr>
              <w:t>Настройка порта сетевого проектора</w:t>
            </w:r>
          </w:p>
        </w:tc>
        <w:tc>
          <w:tcPr>
            <w:tcW w:w="1260" w:type="pct"/>
            <w:tcBorders>
              <w:top w:val="single" w:sz="4" w:space="0" w:color="auto"/>
              <w:bottom w:val="single" w:sz="4" w:space="0" w:color="auto"/>
            </w:tcBorders>
          </w:tcPr>
          <w:p w14:paraId="372CA908" w14:textId="77777777" w:rsidR="008543F4" w:rsidRPr="000F01CC" w:rsidRDefault="008543F4" w:rsidP="008543F4">
            <w:pPr>
              <w:rPr>
                <w:sz w:val="22"/>
                <w:szCs w:val="22"/>
              </w:rPr>
            </w:pPr>
            <w:r w:rsidRPr="000F01CC">
              <w:rPr>
                <w:sz w:val="22"/>
                <w:szCs w:val="22"/>
              </w:rPr>
              <w:t>Отключена</w:t>
            </w:r>
          </w:p>
        </w:tc>
      </w:tr>
      <w:tr w:rsidR="008543F4" w:rsidRPr="000F01CC" w14:paraId="372CA90C" w14:textId="77777777" w:rsidTr="000F2BA8">
        <w:trPr>
          <w:trHeight w:val="20"/>
        </w:trPr>
        <w:tc>
          <w:tcPr>
            <w:tcW w:w="3740" w:type="pct"/>
            <w:tcBorders>
              <w:top w:val="single" w:sz="4" w:space="0" w:color="auto"/>
              <w:bottom w:val="single" w:sz="4" w:space="0" w:color="auto"/>
            </w:tcBorders>
          </w:tcPr>
          <w:p w14:paraId="372CA90A" w14:textId="77777777" w:rsidR="008543F4" w:rsidRPr="000F01CC" w:rsidRDefault="008543F4" w:rsidP="008543F4">
            <w:pPr>
              <w:ind w:firstLine="426"/>
              <w:rPr>
                <w:b/>
                <w:sz w:val="22"/>
                <w:szCs w:val="22"/>
                <w:lang w:val="en-US"/>
              </w:rPr>
            </w:pPr>
            <w:r w:rsidRPr="000F01CC">
              <w:rPr>
                <w:b/>
                <w:sz w:val="22"/>
                <w:szCs w:val="22"/>
              </w:rPr>
              <w:t>Служба журнала событий</w:t>
            </w:r>
          </w:p>
        </w:tc>
        <w:tc>
          <w:tcPr>
            <w:tcW w:w="1260" w:type="pct"/>
            <w:tcBorders>
              <w:top w:val="single" w:sz="4" w:space="0" w:color="auto"/>
              <w:bottom w:val="single" w:sz="4" w:space="0" w:color="auto"/>
            </w:tcBorders>
          </w:tcPr>
          <w:p w14:paraId="372CA90B" w14:textId="77777777" w:rsidR="008543F4" w:rsidRPr="000F01CC" w:rsidRDefault="008543F4" w:rsidP="008543F4">
            <w:pPr>
              <w:rPr>
                <w:sz w:val="22"/>
                <w:szCs w:val="22"/>
              </w:rPr>
            </w:pPr>
          </w:p>
        </w:tc>
      </w:tr>
      <w:tr w:rsidR="008543F4" w:rsidRPr="000F01CC" w14:paraId="372CA90F" w14:textId="77777777" w:rsidTr="000F2BA8">
        <w:trPr>
          <w:trHeight w:val="20"/>
        </w:trPr>
        <w:tc>
          <w:tcPr>
            <w:tcW w:w="3740" w:type="pct"/>
            <w:tcBorders>
              <w:top w:val="single" w:sz="4" w:space="0" w:color="auto"/>
              <w:bottom w:val="single" w:sz="4" w:space="0" w:color="auto"/>
            </w:tcBorders>
          </w:tcPr>
          <w:p w14:paraId="372CA90D" w14:textId="77777777" w:rsidR="008543F4" w:rsidRPr="000F01CC" w:rsidRDefault="008543F4" w:rsidP="008543F4">
            <w:pPr>
              <w:ind w:left="567"/>
              <w:rPr>
                <w:b/>
                <w:sz w:val="22"/>
                <w:szCs w:val="22"/>
                <w:lang w:val="en-US"/>
              </w:rPr>
            </w:pPr>
            <w:r w:rsidRPr="000F01CC">
              <w:rPr>
                <w:b/>
                <w:sz w:val="22"/>
                <w:szCs w:val="22"/>
              </w:rPr>
              <w:t>Безопасность</w:t>
            </w:r>
          </w:p>
        </w:tc>
        <w:tc>
          <w:tcPr>
            <w:tcW w:w="1260" w:type="pct"/>
            <w:tcBorders>
              <w:top w:val="single" w:sz="4" w:space="0" w:color="auto"/>
              <w:bottom w:val="single" w:sz="4" w:space="0" w:color="auto"/>
            </w:tcBorders>
          </w:tcPr>
          <w:p w14:paraId="372CA90E" w14:textId="77777777" w:rsidR="008543F4" w:rsidRPr="000F01CC" w:rsidRDefault="008543F4" w:rsidP="008543F4">
            <w:pPr>
              <w:rPr>
                <w:sz w:val="22"/>
                <w:szCs w:val="22"/>
              </w:rPr>
            </w:pPr>
          </w:p>
        </w:tc>
      </w:tr>
      <w:tr w:rsidR="008543F4" w:rsidRPr="000F01CC" w14:paraId="372CA912" w14:textId="77777777" w:rsidTr="000F2BA8">
        <w:trPr>
          <w:trHeight w:val="20"/>
        </w:trPr>
        <w:tc>
          <w:tcPr>
            <w:tcW w:w="3740" w:type="pct"/>
            <w:tcBorders>
              <w:top w:val="single" w:sz="4" w:space="0" w:color="auto"/>
              <w:bottom w:val="single" w:sz="4" w:space="0" w:color="auto"/>
            </w:tcBorders>
          </w:tcPr>
          <w:p w14:paraId="372CA910" w14:textId="77777777" w:rsidR="008543F4" w:rsidRPr="000F01CC" w:rsidRDefault="008543F4" w:rsidP="008543F4">
            <w:pPr>
              <w:ind w:left="567"/>
              <w:rPr>
                <w:b/>
                <w:sz w:val="22"/>
                <w:szCs w:val="22"/>
              </w:rPr>
            </w:pPr>
            <w:r w:rsidRPr="000F01CC">
              <w:rPr>
                <w:sz w:val="22"/>
                <w:szCs w:val="22"/>
              </w:rPr>
              <w:tab/>
              <w:t>Путь файла журнала</w:t>
            </w:r>
          </w:p>
        </w:tc>
        <w:tc>
          <w:tcPr>
            <w:tcW w:w="1260" w:type="pct"/>
            <w:tcBorders>
              <w:top w:val="single" w:sz="4" w:space="0" w:color="auto"/>
              <w:bottom w:val="single" w:sz="4" w:space="0" w:color="auto"/>
            </w:tcBorders>
          </w:tcPr>
          <w:p w14:paraId="372CA911" w14:textId="77777777" w:rsidR="008543F4" w:rsidRPr="000F01CC" w:rsidRDefault="008543F4" w:rsidP="008543F4">
            <w:pPr>
              <w:rPr>
                <w:sz w:val="22"/>
                <w:szCs w:val="22"/>
              </w:rPr>
            </w:pPr>
            <w:r w:rsidRPr="000F01CC">
              <w:rPr>
                <w:sz w:val="22"/>
                <w:szCs w:val="22"/>
              </w:rPr>
              <w:t>Отключена</w:t>
            </w:r>
          </w:p>
        </w:tc>
      </w:tr>
      <w:tr w:rsidR="008543F4" w:rsidRPr="000F01CC" w14:paraId="372CA915" w14:textId="77777777" w:rsidTr="000F2BA8">
        <w:trPr>
          <w:trHeight w:val="20"/>
        </w:trPr>
        <w:tc>
          <w:tcPr>
            <w:tcW w:w="3740" w:type="pct"/>
            <w:tcBorders>
              <w:top w:val="single" w:sz="4" w:space="0" w:color="auto"/>
              <w:bottom w:val="single" w:sz="4" w:space="0" w:color="auto"/>
            </w:tcBorders>
          </w:tcPr>
          <w:p w14:paraId="372CA913" w14:textId="77777777" w:rsidR="008543F4" w:rsidRPr="000F01CC" w:rsidRDefault="008543F4" w:rsidP="008543F4">
            <w:pPr>
              <w:ind w:left="567"/>
              <w:rPr>
                <w:sz w:val="22"/>
                <w:szCs w:val="22"/>
              </w:rPr>
            </w:pPr>
            <w:r w:rsidRPr="000F01CC">
              <w:rPr>
                <w:sz w:val="22"/>
                <w:szCs w:val="22"/>
              </w:rPr>
              <w:tab/>
              <w:t>Максимальный размер журнала (КБ)</w:t>
            </w:r>
          </w:p>
        </w:tc>
        <w:tc>
          <w:tcPr>
            <w:tcW w:w="1260" w:type="pct"/>
            <w:tcBorders>
              <w:top w:val="single" w:sz="4" w:space="0" w:color="auto"/>
              <w:bottom w:val="single" w:sz="4" w:space="0" w:color="auto"/>
            </w:tcBorders>
          </w:tcPr>
          <w:p w14:paraId="372CA914" w14:textId="77777777" w:rsidR="008543F4" w:rsidRPr="000F01CC" w:rsidRDefault="008543F4" w:rsidP="008543F4">
            <w:pPr>
              <w:rPr>
                <w:sz w:val="22"/>
                <w:szCs w:val="22"/>
              </w:rPr>
            </w:pPr>
            <w:r w:rsidRPr="000F01CC">
              <w:rPr>
                <w:sz w:val="22"/>
                <w:szCs w:val="22"/>
              </w:rPr>
              <w:t>Отключена</w:t>
            </w:r>
          </w:p>
        </w:tc>
      </w:tr>
      <w:tr w:rsidR="008543F4" w:rsidRPr="000F01CC" w14:paraId="372CA918" w14:textId="77777777" w:rsidTr="000F2BA8">
        <w:trPr>
          <w:trHeight w:val="20"/>
        </w:trPr>
        <w:tc>
          <w:tcPr>
            <w:tcW w:w="3740" w:type="pct"/>
            <w:tcBorders>
              <w:top w:val="single" w:sz="4" w:space="0" w:color="auto"/>
              <w:bottom w:val="single" w:sz="4" w:space="0" w:color="auto"/>
            </w:tcBorders>
          </w:tcPr>
          <w:p w14:paraId="372CA916" w14:textId="77777777" w:rsidR="008543F4" w:rsidRPr="000F01CC" w:rsidRDefault="008543F4" w:rsidP="008543F4">
            <w:pPr>
              <w:ind w:left="567"/>
              <w:rPr>
                <w:sz w:val="22"/>
                <w:szCs w:val="22"/>
              </w:rPr>
            </w:pPr>
            <w:r w:rsidRPr="000F01CC">
              <w:rPr>
                <w:sz w:val="22"/>
                <w:szCs w:val="22"/>
              </w:rPr>
              <w:tab/>
              <w:t>При заполнении автоматически архивировать</w:t>
            </w:r>
          </w:p>
        </w:tc>
        <w:tc>
          <w:tcPr>
            <w:tcW w:w="1260" w:type="pct"/>
            <w:tcBorders>
              <w:top w:val="single" w:sz="4" w:space="0" w:color="auto"/>
              <w:bottom w:val="single" w:sz="4" w:space="0" w:color="auto"/>
            </w:tcBorders>
          </w:tcPr>
          <w:p w14:paraId="372CA917" w14:textId="77777777" w:rsidR="008543F4" w:rsidRPr="000F01CC" w:rsidRDefault="008543F4" w:rsidP="008543F4">
            <w:pPr>
              <w:rPr>
                <w:sz w:val="22"/>
                <w:szCs w:val="22"/>
              </w:rPr>
            </w:pPr>
            <w:r w:rsidRPr="000F01CC">
              <w:rPr>
                <w:sz w:val="22"/>
                <w:szCs w:val="22"/>
              </w:rPr>
              <w:t>Отключена</w:t>
            </w:r>
          </w:p>
        </w:tc>
      </w:tr>
      <w:tr w:rsidR="008543F4" w:rsidRPr="000F01CC" w14:paraId="372CA91B" w14:textId="77777777" w:rsidTr="000F2BA8">
        <w:trPr>
          <w:trHeight w:val="20"/>
        </w:trPr>
        <w:tc>
          <w:tcPr>
            <w:tcW w:w="3740" w:type="pct"/>
            <w:tcBorders>
              <w:top w:val="single" w:sz="4" w:space="0" w:color="auto"/>
              <w:bottom w:val="single" w:sz="4" w:space="0" w:color="auto"/>
            </w:tcBorders>
          </w:tcPr>
          <w:p w14:paraId="372CA919" w14:textId="77777777" w:rsidR="008543F4" w:rsidRPr="000F01CC" w:rsidRDefault="008543F4" w:rsidP="008543F4">
            <w:pPr>
              <w:ind w:left="567"/>
              <w:rPr>
                <w:sz w:val="22"/>
                <w:szCs w:val="22"/>
              </w:rPr>
            </w:pPr>
            <w:r w:rsidRPr="000F01CC">
              <w:rPr>
                <w:sz w:val="22"/>
                <w:szCs w:val="22"/>
              </w:rPr>
              <w:tab/>
              <w:t>Доступ к журналу</w:t>
            </w:r>
          </w:p>
        </w:tc>
        <w:tc>
          <w:tcPr>
            <w:tcW w:w="1260" w:type="pct"/>
            <w:tcBorders>
              <w:top w:val="single" w:sz="4" w:space="0" w:color="auto"/>
              <w:bottom w:val="single" w:sz="4" w:space="0" w:color="auto"/>
            </w:tcBorders>
          </w:tcPr>
          <w:p w14:paraId="372CA91A" w14:textId="77777777" w:rsidR="008543F4" w:rsidRPr="000F01CC" w:rsidRDefault="008543F4" w:rsidP="008543F4">
            <w:pPr>
              <w:rPr>
                <w:sz w:val="22"/>
                <w:szCs w:val="22"/>
              </w:rPr>
            </w:pPr>
            <w:r w:rsidRPr="000F01CC">
              <w:rPr>
                <w:sz w:val="22"/>
                <w:szCs w:val="22"/>
              </w:rPr>
              <w:t>Отключена</w:t>
            </w:r>
          </w:p>
        </w:tc>
      </w:tr>
      <w:tr w:rsidR="008543F4" w:rsidRPr="000F01CC" w14:paraId="372CA91E" w14:textId="77777777" w:rsidTr="000F2BA8">
        <w:trPr>
          <w:trHeight w:val="20"/>
        </w:trPr>
        <w:tc>
          <w:tcPr>
            <w:tcW w:w="3740" w:type="pct"/>
            <w:tcBorders>
              <w:top w:val="single" w:sz="4" w:space="0" w:color="auto"/>
              <w:bottom w:val="single" w:sz="4" w:space="0" w:color="auto"/>
            </w:tcBorders>
          </w:tcPr>
          <w:p w14:paraId="372CA91C" w14:textId="77777777" w:rsidR="008543F4" w:rsidRPr="000F01CC" w:rsidRDefault="008543F4" w:rsidP="008543F4">
            <w:pPr>
              <w:ind w:left="567"/>
              <w:rPr>
                <w:sz w:val="22"/>
                <w:szCs w:val="22"/>
              </w:rPr>
            </w:pPr>
            <w:r w:rsidRPr="000F01CC">
              <w:rPr>
                <w:sz w:val="22"/>
                <w:szCs w:val="22"/>
              </w:rPr>
              <w:tab/>
              <w:t>Сохранять старые события</w:t>
            </w:r>
          </w:p>
        </w:tc>
        <w:tc>
          <w:tcPr>
            <w:tcW w:w="1260" w:type="pct"/>
            <w:tcBorders>
              <w:top w:val="single" w:sz="4" w:space="0" w:color="auto"/>
              <w:bottom w:val="single" w:sz="4" w:space="0" w:color="auto"/>
            </w:tcBorders>
          </w:tcPr>
          <w:p w14:paraId="372CA91D" w14:textId="77777777" w:rsidR="008543F4" w:rsidRPr="000F01CC" w:rsidRDefault="008543F4" w:rsidP="008543F4">
            <w:pPr>
              <w:rPr>
                <w:sz w:val="22"/>
                <w:szCs w:val="22"/>
              </w:rPr>
            </w:pPr>
            <w:r w:rsidRPr="000F01CC">
              <w:rPr>
                <w:sz w:val="22"/>
                <w:szCs w:val="22"/>
              </w:rPr>
              <w:t>Отключена</w:t>
            </w:r>
          </w:p>
        </w:tc>
      </w:tr>
      <w:tr w:rsidR="008543F4" w:rsidRPr="000F01CC" w14:paraId="372CA921" w14:textId="77777777" w:rsidTr="000F2BA8">
        <w:trPr>
          <w:trHeight w:val="20"/>
        </w:trPr>
        <w:tc>
          <w:tcPr>
            <w:tcW w:w="3740" w:type="pct"/>
            <w:tcBorders>
              <w:top w:val="single" w:sz="4" w:space="0" w:color="auto"/>
              <w:bottom w:val="single" w:sz="4" w:space="0" w:color="auto"/>
            </w:tcBorders>
          </w:tcPr>
          <w:p w14:paraId="372CA91F" w14:textId="77777777" w:rsidR="008543F4" w:rsidRPr="000F01CC" w:rsidRDefault="008543F4" w:rsidP="008543F4">
            <w:pPr>
              <w:ind w:left="567"/>
              <w:rPr>
                <w:sz w:val="22"/>
                <w:szCs w:val="22"/>
              </w:rPr>
            </w:pPr>
            <w:r w:rsidRPr="000F01CC">
              <w:rPr>
                <w:b/>
                <w:sz w:val="22"/>
                <w:szCs w:val="22"/>
              </w:rPr>
              <w:t>Настройка</w:t>
            </w:r>
          </w:p>
        </w:tc>
        <w:tc>
          <w:tcPr>
            <w:tcW w:w="1260" w:type="pct"/>
            <w:tcBorders>
              <w:top w:val="single" w:sz="4" w:space="0" w:color="auto"/>
              <w:bottom w:val="single" w:sz="4" w:space="0" w:color="auto"/>
            </w:tcBorders>
          </w:tcPr>
          <w:p w14:paraId="372CA920" w14:textId="77777777" w:rsidR="008543F4" w:rsidRPr="000F01CC" w:rsidRDefault="008543F4" w:rsidP="008543F4">
            <w:pPr>
              <w:rPr>
                <w:sz w:val="22"/>
                <w:szCs w:val="22"/>
              </w:rPr>
            </w:pPr>
          </w:p>
        </w:tc>
      </w:tr>
      <w:tr w:rsidR="008543F4" w:rsidRPr="000F01CC" w14:paraId="372CA924" w14:textId="77777777" w:rsidTr="000F2BA8">
        <w:trPr>
          <w:trHeight w:val="20"/>
        </w:trPr>
        <w:tc>
          <w:tcPr>
            <w:tcW w:w="3740" w:type="pct"/>
            <w:tcBorders>
              <w:top w:val="single" w:sz="4" w:space="0" w:color="auto"/>
              <w:bottom w:val="single" w:sz="4" w:space="0" w:color="auto"/>
            </w:tcBorders>
          </w:tcPr>
          <w:p w14:paraId="372CA922" w14:textId="77777777" w:rsidR="008543F4" w:rsidRPr="000F01CC" w:rsidRDefault="008543F4" w:rsidP="008543F4">
            <w:pPr>
              <w:ind w:left="567"/>
              <w:rPr>
                <w:b/>
                <w:sz w:val="22"/>
                <w:szCs w:val="22"/>
              </w:rPr>
            </w:pPr>
            <w:r w:rsidRPr="000F01CC">
              <w:rPr>
                <w:sz w:val="22"/>
                <w:szCs w:val="22"/>
              </w:rPr>
              <w:tab/>
              <w:t>Включить ведение журнала</w:t>
            </w:r>
          </w:p>
        </w:tc>
        <w:tc>
          <w:tcPr>
            <w:tcW w:w="1260" w:type="pct"/>
            <w:tcBorders>
              <w:top w:val="single" w:sz="4" w:space="0" w:color="auto"/>
              <w:bottom w:val="single" w:sz="4" w:space="0" w:color="auto"/>
            </w:tcBorders>
          </w:tcPr>
          <w:p w14:paraId="372CA923" w14:textId="77777777" w:rsidR="008543F4" w:rsidRPr="000F01CC" w:rsidRDefault="008543F4" w:rsidP="008543F4">
            <w:pPr>
              <w:rPr>
                <w:sz w:val="22"/>
                <w:szCs w:val="22"/>
              </w:rPr>
            </w:pPr>
            <w:r w:rsidRPr="000F01CC">
              <w:rPr>
                <w:sz w:val="22"/>
                <w:szCs w:val="22"/>
              </w:rPr>
              <w:t>Включена</w:t>
            </w:r>
          </w:p>
        </w:tc>
      </w:tr>
      <w:tr w:rsidR="008543F4" w:rsidRPr="000F01CC" w14:paraId="372CA927" w14:textId="77777777" w:rsidTr="000F2BA8">
        <w:trPr>
          <w:trHeight w:val="20"/>
        </w:trPr>
        <w:tc>
          <w:tcPr>
            <w:tcW w:w="3740" w:type="pct"/>
            <w:tcBorders>
              <w:top w:val="single" w:sz="4" w:space="0" w:color="auto"/>
              <w:bottom w:val="single" w:sz="4" w:space="0" w:color="auto"/>
            </w:tcBorders>
          </w:tcPr>
          <w:p w14:paraId="372CA925" w14:textId="77777777" w:rsidR="008543F4" w:rsidRPr="000F01CC" w:rsidRDefault="008543F4" w:rsidP="008543F4">
            <w:pPr>
              <w:ind w:left="567"/>
              <w:rPr>
                <w:sz w:val="22"/>
                <w:szCs w:val="22"/>
              </w:rPr>
            </w:pPr>
            <w:r w:rsidRPr="000F01CC">
              <w:rPr>
                <w:sz w:val="22"/>
                <w:szCs w:val="22"/>
              </w:rPr>
              <w:tab/>
              <w:t>Путь файла журнала</w:t>
            </w:r>
          </w:p>
        </w:tc>
        <w:tc>
          <w:tcPr>
            <w:tcW w:w="1260" w:type="pct"/>
            <w:tcBorders>
              <w:top w:val="single" w:sz="4" w:space="0" w:color="auto"/>
              <w:bottom w:val="single" w:sz="4" w:space="0" w:color="auto"/>
            </w:tcBorders>
          </w:tcPr>
          <w:p w14:paraId="372CA926" w14:textId="77777777" w:rsidR="008543F4" w:rsidRPr="000F01CC" w:rsidRDefault="008543F4" w:rsidP="008543F4">
            <w:pPr>
              <w:rPr>
                <w:sz w:val="22"/>
                <w:szCs w:val="22"/>
              </w:rPr>
            </w:pPr>
            <w:r w:rsidRPr="000F01CC">
              <w:rPr>
                <w:sz w:val="22"/>
                <w:szCs w:val="22"/>
              </w:rPr>
              <w:t>Отключена</w:t>
            </w:r>
          </w:p>
        </w:tc>
      </w:tr>
      <w:tr w:rsidR="008543F4" w:rsidRPr="000F01CC" w14:paraId="372CA92A" w14:textId="77777777" w:rsidTr="000F2BA8">
        <w:trPr>
          <w:trHeight w:val="20"/>
        </w:trPr>
        <w:tc>
          <w:tcPr>
            <w:tcW w:w="3740" w:type="pct"/>
            <w:tcBorders>
              <w:top w:val="single" w:sz="4" w:space="0" w:color="auto"/>
              <w:bottom w:val="single" w:sz="4" w:space="0" w:color="auto"/>
            </w:tcBorders>
          </w:tcPr>
          <w:p w14:paraId="372CA928" w14:textId="77777777" w:rsidR="008543F4" w:rsidRPr="000F01CC" w:rsidRDefault="008543F4" w:rsidP="008543F4">
            <w:pPr>
              <w:ind w:left="567"/>
              <w:rPr>
                <w:sz w:val="22"/>
                <w:szCs w:val="22"/>
              </w:rPr>
            </w:pPr>
            <w:r w:rsidRPr="000F01CC">
              <w:rPr>
                <w:sz w:val="22"/>
                <w:szCs w:val="22"/>
              </w:rPr>
              <w:tab/>
              <w:t>Максимальный размер журнала (КБ)</w:t>
            </w:r>
          </w:p>
        </w:tc>
        <w:tc>
          <w:tcPr>
            <w:tcW w:w="1260" w:type="pct"/>
            <w:tcBorders>
              <w:top w:val="single" w:sz="4" w:space="0" w:color="auto"/>
              <w:bottom w:val="single" w:sz="4" w:space="0" w:color="auto"/>
            </w:tcBorders>
          </w:tcPr>
          <w:p w14:paraId="372CA929" w14:textId="77777777" w:rsidR="008543F4" w:rsidRPr="000F01CC" w:rsidRDefault="008543F4" w:rsidP="008543F4">
            <w:pPr>
              <w:rPr>
                <w:sz w:val="22"/>
                <w:szCs w:val="22"/>
              </w:rPr>
            </w:pPr>
            <w:r w:rsidRPr="000F01CC">
              <w:rPr>
                <w:sz w:val="22"/>
                <w:szCs w:val="22"/>
              </w:rPr>
              <w:t>Отключена</w:t>
            </w:r>
          </w:p>
        </w:tc>
      </w:tr>
      <w:tr w:rsidR="008543F4" w:rsidRPr="000F01CC" w14:paraId="372CA92D" w14:textId="77777777" w:rsidTr="000F2BA8">
        <w:trPr>
          <w:trHeight w:val="20"/>
        </w:trPr>
        <w:tc>
          <w:tcPr>
            <w:tcW w:w="3740" w:type="pct"/>
            <w:tcBorders>
              <w:top w:val="single" w:sz="4" w:space="0" w:color="auto"/>
              <w:bottom w:val="single" w:sz="4" w:space="0" w:color="auto"/>
            </w:tcBorders>
          </w:tcPr>
          <w:p w14:paraId="372CA92B" w14:textId="77777777" w:rsidR="008543F4" w:rsidRPr="000F01CC" w:rsidRDefault="008543F4" w:rsidP="008543F4">
            <w:pPr>
              <w:ind w:left="567"/>
              <w:rPr>
                <w:sz w:val="22"/>
                <w:szCs w:val="22"/>
              </w:rPr>
            </w:pPr>
            <w:r w:rsidRPr="000F01CC">
              <w:rPr>
                <w:sz w:val="22"/>
                <w:szCs w:val="22"/>
              </w:rPr>
              <w:tab/>
              <w:t>При заполнении автоматически архивировать</w:t>
            </w:r>
          </w:p>
        </w:tc>
        <w:tc>
          <w:tcPr>
            <w:tcW w:w="1260" w:type="pct"/>
            <w:tcBorders>
              <w:top w:val="single" w:sz="4" w:space="0" w:color="auto"/>
              <w:bottom w:val="single" w:sz="4" w:space="0" w:color="auto"/>
            </w:tcBorders>
          </w:tcPr>
          <w:p w14:paraId="372CA92C" w14:textId="77777777" w:rsidR="008543F4" w:rsidRPr="000F01CC" w:rsidRDefault="008543F4" w:rsidP="008543F4">
            <w:pPr>
              <w:rPr>
                <w:sz w:val="22"/>
                <w:szCs w:val="22"/>
              </w:rPr>
            </w:pPr>
            <w:r w:rsidRPr="000F01CC">
              <w:rPr>
                <w:sz w:val="22"/>
                <w:szCs w:val="22"/>
              </w:rPr>
              <w:t>Отключена</w:t>
            </w:r>
          </w:p>
        </w:tc>
      </w:tr>
      <w:tr w:rsidR="008543F4" w:rsidRPr="000F01CC" w14:paraId="372CA930" w14:textId="77777777" w:rsidTr="000F2BA8">
        <w:trPr>
          <w:trHeight w:val="20"/>
        </w:trPr>
        <w:tc>
          <w:tcPr>
            <w:tcW w:w="3740" w:type="pct"/>
            <w:tcBorders>
              <w:top w:val="single" w:sz="4" w:space="0" w:color="auto"/>
              <w:bottom w:val="single" w:sz="4" w:space="0" w:color="auto"/>
            </w:tcBorders>
          </w:tcPr>
          <w:p w14:paraId="372CA92E" w14:textId="77777777" w:rsidR="008543F4" w:rsidRPr="000F01CC" w:rsidRDefault="008543F4" w:rsidP="008543F4">
            <w:pPr>
              <w:ind w:left="567"/>
              <w:rPr>
                <w:sz w:val="22"/>
                <w:szCs w:val="22"/>
              </w:rPr>
            </w:pPr>
            <w:r w:rsidRPr="000F01CC">
              <w:rPr>
                <w:sz w:val="22"/>
                <w:szCs w:val="22"/>
              </w:rPr>
              <w:tab/>
              <w:t>Доступ к журналу</w:t>
            </w:r>
          </w:p>
        </w:tc>
        <w:tc>
          <w:tcPr>
            <w:tcW w:w="1260" w:type="pct"/>
            <w:tcBorders>
              <w:top w:val="single" w:sz="4" w:space="0" w:color="auto"/>
              <w:bottom w:val="single" w:sz="4" w:space="0" w:color="auto"/>
            </w:tcBorders>
          </w:tcPr>
          <w:p w14:paraId="372CA92F" w14:textId="77777777" w:rsidR="008543F4" w:rsidRPr="000F01CC" w:rsidRDefault="008543F4" w:rsidP="008543F4">
            <w:pPr>
              <w:rPr>
                <w:sz w:val="22"/>
                <w:szCs w:val="22"/>
              </w:rPr>
            </w:pPr>
            <w:r w:rsidRPr="000F01CC">
              <w:rPr>
                <w:sz w:val="22"/>
                <w:szCs w:val="22"/>
              </w:rPr>
              <w:t>Отключена</w:t>
            </w:r>
          </w:p>
        </w:tc>
      </w:tr>
      <w:tr w:rsidR="008543F4" w:rsidRPr="000F01CC" w14:paraId="372CA933" w14:textId="77777777" w:rsidTr="000F2BA8">
        <w:trPr>
          <w:trHeight w:val="20"/>
        </w:trPr>
        <w:tc>
          <w:tcPr>
            <w:tcW w:w="3740" w:type="pct"/>
            <w:tcBorders>
              <w:top w:val="single" w:sz="4" w:space="0" w:color="auto"/>
              <w:bottom w:val="single" w:sz="4" w:space="0" w:color="auto"/>
            </w:tcBorders>
          </w:tcPr>
          <w:p w14:paraId="372CA931" w14:textId="77777777" w:rsidR="008543F4" w:rsidRPr="000F01CC" w:rsidRDefault="008543F4" w:rsidP="008543F4">
            <w:pPr>
              <w:ind w:left="567"/>
              <w:rPr>
                <w:sz w:val="22"/>
                <w:szCs w:val="22"/>
              </w:rPr>
            </w:pPr>
            <w:r w:rsidRPr="000F01CC">
              <w:rPr>
                <w:sz w:val="22"/>
                <w:szCs w:val="22"/>
              </w:rPr>
              <w:tab/>
              <w:t>Сохранять старые события</w:t>
            </w:r>
          </w:p>
        </w:tc>
        <w:tc>
          <w:tcPr>
            <w:tcW w:w="1260" w:type="pct"/>
            <w:tcBorders>
              <w:top w:val="single" w:sz="4" w:space="0" w:color="auto"/>
              <w:bottom w:val="single" w:sz="4" w:space="0" w:color="auto"/>
            </w:tcBorders>
          </w:tcPr>
          <w:p w14:paraId="372CA932" w14:textId="77777777" w:rsidR="008543F4" w:rsidRPr="000F01CC" w:rsidRDefault="008543F4" w:rsidP="008543F4">
            <w:pPr>
              <w:rPr>
                <w:sz w:val="22"/>
                <w:szCs w:val="22"/>
              </w:rPr>
            </w:pPr>
            <w:r w:rsidRPr="000F01CC">
              <w:rPr>
                <w:sz w:val="22"/>
                <w:szCs w:val="22"/>
              </w:rPr>
              <w:t>Отключена</w:t>
            </w:r>
          </w:p>
        </w:tc>
      </w:tr>
      <w:tr w:rsidR="008543F4" w:rsidRPr="000F01CC" w14:paraId="372CA936" w14:textId="77777777" w:rsidTr="000F2BA8">
        <w:trPr>
          <w:trHeight w:val="20"/>
        </w:trPr>
        <w:tc>
          <w:tcPr>
            <w:tcW w:w="3740" w:type="pct"/>
            <w:tcBorders>
              <w:top w:val="single" w:sz="4" w:space="0" w:color="auto"/>
              <w:bottom w:val="single" w:sz="4" w:space="0" w:color="auto"/>
            </w:tcBorders>
          </w:tcPr>
          <w:p w14:paraId="372CA934" w14:textId="77777777" w:rsidR="008543F4" w:rsidRPr="000F01CC" w:rsidRDefault="008543F4" w:rsidP="008543F4">
            <w:pPr>
              <w:ind w:left="567"/>
              <w:rPr>
                <w:sz w:val="22"/>
                <w:szCs w:val="22"/>
              </w:rPr>
            </w:pPr>
            <w:r w:rsidRPr="000F01CC">
              <w:rPr>
                <w:b/>
                <w:sz w:val="22"/>
                <w:szCs w:val="22"/>
              </w:rPr>
              <w:t>Приложение</w:t>
            </w:r>
          </w:p>
        </w:tc>
        <w:tc>
          <w:tcPr>
            <w:tcW w:w="1260" w:type="pct"/>
            <w:tcBorders>
              <w:top w:val="single" w:sz="4" w:space="0" w:color="auto"/>
              <w:bottom w:val="single" w:sz="4" w:space="0" w:color="auto"/>
            </w:tcBorders>
          </w:tcPr>
          <w:p w14:paraId="372CA935" w14:textId="77777777" w:rsidR="008543F4" w:rsidRPr="000F01CC" w:rsidRDefault="008543F4" w:rsidP="008543F4">
            <w:pPr>
              <w:rPr>
                <w:sz w:val="22"/>
                <w:szCs w:val="22"/>
              </w:rPr>
            </w:pPr>
          </w:p>
        </w:tc>
      </w:tr>
      <w:tr w:rsidR="008543F4" w:rsidRPr="000F01CC" w14:paraId="372CA939" w14:textId="77777777" w:rsidTr="000F2BA8">
        <w:trPr>
          <w:trHeight w:val="20"/>
        </w:trPr>
        <w:tc>
          <w:tcPr>
            <w:tcW w:w="3740" w:type="pct"/>
            <w:tcBorders>
              <w:top w:val="single" w:sz="4" w:space="0" w:color="auto"/>
              <w:bottom w:val="single" w:sz="4" w:space="0" w:color="auto"/>
            </w:tcBorders>
          </w:tcPr>
          <w:p w14:paraId="372CA937" w14:textId="77777777" w:rsidR="008543F4" w:rsidRPr="000F01CC" w:rsidRDefault="008543F4" w:rsidP="008543F4">
            <w:pPr>
              <w:ind w:left="567"/>
              <w:rPr>
                <w:b/>
                <w:sz w:val="22"/>
                <w:szCs w:val="22"/>
              </w:rPr>
            </w:pPr>
            <w:r w:rsidRPr="000F01CC">
              <w:rPr>
                <w:sz w:val="22"/>
                <w:szCs w:val="22"/>
              </w:rPr>
              <w:tab/>
              <w:t>Путь файла журнала</w:t>
            </w:r>
          </w:p>
        </w:tc>
        <w:tc>
          <w:tcPr>
            <w:tcW w:w="1260" w:type="pct"/>
            <w:tcBorders>
              <w:top w:val="single" w:sz="4" w:space="0" w:color="auto"/>
              <w:bottom w:val="single" w:sz="4" w:space="0" w:color="auto"/>
            </w:tcBorders>
          </w:tcPr>
          <w:p w14:paraId="372CA938"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93C" w14:textId="77777777" w:rsidTr="000F2BA8">
        <w:trPr>
          <w:trHeight w:val="20"/>
        </w:trPr>
        <w:tc>
          <w:tcPr>
            <w:tcW w:w="3740" w:type="pct"/>
            <w:tcBorders>
              <w:top w:val="single" w:sz="4" w:space="0" w:color="auto"/>
              <w:bottom w:val="single" w:sz="4" w:space="0" w:color="auto"/>
            </w:tcBorders>
          </w:tcPr>
          <w:p w14:paraId="372CA93A" w14:textId="77777777" w:rsidR="008543F4" w:rsidRPr="000F01CC" w:rsidRDefault="008543F4" w:rsidP="008543F4">
            <w:pPr>
              <w:ind w:left="567"/>
              <w:rPr>
                <w:sz w:val="22"/>
                <w:szCs w:val="22"/>
              </w:rPr>
            </w:pPr>
            <w:r w:rsidRPr="000F01CC">
              <w:rPr>
                <w:sz w:val="22"/>
                <w:szCs w:val="22"/>
              </w:rPr>
              <w:tab/>
              <w:t>Максимальный размер журнала (КБ)</w:t>
            </w:r>
          </w:p>
        </w:tc>
        <w:tc>
          <w:tcPr>
            <w:tcW w:w="1260" w:type="pct"/>
            <w:tcBorders>
              <w:top w:val="single" w:sz="4" w:space="0" w:color="auto"/>
              <w:bottom w:val="single" w:sz="4" w:space="0" w:color="auto"/>
            </w:tcBorders>
          </w:tcPr>
          <w:p w14:paraId="372CA93B" w14:textId="77777777" w:rsidR="008543F4" w:rsidRPr="000F01CC" w:rsidRDefault="008543F4" w:rsidP="008543F4">
            <w:pPr>
              <w:rPr>
                <w:sz w:val="22"/>
                <w:szCs w:val="22"/>
              </w:rPr>
            </w:pPr>
            <w:r w:rsidRPr="000F01CC">
              <w:rPr>
                <w:sz w:val="22"/>
                <w:szCs w:val="22"/>
              </w:rPr>
              <w:t>Отключена</w:t>
            </w:r>
          </w:p>
        </w:tc>
      </w:tr>
      <w:tr w:rsidR="008543F4" w:rsidRPr="000F01CC" w14:paraId="372CA93F" w14:textId="77777777" w:rsidTr="000F2BA8">
        <w:trPr>
          <w:trHeight w:val="20"/>
        </w:trPr>
        <w:tc>
          <w:tcPr>
            <w:tcW w:w="3740" w:type="pct"/>
            <w:tcBorders>
              <w:top w:val="single" w:sz="4" w:space="0" w:color="auto"/>
              <w:bottom w:val="single" w:sz="4" w:space="0" w:color="auto"/>
            </w:tcBorders>
          </w:tcPr>
          <w:p w14:paraId="372CA93D" w14:textId="77777777" w:rsidR="008543F4" w:rsidRPr="000F01CC" w:rsidRDefault="008543F4" w:rsidP="008543F4">
            <w:pPr>
              <w:ind w:left="567"/>
              <w:rPr>
                <w:sz w:val="22"/>
                <w:szCs w:val="22"/>
              </w:rPr>
            </w:pPr>
            <w:r w:rsidRPr="000F01CC">
              <w:rPr>
                <w:sz w:val="22"/>
                <w:szCs w:val="22"/>
              </w:rPr>
              <w:tab/>
              <w:t>При заполнении автоматически архивировать</w:t>
            </w:r>
          </w:p>
        </w:tc>
        <w:tc>
          <w:tcPr>
            <w:tcW w:w="1260" w:type="pct"/>
            <w:tcBorders>
              <w:top w:val="single" w:sz="4" w:space="0" w:color="auto"/>
              <w:bottom w:val="single" w:sz="4" w:space="0" w:color="auto"/>
            </w:tcBorders>
          </w:tcPr>
          <w:p w14:paraId="372CA93E" w14:textId="77777777" w:rsidR="008543F4" w:rsidRPr="000F01CC" w:rsidRDefault="008543F4" w:rsidP="008543F4">
            <w:pPr>
              <w:rPr>
                <w:sz w:val="22"/>
                <w:szCs w:val="22"/>
              </w:rPr>
            </w:pPr>
            <w:r w:rsidRPr="000F01CC">
              <w:rPr>
                <w:sz w:val="22"/>
                <w:szCs w:val="22"/>
              </w:rPr>
              <w:t>Отключена</w:t>
            </w:r>
          </w:p>
        </w:tc>
      </w:tr>
      <w:tr w:rsidR="008543F4" w:rsidRPr="000F01CC" w14:paraId="372CA942" w14:textId="77777777" w:rsidTr="000F2BA8">
        <w:trPr>
          <w:trHeight w:val="20"/>
        </w:trPr>
        <w:tc>
          <w:tcPr>
            <w:tcW w:w="3740" w:type="pct"/>
            <w:tcBorders>
              <w:top w:val="single" w:sz="4" w:space="0" w:color="auto"/>
              <w:bottom w:val="single" w:sz="4" w:space="0" w:color="auto"/>
            </w:tcBorders>
          </w:tcPr>
          <w:p w14:paraId="372CA940" w14:textId="77777777" w:rsidR="008543F4" w:rsidRPr="000F01CC" w:rsidRDefault="008543F4" w:rsidP="008543F4">
            <w:pPr>
              <w:ind w:left="567"/>
              <w:rPr>
                <w:sz w:val="22"/>
                <w:szCs w:val="22"/>
              </w:rPr>
            </w:pPr>
            <w:r w:rsidRPr="000F01CC">
              <w:rPr>
                <w:sz w:val="22"/>
                <w:szCs w:val="22"/>
              </w:rPr>
              <w:tab/>
              <w:t>Доступ к журналу</w:t>
            </w:r>
          </w:p>
        </w:tc>
        <w:tc>
          <w:tcPr>
            <w:tcW w:w="1260" w:type="pct"/>
            <w:tcBorders>
              <w:top w:val="single" w:sz="4" w:space="0" w:color="auto"/>
              <w:bottom w:val="single" w:sz="4" w:space="0" w:color="auto"/>
            </w:tcBorders>
          </w:tcPr>
          <w:p w14:paraId="372CA941" w14:textId="77777777" w:rsidR="008543F4" w:rsidRPr="000F01CC" w:rsidRDefault="008543F4" w:rsidP="008543F4">
            <w:pPr>
              <w:rPr>
                <w:sz w:val="22"/>
                <w:szCs w:val="22"/>
              </w:rPr>
            </w:pPr>
            <w:r w:rsidRPr="000F01CC">
              <w:rPr>
                <w:sz w:val="22"/>
                <w:szCs w:val="22"/>
              </w:rPr>
              <w:t>Отключена</w:t>
            </w:r>
          </w:p>
        </w:tc>
      </w:tr>
      <w:tr w:rsidR="008543F4" w:rsidRPr="000F01CC" w14:paraId="372CA945" w14:textId="77777777" w:rsidTr="000F2BA8">
        <w:trPr>
          <w:trHeight w:val="20"/>
        </w:trPr>
        <w:tc>
          <w:tcPr>
            <w:tcW w:w="3740" w:type="pct"/>
            <w:tcBorders>
              <w:top w:val="single" w:sz="4" w:space="0" w:color="auto"/>
              <w:bottom w:val="single" w:sz="4" w:space="0" w:color="auto"/>
            </w:tcBorders>
          </w:tcPr>
          <w:p w14:paraId="372CA943" w14:textId="77777777" w:rsidR="008543F4" w:rsidRPr="000F01CC" w:rsidRDefault="008543F4" w:rsidP="008543F4">
            <w:pPr>
              <w:ind w:left="567"/>
              <w:rPr>
                <w:sz w:val="22"/>
                <w:szCs w:val="22"/>
              </w:rPr>
            </w:pPr>
            <w:r w:rsidRPr="000F01CC">
              <w:rPr>
                <w:sz w:val="22"/>
                <w:szCs w:val="22"/>
              </w:rPr>
              <w:tab/>
              <w:t>Сохранять старые события</w:t>
            </w:r>
          </w:p>
        </w:tc>
        <w:tc>
          <w:tcPr>
            <w:tcW w:w="1260" w:type="pct"/>
            <w:tcBorders>
              <w:top w:val="single" w:sz="4" w:space="0" w:color="auto"/>
              <w:bottom w:val="single" w:sz="4" w:space="0" w:color="auto"/>
            </w:tcBorders>
          </w:tcPr>
          <w:p w14:paraId="372CA944" w14:textId="77777777" w:rsidR="008543F4" w:rsidRPr="000F01CC" w:rsidRDefault="008543F4" w:rsidP="008543F4">
            <w:pPr>
              <w:rPr>
                <w:sz w:val="22"/>
                <w:szCs w:val="22"/>
              </w:rPr>
            </w:pPr>
            <w:r w:rsidRPr="000F01CC">
              <w:rPr>
                <w:sz w:val="22"/>
                <w:szCs w:val="22"/>
              </w:rPr>
              <w:t>Отключена</w:t>
            </w:r>
          </w:p>
        </w:tc>
      </w:tr>
      <w:tr w:rsidR="008543F4" w:rsidRPr="000F01CC" w14:paraId="372CA948" w14:textId="77777777" w:rsidTr="000F2BA8">
        <w:trPr>
          <w:trHeight w:val="20"/>
        </w:trPr>
        <w:tc>
          <w:tcPr>
            <w:tcW w:w="3740" w:type="pct"/>
            <w:tcBorders>
              <w:top w:val="single" w:sz="4" w:space="0" w:color="auto"/>
              <w:bottom w:val="single" w:sz="4" w:space="0" w:color="auto"/>
            </w:tcBorders>
          </w:tcPr>
          <w:p w14:paraId="372CA946" w14:textId="77777777" w:rsidR="008543F4" w:rsidRPr="000F01CC" w:rsidRDefault="008543F4" w:rsidP="008543F4">
            <w:pPr>
              <w:ind w:left="567"/>
              <w:rPr>
                <w:sz w:val="22"/>
                <w:szCs w:val="22"/>
              </w:rPr>
            </w:pPr>
            <w:r w:rsidRPr="000F01CC">
              <w:rPr>
                <w:b/>
                <w:sz w:val="22"/>
                <w:szCs w:val="22"/>
              </w:rPr>
              <w:t>Система</w:t>
            </w:r>
          </w:p>
        </w:tc>
        <w:tc>
          <w:tcPr>
            <w:tcW w:w="1260" w:type="pct"/>
            <w:tcBorders>
              <w:top w:val="single" w:sz="4" w:space="0" w:color="auto"/>
              <w:bottom w:val="single" w:sz="4" w:space="0" w:color="auto"/>
            </w:tcBorders>
          </w:tcPr>
          <w:p w14:paraId="372CA947" w14:textId="77777777" w:rsidR="008543F4" w:rsidRPr="000F01CC" w:rsidRDefault="008543F4" w:rsidP="008543F4">
            <w:pPr>
              <w:rPr>
                <w:sz w:val="22"/>
                <w:szCs w:val="22"/>
              </w:rPr>
            </w:pPr>
          </w:p>
        </w:tc>
      </w:tr>
      <w:tr w:rsidR="008543F4" w:rsidRPr="000F01CC" w14:paraId="372CA94B" w14:textId="77777777" w:rsidTr="000F2BA8">
        <w:trPr>
          <w:trHeight w:val="20"/>
        </w:trPr>
        <w:tc>
          <w:tcPr>
            <w:tcW w:w="3740" w:type="pct"/>
            <w:tcBorders>
              <w:top w:val="single" w:sz="4" w:space="0" w:color="auto"/>
              <w:bottom w:val="single" w:sz="4" w:space="0" w:color="auto"/>
            </w:tcBorders>
          </w:tcPr>
          <w:p w14:paraId="372CA949" w14:textId="77777777" w:rsidR="008543F4" w:rsidRPr="000F01CC" w:rsidRDefault="008543F4" w:rsidP="008543F4">
            <w:pPr>
              <w:ind w:left="567"/>
              <w:rPr>
                <w:sz w:val="22"/>
                <w:szCs w:val="22"/>
              </w:rPr>
            </w:pPr>
            <w:r w:rsidRPr="000F01CC">
              <w:rPr>
                <w:sz w:val="22"/>
                <w:szCs w:val="22"/>
              </w:rPr>
              <w:tab/>
              <w:t>Путь файла журнала</w:t>
            </w:r>
          </w:p>
        </w:tc>
        <w:tc>
          <w:tcPr>
            <w:tcW w:w="1260" w:type="pct"/>
            <w:tcBorders>
              <w:top w:val="single" w:sz="4" w:space="0" w:color="auto"/>
              <w:bottom w:val="single" w:sz="4" w:space="0" w:color="auto"/>
            </w:tcBorders>
          </w:tcPr>
          <w:p w14:paraId="372CA94A" w14:textId="77777777" w:rsidR="008543F4" w:rsidRPr="000F01CC" w:rsidRDefault="008543F4" w:rsidP="008543F4">
            <w:pPr>
              <w:rPr>
                <w:sz w:val="22"/>
                <w:szCs w:val="22"/>
              </w:rPr>
            </w:pPr>
            <w:r w:rsidRPr="000F01CC">
              <w:rPr>
                <w:sz w:val="22"/>
                <w:szCs w:val="22"/>
              </w:rPr>
              <w:t>Отключена</w:t>
            </w:r>
          </w:p>
        </w:tc>
      </w:tr>
      <w:tr w:rsidR="008543F4" w:rsidRPr="000F01CC" w14:paraId="372CA94E" w14:textId="77777777" w:rsidTr="000F2BA8">
        <w:trPr>
          <w:trHeight w:val="20"/>
        </w:trPr>
        <w:tc>
          <w:tcPr>
            <w:tcW w:w="3740" w:type="pct"/>
            <w:tcBorders>
              <w:top w:val="single" w:sz="4" w:space="0" w:color="auto"/>
              <w:bottom w:val="single" w:sz="4" w:space="0" w:color="auto"/>
            </w:tcBorders>
          </w:tcPr>
          <w:p w14:paraId="372CA94C" w14:textId="77777777" w:rsidR="008543F4" w:rsidRPr="000F01CC" w:rsidRDefault="008543F4" w:rsidP="008543F4">
            <w:pPr>
              <w:ind w:left="567"/>
              <w:rPr>
                <w:sz w:val="22"/>
                <w:szCs w:val="22"/>
              </w:rPr>
            </w:pPr>
            <w:r w:rsidRPr="000F01CC">
              <w:rPr>
                <w:sz w:val="22"/>
                <w:szCs w:val="22"/>
              </w:rPr>
              <w:tab/>
              <w:t>Максимальный размер журнала (КБ)</w:t>
            </w:r>
          </w:p>
        </w:tc>
        <w:tc>
          <w:tcPr>
            <w:tcW w:w="1260" w:type="pct"/>
            <w:tcBorders>
              <w:top w:val="single" w:sz="4" w:space="0" w:color="auto"/>
              <w:bottom w:val="single" w:sz="4" w:space="0" w:color="auto"/>
            </w:tcBorders>
          </w:tcPr>
          <w:p w14:paraId="372CA94D" w14:textId="77777777" w:rsidR="008543F4" w:rsidRPr="000F01CC" w:rsidRDefault="008543F4" w:rsidP="008543F4">
            <w:pPr>
              <w:rPr>
                <w:sz w:val="22"/>
                <w:szCs w:val="22"/>
              </w:rPr>
            </w:pPr>
            <w:r w:rsidRPr="000F01CC">
              <w:rPr>
                <w:sz w:val="22"/>
                <w:szCs w:val="22"/>
              </w:rPr>
              <w:t>Отключена</w:t>
            </w:r>
          </w:p>
        </w:tc>
      </w:tr>
      <w:tr w:rsidR="008543F4" w:rsidRPr="000F01CC" w14:paraId="372CA951" w14:textId="77777777" w:rsidTr="000F2BA8">
        <w:trPr>
          <w:trHeight w:val="20"/>
        </w:trPr>
        <w:tc>
          <w:tcPr>
            <w:tcW w:w="3740" w:type="pct"/>
            <w:tcBorders>
              <w:top w:val="single" w:sz="4" w:space="0" w:color="auto"/>
              <w:bottom w:val="single" w:sz="4" w:space="0" w:color="auto"/>
            </w:tcBorders>
          </w:tcPr>
          <w:p w14:paraId="372CA94F" w14:textId="77777777" w:rsidR="008543F4" w:rsidRPr="000F01CC" w:rsidRDefault="008543F4" w:rsidP="008543F4">
            <w:pPr>
              <w:ind w:left="567"/>
              <w:rPr>
                <w:sz w:val="22"/>
                <w:szCs w:val="22"/>
              </w:rPr>
            </w:pPr>
            <w:r w:rsidRPr="000F01CC">
              <w:rPr>
                <w:sz w:val="22"/>
                <w:szCs w:val="22"/>
              </w:rPr>
              <w:tab/>
              <w:t>При заполнении автоматически архивировать</w:t>
            </w:r>
          </w:p>
        </w:tc>
        <w:tc>
          <w:tcPr>
            <w:tcW w:w="1260" w:type="pct"/>
            <w:tcBorders>
              <w:top w:val="single" w:sz="4" w:space="0" w:color="auto"/>
              <w:bottom w:val="single" w:sz="4" w:space="0" w:color="auto"/>
            </w:tcBorders>
          </w:tcPr>
          <w:p w14:paraId="372CA950" w14:textId="77777777" w:rsidR="008543F4" w:rsidRPr="000F01CC" w:rsidRDefault="008543F4" w:rsidP="008543F4">
            <w:pPr>
              <w:rPr>
                <w:sz w:val="22"/>
                <w:szCs w:val="22"/>
              </w:rPr>
            </w:pPr>
            <w:r w:rsidRPr="000F01CC">
              <w:rPr>
                <w:sz w:val="22"/>
                <w:szCs w:val="22"/>
              </w:rPr>
              <w:t>Отключена</w:t>
            </w:r>
          </w:p>
        </w:tc>
      </w:tr>
      <w:tr w:rsidR="008543F4" w:rsidRPr="000F01CC" w14:paraId="372CA954" w14:textId="77777777" w:rsidTr="000F2BA8">
        <w:trPr>
          <w:trHeight w:val="20"/>
        </w:trPr>
        <w:tc>
          <w:tcPr>
            <w:tcW w:w="3740" w:type="pct"/>
            <w:tcBorders>
              <w:top w:val="single" w:sz="4" w:space="0" w:color="auto"/>
              <w:bottom w:val="single" w:sz="4" w:space="0" w:color="auto"/>
            </w:tcBorders>
          </w:tcPr>
          <w:p w14:paraId="372CA952" w14:textId="77777777" w:rsidR="008543F4" w:rsidRPr="000F01CC" w:rsidRDefault="008543F4" w:rsidP="008543F4">
            <w:pPr>
              <w:ind w:left="567"/>
              <w:rPr>
                <w:sz w:val="22"/>
                <w:szCs w:val="22"/>
              </w:rPr>
            </w:pPr>
            <w:r w:rsidRPr="000F01CC">
              <w:rPr>
                <w:sz w:val="22"/>
                <w:szCs w:val="22"/>
              </w:rPr>
              <w:tab/>
              <w:t>Доступ к журналу</w:t>
            </w:r>
          </w:p>
        </w:tc>
        <w:tc>
          <w:tcPr>
            <w:tcW w:w="1260" w:type="pct"/>
            <w:tcBorders>
              <w:top w:val="single" w:sz="4" w:space="0" w:color="auto"/>
              <w:bottom w:val="single" w:sz="4" w:space="0" w:color="auto"/>
            </w:tcBorders>
          </w:tcPr>
          <w:p w14:paraId="372CA953" w14:textId="77777777" w:rsidR="008543F4" w:rsidRPr="000F01CC" w:rsidRDefault="008543F4" w:rsidP="008543F4">
            <w:pPr>
              <w:rPr>
                <w:sz w:val="22"/>
                <w:szCs w:val="22"/>
              </w:rPr>
            </w:pPr>
            <w:r w:rsidRPr="000F01CC">
              <w:rPr>
                <w:sz w:val="22"/>
                <w:szCs w:val="22"/>
              </w:rPr>
              <w:t>Отключена</w:t>
            </w:r>
          </w:p>
        </w:tc>
      </w:tr>
      <w:tr w:rsidR="008543F4" w:rsidRPr="000F01CC" w14:paraId="372CA957" w14:textId="77777777" w:rsidTr="000F2BA8">
        <w:trPr>
          <w:trHeight w:val="20"/>
        </w:trPr>
        <w:tc>
          <w:tcPr>
            <w:tcW w:w="3740" w:type="pct"/>
            <w:tcBorders>
              <w:top w:val="single" w:sz="4" w:space="0" w:color="auto"/>
              <w:bottom w:val="single" w:sz="4" w:space="0" w:color="auto"/>
            </w:tcBorders>
          </w:tcPr>
          <w:p w14:paraId="372CA955" w14:textId="77777777" w:rsidR="008543F4" w:rsidRPr="000F01CC" w:rsidRDefault="008543F4" w:rsidP="008543F4">
            <w:pPr>
              <w:ind w:left="567"/>
              <w:rPr>
                <w:sz w:val="22"/>
                <w:szCs w:val="22"/>
              </w:rPr>
            </w:pPr>
            <w:r w:rsidRPr="000F01CC">
              <w:rPr>
                <w:sz w:val="22"/>
                <w:szCs w:val="22"/>
              </w:rPr>
              <w:tab/>
              <w:t>Сохранять старые события</w:t>
            </w:r>
          </w:p>
        </w:tc>
        <w:tc>
          <w:tcPr>
            <w:tcW w:w="1260" w:type="pct"/>
            <w:tcBorders>
              <w:top w:val="single" w:sz="4" w:space="0" w:color="auto"/>
              <w:bottom w:val="single" w:sz="4" w:space="0" w:color="auto"/>
            </w:tcBorders>
          </w:tcPr>
          <w:p w14:paraId="372CA956" w14:textId="77777777" w:rsidR="008543F4" w:rsidRPr="000F01CC" w:rsidRDefault="008543F4" w:rsidP="008543F4">
            <w:pPr>
              <w:rPr>
                <w:sz w:val="22"/>
                <w:szCs w:val="22"/>
              </w:rPr>
            </w:pPr>
            <w:r w:rsidRPr="000F01CC">
              <w:rPr>
                <w:sz w:val="22"/>
                <w:szCs w:val="22"/>
              </w:rPr>
              <w:t>Отключена</w:t>
            </w:r>
          </w:p>
        </w:tc>
      </w:tr>
      <w:tr w:rsidR="008543F4" w:rsidRPr="000F01CC" w14:paraId="372CA95A" w14:textId="77777777" w:rsidTr="000F2BA8">
        <w:trPr>
          <w:trHeight w:val="20"/>
        </w:trPr>
        <w:tc>
          <w:tcPr>
            <w:tcW w:w="3740" w:type="pct"/>
            <w:tcBorders>
              <w:top w:val="single" w:sz="4" w:space="0" w:color="auto"/>
              <w:bottom w:val="single" w:sz="4" w:space="0" w:color="auto"/>
            </w:tcBorders>
          </w:tcPr>
          <w:p w14:paraId="372CA958" w14:textId="77777777" w:rsidR="008543F4" w:rsidRPr="000F01CC" w:rsidRDefault="008543F4" w:rsidP="008543F4">
            <w:pPr>
              <w:ind w:firstLine="426"/>
              <w:rPr>
                <w:b/>
                <w:sz w:val="22"/>
                <w:szCs w:val="22"/>
              </w:rPr>
            </w:pPr>
            <w:r w:rsidRPr="000F01CC">
              <w:rPr>
                <w:b/>
                <w:sz w:val="22"/>
                <w:szCs w:val="22"/>
              </w:rPr>
              <w:t>Служба установки ActiveX</w:t>
            </w:r>
          </w:p>
        </w:tc>
        <w:tc>
          <w:tcPr>
            <w:tcW w:w="1260" w:type="pct"/>
            <w:tcBorders>
              <w:top w:val="single" w:sz="4" w:space="0" w:color="auto"/>
              <w:bottom w:val="single" w:sz="4" w:space="0" w:color="auto"/>
            </w:tcBorders>
          </w:tcPr>
          <w:p w14:paraId="372CA959" w14:textId="77777777" w:rsidR="008543F4" w:rsidRPr="000F01CC" w:rsidRDefault="008543F4" w:rsidP="008543F4">
            <w:pPr>
              <w:rPr>
                <w:sz w:val="22"/>
                <w:szCs w:val="22"/>
              </w:rPr>
            </w:pPr>
          </w:p>
        </w:tc>
      </w:tr>
      <w:tr w:rsidR="008543F4" w:rsidRPr="000F01CC" w14:paraId="372CA95D" w14:textId="77777777" w:rsidTr="000F2BA8">
        <w:trPr>
          <w:trHeight w:val="20"/>
        </w:trPr>
        <w:tc>
          <w:tcPr>
            <w:tcW w:w="3740" w:type="pct"/>
            <w:tcBorders>
              <w:top w:val="single" w:sz="4" w:space="0" w:color="auto"/>
              <w:bottom w:val="single" w:sz="4" w:space="0" w:color="auto"/>
            </w:tcBorders>
          </w:tcPr>
          <w:p w14:paraId="372CA95B" w14:textId="77777777" w:rsidR="008543F4" w:rsidRPr="000F01CC" w:rsidRDefault="008543F4" w:rsidP="008543F4">
            <w:pPr>
              <w:ind w:firstLine="567"/>
              <w:rPr>
                <w:sz w:val="22"/>
                <w:szCs w:val="22"/>
              </w:rPr>
            </w:pPr>
            <w:r w:rsidRPr="000F01CC">
              <w:rPr>
                <w:sz w:val="22"/>
                <w:szCs w:val="22"/>
              </w:rPr>
              <w:t>Веб-сайты, разрешенные для установки элементов управления ActiveX</w:t>
            </w:r>
          </w:p>
        </w:tc>
        <w:tc>
          <w:tcPr>
            <w:tcW w:w="1260" w:type="pct"/>
            <w:tcBorders>
              <w:top w:val="single" w:sz="4" w:space="0" w:color="auto"/>
              <w:bottom w:val="single" w:sz="4" w:space="0" w:color="auto"/>
            </w:tcBorders>
          </w:tcPr>
          <w:p w14:paraId="372CA95C" w14:textId="77777777" w:rsidR="008543F4" w:rsidRPr="000F01CC" w:rsidRDefault="008543F4" w:rsidP="008543F4">
            <w:pPr>
              <w:rPr>
                <w:sz w:val="22"/>
                <w:szCs w:val="22"/>
              </w:rPr>
            </w:pPr>
            <w:r w:rsidRPr="000F01CC">
              <w:rPr>
                <w:sz w:val="22"/>
                <w:szCs w:val="22"/>
              </w:rPr>
              <w:t>Отключена</w:t>
            </w:r>
          </w:p>
        </w:tc>
      </w:tr>
      <w:tr w:rsidR="008543F4" w:rsidRPr="000F01CC" w14:paraId="372CA960" w14:textId="77777777" w:rsidTr="000F2BA8">
        <w:trPr>
          <w:trHeight w:val="20"/>
        </w:trPr>
        <w:tc>
          <w:tcPr>
            <w:tcW w:w="3740" w:type="pct"/>
            <w:tcBorders>
              <w:top w:val="single" w:sz="4" w:space="0" w:color="auto"/>
              <w:bottom w:val="single" w:sz="4" w:space="0" w:color="auto"/>
            </w:tcBorders>
          </w:tcPr>
          <w:p w14:paraId="372CA95E" w14:textId="77777777" w:rsidR="008543F4" w:rsidRPr="000F01CC" w:rsidRDefault="008543F4" w:rsidP="008543F4">
            <w:pPr>
              <w:ind w:firstLine="567"/>
              <w:rPr>
                <w:sz w:val="22"/>
                <w:szCs w:val="22"/>
              </w:rPr>
            </w:pPr>
            <w:r w:rsidRPr="000F01CC">
              <w:rPr>
                <w:sz w:val="22"/>
                <w:szCs w:val="22"/>
              </w:rPr>
              <w:t>Политика установки ActiveX для сайтов в доверенных зонах</w:t>
            </w:r>
          </w:p>
        </w:tc>
        <w:tc>
          <w:tcPr>
            <w:tcW w:w="1260" w:type="pct"/>
            <w:tcBorders>
              <w:top w:val="single" w:sz="4" w:space="0" w:color="auto"/>
              <w:bottom w:val="single" w:sz="4" w:space="0" w:color="auto"/>
            </w:tcBorders>
          </w:tcPr>
          <w:p w14:paraId="372CA95F"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963" w14:textId="77777777" w:rsidTr="000F2BA8">
        <w:trPr>
          <w:trHeight w:val="20"/>
        </w:trPr>
        <w:tc>
          <w:tcPr>
            <w:tcW w:w="3740" w:type="pct"/>
            <w:tcBorders>
              <w:top w:val="single" w:sz="4" w:space="0" w:color="auto"/>
              <w:bottom w:val="single" w:sz="4" w:space="0" w:color="auto"/>
            </w:tcBorders>
          </w:tcPr>
          <w:p w14:paraId="372CA961" w14:textId="77777777" w:rsidR="008543F4" w:rsidRPr="000F01CC" w:rsidRDefault="008543F4" w:rsidP="008543F4">
            <w:pPr>
              <w:ind w:firstLine="426"/>
              <w:rPr>
                <w:b/>
                <w:sz w:val="22"/>
                <w:szCs w:val="22"/>
              </w:rPr>
            </w:pPr>
            <w:r w:rsidRPr="000F01CC">
              <w:rPr>
                <w:b/>
                <w:sz w:val="22"/>
                <w:szCs w:val="22"/>
              </w:rPr>
              <w:lastRenderedPageBreak/>
              <w:t>Службы IIS</w:t>
            </w:r>
          </w:p>
        </w:tc>
        <w:tc>
          <w:tcPr>
            <w:tcW w:w="1260" w:type="pct"/>
            <w:tcBorders>
              <w:top w:val="single" w:sz="4" w:space="0" w:color="auto"/>
              <w:bottom w:val="single" w:sz="4" w:space="0" w:color="auto"/>
            </w:tcBorders>
          </w:tcPr>
          <w:p w14:paraId="372CA962" w14:textId="77777777" w:rsidR="008543F4" w:rsidRPr="000F01CC" w:rsidRDefault="008543F4" w:rsidP="008543F4">
            <w:pPr>
              <w:rPr>
                <w:sz w:val="22"/>
                <w:szCs w:val="22"/>
              </w:rPr>
            </w:pPr>
          </w:p>
        </w:tc>
      </w:tr>
      <w:tr w:rsidR="008543F4" w:rsidRPr="000F01CC" w14:paraId="372CA966" w14:textId="77777777" w:rsidTr="000F2BA8">
        <w:trPr>
          <w:trHeight w:val="20"/>
        </w:trPr>
        <w:tc>
          <w:tcPr>
            <w:tcW w:w="3740" w:type="pct"/>
            <w:tcBorders>
              <w:top w:val="single" w:sz="4" w:space="0" w:color="auto"/>
              <w:bottom w:val="single" w:sz="4" w:space="0" w:color="auto"/>
            </w:tcBorders>
          </w:tcPr>
          <w:p w14:paraId="372CA964" w14:textId="77777777" w:rsidR="008543F4" w:rsidRPr="000F01CC" w:rsidRDefault="008543F4" w:rsidP="008543F4">
            <w:pPr>
              <w:ind w:firstLine="567"/>
              <w:rPr>
                <w:sz w:val="22"/>
                <w:szCs w:val="22"/>
              </w:rPr>
            </w:pPr>
            <w:r w:rsidRPr="000F01CC">
              <w:rPr>
                <w:sz w:val="22"/>
                <w:szCs w:val="22"/>
              </w:rPr>
              <w:t>Предотвратить установку служб IIS</w:t>
            </w:r>
          </w:p>
        </w:tc>
        <w:tc>
          <w:tcPr>
            <w:tcW w:w="1260" w:type="pct"/>
            <w:tcBorders>
              <w:top w:val="single" w:sz="4" w:space="0" w:color="auto"/>
              <w:bottom w:val="single" w:sz="4" w:space="0" w:color="auto"/>
            </w:tcBorders>
          </w:tcPr>
          <w:p w14:paraId="372CA965" w14:textId="77777777" w:rsidR="008543F4" w:rsidRPr="000F01CC" w:rsidRDefault="008543F4" w:rsidP="008543F4">
            <w:pPr>
              <w:rPr>
                <w:sz w:val="22"/>
                <w:szCs w:val="22"/>
              </w:rPr>
            </w:pPr>
            <w:r w:rsidRPr="000F01CC">
              <w:rPr>
                <w:sz w:val="22"/>
                <w:szCs w:val="22"/>
              </w:rPr>
              <w:t>Включена</w:t>
            </w:r>
          </w:p>
        </w:tc>
      </w:tr>
      <w:tr w:rsidR="008543F4" w:rsidRPr="000F01CC" w14:paraId="372CA969" w14:textId="77777777" w:rsidTr="000F2BA8">
        <w:trPr>
          <w:trHeight w:val="20"/>
        </w:trPr>
        <w:tc>
          <w:tcPr>
            <w:tcW w:w="3740" w:type="pct"/>
            <w:tcBorders>
              <w:top w:val="single" w:sz="4" w:space="0" w:color="auto"/>
              <w:bottom w:val="single" w:sz="4" w:space="0" w:color="auto"/>
            </w:tcBorders>
          </w:tcPr>
          <w:p w14:paraId="372CA967" w14:textId="77777777" w:rsidR="008543F4" w:rsidRPr="000F01CC" w:rsidRDefault="008543F4" w:rsidP="008543F4">
            <w:pPr>
              <w:ind w:firstLine="426"/>
              <w:rPr>
                <w:b/>
                <w:sz w:val="22"/>
                <w:szCs w:val="22"/>
                <w:lang w:val="en-US"/>
              </w:rPr>
            </w:pPr>
            <w:r w:rsidRPr="000F01CC">
              <w:rPr>
                <w:b/>
                <w:sz w:val="22"/>
                <w:szCs w:val="22"/>
              </w:rPr>
              <w:t>Службы удаленных рабочих столов</w:t>
            </w:r>
          </w:p>
        </w:tc>
        <w:tc>
          <w:tcPr>
            <w:tcW w:w="1260" w:type="pct"/>
            <w:tcBorders>
              <w:top w:val="single" w:sz="4" w:space="0" w:color="auto"/>
              <w:bottom w:val="single" w:sz="4" w:space="0" w:color="auto"/>
            </w:tcBorders>
          </w:tcPr>
          <w:p w14:paraId="372CA968" w14:textId="77777777" w:rsidR="008543F4" w:rsidRPr="000F01CC" w:rsidRDefault="008543F4" w:rsidP="008543F4">
            <w:pPr>
              <w:rPr>
                <w:sz w:val="22"/>
                <w:szCs w:val="22"/>
              </w:rPr>
            </w:pPr>
          </w:p>
        </w:tc>
      </w:tr>
      <w:tr w:rsidR="008543F4" w:rsidRPr="000F01CC" w14:paraId="372CA96C" w14:textId="77777777" w:rsidTr="000F2BA8">
        <w:trPr>
          <w:trHeight w:val="20"/>
        </w:trPr>
        <w:tc>
          <w:tcPr>
            <w:tcW w:w="3740" w:type="pct"/>
            <w:tcBorders>
              <w:top w:val="single" w:sz="4" w:space="0" w:color="auto"/>
              <w:bottom w:val="single" w:sz="4" w:space="0" w:color="auto"/>
            </w:tcBorders>
          </w:tcPr>
          <w:p w14:paraId="372CA96A" w14:textId="77777777" w:rsidR="008543F4" w:rsidRPr="000F01CC" w:rsidRDefault="008543F4" w:rsidP="008543F4">
            <w:pPr>
              <w:ind w:firstLine="567"/>
              <w:rPr>
                <w:b/>
                <w:sz w:val="22"/>
                <w:szCs w:val="22"/>
              </w:rPr>
            </w:pPr>
            <w:r w:rsidRPr="000F01CC">
              <w:rPr>
                <w:b/>
                <w:sz w:val="22"/>
                <w:szCs w:val="22"/>
              </w:rPr>
              <w:t>Клиент подключения к удаленному рабочему столу</w:t>
            </w:r>
          </w:p>
        </w:tc>
        <w:tc>
          <w:tcPr>
            <w:tcW w:w="1260" w:type="pct"/>
            <w:tcBorders>
              <w:top w:val="single" w:sz="4" w:space="0" w:color="auto"/>
              <w:bottom w:val="single" w:sz="4" w:space="0" w:color="auto"/>
            </w:tcBorders>
          </w:tcPr>
          <w:p w14:paraId="372CA96B" w14:textId="77777777" w:rsidR="008543F4" w:rsidRPr="000F01CC" w:rsidRDefault="008543F4" w:rsidP="008543F4">
            <w:pPr>
              <w:rPr>
                <w:sz w:val="22"/>
                <w:szCs w:val="22"/>
              </w:rPr>
            </w:pPr>
          </w:p>
        </w:tc>
      </w:tr>
      <w:tr w:rsidR="008543F4" w:rsidRPr="000F01CC" w14:paraId="372CA96F" w14:textId="77777777" w:rsidTr="000F2BA8">
        <w:trPr>
          <w:trHeight w:val="20"/>
        </w:trPr>
        <w:tc>
          <w:tcPr>
            <w:tcW w:w="3740" w:type="pct"/>
            <w:tcBorders>
              <w:top w:val="single" w:sz="4" w:space="0" w:color="auto"/>
              <w:bottom w:val="single" w:sz="4" w:space="0" w:color="auto"/>
            </w:tcBorders>
          </w:tcPr>
          <w:p w14:paraId="372CA96D" w14:textId="77777777" w:rsidR="008543F4" w:rsidRPr="000F01CC" w:rsidRDefault="008543F4" w:rsidP="008543F4">
            <w:pPr>
              <w:ind w:left="709"/>
              <w:rPr>
                <w:b/>
                <w:sz w:val="22"/>
                <w:szCs w:val="22"/>
              </w:rPr>
            </w:pPr>
            <w:r w:rsidRPr="000F01CC">
              <w:rPr>
                <w:sz w:val="22"/>
                <w:szCs w:val="22"/>
              </w:rPr>
              <w:t>Разрешать RDP-файлы от допустимых издателей и пользовательские параметры RDP, заданные по умолчанию</w:t>
            </w:r>
          </w:p>
        </w:tc>
        <w:tc>
          <w:tcPr>
            <w:tcW w:w="1260" w:type="pct"/>
            <w:tcBorders>
              <w:top w:val="single" w:sz="4" w:space="0" w:color="auto"/>
              <w:bottom w:val="single" w:sz="4" w:space="0" w:color="auto"/>
            </w:tcBorders>
          </w:tcPr>
          <w:p w14:paraId="372CA96E" w14:textId="77777777" w:rsidR="008543F4" w:rsidRPr="000F01CC" w:rsidRDefault="008543F4" w:rsidP="008543F4">
            <w:pPr>
              <w:rPr>
                <w:sz w:val="22"/>
                <w:szCs w:val="22"/>
              </w:rPr>
            </w:pPr>
            <w:r w:rsidRPr="000F01CC">
              <w:rPr>
                <w:sz w:val="22"/>
                <w:szCs w:val="22"/>
              </w:rPr>
              <w:t>Включена</w:t>
            </w:r>
          </w:p>
        </w:tc>
      </w:tr>
      <w:tr w:rsidR="008543F4" w:rsidRPr="000F01CC" w14:paraId="372CA972" w14:textId="77777777" w:rsidTr="000F2BA8">
        <w:trPr>
          <w:trHeight w:val="20"/>
        </w:trPr>
        <w:tc>
          <w:tcPr>
            <w:tcW w:w="3740" w:type="pct"/>
            <w:tcBorders>
              <w:top w:val="single" w:sz="4" w:space="0" w:color="auto"/>
              <w:bottom w:val="single" w:sz="4" w:space="0" w:color="auto"/>
            </w:tcBorders>
          </w:tcPr>
          <w:p w14:paraId="372CA970" w14:textId="77777777" w:rsidR="008543F4" w:rsidRPr="000F01CC" w:rsidRDefault="008543F4" w:rsidP="008543F4">
            <w:pPr>
              <w:ind w:left="709"/>
              <w:rPr>
                <w:sz w:val="22"/>
                <w:szCs w:val="22"/>
              </w:rPr>
            </w:pPr>
            <w:r w:rsidRPr="000F01CC">
              <w:rPr>
                <w:sz w:val="22"/>
                <w:szCs w:val="22"/>
              </w:rPr>
              <w:t>Разрешать RDP-файлы от неизвестных издателей</w:t>
            </w:r>
          </w:p>
        </w:tc>
        <w:tc>
          <w:tcPr>
            <w:tcW w:w="1260" w:type="pct"/>
            <w:tcBorders>
              <w:top w:val="single" w:sz="4" w:space="0" w:color="auto"/>
              <w:bottom w:val="single" w:sz="4" w:space="0" w:color="auto"/>
            </w:tcBorders>
          </w:tcPr>
          <w:p w14:paraId="372CA971" w14:textId="77777777" w:rsidR="008543F4" w:rsidRPr="000F01CC" w:rsidRDefault="008543F4" w:rsidP="008543F4">
            <w:pPr>
              <w:rPr>
                <w:sz w:val="22"/>
                <w:szCs w:val="22"/>
              </w:rPr>
            </w:pPr>
            <w:r w:rsidRPr="000F01CC">
              <w:rPr>
                <w:sz w:val="22"/>
                <w:szCs w:val="22"/>
              </w:rPr>
              <w:t>Отключена</w:t>
            </w:r>
          </w:p>
        </w:tc>
      </w:tr>
      <w:tr w:rsidR="008543F4" w:rsidRPr="000F01CC" w14:paraId="372CA975" w14:textId="77777777" w:rsidTr="000F2BA8">
        <w:trPr>
          <w:trHeight w:val="20"/>
        </w:trPr>
        <w:tc>
          <w:tcPr>
            <w:tcW w:w="3740" w:type="pct"/>
            <w:tcBorders>
              <w:top w:val="single" w:sz="4" w:space="0" w:color="auto"/>
              <w:bottom w:val="single" w:sz="4" w:space="0" w:color="auto"/>
            </w:tcBorders>
          </w:tcPr>
          <w:p w14:paraId="372CA973" w14:textId="77777777" w:rsidR="008543F4" w:rsidRPr="000F01CC" w:rsidRDefault="008543F4" w:rsidP="008543F4">
            <w:pPr>
              <w:ind w:left="709"/>
              <w:rPr>
                <w:sz w:val="22"/>
                <w:szCs w:val="22"/>
              </w:rPr>
            </w:pPr>
            <w:r w:rsidRPr="000F01CC">
              <w:rPr>
                <w:sz w:val="22"/>
                <w:szCs w:val="22"/>
              </w:rPr>
              <w:t>Запретить сохранение паролей</w:t>
            </w:r>
          </w:p>
        </w:tc>
        <w:tc>
          <w:tcPr>
            <w:tcW w:w="1260" w:type="pct"/>
            <w:tcBorders>
              <w:top w:val="single" w:sz="4" w:space="0" w:color="auto"/>
              <w:bottom w:val="single" w:sz="4" w:space="0" w:color="auto"/>
            </w:tcBorders>
          </w:tcPr>
          <w:p w14:paraId="372CA974" w14:textId="77777777" w:rsidR="008543F4" w:rsidRPr="000F01CC" w:rsidRDefault="008543F4" w:rsidP="008543F4">
            <w:pPr>
              <w:rPr>
                <w:sz w:val="22"/>
                <w:szCs w:val="22"/>
              </w:rPr>
            </w:pPr>
            <w:r w:rsidRPr="000F01CC">
              <w:rPr>
                <w:sz w:val="22"/>
                <w:szCs w:val="22"/>
              </w:rPr>
              <w:t>Включена</w:t>
            </w:r>
          </w:p>
        </w:tc>
      </w:tr>
      <w:tr w:rsidR="008543F4" w:rsidRPr="000F01CC" w14:paraId="372CA978" w14:textId="77777777" w:rsidTr="000F2BA8">
        <w:trPr>
          <w:trHeight w:val="20"/>
        </w:trPr>
        <w:tc>
          <w:tcPr>
            <w:tcW w:w="3740" w:type="pct"/>
            <w:tcBorders>
              <w:top w:val="single" w:sz="4" w:space="0" w:color="auto"/>
              <w:bottom w:val="single" w:sz="4" w:space="0" w:color="auto"/>
            </w:tcBorders>
          </w:tcPr>
          <w:p w14:paraId="372CA976" w14:textId="77777777" w:rsidR="008543F4" w:rsidRPr="000F01CC" w:rsidRDefault="008543F4" w:rsidP="008543F4">
            <w:pPr>
              <w:ind w:left="709"/>
              <w:rPr>
                <w:sz w:val="22"/>
                <w:szCs w:val="22"/>
              </w:rPr>
            </w:pPr>
            <w:r w:rsidRPr="000F01CC">
              <w:rPr>
                <w:sz w:val="22"/>
                <w:szCs w:val="22"/>
              </w:rPr>
              <w:t>Указать отпечатки SHA1 сертификатов, представляющих доверенных издателей RDP</w:t>
            </w:r>
          </w:p>
        </w:tc>
        <w:tc>
          <w:tcPr>
            <w:tcW w:w="1260" w:type="pct"/>
            <w:tcBorders>
              <w:top w:val="single" w:sz="4" w:space="0" w:color="auto"/>
              <w:bottom w:val="single" w:sz="4" w:space="0" w:color="auto"/>
            </w:tcBorders>
          </w:tcPr>
          <w:p w14:paraId="372CA977" w14:textId="77777777" w:rsidR="008543F4" w:rsidRPr="000F01CC" w:rsidRDefault="008543F4" w:rsidP="008543F4">
            <w:pPr>
              <w:rPr>
                <w:sz w:val="22"/>
                <w:szCs w:val="22"/>
              </w:rPr>
            </w:pPr>
            <w:r w:rsidRPr="000F01CC">
              <w:rPr>
                <w:sz w:val="22"/>
                <w:szCs w:val="22"/>
              </w:rPr>
              <w:t>Отключена</w:t>
            </w:r>
          </w:p>
        </w:tc>
      </w:tr>
      <w:tr w:rsidR="008543F4" w:rsidRPr="000F01CC" w14:paraId="372CA97B" w14:textId="77777777" w:rsidTr="000F2BA8">
        <w:trPr>
          <w:trHeight w:val="20"/>
        </w:trPr>
        <w:tc>
          <w:tcPr>
            <w:tcW w:w="3740" w:type="pct"/>
            <w:tcBorders>
              <w:top w:val="single" w:sz="4" w:space="0" w:color="auto"/>
              <w:bottom w:val="single" w:sz="4" w:space="0" w:color="auto"/>
            </w:tcBorders>
          </w:tcPr>
          <w:p w14:paraId="372CA979" w14:textId="77777777" w:rsidR="008543F4" w:rsidRPr="000F01CC" w:rsidRDefault="008543F4" w:rsidP="008543F4">
            <w:pPr>
              <w:ind w:left="709"/>
              <w:rPr>
                <w:sz w:val="22"/>
                <w:szCs w:val="22"/>
              </w:rPr>
            </w:pPr>
            <w:r w:rsidRPr="000F01CC">
              <w:rPr>
                <w:sz w:val="22"/>
                <w:szCs w:val="22"/>
              </w:rPr>
              <w:t>Запрашивать учетные данные на клиентском компьютере</w:t>
            </w:r>
          </w:p>
        </w:tc>
        <w:tc>
          <w:tcPr>
            <w:tcW w:w="1260" w:type="pct"/>
            <w:tcBorders>
              <w:top w:val="single" w:sz="4" w:space="0" w:color="auto"/>
              <w:bottom w:val="single" w:sz="4" w:space="0" w:color="auto"/>
            </w:tcBorders>
          </w:tcPr>
          <w:p w14:paraId="372CA97A" w14:textId="77777777" w:rsidR="008543F4" w:rsidRPr="000F01CC" w:rsidRDefault="008543F4" w:rsidP="008543F4">
            <w:pPr>
              <w:rPr>
                <w:sz w:val="22"/>
                <w:szCs w:val="22"/>
              </w:rPr>
            </w:pPr>
            <w:r w:rsidRPr="000F01CC">
              <w:rPr>
                <w:sz w:val="22"/>
                <w:szCs w:val="22"/>
              </w:rPr>
              <w:t>Отключена</w:t>
            </w:r>
          </w:p>
        </w:tc>
      </w:tr>
      <w:tr w:rsidR="008543F4" w:rsidRPr="000F01CC" w14:paraId="372CA97E" w14:textId="77777777" w:rsidTr="000F2BA8">
        <w:trPr>
          <w:trHeight w:val="20"/>
        </w:trPr>
        <w:tc>
          <w:tcPr>
            <w:tcW w:w="3740" w:type="pct"/>
            <w:tcBorders>
              <w:top w:val="single" w:sz="4" w:space="0" w:color="auto"/>
              <w:bottom w:val="single" w:sz="4" w:space="0" w:color="auto"/>
            </w:tcBorders>
          </w:tcPr>
          <w:p w14:paraId="372CA97C" w14:textId="77777777" w:rsidR="008543F4" w:rsidRPr="008543F4" w:rsidRDefault="008543F4" w:rsidP="008543F4">
            <w:pPr>
              <w:ind w:left="709"/>
              <w:rPr>
                <w:sz w:val="22"/>
                <w:szCs w:val="22"/>
              </w:rPr>
            </w:pPr>
            <w:r w:rsidRPr="000F01CC">
              <w:rPr>
                <w:sz w:val="22"/>
                <w:szCs w:val="22"/>
              </w:rPr>
              <w:t>Настройка проверки подлинности клиента на сервере</w:t>
            </w:r>
          </w:p>
        </w:tc>
        <w:tc>
          <w:tcPr>
            <w:tcW w:w="1260" w:type="pct"/>
            <w:tcBorders>
              <w:top w:val="single" w:sz="4" w:space="0" w:color="auto"/>
              <w:bottom w:val="single" w:sz="4" w:space="0" w:color="auto"/>
            </w:tcBorders>
          </w:tcPr>
          <w:p w14:paraId="372CA97D" w14:textId="77777777" w:rsidR="008543F4" w:rsidRPr="000F01CC" w:rsidRDefault="008543F4" w:rsidP="008543F4">
            <w:pPr>
              <w:rPr>
                <w:sz w:val="22"/>
                <w:szCs w:val="22"/>
              </w:rPr>
            </w:pPr>
            <w:r w:rsidRPr="00B94C92">
              <w:rPr>
                <w:sz w:val="22"/>
                <w:szCs w:val="22"/>
              </w:rPr>
              <w:t>Включена (Не подключаться, если проверка подлинности не прошла)</w:t>
            </w:r>
          </w:p>
        </w:tc>
      </w:tr>
      <w:tr w:rsidR="008543F4" w:rsidRPr="000F01CC" w14:paraId="372CA981" w14:textId="77777777" w:rsidTr="000F2BA8">
        <w:trPr>
          <w:trHeight w:val="20"/>
        </w:trPr>
        <w:tc>
          <w:tcPr>
            <w:tcW w:w="3740" w:type="pct"/>
            <w:tcBorders>
              <w:top w:val="single" w:sz="4" w:space="0" w:color="auto"/>
              <w:bottom w:val="single" w:sz="4" w:space="0" w:color="auto"/>
            </w:tcBorders>
          </w:tcPr>
          <w:p w14:paraId="372CA97F" w14:textId="77777777" w:rsidR="008543F4" w:rsidRPr="00B94C92" w:rsidRDefault="008543F4" w:rsidP="008543F4">
            <w:pPr>
              <w:ind w:firstLine="567"/>
              <w:rPr>
                <w:b/>
                <w:sz w:val="22"/>
                <w:szCs w:val="22"/>
              </w:rPr>
            </w:pPr>
            <w:r>
              <w:rPr>
                <w:sz w:val="22"/>
                <w:szCs w:val="22"/>
              </w:rPr>
              <w:t xml:space="preserve"> </w:t>
            </w:r>
            <w:r w:rsidRPr="00582A9F">
              <w:rPr>
                <w:b/>
                <w:sz w:val="22"/>
                <w:szCs w:val="22"/>
              </w:rPr>
              <w:t xml:space="preserve">Перенаправление </w:t>
            </w:r>
            <w:r w:rsidRPr="00582A9F">
              <w:rPr>
                <w:b/>
                <w:sz w:val="22"/>
                <w:szCs w:val="22"/>
                <w:lang w:val="en-US"/>
              </w:rPr>
              <w:t>USB</w:t>
            </w:r>
            <w:r w:rsidRPr="00582A9F">
              <w:rPr>
                <w:b/>
                <w:sz w:val="22"/>
                <w:szCs w:val="22"/>
              </w:rPr>
              <w:t xml:space="preserve">-устройств </w:t>
            </w:r>
            <w:r w:rsidRPr="00582A9F">
              <w:rPr>
                <w:b/>
                <w:sz w:val="22"/>
                <w:szCs w:val="22"/>
                <w:lang w:val="en-US"/>
              </w:rPr>
              <w:t>RemoteFx</w:t>
            </w:r>
          </w:p>
        </w:tc>
        <w:tc>
          <w:tcPr>
            <w:tcW w:w="1260" w:type="pct"/>
            <w:tcBorders>
              <w:top w:val="single" w:sz="4" w:space="0" w:color="auto"/>
              <w:bottom w:val="single" w:sz="4" w:space="0" w:color="auto"/>
            </w:tcBorders>
          </w:tcPr>
          <w:p w14:paraId="372CA980" w14:textId="77777777" w:rsidR="008543F4" w:rsidRPr="000F01CC" w:rsidRDefault="008543F4" w:rsidP="008543F4">
            <w:pPr>
              <w:rPr>
                <w:sz w:val="22"/>
                <w:szCs w:val="22"/>
              </w:rPr>
            </w:pPr>
          </w:p>
        </w:tc>
      </w:tr>
      <w:tr w:rsidR="008543F4" w:rsidRPr="000F01CC" w14:paraId="372CA984" w14:textId="77777777" w:rsidTr="000F2BA8">
        <w:trPr>
          <w:trHeight w:val="20"/>
        </w:trPr>
        <w:tc>
          <w:tcPr>
            <w:tcW w:w="3740" w:type="pct"/>
            <w:tcBorders>
              <w:top w:val="single" w:sz="4" w:space="0" w:color="auto"/>
              <w:bottom w:val="single" w:sz="4" w:space="0" w:color="auto"/>
            </w:tcBorders>
          </w:tcPr>
          <w:p w14:paraId="372CA982" w14:textId="77777777" w:rsidR="008543F4" w:rsidRPr="00B94C92" w:rsidRDefault="008543F4" w:rsidP="008543F4">
            <w:pPr>
              <w:ind w:firstLine="567"/>
              <w:rPr>
                <w:b/>
                <w:sz w:val="22"/>
                <w:szCs w:val="22"/>
              </w:rPr>
            </w:pPr>
            <w:r>
              <w:t xml:space="preserve">   </w:t>
            </w:r>
            <w:r w:rsidRPr="00582A9F">
              <w:rPr>
                <w:sz w:val="22"/>
                <w:szCs w:val="22"/>
              </w:rPr>
              <w:t xml:space="preserve">Разрешить перенаправление </w:t>
            </w:r>
            <w:r w:rsidRPr="00582A9F">
              <w:rPr>
                <w:sz w:val="22"/>
                <w:szCs w:val="22"/>
                <w:lang w:val="en-US"/>
              </w:rPr>
              <w:t>RDP</w:t>
            </w:r>
            <w:r w:rsidRPr="00582A9F">
              <w:rPr>
                <w:sz w:val="22"/>
                <w:szCs w:val="22"/>
              </w:rPr>
              <w:t xml:space="preserve"> для других поддерживаемых </w:t>
            </w:r>
            <w:r w:rsidRPr="00582A9F">
              <w:rPr>
                <w:sz w:val="22"/>
                <w:szCs w:val="22"/>
                <w:lang w:val="en-US"/>
              </w:rPr>
              <w:t>USB</w:t>
            </w:r>
            <w:r w:rsidRPr="00582A9F">
              <w:rPr>
                <w:sz w:val="22"/>
                <w:szCs w:val="22"/>
              </w:rPr>
              <w:t xml:space="preserve">-устройств </w:t>
            </w:r>
            <w:r w:rsidRPr="00582A9F">
              <w:rPr>
                <w:sz w:val="22"/>
                <w:szCs w:val="22"/>
                <w:lang w:val="en-US"/>
              </w:rPr>
              <w:t>RemoteFx</w:t>
            </w:r>
            <w:r w:rsidRPr="00582A9F">
              <w:rPr>
                <w:sz w:val="22"/>
                <w:szCs w:val="22"/>
              </w:rPr>
              <w:t xml:space="preserve"> с этого компьютера</w:t>
            </w:r>
          </w:p>
        </w:tc>
        <w:tc>
          <w:tcPr>
            <w:tcW w:w="1260" w:type="pct"/>
            <w:tcBorders>
              <w:top w:val="single" w:sz="4" w:space="0" w:color="auto"/>
              <w:bottom w:val="single" w:sz="4" w:space="0" w:color="auto"/>
            </w:tcBorders>
          </w:tcPr>
          <w:p w14:paraId="372CA983" w14:textId="77777777" w:rsidR="008543F4" w:rsidRPr="00B94C92" w:rsidRDefault="008543F4" w:rsidP="008543F4">
            <w:pPr>
              <w:rPr>
                <w:sz w:val="22"/>
                <w:szCs w:val="22"/>
              </w:rPr>
            </w:pPr>
            <w:r w:rsidRPr="00D91F6E">
              <w:rPr>
                <w:sz w:val="22"/>
                <w:szCs w:val="22"/>
              </w:rPr>
              <w:t>Отключена</w:t>
            </w:r>
          </w:p>
        </w:tc>
      </w:tr>
      <w:tr w:rsidR="008543F4" w:rsidRPr="000F01CC" w14:paraId="372CA987" w14:textId="77777777" w:rsidTr="000F2BA8">
        <w:trPr>
          <w:trHeight w:val="20"/>
        </w:trPr>
        <w:tc>
          <w:tcPr>
            <w:tcW w:w="3740" w:type="pct"/>
            <w:tcBorders>
              <w:top w:val="single" w:sz="4" w:space="0" w:color="auto"/>
              <w:bottom w:val="single" w:sz="4" w:space="0" w:color="auto"/>
            </w:tcBorders>
          </w:tcPr>
          <w:p w14:paraId="372CA985" w14:textId="77777777" w:rsidR="008543F4" w:rsidRPr="000F01CC" w:rsidRDefault="008543F4" w:rsidP="008543F4">
            <w:pPr>
              <w:ind w:firstLine="567"/>
              <w:rPr>
                <w:sz w:val="22"/>
                <w:szCs w:val="22"/>
              </w:rPr>
            </w:pPr>
            <w:r w:rsidRPr="000F01CC">
              <w:rPr>
                <w:b/>
                <w:sz w:val="22"/>
                <w:szCs w:val="22"/>
              </w:rPr>
              <w:t>Лицензирование удаленных рабочих столов</w:t>
            </w:r>
          </w:p>
        </w:tc>
        <w:tc>
          <w:tcPr>
            <w:tcW w:w="1260" w:type="pct"/>
            <w:tcBorders>
              <w:top w:val="single" w:sz="4" w:space="0" w:color="auto"/>
              <w:bottom w:val="single" w:sz="4" w:space="0" w:color="auto"/>
            </w:tcBorders>
          </w:tcPr>
          <w:p w14:paraId="372CA986" w14:textId="77777777" w:rsidR="008543F4" w:rsidRPr="000F01CC" w:rsidRDefault="008543F4" w:rsidP="008543F4">
            <w:pPr>
              <w:rPr>
                <w:sz w:val="22"/>
                <w:szCs w:val="22"/>
              </w:rPr>
            </w:pPr>
          </w:p>
        </w:tc>
      </w:tr>
      <w:tr w:rsidR="008543F4" w:rsidRPr="000F01CC" w14:paraId="372CA98A" w14:textId="77777777" w:rsidTr="000F2BA8">
        <w:trPr>
          <w:trHeight w:val="20"/>
        </w:trPr>
        <w:tc>
          <w:tcPr>
            <w:tcW w:w="3740" w:type="pct"/>
            <w:tcBorders>
              <w:top w:val="single" w:sz="4" w:space="0" w:color="auto"/>
              <w:bottom w:val="single" w:sz="4" w:space="0" w:color="auto"/>
            </w:tcBorders>
          </w:tcPr>
          <w:p w14:paraId="372CA988" w14:textId="77777777" w:rsidR="008543F4" w:rsidRPr="000F01CC" w:rsidRDefault="008543F4" w:rsidP="008543F4">
            <w:pPr>
              <w:ind w:firstLine="567"/>
              <w:rPr>
                <w:sz w:val="22"/>
                <w:szCs w:val="22"/>
              </w:rPr>
            </w:pPr>
            <w:r w:rsidRPr="000F01CC">
              <w:rPr>
                <w:b/>
                <w:sz w:val="22"/>
                <w:szCs w:val="22"/>
              </w:rPr>
              <w:tab/>
            </w:r>
            <w:r w:rsidRPr="000F01CC">
              <w:rPr>
                <w:sz w:val="22"/>
                <w:szCs w:val="22"/>
              </w:rPr>
              <w:t>Группа безопасности сервера лицензирования</w:t>
            </w:r>
          </w:p>
        </w:tc>
        <w:tc>
          <w:tcPr>
            <w:tcW w:w="1260" w:type="pct"/>
            <w:tcBorders>
              <w:top w:val="single" w:sz="4" w:space="0" w:color="auto"/>
              <w:bottom w:val="single" w:sz="4" w:space="0" w:color="auto"/>
            </w:tcBorders>
          </w:tcPr>
          <w:p w14:paraId="372CA989" w14:textId="77777777" w:rsidR="008543F4" w:rsidRPr="000F01CC" w:rsidRDefault="008543F4" w:rsidP="008543F4">
            <w:pPr>
              <w:rPr>
                <w:sz w:val="22"/>
                <w:szCs w:val="22"/>
              </w:rPr>
            </w:pPr>
            <w:r w:rsidRPr="000F01CC">
              <w:rPr>
                <w:sz w:val="22"/>
                <w:szCs w:val="22"/>
              </w:rPr>
              <w:t>Отключена</w:t>
            </w:r>
          </w:p>
        </w:tc>
      </w:tr>
      <w:tr w:rsidR="008543F4" w:rsidRPr="000F01CC" w14:paraId="372CA98D" w14:textId="77777777" w:rsidTr="000F2BA8">
        <w:trPr>
          <w:trHeight w:val="20"/>
        </w:trPr>
        <w:tc>
          <w:tcPr>
            <w:tcW w:w="3740" w:type="pct"/>
            <w:tcBorders>
              <w:top w:val="single" w:sz="4" w:space="0" w:color="auto"/>
              <w:bottom w:val="single" w:sz="4" w:space="0" w:color="auto"/>
            </w:tcBorders>
          </w:tcPr>
          <w:p w14:paraId="372CA98B" w14:textId="77777777" w:rsidR="008543F4" w:rsidRPr="000F01CC" w:rsidRDefault="008543F4" w:rsidP="008543F4">
            <w:pPr>
              <w:ind w:firstLine="567"/>
              <w:rPr>
                <w:sz w:val="22"/>
                <w:szCs w:val="22"/>
              </w:rPr>
            </w:pPr>
            <w:r w:rsidRPr="000F01CC">
              <w:rPr>
                <w:sz w:val="22"/>
                <w:szCs w:val="22"/>
              </w:rPr>
              <w:tab/>
              <w:t>Запретить повышение лицензий</w:t>
            </w:r>
          </w:p>
        </w:tc>
        <w:tc>
          <w:tcPr>
            <w:tcW w:w="1260" w:type="pct"/>
            <w:tcBorders>
              <w:top w:val="single" w:sz="4" w:space="0" w:color="auto"/>
              <w:bottom w:val="single" w:sz="4" w:space="0" w:color="auto"/>
            </w:tcBorders>
          </w:tcPr>
          <w:p w14:paraId="372CA98C" w14:textId="77777777" w:rsidR="008543F4" w:rsidRPr="000F01CC" w:rsidRDefault="008543F4" w:rsidP="008543F4">
            <w:pPr>
              <w:rPr>
                <w:sz w:val="22"/>
                <w:szCs w:val="22"/>
              </w:rPr>
            </w:pPr>
            <w:r w:rsidRPr="000F01CC">
              <w:rPr>
                <w:sz w:val="22"/>
                <w:szCs w:val="22"/>
              </w:rPr>
              <w:t>Отключена</w:t>
            </w:r>
          </w:p>
        </w:tc>
      </w:tr>
      <w:tr w:rsidR="008543F4" w:rsidRPr="000F01CC" w14:paraId="372CA990" w14:textId="77777777" w:rsidTr="000F2BA8">
        <w:trPr>
          <w:trHeight w:val="20"/>
        </w:trPr>
        <w:tc>
          <w:tcPr>
            <w:tcW w:w="3740" w:type="pct"/>
            <w:tcBorders>
              <w:top w:val="single" w:sz="4" w:space="0" w:color="auto"/>
              <w:bottom w:val="single" w:sz="4" w:space="0" w:color="auto"/>
            </w:tcBorders>
          </w:tcPr>
          <w:p w14:paraId="372CA98E" w14:textId="77777777" w:rsidR="008543F4" w:rsidRPr="00016D9B" w:rsidRDefault="008543F4" w:rsidP="008543F4">
            <w:pPr>
              <w:ind w:firstLine="567"/>
              <w:rPr>
                <w:sz w:val="22"/>
                <w:szCs w:val="22"/>
              </w:rPr>
            </w:pPr>
            <w:r w:rsidRPr="000F01CC">
              <w:rPr>
                <w:b/>
                <w:sz w:val="22"/>
                <w:szCs w:val="22"/>
              </w:rPr>
              <w:t>Узел сеансов удаленных рабочих столов</w:t>
            </w:r>
            <w:r w:rsidRPr="00016D9B">
              <w:rPr>
                <w:rStyle w:val="affa"/>
                <w:b/>
                <w:sz w:val="22"/>
                <w:szCs w:val="22"/>
              </w:rPr>
              <w:footnoteReference w:id="120"/>
            </w:r>
          </w:p>
        </w:tc>
        <w:tc>
          <w:tcPr>
            <w:tcW w:w="1260" w:type="pct"/>
            <w:tcBorders>
              <w:top w:val="single" w:sz="4" w:space="0" w:color="auto"/>
              <w:bottom w:val="single" w:sz="4" w:space="0" w:color="auto"/>
            </w:tcBorders>
          </w:tcPr>
          <w:p w14:paraId="372CA98F" w14:textId="77777777" w:rsidR="008543F4" w:rsidRPr="00E604EA" w:rsidRDefault="008543F4" w:rsidP="008543F4">
            <w:pPr>
              <w:rPr>
                <w:sz w:val="22"/>
                <w:szCs w:val="22"/>
              </w:rPr>
            </w:pPr>
          </w:p>
        </w:tc>
      </w:tr>
      <w:tr w:rsidR="008543F4" w:rsidRPr="000F01CC" w14:paraId="372CA993" w14:textId="77777777" w:rsidTr="000F2BA8">
        <w:trPr>
          <w:trHeight w:val="20"/>
        </w:trPr>
        <w:tc>
          <w:tcPr>
            <w:tcW w:w="3740" w:type="pct"/>
            <w:tcBorders>
              <w:top w:val="single" w:sz="4" w:space="0" w:color="auto"/>
              <w:bottom w:val="single" w:sz="4" w:space="0" w:color="auto"/>
            </w:tcBorders>
          </w:tcPr>
          <w:p w14:paraId="372CA991" w14:textId="77777777" w:rsidR="008543F4" w:rsidRPr="000F01CC" w:rsidRDefault="008543F4" w:rsidP="008543F4">
            <w:pPr>
              <w:ind w:firstLine="709"/>
              <w:rPr>
                <w:sz w:val="22"/>
                <w:szCs w:val="22"/>
              </w:rPr>
            </w:pPr>
            <w:r w:rsidRPr="000F01CC">
              <w:rPr>
                <w:b/>
                <w:sz w:val="22"/>
                <w:szCs w:val="22"/>
              </w:rPr>
              <w:t>Profiles</w:t>
            </w:r>
          </w:p>
        </w:tc>
        <w:tc>
          <w:tcPr>
            <w:tcW w:w="1260" w:type="pct"/>
            <w:tcBorders>
              <w:top w:val="single" w:sz="4" w:space="0" w:color="auto"/>
              <w:bottom w:val="single" w:sz="4" w:space="0" w:color="auto"/>
            </w:tcBorders>
          </w:tcPr>
          <w:p w14:paraId="372CA992" w14:textId="77777777" w:rsidR="008543F4" w:rsidRPr="000F01CC" w:rsidRDefault="008543F4" w:rsidP="008543F4">
            <w:pPr>
              <w:rPr>
                <w:sz w:val="22"/>
                <w:szCs w:val="22"/>
              </w:rPr>
            </w:pPr>
          </w:p>
        </w:tc>
      </w:tr>
      <w:tr w:rsidR="008543F4" w:rsidRPr="000F01CC" w14:paraId="372CA996" w14:textId="77777777" w:rsidTr="000F2BA8">
        <w:trPr>
          <w:trHeight w:val="20"/>
        </w:trPr>
        <w:tc>
          <w:tcPr>
            <w:tcW w:w="3740" w:type="pct"/>
            <w:tcBorders>
              <w:top w:val="single" w:sz="4" w:space="0" w:color="auto"/>
              <w:bottom w:val="single" w:sz="4" w:space="0" w:color="auto"/>
            </w:tcBorders>
          </w:tcPr>
          <w:p w14:paraId="372CA994" w14:textId="77777777" w:rsidR="008543F4" w:rsidRPr="000F01CC" w:rsidRDefault="008543F4" w:rsidP="008543F4">
            <w:pPr>
              <w:ind w:left="851"/>
              <w:rPr>
                <w:sz w:val="22"/>
                <w:szCs w:val="22"/>
              </w:rPr>
            </w:pPr>
            <w:r w:rsidRPr="000F01CC">
              <w:rPr>
                <w:sz w:val="22"/>
                <w:szCs w:val="22"/>
              </w:rPr>
              <w:t>Ограничить размер кэша всех перемещаемых профилей пользователей</w:t>
            </w:r>
          </w:p>
        </w:tc>
        <w:tc>
          <w:tcPr>
            <w:tcW w:w="1260" w:type="pct"/>
            <w:tcBorders>
              <w:top w:val="single" w:sz="4" w:space="0" w:color="auto"/>
              <w:bottom w:val="single" w:sz="4" w:space="0" w:color="auto"/>
            </w:tcBorders>
          </w:tcPr>
          <w:p w14:paraId="372CA995" w14:textId="77777777" w:rsidR="008543F4" w:rsidRPr="000F01CC" w:rsidRDefault="008543F4" w:rsidP="008543F4">
            <w:pPr>
              <w:rPr>
                <w:sz w:val="22"/>
                <w:szCs w:val="22"/>
              </w:rPr>
            </w:pPr>
            <w:r w:rsidRPr="000F01CC">
              <w:rPr>
                <w:sz w:val="22"/>
                <w:szCs w:val="22"/>
              </w:rPr>
              <w:t>Отключена</w:t>
            </w:r>
          </w:p>
        </w:tc>
      </w:tr>
      <w:tr w:rsidR="008543F4" w:rsidRPr="000F01CC" w14:paraId="372CA999" w14:textId="77777777" w:rsidTr="000F2BA8">
        <w:trPr>
          <w:trHeight w:val="20"/>
        </w:trPr>
        <w:tc>
          <w:tcPr>
            <w:tcW w:w="3740" w:type="pct"/>
            <w:tcBorders>
              <w:top w:val="single" w:sz="4" w:space="0" w:color="auto"/>
              <w:bottom w:val="single" w:sz="4" w:space="0" w:color="auto"/>
            </w:tcBorders>
          </w:tcPr>
          <w:p w14:paraId="372CA997" w14:textId="77777777" w:rsidR="008543F4" w:rsidRPr="000F01CC" w:rsidRDefault="008543F4" w:rsidP="008543F4">
            <w:pPr>
              <w:ind w:left="851"/>
              <w:rPr>
                <w:sz w:val="22"/>
                <w:szCs w:val="22"/>
              </w:rPr>
            </w:pPr>
            <w:r w:rsidRPr="000F01CC">
              <w:rPr>
                <w:sz w:val="22"/>
                <w:szCs w:val="22"/>
              </w:rPr>
              <w:t>Установить домашний каталог пользователя служб удаленных рабочих столов</w:t>
            </w:r>
          </w:p>
        </w:tc>
        <w:tc>
          <w:tcPr>
            <w:tcW w:w="1260" w:type="pct"/>
            <w:tcBorders>
              <w:top w:val="single" w:sz="4" w:space="0" w:color="auto"/>
              <w:bottom w:val="single" w:sz="4" w:space="0" w:color="auto"/>
            </w:tcBorders>
          </w:tcPr>
          <w:p w14:paraId="372CA998" w14:textId="77777777" w:rsidR="008543F4" w:rsidRPr="000F01CC" w:rsidRDefault="008543F4" w:rsidP="008543F4">
            <w:pPr>
              <w:rPr>
                <w:sz w:val="22"/>
                <w:szCs w:val="22"/>
              </w:rPr>
            </w:pPr>
            <w:r w:rsidRPr="000F01CC">
              <w:rPr>
                <w:sz w:val="22"/>
                <w:szCs w:val="22"/>
              </w:rPr>
              <w:t>Отключена</w:t>
            </w:r>
          </w:p>
        </w:tc>
      </w:tr>
      <w:tr w:rsidR="008543F4" w:rsidRPr="000F01CC" w14:paraId="372CA99C" w14:textId="77777777" w:rsidTr="000F2BA8">
        <w:trPr>
          <w:trHeight w:val="20"/>
        </w:trPr>
        <w:tc>
          <w:tcPr>
            <w:tcW w:w="3740" w:type="pct"/>
            <w:tcBorders>
              <w:top w:val="single" w:sz="4" w:space="0" w:color="auto"/>
              <w:bottom w:val="single" w:sz="4" w:space="0" w:color="auto"/>
            </w:tcBorders>
          </w:tcPr>
          <w:p w14:paraId="372CA99A" w14:textId="77777777" w:rsidR="008543F4" w:rsidRPr="000F01CC" w:rsidRDefault="008543F4" w:rsidP="008543F4">
            <w:pPr>
              <w:ind w:left="851"/>
              <w:rPr>
                <w:sz w:val="22"/>
                <w:szCs w:val="22"/>
              </w:rPr>
            </w:pPr>
            <w:r w:rsidRPr="000F01CC">
              <w:rPr>
                <w:sz w:val="22"/>
                <w:szCs w:val="22"/>
              </w:rPr>
              <w:t>Использовать обязательные профили на сервере узла сеансов удаленных рабочих столов</w:t>
            </w:r>
          </w:p>
        </w:tc>
        <w:tc>
          <w:tcPr>
            <w:tcW w:w="1260" w:type="pct"/>
            <w:tcBorders>
              <w:top w:val="single" w:sz="4" w:space="0" w:color="auto"/>
              <w:bottom w:val="single" w:sz="4" w:space="0" w:color="auto"/>
            </w:tcBorders>
          </w:tcPr>
          <w:p w14:paraId="372CA99B" w14:textId="77777777" w:rsidR="008543F4" w:rsidRPr="000F01CC" w:rsidRDefault="008543F4" w:rsidP="008543F4">
            <w:pPr>
              <w:rPr>
                <w:sz w:val="22"/>
                <w:szCs w:val="22"/>
              </w:rPr>
            </w:pPr>
            <w:r w:rsidRPr="000F01CC">
              <w:rPr>
                <w:sz w:val="22"/>
                <w:szCs w:val="22"/>
              </w:rPr>
              <w:t>Отключена</w:t>
            </w:r>
          </w:p>
        </w:tc>
      </w:tr>
      <w:tr w:rsidR="008543F4" w:rsidRPr="000F01CC" w14:paraId="372CA99F" w14:textId="77777777" w:rsidTr="000F2BA8">
        <w:trPr>
          <w:trHeight w:val="20"/>
        </w:trPr>
        <w:tc>
          <w:tcPr>
            <w:tcW w:w="3740" w:type="pct"/>
            <w:tcBorders>
              <w:top w:val="single" w:sz="4" w:space="0" w:color="auto"/>
              <w:bottom w:val="single" w:sz="4" w:space="0" w:color="auto"/>
            </w:tcBorders>
          </w:tcPr>
          <w:p w14:paraId="372CA99D" w14:textId="77777777" w:rsidR="008543F4" w:rsidRPr="000F01CC" w:rsidRDefault="008543F4" w:rsidP="008543F4">
            <w:pPr>
              <w:ind w:left="851"/>
              <w:rPr>
                <w:sz w:val="22"/>
                <w:szCs w:val="22"/>
              </w:rPr>
            </w:pPr>
            <w:r w:rsidRPr="000F01CC">
              <w:rPr>
                <w:sz w:val="22"/>
                <w:szCs w:val="22"/>
              </w:rPr>
              <w:t>Задать путь для перемещаемого профиля пользователя служб удаленных рабочих столов</w:t>
            </w:r>
          </w:p>
        </w:tc>
        <w:tc>
          <w:tcPr>
            <w:tcW w:w="1260" w:type="pct"/>
            <w:tcBorders>
              <w:top w:val="single" w:sz="4" w:space="0" w:color="auto"/>
              <w:bottom w:val="single" w:sz="4" w:space="0" w:color="auto"/>
            </w:tcBorders>
          </w:tcPr>
          <w:p w14:paraId="372CA99E" w14:textId="77777777" w:rsidR="008543F4" w:rsidRPr="000F01CC" w:rsidRDefault="008543F4" w:rsidP="008543F4">
            <w:pPr>
              <w:rPr>
                <w:sz w:val="22"/>
                <w:szCs w:val="22"/>
              </w:rPr>
            </w:pPr>
            <w:r w:rsidRPr="000F01CC">
              <w:rPr>
                <w:sz w:val="22"/>
                <w:szCs w:val="22"/>
              </w:rPr>
              <w:t>Отключена</w:t>
            </w:r>
          </w:p>
        </w:tc>
      </w:tr>
      <w:tr w:rsidR="008543F4" w:rsidRPr="000F01CC" w14:paraId="372CA9A2" w14:textId="77777777" w:rsidTr="000F2BA8">
        <w:trPr>
          <w:trHeight w:val="20"/>
        </w:trPr>
        <w:tc>
          <w:tcPr>
            <w:tcW w:w="3740" w:type="pct"/>
            <w:tcBorders>
              <w:top w:val="single" w:sz="4" w:space="0" w:color="auto"/>
              <w:bottom w:val="single" w:sz="4" w:space="0" w:color="auto"/>
            </w:tcBorders>
          </w:tcPr>
          <w:p w14:paraId="372CA9A0" w14:textId="77777777" w:rsidR="008543F4" w:rsidRPr="000F01CC" w:rsidRDefault="008543F4" w:rsidP="008543F4">
            <w:pPr>
              <w:ind w:firstLine="709"/>
              <w:rPr>
                <w:sz w:val="22"/>
                <w:szCs w:val="22"/>
              </w:rPr>
            </w:pPr>
            <w:r w:rsidRPr="000F01CC">
              <w:rPr>
                <w:b/>
                <w:sz w:val="22"/>
                <w:szCs w:val="22"/>
              </w:rPr>
              <w:t>Безопасность</w:t>
            </w:r>
          </w:p>
        </w:tc>
        <w:tc>
          <w:tcPr>
            <w:tcW w:w="1260" w:type="pct"/>
            <w:tcBorders>
              <w:top w:val="single" w:sz="4" w:space="0" w:color="auto"/>
              <w:bottom w:val="single" w:sz="4" w:space="0" w:color="auto"/>
            </w:tcBorders>
          </w:tcPr>
          <w:p w14:paraId="372CA9A1" w14:textId="77777777" w:rsidR="008543F4" w:rsidRPr="000F01CC" w:rsidRDefault="008543F4" w:rsidP="008543F4">
            <w:pPr>
              <w:rPr>
                <w:sz w:val="22"/>
                <w:szCs w:val="22"/>
              </w:rPr>
            </w:pPr>
          </w:p>
        </w:tc>
      </w:tr>
      <w:tr w:rsidR="008543F4" w:rsidRPr="000F01CC" w14:paraId="372CA9A5" w14:textId="77777777" w:rsidTr="000F2BA8">
        <w:trPr>
          <w:trHeight w:val="20"/>
        </w:trPr>
        <w:tc>
          <w:tcPr>
            <w:tcW w:w="3740" w:type="pct"/>
            <w:tcBorders>
              <w:top w:val="single" w:sz="4" w:space="0" w:color="auto"/>
              <w:bottom w:val="single" w:sz="4" w:space="0" w:color="auto"/>
            </w:tcBorders>
          </w:tcPr>
          <w:p w14:paraId="372CA9A3" w14:textId="77777777" w:rsidR="008543F4" w:rsidRPr="000F01CC" w:rsidRDefault="008543F4" w:rsidP="008543F4">
            <w:pPr>
              <w:ind w:left="851"/>
              <w:rPr>
                <w:b/>
                <w:sz w:val="22"/>
                <w:szCs w:val="22"/>
              </w:rPr>
            </w:pPr>
            <w:r w:rsidRPr="000F01CC">
              <w:rPr>
                <w:sz w:val="22"/>
                <w:szCs w:val="22"/>
              </w:rPr>
              <w:t>Шаблон сертификата проверки подлинности сервера</w:t>
            </w:r>
          </w:p>
        </w:tc>
        <w:tc>
          <w:tcPr>
            <w:tcW w:w="1260" w:type="pct"/>
            <w:tcBorders>
              <w:top w:val="single" w:sz="4" w:space="0" w:color="auto"/>
              <w:bottom w:val="single" w:sz="4" w:space="0" w:color="auto"/>
            </w:tcBorders>
          </w:tcPr>
          <w:p w14:paraId="372CA9A4" w14:textId="77777777" w:rsidR="008543F4" w:rsidRPr="000F01CC" w:rsidRDefault="008543F4" w:rsidP="008543F4">
            <w:pPr>
              <w:rPr>
                <w:sz w:val="22"/>
                <w:szCs w:val="22"/>
              </w:rPr>
            </w:pPr>
            <w:r w:rsidRPr="000F01CC">
              <w:rPr>
                <w:sz w:val="22"/>
                <w:szCs w:val="22"/>
              </w:rPr>
              <w:t>Отключена</w:t>
            </w:r>
          </w:p>
        </w:tc>
      </w:tr>
      <w:tr w:rsidR="008543F4" w:rsidRPr="000F01CC" w14:paraId="372CA9A8" w14:textId="77777777" w:rsidTr="000F2BA8">
        <w:trPr>
          <w:trHeight w:val="20"/>
        </w:trPr>
        <w:tc>
          <w:tcPr>
            <w:tcW w:w="3740" w:type="pct"/>
            <w:tcBorders>
              <w:top w:val="single" w:sz="4" w:space="0" w:color="auto"/>
              <w:bottom w:val="single" w:sz="4" w:space="0" w:color="auto"/>
            </w:tcBorders>
          </w:tcPr>
          <w:p w14:paraId="372CA9A6" w14:textId="77777777" w:rsidR="008543F4" w:rsidRPr="000F01CC" w:rsidRDefault="008543F4" w:rsidP="008543F4">
            <w:pPr>
              <w:ind w:left="851"/>
              <w:rPr>
                <w:sz w:val="22"/>
                <w:szCs w:val="22"/>
              </w:rPr>
            </w:pPr>
            <w:r w:rsidRPr="000F01CC">
              <w:rPr>
                <w:sz w:val="22"/>
                <w:szCs w:val="22"/>
              </w:rPr>
              <w:t>Установить уровень шифрования для клиентских подключений</w:t>
            </w:r>
          </w:p>
        </w:tc>
        <w:tc>
          <w:tcPr>
            <w:tcW w:w="1260" w:type="pct"/>
            <w:tcBorders>
              <w:top w:val="single" w:sz="4" w:space="0" w:color="auto"/>
              <w:bottom w:val="single" w:sz="4" w:space="0" w:color="auto"/>
            </w:tcBorders>
          </w:tcPr>
          <w:p w14:paraId="372CA9A7" w14:textId="77777777" w:rsidR="008543F4" w:rsidRPr="000F01CC" w:rsidRDefault="008543F4" w:rsidP="008543F4">
            <w:pPr>
              <w:rPr>
                <w:sz w:val="22"/>
                <w:szCs w:val="22"/>
              </w:rPr>
            </w:pPr>
            <w:r w:rsidRPr="000F01CC">
              <w:rPr>
                <w:sz w:val="22"/>
                <w:szCs w:val="22"/>
              </w:rPr>
              <w:t>Отключена</w:t>
            </w:r>
          </w:p>
        </w:tc>
      </w:tr>
      <w:tr w:rsidR="008543F4" w:rsidRPr="000F01CC" w14:paraId="372CA9AB" w14:textId="77777777" w:rsidTr="000F2BA8">
        <w:trPr>
          <w:trHeight w:val="20"/>
        </w:trPr>
        <w:tc>
          <w:tcPr>
            <w:tcW w:w="3740" w:type="pct"/>
            <w:tcBorders>
              <w:top w:val="single" w:sz="4" w:space="0" w:color="auto"/>
              <w:bottom w:val="single" w:sz="4" w:space="0" w:color="auto"/>
            </w:tcBorders>
          </w:tcPr>
          <w:p w14:paraId="372CA9A9" w14:textId="77777777" w:rsidR="008543F4" w:rsidRPr="000F01CC" w:rsidRDefault="008543F4" w:rsidP="008543F4">
            <w:pPr>
              <w:ind w:left="851"/>
              <w:rPr>
                <w:sz w:val="22"/>
                <w:szCs w:val="22"/>
              </w:rPr>
            </w:pPr>
            <w:r w:rsidRPr="000F01CC">
              <w:rPr>
                <w:sz w:val="22"/>
                <w:szCs w:val="22"/>
              </w:rPr>
              <w:t>Всегда запрашивать пароль при подключении</w:t>
            </w:r>
          </w:p>
        </w:tc>
        <w:tc>
          <w:tcPr>
            <w:tcW w:w="1260" w:type="pct"/>
            <w:tcBorders>
              <w:top w:val="single" w:sz="4" w:space="0" w:color="auto"/>
              <w:bottom w:val="single" w:sz="4" w:space="0" w:color="auto"/>
            </w:tcBorders>
          </w:tcPr>
          <w:p w14:paraId="372CA9AA" w14:textId="77777777" w:rsidR="008543F4" w:rsidRPr="000F01CC" w:rsidRDefault="008543F4" w:rsidP="008543F4">
            <w:pPr>
              <w:rPr>
                <w:sz w:val="22"/>
                <w:szCs w:val="22"/>
              </w:rPr>
            </w:pPr>
            <w:r w:rsidRPr="000F01CC">
              <w:rPr>
                <w:sz w:val="22"/>
                <w:szCs w:val="22"/>
              </w:rPr>
              <w:t>Включена</w:t>
            </w:r>
          </w:p>
        </w:tc>
      </w:tr>
      <w:tr w:rsidR="008543F4" w:rsidRPr="000F01CC" w14:paraId="372CA9AE" w14:textId="77777777" w:rsidTr="000F2BA8">
        <w:trPr>
          <w:trHeight w:val="20"/>
        </w:trPr>
        <w:tc>
          <w:tcPr>
            <w:tcW w:w="3740" w:type="pct"/>
            <w:tcBorders>
              <w:top w:val="single" w:sz="4" w:space="0" w:color="auto"/>
              <w:bottom w:val="single" w:sz="4" w:space="0" w:color="auto"/>
            </w:tcBorders>
          </w:tcPr>
          <w:p w14:paraId="372CA9AC" w14:textId="77777777" w:rsidR="008543F4" w:rsidRPr="000F01CC" w:rsidRDefault="008543F4" w:rsidP="008543F4">
            <w:pPr>
              <w:ind w:left="851"/>
              <w:rPr>
                <w:sz w:val="22"/>
                <w:szCs w:val="22"/>
              </w:rPr>
            </w:pPr>
            <w:r w:rsidRPr="000F01CC">
              <w:rPr>
                <w:sz w:val="22"/>
                <w:szCs w:val="22"/>
              </w:rPr>
              <w:t>Требовать безопасное RPC-подключение</w:t>
            </w:r>
          </w:p>
        </w:tc>
        <w:tc>
          <w:tcPr>
            <w:tcW w:w="1260" w:type="pct"/>
            <w:tcBorders>
              <w:top w:val="single" w:sz="4" w:space="0" w:color="auto"/>
              <w:bottom w:val="single" w:sz="4" w:space="0" w:color="auto"/>
            </w:tcBorders>
          </w:tcPr>
          <w:p w14:paraId="372CA9AD" w14:textId="77777777" w:rsidR="008543F4" w:rsidRPr="000F01CC" w:rsidRDefault="008543F4" w:rsidP="008543F4">
            <w:pPr>
              <w:rPr>
                <w:sz w:val="22"/>
                <w:szCs w:val="22"/>
              </w:rPr>
            </w:pPr>
            <w:r w:rsidRPr="000F01CC">
              <w:rPr>
                <w:sz w:val="22"/>
                <w:szCs w:val="22"/>
              </w:rPr>
              <w:t>Включена</w:t>
            </w:r>
          </w:p>
        </w:tc>
      </w:tr>
      <w:tr w:rsidR="008543F4" w:rsidRPr="000F01CC" w14:paraId="372CA9B1" w14:textId="77777777" w:rsidTr="000F2BA8">
        <w:trPr>
          <w:trHeight w:val="20"/>
        </w:trPr>
        <w:tc>
          <w:tcPr>
            <w:tcW w:w="3740" w:type="pct"/>
            <w:tcBorders>
              <w:top w:val="single" w:sz="4" w:space="0" w:color="auto"/>
              <w:bottom w:val="single" w:sz="4" w:space="0" w:color="auto"/>
            </w:tcBorders>
          </w:tcPr>
          <w:p w14:paraId="372CA9AF" w14:textId="77777777" w:rsidR="008543F4" w:rsidRPr="000F01CC" w:rsidRDefault="008543F4" w:rsidP="008543F4">
            <w:pPr>
              <w:ind w:left="851"/>
              <w:rPr>
                <w:sz w:val="22"/>
                <w:szCs w:val="22"/>
              </w:rPr>
            </w:pPr>
            <w:r w:rsidRPr="000F01CC">
              <w:rPr>
                <w:sz w:val="22"/>
                <w:szCs w:val="22"/>
              </w:rPr>
              <w:t>Требовать использования специального уровня безопасности для удаленных подключений по методу RDP</w:t>
            </w:r>
          </w:p>
        </w:tc>
        <w:tc>
          <w:tcPr>
            <w:tcW w:w="1260" w:type="pct"/>
            <w:tcBorders>
              <w:top w:val="single" w:sz="4" w:space="0" w:color="auto"/>
              <w:bottom w:val="single" w:sz="4" w:space="0" w:color="auto"/>
            </w:tcBorders>
          </w:tcPr>
          <w:p w14:paraId="372CA9B0" w14:textId="77777777" w:rsidR="008543F4" w:rsidRPr="000F01CC" w:rsidRDefault="008543F4" w:rsidP="008543F4">
            <w:pPr>
              <w:rPr>
                <w:sz w:val="22"/>
                <w:szCs w:val="22"/>
              </w:rPr>
            </w:pPr>
            <w:r w:rsidRPr="000F01CC">
              <w:rPr>
                <w:sz w:val="22"/>
                <w:szCs w:val="22"/>
              </w:rPr>
              <w:t>Отключена</w:t>
            </w:r>
          </w:p>
        </w:tc>
      </w:tr>
      <w:tr w:rsidR="008543F4" w:rsidRPr="000F01CC" w14:paraId="372CA9B4" w14:textId="77777777" w:rsidTr="000F2BA8">
        <w:trPr>
          <w:trHeight w:val="20"/>
        </w:trPr>
        <w:tc>
          <w:tcPr>
            <w:tcW w:w="3740" w:type="pct"/>
            <w:tcBorders>
              <w:top w:val="single" w:sz="4" w:space="0" w:color="auto"/>
              <w:bottom w:val="single" w:sz="4" w:space="0" w:color="auto"/>
            </w:tcBorders>
          </w:tcPr>
          <w:p w14:paraId="372CA9B2" w14:textId="77777777" w:rsidR="008543F4" w:rsidRPr="000F01CC" w:rsidRDefault="008543F4" w:rsidP="008543F4">
            <w:pPr>
              <w:ind w:left="851"/>
              <w:rPr>
                <w:sz w:val="22"/>
                <w:szCs w:val="22"/>
              </w:rPr>
            </w:pPr>
            <w:r w:rsidRPr="000F01CC">
              <w:rPr>
                <w:sz w:val="22"/>
                <w:szCs w:val="22"/>
              </w:rPr>
              <w:t>Не разрешать локальным администраторам настраивать разрешения</w:t>
            </w:r>
          </w:p>
        </w:tc>
        <w:tc>
          <w:tcPr>
            <w:tcW w:w="1260" w:type="pct"/>
            <w:tcBorders>
              <w:top w:val="single" w:sz="4" w:space="0" w:color="auto"/>
              <w:bottom w:val="single" w:sz="4" w:space="0" w:color="auto"/>
            </w:tcBorders>
          </w:tcPr>
          <w:p w14:paraId="372CA9B3" w14:textId="77777777" w:rsidR="008543F4" w:rsidRPr="000F01CC" w:rsidRDefault="008543F4" w:rsidP="008543F4">
            <w:pPr>
              <w:rPr>
                <w:sz w:val="22"/>
                <w:szCs w:val="22"/>
              </w:rPr>
            </w:pPr>
            <w:r w:rsidRPr="000F01CC">
              <w:rPr>
                <w:sz w:val="22"/>
                <w:szCs w:val="22"/>
              </w:rPr>
              <w:t>Отключена</w:t>
            </w:r>
          </w:p>
        </w:tc>
      </w:tr>
      <w:tr w:rsidR="008543F4" w:rsidRPr="000F01CC" w14:paraId="372CA9B7" w14:textId="77777777" w:rsidTr="000F2BA8">
        <w:trPr>
          <w:trHeight w:val="20"/>
        </w:trPr>
        <w:tc>
          <w:tcPr>
            <w:tcW w:w="3740" w:type="pct"/>
            <w:tcBorders>
              <w:top w:val="single" w:sz="4" w:space="0" w:color="auto"/>
              <w:bottom w:val="single" w:sz="4" w:space="0" w:color="auto"/>
            </w:tcBorders>
          </w:tcPr>
          <w:p w14:paraId="372CA9B5" w14:textId="77777777" w:rsidR="008543F4" w:rsidRPr="000F01CC" w:rsidRDefault="008543F4" w:rsidP="008543F4">
            <w:pPr>
              <w:ind w:left="851"/>
              <w:rPr>
                <w:sz w:val="22"/>
                <w:szCs w:val="22"/>
              </w:rPr>
            </w:pPr>
            <w:r w:rsidRPr="000F01CC">
              <w:rPr>
                <w:sz w:val="22"/>
                <w:szCs w:val="22"/>
              </w:rPr>
              <w:t>Требовать проверку подлинности пользователя для удаленных подключений путем проверки подлинности на уровне сети</w:t>
            </w:r>
          </w:p>
        </w:tc>
        <w:tc>
          <w:tcPr>
            <w:tcW w:w="1260" w:type="pct"/>
            <w:tcBorders>
              <w:top w:val="single" w:sz="4" w:space="0" w:color="auto"/>
              <w:bottom w:val="single" w:sz="4" w:space="0" w:color="auto"/>
            </w:tcBorders>
          </w:tcPr>
          <w:p w14:paraId="372CA9B6" w14:textId="77777777" w:rsidR="008543F4" w:rsidRPr="000F01CC" w:rsidRDefault="008543F4" w:rsidP="008543F4">
            <w:pPr>
              <w:rPr>
                <w:sz w:val="22"/>
                <w:szCs w:val="22"/>
              </w:rPr>
            </w:pPr>
            <w:r w:rsidRPr="000F01CC">
              <w:rPr>
                <w:sz w:val="22"/>
                <w:szCs w:val="22"/>
              </w:rPr>
              <w:t>Включена</w:t>
            </w:r>
          </w:p>
        </w:tc>
      </w:tr>
      <w:tr w:rsidR="008543F4" w:rsidRPr="000F01CC" w14:paraId="372CA9BA" w14:textId="77777777" w:rsidTr="000F2BA8">
        <w:trPr>
          <w:trHeight w:val="20"/>
        </w:trPr>
        <w:tc>
          <w:tcPr>
            <w:tcW w:w="3740" w:type="pct"/>
            <w:tcBorders>
              <w:top w:val="single" w:sz="4" w:space="0" w:color="auto"/>
              <w:bottom w:val="single" w:sz="4" w:space="0" w:color="auto"/>
            </w:tcBorders>
          </w:tcPr>
          <w:p w14:paraId="372CA9B8" w14:textId="77777777" w:rsidR="008543F4" w:rsidRPr="000F01CC" w:rsidRDefault="008543F4" w:rsidP="008543F4">
            <w:pPr>
              <w:ind w:firstLine="709"/>
              <w:rPr>
                <w:sz w:val="22"/>
                <w:szCs w:val="22"/>
              </w:rPr>
            </w:pPr>
            <w:r w:rsidRPr="000F01CC">
              <w:rPr>
                <w:b/>
                <w:sz w:val="22"/>
                <w:szCs w:val="22"/>
              </w:rPr>
              <w:t>Временные папки</w:t>
            </w:r>
          </w:p>
        </w:tc>
        <w:tc>
          <w:tcPr>
            <w:tcW w:w="1260" w:type="pct"/>
            <w:tcBorders>
              <w:top w:val="single" w:sz="4" w:space="0" w:color="auto"/>
              <w:bottom w:val="single" w:sz="4" w:space="0" w:color="auto"/>
            </w:tcBorders>
          </w:tcPr>
          <w:p w14:paraId="372CA9B9" w14:textId="77777777" w:rsidR="008543F4" w:rsidRPr="000F01CC" w:rsidRDefault="008543F4" w:rsidP="008543F4">
            <w:pPr>
              <w:rPr>
                <w:sz w:val="22"/>
                <w:szCs w:val="22"/>
              </w:rPr>
            </w:pPr>
          </w:p>
        </w:tc>
      </w:tr>
      <w:tr w:rsidR="008543F4" w:rsidRPr="000F01CC" w14:paraId="372CA9BD" w14:textId="77777777" w:rsidTr="000F2BA8">
        <w:trPr>
          <w:trHeight w:val="20"/>
        </w:trPr>
        <w:tc>
          <w:tcPr>
            <w:tcW w:w="3740" w:type="pct"/>
            <w:tcBorders>
              <w:top w:val="single" w:sz="4" w:space="0" w:color="auto"/>
              <w:bottom w:val="single" w:sz="4" w:space="0" w:color="auto"/>
            </w:tcBorders>
          </w:tcPr>
          <w:p w14:paraId="372CA9BB" w14:textId="77777777" w:rsidR="008543F4" w:rsidRPr="000F01CC" w:rsidRDefault="008543F4" w:rsidP="008543F4">
            <w:pPr>
              <w:ind w:firstLine="851"/>
              <w:rPr>
                <w:b/>
                <w:sz w:val="22"/>
                <w:szCs w:val="22"/>
              </w:rPr>
            </w:pPr>
            <w:r w:rsidRPr="000F01CC">
              <w:rPr>
                <w:sz w:val="22"/>
                <w:szCs w:val="22"/>
              </w:rPr>
              <w:t>Не удалять временные папки при выходе</w:t>
            </w:r>
          </w:p>
        </w:tc>
        <w:tc>
          <w:tcPr>
            <w:tcW w:w="1260" w:type="pct"/>
            <w:tcBorders>
              <w:top w:val="single" w:sz="4" w:space="0" w:color="auto"/>
              <w:bottom w:val="single" w:sz="4" w:space="0" w:color="auto"/>
            </w:tcBorders>
          </w:tcPr>
          <w:p w14:paraId="372CA9BC" w14:textId="77777777" w:rsidR="008543F4" w:rsidRPr="000F01CC" w:rsidRDefault="008543F4" w:rsidP="008543F4">
            <w:pPr>
              <w:rPr>
                <w:sz w:val="22"/>
                <w:szCs w:val="22"/>
              </w:rPr>
            </w:pPr>
            <w:r w:rsidRPr="000F01CC">
              <w:rPr>
                <w:sz w:val="22"/>
                <w:szCs w:val="22"/>
              </w:rPr>
              <w:t>Отключена</w:t>
            </w:r>
          </w:p>
        </w:tc>
      </w:tr>
      <w:tr w:rsidR="008543F4" w:rsidRPr="000F01CC" w14:paraId="372CA9C0" w14:textId="77777777" w:rsidTr="000F2BA8">
        <w:trPr>
          <w:trHeight w:val="20"/>
        </w:trPr>
        <w:tc>
          <w:tcPr>
            <w:tcW w:w="3740" w:type="pct"/>
            <w:tcBorders>
              <w:top w:val="single" w:sz="4" w:space="0" w:color="auto"/>
              <w:bottom w:val="single" w:sz="4" w:space="0" w:color="auto"/>
            </w:tcBorders>
          </w:tcPr>
          <w:p w14:paraId="372CA9BE" w14:textId="77777777" w:rsidR="008543F4" w:rsidRPr="000F01CC" w:rsidRDefault="008543F4" w:rsidP="008543F4">
            <w:pPr>
              <w:ind w:firstLine="851"/>
              <w:rPr>
                <w:sz w:val="22"/>
                <w:szCs w:val="22"/>
              </w:rPr>
            </w:pPr>
            <w:r w:rsidRPr="000F01CC">
              <w:rPr>
                <w:sz w:val="22"/>
                <w:szCs w:val="22"/>
              </w:rPr>
              <w:t>Не использовать временные папки для сеанса</w:t>
            </w:r>
          </w:p>
        </w:tc>
        <w:tc>
          <w:tcPr>
            <w:tcW w:w="1260" w:type="pct"/>
            <w:tcBorders>
              <w:top w:val="single" w:sz="4" w:space="0" w:color="auto"/>
              <w:bottom w:val="single" w:sz="4" w:space="0" w:color="auto"/>
            </w:tcBorders>
          </w:tcPr>
          <w:p w14:paraId="372CA9BF" w14:textId="77777777" w:rsidR="008543F4" w:rsidRPr="000F01CC" w:rsidRDefault="008543F4" w:rsidP="008543F4">
            <w:pPr>
              <w:rPr>
                <w:sz w:val="22"/>
                <w:szCs w:val="22"/>
              </w:rPr>
            </w:pPr>
            <w:r w:rsidRPr="000F01CC">
              <w:rPr>
                <w:sz w:val="22"/>
                <w:szCs w:val="22"/>
              </w:rPr>
              <w:t>Отключена</w:t>
            </w:r>
          </w:p>
        </w:tc>
      </w:tr>
      <w:tr w:rsidR="008543F4" w:rsidRPr="000F01CC" w14:paraId="372CA9C3" w14:textId="77777777" w:rsidTr="000F2BA8">
        <w:trPr>
          <w:trHeight w:val="20"/>
        </w:trPr>
        <w:tc>
          <w:tcPr>
            <w:tcW w:w="3740" w:type="pct"/>
            <w:tcBorders>
              <w:top w:val="single" w:sz="4" w:space="0" w:color="auto"/>
              <w:bottom w:val="single" w:sz="4" w:space="0" w:color="auto"/>
            </w:tcBorders>
          </w:tcPr>
          <w:p w14:paraId="372CA9C1" w14:textId="77777777" w:rsidR="008543F4" w:rsidRPr="000F01CC" w:rsidRDefault="008543F4" w:rsidP="008543F4">
            <w:pPr>
              <w:ind w:firstLine="567"/>
              <w:rPr>
                <w:sz w:val="22"/>
                <w:szCs w:val="22"/>
              </w:rPr>
            </w:pPr>
            <w:r w:rsidRPr="000F01CC">
              <w:rPr>
                <w:b/>
                <w:sz w:val="22"/>
                <w:szCs w:val="22"/>
              </w:rPr>
              <w:lastRenderedPageBreak/>
              <w:tab/>
              <w:t>Лицензирование</w:t>
            </w:r>
          </w:p>
        </w:tc>
        <w:tc>
          <w:tcPr>
            <w:tcW w:w="1260" w:type="pct"/>
            <w:tcBorders>
              <w:top w:val="single" w:sz="4" w:space="0" w:color="auto"/>
              <w:bottom w:val="single" w:sz="4" w:space="0" w:color="auto"/>
            </w:tcBorders>
          </w:tcPr>
          <w:p w14:paraId="372CA9C2" w14:textId="77777777" w:rsidR="008543F4" w:rsidRPr="000F01CC" w:rsidRDefault="008543F4" w:rsidP="008543F4">
            <w:pPr>
              <w:rPr>
                <w:sz w:val="22"/>
                <w:szCs w:val="22"/>
              </w:rPr>
            </w:pPr>
          </w:p>
        </w:tc>
      </w:tr>
      <w:tr w:rsidR="008543F4" w:rsidRPr="000F01CC" w14:paraId="372CA9C6" w14:textId="77777777" w:rsidTr="000F2BA8">
        <w:trPr>
          <w:trHeight w:val="20"/>
        </w:trPr>
        <w:tc>
          <w:tcPr>
            <w:tcW w:w="3740" w:type="pct"/>
            <w:tcBorders>
              <w:top w:val="single" w:sz="4" w:space="0" w:color="auto"/>
              <w:bottom w:val="single" w:sz="4" w:space="0" w:color="auto"/>
            </w:tcBorders>
          </w:tcPr>
          <w:p w14:paraId="372CA9C4" w14:textId="77777777" w:rsidR="008543F4" w:rsidRPr="000F01CC" w:rsidRDefault="008543F4" w:rsidP="008543F4">
            <w:pPr>
              <w:ind w:left="851"/>
              <w:rPr>
                <w:b/>
                <w:sz w:val="22"/>
                <w:szCs w:val="22"/>
              </w:rPr>
            </w:pPr>
            <w:r w:rsidRPr="000F01CC">
              <w:rPr>
                <w:sz w:val="22"/>
                <w:szCs w:val="22"/>
              </w:rPr>
              <w:t>Использовать указанные серверы лицензирования удаленных рабочих столов</w:t>
            </w:r>
          </w:p>
        </w:tc>
        <w:tc>
          <w:tcPr>
            <w:tcW w:w="1260" w:type="pct"/>
            <w:tcBorders>
              <w:top w:val="single" w:sz="4" w:space="0" w:color="auto"/>
              <w:bottom w:val="single" w:sz="4" w:space="0" w:color="auto"/>
            </w:tcBorders>
          </w:tcPr>
          <w:p w14:paraId="372CA9C5" w14:textId="77777777" w:rsidR="008543F4" w:rsidRPr="000F01CC" w:rsidRDefault="008543F4" w:rsidP="008543F4">
            <w:pPr>
              <w:rPr>
                <w:sz w:val="22"/>
                <w:szCs w:val="22"/>
              </w:rPr>
            </w:pPr>
            <w:r w:rsidRPr="000F01CC">
              <w:rPr>
                <w:sz w:val="22"/>
                <w:szCs w:val="22"/>
              </w:rPr>
              <w:t>Отключена</w:t>
            </w:r>
          </w:p>
        </w:tc>
      </w:tr>
      <w:tr w:rsidR="008543F4" w:rsidRPr="000F01CC" w14:paraId="372CA9C9" w14:textId="77777777" w:rsidTr="000F2BA8">
        <w:trPr>
          <w:trHeight w:val="20"/>
        </w:trPr>
        <w:tc>
          <w:tcPr>
            <w:tcW w:w="3740" w:type="pct"/>
            <w:tcBorders>
              <w:top w:val="single" w:sz="4" w:space="0" w:color="auto"/>
              <w:bottom w:val="single" w:sz="4" w:space="0" w:color="auto"/>
            </w:tcBorders>
          </w:tcPr>
          <w:p w14:paraId="372CA9C7" w14:textId="77777777" w:rsidR="008543F4" w:rsidRPr="000F01CC" w:rsidRDefault="008543F4" w:rsidP="008543F4">
            <w:pPr>
              <w:ind w:left="851"/>
              <w:rPr>
                <w:sz w:val="22"/>
                <w:szCs w:val="22"/>
              </w:rPr>
            </w:pPr>
            <w:r w:rsidRPr="000F01CC">
              <w:rPr>
                <w:sz w:val="22"/>
                <w:szCs w:val="22"/>
              </w:rPr>
              <w:t>Скрывать уведомления о проблемах лицензирования удаленных рабочих столов, оказывающих влияние на сервер узла сеансов удаленных рабочих столов</w:t>
            </w:r>
          </w:p>
        </w:tc>
        <w:tc>
          <w:tcPr>
            <w:tcW w:w="1260" w:type="pct"/>
            <w:tcBorders>
              <w:top w:val="single" w:sz="4" w:space="0" w:color="auto"/>
              <w:bottom w:val="single" w:sz="4" w:space="0" w:color="auto"/>
            </w:tcBorders>
          </w:tcPr>
          <w:p w14:paraId="372CA9C8" w14:textId="77777777" w:rsidR="008543F4" w:rsidRPr="000F01CC" w:rsidRDefault="008543F4" w:rsidP="008543F4">
            <w:pPr>
              <w:rPr>
                <w:sz w:val="22"/>
                <w:szCs w:val="22"/>
              </w:rPr>
            </w:pPr>
            <w:r w:rsidRPr="000F01CC">
              <w:rPr>
                <w:sz w:val="22"/>
                <w:szCs w:val="22"/>
              </w:rPr>
              <w:t>Отключена</w:t>
            </w:r>
          </w:p>
        </w:tc>
      </w:tr>
      <w:tr w:rsidR="008543F4" w:rsidRPr="000F01CC" w14:paraId="372CA9CC" w14:textId="77777777" w:rsidTr="000F2BA8">
        <w:trPr>
          <w:trHeight w:val="20"/>
        </w:trPr>
        <w:tc>
          <w:tcPr>
            <w:tcW w:w="3740" w:type="pct"/>
            <w:tcBorders>
              <w:top w:val="single" w:sz="4" w:space="0" w:color="auto"/>
              <w:bottom w:val="single" w:sz="4" w:space="0" w:color="auto"/>
            </w:tcBorders>
          </w:tcPr>
          <w:p w14:paraId="372CA9CA" w14:textId="77777777" w:rsidR="008543F4" w:rsidRPr="000F01CC" w:rsidRDefault="008543F4" w:rsidP="008543F4">
            <w:pPr>
              <w:ind w:left="851"/>
              <w:rPr>
                <w:sz w:val="22"/>
                <w:szCs w:val="22"/>
              </w:rPr>
            </w:pPr>
            <w:r w:rsidRPr="000F01CC">
              <w:rPr>
                <w:sz w:val="22"/>
                <w:szCs w:val="22"/>
              </w:rPr>
              <w:t>Задать режим лицензирования узла сеансов удаленных рабочих столов</w:t>
            </w:r>
          </w:p>
        </w:tc>
        <w:tc>
          <w:tcPr>
            <w:tcW w:w="1260" w:type="pct"/>
            <w:tcBorders>
              <w:top w:val="single" w:sz="4" w:space="0" w:color="auto"/>
              <w:bottom w:val="single" w:sz="4" w:space="0" w:color="auto"/>
            </w:tcBorders>
          </w:tcPr>
          <w:p w14:paraId="372CA9CB" w14:textId="77777777" w:rsidR="008543F4" w:rsidRPr="000F01CC" w:rsidRDefault="008543F4" w:rsidP="008543F4">
            <w:pPr>
              <w:rPr>
                <w:sz w:val="22"/>
                <w:szCs w:val="22"/>
              </w:rPr>
            </w:pPr>
            <w:r w:rsidRPr="000F01CC">
              <w:rPr>
                <w:sz w:val="22"/>
                <w:szCs w:val="22"/>
              </w:rPr>
              <w:t>Отключена</w:t>
            </w:r>
          </w:p>
        </w:tc>
      </w:tr>
      <w:tr w:rsidR="008543F4" w:rsidRPr="000F01CC" w14:paraId="372CA9CF" w14:textId="77777777" w:rsidTr="000F2BA8">
        <w:trPr>
          <w:trHeight w:val="20"/>
        </w:trPr>
        <w:tc>
          <w:tcPr>
            <w:tcW w:w="3740" w:type="pct"/>
            <w:tcBorders>
              <w:top w:val="single" w:sz="4" w:space="0" w:color="auto"/>
              <w:bottom w:val="single" w:sz="4" w:space="0" w:color="auto"/>
            </w:tcBorders>
          </w:tcPr>
          <w:p w14:paraId="372CA9CD" w14:textId="77777777" w:rsidR="008543F4" w:rsidRPr="000F01CC" w:rsidRDefault="008543F4" w:rsidP="008543F4">
            <w:pPr>
              <w:ind w:firstLine="709"/>
              <w:rPr>
                <w:sz w:val="22"/>
                <w:szCs w:val="22"/>
              </w:rPr>
            </w:pPr>
            <w:r w:rsidRPr="000F01CC">
              <w:rPr>
                <w:b/>
                <w:sz w:val="22"/>
                <w:szCs w:val="22"/>
              </w:rPr>
              <w:t>Ограничение сеансов по времени</w:t>
            </w:r>
          </w:p>
        </w:tc>
        <w:tc>
          <w:tcPr>
            <w:tcW w:w="1260" w:type="pct"/>
            <w:tcBorders>
              <w:top w:val="single" w:sz="4" w:space="0" w:color="auto"/>
              <w:bottom w:val="single" w:sz="4" w:space="0" w:color="auto"/>
            </w:tcBorders>
          </w:tcPr>
          <w:p w14:paraId="372CA9CE" w14:textId="77777777" w:rsidR="008543F4" w:rsidRPr="000F01CC" w:rsidRDefault="008543F4" w:rsidP="008543F4">
            <w:pPr>
              <w:rPr>
                <w:sz w:val="22"/>
                <w:szCs w:val="22"/>
              </w:rPr>
            </w:pPr>
          </w:p>
        </w:tc>
      </w:tr>
      <w:tr w:rsidR="008543F4" w:rsidRPr="000F01CC" w14:paraId="372CA9D2" w14:textId="77777777" w:rsidTr="000F2BA8">
        <w:trPr>
          <w:trHeight w:val="20"/>
        </w:trPr>
        <w:tc>
          <w:tcPr>
            <w:tcW w:w="3740" w:type="pct"/>
            <w:tcBorders>
              <w:top w:val="single" w:sz="4" w:space="0" w:color="auto"/>
              <w:bottom w:val="single" w:sz="4" w:space="0" w:color="auto"/>
            </w:tcBorders>
          </w:tcPr>
          <w:p w14:paraId="372CA9D0" w14:textId="77777777" w:rsidR="008543F4" w:rsidRPr="000F01CC" w:rsidRDefault="008543F4" w:rsidP="008543F4">
            <w:pPr>
              <w:ind w:left="851"/>
              <w:rPr>
                <w:b/>
                <w:sz w:val="22"/>
                <w:szCs w:val="22"/>
              </w:rPr>
            </w:pPr>
            <w:r w:rsidRPr="000F01CC">
              <w:rPr>
                <w:sz w:val="22"/>
                <w:szCs w:val="22"/>
              </w:rPr>
              <w:t>Задать ограничение по времени для отключенных сеансов</w:t>
            </w:r>
          </w:p>
        </w:tc>
        <w:tc>
          <w:tcPr>
            <w:tcW w:w="1260" w:type="pct"/>
            <w:tcBorders>
              <w:top w:val="single" w:sz="4" w:space="0" w:color="auto"/>
              <w:bottom w:val="single" w:sz="4" w:space="0" w:color="auto"/>
            </w:tcBorders>
          </w:tcPr>
          <w:p w14:paraId="372CA9D1" w14:textId="77777777" w:rsidR="008543F4" w:rsidRPr="000F01CC" w:rsidRDefault="008543F4" w:rsidP="008543F4">
            <w:pPr>
              <w:rPr>
                <w:sz w:val="22"/>
                <w:szCs w:val="22"/>
              </w:rPr>
            </w:pPr>
            <w:r w:rsidRPr="000F01CC">
              <w:rPr>
                <w:sz w:val="22"/>
                <w:szCs w:val="22"/>
              </w:rPr>
              <w:t>Отключена</w:t>
            </w:r>
          </w:p>
        </w:tc>
      </w:tr>
      <w:tr w:rsidR="008543F4" w:rsidRPr="000F01CC" w14:paraId="372CA9D5" w14:textId="77777777" w:rsidTr="000F2BA8">
        <w:trPr>
          <w:trHeight w:val="20"/>
        </w:trPr>
        <w:tc>
          <w:tcPr>
            <w:tcW w:w="3740" w:type="pct"/>
            <w:tcBorders>
              <w:top w:val="single" w:sz="4" w:space="0" w:color="auto"/>
              <w:bottom w:val="single" w:sz="4" w:space="0" w:color="auto"/>
            </w:tcBorders>
          </w:tcPr>
          <w:p w14:paraId="372CA9D3" w14:textId="77777777" w:rsidR="008543F4" w:rsidRPr="000F01CC" w:rsidRDefault="008543F4" w:rsidP="008543F4">
            <w:pPr>
              <w:ind w:left="851"/>
              <w:rPr>
                <w:sz w:val="22"/>
                <w:szCs w:val="22"/>
              </w:rPr>
            </w:pPr>
            <w:r w:rsidRPr="000F01CC">
              <w:rPr>
                <w:sz w:val="22"/>
                <w:szCs w:val="22"/>
              </w:rPr>
              <w:t>Задать ограничение времени для активных, но бездействующих сеансов служб удаленных рабочих столов</w:t>
            </w:r>
          </w:p>
        </w:tc>
        <w:tc>
          <w:tcPr>
            <w:tcW w:w="1260" w:type="pct"/>
            <w:tcBorders>
              <w:top w:val="single" w:sz="4" w:space="0" w:color="auto"/>
              <w:bottom w:val="single" w:sz="4" w:space="0" w:color="auto"/>
            </w:tcBorders>
          </w:tcPr>
          <w:p w14:paraId="372CA9D4" w14:textId="77777777" w:rsidR="008543F4" w:rsidRPr="000F01CC" w:rsidRDefault="008543F4" w:rsidP="008543F4">
            <w:pPr>
              <w:rPr>
                <w:sz w:val="22"/>
                <w:szCs w:val="22"/>
              </w:rPr>
            </w:pPr>
            <w:r w:rsidRPr="000F01CC">
              <w:rPr>
                <w:sz w:val="22"/>
                <w:szCs w:val="22"/>
              </w:rPr>
              <w:t>Отключена</w:t>
            </w:r>
          </w:p>
        </w:tc>
      </w:tr>
      <w:tr w:rsidR="008543F4" w:rsidRPr="000F01CC" w14:paraId="372CA9D8" w14:textId="77777777" w:rsidTr="000F2BA8">
        <w:trPr>
          <w:trHeight w:val="20"/>
        </w:trPr>
        <w:tc>
          <w:tcPr>
            <w:tcW w:w="3740" w:type="pct"/>
            <w:tcBorders>
              <w:top w:val="single" w:sz="4" w:space="0" w:color="auto"/>
              <w:bottom w:val="single" w:sz="4" w:space="0" w:color="auto"/>
            </w:tcBorders>
          </w:tcPr>
          <w:p w14:paraId="372CA9D6" w14:textId="77777777" w:rsidR="008543F4" w:rsidRPr="000F01CC" w:rsidRDefault="008543F4" w:rsidP="008543F4">
            <w:pPr>
              <w:ind w:left="851"/>
              <w:rPr>
                <w:sz w:val="22"/>
                <w:szCs w:val="22"/>
              </w:rPr>
            </w:pPr>
            <w:r w:rsidRPr="000F01CC">
              <w:rPr>
                <w:sz w:val="22"/>
                <w:szCs w:val="22"/>
              </w:rPr>
              <w:t>Задать ограничение по времени для активных сеансов служб удаленных рабочих столов</w:t>
            </w:r>
          </w:p>
        </w:tc>
        <w:tc>
          <w:tcPr>
            <w:tcW w:w="1260" w:type="pct"/>
            <w:tcBorders>
              <w:top w:val="single" w:sz="4" w:space="0" w:color="auto"/>
              <w:bottom w:val="single" w:sz="4" w:space="0" w:color="auto"/>
            </w:tcBorders>
          </w:tcPr>
          <w:p w14:paraId="372CA9D7" w14:textId="77777777" w:rsidR="008543F4" w:rsidRPr="000F01CC" w:rsidRDefault="008543F4" w:rsidP="008543F4">
            <w:pPr>
              <w:rPr>
                <w:sz w:val="22"/>
                <w:szCs w:val="22"/>
              </w:rPr>
            </w:pPr>
            <w:r w:rsidRPr="000F01CC">
              <w:rPr>
                <w:sz w:val="22"/>
                <w:szCs w:val="22"/>
              </w:rPr>
              <w:t>Отключена</w:t>
            </w:r>
          </w:p>
        </w:tc>
      </w:tr>
      <w:tr w:rsidR="008543F4" w:rsidRPr="000F01CC" w14:paraId="372CA9DB" w14:textId="77777777" w:rsidTr="000F2BA8">
        <w:trPr>
          <w:trHeight w:val="20"/>
        </w:trPr>
        <w:tc>
          <w:tcPr>
            <w:tcW w:w="3740" w:type="pct"/>
            <w:tcBorders>
              <w:top w:val="single" w:sz="4" w:space="0" w:color="auto"/>
              <w:bottom w:val="single" w:sz="4" w:space="0" w:color="auto"/>
            </w:tcBorders>
          </w:tcPr>
          <w:p w14:paraId="372CA9D9" w14:textId="77777777" w:rsidR="008543F4" w:rsidRPr="000F01CC" w:rsidRDefault="008543F4" w:rsidP="008543F4">
            <w:pPr>
              <w:ind w:left="851"/>
              <w:rPr>
                <w:sz w:val="22"/>
                <w:szCs w:val="22"/>
              </w:rPr>
            </w:pPr>
            <w:r w:rsidRPr="000F01CC">
              <w:rPr>
                <w:sz w:val="22"/>
                <w:szCs w:val="22"/>
              </w:rPr>
              <w:t>Завершать сеанс при достижении ограничения по времени</w:t>
            </w:r>
          </w:p>
        </w:tc>
        <w:tc>
          <w:tcPr>
            <w:tcW w:w="1260" w:type="pct"/>
            <w:tcBorders>
              <w:top w:val="single" w:sz="4" w:space="0" w:color="auto"/>
              <w:bottom w:val="single" w:sz="4" w:space="0" w:color="auto"/>
            </w:tcBorders>
          </w:tcPr>
          <w:p w14:paraId="372CA9DA" w14:textId="77777777" w:rsidR="008543F4" w:rsidRPr="000F01CC" w:rsidRDefault="008543F4" w:rsidP="008543F4">
            <w:pPr>
              <w:rPr>
                <w:sz w:val="22"/>
                <w:szCs w:val="22"/>
              </w:rPr>
            </w:pPr>
            <w:r w:rsidRPr="000F01CC">
              <w:rPr>
                <w:sz w:val="22"/>
                <w:szCs w:val="22"/>
              </w:rPr>
              <w:t>Отключена</w:t>
            </w:r>
          </w:p>
        </w:tc>
      </w:tr>
      <w:tr w:rsidR="008543F4" w:rsidRPr="000F01CC" w14:paraId="372CA9DE" w14:textId="77777777" w:rsidTr="000F2BA8">
        <w:trPr>
          <w:trHeight w:val="20"/>
        </w:trPr>
        <w:tc>
          <w:tcPr>
            <w:tcW w:w="3740" w:type="pct"/>
            <w:tcBorders>
              <w:top w:val="single" w:sz="4" w:space="0" w:color="auto"/>
              <w:bottom w:val="single" w:sz="4" w:space="0" w:color="auto"/>
            </w:tcBorders>
          </w:tcPr>
          <w:p w14:paraId="372CA9DC" w14:textId="77777777" w:rsidR="008543F4" w:rsidRPr="000F01CC" w:rsidRDefault="008543F4" w:rsidP="008543F4">
            <w:pPr>
              <w:ind w:left="851"/>
              <w:rPr>
                <w:sz w:val="22"/>
                <w:szCs w:val="22"/>
              </w:rPr>
            </w:pPr>
            <w:r w:rsidRPr="000F01CC">
              <w:rPr>
                <w:sz w:val="22"/>
                <w:szCs w:val="22"/>
              </w:rPr>
              <w:t>Задать предел времени для выхода из сеансов RemoteApp</w:t>
            </w:r>
          </w:p>
        </w:tc>
        <w:tc>
          <w:tcPr>
            <w:tcW w:w="1260" w:type="pct"/>
            <w:tcBorders>
              <w:top w:val="single" w:sz="4" w:space="0" w:color="auto"/>
              <w:bottom w:val="single" w:sz="4" w:space="0" w:color="auto"/>
            </w:tcBorders>
          </w:tcPr>
          <w:p w14:paraId="372CA9DD" w14:textId="77777777" w:rsidR="008543F4" w:rsidRPr="000F01CC" w:rsidRDefault="008543F4" w:rsidP="008543F4">
            <w:pPr>
              <w:rPr>
                <w:sz w:val="22"/>
                <w:szCs w:val="22"/>
              </w:rPr>
            </w:pPr>
            <w:r w:rsidRPr="000F01CC">
              <w:rPr>
                <w:sz w:val="22"/>
                <w:szCs w:val="22"/>
              </w:rPr>
              <w:t>Отключена</w:t>
            </w:r>
          </w:p>
        </w:tc>
      </w:tr>
      <w:tr w:rsidR="008543F4" w:rsidRPr="000F01CC" w14:paraId="372CA9E1" w14:textId="77777777" w:rsidTr="000F2BA8">
        <w:trPr>
          <w:trHeight w:val="20"/>
        </w:trPr>
        <w:tc>
          <w:tcPr>
            <w:tcW w:w="3740" w:type="pct"/>
            <w:tcBorders>
              <w:top w:val="single" w:sz="4" w:space="0" w:color="auto"/>
              <w:bottom w:val="single" w:sz="4" w:space="0" w:color="auto"/>
            </w:tcBorders>
          </w:tcPr>
          <w:p w14:paraId="372CA9DF" w14:textId="77777777" w:rsidR="008543F4" w:rsidRPr="000F01CC" w:rsidRDefault="008543F4" w:rsidP="008543F4">
            <w:pPr>
              <w:ind w:firstLine="709"/>
              <w:rPr>
                <w:sz w:val="22"/>
                <w:szCs w:val="22"/>
              </w:rPr>
            </w:pPr>
            <w:r w:rsidRPr="000F01CC">
              <w:rPr>
                <w:b/>
                <w:sz w:val="22"/>
                <w:szCs w:val="22"/>
              </w:rPr>
              <w:t>Перенаправление принтеров</w:t>
            </w:r>
          </w:p>
        </w:tc>
        <w:tc>
          <w:tcPr>
            <w:tcW w:w="1260" w:type="pct"/>
            <w:tcBorders>
              <w:top w:val="single" w:sz="4" w:space="0" w:color="auto"/>
              <w:bottom w:val="single" w:sz="4" w:space="0" w:color="auto"/>
            </w:tcBorders>
          </w:tcPr>
          <w:p w14:paraId="372CA9E0" w14:textId="77777777" w:rsidR="008543F4" w:rsidRPr="000F01CC" w:rsidRDefault="008543F4" w:rsidP="008543F4">
            <w:pPr>
              <w:rPr>
                <w:sz w:val="22"/>
                <w:szCs w:val="22"/>
              </w:rPr>
            </w:pPr>
          </w:p>
        </w:tc>
      </w:tr>
      <w:tr w:rsidR="008543F4" w:rsidRPr="000F01CC" w14:paraId="372CA9E4" w14:textId="77777777" w:rsidTr="000F2BA8">
        <w:trPr>
          <w:trHeight w:val="20"/>
        </w:trPr>
        <w:tc>
          <w:tcPr>
            <w:tcW w:w="3740" w:type="pct"/>
            <w:tcBorders>
              <w:top w:val="single" w:sz="4" w:space="0" w:color="auto"/>
              <w:bottom w:val="single" w:sz="4" w:space="0" w:color="auto"/>
            </w:tcBorders>
          </w:tcPr>
          <w:p w14:paraId="372CA9E2" w14:textId="77777777" w:rsidR="008543F4" w:rsidRPr="000F01CC" w:rsidRDefault="008543F4" w:rsidP="008543F4">
            <w:pPr>
              <w:ind w:left="851"/>
              <w:rPr>
                <w:b/>
                <w:sz w:val="22"/>
                <w:szCs w:val="22"/>
              </w:rPr>
            </w:pPr>
            <w:r w:rsidRPr="000F01CC">
              <w:rPr>
                <w:sz w:val="22"/>
                <w:szCs w:val="22"/>
              </w:rPr>
              <w:t>Не устанавливать используемый по умолчанию принтер клиента в качестве принтера для сеанса</w:t>
            </w:r>
          </w:p>
        </w:tc>
        <w:tc>
          <w:tcPr>
            <w:tcW w:w="1260" w:type="pct"/>
            <w:tcBorders>
              <w:top w:val="single" w:sz="4" w:space="0" w:color="auto"/>
              <w:bottom w:val="single" w:sz="4" w:space="0" w:color="auto"/>
            </w:tcBorders>
          </w:tcPr>
          <w:p w14:paraId="372CA9E3" w14:textId="77777777" w:rsidR="008543F4" w:rsidRPr="000F01CC" w:rsidRDefault="008543F4" w:rsidP="008543F4">
            <w:pPr>
              <w:rPr>
                <w:sz w:val="22"/>
                <w:szCs w:val="22"/>
              </w:rPr>
            </w:pPr>
            <w:r w:rsidRPr="000F01CC">
              <w:rPr>
                <w:sz w:val="22"/>
                <w:szCs w:val="22"/>
              </w:rPr>
              <w:t>Отключена</w:t>
            </w:r>
          </w:p>
        </w:tc>
      </w:tr>
      <w:tr w:rsidR="008543F4" w:rsidRPr="000F01CC" w14:paraId="372CA9E7" w14:textId="77777777" w:rsidTr="000F2BA8">
        <w:trPr>
          <w:trHeight w:val="20"/>
        </w:trPr>
        <w:tc>
          <w:tcPr>
            <w:tcW w:w="3740" w:type="pct"/>
            <w:tcBorders>
              <w:top w:val="single" w:sz="4" w:space="0" w:color="auto"/>
              <w:bottom w:val="single" w:sz="4" w:space="0" w:color="auto"/>
            </w:tcBorders>
          </w:tcPr>
          <w:p w14:paraId="372CA9E5" w14:textId="77777777" w:rsidR="008543F4" w:rsidRPr="000F01CC" w:rsidRDefault="008543F4" w:rsidP="008543F4">
            <w:pPr>
              <w:ind w:left="851"/>
              <w:rPr>
                <w:sz w:val="22"/>
                <w:szCs w:val="22"/>
              </w:rPr>
            </w:pPr>
            <w:r w:rsidRPr="000F01CC">
              <w:rPr>
                <w:sz w:val="22"/>
                <w:szCs w:val="22"/>
              </w:rPr>
              <w:t>Не разрешать перенаправление клиентских принтеров</w:t>
            </w:r>
          </w:p>
        </w:tc>
        <w:tc>
          <w:tcPr>
            <w:tcW w:w="1260" w:type="pct"/>
            <w:tcBorders>
              <w:top w:val="single" w:sz="4" w:space="0" w:color="auto"/>
              <w:bottom w:val="single" w:sz="4" w:space="0" w:color="auto"/>
            </w:tcBorders>
          </w:tcPr>
          <w:p w14:paraId="372CA9E6" w14:textId="77777777" w:rsidR="008543F4" w:rsidRPr="000F01CC" w:rsidRDefault="008543F4" w:rsidP="008543F4">
            <w:pPr>
              <w:rPr>
                <w:sz w:val="22"/>
                <w:szCs w:val="22"/>
              </w:rPr>
            </w:pPr>
            <w:r w:rsidRPr="000F01CC">
              <w:rPr>
                <w:sz w:val="22"/>
                <w:szCs w:val="22"/>
              </w:rPr>
              <w:t>Отключена</w:t>
            </w:r>
          </w:p>
        </w:tc>
      </w:tr>
      <w:tr w:rsidR="008543F4" w:rsidRPr="000F01CC" w14:paraId="372CA9EA" w14:textId="77777777" w:rsidTr="000F2BA8">
        <w:trPr>
          <w:trHeight w:val="20"/>
        </w:trPr>
        <w:tc>
          <w:tcPr>
            <w:tcW w:w="3740" w:type="pct"/>
            <w:tcBorders>
              <w:top w:val="single" w:sz="4" w:space="0" w:color="auto"/>
              <w:bottom w:val="single" w:sz="4" w:space="0" w:color="auto"/>
            </w:tcBorders>
          </w:tcPr>
          <w:p w14:paraId="372CA9E8" w14:textId="12660B1F" w:rsidR="008543F4" w:rsidRPr="000F01CC" w:rsidRDefault="008543F4" w:rsidP="008543F4">
            <w:pPr>
              <w:ind w:left="851"/>
              <w:rPr>
                <w:sz w:val="22"/>
                <w:szCs w:val="22"/>
              </w:rPr>
            </w:pPr>
            <w:r w:rsidRPr="000F01CC">
              <w:rPr>
                <w:sz w:val="22"/>
                <w:szCs w:val="22"/>
              </w:rPr>
              <w:t xml:space="preserve">Использовать в первую очередь драйвер принтера Easy Print удаленного </w:t>
            </w:r>
            <w:r w:rsidR="00D86E59" w:rsidRPr="000F01CC">
              <w:rPr>
                <w:sz w:val="22"/>
                <w:szCs w:val="22"/>
              </w:rPr>
              <w:t>рабочего стола</w:t>
            </w:r>
          </w:p>
        </w:tc>
        <w:tc>
          <w:tcPr>
            <w:tcW w:w="1260" w:type="pct"/>
            <w:tcBorders>
              <w:top w:val="single" w:sz="4" w:space="0" w:color="auto"/>
              <w:bottom w:val="single" w:sz="4" w:space="0" w:color="auto"/>
            </w:tcBorders>
          </w:tcPr>
          <w:p w14:paraId="372CA9E9" w14:textId="77777777" w:rsidR="008543F4" w:rsidRPr="000F01CC" w:rsidRDefault="008543F4" w:rsidP="008543F4">
            <w:pPr>
              <w:rPr>
                <w:sz w:val="22"/>
                <w:szCs w:val="22"/>
              </w:rPr>
            </w:pPr>
            <w:r w:rsidRPr="000F01CC">
              <w:rPr>
                <w:sz w:val="22"/>
                <w:szCs w:val="22"/>
              </w:rPr>
              <w:t>Отключена</w:t>
            </w:r>
          </w:p>
        </w:tc>
      </w:tr>
      <w:tr w:rsidR="008543F4" w:rsidRPr="000F01CC" w14:paraId="372CA9ED" w14:textId="77777777" w:rsidTr="000F2BA8">
        <w:trPr>
          <w:trHeight w:val="20"/>
        </w:trPr>
        <w:tc>
          <w:tcPr>
            <w:tcW w:w="3740" w:type="pct"/>
            <w:tcBorders>
              <w:top w:val="single" w:sz="4" w:space="0" w:color="auto"/>
              <w:bottom w:val="single" w:sz="4" w:space="0" w:color="auto"/>
            </w:tcBorders>
          </w:tcPr>
          <w:p w14:paraId="372CA9EB" w14:textId="003CA56A" w:rsidR="008543F4" w:rsidRPr="000F01CC" w:rsidRDefault="008543F4" w:rsidP="008543F4">
            <w:pPr>
              <w:ind w:left="851"/>
              <w:rPr>
                <w:sz w:val="22"/>
                <w:szCs w:val="22"/>
              </w:rPr>
            </w:pPr>
            <w:r w:rsidRPr="000F01CC">
              <w:rPr>
                <w:sz w:val="22"/>
                <w:szCs w:val="22"/>
              </w:rPr>
              <w:t xml:space="preserve">Задать поведение сервера узла сеансов удаленных рабочих столов при </w:t>
            </w:r>
            <w:r w:rsidR="00D86E59" w:rsidRPr="000F01CC">
              <w:rPr>
                <w:sz w:val="22"/>
                <w:szCs w:val="22"/>
              </w:rPr>
              <w:t>выборе резервного</w:t>
            </w:r>
            <w:r w:rsidRPr="000F01CC">
              <w:rPr>
                <w:sz w:val="22"/>
                <w:szCs w:val="22"/>
              </w:rPr>
              <w:t xml:space="preserve"> драйвера принтера</w:t>
            </w:r>
          </w:p>
        </w:tc>
        <w:tc>
          <w:tcPr>
            <w:tcW w:w="1260" w:type="pct"/>
            <w:tcBorders>
              <w:top w:val="single" w:sz="4" w:space="0" w:color="auto"/>
              <w:bottom w:val="single" w:sz="4" w:space="0" w:color="auto"/>
            </w:tcBorders>
          </w:tcPr>
          <w:p w14:paraId="372CA9EC" w14:textId="77777777" w:rsidR="008543F4" w:rsidRPr="000F01CC" w:rsidRDefault="008543F4" w:rsidP="008543F4">
            <w:pPr>
              <w:rPr>
                <w:sz w:val="22"/>
                <w:szCs w:val="22"/>
              </w:rPr>
            </w:pPr>
            <w:r w:rsidRPr="000F01CC">
              <w:rPr>
                <w:sz w:val="22"/>
                <w:szCs w:val="22"/>
              </w:rPr>
              <w:t>Отключена</w:t>
            </w:r>
          </w:p>
        </w:tc>
      </w:tr>
      <w:tr w:rsidR="008543F4" w:rsidRPr="000F01CC" w14:paraId="372CA9F0" w14:textId="77777777" w:rsidTr="000F2BA8">
        <w:trPr>
          <w:trHeight w:val="20"/>
        </w:trPr>
        <w:tc>
          <w:tcPr>
            <w:tcW w:w="3740" w:type="pct"/>
            <w:tcBorders>
              <w:top w:val="single" w:sz="4" w:space="0" w:color="auto"/>
              <w:bottom w:val="single" w:sz="4" w:space="0" w:color="auto"/>
            </w:tcBorders>
          </w:tcPr>
          <w:p w14:paraId="372CA9EE" w14:textId="77777777" w:rsidR="008543F4" w:rsidRPr="000F01CC" w:rsidRDefault="008543F4" w:rsidP="008543F4">
            <w:pPr>
              <w:ind w:left="851"/>
              <w:rPr>
                <w:sz w:val="22"/>
                <w:szCs w:val="22"/>
              </w:rPr>
            </w:pPr>
            <w:r w:rsidRPr="000F01CC">
              <w:rPr>
                <w:sz w:val="22"/>
                <w:szCs w:val="22"/>
              </w:rPr>
              <w:t>Перенаправлять только используемый по умолчанию принтер клиента</w:t>
            </w:r>
          </w:p>
        </w:tc>
        <w:tc>
          <w:tcPr>
            <w:tcW w:w="1260" w:type="pct"/>
            <w:tcBorders>
              <w:top w:val="single" w:sz="4" w:space="0" w:color="auto"/>
              <w:bottom w:val="single" w:sz="4" w:space="0" w:color="auto"/>
            </w:tcBorders>
          </w:tcPr>
          <w:p w14:paraId="372CA9EF" w14:textId="77777777" w:rsidR="008543F4" w:rsidRPr="000F01CC" w:rsidRDefault="008543F4" w:rsidP="008543F4">
            <w:pPr>
              <w:rPr>
                <w:sz w:val="22"/>
                <w:szCs w:val="22"/>
              </w:rPr>
            </w:pPr>
            <w:r w:rsidRPr="000F01CC">
              <w:rPr>
                <w:sz w:val="22"/>
                <w:szCs w:val="22"/>
              </w:rPr>
              <w:t>Отключена</w:t>
            </w:r>
          </w:p>
        </w:tc>
      </w:tr>
      <w:tr w:rsidR="008543F4" w:rsidRPr="000F01CC" w14:paraId="372CA9F3" w14:textId="77777777" w:rsidTr="000F2BA8">
        <w:trPr>
          <w:trHeight w:val="20"/>
        </w:trPr>
        <w:tc>
          <w:tcPr>
            <w:tcW w:w="3740" w:type="pct"/>
            <w:tcBorders>
              <w:top w:val="single" w:sz="4" w:space="0" w:color="auto"/>
              <w:bottom w:val="single" w:sz="4" w:space="0" w:color="auto"/>
            </w:tcBorders>
          </w:tcPr>
          <w:p w14:paraId="372CA9F1" w14:textId="77777777" w:rsidR="008543F4" w:rsidRPr="000F01CC" w:rsidRDefault="008543F4" w:rsidP="008543F4">
            <w:pPr>
              <w:ind w:firstLine="709"/>
              <w:rPr>
                <w:sz w:val="22"/>
                <w:szCs w:val="22"/>
              </w:rPr>
            </w:pPr>
            <w:r w:rsidRPr="000F01CC">
              <w:rPr>
                <w:b/>
                <w:sz w:val="22"/>
                <w:szCs w:val="22"/>
              </w:rPr>
              <w:t>Перенаправление устройств и ресурсов</w:t>
            </w:r>
          </w:p>
        </w:tc>
        <w:tc>
          <w:tcPr>
            <w:tcW w:w="1260" w:type="pct"/>
            <w:tcBorders>
              <w:top w:val="single" w:sz="4" w:space="0" w:color="auto"/>
              <w:bottom w:val="single" w:sz="4" w:space="0" w:color="auto"/>
            </w:tcBorders>
          </w:tcPr>
          <w:p w14:paraId="372CA9F2" w14:textId="77777777" w:rsidR="008543F4" w:rsidRPr="000F01CC" w:rsidRDefault="008543F4" w:rsidP="008543F4">
            <w:pPr>
              <w:rPr>
                <w:sz w:val="22"/>
                <w:szCs w:val="22"/>
              </w:rPr>
            </w:pPr>
          </w:p>
        </w:tc>
      </w:tr>
      <w:tr w:rsidR="008543F4" w:rsidRPr="000F01CC" w14:paraId="372CA9F6" w14:textId="77777777" w:rsidTr="000F2BA8">
        <w:trPr>
          <w:trHeight w:val="20"/>
        </w:trPr>
        <w:tc>
          <w:tcPr>
            <w:tcW w:w="3740" w:type="pct"/>
            <w:tcBorders>
              <w:top w:val="single" w:sz="4" w:space="0" w:color="auto"/>
              <w:bottom w:val="single" w:sz="4" w:space="0" w:color="auto"/>
            </w:tcBorders>
          </w:tcPr>
          <w:p w14:paraId="372CA9F4" w14:textId="77777777" w:rsidR="008543F4" w:rsidRPr="000F01CC" w:rsidRDefault="008543F4" w:rsidP="008543F4">
            <w:pPr>
              <w:ind w:left="851"/>
              <w:rPr>
                <w:b/>
                <w:sz w:val="22"/>
                <w:szCs w:val="22"/>
              </w:rPr>
            </w:pPr>
            <w:r w:rsidRPr="000F01CC">
              <w:rPr>
                <w:sz w:val="22"/>
                <w:szCs w:val="22"/>
              </w:rPr>
              <w:t>Разрешить перенаправление воспроизведения звука и видео</w:t>
            </w:r>
          </w:p>
        </w:tc>
        <w:tc>
          <w:tcPr>
            <w:tcW w:w="1260" w:type="pct"/>
            <w:tcBorders>
              <w:top w:val="single" w:sz="4" w:space="0" w:color="auto"/>
              <w:bottom w:val="single" w:sz="4" w:space="0" w:color="auto"/>
            </w:tcBorders>
          </w:tcPr>
          <w:p w14:paraId="372CA9F5" w14:textId="77777777" w:rsidR="008543F4" w:rsidRPr="000F01CC" w:rsidRDefault="008543F4" w:rsidP="008543F4">
            <w:pPr>
              <w:rPr>
                <w:sz w:val="22"/>
                <w:szCs w:val="22"/>
              </w:rPr>
            </w:pPr>
            <w:r w:rsidRPr="000F01CC">
              <w:rPr>
                <w:sz w:val="22"/>
                <w:szCs w:val="22"/>
              </w:rPr>
              <w:t>Отключена</w:t>
            </w:r>
          </w:p>
        </w:tc>
      </w:tr>
      <w:tr w:rsidR="008543F4" w:rsidRPr="000F01CC" w14:paraId="372CA9F9" w14:textId="77777777" w:rsidTr="000F2BA8">
        <w:trPr>
          <w:trHeight w:val="20"/>
        </w:trPr>
        <w:tc>
          <w:tcPr>
            <w:tcW w:w="3740" w:type="pct"/>
            <w:tcBorders>
              <w:top w:val="single" w:sz="4" w:space="0" w:color="auto"/>
              <w:bottom w:val="single" w:sz="4" w:space="0" w:color="auto"/>
            </w:tcBorders>
          </w:tcPr>
          <w:p w14:paraId="372CA9F7" w14:textId="77777777" w:rsidR="008543F4" w:rsidRPr="000F01CC" w:rsidRDefault="008543F4" w:rsidP="008543F4">
            <w:pPr>
              <w:ind w:left="851"/>
              <w:rPr>
                <w:sz w:val="22"/>
                <w:szCs w:val="22"/>
              </w:rPr>
            </w:pPr>
            <w:r w:rsidRPr="000F01CC">
              <w:rPr>
                <w:sz w:val="22"/>
                <w:szCs w:val="22"/>
              </w:rPr>
              <w:t>Разрешить перенаправление звукозаписи</w:t>
            </w:r>
          </w:p>
        </w:tc>
        <w:tc>
          <w:tcPr>
            <w:tcW w:w="1260" w:type="pct"/>
            <w:tcBorders>
              <w:top w:val="single" w:sz="4" w:space="0" w:color="auto"/>
              <w:bottom w:val="single" w:sz="4" w:space="0" w:color="auto"/>
            </w:tcBorders>
          </w:tcPr>
          <w:p w14:paraId="372CA9F8" w14:textId="77777777" w:rsidR="008543F4" w:rsidRPr="000F01CC" w:rsidRDefault="008543F4" w:rsidP="008543F4">
            <w:pPr>
              <w:rPr>
                <w:sz w:val="22"/>
                <w:szCs w:val="22"/>
              </w:rPr>
            </w:pPr>
            <w:r w:rsidRPr="000F01CC">
              <w:rPr>
                <w:sz w:val="22"/>
                <w:szCs w:val="22"/>
              </w:rPr>
              <w:t>Отключена</w:t>
            </w:r>
          </w:p>
        </w:tc>
      </w:tr>
      <w:tr w:rsidR="008543F4" w:rsidRPr="000F01CC" w14:paraId="372CA9FC" w14:textId="77777777" w:rsidTr="000F2BA8">
        <w:trPr>
          <w:trHeight w:val="20"/>
        </w:trPr>
        <w:tc>
          <w:tcPr>
            <w:tcW w:w="3740" w:type="pct"/>
            <w:tcBorders>
              <w:top w:val="single" w:sz="4" w:space="0" w:color="auto"/>
              <w:bottom w:val="single" w:sz="4" w:space="0" w:color="auto"/>
            </w:tcBorders>
          </w:tcPr>
          <w:p w14:paraId="372CA9FA" w14:textId="77777777" w:rsidR="008543F4" w:rsidRPr="000F01CC" w:rsidRDefault="008543F4" w:rsidP="008543F4">
            <w:pPr>
              <w:ind w:left="851"/>
              <w:rPr>
                <w:sz w:val="22"/>
                <w:szCs w:val="22"/>
              </w:rPr>
            </w:pPr>
            <w:r w:rsidRPr="000F01CC">
              <w:rPr>
                <w:sz w:val="22"/>
                <w:szCs w:val="22"/>
              </w:rPr>
              <w:t>Ограничить качество воспроизведения звука</w:t>
            </w:r>
          </w:p>
        </w:tc>
        <w:tc>
          <w:tcPr>
            <w:tcW w:w="1260" w:type="pct"/>
            <w:tcBorders>
              <w:top w:val="single" w:sz="4" w:space="0" w:color="auto"/>
              <w:bottom w:val="single" w:sz="4" w:space="0" w:color="auto"/>
            </w:tcBorders>
          </w:tcPr>
          <w:p w14:paraId="372CA9FB" w14:textId="77777777" w:rsidR="008543F4" w:rsidRPr="000F01CC" w:rsidRDefault="008543F4" w:rsidP="008543F4">
            <w:pPr>
              <w:rPr>
                <w:sz w:val="22"/>
                <w:szCs w:val="22"/>
              </w:rPr>
            </w:pPr>
            <w:r w:rsidRPr="000F01CC">
              <w:rPr>
                <w:sz w:val="22"/>
                <w:szCs w:val="22"/>
              </w:rPr>
              <w:t>Отключена</w:t>
            </w:r>
          </w:p>
        </w:tc>
      </w:tr>
      <w:tr w:rsidR="008543F4" w:rsidRPr="000F01CC" w14:paraId="372CA9FF" w14:textId="77777777" w:rsidTr="000F2BA8">
        <w:trPr>
          <w:trHeight w:val="20"/>
        </w:trPr>
        <w:tc>
          <w:tcPr>
            <w:tcW w:w="3740" w:type="pct"/>
            <w:tcBorders>
              <w:top w:val="single" w:sz="4" w:space="0" w:color="auto"/>
              <w:bottom w:val="single" w:sz="4" w:space="0" w:color="auto"/>
            </w:tcBorders>
          </w:tcPr>
          <w:p w14:paraId="372CA9FD" w14:textId="77777777" w:rsidR="008543F4" w:rsidRPr="000F01CC" w:rsidRDefault="008543F4" w:rsidP="008543F4">
            <w:pPr>
              <w:ind w:left="851"/>
              <w:rPr>
                <w:sz w:val="22"/>
                <w:szCs w:val="22"/>
              </w:rPr>
            </w:pPr>
            <w:r w:rsidRPr="000F01CC">
              <w:rPr>
                <w:sz w:val="22"/>
                <w:szCs w:val="22"/>
              </w:rPr>
              <w:t>Не разрешать перенаправление буфера обмена</w:t>
            </w:r>
          </w:p>
        </w:tc>
        <w:tc>
          <w:tcPr>
            <w:tcW w:w="1260" w:type="pct"/>
            <w:tcBorders>
              <w:top w:val="single" w:sz="4" w:space="0" w:color="auto"/>
              <w:bottom w:val="single" w:sz="4" w:space="0" w:color="auto"/>
            </w:tcBorders>
          </w:tcPr>
          <w:p w14:paraId="372CA9FE" w14:textId="77777777" w:rsidR="008543F4" w:rsidRPr="000F01CC" w:rsidRDefault="008543F4" w:rsidP="008543F4">
            <w:pPr>
              <w:rPr>
                <w:sz w:val="22"/>
                <w:szCs w:val="22"/>
              </w:rPr>
            </w:pPr>
            <w:r w:rsidRPr="000F01CC">
              <w:rPr>
                <w:sz w:val="22"/>
                <w:szCs w:val="22"/>
              </w:rPr>
              <w:t>Отключена</w:t>
            </w:r>
          </w:p>
        </w:tc>
      </w:tr>
      <w:tr w:rsidR="008543F4" w:rsidRPr="000F01CC" w14:paraId="372CAA02" w14:textId="77777777" w:rsidTr="000F2BA8">
        <w:trPr>
          <w:trHeight w:val="20"/>
        </w:trPr>
        <w:tc>
          <w:tcPr>
            <w:tcW w:w="3740" w:type="pct"/>
            <w:tcBorders>
              <w:top w:val="single" w:sz="4" w:space="0" w:color="auto"/>
              <w:bottom w:val="single" w:sz="4" w:space="0" w:color="auto"/>
            </w:tcBorders>
          </w:tcPr>
          <w:p w14:paraId="372CAA00" w14:textId="77777777" w:rsidR="008543F4" w:rsidRPr="000F01CC" w:rsidRDefault="008543F4" w:rsidP="008543F4">
            <w:pPr>
              <w:ind w:left="851"/>
              <w:rPr>
                <w:sz w:val="22"/>
                <w:szCs w:val="22"/>
              </w:rPr>
            </w:pPr>
            <w:r w:rsidRPr="000F01CC">
              <w:rPr>
                <w:sz w:val="22"/>
                <w:szCs w:val="22"/>
              </w:rPr>
              <w:t>Не разрешать перенаправление COM-портов</w:t>
            </w:r>
          </w:p>
        </w:tc>
        <w:tc>
          <w:tcPr>
            <w:tcW w:w="1260" w:type="pct"/>
            <w:tcBorders>
              <w:top w:val="single" w:sz="4" w:space="0" w:color="auto"/>
              <w:bottom w:val="single" w:sz="4" w:space="0" w:color="auto"/>
            </w:tcBorders>
          </w:tcPr>
          <w:p w14:paraId="372CAA01" w14:textId="77777777" w:rsidR="008543F4" w:rsidRPr="000F01CC" w:rsidRDefault="008543F4" w:rsidP="008543F4">
            <w:pPr>
              <w:rPr>
                <w:sz w:val="22"/>
                <w:szCs w:val="22"/>
              </w:rPr>
            </w:pPr>
            <w:r w:rsidRPr="000F01CC">
              <w:rPr>
                <w:sz w:val="22"/>
                <w:szCs w:val="22"/>
              </w:rPr>
              <w:t>Отключена</w:t>
            </w:r>
          </w:p>
        </w:tc>
      </w:tr>
      <w:tr w:rsidR="008543F4" w:rsidRPr="000F01CC" w14:paraId="372CAA05" w14:textId="77777777" w:rsidTr="000F2BA8">
        <w:trPr>
          <w:trHeight w:val="20"/>
        </w:trPr>
        <w:tc>
          <w:tcPr>
            <w:tcW w:w="3740" w:type="pct"/>
            <w:tcBorders>
              <w:top w:val="single" w:sz="4" w:space="0" w:color="auto"/>
              <w:bottom w:val="single" w:sz="4" w:space="0" w:color="auto"/>
            </w:tcBorders>
          </w:tcPr>
          <w:p w14:paraId="372CAA03" w14:textId="77777777" w:rsidR="008543F4" w:rsidRPr="000F01CC" w:rsidRDefault="008543F4" w:rsidP="008543F4">
            <w:pPr>
              <w:ind w:left="851"/>
              <w:rPr>
                <w:sz w:val="22"/>
                <w:szCs w:val="22"/>
              </w:rPr>
            </w:pPr>
            <w:r w:rsidRPr="000F01CC">
              <w:rPr>
                <w:sz w:val="22"/>
                <w:szCs w:val="22"/>
              </w:rPr>
              <w:t>Не разрешать перенаправление дисков</w:t>
            </w:r>
          </w:p>
        </w:tc>
        <w:tc>
          <w:tcPr>
            <w:tcW w:w="1260" w:type="pct"/>
            <w:tcBorders>
              <w:top w:val="single" w:sz="4" w:space="0" w:color="auto"/>
              <w:bottom w:val="single" w:sz="4" w:space="0" w:color="auto"/>
            </w:tcBorders>
          </w:tcPr>
          <w:p w14:paraId="372CAA04" w14:textId="77777777" w:rsidR="008543F4" w:rsidRPr="000F01CC" w:rsidRDefault="008543F4" w:rsidP="008543F4">
            <w:pPr>
              <w:rPr>
                <w:sz w:val="22"/>
                <w:szCs w:val="22"/>
              </w:rPr>
            </w:pPr>
            <w:r w:rsidRPr="000F01CC">
              <w:rPr>
                <w:sz w:val="22"/>
                <w:szCs w:val="22"/>
              </w:rPr>
              <w:t>Отключена</w:t>
            </w:r>
          </w:p>
        </w:tc>
      </w:tr>
      <w:tr w:rsidR="008543F4" w:rsidRPr="000F01CC" w14:paraId="372CAA08" w14:textId="77777777" w:rsidTr="000F2BA8">
        <w:trPr>
          <w:trHeight w:val="20"/>
        </w:trPr>
        <w:tc>
          <w:tcPr>
            <w:tcW w:w="3740" w:type="pct"/>
            <w:tcBorders>
              <w:top w:val="single" w:sz="4" w:space="0" w:color="auto"/>
              <w:bottom w:val="single" w:sz="4" w:space="0" w:color="auto"/>
            </w:tcBorders>
          </w:tcPr>
          <w:p w14:paraId="372CAA06" w14:textId="77777777" w:rsidR="008543F4" w:rsidRPr="000F01CC" w:rsidRDefault="008543F4" w:rsidP="008543F4">
            <w:pPr>
              <w:ind w:left="851"/>
              <w:rPr>
                <w:sz w:val="22"/>
                <w:szCs w:val="22"/>
              </w:rPr>
            </w:pPr>
            <w:r w:rsidRPr="000F01CC">
              <w:rPr>
                <w:sz w:val="22"/>
                <w:szCs w:val="22"/>
              </w:rPr>
              <w:t>Не разрешать перенаправление LPT-портов</w:t>
            </w:r>
          </w:p>
        </w:tc>
        <w:tc>
          <w:tcPr>
            <w:tcW w:w="1260" w:type="pct"/>
            <w:tcBorders>
              <w:top w:val="single" w:sz="4" w:space="0" w:color="auto"/>
              <w:bottom w:val="single" w:sz="4" w:space="0" w:color="auto"/>
            </w:tcBorders>
          </w:tcPr>
          <w:p w14:paraId="372CAA07" w14:textId="77777777" w:rsidR="008543F4" w:rsidRPr="000F01CC" w:rsidRDefault="008543F4" w:rsidP="008543F4">
            <w:pPr>
              <w:rPr>
                <w:sz w:val="22"/>
                <w:szCs w:val="22"/>
              </w:rPr>
            </w:pPr>
            <w:r w:rsidRPr="000F01CC">
              <w:rPr>
                <w:sz w:val="22"/>
                <w:szCs w:val="22"/>
              </w:rPr>
              <w:t>Отключена</w:t>
            </w:r>
          </w:p>
        </w:tc>
      </w:tr>
      <w:tr w:rsidR="008543F4" w:rsidRPr="000F01CC" w14:paraId="372CAA0B" w14:textId="77777777" w:rsidTr="000F2BA8">
        <w:trPr>
          <w:trHeight w:val="20"/>
        </w:trPr>
        <w:tc>
          <w:tcPr>
            <w:tcW w:w="3740" w:type="pct"/>
            <w:tcBorders>
              <w:top w:val="single" w:sz="4" w:space="0" w:color="auto"/>
              <w:bottom w:val="single" w:sz="4" w:space="0" w:color="auto"/>
            </w:tcBorders>
          </w:tcPr>
          <w:p w14:paraId="372CAA09" w14:textId="77777777" w:rsidR="008543F4" w:rsidRPr="000F01CC" w:rsidRDefault="008543F4" w:rsidP="008543F4">
            <w:pPr>
              <w:ind w:left="851"/>
              <w:rPr>
                <w:sz w:val="22"/>
                <w:szCs w:val="22"/>
              </w:rPr>
            </w:pPr>
            <w:r w:rsidRPr="000F01CC">
              <w:rPr>
                <w:sz w:val="22"/>
                <w:szCs w:val="22"/>
              </w:rPr>
              <w:t>Не разрешать перенаправление поддерживаемых устройств Plug and Play</w:t>
            </w:r>
          </w:p>
        </w:tc>
        <w:tc>
          <w:tcPr>
            <w:tcW w:w="1260" w:type="pct"/>
            <w:tcBorders>
              <w:top w:val="single" w:sz="4" w:space="0" w:color="auto"/>
              <w:bottom w:val="single" w:sz="4" w:space="0" w:color="auto"/>
            </w:tcBorders>
          </w:tcPr>
          <w:p w14:paraId="372CAA0A" w14:textId="77777777" w:rsidR="008543F4" w:rsidRPr="000F01CC" w:rsidRDefault="008543F4" w:rsidP="008543F4">
            <w:pPr>
              <w:rPr>
                <w:sz w:val="22"/>
                <w:szCs w:val="22"/>
              </w:rPr>
            </w:pPr>
            <w:r w:rsidRPr="000F01CC">
              <w:rPr>
                <w:sz w:val="22"/>
                <w:szCs w:val="22"/>
              </w:rPr>
              <w:t>Отключена</w:t>
            </w:r>
          </w:p>
        </w:tc>
      </w:tr>
      <w:tr w:rsidR="008543F4" w:rsidRPr="000F01CC" w14:paraId="372CAA0E" w14:textId="77777777" w:rsidTr="000F2BA8">
        <w:trPr>
          <w:trHeight w:val="20"/>
        </w:trPr>
        <w:tc>
          <w:tcPr>
            <w:tcW w:w="3740" w:type="pct"/>
            <w:tcBorders>
              <w:top w:val="single" w:sz="4" w:space="0" w:color="auto"/>
              <w:bottom w:val="single" w:sz="4" w:space="0" w:color="auto"/>
            </w:tcBorders>
          </w:tcPr>
          <w:p w14:paraId="372CAA0C" w14:textId="77777777" w:rsidR="008543F4" w:rsidRPr="000F01CC" w:rsidRDefault="008543F4" w:rsidP="008543F4">
            <w:pPr>
              <w:ind w:left="851"/>
              <w:rPr>
                <w:sz w:val="22"/>
                <w:szCs w:val="22"/>
              </w:rPr>
            </w:pPr>
            <w:r w:rsidRPr="000F01CC">
              <w:rPr>
                <w:sz w:val="22"/>
                <w:szCs w:val="22"/>
              </w:rPr>
              <w:t>Не разрешать перенаправление устройства чтения смарт-карт</w:t>
            </w:r>
          </w:p>
        </w:tc>
        <w:tc>
          <w:tcPr>
            <w:tcW w:w="1260" w:type="pct"/>
            <w:tcBorders>
              <w:top w:val="single" w:sz="4" w:space="0" w:color="auto"/>
              <w:bottom w:val="single" w:sz="4" w:space="0" w:color="auto"/>
            </w:tcBorders>
          </w:tcPr>
          <w:p w14:paraId="372CAA0D" w14:textId="77777777" w:rsidR="008543F4" w:rsidRPr="000F01CC" w:rsidRDefault="008543F4" w:rsidP="008543F4">
            <w:pPr>
              <w:rPr>
                <w:sz w:val="22"/>
                <w:szCs w:val="22"/>
              </w:rPr>
            </w:pPr>
            <w:r w:rsidRPr="000F01CC">
              <w:rPr>
                <w:sz w:val="22"/>
                <w:szCs w:val="22"/>
              </w:rPr>
              <w:t>Отключена</w:t>
            </w:r>
          </w:p>
        </w:tc>
      </w:tr>
      <w:tr w:rsidR="008543F4" w:rsidRPr="000F01CC" w14:paraId="372CAA11" w14:textId="77777777" w:rsidTr="000F2BA8">
        <w:trPr>
          <w:trHeight w:val="20"/>
        </w:trPr>
        <w:tc>
          <w:tcPr>
            <w:tcW w:w="3740" w:type="pct"/>
            <w:tcBorders>
              <w:top w:val="single" w:sz="4" w:space="0" w:color="auto"/>
              <w:bottom w:val="single" w:sz="4" w:space="0" w:color="auto"/>
            </w:tcBorders>
          </w:tcPr>
          <w:p w14:paraId="372CAA0F" w14:textId="77777777" w:rsidR="008543F4" w:rsidRPr="000F01CC" w:rsidRDefault="008543F4" w:rsidP="008543F4">
            <w:pPr>
              <w:ind w:left="851"/>
              <w:rPr>
                <w:sz w:val="22"/>
                <w:szCs w:val="22"/>
              </w:rPr>
            </w:pPr>
            <w:r w:rsidRPr="000F01CC">
              <w:rPr>
                <w:sz w:val="22"/>
                <w:szCs w:val="22"/>
              </w:rPr>
              <w:t>Разрешить перенаправление часового пояса</w:t>
            </w:r>
          </w:p>
        </w:tc>
        <w:tc>
          <w:tcPr>
            <w:tcW w:w="1260" w:type="pct"/>
            <w:tcBorders>
              <w:top w:val="single" w:sz="4" w:space="0" w:color="auto"/>
              <w:bottom w:val="single" w:sz="4" w:space="0" w:color="auto"/>
            </w:tcBorders>
          </w:tcPr>
          <w:p w14:paraId="372CAA10" w14:textId="77777777" w:rsidR="008543F4" w:rsidRPr="000F01CC" w:rsidRDefault="008543F4" w:rsidP="008543F4">
            <w:pPr>
              <w:rPr>
                <w:sz w:val="22"/>
                <w:szCs w:val="22"/>
              </w:rPr>
            </w:pPr>
            <w:r w:rsidRPr="000F01CC">
              <w:rPr>
                <w:sz w:val="22"/>
                <w:szCs w:val="22"/>
              </w:rPr>
              <w:t>Отключена</w:t>
            </w:r>
          </w:p>
        </w:tc>
      </w:tr>
      <w:tr w:rsidR="008543F4" w:rsidRPr="000F01CC" w14:paraId="372CAA14" w14:textId="77777777" w:rsidTr="000F2BA8">
        <w:trPr>
          <w:trHeight w:val="20"/>
        </w:trPr>
        <w:tc>
          <w:tcPr>
            <w:tcW w:w="3740" w:type="pct"/>
            <w:tcBorders>
              <w:top w:val="single" w:sz="4" w:space="0" w:color="auto"/>
              <w:bottom w:val="single" w:sz="4" w:space="0" w:color="auto"/>
            </w:tcBorders>
          </w:tcPr>
          <w:p w14:paraId="372CAA12" w14:textId="77777777" w:rsidR="008543F4" w:rsidRPr="00016D9B" w:rsidRDefault="008543F4" w:rsidP="008543F4">
            <w:pPr>
              <w:ind w:firstLine="709"/>
              <w:rPr>
                <w:sz w:val="22"/>
                <w:szCs w:val="22"/>
              </w:rPr>
            </w:pPr>
            <w:r w:rsidRPr="000F01CC">
              <w:rPr>
                <w:b/>
                <w:sz w:val="22"/>
                <w:szCs w:val="22"/>
              </w:rPr>
              <w:t>Подключения</w:t>
            </w:r>
            <w:r w:rsidRPr="00016D9B">
              <w:rPr>
                <w:rStyle w:val="affa"/>
                <w:b/>
                <w:sz w:val="22"/>
                <w:szCs w:val="22"/>
              </w:rPr>
              <w:footnoteReference w:id="121"/>
            </w:r>
          </w:p>
        </w:tc>
        <w:tc>
          <w:tcPr>
            <w:tcW w:w="1260" w:type="pct"/>
            <w:tcBorders>
              <w:top w:val="single" w:sz="4" w:space="0" w:color="auto"/>
              <w:bottom w:val="single" w:sz="4" w:space="0" w:color="auto"/>
            </w:tcBorders>
          </w:tcPr>
          <w:p w14:paraId="372CAA13" w14:textId="77777777" w:rsidR="008543F4" w:rsidRPr="00E604EA" w:rsidRDefault="008543F4" w:rsidP="008543F4">
            <w:pPr>
              <w:rPr>
                <w:sz w:val="22"/>
                <w:szCs w:val="22"/>
              </w:rPr>
            </w:pPr>
          </w:p>
        </w:tc>
      </w:tr>
      <w:tr w:rsidR="008543F4" w:rsidRPr="000F01CC" w14:paraId="372CAA17" w14:textId="77777777" w:rsidTr="000F2BA8">
        <w:trPr>
          <w:trHeight w:val="20"/>
        </w:trPr>
        <w:tc>
          <w:tcPr>
            <w:tcW w:w="3740" w:type="pct"/>
            <w:tcBorders>
              <w:top w:val="single" w:sz="4" w:space="0" w:color="auto"/>
              <w:bottom w:val="single" w:sz="4" w:space="0" w:color="auto"/>
            </w:tcBorders>
          </w:tcPr>
          <w:p w14:paraId="372CAA15" w14:textId="77777777" w:rsidR="008543F4" w:rsidRPr="000F01CC" w:rsidRDefault="008543F4" w:rsidP="008543F4">
            <w:pPr>
              <w:ind w:left="851"/>
              <w:rPr>
                <w:b/>
                <w:sz w:val="22"/>
                <w:szCs w:val="22"/>
              </w:rPr>
            </w:pPr>
            <w:r w:rsidRPr="000F01CC">
              <w:rPr>
                <w:sz w:val="22"/>
                <w:szCs w:val="22"/>
              </w:rPr>
              <w:t>Автоматическое переподключение</w:t>
            </w:r>
          </w:p>
        </w:tc>
        <w:tc>
          <w:tcPr>
            <w:tcW w:w="1260" w:type="pct"/>
            <w:tcBorders>
              <w:top w:val="single" w:sz="4" w:space="0" w:color="auto"/>
              <w:bottom w:val="single" w:sz="4" w:space="0" w:color="auto"/>
            </w:tcBorders>
          </w:tcPr>
          <w:p w14:paraId="372CAA16" w14:textId="77777777" w:rsidR="008543F4" w:rsidRPr="000F01CC" w:rsidRDefault="008543F4" w:rsidP="008543F4">
            <w:pPr>
              <w:rPr>
                <w:sz w:val="22"/>
                <w:szCs w:val="22"/>
              </w:rPr>
            </w:pPr>
            <w:r w:rsidRPr="000F01CC">
              <w:rPr>
                <w:sz w:val="22"/>
                <w:szCs w:val="22"/>
              </w:rPr>
              <w:t>Отключена</w:t>
            </w:r>
          </w:p>
        </w:tc>
      </w:tr>
      <w:tr w:rsidR="008543F4" w:rsidRPr="000F01CC" w14:paraId="372CAA1A" w14:textId="77777777" w:rsidTr="000F2BA8">
        <w:trPr>
          <w:trHeight w:val="20"/>
        </w:trPr>
        <w:tc>
          <w:tcPr>
            <w:tcW w:w="3740" w:type="pct"/>
            <w:tcBorders>
              <w:top w:val="single" w:sz="4" w:space="0" w:color="auto"/>
              <w:bottom w:val="single" w:sz="4" w:space="0" w:color="auto"/>
            </w:tcBorders>
          </w:tcPr>
          <w:p w14:paraId="372CAA18" w14:textId="77777777" w:rsidR="008543F4" w:rsidRPr="000F01CC" w:rsidRDefault="008543F4" w:rsidP="008543F4">
            <w:pPr>
              <w:ind w:left="851"/>
              <w:rPr>
                <w:sz w:val="22"/>
                <w:szCs w:val="22"/>
              </w:rPr>
            </w:pPr>
            <w:r w:rsidRPr="000F01CC">
              <w:rPr>
                <w:sz w:val="22"/>
                <w:szCs w:val="22"/>
              </w:rPr>
              <w:t>Разрешать удаленное подключение с использованием служб удаленных рабочих столов</w:t>
            </w:r>
          </w:p>
        </w:tc>
        <w:tc>
          <w:tcPr>
            <w:tcW w:w="1260" w:type="pct"/>
            <w:tcBorders>
              <w:top w:val="single" w:sz="4" w:space="0" w:color="auto"/>
              <w:bottom w:val="single" w:sz="4" w:space="0" w:color="auto"/>
            </w:tcBorders>
          </w:tcPr>
          <w:p w14:paraId="372CAA19" w14:textId="77777777" w:rsidR="008543F4" w:rsidRPr="000F01CC" w:rsidRDefault="008543F4" w:rsidP="008543F4">
            <w:pPr>
              <w:rPr>
                <w:sz w:val="22"/>
                <w:szCs w:val="22"/>
              </w:rPr>
            </w:pPr>
            <w:r w:rsidRPr="000F01CC">
              <w:rPr>
                <w:sz w:val="22"/>
                <w:szCs w:val="22"/>
              </w:rPr>
              <w:t>Включено</w:t>
            </w:r>
          </w:p>
        </w:tc>
      </w:tr>
      <w:tr w:rsidR="008543F4" w:rsidRPr="000F01CC" w14:paraId="372CAA1D" w14:textId="77777777" w:rsidTr="000F2BA8">
        <w:trPr>
          <w:trHeight w:val="20"/>
        </w:trPr>
        <w:tc>
          <w:tcPr>
            <w:tcW w:w="3740" w:type="pct"/>
            <w:tcBorders>
              <w:top w:val="single" w:sz="4" w:space="0" w:color="auto"/>
              <w:bottom w:val="single" w:sz="4" w:space="0" w:color="auto"/>
            </w:tcBorders>
          </w:tcPr>
          <w:p w14:paraId="372CAA1B" w14:textId="77777777" w:rsidR="008543F4" w:rsidRPr="000F01CC" w:rsidRDefault="008543F4" w:rsidP="008543F4">
            <w:pPr>
              <w:ind w:left="851"/>
              <w:rPr>
                <w:sz w:val="22"/>
                <w:szCs w:val="22"/>
              </w:rPr>
            </w:pPr>
            <w:r w:rsidRPr="000F01CC">
              <w:rPr>
                <w:sz w:val="22"/>
                <w:szCs w:val="22"/>
              </w:rPr>
              <w:t>Запретить завершение консольного сеанса администратора</w:t>
            </w:r>
          </w:p>
        </w:tc>
        <w:tc>
          <w:tcPr>
            <w:tcW w:w="1260" w:type="pct"/>
            <w:tcBorders>
              <w:top w:val="single" w:sz="4" w:space="0" w:color="auto"/>
              <w:bottom w:val="single" w:sz="4" w:space="0" w:color="auto"/>
            </w:tcBorders>
          </w:tcPr>
          <w:p w14:paraId="372CAA1C" w14:textId="77777777" w:rsidR="008543F4" w:rsidRPr="000F01CC" w:rsidRDefault="008543F4" w:rsidP="008543F4">
            <w:pPr>
              <w:rPr>
                <w:sz w:val="22"/>
                <w:szCs w:val="22"/>
              </w:rPr>
            </w:pPr>
            <w:r w:rsidRPr="000F01CC">
              <w:rPr>
                <w:sz w:val="22"/>
                <w:szCs w:val="22"/>
              </w:rPr>
              <w:t>Отключена</w:t>
            </w:r>
          </w:p>
        </w:tc>
      </w:tr>
      <w:tr w:rsidR="008543F4" w:rsidRPr="000F01CC" w14:paraId="372CAA20" w14:textId="77777777" w:rsidTr="000F2BA8">
        <w:trPr>
          <w:trHeight w:val="20"/>
        </w:trPr>
        <w:tc>
          <w:tcPr>
            <w:tcW w:w="3740" w:type="pct"/>
            <w:tcBorders>
              <w:top w:val="single" w:sz="4" w:space="0" w:color="auto"/>
              <w:bottom w:val="single" w:sz="4" w:space="0" w:color="auto"/>
            </w:tcBorders>
          </w:tcPr>
          <w:p w14:paraId="372CAA1E" w14:textId="77777777" w:rsidR="008543F4" w:rsidRPr="000F01CC" w:rsidRDefault="008543F4" w:rsidP="008543F4">
            <w:pPr>
              <w:ind w:left="851"/>
              <w:rPr>
                <w:sz w:val="22"/>
                <w:szCs w:val="22"/>
              </w:rPr>
            </w:pPr>
            <w:r w:rsidRPr="000F01CC">
              <w:rPr>
                <w:sz w:val="22"/>
                <w:szCs w:val="22"/>
              </w:rPr>
              <w:t>Настроить интервал проверки активности подключения</w:t>
            </w:r>
          </w:p>
        </w:tc>
        <w:tc>
          <w:tcPr>
            <w:tcW w:w="1260" w:type="pct"/>
            <w:tcBorders>
              <w:top w:val="single" w:sz="4" w:space="0" w:color="auto"/>
              <w:bottom w:val="single" w:sz="4" w:space="0" w:color="auto"/>
            </w:tcBorders>
          </w:tcPr>
          <w:p w14:paraId="372CAA1F" w14:textId="77777777" w:rsidR="008543F4" w:rsidRPr="000F01CC" w:rsidRDefault="008543F4" w:rsidP="008543F4">
            <w:pPr>
              <w:rPr>
                <w:sz w:val="22"/>
                <w:szCs w:val="22"/>
              </w:rPr>
            </w:pPr>
            <w:r w:rsidRPr="000F01CC">
              <w:rPr>
                <w:sz w:val="22"/>
                <w:szCs w:val="22"/>
              </w:rPr>
              <w:t>Включена (5)</w:t>
            </w:r>
          </w:p>
        </w:tc>
      </w:tr>
      <w:tr w:rsidR="008543F4" w:rsidRPr="000F01CC" w14:paraId="372CAA23" w14:textId="77777777" w:rsidTr="000F2BA8">
        <w:trPr>
          <w:trHeight w:val="20"/>
        </w:trPr>
        <w:tc>
          <w:tcPr>
            <w:tcW w:w="3740" w:type="pct"/>
            <w:tcBorders>
              <w:top w:val="single" w:sz="4" w:space="0" w:color="auto"/>
              <w:bottom w:val="single" w:sz="4" w:space="0" w:color="auto"/>
            </w:tcBorders>
          </w:tcPr>
          <w:p w14:paraId="372CAA21" w14:textId="77777777" w:rsidR="008543F4" w:rsidRPr="000F01CC" w:rsidRDefault="008543F4" w:rsidP="008543F4">
            <w:pPr>
              <w:ind w:left="851"/>
              <w:rPr>
                <w:sz w:val="22"/>
                <w:szCs w:val="22"/>
              </w:rPr>
            </w:pPr>
            <w:r w:rsidRPr="000F01CC">
              <w:rPr>
                <w:sz w:val="22"/>
                <w:szCs w:val="22"/>
              </w:rPr>
              <w:t>Ограничить количество подключений</w:t>
            </w:r>
          </w:p>
        </w:tc>
        <w:tc>
          <w:tcPr>
            <w:tcW w:w="1260" w:type="pct"/>
            <w:tcBorders>
              <w:top w:val="single" w:sz="4" w:space="0" w:color="auto"/>
              <w:bottom w:val="single" w:sz="4" w:space="0" w:color="auto"/>
            </w:tcBorders>
          </w:tcPr>
          <w:p w14:paraId="372CAA22" w14:textId="77777777" w:rsidR="008543F4" w:rsidRPr="000F01CC" w:rsidRDefault="008543F4" w:rsidP="008543F4">
            <w:pPr>
              <w:rPr>
                <w:sz w:val="22"/>
                <w:szCs w:val="22"/>
              </w:rPr>
            </w:pPr>
            <w:r w:rsidRPr="000F01CC">
              <w:rPr>
                <w:sz w:val="22"/>
                <w:szCs w:val="22"/>
              </w:rPr>
              <w:t>Включена (3)</w:t>
            </w:r>
          </w:p>
        </w:tc>
      </w:tr>
      <w:tr w:rsidR="008543F4" w:rsidRPr="000F01CC" w14:paraId="372CAA26" w14:textId="77777777" w:rsidTr="000F2BA8">
        <w:trPr>
          <w:trHeight w:val="20"/>
        </w:trPr>
        <w:tc>
          <w:tcPr>
            <w:tcW w:w="3740" w:type="pct"/>
            <w:tcBorders>
              <w:top w:val="single" w:sz="4" w:space="0" w:color="auto"/>
              <w:bottom w:val="single" w:sz="4" w:space="0" w:color="auto"/>
            </w:tcBorders>
          </w:tcPr>
          <w:p w14:paraId="372CAA24" w14:textId="77777777" w:rsidR="008543F4" w:rsidRPr="000F01CC" w:rsidRDefault="008543F4" w:rsidP="008543F4">
            <w:pPr>
              <w:ind w:left="851"/>
              <w:rPr>
                <w:sz w:val="22"/>
                <w:szCs w:val="22"/>
              </w:rPr>
            </w:pPr>
            <w:r w:rsidRPr="000F01CC">
              <w:rPr>
                <w:sz w:val="22"/>
                <w:szCs w:val="22"/>
              </w:rPr>
              <w:lastRenderedPageBreak/>
              <w:t>Устанавливает правила удаленного управления для пользовательских сеансов служб удаленных рабочих столов</w:t>
            </w:r>
          </w:p>
        </w:tc>
        <w:tc>
          <w:tcPr>
            <w:tcW w:w="1260" w:type="pct"/>
            <w:tcBorders>
              <w:top w:val="single" w:sz="4" w:space="0" w:color="auto"/>
              <w:bottom w:val="single" w:sz="4" w:space="0" w:color="auto"/>
            </w:tcBorders>
          </w:tcPr>
          <w:p w14:paraId="372CAA25" w14:textId="77777777" w:rsidR="008543F4" w:rsidRPr="000F01CC" w:rsidRDefault="008543F4" w:rsidP="008543F4">
            <w:pPr>
              <w:rPr>
                <w:sz w:val="22"/>
                <w:szCs w:val="22"/>
              </w:rPr>
            </w:pPr>
            <w:r w:rsidRPr="000F01CC">
              <w:rPr>
                <w:sz w:val="22"/>
                <w:szCs w:val="22"/>
              </w:rPr>
              <w:t>Отключена</w:t>
            </w:r>
          </w:p>
        </w:tc>
      </w:tr>
      <w:tr w:rsidR="008543F4" w:rsidRPr="000F01CC" w14:paraId="372CAA29" w14:textId="77777777" w:rsidTr="000F2BA8">
        <w:trPr>
          <w:trHeight w:val="20"/>
        </w:trPr>
        <w:tc>
          <w:tcPr>
            <w:tcW w:w="3740" w:type="pct"/>
            <w:tcBorders>
              <w:top w:val="single" w:sz="4" w:space="0" w:color="auto"/>
              <w:bottom w:val="single" w:sz="4" w:space="0" w:color="auto"/>
            </w:tcBorders>
          </w:tcPr>
          <w:p w14:paraId="372CAA27" w14:textId="435AC0A2" w:rsidR="008543F4" w:rsidRPr="000F01CC" w:rsidRDefault="008543F4" w:rsidP="008543F4">
            <w:pPr>
              <w:ind w:left="851"/>
              <w:rPr>
                <w:sz w:val="22"/>
                <w:szCs w:val="22"/>
              </w:rPr>
            </w:pPr>
            <w:r w:rsidRPr="000F01CC">
              <w:rPr>
                <w:sz w:val="22"/>
                <w:szCs w:val="22"/>
              </w:rPr>
              <w:t xml:space="preserve">Ограничить пользователей службы удаленных рабочих столов одним сеансом </w:t>
            </w:r>
            <w:r w:rsidR="00D86E59" w:rsidRPr="000F01CC">
              <w:rPr>
                <w:sz w:val="22"/>
                <w:szCs w:val="22"/>
              </w:rPr>
              <w:t>служб удаленных</w:t>
            </w:r>
            <w:r w:rsidRPr="000F01CC">
              <w:rPr>
                <w:sz w:val="22"/>
                <w:szCs w:val="22"/>
              </w:rPr>
              <w:t xml:space="preserve"> рабочих столов</w:t>
            </w:r>
          </w:p>
        </w:tc>
        <w:tc>
          <w:tcPr>
            <w:tcW w:w="1260" w:type="pct"/>
            <w:tcBorders>
              <w:top w:val="single" w:sz="4" w:space="0" w:color="auto"/>
              <w:bottom w:val="single" w:sz="4" w:space="0" w:color="auto"/>
            </w:tcBorders>
          </w:tcPr>
          <w:p w14:paraId="372CAA28" w14:textId="77777777" w:rsidR="008543F4" w:rsidRPr="000F01CC" w:rsidRDefault="008543F4" w:rsidP="008543F4">
            <w:pPr>
              <w:rPr>
                <w:sz w:val="22"/>
                <w:szCs w:val="22"/>
              </w:rPr>
            </w:pPr>
            <w:r w:rsidRPr="000F01CC">
              <w:rPr>
                <w:sz w:val="22"/>
                <w:szCs w:val="22"/>
              </w:rPr>
              <w:t>Отключена</w:t>
            </w:r>
          </w:p>
        </w:tc>
      </w:tr>
      <w:tr w:rsidR="008543F4" w:rsidRPr="000F01CC" w14:paraId="372CAA2C" w14:textId="77777777" w:rsidTr="000F2BA8">
        <w:trPr>
          <w:trHeight w:val="20"/>
        </w:trPr>
        <w:tc>
          <w:tcPr>
            <w:tcW w:w="3740" w:type="pct"/>
            <w:tcBorders>
              <w:top w:val="single" w:sz="4" w:space="0" w:color="auto"/>
              <w:bottom w:val="single" w:sz="4" w:space="0" w:color="auto"/>
            </w:tcBorders>
          </w:tcPr>
          <w:p w14:paraId="372CAA2A" w14:textId="77777777" w:rsidR="008543F4" w:rsidRPr="000F01CC" w:rsidRDefault="008543F4" w:rsidP="008543F4">
            <w:pPr>
              <w:ind w:left="851"/>
              <w:rPr>
                <w:sz w:val="22"/>
                <w:szCs w:val="22"/>
              </w:rPr>
            </w:pPr>
            <w:r w:rsidRPr="000F01CC">
              <w:rPr>
                <w:sz w:val="22"/>
                <w:szCs w:val="22"/>
              </w:rPr>
              <w:t>Разрешать удаленный запуск любых программ</w:t>
            </w:r>
          </w:p>
        </w:tc>
        <w:tc>
          <w:tcPr>
            <w:tcW w:w="1260" w:type="pct"/>
            <w:tcBorders>
              <w:top w:val="single" w:sz="4" w:space="0" w:color="auto"/>
              <w:bottom w:val="single" w:sz="4" w:space="0" w:color="auto"/>
            </w:tcBorders>
          </w:tcPr>
          <w:p w14:paraId="372CAA2B" w14:textId="77777777" w:rsidR="008543F4" w:rsidRPr="000F01CC" w:rsidRDefault="008543F4" w:rsidP="008543F4">
            <w:pPr>
              <w:rPr>
                <w:sz w:val="22"/>
                <w:szCs w:val="22"/>
              </w:rPr>
            </w:pPr>
            <w:r w:rsidRPr="000F01CC">
              <w:rPr>
                <w:sz w:val="22"/>
                <w:szCs w:val="22"/>
              </w:rPr>
              <w:t>Отключена</w:t>
            </w:r>
          </w:p>
        </w:tc>
      </w:tr>
      <w:tr w:rsidR="008543F4" w:rsidRPr="000F01CC" w14:paraId="372CAA2F" w14:textId="77777777" w:rsidTr="000F2BA8">
        <w:trPr>
          <w:trHeight w:val="20"/>
        </w:trPr>
        <w:tc>
          <w:tcPr>
            <w:tcW w:w="3740" w:type="pct"/>
            <w:tcBorders>
              <w:top w:val="single" w:sz="4" w:space="0" w:color="auto"/>
              <w:bottom w:val="single" w:sz="4" w:space="0" w:color="auto"/>
            </w:tcBorders>
          </w:tcPr>
          <w:p w14:paraId="372CAA2D" w14:textId="77777777" w:rsidR="008543F4" w:rsidRPr="000F01CC" w:rsidRDefault="008543F4" w:rsidP="008543F4">
            <w:pPr>
              <w:ind w:left="851"/>
              <w:rPr>
                <w:sz w:val="22"/>
                <w:szCs w:val="22"/>
              </w:rPr>
            </w:pPr>
            <w:r w:rsidRPr="000F01CC">
              <w:rPr>
                <w:sz w:val="22"/>
                <w:szCs w:val="22"/>
              </w:rPr>
              <w:t>Отключить планирование ЦП со справедливым разделением</w:t>
            </w:r>
          </w:p>
        </w:tc>
        <w:tc>
          <w:tcPr>
            <w:tcW w:w="1260" w:type="pct"/>
            <w:tcBorders>
              <w:top w:val="single" w:sz="4" w:space="0" w:color="auto"/>
              <w:bottom w:val="single" w:sz="4" w:space="0" w:color="auto"/>
            </w:tcBorders>
          </w:tcPr>
          <w:p w14:paraId="372CAA2E" w14:textId="77777777" w:rsidR="008543F4" w:rsidRPr="000F01CC" w:rsidRDefault="008543F4" w:rsidP="008543F4">
            <w:pPr>
              <w:rPr>
                <w:sz w:val="22"/>
                <w:szCs w:val="22"/>
              </w:rPr>
            </w:pPr>
            <w:r w:rsidRPr="000F01CC">
              <w:rPr>
                <w:sz w:val="22"/>
                <w:szCs w:val="22"/>
              </w:rPr>
              <w:t>Отключена</w:t>
            </w:r>
          </w:p>
        </w:tc>
      </w:tr>
      <w:tr w:rsidR="008543F4" w:rsidRPr="000F01CC" w14:paraId="372CAA32" w14:textId="77777777" w:rsidTr="000F2BA8">
        <w:trPr>
          <w:trHeight w:val="20"/>
        </w:trPr>
        <w:tc>
          <w:tcPr>
            <w:tcW w:w="3740" w:type="pct"/>
            <w:tcBorders>
              <w:top w:val="single" w:sz="4" w:space="0" w:color="auto"/>
              <w:bottom w:val="single" w:sz="4" w:space="0" w:color="auto"/>
            </w:tcBorders>
          </w:tcPr>
          <w:p w14:paraId="372CAA30" w14:textId="77777777" w:rsidR="008543F4" w:rsidRPr="000F01CC" w:rsidRDefault="008543F4" w:rsidP="008543F4">
            <w:pPr>
              <w:ind w:firstLine="709"/>
              <w:rPr>
                <w:sz w:val="22"/>
                <w:szCs w:val="22"/>
              </w:rPr>
            </w:pPr>
            <w:r w:rsidRPr="000F01CC">
              <w:rPr>
                <w:b/>
                <w:sz w:val="22"/>
                <w:szCs w:val="22"/>
              </w:rPr>
              <w:t>Посредник подключений к удаленному рабочему столу</w:t>
            </w:r>
          </w:p>
        </w:tc>
        <w:tc>
          <w:tcPr>
            <w:tcW w:w="1260" w:type="pct"/>
            <w:tcBorders>
              <w:top w:val="single" w:sz="4" w:space="0" w:color="auto"/>
              <w:bottom w:val="single" w:sz="4" w:space="0" w:color="auto"/>
            </w:tcBorders>
          </w:tcPr>
          <w:p w14:paraId="372CAA31" w14:textId="77777777" w:rsidR="008543F4" w:rsidRPr="000F01CC" w:rsidRDefault="008543F4" w:rsidP="008543F4">
            <w:pPr>
              <w:rPr>
                <w:sz w:val="22"/>
                <w:szCs w:val="22"/>
              </w:rPr>
            </w:pPr>
          </w:p>
        </w:tc>
      </w:tr>
      <w:tr w:rsidR="008543F4" w:rsidRPr="000F01CC" w14:paraId="372CAA35" w14:textId="77777777" w:rsidTr="000F2BA8">
        <w:trPr>
          <w:trHeight w:val="20"/>
        </w:trPr>
        <w:tc>
          <w:tcPr>
            <w:tcW w:w="3740" w:type="pct"/>
            <w:tcBorders>
              <w:top w:val="single" w:sz="4" w:space="0" w:color="auto"/>
              <w:bottom w:val="single" w:sz="4" w:space="0" w:color="auto"/>
            </w:tcBorders>
          </w:tcPr>
          <w:p w14:paraId="372CAA33" w14:textId="77777777" w:rsidR="008543F4" w:rsidRPr="000F01CC" w:rsidRDefault="008543F4" w:rsidP="008543F4">
            <w:pPr>
              <w:ind w:left="851"/>
              <w:rPr>
                <w:b/>
                <w:sz w:val="22"/>
                <w:szCs w:val="22"/>
              </w:rPr>
            </w:pPr>
            <w:r w:rsidRPr="000F01CC">
              <w:rPr>
                <w:sz w:val="22"/>
                <w:szCs w:val="22"/>
              </w:rPr>
              <w:t>Присоединиться к посреднику подключений к удаленному рабочему столу</w:t>
            </w:r>
          </w:p>
        </w:tc>
        <w:tc>
          <w:tcPr>
            <w:tcW w:w="1260" w:type="pct"/>
            <w:tcBorders>
              <w:top w:val="single" w:sz="4" w:space="0" w:color="auto"/>
              <w:bottom w:val="single" w:sz="4" w:space="0" w:color="auto"/>
            </w:tcBorders>
          </w:tcPr>
          <w:p w14:paraId="372CAA34" w14:textId="77777777" w:rsidR="008543F4" w:rsidRPr="000F01CC" w:rsidRDefault="008543F4" w:rsidP="008543F4">
            <w:pPr>
              <w:rPr>
                <w:sz w:val="22"/>
                <w:szCs w:val="22"/>
              </w:rPr>
            </w:pPr>
            <w:r w:rsidRPr="000F01CC">
              <w:rPr>
                <w:sz w:val="22"/>
                <w:szCs w:val="22"/>
              </w:rPr>
              <w:t>Отключена</w:t>
            </w:r>
          </w:p>
        </w:tc>
      </w:tr>
      <w:tr w:rsidR="008543F4" w:rsidRPr="000F01CC" w14:paraId="372CAA38" w14:textId="77777777" w:rsidTr="000F2BA8">
        <w:trPr>
          <w:trHeight w:val="20"/>
        </w:trPr>
        <w:tc>
          <w:tcPr>
            <w:tcW w:w="3740" w:type="pct"/>
            <w:tcBorders>
              <w:top w:val="single" w:sz="4" w:space="0" w:color="auto"/>
              <w:bottom w:val="single" w:sz="4" w:space="0" w:color="auto"/>
            </w:tcBorders>
          </w:tcPr>
          <w:p w14:paraId="372CAA36" w14:textId="77777777" w:rsidR="008543F4" w:rsidRPr="000F01CC" w:rsidRDefault="008543F4" w:rsidP="008543F4">
            <w:pPr>
              <w:ind w:left="851"/>
              <w:rPr>
                <w:sz w:val="22"/>
                <w:szCs w:val="22"/>
              </w:rPr>
            </w:pPr>
            <w:r w:rsidRPr="000F01CC">
              <w:rPr>
                <w:sz w:val="22"/>
                <w:szCs w:val="22"/>
              </w:rPr>
              <w:t>Настроить имя фермы посредника подключений к удаленному рабочему столу</w:t>
            </w:r>
          </w:p>
        </w:tc>
        <w:tc>
          <w:tcPr>
            <w:tcW w:w="1260" w:type="pct"/>
            <w:tcBorders>
              <w:top w:val="single" w:sz="4" w:space="0" w:color="auto"/>
              <w:bottom w:val="single" w:sz="4" w:space="0" w:color="auto"/>
            </w:tcBorders>
          </w:tcPr>
          <w:p w14:paraId="372CAA37" w14:textId="77777777" w:rsidR="008543F4" w:rsidRPr="000F01CC" w:rsidRDefault="008543F4" w:rsidP="008543F4">
            <w:pPr>
              <w:rPr>
                <w:sz w:val="22"/>
                <w:szCs w:val="22"/>
              </w:rPr>
            </w:pPr>
            <w:r w:rsidRPr="000F01CC">
              <w:rPr>
                <w:sz w:val="22"/>
                <w:szCs w:val="22"/>
              </w:rPr>
              <w:t>Отключена</w:t>
            </w:r>
          </w:p>
        </w:tc>
      </w:tr>
      <w:tr w:rsidR="008543F4" w:rsidRPr="000F01CC" w14:paraId="372CAA3B" w14:textId="77777777" w:rsidTr="000F2BA8">
        <w:trPr>
          <w:trHeight w:val="20"/>
        </w:trPr>
        <w:tc>
          <w:tcPr>
            <w:tcW w:w="3740" w:type="pct"/>
            <w:tcBorders>
              <w:top w:val="single" w:sz="4" w:space="0" w:color="auto"/>
              <w:bottom w:val="single" w:sz="4" w:space="0" w:color="auto"/>
            </w:tcBorders>
          </w:tcPr>
          <w:p w14:paraId="372CAA39" w14:textId="77777777" w:rsidR="008543F4" w:rsidRPr="000F01CC" w:rsidRDefault="008543F4" w:rsidP="008543F4">
            <w:pPr>
              <w:ind w:left="851"/>
              <w:rPr>
                <w:sz w:val="22"/>
                <w:szCs w:val="22"/>
              </w:rPr>
            </w:pPr>
            <w:r w:rsidRPr="000F01CC">
              <w:rPr>
                <w:sz w:val="22"/>
                <w:szCs w:val="22"/>
              </w:rPr>
              <w:t>Использовать перенаправление IP-адреса</w:t>
            </w:r>
          </w:p>
        </w:tc>
        <w:tc>
          <w:tcPr>
            <w:tcW w:w="1260" w:type="pct"/>
            <w:tcBorders>
              <w:top w:val="single" w:sz="4" w:space="0" w:color="auto"/>
              <w:bottom w:val="single" w:sz="4" w:space="0" w:color="auto"/>
            </w:tcBorders>
          </w:tcPr>
          <w:p w14:paraId="372CAA3A" w14:textId="77777777" w:rsidR="008543F4" w:rsidRPr="000F01CC" w:rsidRDefault="008543F4" w:rsidP="008543F4">
            <w:pPr>
              <w:rPr>
                <w:sz w:val="22"/>
                <w:szCs w:val="22"/>
              </w:rPr>
            </w:pPr>
            <w:r w:rsidRPr="000F01CC">
              <w:rPr>
                <w:sz w:val="22"/>
                <w:szCs w:val="22"/>
              </w:rPr>
              <w:t>Отключена</w:t>
            </w:r>
          </w:p>
        </w:tc>
      </w:tr>
      <w:tr w:rsidR="008543F4" w:rsidRPr="000F01CC" w14:paraId="372CAA3E" w14:textId="77777777" w:rsidTr="000F2BA8">
        <w:trPr>
          <w:trHeight w:val="20"/>
        </w:trPr>
        <w:tc>
          <w:tcPr>
            <w:tcW w:w="3740" w:type="pct"/>
            <w:tcBorders>
              <w:top w:val="single" w:sz="4" w:space="0" w:color="auto"/>
              <w:bottom w:val="single" w:sz="4" w:space="0" w:color="auto"/>
            </w:tcBorders>
          </w:tcPr>
          <w:p w14:paraId="372CAA3C" w14:textId="77777777" w:rsidR="008543F4" w:rsidRPr="000F01CC" w:rsidRDefault="008543F4" w:rsidP="008543F4">
            <w:pPr>
              <w:ind w:left="851"/>
              <w:rPr>
                <w:b/>
                <w:sz w:val="22"/>
                <w:szCs w:val="22"/>
              </w:rPr>
            </w:pPr>
            <w:r w:rsidRPr="000F01CC">
              <w:rPr>
                <w:sz w:val="22"/>
                <w:szCs w:val="22"/>
              </w:rPr>
              <w:t>Настроить имя сервера посредника подключений к удаленному рабочему столу</w:t>
            </w:r>
          </w:p>
        </w:tc>
        <w:tc>
          <w:tcPr>
            <w:tcW w:w="1260" w:type="pct"/>
            <w:tcBorders>
              <w:top w:val="single" w:sz="4" w:space="0" w:color="auto"/>
              <w:bottom w:val="single" w:sz="4" w:space="0" w:color="auto"/>
            </w:tcBorders>
          </w:tcPr>
          <w:p w14:paraId="372CAA3D" w14:textId="77777777" w:rsidR="008543F4" w:rsidRPr="000F01CC" w:rsidRDefault="008543F4" w:rsidP="008543F4">
            <w:pPr>
              <w:rPr>
                <w:sz w:val="22"/>
                <w:szCs w:val="22"/>
              </w:rPr>
            </w:pPr>
            <w:r w:rsidRPr="000F01CC">
              <w:rPr>
                <w:sz w:val="22"/>
                <w:szCs w:val="22"/>
              </w:rPr>
              <w:t>Отключена</w:t>
            </w:r>
          </w:p>
        </w:tc>
      </w:tr>
      <w:tr w:rsidR="008543F4" w:rsidRPr="000F01CC" w14:paraId="372CAA41" w14:textId="77777777" w:rsidTr="000F2BA8">
        <w:trPr>
          <w:trHeight w:val="20"/>
        </w:trPr>
        <w:tc>
          <w:tcPr>
            <w:tcW w:w="3740" w:type="pct"/>
            <w:tcBorders>
              <w:top w:val="single" w:sz="4" w:space="0" w:color="auto"/>
              <w:bottom w:val="single" w:sz="4" w:space="0" w:color="auto"/>
            </w:tcBorders>
          </w:tcPr>
          <w:p w14:paraId="372CAA3F" w14:textId="1DA0E9C0" w:rsidR="008543F4" w:rsidRPr="000F01CC" w:rsidRDefault="008543F4" w:rsidP="008543F4">
            <w:pPr>
              <w:ind w:left="851"/>
              <w:rPr>
                <w:sz w:val="22"/>
                <w:szCs w:val="22"/>
              </w:rPr>
            </w:pPr>
            <w:r w:rsidRPr="000F01CC">
              <w:rPr>
                <w:sz w:val="22"/>
                <w:szCs w:val="22"/>
              </w:rPr>
              <w:t xml:space="preserve">Использовать балансировку нагрузки посредника подключений к </w:t>
            </w:r>
            <w:r w:rsidR="00D86E59" w:rsidRPr="000F01CC">
              <w:rPr>
                <w:sz w:val="22"/>
                <w:szCs w:val="22"/>
              </w:rPr>
              <w:t>удаленному рабочему</w:t>
            </w:r>
            <w:r w:rsidRPr="000F01CC">
              <w:rPr>
                <w:sz w:val="22"/>
                <w:szCs w:val="22"/>
              </w:rPr>
              <w:t xml:space="preserve"> столу</w:t>
            </w:r>
          </w:p>
        </w:tc>
        <w:tc>
          <w:tcPr>
            <w:tcW w:w="1260" w:type="pct"/>
            <w:tcBorders>
              <w:top w:val="single" w:sz="4" w:space="0" w:color="auto"/>
              <w:bottom w:val="single" w:sz="4" w:space="0" w:color="auto"/>
            </w:tcBorders>
          </w:tcPr>
          <w:p w14:paraId="372CAA40" w14:textId="77777777" w:rsidR="008543F4" w:rsidRPr="000F01CC" w:rsidRDefault="008543F4" w:rsidP="008543F4">
            <w:pPr>
              <w:rPr>
                <w:sz w:val="22"/>
                <w:szCs w:val="22"/>
              </w:rPr>
            </w:pPr>
            <w:r w:rsidRPr="000F01CC">
              <w:rPr>
                <w:sz w:val="22"/>
                <w:szCs w:val="22"/>
              </w:rPr>
              <w:t>Отключена</w:t>
            </w:r>
          </w:p>
        </w:tc>
      </w:tr>
      <w:tr w:rsidR="008543F4" w:rsidRPr="000F01CC" w14:paraId="372CAA44" w14:textId="77777777" w:rsidTr="000F2BA8">
        <w:trPr>
          <w:trHeight w:val="20"/>
        </w:trPr>
        <w:tc>
          <w:tcPr>
            <w:tcW w:w="3740" w:type="pct"/>
            <w:tcBorders>
              <w:top w:val="single" w:sz="4" w:space="0" w:color="auto"/>
              <w:bottom w:val="single" w:sz="4" w:space="0" w:color="auto"/>
            </w:tcBorders>
          </w:tcPr>
          <w:p w14:paraId="372CAA42" w14:textId="77777777" w:rsidR="008543F4" w:rsidRPr="000F01CC" w:rsidRDefault="008543F4" w:rsidP="008543F4">
            <w:pPr>
              <w:ind w:firstLine="709"/>
              <w:rPr>
                <w:sz w:val="22"/>
                <w:szCs w:val="22"/>
              </w:rPr>
            </w:pPr>
            <w:r w:rsidRPr="000F01CC">
              <w:rPr>
                <w:b/>
                <w:sz w:val="22"/>
                <w:szCs w:val="22"/>
              </w:rPr>
              <w:t>Совместимость приложений</w:t>
            </w:r>
          </w:p>
        </w:tc>
        <w:tc>
          <w:tcPr>
            <w:tcW w:w="1260" w:type="pct"/>
            <w:tcBorders>
              <w:top w:val="single" w:sz="4" w:space="0" w:color="auto"/>
              <w:bottom w:val="single" w:sz="4" w:space="0" w:color="auto"/>
            </w:tcBorders>
          </w:tcPr>
          <w:p w14:paraId="372CAA43" w14:textId="77777777" w:rsidR="008543F4" w:rsidRPr="000F01CC" w:rsidRDefault="008543F4" w:rsidP="008543F4">
            <w:pPr>
              <w:rPr>
                <w:sz w:val="22"/>
                <w:szCs w:val="22"/>
              </w:rPr>
            </w:pPr>
          </w:p>
        </w:tc>
      </w:tr>
      <w:tr w:rsidR="008543F4" w:rsidRPr="000F01CC" w14:paraId="372CAA47" w14:textId="77777777" w:rsidTr="000F2BA8">
        <w:trPr>
          <w:trHeight w:val="20"/>
        </w:trPr>
        <w:tc>
          <w:tcPr>
            <w:tcW w:w="3740" w:type="pct"/>
            <w:tcBorders>
              <w:top w:val="single" w:sz="4" w:space="0" w:color="auto"/>
              <w:bottom w:val="single" w:sz="4" w:space="0" w:color="auto"/>
            </w:tcBorders>
          </w:tcPr>
          <w:p w14:paraId="372CAA45" w14:textId="08755D5D" w:rsidR="008543F4" w:rsidRPr="000F01CC" w:rsidRDefault="008543F4" w:rsidP="008543F4">
            <w:pPr>
              <w:ind w:left="851"/>
              <w:rPr>
                <w:sz w:val="22"/>
                <w:szCs w:val="22"/>
              </w:rPr>
            </w:pPr>
            <w:r w:rsidRPr="000F01CC">
              <w:rPr>
                <w:sz w:val="22"/>
                <w:szCs w:val="22"/>
              </w:rPr>
              <w:t xml:space="preserve">Отключить совместимость служб удаленных рабочих столов с </w:t>
            </w:r>
            <w:r w:rsidR="00D86E59" w:rsidRPr="000F01CC">
              <w:rPr>
                <w:sz w:val="22"/>
                <w:szCs w:val="22"/>
              </w:rPr>
              <w:t>установщиком Windows</w:t>
            </w:r>
          </w:p>
        </w:tc>
        <w:tc>
          <w:tcPr>
            <w:tcW w:w="1260" w:type="pct"/>
            <w:tcBorders>
              <w:top w:val="single" w:sz="4" w:space="0" w:color="auto"/>
              <w:bottom w:val="single" w:sz="4" w:space="0" w:color="auto"/>
            </w:tcBorders>
          </w:tcPr>
          <w:p w14:paraId="372CAA46" w14:textId="77777777" w:rsidR="008543F4" w:rsidRPr="000F01CC" w:rsidRDefault="008543F4" w:rsidP="008543F4">
            <w:pPr>
              <w:rPr>
                <w:sz w:val="22"/>
                <w:szCs w:val="22"/>
              </w:rPr>
            </w:pPr>
            <w:r w:rsidRPr="000F01CC">
              <w:rPr>
                <w:sz w:val="22"/>
                <w:szCs w:val="22"/>
              </w:rPr>
              <w:t>Отключена</w:t>
            </w:r>
          </w:p>
        </w:tc>
      </w:tr>
      <w:tr w:rsidR="008543F4" w:rsidRPr="000F01CC" w14:paraId="372CAA4A" w14:textId="77777777" w:rsidTr="000F2BA8">
        <w:trPr>
          <w:trHeight w:val="20"/>
        </w:trPr>
        <w:tc>
          <w:tcPr>
            <w:tcW w:w="3740" w:type="pct"/>
            <w:tcBorders>
              <w:top w:val="single" w:sz="4" w:space="0" w:color="auto"/>
              <w:bottom w:val="single" w:sz="4" w:space="0" w:color="auto"/>
            </w:tcBorders>
          </w:tcPr>
          <w:p w14:paraId="372CAA48" w14:textId="77777777" w:rsidR="008543F4" w:rsidRPr="000F01CC" w:rsidRDefault="008543F4" w:rsidP="008543F4">
            <w:pPr>
              <w:ind w:left="851"/>
              <w:rPr>
                <w:sz w:val="22"/>
                <w:szCs w:val="22"/>
              </w:rPr>
            </w:pPr>
            <w:r w:rsidRPr="000F01CC">
              <w:rPr>
                <w:sz w:val="22"/>
                <w:szCs w:val="22"/>
              </w:rPr>
              <w:t>Включить IP-виртуализацию удаленных рабочих столов</w:t>
            </w:r>
          </w:p>
        </w:tc>
        <w:tc>
          <w:tcPr>
            <w:tcW w:w="1260" w:type="pct"/>
            <w:tcBorders>
              <w:top w:val="single" w:sz="4" w:space="0" w:color="auto"/>
              <w:bottom w:val="single" w:sz="4" w:space="0" w:color="auto"/>
            </w:tcBorders>
          </w:tcPr>
          <w:p w14:paraId="372CAA49" w14:textId="77777777" w:rsidR="008543F4" w:rsidRPr="000F01CC" w:rsidRDefault="008543F4" w:rsidP="008543F4">
            <w:pPr>
              <w:rPr>
                <w:sz w:val="22"/>
                <w:szCs w:val="22"/>
              </w:rPr>
            </w:pPr>
            <w:r w:rsidRPr="000F01CC">
              <w:rPr>
                <w:sz w:val="22"/>
                <w:szCs w:val="22"/>
              </w:rPr>
              <w:t>Отключена</w:t>
            </w:r>
          </w:p>
        </w:tc>
      </w:tr>
      <w:tr w:rsidR="008543F4" w:rsidRPr="000F01CC" w14:paraId="372CAA4D" w14:textId="77777777" w:rsidTr="000F2BA8">
        <w:trPr>
          <w:trHeight w:val="20"/>
        </w:trPr>
        <w:tc>
          <w:tcPr>
            <w:tcW w:w="3740" w:type="pct"/>
            <w:tcBorders>
              <w:top w:val="single" w:sz="4" w:space="0" w:color="auto"/>
              <w:bottom w:val="single" w:sz="4" w:space="0" w:color="auto"/>
            </w:tcBorders>
          </w:tcPr>
          <w:p w14:paraId="372CAA4B" w14:textId="77777777" w:rsidR="008543F4" w:rsidRPr="000F01CC" w:rsidRDefault="008543F4" w:rsidP="008543F4">
            <w:pPr>
              <w:ind w:left="851"/>
              <w:rPr>
                <w:sz w:val="22"/>
                <w:szCs w:val="22"/>
              </w:rPr>
            </w:pPr>
            <w:r w:rsidRPr="000F01CC">
              <w:rPr>
                <w:sz w:val="22"/>
                <w:szCs w:val="22"/>
              </w:rPr>
              <w:t>Выбрать сетевой адаптер, используемый для IP-виртуализации удаленных рабочих столов</w:t>
            </w:r>
          </w:p>
        </w:tc>
        <w:tc>
          <w:tcPr>
            <w:tcW w:w="1260" w:type="pct"/>
            <w:tcBorders>
              <w:top w:val="single" w:sz="4" w:space="0" w:color="auto"/>
              <w:bottom w:val="single" w:sz="4" w:space="0" w:color="auto"/>
            </w:tcBorders>
          </w:tcPr>
          <w:p w14:paraId="372CAA4C" w14:textId="77777777" w:rsidR="008543F4" w:rsidRPr="000F01CC" w:rsidRDefault="008543F4" w:rsidP="008543F4">
            <w:pPr>
              <w:rPr>
                <w:sz w:val="22"/>
                <w:szCs w:val="22"/>
              </w:rPr>
            </w:pPr>
            <w:r w:rsidRPr="000F01CC">
              <w:rPr>
                <w:sz w:val="22"/>
                <w:szCs w:val="22"/>
              </w:rPr>
              <w:t>Отключена</w:t>
            </w:r>
          </w:p>
        </w:tc>
      </w:tr>
      <w:tr w:rsidR="008543F4" w:rsidRPr="000F01CC" w14:paraId="372CAA50" w14:textId="77777777" w:rsidTr="000F2BA8">
        <w:trPr>
          <w:trHeight w:val="20"/>
        </w:trPr>
        <w:tc>
          <w:tcPr>
            <w:tcW w:w="3740" w:type="pct"/>
            <w:tcBorders>
              <w:top w:val="single" w:sz="4" w:space="0" w:color="auto"/>
              <w:bottom w:val="single" w:sz="4" w:space="0" w:color="auto"/>
            </w:tcBorders>
          </w:tcPr>
          <w:p w14:paraId="372CAA4E" w14:textId="77777777" w:rsidR="008543F4" w:rsidRPr="000F01CC" w:rsidRDefault="008543F4" w:rsidP="008543F4">
            <w:pPr>
              <w:ind w:left="851"/>
              <w:rPr>
                <w:sz w:val="22"/>
                <w:szCs w:val="22"/>
              </w:rPr>
            </w:pPr>
            <w:r w:rsidRPr="000F01CC">
              <w:rPr>
                <w:sz w:val="22"/>
                <w:szCs w:val="22"/>
              </w:rPr>
              <w:t>Не использовать IP-адрес сервера узла сеансов удаленных рабочих столов, если виртуальный IP-адрес недоступен</w:t>
            </w:r>
          </w:p>
        </w:tc>
        <w:tc>
          <w:tcPr>
            <w:tcW w:w="1260" w:type="pct"/>
            <w:tcBorders>
              <w:top w:val="single" w:sz="4" w:space="0" w:color="auto"/>
              <w:bottom w:val="single" w:sz="4" w:space="0" w:color="auto"/>
            </w:tcBorders>
          </w:tcPr>
          <w:p w14:paraId="372CAA4F" w14:textId="77777777" w:rsidR="008543F4" w:rsidRPr="000F01CC" w:rsidRDefault="008543F4" w:rsidP="008543F4">
            <w:pPr>
              <w:rPr>
                <w:sz w:val="22"/>
                <w:szCs w:val="22"/>
              </w:rPr>
            </w:pPr>
            <w:r w:rsidRPr="000F01CC">
              <w:rPr>
                <w:sz w:val="22"/>
                <w:szCs w:val="22"/>
              </w:rPr>
              <w:t>Отключена</w:t>
            </w:r>
          </w:p>
        </w:tc>
      </w:tr>
      <w:tr w:rsidR="008543F4" w:rsidRPr="000F01CC" w14:paraId="372CAA53" w14:textId="77777777" w:rsidTr="000F2BA8">
        <w:trPr>
          <w:trHeight w:val="20"/>
        </w:trPr>
        <w:tc>
          <w:tcPr>
            <w:tcW w:w="3740" w:type="pct"/>
            <w:tcBorders>
              <w:top w:val="single" w:sz="4" w:space="0" w:color="auto"/>
              <w:bottom w:val="single" w:sz="4" w:space="0" w:color="auto"/>
            </w:tcBorders>
          </w:tcPr>
          <w:p w14:paraId="372CAA51" w14:textId="77777777" w:rsidR="008543F4" w:rsidRPr="000F01CC" w:rsidRDefault="008543F4" w:rsidP="008543F4">
            <w:pPr>
              <w:ind w:firstLine="709"/>
              <w:rPr>
                <w:sz w:val="22"/>
                <w:szCs w:val="22"/>
              </w:rPr>
            </w:pPr>
            <w:r w:rsidRPr="000F01CC">
              <w:rPr>
                <w:b/>
                <w:sz w:val="22"/>
                <w:szCs w:val="22"/>
              </w:rPr>
              <w:t>Среда удаленных сеансов</w:t>
            </w:r>
          </w:p>
        </w:tc>
        <w:tc>
          <w:tcPr>
            <w:tcW w:w="1260" w:type="pct"/>
            <w:tcBorders>
              <w:top w:val="single" w:sz="4" w:space="0" w:color="auto"/>
              <w:bottom w:val="single" w:sz="4" w:space="0" w:color="auto"/>
            </w:tcBorders>
          </w:tcPr>
          <w:p w14:paraId="372CAA52" w14:textId="77777777" w:rsidR="008543F4" w:rsidRPr="000F01CC" w:rsidRDefault="008543F4" w:rsidP="008543F4">
            <w:pPr>
              <w:rPr>
                <w:sz w:val="22"/>
                <w:szCs w:val="22"/>
              </w:rPr>
            </w:pPr>
          </w:p>
        </w:tc>
      </w:tr>
      <w:tr w:rsidR="008543F4" w:rsidRPr="000F01CC" w14:paraId="372CAA56" w14:textId="77777777" w:rsidTr="000F2BA8">
        <w:trPr>
          <w:trHeight w:val="20"/>
        </w:trPr>
        <w:tc>
          <w:tcPr>
            <w:tcW w:w="3740" w:type="pct"/>
            <w:tcBorders>
              <w:top w:val="single" w:sz="4" w:space="0" w:color="auto"/>
              <w:bottom w:val="single" w:sz="4" w:space="0" w:color="auto"/>
            </w:tcBorders>
          </w:tcPr>
          <w:p w14:paraId="372CAA54" w14:textId="77777777" w:rsidR="008543F4" w:rsidRPr="000F01CC" w:rsidRDefault="008543F4" w:rsidP="008543F4">
            <w:pPr>
              <w:ind w:left="851"/>
              <w:rPr>
                <w:b/>
                <w:sz w:val="22"/>
                <w:szCs w:val="22"/>
              </w:rPr>
            </w:pPr>
            <w:r w:rsidRPr="000F01CC">
              <w:rPr>
                <w:sz w:val="22"/>
                <w:szCs w:val="22"/>
              </w:rPr>
              <w:t>Наибольшая глубина цвета</w:t>
            </w:r>
          </w:p>
        </w:tc>
        <w:tc>
          <w:tcPr>
            <w:tcW w:w="1260" w:type="pct"/>
            <w:tcBorders>
              <w:top w:val="single" w:sz="4" w:space="0" w:color="auto"/>
              <w:bottom w:val="single" w:sz="4" w:space="0" w:color="auto"/>
            </w:tcBorders>
          </w:tcPr>
          <w:p w14:paraId="372CAA55" w14:textId="77777777" w:rsidR="008543F4" w:rsidRPr="000F01CC" w:rsidRDefault="008543F4" w:rsidP="008543F4">
            <w:pPr>
              <w:rPr>
                <w:sz w:val="22"/>
                <w:szCs w:val="22"/>
              </w:rPr>
            </w:pPr>
            <w:r w:rsidRPr="000F01CC">
              <w:rPr>
                <w:sz w:val="22"/>
                <w:szCs w:val="22"/>
              </w:rPr>
              <w:t>Отключена</w:t>
            </w:r>
          </w:p>
        </w:tc>
      </w:tr>
      <w:tr w:rsidR="008543F4" w:rsidRPr="000F01CC" w14:paraId="372CAA59" w14:textId="77777777" w:rsidTr="000F2BA8">
        <w:trPr>
          <w:trHeight w:val="20"/>
        </w:trPr>
        <w:tc>
          <w:tcPr>
            <w:tcW w:w="3740" w:type="pct"/>
            <w:tcBorders>
              <w:top w:val="single" w:sz="4" w:space="0" w:color="auto"/>
              <w:bottom w:val="single" w:sz="4" w:space="0" w:color="auto"/>
            </w:tcBorders>
          </w:tcPr>
          <w:p w14:paraId="372CAA57" w14:textId="77777777" w:rsidR="008543F4" w:rsidRPr="000F01CC" w:rsidRDefault="008543F4" w:rsidP="008543F4">
            <w:pPr>
              <w:ind w:left="851"/>
              <w:rPr>
                <w:sz w:val="22"/>
                <w:szCs w:val="22"/>
              </w:rPr>
            </w:pPr>
            <w:r w:rsidRPr="000F01CC">
              <w:rPr>
                <w:sz w:val="22"/>
                <w:szCs w:val="22"/>
              </w:rPr>
              <w:t>Принудительная отмена фонового рисунка удаленного рабочего стола</w:t>
            </w:r>
          </w:p>
        </w:tc>
        <w:tc>
          <w:tcPr>
            <w:tcW w:w="1260" w:type="pct"/>
            <w:tcBorders>
              <w:top w:val="single" w:sz="4" w:space="0" w:color="auto"/>
              <w:bottom w:val="single" w:sz="4" w:space="0" w:color="auto"/>
            </w:tcBorders>
          </w:tcPr>
          <w:p w14:paraId="372CAA58" w14:textId="77777777" w:rsidR="008543F4" w:rsidRPr="000F01CC" w:rsidRDefault="008543F4" w:rsidP="008543F4">
            <w:pPr>
              <w:rPr>
                <w:sz w:val="22"/>
                <w:szCs w:val="22"/>
              </w:rPr>
            </w:pPr>
            <w:r w:rsidRPr="000F01CC">
              <w:rPr>
                <w:sz w:val="22"/>
                <w:szCs w:val="22"/>
              </w:rPr>
              <w:t>Отключена</w:t>
            </w:r>
          </w:p>
        </w:tc>
      </w:tr>
      <w:tr w:rsidR="008543F4" w:rsidRPr="000F01CC" w14:paraId="372CAA5C" w14:textId="77777777" w:rsidTr="000F2BA8">
        <w:trPr>
          <w:trHeight w:val="20"/>
        </w:trPr>
        <w:tc>
          <w:tcPr>
            <w:tcW w:w="3740" w:type="pct"/>
            <w:tcBorders>
              <w:top w:val="single" w:sz="4" w:space="0" w:color="auto"/>
              <w:bottom w:val="single" w:sz="4" w:space="0" w:color="auto"/>
            </w:tcBorders>
          </w:tcPr>
          <w:p w14:paraId="372CAA5A" w14:textId="77777777" w:rsidR="008543F4" w:rsidRPr="000F01CC" w:rsidRDefault="008543F4" w:rsidP="008543F4">
            <w:pPr>
              <w:ind w:left="851"/>
              <w:rPr>
                <w:sz w:val="22"/>
                <w:szCs w:val="22"/>
              </w:rPr>
            </w:pPr>
            <w:r w:rsidRPr="000F01CC">
              <w:rPr>
                <w:sz w:val="22"/>
                <w:szCs w:val="22"/>
              </w:rPr>
              <w:t>Ограничить максимальное разрешение экрана</w:t>
            </w:r>
          </w:p>
        </w:tc>
        <w:tc>
          <w:tcPr>
            <w:tcW w:w="1260" w:type="pct"/>
            <w:tcBorders>
              <w:top w:val="single" w:sz="4" w:space="0" w:color="auto"/>
              <w:bottom w:val="single" w:sz="4" w:space="0" w:color="auto"/>
            </w:tcBorders>
          </w:tcPr>
          <w:p w14:paraId="372CAA5B" w14:textId="77777777" w:rsidR="008543F4" w:rsidRPr="000F01CC" w:rsidRDefault="008543F4" w:rsidP="008543F4">
            <w:pPr>
              <w:rPr>
                <w:sz w:val="22"/>
                <w:szCs w:val="22"/>
              </w:rPr>
            </w:pPr>
            <w:r w:rsidRPr="000F01CC">
              <w:rPr>
                <w:sz w:val="22"/>
                <w:szCs w:val="22"/>
              </w:rPr>
              <w:t>Отключена</w:t>
            </w:r>
          </w:p>
        </w:tc>
      </w:tr>
      <w:tr w:rsidR="008543F4" w:rsidRPr="000F01CC" w14:paraId="372CAA5F" w14:textId="77777777" w:rsidTr="000F2BA8">
        <w:trPr>
          <w:trHeight w:val="20"/>
        </w:trPr>
        <w:tc>
          <w:tcPr>
            <w:tcW w:w="3740" w:type="pct"/>
            <w:tcBorders>
              <w:top w:val="single" w:sz="4" w:space="0" w:color="auto"/>
              <w:bottom w:val="single" w:sz="4" w:space="0" w:color="auto"/>
            </w:tcBorders>
          </w:tcPr>
          <w:p w14:paraId="372CAA5D" w14:textId="77777777" w:rsidR="008543F4" w:rsidRPr="000F01CC" w:rsidRDefault="008543F4" w:rsidP="008543F4">
            <w:pPr>
              <w:ind w:left="851"/>
              <w:rPr>
                <w:sz w:val="22"/>
                <w:szCs w:val="22"/>
              </w:rPr>
            </w:pPr>
            <w:r w:rsidRPr="000F01CC">
              <w:rPr>
                <w:sz w:val="22"/>
                <w:szCs w:val="22"/>
              </w:rPr>
              <w:t>Ограничить максимальное количество мониторов</w:t>
            </w:r>
          </w:p>
        </w:tc>
        <w:tc>
          <w:tcPr>
            <w:tcW w:w="1260" w:type="pct"/>
            <w:tcBorders>
              <w:top w:val="single" w:sz="4" w:space="0" w:color="auto"/>
              <w:bottom w:val="single" w:sz="4" w:space="0" w:color="auto"/>
            </w:tcBorders>
          </w:tcPr>
          <w:p w14:paraId="372CAA5E" w14:textId="77777777" w:rsidR="008543F4" w:rsidRPr="000F01CC" w:rsidRDefault="008543F4" w:rsidP="008543F4">
            <w:pPr>
              <w:rPr>
                <w:sz w:val="22"/>
                <w:szCs w:val="22"/>
              </w:rPr>
            </w:pPr>
            <w:r w:rsidRPr="000F01CC">
              <w:rPr>
                <w:sz w:val="22"/>
                <w:szCs w:val="22"/>
              </w:rPr>
              <w:t>Отключена</w:t>
            </w:r>
          </w:p>
        </w:tc>
      </w:tr>
      <w:tr w:rsidR="008543F4" w:rsidRPr="000F01CC" w14:paraId="372CAA62" w14:textId="77777777" w:rsidTr="000F2BA8">
        <w:trPr>
          <w:trHeight w:val="20"/>
        </w:trPr>
        <w:tc>
          <w:tcPr>
            <w:tcW w:w="3740" w:type="pct"/>
            <w:tcBorders>
              <w:top w:val="single" w:sz="4" w:space="0" w:color="auto"/>
              <w:bottom w:val="single" w:sz="4" w:space="0" w:color="auto"/>
            </w:tcBorders>
          </w:tcPr>
          <w:p w14:paraId="372CAA60" w14:textId="77777777" w:rsidR="008543F4" w:rsidRPr="000F01CC" w:rsidRDefault="008543F4" w:rsidP="008543F4">
            <w:pPr>
              <w:ind w:left="851"/>
              <w:rPr>
                <w:sz w:val="22"/>
                <w:szCs w:val="22"/>
              </w:rPr>
            </w:pPr>
            <w:r w:rsidRPr="000F01CC">
              <w:rPr>
                <w:sz w:val="22"/>
                <w:szCs w:val="22"/>
              </w:rPr>
              <w:t>Удалить элемент «Отключение сеанса» из диалога завершения работы</w:t>
            </w:r>
          </w:p>
        </w:tc>
        <w:tc>
          <w:tcPr>
            <w:tcW w:w="1260" w:type="pct"/>
            <w:tcBorders>
              <w:top w:val="single" w:sz="4" w:space="0" w:color="auto"/>
              <w:bottom w:val="single" w:sz="4" w:space="0" w:color="auto"/>
            </w:tcBorders>
          </w:tcPr>
          <w:p w14:paraId="372CAA61" w14:textId="77777777" w:rsidR="008543F4" w:rsidRPr="000F01CC" w:rsidRDefault="008543F4" w:rsidP="008543F4">
            <w:pPr>
              <w:rPr>
                <w:sz w:val="22"/>
                <w:szCs w:val="22"/>
              </w:rPr>
            </w:pPr>
            <w:r w:rsidRPr="000F01CC">
              <w:rPr>
                <w:sz w:val="22"/>
                <w:szCs w:val="22"/>
              </w:rPr>
              <w:t>Отключена</w:t>
            </w:r>
          </w:p>
        </w:tc>
      </w:tr>
      <w:tr w:rsidR="008543F4" w:rsidRPr="000F01CC" w14:paraId="372CAA65" w14:textId="77777777" w:rsidTr="000F2BA8">
        <w:trPr>
          <w:trHeight w:val="20"/>
        </w:trPr>
        <w:tc>
          <w:tcPr>
            <w:tcW w:w="3740" w:type="pct"/>
            <w:tcBorders>
              <w:top w:val="single" w:sz="4" w:space="0" w:color="auto"/>
              <w:bottom w:val="single" w:sz="4" w:space="0" w:color="auto"/>
            </w:tcBorders>
          </w:tcPr>
          <w:p w14:paraId="372CAA63" w14:textId="77777777" w:rsidR="008543F4" w:rsidRPr="000F01CC" w:rsidRDefault="008543F4" w:rsidP="008543F4">
            <w:pPr>
              <w:ind w:left="851"/>
              <w:rPr>
                <w:sz w:val="22"/>
                <w:szCs w:val="22"/>
              </w:rPr>
            </w:pPr>
            <w:r w:rsidRPr="000F01CC">
              <w:rPr>
                <w:sz w:val="22"/>
                <w:szCs w:val="22"/>
              </w:rPr>
              <w:t>Удалить элемент «Безопасность Windows» из меню «Пуск»</w:t>
            </w:r>
          </w:p>
        </w:tc>
        <w:tc>
          <w:tcPr>
            <w:tcW w:w="1260" w:type="pct"/>
            <w:tcBorders>
              <w:top w:val="single" w:sz="4" w:space="0" w:color="auto"/>
              <w:bottom w:val="single" w:sz="4" w:space="0" w:color="auto"/>
            </w:tcBorders>
          </w:tcPr>
          <w:p w14:paraId="372CAA64" w14:textId="77777777" w:rsidR="008543F4" w:rsidRPr="000F01CC" w:rsidRDefault="008543F4" w:rsidP="008543F4">
            <w:pPr>
              <w:rPr>
                <w:sz w:val="22"/>
                <w:szCs w:val="22"/>
              </w:rPr>
            </w:pPr>
            <w:r w:rsidRPr="000F01CC">
              <w:rPr>
                <w:sz w:val="22"/>
                <w:szCs w:val="22"/>
              </w:rPr>
              <w:t>Отключена</w:t>
            </w:r>
          </w:p>
        </w:tc>
      </w:tr>
      <w:tr w:rsidR="008543F4" w:rsidRPr="000F01CC" w14:paraId="372CAA68" w14:textId="77777777" w:rsidTr="000F2BA8">
        <w:trPr>
          <w:trHeight w:val="20"/>
        </w:trPr>
        <w:tc>
          <w:tcPr>
            <w:tcW w:w="3740" w:type="pct"/>
            <w:tcBorders>
              <w:top w:val="single" w:sz="4" w:space="0" w:color="auto"/>
              <w:bottom w:val="single" w:sz="4" w:space="0" w:color="auto"/>
            </w:tcBorders>
          </w:tcPr>
          <w:p w14:paraId="372CAA66" w14:textId="77777777" w:rsidR="008543F4" w:rsidRPr="000F01CC" w:rsidRDefault="008543F4" w:rsidP="008543F4">
            <w:pPr>
              <w:ind w:left="851"/>
              <w:rPr>
                <w:sz w:val="22"/>
                <w:szCs w:val="22"/>
              </w:rPr>
            </w:pPr>
            <w:r w:rsidRPr="000F01CC">
              <w:rPr>
                <w:sz w:val="22"/>
                <w:szCs w:val="22"/>
              </w:rPr>
              <w:t>Задание алгоритма сжатия для данных RDP</w:t>
            </w:r>
          </w:p>
        </w:tc>
        <w:tc>
          <w:tcPr>
            <w:tcW w:w="1260" w:type="pct"/>
            <w:tcBorders>
              <w:top w:val="single" w:sz="4" w:space="0" w:color="auto"/>
              <w:bottom w:val="single" w:sz="4" w:space="0" w:color="auto"/>
            </w:tcBorders>
          </w:tcPr>
          <w:p w14:paraId="372CAA67" w14:textId="77777777" w:rsidR="008543F4" w:rsidRPr="000F01CC" w:rsidRDefault="008543F4" w:rsidP="008543F4">
            <w:pPr>
              <w:rPr>
                <w:sz w:val="22"/>
                <w:szCs w:val="22"/>
              </w:rPr>
            </w:pPr>
            <w:r w:rsidRPr="000F01CC">
              <w:rPr>
                <w:sz w:val="22"/>
                <w:szCs w:val="22"/>
              </w:rPr>
              <w:t>Отключена</w:t>
            </w:r>
          </w:p>
        </w:tc>
      </w:tr>
      <w:tr w:rsidR="008543F4" w:rsidRPr="000F01CC" w14:paraId="372CAA6B" w14:textId="77777777" w:rsidTr="000F2BA8">
        <w:trPr>
          <w:trHeight w:val="20"/>
        </w:trPr>
        <w:tc>
          <w:tcPr>
            <w:tcW w:w="3740" w:type="pct"/>
            <w:tcBorders>
              <w:top w:val="single" w:sz="4" w:space="0" w:color="auto"/>
              <w:bottom w:val="single" w:sz="4" w:space="0" w:color="auto"/>
            </w:tcBorders>
          </w:tcPr>
          <w:p w14:paraId="372CAA69" w14:textId="77777777" w:rsidR="008543F4" w:rsidRPr="000F01CC" w:rsidRDefault="008543F4" w:rsidP="008543F4">
            <w:pPr>
              <w:ind w:left="851"/>
              <w:rPr>
                <w:sz w:val="22"/>
                <w:szCs w:val="22"/>
              </w:rPr>
            </w:pPr>
            <w:r w:rsidRPr="000F01CC">
              <w:rPr>
                <w:sz w:val="22"/>
                <w:szCs w:val="22"/>
              </w:rPr>
              <w:t>Оптимизировать визуальные эффекты для сеансов служб удаленных рабочих столов</w:t>
            </w:r>
          </w:p>
        </w:tc>
        <w:tc>
          <w:tcPr>
            <w:tcW w:w="1260" w:type="pct"/>
            <w:tcBorders>
              <w:top w:val="single" w:sz="4" w:space="0" w:color="auto"/>
              <w:bottom w:val="single" w:sz="4" w:space="0" w:color="auto"/>
            </w:tcBorders>
          </w:tcPr>
          <w:p w14:paraId="372CAA6A" w14:textId="77777777" w:rsidR="008543F4" w:rsidRPr="000F01CC" w:rsidRDefault="008543F4" w:rsidP="008543F4">
            <w:pPr>
              <w:rPr>
                <w:sz w:val="22"/>
                <w:szCs w:val="22"/>
              </w:rPr>
            </w:pPr>
            <w:r w:rsidRPr="000F01CC">
              <w:rPr>
                <w:sz w:val="22"/>
                <w:szCs w:val="22"/>
              </w:rPr>
              <w:t>Отключена</w:t>
            </w:r>
          </w:p>
        </w:tc>
      </w:tr>
      <w:tr w:rsidR="008543F4" w:rsidRPr="000F01CC" w14:paraId="372CAA6E" w14:textId="77777777" w:rsidTr="000F2BA8">
        <w:trPr>
          <w:trHeight w:val="20"/>
        </w:trPr>
        <w:tc>
          <w:tcPr>
            <w:tcW w:w="3740" w:type="pct"/>
            <w:tcBorders>
              <w:top w:val="single" w:sz="4" w:space="0" w:color="auto"/>
              <w:bottom w:val="single" w:sz="4" w:space="0" w:color="auto"/>
            </w:tcBorders>
          </w:tcPr>
          <w:p w14:paraId="372CAA6C" w14:textId="77777777" w:rsidR="008543F4" w:rsidRPr="000F01CC" w:rsidRDefault="008543F4" w:rsidP="008543F4">
            <w:pPr>
              <w:ind w:left="851"/>
              <w:rPr>
                <w:sz w:val="22"/>
                <w:szCs w:val="22"/>
              </w:rPr>
            </w:pPr>
            <w:r w:rsidRPr="000F01CC">
              <w:rPr>
                <w:sz w:val="22"/>
                <w:szCs w:val="22"/>
              </w:rPr>
              <w:t>Запускать программу при подключении</w:t>
            </w:r>
          </w:p>
        </w:tc>
        <w:tc>
          <w:tcPr>
            <w:tcW w:w="1260" w:type="pct"/>
            <w:tcBorders>
              <w:top w:val="single" w:sz="4" w:space="0" w:color="auto"/>
              <w:bottom w:val="single" w:sz="4" w:space="0" w:color="auto"/>
            </w:tcBorders>
          </w:tcPr>
          <w:p w14:paraId="372CAA6D" w14:textId="77777777" w:rsidR="008543F4" w:rsidRPr="000F01CC" w:rsidRDefault="008543F4" w:rsidP="008543F4">
            <w:pPr>
              <w:rPr>
                <w:sz w:val="22"/>
                <w:szCs w:val="22"/>
              </w:rPr>
            </w:pPr>
            <w:r w:rsidRPr="000F01CC">
              <w:rPr>
                <w:sz w:val="22"/>
                <w:szCs w:val="22"/>
              </w:rPr>
              <w:t>Отключена</w:t>
            </w:r>
          </w:p>
        </w:tc>
      </w:tr>
      <w:tr w:rsidR="008543F4" w:rsidRPr="000F01CC" w14:paraId="372CAA71" w14:textId="77777777" w:rsidTr="000F2BA8">
        <w:trPr>
          <w:trHeight w:val="20"/>
        </w:trPr>
        <w:tc>
          <w:tcPr>
            <w:tcW w:w="3740" w:type="pct"/>
            <w:tcBorders>
              <w:top w:val="single" w:sz="4" w:space="0" w:color="auto"/>
              <w:bottom w:val="single" w:sz="4" w:space="0" w:color="auto"/>
            </w:tcBorders>
          </w:tcPr>
          <w:p w14:paraId="372CAA6F" w14:textId="77777777" w:rsidR="008543F4" w:rsidRPr="000F01CC" w:rsidRDefault="008543F4" w:rsidP="008543F4">
            <w:pPr>
              <w:ind w:left="851"/>
              <w:rPr>
                <w:sz w:val="22"/>
                <w:szCs w:val="22"/>
              </w:rPr>
            </w:pPr>
            <w:r w:rsidRPr="000F01CC">
              <w:rPr>
                <w:sz w:val="22"/>
                <w:szCs w:val="22"/>
              </w:rPr>
              <w:t>Всегда отображать рабочий стол при подключении</w:t>
            </w:r>
          </w:p>
        </w:tc>
        <w:tc>
          <w:tcPr>
            <w:tcW w:w="1260" w:type="pct"/>
            <w:tcBorders>
              <w:top w:val="single" w:sz="4" w:space="0" w:color="auto"/>
              <w:bottom w:val="single" w:sz="4" w:space="0" w:color="auto"/>
            </w:tcBorders>
          </w:tcPr>
          <w:p w14:paraId="372CAA70" w14:textId="77777777" w:rsidR="008543F4" w:rsidRPr="000F01CC" w:rsidRDefault="008543F4" w:rsidP="008543F4">
            <w:pPr>
              <w:rPr>
                <w:sz w:val="22"/>
                <w:szCs w:val="22"/>
              </w:rPr>
            </w:pPr>
            <w:r w:rsidRPr="000F01CC">
              <w:rPr>
                <w:sz w:val="22"/>
                <w:szCs w:val="22"/>
              </w:rPr>
              <w:t>Отключена</w:t>
            </w:r>
          </w:p>
        </w:tc>
      </w:tr>
      <w:tr w:rsidR="008543F4" w:rsidRPr="000F01CC" w14:paraId="372CAA74" w14:textId="77777777" w:rsidTr="000F2BA8">
        <w:trPr>
          <w:trHeight w:val="20"/>
        </w:trPr>
        <w:tc>
          <w:tcPr>
            <w:tcW w:w="3740" w:type="pct"/>
            <w:tcBorders>
              <w:top w:val="single" w:sz="4" w:space="0" w:color="auto"/>
              <w:bottom w:val="single" w:sz="4" w:space="0" w:color="auto"/>
            </w:tcBorders>
          </w:tcPr>
          <w:p w14:paraId="372CAA72" w14:textId="77777777" w:rsidR="008543F4" w:rsidRPr="000F01CC" w:rsidRDefault="008543F4" w:rsidP="008543F4">
            <w:pPr>
              <w:ind w:left="851"/>
              <w:rPr>
                <w:sz w:val="22"/>
                <w:szCs w:val="22"/>
              </w:rPr>
            </w:pPr>
            <w:r w:rsidRPr="000F01CC">
              <w:rPr>
                <w:sz w:val="22"/>
                <w:szCs w:val="22"/>
              </w:rPr>
              <w:t>Разрешить композицию рабочего стола для сеансов удаленных рабочих столов</w:t>
            </w:r>
          </w:p>
        </w:tc>
        <w:tc>
          <w:tcPr>
            <w:tcW w:w="1260" w:type="pct"/>
            <w:tcBorders>
              <w:top w:val="single" w:sz="4" w:space="0" w:color="auto"/>
              <w:bottom w:val="single" w:sz="4" w:space="0" w:color="auto"/>
            </w:tcBorders>
          </w:tcPr>
          <w:p w14:paraId="372CAA73" w14:textId="77777777" w:rsidR="008543F4" w:rsidRPr="000F01CC" w:rsidRDefault="008543F4" w:rsidP="008543F4">
            <w:pPr>
              <w:rPr>
                <w:sz w:val="22"/>
                <w:szCs w:val="22"/>
              </w:rPr>
            </w:pPr>
            <w:r w:rsidRPr="000F01CC">
              <w:rPr>
                <w:sz w:val="22"/>
                <w:szCs w:val="22"/>
              </w:rPr>
              <w:t>Отключена</w:t>
            </w:r>
          </w:p>
        </w:tc>
      </w:tr>
      <w:tr w:rsidR="008543F4" w:rsidRPr="000F01CC" w14:paraId="372CAA77" w14:textId="77777777" w:rsidTr="000F2BA8">
        <w:trPr>
          <w:trHeight w:val="20"/>
        </w:trPr>
        <w:tc>
          <w:tcPr>
            <w:tcW w:w="3740" w:type="pct"/>
            <w:tcBorders>
              <w:top w:val="single" w:sz="4" w:space="0" w:color="auto"/>
              <w:bottom w:val="single" w:sz="4" w:space="0" w:color="auto"/>
            </w:tcBorders>
          </w:tcPr>
          <w:p w14:paraId="372CAA75" w14:textId="77777777" w:rsidR="008543F4" w:rsidRPr="000F01CC" w:rsidRDefault="008543F4" w:rsidP="008543F4">
            <w:pPr>
              <w:ind w:left="851"/>
              <w:rPr>
                <w:sz w:val="22"/>
                <w:szCs w:val="22"/>
              </w:rPr>
            </w:pPr>
            <w:r w:rsidRPr="000F01CC">
              <w:rPr>
                <w:sz w:val="22"/>
                <w:szCs w:val="22"/>
              </w:rPr>
              <w:t>Не разрешать сглаживание шрифтов</w:t>
            </w:r>
          </w:p>
        </w:tc>
        <w:tc>
          <w:tcPr>
            <w:tcW w:w="1260" w:type="pct"/>
            <w:tcBorders>
              <w:top w:val="single" w:sz="4" w:space="0" w:color="auto"/>
              <w:bottom w:val="single" w:sz="4" w:space="0" w:color="auto"/>
            </w:tcBorders>
          </w:tcPr>
          <w:p w14:paraId="372CAA76" w14:textId="77777777" w:rsidR="008543F4" w:rsidRPr="000F01CC" w:rsidRDefault="008543F4" w:rsidP="008543F4">
            <w:pPr>
              <w:rPr>
                <w:sz w:val="22"/>
                <w:szCs w:val="22"/>
              </w:rPr>
            </w:pPr>
            <w:r w:rsidRPr="000F01CC">
              <w:rPr>
                <w:sz w:val="22"/>
                <w:szCs w:val="22"/>
              </w:rPr>
              <w:t>Отключена</w:t>
            </w:r>
          </w:p>
        </w:tc>
      </w:tr>
      <w:tr w:rsidR="008543F4" w:rsidRPr="000F01CC" w14:paraId="372CAA7A" w14:textId="77777777" w:rsidTr="000F2BA8">
        <w:trPr>
          <w:trHeight w:val="20"/>
        </w:trPr>
        <w:tc>
          <w:tcPr>
            <w:tcW w:w="3740" w:type="pct"/>
            <w:tcBorders>
              <w:top w:val="single" w:sz="4" w:space="0" w:color="auto"/>
              <w:bottom w:val="single" w:sz="4" w:space="0" w:color="auto"/>
            </w:tcBorders>
          </w:tcPr>
          <w:p w14:paraId="372CAA78" w14:textId="77777777" w:rsidR="008543F4" w:rsidRPr="000F01CC" w:rsidRDefault="008543F4" w:rsidP="008543F4">
            <w:pPr>
              <w:ind w:firstLine="426"/>
              <w:rPr>
                <w:b/>
                <w:sz w:val="22"/>
                <w:szCs w:val="22"/>
                <w:lang w:val="en-US"/>
              </w:rPr>
            </w:pPr>
            <w:r w:rsidRPr="000F01CC">
              <w:rPr>
                <w:b/>
                <w:sz w:val="22"/>
                <w:szCs w:val="22"/>
              </w:rPr>
              <w:t>Службы федерации Active Directory</w:t>
            </w:r>
          </w:p>
        </w:tc>
        <w:tc>
          <w:tcPr>
            <w:tcW w:w="1260" w:type="pct"/>
            <w:tcBorders>
              <w:top w:val="single" w:sz="4" w:space="0" w:color="auto"/>
              <w:bottom w:val="single" w:sz="4" w:space="0" w:color="auto"/>
            </w:tcBorders>
          </w:tcPr>
          <w:p w14:paraId="372CAA79" w14:textId="77777777" w:rsidR="008543F4" w:rsidRPr="000F01CC" w:rsidRDefault="008543F4" w:rsidP="008543F4">
            <w:pPr>
              <w:rPr>
                <w:sz w:val="22"/>
                <w:szCs w:val="22"/>
              </w:rPr>
            </w:pPr>
          </w:p>
        </w:tc>
      </w:tr>
      <w:tr w:rsidR="008543F4" w:rsidRPr="000F01CC" w14:paraId="372CAA7D" w14:textId="77777777" w:rsidTr="000F2BA8">
        <w:trPr>
          <w:trHeight w:val="20"/>
        </w:trPr>
        <w:tc>
          <w:tcPr>
            <w:tcW w:w="3740" w:type="pct"/>
            <w:tcBorders>
              <w:top w:val="single" w:sz="4" w:space="0" w:color="auto"/>
              <w:bottom w:val="single" w:sz="4" w:space="0" w:color="auto"/>
            </w:tcBorders>
          </w:tcPr>
          <w:p w14:paraId="372CAA7B" w14:textId="77777777" w:rsidR="008543F4" w:rsidRPr="000F01CC" w:rsidRDefault="008543F4" w:rsidP="008543F4">
            <w:pPr>
              <w:ind w:firstLine="567"/>
              <w:rPr>
                <w:sz w:val="22"/>
                <w:szCs w:val="22"/>
              </w:rPr>
            </w:pPr>
            <w:r w:rsidRPr="000F01CC">
              <w:rPr>
                <w:sz w:val="22"/>
                <w:szCs w:val="22"/>
              </w:rPr>
              <w:t>Отключить службу федерации</w:t>
            </w:r>
          </w:p>
        </w:tc>
        <w:tc>
          <w:tcPr>
            <w:tcW w:w="1260" w:type="pct"/>
            <w:tcBorders>
              <w:top w:val="single" w:sz="4" w:space="0" w:color="auto"/>
              <w:bottom w:val="single" w:sz="4" w:space="0" w:color="auto"/>
            </w:tcBorders>
          </w:tcPr>
          <w:p w14:paraId="372CAA7C" w14:textId="77777777" w:rsidR="008543F4" w:rsidRPr="000F01CC" w:rsidRDefault="008543F4" w:rsidP="008543F4">
            <w:pPr>
              <w:rPr>
                <w:sz w:val="22"/>
                <w:szCs w:val="22"/>
              </w:rPr>
            </w:pPr>
            <w:r w:rsidRPr="000F01CC">
              <w:rPr>
                <w:sz w:val="22"/>
                <w:szCs w:val="22"/>
              </w:rPr>
              <w:t>Отключена</w:t>
            </w:r>
          </w:p>
        </w:tc>
      </w:tr>
      <w:tr w:rsidR="008543F4" w:rsidRPr="000F01CC" w14:paraId="372CAA80" w14:textId="77777777" w:rsidTr="000F2BA8">
        <w:trPr>
          <w:trHeight w:val="20"/>
        </w:trPr>
        <w:tc>
          <w:tcPr>
            <w:tcW w:w="3740" w:type="pct"/>
            <w:tcBorders>
              <w:top w:val="single" w:sz="4" w:space="0" w:color="auto"/>
              <w:bottom w:val="single" w:sz="4" w:space="0" w:color="auto"/>
            </w:tcBorders>
          </w:tcPr>
          <w:p w14:paraId="372CAA7E" w14:textId="77777777" w:rsidR="008543F4" w:rsidRPr="000F01CC" w:rsidRDefault="008543F4" w:rsidP="008543F4">
            <w:pPr>
              <w:ind w:firstLine="426"/>
              <w:rPr>
                <w:b/>
                <w:sz w:val="22"/>
                <w:szCs w:val="22"/>
                <w:lang w:val="en-US"/>
              </w:rPr>
            </w:pPr>
            <w:r w:rsidRPr="000F01CC">
              <w:rPr>
                <w:b/>
                <w:sz w:val="22"/>
                <w:szCs w:val="22"/>
              </w:rPr>
              <w:t>Смарт-карта</w:t>
            </w:r>
          </w:p>
        </w:tc>
        <w:tc>
          <w:tcPr>
            <w:tcW w:w="1260" w:type="pct"/>
            <w:tcBorders>
              <w:top w:val="single" w:sz="4" w:space="0" w:color="auto"/>
              <w:bottom w:val="single" w:sz="4" w:space="0" w:color="auto"/>
            </w:tcBorders>
          </w:tcPr>
          <w:p w14:paraId="372CAA7F" w14:textId="77777777" w:rsidR="008543F4" w:rsidRPr="000F01CC" w:rsidRDefault="008543F4" w:rsidP="008543F4">
            <w:pPr>
              <w:rPr>
                <w:sz w:val="22"/>
                <w:szCs w:val="22"/>
              </w:rPr>
            </w:pPr>
          </w:p>
        </w:tc>
      </w:tr>
      <w:tr w:rsidR="008543F4" w:rsidRPr="000F01CC" w14:paraId="372CAA83" w14:textId="77777777" w:rsidTr="000F2BA8">
        <w:trPr>
          <w:trHeight w:val="20"/>
        </w:trPr>
        <w:tc>
          <w:tcPr>
            <w:tcW w:w="3740" w:type="pct"/>
            <w:tcBorders>
              <w:top w:val="single" w:sz="4" w:space="0" w:color="auto"/>
              <w:bottom w:val="single" w:sz="4" w:space="0" w:color="auto"/>
            </w:tcBorders>
          </w:tcPr>
          <w:p w14:paraId="372CAA81" w14:textId="77777777" w:rsidR="008543F4" w:rsidRPr="000F01CC" w:rsidRDefault="008543F4" w:rsidP="008543F4">
            <w:pPr>
              <w:ind w:left="567"/>
              <w:rPr>
                <w:b/>
                <w:sz w:val="22"/>
                <w:szCs w:val="22"/>
              </w:rPr>
            </w:pPr>
            <w:r w:rsidRPr="000F01CC">
              <w:rPr>
                <w:sz w:val="22"/>
                <w:szCs w:val="22"/>
              </w:rPr>
              <w:t>Разрешить сертификаты без атрибута сертификата расширенного использования ключа</w:t>
            </w:r>
          </w:p>
        </w:tc>
        <w:tc>
          <w:tcPr>
            <w:tcW w:w="1260" w:type="pct"/>
            <w:tcBorders>
              <w:top w:val="single" w:sz="4" w:space="0" w:color="auto"/>
              <w:bottom w:val="single" w:sz="4" w:space="0" w:color="auto"/>
            </w:tcBorders>
          </w:tcPr>
          <w:p w14:paraId="372CAA82"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A86" w14:textId="77777777" w:rsidTr="000F2BA8">
        <w:trPr>
          <w:trHeight w:val="20"/>
        </w:trPr>
        <w:tc>
          <w:tcPr>
            <w:tcW w:w="3740" w:type="pct"/>
            <w:tcBorders>
              <w:top w:val="single" w:sz="4" w:space="0" w:color="auto"/>
              <w:bottom w:val="single" w:sz="4" w:space="0" w:color="auto"/>
            </w:tcBorders>
          </w:tcPr>
          <w:p w14:paraId="372CAA84" w14:textId="77777777" w:rsidR="008543F4" w:rsidRPr="000F01CC" w:rsidRDefault="008543F4" w:rsidP="008543F4">
            <w:pPr>
              <w:ind w:left="567"/>
              <w:rPr>
                <w:sz w:val="22"/>
                <w:szCs w:val="22"/>
              </w:rPr>
            </w:pPr>
            <w:r w:rsidRPr="000F01CC">
              <w:rPr>
                <w:sz w:val="22"/>
                <w:szCs w:val="22"/>
              </w:rPr>
              <w:t>Показывать экран встроенной разблокировки при входе</w:t>
            </w:r>
          </w:p>
        </w:tc>
        <w:tc>
          <w:tcPr>
            <w:tcW w:w="1260" w:type="pct"/>
            <w:tcBorders>
              <w:top w:val="single" w:sz="4" w:space="0" w:color="auto"/>
              <w:bottom w:val="single" w:sz="4" w:space="0" w:color="auto"/>
            </w:tcBorders>
          </w:tcPr>
          <w:p w14:paraId="372CAA85" w14:textId="77777777" w:rsidR="008543F4" w:rsidRPr="000F01CC" w:rsidRDefault="008543F4" w:rsidP="008543F4">
            <w:pPr>
              <w:rPr>
                <w:sz w:val="22"/>
                <w:szCs w:val="22"/>
              </w:rPr>
            </w:pPr>
            <w:r w:rsidRPr="000F01CC">
              <w:rPr>
                <w:sz w:val="22"/>
                <w:szCs w:val="22"/>
              </w:rPr>
              <w:t>Отключена</w:t>
            </w:r>
          </w:p>
        </w:tc>
      </w:tr>
      <w:tr w:rsidR="008543F4" w:rsidRPr="000F01CC" w14:paraId="372CAA89" w14:textId="77777777" w:rsidTr="000F2BA8">
        <w:trPr>
          <w:trHeight w:val="20"/>
        </w:trPr>
        <w:tc>
          <w:tcPr>
            <w:tcW w:w="3740" w:type="pct"/>
            <w:tcBorders>
              <w:top w:val="single" w:sz="4" w:space="0" w:color="auto"/>
              <w:bottom w:val="single" w:sz="4" w:space="0" w:color="auto"/>
            </w:tcBorders>
          </w:tcPr>
          <w:p w14:paraId="372CAA87" w14:textId="77777777" w:rsidR="008543F4" w:rsidRPr="000F01CC" w:rsidRDefault="008543F4" w:rsidP="008543F4">
            <w:pPr>
              <w:ind w:left="567"/>
              <w:rPr>
                <w:sz w:val="22"/>
                <w:szCs w:val="22"/>
              </w:rPr>
            </w:pPr>
            <w:r w:rsidRPr="000F01CC">
              <w:rPr>
                <w:sz w:val="22"/>
                <w:szCs w:val="22"/>
              </w:rPr>
              <w:t>Разрешить ключи подписей для входа</w:t>
            </w:r>
          </w:p>
        </w:tc>
        <w:tc>
          <w:tcPr>
            <w:tcW w:w="1260" w:type="pct"/>
            <w:tcBorders>
              <w:top w:val="single" w:sz="4" w:space="0" w:color="auto"/>
              <w:bottom w:val="single" w:sz="4" w:space="0" w:color="auto"/>
            </w:tcBorders>
          </w:tcPr>
          <w:p w14:paraId="372CAA88" w14:textId="77777777" w:rsidR="008543F4" w:rsidRPr="000F01CC" w:rsidRDefault="008543F4" w:rsidP="008543F4">
            <w:pPr>
              <w:rPr>
                <w:sz w:val="22"/>
                <w:szCs w:val="22"/>
              </w:rPr>
            </w:pPr>
            <w:r w:rsidRPr="000F01CC">
              <w:rPr>
                <w:sz w:val="22"/>
                <w:szCs w:val="22"/>
              </w:rPr>
              <w:t>Отключена</w:t>
            </w:r>
          </w:p>
        </w:tc>
      </w:tr>
      <w:tr w:rsidR="008543F4" w:rsidRPr="000F01CC" w14:paraId="372CAA8C" w14:textId="77777777" w:rsidTr="000F2BA8">
        <w:trPr>
          <w:trHeight w:val="20"/>
        </w:trPr>
        <w:tc>
          <w:tcPr>
            <w:tcW w:w="3740" w:type="pct"/>
            <w:tcBorders>
              <w:top w:val="single" w:sz="4" w:space="0" w:color="auto"/>
              <w:bottom w:val="single" w:sz="4" w:space="0" w:color="auto"/>
            </w:tcBorders>
          </w:tcPr>
          <w:p w14:paraId="372CAA8A" w14:textId="77777777" w:rsidR="008543F4" w:rsidRPr="000F01CC" w:rsidRDefault="008543F4" w:rsidP="008543F4">
            <w:pPr>
              <w:ind w:left="567"/>
              <w:rPr>
                <w:sz w:val="22"/>
                <w:szCs w:val="22"/>
              </w:rPr>
            </w:pPr>
            <w:r w:rsidRPr="000F01CC">
              <w:rPr>
                <w:sz w:val="22"/>
                <w:szCs w:val="22"/>
              </w:rPr>
              <w:lastRenderedPageBreak/>
              <w:t>Разрешить сертификаты с истекшим сроком действия.</w:t>
            </w:r>
          </w:p>
        </w:tc>
        <w:tc>
          <w:tcPr>
            <w:tcW w:w="1260" w:type="pct"/>
            <w:tcBorders>
              <w:top w:val="single" w:sz="4" w:space="0" w:color="auto"/>
              <w:bottom w:val="single" w:sz="4" w:space="0" w:color="auto"/>
            </w:tcBorders>
          </w:tcPr>
          <w:p w14:paraId="372CAA8B" w14:textId="77777777" w:rsidR="008543F4" w:rsidRPr="000F01CC" w:rsidRDefault="008543F4" w:rsidP="008543F4">
            <w:pPr>
              <w:rPr>
                <w:sz w:val="22"/>
                <w:szCs w:val="22"/>
              </w:rPr>
            </w:pPr>
            <w:r w:rsidRPr="000F01CC">
              <w:rPr>
                <w:sz w:val="22"/>
                <w:szCs w:val="22"/>
              </w:rPr>
              <w:t>Отключена</w:t>
            </w:r>
          </w:p>
        </w:tc>
      </w:tr>
      <w:tr w:rsidR="008543F4" w:rsidRPr="000F01CC" w14:paraId="372CAA8F" w14:textId="77777777" w:rsidTr="000F2BA8">
        <w:trPr>
          <w:trHeight w:val="20"/>
        </w:trPr>
        <w:tc>
          <w:tcPr>
            <w:tcW w:w="3740" w:type="pct"/>
            <w:tcBorders>
              <w:top w:val="single" w:sz="4" w:space="0" w:color="auto"/>
              <w:bottom w:val="single" w:sz="4" w:space="0" w:color="auto"/>
            </w:tcBorders>
          </w:tcPr>
          <w:p w14:paraId="372CAA8D" w14:textId="77777777" w:rsidR="008543F4" w:rsidRPr="000F01CC" w:rsidRDefault="008543F4" w:rsidP="008543F4">
            <w:pPr>
              <w:ind w:left="567"/>
              <w:rPr>
                <w:sz w:val="22"/>
                <w:szCs w:val="22"/>
              </w:rPr>
            </w:pPr>
            <w:r w:rsidRPr="000F01CC">
              <w:rPr>
                <w:sz w:val="22"/>
                <w:szCs w:val="22"/>
              </w:rPr>
              <w:t>Включить распространение сертификатов со смарт-карты</w:t>
            </w:r>
          </w:p>
        </w:tc>
        <w:tc>
          <w:tcPr>
            <w:tcW w:w="1260" w:type="pct"/>
            <w:tcBorders>
              <w:top w:val="single" w:sz="4" w:space="0" w:color="auto"/>
              <w:bottom w:val="single" w:sz="4" w:space="0" w:color="auto"/>
            </w:tcBorders>
          </w:tcPr>
          <w:p w14:paraId="372CAA8E" w14:textId="77777777" w:rsidR="008543F4" w:rsidRPr="000F01CC" w:rsidRDefault="008543F4" w:rsidP="008543F4">
            <w:pPr>
              <w:rPr>
                <w:sz w:val="22"/>
                <w:szCs w:val="22"/>
              </w:rPr>
            </w:pPr>
            <w:r w:rsidRPr="000F01CC">
              <w:rPr>
                <w:sz w:val="22"/>
                <w:szCs w:val="22"/>
              </w:rPr>
              <w:t>Отключена</w:t>
            </w:r>
          </w:p>
        </w:tc>
      </w:tr>
      <w:tr w:rsidR="008543F4" w:rsidRPr="000F01CC" w14:paraId="372CAA92" w14:textId="77777777" w:rsidTr="000F2BA8">
        <w:trPr>
          <w:trHeight w:val="20"/>
        </w:trPr>
        <w:tc>
          <w:tcPr>
            <w:tcW w:w="3740" w:type="pct"/>
            <w:tcBorders>
              <w:top w:val="single" w:sz="4" w:space="0" w:color="auto"/>
              <w:bottom w:val="single" w:sz="4" w:space="0" w:color="auto"/>
            </w:tcBorders>
          </w:tcPr>
          <w:p w14:paraId="372CAA90" w14:textId="77777777" w:rsidR="008543F4" w:rsidRPr="000F01CC" w:rsidRDefault="008543F4" w:rsidP="008543F4">
            <w:pPr>
              <w:ind w:left="567"/>
              <w:rPr>
                <w:sz w:val="22"/>
                <w:szCs w:val="22"/>
              </w:rPr>
            </w:pPr>
            <w:r w:rsidRPr="000F01CC">
              <w:rPr>
                <w:sz w:val="22"/>
                <w:szCs w:val="22"/>
              </w:rPr>
              <w:t>Настроить очистку корневого сертификата</w:t>
            </w:r>
          </w:p>
        </w:tc>
        <w:tc>
          <w:tcPr>
            <w:tcW w:w="1260" w:type="pct"/>
            <w:tcBorders>
              <w:top w:val="single" w:sz="4" w:space="0" w:color="auto"/>
              <w:bottom w:val="single" w:sz="4" w:space="0" w:color="auto"/>
            </w:tcBorders>
          </w:tcPr>
          <w:p w14:paraId="372CAA91" w14:textId="77777777" w:rsidR="008543F4" w:rsidRPr="000F01CC" w:rsidRDefault="008543F4" w:rsidP="008543F4">
            <w:pPr>
              <w:rPr>
                <w:sz w:val="22"/>
                <w:szCs w:val="22"/>
              </w:rPr>
            </w:pPr>
            <w:r w:rsidRPr="000F01CC">
              <w:rPr>
                <w:sz w:val="22"/>
                <w:szCs w:val="22"/>
              </w:rPr>
              <w:t>Отключена</w:t>
            </w:r>
          </w:p>
        </w:tc>
      </w:tr>
      <w:tr w:rsidR="008543F4" w:rsidRPr="000F01CC" w14:paraId="372CAA95" w14:textId="77777777" w:rsidTr="000F2BA8">
        <w:trPr>
          <w:trHeight w:val="20"/>
        </w:trPr>
        <w:tc>
          <w:tcPr>
            <w:tcW w:w="3740" w:type="pct"/>
            <w:tcBorders>
              <w:top w:val="single" w:sz="4" w:space="0" w:color="auto"/>
              <w:bottom w:val="single" w:sz="4" w:space="0" w:color="auto"/>
            </w:tcBorders>
          </w:tcPr>
          <w:p w14:paraId="372CAA93" w14:textId="77777777" w:rsidR="008543F4" w:rsidRPr="000F01CC" w:rsidRDefault="008543F4" w:rsidP="008543F4">
            <w:pPr>
              <w:ind w:left="567"/>
              <w:rPr>
                <w:sz w:val="22"/>
                <w:szCs w:val="22"/>
              </w:rPr>
            </w:pPr>
            <w:r w:rsidRPr="000F01CC">
              <w:rPr>
                <w:sz w:val="22"/>
                <w:szCs w:val="22"/>
              </w:rPr>
              <w:t>Включить распространение корневого сертификата со смарт-карты</w:t>
            </w:r>
          </w:p>
        </w:tc>
        <w:tc>
          <w:tcPr>
            <w:tcW w:w="1260" w:type="pct"/>
            <w:tcBorders>
              <w:top w:val="single" w:sz="4" w:space="0" w:color="auto"/>
              <w:bottom w:val="single" w:sz="4" w:space="0" w:color="auto"/>
            </w:tcBorders>
          </w:tcPr>
          <w:p w14:paraId="372CAA94" w14:textId="77777777" w:rsidR="008543F4" w:rsidRPr="000F01CC" w:rsidRDefault="008543F4" w:rsidP="008543F4">
            <w:pPr>
              <w:rPr>
                <w:sz w:val="22"/>
                <w:szCs w:val="22"/>
              </w:rPr>
            </w:pPr>
            <w:r w:rsidRPr="000F01CC">
              <w:rPr>
                <w:sz w:val="22"/>
                <w:szCs w:val="22"/>
              </w:rPr>
              <w:t>Отключена</w:t>
            </w:r>
          </w:p>
        </w:tc>
      </w:tr>
      <w:tr w:rsidR="008543F4" w:rsidRPr="000F01CC" w14:paraId="372CAA98" w14:textId="77777777" w:rsidTr="000F2BA8">
        <w:trPr>
          <w:trHeight w:val="20"/>
        </w:trPr>
        <w:tc>
          <w:tcPr>
            <w:tcW w:w="3740" w:type="pct"/>
            <w:tcBorders>
              <w:top w:val="single" w:sz="4" w:space="0" w:color="auto"/>
              <w:bottom w:val="single" w:sz="4" w:space="0" w:color="auto"/>
            </w:tcBorders>
          </w:tcPr>
          <w:p w14:paraId="372CAA96" w14:textId="77777777" w:rsidR="008543F4" w:rsidRPr="000F01CC" w:rsidRDefault="008543F4" w:rsidP="008543F4">
            <w:pPr>
              <w:ind w:left="567"/>
              <w:rPr>
                <w:sz w:val="22"/>
                <w:szCs w:val="22"/>
              </w:rPr>
            </w:pPr>
            <w:r w:rsidRPr="000F01CC">
              <w:rPr>
                <w:sz w:val="22"/>
                <w:szCs w:val="22"/>
              </w:rPr>
              <w:t>Запретить возвращение текстовых PIN-кодов диспетчером учетных данных</w:t>
            </w:r>
          </w:p>
        </w:tc>
        <w:tc>
          <w:tcPr>
            <w:tcW w:w="1260" w:type="pct"/>
            <w:tcBorders>
              <w:top w:val="single" w:sz="4" w:space="0" w:color="auto"/>
              <w:bottom w:val="single" w:sz="4" w:space="0" w:color="auto"/>
            </w:tcBorders>
          </w:tcPr>
          <w:p w14:paraId="372CAA97" w14:textId="77777777" w:rsidR="008543F4" w:rsidRPr="000F01CC" w:rsidRDefault="008543F4" w:rsidP="008543F4">
            <w:pPr>
              <w:rPr>
                <w:sz w:val="22"/>
                <w:szCs w:val="22"/>
              </w:rPr>
            </w:pPr>
            <w:r w:rsidRPr="000F01CC">
              <w:rPr>
                <w:sz w:val="22"/>
                <w:szCs w:val="22"/>
              </w:rPr>
              <w:t>Отключена</w:t>
            </w:r>
          </w:p>
        </w:tc>
      </w:tr>
      <w:tr w:rsidR="008543F4" w:rsidRPr="000F01CC" w14:paraId="372CAA9B" w14:textId="77777777" w:rsidTr="000F2BA8">
        <w:trPr>
          <w:trHeight w:val="20"/>
        </w:trPr>
        <w:tc>
          <w:tcPr>
            <w:tcW w:w="3740" w:type="pct"/>
            <w:tcBorders>
              <w:top w:val="single" w:sz="4" w:space="0" w:color="auto"/>
              <w:bottom w:val="single" w:sz="4" w:space="0" w:color="auto"/>
            </w:tcBorders>
          </w:tcPr>
          <w:p w14:paraId="372CAA99" w14:textId="77777777" w:rsidR="008543F4" w:rsidRPr="000F01CC" w:rsidRDefault="008543F4" w:rsidP="008543F4">
            <w:pPr>
              <w:ind w:left="567"/>
              <w:rPr>
                <w:sz w:val="22"/>
                <w:szCs w:val="22"/>
              </w:rPr>
            </w:pPr>
            <w:r w:rsidRPr="000F01CC">
              <w:rPr>
                <w:sz w:val="22"/>
                <w:szCs w:val="22"/>
              </w:rPr>
              <w:t>Разрешить использование сертификатов ECC для входа и проверки подлинности</w:t>
            </w:r>
          </w:p>
        </w:tc>
        <w:tc>
          <w:tcPr>
            <w:tcW w:w="1260" w:type="pct"/>
            <w:tcBorders>
              <w:top w:val="single" w:sz="4" w:space="0" w:color="auto"/>
              <w:bottom w:val="single" w:sz="4" w:space="0" w:color="auto"/>
            </w:tcBorders>
          </w:tcPr>
          <w:p w14:paraId="372CAA9A" w14:textId="77777777" w:rsidR="008543F4" w:rsidRPr="000F01CC" w:rsidRDefault="008543F4" w:rsidP="008543F4">
            <w:pPr>
              <w:rPr>
                <w:sz w:val="22"/>
                <w:szCs w:val="22"/>
              </w:rPr>
            </w:pPr>
            <w:r w:rsidRPr="000F01CC">
              <w:rPr>
                <w:sz w:val="22"/>
                <w:szCs w:val="22"/>
              </w:rPr>
              <w:t>Отключена</w:t>
            </w:r>
          </w:p>
        </w:tc>
      </w:tr>
      <w:tr w:rsidR="008543F4" w:rsidRPr="000F01CC" w14:paraId="372CAA9E" w14:textId="77777777" w:rsidTr="000F2BA8">
        <w:trPr>
          <w:trHeight w:val="20"/>
        </w:trPr>
        <w:tc>
          <w:tcPr>
            <w:tcW w:w="3740" w:type="pct"/>
            <w:tcBorders>
              <w:top w:val="single" w:sz="4" w:space="0" w:color="auto"/>
              <w:bottom w:val="single" w:sz="4" w:space="0" w:color="auto"/>
            </w:tcBorders>
          </w:tcPr>
          <w:p w14:paraId="372CAA9C" w14:textId="77777777" w:rsidR="008543F4" w:rsidRPr="000F01CC" w:rsidRDefault="008543F4" w:rsidP="008543F4">
            <w:pPr>
              <w:ind w:firstLine="567"/>
              <w:rPr>
                <w:sz w:val="22"/>
                <w:szCs w:val="22"/>
              </w:rPr>
            </w:pPr>
            <w:r w:rsidRPr="000F01CC">
              <w:rPr>
                <w:sz w:val="22"/>
                <w:szCs w:val="22"/>
              </w:rPr>
              <w:t>Отфильтровывать дубликаты сертификатов входа</w:t>
            </w:r>
          </w:p>
        </w:tc>
        <w:tc>
          <w:tcPr>
            <w:tcW w:w="1260" w:type="pct"/>
            <w:tcBorders>
              <w:top w:val="single" w:sz="4" w:space="0" w:color="auto"/>
              <w:bottom w:val="single" w:sz="4" w:space="0" w:color="auto"/>
            </w:tcBorders>
          </w:tcPr>
          <w:p w14:paraId="372CAA9D" w14:textId="77777777" w:rsidR="008543F4" w:rsidRPr="000F01CC" w:rsidRDefault="008543F4" w:rsidP="008543F4">
            <w:pPr>
              <w:rPr>
                <w:sz w:val="22"/>
                <w:szCs w:val="22"/>
              </w:rPr>
            </w:pPr>
            <w:r w:rsidRPr="000F01CC">
              <w:rPr>
                <w:sz w:val="22"/>
                <w:szCs w:val="22"/>
              </w:rPr>
              <w:t>Отключена</w:t>
            </w:r>
          </w:p>
        </w:tc>
      </w:tr>
      <w:tr w:rsidR="008543F4" w:rsidRPr="000F01CC" w14:paraId="372CAAA1" w14:textId="77777777" w:rsidTr="000F2BA8">
        <w:trPr>
          <w:trHeight w:val="20"/>
        </w:trPr>
        <w:tc>
          <w:tcPr>
            <w:tcW w:w="3740" w:type="pct"/>
            <w:tcBorders>
              <w:top w:val="single" w:sz="4" w:space="0" w:color="auto"/>
              <w:bottom w:val="single" w:sz="4" w:space="0" w:color="auto"/>
            </w:tcBorders>
          </w:tcPr>
          <w:p w14:paraId="372CAA9F" w14:textId="77777777" w:rsidR="008543F4" w:rsidRPr="000F01CC" w:rsidRDefault="008543F4" w:rsidP="008543F4">
            <w:pPr>
              <w:ind w:firstLine="567"/>
              <w:rPr>
                <w:sz w:val="22"/>
                <w:szCs w:val="22"/>
              </w:rPr>
            </w:pPr>
            <w:r w:rsidRPr="000F01CC">
              <w:rPr>
                <w:sz w:val="22"/>
                <w:szCs w:val="22"/>
              </w:rPr>
              <w:t>Принудительно считывать со смарт-карты все сертификаты</w:t>
            </w:r>
          </w:p>
        </w:tc>
        <w:tc>
          <w:tcPr>
            <w:tcW w:w="1260" w:type="pct"/>
            <w:tcBorders>
              <w:top w:val="single" w:sz="4" w:space="0" w:color="auto"/>
              <w:bottom w:val="single" w:sz="4" w:space="0" w:color="auto"/>
            </w:tcBorders>
          </w:tcPr>
          <w:p w14:paraId="372CAAA0" w14:textId="77777777" w:rsidR="008543F4" w:rsidRPr="000F01CC" w:rsidRDefault="008543F4" w:rsidP="008543F4">
            <w:pPr>
              <w:rPr>
                <w:sz w:val="22"/>
                <w:szCs w:val="22"/>
              </w:rPr>
            </w:pPr>
            <w:r w:rsidRPr="000F01CC">
              <w:rPr>
                <w:sz w:val="22"/>
                <w:szCs w:val="22"/>
              </w:rPr>
              <w:t>Отключена</w:t>
            </w:r>
          </w:p>
        </w:tc>
      </w:tr>
      <w:tr w:rsidR="008543F4" w:rsidRPr="000F01CC" w14:paraId="372CAAA4" w14:textId="77777777" w:rsidTr="000F2BA8">
        <w:trPr>
          <w:trHeight w:val="20"/>
        </w:trPr>
        <w:tc>
          <w:tcPr>
            <w:tcW w:w="3740" w:type="pct"/>
            <w:tcBorders>
              <w:top w:val="single" w:sz="4" w:space="0" w:color="auto"/>
              <w:bottom w:val="single" w:sz="4" w:space="0" w:color="auto"/>
            </w:tcBorders>
          </w:tcPr>
          <w:p w14:paraId="372CAAA2" w14:textId="77777777" w:rsidR="008543F4" w:rsidRPr="000F01CC" w:rsidRDefault="008543F4" w:rsidP="008543F4">
            <w:pPr>
              <w:ind w:firstLine="567"/>
              <w:rPr>
                <w:sz w:val="22"/>
                <w:szCs w:val="22"/>
              </w:rPr>
            </w:pPr>
            <w:r w:rsidRPr="000F01CC">
              <w:rPr>
                <w:sz w:val="22"/>
                <w:szCs w:val="22"/>
              </w:rPr>
              <w:t>Показывать строку при блокировке смарт-карты</w:t>
            </w:r>
          </w:p>
        </w:tc>
        <w:tc>
          <w:tcPr>
            <w:tcW w:w="1260" w:type="pct"/>
            <w:tcBorders>
              <w:top w:val="single" w:sz="4" w:space="0" w:color="auto"/>
              <w:bottom w:val="single" w:sz="4" w:space="0" w:color="auto"/>
            </w:tcBorders>
          </w:tcPr>
          <w:p w14:paraId="372CAAA3" w14:textId="77777777" w:rsidR="008543F4" w:rsidRPr="000F01CC" w:rsidRDefault="008543F4" w:rsidP="008543F4">
            <w:pPr>
              <w:rPr>
                <w:sz w:val="22"/>
                <w:szCs w:val="22"/>
              </w:rPr>
            </w:pPr>
            <w:r w:rsidRPr="000F01CC">
              <w:rPr>
                <w:sz w:val="22"/>
                <w:szCs w:val="22"/>
              </w:rPr>
              <w:t>Отключена</w:t>
            </w:r>
          </w:p>
        </w:tc>
      </w:tr>
      <w:tr w:rsidR="008543F4" w:rsidRPr="000F01CC" w14:paraId="372CAAA7" w14:textId="77777777" w:rsidTr="000F2BA8">
        <w:trPr>
          <w:trHeight w:val="20"/>
        </w:trPr>
        <w:tc>
          <w:tcPr>
            <w:tcW w:w="3740" w:type="pct"/>
            <w:tcBorders>
              <w:top w:val="single" w:sz="4" w:space="0" w:color="auto"/>
              <w:bottom w:val="single" w:sz="4" w:space="0" w:color="auto"/>
            </w:tcBorders>
          </w:tcPr>
          <w:p w14:paraId="372CAAA5" w14:textId="77777777" w:rsidR="008543F4" w:rsidRPr="000F01CC" w:rsidRDefault="008543F4" w:rsidP="008543F4">
            <w:pPr>
              <w:ind w:firstLine="567"/>
              <w:rPr>
                <w:sz w:val="22"/>
                <w:szCs w:val="22"/>
              </w:rPr>
            </w:pPr>
            <w:r w:rsidRPr="000F01CC">
              <w:rPr>
                <w:sz w:val="22"/>
                <w:szCs w:val="22"/>
              </w:rPr>
              <w:t>Изменить хранящееся в сертификате имя субъекта</w:t>
            </w:r>
          </w:p>
        </w:tc>
        <w:tc>
          <w:tcPr>
            <w:tcW w:w="1260" w:type="pct"/>
            <w:tcBorders>
              <w:top w:val="single" w:sz="4" w:space="0" w:color="auto"/>
              <w:bottom w:val="single" w:sz="4" w:space="0" w:color="auto"/>
            </w:tcBorders>
          </w:tcPr>
          <w:p w14:paraId="372CAAA6" w14:textId="77777777" w:rsidR="008543F4" w:rsidRPr="000F01CC" w:rsidRDefault="008543F4" w:rsidP="008543F4">
            <w:pPr>
              <w:rPr>
                <w:sz w:val="22"/>
                <w:szCs w:val="22"/>
              </w:rPr>
            </w:pPr>
            <w:r w:rsidRPr="000F01CC">
              <w:rPr>
                <w:sz w:val="22"/>
                <w:szCs w:val="22"/>
              </w:rPr>
              <w:t>Отключена</w:t>
            </w:r>
          </w:p>
        </w:tc>
      </w:tr>
      <w:tr w:rsidR="008543F4" w:rsidRPr="000F01CC" w14:paraId="372CAAAA" w14:textId="77777777" w:rsidTr="000F2BA8">
        <w:trPr>
          <w:trHeight w:val="20"/>
        </w:trPr>
        <w:tc>
          <w:tcPr>
            <w:tcW w:w="3740" w:type="pct"/>
            <w:tcBorders>
              <w:top w:val="single" w:sz="4" w:space="0" w:color="auto"/>
              <w:bottom w:val="single" w:sz="4" w:space="0" w:color="auto"/>
            </w:tcBorders>
          </w:tcPr>
          <w:p w14:paraId="372CAAA8" w14:textId="77777777" w:rsidR="008543F4" w:rsidRPr="000F01CC" w:rsidRDefault="008543F4" w:rsidP="008543F4">
            <w:pPr>
              <w:ind w:firstLine="567"/>
              <w:rPr>
                <w:sz w:val="22"/>
                <w:szCs w:val="22"/>
              </w:rPr>
            </w:pPr>
            <w:r w:rsidRPr="000F01CC">
              <w:rPr>
                <w:sz w:val="22"/>
                <w:szCs w:val="22"/>
              </w:rPr>
              <w:t>Включить службу самонастраивающихся устройств для смарт-карт</w:t>
            </w:r>
          </w:p>
        </w:tc>
        <w:tc>
          <w:tcPr>
            <w:tcW w:w="1260" w:type="pct"/>
            <w:tcBorders>
              <w:top w:val="single" w:sz="4" w:space="0" w:color="auto"/>
              <w:bottom w:val="single" w:sz="4" w:space="0" w:color="auto"/>
            </w:tcBorders>
          </w:tcPr>
          <w:p w14:paraId="372CAAA9" w14:textId="77777777" w:rsidR="008543F4" w:rsidRPr="000F01CC" w:rsidRDefault="008543F4" w:rsidP="008543F4">
            <w:pPr>
              <w:rPr>
                <w:sz w:val="22"/>
                <w:szCs w:val="22"/>
              </w:rPr>
            </w:pPr>
            <w:r w:rsidRPr="000F01CC">
              <w:rPr>
                <w:sz w:val="22"/>
                <w:szCs w:val="22"/>
              </w:rPr>
              <w:t>Отключена</w:t>
            </w:r>
          </w:p>
        </w:tc>
      </w:tr>
      <w:tr w:rsidR="008543F4" w:rsidRPr="000F01CC" w14:paraId="372CAAAD" w14:textId="77777777" w:rsidTr="000F2BA8">
        <w:trPr>
          <w:trHeight w:val="20"/>
        </w:trPr>
        <w:tc>
          <w:tcPr>
            <w:tcW w:w="3740" w:type="pct"/>
            <w:tcBorders>
              <w:top w:val="single" w:sz="4" w:space="0" w:color="auto"/>
              <w:bottom w:val="single" w:sz="4" w:space="0" w:color="auto"/>
            </w:tcBorders>
          </w:tcPr>
          <w:p w14:paraId="372CAAAB" w14:textId="77777777" w:rsidR="008543F4" w:rsidRPr="000F01CC" w:rsidRDefault="008543F4" w:rsidP="008543F4">
            <w:pPr>
              <w:ind w:firstLine="567"/>
              <w:rPr>
                <w:sz w:val="22"/>
                <w:szCs w:val="22"/>
              </w:rPr>
            </w:pPr>
            <w:r w:rsidRPr="000F01CC">
              <w:rPr>
                <w:sz w:val="22"/>
                <w:szCs w:val="22"/>
              </w:rPr>
              <w:t>Уведомлять об успешной установке драйвера смарт-карт</w:t>
            </w:r>
          </w:p>
        </w:tc>
        <w:tc>
          <w:tcPr>
            <w:tcW w:w="1260" w:type="pct"/>
            <w:tcBorders>
              <w:top w:val="single" w:sz="4" w:space="0" w:color="auto"/>
              <w:bottom w:val="single" w:sz="4" w:space="0" w:color="auto"/>
            </w:tcBorders>
          </w:tcPr>
          <w:p w14:paraId="372CAAAC" w14:textId="77777777" w:rsidR="008543F4" w:rsidRPr="000F01CC" w:rsidRDefault="008543F4" w:rsidP="008543F4">
            <w:pPr>
              <w:rPr>
                <w:sz w:val="22"/>
                <w:szCs w:val="22"/>
              </w:rPr>
            </w:pPr>
            <w:r w:rsidRPr="000F01CC">
              <w:rPr>
                <w:sz w:val="22"/>
                <w:szCs w:val="22"/>
              </w:rPr>
              <w:t>Отключена</w:t>
            </w:r>
          </w:p>
        </w:tc>
      </w:tr>
      <w:tr w:rsidR="008543F4" w:rsidRPr="000F01CC" w14:paraId="372CAAB0" w14:textId="77777777" w:rsidTr="000F2BA8">
        <w:trPr>
          <w:trHeight w:val="20"/>
        </w:trPr>
        <w:tc>
          <w:tcPr>
            <w:tcW w:w="3740" w:type="pct"/>
            <w:tcBorders>
              <w:top w:val="single" w:sz="4" w:space="0" w:color="auto"/>
              <w:bottom w:val="single" w:sz="4" w:space="0" w:color="auto"/>
            </w:tcBorders>
          </w:tcPr>
          <w:p w14:paraId="372CAAAE" w14:textId="77777777" w:rsidR="008543F4" w:rsidRPr="000F01CC" w:rsidRDefault="008543F4" w:rsidP="008543F4">
            <w:pPr>
              <w:ind w:firstLine="567"/>
              <w:rPr>
                <w:sz w:val="22"/>
                <w:szCs w:val="22"/>
              </w:rPr>
            </w:pPr>
            <w:r w:rsidRPr="000F01CC">
              <w:rPr>
                <w:sz w:val="22"/>
                <w:szCs w:val="22"/>
              </w:rPr>
              <w:t>Разрешить подсказку имени пользователя</w:t>
            </w:r>
          </w:p>
        </w:tc>
        <w:tc>
          <w:tcPr>
            <w:tcW w:w="1260" w:type="pct"/>
            <w:tcBorders>
              <w:top w:val="single" w:sz="4" w:space="0" w:color="auto"/>
              <w:bottom w:val="single" w:sz="4" w:space="0" w:color="auto"/>
            </w:tcBorders>
          </w:tcPr>
          <w:p w14:paraId="372CAAAF" w14:textId="77777777" w:rsidR="008543F4" w:rsidRPr="000F01CC" w:rsidRDefault="008543F4" w:rsidP="008543F4">
            <w:pPr>
              <w:rPr>
                <w:sz w:val="22"/>
                <w:szCs w:val="22"/>
              </w:rPr>
            </w:pPr>
            <w:r w:rsidRPr="000F01CC">
              <w:rPr>
                <w:sz w:val="22"/>
                <w:szCs w:val="22"/>
              </w:rPr>
              <w:t>Отключена</w:t>
            </w:r>
          </w:p>
        </w:tc>
      </w:tr>
      <w:tr w:rsidR="008543F4" w:rsidRPr="000F01CC" w14:paraId="372CAAB3" w14:textId="77777777" w:rsidTr="000F2BA8">
        <w:trPr>
          <w:trHeight w:val="20"/>
        </w:trPr>
        <w:tc>
          <w:tcPr>
            <w:tcW w:w="3740" w:type="pct"/>
            <w:tcBorders>
              <w:top w:val="single" w:sz="4" w:space="0" w:color="auto"/>
              <w:bottom w:val="single" w:sz="4" w:space="0" w:color="auto"/>
            </w:tcBorders>
          </w:tcPr>
          <w:p w14:paraId="372CAAB1" w14:textId="77777777" w:rsidR="008543F4" w:rsidRPr="000F01CC" w:rsidRDefault="008543F4" w:rsidP="008543F4">
            <w:pPr>
              <w:ind w:firstLine="426"/>
              <w:rPr>
                <w:b/>
                <w:sz w:val="22"/>
                <w:szCs w:val="22"/>
                <w:lang w:val="en-US"/>
              </w:rPr>
            </w:pPr>
            <w:r w:rsidRPr="000F01CC">
              <w:rPr>
                <w:b/>
                <w:sz w:val="22"/>
                <w:szCs w:val="22"/>
              </w:rPr>
              <w:t>Совместимость приложений</w:t>
            </w:r>
            <w:r w:rsidRPr="000F01CC">
              <w:rPr>
                <w:b/>
                <w:sz w:val="22"/>
                <w:szCs w:val="22"/>
              </w:rPr>
              <w:tab/>
            </w:r>
          </w:p>
        </w:tc>
        <w:tc>
          <w:tcPr>
            <w:tcW w:w="1260" w:type="pct"/>
            <w:tcBorders>
              <w:top w:val="single" w:sz="4" w:space="0" w:color="auto"/>
              <w:bottom w:val="single" w:sz="4" w:space="0" w:color="auto"/>
            </w:tcBorders>
          </w:tcPr>
          <w:p w14:paraId="372CAAB2" w14:textId="77777777" w:rsidR="008543F4" w:rsidRPr="000F01CC" w:rsidRDefault="008543F4" w:rsidP="008543F4">
            <w:pPr>
              <w:rPr>
                <w:sz w:val="22"/>
                <w:szCs w:val="22"/>
              </w:rPr>
            </w:pPr>
          </w:p>
        </w:tc>
      </w:tr>
      <w:tr w:rsidR="008543F4" w:rsidRPr="000F01CC" w14:paraId="372CAAB6" w14:textId="77777777" w:rsidTr="000F2BA8">
        <w:trPr>
          <w:trHeight w:val="20"/>
        </w:trPr>
        <w:tc>
          <w:tcPr>
            <w:tcW w:w="3740" w:type="pct"/>
            <w:tcBorders>
              <w:top w:val="single" w:sz="4" w:space="0" w:color="auto"/>
              <w:bottom w:val="single" w:sz="4" w:space="0" w:color="auto"/>
            </w:tcBorders>
          </w:tcPr>
          <w:p w14:paraId="372CAAB4" w14:textId="77777777" w:rsidR="008543F4" w:rsidRPr="000F01CC" w:rsidRDefault="008543F4" w:rsidP="008543F4">
            <w:pPr>
              <w:ind w:firstLine="567"/>
              <w:rPr>
                <w:b/>
                <w:sz w:val="22"/>
                <w:szCs w:val="22"/>
              </w:rPr>
            </w:pPr>
            <w:r w:rsidRPr="000F01CC">
              <w:rPr>
                <w:sz w:val="22"/>
                <w:szCs w:val="22"/>
              </w:rPr>
              <w:t>Запрещение доступа к 16-разрядным приложениям.</w:t>
            </w:r>
          </w:p>
        </w:tc>
        <w:tc>
          <w:tcPr>
            <w:tcW w:w="1260" w:type="pct"/>
            <w:tcBorders>
              <w:top w:val="single" w:sz="4" w:space="0" w:color="auto"/>
              <w:bottom w:val="single" w:sz="4" w:space="0" w:color="auto"/>
            </w:tcBorders>
          </w:tcPr>
          <w:p w14:paraId="372CAAB5" w14:textId="77777777" w:rsidR="008543F4" w:rsidRPr="000F01CC" w:rsidRDefault="008543F4" w:rsidP="008543F4">
            <w:pPr>
              <w:rPr>
                <w:sz w:val="22"/>
                <w:szCs w:val="22"/>
              </w:rPr>
            </w:pPr>
            <w:r w:rsidRPr="000F01CC">
              <w:rPr>
                <w:sz w:val="22"/>
                <w:szCs w:val="22"/>
              </w:rPr>
              <w:t>Отключена</w:t>
            </w:r>
          </w:p>
        </w:tc>
      </w:tr>
      <w:tr w:rsidR="008543F4" w:rsidRPr="000F01CC" w14:paraId="372CAAB9" w14:textId="77777777" w:rsidTr="000F2BA8">
        <w:trPr>
          <w:trHeight w:val="20"/>
        </w:trPr>
        <w:tc>
          <w:tcPr>
            <w:tcW w:w="3740" w:type="pct"/>
            <w:tcBorders>
              <w:top w:val="single" w:sz="4" w:space="0" w:color="auto"/>
              <w:bottom w:val="single" w:sz="4" w:space="0" w:color="auto"/>
            </w:tcBorders>
          </w:tcPr>
          <w:p w14:paraId="372CAAB7" w14:textId="77777777" w:rsidR="008543F4" w:rsidRPr="000F01CC" w:rsidRDefault="008543F4" w:rsidP="008543F4">
            <w:pPr>
              <w:ind w:firstLine="567"/>
              <w:rPr>
                <w:sz w:val="22"/>
                <w:szCs w:val="22"/>
              </w:rPr>
            </w:pPr>
            <w:r w:rsidRPr="000F01CC">
              <w:rPr>
                <w:sz w:val="22"/>
                <w:szCs w:val="22"/>
              </w:rPr>
              <w:t>Удаление страницы «Свойства совместимости программ»</w:t>
            </w:r>
          </w:p>
        </w:tc>
        <w:tc>
          <w:tcPr>
            <w:tcW w:w="1260" w:type="pct"/>
            <w:tcBorders>
              <w:top w:val="single" w:sz="4" w:space="0" w:color="auto"/>
              <w:bottom w:val="single" w:sz="4" w:space="0" w:color="auto"/>
            </w:tcBorders>
          </w:tcPr>
          <w:p w14:paraId="372CAAB8" w14:textId="77777777" w:rsidR="008543F4" w:rsidRPr="000F01CC" w:rsidRDefault="008543F4" w:rsidP="008543F4">
            <w:pPr>
              <w:rPr>
                <w:sz w:val="22"/>
                <w:szCs w:val="22"/>
              </w:rPr>
            </w:pPr>
            <w:r w:rsidRPr="000F01CC">
              <w:rPr>
                <w:sz w:val="22"/>
                <w:szCs w:val="22"/>
              </w:rPr>
              <w:t>Отключена</w:t>
            </w:r>
          </w:p>
        </w:tc>
      </w:tr>
      <w:tr w:rsidR="008543F4" w:rsidRPr="000F01CC" w14:paraId="372CAABC" w14:textId="77777777" w:rsidTr="000F2BA8">
        <w:trPr>
          <w:trHeight w:val="20"/>
        </w:trPr>
        <w:tc>
          <w:tcPr>
            <w:tcW w:w="3740" w:type="pct"/>
            <w:tcBorders>
              <w:top w:val="single" w:sz="4" w:space="0" w:color="auto"/>
              <w:bottom w:val="single" w:sz="4" w:space="0" w:color="auto"/>
            </w:tcBorders>
          </w:tcPr>
          <w:p w14:paraId="372CAABA" w14:textId="77777777" w:rsidR="008543F4" w:rsidRPr="000F01CC" w:rsidRDefault="008543F4" w:rsidP="008543F4">
            <w:pPr>
              <w:ind w:firstLine="567"/>
              <w:rPr>
                <w:sz w:val="22"/>
                <w:szCs w:val="22"/>
              </w:rPr>
            </w:pPr>
            <w:r w:rsidRPr="000F01CC">
              <w:rPr>
                <w:sz w:val="22"/>
                <w:szCs w:val="22"/>
              </w:rPr>
              <w:t>Отключить дистанционное отслеживание приложений</w:t>
            </w:r>
          </w:p>
        </w:tc>
        <w:tc>
          <w:tcPr>
            <w:tcW w:w="1260" w:type="pct"/>
            <w:tcBorders>
              <w:top w:val="single" w:sz="4" w:space="0" w:color="auto"/>
              <w:bottom w:val="single" w:sz="4" w:space="0" w:color="auto"/>
            </w:tcBorders>
          </w:tcPr>
          <w:p w14:paraId="372CAABB" w14:textId="77777777" w:rsidR="008543F4" w:rsidRPr="000F01CC" w:rsidRDefault="008543F4" w:rsidP="008543F4">
            <w:pPr>
              <w:rPr>
                <w:sz w:val="22"/>
                <w:szCs w:val="22"/>
              </w:rPr>
            </w:pPr>
            <w:r w:rsidRPr="000F01CC">
              <w:rPr>
                <w:sz w:val="22"/>
                <w:szCs w:val="22"/>
              </w:rPr>
              <w:t>Отключена</w:t>
            </w:r>
          </w:p>
        </w:tc>
      </w:tr>
      <w:tr w:rsidR="008543F4" w:rsidRPr="000F01CC" w14:paraId="372CAABF" w14:textId="77777777" w:rsidTr="000F2BA8">
        <w:trPr>
          <w:trHeight w:val="20"/>
        </w:trPr>
        <w:tc>
          <w:tcPr>
            <w:tcW w:w="3740" w:type="pct"/>
            <w:tcBorders>
              <w:top w:val="single" w:sz="4" w:space="0" w:color="auto"/>
              <w:bottom w:val="single" w:sz="4" w:space="0" w:color="auto"/>
            </w:tcBorders>
          </w:tcPr>
          <w:p w14:paraId="372CAABD" w14:textId="77777777" w:rsidR="008543F4" w:rsidRPr="000F01CC" w:rsidRDefault="008543F4" w:rsidP="008543F4">
            <w:pPr>
              <w:ind w:firstLine="567"/>
              <w:rPr>
                <w:sz w:val="22"/>
                <w:szCs w:val="22"/>
              </w:rPr>
            </w:pPr>
            <w:r w:rsidRPr="000F01CC">
              <w:rPr>
                <w:sz w:val="22"/>
                <w:szCs w:val="22"/>
              </w:rPr>
              <w:t>Отключение обработчика совместимости приложений</w:t>
            </w:r>
          </w:p>
        </w:tc>
        <w:tc>
          <w:tcPr>
            <w:tcW w:w="1260" w:type="pct"/>
            <w:tcBorders>
              <w:top w:val="single" w:sz="4" w:space="0" w:color="auto"/>
              <w:bottom w:val="single" w:sz="4" w:space="0" w:color="auto"/>
            </w:tcBorders>
          </w:tcPr>
          <w:p w14:paraId="372CAABE" w14:textId="77777777" w:rsidR="008543F4" w:rsidRPr="000F01CC" w:rsidRDefault="008543F4" w:rsidP="008543F4">
            <w:pPr>
              <w:rPr>
                <w:sz w:val="22"/>
                <w:szCs w:val="22"/>
              </w:rPr>
            </w:pPr>
            <w:r w:rsidRPr="000F01CC">
              <w:rPr>
                <w:sz w:val="22"/>
                <w:szCs w:val="22"/>
              </w:rPr>
              <w:t>Отключена</w:t>
            </w:r>
          </w:p>
        </w:tc>
      </w:tr>
      <w:tr w:rsidR="008543F4" w:rsidRPr="000F01CC" w14:paraId="372CAAC2" w14:textId="77777777" w:rsidTr="000F2BA8">
        <w:trPr>
          <w:trHeight w:val="20"/>
        </w:trPr>
        <w:tc>
          <w:tcPr>
            <w:tcW w:w="3740" w:type="pct"/>
            <w:tcBorders>
              <w:top w:val="single" w:sz="4" w:space="0" w:color="auto"/>
              <w:bottom w:val="single" w:sz="4" w:space="0" w:color="auto"/>
            </w:tcBorders>
          </w:tcPr>
          <w:p w14:paraId="372CAAC0" w14:textId="77777777" w:rsidR="008543F4" w:rsidRPr="000F01CC" w:rsidRDefault="008543F4" w:rsidP="008543F4">
            <w:pPr>
              <w:ind w:firstLine="567"/>
              <w:rPr>
                <w:sz w:val="22"/>
                <w:szCs w:val="22"/>
              </w:rPr>
            </w:pPr>
            <w:r w:rsidRPr="000F01CC">
              <w:rPr>
                <w:sz w:val="22"/>
                <w:szCs w:val="22"/>
              </w:rPr>
              <w:t>Отключение помощника по совместимости программ</w:t>
            </w:r>
          </w:p>
        </w:tc>
        <w:tc>
          <w:tcPr>
            <w:tcW w:w="1260" w:type="pct"/>
            <w:tcBorders>
              <w:top w:val="single" w:sz="4" w:space="0" w:color="auto"/>
              <w:bottom w:val="single" w:sz="4" w:space="0" w:color="auto"/>
            </w:tcBorders>
          </w:tcPr>
          <w:p w14:paraId="372CAAC1" w14:textId="77777777" w:rsidR="008543F4" w:rsidRPr="000F01CC" w:rsidRDefault="008543F4" w:rsidP="008543F4">
            <w:pPr>
              <w:rPr>
                <w:sz w:val="22"/>
                <w:szCs w:val="22"/>
              </w:rPr>
            </w:pPr>
            <w:r w:rsidRPr="000F01CC">
              <w:rPr>
                <w:sz w:val="22"/>
                <w:szCs w:val="22"/>
              </w:rPr>
              <w:t>Отключена</w:t>
            </w:r>
          </w:p>
        </w:tc>
      </w:tr>
      <w:tr w:rsidR="008543F4" w:rsidRPr="000F01CC" w14:paraId="372CAAC5" w14:textId="77777777" w:rsidTr="000F2BA8">
        <w:trPr>
          <w:trHeight w:val="20"/>
        </w:trPr>
        <w:tc>
          <w:tcPr>
            <w:tcW w:w="3740" w:type="pct"/>
            <w:tcBorders>
              <w:top w:val="single" w:sz="4" w:space="0" w:color="auto"/>
              <w:bottom w:val="single" w:sz="4" w:space="0" w:color="auto"/>
            </w:tcBorders>
          </w:tcPr>
          <w:p w14:paraId="372CAAC3" w14:textId="77777777" w:rsidR="008543F4" w:rsidRPr="000F01CC" w:rsidRDefault="008543F4" w:rsidP="008543F4">
            <w:pPr>
              <w:ind w:firstLine="567"/>
              <w:rPr>
                <w:sz w:val="22"/>
                <w:szCs w:val="22"/>
              </w:rPr>
            </w:pPr>
            <w:r w:rsidRPr="000F01CC">
              <w:rPr>
                <w:sz w:val="22"/>
                <w:szCs w:val="22"/>
              </w:rPr>
              <w:t>Отключить сборщик перечней программ</w:t>
            </w:r>
          </w:p>
        </w:tc>
        <w:tc>
          <w:tcPr>
            <w:tcW w:w="1260" w:type="pct"/>
            <w:tcBorders>
              <w:top w:val="single" w:sz="4" w:space="0" w:color="auto"/>
              <w:bottom w:val="single" w:sz="4" w:space="0" w:color="auto"/>
            </w:tcBorders>
          </w:tcPr>
          <w:p w14:paraId="372CAAC4"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AC8" w14:textId="77777777" w:rsidTr="000F2BA8">
        <w:trPr>
          <w:trHeight w:val="20"/>
        </w:trPr>
        <w:tc>
          <w:tcPr>
            <w:tcW w:w="3740" w:type="pct"/>
            <w:tcBorders>
              <w:top w:val="single" w:sz="4" w:space="0" w:color="auto"/>
              <w:bottom w:val="single" w:sz="4" w:space="0" w:color="auto"/>
            </w:tcBorders>
          </w:tcPr>
          <w:p w14:paraId="372CAAC6" w14:textId="77777777" w:rsidR="008543F4" w:rsidRPr="000F01CC" w:rsidRDefault="008543F4" w:rsidP="008543F4">
            <w:pPr>
              <w:ind w:firstLine="567"/>
              <w:rPr>
                <w:sz w:val="22"/>
                <w:szCs w:val="22"/>
              </w:rPr>
            </w:pPr>
            <w:r w:rsidRPr="000F01CC">
              <w:rPr>
                <w:sz w:val="22"/>
                <w:szCs w:val="22"/>
              </w:rPr>
              <w:t>Отключить обработчик совместимости SwitchBack</w:t>
            </w:r>
          </w:p>
        </w:tc>
        <w:tc>
          <w:tcPr>
            <w:tcW w:w="1260" w:type="pct"/>
            <w:tcBorders>
              <w:top w:val="single" w:sz="4" w:space="0" w:color="auto"/>
              <w:bottom w:val="single" w:sz="4" w:space="0" w:color="auto"/>
            </w:tcBorders>
          </w:tcPr>
          <w:p w14:paraId="372CAAC7" w14:textId="77777777" w:rsidR="008543F4" w:rsidRPr="000F01CC" w:rsidRDefault="008543F4" w:rsidP="008543F4">
            <w:pPr>
              <w:rPr>
                <w:sz w:val="22"/>
                <w:szCs w:val="22"/>
              </w:rPr>
            </w:pPr>
            <w:r w:rsidRPr="000F01CC">
              <w:rPr>
                <w:sz w:val="22"/>
                <w:szCs w:val="22"/>
              </w:rPr>
              <w:t>Отключена</w:t>
            </w:r>
          </w:p>
        </w:tc>
      </w:tr>
      <w:tr w:rsidR="008543F4" w:rsidRPr="000F01CC" w14:paraId="372CAACB" w14:textId="77777777" w:rsidTr="000F2BA8">
        <w:trPr>
          <w:trHeight w:val="20"/>
        </w:trPr>
        <w:tc>
          <w:tcPr>
            <w:tcW w:w="3740" w:type="pct"/>
            <w:tcBorders>
              <w:top w:val="single" w:sz="4" w:space="0" w:color="auto"/>
              <w:bottom w:val="single" w:sz="4" w:space="0" w:color="auto"/>
            </w:tcBorders>
          </w:tcPr>
          <w:p w14:paraId="372CAAC9" w14:textId="77777777" w:rsidR="008543F4" w:rsidRPr="000F01CC" w:rsidRDefault="008543F4" w:rsidP="008543F4">
            <w:pPr>
              <w:ind w:firstLine="567"/>
              <w:rPr>
                <w:sz w:val="22"/>
                <w:szCs w:val="22"/>
              </w:rPr>
            </w:pPr>
            <w:r w:rsidRPr="000F01CC">
              <w:rPr>
                <w:sz w:val="22"/>
                <w:szCs w:val="22"/>
              </w:rPr>
              <w:t>Отключить средство записи действий по воспроизведению неполадок</w:t>
            </w:r>
          </w:p>
        </w:tc>
        <w:tc>
          <w:tcPr>
            <w:tcW w:w="1260" w:type="pct"/>
            <w:tcBorders>
              <w:top w:val="single" w:sz="4" w:space="0" w:color="auto"/>
              <w:bottom w:val="single" w:sz="4" w:space="0" w:color="auto"/>
            </w:tcBorders>
          </w:tcPr>
          <w:p w14:paraId="372CAACA" w14:textId="77777777" w:rsidR="008543F4" w:rsidRPr="000F01CC" w:rsidRDefault="008543F4" w:rsidP="008543F4">
            <w:pPr>
              <w:rPr>
                <w:sz w:val="22"/>
                <w:szCs w:val="22"/>
              </w:rPr>
            </w:pPr>
            <w:r w:rsidRPr="000F01CC">
              <w:rPr>
                <w:sz w:val="22"/>
                <w:szCs w:val="22"/>
              </w:rPr>
              <w:t>Отключена</w:t>
            </w:r>
          </w:p>
        </w:tc>
      </w:tr>
      <w:tr w:rsidR="008543F4" w:rsidRPr="000F01CC" w14:paraId="372CAACE" w14:textId="77777777" w:rsidTr="000F2BA8">
        <w:trPr>
          <w:trHeight w:val="20"/>
        </w:trPr>
        <w:tc>
          <w:tcPr>
            <w:tcW w:w="3740" w:type="pct"/>
            <w:tcBorders>
              <w:top w:val="single" w:sz="4" w:space="0" w:color="auto"/>
              <w:bottom w:val="single" w:sz="4" w:space="0" w:color="auto"/>
            </w:tcBorders>
          </w:tcPr>
          <w:p w14:paraId="372CAACC" w14:textId="77777777" w:rsidR="008543F4" w:rsidRPr="000F01CC" w:rsidRDefault="008543F4" w:rsidP="008543F4">
            <w:pPr>
              <w:ind w:firstLine="426"/>
              <w:rPr>
                <w:b/>
                <w:sz w:val="22"/>
                <w:szCs w:val="22"/>
                <w:lang w:val="en-US"/>
              </w:rPr>
            </w:pPr>
            <w:r w:rsidRPr="000F01CC">
              <w:rPr>
                <w:b/>
                <w:sz w:val="22"/>
                <w:szCs w:val="22"/>
              </w:rPr>
              <w:t>Удаленная оболочка Windows</w:t>
            </w:r>
          </w:p>
        </w:tc>
        <w:tc>
          <w:tcPr>
            <w:tcW w:w="1260" w:type="pct"/>
            <w:tcBorders>
              <w:top w:val="single" w:sz="4" w:space="0" w:color="auto"/>
              <w:bottom w:val="single" w:sz="4" w:space="0" w:color="auto"/>
            </w:tcBorders>
          </w:tcPr>
          <w:p w14:paraId="372CAACD" w14:textId="77777777" w:rsidR="008543F4" w:rsidRPr="000F01CC" w:rsidRDefault="008543F4" w:rsidP="008543F4">
            <w:pPr>
              <w:rPr>
                <w:sz w:val="22"/>
                <w:szCs w:val="22"/>
              </w:rPr>
            </w:pPr>
          </w:p>
        </w:tc>
      </w:tr>
      <w:tr w:rsidR="008543F4" w:rsidRPr="000F01CC" w14:paraId="372CAAD1" w14:textId="77777777" w:rsidTr="000F2BA8">
        <w:trPr>
          <w:trHeight w:val="20"/>
        </w:trPr>
        <w:tc>
          <w:tcPr>
            <w:tcW w:w="3740" w:type="pct"/>
            <w:tcBorders>
              <w:top w:val="single" w:sz="4" w:space="0" w:color="auto"/>
              <w:bottom w:val="single" w:sz="4" w:space="0" w:color="auto"/>
            </w:tcBorders>
          </w:tcPr>
          <w:p w14:paraId="372CAACF" w14:textId="77777777" w:rsidR="008543F4" w:rsidRPr="000F01CC" w:rsidRDefault="008543F4" w:rsidP="008543F4">
            <w:pPr>
              <w:ind w:firstLine="567"/>
              <w:rPr>
                <w:b/>
                <w:sz w:val="22"/>
                <w:szCs w:val="22"/>
              </w:rPr>
            </w:pPr>
            <w:r w:rsidRPr="000F01CC">
              <w:rPr>
                <w:sz w:val="22"/>
                <w:szCs w:val="22"/>
              </w:rPr>
              <w:t>Разрешить доступ к удаленной оболочке</w:t>
            </w:r>
          </w:p>
        </w:tc>
        <w:tc>
          <w:tcPr>
            <w:tcW w:w="1260" w:type="pct"/>
            <w:tcBorders>
              <w:top w:val="single" w:sz="4" w:space="0" w:color="auto"/>
              <w:bottom w:val="single" w:sz="4" w:space="0" w:color="auto"/>
            </w:tcBorders>
          </w:tcPr>
          <w:p w14:paraId="372CAAD0" w14:textId="77777777" w:rsidR="008543F4" w:rsidRPr="000F01CC" w:rsidRDefault="008543F4" w:rsidP="008543F4">
            <w:pPr>
              <w:rPr>
                <w:sz w:val="22"/>
                <w:szCs w:val="22"/>
              </w:rPr>
            </w:pPr>
            <w:r w:rsidRPr="000F01CC">
              <w:rPr>
                <w:sz w:val="22"/>
                <w:szCs w:val="22"/>
              </w:rPr>
              <w:t>Отключена</w:t>
            </w:r>
          </w:p>
        </w:tc>
      </w:tr>
      <w:tr w:rsidR="008543F4" w:rsidRPr="000F01CC" w14:paraId="372CAAD4" w14:textId="77777777" w:rsidTr="000F2BA8">
        <w:trPr>
          <w:trHeight w:val="20"/>
        </w:trPr>
        <w:tc>
          <w:tcPr>
            <w:tcW w:w="3740" w:type="pct"/>
            <w:tcBorders>
              <w:top w:val="single" w:sz="4" w:space="0" w:color="auto"/>
              <w:bottom w:val="single" w:sz="4" w:space="0" w:color="auto"/>
            </w:tcBorders>
          </w:tcPr>
          <w:p w14:paraId="372CAAD2" w14:textId="77777777" w:rsidR="008543F4" w:rsidRPr="000F01CC" w:rsidRDefault="008543F4" w:rsidP="008543F4">
            <w:pPr>
              <w:ind w:firstLine="567"/>
              <w:rPr>
                <w:sz w:val="22"/>
                <w:szCs w:val="22"/>
              </w:rPr>
            </w:pPr>
            <w:r w:rsidRPr="000F01CC">
              <w:rPr>
                <w:sz w:val="22"/>
                <w:szCs w:val="22"/>
              </w:rPr>
              <w:t>Тайм-аут простоя</w:t>
            </w:r>
          </w:p>
        </w:tc>
        <w:tc>
          <w:tcPr>
            <w:tcW w:w="1260" w:type="pct"/>
            <w:tcBorders>
              <w:top w:val="single" w:sz="4" w:space="0" w:color="auto"/>
              <w:bottom w:val="single" w:sz="4" w:space="0" w:color="auto"/>
            </w:tcBorders>
          </w:tcPr>
          <w:p w14:paraId="372CAAD3" w14:textId="77777777" w:rsidR="008543F4" w:rsidRPr="000F01CC" w:rsidRDefault="008543F4" w:rsidP="008543F4">
            <w:pPr>
              <w:rPr>
                <w:sz w:val="22"/>
                <w:szCs w:val="22"/>
              </w:rPr>
            </w:pPr>
            <w:r w:rsidRPr="000F01CC">
              <w:rPr>
                <w:sz w:val="22"/>
                <w:szCs w:val="22"/>
              </w:rPr>
              <w:t>Отключена</w:t>
            </w:r>
          </w:p>
        </w:tc>
      </w:tr>
      <w:tr w:rsidR="008543F4" w:rsidRPr="000F01CC" w14:paraId="372CAAD7" w14:textId="77777777" w:rsidTr="000F2BA8">
        <w:trPr>
          <w:trHeight w:val="20"/>
        </w:trPr>
        <w:tc>
          <w:tcPr>
            <w:tcW w:w="3740" w:type="pct"/>
            <w:tcBorders>
              <w:top w:val="single" w:sz="4" w:space="0" w:color="auto"/>
              <w:bottom w:val="single" w:sz="4" w:space="0" w:color="auto"/>
            </w:tcBorders>
          </w:tcPr>
          <w:p w14:paraId="372CAAD5" w14:textId="77777777" w:rsidR="008543F4" w:rsidRPr="000F01CC" w:rsidRDefault="008543F4" w:rsidP="008543F4">
            <w:pPr>
              <w:ind w:firstLine="567"/>
              <w:rPr>
                <w:sz w:val="22"/>
                <w:szCs w:val="22"/>
                <w:lang w:val="en-US"/>
              </w:rPr>
            </w:pPr>
            <w:r w:rsidRPr="000F01CC">
              <w:rPr>
                <w:sz w:val="22"/>
                <w:szCs w:val="22"/>
              </w:rPr>
              <w:t>MaxConcurrentUsers</w:t>
            </w:r>
          </w:p>
        </w:tc>
        <w:tc>
          <w:tcPr>
            <w:tcW w:w="1260" w:type="pct"/>
            <w:tcBorders>
              <w:top w:val="single" w:sz="4" w:space="0" w:color="auto"/>
              <w:bottom w:val="single" w:sz="4" w:space="0" w:color="auto"/>
            </w:tcBorders>
          </w:tcPr>
          <w:p w14:paraId="372CAAD6" w14:textId="77777777" w:rsidR="008543F4" w:rsidRPr="000F01CC" w:rsidRDefault="008543F4" w:rsidP="008543F4">
            <w:pPr>
              <w:rPr>
                <w:sz w:val="22"/>
                <w:szCs w:val="22"/>
              </w:rPr>
            </w:pPr>
            <w:r w:rsidRPr="000F01CC">
              <w:rPr>
                <w:sz w:val="22"/>
                <w:szCs w:val="22"/>
              </w:rPr>
              <w:t>Отключена</w:t>
            </w:r>
          </w:p>
        </w:tc>
      </w:tr>
      <w:tr w:rsidR="008543F4" w:rsidRPr="000F01CC" w14:paraId="372CAADA" w14:textId="77777777" w:rsidTr="000F2BA8">
        <w:trPr>
          <w:trHeight w:val="20"/>
        </w:trPr>
        <w:tc>
          <w:tcPr>
            <w:tcW w:w="3740" w:type="pct"/>
            <w:tcBorders>
              <w:top w:val="single" w:sz="4" w:space="0" w:color="auto"/>
              <w:bottom w:val="single" w:sz="4" w:space="0" w:color="auto"/>
            </w:tcBorders>
          </w:tcPr>
          <w:p w14:paraId="372CAAD8" w14:textId="77777777" w:rsidR="008543F4" w:rsidRPr="000F01CC" w:rsidRDefault="008543F4" w:rsidP="008543F4">
            <w:pPr>
              <w:ind w:firstLine="567"/>
              <w:rPr>
                <w:sz w:val="22"/>
                <w:szCs w:val="22"/>
              </w:rPr>
            </w:pPr>
            <w:r w:rsidRPr="000F01CC">
              <w:rPr>
                <w:sz w:val="22"/>
                <w:szCs w:val="22"/>
              </w:rPr>
              <w:t>Максимальный объем памяти в мегабайтах для одной оболочки</w:t>
            </w:r>
          </w:p>
        </w:tc>
        <w:tc>
          <w:tcPr>
            <w:tcW w:w="1260" w:type="pct"/>
            <w:tcBorders>
              <w:top w:val="single" w:sz="4" w:space="0" w:color="auto"/>
              <w:bottom w:val="single" w:sz="4" w:space="0" w:color="auto"/>
            </w:tcBorders>
          </w:tcPr>
          <w:p w14:paraId="372CAAD9" w14:textId="77777777" w:rsidR="008543F4" w:rsidRPr="000F01CC" w:rsidRDefault="008543F4" w:rsidP="008543F4">
            <w:pPr>
              <w:rPr>
                <w:sz w:val="22"/>
                <w:szCs w:val="22"/>
              </w:rPr>
            </w:pPr>
            <w:r w:rsidRPr="000F01CC">
              <w:rPr>
                <w:sz w:val="22"/>
                <w:szCs w:val="22"/>
              </w:rPr>
              <w:t>Отключена</w:t>
            </w:r>
          </w:p>
        </w:tc>
      </w:tr>
      <w:tr w:rsidR="008543F4" w:rsidRPr="000F01CC" w14:paraId="372CAADD" w14:textId="77777777" w:rsidTr="000F2BA8">
        <w:trPr>
          <w:trHeight w:val="20"/>
        </w:trPr>
        <w:tc>
          <w:tcPr>
            <w:tcW w:w="3740" w:type="pct"/>
            <w:tcBorders>
              <w:top w:val="single" w:sz="4" w:space="0" w:color="auto"/>
              <w:bottom w:val="single" w:sz="4" w:space="0" w:color="auto"/>
            </w:tcBorders>
          </w:tcPr>
          <w:p w14:paraId="372CAADB" w14:textId="77777777" w:rsidR="008543F4" w:rsidRPr="000F01CC" w:rsidRDefault="008543F4" w:rsidP="008543F4">
            <w:pPr>
              <w:ind w:firstLine="567"/>
              <w:rPr>
                <w:sz w:val="22"/>
                <w:szCs w:val="22"/>
              </w:rPr>
            </w:pPr>
            <w:r w:rsidRPr="000F01CC">
              <w:rPr>
                <w:sz w:val="22"/>
                <w:szCs w:val="22"/>
              </w:rPr>
              <w:t>Максимальное количество процессов для одной оболочки</w:t>
            </w:r>
          </w:p>
        </w:tc>
        <w:tc>
          <w:tcPr>
            <w:tcW w:w="1260" w:type="pct"/>
            <w:tcBorders>
              <w:top w:val="single" w:sz="4" w:space="0" w:color="auto"/>
              <w:bottom w:val="single" w:sz="4" w:space="0" w:color="auto"/>
            </w:tcBorders>
          </w:tcPr>
          <w:p w14:paraId="372CAADC" w14:textId="77777777" w:rsidR="008543F4" w:rsidRPr="000F01CC" w:rsidRDefault="008543F4" w:rsidP="008543F4">
            <w:pPr>
              <w:rPr>
                <w:sz w:val="22"/>
                <w:szCs w:val="22"/>
              </w:rPr>
            </w:pPr>
            <w:r w:rsidRPr="000F01CC">
              <w:rPr>
                <w:sz w:val="22"/>
                <w:szCs w:val="22"/>
              </w:rPr>
              <w:t>Отключена</w:t>
            </w:r>
          </w:p>
        </w:tc>
      </w:tr>
      <w:tr w:rsidR="008543F4" w:rsidRPr="000F01CC" w14:paraId="372CAAE0" w14:textId="77777777" w:rsidTr="000F2BA8">
        <w:trPr>
          <w:trHeight w:val="20"/>
        </w:trPr>
        <w:tc>
          <w:tcPr>
            <w:tcW w:w="3740" w:type="pct"/>
            <w:tcBorders>
              <w:top w:val="single" w:sz="4" w:space="0" w:color="auto"/>
              <w:bottom w:val="single" w:sz="4" w:space="0" w:color="auto"/>
            </w:tcBorders>
          </w:tcPr>
          <w:p w14:paraId="372CAADE" w14:textId="77777777" w:rsidR="008543F4" w:rsidRPr="000F01CC" w:rsidRDefault="008543F4" w:rsidP="008543F4">
            <w:pPr>
              <w:ind w:firstLine="567"/>
              <w:rPr>
                <w:sz w:val="22"/>
                <w:szCs w:val="22"/>
              </w:rPr>
            </w:pPr>
            <w:r w:rsidRPr="000F01CC">
              <w:rPr>
                <w:sz w:val="22"/>
                <w:szCs w:val="22"/>
              </w:rPr>
              <w:t>Максимальное число удаленных оболочек для одного пользователя</w:t>
            </w:r>
          </w:p>
        </w:tc>
        <w:tc>
          <w:tcPr>
            <w:tcW w:w="1260" w:type="pct"/>
            <w:tcBorders>
              <w:top w:val="single" w:sz="4" w:space="0" w:color="auto"/>
              <w:bottom w:val="single" w:sz="4" w:space="0" w:color="auto"/>
            </w:tcBorders>
          </w:tcPr>
          <w:p w14:paraId="372CAADF" w14:textId="77777777" w:rsidR="008543F4" w:rsidRPr="000F01CC" w:rsidRDefault="008543F4" w:rsidP="008543F4">
            <w:pPr>
              <w:rPr>
                <w:sz w:val="22"/>
                <w:szCs w:val="22"/>
              </w:rPr>
            </w:pPr>
            <w:r w:rsidRPr="000F01CC">
              <w:rPr>
                <w:sz w:val="22"/>
                <w:szCs w:val="22"/>
              </w:rPr>
              <w:t>Отключена</w:t>
            </w:r>
          </w:p>
        </w:tc>
      </w:tr>
      <w:tr w:rsidR="008543F4" w:rsidRPr="000F01CC" w14:paraId="372CAAE3" w14:textId="77777777" w:rsidTr="000F2BA8">
        <w:trPr>
          <w:trHeight w:val="20"/>
        </w:trPr>
        <w:tc>
          <w:tcPr>
            <w:tcW w:w="3740" w:type="pct"/>
            <w:tcBorders>
              <w:top w:val="single" w:sz="4" w:space="0" w:color="auto"/>
              <w:bottom w:val="single" w:sz="4" w:space="0" w:color="auto"/>
            </w:tcBorders>
          </w:tcPr>
          <w:p w14:paraId="372CAAE1" w14:textId="77777777" w:rsidR="008543F4" w:rsidRPr="000F01CC" w:rsidRDefault="008543F4" w:rsidP="008543F4">
            <w:pPr>
              <w:ind w:firstLine="567"/>
              <w:rPr>
                <w:sz w:val="22"/>
                <w:szCs w:val="22"/>
              </w:rPr>
            </w:pPr>
            <w:r w:rsidRPr="000F01CC">
              <w:rPr>
                <w:sz w:val="22"/>
                <w:szCs w:val="22"/>
              </w:rPr>
              <w:t>Таймаут оболочки</w:t>
            </w:r>
          </w:p>
        </w:tc>
        <w:tc>
          <w:tcPr>
            <w:tcW w:w="1260" w:type="pct"/>
            <w:tcBorders>
              <w:top w:val="single" w:sz="4" w:space="0" w:color="auto"/>
              <w:bottom w:val="single" w:sz="4" w:space="0" w:color="auto"/>
            </w:tcBorders>
          </w:tcPr>
          <w:p w14:paraId="372CAAE2" w14:textId="77777777" w:rsidR="008543F4" w:rsidRPr="000F01CC" w:rsidRDefault="008543F4" w:rsidP="008543F4">
            <w:pPr>
              <w:rPr>
                <w:sz w:val="22"/>
                <w:szCs w:val="22"/>
              </w:rPr>
            </w:pPr>
          </w:p>
        </w:tc>
      </w:tr>
      <w:tr w:rsidR="008543F4" w:rsidRPr="000F01CC" w14:paraId="372CAAE6" w14:textId="77777777" w:rsidTr="000F2BA8">
        <w:trPr>
          <w:trHeight w:val="20"/>
        </w:trPr>
        <w:tc>
          <w:tcPr>
            <w:tcW w:w="3740" w:type="pct"/>
            <w:tcBorders>
              <w:top w:val="single" w:sz="4" w:space="0" w:color="auto"/>
              <w:bottom w:val="single" w:sz="4" w:space="0" w:color="auto"/>
            </w:tcBorders>
          </w:tcPr>
          <w:p w14:paraId="372CAAE4" w14:textId="77777777" w:rsidR="008543F4" w:rsidRPr="000F01CC" w:rsidRDefault="008543F4" w:rsidP="008543F4">
            <w:pPr>
              <w:ind w:firstLine="426"/>
              <w:rPr>
                <w:b/>
                <w:sz w:val="22"/>
                <w:szCs w:val="22"/>
                <w:lang w:val="en-US"/>
              </w:rPr>
            </w:pPr>
            <w:r w:rsidRPr="000F01CC">
              <w:rPr>
                <w:b/>
                <w:sz w:val="22"/>
                <w:szCs w:val="22"/>
              </w:rPr>
              <w:t>Удаленное управление Windows</w:t>
            </w:r>
          </w:p>
        </w:tc>
        <w:tc>
          <w:tcPr>
            <w:tcW w:w="1260" w:type="pct"/>
            <w:tcBorders>
              <w:top w:val="single" w:sz="4" w:space="0" w:color="auto"/>
              <w:bottom w:val="single" w:sz="4" w:space="0" w:color="auto"/>
            </w:tcBorders>
          </w:tcPr>
          <w:p w14:paraId="372CAAE5" w14:textId="77777777" w:rsidR="008543F4" w:rsidRPr="000F01CC" w:rsidRDefault="008543F4" w:rsidP="008543F4">
            <w:pPr>
              <w:rPr>
                <w:sz w:val="22"/>
                <w:szCs w:val="22"/>
              </w:rPr>
            </w:pPr>
          </w:p>
        </w:tc>
      </w:tr>
      <w:tr w:rsidR="008543F4" w:rsidRPr="000F01CC" w14:paraId="372CAAE9" w14:textId="77777777" w:rsidTr="000F2BA8">
        <w:trPr>
          <w:trHeight w:val="20"/>
        </w:trPr>
        <w:tc>
          <w:tcPr>
            <w:tcW w:w="3740" w:type="pct"/>
            <w:tcBorders>
              <w:top w:val="single" w:sz="4" w:space="0" w:color="auto"/>
              <w:bottom w:val="single" w:sz="4" w:space="0" w:color="auto"/>
            </w:tcBorders>
          </w:tcPr>
          <w:p w14:paraId="372CAAE7" w14:textId="77777777" w:rsidR="008543F4" w:rsidRPr="000F01CC" w:rsidRDefault="008543F4" w:rsidP="008543F4">
            <w:pPr>
              <w:ind w:firstLine="567"/>
              <w:rPr>
                <w:b/>
                <w:sz w:val="22"/>
                <w:szCs w:val="22"/>
              </w:rPr>
            </w:pPr>
            <w:r w:rsidRPr="000F01CC">
              <w:rPr>
                <w:b/>
                <w:sz w:val="22"/>
                <w:szCs w:val="22"/>
              </w:rPr>
              <w:t>Клиент службы удаленного управления Windows</w:t>
            </w:r>
          </w:p>
        </w:tc>
        <w:tc>
          <w:tcPr>
            <w:tcW w:w="1260" w:type="pct"/>
            <w:tcBorders>
              <w:top w:val="single" w:sz="4" w:space="0" w:color="auto"/>
              <w:bottom w:val="single" w:sz="4" w:space="0" w:color="auto"/>
            </w:tcBorders>
          </w:tcPr>
          <w:p w14:paraId="372CAAE8" w14:textId="77777777" w:rsidR="008543F4" w:rsidRPr="000F01CC" w:rsidRDefault="008543F4" w:rsidP="008543F4">
            <w:pPr>
              <w:rPr>
                <w:sz w:val="22"/>
                <w:szCs w:val="22"/>
              </w:rPr>
            </w:pPr>
          </w:p>
        </w:tc>
      </w:tr>
      <w:tr w:rsidR="008543F4" w:rsidRPr="000F01CC" w14:paraId="372CAAEC" w14:textId="77777777" w:rsidTr="000F2BA8">
        <w:trPr>
          <w:trHeight w:val="20"/>
        </w:trPr>
        <w:tc>
          <w:tcPr>
            <w:tcW w:w="3740" w:type="pct"/>
            <w:tcBorders>
              <w:top w:val="single" w:sz="4" w:space="0" w:color="auto"/>
              <w:bottom w:val="single" w:sz="4" w:space="0" w:color="auto"/>
            </w:tcBorders>
          </w:tcPr>
          <w:p w14:paraId="372CAAEA" w14:textId="77777777" w:rsidR="008543F4" w:rsidRPr="000F01CC" w:rsidRDefault="008543F4" w:rsidP="008543F4">
            <w:pPr>
              <w:ind w:left="709"/>
              <w:rPr>
                <w:b/>
                <w:sz w:val="22"/>
                <w:szCs w:val="22"/>
              </w:rPr>
            </w:pPr>
            <w:r w:rsidRPr="000F01CC">
              <w:rPr>
                <w:sz w:val="22"/>
                <w:szCs w:val="22"/>
              </w:rPr>
              <w:t>Разрешить обычную проверку подлинности</w:t>
            </w:r>
          </w:p>
        </w:tc>
        <w:tc>
          <w:tcPr>
            <w:tcW w:w="1260" w:type="pct"/>
            <w:tcBorders>
              <w:top w:val="single" w:sz="4" w:space="0" w:color="auto"/>
              <w:bottom w:val="single" w:sz="4" w:space="0" w:color="auto"/>
            </w:tcBorders>
          </w:tcPr>
          <w:p w14:paraId="372CAAEB" w14:textId="77777777" w:rsidR="008543F4" w:rsidRPr="000F01CC" w:rsidRDefault="008543F4" w:rsidP="008543F4">
            <w:pPr>
              <w:rPr>
                <w:sz w:val="22"/>
                <w:szCs w:val="22"/>
              </w:rPr>
            </w:pPr>
            <w:r w:rsidRPr="000F01CC">
              <w:rPr>
                <w:sz w:val="22"/>
                <w:szCs w:val="22"/>
              </w:rPr>
              <w:t>Отключена</w:t>
            </w:r>
          </w:p>
        </w:tc>
      </w:tr>
      <w:tr w:rsidR="008543F4" w:rsidRPr="000F01CC" w14:paraId="372CAAEF" w14:textId="77777777" w:rsidTr="000F2BA8">
        <w:trPr>
          <w:trHeight w:val="20"/>
        </w:trPr>
        <w:tc>
          <w:tcPr>
            <w:tcW w:w="3740" w:type="pct"/>
            <w:tcBorders>
              <w:top w:val="single" w:sz="4" w:space="0" w:color="auto"/>
              <w:bottom w:val="single" w:sz="4" w:space="0" w:color="auto"/>
            </w:tcBorders>
          </w:tcPr>
          <w:p w14:paraId="372CAAED" w14:textId="77777777" w:rsidR="008543F4" w:rsidRPr="000F01CC" w:rsidRDefault="008543F4" w:rsidP="008543F4">
            <w:pPr>
              <w:ind w:left="709"/>
              <w:rPr>
                <w:sz w:val="22"/>
                <w:szCs w:val="22"/>
              </w:rPr>
            </w:pPr>
            <w:r w:rsidRPr="000F01CC">
              <w:rPr>
                <w:sz w:val="22"/>
                <w:szCs w:val="22"/>
              </w:rPr>
              <w:t>Разрешить проверку подлинности CredSSP</w:t>
            </w:r>
          </w:p>
        </w:tc>
        <w:tc>
          <w:tcPr>
            <w:tcW w:w="1260" w:type="pct"/>
            <w:tcBorders>
              <w:top w:val="single" w:sz="4" w:space="0" w:color="auto"/>
              <w:bottom w:val="single" w:sz="4" w:space="0" w:color="auto"/>
            </w:tcBorders>
          </w:tcPr>
          <w:p w14:paraId="372CAAEE" w14:textId="77777777" w:rsidR="008543F4" w:rsidRPr="000F01CC" w:rsidRDefault="008543F4" w:rsidP="008543F4">
            <w:pPr>
              <w:rPr>
                <w:sz w:val="22"/>
                <w:szCs w:val="22"/>
              </w:rPr>
            </w:pPr>
            <w:r w:rsidRPr="000F01CC">
              <w:rPr>
                <w:sz w:val="22"/>
                <w:szCs w:val="22"/>
              </w:rPr>
              <w:t>Отключена</w:t>
            </w:r>
          </w:p>
        </w:tc>
      </w:tr>
      <w:tr w:rsidR="008543F4" w:rsidRPr="000F01CC" w14:paraId="372CAAF2" w14:textId="77777777" w:rsidTr="000F2BA8">
        <w:trPr>
          <w:trHeight w:val="20"/>
        </w:trPr>
        <w:tc>
          <w:tcPr>
            <w:tcW w:w="3740" w:type="pct"/>
            <w:tcBorders>
              <w:top w:val="single" w:sz="4" w:space="0" w:color="auto"/>
              <w:bottom w:val="single" w:sz="4" w:space="0" w:color="auto"/>
            </w:tcBorders>
          </w:tcPr>
          <w:p w14:paraId="372CAAF0" w14:textId="77777777" w:rsidR="008543F4" w:rsidRPr="000F01CC" w:rsidRDefault="008543F4" w:rsidP="008543F4">
            <w:pPr>
              <w:ind w:left="709"/>
              <w:rPr>
                <w:sz w:val="22"/>
                <w:szCs w:val="22"/>
              </w:rPr>
            </w:pPr>
            <w:r w:rsidRPr="000F01CC">
              <w:rPr>
                <w:sz w:val="22"/>
                <w:szCs w:val="22"/>
              </w:rPr>
              <w:t>Разрешить незашифрованный трафик</w:t>
            </w:r>
          </w:p>
        </w:tc>
        <w:tc>
          <w:tcPr>
            <w:tcW w:w="1260" w:type="pct"/>
            <w:tcBorders>
              <w:top w:val="single" w:sz="4" w:space="0" w:color="auto"/>
              <w:bottom w:val="single" w:sz="4" w:space="0" w:color="auto"/>
            </w:tcBorders>
          </w:tcPr>
          <w:p w14:paraId="372CAAF1" w14:textId="77777777" w:rsidR="008543F4" w:rsidRPr="000F01CC" w:rsidRDefault="008543F4" w:rsidP="008543F4">
            <w:pPr>
              <w:rPr>
                <w:sz w:val="22"/>
                <w:szCs w:val="22"/>
              </w:rPr>
            </w:pPr>
            <w:r w:rsidRPr="000F01CC">
              <w:rPr>
                <w:sz w:val="22"/>
                <w:szCs w:val="22"/>
              </w:rPr>
              <w:t>Отключена</w:t>
            </w:r>
          </w:p>
        </w:tc>
      </w:tr>
      <w:tr w:rsidR="008543F4" w:rsidRPr="000F01CC" w14:paraId="372CAAF5" w14:textId="77777777" w:rsidTr="000F2BA8">
        <w:trPr>
          <w:trHeight w:val="20"/>
        </w:trPr>
        <w:tc>
          <w:tcPr>
            <w:tcW w:w="3740" w:type="pct"/>
            <w:tcBorders>
              <w:top w:val="single" w:sz="4" w:space="0" w:color="auto"/>
              <w:bottom w:val="single" w:sz="4" w:space="0" w:color="auto"/>
            </w:tcBorders>
          </w:tcPr>
          <w:p w14:paraId="372CAAF3" w14:textId="77777777" w:rsidR="008543F4" w:rsidRPr="000F01CC" w:rsidRDefault="008543F4" w:rsidP="008543F4">
            <w:pPr>
              <w:ind w:left="709"/>
              <w:rPr>
                <w:sz w:val="22"/>
                <w:szCs w:val="22"/>
              </w:rPr>
            </w:pPr>
            <w:r w:rsidRPr="000F01CC">
              <w:rPr>
                <w:sz w:val="22"/>
                <w:szCs w:val="22"/>
              </w:rPr>
              <w:t>Запретить краткую проверку подлинности</w:t>
            </w:r>
          </w:p>
        </w:tc>
        <w:tc>
          <w:tcPr>
            <w:tcW w:w="1260" w:type="pct"/>
            <w:tcBorders>
              <w:top w:val="single" w:sz="4" w:space="0" w:color="auto"/>
              <w:bottom w:val="single" w:sz="4" w:space="0" w:color="auto"/>
            </w:tcBorders>
          </w:tcPr>
          <w:p w14:paraId="372CAAF4" w14:textId="77777777" w:rsidR="008543F4" w:rsidRPr="000F01CC" w:rsidRDefault="008543F4" w:rsidP="008543F4">
            <w:pPr>
              <w:rPr>
                <w:sz w:val="22"/>
                <w:szCs w:val="22"/>
              </w:rPr>
            </w:pPr>
            <w:r w:rsidRPr="000F01CC">
              <w:rPr>
                <w:sz w:val="22"/>
                <w:szCs w:val="22"/>
              </w:rPr>
              <w:t>Отключена</w:t>
            </w:r>
          </w:p>
        </w:tc>
      </w:tr>
      <w:tr w:rsidR="008543F4" w:rsidRPr="000F01CC" w14:paraId="372CAAF8" w14:textId="77777777" w:rsidTr="000F2BA8">
        <w:trPr>
          <w:trHeight w:val="20"/>
        </w:trPr>
        <w:tc>
          <w:tcPr>
            <w:tcW w:w="3740" w:type="pct"/>
            <w:tcBorders>
              <w:top w:val="single" w:sz="4" w:space="0" w:color="auto"/>
              <w:bottom w:val="single" w:sz="4" w:space="0" w:color="auto"/>
            </w:tcBorders>
          </w:tcPr>
          <w:p w14:paraId="372CAAF6" w14:textId="77777777" w:rsidR="008543F4" w:rsidRPr="000F01CC" w:rsidRDefault="008543F4" w:rsidP="008543F4">
            <w:pPr>
              <w:ind w:left="709"/>
              <w:rPr>
                <w:sz w:val="22"/>
                <w:szCs w:val="22"/>
              </w:rPr>
            </w:pPr>
            <w:r w:rsidRPr="000F01CC">
              <w:rPr>
                <w:sz w:val="22"/>
                <w:szCs w:val="22"/>
              </w:rPr>
              <w:t>Запретить проверку подлинности по протоколу Kerberos.</w:t>
            </w:r>
          </w:p>
        </w:tc>
        <w:tc>
          <w:tcPr>
            <w:tcW w:w="1260" w:type="pct"/>
            <w:tcBorders>
              <w:top w:val="single" w:sz="4" w:space="0" w:color="auto"/>
              <w:bottom w:val="single" w:sz="4" w:space="0" w:color="auto"/>
            </w:tcBorders>
          </w:tcPr>
          <w:p w14:paraId="372CAAF7" w14:textId="77777777" w:rsidR="008543F4" w:rsidRPr="000F01CC" w:rsidRDefault="008543F4" w:rsidP="008543F4">
            <w:pPr>
              <w:rPr>
                <w:sz w:val="22"/>
                <w:szCs w:val="22"/>
              </w:rPr>
            </w:pPr>
            <w:r w:rsidRPr="000F01CC">
              <w:rPr>
                <w:sz w:val="22"/>
                <w:szCs w:val="22"/>
              </w:rPr>
              <w:t>Отключена</w:t>
            </w:r>
          </w:p>
        </w:tc>
      </w:tr>
      <w:tr w:rsidR="008543F4" w:rsidRPr="000F01CC" w14:paraId="372CAAFB" w14:textId="77777777" w:rsidTr="000F2BA8">
        <w:trPr>
          <w:trHeight w:val="20"/>
        </w:trPr>
        <w:tc>
          <w:tcPr>
            <w:tcW w:w="3740" w:type="pct"/>
            <w:tcBorders>
              <w:top w:val="single" w:sz="4" w:space="0" w:color="auto"/>
              <w:bottom w:val="single" w:sz="4" w:space="0" w:color="auto"/>
            </w:tcBorders>
          </w:tcPr>
          <w:p w14:paraId="372CAAF9" w14:textId="77777777" w:rsidR="008543F4" w:rsidRPr="000F01CC" w:rsidRDefault="008543F4" w:rsidP="008543F4">
            <w:pPr>
              <w:ind w:left="709"/>
              <w:rPr>
                <w:sz w:val="22"/>
                <w:szCs w:val="22"/>
              </w:rPr>
            </w:pPr>
            <w:r w:rsidRPr="000F01CC">
              <w:rPr>
                <w:sz w:val="22"/>
                <w:szCs w:val="22"/>
              </w:rPr>
              <w:lastRenderedPageBreak/>
              <w:t>Запретить проверку подлинности согласованием</w:t>
            </w:r>
          </w:p>
        </w:tc>
        <w:tc>
          <w:tcPr>
            <w:tcW w:w="1260" w:type="pct"/>
            <w:tcBorders>
              <w:top w:val="single" w:sz="4" w:space="0" w:color="auto"/>
              <w:bottom w:val="single" w:sz="4" w:space="0" w:color="auto"/>
            </w:tcBorders>
          </w:tcPr>
          <w:p w14:paraId="372CAAFA" w14:textId="77777777" w:rsidR="008543F4" w:rsidRPr="000F01CC" w:rsidRDefault="008543F4" w:rsidP="008543F4">
            <w:pPr>
              <w:rPr>
                <w:sz w:val="22"/>
                <w:szCs w:val="22"/>
              </w:rPr>
            </w:pPr>
            <w:r w:rsidRPr="000F01CC">
              <w:rPr>
                <w:sz w:val="22"/>
                <w:szCs w:val="22"/>
              </w:rPr>
              <w:t>Отключена</w:t>
            </w:r>
          </w:p>
        </w:tc>
      </w:tr>
      <w:tr w:rsidR="008543F4" w:rsidRPr="000F01CC" w14:paraId="372CAAFE" w14:textId="77777777" w:rsidTr="000F2BA8">
        <w:trPr>
          <w:trHeight w:val="20"/>
        </w:trPr>
        <w:tc>
          <w:tcPr>
            <w:tcW w:w="3740" w:type="pct"/>
            <w:tcBorders>
              <w:top w:val="single" w:sz="4" w:space="0" w:color="auto"/>
              <w:bottom w:val="single" w:sz="4" w:space="0" w:color="auto"/>
            </w:tcBorders>
          </w:tcPr>
          <w:p w14:paraId="372CAAFC" w14:textId="77777777" w:rsidR="008543F4" w:rsidRPr="000F01CC" w:rsidRDefault="008543F4" w:rsidP="008543F4">
            <w:pPr>
              <w:ind w:left="709"/>
              <w:rPr>
                <w:sz w:val="22"/>
                <w:szCs w:val="22"/>
              </w:rPr>
            </w:pPr>
            <w:r w:rsidRPr="000F01CC">
              <w:rPr>
                <w:sz w:val="22"/>
                <w:szCs w:val="22"/>
              </w:rPr>
              <w:t>Надежные сайты</w:t>
            </w:r>
          </w:p>
        </w:tc>
        <w:tc>
          <w:tcPr>
            <w:tcW w:w="1260" w:type="pct"/>
            <w:tcBorders>
              <w:top w:val="single" w:sz="4" w:space="0" w:color="auto"/>
              <w:bottom w:val="single" w:sz="4" w:space="0" w:color="auto"/>
            </w:tcBorders>
          </w:tcPr>
          <w:p w14:paraId="372CAAFD" w14:textId="77777777" w:rsidR="008543F4" w:rsidRPr="000F01CC" w:rsidRDefault="008543F4" w:rsidP="008543F4">
            <w:pPr>
              <w:rPr>
                <w:sz w:val="22"/>
                <w:szCs w:val="22"/>
              </w:rPr>
            </w:pPr>
            <w:r w:rsidRPr="000F01CC">
              <w:rPr>
                <w:sz w:val="22"/>
                <w:szCs w:val="22"/>
              </w:rPr>
              <w:t>Отключена</w:t>
            </w:r>
          </w:p>
        </w:tc>
      </w:tr>
      <w:tr w:rsidR="008543F4" w:rsidRPr="000F01CC" w14:paraId="372CAB01" w14:textId="77777777" w:rsidTr="000F2BA8">
        <w:trPr>
          <w:trHeight w:val="20"/>
        </w:trPr>
        <w:tc>
          <w:tcPr>
            <w:tcW w:w="3740" w:type="pct"/>
            <w:tcBorders>
              <w:top w:val="single" w:sz="4" w:space="0" w:color="auto"/>
              <w:bottom w:val="single" w:sz="4" w:space="0" w:color="auto"/>
            </w:tcBorders>
          </w:tcPr>
          <w:p w14:paraId="372CAAFF" w14:textId="77777777" w:rsidR="008543F4" w:rsidRPr="000F01CC" w:rsidRDefault="008543F4" w:rsidP="008543F4">
            <w:pPr>
              <w:ind w:firstLine="567"/>
              <w:rPr>
                <w:sz w:val="22"/>
                <w:szCs w:val="22"/>
              </w:rPr>
            </w:pPr>
            <w:r w:rsidRPr="000F01CC">
              <w:rPr>
                <w:b/>
                <w:sz w:val="22"/>
                <w:szCs w:val="22"/>
              </w:rPr>
              <w:t>Служба удаленного управления Windows</w:t>
            </w:r>
          </w:p>
        </w:tc>
        <w:tc>
          <w:tcPr>
            <w:tcW w:w="1260" w:type="pct"/>
            <w:tcBorders>
              <w:top w:val="single" w:sz="4" w:space="0" w:color="auto"/>
              <w:bottom w:val="single" w:sz="4" w:space="0" w:color="auto"/>
            </w:tcBorders>
          </w:tcPr>
          <w:p w14:paraId="372CAB00" w14:textId="77777777" w:rsidR="008543F4" w:rsidRPr="000F01CC" w:rsidRDefault="008543F4" w:rsidP="008543F4">
            <w:pPr>
              <w:rPr>
                <w:sz w:val="22"/>
                <w:szCs w:val="22"/>
              </w:rPr>
            </w:pPr>
          </w:p>
        </w:tc>
      </w:tr>
      <w:tr w:rsidR="008543F4" w:rsidRPr="000F01CC" w14:paraId="372CAB04" w14:textId="77777777" w:rsidTr="000F2BA8">
        <w:trPr>
          <w:trHeight w:val="20"/>
        </w:trPr>
        <w:tc>
          <w:tcPr>
            <w:tcW w:w="3740" w:type="pct"/>
            <w:tcBorders>
              <w:top w:val="single" w:sz="4" w:space="0" w:color="auto"/>
              <w:bottom w:val="single" w:sz="4" w:space="0" w:color="auto"/>
            </w:tcBorders>
          </w:tcPr>
          <w:p w14:paraId="372CAB02" w14:textId="77777777" w:rsidR="008543F4" w:rsidRPr="000F01CC" w:rsidRDefault="008543F4" w:rsidP="008543F4">
            <w:pPr>
              <w:ind w:left="709"/>
              <w:rPr>
                <w:sz w:val="22"/>
                <w:szCs w:val="22"/>
              </w:rPr>
            </w:pPr>
            <w:r w:rsidRPr="000F01CC">
              <w:rPr>
                <w:sz w:val="22"/>
                <w:szCs w:val="22"/>
              </w:rPr>
              <w:t>Разрешить автоматическую настройку прослушивателей</w:t>
            </w:r>
          </w:p>
        </w:tc>
        <w:tc>
          <w:tcPr>
            <w:tcW w:w="1260" w:type="pct"/>
            <w:tcBorders>
              <w:top w:val="single" w:sz="4" w:space="0" w:color="auto"/>
              <w:bottom w:val="single" w:sz="4" w:space="0" w:color="auto"/>
            </w:tcBorders>
          </w:tcPr>
          <w:p w14:paraId="372CAB03" w14:textId="77777777" w:rsidR="008543F4" w:rsidRPr="000F01CC" w:rsidRDefault="008543F4" w:rsidP="008543F4">
            <w:pPr>
              <w:rPr>
                <w:sz w:val="22"/>
                <w:szCs w:val="22"/>
              </w:rPr>
            </w:pPr>
            <w:r w:rsidRPr="000F01CC">
              <w:rPr>
                <w:sz w:val="22"/>
                <w:szCs w:val="22"/>
              </w:rPr>
              <w:t>Отключена</w:t>
            </w:r>
          </w:p>
        </w:tc>
      </w:tr>
      <w:tr w:rsidR="008543F4" w:rsidRPr="000F01CC" w14:paraId="372CAB07" w14:textId="77777777" w:rsidTr="000F2BA8">
        <w:trPr>
          <w:trHeight w:val="20"/>
        </w:trPr>
        <w:tc>
          <w:tcPr>
            <w:tcW w:w="3740" w:type="pct"/>
            <w:tcBorders>
              <w:top w:val="single" w:sz="4" w:space="0" w:color="auto"/>
              <w:bottom w:val="single" w:sz="4" w:space="0" w:color="auto"/>
            </w:tcBorders>
          </w:tcPr>
          <w:p w14:paraId="372CAB05" w14:textId="77777777" w:rsidR="008543F4" w:rsidRPr="000F01CC" w:rsidRDefault="008543F4" w:rsidP="008543F4">
            <w:pPr>
              <w:ind w:left="709"/>
              <w:rPr>
                <w:sz w:val="22"/>
                <w:szCs w:val="22"/>
              </w:rPr>
            </w:pPr>
            <w:r w:rsidRPr="000F01CC">
              <w:rPr>
                <w:sz w:val="22"/>
                <w:szCs w:val="22"/>
              </w:rPr>
              <w:t>Разрешить обычную проверку подлинности</w:t>
            </w:r>
          </w:p>
        </w:tc>
        <w:tc>
          <w:tcPr>
            <w:tcW w:w="1260" w:type="pct"/>
            <w:tcBorders>
              <w:top w:val="single" w:sz="4" w:space="0" w:color="auto"/>
              <w:bottom w:val="single" w:sz="4" w:space="0" w:color="auto"/>
            </w:tcBorders>
          </w:tcPr>
          <w:p w14:paraId="372CAB06" w14:textId="77777777" w:rsidR="008543F4" w:rsidRPr="000F01CC" w:rsidRDefault="008543F4" w:rsidP="008543F4">
            <w:pPr>
              <w:rPr>
                <w:sz w:val="22"/>
                <w:szCs w:val="22"/>
              </w:rPr>
            </w:pPr>
            <w:r w:rsidRPr="000F01CC">
              <w:rPr>
                <w:sz w:val="22"/>
                <w:szCs w:val="22"/>
              </w:rPr>
              <w:t>Отключена</w:t>
            </w:r>
          </w:p>
        </w:tc>
      </w:tr>
      <w:tr w:rsidR="008543F4" w:rsidRPr="000F01CC" w14:paraId="372CAB0A" w14:textId="77777777" w:rsidTr="000F2BA8">
        <w:trPr>
          <w:trHeight w:val="20"/>
        </w:trPr>
        <w:tc>
          <w:tcPr>
            <w:tcW w:w="3740" w:type="pct"/>
            <w:tcBorders>
              <w:top w:val="single" w:sz="4" w:space="0" w:color="auto"/>
              <w:bottom w:val="single" w:sz="4" w:space="0" w:color="auto"/>
            </w:tcBorders>
          </w:tcPr>
          <w:p w14:paraId="372CAB08" w14:textId="77777777" w:rsidR="008543F4" w:rsidRPr="000F01CC" w:rsidRDefault="008543F4" w:rsidP="008543F4">
            <w:pPr>
              <w:ind w:left="709"/>
              <w:rPr>
                <w:sz w:val="22"/>
                <w:szCs w:val="22"/>
              </w:rPr>
            </w:pPr>
            <w:r w:rsidRPr="000F01CC">
              <w:rPr>
                <w:sz w:val="22"/>
                <w:szCs w:val="22"/>
              </w:rPr>
              <w:t>Разрешить проверку подлинности CredSSP</w:t>
            </w:r>
          </w:p>
        </w:tc>
        <w:tc>
          <w:tcPr>
            <w:tcW w:w="1260" w:type="pct"/>
            <w:tcBorders>
              <w:top w:val="single" w:sz="4" w:space="0" w:color="auto"/>
              <w:bottom w:val="single" w:sz="4" w:space="0" w:color="auto"/>
            </w:tcBorders>
          </w:tcPr>
          <w:p w14:paraId="372CAB09" w14:textId="77777777" w:rsidR="008543F4" w:rsidRPr="000F01CC" w:rsidRDefault="008543F4" w:rsidP="008543F4">
            <w:pPr>
              <w:rPr>
                <w:sz w:val="22"/>
                <w:szCs w:val="22"/>
              </w:rPr>
            </w:pPr>
            <w:r w:rsidRPr="000F01CC">
              <w:rPr>
                <w:sz w:val="22"/>
                <w:szCs w:val="22"/>
              </w:rPr>
              <w:t>Отключена</w:t>
            </w:r>
          </w:p>
        </w:tc>
      </w:tr>
      <w:tr w:rsidR="008543F4" w:rsidRPr="000F01CC" w14:paraId="372CAB0D" w14:textId="77777777" w:rsidTr="000F2BA8">
        <w:trPr>
          <w:trHeight w:val="20"/>
        </w:trPr>
        <w:tc>
          <w:tcPr>
            <w:tcW w:w="3740" w:type="pct"/>
            <w:tcBorders>
              <w:top w:val="single" w:sz="4" w:space="0" w:color="auto"/>
              <w:bottom w:val="single" w:sz="4" w:space="0" w:color="auto"/>
            </w:tcBorders>
          </w:tcPr>
          <w:p w14:paraId="372CAB0B" w14:textId="77777777" w:rsidR="008543F4" w:rsidRPr="000F01CC" w:rsidRDefault="008543F4" w:rsidP="008543F4">
            <w:pPr>
              <w:ind w:left="709"/>
              <w:rPr>
                <w:sz w:val="22"/>
                <w:szCs w:val="22"/>
              </w:rPr>
            </w:pPr>
            <w:r w:rsidRPr="000F01CC">
              <w:rPr>
                <w:sz w:val="22"/>
                <w:szCs w:val="22"/>
              </w:rPr>
              <w:t>Разрешить незашифрованный трафик</w:t>
            </w:r>
          </w:p>
        </w:tc>
        <w:tc>
          <w:tcPr>
            <w:tcW w:w="1260" w:type="pct"/>
            <w:tcBorders>
              <w:top w:val="single" w:sz="4" w:space="0" w:color="auto"/>
              <w:bottom w:val="single" w:sz="4" w:space="0" w:color="auto"/>
            </w:tcBorders>
          </w:tcPr>
          <w:p w14:paraId="372CAB0C" w14:textId="77777777" w:rsidR="008543F4" w:rsidRPr="000F01CC" w:rsidRDefault="008543F4" w:rsidP="008543F4">
            <w:pPr>
              <w:rPr>
                <w:sz w:val="22"/>
                <w:szCs w:val="22"/>
              </w:rPr>
            </w:pPr>
            <w:r w:rsidRPr="000F01CC">
              <w:rPr>
                <w:sz w:val="22"/>
                <w:szCs w:val="22"/>
              </w:rPr>
              <w:t>Отключена</w:t>
            </w:r>
          </w:p>
        </w:tc>
      </w:tr>
      <w:tr w:rsidR="008543F4" w:rsidRPr="000F01CC" w14:paraId="372CAB10" w14:textId="77777777" w:rsidTr="000F2BA8">
        <w:trPr>
          <w:trHeight w:val="20"/>
        </w:trPr>
        <w:tc>
          <w:tcPr>
            <w:tcW w:w="3740" w:type="pct"/>
            <w:tcBorders>
              <w:top w:val="single" w:sz="4" w:space="0" w:color="auto"/>
              <w:bottom w:val="single" w:sz="4" w:space="0" w:color="auto"/>
            </w:tcBorders>
          </w:tcPr>
          <w:p w14:paraId="372CAB0E" w14:textId="77777777" w:rsidR="008543F4" w:rsidRPr="000F01CC" w:rsidRDefault="008543F4" w:rsidP="008543F4">
            <w:pPr>
              <w:ind w:left="709"/>
              <w:rPr>
                <w:sz w:val="22"/>
                <w:szCs w:val="22"/>
              </w:rPr>
            </w:pPr>
            <w:r w:rsidRPr="000F01CC">
              <w:rPr>
                <w:sz w:val="22"/>
                <w:szCs w:val="22"/>
              </w:rPr>
              <w:t>Задайте уровень усиления защиты токена привязки канала</w:t>
            </w:r>
          </w:p>
        </w:tc>
        <w:tc>
          <w:tcPr>
            <w:tcW w:w="1260" w:type="pct"/>
            <w:tcBorders>
              <w:top w:val="single" w:sz="4" w:space="0" w:color="auto"/>
              <w:bottom w:val="single" w:sz="4" w:space="0" w:color="auto"/>
            </w:tcBorders>
          </w:tcPr>
          <w:p w14:paraId="372CAB0F" w14:textId="77777777" w:rsidR="008543F4" w:rsidRPr="000F01CC" w:rsidRDefault="008543F4" w:rsidP="008543F4">
            <w:pPr>
              <w:rPr>
                <w:sz w:val="22"/>
                <w:szCs w:val="22"/>
              </w:rPr>
            </w:pPr>
            <w:r w:rsidRPr="000F01CC">
              <w:rPr>
                <w:sz w:val="22"/>
                <w:szCs w:val="22"/>
              </w:rPr>
              <w:t>Отключена</w:t>
            </w:r>
          </w:p>
        </w:tc>
      </w:tr>
      <w:tr w:rsidR="008543F4" w:rsidRPr="000F01CC" w14:paraId="372CAB13" w14:textId="77777777" w:rsidTr="000F2BA8">
        <w:trPr>
          <w:trHeight w:val="20"/>
        </w:trPr>
        <w:tc>
          <w:tcPr>
            <w:tcW w:w="3740" w:type="pct"/>
            <w:tcBorders>
              <w:top w:val="single" w:sz="4" w:space="0" w:color="auto"/>
              <w:bottom w:val="single" w:sz="4" w:space="0" w:color="auto"/>
            </w:tcBorders>
          </w:tcPr>
          <w:p w14:paraId="372CAB11" w14:textId="77777777" w:rsidR="008543F4" w:rsidRPr="000F01CC" w:rsidRDefault="008543F4" w:rsidP="008543F4">
            <w:pPr>
              <w:ind w:left="709"/>
              <w:rPr>
                <w:sz w:val="22"/>
                <w:szCs w:val="22"/>
              </w:rPr>
            </w:pPr>
            <w:r w:rsidRPr="000F01CC">
              <w:rPr>
                <w:sz w:val="22"/>
                <w:szCs w:val="22"/>
              </w:rPr>
              <w:t>Запретить проверку подлинности по протоколу Kerberos</w:t>
            </w:r>
          </w:p>
        </w:tc>
        <w:tc>
          <w:tcPr>
            <w:tcW w:w="1260" w:type="pct"/>
            <w:tcBorders>
              <w:top w:val="single" w:sz="4" w:space="0" w:color="auto"/>
              <w:bottom w:val="single" w:sz="4" w:space="0" w:color="auto"/>
            </w:tcBorders>
          </w:tcPr>
          <w:p w14:paraId="372CAB12" w14:textId="77777777" w:rsidR="008543F4" w:rsidRPr="000F01CC" w:rsidRDefault="008543F4" w:rsidP="008543F4">
            <w:pPr>
              <w:rPr>
                <w:sz w:val="22"/>
                <w:szCs w:val="22"/>
              </w:rPr>
            </w:pPr>
            <w:r w:rsidRPr="000F01CC">
              <w:rPr>
                <w:sz w:val="22"/>
                <w:szCs w:val="22"/>
              </w:rPr>
              <w:t>Отключена</w:t>
            </w:r>
          </w:p>
        </w:tc>
      </w:tr>
      <w:tr w:rsidR="008543F4" w:rsidRPr="000F01CC" w14:paraId="372CAB16" w14:textId="77777777" w:rsidTr="000F2BA8">
        <w:trPr>
          <w:trHeight w:val="20"/>
        </w:trPr>
        <w:tc>
          <w:tcPr>
            <w:tcW w:w="3740" w:type="pct"/>
            <w:tcBorders>
              <w:top w:val="single" w:sz="4" w:space="0" w:color="auto"/>
              <w:bottom w:val="single" w:sz="4" w:space="0" w:color="auto"/>
            </w:tcBorders>
          </w:tcPr>
          <w:p w14:paraId="372CAB14" w14:textId="77777777" w:rsidR="008543F4" w:rsidRPr="000F01CC" w:rsidRDefault="008543F4" w:rsidP="008543F4">
            <w:pPr>
              <w:ind w:left="709"/>
              <w:rPr>
                <w:sz w:val="22"/>
                <w:szCs w:val="22"/>
              </w:rPr>
            </w:pPr>
            <w:r w:rsidRPr="000F01CC">
              <w:rPr>
                <w:sz w:val="22"/>
                <w:szCs w:val="22"/>
              </w:rPr>
              <w:t>Запретить проверку подлинности согласованием</w:t>
            </w:r>
          </w:p>
        </w:tc>
        <w:tc>
          <w:tcPr>
            <w:tcW w:w="1260" w:type="pct"/>
            <w:tcBorders>
              <w:top w:val="single" w:sz="4" w:space="0" w:color="auto"/>
              <w:bottom w:val="single" w:sz="4" w:space="0" w:color="auto"/>
            </w:tcBorders>
          </w:tcPr>
          <w:p w14:paraId="372CAB15" w14:textId="77777777" w:rsidR="008543F4" w:rsidRPr="000F01CC" w:rsidRDefault="008543F4" w:rsidP="008543F4">
            <w:pPr>
              <w:rPr>
                <w:sz w:val="22"/>
                <w:szCs w:val="22"/>
              </w:rPr>
            </w:pPr>
            <w:r w:rsidRPr="000F01CC">
              <w:rPr>
                <w:sz w:val="22"/>
                <w:szCs w:val="22"/>
              </w:rPr>
              <w:t>Отключена</w:t>
            </w:r>
          </w:p>
        </w:tc>
      </w:tr>
      <w:tr w:rsidR="008543F4" w:rsidRPr="000F01CC" w14:paraId="372CAB19" w14:textId="77777777" w:rsidTr="000F2BA8">
        <w:trPr>
          <w:trHeight w:val="20"/>
        </w:trPr>
        <w:tc>
          <w:tcPr>
            <w:tcW w:w="3740" w:type="pct"/>
            <w:tcBorders>
              <w:top w:val="single" w:sz="4" w:space="0" w:color="auto"/>
              <w:bottom w:val="single" w:sz="4" w:space="0" w:color="auto"/>
            </w:tcBorders>
          </w:tcPr>
          <w:p w14:paraId="372CAB17" w14:textId="77777777" w:rsidR="008543F4" w:rsidRPr="000F01CC" w:rsidRDefault="008543F4" w:rsidP="008543F4">
            <w:pPr>
              <w:ind w:left="709"/>
              <w:rPr>
                <w:sz w:val="22"/>
                <w:szCs w:val="22"/>
              </w:rPr>
            </w:pPr>
            <w:r w:rsidRPr="000F01CC">
              <w:rPr>
                <w:sz w:val="22"/>
                <w:szCs w:val="22"/>
              </w:rPr>
              <w:t>Включить HTTP-прослушиватель совместимости</w:t>
            </w:r>
          </w:p>
        </w:tc>
        <w:tc>
          <w:tcPr>
            <w:tcW w:w="1260" w:type="pct"/>
            <w:tcBorders>
              <w:top w:val="single" w:sz="4" w:space="0" w:color="auto"/>
              <w:bottom w:val="single" w:sz="4" w:space="0" w:color="auto"/>
            </w:tcBorders>
          </w:tcPr>
          <w:p w14:paraId="372CAB18" w14:textId="77777777" w:rsidR="008543F4" w:rsidRPr="000F01CC" w:rsidRDefault="008543F4" w:rsidP="008543F4">
            <w:pPr>
              <w:rPr>
                <w:sz w:val="22"/>
                <w:szCs w:val="22"/>
              </w:rPr>
            </w:pPr>
            <w:r w:rsidRPr="000F01CC">
              <w:rPr>
                <w:sz w:val="22"/>
                <w:szCs w:val="22"/>
              </w:rPr>
              <w:t>Отключена</w:t>
            </w:r>
          </w:p>
        </w:tc>
      </w:tr>
      <w:tr w:rsidR="008543F4" w:rsidRPr="000F01CC" w14:paraId="372CAB1C" w14:textId="77777777" w:rsidTr="000F2BA8">
        <w:trPr>
          <w:trHeight w:val="20"/>
        </w:trPr>
        <w:tc>
          <w:tcPr>
            <w:tcW w:w="3740" w:type="pct"/>
            <w:tcBorders>
              <w:top w:val="single" w:sz="4" w:space="0" w:color="auto"/>
              <w:bottom w:val="single" w:sz="4" w:space="0" w:color="auto"/>
            </w:tcBorders>
          </w:tcPr>
          <w:p w14:paraId="372CAB1A" w14:textId="77777777" w:rsidR="008543F4" w:rsidRPr="000F01CC" w:rsidRDefault="008543F4" w:rsidP="008543F4">
            <w:pPr>
              <w:ind w:left="709"/>
              <w:rPr>
                <w:sz w:val="22"/>
                <w:szCs w:val="22"/>
              </w:rPr>
            </w:pPr>
            <w:r w:rsidRPr="000F01CC">
              <w:rPr>
                <w:sz w:val="22"/>
                <w:szCs w:val="22"/>
              </w:rPr>
              <w:t>Включить HTTPS-прослушиватель совместимости</w:t>
            </w:r>
          </w:p>
        </w:tc>
        <w:tc>
          <w:tcPr>
            <w:tcW w:w="1260" w:type="pct"/>
            <w:tcBorders>
              <w:top w:val="single" w:sz="4" w:space="0" w:color="auto"/>
              <w:bottom w:val="single" w:sz="4" w:space="0" w:color="auto"/>
            </w:tcBorders>
          </w:tcPr>
          <w:p w14:paraId="372CAB1B" w14:textId="77777777" w:rsidR="008543F4" w:rsidRPr="000F01CC" w:rsidRDefault="008543F4" w:rsidP="008543F4">
            <w:pPr>
              <w:rPr>
                <w:sz w:val="22"/>
                <w:szCs w:val="22"/>
              </w:rPr>
            </w:pPr>
            <w:r w:rsidRPr="000F01CC">
              <w:rPr>
                <w:sz w:val="22"/>
                <w:szCs w:val="22"/>
              </w:rPr>
              <w:t>Отключена</w:t>
            </w:r>
          </w:p>
        </w:tc>
      </w:tr>
      <w:tr w:rsidR="008543F4" w:rsidRPr="000F01CC" w14:paraId="372CAB1F" w14:textId="77777777" w:rsidTr="000F2BA8">
        <w:trPr>
          <w:trHeight w:val="20"/>
        </w:trPr>
        <w:tc>
          <w:tcPr>
            <w:tcW w:w="3740" w:type="pct"/>
            <w:tcBorders>
              <w:top w:val="single" w:sz="4" w:space="0" w:color="auto"/>
              <w:bottom w:val="single" w:sz="4" w:space="0" w:color="auto"/>
            </w:tcBorders>
          </w:tcPr>
          <w:p w14:paraId="372CAB1D" w14:textId="77777777" w:rsidR="008543F4" w:rsidRPr="000F01CC" w:rsidRDefault="008543F4" w:rsidP="008543F4">
            <w:pPr>
              <w:ind w:firstLine="426"/>
              <w:rPr>
                <w:b/>
                <w:sz w:val="22"/>
                <w:szCs w:val="22"/>
              </w:rPr>
            </w:pPr>
            <w:r w:rsidRPr="000F01CC">
              <w:rPr>
                <w:b/>
                <w:sz w:val="22"/>
                <w:szCs w:val="22"/>
              </w:rPr>
              <w:t>Управление цифровыми правами Windows Media</w:t>
            </w:r>
          </w:p>
        </w:tc>
        <w:tc>
          <w:tcPr>
            <w:tcW w:w="1260" w:type="pct"/>
            <w:tcBorders>
              <w:top w:val="single" w:sz="4" w:space="0" w:color="auto"/>
              <w:bottom w:val="single" w:sz="4" w:space="0" w:color="auto"/>
            </w:tcBorders>
          </w:tcPr>
          <w:p w14:paraId="372CAB1E" w14:textId="77777777" w:rsidR="008543F4" w:rsidRPr="000F01CC" w:rsidRDefault="008543F4" w:rsidP="008543F4">
            <w:pPr>
              <w:rPr>
                <w:sz w:val="22"/>
                <w:szCs w:val="22"/>
              </w:rPr>
            </w:pPr>
          </w:p>
        </w:tc>
      </w:tr>
      <w:tr w:rsidR="008543F4" w:rsidRPr="000F01CC" w14:paraId="372CAB22" w14:textId="77777777" w:rsidTr="000F2BA8">
        <w:trPr>
          <w:trHeight w:val="20"/>
        </w:trPr>
        <w:tc>
          <w:tcPr>
            <w:tcW w:w="3740" w:type="pct"/>
            <w:tcBorders>
              <w:top w:val="single" w:sz="4" w:space="0" w:color="auto"/>
              <w:bottom w:val="single" w:sz="4" w:space="0" w:color="auto"/>
            </w:tcBorders>
          </w:tcPr>
          <w:p w14:paraId="372CAB20" w14:textId="77777777" w:rsidR="008543F4" w:rsidRPr="000F01CC" w:rsidRDefault="008543F4" w:rsidP="008543F4">
            <w:pPr>
              <w:ind w:firstLine="567"/>
              <w:rPr>
                <w:sz w:val="22"/>
                <w:szCs w:val="22"/>
              </w:rPr>
            </w:pPr>
            <w:r w:rsidRPr="000F01CC">
              <w:rPr>
                <w:sz w:val="22"/>
                <w:szCs w:val="22"/>
              </w:rPr>
              <w:t>Запретить доступ к Интернету для Windows Media DRM</w:t>
            </w:r>
          </w:p>
        </w:tc>
        <w:tc>
          <w:tcPr>
            <w:tcW w:w="1260" w:type="pct"/>
            <w:tcBorders>
              <w:top w:val="single" w:sz="4" w:space="0" w:color="auto"/>
              <w:bottom w:val="single" w:sz="4" w:space="0" w:color="auto"/>
            </w:tcBorders>
          </w:tcPr>
          <w:p w14:paraId="372CAB21" w14:textId="77777777" w:rsidR="008543F4" w:rsidRPr="000F01CC" w:rsidRDefault="008543F4" w:rsidP="008543F4">
            <w:pPr>
              <w:rPr>
                <w:sz w:val="22"/>
                <w:szCs w:val="22"/>
              </w:rPr>
            </w:pPr>
            <w:r w:rsidRPr="000F01CC">
              <w:rPr>
                <w:sz w:val="22"/>
                <w:szCs w:val="22"/>
              </w:rPr>
              <w:t>Включена</w:t>
            </w:r>
          </w:p>
        </w:tc>
      </w:tr>
      <w:tr w:rsidR="008543F4" w:rsidRPr="000F01CC" w14:paraId="372CAB25" w14:textId="77777777" w:rsidTr="000F2BA8">
        <w:trPr>
          <w:trHeight w:val="20"/>
        </w:trPr>
        <w:tc>
          <w:tcPr>
            <w:tcW w:w="3740" w:type="pct"/>
            <w:tcBorders>
              <w:top w:val="single" w:sz="4" w:space="0" w:color="auto"/>
              <w:bottom w:val="single" w:sz="4" w:space="0" w:color="auto"/>
            </w:tcBorders>
          </w:tcPr>
          <w:p w14:paraId="372CAB23" w14:textId="77777777" w:rsidR="008543F4" w:rsidRPr="000F01CC" w:rsidRDefault="008543F4" w:rsidP="008543F4">
            <w:pPr>
              <w:ind w:firstLine="426"/>
              <w:rPr>
                <w:b/>
                <w:sz w:val="22"/>
                <w:szCs w:val="22"/>
                <w:lang w:val="en-US"/>
              </w:rPr>
            </w:pPr>
            <w:r w:rsidRPr="000F01CC">
              <w:rPr>
                <w:b/>
                <w:sz w:val="22"/>
                <w:szCs w:val="22"/>
              </w:rPr>
              <w:t>Установщик Windows</w:t>
            </w:r>
          </w:p>
        </w:tc>
        <w:tc>
          <w:tcPr>
            <w:tcW w:w="1260" w:type="pct"/>
            <w:tcBorders>
              <w:top w:val="single" w:sz="4" w:space="0" w:color="auto"/>
              <w:bottom w:val="single" w:sz="4" w:space="0" w:color="auto"/>
            </w:tcBorders>
          </w:tcPr>
          <w:p w14:paraId="372CAB24" w14:textId="77777777" w:rsidR="008543F4" w:rsidRPr="000F01CC" w:rsidRDefault="008543F4" w:rsidP="008543F4">
            <w:pPr>
              <w:rPr>
                <w:sz w:val="22"/>
                <w:szCs w:val="22"/>
              </w:rPr>
            </w:pPr>
          </w:p>
        </w:tc>
      </w:tr>
      <w:tr w:rsidR="008543F4" w:rsidRPr="000F01CC" w14:paraId="372CAB28" w14:textId="77777777" w:rsidTr="000F2BA8">
        <w:trPr>
          <w:trHeight w:val="20"/>
        </w:trPr>
        <w:tc>
          <w:tcPr>
            <w:tcW w:w="3740" w:type="pct"/>
            <w:tcBorders>
              <w:top w:val="single" w:sz="4" w:space="0" w:color="auto"/>
              <w:bottom w:val="single" w:sz="4" w:space="0" w:color="auto"/>
            </w:tcBorders>
          </w:tcPr>
          <w:p w14:paraId="372CAB26" w14:textId="77777777" w:rsidR="008543F4" w:rsidRPr="000F01CC" w:rsidRDefault="008543F4" w:rsidP="008543F4">
            <w:pPr>
              <w:ind w:left="567"/>
              <w:rPr>
                <w:b/>
                <w:sz w:val="22"/>
                <w:szCs w:val="22"/>
              </w:rPr>
            </w:pPr>
            <w:r w:rsidRPr="000F01CC">
              <w:rPr>
                <w:sz w:val="22"/>
                <w:szCs w:val="22"/>
              </w:rPr>
              <w:t>Разрешить обзор источника при повышенных правах</w:t>
            </w:r>
          </w:p>
        </w:tc>
        <w:tc>
          <w:tcPr>
            <w:tcW w:w="1260" w:type="pct"/>
            <w:tcBorders>
              <w:top w:val="single" w:sz="4" w:space="0" w:color="auto"/>
              <w:bottom w:val="single" w:sz="4" w:space="0" w:color="auto"/>
            </w:tcBorders>
          </w:tcPr>
          <w:p w14:paraId="372CAB27" w14:textId="77777777" w:rsidR="008543F4" w:rsidRPr="000F01CC" w:rsidRDefault="008543F4" w:rsidP="008543F4">
            <w:pPr>
              <w:rPr>
                <w:sz w:val="22"/>
                <w:szCs w:val="22"/>
              </w:rPr>
            </w:pPr>
            <w:r w:rsidRPr="000F01CC">
              <w:rPr>
                <w:sz w:val="22"/>
                <w:szCs w:val="22"/>
              </w:rPr>
              <w:t>Отключена</w:t>
            </w:r>
          </w:p>
        </w:tc>
      </w:tr>
      <w:tr w:rsidR="008543F4" w:rsidRPr="000F01CC" w14:paraId="372CAB2B" w14:textId="77777777" w:rsidTr="000F2BA8">
        <w:trPr>
          <w:trHeight w:val="20"/>
        </w:trPr>
        <w:tc>
          <w:tcPr>
            <w:tcW w:w="3740" w:type="pct"/>
            <w:tcBorders>
              <w:top w:val="single" w:sz="4" w:space="0" w:color="auto"/>
              <w:bottom w:val="single" w:sz="4" w:space="0" w:color="auto"/>
            </w:tcBorders>
          </w:tcPr>
          <w:p w14:paraId="372CAB29" w14:textId="77777777" w:rsidR="008543F4" w:rsidRPr="000F01CC" w:rsidRDefault="008543F4" w:rsidP="008543F4">
            <w:pPr>
              <w:ind w:left="567"/>
              <w:rPr>
                <w:sz w:val="22"/>
                <w:szCs w:val="22"/>
              </w:rPr>
            </w:pPr>
            <w:r w:rsidRPr="000F01CC">
              <w:rPr>
                <w:sz w:val="22"/>
                <w:szCs w:val="22"/>
              </w:rPr>
              <w:t>Разрешить использование носителей при повышенных правах</w:t>
            </w:r>
          </w:p>
        </w:tc>
        <w:tc>
          <w:tcPr>
            <w:tcW w:w="1260" w:type="pct"/>
            <w:tcBorders>
              <w:top w:val="single" w:sz="4" w:space="0" w:color="auto"/>
              <w:bottom w:val="single" w:sz="4" w:space="0" w:color="auto"/>
            </w:tcBorders>
          </w:tcPr>
          <w:p w14:paraId="372CAB2A" w14:textId="77777777" w:rsidR="008543F4" w:rsidRPr="000F01CC" w:rsidRDefault="008543F4" w:rsidP="008543F4">
            <w:pPr>
              <w:rPr>
                <w:sz w:val="22"/>
                <w:szCs w:val="22"/>
              </w:rPr>
            </w:pPr>
            <w:r w:rsidRPr="000F01CC">
              <w:rPr>
                <w:sz w:val="22"/>
                <w:szCs w:val="22"/>
              </w:rPr>
              <w:t>Отключена</w:t>
            </w:r>
          </w:p>
        </w:tc>
      </w:tr>
      <w:tr w:rsidR="008543F4" w:rsidRPr="000F01CC" w14:paraId="372CAB2E" w14:textId="77777777" w:rsidTr="000F2BA8">
        <w:trPr>
          <w:trHeight w:val="20"/>
        </w:trPr>
        <w:tc>
          <w:tcPr>
            <w:tcW w:w="3740" w:type="pct"/>
            <w:tcBorders>
              <w:top w:val="single" w:sz="4" w:space="0" w:color="auto"/>
              <w:bottom w:val="single" w:sz="4" w:space="0" w:color="auto"/>
            </w:tcBorders>
          </w:tcPr>
          <w:p w14:paraId="372CAB2C" w14:textId="77777777" w:rsidR="008543F4" w:rsidRPr="000F01CC" w:rsidRDefault="008543F4" w:rsidP="008543F4">
            <w:pPr>
              <w:ind w:left="567"/>
              <w:rPr>
                <w:sz w:val="22"/>
                <w:szCs w:val="22"/>
              </w:rPr>
            </w:pPr>
            <w:r w:rsidRPr="000F01CC">
              <w:rPr>
                <w:sz w:val="22"/>
                <w:szCs w:val="22"/>
              </w:rPr>
              <w:t>Разрешить применение пакетов исправлений при установке с повышенными правами</w:t>
            </w:r>
          </w:p>
        </w:tc>
        <w:tc>
          <w:tcPr>
            <w:tcW w:w="1260" w:type="pct"/>
            <w:tcBorders>
              <w:top w:val="single" w:sz="4" w:space="0" w:color="auto"/>
              <w:bottom w:val="single" w:sz="4" w:space="0" w:color="auto"/>
            </w:tcBorders>
          </w:tcPr>
          <w:p w14:paraId="372CAB2D" w14:textId="77777777" w:rsidR="008543F4" w:rsidRPr="000F01CC" w:rsidRDefault="008543F4" w:rsidP="008543F4">
            <w:pPr>
              <w:rPr>
                <w:sz w:val="22"/>
                <w:szCs w:val="22"/>
              </w:rPr>
            </w:pPr>
            <w:r w:rsidRPr="000F01CC">
              <w:rPr>
                <w:sz w:val="22"/>
                <w:szCs w:val="22"/>
              </w:rPr>
              <w:t>Отключена</w:t>
            </w:r>
          </w:p>
        </w:tc>
      </w:tr>
      <w:tr w:rsidR="008543F4" w:rsidRPr="000F01CC" w14:paraId="372CAB31" w14:textId="77777777" w:rsidTr="000F2BA8">
        <w:trPr>
          <w:trHeight w:val="20"/>
        </w:trPr>
        <w:tc>
          <w:tcPr>
            <w:tcW w:w="3740" w:type="pct"/>
            <w:tcBorders>
              <w:top w:val="single" w:sz="4" w:space="0" w:color="auto"/>
              <w:bottom w:val="single" w:sz="4" w:space="0" w:color="auto"/>
            </w:tcBorders>
          </w:tcPr>
          <w:p w14:paraId="372CAB2F" w14:textId="77777777" w:rsidR="008543F4" w:rsidRPr="000F01CC" w:rsidRDefault="008543F4" w:rsidP="008543F4">
            <w:pPr>
              <w:ind w:left="567"/>
              <w:rPr>
                <w:sz w:val="22"/>
                <w:szCs w:val="22"/>
              </w:rPr>
            </w:pPr>
            <w:r w:rsidRPr="000F01CC">
              <w:rPr>
                <w:sz w:val="22"/>
                <w:szCs w:val="22"/>
              </w:rPr>
              <w:t>Всегда устанавливать с повышенными правами</w:t>
            </w:r>
          </w:p>
        </w:tc>
        <w:tc>
          <w:tcPr>
            <w:tcW w:w="1260" w:type="pct"/>
            <w:tcBorders>
              <w:top w:val="single" w:sz="4" w:space="0" w:color="auto"/>
              <w:bottom w:val="single" w:sz="4" w:space="0" w:color="auto"/>
            </w:tcBorders>
          </w:tcPr>
          <w:p w14:paraId="372CAB30" w14:textId="77777777" w:rsidR="008543F4" w:rsidRPr="000F01CC" w:rsidRDefault="008543F4" w:rsidP="008543F4">
            <w:pPr>
              <w:rPr>
                <w:sz w:val="22"/>
                <w:szCs w:val="22"/>
              </w:rPr>
            </w:pPr>
            <w:r w:rsidRPr="000F01CC">
              <w:rPr>
                <w:sz w:val="22"/>
                <w:szCs w:val="22"/>
              </w:rPr>
              <w:t>Отключена</w:t>
            </w:r>
          </w:p>
        </w:tc>
      </w:tr>
      <w:tr w:rsidR="008543F4" w:rsidRPr="000F01CC" w14:paraId="372CAB34" w14:textId="77777777" w:rsidTr="000F2BA8">
        <w:trPr>
          <w:trHeight w:val="20"/>
        </w:trPr>
        <w:tc>
          <w:tcPr>
            <w:tcW w:w="3740" w:type="pct"/>
            <w:tcBorders>
              <w:top w:val="single" w:sz="4" w:space="0" w:color="auto"/>
              <w:bottom w:val="single" w:sz="4" w:space="0" w:color="auto"/>
            </w:tcBorders>
          </w:tcPr>
          <w:p w14:paraId="372CAB32" w14:textId="77777777" w:rsidR="008543F4" w:rsidRPr="000F01CC" w:rsidRDefault="008543F4" w:rsidP="008543F4">
            <w:pPr>
              <w:ind w:left="567"/>
              <w:rPr>
                <w:sz w:val="22"/>
                <w:szCs w:val="22"/>
              </w:rPr>
            </w:pPr>
            <w:r w:rsidRPr="000F01CC">
              <w:rPr>
                <w:sz w:val="22"/>
                <w:szCs w:val="22"/>
              </w:rPr>
              <w:t>Запретить диспетчер перезапуска</w:t>
            </w:r>
          </w:p>
        </w:tc>
        <w:tc>
          <w:tcPr>
            <w:tcW w:w="1260" w:type="pct"/>
            <w:tcBorders>
              <w:top w:val="single" w:sz="4" w:space="0" w:color="auto"/>
              <w:bottom w:val="single" w:sz="4" w:space="0" w:color="auto"/>
            </w:tcBorders>
          </w:tcPr>
          <w:p w14:paraId="372CAB33" w14:textId="77777777" w:rsidR="008543F4" w:rsidRPr="000F01CC" w:rsidRDefault="008543F4" w:rsidP="008543F4">
            <w:pPr>
              <w:rPr>
                <w:sz w:val="22"/>
                <w:szCs w:val="22"/>
              </w:rPr>
            </w:pPr>
            <w:r w:rsidRPr="000F01CC">
              <w:rPr>
                <w:sz w:val="22"/>
                <w:szCs w:val="22"/>
              </w:rPr>
              <w:t>Отключена</w:t>
            </w:r>
          </w:p>
        </w:tc>
      </w:tr>
      <w:tr w:rsidR="008543F4" w:rsidRPr="000F01CC" w14:paraId="372CAB37" w14:textId="77777777" w:rsidTr="000F2BA8">
        <w:trPr>
          <w:trHeight w:val="20"/>
        </w:trPr>
        <w:tc>
          <w:tcPr>
            <w:tcW w:w="3740" w:type="pct"/>
            <w:tcBorders>
              <w:top w:val="single" w:sz="4" w:space="0" w:color="auto"/>
              <w:bottom w:val="single" w:sz="4" w:space="0" w:color="auto"/>
            </w:tcBorders>
          </w:tcPr>
          <w:p w14:paraId="372CAB35" w14:textId="77777777" w:rsidR="008543F4" w:rsidRPr="000F01CC" w:rsidRDefault="008543F4" w:rsidP="008543F4">
            <w:pPr>
              <w:ind w:left="567"/>
              <w:rPr>
                <w:sz w:val="22"/>
                <w:szCs w:val="22"/>
              </w:rPr>
            </w:pPr>
            <w:r w:rsidRPr="000F01CC">
              <w:rPr>
                <w:sz w:val="22"/>
                <w:szCs w:val="22"/>
              </w:rPr>
              <w:t>Удалить диалоговое окно обзора нового источника</w:t>
            </w:r>
          </w:p>
        </w:tc>
        <w:tc>
          <w:tcPr>
            <w:tcW w:w="1260" w:type="pct"/>
            <w:tcBorders>
              <w:top w:val="single" w:sz="4" w:space="0" w:color="auto"/>
              <w:bottom w:val="single" w:sz="4" w:space="0" w:color="auto"/>
            </w:tcBorders>
          </w:tcPr>
          <w:p w14:paraId="372CAB36" w14:textId="77777777" w:rsidR="008543F4" w:rsidRPr="000F01CC" w:rsidRDefault="008543F4" w:rsidP="008543F4">
            <w:pPr>
              <w:rPr>
                <w:sz w:val="22"/>
                <w:szCs w:val="22"/>
              </w:rPr>
            </w:pPr>
            <w:r w:rsidRPr="000F01CC">
              <w:rPr>
                <w:sz w:val="22"/>
                <w:szCs w:val="22"/>
              </w:rPr>
              <w:t>Отключена</w:t>
            </w:r>
          </w:p>
        </w:tc>
      </w:tr>
      <w:tr w:rsidR="008543F4" w:rsidRPr="000F01CC" w14:paraId="372CAB3A" w14:textId="77777777" w:rsidTr="000F2BA8">
        <w:trPr>
          <w:trHeight w:val="20"/>
        </w:trPr>
        <w:tc>
          <w:tcPr>
            <w:tcW w:w="3740" w:type="pct"/>
            <w:tcBorders>
              <w:top w:val="single" w:sz="4" w:space="0" w:color="auto"/>
              <w:bottom w:val="single" w:sz="4" w:space="0" w:color="auto"/>
            </w:tcBorders>
          </w:tcPr>
          <w:p w14:paraId="372CAB38" w14:textId="77777777" w:rsidR="008543F4" w:rsidRPr="000F01CC" w:rsidRDefault="008543F4" w:rsidP="008543F4">
            <w:pPr>
              <w:ind w:left="567"/>
              <w:rPr>
                <w:sz w:val="22"/>
                <w:szCs w:val="22"/>
              </w:rPr>
            </w:pPr>
            <w:r w:rsidRPr="000F01CC">
              <w:rPr>
                <w:sz w:val="22"/>
                <w:szCs w:val="22"/>
              </w:rPr>
              <w:t>Запретить оптимизацию применения пакетов исправлений</w:t>
            </w:r>
          </w:p>
        </w:tc>
        <w:tc>
          <w:tcPr>
            <w:tcW w:w="1260" w:type="pct"/>
            <w:tcBorders>
              <w:top w:val="single" w:sz="4" w:space="0" w:color="auto"/>
              <w:bottom w:val="single" w:sz="4" w:space="0" w:color="auto"/>
            </w:tcBorders>
          </w:tcPr>
          <w:p w14:paraId="372CAB39" w14:textId="77777777" w:rsidR="008543F4" w:rsidRPr="000F01CC" w:rsidRDefault="008543F4" w:rsidP="008543F4">
            <w:pPr>
              <w:rPr>
                <w:sz w:val="22"/>
                <w:szCs w:val="22"/>
              </w:rPr>
            </w:pPr>
            <w:r w:rsidRPr="000F01CC">
              <w:rPr>
                <w:sz w:val="22"/>
                <w:szCs w:val="22"/>
              </w:rPr>
              <w:t>Отключена</w:t>
            </w:r>
          </w:p>
        </w:tc>
      </w:tr>
      <w:tr w:rsidR="008543F4" w:rsidRPr="000F01CC" w14:paraId="372CAB3D" w14:textId="77777777" w:rsidTr="000F2BA8">
        <w:trPr>
          <w:trHeight w:val="20"/>
        </w:trPr>
        <w:tc>
          <w:tcPr>
            <w:tcW w:w="3740" w:type="pct"/>
            <w:tcBorders>
              <w:top w:val="single" w:sz="4" w:space="0" w:color="auto"/>
              <w:bottom w:val="single" w:sz="4" w:space="0" w:color="auto"/>
            </w:tcBorders>
          </w:tcPr>
          <w:p w14:paraId="372CAB3B" w14:textId="77777777" w:rsidR="008543F4" w:rsidRPr="000F01CC" w:rsidRDefault="008543F4" w:rsidP="008543F4">
            <w:pPr>
              <w:ind w:left="567"/>
              <w:rPr>
                <w:sz w:val="22"/>
                <w:szCs w:val="22"/>
              </w:rPr>
            </w:pPr>
            <w:r w:rsidRPr="000F01CC">
              <w:rPr>
                <w:sz w:val="22"/>
                <w:szCs w:val="22"/>
              </w:rPr>
              <w:t>Отключить ведение журнала с помощью параметров пакета</w:t>
            </w:r>
          </w:p>
        </w:tc>
        <w:tc>
          <w:tcPr>
            <w:tcW w:w="1260" w:type="pct"/>
            <w:tcBorders>
              <w:top w:val="single" w:sz="4" w:space="0" w:color="auto"/>
              <w:bottom w:val="single" w:sz="4" w:space="0" w:color="auto"/>
            </w:tcBorders>
          </w:tcPr>
          <w:p w14:paraId="372CAB3C" w14:textId="77777777" w:rsidR="008543F4" w:rsidRPr="000F01CC" w:rsidRDefault="008543F4" w:rsidP="008543F4">
            <w:pPr>
              <w:rPr>
                <w:sz w:val="22"/>
                <w:szCs w:val="22"/>
              </w:rPr>
            </w:pPr>
            <w:r w:rsidRPr="000F01CC">
              <w:rPr>
                <w:sz w:val="22"/>
                <w:szCs w:val="22"/>
              </w:rPr>
              <w:t>Отключена</w:t>
            </w:r>
          </w:p>
        </w:tc>
      </w:tr>
      <w:tr w:rsidR="008543F4" w:rsidRPr="000F01CC" w14:paraId="372CAB40" w14:textId="77777777" w:rsidTr="000F2BA8">
        <w:trPr>
          <w:trHeight w:val="20"/>
        </w:trPr>
        <w:tc>
          <w:tcPr>
            <w:tcW w:w="3740" w:type="pct"/>
            <w:tcBorders>
              <w:top w:val="single" w:sz="4" w:space="0" w:color="auto"/>
              <w:bottom w:val="single" w:sz="4" w:space="0" w:color="auto"/>
            </w:tcBorders>
          </w:tcPr>
          <w:p w14:paraId="372CAB3E" w14:textId="77777777" w:rsidR="008543F4" w:rsidRPr="000F01CC" w:rsidRDefault="008543F4" w:rsidP="008543F4">
            <w:pPr>
              <w:ind w:left="567"/>
              <w:rPr>
                <w:sz w:val="22"/>
                <w:szCs w:val="22"/>
              </w:rPr>
            </w:pPr>
            <w:r w:rsidRPr="000F01CC">
              <w:rPr>
                <w:sz w:val="22"/>
                <w:szCs w:val="22"/>
              </w:rPr>
              <w:t>Запретить установщик Windows</w:t>
            </w:r>
          </w:p>
        </w:tc>
        <w:tc>
          <w:tcPr>
            <w:tcW w:w="1260" w:type="pct"/>
            <w:tcBorders>
              <w:top w:val="single" w:sz="4" w:space="0" w:color="auto"/>
              <w:bottom w:val="single" w:sz="4" w:space="0" w:color="auto"/>
            </w:tcBorders>
          </w:tcPr>
          <w:p w14:paraId="372CAB3F" w14:textId="77777777" w:rsidR="008543F4" w:rsidRPr="000F01CC" w:rsidRDefault="008543F4" w:rsidP="008543F4">
            <w:pPr>
              <w:rPr>
                <w:sz w:val="22"/>
                <w:szCs w:val="22"/>
              </w:rPr>
            </w:pPr>
            <w:r w:rsidRPr="000F01CC">
              <w:rPr>
                <w:sz w:val="22"/>
                <w:szCs w:val="22"/>
              </w:rPr>
              <w:t>Отключена</w:t>
            </w:r>
          </w:p>
        </w:tc>
      </w:tr>
      <w:tr w:rsidR="008543F4" w:rsidRPr="000F01CC" w14:paraId="372CAB43" w14:textId="77777777" w:rsidTr="000F2BA8">
        <w:trPr>
          <w:trHeight w:val="20"/>
        </w:trPr>
        <w:tc>
          <w:tcPr>
            <w:tcW w:w="3740" w:type="pct"/>
            <w:tcBorders>
              <w:top w:val="single" w:sz="4" w:space="0" w:color="auto"/>
              <w:bottom w:val="single" w:sz="4" w:space="0" w:color="auto"/>
            </w:tcBorders>
          </w:tcPr>
          <w:p w14:paraId="372CAB41" w14:textId="77777777" w:rsidR="008543F4" w:rsidRPr="000F01CC" w:rsidRDefault="008543F4" w:rsidP="008543F4">
            <w:pPr>
              <w:ind w:left="567"/>
              <w:rPr>
                <w:sz w:val="22"/>
                <w:szCs w:val="22"/>
              </w:rPr>
            </w:pPr>
            <w:r w:rsidRPr="000F01CC">
              <w:rPr>
                <w:sz w:val="22"/>
                <w:szCs w:val="22"/>
              </w:rPr>
              <w:t>Запретить пакеты исправлений</w:t>
            </w:r>
          </w:p>
        </w:tc>
        <w:tc>
          <w:tcPr>
            <w:tcW w:w="1260" w:type="pct"/>
            <w:tcBorders>
              <w:top w:val="single" w:sz="4" w:space="0" w:color="auto"/>
              <w:bottom w:val="single" w:sz="4" w:space="0" w:color="auto"/>
            </w:tcBorders>
          </w:tcPr>
          <w:p w14:paraId="372CAB42" w14:textId="77777777" w:rsidR="008543F4" w:rsidRPr="000F01CC" w:rsidRDefault="008543F4" w:rsidP="008543F4">
            <w:pPr>
              <w:rPr>
                <w:sz w:val="22"/>
                <w:szCs w:val="22"/>
              </w:rPr>
            </w:pPr>
            <w:r w:rsidRPr="000F01CC">
              <w:rPr>
                <w:sz w:val="22"/>
                <w:szCs w:val="22"/>
              </w:rPr>
              <w:t>Отключена</w:t>
            </w:r>
          </w:p>
        </w:tc>
      </w:tr>
      <w:tr w:rsidR="008543F4" w:rsidRPr="000F01CC" w14:paraId="372CAB46" w14:textId="77777777" w:rsidTr="000F2BA8">
        <w:trPr>
          <w:trHeight w:val="20"/>
        </w:trPr>
        <w:tc>
          <w:tcPr>
            <w:tcW w:w="3740" w:type="pct"/>
            <w:tcBorders>
              <w:top w:val="single" w:sz="4" w:space="0" w:color="auto"/>
              <w:bottom w:val="single" w:sz="4" w:space="0" w:color="auto"/>
            </w:tcBorders>
          </w:tcPr>
          <w:p w14:paraId="372CAB44" w14:textId="77777777" w:rsidR="008543F4" w:rsidRPr="000F01CC" w:rsidRDefault="008543F4" w:rsidP="008543F4">
            <w:pPr>
              <w:ind w:left="567"/>
              <w:rPr>
                <w:sz w:val="22"/>
                <w:szCs w:val="22"/>
              </w:rPr>
            </w:pPr>
            <w:r w:rsidRPr="000F01CC">
              <w:rPr>
                <w:sz w:val="22"/>
                <w:szCs w:val="22"/>
              </w:rPr>
              <w:t>Запретить откат</w:t>
            </w:r>
          </w:p>
        </w:tc>
        <w:tc>
          <w:tcPr>
            <w:tcW w:w="1260" w:type="pct"/>
            <w:tcBorders>
              <w:top w:val="single" w:sz="4" w:space="0" w:color="auto"/>
              <w:bottom w:val="single" w:sz="4" w:space="0" w:color="auto"/>
            </w:tcBorders>
          </w:tcPr>
          <w:p w14:paraId="372CAB45" w14:textId="77777777" w:rsidR="008543F4" w:rsidRPr="000F01CC" w:rsidRDefault="008543F4" w:rsidP="008543F4">
            <w:pPr>
              <w:rPr>
                <w:sz w:val="22"/>
                <w:szCs w:val="22"/>
              </w:rPr>
            </w:pPr>
            <w:r w:rsidRPr="000F01CC">
              <w:rPr>
                <w:sz w:val="22"/>
                <w:szCs w:val="22"/>
              </w:rPr>
              <w:t>Отключена</w:t>
            </w:r>
          </w:p>
        </w:tc>
      </w:tr>
      <w:tr w:rsidR="008543F4" w:rsidRPr="000F01CC" w14:paraId="372CAB49" w14:textId="77777777" w:rsidTr="000F2BA8">
        <w:trPr>
          <w:trHeight w:val="20"/>
        </w:trPr>
        <w:tc>
          <w:tcPr>
            <w:tcW w:w="3740" w:type="pct"/>
            <w:tcBorders>
              <w:top w:val="single" w:sz="4" w:space="0" w:color="auto"/>
              <w:bottom w:val="single" w:sz="4" w:space="0" w:color="auto"/>
            </w:tcBorders>
          </w:tcPr>
          <w:p w14:paraId="372CAB47" w14:textId="77777777" w:rsidR="008543F4" w:rsidRPr="000F01CC" w:rsidRDefault="008543F4" w:rsidP="008543F4">
            <w:pPr>
              <w:ind w:left="567"/>
              <w:rPr>
                <w:sz w:val="22"/>
                <w:szCs w:val="22"/>
              </w:rPr>
            </w:pPr>
            <w:r w:rsidRPr="000F01CC">
              <w:rPr>
                <w:sz w:val="22"/>
                <w:szCs w:val="22"/>
              </w:rPr>
              <w:t>Разрешить администраторам установку в сеансе службы удаленных рабочих столов</w:t>
            </w:r>
          </w:p>
        </w:tc>
        <w:tc>
          <w:tcPr>
            <w:tcW w:w="1260" w:type="pct"/>
            <w:tcBorders>
              <w:top w:val="single" w:sz="4" w:space="0" w:color="auto"/>
              <w:bottom w:val="single" w:sz="4" w:space="0" w:color="auto"/>
            </w:tcBorders>
          </w:tcPr>
          <w:p w14:paraId="372CAB48" w14:textId="77777777" w:rsidR="008543F4" w:rsidRPr="000F01CC" w:rsidRDefault="008543F4" w:rsidP="008543F4">
            <w:pPr>
              <w:rPr>
                <w:sz w:val="22"/>
                <w:szCs w:val="22"/>
              </w:rPr>
            </w:pPr>
            <w:r w:rsidRPr="000F01CC">
              <w:rPr>
                <w:sz w:val="22"/>
                <w:szCs w:val="22"/>
              </w:rPr>
              <w:t>Включена</w:t>
            </w:r>
          </w:p>
        </w:tc>
      </w:tr>
      <w:tr w:rsidR="008543F4" w:rsidRPr="000F01CC" w14:paraId="372CAB4C" w14:textId="77777777" w:rsidTr="000F2BA8">
        <w:trPr>
          <w:trHeight w:val="20"/>
        </w:trPr>
        <w:tc>
          <w:tcPr>
            <w:tcW w:w="3740" w:type="pct"/>
            <w:tcBorders>
              <w:top w:val="single" w:sz="4" w:space="0" w:color="auto"/>
              <w:bottom w:val="single" w:sz="4" w:space="0" w:color="auto"/>
            </w:tcBorders>
          </w:tcPr>
          <w:p w14:paraId="372CAB4A" w14:textId="77777777" w:rsidR="008543F4" w:rsidRPr="000F01CC" w:rsidRDefault="008543F4" w:rsidP="008543F4">
            <w:pPr>
              <w:ind w:left="567"/>
              <w:rPr>
                <w:sz w:val="22"/>
                <w:szCs w:val="22"/>
              </w:rPr>
            </w:pPr>
            <w:r w:rsidRPr="000F01CC">
              <w:rPr>
                <w:sz w:val="22"/>
                <w:szCs w:val="22"/>
              </w:rPr>
              <w:t>Разрешить пользователям изменять параметры установки</w:t>
            </w:r>
          </w:p>
        </w:tc>
        <w:tc>
          <w:tcPr>
            <w:tcW w:w="1260" w:type="pct"/>
            <w:tcBorders>
              <w:top w:val="single" w:sz="4" w:space="0" w:color="auto"/>
              <w:bottom w:val="single" w:sz="4" w:space="0" w:color="auto"/>
            </w:tcBorders>
          </w:tcPr>
          <w:p w14:paraId="372CAB4B" w14:textId="77777777" w:rsidR="008543F4" w:rsidRPr="000F01CC" w:rsidRDefault="008543F4" w:rsidP="008543F4">
            <w:pPr>
              <w:rPr>
                <w:sz w:val="22"/>
                <w:szCs w:val="22"/>
              </w:rPr>
            </w:pPr>
            <w:r w:rsidRPr="000F01CC">
              <w:rPr>
                <w:sz w:val="22"/>
                <w:szCs w:val="22"/>
              </w:rPr>
              <w:t>Отключена</w:t>
            </w:r>
          </w:p>
        </w:tc>
      </w:tr>
      <w:tr w:rsidR="008543F4" w:rsidRPr="000F01CC" w14:paraId="372CAB4F" w14:textId="77777777" w:rsidTr="000F2BA8">
        <w:trPr>
          <w:trHeight w:val="20"/>
        </w:trPr>
        <w:tc>
          <w:tcPr>
            <w:tcW w:w="3740" w:type="pct"/>
            <w:tcBorders>
              <w:top w:val="single" w:sz="4" w:space="0" w:color="auto"/>
              <w:bottom w:val="single" w:sz="4" w:space="0" w:color="auto"/>
            </w:tcBorders>
          </w:tcPr>
          <w:p w14:paraId="372CAB4D" w14:textId="77777777" w:rsidR="008543F4" w:rsidRPr="000F01CC" w:rsidRDefault="008543F4" w:rsidP="008543F4">
            <w:pPr>
              <w:ind w:left="567"/>
              <w:rPr>
                <w:sz w:val="22"/>
                <w:szCs w:val="22"/>
              </w:rPr>
            </w:pPr>
            <w:r w:rsidRPr="000F01CC">
              <w:rPr>
                <w:sz w:val="22"/>
                <w:szCs w:val="22"/>
              </w:rPr>
              <w:t>Ведение журнала событий</w:t>
            </w:r>
          </w:p>
        </w:tc>
        <w:tc>
          <w:tcPr>
            <w:tcW w:w="1260" w:type="pct"/>
            <w:tcBorders>
              <w:top w:val="single" w:sz="4" w:space="0" w:color="auto"/>
              <w:bottom w:val="single" w:sz="4" w:space="0" w:color="auto"/>
            </w:tcBorders>
          </w:tcPr>
          <w:p w14:paraId="372CAB4E" w14:textId="77777777" w:rsidR="008543F4" w:rsidRPr="000F01CC" w:rsidRDefault="008543F4" w:rsidP="008543F4">
            <w:pPr>
              <w:rPr>
                <w:sz w:val="22"/>
                <w:szCs w:val="22"/>
              </w:rPr>
            </w:pPr>
            <w:r w:rsidRPr="000F01CC">
              <w:rPr>
                <w:sz w:val="22"/>
                <w:szCs w:val="22"/>
              </w:rPr>
              <w:t>Включена</w:t>
            </w:r>
          </w:p>
        </w:tc>
      </w:tr>
      <w:tr w:rsidR="008543F4" w:rsidRPr="000F01CC" w14:paraId="372CAB52" w14:textId="77777777" w:rsidTr="000F2BA8">
        <w:trPr>
          <w:trHeight w:val="20"/>
        </w:trPr>
        <w:tc>
          <w:tcPr>
            <w:tcW w:w="3740" w:type="pct"/>
            <w:tcBorders>
              <w:top w:val="single" w:sz="4" w:space="0" w:color="auto"/>
              <w:bottom w:val="single" w:sz="4" w:space="0" w:color="auto"/>
            </w:tcBorders>
          </w:tcPr>
          <w:p w14:paraId="372CAB50" w14:textId="77777777" w:rsidR="008543F4" w:rsidRPr="000F01CC" w:rsidRDefault="008543F4" w:rsidP="008543F4">
            <w:pPr>
              <w:ind w:left="567"/>
              <w:rPr>
                <w:sz w:val="22"/>
                <w:szCs w:val="22"/>
              </w:rPr>
            </w:pPr>
            <w:r w:rsidRPr="000F01CC">
              <w:rPr>
                <w:sz w:val="22"/>
                <w:szCs w:val="22"/>
              </w:rPr>
              <w:t>Запретить пользователям, не являющимися администраторами, устанавливать обновления, подписанные изготовителем программы</w:t>
            </w:r>
          </w:p>
        </w:tc>
        <w:tc>
          <w:tcPr>
            <w:tcW w:w="1260" w:type="pct"/>
            <w:tcBorders>
              <w:top w:val="single" w:sz="4" w:space="0" w:color="auto"/>
              <w:bottom w:val="single" w:sz="4" w:space="0" w:color="auto"/>
            </w:tcBorders>
          </w:tcPr>
          <w:p w14:paraId="372CAB51" w14:textId="77777777" w:rsidR="008543F4" w:rsidRPr="000F01CC" w:rsidRDefault="008543F4" w:rsidP="008543F4">
            <w:pPr>
              <w:rPr>
                <w:sz w:val="22"/>
                <w:szCs w:val="22"/>
              </w:rPr>
            </w:pPr>
            <w:r w:rsidRPr="000F01CC">
              <w:rPr>
                <w:sz w:val="22"/>
                <w:szCs w:val="22"/>
              </w:rPr>
              <w:t>Отключена</w:t>
            </w:r>
          </w:p>
        </w:tc>
      </w:tr>
      <w:tr w:rsidR="008543F4" w:rsidRPr="000F01CC" w14:paraId="372CAB55" w14:textId="77777777" w:rsidTr="000F2BA8">
        <w:trPr>
          <w:trHeight w:val="20"/>
        </w:trPr>
        <w:tc>
          <w:tcPr>
            <w:tcW w:w="3740" w:type="pct"/>
            <w:tcBorders>
              <w:top w:val="single" w:sz="4" w:space="0" w:color="auto"/>
              <w:bottom w:val="single" w:sz="4" w:space="0" w:color="auto"/>
            </w:tcBorders>
          </w:tcPr>
          <w:p w14:paraId="372CAB53" w14:textId="77777777" w:rsidR="008543F4" w:rsidRPr="000F01CC" w:rsidRDefault="008543F4" w:rsidP="008543F4">
            <w:pPr>
              <w:ind w:left="567"/>
              <w:rPr>
                <w:sz w:val="22"/>
                <w:szCs w:val="22"/>
              </w:rPr>
            </w:pPr>
            <w:r w:rsidRPr="000F01CC">
              <w:rPr>
                <w:sz w:val="22"/>
                <w:szCs w:val="22"/>
              </w:rPr>
              <w:t>Запретить удаление обновлений</w:t>
            </w:r>
          </w:p>
        </w:tc>
        <w:tc>
          <w:tcPr>
            <w:tcW w:w="1260" w:type="pct"/>
            <w:tcBorders>
              <w:top w:val="single" w:sz="4" w:space="0" w:color="auto"/>
              <w:bottom w:val="single" w:sz="4" w:space="0" w:color="auto"/>
            </w:tcBorders>
          </w:tcPr>
          <w:p w14:paraId="372CAB54" w14:textId="77777777" w:rsidR="008543F4" w:rsidRPr="000F01CC" w:rsidRDefault="008543F4" w:rsidP="008543F4">
            <w:pPr>
              <w:rPr>
                <w:sz w:val="22"/>
                <w:szCs w:val="22"/>
              </w:rPr>
            </w:pPr>
            <w:r w:rsidRPr="000F01CC">
              <w:rPr>
                <w:sz w:val="22"/>
                <w:szCs w:val="22"/>
              </w:rPr>
              <w:t>Отключена</w:t>
            </w:r>
          </w:p>
        </w:tc>
      </w:tr>
      <w:tr w:rsidR="008543F4" w:rsidRPr="000F01CC" w14:paraId="372CAB58" w14:textId="77777777" w:rsidTr="000F2BA8">
        <w:trPr>
          <w:trHeight w:val="20"/>
        </w:trPr>
        <w:tc>
          <w:tcPr>
            <w:tcW w:w="3740" w:type="pct"/>
            <w:tcBorders>
              <w:top w:val="single" w:sz="4" w:space="0" w:color="auto"/>
              <w:bottom w:val="single" w:sz="4" w:space="0" w:color="auto"/>
            </w:tcBorders>
          </w:tcPr>
          <w:p w14:paraId="372CAB56" w14:textId="77777777" w:rsidR="008543F4" w:rsidRPr="000F01CC" w:rsidRDefault="008543F4" w:rsidP="008543F4">
            <w:pPr>
              <w:ind w:left="567"/>
              <w:rPr>
                <w:sz w:val="22"/>
                <w:szCs w:val="22"/>
              </w:rPr>
            </w:pPr>
            <w:r w:rsidRPr="000F01CC">
              <w:rPr>
                <w:sz w:val="22"/>
                <w:szCs w:val="22"/>
              </w:rPr>
              <w:t>Отключить создание контрольных точек восстановления системы</w:t>
            </w:r>
          </w:p>
        </w:tc>
        <w:tc>
          <w:tcPr>
            <w:tcW w:w="1260" w:type="pct"/>
            <w:tcBorders>
              <w:top w:val="single" w:sz="4" w:space="0" w:color="auto"/>
              <w:bottom w:val="single" w:sz="4" w:space="0" w:color="auto"/>
            </w:tcBorders>
          </w:tcPr>
          <w:p w14:paraId="372CAB57" w14:textId="77777777" w:rsidR="008543F4" w:rsidRPr="000F01CC" w:rsidRDefault="008543F4" w:rsidP="008543F4">
            <w:pPr>
              <w:rPr>
                <w:sz w:val="22"/>
                <w:szCs w:val="22"/>
              </w:rPr>
            </w:pPr>
            <w:r w:rsidRPr="000F01CC">
              <w:rPr>
                <w:sz w:val="22"/>
                <w:szCs w:val="22"/>
              </w:rPr>
              <w:t>Отключена</w:t>
            </w:r>
          </w:p>
        </w:tc>
      </w:tr>
      <w:tr w:rsidR="008543F4" w:rsidRPr="000F01CC" w14:paraId="372CAB5B" w14:textId="77777777" w:rsidTr="000F2BA8">
        <w:trPr>
          <w:trHeight w:val="20"/>
        </w:trPr>
        <w:tc>
          <w:tcPr>
            <w:tcW w:w="3740" w:type="pct"/>
            <w:tcBorders>
              <w:top w:val="single" w:sz="4" w:space="0" w:color="auto"/>
              <w:bottom w:val="single" w:sz="4" w:space="0" w:color="auto"/>
            </w:tcBorders>
          </w:tcPr>
          <w:p w14:paraId="372CAB59" w14:textId="77777777" w:rsidR="008543F4" w:rsidRPr="000F01CC" w:rsidRDefault="008543F4" w:rsidP="008543F4">
            <w:pPr>
              <w:ind w:left="567"/>
              <w:rPr>
                <w:sz w:val="22"/>
                <w:szCs w:val="22"/>
              </w:rPr>
            </w:pPr>
            <w:r w:rsidRPr="000F01CC">
              <w:rPr>
                <w:sz w:val="22"/>
                <w:szCs w:val="22"/>
              </w:rPr>
              <w:t>Запретить установки пользователям</w:t>
            </w:r>
          </w:p>
        </w:tc>
        <w:tc>
          <w:tcPr>
            <w:tcW w:w="1260" w:type="pct"/>
            <w:tcBorders>
              <w:top w:val="single" w:sz="4" w:space="0" w:color="auto"/>
              <w:bottom w:val="single" w:sz="4" w:space="0" w:color="auto"/>
            </w:tcBorders>
          </w:tcPr>
          <w:p w14:paraId="372CAB5A" w14:textId="77777777" w:rsidR="008543F4" w:rsidRPr="000F01CC" w:rsidRDefault="008543F4" w:rsidP="008543F4">
            <w:pPr>
              <w:rPr>
                <w:sz w:val="22"/>
                <w:szCs w:val="22"/>
              </w:rPr>
            </w:pPr>
            <w:r w:rsidRPr="000F01CC">
              <w:rPr>
                <w:sz w:val="22"/>
                <w:szCs w:val="22"/>
              </w:rPr>
              <w:t>Отключена</w:t>
            </w:r>
          </w:p>
        </w:tc>
      </w:tr>
      <w:tr w:rsidR="008543F4" w:rsidRPr="000F01CC" w14:paraId="372CAB5E" w14:textId="77777777" w:rsidTr="000F2BA8">
        <w:trPr>
          <w:trHeight w:val="20"/>
        </w:trPr>
        <w:tc>
          <w:tcPr>
            <w:tcW w:w="3740" w:type="pct"/>
            <w:tcBorders>
              <w:top w:val="single" w:sz="4" w:space="0" w:color="auto"/>
              <w:bottom w:val="single" w:sz="4" w:space="0" w:color="auto"/>
            </w:tcBorders>
          </w:tcPr>
          <w:p w14:paraId="372CAB5C" w14:textId="77777777" w:rsidR="008543F4" w:rsidRPr="000F01CC" w:rsidRDefault="008543F4" w:rsidP="008543F4">
            <w:pPr>
              <w:ind w:left="567"/>
              <w:rPr>
                <w:sz w:val="22"/>
                <w:szCs w:val="22"/>
              </w:rPr>
            </w:pPr>
            <w:r w:rsidRPr="000F01CC">
              <w:rPr>
                <w:sz w:val="22"/>
                <w:szCs w:val="22"/>
              </w:rPr>
              <w:t>Задать обязательные правила обновления компонентов</w:t>
            </w:r>
          </w:p>
        </w:tc>
        <w:tc>
          <w:tcPr>
            <w:tcW w:w="1260" w:type="pct"/>
            <w:tcBorders>
              <w:top w:val="single" w:sz="4" w:space="0" w:color="auto"/>
              <w:bottom w:val="single" w:sz="4" w:space="0" w:color="auto"/>
            </w:tcBorders>
          </w:tcPr>
          <w:p w14:paraId="372CAB5D" w14:textId="77777777" w:rsidR="008543F4" w:rsidRPr="000F01CC" w:rsidRDefault="008543F4" w:rsidP="008543F4">
            <w:pPr>
              <w:rPr>
                <w:sz w:val="22"/>
                <w:szCs w:val="22"/>
              </w:rPr>
            </w:pPr>
            <w:r w:rsidRPr="000F01CC">
              <w:rPr>
                <w:sz w:val="22"/>
                <w:szCs w:val="22"/>
              </w:rPr>
              <w:t>Отключена</w:t>
            </w:r>
          </w:p>
        </w:tc>
      </w:tr>
      <w:tr w:rsidR="008543F4" w:rsidRPr="000F01CC" w14:paraId="372CAB61" w14:textId="77777777" w:rsidTr="000F2BA8">
        <w:trPr>
          <w:trHeight w:val="20"/>
        </w:trPr>
        <w:tc>
          <w:tcPr>
            <w:tcW w:w="3740" w:type="pct"/>
            <w:tcBorders>
              <w:top w:val="single" w:sz="4" w:space="0" w:color="auto"/>
              <w:bottom w:val="single" w:sz="4" w:space="0" w:color="auto"/>
            </w:tcBorders>
          </w:tcPr>
          <w:p w14:paraId="372CAB5F" w14:textId="77777777" w:rsidR="008543F4" w:rsidRPr="000F01CC" w:rsidRDefault="008543F4" w:rsidP="008543F4">
            <w:pPr>
              <w:ind w:left="567"/>
              <w:rPr>
                <w:sz w:val="22"/>
                <w:szCs w:val="22"/>
              </w:rPr>
            </w:pPr>
            <w:r w:rsidRPr="000F01CC">
              <w:rPr>
                <w:sz w:val="22"/>
                <w:szCs w:val="22"/>
              </w:rPr>
              <w:t>Максимальный размер кэша базисных файлов</w:t>
            </w:r>
          </w:p>
        </w:tc>
        <w:tc>
          <w:tcPr>
            <w:tcW w:w="1260" w:type="pct"/>
            <w:tcBorders>
              <w:top w:val="single" w:sz="4" w:space="0" w:color="auto"/>
              <w:bottom w:val="single" w:sz="4" w:space="0" w:color="auto"/>
            </w:tcBorders>
          </w:tcPr>
          <w:p w14:paraId="372CAB60" w14:textId="77777777" w:rsidR="008543F4" w:rsidRPr="000F01CC" w:rsidRDefault="008543F4" w:rsidP="008543F4">
            <w:pPr>
              <w:rPr>
                <w:sz w:val="22"/>
                <w:szCs w:val="22"/>
              </w:rPr>
            </w:pPr>
            <w:r w:rsidRPr="000F01CC">
              <w:rPr>
                <w:sz w:val="22"/>
                <w:szCs w:val="22"/>
              </w:rPr>
              <w:t>Отключена</w:t>
            </w:r>
          </w:p>
        </w:tc>
      </w:tr>
      <w:tr w:rsidR="008543F4" w:rsidRPr="000F01CC" w14:paraId="372CAB64" w14:textId="77777777" w:rsidTr="000F2BA8">
        <w:trPr>
          <w:trHeight w:val="20"/>
        </w:trPr>
        <w:tc>
          <w:tcPr>
            <w:tcW w:w="3740" w:type="pct"/>
            <w:tcBorders>
              <w:top w:val="single" w:sz="4" w:space="0" w:color="auto"/>
              <w:bottom w:val="single" w:sz="4" w:space="0" w:color="auto"/>
            </w:tcBorders>
          </w:tcPr>
          <w:p w14:paraId="372CAB62" w14:textId="77777777" w:rsidR="008543F4" w:rsidRPr="000F01CC" w:rsidRDefault="008543F4" w:rsidP="008543F4">
            <w:pPr>
              <w:ind w:left="567"/>
              <w:rPr>
                <w:sz w:val="22"/>
                <w:szCs w:val="22"/>
              </w:rPr>
            </w:pPr>
            <w:r w:rsidRPr="000F01CC">
              <w:rPr>
                <w:sz w:val="22"/>
                <w:szCs w:val="22"/>
              </w:rPr>
              <w:t>Отключить запрос безопасности IE для сценариев установщика Windows</w:t>
            </w:r>
          </w:p>
        </w:tc>
        <w:tc>
          <w:tcPr>
            <w:tcW w:w="1260" w:type="pct"/>
            <w:tcBorders>
              <w:top w:val="single" w:sz="4" w:space="0" w:color="auto"/>
              <w:bottom w:val="single" w:sz="4" w:space="0" w:color="auto"/>
            </w:tcBorders>
          </w:tcPr>
          <w:p w14:paraId="372CAB63" w14:textId="77777777" w:rsidR="008543F4" w:rsidRPr="000F01CC" w:rsidRDefault="008543F4" w:rsidP="008543F4">
            <w:pPr>
              <w:rPr>
                <w:sz w:val="22"/>
                <w:szCs w:val="22"/>
              </w:rPr>
            </w:pPr>
            <w:r w:rsidRPr="000F01CC">
              <w:rPr>
                <w:sz w:val="22"/>
                <w:szCs w:val="22"/>
              </w:rPr>
              <w:t>Отключена</w:t>
            </w:r>
          </w:p>
        </w:tc>
      </w:tr>
      <w:tr w:rsidR="008543F4" w:rsidRPr="000F01CC" w14:paraId="372CAB67" w14:textId="77777777" w:rsidTr="000F2BA8">
        <w:trPr>
          <w:trHeight w:val="20"/>
        </w:trPr>
        <w:tc>
          <w:tcPr>
            <w:tcW w:w="3740" w:type="pct"/>
            <w:tcBorders>
              <w:top w:val="single" w:sz="4" w:space="0" w:color="auto"/>
              <w:bottom w:val="single" w:sz="4" w:space="0" w:color="auto"/>
            </w:tcBorders>
          </w:tcPr>
          <w:p w14:paraId="372CAB65" w14:textId="77777777" w:rsidR="008543F4" w:rsidRPr="000F01CC" w:rsidRDefault="008543F4" w:rsidP="008543F4">
            <w:pPr>
              <w:ind w:left="567"/>
              <w:rPr>
                <w:sz w:val="22"/>
                <w:szCs w:val="22"/>
              </w:rPr>
            </w:pPr>
            <w:r w:rsidRPr="000F01CC">
              <w:rPr>
                <w:sz w:val="22"/>
                <w:szCs w:val="22"/>
              </w:rPr>
              <w:lastRenderedPageBreak/>
              <w:t>Кэшировать файлы преобразования в безопасном месте на рабочей станции</w:t>
            </w:r>
          </w:p>
        </w:tc>
        <w:tc>
          <w:tcPr>
            <w:tcW w:w="1260" w:type="pct"/>
            <w:tcBorders>
              <w:top w:val="single" w:sz="4" w:space="0" w:color="auto"/>
              <w:bottom w:val="single" w:sz="4" w:space="0" w:color="auto"/>
            </w:tcBorders>
          </w:tcPr>
          <w:p w14:paraId="372CAB66" w14:textId="77777777" w:rsidR="008543F4" w:rsidRPr="000F01CC" w:rsidRDefault="008543F4" w:rsidP="008543F4">
            <w:pPr>
              <w:rPr>
                <w:sz w:val="22"/>
                <w:szCs w:val="22"/>
              </w:rPr>
            </w:pPr>
            <w:r w:rsidRPr="000F01CC">
              <w:rPr>
                <w:sz w:val="22"/>
                <w:szCs w:val="22"/>
              </w:rPr>
              <w:t>Отключена</w:t>
            </w:r>
          </w:p>
        </w:tc>
      </w:tr>
      <w:tr w:rsidR="008543F4" w:rsidRPr="000F01CC" w14:paraId="372CAB6A" w14:textId="77777777" w:rsidTr="000F2BA8">
        <w:trPr>
          <w:trHeight w:val="20"/>
        </w:trPr>
        <w:tc>
          <w:tcPr>
            <w:tcW w:w="3740" w:type="pct"/>
            <w:tcBorders>
              <w:top w:val="single" w:sz="4" w:space="0" w:color="auto"/>
              <w:bottom w:val="single" w:sz="4" w:space="0" w:color="auto"/>
            </w:tcBorders>
          </w:tcPr>
          <w:p w14:paraId="372CAB68" w14:textId="77777777" w:rsidR="008543F4" w:rsidRPr="000F01CC" w:rsidRDefault="008543F4" w:rsidP="008543F4">
            <w:pPr>
              <w:ind w:firstLine="426"/>
              <w:rPr>
                <w:b/>
                <w:sz w:val="22"/>
                <w:szCs w:val="22"/>
                <w:lang w:val="en-US"/>
              </w:rPr>
            </w:pPr>
            <w:r w:rsidRPr="000F01CC">
              <w:rPr>
                <w:b/>
                <w:sz w:val="22"/>
                <w:szCs w:val="22"/>
              </w:rPr>
              <w:t>Цветовая система Windows Color System</w:t>
            </w:r>
          </w:p>
        </w:tc>
        <w:tc>
          <w:tcPr>
            <w:tcW w:w="1260" w:type="pct"/>
            <w:tcBorders>
              <w:top w:val="single" w:sz="4" w:space="0" w:color="auto"/>
              <w:bottom w:val="single" w:sz="4" w:space="0" w:color="auto"/>
            </w:tcBorders>
          </w:tcPr>
          <w:p w14:paraId="372CAB69" w14:textId="77777777" w:rsidR="008543F4" w:rsidRPr="000F01CC" w:rsidRDefault="008543F4" w:rsidP="008543F4">
            <w:pPr>
              <w:rPr>
                <w:sz w:val="22"/>
                <w:szCs w:val="22"/>
              </w:rPr>
            </w:pPr>
          </w:p>
        </w:tc>
      </w:tr>
      <w:tr w:rsidR="008543F4" w:rsidRPr="000F01CC" w14:paraId="372CAB6D" w14:textId="77777777" w:rsidTr="000F2BA8">
        <w:trPr>
          <w:trHeight w:val="20"/>
        </w:trPr>
        <w:tc>
          <w:tcPr>
            <w:tcW w:w="3740" w:type="pct"/>
            <w:tcBorders>
              <w:top w:val="single" w:sz="4" w:space="0" w:color="auto"/>
              <w:bottom w:val="single" w:sz="4" w:space="0" w:color="auto"/>
            </w:tcBorders>
          </w:tcPr>
          <w:p w14:paraId="372CAB6B" w14:textId="77777777" w:rsidR="008543F4" w:rsidRPr="000F01CC" w:rsidRDefault="008543F4" w:rsidP="008543F4">
            <w:pPr>
              <w:ind w:firstLine="567"/>
              <w:rPr>
                <w:sz w:val="22"/>
                <w:szCs w:val="22"/>
              </w:rPr>
            </w:pPr>
            <w:r w:rsidRPr="000F01CC">
              <w:rPr>
                <w:sz w:val="22"/>
                <w:szCs w:val="22"/>
              </w:rPr>
              <w:t>Запретить установку и удаление цветовых профилей</w:t>
            </w:r>
          </w:p>
        </w:tc>
        <w:tc>
          <w:tcPr>
            <w:tcW w:w="1260" w:type="pct"/>
            <w:tcBorders>
              <w:top w:val="single" w:sz="4" w:space="0" w:color="auto"/>
              <w:bottom w:val="single" w:sz="4" w:space="0" w:color="auto"/>
            </w:tcBorders>
          </w:tcPr>
          <w:p w14:paraId="372CAB6C" w14:textId="77777777" w:rsidR="008543F4" w:rsidRPr="000F01CC" w:rsidRDefault="008543F4" w:rsidP="008543F4">
            <w:pPr>
              <w:rPr>
                <w:sz w:val="22"/>
                <w:szCs w:val="22"/>
              </w:rPr>
            </w:pPr>
            <w:r w:rsidRPr="000F01CC">
              <w:rPr>
                <w:sz w:val="22"/>
                <w:szCs w:val="22"/>
              </w:rPr>
              <w:t>Отключена</w:t>
            </w:r>
          </w:p>
        </w:tc>
      </w:tr>
      <w:tr w:rsidR="008543F4" w:rsidRPr="000F01CC" w14:paraId="372CAB70" w14:textId="77777777" w:rsidTr="000F2BA8">
        <w:trPr>
          <w:trHeight w:val="20"/>
        </w:trPr>
        <w:tc>
          <w:tcPr>
            <w:tcW w:w="3740" w:type="pct"/>
            <w:tcBorders>
              <w:top w:val="single" w:sz="4" w:space="0" w:color="auto"/>
              <w:bottom w:val="single" w:sz="4" w:space="0" w:color="auto"/>
            </w:tcBorders>
          </w:tcPr>
          <w:p w14:paraId="372CAB6E" w14:textId="77777777" w:rsidR="008543F4" w:rsidRPr="000F01CC" w:rsidRDefault="008543F4" w:rsidP="008543F4">
            <w:pPr>
              <w:ind w:firstLine="426"/>
              <w:rPr>
                <w:b/>
                <w:sz w:val="22"/>
                <w:szCs w:val="22"/>
                <w:lang w:val="en-US"/>
              </w:rPr>
            </w:pPr>
            <w:r w:rsidRPr="000F01CC">
              <w:rPr>
                <w:b/>
                <w:sz w:val="22"/>
                <w:szCs w:val="22"/>
              </w:rPr>
              <w:t>Центр мобильности Windows</w:t>
            </w:r>
            <w:r w:rsidRPr="000F01CC">
              <w:rPr>
                <w:b/>
                <w:sz w:val="22"/>
                <w:szCs w:val="22"/>
              </w:rPr>
              <w:tab/>
            </w:r>
          </w:p>
        </w:tc>
        <w:tc>
          <w:tcPr>
            <w:tcW w:w="1260" w:type="pct"/>
            <w:tcBorders>
              <w:top w:val="single" w:sz="4" w:space="0" w:color="auto"/>
              <w:bottom w:val="single" w:sz="4" w:space="0" w:color="auto"/>
            </w:tcBorders>
          </w:tcPr>
          <w:p w14:paraId="372CAB6F" w14:textId="77777777" w:rsidR="008543F4" w:rsidRPr="000F01CC" w:rsidRDefault="008543F4" w:rsidP="008543F4">
            <w:pPr>
              <w:rPr>
                <w:sz w:val="22"/>
                <w:szCs w:val="22"/>
              </w:rPr>
            </w:pPr>
          </w:p>
        </w:tc>
      </w:tr>
      <w:tr w:rsidR="008543F4" w:rsidRPr="000F01CC" w14:paraId="372CAB73" w14:textId="77777777" w:rsidTr="000F2BA8">
        <w:trPr>
          <w:trHeight w:val="20"/>
        </w:trPr>
        <w:tc>
          <w:tcPr>
            <w:tcW w:w="3740" w:type="pct"/>
            <w:tcBorders>
              <w:top w:val="single" w:sz="4" w:space="0" w:color="auto"/>
              <w:bottom w:val="single" w:sz="4" w:space="0" w:color="auto"/>
            </w:tcBorders>
          </w:tcPr>
          <w:p w14:paraId="372CAB71" w14:textId="77777777" w:rsidR="008543F4" w:rsidRPr="000F01CC" w:rsidRDefault="008543F4" w:rsidP="008543F4">
            <w:pPr>
              <w:ind w:firstLine="567"/>
              <w:rPr>
                <w:sz w:val="22"/>
                <w:szCs w:val="22"/>
              </w:rPr>
            </w:pPr>
            <w:r w:rsidRPr="000F01CC">
              <w:rPr>
                <w:sz w:val="22"/>
                <w:szCs w:val="22"/>
              </w:rPr>
              <w:t>Отключить центр мобильности Windows</w:t>
            </w:r>
          </w:p>
        </w:tc>
        <w:tc>
          <w:tcPr>
            <w:tcW w:w="1260" w:type="pct"/>
            <w:tcBorders>
              <w:top w:val="single" w:sz="4" w:space="0" w:color="auto"/>
              <w:bottom w:val="single" w:sz="4" w:space="0" w:color="auto"/>
            </w:tcBorders>
          </w:tcPr>
          <w:p w14:paraId="372CAB72" w14:textId="77777777" w:rsidR="008543F4" w:rsidRPr="00B94C92" w:rsidRDefault="008543F4" w:rsidP="008543F4">
            <w:pPr>
              <w:rPr>
                <w:sz w:val="22"/>
                <w:szCs w:val="22"/>
              </w:rPr>
            </w:pPr>
            <w:r w:rsidRPr="00D91F6E">
              <w:rPr>
                <w:sz w:val="22"/>
                <w:szCs w:val="22"/>
              </w:rPr>
              <w:t>Включена</w:t>
            </w:r>
            <w:r>
              <w:rPr>
                <w:rStyle w:val="affa"/>
                <w:sz w:val="22"/>
                <w:szCs w:val="22"/>
              </w:rPr>
              <w:footnoteReference w:id="122"/>
            </w:r>
          </w:p>
        </w:tc>
      </w:tr>
      <w:tr w:rsidR="008543F4" w:rsidRPr="000F01CC" w14:paraId="372CAB76" w14:textId="77777777" w:rsidTr="000F2BA8">
        <w:trPr>
          <w:trHeight w:val="20"/>
        </w:trPr>
        <w:tc>
          <w:tcPr>
            <w:tcW w:w="3740" w:type="pct"/>
            <w:tcBorders>
              <w:top w:val="single" w:sz="4" w:space="0" w:color="auto"/>
              <w:bottom w:val="single" w:sz="4" w:space="0" w:color="auto"/>
            </w:tcBorders>
          </w:tcPr>
          <w:p w14:paraId="372CAB74" w14:textId="77777777" w:rsidR="008543F4" w:rsidRPr="000F01CC" w:rsidRDefault="008543F4" w:rsidP="008543F4">
            <w:pPr>
              <w:ind w:firstLine="426"/>
              <w:rPr>
                <w:b/>
                <w:sz w:val="22"/>
                <w:szCs w:val="22"/>
                <w:lang w:val="en-US"/>
              </w:rPr>
            </w:pPr>
            <w:r w:rsidRPr="000F01CC">
              <w:rPr>
                <w:b/>
                <w:sz w:val="22"/>
                <w:szCs w:val="22"/>
              </w:rPr>
              <w:t>Центр обеспечения безопасности</w:t>
            </w:r>
          </w:p>
        </w:tc>
        <w:tc>
          <w:tcPr>
            <w:tcW w:w="1260" w:type="pct"/>
            <w:tcBorders>
              <w:top w:val="single" w:sz="4" w:space="0" w:color="auto"/>
              <w:bottom w:val="single" w:sz="4" w:space="0" w:color="auto"/>
            </w:tcBorders>
          </w:tcPr>
          <w:p w14:paraId="372CAB75" w14:textId="77777777" w:rsidR="008543F4" w:rsidRPr="000F01CC" w:rsidRDefault="008543F4" w:rsidP="008543F4">
            <w:pPr>
              <w:rPr>
                <w:sz w:val="22"/>
                <w:szCs w:val="22"/>
              </w:rPr>
            </w:pPr>
          </w:p>
        </w:tc>
      </w:tr>
      <w:tr w:rsidR="008543F4" w:rsidRPr="000F01CC" w14:paraId="372CAB79" w14:textId="77777777" w:rsidTr="000F2BA8">
        <w:trPr>
          <w:trHeight w:val="20"/>
        </w:trPr>
        <w:tc>
          <w:tcPr>
            <w:tcW w:w="3740" w:type="pct"/>
            <w:tcBorders>
              <w:top w:val="single" w:sz="4" w:space="0" w:color="auto"/>
              <w:bottom w:val="single" w:sz="4" w:space="0" w:color="auto"/>
            </w:tcBorders>
          </w:tcPr>
          <w:p w14:paraId="372CAB77" w14:textId="77777777" w:rsidR="008543F4" w:rsidRPr="000F01CC" w:rsidRDefault="008543F4" w:rsidP="008543F4">
            <w:pPr>
              <w:ind w:left="567"/>
              <w:rPr>
                <w:sz w:val="22"/>
                <w:szCs w:val="22"/>
              </w:rPr>
            </w:pPr>
            <w:r w:rsidRPr="000F01CC">
              <w:rPr>
                <w:sz w:val="22"/>
                <w:szCs w:val="22"/>
              </w:rPr>
              <w:t>Включить центр обеспечения безопасности (только для компьютеров в домене)</w:t>
            </w:r>
          </w:p>
        </w:tc>
        <w:tc>
          <w:tcPr>
            <w:tcW w:w="1260" w:type="pct"/>
            <w:tcBorders>
              <w:top w:val="single" w:sz="4" w:space="0" w:color="auto"/>
              <w:bottom w:val="single" w:sz="4" w:space="0" w:color="auto"/>
            </w:tcBorders>
          </w:tcPr>
          <w:p w14:paraId="372CAB78" w14:textId="77777777" w:rsidR="008543F4" w:rsidRPr="000F01CC" w:rsidRDefault="008543F4" w:rsidP="008543F4">
            <w:pPr>
              <w:rPr>
                <w:sz w:val="22"/>
                <w:szCs w:val="22"/>
              </w:rPr>
            </w:pPr>
            <w:r w:rsidRPr="000F01CC">
              <w:rPr>
                <w:sz w:val="22"/>
                <w:szCs w:val="22"/>
              </w:rPr>
              <w:t>Отключена</w:t>
            </w:r>
          </w:p>
        </w:tc>
      </w:tr>
      <w:tr w:rsidR="008543F4" w:rsidRPr="000F01CC" w14:paraId="372CAB7C" w14:textId="77777777" w:rsidTr="000F2BA8">
        <w:trPr>
          <w:trHeight w:val="20"/>
        </w:trPr>
        <w:tc>
          <w:tcPr>
            <w:tcW w:w="3740" w:type="pct"/>
            <w:tcBorders>
              <w:top w:val="single" w:sz="4" w:space="0" w:color="auto"/>
              <w:bottom w:val="single" w:sz="4" w:space="0" w:color="auto"/>
            </w:tcBorders>
          </w:tcPr>
          <w:p w14:paraId="372CAB7A" w14:textId="77777777" w:rsidR="008543F4" w:rsidRPr="000F01CC" w:rsidRDefault="008543F4" w:rsidP="008543F4">
            <w:pPr>
              <w:ind w:firstLine="426"/>
              <w:rPr>
                <w:b/>
                <w:sz w:val="22"/>
                <w:szCs w:val="22"/>
                <w:lang w:val="en-US"/>
              </w:rPr>
            </w:pPr>
            <w:r w:rsidRPr="000F01CC">
              <w:rPr>
                <w:b/>
                <w:sz w:val="22"/>
                <w:szCs w:val="22"/>
              </w:rPr>
              <w:t>Центр обновления Windows</w:t>
            </w:r>
          </w:p>
        </w:tc>
        <w:tc>
          <w:tcPr>
            <w:tcW w:w="1260" w:type="pct"/>
            <w:tcBorders>
              <w:top w:val="single" w:sz="4" w:space="0" w:color="auto"/>
              <w:bottom w:val="single" w:sz="4" w:space="0" w:color="auto"/>
            </w:tcBorders>
          </w:tcPr>
          <w:p w14:paraId="372CAB7B" w14:textId="77777777" w:rsidR="008543F4" w:rsidRPr="000F01CC" w:rsidRDefault="008543F4" w:rsidP="008543F4">
            <w:pPr>
              <w:rPr>
                <w:sz w:val="22"/>
                <w:szCs w:val="22"/>
              </w:rPr>
            </w:pPr>
          </w:p>
        </w:tc>
      </w:tr>
      <w:tr w:rsidR="008543F4" w:rsidRPr="000F01CC" w14:paraId="372CAB7F" w14:textId="77777777" w:rsidTr="000F2BA8">
        <w:trPr>
          <w:trHeight w:val="20"/>
        </w:trPr>
        <w:tc>
          <w:tcPr>
            <w:tcW w:w="3740" w:type="pct"/>
            <w:tcBorders>
              <w:top w:val="single" w:sz="4" w:space="0" w:color="auto"/>
              <w:bottom w:val="single" w:sz="4" w:space="0" w:color="auto"/>
            </w:tcBorders>
          </w:tcPr>
          <w:p w14:paraId="372CAB7D" w14:textId="77777777" w:rsidR="008543F4" w:rsidRPr="000F01CC" w:rsidRDefault="008543F4" w:rsidP="008543F4">
            <w:pPr>
              <w:ind w:left="567"/>
              <w:rPr>
                <w:b/>
                <w:sz w:val="22"/>
                <w:szCs w:val="22"/>
              </w:rPr>
            </w:pPr>
            <w:r w:rsidRPr="000F01CC">
              <w:rPr>
                <w:sz w:val="22"/>
                <w:szCs w:val="22"/>
              </w:rPr>
              <w:t>Не отображать параметр «Установить обновления и завершить работу» в диалоговом окне «Завершение работы Windows»</w:t>
            </w:r>
          </w:p>
        </w:tc>
        <w:tc>
          <w:tcPr>
            <w:tcW w:w="1260" w:type="pct"/>
            <w:tcBorders>
              <w:top w:val="single" w:sz="4" w:space="0" w:color="auto"/>
              <w:bottom w:val="single" w:sz="4" w:space="0" w:color="auto"/>
            </w:tcBorders>
          </w:tcPr>
          <w:p w14:paraId="372CAB7E" w14:textId="77777777" w:rsidR="008543F4" w:rsidRPr="000F01CC" w:rsidRDefault="008543F4" w:rsidP="008543F4">
            <w:pPr>
              <w:rPr>
                <w:sz w:val="22"/>
                <w:szCs w:val="22"/>
              </w:rPr>
            </w:pPr>
            <w:r w:rsidRPr="000F01CC">
              <w:rPr>
                <w:sz w:val="22"/>
                <w:szCs w:val="22"/>
              </w:rPr>
              <w:t>Включена</w:t>
            </w:r>
          </w:p>
        </w:tc>
      </w:tr>
      <w:tr w:rsidR="008543F4" w:rsidRPr="000F01CC" w14:paraId="372CAB82" w14:textId="77777777" w:rsidTr="000F2BA8">
        <w:trPr>
          <w:trHeight w:val="20"/>
        </w:trPr>
        <w:tc>
          <w:tcPr>
            <w:tcW w:w="3740" w:type="pct"/>
            <w:tcBorders>
              <w:top w:val="single" w:sz="4" w:space="0" w:color="auto"/>
              <w:bottom w:val="single" w:sz="4" w:space="0" w:color="auto"/>
            </w:tcBorders>
          </w:tcPr>
          <w:p w14:paraId="372CAB80" w14:textId="77777777" w:rsidR="008543F4" w:rsidRPr="000F01CC" w:rsidRDefault="008543F4" w:rsidP="008543F4">
            <w:pPr>
              <w:ind w:left="567"/>
              <w:rPr>
                <w:sz w:val="22"/>
                <w:szCs w:val="22"/>
              </w:rPr>
            </w:pPr>
            <w:r w:rsidRPr="000F01CC">
              <w:rPr>
                <w:sz w:val="22"/>
                <w:szCs w:val="22"/>
              </w:rPr>
              <w:t>Не задавать по умолчанию параметр «Установить обновления и завершить работу» в диалоговом окне «Завершение работы Windows»</w:t>
            </w:r>
          </w:p>
        </w:tc>
        <w:tc>
          <w:tcPr>
            <w:tcW w:w="1260" w:type="pct"/>
            <w:tcBorders>
              <w:top w:val="single" w:sz="4" w:space="0" w:color="auto"/>
              <w:bottom w:val="single" w:sz="4" w:space="0" w:color="auto"/>
            </w:tcBorders>
          </w:tcPr>
          <w:p w14:paraId="372CAB81" w14:textId="77777777" w:rsidR="008543F4" w:rsidRPr="000F01CC" w:rsidRDefault="008543F4" w:rsidP="008543F4">
            <w:pPr>
              <w:rPr>
                <w:sz w:val="22"/>
                <w:szCs w:val="22"/>
              </w:rPr>
            </w:pPr>
            <w:r w:rsidRPr="000F01CC">
              <w:rPr>
                <w:sz w:val="22"/>
                <w:szCs w:val="22"/>
              </w:rPr>
              <w:t>Включена</w:t>
            </w:r>
          </w:p>
        </w:tc>
      </w:tr>
      <w:tr w:rsidR="008543F4" w:rsidRPr="000F01CC" w14:paraId="372CAB85" w14:textId="77777777" w:rsidTr="000F2BA8">
        <w:trPr>
          <w:trHeight w:val="20"/>
        </w:trPr>
        <w:tc>
          <w:tcPr>
            <w:tcW w:w="3740" w:type="pct"/>
            <w:tcBorders>
              <w:top w:val="single" w:sz="4" w:space="0" w:color="auto"/>
              <w:bottom w:val="single" w:sz="4" w:space="0" w:color="auto"/>
            </w:tcBorders>
          </w:tcPr>
          <w:p w14:paraId="372CAB83" w14:textId="77777777" w:rsidR="008543F4" w:rsidRPr="000F01CC" w:rsidRDefault="008543F4" w:rsidP="008543F4">
            <w:pPr>
              <w:ind w:left="567"/>
              <w:rPr>
                <w:sz w:val="22"/>
                <w:szCs w:val="22"/>
              </w:rPr>
            </w:pPr>
            <w:r w:rsidRPr="000F01CC">
              <w:rPr>
                <w:sz w:val="22"/>
                <w:szCs w:val="22"/>
              </w:rPr>
              <w:t>Разрешить управлению электропитанием центра обновления Windows выводить систему из спящего режима для установки запланированных обновлений</w:t>
            </w:r>
          </w:p>
        </w:tc>
        <w:tc>
          <w:tcPr>
            <w:tcW w:w="1260" w:type="pct"/>
            <w:tcBorders>
              <w:top w:val="single" w:sz="4" w:space="0" w:color="auto"/>
              <w:bottom w:val="single" w:sz="4" w:space="0" w:color="auto"/>
            </w:tcBorders>
          </w:tcPr>
          <w:p w14:paraId="372CAB84" w14:textId="77777777" w:rsidR="008543F4" w:rsidRPr="000F01CC" w:rsidRDefault="008543F4" w:rsidP="008543F4">
            <w:pPr>
              <w:rPr>
                <w:sz w:val="22"/>
                <w:szCs w:val="22"/>
              </w:rPr>
            </w:pPr>
            <w:r w:rsidRPr="000F01CC">
              <w:rPr>
                <w:sz w:val="22"/>
                <w:szCs w:val="22"/>
              </w:rPr>
              <w:t>Отключена</w:t>
            </w:r>
          </w:p>
        </w:tc>
      </w:tr>
      <w:tr w:rsidR="008543F4" w:rsidRPr="000F01CC" w14:paraId="372CAB88" w14:textId="77777777" w:rsidTr="000F2BA8">
        <w:trPr>
          <w:trHeight w:val="20"/>
        </w:trPr>
        <w:tc>
          <w:tcPr>
            <w:tcW w:w="3740" w:type="pct"/>
            <w:tcBorders>
              <w:top w:val="single" w:sz="4" w:space="0" w:color="auto"/>
              <w:bottom w:val="single" w:sz="4" w:space="0" w:color="auto"/>
            </w:tcBorders>
          </w:tcPr>
          <w:p w14:paraId="372CAB86" w14:textId="77777777" w:rsidR="008543F4" w:rsidRPr="000F01CC" w:rsidRDefault="008543F4" w:rsidP="008543F4">
            <w:pPr>
              <w:ind w:left="567"/>
              <w:rPr>
                <w:sz w:val="22"/>
                <w:szCs w:val="22"/>
              </w:rPr>
            </w:pPr>
            <w:r w:rsidRPr="000F01CC">
              <w:rPr>
                <w:sz w:val="22"/>
                <w:szCs w:val="22"/>
              </w:rPr>
              <w:t>Настройка автоматического обновления</w:t>
            </w:r>
          </w:p>
        </w:tc>
        <w:tc>
          <w:tcPr>
            <w:tcW w:w="1260" w:type="pct"/>
            <w:tcBorders>
              <w:top w:val="single" w:sz="4" w:space="0" w:color="auto"/>
              <w:bottom w:val="single" w:sz="4" w:space="0" w:color="auto"/>
            </w:tcBorders>
          </w:tcPr>
          <w:p w14:paraId="372CAB87" w14:textId="77777777" w:rsidR="008543F4" w:rsidRPr="000F01CC" w:rsidRDefault="008543F4" w:rsidP="008543F4">
            <w:pPr>
              <w:rPr>
                <w:sz w:val="22"/>
                <w:szCs w:val="22"/>
              </w:rPr>
            </w:pPr>
            <w:r w:rsidRPr="000F01CC">
              <w:rPr>
                <w:sz w:val="22"/>
                <w:szCs w:val="22"/>
              </w:rPr>
              <w:t>Отключена</w:t>
            </w:r>
          </w:p>
        </w:tc>
      </w:tr>
      <w:tr w:rsidR="008543F4" w:rsidRPr="000F01CC" w14:paraId="372CAB8B" w14:textId="77777777" w:rsidTr="000F2BA8">
        <w:trPr>
          <w:trHeight w:val="20"/>
        </w:trPr>
        <w:tc>
          <w:tcPr>
            <w:tcW w:w="3740" w:type="pct"/>
            <w:tcBorders>
              <w:top w:val="single" w:sz="4" w:space="0" w:color="auto"/>
              <w:bottom w:val="single" w:sz="4" w:space="0" w:color="auto"/>
            </w:tcBorders>
          </w:tcPr>
          <w:p w14:paraId="372CAB89" w14:textId="77777777" w:rsidR="008543F4" w:rsidRPr="000F01CC" w:rsidRDefault="008543F4" w:rsidP="008543F4">
            <w:pPr>
              <w:ind w:left="567"/>
              <w:rPr>
                <w:sz w:val="22"/>
                <w:szCs w:val="22"/>
              </w:rPr>
            </w:pPr>
            <w:r w:rsidRPr="000F01CC">
              <w:rPr>
                <w:sz w:val="22"/>
                <w:szCs w:val="22"/>
              </w:rPr>
              <w:t>Указать размещение службы обновлений Майкрософт в интрасети</w:t>
            </w:r>
          </w:p>
        </w:tc>
        <w:tc>
          <w:tcPr>
            <w:tcW w:w="1260" w:type="pct"/>
            <w:tcBorders>
              <w:top w:val="single" w:sz="4" w:space="0" w:color="auto"/>
              <w:bottom w:val="single" w:sz="4" w:space="0" w:color="auto"/>
            </w:tcBorders>
          </w:tcPr>
          <w:p w14:paraId="372CAB8A" w14:textId="77777777" w:rsidR="008543F4" w:rsidRPr="000F01CC" w:rsidRDefault="008543F4" w:rsidP="008543F4">
            <w:pPr>
              <w:rPr>
                <w:sz w:val="22"/>
                <w:szCs w:val="22"/>
              </w:rPr>
            </w:pPr>
            <w:r w:rsidRPr="000F01CC">
              <w:rPr>
                <w:sz w:val="22"/>
                <w:szCs w:val="22"/>
              </w:rPr>
              <w:t>Отключена</w:t>
            </w:r>
          </w:p>
        </w:tc>
      </w:tr>
      <w:tr w:rsidR="008543F4" w:rsidRPr="000F01CC" w14:paraId="372CAB8E" w14:textId="77777777" w:rsidTr="000F2BA8">
        <w:trPr>
          <w:trHeight w:val="20"/>
        </w:trPr>
        <w:tc>
          <w:tcPr>
            <w:tcW w:w="3740" w:type="pct"/>
            <w:tcBorders>
              <w:top w:val="single" w:sz="4" w:space="0" w:color="auto"/>
              <w:bottom w:val="single" w:sz="4" w:space="0" w:color="auto"/>
            </w:tcBorders>
          </w:tcPr>
          <w:p w14:paraId="372CAB8C" w14:textId="77777777" w:rsidR="008543F4" w:rsidRPr="003579A0" w:rsidRDefault="008543F4" w:rsidP="008543F4">
            <w:pPr>
              <w:ind w:left="567"/>
              <w:rPr>
                <w:sz w:val="22"/>
                <w:szCs w:val="22"/>
              </w:rPr>
            </w:pPr>
            <w:r w:rsidRPr="000F01CC">
              <w:rPr>
                <w:sz w:val="22"/>
                <w:szCs w:val="22"/>
              </w:rPr>
              <w:t>Частота поиска автоматических</w:t>
            </w:r>
            <w:r w:rsidRPr="003579A0">
              <w:rPr>
                <w:sz w:val="22"/>
                <w:szCs w:val="22"/>
              </w:rPr>
              <w:t xml:space="preserve"> обновлений</w:t>
            </w:r>
          </w:p>
        </w:tc>
        <w:tc>
          <w:tcPr>
            <w:tcW w:w="1260" w:type="pct"/>
            <w:tcBorders>
              <w:top w:val="single" w:sz="4" w:space="0" w:color="auto"/>
              <w:bottom w:val="single" w:sz="4" w:space="0" w:color="auto"/>
            </w:tcBorders>
          </w:tcPr>
          <w:p w14:paraId="372CAB8D" w14:textId="77777777" w:rsidR="008543F4" w:rsidRPr="00B94C92" w:rsidRDefault="008543F4" w:rsidP="008543F4">
            <w:pPr>
              <w:rPr>
                <w:sz w:val="22"/>
                <w:szCs w:val="22"/>
              </w:rPr>
            </w:pPr>
            <w:r w:rsidRPr="00B94C92">
              <w:rPr>
                <w:sz w:val="22"/>
                <w:szCs w:val="22"/>
              </w:rPr>
              <w:t>Отключена</w:t>
            </w:r>
          </w:p>
        </w:tc>
      </w:tr>
      <w:tr w:rsidR="003579A0" w:rsidRPr="00582A9F" w14:paraId="372CAB91" w14:textId="77777777" w:rsidTr="00A63E7C">
        <w:trPr>
          <w:trHeight w:val="20"/>
        </w:trPr>
        <w:tc>
          <w:tcPr>
            <w:tcW w:w="3740" w:type="pct"/>
            <w:tcBorders>
              <w:top w:val="single" w:sz="4" w:space="0" w:color="auto"/>
              <w:bottom w:val="single" w:sz="4" w:space="0" w:color="auto"/>
            </w:tcBorders>
          </w:tcPr>
          <w:p w14:paraId="372CAB8F" w14:textId="77777777" w:rsidR="003579A0" w:rsidRPr="00582A9F" w:rsidRDefault="003579A0" w:rsidP="00A63E7C">
            <w:pPr>
              <w:ind w:left="567"/>
              <w:rPr>
                <w:sz w:val="22"/>
                <w:szCs w:val="22"/>
                <w:lang w:val="en-US"/>
              </w:rPr>
            </w:pPr>
            <w:r w:rsidRPr="00582A9F">
              <w:rPr>
                <w:sz w:val="22"/>
                <w:szCs w:val="22"/>
                <w:lang w:val="en-US"/>
              </w:rPr>
              <w:t>Turn off the upgrade to the latest version of Windows through Windows Update</w:t>
            </w:r>
          </w:p>
        </w:tc>
        <w:tc>
          <w:tcPr>
            <w:tcW w:w="1260" w:type="pct"/>
            <w:tcBorders>
              <w:top w:val="single" w:sz="4" w:space="0" w:color="auto"/>
              <w:bottom w:val="single" w:sz="4" w:space="0" w:color="auto"/>
            </w:tcBorders>
          </w:tcPr>
          <w:p w14:paraId="372CAB90" w14:textId="77777777" w:rsidR="003579A0" w:rsidRPr="00582A9F" w:rsidRDefault="003579A0" w:rsidP="00A63E7C">
            <w:pPr>
              <w:rPr>
                <w:sz w:val="22"/>
                <w:szCs w:val="22"/>
                <w:lang w:val="en-US"/>
              </w:rPr>
            </w:pPr>
            <w:r w:rsidRPr="00D91F6E">
              <w:rPr>
                <w:sz w:val="22"/>
                <w:szCs w:val="22"/>
              </w:rPr>
              <w:t>Включена</w:t>
            </w:r>
          </w:p>
        </w:tc>
      </w:tr>
      <w:tr w:rsidR="008543F4" w:rsidRPr="000F01CC" w14:paraId="372CAB94" w14:textId="77777777" w:rsidTr="000F2BA8">
        <w:trPr>
          <w:trHeight w:val="20"/>
        </w:trPr>
        <w:tc>
          <w:tcPr>
            <w:tcW w:w="3740" w:type="pct"/>
            <w:tcBorders>
              <w:top w:val="single" w:sz="4" w:space="0" w:color="auto"/>
              <w:bottom w:val="single" w:sz="4" w:space="0" w:color="auto"/>
            </w:tcBorders>
          </w:tcPr>
          <w:p w14:paraId="372CAB92" w14:textId="77777777" w:rsidR="008543F4" w:rsidRPr="00B94C92" w:rsidRDefault="008543F4" w:rsidP="008543F4">
            <w:pPr>
              <w:ind w:left="567"/>
              <w:rPr>
                <w:sz w:val="22"/>
                <w:szCs w:val="22"/>
              </w:rPr>
            </w:pPr>
            <w:r w:rsidRPr="00B94C92">
              <w:rPr>
                <w:sz w:val="22"/>
                <w:szCs w:val="22"/>
              </w:rPr>
              <w:t>Разрешать пользователям, не являющимся администраторами, получать уведомления об обновлениях</w:t>
            </w:r>
          </w:p>
        </w:tc>
        <w:tc>
          <w:tcPr>
            <w:tcW w:w="1260" w:type="pct"/>
            <w:tcBorders>
              <w:top w:val="single" w:sz="4" w:space="0" w:color="auto"/>
              <w:bottom w:val="single" w:sz="4" w:space="0" w:color="auto"/>
            </w:tcBorders>
          </w:tcPr>
          <w:p w14:paraId="372CAB93" w14:textId="77777777" w:rsidR="008543F4" w:rsidRPr="000F01CC" w:rsidRDefault="008543F4" w:rsidP="008543F4">
            <w:pPr>
              <w:rPr>
                <w:sz w:val="22"/>
                <w:szCs w:val="22"/>
              </w:rPr>
            </w:pPr>
            <w:r w:rsidRPr="000F01CC">
              <w:rPr>
                <w:sz w:val="22"/>
                <w:szCs w:val="22"/>
              </w:rPr>
              <w:t>Отключена</w:t>
            </w:r>
          </w:p>
        </w:tc>
      </w:tr>
      <w:tr w:rsidR="008543F4" w:rsidRPr="000F01CC" w14:paraId="372CAB97" w14:textId="77777777" w:rsidTr="000F2BA8">
        <w:trPr>
          <w:trHeight w:val="20"/>
        </w:trPr>
        <w:tc>
          <w:tcPr>
            <w:tcW w:w="3740" w:type="pct"/>
            <w:tcBorders>
              <w:top w:val="single" w:sz="4" w:space="0" w:color="auto"/>
              <w:bottom w:val="single" w:sz="4" w:space="0" w:color="auto"/>
            </w:tcBorders>
          </w:tcPr>
          <w:p w14:paraId="372CAB95" w14:textId="77777777" w:rsidR="008543F4" w:rsidRPr="000F01CC" w:rsidRDefault="008543F4" w:rsidP="008543F4">
            <w:pPr>
              <w:ind w:left="567"/>
              <w:rPr>
                <w:sz w:val="22"/>
                <w:szCs w:val="22"/>
              </w:rPr>
            </w:pPr>
            <w:r w:rsidRPr="000F01CC">
              <w:rPr>
                <w:sz w:val="22"/>
                <w:szCs w:val="22"/>
              </w:rPr>
              <w:t>Включить уведомления о наличии программ</w:t>
            </w:r>
          </w:p>
        </w:tc>
        <w:tc>
          <w:tcPr>
            <w:tcW w:w="1260" w:type="pct"/>
            <w:tcBorders>
              <w:top w:val="single" w:sz="4" w:space="0" w:color="auto"/>
              <w:bottom w:val="single" w:sz="4" w:space="0" w:color="auto"/>
            </w:tcBorders>
          </w:tcPr>
          <w:p w14:paraId="372CAB96" w14:textId="77777777" w:rsidR="008543F4" w:rsidRPr="000F01CC" w:rsidRDefault="008543F4" w:rsidP="008543F4">
            <w:pPr>
              <w:rPr>
                <w:sz w:val="22"/>
                <w:szCs w:val="22"/>
              </w:rPr>
            </w:pPr>
            <w:r w:rsidRPr="000F01CC">
              <w:rPr>
                <w:sz w:val="22"/>
                <w:szCs w:val="22"/>
              </w:rPr>
              <w:t>Отключена</w:t>
            </w:r>
          </w:p>
        </w:tc>
      </w:tr>
      <w:tr w:rsidR="008543F4" w:rsidRPr="000F01CC" w14:paraId="372CAB9A" w14:textId="77777777" w:rsidTr="000F2BA8">
        <w:trPr>
          <w:trHeight w:val="20"/>
        </w:trPr>
        <w:tc>
          <w:tcPr>
            <w:tcW w:w="3740" w:type="pct"/>
            <w:tcBorders>
              <w:top w:val="single" w:sz="4" w:space="0" w:color="auto"/>
              <w:bottom w:val="single" w:sz="4" w:space="0" w:color="auto"/>
            </w:tcBorders>
          </w:tcPr>
          <w:p w14:paraId="372CAB98" w14:textId="77777777" w:rsidR="008543F4" w:rsidRPr="000F01CC" w:rsidRDefault="008543F4" w:rsidP="008543F4">
            <w:pPr>
              <w:ind w:left="567"/>
              <w:rPr>
                <w:sz w:val="22"/>
                <w:szCs w:val="22"/>
              </w:rPr>
            </w:pPr>
            <w:r w:rsidRPr="000F01CC">
              <w:rPr>
                <w:sz w:val="22"/>
                <w:szCs w:val="22"/>
              </w:rPr>
              <w:t>Разрешить немедленную установку автоматических обновлений</w:t>
            </w:r>
          </w:p>
        </w:tc>
        <w:tc>
          <w:tcPr>
            <w:tcW w:w="1260" w:type="pct"/>
            <w:tcBorders>
              <w:top w:val="single" w:sz="4" w:space="0" w:color="auto"/>
              <w:bottom w:val="single" w:sz="4" w:space="0" w:color="auto"/>
            </w:tcBorders>
          </w:tcPr>
          <w:p w14:paraId="372CAB99" w14:textId="77777777" w:rsidR="008543F4" w:rsidRPr="000F01CC" w:rsidRDefault="008543F4" w:rsidP="008543F4">
            <w:pPr>
              <w:rPr>
                <w:sz w:val="22"/>
                <w:szCs w:val="22"/>
              </w:rPr>
            </w:pPr>
            <w:r w:rsidRPr="000F01CC">
              <w:rPr>
                <w:sz w:val="22"/>
                <w:szCs w:val="22"/>
              </w:rPr>
              <w:t>Отключена</w:t>
            </w:r>
          </w:p>
        </w:tc>
      </w:tr>
      <w:tr w:rsidR="008543F4" w:rsidRPr="000F01CC" w14:paraId="372CAB9D" w14:textId="77777777" w:rsidTr="000F2BA8">
        <w:trPr>
          <w:trHeight w:val="20"/>
        </w:trPr>
        <w:tc>
          <w:tcPr>
            <w:tcW w:w="3740" w:type="pct"/>
            <w:tcBorders>
              <w:top w:val="single" w:sz="4" w:space="0" w:color="auto"/>
              <w:bottom w:val="single" w:sz="4" w:space="0" w:color="auto"/>
            </w:tcBorders>
          </w:tcPr>
          <w:p w14:paraId="372CAB9B" w14:textId="77777777" w:rsidR="008543F4" w:rsidRPr="000F01CC" w:rsidRDefault="008543F4" w:rsidP="008543F4">
            <w:pPr>
              <w:ind w:left="567"/>
              <w:rPr>
                <w:sz w:val="22"/>
                <w:szCs w:val="22"/>
              </w:rPr>
            </w:pPr>
            <w:r w:rsidRPr="000F01CC">
              <w:rPr>
                <w:sz w:val="22"/>
                <w:szCs w:val="22"/>
              </w:rPr>
              <w:t>Включить рекомендуемые обновления через автоматическое обновление</w:t>
            </w:r>
          </w:p>
        </w:tc>
        <w:tc>
          <w:tcPr>
            <w:tcW w:w="1260" w:type="pct"/>
            <w:tcBorders>
              <w:top w:val="single" w:sz="4" w:space="0" w:color="auto"/>
              <w:bottom w:val="single" w:sz="4" w:space="0" w:color="auto"/>
            </w:tcBorders>
          </w:tcPr>
          <w:p w14:paraId="372CAB9C" w14:textId="77777777" w:rsidR="008543F4" w:rsidRPr="000F01CC" w:rsidRDefault="008543F4" w:rsidP="008543F4">
            <w:pPr>
              <w:rPr>
                <w:sz w:val="22"/>
                <w:szCs w:val="22"/>
              </w:rPr>
            </w:pPr>
            <w:r w:rsidRPr="000F01CC">
              <w:rPr>
                <w:sz w:val="22"/>
                <w:szCs w:val="22"/>
              </w:rPr>
              <w:t>Отключена</w:t>
            </w:r>
          </w:p>
        </w:tc>
      </w:tr>
      <w:tr w:rsidR="008543F4" w:rsidRPr="000F01CC" w14:paraId="372CABA0" w14:textId="77777777" w:rsidTr="000F2BA8">
        <w:trPr>
          <w:trHeight w:val="20"/>
        </w:trPr>
        <w:tc>
          <w:tcPr>
            <w:tcW w:w="3740" w:type="pct"/>
            <w:tcBorders>
              <w:top w:val="single" w:sz="4" w:space="0" w:color="auto"/>
              <w:bottom w:val="single" w:sz="4" w:space="0" w:color="auto"/>
            </w:tcBorders>
          </w:tcPr>
          <w:p w14:paraId="372CAB9E" w14:textId="77777777" w:rsidR="008543F4" w:rsidRPr="000F01CC" w:rsidRDefault="008543F4" w:rsidP="008543F4">
            <w:pPr>
              <w:ind w:left="567"/>
              <w:rPr>
                <w:sz w:val="22"/>
                <w:szCs w:val="22"/>
              </w:rPr>
            </w:pPr>
            <w:r w:rsidRPr="000F01CC">
              <w:rPr>
                <w:sz w:val="22"/>
                <w:szCs w:val="22"/>
              </w:rPr>
              <w:t>Не выполнять автоматическую перезагрузку при автоматической установке обновлений, если в системе работают пользователи</w:t>
            </w:r>
          </w:p>
        </w:tc>
        <w:tc>
          <w:tcPr>
            <w:tcW w:w="1260" w:type="pct"/>
            <w:tcBorders>
              <w:top w:val="single" w:sz="4" w:space="0" w:color="auto"/>
              <w:bottom w:val="single" w:sz="4" w:space="0" w:color="auto"/>
            </w:tcBorders>
          </w:tcPr>
          <w:p w14:paraId="372CAB9F" w14:textId="77777777" w:rsidR="008543F4" w:rsidRPr="000F01CC" w:rsidRDefault="008543F4" w:rsidP="008543F4">
            <w:pPr>
              <w:rPr>
                <w:sz w:val="22"/>
                <w:szCs w:val="22"/>
              </w:rPr>
            </w:pPr>
            <w:r w:rsidRPr="000F01CC">
              <w:rPr>
                <w:sz w:val="22"/>
                <w:szCs w:val="22"/>
              </w:rPr>
              <w:t>Включена</w:t>
            </w:r>
          </w:p>
        </w:tc>
      </w:tr>
      <w:tr w:rsidR="008543F4" w:rsidRPr="000F01CC" w14:paraId="372CABA3" w14:textId="77777777" w:rsidTr="000F2BA8">
        <w:trPr>
          <w:trHeight w:val="20"/>
        </w:trPr>
        <w:tc>
          <w:tcPr>
            <w:tcW w:w="3740" w:type="pct"/>
            <w:tcBorders>
              <w:top w:val="single" w:sz="4" w:space="0" w:color="auto"/>
              <w:bottom w:val="single" w:sz="4" w:space="0" w:color="auto"/>
            </w:tcBorders>
          </w:tcPr>
          <w:p w14:paraId="372CABA1" w14:textId="77777777" w:rsidR="008543F4" w:rsidRPr="000F01CC" w:rsidRDefault="008543F4" w:rsidP="008543F4">
            <w:pPr>
              <w:ind w:left="567"/>
              <w:rPr>
                <w:sz w:val="22"/>
                <w:szCs w:val="22"/>
              </w:rPr>
            </w:pPr>
            <w:r w:rsidRPr="000F01CC">
              <w:rPr>
                <w:sz w:val="22"/>
                <w:szCs w:val="22"/>
              </w:rPr>
              <w:t>Повторный запрос для перезагрузки при запланированных установках</w:t>
            </w:r>
          </w:p>
        </w:tc>
        <w:tc>
          <w:tcPr>
            <w:tcW w:w="1260" w:type="pct"/>
            <w:tcBorders>
              <w:top w:val="single" w:sz="4" w:space="0" w:color="auto"/>
              <w:bottom w:val="single" w:sz="4" w:space="0" w:color="auto"/>
            </w:tcBorders>
          </w:tcPr>
          <w:p w14:paraId="372CABA2" w14:textId="77777777" w:rsidR="008543F4" w:rsidRPr="000F01CC" w:rsidRDefault="008543F4" w:rsidP="008543F4">
            <w:pPr>
              <w:rPr>
                <w:sz w:val="22"/>
                <w:szCs w:val="22"/>
              </w:rPr>
            </w:pPr>
            <w:r w:rsidRPr="000F01CC">
              <w:rPr>
                <w:sz w:val="22"/>
                <w:szCs w:val="22"/>
              </w:rPr>
              <w:t>Отключена</w:t>
            </w:r>
          </w:p>
        </w:tc>
      </w:tr>
      <w:tr w:rsidR="008543F4" w:rsidRPr="000F01CC" w14:paraId="372CABA6" w14:textId="77777777" w:rsidTr="000F2BA8">
        <w:trPr>
          <w:trHeight w:val="20"/>
        </w:trPr>
        <w:tc>
          <w:tcPr>
            <w:tcW w:w="3740" w:type="pct"/>
            <w:tcBorders>
              <w:top w:val="single" w:sz="4" w:space="0" w:color="auto"/>
              <w:bottom w:val="single" w:sz="4" w:space="0" w:color="auto"/>
            </w:tcBorders>
          </w:tcPr>
          <w:p w14:paraId="372CABA4" w14:textId="77777777" w:rsidR="008543F4" w:rsidRPr="000F01CC" w:rsidRDefault="008543F4" w:rsidP="008543F4">
            <w:pPr>
              <w:ind w:left="567"/>
              <w:rPr>
                <w:sz w:val="22"/>
                <w:szCs w:val="22"/>
              </w:rPr>
            </w:pPr>
            <w:r w:rsidRPr="000F01CC">
              <w:rPr>
                <w:sz w:val="22"/>
                <w:szCs w:val="22"/>
              </w:rPr>
              <w:t>Задержка перезагрузки при запланированных установках</w:t>
            </w:r>
          </w:p>
        </w:tc>
        <w:tc>
          <w:tcPr>
            <w:tcW w:w="1260" w:type="pct"/>
            <w:tcBorders>
              <w:top w:val="single" w:sz="4" w:space="0" w:color="auto"/>
              <w:bottom w:val="single" w:sz="4" w:space="0" w:color="auto"/>
            </w:tcBorders>
          </w:tcPr>
          <w:p w14:paraId="372CABA5" w14:textId="77777777" w:rsidR="008543F4" w:rsidRPr="000F01CC" w:rsidRDefault="008543F4" w:rsidP="008543F4">
            <w:pPr>
              <w:rPr>
                <w:sz w:val="22"/>
                <w:szCs w:val="22"/>
              </w:rPr>
            </w:pPr>
            <w:r w:rsidRPr="000F01CC">
              <w:rPr>
                <w:sz w:val="22"/>
                <w:szCs w:val="22"/>
              </w:rPr>
              <w:t>Отключена</w:t>
            </w:r>
          </w:p>
        </w:tc>
      </w:tr>
      <w:tr w:rsidR="008543F4" w:rsidRPr="000F01CC" w14:paraId="372CABA9" w14:textId="77777777" w:rsidTr="000F2BA8">
        <w:trPr>
          <w:trHeight w:val="20"/>
        </w:trPr>
        <w:tc>
          <w:tcPr>
            <w:tcW w:w="3740" w:type="pct"/>
            <w:tcBorders>
              <w:top w:val="single" w:sz="4" w:space="0" w:color="auto"/>
              <w:bottom w:val="single" w:sz="4" w:space="0" w:color="auto"/>
            </w:tcBorders>
          </w:tcPr>
          <w:p w14:paraId="372CABA7" w14:textId="77777777" w:rsidR="008543F4" w:rsidRPr="000F01CC" w:rsidRDefault="008543F4" w:rsidP="008543F4">
            <w:pPr>
              <w:ind w:left="567"/>
              <w:rPr>
                <w:sz w:val="22"/>
                <w:szCs w:val="22"/>
              </w:rPr>
            </w:pPr>
            <w:r w:rsidRPr="000F01CC">
              <w:rPr>
                <w:sz w:val="22"/>
                <w:szCs w:val="22"/>
              </w:rPr>
              <w:t>Перенос запланированных автоматических установок обновлений</w:t>
            </w:r>
          </w:p>
        </w:tc>
        <w:tc>
          <w:tcPr>
            <w:tcW w:w="1260" w:type="pct"/>
            <w:tcBorders>
              <w:top w:val="single" w:sz="4" w:space="0" w:color="auto"/>
              <w:bottom w:val="single" w:sz="4" w:space="0" w:color="auto"/>
            </w:tcBorders>
          </w:tcPr>
          <w:p w14:paraId="372CABA8" w14:textId="77777777" w:rsidR="008543F4" w:rsidRPr="000F01CC" w:rsidRDefault="008543F4" w:rsidP="008543F4">
            <w:pPr>
              <w:rPr>
                <w:sz w:val="22"/>
                <w:szCs w:val="22"/>
              </w:rPr>
            </w:pPr>
            <w:r w:rsidRPr="000F01CC">
              <w:rPr>
                <w:sz w:val="22"/>
                <w:szCs w:val="22"/>
              </w:rPr>
              <w:t>Отключена</w:t>
            </w:r>
          </w:p>
        </w:tc>
      </w:tr>
      <w:tr w:rsidR="008543F4" w:rsidRPr="000F01CC" w14:paraId="372CABAC" w14:textId="77777777" w:rsidTr="000F2BA8">
        <w:trPr>
          <w:trHeight w:val="20"/>
        </w:trPr>
        <w:tc>
          <w:tcPr>
            <w:tcW w:w="3740" w:type="pct"/>
            <w:tcBorders>
              <w:top w:val="single" w:sz="4" w:space="0" w:color="auto"/>
              <w:bottom w:val="single" w:sz="4" w:space="0" w:color="auto"/>
            </w:tcBorders>
          </w:tcPr>
          <w:p w14:paraId="372CABAA" w14:textId="77777777" w:rsidR="008543F4" w:rsidRPr="000F01CC" w:rsidRDefault="008543F4" w:rsidP="008543F4">
            <w:pPr>
              <w:ind w:left="567"/>
              <w:rPr>
                <w:sz w:val="22"/>
                <w:szCs w:val="22"/>
              </w:rPr>
            </w:pPr>
            <w:r w:rsidRPr="000F01CC">
              <w:rPr>
                <w:sz w:val="22"/>
                <w:szCs w:val="22"/>
              </w:rPr>
              <w:t>Разрешить клиенту присоединение к целевой группе</w:t>
            </w:r>
          </w:p>
        </w:tc>
        <w:tc>
          <w:tcPr>
            <w:tcW w:w="1260" w:type="pct"/>
            <w:tcBorders>
              <w:top w:val="single" w:sz="4" w:space="0" w:color="auto"/>
              <w:bottom w:val="single" w:sz="4" w:space="0" w:color="auto"/>
            </w:tcBorders>
          </w:tcPr>
          <w:p w14:paraId="372CABAB" w14:textId="77777777" w:rsidR="008543F4" w:rsidRPr="000F01CC" w:rsidRDefault="008543F4" w:rsidP="008543F4">
            <w:pPr>
              <w:rPr>
                <w:sz w:val="22"/>
                <w:szCs w:val="22"/>
              </w:rPr>
            </w:pPr>
            <w:r w:rsidRPr="000F01CC">
              <w:rPr>
                <w:sz w:val="22"/>
                <w:szCs w:val="22"/>
              </w:rPr>
              <w:t>Отключена</w:t>
            </w:r>
          </w:p>
        </w:tc>
      </w:tr>
      <w:tr w:rsidR="008543F4" w:rsidRPr="000F01CC" w14:paraId="372CABAF" w14:textId="77777777" w:rsidTr="000F2BA8">
        <w:trPr>
          <w:trHeight w:val="20"/>
        </w:trPr>
        <w:tc>
          <w:tcPr>
            <w:tcW w:w="3740" w:type="pct"/>
            <w:tcBorders>
              <w:top w:val="single" w:sz="4" w:space="0" w:color="auto"/>
              <w:bottom w:val="single" w:sz="4" w:space="0" w:color="auto"/>
            </w:tcBorders>
          </w:tcPr>
          <w:p w14:paraId="372CABAD" w14:textId="17D8B494" w:rsidR="008543F4" w:rsidRPr="000F01CC" w:rsidRDefault="008543F4" w:rsidP="008543F4">
            <w:pPr>
              <w:ind w:left="567"/>
              <w:rPr>
                <w:sz w:val="22"/>
                <w:szCs w:val="22"/>
              </w:rPr>
            </w:pPr>
            <w:r w:rsidRPr="000F01CC">
              <w:rPr>
                <w:sz w:val="22"/>
                <w:szCs w:val="22"/>
              </w:rPr>
              <w:t xml:space="preserve">Разрешить прием обновлений с подписью из службы обновления Майкрософт </w:t>
            </w:r>
            <w:r w:rsidR="00D86E59" w:rsidRPr="000F01CC">
              <w:rPr>
                <w:sz w:val="22"/>
                <w:szCs w:val="22"/>
              </w:rPr>
              <w:t>в интрасети</w:t>
            </w:r>
          </w:p>
        </w:tc>
        <w:tc>
          <w:tcPr>
            <w:tcW w:w="1260" w:type="pct"/>
            <w:tcBorders>
              <w:top w:val="single" w:sz="4" w:space="0" w:color="auto"/>
              <w:bottom w:val="single" w:sz="4" w:space="0" w:color="auto"/>
            </w:tcBorders>
          </w:tcPr>
          <w:p w14:paraId="372CABAE" w14:textId="77777777" w:rsidR="008543F4" w:rsidRPr="000F01CC" w:rsidRDefault="008543F4" w:rsidP="008543F4">
            <w:pPr>
              <w:rPr>
                <w:sz w:val="22"/>
                <w:szCs w:val="22"/>
              </w:rPr>
            </w:pPr>
            <w:r w:rsidRPr="000F01CC">
              <w:rPr>
                <w:sz w:val="22"/>
                <w:szCs w:val="22"/>
              </w:rPr>
              <w:t>Отключена</w:t>
            </w:r>
          </w:p>
        </w:tc>
      </w:tr>
      <w:tr w:rsidR="008543F4" w:rsidRPr="000F01CC" w14:paraId="372CABB2" w14:textId="77777777" w:rsidTr="000F2BA8">
        <w:trPr>
          <w:trHeight w:val="20"/>
        </w:trPr>
        <w:tc>
          <w:tcPr>
            <w:tcW w:w="3740" w:type="pct"/>
            <w:tcBorders>
              <w:top w:val="single" w:sz="4" w:space="0" w:color="auto"/>
              <w:bottom w:val="single" w:sz="4" w:space="0" w:color="auto"/>
            </w:tcBorders>
          </w:tcPr>
          <w:p w14:paraId="372CABB0" w14:textId="77777777" w:rsidR="008543F4" w:rsidRPr="000F01CC" w:rsidRDefault="008543F4" w:rsidP="008543F4">
            <w:pPr>
              <w:ind w:firstLine="426"/>
              <w:rPr>
                <w:b/>
                <w:sz w:val="22"/>
                <w:szCs w:val="22"/>
                <w:lang w:val="en-US"/>
              </w:rPr>
            </w:pPr>
            <w:r w:rsidRPr="000F01CC">
              <w:rPr>
                <w:b/>
                <w:sz w:val="22"/>
                <w:szCs w:val="22"/>
              </w:rPr>
              <w:t>Цифровой ящик</w:t>
            </w:r>
          </w:p>
        </w:tc>
        <w:tc>
          <w:tcPr>
            <w:tcW w:w="1260" w:type="pct"/>
            <w:tcBorders>
              <w:top w:val="single" w:sz="4" w:space="0" w:color="auto"/>
              <w:bottom w:val="single" w:sz="4" w:space="0" w:color="auto"/>
            </w:tcBorders>
          </w:tcPr>
          <w:p w14:paraId="372CABB1" w14:textId="77777777" w:rsidR="008543F4" w:rsidRPr="000F01CC" w:rsidRDefault="008543F4" w:rsidP="008543F4">
            <w:pPr>
              <w:rPr>
                <w:sz w:val="22"/>
                <w:szCs w:val="22"/>
              </w:rPr>
            </w:pPr>
          </w:p>
        </w:tc>
      </w:tr>
      <w:tr w:rsidR="008543F4" w:rsidRPr="000F01CC" w14:paraId="372CABB5" w14:textId="77777777" w:rsidTr="000F2BA8">
        <w:trPr>
          <w:trHeight w:val="20"/>
        </w:trPr>
        <w:tc>
          <w:tcPr>
            <w:tcW w:w="3740" w:type="pct"/>
            <w:tcBorders>
              <w:top w:val="single" w:sz="4" w:space="0" w:color="auto"/>
              <w:bottom w:val="single" w:sz="4" w:space="0" w:color="auto"/>
            </w:tcBorders>
          </w:tcPr>
          <w:p w14:paraId="372CABB3" w14:textId="77777777" w:rsidR="008543F4" w:rsidRPr="000F01CC" w:rsidRDefault="008543F4" w:rsidP="008543F4">
            <w:pPr>
              <w:ind w:firstLine="567"/>
              <w:rPr>
                <w:sz w:val="22"/>
                <w:szCs w:val="22"/>
              </w:rPr>
            </w:pPr>
            <w:r w:rsidRPr="000F01CC">
              <w:rPr>
                <w:sz w:val="22"/>
                <w:szCs w:val="22"/>
              </w:rPr>
              <w:t>Не разрешать работу цифрового ящика</w:t>
            </w:r>
          </w:p>
        </w:tc>
        <w:tc>
          <w:tcPr>
            <w:tcW w:w="1260" w:type="pct"/>
            <w:tcBorders>
              <w:top w:val="single" w:sz="4" w:space="0" w:color="auto"/>
              <w:bottom w:val="single" w:sz="4" w:space="0" w:color="auto"/>
            </w:tcBorders>
          </w:tcPr>
          <w:p w14:paraId="372CABB4" w14:textId="77777777" w:rsidR="008543F4" w:rsidRPr="000F01CC" w:rsidRDefault="008543F4" w:rsidP="008543F4">
            <w:pPr>
              <w:rPr>
                <w:sz w:val="22"/>
                <w:szCs w:val="22"/>
              </w:rPr>
            </w:pPr>
            <w:r w:rsidRPr="000F01CC">
              <w:rPr>
                <w:sz w:val="22"/>
                <w:szCs w:val="22"/>
              </w:rPr>
              <w:t>Включена</w:t>
            </w:r>
          </w:p>
        </w:tc>
      </w:tr>
      <w:tr w:rsidR="008543F4" w:rsidRPr="000F01CC" w14:paraId="372CABB8" w14:textId="77777777" w:rsidTr="000F2BA8">
        <w:trPr>
          <w:trHeight w:val="20"/>
        </w:trPr>
        <w:tc>
          <w:tcPr>
            <w:tcW w:w="3740" w:type="pct"/>
            <w:tcBorders>
              <w:top w:val="single" w:sz="4" w:space="0" w:color="auto"/>
            </w:tcBorders>
          </w:tcPr>
          <w:p w14:paraId="372CABB6" w14:textId="77777777" w:rsidR="008543F4" w:rsidRPr="000F01CC" w:rsidRDefault="008543F4" w:rsidP="008543F4">
            <w:pPr>
              <w:ind w:firstLine="426"/>
              <w:rPr>
                <w:b/>
                <w:sz w:val="22"/>
                <w:szCs w:val="22"/>
                <w:lang w:val="en-US"/>
              </w:rPr>
            </w:pPr>
            <w:r w:rsidRPr="000F01CC">
              <w:rPr>
                <w:b/>
                <w:sz w:val="22"/>
                <w:szCs w:val="22"/>
              </w:rPr>
              <w:t>Шифрование диска BitLocker</w:t>
            </w:r>
          </w:p>
        </w:tc>
        <w:tc>
          <w:tcPr>
            <w:tcW w:w="1260" w:type="pct"/>
            <w:tcBorders>
              <w:top w:val="single" w:sz="4" w:space="0" w:color="auto"/>
            </w:tcBorders>
          </w:tcPr>
          <w:p w14:paraId="372CABB7" w14:textId="77777777" w:rsidR="008543F4" w:rsidRPr="000F01CC" w:rsidRDefault="008543F4" w:rsidP="008543F4">
            <w:pPr>
              <w:rPr>
                <w:sz w:val="22"/>
                <w:szCs w:val="22"/>
              </w:rPr>
            </w:pPr>
          </w:p>
        </w:tc>
      </w:tr>
      <w:tr w:rsidR="008543F4" w:rsidRPr="000F01CC" w14:paraId="372CABBB" w14:textId="77777777" w:rsidTr="000F2BA8">
        <w:trPr>
          <w:trHeight w:val="20"/>
        </w:trPr>
        <w:tc>
          <w:tcPr>
            <w:tcW w:w="3740" w:type="pct"/>
            <w:tcBorders>
              <w:top w:val="single" w:sz="4" w:space="0" w:color="auto"/>
              <w:bottom w:val="single" w:sz="4" w:space="0" w:color="auto"/>
            </w:tcBorders>
          </w:tcPr>
          <w:p w14:paraId="372CABB9" w14:textId="77777777" w:rsidR="008543F4" w:rsidRPr="000F01CC" w:rsidRDefault="008543F4" w:rsidP="008543F4">
            <w:pPr>
              <w:ind w:firstLine="567"/>
              <w:rPr>
                <w:b/>
                <w:sz w:val="22"/>
                <w:szCs w:val="22"/>
              </w:rPr>
            </w:pPr>
            <w:r w:rsidRPr="000F01CC">
              <w:rPr>
                <w:b/>
                <w:sz w:val="22"/>
                <w:szCs w:val="22"/>
              </w:rPr>
              <w:t>Диски операционной системы</w:t>
            </w:r>
          </w:p>
        </w:tc>
        <w:tc>
          <w:tcPr>
            <w:tcW w:w="1260" w:type="pct"/>
            <w:tcBorders>
              <w:top w:val="single" w:sz="4" w:space="0" w:color="auto"/>
              <w:bottom w:val="single" w:sz="4" w:space="0" w:color="auto"/>
            </w:tcBorders>
          </w:tcPr>
          <w:p w14:paraId="372CABBA" w14:textId="77777777" w:rsidR="008543F4" w:rsidRPr="000F01CC" w:rsidRDefault="008543F4" w:rsidP="008543F4">
            <w:pPr>
              <w:rPr>
                <w:sz w:val="22"/>
                <w:szCs w:val="22"/>
              </w:rPr>
            </w:pPr>
          </w:p>
        </w:tc>
      </w:tr>
      <w:tr w:rsidR="008543F4" w:rsidRPr="000F01CC" w14:paraId="372CABBE" w14:textId="77777777" w:rsidTr="000F2BA8">
        <w:trPr>
          <w:trHeight w:val="20"/>
        </w:trPr>
        <w:tc>
          <w:tcPr>
            <w:tcW w:w="3740" w:type="pct"/>
            <w:tcBorders>
              <w:top w:val="single" w:sz="4" w:space="0" w:color="auto"/>
              <w:bottom w:val="single" w:sz="4" w:space="0" w:color="auto"/>
            </w:tcBorders>
          </w:tcPr>
          <w:p w14:paraId="372CABBC" w14:textId="77777777" w:rsidR="008543F4" w:rsidRPr="000F01CC" w:rsidRDefault="008543F4" w:rsidP="008543F4">
            <w:pPr>
              <w:ind w:left="709"/>
              <w:rPr>
                <w:b/>
                <w:sz w:val="22"/>
                <w:szCs w:val="22"/>
              </w:rPr>
            </w:pPr>
            <w:r w:rsidRPr="000F01CC">
              <w:rPr>
                <w:sz w:val="22"/>
                <w:szCs w:val="22"/>
              </w:rPr>
              <w:lastRenderedPageBreak/>
              <w:t>Обязательная дополнительная проверка подлинности при запуске</w:t>
            </w:r>
          </w:p>
        </w:tc>
        <w:tc>
          <w:tcPr>
            <w:tcW w:w="1260" w:type="pct"/>
            <w:tcBorders>
              <w:top w:val="single" w:sz="4" w:space="0" w:color="auto"/>
              <w:bottom w:val="single" w:sz="4" w:space="0" w:color="auto"/>
            </w:tcBorders>
          </w:tcPr>
          <w:p w14:paraId="372CABBD" w14:textId="77777777" w:rsidR="008543F4" w:rsidRPr="000F01CC" w:rsidRDefault="008543F4" w:rsidP="008543F4">
            <w:pPr>
              <w:rPr>
                <w:sz w:val="22"/>
                <w:szCs w:val="22"/>
              </w:rPr>
            </w:pPr>
            <w:r w:rsidRPr="000F01CC">
              <w:rPr>
                <w:sz w:val="22"/>
                <w:szCs w:val="22"/>
              </w:rPr>
              <w:t>Отключена</w:t>
            </w:r>
          </w:p>
        </w:tc>
      </w:tr>
      <w:tr w:rsidR="008543F4" w:rsidRPr="000F01CC" w14:paraId="372CABC1" w14:textId="77777777" w:rsidTr="000F2BA8">
        <w:trPr>
          <w:trHeight w:val="20"/>
        </w:trPr>
        <w:tc>
          <w:tcPr>
            <w:tcW w:w="3740" w:type="pct"/>
            <w:tcBorders>
              <w:top w:val="single" w:sz="4" w:space="0" w:color="auto"/>
              <w:bottom w:val="single" w:sz="4" w:space="0" w:color="auto"/>
            </w:tcBorders>
          </w:tcPr>
          <w:p w14:paraId="372CABBF" w14:textId="77777777" w:rsidR="008543F4" w:rsidRPr="000F01CC" w:rsidRDefault="008543F4" w:rsidP="005774AF">
            <w:pPr>
              <w:ind w:left="709"/>
              <w:rPr>
                <w:sz w:val="22"/>
                <w:szCs w:val="22"/>
              </w:rPr>
            </w:pPr>
            <w:r w:rsidRPr="000F01CC">
              <w:rPr>
                <w:sz w:val="22"/>
                <w:szCs w:val="22"/>
              </w:rPr>
              <w:t>Требовать дополнительную проверку подлинности при запуске (Windows Server 2008)</w:t>
            </w:r>
          </w:p>
        </w:tc>
        <w:tc>
          <w:tcPr>
            <w:tcW w:w="1260" w:type="pct"/>
            <w:tcBorders>
              <w:top w:val="single" w:sz="4" w:space="0" w:color="auto"/>
              <w:bottom w:val="single" w:sz="4" w:space="0" w:color="auto"/>
            </w:tcBorders>
          </w:tcPr>
          <w:p w14:paraId="372CABC0" w14:textId="77777777" w:rsidR="008543F4" w:rsidRPr="000F01CC" w:rsidRDefault="008543F4" w:rsidP="008543F4">
            <w:pPr>
              <w:rPr>
                <w:sz w:val="22"/>
                <w:szCs w:val="22"/>
              </w:rPr>
            </w:pPr>
            <w:r w:rsidRPr="000F01CC">
              <w:rPr>
                <w:sz w:val="22"/>
                <w:szCs w:val="22"/>
              </w:rPr>
              <w:t>Отключена</w:t>
            </w:r>
          </w:p>
        </w:tc>
      </w:tr>
      <w:tr w:rsidR="008543F4" w:rsidRPr="000F01CC" w14:paraId="372CABC4" w14:textId="77777777" w:rsidTr="000F2BA8">
        <w:trPr>
          <w:trHeight w:val="20"/>
        </w:trPr>
        <w:tc>
          <w:tcPr>
            <w:tcW w:w="3740" w:type="pct"/>
            <w:tcBorders>
              <w:top w:val="single" w:sz="4" w:space="0" w:color="auto"/>
              <w:bottom w:val="single" w:sz="4" w:space="0" w:color="auto"/>
            </w:tcBorders>
          </w:tcPr>
          <w:p w14:paraId="372CABC2" w14:textId="77777777" w:rsidR="008543F4" w:rsidRPr="000F01CC" w:rsidRDefault="008543F4" w:rsidP="008543F4">
            <w:pPr>
              <w:ind w:left="709"/>
              <w:rPr>
                <w:sz w:val="22"/>
                <w:szCs w:val="22"/>
              </w:rPr>
            </w:pPr>
            <w:r w:rsidRPr="000F01CC">
              <w:rPr>
                <w:sz w:val="22"/>
                <w:szCs w:val="22"/>
              </w:rPr>
              <w:t>Разрешить использование улучшенных ПИН-кодов при запуске компьютера</w:t>
            </w:r>
          </w:p>
        </w:tc>
        <w:tc>
          <w:tcPr>
            <w:tcW w:w="1260" w:type="pct"/>
            <w:tcBorders>
              <w:top w:val="single" w:sz="4" w:space="0" w:color="auto"/>
              <w:bottom w:val="single" w:sz="4" w:space="0" w:color="auto"/>
            </w:tcBorders>
          </w:tcPr>
          <w:p w14:paraId="372CABC3" w14:textId="77777777" w:rsidR="008543F4" w:rsidRPr="000F01CC" w:rsidRDefault="008543F4" w:rsidP="008543F4">
            <w:pPr>
              <w:rPr>
                <w:sz w:val="22"/>
                <w:szCs w:val="22"/>
              </w:rPr>
            </w:pPr>
            <w:r w:rsidRPr="000F01CC">
              <w:rPr>
                <w:sz w:val="22"/>
                <w:szCs w:val="22"/>
              </w:rPr>
              <w:t>Отключена</w:t>
            </w:r>
          </w:p>
        </w:tc>
      </w:tr>
      <w:tr w:rsidR="008543F4" w:rsidRPr="000F01CC" w14:paraId="372CABC7" w14:textId="77777777" w:rsidTr="000F2BA8">
        <w:trPr>
          <w:trHeight w:val="20"/>
        </w:trPr>
        <w:tc>
          <w:tcPr>
            <w:tcW w:w="3740" w:type="pct"/>
            <w:tcBorders>
              <w:top w:val="single" w:sz="4" w:space="0" w:color="auto"/>
              <w:bottom w:val="single" w:sz="4" w:space="0" w:color="auto"/>
            </w:tcBorders>
          </w:tcPr>
          <w:p w14:paraId="372CABC5" w14:textId="77777777" w:rsidR="008543F4" w:rsidRPr="000F01CC" w:rsidRDefault="008543F4" w:rsidP="008543F4">
            <w:pPr>
              <w:ind w:left="709"/>
              <w:rPr>
                <w:sz w:val="22"/>
                <w:szCs w:val="22"/>
              </w:rPr>
            </w:pPr>
            <w:r w:rsidRPr="000F01CC">
              <w:rPr>
                <w:sz w:val="22"/>
                <w:szCs w:val="22"/>
              </w:rPr>
              <w:t>Установить минимальную длину ПИН-кода для запуска</w:t>
            </w:r>
          </w:p>
        </w:tc>
        <w:tc>
          <w:tcPr>
            <w:tcW w:w="1260" w:type="pct"/>
            <w:tcBorders>
              <w:top w:val="single" w:sz="4" w:space="0" w:color="auto"/>
              <w:bottom w:val="single" w:sz="4" w:space="0" w:color="auto"/>
            </w:tcBorders>
          </w:tcPr>
          <w:p w14:paraId="372CABC6" w14:textId="77777777" w:rsidR="008543F4" w:rsidRPr="000F01CC" w:rsidRDefault="008543F4" w:rsidP="008543F4">
            <w:pPr>
              <w:rPr>
                <w:sz w:val="22"/>
                <w:szCs w:val="22"/>
              </w:rPr>
            </w:pPr>
            <w:r w:rsidRPr="000F01CC">
              <w:rPr>
                <w:sz w:val="22"/>
                <w:szCs w:val="22"/>
              </w:rPr>
              <w:t>Отключена</w:t>
            </w:r>
          </w:p>
        </w:tc>
      </w:tr>
      <w:tr w:rsidR="008543F4" w:rsidRPr="000F01CC" w14:paraId="372CABCA" w14:textId="77777777" w:rsidTr="000F2BA8">
        <w:trPr>
          <w:trHeight w:val="20"/>
        </w:trPr>
        <w:tc>
          <w:tcPr>
            <w:tcW w:w="3740" w:type="pct"/>
            <w:tcBorders>
              <w:top w:val="single" w:sz="4" w:space="0" w:color="auto"/>
              <w:bottom w:val="single" w:sz="4" w:space="0" w:color="auto"/>
            </w:tcBorders>
          </w:tcPr>
          <w:p w14:paraId="372CABC8" w14:textId="77777777" w:rsidR="008543F4" w:rsidRPr="000F01CC" w:rsidRDefault="008543F4" w:rsidP="008543F4">
            <w:pPr>
              <w:ind w:left="709"/>
              <w:rPr>
                <w:sz w:val="22"/>
                <w:szCs w:val="22"/>
              </w:rPr>
            </w:pPr>
            <w:r w:rsidRPr="000F01CC">
              <w:rPr>
                <w:sz w:val="22"/>
                <w:szCs w:val="22"/>
              </w:rPr>
              <w:t>Выбор методов восстановления дисков операционной системы, защищенных с помощью BitLocker</w:t>
            </w:r>
          </w:p>
        </w:tc>
        <w:tc>
          <w:tcPr>
            <w:tcW w:w="1260" w:type="pct"/>
            <w:tcBorders>
              <w:top w:val="single" w:sz="4" w:space="0" w:color="auto"/>
              <w:bottom w:val="single" w:sz="4" w:space="0" w:color="auto"/>
            </w:tcBorders>
          </w:tcPr>
          <w:p w14:paraId="372CABC9" w14:textId="77777777" w:rsidR="008543F4" w:rsidRPr="000F01CC" w:rsidRDefault="008543F4" w:rsidP="008543F4">
            <w:pPr>
              <w:rPr>
                <w:sz w:val="22"/>
                <w:szCs w:val="22"/>
              </w:rPr>
            </w:pPr>
            <w:r w:rsidRPr="000F01CC">
              <w:rPr>
                <w:sz w:val="22"/>
                <w:szCs w:val="22"/>
              </w:rPr>
              <w:t>Отключена</w:t>
            </w:r>
          </w:p>
        </w:tc>
      </w:tr>
      <w:tr w:rsidR="008543F4" w:rsidRPr="000F01CC" w14:paraId="372CABCD" w14:textId="77777777" w:rsidTr="000F2BA8">
        <w:trPr>
          <w:trHeight w:val="20"/>
        </w:trPr>
        <w:tc>
          <w:tcPr>
            <w:tcW w:w="3740" w:type="pct"/>
            <w:tcBorders>
              <w:top w:val="single" w:sz="4" w:space="0" w:color="auto"/>
              <w:bottom w:val="single" w:sz="4" w:space="0" w:color="auto"/>
            </w:tcBorders>
          </w:tcPr>
          <w:p w14:paraId="372CABCB" w14:textId="77777777" w:rsidR="008543F4" w:rsidRPr="000F01CC" w:rsidRDefault="008543F4" w:rsidP="008543F4">
            <w:pPr>
              <w:ind w:left="709"/>
              <w:rPr>
                <w:sz w:val="22"/>
                <w:szCs w:val="22"/>
              </w:rPr>
            </w:pPr>
            <w:r w:rsidRPr="000F01CC">
              <w:rPr>
                <w:sz w:val="22"/>
                <w:szCs w:val="22"/>
              </w:rPr>
              <w:t>Настройка профиля проверки платформы TPM</w:t>
            </w:r>
          </w:p>
        </w:tc>
        <w:tc>
          <w:tcPr>
            <w:tcW w:w="1260" w:type="pct"/>
            <w:tcBorders>
              <w:top w:val="single" w:sz="4" w:space="0" w:color="auto"/>
              <w:bottom w:val="single" w:sz="4" w:space="0" w:color="auto"/>
            </w:tcBorders>
          </w:tcPr>
          <w:p w14:paraId="372CABCC" w14:textId="77777777" w:rsidR="008543F4" w:rsidRPr="000F01CC" w:rsidRDefault="008543F4" w:rsidP="008543F4">
            <w:pPr>
              <w:rPr>
                <w:sz w:val="22"/>
                <w:szCs w:val="22"/>
              </w:rPr>
            </w:pPr>
            <w:r w:rsidRPr="000F01CC">
              <w:rPr>
                <w:sz w:val="22"/>
                <w:szCs w:val="22"/>
              </w:rPr>
              <w:t>Отключена</w:t>
            </w:r>
          </w:p>
        </w:tc>
      </w:tr>
      <w:tr w:rsidR="008543F4" w:rsidRPr="000F01CC" w14:paraId="372CABD0" w14:textId="77777777" w:rsidTr="000F2BA8">
        <w:trPr>
          <w:trHeight w:val="20"/>
        </w:trPr>
        <w:tc>
          <w:tcPr>
            <w:tcW w:w="3740" w:type="pct"/>
            <w:tcBorders>
              <w:top w:val="single" w:sz="4" w:space="0" w:color="auto"/>
              <w:bottom w:val="single" w:sz="4" w:space="0" w:color="auto"/>
            </w:tcBorders>
          </w:tcPr>
          <w:p w14:paraId="372CABCE" w14:textId="77777777" w:rsidR="008543F4" w:rsidRPr="000F01CC" w:rsidRDefault="008543F4" w:rsidP="008543F4">
            <w:pPr>
              <w:ind w:firstLine="567"/>
              <w:rPr>
                <w:b/>
                <w:sz w:val="22"/>
                <w:szCs w:val="22"/>
                <w:lang w:val="en-US"/>
              </w:rPr>
            </w:pPr>
            <w:r w:rsidRPr="000F01CC">
              <w:rPr>
                <w:b/>
                <w:sz w:val="22"/>
                <w:szCs w:val="22"/>
              </w:rPr>
              <w:t>Жесткие диски с данными</w:t>
            </w:r>
          </w:p>
        </w:tc>
        <w:tc>
          <w:tcPr>
            <w:tcW w:w="1260" w:type="pct"/>
            <w:tcBorders>
              <w:top w:val="single" w:sz="4" w:space="0" w:color="auto"/>
              <w:bottom w:val="single" w:sz="4" w:space="0" w:color="auto"/>
            </w:tcBorders>
          </w:tcPr>
          <w:p w14:paraId="372CABCF" w14:textId="77777777" w:rsidR="008543F4" w:rsidRPr="000F01CC" w:rsidRDefault="008543F4" w:rsidP="008543F4">
            <w:pPr>
              <w:rPr>
                <w:sz w:val="22"/>
                <w:szCs w:val="22"/>
                <w:lang w:val="en-US"/>
              </w:rPr>
            </w:pPr>
          </w:p>
        </w:tc>
      </w:tr>
      <w:tr w:rsidR="008543F4" w:rsidRPr="000F01CC" w14:paraId="372CABD3" w14:textId="77777777" w:rsidTr="000F2BA8">
        <w:trPr>
          <w:trHeight w:val="20"/>
        </w:trPr>
        <w:tc>
          <w:tcPr>
            <w:tcW w:w="3740" w:type="pct"/>
            <w:tcBorders>
              <w:top w:val="single" w:sz="4" w:space="0" w:color="auto"/>
              <w:bottom w:val="single" w:sz="4" w:space="0" w:color="auto"/>
            </w:tcBorders>
          </w:tcPr>
          <w:p w14:paraId="372CABD1" w14:textId="77777777" w:rsidR="008543F4" w:rsidRPr="000F01CC" w:rsidRDefault="008543F4" w:rsidP="008543F4">
            <w:pPr>
              <w:ind w:left="709"/>
              <w:rPr>
                <w:b/>
                <w:sz w:val="22"/>
                <w:szCs w:val="22"/>
              </w:rPr>
            </w:pPr>
            <w:r w:rsidRPr="000F01CC">
              <w:rPr>
                <w:sz w:val="22"/>
                <w:szCs w:val="22"/>
              </w:rPr>
              <w:t>Настроить использование смарт-карт на фиксированных дисках с данными</w:t>
            </w:r>
          </w:p>
        </w:tc>
        <w:tc>
          <w:tcPr>
            <w:tcW w:w="1260" w:type="pct"/>
            <w:tcBorders>
              <w:top w:val="single" w:sz="4" w:space="0" w:color="auto"/>
              <w:bottom w:val="single" w:sz="4" w:space="0" w:color="auto"/>
            </w:tcBorders>
          </w:tcPr>
          <w:p w14:paraId="372CABD2" w14:textId="77777777" w:rsidR="008543F4" w:rsidRPr="000F01CC" w:rsidRDefault="008543F4" w:rsidP="008543F4">
            <w:pPr>
              <w:rPr>
                <w:sz w:val="22"/>
                <w:szCs w:val="22"/>
              </w:rPr>
            </w:pPr>
            <w:r w:rsidRPr="000F01CC">
              <w:rPr>
                <w:sz w:val="22"/>
                <w:szCs w:val="22"/>
              </w:rPr>
              <w:t>Отключена</w:t>
            </w:r>
          </w:p>
        </w:tc>
      </w:tr>
      <w:tr w:rsidR="008543F4" w:rsidRPr="000F01CC" w14:paraId="372CABD6" w14:textId="77777777" w:rsidTr="000F2BA8">
        <w:trPr>
          <w:trHeight w:val="20"/>
        </w:trPr>
        <w:tc>
          <w:tcPr>
            <w:tcW w:w="3740" w:type="pct"/>
            <w:tcBorders>
              <w:top w:val="single" w:sz="4" w:space="0" w:color="auto"/>
              <w:bottom w:val="single" w:sz="4" w:space="0" w:color="auto"/>
            </w:tcBorders>
          </w:tcPr>
          <w:p w14:paraId="372CABD4" w14:textId="77777777" w:rsidR="008543F4" w:rsidRPr="000F01CC" w:rsidRDefault="008543F4" w:rsidP="008543F4">
            <w:pPr>
              <w:ind w:left="709"/>
              <w:rPr>
                <w:sz w:val="22"/>
                <w:szCs w:val="22"/>
              </w:rPr>
            </w:pPr>
            <w:r w:rsidRPr="000F01CC">
              <w:rPr>
                <w:sz w:val="22"/>
                <w:szCs w:val="22"/>
              </w:rPr>
              <w:t>Запретить запись на фиксированные диски, не защищенные BitLocker</w:t>
            </w:r>
          </w:p>
        </w:tc>
        <w:tc>
          <w:tcPr>
            <w:tcW w:w="1260" w:type="pct"/>
            <w:tcBorders>
              <w:top w:val="single" w:sz="4" w:space="0" w:color="auto"/>
              <w:bottom w:val="single" w:sz="4" w:space="0" w:color="auto"/>
            </w:tcBorders>
          </w:tcPr>
          <w:p w14:paraId="372CABD5" w14:textId="77777777" w:rsidR="008543F4" w:rsidRPr="000F01CC" w:rsidRDefault="008543F4" w:rsidP="008543F4">
            <w:pPr>
              <w:rPr>
                <w:sz w:val="22"/>
                <w:szCs w:val="22"/>
              </w:rPr>
            </w:pPr>
            <w:r w:rsidRPr="000F01CC">
              <w:rPr>
                <w:sz w:val="22"/>
                <w:szCs w:val="22"/>
              </w:rPr>
              <w:t>Отключена</w:t>
            </w:r>
          </w:p>
        </w:tc>
      </w:tr>
      <w:tr w:rsidR="008543F4" w:rsidRPr="000F01CC" w14:paraId="372CABD9" w14:textId="77777777" w:rsidTr="000F2BA8">
        <w:trPr>
          <w:trHeight w:val="20"/>
        </w:trPr>
        <w:tc>
          <w:tcPr>
            <w:tcW w:w="3740" w:type="pct"/>
            <w:tcBorders>
              <w:top w:val="single" w:sz="4" w:space="0" w:color="auto"/>
              <w:bottom w:val="single" w:sz="4" w:space="0" w:color="auto"/>
            </w:tcBorders>
          </w:tcPr>
          <w:p w14:paraId="372CABD7" w14:textId="77777777" w:rsidR="008543F4" w:rsidRPr="000F01CC" w:rsidRDefault="008543F4" w:rsidP="008543F4">
            <w:pPr>
              <w:ind w:left="709"/>
              <w:rPr>
                <w:sz w:val="22"/>
                <w:szCs w:val="22"/>
                <w:lang w:val="en-US"/>
              </w:rPr>
            </w:pPr>
            <w:r w:rsidRPr="000F01CC">
              <w:rPr>
                <w:sz w:val="22"/>
                <w:szCs w:val="22"/>
              </w:rPr>
              <w:t>Разрешить доступ к фиксированным дискам с данными, защищенным с помощью BitLocker, из более ранних версий Windows</w:t>
            </w:r>
          </w:p>
        </w:tc>
        <w:tc>
          <w:tcPr>
            <w:tcW w:w="1260" w:type="pct"/>
            <w:tcBorders>
              <w:top w:val="single" w:sz="4" w:space="0" w:color="auto"/>
              <w:bottom w:val="single" w:sz="4" w:space="0" w:color="auto"/>
            </w:tcBorders>
          </w:tcPr>
          <w:p w14:paraId="372CABD8" w14:textId="77777777" w:rsidR="008543F4" w:rsidRPr="000F01CC" w:rsidRDefault="008543F4" w:rsidP="008543F4">
            <w:pPr>
              <w:rPr>
                <w:sz w:val="22"/>
                <w:szCs w:val="22"/>
              </w:rPr>
            </w:pPr>
            <w:r w:rsidRPr="000F01CC">
              <w:rPr>
                <w:sz w:val="22"/>
                <w:szCs w:val="22"/>
              </w:rPr>
              <w:t>Отключена</w:t>
            </w:r>
          </w:p>
        </w:tc>
      </w:tr>
      <w:tr w:rsidR="008543F4" w:rsidRPr="000F01CC" w14:paraId="372CABDC" w14:textId="77777777" w:rsidTr="000F2BA8">
        <w:trPr>
          <w:trHeight w:val="20"/>
        </w:trPr>
        <w:tc>
          <w:tcPr>
            <w:tcW w:w="3740" w:type="pct"/>
            <w:tcBorders>
              <w:top w:val="single" w:sz="4" w:space="0" w:color="auto"/>
              <w:bottom w:val="single" w:sz="4" w:space="0" w:color="auto"/>
            </w:tcBorders>
          </w:tcPr>
          <w:p w14:paraId="372CABDA" w14:textId="77777777" w:rsidR="008543F4" w:rsidRPr="000F01CC" w:rsidRDefault="008543F4" w:rsidP="008543F4">
            <w:pPr>
              <w:ind w:left="709"/>
              <w:rPr>
                <w:sz w:val="22"/>
                <w:szCs w:val="22"/>
              </w:rPr>
            </w:pPr>
            <w:r w:rsidRPr="000F01CC">
              <w:rPr>
                <w:sz w:val="22"/>
                <w:szCs w:val="22"/>
              </w:rPr>
              <w:t>Настроить использование паролей для фиксированных дисков с данными</w:t>
            </w:r>
          </w:p>
        </w:tc>
        <w:tc>
          <w:tcPr>
            <w:tcW w:w="1260" w:type="pct"/>
            <w:tcBorders>
              <w:top w:val="single" w:sz="4" w:space="0" w:color="auto"/>
              <w:bottom w:val="single" w:sz="4" w:space="0" w:color="auto"/>
            </w:tcBorders>
          </w:tcPr>
          <w:p w14:paraId="372CABDB" w14:textId="77777777" w:rsidR="008543F4" w:rsidRPr="000F01CC" w:rsidRDefault="008543F4" w:rsidP="008543F4">
            <w:pPr>
              <w:rPr>
                <w:sz w:val="22"/>
                <w:szCs w:val="22"/>
              </w:rPr>
            </w:pPr>
            <w:r w:rsidRPr="000F01CC">
              <w:rPr>
                <w:sz w:val="22"/>
                <w:szCs w:val="22"/>
              </w:rPr>
              <w:t>Отключена</w:t>
            </w:r>
          </w:p>
        </w:tc>
      </w:tr>
      <w:tr w:rsidR="008543F4" w:rsidRPr="000F01CC" w14:paraId="372CABDF" w14:textId="77777777" w:rsidTr="000F2BA8">
        <w:trPr>
          <w:trHeight w:val="20"/>
        </w:trPr>
        <w:tc>
          <w:tcPr>
            <w:tcW w:w="3740" w:type="pct"/>
            <w:tcBorders>
              <w:top w:val="single" w:sz="4" w:space="0" w:color="auto"/>
              <w:bottom w:val="single" w:sz="4" w:space="0" w:color="auto"/>
            </w:tcBorders>
          </w:tcPr>
          <w:p w14:paraId="372CABDD" w14:textId="77777777" w:rsidR="008543F4" w:rsidRPr="000F01CC" w:rsidRDefault="008543F4" w:rsidP="008543F4">
            <w:pPr>
              <w:ind w:left="709"/>
              <w:rPr>
                <w:sz w:val="22"/>
                <w:szCs w:val="22"/>
              </w:rPr>
            </w:pPr>
            <w:r w:rsidRPr="000F01CC">
              <w:rPr>
                <w:sz w:val="22"/>
                <w:szCs w:val="22"/>
              </w:rPr>
              <w:t>Выбор методов восстановления жестких дисков, защищенных с помощью BitLocker</w:t>
            </w:r>
          </w:p>
        </w:tc>
        <w:tc>
          <w:tcPr>
            <w:tcW w:w="1260" w:type="pct"/>
            <w:tcBorders>
              <w:top w:val="single" w:sz="4" w:space="0" w:color="auto"/>
              <w:bottom w:val="single" w:sz="4" w:space="0" w:color="auto"/>
            </w:tcBorders>
          </w:tcPr>
          <w:p w14:paraId="372CABDE" w14:textId="77777777" w:rsidR="008543F4" w:rsidRPr="000F01CC" w:rsidRDefault="008543F4" w:rsidP="008543F4">
            <w:pPr>
              <w:rPr>
                <w:sz w:val="22"/>
                <w:szCs w:val="22"/>
              </w:rPr>
            </w:pPr>
            <w:r w:rsidRPr="000F01CC">
              <w:rPr>
                <w:sz w:val="22"/>
                <w:szCs w:val="22"/>
              </w:rPr>
              <w:t>Отключена</w:t>
            </w:r>
          </w:p>
        </w:tc>
      </w:tr>
      <w:tr w:rsidR="008543F4" w:rsidRPr="000F01CC" w14:paraId="372CABE2" w14:textId="77777777" w:rsidTr="000F2BA8">
        <w:trPr>
          <w:trHeight w:val="20"/>
        </w:trPr>
        <w:tc>
          <w:tcPr>
            <w:tcW w:w="3740" w:type="pct"/>
            <w:tcBorders>
              <w:top w:val="single" w:sz="4" w:space="0" w:color="auto"/>
              <w:bottom w:val="single" w:sz="4" w:space="0" w:color="auto"/>
            </w:tcBorders>
          </w:tcPr>
          <w:p w14:paraId="372CABE0" w14:textId="77777777" w:rsidR="008543F4" w:rsidRPr="000F01CC" w:rsidRDefault="008543F4" w:rsidP="008543F4">
            <w:pPr>
              <w:ind w:firstLine="567"/>
              <w:rPr>
                <w:b/>
                <w:sz w:val="22"/>
                <w:szCs w:val="22"/>
              </w:rPr>
            </w:pPr>
            <w:r w:rsidRPr="000F01CC">
              <w:rPr>
                <w:b/>
                <w:sz w:val="22"/>
                <w:szCs w:val="22"/>
              </w:rPr>
              <w:t>Съемные диски с данными</w:t>
            </w:r>
          </w:p>
        </w:tc>
        <w:tc>
          <w:tcPr>
            <w:tcW w:w="1260" w:type="pct"/>
            <w:tcBorders>
              <w:top w:val="single" w:sz="4" w:space="0" w:color="auto"/>
              <w:bottom w:val="single" w:sz="4" w:space="0" w:color="auto"/>
            </w:tcBorders>
          </w:tcPr>
          <w:p w14:paraId="372CABE1" w14:textId="77777777" w:rsidR="008543F4" w:rsidRPr="000F01CC" w:rsidRDefault="008543F4" w:rsidP="008543F4">
            <w:pPr>
              <w:rPr>
                <w:sz w:val="22"/>
                <w:szCs w:val="22"/>
              </w:rPr>
            </w:pPr>
          </w:p>
        </w:tc>
      </w:tr>
      <w:tr w:rsidR="008543F4" w:rsidRPr="000F01CC" w14:paraId="372CABE5" w14:textId="77777777" w:rsidTr="000F2BA8">
        <w:trPr>
          <w:trHeight w:val="20"/>
        </w:trPr>
        <w:tc>
          <w:tcPr>
            <w:tcW w:w="3740" w:type="pct"/>
            <w:tcBorders>
              <w:top w:val="single" w:sz="4" w:space="0" w:color="auto"/>
              <w:bottom w:val="single" w:sz="4" w:space="0" w:color="auto"/>
            </w:tcBorders>
          </w:tcPr>
          <w:p w14:paraId="372CABE3" w14:textId="77777777" w:rsidR="008543F4" w:rsidRPr="000F01CC" w:rsidRDefault="008543F4" w:rsidP="008543F4">
            <w:pPr>
              <w:ind w:left="709"/>
              <w:rPr>
                <w:b/>
                <w:sz w:val="22"/>
                <w:szCs w:val="22"/>
              </w:rPr>
            </w:pPr>
            <w:r w:rsidRPr="000F01CC">
              <w:rPr>
                <w:sz w:val="22"/>
                <w:szCs w:val="22"/>
              </w:rPr>
              <w:t>Управление использованием BitLocker для съемных дисков</w:t>
            </w:r>
          </w:p>
        </w:tc>
        <w:tc>
          <w:tcPr>
            <w:tcW w:w="1260" w:type="pct"/>
            <w:tcBorders>
              <w:top w:val="single" w:sz="4" w:space="0" w:color="auto"/>
              <w:bottom w:val="single" w:sz="4" w:space="0" w:color="auto"/>
            </w:tcBorders>
          </w:tcPr>
          <w:p w14:paraId="372CABE4" w14:textId="77777777" w:rsidR="008543F4" w:rsidRPr="000F01CC" w:rsidRDefault="008543F4" w:rsidP="008543F4">
            <w:pPr>
              <w:rPr>
                <w:sz w:val="22"/>
                <w:szCs w:val="22"/>
              </w:rPr>
            </w:pPr>
            <w:r w:rsidRPr="000F01CC">
              <w:rPr>
                <w:sz w:val="22"/>
                <w:szCs w:val="22"/>
              </w:rPr>
              <w:t>Отключена</w:t>
            </w:r>
          </w:p>
        </w:tc>
      </w:tr>
      <w:tr w:rsidR="008543F4" w:rsidRPr="000F01CC" w14:paraId="372CABE8" w14:textId="77777777" w:rsidTr="000F2BA8">
        <w:trPr>
          <w:trHeight w:val="20"/>
        </w:trPr>
        <w:tc>
          <w:tcPr>
            <w:tcW w:w="3740" w:type="pct"/>
            <w:tcBorders>
              <w:top w:val="single" w:sz="4" w:space="0" w:color="auto"/>
              <w:bottom w:val="single" w:sz="4" w:space="0" w:color="auto"/>
            </w:tcBorders>
          </w:tcPr>
          <w:p w14:paraId="372CABE6" w14:textId="77777777" w:rsidR="008543F4" w:rsidRPr="000F01CC" w:rsidRDefault="008543F4" w:rsidP="008543F4">
            <w:pPr>
              <w:ind w:left="709"/>
              <w:rPr>
                <w:b/>
                <w:sz w:val="22"/>
                <w:szCs w:val="22"/>
              </w:rPr>
            </w:pPr>
            <w:r w:rsidRPr="000F01CC">
              <w:rPr>
                <w:sz w:val="22"/>
                <w:szCs w:val="22"/>
              </w:rPr>
              <w:t>Настроить использование смарт-карт на съемных дисках с данными</w:t>
            </w:r>
          </w:p>
        </w:tc>
        <w:tc>
          <w:tcPr>
            <w:tcW w:w="1260" w:type="pct"/>
            <w:tcBorders>
              <w:top w:val="single" w:sz="4" w:space="0" w:color="auto"/>
              <w:bottom w:val="single" w:sz="4" w:space="0" w:color="auto"/>
            </w:tcBorders>
          </w:tcPr>
          <w:p w14:paraId="372CABE7" w14:textId="77777777" w:rsidR="008543F4" w:rsidRPr="000F01CC" w:rsidRDefault="008543F4" w:rsidP="008543F4">
            <w:pPr>
              <w:rPr>
                <w:sz w:val="22"/>
                <w:szCs w:val="22"/>
              </w:rPr>
            </w:pPr>
            <w:r w:rsidRPr="000F01CC">
              <w:rPr>
                <w:sz w:val="22"/>
                <w:szCs w:val="22"/>
              </w:rPr>
              <w:t>Отключена</w:t>
            </w:r>
          </w:p>
        </w:tc>
      </w:tr>
      <w:tr w:rsidR="008543F4" w:rsidRPr="000F01CC" w14:paraId="372CABEB" w14:textId="77777777" w:rsidTr="000F2BA8">
        <w:trPr>
          <w:trHeight w:val="20"/>
        </w:trPr>
        <w:tc>
          <w:tcPr>
            <w:tcW w:w="3740" w:type="pct"/>
            <w:tcBorders>
              <w:top w:val="single" w:sz="4" w:space="0" w:color="auto"/>
              <w:bottom w:val="single" w:sz="4" w:space="0" w:color="auto"/>
            </w:tcBorders>
          </w:tcPr>
          <w:p w14:paraId="372CABE9" w14:textId="77777777" w:rsidR="008543F4" w:rsidRPr="000F01CC" w:rsidRDefault="008543F4" w:rsidP="008543F4">
            <w:pPr>
              <w:ind w:left="709"/>
              <w:rPr>
                <w:sz w:val="22"/>
                <w:szCs w:val="22"/>
              </w:rPr>
            </w:pPr>
            <w:r w:rsidRPr="000F01CC">
              <w:rPr>
                <w:sz w:val="22"/>
                <w:szCs w:val="22"/>
              </w:rPr>
              <w:t>Запретить запись на съемные диски, не защищенные BitLocker</w:t>
            </w:r>
          </w:p>
        </w:tc>
        <w:tc>
          <w:tcPr>
            <w:tcW w:w="1260" w:type="pct"/>
            <w:tcBorders>
              <w:top w:val="single" w:sz="4" w:space="0" w:color="auto"/>
              <w:bottom w:val="single" w:sz="4" w:space="0" w:color="auto"/>
            </w:tcBorders>
          </w:tcPr>
          <w:p w14:paraId="372CABEA"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BEE" w14:textId="77777777" w:rsidTr="000F2BA8">
        <w:trPr>
          <w:trHeight w:val="20"/>
        </w:trPr>
        <w:tc>
          <w:tcPr>
            <w:tcW w:w="3740" w:type="pct"/>
            <w:tcBorders>
              <w:top w:val="single" w:sz="4" w:space="0" w:color="auto"/>
              <w:bottom w:val="single" w:sz="4" w:space="0" w:color="auto"/>
            </w:tcBorders>
          </w:tcPr>
          <w:p w14:paraId="372CABEC" w14:textId="77777777" w:rsidR="008543F4" w:rsidRPr="000F01CC" w:rsidRDefault="008543F4" w:rsidP="008543F4">
            <w:pPr>
              <w:ind w:left="709"/>
              <w:rPr>
                <w:sz w:val="22"/>
                <w:szCs w:val="22"/>
                <w:lang w:val="en-US"/>
              </w:rPr>
            </w:pPr>
            <w:r w:rsidRPr="000F01CC">
              <w:rPr>
                <w:sz w:val="22"/>
                <w:szCs w:val="22"/>
              </w:rPr>
              <w:t>Разрешить доступ к съемным дискам с данными, защищенным с помощью BitLocker, из более ранних версий Windows</w:t>
            </w:r>
          </w:p>
        </w:tc>
        <w:tc>
          <w:tcPr>
            <w:tcW w:w="1260" w:type="pct"/>
            <w:tcBorders>
              <w:top w:val="single" w:sz="4" w:space="0" w:color="auto"/>
              <w:bottom w:val="single" w:sz="4" w:space="0" w:color="auto"/>
            </w:tcBorders>
          </w:tcPr>
          <w:p w14:paraId="372CABED" w14:textId="77777777" w:rsidR="008543F4" w:rsidRPr="000F01CC" w:rsidRDefault="008543F4" w:rsidP="008543F4">
            <w:pPr>
              <w:rPr>
                <w:sz w:val="22"/>
                <w:szCs w:val="22"/>
              </w:rPr>
            </w:pPr>
            <w:r w:rsidRPr="000F01CC">
              <w:rPr>
                <w:sz w:val="22"/>
                <w:szCs w:val="22"/>
              </w:rPr>
              <w:t>Отключена</w:t>
            </w:r>
          </w:p>
        </w:tc>
      </w:tr>
      <w:tr w:rsidR="008543F4" w:rsidRPr="000F01CC" w14:paraId="372CABF1" w14:textId="77777777" w:rsidTr="000F2BA8">
        <w:trPr>
          <w:trHeight w:val="20"/>
        </w:trPr>
        <w:tc>
          <w:tcPr>
            <w:tcW w:w="3740" w:type="pct"/>
            <w:tcBorders>
              <w:top w:val="single" w:sz="4" w:space="0" w:color="auto"/>
              <w:bottom w:val="single" w:sz="4" w:space="0" w:color="auto"/>
            </w:tcBorders>
          </w:tcPr>
          <w:p w14:paraId="372CABEF" w14:textId="77777777" w:rsidR="008543F4" w:rsidRPr="000F01CC" w:rsidRDefault="008543F4" w:rsidP="008543F4">
            <w:pPr>
              <w:ind w:left="709"/>
              <w:rPr>
                <w:sz w:val="22"/>
                <w:szCs w:val="22"/>
              </w:rPr>
            </w:pPr>
            <w:r w:rsidRPr="000F01CC">
              <w:rPr>
                <w:sz w:val="22"/>
                <w:szCs w:val="22"/>
              </w:rPr>
              <w:t>Настроить использование паролей для съемных дисков с данными</w:t>
            </w:r>
          </w:p>
        </w:tc>
        <w:tc>
          <w:tcPr>
            <w:tcW w:w="1260" w:type="pct"/>
            <w:tcBorders>
              <w:top w:val="single" w:sz="4" w:space="0" w:color="auto"/>
              <w:bottom w:val="single" w:sz="4" w:space="0" w:color="auto"/>
            </w:tcBorders>
          </w:tcPr>
          <w:p w14:paraId="372CABF0" w14:textId="77777777" w:rsidR="008543F4" w:rsidRPr="000F01CC" w:rsidRDefault="008543F4" w:rsidP="008543F4">
            <w:pPr>
              <w:rPr>
                <w:sz w:val="22"/>
                <w:szCs w:val="22"/>
              </w:rPr>
            </w:pPr>
            <w:r w:rsidRPr="000F01CC">
              <w:rPr>
                <w:sz w:val="22"/>
                <w:szCs w:val="22"/>
              </w:rPr>
              <w:t>Отключена</w:t>
            </w:r>
          </w:p>
        </w:tc>
      </w:tr>
      <w:tr w:rsidR="008543F4" w:rsidRPr="000F01CC" w14:paraId="372CABF4" w14:textId="77777777" w:rsidTr="000F2BA8">
        <w:trPr>
          <w:trHeight w:val="20"/>
        </w:trPr>
        <w:tc>
          <w:tcPr>
            <w:tcW w:w="3740" w:type="pct"/>
            <w:tcBorders>
              <w:top w:val="single" w:sz="4" w:space="0" w:color="auto"/>
              <w:bottom w:val="single" w:sz="4" w:space="0" w:color="auto"/>
            </w:tcBorders>
          </w:tcPr>
          <w:p w14:paraId="372CABF2" w14:textId="77777777" w:rsidR="008543F4" w:rsidRPr="000F01CC" w:rsidRDefault="008543F4" w:rsidP="008543F4">
            <w:pPr>
              <w:ind w:left="709"/>
              <w:rPr>
                <w:sz w:val="22"/>
                <w:szCs w:val="22"/>
                <w:lang w:val="en-US"/>
              </w:rPr>
            </w:pPr>
            <w:r w:rsidRPr="000F01CC">
              <w:rPr>
                <w:sz w:val="22"/>
                <w:szCs w:val="22"/>
              </w:rPr>
              <w:t>Выбор методов восстановления съемных дисков, защищенных с помощью BitLocker</w:t>
            </w:r>
          </w:p>
        </w:tc>
        <w:tc>
          <w:tcPr>
            <w:tcW w:w="1260" w:type="pct"/>
            <w:tcBorders>
              <w:top w:val="single" w:sz="4" w:space="0" w:color="auto"/>
              <w:bottom w:val="single" w:sz="4" w:space="0" w:color="auto"/>
            </w:tcBorders>
          </w:tcPr>
          <w:p w14:paraId="372CABF3" w14:textId="77777777" w:rsidR="008543F4" w:rsidRPr="000F01CC" w:rsidRDefault="008543F4" w:rsidP="008543F4">
            <w:pPr>
              <w:rPr>
                <w:sz w:val="22"/>
                <w:szCs w:val="22"/>
              </w:rPr>
            </w:pPr>
            <w:r w:rsidRPr="000F01CC">
              <w:rPr>
                <w:sz w:val="22"/>
                <w:szCs w:val="22"/>
              </w:rPr>
              <w:t>Отключена</w:t>
            </w:r>
          </w:p>
        </w:tc>
      </w:tr>
      <w:tr w:rsidR="008543F4" w:rsidRPr="000F01CC" w14:paraId="372CABF7" w14:textId="77777777" w:rsidTr="000F2BA8">
        <w:trPr>
          <w:trHeight w:val="20"/>
        </w:trPr>
        <w:tc>
          <w:tcPr>
            <w:tcW w:w="3740" w:type="pct"/>
            <w:tcBorders>
              <w:top w:val="single" w:sz="4" w:space="0" w:color="auto"/>
              <w:bottom w:val="single" w:sz="4" w:space="0" w:color="auto"/>
            </w:tcBorders>
          </w:tcPr>
          <w:p w14:paraId="372CABF5" w14:textId="77777777" w:rsidR="008543F4" w:rsidRPr="000F01CC" w:rsidRDefault="008543F4" w:rsidP="005774AF">
            <w:pPr>
              <w:ind w:left="567"/>
              <w:rPr>
                <w:b/>
                <w:sz w:val="22"/>
                <w:szCs w:val="22"/>
              </w:rPr>
            </w:pPr>
            <w:r w:rsidRPr="000F01CC">
              <w:rPr>
                <w:sz w:val="22"/>
                <w:szCs w:val="22"/>
              </w:rPr>
              <w:t>Хранить сведения о восстановлении BitLocker в доменных службах Active Directory (Windows Server 2008)</w:t>
            </w:r>
          </w:p>
        </w:tc>
        <w:tc>
          <w:tcPr>
            <w:tcW w:w="1260" w:type="pct"/>
            <w:tcBorders>
              <w:top w:val="single" w:sz="4" w:space="0" w:color="auto"/>
              <w:bottom w:val="single" w:sz="4" w:space="0" w:color="auto"/>
            </w:tcBorders>
          </w:tcPr>
          <w:p w14:paraId="372CABF6" w14:textId="77777777" w:rsidR="008543F4" w:rsidRPr="000F01CC" w:rsidRDefault="008543F4" w:rsidP="008543F4">
            <w:pPr>
              <w:rPr>
                <w:sz w:val="22"/>
                <w:szCs w:val="22"/>
              </w:rPr>
            </w:pPr>
            <w:r w:rsidRPr="000F01CC">
              <w:rPr>
                <w:sz w:val="22"/>
                <w:szCs w:val="22"/>
              </w:rPr>
              <w:t>Отключена</w:t>
            </w:r>
          </w:p>
        </w:tc>
      </w:tr>
      <w:tr w:rsidR="008543F4" w:rsidRPr="000F01CC" w14:paraId="372CABFA" w14:textId="77777777" w:rsidTr="000F2BA8">
        <w:trPr>
          <w:trHeight w:val="20"/>
        </w:trPr>
        <w:tc>
          <w:tcPr>
            <w:tcW w:w="3740" w:type="pct"/>
            <w:tcBorders>
              <w:top w:val="single" w:sz="4" w:space="0" w:color="auto"/>
              <w:bottom w:val="single" w:sz="4" w:space="0" w:color="auto"/>
            </w:tcBorders>
          </w:tcPr>
          <w:p w14:paraId="372CABF8" w14:textId="77777777" w:rsidR="008543F4" w:rsidRPr="000F01CC" w:rsidRDefault="008543F4" w:rsidP="008543F4">
            <w:pPr>
              <w:ind w:left="567"/>
              <w:rPr>
                <w:sz w:val="22"/>
                <w:szCs w:val="22"/>
              </w:rPr>
            </w:pPr>
            <w:r w:rsidRPr="000F01CC">
              <w:rPr>
                <w:sz w:val="22"/>
                <w:szCs w:val="22"/>
              </w:rPr>
              <w:t>Выберите папку по умолчанию для пароля восстановления</w:t>
            </w:r>
          </w:p>
        </w:tc>
        <w:tc>
          <w:tcPr>
            <w:tcW w:w="1260" w:type="pct"/>
            <w:tcBorders>
              <w:top w:val="single" w:sz="4" w:space="0" w:color="auto"/>
              <w:bottom w:val="single" w:sz="4" w:space="0" w:color="auto"/>
            </w:tcBorders>
          </w:tcPr>
          <w:p w14:paraId="372CABF9" w14:textId="77777777" w:rsidR="008543F4" w:rsidRPr="000F01CC" w:rsidRDefault="008543F4" w:rsidP="008543F4">
            <w:pPr>
              <w:rPr>
                <w:sz w:val="22"/>
                <w:szCs w:val="22"/>
              </w:rPr>
            </w:pPr>
            <w:r w:rsidRPr="000F01CC">
              <w:rPr>
                <w:sz w:val="22"/>
                <w:szCs w:val="22"/>
              </w:rPr>
              <w:t>Отключена</w:t>
            </w:r>
          </w:p>
        </w:tc>
      </w:tr>
      <w:tr w:rsidR="008543F4" w:rsidRPr="000F01CC" w14:paraId="372CABFD" w14:textId="77777777" w:rsidTr="000F2BA8">
        <w:trPr>
          <w:trHeight w:val="20"/>
        </w:trPr>
        <w:tc>
          <w:tcPr>
            <w:tcW w:w="3740" w:type="pct"/>
            <w:tcBorders>
              <w:top w:val="single" w:sz="4" w:space="0" w:color="auto"/>
              <w:bottom w:val="single" w:sz="4" w:space="0" w:color="auto"/>
            </w:tcBorders>
          </w:tcPr>
          <w:p w14:paraId="372CABFB" w14:textId="1DBD29A7" w:rsidR="008543F4" w:rsidRPr="000F01CC" w:rsidRDefault="008543F4" w:rsidP="005774AF">
            <w:pPr>
              <w:ind w:left="567"/>
              <w:rPr>
                <w:sz w:val="22"/>
                <w:szCs w:val="22"/>
              </w:rPr>
            </w:pPr>
            <w:r w:rsidRPr="000F01CC">
              <w:rPr>
                <w:sz w:val="22"/>
                <w:szCs w:val="22"/>
              </w:rPr>
              <w:t xml:space="preserve">Выберите способ восстановления пользователями дисков, защищенных с </w:t>
            </w:r>
            <w:r w:rsidR="00D86E59" w:rsidRPr="000F01CC">
              <w:rPr>
                <w:sz w:val="22"/>
                <w:szCs w:val="22"/>
              </w:rPr>
              <w:t>помощью BitLocker</w:t>
            </w:r>
            <w:r w:rsidR="005774AF">
              <w:rPr>
                <w:sz w:val="22"/>
                <w:szCs w:val="22"/>
                <w:lang w:val="en-US"/>
              </w:rPr>
              <w:t xml:space="preserve"> (Windows Server 2008</w:t>
            </w:r>
            <w:r w:rsidRPr="000F01CC">
              <w:rPr>
                <w:sz w:val="22"/>
                <w:szCs w:val="22"/>
                <w:lang w:val="en-US"/>
              </w:rPr>
              <w:t>)</w:t>
            </w:r>
          </w:p>
        </w:tc>
        <w:tc>
          <w:tcPr>
            <w:tcW w:w="1260" w:type="pct"/>
            <w:tcBorders>
              <w:top w:val="single" w:sz="4" w:space="0" w:color="auto"/>
              <w:bottom w:val="single" w:sz="4" w:space="0" w:color="auto"/>
            </w:tcBorders>
          </w:tcPr>
          <w:p w14:paraId="372CABFC" w14:textId="77777777" w:rsidR="008543F4" w:rsidRPr="000F01CC" w:rsidRDefault="008543F4" w:rsidP="008543F4">
            <w:pPr>
              <w:rPr>
                <w:sz w:val="22"/>
                <w:szCs w:val="22"/>
              </w:rPr>
            </w:pPr>
            <w:r w:rsidRPr="000F01CC">
              <w:rPr>
                <w:sz w:val="22"/>
                <w:szCs w:val="22"/>
              </w:rPr>
              <w:t>Отключена</w:t>
            </w:r>
          </w:p>
        </w:tc>
      </w:tr>
      <w:tr w:rsidR="008543F4" w:rsidRPr="000F01CC" w14:paraId="372CAC00" w14:textId="77777777" w:rsidTr="000F2BA8">
        <w:trPr>
          <w:trHeight w:val="20"/>
        </w:trPr>
        <w:tc>
          <w:tcPr>
            <w:tcW w:w="3740" w:type="pct"/>
            <w:tcBorders>
              <w:top w:val="single" w:sz="4" w:space="0" w:color="auto"/>
              <w:bottom w:val="single" w:sz="4" w:space="0" w:color="auto"/>
            </w:tcBorders>
          </w:tcPr>
          <w:p w14:paraId="372CABFE" w14:textId="77777777" w:rsidR="008543F4" w:rsidRPr="000F01CC" w:rsidRDefault="008543F4" w:rsidP="008543F4">
            <w:pPr>
              <w:ind w:left="567"/>
              <w:rPr>
                <w:sz w:val="22"/>
                <w:szCs w:val="22"/>
              </w:rPr>
            </w:pPr>
            <w:r w:rsidRPr="000F01CC">
              <w:rPr>
                <w:sz w:val="22"/>
                <w:szCs w:val="22"/>
              </w:rPr>
              <w:t xml:space="preserve">Выберите метод шифрования диска и стойкость шифра </w:t>
            </w:r>
          </w:p>
        </w:tc>
        <w:tc>
          <w:tcPr>
            <w:tcW w:w="1260" w:type="pct"/>
            <w:tcBorders>
              <w:top w:val="single" w:sz="4" w:space="0" w:color="auto"/>
              <w:bottom w:val="single" w:sz="4" w:space="0" w:color="auto"/>
            </w:tcBorders>
          </w:tcPr>
          <w:p w14:paraId="372CABFF" w14:textId="77777777" w:rsidR="008543F4" w:rsidRPr="000F01CC" w:rsidRDefault="008543F4" w:rsidP="008543F4">
            <w:pPr>
              <w:rPr>
                <w:sz w:val="22"/>
                <w:szCs w:val="22"/>
              </w:rPr>
            </w:pPr>
            <w:r w:rsidRPr="000F01CC">
              <w:rPr>
                <w:sz w:val="22"/>
                <w:szCs w:val="22"/>
              </w:rPr>
              <w:t>Отключена</w:t>
            </w:r>
          </w:p>
        </w:tc>
      </w:tr>
      <w:tr w:rsidR="008543F4" w:rsidRPr="000F01CC" w14:paraId="372CAC03" w14:textId="77777777" w:rsidTr="000F2BA8">
        <w:trPr>
          <w:trHeight w:val="20"/>
        </w:trPr>
        <w:tc>
          <w:tcPr>
            <w:tcW w:w="3740" w:type="pct"/>
            <w:tcBorders>
              <w:top w:val="single" w:sz="4" w:space="0" w:color="auto"/>
              <w:bottom w:val="single" w:sz="4" w:space="0" w:color="auto"/>
            </w:tcBorders>
          </w:tcPr>
          <w:p w14:paraId="372CAC01" w14:textId="77777777" w:rsidR="008543F4" w:rsidRPr="000F01CC" w:rsidRDefault="008543F4" w:rsidP="008543F4">
            <w:pPr>
              <w:ind w:left="567"/>
              <w:rPr>
                <w:sz w:val="22"/>
                <w:szCs w:val="22"/>
              </w:rPr>
            </w:pPr>
            <w:r w:rsidRPr="000F01CC">
              <w:rPr>
                <w:sz w:val="22"/>
                <w:szCs w:val="22"/>
              </w:rPr>
              <w:t>Укажите уникальные идентификаторы для организации</w:t>
            </w:r>
          </w:p>
        </w:tc>
        <w:tc>
          <w:tcPr>
            <w:tcW w:w="1260" w:type="pct"/>
            <w:tcBorders>
              <w:top w:val="single" w:sz="4" w:space="0" w:color="auto"/>
              <w:bottom w:val="single" w:sz="4" w:space="0" w:color="auto"/>
            </w:tcBorders>
          </w:tcPr>
          <w:p w14:paraId="372CAC02" w14:textId="77777777" w:rsidR="008543F4" w:rsidRPr="000F01CC" w:rsidRDefault="008543F4" w:rsidP="008543F4">
            <w:pPr>
              <w:rPr>
                <w:sz w:val="22"/>
                <w:szCs w:val="22"/>
              </w:rPr>
            </w:pPr>
            <w:r w:rsidRPr="000F01CC">
              <w:rPr>
                <w:sz w:val="22"/>
                <w:szCs w:val="22"/>
              </w:rPr>
              <w:t>Отключена</w:t>
            </w:r>
          </w:p>
        </w:tc>
      </w:tr>
      <w:tr w:rsidR="008543F4" w:rsidRPr="000F01CC" w14:paraId="372CAC06" w14:textId="77777777" w:rsidTr="000F2BA8">
        <w:trPr>
          <w:trHeight w:val="20"/>
        </w:trPr>
        <w:tc>
          <w:tcPr>
            <w:tcW w:w="3740" w:type="pct"/>
            <w:tcBorders>
              <w:top w:val="single" w:sz="4" w:space="0" w:color="auto"/>
              <w:bottom w:val="single" w:sz="4" w:space="0" w:color="auto"/>
            </w:tcBorders>
          </w:tcPr>
          <w:p w14:paraId="372CAC04" w14:textId="77777777" w:rsidR="008543F4" w:rsidRPr="000F01CC" w:rsidRDefault="008543F4" w:rsidP="008543F4">
            <w:pPr>
              <w:ind w:left="567"/>
              <w:rPr>
                <w:sz w:val="22"/>
                <w:szCs w:val="22"/>
              </w:rPr>
            </w:pPr>
            <w:r w:rsidRPr="000F01CC">
              <w:rPr>
                <w:sz w:val="22"/>
                <w:szCs w:val="22"/>
              </w:rPr>
              <w:t>Запретить перезапись памяти при перезагрузке</w:t>
            </w:r>
          </w:p>
        </w:tc>
        <w:tc>
          <w:tcPr>
            <w:tcW w:w="1260" w:type="pct"/>
            <w:tcBorders>
              <w:top w:val="single" w:sz="4" w:space="0" w:color="auto"/>
              <w:bottom w:val="single" w:sz="4" w:space="0" w:color="auto"/>
            </w:tcBorders>
          </w:tcPr>
          <w:p w14:paraId="372CAC05" w14:textId="77777777" w:rsidR="008543F4" w:rsidRPr="000F01CC" w:rsidRDefault="008543F4" w:rsidP="008543F4">
            <w:pPr>
              <w:rPr>
                <w:sz w:val="22"/>
                <w:szCs w:val="22"/>
              </w:rPr>
            </w:pPr>
            <w:r w:rsidRPr="000F01CC">
              <w:rPr>
                <w:sz w:val="22"/>
                <w:szCs w:val="22"/>
              </w:rPr>
              <w:t>Отключена</w:t>
            </w:r>
          </w:p>
        </w:tc>
      </w:tr>
      <w:tr w:rsidR="008543F4" w:rsidRPr="000F01CC" w14:paraId="372CAC09" w14:textId="77777777" w:rsidTr="000F2BA8">
        <w:trPr>
          <w:trHeight w:val="20"/>
        </w:trPr>
        <w:tc>
          <w:tcPr>
            <w:tcW w:w="3740" w:type="pct"/>
            <w:tcBorders>
              <w:top w:val="single" w:sz="4" w:space="0" w:color="auto"/>
            </w:tcBorders>
          </w:tcPr>
          <w:p w14:paraId="372CAC07" w14:textId="77777777" w:rsidR="008543F4" w:rsidRPr="000F01CC" w:rsidRDefault="008543F4" w:rsidP="008543F4">
            <w:pPr>
              <w:ind w:left="567"/>
              <w:rPr>
                <w:sz w:val="22"/>
                <w:szCs w:val="22"/>
              </w:rPr>
            </w:pPr>
            <w:r w:rsidRPr="000F01CC">
              <w:rPr>
                <w:sz w:val="22"/>
                <w:szCs w:val="22"/>
              </w:rPr>
              <w:t>Проверить согласованность правил использования сертификатов смарт-карт</w:t>
            </w:r>
          </w:p>
        </w:tc>
        <w:tc>
          <w:tcPr>
            <w:tcW w:w="1260" w:type="pct"/>
            <w:tcBorders>
              <w:top w:val="single" w:sz="4" w:space="0" w:color="auto"/>
            </w:tcBorders>
          </w:tcPr>
          <w:p w14:paraId="372CAC08"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C0C" w14:textId="77777777" w:rsidTr="000F2BA8">
        <w:trPr>
          <w:trHeight w:val="20"/>
        </w:trPr>
        <w:tc>
          <w:tcPr>
            <w:tcW w:w="3740" w:type="pct"/>
          </w:tcPr>
          <w:p w14:paraId="372CAC0A" w14:textId="77777777" w:rsidR="008543F4" w:rsidRPr="000F01CC" w:rsidRDefault="008543F4" w:rsidP="008543F4">
            <w:pPr>
              <w:ind w:firstLine="284"/>
              <w:rPr>
                <w:b/>
                <w:sz w:val="22"/>
                <w:szCs w:val="22"/>
              </w:rPr>
            </w:pPr>
            <w:r w:rsidRPr="000F01CC">
              <w:rPr>
                <w:b/>
                <w:sz w:val="22"/>
                <w:szCs w:val="22"/>
              </w:rPr>
              <w:t>Панель управления</w:t>
            </w:r>
          </w:p>
        </w:tc>
        <w:tc>
          <w:tcPr>
            <w:tcW w:w="1260" w:type="pct"/>
          </w:tcPr>
          <w:p w14:paraId="372CAC0B" w14:textId="77777777" w:rsidR="008543F4" w:rsidRPr="000F01CC" w:rsidRDefault="008543F4" w:rsidP="008543F4">
            <w:pPr>
              <w:rPr>
                <w:sz w:val="22"/>
                <w:szCs w:val="22"/>
              </w:rPr>
            </w:pPr>
          </w:p>
        </w:tc>
      </w:tr>
      <w:tr w:rsidR="008543F4" w:rsidRPr="000F01CC" w14:paraId="372CAC0F" w14:textId="77777777" w:rsidTr="000F2BA8">
        <w:trPr>
          <w:trHeight w:val="20"/>
        </w:trPr>
        <w:tc>
          <w:tcPr>
            <w:tcW w:w="3740" w:type="pct"/>
            <w:tcBorders>
              <w:bottom w:val="single" w:sz="4" w:space="0" w:color="auto"/>
            </w:tcBorders>
          </w:tcPr>
          <w:p w14:paraId="372CAC0D" w14:textId="77777777" w:rsidR="008543F4" w:rsidRPr="000F01CC" w:rsidRDefault="008543F4" w:rsidP="008543F4">
            <w:pPr>
              <w:ind w:firstLine="426"/>
              <w:rPr>
                <w:b/>
                <w:sz w:val="22"/>
                <w:szCs w:val="22"/>
              </w:rPr>
            </w:pPr>
            <w:r w:rsidRPr="000F01CC">
              <w:rPr>
                <w:b/>
                <w:sz w:val="22"/>
                <w:szCs w:val="22"/>
              </w:rPr>
              <w:t>Учетные записи пользователей</w:t>
            </w:r>
          </w:p>
        </w:tc>
        <w:tc>
          <w:tcPr>
            <w:tcW w:w="1260" w:type="pct"/>
            <w:tcBorders>
              <w:bottom w:val="single" w:sz="4" w:space="0" w:color="auto"/>
            </w:tcBorders>
          </w:tcPr>
          <w:p w14:paraId="372CAC0E" w14:textId="77777777" w:rsidR="008543F4" w:rsidRPr="000F01CC" w:rsidRDefault="008543F4" w:rsidP="008543F4">
            <w:pPr>
              <w:rPr>
                <w:sz w:val="22"/>
                <w:szCs w:val="22"/>
              </w:rPr>
            </w:pPr>
          </w:p>
        </w:tc>
      </w:tr>
      <w:tr w:rsidR="008543F4" w:rsidRPr="000F01CC" w14:paraId="372CAC12" w14:textId="77777777" w:rsidTr="000F2BA8">
        <w:trPr>
          <w:trHeight w:val="20"/>
        </w:trPr>
        <w:tc>
          <w:tcPr>
            <w:tcW w:w="3740" w:type="pct"/>
            <w:tcBorders>
              <w:top w:val="single" w:sz="4" w:space="0" w:color="auto"/>
              <w:bottom w:val="single" w:sz="4" w:space="0" w:color="auto"/>
            </w:tcBorders>
          </w:tcPr>
          <w:p w14:paraId="372CAC10" w14:textId="2DF888E4" w:rsidR="008543F4" w:rsidRPr="000F01CC" w:rsidRDefault="008543F4" w:rsidP="008543F4">
            <w:pPr>
              <w:ind w:left="567"/>
              <w:rPr>
                <w:b/>
                <w:sz w:val="22"/>
                <w:szCs w:val="22"/>
              </w:rPr>
            </w:pPr>
            <w:r w:rsidRPr="000F01CC">
              <w:rPr>
                <w:sz w:val="22"/>
                <w:szCs w:val="22"/>
              </w:rPr>
              <w:t xml:space="preserve">Применить изображение по умолчанию для учетной записи </w:t>
            </w:r>
            <w:r w:rsidR="00D86E59" w:rsidRPr="000F01CC">
              <w:rPr>
                <w:sz w:val="22"/>
                <w:szCs w:val="22"/>
              </w:rPr>
              <w:t>пользователя ко</w:t>
            </w:r>
            <w:r w:rsidRPr="000F01CC">
              <w:rPr>
                <w:sz w:val="22"/>
                <w:szCs w:val="22"/>
              </w:rPr>
              <w:t xml:space="preserve"> всем пользователям</w:t>
            </w:r>
          </w:p>
        </w:tc>
        <w:tc>
          <w:tcPr>
            <w:tcW w:w="1260" w:type="pct"/>
            <w:tcBorders>
              <w:top w:val="single" w:sz="4" w:space="0" w:color="auto"/>
              <w:bottom w:val="single" w:sz="4" w:space="0" w:color="auto"/>
            </w:tcBorders>
          </w:tcPr>
          <w:p w14:paraId="372CAC11" w14:textId="77777777" w:rsidR="008543F4" w:rsidRPr="000F01CC" w:rsidRDefault="008543F4" w:rsidP="008543F4">
            <w:pPr>
              <w:rPr>
                <w:sz w:val="22"/>
                <w:szCs w:val="22"/>
              </w:rPr>
            </w:pPr>
            <w:r w:rsidRPr="000F01CC">
              <w:rPr>
                <w:sz w:val="22"/>
                <w:szCs w:val="22"/>
              </w:rPr>
              <w:t>Отключена</w:t>
            </w:r>
          </w:p>
        </w:tc>
      </w:tr>
      <w:tr w:rsidR="008543F4" w:rsidRPr="000F01CC" w14:paraId="372CAC15" w14:textId="77777777" w:rsidTr="000F2BA8">
        <w:trPr>
          <w:trHeight w:val="20"/>
        </w:trPr>
        <w:tc>
          <w:tcPr>
            <w:tcW w:w="3740" w:type="pct"/>
            <w:tcBorders>
              <w:top w:val="single" w:sz="4" w:space="0" w:color="auto"/>
              <w:bottom w:val="single" w:sz="4" w:space="0" w:color="auto"/>
            </w:tcBorders>
          </w:tcPr>
          <w:p w14:paraId="372CAC13" w14:textId="77777777" w:rsidR="008543F4" w:rsidRPr="000F01CC" w:rsidRDefault="008543F4" w:rsidP="008543F4">
            <w:pPr>
              <w:ind w:firstLine="426"/>
              <w:rPr>
                <w:sz w:val="22"/>
                <w:szCs w:val="22"/>
              </w:rPr>
            </w:pPr>
            <w:r w:rsidRPr="000F01CC">
              <w:rPr>
                <w:b/>
                <w:sz w:val="22"/>
                <w:szCs w:val="22"/>
              </w:rPr>
              <w:t>Язык и региональные стандарты</w:t>
            </w:r>
          </w:p>
        </w:tc>
        <w:tc>
          <w:tcPr>
            <w:tcW w:w="1260" w:type="pct"/>
            <w:tcBorders>
              <w:top w:val="single" w:sz="4" w:space="0" w:color="auto"/>
              <w:bottom w:val="single" w:sz="4" w:space="0" w:color="auto"/>
            </w:tcBorders>
          </w:tcPr>
          <w:p w14:paraId="372CAC14" w14:textId="77777777" w:rsidR="008543F4" w:rsidRPr="000F01CC" w:rsidRDefault="008543F4" w:rsidP="008543F4">
            <w:pPr>
              <w:rPr>
                <w:sz w:val="22"/>
                <w:szCs w:val="22"/>
              </w:rPr>
            </w:pPr>
          </w:p>
        </w:tc>
      </w:tr>
      <w:tr w:rsidR="008543F4" w:rsidRPr="000F01CC" w14:paraId="372CAC18" w14:textId="77777777" w:rsidTr="000F2BA8">
        <w:trPr>
          <w:trHeight w:val="20"/>
        </w:trPr>
        <w:tc>
          <w:tcPr>
            <w:tcW w:w="3740" w:type="pct"/>
            <w:tcBorders>
              <w:top w:val="single" w:sz="4" w:space="0" w:color="auto"/>
              <w:bottom w:val="single" w:sz="4" w:space="0" w:color="auto"/>
            </w:tcBorders>
          </w:tcPr>
          <w:p w14:paraId="372CAC16" w14:textId="77777777" w:rsidR="008543F4" w:rsidRPr="000F01CC" w:rsidRDefault="008543F4" w:rsidP="008543F4">
            <w:pPr>
              <w:ind w:left="567"/>
              <w:rPr>
                <w:b/>
                <w:sz w:val="22"/>
                <w:szCs w:val="22"/>
              </w:rPr>
            </w:pPr>
            <w:r w:rsidRPr="000F01CC">
              <w:rPr>
                <w:sz w:val="22"/>
                <w:szCs w:val="22"/>
              </w:rPr>
              <w:t>Ограничить язык интерфейса Windows для всех зарегистрированных пользователей</w:t>
            </w:r>
          </w:p>
        </w:tc>
        <w:tc>
          <w:tcPr>
            <w:tcW w:w="1260" w:type="pct"/>
            <w:tcBorders>
              <w:top w:val="single" w:sz="4" w:space="0" w:color="auto"/>
              <w:bottom w:val="single" w:sz="4" w:space="0" w:color="auto"/>
            </w:tcBorders>
          </w:tcPr>
          <w:p w14:paraId="372CAC17" w14:textId="77777777" w:rsidR="008543F4" w:rsidRPr="000F01CC" w:rsidRDefault="008543F4" w:rsidP="008543F4">
            <w:pPr>
              <w:rPr>
                <w:sz w:val="22"/>
                <w:szCs w:val="22"/>
              </w:rPr>
            </w:pPr>
            <w:r w:rsidRPr="000F01CC">
              <w:rPr>
                <w:sz w:val="22"/>
                <w:szCs w:val="22"/>
              </w:rPr>
              <w:t>Отключена</w:t>
            </w:r>
          </w:p>
        </w:tc>
      </w:tr>
      <w:tr w:rsidR="008543F4" w:rsidRPr="000F01CC" w14:paraId="372CAC1B" w14:textId="77777777" w:rsidTr="000F2BA8">
        <w:trPr>
          <w:trHeight w:val="20"/>
        </w:trPr>
        <w:tc>
          <w:tcPr>
            <w:tcW w:w="3740" w:type="pct"/>
            <w:tcBorders>
              <w:top w:val="single" w:sz="4" w:space="0" w:color="auto"/>
            </w:tcBorders>
          </w:tcPr>
          <w:p w14:paraId="372CAC19" w14:textId="030FE5C7" w:rsidR="008543F4" w:rsidRPr="000F01CC" w:rsidRDefault="008543F4" w:rsidP="008543F4">
            <w:pPr>
              <w:ind w:left="567"/>
              <w:rPr>
                <w:sz w:val="22"/>
                <w:szCs w:val="22"/>
              </w:rPr>
            </w:pPr>
            <w:r w:rsidRPr="000F01CC">
              <w:rPr>
                <w:sz w:val="22"/>
                <w:szCs w:val="22"/>
              </w:rPr>
              <w:t xml:space="preserve">Подавление языка интерфейса на уровне </w:t>
            </w:r>
            <w:r w:rsidR="00D86E59" w:rsidRPr="000F01CC">
              <w:rPr>
                <w:sz w:val="22"/>
                <w:szCs w:val="22"/>
              </w:rPr>
              <w:t>пользователя языком</w:t>
            </w:r>
            <w:r w:rsidRPr="000F01CC">
              <w:rPr>
                <w:sz w:val="22"/>
                <w:szCs w:val="22"/>
              </w:rPr>
              <w:t xml:space="preserve"> системного интерфейса</w:t>
            </w:r>
          </w:p>
        </w:tc>
        <w:tc>
          <w:tcPr>
            <w:tcW w:w="1260" w:type="pct"/>
            <w:tcBorders>
              <w:top w:val="single" w:sz="4" w:space="0" w:color="auto"/>
            </w:tcBorders>
          </w:tcPr>
          <w:p w14:paraId="372CAC1A" w14:textId="77777777" w:rsidR="008543F4" w:rsidRPr="000F01CC" w:rsidRDefault="008543F4" w:rsidP="008543F4">
            <w:pPr>
              <w:rPr>
                <w:sz w:val="22"/>
                <w:szCs w:val="22"/>
              </w:rPr>
            </w:pPr>
            <w:r w:rsidRPr="000F01CC">
              <w:rPr>
                <w:sz w:val="22"/>
                <w:szCs w:val="22"/>
              </w:rPr>
              <w:t>Отключена</w:t>
            </w:r>
          </w:p>
        </w:tc>
      </w:tr>
      <w:tr w:rsidR="008543F4" w:rsidRPr="000F01CC" w14:paraId="372CAC1E" w14:textId="77777777" w:rsidTr="000F2BA8">
        <w:trPr>
          <w:trHeight w:val="20"/>
        </w:trPr>
        <w:tc>
          <w:tcPr>
            <w:tcW w:w="3740" w:type="pct"/>
          </w:tcPr>
          <w:p w14:paraId="372CAC1C" w14:textId="77777777" w:rsidR="008543F4" w:rsidRPr="000F01CC" w:rsidRDefault="008543F4" w:rsidP="008543F4">
            <w:pPr>
              <w:ind w:firstLine="284"/>
              <w:rPr>
                <w:b/>
                <w:sz w:val="22"/>
                <w:szCs w:val="22"/>
              </w:rPr>
            </w:pPr>
            <w:r w:rsidRPr="000F01CC">
              <w:rPr>
                <w:b/>
                <w:sz w:val="22"/>
                <w:szCs w:val="22"/>
              </w:rPr>
              <w:t>Принтеры</w:t>
            </w:r>
          </w:p>
        </w:tc>
        <w:tc>
          <w:tcPr>
            <w:tcW w:w="1260" w:type="pct"/>
          </w:tcPr>
          <w:p w14:paraId="372CAC1D" w14:textId="77777777" w:rsidR="008543F4" w:rsidRPr="000F01CC" w:rsidRDefault="008543F4" w:rsidP="008543F4">
            <w:pPr>
              <w:rPr>
                <w:sz w:val="22"/>
                <w:szCs w:val="22"/>
              </w:rPr>
            </w:pPr>
          </w:p>
        </w:tc>
      </w:tr>
      <w:tr w:rsidR="008543F4" w:rsidRPr="000F01CC" w14:paraId="372CAC21" w14:textId="77777777" w:rsidTr="000F2BA8">
        <w:trPr>
          <w:trHeight w:val="20"/>
        </w:trPr>
        <w:tc>
          <w:tcPr>
            <w:tcW w:w="3740" w:type="pct"/>
            <w:tcBorders>
              <w:bottom w:val="single" w:sz="4" w:space="0" w:color="auto"/>
            </w:tcBorders>
          </w:tcPr>
          <w:p w14:paraId="372CAC1F" w14:textId="77777777" w:rsidR="008543F4" w:rsidRPr="000F01CC" w:rsidRDefault="008543F4" w:rsidP="008543F4">
            <w:pPr>
              <w:ind w:left="426"/>
              <w:rPr>
                <w:b/>
                <w:sz w:val="22"/>
                <w:szCs w:val="22"/>
              </w:rPr>
            </w:pPr>
            <w:r w:rsidRPr="000F01CC">
              <w:rPr>
                <w:sz w:val="22"/>
                <w:szCs w:val="22"/>
              </w:rPr>
              <w:t>Печать на основе использования веб</w:t>
            </w:r>
          </w:p>
        </w:tc>
        <w:tc>
          <w:tcPr>
            <w:tcW w:w="1260" w:type="pct"/>
            <w:tcBorders>
              <w:bottom w:val="single" w:sz="4" w:space="0" w:color="auto"/>
            </w:tcBorders>
          </w:tcPr>
          <w:p w14:paraId="372CAC20" w14:textId="77777777" w:rsidR="008543F4" w:rsidRPr="000F01CC" w:rsidRDefault="008543F4" w:rsidP="008543F4">
            <w:pPr>
              <w:rPr>
                <w:sz w:val="22"/>
                <w:szCs w:val="22"/>
              </w:rPr>
            </w:pPr>
            <w:r w:rsidRPr="000F01CC">
              <w:rPr>
                <w:sz w:val="22"/>
                <w:szCs w:val="22"/>
              </w:rPr>
              <w:t>Отключена</w:t>
            </w:r>
          </w:p>
        </w:tc>
      </w:tr>
      <w:tr w:rsidR="008543F4" w:rsidRPr="000F01CC" w14:paraId="372CAC24" w14:textId="77777777" w:rsidTr="000F2BA8">
        <w:trPr>
          <w:trHeight w:val="20"/>
        </w:trPr>
        <w:tc>
          <w:tcPr>
            <w:tcW w:w="3740" w:type="pct"/>
            <w:tcBorders>
              <w:top w:val="single" w:sz="4" w:space="0" w:color="auto"/>
              <w:bottom w:val="single" w:sz="4" w:space="0" w:color="auto"/>
            </w:tcBorders>
          </w:tcPr>
          <w:p w14:paraId="372CAC22" w14:textId="77777777" w:rsidR="008543F4" w:rsidRPr="000F01CC" w:rsidRDefault="008543F4" w:rsidP="008543F4">
            <w:pPr>
              <w:ind w:left="426"/>
              <w:rPr>
                <w:sz w:val="22"/>
                <w:szCs w:val="22"/>
              </w:rPr>
            </w:pPr>
            <w:r w:rsidRPr="000F01CC">
              <w:rPr>
                <w:sz w:val="22"/>
                <w:szCs w:val="22"/>
              </w:rPr>
              <w:lastRenderedPageBreak/>
              <w:t>Автоматическая публикация новых принтеров в Active Directory</w:t>
            </w:r>
          </w:p>
        </w:tc>
        <w:tc>
          <w:tcPr>
            <w:tcW w:w="1260" w:type="pct"/>
            <w:tcBorders>
              <w:top w:val="single" w:sz="4" w:space="0" w:color="auto"/>
              <w:bottom w:val="single" w:sz="4" w:space="0" w:color="auto"/>
            </w:tcBorders>
          </w:tcPr>
          <w:p w14:paraId="372CAC23" w14:textId="77777777" w:rsidR="008543F4" w:rsidRPr="000F01CC" w:rsidRDefault="008543F4" w:rsidP="008543F4">
            <w:pPr>
              <w:rPr>
                <w:sz w:val="22"/>
                <w:szCs w:val="22"/>
              </w:rPr>
            </w:pPr>
            <w:r w:rsidRPr="000F01CC">
              <w:rPr>
                <w:sz w:val="22"/>
                <w:szCs w:val="22"/>
              </w:rPr>
              <w:t>Отключена</w:t>
            </w:r>
          </w:p>
        </w:tc>
      </w:tr>
      <w:tr w:rsidR="008543F4" w:rsidRPr="000F01CC" w14:paraId="372CAC27" w14:textId="77777777" w:rsidTr="000F2BA8">
        <w:trPr>
          <w:trHeight w:val="20"/>
        </w:trPr>
        <w:tc>
          <w:tcPr>
            <w:tcW w:w="3740" w:type="pct"/>
            <w:tcBorders>
              <w:top w:val="single" w:sz="4" w:space="0" w:color="auto"/>
              <w:bottom w:val="single" w:sz="4" w:space="0" w:color="auto"/>
            </w:tcBorders>
          </w:tcPr>
          <w:p w14:paraId="372CAC25" w14:textId="77777777" w:rsidR="008543F4" w:rsidRPr="000F01CC" w:rsidRDefault="008543F4" w:rsidP="008543F4">
            <w:pPr>
              <w:ind w:left="426"/>
              <w:rPr>
                <w:sz w:val="22"/>
                <w:szCs w:val="22"/>
              </w:rPr>
            </w:pPr>
            <w:r w:rsidRPr="000F01CC">
              <w:rPr>
                <w:sz w:val="22"/>
                <w:szCs w:val="22"/>
              </w:rPr>
              <w:t>Особый URL-адрес службы поддержки в левой панели папки принтеров</w:t>
            </w:r>
          </w:p>
        </w:tc>
        <w:tc>
          <w:tcPr>
            <w:tcW w:w="1260" w:type="pct"/>
            <w:tcBorders>
              <w:top w:val="single" w:sz="4" w:space="0" w:color="auto"/>
              <w:bottom w:val="single" w:sz="4" w:space="0" w:color="auto"/>
            </w:tcBorders>
          </w:tcPr>
          <w:p w14:paraId="372CAC26" w14:textId="77777777" w:rsidR="008543F4" w:rsidRPr="000F01CC" w:rsidRDefault="008543F4" w:rsidP="008543F4">
            <w:pPr>
              <w:rPr>
                <w:sz w:val="22"/>
                <w:szCs w:val="22"/>
              </w:rPr>
            </w:pPr>
            <w:r w:rsidRPr="000F01CC">
              <w:rPr>
                <w:sz w:val="22"/>
                <w:szCs w:val="22"/>
              </w:rPr>
              <w:t>Отключена</w:t>
            </w:r>
          </w:p>
        </w:tc>
      </w:tr>
      <w:tr w:rsidR="008543F4" w:rsidRPr="000F01CC" w14:paraId="372CAC2A" w14:textId="77777777" w:rsidTr="000F2BA8">
        <w:trPr>
          <w:trHeight w:val="20"/>
        </w:trPr>
        <w:tc>
          <w:tcPr>
            <w:tcW w:w="3740" w:type="pct"/>
            <w:tcBorders>
              <w:top w:val="single" w:sz="4" w:space="0" w:color="auto"/>
              <w:bottom w:val="single" w:sz="4" w:space="0" w:color="auto"/>
            </w:tcBorders>
          </w:tcPr>
          <w:p w14:paraId="372CAC28" w14:textId="77777777" w:rsidR="008543F4" w:rsidRPr="000F01CC" w:rsidRDefault="008543F4" w:rsidP="008543F4">
            <w:pPr>
              <w:ind w:left="426"/>
              <w:rPr>
                <w:sz w:val="22"/>
                <w:szCs w:val="22"/>
              </w:rPr>
            </w:pPr>
            <w:r w:rsidRPr="000F01CC">
              <w:rPr>
                <w:sz w:val="22"/>
                <w:szCs w:val="22"/>
              </w:rPr>
              <w:t>Расширить подключения указания и печати для поиска обновлений Windows</w:t>
            </w:r>
          </w:p>
        </w:tc>
        <w:tc>
          <w:tcPr>
            <w:tcW w:w="1260" w:type="pct"/>
            <w:tcBorders>
              <w:top w:val="single" w:sz="4" w:space="0" w:color="auto"/>
              <w:bottom w:val="single" w:sz="4" w:space="0" w:color="auto"/>
            </w:tcBorders>
          </w:tcPr>
          <w:p w14:paraId="372CAC29" w14:textId="77777777" w:rsidR="008543F4" w:rsidRPr="000F01CC" w:rsidRDefault="008543F4" w:rsidP="008543F4">
            <w:pPr>
              <w:rPr>
                <w:sz w:val="22"/>
                <w:szCs w:val="22"/>
              </w:rPr>
            </w:pPr>
            <w:r w:rsidRPr="000F01CC">
              <w:rPr>
                <w:sz w:val="22"/>
                <w:szCs w:val="22"/>
              </w:rPr>
              <w:t>Отключена</w:t>
            </w:r>
          </w:p>
        </w:tc>
      </w:tr>
      <w:tr w:rsidR="008543F4" w:rsidRPr="000F01CC" w14:paraId="372CAC2D" w14:textId="77777777" w:rsidTr="000F2BA8">
        <w:trPr>
          <w:trHeight w:val="20"/>
        </w:trPr>
        <w:tc>
          <w:tcPr>
            <w:tcW w:w="3740" w:type="pct"/>
            <w:tcBorders>
              <w:top w:val="single" w:sz="4" w:space="0" w:color="auto"/>
              <w:bottom w:val="single" w:sz="4" w:space="0" w:color="auto"/>
            </w:tcBorders>
          </w:tcPr>
          <w:p w14:paraId="372CAC2B" w14:textId="77777777" w:rsidR="008543F4" w:rsidRPr="000F01CC" w:rsidRDefault="008543F4" w:rsidP="008543F4">
            <w:pPr>
              <w:ind w:left="426"/>
              <w:rPr>
                <w:sz w:val="22"/>
                <w:szCs w:val="22"/>
              </w:rPr>
            </w:pPr>
            <w:r w:rsidRPr="000F01CC">
              <w:rPr>
                <w:sz w:val="22"/>
                <w:szCs w:val="22"/>
              </w:rPr>
              <w:t>Мастер установки принтеров — страница сканирования сети (управляемая сеть)</w:t>
            </w:r>
          </w:p>
        </w:tc>
        <w:tc>
          <w:tcPr>
            <w:tcW w:w="1260" w:type="pct"/>
            <w:tcBorders>
              <w:top w:val="single" w:sz="4" w:space="0" w:color="auto"/>
              <w:bottom w:val="single" w:sz="4" w:space="0" w:color="auto"/>
            </w:tcBorders>
          </w:tcPr>
          <w:p w14:paraId="372CAC2C" w14:textId="77777777" w:rsidR="008543F4" w:rsidRPr="000F01CC" w:rsidRDefault="008543F4" w:rsidP="008543F4">
            <w:pPr>
              <w:rPr>
                <w:sz w:val="22"/>
                <w:szCs w:val="22"/>
              </w:rPr>
            </w:pPr>
            <w:r w:rsidRPr="000F01CC">
              <w:rPr>
                <w:sz w:val="22"/>
                <w:szCs w:val="22"/>
              </w:rPr>
              <w:t>Отключена</w:t>
            </w:r>
          </w:p>
        </w:tc>
      </w:tr>
      <w:tr w:rsidR="008543F4" w:rsidRPr="000F01CC" w14:paraId="372CAC30" w14:textId="77777777" w:rsidTr="000F2BA8">
        <w:trPr>
          <w:trHeight w:val="20"/>
        </w:trPr>
        <w:tc>
          <w:tcPr>
            <w:tcW w:w="3740" w:type="pct"/>
            <w:tcBorders>
              <w:top w:val="single" w:sz="4" w:space="0" w:color="auto"/>
              <w:bottom w:val="single" w:sz="4" w:space="0" w:color="auto"/>
            </w:tcBorders>
          </w:tcPr>
          <w:p w14:paraId="372CAC2E" w14:textId="77777777" w:rsidR="008543F4" w:rsidRPr="000F01CC" w:rsidRDefault="008543F4" w:rsidP="008543F4">
            <w:pPr>
              <w:ind w:left="426"/>
              <w:rPr>
                <w:sz w:val="22"/>
                <w:szCs w:val="22"/>
              </w:rPr>
            </w:pPr>
            <w:r w:rsidRPr="000F01CC">
              <w:rPr>
                <w:sz w:val="22"/>
                <w:szCs w:val="22"/>
              </w:rPr>
              <w:t>Всегда обрабатывать задания печати на сервере</w:t>
            </w:r>
          </w:p>
        </w:tc>
        <w:tc>
          <w:tcPr>
            <w:tcW w:w="1260" w:type="pct"/>
            <w:tcBorders>
              <w:top w:val="single" w:sz="4" w:space="0" w:color="auto"/>
              <w:bottom w:val="single" w:sz="4" w:space="0" w:color="auto"/>
            </w:tcBorders>
          </w:tcPr>
          <w:p w14:paraId="372CAC2F" w14:textId="77777777" w:rsidR="008543F4" w:rsidRPr="000F01CC" w:rsidRDefault="008543F4" w:rsidP="008543F4">
            <w:pPr>
              <w:rPr>
                <w:sz w:val="22"/>
                <w:szCs w:val="22"/>
              </w:rPr>
            </w:pPr>
            <w:r w:rsidRPr="000F01CC">
              <w:rPr>
                <w:sz w:val="22"/>
                <w:szCs w:val="22"/>
              </w:rPr>
              <w:t>Отключена</w:t>
            </w:r>
          </w:p>
        </w:tc>
      </w:tr>
      <w:tr w:rsidR="008543F4" w:rsidRPr="000F01CC" w14:paraId="372CAC33" w14:textId="77777777" w:rsidTr="000F2BA8">
        <w:trPr>
          <w:trHeight w:val="20"/>
        </w:trPr>
        <w:tc>
          <w:tcPr>
            <w:tcW w:w="3740" w:type="pct"/>
            <w:tcBorders>
              <w:top w:val="single" w:sz="4" w:space="0" w:color="auto"/>
              <w:bottom w:val="single" w:sz="4" w:space="0" w:color="auto"/>
            </w:tcBorders>
          </w:tcPr>
          <w:p w14:paraId="372CAC31" w14:textId="77777777" w:rsidR="008543F4" w:rsidRPr="000F01CC" w:rsidRDefault="008543F4" w:rsidP="008543F4">
            <w:pPr>
              <w:ind w:left="426"/>
              <w:rPr>
                <w:sz w:val="22"/>
                <w:szCs w:val="22"/>
              </w:rPr>
            </w:pPr>
            <w:r w:rsidRPr="000F01CC">
              <w:rPr>
                <w:sz w:val="22"/>
                <w:szCs w:val="22"/>
              </w:rPr>
              <w:t>Разрешить очистку опубликованных принтеров</w:t>
            </w:r>
          </w:p>
        </w:tc>
        <w:tc>
          <w:tcPr>
            <w:tcW w:w="1260" w:type="pct"/>
            <w:tcBorders>
              <w:top w:val="single" w:sz="4" w:space="0" w:color="auto"/>
              <w:bottom w:val="single" w:sz="4" w:space="0" w:color="auto"/>
            </w:tcBorders>
          </w:tcPr>
          <w:p w14:paraId="372CAC32"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C36" w14:textId="77777777" w:rsidTr="000F2BA8">
        <w:trPr>
          <w:trHeight w:val="20"/>
        </w:trPr>
        <w:tc>
          <w:tcPr>
            <w:tcW w:w="3740" w:type="pct"/>
            <w:tcBorders>
              <w:top w:val="single" w:sz="4" w:space="0" w:color="auto"/>
              <w:bottom w:val="single" w:sz="4" w:space="0" w:color="auto"/>
            </w:tcBorders>
          </w:tcPr>
          <w:p w14:paraId="372CAC34" w14:textId="77777777" w:rsidR="008543F4" w:rsidRPr="000F01CC" w:rsidRDefault="008543F4" w:rsidP="008543F4">
            <w:pPr>
              <w:ind w:left="426"/>
              <w:rPr>
                <w:sz w:val="22"/>
                <w:szCs w:val="22"/>
              </w:rPr>
            </w:pPr>
            <w:r w:rsidRPr="000F01CC">
              <w:rPr>
                <w:sz w:val="22"/>
                <w:szCs w:val="22"/>
              </w:rPr>
              <w:t>Запретить установку принтеров, использующих работающие в режиме ядра драйверы</w:t>
            </w:r>
          </w:p>
        </w:tc>
        <w:tc>
          <w:tcPr>
            <w:tcW w:w="1260" w:type="pct"/>
            <w:tcBorders>
              <w:top w:val="single" w:sz="4" w:space="0" w:color="auto"/>
              <w:bottom w:val="single" w:sz="4" w:space="0" w:color="auto"/>
            </w:tcBorders>
          </w:tcPr>
          <w:p w14:paraId="372CAC35"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C39" w14:textId="77777777" w:rsidTr="000F2BA8">
        <w:trPr>
          <w:trHeight w:val="20"/>
        </w:trPr>
        <w:tc>
          <w:tcPr>
            <w:tcW w:w="3740" w:type="pct"/>
            <w:tcBorders>
              <w:top w:val="single" w:sz="4" w:space="0" w:color="auto"/>
              <w:bottom w:val="single" w:sz="4" w:space="0" w:color="auto"/>
            </w:tcBorders>
          </w:tcPr>
          <w:p w14:paraId="372CAC37" w14:textId="77777777" w:rsidR="008543F4" w:rsidRPr="000F01CC" w:rsidRDefault="008543F4" w:rsidP="008543F4">
            <w:pPr>
              <w:ind w:left="426"/>
              <w:rPr>
                <w:sz w:val="22"/>
                <w:szCs w:val="22"/>
              </w:rPr>
            </w:pPr>
            <w:r w:rsidRPr="000F01CC">
              <w:rPr>
                <w:sz w:val="22"/>
                <w:szCs w:val="22"/>
              </w:rPr>
              <w:t>Мастер установки принтеров — страница сканирования сети (неуправляемая сеть)</w:t>
            </w:r>
          </w:p>
        </w:tc>
        <w:tc>
          <w:tcPr>
            <w:tcW w:w="1260" w:type="pct"/>
            <w:tcBorders>
              <w:top w:val="single" w:sz="4" w:space="0" w:color="auto"/>
              <w:bottom w:val="single" w:sz="4" w:space="0" w:color="auto"/>
            </w:tcBorders>
          </w:tcPr>
          <w:p w14:paraId="372CAC38" w14:textId="77777777" w:rsidR="008543F4" w:rsidRPr="000F01CC" w:rsidRDefault="008543F4" w:rsidP="008543F4">
            <w:pPr>
              <w:rPr>
                <w:sz w:val="22"/>
                <w:szCs w:val="22"/>
              </w:rPr>
            </w:pPr>
            <w:r w:rsidRPr="000F01CC">
              <w:rPr>
                <w:sz w:val="22"/>
                <w:szCs w:val="22"/>
              </w:rPr>
              <w:t>Отключена</w:t>
            </w:r>
          </w:p>
        </w:tc>
      </w:tr>
      <w:tr w:rsidR="008543F4" w:rsidRPr="000F01CC" w14:paraId="372CAC3C" w14:textId="77777777" w:rsidTr="000F2BA8">
        <w:trPr>
          <w:trHeight w:val="20"/>
        </w:trPr>
        <w:tc>
          <w:tcPr>
            <w:tcW w:w="3740" w:type="pct"/>
            <w:tcBorders>
              <w:top w:val="single" w:sz="4" w:space="0" w:color="auto"/>
              <w:bottom w:val="single" w:sz="4" w:space="0" w:color="auto"/>
            </w:tcBorders>
          </w:tcPr>
          <w:p w14:paraId="372CAC3A" w14:textId="77777777" w:rsidR="008543F4" w:rsidRPr="000F01CC" w:rsidRDefault="008543F4" w:rsidP="008543F4">
            <w:pPr>
              <w:ind w:left="426"/>
              <w:rPr>
                <w:sz w:val="22"/>
                <w:szCs w:val="22"/>
              </w:rPr>
            </w:pPr>
            <w:r w:rsidRPr="000F01CC">
              <w:rPr>
                <w:sz w:val="22"/>
                <w:szCs w:val="22"/>
              </w:rPr>
              <w:t>Использовать только функцию указания и печати для пакета</w:t>
            </w:r>
          </w:p>
        </w:tc>
        <w:tc>
          <w:tcPr>
            <w:tcW w:w="1260" w:type="pct"/>
            <w:tcBorders>
              <w:top w:val="single" w:sz="4" w:space="0" w:color="auto"/>
              <w:bottom w:val="single" w:sz="4" w:space="0" w:color="auto"/>
            </w:tcBorders>
          </w:tcPr>
          <w:p w14:paraId="372CAC3B" w14:textId="77777777" w:rsidR="008543F4" w:rsidRPr="000F01CC" w:rsidRDefault="008543F4" w:rsidP="008543F4">
            <w:pPr>
              <w:rPr>
                <w:sz w:val="22"/>
                <w:szCs w:val="22"/>
              </w:rPr>
            </w:pPr>
            <w:r w:rsidRPr="000F01CC">
              <w:rPr>
                <w:sz w:val="22"/>
                <w:szCs w:val="22"/>
              </w:rPr>
              <w:t>Отключена</w:t>
            </w:r>
          </w:p>
        </w:tc>
      </w:tr>
      <w:tr w:rsidR="008543F4" w:rsidRPr="000F01CC" w14:paraId="372CAC3F" w14:textId="77777777" w:rsidTr="000F2BA8">
        <w:trPr>
          <w:trHeight w:val="20"/>
        </w:trPr>
        <w:tc>
          <w:tcPr>
            <w:tcW w:w="3740" w:type="pct"/>
            <w:tcBorders>
              <w:top w:val="single" w:sz="4" w:space="0" w:color="auto"/>
              <w:bottom w:val="single" w:sz="4" w:space="0" w:color="auto"/>
            </w:tcBorders>
          </w:tcPr>
          <w:p w14:paraId="372CAC3D" w14:textId="77777777" w:rsidR="008543F4" w:rsidRPr="000F01CC" w:rsidRDefault="008543F4" w:rsidP="008543F4">
            <w:pPr>
              <w:ind w:left="426"/>
              <w:rPr>
                <w:sz w:val="22"/>
                <w:szCs w:val="22"/>
              </w:rPr>
            </w:pPr>
            <w:r w:rsidRPr="000F01CC">
              <w:rPr>
                <w:sz w:val="22"/>
                <w:szCs w:val="22"/>
              </w:rPr>
              <w:t>Функция указания и печати для пакетов - Разрешенные серверы</w:t>
            </w:r>
          </w:p>
        </w:tc>
        <w:tc>
          <w:tcPr>
            <w:tcW w:w="1260" w:type="pct"/>
            <w:tcBorders>
              <w:top w:val="single" w:sz="4" w:space="0" w:color="auto"/>
              <w:bottom w:val="single" w:sz="4" w:space="0" w:color="auto"/>
            </w:tcBorders>
          </w:tcPr>
          <w:p w14:paraId="372CAC3E" w14:textId="77777777" w:rsidR="008543F4" w:rsidRPr="000F01CC" w:rsidRDefault="008543F4" w:rsidP="008543F4">
            <w:pPr>
              <w:rPr>
                <w:sz w:val="22"/>
                <w:szCs w:val="22"/>
              </w:rPr>
            </w:pPr>
            <w:r w:rsidRPr="000F01CC">
              <w:rPr>
                <w:sz w:val="22"/>
                <w:szCs w:val="22"/>
              </w:rPr>
              <w:t>Отключена</w:t>
            </w:r>
          </w:p>
        </w:tc>
      </w:tr>
      <w:tr w:rsidR="008543F4" w:rsidRPr="000F01CC" w14:paraId="372CAC42" w14:textId="77777777" w:rsidTr="000F2BA8">
        <w:trPr>
          <w:trHeight w:val="20"/>
        </w:trPr>
        <w:tc>
          <w:tcPr>
            <w:tcW w:w="3740" w:type="pct"/>
            <w:tcBorders>
              <w:top w:val="single" w:sz="4" w:space="0" w:color="auto"/>
              <w:bottom w:val="single" w:sz="4" w:space="0" w:color="auto"/>
            </w:tcBorders>
          </w:tcPr>
          <w:p w14:paraId="372CAC40" w14:textId="77777777" w:rsidR="008543F4" w:rsidRPr="000F01CC" w:rsidRDefault="008543F4" w:rsidP="008543F4">
            <w:pPr>
              <w:ind w:left="426"/>
              <w:rPr>
                <w:sz w:val="22"/>
                <w:szCs w:val="22"/>
                <w:lang w:val="en-US"/>
              </w:rPr>
            </w:pPr>
            <w:r w:rsidRPr="000F01CC">
              <w:rPr>
                <w:sz w:val="22"/>
                <w:szCs w:val="22"/>
              </w:rPr>
              <w:t>Размещение компьютера</w:t>
            </w:r>
          </w:p>
        </w:tc>
        <w:tc>
          <w:tcPr>
            <w:tcW w:w="1260" w:type="pct"/>
            <w:tcBorders>
              <w:top w:val="single" w:sz="4" w:space="0" w:color="auto"/>
              <w:bottom w:val="single" w:sz="4" w:space="0" w:color="auto"/>
            </w:tcBorders>
          </w:tcPr>
          <w:p w14:paraId="372CAC41" w14:textId="77777777" w:rsidR="008543F4" w:rsidRPr="000F01CC" w:rsidRDefault="008543F4" w:rsidP="008543F4">
            <w:pPr>
              <w:rPr>
                <w:sz w:val="22"/>
                <w:szCs w:val="22"/>
              </w:rPr>
            </w:pPr>
            <w:r w:rsidRPr="000F01CC">
              <w:rPr>
                <w:sz w:val="22"/>
                <w:szCs w:val="22"/>
              </w:rPr>
              <w:t>Отключена</w:t>
            </w:r>
          </w:p>
        </w:tc>
      </w:tr>
      <w:tr w:rsidR="008543F4" w:rsidRPr="000F01CC" w14:paraId="372CAC45" w14:textId="77777777" w:rsidTr="000F2BA8">
        <w:trPr>
          <w:trHeight w:val="20"/>
        </w:trPr>
        <w:tc>
          <w:tcPr>
            <w:tcW w:w="3740" w:type="pct"/>
            <w:tcBorders>
              <w:top w:val="single" w:sz="4" w:space="0" w:color="auto"/>
              <w:bottom w:val="single" w:sz="4" w:space="0" w:color="auto"/>
            </w:tcBorders>
          </w:tcPr>
          <w:p w14:paraId="372CAC43" w14:textId="77777777" w:rsidR="008543F4" w:rsidRPr="000F01CC" w:rsidRDefault="008543F4" w:rsidP="008543F4">
            <w:pPr>
              <w:ind w:left="426"/>
              <w:rPr>
                <w:sz w:val="22"/>
                <w:szCs w:val="22"/>
              </w:rPr>
            </w:pPr>
            <w:r w:rsidRPr="000F01CC">
              <w:rPr>
                <w:sz w:val="22"/>
                <w:szCs w:val="22"/>
              </w:rPr>
              <w:t>Заполнение строки поиска принтеров</w:t>
            </w:r>
          </w:p>
        </w:tc>
        <w:tc>
          <w:tcPr>
            <w:tcW w:w="1260" w:type="pct"/>
            <w:tcBorders>
              <w:top w:val="single" w:sz="4" w:space="0" w:color="auto"/>
              <w:bottom w:val="single" w:sz="4" w:space="0" w:color="auto"/>
            </w:tcBorders>
          </w:tcPr>
          <w:p w14:paraId="372CAC44" w14:textId="77777777" w:rsidR="008543F4" w:rsidRPr="000F01CC" w:rsidRDefault="008543F4" w:rsidP="008543F4">
            <w:pPr>
              <w:rPr>
                <w:sz w:val="22"/>
                <w:szCs w:val="22"/>
              </w:rPr>
            </w:pPr>
            <w:r w:rsidRPr="000F01CC">
              <w:rPr>
                <w:sz w:val="22"/>
                <w:szCs w:val="22"/>
              </w:rPr>
              <w:t>Отключена</w:t>
            </w:r>
          </w:p>
        </w:tc>
      </w:tr>
      <w:tr w:rsidR="008543F4" w:rsidRPr="000F01CC" w14:paraId="372CAC48" w14:textId="77777777" w:rsidTr="000F2BA8">
        <w:trPr>
          <w:trHeight w:val="20"/>
        </w:trPr>
        <w:tc>
          <w:tcPr>
            <w:tcW w:w="3740" w:type="pct"/>
            <w:tcBorders>
              <w:top w:val="single" w:sz="4" w:space="0" w:color="auto"/>
              <w:bottom w:val="single" w:sz="4" w:space="0" w:color="auto"/>
            </w:tcBorders>
          </w:tcPr>
          <w:p w14:paraId="372CAC46" w14:textId="77777777" w:rsidR="008543F4" w:rsidRPr="000F01CC" w:rsidRDefault="008543F4" w:rsidP="008543F4">
            <w:pPr>
              <w:ind w:left="426"/>
              <w:rPr>
                <w:sz w:val="22"/>
                <w:szCs w:val="22"/>
              </w:rPr>
            </w:pPr>
            <w:r w:rsidRPr="000F01CC">
              <w:rPr>
                <w:sz w:val="22"/>
                <w:szCs w:val="22"/>
              </w:rPr>
              <w:t>Ограничения указания и печати</w:t>
            </w:r>
          </w:p>
        </w:tc>
        <w:tc>
          <w:tcPr>
            <w:tcW w:w="1260" w:type="pct"/>
            <w:tcBorders>
              <w:top w:val="single" w:sz="4" w:space="0" w:color="auto"/>
              <w:bottom w:val="single" w:sz="4" w:space="0" w:color="auto"/>
            </w:tcBorders>
          </w:tcPr>
          <w:p w14:paraId="372CAC47" w14:textId="77777777" w:rsidR="008543F4" w:rsidRPr="000F01CC" w:rsidRDefault="008543F4" w:rsidP="008543F4">
            <w:pPr>
              <w:rPr>
                <w:sz w:val="22"/>
                <w:szCs w:val="22"/>
              </w:rPr>
            </w:pPr>
            <w:r w:rsidRPr="000F01CC">
              <w:rPr>
                <w:sz w:val="22"/>
                <w:szCs w:val="22"/>
              </w:rPr>
              <w:t>Отключена</w:t>
            </w:r>
          </w:p>
        </w:tc>
      </w:tr>
      <w:tr w:rsidR="008543F4" w:rsidRPr="000F01CC" w14:paraId="372CAC4B" w14:textId="77777777" w:rsidTr="000F2BA8">
        <w:trPr>
          <w:trHeight w:val="20"/>
        </w:trPr>
        <w:tc>
          <w:tcPr>
            <w:tcW w:w="3740" w:type="pct"/>
            <w:tcBorders>
              <w:top w:val="single" w:sz="4" w:space="0" w:color="auto"/>
              <w:bottom w:val="single" w:sz="4" w:space="0" w:color="auto"/>
            </w:tcBorders>
          </w:tcPr>
          <w:p w14:paraId="372CAC49" w14:textId="77777777" w:rsidR="008543F4" w:rsidRPr="000F01CC" w:rsidRDefault="008543F4" w:rsidP="008543F4">
            <w:pPr>
              <w:ind w:left="426"/>
              <w:rPr>
                <w:sz w:val="22"/>
                <w:szCs w:val="22"/>
              </w:rPr>
            </w:pPr>
            <w:r w:rsidRPr="000F01CC">
              <w:rPr>
                <w:sz w:val="22"/>
                <w:szCs w:val="22"/>
              </w:rPr>
              <w:t>Выполнить драйверы принтеров в изолированных процессах</w:t>
            </w:r>
          </w:p>
        </w:tc>
        <w:tc>
          <w:tcPr>
            <w:tcW w:w="1260" w:type="pct"/>
            <w:tcBorders>
              <w:top w:val="single" w:sz="4" w:space="0" w:color="auto"/>
              <w:bottom w:val="single" w:sz="4" w:space="0" w:color="auto"/>
            </w:tcBorders>
          </w:tcPr>
          <w:p w14:paraId="372CAC4A" w14:textId="77777777" w:rsidR="008543F4" w:rsidRPr="000F01CC" w:rsidRDefault="008543F4" w:rsidP="008543F4">
            <w:pPr>
              <w:rPr>
                <w:sz w:val="22"/>
                <w:szCs w:val="22"/>
              </w:rPr>
            </w:pPr>
            <w:r w:rsidRPr="000F01CC">
              <w:rPr>
                <w:sz w:val="22"/>
                <w:szCs w:val="22"/>
              </w:rPr>
              <w:t>Отключена</w:t>
            </w:r>
          </w:p>
        </w:tc>
      </w:tr>
      <w:tr w:rsidR="008543F4" w:rsidRPr="000F01CC" w14:paraId="372CAC4E" w14:textId="77777777" w:rsidTr="000F2BA8">
        <w:trPr>
          <w:trHeight w:val="20"/>
        </w:trPr>
        <w:tc>
          <w:tcPr>
            <w:tcW w:w="3740" w:type="pct"/>
            <w:tcBorders>
              <w:top w:val="single" w:sz="4" w:space="0" w:color="auto"/>
              <w:bottom w:val="single" w:sz="4" w:space="0" w:color="auto"/>
            </w:tcBorders>
          </w:tcPr>
          <w:p w14:paraId="372CAC4C" w14:textId="77777777" w:rsidR="008543F4" w:rsidRPr="000F01CC" w:rsidRDefault="008543F4" w:rsidP="008543F4">
            <w:pPr>
              <w:ind w:left="426"/>
              <w:rPr>
                <w:sz w:val="22"/>
                <w:szCs w:val="22"/>
              </w:rPr>
            </w:pPr>
            <w:r w:rsidRPr="000F01CC">
              <w:rPr>
                <w:sz w:val="22"/>
                <w:szCs w:val="22"/>
              </w:rPr>
              <w:t>Переопределить параметр совместимости выполнения драйвера печати, назначенный драйвером печати</w:t>
            </w:r>
          </w:p>
        </w:tc>
        <w:tc>
          <w:tcPr>
            <w:tcW w:w="1260" w:type="pct"/>
            <w:tcBorders>
              <w:top w:val="single" w:sz="4" w:space="0" w:color="auto"/>
              <w:bottom w:val="single" w:sz="4" w:space="0" w:color="auto"/>
            </w:tcBorders>
          </w:tcPr>
          <w:p w14:paraId="372CAC4D" w14:textId="77777777" w:rsidR="008543F4" w:rsidRPr="000F01CC" w:rsidRDefault="008543F4" w:rsidP="008543F4">
            <w:pPr>
              <w:rPr>
                <w:sz w:val="22"/>
                <w:szCs w:val="22"/>
              </w:rPr>
            </w:pPr>
            <w:r w:rsidRPr="000F01CC">
              <w:rPr>
                <w:sz w:val="22"/>
                <w:szCs w:val="22"/>
              </w:rPr>
              <w:t>Отключена</w:t>
            </w:r>
          </w:p>
        </w:tc>
      </w:tr>
      <w:tr w:rsidR="008543F4" w:rsidRPr="000F01CC" w14:paraId="372CAC51" w14:textId="77777777" w:rsidTr="000F2BA8">
        <w:trPr>
          <w:trHeight w:val="20"/>
        </w:trPr>
        <w:tc>
          <w:tcPr>
            <w:tcW w:w="3740" w:type="pct"/>
            <w:tcBorders>
              <w:top w:val="single" w:sz="4" w:space="0" w:color="auto"/>
              <w:bottom w:val="single" w:sz="4" w:space="0" w:color="auto"/>
            </w:tcBorders>
          </w:tcPr>
          <w:p w14:paraId="372CAC4F" w14:textId="77777777" w:rsidR="008543F4" w:rsidRPr="000F01CC" w:rsidRDefault="008543F4" w:rsidP="008543F4">
            <w:pPr>
              <w:ind w:left="426"/>
              <w:rPr>
                <w:sz w:val="22"/>
                <w:szCs w:val="22"/>
              </w:rPr>
            </w:pPr>
            <w:r w:rsidRPr="000F01CC">
              <w:rPr>
                <w:sz w:val="22"/>
                <w:szCs w:val="22"/>
              </w:rPr>
              <w:t>Обзор принтеров</w:t>
            </w:r>
          </w:p>
        </w:tc>
        <w:tc>
          <w:tcPr>
            <w:tcW w:w="1260" w:type="pct"/>
            <w:tcBorders>
              <w:top w:val="single" w:sz="4" w:space="0" w:color="auto"/>
              <w:bottom w:val="single" w:sz="4" w:space="0" w:color="auto"/>
            </w:tcBorders>
          </w:tcPr>
          <w:p w14:paraId="372CAC50" w14:textId="77777777" w:rsidR="008543F4" w:rsidRPr="000F01CC" w:rsidRDefault="008543F4" w:rsidP="008543F4">
            <w:pPr>
              <w:rPr>
                <w:sz w:val="22"/>
                <w:szCs w:val="22"/>
              </w:rPr>
            </w:pPr>
            <w:r w:rsidRPr="000F01CC">
              <w:rPr>
                <w:sz w:val="22"/>
                <w:szCs w:val="22"/>
              </w:rPr>
              <w:t>Отключена</w:t>
            </w:r>
          </w:p>
        </w:tc>
      </w:tr>
      <w:tr w:rsidR="008543F4" w:rsidRPr="000F01CC" w14:paraId="372CAC54" w14:textId="77777777" w:rsidTr="000F2BA8">
        <w:trPr>
          <w:trHeight w:val="20"/>
        </w:trPr>
        <w:tc>
          <w:tcPr>
            <w:tcW w:w="3740" w:type="pct"/>
            <w:tcBorders>
              <w:top w:val="single" w:sz="4" w:space="0" w:color="auto"/>
              <w:bottom w:val="single" w:sz="4" w:space="0" w:color="auto"/>
            </w:tcBorders>
          </w:tcPr>
          <w:p w14:paraId="372CAC52" w14:textId="77777777" w:rsidR="008543F4" w:rsidRPr="000F01CC" w:rsidRDefault="008543F4" w:rsidP="008543F4">
            <w:pPr>
              <w:ind w:left="426"/>
              <w:rPr>
                <w:sz w:val="22"/>
                <w:szCs w:val="22"/>
              </w:rPr>
            </w:pPr>
            <w:r w:rsidRPr="000F01CC">
              <w:rPr>
                <w:sz w:val="22"/>
                <w:szCs w:val="22"/>
              </w:rPr>
              <w:t>Удалять принтеры, которые не были автоматически повторно опубликованы</w:t>
            </w:r>
          </w:p>
        </w:tc>
        <w:tc>
          <w:tcPr>
            <w:tcW w:w="1260" w:type="pct"/>
            <w:tcBorders>
              <w:top w:val="single" w:sz="4" w:space="0" w:color="auto"/>
              <w:bottom w:val="single" w:sz="4" w:space="0" w:color="auto"/>
            </w:tcBorders>
          </w:tcPr>
          <w:p w14:paraId="372CAC53" w14:textId="77777777" w:rsidR="008543F4" w:rsidRPr="000F01CC" w:rsidRDefault="008543F4" w:rsidP="008543F4">
            <w:pPr>
              <w:rPr>
                <w:sz w:val="22"/>
                <w:szCs w:val="22"/>
              </w:rPr>
            </w:pPr>
            <w:r w:rsidRPr="000F01CC">
              <w:rPr>
                <w:sz w:val="22"/>
                <w:szCs w:val="22"/>
              </w:rPr>
              <w:t>Отключена</w:t>
            </w:r>
          </w:p>
        </w:tc>
      </w:tr>
      <w:tr w:rsidR="008543F4" w:rsidRPr="000F01CC" w14:paraId="372CAC57" w14:textId="77777777" w:rsidTr="000F2BA8">
        <w:trPr>
          <w:trHeight w:val="20"/>
        </w:trPr>
        <w:tc>
          <w:tcPr>
            <w:tcW w:w="3740" w:type="pct"/>
            <w:tcBorders>
              <w:top w:val="single" w:sz="4" w:space="0" w:color="auto"/>
              <w:bottom w:val="single" w:sz="4" w:space="0" w:color="auto"/>
            </w:tcBorders>
          </w:tcPr>
          <w:p w14:paraId="372CAC55" w14:textId="77777777" w:rsidR="008543F4" w:rsidRPr="000F01CC" w:rsidRDefault="008543F4" w:rsidP="008543F4">
            <w:pPr>
              <w:ind w:left="426"/>
              <w:rPr>
                <w:sz w:val="22"/>
                <w:szCs w:val="22"/>
              </w:rPr>
            </w:pPr>
            <w:r w:rsidRPr="000F01CC">
              <w:rPr>
                <w:sz w:val="22"/>
                <w:szCs w:val="22"/>
              </w:rPr>
              <w:t>Интервал очистки Active Directory</w:t>
            </w:r>
          </w:p>
        </w:tc>
        <w:tc>
          <w:tcPr>
            <w:tcW w:w="1260" w:type="pct"/>
            <w:tcBorders>
              <w:top w:val="single" w:sz="4" w:space="0" w:color="auto"/>
              <w:bottom w:val="single" w:sz="4" w:space="0" w:color="auto"/>
            </w:tcBorders>
          </w:tcPr>
          <w:p w14:paraId="372CAC56" w14:textId="77777777" w:rsidR="008543F4" w:rsidRPr="000F01CC" w:rsidRDefault="008543F4" w:rsidP="008543F4">
            <w:pPr>
              <w:rPr>
                <w:sz w:val="22"/>
                <w:szCs w:val="22"/>
              </w:rPr>
            </w:pPr>
            <w:r w:rsidRPr="000F01CC">
              <w:rPr>
                <w:sz w:val="22"/>
                <w:szCs w:val="22"/>
              </w:rPr>
              <w:t>Отключена</w:t>
            </w:r>
          </w:p>
        </w:tc>
      </w:tr>
      <w:tr w:rsidR="008543F4" w:rsidRPr="000F01CC" w14:paraId="372CAC5A" w14:textId="77777777" w:rsidTr="000F2BA8">
        <w:trPr>
          <w:trHeight w:val="20"/>
        </w:trPr>
        <w:tc>
          <w:tcPr>
            <w:tcW w:w="3740" w:type="pct"/>
            <w:tcBorders>
              <w:top w:val="single" w:sz="4" w:space="0" w:color="auto"/>
              <w:bottom w:val="single" w:sz="4" w:space="0" w:color="auto"/>
            </w:tcBorders>
          </w:tcPr>
          <w:p w14:paraId="372CAC58" w14:textId="77777777" w:rsidR="008543F4" w:rsidRPr="000F01CC" w:rsidRDefault="008543F4" w:rsidP="008543F4">
            <w:pPr>
              <w:ind w:left="426"/>
              <w:rPr>
                <w:sz w:val="22"/>
                <w:szCs w:val="22"/>
              </w:rPr>
            </w:pPr>
            <w:r w:rsidRPr="000F01CC">
              <w:rPr>
                <w:sz w:val="22"/>
                <w:szCs w:val="22"/>
              </w:rPr>
              <w:t>Приоритет потока при очистке Active Directory</w:t>
            </w:r>
          </w:p>
        </w:tc>
        <w:tc>
          <w:tcPr>
            <w:tcW w:w="1260" w:type="pct"/>
            <w:tcBorders>
              <w:top w:val="single" w:sz="4" w:space="0" w:color="auto"/>
              <w:bottom w:val="single" w:sz="4" w:space="0" w:color="auto"/>
            </w:tcBorders>
          </w:tcPr>
          <w:p w14:paraId="372CAC59" w14:textId="77777777" w:rsidR="008543F4" w:rsidRPr="000F01CC" w:rsidRDefault="008543F4" w:rsidP="008543F4">
            <w:pPr>
              <w:rPr>
                <w:sz w:val="22"/>
                <w:szCs w:val="22"/>
              </w:rPr>
            </w:pPr>
            <w:r w:rsidRPr="000F01CC">
              <w:rPr>
                <w:sz w:val="22"/>
                <w:szCs w:val="22"/>
              </w:rPr>
              <w:t>Отключена</w:t>
            </w:r>
          </w:p>
        </w:tc>
      </w:tr>
      <w:tr w:rsidR="008543F4" w:rsidRPr="000F01CC" w14:paraId="372CAC5D" w14:textId="77777777" w:rsidTr="000F2BA8">
        <w:trPr>
          <w:trHeight w:val="20"/>
        </w:trPr>
        <w:tc>
          <w:tcPr>
            <w:tcW w:w="3740" w:type="pct"/>
            <w:tcBorders>
              <w:top w:val="single" w:sz="4" w:space="0" w:color="auto"/>
              <w:bottom w:val="single" w:sz="4" w:space="0" w:color="auto"/>
            </w:tcBorders>
          </w:tcPr>
          <w:p w14:paraId="372CAC5B" w14:textId="77777777" w:rsidR="008543F4" w:rsidRPr="000F01CC" w:rsidRDefault="008543F4" w:rsidP="008543F4">
            <w:pPr>
              <w:ind w:left="426"/>
              <w:rPr>
                <w:sz w:val="22"/>
                <w:szCs w:val="22"/>
              </w:rPr>
            </w:pPr>
            <w:r w:rsidRPr="000F01CC">
              <w:rPr>
                <w:sz w:val="22"/>
                <w:szCs w:val="22"/>
              </w:rPr>
              <w:t>Повторы при очистке Active Directory</w:t>
            </w:r>
          </w:p>
        </w:tc>
        <w:tc>
          <w:tcPr>
            <w:tcW w:w="1260" w:type="pct"/>
            <w:tcBorders>
              <w:top w:val="single" w:sz="4" w:space="0" w:color="auto"/>
              <w:bottom w:val="single" w:sz="4" w:space="0" w:color="auto"/>
            </w:tcBorders>
          </w:tcPr>
          <w:p w14:paraId="372CAC5C" w14:textId="77777777" w:rsidR="008543F4" w:rsidRPr="000F01CC" w:rsidRDefault="008543F4" w:rsidP="008543F4">
            <w:pPr>
              <w:rPr>
                <w:sz w:val="22"/>
                <w:szCs w:val="22"/>
              </w:rPr>
            </w:pPr>
            <w:r w:rsidRPr="000F01CC">
              <w:rPr>
                <w:sz w:val="22"/>
                <w:szCs w:val="22"/>
              </w:rPr>
              <w:t>Отключена</w:t>
            </w:r>
          </w:p>
        </w:tc>
      </w:tr>
      <w:tr w:rsidR="008543F4" w:rsidRPr="000F01CC" w14:paraId="372CAC60" w14:textId="77777777" w:rsidTr="000F2BA8">
        <w:trPr>
          <w:trHeight w:val="20"/>
        </w:trPr>
        <w:tc>
          <w:tcPr>
            <w:tcW w:w="3740" w:type="pct"/>
            <w:tcBorders>
              <w:top w:val="single" w:sz="4" w:space="0" w:color="auto"/>
              <w:bottom w:val="single" w:sz="4" w:space="0" w:color="auto"/>
            </w:tcBorders>
          </w:tcPr>
          <w:p w14:paraId="372CAC5E" w14:textId="77777777" w:rsidR="008543F4" w:rsidRPr="000F01CC" w:rsidRDefault="008543F4" w:rsidP="008543F4">
            <w:pPr>
              <w:ind w:left="426"/>
              <w:rPr>
                <w:sz w:val="22"/>
                <w:szCs w:val="22"/>
              </w:rPr>
            </w:pPr>
            <w:r w:rsidRPr="000F01CC">
              <w:rPr>
                <w:sz w:val="22"/>
                <w:szCs w:val="22"/>
              </w:rPr>
              <w:t>Записывать события контакта службы очистки каталогов</w:t>
            </w:r>
          </w:p>
        </w:tc>
        <w:tc>
          <w:tcPr>
            <w:tcW w:w="1260" w:type="pct"/>
            <w:tcBorders>
              <w:top w:val="single" w:sz="4" w:space="0" w:color="auto"/>
              <w:bottom w:val="single" w:sz="4" w:space="0" w:color="auto"/>
            </w:tcBorders>
          </w:tcPr>
          <w:p w14:paraId="372CAC5F" w14:textId="77777777" w:rsidR="008543F4" w:rsidRPr="000F01CC" w:rsidRDefault="008543F4" w:rsidP="008543F4">
            <w:pPr>
              <w:rPr>
                <w:sz w:val="22"/>
                <w:szCs w:val="22"/>
              </w:rPr>
            </w:pPr>
            <w:r w:rsidRPr="000F01CC">
              <w:rPr>
                <w:sz w:val="22"/>
                <w:szCs w:val="22"/>
              </w:rPr>
              <w:t>Отключена</w:t>
            </w:r>
          </w:p>
        </w:tc>
      </w:tr>
      <w:tr w:rsidR="008543F4" w:rsidRPr="000F01CC" w14:paraId="372CAC63" w14:textId="77777777" w:rsidTr="000F2BA8">
        <w:trPr>
          <w:trHeight w:val="20"/>
        </w:trPr>
        <w:tc>
          <w:tcPr>
            <w:tcW w:w="3740" w:type="pct"/>
            <w:tcBorders>
              <w:top w:val="single" w:sz="4" w:space="0" w:color="auto"/>
              <w:bottom w:val="single" w:sz="4" w:space="0" w:color="auto"/>
            </w:tcBorders>
          </w:tcPr>
          <w:p w14:paraId="372CAC61" w14:textId="77777777" w:rsidR="008543F4" w:rsidRPr="000F01CC" w:rsidRDefault="008543F4" w:rsidP="008543F4">
            <w:pPr>
              <w:ind w:left="426"/>
              <w:rPr>
                <w:sz w:val="22"/>
                <w:szCs w:val="22"/>
              </w:rPr>
            </w:pPr>
            <w:r w:rsidRPr="000F01CC">
              <w:rPr>
                <w:sz w:val="22"/>
                <w:szCs w:val="22"/>
              </w:rPr>
              <w:t>Разрешить публикацию принтеров</w:t>
            </w:r>
          </w:p>
        </w:tc>
        <w:tc>
          <w:tcPr>
            <w:tcW w:w="1260" w:type="pct"/>
            <w:tcBorders>
              <w:top w:val="single" w:sz="4" w:space="0" w:color="auto"/>
              <w:bottom w:val="single" w:sz="4" w:space="0" w:color="auto"/>
            </w:tcBorders>
          </w:tcPr>
          <w:p w14:paraId="372CAC62" w14:textId="77777777" w:rsidR="008543F4" w:rsidRPr="000F01CC" w:rsidRDefault="008543F4" w:rsidP="008543F4">
            <w:pPr>
              <w:rPr>
                <w:sz w:val="22"/>
                <w:szCs w:val="22"/>
              </w:rPr>
            </w:pPr>
            <w:r w:rsidRPr="000F01CC">
              <w:rPr>
                <w:sz w:val="22"/>
                <w:szCs w:val="22"/>
              </w:rPr>
              <w:t>Отключена</w:t>
            </w:r>
          </w:p>
        </w:tc>
      </w:tr>
      <w:tr w:rsidR="008543F4" w:rsidRPr="000F01CC" w14:paraId="372CAC66" w14:textId="77777777" w:rsidTr="000F2BA8">
        <w:trPr>
          <w:trHeight w:val="20"/>
        </w:trPr>
        <w:tc>
          <w:tcPr>
            <w:tcW w:w="3740" w:type="pct"/>
            <w:tcBorders>
              <w:top w:val="single" w:sz="4" w:space="0" w:color="auto"/>
              <w:bottom w:val="single" w:sz="4" w:space="0" w:color="auto"/>
            </w:tcBorders>
          </w:tcPr>
          <w:p w14:paraId="372CAC64" w14:textId="77777777" w:rsidR="008543F4" w:rsidRPr="000F01CC" w:rsidRDefault="008543F4" w:rsidP="008543F4">
            <w:pPr>
              <w:ind w:left="426"/>
              <w:rPr>
                <w:sz w:val="22"/>
                <w:szCs w:val="22"/>
              </w:rPr>
            </w:pPr>
            <w:r w:rsidRPr="000F01CC">
              <w:rPr>
                <w:sz w:val="22"/>
                <w:szCs w:val="22"/>
              </w:rPr>
              <w:t>Разрешить диспетчеру печати добавление новых клиентских подключений</w:t>
            </w:r>
          </w:p>
        </w:tc>
        <w:tc>
          <w:tcPr>
            <w:tcW w:w="1260" w:type="pct"/>
            <w:tcBorders>
              <w:top w:val="single" w:sz="4" w:space="0" w:color="auto"/>
              <w:bottom w:val="single" w:sz="4" w:space="0" w:color="auto"/>
            </w:tcBorders>
          </w:tcPr>
          <w:p w14:paraId="372CAC65" w14:textId="77777777" w:rsidR="008543F4" w:rsidRPr="000F01CC" w:rsidRDefault="008543F4" w:rsidP="008543F4">
            <w:pPr>
              <w:rPr>
                <w:sz w:val="22"/>
                <w:szCs w:val="22"/>
              </w:rPr>
            </w:pPr>
            <w:r w:rsidRPr="000F01CC">
              <w:rPr>
                <w:sz w:val="22"/>
                <w:szCs w:val="22"/>
              </w:rPr>
              <w:t>Отключена</w:t>
            </w:r>
          </w:p>
        </w:tc>
      </w:tr>
      <w:tr w:rsidR="008543F4" w:rsidRPr="000F01CC" w14:paraId="372CAC69" w14:textId="77777777" w:rsidTr="000F2BA8">
        <w:trPr>
          <w:trHeight w:val="20"/>
        </w:trPr>
        <w:tc>
          <w:tcPr>
            <w:tcW w:w="3740" w:type="pct"/>
            <w:tcBorders>
              <w:top w:val="single" w:sz="4" w:space="0" w:color="auto"/>
              <w:bottom w:val="single" w:sz="4" w:space="0" w:color="auto"/>
            </w:tcBorders>
          </w:tcPr>
          <w:p w14:paraId="372CAC67" w14:textId="77777777" w:rsidR="008543F4" w:rsidRPr="000F01CC" w:rsidRDefault="008543F4" w:rsidP="008543F4">
            <w:pPr>
              <w:ind w:left="426"/>
              <w:rPr>
                <w:sz w:val="22"/>
                <w:szCs w:val="22"/>
              </w:rPr>
            </w:pPr>
            <w:r w:rsidRPr="000F01CC">
              <w:rPr>
                <w:sz w:val="22"/>
                <w:szCs w:val="22"/>
              </w:rPr>
              <w:t>Проверять состояние публикации</w:t>
            </w:r>
          </w:p>
        </w:tc>
        <w:tc>
          <w:tcPr>
            <w:tcW w:w="1260" w:type="pct"/>
            <w:tcBorders>
              <w:top w:val="single" w:sz="4" w:space="0" w:color="auto"/>
              <w:bottom w:val="single" w:sz="4" w:space="0" w:color="auto"/>
            </w:tcBorders>
          </w:tcPr>
          <w:p w14:paraId="372CAC68" w14:textId="77777777" w:rsidR="008543F4" w:rsidRPr="000F01CC" w:rsidRDefault="008543F4" w:rsidP="008543F4">
            <w:pPr>
              <w:rPr>
                <w:sz w:val="22"/>
                <w:szCs w:val="22"/>
              </w:rPr>
            </w:pPr>
            <w:r w:rsidRPr="000F01CC">
              <w:rPr>
                <w:sz w:val="22"/>
                <w:szCs w:val="22"/>
              </w:rPr>
              <w:t>Отключена</w:t>
            </w:r>
          </w:p>
        </w:tc>
      </w:tr>
      <w:tr w:rsidR="008543F4" w:rsidRPr="000F01CC" w14:paraId="372CAC6C" w14:textId="77777777" w:rsidTr="000F2BA8">
        <w:trPr>
          <w:trHeight w:val="20"/>
        </w:trPr>
        <w:tc>
          <w:tcPr>
            <w:tcW w:w="3740" w:type="pct"/>
          </w:tcPr>
          <w:p w14:paraId="372CAC6A" w14:textId="77777777" w:rsidR="008543F4" w:rsidRPr="000F01CC" w:rsidRDefault="008543F4" w:rsidP="008543F4">
            <w:pPr>
              <w:ind w:firstLine="284"/>
              <w:rPr>
                <w:b/>
                <w:sz w:val="22"/>
                <w:szCs w:val="22"/>
              </w:rPr>
            </w:pPr>
            <w:r w:rsidRPr="000F01CC">
              <w:rPr>
                <w:b/>
                <w:sz w:val="22"/>
                <w:szCs w:val="22"/>
              </w:rPr>
              <w:t>Сеть</w:t>
            </w:r>
          </w:p>
        </w:tc>
        <w:tc>
          <w:tcPr>
            <w:tcW w:w="1260" w:type="pct"/>
          </w:tcPr>
          <w:p w14:paraId="372CAC6B" w14:textId="77777777" w:rsidR="008543F4" w:rsidRPr="000F01CC" w:rsidRDefault="008543F4" w:rsidP="008543F4">
            <w:pPr>
              <w:rPr>
                <w:sz w:val="22"/>
                <w:szCs w:val="22"/>
              </w:rPr>
            </w:pPr>
          </w:p>
        </w:tc>
      </w:tr>
      <w:tr w:rsidR="008543F4" w:rsidRPr="000F01CC" w14:paraId="372CAC6F" w14:textId="77777777" w:rsidTr="000F2BA8">
        <w:trPr>
          <w:trHeight w:val="20"/>
        </w:trPr>
        <w:tc>
          <w:tcPr>
            <w:tcW w:w="3740" w:type="pct"/>
            <w:tcBorders>
              <w:bottom w:val="single" w:sz="4" w:space="0" w:color="auto"/>
            </w:tcBorders>
          </w:tcPr>
          <w:p w14:paraId="372CAC6D" w14:textId="77777777" w:rsidR="008543F4" w:rsidRPr="000F01CC" w:rsidRDefault="008543F4" w:rsidP="008543F4">
            <w:pPr>
              <w:ind w:firstLine="426"/>
              <w:rPr>
                <w:b/>
                <w:sz w:val="22"/>
                <w:szCs w:val="22"/>
                <w:lang w:val="en-US"/>
              </w:rPr>
            </w:pPr>
            <w:r w:rsidRPr="000F01CC">
              <w:rPr>
                <w:b/>
                <w:sz w:val="22"/>
                <w:szCs w:val="22"/>
              </w:rPr>
              <w:t>BranchCache</w:t>
            </w:r>
          </w:p>
        </w:tc>
        <w:tc>
          <w:tcPr>
            <w:tcW w:w="1260" w:type="pct"/>
            <w:tcBorders>
              <w:bottom w:val="single" w:sz="4" w:space="0" w:color="auto"/>
            </w:tcBorders>
          </w:tcPr>
          <w:p w14:paraId="372CAC6E" w14:textId="77777777" w:rsidR="008543F4" w:rsidRPr="000F01CC" w:rsidRDefault="008543F4" w:rsidP="008543F4">
            <w:pPr>
              <w:rPr>
                <w:sz w:val="22"/>
                <w:szCs w:val="22"/>
                <w:lang w:val="en-US"/>
              </w:rPr>
            </w:pPr>
          </w:p>
        </w:tc>
      </w:tr>
      <w:tr w:rsidR="008543F4" w:rsidRPr="000F01CC" w14:paraId="372CAC72" w14:textId="77777777" w:rsidTr="000F2BA8">
        <w:trPr>
          <w:trHeight w:val="20"/>
        </w:trPr>
        <w:tc>
          <w:tcPr>
            <w:tcW w:w="3740" w:type="pct"/>
            <w:tcBorders>
              <w:top w:val="single" w:sz="4" w:space="0" w:color="auto"/>
              <w:bottom w:val="single" w:sz="4" w:space="0" w:color="auto"/>
            </w:tcBorders>
          </w:tcPr>
          <w:p w14:paraId="372CAC70" w14:textId="77777777" w:rsidR="008543F4" w:rsidRPr="000F01CC" w:rsidRDefault="008543F4" w:rsidP="008543F4">
            <w:pPr>
              <w:ind w:left="567"/>
              <w:rPr>
                <w:b/>
                <w:sz w:val="22"/>
                <w:szCs w:val="22"/>
              </w:rPr>
            </w:pPr>
            <w:r w:rsidRPr="000F01CC">
              <w:rPr>
                <w:sz w:val="22"/>
                <w:szCs w:val="22"/>
              </w:rPr>
              <w:t>Включить BranchCache</w:t>
            </w:r>
          </w:p>
        </w:tc>
        <w:tc>
          <w:tcPr>
            <w:tcW w:w="1260" w:type="pct"/>
            <w:tcBorders>
              <w:top w:val="single" w:sz="4" w:space="0" w:color="auto"/>
              <w:bottom w:val="single" w:sz="4" w:space="0" w:color="auto"/>
            </w:tcBorders>
          </w:tcPr>
          <w:p w14:paraId="372CAC71" w14:textId="77777777" w:rsidR="008543F4" w:rsidRPr="000F01CC" w:rsidRDefault="008543F4" w:rsidP="008543F4">
            <w:pPr>
              <w:rPr>
                <w:sz w:val="22"/>
                <w:szCs w:val="22"/>
              </w:rPr>
            </w:pPr>
            <w:r w:rsidRPr="000F01CC">
              <w:rPr>
                <w:sz w:val="22"/>
                <w:szCs w:val="22"/>
              </w:rPr>
              <w:t>Отключена</w:t>
            </w:r>
          </w:p>
        </w:tc>
      </w:tr>
      <w:tr w:rsidR="008543F4" w:rsidRPr="000F01CC" w14:paraId="372CAC75" w14:textId="77777777" w:rsidTr="000F2BA8">
        <w:trPr>
          <w:trHeight w:val="20"/>
        </w:trPr>
        <w:tc>
          <w:tcPr>
            <w:tcW w:w="3740" w:type="pct"/>
            <w:tcBorders>
              <w:top w:val="single" w:sz="4" w:space="0" w:color="auto"/>
              <w:bottom w:val="single" w:sz="4" w:space="0" w:color="auto"/>
            </w:tcBorders>
          </w:tcPr>
          <w:p w14:paraId="372CAC73" w14:textId="77777777" w:rsidR="008543F4" w:rsidRPr="000F01CC" w:rsidRDefault="008543F4" w:rsidP="008543F4">
            <w:pPr>
              <w:ind w:left="567"/>
              <w:rPr>
                <w:b/>
                <w:sz w:val="22"/>
                <w:szCs w:val="22"/>
              </w:rPr>
            </w:pPr>
            <w:r w:rsidRPr="000F01CC">
              <w:rPr>
                <w:sz w:val="22"/>
                <w:szCs w:val="22"/>
              </w:rPr>
              <w:t>Включить режим распределенного кэша BranchCache</w:t>
            </w:r>
          </w:p>
        </w:tc>
        <w:tc>
          <w:tcPr>
            <w:tcW w:w="1260" w:type="pct"/>
            <w:tcBorders>
              <w:top w:val="single" w:sz="4" w:space="0" w:color="auto"/>
              <w:bottom w:val="single" w:sz="4" w:space="0" w:color="auto"/>
            </w:tcBorders>
          </w:tcPr>
          <w:p w14:paraId="372CAC74" w14:textId="77777777" w:rsidR="008543F4" w:rsidRPr="000F01CC" w:rsidRDefault="008543F4" w:rsidP="008543F4">
            <w:pPr>
              <w:rPr>
                <w:sz w:val="22"/>
                <w:szCs w:val="22"/>
              </w:rPr>
            </w:pPr>
            <w:r w:rsidRPr="000F01CC">
              <w:rPr>
                <w:sz w:val="22"/>
                <w:szCs w:val="22"/>
              </w:rPr>
              <w:t>Отключена</w:t>
            </w:r>
          </w:p>
        </w:tc>
      </w:tr>
      <w:tr w:rsidR="008543F4" w:rsidRPr="000F01CC" w14:paraId="372CAC78" w14:textId="77777777" w:rsidTr="000F2BA8">
        <w:trPr>
          <w:trHeight w:val="20"/>
        </w:trPr>
        <w:tc>
          <w:tcPr>
            <w:tcW w:w="3740" w:type="pct"/>
            <w:tcBorders>
              <w:top w:val="single" w:sz="4" w:space="0" w:color="auto"/>
              <w:bottom w:val="single" w:sz="4" w:space="0" w:color="auto"/>
            </w:tcBorders>
          </w:tcPr>
          <w:p w14:paraId="372CAC76" w14:textId="77777777" w:rsidR="008543F4" w:rsidRPr="000F01CC" w:rsidRDefault="008543F4" w:rsidP="008543F4">
            <w:pPr>
              <w:ind w:left="567"/>
              <w:rPr>
                <w:b/>
                <w:sz w:val="22"/>
                <w:szCs w:val="22"/>
              </w:rPr>
            </w:pPr>
            <w:r w:rsidRPr="000F01CC">
              <w:rPr>
                <w:sz w:val="22"/>
                <w:szCs w:val="22"/>
              </w:rPr>
              <w:t>Включить режим размещенного кэша BranchCache</w:t>
            </w:r>
          </w:p>
        </w:tc>
        <w:tc>
          <w:tcPr>
            <w:tcW w:w="1260" w:type="pct"/>
            <w:tcBorders>
              <w:top w:val="single" w:sz="4" w:space="0" w:color="auto"/>
              <w:bottom w:val="single" w:sz="4" w:space="0" w:color="auto"/>
            </w:tcBorders>
          </w:tcPr>
          <w:p w14:paraId="372CAC77" w14:textId="77777777" w:rsidR="008543F4" w:rsidRPr="000F01CC" w:rsidRDefault="008543F4" w:rsidP="008543F4">
            <w:pPr>
              <w:rPr>
                <w:sz w:val="22"/>
                <w:szCs w:val="22"/>
              </w:rPr>
            </w:pPr>
            <w:r w:rsidRPr="000F01CC">
              <w:rPr>
                <w:sz w:val="22"/>
                <w:szCs w:val="22"/>
              </w:rPr>
              <w:t>Отключена</w:t>
            </w:r>
          </w:p>
        </w:tc>
      </w:tr>
      <w:tr w:rsidR="008543F4" w:rsidRPr="000F01CC" w14:paraId="372CAC7B" w14:textId="77777777" w:rsidTr="000F2BA8">
        <w:trPr>
          <w:trHeight w:val="20"/>
        </w:trPr>
        <w:tc>
          <w:tcPr>
            <w:tcW w:w="3740" w:type="pct"/>
            <w:tcBorders>
              <w:top w:val="single" w:sz="4" w:space="0" w:color="auto"/>
              <w:bottom w:val="single" w:sz="4" w:space="0" w:color="auto"/>
            </w:tcBorders>
          </w:tcPr>
          <w:p w14:paraId="372CAC79" w14:textId="77777777" w:rsidR="008543F4" w:rsidRPr="000F01CC" w:rsidRDefault="008543F4" w:rsidP="008543F4">
            <w:pPr>
              <w:ind w:left="567"/>
              <w:rPr>
                <w:b/>
                <w:sz w:val="22"/>
                <w:szCs w:val="22"/>
              </w:rPr>
            </w:pPr>
            <w:r w:rsidRPr="000F01CC">
              <w:rPr>
                <w:sz w:val="22"/>
                <w:szCs w:val="22"/>
              </w:rPr>
              <w:t>Настройка BranchCache для сетевых файлов</w:t>
            </w:r>
          </w:p>
        </w:tc>
        <w:tc>
          <w:tcPr>
            <w:tcW w:w="1260" w:type="pct"/>
            <w:tcBorders>
              <w:top w:val="single" w:sz="4" w:space="0" w:color="auto"/>
              <w:bottom w:val="single" w:sz="4" w:space="0" w:color="auto"/>
            </w:tcBorders>
          </w:tcPr>
          <w:p w14:paraId="372CAC7A" w14:textId="77777777" w:rsidR="008543F4" w:rsidRPr="000F01CC" w:rsidRDefault="008543F4" w:rsidP="008543F4">
            <w:pPr>
              <w:rPr>
                <w:sz w:val="22"/>
                <w:szCs w:val="22"/>
              </w:rPr>
            </w:pPr>
            <w:r w:rsidRPr="000F01CC">
              <w:rPr>
                <w:sz w:val="22"/>
                <w:szCs w:val="22"/>
              </w:rPr>
              <w:t>Отключена</w:t>
            </w:r>
          </w:p>
        </w:tc>
      </w:tr>
      <w:tr w:rsidR="008543F4" w:rsidRPr="000F01CC" w14:paraId="372CAC7E" w14:textId="77777777" w:rsidTr="000F2BA8">
        <w:trPr>
          <w:trHeight w:val="20"/>
        </w:trPr>
        <w:tc>
          <w:tcPr>
            <w:tcW w:w="3740" w:type="pct"/>
            <w:tcBorders>
              <w:top w:val="single" w:sz="4" w:space="0" w:color="auto"/>
              <w:bottom w:val="single" w:sz="4" w:space="0" w:color="auto"/>
            </w:tcBorders>
          </w:tcPr>
          <w:p w14:paraId="372CAC7C" w14:textId="77777777" w:rsidR="008543F4" w:rsidRPr="000F01CC" w:rsidRDefault="008543F4" w:rsidP="008543F4">
            <w:pPr>
              <w:ind w:left="567"/>
              <w:rPr>
                <w:b/>
                <w:sz w:val="22"/>
                <w:szCs w:val="22"/>
              </w:rPr>
            </w:pPr>
            <w:r w:rsidRPr="000F01CC">
              <w:rPr>
                <w:sz w:val="22"/>
                <w:szCs w:val="22"/>
              </w:rPr>
              <w:t>Установить процент дискового пространства, используемого для кэша клиентского компьютера</w:t>
            </w:r>
          </w:p>
        </w:tc>
        <w:tc>
          <w:tcPr>
            <w:tcW w:w="1260" w:type="pct"/>
            <w:tcBorders>
              <w:top w:val="single" w:sz="4" w:space="0" w:color="auto"/>
              <w:bottom w:val="single" w:sz="4" w:space="0" w:color="auto"/>
            </w:tcBorders>
          </w:tcPr>
          <w:p w14:paraId="372CAC7D" w14:textId="77777777" w:rsidR="008543F4" w:rsidRPr="000F01CC" w:rsidRDefault="008543F4" w:rsidP="008543F4">
            <w:pPr>
              <w:rPr>
                <w:sz w:val="22"/>
                <w:szCs w:val="22"/>
              </w:rPr>
            </w:pPr>
            <w:r w:rsidRPr="000F01CC">
              <w:rPr>
                <w:sz w:val="22"/>
                <w:szCs w:val="22"/>
              </w:rPr>
              <w:t>Отключена</w:t>
            </w:r>
          </w:p>
        </w:tc>
      </w:tr>
      <w:tr w:rsidR="008543F4" w:rsidRPr="000F01CC" w14:paraId="372CAC81" w14:textId="77777777" w:rsidTr="000F2BA8">
        <w:trPr>
          <w:trHeight w:val="20"/>
        </w:trPr>
        <w:tc>
          <w:tcPr>
            <w:tcW w:w="3740" w:type="pct"/>
            <w:tcBorders>
              <w:top w:val="single" w:sz="4" w:space="0" w:color="auto"/>
              <w:bottom w:val="single" w:sz="4" w:space="0" w:color="auto"/>
            </w:tcBorders>
          </w:tcPr>
          <w:p w14:paraId="372CAC7F" w14:textId="49C95F83" w:rsidR="008543F4" w:rsidRPr="000F01CC" w:rsidRDefault="00D86E59" w:rsidP="008543F4">
            <w:pPr>
              <w:ind w:firstLine="426"/>
              <w:rPr>
                <w:b/>
                <w:sz w:val="22"/>
                <w:szCs w:val="22"/>
              </w:rPr>
            </w:pPr>
            <w:r w:rsidRPr="000F01CC">
              <w:rPr>
                <w:b/>
                <w:sz w:val="22"/>
                <w:szCs w:val="22"/>
              </w:rPr>
              <w:t>Службы</w:t>
            </w:r>
            <w:r w:rsidR="008543F4" w:rsidRPr="000F01CC">
              <w:rPr>
                <w:b/>
                <w:sz w:val="22"/>
                <w:szCs w:val="22"/>
              </w:rPr>
              <w:t xml:space="preserve"> одноранговых сетей Майкрософт</w:t>
            </w:r>
          </w:p>
        </w:tc>
        <w:tc>
          <w:tcPr>
            <w:tcW w:w="1260" w:type="pct"/>
            <w:tcBorders>
              <w:top w:val="single" w:sz="4" w:space="0" w:color="auto"/>
              <w:bottom w:val="single" w:sz="4" w:space="0" w:color="auto"/>
            </w:tcBorders>
          </w:tcPr>
          <w:p w14:paraId="372CAC80" w14:textId="77777777" w:rsidR="008543F4" w:rsidRPr="000F01CC" w:rsidRDefault="008543F4" w:rsidP="008543F4">
            <w:pPr>
              <w:rPr>
                <w:sz w:val="22"/>
                <w:szCs w:val="22"/>
                <w:lang w:val="en-US"/>
              </w:rPr>
            </w:pPr>
          </w:p>
        </w:tc>
      </w:tr>
      <w:tr w:rsidR="008543F4" w:rsidRPr="000F01CC" w14:paraId="372CAC84" w14:textId="77777777" w:rsidTr="000F2BA8">
        <w:trPr>
          <w:trHeight w:val="20"/>
        </w:trPr>
        <w:tc>
          <w:tcPr>
            <w:tcW w:w="3740" w:type="pct"/>
            <w:tcBorders>
              <w:top w:val="single" w:sz="4" w:space="0" w:color="auto"/>
              <w:bottom w:val="single" w:sz="4" w:space="0" w:color="auto"/>
            </w:tcBorders>
          </w:tcPr>
          <w:p w14:paraId="372CAC82" w14:textId="77777777" w:rsidR="008543F4" w:rsidRPr="000F01CC" w:rsidRDefault="008543F4" w:rsidP="008543F4">
            <w:pPr>
              <w:ind w:firstLine="567"/>
              <w:rPr>
                <w:b/>
                <w:sz w:val="22"/>
                <w:szCs w:val="22"/>
              </w:rPr>
            </w:pPr>
            <w:r w:rsidRPr="000F01CC">
              <w:rPr>
                <w:b/>
                <w:sz w:val="22"/>
                <w:szCs w:val="22"/>
              </w:rPr>
              <w:t>Протокол однорангового разрешения имен</w:t>
            </w:r>
          </w:p>
        </w:tc>
        <w:tc>
          <w:tcPr>
            <w:tcW w:w="1260" w:type="pct"/>
            <w:tcBorders>
              <w:top w:val="single" w:sz="4" w:space="0" w:color="auto"/>
              <w:bottom w:val="single" w:sz="4" w:space="0" w:color="auto"/>
            </w:tcBorders>
          </w:tcPr>
          <w:p w14:paraId="372CAC83" w14:textId="77777777" w:rsidR="008543F4" w:rsidRPr="000F01CC" w:rsidRDefault="008543F4" w:rsidP="008543F4">
            <w:pPr>
              <w:rPr>
                <w:sz w:val="22"/>
                <w:szCs w:val="22"/>
                <w:lang w:val="en-US"/>
              </w:rPr>
            </w:pPr>
          </w:p>
        </w:tc>
      </w:tr>
      <w:tr w:rsidR="008543F4" w:rsidRPr="000F01CC" w14:paraId="372CAC87" w14:textId="77777777" w:rsidTr="000F2BA8">
        <w:trPr>
          <w:trHeight w:val="20"/>
        </w:trPr>
        <w:tc>
          <w:tcPr>
            <w:tcW w:w="3740" w:type="pct"/>
            <w:tcBorders>
              <w:top w:val="single" w:sz="4" w:space="0" w:color="auto"/>
              <w:bottom w:val="single" w:sz="4" w:space="0" w:color="auto"/>
            </w:tcBorders>
          </w:tcPr>
          <w:p w14:paraId="372CAC85" w14:textId="77777777" w:rsidR="008543F4" w:rsidRPr="000F01CC" w:rsidRDefault="008543F4" w:rsidP="008543F4">
            <w:pPr>
              <w:ind w:firstLine="709"/>
              <w:rPr>
                <w:b/>
                <w:sz w:val="22"/>
                <w:szCs w:val="22"/>
              </w:rPr>
            </w:pPr>
            <w:r w:rsidRPr="000F01CC">
              <w:rPr>
                <w:b/>
                <w:sz w:val="22"/>
                <w:szCs w:val="22"/>
              </w:rPr>
              <w:t>Глобальные облака</w:t>
            </w:r>
          </w:p>
        </w:tc>
        <w:tc>
          <w:tcPr>
            <w:tcW w:w="1260" w:type="pct"/>
            <w:tcBorders>
              <w:top w:val="single" w:sz="4" w:space="0" w:color="auto"/>
              <w:bottom w:val="single" w:sz="4" w:space="0" w:color="auto"/>
            </w:tcBorders>
          </w:tcPr>
          <w:p w14:paraId="372CAC86" w14:textId="77777777" w:rsidR="008543F4" w:rsidRPr="000F01CC" w:rsidRDefault="008543F4" w:rsidP="008543F4">
            <w:pPr>
              <w:rPr>
                <w:sz w:val="22"/>
                <w:szCs w:val="22"/>
                <w:lang w:val="en-US"/>
              </w:rPr>
            </w:pPr>
          </w:p>
        </w:tc>
      </w:tr>
      <w:tr w:rsidR="008543F4" w:rsidRPr="000F01CC" w14:paraId="372CAC8A" w14:textId="77777777" w:rsidTr="000F2BA8">
        <w:trPr>
          <w:trHeight w:val="20"/>
        </w:trPr>
        <w:tc>
          <w:tcPr>
            <w:tcW w:w="3740" w:type="pct"/>
            <w:tcBorders>
              <w:top w:val="single" w:sz="4" w:space="0" w:color="auto"/>
              <w:bottom w:val="single" w:sz="4" w:space="0" w:color="auto"/>
            </w:tcBorders>
          </w:tcPr>
          <w:p w14:paraId="372CAC88" w14:textId="77777777" w:rsidR="008543F4" w:rsidRPr="000F01CC" w:rsidRDefault="008543F4" w:rsidP="008543F4">
            <w:pPr>
              <w:ind w:left="851"/>
              <w:rPr>
                <w:b/>
                <w:sz w:val="22"/>
                <w:szCs w:val="22"/>
              </w:rPr>
            </w:pPr>
            <w:r w:rsidRPr="000F01CC">
              <w:rPr>
                <w:sz w:val="22"/>
                <w:szCs w:val="22"/>
              </w:rPr>
              <w:t>Отключение многоадресной загрузки</w:t>
            </w:r>
          </w:p>
        </w:tc>
        <w:tc>
          <w:tcPr>
            <w:tcW w:w="1260" w:type="pct"/>
            <w:tcBorders>
              <w:top w:val="single" w:sz="4" w:space="0" w:color="auto"/>
              <w:bottom w:val="single" w:sz="4" w:space="0" w:color="auto"/>
            </w:tcBorders>
          </w:tcPr>
          <w:p w14:paraId="372CAC89" w14:textId="77777777" w:rsidR="008543F4" w:rsidRPr="000F01CC" w:rsidRDefault="008543F4" w:rsidP="008543F4">
            <w:pPr>
              <w:rPr>
                <w:sz w:val="22"/>
                <w:szCs w:val="22"/>
              </w:rPr>
            </w:pPr>
            <w:r w:rsidRPr="000F01CC">
              <w:rPr>
                <w:sz w:val="22"/>
                <w:szCs w:val="22"/>
              </w:rPr>
              <w:t>Отключена</w:t>
            </w:r>
          </w:p>
        </w:tc>
      </w:tr>
      <w:tr w:rsidR="008543F4" w:rsidRPr="000F01CC" w14:paraId="372CAC8D" w14:textId="77777777" w:rsidTr="000F2BA8">
        <w:trPr>
          <w:trHeight w:val="20"/>
        </w:trPr>
        <w:tc>
          <w:tcPr>
            <w:tcW w:w="3740" w:type="pct"/>
            <w:tcBorders>
              <w:top w:val="single" w:sz="4" w:space="0" w:color="auto"/>
              <w:bottom w:val="single" w:sz="4" w:space="0" w:color="auto"/>
            </w:tcBorders>
          </w:tcPr>
          <w:p w14:paraId="372CAC8B" w14:textId="77777777" w:rsidR="008543F4" w:rsidRPr="000F01CC" w:rsidRDefault="008543F4" w:rsidP="008543F4">
            <w:pPr>
              <w:ind w:left="851"/>
              <w:rPr>
                <w:sz w:val="22"/>
                <w:szCs w:val="22"/>
              </w:rPr>
            </w:pPr>
            <w:r w:rsidRPr="000F01CC">
              <w:rPr>
                <w:sz w:val="22"/>
                <w:szCs w:val="22"/>
              </w:rPr>
              <w:t>Отключить создание PNRP-облака</w:t>
            </w:r>
          </w:p>
        </w:tc>
        <w:tc>
          <w:tcPr>
            <w:tcW w:w="1260" w:type="pct"/>
            <w:tcBorders>
              <w:top w:val="single" w:sz="4" w:space="0" w:color="auto"/>
              <w:bottom w:val="single" w:sz="4" w:space="0" w:color="auto"/>
            </w:tcBorders>
          </w:tcPr>
          <w:p w14:paraId="372CAC8C"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C90" w14:textId="77777777" w:rsidTr="000F2BA8">
        <w:trPr>
          <w:trHeight w:val="20"/>
        </w:trPr>
        <w:tc>
          <w:tcPr>
            <w:tcW w:w="3740" w:type="pct"/>
            <w:tcBorders>
              <w:top w:val="single" w:sz="4" w:space="0" w:color="auto"/>
              <w:bottom w:val="single" w:sz="4" w:space="0" w:color="auto"/>
            </w:tcBorders>
          </w:tcPr>
          <w:p w14:paraId="372CAC8E" w14:textId="77777777" w:rsidR="008543F4" w:rsidRPr="000F01CC" w:rsidRDefault="008543F4" w:rsidP="008543F4">
            <w:pPr>
              <w:ind w:left="851"/>
              <w:rPr>
                <w:sz w:val="22"/>
                <w:szCs w:val="22"/>
              </w:rPr>
            </w:pPr>
            <w:r w:rsidRPr="000F01CC">
              <w:rPr>
                <w:sz w:val="22"/>
                <w:szCs w:val="22"/>
              </w:rPr>
              <w:t>Настроить PNRP-облако только для разрешения</w:t>
            </w:r>
          </w:p>
        </w:tc>
        <w:tc>
          <w:tcPr>
            <w:tcW w:w="1260" w:type="pct"/>
            <w:tcBorders>
              <w:top w:val="single" w:sz="4" w:space="0" w:color="auto"/>
              <w:bottom w:val="single" w:sz="4" w:space="0" w:color="auto"/>
            </w:tcBorders>
          </w:tcPr>
          <w:p w14:paraId="372CAC8F" w14:textId="77777777" w:rsidR="008543F4" w:rsidRPr="000F01CC" w:rsidRDefault="008543F4" w:rsidP="008543F4">
            <w:pPr>
              <w:rPr>
                <w:sz w:val="22"/>
                <w:szCs w:val="22"/>
              </w:rPr>
            </w:pPr>
            <w:r w:rsidRPr="000F01CC">
              <w:rPr>
                <w:sz w:val="22"/>
                <w:szCs w:val="22"/>
              </w:rPr>
              <w:t>Отключена</w:t>
            </w:r>
          </w:p>
        </w:tc>
      </w:tr>
      <w:tr w:rsidR="008543F4" w:rsidRPr="000F01CC" w14:paraId="372CAC93" w14:textId="77777777" w:rsidTr="000F2BA8">
        <w:trPr>
          <w:trHeight w:val="20"/>
        </w:trPr>
        <w:tc>
          <w:tcPr>
            <w:tcW w:w="3740" w:type="pct"/>
            <w:tcBorders>
              <w:top w:val="single" w:sz="4" w:space="0" w:color="auto"/>
              <w:bottom w:val="single" w:sz="4" w:space="0" w:color="auto"/>
            </w:tcBorders>
          </w:tcPr>
          <w:p w14:paraId="372CAC91" w14:textId="77777777" w:rsidR="008543F4" w:rsidRPr="000F01CC" w:rsidRDefault="008543F4" w:rsidP="008543F4">
            <w:pPr>
              <w:ind w:left="851"/>
              <w:rPr>
                <w:sz w:val="22"/>
                <w:szCs w:val="22"/>
              </w:rPr>
            </w:pPr>
            <w:r w:rsidRPr="000F01CC">
              <w:rPr>
                <w:sz w:val="22"/>
                <w:szCs w:val="22"/>
              </w:rPr>
              <w:lastRenderedPageBreak/>
              <w:t>Задать сервер инициализации</w:t>
            </w:r>
          </w:p>
        </w:tc>
        <w:tc>
          <w:tcPr>
            <w:tcW w:w="1260" w:type="pct"/>
            <w:tcBorders>
              <w:top w:val="single" w:sz="4" w:space="0" w:color="auto"/>
              <w:bottom w:val="single" w:sz="4" w:space="0" w:color="auto"/>
            </w:tcBorders>
          </w:tcPr>
          <w:p w14:paraId="372CAC92"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C96" w14:textId="77777777" w:rsidTr="000F2BA8">
        <w:trPr>
          <w:trHeight w:val="20"/>
        </w:trPr>
        <w:tc>
          <w:tcPr>
            <w:tcW w:w="3740" w:type="pct"/>
            <w:tcBorders>
              <w:top w:val="single" w:sz="4" w:space="0" w:color="auto"/>
              <w:bottom w:val="single" w:sz="4" w:space="0" w:color="auto"/>
            </w:tcBorders>
          </w:tcPr>
          <w:p w14:paraId="372CAC94" w14:textId="77777777" w:rsidR="008543F4" w:rsidRPr="000F01CC" w:rsidRDefault="008543F4" w:rsidP="008543F4">
            <w:pPr>
              <w:ind w:firstLine="709"/>
              <w:rPr>
                <w:b/>
                <w:sz w:val="22"/>
                <w:szCs w:val="22"/>
              </w:rPr>
            </w:pPr>
            <w:r w:rsidRPr="000F01CC">
              <w:rPr>
                <w:b/>
                <w:sz w:val="22"/>
                <w:szCs w:val="22"/>
              </w:rPr>
              <w:t>Локальные облака сайта</w:t>
            </w:r>
          </w:p>
        </w:tc>
        <w:tc>
          <w:tcPr>
            <w:tcW w:w="1260" w:type="pct"/>
            <w:tcBorders>
              <w:top w:val="single" w:sz="4" w:space="0" w:color="auto"/>
              <w:bottom w:val="single" w:sz="4" w:space="0" w:color="auto"/>
            </w:tcBorders>
          </w:tcPr>
          <w:p w14:paraId="372CAC95" w14:textId="77777777" w:rsidR="008543F4" w:rsidRPr="000F01CC" w:rsidRDefault="008543F4" w:rsidP="008543F4">
            <w:pPr>
              <w:rPr>
                <w:sz w:val="22"/>
                <w:szCs w:val="22"/>
              </w:rPr>
            </w:pPr>
          </w:p>
        </w:tc>
      </w:tr>
      <w:tr w:rsidR="008543F4" w:rsidRPr="000F01CC" w14:paraId="372CAC99" w14:textId="77777777" w:rsidTr="000F2BA8">
        <w:trPr>
          <w:trHeight w:val="20"/>
        </w:trPr>
        <w:tc>
          <w:tcPr>
            <w:tcW w:w="3740" w:type="pct"/>
            <w:tcBorders>
              <w:top w:val="single" w:sz="4" w:space="0" w:color="auto"/>
              <w:bottom w:val="single" w:sz="4" w:space="0" w:color="auto"/>
            </w:tcBorders>
          </w:tcPr>
          <w:p w14:paraId="372CAC97" w14:textId="77777777" w:rsidR="008543F4" w:rsidRPr="000F01CC" w:rsidRDefault="008543F4" w:rsidP="008543F4">
            <w:pPr>
              <w:ind w:left="851"/>
              <w:rPr>
                <w:b/>
                <w:sz w:val="22"/>
                <w:szCs w:val="22"/>
              </w:rPr>
            </w:pPr>
            <w:r w:rsidRPr="000F01CC">
              <w:rPr>
                <w:sz w:val="22"/>
                <w:szCs w:val="22"/>
              </w:rPr>
              <w:t>Отключение многоадресной загрузки</w:t>
            </w:r>
          </w:p>
        </w:tc>
        <w:tc>
          <w:tcPr>
            <w:tcW w:w="1260" w:type="pct"/>
            <w:tcBorders>
              <w:top w:val="single" w:sz="4" w:space="0" w:color="auto"/>
              <w:bottom w:val="single" w:sz="4" w:space="0" w:color="auto"/>
            </w:tcBorders>
          </w:tcPr>
          <w:p w14:paraId="372CAC98" w14:textId="77777777" w:rsidR="008543F4" w:rsidRPr="000F01CC" w:rsidRDefault="008543F4" w:rsidP="008543F4">
            <w:pPr>
              <w:rPr>
                <w:sz w:val="22"/>
                <w:szCs w:val="22"/>
              </w:rPr>
            </w:pPr>
            <w:r w:rsidRPr="000F01CC">
              <w:rPr>
                <w:sz w:val="22"/>
                <w:szCs w:val="22"/>
              </w:rPr>
              <w:t>Отключена</w:t>
            </w:r>
          </w:p>
        </w:tc>
      </w:tr>
      <w:tr w:rsidR="008543F4" w:rsidRPr="000F01CC" w14:paraId="372CAC9C" w14:textId="77777777" w:rsidTr="000F2BA8">
        <w:trPr>
          <w:trHeight w:val="20"/>
        </w:trPr>
        <w:tc>
          <w:tcPr>
            <w:tcW w:w="3740" w:type="pct"/>
            <w:tcBorders>
              <w:top w:val="single" w:sz="4" w:space="0" w:color="auto"/>
              <w:bottom w:val="single" w:sz="4" w:space="0" w:color="auto"/>
            </w:tcBorders>
          </w:tcPr>
          <w:p w14:paraId="372CAC9A" w14:textId="77777777" w:rsidR="008543F4" w:rsidRPr="000F01CC" w:rsidRDefault="008543F4" w:rsidP="008543F4">
            <w:pPr>
              <w:ind w:left="851"/>
              <w:rPr>
                <w:b/>
                <w:sz w:val="22"/>
                <w:szCs w:val="22"/>
              </w:rPr>
            </w:pPr>
            <w:r w:rsidRPr="000F01CC">
              <w:rPr>
                <w:sz w:val="22"/>
                <w:szCs w:val="22"/>
              </w:rPr>
              <w:t>Отключить создание PNRP-облака</w:t>
            </w:r>
          </w:p>
        </w:tc>
        <w:tc>
          <w:tcPr>
            <w:tcW w:w="1260" w:type="pct"/>
            <w:tcBorders>
              <w:top w:val="single" w:sz="4" w:space="0" w:color="auto"/>
              <w:bottom w:val="single" w:sz="4" w:space="0" w:color="auto"/>
            </w:tcBorders>
          </w:tcPr>
          <w:p w14:paraId="372CAC9B" w14:textId="77777777" w:rsidR="008543F4" w:rsidRPr="000F01CC" w:rsidRDefault="008543F4" w:rsidP="008543F4">
            <w:pPr>
              <w:rPr>
                <w:sz w:val="22"/>
                <w:szCs w:val="22"/>
              </w:rPr>
            </w:pPr>
            <w:r w:rsidRPr="000F01CC">
              <w:rPr>
                <w:sz w:val="22"/>
                <w:szCs w:val="22"/>
              </w:rPr>
              <w:t>Отключена</w:t>
            </w:r>
          </w:p>
        </w:tc>
      </w:tr>
      <w:tr w:rsidR="008543F4" w:rsidRPr="000F01CC" w14:paraId="372CAC9F" w14:textId="77777777" w:rsidTr="000F2BA8">
        <w:trPr>
          <w:trHeight w:val="20"/>
        </w:trPr>
        <w:tc>
          <w:tcPr>
            <w:tcW w:w="3740" w:type="pct"/>
            <w:tcBorders>
              <w:top w:val="single" w:sz="4" w:space="0" w:color="auto"/>
              <w:bottom w:val="single" w:sz="4" w:space="0" w:color="auto"/>
            </w:tcBorders>
          </w:tcPr>
          <w:p w14:paraId="372CAC9D" w14:textId="77777777" w:rsidR="008543F4" w:rsidRPr="000F01CC" w:rsidRDefault="008543F4" w:rsidP="008543F4">
            <w:pPr>
              <w:ind w:left="851"/>
              <w:rPr>
                <w:b/>
                <w:sz w:val="22"/>
                <w:szCs w:val="22"/>
              </w:rPr>
            </w:pPr>
            <w:r w:rsidRPr="000F01CC">
              <w:rPr>
                <w:sz w:val="22"/>
                <w:szCs w:val="22"/>
              </w:rPr>
              <w:t>Настроить PNRP-облако только для разрешения</w:t>
            </w:r>
          </w:p>
        </w:tc>
        <w:tc>
          <w:tcPr>
            <w:tcW w:w="1260" w:type="pct"/>
            <w:tcBorders>
              <w:top w:val="single" w:sz="4" w:space="0" w:color="auto"/>
              <w:bottom w:val="single" w:sz="4" w:space="0" w:color="auto"/>
            </w:tcBorders>
          </w:tcPr>
          <w:p w14:paraId="372CAC9E" w14:textId="77777777" w:rsidR="008543F4" w:rsidRPr="000F01CC" w:rsidRDefault="008543F4" w:rsidP="008543F4">
            <w:pPr>
              <w:rPr>
                <w:sz w:val="22"/>
                <w:szCs w:val="22"/>
              </w:rPr>
            </w:pPr>
            <w:r w:rsidRPr="000F01CC">
              <w:rPr>
                <w:sz w:val="22"/>
                <w:szCs w:val="22"/>
              </w:rPr>
              <w:t>Отключена</w:t>
            </w:r>
          </w:p>
        </w:tc>
      </w:tr>
      <w:tr w:rsidR="008543F4" w:rsidRPr="000F01CC" w14:paraId="372CACA2" w14:textId="77777777" w:rsidTr="000F2BA8">
        <w:trPr>
          <w:trHeight w:val="20"/>
        </w:trPr>
        <w:tc>
          <w:tcPr>
            <w:tcW w:w="3740" w:type="pct"/>
            <w:tcBorders>
              <w:top w:val="single" w:sz="4" w:space="0" w:color="auto"/>
              <w:bottom w:val="single" w:sz="4" w:space="0" w:color="auto"/>
            </w:tcBorders>
          </w:tcPr>
          <w:p w14:paraId="372CACA0" w14:textId="77777777" w:rsidR="008543F4" w:rsidRPr="000F01CC" w:rsidRDefault="008543F4" w:rsidP="008543F4">
            <w:pPr>
              <w:ind w:left="851"/>
              <w:rPr>
                <w:b/>
                <w:sz w:val="22"/>
                <w:szCs w:val="22"/>
              </w:rPr>
            </w:pPr>
            <w:r w:rsidRPr="000F01CC">
              <w:rPr>
                <w:sz w:val="22"/>
                <w:szCs w:val="22"/>
              </w:rPr>
              <w:t>Задать сервер инициализации</w:t>
            </w:r>
          </w:p>
        </w:tc>
        <w:tc>
          <w:tcPr>
            <w:tcW w:w="1260" w:type="pct"/>
            <w:tcBorders>
              <w:top w:val="single" w:sz="4" w:space="0" w:color="auto"/>
              <w:bottom w:val="single" w:sz="4" w:space="0" w:color="auto"/>
            </w:tcBorders>
          </w:tcPr>
          <w:p w14:paraId="372CACA1" w14:textId="77777777" w:rsidR="008543F4" w:rsidRPr="000F01CC" w:rsidRDefault="008543F4" w:rsidP="008543F4">
            <w:pPr>
              <w:rPr>
                <w:sz w:val="22"/>
                <w:szCs w:val="22"/>
              </w:rPr>
            </w:pPr>
            <w:r w:rsidRPr="000F01CC">
              <w:rPr>
                <w:sz w:val="22"/>
                <w:szCs w:val="22"/>
              </w:rPr>
              <w:t>Отключена</w:t>
            </w:r>
          </w:p>
        </w:tc>
      </w:tr>
      <w:tr w:rsidR="008543F4" w:rsidRPr="000F01CC" w14:paraId="372CACA5" w14:textId="77777777" w:rsidTr="000F2BA8">
        <w:trPr>
          <w:trHeight w:val="20"/>
        </w:trPr>
        <w:tc>
          <w:tcPr>
            <w:tcW w:w="3740" w:type="pct"/>
            <w:tcBorders>
              <w:top w:val="single" w:sz="4" w:space="0" w:color="auto"/>
              <w:bottom w:val="single" w:sz="4" w:space="0" w:color="auto"/>
            </w:tcBorders>
          </w:tcPr>
          <w:p w14:paraId="372CACA3" w14:textId="77777777" w:rsidR="008543F4" w:rsidRPr="000F01CC" w:rsidRDefault="008543F4" w:rsidP="008543F4">
            <w:pPr>
              <w:ind w:firstLine="709"/>
              <w:rPr>
                <w:sz w:val="22"/>
                <w:szCs w:val="22"/>
              </w:rPr>
            </w:pPr>
            <w:r w:rsidRPr="000F01CC">
              <w:rPr>
                <w:b/>
                <w:sz w:val="22"/>
                <w:szCs w:val="22"/>
              </w:rPr>
              <w:t>Локальные облака связи</w:t>
            </w:r>
            <w:r w:rsidRPr="000F01CC">
              <w:rPr>
                <w:b/>
                <w:sz w:val="22"/>
                <w:szCs w:val="22"/>
              </w:rPr>
              <w:tab/>
            </w:r>
          </w:p>
        </w:tc>
        <w:tc>
          <w:tcPr>
            <w:tcW w:w="1260" w:type="pct"/>
            <w:tcBorders>
              <w:top w:val="single" w:sz="4" w:space="0" w:color="auto"/>
              <w:bottom w:val="single" w:sz="4" w:space="0" w:color="auto"/>
            </w:tcBorders>
          </w:tcPr>
          <w:p w14:paraId="372CACA4" w14:textId="77777777" w:rsidR="008543F4" w:rsidRPr="000F01CC" w:rsidRDefault="008543F4" w:rsidP="008543F4">
            <w:pPr>
              <w:rPr>
                <w:sz w:val="22"/>
                <w:szCs w:val="22"/>
              </w:rPr>
            </w:pPr>
          </w:p>
        </w:tc>
      </w:tr>
      <w:tr w:rsidR="008543F4" w:rsidRPr="000F01CC" w14:paraId="372CACA8" w14:textId="77777777" w:rsidTr="000F2BA8">
        <w:trPr>
          <w:trHeight w:val="20"/>
        </w:trPr>
        <w:tc>
          <w:tcPr>
            <w:tcW w:w="3740" w:type="pct"/>
            <w:tcBorders>
              <w:top w:val="single" w:sz="4" w:space="0" w:color="auto"/>
              <w:bottom w:val="single" w:sz="4" w:space="0" w:color="auto"/>
            </w:tcBorders>
          </w:tcPr>
          <w:p w14:paraId="372CACA6" w14:textId="77777777" w:rsidR="008543F4" w:rsidRPr="000F01CC" w:rsidRDefault="008543F4" w:rsidP="008543F4">
            <w:pPr>
              <w:ind w:left="851"/>
              <w:rPr>
                <w:b/>
                <w:sz w:val="22"/>
                <w:szCs w:val="22"/>
              </w:rPr>
            </w:pPr>
            <w:r w:rsidRPr="000F01CC">
              <w:rPr>
                <w:sz w:val="22"/>
                <w:szCs w:val="22"/>
              </w:rPr>
              <w:t>Отключение многоадресной загрузки</w:t>
            </w:r>
          </w:p>
        </w:tc>
        <w:tc>
          <w:tcPr>
            <w:tcW w:w="1260" w:type="pct"/>
            <w:tcBorders>
              <w:top w:val="single" w:sz="4" w:space="0" w:color="auto"/>
              <w:bottom w:val="single" w:sz="4" w:space="0" w:color="auto"/>
            </w:tcBorders>
          </w:tcPr>
          <w:p w14:paraId="372CACA7" w14:textId="77777777" w:rsidR="008543F4" w:rsidRPr="000F01CC" w:rsidRDefault="008543F4" w:rsidP="008543F4">
            <w:pPr>
              <w:rPr>
                <w:sz w:val="22"/>
                <w:szCs w:val="22"/>
              </w:rPr>
            </w:pPr>
            <w:r w:rsidRPr="000F01CC">
              <w:rPr>
                <w:sz w:val="22"/>
                <w:szCs w:val="22"/>
              </w:rPr>
              <w:t>Отключена</w:t>
            </w:r>
          </w:p>
        </w:tc>
      </w:tr>
      <w:tr w:rsidR="008543F4" w:rsidRPr="000F01CC" w14:paraId="372CACAB" w14:textId="77777777" w:rsidTr="000F2BA8">
        <w:trPr>
          <w:trHeight w:val="20"/>
        </w:trPr>
        <w:tc>
          <w:tcPr>
            <w:tcW w:w="3740" w:type="pct"/>
            <w:tcBorders>
              <w:top w:val="single" w:sz="4" w:space="0" w:color="auto"/>
              <w:bottom w:val="single" w:sz="4" w:space="0" w:color="auto"/>
            </w:tcBorders>
          </w:tcPr>
          <w:p w14:paraId="372CACA9" w14:textId="77777777" w:rsidR="008543F4" w:rsidRPr="000F01CC" w:rsidRDefault="008543F4" w:rsidP="008543F4">
            <w:pPr>
              <w:ind w:left="851"/>
              <w:rPr>
                <w:b/>
                <w:sz w:val="22"/>
                <w:szCs w:val="22"/>
              </w:rPr>
            </w:pPr>
            <w:r w:rsidRPr="000F01CC">
              <w:rPr>
                <w:sz w:val="22"/>
                <w:szCs w:val="22"/>
              </w:rPr>
              <w:t>Отключить создание PNRP-облака</w:t>
            </w:r>
          </w:p>
        </w:tc>
        <w:tc>
          <w:tcPr>
            <w:tcW w:w="1260" w:type="pct"/>
            <w:tcBorders>
              <w:top w:val="single" w:sz="4" w:space="0" w:color="auto"/>
              <w:bottom w:val="single" w:sz="4" w:space="0" w:color="auto"/>
            </w:tcBorders>
          </w:tcPr>
          <w:p w14:paraId="372CACAA" w14:textId="77777777" w:rsidR="008543F4" w:rsidRPr="000F01CC" w:rsidRDefault="008543F4" w:rsidP="008543F4">
            <w:pPr>
              <w:rPr>
                <w:sz w:val="22"/>
                <w:szCs w:val="22"/>
              </w:rPr>
            </w:pPr>
            <w:r w:rsidRPr="000F01CC">
              <w:rPr>
                <w:sz w:val="22"/>
                <w:szCs w:val="22"/>
              </w:rPr>
              <w:t>Отключена</w:t>
            </w:r>
          </w:p>
        </w:tc>
      </w:tr>
      <w:tr w:rsidR="008543F4" w:rsidRPr="000F01CC" w14:paraId="372CACAE" w14:textId="77777777" w:rsidTr="000F2BA8">
        <w:trPr>
          <w:trHeight w:val="20"/>
        </w:trPr>
        <w:tc>
          <w:tcPr>
            <w:tcW w:w="3740" w:type="pct"/>
            <w:tcBorders>
              <w:top w:val="single" w:sz="4" w:space="0" w:color="auto"/>
              <w:bottom w:val="single" w:sz="4" w:space="0" w:color="auto"/>
            </w:tcBorders>
          </w:tcPr>
          <w:p w14:paraId="372CACAC" w14:textId="77777777" w:rsidR="008543F4" w:rsidRPr="000F01CC" w:rsidRDefault="008543F4" w:rsidP="008543F4">
            <w:pPr>
              <w:ind w:left="851"/>
              <w:rPr>
                <w:sz w:val="22"/>
                <w:szCs w:val="22"/>
              </w:rPr>
            </w:pPr>
            <w:r w:rsidRPr="000F01CC">
              <w:rPr>
                <w:sz w:val="22"/>
                <w:szCs w:val="22"/>
              </w:rPr>
              <w:t>Настроить PNRP-облако только для разрешения</w:t>
            </w:r>
          </w:p>
        </w:tc>
        <w:tc>
          <w:tcPr>
            <w:tcW w:w="1260" w:type="pct"/>
            <w:tcBorders>
              <w:top w:val="single" w:sz="4" w:space="0" w:color="auto"/>
              <w:bottom w:val="single" w:sz="4" w:space="0" w:color="auto"/>
            </w:tcBorders>
          </w:tcPr>
          <w:p w14:paraId="372CACAD" w14:textId="77777777" w:rsidR="008543F4" w:rsidRPr="000F01CC" w:rsidRDefault="008543F4" w:rsidP="008543F4">
            <w:pPr>
              <w:rPr>
                <w:sz w:val="22"/>
                <w:szCs w:val="22"/>
              </w:rPr>
            </w:pPr>
            <w:r w:rsidRPr="000F01CC">
              <w:rPr>
                <w:sz w:val="22"/>
                <w:szCs w:val="22"/>
              </w:rPr>
              <w:t>Отключена</w:t>
            </w:r>
          </w:p>
        </w:tc>
      </w:tr>
      <w:tr w:rsidR="008543F4" w:rsidRPr="000F01CC" w14:paraId="372CACB1" w14:textId="77777777" w:rsidTr="000F2BA8">
        <w:trPr>
          <w:trHeight w:val="20"/>
        </w:trPr>
        <w:tc>
          <w:tcPr>
            <w:tcW w:w="3740" w:type="pct"/>
            <w:tcBorders>
              <w:top w:val="single" w:sz="4" w:space="0" w:color="auto"/>
              <w:bottom w:val="single" w:sz="4" w:space="0" w:color="auto"/>
            </w:tcBorders>
          </w:tcPr>
          <w:p w14:paraId="372CACAF" w14:textId="77777777" w:rsidR="008543F4" w:rsidRPr="000F01CC" w:rsidRDefault="008543F4" w:rsidP="008543F4">
            <w:pPr>
              <w:ind w:left="851"/>
              <w:rPr>
                <w:sz w:val="22"/>
                <w:szCs w:val="22"/>
              </w:rPr>
            </w:pPr>
            <w:r w:rsidRPr="000F01CC">
              <w:rPr>
                <w:sz w:val="22"/>
                <w:szCs w:val="22"/>
              </w:rPr>
              <w:t>Задать сервер инициализации</w:t>
            </w:r>
          </w:p>
        </w:tc>
        <w:tc>
          <w:tcPr>
            <w:tcW w:w="1260" w:type="pct"/>
            <w:tcBorders>
              <w:top w:val="single" w:sz="4" w:space="0" w:color="auto"/>
              <w:bottom w:val="single" w:sz="4" w:space="0" w:color="auto"/>
            </w:tcBorders>
          </w:tcPr>
          <w:p w14:paraId="372CACB0" w14:textId="77777777" w:rsidR="008543F4" w:rsidRPr="000F01CC" w:rsidRDefault="008543F4" w:rsidP="008543F4">
            <w:pPr>
              <w:rPr>
                <w:sz w:val="22"/>
                <w:szCs w:val="22"/>
              </w:rPr>
            </w:pPr>
            <w:r w:rsidRPr="000F01CC">
              <w:rPr>
                <w:sz w:val="22"/>
                <w:szCs w:val="22"/>
              </w:rPr>
              <w:t>Отключена</w:t>
            </w:r>
          </w:p>
        </w:tc>
      </w:tr>
      <w:tr w:rsidR="008543F4" w:rsidRPr="000F01CC" w14:paraId="372CACB4" w14:textId="77777777" w:rsidTr="000F2BA8">
        <w:trPr>
          <w:trHeight w:val="20"/>
        </w:trPr>
        <w:tc>
          <w:tcPr>
            <w:tcW w:w="3740" w:type="pct"/>
            <w:tcBorders>
              <w:top w:val="single" w:sz="4" w:space="0" w:color="auto"/>
              <w:bottom w:val="single" w:sz="4" w:space="0" w:color="auto"/>
            </w:tcBorders>
          </w:tcPr>
          <w:p w14:paraId="372CACB2" w14:textId="77777777" w:rsidR="008543F4" w:rsidRPr="000F01CC" w:rsidRDefault="008543F4" w:rsidP="008543F4">
            <w:pPr>
              <w:ind w:left="567"/>
              <w:rPr>
                <w:sz w:val="22"/>
                <w:szCs w:val="22"/>
              </w:rPr>
            </w:pPr>
            <w:r w:rsidRPr="000F01CC">
              <w:rPr>
                <w:sz w:val="22"/>
                <w:szCs w:val="22"/>
              </w:rPr>
              <w:t>Отключить проверку надежности пароля для группирования одноранговой сети</w:t>
            </w:r>
          </w:p>
        </w:tc>
        <w:tc>
          <w:tcPr>
            <w:tcW w:w="1260" w:type="pct"/>
            <w:tcBorders>
              <w:top w:val="single" w:sz="4" w:space="0" w:color="auto"/>
              <w:bottom w:val="single" w:sz="4" w:space="0" w:color="auto"/>
            </w:tcBorders>
          </w:tcPr>
          <w:p w14:paraId="372CACB3" w14:textId="77777777" w:rsidR="008543F4" w:rsidRPr="000F01CC" w:rsidRDefault="008543F4" w:rsidP="008543F4">
            <w:pPr>
              <w:rPr>
                <w:sz w:val="22"/>
                <w:szCs w:val="22"/>
              </w:rPr>
            </w:pPr>
            <w:r w:rsidRPr="000F01CC">
              <w:rPr>
                <w:sz w:val="22"/>
                <w:szCs w:val="22"/>
              </w:rPr>
              <w:t>Отключена</w:t>
            </w:r>
          </w:p>
        </w:tc>
      </w:tr>
      <w:tr w:rsidR="008543F4" w:rsidRPr="000F01CC" w14:paraId="372CACB7" w14:textId="77777777" w:rsidTr="000F2BA8">
        <w:trPr>
          <w:trHeight w:val="20"/>
        </w:trPr>
        <w:tc>
          <w:tcPr>
            <w:tcW w:w="3740" w:type="pct"/>
            <w:tcBorders>
              <w:top w:val="single" w:sz="4" w:space="0" w:color="auto"/>
              <w:bottom w:val="single" w:sz="4" w:space="0" w:color="auto"/>
            </w:tcBorders>
          </w:tcPr>
          <w:p w14:paraId="372CACB5" w14:textId="77777777" w:rsidR="008543F4" w:rsidRPr="000F01CC" w:rsidRDefault="008543F4" w:rsidP="008543F4">
            <w:pPr>
              <w:ind w:firstLine="567"/>
              <w:rPr>
                <w:sz w:val="22"/>
                <w:szCs w:val="22"/>
              </w:rPr>
            </w:pPr>
            <w:r w:rsidRPr="000F01CC">
              <w:rPr>
                <w:sz w:val="22"/>
                <w:szCs w:val="22"/>
              </w:rPr>
              <w:t>Отключение служб одноранговых сетей Майкрософт</w:t>
            </w:r>
          </w:p>
        </w:tc>
        <w:tc>
          <w:tcPr>
            <w:tcW w:w="1260" w:type="pct"/>
            <w:tcBorders>
              <w:top w:val="single" w:sz="4" w:space="0" w:color="auto"/>
              <w:bottom w:val="single" w:sz="4" w:space="0" w:color="auto"/>
            </w:tcBorders>
          </w:tcPr>
          <w:p w14:paraId="372CACB6" w14:textId="77777777" w:rsidR="008543F4" w:rsidRPr="000F01CC" w:rsidRDefault="008543F4" w:rsidP="008543F4">
            <w:pPr>
              <w:rPr>
                <w:sz w:val="22"/>
                <w:szCs w:val="22"/>
              </w:rPr>
            </w:pPr>
            <w:r w:rsidRPr="000F01CC">
              <w:rPr>
                <w:sz w:val="22"/>
                <w:szCs w:val="22"/>
              </w:rPr>
              <w:t>Отключена</w:t>
            </w:r>
          </w:p>
        </w:tc>
      </w:tr>
      <w:tr w:rsidR="008543F4" w:rsidRPr="000F01CC" w14:paraId="372CACBA" w14:textId="77777777" w:rsidTr="000F2BA8">
        <w:trPr>
          <w:trHeight w:val="20"/>
        </w:trPr>
        <w:tc>
          <w:tcPr>
            <w:tcW w:w="3740" w:type="pct"/>
            <w:tcBorders>
              <w:top w:val="single" w:sz="4" w:space="0" w:color="auto"/>
              <w:bottom w:val="single" w:sz="4" w:space="0" w:color="auto"/>
            </w:tcBorders>
          </w:tcPr>
          <w:p w14:paraId="372CACB8" w14:textId="77777777" w:rsidR="008543F4" w:rsidRPr="000F01CC" w:rsidRDefault="008543F4" w:rsidP="008543F4">
            <w:pPr>
              <w:ind w:firstLine="426"/>
              <w:rPr>
                <w:sz w:val="22"/>
                <w:szCs w:val="22"/>
              </w:rPr>
            </w:pPr>
            <w:r w:rsidRPr="000F01CC">
              <w:rPr>
                <w:b/>
                <w:sz w:val="22"/>
                <w:szCs w:val="22"/>
              </w:rPr>
              <w:t>DNS-клиент</w:t>
            </w:r>
          </w:p>
        </w:tc>
        <w:tc>
          <w:tcPr>
            <w:tcW w:w="1260" w:type="pct"/>
            <w:tcBorders>
              <w:top w:val="single" w:sz="4" w:space="0" w:color="auto"/>
              <w:bottom w:val="single" w:sz="4" w:space="0" w:color="auto"/>
            </w:tcBorders>
          </w:tcPr>
          <w:p w14:paraId="372CACB9" w14:textId="77777777" w:rsidR="008543F4" w:rsidRPr="000F01CC" w:rsidRDefault="008543F4" w:rsidP="008543F4">
            <w:pPr>
              <w:rPr>
                <w:sz w:val="22"/>
                <w:szCs w:val="22"/>
              </w:rPr>
            </w:pPr>
          </w:p>
        </w:tc>
      </w:tr>
      <w:tr w:rsidR="008543F4" w:rsidRPr="000F01CC" w14:paraId="372CACBD" w14:textId="77777777" w:rsidTr="000F2BA8">
        <w:trPr>
          <w:trHeight w:val="20"/>
        </w:trPr>
        <w:tc>
          <w:tcPr>
            <w:tcW w:w="3740" w:type="pct"/>
            <w:tcBorders>
              <w:top w:val="single" w:sz="4" w:space="0" w:color="auto"/>
              <w:bottom w:val="single" w:sz="4" w:space="0" w:color="auto"/>
            </w:tcBorders>
          </w:tcPr>
          <w:p w14:paraId="372CACBB" w14:textId="77777777" w:rsidR="008543F4" w:rsidRPr="000F01CC" w:rsidRDefault="008543F4" w:rsidP="008543F4">
            <w:pPr>
              <w:ind w:left="567"/>
              <w:rPr>
                <w:b/>
                <w:sz w:val="22"/>
                <w:szCs w:val="22"/>
              </w:rPr>
            </w:pPr>
            <w:r w:rsidRPr="000F01CC">
              <w:rPr>
                <w:sz w:val="22"/>
                <w:szCs w:val="22"/>
              </w:rPr>
              <w:t>Разрешить добавление DNS-суффиксов к запросам несоответствующих составных имен.</w:t>
            </w:r>
          </w:p>
        </w:tc>
        <w:tc>
          <w:tcPr>
            <w:tcW w:w="1260" w:type="pct"/>
            <w:tcBorders>
              <w:top w:val="single" w:sz="4" w:space="0" w:color="auto"/>
              <w:bottom w:val="single" w:sz="4" w:space="0" w:color="auto"/>
            </w:tcBorders>
          </w:tcPr>
          <w:p w14:paraId="372CACBC" w14:textId="77777777" w:rsidR="008543F4" w:rsidRPr="000F01CC" w:rsidRDefault="008543F4" w:rsidP="008543F4">
            <w:pPr>
              <w:rPr>
                <w:sz w:val="22"/>
                <w:szCs w:val="22"/>
              </w:rPr>
            </w:pPr>
            <w:r w:rsidRPr="000F01CC">
              <w:rPr>
                <w:sz w:val="22"/>
                <w:szCs w:val="22"/>
              </w:rPr>
              <w:t>Отключена</w:t>
            </w:r>
          </w:p>
        </w:tc>
      </w:tr>
      <w:tr w:rsidR="008543F4" w:rsidRPr="000F01CC" w14:paraId="372CACC0" w14:textId="77777777" w:rsidTr="000F2BA8">
        <w:trPr>
          <w:trHeight w:val="20"/>
        </w:trPr>
        <w:tc>
          <w:tcPr>
            <w:tcW w:w="3740" w:type="pct"/>
            <w:tcBorders>
              <w:top w:val="single" w:sz="4" w:space="0" w:color="auto"/>
              <w:bottom w:val="single" w:sz="4" w:space="0" w:color="auto"/>
            </w:tcBorders>
          </w:tcPr>
          <w:p w14:paraId="372CACBE" w14:textId="77777777" w:rsidR="008543F4" w:rsidRPr="000F01CC" w:rsidRDefault="008543F4" w:rsidP="008543F4">
            <w:pPr>
              <w:ind w:left="567"/>
              <w:rPr>
                <w:sz w:val="22"/>
                <w:szCs w:val="22"/>
              </w:rPr>
            </w:pPr>
            <w:r w:rsidRPr="000F01CC">
              <w:rPr>
                <w:sz w:val="22"/>
                <w:szCs w:val="22"/>
              </w:rPr>
              <w:t>DNS-суффикс подключения</w:t>
            </w:r>
          </w:p>
        </w:tc>
        <w:tc>
          <w:tcPr>
            <w:tcW w:w="1260" w:type="pct"/>
            <w:tcBorders>
              <w:top w:val="single" w:sz="4" w:space="0" w:color="auto"/>
              <w:bottom w:val="single" w:sz="4" w:space="0" w:color="auto"/>
            </w:tcBorders>
          </w:tcPr>
          <w:p w14:paraId="372CACBF" w14:textId="77777777" w:rsidR="008543F4" w:rsidRPr="000F01CC" w:rsidRDefault="008543F4" w:rsidP="008543F4">
            <w:pPr>
              <w:rPr>
                <w:sz w:val="22"/>
                <w:szCs w:val="22"/>
              </w:rPr>
            </w:pPr>
            <w:r w:rsidRPr="000F01CC">
              <w:rPr>
                <w:sz w:val="22"/>
                <w:szCs w:val="22"/>
              </w:rPr>
              <w:t>Отключена</w:t>
            </w:r>
          </w:p>
        </w:tc>
      </w:tr>
      <w:tr w:rsidR="008543F4" w:rsidRPr="000F01CC" w14:paraId="372CACC3" w14:textId="77777777" w:rsidTr="000F2BA8">
        <w:trPr>
          <w:trHeight w:val="20"/>
        </w:trPr>
        <w:tc>
          <w:tcPr>
            <w:tcW w:w="3740" w:type="pct"/>
            <w:tcBorders>
              <w:top w:val="single" w:sz="4" w:space="0" w:color="auto"/>
              <w:bottom w:val="single" w:sz="4" w:space="0" w:color="auto"/>
            </w:tcBorders>
          </w:tcPr>
          <w:p w14:paraId="372CACC1" w14:textId="77777777" w:rsidR="008543F4" w:rsidRPr="000F01CC" w:rsidRDefault="008543F4" w:rsidP="008543F4">
            <w:pPr>
              <w:ind w:left="567"/>
              <w:rPr>
                <w:sz w:val="22"/>
                <w:szCs w:val="22"/>
              </w:rPr>
            </w:pPr>
            <w:r w:rsidRPr="000F01CC">
              <w:rPr>
                <w:sz w:val="22"/>
                <w:szCs w:val="22"/>
              </w:rPr>
              <w:t>Уровень регрессии основного DNS-суффикса</w:t>
            </w:r>
          </w:p>
        </w:tc>
        <w:tc>
          <w:tcPr>
            <w:tcW w:w="1260" w:type="pct"/>
            <w:tcBorders>
              <w:top w:val="single" w:sz="4" w:space="0" w:color="auto"/>
              <w:bottom w:val="single" w:sz="4" w:space="0" w:color="auto"/>
            </w:tcBorders>
          </w:tcPr>
          <w:p w14:paraId="372CACC2" w14:textId="77777777" w:rsidR="008543F4" w:rsidRPr="000F01CC" w:rsidRDefault="008543F4" w:rsidP="008543F4">
            <w:pPr>
              <w:rPr>
                <w:sz w:val="22"/>
                <w:szCs w:val="22"/>
              </w:rPr>
            </w:pPr>
            <w:r w:rsidRPr="000F01CC">
              <w:rPr>
                <w:sz w:val="22"/>
                <w:szCs w:val="22"/>
              </w:rPr>
              <w:t>Отключена</w:t>
            </w:r>
          </w:p>
        </w:tc>
      </w:tr>
      <w:tr w:rsidR="008543F4" w:rsidRPr="000F01CC" w14:paraId="372CACC6" w14:textId="77777777" w:rsidTr="000F2BA8">
        <w:trPr>
          <w:trHeight w:val="20"/>
        </w:trPr>
        <w:tc>
          <w:tcPr>
            <w:tcW w:w="3740" w:type="pct"/>
            <w:tcBorders>
              <w:top w:val="single" w:sz="4" w:space="0" w:color="auto"/>
              <w:bottom w:val="single" w:sz="4" w:space="0" w:color="auto"/>
            </w:tcBorders>
          </w:tcPr>
          <w:p w14:paraId="372CACC4" w14:textId="77777777" w:rsidR="008543F4" w:rsidRPr="000F01CC" w:rsidRDefault="008543F4" w:rsidP="008543F4">
            <w:pPr>
              <w:ind w:left="567"/>
              <w:rPr>
                <w:sz w:val="22"/>
                <w:szCs w:val="22"/>
              </w:rPr>
            </w:pPr>
            <w:r w:rsidRPr="000F01CC">
              <w:rPr>
                <w:sz w:val="22"/>
                <w:szCs w:val="22"/>
              </w:rPr>
              <w:t>DNS-серверы</w:t>
            </w:r>
          </w:p>
        </w:tc>
        <w:tc>
          <w:tcPr>
            <w:tcW w:w="1260" w:type="pct"/>
            <w:tcBorders>
              <w:top w:val="single" w:sz="4" w:space="0" w:color="auto"/>
              <w:bottom w:val="single" w:sz="4" w:space="0" w:color="auto"/>
            </w:tcBorders>
          </w:tcPr>
          <w:p w14:paraId="372CACC5" w14:textId="77777777" w:rsidR="008543F4" w:rsidRPr="000F01CC" w:rsidRDefault="008543F4" w:rsidP="008543F4">
            <w:pPr>
              <w:rPr>
                <w:sz w:val="22"/>
                <w:szCs w:val="22"/>
              </w:rPr>
            </w:pPr>
            <w:r w:rsidRPr="000F01CC">
              <w:rPr>
                <w:sz w:val="22"/>
                <w:szCs w:val="22"/>
              </w:rPr>
              <w:t>Отключена</w:t>
            </w:r>
          </w:p>
        </w:tc>
      </w:tr>
      <w:tr w:rsidR="008543F4" w:rsidRPr="000F01CC" w14:paraId="372CACC9" w14:textId="77777777" w:rsidTr="000F2BA8">
        <w:trPr>
          <w:trHeight w:val="20"/>
        </w:trPr>
        <w:tc>
          <w:tcPr>
            <w:tcW w:w="3740" w:type="pct"/>
            <w:tcBorders>
              <w:top w:val="single" w:sz="4" w:space="0" w:color="auto"/>
              <w:bottom w:val="single" w:sz="4" w:space="0" w:color="auto"/>
            </w:tcBorders>
          </w:tcPr>
          <w:p w14:paraId="372CACC7" w14:textId="77777777" w:rsidR="008543F4" w:rsidRPr="000F01CC" w:rsidRDefault="008543F4" w:rsidP="008543F4">
            <w:pPr>
              <w:ind w:left="567"/>
              <w:rPr>
                <w:sz w:val="22"/>
                <w:szCs w:val="22"/>
              </w:rPr>
            </w:pPr>
            <w:r w:rsidRPr="000F01CC">
              <w:rPr>
                <w:sz w:val="22"/>
                <w:szCs w:val="22"/>
              </w:rPr>
              <w:t>Основной DNS-суффикс</w:t>
            </w:r>
          </w:p>
        </w:tc>
        <w:tc>
          <w:tcPr>
            <w:tcW w:w="1260" w:type="pct"/>
            <w:tcBorders>
              <w:top w:val="single" w:sz="4" w:space="0" w:color="auto"/>
              <w:bottom w:val="single" w:sz="4" w:space="0" w:color="auto"/>
            </w:tcBorders>
          </w:tcPr>
          <w:p w14:paraId="372CACC8" w14:textId="77777777" w:rsidR="008543F4" w:rsidRPr="000F01CC" w:rsidRDefault="008543F4" w:rsidP="008543F4">
            <w:pPr>
              <w:rPr>
                <w:sz w:val="22"/>
                <w:szCs w:val="22"/>
              </w:rPr>
            </w:pPr>
            <w:r w:rsidRPr="000F01CC">
              <w:rPr>
                <w:sz w:val="22"/>
                <w:szCs w:val="22"/>
              </w:rPr>
              <w:t>Отключена</w:t>
            </w:r>
          </w:p>
        </w:tc>
      </w:tr>
      <w:tr w:rsidR="008543F4" w:rsidRPr="000F01CC" w14:paraId="372CACCC" w14:textId="77777777" w:rsidTr="000F2BA8">
        <w:trPr>
          <w:trHeight w:val="20"/>
        </w:trPr>
        <w:tc>
          <w:tcPr>
            <w:tcW w:w="3740" w:type="pct"/>
            <w:tcBorders>
              <w:top w:val="single" w:sz="4" w:space="0" w:color="auto"/>
              <w:bottom w:val="single" w:sz="4" w:space="0" w:color="auto"/>
            </w:tcBorders>
          </w:tcPr>
          <w:p w14:paraId="372CACCA" w14:textId="77777777" w:rsidR="008543F4" w:rsidRPr="000F01CC" w:rsidRDefault="008543F4" w:rsidP="008543F4">
            <w:pPr>
              <w:ind w:left="567"/>
              <w:rPr>
                <w:sz w:val="22"/>
                <w:szCs w:val="22"/>
              </w:rPr>
            </w:pPr>
            <w:r w:rsidRPr="000F01CC">
              <w:rPr>
                <w:sz w:val="22"/>
                <w:szCs w:val="22"/>
              </w:rPr>
              <w:t>Регистрировать DNS-записи с DNS-суффиксом подключения</w:t>
            </w:r>
          </w:p>
        </w:tc>
        <w:tc>
          <w:tcPr>
            <w:tcW w:w="1260" w:type="pct"/>
            <w:tcBorders>
              <w:top w:val="single" w:sz="4" w:space="0" w:color="auto"/>
              <w:bottom w:val="single" w:sz="4" w:space="0" w:color="auto"/>
            </w:tcBorders>
          </w:tcPr>
          <w:p w14:paraId="372CACCB" w14:textId="77777777" w:rsidR="008543F4" w:rsidRPr="000F01CC" w:rsidRDefault="008543F4" w:rsidP="008543F4">
            <w:pPr>
              <w:rPr>
                <w:sz w:val="22"/>
                <w:szCs w:val="22"/>
              </w:rPr>
            </w:pPr>
            <w:r w:rsidRPr="000F01CC">
              <w:rPr>
                <w:sz w:val="22"/>
                <w:szCs w:val="22"/>
              </w:rPr>
              <w:t>Отключена</w:t>
            </w:r>
          </w:p>
        </w:tc>
      </w:tr>
      <w:tr w:rsidR="008543F4" w:rsidRPr="000F01CC" w14:paraId="372CACCF" w14:textId="77777777" w:rsidTr="000F2BA8">
        <w:trPr>
          <w:trHeight w:val="20"/>
        </w:trPr>
        <w:tc>
          <w:tcPr>
            <w:tcW w:w="3740" w:type="pct"/>
            <w:tcBorders>
              <w:top w:val="single" w:sz="4" w:space="0" w:color="auto"/>
              <w:bottom w:val="single" w:sz="4" w:space="0" w:color="auto"/>
            </w:tcBorders>
          </w:tcPr>
          <w:p w14:paraId="372CACCD" w14:textId="77777777" w:rsidR="008543F4" w:rsidRPr="000F01CC" w:rsidRDefault="008543F4" w:rsidP="008543F4">
            <w:pPr>
              <w:ind w:left="567"/>
              <w:rPr>
                <w:sz w:val="22"/>
                <w:szCs w:val="22"/>
              </w:rPr>
            </w:pPr>
            <w:r w:rsidRPr="000F01CC">
              <w:rPr>
                <w:sz w:val="22"/>
                <w:szCs w:val="22"/>
              </w:rPr>
              <w:t>Регистрировать PTR-записи</w:t>
            </w:r>
          </w:p>
        </w:tc>
        <w:tc>
          <w:tcPr>
            <w:tcW w:w="1260" w:type="pct"/>
            <w:tcBorders>
              <w:top w:val="single" w:sz="4" w:space="0" w:color="auto"/>
              <w:bottom w:val="single" w:sz="4" w:space="0" w:color="auto"/>
            </w:tcBorders>
          </w:tcPr>
          <w:p w14:paraId="372CACCE" w14:textId="77777777" w:rsidR="008543F4" w:rsidRPr="000F01CC" w:rsidRDefault="008543F4" w:rsidP="008543F4">
            <w:pPr>
              <w:rPr>
                <w:sz w:val="22"/>
                <w:szCs w:val="22"/>
              </w:rPr>
            </w:pPr>
            <w:r w:rsidRPr="000F01CC">
              <w:rPr>
                <w:sz w:val="22"/>
                <w:szCs w:val="22"/>
              </w:rPr>
              <w:t>Отключена</w:t>
            </w:r>
          </w:p>
        </w:tc>
      </w:tr>
      <w:tr w:rsidR="008543F4" w:rsidRPr="000F01CC" w14:paraId="372CACD2" w14:textId="77777777" w:rsidTr="000F2BA8">
        <w:trPr>
          <w:trHeight w:val="20"/>
        </w:trPr>
        <w:tc>
          <w:tcPr>
            <w:tcW w:w="3740" w:type="pct"/>
            <w:tcBorders>
              <w:top w:val="single" w:sz="4" w:space="0" w:color="auto"/>
              <w:bottom w:val="single" w:sz="4" w:space="0" w:color="auto"/>
            </w:tcBorders>
          </w:tcPr>
          <w:p w14:paraId="372CACD0" w14:textId="77777777" w:rsidR="008543F4" w:rsidRPr="000F01CC" w:rsidRDefault="008543F4" w:rsidP="008543F4">
            <w:pPr>
              <w:ind w:left="567"/>
              <w:rPr>
                <w:sz w:val="22"/>
                <w:szCs w:val="22"/>
              </w:rPr>
            </w:pPr>
            <w:r w:rsidRPr="000F01CC">
              <w:rPr>
                <w:sz w:val="22"/>
                <w:szCs w:val="22"/>
              </w:rPr>
              <w:t>Динамическое обновление</w:t>
            </w:r>
          </w:p>
        </w:tc>
        <w:tc>
          <w:tcPr>
            <w:tcW w:w="1260" w:type="pct"/>
            <w:tcBorders>
              <w:top w:val="single" w:sz="4" w:space="0" w:color="auto"/>
              <w:bottom w:val="single" w:sz="4" w:space="0" w:color="auto"/>
            </w:tcBorders>
          </w:tcPr>
          <w:p w14:paraId="372CACD1" w14:textId="77777777" w:rsidR="008543F4" w:rsidRPr="000F01CC" w:rsidRDefault="008543F4" w:rsidP="008543F4">
            <w:pPr>
              <w:rPr>
                <w:sz w:val="22"/>
                <w:szCs w:val="22"/>
              </w:rPr>
            </w:pPr>
            <w:r w:rsidRPr="000F01CC">
              <w:rPr>
                <w:sz w:val="22"/>
                <w:szCs w:val="22"/>
              </w:rPr>
              <w:t>Отключена</w:t>
            </w:r>
          </w:p>
        </w:tc>
      </w:tr>
      <w:tr w:rsidR="008543F4" w:rsidRPr="000F01CC" w14:paraId="372CACD5" w14:textId="77777777" w:rsidTr="000F2BA8">
        <w:trPr>
          <w:trHeight w:val="20"/>
        </w:trPr>
        <w:tc>
          <w:tcPr>
            <w:tcW w:w="3740" w:type="pct"/>
            <w:tcBorders>
              <w:top w:val="single" w:sz="4" w:space="0" w:color="auto"/>
              <w:bottom w:val="single" w:sz="4" w:space="0" w:color="auto"/>
            </w:tcBorders>
          </w:tcPr>
          <w:p w14:paraId="372CACD3" w14:textId="77777777" w:rsidR="008543F4" w:rsidRPr="000F01CC" w:rsidRDefault="008543F4" w:rsidP="008543F4">
            <w:pPr>
              <w:ind w:left="567"/>
              <w:rPr>
                <w:sz w:val="22"/>
                <w:szCs w:val="22"/>
              </w:rPr>
            </w:pPr>
            <w:r w:rsidRPr="000F01CC">
              <w:rPr>
                <w:sz w:val="22"/>
                <w:szCs w:val="22"/>
              </w:rPr>
              <w:t>Заменять адреса при конфликтах</w:t>
            </w:r>
          </w:p>
        </w:tc>
        <w:tc>
          <w:tcPr>
            <w:tcW w:w="1260" w:type="pct"/>
            <w:tcBorders>
              <w:top w:val="single" w:sz="4" w:space="0" w:color="auto"/>
              <w:bottom w:val="single" w:sz="4" w:space="0" w:color="auto"/>
            </w:tcBorders>
          </w:tcPr>
          <w:p w14:paraId="372CACD4" w14:textId="77777777" w:rsidR="008543F4" w:rsidRPr="000F01CC" w:rsidRDefault="008543F4" w:rsidP="008543F4">
            <w:pPr>
              <w:rPr>
                <w:sz w:val="22"/>
                <w:szCs w:val="22"/>
              </w:rPr>
            </w:pPr>
            <w:r w:rsidRPr="000F01CC">
              <w:rPr>
                <w:sz w:val="22"/>
                <w:szCs w:val="22"/>
              </w:rPr>
              <w:t>Отключена</w:t>
            </w:r>
          </w:p>
        </w:tc>
      </w:tr>
      <w:tr w:rsidR="008543F4" w:rsidRPr="000F01CC" w14:paraId="372CACD8" w14:textId="77777777" w:rsidTr="000F2BA8">
        <w:trPr>
          <w:trHeight w:val="20"/>
        </w:trPr>
        <w:tc>
          <w:tcPr>
            <w:tcW w:w="3740" w:type="pct"/>
            <w:tcBorders>
              <w:top w:val="single" w:sz="4" w:space="0" w:color="auto"/>
              <w:bottom w:val="single" w:sz="4" w:space="0" w:color="auto"/>
            </w:tcBorders>
          </w:tcPr>
          <w:p w14:paraId="372CACD6" w14:textId="77777777" w:rsidR="008543F4" w:rsidRPr="000F01CC" w:rsidRDefault="008543F4" w:rsidP="008543F4">
            <w:pPr>
              <w:ind w:left="567"/>
              <w:rPr>
                <w:sz w:val="22"/>
                <w:szCs w:val="22"/>
              </w:rPr>
            </w:pPr>
            <w:r w:rsidRPr="000F01CC">
              <w:rPr>
                <w:sz w:val="22"/>
                <w:szCs w:val="22"/>
              </w:rPr>
              <w:t>Интервал обновления регистрации</w:t>
            </w:r>
          </w:p>
        </w:tc>
        <w:tc>
          <w:tcPr>
            <w:tcW w:w="1260" w:type="pct"/>
            <w:tcBorders>
              <w:top w:val="single" w:sz="4" w:space="0" w:color="auto"/>
              <w:bottom w:val="single" w:sz="4" w:space="0" w:color="auto"/>
            </w:tcBorders>
          </w:tcPr>
          <w:p w14:paraId="372CACD7" w14:textId="77777777" w:rsidR="008543F4" w:rsidRPr="000F01CC" w:rsidRDefault="008543F4" w:rsidP="008543F4">
            <w:pPr>
              <w:rPr>
                <w:sz w:val="22"/>
                <w:szCs w:val="22"/>
              </w:rPr>
            </w:pPr>
            <w:r w:rsidRPr="000F01CC">
              <w:rPr>
                <w:sz w:val="22"/>
                <w:szCs w:val="22"/>
              </w:rPr>
              <w:t>Отключена</w:t>
            </w:r>
          </w:p>
        </w:tc>
      </w:tr>
      <w:tr w:rsidR="008543F4" w:rsidRPr="000F01CC" w14:paraId="372CACDB" w14:textId="77777777" w:rsidTr="000F2BA8">
        <w:trPr>
          <w:trHeight w:val="20"/>
        </w:trPr>
        <w:tc>
          <w:tcPr>
            <w:tcW w:w="3740" w:type="pct"/>
            <w:tcBorders>
              <w:top w:val="single" w:sz="4" w:space="0" w:color="auto"/>
              <w:bottom w:val="single" w:sz="4" w:space="0" w:color="auto"/>
            </w:tcBorders>
          </w:tcPr>
          <w:p w14:paraId="372CACD9" w14:textId="77777777" w:rsidR="008543F4" w:rsidRPr="000F01CC" w:rsidRDefault="008543F4" w:rsidP="008543F4">
            <w:pPr>
              <w:ind w:left="567"/>
              <w:rPr>
                <w:sz w:val="22"/>
                <w:szCs w:val="22"/>
              </w:rPr>
            </w:pPr>
            <w:r w:rsidRPr="000F01CC">
              <w:rPr>
                <w:sz w:val="22"/>
                <w:szCs w:val="22"/>
              </w:rPr>
              <w:t>Установить TTL для A- и PTR-записей</w:t>
            </w:r>
          </w:p>
        </w:tc>
        <w:tc>
          <w:tcPr>
            <w:tcW w:w="1260" w:type="pct"/>
            <w:tcBorders>
              <w:top w:val="single" w:sz="4" w:space="0" w:color="auto"/>
              <w:bottom w:val="single" w:sz="4" w:space="0" w:color="auto"/>
            </w:tcBorders>
          </w:tcPr>
          <w:p w14:paraId="372CACDA" w14:textId="77777777" w:rsidR="008543F4" w:rsidRPr="000F01CC" w:rsidRDefault="008543F4" w:rsidP="008543F4">
            <w:pPr>
              <w:rPr>
                <w:sz w:val="22"/>
                <w:szCs w:val="22"/>
              </w:rPr>
            </w:pPr>
            <w:r w:rsidRPr="000F01CC">
              <w:rPr>
                <w:sz w:val="22"/>
                <w:szCs w:val="22"/>
              </w:rPr>
              <w:t>Отключена</w:t>
            </w:r>
          </w:p>
        </w:tc>
      </w:tr>
      <w:tr w:rsidR="008543F4" w:rsidRPr="000F01CC" w14:paraId="372CACDE" w14:textId="77777777" w:rsidTr="000F2BA8">
        <w:trPr>
          <w:trHeight w:val="20"/>
        </w:trPr>
        <w:tc>
          <w:tcPr>
            <w:tcW w:w="3740" w:type="pct"/>
            <w:tcBorders>
              <w:top w:val="single" w:sz="4" w:space="0" w:color="auto"/>
              <w:bottom w:val="single" w:sz="4" w:space="0" w:color="auto"/>
            </w:tcBorders>
          </w:tcPr>
          <w:p w14:paraId="372CACDC" w14:textId="77777777" w:rsidR="008543F4" w:rsidRPr="000F01CC" w:rsidRDefault="008543F4" w:rsidP="008543F4">
            <w:pPr>
              <w:ind w:left="567"/>
              <w:rPr>
                <w:sz w:val="22"/>
                <w:szCs w:val="22"/>
              </w:rPr>
            </w:pPr>
            <w:r w:rsidRPr="000F01CC">
              <w:rPr>
                <w:sz w:val="22"/>
                <w:szCs w:val="22"/>
              </w:rPr>
              <w:t>Порядок просмотра DNS-суффиксов</w:t>
            </w:r>
          </w:p>
        </w:tc>
        <w:tc>
          <w:tcPr>
            <w:tcW w:w="1260" w:type="pct"/>
            <w:tcBorders>
              <w:top w:val="single" w:sz="4" w:space="0" w:color="auto"/>
              <w:bottom w:val="single" w:sz="4" w:space="0" w:color="auto"/>
            </w:tcBorders>
          </w:tcPr>
          <w:p w14:paraId="372CACDD" w14:textId="77777777" w:rsidR="008543F4" w:rsidRPr="000F01CC" w:rsidRDefault="008543F4" w:rsidP="008543F4">
            <w:pPr>
              <w:rPr>
                <w:sz w:val="22"/>
                <w:szCs w:val="22"/>
              </w:rPr>
            </w:pPr>
            <w:r w:rsidRPr="000F01CC">
              <w:rPr>
                <w:sz w:val="22"/>
                <w:szCs w:val="22"/>
              </w:rPr>
              <w:t>Отключена</w:t>
            </w:r>
          </w:p>
        </w:tc>
      </w:tr>
      <w:tr w:rsidR="008543F4" w:rsidRPr="000F01CC" w14:paraId="372CACE1" w14:textId="77777777" w:rsidTr="000F2BA8">
        <w:trPr>
          <w:trHeight w:val="20"/>
        </w:trPr>
        <w:tc>
          <w:tcPr>
            <w:tcW w:w="3740" w:type="pct"/>
            <w:tcBorders>
              <w:top w:val="single" w:sz="4" w:space="0" w:color="auto"/>
              <w:bottom w:val="single" w:sz="4" w:space="0" w:color="auto"/>
            </w:tcBorders>
          </w:tcPr>
          <w:p w14:paraId="372CACDF" w14:textId="77777777" w:rsidR="008543F4" w:rsidRPr="000F01CC" w:rsidRDefault="008543F4" w:rsidP="008543F4">
            <w:pPr>
              <w:ind w:left="567"/>
              <w:rPr>
                <w:sz w:val="22"/>
                <w:szCs w:val="22"/>
              </w:rPr>
            </w:pPr>
            <w:r w:rsidRPr="000F01CC">
              <w:rPr>
                <w:sz w:val="22"/>
                <w:szCs w:val="22"/>
              </w:rPr>
              <w:t>Уровень безопасности обновления</w:t>
            </w:r>
          </w:p>
        </w:tc>
        <w:tc>
          <w:tcPr>
            <w:tcW w:w="1260" w:type="pct"/>
            <w:tcBorders>
              <w:top w:val="single" w:sz="4" w:space="0" w:color="auto"/>
              <w:bottom w:val="single" w:sz="4" w:space="0" w:color="auto"/>
            </w:tcBorders>
          </w:tcPr>
          <w:p w14:paraId="372CACE0" w14:textId="77777777" w:rsidR="008543F4" w:rsidRPr="000F01CC" w:rsidRDefault="008543F4" w:rsidP="008543F4">
            <w:pPr>
              <w:rPr>
                <w:sz w:val="22"/>
                <w:szCs w:val="22"/>
              </w:rPr>
            </w:pPr>
            <w:r w:rsidRPr="000F01CC">
              <w:rPr>
                <w:sz w:val="22"/>
                <w:szCs w:val="22"/>
              </w:rPr>
              <w:t>Отключена</w:t>
            </w:r>
          </w:p>
        </w:tc>
      </w:tr>
      <w:tr w:rsidR="008543F4" w:rsidRPr="000F01CC" w14:paraId="372CACE4" w14:textId="77777777" w:rsidTr="000F2BA8">
        <w:trPr>
          <w:trHeight w:val="20"/>
        </w:trPr>
        <w:tc>
          <w:tcPr>
            <w:tcW w:w="3740" w:type="pct"/>
            <w:tcBorders>
              <w:top w:val="single" w:sz="4" w:space="0" w:color="auto"/>
              <w:bottom w:val="single" w:sz="4" w:space="0" w:color="auto"/>
            </w:tcBorders>
          </w:tcPr>
          <w:p w14:paraId="372CACE2" w14:textId="77777777" w:rsidR="008543F4" w:rsidRPr="000F01CC" w:rsidRDefault="008543F4" w:rsidP="008543F4">
            <w:pPr>
              <w:ind w:left="567"/>
              <w:rPr>
                <w:sz w:val="22"/>
                <w:szCs w:val="22"/>
              </w:rPr>
            </w:pPr>
            <w:r w:rsidRPr="000F01CC">
              <w:rPr>
                <w:sz w:val="22"/>
                <w:szCs w:val="22"/>
              </w:rPr>
              <w:t>Обновлять зоны доменов верхнего уровня</w:t>
            </w:r>
          </w:p>
        </w:tc>
        <w:tc>
          <w:tcPr>
            <w:tcW w:w="1260" w:type="pct"/>
            <w:tcBorders>
              <w:top w:val="single" w:sz="4" w:space="0" w:color="auto"/>
              <w:bottom w:val="single" w:sz="4" w:space="0" w:color="auto"/>
            </w:tcBorders>
          </w:tcPr>
          <w:p w14:paraId="372CACE3" w14:textId="77777777" w:rsidR="008543F4" w:rsidRPr="000F01CC" w:rsidRDefault="008543F4" w:rsidP="008543F4">
            <w:pPr>
              <w:rPr>
                <w:sz w:val="22"/>
                <w:szCs w:val="22"/>
              </w:rPr>
            </w:pPr>
            <w:r w:rsidRPr="000F01CC">
              <w:rPr>
                <w:sz w:val="22"/>
                <w:szCs w:val="22"/>
              </w:rPr>
              <w:t>Отключена</w:t>
            </w:r>
          </w:p>
        </w:tc>
      </w:tr>
      <w:tr w:rsidR="008543F4" w:rsidRPr="000F01CC" w14:paraId="372CACE7" w14:textId="77777777" w:rsidTr="000F2BA8">
        <w:trPr>
          <w:trHeight w:val="20"/>
        </w:trPr>
        <w:tc>
          <w:tcPr>
            <w:tcW w:w="3740" w:type="pct"/>
            <w:tcBorders>
              <w:top w:val="single" w:sz="4" w:space="0" w:color="auto"/>
              <w:bottom w:val="single" w:sz="4" w:space="0" w:color="auto"/>
            </w:tcBorders>
          </w:tcPr>
          <w:p w14:paraId="372CACE5" w14:textId="77777777" w:rsidR="008543F4" w:rsidRPr="000F01CC" w:rsidRDefault="008543F4" w:rsidP="008543F4">
            <w:pPr>
              <w:ind w:left="567"/>
              <w:rPr>
                <w:sz w:val="22"/>
                <w:szCs w:val="22"/>
              </w:rPr>
            </w:pPr>
            <w:r w:rsidRPr="000F01CC">
              <w:rPr>
                <w:sz w:val="22"/>
                <w:szCs w:val="22"/>
              </w:rPr>
              <w:t>Регрессирование основного DNS-суффикса</w:t>
            </w:r>
          </w:p>
        </w:tc>
        <w:tc>
          <w:tcPr>
            <w:tcW w:w="1260" w:type="pct"/>
            <w:tcBorders>
              <w:top w:val="single" w:sz="4" w:space="0" w:color="auto"/>
              <w:bottom w:val="single" w:sz="4" w:space="0" w:color="auto"/>
            </w:tcBorders>
          </w:tcPr>
          <w:p w14:paraId="372CACE6" w14:textId="77777777" w:rsidR="008543F4" w:rsidRPr="000F01CC" w:rsidRDefault="008543F4" w:rsidP="008543F4">
            <w:pPr>
              <w:rPr>
                <w:sz w:val="22"/>
                <w:szCs w:val="22"/>
              </w:rPr>
            </w:pPr>
            <w:r w:rsidRPr="000F01CC">
              <w:rPr>
                <w:sz w:val="22"/>
                <w:szCs w:val="22"/>
              </w:rPr>
              <w:t>Отключена</w:t>
            </w:r>
          </w:p>
        </w:tc>
      </w:tr>
      <w:tr w:rsidR="008543F4" w:rsidRPr="000F01CC" w14:paraId="372CACEA" w14:textId="77777777" w:rsidTr="000F2BA8">
        <w:trPr>
          <w:trHeight w:val="20"/>
        </w:trPr>
        <w:tc>
          <w:tcPr>
            <w:tcW w:w="3740" w:type="pct"/>
            <w:tcBorders>
              <w:top w:val="single" w:sz="4" w:space="0" w:color="auto"/>
              <w:bottom w:val="single" w:sz="4" w:space="0" w:color="auto"/>
            </w:tcBorders>
          </w:tcPr>
          <w:p w14:paraId="372CACE8" w14:textId="77777777" w:rsidR="008543F4" w:rsidRPr="000F01CC" w:rsidRDefault="008543F4" w:rsidP="008543F4">
            <w:pPr>
              <w:ind w:left="567"/>
              <w:rPr>
                <w:sz w:val="22"/>
                <w:szCs w:val="22"/>
              </w:rPr>
            </w:pPr>
            <w:r w:rsidRPr="000F01CC">
              <w:rPr>
                <w:sz w:val="22"/>
                <w:szCs w:val="22"/>
              </w:rPr>
              <w:t>Отключить многоадресное разрешение имен</w:t>
            </w:r>
          </w:p>
        </w:tc>
        <w:tc>
          <w:tcPr>
            <w:tcW w:w="1260" w:type="pct"/>
            <w:tcBorders>
              <w:top w:val="single" w:sz="4" w:space="0" w:color="auto"/>
              <w:bottom w:val="single" w:sz="4" w:space="0" w:color="auto"/>
            </w:tcBorders>
          </w:tcPr>
          <w:p w14:paraId="372CACE9" w14:textId="77777777" w:rsidR="008543F4" w:rsidRPr="000F01CC" w:rsidRDefault="008543F4" w:rsidP="008543F4">
            <w:pPr>
              <w:rPr>
                <w:sz w:val="22"/>
                <w:szCs w:val="22"/>
              </w:rPr>
            </w:pPr>
            <w:r w:rsidRPr="000F01CC">
              <w:rPr>
                <w:sz w:val="22"/>
                <w:szCs w:val="22"/>
              </w:rPr>
              <w:t>Отключена</w:t>
            </w:r>
          </w:p>
        </w:tc>
      </w:tr>
      <w:tr w:rsidR="008543F4" w:rsidRPr="000F01CC" w14:paraId="372CACED" w14:textId="77777777" w:rsidTr="000F2BA8">
        <w:trPr>
          <w:trHeight w:val="20"/>
        </w:trPr>
        <w:tc>
          <w:tcPr>
            <w:tcW w:w="3740" w:type="pct"/>
            <w:tcBorders>
              <w:top w:val="single" w:sz="4" w:space="0" w:color="auto"/>
              <w:bottom w:val="single" w:sz="4" w:space="0" w:color="auto"/>
            </w:tcBorders>
          </w:tcPr>
          <w:p w14:paraId="372CACEB" w14:textId="77777777" w:rsidR="008543F4" w:rsidRPr="000F01CC" w:rsidRDefault="008543F4" w:rsidP="008543F4">
            <w:pPr>
              <w:ind w:firstLine="426"/>
              <w:rPr>
                <w:sz w:val="22"/>
                <w:szCs w:val="22"/>
              </w:rPr>
            </w:pPr>
            <w:r w:rsidRPr="000F01CC">
              <w:rPr>
                <w:b/>
                <w:sz w:val="22"/>
                <w:szCs w:val="22"/>
              </w:rPr>
              <w:t>SNMP</w:t>
            </w:r>
          </w:p>
        </w:tc>
        <w:tc>
          <w:tcPr>
            <w:tcW w:w="1260" w:type="pct"/>
            <w:tcBorders>
              <w:top w:val="single" w:sz="4" w:space="0" w:color="auto"/>
              <w:bottom w:val="single" w:sz="4" w:space="0" w:color="auto"/>
            </w:tcBorders>
          </w:tcPr>
          <w:p w14:paraId="372CACEC" w14:textId="77777777" w:rsidR="008543F4" w:rsidRPr="000F01CC" w:rsidRDefault="008543F4" w:rsidP="008543F4">
            <w:pPr>
              <w:rPr>
                <w:sz w:val="22"/>
                <w:szCs w:val="22"/>
              </w:rPr>
            </w:pPr>
          </w:p>
        </w:tc>
      </w:tr>
      <w:tr w:rsidR="008543F4" w:rsidRPr="000F01CC" w14:paraId="372CACF0" w14:textId="77777777" w:rsidTr="000F2BA8">
        <w:trPr>
          <w:trHeight w:val="20"/>
        </w:trPr>
        <w:tc>
          <w:tcPr>
            <w:tcW w:w="3740" w:type="pct"/>
            <w:tcBorders>
              <w:top w:val="single" w:sz="4" w:space="0" w:color="auto"/>
              <w:bottom w:val="single" w:sz="4" w:space="0" w:color="auto"/>
            </w:tcBorders>
          </w:tcPr>
          <w:p w14:paraId="372CACEE" w14:textId="77777777" w:rsidR="008543F4" w:rsidRPr="000F01CC" w:rsidRDefault="008543F4" w:rsidP="008543F4">
            <w:pPr>
              <w:ind w:firstLine="567"/>
              <w:rPr>
                <w:b/>
                <w:sz w:val="22"/>
                <w:szCs w:val="22"/>
              </w:rPr>
            </w:pPr>
            <w:r w:rsidRPr="000F01CC">
              <w:rPr>
                <w:sz w:val="22"/>
                <w:szCs w:val="22"/>
              </w:rPr>
              <w:t>Сообщества</w:t>
            </w:r>
          </w:p>
        </w:tc>
        <w:tc>
          <w:tcPr>
            <w:tcW w:w="1260" w:type="pct"/>
            <w:tcBorders>
              <w:top w:val="single" w:sz="4" w:space="0" w:color="auto"/>
              <w:bottom w:val="single" w:sz="4" w:space="0" w:color="auto"/>
            </w:tcBorders>
          </w:tcPr>
          <w:p w14:paraId="372CACEF" w14:textId="77777777" w:rsidR="008543F4" w:rsidRPr="000F01CC" w:rsidRDefault="008543F4" w:rsidP="008543F4">
            <w:pPr>
              <w:rPr>
                <w:sz w:val="22"/>
                <w:szCs w:val="22"/>
              </w:rPr>
            </w:pPr>
            <w:r w:rsidRPr="000F01CC">
              <w:rPr>
                <w:sz w:val="22"/>
                <w:szCs w:val="22"/>
              </w:rPr>
              <w:t>Отключена</w:t>
            </w:r>
          </w:p>
        </w:tc>
      </w:tr>
      <w:tr w:rsidR="008543F4" w:rsidRPr="000F01CC" w14:paraId="372CACF3" w14:textId="77777777" w:rsidTr="000F2BA8">
        <w:trPr>
          <w:trHeight w:val="20"/>
        </w:trPr>
        <w:tc>
          <w:tcPr>
            <w:tcW w:w="3740" w:type="pct"/>
            <w:tcBorders>
              <w:top w:val="single" w:sz="4" w:space="0" w:color="auto"/>
              <w:bottom w:val="single" w:sz="4" w:space="0" w:color="auto"/>
            </w:tcBorders>
          </w:tcPr>
          <w:p w14:paraId="372CACF1" w14:textId="77777777" w:rsidR="008543F4" w:rsidRPr="000F01CC" w:rsidRDefault="008543F4" w:rsidP="008543F4">
            <w:pPr>
              <w:ind w:firstLine="567"/>
              <w:rPr>
                <w:b/>
                <w:sz w:val="22"/>
                <w:szCs w:val="22"/>
              </w:rPr>
            </w:pPr>
            <w:r w:rsidRPr="000F01CC">
              <w:rPr>
                <w:sz w:val="22"/>
                <w:szCs w:val="22"/>
              </w:rPr>
              <w:t>Разрешенные диспетчеры</w:t>
            </w:r>
          </w:p>
        </w:tc>
        <w:tc>
          <w:tcPr>
            <w:tcW w:w="1260" w:type="pct"/>
            <w:tcBorders>
              <w:top w:val="single" w:sz="4" w:space="0" w:color="auto"/>
              <w:bottom w:val="single" w:sz="4" w:space="0" w:color="auto"/>
            </w:tcBorders>
          </w:tcPr>
          <w:p w14:paraId="372CACF2" w14:textId="77777777" w:rsidR="008543F4" w:rsidRPr="000F01CC" w:rsidRDefault="008543F4" w:rsidP="008543F4">
            <w:pPr>
              <w:rPr>
                <w:sz w:val="22"/>
                <w:szCs w:val="22"/>
              </w:rPr>
            </w:pPr>
            <w:r w:rsidRPr="000F01CC">
              <w:rPr>
                <w:sz w:val="22"/>
                <w:szCs w:val="22"/>
              </w:rPr>
              <w:t>Отключена</w:t>
            </w:r>
          </w:p>
        </w:tc>
      </w:tr>
      <w:tr w:rsidR="008543F4" w:rsidRPr="000F01CC" w14:paraId="372CACF6" w14:textId="77777777" w:rsidTr="000F2BA8">
        <w:trPr>
          <w:trHeight w:val="20"/>
        </w:trPr>
        <w:tc>
          <w:tcPr>
            <w:tcW w:w="3740" w:type="pct"/>
            <w:tcBorders>
              <w:top w:val="single" w:sz="4" w:space="0" w:color="auto"/>
              <w:bottom w:val="single" w:sz="4" w:space="0" w:color="auto"/>
            </w:tcBorders>
          </w:tcPr>
          <w:p w14:paraId="372CACF4" w14:textId="77777777" w:rsidR="008543F4" w:rsidRPr="000F01CC" w:rsidRDefault="008543F4" w:rsidP="008543F4">
            <w:pPr>
              <w:ind w:firstLine="567"/>
              <w:rPr>
                <w:b/>
                <w:sz w:val="22"/>
                <w:szCs w:val="22"/>
              </w:rPr>
            </w:pPr>
            <w:r w:rsidRPr="000F01CC">
              <w:rPr>
                <w:sz w:val="22"/>
                <w:szCs w:val="22"/>
              </w:rPr>
              <w:t>Ловушки для публичного сообщества</w:t>
            </w:r>
          </w:p>
        </w:tc>
        <w:tc>
          <w:tcPr>
            <w:tcW w:w="1260" w:type="pct"/>
            <w:tcBorders>
              <w:top w:val="single" w:sz="4" w:space="0" w:color="auto"/>
              <w:bottom w:val="single" w:sz="4" w:space="0" w:color="auto"/>
            </w:tcBorders>
          </w:tcPr>
          <w:p w14:paraId="372CACF5" w14:textId="77777777" w:rsidR="008543F4" w:rsidRPr="000F01CC" w:rsidRDefault="008543F4" w:rsidP="008543F4">
            <w:pPr>
              <w:rPr>
                <w:sz w:val="22"/>
                <w:szCs w:val="22"/>
              </w:rPr>
            </w:pPr>
            <w:r w:rsidRPr="000F01CC">
              <w:rPr>
                <w:sz w:val="22"/>
                <w:szCs w:val="22"/>
              </w:rPr>
              <w:t>Отключена</w:t>
            </w:r>
          </w:p>
        </w:tc>
      </w:tr>
      <w:tr w:rsidR="008543F4" w:rsidRPr="000F01CC" w14:paraId="372CACF9" w14:textId="77777777" w:rsidTr="000F2BA8">
        <w:trPr>
          <w:trHeight w:val="20"/>
        </w:trPr>
        <w:tc>
          <w:tcPr>
            <w:tcW w:w="3740" w:type="pct"/>
            <w:tcBorders>
              <w:top w:val="single" w:sz="4" w:space="0" w:color="auto"/>
              <w:bottom w:val="single" w:sz="4" w:space="0" w:color="auto"/>
            </w:tcBorders>
          </w:tcPr>
          <w:p w14:paraId="372CACF7" w14:textId="77777777" w:rsidR="008543F4" w:rsidRPr="000F01CC" w:rsidRDefault="008543F4" w:rsidP="008543F4">
            <w:pPr>
              <w:ind w:firstLine="426"/>
              <w:rPr>
                <w:b/>
                <w:sz w:val="22"/>
                <w:szCs w:val="22"/>
              </w:rPr>
            </w:pPr>
            <w:r w:rsidRPr="000F01CC">
              <w:rPr>
                <w:b/>
                <w:sz w:val="22"/>
                <w:szCs w:val="22"/>
                <w:lang w:val="en-US"/>
              </w:rPr>
              <w:t>Windows Connect Now</w:t>
            </w:r>
          </w:p>
        </w:tc>
        <w:tc>
          <w:tcPr>
            <w:tcW w:w="1260" w:type="pct"/>
            <w:tcBorders>
              <w:top w:val="single" w:sz="4" w:space="0" w:color="auto"/>
              <w:bottom w:val="single" w:sz="4" w:space="0" w:color="auto"/>
            </w:tcBorders>
          </w:tcPr>
          <w:p w14:paraId="372CACF8" w14:textId="77777777" w:rsidR="008543F4" w:rsidRPr="000F01CC" w:rsidRDefault="008543F4" w:rsidP="008543F4">
            <w:pPr>
              <w:rPr>
                <w:sz w:val="22"/>
                <w:szCs w:val="22"/>
              </w:rPr>
            </w:pPr>
          </w:p>
        </w:tc>
      </w:tr>
      <w:tr w:rsidR="008543F4" w:rsidRPr="000F01CC" w14:paraId="372CACFC" w14:textId="77777777" w:rsidTr="000F2BA8">
        <w:trPr>
          <w:trHeight w:val="20"/>
        </w:trPr>
        <w:tc>
          <w:tcPr>
            <w:tcW w:w="3740" w:type="pct"/>
            <w:tcBorders>
              <w:top w:val="single" w:sz="4" w:space="0" w:color="auto"/>
              <w:bottom w:val="single" w:sz="4" w:space="0" w:color="auto"/>
            </w:tcBorders>
          </w:tcPr>
          <w:p w14:paraId="372CACFA" w14:textId="77777777" w:rsidR="008543F4" w:rsidRPr="000F01CC" w:rsidRDefault="008543F4" w:rsidP="008543F4">
            <w:pPr>
              <w:ind w:firstLine="567"/>
              <w:rPr>
                <w:b/>
                <w:sz w:val="22"/>
                <w:szCs w:val="22"/>
              </w:rPr>
            </w:pPr>
            <w:r w:rsidRPr="000F01CC">
              <w:rPr>
                <w:sz w:val="22"/>
                <w:szCs w:val="22"/>
              </w:rPr>
              <w:t xml:space="preserve">Запретить доступ к мастерам </w:t>
            </w:r>
            <w:r w:rsidRPr="000F01CC">
              <w:rPr>
                <w:sz w:val="22"/>
                <w:szCs w:val="22"/>
                <w:lang w:val="en-US"/>
              </w:rPr>
              <w:t>Windows</w:t>
            </w:r>
            <w:r w:rsidRPr="000F01CC">
              <w:rPr>
                <w:sz w:val="22"/>
                <w:szCs w:val="22"/>
              </w:rPr>
              <w:t xml:space="preserve"> </w:t>
            </w:r>
            <w:r w:rsidRPr="000F01CC">
              <w:rPr>
                <w:sz w:val="22"/>
                <w:szCs w:val="22"/>
                <w:lang w:val="en-US"/>
              </w:rPr>
              <w:t>Connect</w:t>
            </w:r>
            <w:r w:rsidRPr="000F01CC">
              <w:rPr>
                <w:sz w:val="22"/>
                <w:szCs w:val="22"/>
              </w:rPr>
              <w:t xml:space="preserve"> </w:t>
            </w:r>
            <w:r w:rsidRPr="000F01CC">
              <w:rPr>
                <w:sz w:val="22"/>
                <w:szCs w:val="22"/>
                <w:lang w:val="en-US"/>
              </w:rPr>
              <w:t>Now</w:t>
            </w:r>
          </w:p>
        </w:tc>
        <w:tc>
          <w:tcPr>
            <w:tcW w:w="1260" w:type="pct"/>
            <w:tcBorders>
              <w:top w:val="single" w:sz="4" w:space="0" w:color="auto"/>
              <w:bottom w:val="single" w:sz="4" w:space="0" w:color="auto"/>
            </w:tcBorders>
          </w:tcPr>
          <w:p w14:paraId="372CACFB" w14:textId="77777777" w:rsidR="008543F4" w:rsidRPr="000F01CC" w:rsidRDefault="008543F4" w:rsidP="008543F4">
            <w:pPr>
              <w:rPr>
                <w:sz w:val="22"/>
                <w:szCs w:val="22"/>
              </w:rPr>
            </w:pPr>
            <w:r w:rsidRPr="000F01CC">
              <w:rPr>
                <w:sz w:val="22"/>
                <w:szCs w:val="22"/>
              </w:rPr>
              <w:t>Включена</w:t>
            </w:r>
          </w:p>
        </w:tc>
      </w:tr>
      <w:tr w:rsidR="008543F4" w:rsidRPr="000F01CC" w14:paraId="372CACFF" w14:textId="77777777" w:rsidTr="000F2BA8">
        <w:trPr>
          <w:trHeight w:val="20"/>
        </w:trPr>
        <w:tc>
          <w:tcPr>
            <w:tcW w:w="3740" w:type="pct"/>
            <w:tcBorders>
              <w:top w:val="single" w:sz="4" w:space="0" w:color="auto"/>
              <w:bottom w:val="single" w:sz="4" w:space="0" w:color="auto"/>
            </w:tcBorders>
          </w:tcPr>
          <w:p w14:paraId="372CACFD" w14:textId="77777777" w:rsidR="008543F4" w:rsidRPr="000F01CC" w:rsidRDefault="008543F4" w:rsidP="008543F4">
            <w:pPr>
              <w:ind w:left="567"/>
              <w:rPr>
                <w:b/>
                <w:sz w:val="22"/>
                <w:szCs w:val="22"/>
              </w:rPr>
            </w:pPr>
            <w:r w:rsidRPr="000F01CC">
              <w:rPr>
                <w:sz w:val="22"/>
                <w:szCs w:val="22"/>
              </w:rPr>
              <w:t xml:space="preserve">Настройка параметров беспроводной сети с помощью </w:t>
            </w:r>
            <w:r w:rsidRPr="000F01CC">
              <w:rPr>
                <w:sz w:val="22"/>
                <w:szCs w:val="22"/>
                <w:lang w:val="en-US"/>
              </w:rPr>
              <w:t>Windows Connect Now</w:t>
            </w:r>
          </w:p>
        </w:tc>
        <w:tc>
          <w:tcPr>
            <w:tcW w:w="1260" w:type="pct"/>
            <w:tcBorders>
              <w:top w:val="single" w:sz="4" w:space="0" w:color="auto"/>
              <w:bottom w:val="single" w:sz="4" w:space="0" w:color="auto"/>
            </w:tcBorders>
          </w:tcPr>
          <w:p w14:paraId="372CACFE" w14:textId="77777777" w:rsidR="008543F4" w:rsidRPr="000F01CC" w:rsidRDefault="008543F4" w:rsidP="008543F4">
            <w:pPr>
              <w:rPr>
                <w:sz w:val="22"/>
                <w:szCs w:val="22"/>
              </w:rPr>
            </w:pPr>
            <w:r w:rsidRPr="000F01CC">
              <w:rPr>
                <w:sz w:val="22"/>
                <w:szCs w:val="22"/>
              </w:rPr>
              <w:t>Отключена</w:t>
            </w:r>
          </w:p>
        </w:tc>
      </w:tr>
      <w:tr w:rsidR="008543F4" w:rsidRPr="000F01CC" w14:paraId="372CAD02" w14:textId="77777777" w:rsidTr="000F2BA8">
        <w:trPr>
          <w:trHeight w:val="20"/>
        </w:trPr>
        <w:tc>
          <w:tcPr>
            <w:tcW w:w="3740" w:type="pct"/>
            <w:tcBorders>
              <w:top w:val="single" w:sz="4" w:space="0" w:color="auto"/>
              <w:bottom w:val="single" w:sz="4" w:space="0" w:color="auto"/>
            </w:tcBorders>
          </w:tcPr>
          <w:p w14:paraId="372CAD00" w14:textId="77777777" w:rsidR="008543F4" w:rsidRPr="000F01CC" w:rsidRDefault="008543F4" w:rsidP="008543F4">
            <w:pPr>
              <w:ind w:firstLine="426"/>
              <w:rPr>
                <w:b/>
                <w:sz w:val="22"/>
                <w:szCs w:val="22"/>
              </w:rPr>
            </w:pPr>
            <w:r w:rsidRPr="000F01CC">
              <w:rPr>
                <w:b/>
                <w:sz w:val="22"/>
                <w:szCs w:val="22"/>
              </w:rPr>
              <w:lastRenderedPageBreak/>
              <w:t>Автономные</w:t>
            </w:r>
            <w:r w:rsidRPr="000F01CC">
              <w:rPr>
                <w:b/>
                <w:sz w:val="22"/>
                <w:szCs w:val="22"/>
                <w:lang w:val="en-US"/>
              </w:rPr>
              <w:t xml:space="preserve"> </w:t>
            </w:r>
            <w:r w:rsidRPr="000F01CC">
              <w:rPr>
                <w:b/>
                <w:sz w:val="22"/>
                <w:szCs w:val="22"/>
              </w:rPr>
              <w:t>файлы</w:t>
            </w:r>
            <w:r w:rsidRPr="000F01CC">
              <w:rPr>
                <w:b/>
                <w:sz w:val="22"/>
                <w:szCs w:val="22"/>
                <w:lang w:val="en-US"/>
              </w:rPr>
              <w:tab/>
            </w:r>
          </w:p>
        </w:tc>
        <w:tc>
          <w:tcPr>
            <w:tcW w:w="1260" w:type="pct"/>
            <w:tcBorders>
              <w:top w:val="single" w:sz="4" w:space="0" w:color="auto"/>
              <w:bottom w:val="single" w:sz="4" w:space="0" w:color="auto"/>
            </w:tcBorders>
          </w:tcPr>
          <w:p w14:paraId="372CAD01" w14:textId="77777777" w:rsidR="008543F4" w:rsidRPr="000F01CC" w:rsidRDefault="008543F4" w:rsidP="008543F4">
            <w:pPr>
              <w:rPr>
                <w:sz w:val="22"/>
                <w:szCs w:val="22"/>
              </w:rPr>
            </w:pPr>
          </w:p>
        </w:tc>
      </w:tr>
      <w:tr w:rsidR="008543F4" w:rsidRPr="000F01CC" w14:paraId="372CAD05" w14:textId="77777777" w:rsidTr="000F2BA8">
        <w:trPr>
          <w:trHeight w:val="20"/>
        </w:trPr>
        <w:tc>
          <w:tcPr>
            <w:tcW w:w="3740" w:type="pct"/>
            <w:tcBorders>
              <w:top w:val="single" w:sz="4" w:space="0" w:color="auto"/>
              <w:bottom w:val="single" w:sz="4" w:space="0" w:color="auto"/>
            </w:tcBorders>
          </w:tcPr>
          <w:p w14:paraId="372CAD03" w14:textId="77777777" w:rsidR="008543F4" w:rsidRPr="000F01CC" w:rsidRDefault="008543F4" w:rsidP="008543F4">
            <w:pPr>
              <w:ind w:left="567"/>
              <w:rPr>
                <w:b/>
                <w:sz w:val="22"/>
                <w:szCs w:val="22"/>
              </w:rPr>
            </w:pPr>
            <w:r w:rsidRPr="000F01CC">
              <w:rPr>
                <w:sz w:val="22"/>
                <w:szCs w:val="22"/>
              </w:rPr>
              <w:t>Разрешить автономный доступ ко вложенным папкам</w:t>
            </w:r>
          </w:p>
        </w:tc>
        <w:tc>
          <w:tcPr>
            <w:tcW w:w="1260" w:type="pct"/>
            <w:tcBorders>
              <w:top w:val="single" w:sz="4" w:space="0" w:color="auto"/>
              <w:bottom w:val="single" w:sz="4" w:space="0" w:color="auto"/>
            </w:tcBorders>
          </w:tcPr>
          <w:p w14:paraId="372CAD04" w14:textId="77777777" w:rsidR="008543F4" w:rsidRPr="000F01CC" w:rsidRDefault="008543F4" w:rsidP="008543F4">
            <w:pPr>
              <w:rPr>
                <w:sz w:val="22"/>
                <w:szCs w:val="22"/>
              </w:rPr>
            </w:pPr>
            <w:r w:rsidRPr="000F01CC">
              <w:rPr>
                <w:sz w:val="22"/>
                <w:szCs w:val="22"/>
              </w:rPr>
              <w:t>Отключена</w:t>
            </w:r>
          </w:p>
        </w:tc>
      </w:tr>
      <w:tr w:rsidR="008543F4" w:rsidRPr="000F01CC" w14:paraId="372CAD08" w14:textId="77777777" w:rsidTr="000F2BA8">
        <w:trPr>
          <w:trHeight w:val="20"/>
        </w:trPr>
        <w:tc>
          <w:tcPr>
            <w:tcW w:w="3740" w:type="pct"/>
            <w:tcBorders>
              <w:top w:val="single" w:sz="4" w:space="0" w:color="auto"/>
              <w:bottom w:val="single" w:sz="4" w:space="0" w:color="auto"/>
            </w:tcBorders>
          </w:tcPr>
          <w:p w14:paraId="372CAD06" w14:textId="77777777" w:rsidR="008543F4" w:rsidRPr="000F01CC" w:rsidRDefault="008543F4" w:rsidP="008543F4">
            <w:pPr>
              <w:ind w:left="567"/>
              <w:rPr>
                <w:sz w:val="22"/>
                <w:szCs w:val="22"/>
              </w:rPr>
            </w:pPr>
            <w:r w:rsidRPr="000F01CC">
              <w:rPr>
                <w:sz w:val="22"/>
                <w:szCs w:val="22"/>
              </w:rPr>
              <w:t>Административно назначенные автономные файлы</w:t>
            </w:r>
          </w:p>
        </w:tc>
        <w:tc>
          <w:tcPr>
            <w:tcW w:w="1260" w:type="pct"/>
            <w:tcBorders>
              <w:top w:val="single" w:sz="4" w:space="0" w:color="auto"/>
              <w:bottom w:val="single" w:sz="4" w:space="0" w:color="auto"/>
            </w:tcBorders>
          </w:tcPr>
          <w:p w14:paraId="372CAD07" w14:textId="77777777" w:rsidR="008543F4" w:rsidRPr="000F01CC" w:rsidRDefault="008543F4" w:rsidP="008543F4">
            <w:pPr>
              <w:rPr>
                <w:sz w:val="22"/>
                <w:szCs w:val="22"/>
              </w:rPr>
            </w:pPr>
            <w:r w:rsidRPr="000F01CC">
              <w:rPr>
                <w:sz w:val="22"/>
                <w:szCs w:val="22"/>
              </w:rPr>
              <w:t>Отключена</w:t>
            </w:r>
          </w:p>
        </w:tc>
      </w:tr>
      <w:tr w:rsidR="008543F4" w:rsidRPr="000F01CC" w14:paraId="372CAD0B" w14:textId="77777777" w:rsidTr="000F2BA8">
        <w:trPr>
          <w:trHeight w:val="20"/>
        </w:trPr>
        <w:tc>
          <w:tcPr>
            <w:tcW w:w="3740" w:type="pct"/>
            <w:tcBorders>
              <w:top w:val="single" w:sz="4" w:space="0" w:color="auto"/>
              <w:bottom w:val="single" w:sz="4" w:space="0" w:color="auto"/>
            </w:tcBorders>
          </w:tcPr>
          <w:p w14:paraId="372CAD09" w14:textId="77777777" w:rsidR="008543F4" w:rsidRPr="000F01CC" w:rsidRDefault="008543F4" w:rsidP="008543F4">
            <w:pPr>
              <w:ind w:left="567"/>
              <w:rPr>
                <w:sz w:val="22"/>
                <w:szCs w:val="22"/>
              </w:rPr>
            </w:pPr>
            <w:r w:rsidRPr="000F01CC">
              <w:rPr>
                <w:sz w:val="22"/>
                <w:szCs w:val="22"/>
              </w:rPr>
              <w:t>Настроить фоновую синхронизацию</w:t>
            </w:r>
          </w:p>
        </w:tc>
        <w:tc>
          <w:tcPr>
            <w:tcW w:w="1260" w:type="pct"/>
            <w:tcBorders>
              <w:top w:val="single" w:sz="4" w:space="0" w:color="auto"/>
              <w:bottom w:val="single" w:sz="4" w:space="0" w:color="auto"/>
            </w:tcBorders>
          </w:tcPr>
          <w:p w14:paraId="372CAD0A" w14:textId="77777777" w:rsidR="008543F4" w:rsidRPr="000F01CC" w:rsidRDefault="008543F4" w:rsidP="008543F4">
            <w:pPr>
              <w:rPr>
                <w:sz w:val="22"/>
                <w:szCs w:val="22"/>
              </w:rPr>
            </w:pPr>
            <w:r w:rsidRPr="000F01CC">
              <w:rPr>
                <w:sz w:val="22"/>
                <w:szCs w:val="22"/>
              </w:rPr>
              <w:t>Отключена</w:t>
            </w:r>
          </w:p>
        </w:tc>
      </w:tr>
      <w:tr w:rsidR="008543F4" w:rsidRPr="000F01CC" w14:paraId="372CAD0E" w14:textId="77777777" w:rsidTr="000F2BA8">
        <w:trPr>
          <w:trHeight w:val="20"/>
        </w:trPr>
        <w:tc>
          <w:tcPr>
            <w:tcW w:w="3740" w:type="pct"/>
            <w:tcBorders>
              <w:top w:val="single" w:sz="4" w:space="0" w:color="auto"/>
              <w:bottom w:val="single" w:sz="4" w:space="0" w:color="auto"/>
            </w:tcBorders>
          </w:tcPr>
          <w:p w14:paraId="372CAD0C" w14:textId="77777777" w:rsidR="008543F4" w:rsidRPr="000F01CC" w:rsidRDefault="008543F4" w:rsidP="008543F4">
            <w:pPr>
              <w:ind w:left="567"/>
              <w:rPr>
                <w:sz w:val="22"/>
                <w:szCs w:val="22"/>
              </w:rPr>
            </w:pPr>
            <w:r w:rsidRPr="000F01CC">
              <w:rPr>
                <w:sz w:val="22"/>
                <w:szCs w:val="22"/>
              </w:rPr>
              <w:t>Ограничить размер дискового пространства, используемого автономными файлами</w:t>
            </w:r>
          </w:p>
        </w:tc>
        <w:tc>
          <w:tcPr>
            <w:tcW w:w="1260" w:type="pct"/>
            <w:tcBorders>
              <w:top w:val="single" w:sz="4" w:space="0" w:color="auto"/>
              <w:bottom w:val="single" w:sz="4" w:space="0" w:color="auto"/>
            </w:tcBorders>
          </w:tcPr>
          <w:p w14:paraId="372CAD0D" w14:textId="77777777" w:rsidR="008543F4" w:rsidRPr="000F01CC" w:rsidRDefault="008543F4" w:rsidP="008543F4">
            <w:pPr>
              <w:rPr>
                <w:sz w:val="22"/>
                <w:szCs w:val="22"/>
              </w:rPr>
            </w:pPr>
            <w:r w:rsidRPr="000F01CC">
              <w:rPr>
                <w:sz w:val="22"/>
                <w:szCs w:val="22"/>
              </w:rPr>
              <w:t>Отключена</w:t>
            </w:r>
          </w:p>
        </w:tc>
      </w:tr>
      <w:tr w:rsidR="008543F4" w:rsidRPr="000F01CC" w14:paraId="372CAD11" w14:textId="77777777" w:rsidTr="000F2BA8">
        <w:trPr>
          <w:trHeight w:val="20"/>
        </w:trPr>
        <w:tc>
          <w:tcPr>
            <w:tcW w:w="3740" w:type="pct"/>
            <w:tcBorders>
              <w:top w:val="single" w:sz="4" w:space="0" w:color="auto"/>
              <w:bottom w:val="single" w:sz="4" w:space="0" w:color="auto"/>
            </w:tcBorders>
          </w:tcPr>
          <w:p w14:paraId="372CAD0F" w14:textId="77777777" w:rsidR="008543F4" w:rsidRPr="000F01CC" w:rsidRDefault="008543F4" w:rsidP="008543F4">
            <w:pPr>
              <w:ind w:left="567"/>
              <w:rPr>
                <w:sz w:val="22"/>
                <w:szCs w:val="22"/>
              </w:rPr>
            </w:pPr>
            <w:r w:rsidRPr="000F01CC">
              <w:rPr>
                <w:sz w:val="22"/>
                <w:szCs w:val="22"/>
              </w:rPr>
              <w:t>Нестандартные действия при отключении от сервера</w:t>
            </w:r>
          </w:p>
        </w:tc>
        <w:tc>
          <w:tcPr>
            <w:tcW w:w="1260" w:type="pct"/>
            <w:tcBorders>
              <w:top w:val="single" w:sz="4" w:space="0" w:color="auto"/>
              <w:bottom w:val="single" w:sz="4" w:space="0" w:color="auto"/>
            </w:tcBorders>
          </w:tcPr>
          <w:p w14:paraId="372CAD10" w14:textId="77777777" w:rsidR="008543F4" w:rsidRPr="000F01CC" w:rsidRDefault="008543F4" w:rsidP="008543F4">
            <w:pPr>
              <w:rPr>
                <w:sz w:val="22"/>
                <w:szCs w:val="22"/>
              </w:rPr>
            </w:pPr>
            <w:r w:rsidRPr="000F01CC">
              <w:rPr>
                <w:sz w:val="22"/>
                <w:szCs w:val="22"/>
              </w:rPr>
              <w:t>Отключена</w:t>
            </w:r>
          </w:p>
        </w:tc>
      </w:tr>
      <w:tr w:rsidR="008543F4" w:rsidRPr="000F01CC" w14:paraId="372CAD14" w14:textId="77777777" w:rsidTr="000F2BA8">
        <w:trPr>
          <w:trHeight w:val="20"/>
        </w:trPr>
        <w:tc>
          <w:tcPr>
            <w:tcW w:w="3740" w:type="pct"/>
            <w:tcBorders>
              <w:top w:val="single" w:sz="4" w:space="0" w:color="auto"/>
              <w:bottom w:val="single" w:sz="4" w:space="0" w:color="auto"/>
            </w:tcBorders>
          </w:tcPr>
          <w:p w14:paraId="372CAD12" w14:textId="77777777" w:rsidR="008543F4" w:rsidRPr="000F01CC" w:rsidRDefault="008543F4" w:rsidP="008543F4">
            <w:pPr>
              <w:ind w:left="567"/>
              <w:rPr>
                <w:sz w:val="22"/>
                <w:szCs w:val="22"/>
              </w:rPr>
            </w:pPr>
            <w:r w:rsidRPr="000F01CC">
              <w:rPr>
                <w:sz w:val="22"/>
                <w:szCs w:val="22"/>
              </w:rPr>
              <w:t>Размер кэша по умолчанию</w:t>
            </w:r>
          </w:p>
        </w:tc>
        <w:tc>
          <w:tcPr>
            <w:tcW w:w="1260" w:type="pct"/>
            <w:tcBorders>
              <w:top w:val="single" w:sz="4" w:space="0" w:color="auto"/>
              <w:bottom w:val="single" w:sz="4" w:space="0" w:color="auto"/>
            </w:tcBorders>
          </w:tcPr>
          <w:p w14:paraId="372CAD13" w14:textId="77777777" w:rsidR="008543F4" w:rsidRPr="000F01CC" w:rsidRDefault="008543F4" w:rsidP="008543F4">
            <w:pPr>
              <w:rPr>
                <w:sz w:val="22"/>
                <w:szCs w:val="22"/>
              </w:rPr>
            </w:pPr>
            <w:r w:rsidRPr="000F01CC">
              <w:rPr>
                <w:sz w:val="22"/>
                <w:szCs w:val="22"/>
              </w:rPr>
              <w:t>Отключена</w:t>
            </w:r>
          </w:p>
        </w:tc>
      </w:tr>
      <w:tr w:rsidR="008543F4" w:rsidRPr="000F01CC" w14:paraId="372CAD17" w14:textId="77777777" w:rsidTr="000F2BA8">
        <w:trPr>
          <w:trHeight w:val="20"/>
        </w:trPr>
        <w:tc>
          <w:tcPr>
            <w:tcW w:w="3740" w:type="pct"/>
            <w:tcBorders>
              <w:top w:val="single" w:sz="4" w:space="0" w:color="auto"/>
              <w:bottom w:val="single" w:sz="4" w:space="0" w:color="auto"/>
            </w:tcBorders>
          </w:tcPr>
          <w:p w14:paraId="372CAD15" w14:textId="77777777" w:rsidR="008543F4" w:rsidRPr="000F01CC" w:rsidRDefault="008543F4" w:rsidP="008543F4">
            <w:pPr>
              <w:ind w:left="567"/>
              <w:rPr>
                <w:sz w:val="22"/>
                <w:szCs w:val="22"/>
              </w:rPr>
            </w:pPr>
            <w:r w:rsidRPr="000F01CC">
              <w:rPr>
                <w:sz w:val="22"/>
                <w:szCs w:val="22"/>
              </w:rPr>
              <w:t>Разрешить или запретить использование автономных файлов</w:t>
            </w:r>
          </w:p>
        </w:tc>
        <w:tc>
          <w:tcPr>
            <w:tcW w:w="1260" w:type="pct"/>
            <w:tcBorders>
              <w:top w:val="single" w:sz="4" w:space="0" w:color="auto"/>
              <w:bottom w:val="single" w:sz="4" w:space="0" w:color="auto"/>
            </w:tcBorders>
          </w:tcPr>
          <w:p w14:paraId="372CAD16"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D1A" w14:textId="77777777" w:rsidTr="000F2BA8">
        <w:trPr>
          <w:trHeight w:val="20"/>
        </w:trPr>
        <w:tc>
          <w:tcPr>
            <w:tcW w:w="3740" w:type="pct"/>
            <w:tcBorders>
              <w:top w:val="single" w:sz="4" w:space="0" w:color="auto"/>
              <w:bottom w:val="single" w:sz="4" w:space="0" w:color="auto"/>
            </w:tcBorders>
          </w:tcPr>
          <w:p w14:paraId="372CAD18" w14:textId="77777777" w:rsidR="008543F4" w:rsidRPr="000F01CC" w:rsidRDefault="008543F4" w:rsidP="008543F4">
            <w:pPr>
              <w:ind w:left="567"/>
              <w:rPr>
                <w:sz w:val="22"/>
                <w:szCs w:val="22"/>
              </w:rPr>
            </w:pPr>
            <w:r w:rsidRPr="000F01CC">
              <w:rPr>
                <w:sz w:val="22"/>
                <w:szCs w:val="22"/>
              </w:rPr>
              <w:t>Шифрование кэша автономных файлов</w:t>
            </w:r>
          </w:p>
        </w:tc>
        <w:tc>
          <w:tcPr>
            <w:tcW w:w="1260" w:type="pct"/>
            <w:tcBorders>
              <w:top w:val="single" w:sz="4" w:space="0" w:color="auto"/>
              <w:bottom w:val="single" w:sz="4" w:space="0" w:color="auto"/>
            </w:tcBorders>
          </w:tcPr>
          <w:p w14:paraId="372CAD19" w14:textId="77777777" w:rsidR="008543F4" w:rsidRPr="000F01CC" w:rsidRDefault="008543F4" w:rsidP="008543F4">
            <w:pPr>
              <w:rPr>
                <w:sz w:val="22"/>
                <w:szCs w:val="22"/>
              </w:rPr>
            </w:pPr>
            <w:r w:rsidRPr="000F01CC">
              <w:rPr>
                <w:sz w:val="22"/>
                <w:szCs w:val="22"/>
              </w:rPr>
              <w:t>Отключена</w:t>
            </w:r>
          </w:p>
        </w:tc>
      </w:tr>
      <w:tr w:rsidR="008543F4" w:rsidRPr="000F01CC" w14:paraId="372CAD1D" w14:textId="77777777" w:rsidTr="000F2BA8">
        <w:trPr>
          <w:trHeight w:val="20"/>
        </w:trPr>
        <w:tc>
          <w:tcPr>
            <w:tcW w:w="3740" w:type="pct"/>
            <w:tcBorders>
              <w:top w:val="single" w:sz="4" w:space="0" w:color="auto"/>
              <w:bottom w:val="single" w:sz="4" w:space="0" w:color="auto"/>
            </w:tcBorders>
          </w:tcPr>
          <w:p w14:paraId="372CAD1B" w14:textId="77777777" w:rsidR="008543F4" w:rsidRPr="000F01CC" w:rsidRDefault="008543F4" w:rsidP="008543F4">
            <w:pPr>
              <w:ind w:left="567"/>
              <w:rPr>
                <w:b/>
                <w:sz w:val="22"/>
                <w:szCs w:val="22"/>
              </w:rPr>
            </w:pPr>
            <w:r w:rsidRPr="000F01CC">
              <w:rPr>
                <w:sz w:val="22"/>
                <w:szCs w:val="22"/>
              </w:rPr>
              <w:t>Уровень регистрации событий</w:t>
            </w:r>
          </w:p>
        </w:tc>
        <w:tc>
          <w:tcPr>
            <w:tcW w:w="1260" w:type="pct"/>
            <w:tcBorders>
              <w:top w:val="single" w:sz="4" w:space="0" w:color="auto"/>
              <w:bottom w:val="single" w:sz="4" w:space="0" w:color="auto"/>
            </w:tcBorders>
          </w:tcPr>
          <w:p w14:paraId="372CAD1C" w14:textId="77777777" w:rsidR="008543F4" w:rsidRPr="000F01CC" w:rsidRDefault="008543F4" w:rsidP="008543F4">
            <w:pPr>
              <w:rPr>
                <w:sz w:val="22"/>
                <w:szCs w:val="22"/>
              </w:rPr>
            </w:pPr>
            <w:r w:rsidRPr="000F01CC">
              <w:rPr>
                <w:sz w:val="22"/>
                <w:szCs w:val="22"/>
              </w:rPr>
              <w:t>Отключена</w:t>
            </w:r>
          </w:p>
        </w:tc>
      </w:tr>
      <w:tr w:rsidR="008543F4" w:rsidRPr="000F01CC" w14:paraId="372CAD20" w14:textId="77777777" w:rsidTr="000F2BA8">
        <w:trPr>
          <w:trHeight w:val="20"/>
        </w:trPr>
        <w:tc>
          <w:tcPr>
            <w:tcW w:w="3740" w:type="pct"/>
            <w:tcBorders>
              <w:top w:val="single" w:sz="4" w:space="0" w:color="auto"/>
              <w:bottom w:val="single" w:sz="4" w:space="0" w:color="auto"/>
            </w:tcBorders>
          </w:tcPr>
          <w:p w14:paraId="372CAD1E" w14:textId="77777777" w:rsidR="008543F4" w:rsidRPr="000F01CC" w:rsidRDefault="008543F4" w:rsidP="008543F4">
            <w:pPr>
              <w:ind w:left="567"/>
              <w:rPr>
                <w:sz w:val="22"/>
                <w:szCs w:val="22"/>
              </w:rPr>
            </w:pPr>
            <w:r w:rsidRPr="000F01CC">
              <w:rPr>
                <w:sz w:val="22"/>
                <w:szCs w:val="22"/>
              </w:rPr>
              <w:t>Исключить файлы из числа кэшируемых</w:t>
            </w:r>
          </w:p>
        </w:tc>
        <w:tc>
          <w:tcPr>
            <w:tcW w:w="1260" w:type="pct"/>
            <w:tcBorders>
              <w:top w:val="single" w:sz="4" w:space="0" w:color="auto"/>
              <w:bottom w:val="single" w:sz="4" w:space="0" w:color="auto"/>
            </w:tcBorders>
          </w:tcPr>
          <w:p w14:paraId="372CAD1F" w14:textId="77777777" w:rsidR="008543F4" w:rsidRPr="000F01CC" w:rsidRDefault="008543F4" w:rsidP="008543F4">
            <w:pPr>
              <w:rPr>
                <w:sz w:val="22"/>
                <w:szCs w:val="22"/>
              </w:rPr>
            </w:pPr>
            <w:r w:rsidRPr="000F01CC">
              <w:rPr>
                <w:sz w:val="22"/>
                <w:szCs w:val="22"/>
              </w:rPr>
              <w:t>Отключена</w:t>
            </w:r>
          </w:p>
        </w:tc>
      </w:tr>
      <w:tr w:rsidR="008543F4" w:rsidRPr="000F01CC" w14:paraId="372CAD23" w14:textId="77777777" w:rsidTr="000F2BA8">
        <w:trPr>
          <w:trHeight w:val="20"/>
        </w:trPr>
        <w:tc>
          <w:tcPr>
            <w:tcW w:w="3740" w:type="pct"/>
            <w:tcBorders>
              <w:top w:val="single" w:sz="4" w:space="0" w:color="auto"/>
              <w:bottom w:val="single" w:sz="4" w:space="0" w:color="auto"/>
            </w:tcBorders>
          </w:tcPr>
          <w:p w14:paraId="372CAD21" w14:textId="77777777" w:rsidR="008543F4" w:rsidRPr="000F01CC" w:rsidRDefault="008543F4" w:rsidP="008543F4">
            <w:pPr>
              <w:ind w:left="567"/>
              <w:rPr>
                <w:sz w:val="22"/>
                <w:szCs w:val="22"/>
              </w:rPr>
            </w:pPr>
            <w:r w:rsidRPr="000F01CC">
              <w:rPr>
                <w:sz w:val="22"/>
                <w:szCs w:val="22"/>
              </w:rPr>
              <w:t>Некэшируемые файлы</w:t>
            </w:r>
          </w:p>
        </w:tc>
        <w:tc>
          <w:tcPr>
            <w:tcW w:w="1260" w:type="pct"/>
            <w:tcBorders>
              <w:top w:val="single" w:sz="4" w:space="0" w:color="auto"/>
              <w:bottom w:val="single" w:sz="4" w:space="0" w:color="auto"/>
            </w:tcBorders>
          </w:tcPr>
          <w:p w14:paraId="372CAD22" w14:textId="77777777" w:rsidR="008543F4" w:rsidRPr="000F01CC" w:rsidRDefault="008543F4" w:rsidP="008543F4">
            <w:pPr>
              <w:rPr>
                <w:sz w:val="22"/>
                <w:szCs w:val="22"/>
              </w:rPr>
            </w:pPr>
            <w:r w:rsidRPr="000F01CC">
              <w:rPr>
                <w:sz w:val="22"/>
                <w:szCs w:val="22"/>
              </w:rPr>
              <w:t>Отключена</w:t>
            </w:r>
          </w:p>
        </w:tc>
      </w:tr>
      <w:tr w:rsidR="008543F4" w:rsidRPr="000F01CC" w14:paraId="372CAD26" w14:textId="77777777" w:rsidTr="000F2BA8">
        <w:trPr>
          <w:trHeight w:val="20"/>
        </w:trPr>
        <w:tc>
          <w:tcPr>
            <w:tcW w:w="3740" w:type="pct"/>
            <w:tcBorders>
              <w:top w:val="single" w:sz="4" w:space="0" w:color="auto"/>
              <w:bottom w:val="single" w:sz="4" w:space="0" w:color="auto"/>
            </w:tcBorders>
          </w:tcPr>
          <w:p w14:paraId="372CAD24" w14:textId="77777777" w:rsidR="008543F4" w:rsidRPr="000F01CC" w:rsidRDefault="008543F4" w:rsidP="008543F4">
            <w:pPr>
              <w:ind w:left="567"/>
              <w:rPr>
                <w:sz w:val="22"/>
                <w:szCs w:val="22"/>
              </w:rPr>
            </w:pPr>
            <w:r w:rsidRPr="000F01CC">
              <w:rPr>
                <w:sz w:val="22"/>
                <w:szCs w:val="22"/>
              </w:rPr>
              <w:t>Действие при отключении от сервера</w:t>
            </w:r>
          </w:p>
        </w:tc>
        <w:tc>
          <w:tcPr>
            <w:tcW w:w="1260" w:type="pct"/>
            <w:tcBorders>
              <w:top w:val="single" w:sz="4" w:space="0" w:color="auto"/>
              <w:bottom w:val="single" w:sz="4" w:space="0" w:color="auto"/>
            </w:tcBorders>
          </w:tcPr>
          <w:p w14:paraId="372CAD25" w14:textId="77777777" w:rsidR="008543F4" w:rsidRPr="000F01CC" w:rsidRDefault="008543F4" w:rsidP="008543F4">
            <w:pPr>
              <w:rPr>
                <w:sz w:val="22"/>
                <w:szCs w:val="22"/>
              </w:rPr>
            </w:pPr>
            <w:r w:rsidRPr="000F01CC">
              <w:rPr>
                <w:sz w:val="22"/>
                <w:szCs w:val="22"/>
              </w:rPr>
              <w:t>Отключена</w:t>
            </w:r>
          </w:p>
        </w:tc>
      </w:tr>
      <w:tr w:rsidR="008543F4" w:rsidRPr="000F01CC" w14:paraId="372CAD29" w14:textId="77777777" w:rsidTr="000F2BA8">
        <w:trPr>
          <w:trHeight w:val="20"/>
        </w:trPr>
        <w:tc>
          <w:tcPr>
            <w:tcW w:w="3740" w:type="pct"/>
            <w:tcBorders>
              <w:top w:val="single" w:sz="4" w:space="0" w:color="auto"/>
              <w:bottom w:val="single" w:sz="4" w:space="0" w:color="auto"/>
            </w:tcBorders>
          </w:tcPr>
          <w:p w14:paraId="372CAD27" w14:textId="77777777" w:rsidR="008543F4" w:rsidRPr="000F01CC" w:rsidRDefault="008543F4" w:rsidP="008543F4">
            <w:pPr>
              <w:ind w:left="567"/>
              <w:rPr>
                <w:sz w:val="22"/>
                <w:szCs w:val="22"/>
              </w:rPr>
            </w:pPr>
            <w:r w:rsidRPr="000F01CC">
              <w:rPr>
                <w:sz w:val="22"/>
                <w:szCs w:val="22"/>
              </w:rPr>
              <w:t>Запретить использование папки «Автономные файлы»</w:t>
            </w:r>
          </w:p>
        </w:tc>
        <w:tc>
          <w:tcPr>
            <w:tcW w:w="1260" w:type="pct"/>
            <w:tcBorders>
              <w:top w:val="single" w:sz="4" w:space="0" w:color="auto"/>
              <w:bottom w:val="single" w:sz="4" w:space="0" w:color="auto"/>
            </w:tcBorders>
          </w:tcPr>
          <w:p w14:paraId="372CAD28" w14:textId="77777777" w:rsidR="008543F4" w:rsidRPr="000F01CC" w:rsidRDefault="008543F4" w:rsidP="008543F4">
            <w:pPr>
              <w:rPr>
                <w:sz w:val="22"/>
                <w:szCs w:val="22"/>
              </w:rPr>
            </w:pPr>
            <w:r w:rsidRPr="000F01CC">
              <w:rPr>
                <w:sz w:val="22"/>
                <w:szCs w:val="22"/>
              </w:rPr>
              <w:t>Включена</w:t>
            </w:r>
          </w:p>
        </w:tc>
      </w:tr>
      <w:tr w:rsidR="008543F4" w:rsidRPr="000F01CC" w14:paraId="372CAD2C" w14:textId="77777777" w:rsidTr="000F2BA8">
        <w:trPr>
          <w:trHeight w:val="20"/>
        </w:trPr>
        <w:tc>
          <w:tcPr>
            <w:tcW w:w="3740" w:type="pct"/>
            <w:tcBorders>
              <w:top w:val="single" w:sz="4" w:space="0" w:color="auto"/>
              <w:bottom w:val="single" w:sz="4" w:space="0" w:color="auto"/>
            </w:tcBorders>
          </w:tcPr>
          <w:p w14:paraId="372CAD2A" w14:textId="77777777" w:rsidR="008543F4" w:rsidRPr="000F01CC" w:rsidRDefault="008543F4" w:rsidP="008543F4">
            <w:pPr>
              <w:ind w:left="567"/>
              <w:rPr>
                <w:sz w:val="22"/>
                <w:szCs w:val="22"/>
              </w:rPr>
            </w:pPr>
            <w:r w:rsidRPr="000F01CC">
              <w:rPr>
                <w:sz w:val="22"/>
                <w:szCs w:val="22"/>
              </w:rPr>
              <w:t>Запретить пользовательскую настройку автономных файлов</w:t>
            </w:r>
          </w:p>
        </w:tc>
        <w:tc>
          <w:tcPr>
            <w:tcW w:w="1260" w:type="pct"/>
            <w:tcBorders>
              <w:top w:val="single" w:sz="4" w:space="0" w:color="auto"/>
              <w:bottom w:val="single" w:sz="4" w:space="0" w:color="auto"/>
            </w:tcBorders>
          </w:tcPr>
          <w:p w14:paraId="372CAD2B" w14:textId="77777777" w:rsidR="008543F4" w:rsidRPr="000F01CC" w:rsidRDefault="008543F4" w:rsidP="008543F4">
            <w:pPr>
              <w:rPr>
                <w:sz w:val="22"/>
                <w:szCs w:val="22"/>
              </w:rPr>
            </w:pPr>
            <w:r w:rsidRPr="000F01CC">
              <w:rPr>
                <w:sz w:val="22"/>
                <w:szCs w:val="22"/>
              </w:rPr>
              <w:t>Включена</w:t>
            </w:r>
          </w:p>
        </w:tc>
      </w:tr>
      <w:tr w:rsidR="008543F4" w:rsidRPr="000F01CC" w14:paraId="372CAD2F" w14:textId="77777777" w:rsidTr="000F2BA8">
        <w:trPr>
          <w:trHeight w:val="20"/>
        </w:trPr>
        <w:tc>
          <w:tcPr>
            <w:tcW w:w="3740" w:type="pct"/>
            <w:tcBorders>
              <w:top w:val="single" w:sz="4" w:space="0" w:color="auto"/>
              <w:bottom w:val="single" w:sz="4" w:space="0" w:color="auto"/>
            </w:tcBorders>
          </w:tcPr>
          <w:p w14:paraId="372CAD2D" w14:textId="77777777" w:rsidR="008543F4" w:rsidRPr="000F01CC" w:rsidRDefault="008543F4" w:rsidP="008543F4">
            <w:pPr>
              <w:ind w:left="567"/>
              <w:rPr>
                <w:sz w:val="22"/>
                <w:szCs w:val="22"/>
              </w:rPr>
            </w:pPr>
            <w:r w:rsidRPr="000F01CC">
              <w:rPr>
                <w:sz w:val="22"/>
                <w:szCs w:val="22"/>
              </w:rPr>
              <w:t>Удалить «Сделать доступными автономно»</w:t>
            </w:r>
          </w:p>
        </w:tc>
        <w:tc>
          <w:tcPr>
            <w:tcW w:w="1260" w:type="pct"/>
            <w:tcBorders>
              <w:top w:val="single" w:sz="4" w:space="0" w:color="auto"/>
              <w:bottom w:val="single" w:sz="4" w:space="0" w:color="auto"/>
            </w:tcBorders>
          </w:tcPr>
          <w:p w14:paraId="372CAD2E" w14:textId="77777777" w:rsidR="008543F4" w:rsidRPr="000F01CC" w:rsidRDefault="008543F4" w:rsidP="008543F4">
            <w:pPr>
              <w:rPr>
                <w:sz w:val="22"/>
                <w:szCs w:val="22"/>
              </w:rPr>
            </w:pPr>
            <w:r w:rsidRPr="000F01CC">
              <w:rPr>
                <w:sz w:val="22"/>
                <w:szCs w:val="22"/>
              </w:rPr>
              <w:t>Включена</w:t>
            </w:r>
          </w:p>
        </w:tc>
      </w:tr>
      <w:tr w:rsidR="008543F4" w:rsidRPr="000F01CC" w14:paraId="372CAD32" w14:textId="77777777" w:rsidTr="000F2BA8">
        <w:trPr>
          <w:trHeight w:val="20"/>
        </w:trPr>
        <w:tc>
          <w:tcPr>
            <w:tcW w:w="3740" w:type="pct"/>
            <w:tcBorders>
              <w:top w:val="single" w:sz="4" w:space="0" w:color="auto"/>
              <w:bottom w:val="single" w:sz="4" w:space="0" w:color="auto"/>
            </w:tcBorders>
          </w:tcPr>
          <w:p w14:paraId="372CAD30" w14:textId="77777777" w:rsidR="008543F4" w:rsidRPr="000F01CC" w:rsidRDefault="008543F4" w:rsidP="008543F4">
            <w:pPr>
              <w:ind w:left="567"/>
              <w:rPr>
                <w:sz w:val="22"/>
                <w:szCs w:val="22"/>
              </w:rPr>
            </w:pPr>
            <w:r w:rsidRPr="000F01CC">
              <w:rPr>
                <w:sz w:val="22"/>
                <w:szCs w:val="22"/>
              </w:rPr>
              <w:t>Запретить применение «Сделать доступными автономно» для этих файлов и папок</w:t>
            </w:r>
          </w:p>
        </w:tc>
        <w:tc>
          <w:tcPr>
            <w:tcW w:w="1260" w:type="pct"/>
            <w:tcBorders>
              <w:top w:val="single" w:sz="4" w:space="0" w:color="auto"/>
              <w:bottom w:val="single" w:sz="4" w:space="0" w:color="auto"/>
            </w:tcBorders>
          </w:tcPr>
          <w:p w14:paraId="372CAD31" w14:textId="77777777" w:rsidR="008543F4" w:rsidRPr="00B94C92" w:rsidRDefault="003579A0" w:rsidP="008543F4">
            <w:pPr>
              <w:rPr>
                <w:sz w:val="22"/>
                <w:szCs w:val="22"/>
              </w:rPr>
            </w:pPr>
            <w:r w:rsidRPr="00D91F6E">
              <w:rPr>
                <w:sz w:val="22"/>
                <w:szCs w:val="22"/>
              </w:rPr>
              <w:t>Отключена</w:t>
            </w:r>
          </w:p>
        </w:tc>
      </w:tr>
      <w:tr w:rsidR="008543F4" w:rsidRPr="000F01CC" w14:paraId="372CAD35" w14:textId="77777777" w:rsidTr="000F2BA8">
        <w:trPr>
          <w:trHeight w:val="20"/>
        </w:trPr>
        <w:tc>
          <w:tcPr>
            <w:tcW w:w="3740" w:type="pct"/>
            <w:tcBorders>
              <w:top w:val="single" w:sz="4" w:space="0" w:color="auto"/>
              <w:bottom w:val="single" w:sz="4" w:space="0" w:color="auto"/>
            </w:tcBorders>
          </w:tcPr>
          <w:p w14:paraId="372CAD33" w14:textId="77777777" w:rsidR="008543F4" w:rsidRPr="000F01CC" w:rsidRDefault="008543F4" w:rsidP="008543F4">
            <w:pPr>
              <w:ind w:left="567"/>
              <w:rPr>
                <w:sz w:val="22"/>
                <w:szCs w:val="22"/>
              </w:rPr>
            </w:pPr>
            <w:r w:rsidRPr="000F01CC">
              <w:rPr>
                <w:sz w:val="22"/>
                <w:szCs w:val="22"/>
              </w:rPr>
              <w:t>Отключить всплывающие напоминания</w:t>
            </w:r>
          </w:p>
        </w:tc>
        <w:tc>
          <w:tcPr>
            <w:tcW w:w="1260" w:type="pct"/>
            <w:tcBorders>
              <w:top w:val="single" w:sz="4" w:space="0" w:color="auto"/>
              <w:bottom w:val="single" w:sz="4" w:space="0" w:color="auto"/>
            </w:tcBorders>
          </w:tcPr>
          <w:p w14:paraId="372CAD34" w14:textId="77777777" w:rsidR="008543F4" w:rsidRPr="000F01CC" w:rsidRDefault="008543F4" w:rsidP="008543F4">
            <w:pPr>
              <w:rPr>
                <w:sz w:val="22"/>
                <w:szCs w:val="22"/>
              </w:rPr>
            </w:pPr>
            <w:r w:rsidRPr="000F01CC">
              <w:rPr>
                <w:sz w:val="22"/>
                <w:szCs w:val="22"/>
              </w:rPr>
              <w:t>Включена</w:t>
            </w:r>
          </w:p>
        </w:tc>
      </w:tr>
      <w:tr w:rsidR="008543F4" w:rsidRPr="000F01CC" w14:paraId="372CAD38" w14:textId="77777777" w:rsidTr="000F2BA8">
        <w:trPr>
          <w:trHeight w:val="20"/>
        </w:trPr>
        <w:tc>
          <w:tcPr>
            <w:tcW w:w="3740" w:type="pct"/>
            <w:tcBorders>
              <w:top w:val="single" w:sz="4" w:space="0" w:color="auto"/>
              <w:bottom w:val="single" w:sz="4" w:space="0" w:color="auto"/>
            </w:tcBorders>
          </w:tcPr>
          <w:p w14:paraId="372CAD36" w14:textId="77777777" w:rsidR="008543F4" w:rsidRPr="000F01CC" w:rsidRDefault="008543F4" w:rsidP="008543F4">
            <w:pPr>
              <w:ind w:left="567"/>
              <w:rPr>
                <w:sz w:val="22"/>
                <w:szCs w:val="22"/>
              </w:rPr>
            </w:pPr>
            <w:r w:rsidRPr="000F01CC">
              <w:rPr>
                <w:sz w:val="22"/>
                <w:szCs w:val="22"/>
              </w:rPr>
              <w:t>Включить прозрачное кэширование</w:t>
            </w:r>
          </w:p>
        </w:tc>
        <w:tc>
          <w:tcPr>
            <w:tcW w:w="1260" w:type="pct"/>
            <w:tcBorders>
              <w:top w:val="single" w:sz="4" w:space="0" w:color="auto"/>
              <w:bottom w:val="single" w:sz="4" w:space="0" w:color="auto"/>
            </w:tcBorders>
          </w:tcPr>
          <w:p w14:paraId="372CAD37" w14:textId="77777777" w:rsidR="008543F4" w:rsidRPr="000F01CC" w:rsidRDefault="008543F4" w:rsidP="008543F4">
            <w:pPr>
              <w:rPr>
                <w:sz w:val="22"/>
                <w:szCs w:val="22"/>
              </w:rPr>
            </w:pPr>
            <w:r w:rsidRPr="000F01CC">
              <w:rPr>
                <w:sz w:val="22"/>
                <w:szCs w:val="22"/>
              </w:rPr>
              <w:t>Отключена</w:t>
            </w:r>
          </w:p>
        </w:tc>
      </w:tr>
      <w:tr w:rsidR="008543F4" w:rsidRPr="000F01CC" w14:paraId="372CAD3B" w14:textId="77777777" w:rsidTr="000F2BA8">
        <w:trPr>
          <w:trHeight w:val="20"/>
        </w:trPr>
        <w:tc>
          <w:tcPr>
            <w:tcW w:w="3740" w:type="pct"/>
            <w:tcBorders>
              <w:top w:val="single" w:sz="4" w:space="0" w:color="auto"/>
              <w:bottom w:val="single" w:sz="4" w:space="0" w:color="auto"/>
            </w:tcBorders>
          </w:tcPr>
          <w:p w14:paraId="372CAD39" w14:textId="77777777" w:rsidR="008543F4" w:rsidRPr="000F01CC" w:rsidRDefault="008543F4" w:rsidP="008543F4">
            <w:pPr>
              <w:ind w:left="567"/>
              <w:rPr>
                <w:sz w:val="22"/>
                <w:szCs w:val="22"/>
              </w:rPr>
            </w:pPr>
            <w:r w:rsidRPr="000F01CC">
              <w:rPr>
                <w:sz w:val="22"/>
                <w:szCs w:val="22"/>
              </w:rPr>
              <w:t>При выходе из системы удалять локальную копию автономных файлов пользователя</w:t>
            </w:r>
          </w:p>
        </w:tc>
        <w:tc>
          <w:tcPr>
            <w:tcW w:w="1260" w:type="pct"/>
            <w:tcBorders>
              <w:top w:val="single" w:sz="4" w:space="0" w:color="auto"/>
              <w:bottom w:val="single" w:sz="4" w:space="0" w:color="auto"/>
            </w:tcBorders>
          </w:tcPr>
          <w:p w14:paraId="372CAD3A" w14:textId="77777777" w:rsidR="008543F4" w:rsidRPr="000F01CC" w:rsidRDefault="008543F4" w:rsidP="008543F4">
            <w:pPr>
              <w:rPr>
                <w:sz w:val="22"/>
                <w:szCs w:val="22"/>
              </w:rPr>
            </w:pPr>
            <w:r w:rsidRPr="000F01CC">
              <w:rPr>
                <w:sz w:val="22"/>
                <w:szCs w:val="22"/>
              </w:rPr>
              <w:t>Включена</w:t>
            </w:r>
          </w:p>
        </w:tc>
      </w:tr>
      <w:tr w:rsidR="008543F4" w:rsidRPr="000F01CC" w14:paraId="372CAD3E" w14:textId="77777777" w:rsidTr="000F2BA8">
        <w:trPr>
          <w:trHeight w:val="20"/>
        </w:trPr>
        <w:tc>
          <w:tcPr>
            <w:tcW w:w="3740" w:type="pct"/>
            <w:tcBorders>
              <w:top w:val="single" w:sz="4" w:space="0" w:color="auto"/>
              <w:bottom w:val="single" w:sz="4" w:space="0" w:color="auto"/>
            </w:tcBorders>
          </w:tcPr>
          <w:p w14:paraId="372CAD3C" w14:textId="77777777" w:rsidR="008543F4" w:rsidRPr="000F01CC" w:rsidRDefault="008543F4" w:rsidP="008543F4">
            <w:pPr>
              <w:ind w:left="567"/>
              <w:rPr>
                <w:sz w:val="22"/>
                <w:szCs w:val="22"/>
              </w:rPr>
            </w:pPr>
            <w:r w:rsidRPr="000F01CC">
              <w:rPr>
                <w:sz w:val="22"/>
                <w:szCs w:val="22"/>
              </w:rPr>
              <w:t>Включить экономичное использование административно назначенных автономных файлов</w:t>
            </w:r>
          </w:p>
        </w:tc>
        <w:tc>
          <w:tcPr>
            <w:tcW w:w="1260" w:type="pct"/>
            <w:tcBorders>
              <w:top w:val="single" w:sz="4" w:space="0" w:color="auto"/>
              <w:bottom w:val="single" w:sz="4" w:space="0" w:color="auto"/>
            </w:tcBorders>
          </w:tcPr>
          <w:p w14:paraId="372CAD3D" w14:textId="77777777" w:rsidR="008543F4" w:rsidRPr="000F01CC" w:rsidRDefault="008543F4" w:rsidP="008543F4">
            <w:pPr>
              <w:rPr>
                <w:sz w:val="22"/>
                <w:szCs w:val="22"/>
              </w:rPr>
            </w:pPr>
            <w:r w:rsidRPr="000F01CC">
              <w:rPr>
                <w:sz w:val="22"/>
                <w:szCs w:val="22"/>
              </w:rPr>
              <w:t>Отключена</w:t>
            </w:r>
          </w:p>
        </w:tc>
      </w:tr>
      <w:tr w:rsidR="008543F4" w:rsidRPr="000F01CC" w14:paraId="372CAD41" w14:textId="77777777" w:rsidTr="000F2BA8">
        <w:trPr>
          <w:trHeight w:val="20"/>
        </w:trPr>
        <w:tc>
          <w:tcPr>
            <w:tcW w:w="3740" w:type="pct"/>
            <w:tcBorders>
              <w:top w:val="single" w:sz="4" w:space="0" w:color="auto"/>
              <w:bottom w:val="single" w:sz="4" w:space="0" w:color="auto"/>
            </w:tcBorders>
          </w:tcPr>
          <w:p w14:paraId="372CAD3F" w14:textId="77777777" w:rsidR="008543F4" w:rsidRPr="000F01CC" w:rsidRDefault="008543F4" w:rsidP="008543F4">
            <w:pPr>
              <w:ind w:left="567"/>
              <w:rPr>
                <w:sz w:val="22"/>
                <w:szCs w:val="22"/>
              </w:rPr>
            </w:pPr>
            <w:r w:rsidRPr="000F01CC">
              <w:rPr>
                <w:sz w:val="22"/>
                <w:szCs w:val="22"/>
              </w:rPr>
              <w:t>Частота появления всплывающих напоминаний</w:t>
            </w:r>
          </w:p>
        </w:tc>
        <w:tc>
          <w:tcPr>
            <w:tcW w:w="1260" w:type="pct"/>
            <w:tcBorders>
              <w:top w:val="single" w:sz="4" w:space="0" w:color="auto"/>
              <w:bottom w:val="single" w:sz="4" w:space="0" w:color="auto"/>
            </w:tcBorders>
          </w:tcPr>
          <w:p w14:paraId="372CAD40" w14:textId="77777777" w:rsidR="008543F4" w:rsidRPr="000F01CC" w:rsidRDefault="008543F4" w:rsidP="008543F4">
            <w:pPr>
              <w:rPr>
                <w:sz w:val="22"/>
                <w:szCs w:val="22"/>
              </w:rPr>
            </w:pPr>
            <w:r w:rsidRPr="000F01CC">
              <w:rPr>
                <w:sz w:val="22"/>
                <w:szCs w:val="22"/>
              </w:rPr>
              <w:t>Отключена</w:t>
            </w:r>
          </w:p>
        </w:tc>
      </w:tr>
      <w:tr w:rsidR="008543F4" w:rsidRPr="000F01CC" w14:paraId="372CAD44" w14:textId="77777777" w:rsidTr="000F2BA8">
        <w:trPr>
          <w:trHeight w:val="20"/>
        </w:trPr>
        <w:tc>
          <w:tcPr>
            <w:tcW w:w="3740" w:type="pct"/>
            <w:tcBorders>
              <w:top w:val="single" w:sz="4" w:space="0" w:color="auto"/>
              <w:bottom w:val="single" w:sz="4" w:space="0" w:color="auto"/>
            </w:tcBorders>
          </w:tcPr>
          <w:p w14:paraId="372CAD42" w14:textId="77777777" w:rsidR="008543F4" w:rsidRPr="000F01CC" w:rsidRDefault="008543F4" w:rsidP="008543F4">
            <w:pPr>
              <w:ind w:left="567"/>
              <w:rPr>
                <w:sz w:val="22"/>
                <w:szCs w:val="22"/>
              </w:rPr>
            </w:pPr>
            <w:r w:rsidRPr="000F01CC">
              <w:rPr>
                <w:sz w:val="22"/>
                <w:szCs w:val="22"/>
              </w:rPr>
              <w:t>Исходное время отображения всплывающих напоминаний</w:t>
            </w:r>
          </w:p>
        </w:tc>
        <w:tc>
          <w:tcPr>
            <w:tcW w:w="1260" w:type="pct"/>
            <w:tcBorders>
              <w:top w:val="single" w:sz="4" w:space="0" w:color="auto"/>
              <w:bottom w:val="single" w:sz="4" w:space="0" w:color="auto"/>
            </w:tcBorders>
          </w:tcPr>
          <w:p w14:paraId="372CAD43" w14:textId="77777777" w:rsidR="008543F4" w:rsidRPr="000F01CC" w:rsidRDefault="008543F4" w:rsidP="008543F4">
            <w:pPr>
              <w:rPr>
                <w:sz w:val="22"/>
                <w:szCs w:val="22"/>
              </w:rPr>
            </w:pPr>
            <w:r w:rsidRPr="000F01CC">
              <w:rPr>
                <w:sz w:val="22"/>
                <w:szCs w:val="22"/>
              </w:rPr>
              <w:t>Отключена</w:t>
            </w:r>
          </w:p>
        </w:tc>
      </w:tr>
      <w:tr w:rsidR="008543F4" w:rsidRPr="000F01CC" w14:paraId="372CAD47" w14:textId="77777777" w:rsidTr="000F2BA8">
        <w:trPr>
          <w:trHeight w:val="20"/>
        </w:trPr>
        <w:tc>
          <w:tcPr>
            <w:tcW w:w="3740" w:type="pct"/>
            <w:tcBorders>
              <w:top w:val="single" w:sz="4" w:space="0" w:color="auto"/>
              <w:bottom w:val="single" w:sz="4" w:space="0" w:color="auto"/>
            </w:tcBorders>
          </w:tcPr>
          <w:p w14:paraId="372CAD45" w14:textId="77777777" w:rsidR="008543F4" w:rsidRPr="000F01CC" w:rsidRDefault="008543F4" w:rsidP="008543F4">
            <w:pPr>
              <w:ind w:left="567"/>
              <w:rPr>
                <w:sz w:val="22"/>
                <w:szCs w:val="22"/>
              </w:rPr>
            </w:pPr>
            <w:r w:rsidRPr="000F01CC">
              <w:rPr>
                <w:sz w:val="22"/>
                <w:szCs w:val="22"/>
              </w:rPr>
              <w:t>Время отображения всплывающих напоминаний</w:t>
            </w:r>
          </w:p>
        </w:tc>
        <w:tc>
          <w:tcPr>
            <w:tcW w:w="1260" w:type="pct"/>
            <w:tcBorders>
              <w:top w:val="single" w:sz="4" w:space="0" w:color="auto"/>
              <w:bottom w:val="single" w:sz="4" w:space="0" w:color="auto"/>
            </w:tcBorders>
          </w:tcPr>
          <w:p w14:paraId="372CAD46" w14:textId="77777777" w:rsidR="008543F4" w:rsidRPr="000F01CC" w:rsidRDefault="008543F4" w:rsidP="008543F4">
            <w:pPr>
              <w:rPr>
                <w:sz w:val="22"/>
                <w:szCs w:val="22"/>
              </w:rPr>
            </w:pPr>
            <w:r w:rsidRPr="000F01CC">
              <w:rPr>
                <w:sz w:val="22"/>
                <w:szCs w:val="22"/>
              </w:rPr>
              <w:t>Отключена</w:t>
            </w:r>
          </w:p>
        </w:tc>
      </w:tr>
      <w:tr w:rsidR="008543F4" w:rsidRPr="000F01CC" w14:paraId="372CAD4A" w14:textId="77777777" w:rsidTr="000F2BA8">
        <w:trPr>
          <w:trHeight w:val="20"/>
        </w:trPr>
        <w:tc>
          <w:tcPr>
            <w:tcW w:w="3740" w:type="pct"/>
            <w:tcBorders>
              <w:top w:val="single" w:sz="4" w:space="0" w:color="auto"/>
              <w:bottom w:val="single" w:sz="4" w:space="0" w:color="auto"/>
            </w:tcBorders>
          </w:tcPr>
          <w:p w14:paraId="372CAD48" w14:textId="77777777" w:rsidR="008543F4" w:rsidRPr="000F01CC" w:rsidRDefault="008543F4" w:rsidP="008543F4">
            <w:pPr>
              <w:ind w:left="567"/>
              <w:rPr>
                <w:sz w:val="22"/>
                <w:szCs w:val="22"/>
              </w:rPr>
            </w:pPr>
            <w:r w:rsidRPr="000F01CC">
              <w:rPr>
                <w:sz w:val="22"/>
                <w:szCs w:val="22"/>
              </w:rPr>
              <w:t>Настроить режим медленного подключения</w:t>
            </w:r>
          </w:p>
        </w:tc>
        <w:tc>
          <w:tcPr>
            <w:tcW w:w="1260" w:type="pct"/>
            <w:tcBorders>
              <w:top w:val="single" w:sz="4" w:space="0" w:color="auto"/>
              <w:bottom w:val="single" w:sz="4" w:space="0" w:color="auto"/>
            </w:tcBorders>
          </w:tcPr>
          <w:p w14:paraId="372CAD49" w14:textId="77777777" w:rsidR="008543F4" w:rsidRPr="000F01CC" w:rsidRDefault="008543F4" w:rsidP="008543F4">
            <w:pPr>
              <w:rPr>
                <w:sz w:val="22"/>
                <w:szCs w:val="22"/>
              </w:rPr>
            </w:pPr>
            <w:r w:rsidRPr="000F01CC">
              <w:rPr>
                <w:sz w:val="22"/>
                <w:szCs w:val="22"/>
              </w:rPr>
              <w:t>Отключена</w:t>
            </w:r>
          </w:p>
        </w:tc>
      </w:tr>
      <w:tr w:rsidR="008543F4" w:rsidRPr="000F01CC" w14:paraId="372CAD4D" w14:textId="77777777" w:rsidTr="000F2BA8">
        <w:trPr>
          <w:trHeight w:val="20"/>
        </w:trPr>
        <w:tc>
          <w:tcPr>
            <w:tcW w:w="3740" w:type="pct"/>
            <w:tcBorders>
              <w:top w:val="single" w:sz="4" w:space="0" w:color="auto"/>
              <w:bottom w:val="single" w:sz="4" w:space="0" w:color="auto"/>
            </w:tcBorders>
          </w:tcPr>
          <w:p w14:paraId="372CAD4B" w14:textId="77777777" w:rsidR="008543F4" w:rsidRPr="000F01CC" w:rsidRDefault="008543F4" w:rsidP="008543F4">
            <w:pPr>
              <w:ind w:left="567"/>
              <w:rPr>
                <w:sz w:val="22"/>
                <w:szCs w:val="22"/>
              </w:rPr>
            </w:pPr>
            <w:r w:rsidRPr="000F01CC">
              <w:rPr>
                <w:sz w:val="22"/>
                <w:szCs w:val="22"/>
              </w:rPr>
              <w:t>Настроить скорость медленного подключения</w:t>
            </w:r>
          </w:p>
        </w:tc>
        <w:tc>
          <w:tcPr>
            <w:tcW w:w="1260" w:type="pct"/>
            <w:tcBorders>
              <w:top w:val="single" w:sz="4" w:space="0" w:color="auto"/>
              <w:bottom w:val="single" w:sz="4" w:space="0" w:color="auto"/>
            </w:tcBorders>
          </w:tcPr>
          <w:p w14:paraId="372CAD4C" w14:textId="77777777" w:rsidR="008543F4" w:rsidRPr="000F01CC" w:rsidRDefault="008543F4" w:rsidP="008543F4">
            <w:pPr>
              <w:rPr>
                <w:sz w:val="22"/>
                <w:szCs w:val="22"/>
              </w:rPr>
            </w:pPr>
            <w:r w:rsidRPr="000F01CC">
              <w:rPr>
                <w:sz w:val="22"/>
                <w:szCs w:val="22"/>
              </w:rPr>
              <w:t>Отключена</w:t>
            </w:r>
          </w:p>
        </w:tc>
      </w:tr>
      <w:tr w:rsidR="008543F4" w:rsidRPr="000F01CC" w14:paraId="372CAD50" w14:textId="77777777" w:rsidTr="000F2BA8">
        <w:trPr>
          <w:trHeight w:val="20"/>
        </w:trPr>
        <w:tc>
          <w:tcPr>
            <w:tcW w:w="3740" w:type="pct"/>
            <w:tcBorders>
              <w:top w:val="single" w:sz="4" w:space="0" w:color="auto"/>
              <w:bottom w:val="single" w:sz="4" w:space="0" w:color="auto"/>
            </w:tcBorders>
          </w:tcPr>
          <w:p w14:paraId="372CAD4E" w14:textId="77777777" w:rsidR="008543F4" w:rsidRPr="000F01CC" w:rsidRDefault="008543F4" w:rsidP="008543F4">
            <w:pPr>
              <w:ind w:left="567"/>
              <w:rPr>
                <w:sz w:val="22"/>
                <w:szCs w:val="22"/>
              </w:rPr>
            </w:pPr>
            <w:r w:rsidRPr="000F01CC">
              <w:rPr>
                <w:sz w:val="22"/>
                <w:szCs w:val="22"/>
              </w:rPr>
              <w:t>Синхронизировать перед выходом из системы</w:t>
            </w:r>
          </w:p>
        </w:tc>
        <w:tc>
          <w:tcPr>
            <w:tcW w:w="1260" w:type="pct"/>
            <w:tcBorders>
              <w:top w:val="single" w:sz="4" w:space="0" w:color="auto"/>
              <w:bottom w:val="single" w:sz="4" w:space="0" w:color="auto"/>
            </w:tcBorders>
          </w:tcPr>
          <w:p w14:paraId="372CAD4F" w14:textId="77777777" w:rsidR="008543F4" w:rsidRPr="000F01CC" w:rsidRDefault="008543F4" w:rsidP="008543F4">
            <w:pPr>
              <w:rPr>
                <w:sz w:val="22"/>
                <w:szCs w:val="22"/>
              </w:rPr>
            </w:pPr>
            <w:r w:rsidRPr="000F01CC">
              <w:rPr>
                <w:sz w:val="22"/>
                <w:szCs w:val="22"/>
              </w:rPr>
              <w:t>Отключена</w:t>
            </w:r>
          </w:p>
        </w:tc>
      </w:tr>
      <w:tr w:rsidR="008543F4" w:rsidRPr="000F01CC" w14:paraId="372CAD53" w14:textId="77777777" w:rsidTr="000F2BA8">
        <w:trPr>
          <w:trHeight w:val="20"/>
        </w:trPr>
        <w:tc>
          <w:tcPr>
            <w:tcW w:w="3740" w:type="pct"/>
            <w:tcBorders>
              <w:top w:val="single" w:sz="4" w:space="0" w:color="auto"/>
              <w:bottom w:val="single" w:sz="4" w:space="0" w:color="auto"/>
            </w:tcBorders>
          </w:tcPr>
          <w:p w14:paraId="372CAD51" w14:textId="77777777" w:rsidR="008543F4" w:rsidRPr="000F01CC" w:rsidRDefault="008543F4" w:rsidP="008543F4">
            <w:pPr>
              <w:ind w:left="567"/>
              <w:rPr>
                <w:sz w:val="22"/>
                <w:szCs w:val="22"/>
              </w:rPr>
            </w:pPr>
            <w:r w:rsidRPr="000F01CC">
              <w:rPr>
                <w:sz w:val="22"/>
                <w:szCs w:val="22"/>
              </w:rPr>
              <w:t>Синхронизировать автономные файлы при входе в систему</w:t>
            </w:r>
          </w:p>
        </w:tc>
        <w:tc>
          <w:tcPr>
            <w:tcW w:w="1260" w:type="pct"/>
            <w:tcBorders>
              <w:top w:val="single" w:sz="4" w:space="0" w:color="auto"/>
              <w:bottom w:val="single" w:sz="4" w:space="0" w:color="auto"/>
            </w:tcBorders>
          </w:tcPr>
          <w:p w14:paraId="372CAD52" w14:textId="77777777" w:rsidR="008543F4" w:rsidRPr="000F01CC" w:rsidRDefault="008543F4" w:rsidP="008543F4">
            <w:pPr>
              <w:rPr>
                <w:sz w:val="22"/>
                <w:szCs w:val="22"/>
              </w:rPr>
            </w:pPr>
            <w:r w:rsidRPr="000F01CC">
              <w:rPr>
                <w:sz w:val="22"/>
                <w:szCs w:val="22"/>
              </w:rPr>
              <w:t>Отключена</w:t>
            </w:r>
          </w:p>
        </w:tc>
      </w:tr>
      <w:tr w:rsidR="008543F4" w:rsidRPr="000F01CC" w14:paraId="372CAD56" w14:textId="77777777" w:rsidTr="000F2BA8">
        <w:trPr>
          <w:trHeight w:val="20"/>
        </w:trPr>
        <w:tc>
          <w:tcPr>
            <w:tcW w:w="3740" w:type="pct"/>
            <w:tcBorders>
              <w:top w:val="single" w:sz="4" w:space="0" w:color="auto"/>
              <w:bottom w:val="single" w:sz="4" w:space="0" w:color="auto"/>
            </w:tcBorders>
          </w:tcPr>
          <w:p w14:paraId="372CAD54" w14:textId="77777777" w:rsidR="008543F4" w:rsidRPr="000F01CC" w:rsidRDefault="008543F4" w:rsidP="008543F4">
            <w:pPr>
              <w:ind w:left="567"/>
              <w:rPr>
                <w:sz w:val="22"/>
                <w:szCs w:val="22"/>
              </w:rPr>
            </w:pPr>
            <w:r w:rsidRPr="000F01CC">
              <w:rPr>
                <w:sz w:val="22"/>
                <w:szCs w:val="22"/>
              </w:rPr>
              <w:t>Синхронизировать автономные файлы перед приостановкой</w:t>
            </w:r>
          </w:p>
        </w:tc>
        <w:tc>
          <w:tcPr>
            <w:tcW w:w="1260" w:type="pct"/>
            <w:tcBorders>
              <w:top w:val="single" w:sz="4" w:space="0" w:color="auto"/>
              <w:bottom w:val="single" w:sz="4" w:space="0" w:color="auto"/>
            </w:tcBorders>
          </w:tcPr>
          <w:p w14:paraId="372CAD55" w14:textId="77777777" w:rsidR="008543F4" w:rsidRPr="000F01CC" w:rsidRDefault="008543F4" w:rsidP="008543F4">
            <w:pPr>
              <w:rPr>
                <w:sz w:val="22"/>
                <w:szCs w:val="22"/>
              </w:rPr>
            </w:pPr>
            <w:r w:rsidRPr="000F01CC">
              <w:rPr>
                <w:sz w:val="22"/>
                <w:szCs w:val="22"/>
              </w:rPr>
              <w:t>Отключена</w:t>
            </w:r>
          </w:p>
        </w:tc>
      </w:tr>
      <w:tr w:rsidR="008543F4" w:rsidRPr="000F01CC" w14:paraId="372CAD59" w14:textId="77777777" w:rsidTr="000F2BA8">
        <w:trPr>
          <w:trHeight w:val="20"/>
        </w:trPr>
        <w:tc>
          <w:tcPr>
            <w:tcW w:w="3740" w:type="pct"/>
            <w:tcBorders>
              <w:top w:val="single" w:sz="4" w:space="0" w:color="auto"/>
              <w:bottom w:val="single" w:sz="4" w:space="0" w:color="auto"/>
            </w:tcBorders>
          </w:tcPr>
          <w:p w14:paraId="372CAD57" w14:textId="77777777" w:rsidR="008543F4" w:rsidRPr="000F01CC" w:rsidRDefault="008543F4" w:rsidP="008543F4">
            <w:pPr>
              <w:ind w:firstLine="426"/>
              <w:rPr>
                <w:sz w:val="22"/>
                <w:szCs w:val="22"/>
              </w:rPr>
            </w:pPr>
            <w:r w:rsidRPr="000F01CC">
              <w:rPr>
                <w:b/>
                <w:sz w:val="22"/>
                <w:szCs w:val="22"/>
              </w:rPr>
              <w:t>Индикатор состояния сетевого подключения</w:t>
            </w:r>
          </w:p>
        </w:tc>
        <w:tc>
          <w:tcPr>
            <w:tcW w:w="1260" w:type="pct"/>
            <w:tcBorders>
              <w:top w:val="single" w:sz="4" w:space="0" w:color="auto"/>
              <w:bottom w:val="single" w:sz="4" w:space="0" w:color="auto"/>
            </w:tcBorders>
          </w:tcPr>
          <w:p w14:paraId="372CAD58" w14:textId="77777777" w:rsidR="008543F4" w:rsidRPr="000F01CC" w:rsidRDefault="008543F4" w:rsidP="008543F4">
            <w:pPr>
              <w:rPr>
                <w:sz w:val="22"/>
                <w:szCs w:val="22"/>
              </w:rPr>
            </w:pPr>
          </w:p>
        </w:tc>
      </w:tr>
      <w:tr w:rsidR="008543F4" w:rsidRPr="000F01CC" w14:paraId="372CAD5C" w14:textId="77777777" w:rsidTr="000F2BA8">
        <w:trPr>
          <w:trHeight w:val="20"/>
        </w:trPr>
        <w:tc>
          <w:tcPr>
            <w:tcW w:w="3740" w:type="pct"/>
            <w:tcBorders>
              <w:top w:val="single" w:sz="4" w:space="0" w:color="auto"/>
              <w:bottom w:val="single" w:sz="4" w:space="0" w:color="auto"/>
            </w:tcBorders>
          </w:tcPr>
          <w:p w14:paraId="372CAD5A" w14:textId="77777777" w:rsidR="008543F4" w:rsidRPr="000F01CC" w:rsidRDefault="008543F4" w:rsidP="008543F4">
            <w:pPr>
              <w:ind w:left="567"/>
              <w:rPr>
                <w:b/>
                <w:sz w:val="22"/>
                <w:szCs w:val="22"/>
              </w:rPr>
            </w:pPr>
            <w:r w:rsidRPr="000F01CC">
              <w:rPr>
                <w:sz w:val="22"/>
                <w:szCs w:val="22"/>
              </w:rPr>
              <w:t>Адрес DNS-сервера организации, который используется для проверки</w:t>
            </w:r>
          </w:p>
        </w:tc>
        <w:tc>
          <w:tcPr>
            <w:tcW w:w="1260" w:type="pct"/>
            <w:tcBorders>
              <w:top w:val="single" w:sz="4" w:space="0" w:color="auto"/>
              <w:bottom w:val="single" w:sz="4" w:space="0" w:color="auto"/>
            </w:tcBorders>
          </w:tcPr>
          <w:p w14:paraId="372CAD5B" w14:textId="77777777" w:rsidR="008543F4" w:rsidRPr="000F01CC" w:rsidRDefault="008543F4" w:rsidP="008543F4">
            <w:pPr>
              <w:rPr>
                <w:sz w:val="22"/>
                <w:szCs w:val="22"/>
              </w:rPr>
            </w:pPr>
            <w:r w:rsidRPr="000F01CC">
              <w:rPr>
                <w:sz w:val="22"/>
                <w:szCs w:val="22"/>
              </w:rPr>
              <w:t>Отключена</w:t>
            </w:r>
          </w:p>
        </w:tc>
      </w:tr>
      <w:tr w:rsidR="008543F4" w:rsidRPr="000F01CC" w14:paraId="372CAD5F" w14:textId="77777777" w:rsidTr="000F2BA8">
        <w:trPr>
          <w:trHeight w:val="20"/>
        </w:trPr>
        <w:tc>
          <w:tcPr>
            <w:tcW w:w="3740" w:type="pct"/>
            <w:tcBorders>
              <w:top w:val="single" w:sz="4" w:space="0" w:color="auto"/>
              <w:bottom w:val="single" w:sz="4" w:space="0" w:color="auto"/>
            </w:tcBorders>
          </w:tcPr>
          <w:p w14:paraId="372CAD5D" w14:textId="77777777" w:rsidR="008543F4" w:rsidRPr="000F01CC" w:rsidRDefault="008543F4" w:rsidP="008543F4">
            <w:pPr>
              <w:ind w:left="567"/>
              <w:rPr>
                <w:b/>
                <w:sz w:val="22"/>
                <w:szCs w:val="22"/>
              </w:rPr>
            </w:pPr>
            <w:r w:rsidRPr="000F01CC">
              <w:rPr>
                <w:sz w:val="22"/>
                <w:szCs w:val="22"/>
              </w:rPr>
              <w:t>Имя сайта DNS-сервера организации, которое используется для проверки</w:t>
            </w:r>
          </w:p>
        </w:tc>
        <w:tc>
          <w:tcPr>
            <w:tcW w:w="1260" w:type="pct"/>
            <w:tcBorders>
              <w:top w:val="single" w:sz="4" w:space="0" w:color="auto"/>
              <w:bottom w:val="single" w:sz="4" w:space="0" w:color="auto"/>
            </w:tcBorders>
          </w:tcPr>
          <w:p w14:paraId="372CAD5E" w14:textId="77777777" w:rsidR="008543F4" w:rsidRPr="000F01CC" w:rsidRDefault="008543F4" w:rsidP="008543F4">
            <w:pPr>
              <w:rPr>
                <w:sz w:val="22"/>
                <w:szCs w:val="22"/>
              </w:rPr>
            </w:pPr>
            <w:r w:rsidRPr="000F01CC">
              <w:rPr>
                <w:sz w:val="22"/>
                <w:szCs w:val="22"/>
              </w:rPr>
              <w:t>Отключена</w:t>
            </w:r>
          </w:p>
        </w:tc>
      </w:tr>
      <w:tr w:rsidR="008543F4" w:rsidRPr="000F01CC" w14:paraId="372CAD62" w14:textId="77777777" w:rsidTr="000F2BA8">
        <w:trPr>
          <w:trHeight w:val="20"/>
        </w:trPr>
        <w:tc>
          <w:tcPr>
            <w:tcW w:w="3740" w:type="pct"/>
            <w:tcBorders>
              <w:top w:val="single" w:sz="4" w:space="0" w:color="auto"/>
              <w:bottom w:val="single" w:sz="4" w:space="0" w:color="auto"/>
            </w:tcBorders>
          </w:tcPr>
          <w:p w14:paraId="372CAD60" w14:textId="77777777" w:rsidR="008543F4" w:rsidRPr="000F01CC" w:rsidRDefault="008543F4" w:rsidP="008543F4">
            <w:pPr>
              <w:ind w:left="567"/>
              <w:rPr>
                <w:b/>
                <w:sz w:val="22"/>
                <w:szCs w:val="22"/>
              </w:rPr>
            </w:pPr>
            <w:r w:rsidRPr="000F01CC">
              <w:rPr>
                <w:sz w:val="22"/>
                <w:szCs w:val="22"/>
              </w:rPr>
              <w:t>Список префиксов сайтов организации</w:t>
            </w:r>
          </w:p>
        </w:tc>
        <w:tc>
          <w:tcPr>
            <w:tcW w:w="1260" w:type="pct"/>
            <w:tcBorders>
              <w:top w:val="single" w:sz="4" w:space="0" w:color="auto"/>
              <w:bottom w:val="single" w:sz="4" w:space="0" w:color="auto"/>
            </w:tcBorders>
          </w:tcPr>
          <w:p w14:paraId="372CAD61" w14:textId="77777777" w:rsidR="008543F4" w:rsidRPr="000F01CC" w:rsidRDefault="008543F4" w:rsidP="008543F4">
            <w:pPr>
              <w:rPr>
                <w:sz w:val="22"/>
                <w:szCs w:val="22"/>
              </w:rPr>
            </w:pPr>
            <w:r w:rsidRPr="000F01CC">
              <w:rPr>
                <w:sz w:val="22"/>
                <w:szCs w:val="22"/>
              </w:rPr>
              <w:t>Отключена</w:t>
            </w:r>
          </w:p>
        </w:tc>
      </w:tr>
      <w:tr w:rsidR="008543F4" w:rsidRPr="000F01CC" w14:paraId="372CAD65" w14:textId="77777777" w:rsidTr="000F2BA8">
        <w:trPr>
          <w:trHeight w:val="20"/>
        </w:trPr>
        <w:tc>
          <w:tcPr>
            <w:tcW w:w="3740" w:type="pct"/>
            <w:tcBorders>
              <w:top w:val="single" w:sz="4" w:space="0" w:color="auto"/>
              <w:bottom w:val="single" w:sz="4" w:space="0" w:color="auto"/>
            </w:tcBorders>
          </w:tcPr>
          <w:p w14:paraId="372CAD63" w14:textId="77777777" w:rsidR="008543F4" w:rsidRPr="000F01CC" w:rsidRDefault="008543F4" w:rsidP="008543F4">
            <w:pPr>
              <w:ind w:left="567"/>
              <w:rPr>
                <w:b/>
                <w:sz w:val="22"/>
                <w:szCs w:val="22"/>
              </w:rPr>
            </w:pPr>
            <w:r w:rsidRPr="000F01CC">
              <w:rPr>
                <w:sz w:val="22"/>
                <w:szCs w:val="22"/>
              </w:rPr>
              <w:t>URL-адрес, используемый для проверки работы веб-сайта организации</w:t>
            </w:r>
          </w:p>
        </w:tc>
        <w:tc>
          <w:tcPr>
            <w:tcW w:w="1260" w:type="pct"/>
            <w:tcBorders>
              <w:top w:val="single" w:sz="4" w:space="0" w:color="auto"/>
              <w:bottom w:val="single" w:sz="4" w:space="0" w:color="auto"/>
            </w:tcBorders>
          </w:tcPr>
          <w:p w14:paraId="372CAD64" w14:textId="77777777" w:rsidR="008543F4" w:rsidRPr="000F01CC" w:rsidRDefault="008543F4" w:rsidP="008543F4">
            <w:pPr>
              <w:rPr>
                <w:sz w:val="22"/>
                <w:szCs w:val="22"/>
              </w:rPr>
            </w:pPr>
            <w:r w:rsidRPr="000F01CC">
              <w:rPr>
                <w:sz w:val="22"/>
                <w:szCs w:val="22"/>
              </w:rPr>
              <w:t>Отключена</w:t>
            </w:r>
          </w:p>
        </w:tc>
      </w:tr>
      <w:tr w:rsidR="008543F4" w:rsidRPr="000F01CC" w14:paraId="372CAD68" w14:textId="77777777" w:rsidTr="000F2BA8">
        <w:trPr>
          <w:trHeight w:val="20"/>
        </w:trPr>
        <w:tc>
          <w:tcPr>
            <w:tcW w:w="3740" w:type="pct"/>
            <w:tcBorders>
              <w:top w:val="single" w:sz="4" w:space="0" w:color="auto"/>
              <w:bottom w:val="single" w:sz="4" w:space="0" w:color="auto"/>
            </w:tcBorders>
          </w:tcPr>
          <w:p w14:paraId="372CAD66" w14:textId="77777777" w:rsidR="008543F4" w:rsidRPr="000F01CC" w:rsidRDefault="008543F4" w:rsidP="008543F4">
            <w:pPr>
              <w:ind w:left="567"/>
              <w:rPr>
                <w:b/>
                <w:sz w:val="22"/>
                <w:szCs w:val="22"/>
              </w:rPr>
            </w:pPr>
            <w:r w:rsidRPr="000F01CC">
              <w:rPr>
                <w:sz w:val="22"/>
                <w:szCs w:val="22"/>
              </w:rPr>
              <w:t>URL-адрес определения расположения домена</w:t>
            </w:r>
          </w:p>
        </w:tc>
        <w:tc>
          <w:tcPr>
            <w:tcW w:w="1260" w:type="pct"/>
            <w:tcBorders>
              <w:top w:val="single" w:sz="4" w:space="0" w:color="auto"/>
              <w:bottom w:val="single" w:sz="4" w:space="0" w:color="auto"/>
            </w:tcBorders>
          </w:tcPr>
          <w:p w14:paraId="372CAD67" w14:textId="77777777" w:rsidR="008543F4" w:rsidRPr="000F01CC" w:rsidRDefault="008543F4" w:rsidP="008543F4">
            <w:pPr>
              <w:rPr>
                <w:sz w:val="22"/>
                <w:szCs w:val="22"/>
              </w:rPr>
            </w:pPr>
            <w:r w:rsidRPr="000F01CC">
              <w:rPr>
                <w:sz w:val="22"/>
                <w:szCs w:val="22"/>
              </w:rPr>
              <w:t>Отключена</w:t>
            </w:r>
          </w:p>
        </w:tc>
      </w:tr>
      <w:tr w:rsidR="008543F4" w:rsidRPr="000F01CC" w14:paraId="372CAD6B" w14:textId="77777777" w:rsidTr="000F2BA8">
        <w:trPr>
          <w:trHeight w:val="20"/>
        </w:trPr>
        <w:tc>
          <w:tcPr>
            <w:tcW w:w="3740" w:type="pct"/>
            <w:tcBorders>
              <w:top w:val="single" w:sz="4" w:space="0" w:color="auto"/>
              <w:bottom w:val="single" w:sz="4" w:space="0" w:color="auto"/>
            </w:tcBorders>
          </w:tcPr>
          <w:p w14:paraId="372CAD69" w14:textId="77777777" w:rsidR="008543F4" w:rsidRPr="000F01CC" w:rsidRDefault="008543F4" w:rsidP="008543F4">
            <w:pPr>
              <w:ind w:firstLine="426"/>
              <w:rPr>
                <w:b/>
                <w:sz w:val="22"/>
                <w:szCs w:val="22"/>
              </w:rPr>
            </w:pPr>
            <w:r w:rsidRPr="000F01CC">
              <w:rPr>
                <w:b/>
                <w:sz w:val="22"/>
                <w:szCs w:val="22"/>
              </w:rPr>
              <w:t>Обнаружение топологии связи (Link-Layer)</w:t>
            </w:r>
          </w:p>
        </w:tc>
        <w:tc>
          <w:tcPr>
            <w:tcW w:w="1260" w:type="pct"/>
            <w:tcBorders>
              <w:top w:val="single" w:sz="4" w:space="0" w:color="auto"/>
              <w:bottom w:val="single" w:sz="4" w:space="0" w:color="auto"/>
            </w:tcBorders>
          </w:tcPr>
          <w:p w14:paraId="372CAD6A" w14:textId="77777777" w:rsidR="008543F4" w:rsidRPr="000F01CC" w:rsidRDefault="008543F4" w:rsidP="008543F4">
            <w:pPr>
              <w:rPr>
                <w:sz w:val="22"/>
                <w:szCs w:val="22"/>
              </w:rPr>
            </w:pPr>
          </w:p>
        </w:tc>
      </w:tr>
      <w:tr w:rsidR="008543F4" w:rsidRPr="000F01CC" w14:paraId="372CAD6E" w14:textId="77777777" w:rsidTr="000F2BA8">
        <w:trPr>
          <w:trHeight w:val="20"/>
        </w:trPr>
        <w:tc>
          <w:tcPr>
            <w:tcW w:w="3740" w:type="pct"/>
            <w:tcBorders>
              <w:top w:val="single" w:sz="4" w:space="0" w:color="auto"/>
              <w:bottom w:val="single" w:sz="4" w:space="0" w:color="auto"/>
            </w:tcBorders>
          </w:tcPr>
          <w:p w14:paraId="372CAD6C" w14:textId="77777777" w:rsidR="008543F4" w:rsidRPr="000F01CC" w:rsidRDefault="008543F4" w:rsidP="008543F4">
            <w:pPr>
              <w:ind w:left="567"/>
              <w:rPr>
                <w:b/>
                <w:sz w:val="22"/>
                <w:szCs w:val="22"/>
              </w:rPr>
            </w:pPr>
            <w:r w:rsidRPr="000F01CC">
              <w:rPr>
                <w:sz w:val="22"/>
                <w:szCs w:val="22"/>
              </w:rPr>
              <w:t>Включает драйвер отображения ввода/вывода (LLTDIO)</w:t>
            </w:r>
          </w:p>
        </w:tc>
        <w:tc>
          <w:tcPr>
            <w:tcW w:w="1260" w:type="pct"/>
            <w:tcBorders>
              <w:top w:val="single" w:sz="4" w:space="0" w:color="auto"/>
              <w:bottom w:val="single" w:sz="4" w:space="0" w:color="auto"/>
            </w:tcBorders>
          </w:tcPr>
          <w:p w14:paraId="372CAD6D" w14:textId="77777777" w:rsidR="008543F4" w:rsidRPr="000F01CC" w:rsidRDefault="008543F4" w:rsidP="008543F4">
            <w:pPr>
              <w:rPr>
                <w:sz w:val="22"/>
                <w:szCs w:val="22"/>
              </w:rPr>
            </w:pPr>
            <w:r w:rsidRPr="000F01CC">
              <w:rPr>
                <w:sz w:val="22"/>
                <w:szCs w:val="22"/>
              </w:rPr>
              <w:t>Отключена</w:t>
            </w:r>
          </w:p>
        </w:tc>
      </w:tr>
      <w:tr w:rsidR="008543F4" w:rsidRPr="000F01CC" w14:paraId="372CAD71" w14:textId="77777777" w:rsidTr="000F2BA8">
        <w:trPr>
          <w:trHeight w:val="20"/>
        </w:trPr>
        <w:tc>
          <w:tcPr>
            <w:tcW w:w="3740" w:type="pct"/>
            <w:tcBorders>
              <w:top w:val="single" w:sz="4" w:space="0" w:color="auto"/>
              <w:bottom w:val="single" w:sz="4" w:space="0" w:color="auto"/>
            </w:tcBorders>
          </w:tcPr>
          <w:p w14:paraId="372CAD6F" w14:textId="77777777" w:rsidR="008543F4" w:rsidRPr="000F01CC" w:rsidRDefault="008543F4" w:rsidP="008543F4">
            <w:pPr>
              <w:ind w:left="567"/>
              <w:rPr>
                <w:b/>
                <w:sz w:val="22"/>
                <w:szCs w:val="22"/>
              </w:rPr>
            </w:pPr>
            <w:r w:rsidRPr="000F01CC">
              <w:rPr>
                <w:sz w:val="22"/>
                <w:szCs w:val="22"/>
              </w:rPr>
              <w:lastRenderedPageBreak/>
              <w:t>Включить драйвер «Ответчика» (RSPNDR)</w:t>
            </w:r>
          </w:p>
        </w:tc>
        <w:tc>
          <w:tcPr>
            <w:tcW w:w="1260" w:type="pct"/>
            <w:tcBorders>
              <w:top w:val="single" w:sz="4" w:space="0" w:color="auto"/>
              <w:bottom w:val="single" w:sz="4" w:space="0" w:color="auto"/>
            </w:tcBorders>
          </w:tcPr>
          <w:p w14:paraId="372CAD70" w14:textId="77777777" w:rsidR="008543F4" w:rsidRPr="000F01CC" w:rsidRDefault="008543F4" w:rsidP="008543F4">
            <w:pPr>
              <w:rPr>
                <w:sz w:val="22"/>
                <w:szCs w:val="22"/>
              </w:rPr>
            </w:pPr>
            <w:r w:rsidRPr="000F01CC">
              <w:rPr>
                <w:sz w:val="22"/>
                <w:szCs w:val="22"/>
              </w:rPr>
              <w:t>Отключена</w:t>
            </w:r>
          </w:p>
        </w:tc>
      </w:tr>
      <w:tr w:rsidR="008543F4" w:rsidRPr="000F01CC" w14:paraId="372CAD74" w14:textId="77777777" w:rsidTr="000F2BA8">
        <w:trPr>
          <w:trHeight w:val="20"/>
        </w:trPr>
        <w:tc>
          <w:tcPr>
            <w:tcW w:w="3740" w:type="pct"/>
            <w:tcBorders>
              <w:top w:val="single" w:sz="4" w:space="0" w:color="auto"/>
              <w:bottom w:val="single" w:sz="4" w:space="0" w:color="auto"/>
            </w:tcBorders>
          </w:tcPr>
          <w:p w14:paraId="372CAD72" w14:textId="77777777" w:rsidR="008543F4" w:rsidRPr="000F01CC" w:rsidRDefault="008543F4" w:rsidP="008543F4">
            <w:pPr>
              <w:ind w:firstLine="426"/>
              <w:rPr>
                <w:b/>
                <w:sz w:val="22"/>
                <w:szCs w:val="22"/>
              </w:rPr>
            </w:pPr>
            <w:r w:rsidRPr="000F01CC">
              <w:rPr>
                <w:b/>
                <w:sz w:val="22"/>
                <w:szCs w:val="22"/>
              </w:rPr>
              <w:t>Параметры TCP/IP</w:t>
            </w:r>
          </w:p>
        </w:tc>
        <w:tc>
          <w:tcPr>
            <w:tcW w:w="1260" w:type="pct"/>
            <w:tcBorders>
              <w:top w:val="single" w:sz="4" w:space="0" w:color="auto"/>
              <w:bottom w:val="single" w:sz="4" w:space="0" w:color="auto"/>
            </w:tcBorders>
          </w:tcPr>
          <w:p w14:paraId="372CAD73" w14:textId="77777777" w:rsidR="008543F4" w:rsidRPr="000F01CC" w:rsidRDefault="008543F4" w:rsidP="008543F4">
            <w:pPr>
              <w:rPr>
                <w:sz w:val="22"/>
                <w:szCs w:val="22"/>
              </w:rPr>
            </w:pPr>
          </w:p>
        </w:tc>
      </w:tr>
      <w:tr w:rsidR="008543F4" w:rsidRPr="000F01CC" w14:paraId="372CAD77" w14:textId="77777777" w:rsidTr="000F2BA8">
        <w:trPr>
          <w:trHeight w:val="20"/>
        </w:trPr>
        <w:tc>
          <w:tcPr>
            <w:tcW w:w="3740" w:type="pct"/>
            <w:tcBorders>
              <w:top w:val="single" w:sz="4" w:space="0" w:color="auto"/>
              <w:bottom w:val="single" w:sz="4" w:space="0" w:color="auto"/>
            </w:tcBorders>
          </w:tcPr>
          <w:p w14:paraId="372CAD75" w14:textId="77777777" w:rsidR="008543F4" w:rsidRPr="000F01CC" w:rsidRDefault="008543F4" w:rsidP="008543F4">
            <w:pPr>
              <w:ind w:firstLine="567"/>
              <w:rPr>
                <w:b/>
                <w:sz w:val="22"/>
                <w:szCs w:val="22"/>
              </w:rPr>
            </w:pPr>
            <w:r w:rsidRPr="000F01CC">
              <w:rPr>
                <w:b/>
                <w:sz w:val="22"/>
                <w:szCs w:val="22"/>
              </w:rPr>
              <w:t>Параметры</w:t>
            </w:r>
          </w:p>
        </w:tc>
        <w:tc>
          <w:tcPr>
            <w:tcW w:w="1260" w:type="pct"/>
            <w:tcBorders>
              <w:top w:val="single" w:sz="4" w:space="0" w:color="auto"/>
              <w:bottom w:val="single" w:sz="4" w:space="0" w:color="auto"/>
            </w:tcBorders>
          </w:tcPr>
          <w:p w14:paraId="372CAD76" w14:textId="77777777" w:rsidR="008543F4" w:rsidRPr="000F01CC" w:rsidRDefault="008543F4" w:rsidP="008543F4">
            <w:pPr>
              <w:rPr>
                <w:sz w:val="22"/>
                <w:szCs w:val="22"/>
              </w:rPr>
            </w:pPr>
          </w:p>
        </w:tc>
      </w:tr>
      <w:tr w:rsidR="008543F4" w:rsidRPr="000F01CC" w14:paraId="372CAD7A" w14:textId="77777777" w:rsidTr="000F2BA8">
        <w:trPr>
          <w:trHeight w:val="20"/>
        </w:trPr>
        <w:tc>
          <w:tcPr>
            <w:tcW w:w="3740" w:type="pct"/>
            <w:tcBorders>
              <w:top w:val="single" w:sz="4" w:space="0" w:color="auto"/>
              <w:bottom w:val="single" w:sz="4" w:space="0" w:color="auto"/>
            </w:tcBorders>
          </w:tcPr>
          <w:p w14:paraId="372CAD78" w14:textId="77777777" w:rsidR="008543F4" w:rsidRPr="000F01CC" w:rsidRDefault="008543F4" w:rsidP="008543F4">
            <w:pPr>
              <w:ind w:firstLine="709"/>
              <w:rPr>
                <w:b/>
                <w:sz w:val="22"/>
                <w:szCs w:val="22"/>
              </w:rPr>
            </w:pPr>
            <w:r w:rsidRPr="000F01CC">
              <w:rPr>
                <w:sz w:val="22"/>
                <w:szCs w:val="22"/>
              </w:rPr>
              <w:t>Состояние масштабируемой эвристики Windows</w:t>
            </w:r>
          </w:p>
        </w:tc>
        <w:tc>
          <w:tcPr>
            <w:tcW w:w="1260" w:type="pct"/>
            <w:tcBorders>
              <w:top w:val="single" w:sz="4" w:space="0" w:color="auto"/>
              <w:bottom w:val="single" w:sz="4" w:space="0" w:color="auto"/>
            </w:tcBorders>
          </w:tcPr>
          <w:p w14:paraId="372CAD79"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D7D" w14:textId="77777777" w:rsidTr="000F2BA8">
        <w:trPr>
          <w:trHeight w:val="20"/>
        </w:trPr>
        <w:tc>
          <w:tcPr>
            <w:tcW w:w="3740" w:type="pct"/>
            <w:tcBorders>
              <w:top w:val="single" w:sz="4" w:space="0" w:color="auto"/>
              <w:bottom w:val="single" w:sz="4" w:space="0" w:color="auto"/>
            </w:tcBorders>
          </w:tcPr>
          <w:p w14:paraId="372CAD7B" w14:textId="77777777" w:rsidR="008543F4" w:rsidRPr="000F01CC" w:rsidRDefault="008543F4" w:rsidP="008543F4">
            <w:pPr>
              <w:ind w:firstLine="567"/>
              <w:rPr>
                <w:sz w:val="22"/>
                <w:szCs w:val="22"/>
              </w:rPr>
            </w:pPr>
            <w:r w:rsidRPr="000F01CC">
              <w:rPr>
                <w:b/>
                <w:sz w:val="22"/>
                <w:szCs w:val="22"/>
              </w:rPr>
              <w:t>Технологии туннелирования IPv6</w:t>
            </w:r>
          </w:p>
        </w:tc>
        <w:tc>
          <w:tcPr>
            <w:tcW w:w="1260" w:type="pct"/>
            <w:tcBorders>
              <w:top w:val="single" w:sz="4" w:space="0" w:color="auto"/>
              <w:bottom w:val="single" w:sz="4" w:space="0" w:color="auto"/>
            </w:tcBorders>
          </w:tcPr>
          <w:p w14:paraId="372CAD7C" w14:textId="77777777" w:rsidR="008543F4" w:rsidRPr="000F01CC" w:rsidRDefault="008543F4" w:rsidP="008543F4">
            <w:pPr>
              <w:rPr>
                <w:sz w:val="22"/>
                <w:szCs w:val="22"/>
              </w:rPr>
            </w:pPr>
          </w:p>
        </w:tc>
      </w:tr>
      <w:tr w:rsidR="008543F4" w:rsidRPr="000F01CC" w14:paraId="372CAD80" w14:textId="77777777" w:rsidTr="000F2BA8">
        <w:trPr>
          <w:trHeight w:val="20"/>
        </w:trPr>
        <w:tc>
          <w:tcPr>
            <w:tcW w:w="3740" w:type="pct"/>
            <w:tcBorders>
              <w:top w:val="single" w:sz="4" w:space="0" w:color="auto"/>
              <w:bottom w:val="single" w:sz="4" w:space="0" w:color="auto"/>
            </w:tcBorders>
          </w:tcPr>
          <w:p w14:paraId="372CAD7E" w14:textId="77777777" w:rsidR="008543F4" w:rsidRPr="000F01CC" w:rsidRDefault="008543F4" w:rsidP="008543F4">
            <w:pPr>
              <w:ind w:firstLine="709"/>
              <w:rPr>
                <w:sz w:val="22"/>
                <w:szCs w:val="22"/>
              </w:rPr>
            </w:pPr>
            <w:r w:rsidRPr="000F01CC">
              <w:rPr>
                <w:sz w:val="22"/>
                <w:szCs w:val="22"/>
              </w:rPr>
              <w:t>Имя ретранслятора 6to4</w:t>
            </w:r>
          </w:p>
        </w:tc>
        <w:tc>
          <w:tcPr>
            <w:tcW w:w="1260" w:type="pct"/>
            <w:tcBorders>
              <w:top w:val="single" w:sz="4" w:space="0" w:color="auto"/>
              <w:bottom w:val="single" w:sz="4" w:space="0" w:color="auto"/>
            </w:tcBorders>
          </w:tcPr>
          <w:p w14:paraId="372CAD7F" w14:textId="77777777" w:rsidR="008543F4" w:rsidRPr="000F01CC" w:rsidRDefault="008543F4" w:rsidP="008543F4">
            <w:pPr>
              <w:rPr>
                <w:sz w:val="22"/>
                <w:szCs w:val="22"/>
              </w:rPr>
            </w:pPr>
            <w:r w:rsidRPr="000F01CC">
              <w:rPr>
                <w:sz w:val="22"/>
                <w:szCs w:val="22"/>
              </w:rPr>
              <w:t>Отключена</w:t>
            </w:r>
          </w:p>
        </w:tc>
      </w:tr>
      <w:tr w:rsidR="008543F4" w:rsidRPr="000F01CC" w14:paraId="372CAD83" w14:textId="77777777" w:rsidTr="000F2BA8">
        <w:trPr>
          <w:trHeight w:val="20"/>
        </w:trPr>
        <w:tc>
          <w:tcPr>
            <w:tcW w:w="3740" w:type="pct"/>
            <w:tcBorders>
              <w:top w:val="single" w:sz="4" w:space="0" w:color="auto"/>
              <w:bottom w:val="single" w:sz="4" w:space="0" w:color="auto"/>
            </w:tcBorders>
          </w:tcPr>
          <w:p w14:paraId="372CAD81" w14:textId="77777777" w:rsidR="008543F4" w:rsidRPr="000F01CC" w:rsidRDefault="008543F4" w:rsidP="008543F4">
            <w:pPr>
              <w:ind w:firstLine="709"/>
              <w:rPr>
                <w:sz w:val="22"/>
                <w:szCs w:val="22"/>
              </w:rPr>
            </w:pPr>
            <w:r w:rsidRPr="000F01CC">
              <w:rPr>
                <w:sz w:val="22"/>
                <w:szCs w:val="22"/>
              </w:rPr>
              <w:t>Интервал разрешения имен ретранслятора 6to4</w:t>
            </w:r>
          </w:p>
        </w:tc>
        <w:tc>
          <w:tcPr>
            <w:tcW w:w="1260" w:type="pct"/>
            <w:tcBorders>
              <w:top w:val="single" w:sz="4" w:space="0" w:color="auto"/>
              <w:bottom w:val="single" w:sz="4" w:space="0" w:color="auto"/>
            </w:tcBorders>
          </w:tcPr>
          <w:p w14:paraId="372CAD82" w14:textId="77777777" w:rsidR="008543F4" w:rsidRPr="000F01CC" w:rsidRDefault="008543F4" w:rsidP="008543F4">
            <w:pPr>
              <w:rPr>
                <w:sz w:val="22"/>
                <w:szCs w:val="22"/>
              </w:rPr>
            </w:pPr>
            <w:r w:rsidRPr="000F01CC">
              <w:rPr>
                <w:sz w:val="22"/>
                <w:szCs w:val="22"/>
              </w:rPr>
              <w:t>Отключена</w:t>
            </w:r>
          </w:p>
        </w:tc>
      </w:tr>
      <w:tr w:rsidR="008543F4" w:rsidRPr="000F01CC" w14:paraId="372CAD86" w14:textId="77777777" w:rsidTr="000F2BA8">
        <w:trPr>
          <w:trHeight w:val="20"/>
        </w:trPr>
        <w:tc>
          <w:tcPr>
            <w:tcW w:w="3740" w:type="pct"/>
            <w:tcBorders>
              <w:top w:val="single" w:sz="4" w:space="0" w:color="auto"/>
              <w:bottom w:val="single" w:sz="4" w:space="0" w:color="auto"/>
            </w:tcBorders>
          </w:tcPr>
          <w:p w14:paraId="372CAD84" w14:textId="77777777" w:rsidR="008543F4" w:rsidRPr="000F01CC" w:rsidRDefault="008543F4" w:rsidP="008543F4">
            <w:pPr>
              <w:ind w:firstLine="709"/>
              <w:rPr>
                <w:sz w:val="22"/>
                <w:szCs w:val="22"/>
              </w:rPr>
            </w:pPr>
            <w:r w:rsidRPr="000F01CC">
              <w:rPr>
                <w:sz w:val="22"/>
                <w:szCs w:val="22"/>
              </w:rPr>
              <w:t>Состояние 6to4</w:t>
            </w:r>
          </w:p>
        </w:tc>
        <w:tc>
          <w:tcPr>
            <w:tcW w:w="1260" w:type="pct"/>
            <w:tcBorders>
              <w:top w:val="single" w:sz="4" w:space="0" w:color="auto"/>
              <w:bottom w:val="single" w:sz="4" w:space="0" w:color="auto"/>
            </w:tcBorders>
          </w:tcPr>
          <w:p w14:paraId="372CAD85" w14:textId="77777777" w:rsidR="008543F4" w:rsidRPr="000F01CC" w:rsidRDefault="008543F4" w:rsidP="008543F4">
            <w:pPr>
              <w:rPr>
                <w:sz w:val="22"/>
                <w:szCs w:val="22"/>
              </w:rPr>
            </w:pPr>
            <w:r w:rsidRPr="000F01CC">
              <w:rPr>
                <w:sz w:val="22"/>
                <w:szCs w:val="22"/>
              </w:rPr>
              <w:t>Отключена</w:t>
            </w:r>
          </w:p>
        </w:tc>
      </w:tr>
      <w:tr w:rsidR="008543F4" w:rsidRPr="000F01CC" w14:paraId="372CAD89" w14:textId="77777777" w:rsidTr="000F2BA8">
        <w:trPr>
          <w:trHeight w:val="20"/>
        </w:trPr>
        <w:tc>
          <w:tcPr>
            <w:tcW w:w="3740" w:type="pct"/>
            <w:tcBorders>
              <w:top w:val="single" w:sz="4" w:space="0" w:color="auto"/>
              <w:bottom w:val="single" w:sz="4" w:space="0" w:color="auto"/>
            </w:tcBorders>
          </w:tcPr>
          <w:p w14:paraId="372CAD87" w14:textId="77777777" w:rsidR="008543F4" w:rsidRPr="000F01CC" w:rsidRDefault="008543F4" w:rsidP="008543F4">
            <w:pPr>
              <w:ind w:firstLine="709"/>
              <w:rPr>
                <w:sz w:val="22"/>
                <w:szCs w:val="22"/>
              </w:rPr>
            </w:pPr>
            <w:r w:rsidRPr="000F01CC">
              <w:rPr>
                <w:sz w:val="22"/>
                <w:szCs w:val="22"/>
              </w:rPr>
              <w:t>Состояние IP-HTTPS</w:t>
            </w:r>
          </w:p>
        </w:tc>
        <w:tc>
          <w:tcPr>
            <w:tcW w:w="1260" w:type="pct"/>
            <w:tcBorders>
              <w:top w:val="single" w:sz="4" w:space="0" w:color="auto"/>
              <w:bottom w:val="single" w:sz="4" w:space="0" w:color="auto"/>
            </w:tcBorders>
          </w:tcPr>
          <w:p w14:paraId="372CAD88" w14:textId="77777777" w:rsidR="008543F4" w:rsidRPr="000F01CC" w:rsidRDefault="008543F4" w:rsidP="008543F4">
            <w:pPr>
              <w:rPr>
                <w:sz w:val="22"/>
                <w:szCs w:val="22"/>
              </w:rPr>
            </w:pPr>
            <w:r w:rsidRPr="000F01CC">
              <w:rPr>
                <w:sz w:val="22"/>
                <w:szCs w:val="22"/>
              </w:rPr>
              <w:t>Отключена</w:t>
            </w:r>
          </w:p>
        </w:tc>
      </w:tr>
      <w:tr w:rsidR="008543F4" w:rsidRPr="000F01CC" w14:paraId="372CAD8C" w14:textId="77777777" w:rsidTr="000F2BA8">
        <w:trPr>
          <w:trHeight w:val="20"/>
        </w:trPr>
        <w:tc>
          <w:tcPr>
            <w:tcW w:w="3740" w:type="pct"/>
            <w:tcBorders>
              <w:top w:val="single" w:sz="4" w:space="0" w:color="auto"/>
              <w:bottom w:val="single" w:sz="4" w:space="0" w:color="auto"/>
            </w:tcBorders>
          </w:tcPr>
          <w:p w14:paraId="372CAD8A" w14:textId="77777777" w:rsidR="008543F4" w:rsidRPr="000F01CC" w:rsidRDefault="008543F4" w:rsidP="008543F4">
            <w:pPr>
              <w:ind w:firstLine="709"/>
              <w:rPr>
                <w:b/>
                <w:sz w:val="22"/>
                <w:szCs w:val="22"/>
              </w:rPr>
            </w:pPr>
            <w:r w:rsidRPr="000F01CC">
              <w:rPr>
                <w:sz w:val="22"/>
                <w:szCs w:val="22"/>
              </w:rPr>
              <w:t>Имя маршрутизатора ISATAP</w:t>
            </w:r>
          </w:p>
        </w:tc>
        <w:tc>
          <w:tcPr>
            <w:tcW w:w="1260" w:type="pct"/>
            <w:tcBorders>
              <w:top w:val="single" w:sz="4" w:space="0" w:color="auto"/>
              <w:bottom w:val="single" w:sz="4" w:space="0" w:color="auto"/>
            </w:tcBorders>
          </w:tcPr>
          <w:p w14:paraId="372CAD8B" w14:textId="77777777" w:rsidR="008543F4" w:rsidRPr="000F01CC" w:rsidRDefault="008543F4" w:rsidP="008543F4">
            <w:pPr>
              <w:rPr>
                <w:sz w:val="22"/>
                <w:szCs w:val="22"/>
              </w:rPr>
            </w:pPr>
            <w:r w:rsidRPr="000F01CC">
              <w:rPr>
                <w:sz w:val="22"/>
                <w:szCs w:val="22"/>
              </w:rPr>
              <w:t>Отключена</w:t>
            </w:r>
          </w:p>
        </w:tc>
      </w:tr>
      <w:tr w:rsidR="008543F4" w:rsidRPr="000F01CC" w14:paraId="372CAD8F" w14:textId="77777777" w:rsidTr="000F2BA8">
        <w:trPr>
          <w:trHeight w:val="20"/>
        </w:trPr>
        <w:tc>
          <w:tcPr>
            <w:tcW w:w="3740" w:type="pct"/>
            <w:tcBorders>
              <w:top w:val="single" w:sz="4" w:space="0" w:color="auto"/>
              <w:bottom w:val="single" w:sz="4" w:space="0" w:color="auto"/>
            </w:tcBorders>
          </w:tcPr>
          <w:p w14:paraId="372CAD8D" w14:textId="77777777" w:rsidR="008543F4" w:rsidRPr="000F01CC" w:rsidRDefault="008543F4" w:rsidP="008543F4">
            <w:pPr>
              <w:ind w:firstLine="709"/>
              <w:rPr>
                <w:sz w:val="22"/>
                <w:szCs w:val="22"/>
              </w:rPr>
            </w:pPr>
            <w:r w:rsidRPr="000F01CC">
              <w:rPr>
                <w:sz w:val="22"/>
                <w:szCs w:val="22"/>
              </w:rPr>
              <w:t>Состояние ISATAP</w:t>
            </w:r>
          </w:p>
        </w:tc>
        <w:tc>
          <w:tcPr>
            <w:tcW w:w="1260" w:type="pct"/>
            <w:tcBorders>
              <w:top w:val="single" w:sz="4" w:space="0" w:color="auto"/>
              <w:bottom w:val="single" w:sz="4" w:space="0" w:color="auto"/>
            </w:tcBorders>
          </w:tcPr>
          <w:p w14:paraId="372CAD8E" w14:textId="77777777" w:rsidR="008543F4" w:rsidRPr="000F01CC" w:rsidRDefault="008543F4" w:rsidP="008543F4">
            <w:pPr>
              <w:rPr>
                <w:sz w:val="22"/>
                <w:szCs w:val="22"/>
              </w:rPr>
            </w:pPr>
            <w:r w:rsidRPr="000F01CC">
              <w:rPr>
                <w:sz w:val="22"/>
                <w:szCs w:val="22"/>
              </w:rPr>
              <w:t>Отключена</w:t>
            </w:r>
          </w:p>
        </w:tc>
      </w:tr>
      <w:tr w:rsidR="008543F4" w:rsidRPr="000F01CC" w14:paraId="372CAD92" w14:textId="77777777" w:rsidTr="000F2BA8">
        <w:trPr>
          <w:trHeight w:val="20"/>
        </w:trPr>
        <w:tc>
          <w:tcPr>
            <w:tcW w:w="3740" w:type="pct"/>
            <w:tcBorders>
              <w:top w:val="single" w:sz="4" w:space="0" w:color="auto"/>
              <w:bottom w:val="single" w:sz="4" w:space="0" w:color="auto"/>
            </w:tcBorders>
          </w:tcPr>
          <w:p w14:paraId="372CAD90" w14:textId="77777777" w:rsidR="008543F4" w:rsidRPr="000F01CC" w:rsidRDefault="008543F4" w:rsidP="008543F4">
            <w:pPr>
              <w:ind w:firstLine="709"/>
              <w:rPr>
                <w:sz w:val="22"/>
                <w:szCs w:val="22"/>
              </w:rPr>
            </w:pPr>
            <w:r w:rsidRPr="000F01CC">
              <w:rPr>
                <w:sz w:val="22"/>
                <w:szCs w:val="22"/>
              </w:rPr>
              <w:t>Порт клиента Teredo</w:t>
            </w:r>
          </w:p>
        </w:tc>
        <w:tc>
          <w:tcPr>
            <w:tcW w:w="1260" w:type="pct"/>
            <w:tcBorders>
              <w:top w:val="single" w:sz="4" w:space="0" w:color="auto"/>
              <w:bottom w:val="single" w:sz="4" w:space="0" w:color="auto"/>
            </w:tcBorders>
          </w:tcPr>
          <w:p w14:paraId="372CAD91" w14:textId="77777777" w:rsidR="008543F4" w:rsidRPr="000F01CC" w:rsidRDefault="008543F4" w:rsidP="008543F4">
            <w:pPr>
              <w:rPr>
                <w:sz w:val="22"/>
                <w:szCs w:val="22"/>
              </w:rPr>
            </w:pPr>
            <w:r w:rsidRPr="000F01CC">
              <w:rPr>
                <w:sz w:val="22"/>
                <w:szCs w:val="22"/>
              </w:rPr>
              <w:t>Отключена</w:t>
            </w:r>
          </w:p>
        </w:tc>
      </w:tr>
      <w:tr w:rsidR="008543F4" w:rsidRPr="000F01CC" w14:paraId="372CAD95" w14:textId="77777777" w:rsidTr="000F2BA8">
        <w:trPr>
          <w:trHeight w:val="20"/>
        </w:trPr>
        <w:tc>
          <w:tcPr>
            <w:tcW w:w="3740" w:type="pct"/>
            <w:tcBorders>
              <w:top w:val="single" w:sz="4" w:space="0" w:color="auto"/>
              <w:bottom w:val="single" w:sz="4" w:space="0" w:color="auto"/>
            </w:tcBorders>
          </w:tcPr>
          <w:p w14:paraId="372CAD93" w14:textId="77777777" w:rsidR="008543F4" w:rsidRPr="000F01CC" w:rsidRDefault="008543F4" w:rsidP="008543F4">
            <w:pPr>
              <w:ind w:firstLine="709"/>
              <w:rPr>
                <w:sz w:val="22"/>
                <w:szCs w:val="22"/>
              </w:rPr>
            </w:pPr>
            <w:r w:rsidRPr="000F01CC">
              <w:rPr>
                <w:sz w:val="22"/>
                <w:szCs w:val="22"/>
              </w:rPr>
              <w:t>Квалификация Teredo по умолчанию</w:t>
            </w:r>
          </w:p>
        </w:tc>
        <w:tc>
          <w:tcPr>
            <w:tcW w:w="1260" w:type="pct"/>
            <w:tcBorders>
              <w:top w:val="single" w:sz="4" w:space="0" w:color="auto"/>
              <w:bottom w:val="single" w:sz="4" w:space="0" w:color="auto"/>
            </w:tcBorders>
          </w:tcPr>
          <w:p w14:paraId="372CAD94" w14:textId="77777777" w:rsidR="008543F4" w:rsidRPr="000F01CC" w:rsidRDefault="008543F4" w:rsidP="008543F4">
            <w:pPr>
              <w:rPr>
                <w:sz w:val="22"/>
                <w:szCs w:val="22"/>
              </w:rPr>
            </w:pPr>
            <w:r w:rsidRPr="000F01CC">
              <w:rPr>
                <w:sz w:val="22"/>
                <w:szCs w:val="22"/>
              </w:rPr>
              <w:t>Отключена</w:t>
            </w:r>
          </w:p>
        </w:tc>
      </w:tr>
      <w:tr w:rsidR="008543F4" w:rsidRPr="000F01CC" w14:paraId="372CAD98" w14:textId="77777777" w:rsidTr="000F2BA8">
        <w:trPr>
          <w:trHeight w:val="20"/>
        </w:trPr>
        <w:tc>
          <w:tcPr>
            <w:tcW w:w="3740" w:type="pct"/>
            <w:tcBorders>
              <w:top w:val="single" w:sz="4" w:space="0" w:color="auto"/>
              <w:bottom w:val="single" w:sz="4" w:space="0" w:color="auto"/>
            </w:tcBorders>
          </w:tcPr>
          <w:p w14:paraId="372CAD96" w14:textId="77777777" w:rsidR="008543F4" w:rsidRPr="000F01CC" w:rsidRDefault="008543F4" w:rsidP="008543F4">
            <w:pPr>
              <w:ind w:firstLine="709"/>
              <w:rPr>
                <w:sz w:val="22"/>
                <w:szCs w:val="22"/>
              </w:rPr>
            </w:pPr>
            <w:r w:rsidRPr="000F01CC">
              <w:rPr>
                <w:sz w:val="22"/>
                <w:szCs w:val="22"/>
              </w:rPr>
              <w:t>Частота обновления Teredo</w:t>
            </w:r>
          </w:p>
        </w:tc>
        <w:tc>
          <w:tcPr>
            <w:tcW w:w="1260" w:type="pct"/>
            <w:tcBorders>
              <w:top w:val="single" w:sz="4" w:space="0" w:color="auto"/>
              <w:bottom w:val="single" w:sz="4" w:space="0" w:color="auto"/>
            </w:tcBorders>
          </w:tcPr>
          <w:p w14:paraId="372CAD97" w14:textId="77777777" w:rsidR="008543F4" w:rsidRPr="000F01CC" w:rsidRDefault="008543F4" w:rsidP="008543F4">
            <w:pPr>
              <w:rPr>
                <w:sz w:val="22"/>
                <w:szCs w:val="22"/>
              </w:rPr>
            </w:pPr>
            <w:r w:rsidRPr="000F01CC">
              <w:rPr>
                <w:sz w:val="22"/>
                <w:szCs w:val="22"/>
              </w:rPr>
              <w:t>Отключена</w:t>
            </w:r>
          </w:p>
        </w:tc>
      </w:tr>
      <w:tr w:rsidR="008543F4" w:rsidRPr="000F01CC" w14:paraId="372CAD9B" w14:textId="77777777" w:rsidTr="000F2BA8">
        <w:trPr>
          <w:trHeight w:val="20"/>
        </w:trPr>
        <w:tc>
          <w:tcPr>
            <w:tcW w:w="3740" w:type="pct"/>
            <w:tcBorders>
              <w:top w:val="single" w:sz="4" w:space="0" w:color="auto"/>
              <w:bottom w:val="single" w:sz="4" w:space="0" w:color="auto"/>
            </w:tcBorders>
          </w:tcPr>
          <w:p w14:paraId="372CAD99" w14:textId="77777777" w:rsidR="008543F4" w:rsidRPr="000F01CC" w:rsidRDefault="008543F4" w:rsidP="008543F4">
            <w:pPr>
              <w:ind w:firstLine="709"/>
              <w:rPr>
                <w:sz w:val="22"/>
                <w:szCs w:val="22"/>
              </w:rPr>
            </w:pPr>
            <w:r w:rsidRPr="000F01CC">
              <w:rPr>
                <w:sz w:val="22"/>
                <w:szCs w:val="22"/>
              </w:rPr>
              <w:t>Имя сервера Teredo</w:t>
            </w:r>
          </w:p>
        </w:tc>
        <w:tc>
          <w:tcPr>
            <w:tcW w:w="1260" w:type="pct"/>
            <w:tcBorders>
              <w:top w:val="single" w:sz="4" w:space="0" w:color="auto"/>
              <w:bottom w:val="single" w:sz="4" w:space="0" w:color="auto"/>
            </w:tcBorders>
          </w:tcPr>
          <w:p w14:paraId="372CAD9A" w14:textId="77777777" w:rsidR="008543F4" w:rsidRPr="000F01CC" w:rsidRDefault="008543F4" w:rsidP="008543F4">
            <w:pPr>
              <w:rPr>
                <w:sz w:val="22"/>
                <w:szCs w:val="22"/>
              </w:rPr>
            </w:pPr>
            <w:r w:rsidRPr="000F01CC">
              <w:rPr>
                <w:sz w:val="22"/>
                <w:szCs w:val="22"/>
              </w:rPr>
              <w:t>Отключена</w:t>
            </w:r>
          </w:p>
        </w:tc>
      </w:tr>
      <w:tr w:rsidR="008543F4" w:rsidRPr="000F01CC" w14:paraId="372CAD9E" w14:textId="77777777" w:rsidTr="000F2BA8">
        <w:trPr>
          <w:trHeight w:val="20"/>
        </w:trPr>
        <w:tc>
          <w:tcPr>
            <w:tcW w:w="3740" w:type="pct"/>
            <w:tcBorders>
              <w:top w:val="single" w:sz="4" w:space="0" w:color="auto"/>
              <w:bottom w:val="single" w:sz="4" w:space="0" w:color="auto"/>
            </w:tcBorders>
          </w:tcPr>
          <w:p w14:paraId="372CAD9C" w14:textId="77777777" w:rsidR="008543F4" w:rsidRPr="000F01CC" w:rsidRDefault="008543F4" w:rsidP="008543F4">
            <w:pPr>
              <w:ind w:firstLine="709"/>
              <w:rPr>
                <w:sz w:val="22"/>
                <w:szCs w:val="22"/>
              </w:rPr>
            </w:pPr>
            <w:r w:rsidRPr="000F01CC">
              <w:rPr>
                <w:sz w:val="22"/>
                <w:szCs w:val="22"/>
              </w:rPr>
              <w:t>Состояние Teredo</w:t>
            </w:r>
          </w:p>
        </w:tc>
        <w:tc>
          <w:tcPr>
            <w:tcW w:w="1260" w:type="pct"/>
            <w:tcBorders>
              <w:top w:val="single" w:sz="4" w:space="0" w:color="auto"/>
              <w:bottom w:val="single" w:sz="4" w:space="0" w:color="auto"/>
            </w:tcBorders>
          </w:tcPr>
          <w:p w14:paraId="372CAD9D" w14:textId="77777777" w:rsidR="008543F4" w:rsidRPr="000F01CC" w:rsidRDefault="008543F4" w:rsidP="008543F4">
            <w:pPr>
              <w:rPr>
                <w:sz w:val="22"/>
                <w:szCs w:val="22"/>
              </w:rPr>
            </w:pPr>
            <w:r w:rsidRPr="000F01CC">
              <w:rPr>
                <w:sz w:val="22"/>
                <w:szCs w:val="22"/>
              </w:rPr>
              <w:t>Отключена</w:t>
            </w:r>
          </w:p>
        </w:tc>
      </w:tr>
      <w:tr w:rsidR="008543F4" w:rsidRPr="000F01CC" w14:paraId="372CADA1" w14:textId="77777777" w:rsidTr="000F2BA8">
        <w:trPr>
          <w:trHeight w:val="20"/>
        </w:trPr>
        <w:tc>
          <w:tcPr>
            <w:tcW w:w="3740" w:type="pct"/>
            <w:tcBorders>
              <w:top w:val="single" w:sz="4" w:space="0" w:color="auto"/>
              <w:bottom w:val="single" w:sz="4" w:space="0" w:color="auto"/>
            </w:tcBorders>
          </w:tcPr>
          <w:p w14:paraId="372CAD9F" w14:textId="77777777" w:rsidR="008543F4" w:rsidRPr="000F01CC" w:rsidRDefault="008543F4" w:rsidP="008543F4">
            <w:pPr>
              <w:ind w:firstLine="426"/>
              <w:rPr>
                <w:sz w:val="22"/>
                <w:szCs w:val="22"/>
              </w:rPr>
            </w:pPr>
            <w:r w:rsidRPr="000F01CC">
              <w:rPr>
                <w:b/>
                <w:sz w:val="22"/>
                <w:szCs w:val="22"/>
              </w:rPr>
              <w:t>Параметры настройки SSL</w:t>
            </w:r>
          </w:p>
        </w:tc>
        <w:tc>
          <w:tcPr>
            <w:tcW w:w="1260" w:type="pct"/>
            <w:tcBorders>
              <w:top w:val="single" w:sz="4" w:space="0" w:color="auto"/>
              <w:bottom w:val="single" w:sz="4" w:space="0" w:color="auto"/>
            </w:tcBorders>
          </w:tcPr>
          <w:p w14:paraId="372CADA0" w14:textId="77777777" w:rsidR="008543F4" w:rsidRPr="000F01CC" w:rsidRDefault="008543F4" w:rsidP="008543F4">
            <w:pPr>
              <w:rPr>
                <w:sz w:val="22"/>
                <w:szCs w:val="22"/>
              </w:rPr>
            </w:pPr>
          </w:p>
        </w:tc>
      </w:tr>
      <w:tr w:rsidR="008543F4" w:rsidRPr="000F01CC" w14:paraId="372CADA4" w14:textId="77777777" w:rsidTr="000F2BA8">
        <w:trPr>
          <w:trHeight w:val="20"/>
        </w:trPr>
        <w:tc>
          <w:tcPr>
            <w:tcW w:w="3740" w:type="pct"/>
            <w:tcBorders>
              <w:top w:val="single" w:sz="4" w:space="0" w:color="auto"/>
              <w:bottom w:val="single" w:sz="4" w:space="0" w:color="auto"/>
            </w:tcBorders>
          </w:tcPr>
          <w:p w14:paraId="372CADA2" w14:textId="77777777" w:rsidR="008543F4" w:rsidRPr="000F01CC" w:rsidRDefault="008543F4" w:rsidP="008543F4">
            <w:pPr>
              <w:ind w:firstLine="567"/>
              <w:rPr>
                <w:b/>
                <w:sz w:val="22"/>
                <w:szCs w:val="22"/>
              </w:rPr>
            </w:pPr>
            <w:r w:rsidRPr="000F01CC">
              <w:rPr>
                <w:sz w:val="22"/>
                <w:szCs w:val="22"/>
              </w:rPr>
              <w:t>Порядок комплектов шифров SSL</w:t>
            </w:r>
          </w:p>
        </w:tc>
        <w:tc>
          <w:tcPr>
            <w:tcW w:w="1260" w:type="pct"/>
            <w:tcBorders>
              <w:top w:val="single" w:sz="4" w:space="0" w:color="auto"/>
              <w:bottom w:val="single" w:sz="4" w:space="0" w:color="auto"/>
            </w:tcBorders>
          </w:tcPr>
          <w:p w14:paraId="372CADA3"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DA7" w14:textId="77777777" w:rsidTr="000F2BA8">
        <w:trPr>
          <w:trHeight w:val="20"/>
        </w:trPr>
        <w:tc>
          <w:tcPr>
            <w:tcW w:w="3740" w:type="pct"/>
            <w:tcBorders>
              <w:top w:val="single" w:sz="4" w:space="0" w:color="auto"/>
              <w:bottom w:val="single" w:sz="4" w:space="0" w:color="auto"/>
            </w:tcBorders>
          </w:tcPr>
          <w:p w14:paraId="372CADA5" w14:textId="77777777" w:rsidR="008543F4" w:rsidRPr="000F01CC" w:rsidRDefault="008543F4" w:rsidP="008543F4">
            <w:pPr>
              <w:ind w:firstLine="426"/>
              <w:rPr>
                <w:sz w:val="22"/>
                <w:szCs w:val="22"/>
              </w:rPr>
            </w:pPr>
            <w:r w:rsidRPr="000F01CC">
              <w:rPr>
                <w:b/>
                <w:sz w:val="22"/>
                <w:szCs w:val="22"/>
              </w:rPr>
              <w:t>Планировщик пакетов QoS</w:t>
            </w:r>
          </w:p>
        </w:tc>
        <w:tc>
          <w:tcPr>
            <w:tcW w:w="1260" w:type="pct"/>
            <w:tcBorders>
              <w:top w:val="single" w:sz="4" w:space="0" w:color="auto"/>
              <w:bottom w:val="single" w:sz="4" w:space="0" w:color="auto"/>
            </w:tcBorders>
          </w:tcPr>
          <w:p w14:paraId="372CADA6" w14:textId="77777777" w:rsidR="008543F4" w:rsidRPr="000F01CC" w:rsidRDefault="008543F4" w:rsidP="008543F4">
            <w:pPr>
              <w:rPr>
                <w:sz w:val="22"/>
                <w:szCs w:val="22"/>
              </w:rPr>
            </w:pPr>
          </w:p>
        </w:tc>
      </w:tr>
      <w:tr w:rsidR="008543F4" w:rsidRPr="000F01CC" w14:paraId="372CADAA" w14:textId="77777777" w:rsidTr="000F2BA8">
        <w:trPr>
          <w:trHeight w:val="20"/>
        </w:trPr>
        <w:tc>
          <w:tcPr>
            <w:tcW w:w="3740" w:type="pct"/>
            <w:tcBorders>
              <w:top w:val="single" w:sz="4" w:space="0" w:color="auto"/>
              <w:bottom w:val="single" w:sz="4" w:space="0" w:color="auto"/>
            </w:tcBorders>
          </w:tcPr>
          <w:p w14:paraId="372CADA8" w14:textId="77777777" w:rsidR="008543F4" w:rsidRPr="000F01CC" w:rsidRDefault="008543F4" w:rsidP="008543F4">
            <w:pPr>
              <w:ind w:firstLine="567"/>
              <w:rPr>
                <w:b/>
                <w:sz w:val="22"/>
                <w:szCs w:val="22"/>
              </w:rPr>
            </w:pPr>
            <w:r w:rsidRPr="000F01CC">
              <w:rPr>
                <w:b/>
                <w:sz w:val="22"/>
                <w:szCs w:val="22"/>
              </w:rPr>
              <w:t>Значение DSCP для не соответствующих пакетов</w:t>
            </w:r>
          </w:p>
        </w:tc>
        <w:tc>
          <w:tcPr>
            <w:tcW w:w="1260" w:type="pct"/>
            <w:tcBorders>
              <w:top w:val="single" w:sz="4" w:space="0" w:color="auto"/>
              <w:bottom w:val="single" w:sz="4" w:space="0" w:color="auto"/>
            </w:tcBorders>
          </w:tcPr>
          <w:p w14:paraId="372CADA9" w14:textId="77777777" w:rsidR="008543F4" w:rsidRPr="000F01CC" w:rsidRDefault="008543F4" w:rsidP="008543F4">
            <w:pPr>
              <w:rPr>
                <w:sz w:val="22"/>
                <w:szCs w:val="22"/>
              </w:rPr>
            </w:pPr>
          </w:p>
        </w:tc>
      </w:tr>
      <w:tr w:rsidR="008543F4" w:rsidRPr="000F01CC" w14:paraId="372CADAD" w14:textId="77777777" w:rsidTr="000F2BA8">
        <w:trPr>
          <w:trHeight w:val="20"/>
        </w:trPr>
        <w:tc>
          <w:tcPr>
            <w:tcW w:w="3740" w:type="pct"/>
            <w:tcBorders>
              <w:top w:val="single" w:sz="4" w:space="0" w:color="auto"/>
              <w:bottom w:val="single" w:sz="4" w:space="0" w:color="auto"/>
            </w:tcBorders>
          </w:tcPr>
          <w:p w14:paraId="372CADAB" w14:textId="77777777" w:rsidR="008543F4" w:rsidRPr="000F01CC" w:rsidRDefault="008543F4" w:rsidP="008543F4">
            <w:pPr>
              <w:ind w:firstLine="709"/>
              <w:rPr>
                <w:b/>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Best effort</w:t>
            </w:r>
          </w:p>
        </w:tc>
        <w:tc>
          <w:tcPr>
            <w:tcW w:w="1260" w:type="pct"/>
            <w:tcBorders>
              <w:top w:val="single" w:sz="4" w:space="0" w:color="auto"/>
              <w:bottom w:val="single" w:sz="4" w:space="0" w:color="auto"/>
            </w:tcBorders>
          </w:tcPr>
          <w:p w14:paraId="372CADAC" w14:textId="77777777" w:rsidR="008543F4" w:rsidRPr="000F01CC" w:rsidRDefault="008543F4" w:rsidP="008543F4">
            <w:pPr>
              <w:rPr>
                <w:sz w:val="22"/>
                <w:szCs w:val="22"/>
              </w:rPr>
            </w:pPr>
            <w:r w:rsidRPr="000F01CC">
              <w:rPr>
                <w:sz w:val="22"/>
                <w:szCs w:val="22"/>
              </w:rPr>
              <w:t>Отключена</w:t>
            </w:r>
          </w:p>
        </w:tc>
      </w:tr>
      <w:tr w:rsidR="008543F4" w:rsidRPr="000F01CC" w14:paraId="372CADB0" w14:textId="77777777" w:rsidTr="000F2BA8">
        <w:trPr>
          <w:trHeight w:val="20"/>
        </w:trPr>
        <w:tc>
          <w:tcPr>
            <w:tcW w:w="3740" w:type="pct"/>
            <w:tcBorders>
              <w:top w:val="single" w:sz="4" w:space="0" w:color="auto"/>
              <w:bottom w:val="single" w:sz="4" w:space="0" w:color="auto"/>
            </w:tcBorders>
          </w:tcPr>
          <w:p w14:paraId="372CADAE" w14:textId="77777777" w:rsidR="008543F4" w:rsidRPr="000F01CC" w:rsidRDefault="008543F4" w:rsidP="008543F4">
            <w:pPr>
              <w:ind w:firstLine="709"/>
              <w:rPr>
                <w:b/>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Controlled load</w:t>
            </w:r>
          </w:p>
        </w:tc>
        <w:tc>
          <w:tcPr>
            <w:tcW w:w="1260" w:type="pct"/>
            <w:tcBorders>
              <w:top w:val="single" w:sz="4" w:space="0" w:color="auto"/>
              <w:bottom w:val="single" w:sz="4" w:space="0" w:color="auto"/>
            </w:tcBorders>
          </w:tcPr>
          <w:p w14:paraId="372CADAF" w14:textId="77777777" w:rsidR="008543F4" w:rsidRPr="000F01CC" w:rsidRDefault="008543F4" w:rsidP="008543F4">
            <w:pPr>
              <w:rPr>
                <w:sz w:val="22"/>
                <w:szCs w:val="22"/>
              </w:rPr>
            </w:pPr>
            <w:r w:rsidRPr="000F01CC">
              <w:rPr>
                <w:sz w:val="22"/>
                <w:szCs w:val="22"/>
              </w:rPr>
              <w:t>Отключена</w:t>
            </w:r>
          </w:p>
        </w:tc>
      </w:tr>
      <w:tr w:rsidR="008543F4" w:rsidRPr="000F01CC" w14:paraId="372CADB3" w14:textId="77777777" w:rsidTr="000F2BA8">
        <w:trPr>
          <w:trHeight w:val="20"/>
        </w:trPr>
        <w:tc>
          <w:tcPr>
            <w:tcW w:w="3740" w:type="pct"/>
            <w:tcBorders>
              <w:top w:val="single" w:sz="4" w:space="0" w:color="auto"/>
              <w:bottom w:val="single" w:sz="4" w:space="0" w:color="auto"/>
            </w:tcBorders>
          </w:tcPr>
          <w:p w14:paraId="372CADB1"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Guaranteed</w:t>
            </w:r>
          </w:p>
        </w:tc>
        <w:tc>
          <w:tcPr>
            <w:tcW w:w="1260" w:type="pct"/>
            <w:tcBorders>
              <w:top w:val="single" w:sz="4" w:space="0" w:color="auto"/>
              <w:bottom w:val="single" w:sz="4" w:space="0" w:color="auto"/>
            </w:tcBorders>
          </w:tcPr>
          <w:p w14:paraId="372CADB2" w14:textId="77777777" w:rsidR="008543F4" w:rsidRPr="000F01CC" w:rsidRDefault="008543F4" w:rsidP="008543F4">
            <w:pPr>
              <w:rPr>
                <w:sz w:val="22"/>
                <w:szCs w:val="22"/>
              </w:rPr>
            </w:pPr>
            <w:r w:rsidRPr="000F01CC">
              <w:rPr>
                <w:sz w:val="22"/>
                <w:szCs w:val="22"/>
              </w:rPr>
              <w:t>Отключена</w:t>
            </w:r>
          </w:p>
        </w:tc>
      </w:tr>
      <w:tr w:rsidR="008543F4" w:rsidRPr="000F01CC" w14:paraId="372CADB6" w14:textId="77777777" w:rsidTr="000F2BA8">
        <w:trPr>
          <w:trHeight w:val="20"/>
        </w:trPr>
        <w:tc>
          <w:tcPr>
            <w:tcW w:w="3740" w:type="pct"/>
            <w:tcBorders>
              <w:top w:val="single" w:sz="4" w:space="0" w:color="auto"/>
              <w:bottom w:val="single" w:sz="4" w:space="0" w:color="auto"/>
            </w:tcBorders>
          </w:tcPr>
          <w:p w14:paraId="372CADB4"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Network control</w:t>
            </w:r>
          </w:p>
        </w:tc>
        <w:tc>
          <w:tcPr>
            <w:tcW w:w="1260" w:type="pct"/>
            <w:tcBorders>
              <w:top w:val="single" w:sz="4" w:space="0" w:color="auto"/>
              <w:bottom w:val="single" w:sz="4" w:space="0" w:color="auto"/>
            </w:tcBorders>
          </w:tcPr>
          <w:p w14:paraId="372CADB5" w14:textId="77777777" w:rsidR="008543F4" w:rsidRPr="000F01CC" w:rsidRDefault="008543F4" w:rsidP="008543F4">
            <w:pPr>
              <w:rPr>
                <w:sz w:val="22"/>
                <w:szCs w:val="22"/>
              </w:rPr>
            </w:pPr>
            <w:r w:rsidRPr="000F01CC">
              <w:rPr>
                <w:sz w:val="22"/>
                <w:szCs w:val="22"/>
              </w:rPr>
              <w:t>Отключена</w:t>
            </w:r>
          </w:p>
        </w:tc>
      </w:tr>
      <w:tr w:rsidR="008543F4" w:rsidRPr="000F01CC" w14:paraId="372CADB9" w14:textId="77777777" w:rsidTr="000F2BA8">
        <w:trPr>
          <w:trHeight w:val="20"/>
        </w:trPr>
        <w:tc>
          <w:tcPr>
            <w:tcW w:w="3740" w:type="pct"/>
            <w:tcBorders>
              <w:top w:val="single" w:sz="4" w:space="0" w:color="auto"/>
              <w:bottom w:val="single" w:sz="4" w:space="0" w:color="auto"/>
            </w:tcBorders>
          </w:tcPr>
          <w:p w14:paraId="372CADB7" w14:textId="77777777" w:rsidR="008543F4" w:rsidRPr="000F01CC" w:rsidRDefault="008543F4" w:rsidP="008543F4">
            <w:pPr>
              <w:ind w:firstLine="709"/>
              <w:rPr>
                <w:sz w:val="22"/>
                <w:szCs w:val="22"/>
              </w:rPr>
            </w:pPr>
            <w:r w:rsidRPr="000F01CC">
              <w:rPr>
                <w:sz w:val="22"/>
                <w:szCs w:val="22"/>
              </w:rPr>
              <w:t xml:space="preserve">Тип службы </w:t>
            </w:r>
            <w:r w:rsidRPr="000F01CC">
              <w:rPr>
                <w:sz w:val="22"/>
                <w:szCs w:val="22"/>
                <w:lang w:val="en-US"/>
              </w:rPr>
              <w:t>Qualitative</w:t>
            </w:r>
          </w:p>
        </w:tc>
        <w:tc>
          <w:tcPr>
            <w:tcW w:w="1260" w:type="pct"/>
            <w:tcBorders>
              <w:top w:val="single" w:sz="4" w:space="0" w:color="auto"/>
              <w:bottom w:val="single" w:sz="4" w:space="0" w:color="auto"/>
            </w:tcBorders>
          </w:tcPr>
          <w:p w14:paraId="372CADB8" w14:textId="77777777" w:rsidR="008543F4" w:rsidRPr="000F01CC" w:rsidRDefault="008543F4" w:rsidP="008543F4">
            <w:pPr>
              <w:rPr>
                <w:sz w:val="22"/>
                <w:szCs w:val="22"/>
              </w:rPr>
            </w:pPr>
            <w:r w:rsidRPr="000F01CC">
              <w:rPr>
                <w:sz w:val="22"/>
                <w:szCs w:val="22"/>
              </w:rPr>
              <w:t>Отключена</w:t>
            </w:r>
          </w:p>
        </w:tc>
      </w:tr>
      <w:tr w:rsidR="008543F4" w:rsidRPr="000F01CC" w14:paraId="372CADBC" w14:textId="77777777" w:rsidTr="000F2BA8">
        <w:trPr>
          <w:trHeight w:val="20"/>
        </w:trPr>
        <w:tc>
          <w:tcPr>
            <w:tcW w:w="3740" w:type="pct"/>
            <w:tcBorders>
              <w:top w:val="single" w:sz="4" w:space="0" w:color="auto"/>
              <w:bottom w:val="single" w:sz="4" w:space="0" w:color="auto"/>
            </w:tcBorders>
          </w:tcPr>
          <w:p w14:paraId="372CADBA" w14:textId="77777777" w:rsidR="008543F4" w:rsidRPr="000F01CC" w:rsidRDefault="008543F4" w:rsidP="008543F4">
            <w:pPr>
              <w:ind w:firstLine="567"/>
              <w:rPr>
                <w:sz w:val="22"/>
                <w:szCs w:val="22"/>
              </w:rPr>
            </w:pPr>
            <w:r w:rsidRPr="000F01CC">
              <w:rPr>
                <w:b/>
                <w:sz w:val="22"/>
                <w:szCs w:val="22"/>
              </w:rPr>
              <w:t>Значение DSCP для соответствующих пакетов</w:t>
            </w:r>
          </w:p>
        </w:tc>
        <w:tc>
          <w:tcPr>
            <w:tcW w:w="1260" w:type="pct"/>
            <w:tcBorders>
              <w:top w:val="single" w:sz="4" w:space="0" w:color="auto"/>
              <w:bottom w:val="single" w:sz="4" w:space="0" w:color="auto"/>
            </w:tcBorders>
          </w:tcPr>
          <w:p w14:paraId="372CADBB" w14:textId="77777777" w:rsidR="008543F4" w:rsidRPr="000F01CC" w:rsidRDefault="008543F4" w:rsidP="008543F4">
            <w:pPr>
              <w:rPr>
                <w:sz w:val="22"/>
                <w:szCs w:val="22"/>
              </w:rPr>
            </w:pPr>
          </w:p>
        </w:tc>
      </w:tr>
      <w:tr w:rsidR="008543F4" w:rsidRPr="000F01CC" w14:paraId="372CADBF" w14:textId="77777777" w:rsidTr="000F2BA8">
        <w:trPr>
          <w:trHeight w:val="20"/>
        </w:trPr>
        <w:tc>
          <w:tcPr>
            <w:tcW w:w="3740" w:type="pct"/>
            <w:tcBorders>
              <w:top w:val="single" w:sz="4" w:space="0" w:color="auto"/>
              <w:bottom w:val="single" w:sz="4" w:space="0" w:color="auto"/>
            </w:tcBorders>
          </w:tcPr>
          <w:p w14:paraId="372CADBD" w14:textId="77777777" w:rsidR="008543F4" w:rsidRPr="000F01CC" w:rsidRDefault="008543F4" w:rsidP="008543F4">
            <w:pPr>
              <w:ind w:firstLine="709"/>
              <w:rPr>
                <w:b/>
                <w:sz w:val="22"/>
                <w:szCs w:val="22"/>
                <w:lang w:val="en-US"/>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Best effort</w:t>
            </w:r>
          </w:p>
        </w:tc>
        <w:tc>
          <w:tcPr>
            <w:tcW w:w="1260" w:type="pct"/>
            <w:tcBorders>
              <w:top w:val="single" w:sz="4" w:space="0" w:color="auto"/>
              <w:bottom w:val="single" w:sz="4" w:space="0" w:color="auto"/>
            </w:tcBorders>
          </w:tcPr>
          <w:p w14:paraId="372CADBE" w14:textId="77777777" w:rsidR="008543F4" w:rsidRPr="000F01CC" w:rsidRDefault="008543F4" w:rsidP="008543F4">
            <w:pPr>
              <w:rPr>
                <w:sz w:val="22"/>
                <w:szCs w:val="22"/>
              </w:rPr>
            </w:pPr>
            <w:r w:rsidRPr="000F01CC">
              <w:rPr>
                <w:sz w:val="22"/>
                <w:szCs w:val="22"/>
              </w:rPr>
              <w:t>Отключена</w:t>
            </w:r>
          </w:p>
        </w:tc>
      </w:tr>
      <w:tr w:rsidR="008543F4" w:rsidRPr="000F01CC" w14:paraId="372CADC2" w14:textId="77777777" w:rsidTr="000F2BA8">
        <w:trPr>
          <w:trHeight w:val="20"/>
        </w:trPr>
        <w:tc>
          <w:tcPr>
            <w:tcW w:w="3740" w:type="pct"/>
            <w:tcBorders>
              <w:top w:val="single" w:sz="4" w:space="0" w:color="auto"/>
              <w:bottom w:val="single" w:sz="4" w:space="0" w:color="auto"/>
            </w:tcBorders>
          </w:tcPr>
          <w:p w14:paraId="372CADC0"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Controlled load</w:t>
            </w:r>
          </w:p>
        </w:tc>
        <w:tc>
          <w:tcPr>
            <w:tcW w:w="1260" w:type="pct"/>
            <w:tcBorders>
              <w:top w:val="single" w:sz="4" w:space="0" w:color="auto"/>
              <w:bottom w:val="single" w:sz="4" w:space="0" w:color="auto"/>
            </w:tcBorders>
          </w:tcPr>
          <w:p w14:paraId="372CADC1" w14:textId="77777777" w:rsidR="008543F4" w:rsidRPr="000F01CC" w:rsidRDefault="008543F4" w:rsidP="008543F4">
            <w:pPr>
              <w:rPr>
                <w:sz w:val="22"/>
                <w:szCs w:val="22"/>
              </w:rPr>
            </w:pPr>
            <w:r w:rsidRPr="000F01CC">
              <w:rPr>
                <w:sz w:val="22"/>
                <w:szCs w:val="22"/>
              </w:rPr>
              <w:t>Отключена</w:t>
            </w:r>
          </w:p>
        </w:tc>
      </w:tr>
      <w:tr w:rsidR="008543F4" w:rsidRPr="000F01CC" w14:paraId="372CADC5" w14:textId="77777777" w:rsidTr="000F2BA8">
        <w:trPr>
          <w:trHeight w:val="20"/>
        </w:trPr>
        <w:tc>
          <w:tcPr>
            <w:tcW w:w="3740" w:type="pct"/>
            <w:tcBorders>
              <w:top w:val="single" w:sz="4" w:space="0" w:color="auto"/>
              <w:bottom w:val="single" w:sz="4" w:space="0" w:color="auto"/>
            </w:tcBorders>
          </w:tcPr>
          <w:p w14:paraId="372CADC3"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Guaranteed</w:t>
            </w:r>
          </w:p>
        </w:tc>
        <w:tc>
          <w:tcPr>
            <w:tcW w:w="1260" w:type="pct"/>
            <w:tcBorders>
              <w:top w:val="single" w:sz="4" w:space="0" w:color="auto"/>
              <w:bottom w:val="single" w:sz="4" w:space="0" w:color="auto"/>
            </w:tcBorders>
          </w:tcPr>
          <w:p w14:paraId="372CADC4" w14:textId="77777777" w:rsidR="008543F4" w:rsidRPr="000F01CC" w:rsidRDefault="008543F4" w:rsidP="008543F4">
            <w:pPr>
              <w:rPr>
                <w:sz w:val="22"/>
                <w:szCs w:val="22"/>
              </w:rPr>
            </w:pPr>
            <w:r w:rsidRPr="000F01CC">
              <w:rPr>
                <w:sz w:val="22"/>
                <w:szCs w:val="22"/>
              </w:rPr>
              <w:t>Отключена</w:t>
            </w:r>
          </w:p>
        </w:tc>
      </w:tr>
      <w:tr w:rsidR="008543F4" w:rsidRPr="000F01CC" w14:paraId="372CADC8" w14:textId="77777777" w:rsidTr="000F2BA8">
        <w:trPr>
          <w:trHeight w:val="20"/>
        </w:trPr>
        <w:tc>
          <w:tcPr>
            <w:tcW w:w="3740" w:type="pct"/>
            <w:tcBorders>
              <w:top w:val="single" w:sz="4" w:space="0" w:color="auto"/>
              <w:bottom w:val="single" w:sz="4" w:space="0" w:color="auto"/>
            </w:tcBorders>
          </w:tcPr>
          <w:p w14:paraId="372CADC6"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Network control</w:t>
            </w:r>
          </w:p>
        </w:tc>
        <w:tc>
          <w:tcPr>
            <w:tcW w:w="1260" w:type="pct"/>
            <w:tcBorders>
              <w:top w:val="single" w:sz="4" w:space="0" w:color="auto"/>
              <w:bottom w:val="single" w:sz="4" w:space="0" w:color="auto"/>
            </w:tcBorders>
          </w:tcPr>
          <w:p w14:paraId="372CADC7" w14:textId="77777777" w:rsidR="008543F4" w:rsidRPr="000F01CC" w:rsidRDefault="008543F4" w:rsidP="008543F4">
            <w:pPr>
              <w:rPr>
                <w:sz w:val="22"/>
                <w:szCs w:val="22"/>
              </w:rPr>
            </w:pPr>
            <w:r w:rsidRPr="000F01CC">
              <w:rPr>
                <w:sz w:val="22"/>
                <w:szCs w:val="22"/>
              </w:rPr>
              <w:t>Отключена</w:t>
            </w:r>
          </w:p>
        </w:tc>
      </w:tr>
      <w:tr w:rsidR="008543F4" w:rsidRPr="000F01CC" w14:paraId="372CADCB" w14:textId="77777777" w:rsidTr="000F2BA8">
        <w:trPr>
          <w:trHeight w:val="20"/>
        </w:trPr>
        <w:tc>
          <w:tcPr>
            <w:tcW w:w="3740" w:type="pct"/>
            <w:tcBorders>
              <w:top w:val="single" w:sz="4" w:space="0" w:color="auto"/>
              <w:bottom w:val="single" w:sz="4" w:space="0" w:color="auto"/>
            </w:tcBorders>
          </w:tcPr>
          <w:p w14:paraId="372CADC9"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Qualitative</w:t>
            </w:r>
          </w:p>
        </w:tc>
        <w:tc>
          <w:tcPr>
            <w:tcW w:w="1260" w:type="pct"/>
            <w:tcBorders>
              <w:top w:val="single" w:sz="4" w:space="0" w:color="auto"/>
              <w:bottom w:val="single" w:sz="4" w:space="0" w:color="auto"/>
            </w:tcBorders>
          </w:tcPr>
          <w:p w14:paraId="372CADCA" w14:textId="77777777" w:rsidR="008543F4" w:rsidRPr="000F01CC" w:rsidRDefault="008543F4" w:rsidP="008543F4">
            <w:pPr>
              <w:rPr>
                <w:sz w:val="22"/>
                <w:szCs w:val="22"/>
              </w:rPr>
            </w:pPr>
            <w:r w:rsidRPr="000F01CC">
              <w:rPr>
                <w:sz w:val="22"/>
                <w:szCs w:val="22"/>
              </w:rPr>
              <w:t>Отключена</w:t>
            </w:r>
          </w:p>
        </w:tc>
      </w:tr>
      <w:tr w:rsidR="008543F4" w:rsidRPr="000F01CC" w14:paraId="372CADCE" w14:textId="77777777" w:rsidTr="000F2BA8">
        <w:trPr>
          <w:trHeight w:val="20"/>
        </w:trPr>
        <w:tc>
          <w:tcPr>
            <w:tcW w:w="3740" w:type="pct"/>
            <w:tcBorders>
              <w:top w:val="single" w:sz="4" w:space="0" w:color="auto"/>
              <w:bottom w:val="single" w:sz="4" w:space="0" w:color="auto"/>
            </w:tcBorders>
          </w:tcPr>
          <w:p w14:paraId="372CADCC" w14:textId="77777777" w:rsidR="008543F4" w:rsidRPr="000F01CC" w:rsidRDefault="008543F4" w:rsidP="008543F4">
            <w:pPr>
              <w:ind w:firstLine="567"/>
              <w:rPr>
                <w:sz w:val="22"/>
                <w:szCs w:val="22"/>
              </w:rPr>
            </w:pPr>
            <w:r w:rsidRPr="000F01CC">
              <w:rPr>
                <w:b/>
                <w:sz w:val="22"/>
                <w:szCs w:val="22"/>
              </w:rPr>
              <w:t>Значение приоритета второго уровня</w:t>
            </w:r>
          </w:p>
        </w:tc>
        <w:tc>
          <w:tcPr>
            <w:tcW w:w="1260" w:type="pct"/>
            <w:tcBorders>
              <w:top w:val="single" w:sz="4" w:space="0" w:color="auto"/>
              <w:bottom w:val="single" w:sz="4" w:space="0" w:color="auto"/>
            </w:tcBorders>
          </w:tcPr>
          <w:p w14:paraId="372CADCD" w14:textId="77777777" w:rsidR="008543F4" w:rsidRPr="000F01CC" w:rsidRDefault="008543F4" w:rsidP="008543F4">
            <w:pPr>
              <w:rPr>
                <w:sz w:val="22"/>
                <w:szCs w:val="22"/>
              </w:rPr>
            </w:pPr>
          </w:p>
        </w:tc>
      </w:tr>
      <w:tr w:rsidR="008543F4" w:rsidRPr="000F01CC" w14:paraId="372CADD1" w14:textId="77777777" w:rsidTr="000F2BA8">
        <w:trPr>
          <w:trHeight w:val="20"/>
        </w:trPr>
        <w:tc>
          <w:tcPr>
            <w:tcW w:w="3740" w:type="pct"/>
            <w:tcBorders>
              <w:top w:val="single" w:sz="4" w:space="0" w:color="auto"/>
              <w:bottom w:val="single" w:sz="4" w:space="0" w:color="auto"/>
            </w:tcBorders>
          </w:tcPr>
          <w:p w14:paraId="372CADCF"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Best effort</w:t>
            </w:r>
          </w:p>
        </w:tc>
        <w:tc>
          <w:tcPr>
            <w:tcW w:w="1260" w:type="pct"/>
            <w:tcBorders>
              <w:top w:val="single" w:sz="4" w:space="0" w:color="auto"/>
              <w:bottom w:val="single" w:sz="4" w:space="0" w:color="auto"/>
            </w:tcBorders>
          </w:tcPr>
          <w:p w14:paraId="372CADD0" w14:textId="77777777" w:rsidR="008543F4" w:rsidRPr="000F01CC" w:rsidRDefault="008543F4" w:rsidP="008543F4">
            <w:pPr>
              <w:rPr>
                <w:sz w:val="22"/>
                <w:szCs w:val="22"/>
              </w:rPr>
            </w:pPr>
            <w:r w:rsidRPr="000F01CC">
              <w:rPr>
                <w:sz w:val="22"/>
                <w:szCs w:val="22"/>
              </w:rPr>
              <w:t>Отключена</w:t>
            </w:r>
          </w:p>
        </w:tc>
      </w:tr>
      <w:tr w:rsidR="008543F4" w:rsidRPr="000F01CC" w14:paraId="372CADD4" w14:textId="77777777" w:rsidTr="000F2BA8">
        <w:trPr>
          <w:trHeight w:val="20"/>
        </w:trPr>
        <w:tc>
          <w:tcPr>
            <w:tcW w:w="3740" w:type="pct"/>
            <w:tcBorders>
              <w:top w:val="single" w:sz="4" w:space="0" w:color="auto"/>
              <w:bottom w:val="single" w:sz="4" w:space="0" w:color="auto"/>
            </w:tcBorders>
          </w:tcPr>
          <w:p w14:paraId="372CADD2"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Controlled load</w:t>
            </w:r>
          </w:p>
        </w:tc>
        <w:tc>
          <w:tcPr>
            <w:tcW w:w="1260" w:type="pct"/>
            <w:tcBorders>
              <w:top w:val="single" w:sz="4" w:space="0" w:color="auto"/>
              <w:bottom w:val="single" w:sz="4" w:space="0" w:color="auto"/>
            </w:tcBorders>
          </w:tcPr>
          <w:p w14:paraId="372CADD3" w14:textId="77777777" w:rsidR="008543F4" w:rsidRPr="000F01CC" w:rsidRDefault="008543F4" w:rsidP="008543F4">
            <w:pPr>
              <w:rPr>
                <w:sz w:val="22"/>
                <w:szCs w:val="22"/>
              </w:rPr>
            </w:pPr>
            <w:r w:rsidRPr="000F01CC">
              <w:rPr>
                <w:sz w:val="22"/>
                <w:szCs w:val="22"/>
              </w:rPr>
              <w:t>Отключена</w:t>
            </w:r>
          </w:p>
        </w:tc>
      </w:tr>
      <w:tr w:rsidR="008543F4" w:rsidRPr="000F01CC" w14:paraId="372CADD7" w14:textId="77777777" w:rsidTr="000F2BA8">
        <w:trPr>
          <w:trHeight w:val="20"/>
        </w:trPr>
        <w:tc>
          <w:tcPr>
            <w:tcW w:w="3740" w:type="pct"/>
            <w:tcBorders>
              <w:top w:val="single" w:sz="4" w:space="0" w:color="auto"/>
              <w:bottom w:val="single" w:sz="4" w:space="0" w:color="auto"/>
            </w:tcBorders>
          </w:tcPr>
          <w:p w14:paraId="372CADD5" w14:textId="77777777" w:rsidR="008543F4" w:rsidRPr="000F01CC" w:rsidRDefault="008543F4" w:rsidP="008543F4">
            <w:pPr>
              <w:ind w:firstLine="709"/>
              <w:rPr>
                <w:sz w:val="22"/>
                <w:szCs w:val="22"/>
              </w:rPr>
            </w:pPr>
            <w:r w:rsidRPr="000F01CC">
              <w:rPr>
                <w:sz w:val="22"/>
                <w:szCs w:val="22"/>
              </w:rPr>
              <w:t>Тип</w:t>
            </w:r>
            <w:r w:rsidRPr="000F01CC">
              <w:rPr>
                <w:sz w:val="22"/>
                <w:szCs w:val="22"/>
                <w:lang w:val="en-US"/>
              </w:rPr>
              <w:t xml:space="preserve"> </w:t>
            </w:r>
            <w:r w:rsidRPr="000F01CC">
              <w:rPr>
                <w:sz w:val="22"/>
                <w:szCs w:val="22"/>
              </w:rPr>
              <w:t>службы</w:t>
            </w:r>
            <w:r w:rsidRPr="000F01CC">
              <w:rPr>
                <w:sz w:val="22"/>
                <w:szCs w:val="22"/>
                <w:lang w:val="en-US"/>
              </w:rPr>
              <w:t xml:space="preserve"> Guaranteed</w:t>
            </w:r>
          </w:p>
        </w:tc>
        <w:tc>
          <w:tcPr>
            <w:tcW w:w="1260" w:type="pct"/>
            <w:tcBorders>
              <w:top w:val="single" w:sz="4" w:space="0" w:color="auto"/>
              <w:bottom w:val="single" w:sz="4" w:space="0" w:color="auto"/>
            </w:tcBorders>
          </w:tcPr>
          <w:p w14:paraId="372CADD6" w14:textId="77777777" w:rsidR="008543F4" w:rsidRPr="000F01CC" w:rsidRDefault="008543F4" w:rsidP="008543F4">
            <w:pPr>
              <w:rPr>
                <w:sz w:val="22"/>
                <w:szCs w:val="22"/>
              </w:rPr>
            </w:pPr>
            <w:r w:rsidRPr="000F01CC">
              <w:rPr>
                <w:sz w:val="22"/>
                <w:szCs w:val="22"/>
              </w:rPr>
              <w:t>Отключена</w:t>
            </w:r>
          </w:p>
        </w:tc>
      </w:tr>
      <w:tr w:rsidR="008543F4" w:rsidRPr="000F01CC" w14:paraId="372CADDA" w14:textId="77777777" w:rsidTr="000F2BA8">
        <w:trPr>
          <w:trHeight w:val="20"/>
        </w:trPr>
        <w:tc>
          <w:tcPr>
            <w:tcW w:w="3740" w:type="pct"/>
            <w:tcBorders>
              <w:top w:val="single" w:sz="4" w:space="0" w:color="auto"/>
              <w:bottom w:val="single" w:sz="4" w:space="0" w:color="auto"/>
            </w:tcBorders>
          </w:tcPr>
          <w:p w14:paraId="372CADD8" w14:textId="77777777" w:rsidR="008543F4" w:rsidRPr="000F01CC" w:rsidRDefault="008543F4" w:rsidP="008543F4">
            <w:pPr>
              <w:ind w:firstLine="709"/>
              <w:rPr>
                <w:sz w:val="22"/>
                <w:szCs w:val="22"/>
              </w:rPr>
            </w:pPr>
            <w:r w:rsidRPr="000F01CC">
              <w:rPr>
                <w:sz w:val="22"/>
                <w:szCs w:val="22"/>
              </w:rPr>
              <w:t xml:space="preserve">Тип службы </w:t>
            </w:r>
            <w:r w:rsidRPr="000F01CC">
              <w:rPr>
                <w:sz w:val="22"/>
                <w:szCs w:val="22"/>
                <w:lang w:val="en-US"/>
              </w:rPr>
              <w:t>Network</w:t>
            </w:r>
            <w:r w:rsidRPr="000F01CC">
              <w:rPr>
                <w:sz w:val="22"/>
                <w:szCs w:val="22"/>
              </w:rPr>
              <w:t xml:space="preserve"> </w:t>
            </w:r>
            <w:r w:rsidRPr="000F01CC">
              <w:rPr>
                <w:sz w:val="22"/>
                <w:szCs w:val="22"/>
                <w:lang w:val="en-US"/>
              </w:rPr>
              <w:t>control</w:t>
            </w:r>
          </w:p>
        </w:tc>
        <w:tc>
          <w:tcPr>
            <w:tcW w:w="1260" w:type="pct"/>
            <w:tcBorders>
              <w:top w:val="single" w:sz="4" w:space="0" w:color="auto"/>
              <w:bottom w:val="single" w:sz="4" w:space="0" w:color="auto"/>
            </w:tcBorders>
          </w:tcPr>
          <w:p w14:paraId="372CADD9" w14:textId="77777777" w:rsidR="008543F4" w:rsidRPr="000F01CC" w:rsidRDefault="008543F4" w:rsidP="008543F4">
            <w:pPr>
              <w:rPr>
                <w:sz w:val="22"/>
                <w:szCs w:val="22"/>
              </w:rPr>
            </w:pPr>
            <w:r w:rsidRPr="000F01CC">
              <w:rPr>
                <w:sz w:val="22"/>
                <w:szCs w:val="22"/>
              </w:rPr>
              <w:t>Отключена</w:t>
            </w:r>
          </w:p>
        </w:tc>
      </w:tr>
      <w:tr w:rsidR="008543F4" w:rsidRPr="000F01CC" w14:paraId="372CADDD" w14:textId="77777777" w:rsidTr="000F2BA8">
        <w:trPr>
          <w:trHeight w:val="20"/>
        </w:trPr>
        <w:tc>
          <w:tcPr>
            <w:tcW w:w="3740" w:type="pct"/>
            <w:tcBorders>
              <w:top w:val="single" w:sz="4" w:space="0" w:color="auto"/>
              <w:bottom w:val="single" w:sz="4" w:space="0" w:color="auto"/>
            </w:tcBorders>
          </w:tcPr>
          <w:p w14:paraId="372CADDB" w14:textId="77777777" w:rsidR="008543F4" w:rsidRPr="000F01CC" w:rsidRDefault="008543F4" w:rsidP="008543F4">
            <w:pPr>
              <w:ind w:firstLine="709"/>
              <w:rPr>
                <w:sz w:val="22"/>
                <w:szCs w:val="22"/>
              </w:rPr>
            </w:pPr>
            <w:r w:rsidRPr="000F01CC">
              <w:rPr>
                <w:sz w:val="22"/>
                <w:szCs w:val="22"/>
              </w:rPr>
              <w:t>Не соответствующие пакеты</w:t>
            </w:r>
          </w:p>
        </w:tc>
        <w:tc>
          <w:tcPr>
            <w:tcW w:w="1260" w:type="pct"/>
            <w:tcBorders>
              <w:top w:val="single" w:sz="4" w:space="0" w:color="auto"/>
              <w:bottom w:val="single" w:sz="4" w:space="0" w:color="auto"/>
            </w:tcBorders>
          </w:tcPr>
          <w:p w14:paraId="372CADDC" w14:textId="77777777" w:rsidR="008543F4" w:rsidRPr="000F01CC" w:rsidRDefault="008543F4" w:rsidP="008543F4">
            <w:pPr>
              <w:rPr>
                <w:sz w:val="22"/>
                <w:szCs w:val="22"/>
              </w:rPr>
            </w:pPr>
            <w:r w:rsidRPr="000F01CC">
              <w:rPr>
                <w:sz w:val="22"/>
                <w:szCs w:val="22"/>
              </w:rPr>
              <w:t>Отключена</w:t>
            </w:r>
          </w:p>
        </w:tc>
      </w:tr>
      <w:tr w:rsidR="008543F4" w:rsidRPr="000F01CC" w14:paraId="372CADE0" w14:textId="77777777" w:rsidTr="000F2BA8">
        <w:trPr>
          <w:trHeight w:val="20"/>
        </w:trPr>
        <w:tc>
          <w:tcPr>
            <w:tcW w:w="3740" w:type="pct"/>
            <w:tcBorders>
              <w:top w:val="single" w:sz="4" w:space="0" w:color="auto"/>
              <w:bottom w:val="single" w:sz="4" w:space="0" w:color="auto"/>
            </w:tcBorders>
          </w:tcPr>
          <w:p w14:paraId="372CADDE" w14:textId="77777777" w:rsidR="008543F4" w:rsidRPr="000F01CC" w:rsidRDefault="008543F4" w:rsidP="008543F4">
            <w:pPr>
              <w:ind w:firstLine="709"/>
              <w:rPr>
                <w:sz w:val="22"/>
                <w:szCs w:val="22"/>
              </w:rPr>
            </w:pPr>
            <w:r w:rsidRPr="000F01CC">
              <w:rPr>
                <w:sz w:val="22"/>
                <w:szCs w:val="22"/>
              </w:rPr>
              <w:lastRenderedPageBreak/>
              <w:t>Тип службы Qualitative</w:t>
            </w:r>
          </w:p>
        </w:tc>
        <w:tc>
          <w:tcPr>
            <w:tcW w:w="1260" w:type="pct"/>
            <w:tcBorders>
              <w:top w:val="single" w:sz="4" w:space="0" w:color="auto"/>
              <w:bottom w:val="single" w:sz="4" w:space="0" w:color="auto"/>
            </w:tcBorders>
          </w:tcPr>
          <w:p w14:paraId="372CADDF" w14:textId="77777777" w:rsidR="008543F4" w:rsidRPr="000F01CC" w:rsidRDefault="008543F4" w:rsidP="008543F4">
            <w:pPr>
              <w:rPr>
                <w:sz w:val="22"/>
                <w:szCs w:val="22"/>
              </w:rPr>
            </w:pPr>
            <w:r w:rsidRPr="000F01CC">
              <w:rPr>
                <w:sz w:val="22"/>
                <w:szCs w:val="22"/>
              </w:rPr>
              <w:t>Отключена</w:t>
            </w:r>
          </w:p>
        </w:tc>
      </w:tr>
      <w:tr w:rsidR="008543F4" w:rsidRPr="000F01CC" w14:paraId="372CADE3" w14:textId="77777777" w:rsidTr="000F2BA8">
        <w:trPr>
          <w:trHeight w:val="20"/>
        </w:trPr>
        <w:tc>
          <w:tcPr>
            <w:tcW w:w="3740" w:type="pct"/>
            <w:tcBorders>
              <w:top w:val="single" w:sz="4" w:space="0" w:color="auto"/>
              <w:bottom w:val="single" w:sz="4" w:space="0" w:color="auto"/>
            </w:tcBorders>
          </w:tcPr>
          <w:p w14:paraId="372CADE1" w14:textId="77777777" w:rsidR="008543F4" w:rsidRPr="000F01CC" w:rsidRDefault="008543F4" w:rsidP="008543F4">
            <w:pPr>
              <w:ind w:firstLine="567"/>
              <w:rPr>
                <w:sz w:val="22"/>
                <w:szCs w:val="22"/>
              </w:rPr>
            </w:pPr>
            <w:r w:rsidRPr="000F01CC">
              <w:rPr>
                <w:sz w:val="22"/>
                <w:szCs w:val="22"/>
              </w:rPr>
              <w:t>Ограничение ожидающих обработки пакетов</w:t>
            </w:r>
          </w:p>
        </w:tc>
        <w:tc>
          <w:tcPr>
            <w:tcW w:w="1260" w:type="pct"/>
            <w:tcBorders>
              <w:top w:val="single" w:sz="4" w:space="0" w:color="auto"/>
              <w:bottom w:val="single" w:sz="4" w:space="0" w:color="auto"/>
            </w:tcBorders>
          </w:tcPr>
          <w:p w14:paraId="372CADE2" w14:textId="77777777" w:rsidR="008543F4" w:rsidRPr="000F01CC" w:rsidRDefault="008543F4" w:rsidP="008543F4">
            <w:pPr>
              <w:rPr>
                <w:sz w:val="22"/>
                <w:szCs w:val="22"/>
              </w:rPr>
            </w:pPr>
            <w:r w:rsidRPr="000F01CC">
              <w:rPr>
                <w:sz w:val="22"/>
                <w:szCs w:val="22"/>
              </w:rPr>
              <w:t>Отключена</w:t>
            </w:r>
          </w:p>
        </w:tc>
      </w:tr>
      <w:tr w:rsidR="008543F4" w:rsidRPr="000F01CC" w14:paraId="372CADE6" w14:textId="77777777" w:rsidTr="000F2BA8">
        <w:trPr>
          <w:trHeight w:val="20"/>
        </w:trPr>
        <w:tc>
          <w:tcPr>
            <w:tcW w:w="3740" w:type="pct"/>
            <w:tcBorders>
              <w:top w:val="single" w:sz="4" w:space="0" w:color="auto"/>
              <w:bottom w:val="single" w:sz="4" w:space="0" w:color="auto"/>
            </w:tcBorders>
          </w:tcPr>
          <w:p w14:paraId="372CADE4" w14:textId="77777777" w:rsidR="008543F4" w:rsidRPr="000F01CC" w:rsidRDefault="008543F4" w:rsidP="008543F4">
            <w:pPr>
              <w:ind w:firstLine="567"/>
              <w:rPr>
                <w:sz w:val="22"/>
                <w:szCs w:val="22"/>
              </w:rPr>
            </w:pPr>
            <w:r w:rsidRPr="000F01CC">
              <w:rPr>
                <w:sz w:val="22"/>
                <w:szCs w:val="22"/>
              </w:rPr>
              <w:t>Ограничить резервируемую пропускную способность</w:t>
            </w:r>
          </w:p>
        </w:tc>
        <w:tc>
          <w:tcPr>
            <w:tcW w:w="1260" w:type="pct"/>
            <w:tcBorders>
              <w:top w:val="single" w:sz="4" w:space="0" w:color="auto"/>
              <w:bottom w:val="single" w:sz="4" w:space="0" w:color="auto"/>
            </w:tcBorders>
          </w:tcPr>
          <w:p w14:paraId="372CADE5" w14:textId="77777777" w:rsidR="008543F4" w:rsidRPr="000F01CC" w:rsidRDefault="008543F4" w:rsidP="008543F4">
            <w:pPr>
              <w:rPr>
                <w:sz w:val="22"/>
                <w:szCs w:val="22"/>
              </w:rPr>
            </w:pPr>
            <w:r w:rsidRPr="000F01CC">
              <w:rPr>
                <w:sz w:val="22"/>
                <w:szCs w:val="22"/>
              </w:rPr>
              <w:t>Отключена</w:t>
            </w:r>
          </w:p>
        </w:tc>
      </w:tr>
      <w:tr w:rsidR="008543F4" w:rsidRPr="000F01CC" w14:paraId="372CADE9" w14:textId="77777777" w:rsidTr="000F2BA8">
        <w:trPr>
          <w:trHeight w:val="20"/>
        </w:trPr>
        <w:tc>
          <w:tcPr>
            <w:tcW w:w="3740" w:type="pct"/>
            <w:tcBorders>
              <w:top w:val="single" w:sz="4" w:space="0" w:color="auto"/>
              <w:bottom w:val="single" w:sz="4" w:space="0" w:color="auto"/>
            </w:tcBorders>
          </w:tcPr>
          <w:p w14:paraId="372CADE7" w14:textId="77777777" w:rsidR="008543F4" w:rsidRPr="000F01CC" w:rsidRDefault="008543F4" w:rsidP="008543F4">
            <w:pPr>
              <w:ind w:firstLine="567"/>
              <w:rPr>
                <w:sz w:val="22"/>
                <w:szCs w:val="22"/>
              </w:rPr>
            </w:pPr>
            <w:r w:rsidRPr="000F01CC">
              <w:rPr>
                <w:sz w:val="22"/>
                <w:szCs w:val="22"/>
              </w:rPr>
              <w:t>Задать разрешение таймера</w:t>
            </w:r>
          </w:p>
        </w:tc>
        <w:tc>
          <w:tcPr>
            <w:tcW w:w="1260" w:type="pct"/>
            <w:tcBorders>
              <w:top w:val="single" w:sz="4" w:space="0" w:color="auto"/>
              <w:bottom w:val="single" w:sz="4" w:space="0" w:color="auto"/>
            </w:tcBorders>
          </w:tcPr>
          <w:p w14:paraId="372CADE8" w14:textId="77777777" w:rsidR="008543F4" w:rsidRPr="000F01CC" w:rsidRDefault="008543F4" w:rsidP="008543F4">
            <w:pPr>
              <w:rPr>
                <w:sz w:val="22"/>
                <w:szCs w:val="22"/>
              </w:rPr>
            </w:pPr>
            <w:r w:rsidRPr="000F01CC">
              <w:rPr>
                <w:sz w:val="22"/>
                <w:szCs w:val="22"/>
              </w:rPr>
              <w:t>Отключена</w:t>
            </w:r>
          </w:p>
        </w:tc>
      </w:tr>
      <w:tr w:rsidR="008543F4" w:rsidRPr="000F01CC" w14:paraId="372CADEC" w14:textId="77777777" w:rsidTr="000F2BA8">
        <w:trPr>
          <w:trHeight w:val="20"/>
        </w:trPr>
        <w:tc>
          <w:tcPr>
            <w:tcW w:w="3740" w:type="pct"/>
            <w:tcBorders>
              <w:top w:val="single" w:sz="4" w:space="0" w:color="auto"/>
              <w:bottom w:val="single" w:sz="4" w:space="0" w:color="auto"/>
            </w:tcBorders>
          </w:tcPr>
          <w:p w14:paraId="372CADEA" w14:textId="77777777" w:rsidR="008543F4" w:rsidRPr="000F01CC" w:rsidRDefault="008543F4" w:rsidP="008543F4">
            <w:pPr>
              <w:ind w:firstLine="426"/>
              <w:rPr>
                <w:sz w:val="22"/>
                <w:szCs w:val="22"/>
              </w:rPr>
            </w:pPr>
            <w:r w:rsidRPr="000F01CC">
              <w:rPr>
                <w:b/>
                <w:sz w:val="22"/>
                <w:szCs w:val="22"/>
              </w:rPr>
              <w:t>Сервер Lanman</w:t>
            </w:r>
          </w:p>
        </w:tc>
        <w:tc>
          <w:tcPr>
            <w:tcW w:w="1260" w:type="pct"/>
            <w:tcBorders>
              <w:top w:val="single" w:sz="4" w:space="0" w:color="auto"/>
              <w:bottom w:val="single" w:sz="4" w:space="0" w:color="auto"/>
            </w:tcBorders>
          </w:tcPr>
          <w:p w14:paraId="372CADEB" w14:textId="77777777" w:rsidR="008543F4" w:rsidRPr="000F01CC" w:rsidRDefault="008543F4" w:rsidP="008543F4">
            <w:pPr>
              <w:rPr>
                <w:sz w:val="22"/>
                <w:szCs w:val="22"/>
              </w:rPr>
            </w:pPr>
          </w:p>
        </w:tc>
      </w:tr>
      <w:tr w:rsidR="008543F4" w:rsidRPr="000F01CC" w14:paraId="372CADEF" w14:textId="77777777" w:rsidTr="000F2BA8">
        <w:trPr>
          <w:trHeight w:val="20"/>
        </w:trPr>
        <w:tc>
          <w:tcPr>
            <w:tcW w:w="3740" w:type="pct"/>
            <w:tcBorders>
              <w:top w:val="single" w:sz="4" w:space="0" w:color="auto"/>
              <w:bottom w:val="single" w:sz="4" w:space="0" w:color="auto"/>
            </w:tcBorders>
          </w:tcPr>
          <w:p w14:paraId="372CADED" w14:textId="77777777" w:rsidR="008543F4" w:rsidRPr="000F01CC" w:rsidRDefault="008543F4" w:rsidP="008543F4">
            <w:pPr>
              <w:ind w:firstLine="567"/>
              <w:rPr>
                <w:sz w:val="22"/>
                <w:szCs w:val="22"/>
              </w:rPr>
            </w:pPr>
            <w:r w:rsidRPr="000F01CC">
              <w:rPr>
                <w:sz w:val="22"/>
                <w:szCs w:val="22"/>
              </w:rPr>
              <w:t>Публикация хэша для службы BranchCache</w:t>
            </w:r>
          </w:p>
        </w:tc>
        <w:tc>
          <w:tcPr>
            <w:tcW w:w="1260" w:type="pct"/>
            <w:tcBorders>
              <w:top w:val="single" w:sz="4" w:space="0" w:color="auto"/>
              <w:bottom w:val="single" w:sz="4" w:space="0" w:color="auto"/>
            </w:tcBorders>
          </w:tcPr>
          <w:p w14:paraId="372CADEE"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DF2" w14:textId="77777777" w:rsidTr="000F2BA8">
        <w:trPr>
          <w:trHeight w:val="20"/>
        </w:trPr>
        <w:tc>
          <w:tcPr>
            <w:tcW w:w="3740" w:type="pct"/>
            <w:tcBorders>
              <w:top w:val="single" w:sz="4" w:space="0" w:color="auto"/>
              <w:bottom w:val="single" w:sz="4" w:space="0" w:color="auto"/>
            </w:tcBorders>
          </w:tcPr>
          <w:p w14:paraId="372CADF0" w14:textId="77777777" w:rsidR="008543F4" w:rsidRPr="000F01CC" w:rsidRDefault="008543F4" w:rsidP="008543F4">
            <w:pPr>
              <w:ind w:firstLine="426"/>
              <w:rPr>
                <w:sz w:val="22"/>
                <w:szCs w:val="22"/>
              </w:rPr>
            </w:pPr>
            <w:r w:rsidRPr="000F01CC">
              <w:rPr>
                <w:b/>
                <w:sz w:val="22"/>
                <w:szCs w:val="22"/>
              </w:rPr>
              <w:t>Сетевые подключения</w:t>
            </w:r>
          </w:p>
        </w:tc>
        <w:tc>
          <w:tcPr>
            <w:tcW w:w="1260" w:type="pct"/>
            <w:tcBorders>
              <w:top w:val="single" w:sz="4" w:space="0" w:color="auto"/>
              <w:bottom w:val="single" w:sz="4" w:space="0" w:color="auto"/>
            </w:tcBorders>
          </w:tcPr>
          <w:p w14:paraId="372CADF1" w14:textId="77777777" w:rsidR="008543F4" w:rsidRPr="000F01CC" w:rsidRDefault="008543F4" w:rsidP="008543F4">
            <w:pPr>
              <w:rPr>
                <w:sz w:val="22"/>
                <w:szCs w:val="22"/>
              </w:rPr>
            </w:pPr>
          </w:p>
        </w:tc>
      </w:tr>
      <w:tr w:rsidR="008543F4" w:rsidRPr="000F01CC" w14:paraId="372CADF5" w14:textId="77777777" w:rsidTr="000F2BA8">
        <w:trPr>
          <w:trHeight w:val="20"/>
        </w:trPr>
        <w:tc>
          <w:tcPr>
            <w:tcW w:w="3740" w:type="pct"/>
            <w:tcBorders>
              <w:top w:val="single" w:sz="4" w:space="0" w:color="auto"/>
              <w:bottom w:val="single" w:sz="4" w:space="0" w:color="auto"/>
            </w:tcBorders>
          </w:tcPr>
          <w:p w14:paraId="372CADF3" w14:textId="77777777" w:rsidR="008543F4" w:rsidRPr="000F01CC" w:rsidRDefault="008543F4" w:rsidP="008543F4">
            <w:pPr>
              <w:ind w:firstLine="567"/>
              <w:rPr>
                <w:b/>
                <w:sz w:val="22"/>
                <w:szCs w:val="22"/>
              </w:rPr>
            </w:pPr>
            <w:r w:rsidRPr="000F01CC">
              <w:rPr>
                <w:b/>
                <w:sz w:val="22"/>
                <w:szCs w:val="22"/>
              </w:rPr>
              <w:t>Брандмауэр Windows</w:t>
            </w:r>
          </w:p>
        </w:tc>
        <w:tc>
          <w:tcPr>
            <w:tcW w:w="1260" w:type="pct"/>
            <w:tcBorders>
              <w:top w:val="single" w:sz="4" w:space="0" w:color="auto"/>
              <w:bottom w:val="single" w:sz="4" w:space="0" w:color="auto"/>
            </w:tcBorders>
          </w:tcPr>
          <w:p w14:paraId="372CADF4" w14:textId="77777777" w:rsidR="008543F4" w:rsidRPr="000F01CC" w:rsidRDefault="008543F4" w:rsidP="008543F4">
            <w:pPr>
              <w:rPr>
                <w:sz w:val="22"/>
                <w:szCs w:val="22"/>
              </w:rPr>
            </w:pPr>
          </w:p>
        </w:tc>
      </w:tr>
      <w:tr w:rsidR="008543F4" w:rsidRPr="000F01CC" w14:paraId="372CADF8" w14:textId="77777777" w:rsidTr="000F2BA8">
        <w:trPr>
          <w:trHeight w:val="20"/>
        </w:trPr>
        <w:tc>
          <w:tcPr>
            <w:tcW w:w="3740" w:type="pct"/>
            <w:tcBorders>
              <w:top w:val="single" w:sz="4" w:space="0" w:color="auto"/>
              <w:bottom w:val="single" w:sz="4" w:space="0" w:color="auto"/>
            </w:tcBorders>
          </w:tcPr>
          <w:p w14:paraId="372CADF6" w14:textId="77777777" w:rsidR="008543F4" w:rsidRPr="000F01CC" w:rsidRDefault="008543F4" w:rsidP="008543F4">
            <w:pPr>
              <w:ind w:firstLine="709"/>
              <w:rPr>
                <w:b/>
                <w:sz w:val="22"/>
                <w:szCs w:val="22"/>
              </w:rPr>
            </w:pPr>
            <w:r w:rsidRPr="000F01CC">
              <w:rPr>
                <w:b/>
                <w:sz w:val="22"/>
                <w:szCs w:val="22"/>
              </w:rPr>
              <w:t>Профиль домена</w:t>
            </w:r>
          </w:p>
        </w:tc>
        <w:tc>
          <w:tcPr>
            <w:tcW w:w="1260" w:type="pct"/>
            <w:tcBorders>
              <w:top w:val="single" w:sz="4" w:space="0" w:color="auto"/>
              <w:bottom w:val="single" w:sz="4" w:space="0" w:color="auto"/>
            </w:tcBorders>
          </w:tcPr>
          <w:p w14:paraId="372CADF7" w14:textId="77777777" w:rsidR="008543F4" w:rsidRPr="000F01CC" w:rsidRDefault="008543F4" w:rsidP="008543F4">
            <w:pPr>
              <w:rPr>
                <w:sz w:val="22"/>
                <w:szCs w:val="22"/>
              </w:rPr>
            </w:pPr>
          </w:p>
        </w:tc>
      </w:tr>
      <w:tr w:rsidR="008543F4" w:rsidRPr="000F01CC" w14:paraId="372CADFB" w14:textId="77777777" w:rsidTr="000F2BA8">
        <w:trPr>
          <w:trHeight w:val="20"/>
        </w:trPr>
        <w:tc>
          <w:tcPr>
            <w:tcW w:w="3740" w:type="pct"/>
            <w:tcBorders>
              <w:top w:val="single" w:sz="4" w:space="0" w:color="auto"/>
              <w:bottom w:val="single" w:sz="4" w:space="0" w:color="auto"/>
            </w:tcBorders>
          </w:tcPr>
          <w:p w14:paraId="372CADF9" w14:textId="77777777" w:rsidR="008543F4" w:rsidRPr="000F01CC" w:rsidRDefault="008543F4" w:rsidP="008543F4">
            <w:pPr>
              <w:ind w:left="851"/>
              <w:rPr>
                <w:b/>
                <w:sz w:val="22"/>
                <w:szCs w:val="22"/>
              </w:rPr>
            </w:pPr>
            <w:r w:rsidRPr="000F01CC">
              <w:rPr>
                <w:sz w:val="22"/>
                <w:szCs w:val="22"/>
              </w:rPr>
              <w:t>Брандмауэр Windows: Разрешить локальные исключения программ</w:t>
            </w:r>
          </w:p>
        </w:tc>
        <w:tc>
          <w:tcPr>
            <w:tcW w:w="1260" w:type="pct"/>
            <w:tcBorders>
              <w:top w:val="single" w:sz="4" w:space="0" w:color="auto"/>
              <w:bottom w:val="single" w:sz="4" w:space="0" w:color="auto"/>
            </w:tcBorders>
          </w:tcPr>
          <w:p w14:paraId="372CADFA" w14:textId="77777777" w:rsidR="008543F4" w:rsidRPr="000F01CC" w:rsidRDefault="008543F4" w:rsidP="008543F4">
            <w:pPr>
              <w:rPr>
                <w:sz w:val="22"/>
                <w:szCs w:val="22"/>
              </w:rPr>
            </w:pPr>
            <w:r w:rsidRPr="000F01CC">
              <w:rPr>
                <w:sz w:val="22"/>
                <w:szCs w:val="22"/>
              </w:rPr>
              <w:t>Отключена</w:t>
            </w:r>
          </w:p>
        </w:tc>
      </w:tr>
      <w:tr w:rsidR="008543F4" w:rsidRPr="000F01CC" w14:paraId="372CADFE" w14:textId="77777777" w:rsidTr="000F2BA8">
        <w:trPr>
          <w:trHeight w:val="20"/>
        </w:trPr>
        <w:tc>
          <w:tcPr>
            <w:tcW w:w="3740" w:type="pct"/>
            <w:tcBorders>
              <w:top w:val="single" w:sz="4" w:space="0" w:color="auto"/>
              <w:bottom w:val="single" w:sz="4" w:space="0" w:color="auto"/>
            </w:tcBorders>
          </w:tcPr>
          <w:p w14:paraId="372CADFC" w14:textId="77777777" w:rsidR="008543F4" w:rsidRPr="000F01CC" w:rsidRDefault="008543F4" w:rsidP="008543F4">
            <w:pPr>
              <w:ind w:left="851"/>
              <w:rPr>
                <w:sz w:val="22"/>
                <w:szCs w:val="22"/>
              </w:rPr>
            </w:pPr>
            <w:r w:rsidRPr="000F01CC">
              <w:rPr>
                <w:sz w:val="22"/>
                <w:szCs w:val="22"/>
              </w:rPr>
              <w:t>Брандмауэр Windows: Определение входящих исключений программ</w:t>
            </w:r>
          </w:p>
        </w:tc>
        <w:tc>
          <w:tcPr>
            <w:tcW w:w="1260" w:type="pct"/>
            <w:tcBorders>
              <w:top w:val="single" w:sz="4" w:space="0" w:color="auto"/>
              <w:bottom w:val="single" w:sz="4" w:space="0" w:color="auto"/>
            </w:tcBorders>
          </w:tcPr>
          <w:p w14:paraId="372CADFD" w14:textId="77777777" w:rsidR="008543F4" w:rsidRPr="000F01CC" w:rsidRDefault="008543F4" w:rsidP="008543F4">
            <w:pPr>
              <w:rPr>
                <w:sz w:val="22"/>
                <w:szCs w:val="22"/>
              </w:rPr>
            </w:pPr>
            <w:r w:rsidRPr="000F01CC">
              <w:rPr>
                <w:sz w:val="22"/>
                <w:szCs w:val="22"/>
              </w:rPr>
              <w:t>Отключена</w:t>
            </w:r>
          </w:p>
        </w:tc>
      </w:tr>
      <w:tr w:rsidR="008543F4" w:rsidRPr="000F01CC" w14:paraId="372CAE01" w14:textId="77777777" w:rsidTr="000F2BA8">
        <w:trPr>
          <w:trHeight w:val="20"/>
        </w:trPr>
        <w:tc>
          <w:tcPr>
            <w:tcW w:w="3740" w:type="pct"/>
            <w:tcBorders>
              <w:top w:val="single" w:sz="4" w:space="0" w:color="auto"/>
              <w:bottom w:val="single" w:sz="4" w:space="0" w:color="auto"/>
            </w:tcBorders>
          </w:tcPr>
          <w:p w14:paraId="372CADFF" w14:textId="77777777" w:rsidR="008543F4" w:rsidRPr="000F01CC" w:rsidRDefault="008543F4" w:rsidP="008543F4">
            <w:pPr>
              <w:ind w:left="851"/>
              <w:rPr>
                <w:sz w:val="22"/>
                <w:szCs w:val="22"/>
              </w:rPr>
            </w:pPr>
            <w:r w:rsidRPr="000F01CC">
              <w:rPr>
                <w:sz w:val="22"/>
                <w:szCs w:val="22"/>
              </w:rPr>
              <w:t>Брандмауэр Windows: Защита всех сетевых подключений</w:t>
            </w:r>
          </w:p>
        </w:tc>
        <w:tc>
          <w:tcPr>
            <w:tcW w:w="1260" w:type="pct"/>
            <w:tcBorders>
              <w:top w:val="single" w:sz="4" w:space="0" w:color="auto"/>
              <w:bottom w:val="single" w:sz="4" w:space="0" w:color="auto"/>
            </w:tcBorders>
          </w:tcPr>
          <w:p w14:paraId="372CAE00" w14:textId="77777777" w:rsidR="008543F4" w:rsidRPr="000F01CC" w:rsidRDefault="008543F4" w:rsidP="008543F4">
            <w:pPr>
              <w:rPr>
                <w:sz w:val="22"/>
                <w:szCs w:val="22"/>
              </w:rPr>
            </w:pPr>
            <w:r w:rsidRPr="000F01CC">
              <w:rPr>
                <w:sz w:val="22"/>
                <w:szCs w:val="22"/>
              </w:rPr>
              <w:t>Отключена</w:t>
            </w:r>
          </w:p>
        </w:tc>
      </w:tr>
      <w:tr w:rsidR="008543F4" w:rsidRPr="000F01CC" w14:paraId="372CAE04" w14:textId="77777777" w:rsidTr="000F2BA8">
        <w:trPr>
          <w:trHeight w:val="20"/>
        </w:trPr>
        <w:tc>
          <w:tcPr>
            <w:tcW w:w="3740" w:type="pct"/>
            <w:tcBorders>
              <w:top w:val="single" w:sz="4" w:space="0" w:color="auto"/>
              <w:bottom w:val="single" w:sz="4" w:space="0" w:color="auto"/>
            </w:tcBorders>
          </w:tcPr>
          <w:p w14:paraId="372CAE02" w14:textId="77777777" w:rsidR="008543F4" w:rsidRPr="000F01CC" w:rsidRDefault="008543F4" w:rsidP="008543F4">
            <w:pPr>
              <w:ind w:left="851"/>
              <w:rPr>
                <w:sz w:val="22"/>
                <w:szCs w:val="22"/>
              </w:rPr>
            </w:pPr>
            <w:r w:rsidRPr="000F01CC">
              <w:rPr>
                <w:sz w:val="22"/>
                <w:szCs w:val="22"/>
              </w:rPr>
              <w:t>Брандмауэр Windows: Не разрешать исключения</w:t>
            </w:r>
          </w:p>
        </w:tc>
        <w:tc>
          <w:tcPr>
            <w:tcW w:w="1260" w:type="pct"/>
            <w:tcBorders>
              <w:top w:val="single" w:sz="4" w:space="0" w:color="auto"/>
              <w:bottom w:val="single" w:sz="4" w:space="0" w:color="auto"/>
            </w:tcBorders>
          </w:tcPr>
          <w:p w14:paraId="372CAE03" w14:textId="77777777" w:rsidR="008543F4" w:rsidRPr="000F01CC" w:rsidRDefault="008543F4" w:rsidP="008543F4">
            <w:pPr>
              <w:rPr>
                <w:sz w:val="22"/>
                <w:szCs w:val="22"/>
              </w:rPr>
            </w:pPr>
            <w:r w:rsidRPr="000F01CC">
              <w:rPr>
                <w:sz w:val="22"/>
                <w:szCs w:val="22"/>
              </w:rPr>
              <w:t>Отключена</w:t>
            </w:r>
          </w:p>
        </w:tc>
      </w:tr>
      <w:tr w:rsidR="008543F4" w:rsidRPr="000F01CC" w14:paraId="372CAE07" w14:textId="77777777" w:rsidTr="000F2BA8">
        <w:trPr>
          <w:trHeight w:val="20"/>
        </w:trPr>
        <w:tc>
          <w:tcPr>
            <w:tcW w:w="3740" w:type="pct"/>
            <w:tcBorders>
              <w:top w:val="single" w:sz="4" w:space="0" w:color="auto"/>
              <w:bottom w:val="single" w:sz="4" w:space="0" w:color="auto"/>
            </w:tcBorders>
          </w:tcPr>
          <w:p w14:paraId="372CAE05" w14:textId="77777777" w:rsidR="008543F4" w:rsidRPr="000F01CC" w:rsidRDefault="008543F4" w:rsidP="008543F4">
            <w:pPr>
              <w:ind w:left="851"/>
              <w:rPr>
                <w:sz w:val="22"/>
                <w:szCs w:val="22"/>
              </w:rPr>
            </w:pPr>
            <w:r w:rsidRPr="000F01CC">
              <w:rPr>
                <w:sz w:val="22"/>
                <w:szCs w:val="22"/>
              </w:rPr>
              <w:t>Брандмауэр Windows: Разрешает исключение для входящего общего доступа к файлам и принтерам</w:t>
            </w:r>
          </w:p>
        </w:tc>
        <w:tc>
          <w:tcPr>
            <w:tcW w:w="1260" w:type="pct"/>
            <w:tcBorders>
              <w:top w:val="single" w:sz="4" w:space="0" w:color="auto"/>
              <w:bottom w:val="single" w:sz="4" w:space="0" w:color="auto"/>
            </w:tcBorders>
          </w:tcPr>
          <w:p w14:paraId="372CAE06" w14:textId="77777777" w:rsidR="008543F4" w:rsidRPr="000F01CC" w:rsidRDefault="008543F4" w:rsidP="008543F4">
            <w:pPr>
              <w:rPr>
                <w:sz w:val="22"/>
                <w:szCs w:val="22"/>
              </w:rPr>
            </w:pPr>
            <w:r w:rsidRPr="000F01CC">
              <w:rPr>
                <w:sz w:val="22"/>
                <w:szCs w:val="22"/>
              </w:rPr>
              <w:t>Отключена</w:t>
            </w:r>
          </w:p>
        </w:tc>
      </w:tr>
      <w:tr w:rsidR="008543F4" w:rsidRPr="000F01CC" w14:paraId="372CAE0A" w14:textId="77777777" w:rsidTr="000F2BA8">
        <w:trPr>
          <w:trHeight w:val="20"/>
        </w:trPr>
        <w:tc>
          <w:tcPr>
            <w:tcW w:w="3740" w:type="pct"/>
            <w:tcBorders>
              <w:top w:val="single" w:sz="4" w:space="0" w:color="auto"/>
              <w:bottom w:val="single" w:sz="4" w:space="0" w:color="auto"/>
            </w:tcBorders>
          </w:tcPr>
          <w:p w14:paraId="372CAE08" w14:textId="77777777" w:rsidR="008543F4" w:rsidRPr="000F01CC" w:rsidRDefault="008543F4" w:rsidP="008543F4">
            <w:pPr>
              <w:ind w:left="851"/>
              <w:rPr>
                <w:sz w:val="22"/>
                <w:szCs w:val="22"/>
              </w:rPr>
            </w:pPr>
            <w:r w:rsidRPr="000F01CC">
              <w:rPr>
                <w:sz w:val="22"/>
                <w:szCs w:val="22"/>
              </w:rPr>
              <w:t>Брандмауэр Windows: Разрешить исключения ICMP</w:t>
            </w:r>
          </w:p>
        </w:tc>
        <w:tc>
          <w:tcPr>
            <w:tcW w:w="1260" w:type="pct"/>
            <w:tcBorders>
              <w:top w:val="single" w:sz="4" w:space="0" w:color="auto"/>
              <w:bottom w:val="single" w:sz="4" w:space="0" w:color="auto"/>
            </w:tcBorders>
          </w:tcPr>
          <w:p w14:paraId="372CAE09" w14:textId="77777777" w:rsidR="008543F4" w:rsidRPr="000F01CC" w:rsidRDefault="008543F4" w:rsidP="008543F4">
            <w:pPr>
              <w:rPr>
                <w:sz w:val="22"/>
                <w:szCs w:val="22"/>
              </w:rPr>
            </w:pPr>
            <w:r w:rsidRPr="000F01CC">
              <w:rPr>
                <w:sz w:val="22"/>
                <w:szCs w:val="22"/>
              </w:rPr>
              <w:t>Отключена</w:t>
            </w:r>
          </w:p>
        </w:tc>
      </w:tr>
      <w:tr w:rsidR="008543F4" w:rsidRPr="000F01CC" w14:paraId="372CAE0D" w14:textId="77777777" w:rsidTr="000F2BA8">
        <w:trPr>
          <w:trHeight w:val="20"/>
        </w:trPr>
        <w:tc>
          <w:tcPr>
            <w:tcW w:w="3740" w:type="pct"/>
            <w:tcBorders>
              <w:top w:val="single" w:sz="4" w:space="0" w:color="auto"/>
              <w:bottom w:val="single" w:sz="4" w:space="0" w:color="auto"/>
            </w:tcBorders>
          </w:tcPr>
          <w:p w14:paraId="372CAE0B" w14:textId="77777777" w:rsidR="008543F4" w:rsidRPr="000F01CC" w:rsidRDefault="008543F4" w:rsidP="008543F4">
            <w:pPr>
              <w:ind w:left="851"/>
              <w:rPr>
                <w:sz w:val="22"/>
                <w:szCs w:val="22"/>
              </w:rPr>
            </w:pPr>
            <w:r w:rsidRPr="000F01CC">
              <w:rPr>
                <w:sz w:val="22"/>
                <w:szCs w:val="22"/>
              </w:rPr>
              <w:t>Брандмауэр Windows: Разрешить ведение журнала</w:t>
            </w:r>
          </w:p>
        </w:tc>
        <w:tc>
          <w:tcPr>
            <w:tcW w:w="1260" w:type="pct"/>
            <w:tcBorders>
              <w:top w:val="single" w:sz="4" w:space="0" w:color="auto"/>
              <w:bottom w:val="single" w:sz="4" w:space="0" w:color="auto"/>
            </w:tcBorders>
          </w:tcPr>
          <w:p w14:paraId="372CAE0C" w14:textId="77777777" w:rsidR="008543F4" w:rsidRPr="000F01CC" w:rsidRDefault="008543F4" w:rsidP="008543F4">
            <w:pPr>
              <w:rPr>
                <w:sz w:val="22"/>
                <w:szCs w:val="22"/>
              </w:rPr>
            </w:pPr>
            <w:r w:rsidRPr="000F01CC">
              <w:rPr>
                <w:sz w:val="22"/>
                <w:szCs w:val="22"/>
              </w:rPr>
              <w:t>Отключена</w:t>
            </w:r>
          </w:p>
        </w:tc>
      </w:tr>
      <w:tr w:rsidR="008543F4" w:rsidRPr="000F01CC" w14:paraId="372CAE10" w14:textId="77777777" w:rsidTr="000F2BA8">
        <w:trPr>
          <w:trHeight w:val="20"/>
        </w:trPr>
        <w:tc>
          <w:tcPr>
            <w:tcW w:w="3740" w:type="pct"/>
            <w:tcBorders>
              <w:top w:val="single" w:sz="4" w:space="0" w:color="auto"/>
              <w:bottom w:val="single" w:sz="4" w:space="0" w:color="auto"/>
            </w:tcBorders>
          </w:tcPr>
          <w:p w14:paraId="372CAE0E" w14:textId="77777777" w:rsidR="008543F4" w:rsidRPr="000F01CC" w:rsidRDefault="008543F4" w:rsidP="008543F4">
            <w:pPr>
              <w:ind w:left="851"/>
              <w:rPr>
                <w:sz w:val="22"/>
                <w:szCs w:val="22"/>
              </w:rPr>
            </w:pPr>
            <w:r w:rsidRPr="000F01CC">
              <w:rPr>
                <w:sz w:val="22"/>
                <w:szCs w:val="22"/>
              </w:rPr>
              <w:t>Брандмауэр Windows: Запретить уведомления</w:t>
            </w:r>
          </w:p>
        </w:tc>
        <w:tc>
          <w:tcPr>
            <w:tcW w:w="1260" w:type="pct"/>
            <w:tcBorders>
              <w:top w:val="single" w:sz="4" w:space="0" w:color="auto"/>
              <w:bottom w:val="single" w:sz="4" w:space="0" w:color="auto"/>
            </w:tcBorders>
          </w:tcPr>
          <w:p w14:paraId="372CAE0F" w14:textId="77777777" w:rsidR="008543F4" w:rsidRPr="000F01CC" w:rsidRDefault="008543F4" w:rsidP="008543F4">
            <w:pPr>
              <w:rPr>
                <w:sz w:val="22"/>
                <w:szCs w:val="22"/>
              </w:rPr>
            </w:pPr>
            <w:r w:rsidRPr="000F01CC">
              <w:rPr>
                <w:sz w:val="22"/>
                <w:szCs w:val="22"/>
              </w:rPr>
              <w:t>Отключена</w:t>
            </w:r>
          </w:p>
        </w:tc>
      </w:tr>
      <w:tr w:rsidR="008543F4" w:rsidRPr="000F01CC" w14:paraId="372CAE13" w14:textId="77777777" w:rsidTr="000F2BA8">
        <w:trPr>
          <w:trHeight w:val="20"/>
        </w:trPr>
        <w:tc>
          <w:tcPr>
            <w:tcW w:w="3740" w:type="pct"/>
            <w:tcBorders>
              <w:top w:val="single" w:sz="4" w:space="0" w:color="auto"/>
              <w:bottom w:val="single" w:sz="4" w:space="0" w:color="auto"/>
            </w:tcBorders>
          </w:tcPr>
          <w:p w14:paraId="372CAE11" w14:textId="77777777" w:rsidR="008543F4" w:rsidRPr="000F01CC" w:rsidRDefault="008543F4" w:rsidP="008543F4">
            <w:pPr>
              <w:ind w:left="851"/>
              <w:rPr>
                <w:sz w:val="22"/>
                <w:szCs w:val="22"/>
              </w:rPr>
            </w:pPr>
            <w:r w:rsidRPr="000F01CC">
              <w:rPr>
                <w:sz w:val="22"/>
                <w:szCs w:val="22"/>
              </w:rPr>
              <w:t>Брандмауэр Windows: Разрешить локальные исключения портов</w:t>
            </w:r>
          </w:p>
        </w:tc>
        <w:tc>
          <w:tcPr>
            <w:tcW w:w="1260" w:type="pct"/>
            <w:tcBorders>
              <w:top w:val="single" w:sz="4" w:space="0" w:color="auto"/>
              <w:bottom w:val="single" w:sz="4" w:space="0" w:color="auto"/>
            </w:tcBorders>
          </w:tcPr>
          <w:p w14:paraId="372CAE12" w14:textId="77777777" w:rsidR="008543F4" w:rsidRPr="000F01CC" w:rsidRDefault="008543F4" w:rsidP="008543F4">
            <w:pPr>
              <w:rPr>
                <w:sz w:val="22"/>
                <w:szCs w:val="22"/>
              </w:rPr>
            </w:pPr>
            <w:r w:rsidRPr="000F01CC">
              <w:rPr>
                <w:sz w:val="22"/>
                <w:szCs w:val="22"/>
              </w:rPr>
              <w:t>Отключена</w:t>
            </w:r>
          </w:p>
        </w:tc>
      </w:tr>
      <w:tr w:rsidR="008543F4" w:rsidRPr="000F01CC" w14:paraId="372CAE16" w14:textId="77777777" w:rsidTr="000F2BA8">
        <w:trPr>
          <w:trHeight w:val="20"/>
        </w:trPr>
        <w:tc>
          <w:tcPr>
            <w:tcW w:w="3740" w:type="pct"/>
            <w:tcBorders>
              <w:top w:val="single" w:sz="4" w:space="0" w:color="auto"/>
              <w:bottom w:val="single" w:sz="4" w:space="0" w:color="auto"/>
            </w:tcBorders>
          </w:tcPr>
          <w:p w14:paraId="372CAE14" w14:textId="77777777" w:rsidR="008543F4" w:rsidRPr="000F01CC" w:rsidRDefault="008543F4" w:rsidP="008543F4">
            <w:pPr>
              <w:ind w:left="851"/>
              <w:rPr>
                <w:b/>
                <w:sz w:val="22"/>
                <w:szCs w:val="22"/>
              </w:rPr>
            </w:pPr>
            <w:r w:rsidRPr="000F01CC">
              <w:rPr>
                <w:sz w:val="22"/>
                <w:szCs w:val="22"/>
              </w:rPr>
              <w:t>Брандмауэр Windows: «Брандмауэр Windows: Определение входящих исключений портов»</w:t>
            </w:r>
          </w:p>
        </w:tc>
        <w:tc>
          <w:tcPr>
            <w:tcW w:w="1260" w:type="pct"/>
            <w:tcBorders>
              <w:top w:val="single" w:sz="4" w:space="0" w:color="auto"/>
              <w:bottom w:val="single" w:sz="4" w:space="0" w:color="auto"/>
            </w:tcBorders>
          </w:tcPr>
          <w:p w14:paraId="372CAE15" w14:textId="77777777" w:rsidR="008543F4" w:rsidRPr="000F01CC" w:rsidRDefault="008543F4" w:rsidP="008543F4">
            <w:pPr>
              <w:rPr>
                <w:sz w:val="22"/>
                <w:szCs w:val="22"/>
              </w:rPr>
            </w:pPr>
            <w:r w:rsidRPr="000F01CC">
              <w:rPr>
                <w:sz w:val="22"/>
                <w:szCs w:val="22"/>
              </w:rPr>
              <w:t>Отключена</w:t>
            </w:r>
          </w:p>
        </w:tc>
      </w:tr>
      <w:tr w:rsidR="008543F4" w:rsidRPr="000F01CC" w14:paraId="372CAE19" w14:textId="77777777" w:rsidTr="000F2BA8">
        <w:trPr>
          <w:trHeight w:val="20"/>
        </w:trPr>
        <w:tc>
          <w:tcPr>
            <w:tcW w:w="3740" w:type="pct"/>
            <w:tcBorders>
              <w:top w:val="single" w:sz="4" w:space="0" w:color="auto"/>
              <w:bottom w:val="single" w:sz="4" w:space="0" w:color="auto"/>
            </w:tcBorders>
          </w:tcPr>
          <w:p w14:paraId="372CAE17" w14:textId="77777777" w:rsidR="008543F4" w:rsidRPr="000F01CC" w:rsidRDefault="008543F4" w:rsidP="008543F4">
            <w:pPr>
              <w:ind w:left="851"/>
              <w:rPr>
                <w:sz w:val="22"/>
                <w:szCs w:val="22"/>
              </w:rPr>
            </w:pPr>
            <w:r w:rsidRPr="000F01CC">
              <w:rPr>
                <w:sz w:val="22"/>
                <w:szCs w:val="22"/>
              </w:rPr>
              <w:t>Брандмауэр Windows: Разрешить исключение для входящих сообщений удаленного администрирования</w:t>
            </w:r>
          </w:p>
        </w:tc>
        <w:tc>
          <w:tcPr>
            <w:tcW w:w="1260" w:type="pct"/>
            <w:tcBorders>
              <w:top w:val="single" w:sz="4" w:space="0" w:color="auto"/>
              <w:bottom w:val="single" w:sz="4" w:space="0" w:color="auto"/>
            </w:tcBorders>
          </w:tcPr>
          <w:p w14:paraId="372CAE18" w14:textId="77777777" w:rsidR="008543F4" w:rsidRPr="000F01CC" w:rsidRDefault="008543F4" w:rsidP="008543F4">
            <w:pPr>
              <w:rPr>
                <w:sz w:val="22"/>
                <w:szCs w:val="22"/>
              </w:rPr>
            </w:pPr>
            <w:r w:rsidRPr="000F01CC">
              <w:rPr>
                <w:sz w:val="22"/>
                <w:szCs w:val="22"/>
              </w:rPr>
              <w:t>Отключена</w:t>
            </w:r>
          </w:p>
        </w:tc>
      </w:tr>
      <w:tr w:rsidR="008543F4" w:rsidRPr="000F01CC" w14:paraId="372CAE1C" w14:textId="77777777" w:rsidTr="000F2BA8">
        <w:trPr>
          <w:trHeight w:val="20"/>
        </w:trPr>
        <w:tc>
          <w:tcPr>
            <w:tcW w:w="3740" w:type="pct"/>
            <w:tcBorders>
              <w:top w:val="single" w:sz="4" w:space="0" w:color="auto"/>
              <w:bottom w:val="single" w:sz="4" w:space="0" w:color="auto"/>
            </w:tcBorders>
          </w:tcPr>
          <w:p w14:paraId="372CAE1A" w14:textId="77777777" w:rsidR="008543F4" w:rsidRPr="000F01CC" w:rsidRDefault="008543F4" w:rsidP="008543F4">
            <w:pPr>
              <w:ind w:left="851"/>
              <w:rPr>
                <w:sz w:val="22"/>
                <w:szCs w:val="22"/>
              </w:rPr>
            </w:pPr>
            <w:r w:rsidRPr="000F01CC">
              <w:rPr>
                <w:sz w:val="22"/>
                <w:szCs w:val="22"/>
              </w:rPr>
              <w:t>Брандмауэр Windows: Разрешить исключения для входящих сообщений удаленного управления рабочим столом</w:t>
            </w:r>
          </w:p>
        </w:tc>
        <w:tc>
          <w:tcPr>
            <w:tcW w:w="1260" w:type="pct"/>
            <w:tcBorders>
              <w:top w:val="single" w:sz="4" w:space="0" w:color="auto"/>
              <w:bottom w:val="single" w:sz="4" w:space="0" w:color="auto"/>
            </w:tcBorders>
          </w:tcPr>
          <w:p w14:paraId="372CAE1B" w14:textId="77777777" w:rsidR="008543F4" w:rsidRPr="000F01CC" w:rsidRDefault="008543F4" w:rsidP="008543F4">
            <w:pPr>
              <w:rPr>
                <w:sz w:val="22"/>
                <w:szCs w:val="22"/>
              </w:rPr>
            </w:pPr>
            <w:r w:rsidRPr="000F01CC">
              <w:rPr>
                <w:sz w:val="22"/>
                <w:szCs w:val="22"/>
              </w:rPr>
              <w:t>Отключена</w:t>
            </w:r>
          </w:p>
        </w:tc>
      </w:tr>
      <w:tr w:rsidR="008543F4" w:rsidRPr="000F01CC" w14:paraId="372CAE1F" w14:textId="77777777" w:rsidTr="000F2BA8">
        <w:trPr>
          <w:trHeight w:val="20"/>
        </w:trPr>
        <w:tc>
          <w:tcPr>
            <w:tcW w:w="3740" w:type="pct"/>
            <w:tcBorders>
              <w:top w:val="single" w:sz="4" w:space="0" w:color="auto"/>
              <w:bottom w:val="single" w:sz="4" w:space="0" w:color="auto"/>
            </w:tcBorders>
          </w:tcPr>
          <w:p w14:paraId="372CAE1D" w14:textId="77777777" w:rsidR="008543F4" w:rsidRPr="000F01CC" w:rsidRDefault="008543F4" w:rsidP="008543F4">
            <w:pPr>
              <w:ind w:left="851"/>
              <w:rPr>
                <w:sz w:val="22"/>
                <w:szCs w:val="22"/>
              </w:rPr>
            </w:pPr>
            <w:r w:rsidRPr="000F01CC">
              <w:rPr>
                <w:sz w:val="22"/>
                <w:szCs w:val="22"/>
              </w:rPr>
              <w:t>Брандмауэр Windows: Запретить одноадресные ответы на многоадресные или широковещательные запросы</w:t>
            </w:r>
          </w:p>
        </w:tc>
        <w:tc>
          <w:tcPr>
            <w:tcW w:w="1260" w:type="pct"/>
            <w:tcBorders>
              <w:top w:val="single" w:sz="4" w:space="0" w:color="auto"/>
              <w:bottom w:val="single" w:sz="4" w:space="0" w:color="auto"/>
            </w:tcBorders>
          </w:tcPr>
          <w:p w14:paraId="372CAE1E" w14:textId="77777777" w:rsidR="008543F4" w:rsidRPr="000F01CC" w:rsidRDefault="008543F4" w:rsidP="008543F4">
            <w:pPr>
              <w:rPr>
                <w:sz w:val="22"/>
                <w:szCs w:val="22"/>
              </w:rPr>
            </w:pPr>
            <w:r w:rsidRPr="000F01CC">
              <w:rPr>
                <w:sz w:val="22"/>
                <w:szCs w:val="22"/>
              </w:rPr>
              <w:t>Отключена</w:t>
            </w:r>
          </w:p>
        </w:tc>
      </w:tr>
      <w:tr w:rsidR="008543F4" w:rsidRPr="000F01CC" w14:paraId="372CAE22" w14:textId="77777777" w:rsidTr="000F2BA8">
        <w:trPr>
          <w:trHeight w:val="20"/>
        </w:trPr>
        <w:tc>
          <w:tcPr>
            <w:tcW w:w="3740" w:type="pct"/>
            <w:tcBorders>
              <w:top w:val="single" w:sz="4" w:space="0" w:color="auto"/>
              <w:bottom w:val="single" w:sz="4" w:space="0" w:color="auto"/>
            </w:tcBorders>
          </w:tcPr>
          <w:p w14:paraId="372CAE20" w14:textId="77777777" w:rsidR="008543F4" w:rsidRPr="000F01CC" w:rsidRDefault="008543F4" w:rsidP="008543F4">
            <w:pPr>
              <w:ind w:left="851"/>
              <w:rPr>
                <w:sz w:val="22"/>
                <w:szCs w:val="22"/>
              </w:rPr>
            </w:pPr>
            <w:r w:rsidRPr="000F01CC">
              <w:rPr>
                <w:sz w:val="22"/>
                <w:szCs w:val="22"/>
              </w:rPr>
              <w:t>Брандмауэр Windows: Разрешить исключения входящего трафика для UPnP</w:t>
            </w:r>
          </w:p>
        </w:tc>
        <w:tc>
          <w:tcPr>
            <w:tcW w:w="1260" w:type="pct"/>
            <w:tcBorders>
              <w:top w:val="single" w:sz="4" w:space="0" w:color="auto"/>
              <w:bottom w:val="single" w:sz="4" w:space="0" w:color="auto"/>
            </w:tcBorders>
          </w:tcPr>
          <w:p w14:paraId="372CAE21" w14:textId="77777777" w:rsidR="008543F4" w:rsidRPr="000F01CC" w:rsidRDefault="008543F4" w:rsidP="008543F4">
            <w:pPr>
              <w:rPr>
                <w:sz w:val="22"/>
                <w:szCs w:val="22"/>
                <w:lang w:val="en-US"/>
              </w:rPr>
            </w:pPr>
            <w:r w:rsidRPr="000F01CC">
              <w:rPr>
                <w:sz w:val="22"/>
                <w:szCs w:val="22"/>
              </w:rPr>
              <w:t>Отключена</w:t>
            </w:r>
          </w:p>
        </w:tc>
      </w:tr>
      <w:tr w:rsidR="008543F4" w:rsidRPr="000F01CC" w14:paraId="372CAE25" w14:textId="77777777" w:rsidTr="000F2BA8">
        <w:trPr>
          <w:trHeight w:val="20"/>
        </w:trPr>
        <w:tc>
          <w:tcPr>
            <w:tcW w:w="3740" w:type="pct"/>
            <w:tcBorders>
              <w:top w:val="single" w:sz="4" w:space="0" w:color="auto"/>
              <w:bottom w:val="single" w:sz="4" w:space="0" w:color="auto"/>
            </w:tcBorders>
          </w:tcPr>
          <w:p w14:paraId="372CAE23" w14:textId="77777777" w:rsidR="008543F4" w:rsidRPr="000F01CC" w:rsidRDefault="008543F4" w:rsidP="008543F4">
            <w:pPr>
              <w:ind w:firstLine="709"/>
              <w:rPr>
                <w:sz w:val="22"/>
                <w:szCs w:val="22"/>
              </w:rPr>
            </w:pPr>
            <w:r w:rsidRPr="000F01CC">
              <w:rPr>
                <w:b/>
                <w:sz w:val="22"/>
                <w:szCs w:val="22"/>
              </w:rPr>
              <w:t>Стандартный профиль</w:t>
            </w:r>
            <w:r w:rsidRPr="000F01CC">
              <w:rPr>
                <w:b/>
                <w:sz w:val="22"/>
                <w:szCs w:val="22"/>
              </w:rPr>
              <w:tab/>
            </w:r>
          </w:p>
        </w:tc>
        <w:tc>
          <w:tcPr>
            <w:tcW w:w="1260" w:type="pct"/>
            <w:tcBorders>
              <w:top w:val="single" w:sz="4" w:space="0" w:color="auto"/>
              <w:bottom w:val="single" w:sz="4" w:space="0" w:color="auto"/>
            </w:tcBorders>
          </w:tcPr>
          <w:p w14:paraId="372CAE24" w14:textId="77777777" w:rsidR="008543F4" w:rsidRPr="000F01CC" w:rsidRDefault="008543F4" w:rsidP="008543F4">
            <w:pPr>
              <w:rPr>
                <w:sz w:val="22"/>
                <w:szCs w:val="22"/>
              </w:rPr>
            </w:pPr>
          </w:p>
        </w:tc>
      </w:tr>
      <w:tr w:rsidR="008543F4" w:rsidRPr="000F01CC" w14:paraId="372CAE28" w14:textId="77777777" w:rsidTr="000F2BA8">
        <w:trPr>
          <w:trHeight w:val="20"/>
        </w:trPr>
        <w:tc>
          <w:tcPr>
            <w:tcW w:w="3740" w:type="pct"/>
            <w:tcBorders>
              <w:top w:val="single" w:sz="4" w:space="0" w:color="auto"/>
              <w:bottom w:val="single" w:sz="4" w:space="0" w:color="auto"/>
            </w:tcBorders>
          </w:tcPr>
          <w:p w14:paraId="372CAE26" w14:textId="77777777" w:rsidR="008543F4" w:rsidRPr="000F01CC" w:rsidRDefault="008543F4" w:rsidP="008543F4">
            <w:pPr>
              <w:ind w:left="851"/>
              <w:rPr>
                <w:b/>
                <w:sz w:val="22"/>
                <w:szCs w:val="22"/>
              </w:rPr>
            </w:pPr>
            <w:r w:rsidRPr="000F01CC">
              <w:rPr>
                <w:sz w:val="22"/>
                <w:szCs w:val="22"/>
              </w:rPr>
              <w:t>Брандмауэр Windows: Разрешить локальные исключения программ</w:t>
            </w:r>
          </w:p>
        </w:tc>
        <w:tc>
          <w:tcPr>
            <w:tcW w:w="1260" w:type="pct"/>
            <w:tcBorders>
              <w:top w:val="single" w:sz="4" w:space="0" w:color="auto"/>
              <w:bottom w:val="single" w:sz="4" w:space="0" w:color="auto"/>
            </w:tcBorders>
          </w:tcPr>
          <w:p w14:paraId="372CAE27" w14:textId="77777777" w:rsidR="008543F4" w:rsidRPr="000F01CC" w:rsidRDefault="008543F4" w:rsidP="008543F4">
            <w:pPr>
              <w:rPr>
                <w:sz w:val="22"/>
                <w:szCs w:val="22"/>
              </w:rPr>
            </w:pPr>
            <w:r w:rsidRPr="000F01CC">
              <w:rPr>
                <w:sz w:val="22"/>
                <w:szCs w:val="22"/>
              </w:rPr>
              <w:t>Отключена</w:t>
            </w:r>
          </w:p>
        </w:tc>
      </w:tr>
      <w:tr w:rsidR="008543F4" w:rsidRPr="000F01CC" w14:paraId="372CAE2B" w14:textId="77777777" w:rsidTr="000F2BA8">
        <w:trPr>
          <w:trHeight w:val="20"/>
        </w:trPr>
        <w:tc>
          <w:tcPr>
            <w:tcW w:w="3740" w:type="pct"/>
            <w:tcBorders>
              <w:top w:val="single" w:sz="4" w:space="0" w:color="auto"/>
              <w:bottom w:val="single" w:sz="4" w:space="0" w:color="auto"/>
            </w:tcBorders>
          </w:tcPr>
          <w:p w14:paraId="372CAE29" w14:textId="77777777" w:rsidR="008543F4" w:rsidRPr="000F01CC" w:rsidRDefault="008543F4" w:rsidP="008543F4">
            <w:pPr>
              <w:ind w:left="851"/>
              <w:rPr>
                <w:b/>
                <w:sz w:val="22"/>
                <w:szCs w:val="22"/>
              </w:rPr>
            </w:pPr>
            <w:r w:rsidRPr="000F01CC">
              <w:rPr>
                <w:sz w:val="22"/>
                <w:szCs w:val="22"/>
              </w:rPr>
              <w:t>Брандмауэр Windows: Определение входящих исключений программ</w:t>
            </w:r>
          </w:p>
        </w:tc>
        <w:tc>
          <w:tcPr>
            <w:tcW w:w="1260" w:type="pct"/>
            <w:tcBorders>
              <w:top w:val="single" w:sz="4" w:space="0" w:color="auto"/>
              <w:bottom w:val="single" w:sz="4" w:space="0" w:color="auto"/>
            </w:tcBorders>
          </w:tcPr>
          <w:p w14:paraId="372CAE2A" w14:textId="77777777" w:rsidR="008543F4" w:rsidRPr="000F01CC" w:rsidRDefault="008543F4" w:rsidP="008543F4">
            <w:pPr>
              <w:rPr>
                <w:sz w:val="22"/>
                <w:szCs w:val="22"/>
              </w:rPr>
            </w:pPr>
            <w:r w:rsidRPr="000F01CC">
              <w:rPr>
                <w:sz w:val="22"/>
                <w:szCs w:val="22"/>
              </w:rPr>
              <w:t>Отключена</w:t>
            </w:r>
          </w:p>
        </w:tc>
      </w:tr>
      <w:tr w:rsidR="008543F4" w:rsidRPr="000F01CC" w14:paraId="372CAE2E" w14:textId="77777777" w:rsidTr="000F2BA8">
        <w:trPr>
          <w:trHeight w:val="20"/>
        </w:trPr>
        <w:tc>
          <w:tcPr>
            <w:tcW w:w="3740" w:type="pct"/>
            <w:tcBorders>
              <w:top w:val="single" w:sz="4" w:space="0" w:color="auto"/>
              <w:bottom w:val="single" w:sz="4" w:space="0" w:color="auto"/>
            </w:tcBorders>
          </w:tcPr>
          <w:p w14:paraId="372CAE2C" w14:textId="77777777" w:rsidR="008543F4" w:rsidRPr="000F01CC" w:rsidRDefault="008543F4" w:rsidP="008543F4">
            <w:pPr>
              <w:ind w:left="851"/>
              <w:rPr>
                <w:sz w:val="22"/>
                <w:szCs w:val="22"/>
              </w:rPr>
            </w:pPr>
            <w:r w:rsidRPr="000F01CC">
              <w:rPr>
                <w:sz w:val="22"/>
                <w:szCs w:val="22"/>
              </w:rPr>
              <w:t>Брандмауэр Windows: Защита всех сетевых подключений</w:t>
            </w:r>
          </w:p>
        </w:tc>
        <w:tc>
          <w:tcPr>
            <w:tcW w:w="1260" w:type="pct"/>
            <w:tcBorders>
              <w:top w:val="single" w:sz="4" w:space="0" w:color="auto"/>
              <w:bottom w:val="single" w:sz="4" w:space="0" w:color="auto"/>
            </w:tcBorders>
          </w:tcPr>
          <w:p w14:paraId="372CAE2D" w14:textId="77777777" w:rsidR="008543F4" w:rsidRPr="000F01CC" w:rsidRDefault="008543F4" w:rsidP="008543F4">
            <w:pPr>
              <w:rPr>
                <w:sz w:val="22"/>
                <w:szCs w:val="22"/>
              </w:rPr>
            </w:pPr>
            <w:r w:rsidRPr="000F01CC">
              <w:rPr>
                <w:sz w:val="22"/>
                <w:szCs w:val="22"/>
              </w:rPr>
              <w:t>Отключена</w:t>
            </w:r>
          </w:p>
        </w:tc>
      </w:tr>
      <w:tr w:rsidR="008543F4" w:rsidRPr="000F01CC" w14:paraId="372CAE31" w14:textId="77777777" w:rsidTr="000F2BA8">
        <w:trPr>
          <w:trHeight w:val="20"/>
        </w:trPr>
        <w:tc>
          <w:tcPr>
            <w:tcW w:w="3740" w:type="pct"/>
            <w:tcBorders>
              <w:top w:val="single" w:sz="4" w:space="0" w:color="auto"/>
              <w:bottom w:val="single" w:sz="4" w:space="0" w:color="auto"/>
            </w:tcBorders>
          </w:tcPr>
          <w:p w14:paraId="372CAE2F" w14:textId="77777777" w:rsidR="008543F4" w:rsidRPr="000F01CC" w:rsidRDefault="008543F4" w:rsidP="008543F4">
            <w:pPr>
              <w:ind w:left="851"/>
              <w:rPr>
                <w:sz w:val="22"/>
                <w:szCs w:val="22"/>
              </w:rPr>
            </w:pPr>
            <w:r w:rsidRPr="000F01CC">
              <w:rPr>
                <w:sz w:val="22"/>
                <w:szCs w:val="22"/>
              </w:rPr>
              <w:t>Брандмауэр Windows: Не разрешать исключения</w:t>
            </w:r>
          </w:p>
        </w:tc>
        <w:tc>
          <w:tcPr>
            <w:tcW w:w="1260" w:type="pct"/>
            <w:tcBorders>
              <w:top w:val="single" w:sz="4" w:space="0" w:color="auto"/>
              <w:bottom w:val="single" w:sz="4" w:space="0" w:color="auto"/>
            </w:tcBorders>
          </w:tcPr>
          <w:p w14:paraId="372CAE30" w14:textId="77777777" w:rsidR="008543F4" w:rsidRPr="000F01CC" w:rsidRDefault="008543F4" w:rsidP="008543F4">
            <w:pPr>
              <w:rPr>
                <w:sz w:val="22"/>
                <w:szCs w:val="22"/>
              </w:rPr>
            </w:pPr>
            <w:r w:rsidRPr="000F01CC">
              <w:rPr>
                <w:sz w:val="22"/>
                <w:szCs w:val="22"/>
              </w:rPr>
              <w:t>Отключена</w:t>
            </w:r>
          </w:p>
        </w:tc>
      </w:tr>
      <w:tr w:rsidR="008543F4" w:rsidRPr="000F01CC" w14:paraId="372CAE34" w14:textId="77777777" w:rsidTr="000F2BA8">
        <w:trPr>
          <w:trHeight w:val="20"/>
        </w:trPr>
        <w:tc>
          <w:tcPr>
            <w:tcW w:w="3740" w:type="pct"/>
            <w:tcBorders>
              <w:top w:val="single" w:sz="4" w:space="0" w:color="auto"/>
              <w:bottom w:val="single" w:sz="4" w:space="0" w:color="auto"/>
            </w:tcBorders>
          </w:tcPr>
          <w:p w14:paraId="372CAE32" w14:textId="77777777" w:rsidR="008543F4" w:rsidRPr="000F01CC" w:rsidRDefault="008543F4" w:rsidP="008543F4">
            <w:pPr>
              <w:ind w:left="851"/>
              <w:rPr>
                <w:sz w:val="22"/>
                <w:szCs w:val="22"/>
              </w:rPr>
            </w:pPr>
            <w:r w:rsidRPr="000F01CC">
              <w:rPr>
                <w:sz w:val="22"/>
                <w:szCs w:val="22"/>
              </w:rPr>
              <w:t>Брандмауэр Windows: Разрешает исключение для входящего общего доступа к файлам и принтерам</w:t>
            </w:r>
          </w:p>
        </w:tc>
        <w:tc>
          <w:tcPr>
            <w:tcW w:w="1260" w:type="pct"/>
            <w:tcBorders>
              <w:top w:val="single" w:sz="4" w:space="0" w:color="auto"/>
              <w:bottom w:val="single" w:sz="4" w:space="0" w:color="auto"/>
            </w:tcBorders>
          </w:tcPr>
          <w:p w14:paraId="372CAE33" w14:textId="77777777" w:rsidR="008543F4" w:rsidRPr="000F01CC" w:rsidRDefault="008543F4" w:rsidP="008543F4">
            <w:pPr>
              <w:rPr>
                <w:sz w:val="22"/>
                <w:szCs w:val="22"/>
              </w:rPr>
            </w:pPr>
            <w:r w:rsidRPr="000F01CC">
              <w:rPr>
                <w:sz w:val="22"/>
                <w:szCs w:val="22"/>
              </w:rPr>
              <w:t>Отключена</w:t>
            </w:r>
          </w:p>
        </w:tc>
      </w:tr>
      <w:tr w:rsidR="008543F4" w:rsidRPr="000F01CC" w14:paraId="372CAE37" w14:textId="77777777" w:rsidTr="000F2BA8">
        <w:trPr>
          <w:trHeight w:val="20"/>
        </w:trPr>
        <w:tc>
          <w:tcPr>
            <w:tcW w:w="3740" w:type="pct"/>
            <w:tcBorders>
              <w:top w:val="single" w:sz="4" w:space="0" w:color="auto"/>
              <w:bottom w:val="single" w:sz="4" w:space="0" w:color="auto"/>
            </w:tcBorders>
          </w:tcPr>
          <w:p w14:paraId="372CAE35" w14:textId="77777777" w:rsidR="008543F4" w:rsidRPr="000F01CC" w:rsidRDefault="008543F4" w:rsidP="008543F4">
            <w:pPr>
              <w:ind w:left="851"/>
              <w:rPr>
                <w:sz w:val="22"/>
                <w:szCs w:val="22"/>
              </w:rPr>
            </w:pPr>
            <w:r w:rsidRPr="000F01CC">
              <w:rPr>
                <w:sz w:val="22"/>
                <w:szCs w:val="22"/>
              </w:rPr>
              <w:t>Брандмауэр Windows: Разрешить исключения ICMP</w:t>
            </w:r>
          </w:p>
        </w:tc>
        <w:tc>
          <w:tcPr>
            <w:tcW w:w="1260" w:type="pct"/>
            <w:tcBorders>
              <w:top w:val="single" w:sz="4" w:space="0" w:color="auto"/>
              <w:bottom w:val="single" w:sz="4" w:space="0" w:color="auto"/>
            </w:tcBorders>
          </w:tcPr>
          <w:p w14:paraId="372CAE36" w14:textId="77777777" w:rsidR="008543F4" w:rsidRPr="000F01CC" w:rsidRDefault="008543F4" w:rsidP="008543F4">
            <w:pPr>
              <w:rPr>
                <w:sz w:val="22"/>
                <w:szCs w:val="22"/>
              </w:rPr>
            </w:pPr>
            <w:r w:rsidRPr="000F01CC">
              <w:rPr>
                <w:sz w:val="22"/>
                <w:szCs w:val="22"/>
              </w:rPr>
              <w:t>Отключена</w:t>
            </w:r>
          </w:p>
        </w:tc>
      </w:tr>
      <w:tr w:rsidR="008543F4" w:rsidRPr="000F01CC" w14:paraId="372CAE3A" w14:textId="77777777" w:rsidTr="000F2BA8">
        <w:trPr>
          <w:trHeight w:val="20"/>
        </w:trPr>
        <w:tc>
          <w:tcPr>
            <w:tcW w:w="3740" w:type="pct"/>
            <w:tcBorders>
              <w:top w:val="single" w:sz="4" w:space="0" w:color="auto"/>
              <w:bottom w:val="single" w:sz="4" w:space="0" w:color="auto"/>
            </w:tcBorders>
          </w:tcPr>
          <w:p w14:paraId="372CAE38" w14:textId="77777777" w:rsidR="008543F4" w:rsidRPr="000F01CC" w:rsidRDefault="008543F4" w:rsidP="008543F4">
            <w:pPr>
              <w:ind w:left="851"/>
              <w:rPr>
                <w:sz w:val="22"/>
                <w:szCs w:val="22"/>
              </w:rPr>
            </w:pPr>
            <w:r w:rsidRPr="000F01CC">
              <w:rPr>
                <w:sz w:val="22"/>
                <w:szCs w:val="22"/>
              </w:rPr>
              <w:t>Брандмауэр Windows: Разрешить ведение журнала</w:t>
            </w:r>
          </w:p>
        </w:tc>
        <w:tc>
          <w:tcPr>
            <w:tcW w:w="1260" w:type="pct"/>
            <w:tcBorders>
              <w:top w:val="single" w:sz="4" w:space="0" w:color="auto"/>
              <w:bottom w:val="single" w:sz="4" w:space="0" w:color="auto"/>
            </w:tcBorders>
          </w:tcPr>
          <w:p w14:paraId="372CAE39" w14:textId="77777777" w:rsidR="008543F4" w:rsidRPr="000F01CC" w:rsidRDefault="008543F4" w:rsidP="008543F4">
            <w:pPr>
              <w:rPr>
                <w:sz w:val="22"/>
                <w:szCs w:val="22"/>
              </w:rPr>
            </w:pPr>
            <w:r w:rsidRPr="000F01CC">
              <w:rPr>
                <w:sz w:val="22"/>
                <w:szCs w:val="22"/>
              </w:rPr>
              <w:t>Отключена</w:t>
            </w:r>
          </w:p>
        </w:tc>
      </w:tr>
      <w:tr w:rsidR="008543F4" w:rsidRPr="000F01CC" w14:paraId="372CAE3D" w14:textId="77777777" w:rsidTr="000F2BA8">
        <w:trPr>
          <w:trHeight w:val="20"/>
        </w:trPr>
        <w:tc>
          <w:tcPr>
            <w:tcW w:w="3740" w:type="pct"/>
            <w:tcBorders>
              <w:top w:val="single" w:sz="4" w:space="0" w:color="auto"/>
              <w:bottom w:val="single" w:sz="4" w:space="0" w:color="auto"/>
            </w:tcBorders>
          </w:tcPr>
          <w:p w14:paraId="372CAE3B" w14:textId="77777777" w:rsidR="008543F4" w:rsidRPr="000F01CC" w:rsidRDefault="008543F4" w:rsidP="008543F4">
            <w:pPr>
              <w:ind w:left="851"/>
              <w:rPr>
                <w:b/>
                <w:sz w:val="22"/>
                <w:szCs w:val="22"/>
                <w:lang w:val="en-US"/>
              </w:rPr>
            </w:pPr>
            <w:r w:rsidRPr="000F01CC">
              <w:rPr>
                <w:sz w:val="22"/>
                <w:szCs w:val="22"/>
              </w:rPr>
              <w:t>Брандмауэр Windows: Запретить уведомления</w:t>
            </w:r>
          </w:p>
        </w:tc>
        <w:tc>
          <w:tcPr>
            <w:tcW w:w="1260" w:type="pct"/>
            <w:tcBorders>
              <w:top w:val="single" w:sz="4" w:space="0" w:color="auto"/>
              <w:bottom w:val="single" w:sz="4" w:space="0" w:color="auto"/>
            </w:tcBorders>
          </w:tcPr>
          <w:p w14:paraId="372CAE3C" w14:textId="77777777" w:rsidR="008543F4" w:rsidRPr="000F01CC" w:rsidRDefault="008543F4" w:rsidP="008543F4">
            <w:pPr>
              <w:rPr>
                <w:sz w:val="22"/>
                <w:szCs w:val="22"/>
              </w:rPr>
            </w:pPr>
            <w:r w:rsidRPr="000F01CC">
              <w:rPr>
                <w:sz w:val="22"/>
                <w:szCs w:val="22"/>
              </w:rPr>
              <w:t>Отключена</w:t>
            </w:r>
          </w:p>
        </w:tc>
      </w:tr>
      <w:tr w:rsidR="008543F4" w:rsidRPr="000F01CC" w14:paraId="372CAE40" w14:textId="77777777" w:rsidTr="000F2BA8">
        <w:trPr>
          <w:trHeight w:val="20"/>
        </w:trPr>
        <w:tc>
          <w:tcPr>
            <w:tcW w:w="3740" w:type="pct"/>
            <w:tcBorders>
              <w:top w:val="single" w:sz="4" w:space="0" w:color="auto"/>
              <w:bottom w:val="single" w:sz="4" w:space="0" w:color="auto"/>
            </w:tcBorders>
          </w:tcPr>
          <w:p w14:paraId="372CAE3E" w14:textId="77777777" w:rsidR="008543F4" w:rsidRPr="000F01CC" w:rsidRDefault="008543F4" w:rsidP="008543F4">
            <w:pPr>
              <w:ind w:left="851"/>
              <w:rPr>
                <w:sz w:val="22"/>
                <w:szCs w:val="22"/>
              </w:rPr>
            </w:pPr>
            <w:r w:rsidRPr="000F01CC">
              <w:rPr>
                <w:sz w:val="22"/>
                <w:szCs w:val="22"/>
              </w:rPr>
              <w:t>Брандмауэр Windows: Разрешить локальные исключения портов</w:t>
            </w:r>
          </w:p>
        </w:tc>
        <w:tc>
          <w:tcPr>
            <w:tcW w:w="1260" w:type="pct"/>
            <w:tcBorders>
              <w:top w:val="single" w:sz="4" w:space="0" w:color="auto"/>
              <w:bottom w:val="single" w:sz="4" w:space="0" w:color="auto"/>
            </w:tcBorders>
          </w:tcPr>
          <w:p w14:paraId="372CAE3F" w14:textId="77777777" w:rsidR="008543F4" w:rsidRPr="000F01CC" w:rsidRDefault="008543F4" w:rsidP="008543F4">
            <w:pPr>
              <w:rPr>
                <w:sz w:val="22"/>
                <w:szCs w:val="22"/>
              </w:rPr>
            </w:pPr>
            <w:r w:rsidRPr="000F01CC">
              <w:rPr>
                <w:sz w:val="22"/>
                <w:szCs w:val="22"/>
              </w:rPr>
              <w:t>Отключена</w:t>
            </w:r>
          </w:p>
        </w:tc>
      </w:tr>
      <w:tr w:rsidR="008543F4" w:rsidRPr="000F01CC" w14:paraId="372CAE43" w14:textId="77777777" w:rsidTr="000F2BA8">
        <w:trPr>
          <w:trHeight w:val="20"/>
        </w:trPr>
        <w:tc>
          <w:tcPr>
            <w:tcW w:w="3740" w:type="pct"/>
            <w:tcBorders>
              <w:top w:val="single" w:sz="4" w:space="0" w:color="auto"/>
              <w:bottom w:val="single" w:sz="4" w:space="0" w:color="auto"/>
            </w:tcBorders>
          </w:tcPr>
          <w:p w14:paraId="372CAE41" w14:textId="77777777" w:rsidR="008543F4" w:rsidRPr="000F01CC" w:rsidRDefault="008543F4" w:rsidP="008543F4">
            <w:pPr>
              <w:ind w:left="851"/>
              <w:rPr>
                <w:sz w:val="22"/>
                <w:szCs w:val="22"/>
              </w:rPr>
            </w:pPr>
            <w:r w:rsidRPr="000F01CC">
              <w:rPr>
                <w:sz w:val="22"/>
                <w:szCs w:val="22"/>
              </w:rPr>
              <w:t>Брандмауэр Windows: «Брандмауэр Windows: Определение входящих исключений портов»</w:t>
            </w:r>
          </w:p>
        </w:tc>
        <w:tc>
          <w:tcPr>
            <w:tcW w:w="1260" w:type="pct"/>
            <w:tcBorders>
              <w:top w:val="single" w:sz="4" w:space="0" w:color="auto"/>
              <w:bottom w:val="single" w:sz="4" w:space="0" w:color="auto"/>
            </w:tcBorders>
          </w:tcPr>
          <w:p w14:paraId="372CAE42" w14:textId="77777777" w:rsidR="008543F4" w:rsidRPr="000F01CC" w:rsidRDefault="008543F4" w:rsidP="008543F4">
            <w:pPr>
              <w:rPr>
                <w:sz w:val="22"/>
                <w:szCs w:val="22"/>
              </w:rPr>
            </w:pPr>
            <w:r w:rsidRPr="000F01CC">
              <w:rPr>
                <w:sz w:val="22"/>
                <w:szCs w:val="22"/>
              </w:rPr>
              <w:t>Отключена</w:t>
            </w:r>
          </w:p>
        </w:tc>
      </w:tr>
      <w:tr w:rsidR="008543F4" w:rsidRPr="000F01CC" w14:paraId="372CAE46" w14:textId="77777777" w:rsidTr="000F2BA8">
        <w:trPr>
          <w:trHeight w:val="20"/>
        </w:trPr>
        <w:tc>
          <w:tcPr>
            <w:tcW w:w="3740" w:type="pct"/>
            <w:tcBorders>
              <w:top w:val="single" w:sz="4" w:space="0" w:color="auto"/>
              <w:bottom w:val="single" w:sz="4" w:space="0" w:color="auto"/>
            </w:tcBorders>
          </w:tcPr>
          <w:p w14:paraId="372CAE44" w14:textId="77777777" w:rsidR="008543F4" w:rsidRPr="000F01CC" w:rsidRDefault="008543F4" w:rsidP="008543F4">
            <w:pPr>
              <w:ind w:left="851"/>
              <w:rPr>
                <w:sz w:val="22"/>
                <w:szCs w:val="22"/>
              </w:rPr>
            </w:pPr>
            <w:r w:rsidRPr="000F01CC">
              <w:rPr>
                <w:sz w:val="22"/>
                <w:szCs w:val="22"/>
              </w:rPr>
              <w:t>Брандмауэр Windows: Разрешить исключение для входящих сообщений удаленного администрирования</w:t>
            </w:r>
          </w:p>
        </w:tc>
        <w:tc>
          <w:tcPr>
            <w:tcW w:w="1260" w:type="pct"/>
            <w:tcBorders>
              <w:top w:val="single" w:sz="4" w:space="0" w:color="auto"/>
              <w:bottom w:val="single" w:sz="4" w:space="0" w:color="auto"/>
            </w:tcBorders>
          </w:tcPr>
          <w:p w14:paraId="372CAE45" w14:textId="77777777" w:rsidR="008543F4" w:rsidRPr="000F01CC" w:rsidRDefault="008543F4" w:rsidP="008543F4">
            <w:pPr>
              <w:rPr>
                <w:sz w:val="22"/>
                <w:szCs w:val="22"/>
              </w:rPr>
            </w:pPr>
            <w:r w:rsidRPr="000F01CC">
              <w:rPr>
                <w:sz w:val="22"/>
                <w:szCs w:val="22"/>
              </w:rPr>
              <w:t>Отключена</w:t>
            </w:r>
          </w:p>
        </w:tc>
      </w:tr>
      <w:tr w:rsidR="008543F4" w:rsidRPr="000F01CC" w14:paraId="372CAE49" w14:textId="77777777" w:rsidTr="000F2BA8">
        <w:trPr>
          <w:trHeight w:val="20"/>
        </w:trPr>
        <w:tc>
          <w:tcPr>
            <w:tcW w:w="3740" w:type="pct"/>
            <w:tcBorders>
              <w:top w:val="single" w:sz="4" w:space="0" w:color="auto"/>
              <w:bottom w:val="single" w:sz="4" w:space="0" w:color="auto"/>
            </w:tcBorders>
          </w:tcPr>
          <w:p w14:paraId="372CAE47" w14:textId="77777777" w:rsidR="008543F4" w:rsidRPr="000F01CC" w:rsidRDefault="008543F4" w:rsidP="008543F4">
            <w:pPr>
              <w:ind w:left="851"/>
              <w:rPr>
                <w:sz w:val="22"/>
                <w:szCs w:val="22"/>
              </w:rPr>
            </w:pPr>
            <w:r w:rsidRPr="000F01CC">
              <w:rPr>
                <w:sz w:val="22"/>
                <w:szCs w:val="22"/>
              </w:rPr>
              <w:t xml:space="preserve">Брандмауэр Windows: Разрешить исключения для входящих сообщений удаленного управления рабочим </w:t>
            </w:r>
            <w:r w:rsidRPr="000F01CC">
              <w:rPr>
                <w:sz w:val="22"/>
                <w:szCs w:val="22"/>
              </w:rPr>
              <w:lastRenderedPageBreak/>
              <w:t>столом</w:t>
            </w:r>
          </w:p>
        </w:tc>
        <w:tc>
          <w:tcPr>
            <w:tcW w:w="1260" w:type="pct"/>
            <w:tcBorders>
              <w:top w:val="single" w:sz="4" w:space="0" w:color="auto"/>
              <w:bottom w:val="single" w:sz="4" w:space="0" w:color="auto"/>
            </w:tcBorders>
          </w:tcPr>
          <w:p w14:paraId="372CAE48" w14:textId="77777777" w:rsidR="008543F4" w:rsidRPr="000F01CC" w:rsidRDefault="008543F4" w:rsidP="008543F4">
            <w:pPr>
              <w:rPr>
                <w:sz w:val="22"/>
                <w:szCs w:val="22"/>
              </w:rPr>
            </w:pPr>
            <w:r w:rsidRPr="000F01CC">
              <w:rPr>
                <w:sz w:val="22"/>
                <w:szCs w:val="22"/>
              </w:rPr>
              <w:lastRenderedPageBreak/>
              <w:t>Отключена</w:t>
            </w:r>
          </w:p>
        </w:tc>
      </w:tr>
      <w:tr w:rsidR="008543F4" w:rsidRPr="000F01CC" w14:paraId="372CAE4C" w14:textId="77777777" w:rsidTr="000F2BA8">
        <w:trPr>
          <w:trHeight w:val="20"/>
        </w:trPr>
        <w:tc>
          <w:tcPr>
            <w:tcW w:w="3740" w:type="pct"/>
            <w:tcBorders>
              <w:top w:val="single" w:sz="4" w:space="0" w:color="auto"/>
              <w:bottom w:val="single" w:sz="4" w:space="0" w:color="auto"/>
            </w:tcBorders>
          </w:tcPr>
          <w:p w14:paraId="372CAE4A" w14:textId="77777777" w:rsidR="008543F4" w:rsidRPr="000F01CC" w:rsidRDefault="008543F4" w:rsidP="008543F4">
            <w:pPr>
              <w:ind w:left="851"/>
              <w:rPr>
                <w:sz w:val="22"/>
                <w:szCs w:val="22"/>
              </w:rPr>
            </w:pPr>
            <w:r w:rsidRPr="000F01CC">
              <w:rPr>
                <w:sz w:val="22"/>
                <w:szCs w:val="22"/>
              </w:rPr>
              <w:lastRenderedPageBreak/>
              <w:t>Брандмауэр Windows: Запретить одноадресные ответы на многоадресные или широковещательные запросы</w:t>
            </w:r>
          </w:p>
        </w:tc>
        <w:tc>
          <w:tcPr>
            <w:tcW w:w="1260" w:type="pct"/>
            <w:tcBorders>
              <w:top w:val="single" w:sz="4" w:space="0" w:color="auto"/>
              <w:bottom w:val="single" w:sz="4" w:space="0" w:color="auto"/>
            </w:tcBorders>
          </w:tcPr>
          <w:p w14:paraId="372CAE4B" w14:textId="77777777" w:rsidR="008543F4" w:rsidRPr="00B94C92" w:rsidRDefault="008543F4" w:rsidP="008543F4">
            <w:pPr>
              <w:rPr>
                <w:sz w:val="22"/>
                <w:szCs w:val="22"/>
              </w:rPr>
            </w:pPr>
            <w:r w:rsidRPr="00B94C92">
              <w:rPr>
                <w:sz w:val="22"/>
                <w:szCs w:val="22"/>
              </w:rPr>
              <w:t>Отключена</w:t>
            </w:r>
          </w:p>
        </w:tc>
      </w:tr>
      <w:tr w:rsidR="008543F4" w:rsidRPr="000F01CC" w14:paraId="372CAE4F" w14:textId="77777777" w:rsidTr="000F2BA8">
        <w:trPr>
          <w:trHeight w:val="20"/>
        </w:trPr>
        <w:tc>
          <w:tcPr>
            <w:tcW w:w="3740" w:type="pct"/>
            <w:tcBorders>
              <w:top w:val="single" w:sz="4" w:space="0" w:color="auto"/>
              <w:bottom w:val="single" w:sz="4" w:space="0" w:color="auto"/>
            </w:tcBorders>
          </w:tcPr>
          <w:p w14:paraId="372CAE4D" w14:textId="77777777" w:rsidR="008543F4" w:rsidRPr="000F01CC" w:rsidRDefault="008543F4" w:rsidP="008543F4">
            <w:pPr>
              <w:ind w:left="851"/>
              <w:rPr>
                <w:sz w:val="22"/>
                <w:szCs w:val="22"/>
              </w:rPr>
            </w:pPr>
            <w:r w:rsidRPr="000F01CC">
              <w:rPr>
                <w:sz w:val="22"/>
                <w:szCs w:val="22"/>
              </w:rPr>
              <w:t>Брандмауэр Windows: Разрешить исключения входящего трафика для UPnP</w:t>
            </w:r>
          </w:p>
        </w:tc>
        <w:tc>
          <w:tcPr>
            <w:tcW w:w="1260" w:type="pct"/>
            <w:tcBorders>
              <w:top w:val="single" w:sz="4" w:space="0" w:color="auto"/>
              <w:bottom w:val="single" w:sz="4" w:space="0" w:color="auto"/>
            </w:tcBorders>
          </w:tcPr>
          <w:p w14:paraId="372CAE4E" w14:textId="77777777" w:rsidR="008543F4" w:rsidRPr="000F01CC" w:rsidRDefault="008543F4" w:rsidP="008543F4">
            <w:pPr>
              <w:rPr>
                <w:sz w:val="22"/>
                <w:szCs w:val="22"/>
              </w:rPr>
            </w:pPr>
            <w:r w:rsidRPr="000F01CC">
              <w:rPr>
                <w:sz w:val="22"/>
                <w:szCs w:val="22"/>
              </w:rPr>
              <w:t>Отключена</w:t>
            </w:r>
          </w:p>
        </w:tc>
      </w:tr>
      <w:tr w:rsidR="008543F4" w:rsidRPr="000F01CC" w14:paraId="372CAE52" w14:textId="77777777" w:rsidTr="000F2BA8">
        <w:trPr>
          <w:trHeight w:val="20"/>
        </w:trPr>
        <w:tc>
          <w:tcPr>
            <w:tcW w:w="3740" w:type="pct"/>
            <w:tcBorders>
              <w:top w:val="single" w:sz="4" w:space="0" w:color="auto"/>
              <w:bottom w:val="single" w:sz="4" w:space="0" w:color="auto"/>
            </w:tcBorders>
          </w:tcPr>
          <w:p w14:paraId="372CAE50" w14:textId="77777777" w:rsidR="008543F4" w:rsidRPr="000F01CC" w:rsidRDefault="008543F4" w:rsidP="008543F4">
            <w:pPr>
              <w:ind w:left="851"/>
              <w:rPr>
                <w:sz w:val="22"/>
                <w:szCs w:val="22"/>
              </w:rPr>
            </w:pPr>
            <w:r w:rsidRPr="000F01CC">
              <w:rPr>
                <w:sz w:val="22"/>
                <w:szCs w:val="22"/>
              </w:rPr>
              <w:t>Брандмауэр Windows: Разрешить обход проверки подлинности IPsec</w:t>
            </w:r>
          </w:p>
        </w:tc>
        <w:tc>
          <w:tcPr>
            <w:tcW w:w="1260" w:type="pct"/>
            <w:tcBorders>
              <w:top w:val="single" w:sz="4" w:space="0" w:color="auto"/>
              <w:bottom w:val="single" w:sz="4" w:space="0" w:color="auto"/>
            </w:tcBorders>
          </w:tcPr>
          <w:p w14:paraId="372CAE51" w14:textId="77777777" w:rsidR="008543F4" w:rsidRPr="000F01CC" w:rsidRDefault="008543F4" w:rsidP="008543F4">
            <w:pPr>
              <w:rPr>
                <w:sz w:val="22"/>
                <w:szCs w:val="22"/>
              </w:rPr>
            </w:pPr>
            <w:r w:rsidRPr="000F01CC">
              <w:rPr>
                <w:sz w:val="22"/>
                <w:szCs w:val="22"/>
              </w:rPr>
              <w:t>Отключена</w:t>
            </w:r>
          </w:p>
        </w:tc>
      </w:tr>
      <w:tr w:rsidR="008543F4" w:rsidRPr="000F01CC" w14:paraId="372CAE55" w14:textId="77777777" w:rsidTr="000F2BA8">
        <w:trPr>
          <w:trHeight w:val="20"/>
        </w:trPr>
        <w:tc>
          <w:tcPr>
            <w:tcW w:w="3740" w:type="pct"/>
            <w:tcBorders>
              <w:top w:val="single" w:sz="4" w:space="0" w:color="auto"/>
              <w:bottom w:val="single" w:sz="4" w:space="0" w:color="auto"/>
            </w:tcBorders>
          </w:tcPr>
          <w:p w14:paraId="372CAE53" w14:textId="77777777" w:rsidR="008543F4" w:rsidRPr="000F01CC" w:rsidRDefault="008543F4" w:rsidP="008543F4">
            <w:pPr>
              <w:ind w:left="851"/>
              <w:rPr>
                <w:sz w:val="22"/>
                <w:szCs w:val="22"/>
              </w:rPr>
            </w:pPr>
            <w:r w:rsidRPr="000F01CC">
              <w:rPr>
                <w:sz w:val="22"/>
                <w:szCs w:val="22"/>
              </w:rPr>
              <w:t>Запрет установки и настройки сетевого моста в сети DNS-домена</w:t>
            </w:r>
          </w:p>
        </w:tc>
        <w:tc>
          <w:tcPr>
            <w:tcW w:w="1260" w:type="pct"/>
            <w:tcBorders>
              <w:top w:val="single" w:sz="4" w:space="0" w:color="auto"/>
              <w:bottom w:val="single" w:sz="4" w:space="0" w:color="auto"/>
            </w:tcBorders>
          </w:tcPr>
          <w:p w14:paraId="372CAE54" w14:textId="77777777" w:rsidR="008543F4" w:rsidRPr="000F01CC" w:rsidRDefault="008543F4" w:rsidP="008543F4">
            <w:pPr>
              <w:rPr>
                <w:sz w:val="22"/>
                <w:szCs w:val="22"/>
              </w:rPr>
            </w:pPr>
            <w:r w:rsidRPr="000F01CC">
              <w:rPr>
                <w:sz w:val="22"/>
                <w:szCs w:val="22"/>
              </w:rPr>
              <w:t>Отключена</w:t>
            </w:r>
          </w:p>
        </w:tc>
      </w:tr>
      <w:tr w:rsidR="008543F4" w:rsidRPr="000F01CC" w14:paraId="372CAE58" w14:textId="77777777" w:rsidTr="000F2BA8">
        <w:trPr>
          <w:trHeight w:val="20"/>
        </w:trPr>
        <w:tc>
          <w:tcPr>
            <w:tcW w:w="3740" w:type="pct"/>
            <w:tcBorders>
              <w:top w:val="single" w:sz="4" w:space="0" w:color="auto"/>
              <w:bottom w:val="single" w:sz="4" w:space="0" w:color="auto"/>
            </w:tcBorders>
          </w:tcPr>
          <w:p w14:paraId="372CAE56" w14:textId="77777777" w:rsidR="008543F4" w:rsidRPr="000F01CC" w:rsidRDefault="008543F4" w:rsidP="008543F4">
            <w:pPr>
              <w:ind w:left="851"/>
              <w:rPr>
                <w:sz w:val="22"/>
                <w:szCs w:val="22"/>
              </w:rPr>
            </w:pPr>
            <w:r w:rsidRPr="000F01CC">
              <w:rPr>
                <w:sz w:val="22"/>
                <w:szCs w:val="22"/>
              </w:rPr>
              <w:t>Не показывать значок сети "только локальный доступ"</w:t>
            </w:r>
          </w:p>
        </w:tc>
        <w:tc>
          <w:tcPr>
            <w:tcW w:w="1260" w:type="pct"/>
            <w:tcBorders>
              <w:top w:val="single" w:sz="4" w:space="0" w:color="auto"/>
              <w:bottom w:val="single" w:sz="4" w:space="0" w:color="auto"/>
            </w:tcBorders>
          </w:tcPr>
          <w:p w14:paraId="372CAE57" w14:textId="77777777" w:rsidR="008543F4" w:rsidRPr="000F01CC" w:rsidRDefault="008543F4" w:rsidP="008543F4">
            <w:pPr>
              <w:rPr>
                <w:sz w:val="22"/>
                <w:szCs w:val="22"/>
              </w:rPr>
            </w:pPr>
            <w:r w:rsidRPr="000F01CC">
              <w:rPr>
                <w:sz w:val="22"/>
                <w:szCs w:val="22"/>
              </w:rPr>
              <w:t>Отключена</w:t>
            </w:r>
          </w:p>
        </w:tc>
      </w:tr>
      <w:tr w:rsidR="008543F4" w:rsidRPr="000F01CC" w14:paraId="372CAE5B" w14:textId="77777777" w:rsidTr="000F2BA8">
        <w:trPr>
          <w:trHeight w:val="20"/>
        </w:trPr>
        <w:tc>
          <w:tcPr>
            <w:tcW w:w="3740" w:type="pct"/>
            <w:tcBorders>
              <w:top w:val="single" w:sz="4" w:space="0" w:color="auto"/>
              <w:bottom w:val="single" w:sz="4" w:space="0" w:color="auto"/>
            </w:tcBorders>
          </w:tcPr>
          <w:p w14:paraId="372CAE59" w14:textId="77777777" w:rsidR="008543F4" w:rsidRPr="000F01CC" w:rsidRDefault="008543F4" w:rsidP="008543F4">
            <w:pPr>
              <w:ind w:left="851"/>
              <w:rPr>
                <w:sz w:val="22"/>
                <w:szCs w:val="22"/>
              </w:rPr>
            </w:pPr>
            <w:r w:rsidRPr="000F01CC">
              <w:rPr>
                <w:sz w:val="22"/>
                <w:szCs w:val="22"/>
              </w:rPr>
              <w:t>Маршрутизировать весь трафик через внутреннюю сеть</w:t>
            </w:r>
          </w:p>
        </w:tc>
        <w:tc>
          <w:tcPr>
            <w:tcW w:w="1260" w:type="pct"/>
            <w:tcBorders>
              <w:top w:val="single" w:sz="4" w:space="0" w:color="auto"/>
              <w:bottom w:val="single" w:sz="4" w:space="0" w:color="auto"/>
            </w:tcBorders>
          </w:tcPr>
          <w:p w14:paraId="372CAE5A" w14:textId="77777777" w:rsidR="008543F4" w:rsidRPr="000F01CC" w:rsidRDefault="008543F4" w:rsidP="008543F4">
            <w:pPr>
              <w:rPr>
                <w:sz w:val="22"/>
                <w:szCs w:val="22"/>
              </w:rPr>
            </w:pPr>
            <w:r w:rsidRPr="000F01CC">
              <w:rPr>
                <w:sz w:val="22"/>
                <w:szCs w:val="22"/>
              </w:rPr>
              <w:t>Отключена</w:t>
            </w:r>
          </w:p>
        </w:tc>
      </w:tr>
      <w:tr w:rsidR="008543F4" w:rsidRPr="000F01CC" w14:paraId="372CAE5E" w14:textId="77777777" w:rsidTr="000F2BA8">
        <w:trPr>
          <w:trHeight w:val="20"/>
        </w:trPr>
        <w:tc>
          <w:tcPr>
            <w:tcW w:w="3740" w:type="pct"/>
            <w:tcBorders>
              <w:top w:val="single" w:sz="4" w:space="0" w:color="auto"/>
              <w:bottom w:val="single" w:sz="4" w:space="0" w:color="auto"/>
            </w:tcBorders>
          </w:tcPr>
          <w:p w14:paraId="372CAE5C" w14:textId="77777777" w:rsidR="008543F4" w:rsidRPr="000F01CC" w:rsidRDefault="008543F4" w:rsidP="008543F4">
            <w:pPr>
              <w:ind w:left="851"/>
              <w:rPr>
                <w:sz w:val="22"/>
                <w:szCs w:val="22"/>
              </w:rPr>
            </w:pPr>
            <w:r w:rsidRPr="000F01CC">
              <w:rPr>
                <w:sz w:val="22"/>
                <w:szCs w:val="22"/>
              </w:rPr>
              <w:t>Запрет использования брандмауэра подключения к Интернету в DNS-домене</w:t>
            </w:r>
          </w:p>
        </w:tc>
        <w:tc>
          <w:tcPr>
            <w:tcW w:w="1260" w:type="pct"/>
            <w:tcBorders>
              <w:top w:val="single" w:sz="4" w:space="0" w:color="auto"/>
              <w:bottom w:val="single" w:sz="4" w:space="0" w:color="auto"/>
            </w:tcBorders>
          </w:tcPr>
          <w:p w14:paraId="372CAE5D" w14:textId="77777777" w:rsidR="008543F4" w:rsidRPr="000F01CC" w:rsidRDefault="008543F4" w:rsidP="008543F4">
            <w:pPr>
              <w:rPr>
                <w:sz w:val="22"/>
                <w:szCs w:val="22"/>
              </w:rPr>
            </w:pPr>
            <w:r w:rsidRPr="000F01CC">
              <w:rPr>
                <w:sz w:val="22"/>
                <w:szCs w:val="22"/>
              </w:rPr>
              <w:t>Отключена</w:t>
            </w:r>
          </w:p>
        </w:tc>
      </w:tr>
      <w:tr w:rsidR="008543F4" w:rsidRPr="000F01CC" w14:paraId="372CAE61" w14:textId="77777777" w:rsidTr="000F2BA8">
        <w:trPr>
          <w:trHeight w:val="20"/>
        </w:trPr>
        <w:tc>
          <w:tcPr>
            <w:tcW w:w="3740" w:type="pct"/>
            <w:tcBorders>
              <w:top w:val="single" w:sz="4" w:space="0" w:color="auto"/>
              <w:bottom w:val="single" w:sz="4" w:space="0" w:color="auto"/>
            </w:tcBorders>
          </w:tcPr>
          <w:p w14:paraId="372CAE5F" w14:textId="77777777" w:rsidR="008543F4" w:rsidRPr="000F01CC" w:rsidRDefault="008543F4" w:rsidP="008543F4">
            <w:pPr>
              <w:ind w:left="851"/>
              <w:rPr>
                <w:sz w:val="22"/>
                <w:szCs w:val="22"/>
              </w:rPr>
            </w:pPr>
            <w:r w:rsidRPr="000F01CC">
              <w:rPr>
                <w:sz w:val="22"/>
                <w:szCs w:val="22"/>
              </w:rPr>
              <w:t>Запрет использования общего интернет-подключения в DNS-домене</w:t>
            </w:r>
          </w:p>
        </w:tc>
        <w:tc>
          <w:tcPr>
            <w:tcW w:w="1260" w:type="pct"/>
            <w:tcBorders>
              <w:top w:val="single" w:sz="4" w:space="0" w:color="auto"/>
              <w:bottom w:val="single" w:sz="4" w:space="0" w:color="auto"/>
            </w:tcBorders>
          </w:tcPr>
          <w:p w14:paraId="372CAE60" w14:textId="77777777" w:rsidR="008543F4" w:rsidRPr="000F01CC" w:rsidRDefault="008543F4" w:rsidP="008543F4">
            <w:pPr>
              <w:rPr>
                <w:sz w:val="22"/>
                <w:szCs w:val="22"/>
              </w:rPr>
            </w:pPr>
            <w:r w:rsidRPr="000F01CC">
              <w:rPr>
                <w:sz w:val="22"/>
                <w:szCs w:val="22"/>
              </w:rPr>
              <w:t>Отключена</w:t>
            </w:r>
          </w:p>
        </w:tc>
      </w:tr>
      <w:tr w:rsidR="008543F4" w:rsidRPr="000F01CC" w14:paraId="372CAE64" w14:textId="77777777" w:rsidTr="000F2BA8">
        <w:trPr>
          <w:trHeight w:val="20"/>
        </w:trPr>
        <w:tc>
          <w:tcPr>
            <w:tcW w:w="3740" w:type="pct"/>
            <w:tcBorders>
              <w:top w:val="single" w:sz="4" w:space="0" w:color="auto"/>
              <w:bottom w:val="single" w:sz="4" w:space="0" w:color="auto"/>
            </w:tcBorders>
          </w:tcPr>
          <w:p w14:paraId="372CAE62" w14:textId="77777777" w:rsidR="008543F4" w:rsidRPr="000F01CC" w:rsidRDefault="008543F4" w:rsidP="008543F4">
            <w:pPr>
              <w:ind w:left="851"/>
              <w:rPr>
                <w:sz w:val="22"/>
                <w:szCs w:val="22"/>
              </w:rPr>
            </w:pPr>
            <w:r w:rsidRPr="000F01CC">
              <w:rPr>
                <w:sz w:val="22"/>
                <w:szCs w:val="22"/>
              </w:rPr>
              <w:t>Требовать повышения прав пользователей домена при задании сетевого ресурса</w:t>
            </w:r>
          </w:p>
        </w:tc>
        <w:tc>
          <w:tcPr>
            <w:tcW w:w="1260" w:type="pct"/>
            <w:tcBorders>
              <w:top w:val="single" w:sz="4" w:space="0" w:color="auto"/>
              <w:bottom w:val="single" w:sz="4" w:space="0" w:color="auto"/>
            </w:tcBorders>
          </w:tcPr>
          <w:p w14:paraId="372CAE63" w14:textId="77777777" w:rsidR="008543F4" w:rsidRPr="000F01CC" w:rsidRDefault="008543F4" w:rsidP="008543F4">
            <w:pPr>
              <w:rPr>
                <w:sz w:val="22"/>
                <w:szCs w:val="22"/>
              </w:rPr>
            </w:pPr>
            <w:r w:rsidRPr="000F01CC">
              <w:rPr>
                <w:sz w:val="22"/>
                <w:szCs w:val="22"/>
              </w:rPr>
              <w:t>Отключена</w:t>
            </w:r>
          </w:p>
        </w:tc>
      </w:tr>
      <w:tr w:rsidR="008543F4" w:rsidRPr="000F01CC" w14:paraId="372CAE67" w14:textId="77777777" w:rsidTr="000F2BA8">
        <w:trPr>
          <w:trHeight w:val="20"/>
        </w:trPr>
        <w:tc>
          <w:tcPr>
            <w:tcW w:w="3740" w:type="pct"/>
            <w:tcBorders>
              <w:top w:val="single" w:sz="4" w:space="0" w:color="auto"/>
              <w:bottom w:val="single" w:sz="4" w:space="0" w:color="auto"/>
            </w:tcBorders>
          </w:tcPr>
          <w:p w14:paraId="372CAE65" w14:textId="77777777" w:rsidR="008543F4" w:rsidRPr="000F01CC" w:rsidRDefault="008543F4" w:rsidP="008543F4">
            <w:pPr>
              <w:ind w:firstLine="709"/>
              <w:rPr>
                <w:sz w:val="22"/>
                <w:szCs w:val="22"/>
              </w:rPr>
            </w:pPr>
            <w:r w:rsidRPr="000F01CC">
              <w:rPr>
                <w:b/>
                <w:sz w:val="22"/>
                <w:szCs w:val="22"/>
              </w:rPr>
              <w:t>Фоновая интеллектуальная служба передачи (BITS)</w:t>
            </w:r>
            <w:r w:rsidRPr="000F01CC">
              <w:rPr>
                <w:b/>
                <w:sz w:val="22"/>
                <w:szCs w:val="22"/>
              </w:rPr>
              <w:tab/>
            </w:r>
          </w:p>
        </w:tc>
        <w:tc>
          <w:tcPr>
            <w:tcW w:w="1260" w:type="pct"/>
            <w:tcBorders>
              <w:top w:val="single" w:sz="4" w:space="0" w:color="auto"/>
              <w:bottom w:val="single" w:sz="4" w:space="0" w:color="auto"/>
            </w:tcBorders>
          </w:tcPr>
          <w:p w14:paraId="372CAE66" w14:textId="77777777" w:rsidR="008543F4" w:rsidRPr="000F01CC" w:rsidRDefault="008543F4" w:rsidP="008543F4">
            <w:pPr>
              <w:rPr>
                <w:sz w:val="22"/>
                <w:szCs w:val="22"/>
              </w:rPr>
            </w:pPr>
          </w:p>
        </w:tc>
      </w:tr>
      <w:tr w:rsidR="008543F4" w:rsidRPr="000F01CC" w14:paraId="372CAE6A" w14:textId="77777777" w:rsidTr="000F2BA8">
        <w:trPr>
          <w:trHeight w:val="20"/>
        </w:trPr>
        <w:tc>
          <w:tcPr>
            <w:tcW w:w="3740" w:type="pct"/>
            <w:tcBorders>
              <w:top w:val="single" w:sz="4" w:space="0" w:color="auto"/>
              <w:bottom w:val="single" w:sz="4" w:space="0" w:color="auto"/>
            </w:tcBorders>
          </w:tcPr>
          <w:p w14:paraId="372CAE68" w14:textId="77777777" w:rsidR="008543F4" w:rsidRPr="000F01CC" w:rsidRDefault="008543F4" w:rsidP="008543F4">
            <w:pPr>
              <w:ind w:left="851"/>
              <w:rPr>
                <w:sz w:val="22"/>
                <w:szCs w:val="22"/>
              </w:rPr>
            </w:pPr>
            <w:r w:rsidRPr="000F01CC">
              <w:rPr>
                <w:sz w:val="22"/>
                <w:szCs w:val="22"/>
              </w:rPr>
              <w:t>Запретить клиенту BITS использование кэша филиалов Windows</w:t>
            </w:r>
          </w:p>
        </w:tc>
        <w:tc>
          <w:tcPr>
            <w:tcW w:w="1260" w:type="pct"/>
            <w:tcBorders>
              <w:top w:val="single" w:sz="4" w:space="0" w:color="auto"/>
              <w:bottom w:val="single" w:sz="4" w:space="0" w:color="auto"/>
            </w:tcBorders>
          </w:tcPr>
          <w:p w14:paraId="372CAE69" w14:textId="77777777" w:rsidR="008543F4" w:rsidRPr="000F01CC" w:rsidRDefault="008543F4" w:rsidP="008543F4">
            <w:pPr>
              <w:rPr>
                <w:sz w:val="22"/>
                <w:szCs w:val="22"/>
              </w:rPr>
            </w:pPr>
            <w:r w:rsidRPr="000F01CC">
              <w:rPr>
                <w:sz w:val="22"/>
                <w:szCs w:val="22"/>
              </w:rPr>
              <w:t>Отключена</w:t>
            </w:r>
          </w:p>
        </w:tc>
      </w:tr>
      <w:tr w:rsidR="008543F4" w:rsidRPr="000F01CC" w14:paraId="372CAE6D" w14:textId="77777777" w:rsidTr="000F2BA8">
        <w:trPr>
          <w:trHeight w:val="20"/>
        </w:trPr>
        <w:tc>
          <w:tcPr>
            <w:tcW w:w="3740" w:type="pct"/>
            <w:tcBorders>
              <w:top w:val="single" w:sz="4" w:space="0" w:color="auto"/>
              <w:bottom w:val="single" w:sz="4" w:space="0" w:color="auto"/>
            </w:tcBorders>
          </w:tcPr>
          <w:p w14:paraId="372CAE6B" w14:textId="77777777" w:rsidR="008543F4" w:rsidRPr="000F01CC" w:rsidRDefault="008543F4" w:rsidP="008543F4">
            <w:pPr>
              <w:ind w:left="851"/>
              <w:rPr>
                <w:sz w:val="22"/>
                <w:szCs w:val="22"/>
              </w:rPr>
            </w:pPr>
            <w:r w:rsidRPr="000F01CC">
              <w:rPr>
                <w:sz w:val="22"/>
                <w:szCs w:val="22"/>
              </w:rPr>
              <w:t>Запретить компьютеру действовать как клиенту кэширования членов одноранговой группы BITS</w:t>
            </w:r>
          </w:p>
        </w:tc>
        <w:tc>
          <w:tcPr>
            <w:tcW w:w="1260" w:type="pct"/>
            <w:tcBorders>
              <w:top w:val="single" w:sz="4" w:space="0" w:color="auto"/>
              <w:bottom w:val="single" w:sz="4" w:space="0" w:color="auto"/>
            </w:tcBorders>
          </w:tcPr>
          <w:p w14:paraId="372CAE6C" w14:textId="77777777" w:rsidR="008543F4" w:rsidRPr="000F01CC" w:rsidRDefault="008543F4" w:rsidP="008543F4">
            <w:pPr>
              <w:rPr>
                <w:sz w:val="22"/>
                <w:szCs w:val="22"/>
              </w:rPr>
            </w:pPr>
            <w:r w:rsidRPr="000F01CC">
              <w:rPr>
                <w:sz w:val="22"/>
                <w:szCs w:val="22"/>
              </w:rPr>
              <w:t>Отключена</w:t>
            </w:r>
          </w:p>
        </w:tc>
      </w:tr>
      <w:tr w:rsidR="008543F4" w:rsidRPr="000F01CC" w14:paraId="372CAE70" w14:textId="77777777" w:rsidTr="000F2BA8">
        <w:trPr>
          <w:trHeight w:val="20"/>
        </w:trPr>
        <w:tc>
          <w:tcPr>
            <w:tcW w:w="3740" w:type="pct"/>
            <w:tcBorders>
              <w:top w:val="single" w:sz="4" w:space="0" w:color="auto"/>
              <w:bottom w:val="single" w:sz="4" w:space="0" w:color="auto"/>
            </w:tcBorders>
          </w:tcPr>
          <w:p w14:paraId="372CAE6E" w14:textId="77777777" w:rsidR="008543F4" w:rsidRPr="000F01CC" w:rsidRDefault="008543F4" w:rsidP="008543F4">
            <w:pPr>
              <w:ind w:left="851"/>
              <w:rPr>
                <w:sz w:val="22"/>
                <w:szCs w:val="22"/>
              </w:rPr>
            </w:pPr>
            <w:r w:rsidRPr="000F01CC">
              <w:rPr>
                <w:sz w:val="22"/>
                <w:szCs w:val="22"/>
              </w:rPr>
              <w:t>Запретить компьютеру действовать как серверу кэширования членов одноранговой группы BITS</w:t>
            </w:r>
          </w:p>
        </w:tc>
        <w:tc>
          <w:tcPr>
            <w:tcW w:w="1260" w:type="pct"/>
            <w:tcBorders>
              <w:top w:val="single" w:sz="4" w:space="0" w:color="auto"/>
              <w:bottom w:val="single" w:sz="4" w:space="0" w:color="auto"/>
            </w:tcBorders>
          </w:tcPr>
          <w:p w14:paraId="372CAE6F" w14:textId="77777777" w:rsidR="008543F4" w:rsidRPr="000F01CC" w:rsidRDefault="008543F4" w:rsidP="008543F4">
            <w:pPr>
              <w:rPr>
                <w:sz w:val="22"/>
                <w:szCs w:val="22"/>
              </w:rPr>
            </w:pPr>
            <w:r w:rsidRPr="000F01CC">
              <w:rPr>
                <w:sz w:val="22"/>
                <w:szCs w:val="22"/>
              </w:rPr>
              <w:t>Отключена</w:t>
            </w:r>
          </w:p>
        </w:tc>
      </w:tr>
      <w:tr w:rsidR="008543F4" w:rsidRPr="000F01CC" w14:paraId="372CAE73" w14:textId="77777777" w:rsidTr="000F2BA8">
        <w:trPr>
          <w:trHeight w:val="20"/>
        </w:trPr>
        <w:tc>
          <w:tcPr>
            <w:tcW w:w="3740" w:type="pct"/>
            <w:tcBorders>
              <w:top w:val="single" w:sz="4" w:space="0" w:color="auto"/>
              <w:bottom w:val="single" w:sz="4" w:space="0" w:color="auto"/>
            </w:tcBorders>
          </w:tcPr>
          <w:p w14:paraId="372CAE71" w14:textId="77777777" w:rsidR="008543F4" w:rsidRPr="000F01CC" w:rsidRDefault="008543F4" w:rsidP="008543F4">
            <w:pPr>
              <w:ind w:left="851"/>
              <w:rPr>
                <w:sz w:val="22"/>
                <w:szCs w:val="22"/>
              </w:rPr>
            </w:pPr>
            <w:r w:rsidRPr="000F01CC">
              <w:rPr>
                <w:sz w:val="22"/>
                <w:szCs w:val="22"/>
              </w:rPr>
              <w:t>Разрешить кэширование членов одноранговой группы BITS</w:t>
            </w:r>
          </w:p>
        </w:tc>
        <w:tc>
          <w:tcPr>
            <w:tcW w:w="1260" w:type="pct"/>
            <w:tcBorders>
              <w:top w:val="single" w:sz="4" w:space="0" w:color="auto"/>
              <w:bottom w:val="single" w:sz="4" w:space="0" w:color="auto"/>
            </w:tcBorders>
          </w:tcPr>
          <w:p w14:paraId="372CAE72" w14:textId="77777777" w:rsidR="008543F4" w:rsidRPr="000F01CC" w:rsidRDefault="008543F4" w:rsidP="008543F4">
            <w:pPr>
              <w:rPr>
                <w:sz w:val="22"/>
                <w:szCs w:val="22"/>
              </w:rPr>
            </w:pPr>
            <w:r w:rsidRPr="000F01CC">
              <w:rPr>
                <w:sz w:val="22"/>
                <w:szCs w:val="22"/>
              </w:rPr>
              <w:t>Отключена</w:t>
            </w:r>
          </w:p>
        </w:tc>
      </w:tr>
      <w:tr w:rsidR="008543F4" w:rsidRPr="000F01CC" w14:paraId="372CAE76" w14:textId="77777777" w:rsidTr="000F2BA8">
        <w:trPr>
          <w:trHeight w:val="20"/>
        </w:trPr>
        <w:tc>
          <w:tcPr>
            <w:tcW w:w="3740" w:type="pct"/>
            <w:tcBorders>
              <w:top w:val="single" w:sz="4" w:space="0" w:color="auto"/>
              <w:bottom w:val="single" w:sz="4" w:space="0" w:color="auto"/>
            </w:tcBorders>
          </w:tcPr>
          <w:p w14:paraId="372CAE74" w14:textId="77777777" w:rsidR="008543F4" w:rsidRPr="000F01CC" w:rsidRDefault="008543F4" w:rsidP="008543F4">
            <w:pPr>
              <w:ind w:left="851"/>
              <w:rPr>
                <w:sz w:val="22"/>
                <w:szCs w:val="22"/>
              </w:rPr>
            </w:pPr>
            <w:r w:rsidRPr="000F01CC">
              <w:rPr>
                <w:sz w:val="22"/>
                <w:szCs w:val="22"/>
              </w:rPr>
              <w:t>Время ожидания для неактивных заданий BITS</w:t>
            </w:r>
          </w:p>
        </w:tc>
        <w:tc>
          <w:tcPr>
            <w:tcW w:w="1260" w:type="pct"/>
            <w:tcBorders>
              <w:top w:val="single" w:sz="4" w:space="0" w:color="auto"/>
              <w:bottom w:val="single" w:sz="4" w:space="0" w:color="auto"/>
            </w:tcBorders>
          </w:tcPr>
          <w:p w14:paraId="372CAE75" w14:textId="77777777" w:rsidR="008543F4" w:rsidRPr="000F01CC" w:rsidRDefault="008543F4" w:rsidP="008543F4">
            <w:pPr>
              <w:rPr>
                <w:sz w:val="22"/>
                <w:szCs w:val="22"/>
              </w:rPr>
            </w:pPr>
            <w:r w:rsidRPr="000F01CC">
              <w:rPr>
                <w:sz w:val="22"/>
                <w:szCs w:val="22"/>
              </w:rPr>
              <w:t>Отключена</w:t>
            </w:r>
          </w:p>
        </w:tc>
      </w:tr>
      <w:tr w:rsidR="008543F4" w:rsidRPr="000F01CC" w14:paraId="372CAE79" w14:textId="77777777" w:rsidTr="000F2BA8">
        <w:trPr>
          <w:trHeight w:val="20"/>
        </w:trPr>
        <w:tc>
          <w:tcPr>
            <w:tcW w:w="3740" w:type="pct"/>
            <w:tcBorders>
              <w:top w:val="single" w:sz="4" w:space="0" w:color="auto"/>
              <w:bottom w:val="single" w:sz="4" w:space="0" w:color="auto"/>
            </w:tcBorders>
          </w:tcPr>
          <w:p w14:paraId="372CAE77" w14:textId="77777777" w:rsidR="008543F4" w:rsidRPr="000F01CC" w:rsidRDefault="008543F4" w:rsidP="008543F4">
            <w:pPr>
              <w:ind w:left="851"/>
              <w:rPr>
                <w:sz w:val="22"/>
                <w:szCs w:val="22"/>
              </w:rPr>
            </w:pPr>
            <w:r w:rsidRPr="000F01CC">
              <w:rPr>
                <w:sz w:val="22"/>
                <w:szCs w:val="22"/>
              </w:rPr>
              <w:t>Ограничить максимальную пропускную способность сети для фоновой передачи BITS</w:t>
            </w:r>
          </w:p>
        </w:tc>
        <w:tc>
          <w:tcPr>
            <w:tcW w:w="1260" w:type="pct"/>
            <w:tcBorders>
              <w:top w:val="single" w:sz="4" w:space="0" w:color="auto"/>
              <w:bottom w:val="single" w:sz="4" w:space="0" w:color="auto"/>
            </w:tcBorders>
          </w:tcPr>
          <w:p w14:paraId="372CAE78" w14:textId="77777777" w:rsidR="008543F4" w:rsidRPr="000F01CC" w:rsidRDefault="008543F4" w:rsidP="008543F4">
            <w:pPr>
              <w:rPr>
                <w:sz w:val="22"/>
                <w:szCs w:val="22"/>
              </w:rPr>
            </w:pPr>
            <w:r w:rsidRPr="000F01CC">
              <w:rPr>
                <w:sz w:val="22"/>
                <w:szCs w:val="22"/>
              </w:rPr>
              <w:t>Отключена</w:t>
            </w:r>
          </w:p>
        </w:tc>
      </w:tr>
      <w:tr w:rsidR="008543F4" w:rsidRPr="000F01CC" w14:paraId="372CAE7C" w14:textId="77777777" w:rsidTr="000F2BA8">
        <w:trPr>
          <w:trHeight w:val="20"/>
        </w:trPr>
        <w:tc>
          <w:tcPr>
            <w:tcW w:w="3740" w:type="pct"/>
            <w:tcBorders>
              <w:top w:val="single" w:sz="4" w:space="0" w:color="auto"/>
              <w:bottom w:val="single" w:sz="4" w:space="0" w:color="auto"/>
            </w:tcBorders>
          </w:tcPr>
          <w:p w14:paraId="372CAE7A" w14:textId="77777777" w:rsidR="008543F4" w:rsidRPr="000F01CC" w:rsidRDefault="008543F4" w:rsidP="008543F4">
            <w:pPr>
              <w:ind w:left="851"/>
              <w:rPr>
                <w:sz w:val="22"/>
                <w:szCs w:val="22"/>
              </w:rPr>
            </w:pPr>
            <w:r w:rsidRPr="000F01CC">
              <w:rPr>
                <w:sz w:val="22"/>
                <w:szCs w:val="22"/>
              </w:rPr>
              <w:t>Ограничить максимальную пропускную способность сети, используемую для кэширования членов одноранговой группы BITS</w:t>
            </w:r>
          </w:p>
        </w:tc>
        <w:tc>
          <w:tcPr>
            <w:tcW w:w="1260" w:type="pct"/>
            <w:tcBorders>
              <w:top w:val="single" w:sz="4" w:space="0" w:color="auto"/>
              <w:bottom w:val="single" w:sz="4" w:space="0" w:color="auto"/>
            </w:tcBorders>
          </w:tcPr>
          <w:p w14:paraId="372CAE7B" w14:textId="77777777" w:rsidR="008543F4" w:rsidRPr="000F01CC" w:rsidRDefault="008543F4" w:rsidP="008543F4">
            <w:pPr>
              <w:rPr>
                <w:sz w:val="22"/>
                <w:szCs w:val="22"/>
              </w:rPr>
            </w:pPr>
            <w:r w:rsidRPr="000F01CC">
              <w:rPr>
                <w:sz w:val="22"/>
                <w:szCs w:val="22"/>
              </w:rPr>
              <w:t>Отключена</w:t>
            </w:r>
          </w:p>
        </w:tc>
      </w:tr>
      <w:tr w:rsidR="008543F4" w:rsidRPr="000F01CC" w14:paraId="372CAE7F" w14:textId="77777777" w:rsidTr="000F2BA8">
        <w:trPr>
          <w:trHeight w:val="20"/>
        </w:trPr>
        <w:tc>
          <w:tcPr>
            <w:tcW w:w="3740" w:type="pct"/>
            <w:tcBorders>
              <w:top w:val="single" w:sz="4" w:space="0" w:color="auto"/>
              <w:bottom w:val="single" w:sz="4" w:space="0" w:color="auto"/>
            </w:tcBorders>
          </w:tcPr>
          <w:p w14:paraId="372CAE7D" w14:textId="77777777" w:rsidR="008543F4" w:rsidRPr="000F01CC" w:rsidRDefault="008543F4" w:rsidP="008543F4">
            <w:pPr>
              <w:ind w:left="851"/>
              <w:rPr>
                <w:sz w:val="22"/>
                <w:szCs w:val="22"/>
              </w:rPr>
            </w:pPr>
            <w:r w:rsidRPr="000F01CC">
              <w:rPr>
                <w:sz w:val="22"/>
                <w:szCs w:val="22"/>
              </w:rPr>
              <w:t>Ограничить максимальную пропускную способность сети, используемую службой BITS для фоновой передачи, с помощью расписания обслуживания</w:t>
            </w:r>
          </w:p>
        </w:tc>
        <w:tc>
          <w:tcPr>
            <w:tcW w:w="1260" w:type="pct"/>
            <w:tcBorders>
              <w:top w:val="single" w:sz="4" w:space="0" w:color="auto"/>
              <w:bottom w:val="single" w:sz="4" w:space="0" w:color="auto"/>
            </w:tcBorders>
          </w:tcPr>
          <w:p w14:paraId="372CAE7E" w14:textId="77777777" w:rsidR="008543F4" w:rsidRPr="000F01CC" w:rsidRDefault="008543F4" w:rsidP="008543F4">
            <w:pPr>
              <w:rPr>
                <w:sz w:val="22"/>
                <w:szCs w:val="22"/>
              </w:rPr>
            </w:pPr>
            <w:r w:rsidRPr="000F01CC">
              <w:rPr>
                <w:sz w:val="22"/>
                <w:szCs w:val="22"/>
              </w:rPr>
              <w:t>Отключена</w:t>
            </w:r>
          </w:p>
        </w:tc>
      </w:tr>
      <w:tr w:rsidR="008543F4" w:rsidRPr="000F01CC" w14:paraId="372CAE82" w14:textId="77777777" w:rsidTr="000F2BA8">
        <w:trPr>
          <w:trHeight w:val="20"/>
        </w:trPr>
        <w:tc>
          <w:tcPr>
            <w:tcW w:w="3740" w:type="pct"/>
            <w:tcBorders>
              <w:top w:val="single" w:sz="4" w:space="0" w:color="auto"/>
              <w:bottom w:val="single" w:sz="4" w:space="0" w:color="auto"/>
            </w:tcBorders>
          </w:tcPr>
          <w:p w14:paraId="372CAE80" w14:textId="77777777" w:rsidR="008543F4" w:rsidRPr="000F01CC" w:rsidRDefault="008543F4" w:rsidP="008543F4">
            <w:pPr>
              <w:ind w:left="851"/>
              <w:rPr>
                <w:sz w:val="22"/>
                <w:szCs w:val="22"/>
              </w:rPr>
            </w:pPr>
            <w:r w:rsidRPr="000F01CC">
              <w:rPr>
                <w:sz w:val="22"/>
                <w:szCs w:val="22"/>
              </w:rPr>
              <w:t>Ограничить максимальную пропускную способность сети, используемую службой BITS для фоновой передачи, с помощью расписания работы</w:t>
            </w:r>
          </w:p>
        </w:tc>
        <w:tc>
          <w:tcPr>
            <w:tcW w:w="1260" w:type="pct"/>
            <w:tcBorders>
              <w:top w:val="single" w:sz="4" w:space="0" w:color="auto"/>
              <w:bottom w:val="single" w:sz="4" w:space="0" w:color="auto"/>
            </w:tcBorders>
          </w:tcPr>
          <w:p w14:paraId="372CAE81" w14:textId="77777777" w:rsidR="008543F4" w:rsidRPr="000F01CC" w:rsidRDefault="008543F4" w:rsidP="008543F4">
            <w:pPr>
              <w:rPr>
                <w:sz w:val="22"/>
                <w:szCs w:val="22"/>
              </w:rPr>
            </w:pPr>
            <w:r w:rsidRPr="000F01CC">
              <w:rPr>
                <w:sz w:val="22"/>
                <w:szCs w:val="22"/>
              </w:rPr>
              <w:t>Отключена</w:t>
            </w:r>
          </w:p>
        </w:tc>
      </w:tr>
      <w:tr w:rsidR="008543F4" w:rsidRPr="000F01CC" w14:paraId="372CAE85" w14:textId="77777777" w:rsidTr="000F2BA8">
        <w:trPr>
          <w:trHeight w:val="20"/>
        </w:trPr>
        <w:tc>
          <w:tcPr>
            <w:tcW w:w="3740" w:type="pct"/>
            <w:tcBorders>
              <w:top w:val="single" w:sz="4" w:space="0" w:color="auto"/>
              <w:bottom w:val="single" w:sz="4" w:space="0" w:color="auto"/>
            </w:tcBorders>
          </w:tcPr>
          <w:p w14:paraId="372CAE83" w14:textId="77777777" w:rsidR="008543F4" w:rsidRPr="000F01CC" w:rsidRDefault="008543F4" w:rsidP="008543F4">
            <w:pPr>
              <w:ind w:left="851"/>
              <w:rPr>
                <w:b/>
                <w:sz w:val="22"/>
                <w:szCs w:val="22"/>
              </w:rPr>
            </w:pPr>
            <w:r w:rsidRPr="000F01CC">
              <w:rPr>
                <w:sz w:val="22"/>
                <w:szCs w:val="22"/>
              </w:rPr>
              <w:t>Ограничить размер кэша членов одноранговой группы BITS</w:t>
            </w:r>
          </w:p>
        </w:tc>
        <w:tc>
          <w:tcPr>
            <w:tcW w:w="1260" w:type="pct"/>
            <w:tcBorders>
              <w:top w:val="single" w:sz="4" w:space="0" w:color="auto"/>
              <w:bottom w:val="single" w:sz="4" w:space="0" w:color="auto"/>
            </w:tcBorders>
          </w:tcPr>
          <w:p w14:paraId="372CAE84" w14:textId="77777777" w:rsidR="008543F4" w:rsidRPr="000F01CC" w:rsidRDefault="008543F4" w:rsidP="008543F4">
            <w:pPr>
              <w:rPr>
                <w:sz w:val="22"/>
                <w:szCs w:val="22"/>
              </w:rPr>
            </w:pPr>
            <w:r w:rsidRPr="000F01CC">
              <w:rPr>
                <w:sz w:val="22"/>
                <w:szCs w:val="22"/>
              </w:rPr>
              <w:t>Отключена</w:t>
            </w:r>
          </w:p>
        </w:tc>
      </w:tr>
      <w:tr w:rsidR="008543F4" w:rsidRPr="000F01CC" w14:paraId="372CAE88" w14:textId="77777777" w:rsidTr="000F2BA8">
        <w:trPr>
          <w:trHeight w:val="20"/>
        </w:trPr>
        <w:tc>
          <w:tcPr>
            <w:tcW w:w="3740" w:type="pct"/>
            <w:tcBorders>
              <w:top w:val="single" w:sz="4" w:space="0" w:color="auto"/>
              <w:bottom w:val="single" w:sz="4" w:space="0" w:color="auto"/>
            </w:tcBorders>
          </w:tcPr>
          <w:p w14:paraId="372CAE86" w14:textId="77777777" w:rsidR="008543F4" w:rsidRPr="000F01CC" w:rsidRDefault="008543F4" w:rsidP="008543F4">
            <w:pPr>
              <w:ind w:left="851"/>
              <w:rPr>
                <w:b/>
                <w:sz w:val="22"/>
                <w:szCs w:val="22"/>
              </w:rPr>
            </w:pPr>
            <w:r w:rsidRPr="000F01CC">
              <w:rPr>
                <w:sz w:val="22"/>
                <w:szCs w:val="22"/>
              </w:rPr>
              <w:t>Ограничить срок хранения файлов в кэше членов одноранговой группы BITS</w:t>
            </w:r>
          </w:p>
        </w:tc>
        <w:tc>
          <w:tcPr>
            <w:tcW w:w="1260" w:type="pct"/>
            <w:tcBorders>
              <w:top w:val="single" w:sz="4" w:space="0" w:color="auto"/>
              <w:bottom w:val="single" w:sz="4" w:space="0" w:color="auto"/>
            </w:tcBorders>
          </w:tcPr>
          <w:p w14:paraId="372CAE87" w14:textId="77777777" w:rsidR="008543F4" w:rsidRPr="000F01CC" w:rsidRDefault="008543F4" w:rsidP="008543F4">
            <w:pPr>
              <w:rPr>
                <w:sz w:val="22"/>
                <w:szCs w:val="22"/>
              </w:rPr>
            </w:pPr>
            <w:r w:rsidRPr="000F01CC">
              <w:rPr>
                <w:sz w:val="22"/>
                <w:szCs w:val="22"/>
              </w:rPr>
              <w:t>Отключена</w:t>
            </w:r>
          </w:p>
        </w:tc>
      </w:tr>
      <w:tr w:rsidR="008543F4" w:rsidRPr="000F01CC" w14:paraId="372CAE8B" w14:textId="77777777" w:rsidTr="000F2BA8">
        <w:trPr>
          <w:trHeight w:val="20"/>
        </w:trPr>
        <w:tc>
          <w:tcPr>
            <w:tcW w:w="3740" w:type="pct"/>
            <w:tcBorders>
              <w:top w:val="single" w:sz="4" w:space="0" w:color="auto"/>
              <w:bottom w:val="single" w:sz="4" w:space="0" w:color="auto"/>
            </w:tcBorders>
          </w:tcPr>
          <w:p w14:paraId="372CAE89" w14:textId="77777777" w:rsidR="008543F4" w:rsidRPr="000F01CC" w:rsidRDefault="008543F4" w:rsidP="008543F4">
            <w:pPr>
              <w:ind w:left="851"/>
              <w:rPr>
                <w:b/>
                <w:sz w:val="22"/>
                <w:szCs w:val="22"/>
              </w:rPr>
            </w:pPr>
            <w:r w:rsidRPr="000F01CC">
              <w:rPr>
                <w:sz w:val="22"/>
                <w:szCs w:val="22"/>
              </w:rPr>
              <w:t>Ограничить максимальное время загрузки задания BITS</w:t>
            </w:r>
          </w:p>
        </w:tc>
        <w:tc>
          <w:tcPr>
            <w:tcW w:w="1260" w:type="pct"/>
            <w:tcBorders>
              <w:top w:val="single" w:sz="4" w:space="0" w:color="auto"/>
              <w:bottom w:val="single" w:sz="4" w:space="0" w:color="auto"/>
            </w:tcBorders>
          </w:tcPr>
          <w:p w14:paraId="372CAE8A" w14:textId="77777777" w:rsidR="008543F4" w:rsidRPr="000F01CC" w:rsidRDefault="008543F4" w:rsidP="008543F4">
            <w:pPr>
              <w:rPr>
                <w:sz w:val="22"/>
                <w:szCs w:val="22"/>
              </w:rPr>
            </w:pPr>
            <w:r w:rsidRPr="000F01CC">
              <w:rPr>
                <w:sz w:val="22"/>
                <w:szCs w:val="22"/>
              </w:rPr>
              <w:t>Отключена</w:t>
            </w:r>
          </w:p>
        </w:tc>
      </w:tr>
      <w:tr w:rsidR="008543F4" w:rsidRPr="000F01CC" w14:paraId="372CAE8E" w14:textId="77777777" w:rsidTr="000F2BA8">
        <w:trPr>
          <w:trHeight w:val="20"/>
        </w:trPr>
        <w:tc>
          <w:tcPr>
            <w:tcW w:w="3740" w:type="pct"/>
            <w:tcBorders>
              <w:top w:val="single" w:sz="4" w:space="0" w:color="auto"/>
              <w:bottom w:val="single" w:sz="4" w:space="0" w:color="auto"/>
            </w:tcBorders>
          </w:tcPr>
          <w:p w14:paraId="372CAE8C" w14:textId="77777777" w:rsidR="008543F4" w:rsidRPr="000F01CC" w:rsidRDefault="008543F4" w:rsidP="008543F4">
            <w:pPr>
              <w:ind w:left="851"/>
              <w:rPr>
                <w:sz w:val="22"/>
                <w:szCs w:val="22"/>
              </w:rPr>
            </w:pPr>
            <w:r w:rsidRPr="000F01CC">
              <w:rPr>
                <w:sz w:val="22"/>
                <w:szCs w:val="22"/>
              </w:rPr>
              <w:t>Ограничить максимальное количество файлов, допустимое для одного задания BITS</w:t>
            </w:r>
          </w:p>
        </w:tc>
        <w:tc>
          <w:tcPr>
            <w:tcW w:w="1260" w:type="pct"/>
            <w:tcBorders>
              <w:top w:val="single" w:sz="4" w:space="0" w:color="auto"/>
              <w:bottom w:val="single" w:sz="4" w:space="0" w:color="auto"/>
            </w:tcBorders>
          </w:tcPr>
          <w:p w14:paraId="372CAE8D" w14:textId="77777777" w:rsidR="008543F4" w:rsidRPr="000F01CC" w:rsidRDefault="008543F4" w:rsidP="008543F4">
            <w:pPr>
              <w:rPr>
                <w:sz w:val="22"/>
                <w:szCs w:val="22"/>
              </w:rPr>
            </w:pPr>
            <w:r w:rsidRPr="000F01CC">
              <w:rPr>
                <w:sz w:val="22"/>
                <w:szCs w:val="22"/>
              </w:rPr>
              <w:t>Отключена</w:t>
            </w:r>
          </w:p>
        </w:tc>
      </w:tr>
      <w:tr w:rsidR="008543F4" w:rsidRPr="000F01CC" w14:paraId="372CAE91" w14:textId="77777777" w:rsidTr="000F2BA8">
        <w:trPr>
          <w:trHeight w:val="20"/>
        </w:trPr>
        <w:tc>
          <w:tcPr>
            <w:tcW w:w="3740" w:type="pct"/>
            <w:tcBorders>
              <w:top w:val="single" w:sz="4" w:space="0" w:color="auto"/>
              <w:bottom w:val="single" w:sz="4" w:space="0" w:color="auto"/>
            </w:tcBorders>
          </w:tcPr>
          <w:p w14:paraId="372CAE8F" w14:textId="77777777" w:rsidR="008543F4" w:rsidRPr="000F01CC" w:rsidRDefault="008543F4" w:rsidP="008543F4">
            <w:pPr>
              <w:ind w:left="851"/>
              <w:rPr>
                <w:sz w:val="22"/>
                <w:szCs w:val="22"/>
              </w:rPr>
            </w:pPr>
            <w:r w:rsidRPr="000F01CC">
              <w:rPr>
                <w:sz w:val="22"/>
                <w:szCs w:val="22"/>
              </w:rPr>
              <w:t>Ограничить максимальное количество заданий BITS для компьютера</w:t>
            </w:r>
          </w:p>
        </w:tc>
        <w:tc>
          <w:tcPr>
            <w:tcW w:w="1260" w:type="pct"/>
            <w:tcBorders>
              <w:top w:val="single" w:sz="4" w:space="0" w:color="auto"/>
              <w:bottom w:val="single" w:sz="4" w:space="0" w:color="auto"/>
            </w:tcBorders>
          </w:tcPr>
          <w:p w14:paraId="372CAE90" w14:textId="77777777" w:rsidR="008543F4" w:rsidRPr="000F01CC" w:rsidRDefault="008543F4" w:rsidP="008543F4">
            <w:pPr>
              <w:rPr>
                <w:sz w:val="22"/>
                <w:szCs w:val="22"/>
              </w:rPr>
            </w:pPr>
            <w:r w:rsidRPr="000F01CC">
              <w:rPr>
                <w:sz w:val="22"/>
                <w:szCs w:val="22"/>
              </w:rPr>
              <w:t>Отключена</w:t>
            </w:r>
          </w:p>
        </w:tc>
      </w:tr>
      <w:tr w:rsidR="008543F4" w:rsidRPr="000F01CC" w14:paraId="372CAE94" w14:textId="77777777" w:rsidTr="000F2BA8">
        <w:trPr>
          <w:trHeight w:val="20"/>
        </w:trPr>
        <w:tc>
          <w:tcPr>
            <w:tcW w:w="3740" w:type="pct"/>
            <w:tcBorders>
              <w:top w:val="single" w:sz="4" w:space="0" w:color="auto"/>
              <w:bottom w:val="single" w:sz="4" w:space="0" w:color="auto"/>
            </w:tcBorders>
          </w:tcPr>
          <w:p w14:paraId="372CAE92" w14:textId="77777777" w:rsidR="008543F4" w:rsidRPr="000F01CC" w:rsidRDefault="008543F4" w:rsidP="008543F4">
            <w:pPr>
              <w:ind w:left="851"/>
              <w:rPr>
                <w:sz w:val="22"/>
                <w:szCs w:val="22"/>
              </w:rPr>
            </w:pPr>
            <w:r w:rsidRPr="000F01CC">
              <w:rPr>
                <w:sz w:val="22"/>
                <w:szCs w:val="22"/>
              </w:rPr>
              <w:t>Ограничить максимальное количество заданий BITS для каждого пользователя</w:t>
            </w:r>
          </w:p>
        </w:tc>
        <w:tc>
          <w:tcPr>
            <w:tcW w:w="1260" w:type="pct"/>
            <w:tcBorders>
              <w:top w:val="single" w:sz="4" w:space="0" w:color="auto"/>
              <w:bottom w:val="single" w:sz="4" w:space="0" w:color="auto"/>
            </w:tcBorders>
          </w:tcPr>
          <w:p w14:paraId="372CAE93" w14:textId="77777777" w:rsidR="008543F4" w:rsidRPr="000F01CC" w:rsidRDefault="008543F4" w:rsidP="008543F4">
            <w:pPr>
              <w:rPr>
                <w:sz w:val="22"/>
                <w:szCs w:val="22"/>
              </w:rPr>
            </w:pPr>
            <w:r w:rsidRPr="000F01CC">
              <w:rPr>
                <w:sz w:val="22"/>
                <w:szCs w:val="22"/>
              </w:rPr>
              <w:t>Отключена</w:t>
            </w:r>
          </w:p>
        </w:tc>
      </w:tr>
      <w:tr w:rsidR="008543F4" w:rsidRPr="000F01CC" w14:paraId="372CAE97" w14:textId="77777777" w:rsidTr="000F2BA8">
        <w:trPr>
          <w:trHeight w:val="20"/>
        </w:trPr>
        <w:tc>
          <w:tcPr>
            <w:tcW w:w="3740" w:type="pct"/>
            <w:tcBorders>
              <w:top w:val="single" w:sz="4" w:space="0" w:color="auto"/>
              <w:bottom w:val="single" w:sz="4" w:space="0" w:color="auto"/>
            </w:tcBorders>
          </w:tcPr>
          <w:p w14:paraId="372CAE95" w14:textId="77777777" w:rsidR="008543F4" w:rsidRPr="000F01CC" w:rsidRDefault="008543F4" w:rsidP="008543F4">
            <w:pPr>
              <w:ind w:left="851"/>
              <w:rPr>
                <w:sz w:val="22"/>
                <w:szCs w:val="22"/>
              </w:rPr>
            </w:pPr>
            <w:r w:rsidRPr="000F01CC">
              <w:rPr>
                <w:sz w:val="22"/>
                <w:szCs w:val="22"/>
              </w:rPr>
              <w:t>Ограничить максимальное количество диапазонов, которые могут быть добавлены к файлу в задании BITS</w:t>
            </w:r>
          </w:p>
        </w:tc>
        <w:tc>
          <w:tcPr>
            <w:tcW w:w="1260" w:type="pct"/>
            <w:tcBorders>
              <w:top w:val="single" w:sz="4" w:space="0" w:color="auto"/>
              <w:bottom w:val="single" w:sz="4" w:space="0" w:color="auto"/>
            </w:tcBorders>
          </w:tcPr>
          <w:p w14:paraId="372CAE96" w14:textId="77777777" w:rsidR="008543F4" w:rsidRPr="000F01CC" w:rsidRDefault="008543F4" w:rsidP="008543F4">
            <w:pPr>
              <w:rPr>
                <w:sz w:val="22"/>
                <w:szCs w:val="22"/>
              </w:rPr>
            </w:pPr>
            <w:r w:rsidRPr="000F01CC">
              <w:rPr>
                <w:sz w:val="22"/>
                <w:szCs w:val="22"/>
              </w:rPr>
              <w:t>Отключена</w:t>
            </w:r>
          </w:p>
        </w:tc>
      </w:tr>
      <w:tr w:rsidR="008543F4" w:rsidRPr="000F01CC" w14:paraId="372CAE9A" w14:textId="77777777" w:rsidTr="000F2BA8">
        <w:trPr>
          <w:trHeight w:val="20"/>
        </w:trPr>
        <w:tc>
          <w:tcPr>
            <w:tcW w:w="3740" w:type="pct"/>
            <w:tcBorders>
              <w:top w:val="single" w:sz="4" w:space="0" w:color="auto"/>
            </w:tcBorders>
          </w:tcPr>
          <w:p w14:paraId="372CAE98" w14:textId="77777777" w:rsidR="008543F4" w:rsidRPr="000F01CC" w:rsidRDefault="008543F4" w:rsidP="008543F4">
            <w:pPr>
              <w:ind w:left="851"/>
              <w:rPr>
                <w:sz w:val="22"/>
                <w:szCs w:val="22"/>
              </w:rPr>
            </w:pPr>
            <w:r w:rsidRPr="000F01CC">
              <w:rPr>
                <w:sz w:val="22"/>
                <w:szCs w:val="22"/>
              </w:rPr>
              <w:t>Устанавливает частоту обнаружения контроллера домена (DC) клиентом распределенной файловой системы (DFS)</w:t>
            </w:r>
          </w:p>
        </w:tc>
        <w:tc>
          <w:tcPr>
            <w:tcW w:w="1260" w:type="pct"/>
            <w:tcBorders>
              <w:top w:val="single" w:sz="4" w:space="0" w:color="auto"/>
            </w:tcBorders>
          </w:tcPr>
          <w:p w14:paraId="372CAE99" w14:textId="77777777" w:rsidR="008543F4" w:rsidRPr="000F01CC" w:rsidRDefault="008543F4" w:rsidP="008543F4">
            <w:pPr>
              <w:rPr>
                <w:sz w:val="22"/>
                <w:szCs w:val="22"/>
              </w:rPr>
            </w:pPr>
            <w:r w:rsidRPr="000F01CC">
              <w:rPr>
                <w:sz w:val="22"/>
                <w:szCs w:val="22"/>
              </w:rPr>
              <w:t>Отключена</w:t>
            </w:r>
          </w:p>
        </w:tc>
      </w:tr>
      <w:tr w:rsidR="008543F4" w:rsidRPr="000F01CC" w14:paraId="372CAE9D" w14:textId="77777777" w:rsidTr="000F2BA8">
        <w:trPr>
          <w:trHeight w:val="20"/>
        </w:trPr>
        <w:tc>
          <w:tcPr>
            <w:tcW w:w="3740" w:type="pct"/>
          </w:tcPr>
          <w:p w14:paraId="372CAE9B" w14:textId="77777777" w:rsidR="008543F4" w:rsidRPr="000F01CC" w:rsidRDefault="008543F4" w:rsidP="008543F4">
            <w:pPr>
              <w:ind w:firstLine="284"/>
              <w:rPr>
                <w:b/>
                <w:sz w:val="22"/>
                <w:szCs w:val="22"/>
              </w:rPr>
            </w:pPr>
            <w:r w:rsidRPr="000F01CC">
              <w:rPr>
                <w:b/>
                <w:sz w:val="22"/>
                <w:szCs w:val="22"/>
              </w:rPr>
              <w:t>Система</w:t>
            </w:r>
          </w:p>
        </w:tc>
        <w:tc>
          <w:tcPr>
            <w:tcW w:w="1260" w:type="pct"/>
          </w:tcPr>
          <w:p w14:paraId="372CAE9C" w14:textId="77777777" w:rsidR="008543F4" w:rsidRPr="000F01CC" w:rsidRDefault="008543F4" w:rsidP="008543F4">
            <w:pPr>
              <w:rPr>
                <w:sz w:val="22"/>
                <w:szCs w:val="22"/>
              </w:rPr>
            </w:pPr>
          </w:p>
        </w:tc>
      </w:tr>
      <w:tr w:rsidR="008543F4" w:rsidRPr="000F01CC" w14:paraId="372CAEA0" w14:textId="77777777" w:rsidTr="000F2BA8">
        <w:trPr>
          <w:trHeight w:val="20"/>
        </w:trPr>
        <w:tc>
          <w:tcPr>
            <w:tcW w:w="3740" w:type="pct"/>
            <w:tcBorders>
              <w:bottom w:val="single" w:sz="4" w:space="0" w:color="auto"/>
            </w:tcBorders>
          </w:tcPr>
          <w:p w14:paraId="372CAE9E" w14:textId="77777777" w:rsidR="008543F4" w:rsidRPr="000F01CC" w:rsidRDefault="008543F4" w:rsidP="008543F4">
            <w:pPr>
              <w:ind w:left="426"/>
              <w:rPr>
                <w:b/>
                <w:sz w:val="22"/>
                <w:szCs w:val="22"/>
              </w:rPr>
            </w:pPr>
            <w:r w:rsidRPr="000F01CC">
              <w:rPr>
                <w:b/>
                <w:sz w:val="22"/>
                <w:szCs w:val="22"/>
                <w:lang w:val="en-US"/>
              </w:rPr>
              <w:t>iSCSI</w:t>
            </w:r>
          </w:p>
        </w:tc>
        <w:tc>
          <w:tcPr>
            <w:tcW w:w="1260" w:type="pct"/>
            <w:tcBorders>
              <w:bottom w:val="single" w:sz="4" w:space="0" w:color="auto"/>
            </w:tcBorders>
          </w:tcPr>
          <w:p w14:paraId="372CAE9F" w14:textId="77777777" w:rsidR="008543F4" w:rsidRPr="000F01CC" w:rsidRDefault="008543F4" w:rsidP="008543F4">
            <w:pPr>
              <w:rPr>
                <w:sz w:val="22"/>
                <w:szCs w:val="22"/>
              </w:rPr>
            </w:pPr>
          </w:p>
        </w:tc>
      </w:tr>
      <w:tr w:rsidR="008543F4" w:rsidRPr="000F01CC" w14:paraId="372CAEA3" w14:textId="77777777" w:rsidTr="000F2BA8">
        <w:trPr>
          <w:trHeight w:val="20"/>
        </w:trPr>
        <w:tc>
          <w:tcPr>
            <w:tcW w:w="3740" w:type="pct"/>
            <w:tcBorders>
              <w:top w:val="single" w:sz="4" w:space="0" w:color="auto"/>
              <w:bottom w:val="single" w:sz="4" w:space="0" w:color="auto"/>
            </w:tcBorders>
          </w:tcPr>
          <w:p w14:paraId="372CAEA1" w14:textId="77777777" w:rsidR="008543F4" w:rsidRPr="000F01CC" w:rsidRDefault="008543F4" w:rsidP="008543F4">
            <w:pPr>
              <w:ind w:firstLine="567"/>
              <w:contextualSpacing/>
              <w:rPr>
                <w:b/>
                <w:sz w:val="22"/>
                <w:szCs w:val="22"/>
              </w:rPr>
            </w:pPr>
            <w:r w:rsidRPr="000F01CC">
              <w:rPr>
                <w:b/>
                <w:sz w:val="22"/>
                <w:szCs w:val="22"/>
              </w:rPr>
              <w:t xml:space="preserve">Безопасность </w:t>
            </w:r>
            <w:r w:rsidRPr="000F01CC">
              <w:rPr>
                <w:b/>
                <w:sz w:val="22"/>
                <w:szCs w:val="22"/>
                <w:lang w:val="en-US"/>
              </w:rPr>
              <w:t>iSCSI</w:t>
            </w:r>
          </w:p>
        </w:tc>
        <w:tc>
          <w:tcPr>
            <w:tcW w:w="1260" w:type="pct"/>
            <w:tcBorders>
              <w:top w:val="single" w:sz="4" w:space="0" w:color="auto"/>
              <w:bottom w:val="single" w:sz="4" w:space="0" w:color="auto"/>
            </w:tcBorders>
          </w:tcPr>
          <w:p w14:paraId="372CAEA2" w14:textId="77777777" w:rsidR="008543F4" w:rsidRPr="000F01CC" w:rsidRDefault="008543F4" w:rsidP="008543F4">
            <w:pPr>
              <w:contextualSpacing/>
              <w:rPr>
                <w:sz w:val="22"/>
                <w:szCs w:val="22"/>
              </w:rPr>
            </w:pPr>
          </w:p>
        </w:tc>
      </w:tr>
      <w:tr w:rsidR="008543F4" w:rsidRPr="000F01CC" w14:paraId="372CAEA6" w14:textId="77777777" w:rsidTr="000F2BA8">
        <w:trPr>
          <w:trHeight w:val="20"/>
        </w:trPr>
        <w:tc>
          <w:tcPr>
            <w:tcW w:w="3740" w:type="pct"/>
            <w:tcBorders>
              <w:top w:val="single" w:sz="4" w:space="0" w:color="auto"/>
              <w:bottom w:val="single" w:sz="4" w:space="0" w:color="auto"/>
            </w:tcBorders>
          </w:tcPr>
          <w:p w14:paraId="372CAEA4" w14:textId="77777777" w:rsidR="008543F4" w:rsidRPr="000F01CC" w:rsidRDefault="008543F4" w:rsidP="008543F4">
            <w:pPr>
              <w:ind w:firstLine="709"/>
              <w:contextualSpacing/>
              <w:rPr>
                <w:b/>
                <w:sz w:val="22"/>
                <w:szCs w:val="22"/>
              </w:rPr>
            </w:pPr>
            <w:r w:rsidRPr="000F01CC">
              <w:rPr>
                <w:sz w:val="22"/>
                <w:szCs w:val="22"/>
              </w:rPr>
              <w:t xml:space="preserve">Не разрешать изменение секрета </w:t>
            </w:r>
            <w:r w:rsidRPr="000F01CC">
              <w:rPr>
                <w:sz w:val="22"/>
                <w:szCs w:val="22"/>
                <w:lang w:val="en-US"/>
              </w:rPr>
              <w:t>CHAP</w:t>
            </w:r>
            <w:r w:rsidRPr="000F01CC">
              <w:rPr>
                <w:sz w:val="22"/>
                <w:szCs w:val="22"/>
              </w:rPr>
              <w:t xml:space="preserve"> инициатора</w:t>
            </w:r>
          </w:p>
        </w:tc>
        <w:tc>
          <w:tcPr>
            <w:tcW w:w="1260" w:type="pct"/>
            <w:tcBorders>
              <w:top w:val="single" w:sz="4" w:space="0" w:color="auto"/>
              <w:bottom w:val="single" w:sz="4" w:space="0" w:color="auto"/>
            </w:tcBorders>
          </w:tcPr>
          <w:p w14:paraId="372CAEA5"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AEA9" w14:textId="77777777" w:rsidTr="000F2BA8">
        <w:trPr>
          <w:trHeight w:val="20"/>
        </w:trPr>
        <w:tc>
          <w:tcPr>
            <w:tcW w:w="3740" w:type="pct"/>
            <w:tcBorders>
              <w:top w:val="single" w:sz="4" w:space="0" w:color="auto"/>
              <w:bottom w:val="single" w:sz="4" w:space="0" w:color="auto"/>
            </w:tcBorders>
          </w:tcPr>
          <w:p w14:paraId="372CAEA7" w14:textId="77777777" w:rsidR="008543F4" w:rsidRPr="000F01CC" w:rsidRDefault="008543F4" w:rsidP="008543F4">
            <w:pPr>
              <w:ind w:firstLine="709"/>
              <w:contextualSpacing/>
              <w:rPr>
                <w:sz w:val="22"/>
                <w:szCs w:val="22"/>
              </w:rPr>
            </w:pPr>
            <w:r w:rsidRPr="000F01CC">
              <w:rPr>
                <w:sz w:val="22"/>
                <w:szCs w:val="22"/>
              </w:rPr>
              <w:t xml:space="preserve">Не разрешать подключения без использования </w:t>
            </w:r>
            <w:r w:rsidRPr="000F01CC">
              <w:rPr>
                <w:sz w:val="22"/>
                <w:szCs w:val="22"/>
                <w:lang w:val="en-US"/>
              </w:rPr>
              <w:t>IPSec</w:t>
            </w:r>
          </w:p>
        </w:tc>
        <w:tc>
          <w:tcPr>
            <w:tcW w:w="1260" w:type="pct"/>
            <w:tcBorders>
              <w:top w:val="single" w:sz="4" w:space="0" w:color="auto"/>
              <w:bottom w:val="single" w:sz="4" w:space="0" w:color="auto"/>
            </w:tcBorders>
          </w:tcPr>
          <w:p w14:paraId="372CAEA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AC" w14:textId="77777777" w:rsidTr="000F2BA8">
        <w:trPr>
          <w:trHeight w:val="20"/>
        </w:trPr>
        <w:tc>
          <w:tcPr>
            <w:tcW w:w="3740" w:type="pct"/>
            <w:tcBorders>
              <w:top w:val="single" w:sz="4" w:space="0" w:color="auto"/>
              <w:bottom w:val="single" w:sz="4" w:space="0" w:color="auto"/>
            </w:tcBorders>
          </w:tcPr>
          <w:p w14:paraId="372CAEAA" w14:textId="77777777" w:rsidR="008543F4" w:rsidRPr="000F01CC" w:rsidRDefault="008543F4" w:rsidP="008543F4">
            <w:pPr>
              <w:ind w:firstLine="709"/>
              <w:contextualSpacing/>
              <w:rPr>
                <w:sz w:val="22"/>
                <w:szCs w:val="22"/>
              </w:rPr>
            </w:pPr>
            <w:r w:rsidRPr="000F01CC">
              <w:rPr>
                <w:sz w:val="22"/>
                <w:szCs w:val="22"/>
              </w:rPr>
              <w:lastRenderedPageBreak/>
              <w:t xml:space="preserve">Не разрешать сеансы без взаимной проверки подлинности </w:t>
            </w:r>
            <w:r w:rsidRPr="000F01CC">
              <w:rPr>
                <w:sz w:val="22"/>
                <w:szCs w:val="22"/>
                <w:lang w:val="en-US"/>
              </w:rPr>
              <w:t>CHAP</w:t>
            </w:r>
          </w:p>
        </w:tc>
        <w:tc>
          <w:tcPr>
            <w:tcW w:w="1260" w:type="pct"/>
            <w:tcBorders>
              <w:top w:val="single" w:sz="4" w:space="0" w:color="auto"/>
              <w:bottom w:val="single" w:sz="4" w:space="0" w:color="auto"/>
            </w:tcBorders>
          </w:tcPr>
          <w:p w14:paraId="372CAEA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AF" w14:textId="77777777" w:rsidTr="000F2BA8">
        <w:trPr>
          <w:trHeight w:val="20"/>
        </w:trPr>
        <w:tc>
          <w:tcPr>
            <w:tcW w:w="3740" w:type="pct"/>
            <w:tcBorders>
              <w:top w:val="single" w:sz="4" w:space="0" w:color="auto"/>
              <w:bottom w:val="single" w:sz="4" w:space="0" w:color="auto"/>
            </w:tcBorders>
          </w:tcPr>
          <w:p w14:paraId="372CAEAD" w14:textId="77777777" w:rsidR="008543F4" w:rsidRPr="000F01CC" w:rsidRDefault="008543F4" w:rsidP="008543F4">
            <w:pPr>
              <w:ind w:firstLine="709"/>
              <w:contextualSpacing/>
              <w:rPr>
                <w:sz w:val="22"/>
                <w:szCs w:val="22"/>
              </w:rPr>
            </w:pPr>
            <w:r w:rsidRPr="000F01CC">
              <w:rPr>
                <w:sz w:val="22"/>
                <w:szCs w:val="22"/>
              </w:rPr>
              <w:t xml:space="preserve">Не разрешать сеансы без односторонней проверки подлинности </w:t>
            </w:r>
            <w:r w:rsidRPr="000F01CC">
              <w:rPr>
                <w:sz w:val="22"/>
                <w:szCs w:val="22"/>
                <w:lang w:val="en-US"/>
              </w:rPr>
              <w:t>CHAP</w:t>
            </w:r>
          </w:p>
        </w:tc>
        <w:tc>
          <w:tcPr>
            <w:tcW w:w="1260" w:type="pct"/>
            <w:tcBorders>
              <w:top w:val="single" w:sz="4" w:space="0" w:color="auto"/>
              <w:bottom w:val="single" w:sz="4" w:space="0" w:color="auto"/>
            </w:tcBorders>
          </w:tcPr>
          <w:p w14:paraId="372CAEA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B2" w14:textId="77777777" w:rsidTr="000F2BA8">
        <w:trPr>
          <w:trHeight w:val="20"/>
        </w:trPr>
        <w:tc>
          <w:tcPr>
            <w:tcW w:w="3740" w:type="pct"/>
            <w:tcBorders>
              <w:top w:val="single" w:sz="4" w:space="0" w:color="auto"/>
              <w:bottom w:val="single" w:sz="4" w:space="0" w:color="auto"/>
            </w:tcBorders>
          </w:tcPr>
          <w:p w14:paraId="372CAEB0" w14:textId="77777777" w:rsidR="008543F4" w:rsidRPr="000F01CC" w:rsidRDefault="008543F4" w:rsidP="008543F4">
            <w:pPr>
              <w:ind w:firstLine="567"/>
              <w:contextualSpacing/>
              <w:rPr>
                <w:sz w:val="22"/>
                <w:szCs w:val="22"/>
              </w:rPr>
            </w:pPr>
            <w:r w:rsidRPr="000F01CC">
              <w:rPr>
                <w:b/>
                <w:sz w:val="22"/>
                <w:szCs w:val="22"/>
              </w:rPr>
              <w:t>Обнаружение объектов iSCSI</w:t>
            </w:r>
          </w:p>
        </w:tc>
        <w:tc>
          <w:tcPr>
            <w:tcW w:w="1260" w:type="pct"/>
            <w:tcBorders>
              <w:top w:val="single" w:sz="4" w:space="0" w:color="auto"/>
              <w:bottom w:val="single" w:sz="4" w:space="0" w:color="auto"/>
            </w:tcBorders>
          </w:tcPr>
          <w:p w14:paraId="372CAEB1" w14:textId="77777777" w:rsidR="008543F4" w:rsidRPr="000F01CC" w:rsidRDefault="008543F4" w:rsidP="008543F4">
            <w:pPr>
              <w:contextualSpacing/>
              <w:rPr>
                <w:sz w:val="22"/>
                <w:szCs w:val="22"/>
              </w:rPr>
            </w:pPr>
          </w:p>
        </w:tc>
      </w:tr>
      <w:tr w:rsidR="008543F4" w:rsidRPr="000F01CC" w14:paraId="372CAEB5" w14:textId="77777777" w:rsidTr="000F2BA8">
        <w:trPr>
          <w:trHeight w:val="20"/>
        </w:trPr>
        <w:tc>
          <w:tcPr>
            <w:tcW w:w="3740" w:type="pct"/>
            <w:tcBorders>
              <w:top w:val="single" w:sz="4" w:space="0" w:color="auto"/>
              <w:bottom w:val="single" w:sz="4" w:space="0" w:color="auto"/>
            </w:tcBorders>
          </w:tcPr>
          <w:p w14:paraId="372CAEB3" w14:textId="77777777" w:rsidR="008543F4" w:rsidRPr="000F01CC" w:rsidRDefault="008543F4" w:rsidP="008543F4">
            <w:pPr>
              <w:ind w:firstLine="709"/>
              <w:contextualSpacing/>
              <w:rPr>
                <w:sz w:val="22"/>
                <w:szCs w:val="22"/>
              </w:rPr>
            </w:pPr>
            <w:r w:rsidRPr="000F01CC">
              <w:rPr>
                <w:sz w:val="22"/>
                <w:szCs w:val="22"/>
              </w:rPr>
              <w:t>Не разрешать ручную настройку конечных порталов</w:t>
            </w:r>
          </w:p>
        </w:tc>
        <w:tc>
          <w:tcPr>
            <w:tcW w:w="1260" w:type="pct"/>
            <w:tcBorders>
              <w:top w:val="single" w:sz="4" w:space="0" w:color="auto"/>
              <w:bottom w:val="single" w:sz="4" w:space="0" w:color="auto"/>
            </w:tcBorders>
          </w:tcPr>
          <w:p w14:paraId="372CAEB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B8" w14:textId="77777777" w:rsidTr="000F2BA8">
        <w:trPr>
          <w:trHeight w:val="20"/>
        </w:trPr>
        <w:tc>
          <w:tcPr>
            <w:tcW w:w="3740" w:type="pct"/>
            <w:tcBorders>
              <w:top w:val="single" w:sz="4" w:space="0" w:color="auto"/>
              <w:bottom w:val="single" w:sz="4" w:space="0" w:color="auto"/>
            </w:tcBorders>
          </w:tcPr>
          <w:p w14:paraId="372CAEB6" w14:textId="77777777" w:rsidR="008543F4" w:rsidRPr="000F01CC" w:rsidRDefault="008543F4" w:rsidP="008543F4">
            <w:pPr>
              <w:ind w:firstLine="709"/>
              <w:contextualSpacing/>
              <w:rPr>
                <w:sz w:val="22"/>
                <w:szCs w:val="22"/>
              </w:rPr>
            </w:pPr>
            <w:r w:rsidRPr="000F01CC">
              <w:rPr>
                <w:sz w:val="22"/>
                <w:szCs w:val="22"/>
              </w:rPr>
              <w:t>Не разрешать ручную настройку обнаруженных объектов</w:t>
            </w:r>
          </w:p>
        </w:tc>
        <w:tc>
          <w:tcPr>
            <w:tcW w:w="1260" w:type="pct"/>
            <w:tcBorders>
              <w:top w:val="single" w:sz="4" w:space="0" w:color="auto"/>
              <w:bottom w:val="single" w:sz="4" w:space="0" w:color="auto"/>
            </w:tcBorders>
          </w:tcPr>
          <w:p w14:paraId="372CAEB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BB" w14:textId="77777777" w:rsidTr="000F2BA8">
        <w:trPr>
          <w:trHeight w:val="20"/>
        </w:trPr>
        <w:tc>
          <w:tcPr>
            <w:tcW w:w="3740" w:type="pct"/>
            <w:tcBorders>
              <w:top w:val="single" w:sz="4" w:space="0" w:color="auto"/>
              <w:bottom w:val="single" w:sz="4" w:space="0" w:color="auto"/>
            </w:tcBorders>
          </w:tcPr>
          <w:p w14:paraId="372CAEB9" w14:textId="77777777" w:rsidR="008543F4" w:rsidRPr="000F01CC" w:rsidRDefault="008543F4" w:rsidP="008543F4">
            <w:pPr>
              <w:ind w:firstLine="709"/>
              <w:contextualSpacing/>
              <w:rPr>
                <w:sz w:val="22"/>
                <w:szCs w:val="22"/>
              </w:rPr>
            </w:pPr>
            <w:r w:rsidRPr="000F01CC">
              <w:rPr>
                <w:sz w:val="22"/>
                <w:szCs w:val="22"/>
              </w:rPr>
              <w:t xml:space="preserve">Не разрешать ручную настройку серверов </w:t>
            </w:r>
            <w:r w:rsidRPr="000F01CC">
              <w:rPr>
                <w:sz w:val="22"/>
                <w:szCs w:val="22"/>
                <w:lang w:val="en-US"/>
              </w:rPr>
              <w:t>iSNS</w:t>
            </w:r>
          </w:p>
        </w:tc>
        <w:tc>
          <w:tcPr>
            <w:tcW w:w="1260" w:type="pct"/>
            <w:tcBorders>
              <w:top w:val="single" w:sz="4" w:space="0" w:color="auto"/>
              <w:bottom w:val="single" w:sz="4" w:space="0" w:color="auto"/>
            </w:tcBorders>
          </w:tcPr>
          <w:p w14:paraId="372CAEB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BE" w14:textId="77777777" w:rsidTr="000F2BA8">
        <w:trPr>
          <w:trHeight w:val="20"/>
        </w:trPr>
        <w:tc>
          <w:tcPr>
            <w:tcW w:w="3740" w:type="pct"/>
            <w:tcBorders>
              <w:top w:val="single" w:sz="4" w:space="0" w:color="auto"/>
              <w:bottom w:val="single" w:sz="4" w:space="0" w:color="auto"/>
            </w:tcBorders>
          </w:tcPr>
          <w:p w14:paraId="372CAEBC" w14:textId="77777777" w:rsidR="008543F4" w:rsidRPr="000F01CC" w:rsidRDefault="008543F4" w:rsidP="008543F4">
            <w:pPr>
              <w:ind w:firstLine="709"/>
              <w:contextualSpacing/>
              <w:rPr>
                <w:sz w:val="22"/>
                <w:szCs w:val="22"/>
              </w:rPr>
            </w:pPr>
            <w:r w:rsidRPr="000F01CC">
              <w:rPr>
                <w:sz w:val="22"/>
                <w:szCs w:val="22"/>
              </w:rPr>
              <w:t>Не разрешать добавление новых объектов при ручной настройке</w:t>
            </w:r>
          </w:p>
        </w:tc>
        <w:tc>
          <w:tcPr>
            <w:tcW w:w="1260" w:type="pct"/>
            <w:tcBorders>
              <w:top w:val="single" w:sz="4" w:space="0" w:color="auto"/>
              <w:bottom w:val="single" w:sz="4" w:space="0" w:color="auto"/>
            </w:tcBorders>
          </w:tcPr>
          <w:p w14:paraId="372CAEB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C1" w14:textId="77777777" w:rsidTr="000F2BA8">
        <w:trPr>
          <w:trHeight w:val="20"/>
        </w:trPr>
        <w:tc>
          <w:tcPr>
            <w:tcW w:w="3740" w:type="pct"/>
            <w:tcBorders>
              <w:top w:val="single" w:sz="4" w:space="0" w:color="auto"/>
              <w:bottom w:val="single" w:sz="4" w:space="0" w:color="auto"/>
            </w:tcBorders>
          </w:tcPr>
          <w:p w14:paraId="372CAEBF" w14:textId="77777777" w:rsidR="008543F4" w:rsidRPr="000F01CC" w:rsidRDefault="008543F4" w:rsidP="008543F4">
            <w:pPr>
              <w:ind w:firstLine="567"/>
              <w:contextualSpacing/>
              <w:rPr>
                <w:sz w:val="22"/>
                <w:szCs w:val="22"/>
              </w:rPr>
            </w:pPr>
            <w:r w:rsidRPr="000F01CC">
              <w:rPr>
                <w:b/>
                <w:sz w:val="22"/>
                <w:szCs w:val="22"/>
              </w:rPr>
              <w:t xml:space="preserve">Общие </w:t>
            </w:r>
            <w:r w:rsidRPr="000F01CC">
              <w:rPr>
                <w:b/>
                <w:sz w:val="22"/>
                <w:szCs w:val="22"/>
                <w:lang w:val="en-US"/>
              </w:rPr>
              <w:t>iSCSI</w:t>
            </w:r>
          </w:p>
        </w:tc>
        <w:tc>
          <w:tcPr>
            <w:tcW w:w="1260" w:type="pct"/>
            <w:tcBorders>
              <w:top w:val="single" w:sz="4" w:space="0" w:color="auto"/>
              <w:bottom w:val="single" w:sz="4" w:space="0" w:color="auto"/>
            </w:tcBorders>
          </w:tcPr>
          <w:p w14:paraId="372CAEC0" w14:textId="77777777" w:rsidR="008543F4" w:rsidRPr="000F01CC" w:rsidRDefault="008543F4" w:rsidP="008543F4">
            <w:pPr>
              <w:contextualSpacing/>
              <w:rPr>
                <w:sz w:val="22"/>
                <w:szCs w:val="22"/>
              </w:rPr>
            </w:pPr>
          </w:p>
        </w:tc>
      </w:tr>
      <w:tr w:rsidR="008543F4" w:rsidRPr="000F01CC" w14:paraId="372CAEC4" w14:textId="77777777" w:rsidTr="000F2BA8">
        <w:trPr>
          <w:trHeight w:val="20"/>
        </w:trPr>
        <w:tc>
          <w:tcPr>
            <w:tcW w:w="3740" w:type="pct"/>
            <w:tcBorders>
              <w:top w:val="single" w:sz="4" w:space="0" w:color="auto"/>
              <w:bottom w:val="single" w:sz="4" w:space="0" w:color="auto"/>
            </w:tcBorders>
          </w:tcPr>
          <w:p w14:paraId="372CAEC2" w14:textId="77777777" w:rsidR="008543F4" w:rsidRPr="000F01CC" w:rsidRDefault="008543F4" w:rsidP="008543F4">
            <w:pPr>
              <w:ind w:firstLine="709"/>
              <w:contextualSpacing/>
              <w:rPr>
                <w:sz w:val="22"/>
                <w:szCs w:val="22"/>
              </w:rPr>
            </w:pPr>
            <w:r w:rsidRPr="000F01CC">
              <w:rPr>
                <w:sz w:val="22"/>
                <w:szCs w:val="22"/>
              </w:rPr>
              <w:t xml:space="preserve">Не разрешать изменение </w:t>
            </w:r>
            <w:r w:rsidRPr="000F01CC">
              <w:rPr>
                <w:sz w:val="22"/>
                <w:szCs w:val="22"/>
                <w:lang w:val="en-US"/>
              </w:rPr>
              <w:t>iqn</w:t>
            </w:r>
            <w:r w:rsidRPr="000F01CC">
              <w:rPr>
                <w:sz w:val="22"/>
                <w:szCs w:val="22"/>
              </w:rPr>
              <w:t xml:space="preserve"> имени инициатора</w:t>
            </w:r>
          </w:p>
        </w:tc>
        <w:tc>
          <w:tcPr>
            <w:tcW w:w="1260" w:type="pct"/>
            <w:tcBorders>
              <w:top w:val="single" w:sz="4" w:space="0" w:color="auto"/>
              <w:bottom w:val="single" w:sz="4" w:space="0" w:color="auto"/>
            </w:tcBorders>
          </w:tcPr>
          <w:p w14:paraId="372CAEC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C7" w14:textId="77777777" w:rsidTr="000F2BA8">
        <w:trPr>
          <w:trHeight w:val="20"/>
        </w:trPr>
        <w:tc>
          <w:tcPr>
            <w:tcW w:w="3740" w:type="pct"/>
            <w:tcBorders>
              <w:top w:val="single" w:sz="4" w:space="0" w:color="auto"/>
              <w:bottom w:val="single" w:sz="4" w:space="0" w:color="auto"/>
            </w:tcBorders>
          </w:tcPr>
          <w:p w14:paraId="372CAEC5" w14:textId="77777777" w:rsidR="008543F4" w:rsidRPr="000F01CC" w:rsidRDefault="008543F4" w:rsidP="008543F4">
            <w:pPr>
              <w:ind w:firstLine="709"/>
              <w:contextualSpacing/>
              <w:rPr>
                <w:sz w:val="22"/>
                <w:szCs w:val="22"/>
              </w:rPr>
            </w:pPr>
            <w:r w:rsidRPr="000F01CC">
              <w:rPr>
                <w:sz w:val="22"/>
                <w:szCs w:val="22"/>
              </w:rPr>
              <w:t>Не разрешать дополнительные входы сеансов</w:t>
            </w:r>
          </w:p>
        </w:tc>
        <w:tc>
          <w:tcPr>
            <w:tcW w:w="1260" w:type="pct"/>
            <w:tcBorders>
              <w:top w:val="single" w:sz="4" w:space="0" w:color="auto"/>
              <w:bottom w:val="single" w:sz="4" w:space="0" w:color="auto"/>
            </w:tcBorders>
          </w:tcPr>
          <w:p w14:paraId="372CAEC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CA" w14:textId="77777777" w:rsidTr="000F2BA8">
        <w:trPr>
          <w:trHeight w:val="20"/>
        </w:trPr>
        <w:tc>
          <w:tcPr>
            <w:tcW w:w="3740" w:type="pct"/>
            <w:tcBorders>
              <w:top w:val="single" w:sz="4" w:space="0" w:color="auto"/>
              <w:bottom w:val="single" w:sz="4" w:space="0" w:color="auto"/>
            </w:tcBorders>
          </w:tcPr>
          <w:p w14:paraId="372CAEC8" w14:textId="77777777" w:rsidR="008543F4" w:rsidRPr="000F01CC" w:rsidRDefault="008543F4" w:rsidP="008543F4">
            <w:pPr>
              <w:ind w:firstLine="567"/>
              <w:contextualSpacing/>
              <w:rPr>
                <w:sz w:val="22"/>
                <w:szCs w:val="22"/>
              </w:rPr>
            </w:pPr>
            <w:r w:rsidRPr="000F01CC">
              <w:rPr>
                <w:b/>
                <w:sz w:val="22"/>
                <w:szCs w:val="22"/>
                <w:lang w:val="en-US"/>
              </w:rPr>
              <w:t>Kerberos</w:t>
            </w:r>
          </w:p>
        </w:tc>
        <w:tc>
          <w:tcPr>
            <w:tcW w:w="1260" w:type="pct"/>
            <w:tcBorders>
              <w:top w:val="single" w:sz="4" w:space="0" w:color="auto"/>
              <w:bottom w:val="single" w:sz="4" w:space="0" w:color="auto"/>
            </w:tcBorders>
          </w:tcPr>
          <w:p w14:paraId="372CAEC9" w14:textId="77777777" w:rsidR="008543F4" w:rsidRPr="000F01CC" w:rsidRDefault="008543F4" w:rsidP="008543F4">
            <w:pPr>
              <w:contextualSpacing/>
              <w:rPr>
                <w:sz w:val="22"/>
                <w:szCs w:val="22"/>
              </w:rPr>
            </w:pPr>
          </w:p>
        </w:tc>
      </w:tr>
      <w:tr w:rsidR="008543F4" w:rsidRPr="000F01CC" w14:paraId="372CAECD" w14:textId="77777777" w:rsidTr="000F2BA8">
        <w:trPr>
          <w:trHeight w:val="20"/>
        </w:trPr>
        <w:tc>
          <w:tcPr>
            <w:tcW w:w="3740" w:type="pct"/>
            <w:tcBorders>
              <w:top w:val="single" w:sz="4" w:space="0" w:color="auto"/>
              <w:bottom w:val="single" w:sz="4" w:space="0" w:color="auto"/>
            </w:tcBorders>
          </w:tcPr>
          <w:p w14:paraId="372CAECB" w14:textId="77777777" w:rsidR="008543F4" w:rsidRPr="000F01CC" w:rsidRDefault="008543F4" w:rsidP="008543F4">
            <w:pPr>
              <w:ind w:left="709"/>
              <w:contextualSpacing/>
              <w:rPr>
                <w:sz w:val="22"/>
                <w:szCs w:val="22"/>
              </w:rPr>
            </w:pPr>
            <w:r w:rsidRPr="000F01CC">
              <w:rPr>
                <w:sz w:val="22"/>
                <w:szCs w:val="22"/>
              </w:rPr>
              <w:t>Использовать порядок поиска леса</w:t>
            </w:r>
          </w:p>
        </w:tc>
        <w:tc>
          <w:tcPr>
            <w:tcW w:w="1260" w:type="pct"/>
            <w:tcBorders>
              <w:top w:val="single" w:sz="4" w:space="0" w:color="auto"/>
              <w:bottom w:val="single" w:sz="4" w:space="0" w:color="auto"/>
            </w:tcBorders>
          </w:tcPr>
          <w:p w14:paraId="372CAEC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D0" w14:textId="77777777" w:rsidTr="000F2BA8">
        <w:trPr>
          <w:trHeight w:val="20"/>
        </w:trPr>
        <w:tc>
          <w:tcPr>
            <w:tcW w:w="3740" w:type="pct"/>
            <w:tcBorders>
              <w:top w:val="single" w:sz="4" w:space="0" w:color="auto"/>
              <w:bottom w:val="single" w:sz="4" w:space="0" w:color="auto"/>
            </w:tcBorders>
          </w:tcPr>
          <w:p w14:paraId="372CAECE" w14:textId="77777777" w:rsidR="008543F4" w:rsidRPr="000F01CC" w:rsidRDefault="008543F4" w:rsidP="008543F4">
            <w:pPr>
              <w:ind w:left="709"/>
              <w:contextualSpacing/>
              <w:rPr>
                <w:sz w:val="22"/>
                <w:szCs w:val="22"/>
              </w:rPr>
            </w:pPr>
            <w:r w:rsidRPr="000F01CC">
              <w:rPr>
                <w:sz w:val="22"/>
                <w:szCs w:val="22"/>
              </w:rPr>
              <w:t xml:space="preserve">Определить сопоставления «имя узла - сфера </w:t>
            </w:r>
            <w:r w:rsidRPr="000F01CC">
              <w:rPr>
                <w:sz w:val="22"/>
                <w:szCs w:val="22"/>
                <w:lang w:val="en-US"/>
              </w:rPr>
              <w:t>Kerberos</w:t>
            </w:r>
            <w:r w:rsidRPr="000F01CC">
              <w:rPr>
                <w:sz w:val="22"/>
                <w:szCs w:val="22"/>
              </w:rPr>
              <w:t>»</w:t>
            </w:r>
          </w:p>
        </w:tc>
        <w:tc>
          <w:tcPr>
            <w:tcW w:w="1260" w:type="pct"/>
            <w:tcBorders>
              <w:top w:val="single" w:sz="4" w:space="0" w:color="auto"/>
              <w:bottom w:val="single" w:sz="4" w:space="0" w:color="auto"/>
            </w:tcBorders>
          </w:tcPr>
          <w:p w14:paraId="372CAEC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D3" w14:textId="77777777" w:rsidTr="000F2BA8">
        <w:trPr>
          <w:trHeight w:val="20"/>
        </w:trPr>
        <w:tc>
          <w:tcPr>
            <w:tcW w:w="3740" w:type="pct"/>
            <w:tcBorders>
              <w:top w:val="single" w:sz="4" w:space="0" w:color="auto"/>
              <w:bottom w:val="single" w:sz="4" w:space="0" w:color="auto"/>
            </w:tcBorders>
          </w:tcPr>
          <w:p w14:paraId="372CAED1" w14:textId="77777777" w:rsidR="008543F4" w:rsidRPr="000F01CC" w:rsidRDefault="008543F4" w:rsidP="008543F4">
            <w:pPr>
              <w:ind w:left="709"/>
              <w:contextualSpacing/>
              <w:rPr>
                <w:sz w:val="22"/>
                <w:szCs w:val="22"/>
              </w:rPr>
            </w:pPr>
            <w:r w:rsidRPr="000F01CC">
              <w:rPr>
                <w:sz w:val="22"/>
                <w:szCs w:val="22"/>
              </w:rPr>
              <w:t xml:space="preserve">Определить совместимые параметры сферы </w:t>
            </w:r>
            <w:r w:rsidRPr="000F01CC">
              <w:rPr>
                <w:sz w:val="22"/>
                <w:szCs w:val="22"/>
                <w:lang w:val="en-US"/>
              </w:rPr>
              <w:t>Kerberos</w:t>
            </w:r>
            <w:r w:rsidRPr="000F01CC">
              <w:rPr>
                <w:sz w:val="22"/>
                <w:szCs w:val="22"/>
              </w:rPr>
              <w:t xml:space="preserve"> </w:t>
            </w:r>
            <w:r w:rsidRPr="000F01CC">
              <w:rPr>
                <w:sz w:val="22"/>
                <w:szCs w:val="22"/>
                <w:lang w:val="en-US"/>
              </w:rPr>
              <w:t>V</w:t>
            </w:r>
            <w:r w:rsidRPr="000F01CC">
              <w:rPr>
                <w:sz w:val="22"/>
                <w:szCs w:val="22"/>
              </w:rPr>
              <w:t>5</w:t>
            </w:r>
          </w:p>
        </w:tc>
        <w:tc>
          <w:tcPr>
            <w:tcW w:w="1260" w:type="pct"/>
            <w:tcBorders>
              <w:top w:val="single" w:sz="4" w:space="0" w:color="auto"/>
              <w:bottom w:val="single" w:sz="4" w:space="0" w:color="auto"/>
            </w:tcBorders>
          </w:tcPr>
          <w:p w14:paraId="372CAED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D6" w14:textId="77777777" w:rsidTr="000F2BA8">
        <w:trPr>
          <w:trHeight w:val="20"/>
        </w:trPr>
        <w:tc>
          <w:tcPr>
            <w:tcW w:w="3740" w:type="pct"/>
            <w:tcBorders>
              <w:top w:val="single" w:sz="4" w:space="0" w:color="auto"/>
              <w:bottom w:val="single" w:sz="4" w:space="0" w:color="auto"/>
            </w:tcBorders>
          </w:tcPr>
          <w:p w14:paraId="372CAED4" w14:textId="77777777" w:rsidR="008543F4" w:rsidRPr="000F01CC" w:rsidRDefault="008543F4" w:rsidP="008543F4">
            <w:pPr>
              <w:ind w:left="709"/>
              <w:contextualSpacing/>
              <w:rPr>
                <w:sz w:val="22"/>
                <w:szCs w:val="22"/>
              </w:rPr>
            </w:pPr>
            <w:r w:rsidRPr="000F01CC">
              <w:rPr>
                <w:sz w:val="22"/>
                <w:szCs w:val="22"/>
              </w:rPr>
              <w:t xml:space="preserve">Требовать строгого соответствия конечного </w:t>
            </w:r>
            <w:r w:rsidRPr="000F01CC">
              <w:rPr>
                <w:sz w:val="22"/>
                <w:szCs w:val="22"/>
                <w:lang w:val="en-US"/>
              </w:rPr>
              <w:t>SPN</w:t>
            </w:r>
            <w:r w:rsidRPr="000F01CC">
              <w:rPr>
                <w:sz w:val="22"/>
                <w:szCs w:val="22"/>
              </w:rPr>
              <w:t xml:space="preserve"> для удаленных вызовов процедур</w:t>
            </w:r>
          </w:p>
        </w:tc>
        <w:tc>
          <w:tcPr>
            <w:tcW w:w="1260" w:type="pct"/>
            <w:tcBorders>
              <w:top w:val="single" w:sz="4" w:space="0" w:color="auto"/>
              <w:bottom w:val="single" w:sz="4" w:space="0" w:color="auto"/>
            </w:tcBorders>
          </w:tcPr>
          <w:p w14:paraId="372CAED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D9" w14:textId="77777777" w:rsidTr="000F2BA8">
        <w:trPr>
          <w:trHeight w:val="20"/>
        </w:trPr>
        <w:tc>
          <w:tcPr>
            <w:tcW w:w="3740" w:type="pct"/>
            <w:tcBorders>
              <w:top w:val="single" w:sz="4" w:space="0" w:color="auto"/>
              <w:bottom w:val="single" w:sz="4" w:space="0" w:color="auto"/>
            </w:tcBorders>
          </w:tcPr>
          <w:p w14:paraId="372CAED7" w14:textId="77777777" w:rsidR="008543F4" w:rsidRPr="000F01CC" w:rsidRDefault="008543F4" w:rsidP="008543F4">
            <w:pPr>
              <w:ind w:left="709"/>
              <w:contextualSpacing/>
              <w:rPr>
                <w:sz w:val="22"/>
                <w:szCs w:val="22"/>
              </w:rPr>
            </w:pPr>
            <w:r w:rsidRPr="000F01CC">
              <w:rPr>
                <w:sz w:val="22"/>
                <w:szCs w:val="22"/>
              </w:rPr>
              <w:t xml:space="preserve">Требовать обязательную проверку подлинности </w:t>
            </w:r>
            <w:r w:rsidRPr="000F01CC">
              <w:rPr>
                <w:sz w:val="22"/>
                <w:szCs w:val="22"/>
                <w:lang w:val="en-US"/>
              </w:rPr>
              <w:t>KDC</w:t>
            </w:r>
          </w:p>
        </w:tc>
        <w:tc>
          <w:tcPr>
            <w:tcW w:w="1260" w:type="pct"/>
            <w:tcBorders>
              <w:top w:val="single" w:sz="4" w:space="0" w:color="auto"/>
              <w:bottom w:val="single" w:sz="4" w:space="0" w:color="auto"/>
            </w:tcBorders>
          </w:tcPr>
          <w:p w14:paraId="372CAED8"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AEDC" w14:textId="77777777" w:rsidTr="000F2BA8">
        <w:trPr>
          <w:trHeight w:val="20"/>
        </w:trPr>
        <w:tc>
          <w:tcPr>
            <w:tcW w:w="3740" w:type="pct"/>
            <w:tcBorders>
              <w:top w:val="single" w:sz="4" w:space="0" w:color="auto"/>
              <w:bottom w:val="single" w:sz="4" w:space="0" w:color="auto"/>
            </w:tcBorders>
          </w:tcPr>
          <w:p w14:paraId="372CAEDA" w14:textId="77777777" w:rsidR="008543F4" w:rsidRPr="000F01CC" w:rsidRDefault="008543F4" w:rsidP="008543F4">
            <w:pPr>
              <w:ind w:firstLine="567"/>
              <w:contextualSpacing/>
              <w:rPr>
                <w:sz w:val="22"/>
                <w:szCs w:val="22"/>
              </w:rPr>
            </w:pPr>
            <w:r w:rsidRPr="000F01CC">
              <w:rPr>
                <w:b/>
                <w:sz w:val="22"/>
                <w:szCs w:val="22"/>
                <w:lang w:val="en-US"/>
              </w:rPr>
              <w:t>Windows HotStart</w:t>
            </w:r>
          </w:p>
        </w:tc>
        <w:tc>
          <w:tcPr>
            <w:tcW w:w="1260" w:type="pct"/>
            <w:tcBorders>
              <w:top w:val="single" w:sz="4" w:space="0" w:color="auto"/>
              <w:bottom w:val="single" w:sz="4" w:space="0" w:color="auto"/>
            </w:tcBorders>
          </w:tcPr>
          <w:p w14:paraId="372CAEDB" w14:textId="77777777" w:rsidR="008543F4" w:rsidRPr="000F01CC" w:rsidRDefault="008543F4" w:rsidP="008543F4">
            <w:pPr>
              <w:contextualSpacing/>
              <w:rPr>
                <w:sz w:val="22"/>
                <w:szCs w:val="22"/>
              </w:rPr>
            </w:pPr>
          </w:p>
        </w:tc>
      </w:tr>
      <w:tr w:rsidR="008543F4" w:rsidRPr="000F01CC" w14:paraId="372CAEDF" w14:textId="77777777" w:rsidTr="000F2BA8">
        <w:trPr>
          <w:trHeight w:val="20"/>
        </w:trPr>
        <w:tc>
          <w:tcPr>
            <w:tcW w:w="3740" w:type="pct"/>
            <w:tcBorders>
              <w:top w:val="single" w:sz="4" w:space="0" w:color="auto"/>
              <w:bottom w:val="single" w:sz="4" w:space="0" w:color="auto"/>
            </w:tcBorders>
          </w:tcPr>
          <w:p w14:paraId="372CAEDD" w14:textId="77777777" w:rsidR="008543F4" w:rsidRPr="000F01CC" w:rsidRDefault="008543F4" w:rsidP="008543F4">
            <w:pPr>
              <w:ind w:firstLine="709"/>
              <w:contextualSpacing/>
              <w:rPr>
                <w:b/>
                <w:sz w:val="22"/>
                <w:szCs w:val="22"/>
                <w:lang w:val="en-US"/>
              </w:rPr>
            </w:pPr>
            <w:r w:rsidRPr="000F01CC">
              <w:rPr>
                <w:sz w:val="22"/>
                <w:szCs w:val="22"/>
              </w:rPr>
              <w:t>Отключить</w:t>
            </w:r>
            <w:r w:rsidRPr="000F01CC">
              <w:rPr>
                <w:sz w:val="22"/>
                <w:szCs w:val="22"/>
                <w:lang w:val="en-US"/>
              </w:rPr>
              <w:t xml:space="preserve"> Windows HotStart</w:t>
            </w:r>
          </w:p>
        </w:tc>
        <w:tc>
          <w:tcPr>
            <w:tcW w:w="1260" w:type="pct"/>
            <w:tcBorders>
              <w:top w:val="single" w:sz="4" w:space="0" w:color="auto"/>
              <w:bottom w:val="single" w:sz="4" w:space="0" w:color="auto"/>
            </w:tcBorders>
          </w:tcPr>
          <w:p w14:paraId="372CAEDE"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AEE2" w14:textId="77777777" w:rsidTr="000F2BA8">
        <w:trPr>
          <w:trHeight w:val="20"/>
        </w:trPr>
        <w:tc>
          <w:tcPr>
            <w:tcW w:w="3740" w:type="pct"/>
            <w:tcBorders>
              <w:top w:val="single" w:sz="4" w:space="0" w:color="auto"/>
              <w:bottom w:val="single" w:sz="4" w:space="0" w:color="auto"/>
            </w:tcBorders>
          </w:tcPr>
          <w:p w14:paraId="372CAEE0" w14:textId="77777777" w:rsidR="008543F4" w:rsidRPr="000F01CC" w:rsidRDefault="008543F4" w:rsidP="008543F4">
            <w:pPr>
              <w:ind w:firstLine="567"/>
              <w:contextualSpacing/>
              <w:rPr>
                <w:sz w:val="22"/>
                <w:szCs w:val="22"/>
              </w:rPr>
            </w:pPr>
            <w:r w:rsidRPr="000F01CC">
              <w:rPr>
                <w:b/>
                <w:sz w:val="22"/>
                <w:szCs w:val="22"/>
              </w:rPr>
              <w:t>Восстановление</w:t>
            </w:r>
          </w:p>
        </w:tc>
        <w:tc>
          <w:tcPr>
            <w:tcW w:w="1260" w:type="pct"/>
            <w:tcBorders>
              <w:top w:val="single" w:sz="4" w:space="0" w:color="auto"/>
              <w:bottom w:val="single" w:sz="4" w:space="0" w:color="auto"/>
            </w:tcBorders>
          </w:tcPr>
          <w:p w14:paraId="372CAEE1" w14:textId="77777777" w:rsidR="008543F4" w:rsidRPr="000F01CC" w:rsidRDefault="008543F4" w:rsidP="008543F4">
            <w:pPr>
              <w:contextualSpacing/>
              <w:rPr>
                <w:sz w:val="22"/>
                <w:szCs w:val="22"/>
              </w:rPr>
            </w:pPr>
          </w:p>
        </w:tc>
      </w:tr>
      <w:tr w:rsidR="008543F4" w:rsidRPr="000F01CC" w14:paraId="372CAEE5" w14:textId="77777777" w:rsidTr="000F2BA8">
        <w:trPr>
          <w:trHeight w:val="20"/>
        </w:trPr>
        <w:tc>
          <w:tcPr>
            <w:tcW w:w="3740" w:type="pct"/>
            <w:tcBorders>
              <w:top w:val="single" w:sz="4" w:space="0" w:color="auto"/>
              <w:bottom w:val="single" w:sz="4" w:space="0" w:color="auto"/>
            </w:tcBorders>
          </w:tcPr>
          <w:p w14:paraId="372CAEE3" w14:textId="77777777" w:rsidR="008543F4" w:rsidRPr="000F01CC" w:rsidRDefault="008543F4" w:rsidP="008543F4">
            <w:pPr>
              <w:ind w:firstLine="709"/>
              <w:contextualSpacing/>
              <w:rPr>
                <w:b/>
                <w:sz w:val="22"/>
                <w:szCs w:val="22"/>
              </w:rPr>
            </w:pPr>
            <w:r w:rsidRPr="000F01CC">
              <w:rPr>
                <w:sz w:val="22"/>
                <w:szCs w:val="22"/>
              </w:rPr>
              <w:t>Разрешить восстановление системы в состояние по умолчанию</w:t>
            </w:r>
          </w:p>
        </w:tc>
        <w:tc>
          <w:tcPr>
            <w:tcW w:w="1260" w:type="pct"/>
            <w:tcBorders>
              <w:top w:val="single" w:sz="4" w:space="0" w:color="auto"/>
              <w:bottom w:val="single" w:sz="4" w:space="0" w:color="auto"/>
            </w:tcBorders>
          </w:tcPr>
          <w:p w14:paraId="372CAEE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E8" w14:textId="77777777" w:rsidTr="000F2BA8">
        <w:trPr>
          <w:trHeight w:val="20"/>
        </w:trPr>
        <w:tc>
          <w:tcPr>
            <w:tcW w:w="3740" w:type="pct"/>
            <w:tcBorders>
              <w:top w:val="single" w:sz="4" w:space="0" w:color="auto"/>
              <w:bottom w:val="single" w:sz="4" w:space="0" w:color="auto"/>
            </w:tcBorders>
          </w:tcPr>
          <w:p w14:paraId="372CAEE6" w14:textId="77777777" w:rsidR="008543F4" w:rsidRPr="000F01CC" w:rsidRDefault="008543F4" w:rsidP="008543F4">
            <w:pPr>
              <w:ind w:firstLine="567"/>
              <w:contextualSpacing/>
              <w:rPr>
                <w:sz w:val="22"/>
                <w:szCs w:val="22"/>
              </w:rPr>
            </w:pPr>
            <w:r w:rsidRPr="000F01CC">
              <w:rPr>
                <w:b/>
                <w:sz w:val="22"/>
                <w:szCs w:val="22"/>
              </w:rPr>
              <w:t>Восстановление системы</w:t>
            </w:r>
          </w:p>
        </w:tc>
        <w:tc>
          <w:tcPr>
            <w:tcW w:w="1260" w:type="pct"/>
            <w:tcBorders>
              <w:top w:val="single" w:sz="4" w:space="0" w:color="auto"/>
              <w:bottom w:val="single" w:sz="4" w:space="0" w:color="auto"/>
            </w:tcBorders>
          </w:tcPr>
          <w:p w14:paraId="372CAEE7" w14:textId="77777777" w:rsidR="008543F4" w:rsidRPr="000F01CC" w:rsidRDefault="008543F4" w:rsidP="008543F4">
            <w:pPr>
              <w:contextualSpacing/>
              <w:rPr>
                <w:sz w:val="22"/>
                <w:szCs w:val="22"/>
              </w:rPr>
            </w:pPr>
          </w:p>
        </w:tc>
      </w:tr>
      <w:tr w:rsidR="008543F4" w:rsidRPr="000F01CC" w14:paraId="372CAEEB" w14:textId="77777777" w:rsidTr="000F2BA8">
        <w:trPr>
          <w:trHeight w:val="20"/>
        </w:trPr>
        <w:tc>
          <w:tcPr>
            <w:tcW w:w="3740" w:type="pct"/>
            <w:tcBorders>
              <w:top w:val="single" w:sz="4" w:space="0" w:color="auto"/>
              <w:bottom w:val="single" w:sz="4" w:space="0" w:color="auto"/>
            </w:tcBorders>
          </w:tcPr>
          <w:p w14:paraId="372CAEE9" w14:textId="77777777" w:rsidR="008543F4" w:rsidRPr="000F01CC" w:rsidRDefault="008543F4" w:rsidP="008543F4">
            <w:pPr>
              <w:ind w:firstLine="709"/>
              <w:contextualSpacing/>
              <w:rPr>
                <w:sz w:val="22"/>
                <w:szCs w:val="22"/>
              </w:rPr>
            </w:pPr>
            <w:r w:rsidRPr="000F01CC">
              <w:rPr>
                <w:sz w:val="22"/>
                <w:szCs w:val="22"/>
              </w:rPr>
              <w:t>Отключить конфигурацию</w:t>
            </w:r>
          </w:p>
        </w:tc>
        <w:tc>
          <w:tcPr>
            <w:tcW w:w="1260" w:type="pct"/>
            <w:tcBorders>
              <w:top w:val="single" w:sz="4" w:space="0" w:color="auto"/>
              <w:bottom w:val="single" w:sz="4" w:space="0" w:color="auto"/>
            </w:tcBorders>
          </w:tcPr>
          <w:p w14:paraId="372CAEEA"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AEEE" w14:textId="77777777" w:rsidTr="000F2BA8">
        <w:trPr>
          <w:trHeight w:val="20"/>
        </w:trPr>
        <w:tc>
          <w:tcPr>
            <w:tcW w:w="3740" w:type="pct"/>
            <w:tcBorders>
              <w:top w:val="single" w:sz="4" w:space="0" w:color="auto"/>
              <w:bottom w:val="single" w:sz="4" w:space="0" w:color="auto"/>
            </w:tcBorders>
          </w:tcPr>
          <w:p w14:paraId="372CAEEC" w14:textId="77777777" w:rsidR="008543F4" w:rsidRPr="000F01CC" w:rsidRDefault="008543F4" w:rsidP="008543F4">
            <w:pPr>
              <w:ind w:firstLine="709"/>
              <w:contextualSpacing/>
              <w:rPr>
                <w:sz w:val="22"/>
                <w:szCs w:val="22"/>
              </w:rPr>
            </w:pPr>
            <w:r w:rsidRPr="000F01CC">
              <w:rPr>
                <w:sz w:val="22"/>
                <w:szCs w:val="22"/>
              </w:rPr>
              <w:t>Отключить восстановление системы</w:t>
            </w:r>
          </w:p>
        </w:tc>
        <w:tc>
          <w:tcPr>
            <w:tcW w:w="1260" w:type="pct"/>
            <w:tcBorders>
              <w:top w:val="single" w:sz="4" w:space="0" w:color="auto"/>
              <w:bottom w:val="single" w:sz="4" w:space="0" w:color="auto"/>
            </w:tcBorders>
          </w:tcPr>
          <w:p w14:paraId="372CAEED"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AEF1" w14:textId="77777777" w:rsidTr="000F2BA8">
        <w:trPr>
          <w:trHeight w:val="20"/>
        </w:trPr>
        <w:tc>
          <w:tcPr>
            <w:tcW w:w="3740" w:type="pct"/>
            <w:tcBorders>
              <w:top w:val="single" w:sz="4" w:space="0" w:color="auto"/>
              <w:bottom w:val="single" w:sz="4" w:space="0" w:color="auto"/>
            </w:tcBorders>
          </w:tcPr>
          <w:p w14:paraId="372CAEEF" w14:textId="77777777" w:rsidR="008543F4" w:rsidRPr="000F01CC" w:rsidRDefault="008543F4" w:rsidP="008543F4">
            <w:pPr>
              <w:ind w:firstLine="567"/>
              <w:contextualSpacing/>
              <w:rPr>
                <w:sz w:val="22"/>
                <w:szCs w:val="22"/>
              </w:rPr>
            </w:pPr>
            <w:r w:rsidRPr="000F01CC">
              <w:rPr>
                <w:b/>
                <w:sz w:val="22"/>
                <w:szCs w:val="22"/>
              </w:rPr>
              <w:t>Вход в систему</w:t>
            </w:r>
          </w:p>
        </w:tc>
        <w:tc>
          <w:tcPr>
            <w:tcW w:w="1260" w:type="pct"/>
            <w:tcBorders>
              <w:top w:val="single" w:sz="4" w:space="0" w:color="auto"/>
              <w:bottom w:val="single" w:sz="4" w:space="0" w:color="auto"/>
            </w:tcBorders>
          </w:tcPr>
          <w:p w14:paraId="372CAEF0" w14:textId="77777777" w:rsidR="008543F4" w:rsidRPr="000F01CC" w:rsidRDefault="008543F4" w:rsidP="008543F4">
            <w:pPr>
              <w:contextualSpacing/>
              <w:rPr>
                <w:sz w:val="22"/>
                <w:szCs w:val="22"/>
              </w:rPr>
            </w:pPr>
          </w:p>
        </w:tc>
      </w:tr>
      <w:tr w:rsidR="008543F4" w:rsidRPr="000F01CC" w14:paraId="372CAEF4" w14:textId="77777777" w:rsidTr="000F2BA8">
        <w:trPr>
          <w:trHeight w:val="20"/>
        </w:trPr>
        <w:tc>
          <w:tcPr>
            <w:tcW w:w="3740" w:type="pct"/>
            <w:tcBorders>
              <w:top w:val="single" w:sz="4" w:space="0" w:color="auto"/>
              <w:bottom w:val="single" w:sz="4" w:space="0" w:color="auto"/>
            </w:tcBorders>
          </w:tcPr>
          <w:p w14:paraId="372CAEF2" w14:textId="77777777" w:rsidR="008543F4" w:rsidRPr="000F01CC" w:rsidRDefault="008543F4" w:rsidP="008543F4">
            <w:pPr>
              <w:ind w:left="709"/>
              <w:contextualSpacing/>
              <w:rPr>
                <w:sz w:val="22"/>
                <w:szCs w:val="22"/>
              </w:rPr>
            </w:pPr>
            <w:r w:rsidRPr="000F01CC">
              <w:rPr>
                <w:sz w:val="22"/>
                <w:szCs w:val="22"/>
              </w:rPr>
              <w:t>Установка домена по умолчанию для входа</w:t>
            </w:r>
          </w:p>
        </w:tc>
        <w:tc>
          <w:tcPr>
            <w:tcW w:w="1260" w:type="pct"/>
            <w:tcBorders>
              <w:top w:val="single" w:sz="4" w:space="0" w:color="auto"/>
              <w:bottom w:val="single" w:sz="4" w:space="0" w:color="auto"/>
            </w:tcBorders>
          </w:tcPr>
          <w:p w14:paraId="372CAEF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F7" w14:textId="77777777" w:rsidTr="000F2BA8">
        <w:trPr>
          <w:trHeight w:val="20"/>
        </w:trPr>
        <w:tc>
          <w:tcPr>
            <w:tcW w:w="3740" w:type="pct"/>
            <w:tcBorders>
              <w:top w:val="single" w:sz="4" w:space="0" w:color="auto"/>
              <w:bottom w:val="single" w:sz="4" w:space="0" w:color="auto"/>
            </w:tcBorders>
          </w:tcPr>
          <w:p w14:paraId="372CAEF5" w14:textId="77777777" w:rsidR="008543F4" w:rsidRPr="000F01CC" w:rsidRDefault="008543F4" w:rsidP="008543F4">
            <w:pPr>
              <w:ind w:left="709"/>
              <w:contextualSpacing/>
              <w:rPr>
                <w:sz w:val="22"/>
                <w:szCs w:val="22"/>
              </w:rPr>
            </w:pPr>
            <w:r w:rsidRPr="000F01CC">
              <w:rPr>
                <w:sz w:val="22"/>
                <w:szCs w:val="22"/>
              </w:rPr>
              <w:t>Исключить поставщиков учетных данных</w:t>
            </w:r>
          </w:p>
        </w:tc>
        <w:tc>
          <w:tcPr>
            <w:tcW w:w="1260" w:type="pct"/>
            <w:tcBorders>
              <w:top w:val="single" w:sz="4" w:space="0" w:color="auto"/>
              <w:bottom w:val="single" w:sz="4" w:space="0" w:color="auto"/>
            </w:tcBorders>
          </w:tcPr>
          <w:p w14:paraId="372CAEF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FA" w14:textId="77777777" w:rsidTr="000F2BA8">
        <w:trPr>
          <w:trHeight w:val="20"/>
        </w:trPr>
        <w:tc>
          <w:tcPr>
            <w:tcW w:w="3740" w:type="pct"/>
            <w:tcBorders>
              <w:top w:val="single" w:sz="4" w:space="0" w:color="auto"/>
              <w:bottom w:val="single" w:sz="4" w:space="0" w:color="auto"/>
            </w:tcBorders>
          </w:tcPr>
          <w:p w14:paraId="372CAEF8" w14:textId="77777777" w:rsidR="008543F4" w:rsidRPr="000F01CC" w:rsidRDefault="008543F4" w:rsidP="008543F4">
            <w:pPr>
              <w:ind w:left="709"/>
              <w:contextualSpacing/>
              <w:rPr>
                <w:sz w:val="22"/>
                <w:szCs w:val="22"/>
              </w:rPr>
            </w:pPr>
            <w:r w:rsidRPr="000F01CC">
              <w:rPr>
                <w:sz w:val="22"/>
                <w:szCs w:val="22"/>
              </w:rPr>
              <w:t>Не обрабатывать список запуска старых программ</w:t>
            </w:r>
          </w:p>
        </w:tc>
        <w:tc>
          <w:tcPr>
            <w:tcW w:w="1260" w:type="pct"/>
            <w:tcBorders>
              <w:top w:val="single" w:sz="4" w:space="0" w:color="auto"/>
              <w:bottom w:val="single" w:sz="4" w:space="0" w:color="auto"/>
            </w:tcBorders>
          </w:tcPr>
          <w:p w14:paraId="372CAEF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EFD" w14:textId="77777777" w:rsidTr="000F2BA8">
        <w:trPr>
          <w:trHeight w:val="20"/>
        </w:trPr>
        <w:tc>
          <w:tcPr>
            <w:tcW w:w="3740" w:type="pct"/>
            <w:tcBorders>
              <w:top w:val="single" w:sz="4" w:space="0" w:color="auto"/>
              <w:bottom w:val="single" w:sz="4" w:space="0" w:color="auto"/>
            </w:tcBorders>
          </w:tcPr>
          <w:p w14:paraId="372CAEFB" w14:textId="77777777" w:rsidR="008543F4" w:rsidRPr="000F01CC" w:rsidRDefault="008543F4" w:rsidP="008543F4">
            <w:pPr>
              <w:ind w:left="709"/>
              <w:contextualSpacing/>
              <w:rPr>
                <w:sz w:val="22"/>
                <w:szCs w:val="22"/>
              </w:rPr>
            </w:pPr>
            <w:r w:rsidRPr="000F01CC">
              <w:rPr>
                <w:sz w:val="22"/>
                <w:szCs w:val="22"/>
              </w:rPr>
              <w:t>Не обрабатывать список однократного запуска программ</w:t>
            </w:r>
          </w:p>
        </w:tc>
        <w:tc>
          <w:tcPr>
            <w:tcW w:w="1260" w:type="pct"/>
            <w:tcBorders>
              <w:top w:val="single" w:sz="4" w:space="0" w:color="auto"/>
              <w:bottom w:val="single" w:sz="4" w:space="0" w:color="auto"/>
            </w:tcBorders>
          </w:tcPr>
          <w:p w14:paraId="372CAEF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00" w14:textId="77777777" w:rsidTr="000F2BA8">
        <w:trPr>
          <w:trHeight w:val="20"/>
        </w:trPr>
        <w:tc>
          <w:tcPr>
            <w:tcW w:w="3740" w:type="pct"/>
            <w:tcBorders>
              <w:top w:val="single" w:sz="4" w:space="0" w:color="auto"/>
              <w:bottom w:val="single" w:sz="4" w:space="0" w:color="auto"/>
            </w:tcBorders>
          </w:tcPr>
          <w:p w14:paraId="372CAEFE" w14:textId="77777777" w:rsidR="008543F4" w:rsidRPr="000F01CC" w:rsidRDefault="008543F4" w:rsidP="008543F4">
            <w:pPr>
              <w:ind w:left="709"/>
              <w:contextualSpacing/>
              <w:rPr>
                <w:sz w:val="22"/>
                <w:szCs w:val="22"/>
              </w:rPr>
            </w:pPr>
            <w:r w:rsidRPr="000F01CC">
              <w:rPr>
                <w:sz w:val="22"/>
                <w:szCs w:val="22"/>
              </w:rPr>
              <w:t xml:space="preserve">Отключить звук запуска </w:t>
            </w:r>
            <w:r w:rsidRPr="000F01CC">
              <w:rPr>
                <w:sz w:val="22"/>
                <w:szCs w:val="22"/>
                <w:lang w:val="en-US"/>
              </w:rPr>
              <w:t>Windows</w:t>
            </w:r>
          </w:p>
        </w:tc>
        <w:tc>
          <w:tcPr>
            <w:tcW w:w="1260" w:type="pct"/>
            <w:tcBorders>
              <w:top w:val="single" w:sz="4" w:space="0" w:color="auto"/>
              <w:bottom w:val="single" w:sz="4" w:space="0" w:color="auto"/>
            </w:tcBorders>
          </w:tcPr>
          <w:p w14:paraId="372CAEF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03" w14:textId="77777777" w:rsidTr="000F2BA8">
        <w:trPr>
          <w:trHeight w:val="20"/>
        </w:trPr>
        <w:tc>
          <w:tcPr>
            <w:tcW w:w="3740" w:type="pct"/>
            <w:tcBorders>
              <w:top w:val="single" w:sz="4" w:space="0" w:color="auto"/>
              <w:bottom w:val="single" w:sz="4" w:space="0" w:color="auto"/>
            </w:tcBorders>
          </w:tcPr>
          <w:p w14:paraId="372CAF01" w14:textId="77777777" w:rsidR="008543F4" w:rsidRPr="000F01CC" w:rsidRDefault="008543F4" w:rsidP="008543F4">
            <w:pPr>
              <w:ind w:left="709"/>
              <w:contextualSpacing/>
              <w:rPr>
                <w:sz w:val="22"/>
                <w:szCs w:val="22"/>
              </w:rPr>
            </w:pPr>
            <w:r w:rsidRPr="000F01CC">
              <w:rPr>
                <w:sz w:val="22"/>
                <w:szCs w:val="22"/>
              </w:rPr>
              <w:t>Скрыть точки входа для быстрого переключения пользователей</w:t>
            </w:r>
          </w:p>
        </w:tc>
        <w:tc>
          <w:tcPr>
            <w:tcW w:w="1260" w:type="pct"/>
            <w:tcBorders>
              <w:top w:val="single" w:sz="4" w:space="0" w:color="auto"/>
              <w:bottom w:val="single" w:sz="4" w:space="0" w:color="auto"/>
            </w:tcBorders>
          </w:tcPr>
          <w:p w14:paraId="372CAF0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06" w14:textId="77777777" w:rsidTr="000F2BA8">
        <w:trPr>
          <w:trHeight w:val="20"/>
        </w:trPr>
        <w:tc>
          <w:tcPr>
            <w:tcW w:w="3740" w:type="pct"/>
            <w:tcBorders>
              <w:top w:val="single" w:sz="4" w:space="0" w:color="auto"/>
              <w:bottom w:val="single" w:sz="4" w:space="0" w:color="auto"/>
            </w:tcBorders>
          </w:tcPr>
          <w:p w14:paraId="372CAF04" w14:textId="77777777" w:rsidR="008543F4" w:rsidRPr="000F01CC" w:rsidRDefault="008543F4" w:rsidP="008543F4">
            <w:pPr>
              <w:ind w:left="709"/>
              <w:contextualSpacing/>
              <w:rPr>
                <w:sz w:val="22"/>
                <w:szCs w:val="22"/>
              </w:rPr>
            </w:pPr>
            <w:r w:rsidRPr="000F01CC">
              <w:rPr>
                <w:sz w:val="22"/>
                <w:szCs w:val="22"/>
              </w:rPr>
              <w:t>Всегда классический вход в систему</w:t>
            </w:r>
          </w:p>
        </w:tc>
        <w:tc>
          <w:tcPr>
            <w:tcW w:w="1260" w:type="pct"/>
            <w:tcBorders>
              <w:top w:val="single" w:sz="4" w:space="0" w:color="auto"/>
              <w:bottom w:val="single" w:sz="4" w:space="0" w:color="auto"/>
            </w:tcBorders>
          </w:tcPr>
          <w:p w14:paraId="372CAF0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09" w14:textId="77777777" w:rsidTr="000F2BA8">
        <w:trPr>
          <w:trHeight w:val="20"/>
        </w:trPr>
        <w:tc>
          <w:tcPr>
            <w:tcW w:w="3740" w:type="pct"/>
            <w:tcBorders>
              <w:top w:val="single" w:sz="4" w:space="0" w:color="auto"/>
              <w:bottom w:val="single" w:sz="4" w:space="0" w:color="auto"/>
            </w:tcBorders>
          </w:tcPr>
          <w:p w14:paraId="372CAF07" w14:textId="77777777" w:rsidR="008543F4" w:rsidRPr="000F01CC" w:rsidRDefault="008543F4" w:rsidP="008543F4">
            <w:pPr>
              <w:ind w:left="709"/>
              <w:contextualSpacing/>
              <w:rPr>
                <w:sz w:val="22"/>
                <w:szCs w:val="22"/>
              </w:rPr>
            </w:pPr>
            <w:r w:rsidRPr="000F01CC">
              <w:rPr>
                <w:sz w:val="22"/>
                <w:szCs w:val="22"/>
              </w:rPr>
              <w:t>Не показывать окно приветствия «Приступая к работе» при входе в систему</w:t>
            </w:r>
          </w:p>
        </w:tc>
        <w:tc>
          <w:tcPr>
            <w:tcW w:w="1260" w:type="pct"/>
            <w:tcBorders>
              <w:top w:val="single" w:sz="4" w:space="0" w:color="auto"/>
              <w:bottom w:val="single" w:sz="4" w:space="0" w:color="auto"/>
            </w:tcBorders>
          </w:tcPr>
          <w:p w14:paraId="372CAF0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0C" w14:textId="77777777" w:rsidTr="000F2BA8">
        <w:trPr>
          <w:trHeight w:val="20"/>
        </w:trPr>
        <w:tc>
          <w:tcPr>
            <w:tcW w:w="3740" w:type="pct"/>
            <w:tcBorders>
              <w:top w:val="single" w:sz="4" w:space="0" w:color="auto"/>
              <w:bottom w:val="single" w:sz="4" w:space="0" w:color="auto"/>
            </w:tcBorders>
          </w:tcPr>
          <w:p w14:paraId="372CAF0A" w14:textId="77777777" w:rsidR="008543F4" w:rsidRPr="000F01CC" w:rsidRDefault="008543F4" w:rsidP="008543F4">
            <w:pPr>
              <w:ind w:left="709"/>
              <w:contextualSpacing/>
              <w:rPr>
                <w:sz w:val="22"/>
                <w:szCs w:val="22"/>
              </w:rPr>
            </w:pPr>
            <w:r w:rsidRPr="000F01CC">
              <w:rPr>
                <w:sz w:val="22"/>
                <w:szCs w:val="22"/>
              </w:rPr>
              <w:t>Выполнять эти программы при входе в систему</w:t>
            </w:r>
          </w:p>
        </w:tc>
        <w:tc>
          <w:tcPr>
            <w:tcW w:w="1260" w:type="pct"/>
            <w:tcBorders>
              <w:top w:val="single" w:sz="4" w:space="0" w:color="auto"/>
              <w:bottom w:val="single" w:sz="4" w:space="0" w:color="auto"/>
            </w:tcBorders>
          </w:tcPr>
          <w:p w14:paraId="372CAF0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0F" w14:textId="77777777" w:rsidTr="000F2BA8">
        <w:trPr>
          <w:trHeight w:val="20"/>
        </w:trPr>
        <w:tc>
          <w:tcPr>
            <w:tcW w:w="3740" w:type="pct"/>
            <w:tcBorders>
              <w:top w:val="single" w:sz="4" w:space="0" w:color="auto"/>
              <w:bottom w:val="single" w:sz="4" w:space="0" w:color="auto"/>
            </w:tcBorders>
          </w:tcPr>
          <w:p w14:paraId="372CAF0D" w14:textId="77777777" w:rsidR="008543F4" w:rsidRPr="000F01CC" w:rsidRDefault="008543F4" w:rsidP="008543F4">
            <w:pPr>
              <w:ind w:left="709"/>
              <w:contextualSpacing/>
              <w:rPr>
                <w:sz w:val="22"/>
                <w:szCs w:val="22"/>
              </w:rPr>
            </w:pPr>
            <w:r w:rsidRPr="000F01CC">
              <w:rPr>
                <w:sz w:val="22"/>
                <w:szCs w:val="22"/>
              </w:rPr>
              <w:t>Всегда ждать сеть при запуске и входе в систему</w:t>
            </w:r>
          </w:p>
        </w:tc>
        <w:tc>
          <w:tcPr>
            <w:tcW w:w="1260" w:type="pct"/>
            <w:tcBorders>
              <w:top w:val="single" w:sz="4" w:space="0" w:color="auto"/>
              <w:bottom w:val="single" w:sz="4" w:space="0" w:color="auto"/>
            </w:tcBorders>
          </w:tcPr>
          <w:p w14:paraId="372CAF0E"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AF12" w14:textId="77777777" w:rsidTr="000F2BA8">
        <w:trPr>
          <w:trHeight w:val="20"/>
        </w:trPr>
        <w:tc>
          <w:tcPr>
            <w:tcW w:w="3740" w:type="pct"/>
            <w:tcBorders>
              <w:top w:val="single" w:sz="4" w:space="0" w:color="auto"/>
              <w:bottom w:val="single" w:sz="4" w:space="0" w:color="auto"/>
            </w:tcBorders>
          </w:tcPr>
          <w:p w14:paraId="372CAF10" w14:textId="77777777" w:rsidR="008543F4" w:rsidRPr="000F01CC" w:rsidRDefault="008543F4" w:rsidP="008543F4">
            <w:pPr>
              <w:ind w:left="709"/>
              <w:contextualSpacing/>
              <w:rPr>
                <w:sz w:val="22"/>
                <w:szCs w:val="22"/>
              </w:rPr>
            </w:pPr>
            <w:r w:rsidRPr="000F01CC">
              <w:rPr>
                <w:sz w:val="22"/>
                <w:szCs w:val="22"/>
              </w:rPr>
              <w:t>Всегда использовать настраиваемый фон входа в систему</w:t>
            </w:r>
          </w:p>
        </w:tc>
        <w:tc>
          <w:tcPr>
            <w:tcW w:w="1260" w:type="pct"/>
            <w:tcBorders>
              <w:top w:val="single" w:sz="4" w:space="0" w:color="auto"/>
              <w:bottom w:val="single" w:sz="4" w:space="0" w:color="auto"/>
            </w:tcBorders>
          </w:tcPr>
          <w:p w14:paraId="372CAF1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15" w14:textId="77777777" w:rsidTr="000F2BA8">
        <w:trPr>
          <w:trHeight w:val="20"/>
        </w:trPr>
        <w:tc>
          <w:tcPr>
            <w:tcW w:w="3740" w:type="pct"/>
            <w:tcBorders>
              <w:top w:val="single" w:sz="4" w:space="0" w:color="auto"/>
              <w:bottom w:val="single" w:sz="4" w:space="0" w:color="auto"/>
            </w:tcBorders>
          </w:tcPr>
          <w:p w14:paraId="372CAF13" w14:textId="77777777" w:rsidR="008543F4" w:rsidRPr="000F01CC" w:rsidRDefault="008543F4" w:rsidP="008543F4">
            <w:pPr>
              <w:ind w:firstLine="567"/>
              <w:contextualSpacing/>
              <w:rPr>
                <w:sz w:val="22"/>
                <w:szCs w:val="22"/>
              </w:rPr>
            </w:pPr>
            <w:r w:rsidRPr="000F01CC">
              <w:rPr>
                <w:b/>
                <w:sz w:val="22"/>
                <w:szCs w:val="22"/>
              </w:rPr>
              <w:t xml:space="preserve">Вызов удаленной процедуры </w:t>
            </w:r>
          </w:p>
        </w:tc>
        <w:tc>
          <w:tcPr>
            <w:tcW w:w="1260" w:type="pct"/>
            <w:tcBorders>
              <w:top w:val="single" w:sz="4" w:space="0" w:color="auto"/>
              <w:bottom w:val="single" w:sz="4" w:space="0" w:color="auto"/>
            </w:tcBorders>
          </w:tcPr>
          <w:p w14:paraId="372CAF14" w14:textId="77777777" w:rsidR="008543F4" w:rsidRPr="000F01CC" w:rsidRDefault="008543F4" w:rsidP="008543F4">
            <w:pPr>
              <w:contextualSpacing/>
              <w:rPr>
                <w:sz w:val="22"/>
                <w:szCs w:val="22"/>
              </w:rPr>
            </w:pPr>
          </w:p>
        </w:tc>
      </w:tr>
      <w:tr w:rsidR="008543F4" w:rsidRPr="000F01CC" w14:paraId="372CAF18" w14:textId="77777777" w:rsidTr="000F2BA8">
        <w:trPr>
          <w:trHeight w:val="20"/>
        </w:trPr>
        <w:tc>
          <w:tcPr>
            <w:tcW w:w="3740" w:type="pct"/>
            <w:tcBorders>
              <w:top w:val="single" w:sz="4" w:space="0" w:color="auto"/>
              <w:bottom w:val="single" w:sz="4" w:space="0" w:color="auto"/>
            </w:tcBorders>
          </w:tcPr>
          <w:p w14:paraId="372CAF16" w14:textId="77777777" w:rsidR="008543F4" w:rsidRPr="000F01CC" w:rsidRDefault="008543F4" w:rsidP="008543F4">
            <w:pPr>
              <w:ind w:left="709"/>
              <w:contextualSpacing/>
              <w:rPr>
                <w:sz w:val="22"/>
                <w:szCs w:val="22"/>
              </w:rPr>
            </w:pPr>
            <w:r w:rsidRPr="000F01CC">
              <w:rPr>
                <w:sz w:val="22"/>
                <w:szCs w:val="22"/>
              </w:rPr>
              <w:t xml:space="preserve">Проверка </w:t>
            </w:r>
            <w:r w:rsidRPr="000F01CC">
              <w:rPr>
                <w:sz w:val="22"/>
                <w:szCs w:val="22"/>
                <w:lang w:val="en-US"/>
              </w:rPr>
              <w:t>RPC</w:t>
            </w:r>
            <w:r w:rsidRPr="000F01CC">
              <w:rPr>
                <w:sz w:val="22"/>
                <w:szCs w:val="22"/>
              </w:rPr>
              <w:t>-клиентов сопоставителя конечных точек</w:t>
            </w:r>
          </w:p>
        </w:tc>
        <w:tc>
          <w:tcPr>
            <w:tcW w:w="1260" w:type="pct"/>
            <w:tcBorders>
              <w:top w:val="single" w:sz="4" w:space="0" w:color="auto"/>
              <w:bottom w:val="single" w:sz="4" w:space="0" w:color="auto"/>
            </w:tcBorders>
          </w:tcPr>
          <w:p w14:paraId="372CAF1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1B" w14:textId="77777777" w:rsidTr="000F2BA8">
        <w:trPr>
          <w:trHeight w:val="20"/>
        </w:trPr>
        <w:tc>
          <w:tcPr>
            <w:tcW w:w="3740" w:type="pct"/>
            <w:tcBorders>
              <w:top w:val="single" w:sz="4" w:space="0" w:color="auto"/>
              <w:bottom w:val="single" w:sz="4" w:space="0" w:color="auto"/>
            </w:tcBorders>
          </w:tcPr>
          <w:p w14:paraId="372CAF19" w14:textId="77777777" w:rsidR="008543F4" w:rsidRPr="000F01CC" w:rsidRDefault="008543F4" w:rsidP="008543F4">
            <w:pPr>
              <w:ind w:left="709"/>
              <w:contextualSpacing/>
              <w:rPr>
                <w:sz w:val="22"/>
                <w:szCs w:val="22"/>
              </w:rPr>
            </w:pPr>
            <w:r w:rsidRPr="000F01CC">
              <w:rPr>
                <w:sz w:val="22"/>
                <w:szCs w:val="22"/>
              </w:rPr>
              <w:lastRenderedPageBreak/>
              <w:t>Передача расширенных сведений об ошибках</w:t>
            </w:r>
          </w:p>
        </w:tc>
        <w:tc>
          <w:tcPr>
            <w:tcW w:w="1260" w:type="pct"/>
            <w:tcBorders>
              <w:top w:val="single" w:sz="4" w:space="0" w:color="auto"/>
              <w:bottom w:val="single" w:sz="4" w:space="0" w:color="auto"/>
            </w:tcBorders>
          </w:tcPr>
          <w:p w14:paraId="372CAF1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1E" w14:textId="77777777" w:rsidTr="000F2BA8">
        <w:trPr>
          <w:trHeight w:val="20"/>
        </w:trPr>
        <w:tc>
          <w:tcPr>
            <w:tcW w:w="3740" w:type="pct"/>
            <w:tcBorders>
              <w:top w:val="single" w:sz="4" w:space="0" w:color="auto"/>
              <w:bottom w:val="single" w:sz="4" w:space="0" w:color="auto"/>
            </w:tcBorders>
          </w:tcPr>
          <w:p w14:paraId="372CAF1C" w14:textId="77777777" w:rsidR="008543F4" w:rsidRPr="000F01CC" w:rsidRDefault="008543F4" w:rsidP="008543F4">
            <w:pPr>
              <w:ind w:left="709"/>
              <w:contextualSpacing/>
              <w:rPr>
                <w:sz w:val="22"/>
                <w:szCs w:val="22"/>
              </w:rPr>
            </w:pPr>
            <w:r w:rsidRPr="000F01CC">
              <w:rPr>
                <w:sz w:val="22"/>
                <w:szCs w:val="22"/>
              </w:rPr>
              <w:t>Пропустить сбой делегирования</w:t>
            </w:r>
          </w:p>
        </w:tc>
        <w:tc>
          <w:tcPr>
            <w:tcW w:w="1260" w:type="pct"/>
            <w:tcBorders>
              <w:top w:val="single" w:sz="4" w:space="0" w:color="auto"/>
              <w:bottom w:val="single" w:sz="4" w:space="0" w:color="auto"/>
            </w:tcBorders>
          </w:tcPr>
          <w:p w14:paraId="372CAF1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21" w14:textId="77777777" w:rsidTr="000F2BA8">
        <w:trPr>
          <w:trHeight w:val="20"/>
        </w:trPr>
        <w:tc>
          <w:tcPr>
            <w:tcW w:w="3740" w:type="pct"/>
            <w:tcBorders>
              <w:top w:val="single" w:sz="4" w:space="0" w:color="auto"/>
              <w:bottom w:val="single" w:sz="4" w:space="0" w:color="auto"/>
            </w:tcBorders>
          </w:tcPr>
          <w:p w14:paraId="372CAF1F" w14:textId="77777777" w:rsidR="008543F4" w:rsidRPr="000F01CC" w:rsidRDefault="008543F4" w:rsidP="008543F4">
            <w:pPr>
              <w:ind w:left="709"/>
              <w:contextualSpacing/>
              <w:rPr>
                <w:sz w:val="22"/>
                <w:szCs w:val="22"/>
              </w:rPr>
            </w:pPr>
            <w:r w:rsidRPr="000F01CC">
              <w:rPr>
                <w:sz w:val="22"/>
                <w:szCs w:val="22"/>
              </w:rPr>
              <w:t xml:space="preserve">Минимальное время ожидания простаивающих подключений для </w:t>
            </w:r>
            <w:r w:rsidRPr="000F01CC">
              <w:rPr>
                <w:sz w:val="22"/>
                <w:szCs w:val="22"/>
                <w:lang w:val="en-US"/>
              </w:rPr>
              <w:t>RPC</w:t>
            </w:r>
            <w:r w:rsidRPr="000F01CC">
              <w:rPr>
                <w:sz w:val="22"/>
                <w:szCs w:val="22"/>
              </w:rPr>
              <w:t>/</w:t>
            </w:r>
            <w:r w:rsidRPr="000F01CC">
              <w:rPr>
                <w:sz w:val="22"/>
                <w:szCs w:val="22"/>
                <w:lang w:val="en-US"/>
              </w:rPr>
              <w:t>HTTP</w:t>
            </w:r>
            <w:r w:rsidRPr="000F01CC">
              <w:rPr>
                <w:sz w:val="22"/>
                <w:szCs w:val="22"/>
              </w:rPr>
              <w:t>-подключений</w:t>
            </w:r>
          </w:p>
        </w:tc>
        <w:tc>
          <w:tcPr>
            <w:tcW w:w="1260" w:type="pct"/>
            <w:tcBorders>
              <w:top w:val="single" w:sz="4" w:space="0" w:color="auto"/>
              <w:bottom w:val="single" w:sz="4" w:space="0" w:color="auto"/>
            </w:tcBorders>
          </w:tcPr>
          <w:p w14:paraId="372CAF2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24" w14:textId="77777777" w:rsidTr="000F2BA8">
        <w:trPr>
          <w:trHeight w:val="20"/>
        </w:trPr>
        <w:tc>
          <w:tcPr>
            <w:tcW w:w="3740" w:type="pct"/>
            <w:tcBorders>
              <w:top w:val="single" w:sz="4" w:space="0" w:color="auto"/>
              <w:bottom w:val="single" w:sz="4" w:space="0" w:color="auto"/>
            </w:tcBorders>
          </w:tcPr>
          <w:p w14:paraId="372CAF22" w14:textId="77777777" w:rsidR="008543F4" w:rsidRPr="000F01CC" w:rsidRDefault="008543F4" w:rsidP="008543F4">
            <w:pPr>
              <w:ind w:left="709"/>
              <w:contextualSpacing/>
              <w:rPr>
                <w:sz w:val="22"/>
                <w:szCs w:val="22"/>
              </w:rPr>
            </w:pPr>
            <w:r w:rsidRPr="000F01CC">
              <w:rPr>
                <w:sz w:val="22"/>
                <w:szCs w:val="22"/>
              </w:rPr>
              <w:t xml:space="preserve">Ограничения для не прошедших проверку подлинности </w:t>
            </w:r>
            <w:r w:rsidRPr="000F01CC">
              <w:rPr>
                <w:sz w:val="22"/>
                <w:szCs w:val="22"/>
                <w:lang w:val="en-US"/>
              </w:rPr>
              <w:t>RPC</w:t>
            </w:r>
            <w:r w:rsidRPr="000F01CC">
              <w:rPr>
                <w:sz w:val="22"/>
                <w:szCs w:val="22"/>
              </w:rPr>
              <w:t>-клиентов</w:t>
            </w:r>
          </w:p>
        </w:tc>
        <w:tc>
          <w:tcPr>
            <w:tcW w:w="1260" w:type="pct"/>
            <w:tcBorders>
              <w:top w:val="single" w:sz="4" w:space="0" w:color="auto"/>
              <w:bottom w:val="single" w:sz="4" w:space="0" w:color="auto"/>
            </w:tcBorders>
          </w:tcPr>
          <w:p w14:paraId="372CAF23" w14:textId="77777777" w:rsidR="008543F4" w:rsidRPr="000F01CC" w:rsidRDefault="008543F4" w:rsidP="008543F4">
            <w:pPr>
              <w:contextualSpacing/>
              <w:rPr>
                <w:sz w:val="22"/>
                <w:szCs w:val="22"/>
              </w:rPr>
            </w:pPr>
            <w:r w:rsidRPr="000F01CC">
              <w:rPr>
                <w:sz w:val="22"/>
                <w:szCs w:val="22"/>
              </w:rPr>
              <w:t>Включен (Отсутствует)</w:t>
            </w:r>
          </w:p>
        </w:tc>
      </w:tr>
      <w:tr w:rsidR="008543F4" w:rsidRPr="000F01CC" w14:paraId="372CAF27" w14:textId="77777777" w:rsidTr="000F2BA8">
        <w:trPr>
          <w:trHeight w:val="20"/>
        </w:trPr>
        <w:tc>
          <w:tcPr>
            <w:tcW w:w="3740" w:type="pct"/>
            <w:tcBorders>
              <w:top w:val="single" w:sz="4" w:space="0" w:color="auto"/>
              <w:bottom w:val="single" w:sz="4" w:space="0" w:color="auto"/>
            </w:tcBorders>
          </w:tcPr>
          <w:p w14:paraId="372CAF25" w14:textId="77777777" w:rsidR="008543F4" w:rsidRPr="000F01CC" w:rsidRDefault="008543F4" w:rsidP="008543F4">
            <w:pPr>
              <w:ind w:left="709"/>
              <w:contextualSpacing/>
              <w:rPr>
                <w:sz w:val="22"/>
                <w:szCs w:val="22"/>
              </w:rPr>
            </w:pPr>
            <w:r w:rsidRPr="000F01CC">
              <w:rPr>
                <w:sz w:val="22"/>
                <w:szCs w:val="22"/>
              </w:rPr>
              <w:t xml:space="preserve">Диагностические сведения о состоянии </w:t>
            </w:r>
            <w:r w:rsidRPr="000F01CC">
              <w:rPr>
                <w:sz w:val="22"/>
                <w:szCs w:val="22"/>
                <w:lang w:val="en-US"/>
              </w:rPr>
              <w:t>RPC</w:t>
            </w:r>
          </w:p>
        </w:tc>
        <w:tc>
          <w:tcPr>
            <w:tcW w:w="1260" w:type="pct"/>
            <w:tcBorders>
              <w:top w:val="single" w:sz="4" w:space="0" w:color="auto"/>
              <w:bottom w:val="single" w:sz="4" w:space="0" w:color="auto"/>
            </w:tcBorders>
          </w:tcPr>
          <w:p w14:paraId="372CAF2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2A" w14:textId="77777777" w:rsidTr="000F2BA8">
        <w:trPr>
          <w:trHeight w:val="20"/>
        </w:trPr>
        <w:tc>
          <w:tcPr>
            <w:tcW w:w="3740" w:type="pct"/>
            <w:tcBorders>
              <w:top w:val="single" w:sz="4" w:space="0" w:color="auto"/>
              <w:bottom w:val="single" w:sz="4" w:space="0" w:color="auto"/>
            </w:tcBorders>
          </w:tcPr>
          <w:p w14:paraId="372CAF28" w14:textId="77777777" w:rsidR="008543F4" w:rsidRPr="000F01CC" w:rsidRDefault="008543F4" w:rsidP="008543F4">
            <w:pPr>
              <w:ind w:firstLine="567"/>
              <w:contextualSpacing/>
              <w:rPr>
                <w:sz w:val="22"/>
                <w:szCs w:val="22"/>
              </w:rPr>
            </w:pPr>
            <w:r w:rsidRPr="000F01CC">
              <w:rPr>
                <w:b/>
                <w:sz w:val="22"/>
                <w:szCs w:val="22"/>
              </w:rPr>
              <w:t>Групповая политика</w:t>
            </w:r>
          </w:p>
        </w:tc>
        <w:tc>
          <w:tcPr>
            <w:tcW w:w="1260" w:type="pct"/>
            <w:tcBorders>
              <w:top w:val="single" w:sz="4" w:space="0" w:color="auto"/>
              <w:bottom w:val="single" w:sz="4" w:space="0" w:color="auto"/>
            </w:tcBorders>
          </w:tcPr>
          <w:p w14:paraId="372CAF29" w14:textId="77777777" w:rsidR="008543F4" w:rsidRPr="000F01CC" w:rsidRDefault="008543F4" w:rsidP="008543F4">
            <w:pPr>
              <w:contextualSpacing/>
              <w:rPr>
                <w:sz w:val="22"/>
                <w:szCs w:val="22"/>
              </w:rPr>
            </w:pPr>
          </w:p>
        </w:tc>
      </w:tr>
      <w:tr w:rsidR="008543F4" w:rsidRPr="000F01CC" w14:paraId="372CAF2D" w14:textId="77777777" w:rsidTr="000F2BA8">
        <w:trPr>
          <w:trHeight w:val="20"/>
        </w:trPr>
        <w:tc>
          <w:tcPr>
            <w:tcW w:w="3740" w:type="pct"/>
            <w:tcBorders>
              <w:top w:val="single" w:sz="4" w:space="0" w:color="auto"/>
              <w:bottom w:val="single" w:sz="4" w:space="0" w:color="auto"/>
            </w:tcBorders>
          </w:tcPr>
          <w:p w14:paraId="372CAF2B" w14:textId="77777777" w:rsidR="008543F4" w:rsidRPr="000F01CC" w:rsidRDefault="008543F4" w:rsidP="008543F4">
            <w:pPr>
              <w:ind w:firstLine="709"/>
              <w:contextualSpacing/>
              <w:rPr>
                <w:sz w:val="22"/>
                <w:szCs w:val="22"/>
              </w:rPr>
            </w:pPr>
            <w:r w:rsidRPr="000F01CC">
              <w:rPr>
                <w:b/>
                <w:sz w:val="22"/>
                <w:szCs w:val="22"/>
              </w:rPr>
              <w:t>Ведение журнала и трассировка</w:t>
            </w:r>
          </w:p>
        </w:tc>
        <w:tc>
          <w:tcPr>
            <w:tcW w:w="1260" w:type="pct"/>
            <w:tcBorders>
              <w:top w:val="single" w:sz="4" w:space="0" w:color="auto"/>
              <w:bottom w:val="single" w:sz="4" w:space="0" w:color="auto"/>
            </w:tcBorders>
          </w:tcPr>
          <w:p w14:paraId="372CAF2C" w14:textId="77777777" w:rsidR="008543F4" w:rsidRPr="000F01CC" w:rsidRDefault="008543F4" w:rsidP="008543F4">
            <w:pPr>
              <w:contextualSpacing/>
              <w:rPr>
                <w:sz w:val="22"/>
                <w:szCs w:val="22"/>
              </w:rPr>
            </w:pPr>
          </w:p>
        </w:tc>
      </w:tr>
      <w:tr w:rsidR="008543F4" w:rsidRPr="000F01CC" w14:paraId="372CAF30" w14:textId="77777777" w:rsidTr="000F2BA8">
        <w:trPr>
          <w:trHeight w:val="20"/>
        </w:trPr>
        <w:tc>
          <w:tcPr>
            <w:tcW w:w="3740" w:type="pct"/>
            <w:tcBorders>
              <w:top w:val="single" w:sz="4" w:space="0" w:color="auto"/>
              <w:bottom w:val="single" w:sz="4" w:space="0" w:color="auto"/>
            </w:tcBorders>
          </w:tcPr>
          <w:p w14:paraId="372CAF2E"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"Приложения"</w:t>
            </w:r>
          </w:p>
        </w:tc>
        <w:tc>
          <w:tcPr>
            <w:tcW w:w="1260" w:type="pct"/>
            <w:tcBorders>
              <w:top w:val="single" w:sz="4" w:space="0" w:color="auto"/>
              <w:bottom w:val="single" w:sz="4" w:space="0" w:color="auto"/>
            </w:tcBorders>
          </w:tcPr>
          <w:p w14:paraId="372CAF2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33" w14:textId="77777777" w:rsidTr="000F2BA8">
        <w:trPr>
          <w:trHeight w:val="20"/>
        </w:trPr>
        <w:tc>
          <w:tcPr>
            <w:tcW w:w="3740" w:type="pct"/>
            <w:tcBorders>
              <w:top w:val="single" w:sz="4" w:space="0" w:color="auto"/>
              <w:bottom w:val="single" w:sz="4" w:space="0" w:color="auto"/>
            </w:tcBorders>
          </w:tcPr>
          <w:p w14:paraId="372CAF31"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"Источники данных"</w:t>
            </w:r>
          </w:p>
        </w:tc>
        <w:tc>
          <w:tcPr>
            <w:tcW w:w="1260" w:type="pct"/>
            <w:tcBorders>
              <w:top w:val="single" w:sz="4" w:space="0" w:color="auto"/>
              <w:bottom w:val="single" w:sz="4" w:space="0" w:color="auto"/>
            </w:tcBorders>
          </w:tcPr>
          <w:p w14:paraId="372CAF3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36" w14:textId="77777777" w:rsidTr="000F2BA8">
        <w:trPr>
          <w:trHeight w:val="20"/>
        </w:trPr>
        <w:tc>
          <w:tcPr>
            <w:tcW w:w="3740" w:type="pct"/>
            <w:tcBorders>
              <w:top w:val="single" w:sz="4" w:space="0" w:color="auto"/>
              <w:bottom w:val="single" w:sz="4" w:space="0" w:color="auto"/>
            </w:tcBorders>
          </w:tcPr>
          <w:p w14:paraId="372CAF34"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"Устройства"</w:t>
            </w:r>
          </w:p>
        </w:tc>
        <w:tc>
          <w:tcPr>
            <w:tcW w:w="1260" w:type="pct"/>
            <w:tcBorders>
              <w:top w:val="single" w:sz="4" w:space="0" w:color="auto"/>
              <w:bottom w:val="single" w:sz="4" w:space="0" w:color="auto"/>
            </w:tcBorders>
          </w:tcPr>
          <w:p w14:paraId="372CAF3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39" w14:textId="77777777" w:rsidTr="000F2BA8">
        <w:trPr>
          <w:trHeight w:val="20"/>
        </w:trPr>
        <w:tc>
          <w:tcPr>
            <w:tcW w:w="3740" w:type="pct"/>
            <w:tcBorders>
              <w:top w:val="single" w:sz="4" w:space="0" w:color="auto"/>
              <w:bottom w:val="single" w:sz="4" w:space="0" w:color="auto"/>
            </w:tcBorders>
          </w:tcPr>
          <w:p w14:paraId="372CAF37"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"Сопоставления дисков"</w:t>
            </w:r>
          </w:p>
        </w:tc>
        <w:tc>
          <w:tcPr>
            <w:tcW w:w="1260" w:type="pct"/>
            <w:tcBorders>
              <w:top w:val="single" w:sz="4" w:space="0" w:color="auto"/>
              <w:bottom w:val="single" w:sz="4" w:space="0" w:color="auto"/>
            </w:tcBorders>
          </w:tcPr>
          <w:p w14:paraId="372CAF3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3C" w14:textId="77777777" w:rsidTr="000F2BA8">
        <w:trPr>
          <w:trHeight w:val="20"/>
        </w:trPr>
        <w:tc>
          <w:tcPr>
            <w:tcW w:w="3740" w:type="pct"/>
            <w:tcBorders>
              <w:top w:val="single" w:sz="4" w:space="0" w:color="auto"/>
              <w:bottom w:val="single" w:sz="4" w:space="0" w:color="auto"/>
            </w:tcBorders>
          </w:tcPr>
          <w:p w14:paraId="372CAF3A"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"Среда"</w:t>
            </w:r>
          </w:p>
        </w:tc>
        <w:tc>
          <w:tcPr>
            <w:tcW w:w="1260" w:type="pct"/>
            <w:tcBorders>
              <w:top w:val="single" w:sz="4" w:space="0" w:color="auto"/>
              <w:bottom w:val="single" w:sz="4" w:space="0" w:color="auto"/>
            </w:tcBorders>
          </w:tcPr>
          <w:p w14:paraId="372CAF3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3F" w14:textId="77777777" w:rsidTr="000F2BA8">
        <w:trPr>
          <w:trHeight w:val="20"/>
        </w:trPr>
        <w:tc>
          <w:tcPr>
            <w:tcW w:w="3740" w:type="pct"/>
            <w:tcBorders>
              <w:top w:val="single" w:sz="4" w:space="0" w:color="auto"/>
              <w:bottom w:val="single" w:sz="4" w:space="0" w:color="auto"/>
            </w:tcBorders>
          </w:tcPr>
          <w:p w14:paraId="372CAF3D"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"Файлы"</w:t>
            </w:r>
          </w:p>
        </w:tc>
        <w:tc>
          <w:tcPr>
            <w:tcW w:w="1260" w:type="pct"/>
            <w:tcBorders>
              <w:top w:val="single" w:sz="4" w:space="0" w:color="auto"/>
              <w:bottom w:val="single" w:sz="4" w:space="0" w:color="auto"/>
            </w:tcBorders>
          </w:tcPr>
          <w:p w14:paraId="372CAF3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42" w14:textId="77777777" w:rsidTr="000F2BA8">
        <w:trPr>
          <w:trHeight w:val="20"/>
        </w:trPr>
        <w:tc>
          <w:tcPr>
            <w:tcW w:w="3740" w:type="pct"/>
            <w:tcBorders>
              <w:top w:val="single" w:sz="4" w:space="0" w:color="auto"/>
              <w:bottom w:val="single" w:sz="4" w:space="0" w:color="auto"/>
            </w:tcBorders>
          </w:tcPr>
          <w:p w14:paraId="372CAF40"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"Параметры папок"</w:t>
            </w:r>
          </w:p>
        </w:tc>
        <w:tc>
          <w:tcPr>
            <w:tcW w:w="1260" w:type="pct"/>
            <w:tcBorders>
              <w:top w:val="single" w:sz="4" w:space="0" w:color="auto"/>
              <w:bottom w:val="single" w:sz="4" w:space="0" w:color="auto"/>
            </w:tcBorders>
          </w:tcPr>
          <w:p w14:paraId="372CAF4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45" w14:textId="77777777" w:rsidTr="000F2BA8">
        <w:trPr>
          <w:trHeight w:val="20"/>
        </w:trPr>
        <w:tc>
          <w:tcPr>
            <w:tcW w:w="3740" w:type="pct"/>
            <w:tcBorders>
              <w:top w:val="single" w:sz="4" w:space="0" w:color="auto"/>
              <w:bottom w:val="single" w:sz="4" w:space="0" w:color="auto"/>
            </w:tcBorders>
          </w:tcPr>
          <w:p w14:paraId="372CAF43"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"Папки"</w:t>
            </w:r>
          </w:p>
        </w:tc>
        <w:tc>
          <w:tcPr>
            <w:tcW w:w="1260" w:type="pct"/>
            <w:tcBorders>
              <w:top w:val="single" w:sz="4" w:space="0" w:color="auto"/>
              <w:bottom w:val="single" w:sz="4" w:space="0" w:color="auto"/>
            </w:tcBorders>
          </w:tcPr>
          <w:p w14:paraId="372CAF4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48" w14:textId="77777777" w:rsidTr="000F2BA8">
        <w:trPr>
          <w:trHeight w:val="20"/>
        </w:trPr>
        <w:tc>
          <w:tcPr>
            <w:tcW w:w="3740" w:type="pct"/>
            <w:tcBorders>
              <w:top w:val="single" w:sz="4" w:space="0" w:color="auto"/>
              <w:bottom w:val="single" w:sz="4" w:space="0" w:color="auto"/>
            </w:tcBorders>
          </w:tcPr>
          <w:p w14:paraId="372CAF46"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w:t>
            </w:r>
            <w:r w:rsidRPr="000F01CC">
              <w:rPr>
                <w:sz w:val="22"/>
                <w:szCs w:val="22"/>
                <w:lang w:val="en-US"/>
              </w:rPr>
              <w:t>INI</w:t>
            </w:r>
            <w:r w:rsidRPr="000F01CC">
              <w:rPr>
                <w:sz w:val="22"/>
                <w:szCs w:val="22"/>
              </w:rPr>
              <w:t>-файлы"</w:t>
            </w:r>
          </w:p>
        </w:tc>
        <w:tc>
          <w:tcPr>
            <w:tcW w:w="1260" w:type="pct"/>
            <w:tcBorders>
              <w:top w:val="single" w:sz="4" w:space="0" w:color="auto"/>
              <w:bottom w:val="single" w:sz="4" w:space="0" w:color="auto"/>
            </w:tcBorders>
          </w:tcPr>
          <w:p w14:paraId="372CAF4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4B" w14:textId="77777777" w:rsidTr="000F2BA8">
        <w:trPr>
          <w:trHeight w:val="20"/>
        </w:trPr>
        <w:tc>
          <w:tcPr>
            <w:tcW w:w="3740" w:type="pct"/>
            <w:tcBorders>
              <w:top w:val="single" w:sz="4" w:space="0" w:color="auto"/>
              <w:bottom w:val="single" w:sz="4" w:space="0" w:color="auto"/>
            </w:tcBorders>
          </w:tcPr>
          <w:p w14:paraId="372CAF49"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"Параметры браузера"</w:t>
            </w:r>
          </w:p>
        </w:tc>
        <w:tc>
          <w:tcPr>
            <w:tcW w:w="1260" w:type="pct"/>
            <w:tcBorders>
              <w:top w:val="single" w:sz="4" w:space="0" w:color="auto"/>
              <w:bottom w:val="single" w:sz="4" w:space="0" w:color="auto"/>
            </w:tcBorders>
          </w:tcPr>
          <w:p w14:paraId="372CAF4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4E" w14:textId="77777777" w:rsidTr="000F2BA8">
        <w:trPr>
          <w:trHeight w:val="20"/>
        </w:trPr>
        <w:tc>
          <w:tcPr>
            <w:tcW w:w="3740" w:type="pct"/>
            <w:tcBorders>
              <w:top w:val="single" w:sz="4" w:space="0" w:color="auto"/>
              <w:bottom w:val="single" w:sz="4" w:space="0" w:color="auto"/>
            </w:tcBorders>
          </w:tcPr>
          <w:p w14:paraId="372CAF4C"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"Локальные пользователи и группы"</w:t>
            </w:r>
          </w:p>
        </w:tc>
        <w:tc>
          <w:tcPr>
            <w:tcW w:w="1260" w:type="pct"/>
            <w:tcBorders>
              <w:top w:val="single" w:sz="4" w:space="0" w:color="auto"/>
              <w:bottom w:val="single" w:sz="4" w:space="0" w:color="auto"/>
            </w:tcBorders>
          </w:tcPr>
          <w:p w14:paraId="372CAF4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51" w14:textId="77777777" w:rsidTr="000F2BA8">
        <w:trPr>
          <w:trHeight w:val="20"/>
        </w:trPr>
        <w:tc>
          <w:tcPr>
            <w:tcW w:w="3740" w:type="pct"/>
            <w:tcBorders>
              <w:top w:val="single" w:sz="4" w:space="0" w:color="auto"/>
              <w:bottom w:val="single" w:sz="4" w:space="0" w:color="auto"/>
            </w:tcBorders>
          </w:tcPr>
          <w:p w14:paraId="372CAF4F"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"Общие сетевые ресурсы"</w:t>
            </w:r>
          </w:p>
        </w:tc>
        <w:tc>
          <w:tcPr>
            <w:tcW w:w="1260" w:type="pct"/>
            <w:tcBorders>
              <w:top w:val="single" w:sz="4" w:space="0" w:color="auto"/>
              <w:bottom w:val="single" w:sz="4" w:space="0" w:color="auto"/>
            </w:tcBorders>
          </w:tcPr>
          <w:p w14:paraId="372CAF5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54" w14:textId="77777777" w:rsidTr="000F2BA8">
        <w:trPr>
          <w:trHeight w:val="20"/>
        </w:trPr>
        <w:tc>
          <w:tcPr>
            <w:tcW w:w="3740" w:type="pct"/>
            <w:tcBorders>
              <w:top w:val="single" w:sz="4" w:space="0" w:color="auto"/>
              <w:bottom w:val="single" w:sz="4" w:space="0" w:color="auto"/>
            </w:tcBorders>
          </w:tcPr>
          <w:p w14:paraId="372CAF52"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"Параметры сети"</w:t>
            </w:r>
          </w:p>
        </w:tc>
        <w:tc>
          <w:tcPr>
            <w:tcW w:w="1260" w:type="pct"/>
            <w:tcBorders>
              <w:top w:val="single" w:sz="4" w:space="0" w:color="auto"/>
              <w:bottom w:val="single" w:sz="4" w:space="0" w:color="auto"/>
            </w:tcBorders>
          </w:tcPr>
          <w:p w14:paraId="372CAF5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57" w14:textId="77777777" w:rsidTr="000F2BA8">
        <w:trPr>
          <w:trHeight w:val="20"/>
        </w:trPr>
        <w:tc>
          <w:tcPr>
            <w:tcW w:w="3740" w:type="pct"/>
            <w:tcBorders>
              <w:top w:val="single" w:sz="4" w:space="0" w:color="auto"/>
              <w:bottom w:val="single" w:sz="4" w:space="0" w:color="auto"/>
            </w:tcBorders>
          </w:tcPr>
          <w:p w14:paraId="372CAF55"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"Параметры электропитания"</w:t>
            </w:r>
          </w:p>
        </w:tc>
        <w:tc>
          <w:tcPr>
            <w:tcW w:w="1260" w:type="pct"/>
            <w:tcBorders>
              <w:top w:val="single" w:sz="4" w:space="0" w:color="auto"/>
              <w:bottom w:val="single" w:sz="4" w:space="0" w:color="auto"/>
            </w:tcBorders>
          </w:tcPr>
          <w:p w14:paraId="372CAF5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5A" w14:textId="77777777" w:rsidTr="000F2BA8">
        <w:trPr>
          <w:trHeight w:val="20"/>
        </w:trPr>
        <w:tc>
          <w:tcPr>
            <w:tcW w:w="3740" w:type="pct"/>
            <w:tcBorders>
              <w:top w:val="single" w:sz="4" w:space="0" w:color="auto"/>
              <w:bottom w:val="single" w:sz="4" w:space="0" w:color="auto"/>
            </w:tcBorders>
          </w:tcPr>
          <w:p w14:paraId="372CAF58"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"Реестр"</w:t>
            </w:r>
          </w:p>
        </w:tc>
        <w:tc>
          <w:tcPr>
            <w:tcW w:w="1260" w:type="pct"/>
            <w:tcBorders>
              <w:top w:val="single" w:sz="4" w:space="0" w:color="auto"/>
              <w:bottom w:val="single" w:sz="4" w:space="0" w:color="auto"/>
            </w:tcBorders>
          </w:tcPr>
          <w:p w14:paraId="372CAF5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5D" w14:textId="77777777" w:rsidTr="000F2BA8">
        <w:trPr>
          <w:trHeight w:val="20"/>
        </w:trPr>
        <w:tc>
          <w:tcPr>
            <w:tcW w:w="3740" w:type="pct"/>
            <w:tcBorders>
              <w:top w:val="single" w:sz="4" w:space="0" w:color="auto"/>
              <w:bottom w:val="single" w:sz="4" w:space="0" w:color="auto"/>
            </w:tcBorders>
          </w:tcPr>
          <w:p w14:paraId="372CAF5B"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"Принтеры"</w:t>
            </w:r>
          </w:p>
        </w:tc>
        <w:tc>
          <w:tcPr>
            <w:tcW w:w="1260" w:type="pct"/>
            <w:tcBorders>
              <w:top w:val="single" w:sz="4" w:space="0" w:color="auto"/>
              <w:bottom w:val="single" w:sz="4" w:space="0" w:color="auto"/>
            </w:tcBorders>
          </w:tcPr>
          <w:p w14:paraId="372CAF5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60" w14:textId="77777777" w:rsidTr="000F2BA8">
        <w:trPr>
          <w:trHeight w:val="20"/>
        </w:trPr>
        <w:tc>
          <w:tcPr>
            <w:tcW w:w="3740" w:type="pct"/>
            <w:tcBorders>
              <w:top w:val="single" w:sz="4" w:space="0" w:color="auto"/>
              <w:bottom w:val="single" w:sz="4" w:space="0" w:color="auto"/>
            </w:tcBorders>
          </w:tcPr>
          <w:p w14:paraId="372CAF5E"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"Региональные параметры"</w:t>
            </w:r>
          </w:p>
        </w:tc>
        <w:tc>
          <w:tcPr>
            <w:tcW w:w="1260" w:type="pct"/>
            <w:tcBorders>
              <w:top w:val="single" w:sz="4" w:space="0" w:color="auto"/>
              <w:bottom w:val="single" w:sz="4" w:space="0" w:color="auto"/>
            </w:tcBorders>
          </w:tcPr>
          <w:p w14:paraId="372CAF5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63" w14:textId="77777777" w:rsidTr="000F2BA8">
        <w:trPr>
          <w:trHeight w:val="20"/>
        </w:trPr>
        <w:tc>
          <w:tcPr>
            <w:tcW w:w="3740" w:type="pct"/>
            <w:tcBorders>
              <w:top w:val="single" w:sz="4" w:space="0" w:color="auto"/>
              <w:bottom w:val="single" w:sz="4" w:space="0" w:color="auto"/>
            </w:tcBorders>
          </w:tcPr>
          <w:p w14:paraId="372CAF61"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"Назначенные задания"</w:t>
            </w:r>
          </w:p>
        </w:tc>
        <w:tc>
          <w:tcPr>
            <w:tcW w:w="1260" w:type="pct"/>
            <w:tcBorders>
              <w:top w:val="single" w:sz="4" w:space="0" w:color="auto"/>
              <w:bottom w:val="single" w:sz="4" w:space="0" w:color="auto"/>
            </w:tcBorders>
          </w:tcPr>
          <w:p w14:paraId="372CAF6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66" w14:textId="77777777" w:rsidTr="000F2BA8">
        <w:trPr>
          <w:trHeight w:val="20"/>
        </w:trPr>
        <w:tc>
          <w:tcPr>
            <w:tcW w:w="3740" w:type="pct"/>
            <w:tcBorders>
              <w:top w:val="single" w:sz="4" w:space="0" w:color="auto"/>
              <w:bottom w:val="single" w:sz="4" w:space="0" w:color="auto"/>
            </w:tcBorders>
          </w:tcPr>
          <w:p w14:paraId="372CAF64"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"Службы"</w:t>
            </w:r>
          </w:p>
        </w:tc>
        <w:tc>
          <w:tcPr>
            <w:tcW w:w="1260" w:type="pct"/>
            <w:tcBorders>
              <w:top w:val="single" w:sz="4" w:space="0" w:color="auto"/>
              <w:bottom w:val="single" w:sz="4" w:space="0" w:color="auto"/>
            </w:tcBorders>
          </w:tcPr>
          <w:p w14:paraId="372CAF6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69" w14:textId="77777777" w:rsidTr="000F2BA8">
        <w:trPr>
          <w:trHeight w:val="20"/>
        </w:trPr>
        <w:tc>
          <w:tcPr>
            <w:tcW w:w="3740" w:type="pct"/>
            <w:tcBorders>
              <w:top w:val="single" w:sz="4" w:space="0" w:color="auto"/>
              <w:bottom w:val="single" w:sz="4" w:space="0" w:color="auto"/>
            </w:tcBorders>
          </w:tcPr>
          <w:p w14:paraId="372CAF67"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"Ярлыки"</w:t>
            </w:r>
          </w:p>
        </w:tc>
        <w:tc>
          <w:tcPr>
            <w:tcW w:w="1260" w:type="pct"/>
            <w:tcBorders>
              <w:top w:val="single" w:sz="4" w:space="0" w:color="auto"/>
              <w:bottom w:val="single" w:sz="4" w:space="0" w:color="auto"/>
            </w:tcBorders>
          </w:tcPr>
          <w:p w14:paraId="372CAF6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6C" w14:textId="77777777" w:rsidTr="000F2BA8">
        <w:trPr>
          <w:trHeight w:val="20"/>
        </w:trPr>
        <w:tc>
          <w:tcPr>
            <w:tcW w:w="3740" w:type="pct"/>
            <w:tcBorders>
              <w:top w:val="single" w:sz="4" w:space="0" w:color="auto"/>
              <w:bottom w:val="single" w:sz="4" w:space="0" w:color="auto"/>
            </w:tcBorders>
          </w:tcPr>
          <w:p w14:paraId="372CAF6A" w14:textId="77777777" w:rsidR="008543F4" w:rsidRPr="000F01CC" w:rsidRDefault="008543F4" w:rsidP="008543F4">
            <w:pPr>
              <w:ind w:left="851"/>
              <w:contextualSpacing/>
              <w:rPr>
                <w:sz w:val="22"/>
                <w:szCs w:val="22"/>
              </w:rPr>
            </w:pPr>
            <w:r w:rsidRPr="000F01CC">
              <w:rPr>
                <w:sz w:val="22"/>
                <w:szCs w:val="22"/>
              </w:rPr>
              <w:t>Настроить ведение журнала и трассировку для предпочтений "Главное меню"</w:t>
            </w:r>
          </w:p>
        </w:tc>
        <w:tc>
          <w:tcPr>
            <w:tcW w:w="1260" w:type="pct"/>
            <w:tcBorders>
              <w:top w:val="single" w:sz="4" w:space="0" w:color="auto"/>
              <w:bottom w:val="single" w:sz="4" w:space="0" w:color="auto"/>
            </w:tcBorders>
          </w:tcPr>
          <w:p w14:paraId="372CAF6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6F" w14:textId="77777777" w:rsidTr="000F2BA8">
        <w:trPr>
          <w:trHeight w:val="20"/>
        </w:trPr>
        <w:tc>
          <w:tcPr>
            <w:tcW w:w="3740" w:type="pct"/>
            <w:tcBorders>
              <w:top w:val="single" w:sz="4" w:space="0" w:color="auto"/>
              <w:bottom w:val="single" w:sz="4" w:space="0" w:color="auto"/>
            </w:tcBorders>
          </w:tcPr>
          <w:p w14:paraId="372CAF6D" w14:textId="77777777" w:rsidR="008543F4" w:rsidRPr="000F01CC" w:rsidRDefault="008543F4" w:rsidP="008543F4">
            <w:pPr>
              <w:ind w:left="709"/>
              <w:contextualSpacing/>
              <w:rPr>
                <w:sz w:val="22"/>
                <w:szCs w:val="22"/>
              </w:rPr>
            </w:pPr>
            <w:r w:rsidRPr="000F01CC">
              <w:rPr>
                <w:sz w:val="22"/>
                <w:szCs w:val="22"/>
              </w:rPr>
              <w:t>Включить политику пользователей различных лесов и перемещаемые профили пользователей</w:t>
            </w:r>
          </w:p>
        </w:tc>
        <w:tc>
          <w:tcPr>
            <w:tcW w:w="1260" w:type="pct"/>
            <w:tcBorders>
              <w:top w:val="single" w:sz="4" w:space="0" w:color="auto"/>
              <w:bottom w:val="single" w:sz="4" w:space="0" w:color="auto"/>
            </w:tcBorders>
          </w:tcPr>
          <w:p w14:paraId="372CAF6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72" w14:textId="77777777" w:rsidTr="000F2BA8">
        <w:trPr>
          <w:trHeight w:val="20"/>
        </w:trPr>
        <w:tc>
          <w:tcPr>
            <w:tcW w:w="3740" w:type="pct"/>
            <w:tcBorders>
              <w:top w:val="single" w:sz="4" w:space="0" w:color="auto"/>
              <w:bottom w:val="single" w:sz="4" w:space="0" w:color="auto"/>
            </w:tcBorders>
          </w:tcPr>
          <w:p w14:paraId="372CAF70" w14:textId="77777777" w:rsidR="008543F4" w:rsidRPr="000F01CC" w:rsidRDefault="008543F4" w:rsidP="008543F4">
            <w:pPr>
              <w:ind w:left="709"/>
              <w:contextualSpacing/>
              <w:rPr>
                <w:sz w:val="22"/>
                <w:szCs w:val="22"/>
              </w:rPr>
            </w:pPr>
            <w:r w:rsidRPr="000F01CC">
              <w:rPr>
                <w:sz w:val="22"/>
                <w:szCs w:val="22"/>
              </w:rPr>
              <w:t>Обработка политики установки программ</w:t>
            </w:r>
          </w:p>
        </w:tc>
        <w:tc>
          <w:tcPr>
            <w:tcW w:w="1260" w:type="pct"/>
            <w:tcBorders>
              <w:top w:val="single" w:sz="4" w:space="0" w:color="auto"/>
              <w:bottom w:val="single" w:sz="4" w:space="0" w:color="auto"/>
            </w:tcBorders>
          </w:tcPr>
          <w:p w14:paraId="372CAF7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75" w14:textId="77777777" w:rsidTr="000F2BA8">
        <w:trPr>
          <w:trHeight w:val="20"/>
        </w:trPr>
        <w:tc>
          <w:tcPr>
            <w:tcW w:w="3740" w:type="pct"/>
            <w:tcBorders>
              <w:top w:val="single" w:sz="4" w:space="0" w:color="auto"/>
              <w:bottom w:val="single" w:sz="4" w:space="0" w:color="auto"/>
            </w:tcBorders>
          </w:tcPr>
          <w:p w14:paraId="372CAF73" w14:textId="77777777" w:rsidR="008543F4" w:rsidRPr="000F01CC" w:rsidRDefault="008543F4" w:rsidP="008543F4">
            <w:pPr>
              <w:ind w:left="709"/>
              <w:contextualSpacing/>
              <w:rPr>
                <w:sz w:val="22"/>
                <w:szCs w:val="22"/>
              </w:rPr>
            </w:pPr>
            <w:r w:rsidRPr="000F01CC">
              <w:rPr>
                <w:sz w:val="22"/>
                <w:szCs w:val="22"/>
              </w:rPr>
              <w:t>Обработка политики дисковых квот</w:t>
            </w:r>
          </w:p>
        </w:tc>
        <w:tc>
          <w:tcPr>
            <w:tcW w:w="1260" w:type="pct"/>
            <w:tcBorders>
              <w:top w:val="single" w:sz="4" w:space="0" w:color="auto"/>
              <w:bottom w:val="single" w:sz="4" w:space="0" w:color="auto"/>
            </w:tcBorders>
          </w:tcPr>
          <w:p w14:paraId="372CAF7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78" w14:textId="77777777" w:rsidTr="000F2BA8">
        <w:trPr>
          <w:trHeight w:val="20"/>
        </w:trPr>
        <w:tc>
          <w:tcPr>
            <w:tcW w:w="3740" w:type="pct"/>
            <w:tcBorders>
              <w:top w:val="single" w:sz="4" w:space="0" w:color="auto"/>
              <w:bottom w:val="single" w:sz="4" w:space="0" w:color="auto"/>
            </w:tcBorders>
          </w:tcPr>
          <w:p w14:paraId="372CAF76" w14:textId="77777777" w:rsidR="008543F4" w:rsidRPr="000F01CC" w:rsidRDefault="008543F4" w:rsidP="008543F4">
            <w:pPr>
              <w:ind w:left="709"/>
              <w:contextualSpacing/>
              <w:rPr>
                <w:sz w:val="22"/>
                <w:szCs w:val="22"/>
              </w:rPr>
            </w:pPr>
            <w:r w:rsidRPr="000F01CC">
              <w:rPr>
                <w:sz w:val="22"/>
                <w:szCs w:val="22"/>
              </w:rPr>
              <w:t xml:space="preserve">Обработка политики восстановления </w:t>
            </w:r>
            <w:r w:rsidRPr="000F01CC">
              <w:rPr>
                <w:sz w:val="22"/>
                <w:szCs w:val="22"/>
                <w:lang w:val="en-US"/>
              </w:rPr>
              <w:t>EFS</w:t>
            </w:r>
          </w:p>
        </w:tc>
        <w:tc>
          <w:tcPr>
            <w:tcW w:w="1260" w:type="pct"/>
            <w:tcBorders>
              <w:top w:val="single" w:sz="4" w:space="0" w:color="auto"/>
              <w:bottom w:val="single" w:sz="4" w:space="0" w:color="auto"/>
            </w:tcBorders>
          </w:tcPr>
          <w:p w14:paraId="372CAF7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7C" w14:textId="77777777" w:rsidTr="000F2BA8">
        <w:trPr>
          <w:trHeight w:val="20"/>
        </w:trPr>
        <w:tc>
          <w:tcPr>
            <w:tcW w:w="3740" w:type="pct"/>
            <w:tcBorders>
              <w:top w:val="single" w:sz="4" w:space="0" w:color="auto"/>
              <w:bottom w:val="single" w:sz="4" w:space="0" w:color="auto"/>
            </w:tcBorders>
          </w:tcPr>
          <w:p w14:paraId="372CAF79" w14:textId="77777777" w:rsidR="008543F4" w:rsidRPr="000F01CC" w:rsidRDefault="008543F4" w:rsidP="008543F4">
            <w:pPr>
              <w:ind w:left="709"/>
              <w:contextualSpacing/>
              <w:rPr>
                <w:sz w:val="22"/>
                <w:szCs w:val="22"/>
              </w:rPr>
            </w:pPr>
            <w:r w:rsidRPr="000F01CC">
              <w:rPr>
                <w:sz w:val="22"/>
                <w:szCs w:val="22"/>
              </w:rPr>
              <w:t>Обработка политики перенаправления папки</w:t>
            </w:r>
          </w:p>
          <w:p w14:paraId="372CAF7A" w14:textId="77777777" w:rsidR="008543F4" w:rsidRPr="000F01CC" w:rsidRDefault="008543F4" w:rsidP="008543F4">
            <w:pPr>
              <w:ind w:left="709"/>
              <w:contextualSpacing/>
              <w:rPr>
                <w:sz w:val="22"/>
                <w:szCs w:val="22"/>
              </w:rPr>
            </w:pPr>
            <w:r w:rsidRPr="000F01CC">
              <w:rPr>
                <w:sz w:val="22"/>
                <w:szCs w:val="22"/>
              </w:rPr>
              <w:t xml:space="preserve">Обработка политики настройки </w:t>
            </w:r>
            <w:r w:rsidRPr="000F01CC">
              <w:rPr>
                <w:sz w:val="22"/>
                <w:szCs w:val="22"/>
                <w:lang w:val="en-US"/>
              </w:rPr>
              <w:t>Internet</w:t>
            </w:r>
            <w:r w:rsidRPr="000F01CC">
              <w:rPr>
                <w:sz w:val="22"/>
                <w:szCs w:val="22"/>
              </w:rPr>
              <w:t xml:space="preserve"> </w:t>
            </w:r>
            <w:r w:rsidRPr="000F01CC">
              <w:rPr>
                <w:sz w:val="22"/>
                <w:szCs w:val="22"/>
                <w:lang w:val="en-US"/>
              </w:rPr>
              <w:t>Explorer</w:t>
            </w:r>
          </w:p>
        </w:tc>
        <w:tc>
          <w:tcPr>
            <w:tcW w:w="1260" w:type="pct"/>
            <w:tcBorders>
              <w:top w:val="single" w:sz="4" w:space="0" w:color="auto"/>
              <w:bottom w:val="single" w:sz="4" w:space="0" w:color="auto"/>
            </w:tcBorders>
          </w:tcPr>
          <w:p w14:paraId="372CAF7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7F" w14:textId="77777777" w:rsidTr="000F2BA8">
        <w:trPr>
          <w:trHeight w:val="20"/>
        </w:trPr>
        <w:tc>
          <w:tcPr>
            <w:tcW w:w="3740" w:type="pct"/>
            <w:tcBorders>
              <w:top w:val="single" w:sz="4" w:space="0" w:color="auto"/>
              <w:bottom w:val="single" w:sz="4" w:space="0" w:color="auto"/>
            </w:tcBorders>
          </w:tcPr>
          <w:p w14:paraId="372CAF7D" w14:textId="77777777" w:rsidR="008543F4" w:rsidRPr="000F01CC" w:rsidRDefault="008543F4" w:rsidP="008543F4">
            <w:pPr>
              <w:ind w:left="709"/>
              <w:contextualSpacing/>
              <w:rPr>
                <w:sz w:val="22"/>
                <w:szCs w:val="22"/>
              </w:rPr>
            </w:pPr>
          </w:p>
        </w:tc>
        <w:tc>
          <w:tcPr>
            <w:tcW w:w="1260" w:type="pct"/>
            <w:tcBorders>
              <w:top w:val="single" w:sz="4" w:space="0" w:color="auto"/>
              <w:bottom w:val="single" w:sz="4" w:space="0" w:color="auto"/>
            </w:tcBorders>
          </w:tcPr>
          <w:p w14:paraId="372CAF7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82" w14:textId="77777777" w:rsidTr="000F2BA8">
        <w:trPr>
          <w:trHeight w:val="20"/>
        </w:trPr>
        <w:tc>
          <w:tcPr>
            <w:tcW w:w="3740" w:type="pct"/>
            <w:tcBorders>
              <w:top w:val="single" w:sz="4" w:space="0" w:color="auto"/>
              <w:bottom w:val="single" w:sz="4" w:space="0" w:color="auto"/>
            </w:tcBorders>
          </w:tcPr>
          <w:p w14:paraId="372CAF80" w14:textId="77777777" w:rsidR="008543F4" w:rsidRPr="000F01CC" w:rsidRDefault="008543F4" w:rsidP="008543F4">
            <w:pPr>
              <w:ind w:left="709"/>
              <w:contextualSpacing/>
              <w:rPr>
                <w:sz w:val="22"/>
                <w:szCs w:val="22"/>
              </w:rPr>
            </w:pPr>
            <w:r w:rsidRPr="000F01CC">
              <w:rPr>
                <w:sz w:val="22"/>
                <w:szCs w:val="22"/>
              </w:rPr>
              <w:t xml:space="preserve">Обработка политики </w:t>
            </w:r>
            <w:r w:rsidRPr="000F01CC">
              <w:rPr>
                <w:sz w:val="22"/>
                <w:szCs w:val="22"/>
                <w:lang w:val="en-US"/>
              </w:rPr>
              <w:t>IP</w:t>
            </w:r>
            <w:r w:rsidRPr="000F01CC">
              <w:rPr>
                <w:sz w:val="22"/>
                <w:szCs w:val="22"/>
              </w:rPr>
              <w:t>-безопасности</w:t>
            </w:r>
          </w:p>
        </w:tc>
        <w:tc>
          <w:tcPr>
            <w:tcW w:w="1260" w:type="pct"/>
            <w:tcBorders>
              <w:top w:val="single" w:sz="4" w:space="0" w:color="auto"/>
              <w:bottom w:val="single" w:sz="4" w:space="0" w:color="auto"/>
            </w:tcBorders>
          </w:tcPr>
          <w:p w14:paraId="372CAF8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85" w14:textId="77777777" w:rsidTr="000F2BA8">
        <w:trPr>
          <w:trHeight w:val="20"/>
        </w:trPr>
        <w:tc>
          <w:tcPr>
            <w:tcW w:w="3740" w:type="pct"/>
            <w:tcBorders>
              <w:top w:val="single" w:sz="4" w:space="0" w:color="auto"/>
              <w:bottom w:val="single" w:sz="4" w:space="0" w:color="auto"/>
            </w:tcBorders>
          </w:tcPr>
          <w:p w14:paraId="372CAF83" w14:textId="77777777" w:rsidR="008543F4" w:rsidRPr="000F01CC" w:rsidRDefault="008543F4" w:rsidP="008543F4">
            <w:pPr>
              <w:ind w:left="709"/>
              <w:contextualSpacing/>
              <w:rPr>
                <w:sz w:val="22"/>
                <w:szCs w:val="22"/>
              </w:rPr>
            </w:pPr>
            <w:r w:rsidRPr="000F01CC">
              <w:rPr>
                <w:sz w:val="22"/>
                <w:szCs w:val="22"/>
              </w:rPr>
              <w:t>Обработка политики реестра.</w:t>
            </w:r>
          </w:p>
        </w:tc>
        <w:tc>
          <w:tcPr>
            <w:tcW w:w="1260" w:type="pct"/>
            <w:tcBorders>
              <w:top w:val="single" w:sz="4" w:space="0" w:color="auto"/>
              <w:bottom w:val="single" w:sz="4" w:space="0" w:color="auto"/>
            </w:tcBorders>
          </w:tcPr>
          <w:p w14:paraId="372CAF8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88" w14:textId="77777777" w:rsidTr="000F2BA8">
        <w:trPr>
          <w:trHeight w:val="20"/>
        </w:trPr>
        <w:tc>
          <w:tcPr>
            <w:tcW w:w="3740" w:type="pct"/>
            <w:tcBorders>
              <w:top w:val="single" w:sz="4" w:space="0" w:color="auto"/>
              <w:bottom w:val="single" w:sz="4" w:space="0" w:color="auto"/>
            </w:tcBorders>
          </w:tcPr>
          <w:p w14:paraId="372CAF86" w14:textId="77777777" w:rsidR="008543F4" w:rsidRPr="000F01CC" w:rsidRDefault="008543F4" w:rsidP="008543F4">
            <w:pPr>
              <w:ind w:left="709"/>
              <w:contextualSpacing/>
              <w:rPr>
                <w:sz w:val="22"/>
                <w:szCs w:val="22"/>
              </w:rPr>
            </w:pPr>
            <w:r w:rsidRPr="000F01CC">
              <w:rPr>
                <w:sz w:val="22"/>
                <w:szCs w:val="22"/>
              </w:rPr>
              <w:lastRenderedPageBreak/>
              <w:t>Обработка политики сценариев</w:t>
            </w:r>
          </w:p>
        </w:tc>
        <w:tc>
          <w:tcPr>
            <w:tcW w:w="1260" w:type="pct"/>
            <w:tcBorders>
              <w:top w:val="single" w:sz="4" w:space="0" w:color="auto"/>
              <w:bottom w:val="single" w:sz="4" w:space="0" w:color="auto"/>
            </w:tcBorders>
          </w:tcPr>
          <w:p w14:paraId="372CAF8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8B" w14:textId="77777777" w:rsidTr="000F2BA8">
        <w:trPr>
          <w:trHeight w:val="20"/>
        </w:trPr>
        <w:tc>
          <w:tcPr>
            <w:tcW w:w="3740" w:type="pct"/>
            <w:tcBorders>
              <w:top w:val="single" w:sz="4" w:space="0" w:color="auto"/>
              <w:bottom w:val="single" w:sz="4" w:space="0" w:color="auto"/>
            </w:tcBorders>
          </w:tcPr>
          <w:p w14:paraId="372CAF89" w14:textId="77777777" w:rsidR="008543F4" w:rsidRPr="000F01CC" w:rsidRDefault="008543F4" w:rsidP="008543F4">
            <w:pPr>
              <w:ind w:left="709"/>
              <w:contextualSpacing/>
              <w:rPr>
                <w:sz w:val="22"/>
                <w:szCs w:val="22"/>
                <w:lang w:val="en-US"/>
              </w:rPr>
            </w:pPr>
            <w:r w:rsidRPr="000F01CC">
              <w:rPr>
                <w:sz w:val="22"/>
                <w:szCs w:val="22"/>
              </w:rPr>
              <w:t>Обработка политики безопасности</w:t>
            </w:r>
          </w:p>
        </w:tc>
        <w:tc>
          <w:tcPr>
            <w:tcW w:w="1260" w:type="pct"/>
            <w:tcBorders>
              <w:top w:val="single" w:sz="4" w:space="0" w:color="auto"/>
              <w:bottom w:val="single" w:sz="4" w:space="0" w:color="auto"/>
            </w:tcBorders>
          </w:tcPr>
          <w:p w14:paraId="372CAF8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8E" w14:textId="77777777" w:rsidTr="000F2BA8">
        <w:trPr>
          <w:trHeight w:val="20"/>
        </w:trPr>
        <w:tc>
          <w:tcPr>
            <w:tcW w:w="3740" w:type="pct"/>
            <w:tcBorders>
              <w:top w:val="single" w:sz="4" w:space="0" w:color="auto"/>
              <w:bottom w:val="single" w:sz="4" w:space="0" w:color="auto"/>
            </w:tcBorders>
          </w:tcPr>
          <w:p w14:paraId="372CAF8C" w14:textId="77777777" w:rsidR="008543F4" w:rsidRPr="000F01CC" w:rsidRDefault="008543F4" w:rsidP="008543F4">
            <w:pPr>
              <w:ind w:left="709"/>
              <w:contextualSpacing/>
              <w:rPr>
                <w:sz w:val="22"/>
                <w:szCs w:val="22"/>
                <w:lang w:val="en-US"/>
              </w:rPr>
            </w:pPr>
            <w:r w:rsidRPr="000F01CC">
              <w:rPr>
                <w:sz w:val="22"/>
                <w:szCs w:val="22"/>
              </w:rPr>
              <w:t>Обработка политик проводных сетей</w:t>
            </w:r>
          </w:p>
        </w:tc>
        <w:tc>
          <w:tcPr>
            <w:tcW w:w="1260" w:type="pct"/>
            <w:tcBorders>
              <w:top w:val="single" w:sz="4" w:space="0" w:color="auto"/>
              <w:bottom w:val="single" w:sz="4" w:space="0" w:color="auto"/>
            </w:tcBorders>
          </w:tcPr>
          <w:p w14:paraId="372CAF8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91" w14:textId="77777777" w:rsidTr="000F2BA8">
        <w:trPr>
          <w:trHeight w:val="20"/>
        </w:trPr>
        <w:tc>
          <w:tcPr>
            <w:tcW w:w="3740" w:type="pct"/>
            <w:tcBorders>
              <w:top w:val="single" w:sz="4" w:space="0" w:color="auto"/>
              <w:bottom w:val="single" w:sz="4" w:space="0" w:color="auto"/>
            </w:tcBorders>
          </w:tcPr>
          <w:p w14:paraId="372CAF8F" w14:textId="77777777" w:rsidR="008543F4" w:rsidRPr="000F01CC" w:rsidRDefault="008543F4" w:rsidP="008543F4">
            <w:pPr>
              <w:ind w:left="709"/>
              <w:contextualSpacing/>
              <w:rPr>
                <w:sz w:val="22"/>
                <w:szCs w:val="22"/>
              </w:rPr>
            </w:pPr>
            <w:r w:rsidRPr="000F01CC">
              <w:rPr>
                <w:sz w:val="22"/>
                <w:szCs w:val="22"/>
              </w:rPr>
              <w:t>Обработка беспроводной политики</w:t>
            </w:r>
          </w:p>
        </w:tc>
        <w:tc>
          <w:tcPr>
            <w:tcW w:w="1260" w:type="pct"/>
            <w:tcBorders>
              <w:top w:val="single" w:sz="4" w:space="0" w:color="auto"/>
              <w:bottom w:val="single" w:sz="4" w:space="0" w:color="auto"/>
            </w:tcBorders>
          </w:tcPr>
          <w:p w14:paraId="372CAF9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94" w14:textId="77777777" w:rsidTr="000F2BA8">
        <w:trPr>
          <w:trHeight w:val="20"/>
        </w:trPr>
        <w:tc>
          <w:tcPr>
            <w:tcW w:w="3740" w:type="pct"/>
            <w:tcBorders>
              <w:top w:val="single" w:sz="4" w:space="0" w:color="auto"/>
              <w:bottom w:val="single" w:sz="4" w:space="0" w:color="auto"/>
            </w:tcBorders>
          </w:tcPr>
          <w:p w14:paraId="372CAF92" w14:textId="77777777" w:rsidR="008543F4" w:rsidRPr="000F01CC" w:rsidRDefault="008543F4" w:rsidP="008543F4">
            <w:pPr>
              <w:ind w:left="709"/>
              <w:contextualSpacing/>
              <w:rPr>
                <w:sz w:val="22"/>
                <w:szCs w:val="22"/>
              </w:rPr>
            </w:pPr>
            <w:r w:rsidRPr="000F01CC">
              <w:rPr>
                <w:sz w:val="22"/>
                <w:szCs w:val="22"/>
              </w:rPr>
              <w:t>Запретить интерактивным пользователям создавать данные результирующей политики (</w:t>
            </w:r>
            <w:r w:rsidRPr="000F01CC">
              <w:rPr>
                <w:sz w:val="22"/>
                <w:szCs w:val="22"/>
                <w:lang w:val="en-US"/>
              </w:rPr>
              <w:t>Resultant</w:t>
            </w:r>
            <w:r w:rsidRPr="000F01CC">
              <w:rPr>
                <w:sz w:val="22"/>
                <w:szCs w:val="22"/>
              </w:rPr>
              <w:t xml:space="preserve"> </w:t>
            </w:r>
            <w:r w:rsidRPr="000F01CC">
              <w:rPr>
                <w:sz w:val="22"/>
                <w:szCs w:val="22"/>
                <w:lang w:val="en-US"/>
              </w:rPr>
              <w:t>Set</w:t>
            </w:r>
            <w:r w:rsidRPr="000F01CC">
              <w:rPr>
                <w:sz w:val="22"/>
                <w:szCs w:val="22"/>
              </w:rPr>
              <w:t xml:space="preserve"> </w:t>
            </w:r>
            <w:r w:rsidRPr="000F01CC">
              <w:rPr>
                <w:sz w:val="22"/>
                <w:szCs w:val="22"/>
                <w:lang w:val="en-US"/>
              </w:rPr>
              <w:t>of</w:t>
            </w:r>
            <w:r w:rsidRPr="000F01CC">
              <w:rPr>
                <w:sz w:val="22"/>
                <w:szCs w:val="22"/>
              </w:rPr>
              <w:t xml:space="preserve"> </w:t>
            </w:r>
            <w:r w:rsidRPr="000F01CC">
              <w:rPr>
                <w:sz w:val="22"/>
                <w:szCs w:val="22"/>
                <w:lang w:val="en-US"/>
              </w:rPr>
              <w:t>Policy</w:t>
            </w:r>
            <w:r w:rsidRPr="000F01CC">
              <w:rPr>
                <w:sz w:val="22"/>
                <w:szCs w:val="22"/>
              </w:rPr>
              <w:t xml:space="preserve"> — </w:t>
            </w:r>
            <w:r w:rsidRPr="000F01CC">
              <w:rPr>
                <w:sz w:val="22"/>
                <w:szCs w:val="22"/>
                <w:lang w:val="en-US"/>
              </w:rPr>
              <w:t>RSoP</w:t>
            </w:r>
            <w:r w:rsidRPr="000F01CC">
              <w:rPr>
                <w:sz w:val="22"/>
                <w:szCs w:val="22"/>
              </w:rPr>
              <w:t>)</w:t>
            </w:r>
          </w:p>
        </w:tc>
        <w:tc>
          <w:tcPr>
            <w:tcW w:w="1260" w:type="pct"/>
            <w:tcBorders>
              <w:top w:val="single" w:sz="4" w:space="0" w:color="auto"/>
              <w:bottom w:val="single" w:sz="4" w:space="0" w:color="auto"/>
            </w:tcBorders>
          </w:tcPr>
          <w:p w14:paraId="372CAF9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97" w14:textId="77777777" w:rsidTr="000F2BA8">
        <w:trPr>
          <w:trHeight w:val="20"/>
        </w:trPr>
        <w:tc>
          <w:tcPr>
            <w:tcW w:w="3740" w:type="pct"/>
            <w:tcBorders>
              <w:top w:val="single" w:sz="4" w:space="0" w:color="auto"/>
              <w:bottom w:val="single" w:sz="4" w:space="0" w:color="auto"/>
            </w:tcBorders>
          </w:tcPr>
          <w:p w14:paraId="372CAF95" w14:textId="77777777" w:rsidR="008543F4" w:rsidRPr="000F01CC" w:rsidRDefault="008543F4" w:rsidP="008543F4">
            <w:pPr>
              <w:ind w:left="709"/>
              <w:contextualSpacing/>
              <w:rPr>
                <w:sz w:val="22"/>
                <w:szCs w:val="22"/>
              </w:rPr>
            </w:pPr>
            <w:r w:rsidRPr="000F01CC">
              <w:rPr>
                <w:sz w:val="22"/>
                <w:szCs w:val="22"/>
              </w:rPr>
              <w:t>Отключить фоновое обновление групповой политики</w:t>
            </w:r>
          </w:p>
        </w:tc>
        <w:tc>
          <w:tcPr>
            <w:tcW w:w="1260" w:type="pct"/>
            <w:tcBorders>
              <w:top w:val="single" w:sz="4" w:space="0" w:color="auto"/>
              <w:bottom w:val="single" w:sz="4" w:space="0" w:color="auto"/>
            </w:tcBorders>
          </w:tcPr>
          <w:p w14:paraId="372CAF9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9A" w14:textId="77777777" w:rsidTr="000F2BA8">
        <w:trPr>
          <w:trHeight w:val="20"/>
        </w:trPr>
        <w:tc>
          <w:tcPr>
            <w:tcW w:w="3740" w:type="pct"/>
            <w:tcBorders>
              <w:top w:val="single" w:sz="4" w:space="0" w:color="auto"/>
              <w:bottom w:val="single" w:sz="4" w:space="0" w:color="auto"/>
            </w:tcBorders>
          </w:tcPr>
          <w:p w14:paraId="372CAF98" w14:textId="77777777" w:rsidR="008543F4" w:rsidRPr="000F01CC" w:rsidRDefault="008543F4" w:rsidP="008543F4">
            <w:pPr>
              <w:ind w:left="709"/>
              <w:contextualSpacing/>
              <w:rPr>
                <w:sz w:val="22"/>
                <w:szCs w:val="22"/>
              </w:rPr>
            </w:pPr>
            <w:r w:rsidRPr="000F01CC">
              <w:rPr>
                <w:sz w:val="22"/>
                <w:szCs w:val="22"/>
              </w:rPr>
              <w:t>Выключение обработки локальных объектов групповой политики</w:t>
            </w:r>
          </w:p>
        </w:tc>
        <w:tc>
          <w:tcPr>
            <w:tcW w:w="1260" w:type="pct"/>
            <w:tcBorders>
              <w:top w:val="single" w:sz="4" w:space="0" w:color="auto"/>
              <w:bottom w:val="single" w:sz="4" w:space="0" w:color="auto"/>
            </w:tcBorders>
          </w:tcPr>
          <w:p w14:paraId="372CAF9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9D" w14:textId="77777777" w:rsidTr="000F2BA8">
        <w:trPr>
          <w:trHeight w:val="20"/>
        </w:trPr>
        <w:tc>
          <w:tcPr>
            <w:tcW w:w="3740" w:type="pct"/>
            <w:tcBorders>
              <w:top w:val="single" w:sz="4" w:space="0" w:color="auto"/>
              <w:bottom w:val="single" w:sz="4" w:space="0" w:color="auto"/>
            </w:tcBorders>
          </w:tcPr>
          <w:p w14:paraId="372CAF9B" w14:textId="77777777" w:rsidR="008543F4" w:rsidRPr="000F01CC" w:rsidRDefault="008543F4" w:rsidP="008543F4">
            <w:pPr>
              <w:ind w:left="709"/>
              <w:contextualSpacing/>
              <w:rPr>
                <w:sz w:val="22"/>
                <w:szCs w:val="22"/>
              </w:rPr>
            </w:pPr>
            <w:r w:rsidRPr="000F01CC">
              <w:rPr>
                <w:sz w:val="22"/>
                <w:szCs w:val="22"/>
              </w:rPr>
              <w:t>Запретить пользователям вызывать обновление политики компьютера</w:t>
            </w:r>
          </w:p>
        </w:tc>
        <w:tc>
          <w:tcPr>
            <w:tcW w:w="1260" w:type="pct"/>
            <w:tcBorders>
              <w:top w:val="single" w:sz="4" w:space="0" w:color="auto"/>
              <w:bottom w:val="single" w:sz="4" w:space="0" w:color="auto"/>
            </w:tcBorders>
          </w:tcPr>
          <w:p w14:paraId="372CAF9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A0" w14:textId="77777777" w:rsidTr="000F2BA8">
        <w:trPr>
          <w:trHeight w:val="20"/>
        </w:trPr>
        <w:tc>
          <w:tcPr>
            <w:tcW w:w="3740" w:type="pct"/>
            <w:tcBorders>
              <w:top w:val="single" w:sz="4" w:space="0" w:color="auto"/>
              <w:bottom w:val="single" w:sz="4" w:space="0" w:color="auto"/>
            </w:tcBorders>
          </w:tcPr>
          <w:p w14:paraId="372CAF9E" w14:textId="77777777" w:rsidR="008543F4" w:rsidRPr="000F01CC" w:rsidRDefault="008543F4" w:rsidP="008543F4">
            <w:pPr>
              <w:ind w:left="709"/>
              <w:contextualSpacing/>
              <w:rPr>
                <w:sz w:val="22"/>
                <w:szCs w:val="22"/>
              </w:rPr>
            </w:pPr>
            <w:r w:rsidRPr="000F01CC">
              <w:rPr>
                <w:sz w:val="22"/>
                <w:szCs w:val="22"/>
              </w:rPr>
              <w:t>Обнаружение медленных подключений для групповой политики</w:t>
            </w:r>
          </w:p>
        </w:tc>
        <w:tc>
          <w:tcPr>
            <w:tcW w:w="1260" w:type="pct"/>
            <w:tcBorders>
              <w:top w:val="single" w:sz="4" w:space="0" w:color="auto"/>
              <w:bottom w:val="single" w:sz="4" w:space="0" w:color="auto"/>
            </w:tcBorders>
          </w:tcPr>
          <w:p w14:paraId="372CAF9F"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AFA3" w14:textId="77777777" w:rsidTr="000F2BA8">
        <w:trPr>
          <w:trHeight w:val="20"/>
        </w:trPr>
        <w:tc>
          <w:tcPr>
            <w:tcW w:w="3740" w:type="pct"/>
            <w:tcBorders>
              <w:top w:val="single" w:sz="4" w:space="0" w:color="auto"/>
              <w:bottom w:val="single" w:sz="4" w:space="0" w:color="auto"/>
            </w:tcBorders>
          </w:tcPr>
          <w:p w14:paraId="372CAFA1" w14:textId="77777777" w:rsidR="008543F4" w:rsidRPr="000F01CC" w:rsidRDefault="008543F4" w:rsidP="008543F4">
            <w:pPr>
              <w:ind w:left="709"/>
              <w:contextualSpacing/>
              <w:rPr>
                <w:sz w:val="22"/>
                <w:szCs w:val="22"/>
              </w:rPr>
            </w:pPr>
            <w:r w:rsidRPr="000F01CC">
              <w:rPr>
                <w:sz w:val="22"/>
                <w:szCs w:val="22"/>
              </w:rPr>
              <w:t>Интервал обновления групповой политики для компьютеров</w:t>
            </w:r>
          </w:p>
        </w:tc>
        <w:tc>
          <w:tcPr>
            <w:tcW w:w="1260" w:type="pct"/>
            <w:tcBorders>
              <w:top w:val="single" w:sz="4" w:space="0" w:color="auto"/>
              <w:bottom w:val="single" w:sz="4" w:space="0" w:color="auto"/>
            </w:tcBorders>
          </w:tcPr>
          <w:p w14:paraId="372CAFA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A6" w14:textId="77777777" w:rsidTr="000F2BA8">
        <w:trPr>
          <w:trHeight w:val="20"/>
        </w:trPr>
        <w:tc>
          <w:tcPr>
            <w:tcW w:w="3740" w:type="pct"/>
            <w:tcBorders>
              <w:top w:val="single" w:sz="4" w:space="0" w:color="auto"/>
              <w:bottom w:val="single" w:sz="4" w:space="0" w:color="auto"/>
            </w:tcBorders>
          </w:tcPr>
          <w:p w14:paraId="372CAFA4" w14:textId="77777777" w:rsidR="008543F4" w:rsidRPr="000F01CC" w:rsidRDefault="008543F4" w:rsidP="008543F4">
            <w:pPr>
              <w:ind w:left="709"/>
              <w:contextualSpacing/>
              <w:rPr>
                <w:sz w:val="22"/>
                <w:szCs w:val="22"/>
              </w:rPr>
            </w:pPr>
            <w:r w:rsidRPr="000F01CC">
              <w:rPr>
                <w:sz w:val="22"/>
                <w:szCs w:val="22"/>
              </w:rPr>
              <w:t>Интервал обновления групповой политики для контроллеров домена</w:t>
            </w:r>
          </w:p>
        </w:tc>
        <w:tc>
          <w:tcPr>
            <w:tcW w:w="1260" w:type="pct"/>
            <w:tcBorders>
              <w:top w:val="single" w:sz="4" w:space="0" w:color="auto"/>
              <w:bottom w:val="single" w:sz="4" w:space="0" w:color="auto"/>
            </w:tcBorders>
          </w:tcPr>
          <w:p w14:paraId="372CAFA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A9" w14:textId="77777777" w:rsidTr="000F2BA8">
        <w:trPr>
          <w:trHeight w:val="20"/>
        </w:trPr>
        <w:tc>
          <w:tcPr>
            <w:tcW w:w="3740" w:type="pct"/>
            <w:tcBorders>
              <w:top w:val="single" w:sz="4" w:space="0" w:color="auto"/>
              <w:bottom w:val="single" w:sz="4" w:space="0" w:color="auto"/>
            </w:tcBorders>
          </w:tcPr>
          <w:p w14:paraId="372CAFA7" w14:textId="77777777" w:rsidR="008543F4" w:rsidRPr="000F01CC" w:rsidRDefault="008543F4" w:rsidP="008543F4">
            <w:pPr>
              <w:ind w:left="709"/>
              <w:contextualSpacing/>
              <w:rPr>
                <w:sz w:val="22"/>
                <w:szCs w:val="22"/>
              </w:rPr>
            </w:pPr>
            <w:r w:rsidRPr="000F01CC">
              <w:rPr>
                <w:sz w:val="22"/>
                <w:szCs w:val="22"/>
              </w:rPr>
              <w:t xml:space="preserve">Всегда использовать локальные файлы </w:t>
            </w:r>
            <w:r w:rsidRPr="000F01CC">
              <w:rPr>
                <w:sz w:val="22"/>
                <w:szCs w:val="22"/>
                <w:lang w:val="en-US"/>
              </w:rPr>
              <w:t>ADM</w:t>
            </w:r>
            <w:r w:rsidRPr="000F01CC">
              <w:rPr>
                <w:sz w:val="22"/>
                <w:szCs w:val="22"/>
              </w:rPr>
              <w:t xml:space="preserve"> для редактора объектов групповой политики</w:t>
            </w:r>
          </w:p>
        </w:tc>
        <w:tc>
          <w:tcPr>
            <w:tcW w:w="1260" w:type="pct"/>
            <w:tcBorders>
              <w:top w:val="single" w:sz="4" w:space="0" w:color="auto"/>
              <w:bottom w:val="single" w:sz="4" w:space="0" w:color="auto"/>
            </w:tcBorders>
          </w:tcPr>
          <w:p w14:paraId="372CAFA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AC" w14:textId="77777777" w:rsidTr="000F2BA8">
        <w:trPr>
          <w:trHeight w:val="20"/>
        </w:trPr>
        <w:tc>
          <w:tcPr>
            <w:tcW w:w="3740" w:type="pct"/>
            <w:tcBorders>
              <w:top w:val="single" w:sz="4" w:space="0" w:color="auto"/>
              <w:bottom w:val="single" w:sz="4" w:space="0" w:color="auto"/>
            </w:tcBorders>
          </w:tcPr>
          <w:p w14:paraId="372CAFAA" w14:textId="77777777" w:rsidR="008543F4" w:rsidRPr="000F01CC" w:rsidRDefault="008543F4" w:rsidP="008543F4">
            <w:pPr>
              <w:ind w:left="709"/>
              <w:contextualSpacing/>
              <w:rPr>
                <w:sz w:val="22"/>
                <w:szCs w:val="22"/>
              </w:rPr>
            </w:pPr>
            <w:r w:rsidRPr="000F01CC">
              <w:rPr>
                <w:sz w:val="22"/>
                <w:szCs w:val="22"/>
              </w:rPr>
              <w:t xml:space="preserve">Отключить протоколирование </w:t>
            </w:r>
            <w:r w:rsidRPr="000F01CC">
              <w:rPr>
                <w:sz w:val="22"/>
                <w:szCs w:val="22"/>
                <w:lang w:val="en-US"/>
              </w:rPr>
              <w:t>RSoP</w:t>
            </w:r>
          </w:p>
        </w:tc>
        <w:tc>
          <w:tcPr>
            <w:tcW w:w="1260" w:type="pct"/>
            <w:tcBorders>
              <w:top w:val="single" w:sz="4" w:space="0" w:color="auto"/>
              <w:bottom w:val="single" w:sz="4" w:space="0" w:color="auto"/>
            </w:tcBorders>
          </w:tcPr>
          <w:p w14:paraId="372CAFA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AF" w14:textId="77777777" w:rsidTr="000F2BA8">
        <w:trPr>
          <w:trHeight w:val="20"/>
        </w:trPr>
        <w:tc>
          <w:tcPr>
            <w:tcW w:w="3740" w:type="pct"/>
            <w:tcBorders>
              <w:top w:val="single" w:sz="4" w:space="0" w:color="auto"/>
              <w:bottom w:val="single" w:sz="4" w:space="0" w:color="auto"/>
            </w:tcBorders>
          </w:tcPr>
          <w:p w14:paraId="372CAFAD" w14:textId="77777777" w:rsidR="008543F4" w:rsidRPr="000F01CC" w:rsidRDefault="008543F4" w:rsidP="008543F4">
            <w:pPr>
              <w:ind w:left="709"/>
              <w:contextualSpacing/>
              <w:rPr>
                <w:sz w:val="22"/>
                <w:szCs w:val="22"/>
              </w:rPr>
            </w:pPr>
            <w:r w:rsidRPr="000F01CC">
              <w:rPr>
                <w:sz w:val="22"/>
                <w:szCs w:val="22"/>
              </w:rPr>
              <w:t>Время ожидания при обработке политики загрузки</w:t>
            </w:r>
          </w:p>
        </w:tc>
        <w:tc>
          <w:tcPr>
            <w:tcW w:w="1260" w:type="pct"/>
            <w:tcBorders>
              <w:top w:val="single" w:sz="4" w:space="0" w:color="auto"/>
              <w:bottom w:val="single" w:sz="4" w:space="0" w:color="auto"/>
            </w:tcBorders>
          </w:tcPr>
          <w:p w14:paraId="372CAFA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B2" w14:textId="77777777" w:rsidTr="000F2BA8">
        <w:trPr>
          <w:trHeight w:val="20"/>
        </w:trPr>
        <w:tc>
          <w:tcPr>
            <w:tcW w:w="3740" w:type="pct"/>
            <w:tcBorders>
              <w:top w:val="single" w:sz="4" w:space="0" w:color="auto"/>
              <w:bottom w:val="single" w:sz="4" w:space="0" w:color="auto"/>
            </w:tcBorders>
          </w:tcPr>
          <w:p w14:paraId="372CAFB0" w14:textId="77777777" w:rsidR="008543F4" w:rsidRPr="000F01CC" w:rsidRDefault="008543F4" w:rsidP="008543F4">
            <w:pPr>
              <w:ind w:left="709"/>
              <w:contextualSpacing/>
              <w:rPr>
                <w:sz w:val="22"/>
                <w:szCs w:val="22"/>
              </w:rPr>
            </w:pPr>
            <w:r w:rsidRPr="000F01CC">
              <w:rPr>
                <w:sz w:val="22"/>
                <w:szCs w:val="22"/>
              </w:rPr>
              <w:t>Режим обработки замыкания пользовательской групповой политики</w:t>
            </w:r>
          </w:p>
        </w:tc>
        <w:tc>
          <w:tcPr>
            <w:tcW w:w="1260" w:type="pct"/>
            <w:tcBorders>
              <w:top w:val="single" w:sz="4" w:space="0" w:color="auto"/>
              <w:bottom w:val="single" w:sz="4" w:space="0" w:color="auto"/>
            </w:tcBorders>
          </w:tcPr>
          <w:p w14:paraId="372CAFB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B5" w14:textId="77777777" w:rsidTr="000F2BA8">
        <w:trPr>
          <w:trHeight w:val="20"/>
        </w:trPr>
        <w:tc>
          <w:tcPr>
            <w:tcW w:w="3740" w:type="pct"/>
            <w:tcBorders>
              <w:top w:val="single" w:sz="4" w:space="0" w:color="auto"/>
              <w:bottom w:val="single" w:sz="4" w:space="0" w:color="auto"/>
            </w:tcBorders>
          </w:tcPr>
          <w:p w14:paraId="372CAFB3" w14:textId="77777777" w:rsidR="008543F4" w:rsidRPr="000F01CC" w:rsidRDefault="008543F4" w:rsidP="008543F4">
            <w:pPr>
              <w:ind w:left="709"/>
              <w:contextualSpacing/>
              <w:rPr>
                <w:sz w:val="22"/>
                <w:szCs w:val="22"/>
              </w:rPr>
            </w:pPr>
            <w:r w:rsidRPr="000F01CC">
              <w:rPr>
                <w:sz w:val="22"/>
                <w:szCs w:val="22"/>
              </w:rPr>
              <w:t>Разрешить асинхронную обработку пользовательской групповой политики при входе в систему через службы удаленных рабочих столов</w:t>
            </w:r>
          </w:p>
        </w:tc>
        <w:tc>
          <w:tcPr>
            <w:tcW w:w="1260" w:type="pct"/>
            <w:tcBorders>
              <w:top w:val="single" w:sz="4" w:space="0" w:color="auto"/>
              <w:bottom w:val="single" w:sz="4" w:space="0" w:color="auto"/>
            </w:tcBorders>
          </w:tcPr>
          <w:p w14:paraId="372CAFB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AFB8" w14:textId="77777777" w:rsidTr="000F2BA8">
        <w:trPr>
          <w:trHeight w:val="20"/>
        </w:trPr>
        <w:tc>
          <w:tcPr>
            <w:tcW w:w="3740" w:type="pct"/>
            <w:tcBorders>
              <w:top w:val="single" w:sz="4" w:space="0" w:color="auto"/>
              <w:bottom w:val="single" w:sz="4" w:space="0" w:color="auto"/>
            </w:tcBorders>
          </w:tcPr>
          <w:p w14:paraId="372CAFB6"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"Приложения"</w:t>
            </w:r>
          </w:p>
        </w:tc>
        <w:tc>
          <w:tcPr>
            <w:tcW w:w="1260" w:type="pct"/>
            <w:tcBorders>
              <w:top w:val="single" w:sz="4" w:space="0" w:color="auto"/>
              <w:bottom w:val="single" w:sz="4" w:space="0" w:color="auto"/>
            </w:tcBorders>
          </w:tcPr>
          <w:p w14:paraId="372CAFB7"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BB" w14:textId="77777777" w:rsidTr="000F2BA8">
        <w:trPr>
          <w:trHeight w:val="20"/>
        </w:trPr>
        <w:tc>
          <w:tcPr>
            <w:tcW w:w="3740" w:type="pct"/>
            <w:tcBorders>
              <w:top w:val="single" w:sz="4" w:space="0" w:color="auto"/>
              <w:bottom w:val="single" w:sz="4" w:space="0" w:color="auto"/>
            </w:tcBorders>
          </w:tcPr>
          <w:p w14:paraId="372CAFB9"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"Источники данных"</w:t>
            </w:r>
          </w:p>
        </w:tc>
        <w:tc>
          <w:tcPr>
            <w:tcW w:w="1260" w:type="pct"/>
            <w:tcBorders>
              <w:top w:val="single" w:sz="4" w:space="0" w:color="auto"/>
              <w:bottom w:val="single" w:sz="4" w:space="0" w:color="auto"/>
            </w:tcBorders>
          </w:tcPr>
          <w:p w14:paraId="372CAFBA"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BE" w14:textId="77777777" w:rsidTr="000F2BA8">
        <w:trPr>
          <w:trHeight w:val="20"/>
        </w:trPr>
        <w:tc>
          <w:tcPr>
            <w:tcW w:w="3740" w:type="pct"/>
            <w:tcBorders>
              <w:top w:val="single" w:sz="4" w:space="0" w:color="auto"/>
              <w:bottom w:val="single" w:sz="4" w:space="0" w:color="auto"/>
            </w:tcBorders>
          </w:tcPr>
          <w:p w14:paraId="372CAFBC"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"Устройства"</w:t>
            </w:r>
          </w:p>
        </w:tc>
        <w:tc>
          <w:tcPr>
            <w:tcW w:w="1260" w:type="pct"/>
            <w:tcBorders>
              <w:top w:val="single" w:sz="4" w:space="0" w:color="auto"/>
              <w:bottom w:val="single" w:sz="4" w:space="0" w:color="auto"/>
            </w:tcBorders>
          </w:tcPr>
          <w:p w14:paraId="372CAFBD"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C1" w14:textId="77777777" w:rsidTr="000F2BA8">
        <w:trPr>
          <w:trHeight w:val="20"/>
        </w:trPr>
        <w:tc>
          <w:tcPr>
            <w:tcW w:w="3740" w:type="pct"/>
            <w:tcBorders>
              <w:top w:val="single" w:sz="4" w:space="0" w:color="auto"/>
              <w:bottom w:val="single" w:sz="4" w:space="0" w:color="auto"/>
            </w:tcBorders>
          </w:tcPr>
          <w:p w14:paraId="372CAFBF"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"Сопоставления дисков"</w:t>
            </w:r>
          </w:p>
        </w:tc>
        <w:tc>
          <w:tcPr>
            <w:tcW w:w="1260" w:type="pct"/>
            <w:tcBorders>
              <w:top w:val="single" w:sz="4" w:space="0" w:color="auto"/>
              <w:bottom w:val="single" w:sz="4" w:space="0" w:color="auto"/>
            </w:tcBorders>
          </w:tcPr>
          <w:p w14:paraId="372CAFC0"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C4" w14:textId="77777777" w:rsidTr="000F2BA8">
        <w:trPr>
          <w:trHeight w:val="20"/>
        </w:trPr>
        <w:tc>
          <w:tcPr>
            <w:tcW w:w="3740" w:type="pct"/>
            <w:tcBorders>
              <w:top w:val="single" w:sz="4" w:space="0" w:color="auto"/>
              <w:bottom w:val="single" w:sz="4" w:space="0" w:color="auto"/>
            </w:tcBorders>
          </w:tcPr>
          <w:p w14:paraId="372CAFC2"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"Среда"</w:t>
            </w:r>
          </w:p>
        </w:tc>
        <w:tc>
          <w:tcPr>
            <w:tcW w:w="1260" w:type="pct"/>
            <w:tcBorders>
              <w:top w:val="single" w:sz="4" w:space="0" w:color="auto"/>
              <w:bottom w:val="single" w:sz="4" w:space="0" w:color="auto"/>
            </w:tcBorders>
          </w:tcPr>
          <w:p w14:paraId="372CAFC3"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C7" w14:textId="77777777" w:rsidTr="000F2BA8">
        <w:trPr>
          <w:trHeight w:val="20"/>
        </w:trPr>
        <w:tc>
          <w:tcPr>
            <w:tcW w:w="3740" w:type="pct"/>
            <w:tcBorders>
              <w:top w:val="single" w:sz="4" w:space="0" w:color="auto"/>
              <w:bottom w:val="single" w:sz="4" w:space="0" w:color="auto"/>
            </w:tcBorders>
          </w:tcPr>
          <w:p w14:paraId="372CAFC5"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"Файлы"</w:t>
            </w:r>
          </w:p>
        </w:tc>
        <w:tc>
          <w:tcPr>
            <w:tcW w:w="1260" w:type="pct"/>
            <w:tcBorders>
              <w:top w:val="single" w:sz="4" w:space="0" w:color="auto"/>
              <w:bottom w:val="single" w:sz="4" w:space="0" w:color="auto"/>
            </w:tcBorders>
          </w:tcPr>
          <w:p w14:paraId="372CAFC6"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CA" w14:textId="77777777" w:rsidTr="000F2BA8">
        <w:trPr>
          <w:trHeight w:val="20"/>
        </w:trPr>
        <w:tc>
          <w:tcPr>
            <w:tcW w:w="3740" w:type="pct"/>
            <w:tcBorders>
              <w:top w:val="single" w:sz="4" w:space="0" w:color="auto"/>
              <w:bottom w:val="single" w:sz="4" w:space="0" w:color="auto"/>
            </w:tcBorders>
          </w:tcPr>
          <w:p w14:paraId="372CAFC8"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"Свойства папки"</w:t>
            </w:r>
          </w:p>
        </w:tc>
        <w:tc>
          <w:tcPr>
            <w:tcW w:w="1260" w:type="pct"/>
            <w:tcBorders>
              <w:top w:val="single" w:sz="4" w:space="0" w:color="auto"/>
              <w:bottom w:val="single" w:sz="4" w:space="0" w:color="auto"/>
            </w:tcBorders>
          </w:tcPr>
          <w:p w14:paraId="372CAFC9"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CD" w14:textId="77777777" w:rsidTr="000F2BA8">
        <w:trPr>
          <w:trHeight w:val="20"/>
        </w:trPr>
        <w:tc>
          <w:tcPr>
            <w:tcW w:w="3740" w:type="pct"/>
            <w:tcBorders>
              <w:top w:val="single" w:sz="4" w:space="0" w:color="auto"/>
              <w:bottom w:val="single" w:sz="4" w:space="0" w:color="auto"/>
            </w:tcBorders>
          </w:tcPr>
          <w:p w14:paraId="372CAFCB"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"Папки"</w:t>
            </w:r>
          </w:p>
        </w:tc>
        <w:tc>
          <w:tcPr>
            <w:tcW w:w="1260" w:type="pct"/>
            <w:tcBorders>
              <w:top w:val="single" w:sz="4" w:space="0" w:color="auto"/>
              <w:bottom w:val="single" w:sz="4" w:space="0" w:color="auto"/>
            </w:tcBorders>
          </w:tcPr>
          <w:p w14:paraId="372CAFCC"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D0" w14:textId="77777777" w:rsidTr="000F2BA8">
        <w:trPr>
          <w:trHeight w:val="20"/>
        </w:trPr>
        <w:tc>
          <w:tcPr>
            <w:tcW w:w="3740" w:type="pct"/>
            <w:tcBorders>
              <w:top w:val="single" w:sz="4" w:space="0" w:color="auto"/>
              <w:bottom w:val="single" w:sz="4" w:space="0" w:color="auto"/>
            </w:tcBorders>
          </w:tcPr>
          <w:p w14:paraId="372CAFCE"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w:t>
            </w:r>
            <w:r w:rsidRPr="000F01CC">
              <w:rPr>
                <w:sz w:val="22"/>
                <w:szCs w:val="22"/>
                <w:lang w:val="en-US"/>
              </w:rPr>
              <w:t>INI</w:t>
            </w:r>
            <w:r w:rsidRPr="000F01CC">
              <w:rPr>
                <w:sz w:val="22"/>
                <w:szCs w:val="22"/>
              </w:rPr>
              <w:t>-файлы"</w:t>
            </w:r>
          </w:p>
        </w:tc>
        <w:tc>
          <w:tcPr>
            <w:tcW w:w="1260" w:type="pct"/>
            <w:tcBorders>
              <w:top w:val="single" w:sz="4" w:space="0" w:color="auto"/>
              <w:bottom w:val="single" w:sz="4" w:space="0" w:color="auto"/>
            </w:tcBorders>
          </w:tcPr>
          <w:p w14:paraId="372CAFCF"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D3" w14:textId="77777777" w:rsidTr="000F2BA8">
        <w:trPr>
          <w:trHeight w:val="20"/>
        </w:trPr>
        <w:tc>
          <w:tcPr>
            <w:tcW w:w="3740" w:type="pct"/>
            <w:tcBorders>
              <w:top w:val="single" w:sz="4" w:space="0" w:color="auto"/>
              <w:bottom w:val="single" w:sz="4" w:space="0" w:color="auto"/>
            </w:tcBorders>
          </w:tcPr>
          <w:p w14:paraId="372CAFD1"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"Параметры браузера"</w:t>
            </w:r>
          </w:p>
        </w:tc>
        <w:tc>
          <w:tcPr>
            <w:tcW w:w="1260" w:type="pct"/>
            <w:tcBorders>
              <w:top w:val="single" w:sz="4" w:space="0" w:color="auto"/>
              <w:bottom w:val="single" w:sz="4" w:space="0" w:color="auto"/>
            </w:tcBorders>
          </w:tcPr>
          <w:p w14:paraId="372CAFD2"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D6" w14:textId="77777777" w:rsidTr="000F2BA8">
        <w:trPr>
          <w:trHeight w:val="20"/>
        </w:trPr>
        <w:tc>
          <w:tcPr>
            <w:tcW w:w="3740" w:type="pct"/>
            <w:tcBorders>
              <w:top w:val="single" w:sz="4" w:space="0" w:color="auto"/>
              <w:bottom w:val="single" w:sz="4" w:space="0" w:color="auto"/>
            </w:tcBorders>
          </w:tcPr>
          <w:p w14:paraId="372CAFD4"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"Локальные пользователи и группы"</w:t>
            </w:r>
          </w:p>
        </w:tc>
        <w:tc>
          <w:tcPr>
            <w:tcW w:w="1260" w:type="pct"/>
            <w:tcBorders>
              <w:top w:val="single" w:sz="4" w:space="0" w:color="auto"/>
              <w:bottom w:val="single" w:sz="4" w:space="0" w:color="auto"/>
            </w:tcBorders>
          </w:tcPr>
          <w:p w14:paraId="372CAFD5"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D9" w14:textId="77777777" w:rsidTr="000F2BA8">
        <w:trPr>
          <w:trHeight w:val="20"/>
        </w:trPr>
        <w:tc>
          <w:tcPr>
            <w:tcW w:w="3740" w:type="pct"/>
            <w:tcBorders>
              <w:top w:val="single" w:sz="4" w:space="0" w:color="auto"/>
              <w:bottom w:val="single" w:sz="4" w:space="0" w:color="auto"/>
            </w:tcBorders>
          </w:tcPr>
          <w:p w14:paraId="372CAFD7"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"Общие сетевые ресурсы"</w:t>
            </w:r>
          </w:p>
        </w:tc>
        <w:tc>
          <w:tcPr>
            <w:tcW w:w="1260" w:type="pct"/>
            <w:tcBorders>
              <w:top w:val="single" w:sz="4" w:space="0" w:color="auto"/>
              <w:bottom w:val="single" w:sz="4" w:space="0" w:color="auto"/>
            </w:tcBorders>
          </w:tcPr>
          <w:p w14:paraId="372CAFD8"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DC" w14:textId="77777777" w:rsidTr="000F2BA8">
        <w:trPr>
          <w:trHeight w:val="20"/>
        </w:trPr>
        <w:tc>
          <w:tcPr>
            <w:tcW w:w="3740" w:type="pct"/>
            <w:tcBorders>
              <w:top w:val="single" w:sz="4" w:space="0" w:color="auto"/>
              <w:bottom w:val="single" w:sz="4" w:space="0" w:color="auto"/>
            </w:tcBorders>
          </w:tcPr>
          <w:p w14:paraId="372CAFDA"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"Сетевые параметры"</w:t>
            </w:r>
          </w:p>
        </w:tc>
        <w:tc>
          <w:tcPr>
            <w:tcW w:w="1260" w:type="pct"/>
            <w:tcBorders>
              <w:top w:val="single" w:sz="4" w:space="0" w:color="auto"/>
              <w:bottom w:val="single" w:sz="4" w:space="0" w:color="auto"/>
            </w:tcBorders>
          </w:tcPr>
          <w:p w14:paraId="372CAFDB"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DF" w14:textId="77777777" w:rsidTr="000F2BA8">
        <w:trPr>
          <w:trHeight w:val="20"/>
        </w:trPr>
        <w:tc>
          <w:tcPr>
            <w:tcW w:w="3740" w:type="pct"/>
            <w:tcBorders>
              <w:top w:val="single" w:sz="4" w:space="0" w:color="auto"/>
              <w:bottom w:val="single" w:sz="4" w:space="0" w:color="auto"/>
            </w:tcBorders>
          </w:tcPr>
          <w:p w14:paraId="372CAFDD"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"Параметры электропитания"</w:t>
            </w:r>
          </w:p>
        </w:tc>
        <w:tc>
          <w:tcPr>
            <w:tcW w:w="1260" w:type="pct"/>
            <w:tcBorders>
              <w:top w:val="single" w:sz="4" w:space="0" w:color="auto"/>
              <w:bottom w:val="single" w:sz="4" w:space="0" w:color="auto"/>
            </w:tcBorders>
          </w:tcPr>
          <w:p w14:paraId="372CAFDE"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E2" w14:textId="77777777" w:rsidTr="000F2BA8">
        <w:trPr>
          <w:trHeight w:val="20"/>
        </w:trPr>
        <w:tc>
          <w:tcPr>
            <w:tcW w:w="3740" w:type="pct"/>
            <w:tcBorders>
              <w:top w:val="single" w:sz="4" w:space="0" w:color="auto"/>
              <w:bottom w:val="single" w:sz="4" w:space="0" w:color="auto"/>
            </w:tcBorders>
          </w:tcPr>
          <w:p w14:paraId="372CAFE0"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"Реестр"</w:t>
            </w:r>
          </w:p>
        </w:tc>
        <w:tc>
          <w:tcPr>
            <w:tcW w:w="1260" w:type="pct"/>
            <w:tcBorders>
              <w:top w:val="single" w:sz="4" w:space="0" w:color="auto"/>
              <w:bottom w:val="single" w:sz="4" w:space="0" w:color="auto"/>
            </w:tcBorders>
          </w:tcPr>
          <w:p w14:paraId="372CAFE1"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E5" w14:textId="77777777" w:rsidTr="000F2BA8">
        <w:trPr>
          <w:trHeight w:val="20"/>
        </w:trPr>
        <w:tc>
          <w:tcPr>
            <w:tcW w:w="3740" w:type="pct"/>
            <w:tcBorders>
              <w:top w:val="single" w:sz="4" w:space="0" w:color="auto"/>
              <w:bottom w:val="single" w:sz="4" w:space="0" w:color="auto"/>
            </w:tcBorders>
          </w:tcPr>
          <w:p w14:paraId="372CAFE3"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"Принтеры"</w:t>
            </w:r>
          </w:p>
        </w:tc>
        <w:tc>
          <w:tcPr>
            <w:tcW w:w="1260" w:type="pct"/>
            <w:tcBorders>
              <w:top w:val="single" w:sz="4" w:space="0" w:color="auto"/>
              <w:bottom w:val="single" w:sz="4" w:space="0" w:color="auto"/>
            </w:tcBorders>
          </w:tcPr>
          <w:p w14:paraId="372CAFE4"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E8" w14:textId="77777777" w:rsidTr="000F2BA8">
        <w:trPr>
          <w:trHeight w:val="20"/>
        </w:trPr>
        <w:tc>
          <w:tcPr>
            <w:tcW w:w="3740" w:type="pct"/>
            <w:tcBorders>
              <w:top w:val="single" w:sz="4" w:space="0" w:color="auto"/>
              <w:bottom w:val="single" w:sz="4" w:space="0" w:color="auto"/>
            </w:tcBorders>
          </w:tcPr>
          <w:p w14:paraId="372CAFE6"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"Региональные параметры"</w:t>
            </w:r>
          </w:p>
        </w:tc>
        <w:tc>
          <w:tcPr>
            <w:tcW w:w="1260" w:type="pct"/>
            <w:tcBorders>
              <w:top w:val="single" w:sz="4" w:space="0" w:color="auto"/>
              <w:bottom w:val="single" w:sz="4" w:space="0" w:color="auto"/>
            </w:tcBorders>
          </w:tcPr>
          <w:p w14:paraId="372CAFE7"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EB" w14:textId="77777777" w:rsidTr="000F2BA8">
        <w:trPr>
          <w:trHeight w:val="20"/>
        </w:trPr>
        <w:tc>
          <w:tcPr>
            <w:tcW w:w="3740" w:type="pct"/>
            <w:tcBorders>
              <w:top w:val="single" w:sz="4" w:space="0" w:color="auto"/>
              <w:bottom w:val="single" w:sz="4" w:space="0" w:color="auto"/>
            </w:tcBorders>
          </w:tcPr>
          <w:p w14:paraId="372CAFE9"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"Назначенные задания"</w:t>
            </w:r>
          </w:p>
        </w:tc>
        <w:tc>
          <w:tcPr>
            <w:tcW w:w="1260" w:type="pct"/>
            <w:tcBorders>
              <w:top w:val="single" w:sz="4" w:space="0" w:color="auto"/>
              <w:bottom w:val="single" w:sz="4" w:space="0" w:color="auto"/>
            </w:tcBorders>
          </w:tcPr>
          <w:p w14:paraId="372CAFEA"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EE" w14:textId="77777777" w:rsidTr="000F2BA8">
        <w:trPr>
          <w:trHeight w:val="20"/>
        </w:trPr>
        <w:tc>
          <w:tcPr>
            <w:tcW w:w="3740" w:type="pct"/>
            <w:tcBorders>
              <w:top w:val="single" w:sz="4" w:space="0" w:color="auto"/>
              <w:bottom w:val="single" w:sz="4" w:space="0" w:color="auto"/>
            </w:tcBorders>
          </w:tcPr>
          <w:p w14:paraId="372CAFEC"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"Службы"</w:t>
            </w:r>
          </w:p>
        </w:tc>
        <w:tc>
          <w:tcPr>
            <w:tcW w:w="1260" w:type="pct"/>
            <w:tcBorders>
              <w:top w:val="single" w:sz="4" w:space="0" w:color="auto"/>
              <w:bottom w:val="single" w:sz="4" w:space="0" w:color="auto"/>
            </w:tcBorders>
          </w:tcPr>
          <w:p w14:paraId="372CAFED"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F1" w14:textId="77777777" w:rsidTr="000F2BA8">
        <w:trPr>
          <w:trHeight w:val="20"/>
        </w:trPr>
        <w:tc>
          <w:tcPr>
            <w:tcW w:w="3740" w:type="pct"/>
            <w:tcBorders>
              <w:top w:val="single" w:sz="4" w:space="0" w:color="auto"/>
              <w:bottom w:val="single" w:sz="4" w:space="0" w:color="auto"/>
            </w:tcBorders>
          </w:tcPr>
          <w:p w14:paraId="372CAFEF" w14:textId="77777777" w:rsidR="008543F4" w:rsidRPr="000F01CC" w:rsidRDefault="008543F4" w:rsidP="008543F4">
            <w:pPr>
              <w:ind w:left="709"/>
              <w:contextualSpacing/>
              <w:rPr>
                <w:sz w:val="22"/>
                <w:szCs w:val="22"/>
              </w:rPr>
            </w:pPr>
            <w:r w:rsidRPr="000F01CC">
              <w:rPr>
                <w:sz w:val="22"/>
                <w:szCs w:val="22"/>
              </w:rPr>
              <w:lastRenderedPageBreak/>
              <w:t>Обработка политики расширения предпочтений "Ярлыки"</w:t>
            </w:r>
          </w:p>
        </w:tc>
        <w:tc>
          <w:tcPr>
            <w:tcW w:w="1260" w:type="pct"/>
            <w:tcBorders>
              <w:top w:val="single" w:sz="4" w:space="0" w:color="auto"/>
              <w:bottom w:val="single" w:sz="4" w:space="0" w:color="auto"/>
            </w:tcBorders>
          </w:tcPr>
          <w:p w14:paraId="372CAFF0"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F4" w14:textId="77777777" w:rsidTr="000F2BA8">
        <w:trPr>
          <w:trHeight w:val="20"/>
        </w:trPr>
        <w:tc>
          <w:tcPr>
            <w:tcW w:w="3740" w:type="pct"/>
            <w:tcBorders>
              <w:top w:val="single" w:sz="4" w:space="0" w:color="auto"/>
              <w:bottom w:val="single" w:sz="4" w:space="0" w:color="auto"/>
            </w:tcBorders>
          </w:tcPr>
          <w:p w14:paraId="372CAFF2" w14:textId="77777777" w:rsidR="008543F4" w:rsidRPr="000F01CC" w:rsidRDefault="008543F4" w:rsidP="008543F4">
            <w:pPr>
              <w:ind w:left="709"/>
              <w:contextualSpacing/>
              <w:rPr>
                <w:sz w:val="22"/>
                <w:szCs w:val="22"/>
              </w:rPr>
            </w:pPr>
            <w:r w:rsidRPr="000F01CC">
              <w:rPr>
                <w:sz w:val="22"/>
                <w:szCs w:val="22"/>
              </w:rPr>
              <w:t>Обработка политики расширения предпочтений "Главное меню"</w:t>
            </w:r>
          </w:p>
        </w:tc>
        <w:tc>
          <w:tcPr>
            <w:tcW w:w="1260" w:type="pct"/>
            <w:tcBorders>
              <w:top w:val="single" w:sz="4" w:space="0" w:color="auto"/>
              <w:bottom w:val="single" w:sz="4" w:space="0" w:color="auto"/>
            </w:tcBorders>
          </w:tcPr>
          <w:p w14:paraId="372CAFF3"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AFF7" w14:textId="77777777" w:rsidTr="000F2BA8">
        <w:trPr>
          <w:trHeight w:val="20"/>
        </w:trPr>
        <w:tc>
          <w:tcPr>
            <w:tcW w:w="3740" w:type="pct"/>
            <w:tcBorders>
              <w:top w:val="single" w:sz="4" w:space="0" w:color="auto"/>
              <w:bottom w:val="single" w:sz="4" w:space="0" w:color="auto"/>
            </w:tcBorders>
          </w:tcPr>
          <w:p w14:paraId="372CAFF5" w14:textId="77777777" w:rsidR="008543F4" w:rsidRPr="000F01CC" w:rsidRDefault="008543F4" w:rsidP="008543F4">
            <w:pPr>
              <w:ind w:firstLine="567"/>
              <w:contextualSpacing/>
              <w:rPr>
                <w:sz w:val="22"/>
                <w:szCs w:val="22"/>
              </w:rPr>
            </w:pPr>
            <w:r w:rsidRPr="000F01CC">
              <w:rPr>
                <w:b/>
                <w:sz w:val="22"/>
                <w:szCs w:val="22"/>
              </w:rPr>
              <w:t>Диагностика</w:t>
            </w:r>
          </w:p>
        </w:tc>
        <w:tc>
          <w:tcPr>
            <w:tcW w:w="1260" w:type="pct"/>
            <w:tcBorders>
              <w:top w:val="single" w:sz="4" w:space="0" w:color="auto"/>
              <w:bottom w:val="single" w:sz="4" w:space="0" w:color="auto"/>
            </w:tcBorders>
          </w:tcPr>
          <w:p w14:paraId="372CAFF6" w14:textId="77777777" w:rsidR="008543F4" w:rsidRPr="000F01CC" w:rsidRDefault="008543F4" w:rsidP="008543F4">
            <w:pPr>
              <w:contextualSpacing/>
              <w:rPr>
                <w:sz w:val="22"/>
                <w:szCs w:val="22"/>
              </w:rPr>
            </w:pPr>
          </w:p>
        </w:tc>
      </w:tr>
      <w:tr w:rsidR="008543F4" w:rsidRPr="000F01CC" w14:paraId="372CAFFA" w14:textId="77777777" w:rsidTr="000F2BA8">
        <w:trPr>
          <w:trHeight w:val="20"/>
        </w:trPr>
        <w:tc>
          <w:tcPr>
            <w:tcW w:w="3740" w:type="pct"/>
            <w:tcBorders>
              <w:top w:val="single" w:sz="4" w:space="0" w:color="auto"/>
              <w:bottom w:val="single" w:sz="4" w:space="0" w:color="auto"/>
            </w:tcBorders>
          </w:tcPr>
          <w:p w14:paraId="372CAFF8" w14:textId="77777777" w:rsidR="008543F4" w:rsidRPr="000F01CC" w:rsidRDefault="008543F4" w:rsidP="008543F4">
            <w:pPr>
              <w:ind w:left="709"/>
              <w:contextualSpacing/>
              <w:rPr>
                <w:sz w:val="22"/>
                <w:szCs w:val="22"/>
              </w:rPr>
            </w:pPr>
            <w:r w:rsidRPr="000F01CC">
              <w:rPr>
                <w:b/>
                <w:sz w:val="22"/>
                <w:szCs w:val="22"/>
              </w:rPr>
              <w:t xml:space="preserve">Быстродействие </w:t>
            </w:r>
            <w:r w:rsidRPr="000F01CC">
              <w:rPr>
                <w:b/>
                <w:sz w:val="22"/>
                <w:szCs w:val="22"/>
                <w:lang w:val="en-US"/>
              </w:rPr>
              <w:t>Windows</w:t>
            </w:r>
            <w:r w:rsidRPr="000F01CC">
              <w:rPr>
                <w:b/>
                <w:sz w:val="22"/>
                <w:szCs w:val="22"/>
              </w:rPr>
              <w:t xml:space="preserve"> </w:t>
            </w:r>
            <w:r w:rsidRPr="000F01CC">
              <w:rPr>
                <w:b/>
                <w:sz w:val="22"/>
                <w:szCs w:val="22"/>
                <w:lang w:val="en-US"/>
              </w:rPr>
              <w:t>PerfTrack</w:t>
            </w:r>
          </w:p>
        </w:tc>
        <w:tc>
          <w:tcPr>
            <w:tcW w:w="1260" w:type="pct"/>
            <w:tcBorders>
              <w:top w:val="single" w:sz="4" w:space="0" w:color="auto"/>
              <w:bottom w:val="single" w:sz="4" w:space="0" w:color="auto"/>
            </w:tcBorders>
          </w:tcPr>
          <w:p w14:paraId="372CAFF9" w14:textId="77777777" w:rsidR="008543F4" w:rsidRPr="000F01CC" w:rsidRDefault="008543F4" w:rsidP="008543F4">
            <w:pPr>
              <w:contextualSpacing/>
              <w:rPr>
                <w:sz w:val="22"/>
                <w:szCs w:val="22"/>
              </w:rPr>
            </w:pPr>
          </w:p>
        </w:tc>
      </w:tr>
      <w:tr w:rsidR="008543F4" w:rsidRPr="000F01CC" w14:paraId="372CAFFD" w14:textId="77777777" w:rsidTr="000F2BA8">
        <w:trPr>
          <w:trHeight w:val="20"/>
        </w:trPr>
        <w:tc>
          <w:tcPr>
            <w:tcW w:w="3740" w:type="pct"/>
            <w:tcBorders>
              <w:top w:val="single" w:sz="4" w:space="0" w:color="auto"/>
              <w:bottom w:val="single" w:sz="4" w:space="0" w:color="auto"/>
            </w:tcBorders>
          </w:tcPr>
          <w:p w14:paraId="372CAFFB" w14:textId="77777777" w:rsidR="008543F4" w:rsidRPr="000F01CC" w:rsidRDefault="008543F4" w:rsidP="008543F4">
            <w:pPr>
              <w:ind w:left="851"/>
              <w:contextualSpacing/>
              <w:rPr>
                <w:sz w:val="22"/>
                <w:szCs w:val="22"/>
              </w:rPr>
            </w:pPr>
            <w:r w:rsidRPr="000F01CC">
              <w:rPr>
                <w:sz w:val="22"/>
                <w:szCs w:val="22"/>
              </w:rPr>
              <w:t xml:space="preserve">Включить или отключить </w:t>
            </w:r>
            <w:r w:rsidRPr="000F01CC">
              <w:rPr>
                <w:sz w:val="22"/>
                <w:szCs w:val="22"/>
                <w:lang w:val="en-US"/>
              </w:rPr>
              <w:t>PerfTrack</w:t>
            </w:r>
          </w:p>
        </w:tc>
        <w:tc>
          <w:tcPr>
            <w:tcW w:w="1260" w:type="pct"/>
            <w:tcBorders>
              <w:top w:val="single" w:sz="4" w:space="0" w:color="auto"/>
              <w:bottom w:val="single" w:sz="4" w:space="0" w:color="auto"/>
            </w:tcBorders>
          </w:tcPr>
          <w:p w14:paraId="372CAFF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00" w14:textId="77777777" w:rsidTr="000F2BA8">
        <w:trPr>
          <w:trHeight w:val="20"/>
        </w:trPr>
        <w:tc>
          <w:tcPr>
            <w:tcW w:w="3740" w:type="pct"/>
            <w:tcBorders>
              <w:top w:val="single" w:sz="4" w:space="0" w:color="auto"/>
              <w:bottom w:val="single" w:sz="4" w:space="0" w:color="auto"/>
            </w:tcBorders>
          </w:tcPr>
          <w:p w14:paraId="372CAFFE" w14:textId="77777777" w:rsidR="008543F4" w:rsidRPr="000F01CC" w:rsidRDefault="008543F4" w:rsidP="008543F4">
            <w:pPr>
              <w:ind w:left="709"/>
              <w:contextualSpacing/>
              <w:rPr>
                <w:sz w:val="22"/>
                <w:szCs w:val="22"/>
              </w:rPr>
            </w:pPr>
            <w:r w:rsidRPr="000F01CC">
              <w:rPr>
                <w:b/>
                <w:sz w:val="22"/>
                <w:szCs w:val="22"/>
              </w:rPr>
              <w:t>Восстановление поврежденного файла</w:t>
            </w:r>
          </w:p>
        </w:tc>
        <w:tc>
          <w:tcPr>
            <w:tcW w:w="1260" w:type="pct"/>
            <w:tcBorders>
              <w:top w:val="single" w:sz="4" w:space="0" w:color="auto"/>
              <w:bottom w:val="single" w:sz="4" w:space="0" w:color="auto"/>
            </w:tcBorders>
          </w:tcPr>
          <w:p w14:paraId="372CAFFF" w14:textId="77777777" w:rsidR="008543F4" w:rsidRPr="000F01CC" w:rsidRDefault="008543F4" w:rsidP="008543F4">
            <w:pPr>
              <w:contextualSpacing/>
              <w:rPr>
                <w:sz w:val="22"/>
                <w:szCs w:val="22"/>
              </w:rPr>
            </w:pPr>
          </w:p>
        </w:tc>
      </w:tr>
      <w:tr w:rsidR="008543F4" w:rsidRPr="000F01CC" w14:paraId="372CB003" w14:textId="77777777" w:rsidTr="000F2BA8">
        <w:trPr>
          <w:trHeight w:val="20"/>
        </w:trPr>
        <w:tc>
          <w:tcPr>
            <w:tcW w:w="3740" w:type="pct"/>
            <w:tcBorders>
              <w:top w:val="single" w:sz="4" w:space="0" w:color="auto"/>
              <w:bottom w:val="single" w:sz="4" w:space="0" w:color="auto"/>
            </w:tcBorders>
          </w:tcPr>
          <w:p w14:paraId="372CB001" w14:textId="77777777" w:rsidR="008543F4" w:rsidRPr="000F01CC" w:rsidRDefault="008543F4" w:rsidP="008543F4">
            <w:pPr>
              <w:ind w:left="851"/>
              <w:contextualSpacing/>
              <w:rPr>
                <w:b/>
                <w:sz w:val="22"/>
                <w:szCs w:val="22"/>
              </w:rPr>
            </w:pPr>
            <w:r w:rsidRPr="000F01CC">
              <w:rPr>
                <w:sz w:val="22"/>
                <w:szCs w:val="22"/>
              </w:rPr>
              <w:t>Настройка поведения восстановления поврежденного файла</w:t>
            </w:r>
          </w:p>
        </w:tc>
        <w:tc>
          <w:tcPr>
            <w:tcW w:w="1260" w:type="pct"/>
            <w:tcBorders>
              <w:top w:val="single" w:sz="4" w:space="0" w:color="auto"/>
              <w:bottom w:val="single" w:sz="4" w:space="0" w:color="auto"/>
            </w:tcBorders>
          </w:tcPr>
          <w:p w14:paraId="372CB002" w14:textId="77777777" w:rsidR="008543F4" w:rsidRPr="000F01CC" w:rsidRDefault="008543F4" w:rsidP="008543F4">
            <w:pPr>
              <w:contextualSpacing/>
              <w:rPr>
                <w:sz w:val="22"/>
                <w:szCs w:val="22"/>
              </w:rPr>
            </w:pPr>
            <w:r w:rsidRPr="000F01CC">
              <w:rPr>
                <w:sz w:val="22"/>
                <w:szCs w:val="22"/>
              </w:rPr>
              <w:t>Включена (Только выявление неполадок)</w:t>
            </w:r>
          </w:p>
        </w:tc>
      </w:tr>
      <w:tr w:rsidR="008543F4" w:rsidRPr="000F01CC" w14:paraId="372CB006" w14:textId="77777777" w:rsidTr="000F2BA8">
        <w:trPr>
          <w:trHeight w:val="20"/>
        </w:trPr>
        <w:tc>
          <w:tcPr>
            <w:tcW w:w="3740" w:type="pct"/>
            <w:tcBorders>
              <w:top w:val="single" w:sz="4" w:space="0" w:color="auto"/>
              <w:bottom w:val="single" w:sz="4" w:space="0" w:color="auto"/>
            </w:tcBorders>
          </w:tcPr>
          <w:p w14:paraId="372CB004" w14:textId="77777777" w:rsidR="008543F4" w:rsidRPr="000F01CC" w:rsidRDefault="008543F4" w:rsidP="008543F4">
            <w:pPr>
              <w:ind w:left="709"/>
              <w:contextualSpacing/>
              <w:rPr>
                <w:sz w:val="22"/>
                <w:szCs w:val="22"/>
              </w:rPr>
            </w:pPr>
            <w:r w:rsidRPr="000F01CC">
              <w:rPr>
                <w:b/>
                <w:sz w:val="22"/>
                <w:szCs w:val="22"/>
              </w:rPr>
              <w:t xml:space="preserve">Восстановление поврежденного файла </w:t>
            </w:r>
            <w:r w:rsidRPr="000F01CC">
              <w:rPr>
                <w:b/>
                <w:sz w:val="22"/>
                <w:szCs w:val="22"/>
                <w:lang w:val="en-US"/>
              </w:rPr>
              <w:t>MSI</w:t>
            </w:r>
          </w:p>
        </w:tc>
        <w:tc>
          <w:tcPr>
            <w:tcW w:w="1260" w:type="pct"/>
            <w:tcBorders>
              <w:top w:val="single" w:sz="4" w:space="0" w:color="auto"/>
              <w:bottom w:val="single" w:sz="4" w:space="0" w:color="auto"/>
            </w:tcBorders>
          </w:tcPr>
          <w:p w14:paraId="372CB005" w14:textId="77777777" w:rsidR="008543F4" w:rsidRPr="000F01CC" w:rsidRDefault="008543F4" w:rsidP="008543F4">
            <w:pPr>
              <w:contextualSpacing/>
              <w:rPr>
                <w:sz w:val="22"/>
                <w:szCs w:val="22"/>
              </w:rPr>
            </w:pPr>
          </w:p>
        </w:tc>
      </w:tr>
      <w:tr w:rsidR="008543F4" w:rsidRPr="000F01CC" w14:paraId="372CB009" w14:textId="77777777" w:rsidTr="000F2BA8">
        <w:trPr>
          <w:trHeight w:val="20"/>
        </w:trPr>
        <w:tc>
          <w:tcPr>
            <w:tcW w:w="3740" w:type="pct"/>
            <w:tcBorders>
              <w:top w:val="single" w:sz="4" w:space="0" w:color="auto"/>
              <w:bottom w:val="single" w:sz="4" w:space="0" w:color="auto"/>
            </w:tcBorders>
          </w:tcPr>
          <w:p w14:paraId="372CB007" w14:textId="77777777" w:rsidR="008543F4" w:rsidRPr="000F01CC" w:rsidRDefault="008543F4" w:rsidP="008543F4">
            <w:pPr>
              <w:ind w:left="851"/>
              <w:contextualSpacing/>
              <w:rPr>
                <w:sz w:val="22"/>
                <w:szCs w:val="22"/>
              </w:rPr>
            </w:pPr>
            <w:r w:rsidRPr="000F01CC">
              <w:rPr>
                <w:sz w:val="22"/>
                <w:szCs w:val="22"/>
              </w:rPr>
              <w:t xml:space="preserve">Настройка поведения восстановления поврежденного файла </w:t>
            </w:r>
            <w:r w:rsidRPr="000F01CC">
              <w:rPr>
                <w:sz w:val="22"/>
                <w:szCs w:val="22"/>
                <w:lang w:val="en-US"/>
              </w:rPr>
              <w:t>MSI</w:t>
            </w:r>
          </w:p>
        </w:tc>
        <w:tc>
          <w:tcPr>
            <w:tcW w:w="1260" w:type="pct"/>
            <w:tcBorders>
              <w:top w:val="single" w:sz="4" w:space="0" w:color="auto"/>
              <w:bottom w:val="single" w:sz="4" w:space="0" w:color="auto"/>
            </w:tcBorders>
          </w:tcPr>
          <w:p w14:paraId="372CB008" w14:textId="77777777" w:rsidR="008543F4" w:rsidRPr="000F01CC" w:rsidRDefault="008543F4" w:rsidP="008543F4">
            <w:pPr>
              <w:contextualSpacing/>
              <w:rPr>
                <w:sz w:val="22"/>
                <w:szCs w:val="22"/>
              </w:rPr>
            </w:pPr>
            <w:r w:rsidRPr="000F01CC">
              <w:rPr>
                <w:sz w:val="22"/>
                <w:szCs w:val="22"/>
              </w:rPr>
              <w:t>Включена (Только выявление неполадок)</w:t>
            </w:r>
          </w:p>
        </w:tc>
      </w:tr>
      <w:tr w:rsidR="008543F4" w:rsidRPr="000F01CC" w14:paraId="372CB00C" w14:textId="77777777" w:rsidTr="000F2BA8">
        <w:trPr>
          <w:trHeight w:val="20"/>
        </w:trPr>
        <w:tc>
          <w:tcPr>
            <w:tcW w:w="3740" w:type="pct"/>
            <w:tcBorders>
              <w:top w:val="single" w:sz="4" w:space="0" w:color="auto"/>
              <w:bottom w:val="single" w:sz="4" w:space="0" w:color="auto"/>
            </w:tcBorders>
          </w:tcPr>
          <w:p w14:paraId="372CB00A" w14:textId="77777777" w:rsidR="008543F4" w:rsidRPr="000F01CC" w:rsidRDefault="008543F4" w:rsidP="008543F4">
            <w:pPr>
              <w:ind w:left="709"/>
              <w:contextualSpacing/>
              <w:rPr>
                <w:sz w:val="22"/>
                <w:szCs w:val="22"/>
              </w:rPr>
            </w:pPr>
            <w:r w:rsidRPr="000F01CC">
              <w:rPr>
                <w:b/>
                <w:sz w:val="22"/>
                <w:szCs w:val="22"/>
              </w:rPr>
              <w:t xml:space="preserve">Диагностика быстродействия завершения работы </w:t>
            </w:r>
            <w:r w:rsidRPr="000F01CC">
              <w:rPr>
                <w:b/>
                <w:sz w:val="22"/>
                <w:szCs w:val="22"/>
                <w:lang w:val="en-US"/>
              </w:rPr>
              <w:t>Windows</w:t>
            </w:r>
            <w:r w:rsidRPr="000F01CC">
              <w:rPr>
                <w:b/>
                <w:sz w:val="22"/>
                <w:szCs w:val="22"/>
              </w:rPr>
              <w:tab/>
            </w:r>
          </w:p>
        </w:tc>
        <w:tc>
          <w:tcPr>
            <w:tcW w:w="1260" w:type="pct"/>
            <w:tcBorders>
              <w:top w:val="single" w:sz="4" w:space="0" w:color="auto"/>
              <w:bottom w:val="single" w:sz="4" w:space="0" w:color="auto"/>
            </w:tcBorders>
          </w:tcPr>
          <w:p w14:paraId="372CB00B" w14:textId="77777777" w:rsidR="008543F4" w:rsidRPr="000F01CC" w:rsidRDefault="008543F4" w:rsidP="008543F4">
            <w:pPr>
              <w:contextualSpacing/>
              <w:rPr>
                <w:sz w:val="22"/>
                <w:szCs w:val="22"/>
              </w:rPr>
            </w:pPr>
          </w:p>
        </w:tc>
      </w:tr>
      <w:tr w:rsidR="008543F4" w:rsidRPr="000F01CC" w14:paraId="372CB00F" w14:textId="77777777" w:rsidTr="000F2BA8">
        <w:trPr>
          <w:trHeight w:val="20"/>
        </w:trPr>
        <w:tc>
          <w:tcPr>
            <w:tcW w:w="3740" w:type="pct"/>
            <w:tcBorders>
              <w:top w:val="single" w:sz="4" w:space="0" w:color="auto"/>
              <w:bottom w:val="single" w:sz="4" w:space="0" w:color="auto"/>
            </w:tcBorders>
          </w:tcPr>
          <w:p w14:paraId="372CB00D" w14:textId="77777777" w:rsidR="008543F4" w:rsidRPr="000F01CC" w:rsidRDefault="008543F4" w:rsidP="008543F4">
            <w:pPr>
              <w:ind w:left="851"/>
              <w:contextualSpacing/>
              <w:rPr>
                <w:sz w:val="22"/>
                <w:szCs w:val="22"/>
              </w:rPr>
            </w:pPr>
            <w:r w:rsidRPr="000F01CC">
              <w:rPr>
                <w:sz w:val="22"/>
                <w:szCs w:val="22"/>
              </w:rPr>
              <w:t>Настройки режима запуска сценария</w:t>
            </w:r>
          </w:p>
        </w:tc>
        <w:tc>
          <w:tcPr>
            <w:tcW w:w="1260" w:type="pct"/>
            <w:tcBorders>
              <w:top w:val="single" w:sz="4" w:space="0" w:color="auto"/>
              <w:bottom w:val="single" w:sz="4" w:space="0" w:color="auto"/>
            </w:tcBorders>
          </w:tcPr>
          <w:p w14:paraId="372CB00E"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12" w14:textId="77777777" w:rsidTr="000F2BA8">
        <w:trPr>
          <w:trHeight w:val="20"/>
        </w:trPr>
        <w:tc>
          <w:tcPr>
            <w:tcW w:w="3740" w:type="pct"/>
            <w:tcBorders>
              <w:top w:val="single" w:sz="4" w:space="0" w:color="auto"/>
              <w:bottom w:val="single" w:sz="4" w:space="0" w:color="auto"/>
            </w:tcBorders>
          </w:tcPr>
          <w:p w14:paraId="372CB010" w14:textId="77777777" w:rsidR="008543F4" w:rsidRPr="000F01CC" w:rsidRDefault="008543F4" w:rsidP="008543F4">
            <w:pPr>
              <w:ind w:left="709"/>
              <w:contextualSpacing/>
              <w:rPr>
                <w:sz w:val="22"/>
                <w:szCs w:val="22"/>
              </w:rPr>
            </w:pPr>
            <w:r w:rsidRPr="000F01CC">
              <w:rPr>
                <w:b/>
                <w:sz w:val="22"/>
                <w:szCs w:val="22"/>
              </w:rPr>
              <w:t xml:space="preserve">Диагностика быстродействия загрузки </w:t>
            </w:r>
            <w:r w:rsidRPr="000F01CC">
              <w:rPr>
                <w:b/>
                <w:sz w:val="22"/>
                <w:szCs w:val="22"/>
                <w:lang w:val="en-US"/>
              </w:rPr>
              <w:t>Windows</w:t>
            </w:r>
          </w:p>
        </w:tc>
        <w:tc>
          <w:tcPr>
            <w:tcW w:w="1260" w:type="pct"/>
            <w:tcBorders>
              <w:top w:val="single" w:sz="4" w:space="0" w:color="auto"/>
              <w:bottom w:val="single" w:sz="4" w:space="0" w:color="auto"/>
            </w:tcBorders>
          </w:tcPr>
          <w:p w14:paraId="372CB011" w14:textId="77777777" w:rsidR="008543F4" w:rsidRPr="000F01CC" w:rsidRDefault="008543F4" w:rsidP="008543F4">
            <w:pPr>
              <w:contextualSpacing/>
              <w:rPr>
                <w:sz w:val="22"/>
                <w:szCs w:val="22"/>
              </w:rPr>
            </w:pPr>
          </w:p>
        </w:tc>
      </w:tr>
      <w:tr w:rsidR="008543F4" w:rsidRPr="000F01CC" w14:paraId="372CB015" w14:textId="77777777" w:rsidTr="000F2BA8">
        <w:trPr>
          <w:trHeight w:val="20"/>
        </w:trPr>
        <w:tc>
          <w:tcPr>
            <w:tcW w:w="3740" w:type="pct"/>
            <w:tcBorders>
              <w:top w:val="single" w:sz="4" w:space="0" w:color="auto"/>
              <w:bottom w:val="single" w:sz="4" w:space="0" w:color="auto"/>
            </w:tcBorders>
          </w:tcPr>
          <w:p w14:paraId="372CB013" w14:textId="77777777" w:rsidR="008543F4" w:rsidRPr="000F01CC" w:rsidRDefault="008543F4" w:rsidP="008543F4">
            <w:pPr>
              <w:ind w:left="851"/>
              <w:contextualSpacing/>
              <w:rPr>
                <w:sz w:val="22"/>
                <w:szCs w:val="22"/>
              </w:rPr>
            </w:pPr>
            <w:r w:rsidRPr="000F01CC">
              <w:rPr>
                <w:sz w:val="22"/>
                <w:szCs w:val="22"/>
              </w:rPr>
              <w:t>Настройки режима запуска сценария</w:t>
            </w:r>
          </w:p>
        </w:tc>
        <w:tc>
          <w:tcPr>
            <w:tcW w:w="1260" w:type="pct"/>
            <w:tcBorders>
              <w:top w:val="single" w:sz="4" w:space="0" w:color="auto"/>
              <w:bottom w:val="single" w:sz="4" w:space="0" w:color="auto"/>
            </w:tcBorders>
          </w:tcPr>
          <w:p w14:paraId="372CB01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18" w14:textId="77777777" w:rsidTr="000F2BA8">
        <w:trPr>
          <w:trHeight w:val="20"/>
        </w:trPr>
        <w:tc>
          <w:tcPr>
            <w:tcW w:w="3740" w:type="pct"/>
            <w:tcBorders>
              <w:top w:val="single" w:sz="4" w:space="0" w:color="auto"/>
              <w:bottom w:val="single" w:sz="4" w:space="0" w:color="auto"/>
            </w:tcBorders>
          </w:tcPr>
          <w:p w14:paraId="372CB016" w14:textId="77777777" w:rsidR="008543F4" w:rsidRPr="000F01CC" w:rsidRDefault="008543F4" w:rsidP="008543F4">
            <w:pPr>
              <w:ind w:left="709"/>
              <w:contextualSpacing/>
              <w:rPr>
                <w:sz w:val="22"/>
                <w:szCs w:val="22"/>
              </w:rPr>
            </w:pPr>
            <w:r w:rsidRPr="000F01CC">
              <w:rPr>
                <w:b/>
                <w:sz w:val="22"/>
                <w:szCs w:val="22"/>
              </w:rPr>
              <w:t>Диагностика диска</w:t>
            </w:r>
          </w:p>
        </w:tc>
        <w:tc>
          <w:tcPr>
            <w:tcW w:w="1260" w:type="pct"/>
            <w:tcBorders>
              <w:top w:val="single" w:sz="4" w:space="0" w:color="auto"/>
              <w:bottom w:val="single" w:sz="4" w:space="0" w:color="auto"/>
            </w:tcBorders>
          </w:tcPr>
          <w:p w14:paraId="372CB017" w14:textId="77777777" w:rsidR="008543F4" w:rsidRPr="000F01CC" w:rsidRDefault="008543F4" w:rsidP="008543F4">
            <w:pPr>
              <w:contextualSpacing/>
              <w:rPr>
                <w:sz w:val="22"/>
                <w:szCs w:val="22"/>
              </w:rPr>
            </w:pPr>
          </w:p>
        </w:tc>
      </w:tr>
      <w:tr w:rsidR="008543F4" w:rsidRPr="000F01CC" w14:paraId="372CB01B" w14:textId="77777777" w:rsidTr="000F2BA8">
        <w:trPr>
          <w:trHeight w:val="20"/>
        </w:trPr>
        <w:tc>
          <w:tcPr>
            <w:tcW w:w="3740" w:type="pct"/>
            <w:tcBorders>
              <w:top w:val="single" w:sz="4" w:space="0" w:color="auto"/>
              <w:bottom w:val="single" w:sz="4" w:space="0" w:color="auto"/>
            </w:tcBorders>
          </w:tcPr>
          <w:p w14:paraId="372CB019" w14:textId="77777777" w:rsidR="008543F4" w:rsidRPr="000F01CC" w:rsidRDefault="008543F4" w:rsidP="008543F4">
            <w:pPr>
              <w:ind w:left="851"/>
              <w:contextualSpacing/>
              <w:rPr>
                <w:b/>
                <w:sz w:val="22"/>
                <w:szCs w:val="22"/>
              </w:rPr>
            </w:pPr>
            <w:r w:rsidRPr="000F01CC">
              <w:rPr>
                <w:sz w:val="22"/>
                <w:szCs w:val="22"/>
              </w:rPr>
              <w:t>Диагностика диска. Настроить пользовательский текст предупреждения</w:t>
            </w:r>
          </w:p>
        </w:tc>
        <w:tc>
          <w:tcPr>
            <w:tcW w:w="1260" w:type="pct"/>
            <w:tcBorders>
              <w:top w:val="single" w:sz="4" w:space="0" w:color="auto"/>
              <w:bottom w:val="single" w:sz="4" w:space="0" w:color="auto"/>
            </w:tcBorders>
          </w:tcPr>
          <w:p w14:paraId="372CB01A"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1E" w14:textId="77777777" w:rsidTr="000F2BA8">
        <w:trPr>
          <w:trHeight w:val="20"/>
        </w:trPr>
        <w:tc>
          <w:tcPr>
            <w:tcW w:w="3740" w:type="pct"/>
            <w:tcBorders>
              <w:top w:val="single" w:sz="4" w:space="0" w:color="auto"/>
              <w:bottom w:val="single" w:sz="4" w:space="0" w:color="auto"/>
            </w:tcBorders>
          </w:tcPr>
          <w:p w14:paraId="372CB01C" w14:textId="77777777" w:rsidR="008543F4" w:rsidRPr="000F01CC" w:rsidRDefault="008543F4" w:rsidP="008543F4">
            <w:pPr>
              <w:ind w:left="851"/>
              <w:contextualSpacing/>
              <w:rPr>
                <w:sz w:val="22"/>
                <w:szCs w:val="22"/>
              </w:rPr>
            </w:pPr>
            <w:r w:rsidRPr="000F01CC">
              <w:rPr>
                <w:sz w:val="22"/>
                <w:szCs w:val="22"/>
              </w:rPr>
              <w:t>Диагностика диска. Настроить уровень выполнения</w:t>
            </w:r>
          </w:p>
        </w:tc>
        <w:tc>
          <w:tcPr>
            <w:tcW w:w="1260" w:type="pct"/>
            <w:tcBorders>
              <w:top w:val="single" w:sz="4" w:space="0" w:color="auto"/>
              <w:bottom w:val="single" w:sz="4" w:space="0" w:color="auto"/>
            </w:tcBorders>
          </w:tcPr>
          <w:p w14:paraId="372CB01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21" w14:textId="77777777" w:rsidTr="000F2BA8">
        <w:trPr>
          <w:trHeight w:val="20"/>
        </w:trPr>
        <w:tc>
          <w:tcPr>
            <w:tcW w:w="3740" w:type="pct"/>
            <w:tcBorders>
              <w:top w:val="single" w:sz="4" w:space="0" w:color="auto"/>
              <w:bottom w:val="single" w:sz="4" w:space="0" w:color="auto"/>
            </w:tcBorders>
          </w:tcPr>
          <w:p w14:paraId="372CB01F" w14:textId="77777777" w:rsidR="008543F4" w:rsidRPr="000F01CC" w:rsidRDefault="008543F4" w:rsidP="008543F4">
            <w:pPr>
              <w:ind w:left="709"/>
              <w:contextualSpacing/>
              <w:rPr>
                <w:sz w:val="22"/>
                <w:szCs w:val="22"/>
              </w:rPr>
            </w:pPr>
            <w:r w:rsidRPr="000F01CC">
              <w:rPr>
                <w:b/>
                <w:sz w:val="22"/>
                <w:szCs w:val="22"/>
              </w:rPr>
              <w:t xml:space="preserve">Диагностика производительности ждущего режима и возобновления работы </w:t>
            </w:r>
            <w:r w:rsidRPr="000F01CC">
              <w:rPr>
                <w:b/>
                <w:sz w:val="22"/>
                <w:szCs w:val="22"/>
                <w:lang w:val="en-US"/>
              </w:rPr>
              <w:t>Windows</w:t>
            </w:r>
          </w:p>
        </w:tc>
        <w:tc>
          <w:tcPr>
            <w:tcW w:w="1260" w:type="pct"/>
            <w:tcBorders>
              <w:top w:val="single" w:sz="4" w:space="0" w:color="auto"/>
              <w:bottom w:val="single" w:sz="4" w:space="0" w:color="auto"/>
            </w:tcBorders>
          </w:tcPr>
          <w:p w14:paraId="372CB020" w14:textId="77777777" w:rsidR="008543F4" w:rsidRPr="000F01CC" w:rsidRDefault="008543F4" w:rsidP="008543F4">
            <w:pPr>
              <w:contextualSpacing/>
              <w:rPr>
                <w:sz w:val="22"/>
                <w:szCs w:val="22"/>
              </w:rPr>
            </w:pPr>
          </w:p>
        </w:tc>
      </w:tr>
      <w:tr w:rsidR="008543F4" w:rsidRPr="000F01CC" w14:paraId="372CB024" w14:textId="77777777" w:rsidTr="000F2BA8">
        <w:trPr>
          <w:trHeight w:val="20"/>
        </w:trPr>
        <w:tc>
          <w:tcPr>
            <w:tcW w:w="3740" w:type="pct"/>
            <w:tcBorders>
              <w:top w:val="single" w:sz="4" w:space="0" w:color="auto"/>
              <w:bottom w:val="single" w:sz="4" w:space="0" w:color="auto"/>
            </w:tcBorders>
          </w:tcPr>
          <w:p w14:paraId="372CB022" w14:textId="77777777" w:rsidR="008543F4" w:rsidRPr="000F01CC" w:rsidRDefault="008543F4" w:rsidP="008543F4">
            <w:pPr>
              <w:ind w:left="851"/>
              <w:contextualSpacing/>
              <w:rPr>
                <w:b/>
                <w:sz w:val="22"/>
                <w:szCs w:val="22"/>
              </w:rPr>
            </w:pPr>
            <w:r w:rsidRPr="000F01CC">
              <w:rPr>
                <w:sz w:val="22"/>
                <w:szCs w:val="22"/>
              </w:rPr>
              <w:t>Настройки режима запуска сценария</w:t>
            </w:r>
          </w:p>
        </w:tc>
        <w:tc>
          <w:tcPr>
            <w:tcW w:w="1260" w:type="pct"/>
            <w:tcBorders>
              <w:top w:val="single" w:sz="4" w:space="0" w:color="auto"/>
              <w:bottom w:val="single" w:sz="4" w:space="0" w:color="auto"/>
            </w:tcBorders>
          </w:tcPr>
          <w:p w14:paraId="372CB02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27" w14:textId="77777777" w:rsidTr="000F2BA8">
        <w:trPr>
          <w:trHeight w:val="20"/>
        </w:trPr>
        <w:tc>
          <w:tcPr>
            <w:tcW w:w="3740" w:type="pct"/>
            <w:tcBorders>
              <w:top w:val="single" w:sz="4" w:space="0" w:color="auto"/>
              <w:bottom w:val="single" w:sz="4" w:space="0" w:color="auto"/>
            </w:tcBorders>
          </w:tcPr>
          <w:p w14:paraId="372CB025" w14:textId="77777777" w:rsidR="008543F4" w:rsidRPr="000F01CC" w:rsidRDefault="008543F4" w:rsidP="008543F4">
            <w:pPr>
              <w:ind w:left="709"/>
              <w:contextualSpacing/>
              <w:rPr>
                <w:b/>
                <w:sz w:val="22"/>
                <w:szCs w:val="22"/>
              </w:rPr>
            </w:pPr>
            <w:r w:rsidRPr="000F01CC">
              <w:rPr>
                <w:b/>
                <w:sz w:val="22"/>
                <w:szCs w:val="22"/>
              </w:rPr>
              <w:t xml:space="preserve">Диагностика скорости отклика системы </w:t>
            </w:r>
            <w:r w:rsidRPr="000F01CC">
              <w:rPr>
                <w:b/>
                <w:sz w:val="22"/>
                <w:szCs w:val="22"/>
                <w:lang w:val="en-US"/>
              </w:rPr>
              <w:t>Windows</w:t>
            </w:r>
          </w:p>
        </w:tc>
        <w:tc>
          <w:tcPr>
            <w:tcW w:w="1260" w:type="pct"/>
            <w:tcBorders>
              <w:top w:val="single" w:sz="4" w:space="0" w:color="auto"/>
              <w:bottom w:val="single" w:sz="4" w:space="0" w:color="auto"/>
            </w:tcBorders>
          </w:tcPr>
          <w:p w14:paraId="372CB026" w14:textId="77777777" w:rsidR="008543F4" w:rsidRPr="000F01CC" w:rsidRDefault="008543F4" w:rsidP="008543F4">
            <w:pPr>
              <w:contextualSpacing/>
              <w:rPr>
                <w:sz w:val="22"/>
                <w:szCs w:val="22"/>
              </w:rPr>
            </w:pPr>
          </w:p>
        </w:tc>
      </w:tr>
      <w:tr w:rsidR="008543F4" w:rsidRPr="000F01CC" w14:paraId="372CB02A" w14:textId="77777777" w:rsidTr="000F2BA8">
        <w:trPr>
          <w:trHeight w:val="20"/>
        </w:trPr>
        <w:tc>
          <w:tcPr>
            <w:tcW w:w="3740" w:type="pct"/>
            <w:tcBorders>
              <w:top w:val="single" w:sz="4" w:space="0" w:color="auto"/>
              <w:bottom w:val="single" w:sz="4" w:space="0" w:color="auto"/>
            </w:tcBorders>
          </w:tcPr>
          <w:p w14:paraId="372CB028" w14:textId="77777777" w:rsidR="008543F4" w:rsidRPr="000F01CC" w:rsidRDefault="008543F4" w:rsidP="008543F4">
            <w:pPr>
              <w:ind w:left="851"/>
              <w:contextualSpacing/>
              <w:rPr>
                <w:sz w:val="22"/>
                <w:szCs w:val="22"/>
              </w:rPr>
            </w:pPr>
            <w:r w:rsidRPr="000F01CC">
              <w:rPr>
                <w:sz w:val="22"/>
                <w:szCs w:val="22"/>
              </w:rPr>
              <w:t>Настройки режима запуска сценария</w:t>
            </w:r>
          </w:p>
        </w:tc>
        <w:tc>
          <w:tcPr>
            <w:tcW w:w="1260" w:type="pct"/>
            <w:tcBorders>
              <w:top w:val="single" w:sz="4" w:space="0" w:color="auto"/>
              <w:bottom w:val="single" w:sz="4" w:space="0" w:color="auto"/>
            </w:tcBorders>
          </w:tcPr>
          <w:p w14:paraId="372CB02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2D" w14:textId="77777777" w:rsidTr="000F2BA8">
        <w:trPr>
          <w:trHeight w:val="20"/>
        </w:trPr>
        <w:tc>
          <w:tcPr>
            <w:tcW w:w="3740" w:type="pct"/>
            <w:tcBorders>
              <w:top w:val="single" w:sz="4" w:space="0" w:color="auto"/>
              <w:bottom w:val="single" w:sz="4" w:space="0" w:color="auto"/>
            </w:tcBorders>
          </w:tcPr>
          <w:p w14:paraId="372CB02B" w14:textId="77777777" w:rsidR="008543F4" w:rsidRPr="000F01CC" w:rsidRDefault="008543F4" w:rsidP="008543F4">
            <w:pPr>
              <w:ind w:left="709"/>
              <w:contextualSpacing/>
              <w:rPr>
                <w:sz w:val="22"/>
                <w:szCs w:val="22"/>
              </w:rPr>
            </w:pPr>
            <w:r w:rsidRPr="000F01CC">
              <w:rPr>
                <w:b/>
                <w:sz w:val="22"/>
                <w:szCs w:val="22"/>
              </w:rPr>
              <w:t>Диагностика со сценариями</w:t>
            </w:r>
          </w:p>
        </w:tc>
        <w:tc>
          <w:tcPr>
            <w:tcW w:w="1260" w:type="pct"/>
            <w:tcBorders>
              <w:top w:val="single" w:sz="4" w:space="0" w:color="auto"/>
              <w:bottom w:val="single" w:sz="4" w:space="0" w:color="auto"/>
            </w:tcBorders>
          </w:tcPr>
          <w:p w14:paraId="372CB02C" w14:textId="77777777" w:rsidR="008543F4" w:rsidRPr="000F01CC" w:rsidRDefault="008543F4" w:rsidP="008543F4">
            <w:pPr>
              <w:contextualSpacing/>
              <w:rPr>
                <w:sz w:val="22"/>
                <w:szCs w:val="22"/>
              </w:rPr>
            </w:pPr>
          </w:p>
        </w:tc>
      </w:tr>
      <w:tr w:rsidR="008543F4" w:rsidRPr="000F01CC" w14:paraId="372CB030" w14:textId="77777777" w:rsidTr="000F2BA8">
        <w:trPr>
          <w:trHeight w:val="20"/>
        </w:trPr>
        <w:tc>
          <w:tcPr>
            <w:tcW w:w="3740" w:type="pct"/>
            <w:tcBorders>
              <w:top w:val="single" w:sz="4" w:space="0" w:color="auto"/>
              <w:bottom w:val="single" w:sz="4" w:space="0" w:color="auto"/>
            </w:tcBorders>
          </w:tcPr>
          <w:p w14:paraId="372CB02E" w14:textId="77777777" w:rsidR="008543F4" w:rsidRPr="000F01CC" w:rsidRDefault="008543F4" w:rsidP="008543F4">
            <w:pPr>
              <w:ind w:left="851"/>
              <w:contextualSpacing/>
              <w:rPr>
                <w:b/>
                <w:sz w:val="22"/>
                <w:szCs w:val="22"/>
              </w:rPr>
            </w:pPr>
            <w:r w:rsidRPr="000F01CC">
              <w:rPr>
                <w:sz w:val="22"/>
                <w:szCs w:val="22"/>
              </w:rPr>
              <w:t xml:space="preserve">Устранение неполадок: разрешить пользователям доступ к сведениям об устранении неполадок, расположенным на серверах корпорации Майкрософт, из компонента "Устранение неполадок" панели управления (через интернет-службу устранения неполадок </w:t>
            </w:r>
            <w:r w:rsidRPr="000F01CC">
              <w:rPr>
                <w:sz w:val="22"/>
                <w:szCs w:val="22"/>
                <w:lang w:val="en-US"/>
              </w:rPr>
              <w:t>Windows</w:t>
            </w:r>
            <w:r w:rsidRPr="000F01CC">
              <w:rPr>
                <w:sz w:val="22"/>
                <w:szCs w:val="22"/>
              </w:rPr>
              <w:t xml:space="preserve"> (</w:t>
            </w:r>
            <w:r w:rsidRPr="000F01CC">
              <w:rPr>
                <w:sz w:val="22"/>
                <w:szCs w:val="22"/>
                <w:lang w:val="en-US"/>
              </w:rPr>
              <w:t>WOTS</w:t>
            </w:r>
            <w:r w:rsidRPr="000F01CC">
              <w:rPr>
                <w:sz w:val="22"/>
                <w:szCs w:val="22"/>
              </w:rPr>
              <w:t>))</w:t>
            </w:r>
          </w:p>
        </w:tc>
        <w:tc>
          <w:tcPr>
            <w:tcW w:w="1260" w:type="pct"/>
            <w:tcBorders>
              <w:top w:val="single" w:sz="4" w:space="0" w:color="auto"/>
              <w:bottom w:val="single" w:sz="4" w:space="0" w:color="auto"/>
            </w:tcBorders>
          </w:tcPr>
          <w:p w14:paraId="372CB02F"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33" w14:textId="77777777" w:rsidTr="000F2BA8">
        <w:trPr>
          <w:trHeight w:val="20"/>
        </w:trPr>
        <w:tc>
          <w:tcPr>
            <w:tcW w:w="3740" w:type="pct"/>
            <w:tcBorders>
              <w:top w:val="single" w:sz="4" w:space="0" w:color="auto"/>
              <w:bottom w:val="single" w:sz="4" w:space="0" w:color="auto"/>
            </w:tcBorders>
          </w:tcPr>
          <w:p w14:paraId="372CB031" w14:textId="4686CFCF" w:rsidR="008543F4" w:rsidRPr="000F01CC" w:rsidRDefault="008543F4" w:rsidP="008543F4">
            <w:pPr>
              <w:ind w:left="851"/>
              <w:contextualSpacing/>
              <w:rPr>
                <w:sz w:val="22"/>
                <w:szCs w:val="22"/>
              </w:rPr>
            </w:pPr>
            <w:r w:rsidRPr="000F01CC">
              <w:rPr>
                <w:sz w:val="22"/>
                <w:szCs w:val="22"/>
              </w:rPr>
              <w:t xml:space="preserve">Устранение неполадок: разрешить пользователям запускать мастера </w:t>
            </w:r>
            <w:r w:rsidR="00D86E59" w:rsidRPr="000F01CC">
              <w:rPr>
                <w:sz w:val="22"/>
                <w:szCs w:val="22"/>
              </w:rPr>
              <w:t>устранения неполадок</w:t>
            </w:r>
          </w:p>
        </w:tc>
        <w:tc>
          <w:tcPr>
            <w:tcW w:w="1260" w:type="pct"/>
            <w:tcBorders>
              <w:top w:val="single" w:sz="4" w:space="0" w:color="auto"/>
              <w:bottom w:val="single" w:sz="4" w:space="0" w:color="auto"/>
            </w:tcBorders>
          </w:tcPr>
          <w:p w14:paraId="372CB03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36" w14:textId="77777777" w:rsidTr="000F2BA8">
        <w:trPr>
          <w:trHeight w:val="20"/>
        </w:trPr>
        <w:tc>
          <w:tcPr>
            <w:tcW w:w="3740" w:type="pct"/>
            <w:tcBorders>
              <w:top w:val="single" w:sz="4" w:space="0" w:color="auto"/>
              <w:bottom w:val="single" w:sz="4" w:space="0" w:color="auto"/>
            </w:tcBorders>
          </w:tcPr>
          <w:p w14:paraId="372CB034" w14:textId="77777777" w:rsidR="008543F4" w:rsidRPr="000F01CC" w:rsidRDefault="008543F4" w:rsidP="008543F4">
            <w:pPr>
              <w:ind w:left="851"/>
              <w:contextualSpacing/>
              <w:rPr>
                <w:sz w:val="22"/>
                <w:szCs w:val="22"/>
              </w:rPr>
            </w:pPr>
            <w:r w:rsidRPr="000F01CC">
              <w:rPr>
                <w:sz w:val="22"/>
                <w:szCs w:val="22"/>
              </w:rPr>
              <w:t>Настройка политики безопасности для диагностики со сценариями</w:t>
            </w:r>
          </w:p>
        </w:tc>
        <w:tc>
          <w:tcPr>
            <w:tcW w:w="1260" w:type="pct"/>
            <w:tcBorders>
              <w:top w:val="single" w:sz="4" w:space="0" w:color="auto"/>
              <w:bottom w:val="single" w:sz="4" w:space="0" w:color="auto"/>
            </w:tcBorders>
          </w:tcPr>
          <w:p w14:paraId="372CB03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39" w14:textId="77777777" w:rsidTr="000F2BA8">
        <w:trPr>
          <w:trHeight w:val="20"/>
        </w:trPr>
        <w:tc>
          <w:tcPr>
            <w:tcW w:w="3740" w:type="pct"/>
            <w:tcBorders>
              <w:top w:val="single" w:sz="4" w:space="0" w:color="auto"/>
              <w:bottom w:val="single" w:sz="4" w:space="0" w:color="auto"/>
            </w:tcBorders>
          </w:tcPr>
          <w:p w14:paraId="372CB037" w14:textId="77777777" w:rsidR="008543F4" w:rsidRPr="000F01CC" w:rsidRDefault="008543F4" w:rsidP="008543F4">
            <w:pPr>
              <w:ind w:left="709"/>
              <w:contextualSpacing/>
              <w:rPr>
                <w:sz w:val="22"/>
                <w:szCs w:val="22"/>
              </w:rPr>
            </w:pPr>
            <w:r w:rsidRPr="000F01CC">
              <w:rPr>
                <w:b/>
                <w:sz w:val="22"/>
                <w:szCs w:val="22"/>
              </w:rPr>
              <w:t>Диагностика совместимости приложений</w:t>
            </w:r>
          </w:p>
        </w:tc>
        <w:tc>
          <w:tcPr>
            <w:tcW w:w="1260" w:type="pct"/>
            <w:tcBorders>
              <w:top w:val="single" w:sz="4" w:space="0" w:color="auto"/>
              <w:bottom w:val="single" w:sz="4" w:space="0" w:color="auto"/>
            </w:tcBorders>
          </w:tcPr>
          <w:p w14:paraId="372CB038" w14:textId="77777777" w:rsidR="008543F4" w:rsidRPr="000F01CC" w:rsidRDefault="008543F4" w:rsidP="008543F4">
            <w:pPr>
              <w:contextualSpacing/>
              <w:rPr>
                <w:sz w:val="22"/>
                <w:szCs w:val="22"/>
              </w:rPr>
            </w:pPr>
          </w:p>
        </w:tc>
      </w:tr>
      <w:tr w:rsidR="008543F4" w:rsidRPr="000F01CC" w14:paraId="372CB03C" w14:textId="77777777" w:rsidTr="000F2BA8">
        <w:trPr>
          <w:trHeight w:val="20"/>
        </w:trPr>
        <w:tc>
          <w:tcPr>
            <w:tcW w:w="3740" w:type="pct"/>
            <w:tcBorders>
              <w:top w:val="single" w:sz="4" w:space="0" w:color="auto"/>
              <w:bottom w:val="single" w:sz="4" w:space="0" w:color="auto"/>
            </w:tcBorders>
          </w:tcPr>
          <w:p w14:paraId="372CB03A" w14:textId="77777777" w:rsidR="008543F4" w:rsidRPr="000F01CC" w:rsidRDefault="008543F4" w:rsidP="008543F4">
            <w:pPr>
              <w:ind w:left="851"/>
              <w:contextualSpacing/>
              <w:rPr>
                <w:b/>
                <w:sz w:val="22"/>
                <w:szCs w:val="22"/>
              </w:rPr>
            </w:pPr>
            <w:r w:rsidRPr="000F01CC">
              <w:rPr>
                <w:sz w:val="22"/>
                <w:szCs w:val="22"/>
              </w:rPr>
              <w:t>Уведомлять о блокированных драйверах</w:t>
            </w:r>
          </w:p>
        </w:tc>
        <w:tc>
          <w:tcPr>
            <w:tcW w:w="1260" w:type="pct"/>
            <w:tcBorders>
              <w:top w:val="single" w:sz="4" w:space="0" w:color="auto"/>
              <w:bottom w:val="single" w:sz="4" w:space="0" w:color="auto"/>
            </w:tcBorders>
          </w:tcPr>
          <w:p w14:paraId="372CB03B"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3F" w14:textId="77777777" w:rsidTr="000F2BA8">
        <w:trPr>
          <w:trHeight w:val="20"/>
        </w:trPr>
        <w:tc>
          <w:tcPr>
            <w:tcW w:w="3740" w:type="pct"/>
            <w:tcBorders>
              <w:top w:val="single" w:sz="4" w:space="0" w:color="auto"/>
              <w:bottom w:val="single" w:sz="4" w:space="0" w:color="auto"/>
            </w:tcBorders>
          </w:tcPr>
          <w:p w14:paraId="372CB03D" w14:textId="77777777" w:rsidR="008543F4" w:rsidRPr="000F01CC" w:rsidRDefault="008543F4" w:rsidP="008543F4">
            <w:pPr>
              <w:ind w:left="851"/>
              <w:contextualSpacing/>
              <w:rPr>
                <w:sz w:val="22"/>
                <w:szCs w:val="22"/>
              </w:rPr>
            </w:pPr>
            <w:r w:rsidRPr="000F01CC">
              <w:rPr>
                <w:sz w:val="22"/>
                <w:szCs w:val="22"/>
              </w:rPr>
              <w:t xml:space="preserve">Обнаруживать сбои приложений, вызванные устаревшими </w:t>
            </w:r>
            <w:r w:rsidRPr="000F01CC">
              <w:rPr>
                <w:sz w:val="22"/>
                <w:szCs w:val="22"/>
                <w:lang w:val="en-US"/>
              </w:rPr>
              <w:t>COM</w:t>
            </w:r>
            <w:r w:rsidRPr="000F01CC">
              <w:rPr>
                <w:sz w:val="22"/>
                <w:szCs w:val="22"/>
              </w:rPr>
              <w:t>-объектами</w:t>
            </w:r>
          </w:p>
        </w:tc>
        <w:tc>
          <w:tcPr>
            <w:tcW w:w="1260" w:type="pct"/>
            <w:tcBorders>
              <w:top w:val="single" w:sz="4" w:space="0" w:color="auto"/>
              <w:bottom w:val="single" w:sz="4" w:space="0" w:color="auto"/>
            </w:tcBorders>
          </w:tcPr>
          <w:p w14:paraId="372CB03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42" w14:textId="77777777" w:rsidTr="000F2BA8">
        <w:trPr>
          <w:trHeight w:val="20"/>
        </w:trPr>
        <w:tc>
          <w:tcPr>
            <w:tcW w:w="3740" w:type="pct"/>
            <w:tcBorders>
              <w:top w:val="single" w:sz="4" w:space="0" w:color="auto"/>
              <w:bottom w:val="single" w:sz="4" w:space="0" w:color="auto"/>
            </w:tcBorders>
          </w:tcPr>
          <w:p w14:paraId="372CB040" w14:textId="77777777" w:rsidR="008543F4" w:rsidRPr="000F01CC" w:rsidRDefault="008543F4" w:rsidP="008543F4">
            <w:pPr>
              <w:ind w:left="851"/>
              <w:contextualSpacing/>
              <w:rPr>
                <w:sz w:val="22"/>
                <w:szCs w:val="22"/>
              </w:rPr>
            </w:pPr>
            <w:r w:rsidRPr="000F01CC">
              <w:rPr>
                <w:sz w:val="22"/>
                <w:szCs w:val="22"/>
              </w:rPr>
              <w:t xml:space="preserve">Обнаружение сбоев приложений, вызванных устаревшими библиотеками </w:t>
            </w:r>
            <w:r w:rsidRPr="000F01CC">
              <w:rPr>
                <w:sz w:val="22"/>
                <w:szCs w:val="22"/>
                <w:lang w:val="en-US"/>
              </w:rPr>
              <w:t>DLL</w:t>
            </w:r>
            <w:r w:rsidRPr="000F01CC">
              <w:rPr>
                <w:sz w:val="22"/>
                <w:szCs w:val="22"/>
              </w:rPr>
              <w:t xml:space="preserve"> </w:t>
            </w:r>
            <w:r w:rsidRPr="000F01CC">
              <w:rPr>
                <w:sz w:val="22"/>
                <w:szCs w:val="22"/>
                <w:lang w:val="en-US"/>
              </w:rPr>
              <w:t>Windows</w:t>
            </w:r>
            <w:r w:rsidRPr="000F01CC">
              <w:rPr>
                <w:sz w:val="22"/>
                <w:szCs w:val="22"/>
              </w:rPr>
              <w:t>.</w:t>
            </w:r>
          </w:p>
        </w:tc>
        <w:tc>
          <w:tcPr>
            <w:tcW w:w="1260" w:type="pct"/>
            <w:tcBorders>
              <w:top w:val="single" w:sz="4" w:space="0" w:color="auto"/>
              <w:bottom w:val="single" w:sz="4" w:space="0" w:color="auto"/>
            </w:tcBorders>
          </w:tcPr>
          <w:p w14:paraId="372CB04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45" w14:textId="77777777" w:rsidTr="000F2BA8">
        <w:trPr>
          <w:trHeight w:val="20"/>
        </w:trPr>
        <w:tc>
          <w:tcPr>
            <w:tcW w:w="3740" w:type="pct"/>
            <w:tcBorders>
              <w:top w:val="single" w:sz="4" w:space="0" w:color="auto"/>
              <w:bottom w:val="single" w:sz="4" w:space="0" w:color="auto"/>
            </w:tcBorders>
          </w:tcPr>
          <w:p w14:paraId="372CB043" w14:textId="77777777" w:rsidR="008543F4" w:rsidRPr="000F01CC" w:rsidRDefault="008543F4" w:rsidP="008543F4">
            <w:pPr>
              <w:ind w:left="851"/>
              <w:contextualSpacing/>
              <w:rPr>
                <w:sz w:val="22"/>
                <w:szCs w:val="22"/>
              </w:rPr>
            </w:pPr>
            <w:r w:rsidRPr="000F01CC">
              <w:rPr>
                <w:sz w:val="22"/>
                <w:szCs w:val="22"/>
              </w:rPr>
              <w:t>Обнаружение сбоев установки приложений</w:t>
            </w:r>
          </w:p>
        </w:tc>
        <w:tc>
          <w:tcPr>
            <w:tcW w:w="1260" w:type="pct"/>
            <w:tcBorders>
              <w:top w:val="single" w:sz="4" w:space="0" w:color="auto"/>
              <w:bottom w:val="single" w:sz="4" w:space="0" w:color="auto"/>
            </w:tcBorders>
          </w:tcPr>
          <w:p w14:paraId="372CB04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48" w14:textId="77777777" w:rsidTr="000F2BA8">
        <w:trPr>
          <w:trHeight w:val="20"/>
        </w:trPr>
        <w:tc>
          <w:tcPr>
            <w:tcW w:w="3740" w:type="pct"/>
            <w:tcBorders>
              <w:top w:val="single" w:sz="4" w:space="0" w:color="auto"/>
              <w:bottom w:val="single" w:sz="4" w:space="0" w:color="auto"/>
            </w:tcBorders>
          </w:tcPr>
          <w:p w14:paraId="372CB046" w14:textId="77777777" w:rsidR="008543F4" w:rsidRPr="000F01CC" w:rsidRDefault="008543F4" w:rsidP="008543F4">
            <w:pPr>
              <w:ind w:left="851"/>
              <w:contextualSpacing/>
              <w:rPr>
                <w:sz w:val="22"/>
                <w:szCs w:val="22"/>
              </w:rPr>
            </w:pPr>
            <w:r w:rsidRPr="000F01CC">
              <w:rPr>
                <w:sz w:val="22"/>
                <w:szCs w:val="22"/>
              </w:rPr>
              <w:t>Обнаружение средств установки приложений, требующих прав администратора</w:t>
            </w:r>
          </w:p>
        </w:tc>
        <w:tc>
          <w:tcPr>
            <w:tcW w:w="1260" w:type="pct"/>
            <w:tcBorders>
              <w:top w:val="single" w:sz="4" w:space="0" w:color="auto"/>
              <w:bottom w:val="single" w:sz="4" w:space="0" w:color="auto"/>
            </w:tcBorders>
          </w:tcPr>
          <w:p w14:paraId="372CB04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4B" w14:textId="77777777" w:rsidTr="000F2BA8">
        <w:trPr>
          <w:trHeight w:val="20"/>
        </w:trPr>
        <w:tc>
          <w:tcPr>
            <w:tcW w:w="3740" w:type="pct"/>
            <w:tcBorders>
              <w:top w:val="single" w:sz="4" w:space="0" w:color="auto"/>
              <w:bottom w:val="single" w:sz="4" w:space="0" w:color="auto"/>
            </w:tcBorders>
          </w:tcPr>
          <w:p w14:paraId="372CB049" w14:textId="77777777" w:rsidR="008543F4" w:rsidRPr="000F01CC" w:rsidRDefault="008543F4" w:rsidP="008543F4">
            <w:pPr>
              <w:ind w:left="851"/>
              <w:contextualSpacing/>
              <w:rPr>
                <w:sz w:val="22"/>
                <w:szCs w:val="22"/>
              </w:rPr>
            </w:pPr>
            <w:r w:rsidRPr="000F01CC">
              <w:rPr>
                <w:sz w:val="22"/>
                <w:szCs w:val="22"/>
              </w:rPr>
              <w:t>Обнаружение приложений, неспособных запустить средства установки при включенном контроле учетных записей пользователей (</w:t>
            </w:r>
            <w:r w:rsidRPr="000F01CC">
              <w:rPr>
                <w:sz w:val="22"/>
                <w:szCs w:val="22"/>
                <w:lang w:val="en-US"/>
              </w:rPr>
              <w:t>UAC</w:t>
            </w:r>
            <w:r w:rsidRPr="000F01CC">
              <w:rPr>
                <w:sz w:val="22"/>
                <w:szCs w:val="22"/>
              </w:rPr>
              <w:t>)</w:t>
            </w:r>
          </w:p>
        </w:tc>
        <w:tc>
          <w:tcPr>
            <w:tcW w:w="1260" w:type="pct"/>
            <w:tcBorders>
              <w:top w:val="single" w:sz="4" w:space="0" w:color="auto"/>
              <w:bottom w:val="single" w:sz="4" w:space="0" w:color="auto"/>
            </w:tcBorders>
          </w:tcPr>
          <w:p w14:paraId="372CB04A"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4E" w14:textId="77777777" w:rsidTr="000F2BA8">
        <w:trPr>
          <w:trHeight w:val="20"/>
        </w:trPr>
        <w:tc>
          <w:tcPr>
            <w:tcW w:w="3740" w:type="pct"/>
            <w:tcBorders>
              <w:top w:val="single" w:sz="4" w:space="0" w:color="auto"/>
              <w:bottom w:val="single" w:sz="4" w:space="0" w:color="auto"/>
            </w:tcBorders>
          </w:tcPr>
          <w:p w14:paraId="372CB04C" w14:textId="77777777" w:rsidR="008543F4" w:rsidRPr="000F01CC" w:rsidRDefault="008543F4" w:rsidP="008543F4">
            <w:pPr>
              <w:ind w:left="709"/>
              <w:contextualSpacing/>
              <w:rPr>
                <w:b/>
                <w:sz w:val="22"/>
                <w:szCs w:val="22"/>
              </w:rPr>
            </w:pPr>
            <w:r w:rsidRPr="000F01CC">
              <w:rPr>
                <w:b/>
                <w:sz w:val="22"/>
                <w:szCs w:val="22"/>
              </w:rPr>
              <w:t xml:space="preserve">Диагностика утечки памяти </w:t>
            </w:r>
            <w:r w:rsidRPr="000F01CC">
              <w:rPr>
                <w:b/>
                <w:sz w:val="22"/>
                <w:szCs w:val="22"/>
                <w:lang w:val="en-US"/>
              </w:rPr>
              <w:t>Windows</w:t>
            </w:r>
          </w:p>
        </w:tc>
        <w:tc>
          <w:tcPr>
            <w:tcW w:w="1260" w:type="pct"/>
            <w:tcBorders>
              <w:top w:val="single" w:sz="4" w:space="0" w:color="auto"/>
              <w:bottom w:val="single" w:sz="4" w:space="0" w:color="auto"/>
            </w:tcBorders>
          </w:tcPr>
          <w:p w14:paraId="372CB04D" w14:textId="77777777" w:rsidR="008543F4" w:rsidRPr="000F01CC" w:rsidRDefault="008543F4" w:rsidP="008543F4">
            <w:pPr>
              <w:contextualSpacing/>
              <w:rPr>
                <w:sz w:val="22"/>
                <w:szCs w:val="22"/>
              </w:rPr>
            </w:pPr>
          </w:p>
        </w:tc>
      </w:tr>
      <w:tr w:rsidR="008543F4" w:rsidRPr="000F01CC" w14:paraId="372CB051" w14:textId="77777777" w:rsidTr="000F2BA8">
        <w:trPr>
          <w:trHeight w:val="20"/>
        </w:trPr>
        <w:tc>
          <w:tcPr>
            <w:tcW w:w="3740" w:type="pct"/>
            <w:tcBorders>
              <w:top w:val="single" w:sz="4" w:space="0" w:color="auto"/>
              <w:bottom w:val="single" w:sz="4" w:space="0" w:color="auto"/>
            </w:tcBorders>
          </w:tcPr>
          <w:p w14:paraId="372CB04F" w14:textId="77777777" w:rsidR="008543F4" w:rsidRPr="000F01CC" w:rsidRDefault="008543F4" w:rsidP="008543F4">
            <w:pPr>
              <w:ind w:left="851"/>
              <w:contextualSpacing/>
              <w:rPr>
                <w:b/>
                <w:sz w:val="22"/>
                <w:szCs w:val="22"/>
              </w:rPr>
            </w:pPr>
            <w:r w:rsidRPr="000F01CC">
              <w:rPr>
                <w:sz w:val="22"/>
                <w:szCs w:val="22"/>
              </w:rPr>
              <w:lastRenderedPageBreak/>
              <w:t>Настройка уровня выполнения сценария</w:t>
            </w:r>
          </w:p>
        </w:tc>
        <w:tc>
          <w:tcPr>
            <w:tcW w:w="1260" w:type="pct"/>
            <w:tcBorders>
              <w:top w:val="single" w:sz="4" w:space="0" w:color="auto"/>
              <w:bottom w:val="single" w:sz="4" w:space="0" w:color="auto"/>
            </w:tcBorders>
          </w:tcPr>
          <w:p w14:paraId="372CB05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54" w14:textId="77777777" w:rsidTr="000F2BA8">
        <w:trPr>
          <w:trHeight w:val="20"/>
        </w:trPr>
        <w:tc>
          <w:tcPr>
            <w:tcW w:w="3740" w:type="pct"/>
            <w:tcBorders>
              <w:top w:val="single" w:sz="4" w:space="0" w:color="auto"/>
              <w:bottom w:val="single" w:sz="4" w:space="0" w:color="auto"/>
            </w:tcBorders>
          </w:tcPr>
          <w:p w14:paraId="372CB052" w14:textId="77777777" w:rsidR="008543F4" w:rsidRPr="000F01CC" w:rsidRDefault="008543F4" w:rsidP="008543F4">
            <w:pPr>
              <w:ind w:left="709"/>
              <w:contextualSpacing/>
              <w:rPr>
                <w:sz w:val="22"/>
                <w:szCs w:val="22"/>
              </w:rPr>
            </w:pPr>
            <w:r w:rsidRPr="000F01CC">
              <w:rPr>
                <w:b/>
                <w:sz w:val="22"/>
                <w:szCs w:val="22"/>
              </w:rPr>
              <w:t xml:space="preserve">Обнаружение и устранение нехватки ресурсов </w:t>
            </w:r>
            <w:r w:rsidRPr="000F01CC">
              <w:rPr>
                <w:b/>
                <w:sz w:val="22"/>
                <w:szCs w:val="22"/>
                <w:lang w:val="en-US"/>
              </w:rPr>
              <w:t>Windows</w:t>
            </w:r>
          </w:p>
        </w:tc>
        <w:tc>
          <w:tcPr>
            <w:tcW w:w="1260" w:type="pct"/>
            <w:tcBorders>
              <w:top w:val="single" w:sz="4" w:space="0" w:color="auto"/>
              <w:bottom w:val="single" w:sz="4" w:space="0" w:color="auto"/>
            </w:tcBorders>
          </w:tcPr>
          <w:p w14:paraId="372CB053" w14:textId="77777777" w:rsidR="008543F4" w:rsidRPr="000F01CC" w:rsidRDefault="008543F4" w:rsidP="008543F4">
            <w:pPr>
              <w:contextualSpacing/>
              <w:rPr>
                <w:sz w:val="22"/>
                <w:szCs w:val="22"/>
              </w:rPr>
            </w:pPr>
          </w:p>
        </w:tc>
      </w:tr>
      <w:tr w:rsidR="008543F4" w:rsidRPr="000F01CC" w14:paraId="372CB057" w14:textId="77777777" w:rsidTr="000F2BA8">
        <w:trPr>
          <w:trHeight w:val="20"/>
        </w:trPr>
        <w:tc>
          <w:tcPr>
            <w:tcW w:w="3740" w:type="pct"/>
            <w:tcBorders>
              <w:top w:val="single" w:sz="4" w:space="0" w:color="auto"/>
              <w:bottom w:val="single" w:sz="4" w:space="0" w:color="auto"/>
            </w:tcBorders>
          </w:tcPr>
          <w:p w14:paraId="372CB055" w14:textId="77777777" w:rsidR="008543F4" w:rsidRPr="000F01CC" w:rsidRDefault="008543F4" w:rsidP="008543F4">
            <w:pPr>
              <w:ind w:left="851"/>
              <w:contextualSpacing/>
              <w:rPr>
                <w:b/>
                <w:sz w:val="22"/>
                <w:szCs w:val="22"/>
              </w:rPr>
            </w:pPr>
            <w:r w:rsidRPr="000F01CC">
              <w:rPr>
                <w:sz w:val="22"/>
                <w:szCs w:val="22"/>
              </w:rPr>
              <w:t>Настройка уровня выполнения сценария</w:t>
            </w:r>
          </w:p>
        </w:tc>
        <w:tc>
          <w:tcPr>
            <w:tcW w:w="1260" w:type="pct"/>
            <w:tcBorders>
              <w:top w:val="single" w:sz="4" w:space="0" w:color="auto"/>
              <w:bottom w:val="single" w:sz="4" w:space="0" w:color="auto"/>
            </w:tcBorders>
          </w:tcPr>
          <w:p w14:paraId="372CB05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5A" w14:textId="77777777" w:rsidTr="000F2BA8">
        <w:trPr>
          <w:trHeight w:val="20"/>
        </w:trPr>
        <w:tc>
          <w:tcPr>
            <w:tcW w:w="3740" w:type="pct"/>
            <w:tcBorders>
              <w:top w:val="single" w:sz="4" w:space="0" w:color="auto"/>
              <w:bottom w:val="single" w:sz="4" w:space="0" w:color="auto"/>
            </w:tcBorders>
          </w:tcPr>
          <w:p w14:paraId="372CB058" w14:textId="77777777" w:rsidR="008543F4" w:rsidRPr="000F01CC" w:rsidRDefault="008543F4" w:rsidP="008543F4">
            <w:pPr>
              <w:ind w:left="709"/>
              <w:contextualSpacing/>
              <w:rPr>
                <w:b/>
                <w:sz w:val="22"/>
                <w:szCs w:val="22"/>
              </w:rPr>
            </w:pPr>
            <w:r w:rsidRPr="000F01CC">
              <w:rPr>
                <w:b/>
                <w:sz w:val="22"/>
                <w:szCs w:val="22"/>
              </w:rPr>
              <w:t>Отказоустойчивая куча</w:t>
            </w:r>
          </w:p>
        </w:tc>
        <w:tc>
          <w:tcPr>
            <w:tcW w:w="1260" w:type="pct"/>
            <w:tcBorders>
              <w:top w:val="single" w:sz="4" w:space="0" w:color="auto"/>
              <w:bottom w:val="single" w:sz="4" w:space="0" w:color="auto"/>
            </w:tcBorders>
          </w:tcPr>
          <w:p w14:paraId="372CB059" w14:textId="77777777" w:rsidR="008543F4" w:rsidRPr="000F01CC" w:rsidRDefault="008543F4" w:rsidP="008543F4">
            <w:pPr>
              <w:contextualSpacing/>
              <w:rPr>
                <w:sz w:val="22"/>
                <w:szCs w:val="22"/>
              </w:rPr>
            </w:pPr>
          </w:p>
        </w:tc>
      </w:tr>
      <w:tr w:rsidR="008543F4" w:rsidRPr="000F01CC" w14:paraId="372CB05D" w14:textId="77777777" w:rsidTr="000F2BA8">
        <w:trPr>
          <w:trHeight w:val="20"/>
        </w:trPr>
        <w:tc>
          <w:tcPr>
            <w:tcW w:w="3740" w:type="pct"/>
            <w:tcBorders>
              <w:top w:val="single" w:sz="4" w:space="0" w:color="auto"/>
              <w:bottom w:val="single" w:sz="4" w:space="0" w:color="auto"/>
            </w:tcBorders>
          </w:tcPr>
          <w:p w14:paraId="372CB05B" w14:textId="77777777" w:rsidR="008543F4" w:rsidRPr="000F01CC" w:rsidRDefault="008543F4" w:rsidP="008543F4">
            <w:pPr>
              <w:ind w:left="851"/>
              <w:contextualSpacing/>
              <w:rPr>
                <w:b/>
                <w:sz w:val="22"/>
                <w:szCs w:val="22"/>
              </w:rPr>
            </w:pPr>
            <w:r w:rsidRPr="000F01CC">
              <w:rPr>
                <w:sz w:val="22"/>
                <w:szCs w:val="22"/>
              </w:rPr>
              <w:t>Настройка уровня выполнения сценария</w:t>
            </w:r>
          </w:p>
        </w:tc>
        <w:tc>
          <w:tcPr>
            <w:tcW w:w="1260" w:type="pct"/>
            <w:tcBorders>
              <w:top w:val="single" w:sz="4" w:space="0" w:color="auto"/>
              <w:bottom w:val="single" w:sz="4" w:space="0" w:color="auto"/>
            </w:tcBorders>
          </w:tcPr>
          <w:p w14:paraId="372CB05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60" w14:textId="77777777" w:rsidTr="000F2BA8">
        <w:trPr>
          <w:trHeight w:val="20"/>
        </w:trPr>
        <w:tc>
          <w:tcPr>
            <w:tcW w:w="3740" w:type="pct"/>
            <w:tcBorders>
              <w:top w:val="single" w:sz="4" w:space="0" w:color="auto"/>
              <w:bottom w:val="single" w:sz="4" w:space="0" w:color="auto"/>
            </w:tcBorders>
          </w:tcPr>
          <w:p w14:paraId="372CB05E" w14:textId="77777777" w:rsidR="008543F4" w:rsidRPr="000F01CC" w:rsidRDefault="008543F4" w:rsidP="008543F4">
            <w:pPr>
              <w:ind w:left="709"/>
              <w:contextualSpacing/>
              <w:rPr>
                <w:sz w:val="22"/>
                <w:szCs w:val="22"/>
              </w:rPr>
            </w:pPr>
            <w:r w:rsidRPr="000F01CC">
              <w:rPr>
                <w:b/>
                <w:sz w:val="22"/>
                <w:szCs w:val="22"/>
              </w:rPr>
              <w:t>Средство диагностики службы технической поддержки Майкрософт</w:t>
            </w:r>
          </w:p>
        </w:tc>
        <w:tc>
          <w:tcPr>
            <w:tcW w:w="1260" w:type="pct"/>
            <w:tcBorders>
              <w:top w:val="single" w:sz="4" w:space="0" w:color="auto"/>
              <w:bottom w:val="single" w:sz="4" w:space="0" w:color="auto"/>
            </w:tcBorders>
          </w:tcPr>
          <w:p w14:paraId="372CB05F" w14:textId="77777777" w:rsidR="008543F4" w:rsidRPr="000F01CC" w:rsidRDefault="008543F4" w:rsidP="008543F4">
            <w:pPr>
              <w:contextualSpacing/>
              <w:rPr>
                <w:sz w:val="22"/>
                <w:szCs w:val="22"/>
              </w:rPr>
            </w:pPr>
          </w:p>
        </w:tc>
      </w:tr>
      <w:tr w:rsidR="008543F4" w:rsidRPr="000F01CC" w14:paraId="372CB063" w14:textId="77777777" w:rsidTr="000F2BA8">
        <w:trPr>
          <w:trHeight w:val="20"/>
        </w:trPr>
        <w:tc>
          <w:tcPr>
            <w:tcW w:w="3740" w:type="pct"/>
            <w:tcBorders>
              <w:top w:val="single" w:sz="4" w:space="0" w:color="auto"/>
              <w:bottom w:val="single" w:sz="4" w:space="0" w:color="auto"/>
            </w:tcBorders>
          </w:tcPr>
          <w:p w14:paraId="372CB061" w14:textId="5619EBEA" w:rsidR="008543F4" w:rsidRPr="000F01CC" w:rsidRDefault="008543F4" w:rsidP="008543F4">
            <w:pPr>
              <w:ind w:left="851"/>
              <w:contextualSpacing/>
              <w:rPr>
                <w:b/>
                <w:sz w:val="22"/>
                <w:szCs w:val="22"/>
              </w:rPr>
            </w:pPr>
            <w:r w:rsidRPr="000F01CC">
              <w:rPr>
                <w:sz w:val="22"/>
                <w:szCs w:val="22"/>
              </w:rPr>
              <w:t>Средство диагностики службы технической поддержки Майкрософт (</w:t>
            </w:r>
            <w:r w:rsidRPr="000F01CC">
              <w:rPr>
                <w:sz w:val="22"/>
                <w:szCs w:val="22"/>
                <w:lang w:val="en-US"/>
              </w:rPr>
              <w:t>MSDT</w:t>
            </w:r>
            <w:r w:rsidR="00D86E59" w:rsidRPr="000F01CC">
              <w:rPr>
                <w:sz w:val="22"/>
                <w:szCs w:val="22"/>
              </w:rPr>
              <w:t>): включите</w:t>
            </w:r>
            <w:r w:rsidRPr="000F01CC">
              <w:rPr>
                <w:sz w:val="22"/>
                <w:szCs w:val="22"/>
              </w:rPr>
              <w:t xml:space="preserve"> интерактивное взаимодействие с поставщиком поддержки</w:t>
            </w:r>
          </w:p>
        </w:tc>
        <w:tc>
          <w:tcPr>
            <w:tcW w:w="1260" w:type="pct"/>
            <w:tcBorders>
              <w:top w:val="single" w:sz="4" w:space="0" w:color="auto"/>
              <w:bottom w:val="single" w:sz="4" w:space="0" w:color="auto"/>
            </w:tcBorders>
          </w:tcPr>
          <w:p w14:paraId="372CB06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66" w14:textId="77777777" w:rsidTr="000F2BA8">
        <w:trPr>
          <w:trHeight w:val="20"/>
        </w:trPr>
        <w:tc>
          <w:tcPr>
            <w:tcW w:w="3740" w:type="pct"/>
            <w:tcBorders>
              <w:top w:val="single" w:sz="4" w:space="0" w:color="auto"/>
              <w:bottom w:val="single" w:sz="4" w:space="0" w:color="auto"/>
            </w:tcBorders>
          </w:tcPr>
          <w:p w14:paraId="372CB064" w14:textId="77777777" w:rsidR="008543F4" w:rsidRPr="000F01CC" w:rsidRDefault="008543F4" w:rsidP="008543F4">
            <w:pPr>
              <w:ind w:left="851"/>
              <w:contextualSpacing/>
              <w:rPr>
                <w:b/>
                <w:sz w:val="22"/>
                <w:szCs w:val="22"/>
              </w:rPr>
            </w:pPr>
            <w:r w:rsidRPr="000F01CC">
              <w:rPr>
                <w:sz w:val="22"/>
                <w:szCs w:val="22"/>
              </w:rPr>
              <w:t>Средство диагностики службы технической поддержки Майкрософт: ограничить загрузку служебных средств</w:t>
            </w:r>
          </w:p>
        </w:tc>
        <w:tc>
          <w:tcPr>
            <w:tcW w:w="1260" w:type="pct"/>
            <w:tcBorders>
              <w:top w:val="single" w:sz="4" w:space="0" w:color="auto"/>
              <w:bottom w:val="single" w:sz="4" w:space="0" w:color="auto"/>
            </w:tcBorders>
          </w:tcPr>
          <w:p w14:paraId="372CB06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69" w14:textId="77777777" w:rsidTr="000F2BA8">
        <w:trPr>
          <w:trHeight w:val="20"/>
        </w:trPr>
        <w:tc>
          <w:tcPr>
            <w:tcW w:w="3740" w:type="pct"/>
            <w:tcBorders>
              <w:top w:val="single" w:sz="4" w:space="0" w:color="auto"/>
              <w:bottom w:val="single" w:sz="4" w:space="0" w:color="auto"/>
            </w:tcBorders>
          </w:tcPr>
          <w:p w14:paraId="372CB067" w14:textId="2B57ADED" w:rsidR="008543F4" w:rsidRPr="000F01CC" w:rsidRDefault="008543F4" w:rsidP="008543F4">
            <w:pPr>
              <w:ind w:left="851"/>
              <w:contextualSpacing/>
              <w:rPr>
                <w:sz w:val="22"/>
                <w:szCs w:val="22"/>
              </w:rPr>
            </w:pPr>
            <w:r w:rsidRPr="000F01CC">
              <w:rPr>
                <w:sz w:val="22"/>
                <w:szCs w:val="22"/>
              </w:rPr>
              <w:t xml:space="preserve">Средство диагностики службы технической поддержки Майкрософт: </w:t>
            </w:r>
            <w:r w:rsidR="00D86E59" w:rsidRPr="000F01CC">
              <w:rPr>
                <w:sz w:val="22"/>
                <w:szCs w:val="22"/>
              </w:rPr>
              <w:t>настройка режима</w:t>
            </w:r>
            <w:r w:rsidRPr="000F01CC">
              <w:rPr>
                <w:sz w:val="22"/>
                <w:szCs w:val="22"/>
              </w:rPr>
              <w:t xml:space="preserve"> работы</w:t>
            </w:r>
          </w:p>
        </w:tc>
        <w:tc>
          <w:tcPr>
            <w:tcW w:w="1260" w:type="pct"/>
            <w:tcBorders>
              <w:top w:val="single" w:sz="4" w:space="0" w:color="auto"/>
              <w:bottom w:val="single" w:sz="4" w:space="0" w:color="auto"/>
            </w:tcBorders>
          </w:tcPr>
          <w:p w14:paraId="372CB068"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6C" w14:textId="77777777" w:rsidTr="000F2BA8">
        <w:trPr>
          <w:trHeight w:val="20"/>
        </w:trPr>
        <w:tc>
          <w:tcPr>
            <w:tcW w:w="3740" w:type="pct"/>
            <w:tcBorders>
              <w:top w:val="single" w:sz="4" w:space="0" w:color="auto"/>
              <w:bottom w:val="single" w:sz="4" w:space="0" w:color="auto"/>
            </w:tcBorders>
          </w:tcPr>
          <w:p w14:paraId="372CB06A" w14:textId="77777777" w:rsidR="008543F4" w:rsidRPr="000F01CC" w:rsidRDefault="008543F4" w:rsidP="008543F4">
            <w:pPr>
              <w:ind w:left="709"/>
              <w:contextualSpacing/>
              <w:rPr>
                <w:sz w:val="22"/>
                <w:szCs w:val="22"/>
              </w:rPr>
            </w:pPr>
            <w:r w:rsidRPr="000F01CC">
              <w:rPr>
                <w:sz w:val="22"/>
                <w:szCs w:val="22"/>
              </w:rPr>
              <w:t>Диагностика: настройка сохранения сценария</w:t>
            </w:r>
          </w:p>
        </w:tc>
        <w:tc>
          <w:tcPr>
            <w:tcW w:w="1260" w:type="pct"/>
            <w:tcBorders>
              <w:top w:val="single" w:sz="4" w:space="0" w:color="auto"/>
              <w:bottom w:val="single" w:sz="4" w:space="0" w:color="auto"/>
            </w:tcBorders>
          </w:tcPr>
          <w:p w14:paraId="372CB06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6F" w14:textId="77777777" w:rsidTr="000F2BA8">
        <w:trPr>
          <w:trHeight w:val="20"/>
        </w:trPr>
        <w:tc>
          <w:tcPr>
            <w:tcW w:w="3740" w:type="pct"/>
            <w:tcBorders>
              <w:top w:val="single" w:sz="4" w:space="0" w:color="auto"/>
              <w:bottom w:val="single" w:sz="4" w:space="0" w:color="auto"/>
            </w:tcBorders>
          </w:tcPr>
          <w:p w14:paraId="372CB06D" w14:textId="77777777" w:rsidR="008543F4" w:rsidRPr="000F01CC" w:rsidRDefault="008543F4" w:rsidP="008543F4">
            <w:pPr>
              <w:ind w:left="709"/>
              <w:contextualSpacing/>
              <w:rPr>
                <w:sz w:val="22"/>
                <w:szCs w:val="22"/>
              </w:rPr>
            </w:pPr>
            <w:r w:rsidRPr="000F01CC">
              <w:rPr>
                <w:sz w:val="22"/>
                <w:szCs w:val="22"/>
              </w:rPr>
              <w:t>Диагностика: настройка уровня выполнения сценария</w:t>
            </w:r>
          </w:p>
        </w:tc>
        <w:tc>
          <w:tcPr>
            <w:tcW w:w="1260" w:type="pct"/>
            <w:tcBorders>
              <w:top w:val="single" w:sz="4" w:space="0" w:color="auto"/>
              <w:bottom w:val="single" w:sz="4" w:space="0" w:color="auto"/>
            </w:tcBorders>
          </w:tcPr>
          <w:p w14:paraId="372CB06E"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72" w14:textId="77777777" w:rsidTr="000F2BA8">
        <w:trPr>
          <w:trHeight w:val="20"/>
        </w:trPr>
        <w:tc>
          <w:tcPr>
            <w:tcW w:w="3740" w:type="pct"/>
            <w:tcBorders>
              <w:top w:val="single" w:sz="4" w:space="0" w:color="auto"/>
              <w:bottom w:val="single" w:sz="4" w:space="0" w:color="auto"/>
            </w:tcBorders>
          </w:tcPr>
          <w:p w14:paraId="372CB070" w14:textId="77777777" w:rsidR="008543F4" w:rsidRPr="000F01CC" w:rsidRDefault="008543F4" w:rsidP="008543F4">
            <w:pPr>
              <w:ind w:firstLine="567"/>
              <w:contextualSpacing/>
              <w:rPr>
                <w:sz w:val="22"/>
                <w:szCs w:val="22"/>
              </w:rPr>
            </w:pPr>
            <w:r w:rsidRPr="000F01CC">
              <w:rPr>
                <w:b/>
                <w:sz w:val="22"/>
                <w:szCs w:val="22"/>
              </w:rPr>
              <w:t>Дисковые квоты</w:t>
            </w:r>
          </w:p>
        </w:tc>
        <w:tc>
          <w:tcPr>
            <w:tcW w:w="1260" w:type="pct"/>
            <w:tcBorders>
              <w:top w:val="single" w:sz="4" w:space="0" w:color="auto"/>
              <w:bottom w:val="single" w:sz="4" w:space="0" w:color="auto"/>
            </w:tcBorders>
          </w:tcPr>
          <w:p w14:paraId="372CB071" w14:textId="77777777" w:rsidR="008543F4" w:rsidRPr="000F01CC" w:rsidRDefault="008543F4" w:rsidP="008543F4">
            <w:pPr>
              <w:contextualSpacing/>
              <w:rPr>
                <w:sz w:val="22"/>
                <w:szCs w:val="22"/>
              </w:rPr>
            </w:pPr>
          </w:p>
        </w:tc>
      </w:tr>
      <w:tr w:rsidR="008543F4" w:rsidRPr="000F01CC" w14:paraId="372CB075" w14:textId="77777777" w:rsidTr="000F2BA8">
        <w:trPr>
          <w:trHeight w:val="20"/>
        </w:trPr>
        <w:tc>
          <w:tcPr>
            <w:tcW w:w="3740" w:type="pct"/>
            <w:tcBorders>
              <w:top w:val="single" w:sz="4" w:space="0" w:color="auto"/>
              <w:bottom w:val="single" w:sz="4" w:space="0" w:color="auto"/>
            </w:tcBorders>
          </w:tcPr>
          <w:p w14:paraId="372CB073" w14:textId="77777777" w:rsidR="008543F4" w:rsidRPr="000F01CC" w:rsidRDefault="008543F4" w:rsidP="008543F4">
            <w:pPr>
              <w:ind w:left="709"/>
              <w:contextualSpacing/>
              <w:rPr>
                <w:b/>
                <w:sz w:val="22"/>
                <w:szCs w:val="22"/>
              </w:rPr>
            </w:pPr>
            <w:r w:rsidRPr="000F01CC">
              <w:rPr>
                <w:sz w:val="22"/>
                <w:szCs w:val="22"/>
              </w:rPr>
              <w:t>Включить дисковые квоты</w:t>
            </w:r>
          </w:p>
        </w:tc>
        <w:tc>
          <w:tcPr>
            <w:tcW w:w="1260" w:type="pct"/>
            <w:tcBorders>
              <w:top w:val="single" w:sz="4" w:space="0" w:color="auto"/>
              <w:bottom w:val="single" w:sz="4" w:space="0" w:color="auto"/>
            </w:tcBorders>
          </w:tcPr>
          <w:p w14:paraId="372CB07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78" w14:textId="77777777" w:rsidTr="000F2BA8">
        <w:trPr>
          <w:trHeight w:val="20"/>
        </w:trPr>
        <w:tc>
          <w:tcPr>
            <w:tcW w:w="3740" w:type="pct"/>
            <w:tcBorders>
              <w:top w:val="single" w:sz="4" w:space="0" w:color="auto"/>
              <w:bottom w:val="single" w:sz="4" w:space="0" w:color="auto"/>
            </w:tcBorders>
          </w:tcPr>
          <w:p w14:paraId="372CB076" w14:textId="77777777" w:rsidR="008543F4" w:rsidRPr="000F01CC" w:rsidRDefault="008543F4" w:rsidP="008543F4">
            <w:pPr>
              <w:ind w:left="709"/>
              <w:contextualSpacing/>
              <w:rPr>
                <w:sz w:val="22"/>
                <w:szCs w:val="22"/>
              </w:rPr>
            </w:pPr>
            <w:r w:rsidRPr="000F01CC">
              <w:rPr>
                <w:sz w:val="22"/>
                <w:szCs w:val="22"/>
              </w:rPr>
              <w:t>Задать предел дисковой квоты</w:t>
            </w:r>
          </w:p>
        </w:tc>
        <w:tc>
          <w:tcPr>
            <w:tcW w:w="1260" w:type="pct"/>
            <w:tcBorders>
              <w:top w:val="single" w:sz="4" w:space="0" w:color="auto"/>
              <w:bottom w:val="single" w:sz="4" w:space="0" w:color="auto"/>
            </w:tcBorders>
          </w:tcPr>
          <w:p w14:paraId="372CB077"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7B" w14:textId="77777777" w:rsidTr="000F2BA8">
        <w:trPr>
          <w:trHeight w:val="20"/>
        </w:trPr>
        <w:tc>
          <w:tcPr>
            <w:tcW w:w="3740" w:type="pct"/>
            <w:tcBorders>
              <w:top w:val="single" w:sz="4" w:space="0" w:color="auto"/>
              <w:bottom w:val="single" w:sz="4" w:space="0" w:color="auto"/>
            </w:tcBorders>
          </w:tcPr>
          <w:p w14:paraId="372CB079" w14:textId="77777777" w:rsidR="008543F4" w:rsidRPr="000F01CC" w:rsidRDefault="008543F4" w:rsidP="008543F4">
            <w:pPr>
              <w:ind w:left="709"/>
              <w:contextualSpacing/>
              <w:rPr>
                <w:sz w:val="22"/>
                <w:szCs w:val="22"/>
              </w:rPr>
            </w:pPr>
            <w:r w:rsidRPr="000F01CC">
              <w:rPr>
                <w:sz w:val="22"/>
                <w:szCs w:val="22"/>
              </w:rPr>
              <w:t>Предел квоты по умолчанию и уровень предупреждения</w:t>
            </w:r>
          </w:p>
        </w:tc>
        <w:tc>
          <w:tcPr>
            <w:tcW w:w="1260" w:type="pct"/>
            <w:tcBorders>
              <w:top w:val="single" w:sz="4" w:space="0" w:color="auto"/>
              <w:bottom w:val="single" w:sz="4" w:space="0" w:color="auto"/>
            </w:tcBorders>
          </w:tcPr>
          <w:p w14:paraId="372CB07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7E" w14:textId="77777777" w:rsidTr="000F2BA8">
        <w:trPr>
          <w:trHeight w:val="20"/>
        </w:trPr>
        <w:tc>
          <w:tcPr>
            <w:tcW w:w="3740" w:type="pct"/>
            <w:tcBorders>
              <w:top w:val="single" w:sz="4" w:space="0" w:color="auto"/>
              <w:bottom w:val="single" w:sz="4" w:space="0" w:color="auto"/>
            </w:tcBorders>
          </w:tcPr>
          <w:p w14:paraId="372CB07C" w14:textId="77777777" w:rsidR="008543F4" w:rsidRPr="000F01CC" w:rsidRDefault="008543F4" w:rsidP="008543F4">
            <w:pPr>
              <w:ind w:left="709"/>
              <w:contextualSpacing/>
              <w:rPr>
                <w:b/>
                <w:sz w:val="22"/>
                <w:szCs w:val="22"/>
              </w:rPr>
            </w:pPr>
            <w:r w:rsidRPr="000F01CC">
              <w:rPr>
                <w:sz w:val="22"/>
                <w:szCs w:val="22"/>
              </w:rPr>
              <w:t>Записывать в журнал события при превышении предела квоты</w:t>
            </w:r>
          </w:p>
        </w:tc>
        <w:tc>
          <w:tcPr>
            <w:tcW w:w="1260" w:type="pct"/>
            <w:tcBorders>
              <w:top w:val="single" w:sz="4" w:space="0" w:color="auto"/>
              <w:bottom w:val="single" w:sz="4" w:space="0" w:color="auto"/>
            </w:tcBorders>
          </w:tcPr>
          <w:p w14:paraId="372CB07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81" w14:textId="77777777" w:rsidTr="000F2BA8">
        <w:trPr>
          <w:trHeight w:val="20"/>
        </w:trPr>
        <w:tc>
          <w:tcPr>
            <w:tcW w:w="3740" w:type="pct"/>
            <w:tcBorders>
              <w:top w:val="single" w:sz="4" w:space="0" w:color="auto"/>
              <w:bottom w:val="single" w:sz="4" w:space="0" w:color="auto"/>
            </w:tcBorders>
          </w:tcPr>
          <w:p w14:paraId="372CB07F" w14:textId="77777777" w:rsidR="008543F4" w:rsidRPr="000F01CC" w:rsidRDefault="008543F4" w:rsidP="008543F4">
            <w:pPr>
              <w:ind w:left="709"/>
              <w:contextualSpacing/>
              <w:rPr>
                <w:sz w:val="22"/>
                <w:szCs w:val="22"/>
              </w:rPr>
            </w:pPr>
            <w:r w:rsidRPr="000F01CC">
              <w:rPr>
                <w:sz w:val="22"/>
                <w:szCs w:val="22"/>
              </w:rPr>
              <w:t>Записывать в журнал события, возникающие при превышении уровня предупреждения квоты</w:t>
            </w:r>
          </w:p>
        </w:tc>
        <w:tc>
          <w:tcPr>
            <w:tcW w:w="1260" w:type="pct"/>
            <w:tcBorders>
              <w:top w:val="single" w:sz="4" w:space="0" w:color="auto"/>
              <w:bottom w:val="single" w:sz="4" w:space="0" w:color="auto"/>
            </w:tcBorders>
          </w:tcPr>
          <w:p w14:paraId="372CB08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84" w14:textId="77777777" w:rsidTr="000F2BA8">
        <w:trPr>
          <w:trHeight w:val="20"/>
        </w:trPr>
        <w:tc>
          <w:tcPr>
            <w:tcW w:w="3740" w:type="pct"/>
            <w:tcBorders>
              <w:top w:val="single" w:sz="4" w:space="0" w:color="auto"/>
              <w:bottom w:val="single" w:sz="4" w:space="0" w:color="auto"/>
            </w:tcBorders>
          </w:tcPr>
          <w:p w14:paraId="372CB082" w14:textId="77777777" w:rsidR="008543F4" w:rsidRPr="000F01CC" w:rsidRDefault="008543F4" w:rsidP="008543F4">
            <w:pPr>
              <w:ind w:left="709"/>
              <w:contextualSpacing/>
              <w:rPr>
                <w:sz w:val="22"/>
                <w:szCs w:val="22"/>
              </w:rPr>
            </w:pPr>
            <w:r w:rsidRPr="000F01CC">
              <w:rPr>
                <w:sz w:val="22"/>
                <w:szCs w:val="22"/>
              </w:rPr>
              <w:t>Применить политику к съемным носителям</w:t>
            </w:r>
          </w:p>
        </w:tc>
        <w:tc>
          <w:tcPr>
            <w:tcW w:w="1260" w:type="pct"/>
            <w:tcBorders>
              <w:top w:val="single" w:sz="4" w:space="0" w:color="auto"/>
              <w:bottom w:val="single" w:sz="4" w:space="0" w:color="auto"/>
            </w:tcBorders>
          </w:tcPr>
          <w:p w14:paraId="372CB08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87" w14:textId="77777777" w:rsidTr="000F2BA8">
        <w:trPr>
          <w:trHeight w:val="20"/>
        </w:trPr>
        <w:tc>
          <w:tcPr>
            <w:tcW w:w="3740" w:type="pct"/>
            <w:tcBorders>
              <w:top w:val="single" w:sz="4" w:space="0" w:color="auto"/>
              <w:bottom w:val="single" w:sz="4" w:space="0" w:color="auto"/>
            </w:tcBorders>
          </w:tcPr>
          <w:p w14:paraId="372CB085" w14:textId="77777777" w:rsidR="008543F4" w:rsidRPr="000F01CC" w:rsidRDefault="008543F4" w:rsidP="008543F4">
            <w:pPr>
              <w:ind w:left="567"/>
              <w:contextualSpacing/>
              <w:rPr>
                <w:sz w:val="22"/>
                <w:szCs w:val="22"/>
              </w:rPr>
            </w:pPr>
            <w:r w:rsidRPr="000F01CC">
              <w:rPr>
                <w:b/>
                <w:sz w:val="22"/>
                <w:szCs w:val="22"/>
              </w:rPr>
              <w:t>Диспетчер сервера</w:t>
            </w:r>
          </w:p>
        </w:tc>
        <w:tc>
          <w:tcPr>
            <w:tcW w:w="1260" w:type="pct"/>
            <w:tcBorders>
              <w:top w:val="single" w:sz="4" w:space="0" w:color="auto"/>
              <w:bottom w:val="single" w:sz="4" w:space="0" w:color="auto"/>
            </w:tcBorders>
          </w:tcPr>
          <w:p w14:paraId="372CB086" w14:textId="77777777" w:rsidR="008543F4" w:rsidRPr="000F01CC" w:rsidRDefault="008543F4" w:rsidP="008543F4">
            <w:pPr>
              <w:contextualSpacing/>
              <w:rPr>
                <w:sz w:val="22"/>
                <w:szCs w:val="22"/>
              </w:rPr>
            </w:pPr>
          </w:p>
        </w:tc>
      </w:tr>
      <w:tr w:rsidR="008543F4" w:rsidRPr="000F01CC" w14:paraId="372CB08A" w14:textId="77777777" w:rsidTr="000F2BA8">
        <w:trPr>
          <w:trHeight w:val="20"/>
        </w:trPr>
        <w:tc>
          <w:tcPr>
            <w:tcW w:w="3740" w:type="pct"/>
            <w:tcBorders>
              <w:top w:val="single" w:sz="4" w:space="0" w:color="auto"/>
              <w:bottom w:val="single" w:sz="4" w:space="0" w:color="auto"/>
            </w:tcBorders>
          </w:tcPr>
          <w:p w14:paraId="372CB088" w14:textId="77777777" w:rsidR="008543F4" w:rsidRPr="000F01CC" w:rsidRDefault="008543F4" w:rsidP="008543F4">
            <w:pPr>
              <w:ind w:left="709"/>
              <w:contextualSpacing/>
              <w:rPr>
                <w:sz w:val="22"/>
                <w:szCs w:val="22"/>
              </w:rPr>
            </w:pPr>
            <w:r w:rsidRPr="000F01CC">
              <w:rPr>
                <w:sz w:val="22"/>
                <w:szCs w:val="22"/>
              </w:rPr>
              <w:t>Не отображать окно "Задачи начальной настройки" автоматически при входе</w:t>
            </w:r>
          </w:p>
        </w:tc>
        <w:tc>
          <w:tcPr>
            <w:tcW w:w="1260" w:type="pct"/>
            <w:tcBorders>
              <w:top w:val="single" w:sz="4" w:space="0" w:color="auto"/>
              <w:bottom w:val="single" w:sz="4" w:space="0" w:color="auto"/>
            </w:tcBorders>
          </w:tcPr>
          <w:p w14:paraId="372CB089"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08D" w14:textId="77777777" w:rsidTr="000F2BA8">
        <w:trPr>
          <w:trHeight w:val="20"/>
        </w:trPr>
        <w:tc>
          <w:tcPr>
            <w:tcW w:w="3740" w:type="pct"/>
            <w:tcBorders>
              <w:top w:val="single" w:sz="4" w:space="0" w:color="auto"/>
              <w:bottom w:val="single" w:sz="4" w:space="0" w:color="auto"/>
            </w:tcBorders>
          </w:tcPr>
          <w:p w14:paraId="372CB08B" w14:textId="77777777" w:rsidR="008543F4" w:rsidRPr="000F01CC" w:rsidRDefault="008543F4" w:rsidP="008543F4">
            <w:pPr>
              <w:ind w:left="709"/>
              <w:contextualSpacing/>
              <w:rPr>
                <w:sz w:val="22"/>
                <w:szCs w:val="22"/>
              </w:rPr>
            </w:pPr>
            <w:r w:rsidRPr="000F01CC">
              <w:rPr>
                <w:sz w:val="22"/>
                <w:szCs w:val="22"/>
              </w:rPr>
              <w:t>Не отображать диспетчер сервера автоматически при входе</w:t>
            </w:r>
          </w:p>
        </w:tc>
        <w:tc>
          <w:tcPr>
            <w:tcW w:w="1260" w:type="pct"/>
            <w:tcBorders>
              <w:top w:val="single" w:sz="4" w:space="0" w:color="auto"/>
              <w:bottom w:val="single" w:sz="4" w:space="0" w:color="auto"/>
            </w:tcBorders>
          </w:tcPr>
          <w:p w14:paraId="372CB08C"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090" w14:textId="77777777" w:rsidTr="000F2BA8">
        <w:trPr>
          <w:trHeight w:val="20"/>
        </w:trPr>
        <w:tc>
          <w:tcPr>
            <w:tcW w:w="3740" w:type="pct"/>
            <w:tcBorders>
              <w:top w:val="single" w:sz="4" w:space="0" w:color="auto"/>
              <w:bottom w:val="single" w:sz="4" w:space="0" w:color="auto"/>
            </w:tcBorders>
          </w:tcPr>
          <w:p w14:paraId="372CB08E" w14:textId="77777777" w:rsidR="008543F4" w:rsidRPr="000F01CC" w:rsidRDefault="008543F4" w:rsidP="008543F4">
            <w:pPr>
              <w:ind w:left="709"/>
              <w:contextualSpacing/>
              <w:rPr>
                <w:sz w:val="22"/>
                <w:szCs w:val="22"/>
              </w:rPr>
            </w:pPr>
            <w:r w:rsidRPr="000F01CC">
              <w:rPr>
                <w:sz w:val="22"/>
                <w:szCs w:val="22"/>
              </w:rPr>
              <w:t>Настроить интервал обновления для диспетчера сервера</w:t>
            </w:r>
          </w:p>
        </w:tc>
        <w:tc>
          <w:tcPr>
            <w:tcW w:w="1260" w:type="pct"/>
            <w:tcBorders>
              <w:top w:val="single" w:sz="4" w:space="0" w:color="auto"/>
              <w:bottom w:val="single" w:sz="4" w:space="0" w:color="auto"/>
            </w:tcBorders>
          </w:tcPr>
          <w:p w14:paraId="372CB08F"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93" w14:textId="77777777" w:rsidTr="000F2BA8">
        <w:trPr>
          <w:trHeight w:val="20"/>
        </w:trPr>
        <w:tc>
          <w:tcPr>
            <w:tcW w:w="3740" w:type="pct"/>
            <w:tcBorders>
              <w:top w:val="single" w:sz="4" w:space="0" w:color="auto"/>
              <w:bottom w:val="single" w:sz="4" w:space="0" w:color="auto"/>
            </w:tcBorders>
          </w:tcPr>
          <w:p w14:paraId="372CB091" w14:textId="77777777" w:rsidR="008543F4" w:rsidRPr="000F01CC" w:rsidRDefault="008543F4" w:rsidP="008543F4">
            <w:pPr>
              <w:ind w:left="567"/>
              <w:contextualSpacing/>
              <w:rPr>
                <w:sz w:val="22"/>
                <w:szCs w:val="22"/>
              </w:rPr>
            </w:pPr>
            <w:r w:rsidRPr="000F01CC">
              <w:rPr>
                <w:b/>
                <w:sz w:val="22"/>
                <w:szCs w:val="22"/>
              </w:rPr>
              <w:t>Доступ к съемным запоминающим устройствам</w:t>
            </w:r>
          </w:p>
        </w:tc>
        <w:tc>
          <w:tcPr>
            <w:tcW w:w="1260" w:type="pct"/>
            <w:tcBorders>
              <w:top w:val="single" w:sz="4" w:space="0" w:color="auto"/>
              <w:bottom w:val="single" w:sz="4" w:space="0" w:color="auto"/>
            </w:tcBorders>
          </w:tcPr>
          <w:p w14:paraId="372CB092" w14:textId="77777777" w:rsidR="008543F4" w:rsidRPr="000F01CC" w:rsidRDefault="008543F4" w:rsidP="008543F4">
            <w:pPr>
              <w:contextualSpacing/>
              <w:rPr>
                <w:sz w:val="22"/>
                <w:szCs w:val="22"/>
              </w:rPr>
            </w:pPr>
          </w:p>
        </w:tc>
      </w:tr>
      <w:tr w:rsidR="008543F4" w:rsidRPr="000F01CC" w14:paraId="372CB096" w14:textId="77777777" w:rsidTr="000F2BA8">
        <w:trPr>
          <w:trHeight w:val="20"/>
        </w:trPr>
        <w:tc>
          <w:tcPr>
            <w:tcW w:w="3740" w:type="pct"/>
            <w:tcBorders>
              <w:top w:val="single" w:sz="4" w:space="0" w:color="auto"/>
              <w:bottom w:val="single" w:sz="4" w:space="0" w:color="auto"/>
            </w:tcBorders>
          </w:tcPr>
          <w:p w14:paraId="372CB094" w14:textId="77777777" w:rsidR="008543F4" w:rsidRPr="000F01CC" w:rsidRDefault="008543F4" w:rsidP="008543F4">
            <w:pPr>
              <w:ind w:left="709"/>
              <w:contextualSpacing/>
              <w:rPr>
                <w:sz w:val="22"/>
                <w:szCs w:val="22"/>
              </w:rPr>
            </w:pPr>
            <w:r w:rsidRPr="000F01CC">
              <w:rPr>
                <w:sz w:val="22"/>
                <w:szCs w:val="22"/>
              </w:rPr>
              <w:t>Время (в секундах) до принудительной перезагрузки</w:t>
            </w:r>
          </w:p>
        </w:tc>
        <w:tc>
          <w:tcPr>
            <w:tcW w:w="1260" w:type="pct"/>
            <w:tcBorders>
              <w:top w:val="single" w:sz="4" w:space="0" w:color="auto"/>
              <w:bottom w:val="single" w:sz="4" w:space="0" w:color="auto"/>
            </w:tcBorders>
          </w:tcPr>
          <w:p w14:paraId="372CB09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99" w14:textId="77777777" w:rsidTr="000F2BA8">
        <w:trPr>
          <w:trHeight w:val="20"/>
        </w:trPr>
        <w:tc>
          <w:tcPr>
            <w:tcW w:w="3740" w:type="pct"/>
            <w:tcBorders>
              <w:top w:val="single" w:sz="4" w:space="0" w:color="auto"/>
              <w:bottom w:val="single" w:sz="4" w:space="0" w:color="auto"/>
            </w:tcBorders>
          </w:tcPr>
          <w:p w14:paraId="372CB097" w14:textId="77777777" w:rsidR="008543F4" w:rsidRPr="000F01CC" w:rsidRDefault="008543F4" w:rsidP="008543F4">
            <w:pPr>
              <w:ind w:left="709"/>
              <w:contextualSpacing/>
              <w:rPr>
                <w:sz w:val="22"/>
                <w:szCs w:val="22"/>
              </w:rPr>
            </w:pPr>
            <w:r w:rsidRPr="000F01CC">
              <w:rPr>
                <w:sz w:val="22"/>
                <w:szCs w:val="22"/>
              </w:rPr>
              <w:t xml:space="preserve">Компакт-диски и </w:t>
            </w:r>
            <w:r w:rsidRPr="000F01CC">
              <w:rPr>
                <w:sz w:val="22"/>
                <w:szCs w:val="22"/>
                <w:lang w:val="en-US"/>
              </w:rPr>
              <w:t>DVD</w:t>
            </w:r>
            <w:r w:rsidRPr="000F01CC">
              <w:rPr>
                <w:sz w:val="22"/>
                <w:szCs w:val="22"/>
              </w:rPr>
              <w:t>-диски: Запретить выполнение</w:t>
            </w:r>
          </w:p>
        </w:tc>
        <w:tc>
          <w:tcPr>
            <w:tcW w:w="1260" w:type="pct"/>
            <w:tcBorders>
              <w:top w:val="single" w:sz="4" w:space="0" w:color="auto"/>
              <w:bottom w:val="single" w:sz="4" w:space="0" w:color="auto"/>
            </w:tcBorders>
          </w:tcPr>
          <w:p w14:paraId="372CB09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9C" w14:textId="77777777" w:rsidTr="000F2BA8">
        <w:trPr>
          <w:trHeight w:val="20"/>
        </w:trPr>
        <w:tc>
          <w:tcPr>
            <w:tcW w:w="3740" w:type="pct"/>
            <w:tcBorders>
              <w:top w:val="single" w:sz="4" w:space="0" w:color="auto"/>
              <w:bottom w:val="single" w:sz="4" w:space="0" w:color="auto"/>
            </w:tcBorders>
          </w:tcPr>
          <w:p w14:paraId="372CB09A" w14:textId="77777777" w:rsidR="008543F4" w:rsidRPr="000F01CC" w:rsidRDefault="008543F4" w:rsidP="008543F4">
            <w:pPr>
              <w:ind w:left="709"/>
              <w:contextualSpacing/>
              <w:rPr>
                <w:sz w:val="22"/>
                <w:szCs w:val="22"/>
              </w:rPr>
            </w:pPr>
            <w:r w:rsidRPr="000F01CC">
              <w:rPr>
                <w:sz w:val="22"/>
                <w:szCs w:val="22"/>
              </w:rPr>
              <w:t xml:space="preserve">Компакт-диски и </w:t>
            </w:r>
            <w:r w:rsidRPr="000F01CC">
              <w:rPr>
                <w:sz w:val="22"/>
                <w:szCs w:val="22"/>
                <w:lang w:val="en-US"/>
              </w:rPr>
              <w:t>DVD</w:t>
            </w:r>
            <w:r w:rsidRPr="000F01CC">
              <w:rPr>
                <w:sz w:val="22"/>
                <w:szCs w:val="22"/>
              </w:rPr>
              <w:t>-диски: Запретить чтение</w:t>
            </w:r>
          </w:p>
        </w:tc>
        <w:tc>
          <w:tcPr>
            <w:tcW w:w="1260" w:type="pct"/>
            <w:tcBorders>
              <w:top w:val="single" w:sz="4" w:space="0" w:color="auto"/>
              <w:bottom w:val="single" w:sz="4" w:space="0" w:color="auto"/>
            </w:tcBorders>
          </w:tcPr>
          <w:p w14:paraId="372CB09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9F" w14:textId="77777777" w:rsidTr="000F2BA8">
        <w:trPr>
          <w:trHeight w:val="20"/>
        </w:trPr>
        <w:tc>
          <w:tcPr>
            <w:tcW w:w="3740" w:type="pct"/>
            <w:tcBorders>
              <w:top w:val="single" w:sz="4" w:space="0" w:color="auto"/>
              <w:bottom w:val="single" w:sz="4" w:space="0" w:color="auto"/>
            </w:tcBorders>
          </w:tcPr>
          <w:p w14:paraId="372CB09D" w14:textId="77777777" w:rsidR="008543F4" w:rsidRPr="000F01CC" w:rsidRDefault="008543F4" w:rsidP="008543F4">
            <w:pPr>
              <w:ind w:left="709"/>
              <w:contextualSpacing/>
              <w:rPr>
                <w:sz w:val="22"/>
                <w:szCs w:val="22"/>
              </w:rPr>
            </w:pPr>
            <w:r w:rsidRPr="000F01CC">
              <w:rPr>
                <w:sz w:val="22"/>
                <w:szCs w:val="22"/>
              </w:rPr>
              <w:t xml:space="preserve">Компакт-диски и </w:t>
            </w:r>
            <w:r w:rsidRPr="000F01CC">
              <w:rPr>
                <w:sz w:val="22"/>
                <w:szCs w:val="22"/>
                <w:lang w:val="en-US"/>
              </w:rPr>
              <w:t>DVD</w:t>
            </w:r>
            <w:r w:rsidRPr="000F01CC">
              <w:rPr>
                <w:sz w:val="22"/>
                <w:szCs w:val="22"/>
              </w:rPr>
              <w:t>-диски: Запретить запись</w:t>
            </w:r>
          </w:p>
        </w:tc>
        <w:tc>
          <w:tcPr>
            <w:tcW w:w="1260" w:type="pct"/>
            <w:tcBorders>
              <w:top w:val="single" w:sz="4" w:space="0" w:color="auto"/>
              <w:bottom w:val="single" w:sz="4" w:space="0" w:color="auto"/>
            </w:tcBorders>
          </w:tcPr>
          <w:p w14:paraId="372CB09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A2" w14:textId="77777777" w:rsidTr="000F2BA8">
        <w:trPr>
          <w:trHeight w:val="20"/>
        </w:trPr>
        <w:tc>
          <w:tcPr>
            <w:tcW w:w="3740" w:type="pct"/>
            <w:tcBorders>
              <w:top w:val="single" w:sz="4" w:space="0" w:color="auto"/>
              <w:bottom w:val="single" w:sz="4" w:space="0" w:color="auto"/>
            </w:tcBorders>
          </w:tcPr>
          <w:p w14:paraId="372CB0A0" w14:textId="77777777" w:rsidR="008543F4" w:rsidRPr="000F01CC" w:rsidRDefault="008543F4" w:rsidP="008543F4">
            <w:pPr>
              <w:ind w:left="709"/>
              <w:contextualSpacing/>
              <w:rPr>
                <w:sz w:val="22"/>
                <w:szCs w:val="22"/>
              </w:rPr>
            </w:pPr>
            <w:r w:rsidRPr="000F01CC">
              <w:rPr>
                <w:sz w:val="22"/>
                <w:szCs w:val="22"/>
              </w:rPr>
              <w:t>Специальные классы: Запретить чтение</w:t>
            </w:r>
          </w:p>
        </w:tc>
        <w:tc>
          <w:tcPr>
            <w:tcW w:w="1260" w:type="pct"/>
            <w:tcBorders>
              <w:top w:val="single" w:sz="4" w:space="0" w:color="auto"/>
              <w:bottom w:val="single" w:sz="4" w:space="0" w:color="auto"/>
            </w:tcBorders>
          </w:tcPr>
          <w:p w14:paraId="372CB0A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A5" w14:textId="77777777" w:rsidTr="000F2BA8">
        <w:trPr>
          <w:trHeight w:val="20"/>
        </w:trPr>
        <w:tc>
          <w:tcPr>
            <w:tcW w:w="3740" w:type="pct"/>
            <w:tcBorders>
              <w:top w:val="single" w:sz="4" w:space="0" w:color="auto"/>
              <w:bottom w:val="single" w:sz="4" w:space="0" w:color="auto"/>
            </w:tcBorders>
          </w:tcPr>
          <w:p w14:paraId="372CB0A3" w14:textId="77777777" w:rsidR="008543F4" w:rsidRPr="000F01CC" w:rsidRDefault="008543F4" w:rsidP="008543F4">
            <w:pPr>
              <w:ind w:left="709"/>
              <w:contextualSpacing/>
              <w:rPr>
                <w:sz w:val="22"/>
                <w:szCs w:val="22"/>
              </w:rPr>
            </w:pPr>
            <w:r w:rsidRPr="000F01CC">
              <w:rPr>
                <w:sz w:val="22"/>
                <w:szCs w:val="22"/>
              </w:rPr>
              <w:t>Специальные классы: Запретить запись</w:t>
            </w:r>
          </w:p>
        </w:tc>
        <w:tc>
          <w:tcPr>
            <w:tcW w:w="1260" w:type="pct"/>
            <w:tcBorders>
              <w:top w:val="single" w:sz="4" w:space="0" w:color="auto"/>
              <w:bottom w:val="single" w:sz="4" w:space="0" w:color="auto"/>
            </w:tcBorders>
          </w:tcPr>
          <w:p w14:paraId="372CB0A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A8" w14:textId="77777777" w:rsidTr="000F2BA8">
        <w:trPr>
          <w:trHeight w:val="20"/>
        </w:trPr>
        <w:tc>
          <w:tcPr>
            <w:tcW w:w="3740" w:type="pct"/>
            <w:tcBorders>
              <w:top w:val="single" w:sz="4" w:space="0" w:color="auto"/>
              <w:bottom w:val="single" w:sz="4" w:space="0" w:color="auto"/>
            </w:tcBorders>
          </w:tcPr>
          <w:p w14:paraId="372CB0A6" w14:textId="77777777" w:rsidR="008543F4" w:rsidRPr="000F01CC" w:rsidRDefault="008543F4" w:rsidP="008543F4">
            <w:pPr>
              <w:ind w:left="709"/>
              <w:contextualSpacing/>
              <w:rPr>
                <w:sz w:val="22"/>
                <w:szCs w:val="22"/>
              </w:rPr>
            </w:pPr>
            <w:r w:rsidRPr="000F01CC">
              <w:rPr>
                <w:sz w:val="22"/>
                <w:szCs w:val="22"/>
              </w:rPr>
              <w:t>Накопители на гибких дисках: Запретить выполнение</w:t>
            </w:r>
          </w:p>
        </w:tc>
        <w:tc>
          <w:tcPr>
            <w:tcW w:w="1260" w:type="pct"/>
            <w:tcBorders>
              <w:top w:val="single" w:sz="4" w:space="0" w:color="auto"/>
              <w:bottom w:val="single" w:sz="4" w:space="0" w:color="auto"/>
            </w:tcBorders>
          </w:tcPr>
          <w:p w14:paraId="372CB0A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AB" w14:textId="77777777" w:rsidTr="000F2BA8">
        <w:trPr>
          <w:trHeight w:val="20"/>
        </w:trPr>
        <w:tc>
          <w:tcPr>
            <w:tcW w:w="3740" w:type="pct"/>
            <w:tcBorders>
              <w:top w:val="single" w:sz="4" w:space="0" w:color="auto"/>
              <w:bottom w:val="single" w:sz="4" w:space="0" w:color="auto"/>
            </w:tcBorders>
          </w:tcPr>
          <w:p w14:paraId="372CB0A9" w14:textId="77777777" w:rsidR="008543F4" w:rsidRPr="000F01CC" w:rsidRDefault="008543F4" w:rsidP="008543F4">
            <w:pPr>
              <w:ind w:left="709"/>
              <w:contextualSpacing/>
              <w:rPr>
                <w:sz w:val="22"/>
                <w:szCs w:val="22"/>
              </w:rPr>
            </w:pPr>
            <w:r w:rsidRPr="000F01CC">
              <w:rPr>
                <w:sz w:val="22"/>
                <w:szCs w:val="22"/>
              </w:rPr>
              <w:t>Накопители на гибких дисках: Запретить чтение</w:t>
            </w:r>
          </w:p>
        </w:tc>
        <w:tc>
          <w:tcPr>
            <w:tcW w:w="1260" w:type="pct"/>
            <w:tcBorders>
              <w:top w:val="single" w:sz="4" w:space="0" w:color="auto"/>
              <w:bottom w:val="single" w:sz="4" w:space="0" w:color="auto"/>
            </w:tcBorders>
          </w:tcPr>
          <w:p w14:paraId="372CB0A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AE" w14:textId="77777777" w:rsidTr="000F2BA8">
        <w:trPr>
          <w:trHeight w:val="20"/>
        </w:trPr>
        <w:tc>
          <w:tcPr>
            <w:tcW w:w="3740" w:type="pct"/>
            <w:tcBorders>
              <w:top w:val="single" w:sz="4" w:space="0" w:color="auto"/>
              <w:bottom w:val="single" w:sz="4" w:space="0" w:color="auto"/>
            </w:tcBorders>
          </w:tcPr>
          <w:p w14:paraId="372CB0AC" w14:textId="77777777" w:rsidR="008543F4" w:rsidRPr="000F01CC" w:rsidRDefault="008543F4" w:rsidP="008543F4">
            <w:pPr>
              <w:ind w:left="709"/>
              <w:contextualSpacing/>
              <w:rPr>
                <w:sz w:val="22"/>
                <w:szCs w:val="22"/>
              </w:rPr>
            </w:pPr>
            <w:r w:rsidRPr="000F01CC">
              <w:rPr>
                <w:sz w:val="22"/>
                <w:szCs w:val="22"/>
              </w:rPr>
              <w:t>Накопители на гибких дисках: Запретить запись</w:t>
            </w:r>
          </w:p>
        </w:tc>
        <w:tc>
          <w:tcPr>
            <w:tcW w:w="1260" w:type="pct"/>
            <w:tcBorders>
              <w:top w:val="single" w:sz="4" w:space="0" w:color="auto"/>
              <w:bottom w:val="single" w:sz="4" w:space="0" w:color="auto"/>
            </w:tcBorders>
          </w:tcPr>
          <w:p w14:paraId="372CB0A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B1" w14:textId="77777777" w:rsidTr="000F2BA8">
        <w:trPr>
          <w:trHeight w:val="20"/>
        </w:trPr>
        <w:tc>
          <w:tcPr>
            <w:tcW w:w="3740" w:type="pct"/>
            <w:tcBorders>
              <w:top w:val="single" w:sz="4" w:space="0" w:color="auto"/>
              <w:bottom w:val="single" w:sz="4" w:space="0" w:color="auto"/>
            </w:tcBorders>
          </w:tcPr>
          <w:p w14:paraId="372CB0AF" w14:textId="77777777" w:rsidR="008543F4" w:rsidRPr="000F01CC" w:rsidRDefault="008543F4" w:rsidP="008543F4">
            <w:pPr>
              <w:ind w:left="709"/>
              <w:contextualSpacing/>
              <w:rPr>
                <w:sz w:val="22"/>
                <w:szCs w:val="22"/>
              </w:rPr>
            </w:pPr>
            <w:r w:rsidRPr="000F01CC">
              <w:rPr>
                <w:sz w:val="22"/>
                <w:szCs w:val="22"/>
              </w:rPr>
              <w:t>Съемные диски: Запретить выполнение</w:t>
            </w:r>
          </w:p>
        </w:tc>
        <w:tc>
          <w:tcPr>
            <w:tcW w:w="1260" w:type="pct"/>
            <w:tcBorders>
              <w:top w:val="single" w:sz="4" w:space="0" w:color="auto"/>
              <w:bottom w:val="single" w:sz="4" w:space="0" w:color="auto"/>
            </w:tcBorders>
          </w:tcPr>
          <w:p w14:paraId="372CB0B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B4" w14:textId="77777777" w:rsidTr="000F2BA8">
        <w:trPr>
          <w:trHeight w:val="20"/>
        </w:trPr>
        <w:tc>
          <w:tcPr>
            <w:tcW w:w="3740" w:type="pct"/>
            <w:tcBorders>
              <w:top w:val="single" w:sz="4" w:space="0" w:color="auto"/>
              <w:bottom w:val="single" w:sz="4" w:space="0" w:color="auto"/>
            </w:tcBorders>
          </w:tcPr>
          <w:p w14:paraId="372CB0B2" w14:textId="77777777" w:rsidR="008543F4" w:rsidRPr="000F01CC" w:rsidRDefault="008543F4" w:rsidP="008543F4">
            <w:pPr>
              <w:ind w:left="709"/>
              <w:contextualSpacing/>
              <w:rPr>
                <w:sz w:val="22"/>
                <w:szCs w:val="22"/>
              </w:rPr>
            </w:pPr>
            <w:r w:rsidRPr="000F01CC">
              <w:rPr>
                <w:sz w:val="22"/>
                <w:szCs w:val="22"/>
              </w:rPr>
              <w:t>Съемные диски: Запретить чтение</w:t>
            </w:r>
          </w:p>
        </w:tc>
        <w:tc>
          <w:tcPr>
            <w:tcW w:w="1260" w:type="pct"/>
            <w:tcBorders>
              <w:top w:val="single" w:sz="4" w:space="0" w:color="auto"/>
              <w:bottom w:val="single" w:sz="4" w:space="0" w:color="auto"/>
            </w:tcBorders>
          </w:tcPr>
          <w:p w14:paraId="372CB0B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B7" w14:textId="77777777" w:rsidTr="000F2BA8">
        <w:trPr>
          <w:trHeight w:val="20"/>
        </w:trPr>
        <w:tc>
          <w:tcPr>
            <w:tcW w:w="3740" w:type="pct"/>
            <w:tcBorders>
              <w:top w:val="single" w:sz="4" w:space="0" w:color="auto"/>
              <w:bottom w:val="single" w:sz="4" w:space="0" w:color="auto"/>
            </w:tcBorders>
          </w:tcPr>
          <w:p w14:paraId="372CB0B5" w14:textId="77777777" w:rsidR="008543F4" w:rsidRPr="000F01CC" w:rsidRDefault="008543F4" w:rsidP="008543F4">
            <w:pPr>
              <w:ind w:left="709"/>
              <w:contextualSpacing/>
              <w:rPr>
                <w:sz w:val="22"/>
                <w:szCs w:val="22"/>
              </w:rPr>
            </w:pPr>
            <w:r w:rsidRPr="000F01CC">
              <w:rPr>
                <w:sz w:val="22"/>
                <w:szCs w:val="22"/>
              </w:rPr>
              <w:t>Съемные диски: Запретить запись</w:t>
            </w:r>
          </w:p>
        </w:tc>
        <w:tc>
          <w:tcPr>
            <w:tcW w:w="1260" w:type="pct"/>
            <w:tcBorders>
              <w:top w:val="single" w:sz="4" w:space="0" w:color="auto"/>
              <w:bottom w:val="single" w:sz="4" w:space="0" w:color="auto"/>
            </w:tcBorders>
          </w:tcPr>
          <w:p w14:paraId="372CB0B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BA" w14:textId="77777777" w:rsidTr="000F2BA8">
        <w:trPr>
          <w:trHeight w:val="20"/>
        </w:trPr>
        <w:tc>
          <w:tcPr>
            <w:tcW w:w="3740" w:type="pct"/>
            <w:tcBorders>
              <w:top w:val="single" w:sz="4" w:space="0" w:color="auto"/>
              <w:bottom w:val="single" w:sz="4" w:space="0" w:color="auto"/>
            </w:tcBorders>
          </w:tcPr>
          <w:p w14:paraId="372CB0B8" w14:textId="77777777" w:rsidR="008543F4" w:rsidRPr="000F01CC" w:rsidRDefault="008543F4" w:rsidP="008543F4">
            <w:pPr>
              <w:ind w:left="709"/>
              <w:contextualSpacing/>
              <w:rPr>
                <w:sz w:val="22"/>
                <w:szCs w:val="22"/>
              </w:rPr>
            </w:pPr>
            <w:r w:rsidRPr="000F01CC">
              <w:rPr>
                <w:sz w:val="22"/>
                <w:szCs w:val="22"/>
              </w:rPr>
              <w:t>Съемные запоминающие устройства всех классов: Запретить любой доступ</w:t>
            </w:r>
          </w:p>
        </w:tc>
        <w:tc>
          <w:tcPr>
            <w:tcW w:w="1260" w:type="pct"/>
            <w:tcBorders>
              <w:top w:val="single" w:sz="4" w:space="0" w:color="auto"/>
              <w:bottom w:val="single" w:sz="4" w:space="0" w:color="auto"/>
            </w:tcBorders>
          </w:tcPr>
          <w:p w14:paraId="372CB0B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BD" w14:textId="77777777" w:rsidTr="000F2BA8">
        <w:trPr>
          <w:trHeight w:val="20"/>
        </w:trPr>
        <w:tc>
          <w:tcPr>
            <w:tcW w:w="3740" w:type="pct"/>
            <w:tcBorders>
              <w:top w:val="single" w:sz="4" w:space="0" w:color="auto"/>
              <w:bottom w:val="single" w:sz="4" w:space="0" w:color="auto"/>
            </w:tcBorders>
          </w:tcPr>
          <w:p w14:paraId="372CB0BB" w14:textId="77777777" w:rsidR="008543F4" w:rsidRPr="000F01CC" w:rsidRDefault="008543F4" w:rsidP="008543F4">
            <w:pPr>
              <w:ind w:left="709"/>
              <w:contextualSpacing/>
              <w:rPr>
                <w:sz w:val="22"/>
                <w:szCs w:val="22"/>
              </w:rPr>
            </w:pPr>
            <w:r w:rsidRPr="000F01CC">
              <w:rPr>
                <w:sz w:val="22"/>
                <w:szCs w:val="22"/>
              </w:rPr>
              <w:lastRenderedPageBreak/>
              <w:t>Все съемные запоминающие устройства: разрешение прямого доступа в удаленных сеансах</w:t>
            </w:r>
          </w:p>
        </w:tc>
        <w:tc>
          <w:tcPr>
            <w:tcW w:w="1260" w:type="pct"/>
            <w:tcBorders>
              <w:top w:val="single" w:sz="4" w:space="0" w:color="auto"/>
              <w:bottom w:val="single" w:sz="4" w:space="0" w:color="auto"/>
            </w:tcBorders>
          </w:tcPr>
          <w:p w14:paraId="372CB0B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C0" w14:textId="77777777" w:rsidTr="000F2BA8">
        <w:trPr>
          <w:trHeight w:val="20"/>
        </w:trPr>
        <w:tc>
          <w:tcPr>
            <w:tcW w:w="3740" w:type="pct"/>
            <w:tcBorders>
              <w:top w:val="single" w:sz="4" w:space="0" w:color="auto"/>
              <w:bottom w:val="single" w:sz="4" w:space="0" w:color="auto"/>
            </w:tcBorders>
          </w:tcPr>
          <w:p w14:paraId="372CB0BE" w14:textId="77777777" w:rsidR="008543F4" w:rsidRPr="000F01CC" w:rsidRDefault="008543F4" w:rsidP="008543F4">
            <w:pPr>
              <w:ind w:left="709"/>
              <w:contextualSpacing/>
              <w:rPr>
                <w:sz w:val="22"/>
                <w:szCs w:val="22"/>
              </w:rPr>
            </w:pPr>
            <w:r w:rsidRPr="000F01CC">
              <w:rPr>
                <w:sz w:val="22"/>
                <w:szCs w:val="22"/>
              </w:rPr>
              <w:t>Ленточные накопители: Запретить выполнение</w:t>
            </w:r>
          </w:p>
        </w:tc>
        <w:tc>
          <w:tcPr>
            <w:tcW w:w="1260" w:type="pct"/>
            <w:tcBorders>
              <w:top w:val="single" w:sz="4" w:space="0" w:color="auto"/>
              <w:bottom w:val="single" w:sz="4" w:space="0" w:color="auto"/>
            </w:tcBorders>
          </w:tcPr>
          <w:p w14:paraId="372CB0B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C3" w14:textId="77777777" w:rsidTr="000F2BA8">
        <w:trPr>
          <w:trHeight w:val="20"/>
        </w:trPr>
        <w:tc>
          <w:tcPr>
            <w:tcW w:w="3740" w:type="pct"/>
            <w:tcBorders>
              <w:top w:val="single" w:sz="4" w:space="0" w:color="auto"/>
              <w:bottom w:val="single" w:sz="4" w:space="0" w:color="auto"/>
            </w:tcBorders>
          </w:tcPr>
          <w:p w14:paraId="372CB0C1" w14:textId="77777777" w:rsidR="008543F4" w:rsidRPr="000F01CC" w:rsidRDefault="008543F4" w:rsidP="008543F4">
            <w:pPr>
              <w:ind w:left="709"/>
              <w:contextualSpacing/>
              <w:rPr>
                <w:sz w:val="22"/>
                <w:szCs w:val="22"/>
              </w:rPr>
            </w:pPr>
            <w:r w:rsidRPr="000F01CC">
              <w:rPr>
                <w:sz w:val="22"/>
                <w:szCs w:val="22"/>
              </w:rPr>
              <w:t>Ленточные накопители: Запретить чтение</w:t>
            </w:r>
          </w:p>
        </w:tc>
        <w:tc>
          <w:tcPr>
            <w:tcW w:w="1260" w:type="pct"/>
            <w:tcBorders>
              <w:top w:val="single" w:sz="4" w:space="0" w:color="auto"/>
              <w:bottom w:val="single" w:sz="4" w:space="0" w:color="auto"/>
            </w:tcBorders>
          </w:tcPr>
          <w:p w14:paraId="372CB0C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C6" w14:textId="77777777" w:rsidTr="000F2BA8">
        <w:trPr>
          <w:trHeight w:val="20"/>
        </w:trPr>
        <w:tc>
          <w:tcPr>
            <w:tcW w:w="3740" w:type="pct"/>
            <w:tcBorders>
              <w:top w:val="single" w:sz="4" w:space="0" w:color="auto"/>
              <w:bottom w:val="single" w:sz="4" w:space="0" w:color="auto"/>
            </w:tcBorders>
          </w:tcPr>
          <w:p w14:paraId="372CB0C4" w14:textId="77777777" w:rsidR="008543F4" w:rsidRPr="000F01CC" w:rsidRDefault="008543F4" w:rsidP="008543F4">
            <w:pPr>
              <w:ind w:left="709"/>
              <w:contextualSpacing/>
              <w:rPr>
                <w:sz w:val="22"/>
                <w:szCs w:val="22"/>
              </w:rPr>
            </w:pPr>
            <w:r w:rsidRPr="000F01CC">
              <w:rPr>
                <w:sz w:val="22"/>
                <w:szCs w:val="22"/>
              </w:rPr>
              <w:t>Ленточные накопители: Запретить запись</w:t>
            </w:r>
          </w:p>
        </w:tc>
        <w:tc>
          <w:tcPr>
            <w:tcW w:w="1260" w:type="pct"/>
            <w:tcBorders>
              <w:top w:val="single" w:sz="4" w:space="0" w:color="auto"/>
              <w:bottom w:val="single" w:sz="4" w:space="0" w:color="auto"/>
            </w:tcBorders>
          </w:tcPr>
          <w:p w14:paraId="372CB0C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C9" w14:textId="77777777" w:rsidTr="000F2BA8">
        <w:trPr>
          <w:trHeight w:val="20"/>
        </w:trPr>
        <w:tc>
          <w:tcPr>
            <w:tcW w:w="3740" w:type="pct"/>
            <w:tcBorders>
              <w:top w:val="single" w:sz="4" w:space="0" w:color="auto"/>
              <w:bottom w:val="single" w:sz="4" w:space="0" w:color="auto"/>
            </w:tcBorders>
          </w:tcPr>
          <w:p w14:paraId="372CB0C7" w14:textId="77777777" w:rsidR="008543F4" w:rsidRPr="000F01CC" w:rsidRDefault="008543F4" w:rsidP="008543F4">
            <w:pPr>
              <w:ind w:left="709"/>
              <w:contextualSpacing/>
              <w:rPr>
                <w:sz w:val="22"/>
                <w:szCs w:val="22"/>
              </w:rPr>
            </w:pPr>
            <w:r w:rsidRPr="000F01CC">
              <w:rPr>
                <w:sz w:val="22"/>
                <w:szCs w:val="22"/>
                <w:lang w:val="en-US"/>
              </w:rPr>
              <w:t>WPD</w:t>
            </w:r>
            <w:r w:rsidRPr="000F01CC">
              <w:rPr>
                <w:sz w:val="22"/>
                <w:szCs w:val="22"/>
              </w:rPr>
              <w:t>-устройства: Запретить чтение</w:t>
            </w:r>
          </w:p>
        </w:tc>
        <w:tc>
          <w:tcPr>
            <w:tcW w:w="1260" w:type="pct"/>
            <w:tcBorders>
              <w:top w:val="single" w:sz="4" w:space="0" w:color="auto"/>
              <w:bottom w:val="single" w:sz="4" w:space="0" w:color="auto"/>
            </w:tcBorders>
          </w:tcPr>
          <w:p w14:paraId="372CB0C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CC" w14:textId="77777777" w:rsidTr="000F2BA8">
        <w:trPr>
          <w:trHeight w:val="20"/>
        </w:trPr>
        <w:tc>
          <w:tcPr>
            <w:tcW w:w="3740" w:type="pct"/>
            <w:tcBorders>
              <w:top w:val="single" w:sz="4" w:space="0" w:color="auto"/>
              <w:bottom w:val="single" w:sz="4" w:space="0" w:color="auto"/>
            </w:tcBorders>
          </w:tcPr>
          <w:p w14:paraId="372CB0CA" w14:textId="77777777" w:rsidR="008543F4" w:rsidRPr="000F01CC" w:rsidRDefault="008543F4" w:rsidP="008543F4">
            <w:pPr>
              <w:ind w:left="709"/>
              <w:contextualSpacing/>
              <w:rPr>
                <w:sz w:val="22"/>
                <w:szCs w:val="22"/>
              </w:rPr>
            </w:pPr>
            <w:r w:rsidRPr="000F01CC">
              <w:rPr>
                <w:sz w:val="22"/>
                <w:szCs w:val="22"/>
                <w:lang w:val="en-US"/>
              </w:rPr>
              <w:t>WPD</w:t>
            </w:r>
            <w:r w:rsidRPr="000F01CC">
              <w:rPr>
                <w:sz w:val="22"/>
                <w:szCs w:val="22"/>
              </w:rPr>
              <w:t>-устройства: Запретить запись</w:t>
            </w:r>
          </w:p>
        </w:tc>
        <w:tc>
          <w:tcPr>
            <w:tcW w:w="1260" w:type="pct"/>
            <w:tcBorders>
              <w:top w:val="single" w:sz="4" w:space="0" w:color="auto"/>
              <w:bottom w:val="single" w:sz="4" w:space="0" w:color="auto"/>
            </w:tcBorders>
          </w:tcPr>
          <w:p w14:paraId="372CB0CB"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CF" w14:textId="77777777" w:rsidTr="000F2BA8">
        <w:trPr>
          <w:trHeight w:val="20"/>
        </w:trPr>
        <w:tc>
          <w:tcPr>
            <w:tcW w:w="3740" w:type="pct"/>
            <w:tcBorders>
              <w:top w:val="single" w:sz="4" w:space="0" w:color="auto"/>
              <w:bottom w:val="single" w:sz="4" w:space="0" w:color="auto"/>
            </w:tcBorders>
          </w:tcPr>
          <w:p w14:paraId="372CB0CD" w14:textId="77777777" w:rsidR="008543F4" w:rsidRPr="000F01CC" w:rsidRDefault="008543F4" w:rsidP="008543F4">
            <w:pPr>
              <w:ind w:left="567"/>
              <w:contextualSpacing/>
              <w:rPr>
                <w:sz w:val="22"/>
                <w:szCs w:val="22"/>
              </w:rPr>
            </w:pPr>
            <w:r w:rsidRPr="000F01CC">
              <w:rPr>
                <w:b/>
                <w:sz w:val="22"/>
                <w:szCs w:val="22"/>
              </w:rPr>
              <w:t>Доступ к устройствам Enhanced Storage</w:t>
            </w:r>
          </w:p>
        </w:tc>
        <w:tc>
          <w:tcPr>
            <w:tcW w:w="1260" w:type="pct"/>
            <w:tcBorders>
              <w:top w:val="single" w:sz="4" w:space="0" w:color="auto"/>
              <w:bottom w:val="single" w:sz="4" w:space="0" w:color="auto"/>
            </w:tcBorders>
          </w:tcPr>
          <w:p w14:paraId="372CB0CE" w14:textId="77777777" w:rsidR="008543F4" w:rsidRPr="000F01CC" w:rsidRDefault="008543F4" w:rsidP="008543F4">
            <w:pPr>
              <w:contextualSpacing/>
              <w:rPr>
                <w:sz w:val="22"/>
                <w:szCs w:val="22"/>
              </w:rPr>
            </w:pPr>
          </w:p>
        </w:tc>
      </w:tr>
      <w:tr w:rsidR="008543F4" w:rsidRPr="000F01CC" w14:paraId="372CB0D2" w14:textId="77777777" w:rsidTr="000F2BA8">
        <w:trPr>
          <w:trHeight w:val="20"/>
        </w:trPr>
        <w:tc>
          <w:tcPr>
            <w:tcW w:w="3740" w:type="pct"/>
            <w:tcBorders>
              <w:top w:val="single" w:sz="4" w:space="0" w:color="auto"/>
              <w:bottom w:val="single" w:sz="4" w:space="0" w:color="auto"/>
            </w:tcBorders>
          </w:tcPr>
          <w:p w14:paraId="372CB0D0" w14:textId="77777777" w:rsidR="008543F4" w:rsidRPr="000F01CC" w:rsidRDefault="008543F4" w:rsidP="008543F4">
            <w:pPr>
              <w:ind w:left="709"/>
              <w:contextualSpacing/>
              <w:rPr>
                <w:sz w:val="22"/>
                <w:szCs w:val="22"/>
              </w:rPr>
            </w:pPr>
            <w:r w:rsidRPr="000F01CC">
              <w:rPr>
                <w:sz w:val="22"/>
                <w:szCs w:val="22"/>
              </w:rPr>
              <w:t xml:space="preserve">Разрешить предоставление сертификата на устройствах </w:t>
            </w:r>
            <w:r w:rsidRPr="000F01CC">
              <w:rPr>
                <w:sz w:val="22"/>
                <w:szCs w:val="22"/>
                <w:lang w:val="en-US"/>
              </w:rPr>
              <w:t>Enhanced</w:t>
            </w:r>
            <w:r w:rsidRPr="000F01CC">
              <w:rPr>
                <w:sz w:val="22"/>
                <w:szCs w:val="22"/>
              </w:rPr>
              <w:t xml:space="preserve"> </w:t>
            </w:r>
            <w:r w:rsidRPr="000F01CC">
              <w:rPr>
                <w:sz w:val="22"/>
                <w:szCs w:val="22"/>
                <w:lang w:val="en-US"/>
              </w:rPr>
              <w:t>Storage</w:t>
            </w:r>
          </w:p>
        </w:tc>
        <w:tc>
          <w:tcPr>
            <w:tcW w:w="1260" w:type="pct"/>
            <w:tcBorders>
              <w:top w:val="single" w:sz="4" w:space="0" w:color="auto"/>
              <w:bottom w:val="single" w:sz="4" w:space="0" w:color="auto"/>
            </w:tcBorders>
          </w:tcPr>
          <w:p w14:paraId="372CB0D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D5" w14:textId="77777777" w:rsidTr="000F2BA8">
        <w:trPr>
          <w:trHeight w:val="20"/>
        </w:trPr>
        <w:tc>
          <w:tcPr>
            <w:tcW w:w="3740" w:type="pct"/>
            <w:tcBorders>
              <w:top w:val="single" w:sz="4" w:space="0" w:color="auto"/>
              <w:bottom w:val="single" w:sz="4" w:space="0" w:color="auto"/>
            </w:tcBorders>
          </w:tcPr>
          <w:p w14:paraId="372CB0D3" w14:textId="77777777" w:rsidR="008543F4" w:rsidRPr="000F01CC" w:rsidRDefault="008543F4" w:rsidP="008543F4">
            <w:pPr>
              <w:ind w:left="709"/>
              <w:contextualSpacing/>
              <w:rPr>
                <w:sz w:val="22"/>
                <w:szCs w:val="22"/>
              </w:rPr>
            </w:pPr>
            <w:r w:rsidRPr="000F01CC">
              <w:rPr>
                <w:sz w:val="22"/>
                <w:szCs w:val="22"/>
              </w:rPr>
              <w:t xml:space="preserve">Настройка списка устройств </w:t>
            </w:r>
            <w:r w:rsidRPr="000F01CC">
              <w:rPr>
                <w:sz w:val="22"/>
                <w:szCs w:val="22"/>
                <w:lang w:val="en-US"/>
              </w:rPr>
              <w:t>Enhanced</w:t>
            </w:r>
            <w:r w:rsidRPr="000F01CC">
              <w:rPr>
                <w:sz w:val="22"/>
                <w:szCs w:val="22"/>
              </w:rPr>
              <w:t xml:space="preserve"> </w:t>
            </w:r>
            <w:r w:rsidRPr="000F01CC">
              <w:rPr>
                <w:sz w:val="22"/>
                <w:szCs w:val="22"/>
                <w:lang w:val="en-US"/>
              </w:rPr>
              <w:t>Storage</w:t>
            </w:r>
            <w:r w:rsidRPr="000F01CC">
              <w:rPr>
                <w:sz w:val="22"/>
                <w:szCs w:val="22"/>
              </w:rPr>
              <w:t>, которые могут использоваться на компьютере</w:t>
            </w:r>
          </w:p>
        </w:tc>
        <w:tc>
          <w:tcPr>
            <w:tcW w:w="1260" w:type="pct"/>
            <w:tcBorders>
              <w:top w:val="single" w:sz="4" w:space="0" w:color="auto"/>
              <w:bottom w:val="single" w:sz="4" w:space="0" w:color="auto"/>
            </w:tcBorders>
          </w:tcPr>
          <w:p w14:paraId="372CB0D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D8" w14:textId="77777777" w:rsidTr="000F2BA8">
        <w:trPr>
          <w:trHeight w:val="20"/>
        </w:trPr>
        <w:tc>
          <w:tcPr>
            <w:tcW w:w="3740" w:type="pct"/>
            <w:tcBorders>
              <w:top w:val="single" w:sz="4" w:space="0" w:color="auto"/>
              <w:bottom w:val="single" w:sz="4" w:space="0" w:color="auto"/>
            </w:tcBorders>
          </w:tcPr>
          <w:p w14:paraId="372CB0D6" w14:textId="77777777" w:rsidR="008543F4" w:rsidRPr="000F01CC" w:rsidRDefault="008543F4" w:rsidP="008543F4">
            <w:pPr>
              <w:ind w:left="709"/>
              <w:contextualSpacing/>
              <w:rPr>
                <w:sz w:val="22"/>
                <w:szCs w:val="22"/>
              </w:rPr>
            </w:pPr>
            <w:r w:rsidRPr="000F01CC">
              <w:rPr>
                <w:sz w:val="22"/>
                <w:szCs w:val="22"/>
              </w:rPr>
              <w:t xml:space="preserve">Настройка списка приемников команд, совместимых с </w:t>
            </w:r>
            <w:r w:rsidRPr="000F01CC">
              <w:rPr>
                <w:sz w:val="22"/>
                <w:szCs w:val="22"/>
                <w:lang w:val="en-US"/>
              </w:rPr>
              <w:t>IEEE</w:t>
            </w:r>
            <w:r w:rsidRPr="000F01CC">
              <w:rPr>
                <w:sz w:val="22"/>
                <w:szCs w:val="22"/>
              </w:rPr>
              <w:t xml:space="preserve"> 1667, которые могут использоваться на компьютере</w:t>
            </w:r>
          </w:p>
        </w:tc>
        <w:tc>
          <w:tcPr>
            <w:tcW w:w="1260" w:type="pct"/>
            <w:tcBorders>
              <w:top w:val="single" w:sz="4" w:space="0" w:color="auto"/>
              <w:bottom w:val="single" w:sz="4" w:space="0" w:color="auto"/>
            </w:tcBorders>
          </w:tcPr>
          <w:p w14:paraId="372CB0D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DB" w14:textId="77777777" w:rsidTr="000F2BA8">
        <w:trPr>
          <w:trHeight w:val="20"/>
        </w:trPr>
        <w:tc>
          <w:tcPr>
            <w:tcW w:w="3740" w:type="pct"/>
            <w:tcBorders>
              <w:top w:val="single" w:sz="4" w:space="0" w:color="auto"/>
              <w:bottom w:val="single" w:sz="4" w:space="0" w:color="auto"/>
            </w:tcBorders>
          </w:tcPr>
          <w:p w14:paraId="372CB0D9" w14:textId="77777777" w:rsidR="008543F4" w:rsidRPr="000F01CC" w:rsidRDefault="008543F4" w:rsidP="008543F4">
            <w:pPr>
              <w:ind w:left="709"/>
              <w:contextualSpacing/>
              <w:rPr>
                <w:sz w:val="22"/>
                <w:szCs w:val="22"/>
              </w:rPr>
            </w:pPr>
            <w:r w:rsidRPr="000F01CC">
              <w:rPr>
                <w:sz w:val="22"/>
                <w:szCs w:val="22"/>
              </w:rPr>
              <w:t xml:space="preserve">Запретить проверку подлинности устройств </w:t>
            </w:r>
            <w:r w:rsidRPr="000F01CC">
              <w:rPr>
                <w:sz w:val="22"/>
                <w:szCs w:val="22"/>
                <w:lang w:val="en-US"/>
              </w:rPr>
              <w:t>Enhanced</w:t>
            </w:r>
            <w:r w:rsidRPr="000F01CC">
              <w:rPr>
                <w:sz w:val="22"/>
                <w:szCs w:val="22"/>
              </w:rPr>
              <w:t xml:space="preserve"> </w:t>
            </w:r>
            <w:r w:rsidRPr="000F01CC">
              <w:rPr>
                <w:sz w:val="22"/>
                <w:szCs w:val="22"/>
                <w:lang w:val="en-US"/>
              </w:rPr>
              <w:t>Storage</w:t>
            </w:r>
            <w:r w:rsidRPr="000F01CC">
              <w:rPr>
                <w:sz w:val="22"/>
                <w:szCs w:val="22"/>
              </w:rPr>
              <w:t xml:space="preserve"> с помощью пароля</w:t>
            </w:r>
          </w:p>
        </w:tc>
        <w:tc>
          <w:tcPr>
            <w:tcW w:w="1260" w:type="pct"/>
            <w:tcBorders>
              <w:top w:val="single" w:sz="4" w:space="0" w:color="auto"/>
              <w:bottom w:val="single" w:sz="4" w:space="0" w:color="auto"/>
            </w:tcBorders>
          </w:tcPr>
          <w:p w14:paraId="372CB0D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DE" w14:textId="77777777" w:rsidTr="000F2BA8">
        <w:trPr>
          <w:trHeight w:val="20"/>
        </w:trPr>
        <w:tc>
          <w:tcPr>
            <w:tcW w:w="3740" w:type="pct"/>
            <w:tcBorders>
              <w:top w:val="single" w:sz="4" w:space="0" w:color="auto"/>
              <w:bottom w:val="single" w:sz="4" w:space="0" w:color="auto"/>
            </w:tcBorders>
          </w:tcPr>
          <w:p w14:paraId="372CB0DC" w14:textId="77777777" w:rsidR="008543F4" w:rsidRPr="000F01CC" w:rsidRDefault="008543F4" w:rsidP="008543F4">
            <w:pPr>
              <w:ind w:left="709"/>
              <w:contextualSpacing/>
              <w:rPr>
                <w:sz w:val="22"/>
                <w:szCs w:val="22"/>
              </w:rPr>
            </w:pPr>
            <w:r w:rsidRPr="000F01CC">
              <w:rPr>
                <w:sz w:val="22"/>
                <w:szCs w:val="22"/>
              </w:rPr>
              <w:t xml:space="preserve">Запретить съемные устройства, которые не являются устройствами </w:t>
            </w:r>
            <w:r w:rsidRPr="000F01CC">
              <w:rPr>
                <w:sz w:val="22"/>
                <w:szCs w:val="22"/>
                <w:lang w:val="en-US"/>
              </w:rPr>
              <w:t>Enhanced</w:t>
            </w:r>
            <w:r w:rsidRPr="000F01CC">
              <w:rPr>
                <w:sz w:val="22"/>
                <w:szCs w:val="22"/>
              </w:rPr>
              <w:t xml:space="preserve"> </w:t>
            </w:r>
            <w:r w:rsidRPr="000F01CC">
              <w:rPr>
                <w:sz w:val="22"/>
                <w:szCs w:val="22"/>
                <w:lang w:val="en-US"/>
              </w:rPr>
              <w:t>Storage</w:t>
            </w:r>
          </w:p>
        </w:tc>
        <w:tc>
          <w:tcPr>
            <w:tcW w:w="1260" w:type="pct"/>
            <w:tcBorders>
              <w:top w:val="single" w:sz="4" w:space="0" w:color="auto"/>
              <w:bottom w:val="single" w:sz="4" w:space="0" w:color="auto"/>
            </w:tcBorders>
          </w:tcPr>
          <w:p w14:paraId="372CB0D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E1" w14:textId="77777777" w:rsidTr="000F2BA8">
        <w:trPr>
          <w:trHeight w:val="20"/>
        </w:trPr>
        <w:tc>
          <w:tcPr>
            <w:tcW w:w="3740" w:type="pct"/>
            <w:tcBorders>
              <w:top w:val="single" w:sz="4" w:space="0" w:color="auto"/>
              <w:bottom w:val="single" w:sz="4" w:space="0" w:color="auto"/>
            </w:tcBorders>
          </w:tcPr>
          <w:p w14:paraId="372CB0DF" w14:textId="77777777" w:rsidR="008543F4" w:rsidRPr="000F01CC" w:rsidRDefault="008543F4" w:rsidP="008543F4">
            <w:pPr>
              <w:ind w:left="709"/>
              <w:contextualSpacing/>
              <w:rPr>
                <w:sz w:val="22"/>
                <w:szCs w:val="22"/>
              </w:rPr>
            </w:pPr>
            <w:r w:rsidRPr="000F01CC">
              <w:rPr>
                <w:sz w:val="22"/>
                <w:szCs w:val="22"/>
              </w:rPr>
              <w:t xml:space="preserve">Блокировать устройство </w:t>
            </w:r>
            <w:r w:rsidRPr="000F01CC">
              <w:rPr>
                <w:sz w:val="22"/>
                <w:szCs w:val="22"/>
                <w:lang w:val="en-US"/>
              </w:rPr>
              <w:t>Enhanced</w:t>
            </w:r>
            <w:r w:rsidRPr="000F01CC">
              <w:rPr>
                <w:sz w:val="22"/>
                <w:szCs w:val="22"/>
              </w:rPr>
              <w:t xml:space="preserve"> </w:t>
            </w:r>
            <w:r w:rsidRPr="000F01CC">
              <w:rPr>
                <w:sz w:val="22"/>
                <w:szCs w:val="22"/>
                <w:lang w:val="en-US"/>
              </w:rPr>
              <w:t>Storage</w:t>
            </w:r>
            <w:r w:rsidRPr="000F01CC">
              <w:rPr>
                <w:sz w:val="22"/>
                <w:szCs w:val="22"/>
              </w:rPr>
              <w:t xml:space="preserve"> при блокировании компьютера</w:t>
            </w:r>
          </w:p>
        </w:tc>
        <w:tc>
          <w:tcPr>
            <w:tcW w:w="1260" w:type="pct"/>
            <w:tcBorders>
              <w:top w:val="single" w:sz="4" w:space="0" w:color="auto"/>
              <w:bottom w:val="single" w:sz="4" w:space="0" w:color="auto"/>
            </w:tcBorders>
          </w:tcPr>
          <w:p w14:paraId="372CB0E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E4" w14:textId="77777777" w:rsidTr="000F2BA8">
        <w:trPr>
          <w:trHeight w:val="20"/>
        </w:trPr>
        <w:tc>
          <w:tcPr>
            <w:tcW w:w="3740" w:type="pct"/>
            <w:tcBorders>
              <w:top w:val="single" w:sz="4" w:space="0" w:color="auto"/>
              <w:bottom w:val="single" w:sz="4" w:space="0" w:color="auto"/>
            </w:tcBorders>
          </w:tcPr>
          <w:p w14:paraId="372CB0E2" w14:textId="77777777" w:rsidR="008543F4" w:rsidRPr="000F01CC" w:rsidRDefault="008543F4" w:rsidP="008543F4">
            <w:pPr>
              <w:ind w:left="709"/>
              <w:contextualSpacing/>
              <w:rPr>
                <w:sz w:val="22"/>
                <w:szCs w:val="22"/>
              </w:rPr>
            </w:pPr>
            <w:r w:rsidRPr="000F01CC">
              <w:rPr>
                <w:sz w:val="22"/>
                <w:szCs w:val="22"/>
              </w:rPr>
              <w:t xml:space="preserve">Разрешить только корневой </w:t>
            </w:r>
            <w:r w:rsidRPr="000F01CC">
              <w:rPr>
                <w:sz w:val="22"/>
                <w:szCs w:val="22"/>
                <w:lang w:val="en-US"/>
              </w:rPr>
              <w:t>USB</w:t>
            </w:r>
            <w:r w:rsidRPr="000F01CC">
              <w:rPr>
                <w:sz w:val="22"/>
                <w:szCs w:val="22"/>
              </w:rPr>
              <w:t xml:space="preserve">-концентратор, подключенный к устройствам </w:t>
            </w:r>
            <w:r w:rsidRPr="000F01CC">
              <w:rPr>
                <w:sz w:val="22"/>
                <w:szCs w:val="22"/>
                <w:lang w:val="en-US"/>
              </w:rPr>
              <w:t>Enhanced</w:t>
            </w:r>
            <w:r w:rsidRPr="000F01CC">
              <w:rPr>
                <w:sz w:val="22"/>
                <w:szCs w:val="22"/>
              </w:rPr>
              <w:t xml:space="preserve"> </w:t>
            </w:r>
            <w:r w:rsidRPr="000F01CC">
              <w:rPr>
                <w:sz w:val="22"/>
                <w:szCs w:val="22"/>
                <w:lang w:val="en-US"/>
              </w:rPr>
              <w:t>Storage</w:t>
            </w:r>
          </w:p>
        </w:tc>
        <w:tc>
          <w:tcPr>
            <w:tcW w:w="1260" w:type="pct"/>
            <w:tcBorders>
              <w:top w:val="single" w:sz="4" w:space="0" w:color="auto"/>
              <w:bottom w:val="single" w:sz="4" w:space="0" w:color="auto"/>
            </w:tcBorders>
          </w:tcPr>
          <w:p w14:paraId="372CB0E3"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E7" w14:textId="77777777" w:rsidTr="000F2BA8">
        <w:trPr>
          <w:trHeight w:val="20"/>
        </w:trPr>
        <w:tc>
          <w:tcPr>
            <w:tcW w:w="3740" w:type="pct"/>
            <w:tcBorders>
              <w:top w:val="single" w:sz="4" w:space="0" w:color="auto"/>
              <w:bottom w:val="single" w:sz="4" w:space="0" w:color="auto"/>
            </w:tcBorders>
          </w:tcPr>
          <w:p w14:paraId="372CB0E5" w14:textId="77777777" w:rsidR="008543F4" w:rsidRPr="000F01CC" w:rsidRDefault="008543F4" w:rsidP="008543F4">
            <w:pPr>
              <w:ind w:left="567"/>
              <w:contextualSpacing/>
              <w:rPr>
                <w:sz w:val="22"/>
                <w:szCs w:val="22"/>
              </w:rPr>
            </w:pPr>
            <w:r w:rsidRPr="000F01CC">
              <w:rPr>
                <w:b/>
                <w:sz w:val="22"/>
                <w:szCs w:val="22"/>
              </w:rPr>
              <w:t xml:space="preserve">Защита файлов </w:t>
            </w:r>
            <w:r w:rsidRPr="000F01CC">
              <w:rPr>
                <w:b/>
                <w:sz w:val="22"/>
                <w:szCs w:val="22"/>
                <w:lang w:val="en-US"/>
              </w:rPr>
              <w:t>Windows</w:t>
            </w:r>
          </w:p>
        </w:tc>
        <w:tc>
          <w:tcPr>
            <w:tcW w:w="1260" w:type="pct"/>
            <w:tcBorders>
              <w:top w:val="single" w:sz="4" w:space="0" w:color="auto"/>
              <w:bottom w:val="single" w:sz="4" w:space="0" w:color="auto"/>
            </w:tcBorders>
          </w:tcPr>
          <w:p w14:paraId="372CB0E6" w14:textId="77777777" w:rsidR="008543F4" w:rsidRPr="000F01CC" w:rsidRDefault="008543F4" w:rsidP="008543F4">
            <w:pPr>
              <w:contextualSpacing/>
              <w:rPr>
                <w:sz w:val="22"/>
                <w:szCs w:val="22"/>
              </w:rPr>
            </w:pPr>
          </w:p>
        </w:tc>
      </w:tr>
      <w:tr w:rsidR="008543F4" w:rsidRPr="000F01CC" w14:paraId="372CB0EA" w14:textId="77777777" w:rsidTr="000F2BA8">
        <w:trPr>
          <w:trHeight w:val="20"/>
        </w:trPr>
        <w:tc>
          <w:tcPr>
            <w:tcW w:w="3740" w:type="pct"/>
            <w:tcBorders>
              <w:top w:val="single" w:sz="4" w:space="0" w:color="auto"/>
              <w:bottom w:val="single" w:sz="4" w:space="0" w:color="auto"/>
            </w:tcBorders>
          </w:tcPr>
          <w:p w14:paraId="372CB0E8" w14:textId="77777777" w:rsidR="008543F4" w:rsidRPr="000F01CC" w:rsidRDefault="008543F4" w:rsidP="008543F4">
            <w:pPr>
              <w:ind w:left="709"/>
              <w:contextualSpacing/>
              <w:rPr>
                <w:b/>
                <w:sz w:val="22"/>
                <w:szCs w:val="22"/>
              </w:rPr>
            </w:pPr>
            <w:r w:rsidRPr="000F01CC">
              <w:rPr>
                <w:sz w:val="22"/>
                <w:szCs w:val="22"/>
              </w:rPr>
              <w:t xml:space="preserve">Укажите размещение кэша для защиты файлов </w:t>
            </w:r>
            <w:r w:rsidRPr="000F01CC">
              <w:rPr>
                <w:sz w:val="22"/>
                <w:szCs w:val="22"/>
                <w:lang w:val="en-US"/>
              </w:rPr>
              <w:t>Windows</w:t>
            </w:r>
          </w:p>
        </w:tc>
        <w:tc>
          <w:tcPr>
            <w:tcW w:w="1260" w:type="pct"/>
            <w:tcBorders>
              <w:top w:val="single" w:sz="4" w:space="0" w:color="auto"/>
              <w:bottom w:val="single" w:sz="4" w:space="0" w:color="auto"/>
            </w:tcBorders>
          </w:tcPr>
          <w:p w14:paraId="372CB0E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ED" w14:textId="77777777" w:rsidTr="000F2BA8">
        <w:trPr>
          <w:trHeight w:val="20"/>
        </w:trPr>
        <w:tc>
          <w:tcPr>
            <w:tcW w:w="3740" w:type="pct"/>
            <w:tcBorders>
              <w:top w:val="single" w:sz="4" w:space="0" w:color="auto"/>
              <w:bottom w:val="single" w:sz="4" w:space="0" w:color="auto"/>
            </w:tcBorders>
          </w:tcPr>
          <w:p w14:paraId="372CB0EB" w14:textId="77777777" w:rsidR="008543F4" w:rsidRPr="000F01CC" w:rsidRDefault="008543F4" w:rsidP="008543F4">
            <w:pPr>
              <w:ind w:left="709"/>
              <w:contextualSpacing/>
              <w:rPr>
                <w:sz w:val="22"/>
                <w:szCs w:val="22"/>
              </w:rPr>
            </w:pPr>
            <w:r w:rsidRPr="000F01CC">
              <w:rPr>
                <w:sz w:val="22"/>
                <w:szCs w:val="22"/>
              </w:rPr>
              <w:t xml:space="preserve">Ограничить размер кэша для защиты файлов </w:t>
            </w:r>
            <w:r w:rsidRPr="000F01CC">
              <w:rPr>
                <w:sz w:val="22"/>
                <w:szCs w:val="22"/>
                <w:lang w:val="en-US"/>
              </w:rPr>
              <w:t>Windows</w:t>
            </w:r>
          </w:p>
        </w:tc>
        <w:tc>
          <w:tcPr>
            <w:tcW w:w="1260" w:type="pct"/>
            <w:tcBorders>
              <w:top w:val="single" w:sz="4" w:space="0" w:color="auto"/>
              <w:bottom w:val="single" w:sz="4" w:space="0" w:color="auto"/>
            </w:tcBorders>
          </w:tcPr>
          <w:p w14:paraId="372CB0E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F0" w14:textId="77777777" w:rsidTr="000F2BA8">
        <w:trPr>
          <w:trHeight w:val="20"/>
        </w:trPr>
        <w:tc>
          <w:tcPr>
            <w:tcW w:w="3740" w:type="pct"/>
            <w:tcBorders>
              <w:top w:val="single" w:sz="4" w:space="0" w:color="auto"/>
              <w:bottom w:val="single" w:sz="4" w:space="0" w:color="auto"/>
            </w:tcBorders>
          </w:tcPr>
          <w:p w14:paraId="372CB0EE" w14:textId="77777777" w:rsidR="008543F4" w:rsidRPr="000F01CC" w:rsidRDefault="008543F4" w:rsidP="008543F4">
            <w:pPr>
              <w:ind w:left="709"/>
              <w:contextualSpacing/>
              <w:rPr>
                <w:sz w:val="22"/>
                <w:szCs w:val="22"/>
              </w:rPr>
            </w:pPr>
            <w:r w:rsidRPr="000F01CC">
              <w:rPr>
                <w:sz w:val="22"/>
                <w:szCs w:val="22"/>
              </w:rPr>
              <w:t xml:space="preserve">Установить параметры сканирования защиты файлов </w:t>
            </w:r>
            <w:r w:rsidRPr="000F01CC">
              <w:rPr>
                <w:sz w:val="22"/>
                <w:szCs w:val="22"/>
                <w:lang w:val="en-US"/>
              </w:rPr>
              <w:t>Windows</w:t>
            </w:r>
          </w:p>
        </w:tc>
        <w:tc>
          <w:tcPr>
            <w:tcW w:w="1260" w:type="pct"/>
            <w:tcBorders>
              <w:top w:val="single" w:sz="4" w:space="0" w:color="auto"/>
              <w:bottom w:val="single" w:sz="4" w:space="0" w:color="auto"/>
            </w:tcBorders>
          </w:tcPr>
          <w:p w14:paraId="372CB0E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F3" w14:textId="77777777" w:rsidTr="000F2BA8">
        <w:trPr>
          <w:trHeight w:val="20"/>
        </w:trPr>
        <w:tc>
          <w:tcPr>
            <w:tcW w:w="3740" w:type="pct"/>
            <w:tcBorders>
              <w:top w:val="single" w:sz="4" w:space="0" w:color="auto"/>
              <w:bottom w:val="single" w:sz="4" w:space="0" w:color="auto"/>
            </w:tcBorders>
          </w:tcPr>
          <w:p w14:paraId="372CB0F1" w14:textId="77777777" w:rsidR="008543F4" w:rsidRPr="000F01CC" w:rsidRDefault="008543F4" w:rsidP="008543F4">
            <w:pPr>
              <w:ind w:left="709"/>
              <w:contextualSpacing/>
              <w:rPr>
                <w:sz w:val="22"/>
                <w:szCs w:val="22"/>
              </w:rPr>
            </w:pPr>
            <w:r w:rsidRPr="000F01CC">
              <w:rPr>
                <w:sz w:val="22"/>
                <w:szCs w:val="22"/>
              </w:rPr>
              <w:t>Скрывать окно индикации выполнения сканирования файлов</w:t>
            </w:r>
          </w:p>
        </w:tc>
        <w:tc>
          <w:tcPr>
            <w:tcW w:w="1260" w:type="pct"/>
            <w:tcBorders>
              <w:top w:val="single" w:sz="4" w:space="0" w:color="auto"/>
              <w:bottom w:val="single" w:sz="4" w:space="0" w:color="auto"/>
            </w:tcBorders>
          </w:tcPr>
          <w:p w14:paraId="372CB0F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F6" w14:textId="77777777" w:rsidTr="000F2BA8">
        <w:trPr>
          <w:trHeight w:val="20"/>
        </w:trPr>
        <w:tc>
          <w:tcPr>
            <w:tcW w:w="3740" w:type="pct"/>
            <w:tcBorders>
              <w:top w:val="single" w:sz="4" w:space="0" w:color="auto"/>
              <w:bottom w:val="single" w:sz="4" w:space="0" w:color="auto"/>
            </w:tcBorders>
          </w:tcPr>
          <w:p w14:paraId="372CB0F4" w14:textId="77777777" w:rsidR="008543F4" w:rsidRPr="000F01CC" w:rsidRDefault="008543F4" w:rsidP="008543F4">
            <w:pPr>
              <w:ind w:left="567"/>
              <w:contextualSpacing/>
              <w:rPr>
                <w:sz w:val="22"/>
                <w:szCs w:val="22"/>
              </w:rPr>
            </w:pPr>
            <w:r w:rsidRPr="000F01CC">
              <w:rPr>
                <w:b/>
                <w:sz w:val="22"/>
                <w:szCs w:val="22"/>
              </w:rPr>
              <w:t>Панель управления производительностью</w:t>
            </w:r>
          </w:p>
        </w:tc>
        <w:tc>
          <w:tcPr>
            <w:tcW w:w="1260" w:type="pct"/>
            <w:tcBorders>
              <w:top w:val="single" w:sz="4" w:space="0" w:color="auto"/>
              <w:bottom w:val="single" w:sz="4" w:space="0" w:color="auto"/>
            </w:tcBorders>
          </w:tcPr>
          <w:p w14:paraId="372CB0F5" w14:textId="77777777" w:rsidR="008543F4" w:rsidRPr="000F01CC" w:rsidRDefault="008543F4" w:rsidP="008543F4">
            <w:pPr>
              <w:contextualSpacing/>
              <w:rPr>
                <w:sz w:val="22"/>
                <w:szCs w:val="22"/>
              </w:rPr>
            </w:pPr>
          </w:p>
        </w:tc>
      </w:tr>
      <w:tr w:rsidR="008543F4" w:rsidRPr="000F01CC" w14:paraId="372CB0F9" w14:textId="77777777" w:rsidTr="000F2BA8">
        <w:trPr>
          <w:trHeight w:val="20"/>
        </w:trPr>
        <w:tc>
          <w:tcPr>
            <w:tcW w:w="3740" w:type="pct"/>
            <w:tcBorders>
              <w:top w:val="single" w:sz="4" w:space="0" w:color="auto"/>
              <w:bottom w:val="single" w:sz="4" w:space="0" w:color="auto"/>
            </w:tcBorders>
          </w:tcPr>
          <w:p w14:paraId="372CB0F7" w14:textId="77777777" w:rsidR="008543F4" w:rsidRPr="000F01CC" w:rsidRDefault="008543F4" w:rsidP="008543F4">
            <w:pPr>
              <w:ind w:left="709"/>
              <w:contextualSpacing/>
              <w:rPr>
                <w:b/>
                <w:sz w:val="22"/>
                <w:szCs w:val="22"/>
              </w:rPr>
            </w:pPr>
            <w:r w:rsidRPr="000F01CC">
              <w:rPr>
                <w:sz w:val="22"/>
                <w:szCs w:val="22"/>
              </w:rPr>
              <w:t>Отключение доступа к основному разделу панели управления производительностью</w:t>
            </w:r>
          </w:p>
        </w:tc>
        <w:tc>
          <w:tcPr>
            <w:tcW w:w="1260" w:type="pct"/>
            <w:tcBorders>
              <w:top w:val="single" w:sz="4" w:space="0" w:color="auto"/>
              <w:bottom w:val="single" w:sz="4" w:space="0" w:color="auto"/>
            </w:tcBorders>
          </w:tcPr>
          <w:p w14:paraId="372CB0F8"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0FC" w14:textId="77777777" w:rsidTr="000F2BA8">
        <w:trPr>
          <w:trHeight w:val="20"/>
        </w:trPr>
        <w:tc>
          <w:tcPr>
            <w:tcW w:w="3740" w:type="pct"/>
            <w:tcBorders>
              <w:top w:val="single" w:sz="4" w:space="0" w:color="auto"/>
              <w:bottom w:val="single" w:sz="4" w:space="0" w:color="auto"/>
            </w:tcBorders>
          </w:tcPr>
          <w:p w14:paraId="372CB0FA" w14:textId="77777777" w:rsidR="008543F4" w:rsidRPr="000F01CC" w:rsidRDefault="008543F4" w:rsidP="008543F4">
            <w:pPr>
              <w:ind w:left="709"/>
              <w:contextualSpacing/>
              <w:rPr>
                <w:sz w:val="22"/>
                <w:szCs w:val="22"/>
              </w:rPr>
            </w:pPr>
            <w:r w:rsidRPr="000F01CC">
              <w:rPr>
                <w:sz w:val="22"/>
                <w:szCs w:val="22"/>
              </w:rPr>
              <w:t>Отключение доступа к разделу решения проблем производительности</w:t>
            </w:r>
          </w:p>
        </w:tc>
        <w:tc>
          <w:tcPr>
            <w:tcW w:w="1260" w:type="pct"/>
            <w:tcBorders>
              <w:top w:val="single" w:sz="4" w:space="0" w:color="auto"/>
              <w:bottom w:val="single" w:sz="4" w:space="0" w:color="auto"/>
            </w:tcBorders>
          </w:tcPr>
          <w:p w14:paraId="372CB0F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0FF" w14:textId="77777777" w:rsidTr="000F2BA8">
        <w:trPr>
          <w:trHeight w:val="20"/>
        </w:trPr>
        <w:tc>
          <w:tcPr>
            <w:tcW w:w="3740" w:type="pct"/>
            <w:tcBorders>
              <w:top w:val="single" w:sz="4" w:space="0" w:color="auto"/>
              <w:bottom w:val="single" w:sz="4" w:space="0" w:color="auto"/>
            </w:tcBorders>
          </w:tcPr>
          <w:p w14:paraId="372CB0FD" w14:textId="77777777" w:rsidR="008543F4" w:rsidRPr="000F01CC" w:rsidRDefault="008543F4" w:rsidP="008543F4">
            <w:pPr>
              <w:ind w:left="709"/>
              <w:contextualSpacing/>
              <w:rPr>
                <w:sz w:val="22"/>
                <w:szCs w:val="22"/>
              </w:rPr>
            </w:pPr>
            <w:r w:rsidRPr="000F01CC">
              <w:rPr>
                <w:sz w:val="22"/>
                <w:szCs w:val="22"/>
              </w:rPr>
              <w:t>Отключение доступа к разделу изготовителя оборудования (</w:t>
            </w:r>
            <w:r w:rsidRPr="000F01CC">
              <w:rPr>
                <w:sz w:val="22"/>
                <w:szCs w:val="22"/>
                <w:lang w:val="en-US"/>
              </w:rPr>
              <w:t>OEM</w:t>
            </w:r>
            <w:r w:rsidRPr="000F01CC">
              <w:rPr>
                <w:sz w:val="22"/>
                <w:szCs w:val="22"/>
              </w:rPr>
              <w:t>) и фирменной символики корпорации Майкрософт.</w:t>
            </w:r>
          </w:p>
        </w:tc>
        <w:tc>
          <w:tcPr>
            <w:tcW w:w="1260" w:type="pct"/>
            <w:tcBorders>
              <w:top w:val="single" w:sz="4" w:space="0" w:color="auto"/>
              <w:bottom w:val="single" w:sz="4" w:space="0" w:color="auto"/>
            </w:tcBorders>
          </w:tcPr>
          <w:p w14:paraId="372CB0F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02" w14:textId="77777777" w:rsidTr="000F2BA8">
        <w:trPr>
          <w:trHeight w:val="20"/>
        </w:trPr>
        <w:tc>
          <w:tcPr>
            <w:tcW w:w="3740" w:type="pct"/>
            <w:tcBorders>
              <w:top w:val="single" w:sz="4" w:space="0" w:color="auto"/>
              <w:bottom w:val="single" w:sz="4" w:space="0" w:color="auto"/>
            </w:tcBorders>
          </w:tcPr>
          <w:p w14:paraId="372CB100" w14:textId="77777777" w:rsidR="008543F4" w:rsidRPr="000F01CC" w:rsidRDefault="008543F4" w:rsidP="008543F4">
            <w:pPr>
              <w:ind w:left="567"/>
              <w:contextualSpacing/>
              <w:rPr>
                <w:sz w:val="22"/>
                <w:szCs w:val="22"/>
              </w:rPr>
            </w:pPr>
            <w:r w:rsidRPr="000F01CC">
              <w:rPr>
                <w:b/>
                <w:sz w:val="22"/>
                <w:szCs w:val="22"/>
              </w:rPr>
              <w:t>Параметры завершения работы</w:t>
            </w:r>
          </w:p>
        </w:tc>
        <w:tc>
          <w:tcPr>
            <w:tcW w:w="1260" w:type="pct"/>
            <w:tcBorders>
              <w:top w:val="single" w:sz="4" w:space="0" w:color="auto"/>
              <w:bottom w:val="single" w:sz="4" w:space="0" w:color="auto"/>
            </w:tcBorders>
          </w:tcPr>
          <w:p w14:paraId="372CB101" w14:textId="77777777" w:rsidR="008543F4" w:rsidRPr="000F01CC" w:rsidRDefault="008543F4" w:rsidP="008543F4">
            <w:pPr>
              <w:contextualSpacing/>
              <w:rPr>
                <w:sz w:val="22"/>
                <w:szCs w:val="22"/>
              </w:rPr>
            </w:pPr>
          </w:p>
        </w:tc>
      </w:tr>
      <w:tr w:rsidR="008543F4" w:rsidRPr="000F01CC" w14:paraId="372CB105" w14:textId="77777777" w:rsidTr="000F2BA8">
        <w:trPr>
          <w:trHeight w:val="20"/>
        </w:trPr>
        <w:tc>
          <w:tcPr>
            <w:tcW w:w="3740" w:type="pct"/>
            <w:tcBorders>
              <w:top w:val="single" w:sz="4" w:space="0" w:color="auto"/>
              <w:bottom w:val="single" w:sz="4" w:space="0" w:color="auto"/>
            </w:tcBorders>
          </w:tcPr>
          <w:p w14:paraId="372CB103" w14:textId="77777777" w:rsidR="008543F4" w:rsidRPr="000F01CC" w:rsidRDefault="008543F4" w:rsidP="008543F4">
            <w:pPr>
              <w:ind w:left="709"/>
              <w:contextualSpacing/>
              <w:rPr>
                <w:b/>
                <w:sz w:val="22"/>
                <w:szCs w:val="22"/>
              </w:rPr>
            </w:pPr>
            <w:r w:rsidRPr="000F01CC">
              <w:rPr>
                <w:sz w:val="22"/>
                <w:szCs w:val="22"/>
              </w:rPr>
              <w:t>Отключить автоматическое завершение работы приложений, которые блокируют или отменяют выключение компьютера.</w:t>
            </w:r>
          </w:p>
        </w:tc>
        <w:tc>
          <w:tcPr>
            <w:tcW w:w="1260" w:type="pct"/>
            <w:tcBorders>
              <w:top w:val="single" w:sz="4" w:space="0" w:color="auto"/>
              <w:bottom w:val="single" w:sz="4" w:space="0" w:color="auto"/>
            </w:tcBorders>
          </w:tcPr>
          <w:p w14:paraId="372CB104"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08" w14:textId="77777777" w:rsidTr="000F2BA8">
        <w:trPr>
          <w:trHeight w:val="20"/>
        </w:trPr>
        <w:tc>
          <w:tcPr>
            <w:tcW w:w="3740" w:type="pct"/>
            <w:tcBorders>
              <w:top w:val="single" w:sz="4" w:space="0" w:color="auto"/>
              <w:bottom w:val="single" w:sz="4" w:space="0" w:color="auto"/>
            </w:tcBorders>
          </w:tcPr>
          <w:p w14:paraId="372CB106" w14:textId="77777777" w:rsidR="008543F4" w:rsidRPr="000F01CC" w:rsidRDefault="008543F4" w:rsidP="008543F4">
            <w:pPr>
              <w:ind w:left="567"/>
              <w:contextualSpacing/>
              <w:rPr>
                <w:sz w:val="22"/>
                <w:szCs w:val="22"/>
              </w:rPr>
            </w:pPr>
            <w:r w:rsidRPr="000F01CC">
              <w:rPr>
                <w:b/>
                <w:sz w:val="22"/>
                <w:szCs w:val="22"/>
              </w:rPr>
              <w:t>Передача учетных данных</w:t>
            </w:r>
            <w:r w:rsidRPr="000F01CC">
              <w:rPr>
                <w:b/>
                <w:sz w:val="22"/>
                <w:szCs w:val="22"/>
              </w:rPr>
              <w:tab/>
            </w:r>
          </w:p>
        </w:tc>
        <w:tc>
          <w:tcPr>
            <w:tcW w:w="1260" w:type="pct"/>
            <w:tcBorders>
              <w:top w:val="single" w:sz="4" w:space="0" w:color="auto"/>
              <w:bottom w:val="single" w:sz="4" w:space="0" w:color="auto"/>
            </w:tcBorders>
          </w:tcPr>
          <w:p w14:paraId="372CB107" w14:textId="77777777" w:rsidR="008543F4" w:rsidRPr="000F01CC" w:rsidRDefault="008543F4" w:rsidP="008543F4">
            <w:pPr>
              <w:contextualSpacing/>
              <w:rPr>
                <w:sz w:val="22"/>
                <w:szCs w:val="22"/>
              </w:rPr>
            </w:pPr>
          </w:p>
        </w:tc>
      </w:tr>
      <w:tr w:rsidR="008543F4" w:rsidRPr="000F01CC" w14:paraId="372CB10B" w14:textId="77777777" w:rsidTr="000F2BA8">
        <w:trPr>
          <w:trHeight w:val="20"/>
        </w:trPr>
        <w:tc>
          <w:tcPr>
            <w:tcW w:w="3740" w:type="pct"/>
            <w:tcBorders>
              <w:top w:val="single" w:sz="4" w:space="0" w:color="auto"/>
              <w:bottom w:val="single" w:sz="4" w:space="0" w:color="auto"/>
            </w:tcBorders>
          </w:tcPr>
          <w:p w14:paraId="372CB109" w14:textId="77777777" w:rsidR="008543F4" w:rsidRPr="000F01CC" w:rsidRDefault="008543F4" w:rsidP="008543F4">
            <w:pPr>
              <w:ind w:left="709"/>
              <w:contextualSpacing/>
              <w:rPr>
                <w:b/>
                <w:sz w:val="22"/>
                <w:szCs w:val="22"/>
              </w:rPr>
            </w:pPr>
            <w:r w:rsidRPr="000F01CC">
              <w:rPr>
                <w:sz w:val="22"/>
                <w:szCs w:val="22"/>
              </w:rPr>
              <w:t>Разрешить делегирование учетных данных, установленных по умолчанию, с проверкой подлинности сервера "только NTLM"</w:t>
            </w:r>
          </w:p>
        </w:tc>
        <w:tc>
          <w:tcPr>
            <w:tcW w:w="1260" w:type="pct"/>
            <w:tcBorders>
              <w:top w:val="single" w:sz="4" w:space="0" w:color="auto"/>
              <w:bottom w:val="single" w:sz="4" w:space="0" w:color="auto"/>
            </w:tcBorders>
          </w:tcPr>
          <w:p w14:paraId="372CB10A"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0E" w14:textId="77777777" w:rsidTr="000F2BA8">
        <w:trPr>
          <w:trHeight w:val="20"/>
        </w:trPr>
        <w:tc>
          <w:tcPr>
            <w:tcW w:w="3740" w:type="pct"/>
            <w:tcBorders>
              <w:top w:val="single" w:sz="4" w:space="0" w:color="auto"/>
              <w:bottom w:val="single" w:sz="4" w:space="0" w:color="auto"/>
            </w:tcBorders>
          </w:tcPr>
          <w:p w14:paraId="372CB10C" w14:textId="77777777" w:rsidR="008543F4" w:rsidRPr="000F01CC" w:rsidRDefault="008543F4" w:rsidP="008543F4">
            <w:pPr>
              <w:ind w:left="709"/>
              <w:contextualSpacing/>
              <w:rPr>
                <w:b/>
                <w:sz w:val="22"/>
                <w:szCs w:val="22"/>
              </w:rPr>
            </w:pPr>
            <w:r w:rsidRPr="000F01CC">
              <w:rPr>
                <w:sz w:val="22"/>
                <w:szCs w:val="22"/>
              </w:rPr>
              <w:t>Разрешить передачу учетных данных, установленных по умолчанию</w:t>
            </w:r>
          </w:p>
        </w:tc>
        <w:tc>
          <w:tcPr>
            <w:tcW w:w="1260" w:type="pct"/>
            <w:tcBorders>
              <w:top w:val="single" w:sz="4" w:space="0" w:color="auto"/>
              <w:bottom w:val="single" w:sz="4" w:space="0" w:color="auto"/>
            </w:tcBorders>
          </w:tcPr>
          <w:p w14:paraId="372CB10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11" w14:textId="77777777" w:rsidTr="000F2BA8">
        <w:trPr>
          <w:trHeight w:val="20"/>
        </w:trPr>
        <w:tc>
          <w:tcPr>
            <w:tcW w:w="3740" w:type="pct"/>
            <w:tcBorders>
              <w:top w:val="single" w:sz="4" w:space="0" w:color="auto"/>
              <w:bottom w:val="single" w:sz="4" w:space="0" w:color="auto"/>
            </w:tcBorders>
          </w:tcPr>
          <w:p w14:paraId="372CB10F" w14:textId="77777777" w:rsidR="008543F4" w:rsidRPr="000F01CC" w:rsidRDefault="008543F4" w:rsidP="008543F4">
            <w:pPr>
              <w:ind w:left="709"/>
              <w:contextualSpacing/>
              <w:rPr>
                <w:b/>
                <w:sz w:val="22"/>
                <w:szCs w:val="22"/>
              </w:rPr>
            </w:pPr>
            <w:r w:rsidRPr="000F01CC">
              <w:rPr>
                <w:sz w:val="22"/>
                <w:szCs w:val="22"/>
              </w:rPr>
              <w:t>Разрешить передачу новых учетных данных</w:t>
            </w:r>
          </w:p>
        </w:tc>
        <w:tc>
          <w:tcPr>
            <w:tcW w:w="1260" w:type="pct"/>
            <w:tcBorders>
              <w:top w:val="single" w:sz="4" w:space="0" w:color="auto"/>
              <w:bottom w:val="single" w:sz="4" w:space="0" w:color="auto"/>
            </w:tcBorders>
          </w:tcPr>
          <w:p w14:paraId="372CB11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14" w14:textId="77777777" w:rsidTr="000F2BA8">
        <w:trPr>
          <w:trHeight w:val="20"/>
        </w:trPr>
        <w:tc>
          <w:tcPr>
            <w:tcW w:w="3740" w:type="pct"/>
            <w:tcBorders>
              <w:top w:val="single" w:sz="4" w:space="0" w:color="auto"/>
              <w:bottom w:val="single" w:sz="4" w:space="0" w:color="auto"/>
            </w:tcBorders>
          </w:tcPr>
          <w:p w14:paraId="372CB112" w14:textId="77777777" w:rsidR="008543F4" w:rsidRPr="000F01CC" w:rsidRDefault="008543F4" w:rsidP="008543F4">
            <w:pPr>
              <w:ind w:left="709"/>
              <w:contextualSpacing/>
              <w:rPr>
                <w:b/>
                <w:sz w:val="22"/>
                <w:szCs w:val="22"/>
              </w:rPr>
            </w:pPr>
            <w:r w:rsidRPr="000F01CC">
              <w:rPr>
                <w:sz w:val="22"/>
                <w:szCs w:val="22"/>
              </w:rPr>
              <w:t>Разрешить делегирование новых учетных данных с проверкой подлинности сервера "только NTLM"</w:t>
            </w:r>
          </w:p>
        </w:tc>
        <w:tc>
          <w:tcPr>
            <w:tcW w:w="1260" w:type="pct"/>
            <w:tcBorders>
              <w:top w:val="single" w:sz="4" w:space="0" w:color="auto"/>
              <w:bottom w:val="single" w:sz="4" w:space="0" w:color="auto"/>
            </w:tcBorders>
          </w:tcPr>
          <w:p w14:paraId="372CB11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17" w14:textId="77777777" w:rsidTr="000F2BA8">
        <w:trPr>
          <w:trHeight w:val="20"/>
        </w:trPr>
        <w:tc>
          <w:tcPr>
            <w:tcW w:w="3740" w:type="pct"/>
            <w:tcBorders>
              <w:top w:val="single" w:sz="4" w:space="0" w:color="auto"/>
              <w:bottom w:val="single" w:sz="4" w:space="0" w:color="auto"/>
            </w:tcBorders>
          </w:tcPr>
          <w:p w14:paraId="372CB115" w14:textId="77777777" w:rsidR="008543F4" w:rsidRPr="000F01CC" w:rsidRDefault="008543F4" w:rsidP="008543F4">
            <w:pPr>
              <w:ind w:left="709"/>
              <w:contextualSpacing/>
              <w:rPr>
                <w:b/>
                <w:sz w:val="22"/>
                <w:szCs w:val="22"/>
              </w:rPr>
            </w:pPr>
            <w:r w:rsidRPr="000F01CC">
              <w:rPr>
                <w:sz w:val="22"/>
                <w:szCs w:val="22"/>
              </w:rPr>
              <w:t>Разрешить передачу сохраненных учетных данных</w:t>
            </w:r>
          </w:p>
        </w:tc>
        <w:tc>
          <w:tcPr>
            <w:tcW w:w="1260" w:type="pct"/>
            <w:tcBorders>
              <w:top w:val="single" w:sz="4" w:space="0" w:color="auto"/>
              <w:bottom w:val="single" w:sz="4" w:space="0" w:color="auto"/>
            </w:tcBorders>
          </w:tcPr>
          <w:p w14:paraId="372CB11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1A" w14:textId="77777777" w:rsidTr="000F2BA8">
        <w:trPr>
          <w:trHeight w:val="20"/>
        </w:trPr>
        <w:tc>
          <w:tcPr>
            <w:tcW w:w="3740" w:type="pct"/>
            <w:tcBorders>
              <w:top w:val="single" w:sz="4" w:space="0" w:color="auto"/>
              <w:bottom w:val="single" w:sz="4" w:space="0" w:color="auto"/>
            </w:tcBorders>
          </w:tcPr>
          <w:p w14:paraId="372CB118" w14:textId="77777777" w:rsidR="008543F4" w:rsidRPr="000F01CC" w:rsidRDefault="008543F4" w:rsidP="008543F4">
            <w:pPr>
              <w:ind w:left="709"/>
              <w:contextualSpacing/>
              <w:rPr>
                <w:sz w:val="22"/>
                <w:szCs w:val="22"/>
              </w:rPr>
            </w:pPr>
            <w:r w:rsidRPr="000F01CC">
              <w:rPr>
                <w:sz w:val="22"/>
                <w:szCs w:val="22"/>
              </w:rPr>
              <w:t>Разрешить делегирование сохраненных учетных данных с проверкой подлинности сервера "только NTLM"</w:t>
            </w:r>
          </w:p>
        </w:tc>
        <w:tc>
          <w:tcPr>
            <w:tcW w:w="1260" w:type="pct"/>
            <w:tcBorders>
              <w:top w:val="single" w:sz="4" w:space="0" w:color="auto"/>
              <w:bottom w:val="single" w:sz="4" w:space="0" w:color="auto"/>
            </w:tcBorders>
          </w:tcPr>
          <w:p w14:paraId="372CB11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1D" w14:textId="77777777" w:rsidTr="000F2BA8">
        <w:trPr>
          <w:trHeight w:val="20"/>
        </w:trPr>
        <w:tc>
          <w:tcPr>
            <w:tcW w:w="3740" w:type="pct"/>
            <w:tcBorders>
              <w:top w:val="single" w:sz="4" w:space="0" w:color="auto"/>
              <w:bottom w:val="single" w:sz="4" w:space="0" w:color="auto"/>
            </w:tcBorders>
          </w:tcPr>
          <w:p w14:paraId="372CB11B" w14:textId="77777777" w:rsidR="008543F4" w:rsidRPr="000F01CC" w:rsidRDefault="008543F4" w:rsidP="008543F4">
            <w:pPr>
              <w:ind w:left="709"/>
              <w:contextualSpacing/>
              <w:rPr>
                <w:b/>
                <w:sz w:val="22"/>
                <w:szCs w:val="22"/>
              </w:rPr>
            </w:pPr>
            <w:r w:rsidRPr="000F01CC">
              <w:rPr>
                <w:sz w:val="22"/>
                <w:szCs w:val="22"/>
              </w:rPr>
              <w:t>Запретить передачу учетных данных, установленных по умолчанию</w:t>
            </w:r>
          </w:p>
        </w:tc>
        <w:tc>
          <w:tcPr>
            <w:tcW w:w="1260" w:type="pct"/>
            <w:tcBorders>
              <w:top w:val="single" w:sz="4" w:space="0" w:color="auto"/>
              <w:bottom w:val="single" w:sz="4" w:space="0" w:color="auto"/>
            </w:tcBorders>
          </w:tcPr>
          <w:p w14:paraId="372CB11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20" w14:textId="77777777" w:rsidTr="000F2BA8">
        <w:trPr>
          <w:trHeight w:val="20"/>
        </w:trPr>
        <w:tc>
          <w:tcPr>
            <w:tcW w:w="3740" w:type="pct"/>
            <w:tcBorders>
              <w:top w:val="single" w:sz="4" w:space="0" w:color="auto"/>
              <w:bottom w:val="single" w:sz="4" w:space="0" w:color="auto"/>
            </w:tcBorders>
          </w:tcPr>
          <w:p w14:paraId="372CB11E" w14:textId="77777777" w:rsidR="008543F4" w:rsidRPr="000F01CC" w:rsidRDefault="008543F4" w:rsidP="008543F4">
            <w:pPr>
              <w:ind w:left="709"/>
              <w:contextualSpacing/>
              <w:rPr>
                <w:b/>
                <w:sz w:val="22"/>
                <w:szCs w:val="22"/>
              </w:rPr>
            </w:pPr>
            <w:r w:rsidRPr="000F01CC">
              <w:rPr>
                <w:sz w:val="22"/>
                <w:szCs w:val="22"/>
              </w:rPr>
              <w:lastRenderedPageBreak/>
              <w:t>Запретить передачу новых учетных данных</w:t>
            </w:r>
          </w:p>
        </w:tc>
        <w:tc>
          <w:tcPr>
            <w:tcW w:w="1260" w:type="pct"/>
            <w:tcBorders>
              <w:top w:val="single" w:sz="4" w:space="0" w:color="auto"/>
              <w:bottom w:val="single" w:sz="4" w:space="0" w:color="auto"/>
            </w:tcBorders>
          </w:tcPr>
          <w:p w14:paraId="372CB11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23" w14:textId="77777777" w:rsidTr="000F2BA8">
        <w:trPr>
          <w:trHeight w:val="20"/>
        </w:trPr>
        <w:tc>
          <w:tcPr>
            <w:tcW w:w="3740" w:type="pct"/>
            <w:tcBorders>
              <w:top w:val="single" w:sz="4" w:space="0" w:color="auto"/>
              <w:bottom w:val="single" w:sz="4" w:space="0" w:color="auto"/>
            </w:tcBorders>
          </w:tcPr>
          <w:p w14:paraId="372CB121" w14:textId="77777777" w:rsidR="008543F4" w:rsidRPr="000F01CC" w:rsidRDefault="008543F4" w:rsidP="008543F4">
            <w:pPr>
              <w:ind w:left="709"/>
              <w:contextualSpacing/>
              <w:rPr>
                <w:b/>
                <w:sz w:val="22"/>
                <w:szCs w:val="22"/>
              </w:rPr>
            </w:pPr>
            <w:r w:rsidRPr="000F01CC">
              <w:rPr>
                <w:sz w:val="22"/>
                <w:szCs w:val="22"/>
              </w:rPr>
              <w:t>Запретить передачу сохраненных учетных данных</w:t>
            </w:r>
          </w:p>
        </w:tc>
        <w:tc>
          <w:tcPr>
            <w:tcW w:w="1260" w:type="pct"/>
            <w:tcBorders>
              <w:top w:val="single" w:sz="4" w:space="0" w:color="auto"/>
              <w:bottom w:val="single" w:sz="4" w:space="0" w:color="auto"/>
            </w:tcBorders>
          </w:tcPr>
          <w:p w14:paraId="372CB12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26" w14:textId="77777777" w:rsidTr="000F2BA8">
        <w:trPr>
          <w:trHeight w:val="20"/>
        </w:trPr>
        <w:tc>
          <w:tcPr>
            <w:tcW w:w="3740" w:type="pct"/>
            <w:tcBorders>
              <w:top w:val="single" w:sz="4" w:space="0" w:color="auto"/>
              <w:bottom w:val="single" w:sz="4" w:space="0" w:color="auto"/>
            </w:tcBorders>
          </w:tcPr>
          <w:p w14:paraId="372CB124" w14:textId="77777777" w:rsidR="008543F4" w:rsidRPr="000F01CC" w:rsidRDefault="008543F4" w:rsidP="008543F4">
            <w:pPr>
              <w:ind w:left="567"/>
              <w:contextualSpacing/>
              <w:rPr>
                <w:sz w:val="22"/>
                <w:szCs w:val="22"/>
              </w:rPr>
            </w:pPr>
            <w:r w:rsidRPr="000F01CC">
              <w:rPr>
                <w:b/>
                <w:sz w:val="22"/>
                <w:szCs w:val="22"/>
              </w:rPr>
              <w:t>Перенаправление папки</w:t>
            </w:r>
          </w:p>
        </w:tc>
        <w:tc>
          <w:tcPr>
            <w:tcW w:w="1260" w:type="pct"/>
            <w:tcBorders>
              <w:top w:val="single" w:sz="4" w:space="0" w:color="auto"/>
              <w:bottom w:val="single" w:sz="4" w:space="0" w:color="auto"/>
            </w:tcBorders>
          </w:tcPr>
          <w:p w14:paraId="372CB125" w14:textId="77777777" w:rsidR="008543F4" w:rsidRPr="000F01CC" w:rsidRDefault="008543F4" w:rsidP="008543F4">
            <w:pPr>
              <w:contextualSpacing/>
              <w:rPr>
                <w:sz w:val="22"/>
                <w:szCs w:val="22"/>
              </w:rPr>
            </w:pPr>
          </w:p>
        </w:tc>
      </w:tr>
      <w:tr w:rsidR="008543F4" w:rsidRPr="000F01CC" w14:paraId="372CB129" w14:textId="77777777" w:rsidTr="000F2BA8">
        <w:trPr>
          <w:trHeight w:val="20"/>
        </w:trPr>
        <w:tc>
          <w:tcPr>
            <w:tcW w:w="3740" w:type="pct"/>
            <w:tcBorders>
              <w:top w:val="single" w:sz="4" w:space="0" w:color="auto"/>
              <w:bottom w:val="single" w:sz="4" w:space="0" w:color="auto"/>
            </w:tcBorders>
          </w:tcPr>
          <w:p w14:paraId="372CB127" w14:textId="77777777" w:rsidR="008543F4" w:rsidRPr="000F01CC" w:rsidRDefault="008543F4" w:rsidP="008543F4">
            <w:pPr>
              <w:ind w:left="709"/>
              <w:contextualSpacing/>
              <w:rPr>
                <w:b/>
                <w:sz w:val="22"/>
                <w:szCs w:val="22"/>
              </w:rPr>
            </w:pPr>
            <w:r w:rsidRPr="000F01CC">
              <w:rPr>
                <w:sz w:val="22"/>
                <w:szCs w:val="22"/>
              </w:rPr>
              <w:t>Использовать локализованные имена при перенаправлении папок меню "Пуск" и "Мои документы"</w:t>
            </w:r>
          </w:p>
        </w:tc>
        <w:tc>
          <w:tcPr>
            <w:tcW w:w="1260" w:type="pct"/>
            <w:tcBorders>
              <w:top w:val="single" w:sz="4" w:space="0" w:color="auto"/>
              <w:bottom w:val="single" w:sz="4" w:space="0" w:color="auto"/>
            </w:tcBorders>
          </w:tcPr>
          <w:p w14:paraId="372CB128"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2C" w14:textId="77777777" w:rsidTr="000F2BA8">
        <w:trPr>
          <w:trHeight w:val="20"/>
        </w:trPr>
        <w:tc>
          <w:tcPr>
            <w:tcW w:w="3740" w:type="pct"/>
            <w:tcBorders>
              <w:top w:val="single" w:sz="4" w:space="0" w:color="auto"/>
              <w:bottom w:val="single" w:sz="4" w:space="0" w:color="auto"/>
            </w:tcBorders>
          </w:tcPr>
          <w:p w14:paraId="372CB12A" w14:textId="77777777" w:rsidR="008543F4" w:rsidRPr="000F01CC" w:rsidRDefault="008543F4" w:rsidP="008543F4">
            <w:pPr>
              <w:ind w:left="567"/>
              <w:contextualSpacing/>
              <w:rPr>
                <w:sz w:val="22"/>
                <w:szCs w:val="22"/>
              </w:rPr>
            </w:pPr>
            <w:r w:rsidRPr="000F01CC">
              <w:rPr>
                <w:b/>
                <w:sz w:val="22"/>
                <w:szCs w:val="22"/>
              </w:rPr>
              <w:t>Профили пользователей</w:t>
            </w:r>
          </w:p>
        </w:tc>
        <w:tc>
          <w:tcPr>
            <w:tcW w:w="1260" w:type="pct"/>
            <w:tcBorders>
              <w:top w:val="single" w:sz="4" w:space="0" w:color="auto"/>
              <w:bottom w:val="single" w:sz="4" w:space="0" w:color="auto"/>
            </w:tcBorders>
          </w:tcPr>
          <w:p w14:paraId="372CB12B" w14:textId="77777777" w:rsidR="008543F4" w:rsidRPr="000F01CC" w:rsidRDefault="008543F4" w:rsidP="008543F4">
            <w:pPr>
              <w:contextualSpacing/>
              <w:rPr>
                <w:sz w:val="22"/>
                <w:szCs w:val="22"/>
              </w:rPr>
            </w:pPr>
          </w:p>
        </w:tc>
      </w:tr>
      <w:tr w:rsidR="008543F4" w:rsidRPr="000F01CC" w14:paraId="372CB12F" w14:textId="77777777" w:rsidTr="000F2BA8">
        <w:trPr>
          <w:trHeight w:val="20"/>
        </w:trPr>
        <w:tc>
          <w:tcPr>
            <w:tcW w:w="3740" w:type="pct"/>
            <w:tcBorders>
              <w:top w:val="single" w:sz="4" w:space="0" w:color="auto"/>
              <w:bottom w:val="single" w:sz="4" w:space="0" w:color="auto"/>
            </w:tcBorders>
          </w:tcPr>
          <w:p w14:paraId="372CB12D" w14:textId="77777777" w:rsidR="008543F4" w:rsidRPr="000F01CC" w:rsidRDefault="008543F4" w:rsidP="008543F4">
            <w:pPr>
              <w:ind w:left="709"/>
              <w:contextualSpacing/>
              <w:rPr>
                <w:b/>
                <w:sz w:val="22"/>
                <w:szCs w:val="22"/>
              </w:rPr>
            </w:pPr>
            <w:r w:rsidRPr="000F01CC">
              <w:rPr>
                <w:sz w:val="22"/>
                <w:szCs w:val="22"/>
              </w:rPr>
              <w:t xml:space="preserve">Добавляет группу безопасности «Администраторы» к перемещаемым профилям пользователя. </w:t>
            </w:r>
          </w:p>
        </w:tc>
        <w:tc>
          <w:tcPr>
            <w:tcW w:w="1260" w:type="pct"/>
            <w:tcBorders>
              <w:top w:val="single" w:sz="4" w:space="0" w:color="auto"/>
              <w:bottom w:val="single" w:sz="4" w:space="0" w:color="auto"/>
            </w:tcBorders>
          </w:tcPr>
          <w:p w14:paraId="372CB12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32" w14:textId="77777777" w:rsidTr="000F2BA8">
        <w:trPr>
          <w:trHeight w:val="20"/>
        </w:trPr>
        <w:tc>
          <w:tcPr>
            <w:tcW w:w="3740" w:type="pct"/>
            <w:tcBorders>
              <w:top w:val="single" w:sz="4" w:space="0" w:color="auto"/>
              <w:bottom w:val="single" w:sz="4" w:space="0" w:color="auto"/>
            </w:tcBorders>
          </w:tcPr>
          <w:p w14:paraId="372CB130" w14:textId="77777777" w:rsidR="008543F4" w:rsidRPr="000F01CC" w:rsidRDefault="008543F4" w:rsidP="008543F4">
            <w:pPr>
              <w:ind w:left="709"/>
              <w:contextualSpacing/>
              <w:rPr>
                <w:sz w:val="22"/>
                <w:szCs w:val="22"/>
              </w:rPr>
            </w:pPr>
            <w:r w:rsidRPr="000F01CC">
              <w:rPr>
                <w:sz w:val="22"/>
                <w:szCs w:val="22"/>
              </w:rPr>
              <w:t>Удалять при перезагрузке системы профили пользователей по истечении указанного числа дней</w:t>
            </w:r>
          </w:p>
        </w:tc>
        <w:tc>
          <w:tcPr>
            <w:tcW w:w="1260" w:type="pct"/>
            <w:tcBorders>
              <w:top w:val="single" w:sz="4" w:space="0" w:color="auto"/>
              <w:bottom w:val="single" w:sz="4" w:space="0" w:color="auto"/>
            </w:tcBorders>
          </w:tcPr>
          <w:p w14:paraId="372CB13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35" w14:textId="77777777" w:rsidTr="000F2BA8">
        <w:trPr>
          <w:trHeight w:val="20"/>
        </w:trPr>
        <w:tc>
          <w:tcPr>
            <w:tcW w:w="3740" w:type="pct"/>
            <w:tcBorders>
              <w:top w:val="single" w:sz="4" w:space="0" w:color="auto"/>
              <w:bottom w:val="single" w:sz="4" w:space="0" w:color="auto"/>
            </w:tcBorders>
          </w:tcPr>
          <w:p w14:paraId="372CB133" w14:textId="77777777" w:rsidR="008543F4" w:rsidRPr="000F01CC" w:rsidRDefault="008543F4" w:rsidP="008543F4">
            <w:pPr>
              <w:ind w:left="709"/>
              <w:contextualSpacing/>
              <w:rPr>
                <w:sz w:val="22"/>
                <w:szCs w:val="22"/>
              </w:rPr>
            </w:pPr>
            <w:r w:rsidRPr="000F01CC">
              <w:rPr>
                <w:sz w:val="22"/>
                <w:szCs w:val="22"/>
              </w:rPr>
              <w:t>Не проверять собственность пользователя перемещаемых папок профиля</w:t>
            </w:r>
          </w:p>
        </w:tc>
        <w:tc>
          <w:tcPr>
            <w:tcW w:w="1260" w:type="pct"/>
            <w:tcBorders>
              <w:top w:val="single" w:sz="4" w:space="0" w:color="auto"/>
              <w:bottom w:val="single" w:sz="4" w:space="0" w:color="auto"/>
            </w:tcBorders>
          </w:tcPr>
          <w:p w14:paraId="372CB13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38" w14:textId="77777777" w:rsidTr="000F2BA8">
        <w:trPr>
          <w:trHeight w:val="20"/>
        </w:trPr>
        <w:tc>
          <w:tcPr>
            <w:tcW w:w="3740" w:type="pct"/>
            <w:tcBorders>
              <w:top w:val="single" w:sz="4" w:space="0" w:color="auto"/>
              <w:bottom w:val="single" w:sz="4" w:space="0" w:color="auto"/>
            </w:tcBorders>
          </w:tcPr>
          <w:p w14:paraId="372CB136" w14:textId="77777777" w:rsidR="008543F4" w:rsidRPr="000F01CC" w:rsidRDefault="008543F4" w:rsidP="008543F4">
            <w:pPr>
              <w:ind w:left="709"/>
              <w:contextualSpacing/>
              <w:rPr>
                <w:b/>
                <w:sz w:val="22"/>
                <w:szCs w:val="22"/>
              </w:rPr>
            </w:pPr>
            <w:r w:rsidRPr="000F01CC">
              <w:rPr>
                <w:sz w:val="22"/>
                <w:szCs w:val="22"/>
              </w:rPr>
              <w:t>Удалять кэшированные копии перемещаемых профилей</w:t>
            </w:r>
          </w:p>
        </w:tc>
        <w:tc>
          <w:tcPr>
            <w:tcW w:w="1260" w:type="pct"/>
            <w:tcBorders>
              <w:top w:val="single" w:sz="4" w:space="0" w:color="auto"/>
              <w:bottom w:val="single" w:sz="4" w:space="0" w:color="auto"/>
            </w:tcBorders>
          </w:tcPr>
          <w:p w14:paraId="372CB13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3B" w14:textId="77777777" w:rsidTr="000F2BA8">
        <w:trPr>
          <w:trHeight w:val="20"/>
        </w:trPr>
        <w:tc>
          <w:tcPr>
            <w:tcW w:w="3740" w:type="pct"/>
            <w:tcBorders>
              <w:top w:val="single" w:sz="4" w:space="0" w:color="auto"/>
              <w:bottom w:val="single" w:sz="4" w:space="0" w:color="auto"/>
            </w:tcBorders>
          </w:tcPr>
          <w:p w14:paraId="372CB139" w14:textId="77777777" w:rsidR="008543F4" w:rsidRPr="000F01CC" w:rsidRDefault="008543F4" w:rsidP="008543F4">
            <w:pPr>
              <w:ind w:left="709"/>
              <w:contextualSpacing/>
              <w:rPr>
                <w:b/>
                <w:sz w:val="22"/>
                <w:szCs w:val="22"/>
              </w:rPr>
            </w:pPr>
            <w:r w:rsidRPr="000F01CC">
              <w:rPr>
                <w:sz w:val="22"/>
                <w:szCs w:val="22"/>
              </w:rPr>
              <w:t>Не выполнять принудительной выгрузки реестра пользователя при его выходе из системы</w:t>
            </w:r>
          </w:p>
        </w:tc>
        <w:tc>
          <w:tcPr>
            <w:tcW w:w="1260" w:type="pct"/>
            <w:tcBorders>
              <w:top w:val="single" w:sz="4" w:space="0" w:color="auto"/>
              <w:bottom w:val="single" w:sz="4" w:space="0" w:color="auto"/>
            </w:tcBorders>
          </w:tcPr>
          <w:p w14:paraId="372CB13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3E" w14:textId="77777777" w:rsidTr="000F2BA8">
        <w:trPr>
          <w:trHeight w:val="20"/>
        </w:trPr>
        <w:tc>
          <w:tcPr>
            <w:tcW w:w="3740" w:type="pct"/>
            <w:tcBorders>
              <w:top w:val="single" w:sz="4" w:space="0" w:color="auto"/>
              <w:bottom w:val="single" w:sz="4" w:space="0" w:color="auto"/>
            </w:tcBorders>
          </w:tcPr>
          <w:p w14:paraId="372CB13C" w14:textId="77777777" w:rsidR="008543F4" w:rsidRPr="000F01CC" w:rsidRDefault="008543F4" w:rsidP="008543F4">
            <w:pPr>
              <w:ind w:left="709"/>
              <w:contextualSpacing/>
              <w:rPr>
                <w:b/>
                <w:sz w:val="22"/>
                <w:szCs w:val="22"/>
              </w:rPr>
            </w:pPr>
            <w:r w:rsidRPr="000F01CC">
              <w:rPr>
                <w:sz w:val="22"/>
                <w:szCs w:val="22"/>
              </w:rPr>
              <w:t>Не определять медленные сетевые подключения</w:t>
            </w:r>
          </w:p>
        </w:tc>
        <w:tc>
          <w:tcPr>
            <w:tcW w:w="1260" w:type="pct"/>
            <w:tcBorders>
              <w:top w:val="single" w:sz="4" w:space="0" w:color="auto"/>
              <w:bottom w:val="single" w:sz="4" w:space="0" w:color="auto"/>
            </w:tcBorders>
          </w:tcPr>
          <w:p w14:paraId="372CB13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41" w14:textId="77777777" w:rsidTr="000F2BA8">
        <w:trPr>
          <w:trHeight w:val="20"/>
        </w:trPr>
        <w:tc>
          <w:tcPr>
            <w:tcW w:w="3740" w:type="pct"/>
            <w:tcBorders>
              <w:top w:val="single" w:sz="4" w:space="0" w:color="auto"/>
              <w:bottom w:val="single" w:sz="4" w:space="0" w:color="auto"/>
            </w:tcBorders>
          </w:tcPr>
          <w:p w14:paraId="372CB13F" w14:textId="77777777" w:rsidR="008543F4" w:rsidRPr="000F01CC" w:rsidRDefault="008543F4" w:rsidP="008543F4">
            <w:pPr>
              <w:ind w:left="709"/>
              <w:contextualSpacing/>
              <w:rPr>
                <w:b/>
                <w:sz w:val="22"/>
                <w:szCs w:val="22"/>
              </w:rPr>
            </w:pPr>
            <w:r w:rsidRPr="000F01CC">
              <w:rPr>
                <w:sz w:val="22"/>
                <w:szCs w:val="22"/>
              </w:rPr>
              <w:t>Выдавать запрос пользователю при обнаружении медленного сетевого подключения</w:t>
            </w:r>
          </w:p>
        </w:tc>
        <w:tc>
          <w:tcPr>
            <w:tcW w:w="1260" w:type="pct"/>
            <w:tcBorders>
              <w:top w:val="single" w:sz="4" w:space="0" w:color="auto"/>
              <w:bottom w:val="single" w:sz="4" w:space="0" w:color="auto"/>
            </w:tcBorders>
          </w:tcPr>
          <w:p w14:paraId="372CB14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44" w14:textId="77777777" w:rsidTr="000F2BA8">
        <w:trPr>
          <w:trHeight w:val="20"/>
        </w:trPr>
        <w:tc>
          <w:tcPr>
            <w:tcW w:w="3740" w:type="pct"/>
            <w:tcBorders>
              <w:top w:val="single" w:sz="4" w:space="0" w:color="auto"/>
              <w:bottom w:val="single" w:sz="4" w:space="0" w:color="auto"/>
            </w:tcBorders>
          </w:tcPr>
          <w:p w14:paraId="372CB142" w14:textId="77777777" w:rsidR="008543F4" w:rsidRPr="000F01CC" w:rsidRDefault="008543F4" w:rsidP="008543F4">
            <w:pPr>
              <w:ind w:left="709"/>
              <w:contextualSpacing/>
              <w:rPr>
                <w:b/>
                <w:sz w:val="22"/>
                <w:szCs w:val="22"/>
              </w:rPr>
            </w:pPr>
            <w:r w:rsidRPr="000F01CC">
              <w:rPr>
                <w:sz w:val="22"/>
                <w:szCs w:val="22"/>
              </w:rPr>
              <w:t>Оставить установочные данные установщика Windows и групповой политики</w:t>
            </w:r>
          </w:p>
        </w:tc>
        <w:tc>
          <w:tcPr>
            <w:tcW w:w="1260" w:type="pct"/>
            <w:tcBorders>
              <w:top w:val="single" w:sz="4" w:space="0" w:color="auto"/>
              <w:bottom w:val="single" w:sz="4" w:space="0" w:color="auto"/>
            </w:tcBorders>
          </w:tcPr>
          <w:p w14:paraId="372CB14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47" w14:textId="77777777" w:rsidTr="000F2BA8">
        <w:trPr>
          <w:trHeight w:val="20"/>
        </w:trPr>
        <w:tc>
          <w:tcPr>
            <w:tcW w:w="3740" w:type="pct"/>
            <w:tcBorders>
              <w:top w:val="single" w:sz="4" w:space="0" w:color="auto"/>
              <w:bottom w:val="single" w:sz="4" w:space="0" w:color="auto"/>
            </w:tcBorders>
          </w:tcPr>
          <w:p w14:paraId="372CB145" w14:textId="77777777" w:rsidR="008543F4" w:rsidRPr="000F01CC" w:rsidRDefault="008543F4" w:rsidP="008543F4">
            <w:pPr>
              <w:ind w:left="709"/>
              <w:contextualSpacing/>
              <w:rPr>
                <w:b/>
                <w:sz w:val="22"/>
                <w:szCs w:val="22"/>
              </w:rPr>
            </w:pPr>
            <w:r w:rsidRPr="000F01CC">
              <w:rPr>
                <w:sz w:val="22"/>
                <w:szCs w:val="22"/>
              </w:rPr>
              <w:t xml:space="preserve">Разрешить использование только локальных профилей </w:t>
            </w:r>
          </w:p>
        </w:tc>
        <w:tc>
          <w:tcPr>
            <w:tcW w:w="1260" w:type="pct"/>
            <w:tcBorders>
              <w:top w:val="single" w:sz="4" w:space="0" w:color="auto"/>
              <w:bottom w:val="single" w:sz="4" w:space="0" w:color="auto"/>
            </w:tcBorders>
          </w:tcPr>
          <w:p w14:paraId="372CB146"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4A" w14:textId="77777777" w:rsidTr="000F2BA8">
        <w:trPr>
          <w:trHeight w:val="20"/>
        </w:trPr>
        <w:tc>
          <w:tcPr>
            <w:tcW w:w="3740" w:type="pct"/>
            <w:tcBorders>
              <w:top w:val="single" w:sz="4" w:space="0" w:color="auto"/>
              <w:bottom w:val="single" w:sz="4" w:space="0" w:color="auto"/>
            </w:tcBorders>
          </w:tcPr>
          <w:p w14:paraId="372CB148" w14:textId="77777777" w:rsidR="008543F4" w:rsidRPr="000F01CC" w:rsidRDefault="008543F4" w:rsidP="008543F4">
            <w:pPr>
              <w:ind w:left="709"/>
              <w:contextualSpacing/>
              <w:rPr>
                <w:b/>
                <w:sz w:val="22"/>
                <w:szCs w:val="22"/>
              </w:rPr>
            </w:pPr>
            <w:r w:rsidRPr="000F01CC">
              <w:rPr>
                <w:sz w:val="22"/>
                <w:szCs w:val="22"/>
              </w:rPr>
              <w:t>Установить путь к перемещаемым профилям для всех пользователей, входящих в систему на данном компьютере</w:t>
            </w:r>
          </w:p>
        </w:tc>
        <w:tc>
          <w:tcPr>
            <w:tcW w:w="1260" w:type="pct"/>
            <w:tcBorders>
              <w:top w:val="single" w:sz="4" w:space="0" w:color="auto"/>
              <w:bottom w:val="single" w:sz="4" w:space="0" w:color="auto"/>
            </w:tcBorders>
          </w:tcPr>
          <w:p w14:paraId="372CB14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4D" w14:textId="77777777" w:rsidTr="000F2BA8">
        <w:trPr>
          <w:trHeight w:val="20"/>
        </w:trPr>
        <w:tc>
          <w:tcPr>
            <w:tcW w:w="3740" w:type="pct"/>
            <w:tcBorders>
              <w:top w:val="single" w:sz="4" w:space="0" w:color="auto"/>
              <w:bottom w:val="single" w:sz="4" w:space="0" w:color="auto"/>
            </w:tcBorders>
          </w:tcPr>
          <w:p w14:paraId="372CB14B" w14:textId="77777777" w:rsidR="008543F4" w:rsidRPr="000F01CC" w:rsidRDefault="008543F4" w:rsidP="008543F4">
            <w:pPr>
              <w:ind w:left="709"/>
              <w:contextualSpacing/>
              <w:rPr>
                <w:b/>
                <w:sz w:val="22"/>
                <w:szCs w:val="22"/>
              </w:rPr>
            </w:pPr>
            <w:r w:rsidRPr="000F01CC">
              <w:rPr>
                <w:sz w:val="22"/>
                <w:szCs w:val="22"/>
              </w:rPr>
              <w:t>Таймаут диалоговых окон</w:t>
            </w:r>
          </w:p>
        </w:tc>
        <w:tc>
          <w:tcPr>
            <w:tcW w:w="1260" w:type="pct"/>
            <w:tcBorders>
              <w:top w:val="single" w:sz="4" w:space="0" w:color="auto"/>
              <w:bottom w:val="single" w:sz="4" w:space="0" w:color="auto"/>
            </w:tcBorders>
          </w:tcPr>
          <w:p w14:paraId="372CB14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50" w14:textId="77777777" w:rsidTr="000F2BA8">
        <w:trPr>
          <w:trHeight w:val="20"/>
        </w:trPr>
        <w:tc>
          <w:tcPr>
            <w:tcW w:w="3740" w:type="pct"/>
            <w:tcBorders>
              <w:top w:val="single" w:sz="4" w:space="0" w:color="auto"/>
              <w:bottom w:val="single" w:sz="4" w:space="0" w:color="auto"/>
            </w:tcBorders>
          </w:tcPr>
          <w:p w14:paraId="372CB14E" w14:textId="77777777" w:rsidR="008543F4" w:rsidRPr="000F01CC" w:rsidRDefault="008543F4" w:rsidP="008543F4">
            <w:pPr>
              <w:ind w:left="709"/>
              <w:contextualSpacing/>
              <w:rPr>
                <w:b/>
                <w:sz w:val="22"/>
                <w:szCs w:val="22"/>
              </w:rPr>
            </w:pPr>
            <w:r w:rsidRPr="000F01CC">
              <w:rPr>
                <w:sz w:val="22"/>
                <w:szCs w:val="22"/>
              </w:rPr>
              <w:t>Не регистрировать в системе пользователей с временными профилями</w:t>
            </w:r>
          </w:p>
        </w:tc>
        <w:tc>
          <w:tcPr>
            <w:tcW w:w="1260" w:type="pct"/>
            <w:tcBorders>
              <w:top w:val="single" w:sz="4" w:space="0" w:color="auto"/>
              <w:bottom w:val="single" w:sz="4" w:space="0" w:color="auto"/>
            </w:tcBorders>
          </w:tcPr>
          <w:p w14:paraId="372CB14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53" w14:textId="77777777" w:rsidTr="000F2BA8">
        <w:trPr>
          <w:trHeight w:val="20"/>
        </w:trPr>
        <w:tc>
          <w:tcPr>
            <w:tcW w:w="3740" w:type="pct"/>
            <w:tcBorders>
              <w:top w:val="single" w:sz="4" w:space="0" w:color="auto"/>
              <w:bottom w:val="single" w:sz="4" w:space="0" w:color="auto"/>
            </w:tcBorders>
          </w:tcPr>
          <w:p w14:paraId="372CB151" w14:textId="77777777" w:rsidR="008543F4" w:rsidRPr="000F01CC" w:rsidRDefault="008543F4" w:rsidP="008543F4">
            <w:pPr>
              <w:ind w:left="709"/>
              <w:contextualSpacing/>
              <w:rPr>
                <w:b/>
                <w:sz w:val="22"/>
                <w:szCs w:val="22"/>
              </w:rPr>
            </w:pPr>
            <w:r w:rsidRPr="000F01CC">
              <w:rPr>
                <w:sz w:val="22"/>
                <w:szCs w:val="22"/>
              </w:rPr>
              <w:t>Максимальное число повторов попыток выгрузки и обновления профиля пользователя</w:t>
            </w:r>
          </w:p>
        </w:tc>
        <w:tc>
          <w:tcPr>
            <w:tcW w:w="1260" w:type="pct"/>
            <w:tcBorders>
              <w:top w:val="single" w:sz="4" w:space="0" w:color="auto"/>
              <w:bottom w:val="single" w:sz="4" w:space="0" w:color="auto"/>
            </w:tcBorders>
          </w:tcPr>
          <w:p w14:paraId="372CB15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56" w14:textId="77777777" w:rsidTr="000F2BA8">
        <w:trPr>
          <w:trHeight w:val="20"/>
        </w:trPr>
        <w:tc>
          <w:tcPr>
            <w:tcW w:w="3740" w:type="pct"/>
            <w:tcBorders>
              <w:top w:val="single" w:sz="4" w:space="0" w:color="auto"/>
              <w:bottom w:val="single" w:sz="4" w:space="0" w:color="auto"/>
            </w:tcBorders>
          </w:tcPr>
          <w:p w14:paraId="372CB154" w14:textId="77777777" w:rsidR="008543F4" w:rsidRPr="000F01CC" w:rsidRDefault="008543F4" w:rsidP="008543F4">
            <w:pPr>
              <w:ind w:left="709"/>
              <w:contextualSpacing/>
              <w:rPr>
                <w:b/>
                <w:sz w:val="22"/>
                <w:szCs w:val="22"/>
              </w:rPr>
            </w:pPr>
            <w:r w:rsidRPr="000F01CC">
              <w:rPr>
                <w:sz w:val="22"/>
                <w:szCs w:val="22"/>
              </w:rPr>
              <w:t>Запретить передачу на сервер изменений в перемещаемом профиле</w:t>
            </w:r>
          </w:p>
        </w:tc>
        <w:tc>
          <w:tcPr>
            <w:tcW w:w="1260" w:type="pct"/>
            <w:tcBorders>
              <w:top w:val="single" w:sz="4" w:space="0" w:color="auto"/>
              <w:bottom w:val="single" w:sz="4" w:space="0" w:color="auto"/>
            </w:tcBorders>
          </w:tcPr>
          <w:p w14:paraId="372CB15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59" w14:textId="77777777" w:rsidTr="000F2BA8">
        <w:trPr>
          <w:trHeight w:val="20"/>
        </w:trPr>
        <w:tc>
          <w:tcPr>
            <w:tcW w:w="3740" w:type="pct"/>
            <w:tcBorders>
              <w:top w:val="single" w:sz="4" w:space="0" w:color="auto"/>
              <w:bottom w:val="single" w:sz="4" w:space="0" w:color="auto"/>
            </w:tcBorders>
          </w:tcPr>
          <w:p w14:paraId="372CB157" w14:textId="77777777" w:rsidR="008543F4" w:rsidRPr="000F01CC" w:rsidRDefault="008543F4" w:rsidP="008543F4">
            <w:pPr>
              <w:ind w:left="709"/>
              <w:contextualSpacing/>
              <w:rPr>
                <w:b/>
                <w:sz w:val="22"/>
                <w:szCs w:val="22"/>
              </w:rPr>
            </w:pPr>
            <w:r w:rsidRPr="000F01CC">
              <w:rPr>
                <w:sz w:val="22"/>
                <w:szCs w:val="22"/>
              </w:rPr>
              <w:t xml:space="preserve">Дождаться загрузки перемещаемого пользовательского профиля </w:t>
            </w:r>
          </w:p>
        </w:tc>
        <w:tc>
          <w:tcPr>
            <w:tcW w:w="1260" w:type="pct"/>
            <w:tcBorders>
              <w:top w:val="single" w:sz="4" w:space="0" w:color="auto"/>
              <w:bottom w:val="single" w:sz="4" w:space="0" w:color="auto"/>
            </w:tcBorders>
          </w:tcPr>
          <w:p w14:paraId="372CB15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5C" w14:textId="77777777" w:rsidTr="000F2BA8">
        <w:trPr>
          <w:trHeight w:val="20"/>
        </w:trPr>
        <w:tc>
          <w:tcPr>
            <w:tcW w:w="3740" w:type="pct"/>
            <w:tcBorders>
              <w:top w:val="single" w:sz="4" w:space="0" w:color="auto"/>
              <w:bottom w:val="single" w:sz="4" w:space="0" w:color="auto"/>
            </w:tcBorders>
          </w:tcPr>
          <w:p w14:paraId="372CB15A" w14:textId="77777777" w:rsidR="008543F4" w:rsidRPr="000F01CC" w:rsidRDefault="008543F4" w:rsidP="008543F4">
            <w:pPr>
              <w:ind w:left="709"/>
              <w:contextualSpacing/>
              <w:rPr>
                <w:b/>
                <w:sz w:val="22"/>
                <w:szCs w:val="22"/>
              </w:rPr>
            </w:pPr>
            <w:r w:rsidRPr="000F01CC">
              <w:rPr>
                <w:sz w:val="22"/>
                <w:szCs w:val="22"/>
              </w:rPr>
              <w:t xml:space="preserve">Таймаут медленных сетевых подключений для профилей пользователей </w:t>
            </w:r>
          </w:p>
        </w:tc>
        <w:tc>
          <w:tcPr>
            <w:tcW w:w="1260" w:type="pct"/>
            <w:tcBorders>
              <w:top w:val="single" w:sz="4" w:space="0" w:color="auto"/>
              <w:bottom w:val="single" w:sz="4" w:space="0" w:color="auto"/>
            </w:tcBorders>
          </w:tcPr>
          <w:p w14:paraId="372CB15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5F" w14:textId="77777777" w:rsidTr="000F2BA8">
        <w:trPr>
          <w:trHeight w:val="20"/>
        </w:trPr>
        <w:tc>
          <w:tcPr>
            <w:tcW w:w="3740" w:type="pct"/>
            <w:tcBorders>
              <w:top w:val="single" w:sz="4" w:space="0" w:color="auto"/>
              <w:bottom w:val="single" w:sz="4" w:space="0" w:color="auto"/>
            </w:tcBorders>
          </w:tcPr>
          <w:p w14:paraId="372CB15D" w14:textId="77777777" w:rsidR="008543F4" w:rsidRPr="000F01CC" w:rsidRDefault="008543F4" w:rsidP="008543F4">
            <w:pPr>
              <w:ind w:left="709"/>
              <w:contextualSpacing/>
              <w:rPr>
                <w:b/>
                <w:sz w:val="22"/>
                <w:szCs w:val="22"/>
              </w:rPr>
            </w:pPr>
            <w:r w:rsidRPr="000F01CC">
              <w:rPr>
                <w:sz w:val="22"/>
                <w:szCs w:val="22"/>
              </w:rPr>
              <w:t>Фоновая передача файла реестра перемещаемого профиля пользователя при входе пользователя в систему</w:t>
            </w:r>
          </w:p>
        </w:tc>
        <w:tc>
          <w:tcPr>
            <w:tcW w:w="1260" w:type="pct"/>
            <w:tcBorders>
              <w:top w:val="single" w:sz="4" w:space="0" w:color="auto"/>
              <w:bottom w:val="single" w:sz="4" w:space="0" w:color="auto"/>
            </w:tcBorders>
          </w:tcPr>
          <w:p w14:paraId="372CB15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62" w14:textId="77777777" w:rsidTr="000F2BA8">
        <w:trPr>
          <w:trHeight w:val="20"/>
        </w:trPr>
        <w:tc>
          <w:tcPr>
            <w:tcW w:w="3740" w:type="pct"/>
            <w:tcBorders>
              <w:top w:val="single" w:sz="4" w:space="0" w:color="auto"/>
              <w:bottom w:val="single" w:sz="4" w:space="0" w:color="auto"/>
            </w:tcBorders>
          </w:tcPr>
          <w:p w14:paraId="372CB160" w14:textId="77777777" w:rsidR="008543F4" w:rsidRPr="000F01CC" w:rsidRDefault="008543F4" w:rsidP="008543F4">
            <w:pPr>
              <w:ind w:left="709"/>
              <w:contextualSpacing/>
              <w:rPr>
                <w:b/>
                <w:sz w:val="22"/>
                <w:szCs w:val="22"/>
              </w:rPr>
            </w:pPr>
            <w:r w:rsidRPr="000F01CC">
              <w:rPr>
                <w:sz w:val="22"/>
                <w:szCs w:val="22"/>
              </w:rPr>
              <w:t>Установить максимальное время ожидания для сети, если пользователь имеет перемещаемый профиль или удаленный основной каталог</w:t>
            </w:r>
          </w:p>
        </w:tc>
        <w:tc>
          <w:tcPr>
            <w:tcW w:w="1260" w:type="pct"/>
            <w:tcBorders>
              <w:top w:val="single" w:sz="4" w:space="0" w:color="auto"/>
              <w:bottom w:val="single" w:sz="4" w:space="0" w:color="auto"/>
            </w:tcBorders>
          </w:tcPr>
          <w:p w14:paraId="372CB16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65" w14:textId="77777777" w:rsidTr="000F2BA8">
        <w:trPr>
          <w:trHeight w:val="20"/>
        </w:trPr>
        <w:tc>
          <w:tcPr>
            <w:tcW w:w="3740" w:type="pct"/>
            <w:tcBorders>
              <w:top w:val="single" w:sz="4" w:space="0" w:color="auto"/>
              <w:bottom w:val="single" w:sz="4" w:space="0" w:color="auto"/>
            </w:tcBorders>
          </w:tcPr>
          <w:p w14:paraId="372CB163" w14:textId="77777777" w:rsidR="008543F4" w:rsidRPr="000F01CC" w:rsidRDefault="008543F4" w:rsidP="008543F4">
            <w:pPr>
              <w:ind w:left="567"/>
              <w:contextualSpacing/>
              <w:rPr>
                <w:b/>
                <w:sz w:val="22"/>
                <w:szCs w:val="22"/>
              </w:rPr>
            </w:pPr>
            <w:r w:rsidRPr="000F01CC">
              <w:rPr>
                <w:b/>
                <w:sz w:val="22"/>
                <w:szCs w:val="22"/>
              </w:rPr>
              <w:t>Распределенная модель СОМ</w:t>
            </w:r>
          </w:p>
        </w:tc>
        <w:tc>
          <w:tcPr>
            <w:tcW w:w="1260" w:type="pct"/>
            <w:tcBorders>
              <w:top w:val="single" w:sz="4" w:space="0" w:color="auto"/>
              <w:bottom w:val="single" w:sz="4" w:space="0" w:color="auto"/>
            </w:tcBorders>
          </w:tcPr>
          <w:p w14:paraId="372CB164" w14:textId="77777777" w:rsidR="008543F4" w:rsidRPr="000F01CC" w:rsidRDefault="008543F4" w:rsidP="008543F4">
            <w:pPr>
              <w:contextualSpacing/>
              <w:rPr>
                <w:sz w:val="22"/>
                <w:szCs w:val="22"/>
              </w:rPr>
            </w:pPr>
          </w:p>
        </w:tc>
      </w:tr>
      <w:tr w:rsidR="008543F4" w:rsidRPr="000F01CC" w14:paraId="372CB168" w14:textId="77777777" w:rsidTr="000F2BA8">
        <w:trPr>
          <w:trHeight w:val="20"/>
        </w:trPr>
        <w:tc>
          <w:tcPr>
            <w:tcW w:w="3740" w:type="pct"/>
            <w:tcBorders>
              <w:top w:val="single" w:sz="4" w:space="0" w:color="auto"/>
              <w:bottom w:val="single" w:sz="4" w:space="0" w:color="auto"/>
            </w:tcBorders>
          </w:tcPr>
          <w:p w14:paraId="372CB166" w14:textId="77777777" w:rsidR="008543F4" w:rsidRPr="000F01CC" w:rsidRDefault="008543F4" w:rsidP="008543F4">
            <w:pPr>
              <w:ind w:left="709"/>
              <w:contextualSpacing/>
              <w:rPr>
                <w:b/>
                <w:sz w:val="22"/>
                <w:szCs w:val="22"/>
              </w:rPr>
            </w:pPr>
            <w:r w:rsidRPr="000F01CC">
              <w:rPr>
                <w:b/>
                <w:sz w:val="22"/>
                <w:szCs w:val="22"/>
              </w:rPr>
              <w:t>Параметры совместимости приложений</w:t>
            </w:r>
          </w:p>
        </w:tc>
        <w:tc>
          <w:tcPr>
            <w:tcW w:w="1260" w:type="pct"/>
            <w:tcBorders>
              <w:top w:val="single" w:sz="4" w:space="0" w:color="auto"/>
              <w:bottom w:val="single" w:sz="4" w:space="0" w:color="auto"/>
            </w:tcBorders>
          </w:tcPr>
          <w:p w14:paraId="372CB167" w14:textId="77777777" w:rsidR="008543F4" w:rsidRPr="000F01CC" w:rsidRDefault="008543F4" w:rsidP="008543F4">
            <w:pPr>
              <w:contextualSpacing/>
              <w:rPr>
                <w:sz w:val="22"/>
                <w:szCs w:val="22"/>
              </w:rPr>
            </w:pPr>
          </w:p>
        </w:tc>
      </w:tr>
      <w:tr w:rsidR="008543F4" w:rsidRPr="000F01CC" w14:paraId="372CB16B" w14:textId="77777777" w:rsidTr="000F2BA8">
        <w:trPr>
          <w:trHeight w:val="20"/>
        </w:trPr>
        <w:tc>
          <w:tcPr>
            <w:tcW w:w="3740" w:type="pct"/>
            <w:tcBorders>
              <w:top w:val="single" w:sz="4" w:space="0" w:color="auto"/>
              <w:bottom w:val="single" w:sz="4" w:space="0" w:color="auto"/>
            </w:tcBorders>
          </w:tcPr>
          <w:p w14:paraId="372CB169" w14:textId="77777777" w:rsidR="008543F4" w:rsidRPr="000F01CC" w:rsidRDefault="008543F4" w:rsidP="008543F4">
            <w:pPr>
              <w:ind w:left="851"/>
              <w:contextualSpacing/>
              <w:rPr>
                <w:b/>
                <w:sz w:val="22"/>
                <w:szCs w:val="22"/>
              </w:rPr>
            </w:pPr>
            <w:r w:rsidRPr="000F01CC">
              <w:rPr>
                <w:sz w:val="22"/>
                <w:szCs w:val="22"/>
              </w:rPr>
              <w:t>Разрешать локальные исключения проверки безопасности при активации</w:t>
            </w:r>
          </w:p>
        </w:tc>
        <w:tc>
          <w:tcPr>
            <w:tcW w:w="1260" w:type="pct"/>
            <w:tcBorders>
              <w:top w:val="single" w:sz="4" w:space="0" w:color="auto"/>
              <w:bottom w:val="single" w:sz="4" w:space="0" w:color="auto"/>
            </w:tcBorders>
          </w:tcPr>
          <w:p w14:paraId="372CB16A"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6E" w14:textId="77777777" w:rsidTr="000F2BA8">
        <w:trPr>
          <w:trHeight w:val="20"/>
        </w:trPr>
        <w:tc>
          <w:tcPr>
            <w:tcW w:w="3740" w:type="pct"/>
            <w:tcBorders>
              <w:top w:val="single" w:sz="4" w:space="0" w:color="auto"/>
              <w:bottom w:val="single" w:sz="4" w:space="0" w:color="auto"/>
            </w:tcBorders>
          </w:tcPr>
          <w:p w14:paraId="372CB16C" w14:textId="77777777" w:rsidR="008543F4" w:rsidRPr="000F01CC" w:rsidRDefault="008543F4" w:rsidP="008543F4">
            <w:pPr>
              <w:ind w:left="851"/>
              <w:contextualSpacing/>
              <w:rPr>
                <w:sz w:val="22"/>
                <w:szCs w:val="22"/>
              </w:rPr>
            </w:pPr>
            <w:r w:rsidRPr="000F01CC">
              <w:rPr>
                <w:sz w:val="22"/>
                <w:szCs w:val="22"/>
              </w:rPr>
              <w:t>Задать исключения проверки безопасности при активации</w:t>
            </w:r>
          </w:p>
        </w:tc>
        <w:tc>
          <w:tcPr>
            <w:tcW w:w="1260" w:type="pct"/>
            <w:tcBorders>
              <w:top w:val="single" w:sz="4" w:space="0" w:color="auto"/>
              <w:bottom w:val="single" w:sz="4" w:space="0" w:color="auto"/>
            </w:tcBorders>
          </w:tcPr>
          <w:p w14:paraId="372CB16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71" w14:textId="77777777" w:rsidTr="000F2BA8">
        <w:trPr>
          <w:trHeight w:val="20"/>
        </w:trPr>
        <w:tc>
          <w:tcPr>
            <w:tcW w:w="3740" w:type="pct"/>
            <w:tcBorders>
              <w:top w:val="single" w:sz="4" w:space="0" w:color="auto"/>
              <w:bottom w:val="single" w:sz="4" w:space="0" w:color="auto"/>
            </w:tcBorders>
          </w:tcPr>
          <w:p w14:paraId="372CB16F" w14:textId="77777777" w:rsidR="008543F4" w:rsidRPr="000F01CC" w:rsidRDefault="008543F4" w:rsidP="008543F4">
            <w:pPr>
              <w:ind w:left="567"/>
              <w:contextualSpacing/>
              <w:rPr>
                <w:sz w:val="22"/>
                <w:szCs w:val="22"/>
              </w:rPr>
            </w:pPr>
            <w:r w:rsidRPr="000F01CC">
              <w:rPr>
                <w:b/>
                <w:sz w:val="22"/>
                <w:szCs w:val="22"/>
              </w:rPr>
              <w:t>Сетевой вход в систему</w:t>
            </w:r>
          </w:p>
        </w:tc>
        <w:tc>
          <w:tcPr>
            <w:tcW w:w="1260" w:type="pct"/>
            <w:tcBorders>
              <w:top w:val="single" w:sz="4" w:space="0" w:color="auto"/>
              <w:bottom w:val="single" w:sz="4" w:space="0" w:color="auto"/>
            </w:tcBorders>
          </w:tcPr>
          <w:p w14:paraId="372CB170" w14:textId="77777777" w:rsidR="008543F4" w:rsidRPr="000F01CC" w:rsidRDefault="008543F4" w:rsidP="008543F4">
            <w:pPr>
              <w:contextualSpacing/>
              <w:rPr>
                <w:sz w:val="22"/>
                <w:szCs w:val="22"/>
              </w:rPr>
            </w:pPr>
          </w:p>
        </w:tc>
      </w:tr>
      <w:tr w:rsidR="008543F4" w:rsidRPr="000F01CC" w14:paraId="372CB174" w14:textId="77777777" w:rsidTr="000F2BA8">
        <w:trPr>
          <w:trHeight w:val="20"/>
        </w:trPr>
        <w:tc>
          <w:tcPr>
            <w:tcW w:w="3740" w:type="pct"/>
            <w:tcBorders>
              <w:top w:val="single" w:sz="4" w:space="0" w:color="auto"/>
              <w:bottom w:val="single" w:sz="4" w:space="0" w:color="auto"/>
            </w:tcBorders>
          </w:tcPr>
          <w:p w14:paraId="372CB172" w14:textId="77777777" w:rsidR="008543F4" w:rsidRPr="00016D9B" w:rsidRDefault="008543F4" w:rsidP="008543F4">
            <w:pPr>
              <w:ind w:left="709"/>
              <w:contextualSpacing/>
              <w:rPr>
                <w:b/>
                <w:sz w:val="22"/>
                <w:szCs w:val="22"/>
              </w:rPr>
            </w:pPr>
            <w:r w:rsidRPr="000F01CC">
              <w:rPr>
                <w:b/>
                <w:sz w:val="22"/>
                <w:szCs w:val="22"/>
                <w:lang w:val="en-US"/>
              </w:rPr>
              <w:t>DNS</w:t>
            </w:r>
            <w:r w:rsidRPr="000F01CC">
              <w:rPr>
                <w:b/>
                <w:sz w:val="22"/>
                <w:szCs w:val="22"/>
              </w:rPr>
              <w:t xml:space="preserve">-записи локатора контроллеров домена </w:t>
            </w:r>
            <w:r w:rsidRPr="00016D9B">
              <w:rPr>
                <w:rStyle w:val="affa"/>
                <w:b/>
                <w:sz w:val="22"/>
                <w:szCs w:val="22"/>
              </w:rPr>
              <w:footnoteReference w:id="123"/>
            </w:r>
          </w:p>
        </w:tc>
        <w:tc>
          <w:tcPr>
            <w:tcW w:w="1260" w:type="pct"/>
            <w:tcBorders>
              <w:top w:val="single" w:sz="4" w:space="0" w:color="auto"/>
              <w:bottom w:val="single" w:sz="4" w:space="0" w:color="auto"/>
            </w:tcBorders>
          </w:tcPr>
          <w:p w14:paraId="372CB173" w14:textId="77777777" w:rsidR="008543F4" w:rsidRPr="00E604EA" w:rsidRDefault="008543F4" w:rsidP="008543F4">
            <w:pPr>
              <w:contextualSpacing/>
              <w:rPr>
                <w:sz w:val="22"/>
                <w:szCs w:val="22"/>
              </w:rPr>
            </w:pPr>
          </w:p>
        </w:tc>
      </w:tr>
      <w:tr w:rsidR="008543F4" w:rsidRPr="000F01CC" w14:paraId="372CB177" w14:textId="77777777" w:rsidTr="000F2BA8">
        <w:trPr>
          <w:trHeight w:val="20"/>
        </w:trPr>
        <w:tc>
          <w:tcPr>
            <w:tcW w:w="3740" w:type="pct"/>
            <w:tcBorders>
              <w:top w:val="single" w:sz="4" w:space="0" w:color="auto"/>
              <w:bottom w:val="single" w:sz="4" w:space="0" w:color="auto"/>
            </w:tcBorders>
          </w:tcPr>
          <w:p w14:paraId="372CB175" w14:textId="77777777" w:rsidR="008543F4" w:rsidRPr="000F01CC" w:rsidRDefault="008543F4" w:rsidP="008543F4">
            <w:pPr>
              <w:ind w:left="851"/>
              <w:contextualSpacing/>
              <w:rPr>
                <w:b/>
                <w:sz w:val="22"/>
                <w:szCs w:val="22"/>
              </w:rPr>
            </w:pPr>
            <w:r w:rsidRPr="000F01CC">
              <w:rPr>
                <w:sz w:val="22"/>
                <w:szCs w:val="22"/>
              </w:rPr>
              <w:t>Тип возвращаемого адреса контроллера домена</w:t>
            </w:r>
          </w:p>
        </w:tc>
        <w:tc>
          <w:tcPr>
            <w:tcW w:w="1260" w:type="pct"/>
            <w:tcBorders>
              <w:top w:val="single" w:sz="4" w:space="0" w:color="auto"/>
              <w:bottom w:val="single" w:sz="4" w:space="0" w:color="auto"/>
            </w:tcBorders>
          </w:tcPr>
          <w:p w14:paraId="372CB176"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7A" w14:textId="77777777" w:rsidTr="000F2BA8">
        <w:trPr>
          <w:trHeight w:val="20"/>
        </w:trPr>
        <w:tc>
          <w:tcPr>
            <w:tcW w:w="3740" w:type="pct"/>
            <w:tcBorders>
              <w:top w:val="single" w:sz="4" w:space="0" w:color="auto"/>
              <w:bottom w:val="single" w:sz="4" w:space="0" w:color="auto"/>
            </w:tcBorders>
          </w:tcPr>
          <w:p w14:paraId="372CB178" w14:textId="77777777" w:rsidR="008543F4" w:rsidRPr="000F01CC" w:rsidRDefault="008543F4" w:rsidP="008543F4">
            <w:pPr>
              <w:ind w:left="851"/>
              <w:contextualSpacing/>
              <w:rPr>
                <w:sz w:val="22"/>
                <w:szCs w:val="22"/>
              </w:rPr>
            </w:pPr>
            <w:r w:rsidRPr="000F01CC">
              <w:rPr>
                <w:sz w:val="22"/>
                <w:szCs w:val="22"/>
              </w:rPr>
              <w:t xml:space="preserve">Обнаружение контроллеров домена, несущих домен с однокомпонентным </w:t>
            </w:r>
            <w:r w:rsidRPr="000F01CC">
              <w:rPr>
                <w:sz w:val="22"/>
                <w:szCs w:val="22"/>
                <w:lang w:val="en-US"/>
              </w:rPr>
              <w:t>DNS</w:t>
            </w:r>
            <w:r w:rsidRPr="000F01CC">
              <w:rPr>
                <w:sz w:val="22"/>
                <w:szCs w:val="22"/>
              </w:rPr>
              <w:t>-именем</w:t>
            </w:r>
          </w:p>
        </w:tc>
        <w:tc>
          <w:tcPr>
            <w:tcW w:w="1260" w:type="pct"/>
            <w:tcBorders>
              <w:top w:val="single" w:sz="4" w:space="0" w:color="auto"/>
              <w:bottom w:val="single" w:sz="4" w:space="0" w:color="auto"/>
            </w:tcBorders>
          </w:tcPr>
          <w:p w14:paraId="372CB179"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7D" w14:textId="77777777" w:rsidTr="000F2BA8">
        <w:trPr>
          <w:trHeight w:val="20"/>
        </w:trPr>
        <w:tc>
          <w:tcPr>
            <w:tcW w:w="3740" w:type="pct"/>
            <w:tcBorders>
              <w:top w:val="single" w:sz="4" w:space="0" w:color="auto"/>
              <w:bottom w:val="single" w:sz="4" w:space="0" w:color="auto"/>
            </w:tcBorders>
          </w:tcPr>
          <w:p w14:paraId="372CB17B" w14:textId="77777777" w:rsidR="008543F4" w:rsidRPr="000F01CC" w:rsidRDefault="008543F4" w:rsidP="008543F4">
            <w:pPr>
              <w:ind w:left="851"/>
              <w:contextualSpacing/>
              <w:rPr>
                <w:sz w:val="22"/>
                <w:szCs w:val="22"/>
              </w:rPr>
            </w:pPr>
            <w:r w:rsidRPr="000F01CC">
              <w:rPr>
                <w:sz w:val="22"/>
                <w:szCs w:val="22"/>
              </w:rPr>
              <w:t xml:space="preserve">Автоматическое обслуживание сайта </w:t>
            </w:r>
            <w:r w:rsidRPr="000F01CC">
              <w:rPr>
                <w:sz w:val="22"/>
                <w:szCs w:val="22"/>
                <w:lang w:val="en-US"/>
              </w:rPr>
              <w:t>DNS</w:t>
            </w:r>
            <w:r w:rsidRPr="000F01CC">
              <w:rPr>
                <w:sz w:val="22"/>
                <w:szCs w:val="22"/>
              </w:rPr>
              <w:t xml:space="preserve"> </w:t>
            </w:r>
            <w:r w:rsidRPr="000F01CC">
              <w:rPr>
                <w:sz w:val="22"/>
                <w:szCs w:val="22"/>
                <w:lang w:val="en-US"/>
              </w:rPr>
              <w:t>SRV</w:t>
            </w:r>
            <w:r w:rsidRPr="000F01CC">
              <w:rPr>
                <w:sz w:val="22"/>
                <w:szCs w:val="22"/>
              </w:rPr>
              <w:t>-записями локатора контроллеров домена</w:t>
            </w:r>
          </w:p>
        </w:tc>
        <w:tc>
          <w:tcPr>
            <w:tcW w:w="1260" w:type="pct"/>
            <w:tcBorders>
              <w:top w:val="single" w:sz="4" w:space="0" w:color="auto"/>
              <w:bottom w:val="single" w:sz="4" w:space="0" w:color="auto"/>
            </w:tcBorders>
          </w:tcPr>
          <w:p w14:paraId="372CB17C"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80" w14:textId="77777777" w:rsidTr="000F2BA8">
        <w:trPr>
          <w:trHeight w:val="20"/>
        </w:trPr>
        <w:tc>
          <w:tcPr>
            <w:tcW w:w="3740" w:type="pct"/>
            <w:tcBorders>
              <w:top w:val="single" w:sz="4" w:space="0" w:color="auto"/>
              <w:bottom w:val="single" w:sz="4" w:space="0" w:color="auto"/>
            </w:tcBorders>
          </w:tcPr>
          <w:p w14:paraId="372CB17E" w14:textId="77777777" w:rsidR="008543F4" w:rsidRPr="000F01CC" w:rsidRDefault="008543F4" w:rsidP="008543F4">
            <w:pPr>
              <w:ind w:left="851"/>
              <w:contextualSpacing/>
              <w:rPr>
                <w:sz w:val="22"/>
                <w:szCs w:val="22"/>
              </w:rPr>
            </w:pPr>
            <w:r w:rsidRPr="000F01CC">
              <w:rPr>
                <w:sz w:val="22"/>
                <w:szCs w:val="22"/>
                <w:lang w:val="en-US"/>
              </w:rPr>
              <w:lastRenderedPageBreak/>
              <w:t>DNS</w:t>
            </w:r>
            <w:r w:rsidRPr="000F01CC">
              <w:rPr>
                <w:sz w:val="22"/>
                <w:szCs w:val="22"/>
              </w:rPr>
              <w:t>-записи локатора контроллеров домена, не регистрируемые контроллерами доменов</w:t>
            </w:r>
          </w:p>
        </w:tc>
        <w:tc>
          <w:tcPr>
            <w:tcW w:w="1260" w:type="pct"/>
            <w:tcBorders>
              <w:top w:val="single" w:sz="4" w:space="0" w:color="auto"/>
              <w:bottom w:val="single" w:sz="4" w:space="0" w:color="auto"/>
            </w:tcBorders>
          </w:tcPr>
          <w:p w14:paraId="372CB17F"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83" w14:textId="77777777" w:rsidTr="000F2BA8">
        <w:trPr>
          <w:trHeight w:val="20"/>
        </w:trPr>
        <w:tc>
          <w:tcPr>
            <w:tcW w:w="3740" w:type="pct"/>
            <w:tcBorders>
              <w:top w:val="single" w:sz="4" w:space="0" w:color="auto"/>
              <w:bottom w:val="single" w:sz="4" w:space="0" w:color="auto"/>
            </w:tcBorders>
          </w:tcPr>
          <w:p w14:paraId="372CB181" w14:textId="77777777" w:rsidR="008543F4" w:rsidRPr="000F01CC" w:rsidRDefault="008543F4" w:rsidP="008543F4">
            <w:pPr>
              <w:ind w:left="851"/>
              <w:contextualSpacing/>
              <w:rPr>
                <w:sz w:val="22"/>
                <w:szCs w:val="22"/>
              </w:rPr>
            </w:pPr>
            <w:r w:rsidRPr="000F01CC">
              <w:rPr>
                <w:sz w:val="22"/>
                <w:szCs w:val="22"/>
              </w:rPr>
              <w:t xml:space="preserve">Интервал обновления </w:t>
            </w:r>
            <w:r w:rsidRPr="000F01CC">
              <w:rPr>
                <w:sz w:val="22"/>
                <w:szCs w:val="22"/>
                <w:lang w:val="en-US"/>
              </w:rPr>
              <w:t>DNS</w:t>
            </w:r>
            <w:r w:rsidRPr="000F01CC">
              <w:rPr>
                <w:sz w:val="22"/>
                <w:szCs w:val="22"/>
              </w:rPr>
              <w:t xml:space="preserve">-записей локатора контроллеров домена </w:t>
            </w:r>
          </w:p>
        </w:tc>
        <w:tc>
          <w:tcPr>
            <w:tcW w:w="1260" w:type="pct"/>
            <w:tcBorders>
              <w:top w:val="single" w:sz="4" w:space="0" w:color="auto"/>
              <w:bottom w:val="single" w:sz="4" w:space="0" w:color="auto"/>
            </w:tcBorders>
          </w:tcPr>
          <w:p w14:paraId="372CB182"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86" w14:textId="77777777" w:rsidTr="000F2BA8">
        <w:trPr>
          <w:trHeight w:val="20"/>
        </w:trPr>
        <w:tc>
          <w:tcPr>
            <w:tcW w:w="3740" w:type="pct"/>
            <w:tcBorders>
              <w:top w:val="single" w:sz="4" w:space="0" w:color="auto"/>
              <w:bottom w:val="single" w:sz="4" w:space="0" w:color="auto"/>
            </w:tcBorders>
          </w:tcPr>
          <w:p w14:paraId="372CB184" w14:textId="77777777" w:rsidR="008543F4" w:rsidRPr="000F01CC" w:rsidRDefault="008543F4" w:rsidP="008543F4">
            <w:pPr>
              <w:ind w:left="851"/>
              <w:contextualSpacing/>
              <w:rPr>
                <w:sz w:val="22"/>
                <w:szCs w:val="22"/>
              </w:rPr>
            </w:pPr>
            <w:r w:rsidRPr="000F01CC">
              <w:rPr>
                <w:sz w:val="22"/>
                <w:szCs w:val="22"/>
              </w:rPr>
              <w:t xml:space="preserve">Набор </w:t>
            </w:r>
            <w:r w:rsidRPr="000F01CC">
              <w:rPr>
                <w:sz w:val="22"/>
                <w:szCs w:val="22"/>
                <w:lang w:val="en-US"/>
              </w:rPr>
              <w:t>TTL</w:t>
            </w:r>
            <w:r w:rsidRPr="000F01CC">
              <w:rPr>
                <w:sz w:val="22"/>
                <w:szCs w:val="22"/>
              </w:rPr>
              <w:t xml:space="preserve"> </w:t>
            </w:r>
            <w:r w:rsidRPr="000F01CC">
              <w:rPr>
                <w:sz w:val="22"/>
                <w:szCs w:val="22"/>
                <w:lang w:val="en-US"/>
              </w:rPr>
              <w:t>DNS</w:t>
            </w:r>
            <w:r w:rsidRPr="000F01CC">
              <w:rPr>
                <w:sz w:val="22"/>
                <w:szCs w:val="22"/>
              </w:rPr>
              <w:t>-записей локатора контроллеров домена</w:t>
            </w:r>
          </w:p>
        </w:tc>
        <w:tc>
          <w:tcPr>
            <w:tcW w:w="1260" w:type="pct"/>
            <w:tcBorders>
              <w:top w:val="single" w:sz="4" w:space="0" w:color="auto"/>
              <w:bottom w:val="single" w:sz="4" w:space="0" w:color="auto"/>
            </w:tcBorders>
          </w:tcPr>
          <w:p w14:paraId="372CB185"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89" w14:textId="77777777" w:rsidTr="000F2BA8">
        <w:trPr>
          <w:trHeight w:val="20"/>
        </w:trPr>
        <w:tc>
          <w:tcPr>
            <w:tcW w:w="3740" w:type="pct"/>
            <w:tcBorders>
              <w:top w:val="single" w:sz="4" w:space="0" w:color="auto"/>
              <w:bottom w:val="single" w:sz="4" w:space="0" w:color="auto"/>
            </w:tcBorders>
          </w:tcPr>
          <w:p w14:paraId="372CB187" w14:textId="77777777" w:rsidR="008543F4" w:rsidRPr="000F01CC" w:rsidRDefault="008543F4" w:rsidP="008543F4">
            <w:pPr>
              <w:ind w:left="851"/>
              <w:contextualSpacing/>
              <w:rPr>
                <w:sz w:val="22"/>
                <w:szCs w:val="22"/>
              </w:rPr>
            </w:pPr>
            <w:r w:rsidRPr="000F01CC">
              <w:rPr>
                <w:sz w:val="22"/>
                <w:szCs w:val="22"/>
              </w:rPr>
              <w:t>Установить интервал повторного поиска контроллера домена</w:t>
            </w:r>
          </w:p>
        </w:tc>
        <w:tc>
          <w:tcPr>
            <w:tcW w:w="1260" w:type="pct"/>
            <w:tcBorders>
              <w:top w:val="single" w:sz="4" w:space="0" w:color="auto"/>
              <w:bottom w:val="single" w:sz="4" w:space="0" w:color="auto"/>
            </w:tcBorders>
          </w:tcPr>
          <w:p w14:paraId="372CB188"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8C" w14:textId="77777777" w:rsidTr="000F2BA8">
        <w:trPr>
          <w:trHeight w:val="20"/>
        </w:trPr>
        <w:tc>
          <w:tcPr>
            <w:tcW w:w="3740" w:type="pct"/>
            <w:tcBorders>
              <w:top w:val="single" w:sz="4" w:space="0" w:color="auto"/>
              <w:bottom w:val="single" w:sz="4" w:space="0" w:color="auto"/>
            </w:tcBorders>
          </w:tcPr>
          <w:p w14:paraId="372CB18A" w14:textId="77777777" w:rsidR="008543F4" w:rsidRPr="000F01CC" w:rsidRDefault="008543F4" w:rsidP="008543F4">
            <w:pPr>
              <w:ind w:left="851"/>
              <w:contextualSpacing/>
              <w:rPr>
                <w:sz w:val="22"/>
                <w:szCs w:val="22"/>
              </w:rPr>
            </w:pPr>
            <w:r w:rsidRPr="000F01CC">
              <w:rPr>
                <w:sz w:val="22"/>
                <w:szCs w:val="22"/>
              </w:rPr>
              <w:t xml:space="preserve">Сайты, обслуживаемые </w:t>
            </w:r>
            <w:r w:rsidRPr="000F01CC">
              <w:rPr>
                <w:sz w:val="22"/>
                <w:szCs w:val="22"/>
                <w:lang w:val="en-US"/>
              </w:rPr>
              <w:t>DNS</w:t>
            </w:r>
            <w:r w:rsidRPr="000F01CC">
              <w:rPr>
                <w:sz w:val="22"/>
                <w:szCs w:val="22"/>
              </w:rPr>
              <w:t xml:space="preserve"> </w:t>
            </w:r>
            <w:r w:rsidRPr="000F01CC">
              <w:rPr>
                <w:sz w:val="22"/>
                <w:szCs w:val="22"/>
                <w:lang w:val="en-US"/>
              </w:rPr>
              <w:t>SRV</w:t>
            </w:r>
            <w:r w:rsidRPr="000F01CC">
              <w:rPr>
                <w:sz w:val="22"/>
                <w:szCs w:val="22"/>
              </w:rPr>
              <w:t>-записями локатора глобального каталога</w:t>
            </w:r>
          </w:p>
        </w:tc>
        <w:tc>
          <w:tcPr>
            <w:tcW w:w="1260" w:type="pct"/>
            <w:tcBorders>
              <w:top w:val="single" w:sz="4" w:space="0" w:color="auto"/>
              <w:bottom w:val="single" w:sz="4" w:space="0" w:color="auto"/>
            </w:tcBorders>
          </w:tcPr>
          <w:p w14:paraId="372CB18B"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8F" w14:textId="77777777" w:rsidTr="000F2BA8">
        <w:trPr>
          <w:trHeight w:val="20"/>
        </w:trPr>
        <w:tc>
          <w:tcPr>
            <w:tcW w:w="3740" w:type="pct"/>
            <w:tcBorders>
              <w:top w:val="single" w:sz="4" w:space="0" w:color="auto"/>
              <w:bottom w:val="single" w:sz="4" w:space="0" w:color="auto"/>
            </w:tcBorders>
          </w:tcPr>
          <w:p w14:paraId="372CB18D" w14:textId="77777777" w:rsidR="008543F4" w:rsidRPr="000F01CC" w:rsidRDefault="008543F4" w:rsidP="008543F4">
            <w:pPr>
              <w:ind w:left="851"/>
              <w:contextualSpacing/>
              <w:rPr>
                <w:sz w:val="22"/>
                <w:szCs w:val="22"/>
              </w:rPr>
            </w:pPr>
            <w:r w:rsidRPr="000F01CC">
              <w:rPr>
                <w:sz w:val="22"/>
                <w:szCs w:val="22"/>
              </w:rPr>
              <w:t xml:space="preserve">Не обрабатывать в слотах входящие сообщения, которые используются для поиска контроллеров доменов по </w:t>
            </w:r>
            <w:r w:rsidRPr="000F01CC">
              <w:rPr>
                <w:sz w:val="22"/>
                <w:szCs w:val="22"/>
                <w:lang w:val="en-US"/>
              </w:rPr>
              <w:t>NetBIOS</w:t>
            </w:r>
            <w:r w:rsidRPr="000F01CC">
              <w:rPr>
                <w:sz w:val="22"/>
                <w:szCs w:val="22"/>
              </w:rPr>
              <w:t>-именам доменов</w:t>
            </w:r>
          </w:p>
        </w:tc>
        <w:tc>
          <w:tcPr>
            <w:tcW w:w="1260" w:type="pct"/>
            <w:tcBorders>
              <w:top w:val="single" w:sz="4" w:space="0" w:color="auto"/>
              <w:bottom w:val="single" w:sz="4" w:space="0" w:color="auto"/>
            </w:tcBorders>
          </w:tcPr>
          <w:p w14:paraId="372CB18E"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92" w14:textId="77777777" w:rsidTr="000F2BA8">
        <w:trPr>
          <w:trHeight w:val="20"/>
        </w:trPr>
        <w:tc>
          <w:tcPr>
            <w:tcW w:w="3740" w:type="pct"/>
            <w:tcBorders>
              <w:top w:val="single" w:sz="4" w:space="0" w:color="auto"/>
              <w:bottom w:val="single" w:sz="4" w:space="0" w:color="auto"/>
            </w:tcBorders>
          </w:tcPr>
          <w:p w14:paraId="372CB190" w14:textId="77777777" w:rsidR="008543F4" w:rsidRPr="000F01CC" w:rsidRDefault="008543F4" w:rsidP="008543F4">
            <w:pPr>
              <w:ind w:left="851"/>
              <w:contextualSpacing/>
              <w:rPr>
                <w:sz w:val="22"/>
                <w:szCs w:val="22"/>
              </w:rPr>
            </w:pPr>
            <w:r w:rsidRPr="000F01CC">
              <w:rPr>
                <w:sz w:val="22"/>
                <w:szCs w:val="22"/>
              </w:rPr>
              <w:t xml:space="preserve">Установка приоритета в </w:t>
            </w:r>
            <w:r w:rsidRPr="000F01CC">
              <w:rPr>
                <w:sz w:val="22"/>
                <w:szCs w:val="22"/>
                <w:lang w:val="en-US"/>
              </w:rPr>
              <w:t>DNS</w:t>
            </w:r>
            <w:r w:rsidRPr="000F01CC">
              <w:rPr>
                <w:sz w:val="22"/>
                <w:szCs w:val="22"/>
              </w:rPr>
              <w:t xml:space="preserve"> </w:t>
            </w:r>
            <w:r w:rsidRPr="000F01CC">
              <w:rPr>
                <w:sz w:val="22"/>
                <w:szCs w:val="22"/>
                <w:lang w:val="en-US"/>
              </w:rPr>
              <w:t>SRV</w:t>
            </w:r>
            <w:r w:rsidRPr="000F01CC">
              <w:rPr>
                <w:sz w:val="22"/>
                <w:szCs w:val="22"/>
              </w:rPr>
              <w:t>-записях локатора контроллеров домена</w:t>
            </w:r>
          </w:p>
        </w:tc>
        <w:tc>
          <w:tcPr>
            <w:tcW w:w="1260" w:type="pct"/>
            <w:tcBorders>
              <w:top w:val="single" w:sz="4" w:space="0" w:color="auto"/>
              <w:bottom w:val="single" w:sz="4" w:space="0" w:color="auto"/>
            </w:tcBorders>
          </w:tcPr>
          <w:p w14:paraId="372CB191"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95" w14:textId="77777777" w:rsidTr="000F2BA8">
        <w:trPr>
          <w:trHeight w:val="20"/>
        </w:trPr>
        <w:tc>
          <w:tcPr>
            <w:tcW w:w="3740" w:type="pct"/>
            <w:tcBorders>
              <w:top w:val="single" w:sz="4" w:space="0" w:color="auto"/>
              <w:bottom w:val="single" w:sz="4" w:space="0" w:color="auto"/>
            </w:tcBorders>
          </w:tcPr>
          <w:p w14:paraId="372CB193" w14:textId="77777777" w:rsidR="008543F4" w:rsidRPr="000F01CC" w:rsidRDefault="008543F4" w:rsidP="008543F4">
            <w:pPr>
              <w:ind w:left="851"/>
              <w:contextualSpacing/>
              <w:rPr>
                <w:sz w:val="22"/>
                <w:szCs w:val="22"/>
              </w:rPr>
            </w:pPr>
            <w:r w:rsidRPr="000F01CC">
              <w:rPr>
                <w:sz w:val="22"/>
                <w:szCs w:val="22"/>
              </w:rPr>
              <w:t xml:space="preserve">Установка веса в </w:t>
            </w:r>
            <w:r w:rsidRPr="000F01CC">
              <w:rPr>
                <w:sz w:val="22"/>
                <w:szCs w:val="22"/>
                <w:lang w:val="en-US"/>
              </w:rPr>
              <w:t>DNS</w:t>
            </w:r>
            <w:r w:rsidRPr="000F01CC">
              <w:rPr>
                <w:sz w:val="22"/>
                <w:szCs w:val="22"/>
              </w:rPr>
              <w:t xml:space="preserve"> </w:t>
            </w:r>
            <w:r w:rsidRPr="000F01CC">
              <w:rPr>
                <w:sz w:val="22"/>
                <w:szCs w:val="22"/>
                <w:lang w:val="en-US"/>
              </w:rPr>
              <w:t>SRV</w:t>
            </w:r>
            <w:r w:rsidRPr="000F01CC">
              <w:rPr>
                <w:sz w:val="22"/>
                <w:szCs w:val="22"/>
              </w:rPr>
              <w:t>-записях локатора контроллеров домена</w:t>
            </w:r>
          </w:p>
        </w:tc>
        <w:tc>
          <w:tcPr>
            <w:tcW w:w="1260" w:type="pct"/>
            <w:tcBorders>
              <w:top w:val="single" w:sz="4" w:space="0" w:color="auto"/>
              <w:bottom w:val="single" w:sz="4" w:space="0" w:color="auto"/>
            </w:tcBorders>
          </w:tcPr>
          <w:p w14:paraId="372CB194"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98" w14:textId="77777777" w:rsidTr="000F2BA8">
        <w:trPr>
          <w:trHeight w:val="20"/>
        </w:trPr>
        <w:tc>
          <w:tcPr>
            <w:tcW w:w="3740" w:type="pct"/>
            <w:tcBorders>
              <w:top w:val="single" w:sz="4" w:space="0" w:color="auto"/>
              <w:bottom w:val="single" w:sz="4" w:space="0" w:color="auto"/>
            </w:tcBorders>
          </w:tcPr>
          <w:p w14:paraId="372CB196" w14:textId="77777777" w:rsidR="008543F4" w:rsidRPr="000F01CC" w:rsidRDefault="008543F4" w:rsidP="008543F4">
            <w:pPr>
              <w:ind w:left="851"/>
              <w:contextualSpacing/>
              <w:rPr>
                <w:sz w:val="22"/>
                <w:szCs w:val="22"/>
              </w:rPr>
            </w:pPr>
            <w:r w:rsidRPr="000F01CC">
              <w:rPr>
                <w:sz w:val="22"/>
                <w:szCs w:val="22"/>
              </w:rPr>
              <w:t xml:space="preserve">Сайты, обслуживаемые </w:t>
            </w:r>
            <w:r w:rsidRPr="000F01CC">
              <w:rPr>
                <w:sz w:val="22"/>
                <w:szCs w:val="22"/>
                <w:lang w:val="en-US"/>
              </w:rPr>
              <w:t>DNS</w:t>
            </w:r>
            <w:r w:rsidRPr="000F01CC">
              <w:rPr>
                <w:sz w:val="22"/>
                <w:szCs w:val="22"/>
              </w:rPr>
              <w:t xml:space="preserve"> </w:t>
            </w:r>
            <w:r w:rsidRPr="000F01CC">
              <w:rPr>
                <w:sz w:val="22"/>
                <w:szCs w:val="22"/>
                <w:lang w:val="en-US"/>
              </w:rPr>
              <w:t>SRV</w:t>
            </w:r>
            <w:r w:rsidRPr="000F01CC">
              <w:rPr>
                <w:sz w:val="22"/>
                <w:szCs w:val="22"/>
              </w:rPr>
              <w:t>-записями локатора раздела каталога приложений</w:t>
            </w:r>
          </w:p>
        </w:tc>
        <w:tc>
          <w:tcPr>
            <w:tcW w:w="1260" w:type="pct"/>
            <w:tcBorders>
              <w:top w:val="single" w:sz="4" w:space="0" w:color="auto"/>
              <w:bottom w:val="single" w:sz="4" w:space="0" w:color="auto"/>
            </w:tcBorders>
          </w:tcPr>
          <w:p w14:paraId="372CB197"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9B" w14:textId="77777777" w:rsidTr="000F2BA8">
        <w:trPr>
          <w:trHeight w:val="20"/>
        </w:trPr>
        <w:tc>
          <w:tcPr>
            <w:tcW w:w="3740" w:type="pct"/>
            <w:tcBorders>
              <w:top w:val="single" w:sz="4" w:space="0" w:color="auto"/>
              <w:bottom w:val="single" w:sz="4" w:space="0" w:color="auto"/>
            </w:tcBorders>
          </w:tcPr>
          <w:p w14:paraId="372CB199" w14:textId="77777777" w:rsidR="008543F4" w:rsidRPr="000F01CC" w:rsidRDefault="008543F4" w:rsidP="008543F4">
            <w:pPr>
              <w:ind w:left="851"/>
              <w:contextualSpacing/>
              <w:rPr>
                <w:sz w:val="22"/>
                <w:szCs w:val="22"/>
              </w:rPr>
            </w:pPr>
            <w:r w:rsidRPr="000F01CC">
              <w:rPr>
                <w:sz w:val="22"/>
                <w:szCs w:val="22"/>
              </w:rPr>
              <w:t xml:space="preserve">Сайты, обслуживаемые </w:t>
            </w:r>
            <w:r w:rsidRPr="000F01CC">
              <w:rPr>
                <w:sz w:val="22"/>
                <w:szCs w:val="22"/>
                <w:lang w:val="en-US"/>
              </w:rPr>
              <w:t>DNS</w:t>
            </w:r>
            <w:r w:rsidRPr="000F01CC">
              <w:rPr>
                <w:sz w:val="22"/>
                <w:szCs w:val="22"/>
              </w:rPr>
              <w:t xml:space="preserve"> </w:t>
            </w:r>
            <w:r w:rsidRPr="000F01CC">
              <w:rPr>
                <w:sz w:val="22"/>
                <w:szCs w:val="22"/>
                <w:lang w:val="en-US"/>
              </w:rPr>
              <w:t>SRV</w:t>
            </w:r>
            <w:r w:rsidRPr="000F01CC">
              <w:rPr>
                <w:sz w:val="22"/>
                <w:szCs w:val="22"/>
              </w:rPr>
              <w:t>-записями локатора контроллеров домена</w:t>
            </w:r>
          </w:p>
        </w:tc>
        <w:tc>
          <w:tcPr>
            <w:tcW w:w="1260" w:type="pct"/>
            <w:tcBorders>
              <w:top w:val="single" w:sz="4" w:space="0" w:color="auto"/>
              <w:bottom w:val="single" w:sz="4" w:space="0" w:color="auto"/>
            </w:tcBorders>
          </w:tcPr>
          <w:p w14:paraId="372CB19A"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9E" w14:textId="77777777" w:rsidTr="000F2BA8">
        <w:trPr>
          <w:trHeight w:val="20"/>
        </w:trPr>
        <w:tc>
          <w:tcPr>
            <w:tcW w:w="3740" w:type="pct"/>
            <w:tcBorders>
              <w:top w:val="single" w:sz="4" w:space="0" w:color="auto"/>
              <w:bottom w:val="single" w:sz="4" w:space="0" w:color="auto"/>
            </w:tcBorders>
          </w:tcPr>
          <w:p w14:paraId="372CB19C" w14:textId="77777777" w:rsidR="008543F4" w:rsidRPr="000F01CC" w:rsidRDefault="008543F4" w:rsidP="008543F4">
            <w:pPr>
              <w:ind w:left="851"/>
              <w:contextualSpacing/>
              <w:rPr>
                <w:sz w:val="22"/>
                <w:szCs w:val="22"/>
              </w:rPr>
            </w:pPr>
            <w:r w:rsidRPr="000F01CC">
              <w:rPr>
                <w:sz w:val="22"/>
                <w:szCs w:val="22"/>
              </w:rPr>
              <w:t>Попробовать следующий ближайший сайт.</w:t>
            </w:r>
          </w:p>
        </w:tc>
        <w:tc>
          <w:tcPr>
            <w:tcW w:w="1260" w:type="pct"/>
            <w:tcBorders>
              <w:top w:val="single" w:sz="4" w:space="0" w:color="auto"/>
              <w:bottom w:val="single" w:sz="4" w:space="0" w:color="auto"/>
            </w:tcBorders>
          </w:tcPr>
          <w:p w14:paraId="372CB19D"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1A1" w14:textId="77777777" w:rsidTr="000F2BA8">
        <w:trPr>
          <w:trHeight w:val="20"/>
        </w:trPr>
        <w:tc>
          <w:tcPr>
            <w:tcW w:w="3740" w:type="pct"/>
            <w:tcBorders>
              <w:top w:val="single" w:sz="4" w:space="0" w:color="auto"/>
              <w:bottom w:val="single" w:sz="4" w:space="0" w:color="auto"/>
            </w:tcBorders>
          </w:tcPr>
          <w:p w14:paraId="372CB19F" w14:textId="77777777" w:rsidR="008543F4" w:rsidRPr="000F01CC" w:rsidRDefault="008543F4" w:rsidP="008543F4">
            <w:pPr>
              <w:ind w:left="851"/>
              <w:contextualSpacing/>
              <w:rPr>
                <w:sz w:val="22"/>
                <w:szCs w:val="22"/>
              </w:rPr>
            </w:pPr>
            <w:r w:rsidRPr="000F01CC">
              <w:rPr>
                <w:sz w:val="22"/>
                <w:szCs w:val="22"/>
              </w:rPr>
              <w:t xml:space="preserve">Динамическая регистрация </w:t>
            </w:r>
            <w:r w:rsidRPr="000F01CC">
              <w:rPr>
                <w:sz w:val="22"/>
                <w:szCs w:val="22"/>
                <w:lang w:val="en-US"/>
              </w:rPr>
              <w:t>DNS</w:t>
            </w:r>
            <w:r w:rsidRPr="000F01CC">
              <w:rPr>
                <w:sz w:val="22"/>
                <w:szCs w:val="22"/>
              </w:rPr>
              <w:t>-записей локатора контроллеров домена</w:t>
            </w:r>
          </w:p>
        </w:tc>
        <w:tc>
          <w:tcPr>
            <w:tcW w:w="1260" w:type="pct"/>
            <w:tcBorders>
              <w:top w:val="single" w:sz="4" w:space="0" w:color="auto"/>
              <w:bottom w:val="single" w:sz="4" w:space="0" w:color="auto"/>
            </w:tcBorders>
          </w:tcPr>
          <w:p w14:paraId="372CB1A0" w14:textId="77777777" w:rsidR="008543F4" w:rsidRPr="000F01CC" w:rsidRDefault="008543F4" w:rsidP="008543F4">
            <w:pPr>
              <w:contextualSpacing/>
              <w:rPr>
                <w:sz w:val="22"/>
                <w:szCs w:val="22"/>
                <w:lang w:val="en-US"/>
              </w:rPr>
            </w:pPr>
            <w:r w:rsidRPr="000F01CC">
              <w:rPr>
                <w:sz w:val="22"/>
                <w:szCs w:val="22"/>
              </w:rPr>
              <w:t>Не задана</w:t>
            </w:r>
          </w:p>
        </w:tc>
      </w:tr>
      <w:tr w:rsidR="008543F4" w:rsidRPr="000F01CC" w14:paraId="372CB1A4" w14:textId="77777777" w:rsidTr="000F2BA8">
        <w:trPr>
          <w:trHeight w:val="20"/>
        </w:trPr>
        <w:tc>
          <w:tcPr>
            <w:tcW w:w="3740" w:type="pct"/>
            <w:tcBorders>
              <w:top w:val="single" w:sz="4" w:space="0" w:color="auto"/>
              <w:bottom w:val="single" w:sz="4" w:space="0" w:color="auto"/>
            </w:tcBorders>
          </w:tcPr>
          <w:p w14:paraId="372CB1A2" w14:textId="77777777" w:rsidR="008543F4" w:rsidRPr="000F01CC" w:rsidRDefault="008543F4" w:rsidP="008543F4">
            <w:pPr>
              <w:ind w:left="709"/>
              <w:contextualSpacing/>
              <w:rPr>
                <w:sz w:val="22"/>
                <w:szCs w:val="22"/>
              </w:rPr>
            </w:pPr>
            <w:r w:rsidRPr="000F01CC">
              <w:rPr>
                <w:sz w:val="22"/>
                <w:szCs w:val="22"/>
              </w:rPr>
              <w:t xml:space="preserve">Разрешать алгоритмы шифрования, совместимые с </w:t>
            </w:r>
            <w:r w:rsidRPr="000F01CC">
              <w:rPr>
                <w:sz w:val="22"/>
                <w:szCs w:val="22"/>
                <w:lang w:val="en-US"/>
              </w:rPr>
              <w:t>Windows</w:t>
            </w:r>
            <w:r w:rsidRPr="000F01CC">
              <w:rPr>
                <w:sz w:val="22"/>
                <w:szCs w:val="22"/>
              </w:rPr>
              <w:t xml:space="preserve"> </w:t>
            </w:r>
            <w:r w:rsidRPr="000F01CC">
              <w:rPr>
                <w:sz w:val="22"/>
                <w:szCs w:val="22"/>
                <w:lang w:val="en-US"/>
              </w:rPr>
              <w:t>NT</w:t>
            </w:r>
            <w:r w:rsidRPr="000F01CC">
              <w:rPr>
                <w:sz w:val="22"/>
                <w:szCs w:val="22"/>
              </w:rPr>
              <w:t xml:space="preserve"> 4.0</w:t>
            </w:r>
          </w:p>
        </w:tc>
        <w:tc>
          <w:tcPr>
            <w:tcW w:w="1260" w:type="pct"/>
            <w:tcBorders>
              <w:top w:val="single" w:sz="4" w:space="0" w:color="auto"/>
              <w:bottom w:val="single" w:sz="4" w:space="0" w:color="auto"/>
            </w:tcBorders>
          </w:tcPr>
          <w:p w14:paraId="372CB1A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A7" w14:textId="77777777" w:rsidTr="000F2BA8">
        <w:trPr>
          <w:trHeight w:val="20"/>
        </w:trPr>
        <w:tc>
          <w:tcPr>
            <w:tcW w:w="3740" w:type="pct"/>
            <w:tcBorders>
              <w:top w:val="single" w:sz="4" w:space="0" w:color="auto"/>
              <w:bottom w:val="single" w:sz="4" w:space="0" w:color="auto"/>
            </w:tcBorders>
          </w:tcPr>
          <w:p w14:paraId="372CB1A5" w14:textId="77777777" w:rsidR="008543F4" w:rsidRPr="000F01CC" w:rsidRDefault="008543F4" w:rsidP="008543F4">
            <w:pPr>
              <w:ind w:left="709"/>
              <w:contextualSpacing/>
              <w:rPr>
                <w:sz w:val="22"/>
                <w:szCs w:val="22"/>
              </w:rPr>
            </w:pPr>
            <w:r w:rsidRPr="000F01CC">
              <w:rPr>
                <w:sz w:val="22"/>
                <w:szCs w:val="22"/>
              </w:rPr>
              <w:t xml:space="preserve">Обращение к </w:t>
            </w:r>
            <w:r w:rsidRPr="000F01CC">
              <w:rPr>
                <w:sz w:val="22"/>
                <w:szCs w:val="22"/>
                <w:lang w:val="en-US"/>
              </w:rPr>
              <w:t>PDC</w:t>
            </w:r>
            <w:r w:rsidRPr="000F01CC">
              <w:rPr>
                <w:sz w:val="22"/>
                <w:szCs w:val="22"/>
              </w:rPr>
              <w:t xml:space="preserve"> при сбое входа в систему</w:t>
            </w:r>
          </w:p>
        </w:tc>
        <w:tc>
          <w:tcPr>
            <w:tcW w:w="1260" w:type="pct"/>
            <w:tcBorders>
              <w:top w:val="single" w:sz="4" w:space="0" w:color="auto"/>
              <w:bottom w:val="single" w:sz="4" w:space="0" w:color="auto"/>
            </w:tcBorders>
          </w:tcPr>
          <w:p w14:paraId="372CB1A6"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1AA" w14:textId="77777777" w:rsidTr="000F2BA8">
        <w:trPr>
          <w:trHeight w:val="20"/>
        </w:trPr>
        <w:tc>
          <w:tcPr>
            <w:tcW w:w="3740" w:type="pct"/>
            <w:tcBorders>
              <w:top w:val="single" w:sz="4" w:space="0" w:color="auto"/>
              <w:bottom w:val="single" w:sz="4" w:space="0" w:color="auto"/>
            </w:tcBorders>
          </w:tcPr>
          <w:p w14:paraId="372CB1A8" w14:textId="77777777" w:rsidR="008543F4" w:rsidRPr="000F01CC" w:rsidRDefault="008543F4" w:rsidP="008543F4">
            <w:pPr>
              <w:ind w:left="709"/>
              <w:contextualSpacing/>
              <w:rPr>
                <w:sz w:val="22"/>
                <w:szCs w:val="22"/>
              </w:rPr>
            </w:pPr>
            <w:r w:rsidRPr="000F01CC">
              <w:rPr>
                <w:sz w:val="22"/>
                <w:szCs w:val="22"/>
              </w:rPr>
              <w:t>Начальный интервал попыток обнаружения контроллеров домена для фоновых клиентов</w:t>
            </w:r>
            <w:r w:rsidRPr="000F01CC">
              <w:rPr>
                <w:sz w:val="22"/>
                <w:szCs w:val="22"/>
              </w:rPr>
              <w:tab/>
            </w:r>
          </w:p>
        </w:tc>
        <w:tc>
          <w:tcPr>
            <w:tcW w:w="1260" w:type="pct"/>
            <w:tcBorders>
              <w:top w:val="single" w:sz="4" w:space="0" w:color="auto"/>
              <w:bottom w:val="single" w:sz="4" w:space="0" w:color="auto"/>
            </w:tcBorders>
          </w:tcPr>
          <w:p w14:paraId="372CB1A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AD" w14:textId="77777777" w:rsidTr="000F2BA8">
        <w:trPr>
          <w:trHeight w:val="20"/>
        </w:trPr>
        <w:tc>
          <w:tcPr>
            <w:tcW w:w="3740" w:type="pct"/>
            <w:tcBorders>
              <w:top w:val="single" w:sz="4" w:space="0" w:color="auto"/>
              <w:bottom w:val="single" w:sz="4" w:space="0" w:color="auto"/>
            </w:tcBorders>
          </w:tcPr>
          <w:p w14:paraId="372CB1AB" w14:textId="77777777" w:rsidR="008543F4" w:rsidRPr="000F01CC" w:rsidRDefault="008543F4" w:rsidP="008543F4">
            <w:pPr>
              <w:ind w:left="709"/>
              <w:contextualSpacing/>
              <w:rPr>
                <w:sz w:val="22"/>
                <w:szCs w:val="22"/>
              </w:rPr>
            </w:pPr>
            <w:r w:rsidRPr="000F01CC">
              <w:rPr>
                <w:sz w:val="22"/>
                <w:szCs w:val="22"/>
              </w:rPr>
              <w:t>Максимальный интервал повторных попыток обнаружения контроллера домена для фоновых клиентов</w:t>
            </w:r>
          </w:p>
        </w:tc>
        <w:tc>
          <w:tcPr>
            <w:tcW w:w="1260" w:type="pct"/>
            <w:tcBorders>
              <w:top w:val="single" w:sz="4" w:space="0" w:color="auto"/>
              <w:bottom w:val="single" w:sz="4" w:space="0" w:color="auto"/>
            </w:tcBorders>
          </w:tcPr>
          <w:p w14:paraId="372CB1A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B0" w14:textId="77777777" w:rsidTr="000F2BA8">
        <w:trPr>
          <w:trHeight w:val="20"/>
        </w:trPr>
        <w:tc>
          <w:tcPr>
            <w:tcW w:w="3740" w:type="pct"/>
            <w:tcBorders>
              <w:top w:val="single" w:sz="4" w:space="0" w:color="auto"/>
              <w:bottom w:val="single" w:sz="4" w:space="0" w:color="auto"/>
            </w:tcBorders>
          </w:tcPr>
          <w:p w14:paraId="372CB1AE" w14:textId="77777777" w:rsidR="008543F4" w:rsidRPr="000F01CC" w:rsidRDefault="008543F4" w:rsidP="008543F4">
            <w:pPr>
              <w:ind w:left="709"/>
              <w:contextualSpacing/>
              <w:rPr>
                <w:sz w:val="22"/>
                <w:szCs w:val="22"/>
              </w:rPr>
            </w:pPr>
            <w:r w:rsidRPr="000F01CC">
              <w:rPr>
                <w:sz w:val="22"/>
                <w:szCs w:val="22"/>
              </w:rPr>
              <w:t>Окончательный интервал попыток обнаружения контроллера домена для фоновых клиентов</w:t>
            </w:r>
          </w:p>
        </w:tc>
        <w:tc>
          <w:tcPr>
            <w:tcW w:w="1260" w:type="pct"/>
            <w:tcBorders>
              <w:top w:val="single" w:sz="4" w:space="0" w:color="auto"/>
              <w:bottom w:val="single" w:sz="4" w:space="0" w:color="auto"/>
            </w:tcBorders>
          </w:tcPr>
          <w:p w14:paraId="372CB1AF"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B3" w14:textId="77777777" w:rsidTr="000F2BA8">
        <w:trPr>
          <w:trHeight w:val="20"/>
        </w:trPr>
        <w:tc>
          <w:tcPr>
            <w:tcW w:w="3740" w:type="pct"/>
            <w:tcBorders>
              <w:top w:val="single" w:sz="4" w:space="0" w:color="auto"/>
              <w:bottom w:val="single" w:sz="4" w:space="0" w:color="auto"/>
            </w:tcBorders>
          </w:tcPr>
          <w:p w14:paraId="372CB1B1" w14:textId="77777777" w:rsidR="008543F4" w:rsidRPr="000F01CC" w:rsidRDefault="008543F4" w:rsidP="008543F4">
            <w:pPr>
              <w:ind w:left="709"/>
              <w:contextualSpacing/>
              <w:rPr>
                <w:sz w:val="22"/>
                <w:szCs w:val="22"/>
              </w:rPr>
            </w:pPr>
            <w:r w:rsidRPr="000F01CC">
              <w:rPr>
                <w:sz w:val="22"/>
                <w:szCs w:val="22"/>
              </w:rPr>
              <w:t xml:space="preserve">Периодическое обновление кэша положительных ответов </w:t>
            </w:r>
            <w:r w:rsidRPr="000F01CC">
              <w:rPr>
                <w:sz w:val="22"/>
                <w:szCs w:val="22"/>
                <w:lang w:val="en-US"/>
              </w:rPr>
              <w:t>DC</w:t>
            </w:r>
            <w:r w:rsidRPr="000F01CC">
              <w:rPr>
                <w:sz w:val="22"/>
                <w:szCs w:val="22"/>
              </w:rPr>
              <w:t xml:space="preserve"> для фонового вызова</w:t>
            </w:r>
          </w:p>
        </w:tc>
        <w:tc>
          <w:tcPr>
            <w:tcW w:w="1260" w:type="pct"/>
            <w:tcBorders>
              <w:top w:val="single" w:sz="4" w:space="0" w:color="auto"/>
              <w:bottom w:val="single" w:sz="4" w:space="0" w:color="auto"/>
            </w:tcBorders>
          </w:tcPr>
          <w:p w14:paraId="372CB1B2"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B6" w14:textId="77777777" w:rsidTr="000F2BA8">
        <w:trPr>
          <w:trHeight w:val="20"/>
        </w:trPr>
        <w:tc>
          <w:tcPr>
            <w:tcW w:w="3740" w:type="pct"/>
            <w:tcBorders>
              <w:top w:val="single" w:sz="4" w:space="0" w:color="auto"/>
              <w:bottom w:val="single" w:sz="4" w:space="0" w:color="auto"/>
            </w:tcBorders>
          </w:tcPr>
          <w:p w14:paraId="372CB1B4" w14:textId="77777777" w:rsidR="008543F4" w:rsidRPr="000F01CC" w:rsidRDefault="008543F4" w:rsidP="008543F4">
            <w:pPr>
              <w:ind w:left="709"/>
              <w:contextualSpacing/>
              <w:rPr>
                <w:sz w:val="22"/>
                <w:szCs w:val="22"/>
              </w:rPr>
            </w:pPr>
            <w:r w:rsidRPr="000F01CC">
              <w:rPr>
                <w:sz w:val="22"/>
                <w:szCs w:val="22"/>
              </w:rPr>
              <w:t>Уровень вывода данных отладки в файл журнала</w:t>
            </w:r>
          </w:p>
        </w:tc>
        <w:tc>
          <w:tcPr>
            <w:tcW w:w="1260" w:type="pct"/>
            <w:tcBorders>
              <w:top w:val="single" w:sz="4" w:space="0" w:color="auto"/>
              <w:bottom w:val="single" w:sz="4" w:space="0" w:color="auto"/>
            </w:tcBorders>
          </w:tcPr>
          <w:p w14:paraId="372CB1B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B9" w14:textId="77777777" w:rsidTr="000F2BA8">
        <w:trPr>
          <w:trHeight w:val="20"/>
        </w:trPr>
        <w:tc>
          <w:tcPr>
            <w:tcW w:w="3740" w:type="pct"/>
            <w:tcBorders>
              <w:top w:val="single" w:sz="4" w:space="0" w:color="auto"/>
              <w:bottom w:val="single" w:sz="4" w:space="0" w:color="auto"/>
            </w:tcBorders>
          </w:tcPr>
          <w:p w14:paraId="372CB1B7" w14:textId="77777777" w:rsidR="008543F4" w:rsidRPr="000F01CC" w:rsidRDefault="008543F4" w:rsidP="008543F4">
            <w:pPr>
              <w:ind w:left="709"/>
              <w:contextualSpacing/>
              <w:rPr>
                <w:sz w:val="22"/>
                <w:szCs w:val="22"/>
              </w:rPr>
            </w:pPr>
            <w:r w:rsidRPr="000F01CC">
              <w:rPr>
                <w:sz w:val="22"/>
                <w:szCs w:val="22"/>
              </w:rPr>
              <w:t>Ожидаемая задержка при удаленном входе</w:t>
            </w:r>
          </w:p>
        </w:tc>
        <w:tc>
          <w:tcPr>
            <w:tcW w:w="1260" w:type="pct"/>
            <w:tcBorders>
              <w:top w:val="single" w:sz="4" w:space="0" w:color="auto"/>
              <w:bottom w:val="single" w:sz="4" w:space="0" w:color="auto"/>
            </w:tcBorders>
          </w:tcPr>
          <w:p w14:paraId="372CB1B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BC" w14:textId="77777777" w:rsidTr="000F2BA8">
        <w:trPr>
          <w:trHeight w:val="20"/>
        </w:trPr>
        <w:tc>
          <w:tcPr>
            <w:tcW w:w="3740" w:type="pct"/>
            <w:tcBorders>
              <w:top w:val="single" w:sz="4" w:space="0" w:color="auto"/>
              <w:bottom w:val="single" w:sz="4" w:space="0" w:color="auto"/>
            </w:tcBorders>
          </w:tcPr>
          <w:p w14:paraId="372CB1BA" w14:textId="77777777" w:rsidR="008543F4" w:rsidRPr="000F01CC" w:rsidRDefault="008543F4" w:rsidP="008543F4">
            <w:pPr>
              <w:ind w:left="709"/>
              <w:contextualSpacing/>
              <w:rPr>
                <w:sz w:val="22"/>
                <w:szCs w:val="22"/>
              </w:rPr>
            </w:pPr>
            <w:r w:rsidRPr="000F01CC">
              <w:rPr>
                <w:sz w:val="22"/>
                <w:szCs w:val="22"/>
              </w:rPr>
              <w:t>Максимальный размер файла журнала</w:t>
            </w:r>
          </w:p>
        </w:tc>
        <w:tc>
          <w:tcPr>
            <w:tcW w:w="1260" w:type="pct"/>
            <w:tcBorders>
              <w:top w:val="single" w:sz="4" w:space="0" w:color="auto"/>
              <w:bottom w:val="single" w:sz="4" w:space="0" w:color="auto"/>
            </w:tcBorders>
          </w:tcPr>
          <w:p w14:paraId="372CB1BB"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BF" w14:textId="77777777" w:rsidTr="000F2BA8">
        <w:trPr>
          <w:trHeight w:val="20"/>
        </w:trPr>
        <w:tc>
          <w:tcPr>
            <w:tcW w:w="3740" w:type="pct"/>
            <w:tcBorders>
              <w:top w:val="single" w:sz="4" w:space="0" w:color="auto"/>
              <w:bottom w:val="single" w:sz="4" w:space="0" w:color="auto"/>
            </w:tcBorders>
          </w:tcPr>
          <w:p w14:paraId="372CB1BD" w14:textId="77777777" w:rsidR="008543F4" w:rsidRPr="000F01CC" w:rsidRDefault="008543F4" w:rsidP="008543F4">
            <w:pPr>
              <w:ind w:left="709"/>
              <w:contextualSpacing/>
              <w:rPr>
                <w:sz w:val="22"/>
                <w:szCs w:val="22"/>
              </w:rPr>
            </w:pPr>
            <w:r w:rsidRPr="000F01CC">
              <w:rPr>
                <w:sz w:val="22"/>
                <w:szCs w:val="22"/>
              </w:rPr>
              <w:t>Настройка кэша отрицательных ответов обнаружения контроллеров домена</w:t>
            </w:r>
          </w:p>
        </w:tc>
        <w:tc>
          <w:tcPr>
            <w:tcW w:w="1260" w:type="pct"/>
            <w:tcBorders>
              <w:top w:val="single" w:sz="4" w:space="0" w:color="auto"/>
              <w:bottom w:val="single" w:sz="4" w:space="0" w:color="auto"/>
            </w:tcBorders>
          </w:tcPr>
          <w:p w14:paraId="372CB1B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C2" w14:textId="77777777" w:rsidTr="000F2BA8">
        <w:trPr>
          <w:trHeight w:val="20"/>
        </w:trPr>
        <w:tc>
          <w:tcPr>
            <w:tcW w:w="3740" w:type="pct"/>
            <w:tcBorders>
              <w:top w:val="single" w:sz="4" w:space="0" w:color="auto"/>
              <w:bottom w:val="single" w:sz="4" w:space="0" w:color="auto"/>
            </w:tcBorders>
          </w:tcPr>
          <w:p w14:paraId="372CB1C0" w14:textId="77777777" w:rsidR="008543F4" w:rsidRPr="000F01CC" w:rsidRDefault="008543F4" w:rsidP="008543F4">
            <w:pPr>
              <w:ind w:left="709"/>
              <w:contextualSpacing/>
              <w:rPr>
                <w:sz w:val="22"/>
                <w:szCs w:val="22"/>
              </w:rPr>
            </w:pPr>
            <w:r w:rsidRPr="000F01CC">
              <w:rPr>
                <w:sz w:val="22"/>
                <w:szCs w:val="22"/>
              </w:rPr>
              <w:t>Совместимость общего сетевого доступа</w:t>
            </w:r>
          </w:p>
        </w:tc>
        <w:tc>
          <w:tcPr>
            <w:tcW w:w="1260" w:type="pct"/>
            <w:tcBorders>
              <w:top w:val="single" w:sz="4" w:space="0" w:color="auto"/>
              <w:bottom w:val="single" w:sz="4" w:space="0" w:color="auto"/>
            </w:tcBorders>
          </w:tcPr>
          <w:p w14:paraId="372CB1C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C5" w14:textId="77777777" w:rsidTr="000F2BA8">
        <w:trPr>
          <w:trHeight w:val="20"/>
        </w:trPr>
        <w:tc>
          <w:tcPr>
            <w:tcW w:w="3740" w:type="pct"/>
            <w:tcBorders>
              <w:top w:val="single" w:sz="4" w:space="0" w:color="auto"/>
              <w:bottom w:val="single" w:sz="4" w:space="0" w:color="auto"/>
            </w:tcBorders>
          </w:tcPr>
          <w:p w14:paraId="372CB1C3" w14:textId="77777777" w:rsidR="008543F4" w:rsidRPr="000F01CC" w:rsidRDefault="008543F4" w:rsidP="008543F4">
            <w:pPr>
              <w:ind w:left="709"/>
              <w:contextualSpacing/>
              <w:rPr>
                <w:sz w:val="22"/>
                <w:szCs w:val="22"/>
              </w:rPr>
            </w:pPr>
            <w:r w:rsidRPr="000F01CC">
              <w:rPr>
                <w:sz w:val="22"/>
                <w:szCs w:val="22"/>
              </w:rPr>
              <w:t xml:space="preserve">Периодическое обновление кэша положительных ответов </w:t>
            </w:r>
            <w:r w:rsidRPr="000F01CC">
              <w:rPr>
                <w:sz w:val="22"/>
                <w:szCs w:val="22"/>
                <w:lang w:val="en-US"/>
              </w:rPr>
              <w:t>DC</w:t>
            </w:r>
            <w:r w:rsidRPr="000F01CC">
              <w:rPr>
                <w:sz w:val="22"/>
                <w:szCs w:val="22"/>
              </w:rPr>
              <w:t xml:space="preserve"> для нефонового вызова</w:t>
            </w:r>
          </w:p>
        </w:tc>
        <w:tc>
          <w:tcPr>
            <w:tcW w:w="1260" w:type="pct"/>
            <w:tcBorders>
              <w:top w:val="single" w:sz="4" w:space="0" w:color="auto"/>
              <w:bottom w:val="single" w:sz="4" w:space="0" w:color="auto"/>
            </w:tcBorders>
          </w:tcPr>
          <w:p w14:paraId="372CB1C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C8" w14:textId="77777777" w:rsidTr="000F2BA8">
        <w:trPr>
          <w:trHeight w:val="20"/>
        </w:trPr>
        <w:tc>
          <w:tcPr>
            <w:tcW w:w="3740" w:type="pct"/>
            <w:tcBorders>
              <w:top w:val="single" w:sz="4" w:space="0" w:color="auto"/>
              <w:bottom w:val="single" w:sz="4" w:space="0" w:color="auto"/>
            </w:tcBorders>
          </w:tcPr>
          <w:p w14:paraId="372CB1C6" w14:textId="77777777" w:rsidR="008543F4" w:rsidRPr="000F01CC" w:rsidRDefault="008543F4" w:rsidP="008543F4">
            <w:pPr>
              <w:ind w:left="709"/>
              <w:contextualSpacing/>
              <w:rPr>
                <w:sz w:val="22"/>
                <w:szCs w:val="22"/>
              </w:rPr>
            </w:pPr>
            <w:r w:rsidRPr="000F01CC">
              <w:rPr>
                <w:sz w:val="22"/>
                <w:szCs w:val="22"/>
              </w:rPr>
              <w:t>Интервал очистки</w:t>
            </w:r>
          </w:p>
        </w:tc>
        <w:tc>
          <w:tcPr>
            <w:tcW w:w="1260" w:type="pct"/>
            <w:tcBorders>
              <w:top w:val="single" w:sz="4" w:space="0" w:color="auto"/>
              <w:bottom w:val="single" w:sz="4" w:space="0" w:color="auto"/>
            </w:tcBorders>
          </w:tcPr>
          <w:p w14:paraId="372CB1C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CB" w14:textId="77777777" w:rsidTr="000F2BA8">
        <w:trPr>
          <w:trHeight w:val="20"/>
        </w:trPr>
        <w:tc>
          <w:tcPr>
            <w:tcW w:w="3740" w:type="pct"/>
            <w:tcBorders>
              <w:top w:val="single" w:sz="4" w:space="0" w:color="auto"/>
              <w:bottom w:val="single" w:sz="4" w:space="0" w:color="auto"/>
            </w:tcBorders>
          </w:tcPr>
          <w:p w14:paraId="372CB1C9" w14:textId="77777777" w:rsidR="008543F4" w:rsidRPr="000F01CC" w:rsidRDefault="008543F4" w:rsidP="008543F4">
            <w:pPr>
              <w:ind w:left="709"/>
              <w:contextualSpacing/>
              <w:rPr>
                <w:sz w:val="22"/>
                <w:szCs w:val="22"/>
              </w:rPr>
            </w:pPr>
            <w:r w:rsidRPr="000F01CC">
              <w:rPr>
                <w:sz w:val="22"/>
                <w:szCs w:val="22"/>
              </w:rPr>
              <w:t>Имя сайта</w:t>
            </w:r>
          </w:p>
        </w:tc>
        <w:tc>
          <w:tcPr>
            <w:tcW w:w="1260" w:type="pct"/>
            <w:tcBorders>
              <w:top w:val="single" w:sz="4" w:space="0" w:color="auto"/>
              <w:bottom w:val="single" w:sz="4" w:space="0" w:color="auto"/>
            </w:tcBorders>
          </w:tcPr>
          <w:p w14:paraId="372CB1C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CE" w14:textId="77777777" w:rsidTr="000F2BA8">
        <w:trPr>
          <w:trHeight w:val="20"/>
        </w:trPr>
        <w:tc>
          <w:tcPr>
            <w:tcW w:w="3740" w:type="pct"/>
            <w:tcBorders>
              <w:top w:val="single" w:sz="4" w:space="0" w:color="auto"/>
              <w:bottom w:val="single" w:sz="4" w:space="0" w:color="auto"/>
            </w:tcBorders>
          </w:tcPr>
          <w:p w14:paraId="372CB1CC" w14:textId="77777777" w:rsidR="008543F4" w:rsidRPr="000F01CC" w:rsidRDefault="008543F4" w:rsidP="008543F4">
            <w:pPr>
              <w:ind w:left="709"/>
              <w:contextualSpacing/>
              <w:rPr>
                <w:sz w:val="22"/>
                <w:szCs w:val="22"/>
              </w:rPr>
            </w:pPr>
            <w:r w:rsidRPr="000F01CC">
              <w:rPr>
                <w:sz w:val="22"/>
                <w:szCs w:val="22"/>
              </w:rPr>
              <w:t xml:space="preserve">Совместимость общего ресурса </w:t>
            </w:r>
            <w:r w:rsidRPr="000F01CC">
              <w:rPr>
                <w:sz w:val="22"/>
                <w:szCs w:val="22"/>
                <w:lang w:val="en-US"/>
              </w:rPr>
              <w:t>Sysvol</w:t>
            </w:r>
          </w:p>
        </w:tc>
        <w:tc>
          <w:tcPr>
            <w:tcW w:w="1260" w:type="pct"/>
            <w:tcBorders>
              <w:top w:val="single" w:sz="4" w:space="0" w:color="auto"/>
              <w:bottom w:val="single" w:sz="4" w:space="0" w:color="auto"/>
            </w:tcBorders>
          </w:tcPr>
          <w:p w14:paraId="372CB1CD"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1D1" w14:textId="77777777" w:rsidTr="000F2BA8">
        <w:trPr>
          <w:trHeight w:val="20"/>
        </w:trPr>
        <w:tc>
          <w:tcPr>
            <w:tcW w:w="3740" w:type="pct"/>
            <w:tcBorders>
              <w:top w:val="single" w:sz="4" w:space="0" w:color="auto"/>
              <w:bottom w:val="single" w:sz="4" w:space="0" w:color="auto"/>
            </w:tcBorders>
          </w:tcPr>
          <w:p w14:paraId="372CB1CF" w14:textId="77777777" w:rsidR="008543F4" w:rsidRPr="000F01CC" w:rsidRDefault="008543F4" w:rsidP="008543F4">
            <w:pPr>
              <w:ind w:left="567"/>
              <w:contextualSpacing/>
              <w:rPr>
                <w:sz w:val="22"/>
                <w:szCs w:val="22"/>
              </w:rPr>
            </w:pPr>
            <w:r w:rsidRPr="000F01CC">
              <w:rPr>
                <w:b/>
                <w:sz w:val="22"/>
                <w:szCs w:val="22"/>
              </w:rPr>
              <w:t xml:space="preserve">Служба времени </w:t>
            </w:r>
            <w:r w:rsidRPr="000F01CC">
              <w:rPr>
                <w:b/>
                <w:sz w:val="22"/>
                <w:szCs w:val="22"/>
                <w:lang w:val="en-US"/>
              </w:rPr>
              <w:t>Windows</w:t>
            </w:r>
            <w:r w:rsidRPr="000F01CC">
              <w:rPr>
                <w:b/>
                <w:sz w:val="22"/>
                <w:szCs w:val="22"/>
              </w:rPr>
              <w:tab/>
            </w:r>
          </w:p>
        </w:tc>
        <w:tc>
          <w:tcPr>
            <w:tcW w:w="1260" w:type="pct"/>
            <w:tcBorders>
              <w:top w:val="single" w:sz="4" w:space="0" w:color="auto"/>
              <w:bottom w:val="single" w:sz="4" w:space="0" w:color="auto"/>
            </w:tcBorders>
          </w:tcPr>
          <w:p w14:paraId="372CB1D0" w14:textId="77777777" w:rsidR="008543F4" w:rsidRPr="000F01CC" w:rsidRDefault="008543F4" w:rsidP="008543F4">
            <w:pPr>
              <w:contextualSpacing/>
              <w:rPr>
                <w:sz w:val="22"/>
                <w:szCs w:val="22"/>
              </w:rPr>
            </w:pPr>
          </w:p>
        </w:tc>
      </w:tr>
      <w:tr w:rsidR="008543F4" w:rsidRPr="000F01CC" w14:paraId="372CB1D4" w14:textId="77777777" w:rsidTr="000F2BA8">
        <w:trPr>
          <w:trHeight w:val="20"/>
        </w:trPr>
        <w:tc>
          <w:tcPr>
            <w:tcW w:w="3740" w:type="pct"/>
            <w:tcBorders>
              <w:top w:val="single" w:sz="4" w:space="0" w:color="auto"/>
              <w:bottom w:val="single" w:sz="4" w:space="0" w:color="auto"/>
            </w:tcBorders>
          </w:tcPr>
          <w:p w14:paraId="372CB1D2" w14:textId="77777777" w:rsidR="008543F4" w:rsidRPr="000F01CC" w:rsidRDefault="008543F4" w:rsidP="008543F4">
            <w:pPr>
              <w:ind w:firstLine="709"/>
              <w:contextualSpacing/>
              <w:rPr>
                <w:b/>
                <w:sz w:val="22"/>
                <w:szCs w:val="22"/>
              </w:rPr>
            </w:pPr>
            <w:r w:rsidRPr="000F01CC">
              <w:rPr>
                <w:b/>
                <w:sz w:val="22"/>
                <w:szCs w:val="22"/>
              </w:rPr>
              <w:t>Поставщики времени</w:t>
            </w:r>
          </w:p>
        </w:tc>
        <w:tc>
          <w:tcPr>
            <w:tcW w:w="1260" w:type="pct"/>
            <w:tcBorders>
              <w:top w:val="single" w:sz="4" w:space="0" w:color="auto"/>
              <w:bottom w:val="single" w:sz="4" w:space="0" w:color="auto"/>
            </w:tcBorders>
          </w:tcPr>
          <w:p w14:paraId="372CB1D3" w14:textId="77777777" w:rsidR="008543F4" w:rsidRPr="000F01CC" w:rsidRDefault="008543F4" w:rsidP="008543F4">
            <w:pPr>
              <w:contextualSpacing/>
              <w:rPr>
                <w:sz w:val="22"/>
                <w:szCs w:val="22"/>
              </w:rPr>
            </w:pPr>
          </w:p>
        </w:tc>
      </w:tr>
      <w:tr w:rsidR="008543F4" w:rsidRPr="000F01CC" w14:paraId="372CB1D7" w14:textId="77777777" w:rsidTr="000F2BA8">
        <w:trPr>
          <w:trHeight w:val="20"/>
        </w:trPr>
        <w:tc>
          <w:tcPr>
            <w:tcW w:w="3740" w:type="pct"/>
            <w:tcBorders>
              <w:top w:val="single" w:sz="4" w:space="0" w:color="auto"/>
              <w:bottom w:val="single" w:sz="4" w:space="0" w:color="auto"/>
            </w:tcBorders>
          </w:tcPr>
          <w:p w14:paraId="372CB1D5" w14:textId="77777777" w:rsidR="008543F4" w:rsidRPr="000F01CC" w:rsidRDefault="008543F4" w:rsidP="008543F4">
            <w:pPr>
              <w:ind w:left="851"/>
              <w:contextualSpacing/>
              <w:rPr>
                <w:sz w:val="22"/>
                <w:szCs w:val="22"/>
              </w:rPr>
            </w:pPr>
            <w:r w:rsidRPr="000F01CC">
              <w:rPr>
                <w:sz w:val="22"/>
                <w:szCs w:val="22"/>
              </w:rPr>
              <w:t xml:space="preserve">Настроить </w:t>
            </w:r>
            <w:r w:rsidRPr="000F01CC">
              <w:rPr>
                <w:sz w:val="22"/>
                <w:szCs w:val="22"/>
                <w:lang w:val="en-US"/>
              </w:rPr>
              <w:t>NTP</w:t>
            </w:r>
            <w:r w:rsidRPr="000F01CC">
              <w:rPr>
                <w:sz w:val="22"/>
                <w:szCs w:val="22"/>
              </w:rPr>
              <w:t xml:space="preserve">-клиент </w:t>
            </w:r>
            <w:r w:rsidRPr="000F01CC">
              <w:rPr>
                <w:sz w:val="22"/>
                <w:szCs w:val="22"/>
                <w:lang w:val="en-US"/>
              </w:rPr>
              <w:t>Windows</w:t>
            </w:r>
          </w:p>
        </w:tc>
        <w:tc>
          <w:tcPr>
            <w:tcW w:w="1260" w:type="pct"/>
            <w:tcBorders>
              <w:top w:val="single" w:sz="4" w:space="0" w:color="auto"/>
              <w:bottom w:val="single" w:sz="4" w:space="0" w:color="auto"/>
            </w:tcBorders>
          </w:tcPr>
          <w:p w14:paraId="372CB1D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DA" w14:textId="77777777" w:rsidTr="000F2BA8">
        <w:trPr>
          <w:trHeight w:val="20"/>
        </w:trPr>
        <w:tc>
          <w:tcPr>
            <w:tcW w:w="3740" w:type="pct"/>
            <w:tcBorders>
              <w:top w:val="single" w:sz="4" w:space="0" w:color="auto"/>
              <w:bottom w:val="single" w:sz="4" w:space="0" w:color="auto"/>
            </w:tcBorders>
          </w:tcPr>
          <w:p w14:paraId="372CB1D8" w14:textId="77777777" w:rsidR="008543F4" w:rsidRPr="000F01CC" w:rsidRDefault="008543F4" w:rsidP="008543F4">
            <w:pPr>
              <w:ind w:left="851"/>
              <w:contextualSpacing/>
              <w:rPr>
                <w:sz w:val="22"/>
                <w:szCs w:val="22"/>
              </w:rPr>
            </w:pPr>
            <w:r w:rsidRPr="000F01CC">
              <w:rPr>
                <w:sz w:val="22"/>
                <w:szCs w:val="22"/>
              </w:rPr>
              <w:t xml:space="preserve">Включить </w:t>
            </w:r>
            <w:r w:rsidRPr="000F01CC">
              <w:rPr>
                <w:sz w:val="22"/>
                <w:szCs w:val="22"/>
                <w:lang w:val="en-US"/>
              </w:rPr>
              <w:t>NTP</w:t>
            </w:r>
            <w:r w:rsidRPr="000F01CC">
              <w:rPr>
                <w:sz w:val="22"/>
                <w:szCs w:val="22"/>
              </w:rPr>
              <w:t xml:space="preserve">-клиент </w:t>
            </w:r>
            <w:r w:rsidRPr="000F01CC">
              <w:rPr>
                <w:sz w:val="22"/>
                <w:szCs w:val="22"/>
                <w:lang w:val="en-US"/>
              </w:rPr>
              <w:t>Windows</w:t>
            </w:r>
          </w:p>
        </w:tc>
        <w:tc>
          <w:tcPr>
            <w:tcW w:w="1260" w:type="pct"/>
            <w:tcBorders>
              <w:top w:val="single" w:sz="4" w:space="0" w:color="auto"/>
              <w:bottom w:val="single" w:sz="4" w:space="0" w:color="auto"/>
            </w:tcBorders>
          </w:tcPr>
          <w:p w14:paraId="372CB1D9"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1DD" w14:textId="77777777" w:rsidTr="000F2BA8">
        <w:trPr>
          <w:trHeight w:val="20"/>
        </w:trPr>
        <w:tc>
          <w:tcPr>
            <w:tcW w:w="3740" w:type="pct"/>
            <w:tcBorders>
              <w:top w:val="single" w:sz="4" w:space="0" w:color="auto"/>
              <w:bottom w:val="single" w:sz="4" w:space="0" w:color="auto"/>
            </w:tcBorders>
          </w:tcPr>
          <w:p w14:paraId="372CB1DB" w14:textId="77777777" w:rsidR="008543F4" w:rsidRPr="000F01CC" w:rsidRDefault="008543F4" w:rsidP="008543F4">
            <w:pPr>
              <w:ind w:left="851"/>
              <w:contextualSpacing/>
              <w:rPr>
                <w:sz w:val="22"/>
                <w:szCs w:val="22"/>
              </w:rPr>
            </w:pPr>
            <w:r w:rsidRPr="000F01CC">
              <w:rPr>
                <w:sz w:val="22"/>
                <w:szCs w:val="22"/>
              </w:rPr>
              <w:t xml:space="preserve">Включить </w:t>
            </w:r>
            <w:r w:rsidRPr="000F01CC">
              <w:rPr>
                <w:sz w:val="22"/>
                <w:szCs w:val="22"/>
                <w:lang w:val="en-US"/>
              </w:rPr>
              <w:t>NTP</w:t>
            </w:r>
            <w:r w:rsidRPr="000F01CC">
              <w:rPr>
                <w:sz w:val="22"/>
                <w:szCs w:val="22"/>
              </w:rPr>
              <w:t xml:space="preserve">-сервер </w:t>
            </w:r>
            <w:r w:rsidRPr="000F01CC">
              <w:rPr>
                <w:sz w:val="22"/>
                <w:szCs w:val="22"/>
                <w:lang w:val="en-US"/>
              </w:rPr>
              <w:t>Windows</w:t>
            </w:r>
          </w:p>
        </w:tc>
        <w:tc>
          <w:tcPr>
            <w:tcW w:w="1260" w:type="pct"/>
            <w:tcBorders>
              <w:top w:val="single" w:sz="4" w:space="0" w:color="auto"/>
              <w:bottom w:val="single" w:sz="4" w:space="0" w:color="auto"/>
            </w:tcBorders>
          </w:tcPr>
          <w:p w14:paraId="372CB1DC" w14:textId="77777777" w:rsidR="008543F4" w:rsidRPr="000F01CC" w:rsidRDefault="008543F4" w:rsidP="008543F4">
            <w:pPr>
              <w:contextualSpacing/>
              <w:rPr>
                <w:sz w:val="22"/>
                <w:szCs w:val="22"/>
              </w:rPr>
            </w:pPr>
            <w:r w:rsidRPr="000F01CC">
              <w:rPr>
                <w:sz w:val="22"/>
                <w:szCs w:val="22"/>
              </w:rPr>
              <w:t>Для контроллера домена: Включена. Для остальных: Отключена.</w:t>
            </w:r>
          </w:p>
        </w:tc>
      </w:tr>
      <w:tr w:rsidR="008543F4" w:rsidRPr="000F01CC" w14:paraId="372CB1E0" w14:textId="77777777" w:rsidTr="000F2BA8">
        <w:trPr>
          <w:trHeight w:val="20"/>
        </w:trPr>
        <w:tc>
          <w:tcPr>
            <w:tcW w:w="3740" w:type="pct"/>
            <w:tcBorders>
              <w:top w:val="single" w:sz="4" w:space="0" w:color="auto"/>
              <w:bottom w:val="single" w:sz="4" w:space="0" w:color="auto"/>
            </w:tcBorders>
          </w:tcPr>
          <w:p w14:paraId="372CB1DE" w14:textId="77777777" w:rsidR="008543F4" w:rsidRPr="000F01CC" w:rsidRDefault="008543F4" w:rsidP="008543F4">
            <w:pPr>
              <w:ind w:left="709"/>
              <w:contextualSpacing/>
              <w:rPr>
                <w:sz w:val="22"/>
                <w:szCs w:val="22"/>
              </w:rPr>
            </w:pPr>
            <w:r w:rsidRPr="000F01CC">
              <w:rPr>
                <w:sz w:val="22"/>
                <w:szCs w:val="22"/>
              </w:rPr>
              <w:t>Глобальные параметры конфигурации</w:t>
            </w:r>
          </w:p>
        </w:tc>
        <w:tc>
          <w:tcPr>
            <w:tcW w:w="1260" w:type="pct"/>
            <w:tcBorders>
              <w:top w:val="single" w:sz="4" w:space="0" w:color="auto"/>
              <w:bottom w:val="single" w:sz="4" w:space="0" w:color="auto"/>
            </w:tcBorders>
          </w:tcPr>
          <w:p w14:paraId="372CB1D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E3" w14:textId="77777777" w:rsidTr="000F2BA8">
        <w:trPr>
          <w:trHeight w:val="20"/>
        </w:trPr>
        <w:tc>
          <w:tcPr>
            <w:tcW w:w="3740" w:type="pct"/>
            <w:tcBorders>
              <w:top w:val="single" w:sz="4" w:space="0" w:color="auto"/>
              <w:bottom w:val="single" w:sz="4" w:space="0" w:color="auto"/>
            </w:tcBorders>
          </w:tcPr>
          <w:p w14:paraId="372CB1E1" w14:textId="77777777" w:rsidR="008543F4" w:rsidRPr="000F01CC" w:rsidRDefault="008543F4" w:rsidP="008543F4">
            <w:pPr>
              <w:ind w:left="567"/>
              <w:contextualSpacing/>
              <w:rPr>
                <w:sz w:val="22"/>
                <w:szCs w:val="22"/>
              </w:rPr>
            </w:pPr>
            <w:r w:rsidRPr="000F01CC">
              <w:rPr>
                <w:b/>
                <w:sz w:val="22"/>
                <w:szCs w:val="22"/>
              </w:rPr>
              <w:t>Службы доверенного платформенного модуля</w:t>
            </w:r>
          </w:p>
        </w:tc>
        <w:tc>
          <w:tcPr>
            <w:tcW w:w="1260" w:type="pct"/>
            <w:tcBorders>
              <w:top w:val="single" w:sz="4" w:space="0" w:color="auto"/>
              <w:bottom w:val="single" w:sz="4" w:space="0" w:color="auto"/>
            </w:tcBorders>
          </w:tcPr>
          <w:p w14:paraId="372CB1E2" w14:textId="77777777" w:rsidR="008543F4" w:rsidRPr="000F01CC" w:rsidRDefault="008543F4" w:rsidP="008543F4">
            <w:pPr>
              <w:contextualSpacing/>
              <w:rPr>
                <w:sz w:val="22"/>
                <w:szCs w:val="22"/>
              </w:rPr>
            </w:pPr>
          </w:p>
        </w:tc>
      </w:tr>
      <w:tr w:rsidR="008543F4" w:rsidRPr="000F01CC" w14:paraId="372CB1E6" w14:textId="77777777" w:rsidTr="000F2BA8">
        <w:trPr>
          <w:trHeight w:val="20"/>
        </w:trPr>
        <w:tc>
          <w:tcPr>
            <w:tcW w:w="3740" w:type="pct"/>
            <w:tcBorders>
              <w:top w:val="single" w:sz="4" w:space="0" w:color="auto"/>
              <w:bottom w:val="single" w:sz="4" w:space="0" w:color="auto"/>
            </w:tcBorders>
          </w:tcPr>
          <w:p w14:paraId="372CB1E4" w14:textId="77777777" w:rsidR="008543F4" w:rsidRPr="000F01CC" w:rsidRDefault="008543F4" w:rsidP="008543F4">
            <w:pPr>
              <w:ind w:left="709"/>
              <w:contextualSpacing/>
              <w:rPr>
                <w:sz w:val="22"/>
                <w:szCs w:val="22"/>
              </w:rPr>
            </w:pPr>
            <w:r w:rsidRPr="000F01CC">
              <w:rPr>
                <w:sz w:val="22"/>
                <w:szCs w:val="22"/>
              </w:rPr>
              <w:t xml:space="preserve">Включить резервное копирование </w:t>
            </w:r>
            <w:r w:rsidRPr="000F01CC">
              <w:rPr>
                <w:sz w:val="22"/>
                <w:szCs w:val="22"/>
                <w:lang w:val="en-US"/>
              </w:rPr>
              <w:t>TPM</w:t>
            </w:r>
            <w:r w:rsidRPr="000F01CC">
              <w:rPr>
                <w:sz w:val="22"/>
                <w:szCs w:val="22"/>
              </w:rPr>
              <w:t xml:space="preserve"> в доменные службы </w:t>
            </w:r>
            <w:r w:rsidRPr="000F01CC">
              <w:rPr>
                <w:sz w:val="22"/>
                <w:szCs w:val="22"/>
                <w:lang w:val="en-US"/>
              </w:rPr>
              <w:t>Active</w:t>
            </w:r>
            <w:r w:rsidRPr="000F01CC">
              <w:rPr>
                <w:sz w:val="22"/>
                <w:szCs w:val="22"/>
              </w:rPr>
              <w:t xml:space="preserve"> </w:t>
            </w:r>
            <w:r w:rsidRPr="000F01CC">
              <w:rPr>
                <w:sz w:val="22"/>
                <w:szCs w:val="22"/>
                <w:lang w:val="en-US"/>
              </w:rPr>
              <w:t>Directory</w:t>
            </w:r>
          </w:p>
        </w:tc>
        <w:tc>
          <w:tcPr>
            <w:tcW w:w="1260" w:type="pct"/>
            <w:tcBorders>
              <w:top w:val="single" w:sz="4" w:space="0" w:color="auto"/>
              <w:bottom w:val="single" w:sz="4" w:space="0" w:color="auto"/>
            </w:tcBorders>
          </w:tcPr>
          <w:p w14:paraId="372CB1E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E9" w14:textId="77777777" w:rsidTr="000F2BA8">
        <w:trPr>
          <w:trHeight w:val="20"/>
        </w:trPr>
        <w:tc>
          <w:tcPr>
            <w:tcW w:w="3740" w:type="pct"/>
            <w:tcBorders>
              <w:top w:val="single" w:sz="4" w:space="0" w:color="auto"/>
              <w:bottom w:val="single" w:sz="4" w:space="0" w:color="auto"/>
            </w:tcBorders>
          </w:tcPr>
          <w:p w14:paraId="372CB1E7" w14:textId="77777777" w:rsidR="008543F4" w:rsidRPr="000F01CC" w:rsidRDefault="008543F4" w:rsidP="008543F4">
            <w:pPr>
              <w:ind w:left="709"/>
              <w:contextualSpacing/>
              <w:rPr>
                <w:sz w:val="22"/>
                <w:szCs w:val="22"/>
              </w:rPr>
            </w:pPr>
            <w:r w:rsidRPr="000F01CC">
              <w:rPr>
                <w:sz w:val="22"/>
                <w:szCs w:val="22"/>
              </w:rPr>
              <w:lastRenderedPageBreak/>
              <w:t xml:space="preserve">Настроить список заблокированных команд </w:t>
            </w:r>
            <w:r w:rsidRPr="000F01CC">
              <w:rPr>
                <w:sz w:val="22"/>
                <w:szCs w:val="22"/>
                <w:lang w:val="en-US"/>
              </w:rPr>
              <w:t>TPM</w:t>
            </w:r>
          </w:p>
        </w:tc>
        <w:tc>
          <w:tcPr>
            <w:tcW w:w="1260" w:type="pct"/>
            <w:tcBorders>
              <w:top w:val="single" w:sz="4" w:space="0" w:color="auto"/>
              <w:bottom w:val="single" w:sz="4" w:space="0" w:color="auto"/>
            </w:tcBorders>
          </w:tcPr>
          <w:p w14:paraId="372CB1E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EC" w14:textId="77777777" w:rsidTr="000F2BA8">
        <w:trPr>
          <w:trHeight w:val="20"/>
        </w:trPr>
        <w:tc>
          <w:tcPr>
            <w:tcW w:w="3740" w:type="pct"/>
            <w:tcBorders>
              <w:top w:val="single" w:sz="4" w:space="0" w:color="auto"/>
              <w:bottom w:val="single" w:sz="4" w:space="0" w:color="auto"/>
            </w:tcBorders>
          </w:tcPr>
          <w:p w14:paraId="372CB1EA" w14:textId="77777777" w:rsidR="008543F4" w:rsidRPr="000F01CC" w:rsidRDefault="008543F4" w:rsidP="008543F4">
            <w:pPr>
              <w:ind w:left="709"/>
              <w:contextualSpacing/>
              <w:rPr>
                <w:sz w:val="22"/>
                <w:szCs w:val="22"/>
              </w:rPr>
            </w:pPr>
            <w:r w:rsidRPr="000F01CC">
              <w:rPr>
                <w:sz w:val="22"/>
                <w:szCs w:val="22"/>
              </w:rPr>
              <w:t xml:space="preserve">Игнорировать список заблокированных команд </w:t>
            </w:r>
            <w:r w:rsidRPr="000F01CC">
              <w:rPr>
                <w:sz w:val="22"/>
                <w:szCs w:val="22"/>
                <w:lang w:val="en-US"/>
              </w:rPr>
              <w:t>TPM</w:t>
            </w:r>
            <w:r w:rsidRPr="000F01CC">
              <w:rPr>
                <w:sz w:val="22"/>
                <w:szCs w:val="22"/>
              </w:rPr>
              <w:t xml:space="preserve"> по умолчанию</w:t>
            </w:r>
          </w:p>
        </w:tc>
        <w:tc>
          <w:tcPr>
            <w:tcW w:w="1260" w:type="pct"/>
            <w:tcBorders>
              <w:top w:val="single" w:sz="4" w:space="0" w:color="auto"/>
              <w:bottom w:val="single" w:sz="4" w:space="0" w:color="auto"/>
            </w:tcBorders>
          </w:tcPr>
          <w:p w14:paraId="372CB1E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EF" w14:textId="77777777" w:rsidTr="000F2BA8">
        <w:trPr>
          <w:trHeight w:val="20"/>
        </w:trPr>
        <w:tc>
          <w:tcPr>
            <w:tcW w:w="3740" w:type="pct"/>
            <w:tcBorders>
              <w:top w:val="single" w:sz="4" w:space="0" w:color="auto"/>
              <w:bottom w:val="single" w:sz="4" w:space="0" w:color="auto"/>
            </w:tcBorders>
          </w:tcPr>
          <w:p w14:paraId="372CB1ED" w14:textId="77777777" w:rsidR="008543F4" w:rsidRPr="000F01CC" w:rsidRDefault="008543F4" w:rsidP="008543F4">
            <w:pPr>
              <w:ind w:left="709"/>
              <w:contextualSpacing/>
              <w:rPr>
                <w:sz w:val="22"/>
                <w:szCs w:val="22"/>
              </w:rPr>
            </w:pPr>
            <w:r w:rsidRPr="000F01CC">
              <w:rPr>
                <w:sz w:val="22"/>
                <w:szCs w:val="22"/>
              </w:rPr>
              <w:t xml:space="preserve">Игнорировать локальный список заблокированных команд </w:t>
            </w:r>
            <w:r w:rsidRPr="000F01CC">
              <w:rPr>
                <w:sz w:val="22"/>
                <w:szCs w:val="22"/>
                <w:lang w:val="en-US"/>
              </w:rPr>
              <w:t>TPM</w:t>
            </w:r>
          </w:p>
        </w:tc>
        <w:tc>
          <w:tcPr>
            <w:tcW w:w="1260" w:type="pct"/>
            <w:tcBorders>
              <w:top w:val="single" w:sz="4" w:space="0" w:color="auto"/>
              <w:bottom w:val="single" w:sz="4" w:space="0" w:color="auto"/>
            </w:tcBorders>
          </w:tcPr>
          <w:p w14:paraId="372CB1E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F2" w14:textId="77777777" w:rsidTr="000F2BA8">
        <w:trPr>
          <w:trHeight w:val="20"/>
        </w:trPr>
        <w:tc>
          <w:tcPr>
            <w:tcW w:w="3740" w:type="pct"/>
            <w:tcBorders>
              <w:top w:val="single" w:sz="4" w:space="0" w:color="auto"/>
              <w:bottom w:val="single" w:sz="4" w:space="0" w:color="auto"/>
            </w:tcBorders>
          </w:tcPr>
          <w:p w14:paraId="372CB1F0" w14:textId="77777777" w:rsidR="008543F4" w:rsidRPr="000F01CC" w:rsidRDefault="008543F4" w:rsidP="008543F4">
            <w:pPr>
              <w:ind w:left="567"/>
              <w:contextualSpacing/>
              <w:rPr>
                <w:sz w:val="22"/>
                <w:szCs w:val="22"/>
              </w:rPr>
            </w:pPr>
            <w:r w:rsidRPr="000F01CC">
              <w:rPr>
                <w:b/>
                <w:sz w:val="22"/>
                <w:szCs w:val="22"/>
              </w:rPr>
              <w:t>Службы языковых стандартов</w:t>
            </w:r>
          </w:p>
        </w:tc>
        <w:tc>
          <w:tcPr>
            <w:tcW w:w="1260" w:type="pct"/>
            <w:tcBorders>
              <w:top w:val="single" w:sz="4" w:space="0" w:color="auto"/>
              <w:bottom w:val="single" w:sz="4" w:space="0" w:color="auto"/>
            </w:tcBorders>
          </w:tcPr>
          <w:p w14:paraId="372CB1F1" w14:textId="77777777" w:rsidR="008543F4" w:rsidRPr="000F01CC" w:rsidRDefault="008543F4" w:rsidP="008543F4">
            <w:pPr>
              <w:contextualSpacing/>
              <w:rPr>
                <w:sz w:val="22"/>
                <w:szCs w:val="22"/>
              </w:rPr>
            </w:pPr>
          </w:p>
        </w:tc>
      </w:tr>
      <w:tr w:rsidR="008543F4" w:rsidRPr="000F01CC" w14:paraId="372CB1F5" w14:textId="77777777" w:rsidTr="000F2BA8">
        <w:trPr>
          <w:trHeight w:val="20"/>
        </w:trPr>
        <w:tc>
          <w:tcPr>
            <w:tcW w:w="3740" w:type="pct"/>
            <w:tcBorders>
              <w:top w:val="single" w:sz="4" w:space="0" w:color="auto"/>
              <w:bottom w:val="single" w:sz="4" w:space="0" w:color="auto"/>
            </w:tcBorders>
          </w:tcPr>
          <w:p w14:paraId="372CB1F3" w14:textId="77777777" w:rsidR="008543F4" w:rsidRPr="000F01CC" w:rsidRDefault="008543F4" w:rsidP="008543F4">
            <w:pPr>
              <w:ind w:left="709"/>
              <w:contextualSpacing/>
              <w:rPr>
                <w:b/>
                <w:sz w:val="22"/>
                <w:szCs w:val="22"/>
              </w:rPr>
            </w:pPr>
            <w:r w:rsidRPr="000F01CC">
              <w:rPr>
                <w:sz w:val="22"/>
                <w:szCs w:val="22"/>
              </w:rPr>
              <w:t>Запретить выбор пользовательских языковых стандартов</w:t>
            </w:r>
          </w:p>
        </w:tc>
        <w:tc>
          <w:tcPr>
            <w:tcW w:w="1260" w:type="pct"/>
            <w:tcBorders>
              <w:top w:val="single" w:sz="4" w:space="0" w:color="auto"/>
              <w:bottom w:val="single" w:sz="4" w:space="0" w:color="auto"/>
            </w:tcBorders>
          </w:tcPr>
          <w:p w14:paraId="372CB1F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F8" w14:textId="77777777" w:rsidTr="000F2BA8">
        <w:trPr>
          <w:trHeight w:val="20"/>
        </w:trPr>
        <w:tc>
          <w:tcPr>
            <w:tcW w:w="3740" w:type="pct"/>
            <w:tcBorders>
              <w:top w:val="single" w:sz="4" w:space="0" w:color="auto"/>
              <w:bottom w:val="single" w:sz="4" w:space="0" w:color="auto"/>
            </w:tcBorders>
          </w:tcPr>
          <w:p w14:paraId="372CB1F6" w14:textId="77777777" w:rsidR="008543F4" w:rsidRPr="000F01CC" w:rsidRDefault="008543F4" w:rsidP="008543F4">
            <w:pPr>
              <w:ind w:left="709"/>
              <w:contextualSpacing/>
              <w:rPr>
                <w:sz w:val="22"/>
                <w:szCs w:val="22"/>
              </w:rPr>
            </w:pPr>
            <w:r w:rsidRPr="000F01CC">
              <w:rPr>
                <w:sz w:val="22"/>
                <w:szCs w:val="22"/>
              </w:rPr>
              <w:t>Ограничить системные языковые стандарты</w:t>
            </w:r>
          </w:p>
        </w:tc>
        <w:tc>
          <w:tcPr>
            <w:tcW w:w="1260" w:type="pct"/>
            <w:tcBorders>
              <w:top w:val="single" w:sz="4" w:space="0" w:color="auto"/>
              <w:bottom w:val="single" w:sz="4" w:space="0" w:color="auto"/>
            </w:tcBorders>
          </w:tcPr>
          <w:p w14:paraId="372CB1F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FB" w14:textId="77777777" w:rsidTr="000F2BA8">
        <w:trPr>
          <w:trHeight w:val="20"/>
        </w:trPr>
        <w:tc>
          <w:tcPr>
            <w:tcW w:w="3740" w:type="pct"/>
            <w:tcBorders>
              <w:top w:val="single" w:sz="4" w:space="0" w:color="auto"/>
              <w:bottom w:val="single" w:sz="4" w:space="0" w:color="auto"/>
            </w:tcBorders>
          </w:tcPr>
          <w:p w14:paraId="372CB1F9" w14:textId="77777777" w:rsidR="008543F4" w:rsidRPr="000F01CC" w:rsidRDefault="008543F4" w:rsidP="008543F4">
            <w:pPr>
              <w:ind w:left="709"/>
              <w:contextualSpacing/>
              <w:rPr>
                <w:sz w:val="22"/>
                <w:szCs w:val="22"/>
              </w:rPr>
            </w:pPr>
            <w:r w:rsidRPr="000F01CC">
              <w:rPr>
                <w:sz w:val="22"/>
                <w:szCs w:val="22"/>
              </w:rPr>
              <w:t>Ограничить пользовательские языковые стандарты</w:t>
            </w:r>
          </w:p>
        </w:tc>
        <w:tc>
          <w:tcPr>
            <w:tcW w:w="1260" w:type="pct"/>
            <w:tcBorders>
              <w:top w:val="single" w:sz="4" w:space="0" w:color="auto"/>
              <w:bottom w:val="single" w:sz="4" w:space="0" w:color="auto"/>
            </w:tcBorders>
          </w:tcPr>
          <w:p w14:paraId="372CB1F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1FE" w14:textId="77777777" w:rsidTr="000F2BA8">
        <w:trPr>
          <w:trHeight w:val="20"/>
        </w:trPr>
        <w:tc>
          <w:tcPr>
            <w:tcW w:w="3740" w:type="pct"/>
            <w:tcBorders>
              <w:top w:val="single" w:sz="4" w:space="0" w:color="auto"/>
              <w:bottom w:val="single" w:sz="4" w:space="0" w:color="auto"/>
            </w:tcBorders>
          </w:tcPr>
          <w:p w14:paraId="372CB1FC" w14:textId="77777777" w:rsidR="008543F4" w:rsidRPr="000F01CC" w:rsidRDefault="008543F4" w:rsidP="008543F4">
            <w:pPr>
              <w:ind w:left="709"/>
              <w:contextualSpacing/>
              <w:rPr>
                <w:sz w:val="22"/>
                <w:szCs w:val="22"/>
              </w:rPr>
            </w:pPr>
            <w:r w:rsidRPr="000F01CC">
              <w:rPr>
                <w:sz w:val="22"/>
                <w:szCs w:val="22"/>
              </w:rPr>
              <w:t>Запретить изменение географического положения</w:t>
            </w:r>
          </w:p>
        </w:tc>
        <w:tc>
          <w:tcPr>
            <w:tcW w:w="1260" w:type="pct"/>
            <w:tcBorders>
              <w:top w:val="single" w:sz="4" w:space="0" w:color="auto"/>
              <w:bottom w:val="single" w:sz="4" w:space="0" w:color="auto"/>
            </w:tcBorders>
          </w:tcPr>
          <w:p w14:paraId="372CB1F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01" w14:textId="77777777" w:rsidTr="000F2BA8">
        <w:trPr>
          <w:trHeight w:val="20"/>
        </w:trPr>
        <w:tc>
          <w:tcPr>
            <w:tcW w:w="3740" w:type="pct"/>
            <w:tcBorders>
              <w:top w:val="single" w:sz="4" w:space="0" w:color="auto"/>
              <w:bottom w:val="single" w:sz="4" w:space="0" w:color="auto"/>
            </w:tcBorders>
          </w:tcPr>
          <w:p w14:paraId="372CB1FF" w14:textId="77777777" w:rsidR="008543F4" w:rsidRPr="000F01CC" w:rsidRDefault="008543F4" w:rsidP="008543F4">
            <w:pPr>
              <w:ind w:left="709"/>
              <w:contextualSpacing/>
              <w:rPr>
                <w:sz w:val="22"/>
                <w:szCs w:val="22"/>
              </w:rPr>
            </w:pPr>
            <w:r w:rsidRPr="000F01CC">
              <w:rPr>
                <w:sz w:val="22"/>
                <w:szCs w:val="22"/>
              </w:rPr>
              <w:t>Не позволять пользователю переопределять параметры языкового стандарта</w:t>
            </w:r>
          </w:p>
        </w:tc>
        <w:tc>
          <w:tcPr>
            <w:tcW w:w="1260" w:type="pct"/>
            <w:tcBorders>
              <w:top w:val="single" w:sz="4" w:space="0" w:color="auto"/>
              <w:bottom w:val="single" w:sz="4" w:space="0" w:color="auto"/>
            </w:tcBorders>
          </w:tcPr>
          <w:p w14:paraId="372CB20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04" w14:textId="77777777" w:rsidTr="000F2BA8">
        <w:trPr>
          <w:trHeight w:val="20"/>
        </w:trPr>
        <w:tc>
          <w:tcPr>
            <w:tcW w:w="3740" w:type="pct"/>
            <w:tcBorders>
              <w:top w:val="single" w:sz="4" w:space="0" w:color="auto"/>
              <w:bottom w:val="single" w:sz="4" w:space="0" w:color="auto"/>
            </w:tcBorders>
          </w:tcPr>
          <w:p w14:paraId="372CB202" w14:textId="77777777" w:rsidR="008543F4" w:rsidRPr="000F01CC" w:rsidRDefault="008543F4" w:rsidP="008543F4">
            <w:pPr>
              <w:ind w:left="567"/>
              <w:contextualSpacing/>
              <w:rPr>
                <w:b/>
                <w:sz w:val="22"/>
                <w:szCs w:val="22"/>
              </w:rPr>
            </w:pPr>
            <w:r w:rsidRPr="000F01CC">
              <w:rPr>
                <w:b/>
                <w:sz w:val="22"/>
                <w:szCs w:val="22"/>
              </w:rPr>
              <w:t>Сценарии</w:t>
            </w:r>
          </w:p>
        </w:tc>
        <w:tc>
          <w:tcPr>
            <w:tcW w:w="1260" w:type="pct"/>
            <w:tcBorders>
              <w:top w:val="single" w:sz="4" w:space="0" w:color="auto"/>
              <w:bottom w:val="single" w:sz="4" w:space="0" w:color="auto"/>
            </w:tcBorders>
          </w:tcPr>
          <w:p w14:paraId="372CB203" w14:textId="77777777" w:rsidR="008543F4" w:rsidRPr="000F01CC" w:rsidRDefault="008543F4" w:rsidP="008543F4">
            <w:pPr>
              <w:contextualSpacing/>
              <w:rPr>
                <w:sz w:val="22"/>
                <w:szCs w:val="22"/>
              </w:rPr>
            </w:pPr>
          </w:p>
        </w:tc>
      </w:tr>
      <w:tr w:rsidR="008543F4" w:rsidRPr="000F01CC" w14:paraId="372CB207" w14:textId="77777777" w:rsidTr="000F2BA8">
        <w:trPr>
          <w:trHeight w:val="20"/>
        </w:trPr>
        <w:tc>
          <w:tcPr>
            <w:tcW w:w="3740" w:type="pct"/>
            <w:tcBorders>
              <w:top w:val="single" w:sz="4" w:space="0" w:color="auto"/>
              <w:bottom w:val="single" w:sz="4" w:space="0" w:color="auto"/>
            </w:tcBorders>
          </w:tcPr>
          <w:p w14:paraId="372CB205" w14:textId="77777777" w:rsidR="008543F4" w:rsidRPr="000F01CC" w:rsidRDefault="008543F4" w:rsidP="008543F4">
            <w:pPr>
              <w:ind w:left="709"/>
              <w:contextualSpacing/>
              <w:rPr>
                <w:b/>
                <w:sz w:val="22"/>
                <w:szCs w:val="22"/>
              </w:rPr>
            </w:pPr>
            <w:r w:rsidRPr="000F01CC">
              <w:rPr>
                <w:sz w:val="22"/>
                <w:szCs w:val="22"/>
              </w:rPr>
              <w:t xml:space="preserve">Разрешение сценариев входа в систему при отключенных </w:t>
            </w:r>
            <w:r w:rsidRPr="000F01CC">
              <w:rPr>
                <w:sz w:val="22"/>
                <w:szCs w:val="22"/>
                <w:lang w:val="en-US"/>
              </w:rPr>
              <w:t>NetBIOS</w:t>
            </w:r>
            <w:r w:rsidRPr="000F01CC">
              <w:rPr>
                <w:sz w:val="22"/>
                <w:szCs w:val="22"/>
              </w:rPr>
              <w:t xml:space="preserve"> или </w:t>
            </w:r>
            <w:r w:rsidRPr="000F01CC">
              <w:rPr>
                <w:sz w:val="22"/>
                <w:szCs w:val="22"/>
                <w:lang w:val="en-US"/>
              </w:rPr>
              <w:t>WINS</w:t>
            </w:r>
          </w:p>
        </w:tc>
        <w:tc>
          <w:tcPr>
            <w:tcW w:w="1260" w:type="pct"/>
            <w:tcBorders>
              <w:top w:val="single" w:sz="4" w:space="0" w:color="auto"/>
              <w:bottom w:val="single" w:sz="4" w:space="0" w:color="auto"/>
            </w:tcBorders>
          </w:tcPr>
          <w:p w14:paraId="372CB20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0A" w14:textId="77777777" w:rsidTr="000F2BA8">
        <w:trPr>
          <w:trHeight w:val="20"/>
        </w:trPr>
        <w:tc>
          <w:tcPr>
            <w:tcW w:w="3740" w:type="pct"/>
            <w:tcBorders>
              <w:top w:val="single" w:sz="4" w:space="0" w:color="auto"/>
              <w:bottom w:val="single" w:sz="4" w:space="0" w:color="auto"/>
            </w:tcBorders>
          </w:tcPr>
          <w:p w14:paraId="372CB208" w14:textId="77777777" w:rsidR="008543F4" w:rsidRPr="000F01CC" w:rsidRDefault="008543F4" w:rsidP="008543F4">
            <w:pPr>
              <w:ind w:left="709"/>
              <w:contextualSpacing/>
              <w:rPr>
                <w:sz w:val="22"/>
                <w:szCs w:val="22"/>
              </w:rPr>
            </w:pPr>
            <w:r w:rsidRPr="000F01CC">
              <w:rPr>
                <w:sz w:val="22"/>
                <w:szCs w:val="22"/>
              </w:rPr>
              <w:t>Максимальное время выполнения сценариев групповой политики</w:t>
            </w:r>
          </w:p>
        </w:tc>
        <w:tc>
          <w:tcPr>
            <w:tcW w:w="1260" w:type="pct"/>
            <w:tcBorders>
              <w:top w:val="single" w:sz="4" w:space="0" w:color="auto"/>
              <w:bottom w:val="single" w:sz="4" w:space="0" w:color="auto"/>
            </w:tcBorders>
          </w:tcPr>
          <w:p w14:paraId="372CB20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0D" w14:textId="77777777" w:rsidTr="000F2BA8">
        <w:trPr>
          <w:trHeight w:val="20"/>
        </w:trPr>
        <w:tc>
          <w:tcPr>
            <w:tcW w:w="3740" w:type="pct"/>
            <w:tcBorders>
              <w:top w:val="single" w:sz="4" w:space="0" w:color="auto"/>
              <w:bottom w:val="single" w:sz="4" w:space="0" w:color="auto"/>
            </w:tcBorders>
          </w:tcPr>
          <w:p w14:paraId="372CB20B" w14:textId="77777777" w:rsidR="008543F4" w:rsidRPr="000F01CC" w:rsidRDefault="008543F4" w:rsidP="008543F4">
            <w:pPr>
              <w:ind w:left="709"/>
              <w:contextualSpacing/>
              <w:rPr>
                <w:sz w:val="22"/>
                <w:szCs w:val="22"/>
              </w:rPr>
            </w:pPr>
            <w:r w:rsidRPr="000F01CC">
              <w:rPr>
                <w:sz w:val="22"/>
                <w:szCs w:val="22"/>
              </w:rPr>
              <w:t xml:space="preserve">Выполнить сценарии </w:t>
            </w:r>
            <w:r w:rsidRPr="000F01CC">
              <w:rPr>
                <w:sz w:val="22"/>
                <w:szCs w:val="22"/>
                <w:lang w:val="en-US"/>
              </w:rPr>
              <w:t>Windows</w:t>
            </w:r>
            <w:r w:rsidRPr="000F01CC">
              <w:rPr>
                <w:sz w:val="22"/>
                <w:szCs w:val="22"/>
              </w:rPr>
              <w:t xml:space="preserve"> </w:t>
            </w:r>
            <w:r w:rsidRPr="000F01CC">
              <w:rPr>
                <w:sz w:val="22"/>
                <w:szCs w:val="22"/>
                <w:lang w:val="en-US"/>
              </w:rPr>
              <w:t>PowerShell</w:t>
            </w:r>
            <w:r w:rsidRPr="000F01CC">
              <w:rPr>
                <w:sz w:val="22"/>
                <w:szCs w:val="22"/>
              </w:rPr>
              <w:t xml:space="preserve"> при запуске компьютера, завершить работу компьютера</w:t>
            </w:r>
          </w:p>
        </w:tc>
        <w:tc>
          <w:tcPr>
            <w:tcW w:w="1260" w:type="pct"/>
            <w:tcBorders>
              <w:top w:val="single" w:sz="4" w:space="0" w:color="auto"/>
              <w:bottom w:val="single" w:sz="4" w:space="0" w:color="auto"/>
            </w:tcBorders>
          </w:tcPr>
          <w:p w14:paraId="372CB20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10" w14:textId="77777777" w:rsidTr="000F2BA8">
        <w:trPr>
          <w:trHeight w:val="20"/>
        </w:trPr>
        <w:tc>
          <w:tcPr>
            <w:tcW w:w="3740" w:type="pct"/>
            <w:tcBorders>
              <w:top w:val="single" w:sz="4" w:space="0" w:color="auto"/>
              <w:bottom w:val="single" w:sz="4" w:space="0" w:color="auto"/>
            </w:tcBorders>
          </w:tcPr>
          <w:p w14:paraId="372CB20E" w14:textId="77777777" w:rsidR="008543F4" w:rsidRPr="000F01CC" w:rsidRDefault="008543F4" w:rsidP="008543F4">
            <w:pPr>
              <w:ind w:left="709"/>
              <w:contextualSpacing/>
              <w:rPr>
                <w:sz w:val="22"/>
                <w:szCs w:val="22"/>
              </w:rPr>
            </w:pPr>
            <w:r w:rsidRPr="000F01CC">
              <w:rPr>
                <w:sz w:val="22"/>
                <w:szCs w:val="22"/>
              </w:rPr>
              <w:t>Выполнять сценарии входа в систему синхронно</w:t>
            </w:r>
          </w:p>
        </w:tc>
        <w:tc>
          <w:tcPr>
            <w:tcW w:w="1260" w:type="pct"/>
            <w:tcBorders>
              <w:top w:val="single" w:sz="4" w:space="0" w:color="auto"/>
              <w:bottom w:val="single" w:sz="4" w:space="0" w:color="auto"/>
            </w:tcBorders>
          </w:tcPr>
          <w:p w14:paraId="372CB20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13" w14:textId="77777777" w:rsidTr="000F2BA8">
        <w:trPr>
          <w:trHeight w:val="20"/>
        </w:trPr>
        <w:tc>
          <w:tcPr>
            <w:tcW w:w="3740" w:type="pct"/>
            <w:tcBorders>
              <w:top w:val="single" w:sz="4" w:space="0" w:color="auto"/>
              <w:bottom w:val="single" w:sz="4" w:space="0" w:color="auto"/>
            </w:tcBorders>
          </w:tcPr>
          <w:p w14:paraId="372CB211" w14:textId="77777777" w:rsidR="008543F4" w:rsidRPr="000F01CC" w:rsidRDefault="008543F4" w:rsidP="008543F4">
            <w:pPr>
              <w:ind w:left="709"/>
              <w:contextualSpacing/>
              <w:rPr>
                <w:sz w:val="22"/>
                <w:szCs w:val="22"/>
              </w:rPr>
            </w:pPr>
            <w:r w:rsidRPr="000F01CC">
              <w:rPr>
                <w:sz w:val="22"/>
                <w:szCs w:val="22"/>
              </w:rPr>
              <w:t>Выполнять сценарии завершения работы с отображением команд</w:t>
            </w:r>
          </w:p>
        </w:tc>
        <w:tc>
          <w:tcPr>
            <w:tcW w:w="1260" w:type="pct"/>
            <w:tcBorders>
              <w:top w:val="single" w:sz="4" w:space="0" w:color="auto"/>
              <w:bottom w:val="single" w:sz="4" w:space="0" w:color="auto"/>
            </w:tcBorders>
          </w:tcPr>
          <w:p w14:paraId="372CB21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16" w14:textId="77777777" w:rsidTr="000F2BA8">
        <w:trPr>
          <w:trHeight w:val="20"/>
        </w:trPr>
        <w:tc>
          <w:tcPr>
            <w:tcW w:w="3740" w:type="pct"/>
            <w:tcBorders>
              <w:top w:val="single" w:sz="4" w:space="0" w:color="auto"/>
              <w:bottom w:val="single" w:sz="4" w:space="0" w:color="auto"/>
            </w:tcBorders>
          </w:tcPr>
          <w:p w14:paraId="372CB214" w14:textId="77777777" w:rsidR="008543F4" w:rsidRPr="000F01CC" w:rsidRDefault="008543F4" w:rsidP="008543F4">
            <w:pPr>
              <w:ind w:left="709"/>
              <w:contextualSpacing/>
              <w:rPr>
                <w:sz w:val="22"/>
                <w:szCs w:val="22"/>
              </w:rPr>
            </w:pPr>
            <w:r w:rsidRPr="000F01CC">
              <w:rPr>
                <w:sz w:val="22"/>
                <w:szCs w:val="22"/>
              </w:rPr>
              <w:t>Выполнять сценарии загрузки асинхронно</w:t>
            </w:r>
          </w:p>
        </w:tc>
        <w:tc>
          <w:tcPr>
            <w:tcW w:w="1260" w:type="pct"/>
            <w:tcBorders>
              <w:top w:val="single" w:sz="4" w:space="0" w:color="auto"/>
              <w:bottom w:val="single" w:sz="4" w:space="0" w:color="auto"/>
            </w:tcBorders>
          </w:tcPr>
          <w:p w14:paraId="372CB21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19" w14:textId="77777777" w:rsidTr="000F2BA8">
        <w:trPr>
          <w:trHeight w:val="20"/>
        </w:trPr>
        <w:tc>
          <w:tcPr>
            <w:tcW w:w="3740" w:type="pct"/>
            <w:tcBorders>
              <w:top w:val="single" w:sz="4" w:space="0" w:color="auto"/>
              <w:bottom w:val="single" w:sz="4" w:space="0" w:color="auto"/>
            </w:tcBorders>
          </w:tcPr>
          <w:p w14:paraId="372CB217" w14:textId="77777777" w:rsidR="008543F4" w:rsidRPr="000F01CC" w:rsidRDefault="008543F4" w:rsidP="008543F4">
            <w:pPr>
              <w:ind w:left="709"/>
              <w:contextualSpacing/>
              <w:rPr>
                <w:sz w:val="22"/>
                <w:szCs w:val="22"/>
              </w:rPr>
            </w:pPr>
            <w:r w:rsidRPr="000F01CC">
              <w:rPr>
                <w:sz w:val="22"/>
                <w:szCs w:val="22"/>
              </w:rPr>
              <w:t>Выполнять сценарии загрузки с отображением команд</w:t>
            </w:r>
          </w:p>
        </w:tc>
        <w:tc>
          <w:tcPr>
            <w:tcW w:w="1260" w:type="pct"/>
            <w:tcBorders>
              <w:top w:val="single" w:sz="4" w:space="0" w:color="auto"/>
              <w:bottom w:val="single" w:sz="4" w:space="0" w:color="auto"/>
            </w:tcBorders>
          </w:tcPr>
          <w:p w14:paraId="372CB21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1C" w14:textId="77777777" w:rsidTr="000F2BA8">
        <w:trPr>
          <w:trHeight w:val="20"/>
        </w:trPr>
        <w:tc>
          <w:tcPr>
            <w:tcW w:w="3740" w:type="pct"/>
            <w:tcBorders>
              <w:top w:val="single" w:sz="4" w:space="0" w:color="auto"/>
              <w:bottom w:val="single" w:sz="4" w:space="0" w:color="auto"/>
            </w:tcBorders>
          </w:tcPr>
          <w:p w14:paraId="372CB21A" w14:textId="77777777" w:rsidR="008543F4" w:rsidRPr="000F01CC" w:rsidRDefault="008543F4" w:rsidP="008543F4">
            <w:pPr>
              <w:ind w:left="709"/>
              <w:contextualSpacing/>
              <w:rPr>
                <w:sz w:val="22"/>
                <w:szCs w:val="22"/>
              </w:rPr>
            </w:pPr>
            <w:r w:rsidRPr="000F01CC">
              <w:rPr>
                <w:sz w:val="22"/>
                <w:szCs w:val="22"/>
              </w:rPr>
              <w:t xml:space="preserve">Выполнить сценарии </w:t>
            </w:r>
            <w:r w:rsidRPr="000F01CC">
              <w:rPr>
                <w:sz w:val="22"/>
                <w:szCs w:val="22"/>
                <w:lang w:val="en-US"/>
              </w:rPr>
              <w:t>Windows</w:t>
            </w:r>
            <w:r w:rsidRPr="000F01CC">
              <w:rPr>
                <w:sz w:val="22"/>
                <w:szCs w:val="22"/>
              </w:rPr>
              <w:t xml:space="preserve"> </w:t>
            </w:r>
            <w:r w:rsidRPr="000F01CC">
              <w:rPr>
                <w:sz w:val="22"/>
                <w:szCs w:val="22"/>
                <w:lang w:val="en-US"/>
              </w:rPr>
              <w:t>PowerShell</w:t>
            </w:r>
            <w:r w:rsidRPr="000F01CC">
              <w:rPr>
                <w:sz w:val="22"/>
                <w:szCs w:val="22"/>
              </w:rPr>
              <w:t xml:space="preserve"> при входе пользователя в систему, завершить сеанс</w:t>
            </w:r>
          </w:p>
        </w:tc>
        <w:tc>
          <w:tcPr>
            <w:tcW w:w="1260" w:type="pct"/>
            <w:tcBorders>
              <w:top w:val="single" w:sz="4" w:space="0" w:color="auto"/>
              <w:bottom w:val="single" w:sz="4" w:space="0" w:color="auto"/>
            </w:tcBorders>
          </w:tcPr>
          <w:p w14:paraId="372CB21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1F" w14:textId="77777777" w:rsidTr="000F2BA8">
        <w:trPr>
          <w:trHeight w:val="20"/>
        </w:trPr>
        <w:tc>
          <w:tcPr>
            <w:tcW w:w="3740" w:type="pct"/>
            <w:tcBorders>
              <w:top w:val="single" w:sz="4" w:space="0" w:color="auto"/>
              <w:bottom w:val="single" w:sz="4" w:space="0" w:color="auto"/>
            </w:tcBorders>
          </w:tcPr>
          <w:p w14:paraId="372CB21D" w14:textId="77777777" w:rsidR="008543F4" w:rsidRPr="000F01CC" w:rsidRDefault="008543F4" w:rsidP="008543F4">
            <w:pPr>
              <w:ind w:left="567"/>
              <w:contextualSpacing/>
              <w:rPr>
                <w:b/>
                <w:sz w:val="22"/>
                <w:szCs w:val="22"/>
              </w:rPr>
            </w:pPr>
            <w:r w:rsidRPr="000F01CC">
              <w:rPr>
                <w:b/>
                <w:sz w:val="22"/>
                <w:szCs w:val="22"/>
              </w:rPr>
              <w:t>Удаленный помощник</w:t>
            </w:r>
          </w:p>
        </w:tc>
        <w:tc>
          <w:tcPr>
            <w:tcW w:w="1260" w:type="pct"/>
            <w:tcBorders>
              <w:top w:val="single" w:sz="4" w:space="0" w:color="auto"/>
              <w:bottom w:val="single" w:sz="4" w:space="0" w:color="auto"/>
            </w:tcBorders>
          </w:tcPr>
          <w:p w14:paraId="372CB21E" w14:textId="77777777" w:rsidR="008543F4" w:rsidRPr="000F01CC" w:rsidRDefault="008543F4" w:rsidP="008543F4">
            <w:pPr>
              <w:contextualSpacing/>
              <w:rPr>
                <w:sz w:val="22"/>
                <w:szCs w:val="22"/>
              </w:rPr>
            </w:pPr>
          </w:p>
        </w:tc>
      </w:tr>
      <w:tr w:rsidR="008543F4" w:rsidRPr="000F01CC" w14:paraId="372CB222" w14:textId="77777777" w:rsidTr="000F2BA8">
        <w:trPr>
          <w:trHeight w:val="20"/>
        </w:trPr>
        <w:tc>
          <w:tcPr>
            <w:tcW w:w="3740" w:type="pct"/>
            <w:tcBorders>
              <w:top w:val="single" w:sz="4" w:space="0" w:color="auto"/>
              <w:bottom w:val="single" w:sz="4" w:space="0" w:color="auto"/>
            </w:tcBorders>
          </w:tcPr>
          <w:p w14:paraId="372CB220" w14:textId="77777777" w:rsidR="008543F4" w:rsidRPr="000F01CC" w:rsidRDefault="008543F4" w:rsidP="005774AF">
            <w:pPr>
              <w:ind w:left="709"/>
              <w:contextualSpacing/>
              <w:rPr>
                <w:b/>
                <w:sz w:val="22"/>
                <w:szCs w:val="22"/>
              </w:rPr>
            </w:pPr>
            <w:r w:rsidRPr="000F01CC">
              <w:rPr>
                <w:sz w:val="22"/>
                <w:szCs w:val="22"/>
              </w:rPr>
              <w:t xml:space="preserve">Разрешать подключения только с компьютеров под управлением Windows </w:t>
            </w:r>
            <w:r w:rsidR="005774AF" w:rsidRPr="005774AF">
              <w:rPr>
                <w:sz w:val="22"/>
                <w:szCs w:val="22"/>
              </w:rPr>
              <w:t>7</w:t>
            </w:r>
            <w:r w:rsidRPr="000F01CC">
              <w:rPr>
                <w:sz w:val="22"/>
                <w:szCs w:val="22"/>
              </w:rPr>
              <w:t xml:space="preserve"> или более новых систем</w:t>
            </w:r>
          </w:p>
        </w:tc>
        <w:tc>
          <w:tcPr>
            <w:tcW w:w="1260" w:type="pct"/>
            <w:tcBorders>
              <w:top w:val="single" w:sz="4" w:space="0" w:color="auto"/>
              <w:bottom w:val="single" w:sz="4" w:space="0" w:color="auto"/>
            </w:tcBorders>
          </w:tcPr>
          <w:p w14:paraId="372CB22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25" w14:textId="77777777" w:rsidTr="000F2BA8">
        <w:trPr>
          <w:trHeight w:val="20"/>
        </w:trPr>
        <w:tc>
          <w:tcPr>
            <w:tcW w:w="3740" w:type="pct"/>
            <w:tcBorders>
              <w:top w:val="single" w:sz="4" w:space="0" w:color="auto"/>
              <w:bottom w:val="single" w:sz="4" w:space="0" w:color="auto"/>
            </w:tcBorders>
          </w:tcPr>
          <w:p w14:paraId="372CB223" w14:textId="77777777" w:rsidR="008543F4" w:rsidRPr="000F01CC" w:rsidRDefault="008543F4" w:rsidP="008543F4">
            <w:pPr>
              <w:ind w:left="709"/>
              <w:contextualSpacing/>
              <w:rPr>
                <w:sz w:val="22"/>
                <w:szCs w:val="22"/>
              </w:rPr>
            </w:pPr>
            <w:r w:rsidRPr="000F01CC">
              <w:rPr>
                <w:sz w:val="22"/>
                <w:szCs w:val="22"/>
              </w:rPr>
              <w:t>Включить ведение журнала сеансов</w:t>
            </w:r>
          </w:p>
        </w:tc>
        <w:tc>
          <w:tcPr>
            <w:tcW w:w="1260" w:type="pct"/>
            <w:tcBorders>
              <w:top w:val="single" w:sz="4" w:space="0" w:color="auto"/>
              <w:bottom w:val="single" w:sz="4" w:space="0" w:color="auto"/>
            </w:tcBorders>
          </w:tcPr>
          <w:p w14:paraId="372CB22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28" w14:textId="77777777" w:rsidTr="000F2BA8">
        <w:trPr>
          <w:trHeight w:val="20"/>
        </w:trPr>
        <w:tc>
          <w:tcPr>
            <w:tcW w:w="3740" w:type="pct"/>
            <w:tcBorders>
              <w:top w:val="single" w:sz="4" w:space="0" w:color="auto"/>
              <w:bottom w:val="single" w:sz="4" w:space="0" w:color="auto"/>
            </w:tcBorders>
          </w:tcPr>
          <w:p w14:paraId="372CB226" w14:textId="77777777" w:rsidR="008543F4" w:rsidRPr="000F01CC" w:rsidRDefault="008543F4" w:rsidP="008543F4">
            <w:pPr>
              <w:ind w:left="709"/>
              <w:contextualSpacing/>
              <w:rPr>
                <w:sz w:val="22"/>
                <w:szCs w:val="22"/>
              </w:rPr>
            </w:pPr>
            <w:r w:rsidRPr="000F01CC">
              <w:rPr>
                <w:sz w:val="22"/>
                <w:szCs w:val="22"/>
              </w:rPr>
              <w:t>Включить оптимизацию пропускной способности</w:t>
            </w:r>
          </w:p>
        </w:tc>
        <w:tc>
          <w:tcPr>
            <w:tcW w:w="1260" w:type="pct"/>
            <w:tcBorders>
              <w:top w:val="single" w:sz="4" w:space="0" w:color="auto"/>
              <w:bottom w:val="single" w:sz="4" w:space="0" w:color="auto"/>
            </w:tcBorders>
          </w:tcPr>
          <w:p w14:paraId="372CB22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2B" w14:textId="77777777" w:rsidTr="000F2BA8">
        <w:trPr>
          <w:trHeight w:val="20"/>
        </w:trPr>
        <w:tc>
          <w:tcPr>
            <w:tcW w:w="3740" w:type="pct"/>
            <w:tcBorders>
              <w:top w:val="single" w:sz="4" w:space="0" w:color="auto"/>
              <w:bottom w:val="single" w:sz="4" w:space="0" w:color="auto"/>
            </w:tcBorders>
          </w:tcPr>
          <w:p w14:paraId="372CB229" w14:textId="77777777" w:rsidR="008543F4" w:rsidRPr="000F01CC" w:rsidRDefault="008543F4" w:rsidP="008543F4">
            <w:pPr>
              <w:ind w:left="709"/>
              <w:contextualSpacing/>
              <w:rPr>
                <w:sz w:val="22"/>
                <w:szCs w:val="22"/>
              </w:rPr>
            </w:pPr>
            <w:r w:rsidRPr="000F01CC">
              <w:rPr>
                <w:sz w:val="22"/>
                <w:szCs w:val="22"/>
              </w:rPr>
              <w:t>Настройка предупреждающих сообщений</w:t>
            </w:r>
          </w:p>
        </w:tc>
        <w:tc>
          <w:tcPr>
            <w:tcW w:w="1260" w:type="pct"/>
            <w:tcBorders>
              <w:top w:val="single" w:sz="4" w:space="0" w:color="auto"/>
              <w:bottom w:val="single" w:sz="4" w:space="0" w:color="auto"/>
            </w:tcBorders>
          </w:tcPr>
          <w:p w14:paraId="372CB22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2E" w14:textId="77777777" w:rsidTr="000F2BA8">
        <w:trPr>
          <w:trHeight w:val="20"/>
        </w:trPr>
        <w:tc>
          <w:tcPr>
            <w:tcW w:w="3740" w:type="pct"/>
            <w:tcBorders>
              <w:top w:val="single" w:sz="4" w:space="0" w:color="auto"/>
              <w:bottom w:val="single" w:sz="4" w:space="0" w:color="auto"/>
            </w:tcBorders>
          </w:tcPr>
          <w:p w14:paraId="372CB22C" w14:textId="77777777" w:rsidR="008543F4" w:rsidRPr="000F01CC" w:rsidRDefault="008543F4" w:rsidP="008543F4">
            <w:pPr>
              <w:ind w:left="709"/>
              <w:contextualSpacing/>
              <w:rPr>
                <w:sz w:val="22"/>
                <w:szCs w:val="22"/>
              </w:rPr>
            </w:pPr>
            <w:r w:rsidRPr="000F01CC">
              <w:rPr>
                <w:sz w:val="22"/>
                <w:szCs w:val="22"/>
              </w:rPr>
              <w:t>Запрос удаленной помощи</w:t>
            </w:r>
          </w:p>
        </w:tc>
        <w:tc>
          <w:tcPr>
            <w:tcW w:w="1260" w:type="pct"/>
            <w:tcBorders>
              <w:top w:val="single" w:sz="4" w:space="0" w:color="auto"/>
              <w:bottom w:val="single" w:sz="4" w:space="0" w:color="auto"/>
            </w:tcBorders>
          </w:tcPr>
          <w:p w14:paraId="372CB22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31" w14:textId="77777777" w:rsidTr="000F2BA8">
        <w:trPr>
          <w:trHeight w:val="20"/>
        </w:trPr>
        <w:tc>
          <w:tcPr>
            <w:tcW w:w="3740" w:type="pct"/>
            <w:tcBorders>
              <w:top w:val="single" w:sz="4" w:space="0" w:color="auto"/>
              <w:bottom w:val="single" w:sz="4" w:space="0" w:color="auto"/>
            </w:tcBorders>
          </w:tcPr>
          <w:p w14:paraId="372CB22F" w14:textId="77777777" w:rsidR="008543F4" w:rsidRPr="000F01CC" w:rsidRDefault="008543F4" w:rsidP="008543F4">
            <w:pPr>
              <w:ind w:left="709"/>
              <w:contextualSpacing/>
              <w:rPr>
                <w:sz w:val="22"/>
                <w:szCs w:val="22"/>
              </w:rPr>
            </w:pPr>
            <w:r w:rsidRPr="000F01CC">
              <w:rPr>
                <w:sz w:val="22"/>
                <w:szCs w:val="22"/>
              </w:rPr>
              <w:t>Предлагать удаленную помощь</w:t>
            </w:r>
          </w:p>
        </w:tc>
        <w:tc>
          <w:tcPr>
            <w:tcW w:w="1260" w:type="pct"/>
            <w:tcBorders>
              <w:top w:val="single" w:sz="4" w:space="0" w:color="auto"/>
              <w:bottom w:val="single" w:sz="4" w:space="0" w:color="auto"/>
            </w:tcBorders>
          </w:tcPr>
          <w:p w14:paraId="372CB23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34" w14:textId="77777777" w:rsidTr="000F2BA8">
        <w:trPr>
          <w:trHeight w:val="20"/>
        </w:trPr>
        <w:tc>
          <w:tcPr>
            <w:tcW w:w="3740" w:type="pct"/>
            <w:tcBorders>
              <w:top w:val="single" w:sz="4" w:space="0" w:color="auto"/>
              <w:bottom w:val="single" w:sz="4" w:space="0" w:color="auto"/>
            </w:tcBorders>
          </w:tcPr>
          <w:p w14:paraId="372CB232" w14:textId="77777777" w:rsidR="008543F4" w:rsidRPr="000F01CC" w:rsidRDefault="008543F4" w:rsidP="008543F4">
            <w:pPr>
              <w:ind w:left="567"/>
              <w:contextualSpacing/>
              <w:rPr>
                <w:b/>
                <w:sz w:val="22"/>
                <w:szCs w:val="22"/>
              </w:rPr>
            </w:pPr>
            <w:r w:rsidRPr="000F01CC">
              <w:rPr>
                <w:b/>
                <w:sz w:val="22"/>
                <w:szCs w:val="22"/>
              </w:rPr>
              <w:t>Управление связью через Интернет</w:t>
            </w:r>
            <w:r w:rsidRPr="000F01CC">
              <w:rPr>
                <w:b/>
                <w:sz w:val="22"/>
                <w:szCs w:val="22"/>
              </w:rPr>
              <w:tab/>
            </w:r>
          </w:p>
        </w:tc>
        <w:tc>
          <w:tcPr>
            <w:tcW w:w="1260" w:type="pct"/>
            <w:tcBorders>
              <w:top w:val="single" w:sz="4" w:space="0" w:color="auto"/>
              <w:bottom w:val="single" w:sz="4" w:space="0" w:color="auto"/>
            </w:tcBorders>
          </w:tcPr>
          <w:p w14:paraId="372CB233" w14:textId="77777777" w:rsidR="008543F4" w:rsidRPr="000F01CC" w:rsidRDefault="008543F4" w:rsidP="008543F4">
            <w:pPr>
              <w:contextualSpacing/>
              <w:rPr>
                <w:sz w:val="22"/>
                <w:szCs w:val="22"/>
              </w:rPr>
            </w:pPr>
          </w:p>
        </w:tc>
      </w:tr>
      <w:tr w:rsidR="008543F4" w:rsidRPr="000F01CC" w14:paraId="372CB237" w14:textId="77777777" w:rsidTr="000F2BA8">
        <w:trPr>
          <w:trHeight w:val="20"/>
        </w:trPr>
        <w:tc>
          <w:tcPr>
            <w:tcW w:w="3740" w:type="pct"/>
            <w:tcBorders>
              <w:top w:val="single" w:sz="4" w:space="0" w:color="auto"/>
              <w:bottom w:val="single" w:sz="4" w:space="0" w:color="auto"/>
            </w:tcBorders>
          </w:tcPr>
          <w:p w14:paraId="372CB235" w14:textId="77777777" w:rsidR="008543F4" w:rsidRPr="000F01CC" w:rsidRDefault="008543F4" w:rsidP="008543F4">
            <w:pPr>
              <w:ind w:left="709"/>
              <w:contextualSpacing/>
              <w:rPr>
                <w:b/>
                <w:sz w:val="22"/>
                <w:szCs w:val="22"/>
              </w:rPr>
            </w:pPr>
            <w:r w:rsidRPr="000F01CC">
              <w:rPr>
                <w:b/>
                <w:sz w:val="22"/>
                <w:szCs w:val="22"/>
              </w:rPr>
              <w:t>Параметры связи через Интернет</w:t>
            </w:r>
            <w:r w:rsidRPr="000F01CC">
              <w:rPr>
                <w:b/>
                <w:sz w:val="22"/>
                <w:szCs w:val="22"/>
              </w:rPr>
              <w:tab/>
            </w:r>
          </w:p>
        </w:tc>
        <w:tc>
          <w:tcPr>
            <w:tcW w:w="1260" w:type="pct"/>
            <w:tcBorders>
              <w:top w:val="single" w:sz="4" w:space="0" w:color="auto"/>
              <w:bottom w:val="single" w:sz="4" w:space="0" w:color="auto"/>
            </w:tcBorders>
          </w:tcPr>
          <w:p w14:paraId="372CB236" w14:textId="77777777" w:rsidR="008543F4" w:rsidRPr="000F01CC" w:rsidRDefault="008543F4" w:rsidP="008543F4">
            <w:pPr>
              <w:contextualSpacing/>
              <w:rPr>
                <w:sz w:val="22"/>
                <w:szCs w:val="22"/>
              </w:rPr>
            </w:pPr>
          </w:p>
        </w:tc>
      </w:tr>
      <w:tr w:rsidR="008543F4" w:rsidRPr="000F01CC" w14:paraId="372CB23A" w14:textId="77777777" w:rsidTr="000F2BA8">
        <w:trPr>
          <w:trHeight w:val="20"/>
        </w:trPr>
        <w:tc>
          <w:tcPr>
            <w:tcW w:w="3740" w:type="pct"/>
            <w:tcBorders>
              <w:top w:val="single" w:sz="4" w:space="0" w:color="auto"/>
              <w:bottom w:val="single" w:sz="4" w:space="0" w:color="auto"/>
            </w:tcBorders>
          </w:tcPr>
          <w:p w14:paraId="372CB238" w14:textId="77777777" w:rsidR="008543F4" w:rsidRPr="000F01CC" w:rsidRDefault="008543F4" w:rsidP="008543F4">
            <w:pPr>
              <w:ind w:left="851"/>
              <w:contextualSpacing/>
              <w:rPr>
                <w:b/>
                <w:sz w:val="22"/>
                <w:szCs w:val="22"/>
              </w:rPr>
            </w:pPr>
            <w:r w:rsidRPr="000F01CC">
              <w:rPr>
                <w:sz w:val="22"/>
                <w:szCs w:val="22"/>
              </w:rPr>
              <w:t>Отключить отчеты об ошибках распознавания рукописного текста</w:t>
            </w:r>
          </w:p>
        </w:tc>
        <w:tc>
          <w:tcPr>
            <w:tcW w:w="1260" w:type="pct"/>
            <w:tcBorders>
              <w:top w:val="single" w:sz="4" w:space="0" w:color="auto"/>
              <w:bottom w:val="single" w:sz="4" w:space="0" w:color="auto"/>
            </w:tcBorders>
          </w:tcPr>
          <w:p w14:paraId="372CB239"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3D" w14:textId="77777777" w:rsidTr="000F2BA8">
        <w:trPr>
          <w:trHeight w:val="20"/>
        </w:trPr>
        <w:tc>
          <w:tcPr>
            <w:tcW w:w="3740" w:type="pct"/>
            <w:tcBorders>
              <w:top w:val="single" w:sz="4" w:space="0" w:color="auto"/>
              <w:bottom w:val="single" w:sz="4" w:space="0" w:color="auto"/>
            </w:tcBorders>
          </w:tcPr>
          <w:p w14:paraId="372CB23B" w14:textId="77777777" w:rsidR="008543F4" w:rsidRPr="000F01CC" w:rsidRDefault="008543F4" w:rsidP="008543F4">
            <w:pPr>
              <w:ind w:left="851"/>
              <w:contextualSpacing/>
              <w:rPr>
                <w:sz w:val="22"/>
                <w:szCs w:val="22"/>
              </w:rPr>
            </w:pPr>
            <w:r w:rsidRPr="000F01CC">
              <w:rPr>
                <w:sz w:val="22"/>
                <w:szCs w:val="22"/>
              </w:rPr>
              <w:t xml:space="preserve">Отключить программу по улучшению качества программного обеспечения </w:t>
            </w:r>
            <w:r w:rsidRPr="000F01CC">
              <w:rPr>
                <w:sz w:val="22"/>
                <w:szCs w:val="22"/>
                <w:lang w:val="en-US"/>
              </w:rPr>
              <w:t>Windows</w:t>
            </w:r>
          </w:p>
        </w:tc>
        <w:tc>
          <w:tcPr>
            <w:tcW w:w="1260" w:type="pct"/>
            <w:tcBorders>
              <w:top w:val="single" w:sz="4" w:space="0" w:color="auto"/>
              <w:bottom w:val="single" w:sz="4" w:space="0" w:color="auto"/>
            </w:tcBorders>
          </w:tcPr>
          <w:p w14:paraId="372CB23C"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40" w14:textId="77777777" w:rsidTr="000F2BA8">
        <w:trPr>
          <w:trHeight w:val="20"/>
        </w:trPr>
        <w:tc>
          <w:tcPr>
            <w:tcW w:w="3740" w:type="pct"/>
            <w:tcBorders>
              <w:top w:val="single" w:sz="4" w:space="0" w:color="auto"/>
              <w:bottom w:val="single" w:sz="4" w:space="0" w:color="auto"/>
            </w:tcBorders>
          </w:tcPr>
          <w:p w14:paraId="372CB23E" w14:textId="77777777" w:rsidR="008543F4" w:rsidRPr="000F01CC" w:rsidRDefault="008543F4" w:rsidP="008543F4">
            <w:pPr>
              <w:ind w:left="851"/>
              <w:contextualSpacing/>
              <w:rPr>
                <w:sz w:val="22"/>
                <w:szCs w:val="22"/>
              </w:rPr>
            </w:pPr>
            <w:r w:rsidRPr="000F01CC">
              <w:rPr>
                <w:sz w:val="22"/>
                <w:szCs w:val="22"/>
              </w:rPr>
              <w:t>Выключить автоматическое обновление корневых сертификатов</w:t>
            </w:r>
          </w:p>
        </w:tc>
        <w:tc>
          <w:tcPr>
            <w:tcW w:w="1260" w:type="pct"/>
            <w:tcBorders>
              <w:top w:val="single" w:sz="4" w:space="0" w:color="auto"/>
              <w:bottom w:val="single" w:sz="4" w:space="0" w:color="auto"/>
            </w:tcBorders>
          </w:tcPr>
          <w:p w14:paraId="372CB23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43" w14:textId="77777777" w:rsidTr="000F2BA8">
        <w:trPr>
          <w:trHeight w:val="20"/>
        </w:trPr>
        <w:tc>
          <w:tcPr>
            <w:tcW w:w="3740" w:type="pct"/>
            <w:tcBorders>
              <w:top w:val="single" w:sz="4" w:space="0" w:color="auto"/>
              <w:bottom w:val="single" w:sz="4" w:space="0" w:color="auto"/>
            </w:tcBorders>
          </w:tcPr>
          <w:p w14:paraId="372CB241" w14:textId="77777777" w:rsidR="008543F4" w:rsidRPr="000F01CC" w:rsidRDefault="008543F4" w:rsidP="008543F4">
            <w:pPr>
              <w:ind w:left="851"/>
              <w:contextualSpacing/>
              <w:rPr>
                <w:sz w:val="22"/>
                <w:szCs w:val="22"/>
              </w:rPr>
            </w:pPr>
            <w:r w:rsidRPr="000F01CC">
              <w:rPr>
                <w:sz w:val="22"/>
                <w:szCs w:val="22"/>
              </w:rPr>
              <w:t xml:space="preserve">Отключить печать по протоколу </w:t>
            </w:r>
            <w:r w:rsidRPr="000F01CC">
              <w:rPr>
                <w:sz w:val="22"/>
                <w:szCs w:val="22"/>
                <w:lang w:val="en-US"/>
              </w:rPr>
              <w:t>HTTP</w:t>
            </w:r>
          </w:p>
        </w:tc>
        <w:tc>
          <w:tcPr>
            <w:tcW w:w="1260" w:type="pct"/>
            <w:tcBorders>
              <w:top w:val="single" w:sz="4" w:space="0" w:color="auto"/>
              <w:bottom w:val="single" w:sz="4" w:space="0" w:color="auto"/>
            </w:tcBorders>
          </w:tcPr>
          <w:p w14:paraId="372CB24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46" w14:textId="77777777" w:rsidTr="000F2BA8">
        <w:trPr>
          <w:trHeight w:val="20"/>
        </w:trPr>
        <w:tc>
          <w:tcPr>
            <w:tcW w:w="3740" w:type="pct"/>
            <w:tcBorders>
              <w:top w:val="single" w:sz="4" w:space="0" w:color="auto"/>
              <w:bottom w:val="single" w:sz="4" w:space="0" w:color="auto"/>
            </w:tcBorders>
          </w:tcPr>
          <w:p w14:paraId="372CB244" w14:textId="77777777" w:rsidR="008543F4" w:rsidRPr="000F01CC" w:rsidRDefault="008543F4" w:rsidP="008543F4">
            <w:pPr>
              <w:ind w:left="851"/>
              <w:contextualSpacing/>
              <w:rPr>
                <w:sz w:val="22"/>
                <w:szCs w:val="22"/>
              </w:rPr>
            </w:pPr>
            <w:r w:rsidRPr="000F01CC">
              <w:rPr>
                <w:sz w:val="22"/>
                <w:szCs w:val="22"/>
              </w:rPr>
              <w:t xml:space="preserve">Отключение загрузки драйверов принтера по протоколу </w:t>
            </w:r>
            <w:r w:rsidRPr="000F01CC">
              <w:rPr>
                <w:sz w:val="22"/>
                <w:szCs w:val="22"/>
                <w:lang w:val="en-US"/>
              </w:rPr>
              <w:t>HTTP</w:t>
            </w:r>
          </w:p>
        </w:tc>
        <w:tc>
          <w:tcPr>
            <w:tcW w:w="1260" w:type="pct"/>
            <w:tcBorders>
              <w:top w:val="single" w:sz="4" w:space="0" w:color="auto"/>
              <w:bottom w:val="single" w:sz="4" w:space="0" w:color="auto"/>
            </w:tcBorders>
          </w:tcPr>
          <w:p w14:paraId="372CB24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49" w14:textId="77777777" w:rsidTr="000F2BA8">
        <w:trPr>
          <w:trHeight w:val="20"/>
        </w:trPr>
        <w:tc>
          <w:tcPr>
            <w:tcW w:w="3740" w:type="pct"/>
            <w:tcBorders>
              <w:top w:val="single" w:sz="4" w:space="0" w:color="auto"/>
              <w:bottom w:val="single" w:sz="4" w:space="0" w:color="auto"/>
            </w:tcBorders>
          </w:tcPr>
          <w:p w14:paraId="372CB247" w14:textId="77777777" w:rsidR="008543F4" w:rsidRPr="000F01CC" w:rsidRDefault="008543F4" w:rsidP="008543F4">
            <w:pPr>
              <w:ind w:left="851"/>
              <w:contextualSpacing/>
              <w:rPr>
                <w:sz w:val="22"/>
                <w:szCs w:val="22"/>
              </w:rPr>
            </w:pPr>
            <w:r w:rsidRPr="000F01CC">
              <w:rPr>
                <w:sz w:val="22"/>
                <w:szCs w:val="22"/>
              </w:rPr>
              <w:t xml:space="preserve">Отключение поиска драйверов устройств в Центре обновления </w:t>
            </w:r>
            <w:r w:rsidRPr="000F01CC">
              <w:rPr>
                <w:sz w:val="22"/>
                <w:szCs w:val="22"/>
                <w:lang w:val="en-US"/>
              </w:rPr>
              <w:t>Windows</w:t>
            </w:r>
          </w:p>
        </w:tc>
        <w:tc>
          <w:tcPr>
            <w:tcW w:w="1260" w:type="pct"/>
            <w:tcBorders>
              <w:top w:val="single" w:sz="4" w:space="0" w:color="auto"/>
              <w:bottom w:val="single" w:sz="4" w:space="0" w:color="auto"/>
            </w:tcBorders>
          </w:tcPr>
          <w:p w14:paraId="372CB248"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4C" w14:textId="77777777" w:rsidTr="000F2BA8">
        <w:trPr>
          <w:trHeight w:val="20"/>
        </w:trPr>
        <w:tc>
          <w:tcPr>
            <w:tcW w:w="3740" w:type="pct"/>
            <w:tcBorders>
              <w:top w:val="single" w:sz="4" w:space="0" w:color="auto"/>
              <w:bottom w:val="single" w:sz="4" w:space="0" w:color="auto"/>
            </w:tcBorders>
          </w:tcPr>
          <w:p w14:paraId="372CB24A" w14:textId="77777777" w:rsidR="008543F4" w:rsidRPr="000F01CC" w:rsidRDefault="008543F4" w:rsidP="008543F4">
            <w:pPr>
              <w:ind w:left="851"/>
              <w:contextualSpacing/>
              <w:rPr>
                <w:b/>
                <w:sz w:val="22"/>
                <w:szCs w:val="22"/>
              </w:rPr>
            </w:pPr>
            <w:r w:rsidRPr="000F01CC">
              <w:rPr>
                <w:sz w:val="22"/>
                <w:szCs w:val="22"/>
              </w:rPr>
              <w:t>Отключить ссылки просмотра событий «</w:t>
            </w:r>
            <w:r w:rsidRPr="000F01CC">
              <w:rPr>
                <w:sz w:val="22"/>
                <w:szCs w:val="22"/>
                <w:lang w:val="en-US"/>
              </w:rPr>
              <w:t>Events</w:t>
            </w:r>
            <w:r w:rsidRPr="000F01CC">
              <w:rPr>
                <w:sz w:val="22"/>
                <w:szCs w:val="22"/>
              </w:rPr>
              <w:t>.</w:t>
            </w:r>
            <w:r w:rsidRPr="000F01CC">
              <w:rPr>
                <w:sz w:val="22"/>
                <w:szCs w:val="22"/>
                <w:lang w:val="en-US"/>
              </w:rPr>
              <w:t>asp</w:t>
            </w:r>
            <w:r w:rsidRPr="000F01CC">
              <w:rPr>
                <w:sz w:val="22"/>
                <w:szCs w:val="22"/>
              </w:rPr>
              <w:t>»</w:t>
            </w:r>
          </w:p>
        </w:tc>
        <w:tc>
          <w:tcPr>
            <w:tcW w:w="1260" w:type="pct"/>
            <w:tcBorders>
              <w:top w:val="single" w:sz="4" w:space="0" w:color="auto"/>
              <w:bottom w:val="single" w:sz="4" w:space="0" w:color="auto"/>
            </w:tcBorders>
          </w:tcPr>
          <w:p w14:paraId="372CB24B"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4F" w14:textId="77777777" w:rsidTr="000F2BA8">
        <w:trPr>
          <w:trHeight w:val="20"/>
        </w:trPr>
        <w:tc>
          <w:tcPr>
            <w:tcW w:w="3740" w:type="pct"/>
            <w:tcBorders>
              <w:top w:val="single" w:sz="4" w:space="0" w:color="auto"/>
              <w:bottom w:val="single" w:sz="4" w:space="0" w:color="auto"/>
            </w:tcBorders>
          </w:tcPr>
          <w:p w14:paraId="372CB24D" w14:textId="77777777" w:rsidR="008543F4" w:rsidRPr="000F01CC" w:rsidRDefault="008543F4" w:rsidP="008543F4">
            <w:pPr>
              <w:ind w:left="851"/>
              <w:contextualSpacing/>
              <w:rPr>
                <w:sz w:val="22"/>
                <w:szCs w:val="22"/>
              </w:rPr>
            </w:pPr>
            <w:r w:rsidRPr="000F01CC">
              <w:rPr>
                <w:sz w:val="22"/>
                <w:szCs w:val="22"/>
              </w:rPr>
              <w:t>Отключение центра справки и поддержки «Знаете ли вы?»</w:t>
            </w:r>
          </w:p>
        </w:tc>
        <w:tc>
          <w:tcPr>
            <w:tcW w:w="1260" w:type="pct"/>
            <w:tcBorders>
              <w:top w:val="single" w:sz="4" w:space="0" w:color="auto"/>
              <w:bottom w:val="single" w:sz="4" w:space="0" w:color="auto"/>
            </w:tcBorders>
          </w:tcPr>
          <w:p w14:paraId="372CB24E"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52" w14:textId="77777777" w:rsidTr="000F2BA8">
        <w:trPr>
          <w:trHeight w:val="20"/>
        </w:trPr>
        <w:tc>
          <w:tcPr>
            <w:tcW w:w="3740" w:type="pct"/>
            <w:tcBorders>
              <w:top w:val="single" w:sz="4" w:space="0" w:color="auto"/>
              <w:bottom w:val="single" w:sz="4" w:space="0" w:color="auto"/>
            </w:tcBorders>
          </w:tcPr>
          <w:p w14:paraId="372CB250" w14:textId="77777777" w:rsidR="008543F4" w:rsidRPr="000F01CC" w:rsidRDefault="008543F4" w:rsidP="008543F4">
            <w:pPr>
              <w:ind w:left="851"/>
              <w:contextualSpacing/>
              <w:rPr>
                <w:sz w:val="22"/>
                <w:szCs w:val="22"/>
              </w:rPr>
            </w:pPr>
            <w:r w:rsidRPr="000F01CC">
              <w:rPr>
                <w:sz w:val="22"/>
                <w:szCs w:val="22"/>
              </w:rPr>
              <w:t>Отключить поиск в базе знаний Майкрософт в окне «Центр справки и поддержки»</w:t>
            </w:r>
          </w:p>
        </w:tc>
        <w:tc>
          <w:tcPr>
            <w:tcW w:w="1260" w:type="pct"/>
            <w:tcBorders>
              <w:top w:val="single" w:sz="4" w:space="0" w:color="auto"/>
              <w:bottom w:val="single" w:sz="4" w:space="0" w:color="auto"/>
            </w:tcBorders>
          </w:tcPr>
          <w:p w14:paraId="372CB251"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55" w14:textId="77777777" w:rsidTr="000F2BA8">
        <w:trPr>
          <w:trHeight w:val="20"/>
        </w:trPr>
        <w:tc>
          <w:tcPr>
            <w:tcW w:w="3740" w:type="pct"/>
            <w:tcBorders>
              <w:top w:val="single" w:sz="4" w:space="0" w:color="auto"/>
              <w:bottom w:val="single" w:sz="4" w:space="0" w:color="auto"/>
            </w:tcBorders>
          </w:tcPr>
          <w:p w14:paraId="372CB253" w14:textId="77777777" w:rsidR="008543F4" w:rsidRPr="000F01CC" w:rsidRDefault="008543F4" w:rsidP="008543F4">
            <w:pPr>
              <w:ind w:left="851"/>
              <w:contextualSpacing/>
              <w:rPr>
                <w:sz w:val="22"/>
                <w:szCs w:val="22"/>
              </w:rPr>
            </w:pPr>
            <w:r w:rsidRPr="000F01CC">
              <w:rPr>
                <w:sz w:val="22"/>
                <w:szCs w:val="22"/>
              </w:rPr>
              <w:t xml:space="preserve">Отключить мастер подключения к Интернету, если </w:t>
            </w:r>
            <w:r w:rsidRPr="000F01CC">
              <w:rPr>
                <w:sz w:val="22"/>
                <w:szCs w:val="22"/>
                <w:lang w:val="en-US"/>
              </w:rPr>
              <w:t>URL</w:t>
            </w:r>
            <w:r w:rsidRPr="000F01CC">
              <w:rPr>
                <w:sz w:val="22"/>
                <w:szCs w:val="22"/>
              </w:rPr>
              <w:t xml:space="preserve">-адрес ссылается на сайт </w:t>
            </w:r>
            <w:r w:rsidRPr="000F01CC">
              <w:rPr>
                <w:sz w:val="22"/>
                <w:szCs w:val="22"/>
                <w:lang w:val="en-US"/>
              </w:rPr>
              <w:t>Microsoft</w:t>
            </w:r>
            <w:r w:rsidRPr="000F01CC">
              <w:rPr>
                <w:sz w:val="22"/>
                <w:szCs w:val="22"/>
              </w:rPr>
              <w:t>.</w:t>
            </w:r>
            <w:r w:rsidRPr="000F01CC">
              <w:rPr>
                <w:sz w:val="22"/>
                <w:szCs w:val="22"/>
                <w:lang w:val="en-US"/>
              </w:rPr>
              <w:t>com</w:t>
            </w:r>
          </w:p>
        </w:tc>
        <w:tc>
          <w:tcPr>
            <w:tcW w:w="1260" w:type="pct"/>
            <w:tcBorders>
              <w:top w:val="single" w:sz="4" w:space="0" w:color="auto"/>
              <w:bottom w:val="single" w:sz="4" w:space="0" w:color="auto"/>
            </w:tcBorders>
          </w:tcPr>
          <w:p w14:paraId="372CB254"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58" w14:textId="77777777" w:rsidTr="000F2BA8">
        <w:trPr>
          <w:trHeight w:val="20"/>
        </w:trPr>
        <w:tc>
          <w:tcPr>
            <w:tcW w:w="3740" w:type="pct"/>
            <w:tcBorders>
              <w:top w:val="single" w:sz="4" w:space="0" w:color="auto"/>
              <w:bottom w:val="single" w:sz="4" w:space="0" w:color="auto"/>
            </w:tcBorders>
          </w:tcPr>
          <w:p w14:paraId="372CB256" w14:textId="77777777" w:rsidR="008543F4" w:rsidRPr="000F01CC" w:rsidRDefault="008543F4" w:rsidP="008543F4">
            <w:pPr>
              <w:ind w:left="851"/>
              <w:contextualSpacing/>
              <w:rPr>
                <w:sz w:val="22"/>
                <w:szCs w:val="22"/>
              </w:rPr>
            </w:pPr>
            <w:r w:rsidRPr="000F01CC">
              <w:rPr>
                <w:sz w:val="22"/>
                <w:szCs w:val="22"/>
              </w:rPr>
              <w:lastRenderedPageBreak/>
              <w:t>Отключить регистрацию, если адрес-</w:t>
            </w:r>
            <w:r w:rsidRPr="000F01CC">
              <w:rPr>
                <w:sz w:val="22"/>
                <w:szCs w:val="22"/>
                <w:lang w:val="en-US"/>
              </w:rPr>
              <w:t>URL</w:t>
            </w:r>
            <w:r w:rsidRPr="000F01CC">
              <w:rPr>
                <w:sz w:val="22"/>
                <w:szCs w:val="22"/>
              </w:rPr>
              <w:t xml:space="preserve"> указывает на сайт </w:t>
            </w:r>
            <w:r w:rsidRPr="000F01CC">
              <w:rPr>
                <w:sz w:val="22"/>
                <w:szCs w:val="22"/>
                <w:lang w:val="en-US"/>
              </w:rPr>
              <w:t>Microsoft</w:t>
            </w:r>
            <w:r w:rsidRPr="000F01CC">
              <w:rPr>
                <w:sz w:val="22"/>
                <w:szCs w:val="22"/>
              </w:rPr>
              <w:t>.</w:t>
            </w:r>
            <w:r w:rsidRPr="000F01CC">
              <w:rPr>
                <w:sz w:val="22"/>
                <w:szCs w:val="22"/>
                <w:lang w:val="en-US"/>
              </w:rPr>
              <w:t>com</w:t>
            </w:r>
          </w:p>
        </w:tc>
        <w:tc>
          <w:tcPr>
            <w:tcW w:w="1260" w:type="pct"/>
            <w:tcBorders>
              <w:top w:val="single" w:sz="4" w:space="0" w:color="auto"/>
              <w:bottom w:val="single" w:sz="4" w:space="0" w:color="auto"/>
            </w:tcBorders>
          </w:tcPr>
          <w:p w14:paraId="372CB257"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5B" w14:textId="77777777" w:rsidTr="000F2BA8">
        <w:trPr>
          <w:trHeight w:val="20"/>
        </w:trPr>
        <w:tc>
          <w:tcPr>
            <w:tcW w:w="3740" w:type="pct"/>
            <w:tcBorders>
              <w:top w:val="single" w:sz="4" w:space="0" w:color="auto"/>
              <w:bottom w:val="single" w:sz="4" w:space="0" w:color="auto"/>
            </w:tcBorders>
          </w:tcPr>
          <w:p w14:paraId="372CB259" w14:textId="77777777" w:rsidR="008543F4" w:rsidRPr="000F01CC" w:rsidRDefault="008543F4" w:rsidP="008543F4">
            <w:pPr>
              <w:ind w:left="851"/>
              <w:contextualSpacing/>
              <w:rPr>
                <w:sz w:val="22"/>
                <w:szCs w:val="22"/>
              </w:rPr>
            </w:pPr>
            <w:r w:rsidRPr="000F01CC">
              <w:rPr>
                <w:sz w:val="22"/>
                <w:szCs w:val="22"/>
              </w:rPr>
              <w:t>Отключить активное зондирование для индикатора состояния сетевого подключения</w:t>
            </w:r>
          </w:p>
        </w:tc>
        <w:tc>
          <w:tcPr>
            <w:tcW w:w="1260" w:type="pct"/>
            <w:tcBorders>
              <w:top w:val="single" w:sz="4" w:space="0" w:color="auto"/>
              <w:bottom w:val="single" w:sz="4" w:space="0" w:color="auto"/>
            </w:tcBorders>
          </w:tcPr>
          <w:p w14:paraId="372CB25A"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5E" w14:textId="77777777" w:rsidTr="000F2BA8">
        <w:trPr>
          <w:trHeight w:val="20"/>
        </w:trPr>
        <w:tc>
          <w:tcPr>
            <w:tcW w:w="3740" w:type="pct"/>
            <w:tcBorders>
              <w:top w:val="single" w:sz="4" w:space="0" w:color="auto"/>
              <w:bottom w:val="single" w:sz="4" w:space="0" w:color="auto"/>
            </w:tcBorders>
          </w:tcPr>
          <w:p w14:paraId="372CB25C" w14:textId="77777777" w:rsidR="008543F4" w:rsidRPr="000F01CC" w:rsidRDefault="008543F4" w:rsidP="008543F4">
            <w:pPr>
              <w:ind w:left="851"/>
              <w:contextualSpacing/>
              <w:rPr>
                <w:sz w:val="22"/>
                <w:szCs w:val="22"/>
              </w:rPr>
            </w:pPr>
            <w:r w:rsidRPr="000F01CC">
              <w:rPr>
                <w:sz w:val="22"/>
                <w:szCs w:val="22"/>
              </w:rPr>
              <w:t xml:space="preserve">Отключить отчеты об ошибках </w:t>
            </w:r>
            <w:r w:rsidRPr="000F01CC">
              <w:rPr>
                <w:sz w:val="22"/>
                <w:szCs w:val="22"/>
                <w:lang w:val="en-US"/>
              </w:rPr>
              <w:t>Windows</w:t>
            </w:r>
          </w:p>
        </w:tc>
        <w:tc>
          <w:tcPr>
            <w:tcW w:w="1260" w:type="pct"/>
            <w:tcBorders>
              <w:top w:val="single" w:sz="4" w:space="0" w:color="auto"/>
              <w:bottom w:val="single" w:sz="4" w:space="0" w:color="auto"/>
            </w:tcBorders>
          </w:tcPr>
          <w:p w14:paraId="372CB25D"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61" w14:textId="77777777" w:rsidTr="000F2BA8">
        <w:trPr>
          <w:trHeight w:val="20"/>
        </w:trPr>
        <w:tc>
          <w:tcPr>
            <w:tcW w:w="3740" w:type="pct"/>
            <w:tcBorders>
              <w:top w:val="single" w:sz="4" w:space="0" w:color="auto"/>
              <w:bottom w:val="single" w:sz="4" w:space="0" w:color="auto"/>
            </w:tcBorders>
          </w:tcPr>
          <w:p w14:paraId="372CB25F" w14:textId="77777777" w:rsidR="008543F4" w:rsidRPr="000F01CC" w:rsidRDefault="008543F4" w:rsidP="008543F4">
            <w:pPr>
              <w:ind w:left="851"/>
              <w:contextualSpacing/>
              <w:rPr>
                <w:sz w:val="22"/>
                <w:szCs w:val="22"/>
              </w:rPr>
            </w:pPr>
            <w:r w:rsidRPr="000F01CC">
              <w:rPr>
                <w:sz w:val="22"/>
                <w:szCs w:val="22"/>
              </w:rPr>
              <w:t xml:space="preserve">Отключить доступ ко всем возможностям Центра обновления </w:t>
            </w:r>
            <w:r w:rsidRPr="000F01CC">
              <w:rPr>
                <w:sz w:val="22"/>
                <w:szCs w:val="22"/>
                <w:lang w:val="en-US"/>
              </w:rPr>
              <w:t>Windows</w:t>
            </w:r>
          </w:p>
        </w:tc>
        <w:tc>
          <w:tcPr>
            <w:tcW w:w="1260" w:type="pct"/>
            <w:tcBorders>
              <w:top w:val="single" w:sz="4" w:space="0" w:color="auto"/>
              <w:bottom w:val="single" w:sz="4" w:space="0" w:color="auto"/>
            </w:tcBorders>
          </w:tcPr>
          <w:p w14:paraId="372CB260"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64" w14:textId="77777777" w:rsidTr="000F2BA8">
        <w:trPr>
          <w:trHeight w:val="20"/>
        </w:trPr>
        <w:tc>
          <w:tcPr>
            <w:tcW w:w="3740" w:type="pct"/>
            <w:tcBorders>
              <w:top w:val="single" w:sz="4" w:space="0" w:color="auto"/>
              <w:bottom w:val="single" w:sz="4" w:space="0" w:color="auto"/>
            </w:tcBorders>
          </w:tcPr>
          <w:p w14:paraId="372CB262" w14:textId="77777777" w:rsidR="008543F4" w:rsidRPr="000F01CC" w:rsidRDefault="008543F4" w:rsidP="008543F4">
            <w:pPr>
              <w:ind w:left="851"/>
              <w:contextualSpacing/>
              <w:rPr>
                <w:sz w:val="22"/>
                <w:szCs w:val="22"/>
              </w:rPr>
            </w:pPr>
            <w:r w:rsidRPr="000F01CC">
              <w:rPr>
                <w:sz w:val="22"/>
                <w:szCs w:val="22"/>
              </w:rPr>
              <w:t>Отключить обновление информационных файлов «Помощника по поиску»</w:t>
            </w:r>
          </w:p>
        </w:tc>
        <w:tc>
          <w:tcPr>
            <w:tcW w:w="1260" w:type="pct"/>
            <w:tcBorders>
              <w:top w:val="single" w:sz="4" w:space="0" w:color="auto"/>
              <w:bottom w:val="single" w:sz="4" w:space="0" w:color="auto"/>
            </w:tcBorders>
          </w:tcPr>
          <w:p w14:paraId="372CB263"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67" w14:textId="77777777" w:rsidTr="000F2BA8">
        <w:trPr>
          <w:trHeight w:val="20"/>
        </w:trPr>
        <w:tc>
          <w:tcPr>
            <w:tcW w:w="3740" w:type="pct"/>
            <w:tcBorders>
              <w:top w:val="single" w:sz="4" w:space="0" w:color="auto"/>
              <w:bottom w:val="single" w:sz="4" w:space="0" w:color="auto"/>
            </w:tcBorders>
          </w:tcPr>
          <w:p w14:paraId="372CB265" w14:textId="77777777" w:rsidR="008543F4" w:rsidRPr="000F01CC" w:rsidRDefault="008543F4" w:rsidP="008543F4">
            <w:pPr>
              <w:ind w:left="851"/>
              <w:contextualSpacing/>
              <w:rPr>
                <w:sz w:val="22"/>
                <w:szCs w:val="22"/>
              </w:rPr>
            </w:pPr>
            <w:r w:rsidRPr="000F01CC">
              <w:rPr>
                <w:sz w:val="22"/>
                <w:szCs w:val="22"/>
              </w:rPr>
              <w:t>Отключить службу сопоставления файлов Интернета</w:t>
            </w:r>
          </w:p>
        </w:tc>
        <w:tc>
          <w:tcPr>
            <w:tcW w:w="1260" w:type="pct"/>
            <w:tcBorders>
              <w:top w:val="single" w:sz="4" w:space="0" w:color="auto"/>
              <w:bottom w:val="single" w:sz="4" w:space="0" w:color="auto"/>
            </w:tcBorders>
          </w:tcPr>
          <w:p w14:paraId="372CB266"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6A" w14:textId="77777777" w:rsidTr="000F2BA8">
        <w:trPr>
          <w:trHeight w:val="20"/>
        </w:trPr>
        <w:tc>
          <w:tcPr>
            <w:tcW w:w="3740" w:type="pct"/>
            <w:tcBorders>
              <w:top w:val="single" w:sz="4" w:space="0" w:color="auto"/>
              <w:bottom w:val="single" w:sz="4" w:space="0" w:color="auto"/>
            </w:tcBorders>
          </w:tcPr>
          <w:p w14:paraId="372CB268" w14:textId="77777777" w:rsidR="008543F4" w:rsidRPr="000F01CC" w:rsidRDefault="008543F4" w:rsidP="008543F4">
            <w:pPr>
              <w:ind w:left="851"/>
              <w:contextualSpacing/>
              <w:rPr>
                <w:sz w:val="22"/>
                <w:szCs w:val="22"/>
              </w:rPr>
            </w:pPr>
            <w:r w:rsidRPr="000F01CC">
              <w:rPr>
                <w:sz w:val="22"/>
                <w:szCs w:val="22"/>
              </w:rPr>
              <w:t>Отключить загрузку из Интернета для мастеров веб-публикаций и заказа отпечатков</w:t>
            </w:r>
          </w:p>
        </w:tc>
        <w:tc>
          <w:tcPr>
            <w:tcW w:w="1260" w:type="pct"/>
            <w:tcBorders>
              <w:top w:val="single" w:sz="4" w:space="0" w:color="auto"/>
              <w:bottom w:val="single" w:sz="4" w:space="0" w:color="auto"/>
            </w:tcBorders>
          </w:tcPr>
          <w:p w14:paraId="372CB269"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6D" w14:textId="77777777" w:rsidTr="000F2BA8">
        <w:trPr>
          <w:trHeight w:val="20"/>
        </w:trPr>
        <w:tc>
          <w:tcPr>
            <w:tcW w:w="3740" w:type="pct"/>
            <w:tcBorders>
              <w:top w:val="single" w:sz="4" w:space="0" w:color="auto"/>
              <w:bottom w:val="single" w:sz="4" w:space="0" w:color="auto"/>
            </w:tcBorders>
          </w:tcPr>
          <w:p w14:paraId="372CB26B" w14:textId="77777777" w:rsidR="008543F4" w:rsidRPr="000F01CC" w:rsidRDefault="008543F4" w:rsidP="008543F4">
            <w:pPr>
              <w:ind w:left="851"/>
              <w:contextualSpacing/>
              <w:rPr>
                <w:sz w:val="22"/>
                <w:szCs w:val="22"/>
              </w:rPr>
            </w:pPr>
            <w:r w:rsidRPr="000F01CC">
              <w:rPr>
                <w:sz w:val="22"/>
                <w:szCs w:val="22"/>
              </w:rPr>
              <w:t>Отключить заказ отпечатков через Интернет в списке задач для изображений</w:t>
            </w:r>
          </w:p>
        </w:tc>
        <w:tc>
          <w:tcPr>
            <w:tcW w:w="1260" w:type="pct"/>
            <w:tcBorders>
              <w:top w:val="single" w:sz="4" w:space="0" w:color="auto"/>
              <w:bottom w:val="single" w:sz="4" w:space="0" w:color="auto"/>
            </w:tcBorders>
          </w:tcPr>
          <w:p w14:paraId="372CB26C"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70" w14:textId="77777777" w:rsidTr="000F2BA8">
        <w:trPr>
          <w:trHeight w:val="20"/>
        </w:trPr>
        <w:tc>
          <w:tcPr>
            <w:tcW w:w="3740" w:type="pct"/>
            <w:tcBorders>
              <w:top w:val="single" w:sz="4" w:space="0" w:color="auto"/>
              <w:bottom w:val="single" w:sz="4" w:space="0" w:color="auto"/>
            </w:tcBorders>
          </w:tcPr>
          <w:p w14:paraId="372CB26E" w14:textId="77777777" w:rsidR="008543F4" w:rsidRPr="000F01CC" w:rsidRDefault="008543F4" w:rsidP="008543F4">
            <w:pPr>
              <w:ind w:left="851"/>
              <w:contextualSpacing/>
              <w:rPr>
                <w:sz w:val="22"/>
                <w:szCs w:val="22"/>
              </w:rPr>
            </w:pPr>
            <w:r w:rsidRPr="000F01CC">
              <w:rPr>
                <w:sz w:val="22"/>
                <w:szCs w:val="22"/>
              </w:rPr>
              <w:t>Отключить веб-публикацию в списке задач для файлов и папок</w:t>
            </w:r>
          </w:p>
        </w:tc>
        <w:tc>
          <w:tcPr>
            <w:tcW w:w="1260" w:type="pct"/>
            <w:tcBorders>
              <w:top w:val="single" w:sz="4" w:space="0" w:color="auto"/>
              <w:bottom w:val="single" w:sz="4" w:space="0" w:color="auto"/>
            </w:tcBorders>
          </w:tcPr>
          <w:p w14:paraId="372CB26F"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73" w14:textId="77777777" w:rsidTr="000F2BA8">
        <w:trPr>
          <w:trHeight w:val="20"/>
        </w:trPr>
        <w:tc>
          <w:tcPr>
            <w:tcW w:w="3740" w:type="pct"/>
            <w:tcBorders>
              <w:top w:val="single" w:sz="4" w:space="0" w:color="auto"/>
              <w:bottom w:val="single" w:sz="4" w:space="0" w:color="auto"/>
            </w:tcBorders>
          </w:tcPr>
          <w:p w14:paraId="372CB271" w14:textId="77777777" w:rsidR="008543F4" w:rsidRPr="000F01CC" w:rsidRDefault="008543F4" w:rsidP="008543F4">
            <w:pPr>
              <w:ind w:left="851"/>
              <w:contextualSpacing/>
              <w:rPr>
                <w:sz w:val="22"/>
                <w:szCs w:val="22"/>
              </w:rPr>
            </w:pPr>
            <w:r w:rsidRPr="000F01CC">
              <w:rPr>
                <w:sz w:val="22"/>
                <w:szCs w:val="22"/>
              </w:rPr>
              <w:t xml:space="preserve">Отключить участие в программе улучшения поддержки пользователей </w:t>
            </w:r>
            <w:r w:rsidRPr="000F01CC">
              <w:rPr>
                <w:sz w:val="22"/>
                <w:szCs w:val="22"/>
                <w:lang w:val="en-US"/>
              </w:rPr>
              <w:t>Windows</w:t>
            </w:r>
            <w:r w:rsidRPr="000F01CC">
              <w:rPr>
                <w:sz w:val="22"/>
                <w:szCs w:val="22"/>
              </w:rPr>
              <w:t xml:space="preserve"> </w:t>
            </w:r>
            <w:r w:rsidRPr="000F01CC">
              <w:rPr>
                <w:sz w:val="22"/>
                <w:szCs w:val="22"/>
                <w:lang w:val="en-US"/>
              </w:rPr>
              <w:t>Messenger</w:t>
            </w:r>
          </w:p>
        </w:tc>
        <w:tc>
          <w:tcPr>
            <w:tcW w:w="1260" w:type="pct"/>
            <w:tcBorders>
              <w:top w:val="single" w:sz="4" w:space="0" w:color="auto"/>
              <w:bottom w:val="single" w:sz="4" w:space="0" w:color="auto"/>
            </w:tcBorders>
          </w:tcPr>
          <w:p w14:paraId="372CB272"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76" w14:textId="77777777" w:rsidTr="000F2BA8">
        <w:trPr>
          <w:trHeight w:val="20"/>
        </w:trPr>
        <w:tc>
          <w:tcPr>
            <w:tcW w:w="3740" w:type="pct"/>
            <w:tcBorders>
              <w:top w:val="single" w:sz="4" w:space="0" w:color="auto"/>
              <w:bottom w:val="single" w:sz="4" w:space="0" w:color="auto"/>
            </w:tcBorders>
          </w:tcPr>
          <w:p w14:paraId="372CB274" w14:textId="77777777" w:rsidR="008543F4" w:rsidRPr="000F01CC" w:rsidRDefault="008543F4" w:rsidP="008543F4">
            <w:pPr>
              <w:ind w:left="851"/>
              <w:contextualSpacing/>
              <w:rPr>
                <w:sz w:val="22"/>
                <w:szCs w:val="22"/>
              </w:rPr>
            </w:pPr>
            <w:r w:rsidRPr="000F01CC">
              <w:rPr>
                <w:sz w:val="22"/>
                <w:szCs w:val="22"/>
              </w:rPr>
              <w:t>Ограничение соединения с Интернетом</w:t>
            </w:r>
          </w:p>
        </w:tc>
        <w:tc>
          <w:tcPr>
            <w:tcW w:w="1260" w:type="pct"/>
            <w:tcBorders>
              <w:top w:val="single" w:sz="4" w:space="0" w:color="auto"/>
              <w:bottom w:val="single" w:sz="4" w:space="0" w:color="auto"/>
            </w:tcBorders>
          </w:tcPr>
          <w:p w14:paraId="372CB275"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79" w14:textId="77777777" w:rsidTr="000F2BA8">
        <w:trPr>
          <w:trHeight w:val="20"/>
        </w:trPr>
        <w:tc>
          <w:tcPr>
            <w:tcW w:w="3740" w:type="pct"/>
            <w:tcBorders>
              <w:top w:val="single" w:sz="4" w:space="0" w:color="auto"/>
              <w:bottom w:val="single" w:sz="4" w:space="0" w:color="auto"/>
            </w:tcBorders>
          </w:tcPr>
          <w:p w14:paraId="372CB277" w14:textId="77777777" w:rsidR="008543F4" w:rsidRPr="000F01CC" w:rsidRDefault="008543F4" w:rsidP="008543F4">
            <w:pPr>
              <w:ind w:left="567"/>
              <w:contextualSpacing/>
              <w:rPr>
                <w:sz w:val="22"/>
                <w:szCs w:val="22"/>
                <w:lang w:val="en-US"/>
              </w:rPr>
            </w:pPr>
            <w:r w:rsidRPr="000F01CC">
              <w:rPr>
                <w:b/>
                <w:sz w:val="22"/>
                <w:szCs w:val="22"/>
              </w:rPr>
              <w:t>Управление электропитанием</w:t>
            </w:r>
          </w:p>
        </w:tc>
        <w:tc>
          <w:tcPr>
            <w:tcW w:w="1260" w:type="pct"/>
            <w:tcBorders>
              <w:top w:val="single" w:sz="4" w:space="0" w:color="auto"/>
              <w:bottom w:val="single" w:sz="4" w:space="0" w:color="auto"/>
            </w:tcBorders>
          </w:tcPr>
          <w:p w14:paraId="372CB278" w14:textId="77777777" w:rsidR="008543F4" w:rsidRPr="000F01CC" w:rsidRDefault="008543F4" w:rsidP="008543F4">
            <w:pPr>
              <w:contextualSpacing/>
              <w:rPr>
                <w:sz w:val="22"/>
                <w:szCs w:val="22"/>
              </w:rPr>
            </w:pPr>
          </w:p>
        </w:tc>
      </w:tr>
      <w:tr w:rsidR="008543F4" w:rsidRPr="000F01CC" w14:paraId="372CB27C" w14:textId="77777777" w:rsidTr="000F2BA8">
        <w:trPr>
          <w:trHeight w:val="20"/>
        </w:trPr>
        <w:tc>
          <w:tcPr>
            <w:tcW w:w="3740" w:type="pct"/>
            <w:tcBorders>
              <w:top w:val="single" w:sz="4" w:space="0" w:color="auto"/>
              <w:bottom w:val="single" w:sz="4" w:space="0" w:color="auto"/>
            </w:tcBorders>
          </w:tcPr>
          <w:p w14:paraId="372CB27A" w14:textId="77777777" w:rsidR="008543F4" w:rsidRPr="000F01CC" w:rsidRDefault="008543F4" w:rsidP="008543F4">
            <w:pPr>
              <w:ind w:left="709"/>
              <w:contextualSpacing/>
              <w:rPr>
                <w:b/>
                <w:sz w:val="22"/>
                <w:szCs w:val="22"/>
              </w:rPr>
            </w:pPr>
            <w:r w:rsidRPr="000F01CC">
              <w:rPr>
                <w:b/>
                <w:sz w:val="22"/>
                <w:szCs w:val="22"/>
              </w:rPr>
              <w:t>Параметры жесткого диска</w:t>
            </w:r>
          </w:p>
        </w:tc>
        <w:tc>
          <w:tcPr>
            <w:tcW w:w="1260" w:type="pct"/>
            <w:tcBorders>
              <w:top w:val="single" w:sz="4" w:space="0" w:color="auto"/>
              <w:bottom w:val="single" w:sz="4" w:space="0" w:color="auto"/>
            </w:tcBorders>
          </w:tcPr>
          <w:p w14:paraId="372CB27B" w14:textId="77777777" w:rsidR="008543F4" w:rsidRPr="000F01CC" w:rsidRDefault="008543F4" w:rsidP="008543F4">
            <w:pPr>
              <w:contextualSpacing/>
              <w:rPr>
                <w:sz w:val="22"/>
                <w:szCs w:val="22"/>
              </w:rPr>
            </w:pPr>
          </w:p>
        </w:tc>
      </w:tr>
      <w:tr w:rsidR="008543F4" w:rsidRPr="000F01CC" w14:paraId="372CB27F" w14:textId="77777777" w:rsidTr="000F2BA8">
        <w:trPr>
          <w:trHeight w:val="20"/>
        </w:trPr>
        <w:tc>
          <w:tcPr>
            <w:tcW w:w="3740" w:type="pct"/>
            <w:tcBorders>
              <w:top w:val="single" w:sz="4" w:space="0" w:color="auto"/>
              <w:bottom w:val="single" w:sz="4" w:space="0" w:color="auto"/>
            </w:tcBorders>
          </w:tcPr>
          <w:p w14:paraId="372CB27D" w14:textId="77777777" w:rsidR="008543F4" w:rsidRPr="000F01CC" w:rsidRDefault="008543F4" w:rsidP="008543F4">
            <w:pPr>
              <w:ind w:left="851"/>
              <w:contextualSpacing/>
              <w:rPr>
                <w:b/>
                <w:sz w:val="22"/>
                <w:szCs w:val="22"/>
              </w:rPr>
            </w:pPr>
            <w:r w:rsidRPr="000F01CC">
              <w:rPr>
                <w:sz w:val="22"/>
                <w:szCs w:val="22"/>
              </w:rPr>
              <w:t>Отключить жесткий диск (Питание от сети)</w:t>
            </w:r>
          </w:p>
        </w:tc>
        <w:tc>
          <w:tcPr>
            <w:tcW w:w="1260" w:type="pct"/>
            <w:tcBorders>
              <w:top w:val="single" w:sz="4" w:space="0" w:color="auto"/>
              <w:bottom w:val="single" w:sz="4" w:space="0" w:color="auto"/>
            </w:tcBorders>
          </w:tcPr>
          <w:p w14:paraId="372CB27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82" w14:textId="77777777" w:rsidTr="000F2BA8">
        <w:trPr>
          <w:trHeight w:val="20"/>
        </w:trPr>
        <w:tc>
          <w:tcPr>
            <w:tcW w:w="3740" w:type="pct"/>
            <w:tcBorders>
              <w:top w:val="single" w:sz="4" w:space="0" w:color="auto"/>
              <w:bottom w:val="single" w:sz="4" w:space="0" w:color="auto"/>
            </w:tcBorders>
          </w:tcPr>
          <w:p w14:paraId="372CB280" w14:textId="77777777" w:rsidR="008543F4" w:rsidRPr="000F01CC" w:rsidRDefault="008543F4" w:rsidP="008543F4">
            <w:pPr>
              <w:ind w:left="851"/>
              <w:contextualSpacing/>
              <w:rPr>
                <w:sz w:val="22"/>
                <w:szCs w:val="22"/>
              </w:rPr>
            </w:pPr>
            <w:r w:rsidRPr="000F01CC">
              <w:rPr>
                <w:sz w:val="22"/>
                <w:szCs w:val="22"/>
              </w:rPr>
              <w:t>Отключить жесткий диск (Питание от батареи)</w:t>
            </w:r>
          </w:p>
        </w:tc>
        <w:tc>
          <w:tcPr>
            <w:tcW w:w="1260" w:type="pct"/>
            <w:tcBorders>
              <w:top w:val="single" w:sz="4" w:space="0" w:color="auto"/>
              <w:bottom w:val="single" w:sz="4" w:space="0" w:color="auto"/>
            </w:tcBorders>
          </w:tcPr>
          <w:p w14:paraId="372CB28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85" w14:textId="77777777" w:rsidTr="000F2BA8">
        <w:trPr>
          <w:trHeight w:val="20"/>
        </w:trPr>
        <w:tc>
          <w:tcPr>
            <w:tcW w:w="3740" w:type="pct"/>
            <w:tcBorders>
              <w:top w:val="single" w:sz="4" w:space="0" w:color="auto"/>
              <w:bottom w:val="single" w:sz="4" w:space="0" w:color="auto"/>
            </w:tcBorders>
          </w:tcPr>
          <w:p w14:paraId="372CB283" w14:textId="77777777" w:rsidR="008543F4" w:rsidRPr="000F01CC" w:rsidRDefault="008543F4" w:rsidP="008543F4">
            <w:pPr>
              <w:ind w:left="709"/>
              <w:contextualSpacing/>
              <w:rPr>
                <w:sz w:val="22"/>
                <w:szCs w:val="22"/>
              </w:rPr>
            </w:pPr>
            <w:r w:rsidRPr="000F01CC">
              <w:rPr>
                <w:b/>
                <w:sz w:val="22"/>
                <w:szCs w:val="22"/>
              </w:rPr>
              <w:t>Параметры кнопок</w:t>
            </w:r>
          </w:p>
        </w:tc>
        <w:tc>
          <w:tcPr>
            <w:tcW w:w="1260" w:type="pct"/>
            <w:tcBorders>
              <w:top w:val="single" w:sz="4" w:space="0" w:color="auto"/>
              <w:bottom w:val="single" w:sz="4" w:space="0" w:color="auto"/>
            </w:tcBorders>
          </w:tcPr>
          <w:p w14:paraId="372CB284" w14:textId="77777777" w:rsidR="008543F4" w:rsidRPr="000F01CC" w:rsidRDefault="008543F4" w:rsidP="008543F4">
            <w:pPr>
              <w:contextualSpacing/>
              <w:rPr>
                <w:sz w:val="22"/>
                <w:szCs w:val="22"/>
              </w:rPr>
            </w:pPr>
          </w:p>
        </w:tc>
      </w:tr>
      <w:tr w:rsidR="008543F4" w:rsidRPr="000F01CC" w14:paraId="372CB288" w14:textId="77777777" w:rsidTr="000F2BA8">
        <w:trPr>
          <w:trHeight w:val="20"/>
        </w:trPr>
        <w:tc>
          <w:tcPr>
            <w:tcW w:w="3740" w:type="pct"/>
            <w:tcBorders>
              <w:top w:val="single" w:sz="4" w:space="0" w:color="auto"/>
              <w:bottom w:val="single" w:sz="4" w:space="0" w:color="auto"/>
            </w:tcBorders>
          </w:tcPr>
          <w:p w14:paraId="372CB286" w14:textId="77777777" w:rsidR="008543F4" w:rsidRPr="000F01CC" w:rsidRDefault="008543F4" w:rsidP="008543F4">
            <w:pPr>
              <w:ind w:left="851"/>
              <w:contextualSpacing/>
              <w:rPr>
                <w:sz w:val="22"/>
                <w:szCs w:val="22"/>
              </w:rPr>
            </w:pPr>
            <w:r w:rsidRPr="000F01CC">
              <w:rPr>
                <w:sz w:val="22"/>
                <w:szCs w:val="22"/>
              </w:rPr>
              <w:t>Выберите действие кнопки включения питания (Питание от сети)</w:t>
            </w:r>
          </w:p>
        </w:tc>
        <w:tc>
          <w:tcPr>
            <w:tcW w:w="1260" w:type="pct"/>
            <w:tcBorders>
              <w:top w:val="single" w:sz="4" w:space="0" w:color="auto"/>
              <w:bottom w:val="single" w:sz="4" w:space="0" w:color="auto"/>
            </w:tcBorders>
          </w:tcPr>
          <w:p w14:paraId="372CB28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8B" w14:textId="77777777" w:rsidTr="000F2BA8">
        <w:trPr>
          <w:trHeight w:val="20"/>
        </w:trPr>
        <w:tc>
          <w:tcPr>
            <w:tcW w:w="3740" w:type="pct"/>
            <w:tcBorders>
              <w:top w:val="single" w:sz="4" w:space="0" w:color="auto"/>
              <w:bottom w:val="single" w:sz="4" w:space="0" w:color="auto"/>
            </w:tcBorders>
          </w:tcPr>
          <w:p w14:paraId="372CB289" w14:textId="77777777" w:rsidR="008543F4" w:rsidRPr="000F01CC" w:rsidRDefault="008543F4" w:rsidP="008543F4">
            <w:pPr>
              <w:ind w:left="851"/>
              <w:contextualSpacing/>
              <w:rPr>
                <w:sz w:val="22"/>
                <w:szCs w:val="22"/>
              </w:rPr>
            </w:pPr>
            <w:r w:rsidRPr="000F01CC">
              <w:rPr>
                <w:sz w:val="22"/>
                <w:szCs w:val="22"/>
              </w:rPr>
              <w:t>Выберите действие кнопки перехода в режим сна (Питание от сети)</w:t>
            </w:r>
          </w:p>
        </w:tc>
        <w:tc>
          <w:tcPr>
            <w:tcW w:w="1260" w:type="pct"/>
            <w:tcBorders>
              <w:top w:val="single" w:sz="4" w:space="0" w:color="auto"/>
              <w:bottom w:val="single" w:sz="4" w:space="0" w:color="auto"/>
            </w:tcBorders>
          </w:tcPr>
          <w:p w14:paraId="372CB28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8E" w14:textId="77777777" w:rsidTr="000F2BA8">
        <w:trPr>
          <w:trHeight w:val="20"/>
        </w:trPr>
        <w:tc>
          <w:tcPr>
            <w:tcW w:w="3740" w:type="pct"/>
            <w:tcBorders>
              <w:top w:val="single" w:sz="4" w:space="0" w:color="auto"/>
              <w:bottom w:val="single" w:sz="4" w:space="0" w:color="auto"/>
            </w:tcBorders>
          </w:tcPr>
          <w:p w14:paraId="372CB28C" w14:textId="77777777" w:rsidR="008543F4" w:rsidRPr="000F01CC" w:rsidRDefault="008543F4" w:rsidP="008543F4">
            <w:pPr>
              <w:ind w:left="851"/>
              <w:contextualSpacing/>
              <w:rPr>
                <w:b/>
                <w:sz w:val="22"/>
                <w:szCs w:val="22"/>
              </w:rPr>
            </w:pPr>
            <w:r w:rsidRPr="000F01CC">
              <w:rPr>
                <w:sz w:val="22"/>
                <w:szCs w:val="22"/>
              </w:rPr>
              <w:t>Выберите действие кнопки включения питания в меню «Пуск» (Питание от сети)</w:t>
            </w:r>
          </w:p>
        </w:tc>
        <w:tc>
          <w:tcPr>
            <w:tcW w:w="1260" w:type="pct"/>
            <w:tcBorders>
              <w:top w:val="single" w:sz="4" w:space="0" w:color="auto"/>
              <w:bottom w:val="single" w:sz="4" w:space="0" w:color="auto"/>
            </w:tcBorders>
          </w:tcPr>
          <w:p w14:paraId="372CB28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91" w14:textId="77777777" w:rsidTr="000F2BA8">
        <w:trPr>
          <w:trHeight w:val="20"/>
        </w:trPr>
        <w:tc>
          <w:tcPr>
            <w:tcW w:w="3740" w:type="pct"/>
            <w:tcBorders>
              <w:top w:val="single" w:sz="4" w:space="0" w:color="auto"/>
              <w:bottom w:val="single" w:sz="4" w:space="0" w:color="auto"/>
            </w:tcBorders>
          </w:tcPr>
          <w:p w14:paraId="372CB28F" w14:textId="77777777" w:rsidR="008543F4" w:rsidRPr="000F01CC" w:rsidRDefault="008543F4" w:rsidP="008543F4">
            <w:pPr>
              <w:ind w:left="851"/>
              <w:contextualSpacing/>
              <w:rPr>
                <w:sz w:val="22"/>
                <w:szCs w:val="22"/>
              </w:rPr>
            </w:pPr>
            <w:r w:rsidRPr="000F01CC">
              <w:rPr>
                <w:sz w:val="22"/>
                <w:szCs w:val="22"/>
              </w:rPr>
              <w:t>Выберите действие при закрытии крышки компьютера (Питание от сети)</w:t>
            </w:r>
          </w:p>
        </w:tc>
        <w:tc>
          <w:tcPr>
            <w:tcW w:w="1260" w:type="pct"/>
            <w:tcBorders>
              <w:top w:val="single" w:sz="4" w:space="0" w:color="auto"/>
              <w:bottom w:val="single" w:sz="4" w:space="0" w:color="auto"/>
            </w:tcBorders>
          </w:tcPr>
          <w:p w14:paraId="372CB29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94" w14:textId="77777777" w:rsidTr="000F2BA8">
        <w:trPr>
          <w:trHeight w:val="20"/>
        </w:trPr>
        <w:tc>
          <w:tcPr>
            <w:tcW w:w="3740" w:type="pct"/>
            <w:tcBorders>
              <w:top w:val="single" w:sz="4" w:space="0" w:color="auto"/>
              <w:bottom w:val="single" w:sz="4" w:space="0" w:color="auto"/>
            </w:tcBorders>
          </w:tcPr>
          <w:p w14:paraId="372CB292" w14:textId="77777777" w:rsidR="008543F4" w:rsidRPr="000F01CC" w:rsidRDefault="008543F4" w:rsidP="008543F4">
            <w:pPr>
              <w:ind w:left="851"/>
              <w:contextualSpacing/>
              <w:rPr>
                <w:sz w:val="22"/>
                <w:szCs w:val="22"/>
              </w:rPr>
            </w:pPr>
            <w:r w:rsidRPr="000F01CC">
              <w:rPr>
                <w:sz w:val="22"/>
                <w:szCs w:val="22"/>
              </w:rPr>
              <w:t>Выберите действие кнопки включения питания (Питание от батареи)</w:t>
            </w:r>
          </w:p>
        </w:tc>
        <w:tc>
          <w:tcPr>
            <w:tcW w:w="1260" w:type="pct"/>
            <w:tcBorders>
              <w:top w:val="single" w:sz="4" w:space="0" w:color="auto"/>
              <w:bottom w:val="single" w:sz="4" w:space="0" w:color="auto"/>
            </w:tcBorders>
          </w:tcPr>
          <w:p w14:paraId="372CB29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97" w14:textId="77777777" w:rsidTr="000F2BA8">
        <w:trPr>
          <w:trHeight w:val="20"/>
        </w:trPr>
        <w:tc>
          <w:tcPr>
            <w:tcW w:w="3740" w:type="pct"/>
            <w:tcBorders>
              <w:top w:val="single" w:sz="4" w:space="0" w:color="auto"/>
              <w:bottom w:val="single" w:sz="4" w:space="0" w:color="auto"/>
            </w:tcBorders>
          </w:tcPr>
          <w:p w14:paraId="372CB295" w14:textId="77777777" w:rsidR="008543F4" w:rsidRPr="000F01CC" w:rsidRDefault="008543F4" w:rsidP="008543F4">
            <w:pPr>
              <w:ind w:left="851"/>
              <w:contextualSpacing/>
              <w:rPr>
                <w:b/>
                <w:sz w:val="22"/>
                <w:szCs w:val="22"/>
              </w:rPr>
            </w:pPr>
            <w:r w:rsidRPr="000F01CC">
              <w:rPr>
                <w:sz w:val="22"/>
                <w:szCs w:val="22"/>
              </w:rPr>
              <w:t>Выберите действие кнопки перехода в режим сна (Питание от батареи)</w:t>
            </w:r>
          </w:p>
        </w:tc>
        <w:tc>
          <w:tcPr>
            <w:tcW w:w="1260" w:type="pct"/>
            <w:tcBorders>
              <w:top w:val="single" w:sz="4" w:space="0" w:color="auto"/>
              <w:bottom w:val="single" w:sz="4" w:space="0" w:color="auto"/>
            </w:tcBorders>
          </w:tcPr>
          <w:p w14:paraId="372CB29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9A" w14:textId="77777777" w:rsidTr="000F2BA8">
        <w:trPr>
          <w:trHeight w:val="20"/>
        </w:trPr>
        <w:tc>
          <w:tcPr>
            <w:tcW w:w="3740" w:type="pct"/>
            <w:tcBorders>
              <w:top w:val="single" w:sz="4" w:space="0" w:color="auto"/>
              <w:bottom w:val="single" w:sz="4" w:space="0" w:color="auto"/>
            </w:tcBorders>
          </w:tcPr>
          <w:p w14:paraId="372CB298" w14:textId="77777777" w:rsidR="008543F4" w:rsidRPr="000F01CC" w:rsidRDefault="008543F4" w:rsidP="008543F4">
            <w:pPr>
              <w:ind w:left="851"/>
              <w:contextualSpacing/>
              <w:rPr>
                <w:sz w:val="22"/>
                <w:szCs w:val="22"/>
              </w:rPr>
            </w:pPr>
            <w:r w:rsidRPr="000F01CC">
              <w:rPr>
                <w:sz w:val="22"/>
                <w:szCs w:val="22"/>
              </w:rPr>
              <w:t>Выберите действие кнопки включения питания меню «Пуск» (Питание от батареи)</w:t>
            </w:r>
          </w:p>
        </w:tc>
        <w:tc>
          <w:tcPr>
            <w:tcW w:w="1260" w:type="pct"/>
            <w:tcBorders>
              <w:top w:val="single" w:sz="4" w:space="0" w:color="auto"/>
              <w:bottom w:val="single" w:sz="4" w:space="0" w:color="auto"/>
            </w:tcBorders>
          </w:tcPr>
          <w:p w14:paraId="372CB29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9D" w14:textId="77777777" w:rsidTr="000F2BA8">
        <w:trPr>
          <w:trHeight w:val="20"/>
        </w:trPr>
        <w:tc>
          <w:tcPr>
            <w:tcW w:w="3740" w:type="pct"/>
            <w:tcBorders>
              <w:top w:val="single" w:sz="4" w:space="0" w:color="auto"/>
              <w:bottom w:val="single" w:sz="4" w:space="0" w:color="auto"/>
            </w:tcBorders>
          </w:tcPr>
          <w:p w14:paraId="372CB29B" w14:textId="77777777" w:rsidR="008543F4" w:rsidRPr="000F01CC" w:rsidRDefault="008543F4" w:rsidP="008543F4">
            <w:pPr>
              <w:ind w:left="851"/>
              <w:contextualSpacing/>
              <w:rPr>
                <w:sz w:val="22"/>
                <w:szCs w:val="22"/>
              </w:rPr>
            </w:pPr>
            <w:r w:rsidRPr="000F01CC">
              <w:rPr>
                <w:sz w:val="22"/>
                <w:szCs w:val="22"/>
              </w:rPr>
              <w:t>Выберите действие при закрытии крышки компьютера (Питание от батареи)</w:t>
            </w:r>
          </w:p>
        </w:tc>
        <w:tc>
          <w:tcPr>
            <w:tcW w:w="1260" w:type="pct"/>
            <w:tcBorders>
              <w:top w:val="single" w:sz="4" w:space="0" w:color="auto"/>
              <w:bottom w:val="single" w:sz="4" w:space="0" w:color="auto"/>
            </w:tcBorders>
          </w:tcPr>
          <w:p w14:paraId="372CB29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A0" w14:textId="77777777" w:rsidTr="000F2BA8">
        <w:trPr>
          <w:trHeight w:val="20"/>
        </w:trPr>
        <w:tc>
          <w:tcPr>
            <w:tcW w:w="3740" w:type="pct"/>
            <w:tcBorders>
              <w:top w:val="single" w:sz="4" w:space="0" w:color="auto"/>
              <w:bottom w:val="single" w:sz="4" w:space="0" w:color="auto"/>
            </w:tcBorders>
          </w:tcPr>
          <w:p w14:paraId="372CB29E" w14:textId="77777777" w:rsidR="008543F4" w:rsidRPr="000F01CC" w:rsidRDefault="008543F4" w:rsidP="008543F4">
            <w:pPr>
              <w:ind w:left="709"/>
              <w:contextualSpacing/>
              <w:rPr>
                <w:sz w:val="22"/>
                <w:szCs w:val="22"/>
              </w:rPr>
            </w:pPr>
            <w:r w:rsidRPr="000F01CC">
              <w:rPr>
                <w:b/>
                <w:sz w:val="22"/>
                <w:szCs w:val="22"/>
              </w:rPr>
              <w:t>Параметры режимов сна</w:t>
            </w:r>
            <w:r w:rsidRPr="000F01CC">
              <w:rPr>
                <w:b/>
                <w:sz w:val="22"/>
                <w:szCs w:val="22"/>
              </w:rPr>
              <w:tab/>
            </w:r>
          </w:p>
        </w:tc>
        <w:tc>
          <w:tcPr>
            <w:tcW w:w="1260" w:type="pct"/>
            <w:tcBorders>
              <w:top w:val="single" w:sz="4" w:space="0" w:color="auto"/>
              <w:bottom w:val="single" w:sz="4" w:space="0" w:color="auto"/>
            </w:tcBorders>
          </w:tcPr>
          <w:p w14:paraId="372CB29F" w14:textId="77777777" w:rsidR="008543F4" w:rsidRPr="000F01CC" w:rsidRDefault="008543F4" w:rsidP="008543F4">
            <w:pPr>
              <w:contextualSpacing/>
              <w:rPr>
                <w:sz w:val="22"/>
                <w:szCs w:val="22"/>
              </w:rPr>
            </w:pPr>
          </w:p>
        </w:tc>
      </w:tr>
      <w:tr w:rsidR="008543F4" w:rsidRPr="000F01CC" w14:paraId="372CB2A3" w14:textId="77777777" w:rsidTr="000F2BA8">
        <w:trPr>
          <w:trHeight w:val="20"/>
        </w:trPr>
        <w:tc>
          <w:tcPr>
            <w:tcW w:w="3740" w:type="pct"/>
            <w:tcBorders>
              <w:top w:val="single" w:sz="4" w:space="0" w:color="auto"/>
              <w:bottom w:val="single" w:sz="4" w:space="0" w:color="auto"/>
            </w:tcBorders>
          </w:tcPr>
          <w:p w14:paraId="372CB2A1" w14:textId="77777777" w:rsidR="008543F4" w:rsidRPr="000F01CC" w:rsidRDefault="008543F4" w:rsidP="008543F4">
            <w:pPr>
              <w:ind w:left="851"/>
              <w:contextualSpacing/>
              <w:rPr>
                <w:b/>
                <w:sz w:val="22"/>
                <w:szCs w:val="22"/>
              </w:rPr>
            </w:pPr>
            <w:r w:rsidRPr="000F01CC">
              <w:rPr>
                <w:sz w:val="22"/>
                <w:szCs w:val="22"/>
              </w:rPr>
              <w:t>Разрешить приложениям препятствовать переходу системы в режим сна (Питание от сети)</w:t>
            </w:r>
          </w:p>
        </w:tc>
        <w:tc>
          <w:tcPr>
            <w:tcW w:w="1260" w:type="pct"/>
            <w:tcBorders>
              <w:top w:val="single" w:sz="4" w:space="0" w:color="auto"/>
              <w:bottom w:val="single" w:sz="4" w:space="0" w:color="auto"/>
            </w:tcBorders>
          </w:tcPr>
          <w:p w14:paraId="372CB2A2"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2A6" w14:textId="77777777" w:rsidTr="000F2BA8">
        <w:trPr>
          <w:trHeight w:val="20"/>
        </w:trPr>
        <w:tc>
          <w:tcPr>
            <w:tcW w:w="3740" w:type="pct"/>
            <w:tcBorders>
              <w:top w:val="single" w:sz="4" w:space="0" w:color="auto"/>
              <w:bottom w:val="single" w:sz="4" w:space="0" w:color="auto"/>
            </w:tcBorders>
          </w:tcPr>
          <w:p w14:paraId="372CB2A4" w14:textId="77777777" w:rsidR="008543F4" w:rsidRPr="000F01CC" w:rsidRDefault="008543F4" w:rsidP="008543F4">
            <w:pPr>
              <w:ind w:left="851"/>
              <w:contextualSpacing/>
              <w:rPr>
                <w:sz w:val="22"/>
                <w:szCs w:val="22"/>
              </w:rPr>
            </w:pPr>
            <w:r w:rsidRPr="000F01CC">
              <w:rPr>
                <w:sz w:val="22"/>
                <w:szCs w:val="22"/>
              </w:rPr>
              <w:t>Укажите время ожидания для перехода в режим гибернации (Питание от сети)</w:t>
            </w:r>
          </w:p>
        </w:tc>
        <w:tc>
          <w:tcPr>
            <w:tcW w:w="1260" w:type="pct"/>
            <w:tcBorders>
              <w:top w:val="single" w:sz="4" w:space="0" w:color="auto"/>
              <w:bottom w:val="single" w:sz="4" w:space="0" w:color="auto"/>
            </w:tcBorders>
          </w:tcPr>
          <w:p w14:paraId="372CB2A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A9" w14:textId="77777777" w:rsidTr="000F2BA8">
        <w:trPr>
          <w:trHeight w:val="20"/>
        </w:trPr>
        <w:tc>
          <w:tcPr>
            <w:tcW w:w="3740" w:type="pct"/>
            <w:tcBorders>
              <w:top w:val="single" w:sz="4" w:space="0" w:color="auto"/>
              <w:bottom w:val="single" w:sz="4" w:space="0" w:color="auto"/>
            </w:tcBorders>
          </w:tcPr>
          <w:p w14:paraId="372CB2A7" w14:textId="77777777" w:rsidR="008543F4" w:rsidRPr="000F01CC" w:rsidRDefault="008543F4" w:rsidP="008543F4">
            <w:pPr>
              <w:ind w:left="851"/>
              <w:contextualSpacing/>
              <w:rPr>
                <w:sz w:val="22"/>
                <w:szCs w:val="22"/>
              </w:rPr>
            </w:pPr>
            <w:r w:rsidRPr="000F01CC">
              <w:rPr>
                <w:sz w:val="22"/>
                <w:szCs w:val="22"/>
              </w:rPr>
              <w:t>Требовать пароль при выходе из спящего режима (Питание от сети)</w:t>
            </w:r>
          </w:p>
        </w:tc>
        <w:tc>
          <w:tcPr>
            <w:tcW w:w="1260" w:type="pct"/>
            <w:tcBorders>
              <w:top w:val="single" w:sz="4" w:space="0" w:color="auto"/>
              <w:bottom w:val="single" w:sz="4" w:space="0" w:color="auto"/>
            </w:tcBorders>
          </w:tcPr>
          <w:p w14:paraId="372CB2A8"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AC" w14:textId="77777777" w:rsidTr="000F2BA8">
        <w:trPr>
          <w:trHeight w:val="20"/>
        </w:trPr>
        <w:tc>
          <w:tcPr>
            <w:tcW w:w="3740" w:type="pct"/>
            <w:tcBorders>
              <w:top w:val="single" w:sz="4" w:space="0" w:color="auto"/>
              <w:bottom w:val="single" w:sz="4" w:space="0" w:color="auto"/>
            </w:tcBorders>
          </w:tcPr>
          <w:p w14:paraId="372CB2AA" w14:textId="77777777" w:rsidR="008543F4" w:rsidRPr="000F01CC" w:rsidRDefault="008543F4" w:rsidP="008543F4">
            <w:pPr>
              <w:ind w:left="851"/>
              <w:contextualSpacing/>
              <w:rPr>
                <w:sz w:val="22"/>
                <w:szCs w:val="22"/>
              </w:rPr>
            </w:pPr>
            <w:r w:rsidRPr="000F01CC">
              <w:rPr>
                <w:sz w:val="22"/>
                <w:szCs w:val="22"/>
              </w:rPr>
              <w:t>Укажите время ожидания перехода в режим сна (Питание от сети)</w:t>
            </w:r>
          </w:p>
        </w:tc>
        <w:tc>
          <w:tcPr>
            <w:tcW w:w="1260" w:type="pct"/>
            <w:tcBorders>
              <w:top w:val="single" w:sz="4" w:space="0" w:color="auto"/>
              <w:bottom w:val="single" w:sz="4" w:space="0" w:color="auto"/>
            </w:tcBorders>
          </w:tcPr>
          <w:p w14:paraId="372CB2A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AF" w14:textId="77777777" w:rsidTr="000F2BA8">
        <w:trPr>
          <w:trHeight w:val="20"/>
        </w:trPr>
        <w:tc>
          <w:tcPr>
            <w:tcW w:w="3740" w:type="pct"/>
            <w:tcBorders>
              <w:top w:val="single" w:sz="4" w:space="0" w:color="auto"/>
              <w:bottom w:val="single" w:sz="4" w:space="0" w:color="auto"/>
            </w:tcBorders>
          </w:tcPr>
          <w:p w14:paraId="372CB2AD" w14:textId="77777777" w:rsidR="008543F4" w:rsidRPr="000F01CC" w:rsidRDefault="008543F4" w:rsidP="008543F4">
            <w:pPr>
              <w:ind w:left="851"/>
              <w:contextualSpacing/>
              <w:rPr>
                <w:sz w:val="22"/>
                <w:szCs w:val="22"/>
              </w:rPr>
            </w:pPr>
            <w:r w:rsidRPr="000F01CC">
              <w:rPr>
                <w:sz w:val="22"/>
                <w:szCs w:val="22"/>
              </w:rPr>
              <w:t>Отключить гибридный спящий режим (Питание от сети)</w:t>
            </w:r>
          </w:p>
        </w:tc>
        <w:tc>
          <w:tcPr>
            <w:tcW w:w="1260" w:type="pct"/>
            <w:tcBorders>
              <w:top w:val="single" w:sz="4" w:space="0" w:color="auto"/>
              <w:bottom w:val="single" w:sz="4" w:space="0" w:color="auto"/>
            </w:tcBorders>
          </w:tcPr>
          <w:p w14:paraId="372CB2A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B2" w14:textId="77777777" w:rsidTr="000F2BA8">
        <w:trPr>
          <w:trHeight w:val="20"/>
        </w:trPr>
        <w:tc>
          <w:tcPr>
            <w:tcW w:w="3740" w:type="pct"/>
            <w:tcBorders>
              <w:top w:val="single" w:sz="4" w:space="0" w:color="auto"/>
              <w:bottom w:val="single" w:sz="4" w:space="0" w:color="auto"/>
            </w:tcBorders>
          </w:tcPr>
          <w:p w14:paraId="372CB2B0" w14:textId="77777777" w:rsidR="008543F4" w:rsidRPr="000F01CC" w:rsidRDefault="008543F4" w:rsidP="008543F4">
            <w:pPr>
              <w:ind w:left="851"/>
              <w:contextualSpacing/>
              <w:rPr>
                <w:sz w:val="22"/>
                <w:szCs w:val="22"/>
              </w:rPr>
            </w:pPr>
            <w:r w:rsidRPr="000F01CC">
              <w:rPr>
                <w:sz w:val="22"/>
                <w:szCs w:val="22"/>
              </w:rPr>
              <w:t>Разрешить различные режимы сна (S1-S3) при простое компьютера (Питание от сети)</w:t>
            </w:r>
          </w:p>
        </w:tc>
        <w:tc>
          <w:tcPr>
            <w:tcW w:w="1260" w:type="pct"/>
            <w:tcBorders>
              <w:top w:val="single" w:sz="4" w:space="0" w:color="auto"/>
              <w:bottom w:val="single" w:sz="4" w:space="0" w:color="auto"/>
            </w:tcBorders>
          </w:tcPr>
          <w:p w14:paraId="372CB2B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B5" w14:textId="77777777" w:rsidTr="000F2BA8">
        <w:trPr>
          <w:trHeight w:val="20"/>
        </w:trPr>
        <w:tc>
          <w:tcPr>
            <w:tcW w:w="3740" w:type="pct"/>
            <w:tcBorders>
              <w:top w:val="single" w:sz="4" w:space="0" w:color="auto"/>
              <w:bottom w:val="single" w:sz="4" w:space="0" w:color="auto"/>
            </w:tcBorders>
          </w:tcPr>
          <w:p w14:paraId="372CB2B3" w14:textId="77777777" w:rsidR="008543F4" w:rsidRPr="000F01CC" w:rsidRDefault="008543F4" w:rsidP="008543F4">
            <w:pPr>
              <w:ind w:left="851"/>
              <w:contextualSpacing/>
              <w:rPr>
                <w:sz w:val="22"/>
                <w:szCs w:val="22"/>
              </w:rPr>
            </w:pPr>
            <w:r w:rsidRPr="000F01CC">
              <w:rPr>
                <w:sz w:val="22"/>
                <w:szCs w:val="22"/>
              </w:rPr>
              <w:t>Разрешить различные режимы сна (S1-S3) при простое компьютера (Питание от батареи)</w:t>
            </w:r>
          </w:p>
        </w:tc>
        <w:tc>
          <w:tcPr>
            <w:tcW w:w="1260" w:type="pct"/>
            <w:tcBorders>
              <w:top w:val="single" w:sz="4" w:space="0" w:color="auto"/>
              <w:bottom w:val="single" w:sz="4" w:space="0" w:color="auto"/>
            </w:tcBorders>
          </w:tcPr>
          <w:p w14:paraId="372CB2B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B8" w14:textId="77777777" w:rsidTr="000F2BA8">
        <w:trPr>
          <w:trHeight w:val="20"/>
        </w:trPr>
        <w:tc>
          <w:tcPr>
            <w:tcW w:w="3740" w:type="pct"/>
            <w:tcBorders>
              <w:top w:val="single" w:sz="4" w:space="0" w:color="auto"/>
              <w:bottom w:val="single" w:sz="4" w:space="0" w:color="auto"/>
            </w:tcBorders>
          </w:tcPr>
          <w:p w14:paraId="372CB2B6" w14:textId="77777777" w:rsidR="008543F4" w:rsidRPr="000F01CC" w:rsidRDefault="008543F4" w:rsidP="008543F4">
            <w:pPr>
              <w:ind w:left="851"/>
              <w:contextualSpacing/>
              <w:rPr>
                <w:sz w:val="22"/>
                <w:szCs w:val="22"/>
              </w:rPr>
            </w:pPr>
            <w:r w:rsidRPr="000F01CC">
              <w:rPr>
                <w:sz w:val="22"/>
                <w:szCs w:val="22"/>
              </w:rPr>
              <w:t>Разрешить приложениям предотвращать автоматический переход в спящий режим (питание от сети)</w:t>
            </w:r>
          </w:p>
        </w:tc>
        <w:tc>
          <w:tcPr>
            <w:tcW w:w="1260" w:type="pct"/>
            <w:tcBorders>
              <w:top w:val="single" w:sz="4" w:space="0" w:color="auto"/>
              <w:bottom w:val="single" w:sz="4" w:space="0" w:color="auto"/>
            </w:tcBorders>
          </w:tcPr>
          <w:p w14:paraId="372CB2B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BB" w14:textId="77777777" w:rsidTr="000F2BA8">
        <w:trPr>
          <w:trHeight w:val="20"/>
        </w:trPr>
        <w:tc>
          <w:tcPr>
            <w:tcW w:w="3740" w:type="pct"/>
            <w:tcBorders>
              <w:top w:val="single" w:sz="4" w:space="0" w:color="auto"/>
              <w:bottom w:val="single" w:sz="4" w:space="0" w:color="auto"/>
            </w:tcBorders>
          </w:tcPr>
          <w:p w14:paraId="372CB2B9" w14:textId="77777777" w:rsidR="008543F4" w:rsidRPr="000F01CC" w:rsidRDefault="008543F4" w:rsidP="008543F4">
            <w:pPr>
              <w:ind w:left="851"/>
              <w:contextualSpacing/>
              <w:rPr>
                <w:sz w:val="22"/>
                <w:szCs w:val="22"/>
              </w:rPr>
            </w:pPr>
            <w:r w:rsidRPr="000F01CC">
              <w:rPr>
                <w:sz w:val="22"/>
                <w:szCs w:val="22"/>
              </w:rPr>
              <w:t>Разрешить приложениям предотвращать автоматический переход в спящий режим (питание от батареи)</w:t>
            </w:r>
          </w:p>
        </w:tc>
        <w:tc>
          <w:tcPr>
            <w:tcW w:w="1260" w:type="pct"/>
            <w:tcBorders>
              <w:top w:val="single" w:sz="4" w:space="0" w:color="auto"/>
              <w:bottom w:val="single" w:sz="4" w:space="0" w:color="auto"/>
            </w:tcBorders>
          </w:tcPr>
          <w:p w14:paraId="372CB2B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BE" w14:textId="77777777" w:rsidTr="000F2BA8">
        <w:trPr>
          <w:trHeight w:val="20"/>
        </w:trPr>
        <w:tc>
          <w:tcPr>
            <w:tcW w:w="3740" w:type="pct"/>
            <w:tcBorders>
              <w:top w:val="single" w:sz="4" w:space="0" w:color="auto"/>
              <w:bottom w:val="single" w:sz="4" w:space="0" w:color="auto"/>
            </w:tcBorders>
          </w:tcPr>
          <w:p w14:paraId="372CB2BC" w14:textId="77777777" w:rsidR="008543F4" w:rsidRPr="000F01CC" w:rsidRDefault="008543F4" w:rsidP="008543F4">
            <w:pPr>
              <w:ind w:left="851"/>
              <w:contextualSpacing/>
              <w:rPr>
                <w:sz w:val="22"/>
                <w:szCs w:val="22"/>
              </w:rPr>
            </w:pPr>
            <w:r w:rsidRPr="000F01CC">
              <w:rPr>
                <w:sz w:val="22"/>
                <w:szCs w:val="22"/>
              </w:rPr>
              <w:t>Разрешить автоматический переход в спящий режим с открытыми сетевыми файлами (питание от сети)</w:t>
            </w:r>
          </w:p>
        </w:tc>
        <w:tc>
          <w:tcPr>
            <w:tcW w:w="1260" w:type="pct"/>
            <w:tcBorders>
              <w:top w:val="single" w:sz="4" w:space="0" w:color="auto"/>
              <w:bottom w:val="single" w:sz="4" w:space="0" w:color="auto"/>
            </w:tcBorders>
          </w:tcPr>
          <w:p w14:paraId="372CB2B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C1" w14:textId="77777777" w:rsidTr="000F2BA8">
        <w:trPr>
          <w:trHeight w:val="20"/>
        </w:trPr>
        <w:tc>
          <w:tcPr>
            <w:tcW w:w="3740" w:type="pct"/>
            <w:tcBorders>
              <w:top w:val="single" w:sz="4" w:space="0" w:color="auto"/>
              <w:bottom w:val="single" w:sz="4" w:space="0" w:color="auto"/>
            </w:tcBorders>
          </w:tcPr>
          <w:p w14:paraId="372CB2BF" w14:textId="77777777" w:rsidR="008543F4" w:rsidRPr="000F01CC" w:rsidRDefault="008543F4" w:rsidP="008543F4">
            <w:pPr>
              <w:ind w:left="851"/>
              <w:contextualSpacing/>
              <w:rPr>
                <w:sz w:val="22"/>
                <w:szCs w:val="22"/>
              </w:rPr>
            </w:pPr>
            <w:r w:rsidRPr="000F01CC">
              <w:rPr>
                <w:sz w:val="22"/>
                <w:szCs w:val="22"/>
              </w:rPr>
              <w:t>Разрешить автоматический переход в спящий режим с открытыми сетевыми файлами (питание от батареи)</w:t>
            </w:r>
          </w:p>
        </w:tc>
        <w:tc>
          <w:tcPr>
            <w:tcW w:w="1260" w:type="pct"/>
            <w:tcBorders>
              <w:top w:val="single" w:sz="4" w:space="0" w:color="auto"/>
              <w:bottom w:val="single" w:sz="4" w:space="0" w:color="auto"/>
            </w:tcBorders>
          </w:tcPr>
          <w:p w14:paraId="372CB2C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C4" w14:textId="77777777" w:rsidTr="000F2BA8">
        <w:trPr>
          <w:trHeight w:val="20"/>
        </w:trPr>
        <w:tc>
          <w:tcPr>
            <w:tcW w:w="3740" w:type="pct"/>
            <w:tcBorders>
              <w:top w:val="single" w:sz="4" w:space="0" w:color="auto"/>
              <w:bottom w:val="single" w:sz="4" w:space="0" w:color="auto"/>
            </w:tcBorders>
          </w:tcPr>
          <w:p w14:paraId="372CB2C2" w14:textId="77777777" w:rsidR="008543F4" w:rsidRPr="000F01CC" w:rsidRDefault="008543F4" w:rsidP="008543F4">
            <w:pPr>
              <w:ind w:left="851"/>
              <w:contextualSpacing/>
              <w:rPr>
                <w:sz w:val="22"/>
                <w:szCs w:val="22"/>
              </w:rPr>
            </w:pPr>
            <w:r w:rsidRPr="000F01CC">
              <w:rPr>
                <w:sz w:val="22"/>
                <w:szCs w:val="22"/>
              </w:rPr>
              <w:t>Разрешить приложениям препятствовать переходу системы в режим сна (Питание от батареи)</w:t>
            </w:r>
          </w:p>
        </w:tc>
        <w:tc>
          <w:tcPr>
            <w:tcW w:w="1260" w:type="pct"/>
            <w:tcBorders>
              <w:top w:val="single" w:sz="4" w:space="0" w:color="auto"/>
              <w:bottom w:val="single" w:sz="4" w:space="0" w:color="auto"/>
            </w:tcBorders>
          </w:tcPr>
          <w:p w14:paraId="372CB2C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C7" w14:textId="77777777" w:rsidTr="000F2BA8">
        <w:trPr>
          <w:trHeight w:val="20"/>
        </w:trPr>
        <w:tc>
          <w:tcPr>
            <w:tcW w:w="3740" w:type="pct"/>
            <w:tcBorders>
              <w:top w:val="single" w:sz="4" w:space="0" w:color="auto"/>
              <w:bottom w:val="single" w:sz="4" w:space="0" w:color="auto"/>
            </w:tcBorders>
          </w:tcPr>
          <w:p w14:paraId="372CB2C5" w14:textId="77777777" w:rsidR="008543F4" w:rsidRPr="000F01CC" w:rsidRDefault="008543F4" w:rsidP="008543F4">
            <w:pPr>
              <w:ind w:left="851"/>
              <w:contextualSpacing/>
              <w:rPr>
                <w:sz w:val="22"/>
                <w:szCs w:val="22"/>
              </w:rPr>
            </w:pPr>
            <w:r w:rsidRPr="000F01CC">
              <w:rPr>
                <w:sz w:val="22"/>
                <w:szCs w:val="22"/>
              </w:rPr>
              <w:lastRenderedPageBreak/>
              <w:t>Укажите время ожидания для перехода в режим гибернации (Питание от батареи)</w:t>
            </w:r>
          </w:p>
        </w:tc>
        <w:tc>
          <w:tcPr>
            <w:tcW w:w="1260" w:type="pct"/>
            <w:tcBorders>
              <w:top w:val="single" w:sz="4" w:space="0" w:color="auto"/>
              <w:bottom w:val="single" w:sz="4" w:space="0" w:color="auto"/>
            </w:tcBorders>
          </w:tcPr>
          <w:p w14:paraId="372CB2C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CA" w14:textId="77777777" w:rsidTr="000F2BA8">
        <w:trPr>
          <w:trHeight w:val="20"/>
        </w:trPr>
        <w:tc>
          <w:tcPr>
            <w:tcW w:w="3740" w:type="pct"/>
            <w:tcBorders>
              <w:top w:val="single" w:sz="4" w:space="0" w:color="auto"/>
              <w:bottom w:val="single" w:sz="4" w:space="0" w:color="auto"/>
            </w:tcBorders>
          </w:tcPr>
          <w:p w14:paraId="372CB2C8" w14:textId="77777777" w:rsidR="008543F4" w:rsidRPr="000F01CC" w:rsidRDefault="008543F4" w:rsidP="008543F4">
            <w:pPr>
              <w:ind w:left="851"/>
              <w:contextualSpacing/>
              <w:rPr>
                <w:sz w:val="22"/>
                <w:szCs w:val="22"/>
              </w:rPr>
            </w:pPr>
            <w:r w:rsidRPr="000F01CC">
              <w:rPr>
                <w:sz w:val="22"/>
                <w:szCs w:val="22"/>
              </w:rPr>
              <w:t>Требовать пароль при выходе из спящего режима (Питание от батареи)</w:t>
            </w:r>
          </w:p>
        </w:tc>
        <w:tc>
          <w:tcPr>
            <w:tcW w:w="1260" w:type="pct"/>
            <w:tcBorders>
              <w:top w:val="single" w:sz="4" w:space="0" w:color="auto"/>
              <w:bottom w:val="single" w:sz="4" w:space="0" w:color="auto"/>
            </w:tcBorders>
          </w:tcPr>
          <w:p w14:paraId="372CB2C9"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2CD" w14:textId="77777777" w:rsidTr="000F2BA8">
        <w:trPr>
          <w:trHeight w:val="20"/>
        </w:trPr>
        <w:tc>
          <w:tcPr>
            <w:tcW w:w="3740" w:type="pct"/>
            <w:tcBorders>
              <w:top w:val="single" w:sz="4" w:space="0" w:color="auto"/>
              <w:bottom w:val="single" w:sz="4" w:space="0" w:color="auto"/>
            </w:tcBorders>
          </w:tcPr>
          <w:p w14:paraId="372CB2CB" w14:textId="77777777" w:rsidR="008543F4" w:rsidRPr="000F01CC" w:rsidRDefault="008543F4" w:rsidP="008543F4">
            <w:pPr>
              <w:ind w:left="851"/>
              <w:contextualSpacing/>
              <w:rPr>
                <w:sz w:val="22"/>
                <w:szCs w:val="22"/>
              </w:rPr>
            </w:pPr>
            <w:r w:rsidRPr="000F01CC">
              <w:rPr>
                <w:sz w:val="22"/>
                <w:szCs w:val="22"/>
              </w:rPr>
              <w:t>Укажите время ожидания перехода в режим сна (Питание от батареи)</w:t>
            </w:r>
          </w:p>
        </w:tc>
        <w:tc>
          <w:tcPr>
            <w:tcW w:w="1260" w:type="pct"/>
            <w:tcBorders>
              <w:top w:val="single" w:sz="4" w:space="0" w:color="auto"/>
              <w:bottom w:val="single" w:sz="4" w:space="0" w:color="auto"/>
            </w:tcBorders>
          </w:tcPr>
          <w:p w14:paraId="372CB2C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D0" w14:textId="77777777" w:rsidTr="000F2BA8">
        <w:trPr>
          <w:trHeight w:val="20"/>
        </w:trPr>
        <w:tc>
          <w:tcPr>
            <w:tcW w:w="3740" w:type="pct"/>
            <w:tcBorders>
              <w:top w:val="single" w:sz="4" w:space="0" w:color="auto"/>
              <w:bottom w:val="single" w:sz="4" w:space="0" w:color="auto"/>
            </w:tcBorders>
          </w:tcPr>
          <w:p w14:paraId="372CB2CE" w14:textId="77777777" w:rsidR="008543F4" w:rsidRPr="000F01CC" w:rsidRDefault="008543F4" w:rsidP="008543F4">
            <w:pPr>
              <w:ind w:left="851"/>
              <w:contextualSpacing/>
              <w:rPr>
                <w:sz w:val="22"/>
                <w:szCs w:val="22"/>
              </w:rPr>
            </w:pPr>
            <w:r w:rsidRPr="000F01CC">
              <w:rPr>
                <w:sz w:val="22"/>
                <w:szCs w:val="22"/>
              </w:rPr>
              <w:t>Отключить гибридный спящий режим (Питание от батареи)</w:t>
            </w:r>
          </w:p>
        </w:tc>
        <w:tc>
          <w:tcPr>
            <w:tcW w:w="1260" w:type="pct"/>
            <w:tcBorders>
              <w:top w:val="single" w:sz="4" w:space="0" w:color="auto"/>
              <w:bottom w:val="single" w:sz="4" w:space="0" w:color="auto"/>
            </w:tcBorders>
          </w:tcPr>
          <w:p w14:paraId="372CB2C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D3" w14:textId="77777777" w:rsidTr="000F2BA8">
        <w:trPr>
          <w:trHeight w:val="20"/>
        </w:trPr>
        <w:tc>
          <w:tcPr>
            <w:tcW w:w="3740" w:type="pct"/>
            <w:tcBorders>
              <w:top w:val="single" w:sz="4" w:space="0" w:color="auto"/>
              <w:bottom w:val="single" w:sz="4" w:space="0" w:color="auto"/>
            </w:tcBorders>
          </w:tcPr>
          <w:p w14:paraId="372CB2D1" w14:textId="77777777" w:rsidR="008543F4" w:rsidRPr="000F01CC" w:rsidRDefault="008543F4" w:rsidP="008543F4">
            <w:pPr>
              <w:ind w:left="851"/>
              <w:contextualSpacing/>
              <w:rPr>
                <w:sz w:val="22"/>
                <w:szCs w:val="22"/>
              </w:rPr>
            </w:pPr>
            <w:r w:rsidRPr="000F01CC">
              <w:rPr>
                <w:sz w:val="22"/>
                <w:szCs w:val="22"/>
              </w:rPr>
              <w:t>Укажите время ожидания автоматического перехода в режим сна (Питание от сети)</w:t>
            </w:r>
          </w:p>
        </w:tc>
        <w:tc>
          <w:tcPr>
            <w:tcW w:w="1260" w:type="pct"/>
            <w:tcBorders>
              <w:top w:val="single" w:sz="4" w:space="0" w:color="auto"/>
              <w:bottom w:val="single" w:sz="4" w:space="0" w:color="auto"/>
            </w:tcBorders>
          </w:tcPr>
          <w:p w14:paraId="372CB2D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D6" w14:textId="77777777" w:rsidTr="000F2BA8">
        <w:trPr>
          <w:trHeight w:val="20"/>
        </w:trPr>
        <w:tc>
          <w:tcPr>
            <w:tcW w:w="3740" w:type="pct"/>
            <w:tcBorders>
              <w:top w:val="single" w:sz="4" w:space="0" w:color="auto"/>
              <w:bottom w:val="single" w:sz="4" w:space="0" w:color="auto"/>
            </w:tcBorders>
          </w:tcPr>
          <w:p w14:paraId="372CB2D4" w14:textId="77777777" w:rsidR="008543F4" w:rsidRPr="000F01CC" w:rsidRDefault="008543F4" w:rsidP="008543F4">
            <w:pPr>
              <w:ind w:left="851"/>
              <w:contextualSpacing/>
              <w:rPr>
                <w:sz w:val="22"/>
                <w:szCs w:val="22"/>
              </w:rPr>
            </w:pPr>
            <w:r w:rsidRPr="000F01CC">
              <w:rPr>
                <w:sz w:val="22"/>
                <w:szCs w:val="22"/>
              </w:rPr>
              <w:t>Укажите время ожидания автоматического перехода в режим сна (питание от батареи)</w:t>
            </w:r>
          </w:p>
        </w:tc>
        <w:tc>
          <w:tcPr>
            <w:tcW w:w="1260" w:type="pct"/>
            <w:tcBorders>
              <w:top w:val="single" w:sz="4" w:space="0" w:color="auto"/>
              <w:bottom w:val="single" w:sz="4" w:space="0" w:color="auto"/>
            </w:tcBorders>
          </w:tcPr>
          <w:p w14:paraId="372CB2D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D9" w14:textId="77777777" w:rsidTr="000F2BA8">
        <w:trPr>
          <w:trHeight w:val="20"/>
        </w:trPr>
        <w:tc>
          <w:tcPr>
            <w:tcW w:w="3740" w:type="pct"/>
            <w:tcBorders>
              <w:top w:val="single" w:sz="4" w:space="0" w:color="auto"/>
              <w:bottom w:val="single" w:sz="4" w:space="0" w:color="auto"/>
            </w:tcBorders>
          </w:tcPr>
          <w:p w14:paraId="372CB2D7" w14:textId="77777777" w:rsidR="008543F4" w:rsidRPr="000F01CC" w:rsidRDefault="008543F4" w:rsidP="008543F4">
            <w:pPr>
              <w:ind w:left="709"/>
              <w:contextualSpacing/>
              <w:rPr>
                <w:b/>
                <w:sz w:val="22"/>
                <w:szCs w:val="22"/>
              </w:rPr>
            </w:pPr>
            <w:r w:rsidRPr="000F01CC">
              <w:rPr>
                <w:b/>
                <w:sz w:val="22"/>
                <w:szCs w:val="22"/>
              </w:rPr>
              <w:t>Параметры уведомления</w:t>
            </w:r>
            <w:r w:rsidRPr="000F01CC">
              <w:rPr>
                <w:b/>
                <w:sz w:val="22"/>
                <w:szCs w:val="22"/>
              </w:rPr>
              <w:tab/>
            </w:r>
          </w:p>
        </w:tc>
        <w:tc>
          <w:tcPr>
            <w:tcW w:w="1260" w:type="pct"/>
            <w:tcBorders>
              <w:top w:val="single" w:sz="4" w:space="0" w:color="auto"/>
              <w:bottom w:val="single" w:sz="4" w:space="0" w:color="auto"/>
            </w:tcBorders>
          </w:tcPr>
          <w:p w14:paraId="372CB2D8" w14:textId="77777777" w:rsidR="008543F4" w:rsidRPr="000F01CC" w:rsidRDefault="008543F4" w:rsidP="008543F4">
            <w:pPr>
              <w:contextualSpacing/>
              <w:rPr>
                <w:sz w:val="22"/>
                <w:szCs w:val="22"/>
              </w:rPr>
            </w:pPr>
          </w:p>
        </w:tc>
      </w:tr>
      <w:tr w:rsidR="008543F4" w:rsidRPr="000F01CC" w14:paraId="372CB2DC" w14:textId="77777777" w:rsidTr="000F2BA8">
        <w:trPr>
          <w:trHeight w:val="20"/>
        </w:trPr>
        <w:tc>
          <w:tcPr>
            <w:tcW w:w="3740" w:type="pct"/>
            <w:tcBorders>
              <w:top w:val="single" w:sz="4" w:space="0" w:color="auto"/>
              <w:bottom w:val="single" w:sz="4" w:space="0" w:color="auto"/>
            </w:tcBorders>
          </w:tcPr>
          <w:p w14:paraId="372CB2DA" w14:textId="77777777" w:rsidR="008543F4" w:rsidRPr="000F01CC" w:rsidRDefault="008543F4" w:rsidP="008543F4">
            <w:pPr>
              <w:ind w:left="851"/>
              <w:contextualSpacing/>
              <w:rPr>
                <w:sz w:val="22"/>
                <w:szCs w:val="22"/>
              </w:rPr>
            </w:pPr>
            <w:r w:rsidRPr="000F01CC">
              <w:rPr>
                <w:sz w:val="22"/>
                <w:szCs w:val="22"/>
              </w:rPr>
              <w:t>Действие при почти полной разрядке батареи</w:t>
            </w:r>
          </w:p>
        </w:tc>
        <w:tc>
          <w:tcPr>
            <w:tcW w:w="1260" w:type="pct"/>
            <w:tcBorders>
              <w:top w:val="single" w:sz="4" w:space="0" w:color="auto"/>
              <w:bottom w:val="single" w:sz="4" w:space="0" w:color="auto"/>
            </w:tcBorders>
          </w:tcPr>
          <w:p w14:paraId="372CB2DB"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2DF" w14:textId="77777777" w:rsidTr="000F2BA8">
        <w:trPr>
          <w:trHeight w:val="20"/>
        </w:trPr>
        <w:tc>
          <w:tcPr>
            <w:tcW w:w="3740" w:type="pct"/>
            <w:tcBorders>
              <w:top w:val="single" w:sz="4" w:space="0" w:color="auto"/>
              <w:bottom w:val="single" w:sz="4" w:space="0" w:color="auto"/>
            </w:tcBorders>
          </w:tcPr>
          <w:p w14:paraId="372CB2DD" w14:textId="77777777" w:rsidR="008543F4" w:rsidRPr="000F01CC" w:rsidRDefault="008543F4" w:rsidP="008543F4">
            <w:pPr>
              <w:ind w:left="851"/>
              <w:contextualSpacing/>
              <w:rPr>
                <w:sz w:val="22"/>
                <w:szCs w:val="22"/>
              </w:rPr>
            </w:pPr>
            <w:r w:rsidRPr="000F01CC">
              <w:rPr>
                <w:sz w:val="22"/>
                <w:szCs w:val="22"/>
              </w:rPr>
              <w:t>Действие при низком заряде батареи</w:t>
            </w:r>
          </w:p>
        </w:tc>
        <w:tc>
          <w:tcPr>
            <w:tcW w:w="1260" w:type="pct"/>
            <w:tcBorders>
              <w:top w:val="single" w:sz="4" w:space="0" w:color="auto"/>
              <w:bottom w:val="single" w:sz="4" w:space="0" w:color="auto"/>
            </w:tcBorders>
          </w:tcPr>
          <w:p w14:paraId="372CB2D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E2" w14:textId="77777777" w:rsidTr="000F2BA8">
        <w:trPr>
          <w:trHeight w:val="20"/>
        </w:trPr>
        <w:tc>
          <w:tcPr>
            <w:tcW w:w="3740" w:type="pct"/>
            <w:tcBorders>
              <w:top w:val="single" w:sz="4" w:space="0" w:color="auto"/>
              <w:bottom w:val="single" w:sz="4" w:space="0" w:color="auto"/>
            </w:tcBorders>
          </w:tcPr>
          <w:p w14:paraId="372CB2E0" w14:textId="77777777" w:rsidR="008543F4" w:rsidRPr="000F01CC" w:rsidRDefault="008543F4" w:rsidP="008543F4">
            <w:pPr>
              <w:ind w:left="851"/>
              <w:contextualSpacing/>
              <w:rPr>
                <w:sz w:val="22"/>
                <w:szCs w:val="22"/>
              </w:rPr>
            </w:pPr>
            <w:r w:rsidRPr="000F01CC">
              <w:rPr>
                <w:sz w:val="22"/>
                <w:szCs w:val="22"/>
              </w:rPr>
              <w:t>Уровень сигнала почти полной разрядки батареи</w:t>
            </w:r>
          </w:p>
        </w:tc>
        <w:tc>
          <w:tcPr>
            <w:tcW w:w="1260" w:type="pct"/>
            <w:tcBorders>
              <w:top w:val="single" w:sz="4" w:space="0" w:color="auto"/>
              <w:bottom w:val="single" w:sz="4" w:space="0" w:color="auto"/>
            </w:tcBorders>
          </w:tcPr>
          <w:p w14:paraId="372CB2E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E5" w14:textId="77777777" w:rsidTr="000F2BA8">
        <w:trPr>
          <w:trHeight w:val="20"/>
        </w:trPr>
        <w:tc>
          <w:tcPr>
            <w:tcW w:w="3740" w:type="pct"/>
            <w:tcBorders>
              <w:top w:val="single" w:sz="4" w:space="0" w:color="auto"/>
              <w:bottom w:val="single" w:sz="4" w:space="0" w:color="auto"/>
            </w:tcBorders>
          </w:tcPr>
          <w:p w14:paraId="372CB2E3" w14:textId="77777777" w:rsidR="008543F4" w:rsidRPr="000F01CC" w:rsidRDefault="008543F4" w:rsidP="008543F4">
            <w:pPr>
              <w:ind w:left="851"/>
              <w:contextualSpacing/>
              <w:rPr>
                <w:sz w:val="22"/>
                <w:szCs w:val="22"/>
              </w:rPr>
            </w:pPr>
            <w:r w:rsidRPr="000F01CC">
              <w:rPr>
                <w:sz w:val="22"/>
                <w:szCs w:val="22"/>
              </w:rPr>
              <w:t>Отключить уведомление при низком уровне заряда батареи</w:t>
            </w:r>
          </w:p>
        </w:tc>
        <w:tc>
          <w:tcPr>
            <w:tcW w:w="1260" w:type="pct"/>
            <w:tcBorders>
              <w:top w:val="single" w:sz="4" w:space="0" w:color="auto"/>
              <w:bottom w:val="single" w:sz="4" w:space="0" w:color="auto"/>
            </w:tcBorders>
          </w:tcPr>
          <w:p w14:paraId="372CB2E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E8" w14:textId="77777777" w:rsidTr="000F2BA8">
        <w:trPr>
          <w:trHeight w:val="20"/>
        </w:trPr>
        <w:tc>
          <w:tcPr>
            <w:tcW w:w="3740" w:type="pct"/>
            <w:tcBorders>
              <w:top w:val="single" w:sz="4" w:space="0" w:color="auto"/>
              <w:bottom w:val="single" w:sz="4" w:space="0" w:color="auto"/>
            </w:tcBorders>
          </w:tcPr>
          <w:p w14:paraId="372CB2E6" w14:textId="77777777" w:rsidR="008543F4" w:rsidRPr="000F01CC" w:rsidRDefault="008543F4" w:rsidP="008543F4">
            <w:pPr>
              <w:ind w:left="851"/>
              <w:contextualSpacing/>
              <w:rPr>
                <w:sz w:val="22"/>
                <w:szCs w:val="22"/>
              </w:rPr>
            </w:pPr>
            <w:r w:rsidRPr="000F01CC">
              <w:rPr>
                <w:sz w:val="22"/>
                <w:szCs w:val="22"/>
              </w:rPr>
              <w:t>Уровень сигнала низкого заряда батареи</w:t>
            </w:r>
          </w:p>
        </w:tc>
        <w:tc>
          <w:tcPr>
            <w:tcW w:w="1260" w:type="pct"/>
            <w:tcBorders>
              <w:top w:val="single" w:sz="4" w:space="0" w:color="auto"/>
              <w:bottom w:val="single" w:sz="4" w:space="0" w:color="auto"/>
            </w:tcBorders>
          </w:tcPr>
          <w:p w14:paraId="372CB2E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EB" w14:textId="77777777" w:rsidTr="000F2BA8">
        <w:trPr>
          <w:trHeight w:val="20"/>
        </w:trPr>
        <w:tc>
          <w:tcPr>
            <w:tcW w:w="3740" w:type="pct"/>
            <w:tcBorders>
              <w:top w:val="single" w:sz="4" w:space="0" w:color="auto"/>
              <w:bottom w:val="single" w:sz="4" w:space="0" w:color="auto"/>
            </w:tcBorders>
          </w:tcPr>
          <w:p w14:paraId="372CB2E9" w14:textId="77777777" w:rsidR="008543F4" w:rsidRPr="000F01CC" w:rsidRDefault="008543F4" w:rsidP="008543F4">
            <w:pPr>
              <w:ind w:left="851"/>
              <w:contextualSpacing/>
              <w:rPr>
                <w:sz w:val="22"/>
                <w:szCs w:val="22"/>
              </w:rPr>
            </w:pPr>
            <w:r w:rsidRPr="000F01CC">
              <w:rPr>
                <w:sz w:val="22"/>
                <w:szCs w:val="22"/>
              </w:rPr>
              <w:t>Уровень сигнала резервной батареи</w:t>
            </w:r>
          </w:p>
        </w:tc>
        <w:tc>
          <w:tcPr>
            <w:tcW w:w="1260" w:type="pct"/>
            <w:tcBorders>
              <w:top w:val="single" w:sz="4" w:space="0" w:color="auto"/>
              <w:bottom w:val="single" w:sz="4" w:space="0" w:color="auto"/>
            </w:tcBorders>
          </w:tcPr>
          <w:p w14:paraId="372CB2E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EE" w14:textId="77777777" w:rsidTr="000F2BA8">
        <w:trPr>
          <w:trHeight w:val="20"/>
        </w:trPr>
        <w:tc>
          <w:tcPr>
            <w:tcW w:w="3740" w:type="pct"/>
            <w:tcBorders>
              <w:top w:val="single" w:sz="4" w:space="0" w:color="auto"/>
              <w:bottom w:val="single" w:sz="4" w:space="0" w:color="auto"/>
            </w:tcBorders>
          </w:tcPr>
          <w:p w14:paraId="372CB2EC" w14:textId="77777777" w:rsidR="008543F4" w:rsidRPr="000F01CC" w:rsidRDefault="008543F4" w:rsidP="008543F4">
            <w:pPr>
              <w:ind w:left="709"/>
              <w:contextualSpacing/>
              <w:rPr>
                <w:sz w:val="22"/>
                <w:szCs w:val="22"/>
              </w:rPr>
            </w:pPr>
            <w:r w:rsidRPr="000F01CC">
              <w:rPr>
                <w:b/>
                <w:sz w:val="22"/>
                <w:szCs w:val="22"/>
              </w:rPr>
              <w:t>Параметры экрана и видео</w:t>
            </w:r>
          </w:p>
        </w:tc>
        <w:tc>
          <w:tcPr>
            <w:tcW w:w="1260" w:type="pct"/>
            <w:tcBorders>
              <w:top w:val="single" w:sz="4" w:space="0" w:color="auto"/>
              <w:bottom w:val="single" w:sz="4" w:space="0" w:color="auto"/>
            </w:tcBorders>
          </w:tcPr>
          <w:p w14:paraId="372CB2ED" w14:textId="77777777" w:rsidR="008543F4" w:rsidRPr="000F01CC" w:rsidRDefault="008543F4" w:rsidP="008543F4">
            <w:pPr>
              <w:contextualSpacing/>
              <w:rPr>
                <w:sz w:val="22"/>
                <w:szCs w:val="22"/>
              </w:rPr>
            </w:pPr>
          </w:p>
        </w:tc>
      </w:tr>
      <w:tr w:rsidR="008543F4" w:rsidRPr="000F01CC" w14:paraId="372CB2F1" w14:textId="77777777" w:rsidTr="000F2BA8">
        <w:trPr>
          <w:trHeight w:val="20"/>
        </w:trPr>
        <w:tc>
          <w:tcPr>
            <w:tcW w:w="3740" w:type="pct"/>
            <w:tcBorders>
              <w:top w:val="single" w:sz="4" w:space="0" w:color="auto"/>
              <w:bottom w:val="single" w:sz="4" w:space="0" w:color="auto"/>
            </w:tcBorders>
          </w:tcPr>
          <w:p w14:paraId="372CB2EF" w14:textId="77777777" w:rsidR="008543F4" w:rsidRPr="000F01CC" w:rsidRDefault="008543F4" w:rsidP="008543F4">
            <w:pPr>
              <w:ind w:left="851"/>
              <w:contextualSpacing/>
              <w:rPr>
                <w:b/>
                <w:sz w:val="22"/>
                <w:szCs w:val="22"/>
              </w:rPr>
            </w:pPr>
            <w:r w:rsidRPr="000F01CC">
              <w:rPr>
                <w:sz w:val="22"/>
                <w:szCs w:val="22"/>
              </w:rPr>
              <w:t>Указать яркость монитора (питание от сети)</w:t>
            </w:r>
          </w:p>
        </w:tc>
        <w:tc>
          <w:tcPr>
            <w:tcW w:w="1260" w:type="pct"/>
            <w:tcBorders>
              <w:top w:val="single" w:sz="4" w:space="0" w:color="auto"/>
              <w:bottom w:val="single" w:sz="4" w:space="0" w:color="auto"/>
            </w:tcBorders>
          </w:tcPr>
          <w:p w14:paraId="372CB2F0"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2F4" w14:textId="77777777" w:rsidTr="000F2BA8">
        <w:trPr>
          <w:trHeight w:val="20"/>
        </w:trPr>
        <w:tc>
          <w:tcPr>
            <w:tcW w:w="3740" w:type="pct"/>
            <w:tcBorders>
              <w:top w:val="single" w:sz="4" w:space="0" w:color="auto"/>
              <w:bottom w:val="single" w:sz="4" w:space="0" w:color="auto"/>
            </w:tcBorders>
          </w:tcPr>
          <w:p w14:paraId="372CB2F2" w14:textId="77777777" w:rsidR="008543F4" w:rsidRPr="000F01CC" w:rsidRDefault="008543F4" w:rsidP="008543F4">
            <w:pPr>
              <w:ind w:left="851"/>
              <w:contextualSpacing/>
              <w:rPr>
                <w:sz w:val="22"/>
                <w:szCs w:val="22"/>
              </w:rPr>
            </w:pPr>
            <w:r w:rsidRPr="000F01CC">
              <w:rPr>
                <w:sz w:val="22"/>
                <w:szCs w:val="22"/>
              </w:rPr>
              <w:t>Указать яркость монитора (питание от батареи)</w:t>
            </w:r>
          </w:p>
        </w:tc>
        <w:tc>
          <w:tcPr>
            <w:tcW w:w="1260" w:type="pct"/>
            <w:tcBorders>
              <w:top w:val="single" w:sz="4" w:space="0" w:color="auto"/>
              <w:bottom w:val="single" w:sz="4" w:space="0" w:color="auto"/>
            </w:tcBorders>
          </w:tcPr>
          <w:p w14:paraId="372CB2F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F7" w14:textId="77777777" w:rsidTr="000F2BA8">
        <w:trPr>
          <w:trHeight w:val="20"/>
        </w:trPr>
        <w:tc>
          <w:tcPr>
            <w:tcW w:w="3740" w:type="pct"/>
            <w:tcBorders>
              <w:top w:val="single" w:sz="4" w:space="0" w:color="auto"/>
              <w:bottom w:val="single" w:sz="4" w:space="0" w:color="auto"/>
            </w:tcBorders>
          </w:tcPr>
          <w:p w14:paraId="372CB2F5" w14:textId="77777777" w:rsidR="008543F4" w:rsidRPr="000F01CC" w:rsidRDefault="008543F4" w:rsidP="008543F4">
            <w:pPr>
              <w:ind w:left="851"/>
              <w:contextualSpacing/>
              <w:rPr>
                <w:sz w:val="22"/>
                <w:szCs w:val="22"/>
              </w:rPr>
            </w:pPr>
            <w:r w:rsidRPr="000F01CC">
              <w:rPr>
                <w:sz w:val="22"/>
                <w:szCs w:val="22"/>
              </w:rPr>
              <w:t>Уменьшить яркость монитора (питание от сети)</w:t>
            </w:r>
          </w:p>
        </w:tc>
        <w:tc>
          <w:tcPr>
            <w:tcW w:w="1260" w:type="pct"/>
            <w:tcBorders>
              <w:top w:val="single" w:sz="4" w:space="0" w:color="auto"/>
              <w:bottom w:val="single" w:sz="4" w:space="0" w:color="auto"/>
            </w:tcBorders>
          </w:tcPr>
          <w:p w14:paraId="372CB2F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FA" w14:textId="77777777" w:rsidTr="000F2BA8">
        <w:trPr>
          <w:trHeight w:val="20"/>
        </w:trPr>
        <w:tc>
          <w:tcPr>
            <w:tcW w:w="3740" w:type="pct"/>
            <w:tcBorders>
              <w:top w:val="single" w:sz="4" w:space="0" w:color="auto"/>
              <w:bottom w:val="single" w:sz="4" w:space="0" w:color="auto"/>
            </w:tcBorders>
          </w:tcPr>
          <w:p w14:paraId="372CB2F8" w14:textId="77777777" w:rsidR="008543F4" w:rsidRPr="000F01CC" w:rsidRDefault="008543F4" w:rsidP="008543F4">
            <w:pPr>
              <w:ind w:left="851"/>
              <w:contextualSpacing/>
              <w:rPr>
                <w:sz w:val="22"/>
                <w:szCs w:val="22"/>
              </w:rPr>
            </w:pPr>
            <w:r w:rsidRPr="000F01CC">
              <w:rPr>
                <w:sz w:val="22"/>
                <w:szCs w:val="22"/>
              </w:rPr>
              <w:t>Уменьшить яркость монитора (питание от батареи)</w:t>
            </w:r>
          </w:p>
        </w:tc>
        <w:tc>
          <w:tcPr>
            <w:tcW w:w="1260" w:type="pct"/>
            <w:tcBorders>
              <w:top w:val="single" w:sz="4" w:space="0" w:color="auto"/>
              <w:bottom w:val="single" w:sz="4" w:space="0" w:color="auto"/>
            </w:tcBorders>
          </w:tcPr>
          <w:p w14:paraId="372CB2F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2FD" w14:textId="77777777" w:rsidTr="000F2BA8">
        <w:trPr>
          <w:trHeight w:val="20"/>
        </w:trPr>
        <w:tc>
          <w:tcPr>
            <w:tcW w:w="3740" w:type="pct"/>
            <w:tcBorders>
              <w:top w:val="single" w:sz="4" w:space="0" w:color="auto"/>
              <w:bottom w:val="single" w:sz="4" w:space="0" w:color="auto"/>
            </w:tcBorders>
          </w:tcPr>
          <w:p w14:paraId="372CB2FB" w14:textId="77777777" w:rsidR="008543F4" w:rsidRPr="000F01CC" w:rsidRDefault="008543F4" w:rsidP="008543F4">
            <w:pPr>
              <w:ind w:left="851"/>
              <w:contextualSpacing/>
              <w:rPr>
                <w:sz w:val="22"/>
                <w:szCs w:val="22"/>
              </w:rPr>
            </w:pPr>
            <w:r w:rsidRPr="000F01CC">
              <w:rPr>
                <w:sz w:val="22"/>
                <w:szCs w:val="22"/>
              </w:rPr>
              <w:t>Включить фоновый показ слайдов на рабочем столе (питание от сети)</w:t>
            </w:r>
          </w:p>
        </w:tc>
        <w:tc>
          <w:tcPr>
            <w:tcW w:w="1260" w:type="pct"/>
            <w:tcBorders>
              <w:top w:val="single" w:sz="4" w:space="0" w:color="auto"/>
              <w:bottom w:val="single" w:sz="4" w:space="0" w:color="auto"/>
            </w:tcBorders>
          </w:tcPr>
          <w:p w14:paraId="372CB2F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00" w14:textId="77777777" w:rsidTr="000F2BA8">
        <w:trPr>
          <w:trHeight w:val="20"/>
        </w:trPr>
        <w:tc>
          <w:tcPr>
            <w:tcW w:w="3740" w:type="pct"/>
            <w:tcBorders>
              <w:top w:val="single" w:sz="4" w:space="0" w:color="auto"/>
              <w:bottom w:val="single" w:sz="4" w:space="0" w:color="auto"/>
            </w:tcBorders>
          </w:tcPr>
          <w:p w14:paraId="372CB2FE" w14:textId="77777777" w:rsidR="008543F4" w:rsidRPr="000F01CC" w:rsidRDefault="008543F4" w:rsidP="008543F4">
            <w:pPr>
              <w:ind w:left="851"/>
              <w:contextualSpacing/>
              <w:rPr>
                <w:sz w:val="22"/>
                <w:szCs w:val="22"/>
              </w:rPr>
            </w:pPr>
            <w:r w:rsidRPr="000F01CC">
              <w:rPr>
                <w:sz w:val="22"/>
                <w:szCs w:val="22"/>
              </w:rPr>
              <w:t>Включить фоновый показ слайдов на рабочем столе (питание от батареи)</w:t>
            </w:r>
          </w:p>
        </w:tc>
        <w:tc>
          <w:tcPr>
            <w:tcW w:w="1260" w:type="pct"/>
            <w:tcBorders>
              <w:top w:val="single" w:sz="4" w:space="0" w:color="auto"/>
              <w:bottom w:val="single" w:sz="4" w:space="0" w:color="auto"/>
            </w:tcBorders>
          </w:tcPr>
          <w:p w14:paraId="372CB2F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03" w14:textId="77777777" w:rsidTr="000F2BA8">
        <w:trPr>
          <w:trHeight w:val="20"/>
        </w:trPr>
        <w:tc>
          <w:tcPr>
            <w:tcW w:w="3740" w:type="pct"/>
            <w:tcBorders>
              <w:top w:val="single" w:sz="4" w:space="0" w:color="auto"/>
              <w:bottom w:val="single" w:sz="4" w:space="0" w:color="auto"/>
            </w:tcBorders>
          </w:tcPr>
          <w:p w14:paraId="372CB301" w14:textId="77777777" w:rsidR="008543F4" w:rsidRPr="000F01CC" w:rsidRDefault="008543F4" w:rsidP="008543F4">
            <w:pPr>
              <w:ind w:left="851"/>
              <w:contextualSpacing/>
              <w:rPr>
                <w:sz w:val="22"/>
                <w:szCs w:val="22"/>
              </w:rPr>
            </w:pPr>
            <w:r w:rsidRPr="000F01CC">
              <w:rPr>
                <w:sz w:val="22"/>
                <w:szCs w:val="22"/>
              </w:rPr>
              <w:t>Выключить адаптивное время ожидания выключения дисплея (Питание от сети)</w:t>
            </w:r>
          </w:p>
        </w:tc>
        <w:tc>
          <w:tcPr>
            <w:tcW w:w="1260" w:type="pct"/>
            <w:tcBorders>
              <w:top w:val="single" w:sz="4" w:space="0" w:color="auto"/>
              <w:bottom w:val="single" w:sz="4" w:space="0" w:color="auto"/>
            </w:tcBorders>
          </w:tcPr>
          <w:p w14:paraId="372CB30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06" w14:textId="77777777" w:rsidTr="000F2BA8">
        <w:trPr>
          <w:trHeight w:val="20"/>
        </w:trPr>
        <w:tc>
          <w:tcPr>
            <w:tcW w:w="3740" w:type="pct"/>
            <w:tcBorders>
              <w:top w:val="single" w:sz="4" w:space="0" w:color="auto"/>
              <w:bottom w:val="single" w:sz="4" w:space="0" w:color="auto"/>
            </w:tcBorders>
          </w:tcPr>
          <w:p w14:paraId="372CB304" w14:textId="77777777" w:rsidR="008543F4" w:rsidRPr="000F01CC" w:rsidRDefault="008543F4" w:rsidP="008543F4">
            <w:pPr>
              <w:ind w:left="851"/>
              <w:contextualSpacing/>
              <w:rPr>
                <w:sz w:val="22"/>
                <w:szCs w:val="22"/>
              </w:rPr>
            </w:pPr>
            <w:r w:rsidRPr="000F01CC">
              <w:rPr>
                <w:sz w:val="22"/>
                <w:szCs w:val="22"/>
              </w:rPr>
              <w:t>Выключить адаптивное время ожидания выключения дисплея (Питание от батареи)</w:t>
            </w:r>
          </w:p>
        </w:tc>
        <w:tc>
          <w:tcPr>
            <w:tcW w:w="1260" w:type="pct"/>
            <w:tcBorders>
              <w:top w:val="single" w:sz="4" w:space="0" w:color="auto"/>
              <w:bottom w:val="single" w:sz="4" w:space="0" w:color="auto"/>
            </w:tcBorders>
          </w:tcPr>
          <w:p w14:paraId="372CB30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09" w14:textId="77777777" w:rsidTr="000F2BA8">
        <w:trPr>
          <w:trHeight w:val="20"/>
        </w:trPr>
        <w:tc>
          <w:tcPr>
            <w:tcW w:w="3740" w:type="pct"/>
            <w:tcBorders>
              <w:top w:val="single" w:sz="4" w:space="0" w:color="auto"/>
              <w:bottom w:val="single" w:sz="4" w:space="0" w:color="auto"/>
            </w:tcBorders>
          </w:tcPr>
          <w:p w14:paraId="372CB307" w14:textId="77777777" w:rsidR="008543F4" w:rsidRPr="000F01CC" w:rsidRDefault="008543F4" w:rsidP="008543F4">
            <w:pPr>
              <w:ind w:left="851"/>
              <w:contextualSpacing/>
              <w:rPr>
                <w:sz w:val="22"/>
                <w:szCs w:val="22"/>
              </w:rPr>
            </w:pPr>
            <w:r w:rsidRPr="000F01CC">
              <w:rPr>
                <w:sz w:val="22"/>
                <w:szCs w:val="22"/>
              </w:rPr>
              <w:t>Отключить дисплей (Питание от сети)</w:t>
            </w:r>
          </w:p>
        </w:tc>
        <w:tc>
          <w:tcPr>
            <w:tcW w:w="1260" w:type="pct"/>
            <w:tcBorders>
              <w:top w:val="single" w:sz="4" w:space="0" w:color="auto"/>
              <w:bottom w:val="single" w:sz="4" w:space="0" w:color="auto"/>
            </w:tcBorders>
          </w:tcPr>
          <w:p w14:paraId="372CB30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0C" w14:textId="77777777" w:rsidTr="000F2BA8">
        <w:trPr>
          <w:trHeight w:val="20"/>
        </w:trPr>
        <w:tc>
          <w:tcPr>
            <w:tcW w:w="3740" w:type="pct"/>
            <w:tcBorders>
              <w:top w:val="single" w:sz="4" w:space="0" w:color="auto"/>
              <w:bottom w:val="single" w:sz="4" w:space="0" w:color="auto"/>
            </w:tcBorders>
          </w:tcPr>
          <w:p w14:paraId="372CB30A" w14:textId="77777777" w:rsidR="008543F4" w:rsidRPr="000F01CC" w:rsidRDefault="008543F4" w:rsidP="008543F4">
            <w:pPr>
              <w:ind w:left="851"/>
              <w:contextualSpacing/>
              <w:rPr>
                <w:sz w:val="22"/>
                <w:szCs w:val="22"/>
              </w:rPr>
            </w:pPr>
            <w:r w:rsidRPr="000F01CC">
              <w:rPr>
                <w:sz w:val="22"/>
                <w:szCs w:val="22"/>
              </w:rPr>
              <w:t>Отключить дисплей (Питание от батареи)</w:t>
            </w:r>
          </w:p>
        </w:tc>
        <w:tc>
          <w:tcPr>
            <w:tcW w:w="1260" w:type="pct"/>
            <w:tcBorders>
              <w:top w:val="single" w:sz="4" w:space="0" w:color="auto"/>
              <w:bottom w:val="single" w:sz="4" w:space="0" w:color="auto"/>
            </w:tcBorders>
          </w:tcPr>
          <w:p w14:paraId="372CB30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0F" w14:textId="77777777" w:rsidTr="000F2BA8">
        <w:trPr>
          <w:trHeight w:val="20"/>
        </w:trPr>
        <w:tc>
          <w:tcPr>
            <w:tcW w:w="3740" w:type="pct"/>
            <w:tcBorders>
              <w:top w:val="single" w:sz="4" w:space="0" w:color="auto"/>
              <w:bottom w:val="single" w:sz="4" w:space="0" w:color="auto"/>
            </w:tcBorders>
          </w:tcPr>
          <w:p w14:paraId="372CB30D" w14:textId="77777777" w:rsidR="008543F4" w:rsidRPr="000F01CC" w:rsidRDefault="008543F4" w:rsidP="008543F4">
            <w:pPr>
              <w:ind w:left="709"/>
              <w:contextualSpacing/>
              <w:rPr>
                <w:sz w:val="22"/>
                <w:szCs w:val="22"/>
              </w:rPr>
            </w:pPr>
            <w:r w:rsidRPr="000F01CC">
              <w:rPr>
                <w:sz w:val="22"/>
                <w:szCs w:val="22"/>
              </w:rPr>
              <w:t>Укажите настраиваемую текущую схему управления питанием</w:t>
            </w:r>
          </w:p>
        </w:tc>
        <w:tc>
          <w:tcPr>
            <w:tcW w:w="1260" w:type="pct"/>
            <w:tcBorders>
              <w:top w:val="single" w:sz="4" w:space="0" w:color="auto"/>
              <w:bottom w:val="single" w:sz="4" w:space="0" w:color="auto"/>
            </w:tcBorders>
          </w:tcPr>
          <w:p w14:paraId="372CB30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12" w14:textId="77777777" w:rsidTr="000F2BA8">
        <w:trPr>
          <w:trHeight w:val="20"/>
        </w:trPr>
        <w:tc>
          <w:tcPr>
            <w:tcW w:w="3740" w:type="pct"/>
            <w:tcBorders>
              <w:top w:val="single" w:sz="4" w:space="0" w:color="auto"/>
              <w:bottom w:val="single" w:sz="4" w:space="0" w:color="auto"/>
            </w:tcBorders>
          </w:tcPr>
          <w:p w14:paraId="372CB310" w14:textId="77777777" w:rsidR="008543F4" w:rsidRPr="000F01CC" w:rsidRDefault="008543F4" w:rsidP="008543F4">
            <w:pPr>
              <w:ind w:left="709"/>
              <w:contextualSpacing/>
              <w:rPr>
                <w:sz w:val="22"/>
                <w:szCs w:val="22"/>
              </w:rPr>
            </w:pPr>
            <w:r w:rsidRPr="000F01CC">
              <w:rPr>
                <w:sz w:val="22"/>
                <w:szCs w:val="22"/>
              </w:rPr>
              <w:t>Выберите текущую схему управления питанием</w:t>
            </w:r>
          </w:p>
        </w:tc>
        <w:tc>
          <w:tcPr>
            <w:tcW w:w="1260" w:type="pct"/>
            <w:tcBorders>
              <w:top w:val="single" w:sz="4" w:space="0" w:color="auto"/>
              <w:bottom w:val="single" w:sz="4" w:space="0" w:color="auto"/>
            </w:tcBorders>
          </w:tcPr>
          <w:p w14:paraId="372CB311"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15" w14:textId="77777777" w:rsidTr="000F2BA8">
        <w:trPr>
          <w:trHeight w:val="20"/>
        </w:trPr>
        <w:tc>
          <w:tcPr>
            <w:tcW w:w="3740" w:type="pct"/>
            <w:tcBorders>
              <w:top w:val="single" w:sz="4" w:space="0" w:color="auto"/>
              <w:bottom w:val="single" w:sz="4" w:space="0" w:color="auto"/>
            </w:tcBorders>
          </w:tcPr>
          <w:p w14:paraId="372CB313" w14:textId="77777777" w:rsidR="008543F4" w:rsidRPr="000F01CC" w:rsidRDefault="008543F4" w:rsidP="008543F4">
            <w:pPr>
              <w:ind w:left="567"/>
              <w:contextualSpacing/>
              <w:rPr>
                <w:sz w:val="22"/>
                <w:szCs w:val="22"/>
              </w:rPr>
            </w:pPr>
            <w:r w:rsidRPr="000F01CC">
              <w:rPr>
                <w:b/>
                <w:sz w:val="22"/>
                <w:szCs w:val="22"/>
              </w:rPr>
              <w:t>Установка драйвера</w:t>
            </w:r>
          </w:p>
        </w:tc>
        <w:tc>
          <w:tcPr>
            <w:tcW w:w="1260" w:type="pct"/>
            <w:tcBorders>
              <w:top w:val="single" w:sz="4" w:space="0" w:color="auto"/>
              <w:bottom w:val="single" w:sz="4" w:space="0" w:color="auto"/>
            </w:tcBorders>
          </w:tcPr>
          <w:p w14:paraId="372CB314" w14:textId="77777777" w:rsidR="008543F4" w:rsidRPr="000F01CC" w:rsidRDefault="008543F4" w:rsidP="008543F4">
            <w:pPr>
              <w:contextualSpacing/>
              <w:rPr>
                <w:sz w:val="22"/>
                <w:szCs w:val="22"/>
              </w:rPr>
            </w:pPr>
          </w:p>
        </w:tc>
      </w:tr>
      <w:tr w:rsidR="008543F4" w:rsidRPr="000F01CC" w14:paraId="372CB318" w14:textId="77777777" w:rsidTr="000F2BA8">
        <w:trPr>
          <w:trHeight w:val="20"/>
        </w:trPr>
        <w:tc>
          <w:tcPr>
            <w:tcW w:w="3740" w:type="pct"/>
            <w:tcBorders>
              <w:top w:val="single" w:sz="4" w:space="0" w:color="auto"/>
              <w:bottom w:val="single" w:sz="4" w:space="0" w:color="auto"/>
            </w:tcBorders>
          </w:tcPr>
          <w:p w14:paraId="372CB316" w14:textId="77777777" w:rsidR="008543F4" w:rsidRPr="000F01CC" w:rsidRDefault="008543F4" w:rsidP="008543F4">
            <w:pPr>
              <w:ind w:left="709"/>
              <w:contextualSpacing/>
              <w:rPr>
                <w:b/>
                <w:sz w:val="22"/>
                <w:szCs w:val="22"/>
              </w:rPr>
            </w:pPr>
            <w:r w:rsidRPr="000F01CC">
              <w:rPr>
                <w:sz w:val="22"/>
                <w:szCs w:val="22"/>
              </w:rPr>
              <w:t>Разрешить пользователям, не являющимся администраторами, устанавливать драйверы для этих классов установки устройств</w:t>
            </w:r>
          </w:p>
        </w:tc>
        <w:tc>
          <w:tcPr>
            <w:tcW w:w="1260" w:type="pct"/>
            <w:tcBorders>
              <w:top w:val="single" w:sz="4" w:space="0" w:color="auto"/>
              <w:bottom w:val="single" w:sz="4" w:space="0" w:color="auto"/>
            </w:tcBorders>
          </w:tcPr>
          <w:p w14:paraId="372CB31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1B" w14:textId="77777777" w:rsidTr="000F2BA8">
        <w:trPr>
          <w:trHeight w:val="20"/>
        </w:trPr>
        <w:tc>
          <w:tcPr>
            <w:tcW w:w="3740" w:type="pct"/>
            <w:tcBorders>
              <w:top w:val="single" w:sz="4" w:space="0" w:color="auto"/>
              <w:bottom w:val="single" w:sz="4" w:space="0" w:color="auto"/>
            </w:tcBorders>
          </w:tcPr>
          <w:p w14:paraId="372CB319" w14:textId="77777777" w:rsidR="008543F4" w:rsidRPr="000F01CC" w:rsidRDefault="008543F4" w:rsidP="008543F4">
            <w:pPr>
              <w:ind w:left="709"/>
              <w:contextualSpacing/>
              <w:rPr>
                <w:sz w:val="22"/>
                <w:szCs w:val="22"/>
              </w:rPr>
            </w:pPr>
            <w:r w:rsidRPr="000F01CC">
              <w:rPr>
                <w:sz w:val="22"/>
                <w:szCs w:val="22"/>
              </w:rPr>
              <w:t>Отключить запрос на поиск драйверов устройств на веб-сайте Windows Update</w:t>
            </w:r>
          </w:p>
        </w:tc>
        <w:tc>
          <w:tcPr>
            <w:tcW w:w="1260" w:type="pct"/>
            <w:tcBorders>
              <w:top w:val="single" w:sz="4" w:space="0" w:color="auto"/>
              <w:bottom w:val="single" w:sz="4" w:space="0" w:color="auto"/>
            </w:tcBorders>
          </w:tcPr>
          <w:p w14:paraId="372CB31A" w14:textId="77777777" w:rsidR="008543F4" w:rsidRPr="000F01CC" w:rsidRDefault="008543F4" w:rsidP="008543F4">
            <w:pPr>
              <w:contextualSpacing/>
              <w:rPr>
                <w:sz w:val="22"/>
                <w:szCs w:val="22"/>
              </w:rPr>
            </w:pPr>
            <w:r w:rsidRPr="000F01CC">
              <w:rPr>
                <w:sz w:val="22"/>
                <w:szCs w:val="22"/>
              </w:rPr>
              <w:t>Включена</w:t>
            </w:r>
          </w:p>
        </w:tc>
      </w:tr>
      <w:tr w:rsidR="008543F4" w:rsidRPr="000F01CC" w14:paraId="372CB31E" w14:textId="77777777" w:rsidTr="000F2BA8">
        <w:trPr>
          <w:trHeight w:val="20"/>
        </w:trPr>
        <w:tc>
          <w:tcPr>
            <w:tcW w:w="3740" w:type="pct"/>
            <w:tcBorders>
              <w:top w:val="single" w:sz="4" w:space="0" w:color="auto"/>
              <w:bottom w:val="single" w:sz="4" w:space="0" w:color="auto"/>
            </w:tcBorders>
          </w:tcPr>
          <w:p w14:paraId="372CB31C" w14:textId="77777777" w:rsidR="008543F4" w:rsidRPr="000F01CC" w:rsidRDefault="008543F4" w:rsidP="008543F4">
            <w:pPr>
              <w:ind w:left="567"/>
              <w:contextualSpacing/>
              <w:rPr>
                <w:sz w:val="22"/>
                <w:szCs w:val="22"/>
              </w:rPr>
            </w:pPr>
            <w:r w:rsidRPr="000F01CC">
              <w:rPr>
                <w:b/>
                <w:sz w:val="22"/>
                <w:szCs w:val="22"/>
              </w:rPr>
              <w:t>Установка устройства</w:t>
            </w:r>
          </w:p>
        </w:tc>
        <w:tc>
          <w:tcPr>
            <w:tcW w:w="1260" w:type="pct"/>
            <w:tcBorders>
              <w:top w:val="single" w:sz="4" w:space="0" w:color="auto"/>
              <w:bottom w:val="single" w:sz="4" w:space="0" w:color="auto"/>
            </w:tcBorders>
          </w:tcPr>
          <w:p w14:paraId="372CB31D" w14:textId="77777777" w:rsidR="008543F4" w:rsidRPr="000F01CC" w:rsidRDefault="008543F4" w:rsidP="008543F4">
            <w:pPr>
              <w:contextualSpacing/>
              <w:rPr>
                <w:sz w:val="22"/>
                <w:szCs w:val="22"/>
              </w:rPr>
            </w:pPr>
          </w:p>
        </w:tc>
      </w:tr>
      <w:tr w:rsidR="008543F4" w:rsidRPr="000F01CC" w14:paraId="372CB321" w14:textId="77777777" w:rsidTr="000F2BA8">
        <w:trPr>
          <w:trHeight w:val="20"/>
        </w:trPr>
        <w:tc>
          <w:tcPr>
            <w:tcW w:w="3740" w:type="pct"/>
            <w:tcBorders>
              <w:top w:val="single" w:sz="4" w:space="0" w:color="auto"/>
              <w:bottom w:val="single" w:sz="4" w:space="0" w:color="auto"/>
            </w:tcBorders>
          </w:tcPr>
          <w:p w14:paraId="372CB31F" w14:textId="77777777" w:rsidR="008543F4" w:rsidRPr="000F01CC" w:rsidRDefault="008543F4" w:rsidP="008543F4">
            <w:pPr>
              <w:ind w:left="709"/>
              <w:contextualSpacing/>
              <w:rPr>
                <w:b/>
                <w:sz w:val="22"/>
                <w:szCs w:val="22"/>
              </w:rPr>
            </w:pPr>
            <w:r w:rsidRPr="000F01CC">
              <w:rPr>
                <w:b/>
                <w:sz w:val="22"/>
                <w:szCs w:val="22"/>
              </w:rPr>
              <w:t>Ограничения на установку устройств</w:t>
            </w:r>
          </w:p>
        </w:tc>
        <w:tc>
          <w:tcPr>
            <w:tcW w:w="1260" w:type="pct"/>
            <w:tcBorders>
              <w:top w:val="single" w:sz="4" w:space="0" w:color="auto"/>
              <w:bottom w:val="single" w:sz="4" w:space="0" w:color="auto"/>
            </w:tcBorders>
          </w:tcPr>
          <w:p w14:paraId="372CB320" w14:textId="77777777" w:rsidR="008543F4" w:rsidRPr="000F01CC" w:rsidRDefault="008543F4" w:rsidP="008543F4">
            <w:pPr>
              <w:contextualSpacing/>
              <w:rPr>
                <w:sz w:val="22"/>
                <w:szCs w:val="22"/>
              </w:rPr>
            </w:pPr>
          </w:p>
        </w:tc>
      </w:tr>
      <w:tr w:rsidR="008543F4" w:rsidRPr="000F01CC" w14:paraId="372CB324" w14:textId="77777777" w:rsidTr="000F2BA8">
        <w:trPr>
          <w:trHeight w:val="20"/>
        </w:trPr>
        <w:tc>
          <w:tcPr>
            <w:tcW w:w="3740" w:type="pct"/>
            <w:tcBorders>
              <w:top w:val="single" w:sz="4" w:space="0" w:color="auto"/>
              <w:bottom w:val="single" w:sz="4" w:space="0" w:color="auto"/>
            </w:tcBorders>
          </w:tcPr>
          <w:p w14:paraId="372CB322" w14:textId="77777777" w:rsidR="008543F4" w:rsidRPr="000F01CC" w:rsidRDefault="008543F4" w:rsidP="008543F4">
            <w:pPr>
              <w:ind w:left="851"/>
              <w:contextualSpacing/>
              <w:rPr>
                <w:b/>
                <w:sz w:val="22"/>
                <w:szCs w:val="22"/>
              </w:rPr>
            </w:pPr>
            <w:r w:rsidRPr="000F01CC">
              <w:rPr>
                <w:sz w:val="22"/>
                <w:szCs w:val="22"/>
              </w:rPr>
              <w:t>Разрешить администраторам заменять политики ограничения установки устройств</w:t>
            </w:r>
          </w:p>
        </w:tc>
        <w:tc>
          <w:tcPr>
            <w:tcW w:w="1260" w:type="pct"/>
            <w:tcBorders>
              <w:top w:val="single" w:sz="4" w:space="0" w:color="auto"/>
              <w:bottom w:val="single" w:sz="4" w:space="0" w:color="auto"/>
            </w:tcBorders>
          </w:tcPr>
          <w:p w14:paraId="372CB323"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27" w14:textId="77777777" w:rsidTr="000F2BA8">
        <w:trPr>
          <w:trHeight w:val="20"/>
        </w:trPr>
        <w:tc>
          <w:tcPr>
            <w:tcW w:w="3740" w:type="pct"/>
            <w:tcBorders>
              <w:top w:val="single" w:sz="4" w:space="0" w:color="auto"/>
              <w:bottom w:val="single" w:sz="4" w:space="0" w:color="auto"/>
            </w:tcBorders>
          </w:tcPr>
          <w:p w14:paraId="372CB325" w14:textId="77777777" w:rsidR="008543F4" w:rsidRPr="000F01CC" w:rsidRDefault="008543F4" w:rsidP="008543F4">
            <w:pPr>
              <w:ind w:left="851"/>
              <w:contextualSpacing/>
              <w:rPr>
                <w:sz w:val="22"/>
                <w:szCs w:val="22"/>
              </w:rPr>
            </w:pPr>
            <w:r w:rsidRPr="000F01CC">
              <w:rPr>
                <w:sz w:val="22"/>
                <w:szCs w:val="22"/>
              </w:rPr>
              <w:t>Разрешить установку устройств с использованием драйверов, соответствующих этим классам установки устройств</w:t>
            </w:r>
          </w:p>
        </w:tc>
        <w:tc>
          <w:tcPr>
            <w:tcW w:w="1260" w:type="pct"/>
            <w:tcBorders>
              <w:top w:val="single" w:sz="4" w:space="0" w:color="auto"/>
              <w:bottom w:val="single" w:sz="4" w:space="0" w:color="auto"/>
            </w:tcBorders>
          </w:tcPr>
          <w:p w14:paraId="372CB32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2A" w14:textId="77777777" w:rsidTr="000F2BA8">
        <w:trPr>
          <w:trHeight w:val="20"/>
        </w:trPr>
        <w:tc>
          <w:tcPr>
            <w:tcW w:w="3740" w:type="pct"/>
            <w:tcBorders>
              <w:top w:val="single" w:sz="4" w:space="0" w:color="auto"/>
              <w:bottom w:val="single" w:sz="4" w:space="0" w:color="auto"/>
            </w:tcBorders>
          </w:tcPr>
          <w:p w14:paraId="372CB328" w14:textId="77777777" w:rsidR="008543F4" w:rsidRPr="000F01CC" w:rsidRDefault="008543F4" w:rsidP="008543F4">
            <w:pPr>
              <w:ind w:left="851"/>
              <w:contextualSpacing/>
              <w:rPr>
                <w:sz w:val="22"/>
                <w:szCs w:val="22"/>
              </w:rPr>
            </w:pPr>
            <w:r w:rsidRPr="000F01CC">
              <w:rPr>
                <w:sz w:val="22"/>
                <w:szCs w:val="22"/>
              </w:rPr>
              <w:t>Запретить установку устройств с использованием драйверов, соответствующих этим классам установки устройств</w:t>
            </w:r>
          </w:p>
        </w:tc>
        <w:tc>
          <w:tcPr>
            <w:tcW w:w="1260" w:type="pct"/>
            <w:tcBorders>
              <w:top w:val="single" w:sz="4" w:space="0" w:color="auto"/>
              <w:bottom w:val="single" w:sz="4" w:space="0" w:color="auto"/>
            </w:tcBorders>
          </w:tcPr>
          <w:p w14:paraId="372CB32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2D" w14:textId="77777777" w:rsidTr="000F2BA8">
        <w:trPr>
          <w:trHeight w:val="20"/>
        </w:trPr>
        <w:tc>
          <w:tcPr>
            <w:tcW w:w="3740" w:type="pct"/>
            <w:tcBorders>
              <w:top w:val="single" w:sz="4" w:space="0" w:color="auto"/>
              <w:bottom w:val="single" w:sz="4" w:space="0" w:color="auto"/>
            </w:tcBorders>
          </w:tcPr>
          <w:p w14:paraId="372CB32B" w14:textId="77777777" w:rsidR="008543F4" w:rsidRPr="000F01CC" w:rsidRDefault="008543F4" w:rsidP="008543F4">
            <w:pPr>
              <w:ind w:left="851"/>
              <w:contextualSpacing/>
              <w:rPr>
                <w:sz w:val="22"/>
                <w:szCs w:val="22"/>
              </w:rPr>
            </w:pPr>
            <w:r w:rsidRPr="000F01CC">
              <w:rPr>
                <w:sz w:val="22"/>
                <w:szCs w:val="22"/>
              </w:rPr>
              <w:lastRenderedPageBreak/>
              <w:t>Отображать специальное сообщение, когда установка запрещена параметром политики.</w:t>
            </w:r>
          </w:p>
        </w:tc>
        <w:tc>
          <w:tcPr>
            <w:tcW w:w="1260" w:type="pct"/>
            <w:tcBorders>
              <w:top w:val="single" w:sz="4" w:space="0" w:color="auto"/>
              <w:bottom w:val="single" w:sz="4" w:space="0" w:color="auto"/>
            </w:tcBorders>
          </w:tcPr>
          <w:p w14:paraId="372CB32C"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30" w14:textId="77777777" w:rsidTr="000F2BA8">
        <w:trPr>
          <w:trHeight w:val="20"/>
        </w:trPr>
        <w:tc>
          <w:tcPr>
            <w:tcW w:w="3740" w:type="pct"/>
            <w:tcBorders>
              <w:top w:val="single" w:sz="4" w:space="0" w:color="auto"/>
              <w:bottom w:val="single" w:sz="4" w:space="0" w:color="auto"/>
            </w:tcBorders>
          </w:tcPr>
          <w:p w14:paraId="372CB32E" w14:textId="77777777" w:rsidR="008543F4" w:rsidRPr="000F01CC" w:rsidRDefault="008543F4" w:rsidP="008543F4">
            <w:pPr>
              <w:ind w:left="851"/>
              <w:contextualSpacing/>
              <w:rPr>
                <w:sz w:val="22"/>
                <w:szCs w:val="22"/>
              </w:rPr>
            </w:pPr>
            <w:r w:rsidRPr="000F01CC">
              <w:rPr>
                <w:sz w:val="22"/>
                <w:szCs w:val="22"/>
              </w:rPr>
              <w:t>Отображать заголовок специального сообщения, когда установка устройства запрещена параметром политики.</w:t>
            </w:r>
          </w:p>
        </w:tc>
        <w:tc>
          <w:tcPr>
            <w:tcW w:w="1260" w:type="pct"/>
            <w:tcBorders>
              <w:top w:val="single" w:sz="4" w:space="0" w:color="auto"/>
              <w:bottom w:val="single" w:sz="4" w:space="0" w:color="auto"/>
            </w:tcBorders>
          </w:tcPr>
          <w:p w14:paraId="372CB32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33" w14:textId="77777777" w:rsidTr="000F2BA8">
        <w:trPr>
          <w:trHeight w:val="20"/>
        </w:trPr>
        <w:tc>
          <w:tcPr>
            <w:tcW w:w="3740" w:type="pct"/>
            <w:tcBorders>
              <w:top w:val="single" w:sz="4" w:space="0" w:color="auto"/>
              <w:bottom w:val="single" w:sz="4" w:space="0" w:color="auto"/>
            </w:tcBorders>
          </w:tcPr>
          <w:p w14:paraId="372CB331" w14:textId="77777777" w:rsidR="008543F4" w:rsidRPr="000F01CC" w:rsidRDefault="008543F4" w:rsidP="008543F4">
            <w:pPr>
              <w:ind w:left="851"/>
              <w:contextualSpacing/>
              <w:rPr>
                <w:sz w:val="22"/>
                <w:szCs w:val="22"/>
              </w:rPr>
            </w:pPr>
            <w:r w:rsidRPr="000F01CC">
              <w:rPr>
                <w:sz w:val="22"/>
                <w:szCs w:val="22"/>
              </w:rPr>
              <w:t>Разрешить установку устройств, соответствующих какому-либо из этих кодов устройств</w:t>
            </w:r>
          </w:p>
        </w:tc>
        <w:tc>
          <w:tcPr>
            <w:tcW w:w="1260" w:type="pct"/>
            <w:tcBorders>
              <w:top w:val="single" w:sz="4" w:space="0" w:color="auto"/>
              <w:bottom w:val="single" w:sz="4" w:space="0" w:color="auto"/>
            </w:tcBorders>
          </w:tcPr>
          <w:p w14:paraId="372CB33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36" w14:textId="77777777" w:rsidTr="000F2BA8">
        <w:trPr>
          <w:trHeight w:val="20"/>
        </w:trPr>
        <w:tc>
          <w:tcPr>
            <w:tcW w:w="3740" w:type="pct"/>
            <w:tcBorders>
              <w:top w:val="single" w:sz="4" w:space="0" w:color="auto"/>
              <w:bottom w:val="single" w:sz="4" w:space="0" w:color="auto"/>
            </w:tcBorders>
          </w:tcPr>
          <w:p w14:paraId="372CB334" w14:textId="77777777" w:rsidR="008543F4" w:rsidRPr="000F01CC" w:rsidRDefault="008543F4" w:rsidP="008543F4">
            <w:pPr>
              <w:ind w:left="851"/>
              <w:contextualSpacing/>
              <w:rPr>
                <w:sz w:val="22"/>
                <w:szCs w:val="22"/>
              </w:rPr>
            </w:pPr>
            <w:r w:rsidRPr="000F01CC">
              <w:rPr>
                <w:sz w:val="22"/>
                <w:szCs w:val="22"/>
              </w:rPr>
              <w:t>Запретить установку устройств с указанными кодами устройств</w:t>
            </w:r>
          </w:p>
        </w:tc>
        <w:tc>
          <w:tcPr>
            <w:tcW w:w="1260" w:type="pct"/>
            <w:tcBorders>
              <w:top w:val="single" w:sz="4" w:space="0" w:color="auto"/>
              <w:bottom w:val="single" w:sz="4" w:space="0" w:color="auto"/>
            </w:tcBorders>
          </w:tcPr>
          <w:p w14:paraId="372CB33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39" w14:textId="77777777" w:rsidTr="000F2BA8">
        <w:trPr>
          <w:trHeight w:val="20"/>
        </w:trPr>
        <w:tc>
          <w:tcPr>
            <w:tcW w:w="3740" w:type="pct"/>
            <w:tcBorders>
              <w:top w:val="single" w:sz="4" w:space="0" w:color="auto"/>
              <w:bottom w:val="single" w:sz="4" w:space="0" w:color="auto"/>
            </w:tcBorders>
          </w:tcPr>
          <w:p w14:paraId="372CB337" w14:textId="5D7104AB" w:rsidR="008543F4" w:rsidRPr="000F01CC" w:rsidRDefault="008543F4" w:rsidP="008543F4">
            <w:pPr>
              <w:ind w:left="851"/>
              <w:contextualSpacing/>
              <w:rPr>
                <w:sz w:val="22"/>
                <w:szCs w:val="22"/>
              </w:rPr>
            </w:pPr>
            <w:r w:rsidRPr="000F01CC">
              <w:rPr>
                <w:sz w:val="22"/>
                <w:szCs w:val="22"/>
              </w:rPr>
              <w:t xml:space="preserve">Время (сек.) до принудительной перезагрузки при необходимости </w:t>
            </w:r>
            <w:r w:rsidR="0019418A" w:rsidRPr="000F01CC">
              <w:rPr>
                <w:sz w:val="22"/>
                <w:szCs w:val="22"/>
              </w:rPr>
              <w:t>введения параметров</w:t>
            </w:r>
            <w:r w:rsidRPr="000F01CC">
              <w:rPr>
                <w:sz w:val="22"/>
                <w:szCs w:val="22"/>
              </w:rPr>
              <w:t xml:space="preserve"> политики в действие</w:t>
            </w:r>
          </w:p>
        </w:tc>
        <w:tc>
          <w:tcPr>
            <w:tcW w:w="1260" w:type="pct"/>
            <w:tcBorders>
              <w:top w:val="single" w:sz="4" w:space="0" w:color="auto"/>
              <w:bottom w:val="single" w:sz="4" w:space="0" w:color="auto"/>
            </w:tcBorders>
          </w:tcPr>
          <w:p w14:paraId="372CB33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3C" w14:textId="77777777" w:rsidTr="000F2BA8">
        <w:trPr>
          <w:trHeight w:val="20"/>
        </w:trPr>
        <w:tc>
          <w:tcPr>
            <w:tcW w:w="3740" w:type="pct"/>
            <w:tcBorders>
              <w:top w:val="single" w:sz="4" w:space="0" w:color="auto"/>
              <w:bottom w:val="single" w:sz="4" w:space="0" w:color="auto"/>
            </w:tcBorders>
          </w:tcPr>
          <w:p w14:paraId="372CB33A" w14:textId="77777777" w:rsidR="008543F4" w:rsidRPr="000F01CC" w:rsidRDefault="008543F4" w:rsidP="008543F4">
            <w:pPr>
              <w:ind w:left="851"/>
              <w:contextualSpacing/>
              <w:rPr>
                <w:sz w:val="22"/>
                <w:szCs w:val="22"/>
              </w:rPr>
            </w:pPr>
            <w:r w:rsidRPr="000F01CC">
              <w:rPr>
                <w:sz w:val="22"/>
                <w:szCs w:val="22"/>
              </w:rPr>
              <w:t>Запретить установку съемных устройств</w:t>
            </w:r>
          </w:p>
        </w:tc>
        <w:tc>
          <w:tcPr>
            <w:tcW w:w="1260" w:type="pct"/>
            <w:tcBorders>
              <w:top w:val="single" w:sz="4" w:space="0" w:color="auto"/>
              <w:bottom w:val="single" w:sz="4" w:space="0" w:color="auto"/>
            </w:tcBorders>
          </w:tcPr>
          <w:p w14:paraId="372CB33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3F" w14:textId="77777777" w:rsidTr="000F2BA8">
        <w:trPr>
          <w:trHeight w:val="20"/>
        </w:trPr>
        <w:tc>
          <w:tcPr>
            <w:tcW w:w="3740" w:type="pct"/>
            <w:tcBorders>
              <w:top w:val="single" w:sz="4" w:space="0" w:color="auto"/>
              <w:bottom w:val="single" w:sz="4" w:space="0" w:color="auto"/>
            </w:tcBorders>
          </w:tcPr>
          <w:p w14:paraId="372CB33D" w14:textId="77777777" w:rsidR="008543F4" w:rsidRPr="000F01CC" w:rsidRDefault="008543F4" w:rsidP="008543F4">
            <w:pPr>
              <w:ind w:left="851"/>
              <w:contextualSpacing/>
              <w:rPr>
                <w:b/>
                <w:sz w:val="22"/>
                <w:szCs w:val="22"/>
              </w:rPr>
            </w:pPr>
            <w:r w:rsidRPr="000F01CC">
              <w:rPr>
                <w:sz w:val="22"/>
                <w:szCs w:val="22"/>
              </w:rPr>
              <w:t>Запретить установку устройств, не описанных другими параметрами политики</w:t>
            </w:r>
          </w:p>
        </w:tc>
        <w:tc>
          <w:tcPr>
            <w:tcW w:w="1260" w:type="pct"/>
            <w:tcBorders>
              <w:top w:val="single" w:sz="4" w:space="0" w:color="auto"/>
              <w:bottom w:val="single" w:sz="4" w:space="0" w:color="auto"/>
            </w:tcBorders>
          </w:tcPr>
          <w:p w14:paraId="372CB33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42" w14:textId="77777777" w:rsidTr="000F2BA8">
        <w:trPr>
          <w:trHeight w:val="20"/>
        </w:trPr>
        <w:tc>
          <w:tcPr>
            <w:tcW w:w="3740" w:type="pct"/>
            <w:tcBorders>
              <w:top w:val="single" w:sz="4" w:space="0" w:color="auto"/>
              <w:bottom w:val="single" w:sz="4" w:space="0" w:color="auto"/>
            </w:tcBorders>
          </w:tcPr>
          <w:p w14:paraId="372CB340" w14:textId="77777777" w:rsidR="008543F4" w:rsidRPr="000F01CC" w:rsidRDefault="008543F4" w:rsidP="008543F4">
            <w:pPr>
              <w:ind w:left="709"/>
              <w:contextualSpacing/>
              <w:rPr>
                <w:b/>
                <w:sz w:val="22"/>
                <w:szCs w:val="22"/>
              </w:rPr>
            </w:pPr>
            <w:r w:rsidRPr="000F01CC">
              <w:rPr>
                <w:sz w:val="22"/>
                <w:szCs w:val="22"/>
              </w:rPr>
              <w:t>Устанавливать одинаковый приоритет для всех подписанных цифровой подписью драйверов при оценке и в процессе выбора</w:t>
            </w:r>
          </w:p>
        </w:tc>
        <w:tc>
          <w:tcPr>
            <w:tcW w:w="1260" w:type="pct"/>
            <w:tcBorders>
              <w:top w:val="single" w:sz="4" w:space="0" w:color="auto"/>
              <w:bottom w:val="single" w:sz="4" w:space="0" w:color="auto"/>
            </w:tcBorders>
          </w:tcPr>
          <w:p w14:paraId="372CB34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45" w14:textId="77777777" w:rsidTr="000F2BA8">
        <w:trPr>
          <w:trHeight w:val="20"/>
        </w:trPr>
        <w:tc>
          <w:tcPr>
            <w:tcW w:w="3740" w:type="pct"/>
            <w:tcBorders>
              <w:top w:val="single" w:sz="4" w:space="0" w:color="auto"/>
              <w:bottom w:val="single" w:sz="4" w:space="0" w:color="auto"/>
            </w:tcBorders>
          </w:tcPr>
          <w:p w14:paraId="372CB343" w14:textId="77777777" w:rsidR="008543F4" w:rsidRPr="000F01CC" w:rsidRDefault="008543F4" w:rsidP="008543F4">
            <w:pPr>
              <w:ind w:left="709"/>
              <w:contextualSpacing/>
              <w:rPr>
                <w:sz w:val="22"/>
                <w:szCs w:val="22"/>
              </w:rPr>
            </w:pPr>
            <w:r w:rsidRPr="000F01CC">
              <w:rPr>
                <w:sz w:val="22"/>
                <w:szCs w:val="22"/>
              </w:rPr>
              <w:t>Отключить всплывающие напоминания «Найдено новое оборудование» во время установки драйвера</w:t>
            </w:r>
          </w:p>
        </w:tc>
        <w:tc>
          <w:tcPr>
            <w:tcW w:w="1260" w:type="pct"/>
            <w:tcBorders>
              <w:top w:val="single" w:sz="4" w:space="0" w:color="auto"/>
              <w:bottom w:val="single" w:sz="4" w:space="0" w:color="auto"/>
            </w:tcBorders>
          </w:tcPr>
          <w:p w14:paraId="372CB34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48" w14:textId="77777777" w:rsidTr="000F2BA8">
        <w:trPr>
          <w:trHeight w:val="20"/>
        </w:trPr>
        <w:tc>
          <w:tcPr>
            <w:tcW w:w="3740" w:type="pct"/>
            <w:tcBorders>
              <w:top w:val="single" w:sz="4" w:space="0" w:color="auto"/>
              <w:bottom w:val="single" w:sz="4" w:space="0" w:color="auto"/>
            </w:tcBorders>
          </w:tcPr>
          <w:p w14:paraId="372CB346" w14:textId="77777777" w:rsidR="008543F4" w:rsidRPr="000F01CC" w:rsidRDefault="008543F4" w:rsidP="008543F4">
            <w:pPr>
              <w:ind w:left="709"/>
              <w:contextualSpacing/>
              <w:rPr>
                <w:sz w:val="22"/>
                <w:szCs w:val="22"/>
              </w:rPr>
            </w:pPr>
            <w:r w:rsidRPr="000F01CC">
              <w:rPr>
                <w:sz w:val="22"/>
                <w:szCs w:val="22"/>
              </w:rPr>
              <w:t>Не посылать отчет об ошибках Windows, если для устройства установлен общий драйвер.</w:t>
            </w:r>
          </w:p>
        </w:tc>
        <w:tc>
          <w:tcPr>
            <w:tcW w:w="1260" w:type="pct"/>
            <w:tcBorders>
              <w:top w:val="single" w:sz="4" w:space="0" w:color="auto"/>
              <w:bottom w:val="single" w:sz="4" w:space="0" w:color="auto"/>
            </w:tcBorders>
          </w:tcPr>
          <w:p w14:paraId="372CB347"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4B" w14:textId="77777777" w:rsidTr="000F2BA8">
        <w:trPr>
          <w:trHeight w:val="20"/>
        </w:trPr>
        <w:tc>
          <w:tcPr>
            <w:tcW w:w="3740" w:type="pct"/>
            <w:tcBorders>
              <w:top w:val="single" w:sz="4" w:space="0" w:color="auto"/>
              <w:bottom w:val="single" w:sz="4" w:space="0" w:color="auto"/>
            </w:tcBorders>
          </w:tcPr>
          <w:p w14:paraId="372CB349" w14:textId="77777777" w:rsidR="008543F4" w:rsidRPr="000F01CC" w:rsidRDefault="008543F4" w:rsidP="008543F4">
            <w:pPr>
              <w:ind w:left="709"/>
              <w:contextualSpacing/>
              <w:rPr>
                <w:sz w:val="22"/>
                <w:szCs w:val="22"/>
              </w:rPr>
            </w:pPr>
            <w:r w:rsidRPr="000F01CC">
              <w:rPr>
                <w:sz w:val="22"/>
                <w:szCs w:val="22"/>
              </w:rPr>
              <w:t>Настроить время ожидания установки устройства</w:t>
            </w:r>
          </w:p>
        </w:tc>
        <w:tc>
          <w:tcPr>
            <w:tcW w:w="1260" w:type="pct"/>
            <w:tcBorders>
              <w:top w:val="single" w:sz="4" w:space="0" w:color="auto"/>
              <w:bottom w:val="single" w:sz="4" w:space="0" w:color="auto"/>
            </w:tcBorders>
          </w:tcPr>
          <w:p w14:paraId="372CB34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4E" w14:textId="77777777" w:rsidTr="000F2BA8">
        <w:trPr>
          <w:trHeight w:val="20"/>
        </w:trPr>
        <w:tc>
          <w:tcPr>
            <w:tcW w:w="3740" w:type="pct"/>
            <w:tcBorders>
              <w:top w:val="single" w:sz="4" w:space="0" w:color="auto"/>
              <w:bottom w:val="single" w:sz="4" w:space="0" w:color="auto"/>
            </w:tcBorders>
          </w:tcPr>
          <w:p w14:paraId="372CB34C" w14:textId="77777777" w:rsidR="008543F4" w:rsidRPr="000F01CC" w:rsidRDefault="008543F4" w:rsidP="008543F4">
            <w:pPr>
              <w:ind w:left="709"/>
              <w:contextualSpacing/>
              <w:rPr>
                <w:sz w:val="22"/>
                <w:szCs w:val="22"/>
              </w:rPr>
            </w:pPr>
            <w:r w:rsidRPr="000F01CC">
              <w:rPr>
                <w:sz w:val="22"/>
                <w:szCs w:val="22"/>
              </w:rPr>
              <w:t>Запретить Windows отправлять отчет об ошибках, если драйвер устройства запрашивает дополнительное программное обеспечение в ходе установки</w:t>
            </w:r>
          </w:p>
        </w:tc>
        <w:tc>
          <w:tcPr>
            <w:tcW w:w="1260" w:type="pct"/>
            <w:tcBorders>
              <w:top w:val="single" w:sz="4" w:space="0" w:color="auto"/>
              <w:bottom w:val="single" w:sz="4" w:space="0" w:color="auto"/>
            </w:tcBorders>
          </w:tcPr>
          <w:p w14:paraId="372CB34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51" w14:textId="77777777" w:rsidTr="000F2BA8">
        <w:trPr>
          <w:trHeight w:val="20"/>
        </w:trPr>
        <w:tc>
          <w:tcPr>
            <w:tcW w:w="3740" w:type="pct"/>
            <w:tcBorders>
              <w:top w:val="single" w:sz="4" w:space="0" w:color="auto"/>
              <w:bottom w:val="single" w:sz="4" w:space="0" w:color="auto"/>
            </w:tcBorders>
          </w:tcPr>
          <w:p w14:paraId="372CB34F" w14:textId="77777777" w:rsidR="008543F4" w:rsidRPr="000F01CC" w:rsidRDefault="008543F4" w:rsidP="008543F4">
            <w:pPr>
              <w:ind w:left="709"/>
              <w:contextualSpacing/>
              <w:rPr>
                <w:sz w:val="22"/>
                <w:szCs w:val="22"/>
              </w:rPr>
            </w:pPr>
            <w:r w:rsidRPr="000F01CC">
              <w:rPr>
                <w:sz w:val="22"/>
                <w:szCs w:val="22"/>
              </w:rPr>
              <w:t>Не создавать контрольную точку восстановления системы во время работы устройства, при которой, как правило, требуется создание точки восстановления</w:t>
            </w:r>
          </w:p>
        </w:tc>
        <w:tc>
          <w:tcPr>
            <w:tcW w:w="1260" w:type="pct"/>
            <w:tcBorders>
              <w:top w:val="single" w:sz="4" w:space="0" w:color="auto"/>
              <w:bottom w:val="single" w:sz="4" w:space="0" w:color="auto"/>
            </w:tcBorders>
          </w:tcPr>
          <w:p w14:paraId="372CB35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54" w14:textId="77777777" w:rsidTr="000F2BA8">
        <w:trPr>
          <w:trHeight w:val="20"/>
        </w:trPr>
        <w:tc>
          <w:tcPr>
            <w:tcW w:w="3740" w:type="pct"/>
            <w:tcBorders>
              <w:top w:val="single" w:sz="4" w:space="0" w:color="auto"/>
              <w:bottom w:val="single" w:sz="4" w:space="0" w:color="auto"/>
            </w:tcBorders>
          </w:tcPr>
          <w:p w14:paraId="372CB352" w14:textId="77777777" w:rsidR="008543F4" w:rsidRPr="000F01CC" w:rsidRDefault="008543F4" w:rsidP="008543F4">
            <w:pPr>
              <w:ind w:left="709"/>
              <w:contextualSpacing/>
              <w:rPr>
                <w:sz w:val="22"/>
                <w:szCs w:val="22"/>
              </w:rPr>
            </w:pPr>
            <w:r w:rsidRPr="000F01CC">
              <w:rPr>
                <w:sz w:val="22"/>
                <w:szCs w:val="22"/>
              </w:rPr>
              <w:t>Разрешить удаленный доступ к устройствам Plug and Play</w:t>
            </w:r>
          </w:p>
        </w:tc>
        <w:tc>
          <w:tcPr>
            <w:tcW w:w="1260" w:type="pct"/>
            <w:tcBorders>
              <w:top w:val="single" w:sz="4" w:space="0" w:color="auto"/>
              <w:bottom w:val="single" w:sz="4" w:space="0" w:color="auto"/>
            </w:tcBorders>
          </w:tcPr>
          <w:p w14:paraId="372CB35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57" w14:textId="77777777" w:rsidTr="000F2BA8">
        <w:trPr>
          <w:trHeight w:val="20"/>
        </w:trPr>
        <w:tc>
          <w:tcPr>
            <w:tcW w:w="3740" w:type="pct"/>
            <w:tcBorders>
              <w:top w:val="single" w:sz="4" w:space="0" w:color="auto"/>
              <w:bottom w:val="single" w:sz="4" w:space="0" w:color="auto"/>
            </w:tcBorders>
          </w:tcPr>
          <w:p w14:paraId="372CB355" w14:textId="77777777" w:rsidR="008543F4" w:rsidRPr="000F01CC" w:rsidRDefault="008543F4" w:rsidP="008543F4">
            <w:pPr>
              <w:ind w:left="709"/>
              <w:contextualSpacing/>
              <w:rPr>
                <w:sz w:val="22"/>
                <w:szCs w:val="22"/>
              </w:rPr>
            </w:pPr>
            <w:r w:rsidRPr="000F01CC">
              <w:rPr>
                <w:sz w:val="22"/>
                <w:szCs w:val="22"/>
              </w:rPr>
              <w:t>Запретить получение метаданных устройств из Интернета</w:t>
            </w:r>
          </w:p>
        </w:tc>
        <w:tc>
          <w:tcPr>
            <w:tcW w:w="1260" w:type="pct"/>
            <w:tcBorders>
              <w:top w:val="single" w:sz="4" w:space="0" w:color="auto"/>
              <w:bottom w:val="single" w:sz="4" w:space="0" w:color="auto"/>
            </w:tcBorders>
          </w:tcPr>
          <w:p w14:paraId="372CB35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5A" w14:textId="77777777" w:rsidTr="000F2BA8">
        <w:trPr>
          <w:trHeight w:val="20"/>
        </w:trPr>
        <w:tc>
          <w:tcPr>
            <w:tcW w:w="3740" w:type="pct"/>
            <w:tcBorders>
              <w:top w:val="single" w:sz="4" w:space="0" w:color="auto"/>
              <w:bottom w:val="single" w:sz="4" w:space="0" w:color="auto"/>
            </w:tcBorders>
          </w:tcPr>
          <w:p w14:paraId="372CB358" w14:textId="77777777" w:rsidR="008543F4" w:rsidRPr="000F01CC" w:rsidRDefault="008543F4" w:rsidP="008543F4">
            <w:pPr>
              <w:ind w:left="709"/>
              <w:contextualSpacing/>
              <w:rPr>
                <w:sz w:val="22"/>
                <w:szCs w:val="22"/>
              </w:rPr>
            </w:pPr>
            <w:r w:rsidRPr="000F01CC">
              <w:rPr>
                <w:sz w:val="22"/>
                <w:szCs w:val="22"/>
              </w:rPr>
              <w:t>Задать порядок поиска в исходных расположениях драйверов устройств</w:t>
            </w:r>
          </w:p>
        </w:tc>
        <w:tc>
          <w:tcPr>
            <w:tcW w:w="1260" w:type="pct"/>
            <w:tcBorders>
              <w:top w:val="single" w:sz="4" w:space="0" w:color="auto"/>
              <w:bottom w:val="single" w:sz="4" w:space="0" w:color="auto"/>
            </w:tcBorders>
          </w:tcPr>
          <w:p w14:paraId="372CB35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5D" w14:textId="77777777" w:rsidTr="000F2BA8">
        <w:trPr>
          <w:trHeight w:val="20"/>
        </w:trPr>
        <w:tc>
          <w:tcPr>
            <w:tcW w:w="3740" w:type="pct"/>
            <w:tcBorders>
              <w:top w:val="single" w:sz="4" w:space="0" w:color="auto"/>
              <w:bottom w:val="single" w:sz="4" w:space="0" w:color="auto"/>
            </w:tcBorders>
          </w:tcPr>
          <w:p w14:paraId="372CB35B" w14:textId="77777777" w:rsidR="008543F4" w:rsidRPr="000F01CC" w:rsidRDefault="008543F4" w:rsidP="008543F4">
            <w:pPr>
              <w:ind w:left="567"/>
              <w:contextualSpacing/>
              <w:rPr>
                <w:sz w:val="22"/>
                <w:szCs w:val="22"/>
              </w:rPr>
            </w:pPr>
            <w:r w:rsidRPr="000F01CC">
              <w:rPr>
                <w:b/>
                <w:sz w:val="22"/>
                <w:szCs w:val="22"/>
              </w:rPr>
              <w:t>Файловая система</w:t>
            </w:r>
          </w:p>
        </w:tc>
        <w:tc>
          <w:tcPr>
            <w:tcW w:w="1260" w:type="pct"/>
            <w:tcBorders>
              <w:top w:val="single" w:sz="4" w:space="0" w:color="auto"/>
              <w:bottom w:val="single" w:sz="4" w:space="0" w:color="auto"/>
            </w:tcBorders>
          </w:tcPr>
          <w:p w14:paraId="372CB35C" w14:textId="77777777" w:rsidR="008543F4" w:rsidRPr="000F01CC" w:rsidRDefault="008543F4" w:rsidP="008543F4">
            <w:pPr>
              <w:contextualSpacing/>
              <w:rPr>
                <w:sz w:val="22"/>
                <w:szCs w:val="22"/>
              </w:rPr>
            </w:pPr>
          </w:p>
        </w:tc>
      </w:tr>
      <w:tr w:rsidR="008543F4" w:rsidRPr="000F01CC" w14:paraId="372CB360" w14:textId="77777777" w:rsidTr="000F2BA8">
        <w:trPr>
          <w:trHeight w:val="20"/>
        </w:trPr>
        <w:tc>
          <w:tcPr>
            <w:tcW w:w="3740" w:type="pct"/>
            <w:tcBorders>
              <w:top w:val="single" w:sz="4" w:space="0" w:color="auto"/>
              <w:bottom w:val="single" w:sz="4" w:space="0" w:color="auto"/>
            </w:tcBorders>
          </w:tcPr>
          <w:p w14:paraId="372CB35E" w14:textId="77777777" w:rsidR="008543F4" w:rsidRPr="000F01CC" w:rsidRDefault="008543F4" w:rsidP="008543F4">
            <w:pPr>
              <w:ind w:left="709"/>
              <w:contextualSpacing/>
              <w:rPr>
                <w:b/>
                <w:sz w:val="22"/>
                <w:szCs w:val="22"/>
                <w:lang w:val="en-US"/>
              </w:rPr>
            </w:pPr>
            <w:r w:rsidRPr="000F01CC">
              <w:rPr>
                <w:b/>
                <w:sz w:val="22"/>
                <w:szCs w:val="22"/>
              </w:rPr>
              <w:t>NTFS</w:t>
            </w:r>
          </w:p>
        </w:tc>
        <w:tc>
          <w:tcPr>
            <w:tcW w:w="1260" w:type="pct"/>
            <w:tcBorders>
              <w:top w:val="single" w:sz="4" w:space="0" w:color="auto"/>
              <w:bottom w:val="single" w:sz="4" w:space="0" w:color="auto"/>
            </w:tcBorders>
          </w:tcPr>
          <w:p w14:paraId="372CB35F" w14:textId="77777777" w:rsidR="008543F4" w:rsidRPr="000F01CC" w:rsidRDefault="008543F4" w:rsidP="008543F4">
            <w:pPr>
              <w:contextualSpacing/>
              <w:rPr>
                <w:sz w:val="22"/>
                <w:szCs w:val="22"/>
              </w:rPr>
            </w:pPr>
          </w:p>
        </w:tc>
      </w:tr>
      <w:tr w:rsidR="008543F4" w:rsidRPr="000F01CC" w14:paraId="372CB363" w14:textId="77777777" w:rsidTr="000F2BA8">
        <w:trPr>
          <w:trHeight w:val="20"/>
        </w:trPr>
        <w:tc>
          <w:tcPr>
            <w:tcW w:w="3740" w:type="pct"/>
            <w:tcBorders>
              <w:top w:val="single" w:sz="4" w:space="0" w:color="auto"/>
              <w:bottom w:val="single" w:sz="4" w:space="0" w:color="auto"/>
            </w:tcBorders>
          </w:tcPr>
          <w:p w14:paraId="372CB361" w14:textId="77777777" w:rsidR="008543F4" w:rsidRPr="000F01CC" w:rsidRDefault="008543F4" w:rsidP="008543F4">
            <w:pPr>
              <w:ind w:left="851"/>
              <w:contextualSpacing/>
              <w:rPr>
                <w:b/>
                <w:sz w:val="22"/>
                <w:szCs w:val="22"/>
              </w:rPr>
            </w:pPr>
            <w:r w:rsidRPr="000F01CC">
              <w:rPr>
                <w:sz w:val="22"/>
                <w:szCs w:val="22"/>
              </w:rPr>
              <w:t>Запретить сжатие на всех томах NTFS</w:t>
            </w:r>
          </w:p>
        </w:tc>
        <w:tc>
          <w:tcPr>
            <w:tcW w:w="1260" w:type="pct"/>
            <w:tcBorders>
              <w:top w:val="single" w:sz="4" w:space="0" w:color="auto"/>
              <w:bottom w:val="single" w:sz="4" w:space="0" w:color="auto"/>
            </w:tcBorders>
          </w:tcPr>
          <w:p w14:paraId="372CB362"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66" w14:textId="77777777" w:rsidTr="000F2BA8">
        <w:trPr>
          <w:trHeight w:val="20"/>
        </w:trPr>
        <w:tc>
          <w:tcPr>
            <w:tcW w:w="3740" w:type="pct"/>
            <w:tcBorders>
              <w:top w:val="single" w:sz="4" w:space="0" w:color="auto"/>
              <w:bottom w:val="single" w:sz="4" w:space="0" w:color="auto"/>
            </w:tcBorders>
          </w:tcPr>
          <w:p w14:paraId="372CB364" w14:textId="77777777" w:rsidR="008543F4" w:rsidRPr="000F01CC" w:rsidRDefault="008543F4" w:rsidP="008543F4">
            <w:pPr>
              <w:ind w:left="851"/>
              <w:contextualSpacing/>
              <w:rPr>
                <w:sz w:val="22"/>
                <w:szCs w:val="22"/>
              </w:rPr>
            </w:pPr>
            <w:r w:rsidRPr="000F01CC">
              <w:rPr>
                <w:sz w:val="22"/>
                <w:szCs w:val="22"/>
              </w:rPr>
              <w:t>Запретить шифрование на всех томах NTFS</w:t>
            </w:r>
          </w:p>
        </w:tc>
        <w:tc>
          <w:tcPr>
            <w:tcW w:w="1260" w:type="pct"/>
            <w:tcBorders>
              <w:top w:val="single" w:sz="4" w:space="0" w:color="auto"/>
              <w:bottom w:val="single" w:sz="4" w:space="0" w:color="auto"/>
            </w:tcBorders>
          </w:tcPr>
          <w:p w14:paraId="372CB36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69" w14:textId="77777777" w:rsidTr="000F2BA8">
        <w:trPr>
          <w:trHeight w:val="20"/>
        </w:trPr>
        <w:tc>
          <w:tcPr>
            <w:tcW w:w="3740" w:type="pct"/>
            <w:tcBorders>
              <w:top w:val="single" w:sz="4" w:space="0" w:color="auto"/>
              <w:bottom w:val="single" w:sz="4" w:space="0" w:color="auto"/>
            </w:tcBorders>
          </w:tcPr>
          <w:p w14:paraId="372CB367" w14:textId="77777777" w:rsidR="008543F4" w:rsidRPr="000F01CC" w:rsidRDefault="008543F4" w:rsidP="008543F4">
            <w:pPr>
              <w:ind w:left="851"/>
              <w:contextualSpacing/>
              <w:rPr>
                <w:sz w:val="22"/>
                <w:szCs w:val="22"/>
              </w:rPr>
            </w:pPr>
            <w:r w:rsidRPr="000F01CC">
              <w:rPr>
                <w:sz w:val="22"/>
                <w:szCs w:val="22"/>
              </w:rPr>
              <w:t>Включить шифрование файла подкачки NTFS</w:t>
            </w:r>
          </w:p>
        </w:tc>
        <w:tc>
          <w:tcPr>
            <w:tcW w:w="1260" w:type="pct"/>
            <w:tcBorders>
              <w:top w:val="single" w:sz="4" w:space="0" w:color="auto"/>
              <w:bottom w:val="single" w:sz="4" w:space="0" w:color="auto"/>
            </w:tcBorders>
          </w:tcPr>
          <w:p w14:paraId="372CB368"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6C" w14:textId="77777777" w:rsidTr="000F2BA8">
        <w:trPr>
          <w:trHeight w:val="20"/>
        </w:trPr>
        <w:tc>
          <w:tcPr>
            <w:tcW w:w="3740" w:type="pct"/>
            <w:tcBorders>
              <w:top w:val="single" w:sz="4" w:space="0" w:color="auto"/>
              <w:bottom w:val="single" w:sz="4" w:space="0" w:color="auto"/>
            </w:tcBorders>
          </w:tcPr>
          <w:p w14:paraId="372CB36A" w14:textId="77777777" w:rsidR="008543F4" w:rsidRPr="000F01CC" w:rsidRDefault="008543F4" w:rsidP="008543F4">
            <w:pPr>
              <w:ind w:left="851"/>
              <w:contextualSpacing/>
              <w:rPr>
                <w:sz w:val="22"/>
                <w:szCs w:val="22"/>
              </w:rPr>
            </w:pPr>
            <w:r w:rsidRPr="000F01CC">
              <w:rPr>
                <w:sz w:val="22"/>
                <w:szCs w:val="22"/>
              </w:rPr>
              <w:t>Параметры создания коротких имен</w:t>
            </w:r>
          </w:p>
        </w:tc>
        <w:tc>
          <w:tcPr>
            <w:tcW w:w="1260" w:type="pct"/>
            <w:tcBorders>
              <w:top w:val="single" w:sz="4" w:space="0" w:color="auto"/>
              <w:bottom w:val="single" w:sz="4" w:space="0" w:color="auto"/>
            </w:tcBorders>
          </w:tcPr>
          <w:p w14:paraId="372CB36B"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6F" w14:textId="77777777" w:rsidTr="000F2BA8">
        <w:trPr>
          <w:trHeight w:val="20"/>
        </w:trPr>
        <w:tc>
          <w:tcPr>
            <w:tcW w:w="3740" w:type="pct"/>
            <w:tcBorders>
              <w:top w:val="single" w:sz="4" w:space="0" w:color="auto"/>
              <w:bottom w:val="single" w:sz="4" w:space="0" w:color="auto"/>
            </w:tcBorders>
          </w:tcPr>
          <w:p w14:paraId="372CB36D" w14:textId="77777777" w:rsidR="008543F4" w:rsidRPr="000F01CC" w:rsidRDefault="008543F4" w:rsidP="008543F4">
            <w:pPr>
              <w:ind w:left="709"/>
              <w:contextualSpacing/>
              <w:rPr>
                <w:sz w:val="22"/>
                <w:szCs w:val="22"/>
              </w:rPr>
            </w:pPr>
            <w:r w:rsidRPr="000F01CC">
              <w:rPr>
                <w:sz w:val="22"/>
                <w:szCs w:val="22"/>
              </w:rPr>
              <w:t>Отключить уведомления об удалении на всех томах</w:t>
            </w:r>
          </w:p>
        </w:tc>
        <w:tc>
          <w:tcPr>
            <w:tcW w:w="1260" w:type="pct"/>
            <w:tcBorders>
              <w:top w:val="single" w:sz="4" w:space="0" w:color="auto"/>
              <w:bottom w:val="single" w:sz="4" w:space="0" w:color="auto"/>
            </w:tcBorders>
          </w:tcPr>
          <w:p w14:paraId="372CB36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72" w14:textId="77777777" w:rsidTr="000F2BA8">
        <w:trPr>
          <w:trHeight w:val="20"/>
        </w:trPr>
        <w:tc>
          <w:tcPr>
            <w:tcW w:w="3740" w:type="pct"/>
            <w:tcBorders>
              <w:top w:val="single" w:sz="4" w:space="0" w:color="auto"/>
              <w:bottom w:val="single" w:sz="4" w:space="0" w:color="auto"/>
            </w:tcBorders>
          </w:tcPr>
          <w:p w14:paraId="372CB370" w14:textId="77777777" w:rsidR="008543F4" w:rsidRPr="000F01CC" w:rsidRDefault="008543F4" w:rsidP="008543F4">
            <w:pPr>
              <w:ind w:left="709"/>
              <w:contextualSpacing/>
              <w:rPr>
                <w:sz w:val="22"/>
                <w:szCs w:val="22"/>
              </w:rPr>
            </w:pPr>
            <w:r w:rsidRPr="000F01CC">
              <w:rPr>
                <w:sz w:val="22"/>
                <w:szCs w:val="22"/>
              </w:rPr>
              <w:t>Оценка символьных ссылок на основе их источников и адресов</w:t>
            </w:r>
          </w:p>
        </w:tc>
        <w:tc>
          <w:tcPr>
            <w:tcW w:w="1260" w:type="pct"/>
            <w:tcBorders>
              <w:top w:val="single" w:sz="4" w:space="0" w:color="auto"/>
              <w:bottom w:val="single" w:sz="4" w:space="0" w:color="auto"/>
            </w:tcBorders>
          </w:tcPr>
          <w:p w14:paraId="372CB37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75" w14:textId="77777777" w:rsidTr="000F2BA8">
        <w:trPr>
          <w:trHeight w:val="20"/>
        </w:trPr>
        <w:tc>
          <w:tcPr>
            <w:tcW w:w="3740" w:type="pct"/>
            <w:tcBorders>
              <w:top w:val="single" w:sz="4" w:space="0" w:color="auto"/>
              <w:bottom w:val="single" w:sz="4" w:space="0" w:color="auto"/>
            </w:tcBorders>
          </w:tcPr>
          <w:p w14:paraId="372CB373" w14:textId="77777777" w:rsidR="008543F4" w:rsidRPr="000F01CC" w:rsidRDefault="008543F4" w:rsidP="008543F4">
            <w:pPr>
              <w:ind w:left="567"/>
              <w:contextualSpacing/>
              <w:rPr>
                <w:b/>
                <w:sz w:val="22"/>
                <w:szCs w:val="22"/>
              </w:rPr>
            </w:pPr>
            <w:r w:rsidRPr="000F01CC">
              <w:rPr>
                <w:b/>
                <w:sz w:val="22"/>
                <w:szCs w:val="22"/>
              </w:rPr>
              <w:t>Центр распространения ключей</w:t>
            </w:r>
          </w:p>
        </w:tc>
        <w:tc>
          <w:tcPr>
            <w:tcW w:w="1260" w:type="pct"/>
            <w:tcBorders>
              <w:top w:val="single" w:sz="4" w:space="0" w:color="auto"/>
              <w:bottom w:val="single" w:sz="4" w:space="0" w:color="auto"/>
            </w:tcBorders>
          </w:tcPr>
          <w:p w14:paraId="372CB374" w14:textId="77777777" w:rsidR="008543F4" w:rsidRPr="000F01CC" w:rsidRDefault="008543F4" w:rsidP="008543F4">
            <w:pPr>
              <w:contextualSpacing/>
              <w:rPr>
                <w:sz w:val="22"/>
                <w:szCs w:val="22"/>
              </w:rPr>
            </w:pPr>
          </w:p>
        </w:tc>
      </w:tr>
      <w:tr w:rsidR="008543F4" w:rsidRPr="000F01CC" w14:paraId="372CB378" w14:textId="77777777" w:rsidTr="000F2BA8">
        <w:trPr>
          <w:trHeight w:val="20"/>
        </w:trPr>
        <w:tc>
          <w:tcPr>
            <w:tcW w:w="3740" w:type="pct"/>
            <w:tcBorders>
              <w:top w:val="single" w:sz="4" w:space="0" w:color="auto"/>
              <w:bottom w:val="single" w:sz="4" w:space="0" w:color="auto"/>
            </w:tcBorders>
          </w:tcPr>
          <w:p w14:paraId="372CB376" w14:textId="77777777" w:rsidR="008543F4" w:rsidRPr="000F01CC" w:rsidRDefault="008543F4" w:rsidP="008543F4">
            <w:pPr>
              <w:ind w:left="709"/>
              <w:contextualSpacing/>
              <w:rPr>
                <w:b/>
                <w:sz w:val="22"/>
                <w:szCs w:val="22"/>
              </w:rPr>
            </w:pPr>
            <w:r w:rsidRPr="000F01CC">
              <w:rPr>
                <w:sz w:val="22"/>
                <w:szCs w:val="22"/>
              </w:rPr>
              <w:t>Использовать порядок поиска леса</w:t>
            </w:r>
          </w:p>
        </w:tc>
        <w:tc>
          <w:tcPr>
            <w:tcW w:w="1260" w:type="pct"/>
            <w:tcBorders>
              <w:top w:val="single" w:sz="4" w:space="0" w:color="auto"/>
              <w:bottom w:val="single" w:sz="4" w:space="0" w:color="auto"/>
            </w:tcBorders>
          </w:tcPr>
          <w:p w14:paraId="372CB377"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7B" w14:textId="77777777" w:rsidTr="000F2BA8">
        <w:trPr>
          <w:trHeight w:val="20"/>
        </w:trPr>
        <w:tc>
          <w:tcPr>
            <w:tcW w:w="3740" w:type="pct"/>
            <w:tcBorders>
              <w:top w:val="single" w:sz="4" w:space="0" w:color="auto"/>
              <w:bottom w:val="single" w:sz="4" w:space="0" w:color="auto"/>
            </w:tcBorders>
          </w:tcPr>
          <w:p w14:paraId="372CB379" w14:textId="77777777" w:rsidR="008543F4" w:rsidRPr="000F01CC" w:rsidRDefault="008543F4" w:rsidP="008543F4">
            <w:pPr>
              <w:ind w:left="709"/>
              <w:contextualSpacing/>
              <w:rPr>
                <w:sz w:val="22"/>
                <w:szCs w:val="22"/>
              </w:rPr>
            </w:pPr>
            <w:r w:rsidRPr="000F01CC">
              <w:rPr>
                <w:sz w:val="22"/>
                <w:szCs w:val="22"/>
              </w:rPr>
              <w:t>Предоставлять сведения о предыдущих попытках входа на клиентские компьютеры</w:t>
            </w:r>
          </w:p>
        </w:tc>
        <w:tc>
          <w:tcPr>
            <w:tcW w:w="1260" w:type="pct"/>
            <w:tcBorders>
              <w:top w:val="single" w:sz="4" w:space="0" w:color="auto"/>
              <w:bottom w:val="single" w:sz="4" w:space="0" w:color="auto"/>
            </w:tcBorders>
          </w:tcPr>
          <w:p w14:paraId="372CB37A"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7E" w14:textId="77777777" w:rsidTr="000F2BA8">
        <w:trPr>
          <w:trHeight w:val="20"/>
        </w:trPr>
        <w:tc>
          <w:tcPr>
            <w:tcW w:w="3740" w:type="pct"/>
            <w:tcBorders>
              <w:top w:val="single" w:sz="4" w:space="0" w:color="auto"/>
              <w:bottom w:val="single" w:sz="4" w:space="0" w:color="auto"/>
            </w:tcBorders>
          </w:tcPr>
          <w:p w14:paraId="372CB37C" w14:textId="77777777" w:rsidR="008543F4" w:rsidRPr="000F01CC" w:rsidRDefault="008543F4" w:rsidP="008543F4">
            <w:pPr>
              <w:ind w:left="567"/>
              <w:contextualSpacing/>
              <w:rPr>
                <w:b/>
                <w:sz w:val="22"/>
                <w:szCs w:val="22"/>
              </w:rPr>
            </w:pPr>
            <w:r w:rsidRPr="000F01CC">
              <w:rPr>
                <w:b/>
                <w:sz w:val="22"/>
                <w:szCs w:val="22"/>
              </w:rPr>
              <w:t>Энергонезависимый кэш диска</w:t>
            </w:r>
            <w:r w:rsidRPr="000F01CC">
              <w:rPr>
                <w:b/>
                <w:sz w:val="22"/>
                <w:szCs w:val="22"/>
              </w:rPr>
              <w:tab/>
            </w:r>
          </w:p>
        </w:tc>
        <w:tc>
          <w:tcPr>
            <w:tcW w:w="1260" w:type="pct"/>
            <w:tcBorders>
              <w:top w:val="single" w:sz="4" w:space="0" w:color="auto"/>
              <w:bottom w:val="single" w:sz="4" w:space="0" w:color="auto"/>
            </w:tcBorders>
          </w:tcPr>
          <w:p w14:paraId="372CB37D" w14:textId="77777777" w:rsidR="008543F4" w:rsidRPr="000F01CC" w:rsidRDefault="008543F4" w:rsidP="008543F4">
            <w:pPr>
              <w:contextualSpacing/>
              <w:rPr>
                <w:sz w:val="22"/>
                <w:szCs w:val="22"/>
              </w:rPr>
            </w:pPr>
          </w:p>
        </w:tc>
      </w:tr>
      <w:tr w:rsidR="008543F4" w:rsidRPr="000F01CC" w14:paraId="372CB381" w14:textId="77777777" w:rsidTr="000F2BA8">
        <w:trPr>
          <w:trHeight w:val="20"/>
        </w:trPr>
        <w:tc>
          <w:tcPr>
            <w:tcW w:w="3740" w:type="pct"/>
            <w:tcBorders>
              <w:top w:val="single" w:sz="4" w:space="0" w:color="auto"/>
              <w:bottom w:val="single" w:sz="4" w:space="0" w:color="auto"/>
            </w:tcBorders>
          </w:tcPr>
          <w:p w14:paraId="372CB37F" w14:textId="77777777" w:rsidR="008543F4" w:rsidRPr="000F01CC" w:rsidRDefault="008543F4" w:rsidP="008543F4">
            <w:pPr>
              <w:ind w:left="709"/>
              <w:contextualSpacing/>
              <w:rPr>
                <w:b/>
                <w:sz w:val="22"/>
                <w:szCs w:val="22"/>
              </w:rPr>
            </w:pPr>
            <w:r w:rsidRPr="000F01CC">
              <w:rPr>
                <w:sz w:val="22"/>
                <w:szCs w:val="22"/>
              </w:rPr>
              <w:t>Отключить оптимизацию начальной загрузки и восстановления</w:t>
            </w:r>
          </w:p>
        </w:tc>
        <w:tc>
          <w:tcPr>
            <w:tcW w:w="1260" w:type="pct"/>
            <w:tcBorders>
              <w:top w:val="single" w:sz="4" w:space="0" w:color="auto"/>
              <w:bottom w:val="single" w:sz="4" w:space="0" w:color="auto"/>
            </w:tcBorders>
          </w:tcPr>
          <w:p w14:paraId="372CB380"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84" w14:textId="77777777" w:rsidTr="000F2BA8">
        <w:trPr>
          <w:trHeight w:val="20"/>
        </w:trPr>
        <w:tc>
          <w:tcPr>
            <w:tcW w:w="3740" w:type="pct"/>
            <w:tcBorders>
              <w:top w:val="single" w:sz="4" w:space="0" w:color="auto"/>
              <w:bottom w:val="single" w:sz="4" w:space="0" w:color="auto"/>
            </w:tcBorders>
          </w:tcPr>
          <w:p w14:paraId="372CB382" w14:textId="77777777" w:rsidR="008543F4" w:rsidRPr="000F01CC" w:rsidRDefault="008543F4" w:rsidP="008543F4">
            <w:pPr>
              <w:ind w:left="709"/>
              <w:contextualSpacing/>
              <w:rPr>
                <w:sz w:val="22"/>
                <w:szCs w:val="22"/>
              </w:rPr>
            </w:pPr>
            <w:r w:rsidRPr="000F01CC">
              <w:rPr>
                <w:sz w:val="22"/>
                <w:szCs w:val="22"/>
              </w:rPr>
              <w:t>Отключить режим питания кэша</w:t>
            </w:r>
          </w:p>
        </w:tc>
        <w:tc>
          <w:tcPr>
            <w:tcW w:w="1260" w:type="pct"/>
            <w:tcBorders>
              <w:top w:val="single" w:sz="4" w:space="0" w:color="auto"/>
              <w:bottom w:val="single" w:sz="4" w:space="0" w:color="auto"/>
            </w:tcBorders>
          </w:tcPr>
          <w:p w14:paraId="372CB383"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87" w14:textId="77777777" w:rsidTr="000F2BA8">
        <w:trPr>
          <w:trHeight w:val="20"/>
        </w:trPr>
        <w:tc>
          <w:tcPr>
            <w:tcW w:w="3740" w:type="pct"/>
            <w:tcBorders>
              <w:top w:val="single" w:sz="4" w:space="0" w:color="auto"/>
              <w:bottom w:val="single" w:sz="4" w:space="0" w:color="auto"/>
            </w:tcBorders>
          </w:tcPr>
          <w:p w14:paraId="372CB385" w14:textId="77777777" w:rsidR="008543F4" w:rsidRPr="000F01CC" w:rsidRDefault="008543F4" w:rsidP="008543F4">
            <w:pPr>
              <w:ind w:left="709"/>
              <w:contextualSpacing/>
              <w:rPr>
                <w:sz w:val="22"/>
                <w:szCs w:val="22"/>
              </w:rPr>
            </w:pPr>
            <w:r w:rsidRPr="000F01CC">
              <w:rPr>
                <w:sz w:val="22"/>
                <w:szCs w:val="22"/>
              </w:rPr>
              <w:t>Отключить функцию «Энергонезависимый кэш»</w:t>
            </w:r>
          </w:p>
        </w:tc>
        <w:tc>
          <w:tcPr>
            <w:tcW w:w="1260" w:type="pct"/>
            <w:tcBorders>
              <w:top w:val="single" w:sz="4" w:space="0" w:color="auto"/>
              <w:bottom w:val="single" w:sz="4" w:space="0" w:color="auto"/>
            </w:tcBorders>
          </w:tcPr>
          <w:p w14:paraId="372CB386"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8A" w14:textId="77777777" w:rsidTr="000F2BA8">
        <w:trPr>
          <w:trHeight w:val="20"/>
        </w:trPr>
        <w:tc>
          <w:tcPr>
            <w:tcW w:w="3740" w:type="pct"/>
            <w:tcBorders>
              <w:top w:val="single" w:sz="4" w:space="0" w:color="auto"/>
              <w:bottom w:val="single" w:sz="4" w:space="0" w:color="auto"/>
            </w:tcBorders>
          </w:tcPr>
          <w:p w14:paraId="372CB388" w14:textId="77777777" w:rsidR="008543F4" w:rsidRPr="000F01CC" w:rsidRDefault="008543F4" w:rsidP="008543F4">
            <w:pPr>
              <w:ind w:left="709"/>
              <w:contextualSpacing/>
              <w:rPr>
                <w:sz w:val="22"/>
                <w:szCs w:val="22"/>
              </w:rPr>
            </w:pPr>
            <w:r w:rsidRPr="000F01CC">
              <w:rPr>
                <w:sz w:val="22"/>
                <w:szCs w:val="22"/>
              </w:rPr>
              <w:t>Отключить режим Solid State</w:t>
            </w:r>
          </w:p>
        </w:tc>
        <w:tc>
          <w:tcPr>
            <w:tcW w:w="1260" w:type="pct"/>
            <w:tcBorders>
              <w:top w:val="single" w:sz="4" w:space="0" w:color="auto"/>
              <w:bottom w:val="single" w:sz="4" w:space="0" w:color="auto"/>
            </w:tcBorders>
          </w:tcPr>
          <w:p w14:paraId="372CB389"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8D" w14:textId="77777777" w:rsidTr="000F2BA8">
        <w:trPr>
          <w:trHeight w:val="20"/>
        </w:trPr>
        <w:tc>
          <w:tcPr>
            <w:tcW w:w="3740" w:type="pct"/>
            <w:tcBorders>
              <w:top w:val="single" w:sz="4" w:space="0" w:color="auto"/>
              <w:bottom w:val="single" w:sz="4" w:space="0" w:color="auto"/>
            </w:tcBorders>
          </w:tcPr>
          <w:p w14:paraId="372CB38B" w14:textId="77777777" w:rsidR="008543F4" w:rsidRPr="000F01CC" w:rsidRDefault="008543F4" w:rsidP="008543F4">
            <w:pPr>
              <w:ind w:left="426"/>
              <w:rPr>
                <w:sz w:val="22"/>
                <w:szCs w:val="22"/>
              </w:rPr>
            </w:pPr>
            <w:r w:rsidRPr="000F01CC">
              <w:rPr>
                <w:sz w:val="22"/>
                <w:szCs w:val="22"/>
              </w:rPr>
              <w:t xml:space="preserve">Загружать отсутствующие </w:t>
            </w:r>
            <w:r w:rsidRPr="000F01CC">
              <w:rPr>
                <w:sz w:val="22"/>
                <w:szCs w:val="22"/>
                <w:lang w:val="en-US"/>
              </w:rPr>
              <w:t>COM</w:t>
            </w:r>
            <w:r w:rsidRPr="000F01CC">
              <w:rPr>
                <w:sz w:val="22"/>
                <w:szCs w:val="22"/>
              </w:rPr>
              <w:t>-компоненты</w:t>
            </w:r>
          </w:p>
        </w:tc>
        <w:tc>
          <w:tcPr>
            <w:tcW w:w="1260" w:type="pct"/>
            <w:tcBorders>
              <w:top w:val="single" w:sz="4" w:space="0" w:color="auto"/>
              <w:bottom w:val="single" w:sz="4" w:space="0" w:color="auto"/>
            </w:tcBorders>
          </w:tcPr>
          <w:p w14:paraId="372CB38C"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90" w14:textId="77777777" w:rsidTr="000F2BA8">
        <w:trPr>
          <w:trHeight w:val="20"/>
        </w:trPr>
        <w:tc>
          <w:tcPr>
            <w:tcW w:w="3740" w:type="pct"/>
            <w:tcBorders>
              <w:top w:val="single" w:sz="4" w:space="0" w:color="auto"/>
              <w:bottom w:val="single" w:sz="4" w:space="0" w:color="auto"/>
            </w:tcBorders>
          </w:tcPr>
          <w:p w14:paraId="372CB38E" w14:textId="77777777" w:rsidR="008543F4" w:rsidRPr="000F01CC" w:rsidRDefault="008543F4" w:rsidP="008543F4">
            <w:pPr>
              <w:ind w:left="426"/>
              <w:rPr>
                <w:sz w:val="22"/>
                <w:szCs w:val="22"/>
              </w:rPr>
            </w:pPr>
            <w:r w:rsidRPr="000F01CC">
              <w:rPr>
                <w:sz w:val="22"/>
                <w:szCs w:val="22"/>
              </w:rPr>
              <w:lastRenderedPageBreak/>
              <w:t>Разрешить клиентам для отслеживания изменившихся связей использовать ресурсы домена</w:t>
            </w:r>
          </w:p>
        </w:tc>
        <w:tc>
          <w:tcPr>
            <w:tcW w:w="1260" w:type="pct"/>
            <w:tcBorders>
              <w:top w:val="single" w:sz="4" w:space="0" w:color="auto"/>
              <w:bottom w:val="single" w:sz="4" w:space="0" w:color="auto"/>
            </w:tcBorders>
          </w:tcPr>
          <w:p w14:paraId="372CB38F"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93" w14:textId="77777777" w:rsidTr="000F2BA8">
        <w:trPr>
          <w:trHeight w:val="20"/>
        </w:trPr>
        <w:tc>
          <w:tcPr>
            <w:tcW w:w="3740" w:type="pct"/>
            <w:tcBorders>
              <w:top w:val="single" w:sz="4" w:space="0" w:color="auto"/>
              <w:bottom w:val="single" w:sz="4" w:space="0" w:color="auto"/>
            </w:tcBorders>
          </w:tcPr>
          <w:p w14:paraId="372CB391" w14:textId="77777777" w:rsidR="008543F4" w:rsidRPr="000F01CC" w:rsidRDefault="008543F4" w:rsidP="008543F4">
            <w:pPr>
              <w:ind w:left="426"/>
              <w:rPr>
                <w:sz w:val="22"/>
                <w:szCs w:val="22"/>
              </w:rPr>
            </w:pPr>
            <w:r w:rsidRPr="000F01CC">
              <w:rPr>
                <w:sz w:val="22"/>
                <w:szCs w:val="22"/>
              </w:rPr>
              <w:t>Не выполнять автоматическое шифрование файлов, перемещаемых в зашифрованные папки</w:t>
            </w:r>
          </w:p>
        </w:tc>
        <w:tc>
          <w:tcPr>
            <w:tcW w:w="1260" w:type="pct"/>
            <w:tcBorders>
              <w:top w:val="single" w:sz="4" w:space="0" w:color="auto"/>
              <w:bottom w:val="single" w:sz="4" w:space="0" w:color="auto"/>
            </w:tcBorders>
          </w:tcPr>
          <w:p w14:paraId="372CB392"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96" w14:textId="77777777" w:rsidTr="000F2BA8">
        <w:trPr>
          <w:trHeight w:val="20"/>
        </w:trPr>
        <w:tc>
          <w:tcPr>
            <w:tcW w:w="3740" w:type="pct"/>
            <w:tcBorders>
              <w:top w:val="single" w:sz="4" w:space="0" w:color="auto"/>
              <w:bottom w:val="single" w:sz="4" w:space="0" w:color="auto"/>
            </w:tcBorders>
          </w:tcPr>
          <w:p w14:paraId="372CB394" w14:textId="77777777" w:rsidR="008543F4" w:rsidRPr="000F01CC" w:rsidRDefault="008543F4" w:rsidP="008543F4">
            <w:pPr>
              <w:ind w:left="426"/>
              <w:rPr>
                <w:sz w:val="22"/>
                <w:szCs w:val="22"/>
              </w:rPr>
            </w:pPr>
            <w:r w:rsidRPr="000F01CC">
              <w:rPr>
                <w:sz w:val="22"/>
                <w:szCs w:val="22"/>
              </w:rPr>
              <w:t xml:space="preserve">Не отключайте питание компьютера после возникновения ошибки завершения работы системы </w:t>
            </w:r>
            <w:r w:rsidRPr="000F01CC">
              <w:rPr>
                <w:sz w:val="22"/>
                <w:szCs w:val="22"/>
                <w:lang w:val="en-US"/>
              </w:rPr>
              <w:t>Windows</w:t>
            </w:r>
            <w:r w:rsidRPr="000F01CC">
              <w:rPr>
                <w:sz w:val="22"/>
                <w:szCs w:val="22"/>
              </w:rPr>
              <w:t>.</w:t>
            </w:r>
          </w:p>
        </w:tc>
        <w:tc>
          <w:tcPr>
            <w:tcW w:w="1260" w:type="pct"/>
            <w:tcBorders>
              <w:top w:val="single" w:sz="4" w:space="0" w:color="auto"/>
              <w:bottom w:val="single" w:sz="4" w:space="0" w:color="auto"/>
            </w:tcBorders>
          </w:tcPr>
          <w:p w14:paraId="372CB395"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99" w14:textId="77777777" w:rsidTr="000F2BA8">
        <w:trPr>
          <w:trHeight w:val="20"/>
        </w:trPr>
        <w:tc>
          <w:tcPr>
            <w:tcW w:w="3740" w:type="pct"/>
            <w:tcBorders>
              <w:top w:val="single" w:sz="4" w:space="0" w:color="auto"/>
              <w:bottom w:val="single" w:sz="4" w:space="0" w:color="auto"/>
            </w:tcBorders>
          </w:tcPr>
          <w:p w14:paraId="372CB397" w14:textId="77777777" w:rsidR="008543F4" w:rsidRPr="000F01CC" w:rsidRDefault="008543F4" w:rsidP="008543F4">
            <w:pPr>
              <w:ind w:left="426"/>
              <w:rPr>
                <w:sz w:val="22"/>
                <w:szCs w:val="22"/>
              </w:rPr>
            </w:pPr>
            <w:r w:rsidRPr="000F01CC">
              <w:rPr>
                <w:sz w:val="22"/>
                <w:szCs w:val="22"/>
              </w:rPr>
              <w:t>Включить постоянную временную метку</w:t>
            </w:r>
          </w:p>
        </w:tc>
        <w:tc>
          <w:tcPr>
            <w:tcW w:w="1260" w:type="pct"/>
            <w:tcBorders>
              <w:top w:val="single" w:sz="4" w:space="0" w:color="auto"/>
              <w:bottom w:val="single" w:sz="4" w:space="0" w:color="auto"/>
            </w:tcBorders>
          </w:tcPr>
          <w:p w14:paraId="372CB398"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39C" w14:textId="77777777" w:rsidTr="000F2BA8">
        <w:trPr>
          <w:trHeight w:val="20"/>
        </w:trPr>
        <w:tc>
          <w:tcPr>
            <w:tcW w:w="3740" w:type="pct"/>
            <w:tcBorders>
              <w:top w:val="single" w:sz="4" w:space="0" w:color="auto"/>
              <w:bottom w:val="single" w:sz="4" w:space="0" w:color="auto"/>
            </w:tcBorders>
          </w:tcPr>
          <w:p w14:paraId="372CB39A" w14:textId="77777777" w:rsidR="008543F4" w:rsidRPr="000F01CC" w:rsidRDefault="008543F4" w:rsidP="008543F4">
            <w:pPr>
              <w:ind w:left="426"/>
              <w:rPr>
                <w:sz w:val="22"/>
                <w:szCs w:val="22"/>
              </w:rPr>
            </w:pPr>
            <w:r w:rsidRPr="000F01CC">
              <w:rPr>
                <w:sz w:val="22"/>
                <w:szCs w:val="22"/>
              </w:rPr>
              <w:t>Включить свойство данных состояния системы слежения за завершением работы</w:t>
            </w:r>
          </w:p>
        </w:tc>
        <w:tc>
          <w:tcPr>
            <w:tcW w:w="1260" w:type="pct"/>
            <w:tcBorders>
              <w:top w:val="single" w:sz="4" w:space="0" w:color="auto"/>
              <w:bottom w:val="single" w:sz="4" w:space="0" w:color="auto"/>
            </w:tcBorders>
          </w:tcPr>
          <w:p w14:paraId="372CB39B" w14:textId="77777777" w:rsidR="008543F4" w:rsidRPr="000F01CC" w:rsidRDefault="008543F4" w:rsidP="008543F4">
            <w:pPr>
              <w:contextualSpacing/>
              <w:rPr>
                <w:sz w:val="22"/>
                <w:szCs w:val="22"/>
              </w:rPr>
            </w:pPr>
            <w:r w:rsidRPr="000F01CC">
              <w:rPr>
                <w:sz w:val="22"/>
                <w:szCs w:val="22"/>
              </w:rPr>
              <w:t>Не задана</w:t>
            </w:r>
          </w:p>
        </w:tc>
      </w:tr>
      <w:tr w:rsidR="008543F4" w:rsidRPr="000F01CC" w14:paraId="372CB39F" w14:textId="77777777" w:rsidTr="000F2BA8">
        <w:trPr>
          <w:trHeight w:val="20"/>
        </w:trPr>
        <w:tc>
          <w:tcPr>
            <w:tcW w:w="3740" w:type="pct"/>
            <w:tcBorders>
              <w:top w:val="single" w:sz="4" w:space="0" w:color="auto"/>
              <w:bottom w:val="single" w:sz="4" w:space="0" w:color="auto"/>
            </w:tcBorders>
          </w:tcPr>
          <w:p w14:paraId="372CB39D" w14:textId="77777777" w:rsidR="008543F4" w:rsidRPr="000F01CC" w:rsidRDefault="008543F4" w:rsidP="008543F4">
            <w:pPr>
              <w:ind w:left="426"/>
              <w:rPr>
                <w:sz w:val="22"/>
                <w:szCs w:val="22"/>
              </w:rPr>
            </w:pPr>
            <w:r w:rsidRPr="000F01CC">
              <w:rPr>
                <w:sz w:val="22"/>
                <w:szCs w:val="22"/>
              </w:rPr>
              <w:t>Отображать диалог слежения за завершением работы</w:t>
            </w:r>
          </w:p>
        </w:tc>
        <w:tc>
          <w:tcPr>
            <w:tcW w:w="1260" w:type="pct"/>
            <w:tcBorders>
              <w:top w:val="single" w:sz="4" w:space="0" w:color="auto"/>
              <w:bottom w:val="single" w:sz="4" w:space="0" w:color="auto"/>
            </w:tcBorders>
          </w:tcPr>
          <w:p w14:paraId="372CB39E"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A2" w14:textId="77777777" w:rsidTr="000F2BA8">
        <w:trPr>
          <w:trHeight w:val="20"/>
        </w:trPr>
        <w:tc>
          <w:tcPr>
            <w:tcW w:w="3740" w:type="pct"/>
            <w:tcBorders>
              <w:top w:val="single" w:sz="4" w:space="0" w:color="auto"/>
              <w:bottom w:val="single" w:sz="4" w:space="0" w:color="auto"/>
            </w:tcBorders>
          </w:tcPr>
          <w:p w14:paraId="372CB3A0" w14:textId="77777777" w:rsidR="008543F4" w:rsidRPr="000F01CC" w:rsidRDefault="008543F4" w:rsidP="008543F4">
            <w:pPr>
              <w:ind w:left="426"/>
              <w:rPr>
                <w:sz w:val="22"/>
                <w:szCs w:val="22"/>
              </w:rPr>
            </w:pPr>
            <w:r w:rsidRPr="000F01CC">
              <w:rPr>
                <w:sz w:val="22"/>
                <w:szCs w:val="22"/>
              </w:rPr>
              <w:t>Не отображать страницу "Управление данным сервером" при входе</w:t>
            </w:r>
          </w:p>
        </w:tc>
        <w:tc>
          <w:tcPr>
            <w:tcW w:w="1260" w:type="pct"/>
            <w:tcBorders>
              <w:top w:val="single" w:sz="4" w:space="0" w:color="auto"/>
              <w:bottom w:val="single" w:sz="4" w:space="0" w:color="auto"/>
            </w:tcBorders>
          </w:tcPr>
          <w:p w14:paraId="372CB3A1"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A5" w14:textId="77777777" w:rsidTr="000F2BA8">
        <w:trPr>
          <w:trHeight w:val="20"/>
        </w:trPr>
        <w:tc>
          <w:tcPr>
            <w:tcW w:w="3740" w:type="pct"/>
            <w:tcBorders>
              <w:top w:val="single" w:sz="4" w:space="0" w:color="auto"/>
              <w:bottom w:val="single" w:sz="4" w:space="0" w:color="auto"/>
            </w:tcBorders>
          </w:tcPr>
          <w:p w14:paraId="372CB3A3" w14:textId="77777777" w:rsidR="008543F4" w:rsidRPr="000F01CC" w:rsidRDefault="008543F4" w:rsidP="008543F4">
            <w:pPr>
              <w:ind w:left="426"/>
              <w:rPr>
                <w:sz w:val="22"/>
                <w:szCs w:val="22"/>
              </w:rPr>
            </w:pPr>
            <w:r w:rsidRPr="000F01CC">
              <w:rPr>
                <w:sz w:val="22"/>
                <w:szCs w:val="22"/>
              </w:rPr>
              <w:t xml:space="preserve">Отключить предотвращение выполнения данных для исполняемого файла справки в формате </w:t>
            </w:r>
            <w:r w:rsidRPr="000F01CC">
              <w:rPr>
                <w:sz w:val="22"/>
                <w:szCs w:val="22"/>
                <w:lang w:val="en-US"/>
              </w:rPr>
              <w:t>HTML</w:t>
            </w:r>
          </w:p>
        </w:tc>
        <w:tc>
          <w:tcPr>
            <w:tcW w:w="1260" w:type="pct"/>
            <w:tcBorders>
              <w:top w:val="single" w:sz="4" w:space="0" w:color="auto"/>
              <w:bottom w:val="single" w:sz="4" w:space="0" w:color="auto"/>
            </w:tcBorders>
          </w:tcPr>
          <w:p w14:paraId="372CB3A4"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A8" w14:textId="77777777" w:rsidTr="000F2BA8">
        <w:trPr>
          <w:trHeight w:val="20"/>
        </w:trPr>
        <w:tc>
          <w:tcPr>
            <w:tcW w:w="3740" w:type="pct"/>
            <w:tcBorders>
              <w:top w:val="single" w:sz="4" w:space="0" w:color="auto"/>
              <w:bottom w:val="single" w:sz="4" w:space="0" w:color="auto"/>
            </w:tcBorders>
          </w:tcPr>
          <w:p w14:paraId="372CB3A6" w14:textId="77777777" w:rsidR="008543F4" w:rsidRPr="000F01CC" w:rsidRDefault="008543F4" w:rsidP="008543F4">
            <w:pPr>
              <w:ind w:left="426"/>
              <w:rPr>
                <w:sz w:val="22"/>
                <w:szCs w:val="22"/>
              </w:rPr>
            </w:pPr>
            <w:r w:rsidRPr="000F01CC">
              <w:rPr>
                <w:sz w:val="22"/>
                <w:szCs w:val="22"/>
              </w:rPr>
              <w:t xml:space="preserve">Ограничить применение потенциально небезопасных функций справки </w:t>
            </w:r>
            <w:r w:rsidRPr="000F01CC">
              <w:rPr>
                <w:sz w:val="22"/>
                <w:szCs w:val="22"/>
                <w:lang w:val="en-US"/>
              </w:rPr>
              <w:t>HTML</w:t>
            </w:r>
            <w:r w:rsidRPr="000F01CC">
              <w:rPr>
                <w:sz w:val="22"/>
                <w:szCs w:val="22"/>
              </w:rPr>
              <w:t xml:space="preserve"> указанными папками</w:t>
            </w:r>
          </w:p>
        </w:tc>
        <w:tc>
          <w:tcPr>
            <w:tcW w:w="1260" w:type="pct"/>
            <w:tcBorders>
              <w:top w:val="single" w:sz="4" w:space="0" w:color="auto"/>
              <w:bottom w:val="single" w:sz="4" w:space="0" w:color="auto"/>
            </w:tcBorders>
          </w:tcPr>
          <w:p w14:paraId="372CB3A7" w14:textId="77777777" w:rsidR="008543F4" w:rsidRPr="000F01CC" w:rsidRDefault="008543F4" w:rsidP="008543F4">
            <w:pPr>
              <w:contextualSpacing/>
              <w:rPr>
                <w:sz w:val="22"/>
                <w:szCs w:val="22"/>
              </w:rPr>
            </w:pPr>
            <w:r w:rsidRPr="000F01CC">
              <w:rPr>
                <w:sz w:val="22"/>
                <w:szCs w:val="22"/>
              </w:rPr>
              <w:t>Включена (*)</w:t>
            </w:r>
          </w:p>
        </w:tc>
      </w:tr>
      <w:tr w:rsidR="008543F4" w:rsidRPr="000F01CC" w14:paraId="372CB3AB" w14:textId="77777777" w:rsidTr="000F2BA8">
        <w:trPr>
          <w:trHeight w:val="20"/>
        </w:trPr>
        <w:tc>
          <w:tcPr>
            <w:tcW w:w="3740" w:type="pct"/>
            <w:tcBorders>
              <w:top w:val="single" w:sz="4" w:space="0" w:color="auto"/>
              <w:bottom w:val="single" w:sz="4" w:space="0" w:color="auto"/>
            </w:tcBorders>
          </w:tcPr>
          <w:p w14:paraId="372CB3A9" w14:textId="77777777" w:rsidR="008543F4" w:rsidRPr="000F01CC" w:rsidRDefault="008543F4" w:rsidP="008543F4">
            <w:pPr>
              <w:ind w:left="426"/>
              <w:rPr>
                <w:sz w:val="22"/>
                <w:szCs w:val="22"/>
              </w:rPr>
            </w:pPr>
            <w:r w:rsidRPr="000F01CC">
              <w:rPr>
                <w:sz w:val="22"/>
                <w:szCs w:val="22"/>
              </w:rPr>
              <w:t xml:space="preserve">Запретить запуск из </w:t>
            </w:r>
            <w:r w:rsidRPr="000F01CC">
              <w:rPr>
                <w:sz w:val="22"/>
                <w:szCs w:val="22"/>
                <w:lang w:val="en-US"/>
              </w:rPr>
              <w:t>c</w:t>
            </w:r>
            <w:r w:rsidRPr="000F01CC">
              <w:rPr>
                <w:sz w:val="22"/>
                <w:szCs w:val="22"/>
              </w:rPr>
              <w:t>правки перечисленных программ</w:t>
            </w:r>
          </w:p>
        </w:tc>
        <w:tc>
          <w:tcPr>
            <w:tcW w:w="1260" w:type="pct"/>
            <w:tcBorders>
              <w:top w:val="single" w:sz="4" w:space="0" w:color="auto"/>
              <w:bottom w:val="single" w:sz="4" w:space="0" w:color="auto"/>
            </w:tcBorders>
          </w:tcPr>
          <w:p w14:paraId="372CB3AA" w14:textId="77777777" w:rsidR="008543F4" w:rsidRPr="000F01CC" w:rsidRDefault="008543F4" w:rsidP="008543F4">
            <w:pPr>
              <w:contextualSpacing/>
              <w:rPr>
                <w:sz w:val="22"/>
                <w:szCs w:val="22"/>
              </w:rPr>
            </w:pPr>
            <w:r w:rsidRPr="000F01CC">
              <w:rPr>
                <w:sz w:val="22"/>
                <w:szCs w:val="22"/>
              </w:rPr>
              <w:t>Включена (*)</w:t>
            </w:r>
          </w:p>
        </w:tc>
      </w:tr>
      <w:tr w:rsidR="008543F4" w:rsidRPr="000F01CC" w14:paraId="372CB3AE" w14:textId="77777777" w:rsidTr="000F2BA8">
        <w:trPr>
          <w:trHeight w:val="20"/>
        </w:trPr>
        <w:tc>
          <w:tcPr>
            <w:tcW w:w="3740" w:type="pct"/>
            <w:tcBorders>
              <w:top w:val="single" w:sz="4" w:space="0" w:color="auto"/>
              <w:bottom w:val="single" w:sz="4" w:space="0" w:color="auto"/>
            </w:tcBorders>
          </w:tcPr>
          <w:p w14:paraId="372CB3AC" w14:textId="77777777" w:rsidR="008543F4" w:rsidRPr="000F01CC" w:rsidRDefault="008543F4" w:rsidP="008543F4">
            <w:pPr>
              <w:ind w:left="426"/>
              <w:rPr>
                <w:sz w:val="22"/>
                <w:szCs w:val="22"/>
              </w:rPr>
            </w:pPr>
            <w:r w:rsidRPr="000F01CC">
              <w:rPr>
                <w:sz w:val="22"/>
                <w:szCs w:val="22"/>
              </w:rPr>
              <w:t>Удалить сообщения о состоянии загрузки / завершения работы системы / входа в систему / выхода из системы</w:t>
            </w:r>
          </w:p>
        </w:tc>
        <w:tc>
          <w:tcPr>
            <w:tcW w:w="1260" w:type="pct"/>
            <w:tcBorders>
              <w:top w:val="single" w:sz="4" w:space="0" w:color="auto"/>
              <w:bottom w:val="single" w:sz="4" w:space="0" w:color="auto"/>
            </w:tcBorders>
          </w:tcPr>
          <w:p w14:paraId="372CB3AD"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B1" w14:textId="77777777" w:rsidTr="000F2BA8">
        <w:trPr>
          <w:trHeight w:val="20"/>
        </w:trPr>
        <w:tc>
          <w:tcPr>
            <w:tcW w:w="3740" w:type="pct"/>
            <w:tcBorders>
              <w:top w:val="single" w:sz="4" w:space="0" w:color="auto"/>
              <w:bottom w:val="single" w:sz="4" w:space="0" w:color="auto"/>
            </w:tcBorders>
          </w:tcPr>
          <w:p w14:paraId="372CB3AF" w14:textId="77777777" w:rsidR="008543F4" w:rsidRPr="000F01CC" w:rsidRDefault="008543F4" w:rsidP="008543F4">
            <w:pPr>
              <w:ind w:left="426"/>
              <w:rPr>
                <w:sz w:val="22"/>
                <w:szCs w:val="22"/>
              </w:rPr>
            </w:pPr>
            <w:r w:rsidRPr="000F01CC">
              <w:rPr>
                <w:sz w:val="22"/>
                <w:szCs w:val="22"/>
              </w:rPr>
              <w:t>Подробные или обычные сообщения состояния</w:t>
            </w:r>
          </w:p>
        </w:tc>
        <w:tc>
          <w:tcPr>
            <w:tcW w:w="1260" w:type="pct"/>
            <w:tcBorders>
              <w:top w:val="single" w:sz="4" w:space="0" w:color="auto"/>
              <w:bottom w:val="single" w:sz="4" w:space="0" w:color="auto"/>
            </w:tcBorders>
          </w:tcPr>
          <w:p w14:paraId="372CB3B0"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B4" w14:textId="77777777" w:rsidTr="000F2BA8">
        <w:trPr>
          <w:trHeight w:val="20"/>
        </w:trPr>
        <w:tc>
          <w:tcPr>
            <w:tcW w:w="3740" w:type="pct"/>
            <w:tcBorders>
              <w:top w:val="single" w:sz="4" w:space="0" w:color="auto"/>
              <w:bottom w:val="single" w:sz="4" w:space="0" w:color="auto"/>
            </w:tcBorders>
          </w:tcPr>
          <w:p w14:paraId="372CB3B2" w14:textId="77777777" w:rsidR="008543F4" w:rsidRPr="000F01CC" w:rsidRDefault="008543F4" w:rsidP="008543F4">
            <w:pPr>
              <w:ind w:left="426"/>
              <w:rPr>
                <w:sz w:val="22"/>
                <w:szCs w:val="22"/>
              </w:rPr>
            </w:pPr>
            <w:r w:rsidRPr="000F01CC">
              <w:rPr>
                <w:sz w:val="22"/>
                <w:szCs w:val="22"/>
              </w:rPr>
              <w:t xml:space="preserve">Указать размещение установочных файлов пакета обновления </w:t>
            </w:r>
            <w:r w:rsidRPr="000F01CC">
              <w:rPr>
                <w:sz w:val="22"/>
                <w:szCs w:val="22"/>
                <w:lang w:val="en-US"/>
              </w:rPr>
              <w:t>Windows</w:t>
            </w:r>
          </w:p>
        </w:tc>
        <w:tc>
          <w:tcPr>
            <w:tcW w:w="1260" w:type="pct"/>
            <w:tcBorders>
              <w:top w:val="single" w:sz="4" w:space="0" w:color="auto"/>
              <w:bottom w:val="single" w:sz="4" w:space="0" w:color="auto"/>
            </w:tcBorders>
          </w:tcPr>
          <w:p w14:paraId="372CB3B3" w14:textId="77777777" w:rsidR="008543F4" w:rsidRPr="000F01CC" w:rsidRDefault="008543F4" w:rsidP="008543F4">
            <w:pPr>
              <w:contextualSpacing/>
              <w:rPr>
                <w:sz w:val="22"/>
                <w:szCs w:val="22"/>
              </w:rPr>
            </w:pPr>
            <w:r w:rsidRPr="000F01CC">
              <w:rPr>
                <w:sz w:val="22"/>
                <w:szCs w:val="22"/>
              </w:rPr>
              <w:t>Отключена</w:t>
            </w:r>
          </w:p>
        </w:tc>
      </w:tr>
      <w:tr w:rsidR="008543F4" w:rsidRPr="000F01CC" w14:paraId="372CB3B7" w14:textId="77777777" w:rsidTr="000F2BA8">
        <w:trPr>
          <w:trHeight w:val="20"/>
        </w:trPr>
        <w:tc>
          <w:tcPr>
            <w:tcW w:w="3740" w:type="pct"/>
            <w:tcBorders>
              <w:top w:val="single" w:sz="4" w:space="0" w:color="auto"/>
              <w:bottom w:val="single" w:sz="4" w:space="0" w:color="auto"/>
            </w:tcBorders>
          </w:tcPr>
          <w:p w14:paraId="372CB3B5" w14:textId="77777777" w:rsidR="008543F4" w:rsidRPr="000F01CC" w:rsidRDefault="008543F4" w:rsidP="008543F4">
            <w:pPr>
              <w:ind w:left="426"/>
              <w:rPr>
                <w:sz w:val="22"/>
                <w:szCs w:val="22"/>
              </w:rPr>
            </w:pPr>
            <w:r w:rsidRPr="000F01CC">
              <w:rPr>
                <w:sz w:val="22"/>
                <w:szCs w:val="22"/>
              </w:rPr>
              <w:t xml:space="preserve">Указать расположение установочных файлов </w:t>
            </w:r>
            <w:r w:rsidRPr="000F01CC">
              <w:rPr>
                <w:sz w:val="22"/>
                <w:szCs w:val="22"/>
                <w:lang w:val="en-US"/>
              </w:rPr>
              <w:t>Windows</w:t>
            </w:r>
          </w:p>
        </w:tc>
        <w:tc>
          <w:tcPr>
            <w:tcW w:w="1260" w:type="pct"/>
            <w:tcBorders>
              <w:top w:val="single" w:sz="4" w:space="0" w:color="auto"/>
              <w:bottom w:val="single" w:sz="4" w:space="0" w:color="auto"/>
            </w:tcBorders>
          </w:tcPr>
          <w:p w14:paraId="372CB3B6" w14:textId="77777777" w:rsidR="008543F4" w:rsidRPr="000F01CC" w:rsidRDefault="008543F4" w:rsidP="008543F4">
            <w:pPr>
              <w:contextualSpacing/>
              <w:rPr>
                <w:sz w:val="22"/>
                <w:szCs w:val="22"/>
                <w:lang w:val="en-US"/>
              </w:rPr>
            </w:pPr>
            <w:r w:rsidRPr="000F01CC">
              <w:rPr>
                <w:sz w:val="22"/>
                <w:szCs w:val="22"/>
              </w:rPr>
              <w:t>Отключена</w:t>
            </w:r>
          </w:p>
        </w:tc>
      </w:tr>
      <w:tr w:rsidR="008543F4" w:rsidRPr="000F01CC" w14:paraId="372CB3BA" w14:textId="77777777" w:rsidTr="000F2BA8">
        <w:trPr>
          <w:trHeight w:val="20"/>
        </w:trPr>
        <w:tc>
          <w:tcPr>
            <w:tcW w:w="3740" w:type="pct"/>
            <w:tcBorders>
              <w:top w:val="single" w:sz="4" w:space="0" w:color="auto"/>
              <w:bottom w:val="single" w:sz="4" w:space="0" w:color="auto"/>
            </w:tcBorders>
            <w:vAlign w:val="bottom"/>
          </w:tcPr>
          <w:p w14:paraId="372CB3B8" w14:textId="77777777" w:rsidR="008543F4" w:rsidRPr="000F01CC" w:rsidRDefault="008543F4" w:rsidP="008543F4">
            <w:pPr>
              <w:ind w:left="426"/>
              <w:rPr>
                <w:sz w:val="22"/>
                <w:szCs w:val="22"/>
              </w:rPr>
            </w:pPr>
            <w:r w:rsidRPr="000F01CC">
              <w:rPr>
                <w:b/>
                <w:sz w:val="22"/>
                <w:szCs w:val="22"/>
              </w:rPr>
              <w:t>Классические административные шаблоны</w:t>
            </w:r>
          </w:p>
        </w:tc>
        <w:tc>
          <w:tcPr>
            <w:tcW w:w="1260" w:type="pct"/>
            <w:tcBorders>
              <w:top w:val="single" w:sz="4" w:space="0" w:color="auto"/>
              <w:bottom w:val="single" w:sz="4" w:space="0" w:color="auto"/>
            </w:tcBorders>
            <w:vAlign w:val="bottom"/>
          </w:tcPr>
          <w:p w14:paraId="372CB3B9" w14:textId="77777777" w:rsidR="008543F4" w:rsidRPr="000F01CC" w:rsidRDefault="008543F4" w:rsidP="008543F4">
            <w:pPr>
              <w:contextualSpacing/>
              <w:rPr>
                <w:sz w:val="22"/>
                <w:szCs w:val="22"/>
              </w:rPr>
            </w:pPr>
          </w:p>
        </w:tc>
      </w:tr>
      <w:tr w:rsidR="008543F4" w:rsidRPr="00861252" w14:paraId="372CB3BD" w14:textId="77777777" w:rsidTr="000F2BA8">
        <w:trPr>
          <w:trHeight w:val="20"/>
        </w:trPr>
        <w:tc>
          <w:tcPr>
            <w:tcW w:w="3740" w:type="pct"/>
            <w:tcBorders>
              <w:top w:val="single" w:sz="4" w:space="0" w:color="auto"/>
              <w:bottom w:val="single" w:sz="4" w:space="0" w:color="auto"/>
            </w:tcBorders>
            <w:vAlign w:val="bottom"/>
          </w:tcPr>
          <w:p w14:paraId="372CB3BB" w14:textId="77777777" w:rsidR="008543F4" w:rsidRPr="000F01CC" w:rsidRDefault="008543F4" w:rsidP="008543F4">
            <w:pPr>
              <w:ind w:left="426"/>
              <w:rPr>
                <w:sz w:val="22"/>
                <w:szCs w:val="22"/>
                <w:lang w:val="en-US"/>
              </w:rPr>
            </w:pPr>
            <w:r w:rsidRPr="000F01CC">
              <w:rPr>
                <w:b/>
                <w:sz w:val="22"/>
                <w:szCs w:val="22"/>
                <w:lang w:val="en-US"/>
              </w:rPr>
              <w:t>Secret Net Integrity Check settings</w:t>
            </w:r>
          </w:p>
        </w:tc>
        <w:tc>
          <w:tcPr>
            <w:tcW w:w="1260" w:type="pct"/>
            <w:tcBorders>
              <w:top w:val="single" w:sz="4" w:space="0" w:color="auto"/>
              <w:bottom w:val="single" w:sz="4" w:space="0" w:color="auto"/>
            </w:tcBorders>
            <w:vAlign w:val="bottom"/>
          </w:tcPr>
          <w:p w14:paraId="372CB3BC" w14:textId="77777777" w:rsidR="008543F4" w:rsidRPr="000F01CC" w:rsidRDefault="008543F4" w:rsidP="008543F4">
            <w:pPr>
              <w:contextualSpacing/>
              <w:rPr>
                <w:sz w:val="22"/>
                <w:szCs w:val="22"/>
                <w:lang w:val="en-US"/>
              </w:rPr>
            </w:pPr>
          </w:p>
        </w:tc>
      </w:tr>
      <w:tr w:rsidR="008543F4" w:rsidRPr="000F01CC" w14:paraId="372CB3C0" w14:textId="77777777" w:rsidTr="000F2BA8">
        <w:trPr>
          <w:trHeight w:val="20"/>
        </w:trPr>
        <w:tc>
          <w:tcPr>
            <w:tcW w:w="3740" w:type="pct"/>
            <w:tcBorders>
              <w:top w:val="single" w:sz="4" w:space="0" w:color="auto"/>
              <w:bottom w:val="single" w:sz="4" w:space="0" w:color="auto"/>
            </w:tcBorders>
            <w:vAlign w:val="bottom"/>
          </w:tcPr>
          <w:p w14:paraId="372CB3BE" w14:textId="77777777" w:rsidR="008543F4" w:rsidRPr="00B94C92" w:rsidRDefault="008543F4" w:rsidP="008543F4">
            <w:pPr>
              <w:ind w:left="426"/>
              <w:rPr>
                <w:sz w:val="22"/>
                <w:szCs w:val="22"/>
              </w:rPr>
            </w:pPr>
            <w:r w:rsidRPr="00B94C92">
              <w:rPr>
                <w:sz w:val="22"/>
                <w:szCs w:val="22"/>
                <w:lang w:val="en-US"/>
              </w:rPr>
              <w:t xml:space="preserve">Extension Executive </w:t>
            </w:r>
            <w:r w:rsidR="003579A0">
              <w:rPr>
                <w:rStyle w:val="affa"/>
                <w:sz w:val="22"/>
                <w:szCs w:val="22"/>
                <w:lang w:val="en-US"/>
              </w:rPr>
              <w:footnoteReference w:id="124"/>
            </w:r>
          </w:p>
        </w:tc>
        <w:tc>
          <w:tcPr>
            <w:tcW w:w="1260" w:type="pct"/>
            <w:tcBorders>
              <w:top w:val="single" w:sz="4" w:space="0" w:color="auto"/>
              <w:bottom w:val="single" w:sz="4" w:space="0" w:color="auto"/>
            </w:tcBorders>
            <w:vAlign w:val="bottom"/>
          </w:tcPr>
          <w:p w14:paraId="372CB3BF" w14:textId="77777777" w:rsidR="008543F4" w:rsidRPr="00016D9B" w:rsidRDefault="008543F4" w:rsidP="008543F4">
            <w:pPr>
              <w:contextualSpacing/>
              <w:rPr>
                <w:sz w:val="22"/>
                <w:szCs w:val="22"/>
              </w:rPr>
            </w:pPr>
            <w:r w:rsidRPr="000F01CC">
              <w:rPr>
                <w:sz w:val="22"/>
                <w:szCs w:val="22"/>
              </w:rPr>
              <w:t>Включена (.</w:t>
            </w:r>
            <w:r w:rsidRPr="000F01CC">
              <w:rPr>
                <w:sz w:val="22"/>
                <w:szCs w:val="22"/>
                <w:lang w:val="en-US"/>
              </w:rPr>
              <w:t>exe</w:t>
            </w:r>
            <w:r w:rsidRPr="000F01CC">
              <w:rPr>
                <w:sz w:val="22"/>
                <w:szCs w:val="22"/>
              </w:rPr>
              <w:t>; .</w:t>
            </w:r>
            <w:r w:rsidRPr="000F01CC">
              <w:rPr>
                <w:sz w:val="22"/>
                <w:szCs w:val="22"/>
                <w:lang w:val="en-US"/>
              </w:rPr>
              <w:t>dll</w:t>
            </w:r>
            <w:r w:rsidRPr="000F01CC">
              <w:rPr>
                <w:sz w:val="22"/>
                <w:szCs w:val="22"/>
              </w:rPr>
              <w:t>; .</w:t>
            </w:r>
            <w:r w:rsidRPr="000F01CC">
              <w:rPr>
                <w:sz w:val="22"/>
                <w:szCs w:val="22"/>
                <w:lang w:val="en-US"/>
              </w:rPr>
              <w:t>cpl</w:t>
            </w:r>
            <w:r w:rsidRPr="000F01CC">
              <w:rPr>
                <w:sz w:val="22"/>
                <w:szCs w:val="22"/>
              </w:rPr>
              <w:t>; .</w:t>
            </w:r>
            <w:r w:rsidRPr="000F01CC">
              <w:rPr>
                <w:sz w:val="22"/>
                <w:szCs w:val="22"/>
                <w:lang w:val="en-US"/>
              </w:rPr>
              <w:t>drv</w:t>
            </w:r>
            <w:r w:rsidRPr="000F01CC">
              <w:rPr>
                <w:sz w:val="22"/>
                <w:szCs w:val="22"/>
              </w:rPr>
              <w:t>; .</w:t>
            </w:r>
            <w:r w:rsidRPr="000F01CC">
              <w:rPr>
                <w:sz w:val="22"/>
                <w:szCs w:val="22"/>
                <w:lang w:val="en-US"/>
              </w:rPr>
              <w:t>sys</w:t>
            </w:r>
            <w:r w:rsidRPr="000F01CC">
              <w:rPr>
                <w:sz w:val="22"/>
                <w:szCs w:val="22"/>
              </w:rPr>
              <w:t>; .</w:t>
            </w:r>
            <w:r w:rsidRPr="000F01CC">
              <w:rPr>
                <w:sz w:val="22"/>
                <w:szCs w:val="22"/>
                <w:lang w:val="en-US"/>
              </w:rPr>
              <w:t>ocx</w:t>
            </w:r>
            <w:r w:rsidRPr="000F01CC">
              <w:rPr>
                <w:sz w:val="22"/>
                <w:szCs w:val="22"/>
              </w:rPr>
              <w:t>; .</w:t>
            </w:r>
            <w:r w:rsidRPr="000F01CC">
              <w:rPr>
                <w:sz w:val="22"/>
                <w:szCs w:val="22"/>
                <w:lang w:val="en-US"/>
              </w:rPr>
              <w:t>vbs</w:t>
            </w:r>
            <w:r w:rsidRPr="000F01CC">
              <w:rPr>
                <w:sz w:val="22"/>
                <w:szCs w:val="22"/>
              </w:rPr>
              <w:t>; .</w:t>
            </w:r>
            <w:r w:rsidRPr="000F01CC">
              <w:rPr>
                <w:sz w:val="22"/>
                <w:szCs w:val="22"/>
                <w:lang w:val="en-US"/>
              </w:rPr>
              <w:t>scr</w:t>
            </w:r>
            <w:r w:rsidRPr="000F01CC">
              <w:rPr>
                <w:sz w:val="22"/>
                <w:szCs w:val="22"/>
              </w:rPr>
              <w:t>; .</w:t>
            </w:r>
            <w:r w:rsidRPr="000F01CC">
              <w:rPr>
                <w:sz w:val="22"/>
                <w:szCs w:val="22"/>
                <w:lang w:val="en-US"/>
              </w:rPr>
              <w:t>rll</w:t>
            </w:r>
            <w:r w:rsidRPr="000F01CC">
              <w:rPr>
                <w:sz w:val="22"/>
                <w:szCs w:val="22"/>
              </w:rPr>
              <w:t>; .</w:t>
            </w:r>
            <w:r w:rsidRPr="000F01CC">
              <w:rPr>
                <w:sz w:val="22"/>
                <w:szCs w:val="22"/>
                <w:lang w:val="en-US"/>
              </w:rPr>
              <w:t>ime</w:t>
            </w:r>
            <w:r w:rsidRPr="000F01CC">
              <w:rPr>
                <w:sz w:val="22"/>
                <w:szCs w:val="22"/>
              </w:rPr>
              <w:t>; .</w:t>
            </w:r>
            <w:r w:rsidRPr="000F01CC">
              <w:rPr>
                <w:sz w:val="22"/>
                <w:szCs w:val="22"/>
                <w:lang w:val="en-US"/>
              </w:rPr>
              <w:t>bpl</w:t>
            </w:r>
            <w:r w:rsidRPr="000F01CC">
              <w:rPr>
                <w:sz w:val="22"/>
                <w:szCs w:val="22"/>
              </w:rPr>
              <w:t>; .</w:t>
            </w:r>
            <w:r w:rsidRPr="000F01CC">
              <w:rPr>
                <w:sz w:val="22"/>
                <w:szCs w:val="22"/>
                <w:lang w:val="en-US"/>
              </w:rPr>
              <w:t>ax</w:t>
            </w:r>
            <w:r w:rsidRPr="000F01CC">
              <w:rPr>
                <w:sz w:val="22"/>
                <w:szCs w:val="22"/>
              </w:rPr>
              <w:t>; .</w:t>
            </w:r>
            <w:r w:rsidRPr="000F01CC">
              <w:rPr>
                <w:sz w:val="22"/>
                <w:szCs w:val="22"/>
                <w:lang w:val="en-US"/>
              </w:rPr>
              <w:t>acm</w:t>
            </w:r>
            <w:r w:rsidRPr="000F01CC">
              <w:rPr>
                <w:sz w:val="22"/>
                <w:szCs w:val="22"/>
              </w:rPr>
              <w:t>; .</w:t>
            </w:r>
            <w:r w:rsidRPr="000F01CC">
              <w:rPr>
                <w:sz w:val="22"/>
                <w:szCs w:val="22"/>
                <w:lang w:val="en-US"/>
              </w:rPr>
              <w:t>com</w:t>
            </w:r>
            <w:r w:rsidRPr="000F01CC">
              <w:rPr>
                <w:sz w:val="22"/>
                <w:szCs w:val="22"/>
              </w:rPr>
              <w:t>; .</w:t>
            </w:r>
            <w:r w:rsidRPr="000F01CC">
              <w:rPr>
                <w:sz w:val="22"/>
                <w:szCs w:val="22"/>
                <w:lang w:val="en-US"/>
              </w:rPr>
              <w:t>ppl</w:t>
            </w:r>
            <w:r w:rsidRPr="000F01CC">
              <w:rPr>
                <w:sz w:val="22"/>
                <w:szCs w:val="22"/>
              </w:rPr>
              <w:t>; .</w:t>
            </w:r>
            <w:r w:rsidRPr="000F01CC">
              <w:rPr>
                <w:sz w:val="22"/>
                <w:szCs w:val="22"/>
                <w:lang w:val="en-US"/>
              </w:rPr>
              <w:t>cmd</w:t>
            </w:r>
            <w:r w:rsidRPr="000F01CC">
              <w:rPr>
                <w:sz w:val="22"/>
                <w:szCs w:val="22"/>
              </w:rPr>
              <w:t>; .</w:t>
            </w:r>
            <w:r w:rsidRPr="000F01CC">
              <w:rPr>
                <w:sz w:val="22"/>
                <w:szCs w:val="22"/>
                <w:lang w:val="en-US"/>
              </w:rPr>
              <w:t>bat</w:t>
            </w:r>
            <w:r w:rsidRPr="000F01CC">
              <w:rPr>
                <w:sz w:val="22"/>
                <w:szCs w:val="22"/>
              </w:rPr>
              <w:t>; .</w:t>
            </w:r>
            <w:r w:rsidRPr="000F01CC">
              <w:rPr>
                <w:sz w:val="22"/>
                <w:szCs w:val="22"/>
                <w:lang w:val="en-US"/>
              </w:rPr>
              <w:t>ovl</w:t>
            </w:r>
            <w:r w:rsidRPr="000F01CC">
              <w:rPr>
                <w:sz w:val="22"/>
                <w:szCs w:val="22"/>
              </w:rPr>
              <w:t>; .</w:t>
            </w:r>
            <w:r w:rsidRPr="000F01CC">
              <w:rPr>
                <w:sz w:val="22"/>
                <w:szCs w:val="22"/>
                <w:lang w:val="en-US"/>
              </w:rPr>
              <w:t>tbp</w:t>
            </w:r>
            <w:r w:rsidRPr="000F01CC">
              <w:rPr>
                <w:sz w:val="22"/>
                <w:szCs w:val="22"/>
              </w:rPr>
              <w:t>; .</w:t>
            </w:r>
            <w:r w:rsidRPr="000F01CC">
              <w:rPr>
                <w:sz w:val="22"/>
                <w:szCs w:val="22"/>
                <w:lang w:val="en-US"/>
              </w:rPr>
              <w:t>lnk</w:t>
            </w:r>
            <w:r w:rsidRPr="000F01CC">
              <w:rPr>
                <w:sz w:val="22"/>
                <w:szCs w:val="22"/>
              </w:rPr>
              <w:t xml:space="preserve">) </w:t>
            </w:r>
            <w:r w:rsidRPr="00016D9B">
              <w:rPr>
                <w:rStyle w:val="affa"/>
                <w:sz w:val="22"/>
                <w:szCs w:val="22"/>
              </w:rPr>
              <w:footnoteReference w:id="125"/>
            </w:r>
          </w:p>
        </w:tc>
      </w:tr>
      <w:tr w:rsidR="008543F4" w:rsidRPr="000F01CC" w14:paraId="372CB3C3" w14:textId="77777777" w:rsidTr="000F2BA8">
        <w:trPr>
          <w:trHeight w:val="20"/>
        </w:trPr>
        <w:tc>
          <w:tcPr>
            <w:tcW w:w="3740" w:type="pct"/>
          </w:tcPr>
          <w:p w14:paraId="372CB3C1" w14:textId="77777777" w:rsidR="008543F4" w:rsidRPr="000F01CC" w:rsidRDefault="008543F4" w:rsidP="008543F4">
            <w:pPr>
              <w:ind w:firstLine="284"/>
              <w:contextualSpacing/>
              <w:rPr>
                <w:b/>
                <w:sz w:val="22"/>
                <w:szCs w:val="22"/>
              </w:rPr>
            </w:pPr>
            <w:r w:rsidRPr="000F01CC">
              <w:rPr>
                <w:b/>
                <w:sz w:val="22"/>
                <w:szCs w:val="22"/>
              </w:rPr>
              <w:t>Все параметры</w:t>
            </w:r>
          </w:p>
        </w:tc>
        <w:tc>
          <w:tcPr>
            <w:tcW w:w="1260" w:type="pct"/>
          </w:tcPr>
          <w:p w14:paraId="372CB3C2" w14:textId="77777777" w:rsidR="008543F4" w:rsidRPr="000F01CC" w:rsidRDefault="008543F4" w:rsidP="008543F4">
            <w:pPr>
              <w:contextualSpacing/>
              <w:rPr>
                <w:sz w:val="22"/>
                <w:szCs w:val="22"/>
              </w:rPr>
            </w:pPr>
            <w:r w:rsidRPr="000F01CC">
              <w:rPr>
                <w:sz w:val="22"/>
                <w:szCs w:val="22"/>
              </w:rPr>
              <w:t>См. значение конкретного параметра выше в таблице</w:t>
            </w:r>
          </w:p>
        </w:tc>
      </w:tr>
      <w:tr w:rsidR="008543F4" w:rsidRPr="000F01CC" w14:paraId="372CB3C6" w14:textId="77777777" w:rsidTr="000F2BA8">
        <w:trPr>
          <w:trHeight w:val="20"/>
        </w:trPr>
        <w:tc>
          <w:tcPr>
            <w:tcW w:w="3740" w:type="pct"/>
          </w:tcPr>
          <w:p w14:paraId="372CB3C4" w14:textId="77777777" w:rsidR="008543F4" w:rsidRPr="000F01CC" w:rsidRDefault="008543F4" w:rsidP="008543F4">
            <w:pPr>
              <w:contextualSpacing/>
              <w:rPr>
                <w:sz w:val="22"/>
                <w:szCs w:val="22"/>
              </w:rPr>
            </w:pPr>
            <w:r w:rsidRPr="000F01CC">
              <w:rPr>
                <w:b/>
                <w:sz w:val="22"/>
                <w:szCs w:val="22"/>
              </w:rPr>
              <w:t>Настройка</w:t>
            </w:r>
          </w:p>
        </w:tc>
        <w:tc>
          <w:tcPr>
            <w:tcW w:w="1260" w:type="pct"/>
          </w:tcPr>
          <w:p w14:paraId="372CB3C5" w14:textId="77777777" w:rsidR="008543F4" w:rsidRPr="000F01CC" w:rsidRDefault="008543F4" w:rsidP="008543F4">
            <w:pPr>
              <w:contextualSpacing/>
              <w:rPr>
                <w:sz w:val="22"/>
                <w:szCs w:val="22"/>
              </w:rPr>
            </w:pPr>
          </w:p>
        </w:tc>
      </w:tr>
      <w:tr w:rsidR="008543F4" w:rsidRPr="000F01CC" w14:paraId="372CB3C9" w14:textId="77777777" w:rsidTr="000F2BA8">
        <w:trPr>
          <w:trHeight w:val="20"/>
        </w:trPr>
        <w:tc>
          <w:tcPr>
            <w:tcW w:w="3740" w:type="pct"/>
          </w:tcPr>
          <w:p w14:paraId="372CB3C7" w14:textId="77777777" w:rsidR="008543F4" w:rsidRPr="000F01CC" w:rsidRDefault="008543F4" w:rsidP="008543F4">
            <w:pPr>
              <w:ind w:left="142"/>
              <w:contextualSpacing/>
              <w:rPr>
                <w:b/>
                <w:sz w:val="22"/>
                <w:szCs w:val="22"/>
              </w:rPr>
            </w:pPr>
            <w:r w:rsidRPr="000F01CC">
              <w:rPr>
                <w:b/>
                <w:sz w:val="22"/>
                <w:szCs w:val="22"/>
              </w:rPr>
              <w:t xml:space="preserve">Конфигурация </w:t>
            </w:r>
            <w:r w:rsidRPr="000F01CC">
              <w:rPr>
                <w:b/>
                <w:sz w:val="22"/>
                <w:szCs w:val="22"/>
                <w:lang w:val="en-US"/>
              </w:rPr>
              <w:t>Windows</w:t>
            </w:r>
            <w:r w:rsidRPr="000F01CC">
              <w:rPr>
                <w:b/>
                <w:sz w:val="22"/>
                <w:szCs w:val="22"/>
              </w:rPr>
              <w:t xml:space="preserve"> </w:t>
            </w:r>
          </w:p>
        </w:tc>
        <w:tc>
          <w:tcPr>
            <w:tcW w:w="1260" w:type="pct"/>
          </w:tcPr>
          <w:p w14:paraId="372CB3C8" w14:textId="77777777" w:rsidR="008543F4" w:rsidRPr="000F01CC" w:rsidRDefault="008543F4" w:rsidP="008543F4">
            <w:pPr>
              <w:contextualSpacing/>
              <w:rPr>
                <w:sz w:val="22"/>
                <w:szCs w:val="22"/>
              </w:rPr>
            </w:pPr>
          </w:p>
        </w:tc>
      </w:tr>
      <w:tr w:rsidR="008543F4" w:rsidRPr="000F01CC" w14:paraId="372CB3CC" w14:textId="77777777" w:rsidTr="000F2BA8">
        <w:trPr>
          <w:trHeight w:val="20"/>
        </w:trPr>
        <w:tc>
          <w:tcPr>
            <w:tcW w:w="3740" w:type="pct"/>
            <w:tcBorders>
              <w:bottom w:val="single" w:sz="4" w:space="0" w:color="auto"/>
            </w:tcBorders>
          </w:tcPr>
          <w:p w14:paraId="372CB3CA" w14:textId="77777777" w:rsidR="008543F4" w:rsidRPr="000F01CC" w:rsidRDefault="008543F4" w:rsidP="008543F4">
            <w:pPr>
              <w:ind w:left="284"/>
              <w:contextualSpacing/>
              <w:rPr>
                <w:b/>
                <w:sz w:val="22"/>
                <w:szCs w:val="22"/>
              </w:rPr>
            </w:pPr>
            <w:r w:rsidRPr="000F01CC">
              <w:rPr>
                <w:sz w:val="22"/>
                <w:szCs w:val="22"/>
              </w:rPr>
              <w:t>Среда</w:t>
            </w:r>
          </w:p>
        </w:tc>
        <w:tc>
          <w:tcPr>
            <w:tcW w:w="1260" w:type="pct"/>
            <w:tcBorders>
              <w:bottom w:val="single" w:sz="4" w:space="0" w:color="auto"/>
            </w:tcBorders>
          </w:tcPr>
          <w:p w14:paraId="372CB3CB"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CF" w14:textId="77777777" w:rsidTr="000F2BA8">
        <w:trPr>
          <w:trHeight w:val="20"/>
        </w:trPr>
        <w:tc>
          <w:tcPr>
            <w:tcW w:w="3740" w:type="pct"/>
            <w:tcBorders>
              <w:top w:val="single" w:sz="4" w:space="0" w:color="auto"/>
              <w:bottom w:val="single" w:sz="4" w:space="0" w:color="auto"/>
            </w:tcBorders>
          </w:tcPr>
          <w:p w14:paraId="372CB3CD" w14:textId="77777777" w:rsidR="008543F4" w:rsidRPr="000F01CC" w:rsidRDefault="008543F4" w:rsidP="008543F4">
            <w:pPr>
              <w:ind w:left="284"/>
              <w:contextualSpacing/>
              <w:rPr>
                <w:sz w:val="22"/>
                <w:szCs w:val="22"/>
              </w:rPr>
            </w:pPr>
            <w:r w:rsidRPr="000F01CC">
              <w:rPr>
                <w:sz w:val="22"/>
                <w:szCs w:val="22"/>
              </w:rPr>
              <w:t>Файлы</w:t>
            </w:r>
          </w:p>
        </w:tc>
        <w:tc>
          <w:tcPr>
            <w:tcW w:w="1260" w:type="pct"/>
            <w:tcBorders>
              <w:top w:val="single" w:sz="4" w:space="0" w:color="auto"/>
              <w:bottom w:val="single" w:sz="4" w:space="0" w:color="auto"/>
            </w:tcBorders>
          </w:tcPr>
          <w:p w14:paraId="372CB3CE"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D2" w14:textId="77777777" w:rsidTr="000F2BA8">
        <w:trPr>
          <w:trHeight w:val="20"/>
        </w:trPr>
        <w:tc>
          <w:tcPr>
            <w:tcW w:w="3740" w:type="pct"/>
            <w:tcBorders>
              <w:top w:val="single" w:sz="4" w:space="0" w:color="auto"/>
              <w:bottom w:val="single" w:sz="4" w:space="0" w:color="auto"/>
            </w:tcBorders>
          </w:tcPr>
          <w:p w14:paraId="372CB3D0" w14:textId="77777777" w:rsidR="008543F4" w:rsidRPr="000F01CC" w:rsidRDefault="008543F4" w:rsidP="008543F4">
            <w:pPr>
              <w:ind w:left="284"/>
              <w:contextualSpacing/>
              <w:rPr>
                <w:sz w:val="22"/>
                <w:szCs w:val="22"/>
              </w:rPr>
            </w:pPr>
            <w:r w:rsidRPr="000F01CC">
              <w:rPr>
                <w:sz w:val="22"/>
                <w:szCs w:val="22"/>
              </w:rPr>
              <w:t>Папки</w:t>
            </w:r>
          </w:p>
        </w:tc>
        <w:tc>
          <w:tcPr>
            <w:tcW w:w="1260" w:type="pct"/>
            <w:tcBorders>
              <w:top w:val="single" w:sz="4" w:space="0" w:color="auto"/>
              <w:bottom w:val="single" w:sz="4" w:space="0" w:color="auto"/>
            </w:tcBorders>
          </w:tcPr>
          <w:p w14:paraId="372CB3D1"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D5" w14:textId="77777777" w:rsidTr="000F2BA8">
        <w:trPr>
          <w:trHeight w:val="20"/>
        </w:trPr>
        <w:tc>
          <w:tcPr>
            <w:tcW w:w="3740" w:type="pct"/>
            <w:tcBorders>
              <w:top w:val="single" w:sz="4" w:space="0" w:color="auto"/>
              <w:bottom w:val="single" w:sz="4" w:space="0" w:color="auto"/>
            </w:tcBorders>
          </w:tcPr>
          <w:p w14:paraId="372CB3D3" w14:textId="77777777" w:rsidR="008543F4" w:rsidRPr="000F01CC" w:rsidRDefault="008543F4" w:rsidP="008543F4">
            <w:pPr>
              <w:ind w:left="284"/>
              <w:contextualSpacing/>
              <w:rPr>
                <w:sz w:val="22"/>
                <w:szCs w:val="22"/>
              </w:rPr>
            </w:pPr>
            <w:r w:rsidRPr="000F01CC">
              <w:rPr>
                <w:sz w:val="22"/>
                <w:szCs w:val="22"/>
              </w:rPr>
              <w:t>INI-файлы</w:t>
            </w:r>
          </w:p>
        </w:tc>
        <w:tc>
          <w:tcPr>
            <w:tcW w:w="1260" w:type="pct"/>
            <w:tcBorders>
              <w:top w:val="single" w:sz="4" w:space="0" w:color="auto"/>
              <w:bottom w:val="single" w:sz="4" w:space="0" w:color="auto"/>
            </w:tcBorders>
          </w:tcPr>
          <w:p w14:paraId="372CB3D4"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D8" w14:textId="77777777" w:rsidTr="000F2BA8">
        <w:trPr>
          <w:trHeight w:val="20"/>
        </w:trPr>
        <w:tc>
          <w:tcPr>
            <w:tcW w:w="3740" w:type="pct"/>
            <w:tcBorders>
              <w:top w:val="single" w:sz="4" w:space="0" w:color="auto"/>
              <w:bottom w:val="single" w:sz="4" w:space="0" w:color="auto"/>
            </w:tcBorders>
          </w:tcPr>
          <w:p w14:paraId="372CB3D6" w14:textId="77777777" w:rsidR="008543F4" w:rsidRPr="000F01CC" w:rsidRDefault="008543F4" w:rsidP="008543F4">
            <w:pPr>
              <w:ind w:left="284"/>
              <w:contextualSpacing/>
              <w:rPr>
                <w:sz w:val="22"/>
                <w:szCs w:val="22"/>
              </w:rPr>
            </w:pPr>
            <w:r w:rsidRPr="000F01CC">
              <w:rPr>
                <w:sz w:val="22"/>
                <w:szCs w:val="22"/>
              </w:rPr>
              <w:t>Реестр</w:t>
            </w:r>
          </w:p>
        </w:tc>
        <w:tc>
          <w:tcPr>
            <w:tcW w:w="1260" w:type="pct"/>
            <w:tcBorders>
              <w:top w:val="single" w:sz="4" w:space="0" w:color="auto"/>
              <w:bottom w:val="single" w:sz="4" w:space="0" w:color="auto"/>
            </w:tcBorders>
          </w:tcPr>
          <w:p w14:paraId="372CB3D7"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DB" w14:textId="77777777" w:rsidTr="000F2BA8">
        <w:trPr>
          <w:trHeight w:val="20"/>
        </w:trPr>
        <w:tc>
          <w:tcPr>
            <w:tcW w:w="3740" w:type="pct"/>
            <w:tcBorders>
              <w:top w:val="single" w:sz="4" w:space="0" w:color="auto"/>
              <w:bottom w:val="single" w:sz="4" w:space="0" w:color="auto"/>
            </w:tcBorders>
          </w:tcPr>
          <w:p w14:paraId="372CB3D9" w14:textId="77777777" w:rsidR="008543F4" w:rsidRPr="000F01CC" w:rsidRDefault="008543F4" w:rsidP="008543F4">
            <w:pPr>
              <w:ind w:left="284"/>
              <w:contextualSpacing/>
              <w:rPr>
                <w:sz w:val="22"/>
                <w:szCs w:val="22"/>
              </w:rPr>
            </w:pPr>
            <w:r w:rsidRPr="000F01CC">
              <w:rPr>
                <w:sz w:val="22"/>
                <w:szCs w:val="22"/>
              </w:rPr>
              <w:t>Сетевые общие ресурсы</w:t>
            </w:r>
          </w:p>
        </w:tc>
        <w:tc>
          <w:tcPr>
            <w:tcW w:w="1260" w:type="pct"/>
            <w:tcBorders>
              <w:top w:val="single" w:sz="4" w:space="0" w:color="auto"/>
              <w:bottom w:val="single" w:sz="4" w:space="0" w:color="auto"/>
            </w:tcBorders>
          </w:tcPr>
          <w:p w14:paraId="372CB3DA"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DE" w14:textId="77777777" w:rsidTr="000F2BA8">
        <w:trPr>
          <w:trHeight w:val="20"/>
        </w:trPr>
        <w:tc>
          <w:tcPr>
            <w:tcW w:w="3740" w:type="pct"/>
            <w:tcBorders>
              <w:top w:val="single" w:sz="4" w:space="0" w:color="auto"/>
            </w:tcBorders>
          </w:tcPr>
          <w:p w14:paraId="372CB3DC" w14:textId="77777777" w:rsidR="008543F4" w:rsidRPr="000F01CC" w:rsidRDefault="008543F4" w:rsidP="008543F4">
            <w:pPr>
              <w:ind w:left="284"/>
              <w:contextualSpacing/>
              <w:rPr>
                <w:sz w:val="22"/>
                <w:szCs w:val="22"/>
              </w:rPr>
            </w:pPr>
            <w:r w:rsidRPr="000F01CC">
              <w:rPr>
                <w:sz w:val="22"/>
                <w:szCs w:val="22"/>
              </w:rPr>
              <w:t>Ярлыки</w:t>
            </w:r>
          </w:p>
        </w:tc>
        <w:tc>
          <w:tcPr>
            <w:tcW w:w="1260" w:type="pct"/>
            <w:tcBorders>
              <w:top w:val="single" w:sz="4" w:space="0" w:color="auto"/>
            </w:tcBorders>
          </w:tcPr>
          <w:p w14:paraId="372CB3DD"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E1" w14:textId="77777777" w:rsidTr="000F2BA8">
        <w:trPr>
          <w:trHeight w:val="20"/>
        </w:trPr>
        <w:tc>
          <w:tcPr>
            <w:tcW w:w="3740" w:type="pct"/>
          </w:tcPr>
          <w:p w14:paraId="372CB3DF" w14:textId="77777777" w:rsidR="008543F4" w:rsidRPr="000F01CC" w:rsidRDefault="008543F4" w:rsidP="008543F4">
            <w:pPr>
              <w:ind w:left="142"/>
              <w:contextualSpacing/>
              <w:rPr>
                <w:b/>
                <w:sz w:val="22"/>
                <w:szCs w:val="22"/>
              </w:rPr>
            </w:pPr>
            <w:r w:rsidRPr="000F01CC">
              <w:rPr>
                <w:b/>
                <w:sz w:val="22"/>
                <w:szCs w:val="22"/>
              </w:rPr>
              <w:t>Параметры панели управления</w:t>
            </w:r>
          </w:p>
        </w:tc>
        <w:tc>
          <w:tcPr>
            <w:tcW w:w="1260" w:type="pct"/>
          </w:tcPr>
          <w:p w14:paraId="372CB3E0" w14:textId="77777777" w:rsidR="008543F4" w:rsidRPr="000F01CC" w:rsidRDefault="008543F4" w:rsidP="008543F4">
            <w:pPr>
              <w:contextualSpacing/>
              <w:rPr>
                <w:sz w:val="22"/>
                <w:szCs w:val="22"/>
              </w:rPr>
            </w:pPr>
          </w:p>
        </w:tc>
      </w:tr>
      <w:tr w:rsidR="008543F4" w:rsidRPr="000F01CC" w14:paraId="372CB3E4" w14:textId="77777777" w:rsidTr="000F2BA8">
        <w:trPr>
          <w:trHeight w:val="20"/>
        </w:trPr>
        <w:tc>
          <w:tcPr>
            <w:tcW w:w="3740" w:type="pct"/>
            <w:tcBorders>
              <w:bottom w:val="single" w:sz="4" w:space="0" w:color="auto"/>
            </w:tcBorders>
          </w:tcPr>
          <w:p w14:paraId="372CB3E2" w14:textId="77777777" w:rsidR="008543F4" w:rsidRPr="000F01CC" w:rsidRDefault="008543F4" w:rsidP="008543F4">
            <w:pPr>
              <w:ind w:left="284"/>
              <w:contextualSpacing/>
              <w:rPr>
                <w:b/>
                <w:sz w:val="22"/>
                <w:szCs w:val="22"/>
              </w:rPr>
            </w:pPr>
            <w:r w:rsidRPr="000F01CC">
              <w:rPr>
                <w:sz w:val="22"/>
                <w:szCs w:val="22"/>
              </w:rPr>
              <w:t>Источники данных</w:t>
            </w:r>
          </w:p>
        </w:tc>
        <w:tc>
          <w:tcPr>
            <w:tcW w:w="1260" w:type="pct"/>
            <w:tcBorders>
              <w:bottom w:val="single" w:sz="4" w:space="0" w:color="auto"/>
            </w:tcBorders>
          </w:tcPr>
          <w:p w14:paraId="372CB3E3"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E7" w14:textId="77777777" w:rsidTr="000F2BA8">
        <w:trPr>
          <w:trHeight w:val="20"/>
        </w:trPr>
        <w:tc>
          <w:tcPr>
            <w:tcW w:w="3740" w:type="pct"/>
            <w:tcBorders>
              <w:top w:val="single" w:sz="4" w:space="0" w:color="auto"/>
              <w:bottom w:val="single" w:sz="4" w:space="0" w:color="auto"/>
            </w:tcBorders>
          </w:tcPr>
          <w:p w14:paraId="372CB3E5" w14:textId="77777777" w:rsidR="008543F4" w:rsidRPr="000F01CC" w:rsidRDefault="008543F4" w:rsidP="008543F4">
            <w:pPr>
              <w:ind w:left="284"/>
              <w:contextualSpacing/>
              <w:rPr>
                <w:sz w:val="22"/>
                <w:szCs w:val="22"/>
              </w:rPr>
            </w:pPr>
            <w:r w:rsidRPr="000F01CC">
              <w:rPr>
                <w:sz w:val="22"/>
                <w:szCs w:val="22"/>
              </w:rPr>
              <w:t>Устройства</w:t>
            </w:r>
          </w:p>
        </w:tc>
        <w:tc>
          <w:tcPr>
            <w:tcW w:w="1260" w:type="pct"/>
            <w:tcBorders>
              <w:top w:val="single" w:sz="4" w:space="0" w:color="auto"/>
              <w:bottom w:val="single" w:sz="4" w:space="0" w:color="auto"/>
            </w:tcBorders>
          </w:tcPr>
          <w:p w14:paraId="372CB3E6"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EA" w14:textId="77777777" w:rsidTr="000F2BA8">
        <w:trPr>
          <w:trHeight w:val="20"/>
        </w:trPr>
        <w:tc>
          <w:tcPr>
            <w:tcW w:w="3740" w:type="pct"/>
            <w:tcBorders>
              <w:top w:val="single" w:sz="4" w:space="0" w:color="auto"/>
              <w:bottom w:val="single" w:sz="4" w:space="0" w:color="auto"/>
            </w:tcBorders>
          </w:tcPr>
          <w:p w14:paraId="372CB3E8" w14:textId="77777777" w:rsidR="008543F4" w:rsidRPr="000F01CC" w:rsidRDefault="008543F4" w:rsidP="008543F4">
            <w:pPr>
              <w:ind w:left="284"/>
              <w:contextualSpacing/>
              <w:rPr>
                <w:sz w:val="22"/>
                <w:szCs w:val="22"/>
              </w:rPr>
            </w:pPr>
            <w:r w:rsidRPr="000F01CC">
              <w:rPr>
                <w:sz w:val="22"/>
                <w:szCs w:val="22"/>
              </w:rPr>
              <w:lastRenderedPageBreak/>
              <w:t>Параметры папок</w:t>
            </w:r>
          </w:p>
        </w:tc>
        <w:tc>
          <w:tcPr>
            <w:tcW w:w="1260" w:type="pct"/>
            <w:tcBorders>
              <w:top w:val="single" w:sz="4" w:space="0" w:color="auto"/>
              <w:bottom w:val="single" w:sz="4" w:space="0" w:color="auto"/>
            </w:tcBorders>
          </w:tcPr>
          <w:p w14:paraId="372CB3E9"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ED" w14:textId="77777777" w:rsidTr="000F2BA8">
        <w:trPr>
          <w:trHeight w:val="20"/>
        </w:trPr>
        <w:tc>
          <w:tcPr>
            <w:tcW w:w="3740" w:type="pct"/>
            <w:tcBorders>
              <w:top w:val="single" w:sz="4" w:space="0" w:color="auto"/>
              <w:bottom w:val="single" w:sz="4" w:space="0" w:color="auto"/>
            </w:tcBorders>
          </w:tcPr>
          <w:p w14:paraId="372CB3EB" w14:textId="77777777" w:rsidR="008543F4" w:rsidRPr="000F01CC" w:rsidRDefault="008543F4" w:rsidP="008543F4">
            <w:pPr>
              <w:ind w:left="284"/>
              <w:contextualSpacing/>
              <w:rPr>
                <w:sz w:val="22"/>
                <w:szCs w:val="22"/>
              </w:rPr>
            </w:pPr>
            <w:r w:rsidRPr="000F01CC">
              <w:rPr>
                <w:sz w:val="22"/>
                <w:szCs w:val="22"/>
              </w:rPr>
              <w:t>Локальные пользователи и группы</w:t>
            </w:r>
          </w:p>
        </w:tc>
        <w:tc>
          <w:tcPr>
            <w:tcW w:w="1260" w:type="pct"/>
            <w:tcBorders>
              <w:top w:val="single" w:sz="4" w:space="0" w:color="auto"/>
              <w:bottom w:val="single" w:sz="4" w:space="0" w:color="auto"/>
            </w:tcBorders>
          </w:tcPr>
          <w:p w14:paraId="372CB3EC"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F0" w14:textId="77777777" w:rsidTr="000F2BA8">
        <w:trPr>
          <w:trHeight w:val="20"/>
        </w:trPr>
        <w:tc>
          <w:tcPr>
            <w:tcW w:w="3740" w:type="pct"/>
            <w:tcBorders>
              <w:top w:val="single" w:sz="4" w:space="0" w:color="auto"/>
              <w:bottom w:val="single" w:sz="4" w:space="0" w:color="auto"/>
            </w:tcBorders>
          </w:tcPr>
          <w:p w14:paraId="372CB3EE" w14:textId="77777777" w:rsidR="008543F4" w:rsidRPr="000F01CC" w:rsidRDefault="008543F4" w:rsidP="008543F4">
            <w:pPr>
              <w:ind w:left="284"/>
              <w:contextualSpacing/>
              <w:rPr>
                <w:sz w:val="22"/>
                <w:szCs w:val="22"/>
              </w:rPr>
            </w:pPr>
            <w:r w:rsidRPr="000F01CC">
              <w:rPr>
                <w:sz w:val="22"/>
                <w:szCs w:val="22"/>
              </w:rPr>
              <w:t>Сетевые параметры</w:t>
            </w:r>
          </w:p>
        </w:tc>
        <w:tc>
          <w:tcPr>
            <w:tcW w:w="1260" w:type="pct"/>
            <w:tcBorders>
              <w:top w:val="single" w:sz="4" w:space="0" w:color="auto"/>
              <w:bottom w:val="single" w:sz="4" w:space="0" w:color="auto"/>
            </w:tcBorders>
          </w:tcPr>
          <w:p w14:paraId="372CB3EF"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F3" w14:textId="77777777" w:rsidTr="000F2BA8">
        <w:trPr>
          <w:trHeight w:val="20"/>
        </w:trPr>
        <w:tc>
          <w:tcPr>
            <w:tcW w:w="3740" w:type="pct"/>
            <w:tcBorders>
              <w:top w:val="single" w:sz="4" w:space="0" w:color="auto"/>
              <w:bottom w:val="single" w:sz="4" w:space="0" w:color="auto"/>
            </w:tcBorders>
          </w:tcPr>
          <w:p w14:paraId="372CB3F1" w14:textId="77777777" w:rsidR="008543F4" w:rsidRPr="000F01CC" w:rsidRDefault="008543F4" w:rsidP="008543F4">
            <w:pPr>
              <w:ind w:left="284"/>
              <w:contextualSpacing/>
              <w:rPr>
                <w:sz w:val="22"/>
                <w:szCs w:val="22"/>
                <w:lang w:val="en-US"/>
              </w:rPr>
            </w:pPr>
            <w:r w:rsidRPr="000F01CC">
              <w:rPr>
                <w:sz w:val="22"/>
                <w:szCs w:val="22"/>
              </w:rPr>
              <w:t>Электропитание</w:t>
            </w:r>
          </w:p>
        </w:tc>
        <w:tc>
          <w:tcPr>
            <w:tcW w:w="1260" w:type="pct"/>
            <w:tcBorders>
              <w:top w:val="single" w:sz="4" w:space="0" w:color="auto"/>
              <w:bottom w:val="single" w:sz="4" w:space="0" w:color="auto"/>
            </w:tcBorders>
          </w:tcPr>
          <w:p w14:paraId="372CB3F2"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F6" w14:textId="77777777" w:rsidTr="000F2BA8">
        <w:trPr>
          <w:trHeight w:val="20"/>
        </w:trPr>
        <w:tc>
          <w:tcPr>
            <w:tcW w:w="3740" w:type="pct"/>
            <w:tcBorders>
              <w:top w:val="single" w:sz="4" w:space="0" w:color="auto"/>
              <w:bottom w:val="single" w:sz="4" w:space="0" w:color="auto"/>
            </w:tcBorders>
          </w:tcPr>
          <w:p w14:paraId="372CB3F4" w14:textId="77777777" w:rsidR="008543F4" w:rsidRPr="000F01CC" w:rsidRDefault="008543F4" w:rsidP="008543F4">
            <w:pPr>
              <w:ind w:left="284"/>
              <w:contextualSpacing/>
              <w:rPr>
                <w:sz w:val="22"/>
                <w:szCs w:val="22"/>
                <w:lang w:val="en-US"/>
              </w:rPr>
            </w:pPr>
            <w:r w:rsidRPr="000F01CC">
              <w:rPr>
                <w:sz w:val="22"/>
                <w:szCs w:val="22"/>
              </w:rPr>
              <w:t>Принтеры</w:t>
            </w:r>
          </w:p>
        </w:tc>
        <w:tc>
          <w:tcPr>
            <w:tcW w:w="1260" w:type="pct"/>
            <w:tcBorders>
              <w:top w:val="single" w:sz="4" w:space="0" w:color="auto"/>
              <w:bottom w:val="single" w:sz="4" w:space="0" w:color="auto"/>
            </w:tcBorders>
          </w:tcPr>
          <w:p w14:paraId="372CB3F5"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F9" w14:textId="77777777" w:rsidTr="000F2BA8">
        <w:trPr>
          <w:trHeight w:val="20"/>
        </w:trPr>
        <w:tc>
          <w:tcPr>
            <w:tcW w:w="3740" w:type="pct"/>
            <w:tcBorders>
              <w:top w:val="single" w:sz="4" w:space="0" w:color="auto"/>
              <w:bottom w:val="single" w:sz="4" w:space="0" w:color="auto"/>
            </w:tcBorders>
          </w:tcPr>
          <w:p w14:paraId="372CB3F7" w14:textId="77777777" w:rsidR="008543F4" w:rsidRPr="000F01CC" w:rsidRDefault="008543F4" w:rsidP="008543F4">
            <w:pPr>
              <w:ind w:left="284"/>
              <w:contextualSpacing/>
              <w:rPr>
                <w:sz w:val="22"/>
                <w:szCs w:val="22"/>
              </w:rPr>
            </w:pPr>
            <w:r w:rsidRPr="000F01CC">
              <w:rPr>
                <w:sz w:val="22"/>
                <w:szCs w:val="22"/>
              </w:rPr>
              <w:t>Назначенные задания</w:t>
            </w:r>
          </w:p>
        </w:tc>
        <w:tc>
          <w:tcPr>
            <w:tcW w:w="1260" w:type="pct"/>
            <w:tcBorders>
              <w:top w:val="single" w:sz="4" w:space="0" w:color="auto"/>
              <w:bottom w:val="single" w:sz="4" w:space="0" w:color="auto"/>
            </w:tcBorders>
          </w:tcPr>
          <w:p w14:paraId="372CB3F8" w14:textId="77777777" w:rsidR="008543F4" w:rsidRPr="000F01CC" w:rsidRDefault="008543F4" w:rsidP="008543F4">
            <w:pPr>
              <w:contextualSpacing/>
              <w:rPr>
                <w:sz w:val="22"/>
                <w:szCs w:val="22"/>
              </w:rPr>
            </w:pPr>
            <w:r w:rsidRPr="000F01CC">
              <w:rPr>
                <w:sz w:val="22"/>
                <w:szCs w:val="22"/>
              </w:rPr>
              <w:t>Не определено</w:t>
            </w:r>
          </w:p>
        </w:tc>
      </w:tr>
      <w:tr w:rsidR="008543F4" w:rsidRPr="000F01CC" w14:paraId="372CB3FC" w14:textId="77777777" w:rsidTr="000F2BA8">
        <w:trPr>
          <w:trHeight w:val="20"/>
        </w:trPr>
        <w:tc>
          <w:tcPr>
            <w:tcW w:w="3740" w:type="pct"/>
            <w:tcBorders>
              <w:top w:val="single" w:sz="4" w:space="0" w:color="auto"/>
            </w:tcBorders>
          </w:tcPr>
          <w:p w14:paraId="372CB3FA" w14:textId="77777777" w:rsidR="008543F4" w:rsidRPr="000F01CC" w:rsidRDefault="008543F4" w:rsidP="008543F4">
            <w:pPr>
              <w:ind w:left="284"/>
              <w:contextualSpacing/>
              <w:rPr>
                <w:sz w:val="22"/>
                <w:szCs w:val="22"/>
              </w:rPr>
            </w:pPr>
            <w:r w:rsidRPr="000F01CC">
              <w:rPr>
                <w:sz w:val="22"/>
                <w:szCs w:val="22"/>
              </w:rPr>
              <w:t>Службы</w:t>
            </w:r>
          </w:p>
        </w:tc>
        <w:tc>
          <w:tcPr>
            <w:tcW w:w="1260" w:type="pct"/>
            <w:tcBorders>
              <w:top w:val="single" w:sz="4" w:space="0" w:color="auto"/>
            </w:tcBorders>
          </w:tcPr>
          <w:p w14:paraId="372CB3FB" w14:textId="77777777" w:rsidR="008543F4" w:rsidRPr="000F01CC" w:rsidRDefault="008543F4" w:rsidP="008543F4">
            <w:pPr>
              <w:contextualSpacing/>
              <w:rPr>
                <w:sz w:val="22"/>
                <w:szCs w:val="22"/>
              </w:rPr>
            </w:pPr>
            <w:r w:rsidRPr="000F01CC">
              <w:rPr>
                <w:sz w:val="22"/>
                <w:szCs w:val="22"/>
              </w:rPr>
              <w:t>Не определено</w:t>
            </w:r>
          </w:p>
        </w:tc>
      </w:tr>
    </w:tbl>
    <w:p w14:paraId="372CB3FD" w14:textId="77777777" w:rsidR="00817300" w:rsidRDefault="00817300" w:rsidP="00E02DE9">
      <w:pPr>
        <w:keepLines/>
        <w:jc w:val="both"/>
        <w:rPr>
          <w:b/>
          <w:sz w:val="28"/>
          <w:szCs w:val="28"/>
        </w:rPr>
        <w:sectPr w:rsidR="00817300" w:rsidSect="00CE226C">
          <w:pgSz w:w="16838" w:h="11906" w:orient="landscape" w:code="9"/>
          <w:pgMar w:top="851" w:right="567" w:bottom="992" w:left="1134" w:header="567" w:footer="567" w:gutter="0"/>
          <w:cols w:space="720"/>
          <w:titlePg/>
          <w:docGrid w:linePitch="272"/>
        </w:sectPr>
      </w:pPr>
    </w:p>
    <w:p w14:paraId="372CB3FE" w14:textId="7C697324" w:rsidR="00CB2F15" w:rsidRPr="00AD48F9" w:rsidRDefault="00CB2F15" w:rsidP="00A8458B">
      <w:pPr>
        <w:pStyle w:val="3"/>
        <w:numPr>
          <w:ilvl w:val="2"/>
          <w:numId w:val="37"/>
        </w:numPr>
        <w:suppressAutoHyphens/>
        <w:spacing w:before="120" w:line="360" w:lineRule="auto"/>
        <w:jc w:val="both"/>
        <w:rPr>
          <w:sz w:val="24"/>
          <w:szCs w:val="24"/>
          <w:lang w:val="ru-RU"/>
        </w:rPr>
      </w:pPr>
      <w:bookmarkStart w:id="614" w:name="_Toc496019811"/>
      <w:r w:rsidRPr="00AD48F9">
        <w:rPr>
          <w:sz w:val="24"/>
          <w:szCs w:val="24"/>
          <w:lang w:val="ru-RU"/>
        </w:rPr>
        <w:lastRenderedPageBreak/>
        <w:t xml:space="preserve">Настройки СЗИ от НСД </w:t>
      </w:r>
      <w:r w:rsidR="00620D38" w:rsidRPr="00AD48F9">
        <w:rPr>
          <w:sz w:val="24"/>
          <w:szCs w:val="24"/>
          <w:lang w:val="ru-RU"/>
        </w:rPr>
        <w:t>«</w:t>
      </w:r>
      <w:r w:rsidRPr="00AD48F9">
        <w:rPr>
          <w:sz w:val="24"/>
          <w:szCs w:val="24"/>
          <w:lang w:val="ru-RU"/>
        </w:rPr>
        <w:t>Аккорд</w:t>
      </w:r>
      <w:r w:rsidR="00620D38" w:rsidRPr="00AD48F9">
        <w:rPr>
          <w:sz w:val="24"/>
          <w:szCs w:val="24"/>
          <w:lang w:val="ru-RU"/>
        </w:rPr>
        <w:t>»</w:t>
      </w:r>
      <w:r w:rsidRPr="00AD48F9">
        <w:rPr>
          <w:sz w:val="24"/>
          <w:szCs w:val="24"/>
          <w:lang w:val="ru-RU"/>
        </w:rPr>
        <w:t xml:space="preserve"> на рабочих станциях и серверах (контроллерах домена) (при </w:t>
      </w:r>
      <w:r w:rsidR="0019418A" w:rsidRPr="00AD48F9">
        <w:rPr>
          <w:sz w:val="24"/>
          <w:szCs w:val="24"/>
          <w:lang w:val="ru-RU"/>
        </w:rPr>
        <w:t>функционировании рабочих</w:t>
      </w:r>
      <w:r w:rsidRPr="00AD48F9">
        <w:rPr>
          <w:sz w:val="24"/>
          <w:szCs w:val="24"/>
          <w:lang w:val="ru-RU"/>
        </w:rPr>
        <w:t xml:space="preserve"> станций c ОС Windows 2000/XP/7 под управлением контроллеров домена c ОС Windows Server 2008.</w:t>
      </w:r>
      <w:bookmarkEnd w:id="614"/>
    </w:p>
    <w:p w14:paraId="372CB3FF" w14:textId="77777777" w:rsidR="00CB2F15" w:rsidRPr="000F01CC" w:rsidRDefault="00CB2F15" w:rsidP="00CB2F15">
      <w:pPr>
        <w:tabs>
          <w:tab w:val="left" w:pos="7371"/>
        </w:tabs>
      </w:pPr>
    </w:p>
    <w:p w14:paraId="372CB400" w14:textId="77777777" w:rsidR="00CB2F15" w:rsidRPr="000F01CC" w:rsidRDefault="00CB2F15" w:rsidP="00516EF3">
      <w:pPr>
        <w:pStyle w:val="a4"/>
        <w:spacing w:after="0" w:line="360" w:lineRule="auto"/>
        <w:ind w:firstLine="709"/>
        <w:rPr>
          <w:lang w:eastAsia="ru-RU"/>
        </w:rPr>
      </w:pPr>
      <w:r w:rsidRPr="000F01CC">
        <w:rPr>
          <w:lang w:eastAsia="ru-RU"/>
        </w:rPr>
        <w:t xml:space="preserve">Настройки параметров групповой политики, применяемой для серверов и </w:t>
      </w:r>
      <w:r w:rsidR="00620D38" w:rsidRPr="000F01CC">
        <w:rPr>
          <w:lang w:eastAsia="ru-RU"/>
        </w:rPr>
        <w:t xml:space="preserve">АРМ </w:t>
      </w:r>
      <w:r w:rsidRPr="000F01CC">
        <w:rPr>
          <w:lang w:eastAsia="ru-RU"/>
        </w:rPr>
        <w:t xml:space="preserve">платежной системы при использовании СЗИ от НСД </w:t>
      </w:r>
      <w:r w:rsidR="00620D38" w:rsidRPr="000F01CC">
        <w:rPr>
          <w:lang w:eastAsia="ru-RU"/>
        </w:rPr>
        <w:t>«</w:t>
      </w:r>
      <w:r w:rsidRPr="000F01CC">
        <w:rPr>
          <w:lang w:eastAsia="ru-RU"/>
        </w:rPr>
        <w:t>Аккорд</w:t>
      </w:r>
      <w:r w:rsidR="00620D38" w:rsidRPr="000F01CC">
        <w:rPr>
          <w:lang w:eastAsia="ru-RU"/>
        </w:rPr>
        <w:t>»</w:t>
      </w:r>
      <w:r w:rsidRPr="000F01CC">
        <w:rPr>
          <w:lang w:eastAsia="ru-RU"/>
        </w:rPr>
        <w:t xml:space="preserve"> приведены в таблице </w:t>
      </w:r>
      <w:r w:rsidR="00B1491B" w:rsidRPr="00B1491B">
        <w:rPr>
          <w:lang w:val="ru-RU" w:eastAsia="ru-RU"/>
        </w:rPr>
        <w:t>(</w:t>
      </w:r>
      <w:r w:rsidR="00B1491B">
        <w:rPr>
          <w:lang w:val="ru-RU" w:eastAsia="ru-RU"/>
        </w:rPr>
        <w:fldChar w:fldCharType="begin"/>
      </w:r>
      <w:r w:rsidR="00B1491B">
        <w:rPr>
          <w:lang w:val="ru-RU" w:eastAsia="ru-RU"/>
        </w:rPr>
        <w:instrText xml:space="preserve"> REF _Ref485819806 \h </w:instrText>
      </w:r>
      <w:r w:rsidR="00B1491B">
        <w:rPr>
          <w:lang w:val="ru-RU" w:eastAsia="ru-RU"/>
        </w:rPr>
      </w:r>
      <w:r w:rsidR="00B1491B">
        <w:rPr>
          <w:lang w:val="ru-RU" w:eastAsia="ru-RU"/>
        </w:rPr>
        <w:fldChar w:fldCharType="separate"/>
      </w:r>
      <w:r w:rsidR="00E07F27" w:rsidRPr="009D3AE0">
        <w:rPr>
          <w:szCs w:val="24"/>
          <w:lang w:eastAsia="ru-RU"/>
        </w:rPr>
        <w:t xml:space="preserve">Таблица </w:t>
      </w:r>
      <w:r w:rsidR="00E07F27">
        <w:rPr>
          <w:noProof/>
          <w:szCs w:val="24"/>
          <w:lang w:eastAsia="ru-RU"/>
        </w:rPr>
        <w:t>46</w:t>
      </w:r>
      <w:r w:rsidR="00B1491B">
        <w:rPr>
          <w:lang w:val="ru-RU" w:eastAsia="ru-RU"/>
        </w:rPr>
        <w:fldChar w:fldCharType="end"/>
      </w:r>
      <w:r w:rsidR="00B1491B" w:rsidRPr="00B1491B">
        <w:rPr>
          <w:lang w:val="ru-RU" w:eastAsia="ru-RU"/>
        </w:rPr>
        <w:t>)</w:t>
      </w:r>
      <w:r w:rsidRPr="000F01CC">
        <w:rPr>
          <w:lang w:eastAsia="ru-RU"/>
        </w:rPr>
        <w:t>:</w:t>
      </w:r>
    </w:p>
    <w:p w14:paraId="372CB401" w14:textId="77777777" w:rsidR="00CB2F15" w:rsidRPr="000F01CC" w:rsidRDefault="00817300" w:rsidP="00817300">
      <w:pPr>
        <w:jc w:val="right"/>
      </w:pPr>
      <w:bookmarkStart w:id="615" w:name="_Ref485819806"/>
      <w:bookmarkStart w:id="616" w:name="_Toc495338183"/>
      <w:r w:rsidRPr="009D3AE0">
        <w:rPr>
          <w:sz w:val="24"/>
          <w:szCs w:val="24"/>
          <w:lang w:eastAsia="ru-RU"/>
        </w:rPr>
        <w:t xml:space="preserve">Таблица </w:t>
      </w:r>
      <w:r w:rsidRPr="009D3AE0">
        <w:rPr>
          <w:sz w:val="24"/>
          <w:szCs w:val="24"/>
          <w:lang w:eastAsia="ru-RU"/>
        </w:rPr>
        <w:fldChar w:fldCharType="begin"/>
      </w:r>
      <w:r w:rsidRPr="009D3AE0">
        <w:rPr>
          <w:sz w:val="24"/>
          <w:szCs w:val="24"/>
          <w:lang w:eastAsia="ru-RU"/>
        </w:rPr>
        <w:instrText xml:space="preserve"> SEQ Таблица \* ARABIC </w:instrText>
      </w:r>
      <w:r w:rsidRPr="009D3AE0">
        <w:rPr>
          <w:sz w:val="24"/>
          <w:szCs w:val="24"/>
          <w:lang w:eastAsia="ru-RU"/>
        </w:rPr>
        <w:fldChar w:fldCharType="separate"/>
      </w:r>
      <w:r w:rsidR="00E07F27">
        <w:rPr>
          <w:noProof/>
          <w:sz w:val="24"/>
          <w:szCs w:val="24"/>
          <w:lang w:eastAsia="ru-RU"/>
        </w:rPr>
        <w:t>46</w:t>
      </w:r>
      <w:r w:rsidRPr="009D3AE0">
        <w:rPr>
          <w:sz w:val="24"/>
          <w:szCs w:val="24"/>
          <w:lang w:eastAsia="ru-RU"/>
        </w:rPr>
        <w:fldChar w:fldCharType="end"/>
      </w:r>
      <w:bookmarkEnd w:id="615"/>
      <w:r w:rsidRPr="009D3AE0">
        <w:rPr>
          <w:sz w:val="24"/>
          <w:szCs w:val="24"/>
          <w:lang w:eastAsia="ru-RU"/>
        </w:rPr>
        <w:t>.</w:t>
      </w:r>
      <w:r w:rsidRPr="00817300">
        <w:rPr>
          <w:sz w:val="24"/>
          <w:szCs w:val="24"/>
          <w:lang w:eastAsia="ru-RU"/>
        </w:rPr>
        <w:t xml:space="preserve"> </w:t>
      </w:r>
      <w:r>
        <w:rPr>
          <w:sz w:val="24"/>
          <w:szCs w:val="24"/>
          <w:lang w:eastAsia="ru-RU"/>
        </w:rPr>
        <w:t>Настройки параметров групповой политики для серверов и АРМ при использовании СЗИ от НСД Аккорд</w:t>
      </w:r>
      <w:bookmarkEnd w:id="616"/>
      <w:r w:rsidR="00CB2F15" w:rsidRPr="000F01CC">
        <w:t xml:space="preserve"> </w:t>
      </w:r>
    </w:p>
    <w:tbl>
      <w:tblPr>
        <w:tblW w:w="937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44"/>
        <w:gridCol w:w="2126"/>
      </w:tblGrid>
      <w:tr w:rsidR="00CB2F15" w:rsidRPr="00817300" w14:paraId="372CB404" w14:textId="77777777" w:rsidTr="00E53B03">
        <w:trPr>
          <w:trHeight w:val="20"/>
        </w:trPr>
        <w:tc>
          <w:tcPr>
            <w:tcW w:w="7244" w:type="dxa"/>
            <w:shd w:val="clear" w:color="auto" w:fill="auto"/>
            <w:noWrap/>
            <w:vAlign w:val="bottom"/>
          </w:tcPr>
          <w:p w14:paraId="372CB402" w14:textId="77777777" w:rsidR="00CB2F15" w:rsidRPr="00817300" w:rsidRDefault="00CB2F15" w:rsidP="0036380C">
            <w:pPr>
              <w:rPr>
                <w:b/>
              </w:rPr>
            </w:pPr>
            <w:r w:rsidRPr="00817300">
              <w:rPr>
                <w:b/>
              </w:rPr>
              <w:t>Наименование раздела/параметра групповой политики</w:t>
            </w:r>
          </w:p>
        </w:tc>
        <w:tc>
          <w:tcPr>
            <w:tcW w:w="2126" w:type="dxa"/>
            <w:shd w:val="clear" w:color="auto" w:fill="auto"/>
            <w:vAlign w:val="bottom"/>
          </w:tcPr>
          <w:p w14:paraId="372CB403" w14:textId="77777777" w:rsidR="00CB2F15" w:rsidRPr="00817300" w:rsidRDefault="00CB2F15" w:rsidP="0036380C">
            <w:pPr>
              <w:ind w:firstLine="34"/>
              <w:rPr>
                <w:b/>
              </w:rPr>
            </w:pPr>
            <w:r w:rsidRPr="00817300">
              <w:rPr>
                <w:b/>
              </w:rPr>
              <w:t>Значение параметра</w:t>
            </w:r>
          </w:p>
        </w:tc>
      </w:tr>
      <w:tr w:rsidR="00CB2F15" w:rsidRPr="00817300" w14:paraId="372CB406" w14:textId="77777777" w:rsidTr="00E53B03">
        <w:trPr>
          <w:trHeight w:val="20"/>
        </w:trPr>
        <w:tc>
          <w:tcPr>
            <w:tcW w:w="9370" w:type="dxa"/>
            <w:gridSpan w:val="2"/>
            <w:shd w:val="clear" w:color="auto" w:fill="auto"/>
            <w:noWrap/>
            <w:vAlign w:val="bottom"/>
          </w:tcPr>
          <w:p w14:paraId="372CB405" w14:textId="77777777" w:rsidR="00CB2F15" w:rsidRPr="00817300" w:rsidRDefault="00CB2F15" w:rsidP="0036380C">
            <w:pPr>
              <w:jc w:val="both"/>
              <w:rPr>
                <w:b/>
              </w:rPr>
            </w:pPr>
            <w:r w:rsidRPr="00817300">
              <w:rPr>
                <w:b/>
              </w:rPr>
              <w:t>Конфигурация компьютера</w:t>
            </w:r>
          </w:p>
        </w:tc>
      </w:tr>
      <w:tr w:rsidR="00CB2F15" w:rsidRPr="00817300" w14:paraId="372CB408" w14:textId="77777777" w:rsidTr="00E53B03">
        <w:trPr>
          <w:trHeight w:val="20"/>
        </w:trPr>
        <w:tc>
          <w:tcPr>
            <w:tcW w:w="9370" w:type="dxa"/>
            <w:gridSpan w:val="2"/>
            <w:shd w:val="clear" w:color="auto" w:fill="auto"/>
            <w:noWrap/>
            <w:vAlign w:val="bottom"/>
          </w:tcPr>
          <w:p w14:paraId="372CB407" w14:textId="77777777" w:rsidR="00CB2F15" w:rsidRPr="00817300" w:rsidRDefault="00CB2F15" w:rsidP="0036380C">
            <w:pPr>
              <w:rPr>
                <w:b/>
              </w:rPr>
            </w:pPr>
            <w:r w:rsidRPr="00817300">
              <w:rPr>
                <w:b/>
              </w:rPr>
              <w:t xml:space="preserve">  Конфигурация Windows</w:t>
            </w:r>
          </w:p>
        </w:tc>
      </w:tr>
      <w:tr w:rsidR="00CB2F15" w:rsidRPr="00817300" w14:paraId="372CB40A" w14:textId="77777777" w:rsidTr="00E53B03">
        <w:trPr>
          <w:trHeight w:val="20"/>
        </w:trPr>
        <w:tc>
          <w:tcPr>
            <w:tcW w:w="9370" w:type="dxa"/>
            <w:gridSpan w:val="2"/>
            <w:shd w:val="clear" w:color="auto" w:fill="auto"/>
            <w:noWrap/>
            <w:vAlign w:val="bottom"/>
          </w:tcPr>
          <w:p w14:paraId="372CB409" w14:textId="77777777" w:rsidR="00CB2F15" w:rsidRPr="00817300" w:rsidRDefault="00CB2F15" w:rsidP="0036380C">
            <w:pPr>
              <w:rPr>
                <w:b/>
              </w:rPr>
            </w:pPr>
            <w:r w:rsidRPr="00817300">
              <w:rPr>
                <w:b/>
              </w:rPr>
              <w:t xml:space="preserve">    Параметры безопасности</w:t>
            </w:r>
          </w:p>
        </w:tc>
      </w:tr>
      <w:tr w:rsidR="00CB2F15" w:rsidRPr="00817300" w14:paraId="372CB40C" w14:textId="77777777" w:rsidTr="00E53B03">
        <w:trPr>
          <w:trHeight w:val="20"/>
        </w:trPr>
        <w:tc>
          <w:tcPr>
            <w:tcW w:w="9370" w:type="dxa"/>
            <w:gridSpan w:val="2"/>
            <w:shd w:val="clear" w:color="auto" w:fill="auto"/>
            <w:noWrap/>
          </w:tcPr>
          <w:p w14:paraId="372CB40B" w14:textId="77777777" w:rsidR="00CB2F15" w:rsidRPr="00817300" w:rsidRDefault="00CB2F15" w:rsidP="0036380C">
            <w:r w:rsidRPr="00817300">
              <w:rPr>
                <w:b/>
              </w:rPr>
              <w:t xml:space="preserve">      Политики учетных записей</w:t>
            </w:r>
          </w:p>
        </w:tc>
      </w:tr>
      <w:tr w:rsidR="00CB2F15" w:rsidRPr="00817300" w14:paraId="372CB40E" w14:textId="77777777" w:rsidTr="00E53B03">
        <w:trPr>
          <w:trHeight w:val="20"/>
        </w:trPr>
        <w:tc>
          <w:tcPr>
            <w:tcW w:w="9370" w:type="dxa"/>
            <w:gridSpan w:val="2"/>
            <w:shd w:val="clear" w:color="auto" w:fill="auto"/>
            <w:noWrap/>
          </w:tcPr>
          <w:p w14:paraId="372CB40D" w14:textId="77777777" w:rsidR="00CB2F15" w:rsidRPr="00817300" w:rsidRDefault="00CB2F15" w:rsidP="0036380C">
            <w:pPr>
              <w:rPr>
                <w:b/>
              </w:rPr>
            </w:pPr>
            <w:r w:rsidRPr="00817300">
              <w:rPr>
                <w:b/>
              </w:rPr>
              <w:t xml:space="preserve">        Политика паролей</w:t>
            </w:r>
          </w:p>
        </w:tc>
      </w:tr>
      <w:tr w:rsidR="00CB2F15" w:rsidRPr="00817300" w14:paraId="372CB411" w14:textId="77777777" w:rsidTr="00E53B03">
        <w:trPr>
          <w:trHeight w:val="20"/>
        </w:trPr>
        <w:tc>
          <w:tcPr>
            <w:tcW w:w="7244" w:type="dxa"/>
            <w:shd w:val="clear" w:color="auto" w:fill="auto"/>
            <w:noWrap/>
            <w:vAlign w:val="bottom"/>
          </w:tcPr>
          <w:p w14:paraId="372CB40F" w14:textId="77777777" w:rsidR="00CB2F15" w:rsidRPr="00817300" w:rsidRDefault="00CB2F15" w:rsidP="0036380C">
            <w:r w:rsidRPr="00817300">
              <w:t>Макс. срок действия пароля</w:t>
            </w:r>
          </w:p>
        </w:tc>
        <w:tc>
          <w:tcPr>
            <w:tcW w:w="2126" w:type="dxa"/>
            <w:shd w:val="clear" w:color="auto" w:fill="auto"/>
            <w:noWrap/>
            <w:vAlign w:val="bottom"/>
          </w:tcPr>
          <w:p w14:paraId="372CB410" w14:textId="77777777" w:rsidR="00CB2F15" w:rsidRPr="00817300" w:rsidRDefault="00CB2F15" w:rsidP="0036380C">
            <w:r w:rsidRPr="00817300">
              <w:t xml:space="preserve">Не более </w:t>
            </w:r>
            <w:r w:rsidR="00A63226" w:rsidRPr="00817300">
              <w:t>18</w:t>
            </w:r>
            <w:r w:rsidRPr="00817300">
              <w:t>5 дней</w:t>
            </w:r>
          </w:p>
        </w:tc>
      </w:tr>
      <w:tr w:rsidR="00CB2F15" w:rsidRPr="00817300" w14:paraId="372CB414" w14:textId="77777777" w:rsidTr="00E53B03">
        <w:trPr>
          <w:trHeight w:val="20"/>
        </w:trPr>
        <w:tc>
          <w:tcPr>
            <w:tcW w:w="7244" w:type="dxa"/>
            <w:shd w:val="clear" w:color="auto" w:fill="auto"/>
            <w:noWrap/>
            <w:vAlign w:val="bottom"/>
          </w:tcPr>
          <w:p w14:paraId="372CB412" w14:textId="77777777" w:rsidR="00CB2F15" w:rsidRPr="00817300" w:rsidRDefault="00CB2F15" w:rsidP="0036380C">
            <w:r w:rsidRPr="00817300">
              <w:t>Мин. длина пароля</w:t>
            </w:r>
          </w:p>
        </w:tc>
        <w:tc>
          <w:tcPr>
            <w:tcW w:w="2126" w:type="dxa"/>
            <w:shd w:val="clear" w:color="auto" w:fill="auto"/>
            <w:noWrap/>
            <w:vAlign w:val="bottom"/>
          </w:tcPr>
          <w:p w14:paraId="372CB413" w14:textId="77777777" w:rsidR="00CB2F15" w:rsidRPr="00817300" w:rsidRDefault="00CB2F15" w:rsidP="0036380C">
            <w:r w:rsidRPr="00817300">
              <w:t>8 символов</w:t>
            </w:r>
          </w:p>
        </w:tc>
      </w:tr>
      <w:tr w:rsidR="00CB2F15" w:rsidRPr="00817300" w14:paraId="372CB417" w14:textId="77777777" w:rsidTr="00E53B03">
        <w:trPr>
          <w:trHeight w:val="20"/>
        </w:trPr>
        <w:tc>
          <w:tcPr>
            <w:tcW w:w="7244" w:type="dxa"/>
            <w:shd w:val="clear" w:color="auto" w:fill="auto"/>
            <w:noWrap/>
            <w:vAlign w:val="bottom"/>
          </w:tcPr>
          <w:p w14:paraId="372CB415" w14:textId="77777777" w:rsidR="00CB2F15" w:rsidRPr="00817300" w:rsidRDefault="00CB2F15" w:rsidP="0036380C">
            <w:r w:rsidRPr="00817300">
              <w:t>Вести журнал паролей</w:t>
            </w:r>
          </w:p>
        </w:tc>
        <w:tc>
          <w:tcPr>
            <w:tcW w:w="2126" w:type="dxa"/>
            <w:shd w:val="clear" w:color="auto" w:fill="auto"/>
            <w:noWrap/>
            <w:vAlign w:val="bottom"/>
          </w:tcPr>
          <w:p w14:paraId="372CB416" w14:textId="77777777" w:rsidR="00CB2F15" w:rsidRPr="00817300" w:rsidRDefault="00CB2F15" w:rsidP="00B94C92">
            <w:r w:rsidRPr="00817300">
              <w:t xml:space="preserve">не менее </w:t>
            </w:r>
            <w:r w:rsidR="00B94C92" w:rsidRPr="00817300">
              <w:t xml:space="preserve">5 хранимых </w:t>
            </w:r>
            <w:r w:rsidRPr="00817300">
              <w:t>паролей</w:t>
            </w:r>
          </w:p>
        </w:tc>
      </w:tr>
      <w:tr w:rsidR="00CB2F15" w:rsidRPr="00817300" w14:paraId="372CB41A" w14:textId="77777777" w:rsidTr="00E53B03">
        <w:trPr>
          <w:trHeight w:val="20"/>
        </w:trPr>
        <w:tc>
          <w:tcPr>
            <w:tcW w:w="7244" w:type="dxa"/>
            <w:shd w:val="clear" w:color="auto" w:fill="auto"/>
            <w:noWrap/>
            <w:vAlign w:val="bottom"/>
          </w:tcPr>
          <w:p w14:paraId="372CB418" w14:textId="77777777" w:rsidR="00CB2F15" w:rsidRPr="00817300" w:rsidRDefault="00CB2F15" w:rsidP="0036380C">
            <w:r w:rsidRPr="00817300">
              <w:t>Хранить пароли, используя обратимое шифрование</w:t>
            </w:r>
          </w:p>
        </w:tc>
        <w:tc>
          <w:tcPr>
            <w:tcW w:w="2126" w:type="dxa"/>
            <w:shd w:val="clear" w:color="auto" w:fill="auto"/>
            <w:noWrap/>
            <w:vAlign w:val="bottom"/>
          </w:tcPr>
          <w:p w14:paraId="372CB419" w14:textId="77777777" w:rsidR="00CB2F15" w:rsidRPr="00817300" w:rsidRDefault="00CB2F15" w:rsidP="0036380C">
            <w:r w:rsidRPr="00817300">
              <w:t>отключен</w:t>
            </w:r>
          </w:p>
        </w:tc>
      </w:tr>
      <w:tr w:rsidR="00CB2F15" w:rsidRPr="00817300" w14:paraId="372CB41C" w14:textId="77777777" w:rsidTr="00E53B03">
        <w:trPr>
          <w:trHeight w:val="20"/>
        </w:trPr>
        <w:tc>
          <w:tcPr>
            <w:tcW w:w="9370" w:type="dxa"/>
            <w:gridSpan w:val="2"/>
            <w:shd w:val="clear" w:color="auto" w:fill="auto"/>
            <w:noWrap/>
          </w:tcPr>
          <w:p w14:paraId="372CB41B" w14:textId="77777777" w:rsidR="00CB2F15" w:rsidRPr="00817300" w:rsidRDefault="00CB2F15" w:rsidP="0036380C">
            <w:pPr>
              <w:rPr>
                <w:b/>
              </w:rPr>
            </w:pPr>
            <w:r w:rsidRPr="00817300">
              <w:rPr>
                <w:b/>
              </w:rPr>
              <w:t xml:space="preserve">        Политика блокировки учетной записи</w:t>
            </w:r>
          </w:p>
        </w:tc>
      </w:tr>
      <w:tr w:rsidR="00CB2F15" w:rsidRPr="00817300" w14:paraId="372CB41F" w14:textId="77777777" w:rsidTr="00E53B03">
        <w:trPr>
          <w:trHeight w:val="20"/>
        </w:trPr>
        <w:tc>
          <w:tcPr>
            <w:tcW w:w="7244" w:type="dxa"/>
            <w:shd w:val="clear" w:color="auto" w:fill="auto"/>
            <w:noWrap/>
            <w:vAlign w:val="bottom"/>
          </w:tcPr>
          <w:p w14:paraId="372CB41D" w14:textId="77777777" w:rsidR="00CB2F15" w:rsidRPr="00817300" w:rsidRDefault="00CB2F15" w:rsidP="0036380C">
            <w:r w:rsidRPr="00817300">
              <w:t>Продолжительность блокировки учетной записи</w:t>
            </w:r>
          </w:p>
        </w:tc>
        <w:tc>
          <w:tcPr>
            <w:tcW w:w="2126" w:type="dxa"/>
            <w:shd w:val="clear" w:color="auto" w:fill="auto"/>
            <w:noWrap/>
            <w:vAlign w:val="bottom"/>
          </w:tcPr>
          <w:p w14:paraId="372CB41E" w14:textId="77777777" w:rsidR="00CB2F15" w:rsidRPr="00817300" w:rsidRDefault="00CB2F15" w:rsidP="0036380C">
            <w:pPr>
              <w:ind w:firstLine="34"/>
              <w:jc w:val="center"/>
            </w:pPr>
            <w:r w:rsidRPr="00817300">
              <w:t>0 (бесконечно) или не менее 5 минут</w:t>
            </w:r>
          </w:p>
        </w:tc>
      </w:tr>
      <w:tr w:rsidR="00CB2F15" w:rsidRPr="00817300" w14:paraId="372CB422" w14:textId="77777777" w:rsidTr="00E53B03">
        <w:trPr>
          <w:trHeight w:val="20"/>
        </w:trPr>
        <w:tc>
          <w:tcPr>
            <w:tcW w:w="7244" w:type="dxa"/>
            <w:shd w:val="clear" w:color="auto" w:fill="auto"/>
            <w:noWrap/>
            <w:vAlign w:val="bottom"/>
          </w:tcPr>
          <w:p w14:paraId="372CB420" w14:textId="77777777" w:rsidR="00CB2F15" w:rsidRPr="00817300" w:rsidRDefault="00CB2F15" w:rsidP="0036380C">
            <w:r w:rsidRPr="00817300">
              <w:t>Пороговое значение блокировки</w:t>
            </w:r>
          </w:p>
        </w:tc>
        <w:tc>
          <w:tcPr>
            <w:tcW w:w="2126" w:type="dxa"/>
            <w:shd w:val="clear" w:color="auto" w:fill="auto"/>
            <w:noWrap/>
            <w:vAlign w:val="bottom"/>
          </w:tcPr>
          <w:p w14:paraId="372CB421" w14:textId="77777777" w:rsidR="00CB2F15" w:rsidRPr="00817300" w:rsidRDefault="00CB2F15" w:rsidP="0036380C">
            <w:pPr>
              <w:ind w:firstLine="34"/>
              <w:jc w:val="center"/>
            </w:pPr>
            <w:r w:rsidRPr="00817300">
              <w:t>не более 5</w:t>
            </w:r>
          </w:p>
        </w:tc>
      </w:tr>
      <w:tr w:rsidR="00CB2F15" w:rsidRPr="00817300" w14:paraId="372CB425" w14:textId="77777777" w:rsidTr="00E53B03">
        <w:trPr>
          <w:trHeight w:val="20"/>
        </w:trPr>
        <w:tc>
          <w:tcPr>
            <w:tcW w:w="7244" w:type="dxa"/>
            <w:shd w:val="clear" w:color="auto" w:fill="auto"/>
            <w:noWrap/>
            <w:vAlign w:val="bottom"/>
          </w:tcPr>
          <w:p w14:paraId="372CB423" w14:textId="77777777" w:rsidR="00CB2F15" w:rsidRPr="00817300" w:rsidRDefault="00CB2F15" w:rsidP="0036380C">
            <w:r w:rsidRPr="00817300">
              <w:t>Время до сброса счетчика блокировки</w:t>
            </w:r>
          </w:p>
        </w:tc>
        <w:tc>
          <w:tcPr>
            <w:tcW w:w="2126" w:type="dxa"/>
            <w:shd w:val="clear" w:color="auto" w:fill="auto"/>
            <w:noWrap/>
            <w:vAlign w:val="bottom"/>
          </w:tcPr>
          <w:p w14:paraId="372CB424" w14:textId="77777777" w:rsidR="00CB2F15" w:rsidRPr="00817300" w:rsidRDefault="00CB2F15" w:rsidP="0036380C">
            <w:pPr>
              <w:ind w:firstLine="34"/>
              <w:jc w:val="center"/>
            </w:pPr>
            <w:r w:rsidRPr="00817300">
              <w:t>не менее 5 минут</w:t>
            </w:r>
          </w:p>
        </w:tc>
      </w:tr>
      <w:tr w:rsidR="00CB2F15" w:rsidRPr="00817300" w14:paraId="372CB427" w14:textId="77777777" w:rsidTr="00E53B03">
        <w:trPr>
          <w:trHeight w:val="20"/>
        </w:trPr>
        <w:tc>
          <w:tcPr>
            <w:tcW w:w="9370" w:type="dxa"/>
            <w:gridSpan w:val="2"/>
            <w:shd w:val="clear" w:color="auto" w:fill="auto"/>
            <w:noWrap/>
          </w:tcPr>
          <w:p w14:paraId="372CB426" w14:textId="77777777" w:rsidR="00CB2F15" w:rsidRPr="00817300" w:rsidRDefault="00CB2F15" w:rsidP="0036380C">
            <w:pPr>
              <w:rPr>
                <w:b/>
              </w:rPr>
            </w:pPr>
            <w:r w:rsidRPr="00817300">
              <w:rPr>
                <w:b/>
              </w:rPr>
              <w:t xml:space="preserve">        Политика аудита</w:t>
            </w:r>
          </w:p>
        </w:tc>
      </w:tr>
      <w:tr w:rsidR="00CB2F15" w:rsidRPr="00817300" w14:paraId="372CB42A" w14:textId="77777777" w:rsidTr="00E53B03">
        <w:trPr>
          <w:trHeight w:val="20"/>
        </w:trPr>
        <w:tc>
          <w:tcPr>
            <w:tcW w:w="7244" w:type="dxa"/>
            <w:shd w:val="clear" w:color="auto" w:fill="auto"/>
            <w:noWrap/>
            <w:vAlign w:val="bottom"/>
          </w:tcPr>
          <w:p w14:paraId="372CB428" w14:textId="77777777" w:rsidR="00CB2F15" w:rsidRPr="00817300" w:rsidRDefault="00CB2F15" w:rsidP="0036380C">
            <w:r w:rsidRPr="00817300">
              <w:t>Аудит входа в систему</w:t>
            </w:r>
          </w:p>
        </w:tc>
        <w:tc>
          <w:tcPr>
            <w:tcW w:w="2126" w:type="dxa"/>
            <w:shd w:val="clear" w:color="auto" w:fill="auto"/>
            <w:noWrap/>
            <w:vAlign w:val="bottom"/>
          </w:tcPr>
          <w:p w14:paraId="372CB429" w14:textId="77777777" w:rsidR="00CB2F15" w:rsidRPr="00817300" w:rsidRDefault="00CB2F15" w:rsidP="0036380C">
            <w:pPr>
              <w:jc w:val="center"/>
            </w:pPr>
            <w:r w:rsidRPr="00817300">
              <w:t>Успех, Отказ</w:t>
            </w:r>
          </w:p>
        </w:tc>
      </w:tr>
      <w:tr w:rsidR="00CB2F15" w:rsidRPr="00817300" w14:paraId="372CB42D" w14:textId="77777777" w:rsidTr="00E53B03">
        <w:trPr>
          <w:trHeight w:val="20"/>
        </w:trPr>
        <w:tc>
          <w:tcPr>
            <w:tcW w:w="7244" w:type="dxa"/>
            <w:shd w:val="clear" w:color="auto" w:fill="auto"/>
            <w:noWrap/>
            <w:vAlign w:val="bottom"/>
          </w:tcPr>
          <w:p w14:paraId="372CB42B" w14:textId="77777777" w:rsidR="00CB2F15" w:rsidRPr="00817300" w:rsidRDefault="00CB2F15" w:rsidP="0036380C">
            <w:r w:rsidRPr="00817300">
              <w:t>Аудит изменения политики</w:t>
            </w:r>
          </w:p>
        </w:tc>
        <w:tc>
          <w:tcPr>
            <w:tcW w:w="2126" w:type="dxa"/>
            <w:shd w:val="clear" w:color="auto" w:fill="auto"/>
            <w:noWrap/>
            <w:vAlign w:val="bottom"/>
          </w:tcPr>
          <w:p w14:paraId="372CB42C" w14:textId="77777777" w:rsidR="00CB2F15" w:rsidRPr="00817300" w:rsidRDefault="00CB2F15" w:rsidP="0036380C">
            <w:pPr>
              <w:jc w:val="center"/>
            </w:pPr>
            <w:r w:rsidRPr="00817300">
              <w:t>Успех, Отказ</w:t>
            </w:r>
          </w:p>
        </w:tc>
      </w:tr>
      <w:tr w:rsidR="00CB2F15" w:rsidRPr="00817300" w14:paraId="372CB430" w14:textId="77777777" w:rsidTr="00E53B03">
        <w:trPr>
          <w:trHeight w:val="20"/>
        </w:trPr>
        <w:tc>
          <w:tcPr>
            <w:tcW w:w="7244" w:type="dxa"/>
            <w:shd w:val="clear" w:color="auto" w:fill="auto"/>
            <w:noWrap/>
            <w:vAlign w:val="bottom"/>
          </w:tcPr>
          <w:p w14:paraId="372CB42E" w14:textId="77777777" w:rsidR="00CB2F15" w:rsidRPr="00817300" w:rsidRDefault="00CB2F15" w:rsidP="0036380C">
            <w:r w:rsidRPr="00817300">
              <w:t>Аудит использования привилегий</w:t>
            </w:r>
          </w:p>
        </w:tc>
        <w:tc>
          <w:tcPr>
            <w:tcW w:w="2126" w:type="dxa"/>
            <w:shd w:val="clear" w:color="auto" w:fill="auto"/>
            <w:noWrap/>
            <w:vAlign w:val="bottom"/>
          </w:tcPr>
          <w:p w14:paraId="372CB42F" w14:textId="77777777" w:rsidR="00CB2F15" w:rsidRPr="00817300" w:rsidRDefault="00CB2F15" w:rsidP="0036380C">
            <w:pPr>
              <w:jc w:val="center"/>
            </w:pPr>
            <w:r w:rsidRPr="00817300">
              <w:t>Отказ</w:t>
            </w:r>
          </w:p>
        </w:tc>
      </w:tr>
      <w:tr w:rsidR="00CB2F15" w:rsidRPr="00817300" w14:paraId="372CB433" w14:textId="77777777" w:rsidTr="00E53B03">
        <w:trPr>
          <w:trHeight w:val="20"/>
        </w:trPr>
        <w:tc>
          <w:tcPr>
            <w:tcW w:w="7244" w:type="dxa"/>
            <w:shd w:val="clear" w:color="auto" w:fill="auto"/>
            <w:noWrap/>
            <w:vAlign w:val="bottom"/>
          </w:tcPr>
          <w:p w14:paraId="372CB431" w14:textId="77777777" w:rsidR="00CB2F15" w:rsidRPr="00817300" w:rsidRDefault="00CB2F15" w:rsidP="0036380C">
            <w:r w:rsidRPr="00817300">
              <w:t>Аудит событий входа в систему</w:t>
            </w:r>
          </w:p>
        </w:tc>
        <w:tc>
          <w:tcPr>
            <w:tcW w:w="2126" w:type="dxa"/>
            <w:shd w:val="clear" w:color="auto" w:fill="auto"/>
            <w:noWrap/>
            <w:vAlign w:val="bottom"/>
          </w:tcPr>
          <w:p w14:paraId="372CB432" w14:textId="77777777" w:rsidR="00CB2F15" w:rsidRPr="00817300" w:rsidRDefault="00CB2F15" w:rsidP="0036380C">
            <w:pPr>
              <w:jc w:val="center"/>
            </w:pPr>
            <w:r w:rsidRPr="00817300">
              <w:t>Успех, Отказ</w:t>
            </w:r>
          </w:p>
        </w:tc>
      </w:tr>
      <w:tr w:rsidR="00CB2F15" w:rsidRPr="00817300" w14:paraId="372CB436" w14:textId="77777777" w:rsidTr="00E53B03">
        <w:trPr>
          <w:trHeight w:val="20"/>
        </w:trPr>
        <w:tc>
          <w:tcPr>
            <w:tcW w:w="7244" w:type="dxa"/>
            <w:shd w:val="clear" w:color="auto" w:fill="auto"/>
            <w:noWrap/>
            <w:vAlign w:val="bottom"/>
          </w:tcPr>
          <w:p w14:paraId="372CB434" w14:textId="77777777" w:rsidR="00CB2F15" w:rsidRPr="00817300" w:rsidRDefault="00CB2F15" w:rsidP="0036380C">
            <w:r w:rsidRPr="00817300">
              <w:t>Аудит управления учетными записями</w:t>
            </w:r>
          </w:p>
        </w:tc>
        <w:tc>
          <w:tcPr>
            <w:tcW w:w="2126" w:type="dxa"/>
            <w:shd w:val="clear" w:color="auto" w:fill="auto"/>
            <w:noWrap/>
            <w:vAlign w:val="bottom"/>
          </w:tcPr>
          <w:p w14:paraId="372CB435" w14:textId="77777777" w:rsidR="00CB2F15" w:rsidRPr="00817300" w:rsidRDefault="00CB2F15" w:rsidP="0036380C">
            <w:pPr>
              <w:jc w:val="center"/>
            </w:pPr>
            <w:r w:rsidRPr="00817300">
              <w:t>Успех, Отказ</w:t>
            </w:r>
          </w:p>
        </w:tc>
      </w:tr>
      <w:tr w:rsidR="00CB2F15" w:rsidRPr="00817300" w14:paraId="372CB438" w14:textId="77777777" w:rsidTr="00E53B03">
        <w:trPr>
          <w:trHeight w:val="20"/>
        </w:trPr>
        <w:tc>
          <w:tcPr>
            <w:tcW w:w="9370" w:type="dxa"/>
            <w:gridSpan w:val="2"/>
            <w:shd w:val="clear" w:color="auto" w:fill="auto"/>
            <w:noWrap/>
          </w:tcPr>
          <w:p w14:paraId="372CB437" w14:textId="77777777" w:rsidR="00CB2F15" w:rsidRPr="00817300" w:rsidRDefault="00CB2F15" w:rsidP="0036380C">
            <w:r w:rsidRPr="00817300">
              <w:rPr>
                <w:b/>
              </w:rPr>
              <w:t xml:space="preserve">      Локальные политики</w:t>
            </w:r>
          </w:p>
        </w:tc>
      </w:tr>
      <w:tr w:rsidR="00CB2F15" w:rsidRPr="00817300" w14:paraId="372CB43A" w14:textId="77777777" w:rsidTr="00E53B03">
        <w:trPr>
          <w:trHeight w:val="20"/>
        </w:trPr>
        <w:tc>
          <w:tcPr>
            <w:tcW w:w="9370" w:type="dxa"/>
            <w:gridSpan w:val="2"/>
            <w:shd w:val="clear" w:color="auto" w:fill="auto"/>
            <w:noWrap/>
          </w:tcPr>
          <w:p w14:paraId="372CB439" w14:textId="77777777" w:rsidR="00CB2F15" w:rsidRPr="00817300" w:rsidRDefault="00CB2F15" w:rsidP="0036380C">
            <w:pPr>
              <w:rPr>
                <w:b/>
              </w:rPr>
            </w:pPr>
            <w:r w:rsidRPr="00817300">
              <w:rPr>
                <w:b/>
              </w:rPr>
              <w:t xml:space="preserve">        Параметры безопасности</w:t>
            </w:r>
          </w:p>
        </w:tc>
      </w:tr>
      <w:tr w:rsidR="00CB2F15" w:rsidRPr="00817300" w14:paraId="372CB43D" w14:textId="77777777" w:rsidTr="00E53B03">
        <w:trPr>
          <w:trHeight w:val="20"/>
        </w:trPr>
        <w:tc>
          <w:tcPr>
            <w:tcW w:w="7244" w:type="dxa"/>
            <w:shd w:val="clear" w:color="auto" w:fill="auto"/>
            <w:noWrap/>
            <w:vAlign w:val="bottom"/>
          </w:tcPr>
          <w:p w14:paraId="372CB43B" w14:textId="77777777" w:rsidR="00CB2F15" w:rsidRPr="00817300" w:rsidRDefault="00CB2F15" w:rsidP="0036380C">
            <w:r w:rsidRPr="00817300">
              <w:t>Интерактивный вход в систему: количество предыдущих подключений к кэшу (в случае отсутствия доступа к контроллеру домена)</w:t>
            </w:r>
          </w:p>
        </w:tc>
        <w:tc>
          <w:tcPr>
            <w:tcW w:w="2126" w:type="dxa"/>
            <w:shd w:val="clear" w:color="auto" w:fill="auto"/>
            <w:noWrap/>
            <w:vAlign w:val="bottom"/>
          </w:tcPr>
          <w:p w14:paraId="372CB43C" w14:textId="77777777" w:rsidR="00CB2F15" w:rsidRPr="00817300" w:rsidRDefault="00CB2F15" w:rsidP="0036380C">
            <w:pPr>
              <w:ind w:firstLine="34"/>
              <w:jc w:val="center"/>
            </w:pPr>
            <w:r w:rsidRPr="00817300">
              <w:t>0</w:t>
            </w:r>
          </w:p>
        </w:tc>
      </w:tr>
      <w:tr w:rsidR="00CB2F15" w:rsidRPr="00817300" w14:paraId="372CB440" w14:textId="77777777" w:rsidTr="00E53B03">
        <w:trPr>
          <w:trHeight w:val="20"/>
        </w:trPr>
        <w:tc>
          <w:tcPr>
            <w:tcW w:w="7244" w:type="dxa"/>
            <w:shd w:val="clear" w:color="auto" w:fill="auto"/>
            <w:noWrap/>
            <w:vAlign w:val="bottom"/>
          </w:tcPr>
          <w:p w14:paraId="372CB43E" w14:textId="77777777" w:rsidR="00CB2F15" w:rsidRPr="00817300" w:rsidRDefault="00CB2F15" w:rsidP="0036380C">
            <w:r w:rsidRPr="00817300">
              <w:t>Интерактивный вход в систему: не отображать последнего имени пользователя</w:t>
            </w:r>
          </w:p>
        </w:tc>
        <w:tc>
          <w:tcPr>
            <w:tcW w:w="2126" w:type="dxa"/>
            <w:shd w:val="clear" w:color="auto" w:fill="auto"/>
            <w:noWrap/>
            <w:vAlign w:val="bottom"/>
          </w:tcPr>
          <w:p w14:paraId="372CB43F" w14:textId="77777777" w:rsidR="00CB2F15" w:rsidRPr="00817300" w:rsidRDefault="00CB2F15" w:rsidP="0036380C">
            <w:pPr>
              <w:ind w:firstLine="34"/>
              <w:jc w:val="center"/>
            </w:pPr>
            <w:r w:rsidRPr="00817300">
              <w:t>Включен</w:t>
            </w:r>
          </w:p>
        </w:tc>
      </w:tr>
      <w:tr w:rsidR="00CB2F15" w:rsidRPr="00817300" w14:paraId="372CB443" w14:textId="77777777" w:rsidTr="00E53B03">
        <w:trPr>
          <w:trHeight w:val="20"/>
        </w:trPr>
        <w:tc>
          <w:tcPr>
            <w:tcW w:w="7244" w:type="dxa"/>
            <w:shd w:val="clear" w:color="auto" w:fill="auto"/>
            <w:noWrap/>
            <w:vAlign w:val="bottom"/>
          </w:tcPr>
          <w:p w14:paraId="372CB441" w14:textId="77777777" w:rsidR="00CB2F15" w:rsidRPr="00817300" w:rsidRDefault="00CB2F15" w:rsidP="0036380C">
            <w:r w:rsidRPr="00817300">
              <w:t>Интерактивный вход в систему: напоминать пользователям об истечении срока действия пароля заранее</w:t>
            </w:r>
          </w:p>
        </w:tc>
        <w:tc>
          <w:tcPr>
            <w:tcW w:w="2126" w:type="dxa"/>
            <w:shd w:val="clear" w:color="auto" w:fill="auto"/>
            <w:noWrap/>
            <w:vAlign w:val="bottom"/>
          </w:tcPr>
          <w:p w14:paraId="372CB442" w14:textId="77777777" w:rsidR="00CB2F15" w:rsidRPr="00817300" w:rsidRDefault="00CB2F15" w:rsidP="0036380C">
            <w:pPr>
              <w:ind w:firstLine="34"/>
              <w:jc w:val="center"/>
            </w:pPr>
            <w:r w:rsidRPr="00817300">
              <w:t>5 дней</w:t>
            </w:r>
          </w:p>
        </w:tc>
      </w:tr>
      <w:tr w:rsidR="00CB2F15" w:rsidRPr="00817300" w14:paraId="372CB445" w14:textId="77777777" w:rsidTr="00E53B03">
        <w:trPr>
          <w:trHeight w:val="20"/>
        </w:trPr>
        <w:tc>
          <w:tcPr>
            <w:tcW w:w="9370" w:type="dxa"/>
            <w:gridSpan w:val="2"/>
            <w:shd w:val="clear" w:color="auto" w:fill="auto"/>
            <w:noWrap/>
          </w:tcPr>
          <w:p w14:paraId="372CB444" w14:textId="77777777" w:rsidR="00CB2F15" w:rsidRPr="00817300" w:rsidRDefault="00CB2F15" w:rsidP="0036380C">
            <w:r w:rsidRPr="00817300">
              <w:rPr>
                <w:b/>
              </w:rPr>
              <w:t xml:space="preserve">  Административные шаблоны</w:t>
            </w:r>
          </w:p>
        </w:tc>
      </w:tr>
      <w:tr w:rsidR="00CB2F15" w:rsidRPr="00817300" w14:paraId="372CB447" w14:textId="77777777" w:rsidTr="00E53B03">
        <w:trPr>
          <w:trHeight w:val="20"/>
        </w:trPr>
        <w:tc>
          <w:tcPr>
            <w:tcW w:w="9370" w:type="dxa"/>
            <w:gridSpan w:val="2"/>
            <w:shd w:val="clear" w:color="auto" w:fill="auto"/>
            <w:noWrap/>
          </w:tcPr>
          <w:p w14:paraId="372CB446" w14:textId="77777777" w:rsidR="00CB2F15" w:rsidRPr="00817300" w:rsidRDefault="00CB2F15" w:rsidP="0036380C">
            <w:r w:rsidRPr="00817300">
              <w:rPr>
                <w:b/>
              </w:rPr>
              <w:t xml:space="preserve">  </w:t>
            </w:r>
            <w:r w:rsidRPr="00817300">
              <w:rPr>
                <w:b/>
                <w:lang w:val="en-US"/>
              </w:rPr>
              <w:t xml:space="preserve">  </w:t>
            </w:r>
            <w:r w:rsidRPr="00817300">
              <w:rPr>
                <w:b/>
              </w:rPr>
              <w:t>Классические административные шаблоны</w:t>
            </w:r>
          </w:p>
        </w:tc>
      </w:tr>
      <w:tr w:rsidR="00CB2F15" w:rsidRPr="00817300" w14:paraId="372CB449" w14:textId="77777777" w:rsidTr="00E53B03">
        <w:trPr>
          <w:trHeight w:val="20"/>
        </w:trPr>
        <w:tc>
          <w:tcPr>
            <w:tcW w:w="9370" w:type="dxa"/>
            <w:gridSpan w:val="2"/>
            <w:shd w:val="clear" w:color="auto" w:fill="auto"/>
            <w:noWrap/>
          </w:tcPr>
          <w:p w14:paraId="372CB448" w14:textId="77777777" w:rsidR="00CB2F15" w:rsidRPr="00817300" w:rsidRDefault="00CB2F15" w:rsidP="0036380C">
            <w:pPr>
              <w:rPr>
                <w:b/>
              </w:rPr>
            </w:pPr>
            <w:r w:rsidRPr="00817300">
              <w:rPr>
                <w:b/>
                <w:lang w:val="en-US"/>
              </w:rPr>
              <w:t xml:space="preserve">      Network</w:t>
            </w:r>
          </w:p>
        </w:tc>
      </w:tr>
      <w:tr w:rsidR="00CB2F15" w:rsidRPr="00817300" w14:paraId="372CB44B" w14:textId="77777777" w:rsidTr="00E53B03">
        <w:trPr>
          <w:trHeight w:val="20"/>
        </w:trPr>
        <w:tc>
          <w:tcPr>
            <w:tcW w:w="9370" w:type="dxa"/>
            <w:gridSpan w:val="2"/>
            <w:shd w:val="clear" w:color="auto" w:fill="auto"/>
            <w:noWrap/>
          </w:tcPr>
          <w:p w14:paraId="372CB44A" w14:textId="77777777" w:rsidR="00CB2F15" w:rsidRPr="00817300" w:rsidRDefault="00CB2F15" w:rsidP="0036380C">
            <w:pPr>
              <w:rPr>
                <w:lang w:val="en-US"/>
              </w:rPr>
            </w:pPr>
            <w:r w:rsidRPr="00817300">
              <w:rPr>
                <w:b/>
              </w:rPr>
              <w:t xml:space="preserve"> </w:t>
            </w:r>
            <w:r w:rsidRPr="00817300">
              <w:rPr>
                <w:b/>
                <w:lang w:val="en-US"/>
              </w:rPr>
              <w:t xml:space="preserve">    </w:t>
            </w:r>
            <w:r w:rsidRPr="00817300">
              <w:rPr>
                <w:b/>
              </w:rPr>
              <w:t xml:space="preserve"> </w:t>
            </w:r>
            <w:r w:rsidRPr="00817300">
              <w:rPr>
                <w:b/>
                <w:lang w:val="en-US"/>
              </w:rPr>
              <w:t>Administrative Shares</w:t>
            </w:r>
          </w:p>
        </w:tc>
      </w:tr>
      <w:tr w:rsidR="00CB2F15" w:rsidRPr="00817300" w14:paraId="372CB44E" w14:textId="77777777" w:rsidTr="00E53B03">
        <w:trPr>
          <w:trHeight w:val="20"/>
        </w:trPr>
        <w:tc>
          <w:tcPr>
            <w:tcW w:w="7244" w:type="dxa"/>
            <w:shd w:val="clear" w:color="auto" w:fill="auto"/>
            <w:noWrap/>
            <w:vAlign w:val="bottom"/>
          </w:tcPr>
          <w:p w14:paraId="372CB44C" w14:textId="77777777" w:rsidR="00CB2F15" w:rsidRPr="00817300" w:rsidRDefault="00CB2F15" w:rsidP="0036380C">
            <w:pPr>
              <w:rPr>
                <w:lang w:val="en-US"/>
              </w:rPr>
            </w:pPr>
            <w:r w:rsidRPr="00817300">
              <w:rPr>
                <w:lang w:val="en-US"/>
              </w:rPr>
              <w:t>De-Activate AdminShare on a Server</w:t>
            </w:r>
          </w:p>
        </w:tc>
        <w:tc>
          <w:tcPr>
            <w:tcW w:w="2126" w:type="dxa"/>
            <w:shd w:val="clear" w:color="auto" w:fill="auto"/>
            <w:noWrap/>
            <w:vAlign w:val="bottom"/>
          </w:tcPr>
          <w:p w14:paraId="372CB44D" w14:textId="77777777" w:rsidR="00CB2F15" w:rsidRPr="00817300" w:rsidRDefault="00CB2F15" w:rsidP="0036380C">
            <w:pPr>
              <w:ind w:firstLine="34"/>
              <w:jc w:val="center"/>
            </w:pPr>
            <w:r w:rsidRPr="00817300">
              <w:t>Включен</w:t>
            </w:r>
          </w:p>
        </w:tc>
      </w:tr>
      <w:tr w:rsidR="00CB2F15" w:rsidRPr="00817300" w14:paraId="372CB451" w14:textId="77777777" w:rsidTr="00E53B03">
        <w:trPr>
          <w:trHeight w:val="20"/>
        </w:trPr>
        <w:tc>
          <w:tcPr>
            <w:tcW w:w="7244" w:type="dxa"/>
            <w:shd w:val="clear" w:color="auto" w:fill="auto"/>
            <w:noWrap/>
            <w:vAlign w:val="bottom"/>
          </w:tcPr>
          <w:p w14:paraId="372CB44F" w14:textId="77777777" w:rsidR="00CB2F15" w:rsidRPr="00817300" w:rsidRDefault="00CB2F15" w:rsidP="0036380C">
            <w:pPr>
              <w:rPr>
                <w:lang w:val="en-US"/>
              </w:rPr>
            </w:pPr>
            <w:r w:rsidRPr="00817300">
              <w:rPr>
                <w:lang w:val="en-US"/>
              </w:rPr>
              <w:t>De-Activate AdminShare on a Workstation</w:t>
            </w:r>
          </w:p>
        </w:tc>
        <w:tc>
          <w:tcPr>
            <w:tcW w:w="2126" w:type="dxa"/>
            <w:shd w:val="clear" w:color="auto" w:fill="auto"/>
            <w:noWrap/>
            <w:vAlign w:val="bottom"/>
          </w:tcPr>
          <w:p w14:paraId="372CB450" w14:textId="77777777" w:rsidR="00CB2F15" w:rsidRPr="00817300" w:rsidRDefault="00CB2F15" w:rsidP="0036380C">
            <w:pPr>
              <w:ind w:firstLine="34"/>
              <w:jc w:val="center"/>
              <w:rPr>
                <w:lang w:val="en-US"/>
              </w:rPr>
            </w:pPr>
            <w:r w:rsidRPr="00817300">
              <w:t>Включен</w:t>
            </w:r>
          </w:p>
        </w:tc>
      </w:tr>
    </w:tbl>
    <w:p w14:paraId="372CB452" w14:textId="77777777" w:rsidR="00CB2F15" w:rsidRPr="000F01CC" w:rsidRDefault="00CB2F15" w:rsidP="00CB2F15">
      <w:pPr>
        <w:tabs>
          <w:tab w:val="left" w:pos="7371"/>
        </w:tabs>
      </w:pPr>
    </w:p>
    <w:p w14:paraId="372CB453" w14:textId="77777777" w:rsidR="00CB2F15" w:rsidRPr="000F01CC" w:rsidRDefault="00CB2F15" w:rsidP="00516EF3">
      <w:pPr>
        <w:pStyle w:val="a4"/>
        <w:spacing w:after="0" w:line="360" w:lineRule="auto"/>
        <w:ind w:firstLine="709"/>
        <w:rPr>
          <w:lang w:eastAsia="ru-RU"/>
        </w:rPr>
      </w:pPr>
      <w:r w:rsidRPr="000F01CC">
        <w:rPr>
          <w:lang w:eastAsia="ru-RU"/>
        </w:rPr>
        <w:t>Для появления в редакторе политик настроек Administrative Shares необходимо загрузить файл шаблона следующего содержания</w:t>
      </w:r>
    </w:p>
    <w:p w14:paraId="372CB454" w14:textId="77777777" w:rsidR="00CB2F15" w:rsidRPr="000F01CC" w:rsidRDefault="00CB2F15" w:rsidP="00CB2F15">
      <w:pPr>
        <w:jc w:val="both"/>
        <w:rPr>
          <w:lang w:val="en-US"/>
        </w:rPr>
      </w:pPr>
      <w:r w:rsidRPr="000F01CC">
        <w:rPr>
          <w:lang w:val="en-US"/>
        </w:rPr>
        <w:t>CLASS MACHINE</w:t>
      </w:r>
    </w:p>
    <w:p w14:paraId="372CB455" w14:textId="77777777" w:rsidR="00CB2F15" w:rsidRPr="000F01CC" w:rsidRDefault="00CB2F15" w:rsidP="00CB2F15">
      <w:pPr>
        <w:jc w:val="both"/>
        <w:rPr>
          <w:lang w:val="en-US"/>
        </w:rPr>
      </w:pPr>
      <w:r w:rsidRPr="000F01CC">
        <w:rPr>
          <w:lang w:val="en-US"/>
        </w:rPr>
        <w:t>CATEGORY "Network"</w:t>
      </w:r>
    </w:p>
    <w:p w14:paraId="372CB456" w14:textId="77777777" w:rsidR="00CB2F15" w:rsidRPr="000F01CC" w:rsidRDefault="00CB2F15" w:rsidP="00CB2F15">
      <w:pPr>
        <w:jc w:val="both"/>
        <w:rPr>
          <w:lang w:val="en-US"/>
        </w:rPr>
      </w:pPr>
      <w:r w:rsidRPr="000F01CC">
        <w:rPr>
          <w:lang w:val="en-US"/>
        </w:rPr>
        <w:t>POLICY "Administrative Shares"</w:t>
      </w:r>
    </w:p>
    <w:p w14:paraId="372CB457" w14:textId="77777777" w:rsidR="00CB2F15" w:rsidRPr="000F01CC" w:rsidRDefault="00CB2F15" w:rsidP="00CB2F15">
      <w:pPr>
        <w:jc w:val="both"/>
        <w:rPr>
          <w:lang w:val="en-US"/>
        </w:rPr>
      </w:pPr>
      <w:r w:rsidRPr="000F01CC">
        <w:rPr>
          <w:lang w:val="en-US"/>
        </w:rPr>
        <w:t>KEYNAME "System\CurrentControlSet\Services\LanmanServer\Parameters"</w:t>
      </w:r>
    </w:p>
    <w:p w14:paraId="372CB458" w14:textId="77777777" w:rsidR="00CB2F15" w:rsidRPr="000F01CC" w:rsidRDefault="00CB2F15" w:rsidP="00CB2F15">
      <w:pPr>
        <w:jc w:val="both"/>
        <w:rPr>
          <w:lang w:val="en-US"/>
        </w:rPr>
      </w:pPr>
      <w:r w:rsidRPr="000F01CC">
        <w:rPr>
          <w:lang w:val="en-US"/>
        </w:rPr>
        <w:t>PART "De-Activate AdminShare on a Server" CHECKBOX</w:t>
      </w:r>
    </w:p>
    <w:p w14:paraId="372CB459" w14:textId="77777777" w:rsidR="00CB2F15" w:rsidRPr="000F01CC" w:rsidRDefault="00CB2F15" w:rsidP="00CB2F15">
      <w:pPr>
        <w:jc w:val="both"/>
        <w:rPr>
          <w:lang w:val="en-US"/>
        </w:rPr>
      </w:pPr>
      <w:r w:rsidRPr="000F01CC">
        <w:rPr>
          <w:lang w:val="en-US"/>
        </w:rPr>
        <w:tab/>
        <w:t>VALUENAME "AutoShareServer"</w:t>
      </w:r>
    </w:p>
    <w:p w14:paraId="372CB45A" w14:textId="77777777" w:rsidR="00CB2F15" w:rsidRPr="000F01CC" w:rsidRDefault="00CB2F15" w:rsidP="00CB2F15">
      <w:pPr>
        <w:jc w:val="both"/>
        <w:rPr>
          <w:lang w:val="en-US"/>
        </w:rPr>
      </w:pPr>
      <w:r w:rsidRPr="000F01CC">
        <w:rPr>
          <w:lang w:val="en-US"/>
        </w:rPr>
        <w:tab/>
        <w:t>VALUEON NUMERIC 0</w:t>
      </w:r>
    </w:p>
    <w:p w14:paraId="372CB45B" w14:textId="77777777" w:rsidR="00CB2F15" w:rsidRPr="000F01CC" w:rsidRDefault="00CB2F15" w:rsidP="00CB2F15">
      <w:pPr>
        <w:jc w:val="both"/>
        <w:rPr>
          <w:lang w:val="en-US"/>
        </w:rPr>
      </w:pPr>
      <w:r w:rsidRPr="000F01CC">
        <w:rPr>
          <w:lang w:val="en-US"/>
        </w:rPr>
        <w:tab/>
        <w:t>VALUEOFF NUMERIC 1</w:t>
      </w:r>
    </w:p>
    <w:p w14:paraId="372CB45C" w14:textId="77777777" w:rsidR="00CB2F15" w:rsidRPr="000F01CC" w:rsidRDefault="00CB2F15" w:rsidP="00CB2F15">
      <w:pPr>
        <w:jc w:val="both"/>
        <w:rPr>
          <w:lang w:val="en-US"/>
        </w:rPr>
      </w:pPr>
      <w:r w:rsidRPr="000F01CC">
        <w:rPr>
          <w:lang w:val="en-US"/>
        </w:rPr>
        <w:t>END PART</w:t>
      </w:r>
    </w:p>
    <w:p w14:paraId="372CB45D" w14:textId="77777777" w:rsidR="00CB2F15" w:rsidRPr="000F01CC" w:rsidRDefault="00CB2F15" w:rsidP="00CB2F15">
      <w:pPr>
        <w:jc w:val="both"/>
        <w:rPr>
          <w:lang w:val="en-US"/>
        </w:rPr>
      </w:pPr>
      <w:r w:rsidRPr="000F01CC">
        <w:rPr>
          <w:lang w:val="en-US"/>
        </w:rPr>
        <w:t>PART "De-Activate AdminShare on a Workstation" CHECKBOX</w:t>
      </w:r>
    </w:p>
    <w:p w14:paraId="372CB45E" w14:textId="77777777" w:rsidR="00CB2F15" w:rsidRPr="000F01CC" w:rsidRDefault="00CB2F15" w:rsidP="00CB2F15">
      <w:pPr>
        <w:jc w:val="both"/>
        <w:rPr>
          <w:lang w:val="en-US"/>
        </w:rPr>
      </w:pPr>
      <w:r w:rsidRPr="000F01CC">
        <w:rPr>
          <w:lang w:val="en-US"/>
        </w:rPr>
        <w:tab/>
        <w:t>VALUENAME "AutoShareWks"</w:t>
      </w:r>
    </w:p>
    <w:p w14:paraId="372CB45F" w14:textId="77777777" w:rsidR="00CB2F15" w:rsidRPr="000F01CC" w:rsidRDefault="00CB2F15" w:rsidP="00CB2F15">
      <w:pPr>
        <w:jc w:val="both"/>
        <w:rPr>
          <w:lang w:val="en-US"/>
        </w:rPr>
      </w:pPr>
      <w:r w:rsidRPr="000F01CC">
        <w:rPr>
          <w:lang w:val="en-US"/>
        </w:rPr>
        <w:lastRenderedPageBreak/>
        <w:tab/>
        <w:t>VALUEON NUMERIC 0</w:t>
      </w:r>
    </w:p>
    <w:p w14:paraId="372CB460" w14:textId="77777777" w:rsidR="00CB2F15" w:rsidRPr="000F01CC" w:rsidRDefault="00CB2F15" w:rsidP="00CB2F15">
      <w:pPr>
        <w:jc w:val="both"/>
        <w:rPr>
          <w:lang w:val="en-US"/>
        </w:rPr>
      </w:pPr>
      <w:r w:rsidRPr="000F01CC">
        <w:rPr>
          <w:lang w:val="en-US"/>
        </w:rPr>
        <w:tab/>
        <w:t>VALUEOFF NUMERIC 1</w:t>
      </w:r>
    </w:p>
    <w:p w14:paraId="372CB461" w14:textId="77777777" w:rsidR="00CB2F15" w:rsidRPr="000F01CC" w:rsidRDefault="00CB2F15" w:rsidP="00CB2F15">
      <w:pPr>
        <w:jc w:val="both"/>
        <w:rPr>
          <w:lang w:val="en-US"/>
        </w:rPr>
      </w:pPr>
      <w:r w:rsidRPr="000F01CC">
        <w:rPr>
          <w:lang w:val="en-US"/>
        </w:rPr>
        <w:t>END PART</w:t>
      </w:r>
    </w:p>
    <w:p w14:paraId="372CB462" w14:textId="77777777" w:rsidR="00CB2F15" w:rsidRPr="000F01CC" w:rsidRDefault="00CB2F15" w:rsidP="00CB2F15">
      <w:pPr>
        <w:jc w:val="both"/>
        <w:rPr>
          <w:lang w:val="en-US"/>
        </w:rPr>
      </w:pPr>
      <w:r w:rsidRPr="000F01CC">
        <w:rPr>
          <w:lang w:val="en-US"/>
        </w:rPr>
        <w:t>END POLICY</w:t>
      </w:r>
    </w:p>
    <w:p w14:paraId="372CB463" w14:textId="77777777" w:rsidR="00CB2F15" w:rsidRPr="00E067B7" w:rsidRDefault="00CB2F15" w:rsidP="00CB2F15">
      <w:pPr>
        <w:jc w:val="both"/>
        <w:rPr>
          <w:lang w:val="en-US"/>
        </w:rPr>
      </w:pPr>
      <w:r w:rsidRPr="000F01CC">
        <w:rPr>
          <w:lang w:val="en-US"/>
        </w:rPr>
        <w:t>END</w:t>
      </w:r>
      <w:r w:rsidRPr="00E067B7">
        <w:rPr>
          <w:lang w:val="en-US"/>
        </w:rPr>
        <w:t xml:space="preserve"> </w:t>
      </w:r>
      <w:r w:rsidRPr="000F01CC">
        <w:rPr>
          <w:lang w:val="en-US"/>
        </w:rPr>
        <w:t>CATEGORY</w:t>
      </w:r>
    </w:p>
    <w:p w14:paraId="372CB464" w14:textId="77777777" w:rsidR="00581361" w:rsidRPr="00E067B7" w:rsidRDefault="00581361">
      <w:pPr>
        <w:rPr>
          <w:lang w:val="en-US"/>
        </w:rPr>
      </w:pPr>
      <w:r w:rsidRPr="00E067B7">
        <w:rPr>
          <w:lang w:val="en-US"/>
        </w:rPr>
        <w:br w:type="page"/>
      </w:r>
    </w:p>
    <w:p w14:paraId="372CB465" w14:textId="77777777" w:rsidR="00AD48F9" w:rsidRPr="00530C38" w:rsidRDefault="00AD48F9" w:rsidP="00A8458B">
      <w:pPr>
        <w:pStyle w:val="3"/>
        <w:numPr>
          <w:ilvl w:val="0"/>
          <w:numId w:val="37"/>
        </w:numPr>
        <w:suppressAutoHyphens/>
        <w:spacing w:before="120" w:line="360" w:lineRule="auto"/>
        <w:jc w:val="both"/>
        <w:rPr>
          <w:bCs/>
          <w:szCs w:val="28"/>
          <w:lang w:eastAsia="ru-RU"/>
        </w:rPr>
      </w:pPr>
      <w:bookmarkStart w:id="617" w:name="_Ref494458001"/>
      <w:bookmarkStart w:id="618" w:name="_Ref494458125"/>
      <w:bookmarkStart w:id="619" w:name="_Toc496019812"/>
      <w:r w:rsidRPr="00530C38">
        <w:rPr>
          <w:bCs/>
          <w:szCs w:val="28"/>
          <w:lang w:eastAsia="ru-RU"/>
        </w:rPr>
        <w:lastRenderedPageBreak/>
        <w:t xml:space="preserve">Настройка </w:t>
      </w:r>
      <w:r>
        <w:rPr>
          <w:bCs/>
          <w:szCs w:val="28"/>
          <w:lang w:val="ru-RU" w:eastAsia="ru-RU"/>
        </w:rPr>
        <w:t xml:space="preserve">системы </w:t>
      </w:r>
      <w:r>
        <w:rPr>
          <w:bCs/>
          <w:szCs w:val="28"/>
          <w:lang w:eastAsia="ru-RU"/>
        </w:rPr>
        <w:t>«</w:t>
      </w:r>
      <w:r>
        <w:rPr>
          <w:bCs/>
          <w:szCs w:val="28"/>
          <w:lang w:val="ru-RU" w:eastAsia="ru-RU"/>
        </w:rPr>
        <w:t>Контроль-ПУ</w:t>
      </w:r>
      <w:r>
        <w:rPr>
          <w:bCs/>
          <w:szCs w:val="28"/>
          <w:lang w:eastAsia="ru-RU"/>
        </w:rPr>
        <w:t>»</w:t>
      </w:r>
      <w:bookmarkEnd w:id="617"/>
      <w:bookmarkEnd w:id="618"/>
      <w:bookmarkEnd w:id="619"/>
    </w:p>
    <w:p w14:paraId="372CB466" w14:textId="258A962A" w:rsidR="007B4E5C" w:rsidRPr="00516EF3" w:rsidRDefault="007B4E5C" w:rsidP="007B4E5C">
      <w:pPr>
        <w:pStyle w:val="a4"/>
        <w:spacing w:after="0" w:line="360" w:lineRule="auto"/>
        <w:ind w:firstLine="709"/>
        <w:rPr>
          <w:lang w:val="ru-RU" w:eastAsia="ru-RU"/>
        </w:rPr>
      </w:pPr>
      <w:r w:rsidRPr="00516EF3">
        <w:rPr>
          <w:lang w:eastAsia="ru-RU"/>
        </w:rPr>
        <w:t xml:space="preserve">Ниже приведены рекомендованные настройки для </w:t>
      </w:r>
      <w:r>
        <w:rPr>
          <w:lang w:val="ru-RU" w:eastAsia="ru-RU"/>
        </w:rPr>
        <w:t>системы «Контроль-ПУ»</w:t>
      </w:r>
      <w:r w:rsidR="00A27F3C">
        <w:rPr>
          <w:lang w:val="ru-RU" w:eastAsia="ru-RU"/>
        </w:rPr>
        <w:t xml:space="preserve">, используемой для </w:t>
      </w:r>
      <w:r w:rsidR="002114E4">
        <w:rPr>
          <w:lang w:val="ru-RU" w:eastAsia="ru-RU"/>
        </w:rPr>
        <w:t xml:space="preserve">организации блокировки и контроля доступа к коммуникационным портам и устройствам ввода-вывода на средствах вычислительной техники стендов сопровождения и тестирования </w:t>
      </w:r>
      <w:r w:rsidR="002727AF">
        <w:rPr>
          <w:lang w:val="ru-RU" w:eastAsia="ru-RU"/>
        </w:rPr>
        <w:t>РАБИС</w:t>
      </w:r>
      <w:r w:rsidR="002114E4">
        <w:rPr>
          <w:lang w:val="ru-RU" w:eastAsia="ru-RU"/>
        </w:rPr>
        <w:t>-НП и АС ЭКР 2.0 ТУ Банка России</w:t>
      </w:r>
      <w:r w:rsidRPr="00516EF3">
        <w:rPr>
          <w:lang w:eastAsia="ru-RU"/>
        </w:rPr>
        <w:t>. Данные настройки, при необходимости, могут быть изменены с учетом внутренних особенностей организации обеспечения информационной безопасности в ТУ Банка России по согласованию с подразделением информационной безопасности ТУ</w:t>
      </w:r>
      <w:r w:rsidRPr="000F01CC">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Pr="000F01CC">
        <w:rPr>
          <w:lang w:eastAsia="ru-RU"/>
        </w:rPr>
        <w:t xml:space="preserve"> Банка России</w:t>
      </w:r>
      <w:r w:rsidRPr="00516EF3">
        <w:rPr>
          <w:lang w:eastAsia="ru-RU"/>
        </w:rPr>
        <w:t>.</w:t>
      </w:r>
      <w:r>
        <w:rPr>
          <w:lang w:val="ru-RU" w:eastAsia="ru-RU"/>
        </w:rPr>
        <w:t xml:space="preserve"> </w:t>
      </w:r>
    </w:p>
    <w:p w14:paraId="372CB467" w14:textId="77777777" w:rsidR="00CE4688" w:rsidRPr="00516EF3" w:rsidRDefault="00CE4688" w:rsidP="00516EF3">
      <w:pPr>
        <w:pStyle w:val="a4"/>
        <w:spacing w:after="0" w:line="360" w:lineRule="auto"/>
        <w:ind w:firstLine="709"/>
        <w:rPr>
          <w:lang w:eastAsia="ru-RU"/>
        </w:rPr>
      </w:pPr>
      <w:r w:rsidRPr="00516EF3">
        <w:rPr>
          <w:lang w:eastAsia="ru-RU"/>
        </w:rPr>
        <w:t xml:space="preserve">Система «Контроль-ПУ» включает в себя три основные части: </w:t>
      </w:r>
    </w:p>
    <w:p w14:paraId="372CB468" w14:textId="77777777" w:rsidR="00CE4688" w:rsidRPr="00516EF3" w:rsidRDefault="00CE4688" w:rsidP="00DD2C89">
      <w:pPr>
        <w:pStyle w:val="afffffffb"/>
        <w:numPr>
          <w:ilvl w:val="0"/>
          <w:numId w:val="26"/>
        </w:numPr>
        <w:tabs>
          <w:tab w:val="left" w:pos="993"/>
        </w:tabs>
        <w:ind w:left="0" w:firstLine="709"/>
        <w:rPr>
          <w:sz w:val="24"/>
          <w:szCs w:val="24"/>
        </w:rPr>
      </w:pPr>
      <w:r w:rsidRPr="00516EF3">
        <w:rPr>
          <w:sz w:val="24"/>
          <w:szCs w:val="24"/>
        </w:rPr>
        <w:t xml:space="preserve">агент (DeviceLock Service), </w:t>
      </w:r>
    </w:p>
    <w:p w14:paraId="372CB469" w14:textId="77777777" w:rsidR="00CE4688" w:rsidRPr="00516EF3" w:rsidRDefault="00CE4688" w:rsidP="00DD2C89">
      <w:pPr>
        <w:pStyle w:val="afffffffb"/>
        <w:numPr>
          <w:ilvl w:val="0"/>
          <w:numId w:val="26"/>
        </w:numPr>
        <w:tabs>
          <w:tab w:val="left" w:pos="993"/>
        </w:tabs>
        <w:ind w:left="0" w:firstLine="709"/>
        <w:rPr>
          <w:sz w:val="24"/>
          <w:szCs w:val="24"/>
          <w:lang w:val="en-US"/>
        </w:rPr>
      </w:pPr>
      <w:r w:rsidRPr="00516EF3">
        <w:rPr>
          <w:sz w:val="24"/>
          <w:szCs w:val="24"/>
        </w:rPr>
        <w:t>сервер</w:t>
      </w:r>
      <w:r w:rsidRPr="00516EF3">
        <w:rPr>
          <w:sz w:val="24"/>
          <w:szCs w:val="24"/>
          <w:lang w:val="en-US"/>
        </w:rPr>
        <w:t xml:space="preserve"> (DeviceLock Enterprise Server </w:t>
      </w:r>
      <w:r w:rsidRPr="00516EF3">
        <w:rPr>
          <w:sz w:val="24"/>
          <w:szCs w:val="24"/>
        </w:rPr>
        <w:t>и</w:t>
      </w:r>
      <w:r w:rsidRPr="00516EF3">
        <w:rPr>
          <w:sz w:val="24"/>
          <w:szCs w:val="24"/>
          <w:lang w:val="en-US"/>
        </w:rPr>
        <w:t xml:space="preserve"> DeviceLock Content Security Server), </w:t>
      </w:r>
    </w:p>
    <w:p w14:paraId="372CB46A" w14:textId="77777777" w:rsidR="00CE4688" w:rsidRPr="00516EF3" w:rsidRDefault="00CE4688" w:rsidP="00DD2C89">
      <w:pPr>
        <w:pStyle w:val="afffffffb"/>
        <w:numPr>
          <w:ilvl w:val="0"/>
          <w:numId w:val="26"/>
        </w:numPr>
        <w:tabs>
          <w:tab w:val="left" w:pos="993"/>
        </w:tabs>
        <w:ind w:left="0" w:firstLine="709"/>
        <w:rPr>
          <w:sz w:val="24"/>
          <w:szCs w:val="24"/>
          <w:lang w:val="en-US"/>
        </w:rPr>
      </w:pPr>
      <w:r w:rsidRPr="00516EF3">
        <w:rPr>
          <w:sz w:val="24"/>
          <w:szCs w:val="24"/>
        </w:rPr>
        <w:t>консоль</w:t>
      </w:r>
      <w:r w:rsidRPr="00516EF3">
        <w:rPr>
          <w:sz w:val="24"/>
          <w:szCs w:val="24"/>
          <w:lang w:val="en-US"/>
        </w:rPr>
        <w:t xml:space="preserve"> </w:t>
      </w:r>
      <w:r w:rsidRPr="00516EF3">
        <w:rPr>
          <w:sz w:val="24"/>
          <w:szCs w:val="24"/>
        </w:rPr>
        <w:t>управления</w:t>
      </w:r>
      <w:r w:rsidRPr="00516EF3">
        <w:rPr>
          <w:sz w:val="24"/>
          <w:szCs w:val="24"/>
          <w:lang w:val="en-US"/>
        </w:rPr>
        <w:t xml:space="preserve"> (DeviceLock Management Console / DeviceLock Group Policy Manager / DeviceLock Enterprise Manager </w:t>
      </w:r>
      <w:r w:rsidR="00982217" w:rsidRPr="00516EF3">
        <w:rPr>
          <w:sz w:val="24"/>
          <w:szCs w:val="24"/>
          <w:lang w:val="en-US"/>
        </w:rPr>
        <w:t>/</w:t>
      </w:r>
      <w:r w:rsidRPr="00516EF3">
        <w:rPr>
          <w:sz w:val="24"/>
          <w:szCs w:val="24"/>
          <w:lang w:val="en-US"/>
        </w:rPr>
        <w:t xml:space="preserve"> DeviceLock WebConsole).</w:t>
      </w:r>
    </w:p>
    <w:p w14:paraId="372CB46B" w14:textId="77777777" w:rsidR="00CE4688" w:rsidRPr="00516EF3" w:rsidRDefault="00CE4688" w:rsidP="00516EF3">
      <w:pPr>
        <w:pStyle w:val="a4"/>
        <w:spacing w:after="0" w:line="360" w:lineRule="auto"/>
        <w:ind w:firstLine="709"/>
        <w:rPr>
          <w:lang w:eastAsia="ru-RU"/>
        </w:rPr>
      </w:pPr>
      <w:r w:rsidRPr="00516EF3">
        <w:rPr>
          <w:lang w:eastAsia="ru-RU"/>
        </w:rPr>
        <w:t xml:space="preserve">Для просмотра отчетов - графов связей (Relations Charts) на компьютере с консолью управления должен быть установлен обозреватель Microsoft Internet Explorer 9 или более поздней версии. </w:t>
      </w:r>
    </w:p>
    <w:p w14:paraId="372CB46C" w14:textId="77777777" w:rsidR="00CE4688" w:rsidRPr="00516EF3" w:rsidRDefault="00CE4688" w:rsidP="00516EF3">
      <w:pPr>
        <w:pStyle w:val="a4"/>
        <w:spacing w:after="0" w:line="360" w:lineRule="auto"/>
        <w:ind w:firstLine="709"/>
        <w:rPr>
          <w:lang w:eastAsia="ru-RU"/>
        </w:rPr>
      </w:pPr>
      <w:r w:rsidRPr="00516EF3">
        <w:rPr>
          <w:lang w:eastAsia="ru-RU"/>
        </w:rPr>
        <w:t>Для установки и использования DeviceLock на локальном компьютере, необходимо иметь права локального администратора. Для установки и использовать DeviceLock в доменной сети, необходимо иметь права администратора домена.</w:t>
      </w:r>
    </w:p>
    <w:p w14:paraId="372CB46D" w14:textId="77777777" w:rsidR="00CE4688" w:rsidRPr="00516EF3" w:rsidRDefault="00CE4688" w:rsidP="00516EF3">
      <w:pPr>
        <w:pStyle w:val="a4"/>
        <w:spacing w:after="0" w:line="360" w:lineRule="auto"/>
        <w:ind w:firstLine="709"/>
        <w:rPr>
          <w:lang w:eastAsia="ru-RU"/>
        </w:rPr>
      </w:pPr>
      <w:r w:rsidRPr="00516EF3">
        <w:rPr>
          <w:lang w:eastAsia="ru-RU"/>
        </w:rPr>
        <w:t xml:space="preserve">Для передачи данных между службами DeviceLock Service, DeviceLock Enterprise Server и DeviceLock Content Security Server необходимо открыть следующие порты: </w:t>
      </w:r>
    </w:p>
    <w:p w14:paraId="372CB46E" w14:textId="77777777" w:rsidR="00CE4688" w:rsidRPr="00516EF3" w:rsidRDefault="00CE4688" w:rsidP="00DD2C89">
      <w:pPr>
        <w:pStyle w:val="afffffffb"/>
        <w:numPr>
          <w:ilvl w:val="0"/>
          <w:numId w:val="26"/>
        </w:numPr>
        <w:tabs>
          <w:tab w:val="left" w:pos="993"/>
        </w:tabs>
        <w:ind w:left="0" w:firstLine="709"/>
        <w:rPr>
          <w:sz w:val="24"/>
          <w:szCs w:val="24"/>
        </w:rPr>
      </w:pPr>
      <w:r w:rsidRPr="00516EF3">
        <w:rPr>
          <w:sz w:val="24"/>
          <w:szCs w:val="24"/>
        </w:rPr>
        <w:t>135 (TCP) - для службы "Локатор удалённого вызова процедур (RPC)";</w:t>
      </w:r>
    </w:p>
    <w:p w14:paraId="372CB46F" w14:textId="77777777" w:rsidR="00CE4688" w:rsidRPr="00516EF3" w:rsidRDefault="00CE4688" w:rsidP="00DD2C89">
      <w:pPr>
        <w:pStyle w:val="afffffffb"/>
        <w:numPr>
          <w:ilvl w:val="0"/>
          <w:numId w:val="26"/>
        </w:numPr>
        <w:tabs>
          <w:tab w:val="left" w:pos="993"/>
        </w:tabs>
        <w:ind w:left="0" w:firstLine="709"/>
        <w:rPr>
          <w:sz w:val="24"/>
          <w:szCs w:val="24"/>
          <w:lang w:val="en-US"/>
        </w:rPr>
      </w:pPr>
      <w:r w:rsidRPr="00516EF3">
        <w:rPr>
          <w:sz w:val="24"/>
          <w:szCs w:val="24"/>
          <w:lang w:val="en-US"/>
        </w:rPr>
        <w:t xml:space="preserve">137 (UDP) - </w:t>
      </w:r>
      <w:r w:rsidRPr="00516EF3">
        <w:rPr>
          <w:sz w:val="24"/>
          <w:szCs w:val="24"/>
        </w:rPr>
        <w:t>для</w:t>
      </w:r>
      <w:r w:rsidRPr="00516EF3">
        <w:rPr>
          <w:sz w:val="24"/>
          <w:szCs w:val="24"/>
          <w:lang w:val="en-US"/>
        </w:rPr>
        <w:t xml:space="preserve"> </w:t>
      </w:r>
      <w:r w:rsidRPr="00516EF3">
        <w:rPr>
          <w:sz w:val="24"/>
          <w:szCs w:val="24"/>
        </w:rPr>
        <w:t>службы</w:t>
      </w:r>
      <w:r w:rsidRPr="00516EF3">
        <w:rPr>
          <w:sz w:val="24"/>
          <w:szCs w:val="24"/>
          <w:lang w:val="en-US"/>
        </w:rPr>
        <w:t xml:space="preserve"> "NetBIOS Name Service";</w:t>
      </w:r>
    </w:p>
    <w:p w14:paraId="372CB470" w14:textId="77777777" w:rsidR="00CE4688" w:rsidRPr="00516EF3" w:rsidRDefault="00CE4688" w:rsidP="00DD2C89">
      <w:pPr>
        <w:pStyle w:val="afffffffb"/>
        <w:numPr>
          <w:ilvl w:val="0"/>
          <w:numId w:val="26"/>
        </w:numPr>
        <w:tabs>
          <w:tab w:val="left" w:pos="993"/>
        </w:tabs>
        <w:ind w:left="0" w:firstLine="709"/>
        <w:rPr>
          <w:sz w:val="24"/>
          <w:szCs w:val="24"/>
          <w:lang w:val="en-US"/>
        </w:rPr>
      </w:pPr>
      <w:r w:rsidRPr="00516EF3">
        <w:rPr>
          <w:sz w:val="24"/>
          <w:szCs w:val="24"/>
          <w:lang w:val="en-US"/>
        </w:rPr>
        <w:t xml:space="preserve">138 (UDP) - </w:t>
      </w:r>
      <w:r w:rsidRPr="00516EF3">
        <w:rPr>
          <w:sz w:val="24"/>
          <w:szCs w:val="24"/>
        </w:rPr>
        <w:t>для</w:t>
      </w:r>
      <w:r w:rsidRPr="00516EF3">
        <w:rPr>
          <w:sz w:val="24"/>
          <w:szCs w:val="24"/>
          <w:lang w:val="en-US"/>
        </w:rPr>
        <w:t xml:space="preserve"> "NetBIOS Netlogon and Browsing";</w:t>
      </w:r>
    </w:p>
    <w:p w14:paraId="372CB471" w14:textId="77777777" w:rsidR="00CE4688" w:rsidRPr="00516EF3" w:rsidRDefault="00CE4688" w:rsidP="00DD2C89">
      <w:pPr>
        <w:pStyle w:val="afffffffb"/>
        <w:numPr>
          <w:ilvl w:val="0"/>
          <w:numId w:val="26"/>
        </w:numPr>
        <w:tabs>
          <w:tab w:val="left" w:pos="993"/>
        </w:tabs>
        <w:ind w:left="0" w:firstLine="709"/>
        <w:rPr>
          <w:sz w:val="24"/>
          <w:szCs w:val="24"/>
          <w:lang w:val="en-US"/>
        </w:rPr>
      </w:pPr>
      <w:r w:rsidRPr="00516EF3">
        <w:rPr>
          <w:sz w:val="24"/>
          <w:szCs w:val="24"/>
          <w:lang w:val="en-US"/>
        </w:rPr>
        <w:t xml:space="preserve">139 (TCP) - </w:t>
      </w:r>
      <w:r w:rsidRPr="00516EF3">
        <w:rPr>
          <w:sz w:val="24"/>
          <w:szCs w:val="24"/>
        </w:rPr>
        <w:t>для</w:t>
      </w:r>
      <w:r w:rsidRPr="00516EF3">
        <w:rPr>
          <w:sz w:val="24"/>
          <w:szCs w:val="24"/>
          <w:lang w:val="en-US"/>
        </w:rPr>
        <w:t xml:space="preserve"> </w:t>
      </w:r>
      <w:r w:rsidRPr="00516EF3">
        <w:rPr>
          <w:sz w:val="24"/>
          <w:szCs w:val="24"/>
        </w:rPr>
        <w:t>сессии</w:t>
      </w:r>
      <w:r w:rsidRPr="00516EF3">
        <w:rPr>
          <w:sz w:val="24"/>
          <w:szCs w:val="24"/>
          <w:lang w:val="en-US"/>
        </w:rPr>
        <w:t xml:space="preserve"> NetBIOS (NET USE).</w:t>
      </w:r>
    </w:p>
    <w:p w14:paraId="372CB472" w14:textId="77777777" w:rsidR="00A13B27" w:rsidRPr="00516EF3" w:rsidRDefault="00A13B27" w:rsidP="00516EF3">
      <w:pPr>
        <w:pStyle w:val="a4"/>
        <w:spacing w:after="0" w:line="360" w:lineRule="auto"/>
        <w:ind w:firstLine="709"/>
        <w:rPr>
          <w:lang w:eastAsia="ru-RU"/>
        </w:rPr>
      </w:pPr>
      <w:r w:rsidRPr="00516EF3">
        <w:rPr>
          <w:lang w:eastAsia="ru-RU"/>
        </w:rPr>
        <w:t>По умолчанию DeviceLock Service, DeviceLock Enterprise Server и DeviceLock Content Security Server используют порты 9132, 9133 и 9134 соответственно.</w:t>
      </w:r>
    </w:p>
    <w:p w14:paraId="372CB473" w14:textId="78C3D948" w:rsidR="00A13B27" w:rsidRPr="00516EF3" w:rsidRDefault="00982217" w:rsidP="00516EF3">
      <w:pPr>
        <w:pStyle w:val="a4"/>
        <w:spacing w:after="0" w:line="360" w:lineRule="auto"/>
        <w:ind w:firstLine="709"/>
        <w:rPr>
          <w:lang w:eastAsia="ru-RU"/>
        </w:rPr>
      </w:pPr>
      <w:r w:rsidRPr="00516EF3">
        <w:rPr>
          <w:lang w:eastAsia="ru-RU"/>
        </w:rPr>
        <w:t xml:space="preserve">Параметры настроек сервиса DeviceLock системы «Контроль-ПУ», применяемые для АРМ </w:t>
      </w:r>
      <w:r w:rsidR="002727AF">
        <w:rPr>
          <w:lang w:eastAsia="ru-RU"/>
        </w:rPr>
        <w:t>РАБИС</w:t>
      </w:r>
      <w:r w:rsidRPr="00516EF3">
        <w:rPr>
          <w:lang w:eastAsia="ru-RU"/>
        </w:rPr>
        <w:t xml:space="preserve">-НП и АС ЭКР </w:t>
      </w:r>
      <w:r w:rsidR="004A28DC" w:rsidRPr="00A70D9B">
        <w:rPr>
          <w:lang w:eastAsia="ru-RU"/>
        </w:rPr>
        <w:t>2.</w:t>
      </w:r>
      <w:r w:rsidR="004A28DC" w:rsidRPr="00516EF3">
        <w:rPr>
          <w:lang w:eastAsia="ru-RU"/>
        </w:rPr>
        <w:t>0</w:t>
      </w:r>
      <w:r w:rsidR="003C67A9">
        <w:rPr>
          <w:lang w:eastAsia="ru-RU"/>
        </w:rPr>
        <w:t xml:space="preserve"> приведены в т</w:t>
      </w:r>
      <w:r w:rsidRPr="00516EF3">
        <w:rPr>
          <w:lang w:eastAsia="ru-RU"/>
        </w:rPr>
        <w:t xml:space="preserve">аблице </w:t>
      </w:r>
      <w:r w:rsidR="003C67A9">
        <w:rPr>
          <w:lang w:val="ru-RU" w:eastAsia="ru-RU"/>
        </w:rPr>
        <w:t>(</w:t>
      </w:r>
      <w:r w:rsidR="003C67A9">
        <w:rPr>
          <w:lang w:val="ru-RU" w:eastAsia="ru-RU"/>
        </w:rPr>
        <w:fldChar w:fldCharType="begin"/>
      </w:r>
      <w:r w:rsidR="003C67A9">
        <w:rPr>
          <w:lang w:val="ru-RU" w:eastAsia="ru-RU"/>
        </w:rPr>
        <w:instrText xml:space="preserve"> REF _Ref494713440 \h </w:instrText>
      </w:r>
      <w:r w:rsidR="003C67A9">
        <w:rPr>
          <w:lang w:val="ru-RU" w:eastAsia="ru-RU"/>
        </w:rPr>
      </w:r>
      <w:r w:rsidR="003C67A9">
        <w:rPr>
          <w:lang w:val="ru-RU" w:eastAsia="ru-RU"/>
        </w:rPr>
        <w:fldChar w:fldCharType="separate"/>
      </w:r>
      <w:r w:rsidR="00E07F27" w:rsidRPr="00817300">
        <w:rPr>
          <w:szCs w:val="24"/>
          <w:lang w:eastAsia="ru-RU"/>
        </w:rPr>
        <w:t xml:space="preserve">Таблица </w:t>
      </w:r>
      <w:r w:rsidR="00E07F27">
        <w:rPr>
          <w:noProof/>
          <w:szCs w:val="24"/>
          <w:lang w:eastAsia="ru-RU"/>
        </w:rPr>
        <w:t>47</w:t>
      </w:r>
      <w:r w:rsidR="003C67A9">
        <w:rPr>
          <w:lang w:val="ru-RU" w:eastAsia="ru-RU"/>
        </w:rPr>
        <w:fldChar w:fldCharType="end"/>
      </w:r>
      <w:r w:rsidR="003C67A9">
        <w:rPr>
          <w:lang w:val="ru-RU" w:eastAsia="ru-RU"/>
        </w:rPr>
        <w:t>)</w:t>
      </w:r>
      <w:r w:rsidRPr="00516EF3">
        <w:rPr>
          <w:lang w:eastAsia="ru-RU"/>
        </w:rPr>
        <w:t xml:space="preserve">. </w:t>
      </w:r>
    </w:p>
    <w:p w14:paraId="372CB474" w14:textId="4B75F594" w:rsidR="00A13B27" w:rsidRPr="00FF651A" w:rsidRDefault="00817300" w:rsidP="00F716FC">
      <w:pPr>
        <w:spacing w:line="360" w:lineRule="auto"/>
        <w:jc w:val="right"/>
        <w:rPr>
          <w:sz w:val="24"/>
          <w:szCs w:val="24"/>
        </w:rPr>
      </w:pPr>
      <w:bookmarkStart w:id="620" w:name="_Ref494713440"/>
      <w:bookmarkStart w:id="621" w:name="_Toc495338184"/>
      <w:r w:rsidRPr="00817300">
        <w:rPr>
          <w:sz w:val="24"/>
          <w:szCs w:val="24"/>
          <w:lang w:eastAsia="ru-RU"/>
        </w:rPr>
        <w:t xml:space="preserve">Таблица </w:t>
      </w:r>
      <w:r w:rsidRPr="00817300">
        <w:rPr>
          <w:sz w:val="24"/>
          <w:szCs w:val="24"/>
          <w:lang w:eastAsia="ru-RU"/>
        </w:rPr>
        <w:fldChar w:fldCharType="begin"/>
      </w:r>
      <w:r w:rsidRPr="00817300">
        <w:rPr>
          <w:sz w:val="24"/>
          <w:szCs w:val="24"/>
          <w:lang w:eastAsia="ru-RU"/>
        </w:rPr>
        <w:instrText xml:space="preserve"> SEQ Таблица \* ARABIC </w:instrText>
      </w:r>
      <w:r w:rsidRPr="00817300">
        <w:rPr>
          <w:sz w:val="24"/>
          <w:szCs w:val="24"/>
          <w:lang w:eastAsia="ru-RU"/>
        </w:rPr>
        <w:fldChar w:fldCharType="separate"/>
      </w:r>
      <w:r w:rsidR="00E07F27">
        <w:rPr>
          <w:noProof/>
          <w:sz w:val="24"/>
          <w:szCs w:val="24"/>
          <w:lang w:eastAsia="ru-RU"/>
        </w:rPr>
        <w:t>47</w:t>
      </w:r>
      <w:r w:rsidRPr="00817300">
        <w:rPr>
          <w:sz w:val="24"/>
          <w:szCs w:val="24"/>
          <w:lang w:eastAsia="ru-RU"/>
        </w:rPr>
        <w:fldChar w:fldCharType="end"/>
      </w:r>
      <w:bookmarkEnd w:id="620"/>
      <w:r w:rsidRPr="00817300">
        <w:rPr>
          <w:sz w:val="24"/>
          <w:szCs w:val="24"/>
          <w:lang w:eastAsia="ru-RU"/>
        </w:rPr>
        <w:t xml:space="preserve">. </w:t>
      </w:r>
      <w:r w:rsidRPr="00516EF3">
        <w:rPr>
          <w:sz w:val="24"/>
          <w:szCs w:val="24"/>
          <w:lang w:eastAsia="ru-RU"/>
        </w:rPr>
        <w:t xml:space="preserve">Параметры </w:t>
      </w:r>
      <w:r w:rsidRPr="00516EF3">
        <w:rPr>
          <w:sz w:val="24"/>
          <w:szCs w:val="24"/>
          <w:lang w:val="x-none" w:eastAsia="ru-RU"/>
        </w:rPr>
        <w:t>настроек сервиса DeviceLock системы «Контроль-ПУ»</w:t>
      </w:r>
      <w:r w:rsidRPr="00516EF3">
        <w:rPr>
          <w:sz w:val="24"/>
          <w:szCs w:val="24"/>
          <w:lang w:eastAsia="ru-RU"/>
        </w:rPr>
        <w:t xml:space="preserve">, применяемые для </w:t>
      </w:r>
      <w:r w:rsidRPr="00516EF3">
        <w:rPr>
          <w:sz w:val="24"/>
          <w:szCs w:val="24"/>
          <w:lang w:val="x-none" w:eastAsia="ru-RU"/>
        </w:rPr>
        <w:t xml:space="preserve">АРМ </w:t>
      </w:r>
      <w:r w:rsidR="002727AF">
        <w:rPr>
          <w:sz w:val="24"/>
          <w:szCs w:val="24"/>
          <w:lang w:val="x-none" w:eastAsia="ru-RU"/>
        </w:rPr>
        <w:t>РАБИС</w:t>
      </w:r>
      <w:r w:rsidRPr="00516EF3">
        <w:rPr>
          <w:sz w:val="24"/>
          <w:szCs w:val="24"/>
          <w:lang w:val="x-none" w:eastAsia="ru-RU"/>
        </w:rPr>
        <w:t>-НП и</w:t>
      </w:r>
      <w:r w:rsidRPr="00516EF3">
        <w:rPr>
          <w:sz w:val="24"/>
          <w:szCs w:val="24"/>
          <w:lang w:eastAsia="ru-RU"/>
        </w:rPr>
        <w:t xml:space="preserve"> АС ЭКР </w:t>
      </w:r>
      <w:r w:rsidRPr="00817300">
        <w:rPr>
          <w:sz w:val="24"/>
          <w:szCs w:val="24"/>
          <w:lang w:eastAsia="ru-RU"/>
        </w:rPr>
        <w:t>2.</w:t>
      </w:r>
      <w:r w:rsidRPr="00516EF3">
        <w:rPr>
          <w:sz w:val="24"/>
          <w:szCs w:val="24"/>
          <w:lang w:val="x-none" w:eastAsia="ru-RU"/>
        </w:rPr>
        <w:t>0</w:t>
      </w:r>
      <w:bookmarkEnd w:id="621"/>
      <w:r>
        <w:t xml:space="preserve"> </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6226"/>
        <w:gridCol w:w="3015"/>
      </w:tblGrid>
      <w:tr w:rsidR="00B7379A" w:rsidRPr="00FF651A" w14:paraId="372CB478" w14:textId="77777777" w:rsidTr="00FF651A">
        <w:trPr>
          <w:tblHeader/>
        </w:trPr>
        <w:tc>
          <w:tcPr>
            <w:tcW w:w="540" w:type="dxa"/>
          </w:tcPr>
          <w:p w14:paraId="372CB475" w14:textId="77777777" w:rsidR="00B7379A" w:rsidRPr="00FF651A" w:rsidRDefault="00B7379A" w:rsidP="00B7379A">
            <w:pPr>
              <w:jc w:val="center"/>
              <w:rPr>
                <w:b/>
                <w:sz w:val="24"/>
                <w:szCs w:val="24"/>
              </w:rPr>
            </w:pPr>
            <w:r w:rsidRPr="00FF651A">
              <w:rPr>
                <w:b/>
                <w:sz w:val="24"/>
                <w:szCs w:val="24"/>
              </w:rPr>
              <w:t>№</w:t>
            </w:r>
          </w:p>
        </w:tc>
        <w:tc>
          <w:tcPr>
            <w:tcW w:w="6226" w:type="dxa"/>
          </w:tcPr>
          <w:p w14:paraId="372CB476" w14:textId="77777777" w:rsidR="00B7379A" w:rsidRPr="00FF651A" w:rsidRDefault="00B7379A" w:rsidP="00B7379A">
            <w:pPr>
              <w:jc w:val="center"/>
              <w:rPr>
                <w:b/>
                <w:sz w:val="24"/>
                <w:szCs w:val="24"/>
              </w:rPr>
            </w:pPr>
            <w:r w:rsidRPr="00FF651A">
              <w:rPr>
                <w:b/>
                <w:sz w:val="24"/>
                <w:szCs w:val="24"/>
              </w:rPr>
              <w:t>Название параметра</w:t>
            </w:r>
          </w:p>
        </w:tc>
        <w:tc>
          <w:tcPr>
            <w:tcW w:w="3015" w:type="dxa"/>
          </w:tcPr>
          <w:p w14:paraId="372CB477" w14:textId="77777777" w:rsidR="00B7379A" w:rsidRPr="00FF651A" w:rsidRDefault="00B7379A" w:rsidP="00B7379A">
            <w:pPr>
              <w:jc w:val="center"/>
              <w:rPr>
                <w:b/>
                <w:sz w:val="24"/>
                <w:szCs w:val="24"/>
              </w:rPr>
            </w:pPr>
            <w:r w:rsidRPr="00FF651A">
              <w:rPr>
                <w:b/>
                <w:sz w:val="24"/>
                <w:szCs w:val="24"/>
              </w:rPr>
              <w:t>Значение параметра</w:t>
            </w:r>
          </w:p>
        </w:tc>
      </w:tr>
      <w:tr w:rsidR="00A13B27" w:rsidRPr="000F01CC" w14:paraId="372CB47A" w14:textId="77777777" w:rsidTr="00B7379A">
        <w:tc>
          <w:tcPr>
            <w:tcW w:w="9781" w:type="dxa"/>
            <w:gridSpan w:val="3"/>
          </w:tcPr>
          <w:p w14:paraId="372CB479" w14:textId="77777777" w:rsidR="00A13B27" w:rsidRPr="00130EAE" w:rsidRDefault="00A13B27" w:rsidP="00CD2CC9">
            <w:pPr>
              <w:rPr>
                <w:sz w:val="22"/>
                <w:szCs w:val="22"/>
              </w:rPr>
            </w:pPr>
            <w:r w:rsidRPr="00016D9B">
              <w:rPr>
                <w:sz w:val="22"/>
                <w:szCs w:val="22"/>
              </w:rPr>
              <w:t xml:space="preserve">Сервис </w:t>
            </w:r>
            <w:r w:rsidRPr="00E604EA">
              <w:rPr>
                <w:sz w:val="22"/>
                <w:szCs w:val="22"/>
                <w:lang w:val="en-US"/>
              </w:rPr>
              <w:t>DeviceLock</w:t>
            </w:r>
            <w:r w:rsidRPr="00130EAE">
              <w:rPr>
                <w:sz w:val="22"/>
                <w:szCs w:val="22"/>
              </w:rPr>
              <w:t xml:space="preserve"> </w:t>
            </w:r>
            <w:r w:rsidR="008D4C19">
              <w:rPr>
                <w:sz w:val="22"/>
                <w:szCs w:val="22"/>
              </w:rPr>
              <w:t>→</w:t>
            </w:r>
            <w:r w:rsidRPr="00130EAE">
              <w:rPr>
                <w:sz w:val="22"/>
                <w:szCs w:val="22"/>
              </w:rPr>
              <w:t xml:space="preserve"> </w:t>
            </w:r>
            <w:r w:rsidR="008D4C19">
              <w:rPr>
                <w:sz w:val="22"/>
                <w:szCs w:val="22"/>
              </w:rPr>
              <w:t>Настройки сервиса →</w:t>
            </w:r>
            <w:r w:rsidR="008D4C19" w:rsidRPr="00130EAE">
              <w:rPr>
                <w:sz w:val="22"/>
                <w:szCs w:val="22"/>
              </w:rPr>
              <w:t xml:space="preserve"> </w:t>
            </w:r>
            <w:r w:rsidR="008D4C19">
              <w:rPr>
                <w:sz w:val="22"/>
                <w:szCs w:val="22"/>
              </w:rPr>
              <w:t xml:space="preserve">Администраторы </w:t>
            </w:r>
            <w:r w:rsidR="008D4C19">
              <w:rPr>
                <w:sz w:val="22"/>
                <w:szCs w:val="22"/>
                <w:lang w:val="en-US"/>
              </w:rPr>
              <w:t>DeviceLock</w:t>
            </w:r>
            <w:r w:rsidRPr="00130EAE">
              <w:rPr>
                <w:sz w:val="22"/>
                <w:szCs w:val="22"/>
              </w:rPr>
              <w:t xml:space="preserve"> </w:t>
            </w:r>
          </w:p>
        </w:tc>
      </w:tr>
      <w:tr w:rsidR="00A13B27" w:rsidRPr="000F01CC" w14:paraId="372CB47E" w14:textId="77777777" w:rsidTr="00B7379A">
        <w:tc>
          <w:tcPr>
            <w:tcW w:w="540" w:type="dxa"/>
          </w:tcPr>
          <w:p w14:paraId="372CB47B" w14:textId="77777777" w:rsidR="00A13B27" w:rsidRPr="008C571E" w:rsidRDefault="00A13B27" w:rsidP="00A8413A">
            <w:pPr>
              <w:rPr>
                <w:sz w:val="22"/>
                <w:szCs w:val="22"/>
              </w:rPr>
            </w:pPr>
            <w:r w:rsidRPr="008C571E">
              <w:rPr>
                <w:sz w:val="22"/>
                <w:szCs w:val="22"/>
              </w:rPr>
              <w:t>1</w:t>
            </w:r>
          </w:p>
        </w:tc>
        <w:tc>
          <w:tcPr>
            <w:tcW w:w="6226" w:type="dxa"/>
          </w:tcPr>
          <w:p w14:paraId="372CB47C" w14:textId="77777777" w:rsidR="00A13B27" w:rsidRPr="00CD2CC9" w:rsidRDefault="008D4C19" w:rsidP="00A8413A">
            <w:pPr>
              <w:ind w:firstLine="36"/>
              <w:rPr>
                <w:sz w:val="22"/>
                <w:szCs w:val="22"/>
              </w:rPr>
            </w:pPr>
            <w:r>
              <w:rPr>
                <w:sz w:val="22"/>
                <w:szCs w:val="22"/>
              </w:rPr>
              <w:t>Включить безопасность по умолчанию</w:t>
            </w:r>
          </w:p>
        </w:tc>
        <w:tc>
          <w:tcPr>
            <w:tcW w:w="3015" w:type="dxa"/>
          </w:tcPr>
          <w:p w14:paraId="372CB47D" w14:textId="77777777" w:rsidR="00A13B27" w:rsidRPr="008C571E" w:rsidRDefault="00A13B27" w:rsidP="00A8413A">
            <w:pPr>
              <w:rPr>
                <w:sz w:val="22"/>
                <w:szCs w:val="22"/>
              </w:rPr>
            </w:pPr>
            <w:r w:rsidRPr="008C571E">
              <w:rPr>
                <w:sz w:val="22"/>
                <w:szCs w:val="22"/>
              </w:rPr>
              <w:t>Отключено</w:t>
            </w:r>
          </w:p>
        </w:tc>
      </w:tr>
      <w:tr w:rsidR="00A13B27" w:rsidRPr="000F01CC" w14:paraId="372CB482" w14:textId="77777777" w:rsidTr="00B7379A">
        <w:tc>
          <w:tcPr>
            <w:tcW w:w="540" w:type="dxa"/>
          </w:tcPr>
          <w:p w14:paraId="372CB47F" w14:textId="77777777" w:rsidR="00A13B27" w:rsidRPr="00B94C92" w:rsidRDefault="00A13B27" w:rsidP="00A8413A">
            <w:pPr>
              <w:rPr>
                <w:sz w:val="22"/>
                <w:szCs w:val="22"/>
              </w:rPr>
            </w:pPr>
            <w:r w:rsidRPr="00B94C92">
              <w:rPr>
                <w:sz w:val="22"/>
                <w:szCs w:val="22"/>
              </w:rPr>
              <w:t>2</w:t>
            </w:r>
          </w:p>
        </w:tc>
        <w:tc>
          <w:tcPr>
            <w:tcW w:w="6226" w:type="dxa"/>
          </w:tcPr>
          <w:p w14:paraId="372CB480" w14:textId="77777777" w:rsidR="00A13B27" w:rsidRPr="000F01CC" w:rsidRDefault="008D4C19" w:rsidP="00A8413A">
            <w:pPr>
              <w:rPr>
                <w:sz w:val="22"/>
                <w:szCs w:val="22"/>
              </w:rPr>
            </w:pPr>
            <w:r>
              <w:rPr>
                <w:sz w:val="22"/>
                <w:szCs w:val="22"/>
              </w:rPr>
              <w:t>Включить защиту от отключения</w:t>
            </w:r>
          </w:p>
        </w:tc>
        <w:tc>
          <w:tcPr>
            <w:tcW w:w="3015" w:type="dxa"/>
          </w:tcPr>
          <w:p w14:paraId="372CB481" w14:textId="77777777" w:rsidR="00A13B27" w:rsidRPr="000F01CC" w:rsidRDefault="008D4C19" w:rsidP="00A8413A">
            <w:pPr>
              <w:rPr>
                <w:sz w:val="22"/>
                <w:szCs w:val="22"/>
              </w:rPr>
            </w:pPr>
            <w:r>
              <w:rPr>
                <w:sz w:val="22"/>
                <w:szCs w:val="22"/>
              </w:rPr>
              <w:t>Включено</w:t>
            </w:r>
          </w:p>
        </w:tc>
      </w:tr>
      <w:tr w:rsidR="00A13B27" w:rsidRPr="000F01CC" w14:paraId="372CB486" w14:textId="77777777" w:rsidTr="00B7379A">
        <w:tc>
          <w:tcPr>
            <w:tcW w:w="540" w:type="dxa"/>
          </w:tcPr>
          <w:p w14:paraId="372CB483" w14:textId="77777777" w:rsidR="00A13B27" w:rsidRPr="000F01CC" w:rsidRDefault="00A13B27" w:rsidP="00A8413A">
            <w:pPr>
              <w:rPr>
                <w:sz w:val="22"/>
                <w:szCs w:val="22"/>
              </w:rPr>
            </w:pPr>
            <w:r w:rsidRPr="000F01CC">
              <w:rPr>
                <w:sz w:val="22"/>
                <w:szCs w:val="22"/>
              </w:rPr>
              <w:t>3</w:t>
            </w:r>
          </w:p>
        </w:tc>
        <w:tc>
          <w:tcPr>
            <w:tcW w:w="6226" w:type="dxa"/>
          </w:tcPr>
          <w:p w14:paraId="372CB484" w14:textId="77777777" w:rsidR="00A13B27" w:rsidRPr="000F01CC" w:rsidRDefault="008D4C19" w:rsidP="00A8413A">
            <w:pPr>
              <w:rPr>
                <w:sz w:val="22"/>
                <w:szCs w:val="22"/>
              </w:rPr>
            </w:pPr>
            <w:r>
              <w:rPr>
                <w:sz w:val="22"/>
                <w:szCs w:val="22"/>
              </w:rPr>
              <w:t>Только протоколировать</w:t>
            </w:r>
          </w:p>
        </w:tc>
        <w:tc>
          <w:tcPr>
            <w:tcW w:w="3015" w:type="dxa"/>
          </w:tcPr>
          <w:p w14:paraId="372CB485" w14:textId="77777777" w:rsidR="00A13B27" w:rsidRPr="000F01CC" w:rsidRDefault="00A13B27" w:rsidP="00A8413A">
            <w:pPr>
              <w:rPr>
                <w:sz w:val="22"/>
                <w:szCs w:val="22"/>
              </w:rPr>
            </w:pPr>
            <w:r w:rsidRPr="000F01CC">
              <w:rPr>
                <w:sz w:val="22"/>
                <w:szCs w:val="22"/>
              </w:rPr>
              <w:t>Включено</w:t>
            </w:r>
          </w:p>
        </w:tc>
      </w:tr>
      <w:tr w:rsidR="00A13B27" w:rsidRPr="000F01CC" w14:paraId="372CB48A" w14:textId="77777777" w:rsidTr="00B7379A">
        <w:tc>
          <w:tcPr>
            <w:tcW w:w="540" w:type="dxa"/>
          </w:tcPr>
          <w:p w14:paraId="372CB487" w14:textId="77777777" w:rsidR="00A13B27" w:rsidRPr="000F01CC" w:rsidRDefault="00A13B27" w:rsidP="00A8413A">
            <w:pPr>
              <w:rPr>
                <w:sz w:val="22"/>
                <w:szCs w:val="22"/>
              </w:rPr>
            </w:pPr>
            <w:r w:rsidRPr="000F01CC">
              <w:rPr>
                <w:sz w:val="22"/>
                <w:szCs w:val="22"/>
              </w:rPr>
              <w:lastRenderedPageBreak/>
              <w:t>4</w:t>
            </w:r>
          </w:p>
        </w:tc>
        <w:tc>
          <w:tcPr>
            <w:tcW w:w="6226" w:type="dxa"/>
          </w:tcPr>
          <w:p w14:paraId="372CB488" w14:textId="77777777" w:rsidR="00A13B27" w:rsidRPr="000F01CC" w:rsidRDefault="008D4C19" w:rsidP="00A8413A">
            <w:pPr>
              <w:rPr>
                <w:sz w:val="22"/>
                <w:szCs w:val="22"/>
              </w:rPr>
            </w:pPr>
            <w:r>
              <w:rPr>
                <w:sz w:val="22"/>
                <w:szCs w:val="22"/>
              </w:rPr>
              <w:t>Предотвращать изменения в системных файлах настройки</w:t>
            </w:r>
          </w:p>
        </w:tc>
        <w:tc>
          <w:tcPr>
            <w:tcW w:w="3015" w:type="dxa"/>
          </w:tcPr>
          <w:p w14:paraId="372CB489" w14:textId="77777777" w:rsidR="00A13B27" w:rsidRPr="000F01CC" w:rsidRDefault="00A13B27" w:rsidP="00A8413A">
            <w:pPr>
              <w:rPr>
                <w:sz w:val="22"/>
                <w:szCs w:val="22"/>
              </w:rPr>
            </w:pPr>
            <w:r w:rsidRPr="000F01CC">
              <w:rPr>
                <w:sz w:val="22"/>
                <w:szCs w:val="22"/>
              </w:rPr>
              <w:t>Включено</w:t>
            </w:r>
          </w:p>
        </w:tc>
      </w:tr>
      <w:tr w:rsidR="00A13B27" w:rsidRPr="000F01CC" w14:paraId="372CB48E" w14:textId="77777777" w:rsidTr="00B7379A">
        <w:tc>
          <w:tcPr>
            <w:tcW w:w="540" w:type="dxa"/>
          </w:tcPr>
          <w:p w14:paraId="372CB48B" w14:textId="77777777" w:rsidR="00A13B27" w:rsidRPr="000F01CC" w:rsidRDefault="00A13B27" w:rsidP="00A8413A">
            <w:pPr>
              <w:rPr>
                <w:sz w:val="22"/>
                <w:szCs w:val="22"/>
              </w:rPr>
            </w:pPr>
            <w:r w:rsidRPr="000F01CC">
              <w:rPr>
                <w:sz w:val="22"/>
                <w:szCs w:val="22"/>
              </w:rPr>
              <w:t>5</w:t>
            </w:r>
          </w:p>
        </w:tc>
        <w:tc>
          <w:tcPr>
            <w:tcW w:w="6226" w:type="dxa"/>
          </w:tcPr>
          <w:p w14:paraId="372CB48C" w14:textId="77777777" w:rsidR="00A13B27" w:rsidRPr="000F01CC" w:rsidRDefault="008D4C19" w:rsidP="00A8413A">
            <w:pPr>
              <w:rPr>
                <w:sz w:val="22"/>
                <w:szCs w:val="22"/>
              </w:rPr>
            </w:pPr>
            <w:r>
              <w:rPr>
                <w:sz w:val="22"/>
                <w:szCs w:val="22"/>
              </w:rPr>
              <w:t>Использовать усиленную проверку целостности</w:t>
            </w:r>
          </w:p>
        </w:tc>
        <w:tc>
          <w:tcPr>
            <w:tcW w:w="3015" w:type="dxa"/>
          </w:tcPr>
          <w:p w14:paraId="372CB48D" w14:textId="77777777" w:rsidR="00A13B27" w:rsidRPr="000F01CC" w:rsidRDefault="00A13B27" w:rsidP="00A8413A">
            <w:pPr>
              <w:rPr>
                <w:sz w:val="22"/>
                <w:szCs w:val="22"/>
              </w:rPr>
            </w:pPr>
            <w:r w:rsidRPr="000F01CC">
              <w:rPr>
                <w:sz w:val="22"/>
                <w:szCs w:val="22"/>
              </w:rPr>
              <w:t>Отключено</w:t>
            </w:r>
          </w:p>
        </w:tc>
      </w:tr>
      <w:tr w:rsidR="008D4C19" w:rsidRPr="000F01CC" w14:paraId="372CB492" w14:textId="77777777" w:rsidTr="00B7379A">
        <w:tc>
          <w:tcPr>
            <w:tcW w:w="540" w:type="dxa"/>
          </w:tcPr>
          <w:p w14:paraId="372CB48F" w14:textId="77777777" w:rsidR="008D4C19" w:rsidRPr="000F01CC" w:rsidRDefault="008D4C19" w:rsidP="00A8413A">
            <w:pPr>
              <w:rPr>
                <w:sz w:val="22"/>
                <w:szCs w:val="22"/>
              </w:rPr>
            </w:pPr>
            <w:r>
              <w:rPr>
                <w:sz w:val="22"/>
                <w:szCs w:val="22"/>
              </w:rPr>
              <w:t>6</w:t>
            </w:r>
          </w:p>
        </w:tc>
        <w:tc>
          <w:tcPr>
            <w:tcW w:w="6226" w:type="dxa"/>
          </w:tcPr>
          <w:p w14:paraId="372CB490" w14:textId="77777777" w:rsidR="008D4C19" w:rsidRPr="000F01CC" w:rsidRDefault="008D4C19" w:rsidP="00A8413A">
            <w:pPr>
              <w:rPr>
                <w:sz w:val="22"/>
                <w:szCs w:val="22"/>
              </w:rPr>
            </w:pPr>
            <w:r>
              <w:rPr>
                <w:sz w:val="22"/>
                <w:szCs w:val="22"/>
              </w:rPr>
              <w:t>Пользователи</w:t>
            </w:r>
          </w:p>
        </w:tc>
        <w:tc>
          <w:tcPr>
            <w:tcW w:w="3015" w:type="dxa"/>
          </w:tcPr>
          <w:p w14:paraId="372CB491" w14:textId="77777777" w:rsidR="008D4C19" w:rsidRPr="000F01CC" w:rsidRDefault="008D4C19" w:rsidP="00AD1946">
            <w:pPr>
              <w:rPr>
                <w:sz w:val="22"/>
                <w:szCs w:val="22"/>
              </w:rPr>
            </w:pPr>
            <w:r>
              <w:rPr>
                <w:sz w:val="22"/>
                <w:szCs w:val="22"/>
              </w:rPr>
              <w:t xml:space="preserve">Добавить </w:t>
            </w:r>
            <w:r w:rsidR="00AD1946">
              <w:rPr>
                <w:sz w:val="22"/>
                <w:szCs w:val="22"/>
              </w:rPr>
              <w:t>привилегированных пользователей системы Контроль-ПУ (</w:t>
            </w:r>
            <w:r>
              <w:rPr>
                <w:sz w:val="22"/>
                <w:szCs w:val="22"/>
              </w:rPr>
              <w:t>Администратор</w:t>
            </w:r>
            <w:r w:rsidR="00AD1946">
              <w:rPr>
                <w:sz w:val="22"/>
                <w:szCs w:val="22"/>
              </w:rPr>
              <w:t>ов</w:t>
            </w:r>
            <w:r>
              <w:rPr>
                <w:sz w:val="22"/>
                <w:szCs w:val="22"/>
              </w:rPr>
              <w:t xml:space="preserve"> (полный доступ)</w:t>
            </w:r>
            <w:r w:rsidR="00AD1946">
              <w:rPr>
                <w:sz w:val="22"/>
                <w:szCs w:val="22"/>
              </w:rPr>
              <w:t>, Операторов (изменение), Аудиторов (Только чтение)</w:t>
            </w:r>
          </w:p>
        </w:tc>
      </w:tr>
      <w:tr w:rsidR="003314E3" w:rsidRPr="000F01CC" w14:paraId="372CB494" w14:textId="77777777" w:rsidTr="009E2A7C">
        <w:tc>
          <w:tcPr>
            <w:tcW w:w="9781" w:type="dxa"/>
            <w:gridSpan w:val="3"/>
          </w:tcPr>
          <w:p w14:paraId="372CB493" w14:textId="77777777" w:rsidR="003314E3" w:rsidRPr="00130EAE" w:rsidRDefault="003314E3" w:rsidP="009E2A7C">
            <w:pPr>
              <w:rPr>
                <w:sz w:val="22"/>
                <w:szCs w:val="22"/>
              </w:rPr>
            </w:pPr>
            <w:r w:rsidRPr="00016D9B">
              <w:rPr>
                <w:sz w:val="22"/>
                <w:szCs w:val="22"/>
              </w:rPr>
              <w:t xml:space="preserve">Сервис </w:t>
            </w:r>
            <w:r w:rsidRPr="00E604EA">
              <w:rPr>
                <w:sz w:val="22"/>
                <w:szCs w:val="22"/>
                <w:lang w:val="en-US"/>
              </w:rPr>
              <w:t>DeviceLock</w:t>
            </w:r>
            <w:r w:rsidRPr="00130EAE">
              <w:rPr>
                <w:sz w:val="22"/>
                <w:szCs w:val="22"/>
              </w:rPr>
              <w:t xml:space="preserve"> </w:t>
            </w:r>
            <w:r>
              <w:rPr>
                <w:sz w:val="22"/>
                <w:szCs w:val="22"/>
              </w:rPr>
              <w:t>→</w:t>
            </w:r>
            <w:r w:rsidRPr="00130EAE">
              <w:rPr>
                <w:sz w:val="22"/>
                <w:szCs w:val="22"/>
              </w:rPr>
              <w:t xml:space="preserve"> </w:t>
            </w:r>
            <w:r>
              <w:rPr>
                <w:sz w:val="22"/>
                <w:szCs w:val="22"/>
              </w:rPr>
              <w:t>Настройки сервиса</w:t>
            </w:r>
          </w:p>
        </w:tc>
      </w:tr>
      <w:tr w:rsidR="003314E3" w:rsidRPr="000F01CC" w14:paraId="372CB498" w14:textId="77777777" w:rsidTr="009E2A7C">
        <w:tc>
          <w:tcPr>
            <w:tcW w:w="540" w:type="dxa"/>
          </w:tcPr>
          <w:p w14:paraId="372CB495" w14:textId="77777777" w:rsidR="003314E3" w:rsidRPr="000F01CC" w:rsidRDefault="009732C4" w:rsidP="009E2A7C">
            <w:pPr>
              <w:rPr>
                <w:sz w:val="22"/>
                <w:szCs w:val="22"/>
              </w:rPr>
            </w:pPr>
            <w:r>
              <w:rPr>
                <w:sz w:val="22"/>
                <w:szCs w:val="22"/>
              </w:rPr>
              <w:t>7</w:t>
            </w:r>
          </w:p>
        </w:tc>
        <w:tc>
          <w:tcPr>
            <w:tcW w:w="6226" w:type="dxa"/>
          </w:tcPr>
          <w:p w14:paraId="372CB496" w14:textId="77777777" w:rsidR="003314E3" w:rsidRPr="00CD2CC9" w:rsidRDefault="003314E3" w:rsidP="009E2A7C">
            <w:pPr>
              <w:rPr>
                <w:sz w:val="22"/>
                <w:szCs w:val="22"/>
              </w:rPr>
            </w:pPr>
            <w:r>
              <w:rPr>
                <w:sz w:val="22"/>
                <w:szCs w:val="22"/>
              </w:rPr>
              <w:t xml:space="preserve">Сообщение о блокировании </w:t>
            </w:r>
            <w:r>
              <w:rPr>
                <w:sz w:val="22"/>
                <w:szCs w:val="22"/>
                <w:lang w:val="en-US"/>
              </w:rPr>
              <w:t>USB</w:t>
            </w:r>
            <w:r w:rsidRPr="00115DC0">
              <w:rPr>
                <w:sz w:val="22"/>
                <w:szCs w:val="22"/>
              </w:rPr>
              <w:t>/</w:t>
            </w:r>
            <w:r>
              <w:rPr>
                <w:sz w:val="22"/>
                <w:szCs w:val="22"/>
                <w:lang w:val="en-US"/>
              </w:rPr>
              <w:t>Fire</w:t>
            </w:r>
            <w:r w:rsidRPr="00CD2CC9">
              <w:rPr>
                <w:sz w:val="22"/>
                <w:szCs w:val="22"/>
              </w:rPr>
              <w:t>W</w:t>
            </w:r>
            <w:r>
              <w:rPr>
                <w:sz w:val="22"/>
                <w:szCs w:val="22"/>
                <w:lang w:val="en-US"/>
              </w:rPr>
              <w:t>ire</w:t>
            </w:r>
            <w:r w:rsidRPr="00115DC0">
              <w:rPr>
                <w:sz w:val="22"/>
                <w:szCs w:val="22"/>
              </w:rPr>
              <w:t xml:space="preserve">-устройств </w:t>
            </w:r>
          </w:p>
        </w:tc>
        <w:tc>
          <w:tcPr>
            <w:tcW w:w="3015" w:type="dxa"/>
          </w:tcPr>
          <w:p w14:paraId="372CB497" w14:textId="77777777" w:rsidR="003314E3" w:rsidRPr="0068667C" w:rsidRDefault="003314E3" w:rsidP="009E2A7C">
            <w:pPr>
              <w:rPr>
                <w:sz w:val="22"/>
                <w:szCs w:val="22"/>
                <w:lang w:val="en-US"/>
              </w:rPr>
            </w:pPr>
            <w:r>
              <w:rPr>
                <w:sz w:val="22"/>
                <w:szCs w:val="22"/>
              </w:rPr>
              <w:t>Включено</w:t>
            </w:r>
          </w:p>
        </w:tc>
      </w:tr>
      <w:tr w:rsidR="003314E3" w:rsidRPr="000F01CC" w14:paraId="372CB49C" w14:textId="77777777" w:rsidTr="009E2A7C">
        <w:tc>
          <w:tcPr>
            <w:tcW w:w="540" w:type="dxa"/>
          </w:tcPr>
          <w:p w14:paraId="372CB499" w14:textId="77777777" w:rsidR="003314E3" w:rsidRPr="000F01CC" w:rsidRDefault="009732C4" w:rsidP="009E2A7C">
            <w:pPr>
              <w:rPr>
                <w:sz w:val="22"/>
                <w:szCs w:val="22"/>
              </w:rPr>
            </w:pPr>
            <w:r>
              <w:rPr>
                <w:sz w:val="22"/>
                <w:szCs w:val="22"/>
              </w:rPr>
              <w:t>8</w:t>
            </w:r>
          </w:p>
        </w:tc>
        <w:tc>
          <w:tcPr>
            <w:tcW w:w="6226" w:type="dxa"/>
          </w:tcPr>
          <w:p w14:paraId="372CB49A" w14:textId="77777777" w:rsidR="003314E3" w:rsidRPr="0068667C" w:rsidRDefault="003314E3" w:rsidP="009E2A7C">
            <w:pPr>
              <w:rPr>
                <w:sz w:val="22"/>
                <w:szCs w:val="22"/>
              </w:rPr>
            </w:pPr>
            <w:r>
              <w:rPr>
                <w:sz w:val="22"/>
                <w:szCs w:val="22"/>
              </w:rPr>
              <w:t>Сообщение об истечении срока доступа</w:t>
            </w:r>
          </w:p>
        </w:tc>
        <w:tc>
          <w:tcPr>
            <w:tcW w:w="3015" w:type="dxa"/>
          </w:tcPr>
          <w:p w14:paraId="372CB49B" w14:textId="77777777" w:rsidR="003314E3" w:rsidRPr="000F01CC" w:rsidRDefault="003314E3" w:rsidP="009E2A7C">
            <w:pPr>
              <w:rPr>
                <w:sz w:val="22"/>
                <w:szCs w:val="22"/>
              </w:rPr>
            </w:pPr>
            <w:r w:rsidRPr="000F01CC">
              <w:rPr>
                <w:sz w:val="22"/>
                <w:szCs w:val="22"/>
              </w:rPr>
              <w:t>Включено</w:t>
            </w:r>
          </w:p>
        </w:tc>
      </w:tr>
      <w:tr w:rsidR="003314E3" w:rsidRPr="000F01CC" w14:paraId="372CB4A0" w14:textId="77777777" w:rsidTr="009E2A7C">
        <w:tc>
          <w:tcPr>
            <w:tcW w:w="540" w:type="dxa"/>
          </w:tcPr>
          <w:p w14:paraId="372CB49D" w14:textId="77777777" w:rsidR="003314E3" w:rsidRPr="000F01CC" w:rsidRDefault="009732C4" w:rsidP="009E2A7C">
            <w:pPr>
              <w:rPr>
                <w:sz w:val="22"/>
                <w:szCs w:val="22"/>
              </w:rPr>
            </w:pPr>
            <w:r>
              <w:rPr>
                <w:sz w:val="22"/>
                <w:szCs w:val="22"/>
              </w:rPr>
              <w:t>9</w:t>
            </w:r>
          </w:p>
        </w:tc>
        <w:tc>
          <w:tcPr>
            <w:tcW w:w="6226" w:type="dxa"/>
          </w:tcPr>
          <w:p w14:paraId="372CB49E" w14:textId="01C4347E" w:rsidR="003314E3" w:rsidRPr="0068667C" w:rsidRDefault="003314E3" w:rsidP="009E2A7C">
            <w:pPr>
              <w:rPr>
                <w:sz w:val="22"/>
                <w:szCs w:val="22"/>
              </w:rPr>
            </w:pPr>
            <w:r>
              <w:rPr>
                <w:sz w:val="22"/>
                <w:szCs w:val="22"/>
              </w:rPr>
              <w:t xml:space="preserve">Контентно-зависимое </w:t>
            </w:r>
            <w:r w:rsidR="0019418A">
              <w:rPr>
                <w:sz w:val="22"/>
                <w:szCs w:val="22"/>
              </w:rPr>
              <w:t>сообщение</w:t>
            </w:r>
            <w:r>
              <w:rPr>
                <w:sz w:val="22"/>
                <w:szCs w:val="22"/>
              </w:rPr>
              <w:t xml:space="preserve"> о блокировании чтения</w:t>
            </w:r>
          </w:p>
        </w:tc>
        <w:tc>
          <w:tcPr>
            <w:tcW w:w="3015" w:type="dxa"/>
          </w:tcPr>
          <w:p w14:paraId="372CB49F" w14:textId="77777777" w:rsidR="003314E3" w:rsidRPr="000F01CC" w:rsidRDefault="003314E3" w:rsidP="009E2A7C">
            <w:pPr>
              <w:rPr>
                <w:sz w:val="22"/>
                <w:szCs w:val="22"/>
              </w:rPr>
            </w:pPr>
            <w:r>
              <w:rPr>
                <w:sz w:val="22"/>
                <w:szCs w:val="22"/>
              </w:rPr>
              <w:t>Включен</w:t>
            </w:r>
            <w:r w:rsidRPr="000F01CC">
              <w:rPr>
                <w:sz w:val="22"/>
                <w:szCs w:val="22"/>
              </w:rPr>
              <w:t>о</w:t>
            </w:r>
          </w:p>
        </w:tc>
      </w:tr>
      <w:tr w:rsidR="003314E3" w:rsidRPr="000F01CC" w14:paraId="372CB4A4" w14:textId="77777777" w:rsidTr="009E2A7C">
        <w:tc>
          <w:tcPr>
            <w:tcW w:w="540" w:type="dxa"/>
          </w:tcPr>
          <w:p w14:paraId="372CB4A1" w14:textId="77777777" w:rsidR="003314E3" w:rsidRPr="000F01CC" w:rsidRDefault="00FF651A" w:rsidP="009E2A7C">
            <w:pPr>
              <w:rPr>
                <w:sz w:val="22"/>
                <w:szCs w:val="22"/>
              </w:rPr>
            </w:pPr>
            <w:r>
              <w:rPr>
                <w:sz w:val="22"/>
                <w:szCs w:val="22"/>
              </w:rPr>
              <w:t>1</w:t>
            </w:r>
            <w:r w:rsidR="009732C4">
              <w:rPr>
                <w:sz w:val="22"/>
                <w:szCs w:val="22"/>
              </w:rPr>
              <w:t>0</w:t>
            </w:r>
          </w:p>
        </w:tc>
        <w:tc>
          <w:tcPr>
            <w:tcW w:w="6226" w:type="dxa"/>
          </w:tcPr>
          <w:p w14:paraId="372CB4A2" w14:textId="2BF98223" w:rsidR="003314E3" w:rsidRPr="000F01CC" w:rsidRDefault="003314E3" w:rsidP="009E2A7C">
            <w:pPr>
              <w:rPr>
                <w:sz w:val="22"/>
                <w:szCs w:val="22"/>
              </w:rPr>
            </w:pPr>
            <w:r>
              <w:rPr>
                <w:sz w:val="22"/>
                <w:szCs w:val="22"/>
              </w:rPr>
              <w:t xml:space="preserve">Контентно-зависимое </w:t>
            </w:r>
            <w:r w:rsidR="0019418A">
              <w:rPr>
                <w:sz w:val="22"/>
                <w:szCs w:val="22"/>
              </w:rPr>
              <w:t>сообщение</w:t>
            </w:r>
            <w:r>
              <w:rPr>
                <w:sz w:val="22"/>
                <w:szCs w:val="22"/>
              </w:rPr>
              <w:t xml:space="preserve"> о блокировании записи</w:t>
            </w:r>
          </w:p>
        </w:tc>
        <w:tc>
          <w:tcPr>
            <w:tcW w:w="3015" w:type="dxa"/>
          </w:tcPr>
          <w:p w14:paraId="372CB4A3" w14:textId="77777777" w:rsidR="003314E3" w:rsidRPr="000F01CC" w:rsidRDefault="003314E3" w:rsidP="009E2A7C">
            <w:pPr>
              <w:rPr>
                <w:sz w:val="22"/>
                <w:szCs w:val="22"/>
              </w:rPr>
            </w:pPr>
            <w:r>
              <w:rPr>
                <w:sz w:val="22"/>
                <w:szCs w:val="22"/>
              </w:rPr>
              <w:t>Включено</w:t>
            </w:r>
          </w:p>
        </w:tc>
      </w:tr>
      <w:tr w:rsidR="003314E3" w:rsidRPr="000F01CC" w14:paraId="372CB4A8" w14:textId="77777777" w:rsidTr="009E2A7C">
        <w:tc>
          <w:tcPr>
            <w:tcW w:w="540" w:type="dxa"/>
          </w:tcPr>
          <w:p w14:paraId="372CB4A5" w14:textId="77777777" w:rsidR="003314E3" w:rsidRPr="000F01CC" w:rsidRDefault="00FF651A" w:rsidP="009E2A7C">
            <w:pPr>
              <w:rPr>
                <w:sz w:val="22"/>
                <w:szCs w:val="22"/>
              </w:rPr>
            </w:pPr>
            <w:r>
              <w:rPr>
                <w:sz w:val="22"/>
                <w:szCs w:val="22"/>
              </w:rPr>
              <w:t>1</w:t>
            </w:r>
            <w:r w:rsidR="009732C4">
              <w:rPr>
                <w:sz w:val="22"/>
                <w:szCs w:val="22"/>
              </w:rPr>
              <w:t>1</w:t>
            </w:r>
          </w:p>
        </w:tc>
        <w:tc>
          <w:tcPr>
            <w:tcW w:w="6226" w:type="dxa"/>
          </w:tcPr>
          <w:p w14:paraId="372CB4A6" w14:textId="77777777" w:rsidR="003314E3" w:rsidRPr="0068667C" w:rsidRDefault="003314E3" w:rsidP="009E2A7C">
            <w:pPr>
              <w:rPr>
                <w:sz w:val="22"/>
                <w:szCs w:val="22"/>
              </w:rPr>
            </w:pPr>
            <w:r>
              <w:rPr>
                <w:sz w:val="22"/>
                <w:szCs w:val="22"/>
              </w:rPr>
              <w:t>Сообщение о блокировании протокола</w:t>
            </w:r>
          </w:p>
        </w:tc>
        <w:tc>
          <w:tcPr>
            <w:tcW w:w="3015" w:type="dxa"/>
          </w:tcPr>
          <w:p w14:paraId="372CB4A7" w14:textId="77777777" w:rsidR="003314E3" w:rsidRPr="000F01CC" w:rsidRDefault="00AD1946" w:rsidP="009E2A7C">
            <w:pPr>
              <w:rPr>
                <w:sz w:val="22"/>
                <w:szCs w:val="22"/>
              </w:rPr>
            </w:pPr>
            <w:r>
              <w:rPr>
                <w:sz w:val="22"/>
                <w:szCs w:val="22"/>
              </w:rPr>
              <w:t>Включено</w:t>
            </w:r>
          </w:p>
        </w:tc>
      </w:tr>
      <w:tr w:rsidR="003314E3" w:rsidRPr="000F01CC" w14:paraId="372CB4AC" w14:textId="77777777" w:rsidTr="009E2A7C">
        <w:tc>
          <w:tcPr>
            <w:tcW w:w="540" w:type="dxa"/>
            <w:tcBorders>
              <w:top w:val="single" w:sz="4" w:space="0" w:color="auto"/>
              <w:left w:val="single" w:sz="4" w:space="0" w:color="auto"/>
              <w:bottom w:val="single" w:sz="4" w:space="0" w:color="auto"/>
              <w:right w:val="single" w:sz="4" w:space="0" w:color="auto"/>
            </w:tcBorders>
          </w:tcPr>
          <w:p w14:paraId="372CB4A9" w14:textId="77777777" w:rsidR="003314E3" w:rsidRPr="000F01CC" w:rsidRDefault="009732C4" w:rsidP="009E2A7C">
            <w:pPr>
              <w:rPr>
                <w:sz w:val="22"/>
                <w:szCs w:val="22"/>
              </w:rPr>
            </w:pPr>
            <w:r>
              <w:rPr>
                <w:sz w:val="22"/>
                <w:szCs w:val="22"/>
              </w:rPr>
              <w:t>12</w:t>
            </w:r>
          </w:p>
        </w:tc>
        <w:tc>
          <w:tcPr>
            <w:tcW w:w="6226" w:type="dxa"/>
            <w:tcBorders>
              <w:top w:val="single" w:sz="4" w:space="0" w:color="auto"/>
              <w:left w:val="single" w:sz="4" w:space="0" w:color="auto"/>
              <w:bottom w:val="single" w:sz="4" w:space="0" w:color="auto"/>
              <w:right w:val="single" w:sz="4" w:space="0" w:color="auto"/>
            </w:tcBorders>
          </w:tcPr>
          <w:p w14:paraId="372CB4AA" w14:textId="77777777" w:rsidR="003314E3" w:rsidRPr="0068667C" w:rsidRDefault="003314E3" w:rsidP="009E2A7C">
            <w:pPr>
              <w:rPr>
                <w:sz w:val="22"/>
                <w:szCs w:val="22"/>
              </w:rPr>
            </w:pPr>
            <w:r>
              <w:rPr>
                <w:sz w:val="22"/>
                <w:szCs w:val="22"/>
              </w:rPr>
              <w:t xml:space="preserve">Сообщение о блокировании от </w:t>
            </w:r>
            <w:r>
              <w:rPr>
                <w:sz w:val="22"/>
                <w:szCs w:val="22"/>
                <w:lang w:val="en-US"/>
              </w:rPr>
              <w:t>IP</w:t>
            </w:r>
            <w:r w:rsidRPr="00115DC0">
              <w:rPr>
                <w:sz w:val="22"/>
                <w:szCs w:val="22"/>
              </w:rPr>
              <w:t>-</w:t>
            </w:r>
            <w:r>
              <w:rPr>
                <w:sz w:val="22"/>
                <w:szCs w:val="22"/>
              </w:rPr>
              <w:t>файрвола</w:t>
            </w:r>
            <w:r w:rsidRPr="0068667C">
              <w:rPr>
                <w:sz w:val="22"/>
                <w:szCs w:val="22"/>
              </w:rPr>
              <w:t xml:space="preserve"> </w:t>
            </w:r>
          </w:p>
        </w:tc>
        <w:tc>
          <w:tcPr>
            <w:tcW w:w="3015" w:type="dxa"/>
            <w:tcBorders>
              <w:top w:val="single" w:sz="4" w:space="0" w:color="auto"/>
              <w:left w:val="single" w:sz="4" w:space="0" w:color="auto"/>
              <w:bottom w:val="single" w:sz="4" w:space="0" w:color="auto"/>
              <w:right w:val="single" w:sz="4" w:space="0" w:color="auto"/>
            </w:tcBorders>
          </w:tcPr>
          <w:p w14:paraId="372CB4AB" w14:textId="77777777" w:rsidR="003314E3" w:rsidRPr="00790176" w:rsidRDefault="00AD1946" w:rsidP="009E2A7C">
            <w:pPr>
              <w:rPr>
                <w:sz w:val="22"/>
                <w:szCs w:val="22"/>
              </w:rPr>
            </w:pPr>
            <w:r>
              <w:rPr>
                <w:sz w:val="22"/>
                <w:szCs w:val="22"/>
              </w:rPr>
              <w:t>Включено</w:t>
            </w:r>
          </w:p>
        </w:tc>
      </w:tr>
      <w:tr w:rsidR="003314E3" w:rsidRPr="000F01CC" w14:paraId="372CB4B0" w14:textId="77777777" w:rsidTr="009E2A7C">
        <w:tc>
          <w:tcPr>
            <w:tcW w:w="540" w:type="dxa"/>
            <w:tcBorders>
              <w:top w:val="single" w:sz="4" w:space="0" w:color="auto"/>
              <w:left w:val="single" w:sz="4" w:space="0" w:color="auto"/>
              <w:bottom w:val="single" w:sz="4" w:space="0" w:color="auto"/>
              <w:right w:val="single" w:sz="4" w:space="0" w:color="auto"/>
            </w:tcBorders>
          </w:tcPr>
          <w:p w14:paraId="372CB4AD" w14:textId="77777777" w:rsidR="003314E3" w:rsidRPr="000F01CC" w:rsidRDefault="00FF651A" w:rsidP="009E2A7C">
            <w:pPr>
              <w:rPr>
                <w:sz w:val="22"/>
                <w:szCs w:val="22"/>
              </w:rPr>
            </w:pPr>
            <w:r>
              <w:rPr>
                <w:sz w:val="22"/>
                <w:szCs w:val="22"/>
              </w:rPr>
              <w:t>1</w:t>
            </w:r>
            <w:r w:rsidR="009732C4">
              <w:rPr>
                <w:sz w:val="22"/>
                <w:szCs w:val="22"/>
              </w:rPr>
              <w:t>3</w:t>
            </w:r>
          </w:p>
        </w:tc>
        <w:tc>
          <w:tcPr>
            <w:tcW w:w="6226" w:type="dxa"/>
            <w:tcBorders>
              <w:top w:val="single" w:sz="4" w:space="0" w:color="auto"/>
              <w:left w:val="single" w:sz="4" w:space="0" w:color="auto"/>
              <w:bottom w:val="single" w:sz="4" w:space="0" w:color="auto"/>
              <w:right w:val="single" w:sz="4" w:space="0" w:color="auto"/>
            </w:tcBorders>
          </w:tcPr>
          <w:p w14:paraId="372CB4AE" w14:textId="77777777" w:rsidR="003314E3" w:rsidRPr="0068667C" w:rsidRDefault="003314E3" w:rsidP="009E2A7C">
            <w:pPr>
              <w:rPr>
                <w:sz w:val="22"/>
                <w:szCs w:val="22"/>
              </w:rPr>
            </w:pPr>
            <w:r>
              <w:rPr>
                <w:sz w:val="22"/>
                <w:szCs w:val="22"/>
              </w:rPr>
              <w:t>Сообщение о блокировании чтения с устройства</w:t>
            </w:r>
          </w:p>
        </w:tc>
        <w:tc>
          <w:tcPr>
            <w:tcW w:w="3015" w:type="dxa"/>
            <w:tcBorders>
              <w:top w:val="single" w:sz="4" w:space="0" w:color="auto"/>
              <w:left w:val="single" w:sz="4" w:space="0" w:color="auto"/>
              <w:bottom w:val="single" w:sz="4" w:space="0" w:color="auto"/>
              <w:right w:val="single" w:sz="4" w:space="0" w:color="auto"/>
            </w:tcBorders>
          </w:tcPr>
          <w:p w14:paraId="372CB4AF" w14:textId="77777777" w:rsidR="003314E3" w:rsidRPr="000F01CC" w:rsidRDefault="003314E3" w:rsidP="009E2A7C">
            <w:pPr>
              <w:rPr>
                <w:sz w:val="22"/>
                <w:szCs w:val="22"/>
              </w:rPr>
            </w:pPr>
            <w:r w:rsidRPr="000F01CC">
              <w:rPr>
                <w:sz w:val="22"/>
                <w:szCs w:val="22"/>
              </w:rPr>
              <w:t>Включено</w:t>
            </w:r>
          </w:p>
        </w:tc>
      </w:tr>
      <w:tr w:rsidR="003314E3" w:rsidRPr="000F01CC" w14:paraId="372CB4B4" w14:textId="77777777" w:rsidTr="009E2A7C">
        <w:tc>
          <w:tcPr>
            <w:tcW w:w="540" w:type="dxa"/>
            <w:tcBorders>
              <w:top w:val="single" w:sz="4" w:space="0" w:color="auto"/>
              <w:left w:val="single" w:sz="4" w:space="0" w:color="auto"/>
              <w:bottom w:val="single" w:sz="4" w:space="0" w:color="auto"/>
              <w:right w:val="single" w:sz="4" w:space="0" w:color="auto"/>
            </w:tcBorders>
          </w:tcPr>
          <w:p w14:paraId="372CB4B1" w14:textId="77777777" w:rsidR="003314E3" w:rsidRPr="000F01CC" w:rsidRDefault="00FF651A" w:rsidP="009E2A7C">
            <w:pPr>
              <w:rPr>
                <w:sz w:val="22"/>
                <w:szCs w:val="22"/>
              </w:rPr>
            </w:pPr>
            <w:r>
              <w:rPr>
                <w:sz w:val="22"/>
                <w:szCs w:val="22"/>
              </w:rPr>
              <w:t>1</w:t>
            </w:r>
            <w:r w:rsidR="009732C4">
              <w:rPr>
                <w:sz w:val="22"/>
                <w:szCs w:val="22"/>
              </w:rPr>
              <w:t>4</w:t>
            </w:r>
          </w:p>
        </w:tc>
        <w:tc>
          <w:tcPr>
            <w:tcW w:w="6226" w:type="dxa"/>
            <w:tcBorders>
              <w:top w:val="single" w:sz="4" w:space="0" w:color="auto"/>
              <w:left w:val="single" w:sz="4" w:space="0" w:color="auto"/>
              <w:bottom w:val="single" w:sz="4" w:space="0" w:color="auto"/>
              <w:right w:val="single" w:sz="4" w:space="0" w:color="auto"/>
            </w:tcBorders>
          </w:tcPr>
          <w:p w14:paraId="372CB4B2" w14:textId="77777777" w:rsidR="003314E3" w:rsidRPr="0068667C" w:rsidRDefault="003314E3" w:rsidP="009E2A7C">
            <w:pPr>
              <w:rPr>
                <w:sz w:val="22"/>
                <w:szCs w:val="22"/>
              </w:rPr>
            </w:pPr>
            <w:r>
              <w:rPr>
                <w:sz w:val="22"/>
                <w:szCs w:val="22"/>
              </w:rPr>
              <w:t>Сообщение о блокировании записи на устройство</w:t>
            </w:r>
          </w:p>
        </w:tc>
        <w:tc>
          <w:tcPr>
            <w:tcW w:w="3015" w:type="dxa"/>
            <w:tcBorders>
              <w:top w:val="single" w:sz="4" w:space="0" w:color="auto"/>
              <w:left w:val="single" w:sz="4" w:space="0" w:color="auto"/>
              <w:bottom w:val="single" w:sz="4" w:space="0" w:color="auto"/>
              <w:right w:val="single" w:sz="4" w:space="0" w:color="auto"/>
            </w:tcBorders>
          </w:tcPr>
          <w:p w14:paraId="372CB4B3" w14:textId="77777777" w:rsidR="003314E3" w:rsidRPr="000F01CC" w:rsidRDefault="003314E3" w:rsidP="009E2A7C">
            <w:pPr>
              <w:rPr>
                <w:sz w:val="22"/>
                <w:szCs w:val="22"/>
              </w:rPr>
            </w:pPr>
            <w:r>
              <w:rPr>
                <w:sz w:val="22"/>
                <w:szCs w:val="22"/>
              </w:rPr>
              <w:t>Включен</w:t>
            </w:r>
            <w:r w:rsidRPr="000F01CC">
              <w:rPr>
                <w:sz w:val="22"/>
                <w:szCs w:val="22"/>
              </w:rPr>
              <w:t>о</w:t>
            </w:r>
          </w:p>
        </w:tc>
      </w:tr>
      <w:tr w:rsidR="003314E3" w:rsidRPr="000F01CC" w14:paraId="372CB4B8" w14:textId="77777777" w:rsidTr="009E2A7C">
        <w:tc>
          <w:tcPr>
            <w:tcW w:w="540" w:type="dxa"/>
            <w:tcBorders>
              <w:top w:val="single" w:sz="4" w:space="0" w:color="auto"/>
              <w:left w:val="single" w:sz="4" w:space="0" w:color="auto"/>
              <w:bottom w:val="single" w:sz="4" w:space="0" w:color="auto"/>
              <w:right w:val="single" w:sz="4" w:space="0" w:color="auto"/>
            </w:tcBorders>
          </w:tcPr>
          <w:p w14:paraId="372CB4B5" w14:textId="77777777" w:rsidR="003314E3" w:rsidRPr="000F01CC" w:rsidRDefault="00FF651A" w:rsidP="009E2A7C">
            <w:pPr>
              <w:rPr>
                <w:sz w:val="22"/>
                <w:szCs w:val="22"/>
              </w:rPr>
            </w:pPr>
            <w:r>
              <w:rPr>
                <w:sz w:val="22"/>
                <w:szCs w:val="22"/>
              </w:rPr>
              <w:t>1</w:t>
            </w:r>
            <w:r w:rsidR="009732C4">
              <w:rPr>
                <w:sz w:val="22"/>
                <w:szCs w:val="22"/>
              </w:rPr>
              <w:t>5</w:t>
            </w:r>
          </w:p>
        </w:tc>
        <w:tc>
          <w:tcPr>
            <w:tcW w:w="6226" w:type="dxa"/>
            <w:tcBorders>
              <w:top w:val="single" w:sz="4" w:space="0" w:color="auto"/>
              <w:left w:val="single" w:sz="4" w:space="0" w:color="auto"/>
              <w:bottom w:val="single" w:sz="4" w:space="0" w:color="auto"/>
              <w:right w:val="single" w:sz="4" w:space="0" w:color="auto"/>
            </w:tcBorders>
          </w:tcPr>
          <w:p w14:paraId="372CB4B6" w14:textId="77777777" w:rsidR="003314E3" w:rsidRPr="000F01CC" w:rsidRDefault="003314E3" w:rsidP="009E2A7C">
            <w:pPr>
              <w:rPr>
                <w:sz w:val="22"/>
                <w:szCs w:val="22"/>
              </w:rPr>
            </w:pPr>
            <w:r>
              <w:rPr>
                <w:sz w:val="22"/>
                <w:szCs w:val="22"/>
              </w:rPr>
              <w:t>Сообщение о проверке содержимого</w:t>
            </w:r>
          </w:p>
        </w:tc>
        <w:tc>
          <w:tcPr>
            <w:tcW w:w="3015" w:type="dxa"/>
            <w:tcBorders>
              <w:top w:val="single" w:sz="4" w:space="0" w:color="auto"/>
              <w:left w:val="single" w:sz="4" w:space="0" w:color="auto"/>
              <w:bottom w:val="single" w:sz="4" w:space="0" w:color="auto"/>
              <w:right w:val="single" w:sz="4" w:space="0" w:color="auto"/>
            </w:tcBorders>
          </w:tcPr>
          <w:p w14:paraId="372CB4B7" w14:textId="77777777" w:rsidR="003314E3" w:rsidRPr="000F01CC" w:rsidRDefault="003314E3" w:rsidP="009E2A7C">
            <w:pPr>
              <w:rPr>
                <w:sz w:val="22"/>
                <w:szCs w:val="22"/>
              </w:rPr>
            </w:pPr>
            <w:r>
              <w:rPr>
                <w:sz w:val="22"/>
                <w:szCs w:val="22"/>
              </w:rPr>
              <w:t>Отключено</w:t>
            </w:r>
          </w:p>
        </w:tc>
      </w:tr>
      <w:tr w:rsidR="003314E3" w:rsidRPr="000F01CC" w14:paraId="372CB4BC" w14:textId="77777777" w:rsidTr="009E2A7C">
        <w:tc>
          <w:tcPr>
            <w:tcW w:w="540" w:type="dxa"/>
            <w:tcBorders>
              <w:top w:val="single" w:sz="4" w:space="0" w:color="auto"/>
              <w:left w:val="single" w:sz="4" w:space="0" w:color="auto"/>
              <w:bottom w:val="single" w:sz="4" w:space="0" w:color="auto"/>
              <w:right w:val="single" w:sz="4" w:space="0" w:color="auto"/>
            </w:tcBorders>
          </w:tcPr>
          <w:p w14:paraId="372CB4B9" w14:textId="77777777" w:rsidR="003314E3" w:rsidRPr="000F01CC" w:rsidRDefault="00FF651A" w:rsidP="009E2A7C">
            <w:pPr>
              <w:rPr>
                <w:sz w:val="22"/>
                <w:szCs w:val="22"/>
              </w:rPr>
            </w:pPr>
            <w:r>
              <w:rPr>
                <w:sz w:val="22"/>
                <w:szCs w:val="22"/>
              </w:rPr>
              <w:t>1</w:t>
            </w:r>
            <w:r w:rsidR="009732C4">
              <w:rPr>
                <w:sz w:val="22"/>
                <w:szCs w:val="22"/>
              </w:rPr>
              <w:t>6</w:t>
            </w:r>
          </w:p>
        </w:tc>
        <w:tc>
          <w:tcPr>
            <w:tcW w:w="6226" w:type="dxa"/>
            <w:tcBorders>
              <w:top w:val="single" w:sz="4" w:space="0" w:color="auto"/>
              <w:left w:val="single" w:sz="4" w:space="0" w:color="auto"/>
              <w:bottom w:val="single" w:sz="4" w:space="0" w:color="auto"/>
              <w:right w:val="single" w:sz="4" w:space="0" w:color="auto"/>
            </w:tcBorders>
          </w:tcPr>
          <w:p w14:paraId="372CB4BA" w14:textId="77777777" w:rsidR="003314E3" w:rsidRPr="0068667C" w:rsidRDefault="003314E3" w:rsidP="009E2A7C">
            <w:pPr>
              <w:rPr>
                <w:sz w:val="22"/>
                <w:szCs w:val="22"/>
              </w:rPr>
            </w:pPr>
            <w:r>
              <w:rPr>
                <w:sz w:val="22"/>
                <w:szCs w:val="22"/>
              </w:rPr>
              <w:t>Сообщение о завершении проверки содержимого</w:t>
            </w:r>
          </w:p>
        </w:tc>
        <w:tc>
          <w:tcPr>
            <w:tcW w:w="3015" w:type="dxa"/>
            <w:tcBorders>
              <w:top w:val="single" w:sz="4" w:space="0" w:color="auto"/>
              <w:left w:val="single" w:sz="4" w:space="0" w:color="auto"/>
              <w:bottom w:val="single" w:sz="4" w:space="0" w:color="auto"/>
              <w:right w:val="single" w:sz="4" w:space="0" w:color="auto"/>
            </w:tcBorders>
          </w:tcPr>
          <w:p w14:paraId="372CB4BB" w14:textId="77777777" w:rsidR="003314E3" w:rsidRPr="000F01CC" w:rsidRDefault="003314E3" w:rsidP="009E2A7C">
            <w:pPr>
              <w:rPr>
                <w:sz w:val="22"/>
                <w:szCs w:val="22"/>
              </w:rPr>
            </w:pPr>
            <w:r>
              <w:rPr>
                <w:sz w:val="22"/>
                <w:szCs w:val="22"/>
              </w:rPr>
              <w:t>Отключено</w:t>
            </w:r>
          </w:p>
        </w:tc>
      </w:tr>
      <w:tr w:rsidR="003314E3" w:rsidRPr="000F01CC" w14:paraId="372CB4C0" w14:textId="77777777" w:rsidTr="009E2A7C">
        <w:tc>
          <w:tcPr>
            <w:tcW w:w="540" w:type="dxa"/>
            <w:tcBorders>
              <w:top w:val="single" w:sz="4" w:space="0" w:color="auto"/>
              <w:left w:val="single" w:sz="4" w:space="0" w:color="auto"/>
              <w:bottom w:val="single" w:sz="4" w:space="0" w:color="auto"/>
              <w:right w:val="single" w:sz="4" w:space="0" w:color="auto"/>
            </w:tcBorders>
          </w:tcPr>
          <w:p w14:paraId="372CB4BD" w14:textId="77777777" w:rsidR="003314E3" w:rsidRPr="000F01CC" w:rsidRDefault="00FF651A" w:rsidP="009E2A7C">
            <w:pPr>
              <w:rPr>
                <w:sz w:val="22"/>
                <w:szCs w:val="22"/>
              </w:rPr>
            </w:pPr>
            <w:r>
              <w:rPr>
                <w:sz w:val="22"/>
                <w:szCs w:val="22"/>
              </w:rPr>
              <w:t>1</w:t>
            </w:r>
            <w:r w:rsidR="009732C4">
              <w:rPr>
                <w:sz w:val="22"/>
                <w:szCs w:val="22"/>
              </w:rPr>
              <w:t>7</w:t>
            </w:r>
          </w:p>
        </w:tc>
        <w:tc>
          <w:tcPr>
            <w:tcW w:w="6226" w:type="dxa"/>
            <w:tcBorders>
              <w:top w:val="single" w:sz="4" w:space="0" w:color="auto"/>
              <w:left w:val="single" w:sz="4" w:space="0" w:color="auto"/>
              <w:bottom w:val="single" w:sz="4" w:space="0" w:color="auto"/>
              <w:right w:val="single" w:sz="4" w:space="0" w:color="auto"/>
            </w:tcBorders>
          </w:tcPr>
          <w:p w14:paraId="372CB4BE" w14:textId="77777777" w:rsidR="003314E3" w:rsidRPr="0068667C" w:rsidRDefault="003314E3" w:rsidP="009E2A7C">
            <w:pPr>
              <w:rPr>
                <w:sz w:val="22"/>
                <w:szCs w:val="22"/>
              </w:rPr>
            </w:pPr>
            <w:r>
              <w:rPr>
                <w:sz w:val="22"/>
                <w:szCs w:val="22"/>
              </w:rPr>
              <w:t xml:space="preserve">Настройки </w:t>
            </w:r>
            <w:r>
              <w:rPr>
                <w:sz w:val="22"/>
                <w:szCs w:val="22"/>
                <w:lang w:val="en-US"/>
              </w:rPr>
              <w:t>Oracle IRM Server</w:t>
            </w:r>
            <w:r w:rsidRPr="0068667C">
              <w:rPr>
                <w:sz w:val="22"/>
                <w:szCs w:val="22"/>
              </w:rPr>
              <w:t xml:space="preserve"> </w:t>
            </w:r>
          </w:p>
        </w:tc>
        <w:tc>
          <w:tcPr>
            <w:tcW w:w="3015" w:type="dxa"/>
            <w:tcBorders>
              <w:top w:val="single" w:sz="4" w:space="0" w:color="auto"/>
              <w:left w:val="single" w:sz="4" w:space="0" w:color="auto"/>
              <w:bottom w:val="single" w:sz="4" w:space="0" w:color="auto"/>
              <w:right w:val="single" w:sz="4" w:space="0" w:color="auto"/>
            </w:tcBorders>
          </w:tcPr>
          <w:p w14:paraId="372CB4BF" w14:textId="77777777" w:rsidR="003314E3" w:rsidRPr="00790176" w:rsidRDefault="003314E3" w:rsidP="009E2A7C">
            <w:pPr>
              <w:rPr>
                <w:sz w:val="22"/>
                <w:szCs w:val="22"/>
              </w:rPr>
            </w:pPr>
            <w:r>
              <w:rPr>
                <w:sz w:val="22"/>
                <w:szCs w:val="22"/>
              </w:rPr>
              <w:t>Не задано</w:t>
            </w:r>
          </w:p>
        </w:tc>
      </w:tr>
      <w:tr w:rsidR="003314E3" w:rsidRPr="000F01CC" w14:paraId="372CB4C4" w14:textId="77777777" w:rsidTr="009E2A7C">
        <w:tc>
          <w:tcPr>
            <w:tcW w:w="540" w:type="dxa"/>
            <w:tcBorders>
              <w:top w:val="single" w:sz="4" w:space="0" w:color="auto"/>
              <w:left w:val="single" w:sz="4" w:space="0" w:color="auto"/>
              <w:bottom w:val="single" w:sz="4" w:space="0" w:color="auto"/>
              <w:right w:val="single" w:sz="4" w:space="0" w:color="auto"/>
            </w:tcBorders>
          </w:tcPr>
          <w:p w14:paraId="372CB4C1" w14:textId="77777777" w:rsidR="003314E3" w:rsidRPr="000F01CC" w:rsidRDefault="00FF651A" w:rsidP="009E2A7C">
            <w:pPr>
              <w:rPr>
                <w:sz w:val="22"/>
                <w:szCs w:val="22"/>
              </w:rPr>
            </w:pPr>
            <w:r>
              <w:rPr>
                <w:sz w:val="22"/>
                <w:szCs w:val="22"/>
              </w:rPr>
              <w:t>1</w:t>
            </w:r>
            <w:r w:rsidR="009732C4">
              <w:rPr>
                <w:sz w:val="22"/>
                <w:szCs w:val="22"/>
              </w:rPr>
              <w:t>8</w:t>
            </w:r>
          </w:p>
        </w:tc>
        <w:tc>
          <w:tcPr>
            <w:tcW w:w="6226" w:type="dxa"/>
            <w:tcBorders>
              <w:top w:val="single" w:sz="4" w:space="0" w:color="auto"/>
              <w:left w:val="single" w:sz="4" w:space="0" w:color="auto"/>
              <w:bottom w:val="single" w:sz="4" w:space="0" w:color="auto"/>
              <w:right w:val="single" w:sz="4" w:space="0" w:color="auto"/>
            </w:tcBorders>
          </w:tcPr>
          <w:p w14:paraId="372CB4C2" w14:textId="77777777" w:rsidR="003314E3" w:rsidRPr="00115DC0" w:rsidRDefault="003314E3" w:rsidP="009E2A7C">
            <w:pPr>
              <w:rPr>
                <w:sz w:val="22"/>
                <w:szCs w:val="22"/>
                <w:lang w:val="en-US"/>
              </w:rPr>
            </w:pPr>
            <w:r>
              <w:rPr>
                <w:sz w:val="22"/>
                <w:szCs w:val="22"/>
                <w:lang w:val="en-US"/>
              </w:rPr>
              <w:t>DeviceLock Enterprise Server</w:t>
            </w:r>
            <w:r>
              <w:rPr>
                <w:sz w:val="22"/>
                <w:szCs w:val="22"/>
              </w:rPr>
              <w:t xml:space="preserve"> </w:t>
            </w:r>
            <w:r>
              <w:rPr>
                <w:sz w:val="22"/>
                <w:szCs w:val="22"/>
                <w:lang w:val="en-US"/>
              </w:rPr>
              <w:t>(</w:t>
            </w:r>
            <w:r>
              <w:rPr>
                <w:sz w:val="22"/>
                <w:szCs w:val="22"/>
              </w:rPr>
              <w:t>ы</w:t>
            </w:r>
            <w:r>
              <w:rPr>
                <w:sz w:val="22"/>
                <w:szCs w:val="22"/>
                <w:lang w:val="en-US"/>
              </w:rPr>
              <w:t>)</w:t>
            </w:r>
          </w:p>
        </w:tc>
        <w:tc>
          <w:tcPr>
            <w:tcW w:w="3015" w:type="dxa"/>
            <w:tcBorders>
              <w:top w:val="single" w:sz="4" w:space="0" w:color="auto"/>
              <w:left w:val="single" w:sz="4" w:space="0" w:color="auto"/>
              <w:bottom w:val="single" w:sz="4" w:space="0" w:color="auto"/>
              <w:right w:val="single" w:sz="4" w:space="0" w:color="auto"/>
            </w:tcBorders>
          </w:tcPr>
          <w:p w14:paraId="372CB4C3" w14:textId="77777777" w:rsidR="003314E3" w:rsidRPr="00CD2CC9" w:rsidRDefault="003314E3" w:rsidP="009E2A7C">
            <w:pPr>
              <w:rPr>
                <w:sz w:val="22"/>
                <w:szCs w:val="22"/>
              </w:rPr>
            </w:pPr>
            <w:r>
              <w:rPr>
                <w:sz w:val="22"/>
                <w:szCs w:val="22"/>
                <w:lang w:val="en-US"/>
              </w:rPr>
              <w:t>IP-адрес сервера</w:t>
            </w:r>
          </w:p>
        </w:tc>
      </w:tr>
      <w:tr w:rsidR="00AD1946" w:rsidRPr="00A8458B" w14:paraId="372CB4C8" w14:textId="77777777" w:rsidTr="00AD1946">
        <w:tc>
          <w:tcPr>
            <w:tcW w:w="540" w:type="dxa"/>
            <w:tcBorders>
              <w:top w:val="single" w:sz="4" w:space="0" w:color="auto"/>
              <w:left w:val="single" w:sz="4" w:space="0" w:color="auto"/>
              <w:bottom w:val="single" w:sz="4" w:space="0" w:color="auto"/>
              <w:right w:val="single" w:sz="4" w:space="0" w:color="auto"/>
            </w:tcBorders>
          </w:tcPr>
          <w:p w14:paraId="372CB4C5" w14:textId="77777777" w:rsidR="00AD1946" w:rsidRPr="000F01CC" w:rsidRDefault="009732C4" w:rsidP="00773FB6">
            <w:pPr>
              <w:rPr>
                <w:sz w:val="22"/>
                <w:szCs w:val="22"/>
              </w:rPr>
            </w:pPr>
            <w:r>
              <w:rPr>
                <w:sz w:val="22"/>
                <w:szCs w:val="22"/>
              </w:rPr>
              <w:t>19</w:t>
            </w:r>
          </w:p>
        </w:tc>
        <w:tc>
          <w:tcPr>
            <w:tcW w:w="6226" w:type="dxa"/>
            <w:tcBorders>
              <w:top w:val="single" w:sz="4" w:space="0" w:color="auto"/>
              <w:left w:val="single" w:sz="4" w:space="0" w:color="auto"/>
              <w:bottom w:val="single" w:sz="4" w:space="0" w:color="auto"/>
              <w:right w:val="single" w:sz="4" w:space="0" w:color="auto"/>
            </w:tcBorders>
          </w:tcPr>
          <w:p w14:paraId="372CB4C6" w14:textId="77777777" w:rsidR="00AD1946" w:rsidRPr="00AD1946" w:rsidRDefault="00AD1946" w:rsidP="00773FB6">
            <w:pPr>
              <w:rPr>
                <w:sz w:val="22"/>
                <w:szCs w:val="22"/>
              </w:rPr>
            </w:pPr>
            <w:r>
              <w:rPr>
                <w:sz w:val="22"/>
                <w:szCs w:val="22"/>
              </w:rPr>
              <w:t>Записывать события об изменении политики и старте</w:t>
            </w:r>
            <w:r w:rsidRPr="00AD1946">
              <w:rPr>
                <w:sz w:val="22"/>
                <w:szCs w:val="22"/>
              </w:rPr>
              <w:t>/</w:t>
            </w:r>
            <w:r>
              <w:rPr>
                <w:sz w:val="22"/>
                <w:szCs w:val="22"/>
              </w:rPr>
              <w:t>остановке сервиса</w:t>
            </w:r>
          </w:p>
        </w:tc>
        <w:tc>
          <w:tcPr>
            <w:tcW w:w="3015" w:type="dxa"/>
            <w:tcBorders>
              <w:top w:val="single" w:sz="4" w:space="0" w:color="auto"/>
              <w:left w:val="single" w:sz="4" w:space="0" w:color="auto"/>
              <w:bottom w:val="single" w:sz="4" w:space="0" w:color="auto"/>
              <w:right w:val="single" w:sz="4" w:space="0" w:color="auto"/>
            </w:tcBorders>
          </w:tcPr>
          <w:p w14:paraId="372CB4C7" w14:textId="77777777" w:rsidR="00AD1946" w:rsidRPr="00AD1946" w:rsidRDefault="00AD1946" w:rsidP="00773FB6">
            <w:pPr>
              <w:rPr>
                <w:sz w:val="22"/>
                <w:szCs w:val="22"/>
                <w:lang w:val="en-US"/>
              </w:rPr>
            </w:pPr>
            <w:r>
              <w:rPr>
                <w:sz w:val="22"/>
                <w:szCs w:val="22"/>
              </w:rPr>
              <w:t>Включено</w:t>
            </w:r>
          </w:p>
        </w:tc>
      </w:tr>
      <w:tr w:rsidR="003314E3" w:rsidRPr="00861252" w14:paraId="372CB4CC" w14:textId="77777777" w:rsidTr="009E2A7C">
        <w:tc>
          <w:tcPr>
            <w:tcW w:w="540" w:type="dxa"/>
            <w:tcBorders>
              <w:top w:val="single" w:sz="4" w:space="0" w:color="auto"/>
              <w:left w:val="single" w:sz="4" w:space="0" w:color="auto"/>
              <w:bottom w:val="single" w:sz="4" w:space="0" w:color="auto"/>
              <w:right w:val="single" w:sz="4" w:space="0" w:color="auto"/>
            </w:tcBorders>
          </w:tcPr>
          <w:p w14:paraId="372CB4C9" w14:textId="77777777" w:rsidR="003314E3" w:rsidRPr="000F01CC" w:rsidRDefault="00FF651A" w:rsidP="009E2A7C">
            <w:pPr>
              <w:rPr>
                <w:sz w:val="22"/>
                <w:szCs w:val="22"/>
              </w:rPr>
            </w:pPr>
            <w:r>
              <w:rPr>
                <w:sz w:val="22"/>
                <w:szCs w:val="22"/>
              </w:rPr>
              <w:t>20</w:t>
            </w:r>
          </w:p>
        </w:tc>
        <w:tc>
          <w:tcPr>
            <w:tcW w:w="6226" w:type="dxa"/>
            <w:tcBorders>
              <w:top w:val="single" w:sz="4" w:space="0" w:color="auto"/>
              <w:left w:val="single" w:sz="4" w:space="0" w:color="auto"/>
              <w:bottom w:val="single" w:sz="4" w:space="0" w:color="auto"/>
              <w:right w:val="single" w:sz="4" w:space="0" w:color="auto"/>
            </w:tcBorders>
          </w:tcPr>
          <w:p w14:paraId="372CB4CA" w14:textId="77777777" w:rsidR="003314E3" w:rsidRPr="00115DC0" w:rsidRDefault="003314E3" w:rsidP="009E2A7C">
            <w:pPr>
              <w:rPr>
                <w:sz w:val="22"/>
                <w:szCs w:val="22"/>
                <w:lang w:val="en-US"/>
              </w:rPr>
            </w:pPr>
            <w:r>
              <w:rPr>
                <w:sz w:val="22"/>
                <w:szCs w:val="22"/>
              </w:rPr>
              <w:t xml:space="preserve">Сертификат </w:t>
            </w:r>
            <w:r>
              <w:rPr>
                <w:sz w:val="22"/>
                <w:szCs w:val="22"/>
                <w:lang w:val="en-US"/>
              </w:rPr>
              <w:t>DeviceLock</w:t>
            </w:r>
          </w:p>
        </w:tc>
        <w:tc>
          <w:tcPr>
            <w:tcW w:w="3015" w:type="dxa"/>
            <w:tcBorders>
              <w:top w:val="single" w:sz="4" w:space="0" w:color="auto"/>
              <w:left w:val="single" w:sz="4" w:space="0" w:color="auto"/>
              <w:bottom w:val="single" w:sz="4" w:space="0" w:color="auto"/>
              <w:right w:val="single" w:sz="4" w:space="0" w:color="auto"/>
            </w:tcBorders>
          </w:tcPr>
          <w:p w14:paraId="372CB4CB" w14:textId="77777777" w:rsidR="003314E3" w:rsidRPr="00A70D9B" w:rsidRDefault="003314E3" w:rsidP="009E2A7C">
            <w:pPr>
              <w:rPr>
                <w:sz w:val="22"/>
                <w:lang w:val="en-US"/>
              </w:rPr>
            </w:pPr>
            <w:r>
              <w:rPr>
                <w:sz w:val="22"/>
                <w:szCs w:val="22"/>
              </w:rPr>
              <w:t>Сертификат</w:t>
            </w:r>
            <w:r w:rsidRPr="00516EF3">
              <w:rPr>
                <w:sz w:val="22"/>
                <w:szCs w:val="22"/>
                <w:lang w:val="en-US"/>
              </w:rPr>
              <w:t xml:space="preserve"> </w:t>
            </w:r>
            <w:r>
              <w:rPr>
                <w:sz w:val="22"/>
                <w:szCs w:val="22"/>
              </w:rPr>
              <w:t>открытого</w:t>
            </w:r>
            <w:r w:rsidRPr="00516EF3">
              <w:rPr>
                <w:sz w:val="22"/>
                <w:szCs w:val="22"/>
                <w:lang w:val="en-US"/>
              </w:rPr>
              <w:t xml:space="preserve"> </w:t>
            </w:r>
            <w:r>
              <w:rPr>
                <w:sz w:val="22"/>
                <w:szCs w:val="22"/>
              </w:rPr>
              <w:t>ключа</w:t>
            </w:r>
            <w:r w:rsidRPr="00A70D9B">
              <w:rPr>
                <w:sz w:val="22"/>
                <w:lang w:val="en-US"/>
              </w:rPr>
              <w:t xml:space="preserve"> </w:t>
            </w:r>
            <w:r w:rsidRPr="00516EF3">
              <w:rPr>
                <w:sz w:val="22"/>
                <w:szCs w:val="22"/>
                <w:lang w:val="en-US"/>
              </w:rPr>
              <w:t>DeviceLock Enterprise Server</w:t>
            </w:r>
          </w:p>
        </w:tc>
      </w:tr>
      <w:tr w:rsidR="003314E3" w:rsidRPr="000F01CC" w14:paraId="372CB4D0" w14:textId="77777777" w:rsidTr="009E2A7C">
        <w:tc>
          <w:tcPr>
            <w:tcW w:w="540" w:type="dxa"/>
            <w:tcBorders>
              <w:top w:val="single" w:sz="4" w:space="0" w:color="auto"/>
              <w:left w:val="single" w:sz="4" w:space="0" w:color="auto"/>
              <w:bottom w:val="single" w:sz="4" w:space="0" w:color="auto"/>
              <w:right w:val="single" w:sz="4" w:space="0" w:color="auto"/>
            </w:tcBorders>
          </w:tcPr>
          <w:p w14:paraId="372CB4CD" w14:textId="77777777" w:rsidR="003314E3" w:rsidRPr="000F01CC" w:rsidRDefault="00FF651A" w:rsidP="009E2A7C">
            <w:pPr>
              <w:rPr>
                <w:sz w:val="22"/>
                <w:szCs w:val="22"/>
              </w:rPr>
            </w:pPr>
            <w:r>
              <w:rPr>
                <w:sz w:val="22"/>
                <w:szCs w:val="22"/>
              </w:rPr>
              <w:t>21</w:t>
            </w:r>
          </w:p>
        </w:tc>
        <w:tc>
          <w:tcPr>
            <w:tcW w:w="6226" w:type="dxa"/>
            <w:tcBorders>
              <w:top w:val="single" w:sz="4" w:space="0" w:color="auto"/>
              <w:left w:val="single" w:sz="4" w:space="0" w:color="auto"/>
              <w:bottom w:val="single" w:sz="4" w:space="0" w:color="auto"/>
              <w:right w:val="single" w:sz="4" w:space="0" w:color="auto"/>
            </w:tcBorders>
          </w:tcPr>
          <w:p w14:paraId="372CB4CE" w14:textId="77777777" w:rsidR="003314E3" w:rsidRPr="000F01CC" w:rsidRDefault="003314E3" w:rsidP="009E2A7C">
            <w:pPr>
              <w:rPr>
                <w:sz w:val="22"/>
                <w:szCs w:val="22"/>
              </w:rPr>
            </w:pPr>
            <w:r>
              <w:rPr>
                <w:sz w:val="22"/>
                <w:szCs w:val="22"/>
              </w:rPr>
              <w:t>Источник политики</w:t>
            </w:r>
          </w:p>
        </w:tc>
        <w:tc>
          <w:tcPr>
            <w:tcW w:w="3015" w:type="dxa"/>
            <w:tcBorders>
              <w:top w:val="single" w:sz="4" w:space="0" w:color="auto"/>
              <w:left w:val="single" w:sz="4" w:space="0" w:color="auto"/>
              <w:bottom w:val="single" w:sz="4" w:space="0" w:color="auto"/>
              <w:right w:val="single" w:sz="4" w:space="0" w:color="auto"/>
            </w:tcBorders>
          </w:tcPr>
          <w:p w14:paraId="372CB4CF" w14:textId="77777777" w:rsidR="003314E3" w:rsidRPr="00115DC0" w:rsidRDefault="003314E3" w:rsidP="009E2A7C">
            <w:pPr>
              <w:rPr>
                <w:sz w:val="22"/>
                <w:szCs w:val="22"/>
                <w:lang w:val="en-US"/>
              </w:rPr>
            </w:pPr>
            <w:r>
              <w:rPr>
                <w:sz w:val="22"/>
                <w:szCs w:val="22"/>
              </w:rPr>
              <w:t xml:space="preserve">Локальная и </w:t>
            </w:r>
            <w:r>
              <w:rPr>
                <w:sz w:val="22"/>
                <w:szCs w:val="22"/>
                <w:lang w:val="en-US"/>
              </w:rPr>
              <w:t>Enterprise Server</w:t>
            </w:r>
          </w:p>
        </w:tc>
      </w:tr>
      <w:tr w:rsidR="003314E3" w:rsidRPr="000F01CC" w14:paraId="372CB4D4" w14:textId="77777777" w:rsidTr="009E2A7C">
        <w:tc>
          <w:tcPr>
            <w:tcW w:w="540" w:type="dxa"/>
            <w:tcBorders>
              <w:top w:val="single" w:sz="4" w:space="0" w:color="auto"/>
              <w:left w:val="single" w:sz="4" w:space="0" w:color="auto"/>
              <w:bottom w:val="single" w:sz="4" w:space="0" w:color="auto"/>
              <w:right w:val="single" w:sz="4" w:space="0" w:color="auto"/>
            </w:tcBorders>
          </w:tcPr>
          <w:p w14:paraId="372CB4D1" w14:textId="77777777" w:rsidR="003314E3" w:rsidRPr="000F01CC" w:rsidRDefault="00FF651A" w:rsidP="009E2A7C">
            <w:pPr>
              <w:rPr>
                <w:sz w:val="22"/>
                <w:szCs w:val="22"/>
              </w:rPr>
            </w:pPr>
            <w:r>
              <w:rPr>
                <w:sz w:val="22"/>
                <w:szCs w:val="22"/>
              </w:rPr>
              <w:t>22</w:t>
            </w:r>
          </w:p>
        </w:tc>
        <w:tc>
          <w:tcPr>
            <w:tcW w:w="6226" w:type="dxa"/>
            <w:tcBorders>
              <w:top w:val="single" w:sz="4" w:space="0" w:color="auto"/>
              <w:left w:val="single" w:sz="4" w:space="0" w:color="auto"/>
              <w:bottom w:val="single" w:sz="4" w:space="0" w:color="auto"/>
              <w:right w:val="single" w:sz="4" w:space="0" w:color="auto"/>
            </w:tcBorders>
          </w:tcPr>
          <w:p w14:paraId="372CB4D2" w14:textId="77777777" w:rsidR="003314E3" w:rsidRPr="00CD2CC9" w:rsidRDefault="003314E3" w:rsidP="009E2A7C">
            <w:pPr>
              <w:rPr>
                <w:sz w:val="22"/>
                <w:szCs w:val="22"/>
              </w:rPr>
            </w:pPr>
            <w:r>
              <w:rPr>
                <w:sz w:val="22"/>
                <w:szCs w:val="22"/>
              </w:rPr>
              <w:t>Использовать групповые</w:t>
            </w:r>
            <w:r>
              <w:rPr>
                <w:sz w:val="22"/>
                <w:szCs w:val="22"/>
                <w:lang w:val="en-US"/>
              </w:rPr>
              <w:t>/</w:t>
            </w:r>
            <w:r>
              <w:rPr>
                <w:sz w:val="22"/>
                <w:szCs w:val="22"/>
              </w:rPr>
              <w:t>серверные политики</w:t>
            </w:r>
          </w:p>
        </w:tc>
        <w:tc>
          <w:tcPr>
            <w:tcW w:w="3015" w:type="dxa"/>
            <w:tcBorders>
              <w:top w:val="single" w:sz="4" w:space="0" w:color="auto"/>
              <w:left w:val="single" w:sz="4" w:space="0" w:color="auto"/>
              <w:bottom w:val="single" w:sz="4" w:space="0" w:color="auto"/>
              <w:right w:val="single" w:sz="4" w:space="0" w:color="auto"/>
            </w:tcBorders>
          </w:tcPr>
          <w:p w14:paraId="372CB4D3" w14:textId="77777777" w:rsidR="003314E3" w:rsidRPr="000F01CC" w:rsidRDefault="003314E3" w:rsidP="009E2A7C">
            <w:pPr>
              <w:rPr>
                <w:sz w:val="22"/>
                <w:szCs w:val="22"/>
              </w:rPr>
            </w:pPr>
            <w:r>
              <w:rPr>
                <w:sz w:val="22"/>
                <w:szCs w:val="22"/>
              </w:rPr>
              <w:t>Включено</w:t>
            </w:r>
          </w:p>
        </w:tc>
      </w:tr>
      <w:tr w:rsidR="003314E3" w:rsidRPr="000F01CC" w14:paraId="372CB4D8" w14:textId="77777777" w:rsidTr="009E2A7C">
        <w:tc>
          <w:tcPr>
            <w:tcW w:w="540" w:type="dxa"/>
            <w:tcBorders>
              <w:top w:val="single" w:sz="4" w:space="0" w:color="auto"/>
              <w:left w:val="single" w:sz="4" w:space="0" w:color="auto"/>
              <w:bottom w:val="single" w:sz="4" w:space="0" w:color="auto"/>
              <w:right w:val="single" w:sz="4" w:space="0" w:color="auto"/>
            </w:tcBorders>
          </w:tcPr>
          <w:p w14:paraId="372CB4D5" w14:textId="77777777" w:rsidR="003314E3" w:rsidRPr="000F01CC" w:rsidRDefault="00FF651A" w:rsidP="009E2A7C">
            <w:pPr>
              <w:rPr>
                <w:sz w:val="22"/>
                <w:szCs w:val="22"/>
              </w:rPr>
            </w:pPr>
            <w:r>
              <w:rPr>
                <w:sz w:val="22"/>
                <w:szCs w:val="22"/>
              </w:rPr>
              <w:t>23</w:t>
            </w:r>
          </w:p>
        </w:tc>
        <w:tc>
          <w:tcPr>
            <w:tcW w:w="6226" w:type="dxa"/>
            <w:tcBorders>
              <w:top w:val="single" w:sz="4" w:space="0" w:color="auto"/>
              <w:left w:val="single" w:sz="4" w:space="0" w:color="auto"/>
              <w:bottom w:val="single" w:sz="4" w:space="0" w:color="auto"/>
              <w:right w:val="single" w:sz="4" w:space="0" w:color="auto"/>
            </w:tcBorders>
          </w:tcPr>
          <w:p w14:paraId="372CB4D6" w14:textId="77777777" w:rsidR="003314E3" w:rsidRPr="0068667C" w:rsidRDefault="003314E3" w:rsidP="009E2A7C">
            <w:pPr>
              <w:rPr>
                <w:sz w:val="22"/>
                <w:szCs w:val="22"/>
              </w:rPr>
            </w:pPr>
            <w:r>
              <w:rPr>
                <w:sz w:val="22"/>
                <w:szCs w:val="22"/>
              </w:rPr>
              <w:t>Подавлять локальную политику</w:t>
            </w:r>
            <w:r w:rsidRPr="0068667C">
              <w:rPr>
                <w:sz w:val="22"/>
                <w:szCs w:val="22"/>
              </w:rPr>
              <w:t xml:space="preserve"> </w:t>
            </w:r>
          </w:p>
        </w:tc>
        <w:tc>
          <w:tcPr>
            <w:tcW w:w="3015" w:type="dxa"/>
            <w:tcBorders>
              <w:top w:val="single" w:sz="4" w:space="0" w:color="auto"/>
              <w:left w:val="single" w:sz="4" w:space="0" w:color="auto"/>
              <w:bottom w:val="single" w:sz="4" w:space="0" w:color="auto"/>
              <w:right w:val="single" w:sz="4" w:space="0" w:color="auto"/>
            </w:tcBorders>
          </w:tcPr>
          <w:p w14:paraId="372CB4D7" w14:textId="77777777" w:rsidR="003314E3" w:rsidRPr="00790176" w:rsidRDefault="003314E3" w:rsidP="009E2A7C">
            <w:pPr>
              <w:rPr>
                <w:sz w:val="22"/>
                <w:szCs w:val="22"/>
              </w:rPr>
            </w:pPr>
            <w:r>
              <w:rPr>
                <w:sz w:val="22"/>
                <w:szCs w:val="22"/>
              </w:rPr>
              <w:t>Включено</w:t>
            </w:r>
          </w:p>
        </w:tc>
      </w:tr>
      <w:tr w:rsidR="003314E3" w:rsidRPr="000F01CC" w14:paraId="372CB4DC" w14:textId="77777777" w:rsidTr="009E2A7C">
        <w:tc>
          <w:tcPr>
            <w:tcW w:w="540" w:type="dxa"/>
            <w:tcBorders>
              <w:top w:val="single" w:sz="4" w:space="0" w:color="auto"/>
              <w:left w:val="single" w:sz="4" w:space="0" w:color="auto"/>
              <w:bottom w:val="single" w:sz="4" w:space="0" w:color="auto"/>
              <w:right w:val="single" w:sz="4" w:space="0" w:color="auto"/>
            </w:tcBorders>
          </w:tcPr>
          <w:p w14:paraId="372CB4D9" w14:textId="77777777" w:rsidR="003314E3" w:rsidRPr="000F01CC" w:rsidRDefault="00FF651A" w:rsidP="009E2A7C">
            <w:pPr>
              <w:rPr>
                <w:sz w:val="22"/>
                <w:szCs w:val="22"/>
              </w:rPr>
            </w:pPr>
            <w:r>
              <w:rPr>
                <w:sz w:val="22"/>
                <w:szCs w:val="22"/>
              </w:rPr>
              <w:t>24</w:t>
            </w:r>
          </w:p>
        </w:tc>
        <w:tc>
          <w:tcPr>
            <w:tcW w:w="6226" w:type="dxa"/>
            <w:tcBorders>
              <w:top w:val="single" w:sz="4" w:space="0" w:color="auto"/>
              <w:left w:val="single" w:sz="4" w:space="0" w:color="auto"/>
              <w:bottom w:val="single" w:sz="4" w:space="0" w:color="auto"/>
              <w:right w:val="single" w:sz="4" w:space="0" w:color="auto"/>
            </w:tcBorders>
          </w:tcPr>
          <w:p w14:paraId="372CB4DA" w14:textId="77777777" w:rsidR="003314E3" w:rsidRPr="0068667C" w:rsidRDefault="003314E3" w:rsidP="009E2A7C">
            <w:pPr>
              <w:rPr>
                <w:sz w:val="22"/>
                <w:szCs w:val="22"/>
              </w:rPr>
            </w:pPr>
            <w:r>
              <w:rPr>
                <w:sz w:val="22"/>
                <w:szCs w:val="22"/>
              </w:rPr>
              <w:t>Быстрые серверы в начале</w:t>
            </w:r>
          </w:p>
        </w:tc>
        <w:tc>
          <w:tcPr>
            <w:tcW w:w="3015" w:type="dxa"/>
            <w:tcBorders>
              <w:top w:val="single" w:sz="4" w:space="0" w:color="auto"/>
              <w:left w:val="single" w:sz="4" w:space="0" w:color="auto"/>
              <w:bottom w:val="single" w:sz="4" w:space="0" w:color="auto"/>
              <w:right w:val="single" w:sz="4" w:space="0" w:color="auto"/>
            </w:tcBorders>
          </w:tcPr>
          <w:p w14:paraId="372CB4DB" w14:textId="77777777" w:rsidR="003314E3" w:rsidRPr="000F01CC" w:rsidRDefault="003314E3" w:rsidP="009E2A7C">
            <w:pPr>
              <w:rPr>
                <w:sz w:val="22"/>
                <w:szCs w:val="22"/>
              </w:rPr>
            </w:pPr>
            <w:r>
              <w:rPr>
                <w:sz w:val="22"/>
                <w:szCs w:val="22"/>
              </w:rPr>
              <w:t>Не задан</w:t>
            </w:r>
            <w:r w:rsidRPr="000F01CC">
              <w:rPr>
                <w:sz w:val="22"/>
                <w:szCs w:val="22"/>
              </w:rPr>
              <w:t>о</w:t>
            </w:r>
          </w:p>
        </w:tc>
      </w:tr>
      <w:tr w:rsidR="003314E3" w:rsidRPr="000F01CC" w14:paraId="372CB4E0" w14:textId="77777777" w:rsidTr="009E2A7C">
        <w:tc>
          <w:tcPr>
            <w:tcW w:w="540" w:type="dxa"/>
            <w:tcBorders>
              <w:top w:val="single" w:sz="4" w:space="0" w:color="auto"/>
              <w:left w:val="single" w:sz="4" w:space="0" w:color="auto"/>
              <w:bottom w:val="single" w:sz="4" w:space="0" w:color="auto"/>
              <w:right w:val="single" w:sz="4" w:space="0" w:color="auto"/>
            </w:tcBorders>
          </w:tcPr>
          <w:p w14:paraId="372CB4DD" w14:textId="77777777" w:rsidR="003314E3" w:rsidRPr="000F01CC" w:rsidRDefault="00FF651A" w:rsidP="009E2A7C">
            <w:pPr>
              <w:rPr>
                <w:sz w:val="22"/>
                <w:szCs w:val="22"/>
              </w:rPr>
            </w:pPr>
            <w:r>
              <w:rPr>
                <w:sz w:val="22"/>
                <w:szCs w:val="22"/>
              </w:rPr>
              <w:t>25</w:t>
            </w:r>
          </w:p>
        </w:tc>
        <w:tc>
          <w:tcPr>
            <w:tcW w:w="6226" w:type="dxa"/>
            <w:tcBorders>
              <w:top w:val="single" w:sz="4" w:space="0" w:color="auto"/>
              <w:left w:val="single" w:sz="4" w:space="0" w:color="auto"/>
              <w:bottom w:val="single" w:sz="4" w:space="0" w:color="auto"/>
              <w:right w:val="single" w:sz="4" w:space="0" w:color="auto"/>
            </w:tcBorders>
          </w:tcPr>
          <w:p w14:paraId="372CB4DE" w14:textId="77777777" w:rsidR="003314E3" w:rsidRPr="0068667C" w:rsidRDefault="003314E3" w:rsidP="009E2A7C">
            <w:pPr>
              <w:rPr>
                <w:sz w:val="22"/>
                <w:szCs w:val="22"/>
              </w:rPr>
            </w:pPr>
            <w:r>
              <w:rPr>
                <w:sz w:val="22"/>
                <w:szCs w:val="22"/>
              </w:rPr>
              <w:t>Приоритет трафика</w:t>
            </w:r>
          </w:p>
        </w:tc>
        <w:tc>
          <w:tcPr>
            <w:tcW w:w="3015" w:type="dxa"/>
            <w:tcBorders>
              <w:top w:val="single" w:sz="4" w:space="0" w:color="auto"/>
              <w:left w:val="single" w:sz="4" w:space="0" w:color="auto"/>
              <w:bottom w:val="single" w:sz="4" w:space="0" w:color="auto"/>
              <w:right w:val="single" w:sz="4" w:space="0" w:color="auto"/>
            </w:tcBorders>
          </w:tcPr>
          <w:p w14:paraId="372CB4DF" w14:textId="77777777" w:rsidR="003314E3" w:rsidRPr="000F01CC" w:rsidRDefault="003314E3" w:rsidP="009E2A7C">
            <w:pPr>
              <w:rPr>
                <w:sz w:val="22"/>
                <w:szCs w:val="22"/>
              </w:rPr>
            </w:pPr>
            <w:r>
              <w:rPr>
                <w:sz w:val="22"/>
                <w:szCs w:val="22"/>
              </w:rPr>
              <w:t>Средний</w:t>
            </w:r>
          </w:p>
        </w:tc>
      </w:tr>
      <w:tr w:rsidR="003314E3" w:rsidRPr="000F01CC" w14:paraId="372CB4E4" w14:textId="77777777" w:rsidTr="009E2A7C">
        <w:tc>
          <w:tcPr>
            <w:tcW w:w="540" w:type="dxa"/>
            <w:tcBorders>
              <w:top w:val="single" w:sz="4" w:space="0" w:color="auto"/>
              <w:left w:val="single" w:sz="4" w:space="0" w:color="auto"/>
              <w:bottom w:val="single" w:sz="4" w:space="0" w:color="auto"/>
              <w:right w:val="single" w:sz="4" w:space="0" w:color="auto"/>
            </w:tcBorders>
          </w:tcPr>
          <w:p w14:paraId="372CB4E1" w14:textId="77777777" w:rsidR="003314E3" w:rsidRPr="000F01CC" w:rsidRDefault="00FF651A" w:rsidP="009E2A7C">
            <w:pPr>
              <w:rPr>
                <w:sz w:val="22"/>
                <w:szCs w:val="22"/>
              </w:rPr>
            </w:pPr>
            <w:r>
              <w:rPr>
                <w:sz w:val="22"/>
                <w:szCs w:val="22"/>
              </w:rPr>
              <w:t>26</w:t>
            </w:r>
          </w:p>
        </w:tc>
        <w:tc>
          <w:tcPr>
            <w:tcW w:w="6226" w:type="dxa"/>
            <w:tcBorders>
              <w:top w:val="single" w:sz="4" w:space="0" w:color="auto"/>
              <w:left w:val="single" w:sz="4" w:space="0" w:color="auto"/>
              <w:bottom w:val="single" w:sz="4" w:space="0" w:color="auto"/>
              <w:right w:val="single" w:sz="4" w:space="0" w:color="auto"/>
            </w:tcBorders>
          </w:tcPr>
          <w:p w14:paraId="372CB4E2" w14:textId="77777777" w:rsidR="003314E3" w:rsidRPr="000F01CC" w:rsidRDefault="003314E3" w:rsidP="009E2A7C">
            <w:pPr>
              <w:rPr>
                <w:sz w:val="22"/>
                <w:szCs w:val="22"/>
              </w:rPr>
            </w:pPr>
            <w:r>
              <w:rPr>
                <w:sz w:val="22"/>
                <w:szCs w:val="22"/>
              </w:rPr>
              <w:t>Всегда отображать значек в системной области</w:t>
            </w:r>
          </w:p>
        </w:tc>
        <w:tc>
          <w:tcPr>
            <w:tcW w:w="3015" w:type="dxa"/>
            <w:tcBorders>
              <w:top w:val="single" w:sz="4" w:space="0" w:color="auto"/>
              <w:left w:val="single" w:sz="4" w:space="0" w:color="auto"/>
              <w:bottom w:val="single" w:sz="4" w:space="0" w:color="auto"/>
              <w:right w:val="single" w:sz="4" w:space="0" w:color="auto"/>
            </w:tcBorders>
          </w:tcPr>
          <w:p w14:paraId="372CB4E3" w14:textId="77777777" w:rsidR="003314E3" w:rsidRPr="000F01CC" w:rsidRDefault="003314E3" w:rsidP="009E2A7C">
            <w:pPr>
              <w:rPr>
                <w:sz w:val="22"/>
                <w:szCs w:val="22"/>
              </w:rPr>
            </w:pPr>
            <w:r>
              <w:rPr>
                <w:sz w:val="22"/>
                <w:szCs w:val="22"/>
              </w:rPr>
              <w:t>Отключено</w:t>
            </w:r>
          </w:p>
        </w:tc>
      </w:tr>
      <w:tr w:rsidR="003314E3" w:rsidRPr="000F01CC" w14:paraId="372CB4E8" w14:textId="77777777" w:rsidTr="009E2A7C">
        <w:tc>
          <w:tcPr>
            <w:tcW w:w="540" w:type="dxa"/>
            <w:tcBorders>
              <w:top w:val="single" w:sz="4" w:space="0" w:color="auto"/>
              <w:left w:val="single" w:sz="4" w:space="0" w:color="auto"/>
              <w:bottom w:val="single" w:sz="4" w:space="0" w:color="auto"/>
              <w:right w:val="single" w:sz="4" w:space="0" w:color="auto"/>
            </w:tcBorders>
          </w:tcPr>
          <w:p w14:paraId="372CB4E5" w14:textId="77777777" w:rsidR="003314E3" w:rsidRPr="000F01CC" w:rsidRDefault="00FF651A" w:rsidP="009E2A7C">
            <w:pPr>
              <w:rPr>
                <w:sz w:val="22"/>
                <w:szCs w:val="22"/>
              </w:rPr>
            </w:pPr>
            <w:r>
              <w:rPr>
                <w:sz w:val="22"/>
                <w:szCs w:val="22"/>
              </w:rPr>
              <w:t>27</w:t>
            </w:r>
          </w:p>
        </w:tc>
        <w:tc>
          <w:tcPr>
            <w:tcW w:w="6226" w:type="dxa"/>
            <w:tcBorders>
              <w:top w:val="single" w:sz="4" w:space="0" w:color="auto"/>
              <w:left w:val="single" w:sz="4" w:space="0" w:color="auto"/>
              <w:bottom w:val="single" w:sz="4" w:space="0" w:color="auto"/>
              <w:right w:val="single" w:sz="4" w:space="0" w:color="auto"/>
            </w:tcBorders>
          </w:tcPr>
          <w:p w14:paraId="372CB4E6" w14:textId="77777777" w:rsidR="003314E3" w:rsidRPr="0068667C" w:rsidRDefault="003314E3" w:rsidP="009E2A7C">
            <w:pPr>
              <w:rPr>
                <w:sz w:val="22"/>
                <w:szCs w:val="22"/>
              </w:rPr>
            </w:pPr>
            <w:r>
              <w:rPr>
                <w:sz w:val="22"/>
                <w:szCs w:val="22"/>
              </w:rPr>
              <w:t>Проверка содержимого архивов при чтении</w:t>
            </w:r>
          </w:p>
        </w:tc>
        <w:tc>
          <w:tcPr>
            <w:tcW w:w="3015" w:type="dxa"/>
            <w:tcBorders>
              <w:top w:val="single" w:sz="4" w:space="0" w:color="auto"/>
              <w:left w:val="single" w:sz="4" w:space="0" w:color="auto"/>
              <w:bottom w:val="single" w:sz="4" w:space="0" w:color="auto"/>
              <w:right w:val="single" w:sz="4" w:space="0" w:color="auto"/>
            </w:tcBorders>
          </w:tcPr>
          <w:p w14:paraId="372CB4E7" w14:textId="77777777" w:rsidR="003314E3" w:rsidRPr="000F01CC" w:rsidRDefault="00AD1946" w:rsidP="009E2A7C">
            <w:pPr>
              <w:rPr>
                <w:sz w:val="22"/>
                <w:szCs w:val="22"/>
              </w:rPr>
            </w:pPr>
            <w:r>
              <w:rPr>
                <w:sz w:val="22"/>
                <w:szCs w:val="22"/>
              </w:rPr>
              <w:t>Выключено</w:t>
            </w:r>
          </w:p>
        </w:tc>
      </w:tr>
      <w:tr w:rsidR="003314E3" w:rsidRPr="000F01CC" w14:paraId="372CB4EC" w14:textId="77777777" w:rsidTr="009E2A7C">
        <w:tc>
          <w:tcPr>
            <w:tcW w:w="540" w:type="dxa"/>
            <w:tcBorders>
              <w:top w:val="single" w:sz="4" w:space="0" w:color="auto"/>
              <w:left w:val="single" w:sz="4" w:space="0" w:color="auto"/>
              <w:bottom w:val="single" w:sz="4" w:space="0" w:color="auto"/>
              <w:right w:val="single" w:sz="4" w:space="0" w:color="auto"/>
            </w:tcBorders>
          </w:tcPr>
          <w:p w14:paraId="372CB4E9" w14:textId="77777777" w:rsidR="003314E3" w:rsidRPr="000F01CC" w:rsidRDefault="00FF651A" w:rsidP="009E2A7C">
            <w:pPr>
              <w:rPr>
                <w:sz w:val="22"/>
                <w:szCs w:val="22"/>
              </w:rPr>
            </w:pPr>
            <w:r>
              <w:rPr>
                <w:sz w:val="22"/>
                <w:szCs w:val="22"/>
              </w:rPr>
              <w:t>28</w:t>
            </w:r>
          </w:p>
        </w:tc>
        <w:tc>
          <w:tcPr>
            <w:tcW w:w="6226" w:type="dxa"/>
            <w:tcBorders>
              <w:top w:val="single" w:sz="4" w:space="0" w:color="auto"/>
              <w:left w:val="single" w:sz="4" w:space="0" w:color="auto"/>
              <w:bottom w:val="single" w:sz="4" w:space="0" w:color="auto"/>
              <w:right w:val="single" w:sz="4" w:space="0" w:color="auto"/>
            </w:tcBorders>
          </w:tcPr>
          <w:p w14:paraId="372CB4EA" w14:textId="77777777" w:rsidR="003314E3" w:rsidRPr="0068667C" w:rsidRDefault="003314E3" w:rsidP="009E2A7C">
            <w:pPr>
              <w:rPr>
                <w:sz w:val="22"/>
                <w:szCs w:val="22"/>
              </w:rPr>
            </w:pPr>
            <w:r>
              <w:rPr>
                <w:sz w:val="22"/>
                <w:szCs w:val="22"/>
              </w:rPr>
              <w:t>Проверка содержимого архивов при записи</w:t>
            </w:r>
          </w:p>
        </w:tc>
        <w:tc>
          <w:tcPr>
            <w:tcW w:w="3015" w:type="dxa"/>
            <w:tcBorders>
              <w:top w:val="single" w:sz="4" w:space="0" w:color="auto"/>
              <w:left w:val="single" w:sz="4" w:space="0" w:color="auto"/>
              <w:bottom w:val="single" w:sz="4" w:space="0" w:color="auto"/>
              <w:right w:val="single" w:sz="4" w:space="0" w:color="auto"/>
            </w:tcBorders>
          </w:tcPr>
          <w:p w14:paraId="372CB4EB" w14:textId="77777777" w:rsidR="003314E3" w:rsidRPr="000F01CC" w:rsidRDefault="00AD1946" w:rsidP="009E2A7C">
            <w:pPr>
              <w:rPr>
                <w:sz w:val="22"/>
                <w:szCs w:val="22"/>
              </w:rPr>
            </w:pPr>
            <w:r>
              <w:rPr>
                <w:sz w:val="22"/>
                <w:szCs w:val="22"/>
              </w:rPr>
              <w:t>Выключено</w:t>
            </w:r>
          </w:p>
        </w:tc>
      </w:tr>
      <w:tr w:rsidR="003314E3" w:rsidRPr="000F01CC" w14:paraId="372CB4F0" w14:textId="77777777" w:rsidTr="009E2A7C">
        <w:tc>
          <w:tcPr>
            <w:tcW w:w="540" w:type="dxa"/>
            <w:tcBorders>
              <w:top w:val="single" w:sz="4" w:space="0" w:color="auto"/>
              <w:left w:val="single" w:sz="4" w:space="0" w:color="auto"/>
              <w:bottom w:val="single" w:sz="4" w:space="0" w:color="auto"/>
              <w:right w:val="single" w:sz="4" w:space="0" w:color="auto"/>
            </w:tcBorders>
          </w:tcPr>
          <w:p w14:paraId="372CB4ED" w14:textId="77777777" w:rsidR="003314E3" w:rsidRPr="000F01CC" w:rsidRDefault="00FF651A" w:rsidP="009E2A7C">
            <w:pPr>
              <w:rPr>
                <w:sz w:val="22"/>
                <w:szCs w:val="22"/>
              </w:rPr>
            </w:pPr>
            <w:r>
              <w:rPr>
                <w:sz w:val="22"/>
                <w:szCs w:val="22"/>
              </w:rPr>
              <w:t>29</w:t>
            </w:r>
          </w:p>
        </w:tc>
        <w:tc>
          <w:tcPr>
            <w:tcW w:w="6226" w:type="dxa"/>
            <w:tcBorders>
              <w:top w:val="single" w:sz="4" w:space="0" w:color="auto"/>
              <w:left w:val="single" w:sz="4" w:space="0" w:color="auto"/>
              <w:bottom w:val="single" w:sz="4" w:space="0" w:color="auto"/>
              <w:right w:val="single" w:sz="4" w:space="0" w:color="auto"/>
            </w:tcBorders>
          </w:tcPr>
          <w:p w14:paraId="372CB4EE" w14:textId="77777777" w:rsidR="003314E3" w:rsidRPr="0068667C" w:rsidRDefault="003314E3" w:rsidP="009E2A7C">
            <w:pPr>
              <w:rPr>
                <w:sz w:val="22"/>
                <w:szCs w:val="22"/>
              </w:rPr>
            </w:pPr>
            <w:r>
              <w:rPr>
                <w:sz w:val="22"/>
                <w:szCs w:val="22"/>
              </w:rPr>
              <w:t>Способ определения режима офлайн</w:t>
            </w:r>
          </w:p>
        </w:tc>
        <w:tc>
          <w:tcPr>
            <w:tcW w:w="3015" w:type="dxa"/>
            <w:tcBorders>
              <w:top w:val="single" w:sz="4" w:space="0" w:color="auto"/>
              <w:left w:val="single" w:sz="4" w:space="0" w:color="auto"/>
              <w:bottom w:val="single" w:sz="4" w:space="0" w:color="auto"/>
              <w:right w:val="single" w:sz="4" w:space="0" w:color="auto"/>
            </w:tcBorders>
          </w:tcPr>
          <w:p w14:paraId="372CB4EF" w14:textId="77777777" w:rsidR="003314E3" w:rsidRPr="000F01CC" w:rsidRDefault="003314E3" w:rsidP="00AD1946">
            <w:pPr>
              <w:rPr>
                <w:sz w:val="22"/>
                <w:szCs w:val="22"/>
              </w:rPr>
            </w:pPr>
            <w:r>
              <w:rPr>
                <w:sz w:val="22"/>
                <w:szCs w:val="22"/>
              </w:rPr>
              <w:t xml:space="preserve">Режим: </w:t>
            </w:r>
            <w:r w:rsidR="00AD1946">
              <w:rPr>
                <w:sz w:val="22"/>
                <w:szCs w:val="22"/>
              </w:rPr>
              <w:t>Подключение кабеля</w:t>
            </w:r>
          </w:p>
        </w:tc>
      </w:tr>
      <w:tr w:rsidR="003314E3" w:rsidRPr="00A8458B" w14:paraId="372CB4F4" w14:textId="77777777" w:rsidTr="009E2A7C">
        <w:tc>
          <w:tcPr>
            <w:tcW w:w="540" w:type="dxa"/>
            <w:tcBorders>
              <w:top w:val="single" w:sz="4" w:space="0" w:color="auto"/>
              <w:left w:val="single" w:sz="4" w:space="0" w:color="auto"/>
              <w:bottom w:val="single" w:sz="4" w:space="0" w:color="auto"/>
              <w:right w:val="single" w:sz="4" w:space="0" w:color="auto"/>
            </w:tcBorders>
          </w:tcPr>
          <w:p w14:paraId="372CB4F1" w14:textId="77777777" w:rsidR="003314E3" w:rsidRPr="000F01CC" w:rsidRDefault="00FF651A" w:rsidP="009E2A7C">
            <w:pPr>
              <w:rPr>
                <w:sz w:val="22"/>
                <w:szCs w:val="22"/>
              </w:rPr>
            </w:pPr>
            <w:r>
              <w:rPr>
                <w:sz w:val="22"/>
                <w:szCs w:val="22"/>
              </w:rPr>
              <w:t>30</w:t>
            </w:r>
          </w:p>
        </w:tc>
        <w:tc>
          <w:tcPr>
            <w:tcW w:w="6226" w:type="dxa"/>
            <w:tcBorders>
              <w:top w:val="single" w:sz="4" w:space="0" w:color="auto"/>
              <w:left w:val="single" w:sz="4" w:space="0" w:color="auto"/>
              <w:bottom w:val="single" w:sz="4" w:space="0" w:color="auto"/>
              <w:right w:val="single" w:sz="4" w:space="0" w:color="auto"/>
            </w:tcBorders>
          </w:tcPr>
          <w:p w14:paraId="372CB4F2" w14:textId="77777777" w:rsidR="003314E3" w:rsidRPr="00CD2CC9" w:rsidRDefault="003314E3" w:rsidP="009E2A7C">
            <w:pPr>
              <w:rPr>
                <w:sz w:val="22"/>
                <w:szCs w:val="22"/>
              </w:rPr>
            </w:pPr>
            <w:r>
              <w:rPr>
                <w:sz w:val="22"/>
                <w:szCs w:val="22"/>
                <w:lang w:val="en-US"/>
              </w:rPr>
              <w:t>OWA-</w:t>
            </w:r>
            <w:r>
              <w:rPr>
                <w:sz w:val="22"/>
                <w:szCs w:val="22"/>
              </w:rPr>
              <w:t>серверы</w:t>
            </w:r>
          </w:p>
        </w:tc>
        <w:tc>
          <w:tcPr>
            <w:tcW w:w="3015" w:type="dxa"/>
            <w:tcBorders>
              <w:top w:val="single" w:sz="4" w:space="0" w:color="auto"/>
              <w:left w:val="single" w:sz="4" w:space="0" w:color="auto"/>
              <w:bottom w:val="single" w:sz="4" w:space="0" w:color="auto"/>
              <w:right w:val="single" w:sz="4" w:space="0" w:color="auto"/>
            </w:tcBorders>
          </w:tcPr>
          <w:p w14:paraId="372CB4F3" w14:textId="77777777" w:rsidR="003314E3" w:rsidRPr="00115DC0" w:rsidRDefault="00AD1946" w:rsidP="009E2A7C">
            <w:pPr>
              <w:rPr>
                <w:sz w:val="22"/>
                <w:szCs w:val="22"/>
                <w:lang w:val="en-US"/>
              </w:rPr>
            </w:pPr>
            <w:r>
              <w:rPr>
                <w:sz w:val="22"/>
                <w:szCs w:val="22"/>
              </w:rPr>
              <w:t>Не задано</w:t>
            </w:r>
          </w:p>
        </w:tc>
      </w:tr>
      <w:tr w:rsidR="003314E3" w:rsidRPr="0068667C" w14:paraId="372CB4F8" w14:textId="77777777" w:rsidTr="009E2A7C">
        <w:tc>
          <w:tcPr>
            <w:tcW w:w="540" w:type="dxa"/>
            <w:tcBorders>
              <w:top w:val="single" w:sz="4" w:space="0" w:color="auto"/>
              <w:left w:val="single" w:sz="4" w:space="0" w:color="auto"/>
              <w:bottom w:val="single" w:sz="4" w:space="0" w:color="auto"/>
              <w:right w:val="single" w:sz="4" w:space="0" w:color="auto"/>
            </w:tcBorders>
          </w:tcPr>
          <w:p w14:paraId="372CB4F5" w14:textId="77777777" w:rsidR="003314E3" w:rsidRPr="000F01CC" w:rsidRDefault="00FF651A" w:rsidP="009E2A7C">
            <w:pPr>
              <w:rPr>
                <w:sz w:val="22"/>
                <w:szCs w:val="22"/>
              </w:rPr>
            </w:pPr>
            <w:r>
              <w:rPr>
                <w:sz w:val="22"/>
                <w:szCs w:val="22"/>
              </w:rPr>
              <w:t>31</w:t>
            </w:r>
          </w:p>
        </w:tc>
        <w:tc>
          <w:tcPr>
            <w:tcW w:w="6226" w:type="dxa"/>
            <w:tcBorders>
              <w:top w:val="single" w:sz="4" w:space="0" w:color="auto"/>
              <w:left w:val="single" w:sz="4" w:space="0" w:color="auto"/>
              <w:bottom w:val="single" w:sz="4" w:space="0" w:color="auto"/>
              <w:right w:val="single" w:sz="4" w:space="0" w:color="auto"/>
            </w:tcBorders>
          </w:tcPr>
          <w:p w14:paraId="372CB4F6" w14:textId="77777777" w:rsidR="003314E3" w:rsidRPr="00115DC0" w:rsidRDefault="003314E3" w:rsidP="009E2A7C">
            <w:pPr>
              <w:rPr>
                <w:sz w:val="22"/>
                <w:szCs w:val="22"/>
              </w:rPr>
            </w:pPr>
            <w:r>
              <w:rPr>
                <w:sz w:val="22"/>
                <w:szCs w:val="22"/>
              </w:rPr>
              <w:t>Применять контентно-зависимые правила для имен файлов</w:t>
            </w:r>
            <w:r w:rsidRPr="00115DC0">
              <w:rPr>
                <w:sz w:val="22"/>
                <w:szCs w:val="22"/>
              </w:rPr>
              <w:t>/</w:t>
            </w:r>
            <w:r>
              <w:rPr>
                <w:sz w:val="22"/>
                <w:szCs w:val="22"/>
              </w:rPr>
              <w:t>папок</w:t>
            </w:r>
          </w:p>
        </w:tc>
        <w:tc>
          <w:tcPr>
            <w:tcW w:w="3015" w:type="dxa"/>
            <w:tcBorders>
              <w:top w:val="single" w:sz="4" w:space="0" w:color="auto"/>
              <w:left w:val="single" w:sz="4" w:space="0" w:color="auto"/>
              <w:bottom w:val="single" w:sz="4" w:space="0" w:color="auto"/>
              <w:right w:val="single" w:sz="4" w:space="0" w:color="auto"/>
            </w:tcBorders>
          </w:tcPr>
          <w:p w14:paraId="372CB4F7" w14:textId="77777777" w:rsidR="003314E3" w:rsidRPr="00115DC0" w:rsidRDefault="00AD1946" w:rsidP="00724AB0">
            <w:pPr>
              <w:rPr>
                <w:sz w:val="22"/>
                <w:szCs w:val="22"/>
                <w:lang w:val="en-US"/>
              </w:rPr>
            </w:pPr>
            <w:r>
              <w:rPr>
                <w:sz w:val="22"/>
                <w:szCs w:val="22"/>
              </w:rPr>
              <w:t>Отключено</w:t>
            </w:r>
            <w:r w:rsidR="003314E3" w:rsidRPr="00115DC0">
              <w:rPr>
                <w:sz w:val="22"/>
                <w:szCs w:val="22"/>
                <w:lang w:val="en-US"/>
              </w:rPr>
              <w:t xml:space="preserve"> </w:t>
            </w:r>
          </w:p>
        </w:tc>
      </w:tr>
    </w:tbl>
    <w:p w14:paraId="372CB4F9" w14:textId="77777777" w:rsidR="00A13B27" w:rsidRDefault="00A13B27" w:rsidP="000F01CC">
      <w:pPr>
        <w:pStyle w:val="a4"/>
        <w:rPr>
          <w:lang w:val="ru-RU"/>
        </w:rPr>
      </w:pPr>
    </w:p>
    <w:p w14:paraId="372CB4FA" w14:textId="77777777" w:rsidR="003314E3" w:rsidRPr="00516EF3" w:rsidRDefault="00982217" w:rsidP="00516EF3">
      <w:pPr>
        <w:pStyle w:val="a4"/>
        <w:spacing w:after="0" w:line="360" w:lineRule="auto"/>
        <w:ind w:firstLine="709"/>
        <w:rPr>
          <w:lang w:eastAsia="ru-RU"/>
        </w:rPr>
      </w:pPr>
      <w:r w:rsidRPr="00516EF3">
        <w:rPr>
          <w:lang w:eastAsia="ru-RU"/>
        </w:rPr>
        <w:t>Параметры настроек сервиса DeviceLock системы «Контроль-ПУ» в части аудита и теневого копиров</w:t>
      </w:r>
      <w:r w:rsidR="003C67A9">
        <w:rPr>
          <w:lang w:eastAsia="ru-RU"/>
        </w:rPr>
        <w:t>ания приведены в т</w:t>
      </w:r>
      <w:r w:rsidRPr="00516EF3">
        <w:rPr>
          <w:lang w:eastAsia="ru-RU"/>
        </w:rPr>
        <w:t xml:space="preserve">аблице </w:t>
      </w:r>
      <w:r w:rsidR="003C67A9">
        <w:rPr>
          <w:lang w:val="ru-RU" w:eastAsia="ru-RU"/>
        </w:rPr>
        <w:t>(</w:t>
      </w:r>
      <w:r w:rsidR="003C67A9">
        <w:rPr>
          <w:lang w:val="ru-RU" w:eastAsia="ru-RU"/>
        </w:rPr>
        <w:fldChar w:fldCharType="begin"/>
      </w:r>
      <w:r w:rsidR="003C67A9">
        <w:rPr>
          <w:lang w:val="ru-RU" w:eastAsia="ru-RU"/>
        </w:rPr>
        <w:instrText xml:space="preserve"> REF _Ref494713456 \h </w:instrText>
      </w:r>
      <w:r w:rsidR="003C67A9">
        <w:rPr>
          <w:lang w:val="ru-RU" w:eastAsia="ru-RU"/>
        </w:rPr>
      </w:r>
      <w:r w:rsidR="003C67A9">
        <w:rPr>
          <w:lang w:val="ru-RU" w:eastAsia="ru-RU"/>
        </w:rPr>
        <w:fldChar w:fldCharType="separate"/>
      </w:r>
      <w:r w:rsidR="00E07F27" w:rsidRPr="00817300">
        <w:rPr>
          <w:szCs w:val="24"/>
          <w:lang w:eastAsia="ru-RU"/>
        </w:rPr>
        <w:t xml:space="preserve">Таблица </w:t>
      </w:r>
      <w:r w:rsidR="00E07F27">
        <w:rPr>
          <w:noProof/>
          <w:szCs w:val="24"/>
          <w:lang w:eastAsia="ru-RU"/>
        </w:rPr>
        <w:t>48</w:t>
      </w:r>
      <w:r w:rsidR="003C67A9">
        <w:rPr>
          <w:lang w:val="ru-RU" w:eastAsia="ru-RU"/>
        </w:rPr>
        <w:fldChar w:fldCharType="end"/>
      </w:r>
      <w:r w:rsidR="003C67A9">
        <w:rPr>
          <w:lang w:val="ru-RU" w:eastAsia="ru-RU"/>
        </w:rPr>
        <w:t>)</w:t>
      </w:r>
      <w:r w:rsidRPr="00516EF3">
        <w:rPr>
          <w:lang w:eastAsia="ru-RU"/>
        </w:rPr>
        <w:t>.</w:t>
      </w:r>
    </w:p>
    <w:p w14:paraId="372CB4FB" w14:textId="77777777" w:rsidR="003314E3" w:rsidRPr="009732C4" w:rsidRDefault="00817300" w:rsidP="00F716FC">
      <w:pPr>
        <w:spacing w:line="360" w:lineRule="auto"/>
        <w:jc w:val="right"/>
        <w:rPr>
          <w:sz w:val="24"/>
          <w:szCs w:val="24"/>
        </w:rPr>
      </w:pPr>
      <w:bookmarkStart w:id="622" w:name="_Ref494713456"/>
      <w:bookmarkStart w:id="623" w:name="_Toc495338185"/>
      <w:r w:rsidRPr="00817300">
        <w:rPr>
          <w:sz w:val="24"/>
          <w:szCs w:val="24"/>
          <w:lang w:eastAsia="ru-RU"/>
        </w:rPr>
        <w:t xml:space="preserve">Таблица </w:t>
      </w:r>
      <w:r w:rsidRPr="00817300">
        <w:rPr>
          <w:sz w:val="24"/>
          <w:szCs w:val="24"/>
          <w:lang w:eastAsia="ru-RU"/>
        </w:rPr>
        <w:fldChar w:fldCharType="begin"/>
      </w:r>
      <w:r w:rsidRPr="00817300">
        <w:rPr>
          <w:sz w:val="24"/>
          <w:szCs w:val="24"/>
          <w:lang w:eastAsia="ru-RU"/>
        </w:rPr>
        <w:instrText xml:space="preserve"> SEQ Таблица \* ARABIC </w:instrText>
      </w:r>
      <w:r w:rsidRPr="00817300">
        <w:rPr>
          <w:sz w:val="24"/>
          <w:szCs w:val="24"/>
          <w:lang w:eastAsia="ru-RU"/>
        </w:rPr>
        <w:fldChar w:fldCharType="separate"/>
      </w:r>
      <w:r w:rsidR="00E07F27">
        <w:rPr>
          <w:noProof/>
          <w:sz w:val="24"/>
          <w:szCs w:val="24"/>
          <w:lang w:eastAsia="ru-RU"/>
        </w:rPr>
        <w:t>48</w:t>
      </w:r>
      <w:r w:rsidRPr="00817300">
        <w:rPr>
          <w:sz w:val="24"/>
          <w:szCs w:val="24"/>
          <w:lang w:eastAsia="ru-RU"/>
        </w:rPr>
        <w:fldChar w:fldCharType="end"/>
      </w:r>
      <w:bookmarkEnd w:id="622"/>
      <w:r w:rsidRPr="00817300">
        <w:rPr>
          <w:sz w:val="24"/>
          <w:szCs w:val="24"/>
          <w:lang w:eastAsia="ru-RU"/>
        </w:rPr>
        <w:t xml:space="preserve">. </w:t>
      </w:r>
      <w:r w:rsidRPr="00516EF3">
        <w:rPr>
          <w:sz w:val="24"/>
          <w:szCs w:val="24"/>
          <w:lang w:eastAsia="ru-RU"/>
        </w:rPr>
        <w:t xml:space="preserve">Параметры </w:t>
      </w:r>
      <w:r w:rsidRPr="00516EF3">
        <w:rPr>
          <w:sz w:val="24"/>
          <w:szCs w:val="24"/>
          <w:lang w:val="x-none" w:eastAsia="ru-RU"/>
        </w:rPr>
        <w:t>настроек сервиса DeviceLock системы «Контроль-ПУ»</w:t>
      </w:r>
      <w:r>
        <w:rPr>
          <w:sz w:val="24"/>
          <w:szCs w:val="24"/>
          <w:lang w:eastAsia="ru-RU"/>
        </w:rPr>
        <w:t xml:space="preserve"> в части аудита и теневого копирования</w:t>
      </w:r>
      <w:bookmarkEnd w:id="623"/>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6226"/>
        <w:gridCol w:w="3015"/>
      </w:tblGrid>
      <w:tr w:rsidR="00264909" w:rsidRPr="00FF651A" w14:paraId="372CB4FF" w14:textId="77777777" w:rsidTr="00552E92">
        <w:trPr>
          <w:tblHeader/>
        </w:trPr>
        <w:tc>
          <w:tcPr>
            <w:tcW w:w="540" w:type="dxa"/>
          </w:tcPr>
          <w:p w14:paraId="372CB4FC" w14:textId="77777777" w:rsidR="00264909" w:rsidRPr="00FF651A" w:rsidRDefault="00264909" w:rsidP="00552E92">
            <w:pPr>
              <w:jc w:val="center"/>
              <w:rPr>
                <w:b/>
                <w:sz w:val="24"/>
                <w:szCs w:val="24"/>
              </w:rPr>
            </w:pPr>
            <w:r w:rsidRPr="00FF651A">
              <w:rPr>
                <w:b/>
                <w:sz w:val="24"/>
                <w:szCs w:val="24"/>
              </w:rPr>
              <w:t>№</w:t>
            </w:r>
          </w:p>
        </w:tc>
        <w:tc>
          <w:tcPr>
            <w:tcW w:w="6226" w:type="dxa"/>
          </w:tcPr>
          <w:p w14:paraId="372CB4FD" w14:textId="77777777" w:rsidR="00264909" w:rsidRPr="00FF651A" w:rsidRDefault="00264909" w:rsidP="00552E92">
            <w:pPr>
              <w:jc w:val="center"/>
              <w:rPr>
                <w:b/>
                <w:sz w:val="24"/>
                <w:szCs w:val="24"/>
              </w:rPr>
            </w:pPr>
            <w:r w:rsidRPr="00FF651A">
              <w:rPr>
                <w:b/>
                <w:sz w:val="24"/>
                <w:szCs w:val="24"/>
              </w:rPr>
              <w:t>Название параметра</w:t>
            </w:r>
          </w:p>
        </w:tc>
        <w:tc>
          <w:tcPr>
            <w:tcW w:w="3015" w:type="dxa"/>
          </w:tcPr>
          <w:p w14:paraId="372CB4FE" w14:textId="77777777" w:rsidR="00264909" w:rsidRPr="00FF651A" w:rsidRDefault="00264909" w:rsidP="00552E92">
            <w:pPr>
              <w:jc w:val="center"/>
              <w:rPr>
                <w:b/>
                <w:sz w:val="24"/>
                <w:szCs w:val="24"/>
              </w:rPr>
            </w:pPr>
            <w:r w:rsidRPr="00FF651A">
              <w:rPr>
                <w:b/>
                <w:sz w:val="24"/>
                <w:szCs w:val="24"/>
              </w:rPr>
              <w:t>Значение параметра</w:t>
            </w:r>
          </w:p>
        </w:tc>
      </w:tr>
      <w:tr w:rsidR="009732C4" w:rsidRPr="000F01CC" w14:paraId="372CB501" w14:textId="77777777" w:rsidTr="00773FB6">
        <w:tc>
          <w:tcPr>
            <w:tcW w:w="9781" w:type="dxa"/>
            <w:gridSpan w:val="3"/>
          </w:tcPr>
          <w:p w14:paraId="372CB500" w14:textId="77777777" w:rsidR="009732C4" w:rsidRPr="00130EAE" w:rsidRDefault="009732C4" w:rsidP="00773FB6">
            <w:pPr>
              <w:rPr>
                <w:sz w:val="22"/>
                <w:szCs w:val="22"/>
              </w:rPr>
            </w:pPr>
            <w:r w:rsidRPr="00016D9B">
              <w:rPr>
                <w:sz w:val="22"/>
                <w:szCs w:val="22"/>
              </w:rPr>
              <w:t xml:space="preserve">Сервис </w:t>
            </w:r>
            <w:r w:rsidRPr="00E604EA">
              <w:rPr>
                <w:sz w:val="22"/>
                <w:szCs w:val="22"/>
                <w:lang w:val="en-US"/>
              </w:rPr>
              <w:t>DeviceLock</w:t>
            </w:r>
            <w:r w:rsidRPr="00130EAE">
              <w:rPr>
                <w:sz w:val="22"/>
                <w:szCs w:val="22"/>
              </w:rPr>
              <w:t xml:space="preserve"> </w:t>
            </w:r>
            <w:r>
              <w:rPr>
                <w:sz w:val="22"/>
                <w:szCs w:val="22"/>
              </w:rPr>
              <w:t>→</w:t>
            </w:r>
            <w:r w:rsidRPr="00130EAE">
              <w:rPr>
                <w:sz w:val="22"/>
                <w:szCs w:val="22"/>
              </w:rPr>
              <w:t xml:space="preserve"> </w:t>
            </w:r>
            <w:r>
              <w:rPr>
                <w:sz w:val="22"/>
                <w:szCs w:val="22"/>
              </w:rPr>
              <w:t>Настройки сервиса →</w:t>
            </w:r>
            <w:r w:rsidRPr="00130EAE">
              <w:rPr>
                <w:sz w:val="22"/>
                <w:szCs w:val="22"/>
              </w:rPr>
              <w:t xml:space="preserve"> </w:t>
            </w:r>
            <w:r>
              <w:rPr>
                <w:sz w:val="22"/>
                <w:szCs w:val="22"/>
              </w:rPr>
              <w:t>Аудит и теневое копирование</w:t>
            </w:r>
            <w:r w:rsidRPr="00130EAE">
              <w:rPr>
                <w:sz w:val="22"/>
                <w:szCs w:val="22"/>
              </w:rPr>
              <w:t xml:space="preserve"> </w:t>
            </w:r>
          </w:p>
        </w:tc>
      </w:tr>
      <w:tr w:rsidR="009732C4" w:rsidRPr="000F01CC" w14:paraId="372CB505" w14:textId="77777777" w:rsidTr="00773FB6">
        <w:tc>
          <w:tcPr>
            <w:tcW w:w="540" w:type="dxa"/>
          </w:tcPr>
          <w:p w14:paraId="372CB502" w14:textId="77777777" w:rsidR="009732C4" w:rsidRPr="008C571E" w:rsidRDefault="009732C4" w:rsidP="00773FB6">
            <w:pPr>
              <w:rPr>
                <w:sz w:val="22"/>
                <w:szCs w:val="22"/>
              </w:rPr>
            </w:pPr>
            <w:r w:rsidRPr="008C571E">
              <w:rPr>
                <w:sz w:val="22"/>
                <w:szCs w:val="22"/>
              </w:rPr>
              <w:t>1</w:t>
            </w:r>
          </w:p>
        </w:tc>
        <w:tc>
          <w:tcPr>
            <w:tcW w:w="6226" w:type="dxa"/>
          </w:tcPr>
          <w:p w14:paraId="372CB503" w14:textId="77777777" w:rsidR="009732C4" w:rsidRPr="00CD2CC9" w:rsidRDefault="009732C4" w:rsidP="00773FB6">
            <w:pPr>
              <w:ind w:firstLine="36"/>
              <w:rPr>
                <w:sz w:val="22"/>
                <w:szCs w:val="22"/>
              </w:rPr>
            </w:pPr>
            <w:r>
              <w:rPr>
                <w:sz w:val="22"/>
                <w:szCs w:val="22"/>
              </w:rPr>
              <w:t>Локальная директория</w:t>
            </w:r>
          </w:p>
        </w:tc>
        <w:tc>
          <w:tcPr>
            <w:tcW w:w="3015" w:type="dxa"/>
          </w:tcPr>
          <w:p w14:paraId="372CB504" w14:textId="77777777" w:rsidR="009732C4" w:rsidRPr="008C571E" w:rsidRDefault="009732C4" w:rsidP="00773FB6">
            <w:pPr>
              <w:rPr>
                <w:sz w:val="22"/>
                <w:szCs w:val="22"/>
              </w:rPr>
            </w:pPr>
            <w:r>
              <w:rPr>
                <w:sz w:val="22"/>
                <w:szCs w:val="22"/>
                <w:lang w:val="en-US"/>
              </w:rPr>
              <w:t>\%SystemRoot%\SHADOW</w:t>
            </w:r>
          </w:p>
        </w:tc>
      </w:tr>
      <w:tr w:rsidR="009732C4" w:rsidRPr="000F01CC" w14:paraId="372CB509" w14:textId="77777777" w:rsidTr="00773FB6">
        <w:tc>
          <w:tcPr>
            <w:tcW w:w="540" w:type="dxa"/>
          </w:tcPr>
          <w:p w14:paraId="372CB506" w14:textId="77777777" w:rsidR="009732C4" w:rsidRPr="00B94C92" w:rsidRDefault="009732C4" w:rsidP="00773FB6">
            <w:pPr>
              <w:rPr>
                <w:sz w:val="22"/>
                <w:szCs w:val="22"/>
              </w:rPr>
            </w:pPr>
            <w:r w:rsidRPr="00B94C92">
              <w:rPr>
                <w:sz w:val="22"/>
                <w:szCs w:val="22"/>
              </w:rPr>
              <w:t>2</w:t>
            </w:r>
          </w:p>
        </w:tc>
        <w:tc>
          <w:tcPr>
            <w:tcW w:w="6226" w:type="dxa"/>
          </w:tcPr>
          <w:p w14:paraId="372CB507" w14:textId="77777777" w:rsidR="009732C4" w:rsidRPr="000F01CC" w:rsidRDefault="009732C4" w:rsidP="00773FB6">
            <w:pPr>
              <w:rPr>
                <w:sz w:val="22"/>
                <w:szCs w:val="22"/>
              </w:rPr>
            </w:pPr>
            <w:r>
              <w:rPr>
                <w:sz w:val="22"/>
                <w:szCs w:val="22"/>
              </w:rPr>
              <w:t>Включить локальную квоту</w:t>
            </w:r>
          </w:p>
        </w:tc>
        <w:tc>
          <w:tcPr>
            <w:tcW w:w="3015" w:type="dxa"/>
          </w:tcPr>
          <w:p w14:paraId="372CB508" w14:textId="77777777" w:rsidR="009732C4" w:rsidRPr="000F01CC" w:rsidRDefault="009732C4" w:rsidP="00773FB6">
            <w:pPr>
              <w:rPr>
                <w:sz w:val="22"/>
                <w:szCs w:val="22"/>
              </w:rPr>
            </w:pPr>
            <w:r>
              <w:rPr>
                <w:sz w:val="22"/>
                <w:szCs w:val="22"/>
              </w:rPr>
              <w:t>Включено</w:t>
            </w:r>
          </w:p>
        </w:tc>
      </w:tr>
      <w:tr w:rsidR="009732C4" w:rsidRPr="000F01CC" w14:paraId="372CB50D" w14:textId="77777777" w:rsidTr="00773FB6">
        <w:tc>
          <w:tcPr>
            <w:tcW w:w="540" w:type="dxa"/>
          </w:tcPr>
          <w:p w14:paraId="372CB50A" w14:textId="77777777" w:rsidR="009732C4" w:rsidRPr="000F01CC" w:rsidRDefault="009732C4" w:rsidP="00773FB6">
            <w:pPr>
              <w:rPr>
                <w:sz w:val="22"/>
                <w:szCs w:val="22"/>
              </w:rPr>
            </w:pPr>
            <w:r w:rsidRPr="000F01CC">
              <w:rPr>
                <w:sz w:val="22"/>
                <w:szCs w:val="22"/>
              </w:rPr>
              <w:t>3</w:t>
            </w:r>
          </w:p>
        </w:tc>
        <w:tc>
          <w:tcPr>
            <w:tcW w:w="6226" w:type="dxa"/>
          </w:tcPr>
          <w:p w14:paraId="372CB50B" w14:textId="77777777" w:rsidR="009732C4" w:rsidRPr="000F01CC" w:rsidRDefault="009732C4" w:rsidP="00773FB6">
            <w:pPr>
              <w:rPr>
                <w:sz w:val="22"/>
                <w:szCs w:val="22"/>
              </w:rPr>
            </w:pPr>
            <w:r>
              <w:rPr>
                <w:sz w:val="22"/>
                <w:szCs w:val="22"/>
              </w:rPr>
              <w:t>Затирать файлы старше чем (дней)</w:t>
            </w:r>
          </w:p>
        </w:tc>
        <w:tc>
          <w:tcPr>
            <w:tcW w:w="3015" w:type="dxa"/>
          </w:tcPr>
          <w:p w14:paraId="372CB50C" w14:textId="77777777" w:rsidR="009732C4" w:rsidRPr="000F01CC" w:rsidRDefault="009732C4" w:rsidP="00773FB6">
            <w:pPr>
              <w:rPr>
                <w:sz w:val="22"/>
                <w:szCs w:val="22"/>
              </w:rPr>
            </w:pPr>
            <w:r>
              <w:rPr>
                <w:sz w:val="22"/>
                <w:szCs w:val="22"/>
                <w:lang w:val="en-US"/>
              </w:rPr>
              <w:t>90</w:t>
            </w:r>
          </w:p>
        </w:tc>
      </w:tr>
      <w:tr w:rsidR="009732C4" w:rsidRPr="000F01CC" w14:paraId="372CB511" w14:textId="77777777" w:rsidTr="00773FB6">
        <w:tc>
          <w:tcPr>
            <w:tcW w:w="540" w:type="dxa"/>
          </w:tcPr>
          <w:p w14:paraId="372CB50E" w14:textId="77777777" w:rsidR="009732C4" w:rsidRPr="000F01CC" w:rsidRDefault="009732C4" w:rsidP="00773FB6">
            <w:pPr>
              <w:rPr>
                <w:sz w:val="22"/>
                <w:szCs w:val="22"/>
              </w:rPr>
            </w:pPr>
            <w:r w:rsidRPr="000F01CC">
              <w:rPr>
                <w:sz w:val="22"/>
                <w:szCs w:val="22"/>
              </w:rPr>
              <w:t>4</w:t>
            </w:r>
          </w:p>
        </w:tc>
        <w:tc>
          <w:tcPr>
            <w:tcW w:w="6226" w:type="dxa"/>
          </w:tcPr>
          <w:p w14:paraId="372CB50F" w14:textId="77777777" w:rsidR="009732C4" w:rsidRPr="009732C4" w:rsidRDefault="009732C4" w:rsidP="00773FB6">
            <w:pPr>
              <w:rPr>
                <w:sz w:val="22"/>
                <w:szCs w:val="22"/>
              </w:rPr>
            </w:pPr>
            <w:r>
              <w:rPr>
                <w:sz w:val="22"/>
                <w:szCs w:val="22"/>
              </w:rPr>
              <w:t>Локальная квота (%)</w:t>
            </w:r>
          </w:p>
        </w:tc>
        <w:tc>
          <w:tcPr>
            <w:tcW w:w="3015" w:type="dxa"/>
          </w:tcPr>
          <w:p w14:paraId="372CB510" w14:textId="77777777" w:rsidR="009732C4" w:rsidRPr="000F01CC" w:rsidRDefault="009732C4" w:rsidP="00773FB6">
            <w:pPr>
              <w:rPr>
                <w:sz w:val="22"/>
                <w:szCs w:val="22"/>
              </w:rPr>
            </w:pPr>
            <w:r>
              <w:rPr>
                <w:sz w:val="22"/>
                <w:szCs w:val="22"/>
              </w:rPr>
              <w:t>5</w:t>
            </w:r>
          </w:p>
        </w:tc>
      </w:tr>
      <w:tr w:rsidR="009732C4" w:rsidRPr="000F01CC" w14:paraId="372CB515" w14:textId="77777777" w:rsidTr="00773FB6">
        <w:tc>
          <w:tcPr>
            <w:tcW w:w="540" w:type="dxa"/>
          </w:tcPr>
          <w:p w14:paraId="372CB512" w14:textId="77777777" w:rsidR="009732C4" w:rsidRPr="000F01CC" w:rsidRDefault="009732C4" w:rsidP="00773FB6">
            <w:pPr>
              <w:rPr>
                <w:sz w:val="22"/>
                <w:szCs w:val="22"/>
              </w:rPr>
            </w:pPr>
            <w:r w:rsidRPr="000F01CC">
              <w:rPr>
                <w:sz w:val="22"/>
                <w:szCs w:val="22"/>
              </w:rPr>
              <w:t>5</w:t>
            </w:r>
          </w:p>
        </w:tc>
        <w:tc>
          <w:tcPr>
            <w:tcW w:w="6226" w:type="dxa"/>
          </w:tcPr>
          <w:p w14:paraId="372CB513" w14:textId="77777777" w:rsidR="009732C4" w:rsidRPr="000F01CC" w:rsidRDefault="009732C4" w:rsidP="00773FB6">
            <w:pPr>
              <w:rPr>
                <w:sz w:val="22"/>
                <w:szCs w:val="22"/>
              </w:rPr>
            </w:pPr>
            <w:r>
              <w:rPr>
                <w:sz w:val="22"/>
                <w:szCs w:val="22"/>
              </w:rPr>
              <w:t>Сохранять файлы нулевой длины</w:t>
            </w:r>
          </w:p>
        </w:tc>
        <w:tc>
          <w:tcPr>
            <w:tcW w:w="3015" w:type="dxa"/>
          </w:tcPr>
          <w:p w14:paraId="372CB514" w14:textId="77777777" w:rsidR="009732C4" w:rsidRPr="000F01CC" w:rsidRDefault="009732C4" w:rsidP="00773FB6">
            <w:pPr>
              <w:rPr>
                <w:sz w:val="22"/>
                <w:szCs w:val="22"/>
              </w:rPr>
            </w:pPr>
            <w:r w:rsidRPr="000F01CC">
              <w:rPr>
                <w:sz w:val="22"/>
                <w:szCs w:val="22"/>
              </w:rPr>
              <w:t>Отключено</w:t>
            </w:r>
          </w:p>
        </w:tc>
      </w:tr>
      <w:tr w:rsidR="009732C4" w:rsidRPr="000F01CC" w14:paraId="372CB519" w14:textId="77777777" w:rsidTr="00773FB6">
        <w:tc>
          <w:tcPr>
            <w:tcW w:w="540" w:type="dxa"/>
          </w:tcPr>
          <w:p w14:paraId="372CB516" w14:textId="77777777" w:rsidR="009732C4" w:rsidRPr="000F01CC" w:rsidRDefault="009732C4" w:rsidP="00773FB6">
            <w:pPr>
              <w:rPr>
                <w:sz w:val="22"/>
                <w:szCs w:val="22"/>
              </w:rPr>
            </w:pPr>
            <w:r>
              <w:rPr>
                <w:sz w:val="22"/>
                <w:szCs w:val="22"/>
              </w:rPr>
              <w:t>6</w:t>
            </w:r>
          </w:p>
        </w:tc>
        <w:tc>
          <w:tcPr>
            <w:tcW w:w="6226" w:type="dxa"/>
          </w:tcPr>
          <w:p w14:paraId="372CB517" w14:textId="77777777" w:rsidR="009732C4" w:rsidRPr="000F01CC" w:rsidRDefault="009732C4" w:rsidP="00773FB6">
            <w:pPr>
              <w:rPr>
                <w:sz w:val="22"/>
                <w:szCs w:val="22"/>
              </w:rPr>
            </w:pPr>
            <w:r>
              <w:rPr>
                <w:sz w:val="22"/>
                <w:szCs w:val="22"/>
              </w:rPr>
              <w:t>Аудит операций с папками</w:t>
            </w:r>
          </w:p>
        </w:tc>
        <w:tc>
          <w:tcPr>
            <w:tcW w:w="3015" w:type="dxa"/>
          </w:tcPr>
          <w:p w14:paraId="372CB518" w14:textId="77777777" w:rsidR="009732C4" w:rsidRPr="000F01CC" w:rsidRDefault="009732C4" w:rsidP="00773FB6">
            <w:pPr>
              <w:rPr>
                <w:sz w:val="22"/>
                <w:szCs w:val="22"/>
              </w:rPr>
            </w:pPr>
            <w:r>
              <w:rPr>
                <w:sz w:val="22"/>
                <w:szCs w:val="22"/>
              </w:rPr>
              <w:t>Отключено</w:t>
            </w:r>
          </w:p>
        </w:tc>
      </w:tr>
      <w:tr w:rsidR="009732C4" w:rsidRPr="000F01CC" w14:paraId="372CB51D" w14:textId="77777777" w:rsidTr="00773FB6">
        <w:tc>
          <w:tcPr>
            <w:tcW w:w="540" w:type="dxa"/>
          </w:tcPr>
          <w:p w14:paraId="372CB51A" w14:textId="77777777" w:rsidR="009732C4" w:rsidRPr="000F01CC" w:rsidRDefault="009732C4" w:rsidP="00773FB6">
            <w:pPr>
              <w:rPr>
                <w:sz w:val="22"/>
                <w:szCs w:val="22"/>
              </w:rPr>
            </w:pPr>
            <w:r>
              <w:rPr>
                <w:sz w:val="22"/>
                <w:szCs w:val="22"/>
              </w:rPr>
              <w:lastRenderedPageBreak/>
              <w:t>7</w:t>
            </w:r>
          </w:p>
        </w:tc>
        <w:tc>
          <w:tcPr>
            <w:tcW w:w="6226" w:type="dxa"/>
          </w:tcPr>
          <w:p w14:paraId="372CB51B" w14:textId="77777777" w:rsidR="009732C4" w:rsidRPr="0068667C" w:rsidRDefault="009732C4" w:rsidP="00773FB6">
            <w:pPr>
              <w:rPr>
                <w:sz w:val="22"/>
                <w:szCs w:val="22"/>
              </w:rPr>
            </w:pPr>
            <w:r>
              <w:rPr>
                <w:sz w:val="22"/>
                <w:szCs w:val="22"/>
              </w:rPr>
              <w:t>Безопасная перезапись файла</w:t>
            </w:r>
          </w:p>
        </w:tc>
        <w:tc>
          <w:tcPr>
            <w:tcW w:w="3015" w:type="dxa"/>
          </w:tcPr>
          <w:p w14:paraId="372CB51C" w14:textId="77777777" w:rsidR="009732C4" w:rsidRPr="0068667C" w:rsidRDefault="009732C4" w:rsidP="00773FB6">
            <w:pPr>
              <w:rPr>
                <w:sz w:val="22"/>
                <w:szCs w:val="22"/>
                <w:lang w:val="en-US"/>
              </w:rPr>
            </w:pPr>
            <w:r>
              <w:rPr>
                <w:sz w:val="22"/>
                <w:szCs w:val="22"/>
              </w:rPr>
              <w:t>Отключено</w:t>
            </w:r>
          </w:p>
        </w:tc>
      </w:tr>
      <w:tr w:rsidR="009732C4" w:rsidRPr="000F01CC" w14:paraId="372CB521" w14:textId="77777777" w:rsidTr="00773FB6">
        <w:tc>
          <w:tcPr>
            <w:tcW w:w="540" w:type="dxa"/>
          </w:tcPr>
          <w:p w14:paraId="372CB51E" w14:textId="77777777" w:rsidR="009732C4" w:rsidRPr="008C571E" w:rsidRDefault="009732C4" w:rsidP="00773FB6">
            <w:pPr>
              <w:rPr>
                <w:sz w:val="22"/>
                <w:szCs w:val="22"/>
              </w:rPr>
            </w:pPr>
            <w:r>
              <w:rPr>
                <w:sz w:val="22"/>
                <w:szCs w:val="22"/>
              </w:rPr>
              <w:t>8</w:t>
            </w:r>
          </w:p>
        </w:tc>
        <w:tc>
          <w:tcPr>
            <w:tcW w:w="6226" w:type="dxa"/>
          </w:tcPr>
          <w:p w14:paraId="372CB51F" w14:textId="77777777" w:rsidR="009732C4" w:rsidRPr="00CD2CC9" w:rsidRDefault="009732C4" w:rsidP="00773FB6">
            <w:pPr>
              <w:ind w:firstLine="36"/>
              <w:rPr>
                <w:sz w:val="22"/>
                <w:szCs w:val="22"/>
              </w:rPr>
            </w:pPr>
            <w:r>
              <w:rPr>
                <w:sz w:val="22"/>
                <w:szCs w:val="22"/>
              </w:rPr>
              <w:t>Запретить передачу данных при ошибках</w:t>
            </w:r>
          </w:p>
        </w:tc>
        <w:tc>
          <w:tcPr>
            <w:tcW w:w="3015" w:type="dxa"/>
          </w:tcPr>
          <w:p w14:paraId="372CB520" w14:textId="77777777" w:rsidR="009732C4" w:rsidRPr="008C571E" w:rsidRDefault="009732C4" w:rsidP="00773FB6">
            <w:pPr>
              <w:rPr>
                <w:sz w:val="22"/>
                <w:szCs w:val="22"/>
              </w:rPr>
            </w:pPr>
            <w:r>
              <w:rPr>
                <w:sz w:val="22"/>
                <w:szCs w:val="22"/>
              </w:rPr>
              <w:t>Отключено</w:t>
            </w:r>
          </w:p>
        </w:tc>
      </w:tr>
      <w:tr w:rsidR="009732C4" w:rsidRPr="000F01CC" w14:paraId="372CB525" w14:textId="77777777" w:rsidTr="00773FB6">
        <w:tc>
          <w:tcPr>
            <w:tcW w:w="540" w:type="dxa"/>
          </w:tcPr>
          <w:p w14:paraId="372CB522" w14:textId="77777777" w:rsidR="009732C4" w:rsidRPr="00B94C92" w:rsidRDefault="009732C4" w:rsidP="00773FB6">
            <w:pPr>
              <w:rPr>
                <w:sz w:val="22"/>
                <w:szCs w:val="22"/>
              </w:rPr>
            </w:pPr>
            <w:r>
              <w:rPr>
                <w:sz w:val="22"/>
                <w:szCs w:val="22"/>
              </w:rPr>
              <w:t>9</w:t>
            </w:r>
          </w:p>
        </w:tc>
        <w:tc>
          <w:tcPr>
            <w:tcW w:w="6226" w:type="dxa"/>
          </w:tcPr>
          <w:p w14:paraId="372CB523" w14:textId="77777777" w:rsidR="009732C4" w:rsidRPr="000F01CC" w:rsidRDefault="009732C4" w:rsidP="00773FB6">
            <w:pPr>
              <w:rPr>
                <w:sz w:val="22"/>
                <w:szCs w:val="22"/>
              </w:rPr>
            </w:pPr>
            <w:r>
              <w:rPr>
                <w:sz w:val="22"/>
                <w:szCs w:val="22"/>
              </w:rPr>
              <w:t>Тип журнала аудита</w:t>
            </w:r>
          </w:p>
        </w:tc>
        <w:tc>
          <w:tcPr>
            <w:tcW w:w="3015" w:type="dxa"/>
          </w:tcPr>
          <w:p w14:paraId="372CB524" w14:textId="77777777" w:rsidR="009732C4" w:rsidRPr="000F01CC" w:rsidRDefault="009732C4" w:rsidP="00773FB6">
            <w:pPr>
              <w:rPr>
                <w:sz w:val="22"/>
                <w:szCs w:val="22"/>
              </w:rPr>
            </w:pPr>
            <w:r>
              <w:rPr>
                <w:sz w:val="22"/>
                <w:szCs w:val="22"/>
              </w:rPr>
              <w:t>Журнал событий</w:t>
            </w:r>
          </w:p>
        </w:tc>
      </w:tr>
      <w:tr w:rsidR="009732C4" w:rsidRPr="000F01CC" w14:paraId="372CB529" w14:textId="77777777" w:rsidTr="00773FB6">
        <w:tc>
          <w:tcPr>
            <w:tcW w:w="540" w:type="dxa"/>
          </w:tcPr>
          <w:p w14:paraId="372CB526" w14:textId="77777777" w:rsidR="009732C4" w:rsidRPr="000F01CC" w:rsidRDefault="009732C4" w:rsidP="00773FB6">
            <w:pPr>
              <w:rPr>
                <w:sz w:val="22"/>
                <w:szCs w:val="22"/>
              </w:rPr>
            </w:pPr>
            <w:r>
              <w:rPr>
                <w:sz w:val="22"/>
                <w:szCs w:val="22"/>
              </w:rPr>
              <w:t>10</w:t>
            </w:r>
          </w:p>
        </w:tc>
        <w:tc>
          <w:tcPr>
            <w:tcW w:w="6226" w:type="dxa"/>
          </w:tcPr>
          <w:p w14:paraId="372CB527" w14:textId="77777777" w:rsidR="009732C4" w:rsidRPr="000F01CC" w:rsidRDefault="009732C4" w:rsidP="00773FB6">
            <w:pPr>
              <w:rPr>
                <w:sz w:val="22"/>
                <w:szCs w:val="22"/>
              </w:rPr>
            </w:pPr>
            <w:r>
              <w:rPr>
                <w:sz w:val="22"/>
                <w:szCs w:val="22"/>
              </w:rPr>
              <w:t>Настройки журнала аудита</w:t>
            </w:r>
          </w:p>
        </w:tc>
        <w:tc>
          <w:tcPr>
            <w:tcW w:w="3015" w:type="dxa"/>
          </w:tcPr>
          <w:p w14:paraId="372CB528" w14:textId="77777777" w:rsidR="009732C4" w:rsidRPr="000F01CC" w:rsidRDefault="009732C4" w:rsidP="00773FB6">
            <w:pPr>
              <w:rPr>
                <w:sz w:val="22"/>
                <w:szCs w:val="22"/>
              </w:rPr>
            </w:pPr>
            <w:r>
              <w:rPr>
                <w:sz w:val="22"/>
                <w:szCs w:val="22"/>
              </w:rPr>
              <w:t>5000</w:t>
            </w:r>
            <w:r>
              <w:rPr>
                <w:sz w:val="22"/>
                <w:szCs w:val="22"/>
                <w:lang w:val="en-US"/>
              </w:rPr>
              <w:t>Kb</w:t>
            </w:r>
            <w:r>
              <w:rPr>
                <w:sz w:val="22"/>
                <w:szCs w:val="22"/>
              </w:rPr>
              <w:t>, Перезаписывать события по необходимости (сначала старые события)</w:t>
            </w:r>
          </w:p>
        </w:tc>
      </w:tr>
      <w:tr w:rsidR="009732C4" w:rsidRPr="000F01CC" w14:paraId="372CB52D" w14:textId="77777777" w:rsidTr="00773FB6">
        <w:tc>
          <w:tcPr>
            <w:tcW w:w="540" w:type="dxa"/>
          </w:tcPr>
          <w:p w14:paraId="372CB52A" w14:textId="77777777" w:rsidR="009732C4" w:rsidRPr="000F01CC" w:rsidRDefault="009732C4" w:rsidP="00773FB6">
            <w:pPr>
              <w:rPr>
                <w:sz w:val="22"/>
                <w:szCs w:val="22"/>
              </w:rPr>
            </w:pPr>
            <w:r>
              <w:rPr>
                <w:sz w:val="22"/>
                <w:szCs w:val="22"/>
              </w:rPr>
              <w:t>11</w:t>
            </w:r>
          </w:p>
        </w:tc>
        <w:tc>
          <w:tcPr>
            <w:tcW w:w="6226" w:type="dxa"/>
          </w:tcPr>
          <w:p w14:paraId="372CB52B" w14:textId="77777777" w:rsidR="009732C4" w:rsidRPr="009732C4" w:rsidRDefault="009732C4" w:rsidP="00773FB6">
            <w:pPr>
              <w:rPr>
                <w:sz w:val="22"/>
                <w:szCs w:val="22"/>
                <w:lang w:val="en-US"/>
              </w:rPr>
            </w:pPr>
            <w:r>
              <w:rPr>
                <w:sz w:val="22"/>
                <w:szCs w:val="22"/>
              </w:rPr>
              <w:t xml:space="preserve">Настройки </w:t>
            </w:r>
            <w:r>
              <w:rPr>
                <w:sz w:val="22"/>
                <w:szCs w:val="22"/>
                <w:lang w:val="en-US"/>
              </w:rPr>
              <w:t>Syslog</w:t>
            </w:r>
          </w:p>
        </w:tc>
        <w:tc>
          <w:tcPr>
            <w:tcW w:w="3015" w:type="dxa"/>
          </w:tcPr>
          <w:p w14:paraId="372CB52C" w14:textId="77777777" w:rsidR="009732C4" w:rsidRPr="000F01CC" w:rsidRDefault="009732C4" w:rsidP="00773FB6">
            <w:pPr>
              <w:rPr>
                <w:sz w:val="22"/>
                <w:szCs w:val="22"/>
              </w:rPr>
            </w:pPr>
            <w:r>
              <w:rPr>
                <w:sz w:val="22"/>
                <w:szCs w:val="22"/>
              </w:rPr>
              <w:t>Не задано</w:t>
            </w:r>
          </w:p>
        </w:tc>
      </w:tr>
      <w:tr w:rsidR="009732C4" w:rsidRPr="000F01CC" w14:paraId="372CB531" w14:textId="77777777" w:rsidTr="00773FB6">
        <w:tc>
          <w:tcPr>
            <w:tcW w:w="540" w:type="dxa"/>
          </w:tcPr>
          <w:p w14:paraId="372CB52E" w14:textId="77777777" w:rsidR="009732C4" w:rsidRPr="000F01CC" w:rsidRDefault="009732C4" w:rsidP="00773FB6">
            <w:pPr>
              <w:rPr>
                <w:sz w:val="22"/>
                <w:szCs w:val="22"/>
              </w:rPr>
            </w:pPr>
            <w:r>
              <w:rPr>
                <w:sz w:val="22"/>
                <w:szCs w:val="22"/>
              </w:rPr>
              <w:t>12</w:t>
            </w:r>
          </w:p>
        </w:tc>
        <w:tc>
          <w:tcPr>
            <w:tcW w:w="6226" w:type="dxa"/>
          </w:tcPr>
          <w:p w14:paraId="372CB52F" w14:textId="77777777" w:rsidR="009732C4" w:rsidRPr="000F01CC" w:rsidRDefault="009732C4" w:rsidP="00773FB6">
            <w:pPr>
              <w:rPr>
                <w:sz w:val="22"/>
                <w:szCs w:val="22"/>
              </w:rPr>
            </w:pPr>
            <w:r>
              <w:rPr>
                <w:sz w:val="22"/>
                <w:szCs w:val="22"/>
              </w:rPr>
              <w:t>Порог лога аудита для файловых операций (секунд)</w:t>
            </w:r>
          </w:p>
        </w:tc>
        <w:tc>
          <w:tcPr>
            <w:tcW w:w="3015" w:type="dxa"/>
          </w:tcPr>
          <w:p w14:paraId="372CB530" w14:textId="77777777" w:rsidR="009732C4" w:rsidRPr="000F01CC" w:rsidRDefault="009732C4" w:rsidP="00773FB6">
            <w:pPr>
              <w:rPr>
                <w:sz w:val="22"/>
                <w:szCs w:val="22"/>
              </w:rPr>
            </w:pPr>
            <w:r>
              <w:rPr>
                <w:sz w:val="22"/>
                <w:szCs w:val="22"/>
              </w:rPr>
              <w:t>1200</w:t>
            </w:r>
          </w:p>
        </w:tc>
      </w:tr>
      <w:tr w:rsidR="009732C4" w:rsidRPr="000F01CC" w14:paraId="372CB535" w14:textId="77777777" w:rsidTr="00773FB6">
        <w:tc>
          <w:tcPr>
            <w:tcW w:w="540" w:type="dxa"/>
          </w:tcPr>
          <w:p w14:paraId="372CB532" w14:textId="77777777" w:rsidR="009732C4" w:rsidRPr="000F01CC" w:rsidRDefault="009732C4" w:rsidP="00773FB6">
            <w:pPr>
              <w:rPr>
                <w:sz w:val="22"/>
                <w:szCs w:val="22"/>
              </w:rPr>
            </w:pPr>
            <w:r>
              <w:rPr>
                <w:sz w:val="22"/>
                <w:szCs w:val="22"/>
              </w:rPr>
              <w:t>13</w:t>
            </w:r>
          </w:p>
        </w:tc>
        <w:tc>
          <w:tcPr>
            <w:tcW w:w="6226" w:type="dxa"/>
          </w:tcPr>
          <w:p w14:paraId="372CB533" w14:textId="77777777" w:rsidR="009732C4" w:rsidRPr="000F01CC" w:rsidRDefault="009732C4" w:rsidP="00773FB6">
            <w:pPr>
              <w:rPr>
                <w:sz w:val="22"/>
                <w:szCs w:val="22"/>
              </w:rPr>
            </w:pPr>
            <w:r>
              <w:rPr>
                <w:sz w:val="22"/>
                <w:szCs w:val="22"/>
              </w:rPr>
              <w:t>Отправлять данные теневого копирования на сервер</w:t>
            </w:r>
          </w:p>
        </w:tc>
        <w:tc>
          <w:tcPr>
            <w:tcW w:w="3015" w:type="dxa"/>
          </w:tcPr>
          <w:p w14:paraId="372CB534" w14:textId="77777777" w:rsidR="009732C4" w:rsidRPr="000F01CC" w:rsidRDefault="009732C4" w:rsidP="00773FB6">
            <w:pPr>
              <w:rPr>
                <w:sz w:val="22"/>
                <w:szCs w:val="22"/>
              </w:rPr>
            </w:pPr>
            <w:r>
              <w:rPr>
                <w:sz w:val="22"/>
                <w:szCs w:val="22"/>
              </w:rPr>
              <w:t>Включено</w:t>
            </w:r>
          </w:p>
        </w:tc>
      </w:tr>
      <w:tr w:rsidR="009732C4" w:rsidRPr="000F01CC" w14:paraId="372CB539" w14:textId="77777777" w:rsidTr="00773FB6">
        <w:tc>
          <w:tcPr>
            <w:tcW w:w="540" w:type="dxa"/>
          </w:tcPr>
          <w:p w14:paraId="372CB536" w14:textId="77777777" w:rsidR="009732C4" w:rsidRPr="000F01CC" w:rsidRDefault="009732C4" w:rsidP="00773FB6">
            <w:pPr>
              <w:rPr>
                <w:sz w:val="22"/>
                <w:szCs w:val="22"/>
              </w:rPr>
            </w:pPr>
            <w:r>
              <w:rPr>
                <w:sz w:val="22"/>
                <w:szCs w:val="22"/>
              </w:rPr>
              <w:t>14</w:t>
            </w:r>
          </w:p>
        </w:tc>
        <w:tc>
          <w:tcPr>
            <w:tcW w:w="6226" w:type="dxa"/>
          </w:tcPr>
          <w:p w14:paraId="372CB537" w14:textId="77777777" w:rsidR="009732C4" w:rsidRPr="0068667C" w:rsidRDefault="009732C4" w:rsidP="00773FB6">
            <w:pPr>
              <w:rPr>
                <w:sz w:val="22"/>
                <w:szCs w:val="22"/>
              </w:rPr>
            </w:pPr>
            <w:r w:rsidRPr="00016D9B">
              <w:rPr>
                <w:sz w:val="22"/>
                <w:szCs w:val="22"/>
              </w:rPr>
              <w:t xml:space="preserve">Сервис </w:t>
            </w:r>
            <w:r w:rsidRPr="00E604EA">
              <w:rPr>
                <w:sz w:val="22"/>
                <w:szCs w:val="22"/>
                <w:lang w:val="en-US"/>
              </w:rPr>
              <w:t>DeviceLock</w:t>
            </w:r>
            <w:r w:rsidRPr="00130EAE">
              <w:rPr>
                <w:sz w:val="22"/>
                <w:szCs w:val="22"/>
              </w:rPr>
              <w:t xml:space="preserve"> </w:t>
            </w:r>
            <w:r>
              <w:rPr>
                <w:sz w:val="22"/>
                <w:szCs w:val="22"/>
              </w:rPr>
              <w:t>→</w:t>
            </w:r>
            <w:r w:rsidRPr="00130EAE">
              <w:rPr>
                <w:sz w:val="22"/>
                <w:szCs w:val="22"/>
              </w:rPr>
              <w:t xml:space="preserve"> </w:t>
            </w:r>
            <w:r>
              <w:rPr>
                <w:sz w:val="22"/>
                <w:szCs w:val="22"/>
              </w:rPr>
              <w:t>Настройки сервиса → Шифрование</w:t>
            </w:r>
          </w:p>
        </w:tc>
        <w:tc>
          <w:tcPr>
            <w:tcW w:w="3015" w:type="dxa"/>
          </w:tcPr>
          <w:p w14:paraId="372CB538" w14:textId="77777777" w:rsidR="009732C4" w:rsidRPr="0068667C" w:rsidRDefault="009732C4" w:rsidP="00773FB6">
            <w:pPr>
              <w:rPr>
                <w:sz w:val="22"/>
                <w:szCs w:val="22"/>
                <w:lang w:val="en-US"/>
              </w:rPr>
            </w:pPr>
            <w:r>
              <w:rPr>
                <w:sz w:val="22"/>
                <w:szCs w:val="22"/>
              </w:rPr>
              <w:t>Не задано</w:t>
            </w:r>
          </w:p>
        </w:tc>
      </w:tr>
    </w:tbl>
    <w:p w14:paraId="372CB53A" w14:textId="77777777" w:rsidR="009732C4" w:rsidRDefault="009732C4" w:rsidP="000F01CC">
      <w:pPr>
        <w:pStyle w:val="a4"/>
        <w:rPr>
          <w:lang w:val="ru-RU"/>
        </w:rPr>
      </w:pPr>
    </w:p>
    <w:p w14:paraId="372CB53B" w14:textId="77777777" w:rsidR="00982217" w:rsidRDefault="00982217" w:rsidP="00516EF3">
      <w:pPr>
        <w:spacing w:line="360" w:lineRule="auto"/>
        <w:ind w:firstLine="709"/>
        <w:jc w:val="both"/>
        <w:rPr>
          <w:sz w:val="24"/>
        </w:rPr>
      </w:pPr>
      <w:r w:rsidRPr="00516EF3">
        <w:rPr>
          <w:sz w:val="24"/>
        </w:rPr>
        <w:t>Параметры настроек сервиса DeviceLock системы «Контроль-ПУ»</w:t>
      </w:r>
      <w:r w:rsidR="003C67A9">
        <w:rPr>
          <w:sz w:val="24"/>
        </w:rPr>
        <w:t xml:space="preserve"> в части алертинга приведены в т</w:t>
      </w:r>
      <w:r w:rsidRPr="00516EF3">
        <w:rPr>
          <w:sz w:val="24"/>
        </w:rPr>
        <w:t xml:space="preserve">аблице </w:t>
      </w:r>
      <w:r w:rsidR="003C67A9">
        <w:rPr>
          <w:sz w:val="24"/>
        </w:rPr>
        <w:t>(</w:t>
      </w:r>
      <w:r w:rsidR="003C67A9">
        <w:rPr>
          <w:sz w:val="24"/>
        </w:rPr>
        <w:fldChar w:fldCharType="begin"/>
      </w:r>
      <w:r w:rsidR="003C67A9">
        <w:rPr>
          <w:sz w:val="24"/>
        </w:rPr>
        <w:instrText xml:space="preserve"> REF _Ref494713476 \h </w:instrText>
      </w:r>
      <w:r w:rsidR="003C67A9">
        <w:rPr>
          <w:sz w:val="24"/>
        </w:rPr>
      </w:r>
      <w:r w:rsidR="003C67A9">
        <w:rPr>
          <w:sz w:val="24"/>
        </w:rPr>
        <w:fldChar w:fldCharType="separate"/>
      </w:r>
      <w:r w:rsidR="00E07F27" w:rsidRPr="00817300">
        <w:rPr>
          <w:sz w:val="24"/>
          <w:szCs w:val="24"/>
          <w:lang w:eastAsia="ru-RU"/>
        </w:rPr>
        <w:t xml:space="preserve">Таблица </w:t>
      </w:r>
      <w:r w:rsidR="00E07F27">
        <w:rPr>
          <w:noProof/>
          <w:sz w:val="24"/>
          <w:szCs w:val="24"/>
          <w:lang w:eastAsia="ru-RU"/>
        </w:rPr>
        <w:t>49</w:t>
      </w:r>
      <w:r w:rsidR="003C67A9">
        <w:rPr>
          <w:sz w:val="24"/>
        </w:rPr>
        <w:fldChar w:fldCharType="end"/>
      </w:r>
      <w:r w:rsidR="003C67A9">
        <w:rPr>
          <w:sz w:val="24"/>
        </w:rPr>
        <w:t>)</w:t>
      </w:r>
      <w:r w:rsidRPr="00516EF3">
        <w:rPr>
          <w:sz w:val="24"/>
        </w:rPr>
        <w:t>.</w:t>
      </w:r>
    </w:p>
    <w:p w14:paraId="372CB53C" w14:textId="77777777" w:rsidR="00982217" w:rsidRPr="00817300" w:rsidRDefault="00817300" w:rsidP="00817300">
      <w:pPr>
        <w:spacing w:line="360" w:lineRule="auto"/>
        <w:ind w:firstLine="709"/>
        <w:jc w:val="both"/>
        <w:rPr>
          <w:sz w:val="24"/>
        </w:rPr>
      </w:pPr>
      <w:bookmarkStart w:id="624" w:name="_Ref494713476"/>
      <w:bookmarkStart w:id="625" w:name="_Toc495338186"/>
      <w:r w:rsidRPr="00817300">
        <w:rPr>
          <w:sz w:val="24"/>
          <w:szCs w:val="24"/>
          <w:lang w:eastAsia="ru-RU"/>
        </w:rPr>
        <w:t xml:space="preserve">Таблица </w:t>
      </w:r>
      <w:r w:rsidRPr="00817300">
        <w:rPr>
          <w:sz w:val="24"/>
          <w:szCs w:val="24"/>
          <w:lang w:eastAsia="ru-RU"/>
        </w:rPr>
        <w:fldChar w:fldCharType="begin"/>
      </w:r>
      <w:r w:rsidRPr="00817300">
        <w:rPr>
          <w:sz w:val="24"/>
          <w:szCs w:val="24"/>
          <w:lang w:eastAsia="ru-RU"/>
        </w:rPr>
        <w:instrText xml:space="preserve"> SEQ Таблица \* ARABIC </w:instrText>
      </w:r>
      <w:r w:rsidRPr="00817300">
        <w:rPr>
          <w:sz w:val="24"/>
          <w:szCs w:val="24"/>
          <w:lang w:eastAsia="ru-RU"/>
        </w:rPr>
        <w:fldChar w:fldCharType="separate"/>
      </w:r>
      <w:r w:rsidR="00E07F27">
        <w:rPr>
          <w:noProof/>
          <w:sz w:val="24"/>
          <w:szCs w:val="24"/>
          <w:lang w:eastAsia="ru-RU"/>
        </w:rPr>
        <w:t>49</w:t>
      </w:r>
      <w:r w:rsidRPr="00817300">
        <w:rPr>
          <w:sz w:val="24"/>
          <w:szCs w:val="24"/>
          <w:lang w:eastAsia="ru-RU"/>
        </w:rPr>
        <w:fldChar w:fldCharType="end"/>
      </w:r>
      <w:bookmarkEnd w:id="624"/>
      <w:r w:rsidRPr="00817300">
        <w:rPr>
          <w:sz w:val="24"/>
          <w:szCs w:val="24"/>
          <w:lang w:eastAsia="ru-RU"/>
        </w:rPr>
        <w:t xml:space="preserve">. </w:t>
      </w:r>
      <w:r w:rsidRPr="00516EF3">
        <w:rPr>
          <w:sz w:val="24"/>
          <w:szCs w:val="24"/>
          <w:lang w:eastAsia="ru-RU"/>
        </w:rPr>
        <w:t xml:space="preserve">Параметры </w:t>
      </w:r>
      <w:r w:rsidRPr="00516EF3">
        <w:rPr>
          <w:sz w:val="24"/>
          <w:szCs w:val="24"/>
          <w:lang w:val="x-none" w:eastAsia="ru-RU"/>
        </w:rPr>
        <w:t>настроек сервиса DeviceLock системы «Контроль-ПУ»</w:t>
      </w:r>
      <w:r>
        <w:rPr>
          <w:sz w:val="24"/>
          <w:szCs w:val="24"/>
          <w:lang w:eastAsia="ru-RU"/>
        </w:rPr>
        <w:t xml:space="preserve"> в части алертинга</w:t>
      </w:r>
      <w:bookmarkEnd w:id="625"/>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6226"/>
        <w:gridCol w:w="3015"/>
      </w:tblGrid>
      <w:tr w:rsidR="00264909" w:rsidRPr="00FF651A" w14:paraId="372CB540" w14:textId="77777777" w:rsidTr="00552E92">
        <w:trPr>
          <w:tblHeader/>
        </w:trPr>
        <w:tc>
          <w:tcPr>
            <w:tcW w:w="540" w:type="dxa"/>
          </w:tcPr>
          <w:p w14:paraId="372CB53D" w14:textId="77777777" w:rsidR="00264909" w:rsidRPr="00FF651A" w:rsidRDefault="00264909" w:rsidP="00552E92">
            <w:pPr>
              <w:jc w:val="center"/>
              <w:rPr>
                <w:b/>
                <w:sz w:val="24"/>
                <w:szCs w:val="24"/>
              </w:rPr>
            </w:pPr>
            <w:r w:rsidRPr="00FF651A">
              <w:rPr>
                <w:b/>
                <w:sz w:val="24"/>
                <w:szCs w:val="24"/>
              </w:rPr>
              <w:t>№</w:t>
            </w:r>
          </w:p>
        </w:tc>
        <w:tc>
          <w:tcPr>
            <w:tcW w:w="6226" w:type="dxa"/>
          </w:tcPr>
          <w:p w14:paraId="372CB53E" w14:textId="77777777" w:rsidR="00264909" w:rsidRPr="00FF651A" w:rsidRDefault="00264909" w:rsidP="00552E92">
            <w:pPr>
              <w:jc w:val="center"/>
              <w:rPr>
                <w:b/>
                <w:sz w:val="24"/>
                <w:szCs w:val="24"/>
              </w:rPr>
            </w:pPr>
            <w:r w:rsidRPr="00FF651A">
              <w:rPr>
                <w:b/>
                <w:sz w:val="24"/>
                <w:szCs w:val="24"/>
              </w:rPr>
              <w:t>Название параметра</w:t>
            </w:r>
          </w:p>
        </w:tc>
        <w:tc>
          <w:tcPr>
            <w:tcW w:w="3015" w:type="dxa"/>
          </w:tcPr>
          <w:p w14:paraId="372CB53F" w14:textId="77777777" w:rsidR="00264909" w:rsidRPr="00FF651A" w:rsidRDefault="00264909" w:rsidP="00552E92">
            <w:pPr>
              <w:jc w:val="center"/>
              <w:rPr>
                <w:b/>
                <w:sz w:val="24"/>
                <w:szCs w:val="24"/>
              </w:rPr>
            </w:pPr>
            <w:r w:rsidRPr="00FF651A">
              <w:rPr>
                <w:b/>
                <w:sz w:val="24"/>
                <w:szCs w:val="24"/>
              </w:rPr>
              <w:t>Значение параметра</w:t>
            </w:r>
          </w:p>
        </w:tc>
      </w:tr>
      <w:tr w:rsidR="003314E3" w:rsidRPr="00FF651A" w14:paraId="372CB542" w14:textId="77777777" w:rsidTr="009E2A7C">
        <w:tc>
          <w:tcPr>
            <w:tcW w:w="9781" w:type="dxa"/>
            <w:gridSpan w:val="3"/>
          </w:tcPr>
          <w:p w14:paraId="372CB541" w14:textId="77777777" w:rsidR="003314E3" w:rsidRPr="00264909" w:rsidRDefault="003314E3" w:rsidP="005641AF">
            <w:pPr>
              <w:rPr>
                <w:sz w:val="24"/>
                <w:szCs w:val="24"/>
              </w:rPr>
            </w:pPr>
            <w:r w:rsidRPr="00264909">
              <w:rPr>
                <w:sz w:val="24"/>
                <w:szCs w:val="24"/>
              </w:rPr>
              <w:t xml:space="preserve">Сервис </w:t>
            </w:r>
            <w:r w:rsidRPr="00264909">
              <w:rPr>
                <w:sz w:val="24"/>
                <w:szCs w:val="24"/>
                <w:lang w:val="en-US"/>
              </w:rPr>
              <w:t>DeviceLock</w:t>
            </w:r>
            <w:r w:rsidRPr="00264909">
              <w:rPr>
                <w:sz w:val="24"/>
                <w:szCs w:val="24"/>
              </w:rPr>
              <w:t xml:space="preserve"> → Настройки сер</w:t>
            </w:r>
            <w:r w:rsidR="005641AF" w:rsidRPr="00264909">
              <w:rPr>
                <w:sz w:val="24"/>
                <w:szCs w:val="24"/>
              </w:rPr>
              <w:t>виса → Алерты</w:t>
            </w:r>
          </w:p>
        </w:tc>
      </w:tr>
      <w:tr w:rsidR="005641AF" w:rsidRPr="000F01CC" w14:paraId="372CB546" w14:textId="77777777" w:rsidTr="00773FB6">
        <w:tc>
          <w:tcPr>
            <w:tcW w:w="540" w:type="dxa"/>
          </w:tcPr>
          <w:p w14:paraId="372CB543" w14:textId="77777777" w:rsidR="005641AF" w:rsidRPr="000F01CC" w:rsidRDefault="005641AF" w:rsidP="00773FB6">
            <w:pPr>
              <w:rPr>
                <w:sz w:val="22"/>
                <w:szCs w:val="22"/>
              </w:rPr>
            </w:pPr>
            <w:r>
              <w:rPr>
                <w:sz w:val="22"/>
                <w:szCs w:val="22"/>
              </w:rPr>
              <w:t>1</w:t>
            </w:r>
          </w:p>
        </w:tc>
        <w:tc>
          <w:tcPr>
            <w:tcW w:w="6226" w:type="dxa"/>
          </w:tcPr>
          <w:p w14:paraId="372CB544" w14:textId="77777777" w:rsidR="005641AF" w:rsidRPr="005641AF" w:rsidRDefault="005641AF" w:rsidP="00773FB6">
            <w:pPr>
              <w:rPr>
                <w:sz w:val="22"/>
                <w:szCs w:val="22"/>
                <w:lang w:val="en-US"/>
              </w:rPr>
            </w:pPr>
            <w:r>
              <w:rPr>
                <w:sz w:val="22"/>
                <w:szCs w:val="22"/>
                <w:lang w:val="en-US"/>
              </w:rPr>
              <w:t>SNMP</w:t>
            </w:r>
          </w:p>
        </w:tc>
        <w:tc>
          <w:tcPr>
            <w:tcW w:w="3015" w:type="dxa"/>
          </w:tcPr>
          <w:p w14:paraId="372CB545" w14:textId="77777777" w:rsidR="005641AF" w:rsidRPr="0068667C" w:rsidRDefault="005641AF" w:rsidP="00773FB6">
            <w:pPr>
              <w:rPr>
                <w:sz w:val="22"/>
                <w:szCs w:val="22"/>
                <w:lang w:val="en-US"/>
              </w:rPr>
            </w:pPr>
            <w:r>
              <w:rPr>
                <w:sz w:val="22"/>
                <w:szCs w:val="22"/>
              </w:rPr>
              <w:t>Не задано</w:t>
            </w:r>
          </w:p>
        </w:tc>
      </w:tr>
      <w:tr w:rsidR="005641AF" w:rsidRPr="000F01CC" w14:paraId="372CB54A" w14:textId="77777777" w:rsidTr="00773FB6">
        <w:tc>
          <w:tcPr>
            <w:tcW w:w="540" w:type="dxa"/>
          </w:tcPr>
          <w:p w14:paraId="372CB547" w14:textId="77777777" w:rsidR="005641AF" w:rsidRPr="000F01CC" w:rsidRDefault="005641AF" w:rsidP="00773FB6">
            <w:pPr>
              <w:rPr>
                <w:sz w:val="22"/>
                <w:szCs w:val="22"/>
              </w:rPr>
            </w:pPr>
            <w:r>
              <w:rPr>
                <w:sz w:val="22"/>
                <w:szCs w:val="22"/>
              </w:rPr>
              <w:t>2</w:t>
            </w:r>
          </w:p>
        </w:tc>
        <w:tc>
          <w:tcPr>
            <w:tcW w:w="6226" w:type="dxa"/>
          </w:tcPr>
          <w:p w14:paraId="372CB548" w14:textId="77777777" w:rsidR="005641AF" w:rsidRPr="005641AF" w:rsidRDefault="005641AF" w:rsidP="00773FB6">
            <w:pPr>
              <w:rPr>
                <w:sz w:val="22"/>
                <w:szCs w:val="22"/>
                <w:lang w:val="en-US"/>
              </w:rPr>
            </w:pPr>
            <w:r>
              <w:rPr>
                <w:sz w:val="22"/>
                <w:szCs w:val="22"/>
                <w:lang w:val="en-US"/>
              </w:rPr>
              <w:t>SMTP</w:t>
            </w:r>
          </w:p>
        </w:tc>
        <w:tc>
          <w:tcPr>
            <w:tcW w:w="3015" w:type="dxa"/>
          </w:tcPr>
          <w:p w14:paraId="372CB549" w14:textId="77777777" w:rsidR="005641AF" w:rsidRPr="000F01CC" w:rsidRDefault="005641AF" w:rsidP="00773FB6">
            <w:pPr>
              <w:rPr>
                <w:sz w:val="22"/>
                <w:szCs w:val="22"/>
              </w:rPr>
            </w:pPr>
            <w:r>
              <w:rPr>
                <w:sz w:val="22"/>
                <w:szCs w:val="22"/>
              </w:rPr>
              <w:t>Не задано</w:t>
            </w:r>
          </w:p>
        </w:tc>
      </w:tr>
      <w:tr w:rsidR="005641AF" w:rsidRPr="000F01CC" w14:paraId="372CB54E" w14:textId="77777777" w:rsidTr="00773FB6">
        <w:tc>
          <w:tcPr>
            <w:tcW w:w="540" w:type="dxa"/>
          </w:tcPr>
          <w:p w14:paraId="372CB54B" w14:textId="77777777" w:rsidR="005641AF" w:rsidRPr="000F01CC" w:rsidRDefault="005641AF" w:rsidP="00773FB6">
            <w:pPr>
              <w:rPr>
                <w:sz w:val="22"/>
                <w:szCs w:val="22"/>
              </w:rPr>
            </w:pPr>
            <w:r>
              <w:rPr>
                <w:sz w:val="22"/>
                <w:szCs w:val="22"/>
              </w:rPr>
              <w:t>3</w:t>
            </w:r>
          </w:p>
        </w:tc>
        <w:tc>
          <w:tcPr>
            <w:tcW w:w="6226" w:type="dxa"/>
          </w:tcPr>
          <w:p w14:paraId="372CB54C" w14:textId="77777777" w:rsidR="005641AF" w:rsidRPr="005641AF" w:rsidRDefault="005641AF" w:rsidP="00773FB6">
            <w:pPr>
              <w:rPr>
                <w:sz w:val="22"/>
                <w:szCs w:val="22"/>
                <w:lang w:val="en-US"/>
              </w:rPr>
            </w:pPr>
            <w:r>
              <w:rPr>
                <w:sz w:val="22"/>
                <w:szCs w:val="22"/>
                <w:lang w:val="en-US"/>
              </w:rPr>
              <w:t>Syslog</w:t>
            </w:r>
          </w:p>
        </w:tc>
        <w:tc>
          <w:tcPr>
            <w:tcW w:w="3015" w:type="dxa"/>
          </w:tcPr>
          <w:p w14:paraId="372CB54D" w14:textId="77777777" w:rsidR="005641AF" w:rsidRPr="000F01CC" w:rsidRDefault="005641AF" w:rsidP="00773FB6">
            <w:pPr>
              <w:rPr>
                <w:sz w:val="22"/>
                <w:szCs w:val="22"/>
              </w:rPr>
            </w:pPr>
            <w:r>
              <w:rPr>
                <w:sz w:val="22"/>
                <w:szCs w:val="22"/>
              </w:rPr>
              <w:t>Не задано</w:t>
            </w:r>
          </w:p>
        </w:tc>
      </w:tr>
      <w:tr w:rsidR="005641AF" w:rsidRPr="000F01CC" w14:paraId="372CB552" w14:textId="77777777" w:rsidTr="00773FB6">
        <w:tc>
          <w:tcPr>
            <w:tcW w:w="540" w:type="dxa"/>
          </w:tcPr>
          <w:p w14:paraId="372CB54F" w14:textId="77777777" w:rsidR="005641AF" w:rsidRPr="000F01CC" w:rsidRDefault="005641AF" w:rsidP="00773FB6">
            <w:pPr>
              <w:rPr>
                <w:sz w:val="22"/>
                <w:szCs w:val="22"/>
              </w:rPr>
            </w:pPr>
            <w:r>
              <w:rPr>
                <w:sz w:val="22"/>
                <w:szCs w:val="22"/>
              </w:rPr>
              <w:t>4</w:t>
            </w:r>
          </w:p>
        </w:tc>
        <w:tc>
          <w:tcPr>
            <w:tcW w:w="6226" w:type="dxa"/>
          </w:tcPr>
          <w:p w14:paraId="372CB550" w14:textId="77777777" w:rsidR="005641AF" w:rsidRPr="000F01CC" w:rsidRDefault="005641AF" w:rsidP="00773FB6">
            <w:pPr>
              <w:rPr>
                <w:sz w:val="22"/>
                <w:szCs w:val="22"/>
              </w:rPr>
            </w:pPr>
            <w:r>
              <w:rPr>
                <w:sz w:val="22"/>
                <w:szCs w:val="22"/>
              </w:rPr>
              <w:t>Параметры повторной доставки</w:t>
            </w:r>
          </w:p>
        </w:tc>
        <w:tc>
          <w:tcPr>
            <w:tcW w:w="3015" w:type="dxa"/>
          </w:tcPr>
          <w:p w14:paraId="372CB551" w14:textId="51837910" w:rsidR="005641AF" w:rsidRPr="000F01CC" w:rsidRDefault="005641AF" w:rsidP="00773FB6">
            <w:pPr>
              <w:rPr>
                <w:sz w:val="22"/>
                <w:szCs w:val="22"/>
              </w:rPr>
            </w:pPr>
            <w:r>
              <w:rPr>
                <w:sz w:val="22"/>
                <w:szCs w:val="22"/>
              </w:rPr>
              <w:t xml:space="preserve">Задано (количество попыток </w:t>
            </w:r>
            <w:r w:rsidR="0019418A">
              <w:rPr>
                <w:sz w:val="22"/>
                <w:szCs w:val="22"/>
              </w:rPr>
              <w:t>повторной</w:t>
            </w:r>
            <w:r>
              <w:rPr>
                <w:sz w:val="22"/>
                <w:szCs w:val="22"/>
              </w:rPr>
              <w:t xml:space="preserve"> доставки – 3; интервал повторной попытки – 600 сек.; сохранить в очереди – 1 час)</w:t>
            </w:r>
          </w:p>
        </w:tc>
      </w:tr>
      <w:tr w:rsidR="005641AF" w:rsidRPr="00FF651A" w14:paraId="372CB554" w14:textId="77777777" w:rsidTr="00773FB6">
        <w:tc>
          <w:tcPr>
            <w:tcW w:w="9781" w:type="dxa"/>
            <w:gridSpan w:val="3"/>
          </w:tcPr>
          <w:p w14:paraId="372CB553" w14:textId="77777777" w:rsidR="005641AF" w:rsidRPr="00FF651A" w:rsidRDefault="005641AF" w:rsidP="00773FB6">
            <w:pPr>
              <w:rPr>
                <w:b/>
                <w:sz w:val="24"/>
                <w:szCs w:val="24"/>
              </w:rPr>
            </w:pPr>
            <w:r w:rsidRPr="005641AF">
              <w:rPr>
                <w:sz w:val="22"/>
                <w:szCs w:val="22"/>
              </w:rPr>
              <w:t>Сервис DeviceLock → Настройки сервиса → Алерты →Административные алерты</w:t>
            </w:r>
          </w:p>
        </w:tc>
      </w:tr>
      <w:tr w:rsidR="003314E3" w:rsidRPr="000F01CC" w14:paraId="372CB558" w14:textId="77777777" w:rsidTr="009E2A7C">
        <w:tc>
          <w:tcPr>
            <w:tcW w:w="540" w:type="dxa"/>
          </w:tcPr>
          <w:p w14:paraId="372CB555" w14:textId="77777777" w:rsidR="003314E3" w:rsidRPr="000F01CC" w:rsidRDefault="00264909" w:rsidP="009E2A7C">
            <w:pPr>
              <w:rPr>
                <w:sz w:val="22"/>
                <w:szCs w:val="22"/>
              </w:rPr>
            </w:pPr>
            <w:r>
              <w:rPr>
                <w:sz w:val="22"/>
                <w:szCs w:val="22"/>
                <w:lang w:val="en-US"/>
              </w:rPr>
              <w:t>5</w:t>
            </w:r>
          </w:p>
        </w:tc>
        <w:tc>
          <w:tcPr>
            <w:tcW w:w="6226" w:type="dxa"/>
          </w:tcPr>
          <w:p w14:paraId="372CB556" w14:textId="77777777" w:rsidR="003314E3" w:rsidRPr="00CD2CC9" w:rsidRDefault="003314E3" w:rsidP="009E2A7C">
            <w:pPr>
              <w:rPr>
                <w:sz w:val="22"/>
                <w:szCs w:val="22"/>
              </w:rPr>
            </w:pPr>
            <w:r>
              <w:rPr>
                <w:sz w:val="22"/>
                <w:szCs w:val="22"/>
              </w:rPr>
              <w:t xml:space="preserve">Оповещать при изменении настроек администраторов </w:t>
            </w:r>
            <w:r>
              <w:rPr>
                <w:sz w:val="22"/>
                <w:szCs w:val="22"/>
                <w:lang w:val="en-US"/>
              </w:rPr>
              <w:t>DeviceLock</w:t>
            </w:r>
          </w:p>
        </w:tc>
        <w:tc>
          <w:tcPr>
            <w:tcW w:w="3015" w:type="dxa"/>
          </w:tcPr>
          <w:p w14:paraId="372CB557" w14:textId="77777777" w:rsidR="003314E3" w:rsidRPr="0068667C" w:rsidRDefault="003314E3" w:rsidP="009E2A7C">
            <w:pPr>
              <w:rPr>
                <w:sz w:val="22"/>
                <w:szCs w:val="22"/>
                <w:lang w:val="en-US"/>
              </w:rPr>
            </w:pPr>
            <w:r>
              <w:rPr>
                <w:sz w:val="22"/>
                <w:szCs w:val="22"/>
              </w:rPr>
              <w:t>Включено</w:t>
            </w:r>
          </w:p>
        </w:tc>
      </w:tr>
      <w:tr w:rsidR="003314E3" w:rsidRPr="000F01CC" w14:paraId="372CB55C" w14:textId="77777777" w:rsidTr="009E2A7C">
        <w:tc>
          <w:tcPr>
            <w:tcW w:w="540" w:type="dxa"/>
          </w:tcPr>
          <w:p w14:paraId="372CB559" w14:textId="77777777" w:rsidR="003314E3" w:rsidRPr="000F01CC" w:rsidRDefault="00264909" w:rsidP="009E2A7C">
            <w:pPr>
              <w:rPr>
                <w:sz w:val="22"/>
                <w:szCs w:val="22"/>
              </w:rPr>
            </w:pPr>
            <w:r>
              <w:rPr>
                <w:sz w:val="22"/>
                <w:szCs w:val="22"/>
                <w:lang w:val="en-US"/>
              </w:rPr>
              <w:t>6</w:t>
            </w:r>
          </w:p>
        </w:tc>
        <w:tc>
          <w:tcPr>
            <w:tcW w:w="6226" w:type="dxa"/>
          </w:tcPr>
          <w:p w14:paraId="372CB55A" w14:textId="77777777" w:rsidR="003314E3" w:rsidRPr="00CD2CC9" w:rsidRDefault="003314E3" w:rsidP="009E2A7C">
            <w:pPr>
              <w:rPr>
                <w:sz w:val="22"/>
                <w:szCs w:val="22"/>
              </w:rPr>
            </w:pPr>
            <w:r w:rsidRPr="006969C8">
              <w:rPr>
                <w:sz w:val="22"/>
                <w:szCs w:val="22"/>
              </w:rPr>
              <w:t>Оповещать при</w:t>
            </w:r>
            <w:r w:rsidRPr="00115DC0">
              <w:rPr>
                <w:sz w:val="22"/>
                <w:szCs w:val="22"/>
              </w:rPr>
              <w:t xml:space="preserve"> </w:t>
            </w:r>
            <w:r>
              <w:rPr>
                <w:sz w:val="22"/>
                <w:szCs w:val="22"/>
              </w:rPr>
              <w:t>отказе доступа при попытке изменить настройки агента</w:t>
            </w:r>
          </w:p>
        </w:tc>
        <w:tc>
          <w:tcPr>
            <w:tcW w:w="3015" w:type="dxa"/>
          </w:tcPr>
          <w:p w14:paraId="372CB55B" w14:textId="77777777" w:rsidR="003314E3" w:rsidRPr="000F01CC" w:rsidRDefault="003314E3" w:rsidP="009E2A7C">
            <w:pPr>
              <w:rPr>
                <w:sz w:val="22"/>
                <w:szCs w:val="22"/>
              </w:rPr>
            </w:pPr>
            <w:r w:rsidRPr="000F01CC">
              <w:rPr>
                <w:sz w:val="22"/>
                <w:szCs w:val="22"/>
              </w:rPr>
              <w:t>Включено</w:t>
            </w:r>
          </w:p>
        </w:tc>
      </w:tr>
      <w:tr w:rsidR="003314E3" w:rsidRPr="000F01CC" w14:paraId="372CB560" w14:textId="77777777" w:rsidTr="009E2A7C">
        <w:tc>
          <w:tcPr>
            <w:tcW w:w="540" w:type="dxa"/>
          </w:tcPr>
          <w:p w14:paraId="372CB55D" w14:textId="77777777" w:rsidR="003314E3" w:rsidRPr="000F01CC" w:rsidRDefault="00264909" w:rsidP="009E2A7C">
            <w:pPr>
              <w:rPr>
                <w:sz w:val="22"/>
                <w:szCs w:val="22"/>
              </w:rPr>
            </w:pPr>
            <w:r>
              <w:rPr>
                <w:sz w:val="22"/>
                <w:szCs w:val="22"/>
                <w:lang w:val="en-US"/>
              </w:rPr>
              <w:t>7</w:t>
            </w:r>
          </w:p>
        </w:tc>
        <w:tc>
          <w:tcPr>
            <w:tcW w:w="6226" w:type="dxa"/>
          </w:tcPr>
          <w:p w14:paraId="372CB55E" w14:textId="2857F977" w:rsidR="003314E3" w:rsidRPr="00CD2CC9" w:rsidRDefault="003314E3" w:rsidP="009E2A7C">
            <w:pPr>
              <w:rPr>
                <w:sz w:val="22"/>
                <w:szCs w:val="22"/>
              </w:rPr>
            </w:pPr>
            <w:r w:rsidRPr="006969C8">
              <w:rPr>
                <w:sz w:val="22"/>
                <w:szCs w:val="22"/>
              </w:rPr>
              <w:t>Оповещать при</w:t>
            </w:r>
            <w:r>
              <w:rPr>
                <w:sz w:val="22"/>
                <w:szCs w:val="22"/>
              </w:rPr>
              <w:t xml:space="preserve"> отказе доступа при попытке изменить настройки агента и </w:t>
            </w:r>
            <w:r w:rsidR="0019418A">
              <w:rPr>
                <w:sz w:val="22"/>
                <w:szCs w:val="22"/>
              </w:rPr>
              <w:t>включённой</w:t>
            </w:r>
            <w:r>
              <w:rPr>
                <w:sz w:val="22"/>
                <w:szCs w:val="22"/>
              </w:rPr>
              <w:t xml:space="preserve"> настройке </w:t>
            </w:r>
            <w:r w:rsidRPr="00115DC0">
              <w:rPr>
                <w:sz w:val="22"/>
                <w:szCs w:val="22"/>
              </w:rPr>
              <w:t>‘</w:t>
            </w:r>
            <w:r>
              <w:rPr>
                <w:sz w:val="22"/>
                <w:szCs w:val="22"/>
              </w:rPr>
              <w:t>Подавлять локальную политику</w:t>
            </w:r>
            <w:r w:rsidRPr="00115DC0">
              <w:rPr>
                <w:sz w:val="22"/>
                <w:szCs w:val="22"/>
              </w:rPr>
              <w:t>’</w:t>
            </w:r>
          </w:p>
        </w:tc>
        <w:tc>
          <w:tcPr>
            <w:tcW w:w="3015" w:type="dxa"/>
          </w:tcPr>
          <w:p w14:paraId="372CB55F" w14:textId="77777777" w:rsidR="003314E3" w:rsidRPr="000F01CC" w:rsidRDefault="003314E3" w:rsidP="009E2A7C">
            <w:pPr>
              <w:rPr>
                <w:sz w:val="22"/>
                <w:szCs w:val="22"/>
              </w:rPr>
            </w:pPr>
            <w:r w:rsidRPr="000F01CC">
              <w:rPr>
                <w:sz w:val="22"/>
                <w:szCs w:val="22"/>
              </w:rPr>
              <w:t>Включено</w:t>
            </w:r>
          </w:p>
        </w:tc>
      </w:tr>
      <w:tr w:rsidR="003314E3" w:rsidRPr="000F01CC" w14:paraId="372CB564" w14:textId="77777777" w:rsidTr="009E2A7C">
        <w:tc>
          <w:tcPr>
            <w:tcW w:w="540" w:type="dxa"/>
          </w:tcPr>
          <w:p w14:paraId="372CB561" w14:textId="77777777" w:rsidR="003314E3" w:rsidRPr="000F01CC" w:rsidRDefault="00264909" w:rsidP="009E2A7C">
            <w:pPr>
              <w:rPr>
                <w:sz w:val="22"/>
                <w:szCs w:val="22"/>
              </w:rPr>
            </w:pPr>
            <w:r>
              <w:rPr>
                <w:sz w:val="22"/>
                <w:szCs w:val="22"/>
                <w:lang w:val="en-US"/>
              </w:rPr>
              <w:t>8</w:t>
            </w:r>
          </w:p>
        </w:tc>
        <w:tc>
          <w:tcPr>
            <w:tcW w:w="6226" w:type="dxa"/>
          </w:tcPr>
          <w:p w14:paraId="372CB562" w14:textId="77777777" w:rsidR="003314E3" w:rsidRPr="000F01CC" w:rsidRDefault="003314E3" w:rsidP="009E2A7C">
            <w:pPr>
              <w:rPr>
                <w:sz w:val="22"/>
                <w:szCs w:val="22"/>
              </w:rPr>
            </w:pPr>
            <w:r w:rsidRPr="006969C8">
              <w:rPr>
                <w:sz w:val="22"/>
                <w:szCs w:val="22"/>
              </w:rPr>
              <w:t>Оповещать при</w:t>
            </w:r>
            <w:r>
              <w:rPr>
                <w:sz w:val="22"/>
                <w:szCs w:val="22"/>
              </w:rPr>
              <w:t xml:space="preserve"> изменении политик агента</w:t>
            </w:r>
          </w:p>
        </w:tc>
        <w:tc>
          <w:tcPr>
            <w:tcW w:w="3015" w:type="dxa"/>
          </w:tcPr>
          <w:p w14:paraId="372CB563" w14:textId="77777777" w:rsidR="003314E3" w:rsidRPr="000F01CC" w:rsidRDefault="003314E3" w:rsidP="009E2A7C">
            <w:pPr>
              <w:rPr>
                <w:sz w:val="22"/>
                <w:szCs w:val="22"/>
              </w:rPr>
            </w:pPr>
            <w:r>
              <w:rPr>
                <w:sz w:val="22"/>
                <w:szCs w:val="22"/>
              </w:rPr>
              <w:t>Отключено</w:t>
            </w:r>
          </w:p>
        </w:tc>
      </w:tr>
      <w:tr w:rsidR="003314E3" w:rsidRPr="000F01CC" w14:paraId="372CB568" w14:textId="77777777" w:rsidTr="009E2A7C">
        <w:tc>
          <w:tcPr>
            <w:tcW w:w="540" w:type="dxa"/>
          </w:tcPr>
          <w:p w14:paraId="372CB565" w14:textId="77777777" w:rsidR="003314E3" w:rsidRPr="000F01CC" w:rsidRDefault="00264909" w:rsidP="009E2A7C">
            <w:pPr>
              <w:rPr>
                <w:sz w:val="22"/>
                <w:szCs w:val="22"/>
              </w:rPr>
            </w:pPr>
            <w:r>
              <w:rPr>
                <w:sz w:val="22"/>
                <w:szCs w:val="22"/>
                <w:lang w:val="en-US"/>
              </w:rPr>
              <w:t>9</w:t>
            </w:r>
          </w:p>
        </w:tc>
        <w:tc>
          <w:tcPr>
            <w:tcW w:w="6226" w:type="dxa"/>
          </w:tcPr>
          <w:p w14:paraId="372CB566" w14:textId="77777777" w:rsidR="003314E3" w:rsidRPr="000F01CC" w:rsidRDefault="003314E3" w:rsidP="009E2A7C">
            <w:pPr>
              <w:rPr>
                <w:sz w:val="22"/>
                <w:szCs w:val="22"/>
              </w:rPr>
            </w:pPr>
            <w:r w:rsidRPr="006969C8">
              <w:rPr>
                <w:sz w:val="22"/>
                <w:szCs w:val="22"/>
              </w:rPr>
              <w:t>Оповещать при</w:t>
            </w:r>
            <w:r>
              <w:rPr>
                <w:sz w:val="22"/>
                <w:szCs w:val="22"/>
              </w:rPr>
              <w:t xml:space="preserve"> повреждении политик агента</w:t>
            </w:r>
          </w:p>
        </w:tc>
        <w:tc>
          <w:tcPr>
            <w:tcW w:w="3015" w:type="dxa"/>
          </w:tcPr>
          <w:p w14:paraId="372CB567" w14:textId="77777777" w:rsidR="003314E3" w:rsidRPr="000F01CC" w:rsidRDefault="003314E3" w:rsidP="009E2A7C">
            <w:pPr>
              <w:rPr>
                <w:sz w:val="22"/>
                <w:szCs w:val="22"/>
              </w:rPr>
            </w:pPr>
            <w:r>
              <w:rPr>
                <w:sz w:val="22"/>
                <w:szCs w:val="22"/>
              </w:rPr>
              <w:t>Включено</w:t>
            </w:r>
          </w:p>
        </w:tc>
      </w:tr>
      <w:tr w:rsidR="003314E3" w:rsidRPr="000F01CC" w14:paraId="372CB56C" w14:textId="77777777" w:rsidTr="009E2A7C">
        <w:tc>
          <w:tcPr>
            <w:tcW w:w="540" w:type="dxa"/>
          </w:tcPr>
          <w:p w14:paraId="372CB569" w14:textId="77777777" w:rsidR="003314E3" w:rsidRPr="000F01CC" w:rsidRDefault="00264909" w:rsidP="009E2A7C">
            <w:pPr>
              <w:rPr>
                <w:sz w:val="22"/>
                <w:szCs w:val="22"/>
              </w:rPr>
            </w:pPr>
            <w:r>
              <w:rPr>
                <w:sz w:val="22"/>
                <w:szCs w:val="22"/>
                <w:lang w:val="en-US"/>
              </w:rPr>
              <w:t>10</w:t>
            </w:r>
          </w:p>
        </w:tc>
        <w:tc>
          <w:tcPr>
            <w:tcW w:w="6226" w:type="dxa"/>
          </w:tcPr>
          <w:p w14:paraId="372CB56A" w14:textId="77777777" w:rsidR="003314E3" w:rsidRPr="000F01CC" w:rsidRDefault="003314E3" w:rsidP="009E2A7C">
            <w:pPr>
              <w:rPr>
                <w:sz w:val="22"/>
                <w:szCs w:val="22"/>
              </w:rPr>
            </w:pPr>
            <w:r w:rsidRPr="006969C8">
              <w:rPr>
                <w:sz w:val="22"/>
                <w:szCs w:val="22"/>
              </w:rPr>
              <w:t>Оповещать при</w:t>
            </w:r>
            <w:r>
              <w:rPr>
                <w:sz w:val="22"/>
                <w:szCs w:val="22"/>
              </w:rPr>
              <w:t xml:space="preserve"> восстановлении агента</w:t>
            </w:r>
          </w:p>
        </w:tc>
        <w:tc>
          <w:tcPr>
            <w:tcW w:w="3015" w:type="dxa"/>
          </w:tcPr>
          <w:p w14:paraId="372CB56B" w14:textId="77777777" w:rsidR="003314E3" w:rsidRPr="000F01CC" w:rsidRDefault="003314E3" w:rsidP="009E2A7C">
            <w:pPr>
              <w:rPr>
                <w:sz w:val="22"/>
                <w:szCs w:val="22"/>
              </w:rPr>
            </w:pPr>
            <w:r>
              <w:rPr>
                <w:sz w:val="22"/>
                <w:szCs w:val="22"/>
              </w:rPr>
              <w:t>Включено</w:t>
            </w:r>
          </w:p>
        </w:tc>
      </w:tr>
      <w:tr w:rsidR="003314E3" w:rsidRPr="000F01CC" w14:paraId="372CB570" w14:textId="77777777" w:rsidTr="009E2A7C">
        <w:tc>
          <w:tcPr>
            <w:tcW w:w="540" w:type="dxa"/>
            <w:tcBorders>
              <w:top w:val="single" w:sz="4" w:space="0" w:color="auto"/>
              <w:left w:val="single" w:sz="4" w:space="0" w:color="auto"/>
              <w:bottom w:val="single" w:sz="4" w:space="0" w:color="auto"/>
              <w:right w:val="single" w:sz="4" w:space="0" w:color="auto"/>
            </w:tcBorders>
          </w:tcPr>
          <w:p w14:paraId="372CB56D" w14:textId="77777777" w:rsidR="003314E3" w:rsidRPr="000F01CC" w:rsidRDefault="00264909" w:rsidP="009E2A7C">
            <w:pPr>
              <w:rPr>
                <w:sz w:val="22"/>
                <w:szCs w:val="22"/>
              </w:rPr>
            </w:pPr>
            <w:r>
              <w:rPr>
                <w:sz w:val="22"/>
                <w:szCs w:val="22"/>
                <w:lang w:val="en-US"/>
              </w:rPr>
              <w:t>11</w:t>
            </w:r>
          </w:p>
        </w:tc>
        <w:tc>
          <w:tcPr>
            <w:tcW w:w="6226" w:type="dxa"/>
            <w:tcBorders>
              <w:top w:val="single" w:sz="4" w:space="0" w:color="auto"/>
              <w:left w:val="single" w:sz="4" w:space="0" w:color="auto"/>
              <w:bottom w:val="single" w:sz="4" w:space="0" w:color="auto"/>
              <w:right w:val="single" w:sz="4" w:space="0" w:color="auto"/>
            </w:tcBorders>
          </w:tcPr>
          <w:p w14:paraId="372CB56E" w14:textId="77777777" w:rsidR="003314E3" w:rsidRPr="000F01CC" w:rsidRDefault="003314E3" w:rsidP="009E2A7C">
            <w:pPr>
              <w:rPr>
                <w:sz w:val="22"/>
                <w:szCs w:val="22"/>
              </w:rPr>
            </w:pPr>
            <w:r w:rsidRPr="006969C8">
              <w:rPr>
                <w:sz w:val="22"/>
                <w:szCs w:val="22"/>
              </w:rPr>
              <w:t>Оповещать при</w:t>
            </w:r>
            <w:r>
              <w:rPr>
                <w:sz w:val="22"/>
                <w:szCs w:val="22"/>
              </w:rPr>
              <w:t xml:space="preserve"> превышении локальной квоты</w:t>
            </w:r>
          </w:p>
        </w:tc>
        <w:tc>
          <w:tcPr>
            <w:tcW w:w="3015" w:type="dxa"/>
            <w:tcBorders>
              <w:top w:val="single" w:sz="4" w:space="0" w:color="auto"/>
              <w:left w:val="single" w:sz="4" w:space="0" w:color="auto"/>
              <w:bottom w:val="single" w:sz="4" w:space="0" w:color="auto"/>
              <w:right w:val="single" w:sz="4" w:space="0" w:color="auto"/>
            </w:tcBorders>
          </w:tcPr>
          <w:p w14:paraId="372CB56F" w14:textId="77777777" w:rsidR="003314E3" w:rsidRPr="008D4C19" w:rsidRDefault="003314E3" w:rsidP="009E2A7C">
            <w:pPr>
              <w:rPr>
                <w:sz w:val="22"/>
                <w:szCs w:val="22"/>
              </w:rPr>
            </w:pPr>
            <w:r>
              <w:rPr>
                <w:sz w:val="22"/>
                <w:szCs w:val="22"/>
              </w:rPr>
              <w:t>Включено</w:t>
            </w:r>
          </w:p>
        </w:tc>
      </w:tr>
      <w:tr w:rsidR="003314E3" w:rsidRPr="000F01CC" w14:paraId="372CB574" w14:textId="77777777" w:rsidTr="009E2A7C">
        <w:tc>
          <w:tcPr>
            <w:tcW w:w="540" w:type="dxa"/>
            <w:tcBorders>
              <w:top w:val="single" w:sz="4" w:space="0" w:color="auto"/>
              <w:left w:val="single" w:sz="4" w:space="0" w:color="auto"/>
              <w:bottom w:val="single" w:sz="4" w:space="0" w:color="auto"/>
              <w:right w:val="single" w:sz="4" w:space="0" w:color="auto"/>
            </w:tcBorders>
          </w:tcPr>
          <w:p w14:paraId="372CB571" w14:textId="77777777" w:rsidR="003314E3" w:rsidRPr="000F01CC" w:rsidRDefault="00264909" w:rsidP="009E2A7C">
            <w:pPr>
              <w:rPr>
                <w:sz w:val="22"/>
                <w:szCs w:val="22"/>
              </w:rPr>
            </w:pPr>
            <w:r>
              <w:rPr>
                <w:sz w:val="22"/>
                <w:szCs w:val="22"/>
                <w:lang w:val="en-US"/>
              </w:rPr>
              <w:t>12</w:t>
            </w:r>
          </w:p>
        </w:tc>
        <w:tc>
          <w:tcPr>
            <w:tcW w:w="6226" w:type="dxa"/>
            <w:tcBorders>
              <w:top w:val="single" w:sz="4" w:space="0" w:color="auto"/>
              <w:left w:val="single" w:sz="4" w:space="0" w:color="auto"/>
              <w:bottom w:val="single" w:sz="4" w:space="0" w:color="auto"/>
              <w:right w:val="single" w:sz="4" w:space="0" w:color="auto"/>
            </w:tcBorders>
          </w:tcPr>
          <w:p w14:paraId="372CB572" w14:textId="77777777" w:rsidR="003314E3" w:rsidRPr="0068667C" w:rsidRDefault="003314E3" w:rsidP="009E2A7C">
            <w:pPr>
              <w:rPr>
                <w:sz w:val="22"/>
                <w:szCs w:val="22"/>
              </w:rPr>
            </w:pPr>
            <w:r w:rsidRPr="006969C8">
              <w:rPr>
                <w:sz w:val="22"/>
                <w:szCs w:val="22"/>
              </w:rPr>
              <w:t>Оповещать при</w:t>
            </w:r>
            <w:r>
              <w:rPr>
                <w:sz w:val="22"/>
                <w:szCs w:val="22"/>
              </w:rPr>
              <w:t xml:space="preserve"> остановке агента</w:t>
            </w:r>
          </w:p>
        </w:tc>
        <w:tc>
          <w:tcPr>
            <w:tcW w:w="3015" w:type="dxa"/>
            <w:tcBorders>
              <w:top w:val="single" w:sz="4" w:space="0" w:color="auto"/>
              <w:left w:val="single" w:sz="4" w:space="0" w:color="auto"/>
              <w:bottom w:val="single" w:sz="4" w:space="0" w:color="auto"/>
              <w:right w:val="single" w:sz="4" w:space="0" w:color="auto"/>
            </w:tcBorders>
          </w:tcPr>
          <w:p w14:paraId="372CB573" w14:textId="77777777" w:rsidR="003314E3" w:rsidRPr="000F01CC" w:rsidRDefault="003314E3" w:rsidP="009E2A7C">
            <w:pPr>
              <w:rPr>
                <w:sz w:val="22"/>
                <w:szCs w:val="22"/>
              </w:rPr>
            </w:pPr>
            <w:r>
              <w:rPr>
                <w:sz w:val="22"/>
                <w:szCs w:val="22"/>
              </w:rPr>
              <w:t>Отключено</w:t>
            </w:r>
          </w:p>
        </w:tc>
      </w:tr>
      <w:tr w:rsidR="003314E3" w:rsidRPr="000F01CC" w14:paraId="372CB578" w14:textId="77777777" w:rsidTr="009E2A7C">
        <w:tc>
          <w:tcPr>
            <w:tcW w:w="540" w:type="dxa"/>
            <w:tcBorders>
              <w:top w:val="single" w:sz="4" w:space="0" w:color="auto"/>
              <w:left w:val="single" w:sz="4" w:space="0" w:color="auto"/>
              <w:bottom w:val="single" w:sz="4" w:space="0" w:color="auto"/>
              <w:right w:val="single" w:sz="4" w:space="0" w:color="auto"/>
            </w:tcBorders>
          </w:tcPr>
          <w:p w14:paraId="372CB575" w14:textId="77777777" w:rsidR="003314E3" w:rsidRPr="000F01CC" w:rsidRDefault="00264909" w:rsidP="009E2A7C">
            <w:pPr>
              <w:rPr>
                <w:sz w:val="22"/>
                <w:szCs w:val="22"/>
              </w:rPr>
            </w:pPr>
            <w:r>
              <w:rPr>
                <w:sz w:val="22"/>
                <w:szCs w:val="22"/>
                <w:lang w:val="en-US"/>
              </w:rPr>
              <w:t>13</w:t>
            </w:r>
          </w:p>
        </w:tc>
        <w:tc>
          <w:tcPr>
            <w:tcW w:w="6226" w:type="dxa"/>
            <w:tcBorders>
              <w:top w:val="single" w:sz="4" w:space="0" w:color="auto"/>
              <w:left w:val="single" w:sz="4" w:space="0" w:color="auto"/>
              <w:bottom w:val="single" w:sz="4" w:space="0" w:color="auto"/>
              <w:right w:val="single" w:sz="4" w:space="0" w:color="auto"/>
            </w:tcBorders>
          </w:tcPr>
          <w:p w14:paraId="372CB576" w14:textId="77777777" w:rsidR="003314E3" w:rsidRPr="000F01CC" w:rsidRDefault="003314E3" w:rsidP="009E2A7C">
            <w:pPr>
              <w:rPr>
                <w:sz w:val="22"/>
                <w:szCs w:val="22"/>
              </w:rPr>
            </w:pPr>
            <w:r w:rsidRPr="006969C8">
              <w:rPr>
                <w:sz w:val="22"/>
                <w:szCs w:val="22"/>
              </w:rPr>
              <w:t>Оповещать при</w:t>
            </w:r>
            <w:r>
              <w:rPr>
                <w:sz w:val="22"/>
                <w:szCs w:val="22"/>
              </w:rPr>
              <w:t xml:space="preserve"> деинсталляции агента</w:t>
            </w:r>
          </w:p>
        </w:tc>
        <w:tc>
          <w:tcPr>
            <w:tcW w:w="3015" w:type="dxa"/>
            <w:tcBorders>
              <w:top w:val="single" w:sz="4" w:space="0" w:color="auto"/>
              <w:left w:val="single" w:sz="4" w:space="0" w:color="auto"/>
              <w:bottom w:val="single" w:sz="4" w:space="0" w:color="auto"/>
              <w:right w:val="single" w:sz="4" w:space="0" w:color="auto"/>
            </w:tcBorders>
          </w:tcPr>
          <w:p w14:paraId="372CB577" w14:textId="77777777" w:rsidR="003314E3" w:rsidRPr="000F01CC" w:rsidRDefault="003314E3" w:rsidP="009E2A7C">
            <w:pPr>
              <w:rPr>
                <w:sz w:val="22"/>
                <w:szCs w:val="22"/>
              </w:rPr>
            </w:pPr>
            <w:r w:rsidRPr="000F01CC">
              <w:rPr>
                <w:sz w:val="22"/>
                <w:szCs w:val="22"/>
              </w:rPr>
              <w:t>Включено</w:t>
            </w:r>
          </w:p>
        </w:tc>
      </w:tr>
      <w:tr w:rsidR="003314E3" w:rsidRPr="000F01CC" w14:paraId="372CB57C" w14:textId="77777777" w:rsidTr="009E2A7C">
        <w:tc>
          <w:tcPr>
            <w:tcW w:w="540" w:type="dxa"/>
            <w:tcBorders>
              <w:top w:val="single" w:sz="4" w:space="0" w:color="auto"/>
              <w:left w:val="single" w:sz="4" w:space="0" w:color="auto"/>
              <w:bottom w:val="single" w:sz="4" w:space="0" w:color="auto"/>
              <w:right w:val="single" w:sz="4" w:space="0" w:color="auto"/>
            </w:tcBorders>
          </w:tcPr>
          <w:p w14:paraId="372CB579" w14:textId="77777777" w:rsidR="003314E3" w:rsidRPr="000F01CC" w:rsidRDefault="003314E3" w:rsidP="009E2A7C">
            <w:pPr>
              <w:rPr>
                <w:sz w:val="22"/>
                <w:szCs w:val="22"/>
              </w:rPr>
            </w:pPr>
            <w:r>
              <w:rPr>
                <w:sz w:val="22"/>
                <w:szCs w:val="22"/>
              </w:rPr>
              <w:t>1</w:t>
            </w:r>
            <w:r w:rsidR="00264909">
              <w:rPr>
                <w:sz w:val="22"/>
                <w:szCs w:val="22"/>
                <w:lang w:val="en-US"/>
              </w:rPr>
              <w:t>4</w:t>
            </w:r>
          </w:p>
        </w:tc>
        <w:tc>
          <w:tcPr>
            <w:tcW w:w="6226" w:type="dxa"/>
            <w:tcBorders>
              <w:top w:val="single" w:sz="4" w:space="0" w:color="auto"/>
              <w:left w:val="single" w:sz="4" w:space="0" w:color="auto"/>
              <w:bottom w:val="single" w:sz="4" w:space="0" w:color="auto"/>
              <w:right w:val="single" w:sz="4" w:space="0" w:color="auto"/>
            </w:tcBorders>
          </w:tcPr>
          <w:p w14:paraId="372CB57A" w14:textId="77777777" w:rsidR="003314E3" w:rsidRPr="000F01CC" w:rsidRDefault="003314E3" w:rsidP="009E2A7C">
            <w:pPr>
              <w:rPr>
                <w:sz w:val="22"/>
                <w:szCs w:val="22"/>
              </w:rPr>
            </w:pPr>
            <w:r w:rsidRPr="006969C8">
              <w:rPr>
                <w:sz w:val="22"/>
                <w:szCs w:val="22"/>
              </w:rPr>
              <w:t>Оповещать при</w:t>
            </w:r>
            <w:r>
              <w:rPr>
                <w:sz w:val="22"/>
                <w:szCs w:val="22"/>
              </w:rPr>
              <w:t xml:space="preserve"> неожиданном завершении процесса агента</w:t>
            </w:r>
          </w:p>
        </w:tc>
        <w:tc>
          <w:tcPr>
            <w:tcW w:w="3015" w:type="dxa"/>
            <w:tcBorders>
              <w:top w:val="single" w:sz="4" w:space="0" w:color="auto"/>
              <w:left w:val="single" w:sz="4" w:space="0" w:color="auto"/>
              <w:bottom w:val="single" w:sz="4" w:space="0" w:color="auto"/>
              <w:right w:val="single" w:sz="4" w:space="0" w:color="auto"/>
            </w:tcBorders>
          </w:tcPr>
          <w:p w14:paraId="372CB57B" w14:textId="77777777" w:rsidR="003314E3" w:rsidRPr="0068667C" w:rsidRDefault="003314E3" w:rsidP="009E2A7C">
            <w:pPr>
              <w:rPr>
                <w:sz w:val="22"/>
                <w:szCs w:val="22"/>
                <w:lang w:val="en-US"/>
              </w:rPr>
            </w:pPr>
            <w:r>
              <w:rPr>
                <w:sz w:val="22"/>
                <w:szCs w:val="22"/>
              </w:rPr>
              <w:t>Включено</w:t>
            </w:r>
          </w:p>
        </w:tc>
      </w:tr>
      <w:tr w:rsidR="003314E3" w:rsidRPr="000F01CC" w14:paraId="372CB580" w14:textId="77777777" w:rsidTr="009E2A7C">
        <w:tc>
          <w:tcPr>
            <w:tcW w:w="540" w:type="dxa"/>
            <w:tcBorders>
              <w:top w:val="single" w:sz="4" w:space="0" w:color="auto"/>
              <w:left w:val="single" w:sz="4" w:space="0" w:color="auto"/>
              <w:bottom w:val="single" w:sz="4" w:space="0" w:color="auto"/>
              <w:right w:val="single" w:sz="4" w:space="0" w:color="auto"/>
            </w:tcBorders>
          </w:tcPr>
          <w:p w14:paraId="372CB57D" w14:textId="77777777" w:rsidR="003314E3" w:rsidRPr="000F01CC" w:rsidRDefault="003314E3" w:rsidP="009E2A7C">
            <w:pPr>
              <w:rPr>
                <w:sz w:val="22"/>
                <w:szCs w:val="22"/>
              </w:rPr>
            </w:pPr>
            <w:r>
              <w:rPr>
                <w:sz w:val="22"/>
                <w:szCs w:val="22"/>
              </w:rPr>
              <w:t>1</w:t>
            </w:r>
            <w:r w:rsidR="00264909">
              <w:rPr>
                <w:sz w:val="22"/>
                <w:szCs w:val="22"/>
                <w:lang w:val="en-US"/>
              </w:rPr>
              <w:t>5</w:t>
            </w:r>
          </w:p>
        </w:tc>
        <w:tc>
          <w:tcPr>
            <w:tcW w:w="6226" w:type="dxa"/>
            <w:tcBorders>
              <w:top w:val="single" w:sz="4" w:space="0" w:color="auto"/>
              <w:left w:val="single" w:sz="4" w:space="0" w:color="auto"/>
              <w:bottom w:val="single" w:sz="4" w:space="0" w:color="auto"/>
              <w:right w:val="single" w:sz="4" w:space="0" w:color="auto"/>
            </w:tcBorders>
          </w:tcPr>
          <w:p w14:paraId="372CB57E" w14:textId="77777777" w:rsidR="003314E3" w:rsidRPr="0068667C" w:rsidRDefault="003314E3" w:rsidP="009E2A7C">
            <w:pPr>
              <w:rPr>
                <w:sz w:val="22"/>
                <w:szCs w:val="22"/>
              </w:rPr>
            </w:pPr>
            <w:r w:rsidRPr="006969C8">
              <w:rPr>
                <w:sz w:val="22"/>
                <w:szCs w:val="22"/>
              </w:rPr>
              <w:t>Оповещать при</w:t>
            </w:r>
            <w:r>
              <w:rPr>
                <w:sz w:val="22"/>
                <w:szCs w:val="22"/>
              </w:rPr>
              <w:t xml:space="preserve"> изменении настроек алертов</w:t>
            </w:r>
          </w:p>
        </w:tc>
        <w:tc>
          <w:tcPr>
            <w:tcW w:w="3015" w:type="dxa"/>
            <w:tcBorders>
              <w:top w:val="single" w:sz="4" w:space="0" w:color="auto"/>
              <w:left w:val="single" w:sz="4" w:space="0" w:color="auto"/>
              <w:bottom w:val="single" w:sz="4" w:space="0" w:color="auto"/>
              <w:right w:val="single" w:sz="4" w:space="0" w:color="auto"/>
            </w:tcBorders>
          </w:tcPr>
          <w:p w14:paraId="372CB57F" w14:textId="77777777" w:rsidR="003314E3" w:rsidRPr="000F01CC" w:rsidRDefault="003314E3" w:rsidP="009E2A7C">
            <w:pPr>
              <w:rPr>
                <w:sz w:val="22"/>
                <w:szCs w:val="22"/>
              </w:rPr>
            </w:pPr>
            <w:r>
              <w:rPr>
                <w:sz w:val="22"/>
                <w:szCs w:val="22"/>
              </w:rPr>
              <w:t>Отключено</w:t>
            </w:r>
          </w:p>
        </w:tc>
      </w:tr>
      <w:tr w:rsidR="003314E3" w:rsidRPr="000F01CC" w14:paraId="372CB584" w14:textId="77777777" w:rsidTr="009E2A7C">
        <w:tc>
          <w:tcPr>
            <w:tcW w:w="540" w:type="dxa"/>
            <w:tcBorders>
              <w:top w:val="single" w:sz="4" w:space="0" w:color="auto"/>
              <w:left w:val="single" w:sz="4" w:space="0" w:color="auto"/>
              <w:bottom w:val="single" w:sz="4" w:space="0" w:color="auto"/>
              <w:right w:val="single" w:sz="4" w:space="0" w:color="auto"/>
            </w:tcBorders>
          </w:tcPr>
          <w:p w14:paraId="372CB581" w14:textId="77777777" w:rsidR="003314E3" w:rsidRPr="000F01CC" w:rsidRDefault="003314E3" w:rsidP="009E2A7C">
            <w:pPr>
              <w:rPr>
                <w:sz w:val="22"/>
                <w:szCs w:val="22"/>
              </w:rPr>
            </w:pPr>
            <w:r>
              <w:rPr>
                <w:sz w:val="22"/>
                <w:szCs w:val="22"/>
              </w:rPr>
              <w:t>1</w:t>
            </w:r>
            <w:r w:rsidR="00264909">
              <w:rPr>
                <w:sz w:val="22"/>
                <w:szCs w:val="22"/>
                <w:lang w:val="en-US"/>
              </w:rPr>
              <w:t>6</w:t>
            </w:r>
          </w:p>
        </w:tc>
        <w:tc>
          <w:tcPr>
            <w:tcW w:w="6226" w:type="dxa"/>
            <w:tcBorders>
              <w:top w:val="single" w:sz="4" w:space="0" w:color="auto"/>
              <w:left w:val="single" w:sz="4" w:space="0" w:color="auto"/>
              <w:bottom w:val="single" w:sz="4" w:space="0" w:color="auto"/>
              <w:right w:val="single" w:sz="4" w:space="0" w:color="auto"/>
            </w:tcBorders>
          </w:tcPr>
          <w:p w14:paraId="372CB582" w14:textId="77777777" w:rsidR="003314E3" w:rsidRPr="0068667C" w:rsidRDefault="003314E3" w:rsidP="009E2A7C">
            <w:pPr>
              <w:rPr>
                <w:sz w:val="22"/>
                <w:szCs w:val="22"/>
                <w:lang w:val="en-US"/>
              </w:rPr>
            </w:pPr>
            <w:r w:rsidRPr="006969C8">
              <w:rPr>
                <w:sz w:val="22"/>
                <w:szCs w:val="22"/>
              </w:rPr>
              <w:t>Оповещать при</w:t>
            </w:r>
            <w:r>
              <w:rPr>
                <w:sz w:val="22"/>
                <w:szCs w:val="22"/>
              </w:rPr>
              <w:t xml:space="preserve"> обнаружении кейлогера </w:t>
            </w:r>
          </w:p>
        </w:tc>
        <w:tc>
          <w:tcPr>
            <w:tcW w:w="3015" w:type="dxa"/>
            <w:tcBorders>
              <w:top w:val="single" w:sz="4" w:space="0" w:color="auto"/>
              <w:left w:val="single" w:sz="4" w:space="0" w:color="auto"/>
              <w:bottom w:val="single" w:sz="4" w:space="0" w:color="auto"/>
              <w:right w:val="single" w:sz="4" w:space="0" w:color="auto"/>
            </w:tcBorders>
          </w:tcPr>
          <w:p w14:paraId="372CB583" w14:textId="77777777" w:rsidR="003314E3" w:rsidRPr="0068667C" w:rsidRDefault="003314E3" w:rsidP="009E2A7C">
            <w:pPr>
              <w:rPr>
                <w:sz w:val="22"/>
                <w:szCs w:val="22"/>
              </w:rPr>
            </w:pPr>
            <w:r>
              <w:rPr>
                <w:sz w:val="22"/>
                <w:szCs w:val="22"/>
              </w:rPr>
              <w:t>Включено</w:t>
            </w:r>
          </w:p>
        </w:tc>
      </w:tr>
    </w:tbl>
    <w:p w14:paraId="372CB585" w14:textId="77777777" w:rsidR="003314E3" w:rsidRDefault="003314E3" w:rsidP="000F01CC">
      <w:pPr>
        <w:pStyle w:val="a4"/>
        <w:rPr>
          <w:lang w:val="ru-RU"/>
        </w:rPr>
      </w:pPr>
    </w:p>
    <w:p w14:paraId="372CB586" w14:textId="23DEF82C" w:rsidR="009732C4" w:rsidRPr="00516EF3" w:rsidRDefault="009732C4" w:rsidP="00F716FC">
      <w:pPr>
        <w:spacing w:line="360" w:lineRule="auto"/>
        <w:ind w:firstLine="709"/>
        <w:jc w:val="both"/>
        <w:rPr>
          <w:sz w:val="24"/>
        </w:rPr>
      </w:pPr>
      <w:r w:rsidRPr="00516EF3">
        <w:rPr>
          <w:sz w:val="24"/>
        </w:rPr>
        <w:t xml:space="preserve">Параметры настроек сервиса DeviceLock системы «Контроль-ПУ» в части использования </w:t>
      </w:r>
      <w:r>
        <w:rPr>
          <w:sz w:val="24"/>
        </w:rPr>
        <w:t>Анти-кейлогера</w:t>
      </w:r>
      <w:r w:rsidRPr="00516EF3">
        <w:rPr>
          <w:sz w:val="24"/>
        </w:rPr>
        <w:t xml:space="preserve"> на АРМ </w:t>
      </w:r>
      <w:r w:rsidR="002727AF">
        <w:rPr>
          <w:sz w:val="24"/>
        </w:rPr>
        <w:t>РАБИС</w:t>
      </w:r>
      <w:r w:rsidRPr="00516EF3">
        <w:rPr>
          <w:sz w:val="24"/>
        </w:rPr>
        <w:t>-НП и</w:t>
      </w:r>
      <w:r w:rsidRPr="00115DC0">
        <w:rPr>
          <w:sz w:val="24"/>
        </w:rPr>
        <w:t xml:space="preserve"> АС ЭКР</w:t>
      </w:r>
      <w:r w:rsidRPr="00516EF3">
        <w:rPr>
          <w:sz w:val="24"/>
        </w:rPr>
        <w:t xml:space="preserve"> 2.0</w:t>
      </w:r>
      <w:r>
        <w:rPr>
          <w:sz w:val="24"/>
        </w:rPr>
        <w:t xml:space="preserve"> приведены в т</w:t>
      </w:r>
      <w:r w:rsidRPr="00516EF3">
        <w:rPr>
          <w:sz w:val="24"/>
        </w:rPr>
        <w:t xml:space="preserve">аблице </w:t>
      </w:r>
      <w:r>
        <w:rPr>
          <w:sz w:val="24"/>
        </w:rPr>
        <w:t>(</w:t>
      </w:r>
      <w:r>
        <w:rPr>
          <w:sz w:val="24"/>
        </w:rPr>
        <w:fldChar w:fldCharType="begin"/>
      </w:r>
      <w:r>
        <w:rPr>
          <w:sz w:val="24"/>
        </w:rPr>
        <w:instrText xml:space="preserve"> REF _Ref495336150 \h  \* MERGEFORMAT </w:instrText>
      </w:r>
      <w:r>
        <w:rPr>
          <w:sz w:val="24"/>
        </w:rPr>
      </w:r>
      <w:r>
        <w:rPr>
          <w:sz w:val="24"/>
        </w:rPr>
        <w:fldChar w:fldCharType="separate"/>
      </w:r>
      <w:r w:rsidRPr="009732C4">
        <w:rPr>
          <w:sz w:val="24"/>
        </w:rPr>
        <w:t>Таблица 50</w:t>
      </w:r>
      <w:r>
        <w:rPr>
          <w:sz w:val="24"/>
        </w:rPr>
        <w:fldChar w:fldCharType="end"/>
      </w:r>
      <w:r>
        <w:rPr>
          <w:sz w:val="24"/>
        </w:rPr>
        <w:t>)</w:t>
      </w:r>
      <w:r w:rsidRPr="00516EF3">
        <w:rPr>
          <w:sz w:val="24"/>
        </w:rPr>
        <w:t>.</w:t>
      </w:r>
    </w:p>
    <w:p w14:paraId="372CB587" w14:textId="77777777" w:rsidR="009732C4" w:rsidRDefault="009732C4" w:rsidP="00F716FC">
      <w:pPr>
        <w:pStyle w:val="a4"/>
        <w:spacing w:line="360" w:lineRule="auto"/>
        <w:rPr>
          <w:lang w:val="ru-RU"/>
        </w:rPr>
      </w:pPr>
      <w:bookmarkStart w:id="626" w:name="_Ref495336150"/>
      <w:bookmarkStart w:id="627" w:name="_Toc495338187"/>
      <w:r w:rsidRPr="00817300">
        <w:rPr>
          <w:szCs w:val="24"/>
          <w:lang w:eastAsia="ru-RU"/>
        </w:rPr>
        <w:t xml:space="preserve">Таблица </w:t>
      </w:r>
      <w:r w:rsidRPr="00817300">
        <w:rPr>
          <w:szCs w:val="24"/>
          <w:lang w:eastAsia="ru-RU"/>
        </w:rPr>
        <w:fldChar w:fldCharType="begin"/>
      </w:r>
      <w:r w:rsidRPr="00817300">
        <w:rPr>
          <w:szCs w:val="24"/>
          <w:lang w:eastAsia="ru-RU"/>
        </w:rPr>
        <w:instrText xml:space="preserve"> SEQ Таблица \* ARABIC </w:instrText>
      </w:r>
      <w:r w:rsidRPr="00817300">
        <w:rPr>
          <w:szCs w:val="24"/>
          <w:lang w:eastAsia="ru-RU"/>
        </w:rPr>
        <w:fldChar w:fldCharType="separate"/>
      </w:r>
      <w:r>
        <w:rPr>
          <w:noProof/>
          <w:szCs w:val="24"/>
          <w:lang w:eastAsia="ru-RU"/>
        </w:rPr>
        <w:t>50</w:t>
      </w:r>
      <w:r w:rsidRPr="00817300">
        <w:rPr>
          <w:szCs w:val="24"/>
          <w:lang w:eastAsia="ru-RU"/>
        </w:rPr>
        <w:fldChar w:fldCharType="end"/>
      </w:r>
      <w:bookmarkEnd w:id="626"/>
      <w:r w:rsidRPr="00817300">
        <w:rPr>
          <w:szCs w:val="24"/>
          <w:lang w:eastAsia="ru-RU"/>
        </w:rPr>
        <w:t>.</w:t>
      </w:r>
      <w:r w:rsidRPr="00817300">
        <w:rPr>
          <w:szCs w:val="24"/>
          <w:lang w:val="ru-RU" w:eastAsia="ru-RU"/>
        </w:rPr>
        <w:t xml:space="preserve"> </w:t>
      </w:r>
      <w:r w:rsidRPr="00516EF3">
        <w:rPr>
          <w:szCs w:val="24"/>
          <w:lang w:eastAsia="ru-RU"/>
        </w:rPr>
        <w:t>Параметры настроек сервиса DeviceLock системы «Контроль-ПУ»</w:t>
      </w:r>
      <w:r>
        <w:rPr>
          <w:szCs w:val="24"/>
          <w:lang w:eastAsia="ru-RU"/>
        </w:rPr>
        <w:t xml:space="preserve"> в части</w:t>
      </w:r>
      <w:r>
        <w:rPr>
          <w:szCs w:val="24"/>
          <w:lang w:val="ru-RU" w:eastAsia="ru-RU"/>
        </w:rPr>
        <w:t xml:space="preserve"> использования </w:t>
      </w:r>
      <w:r w:rsidR="00F716FC">
        <w:rPr>
          <w:szCs w:val="24"/>
          <w:lang w:val="ru-RU" w:eastAsia="ru-RU"/>
        </w:rPr>
        <w:t>Анти-кейлогера</w:t>
      </w:r>
      <w:bookmarkEnd w:id="627"/>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6226"/>
        <w:gridCol w:w="3015"/>
      </w:tblGrid>
      <w:tr w:rsidR="00264909" w:rsidRPr="00FF651A" w14:paraId="372CB58B" w14:textId="77777777" w:rsidTr="00552E92">
        <w:trPr>
          <w:tblHeader/>
        </w:trPr>
        <w:tc>
          <w:tcPr>
            <w:tcW w:w="540" w:type="dxa"/>
          </w:tcPr>
          <w:p w14:paraId="372CB588" w14:textId="77777777" w:rsidR="00264909" w:rsidRPr="00FF651A" w:rsidRDefault="00264909" w:rsidP="00552E92">
            <w:pPr>
              <w:jc w:val="center"/>
              <w:rPr>
                <w:b/>
                <w:sz w:val="24"/>
                <w:szCs w:val="24"/>
              </w:rPr>
            </w:pPr>
            <w:r w:rsidRPr="00FF651A">
              <w:rPr>
                <w:b/>
                <w:sz w:val="24"/>
                <w:szCs w:val="24"/>
              </w:rPr>
              <w:t>№</w:t>
            </w:r>
          </w:p>
        </w:tc>
        <w:tc>
          <w:tcPr>
            <w:tcW w:w="6226" w:type="dxa"/>
          </w:tcPr>
          <w:p w14:paraId="372CB589" w14:textId="77777777" w:rsidR="00264909" w:rsidRPr="00FF651A" w:rsidRDefault="00264909" w:rsidP="00552E92">
            <w:pPr>
              <w:jc w:val="center"/>
              <w:rPr>
                <w:b/>
                <w:sz w:val="24"/>
                <w:szCs w:val="24"/>
              </w:rPr>
            </w:pPr>
            <w:r w:rsidRPr="00FF651A">
              <w:rPr>
                <w:b/>
                <w:sz w:val="24"/>
                <w:szCs w:val="24"/>
              </w:rPr>
              <w:t>Название параметра</w:t>
            </w:r>
          </w:p>
        </w:tc>
        <w:tc>
          <w:tcPr>
            <w:tcW w:w="3015" w:type="dxa"/>
          </w:tcPr>
          <w:p w14:paraId="372CB58A" w14:textId="77777777" w:rsidR="00264909" w:rsidRPr="00FF651A" w:rsidRDefault="00264909" w:rsidP="00552E92">
            <w:pPr>
              <w:jc w:val="center"/>
              <w:rPr>
                <w:b/>
                <w:sz w:val="24"/>
                <w:szCs w:val="24"/>
              </w:rPr>
            </w:pPr>
            <w:r w:rsidRPr="00FF651A">
              <w:rPr>
                <w:b/>
                <w:sz w:val="24"/>
                <w:szCs w:val="24"/>
              </w:rPr>
              <w:t>Значение параметра</w:t>
            </w:r>
          </w:p>
        </w:tc>
      </w:tr>
      <w:tr w:rsidR="009732C4" w:rsidRPr="000F01CC" w14:paraId="372CB58D" w14:textId="77777777" w:rsidTr="00773FB6">
        <w:tc>
          <w:tcPr>
            <w:tcW w:w="9781" w:type="dxa"/>
            <w:gridSpan w:val="3"/>
          </w:tcPr>
          <w:p w14:paraId="372CB58C" w14:textId="77777777" w:rsidR="009732C4" w:rsidRPr="00130EAE" w:rsidRDefault="009732C4" w:rsidP="00773FB6">
            <w:pPr>
              <w:rPr>
                <w:sz w:val="22"/>
                <w:szCs w:val="22"/>
              </w:rPr>
            </w:pPr>
            <w:r w:rsidRPr="00016D9B">
              <w:rPr>
                <w:sz w:val="22"/>
                <w:szCs w:val="22"/>
              </w:rPr>
              <w:t xml:space="preserve">Сервис </w:t>
            </w:r>
            <w:r w:rsidRPr="00E604EA">
              <w:rPr>
                <w:sz w:val="22"/>
                <w:szCs w:val="22"/>
                <w:lang w:val="en-US"/>
              </w:rPr>
              <w:t>DeviceLock</w:t>
            </w:r>
            <w:r w:rsidRPr="00130EAE">
              <w:rPr>
                <w:sz w:val="22"/>
                <w:szCs w:val="22"/>
              </w:rPr>
              <w:t xml:space="preserve"> </w:t>
            </w:r>
            <w:r>
              <w:rPr>
                <w:sz w:val="22"/>
                <w:szCs w:val="22"/>
              </w:rPr>
              <w:t>→</w:t>
            </w:r>
            <w:r w:rsidRPr="00130EAE">
              <w:rPr>
                <w:sz w:val="22"/>
                <w:szCs w:val="22"/>
              </w:rPr>
              <w:t xml:space="preserve"> </w:t>
            </w:r>
            <w:r>
              <w:rPr>
                <w:sz w:val="22"/>
                <w:szCs w:val="22"/>
              </w:rPr>
              <w:t>Настройки сервиса → Алерты →Анти-кейлогер</w:t>
            </w:r>
          </w:p>
        </w:tc>
      </w:tr>
      <w:tr w:rsidR="009732C4" w:rsidRPr="000F01CC" w14:paraId="372CB591" w14:textId="77777777" w:rsidTr="00773FB6">
        <w:tc>
          <w:tcPr>
            <w:tcW w:w="540" w:type="dxa"/>
          </w:tcPr>
          <w:p w14:paraId="372CB58E" w14:textId="77777777" w:rsidR="009732C4" w:rsidRPr="000F01CC" w:rsidRDefault="009732C4" w:rsidP="00773FB6">
            <w:pPr>
              <w:rPr>
                <w:sz w:val="22"/>
                <w:szCs w:val="22"/>
              </w:rPr>
            </w:pPr>
            <w:r>
              <w:rPr>
                <w:sz w:val="22"/>
                <w:szCs w:val="22"/>
              </w:rPr>
              <w:lastRenderedPageBreak/>
              <w:t>1</w:t>
            </w:r>
          </w:p>
        </w:tc>
        <w:tc>
          <w:tcPr>
            <w:tcW w:w="6226" w:type="dxa"/>
          </w:tcPr>
          <w:p w14:paraId="372CB58F" w14:textId="77777777" w:rsidR="009732C4" w:rsidRPr="0068667C" w:rsidRDefault="009732C4" w:rsidP="00773FB6">
            <w:pPr>
              <w:rPr>
                <w:sz w:val="22"/>
                <w:szCs w:val="22"/>
              </w:rPr>
            </w:pPr>
            <w:r>
              <w:rPr>
                <w:sz w:val="22"/>
                <w:szCs w:val="22"/>
              </w:rPr>
              <w:t>Блокировать клавиатуру</w:t>
            </w:r>
          </w:p>
        </w:tc>
        <w:tc>
          <w:tcPr>
            <w:tcW w:w="3015" w:type="dxa"/>
          </w:tcPr>
          <w:p w14:paraId="372CB590" w14:textId="77777777" w:rsidR="009732C4" w:rsidRPr="0068667C" w:rsidRDefault="009732C4" w:rsidP="00773FB6">
            <w:pPr>
              <w:rPr>
                <w:sz w:val="22"/>
                <w:szCs w:val="22"/>
                <w:lang w:val="en-US"/>
              </w:rPr>
            </w:pPr>
            <w:r>
              <w:rPr>
                <w:sz w:val="22"/>
                <w:szCs w:val="22"/>
              </w:rPr>
              <w:t>Включено</w:t>
            </w:r>
          </w:p>
        </w:tc>
      </w:tr>
      <w:tr w:rsidR="009732C4" w:rsidRPr="000F01CC" w14:paraId="372CB595" w14:textId="77777777" w:rsidTr="00773FB6">
        <w:tc>
          <w:tcPr>
            <w:tcW w:w="540" w:type="dxa"/>
          </w:tcPr>
          <w:p w14:paraId="372CB592" w14:textId="77777777" w:rsidR="009732C4" w:rsidRPr="00264909" w:rsidRDefault="00264909" w:rsidP="00773FB6">
            <w:pPr>
              <w:rPr>
                <w:sz w:val="22"/>
                <w:szCs w:val="22"/>
                <w:lang w:val="en-US"/>
              </w:rPr>
            </w:pPr>
            <w:r>
              <w:rPr>
                <w:sz w:val="22"/>
                <w:szCs w:val="22"/>
                <w:lang w:val="en-US"/>
              </w:rPr>
              <w:t>2</w:t>
            </w:r>
          </w:p>
        </w:tc>
        <w:tc>
          <w:tcPr>
            <w:tcW w:w="6226" w:type="dxa"/>
          </w:tcPr>
          <w:p w14:paraId="372CB593" w14:textId="77777777" w:rsidR="009732C4" w:rsidRPr="0068667C" w:rsidRDefault="009732C4" w:rsidP="00773FB6">
            <w:pPr>
              <w:rPr>
                <w:sz w:val="22"/>
                <w:szCs w:val="22"/>
              </w:rPr>
            </w:pPr>
            <w:r>
              <w:rPr>
                <w:sz w:val="22"/>
                <w:szCs w:val="22"/>
              </w:rPr>
              <w:t>Протоколировать событие</w:t>
            </w:r>
          </w:p>
        </w:tc>
        <w:tc>
          <w:tcPr>
            <w:tcW w:w="3015" w:type="dxa"/>
          </w:tcPr>
          <w:p w14:paraId="372CB594" w14:textId="77777777" w:rsidR="009732C4" w:rsidRPr="000F01CC" w:rsidRDefault="009732C4" w:rsidP="00773FB6">
            <w:pPr>
              <w:rPr>
                <w:sz w:val="22"/>
                <w:szCs w:val="22"/>
              </w:rPr>
            </w:pPr>
            <w:r w:rsidRPr="000F01CC">
              <w:rPr>
                <w:sz w:val="22"/>
                <w:szCs w:val="22"/>
              </w:rPr>
              <w:t>Включено</w:t>
            </w:r>
          </w:p>
        </w:tc>
      </w:tr>
      <w:tr w:rsidR="009732C4" w:rsidRPr="000F01CC" w14:paraId="372CB599" w14:textId="77777777" w:rsidTr="00773FB6">
        <w:tc>
          <w:tcPr>
            <w:tcW w:w="540" w:type="dxa"/>
          </w:tcPr>
          <w:p w14:paraId="372CB596" w14:textId="77777777" w:rsidR="009732C4" w:rsidRPr="00264909" w:rsidRDefault="00264909" w:rsidP="00773FB6">
            <w:pPr>
              <w:rPr>
                <w:sz w:val="22"/>
                <w:szCs w:val="22"/>
                <w:lang w:val="en-US"/>
              </w:rPr>
            </w:pPr>
            <w:r>
              <w:rPr>
                <w:sz w:val="22"/>
                <w:szCs w:val="22"/>
                <w:lang w:val="en-US"/>
              </w:rPr>
              <w:t>3</w:t>
            </w:r>
          </w:p>
        </w:tc>
        <w:tc>
          <w:tcPr>
            <w:tcW w:w="6226" w:type="dxa"/>
          </w:tcPr>
          <w:p w14:paraId="372CB597" w14:textId="77777777" w:rsidR="009732C4" w:rsidRPr="00CD2CC9" w:rsidRDefault="009732C4" w:rsidP="00773FB6">
            <w:pPr>
              <w:rPr>
                <w:sz w:val="22"/>
                <w:szCs w:val="22"/>
              </w:rPr>
            </w:pPr>
            <w:r>
              <w:rPr>
                <w:sz w:val="22"/>
                <w:szCs w:val="22"/>
              </w:rPr>
              <w:t xml:space="preserve">Считать </w:t>
            </w:r>
            <w:r>
              <w:rPr>
                <w:sz w:val="22"/>
                <w:szCs w:val="22"/>
                <w:lang w:val="en-US"/>
              </w:rPr>
              <w:t>USB-</w:t>
            </w:r>
            <w:r>
              <w:rPr>
                <w:sz w:val="22"/>
                <w:szCs w:val="22"/>
              </w:rPr>
              <w:t>хаб кейлогером</w:t>
            </w:r>
          </w:p>
        </w:tc>
        <w:tc>
          <w:tcPr>
            <w:tcW w:w="3015" w:type="dxa"/>
          </w:tcPr>
          <w:p w14:paraId="372CB598" w14:textId="77777777" w:rsidR="009732C4" w:rsidRPr="000F01CC" w:rsidRDefault="009732C4" w:rsidP="00773FB6">
            <w:pPr>
              <w:rPr>
                <w:sz w:val="22"/>
                <w:szCs w:val="22"/>
              </w:rPr>
            </w:pPr>
            <w:r>
              <w:rPr>
                <w:sz w:val="22"/>
                <w:szCs w:val="22"/>
              </w:rPr>
              <w:t>Отключен</w:t>
            </w:r>
            <w:r w:rsidRPr="000F01CC">
              <w:rPr>
                <w:sz w:val="22"/>
                <w:szCs w:val="22"/>
              </w:rPr>
              <w:t>о</w:t>
            </w:r>
          </w:p>
        </w:tc>
      </w:tr>
      <w:tr w:rsidR="009732C4" w:rsidRPr="000F01CC" w14:paraId="372CB59D" w14:textId="77777777" w:rsidTr="00773FB6">
        <w:tc>
          <w:tcPr>
            <w:tcW w:w="540" w:type="dxa"/>
          </w:tcPr>
          <w:p w14:paraId="372CB59A" w14:textId="77777777" w:rsidR="009732C4" w:rsidRPr="00264909" w:rsidRDefault="00264909" w:rsidP="00773FB6">
            <w:pPr>
              <w:rPr>
                <w:sz w:val="22"/>
                <w:szCs w:val="22"/>
                <w:lang w:val="en-US"/>
              </w:rPr>
            </w:pPr>
            <w:r>
              <w:rPr>
                <w:sz w:val="22"/>
                <w:szCs w:val="22"/>
                <w:lang w:val="en-US"/>
              </w:rPr>
              <w:t>4</w:t>
            </w:r>
          </w:p>
        </w:tc>
        <w:tc>
          <w:tcPr>
            <w:tcW w:w="6226" w:type="dxa"/>
          </w:tcPr>
          <w:p w14:paraId="372CB59B" w14:textId="77777777" w:rsidR="009732C4" w:rsidRPr="000F01CC" w:rsidRDefault="009732C4" w:rsidP="00773FB6">
            <w:pPr>
              <w:rPr>
                <w:sz w:val="22"/>
                <w:szCs w:val="22"/>
              </w:rPr>
            </w:pPr>
            <w:r>
              <w:rPr>
                <w:sz w:val="22"/>
                <w:szCs w:val="22"/>
              </w:rPr>
              <w:t>Оповестить пользователя</w:t>
            </w:r>
          </w:p>
        </w:tc>
        <w:tc>
          <w:tcPr>
            <w:tcW w:w="3015" w:type="dxa"/>
          </w:tcPr>
          <w:p w14:paraId="372CB59C" w14:textId="77777777" w:rsidR="009732C4" w:rsidRPr="000F01CC" w:rsidRDefault="009732C4" w:rsidP="00773FB6">
            <w:pPr>
              <w:rPr>
                <w:sz w:val="22"/>
                <w:szCs w:val="22"/>
              </w:rPr>
            </w:pPr>
            <w:r>
              <w:rPr>
                <w:sz w:val="22"/>
                <w:szCs w:val="22"/>
              </w:rPr>
              <w:t>Отключено</w:t>
            </w:r>
          </w:p>
        </w:tc>
      </w:tr>
      <w:tr w:rsidR="009732C4" w:rsidRPr="000F01CC" w14:paraId="372CB5A1" w14:textId="77777777" w:rsidTr="00773FB6">
        <w:tc>
          <w:tcPr>
            <w:tcW w:w="540" w:type="dxa"/>
          </w:tcPr>
          <w:p w14:paraId="372CB59E" w14:textId="77777777" w:rsidR="009732C4" w:rsidRPr="00264909" w:rsidRDefault="00264909" w:rsidP="00773FB6">
            <w:pPr>
              <w:rPr>
                <w:sz w:val="22"/>
                <w:szCs w:val="22"/>
                <w:lang w:val="en-US"/>
              </w:rPr>
            </w:pPr>
            <w:r>
              <w:rPr>
                <w:sz w:val="22"/>
                <w:szCs w:val="22"/>
                <w:lang w:val="en-US"/>
              </w:rPr>
              <w:t>5</w:t>
            </w:r>
          </w:p>
        </w:tc>
        <w:tc>
          <w:tcPr>
            <w:tcW w:w="6226" w:type="dxa"/>
          </w:tcPr>
          <w:p w14:paraId="372CB59F" w14:textId="77777777" w:rsidR="009732C4" w:rsidRPr="00CD2CC9" w:rsidRDefault="009732C4" w:rsidP="00773FB6">
            <w:pPr>
              <w:rPr>
                <w:sz w:val="22"/>
                <w:szCs w:val="22"/>
              </w:rPr>
            </w:pPr>
            <w:r>
              <w:rPr>
                <w:sz w:val="22"/>
                <w:szCs w:val="22"/>
              </w:rPr>
              <w:t xml:space="preserve">Скремблирование </w:t>
            </w:r>
            <w:r>
              <w:rPr>
                <w:sz w:val="22"/>
                <w:szCs w:val="22"/>
                <w:lang w:val="en-US"/>
              </w:rPr>
              <w:t>PS/2-клавиатуры</w:t>
            </w:r>
          </w:p>
        </w:tc>
        <w:tc>
          <w:tcPr>
            <w:tcW w:w="3015" w:type="dxa"/>
          </w:tcPr>
          <w:p w14:paraId="372CB5A0" w14:textId="77777777" w:rsidR="009732C4" w:rsidRPr="000F01CC" w:rsidRDefault="009732C4" w:rsidP="00773FB6">
            <w:pPr>
              <w:rPr>
                <w:sz w:val="22"/>
                <w:szCs w:val="22"/>
              </w:rPr>
            </w:pPr>
            <w:r>
              <w:rPr>
                <w:sz w:val="22"/>
                <w:szCs w:val="22"/>
              </w:rPr>
              <w:t>Отключено</w:t>
            </w:r>
          </w:p>
        </w:tc>
      </w:tr>
    </w:tbl>
    <w:p w14:paraId="372CB5A2" w14:textId="77777777" w:rsidR="009732C4" w:rsidRDefault="009732C4" w:rsidP="000F01CC">
      <w:pPr>
        <w:pStyle w:val="a4"/>
        <w:rPr>
          <w:lang w:val="ru-RU"/>
        </w:rPr>
      </w:pPr>
    </w:p>
    <w:p w14:paraId="372CB5A3" w14:textId="223CA00F" w:rsidR="00982217" w:rsidRPr="00516EF3" w:rsidRDefault="00982217" w:rsidP="00516EF3">
      <w:pPr>
        <w:spacing w:line="360" w:lineRule="auto"/>
        <w:ind w:firstLine="709"/>
        <w:jc w:val="both"/>
        <w:rPr>
          <w:sz w:val="24"/>
        </w:rPr>
      </w:pPr>
      <w:r w:rsidRPr="00516EF3">
        <w:rPr>
          <w:sz w:val="24"/>
        </w:rPr>
        <w:t xml:space="preserve">Параметры настроек сервиса DeviceLock системы «Контроль-ПУ» в части использования устройств на АРМ </w:t>
      </w:r>
      <w:r w:rsidR="002727AF">
        <w:rPr>
          <w:sz w:val="24"/>
        </w:rPr>
        <w:t>РАБИС</w:t>
      </w:r>
      <w:r w:rsidRPr="00516EF3">
        <w:rPr>
          <w:sz w:val="24"/>
        </w:rPr>
        <w:t>-НП и</w:t>
      </w:r>
      <w:r w:rsidRPr="00115DC0">
        <w:rPr>
          <w:sz w:val="24"/>
        </w:rPr>
        <w:t xml:space="preserve"> АС ЭКР</w:t>
      </w:r>
      <w:r w:rsidRPr="00516EF3">
        <w:rPr>
          <w:sz w:val="24"/>
        </w:rPr>
        <w:t xml:space="preserve"> </w:t>
      </w:r>
      <w:r w:rsidR="004A28DC" w:rsidRPr="00516EF3">
        <w:rPr>
          <w:sz w:val="24"/>
        </w:rPr>
        <w:t>2.0</w:t>
      </w:r>
      <w:r w:rsidR="003C67A9">
        <w:rPr>
          <w:sz w:val="24"/>
        </w:rPr>
        <w:t xml:space="preserve"> приведены в т</w:t>
      </w:r>
      <w:r w:rsidRPr="00516EF3">
        <w:rPr>
          <w:sz w:val="24"/>
        </w:rPr>
        <w:t xml:space="preserve">аблице </w:t>
      </w:r>
      <w:r w:rsidR="003C67A9">
        <w:rPr>
          <w:sz w:val="24"/>
        </w:rPr>
        <w:t>(</w:t>
      </w:r>
      <w:r w:rsidR="003C67A9">
        <w:rPr>
          <w:sz w:val="24"/>
        </w:rPr>
        <w:fldChar w:fldCharType="begin"/>
      </w:r>
      <w:r w:rsidR="003C67A9">
        <w:rPr>
          <w:sz w:val="24"/>
        </w:rPr>
        <w:instrText xml:space="preserve"> REF _Ref494713492 \h  \* MERGEFORMAT </w:instrText>
      </w:r>
      <w:r w:rsidR="003C67A9">
        <w:rPr>
          <w:sz w:val="24"/>
        </w:rPr>
      </w:r>
      <w:r w:rsidR="003C67A9">
        <w:rPr>
          <w:sz w:val="24"/>
        </w:rPr>
        <w:fldChar w:fldCharType="separate"/>
      </w:r>
      <w:r w:rsidR="009732C4" w:rsidRPr="009732C4">
        <w:rPr>
          <w:sz w:val="24"/>
        </w:rPr>
        <w:t>Таблица 51</w:t>
      </w:r>
      <w:r w:rsidR="003C67A9">
        <w:rPr>
          <w:sz w:val="24"/>
        </w:rPr>
        <w:fldChar w:fldCharType="end"/>
      </w:r>
      <w:r w:rsidR="003C67A9">
        <w:rPr>
          <w:sz w:val="24"/>
        </w:rPr>
        <w:t>)</w:t>
      </w:r>
      <w:r w:rsidRPr="00516EF3">
        <w:rPr>
          <w:sz w:val="24"/>
        </w:rPr>
        <w:t>.</w:t>
      </w:r>
    </w:p>
    <w:p w14:paraId="372CB5A4" w14:textId="77777777" w:rsidR="00817300" w:rsidRDefault="00817300" w:rsidP="00F716FC">
      <w:pPr>
        <w:pStyle w:val="a4"/>
        <w:spacing w:line="360" w:lineRule="auto"/>
        <w:rPr>
          <w:lang w:val="ru-RU"/>
        </w:rPr>
      </w:pPr>
      <w:bookmarkStart w:id="628" w:name="_Ref494713492"/>
      <w:bookmarkStart w:id="629" w:name="_Toc495338188"/>
      <w:r w:rsidRPr="00817300">
        <w:rPr>
          <w:szCs w:val="24"/>
          <w:lang w:eastAsia="ru-RU"/>
        </w:rPr>
        <w:t xml:space="preserve">Таблица </w:t>
      </w:r>
      <w:r w:rsidRPr="00817300">
        <w:rPr>
          <w:szCs w:val="24"/>
          <w:lang w:eastAsia="ru-RU"/>
        </w:rPr>
        <w:fldChar w:fldCharType="begin"/>
      </w:r>
      <w:r w:rsidRPr="00817300">
        <w:rPr>
          <w:szCs w:val="24"/>
          <w:lang w:eastAsia="ru-RU"/>
        </w:rPr>
        <w:instrText xml:space="preserve"> SEQ Таблица \* ARABIC </w:instrText>
      </w:r>
      <w:r w:rsidRPr="00817300">
        <w:rPr>
          <w:szCs w:val="24"/>
          <w:lang w:eastAsia="ru-RU"/>
        </w:rPr>
        <w:fldChar w:fldCharType="separate"/>
      </w:r>
      <w:r w:rsidR="009732C4">
        <w:rPr>
          <w:noProof/>
          <w:szCs w:val="24"/>
          <w:lang w:eastAsia="ru-RU"/>
        </w:rPr>
        <w:t>51</w:t>
      </w:r>
      <w:r w:rsidRPr="00817300">
        <w:rPr>
          <w:szCs w:val="24"/>
          <w:lang w:eastAsia="ru-RU"/>
        </w:rPr>
        <w:fldChar w:fldCharType="end"/>
      </w:r>
      <w:bookmarkEnd w:id="628"/>
      <w:r w:rsidRPr="00817300">
        <w:rPr>
          <w:szCs w:val="24"/>
          <w:lang w:eastAsia="ru-RU"/>
        </w:rPr>
        <w:t>.</w:t>
      </w:r>
      <w:r w:rsidRPr="00817300">
        <w:rPr>
          <w:szCs w:val="24"/>
          <w:lang w:val="ru-RU" w:eastAsia="ru-RU"/>
        </w:rPr>
        <w:t xml:space="preserve"> </w:t>
      </w:r>
      <w:r w:rsidRPr="00516EF3">
        <w:rPr>
          <w:szCs w:val="24"/>
          <w:lang w:eastAsia="ru-RU"/>
        </w:rPr>
        <w:t>Параметры настроек сервиса DeviceLock системы «Контроль-ПУ»</w:t>
      </w:r>
      <w:r>
        <w:rPr>
          <w:szCs w:val="24"/>
          <w:lang w:eastAsia="ru-RU"/>
        </w:rPr>
        <w:t xml:space="preserve"> в части</w:t>
      </w:r>
      <w:r>
        <w:rPr>
          <w:szCs w:val="24"/>
          <w:lang w:val="ru-RU" w:eastAsia="ru-RU"/>
        </w:rPr>
        <w:t xml:space="preserve"> использования устройств</w:t>
      </w:r>
      <w:bookmarkEnd w:id="629"/>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6226"/>
        <w:gridCol w:w="3015"/>
      </w:tblGrid>
      <w:tr w:rsidR="00264909" w:rsidRPr="00FF651A" w14:paraId="372CB5A8" w14:textId="77777777" w:rsidTr="00552E92">
        <w:trPr>
          <w:tblHeader/>
        </w:trPr>
        <w:tc>
          <w:tcPr>
            <w:tcW w:w="540" w:type="dxa"/>
          </w:tcPr>
          <w:p w14:paraId="372CB5A5" w14:textId="77777777" w:rsidR="00264909" w:rsidRPr="00FF651A" w:rsidRDefault="00264909" w:rsidP="00552E92">
            <w:pPr>
              <w:jc w:val="center"/>
              <w:rPr>
                <w:b/>
                <w:sz w:val="24"/>
                <w:szCs w:val="24"/>
              </w:rPr>
            </w:pPr>
            <w:r w:rsidRPr="00FF651A">
              <w:rPr>
                <w:b/>
                <w:sz w:val="24"/>
                <w:szCs w:val="24"/>
              </w:rPr>
              <w:t>№</w:t>
            </w:r>
          </w:p>
        </w:tc>
        <w:tc>
          <w:tcPr>
            <w:tcW w:w="6226" w:type="dxa"/>
          </w:tcPr>
          <w:p w14:paraId="372CB5A6" w14:textId="77777777" w:rsidR="00264909" w:rsidRPr="00FF651A" w:rsidRDefault="00264909" w:rsidP="00552E92">
            <w:pPr>
              <w:jc w:val="center"/>
              <w:rPr>
                <w:b/>
                <w:sz w:val="24"/>
                <w:szCs w:val="24"/>
              </w:rPr>
            </w:pPr>
            <w:r w:rsidRPr="00FF651A">
              <w:rPr>
                <w:b/>
                <w:sz w:val="24"/>
                <w:szCs w:val="24"/>
              </w:rPr>
              <w:t>Название параметра</w:t>
            </w:r>
          </w:p>
        </w:tc>
        <w:tc>
          <w:tcPr>
            <w:tcW w:w="3015" w:type="dxa"/>
          </w:tcPr>
          <w:p w14:paraId="372CB5A7" w14:textId="77777777" w:rsidR="00264909" w:rsidRPr="00FF651A" w:rsidRDefault="00264909" w:rsidP="00552E92">
            <w:pPr>
              <w:jc w:val="center"/>
              <w:rPr>
                <w:b/>
                <w:sz w:val="24"/>
                <w:szCs w:val="24"/>
              </w:rPr>
            </w:pPr>
            <w:r w:rsidRPr="00FF651A">
              <w:rPr>
                <w:b/>
                <w:sz w:val="24"/>
                <w:szCs w:val="24"/>
              </w:rPr>
              <w:t>Значение параметра</w:t>
            </w:r>
          </w:p>
        </w:tc>
      </w:tr>
      <w:tr w:rsidR="003E0129" w:rsidRPr="00FF651A" w14:paraId="372CB5AA" w14:textId="77777777" w:rsidTr="00FF651A">
        <w:trPr>
          <w:tblHeader/>
        </w:trPr>
        <w:tc>
          <w:tcPr>
            <w:tcW w:w="9781" w:type="dxa"/>
            <w:gridSpan w:val="3"/>
          </w:tcPr>
          <w:p w14:paraId="372CB5A9" w14:textId="77777777" w:rsidR="003E0129" w:rsidRPr="00264909" w:rsidRDefault="003E0129" w:rsidP="00FF651A">
            <w:pPr>
              <w:jc w:val="center"/>
              <w:rPr>
                <w:sz w:val="24"/>
                <w:szCs w:val="24"/>
              </w:rPr>
            </w:pPr>
            <w:r w:rsidRPr="00264909">
              <w:rPr>
                <w:sz w:val="24"/>
                <w:szCs w:val="24"/>
              </w:rPr>
              <w:t xml:space="preserve">Сервис </w:t>
            </w:r>
            <w:r w:rsidRPr="00264909">
              <w:rPr>
                <w:sz w:val="24"/>
                <w:szCs w:val="24"/>
                <w:lang w:val="en-US"/>
              </w:rPr>
              <w:t>DeviceLock</w:t>
            </w:r>
            <w:r w:rsidRPr="00264909">
              <w:rPr>
                <w:sz w:val="24"/>
                <w:szCs w:val="24"/>
              </w:rPr>
              <w:t xml:space="preserve"> → Настройки сервиса</w:t>
            </w:r>
            <w:r w:rsidR="004877FB" w:rsidRPr="00264909">
              <w:rPr>
                <w:sz w:val="24"/>
                <w:szCs w:val="24"/>
              </w:rPr>
              <w:t xml:space="preserve"> → Устройства</w:t>
            </w:r>
            <w:r w:rsidR="00773FB6" w:rsidRPr="00264909">
              <w:rPr>
                <w:sz w:val="24"/>
                <w:szCs w:val="24"/>
              </w:rPr>
              <w:t xml:space="preserve"> → Разрешения</w:t>
            </w:r>
          </w:p>
        </w:tc>
      </w:tr>
      <w:tr w:rsidR="00773FB6" w:rsidRPr="000F01CC" w14:paraId="372CB5AE" w14:textId="77777777" w:rsidTr="00773FB6">
        <w:tc>
          <w:tcPr>
            <w:tcW w:w="540" w:type="dxa"/>
          </w:tcPr>
          <w:p w14:paraId="372CB5AB" w14:textId="77777777" w:rsidR="00773FB6" w:rsidRPr="000F01CC" w:rsidRDefault="00773FB6" w:rsidP="00773FB6">
            <w:pPr>
              <w:rPr>
                <w:sz w:val="22"/>
                <w:szCs w:val="22"/>
              </w:rPr>
            </w:pPr>
            <w:r>
              <w:rPr>
                <w:sz w:val="22"/>
                <w:szCs w:val="22"/>
              </w:rPr>
              <w:t>1</w:t>
            </w:r>
          </w:p>
        </w:tc>
        <w:tc>
          <w:tcPr>
            <w:tcW w:w="6226" w:type="dxa"/>
          </w:tcPr>
          <w:p w14:paraId="372CB5AC" w14:textId="77777777" w:rsidR="00773FB6" w:rsidRPr="00773FB6" w:rsidRDefault="00773FB6" w:rsidP="00773FB6">
            <w:pPr>
              <w:rPr>
                <w:sz w:val="22"/>
                <w:szCs w:val="22"/>
              </w:rPr>
            </w:pPr>
            <w:r>
              <w:rPr>
                <w:sz w:val="22"/>
                <w:szCs w:val="22"/>
                <w:lang w:val="en-US"/>
              </w:rPr>
              <w:t>BlackBerry-</w:t>
            </w:r>
            <w:r>
              <w:rPr>
                <w:sz w:val="22"/>
                <w:szCs w:val="22"/>
              </w:rPr>
              <w:t>устройства</w:t>
            </w:r>
          </w:p>
        </w:tc>
        <w:tc>
          <w:tcPr>
            <w:tcW w:w="3015" w:type="dxa"/>
          </w:tcPr>
          <w:p w14:paraId="372CB5AD" w14:textId="77777777" w:rsidR="00773FB6" w:rsidRPr="0068667C" w:rsidRDefault="00773FB6" w:rsidP="00773FB6">
            <w:pPr>
              <w:rPr>
                <w:sz w:val="22"/>
                <w:szCs w:val="22"/>
                <w:lang w:val="en-US"/>
              </w:rPr>
            </w:pPr>
            <w:r>
              <w:rPr>
                <w:sz w:val="22"/>
                <w:szCs w:val="22"/>
              </w:rPr>
              <w:t>Нет доступа</w:t>
            </w:r>
          </w:p>
        </w:tc>
      </w:tr>
      <w:tr w:rsidR="00773FB6" w:rsidRPr="000F01CC" w14:paraId="372CB5B2" w14:textId="77777777" w:rsidTr="00773FB6">
        <w:tc>
          <w:tcPr>
            <w:tcW w:w="540" w:type="dxa"/>
          </w:tcPr>
          <w:p w14:paraId="372CB5AF" w14:textId="77777777" w:rsidR="00773FB6" w:rsidRPr="000F01CC" w:rsidRDefault="00773FB6" w:rsidP="00773FB6">
            <w:pPr>
              <w:rPr>
                <w:sz w:val="22"/>
                <w:szCs w:val="22"/>
              </w:rPr>
            </w:pPr>
            <w:r>
              <w:rPr>
                <w:sz w:val="22"/>
                <w:szCs w:val="22"/>
              </w:rPr>
              <w:t>2</w:t>
            </w:r>
          </w:p>
        </w:tc>
        <w:tc>
          <w:tcPr>
            <w:tcW w:w="6226" w:type="dxa"/>
          </w:tcPr>
          <w:p w14:paraId="372CB5B0" w14:textId="77777777" w:rsidR="00773FB6" w:rsidRPr="00773FB6" w:rsidRDefault="00773FB6" w:rsidP="00773FB6">
            <w:pPr>
              <w:rPr>
                <w:sz w:val="22"/>
                <w:szCs w:val="22"/>
                <w:lang w:val="en-US"/>
              </w:rPr>
            </w:pPr>
            <w:r>
              <w:rPr>
                <w:sz w:val="22"/>
                <w:szCs w:val="22"/>
                <w:lang w:val="en-US"/>
              </w:rPr>
              <w:t>Bluetooth</w:t>
            </w:r>
          </w:p>
        </w:tc>
        <w:tc>
          <w:tcPr>
            <w:tcW w:w="3015" w:type="dxa"/>
          </w:tcPr>
          <w:p w14:paraId="372CB5B1" w14:textId="77777777" w:rsidR="00773FB6" w:rsidRPr="000F01CC" w:rsidRDefault="00773FB6" w:rsidP="00773FB6">
            <w:pPr>
              <w:rPr>
                <w:sz w:val="22"/>
                <w:szCs w:val="22"/>
              </w:rPr>
            </w:pPr>
            <w:r>
              <w:rPr>
                <w:sz w:val="22"/>
                <w:szCs w:val="22"/>
              </w:rPr>
              <w:t>Полный доступ</w:t>
            </w:r>
          </w:p>
        </w:tc>
      </w:tr>
      <w:tr w:rsidR="00773FB6" w:rsidRPr="000F01CC" w14:paraId="372CB5B6" w14:textId="77777777" w:rsidTr="00773FB6">
        <w:tc>
          <w:tcPr>
            <w:tcW w:w="540" w:type="dxa"/>
          </w:tcPr>
          <w:p w14:paraId="372CB5B3" w14:textId="77777777" w:rsidR="00773FB6" w:rsidRPr="000F01CC" w:rsidRDefault="00773FB6" w:rsidP="00773FB6">
            <w:pPr>
              <w:rPr>
                <w:sz w:val="22"/>
                <w:szCs w:val="22"/>
              </w:rPr>
            </w:pPr>
            <w:r>
              <w:rPr>
                <w:sz w:val="22"/>
                <w:szCs w:val="22"/>
              </w:rPr>
              <w:t>3</w:t>
            </w:r>
          </w:p>
        </w:tc>
        <w:tc>
          <w:tcPr>
            <w:tcW w:w="6226" w:type="dxa"/>
          </w:tcPr>
          <w:p w14:paraId="372CB5B4" w14:textId="77777777" w:rsidR="00773FB6" w:rsidRPr="00773FB6" w:rsidRDefault="00773FB6" w:rsidP="00773FB6">
            <w:pPr>
              <w:rPr>
                <w:sz w:val="22"/>
                <w:szCs w:val="22"/>
              </w:rPr>
            </w:pPr>
            <w:r>
              <w:rPr>
                <w:sz w:val="22"/>
                <w:szCs w:val="22"/>
                <w:lang w:val="en-US"/>
              </w:rPr>
              <w:t>FireWire-</w:t>
            </w:r>
            <w:r>
              <w:rPr>
                <w:sz w:val="22"/>
                <w:szCs w:val="22"/>
              </w:rPr>
              <w:t>порт</w:t>
            </w:r>
          </w:p>
        </w:tc>
        <w:tc>
          <w:tcPr>
            <w:tcW w:w="3015" w:type="dxa"/>
          </w:tcPr>
          <w:p w14:paraId="372CB5B5" w14:textId="77777777" w:rsidR="00773FB6" w:rsidRPr="000F01CC" w:rsidRDefault="00773FB6" w:rsidP="00773FB6">
            <w:pPr>
              <w:rPr>
                <w:sz w:val="22"/>
                <w:szCs w:val="22"/>
              </w:rPr>
            </w:pPr>
            <w:r>
              <w:rPr>
                <w:sz w:val="22"/>
                <w:szCs w:val="22"/>
              </w:rPr>
              <w:t>Полный доступ</w:t>
            </w:r>
          </w:p>
        </w:tc>
      </w:tr>
      <w:tr w:rsidR="00773FB6" w:rsidRPr="000F01CC" w14:paraId="372CB5BA" w14:textId="77777777" w:rsidTr="00773FB6">
        <w:tc>
          <w:tcPr>
            <w:tcW w:w="540" w:type="dxa"/>
          </w:tcPr>
          <w:p w14:paraId="372CB5B7" w14:textId="77777777" w:rsidR="00773FB6" w:rsidRPr="000F01CC" w:rsidRDefault="00773FB6" w:rsidP="00773FB6">
            <w:pPr>
              <w:rPr>
                <w:sz w:val="22"/>
                <w:szCs w:val="22"/>
              </w:rPr>
            </w:pPr>
            <w:r>
              <w:rPr>
                <w:sz w:val="22"/>
                <w:szCs w:val="22"/>
              </w:rPr>
              <w:t>4</w:t>
            </w:r>
          </w:p>
        </w:tc>
        <w:tc>
          <w:tcPr>
            <w:tcW w:w="6226" w:type="dxa"/>
          </w:tcPr>
          <w:p w14:paraId="372CB5B8" w14:textId="77777777" w:rsidR="00773FB6" w:rsidRPr="00773FB6" w:rsidRDefault="00773FB6" w:rsidP="00773FB6">
            <w:pPr>
              <w:rPr>
                <w:sz w:val="22"/>
                <w:szCs w:val="22"/>
              </w:rPr>
            </w:pPr>
            <w:r>
              <w:rPr>
                <w:sz w:val="22"/>
                <w:szCs w:val="22"/>
                <w:lang w:val="en-US"/>
              </w:rPr>
              <w:t>iPhone-</w:t>
            </w:r>
            <w:r>
              <w:rPr>
                <w:sz w:val="22"/>
                <w:szCs w:val="22"/>
              </w:rPr>
              <w:t>устройства</w:t>
            </w:r>
          </w:p>
        </w:tc>
        <w:tc>
          <w:tcPr>
            <w:tcW w:w="3015" w:type="dxa"/>
          </w:tcPr>
          <w:p w14:paraId="372CB5B9" w14:textId="77777777" w:rsidR="00773FB6" w:rsidRPr="000F01CC" w:rsidRDefault="00773FB6" w:rsidP="00773FB6">
            <w:pPr>
              <w:rPr>
                <w:sz w:val="22"/>
                <w:szCs w:val="22"/>
              </w:rPr>
            </w:pPr>
            <w:r>
              <w:rPr>
                <w:sz w:val="22"/>
                <w:szCs w:val="22"/>
              </w:rPr>
              <w:t>Нет доступа</w:t>
            </w:r>
          </w:p>
        </w:tc>
      </w:tr>
      <w:tr w:rsidR="00773FB6" w:rsidRPr="000F01CC" w14:paraId="372CB5BE" w14:textId="77777777" w:rsidTr="00773FB6">
        <w:tc>
          <w:tcPr>
            <w:tcW w:w="540" w:type="dxa"/>
          </w:tcPr>
          <w:p w14:paraId="372CB5BB" w14:textId="77777777" w:rsidR="00773FB6" w:rsidRPr="000F01CC" w:rsidRDefault="00773FB6" w:rsidP="00773FB6">
            <w:pPr>
              <w:rPr>
                <w:sz w:val="22"/>
                <w:szCs w:val="22"/>
              </w:rPr>
            </w:pPr>
            <w:r>
              <w:rPr>
                <w:sz w:val="22"/>
                <w:szCs w:val="22"/>
              </w:rPr>
              <w:t>5</w:t>
            </w:r>
          </w:p>
        </w:tc>
        <w:tc>
          <w:tcPr>
            <w:tcW w:w="6226" w:type="dxa"/>
          </w:tcPr>
          <w:p w14:paraId="372CB5BC" w14:textId="77777777" w:rsidR="00773FB6" w:rsidRPr="00773FB6" w:rsidRDefault="00773FB6" w:rsidP="00773FB6">
            <w:pPr>
              <w:rPr>
                <w:sz w:val="22"/>
                <w:szCs w:val="22"/>
                <w:lang w:val="en-US"/>
              </w:rPr>
            </w:pPr>
            <w:r>
              <w:rPr>
                <w:sz w:val="22"/>
                <w:szCs w:val="22"/>
                <w:lang w:val="en-US"/>
              </w:rPr>
              <w:t>MTP</w:t>
            </w:r>
          </w:p>
        </w:tc>
        <w:tc>
          <w:tcPr>
            <w:tcW w:w="3015" w:type="dxa"/>
          </w:tcPr>
          <w:p w14:paraId="372CB5BD" w14:textId="77777777" w:rsidR="00773FB6" w:rsidRPr="000F01CC" w:rsidRDefault="00773FB6" w:rsidP="00773FB6">
            <w:pPr>
              <w:rPr>
                <w:sz w:val="22"/>
                <w:szCs w:val="22"/>
              </w:rPr>
            </w:pPr>
            <w:r>
              <w:rPr>
                <w:sz w:val="22"/>
                <w:szCs w:val="22"/>
              </w:rPr>
              <w:t>Нет доступа</w:t>
            </w:r>
          </w:p>
        </w:tc>
      </w:tr>
      <w:tr w:rsidR="00773FB6" w:rsidRPr="000F01CC" w14:paraId="372CB5C2" w14:textId="77777777" w:rsidTr="00773FB6">
        <w:tc>
          <w:tcPr>
            <w:tcW w:w="540" w:type="dxa"/>
          </w:tcPr>
          <w:p w14:paraId="372CB5BF" w14:textId="77777777" w:rsidR="00773FB6" w:rsidRPr="000F01CC" w:rsidRDefault="00773FB6" w:rsidP="00773FB6">
            <w:pPr>
              <w:rPr>
                <w:sz w:val="22"/>
                <w:szCs w:val="22"/>
              </w:rPr>
            </w:pPr>
            <w:r>
              <w:rPr>
                <w:sz w:val="22"/>
                <w:szCs w:val="22"/>
              </w:rPr>
              <w:t>6</w:t>
            </w:r>
          </w:p>
        </w:tc>
        <w:tc>
          <w:tcPr>
            <w:tcW w:w="6226" w:type="dxa"/>
          </w:tcPr>
          <w:p w14:paraId="372CB5C0" w14:textId="77777777" w:rsidR="00773FB6" w:rsidRPr="00773FB6" w:rsidRDefault="00773FB6" w:rsidP="00773FB6">
            <w:pPr>
              <w:rPr>
                <w:sz w:val="22"/>
                <w:szCs w:val="22"/>
                <w:lang w:val="en-US"/>
              </w:rPr>
            </w:pPr>
            <w:r>
              <w:rPr>
                <w:sz w:val="22"/>
                <w:szCs w:val="22"/>
                <w:lang w:val="en-US"/>
              </w:rPr>
              <w:t>Palm</w:t>
            </w:r>
          </w:p>
        </w:tc>
        <w:tc>
          <w:tcPr>
            <w:tcW w:w="3015" w:type="dxa"/>
          </w:tcPr>
          <w:p w14:paraId="372CB5C1" w14:textId="77777777" w:rsidR="00773FB6" w:rsidRPr="000F01CC" w:rsidRDefault="00773FB6" w:rsidP="00773FB6">
            <w:pPr>
              <w:rPr>
                <w:sz w:val="22"/>
                <w:szCs w:val="22"/>
              </w:rPr>
            </w:pPr>
            <w:r>
              <w:rPr>
                <w:sz w:val="22"/>
                <w:szCs w:val="22"/>
              </w:rPr>
              <w:t>Нет доступа</w:t>
            </w:r>
          </w:p>
        </w:tc>
      </w:tr>
      <w:tr w:rsidR="00773FB6" w:rsidRPr="000F01CC" w14:paraId="372CB5C6" w14:textId="77777777" w:rsidTr="00773FB6">
        <w:tc>
          <w:tcPr>
            <w:tcW w:w="540" w:type="dxa"/>
            <w:tcBorders>
              <w:top w:val="single" w:sz="4" w:space="0" w:color="auto"/>
              <w:left w:val="single" w:sz="4" w:space="0" w:color="auto"/>
              <w:bottom w:val="single" w:sz="4" w:space="0" w:color="auto"/>
              <w:right w:val="single" w:sz="4" w:space="0" w:color="auto"/>
            </w:tcBorders>
          </w:tcPr>
          <w:p w14:paraId="372CB5C3" w14:textId="77777777" w:rsidR="00773FB6" w:rsidRPr="000F01CC" w:rsidRDefault="00773FB6" w:rsidP="00773FB6">
            <w:pPr>
              <w:rPr>
                <w:sz w:val="22"/>
                <w:szCs w:val="22"/>
              </w:rPr>
            </w:pPr>
            <w:r>
              <w:rPr>
                <w:sz w:val="22"/>
                <w:szCs w:val="22"/>
              </w:rPr>
              <w:t>7</w:t>
            </w:r>
          </w:p>
        </w:tc>
        <w:tc>
          <w:tcPr>
            <w:tcW w:w="6226" w:type="dxa"/>
            <w:tcBorders>
              <w:top w:val="single" w:sz="4" w:space="0" w:color="auto"/>
              <w:left w:val="single" w:sz="4" w:space="0" w:color="auto"/>
              <w:bottom w:val="single" w:sz="4" w:space="0" w:color="auto"/>
              <w:right w:val="single" w:sz="4" w:space="0" w:color="auto"/>
            </w:tcBorders>
          </w:tcPr>
          <w:p w14:paraId="372CB5C4" w14:textId="77777777" w:rsidR="00773FB6" w:rsidRPr="00773FB6" w:rsidRDefault="00773FB6" w:rsidP="00773FB6">
            <w:pPr>
              <w:rPr>
                <w:sz w:val="22"/>
                <w:szCs w:val="22"/>
              </w:rPr>
            </w:pPr>
            <w:r>
              <w:rPr>
                <w:sz w:val="22"/>
                <w:szCs w:val="22"/>
                <w:lang w:val="en-US"/>
              </w:rPr>
              <w:t>USB-</w:t>
            </w:r>
            <w:r>
              <w:rPr>
                <w:sz w:val="22"/>
                <w:szCs w:val="22"/>
              </w:rPr>
              <w:t>порт</w:t>
            </w:r>
          </w:p>
        </w:tc>
        <w:tc>
          <w:tcPr>
            <w:tcW w:w="3015" w:type="dxa"/>
            <w:tcBorders>
              <w:top w:val="single" w:sz="4" w:space="0" w:color="auto"/>
              <w:left w:val="single" w:sz="4" w:space="0" w:color="auto"/>
              <w:bottom w:val="single" w:sz="4" w:space="0" w:color="auto"/>
              <w:right w:val="single" w:sz="4" w:space="0" w:color="auto"/>
            </w:tcBorders>
          </w:tcPr>
          <w:p w14:paraId="372CB5C5" w14:textId="77777777" w:rsidR="00773FB6" w:rsidRPr="008D4C19" w:rsidRDefault="00773FB6" w:rsidP="00773FB6">
            <w:pPr>
              <w:rPr>
                <w:sz w:val="22"/>
                <w:szCs w:val="22"/>
              </w:rPr>
            </w:pPr>
            <w:r>
              <w:rPr>
                <w:sz w:val="22"/>
                <w:szCs w:val="22"/>
              </w:rPr>
              <w:t>Полный доступ</w:t>
            </w:r>
          </w:p>
        </w:tc>
      </w:tr>
      <w:tr w:rsidR="00773FB6" w:rsidRPr="000F01CC" w14:paraId="372CB5CA" w14:textId="77777777" w:rsidTr="00773FB6">
        <w:tc>
          <w:tcPr>
            <w:tcW w:w="540" w:type="dxa"/>
            <w:tcBorders>
              <w:top w:val="single" w:sz="4" w:space="0" w:color="auto"/>
              <w:left w:val="single" w:sz="4" w:space="0" w:color="auto"/>
              <w:bottom w:val="single" w:sz="4" w:space="0" w:color="auto"/>
              <w:right w:val="single" w:sz="4" w:space="0" w:color="auto"/>
            </w:tcBorders>
          </w:tcPr>
          <w:p w14:paraId="372CB5C7" w14:textId="77777777" w:rsidR="00773FB6" w:rsidRPr="000F01CC" w:rsidRDefault="00773FB6" w:rsidP="00773FB6">
            <w:pPr>
              <w:rPr>
                <w:sz w:val="22"/>
                <w:szCs w:val="22"/>
              </w:rPr>
            </w:pPr>
            <w:r>
              <w:rPr>
                <w:sz w:val="22"/>
                <w:szCs w:val="22"/>
              </w:rPr>
              <w:t>8</w:t>
            </w:r>
          </w:p>
        </w:tc>
        <w:tc>
          <w:tcPr>
            <w:tcW w:w="6226" w:type="dxa"/>
            <w:tcBorders>
              <w:top w:val="single" w:sz="4" w:space="0" w:color="auto"/>
              <w:left w:val="single" w:sz="4" w:space="0" w:color="auto"/>
              <w:bottom w:val="single" w:sz="4" w:space="0" w:color="auto"/>
              <w:right w:val="single" w:sz="4" w:space="0" w:color="auto"/>
            </w:tcBorders>
          </w:tcPr>
          <w:p w14:paraId="372CB5C8" w14:textId="77777777" w:rsidR="00773FB6" w:rsidRPr="00773FB6" w:rsidRDefault="00773FB6" w:rsidP="00773FB6">
            <w:pPr>
              <w:rPr>
                <w:sz w:val="22"/>
                <w:szCs w:val="22"/>
                <w:lang w:val="en-US"/>
              </w:rPr>
            </w:pPr>
            <w:r>
              <w:rPr>
                <w:sz w:val="22"/>
                <w:szCs w:val="22"/>
                <w:lang w:val="en-US"/>
              </w:rPr>
              <w:t>WiFi</w:t>
            </w:r>
          </w:p>
        </w:tc>
        <w:tc>
          <w:tcPr>
            <w:tcW w:w="3015" w:type="dxa"/>
            <w:tcBorders>
              <w:top w:val="single" w:sz="4" w:space="0" w:color="auto"/>
              <w:left w:val="single" w:sz="4" w:space="0" w:color="auto"/>
              <w:bottom w:val="single" w:sz="4" w:space="0" w:color="auto"/>
              <w:right w:val="single" w:sz="4" w:space="0" w:color="auto"/>
            </w:tcBorders>
          </w:tcPr>
          <w:p w14:paraId="372CB5C9" w14:textId="77777777" w:rsidR="00773FB6" w:rsidRPr="000F01CC" w:rsidRDefault="00773FB6" w:rsidP="00773FB6">
            <w:pPr>
              <w:rPr>
                <w:sz w:val="22"/>
                <w:szCs w:val="22"/>
              </w:rPr>
            </w:pPr>
            <w:r>
              <w:rPr>
                <w:sz w:val="22"/>
                <w:szCs w:val="22"/>
              </w:rPr>
              <w:t>Нет доступа</w:t>
            </w:r>
          </w:p>
        </w:tc>
      </w:tr>
      <w:tr w:rsidR="00773FB6" w:rsidRPr="000F01CC" w14:paraId="372CB5CE" w14:textId="77777777" w:rsidTr="00773FB6">
        <w:tc>
          <w:tcPr>
            <w:tcW w:w="540" w:type="dxa"/>
            <w:tcBorders>
              <w:top w:val="single" w:sz="4" w:space="0" w:color="auto"/>
              <w:left w:val="single" w:sz="4" w:space="0" w:color="auto"/>
              <w:bottom w:val="single" w:sz="4" w:space="0" w:color="auto"/>
              <w:right w:val="single" w:sz="4" w:space="0" w:color="auto"/>
            </w:tcBorders>
          </w:tcPr>
          <w:p w14:paraId="372CB5CB" w14:textId="77777777" w:rsidR="00773FB6" w:rsidRPr="000F01CC" w:rsidRDefault="00773FB6" w:rsidP="00773FB6">
            <w:pPr>
              <w:rPr>
                <w:sz w:val="22"/>
                <w:szCs w:val="22"/>
              </w:rPr>
            </w:pPr>
            <w:r>
              <w:rPr>
                <w:sz w:val="22"/>
                <w:szCs w:val="22"/>
              </w:rPr>
              <w:t>9</w:t>
            </w:r>
          </w:p>
        </w:tc>
        <w:tc>
          <w:tcPr>
            <w:tcW w:w="6226" w:type="dxa"/>
            <w:tcBorders>
              <w:top w:val="single" w:sz="4" w:space="0" w:color="auto"/>
              <w:left w:val="single" w:sz="4" w:space="0" w:color="auto"/>
              <w:bottom w:val="single" w:sz="4" w:space="0" w:color="auto"/>
              <w:right w:val="single" w:sz="4" w:space="0" w:color="auto"/>
            </w:tcBorders>
          </w:tcPr>
          <w:p w14:paraId="372CB5CC" w14:textId="77777777" w:rsidR="00773FB6" w:rsidRPr="00773FB6" w:rsidRDefault="00773FB6" w:rsidP="00773FB6">
            <w:pPr>
              <w:rPr>
                <w:sz w:val="22"/>
                <w:szCs w:val="22"/>
                <w:lang w:val="en-US"/>
              </w:rPr>
            </w:pPr>
            <w:r>
              <w:rPr>
                <w:sz w:val="22"/>
                <w:szCs w:val="22"/>
                <w:lang w:val="en-US"/>
              </w:rPr>
              <w:t>Windows Mobile</w:t>
            </w:r>
          </w:p>
        </w:tc>
        <w:tc>
          <w:tcPr>
            <w:tcW w:w="3015" w:type="dxa"/>
            <w:tcBorders>
              <w:top w:val="single" w:sz="4" w:space="0" w:color="auto"/>
              <w:left w:val="single" w:sz="4" w:space="0" w:color="auto"/>
              <w:bottom w:val="single" w:sz="4" w:space="0" w:color="auto"/>
              <w:right w:val="single" w:sz="4" w:space="0" w:color="auto"/>
            </w:tcBorders>
          </w:tcPr>
          <w:p w14:paraId="372CB5CD" w14:textId="77777777" w:rsidR="00773FB6" w:rsidRPr="000F01CC" w:rsidRDefault="00773FB6" w:rsidP="00773FB6">
            <w:pPr>
              <w:rPr>
                <w:sz w:val="22"/>
                <w:szCs w:val="22"/>
              </w:rPr>
            </w:pPr>
            <w:r>
              <w:rPr>
                <w:sz w:val="22"/>
                <w:szCs w:val="22"/>
              </w:rPr>
              <w:t>Нет доступа</w:t>
            </w:r>
          </w:p>
        </w:tc>
      </w:tr>
      <w:tr w:rsidR="00773FB6" w:rsidRPr="000F01CC" w14:paraId="372CB5D2" w14:textId="77777777" w:rsidTr="00773FB6">
        <w:tc>
          <w:tcPr>
            <w:tcW w:w="540" w:type="dxa"/>
            <w:tcBorders>
              <w:top w:val="single" w:sz="4" w:space="0" w:color="auto"/>
              <w:left w:val="single" w:sz="4" w:space="0" w:color="auto"/>
              <w:bottom w:val="single" w:sz="4" w:space="0" w:color="auto"/>
              <w:right w:val="single" w:sz="4" w:space="0" w:color="auto"/>
            </w:tcBorders>
          </w:tcPr>
          <w:p w14:paraId="372CB5CF" w14:textId="77777777" w:rsidR="00773FB6" w:rsidRPr="000F01CC" w:rsidRDefault="00773FB6" w:rsidP="00773FB6">
            <w:pPr>
              <w:rPr>
                <w:sz w:val="22"/>
                <w:szCs w:val="22"/>
              </w:rPr>
            </w:pPr>
            <w:r>
              <w:rPr>
                <w:sz w:val="22"/>
                <w:szCs w:val="22"/>
              </w:rPr>
              <w:t>10</w:t>
            </w:r>
          </w:p>
        </w:tc>
        <w:tc>
          <w:tcPr>
            <w:tcW w:w="6226" w:type="dxa"/>
            <w:tcBorders>
              <w:top w:val="single" w:sz="4" w:space="0" w:color="auto"/>
              <w:left w:val="single" w:sz="4" w:space="0" w:color="auto"/>
              <w:bottom w:val="single" w:sz="4" w:space="0" w:color="auto"/>
              <w:right w:val="single" w:sz="4" w:space="0" w:color="auto"/>
            </w:tcBorders>
          </w:tcPr>
          <w:p w14:paraId="372CB5D0" w14:textId="77777777" w:rsidR="00773FB6" w:rsidRPr="000F01CC" w:rsidRDefault="00773FB6" w:rsidP="00773FB6">
            <w:pPr>
              <w:rPr>
                <w:sz w:val="22"/>
                <w:szCs w:val="22"/>
              </w:rPr>
            </w:pPr>
            <w:r>
              <w:rPr>
                <w:sz w:val="22"/>
                <w:szCs w:val="22"/>
              </w:rPr>
              <w:t>Буфер обмена</w:t>
            </w:r>
          </w:p>
        </w:tc>
        <w:tc>
          <w:tcPr>
            <w:tcW w:w="3015" w:type="dxa"/>
            <w:tcBorders>
              <w:top w:val="single" w:sz="4" w:space="0" w:color="auto"/>
              <w:left w:val="single" w:sz="4" w:space="0" w:color="auto"/>
              <w:bottom w:val="single" w:sz="4" w:space="0" w:color="auto"/>
              <w:right w:val="single" w:sz="4" w:space="0" w:color="auto"/>
            </w:tcBorders>
          </w:tcPr>
          <w:p w14:paraId="372CB5D1" w14:textId="77777777" w:rsidR="00773FB6" w:rsidRPr="0068667C" w:rsidRDefault="00773FB6" w:rsidP="00773FB6">
            <w:pPr>
              <w:rPr>
                <w:sz w:val="22"/>
                <w:szCs w:val="22"/>
                <w:lang w:val="en-US"/>
              </w:rPr>
            </w:pPr>
            <w:r>
              <w:rPr>
                <w:sz w:val="22"/>
                <w:szCs w:val="22"/>
              </w:rPr>
              <w:t>Полный доступ</w:t>
            </w:r>
          </w:p>
        </w:tc>
      </w:tr>
      <w:tr w:rsidR="00773FB6" w:rsidRPr="000F01CC" w14:paraId="372CB5D6" w14:textId="77777777" w:rsidTr="00773FB6">
        <w:tc>
          <w:tcPr>
            <w:tcW w:w="540" w:type="dxa"/>
            <w:tcBorders>
              <w:top w:val="single" w:sz="4" w:space="0" w:color="auto"/>
              <w:left w:val="single" w:sz="4" w:space="0" w:color="auto"/>
              <w:bottom w:val="single" w:sz="4" w:space="0" w:color="auto"/>
              <w:right w:val="single" w:sz="4" w:space="0" w:color="auto"/>
            </w:tcBorders>
          </w:tcPr>
          <w:p w14:paraId="372CB5D3" w14:textId="77777777" w:rsidR="00773FB6" w:rsidRPr="000F01CC" w:rsidRDefault="00773FB6" w:rsidP="00773FB6">
            <w:pPr>
              <w:rPr>
                <w:sz w:val="22"/>
                <w:szCs w:val="22"/>
              </w:rPr>
            </w:pPr>
            <w:r>
              <w:rPr>
                <w:sz w:val="22"/>
                <w:szCs w:val="22"/>
              </w:rPr>
              <w:t>11</w:t>
            </w:r>
          </w:p>
        </w:tc>
        <w:tc>
          <w:tcPr>
            <w:tcW w:w="6226" w:type="dxa"/>
            <w:tcBorders>
              <w:top w:val="single" w:sz="4" w:space="0" w:color="auto"/>
              <w:left w:val="single" w:sz="4" w:space="0" w:color="auto"/>
              <w:bottom w:val="single" w:sz="4" w:space="0" w:color="auto"/>
              <w:right w:val="single" w:sz="4" w:space="0" w:color="auto"/>
            </w:tcBorders>
          </w:tcPr>
          <w:p w14:paraId="372CB5D4" w14:textId="77777777" w:rsidR="00773FB6" w:rsidRPr="0068667C" w:rsidRDefault="00773FB6" w:rsidP="00773FB6">
            <w:pPr>
              <w:rPr>
                <w:sz w:val="22"/>
                <w:szCs w:val="22"/>
              </w:rPr>
            </w:pPr>
            <w:r>
              <w:rPr>
                <w:sz w:val="22"/>
                <w:szCs w:val="22"/>
              </w:rPr>
              <w:t>Гибкий диск</w:t>
            </w:r>
          </w:p>
        </w:tc>
        <w:tc>
          <w:tcPr>
            <w:tcW w:w="3015" w:type="dxa"/>
            <w:tcBorders>
              <w:top w:val="single" w:sz="4" w:space="0" w:color="auto"/>
              <w:left w:val="single" w:sz="4" w:space="0" w:color="auto"/>
              <w:bottom w:val="single" w:sz="4" w:space="0" w:color="auto"/>
              <w:right w:val="single" w:sz="4" w:space="0" w:color="auto"/>
            </w:tcBorders>
          </w:tcPr>
          <w:p w14:paraId="372CB5D5" w14:textId="77777777" w:rsidR="00773FB6" w:rsidRPr="000F01CC" w:rsidRDefault="00773FB6" w:rsidP="00773FB6">
            <w:pPr>
              <w:rPr>
                <w:sz w:val="22"/>
                <w:szCs w:val="22"/>
              </w:rPr>
            </w:pPr>
            <w:r>
              <w:rPr>
                <w:sz w:val="22"/>
                <w:szCs w:val="22"/>
              </w:rPr>
              <w:t>Полный доступ</w:t>
            </w:r>
          </w:p>
        </w:tc>
      </w:tr>
      <w:tr w:rsidR="00773FB6" w:rsidRPr="000F01CC" w14:paraId="372CB5DA" w14:textId="77777777" w:rsidTr="00773FB6">
        <w:tc>
          <w:tcPr>
            <w:tcW w:w="540" w:type="dxa"/>
            <w:tcBorders>
              <w:top w:val="single" w:sz="4" w:space="0" w:color="auto"/>
              <w:left w:val="single" w:sz="4" w:space="0" w:color="auto"/>
              <w:bottom w:val="single" w:sz="4" w:space="0" w:color="auto"/>
              <w:right w:val="single" w:sz="4" w:space="0" w:color="auto"/>
            </w:tcBorders>
          </w:tcPr>
          <w:p w14:paraId="372CB5D7" w14:textId="77777777" w:rsidR="00773FB6" w:rsidRPr="000F01CC" w:rsidRDefault="00773FB6" w:rsidP="00773FB6">
            <w:pPr>
              <w:rPr>
                <w:sz w:val="22"/>
                <w:szCs w:val="22"/>
              </w:rPr>
            </w:pPr>
            <w:r>
              <w:rPr>
                <w:sz w:val="22"/>
                <w:szCs w:val="22"/>
              </w:rPr>
              <w:t>12</w:t>
            </w:r>
          </w:p>
        </w:tc>
        <w:tc>
          <w:tcPr>
            <w:tcW w:w="6226" w:type="dxa"/>
            <w:tcBorders>
              <w:top w:val="single" w:sz="4" w:space="0" w:color="auto"/>
              <w:left w:val="single" w:sz="4" w:space="0" w:color="auto"/>
              <w:bottom w:val="single" w:sz="4" w:space="0" w:color="auto"/>
              <w:right w:val="single" w:sz="4" w:space="0" w:color="auto"/>
            </w:tcBorders>
          </w:tcPr>
          <w:p w14:paraId="372CB5D8" w14:textId="77777777" w:rsidR="00773FB6" w:rsidRPr="0068667C" w:rsidRDefault="00773FB6" w:rsidP="00773FB6">
            <w:pPr>
              <w:rPr>
                <w:sz w:val="22"/>
                <w:szCs w:val="22"/>
                <w:lang w:val="en-US"/>
              </w:rPr>
            </w:pPr>
            <w:r>
              <w:rPr>
                <w:sz w:val="22"/>
                <w:szCs w:val="22"/>
              </w:rPr>
              <w:t>Жесткий диск</w:t>
            </w:r>
          </w:p>
        </w:tc>
        <w:tc>
          <w:tcPr>
            <w:tcW w:w="3015" w:type="dxa"/>
            <w:tcBorders>
              <w:top w:val="single" w:sz="4" w:space="0" w:color="auto"/>
              <w:left w:val="single" w:sz="4" w:space="0" w:color="auto"/>
              <w:bottom w:val="single" w:sz="4" w:space="0" w:color="auto"/>
              <w:right w:val="single" w:sz="4" w:space="0" w:color="auto"/>
            </w:tcBorders>
          </w:tcPr>
          <w:p w14:paraId="372CB5D9" w14:textId="77777777" w:rsidR="00773FB6" w:rsidRPr="0068667C" w:rsidRDefault="00773FB6" w:rsidP="00773FB6">
            <w:pPr>
              <w:rPr>
                <w:sz w:val="22"/>
                <w:szCs w:val="22"/>
              </w:rPr>
            </w:pPr>
            <w:r>
              <w:rPr>
                <w:sz w:val="22"/>
                <w:szCs w:val="22"/>
              </w:rPr>
              <w:t>Полный доступ</w:t>
            </w:r>
          </w:p>
        </w:tc>
      </w:tr>
      <w:tr w:rsidR="00773FB6" w:rsidRPr="000F01CC" w14:paraId="372CB5DE" w14:textId="77777777" w:rsidTr="00773FB6">
        <w:tc>
          <w:tcPr>
            <w:tcW w:w="540" w:type="dxa"/>
            <w:tcBorders>
              <w:top w:val="single" w:sz="4" w:space="0" w:color="auto"/>
              <w:left w:val="single" w:sz="4" w:space="0" w:color="auto"/>
              <w:bottom w:val="single" w:sz="4" w:space="0" w:color="auto"/>
              <w:right w:val="single" w:sz="4" w:space="0" w:color="auto"/>
            </w:tcBorders>
          </w:tcPr>
          <w:p w14:paraId="372CB5DB" w14:textId="77777777" w:rsidR="00773FB6" w:rsidRPr="000F01CC" w:rsidRDefault="00773FB6" w:rsidP="00773FB6">
            <w:pPr>
              <w:rPr>
                <w:sz w:val="22"/>
                <w:szCs w:val="22"/>
              </w:rPr>
            </w:pPr>
            <w:r>
              <w:rPr>
                <w:sz w:val="22"/>
                <w:szCs w:val="22"/>
              </w:rPr>
              <w:t>13</w:t>
            </w:r>
          </w:p>
        </w:tc>
        <w:tc>
          <w:tcPr>
            <w:tcW w:w="6226" w:type="dxa"/>
            <w:tcBorders>
              <w:top w:val="single" w:sz="4" w:space="0" w:color="auto"/>
              <w:left w:val="single" w:sz="4" w:space="0" w:color="auto"/>
              <w:bottom w:val="single" w:sz="4" w:space="0" w:color="auto"/>
              <w:right w:val="single" w:sz="4" w:space="0" w:color="auto"/>
            </w:tcBorders>
          </w:tcPr>
          <w:p w14:paraId="372CB5DC" w14:textId="77777777" w:rsidR="00773FB6" w:rsidRPr="00773FB6" w:rsidRDefault="00773FB6" w:rsidP="00773FB6">
            <w:pPr>
              <w:rPr>
                <w:sz w:val="22"/>
                <w:szCs w:val="22"/>
              </w:rPr>
            </w:pPr>
            <w:r>
              <w:rPr>
                <w:sz w:val="22"/>
                <w:szCs w:val="22"/>
              </w:rPr>
              <w:t>ИК-порт</w:t>
            </w:r>
          </w:p>
        </w:tc>
        <w:tc>
          <w:tcPr>
            <w:tcW w:w="3015" w:type="dxa"/>
            <w:tcBorders>
              <w:top w:val="single" w:sz="4" w:space="0" w:color="auto"/>
              <w:left w:val="single" w:sz="4" w:space="0" w:color="auto"/>
              <w:bottom w:val="single" w:sz="4" w:space="0" w:color="auto"/>
              <w:right w:val="single" w:sz="4" w:space="0" w:color="auto"/>
            </w:tcBorders>
          </w:tcPr>
          <w:p w14:paraId="372CB5DD" w14:textId="77777777" w:rsidR="00773FB6" w:rsidRPr="00773FB6" w:rsidRDefault="00773FB6" w:rsidP="00773FB6">
            <w:pPr>
              <w:rPr>
                <w:sz w:val="22"/>
                <w:szCs w:val="22"/>
              </w:rPr>
            </w:pPr>
            <w:r>
              <w:rPr>
                <w:sz w:val="22"/>
                <w:szCs w:val="22"/>
              </w:rPr>
              <w:t>Полный доступ</w:t>
            </w:r>
          </w:p>
        </w:tc>
      </w:tr>
      <w:tr w:rsidR="00773FB6" w:rsidRPr="000F01CC" w14:paraId="372CB5E2" w14:textId="77777777" w:rsidTr="00773FB6">
        <w:tc>
          <w:tcPr>
            <w:tcW w:w="540" w:type="dxa"/>
            <w:tcBorders>
              <w:top w:val="single" w:sz="4" w:space="0" w:color="auto"/>
              <w:left w:val="single" w:sz="4" w:space="0" w:color="auto"/>
              <w:bottom w:val="single" w:sz="4" w:space="0" w:color="auto"/>
              <w:right w:val="single" w:sz="4" w:space="0" w:color="auto"/>
            </w:tcBorders>
          </w:tcPr>
          <w:p w14:paraId="372CB5DF" w14:textId="77777777" w:rsidR="00773FB6" w:rsidRPr="000F01CC" w:rsidRDefault="00773FB6" w:rsidP="00773FB6">
            <w:pPr>
              <w:rPr>
                <w:sz w:val="22"/>
                <w:szCs w:val="22"/>
              </w:rPr>
            </w:pPr>
            <w:r>
              <w:rPr>
                <w:sz w:val="22"/>
                <w:szCs w:val="22"/>
              </w:rPr>
              <w:t>14</w:t>
            </w:r>
          </w:p>
        </w:tc>
        <w:tc>
          <w:tcPr>
            <w:tcW w:w="6226" w:type="dxa"/>
            <w:tcBorders>
              <w:top w:val="single" w:sz="4" w:space="0" w:color="auto"/>
              <w:left w:val="single" w:sz="4" w:space="0" w:color="auto"/>
              <w:bottom w:val="single" w:sz="4" w:space="0" w:color="auto"/>
              <w:right w:val="single" w:sz="4" w:space="0" w:color="auto"/>
            </w:tcBorders>
          </w:tcPr>
          <w:p w14:paraId="372CB5E0" w14:textId="77777777" w:rsidR="00773FB6" w:rsidRPr="00773FB6" w:rsidRDefault="00773FB6" w:rsidP="00773FB6">
            <w:pPr>
              <w:rPr>
                <w:sz w:val="22"/>
                <w:szCs w:val="22"/>
              </w:rPr>
            </w:pPr>
            <w:r>
              <w:rPr>
                <w:sz w:val="22"/>
                <w:szCs w:val="22"/>
              </w:rPr>
              <w:t>Ленточные накопители</w:t>
            </w:r>
          </w:p>
        </w:tc>
        <w:tc>
          <w:tcPr>
            <w:tcW w:w="3015" w:type="dxa"/>
            <w:tcBorders>
              <w:top w:val="single" w:sz="4" w:space="0" w:color="auto"/>
              <w:left w:val="single" w:sz="4" w:space="0" w:color="auto"/>
              <w:bottom w:val="single" w:sz="4" w:space="0" w:color="auto"/>
              <w:right w:val="single" w:sz="4" w:space="0" w:color="auto"/>
            </w:tcBorders>
          </w:tcPr>
          <w:p w14:paraId="372CB5E1" w14:textId="77777777" w:rsidR="00773FB6" w:rsidRPr="000F01CC" w:rsidRDefault="00773FB6" w:rsidP="00773FB6">
            <w:pPr>
              <w:rPr>
                <w:sz w:val="22"/>
                <w:szCs w:val="22"/>
              </w:rPr>
            </w:pPr>
            <w:r>
              <w:rPr>
                <w:sz w:val="22"/>
                <w:szCs w:val="22"/>
              </w:rPr>
              <w:t>Полный доступ</w:t>
            </w:r>
          </w:p>
        </w:tc>
      </w:tr>
      <w:tr w:rsidR="00773FB6" w:rsidRPr="000F01CC" w14:paraId="372CB5E6" w14:textId="77777777" w:rsidTr="00773FB6">
        <w:tc>
          <w:tcPr>
            <w:tcW w:w="540" w:type="dxa"/>
            <w:tcBorders>
              <w:top w:val="single" w:sz="4" w:space="0" w:color="auto"/>
              <w:left w:val="single" w:sz="4" w:space="0" w:color="auto"/>
              <w:bottom w:val="single" w:sz="4" w:space="0" w:color="auto"/>
              <w:right w:val="single" w:sz="4" w:space="0" w:color="auto"/>
            </w:tcBorders>
          </w:tcPr>
          <w:p w14:paraId="372CB5E3" w14:textId="77777777" w:rsidR="00773FB6" w:rsidRPr="000F01CC" w:rsidRDefault="00773FB6" w:rsidP="00773FB6">
            <w:pPr>
              <w:rPr>
                <w:sz w:val="22"/>
                <w:szCs w:val="22"/>
              </w:rPr>
            </w:pPr>
            <w:r>
              <w:rPr>
                <w:sz w:val="22"/>
                <w:szCs w:val="22"/>
              </w:rPr>
              <w:t>15</w:t>
            </w:r>
          </w:p>
        </w:tc>
        <w:tc>
          <w:tcPr>
            <w:tcW w:w="6226" w:type="dxa"/>
            <w:tcBorders>
              <w:top w:val="single" w:sz="4" w:space="0" w:color="auto"/>
              <w:left w:val="single" w:sz="4" w:space="0" w:color="auto"/>
              <w:bottom w:val="single" w:sz="4" w:space="0" w:color="auto"/>
              <w:right w:val="single" w:sz="4" w:space="0" w:color="auto"/>
            </w:tcBorders>
          </w:tcPr>
          <w:p w14:paraId="372CB5E4" w14:textId="77777777" w:rsidR="00773FB6" w:rsidRPr="00773FB6" w:rsidRDefault="00773FB6" w:rsidP="00773FB6">
            <w:pPr>
              <w:rPr>
                <w:sz w:val="22"/>
                <w:szCs w:val="22"/>
              </w:rPr>
            </w:pPr>
            <w:r>
              <w:rPr>
                <w:sz w:val="22"/>
                <w:szCs w:val="22"/>
              </w:rPr>
              <w:t>Оптический привод</w:t>
            </w:r>
          </w:p>
        </w:tc>
        <w:tc>
          <w:tcPr>
            <w:tcW w:w="3015" w:type="dxa"/>
            <w:tcBorders>
              <w:top w:val="single" w:sz="4" w:space="0" w:color="auto"/>
              <w:left w:val="single" w:sz="4" w:space="0" w:color="auto"/>
              <w:bottom w:val="single" w:sz="4" w:space="0" w:color="auto"/>
              <w:right w:val="single" w:sz="4" w:space="0" w:color="auto"/>
            </w:tcBorders>
          </w:tcPr>
          <w:p w14:paraId="372CB5E5" w14:textId="77777777" w:rsidR="00773FB6" w:rsidRPr="000F01CC" w:rsidRDefault="00773FB6" w:rsidP="00773FB6">
            <w:pPr>
              <w:rPr>
                <w:sz w:val="22"/>
                <w:szCs w:val="22"/>
              </w:rPr>
            </w:pPr>
            <w:r>
              <w:rPr>
                <w:sz w:val="22"/>
                <w:szCs w:val="22"/>
              </w:rPr>
              <w:t>Полный доступ</w:t>
            </w:r>
          </w:p>
        </w:tc>
      </w:tr>
      <w:tr w:rsidR="00773FB6" w:rsidRPr="000F01CC" w14:paraId="372CB5EA" w14:textId="77777777" w:rsidTr="00773FB6">
        <w:tc>
          <w:tcPr>
            <w:tcW w:w="540" w:type="dxa"/>
            <w:tcBorders>
              <w:top w:val="single" w:sz="4" w:space="0" w:color="auto"/>
              <w:left w:val="single" w:sz="4" w:space="0" w:color="auto"/>
              <w:bottom w:val="single" w:sz="4" w:space="0" w:color="auto"/>
              <w:right w:val="single" w:sz="4" w:space="0" w:color="auto"/>
            </w:tcBorders>
          </w:tcPr>
          <w:p w14:paraId="372CB5E7" w14:textId="77777777" w:rsidR="00773FB6" w:rsidRPr="000F01CC" w:rsidRDefault="00773FB6" w:rsidP="00773FB6">
            <w:pPr>
              <w:rPr>
                <w:sz w:val="22"/>
                <w:szCs w:val="22"/>
              </w:rPr>
            </w:pPr>
            <w:r>
              <w:rPr>
                <w:sz w:val="22"/>
                <w:szCs w:val="22"/>
              </w:rPr>
              <w:t>16</w:t>
            </w:r>
          </w:p>
        </w:tc>
        <w:tc>
          <w:tcPr>
            <w:tcW w:w="6226" w:type="dxa"/>
            <w:tcBorders>
              <w:top w:val="single" w:sz="4" w:space="0" w:color="auto"/>
              <w:left w:val="single" w:sz="4" w:space="0" w:color="auto"/>
              <w:bottom w:val="single" w:sz="4" w:space="0" w:color="auto"/>
              <w:right w:val="single" w:sz="4" w:space="0" w:color="auto"/>
            </w:tcBorders>
          </w:tcPr>
          <w:p w14:paraId="372CB5E8" w14:textId="77777777" w:rsidR="00773FB6" w:rsidRPr="00773FB6" w:rsidRDefault="00773FB6" w:rsidP="00773FB6">
            <w:pPr>
              <w:rPr>
                <w:sz w:val="22"/>
                <w:szCs w:val="22"/>
              </w:rPr>
            </w:pPr>
            <w:r>
              <w:rPr>
                <w:sz w:val="22"/>
                <w:szCs w:val="22"/>
              </w:rPr>
              <w:t>Параллельный порт</w:t>
            </w:r>
          </w:p>
        </w:tc>
        <w:tc>
          <w:tcPr>
            <w:tcW w:w="3015" w:type="dxa"/>
            <w:tcBorders>
              <w:top w:val="single" w:sz="4" w:space="0" w:color="auto"/>
              <w:left w:val="single" w:sz="4" w:space="0" w:color="auto"/>
              <w:bottom w:val="single" w:sz="4" w:space="0" w:color="auto"/>
              <w:right w:val="single" w:sz="4" w:space="0" w:color="auto"/>
            </w:tcBorders>
          </w:tcPr>
          <w:p w14:paraId="372CB5E9" w14:textId="77777777" w:rsidR="00773FB6" w:rsidRPr="000F01CC" w:rsidRDefault="00773FB6" w:rsidP="00773FB6">
            <w:pPr>
              <w:rPr>
                <w:sz w:val="22"/>
                <w:szCs w:val="22"/>
              </w:rPr>
            </w:pPr>
            <w:r>
              <w:rPr>
                <w:sz w:val="22"/>
                <w:szCs w:val="22"/>
              </w:rPr>
              <w:t>Полный доступ</w:t>
            </w:r>
          </w:p>
        </w:tc>
      </w:tr>
      <w:tr w:rsidR="00773FB6" w:rsidRPr="000F01CC" w14:paraId="372CB5EE" w14:textId="77777777" w:rsidTr="00773FB6">
        <w:tc>
          <w:tcPr>
            <w:tcW w:w="540" w:type="dxa"/>
            <w:tcBorders>
              <w:top w:val="single" w:sz="4" w:space="0" w:color="auto"/>
              <w:left w:val="single" w:sz="4" w:space="0" w:color="auto"/>
              <w:bottom w:val="single" w:sz="4" w:space="0" w:color="auto"/>
              <w:right w:val="single" w:sz="4" w:space="0" w:color="auto"/>
            </w:tcBorders>
          </w:tcPr>
          <w:p w14:paraId="372CB5EB" w14:textId="77777777" w:rsidR="00773FB6" w:rsidRPr="000F01CC" w:rsidRDefault="00773FB6" w:rsidP="00773FB6">
            <w:pPr>
              <w:rPr>
                <w:sz w:val="22"/>
                <w:szCs w:val="22"/>
              </w:rPr>
            </w:pPr>
            <w:r>
              <w:rPr>
                <w:sz w:val="22"/>
                <w:szCs w:val="22"/>
              </w:rPr>
              <w:t>17</w:t>
            </w:r>
          </w:p>
        </w:tc>
        <w:tc>
          <w:tcPr>
            <w:tcW w:w="6226" w:type="dxa"/>
            <w:tcBorders>
              <w:top w:val="single" w:sz="4" w:space="0" w:color="auto"/>
              <w:left w:val="single" w:sz="4" w:space="0" w:color="auto"/>
              <w:bottom w:val="single" w:sz="4" w:space="0" w:color="auto"/>
              <w:right w:val="single" w:sz="4" w:space="0" w:color="auto"/>
            </w:tcBorders>
          </w:tcPr>
          <w:p w14:paraId="372CB5EC" w14:textId="77777777" w:rsidR="00773FB6" w:rsidRPr="00773FB6" w:rsidRDefault="00773FB6" w:rsidP="00773FB6">
            <w:pPr>
              <w:rPr>
                <w:sz w:val="22"/>
                <w:szCs w:val="22"/>
              </w:rPr>
            </w:pPr>
            <w:r>
              <w:rPr>
                <w:sz w:val="22"/>
                <w:szCs w:val="22"/>
              </w:rPr>
              <w:t>Последовательный порт</w:t>
            </w:r>
          </w:p>
        </w:tc>
        <w:tc>
          <w:tcPr>
            <w:tcW w:w="3015" w:type="dxa"/>
            <w:tcBorders>
              <w:top w:val="single" w:sz="4" w:space="0" w:color="auto"/>
              <w:left w:val="single" w:sz="4" w:space="0" w:color="auto"/>
              <w:bottom w:val="single" w:sz="4" w:space="0" w:color="auto"/>
              <w:right w:val="single" w:sz="4" w:space="0" w:color="auto"/>
            </w:tcBorders>
          </w:tcPr>
          <w:p w14:paraId="372CB5ED" w14:textId="77777777" w:rsidR="00773FB6" w:rsidRPr="000F01CC" w:rsidRDefault="00773FB6" w:rsidP="00773FB6">
            <w:pPr>
              <w:rPr>
                <w:sz w:val="22"/>
                <w:szCs w:val="22"/>
              </w:rPr>
            </w:pPr>
            <w:r>
              <w:rPr>
                <w:sz w:val="22"/>
                <w:szCs w:val="22"/>
              </w:rPr>
              <w:t>Полный доступ</w:t>
            </w:r>
          </w:p>
        </w:tc>
      </w:tr>
      <w:tr w:rsidR="00773FB6" w:rsidRPr="000F01CC" w14:paraId="372CB5F2" w14:textId="77777777" w:rsidTr="00773FB6">
        <w:tc>
          <w:tcPr>
            <w:tcW w:w="540" w:type="dxa"/>
            <w:tcBorders>
              <w:top w:val="single" w:sz="4" w:space="0" w:color="auto"/>
              <w:left w:val="single" w:sz="4" w:space="0" w:color="auto"/>
              <w:bottom w:val="single" w:sz="4" w:space="0" w:color="auto"/>
              <w:right w:val="single" w:sz="4" w:space="0" w:color="auto"/>
            </w:tcBorders>
          </w:tcPr>
          <w:p w14:paraId="372CB5EF" w14:textId="77777777" w:rsidR="00773FB6" w:rsidRPr="000F01CC" w:rsidRDefault="00773FB6" w:rsidP="00773FB6">
            <w:pPr>
              <w:rPr>
                <w:sz w:val="22"/>
                <w:szCs w:val="22"/>
              </w:rPr>
            </w:pPr>
            <w:r>
              <w:rPr>
                <w:sz w:val="22"/>
                <w:szCs w:val="22"/>
              </w:rPr>
              <w:t>18</w:t>
            </w:r>
          </w:p>
        </w:tc>
        <w:tc>
          <w:tcPr>
            <w:tcW w:w="6226" w:type="dxa"/>
            <w:tcBorders>
              <w:top w:val="single" w:sz="4" w:space="0" w:color="auto"/>
              <w:left w:val="single" w:sz="4" w:space="0" w:color="auto"/>
              <w:bottom w:val="single" w:sz="4" w:space="0" w:color="auto"/>
              <w:right w:val="single" w:sz="4" w:space="0" w:color="auto"/>
            </w:tcBorders>
          </w:tcPr>
          <w:p w14:paraId="372CB5F0" w14:textId="77777777" w:rsidR="00773FB6" w:rsidRPr="00773FB6" w:rsidRDefault="00773FB6" w:rsidP="00773FB6">
            <w:pPr>
              <w:rPr>
                <w:sz w:val="22"/>
                <w:szCs w:val="22"/>
              </w:rPr>
            </w:pPr>
            <w:r>
              <w:rPr>
                <w:sz w:val="22"/>
                <w:szCs w:val="22"/>
              </w:rPr>
              <w:t>Принтер</w:t>
            </w:r>
          </w:p>
        </w:tc>
        <w:tc>
          <w:tcPr>
            <w:tcW w:w="3015" w:type="dxa"/>
            <w:tcBorders>
              <w:top w:val="single" w:sz="4" w:space="0" w:color="auto"/>
              <w:left w:val="single" w:sz="4" w:space="0" w:color="auto"/>
              <w:bottom w:val="single" w:sz="4" w:space="0" w:color="auto"/>
              <w:right w:val="single" w:sz="4" w:space="0" w:color="auto"/>
            </w:tcBorders>
          </w:tcPr>
          <w:p w14:paraId="372CB5F1" w14:textId="77777777" w:rsidR="00773FB6" w:rsidRPr="000F01CC" w:rsidRDefault="00773FB6" w:rsidP="00773FB6">
            <w:pPr>
              <w:rPr>
                <w:sz w:val="22"/>
                <w:szCs w:val="22"/>
              </w:rPr>
            </w:pPr>
            <w:r>
              <w:rPr>
                <w:sz w:val="22"/>
                <w:szCs w:val="22"/>
              </w:rPr>
              <w:t>Полный доступ</w:t>
            </w:r>
          </w:p>
        </w:tc>
      </w:tr>
      <w:tr w:rsidR="00773FB6" w:rsidRPr="000F01CC" w14:paraId="372CB5F6" w14:textId="77777777" w:rsidTr="00773FB6">
        <w:tc>
          <w:tcPr>
            <w:tcW w:w="540" w:type="dxa"/>
            <w:tcBorders>
              <w:top w:val="single" w:sz="4" w:space="0" w:color="auto"/>
              <w:left w:val="single" w:sz="4" w:space="0" w:color="auto"/>
              <w:bottom w:val="single" w:sz="4" w:space="0" w:color="auto"/>
              <w:right w:val="single" w:sz="4" w:space="0" w:color="auto"/>
            </w:tcBorders>
          </w:tcPr>
          <w:p w14:paraId="372CB5F3" w14:textId="77777777" w:rsidR="00773FB6" w:rsidRPr="000F01CC" w:rsidRDefault="00773FB6" w:rsidP="00773FB6">
            <w:pPr>
              <w:rPr>
                <w:sz w:val="22"/>
                <w:szCs w:val="22"/>
              </w:rPr>
            </w:pPr>
            <w:r>
              <w:rPr>
                <w:sz w:val="22"/>
                <w:szCs w:val="22"/>
              </w:rPr>
              <w:t>19</w:t>
            </w:r>
          </w:p>
        </w:tc>
        <w:tc>
          <w:tcPr>
            <w:tcW w:w="6226" w:type="dxa"/>
            <w:tcBorders>
              <w:top w:val="single" w:sz="4" w:space="0" w:color="auto"/>
              <w:left w:val="single" w:sz="4" w:space="0" w:color="auto"/>
              <w:bottom w:val="single" w:sz="4" w:space="0" w:color="auto"/>
              <w:right w:val="single" w:sz="4" w:space="0" w:color="auto"/>
            </w:tcBorders>
          </w:tcPr>
          <w:p w14:paraId="372CB5F4" w14:textId="77777777" w:rsidR="00773FB6" w:rsidRPr="00773FB6" w:rsidRDefault="00773FB6" w:rsidP="00773FB6">
            <w:pPr>
              <w:rPr>
                <w:sz w:val="22"/>
                <w:szCs w:val="22"/>
              </w:rPr>
            </w:pPr>
            <w:r>
              <w:rPr>
                <w:sz w:val="22"/>
                <w:szCs w:val="22"/>
              </w:rPr>
              <w:t>Съемные устройства</w:t>
            </w:r>
          </w:p>
        </w:tc>
        <w:tc>
          <w:tcPr>
            <w:tcW w:w="3015" w:type="dxa"/>
            <w:tcBorders>
              <w:top w:val="single" w:sz="4" w:space="0" w:color="auto"/>
              <w:left w:val="single" w:sz="4" w:space="0" w:color="auto"/>
              <w:bottom w:val="single" w:sz="4" w:space="0" w:color="auto"/>
              <w:right w:val="single" w:sz="4" w:space="0" w:color="auto"/>
            </w:tcBorders>
          </w:tcPr>
          <w:p w14:paraId="372CB5F5" w14:textId="77777777" w:rsidR="00773FB6" w:rsidRPr="008D4C19" w:rsidRDefault="00773FB6" w:rsidP="00773FB6">
            <w:pPr>
              <w:rPr>
                <w:sz w:val="22"/>
                <w:szCs w:val="22"/>
              </w:rPr>
            </w:pPr>
            <w:r>
              <w:rPr>
                <w:sz w:val="22"/>
                <w:szCs w:val="22"/>
              </w:rPr>
              <w:t>Полный доступ</w:t>
            </w:r>
          </w:p>
        </w:tc>
      </w:tr>
      <w:tr w:rsidR="00773FB6" w:rsidRPr="000F01CC" w14:paraId="372CB5FA" w14:textId="77777777" w:rsidTr="00773FB6">
        <w:tc>
          <w:tcPr>
            <w:tcW w:w="540" w:type="dxa"/>
            <w:tcBorders>
              <w:top w:val="single" w:sz="4" w:space="0" w:color="auto"/>
              <w:left w:val="single" w:sz="4" w:space="0" w:color="auto"/>
              <w:bottom w:val="single" w:sz="4" w:space="0" w:color="auto"/>
              <w:right w:val="single" w:sz="4" w:space="0" w:color="auto"/>
            </w:tcBorders>
          </w:tcPr>
          <w:p w14:paraId="372CB5F7" w14:textId="77777777" w:rsidR="00773FB6" w:rsidRPr="000F01CC" w:rsidRDefault="00773FB6" w:rsidP="00773FB6">
            <w:pPr>
              <w:rPr>
                <w:sz w:val="22"/>
                <w:szCs w:val="22"/>
              </w:rPr>
            </w:pPr>
            <w:r>
              <w:rPr>
                <w:sz w:val="22"/>
                <w:szCs w:val="22"/>
              </w:rPr>
              <w:t>20</w:t>
            </w:r>
          </w:p>
        </w:tc>
        <w:tc>
          <w:tcPr>
            <w:tcW w:w="6226" w:type="dxa"/>
            <w:tcBorders>
              <w:top w:val="single" w:sz="4" w:space="0" w:color="auto"/>
              <w:left w:val="single" w:sz="4" w:space="0" w:color="auto"/>
              <w:bottom w:val="single" w:sz="4" w:space="0" w:color="auto"/>
              <w:right w:val="single" w:sz="4" w:space="0" w:color="auto"/>
            </w:tcBorders>
          </w:tcPr>
          <w:p w14:paraId="372CB5F8" w14:textId="77777777" w:rsidR="00773FB6" w:rsidRPr="00773FB6" w:rsidRDefault="00773FB6" w:rsidP="00773FB6">
            <w:pPr>
              <w:rPr>
                <w:sz w:val="22"/>
                <w:szCs w:val="22"/>
              </w:rPr>
            </w:pPr>
            <w:r>
              <w:rPr>
                <w:sz w:val="22"/>
                <w:szCs w:val="22"/>
              </w:rPr>
              <w:t>ТС-устройства</w:t>
            </w:r>
          </w:p>
        </w:tc>
        <w:tc>
          <w:tcPr>
            <w:tcW w:w="3015" w:type="dxa"/>
            <w:tcBorders>
              <w:top w:val="single" w:sz="4" w:space="0" w:color="auto"/>
              <w:left w:val="single" w:sz="4" w:space="0" w:color="auto"/>
              <w:bottom w:val="single" w:sz="4" w:space="0" w:color="auto"/>
              <w:right w:val="single" w:sz="4" w:space="0" w:color="auto"/>
            </w:tcBorders>
          </w:tcPr>
          <w:p w14:paraId="372CB5F9" w14:textId="77777777" w:rsidR="00773FB6" w:rsidRPr="000F01CC" w:rsidRDefault="00773FB6" w:rsidP="00773FB6">
            <w:pPr>
              <w:rPr>
                <w:sz w:val="22"/>
                <w:szCs w:val="22"/>
              </w:rPr>
            </w:pPr>
            <w:r>
              <w:rPr>
                <w:sz w:val="22"/>
                <w:szCs w:val="22"/>
              </w:rPr>
              <w:t>Полный доступ</w:t>
            </w:r>
          </w:p>
        </w:tc>
      </w:tr>
      <w:tr w:rsidR="00773FB6" w:rsidRPr="00FF651A" w14:paraId="372CB5FC" w14:textId="77777777" w:rsidTr="00773FB6">
        <w:trPr>
          <w:tblHeader/>
        </w:trPr>
        <w:tc>
          <w:tcPr>
            <w:tcW w:w="9781" w:type="dxa"/>
            <w:gridSpan w:val="3"/>
          </w:tcPr>
          <w:p w14:paraId="372CB5FB" w14:textId="77777777" w:rsidR="00773FB6" w:rsidRPr="00264909" w:rsidRDefault="00773FB6" w:rsidP="00773FB6">
            <w:pPr>
              <w:jc w:val="center"/>
              <w:rPr>
                <w:sz w:val="24"/>
                <w:szCs w:val="24"/>
              </w:rPr>
            </w:pPr>
            <w:r w:rsidRPr="00264909">
              <w:rPr>
                <w:sz w:val="24"/>
                <w:szCs w:val="24"/>
              </w:rPr>
              <w:t xml:space="preserve">Сервис </w:t>
            </w:r>
            <w:r w:rsidRPr="00264909">
              <w:rPr>
                <w:sz w:val="24"/>
                <w:szCs w:val="24"/>
                <w:lang w:val="en-US"/>
              </w:rPr>
              <w:t>DeviceLock</w:t>
            </w:r>
            <w:r w:rsidRPr="00264909">
              <w:rPr>
                <w:sz w:val="24"/>
                <w:szCs w:val="24"/>
              </w:rPr>
              <w:t xml:space="preserve"> → Настройки сервиса → Устройства → Аудит, Теневое копирование и Алерты</w:t>
            </w:r>
          </w:p>
        </w:tc>
      </w:tr>
      <w:tr w:rsidR="00773FB6" w:rsidRPr="000F01CC" w14:paraId="372CB601" w14:textId="77777777" w:rsidTr="00773FB6">
        <w:tc>
          <w:tcPr>
            <w:tcW w:w="540" w:type="dxa"/>
          </w:tcPr>
          <w:p w14:paraId="372CB5FD" w14:textId="77777777" w:rsidR="00773FB6" w:rsidRPr="000F01CC" w:rsidRDefault="00264909" w:rsidP="00773FB6">
            <w:pPr>
              <w:rPr>
                <w:sz w:val="22"/>
                <w:szCs w:val="22"/>
              </w:rPr>
            </w:pPr>
            <w:r>
              <w:rPr>
                <w:sz w:val="22"/>
                <w:szCs w:val="22"/>
                <w:lang w:val="en-US"/>
              </w:rPr>
              <w:t>2</w:t>
            </w:r>
            <w:r w:rsidR="00F716FC">
              <w:rPr>
                <w:sz w:val="22"/>
                <w:szCs w:val="22"/>
              </w:rPr>
              <w:t>1</w:t>
            </w:r>
          </w:p>
        </w:tc>
        <w:tc>
          <w:tcPr>
            <w:tcW w:w="6226" w:type="dxa"/>
          </w:tcPr>
          <w:p w14:paraId="372CB5FE" w14:textId="77777777" w:rsidR="00773FB6" w:rsidRPr="00F716FC" w:rsidRDefault="00F716FC" w:rsidP="00773FB6">
            <w:pPr>
              <w:rPr>
                <w:sz w:val="22"/>
                <w:szCs w:val="22"/>
              </w:rPr>
            </w:pPr>
            <w:r>
              <w:rPr>
                <w:sz w:val="22"/>
                <w:szCs w:val="22"/>
              </w:rPr>
              <w:t>Задано для всех типов устройств</w:t>
            </w:r>
          </w:p>
        </w:tc>
        <w:tc>
          <w:tcPr>
            <w:tcW w:w="3015" w:type="dxa"/>
          </w:tcPr>
          <w:p w14:paraId="372CB5FF" w14:textId="77777777" w:rsidR="00F716FC" w:rsidRDefault="00F716FC" w:rsidP="00773FB6">
            <w:pPr>
              <w:rPr>
                <w:sz w:val="22"/>
                <w:szCs w:val="22"/>
              </w:rPr>
            </w:pPr>
            <w:r>
              <w:rPr>
                <w:sz w:val="22"/>
                <w:szCs w:val="22"/>
              </w:rPr>
              <w:t>√Аудит запретов</w:t>
            </w:r>
          </w:p>
          <w:p w14:paraId="372CB600" w14:textId="77777777" w:rsidR="00773FB6" w:rsidRPr="000F01CC" w:rsidRDefault="00F716FC" w:rsidP="00773FB6">
            <w:pPr>
              <w:rPr>
                <w:sz w:val="22"/>
                <w:szCs w:val="22"/>
              </w:rPr>
            </w:pPr>
            <w:r>
              <w:rPr>
                <w:sz w:val="22"/>
                <w:szCs w:val="22"/>
              </w:rPr>
              <w:t>√Алерт запретов</w:t>
            </w:r>
          </w:p>
        </w:tc>
      </w:tr>
    </w:tbl>
    <w:p w14:paraId="372CB602" w14:textId="77777777" w:rsidR="004877FB" w:rsidRDefault="004877FB" w:rsidP="000F01CC">
      <w:pPr>
        <w:pStyle w:val="a4"/>
        <w:rPr>
          <w:lang w:val="en-US"/>
        </w:rPr>
      </w:pPr>
    </w:p>
    <w:p w14:paraId="372CB603" w14:textId="77777777" w:rsidR="00F716FC" w:rsidRDefault="00F716FC" w:rsidP="00F716FC">
      <w:pPr>
        <w:pStyle w:val="a4"/>
        <w:spacing w:after="0" w:line="360" w:lineRule="auto"/>
        <w:ind w:firstLine="709"/>
        <w:rPr>
          <w:lang w:eastAsia="ru-RU"/>
        </w:rPr>
      </w:pPr>
      <w:r w:rsidRPr="00516EF3">
        <w:rPr>
          <w:lang w:eastAsia="ru-RU"/>
        </w:rPr>
        <w:t xml:space="preserve">Параметры настроек сервиса DeviceLock системы «Контроль-ПУ» в части </w:t>
      </w:r>
      <w:r>
        <w:rPr>
          <w:lang w:val="ru-RU" w:eastAsia="ru-RU"/>
        </w:rPr>
        <w:t xml:space="preserve">безопасности устройств </w:t>
      </w:r>
      <w:r>
        <w:rPr>
          <w:lang w:eastAsia="ru-RU"/>
        </w:rPr>
        <w:t>приведены в</w:t>
      </w:r>
      <w:r>
        <w:rPr>
          <w:lang w:val="ru-RU" w:eastAsia="ru-RU"/>
        </w:rPr>
        <w:t xml:space="preserve"> </w:t>
      </w:r>
      <w:r>
        <w:rPr>
          <w:lang w:eastAsia="ru-RU"/>
        </w:rPr>
        <w:t>т</w:t>
      </w:r>
      <w:r w:rsidRPr="00516EF3">
        <w:rPr>
          <w:lang w:eastAsia="ru-RU"/>
        </w:rPr>
        <w:t xml:space="preserve">аблице </w:t>
      </w:r>
      <w:r>
        <w:rPr>
          <w:lang w:val="ru-RU" w:eastAsia="ru-RU"/>
        </w:rPr>
        <w:t>(</w:t>
      </w:r>
      <w:r>
        <w:rPr>
          <w:lang w:val="ru-RU" w:eastAsia="ru-RU"/>
        </w:rPr>
        <w:fldChar w:fldCharType="begin"/>
      </w:r>
      <w:r>
        <w:rPr>
          <w:lang w:val="ru-RU" w:eastAsia="ru-RU"/>
        </w:rPr>
        <w:instrText xml:space="preserve"> REF _Ref495337183 \h </w:instrText>
      </w:r>
      <w:r>
        <w:rPr>
          <w:lang w:val="ru-RU" w:eastAsia="ru-RU"/>
        </w:rPr>
      </w:r>
      <w:r>
        <w:rPr>
          <w:lang w:val="ru-RU" w:eastAsia="ru-RU"/>
        </w:rPr>
        <w:fldChar w:fldCharType="separate"/>
      </w:r>
      <w:r w:rsidRPr="00817300">
        <w:rPr>
          <w:szCs w:val="24"/>
          <w:lang w:eastAsia="ru-RU"/>
        </w:rPr>
        <w:t xml:space="preserve">Таблица </w:t>
      </w:r>
      <w:r>
        <w:rPr>
          <w:noProof/>
          <w:szCs w:val="24"/>
          <w:lang w:eastAsia="ru-RU"/>
        </w:rPr>
        <w:t>52</w:t>
      </w:r>
      <w:r>
        <w:rPr>
          <w:lang w:val="ru-RU" w:eastAsia="ru-RU"/>
        </w:rPr>
        <w:fldChar w:fldCharType="end"/>
      </w:r>
      <w:r>
        <w:rPr>
          <w:lang w:val="ru-RU" w:eastAsia="ru-RU"/>
        </w:rPr>
        <w:t>)</w:t>
      </w:r>
      <w:r w:rsidRPr="00516EF3">
        <w:rPr>
          <w:lang w:eastAsia="ru-RU"/>
        </w:rPr>
        <w:t>.</w:t>
      </w:r>
    </w:p>
    <w:p w14:paraId="372CB604" w14:textId="77777777" w:rsidR="00F716FC" w:rsidRPr="00F716FC" w:rsidRDefault="00F716FC" w:rsidP="00F716FC">
      <w:pPr>
        <w:pStyle w:val="a4"/>
        <w:spacing w:line="360" w:lineRule="auto"/>
        <w:rPr>
          <w:lang w:val="ru-RU"/>
        </w:rPr>
      </w:pPr>
      <w:bookmarkStart w:id="630" w:name="_Ref495337183"/>
      <w:bookmarkStart w:id="631" w:name="_Toc495338189"/>
      <w:r w:rsidRPr="00817300">
        <w:rPr>
          <w:szCs w:val="24"/>
          <w:lang w:eastAsia="ru-RU"/>
        </w:rPr>
        <w:t xml:space="preserve">Таблица </w:t>
      </w:r>
      <w:r w:rsidRPr="00817300">
        <w:rPr>
          <w:szCs w:val="24"/>
          <w:lang w:eastAsia="ru-RU"/>
        </w:rPr>
        <w:fldChar w:fldCharType="begin"/>
      </w:r>
      <w:r w:rsidRPr="00817300">
        <w:rPr>
          <w:szCs w:val="24"/>
          <w:lang w:eastAsia="ru-RU"/>
        </w:rPr>
        <w:instrText xml:space="preserve"> SEQ Таблица \* ARABIC </w:instrText>
      </w:r>
      <w:r w:rsidRPr="00817300">
        <w:rPr>
          <w:szCs w:val="24"/>
          <w:lang w:eastAsia="ru-RU"/>
        </w:rPr>
        <w:fldChar w:fldCharType="separate"/>
      </w:r>
      <w:r>
        <w:rPr>
          <w:noProof/>
          <w:szCs w:val="24"/>
          <w:lang w:eastAsia="ru-RU"/>
        </w:rPr>
        <w:t>52</w:t>
      </w:r>
      <w:r w:rsidRPr="00817300">
        <w:rPr>
          <w:szCs w:val="24"/>
          <w:lang w:eastAsia="ru-RU"/>
        </w:rPr>
        <w:fldChar w:fldCharType="end"/>
      </w:r>
      <w:bookmarkEnd w:id="630"/>
      <w:r w:rsidRPr="00817300">
        <w:rPr>
          <w:szCs w:val="24"/>
          <w:lang w:eastAsia="ru-RU"/>
        </w:rPr>
        <w:t>.</w:t>
      </w:r>
      <w:r w:rsidRPr="00817300">
        <w:rPr>
          <w:szCs w:val="24"/>
          <w:lang w:val="ru-RU" w:eastAsia="ru-RU"/>
        </w:rPr>
        <w:t xml:space="preserve"> </w:t>
      </w:r>
      <w:r w:rsidRPr="00516EF3">
        <w:rPr>
          <w:szCs w:val="24"/>
          <w:lang w:eastAsia="ru-RU"/>
        </w:rPr>
        <w:t>Параметры настроек сервиса DeviceLock системы «Контроль-ПУ»</w:t>
      </w:r>
      <w:r>
        <w:rPr>
          <w:szCs w:val="24"/>
          <w:lang w:eastAsia="ru-RU"/>
        </w:rPr>
        <w:t xml:space="preserve"> в части</w:t>
      </w:r>
      <w:r>
        <w:rPr>
          <w:szCs w:val="24"/>
          <w:lang w:val="ru-RU" w:eastAsia="ru-RU"/>
        </w:rPr>
        <w:t xml:space="preserve"> безопасности устройств</w:t>
      </w:r>
      <w:bookmarkEnd w:id="631"/>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6226"/>
        <w:gridCol w:w="3015"/>
      </w:tblGrid>
      <w:tr w:rsidR="00264909" w:rsidRPr="00FF651A" w14:paraId="372CB608" w14:textId="77777777" w:rsidTr="00552E92">
        <w:trPr>
          <w:tblHeader/>
        </w:trPr>
        <w:tc>
          <w:tcPr>
            <w:tcW w:w="540" w:type="dxa"/>
          </w:tcPr>
          <w:p w14:paraId="372CB605" w14:textId="77777777" w:rsidR="00264909" w:rsidRPr="00FF651A" w:rsidRDefault="00264909" w:rsidP="00552E92">
            <w:pPr>
              <w:jc w:val="center"/>
              <w:rPr>
                <w:b/>
                <w:sz w:val="24"/>
                <w:szCs w:val="24"/>
              </w:rPr>
            </w:pPr>
            <w:r w:rsidRPr="00FF651A">
              <w:rPr>
                <w:b/>
                <w:sz w:val="24"/>
                <w:szCs w:val="24"/>
              </w:rPr>
              <w:t>№</w:t>
            </w:r>
          </w:p>
        </w:tc>
        <w:tc>
          <w:tcPr>
            <w:tcW w:w="6226" w:type="dxa"/>
          </w:tcPr>
          <w:p w14:paraId="372CB606" w14:textId="77777777" w:rsidR="00264909" w:rsidRPr="00FF651A" w:rsidRDefault="00264909" w:rsidP="00552E92">
            <w:pPr>
              <w:jc w:val="center"/>
              <w:rPr>
                <w:b/>
                <w:sz w:val="24"/>
                <w:szCs w:val="24"/>
              </w:rPr>
            </w:pPr>
            <w:r w:rsidRPr="00FF651A">
              <w:rPr>
                <w:b/>
                <w:sz w:val="24"/>
                <w:szCs w:val="24"/>
              </w:rPr>
              <w:t>Название параметра</w:t>
            </w:r>
          </w:p>
        </w:tc>
        <w:tc>
          <w:tcPr>
            <w:tcW w:w="3015" w:type="dxa"/>
          </w:tcPr>
          <w:p w14:paraId="372CB607" w14:textId="77777777" w:rsidR="00264909" w:rsidRPr="00FF651A" w:rsidRDefault="00264909" w:rsidP="00552E92">
            <w:pPr>
              <w:jc w:val="center"/>
              <w:rPr>
                <w:b/>
                <w:sz w:val="24"/>
                <w:szCs w:val="24"/>
              </w:rPr>
            </w:pPr>
            <w:r w:rsidRPr="00FF651A">
              <w:rPr>
                <w:b/>
                <w:sz w:val="24"/>
                <w:szCs w:val="24"/>
              </w:rPr>
              <w:t>Значение параметра</w:t>
            </w:r>
          </w:p>
        </w:tc>
      </w:tr>
      <w:tr w:rsidR="00F716FC" w:rsidRPr="000F01CC" w14:paraId="372CB60A" w14:textId="77777777" w:rsidTr="00552E92">
        <w:tc>
          <w:tcPr>
            <w:tcW w:w="9781" w:type="dxa"/>
            <w:gridSpan w:val="3"/>
          </w:tcPr>
          <w:p w14:paraId="372CB609" w14:textId="77777777" w:rsidR="00F716FC" w:rsidRPr="00130EAE" w:rsidRDefault="00F716FC" w:rsidP="00552E92">
            <w:pPr>
              <w:rPr>
                <w:sz w:val="22"/>
                <w:szCs w:val="22"/>
              </w:rPr>
            </w:pPr>
            <w:r w:rsidRPr="00016D9B">
              <w:rPr>
                <w:sz w:val="22"/>
                <w:szCs w:val="22"/>
              </w:rPr>
              <w:t xml:space="preserve">Сервис </w:t>
            </w:r>
            <w:r w:rsidRPr="00E604EA">
              <w:rPr>
                <w:sz w:val="22"/>
                <w:szCs w:val="22"/>
                <w:lang w:val="en-US"/>
              </w:rPr>
              <w:t>DeviceLock</w:t>
            </w:r>
            <w:r w:rsidRPr="00130EAE">
              <w:rPr>
                <w:sz w:val="22"/>
                <w:szCs w:val="22"/>
              </w:rPr>
              <w:t xml:space="preserve"> </w:t>
            </w:r>
            <w:r>
              <w:rPr>
                <w:sz w:val="22"/>
                <w:szCs w:val="22"/>
              </w:rPr>
              <w:t>→</w:t>
            </w:r>
            <w:r w:rsidRPr="00130EAE">
              <w:rPr>
                <w:sz w:val="22"/>
                <w:szCs w:val="22"/>
              </w:rPr>
              <w:t xml:space="preserve"> </w:t>
            </w:r>
            <w:r>
              <w:rPr>
                <w:sz w:val="22"/>
                <w:szCs w:val="22"/>
              </w:rPr>
              <w:t>Настройки сервиса → Устройства → Настройки безопасности</w:t>
            </w:r>
          </w:p>
        </w:tc>
      </w:tr>
      <w:tr w:rsidR="00F716FC" w:rsidRPr="000F01CC" w14:paraId="372CB60E" w14:textId="77777777" w:rsidTr="00552E92">
        <w:tc>
          <w:tcPr>
            <w:tcW w:w="540" w:type="dxa"/>
          </w:tcPr>
          <w:p w14:paraId="372CB60B" w14:textId="77777777" w:rsidR="00F716FC" w:rsidRPr="00264909" w:rsidRDefault="00264909" w:rsidP="00552E92">
            <w:pPr>
              <w:rPr>
                <w:sz w:val="22"/>
                <w:szCs w:val="22"/>
                <w:lang w:val="en-US"/>
              </w:rPr>
            </w:pPr>
            <w:r>
              <w:rPr>
                <w:sz w:val="22"/>
                <w:szCs w:val="22"/>
                <w:lang w:val="en-US"/>
              </w:rPr>
              <w:t>1</w:t>
            </w:r>
          </w:p>
        </w:tc>
        <w:tc>
          <w:tcPr>
            <w:tcW w:w="6226" w:type="dxa"/>
          </w:tcPr>
          <w:p w14:paraId="372CB60C" w14:textId="77777777" w:rsidR="00F716FC" w:rsidRPr="0068667C" w:rsidRDefault="00F716FC" w:rsidP="00552E92">
            <w:pPr>
              <w:rPr>
                <w:sz w:val="22"/>
                <w:szCs w:val="22"/>
              </w:rPr>
            </w:pPr>
            <w:r>
              <w:rPr>
                <w:sz w:val="22"/>
                <w:szCs w:val="22"/>
              </w:rPr>
              <w:t xml:space="preserve">Управлять доступом к </w:t>
            </w:r>
            <w:r>
              <w:rPr>
                <w:sz w:val="22"/>
                <w:szCs w:val="22"/>
                <w:lang w:val="en-US"/>
              </w:rPr>
              <w:t>USB</w:t>
            </w:r>
            <w:r w:rsidRPr="00115DC0">
              <w:rPr>
                <w:sz w:val="22"/>
                <w:szCs w:val="22"/>
              </w:rPr>
              <w:t xml:space="preserve"> </w:t>
            </w:r>
            <w:r>
              <w:rPr>
                <w:sz w:val="22"/>
                <w:szCs w:val="22"/>
                <w:lang w:val="en-US"/>
              </w:rPr>
              <w:t>HID</w:t>
            </w:r>
            <w:r w:rsidRPr="00115DC0">
              <w:rPr>
                <w:sz w:val="22"/>
                <w:szCs w:val="22"/>
              </w:rPr>
              <w:t xml:space="preserve"> (</w:t>
            </w:r>
            <w:r>
              <w:rPr>
                <w:sz w:val="22"/>
                <w:szCs w:val="22"/>
              </w:rPr>
              <w:t>мышь, клавиатура и т.д.</w:t>
            </w:r>
            <w:r w:rsidRPr="00115DC0">
              <w:rPr>
                <w:sz w:val="22"/>
                <w:szCs w:val="22"/>
              </w:rPr>
              <w:t>)</w:t>
            </w:r>
            <w:r w:rsidRPr="0068667C">
              <w:rPr>
                <w:sz w:val="22"/>
                <w:szCs w:val="22"/>
              </w:rPr>
              <w:t xml:space="preserve"> </w:t>
            </w:r>
          </w:p>
        </w:tc>
        <w:tc>
          <w:tcPr>
            <w:tcW w:w="3015" w:type="dxa"/>
          </w:tcPr>
          <w:p w14:paraId="372CB60D" w14:textId="77777777" w:rsidR="00F716FC" w:rsidRPr="00115DC0" w:rsidRDefault="00F716FC" w:rsidP="00552E92">
            <w:pPr>
              <w:rPr>
                <w:sz w:val="22"/>
                <w:szCs w:val="22"/>
              </w:rPr>
            </w:pPr>
            <w:r>
              <w:rPr>
                <w:sz w:val="22"/>
                <w:szCs w:val="22"/>
              </w:rPr>
              <w:t>Отключено</w:t>
            </w:r>
          </w:p>
        </w:tc>
      </w:tr>
      <w:tr w:rsidR="00F716FC" w:rsidRPr="000F01CC" w14:paraId="372CB612" w14:textId="77777777" w:rsidTr="00552E92">
        <w:tc>
          <w:tcPr>
            <w:tcW w:w="540" w:type="dxa"/>
          </w:tcPr>
          <w:p w14:paraId="372CB60F" w14:textId="77777777" w:rsidR="00F716FC" w:rsidRPr="00264909" w:rsidRDefault="00264909" w:rsidP="00552E92">
            <w:pPr>
              <w:rPr>
                <w:sz w:val="22"/>
                <w:szCs w:val="22"/>
                <w:lang w:val="en-US"/>
              </w:rPr>
            </w:pPr>
            <w:r>
              <w:rPr>
                <w:sz w:val="22"/>
                <w:szCs w:val="22"/>
                <w:lang w:val="en-US"/>
              </w:rPr>
              <w:t>2</w:t>
            </w:r>
          </w:p>
        </w:tc>
        <w:tc>
          <w:tcPr>
            <w:tcW w:w="6226" w:type="dxa"/>
          </w:tcPr>
          <w:p w14:paraId="372CB610" w14:textId="77777777" w:rsidR="00F716FC" w:rsidRPr="00CD2CC9" w:rsidRDefault="00F716FC" w:rsidP="00552E92">
            <w:pPr>
              <w:rPr>
                <w:sz w:val="22"/>
                <w:szCs w:val="22"/>
              </w:rPr>
            </w:pPr>
            <w:r>
              <w:rPr>
                <w:sz w:val="22"/>
                <w:szCs w:val="22"/>
              </w:rPr>
              <w:t xml:space="preserve">Управлять доступом к </w:t>
            </w:r>
            <w:r>
              <w:rPr>
                <w:sz w:val="22"/>
                <w:szCs w:val="22"/>
                <w:lang w:val="en-US"/>
              </w:rPr>
              <w:t>USB</w:t>
            </w:r>
            <w:r w:rsidRPr="00115DC0">
              <w:rPr>
                <w:sz w:val="22"/>
                <w:szCs w:val="22"/>
              </w:rPr>
              <w:t>-</w:t>
            </w:r>
            <w:r>
              <w:rPr>
                <w:sz w:val="22"/>
                <w:szCs w:val="22"/>
              </w:rPr>
              <w:t>принтерам</w:t>
            </w:r>
          </w:p>
        </w:tc>
        <w:tc>
          <w:tcPr>
            <w:tcW w:w="3015" w:type="dxa"/>
          </w:tcPr>
          <w:p w14:paraId="372CB611" w14:textId="77777777" w:rsidR="00F716FC" w:rsidRPr="000F01CC" w:rsidRDefault="00F716FC" w:rsidP="00552E92">
            <w:pPr>
              <w:rPr>
                <w:sz w:val="22"/>
                <w:szCs w:val="22"/>
              </w:rPr>
            </w:pPr>
            <w:r>
              <w:rPr>
                <w:sz w:val="22"/>
                <w:szCs w:val="22"/>
              </w:rPr>
              <w:t>Отключено</w:t>
            </w:r>
          </w:p>
        </w:tc>
      </w:tr>
      <w:tr w:rsidR="00F716FC" w:rsidRPr="000F01CC" w14:paraId="372CB616" w14:textId="77777777" w:rsidTr="00552E92">
        <w:tc>
          <w:tcPr>
            <w:tcW w:w="540" w:type="dxa"/>
            <w:tcBorders>
              <w:top w:val="single" w:sz="4" w:space="0" w:color="auto"/>
              <w:left w:val="single" w:sz="4" w:space="0" w:color="auto"/>
              <w:bottom w:val="single" w:sz="4" w:space="0" w:color="auto"/>
              <w:right w:val="single" w:sz="4" w:space="0" w:color="auto"/>
            </w:tcBorders>
          </w:tcPr>
          <w:p w14:paraId="372CB613" w14:textId="77777777" w:rsidR="00F716FC" w:rsidRPr="00264909" w:rsidRDefault="00264909" w:rsidP="00552E92">
            <w:pPr>
              <w:rPr>
                <w:sz w:val="22"/>
                <w:szCs w:val="22"/>
                <w:lang w:val="en-US"/>
              </w:rPr>
            </w:pPr>
            <w:r>
              <w:rPr>
                <w:sz w:val="22"/>
                <w:szCs w:val="22"/>
                <w:lang w:val="en-US"/>
              </w:rPr>
              <w:t>3</w:t>
            </w:r>
          </w:p>
        </w:tc>
        <w:tc>
          <w:tcPr>
            <w:tcW w:w="6226" w:type="dxa"/>
            <w:tcBorders>
              <w:top w:val="single" w:sz="4" w:space="0" w:color="auto"/>
              <w:left w:val="single" w:sz="4" w:space="0" w:color="auto"/>
              <w:bottom w:val="single" w:sz="4" w:space="0" w:color="auto"/>
              <w:right w:val="single" w:sz="4" w:space="0" w:color="auto"/>
            </w:tcBorders>
          </w:tcPr>
          <w:p w14:paraId="372CB614" w14:textId="77777777" w:rsidR="00F716FC" w:rsidRPr="00CD2CC9" w:rsidRDefault="00F716FC" w:rsidP="00552E92">
            <w:pPr>
              <w:rPr>
                <w:sz w:val="22"/>
                <w:szCs w:val="22"/>
              </w:rPr>
            </w:pPr>
            <w:r>
              <w:rPr>
                <w:sz w:val="22"/>
                <w:szCs w:val="22"/>
              </w:rPr>
              <w:t xml:space="preserve">Управлять доступом к </w:t>
            </w:r>
            <w:r>
              <w:rPr>
                <w:sz w:val="22"/>
                <w:szCs w:val="22"/>
                <w:lang w:val="en-US"/>
              </w:rPr>
              <w:t>USB</w:t>
            </w:r>
            <w:r>
              <w:rPr>
                <w:sz w:val="22"/>
                <w:szCs w:val="22"/>
              </w:rPr>
              <w:t xml:space="preserve"> </w:t>
            </w:r>
            <w:r>
              <w:rPr>
                <w:sz w:val="22"/>
                <w:szCs w:val="22"/>
                <w:lang w:val="en-US"/>
              </w:rPr>
              <w:t>Bluetooth</w:t>
            </w:r>
            <w:r w:rsidRPr="00CD2CC9">
              <w:rPr>
                <w:sz w:val="22"/>
                <w:szCs w:val="22"/>
              </w:rPr>
              <w:t>-</w:t>
            </w:r>
            <w:r>
              <w:rPr>
                <w:sz w:val="22"/>
                <w:szCs w:val="22"/>
              </w:rPr>
              <w:t>адаптерам</w:t>
            </w:r>
          </w:p>
        </w:tc>
        <w:tc>
          <w:tcPr>
            <w:tcW w:w="3015" w:type="dxa"/>
            <w:tcBorders>
              <w:top w:val="single" w:sz="4" w:space="0" w:color="auto"/>
              <w:left w:val="single" w:sz="4" w:space="0" w:color="auto"/>
              <w:bottom w:val="single" w:sz="4" w:space="0" w:color="auto"/>
              <w:right w:val="single" w:sz="4" w:space="0" w:color="auto"/>
            </w:tcBorders>
          </w:tcPr>
          <w:p w14:paraId="372CB615" w14:textId="77777777" w:rsidR="00F716FC" w:rsidRPr="004877FB" w:rsidRDefault="00F716FC" w:rsidP="00552E92">
            <w:pPr>
              <w:rPr>
                <w:sz w:val="22"/>
                <w:szCs w:val="22"/>
              </w:rPr>
            </w:pPr>
            <w:r>
              <w:rPr>
                <w:sz w:val="22"/>
                <w:szCs w:val="22"/>
              </w:rPr>
              <w:t>Включено</w:t>
            </w:r>
          </w:p>
        </w:tc>
      </w:tr>
      <w:tr w:rsidR="00F716FC" w:rsidRPr="000F01CC" w14:paraId="372CB61A" w14:textId="77777777" w:rsidTr="00552E92">
        <w:tc>
          <w:tcPr>
            <w:tcW w:w="540" w:type="dxa"/>
            <w:tcBorders>
              <w:top w:val="single" w:sz="4" w:space="0" w:color="auto"/>
              <w:left w:val="single" w:sz="4" w:space="0" w:color="auto"/>
              <w:bottom w:val="single" w:sz="4" w:space="0" w:color="auto"/>
              <w:right w:val="single" w:sz="4" w:space="0" w:color="auto"/>
            </w:tcBorders>
          </w:tcPr>
          <w:p w14:paraId="372CB617" w14:textId="77777777" w:rsidR="00F716FC" w:rsidRPr="00264909" w:rsidRDefault="00264909" w:rsidP="00552E92">
            <w:pPr>
              <w:rPr>
                <w:sz w:val="22"/>
                <w:szCs w:val="22"/>
                <w:lang w:val="en-US"/>
              </w:rPr>
            </w:pPr>
            <w:r>
              <w:rPr>
                <w:sz w:val="22"/>
                <w:szCs w:val="22"/>
                <w:lang w:val="en-US"/>
              </w:rPr>
              <w:t>4</w:t>
            </w:r>
          </w:p>
        </w:tc>
        <w:tc>
          <w:tcPr>
            <w:tcW w:w="6226" w:type="dxa"/>
            <w:tcBorders>
              <w:top w:val="single" w:sz="4" w:space="0" w:color="auto"/>
              <w:left w:val="single" w:sz="4" w:space="0" w:color="auto"/>
              <w:bottom w:val="single" w:sz="4" w:space="0" w:color="auto"/>
              <w:right w:val="single" w:sz="4" w:space="0" w:color="auto"/>
            </w:tcBorders>
          </w:tcPr>
          <w:p w14:paraId="372CB618" w14:textId="77777777" w:rsidR="00F716FC" w:rsidRPr="00CD2CC9" w:rsidRDefault="00F716FC" w:rsidP="00552E92">
            <w:pPr>
              <w:rPr>
                <w:sz w:val="22"/>
                <w:szCs w:val="22"/>
              </w:rPr>
            </w:pPr>
            <w:r>
              <w:rPr>
                <w:sz w:val="22"/>
                <w:szCs w:val="22"/>
              </w:rPr>
              <w:t xml:space="preserve">Управлять доступом к сетевым картам </w:t>
            </w:r>
            <w:r>
              <w:rPr>
                <w:sz w:val="22"/>
                <w:szCs w:val="22"/>
                <w:lang w:val="en-US"/>
              </w:rPr>
              <w:t>USB</w:t>
            </w:r>
            <w:r w:rsidRPr="00115DC0">
              <w:rPr>
                <w:sz w:val="22"/>
                <w:szCs w:val="22"/>
              </w:rPr>
              <w:t xml:space="preserve"> и </w:t>
            </w:r>
            <w:r>
              <w:rPr>
                <w:sz w:val="22"/>
                <w:szCs w:val="22"/>
                <w:lang w:val="en-US"/>
              </w:rPr>
              <w:t>FireWire</w:t>
            </w:r>
          </w:p>
        </w:tc>
        <w:tc>
          <w:tcPr>
            <w:tcW w:w="3015" w:type="dxa"/>
            <w:tcBorders>
              <w:top w:val="single" w:sz="4" w:space="0" w:color="auto"/>
              <w:left w:val="single" w:sz="4" w:space="0" w:color="auto"/>
              <w:bottom w:val="single" w:sz="4" w:space="0" w:color="auto"/>
              <w:right w:val="single" w:sz="4" w:space="0" w:color="auto"/>
            </w:tcBorders>
          </w:tcPr>
          <w:p w14:paraId="372CB619" w14:textId="77777777" w:rsidR="00F716FC" w:rsidRPr="000F01CC" w:rsidRDefault="00F716FC" w:rsidP="00552E92">
            <w:pPr>
              <w:rPr>
                <w:sz w:val="22"/>
                <w:szCs w:val="22"/>
              </w:rPr>
            </w:pPr>
            <w:r>
              <w:rPr>
                <w:sz w:val="22"/>
                <w:szCs w:val="22"/>
              </w:rPr>
              <w:t>Включено</w:t>
            </w:r>
          </w:p>
        </w:tc>
      </w:tr>
      <w:tr w:rsidR="00F716FC" w:rsidRPr="000F01CC" w14:paraId="372CB61E" w14:textId="77777777" w:rsidTr="00552E92">
        <w:tc>
          <w:tcPr>
            <w:tcW w:w="540" w:type="dxa"/>
            <w:tcBorders>
              <w:top w:val="single" w:sz="4" w:space="0" w:color="auto"/>
              <w:left w:val="single" w:sz="4" w:space="0" w:color="auto"/>
              <w:bottom w:val="single" w:sz="4" w:space="0" w:color="auto"/>
              <w:right w:val="single" w:sz="4" w:space="0" w:color="auto"/>
            </w:tcBorders>
          </w:tcPr>
          <w:p w14:paraId="372CB61B" w14:textId="77777777" w:rsidR="00F716FC" w:rsidRPr="00264909" w:rsidRDefault="00264909" w:rsidP="00552E92">
            <w:pPr>
              <w:rPr>
                <w:sz w:val="22"/>
                <w:szCs w:val="22"/>
                <w:lang w:val="en-US"/>
              </w:rPr>
            </w:pPr>
            <w:r>
              <w:rPr>
                <w:sz w:val="22"/>
                <w:szCs w:val="22"/>
                <w:lang w:val="en-US"/>
              </w:rPr>
              <w:t>5</w:t>
            </w:r>
          </w:p>
        </w:tc>
        <w:tc>
          <w:tcPr>
            <w:tcW w:w="6226" w:type="dxa"/>
            <w:tcBorders>
              <w:top w:val="single" w:sz="4" w:space="0" w:color="auto"/>
              <w:left w:val="single" w:sz="4" w:space="0" w:color="auto"/>
              <w:bottom w:val="single" w:sz="4" w:space="0" w:color="auto"/>
              <w:right w:val="single" w:sz="4" w:space="0" w:color="auto"/>
            </w:tcBorders>
          </w:tcPr>
          <w:p w14:paraId="372CB61C" w14:textId="77777777" w:rsidR="00F716FC" w:rsidRPr="0068667C" w:rsidRDefault="00F716FC" w:rsidP="00552E92">
            <w:pPr>
              <w:rPr>
                <w:sz w:val="22"/>
                <w:szCs w:val="22"/>
              </w:rPr>
            </w:pPr>
            <w:r>
              <w:rPr>
                <w:sz w:val="22"/>
                <w:szCs w:val="22"/>
              </w:rPr>
              <w:t xml:space="preserve">Управлять доступом к </w:t>
            </w:r>
            <w:r>
              <w:rPr>
                <w:sz w:val="22"/>
                <w:szCs w:val="22"/>
                <w:lang w:val="en-US"/>
              </w:rPr>
              <w:t>USB</w:t>
            </w:r>
            <w:r w:rsidRPr="00115DC0">
              <w:rPr>
                <w:sz w:val="22"/>
                <w:szCs w:val="22"/>
              </w:rPr>
              <w:t>-</w:t>
            </w:r>
            <w:r>
              <w:rPr>
                <w:sz w:val="22"/>
                <w:szCs w:val="22"/>
              </w:rPr>
              <w:t xml:space="preserve">сканерам и устройствам обработки </w:t>
            </w:r>
            <w:r>
              <w:rPr>
                <w:sz w:val="22"/>
                <w:szCs w:val="22"/>
              </w:rPr>
              <w:lastRenderedPageBreak/>
              <w:t>изображения</w:t>
            </w:r>
            <w:r w:rsidRPr="0068667C">
              <w:rPr>
                <w:sz w:val="22"/>
                <w:szCs w:val="22"/>
              </w:rPr>
              <w:t xml:space="preserve"> </w:t>
            </w:r>
          </w:p>
        </w:tc>
        <w:tc>
          <w:tcPr>
            <w:tcW w:w="3015" w:type="dxa"/>
            <w:tcBorders>
              <w:top w:val="single" w:sz="4" w:space="0" w:color="auto"/>
              <w:left w:val="single" w:sz="4" w:space="0" w:color="auto"/>
              <w:bottom w:val="single" w:sz="4" w:space="0" w:color="auto"/>
              <w:right w:val="single" w:sz="4" w:space="0" w:color="auto"/>
            </w:tcBorders>
          </w:tcPr>
          <w:p w14:paraId="372CB61D" w14:textId="77777777" w:rsidR="00F716FC" w:rsidRPr="004877FB" w:rsidRDefault="00F716FC" w:rsidP="00552E92">
            <w:pPr>
              <w:rPr>
                <w:sz w:val="22"/>
                <w:szCs w:val="22"/>
              </w:rPr>
            </w:pPr>
            <w:r>
              <w:rPr>
                <w:sz w:val="22"/>
                <w:szCs w:val="22"/>
              </w:rPr>
              <w:lastRenderedPageBreak/>
              <w:t>Отключено</w:t>
            </w:r>
          </w:p>
        </w:tc>
      </w:tr>
      <w:tr w:rsidR="00F716FC" w:rsidRPr="000F01CC" w14:paraId="372CB622" w14:textId="77777777" w:rsidTr="00552E92">
        <w:tc>
          <w:tcPr>
            <w:tcW w:w="540" w:type="dxa"/>
            <w:tcBorders>
              <w:top w:val="single" w:sz="4" w:space="0" w:color="auto"/>
              <w:left w:val="single" w:sz="4" w:space="0" w:color="auto"/>
              <w:bottom w:val="single" w:sz="4" w:space="0" w:color="auto"/>
              <w:right w:val="single" w:sz="4" w:space="0" w:color="auto"/>
            </w:tcBorders>
          </w:tcPr>
          <w:p w14:paraId="372CB61F" w14:textId="77777777" w:rsidR="00F716FC" w:rsidRPr="00264909" w:rsidRDefault="00264909" w:rsidP="00552E92">
            <w:pPr>
              <w:rPr>
                <w:sz w:val="22"/>
                <w:szCs w:val="22"/>
                <w:lang w:val="en-US"/>
              </w:rPr>
            </w:pPr>
            <w:r>
              <w:rPr>
                <w:sz w:val="22"/>
                <w:szCs w:val="22"/>
                <w:lang w:val="en-US"/>
              </w:rPr>
              <w:lastRenderedPageBreak/>
              <w:t>6</w:t>
            </w:r>
          </w:p>
        </w:tc>
        <w:tc>
          <w:tcPr>
            <w:tcW w:w="6226" w:type="dxa"/>
            <w:tcBorders>
              <w:top w:val="single" w:sz="4" w:space="0" w:color="auto"/>
              <w:left w:val="single" w:sz="4" w:space="0" w:color="auto"/>
              <w:bottom w:val="single" w:sz="4" w:space="0" w:color="auto"/>
              <w:right w:val="single" w:sz="4" w:space="0" w:color="auto"/>
            </w:tcBorders>
          </w:tcPr>
          <w:p w14:paraId="372CB620" w14:textId="77777777" w:rsidR="00F716FC" w:rsidRPr="0068667C" w:rsidRDefault="00F716FC" w:rsidP="00552E92">
            <w:pPr>
              <w:rPr>
                <w:sz w:val="22"/>
                <w:szCs w:val="22"/>
              </w:rPr>
            </w:pPr>
            <w:r>
              <w:rPr>
                <w:sz w:val="22"/>
                <w:szCs w:val="22"/>
              </w:rPr>
              <w:t>Управлять доступом к последовательным модемам (внутренним и внешним)</w:t>
            </w:r>
          </w:p>
        </w:tc>
        <w:tc>
          <w:tcPr>
            <w:tcW w:w="3015" w:type="dxa"/>
            <w:tcBorders>
              <w:top w:val="single" w:sz="4" w:space="0" w:color="auto"/>
              <w:left w:val="single" w:sz="4" w:space="0" w:color="auto"/>
              <w:bottom w:val="single" w:sz="4" w:space="0" w:color="auto"/>
              <w:right w:val="single" w:sz="4" w:space="0" w:color="auto"/>
            </w:tcBorders>
          </w:tcPr>
          <w:p w14:paraId="372CB621" w14:textId="77777777" w:rsidR="00F716FC" w:rsidRPr="000F01CC" w:rsidRDefault="00F716FC" w:rsidP="00552E92">
            <w:pPr>
              <w:rPr>
                <w:sz w:val="22"/>
                <w:szCs w:val="22"/>
              </w:rPr>
            </w:pPr>
            <w:r>
              <w:rPr>
                <w:sz w:val="22"/>
                <w:szCs w:val="22"/>
              </w:rPr>
              <w:t>Включено</w:t>
            </w:r>
          </w:p>
        </w:tc>
      </w:tr>
      <w:tr w:rsidR="00F716FC" w:rsidRPr="000F01CC" w14:paraId="372CB626" w14:textId="77777777" w:rsidTr="00552E92">
        <w:tc>
          <w:tcPr>
            <w:tcW w:w="540" w:type="dxa"/>
            <w:tcBorders>
              <w:top w:val="single" w:sz="4" w:space="0" w:color="auto"/>
              <w:left w:val="single" w:sz="4" w:space="0" w:color="auto"/>
              <w:bottom w:val="single" w:sz="4" w:space="0" w:color="auto"/>
              <w:right w:val="single" w:sz="4" w:space="0" w:color="auto"/>
            </w:tcBorders>
          </w:tcPr>
          <w:p w14:paraId="372CB623" w14:textId="77777777" w:rsidR="00F716FC" w:rsidRPr="00264909" w:rsidRDefault="00264909" w:rsidP="00552E92">
            <w:pPr>
              <w:rPr>
                <w:sz w:val="22"/>
                <w:szCs w:val="22"/>
                <w:lang w:val="en-US"/>
              </w:rPr>
            </w:pPr>
            <w:r>
              <w:rPr>
                <w:sz w:val="22"/>
                <w:szCs w:val="22"/>
                <w:lang w:val="en-US"/>
              </w:rPr>
              <w:t>7</w:t>
            </w:r>
          </w:p>
        </w:tc>
        <w:tc>
          <w:tcPr>
            <w:tcW w:w="6226" w:type="dxa"/>
            <w:tcBorders>
              <w:top w:val="single" w:sz="4" w:space="0" w:color="auto"/>
              <w:left w:val="single" w:sz="4" w:space="0" w:color="auto"/>
              <w:bottom w:val="single" w:sz="4" w:space="0" w:color="auto"/>
              <w:right w:val="single" w:sz="4" w:space="0" w:color="auto"/>
            </w:tcBorders>
          </w:tcPr>
          <w:p w14:paraId="372CB624" w14:textId="77777777" w:rsidR="00F716FC" w:rsidRPr="00CD2CC9" w:rsidRDefault="00F716FC" w:rsidP="00552E92">
            <w:pPr>
              <w:rPr>
                <w:sz w:val="22"/>
                <w:szCs w:val="22"/>
              </w:rPr>
            </w:pPr>
            <w:r>
              <w:rPr>
                <w:sz w:val="22"/>
                <w:szCs w:val="22"/>
              </w:rPr>
              <w:t xml:space="preserve">Управлять доступом к устройствам хранения </w:t>
            </w:r>
            <w:r>
              <w:rPr>
                <w:sz w:val="22"/>
                <w:szCs w:val="22"/>
                <w:lang w:val="en-US"/>
              </w:rPr>
              <w:t>USB</w:t>
            </w:r>
          </w:p>
        </w:tc>
        <w:tc>
          <w:tcPr>
            <w:tcW w:w="3015" w:type="dxa"/>
            <w:tcBorders>
              <w:top w:val="single" w:sz="4" w:space="0" w:color="auto"/>
              <w:left w:val="single" w:sz="4" w:space="0" w:color="auto"/>
              <w:bottom w:val="single" w:sz="4" w:space="0" w:color="auto"/>
              <w:right w:val="single" w:sz="4" w:space="0" w:color="auto"/>
            </w:tcBorders>
          </w:tcPr>
          <w:p w14:paraId="372CB625" w14:textId="77777777" w:rsidR="00F716FC" w:rsidRPr="004877FB" w:rsidRDefault="00F716FC" w:rsidP="00552E92">
            <w:pPr>
              <w:rPr>
                <w:sz w:val="22"/>
                <w:szCs w:val="22"/>
              </w:rPr>
            </w:pPr>
            <w:r>
              <w:rPr>
                <w:sz w:val="22"/>
                <w:szCs w:val="22"/>
              </w:rPr>
              <w:t>Включено</w:t>
            </w:r>
          </w:p>
        </w:tc>
      </w:tr>
      <w:tr w:rsidR="00F716FC" w:rsidRPr="000F01CC" w14:paraId="372CB62A" w14:textId="77777777" w:rsidTr="00552E92">
        <w:tc>
          <w:tcPr>
            <w:tcW w:w="540" w:type="dxa"/>
            <w:tcBorders>
              <w:top w:val="single" w:sz="4" w:space="0" w:color="auto"/>
              <w:left w:val="single" w:sz="4" w:space="0" w:color="auto"/>
              <w:bottom w:val="single" w:sz="4" w:space="0" w:color="auto"/>
              <w:right w:val="single" w:sz="4" w:space="0" w:color="auto"/>
            </w:tcBorders>
          </w:tcPr>
          <w:p w14:paraId="372CB627" w14:textId="77777777" w:rsidR="00F716FC" w:rsidRPr="00264909" w:rsidRDefault="00264909" w:rsidP="00552E92">
            <w:pPr>
              <w:rPr>
                <w:sz w:val="22"/>
                <w:szCs w:val="22"/>
                <w:lang w:val="en-US"/>
              </w:rPr>
            </w:pPr>
            <w:r>
              <w:rPr>
                <w:sz w:val="22"/>
                <w:szCs w:val="22"/>
                <w:lang w:val="en-US"/>
              </w:rPr>
              <w:t>8</w:t>
            </w:r>
          </w:p>
        </w:tc>
        <w:tc>
          <w:tcPr>
            <w:tcW w:w="6226" w:type="dxa"/>
            <w:tcBorders>
              <w:top w:val="single" w:sz="4" w:space="0" w:color="auto"/>
              <w:left w:val="single" w:sz="4" w:space="0" w:color="auto"/>
              <w:bottom w:val="single" w:sz="4" w:space="0" w:color="auto"/>
              <w:right w:val="single" w:sz="4" w:space="0" w:color="auto"/>
            </w:tcBorders>
          </w:tcPr>
          <w:p w14:paraId="372CB628" w14:textId="77777777" w:rsidR="00F716FC" w:rsidRPr="00CD2CC9" w:rsidRDefault="00F716FC" w:rsidP="00552E92">
            <w:pPr>
              <w:rPr>
                <w:sz w:val="22"/>
                <w:szCs w:val="22"/>
              </w:rPr>
            </w:pPr>
            <w:r>
              <w:rPr>
                <w:sz w:val="22"/>
                <w:szCs w:val="22"/>
              </w:rPr>
              <w:t xml:space="preserve">Управлять доступом к виртуальным оптическим приводам (для </w:t>
            </w:r>
            <w:r>
              <w:rPr>
                <w:sz w:val="22"/>
                <w:szCs w:val="22"/>
                <w:lang w:val="en-US"/>
              </w:rPr>
              <w:t>Windows</w:t>
            </w:r>
            <w:r w:rsidRPr="00115DC0">
              <w:rPr>
                <w:sz w:val="22"/>
                <w:szCs w:val="22"/>
              </w:rPr>
              <w:t xml:space="preserve"> 2000 </w:t>
            </w:r>
            <w:r>
              <w:rPr>
                <w:sz w:val="22"/>
                <w:szCs w:val="22"/>
              </w:rPr>
              <w:t>и выше)</w:t>
            </w:r>
          </w:p>
        </w:tc>
        <w:tc>
          <w:tcPr>
            <w:tcW w:w="3015" w:type="dxa"/>
            <w:tcBorders>
              <w:top w:val="single" w:sz="4" w:space="0" w:color="auto"/>
              <w:left w:val="single" w:sz="4" w:space="0" w:color="auto"/>
              <w:bottom w:val="single" w:sz="4" w:space="0" w:color="auto"/>
              <w:right w:val="single" w:sz="4" w:space="0" w:color="auto"/>
            </w:tcBorders>
          </w:tcPr>
          <w:p w14:paraId="372CB629" w14:textId="77777777" w:rsidR="00F716FC" w:rsidRPr="000F01CC" w:rsidRDefault="00F716FC" w:rsidP="00552E92">
            <w:pPr>
              <w:rPr>
                <w:sz w:val="22"/>
                <w:szCs w:val="22"/>
              </w:rPr>
            </w:pPr>
            <w:r>
              <w:rPr>
                <w:sz w:val="22"/>
                <w:szCs w:val="22"/>
              </w:rPr>
              <w:t>Включено</w:t>
            </w:r>
          </w:p>
        </w:tc>
      </w:tr>
      <w:tr w:rsidR="00F716FC" w:rsidRPr="000F01CC" w14:paraId="372CB62E" w14:textId="77777777" w:rsidTr="00552E92">
        <w:tc>
          <w:tcPr>
            <w:tcW w:w="540" w:type="dxa"/>
            <w:tcBorders>
              <w:top w:val="single" w:sz="4" w:space="0" w:color="auto"/>
              <w:left w:val="single" w:sz="4" w:space="0" w:color="auto"/>
              <w:bottom w:val="single" w:sz="4" w:space="0" w:color="auto"/>
              <w:right w:val="single" w:sz="4" w:space="0" w:color="auto"/>
            </w:tcBorders>
          </w:tcPr>
          <w:p w14:paraId="372CB62B" w14:textId="77777777" w:rsidR="00F716FC" w:rsidRPr="00264909" w:rsidRDefault="00264909" w:rsidP="00552E92">
            <w:pPr>
              <w:rPr>
                <w:sz w:val="22"/>
                <w:szCs w:val="22"/>
                <w:lang w:val="en-US"/>
              </w:rPr>
            </w:pPr>
            <w:r>
              <w:rPr>
                <w:sz w:val="22"/>
                <w:szCs w:val="22"/>
                <w:lang w:val="en-US"/>
              </w:rPr>
              <w:t>9</w:t>
            </w:r>
          </w:p>
        </w:tc>
        <w:tc>
          <w:tcPr>
            <w:tcW w:w="6226" w:type="dxa"/>
            <w:tcBorders>
              <w:top w:val="single" w:sz="4" w:space="0" w:color="auto"/>
              <w:left w:val="single" w:sz="4" w:space="0" w:color="auto"/>
              <w:bottom w:val="single" w:sz="4" w:space="0" w:color="auto"/>
              <w:right w:val="single" w:sz="4" w:space="0" w:color="auto"/>
            </w:tcBorders>
          </w:tcPr>
          <w:p w14:paraId="372CB62C" w14:textId="77777777" w:rsidR="00F716FC" w:rsidRPr="0068667C" w:rsidRDefault="00F716FC" w:rsidP="00552E92">
            <w:pPr>
              <w:rPr>
                <w:sz w:val="22"/>
                <w:szCs w:val="22"/>
              </w:rPr>
            </w:pPr>
            <w:r>
              <w:rPr>
                <w:sz w:val="22"/>
                <w:szCs w:val="22"/>
              </w:rPr>
              <w:t xml:space="preserve">Управлять доступом к устройствам хранения </w:t>
            </w:r>
            <w:r>
              <w:rPr>
                <w:sz w:val="22"/>
                <w:szCs w:val="22"/>
                <w:lang w:val="en-US"/>
              </w:rPr>
              <w:t>FireWire</w:t>
            </w:r>
            <w:r w:rsidRPr="0068667C">
              <w:rPr>
                <w:sz w:val="22"/>
                <w:szCs w:val="22"/>
              </w:rPr>
              <w:t xml:space="preserve"> </w:t>
            </w:r>
          </w:p>
        </w:tc>
        <w:tc>
          <w:tcPr>
            <w:tcW w:w="3015" w:type="dxa"/>
            <w:tcBorders>
              <w:top w:val="single" w:sz="4" w:space="0" w:color="auto"/>
              <w:left w:val="single" w:sz="4" w:space="0" w:color="auto"/>
              <w:bottom w:val="single" w:sz="4" w:space="0" w:color="auto"/>
              <w:right w:val="single" w:sz="4" w:space="0" w:color="auto"/>
            </w:tcBorders>
          </w:tcPr>
          <w:p w14:paraId="372CB62D" w14:textId="77777777" w:rsidR="00F716FC" w:rsidRPr="0068667C" w:rsidRDefault="00F716FC" w:rsidP="00552E92">
            <w:pPr>
              <w:rPr>
                <w:sz w:val="22"/>
                <w:szCs w:val="22"/>
              </w:rPr>
            </w:pPr>
            <w:r>
              <w:rPr>
                <w:sz w:val="22"/>
                <w:szCs w:val="22"/>
              </w:rPr>
              <w:t>Включено</w:t>
            </w:r>
          </w:p>
        </w:tc>
      </w:tr>
      <w:tr w:rsidR="00F716FC" w:rsidRPr="000F01CC" w14:paraId="372CB632" w14:textId="77777777" w:rsidTr="00552E92">
        <w:tc>
          <w:tcPr>
            <w:tcW w:w="540" w:type="dxa"/>
            <w:tcBorders>
              <w:top w:val="single" w:sz="4" w:space="0" w:color="auto"/>
              <w:left w:val="single" w:sz="4" w:space="0" w:color="auto"/>
              <w:bottom w:val="single" w:sz="4" w:space="0" w:color="auto"/>
              <w:right w:val="single" w:sz="4" w:space="0" w:color="auto"/>
            </w:tcBorders>
          </w:tcPr>
          <w:p w14:paraId="372CB62F" w14:textId="77777777" w:rsidR="00F716FC" w:rsidRPr="00264909" w:rsidRDefault="00F716FC" w:rsidP="00552E92">
            <w:pPr>
              <w:rPr>
                <w:sz w:val="22"/>
                <w:szCs w:val="22"/>
                <w:lang w:val="en-US"/>
              </w:rPr>
            </w:pPr>
            <w:r>
              <w:rPr>
                <w:sz w:val="22"/>
                <w:szCs w:val="22"/>
              </w:rPr>
              <w:t>1</w:t>
            </w:r>
            <w:r w:rsidR="00264909">
              <w:rPr>
                <w:sz w:val="22"/>
                <w:szCs w:val="22"/>
                <w:lang w:val="en-US"/>
              </w:rPr>
              <w:t>0</w:t>
            </w:r>
          </w:p>
        </w:tc>
        <w:tc>
          <w:tcPr>
            <w:tcW w:w="6226" w:type="dxa"/>
            <w:tcBorders>
              <w:top w:val="single" w:sz="4" w:space="0" w:color="auto"/>
              <w:left w:val="single" w:sz="4" w:space="0" w:color="auto"/>
              <w:bottom w:val="single" w:sz="4" w:space="0" w:color="auto"/>
              <w:right w:val="single" w:sz="4" w:space="0" w:color="auto"/>
            </w:tcBorders>
          </w:tcPr>
          <w:p w14:paraId="372CB630" w14:textId="77777777" w:rsidR="00F716FC" w:rsidRPr="0068667C" w:rsidRDefault="00F716FC" w:rsidP="00552E92">
            <w:pPr>
              <w:rPr>
                <w:sz w:val="22"/>
                <w:szCs w:val="22"/>
              </w:rPr>
            </w:pPr>
            <w:r>
              <w:rPr>
                <w:sz w:val="22"/>
                <w:szCs w:val="22"/>
              </w:rPr>
              <w:t xml:space="preserve">Управлять доступом к виртуальным принтерам (для </w:t>
            </w:r>
            <w:r>
              <w:rPr>
                <w:sz w:val="22"/>
                <w:szCs w:val="22"/>
                <w:lang w:val="en-US"/>
              </w:rPr>
              <w:t>Windows</w:t>
            </w:r>
            <w:r w:rsidRPr="00115DC0">
              <w:rPr>
                <w:sz w:val="22"/>
                <w:szCs w:val="22"/>
              </w:rPr>
              <w:t xml:space="preserve"> </w:t>
            </w:r>
            <w:r>
              <w:rPr>
                <w:sz w:val="22"/>
                <w:szCs w:val="22"/>
              </w:rPr>
              <w:t>2000 и выше)</w:t>
            </w:r>
          </w:p>
        </w:tc>
        <w:tc>
          <w:tcPr>
            <w:tcW w:w="3015" w:type="dxa"/>
            <w:tcBorders>
              <w:top w:val="single" w:sz="4" w:space="0" w:color="auto"/>
              <w:left w:val="single" w:sz="4" w:space="0" w:color="auto"/>
              <w:bottom w:val="single" w:sz="4" w:space="0" w:color="auto"/>
              <w:right w:val="single" w:sz="4" w:space="0" w:color="auto"/>
            </w:tcBorders>
          </w:tcPr>
          <w:p w14:paraId="372CB631" w14:textId="77777777" w:rsidR="00F716FC" w:rsidRPr="000F01CC" w:rsidRDefault="00F716FC" w:rsidP="00552E92">
            <w:pPr>
              <w:rPr>
                <w:sz w:val="22"/>
                <w:szCs w:val="22"/>
              </w:rPr>
            </w:pPr>
            <w:r>
              <w:rPr>
                <w:sz w:val="22"/>
                <w:szCs w:val="22"/>
              </w:rPr>
              <w:t>Отключено</w:t>
            </w:r>
          </w:p>
        </w:tc>
      </w:tr>
      <w:tr w:rsidR="00F716FC" w:rsidRPr="000F01CC" w14:paraId="372CB636" w14:textId="77777777" w:rsidTr="00552E92">
        <w:tc>
          <w:tcPr>
            <w:tcW w:w="540" w:type="dxa"/>
            <w:tcBorders>
              <w:top w:val="single" w:sz="4" w:space="0" w:color="auto"/>
              <w:left w:val="single" w:sz="4" w:space="0" w:color="auto"/>
              <w:bottom w:val="single" w:sz="4" w:space="0" w:color="auto"/>
              <w:right w:val="single" w:sz="4" w:space="0" w:color="auto"/>
            </w:tcBorders>
          </w:tcPr>
          <w:p w14:paraId="372CB633" w14:textId="77777777" w:rsidR="00F716FC" w:rsidRPr="00264909" w:rsidRDefault="00F716FC" w:rsidP="00552E92">
            <w:pPr>
              <w:rPr>
                <w:sz w:val="22"/>
                <w:szCs w:val="22"/>
                <w:lang w:val="en-US"/>
              </w:rPr>
            </w:pPr>
            <w:r>
              <w:rPr>
                <w:sz w:val="22"/>
                <w:szCs w:val="22"/>
              </w:rPr>
              <w:t>1</w:t>
            </w:r>
            <w:r w:rsidR="00264909">
              <w:rPr>
                <w:sz w:val="22"/>
                <w:szCs w:val="22"/>
                <w:lang w:val="en-US"/>
              </w:rPr>
              <w:t>1</w:t>
            </w:r>
          </w:p>
        </w:tc>
        <w:tc>
          <w:tcPr>
            <w:tcW w:w="6226" w:type="dxa"/>
            <w:tcBorders>
              <w:top w:val="single" w:sz="4" w:space="0" w:color="auto"/>
              <w:left w:val="single" w:sz="4" w:space="0" w:color="auto"/>
              <w:bottom w:val="single" w:sz="4" w:space="0" w:color="auto"/>
              <w:right w:val="single" w:sz="4" w:space="0" w:color="auto"/>
            </w:tcBorders>
          </w:tcPr>
          <w:p w14:paraId="372CB634" w14:textId="77777777" w:rsidR="00F716FC" w:rsidRPr="00CD2CC9" w:rsidRDefault="00F716FC" w:rsidP="00552E92">
            <w:pPr>
              <w:rPr>
                <w:sz w:val="22"/>
                <w:szCs w:val="22"/>
              </w:rPr>
            </w:pPr>
            <w:r>
              <w:rPr>
                <w:sz w:val="22"/>
                <w:szCs w:val="22"/>
              </w:rPr>
              <w:t>Управлять доступом для операций копирования</w:t>
            </w:r>
            <w:r w:rsidRPr="00115DC0">
              <w:rPr>
                <w:sz w:val="22"/>
                <w:szCs w:val="22"/>
              </w:rPr>
              <w:t>/</w:t>
            </w:r>
            <w:r>
              <w:rPr>
                <w:sz w:val="22"/>
                <w:szCs w:val="22"/>
              </w:rPr>
              <w:t>вставки буфера обмена в пределах одного приложения</w:t>
            </w:r>
          </w:p>
        </w:tc>
        <w:tc>
          <w:tcPr>
            <w:tcW w:w="3015" w:type="dxa"/>
            <w:tcBorders>
              <w:top w:val="single" w:sz="4" w:space="0" w:color="auto"/>
              <w:left w:val="single" w:sz="4" w:space="0" w:color="auto"/>
              <w:bottom w:val="single" w:sz="4" w:space="0" w:color="auto"/>
              <w:right w:val="single" w:sz="4" w:space="0" w:color="auto"/>
            </w:tcBorders>
          </w:tcPr>
          <w:p w14:paraId="372CB635" w14:textId="77777777" w:rsidR="00F716FC" w:rsidRPr="004877FB" w:rsidRDefault="00F716FC" w:rsidP="00552E92">
            <w:pPr>
              <w:rPr>
                <w:sz w:val="22"/>
                <w:szCs w:val="22"/>
              </w:rPr>
            </w:pPr>
            <w:r>
              <w:rPr>
                <w:sz w:val="22"/>
                <w:szCs w:val="22"/>
              </w:rPr>
              <w:t>Отключено</w:t>
            </w:r>
          </w:p>
        </w:tc>
      </w:tr>
      <w:tr w:rsidR="00F716FC" w:rsidRPr="000F01CC" w14:paraId="372CB63A" w14:textId="77777777" w:rsidTr="00552E92">
        <w:tc>
          <w:tcPr>
            <w:tcW w:w="540" w:type="dxa"/>
            <w:tcBorders>
              <w:top w:val="single" w:sz="4" w:space="0" w:color="auto"/>
              <w:left w:val="single" w:sz="4" w:space="0" w:color="auto"/>
              <w:bottom w:val="single" w:sz="4" w:space="0" w:color="auto"/>
              <w:right w:val="single" w:sz="4" w:space="0" w:color="auto"/>
            </w:tcBorders>
          </w:tcPr>
          <w:p w14:paraId="372CB637" w14:textId="77777777" w:rsidR="00F716FC" w:rsidRPr="00264909" w:rsidRDefault="00F716FC" w:rsidP="00552E92">
            <w:pPr>
              <w:rPr>
                <w:sz w:val="22"/>
                <w:szCs w:val="22"/>
                <w:lang w:val="en-US"/>
              </w:rPr>
            </w:pPr>
            <w:r>
              <w:rPr>
                <w:sz w:val="22"/>
                <w:szCs w:val="22"/>
              </w:rPr>
              <w:t>1</w:t>
            </w:r>
            <w:r w:rsidR="00264909">
              <w:rPr>
                <w:sz w:val="22"/>
                <w:szCs w:val="22"/>
                <w:lang w:val="en-US"/>
              </w:rPr>
              <w:t>2</w:t>
            </w:r>
          </w:p>
        </w:tc>
        <w:tc>
          <w:tcPr>
            <w:tcW w:w="6226" w:type="dxa"/>
            <w:tcBorders>
              <w:top w:val="single" w:sz="4" w:space="0" w:color="auto"/>
              <w:left w:val="single" w:sz="4" w:space="0" w:color="auto"/>
              <w:bottom w:val="single" w:sz="4" w:space="0" w:color="auto"/>
              <w:right w:val="single" w:sz="4" w:space="0" w:color="auto"/>
            </w:tcBorders>
          </w:tcPr>
          <w:p w14:paraId="372CB638" w14:textId="77777777" w:rsidR="00F716FC" w:rsidRPr="00CD2CC9" w:rsidRDefault="00F716FC" w:rsidP="00552E92">
            <w:pPr>
              <w:rPr>
                <w:sz w:val="22"/>
                <w:szCs w:val="22"/>
              </w:rPr>
            </w:pPr>
            <w:r>
              <w:rPr>
                <w:sz w:val="22"/>
                <w:szCs w:val="22"/>
              </w:rPr>
              <w:t xml:space="preserve">Блокировать </w:t>
            </w:r>
            <w:r>
              <w:rPr>
                <w:sz w:val="22"/>
                <w:szCs w:val="22"/>
                <w:lang w:val="en-US"/>
              </w:rPr>
              <w:t>FireWire</w:t>
            </w:r>
            <w:r w:rsidRPr="00115DC0">
              <w:rPr>
                <w:sz w:val="22"/>
                <w:szCs w:val="22"/>
              </w:rPr>
              <w:t xml:space="preserve"> </w:t>
            </w:r>
            <w:r>
              <w:rPr>
                <w:sz w:val="22"/>
                <w:szCs w:val="22"/>
              </w:rPr>
              <w:t>контроллер при запрете доступа</w:t>
            </w:r>
          </w:p>
        </w:tc>
        <w:tc>
          <w:tcPr>
            <w:tcW w:w="3015" w:type="dxa"/>
            <w:tcBorders>
              <w:top w:val="single" w:sz="4" w:space="0" w:color="auto"/>
              <w:left w:val="single" w:sz="4" w:space="0" w:color="auto"/>
              <w:bottom w:val="single" w:sz="4" w:space="0" w:color="auto"/>
              <w:right w:val="single" w:sz="4" w:space="0" w:color="auto"/>
            </w:tcBorders>
          </w:tcPr>
          <w:p w14:paraId="372CB639" w14:textId="77777777" w:rsidR="00F716FC" w:rsidRPr="000F01CC" w:rsidRDefault="00F716FC" w:rsidP="00552E92">
            <w:pPr>
              <w:rPr>
                <w:sz w:val="22"/>
                <w:szCs w:val="22"/>
              </w:rPr>
            </w:pPr>
            <w:r>
              <w:rPr>
                <w:sz w:val="22"/>
                <w:szCs w:val="22"/>
              </w:rPr>
              <w:t>Отключено</w:t>
            </w:r>
          </w:p>
        </w:tc>
      </w:tr>
      <w:tr w:rsidR="00F716FC" w:rsidRPr="000F01CC" w14:paraId="372CB63E" w14:textId="77777777" w:rsidTr="00552E92">
        <w:tc>
          <w:tcPr>
            <w:tcW w:w="540" w:type="dxa"/>
            <w:tcBorders>
              <w:top w:val="single" w:sz="4" w:space="0" w:color="auto"/>
              <w:left w:val="single" w:sz="4" w:space="0" w:color="auto"/>
              <w:bottom w:val="single" w:sz="4" w:space="0" w:color="auto"/>
              <w:right w:val="single" w:sz="4" w:space="0" w:color="auto"/>
            </w:tcBorders>
          </w:tcPr>
          <w:p w14:paraId="372CB63B" w14:textId="77777777" w:rsidR="00F716FC" w:rsidRPr="00264909" w:rsidRDefault="00F716FC" w:rsidP="00552E92">
            <w:pPr>
              <w:rPr>
                <w:sz w:val="22"/>
                <w:szCs w:val="22"/>
                <w:lang w:val="en-US"/>
              </w:rPr>
            </w:pPr>
            <w:r>
              <w:rPr>
                <w:sz w:val="22"/>
                <w:szCs w:val="22"/>
              </w:rPr>
              <w:t>1</w:t>
            </w:r>
            <w:r w:rsidR="00264909">
              <w:rPr>
                <w:sz w:val="22"/>
                <w:szCs w:val="22"/>
                <w:lang w:val="en-US"/>
              </w:rPr>
              <w:t>3</w:t>
            </w:r>
          </w:p>
        </w:tc>
        <w:tc>
          <w:tcPr>
            <w:tcW w:w="6226" w:type="dxa"/>
            <w:tcBorders>
              <w:top w:val="single" w:sz="4" w:space="0" w:color="auto"/>
              <w:left w:val="single" w:sz="4" w:space="0" w:color="auto"/>
              <w:bottom w:val="single" w:sz="4" w:space="0" w:color="auto"/>
              <w:right w:val="single" w:sz="4" w:space="0" w:color="auto"/>
            </w:tcBorders>
          </w:tcPr>
          <w:p w14:paraId="372CB63C" w14:textId="77777777" w:rsidR="00F716FC" w:rsidRPr="0068667C" w:rsidRDefault="00F716FC" w:rsidP="00552E92">
            <w:pPr>
              <w:rPr>
                <w:sz w:val="22"/>
                <w:szCs w:val="22"/>
              </w:rPr>
            </w:pPr>
            <w:r>
              <w:rPr>
                <w:sz w:val="22"/>
                <w:szCs w:val="22"/>
              </w:rPr>
              <w:t xml:space="preserve">Трактовать ТС перенаправляемые </w:t>
            </w:r>
            <w:r>
              <w:rPr>
                <w:sz w:val="22"/>
                <w:szCs w:val="22"/>
                <w:lang w:val="en-US"/>
              </w:rPr>
              <w:t>USB</w:t>
            </w:r>
            <w:r w:rsidRPr="00115DC0">
              <w:rPr>
                <w:sz w:val="22"/>
                <w:szCs w:val="22"/>
              </w:rPr>
              <w:t>-</w:t>
            </w:r>
            <w:r>
              <w:rPr>
                <w:sz w:val="22"/>
                <w:szCs w:val="22"/>
              </w:rPr>
              <w:t>устройства</w:t>
            </w:r>
            <w:r w:rsidRPr="0068667C">
              <w:rPr>
                <w:sz w:val="22"/>
                <w:szCs w:val="22"/>
              </w:rPr>
              <w:t xml:space="preserve"> </w:t>
            </w:r>
            <w:r>
              <w:rPr>
                <w:sz w:val="22"/>
                <w:szCs w:val="22"/>
              </w:rPr>
              <w:t>как обычные</w:t>
            </w:r>
          </w:p>
        </w:tc>
        <w:tc>
          <w:tcPr>
            <w:tcW w:w="3015" w:type="dxa"/>
            <w:tcBorders>
              <w:top w:val="single" w:sz="4" w:space="0" w:color="auto"/>
              <w:left w:val="single" w:sz="4" w:space="0" w:color="auto"/>
              <w:bottom w:val="single" w:sz="4" w:space="0" w:color="auto"/>
              <w:right w:val="single" w:sz="4" w:space="0" w:color="auto"/>
            </w:tcBorders>
          </w:tcPr>
          <w:p w14:paraId="372CB63D" w14:textId="77777777" w:rsidR="00F716FC" w:rsidRPr="004877FB" w:rsidRDefault="00F716FC" w:rsidP="00552E92">
            <w:pPr>
              <w:rPr>
                <w:sz w:val="22"/>
                <w:szCs w:val="22"/>
              </w:rPr>
            </w:pPr>
            <w:r>
              <w:rPr>
                <w:sz w:val="22"/>
                <w:szCs w:val="22"/>
              </w:rPr>
              <w:t>Включено</w:t>
            </w:r>
          </w:p>
        </w:tc>
      </w:tr>
      <w:tr w:rsidR="00F716FC" w:rsidRPr="000F01CC" w14:paraId="372CB642" w14:textId="77777777" w:rsidTr="00552E92">
        <w:tc>
          <w:tcPr>
            <w:tcW w:w="540" w:type="dxa"/>
            <w:tcBorders>
              <w:top w:val="single" w:sz="4" w:space="0" w:color="auto"/>
              <w:left w:val="single" w:sz="4" w:space="0" w:color="auto"/>
              <w:bottom w:val="single" w:sz="4" w:space="0" w:color="auto"/>
              <w:right w:val="single" w:sz="4" w:space="0" w:color="auto"/>
            </w:tcBorders>
          </w:tcPr>
          <w:p w14:paraId="372CB63F" w14:textId="77777777" w:rsidR="00F716FC" w:rsidRPr="00264909" w:rsidRDefault="00F716FC" w:rsidP="00552E92">
            <w:pPr>
              <w:rPr>
                <w:sz w:val="22"/>
                <w:szCs w:val="22"/>
                <w:lang w:val="en-US"/>
              </w:rPr>
            </w:pPr>
            <w:r>
              <w:rPr>
                <w:sz w:val="22"/>
                <w:szCs w:val="22"/>
              </w:rPr>
              <w:t>1</w:t>
            </w:r>
            <w:r w:rsidR="00264909">
              <w:rPr>
                <w:sz w:val="22"/>
                <w:szCs w:val="22"/>
                <w:lang w:val="en-US"/>
              </w:rPr>
              <w:t>4</w:t>
            </w:r>
          </w:p>
        </w:tc>
        <w:tc>
          <w:tcPr>
            <w:tcW w:w="6226" w:type="dxa"/>
            <w:tcBorders>
              <w:top w:val="single" w:sz="4" w:space="0" w:color="auto"/>
              <w:left w:val="single" w:sz="4" w:space="0" w:color="auto"/>
              <w:bottom w:val="single" w:sz="4" w:space="0" w:color="auto"/>
              <w:right w:val="single" w:sz="4" w:space="0" w:color="auto"/>
            </w:tcBorders>
          </w:tcPr>
          <w:p w14:paraId="372CB640" w14:textId="6279004C" w:rsidR="00F716FC" w:rsidRPr="00CD2CC9" w:rsidRDefault="0019418A" w:rsidP="00552E92">
            <w:pPr>
              <w:rPr>
                <w:sz w:val="22"/>
                <w:szCs w:val="22"/>
              </w:rPr>
            </w:pPr>
            <w:r>
              <w:rPr>
                <w:sz w:val="22"/>
                <w:szCs w:val="22"/>
              </w:rPr>
              <w:t>Переключать</w:t>
            </w:r>
            <w:r w:rsidR="00F716FC">
              <w:rPr>
                <w:sz w:val="22"/>
                <w:szCs w:val="22"/>
              </w:rPr>
              <w:t xml:space="preserve"> </w:t>
            </w:r>
            <w:r w:rsidR="00F716FC">
              <w:rPr>
                <w:sz w:val="22"/>
                <w:szCs w:val="22"/>
                <w:lang w:val="en-US"/>
              </w:rPr>
              <w:t>PostScript</w:t>
            </w:r>
            <w:r w:rsidR="00F716FC" w:rsidRPr="00115DC0">
              <w:rPr>
                <w:sz w:val="22"/>
                <w:szCs w:val="22"/>
              </w:rPr>
              <w:t>-</w:t>
            </w:r>
            <w:r w:rsidR="00F716FC">
              <w:rPr>
                <w:sz w:val="22"/>
                <w:szCs w:val="22"/>
              </w:rPr>
              <w:t xml:space="preserve">принтер в не </w:t>
            </w:r>
            <w:r w:rsidR="00F716FC">
              <w:rPr>
                <w:sz w:val="22"/>
                <w:szCs w:val="22"/>
                <w:lang w:val="en-US"/>
              </w:rPr>
              <w:t>PostScript</w:t>
            </w:r>
            <w:r w:rsidR="00F716FC" w:rsidRPr="00115DC0">
              <w:rPr>
                <w:sz w:val="22"/>
                <w:szCs w:val="22"/>
              </w:rPr>
              <w:t>-</w:t>
            </w:r>
            <w:r w:rsidR="00F716FC">
              <w:rPr>
                <w:sz w:val="22"/>
                <w:szCs w:val="22"/>
              </w:rPr>
              <w:t>режим</w:t>
            </w:r>
          </w:p>
        </w:tc>
        <w:tc>
          <w:tcPr>
            <w:tcW w:w="3015" w:type="dxa"/>
            <w:tcBorders>
              <w:top w:val="single" w:sz="4" w:space="0" w:color="auto"/>
              <w:left w:val="single" w:sz="4" w:space="0" w:color="auto"/>
              <w:bottom w:val="single" w:sz="4" w:space="0" w:color="auto"/>
              <w:right w:val="single" w:sz="4" w:space="0" w:color="auto"/>
            </w:tcBorders>
          </w:tcPr>
          <w:p w14:paraId="372CB641" w14:textId="77777777" w:rsidR="00F716FC" w:rsidRPr="000F01CC" w:rsidRDefault="00F716FC" w:rsidP="00552E92">
            <w:pPr>
              <w:rPr>
                <w:sz w:val="22"/>
                <w:szCs w:val="22"/>
              </w:rPr>
            </w:pPr>
            <w:r>
              <w:rPr>
                <w:sz w:val="22"/>
                <w:szCs w:val="22"/>
              </w:rPr>
              <w:t>Включено</w:t>
            </w:r>
          </w:p>
        </w:tc>
      </w:tr>
      <w:tr w:rsidR="00F716FC" w:rsidRPr="000F01CC" w14:paraId="372CB646" w14:textId="77777777" w:rsidTr="00552E92">
        <w:tc>
          <w:tcPr>
            <w:tcW w:w="540" w:type="dxa"/>
            <w:tcBorders>
              <w:top w:val="single" w:sz="4" w:space="0" w:color="auto"/>
              <w:left w:val="single" w:sz="4" w:space="0" w:color="auto"/>
              <w:bottom w:val="single" w:sz="4" w:space="0" w:color="auto"/>
              <w:right w:val="single" w:sz="4" w:space="0" w:color="auto"/>
            </w:tcBorders>
          </w:tcPr>
          <w:p w14:paraId="372CB643" w14:textId="77777777" w:rsidR="00F716FC" w:rsidRPr="00264909" w:rsidRDefault="00F716FC" w:rsidP="00552E92">
            <w:pPr>
              <w:rPr>
                <w:sz w:val="22"/>
                <w:szCs w:val="22"/>
                <w:lang w:val="en-US"/>
              </w:rPr>
            </w:pPr>
            <w:r>
              <w:rPr>
                <w:sz w:val="22"/>
                <w:szCs w:val="22"/>
              </w:rPr>
              <w:t>1</w:t>
            </w:r>
            <w:r w:rsidR="00264909">
              <w:rPr>
                <w:sz w:val="22"/>
                <w:szCs w:val="22"/>
                <w:lang w:val="en-US"/>
              </w:rPr>
              <w:t>5</w:t>
            </w:r>
          </w:p>
        </w:tc>
        <w:tc>
          <w:tcPr>
            <w:tcW w:w="6226" w:type="dxa"/>
            <w:tcBorders>
              <w:top w:val="single" w:sz="4" w:space="0" w:color="auto"/>
              <w:left w:val="single" w:sz="4" w:space="0" w:color="auto"/>
              <w:bottom w:val="single" w:sz="4" w:space="0" w:color="auto"/>
              <w:right w:val="single" w:sz="4" w:space="0" w:color="auto"/>
            </w:tcBorders>
          </w:tcPr>
          <w:p w14:paraId="372CB644" w14:textId="77777777" w:rsidR="00F716FC" w:rsidRPr="00CD2CC9" w:rsidRDefault="00F716FC" w:rsidP="00552E92">
            <w:pPr>
              <w:rPr>
                <w:sz w:val="22"/>
                <w:szCs w:val="22"/>
              </w:rPr>
            </w:pPr>
            <w:r>
              <w:rPr>
                <w:sz w:val="22"/>
                <w:szCs w:val="22"/>
              </w:rPr>
              <w:t xml:space="preserve">Управлять доступом к </w:t>
            </w:r>
            <w:r>
              <w:rPr>
                <w:sz w:val="22"/>
                <w:szCs w:val="22"/>
                <w:lang w:val="en-US"/>
              </w:rPr>
              <w:t>Bluetooth</w:t>
            </w:r>
            <w:r w:rsidRPr="00115DC0">
              <w:rPr>
                <w:sz w:val="22"/>
                <w:szCs w:val="22"/>
              </w:rPr>
              <w:t xml:space="preserve"> </w:t>
            </w:r>
            <w:r>
              <w:rPr>
                <w:sz w:val="22"/>
                <w:szCs w:val="22"/>
                <w:lang w:val="en-US"/>
              </w:rPr>
              <w:t>HID</w:t>
            </w:r>
            <w:r w:rsidRPr="00115DC0">
              <w:rPr>
                <w:sz w:val="22"/>
                <w:szCs w:val="22"/>
              </w:rPr>
              <w:t xml:space="preserve"> (</w:t>
            </w:r>
            <w:r>
              <w:rPr>
                <w:sz w:val="22"/>
                <w:szCs w:val="22"/>
              </w:rPr>
              <w:t>мышь, клавиатура и т.д.</w:t>
            </w:r>
            <w:r w:rsidRPr="00115DC0">
              <w:rPr>
                <w:sz w:val="22"/>
                <w:szCs w:val="22"/>
              </w:rPr>
              <w:t>)</w:t>
            </w:r>
          </w:p>
        </w:tc>
        <w:tc>
          <w:tcPr>
            <w:tcW w:w="3015" w:type="dxa"/>
            <w:tcBorders>
              <w:top w:val="single" w:sz="4" w:space="0" w:color="auto"/>
              <w:left w:val="single" w:sz="4" w:space="0" w:color="auto"/>
              <w:bottom w:val="single" w:sz="4" w:space="0" w:color="auto"/>
              <w:right w:val="single" w:sz="4" w:space="0" w:color="auto"/>
            </w:tcBorders>
          </w:tcPr>
          <w:p w14:paraId="372CB645" w14:textId="77777777" w:rsidR="00F716FC" w:rsidRPr="004877FB" w:rsidRDefault="00F716FC" w:rsidP="00552E92">
            <w:pPr>
              <w:rPr>
                <w:sz w:val="22"/>
                <w:szCs w:val="22"/>
              </w:rPr>
            </w:pPr>
            <w:r>
              <w:rPr>
                <w:sz w:val="22"/>
                <w:szCs w:val="22"/>
              </w:rPr>
              <w:t>Включено</w:t>
            </w:r>
          </w:p>
        </w:tc>
      </w:tr>
    </w:tbl>
    <w:p w14:paraId="372CB647" w14:textId="77777777" w:rsidR="00F716FC" w:rsidRDefault="00F716FC" w:rsidP="000F01CC">
      <w:pPr>
        <w:pStyle w:val="a4"/>
        <w:rPr>
          <w:lang w:val="en-US"/>
        </w:rPr>
      </w:pPr>
    </w:p>
    <w:p w14:paraId="372CB648" w14:textId="77777777" w:rsidR="00F716FC" w:rsidRDefault="00F716FC" w:rsidP="000F01CC">
      <w:pPr>
        <w:pStyle w:val="a4"/>
        <w:rPr>
          <w:lang w:val="en-US"/>
        </w:rPr>
      </w:pPr>
    </w:p>
    <w:p w14:paraId="372CB649" w14:textId="77777777" w:rsidR="00982217" w:rsidRDefault="00982217" w:rsidP="00516EF3">
      <w:pPr>
        <w:pStyle w:val="a4"/>
        <w:spacing w:after="0" w:line="360" w:lineRule="auto"/>
        <w:ind w:firstLine="709"/>
        <w:rPr>
          <w:lang w:eastAsia="ru-RU"/>
        </w:rPr>
      </w:pPr>
      <w:r w:rsidRPr="00516EF3">
        <w:rPr>
          <w:lang w:eastAsia="ru-RU"/>
        </w:rPr>
        <w:t>Параметры настроек сервиса DeviceLock системы «Контроль-ПУ» в части испол</w:t>
      </w:r>
      <w:r w:rsidR="003C67A9">
        <w:rPr>
          <w:lang w:eastAsia="ru-RU"/>
        </w:rPr>
        <w:t>ьзования протоколов приведены в</w:t>
      </w:r>
      <w:r w:rsidR="003C67A9">
        <w:rPr>
          <w:lang w:val="ru-RU" w:eastAsia="ru-RU"/>
        </w:rPr>
        <w:t xml:space="preserve"> </w:t>
      </w:r>
      <w:r w:rsidR="003C67A9">
        <w:rPr>
          <w:lang w:eastAsia="ru-RU"/>
        </w:rPr>
        <w:t>т</w:t>
      </w:r>
      <w:r w:rsidRPr="00516EF3">
        <w:rPr>
          <w:lang w:eastAsia="ru-RU"/>
        </w:rPr>
        <w:t xml:space="preserve">аблице </w:t>
      </w:r>
      <w:r w:rsidR="003C67A9">
        <w:rPr>
          <w:lang w:val="ru-RU" w:eastAsia="ru-RU"/>
        </w:rPr>
        <w:t>(</w:t>
      </w:r>
      <w:r w:rsidR="003C67A9">
        <w:rPr>
          <w:lang w:val="ru-RU" w:eastAsia="ru-RU"/>
        </w:rPr>
        <w:fldChar w:fldCharType="begin"/>
      </w:r>
      <w:r w:rsidR="003C67A9">
        <w:rPr>
          <w:lang w:val="ru-RU" w:eastAsia="ru-RU"/>
        </w:rPr>
        <w:instrText xml:space="preserve"> REF _Ref494713524 \h </w:instrText>
      </w:r>
      <w:r w:rsidR="003C67A9">
        <w:rPr>
          <w:lang w:val="ru-RU" w:eastAsia="ru-RU"/>
        </w:rPr>
      </w:r>
      <w:r w:rsidR="003C67A9">
        <w:rPr>
          <w:lang w:val="ru-RU" w:eastAsia="ru-RU"/>
        </w:rPr>
        <w:fldChar w:fldCharType="separate"/>
      </w:r>
      <w:r w:rsidR="00F716FC" w:rsidRPr="00817300">
        <w:rPr>
          <w:szCs w:val="24"/>
          <w:lang w:eastAsia="ru-RU"/>
        </w:rPr>
        <w:t xml:space="preserve">Таблица </w:t>
      </w:r>
      <w:r w:rsidR="00F716FC">
        <w:rPr>
          <w:noProof/>
          <w:szCs w:val="24"/>
          <w:lang w:eastAsia="ru-RU"/>
        </w:rPr>
        <w:t>53</w:t>
      </w:r>
      <w:r w:rsidR="003C67A9">
        <w:rPr>
          <w:lang w:val="ru-RU" w:eastAsia="ru-RU"/>
        </w:rPr>
        <w:fldChar w:fldCharType="end"/>
      </w:r>
      <w:r w:rsidR="003C67A9">
        <w:rPr>
          <w:lang w:val="ru-RU" w:eastAsia="ru-RU"/>
        </w:rPr>
        <w:t>)</w:t>
      </w:r>
      <w:r w:rsidRPr="00516EF3">
        <w:rPr>
          <w:lang w:eastAsia="ru-RU"/>
        </w:rPr>
        <w:t>.</w:t>
      </w:r>
    </w:p>
    <w:p w14:paraId="372CB64A" w14:textId="77777777" w:rsidR="00982217" w:rsidRPr="00516EF3" w:rsidRDefault="00817300" w:rsidP="00817300">
      <w:pPr>
        <w:pStyle w:val="a4"/>
        <w:spacing w:after="0" w:line="360" w:lineRule="auto"/>
        <w:ind w:firstLine="709"/>
        <w:rPr>
          <w:lang w:val="ru-RU" w:eastAsia="ru-RU"/>
        </w:rPr>
      </w:pPr>
      <w:bookmarkStart w:id="632" w:name="_Ref494713524"/>
      <w:bookmarkStart w:id="633" w:name="_Toc495338190"/>
      <w:r w:rsidRPr="00817300">
        <w:rPr>
          <w:szCs w:val="24"/>
          <w:lang w:eastAsia="ru-RU"/>
        </w:rPr>
        <w:t xml:space="preserve">Таблица </w:t>
      </w:r>
      <w:r w:rsidRPr="00817300">
        <w:rPr>
          <w:szCs w:val="24"/>
          <w:lang w:eastAsia="ru-RU"/>
        </w:rPr>
        <w:fldChar w:fldCharType="begin"/>
      </w:r>
      <w:r w:rsidRPr="00817300">
        <w:rPr>
          <w:szCs w:val="24"/>
          <w:lang w:eastAsia="ru-RU"/>
        </w:rPr>
        <w:instrText xml:space="preserve"> SEQ Таблица \* ARABIC </w:instrText>
      </w:r>
      <w:r w:rsidRPr="00817300">
        <w:rPr>
          <w:szCs w:val="24"/>
          <w:lang w:eastAsia="ru-RU"/>
        </w:rPr>
        <w:fldChar w:fldCharType="separate"/>
      </w:r>
      <w:r w:rsidR="00F716FC">
        <w:rPr>
          <w:noProof/>
          <w:szCs w:val="24"/>
          <w:lang w:eastAsia="ru-RU"/>
        </w:rPr>
        <w:t>53</w:t>
      </w:r>
      <w:r w:rsidRPr="00817300">
        <w:rPr>
          <w:szCs w:val="24"/>
          <w:lang w:eastAsia="ru-RU"/>
        </w:rPr>
        <w:fldChar w:fldCharType="end"/>
      </w:r>
      <w:bookmarkEnd w:id="632"/>
      <w:r w:rsidRPr="00817300">
        <w:rPr>
          <w:szCs w:val="24"/>
          <w:lang w:eastAsia="ru-RU"/>
        </w:rPr>
        <w:t>.</w:t>
      </w:r>
      <w:r w:rsidRPr="00817300">
        <w:rPr>
          <w:szCs w:val="24"/>
          <w:lang w:val="ru-RU" w:eastAsia="ru-RU"/>
        </w:rPr>
        <w:t xml:space="preserve"> </w:t>
      </w:r>
      <w:r w:rsidRPr="00516EF3">
        <w:rPr>
          <w:szCs w:val="24"/>
          <w:lang w:eastAsia="ru-RU"/>
        </w:rPr>
        <w:t>Параметры настроек сервиса DeviceLock системы «Контроль-ПУ»</w:t>
      </w:r>
      <w:r>
        <w:rPr>
          <w:szCs w:val="24"/>
          <w:lang w:eastAsia="ru-RU"/>
        </w:rPr>
        <w:t xml:space="preserve"> в части</w:t>
      </w:r>
      <w:r>
        <w:rPr>
          <w:szCs w:val="24"/>
          <w:lang w:val="ru-RU" w:eastAsia="ru-RU"/>
        </w:rPr>
        <w:t xml:space="preserve"> использования протоколов</w:t>
      </w:r>
      <w:bookmarkEnd w:id="633"/>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6226"/>
        <w:gridCol w:w="3015"/>
      </w:tblGrid>
      <w:tr w:rsidR="00264909" w:rsidRPr="00FF651A" w14:paraId="372CB64E" w14:textId="77777777" w:rsidTr="00552E92">
        <w:trPr>
          <w:tblHeader/>
        </w:trPr>
        <w:tc>
          <w:tcPr>
            <w:tcW w:w="540" w:type="dxa"/>
          </w:tcPr>
          <w:p w14:paraId="372CB64B" w14:textId="77777777" w:rsidR="00264909" w:rsidRPr="00FF651A" w:rsidRDefault="00264909" w:rsidP="00552E92">
            <w:pPr>
              <w:jc w:val="center"/>
              <w:rPr>
                <w:b/>
                <w:sz w:val="24"/>
                <w:szCs w:val="24"/>
              </w:rPr>
            </w:pPr>
            <w:r w:rsidRPr="00FF651A">
              <w:rPr>
                <w:b/>
                <w:sz w:val="24"/>
                <w:szCs w:val="24"/>
              </w:rPr>
              <w:t>№</w:t>
            </w:r>
          </w:p>
        </w:tc>
        <w:tc>
          <w:tcPr>
            <w:tcW w:w="6226" w:type="dxa"/>
          </w:tcPr>
          <w:p w14:paraId="372CB64C" w14:textId="77777777" w:rsidR="00264909" w:rsidRPr="00FF651A" w:rsidRDefault="00264909" w:rsidP="00552E92">
            <w:pPr>
              <w:jc w:val="center"/>
              <w:rPr>
                <w:b/>
                <w:sz w:val="24"/>
                <w:szCs w:val="24"/>
              </w:rPr>
            </w:pPr>
            <w:r w:rsidRPr="00FF651A">
              <w:rPr>
                <w:b/>
                <w:sz w:val="24"/>
                <w:szCs w:val="24"/>
              </w:rPr>
              <w:t>Название параметра</w:t>
            </w:r>
          </w:p>
        </w:tc>
        <w:tc>
          <w:tcPr>
            <w:tcW w:w="3015" w:type="dxa"/>
          </w:tcPr>
          <w:p w14:paraId="372CB64D" w14:textId="77777777" w:rsidR="00264909" w:rsidRPr="00FF651A" w:rsidRDefault="00264909" w:rsidP="00552E92">
            <w:pPr>
              <w:jc w:val="center"/>
              <w:rPr>
                <w:b/>
                <w:sz w:val="24"/>
                <w:szCs w:val="24"/>
              </w:rPr>
            </w:pPr>
            <w:r w:rsidRPr="00FF651A">
              <w:rPr>
                <w:b/>
                <w:sz w:val="24"/>
                <w:szCs w:val="24"/>
              </w:rPr>
              <w:t>Значение параметра</w:t>
            </w:r>
          </w:p>
        </w:tc>
      </w:tr>
      <w:tr w:rsidR="004877FB" w:rsidRPr="00FF651A" w14:paraId="372CB650" w14:textId="77777777" w:rsidTr="00FF651A">
        <w:trPr>
          <w:tblHeader/>
        </w:trPr>
        <w:tc>
          <w:tcPr>
            <w:tcW w:w="9781" w:type="dxa"/>
            <w:gridSpan w:val="3"/>
          </w:tcPr>
          <w:p w14:paraId="372CB64F" w14:textId="77777777" w:rsidR="004877FB" w:rsidRPr="00264909" w:rsidRDefault="004877FB" w:rsidP="00CD2CC9">
            <w:pPr>
              <w:rPr>
                <w:sz w:val="24"/>
                <w:szCs w:val="24"/>
              </w:rPr>
            </w:pPr>
            <w:r w:rsidRPr="00264909">
              <w:rPr>
                <w:sz w:val="24"/>
                <w:szCs w:val="24"/>
              </w:rPr>
              <w:t xml:space="preserve">Сервис </w:t>
            </w:r>
            <w:r w:rsidRPr="00264909">
              <w:rPr>
                <w:sz w:val="24"/>
                <w:szCs w:val="24"/>
                <w:lang w:val="en-US"/>
              </w:rPr>
              <w:t>DeviceLock</w:t>
            </w:r>
            <w:r w:rsidRPr="00264909">
              <w:rPr>
                <w:sz w:val="24"/>
                <w:szCs w:val="24"/>
              </w:rPr>
              <w:t xml:space="preserve"> → Настройки сервиса → Протоколы</w:t>
            </w:r>
          </w:p>
        </w:tc>
      </w:tr>
      <w:tr w:rsidR="004877FB" w:rsidRPr="000F01CC" w14:paraId="372CB654" w14:textId="77777777" w:rsidTr="00A843A6">
        <w:tc>
          <w:tcPr>
            <w:tcW w:w="540" w:type="dxa"/>
          </w:tcPr>
          <w:p w14:paraId="372CB651" w14:textId="77777777" w:rsidR="004877FB" w:rsidRPr="000F01CC" w:rsidRDefault="00FF651A" w:rsidP="00A843A6">
            <w:pPr>
              <w:rPr>
                <w:sz w:val="22"/>
                <w:szCs w:val="22"/>
              </w:rPr>
            </w:pPr>
            <w:r>
              <w:rPr>
                <w:sz w:val="22"/>
                <w:szCs w:val="22"/>
              </w:rPr>
              <w:t>1</w:t>
            </w:r>
          </w:p>
        </w:tc>
        <w:tc>
          <w:tcPr>
            <w:tcW w:w="6226" w:type="dxa"/>
          </w:tcPr>
          <w:p w14:paraId="372CB652" w14:textId="77777777" w:rsidR="004877FB" w:rsidRPr="00264909" w:rsidRDefault="004877FB" w:rsidP="00A843A6">
            <w:pPr>
              <w:rPr>
                <w:sz w:val="22"/>
                <w:szCs w:val="22"/>
                <w:lang w:val="en-US"/>
              </w:rPr>
            </w:pPr>
            <w:r>
              <w:rPr>
                <w:sz w:val="22"/>
                <w:szCs w:val="22"/>
              </w:rPr>
              <w:t>Разрешения</w:t>
            </w:r>
            <w:r w:rsidRPr="0068667C">
              <w:rPr>
                <w:sz w:val="22"/>
                <w:szCs w:val="22"/>
              </w:rPr>
              <w:t xml:space="preserve"> </w:t>
            </w:r>
          </w:p>
        </w:tc>
        <w:tc>
          <w:tcPr>
            <w:tcW w:w="3015" w:type="dxa"/>
          </w:tcPr>
          <w:p w14:paraId="372CB653" w14:textId="77777777" w:rsidR="004877FB" w:rsidRPr="0068667C" w:rsidRDefault="00264909" w:rsidP="00A843A6">
            <w:pPr>
              <w:rPr>
                <w:sz w:val="22"/>
                <w:szCs w:val="22"/>
                <w:lang w:val="en-US"/>
              </w:rPr>
            </w:pPr>
            <w:r>
              <w:rPr>
                <w:sz w:val="22"/>
                <w:szCs w:val="22"/>
              </w:rPr>
              <w:t>Полный доступ</w:t>
            </w:r>
          </w:p>
        </w:tc>
      </w:tr>
      <w:tr w:rsidR="004877FB" w:rsidRPr="000F01CC" w14:paraId="372CB658" w14:textId="77777777" w:rsidTr="00A843A6">
        <w:tc>
          <w:tcPr>
            <w:tcW w:w="540" w:type="dxa"/>
          </w:tcPr>
          <w:p w14:paraId="372CB655" w14:textId="77777777" w:rsidR="004877FB" w:rsidRPr="000F01CC" w:rsidRDefault="00FF651A" w:rsidP="00A843A6">
            <w:pPr>
              <w:rPr>
                <w:sz w:val="22"/>
                <w:szCs w:val="22"/>
              </w:rPr>
            </w:pPr>
            <w:r>
              <w:rPr>
                <w:sz w:val="22"/>
                <w:szCs w:val="22"/>
              </w:rPr>
              <w:t>2</w:t>
            </w:r>
          </w:p>
        </w:tc>
        <w:tc>
          <w:tcPr>
            <w:tcW w:w="6226" w:type="dxa"/>
          </w:tcPr>
          <w:p w14:paraId="372CB656" w14:textId="77777777" w:rsidR="004877FB" w:rsidRPr="0068667C" w:rsidRDefault="00264909" w:rsidP="00A843A6">
            <w:pPr>
              <w:rPr>
                <w:sz w:val="22"/>
                <w:szCs w:val="22"/>
              </w:rPr>
            </w:pPr>
            <w:r>
              <w:rPr>
                <w:sz w:val="22"/>
                <w:szCs w:val="22"/>
              </w:rPr>
              <w:t>Аудит, Теневое копирование и А</w:t>
            </w:r>
            <w:r w:rsidR="004877FB">
              <w:rPr>
                <w:sz w:val="22"/>
                <w:szCs w:val="22"/>
              </w:rPr>
              <w:t>лерты</w:t>
            </w:r>
          </w:p>
        </w:tc>
        <w:tc>
          <w:tcPr>
            <w:tcW w:w="3015" w:type="dxa"/>
          </w:tcPr>
          <w:p w14:paraId="372CB657" w14:textId="4F845A9F" w:rsidR="004877FB" w:rsidRPr="000F01CC" w:rsidRDefault="00264909" w:rsidP="00A843A6">
            <w:pPr>
              <w:rPr>
                <w:sz w:val="22"/>
                <w:szCs w:val="22"/>
              </w:rPr>
            </w:pPr>
            <w:r>
              <w:rPr>
                <w:sz w:val="22"/>
                <w:szCs w:val="22"/>
              </w:rPr>
              <w:t xml:space="preserve">Не </w:t>
            </w:r>
            <w:r w:rsidR="0019418A">
              <w:rPr>
                <w:sz w:val="22"/>
                <w:szCs w:val="22"/>
              </w:rPr>
              <w:t>определено</w:t>
            </w:r>
          </w:p>
        </w:tc>
      </w:tr>
    </w:tbl>
    <w:p w14:paraId="372CB659" w14:textId="77777777" w:rsidR="004877FB" w:rsidRPr="00516EF3" w:rsidRDefault="004877FB" w:rsidP="000F01CC">
      <w:pPr>
        <w:pStyle w:val="a4"/>
        <w:rPr>
          <w:lang w:val="en-US"/>
        </w:rPr>
      </w:pPr>
    </w:p>
    <w:bookmarkEnd w:id="210"/>
    <w:p w14:paraId="372CB65A" w14:textId="77777777" w:rsidR="006313F9" w:rsidRPr="00AD48F9" w:rsidRDefault="006313F9" w:rsidP="00A8458B">
      <w:pPr>
        <w:pStyle w:val="3"/>
        <w:numPr>
          <w:ilvl w:val="0"/>
          <w:numId w:val="37"/>
        </w:numPr>
        <w:suppressAutoHyphens/>
        <w:spacing w:before="120" w:line="360" w:lineRule="auto"/>
        <w:jc w:val="both"/>
        <w:rPr>
          <w:bCs/>
          <w:szCs w:val="28"/>
          <w:lang w:eastAsia="ru-RU"/>
        </w:rPr>
      </w:pPr>
      <w:r>
        <w:rPr>
          <w:lang w:eastAsia="ru-RU"/>
        </w:rPr>
        <w:br w:type="page"/>
      </w:r>
      <w:bookmarkStart w:id="634" w:name="_Ref494458022"/>
      <w:bookmarkStart w:id="635" w:name="_Ref494458145"/>
      <w:bookmarkStart w:id="636" w:name="_Toc496019813"/>
      <w:r w:rsidRPr="00AD48F9">
        <w:rPr>
          <w:bCs/>
          <w:szCs w:val="28"/>
          <w:lang w:eastAsia="ru-RU"/>
        </w:rPr>
        <w:lastRenderedPageBreak/>
        <w:t>Настройка системы паспортизации</w:t>
      </w:r>
      <w:bookmarkEnd w:id="634"/>
      <w:bookmarkEnd w:id="635"/>
      <w:bookmarkEnd w:id="636"/>
    </w:p>
    <w:p w14:paraId="372CB65B" w14:textId="77777777" w:rsidR="007B4E5C" w:rsidRPr="00516EF3" w:rsidRDefault="007B4E5C" w:rsidP="007B4E5C">
      <w:pPr>
        <w:pStyle w:val="a4"/>
        <w:spacing w:after="0" w:line="360" w:lineRule="auto"/>
        <w:ind w:firstLine="709"/>
        <w:rPr>
          <w:lang w:val="ru-RU" w:eastAsia="ru-RU"/>
        </w:rPr>
      </w:pPr>
      <w:r w:rsidRPr="00516EF3">
        <w:rPr>
          <w:lang w:eastAsia="ru-RU"/>
        </w:rPr>
        <w:t xml:space="preserve">Ниже приведены рекомендованные настройки для </w:t>
      </w:r>
      <w:r>
        <w:rPr>
          <w:lang w:val="ru-RU" w:eastAsia="ru-RU"/>
        </w:rPr>
        <w:t>системы паспортизации на основе ПК «Паспорт АРМ УОС»</w:t>
      </w:r>
      <w:r w:rsidRPr="00516EF3">
        <w:rPr>
          <w:lang w:eastAsia="ru-RU"/>
        </w:rPr>
        <w:t>. Данные настройки, при необходимости, могут быть изменены с учетом внутренних особенностей организации обеспечения информационной безопасности в ТУ Банка России по согласованию с подразделением информационной безопасности ТУ</w:t>
      </w:r>
      <w:r w:rsidRPr="000F01CC">
        <w:rPr>
          <w:lang w:eastAsia="ru-RU"/>
        </w:rPr>
        <w:t xml:space="preserve"> Банка России</w:t>
      </w:r>
      <w:r w:rsidRPr="00516EF3">
        <w:rPr>
          <w:lang w:eastAsia="ru-RU"/>
        </w:rPr>
        <w:t>. Согласование должно быть оформлено документально и утверждено руководством ТУ</w:t>
      </w:r>
      <w:r w:rsidRPr="000F01CC">
        <w:rPr>
          <w:lang w:eastAsia="ru-RU"/>
        </w:rPr>
        <w:t xml:space="preserve"> Банка России</w:t>
      </w:r>
      <w:r w:rsidRPr="00516EF3">
        <w:rPr>
          <w:lang w:eastAsia="ru-RU"/>
        </w:rPr>
        <w:t>.</w:t>
      </w:r>
      <w:r>
        <w:rPr>
          <w:lang w:val="ru-RU" w:eastAsia="ru-RU"/>
        </w:rPr>
        <w:t xml:space="preserve"> </w:t>
      </w:r>
    </w:p>
    <w:p w14:paraId="372CB65C" w14:textId="77777777" w:rsidR="00AA418C" w:rsidRDefault="00AA418C" w:rsidP="006313F9">
      <w:pPr>
        <w:pStyle w:val="a4"/>
        <w:spacing w:after="0" w:line="360" w:lineRule="auto"/>
        <w:ind w:firstLine="709"/>
        <w:rPr>
          <w:lang w:val="ru-RU"/>
        </w:rPr>
      </w:pPr>
      <w:r w:rsidRPr="00B037FB">
        <w:t>П</w:t>
      </w:r>
      <w:r>
        <w:t>К</w:t>
      </w:r>
      <w:r w:rsidRPr="00B037FB">
        <w:t xml:space="preserve"> «Паспорт АРМ УОС» обеспечива</w:t>
      </w:r>
      <w:r w:rsidR="007B4E5C">
        <w:rPr>
          <w:lang w:val="ru-RU"/>
        </w:rPr>
        <w:t>е</w:t>
      </w:r>
      <w:r w:rsidRPr="00B037FB">
        <w:t>т возможность контроля целостности программного обеспечения на персональных компьютерах и серверах под управлением операц</w:t>
      </w:r>
      <w:r>
        <w:t xml:space="preserve">ионных систем семейства Windows не ниже </w:t>
      </w:r>
      <w:r w:rsidRPr="00B037FB">
        <w:t xml:space="preserve">Windows </w:t>
      </w:r>
      <w:r w:rsidRPr="00B037FB">
        <w:rPr>
          <w:lang w:val="en-US"/>
        </w:rPr>
        <w:t>XP</w:t>
      </w:r>
      <w:r w:rsidRPr="00B037FB">
        <w:t xml:space="preserve"> </w:t>
      </w:r>
      <w:r w:rsidRPr="00B037FB">
        <w:rPr>
          <w:lang w:val="en-US"/>
        </w:rPr>
        <w:t>Service</w:t>
      </w:r>
      <w:r w:rsidRPr="003D4696">
        <w:t xml:space="preserve"> </w:t>
      </w:r>
      <w:r w:rsidRPr="00B037FB">
        <w:rPr>
          <w:lang w:val="en-US"/>
        </w:rPr>
        <w:t>Pack</w:t>
      </w:r>
      <w:r w:rsidRPr="003D4696">
        <w:t xml:space="preserve"> </w:t>
      </w:r>
      <w:r w:rsidRPr="00B037FB">
        <w:t>3</w:t>
      </w:r>
      <w:r>
        <w:rPr>
          <w:lang w:val="ru-RU"/>
        </w:rPr>
        <w:t xml:space="preserve">. </w:t>
      </w:r>
    </w:p>
    <w:p w14:paraId="372CB65D" w14:textId="77777777" w:rsidR="00AA418C" w:rsidRPr="00FF651A" w:rsidRDefault="00AA418C" w:rsidP="006313F9">
      <w:pPr>
        <w:pStyle w:val="a4"/>
        <w:spacing w:after="0" w:line="360" w:lineRule="auto"/>
        <w:ind w:firstLine="709"/>
        <w:rPr>
          <w:lang w:val="ru-RU"/>
        </w:rPr>
      </w:pPr>
      <w:bookmarkStart w:id="637" w:name="_Toc239580473"/>
      <w:bookmarkStart w:id="638" w:name="_Toc239762268"/>
      <w:r w:rsidRPr="00CE071D">
        <w:t xml:space="preserve">Сервер должен функционировать под управлением операционной системы не ниже ОС </w:t>
      </w:r>
      <w:bookmarkEnd w:id="637"/>
      <w:bookmarkEnd w:id="638"/>
      <w:r>
        <w:rPr>
          <w:lang w:val="en-US"/>
        </w:rPr>
        <w:t>Windows</w:t>
      </w:r>
      <w:r w:rsidRPr="00BC2665">
        <w:t xml:space="preserve"> </w:t>
      </w:r>
      <w:r>
        <w:rPr>
          <w:lang w:val="en-US"/>
        </w:rPr>
        <w:t>Server</w:t>
      </w:r>
      <w:r w:rsidRPr="00BC2665">
        <w:t xml:space="preserve"> 2003</w:t>
      </w:r>
      <w:r w:rsidRPr="00CE071D">
        <w:t>.</w:t>
      </w:r>
      <w:r>
        <w:rPr>
          <w:lang w:val="ru-RU"/>
        </w:rPr>
        <w:t xml:space="preserve"> </w:t>
      </w:r>
    </w:p>
    <w:p w14:paraId="372CB65E" w14:textId="2ECE571C" w:rsidR="00D25614" w:rsidRDefault="00D25614" w:rsidP="00D25614">
      <w:pPr>
        <w:spacing w:before="100" w:beforeAutospacing="1" w:after="100" w:afterAutospacing="1" w:line="360" w:lineRule="auto"/>
        <w:ind w:firstLine="567"/>
        <w:jc w:val="both"/>
        <w:rPr>
          <w:sz w:val="24"/>
          <w:szCs w:val="24"/>
        </w:rPr>
      </w:pPr>
      <w:r>
        <w:rPr>
          <w:sz w:val="24"/>
          <w:szCs w:val="24"/>
        </w:rPr>
        <w:t>В состав П</w:t>
      </w:r>
      <w:r w:rsidR="00CB3A3E">
        <w:rPr>
          <w:sz w:val="24"/>
          <w:szCs w:val="24"/>
        </w:rPr>
        <w:t xml:space="preserve">К «Паспорт АРМ УОС» </w:t>
      </w:r>
      <w:r>
        <w:rPr>
          <w:sz w:val="24"/>
          <w:szCs w:val="24"/>
        </w:rPr>
        <w:t xml:space="preserve">входят следующие компоненты: </w:t>
      </w:r>
    </w:p>
    <w:p w14:paraId="372CB65F" w14:textId="77777777" w:rsidR="00D25614" w:rsidRPr="00183E61" w:rsidRDefault="00D25614" w:rsidP="00D25614">
      <w:pPr>
        <w:numPr>
          <w:ilvl w:val="0"/>
          <w:numId w:val="11"/>
        </w:numPr>
        <w:spacing w:line="360" w:lineRule="auto"/>
        <w:ind w:left="0" w:firstLine="709"/>
        <w:jc w:val="both"/>
        <w:rPr>
          <w:sz w:val="24"/>
          <w:szCs w:val="24"/>
        </w:rPr>
      </w:pPr>
      <w:r>
        <w:rPr>
          <w:sz w:val="24"/>
          <w:szCs w:val="24"/>
        </w:rPr>
        <w:t>Внутренний архив ПС – п</w:t>
      </w:r>
      <w:r w:rsidR="00BF053E">
        <w:rPr>
          <w:sz w:val="24"/>
          <w:szCs w:val="24"/>
        </w:rPr>
        <w:t>риложение С</w:t>
      </w:r>
      <w:r>
        <w:rPr>
          <w:sz w:val="24"/>
          <w:szCs w:val="24"/>
        </w:rPr>
        <w:t>ервер данных</w:t>
      </w:r>
      <w:r w:rsidRPr="00183E61">
        <w:rPr>
          <w:sz w:val="24"/>
          <w:szCs w:val="24"/>
        </w:rPr>
        <w:t xml:space="preserve">; </w:t>
      </w:r>
    </w:p>
    <w:p w14:paraId="372CB660" w14:textId="4ED1230A" w:rsidR="00D25614" w:rsidRDefault="00D25614" w:rsidP="00D25614">
      <w:pPr>
        <w:numPr>
          <w:ilvl w:val="0"/>
          <w:numId w:val="11"/>
        </w:numPr>
        <w:spacing w:line="360" w:lineRule="auto"/>
        <w:ind w:left="0" w:firstLine="709"/>
        <w:jc w:val="both"/>
        <w:rPr>
          <w:sz w:val="24"/>
          <w:szCs w:val="24"/>
        </w:rPr>
      </w:pPr>
      <w:r>
        <w:rPr>
          <w:sz w:val="24"/>
          <w:szCs w:val="24"/>
        </w:rPr>
        <w:t>Анализатор изменений ПО – клиентское ПО</w:t>
      </w:r>
      <w:r w:rsidRPr="00183E61">
        <w:rPr>
          <w:sz w:val="24"/>
          <w:szCs w:val="24"/>
        </w:rPr>
        <w:t xml:space="preserve"> АРМ пользователей и администраторов </w:t>
      </w:r>
      <w:r w:rsidR="002727AF">
        <w:rPr>
          <w:sz w:val="24"/>
          <w:szCs w:val="24"/>
        </w:rPr>
        <w:t>РАБИС</w:t>
      </w:r>
      <w:r w:rsidRPr="00183E61">
        <w:rPr>
          <w:sz w:val="24"/>
          <w:szCs w:val="24"/>
        </w:rPr>
        <w:t>-НП и АС ЭКР 2.0;</w:t>
      </w:r>
      <w:r>
        <w:rPr>
          <w:sz w:val="24"/>
          <w:szCs w:val="24"/>
        </w:rPr>
        <w:t xml:space="preserve"> </w:t>
      </w:r>
    </w:p>
    <w:p w14:paraId="372CB661" w14:textId="77777777" w:rsidR="00D25614" w:rsidRPr="00183E61" w:rsidRDefault="00D25614" w:rsidP="00D25614">
      <w:pPr>
        <w:numPr>
          <w:ilvl w:val="0"/>
          <w:numId w:val="11"/>
        </w:numPr>
        <w:spacing w:line="360" w:lineRule="auto"/>
        <w:ind w:left="0" w:firstLine="709"/>
        <w:jc w:val="both"/>
        <w:rPr>
          <w:sz w:val="24"/>
          <w:szCs w:val="24"/>
        </w:rPr>
      </w:pPr>
      <w:r w:rsidRPr="00183E61">
        <w:rPr>
          <w:sz w:val="24"/>
          <w:szCs w:val="24"/>
        </w:rPr>
        <w:t xml:space="preserve">консоли управления АРМ администратора ИБ: </w:t>
      </w:r>
    </w:p>
    <w:p w14:paraId="372CB662" w14:textId="77777777" w:rsidR="00D25614" w:rsidRDefault="00D25614" w:rsidP="00D25614">
      <w:pPr>
        <w:numPr>
          <w:ilvl w:val="1"/>
          <w:numId w:val="11"/>
        </w:numPr>
        <w:spacing w:line="360" w:lineRule="auto"/>
        <w:ind w:left="1418"/>
        <w:jc w:val="both"/>
        <w:rPr>
          <w:sz w:val="24"/>
          <w:szCs w:val="24"/>
        </w:rPr>
      </w:pPr>
      <w:r>
        <w:rPr>
          <w:sz w:val="24"/>
          <w:szCs w:val="24"/>
        </w:rPr>
        <w:t>Управление ПС – приложение Консоль пользователя (</w:t>
      </w:r>
      <w:r w:rsidRPr="00183E61">
        <w:rPr>
          <w:sz w:val="24"/>
          <w:szCs w:val="24"/>
        </w:rPr>
        <w:t>централизованно</w:t>
      </w:r>
      <w:r>
        <w:rPr>
          <w:sz w:val="24"/>
          <w:szCs w:val="24"/>
        </w:rPr>
        <w:t>е управление</w:t>
      </w:r>
      <w:r w:rsidRPr="00183E61">
        <w:rPr>
          <w:sz w:val="24"/>
          <w:szCs w:val="24"/>
        </w:rPr>
        <w:t xml:space="preserve"> </w:t>
      </w:r>
      <w:r>
        <w:rPr>
          <w:sz w:val="24"/>
          <w:szCs w:val="24"/>
        </w:rPr>
        <w:t>системой паспортизации)</w:t>
      </w:r>
      <w:r w:rsidRPr="00183E61">
        <w:rPr>
          <w:sz w:val="24"/>
          <w:szCs w:val="24"/>
        </w:rPr>
        <w:t xml:space="preserve">; </w:t>
      </w:r>
    </w:p>
    <w:p w14:paraId="372CB663" w14:textId="77777777" w:rsidR="00AA418C" w:rsidRPr="00D25614" w:rsidRDefault="00D25614" w:rsidP="00D25614">
      <w:pPr>
        <w:numPr>
          <w:ilvl w:val="1"/>
          <w:numId w:val="11"/>
        </w:numPr>
        <w:spacing w:line="360" w:lineRule="auto"/>
        <w:ind w:left="1418"/>
        <w:jc w:val="both"/>
        <w:rPr>
          <w:sz w:val="24"/>
          <w:szCs w:val="24"/>
          <w:lang w:val="x-none"/>
        </w:rPr>
      </w:pPr>
      <w:r>
        <w:rPr>
          <w:sz w:val="24"/>
          <w:szCs w:val="24"/>
        </w:rPr>
        <w:t>Получение изменений (данных) с автономных АРМ – приложение Перенос данных (управление системой паспортизации автономных</w:t>
      </w:r>
      <w:r w:rsidRPr="00183E61">
        <w:rPr>
          <w:sz w:val="24"/>
          <w:szCs w:val="24"/>
        </w:rPr>
        <w:t xml:space="preserve"> АРМ</w:t>
      </w:r>
      <w:r>
        <w:rPr>
          <w:sz w:val="24"/>
          <w:szCs w:val="24"/>
        </w:rPr>
        <w:t>)</w:t>
      </w:r>
      <w:r w:rsidRPr="00D25614">
        <w:rPr>
          <w:sz w:val="24"/>
          <w:szCs w:val="24"/>
        </w:rPr>
        <w:t>.</w:t>
      </w:r>
    </w:p>
    <w:p w14:paraId="372CB664" w14:textId="77777777" w:rsidR="00D25614" w:rsidRPr="00D25614" w:rsidRDefault="00D25614" w:rsidP="006313F9">
      <w:pPr>
        <w:pStyle w:val="a4"/>
        <w:spacing w:after="0" w:line="360" w:lineRule="auto"/>
        <w:ind w:firstLine="709"/>
        <w:rPr>
          <w:lang w:val="ru-RU"/>
        </w:rPr>
      </w:pPr>
      <w:r w:rsidRPr="00516EF3">
        <w:rPr>
          <w:lang w:eastAsia="ru-RU"/>
        </w:rPr>
        <w:t xml:space="preserve">Для </w:t>
      </w:r>
      <w:r>
        <w:rPr>
          <w:lang w:val="ru-RU" w:eastAsia="ru-RU"/>
        </w:rPr>
        <w:t xml:space="preserve">настройки системы паспортизации </w:t>
      </w:r>
      <w:r w:rsidRPr="00516EF3">
        <w:rPr>
          <w:lang w:eastAsia="ru-RU"/>
        </w:rPr>
        <w:t xml:space="preserve">необходимо </w:t>
      </w:r>
      <w:r>
        <w:rPr>
          <w:lang w:val="ru-RU" w:eastAsia="ru-RU"/>
        </w:rPr>
        <w:t xml:space="preserve">пользователю ПК «Паспорт АРМ УОС» назначить роль Администратор </w:t>
      </w:r>
      <w:r w:rsidRPr="00D25614">
        <w:rPr>
          <w:lang w:eastAsia="ru-RU"/>
        </w:rPr>
        <w:t>комплекса (см. документ «</w:t>
      </w:r>
      <w:r>
        <w:rPr>
          <w:lang w:eastAsia="ru-RU"/>
        </w:rPr>
        <w:t>Т</w:t>
      </w:r>
      <w:r w:rsidRPr="00D25614">
        <w:rPr>
          <w:lang w:eastAsia="ru-RU"/>
        </w:rPr>
        <w:t>ехнологические карты обновления (актуализации) унифицированных конфигураций СЗИ от НСД Территориальных учреждений Банка России»)</w:t>
      </w:r>
      <w:r w:rsidRPr="00516EF3">
        <w:rPr>
          <w:lang w:eastAsia="ru-RU"/>
        </w:rPr>
        <w:t>.</w:t>
      </w:r>
      <w:r>
        <w:rPr>
          <w:lang w:val="ru-RU" w:eastAsia="ru-RU"/>
        </w:rPr>
        <w:t xml:space="preserve"> </w:t>
      </w:r>
    </w:p>
    <w:p w14:paraId="372CB665" w14:textId="77777777" w:rsidR="00D25614" w:rsidRDefault="006313F9" w:rsidP="006313F9">
      <w:pPr>
        <w:pStyle w:val="a4"/>
        <w:spacing w:after="0" w:line="360" w:lineRule="auto"/>
        <w:ind w:firstLine="709"/>
        <w:rPr>
          <w:lang w:val="ru-RU" w:eastAsia="ru-RU"/>
        </w:rPr>
      </w:pPr>
      <w:r w:rsidRPr="00516EF3">
        <w:rPr>
          <w:lang w:eastAsia="ru-RU"/>
        </w:rPr>
        <w:t xml:space="preserve">Для передачи данных между </w:t>
      </w:r>
      <w:r w:rsidR="00D25614">
        <w:rPr>
          <w:lang w:val="ru-RU" w:eastAsia="ru-RU"/>
        </w:rPr>
        <w:t>компонентами</w:t>
      </w:r>
      <w:r w:rsidRPr="00516EF3">
        <w:rPr>
          <w:lang w:eastAsia="ru-RU"/>
        </w:rPr>
        <w:t xml:space="preserve"> </w:t>
      </w:r>
      <w:r w:rsidR="00D25614">
        <w:rPr>
          <w:lang w:val="ru-RU" w:eastAsia="ru-RU"/>
        </w:rPr>
        <w:t xml:space="preserve">ПК «Паспорт АРМ УОС» </w:t>
      </w:r>
      <w:r w:rsidRPr="00516EF3">
        <w:rPr>
          <w:lang w:eastAsia="ru-RU"/>
        </w:rPr>
        <w:t xml:space="preserve">необходимо </w:t>
      </w:r>
      <w:r w:rsidR="00D25614">
        <w:rPr>
          <w:lang w:val="ru-RU" w:eastAsia="ru-RU"/>
        </w:rPr>
        <w:t>использовать следующие параметры соединения</w:t>
      </w:r>
      <w:r w:rsidR="003C6594">
        <w:rPr>
          <w:lang w:val="ru-RU" w:eastAsia="ru-RU"/>
        </w:rPr>
        <w:t xml:space="preserve"> по протоколу </w:t>
      </w:r>
      <w:r w:rsidR="003C6594">
        <w:rPr>
          <w:lang w:val="en-US" w:eastAsia="ru-RU"/>
        </w:rPr>
        <w:t>HTTP</w:t>
      </w:r>
      <w:r w:rsidR="00D25614">
        <w:rPr>
          <w:lang w:val="ru-RU" w:eastAsia="ru-RU"/>
        </w:rPr>
        <w:t xml:space="preserve">: </w:t>
      </w:r>
    </w:p>
    <w:p w14:paraId="372CB666" w14:textId="77777777" w:rsidR="006313F9" w:rsidRDefault="00D25614" w:rsidP="00DD2C89">
      <w:pPr>
        <w:pStyle w:val="afffffffb"/>
        <w:numPr>
          <w:ilvl w:val="0"/>
          <w:numId w:val="26"/>
        </w:numPr>
        <w:tabs>
          <w:tab w:val="left" w:pos="993"/>
        </w:tabs>
        <w:ind w:left="0" w:firstLine="709"/>
        <w:rPr>
          <w:sz w:val="24"/>
          <w:szCs w:val="24"/>
        </w:rPr>
      </w:pPr>
      <w:r>
        <w:rPr>
          <w:sz w:val="24"/>
          <w:szCs w:val="24"/>
        </w:rPr>
        <w:t xml:space="preserve">Порт сервера: 5050 (по умолчанию); </w:t>
      </w:r>
    </w:p>
    <w:p w14:paraId="372CB667" w14:textId="77777777" w:rsidR="00D25614" w:rsidRDefault="00D25614" w:rsidP="00DD2C89">
      <w:pPr>
        <w:pStyle w:val="afffffffb"/>
        <w:numPr>
          <w:ilvl w:val="0"/>
          <w:numId w:val="26"/>
        </w:numPr>
        <w:tabs>
          <w:tab w:val="left" w:pos="993"/>
        </w:tabs>
        <w:ind w:left="0" w:firstLine="709"/>
        <w:rPr>
          <w:sz w:val="24"/>
          <w:szCs w:val="24"/>
        </w:rPr>
      </w:pPr>
      <w:r>
        <w:rPr>
          <w:sz w:val="24"/>
          <w:szCs w:val="24"/>
        </w:rPr>
        <w:t xml:space="preserve">Порт анализатора: 5051 (по умолчанию). </w:t>
      </w:r>
    </w:p>
    <w:p w14:paraId="372CB668" w14:textId="77777777" w:rsidR="00A76441" w:rsidRDefault="00D25614" w:rsidP="00DD2C89">
      <w:pPr>
        <w:pStyle w:val="afffffffb"/>
        <w:numPr>
          <w:ilvl w:val="0"/>
          <w:numId w:val="26"/>
        </w:numPr>
        <w:tabs>
          <w:tab w:val="left" w:pos="993"/>
        </w:tabs>
        <w:ind w:left="0" w:firstLine="709"/>
        <w:rPr>
          <w:sz w:val="24"/>
          <w:szCs w:val="24"/>
        </w:rPr>
      </w:pPr>
      <w:r>
        <w:rPr>
          <w:sz w:val="24"/>
          <w:szCs w:val="24"/>
        </w:rPr>
        <w:t xml:space="preserve">Имя сервера: </w:t>
      </w:r>
      <w:r w:rsidR="00A76441" w:rsidRPr="00A76441">
        <w:rPr>
          <w:sz w:val="24"/>
          <w:szCs w:val="24"/>
        </w:rPr>
        <w:t>NetBIOS-имя сервера</w:t>
      </w:r>
      <w:r w:rsidR="00A76441">
        <w:rPr>
          <w:sz w:val="24"/>
          <w:szCs w:val="24"/>
        </w:rPr>
        <w:t xml:space="preserve">. </w:t>
      </w:r>
    </w:p>
    <w:p w14:paraId="372CB669" w14:textId="77777777" w:rsidR="00A76441" w:rsidRPr="00A76441" w:rsidRDefault="00A76441" w:rsidP="00A76441">
      <w:pPr>
        <w:pStyle w:val="afffffffb"/>
        <w:tabs>
          <w:tab w:val="left" w:pos="993"/>
        </w:tabs>
        <w:ind w:left="709" w:firstLine="0"/>
        <w:rPr>
          <w:sz w:val="24"/>
          <w:szCs w:val="24"/>
        </w:rPr>
      </w:pPr>
      <w:r>
        <w:rPr>
          <w:sz w:val="24"/>
          <w:szCs w:val="24"/>
        </w:rPr>
        <w:t xml:space="preserve">Так же необходимо открыть следующие порты: </w:t>
      </w:r>
    </w:p>
    <w:p w14:paraId="372CB66A" w14:textId="77777777" w:rsidR="006313F9" w:rsidRPr="00516EF3" w:rsidRDefault="006313F9" w:rsidP="00DD2C89">
      <w:pPr>
        <w:pStyle w:val="afffffffb"/>
        <w:numPr>
          <w:ilvl w:val="0"/>
          <w:numId w:val="26"/>
        </w:numPr>
        <w:tabs>
          <w:tab w:val="left" w:pos="993"/>
        </w:tabs>
        <w:ind w:left="0" w:firstLine="709"/>
        <w:rPr>
          <w:sz w:val="24"/>
          <w:szCs w:val="24"/>
        </w:rPr>
      </w:pPr>
      <w:r w:rsidRPr="00516EF3">
        <w:rPr>
          <w:sz w:val="24"/>
          <w:szCs w:val="24"/>
        </w:rPr>
        <w:t>135 (TCP) - для службы "Локатор удалённого вызова процедур (RPC)";</w:t>
      </w:r>
    </w:p>
    <w:p w14:paraId="372CB66B" w14:textId="77777777" w:rsidR="006313F9" w:rsidRPr="00FF651A" w:rsidRDefault="006313F9" w:rsidP="00DD2C89">
      <w:pPr>
        <w:pStyle w:val="afffffffb"/>
        <w:numPr>
          <w:ilvl w:val="0"/>
          <w:numId w:val="26"/>
        </w:numPr>
        <w:tabs>
          <w:tab w:val="left" w:pos="993"/>
        </w:tabs>
        <w:ind w:left="0" w:firstLine="709"/>
        <w:rPr>
          <w:sz w:val="24"/>
          <w:szCs w:val="24"/>
          <w:lang w:val="en-US"/>
        </w:rPr>
      </w:pPr>
      <w:r w:rsidRPr="00FF651A">
        <w:rPr>
          <w:sz w:val="24"/>
          <w:szCs w:val="24"/>
          <w:lang w:val="en-US"/>
        </w:rPr>
        <w:t>137 (</w:t>
      </w:r>
      <w:r w:rsidRPr="00516EF3">
        <w:rPr>
          <w:sz w:val="24"/>
          <w:szCs w:val="24"/>
          <w:lang w:val="en-US"/>
        </w:rPr>
        <w:t>UDP</w:t>
      </w:r>
      <w:r w:rsidRPr="00FF651A">
        <w:rPr>
          <w:sz w:val="24"/>
          <w:szCs w:val="24"/>
          <w:lang w:val="en-US"/>
        </w:rPr>
        <w:t xml:space="preserve">) - </w:t>
      </w:r>
      <w:r w:rsidRPr="00516EF3">
        <w:rPr>
          <w:sz w:val="24"/>
          <w:szCs w:val="24"/>
        </w:rPr>
        <w:t>для</w:t>
      </w:r>
      <w:r w:rsidRPr="00FF651A">
        <w:rPr>
          <w:sz w:val="24"/>
          <w:szCs w:val="24"/>
          <w:lang w:val="en-US"/>
        </w:rPr>
        <w:t xml:space="preserve"> </w:t>
      </w:r>
      <w:r w:rsidRPr="00516EF3">
        <w:rPr>
          <w:sz w:val="24"/>
          <w:szCs w:val="24"/>
        </w:rPr>
        <w:t>службы</w:t>
      </w:r>
      <w:r w:rsidRPr="00FF651A">
        <w:rPr>
          <w:sz w:val="24"/>
          <w:szCs w:val="24"/>
          <w:lang w:val="en-US"/>
        </w:rPr>
        <w:t xml:space="preserve"> "</w:t>
      </w:r>
      <w:r w:rsidRPr="00516EF3">
        <w:rPr>
          <w:sz w:val="24"/>
          <w:szCs w:val="24"/>
          <w:lang w:val="en-US"/>
        </w:rPr>
        <w:t>NetBIOS</w:t>
      </w:r>
      <w:r w:rsidRPr="00FF651A">
        <w:rPr>
          <w:sz w:val="24"/>
          <w:szCs w:val="24"/>
          <w:lang w:val="en-US"/>
        </w:rPr>
        <w:t xml:space="preserve"> </w:t>
      </w:r>
      <w:r w:rsidRPr="00516EF3">
        <w:rPr>
          <w:sz w:val="24"/>
          <w:szCs w:val="24"/>
          <w:lang w:val="en-US"/>
        </w:rPr>
        <w:t>Name</w:t>
      </w:r>
      <w:r w:rsidRPr="00FF651A">
        <w:rPr>
          <w:sz w:val="24"/>
          <w:szCs w:val="24"/>
          <w:lang w:val="en-US"/>
        </w:rPr>
        <w:t xml:space="preserve"> </w:t>
      </w:r>
      <w:r w:rsidRPr="00516EF3">
        <w:rPr>
          <w:sz w:val="24"/>
          <w:szCs w:val="24"/>
          <w:lang w:val="en-US"/>
        </w:rPr>
        <w:t>Service</w:t>
      </w:r>
      <w:r w:rsidRPr="00FF651A">
        <w:rPr>
          <w:sz w:val="24"/>
          <w:szCs w:val="24"/>
          <w:lang w:val="en-US"/>
        </w:rPr>
        <w:t>";</w:t>
      </w:r>
    </w:p>
    <w:p w14:paraId="372CB66C" w14:textId="77777777" w:rsidR="006313F9" w:rsidRPr="00516EF3" w:rsidRDefault="006313F9" w:rsidP="00DD2C89">
      <w:pPr>
        <w:pStyle w:val="afffffffb"/>
        <w:numPr>
          <w:ilvl w:val="0"/>
          <w:numId w:val="26"/>
        </w:numPr>
        <w:tabs>
          <w:tab w:val="left" w:pos="993"/>
        </w:tabs>
        <w:ind w:left="0" w:firstLine="709"/>
        <w:rPr>
          <w:sz w:val="24"/>
          <w:szCs w:val="24"/>
          <w:lang w:val="en-US"/>
        </w:rPr>
      </w:pPr>
      <w:r w:rsidRPr="00FF651A">
        <w:rPr>
          <w:sz w:val="24"/>
          <w:szCs w:val="24"/>
          <w:lang w:val="en-US"/>
        </w:rPr>
        <w:t>138 (</w:t>
      </w:r>
      <w:r w:rsidRPr="00516EF3">
        <w:rPr>
          <w:sz w:val="24"/>
          <w:szCs w:val="24"/>
          <w:lang w:val="en-US"/>
        </w:rPr>
        <w:t>UDP</w:t>
      </w:r>
      <w:r w:rsidRPr="00FF651A">
        <w:rPr>
          <w:sz w:val="24"/>
          <w:szCs w:val="24"/>
          <w:lang w:val="en-US"/>
        </w:rPr>
        <w:t xml:space="preserve">) - </w:t>
      </w:r>
      <w:r w:rsidRPr="00516EF3">
        <w:rPr>
          <w:sz w:val="24"/>
          <w:szCs w:val="24"/>
        </w:rPr>
        <w:t>для</w:t>
      </w:r>
      <w:r w:rsidRPr="00516EF3">
        <w:rPr>
          <w:sz w:val="24"/>
          <w:szCs w:val="24"/>
          <w:lang w:val="en-US"/>
        </w:rPr>
        <w:t xml:space="preserve"> "NetBIOS Netlogon and Browsing";</w:t>
      </w:r>
    </w:p>
    <w:p w14:paraId="372CB66D" w14:textId="77777777" w:rsidR="006313F9" w:rsidRPr="00516EF3" w:rsidRDefault="006313F9" w:rsidP="00DD2C89">
      <w:pPr>
        <w:pStyle w:val="afffffffb"/>
        <w:numPr>
          <w:ilvl w:val="0"/>
          <w:numId w:val="26"/>
        </w:numPr>
        <w:tabs>
          <w:tab w:val="left" w:pos="993"/>
        </w:tabs>
        <w:ind w:left="0" w:firstLine="709"/>
        <w:rPr>
          <w:sz w:val="24"/>
          <w:szCs w:val="24"/>
          <w:lang w:val="en-US"/>
        </w:rPr>
      </w:pPr>
      <w:r w:rsidRPr="00516EF3">
        <w:rPr>
          <w:sz w:val="24"/>
          <w:szCs w:val="24"/>
          <w:lang w:val="en-US"/>
        </w:rPr>
        <w:lastRenderedPageBreak/>
        <w:t xml:space="preserve">139 (TCP) - </w:t>
      </w:r>
      <w:r w:rsidRPr="00516EF3">
        <w:rPr>
          <w:sz w:val="24"/>
          <w:szCs w:val="24"/>
        </w:rPr>
        <w:t>для</w:t>
      </w:r>
      <w:r w:rsidRPr="00516EF3">
        <w:rPr>
          <w:sz w:val="24"/>
          <w:szCs w:val="24"/>
          <w:lang w:val="en-US"/>
        </w:rPr>
        <w:t xml:space="preserve"> </w:t>
      </w:r>
      <w:r w:rsidRPr="00516EF3">
        <w:rPr>
          <w:sz w:val="24"/>
          <w:szCs w:val="24"/>
        </w:rPr>
        <w:t>сессии</w:t>
      </w:r>
      <w:r w:rsidRPr="00516EF3">
        <w:rPr>
          <w:sz w:val="24"/>
          <w:szCs w:val="24"/>
          <w:lang w:val="en-US"/>
        </w:rPr>
        <w:t xml:space="preserve"> NetBIOS (NET USE).</w:t>
      </w:r>
    </w:p>
    <w:p w14:paraId="372CB66E" w14:textId="77777777" w:rsidR="00BF053E" w:rsidRPr="00FF651A" w:rsidRDefault="00BF053E" w:rsidP="006313F9">
      <w:pPr>
        <w:pStyle w:val="a4"/>
        <w:spacing w:after="0" w:line="360" w:lineRule="auto"/>
        <w:ind w:firstLine="709"/>
        <w:rPr>
          <w:b/>
          <w:sz w:val="28"/>
          <w:szCs w:val="28"/>
          <w:lang w:val="en-US" w:eastAsia="ru-RU"/>
        </w:rPr>
      </w:pPr>
    </w:p>
    <w:p w14:paraId="372CB66F" w14:textId="77777777" w:rsidR="00AD48F9" w:rsidRPr="0054732E" w:rsidRDefault="00AD48F9"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
          <w:szCs w:val="28"/>
          <w:lang w:val="x-none" w:eastAsia="ru-RU"/>
        </w:rPr>
      </w:pPr>
      <w:bookmarkStart w:id="639" w:name="_Toc494454201"/>
      <w:bookmarkStart w:id="640" w:name="_Toc494454476"/>
      <w:bookmarkStart w:id="641" w:name="_Toc494884060"/>
      <w:bookmarkStart w:id="642" w:name="_Toc495318797"/>
      <w:bookmarkStart w:id="643" w:name="_Toc495319913"/>
      <w:bookmarkStart w:id="644" w:name="_Toc496012015"/>
      <w:bookmarkStart w:id="645" w:name="_Toc496019814"/>
      <w:bookmarkEnd w:id="639"/>
      <w:bookmarkEnd w:id="640"/>
      <w:bookmarkEnd w:id="641"/>
      <w:bookmarkEnd w:id="642"/>
      <w:bookmarkEnd w:id="643"/>
      <w:bookmarkEnd w:id="644"/>
      <w:bookmarkEnd w:id="645"/>
    </w:p>
    <w:p w14:paraId="372CB670" w14:textId="77777777" w:rsidR="00AD48F9" w:rsidRPr="0054732E" w:rsidRDefault="00AD48F9"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
          <w:szCs w:val="28"/>
          <w:lang w:val="x-none" w:eastAsia="ru-RU"/>
        </w:rPr>
      </w:pPr>
      <w:bookmarkStart w:id="646" w:name="_Toc494454202"/>
      <w:bookmarkStart w:id="647" w:name="_Toc494454477"/>
      <w:bookmarkStart w:id="648" w:name="_Toc494884061"/>
      <w:bookmarkStart w:id="649" w:name="_Toc495318798"/>
      <w:bookmarkStart w:id="650" w:name="_Toc495319914"/>
      <w:bookmarkStart w:id="651" w:name="_Toc496012016"/>
      <w:bookmarkStart w:id="652" w:name="_Toc496019815"/>
      <w:bookmarkEnd w:id="646"/>
      <w:bookmarkEnd w:id="647"/>
      <w:bookmarkEnd w:id="648"/>
      <w:bookmarkEnd w:id="649"/>
      <w:bookmarkEnd w:id="650"/>
      <w:bookmarkEnd w:id="651"/>
      <w:bookmarkEnd w:id="652"/>
    </w:p>
    <w:p w14:paraId="372CB671" w14:textId="77777777" w:rsidR="00AD48F9" w:rsidRPr="0054732E" w:rsidRDefault="00AD48F9"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
          <w:szCs w:val="28"/>
          <w:lang w:val="x-none" w:eastAsia="ru-RU"/>
        </w:rPr>
      </w:pPr>
      <w:bookmarkStart w:id="653" w:name="_Toc494454203"/>
      <w:bookmarkStart w:id="654" w:name="_Toc494454478"/>
      <w:bookmarkStart w:id="655" w:name="_Toc494884062"/>
      <w:bookmarkStart w:id="656" w:name="_Toc495318799"/>
      <w:bookmarkStart w:id="657" w:name="_Toc495319915"/>
      <w:bookmarkStart w:id="658" w:name="_Toc496012017"/>
      <w:bookmarkStart w:id="659" w:name="_Toc496019816"/>
      <w:bookmarkEnd w:id="653"/>
      <w:bookmarkEnd w:id="654"/>
      <w:bookmarkEnd w:id="655"/>
      <w:bookmarkEnd w:id="656"/>
      <w:bookmarkEnd w:id="657"/>
      <w:bookmarkEnd w:id="658"/>
      <w:bookmarkEnd w:id="659"/>
    </w:p>
    <w:p w14:paraId="372CB672" w14:textId="77777777" w:rsidR="00AD48F9" w:rsidRPr="0054732E" w:rsidRDefault="00AD48F9"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
          <w:szCs w:val="28"/>
          <w:lang w:val="x-none" w:eastAsia="ru-RU"/>
        </w:rPr>
      </w:pPr>
      <w:bookmarkStart w:id="660" w:name="_Toc494454204"/>
      <w:bookmarkStart w:id="661" w:name="_Toc494454479"/>
      <w:bookmarkStart w:id="662" w:name="_Toc494884063"/>
      <w:bookmarkStart w:id="663" w:name="_Toc495318800"/>
      <w:bookmarkStart w:id="664" w:name="_Toc495319916"/>
      <w:bookmarkStart w:id="665" w:name="_Toc496012018"/>
      <w:bookmarkStart w:id="666" w:name="_Toc496019817"/>
      <w:bookmarkEnd w:id="660"/>
      <w:bookmarkEnd w:id="661"/>
      <w:bookmarkEnd w:id="662"/>
      <w:bookmarkEnd w:id="663"/>
      <w:bookmarkEnd w:id="664"/>
      <w:bookmarkEnd w:id="665"/>
      <w:bookmarkEnd w:id="666"/>
    </w:p>
    <w:p w14:paraId="372CB673" w14:textId="77777777" w:rsidR="00AD48F9" w:rsidRPr="0054732E" w:rsidRDefault="00AD48F9"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
          <w:szCs w:val="28"/>
          <w:lang w:val="x-none" w:eastAsia="ru-RU"/>
        </w:rPr>
      </w:pPr>
      <w:bookmarkStart w:id="667" w:name="_Toc494454205"/>
      <w:bookmarkStart w:id="668" w:name="_Toc494454480"/>
      <w:bookmarkStart w:id="669" w:name="_Toc494884064"/>
      <w:bookmarkStart w:id="670" w:name="_Toc495318801"/>
      <w:bookmarkStart w:id="671" w:name="_Toc495319917"/>
      <w:bookmarkStart w:id="672" w:name="_Toc496012019"/>
      <w:bookmarkStart w:id="673" w:name="_Toc496019818"/>
      <w:bookmarkEnd w:id="667"/>
      <w:bookmarkEnd w:id="668"/>
      <w:bookmarkEnd w:id="669"/>
      <w:bookmarkEnd w:id="670"/>
      <w:bookmarkEnd w:id="671"/>
      <w:bookmarkEnd w:id="672"/>
      <w:bookmarkEnd w:id="673"/>
    </w:p>
    <w:p w14:paraId="372CB674" w14:textId="77777777" w:rsidR="00AD48F9" w:rsidRPr="0054732E" w:rsidRDefault="00AD48F9"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
          <w:szCs w:val="28"/>
          <w:lang w:val="x-none" w:eastAsia="ru-RU"/>
        </w:rPr>
      </w:pPr>
      <w:bookmarkStart w:id="674" w:name="_Toc494454206"/>
      <w:bookmarkStart w:id="675" w:name="_Toc494454481"/>
      <w:bookmarkStart w:id="676" w:name="_Toc494884065"/>
      <w:bookmarkStart w:id="677" w:name="_Toc495318802"/>
      <w:bookmarkStart w:id="678" w:name="_Toc495319918"/>
      <w:bookmarkStart w:id="679" w:name="_Toc496012020"/>
      <w:bookmarkStart w:id="680" w:name="_Toc496019819"/>
      <w:bookmarkEnd w:id="674"/>
      <w:bookmarkEnd w:id="675"/>
      <w:bookmarkEnd w:id="676"/>
      <w:bookmarkEnd w:id="677"/>
      <w:bookmarkEnd w:id="678"/>
      <w:bookmarkEnd w:id="679"/>
      <w:bookmarkEnd w:id="680"/>
    </w:p>
    <w:p w14:paraId="372CB675" w14:textId="77777777" w:rsidR="00AD48F9" w:rsidRPr="0054732E" w:rsidRDefault="00AD48F9" w:rsidP="00A8458B">
      <w:pPr>
        <w:pStyle w:val="afffa"/>
        <w:keepNext/>
        <w:numPr>
          <w:ilvl w:val="1"/>
          <w:numId w:val="37"/>
        </w:numPr>
        <w:suppressAutoHyphens/>
        <w:spacing w:before="120" w:after="120" w:line="360" w:lineRule="auto"/>
        <w:contextualSpacing w:val="0"/>
        <w:jc w:val="both"/>
        <w:outlineLvl w:val="2"/>
        <w:rPr>
          <w:rFonts w:ascii="Times New Roman" w:eastAsia="Times New Roman" w:hAnsi="Times New Roman"/>
          <w:b/>
          <w:bCs/>
          <w:vanish/>
          <w:color w:val="FFFFFF" w:themeColor="background1"/>
          <w:sz w:val="2"/>
          <w:szCs w:val="28"/>
          <w:lang w:val="x-none" w:eastAsia="ru-RU"/>
        </w:rPr>
      </w:pPr>
      <w:bookmarkStart w:id="681" w:name="_Toc494454207"/>
      <w:bookmarkStart w:id="682" w:name="_Toc494454482"/>
      <w:bookmarkStart w:id="683" w:name="_Toc494884066"/>
      <w:bookmarkStart w:id="684" w:name="_Toc495318803"/>
      <w:bookmarkStart w:id="685" w:name="_Toc495319919"/>
      <w:bookmarkStart w:id="686" w:name="_Toc496012021"/>
      <w:bookmarkStart w:id="687" w:name="_Toc496019820"/>
      <w:bookmarkEnd w:id="681"/>
      <w:bookmarkEnd w:id="682"/>
      <w:bookmarkEnd w:id="683"/>
      <w:bookmarkEnd w:id="684"/>
      <w:bookmarkEnd w:id="685"/>
      <w:bookmarkEnd w:id="686"/>
      <w:bookmarkEnd w:id="687"/>
    </w:p>
    <w:p w14:paraId="372CB676" w14:textId="77777777" w:rsidR="00BF053E" w:rsidRPr="00AD48F9" w:rsidRDefault="00BF053E" w:rsidP="00A8458B">
      <w:pPr>
        <w:pStyle w:val="3"/>
        <w:numPr>
          <w:ilvl w:val="2"/>
          <w:numId w:val="37"/>
        </w:numPr>
        <w:suppressAutoHyphens/>
        <w:spacing w:before="120" w:line="360" w:lineRule="auto"/>
        <w:jc w:val="both"/>
        <w:rPr>
          <w:bCs/>
          <w:szCs w:val="28"/>
          <w:lang w:eastAsia="ru-RU"/>
        </w:rPr>
      </w:pPr>
      <w:bookmarkStart w:id="688" w:name="_Toc496019821"/>
      <w:r w:rsidRPr="00AD48F9">
        <w:rPr>
          <w:bCs/>
          <w:szCs w:val="28"/>
          <w:lang w:eastAsia="ru-RU"/>
        </w:rPr>
        <w:t>Настройка зарегистрированных компьютеров</w:t>
      </w:r>
      <w:bookmarkEnd w:id="688"/>
    </w:p>
    <w:p w14:paraId="372CB677" w14:textId="77FB3397" w:rsidR="00BF053E" w:rsidRDefault="00BF053E" w:rsidP="006313F9">
      <w:pPr>
        <w:pStyle w:val="a4"/>
        <w:spacing w:after="0" w:line="360" w:lineRule="auto"/>
        <w:ind w:firstLine="709"/>
        <w:rPr>
          <w:lang w:val="ru-RU" w:eastAsia="ru-RU"/>
        </w:rPr>
      </w:pPr>
      <w:r>
        <w:rPr>
          <w:lang w:val="ru-RU" w:eastAsia="ru-RU"/>
        </w:rPr>
        <w:t xml:space="preserve">После установки ПО анализатора изменений на </w:t>
      </w:r>
      <w:r w:rsidRPr="00183E61">
        <w:rPr>
          <w:szCs w:val="24"/>
        </w:rPr>
        <w:t xml:space="preserve">АРМ пользователей и </w:t>
      </w:r>
      <w:r w:rsidR="003C6594">
        <w:rPr>
          <w:szCs w:val="24"/>
          <w:lang w:val="en-US"/>
        </w:rPr>
        <w:t>c</w:t>
      </w:r>
      <w:r w:rsidR="003C6594">
        <w:rPr>
          <w:szCs w:val="24"/>
          <w:lang w:val="ru-RU"/>
        </w:rPr>
        <w:t xml:space="preserve">ерверов </w:t>
      </w:r>
      <w:r w:rsidR="002727AF">
        <w:rPr>
          <w:szCs w:val="24"/>
        </w:rPr>
        <w:t>РАБИС</w:t>
      </w:r>
      <w:r w:rsidRPr="00183E61">
        <w:rPr>
          <w:szCs w:val="24"/>
        </w:rPr>
        <w:t>-НП и АС ЭКР 2.0</w:t>
      </w:r>
      <w:r>
        <w:rPr>
          <w:lang w:val="ru-RU" w:eastAsia="ru-RU"/>
        </w:rPr>
        <w:t xml:space="preserve"> необходимо войти в систему паспортизации </w:t>
      </w:r>
      <w:r w:rsidR="003C6594">
        <w:rPr>
          <w:lang w:val="ru-RU" w:eastAsia="ru-RU"/>
        </w:rPr>
        <w:t xml:space="preserve">через Консоль пользователя </w:t>
      </w:r>
      <w:r>
        <w:rPr>
          <w:lang w:val="ru-RU" w:eastAsia="ru-RU"/>
        </w:rPr>
        <w:t>и</w:t>
      </w:r>
      <w:r w:rsidR="008B25C2">
        <w:rPr>
          <w:lang w:val="ru-RU" w:eastAsia="ru-RU"/>
        </w:rPr>
        <w:t>, после появления компьютера в списке подключенных,</w:t>
      </w:r>
      <w:r>
        <w:rPr>
          <w:lang w:val="ru-RU" w:eastAsia="ru-RU"/>
        </w:rPr>
        <w:t xml:space="preserve"> настроить</w:t>
      </w:r>
      <w:r w:rsidR="003C6594">
        <w:rPr>
          <w:lang w:val="ru-RU" w:eastAsia="ru-RU"/>
        </w:rPr>
        <w:t xml:space="preserve"> необходимые</w:t>
      </w:r>
      <w:r>
        <w:rPr>
          <w:lang w:val="ru-RU" w:eastAsia="ru-RU"/>
        </w:rPr>
        <w:t xml:space="preserve"> данные: </w:t>
      </w:r>
    </w:p>
    <w:p w14:paraId="372CB678" w14:textId="77777777" w:rsidR="00BF053E" w:rsidRPr="00BF053E" w:rsidRDefault="003A6D48" w:rsidP="00DD2C89">
      <w:pPr>
        <w:pStyle w:val="afffffffb"/>
        <w:numPr>
          <w:ilvl w:val="0"/>
          <w:numId w:val="26"/>
        </w:numPr>
        <w:tabs>
          <w:tab w:val="left" w:pos="993"/>
        </w:tabs>
        <w:ind w:left="0" w:firstLine="709"/>
        <w:rPr>
          <w:sz w:val="24"/>
          <w:szCs w:val="24"/>
        </w:rPr>
      </w:pPr>
      <w:r>
        <w:rPr>
          <w:sz w:val="24"/>
          <w:szCs w:val="24"/>
        </w:rPr>
        <w:t xml:space="preserve">Имя компьютера: наименование имени компьютера; </w:t>
      </w:r>
    </w:p>
    <w:p w14:paraId="372CB679" w14:textId="74DFEF2E" w:rsidR="00BF053E" w:rsidRPr="00BF053E" w:rsidRDefault="003A6D48" w:rsidP="00DD2C89">
      <w:pPr>
        <w:pStyle w:val="afffffffb"/>
        <w:numPr>
          <w:ilvl w:val="0"/>
          <w:numId w:val="26"/>
        </w:numPr>
        <w:tabs>
          <w:tab w:val="left" w:pos="993"/>
        </w:tabs>
        <w:ind w:left="0" w:firstLine="709"/>
        <w:rPr>
          <w:sz w:val="24"/>
          <w:szCs w:val="24"/>
        </w:rPr>
      </w:pPr>
      <w:r>
        <w:rPr>
          <w:sz w:val="24"/>
          <w:szCs w:val="24"/>
        </w:rPr>
        <w:t xml:space="preserve">Группа: наименование группы, в которую входит компьютер пользователя </w:t>
      </w:r>
      <w:r w:rsidR="002727AF">
        <w:rPr>
          <w:sz w:val="24"/>
          <w:szCs w:val="24"/>
        </w:rPr>
        <w:t>РАБИС</w:t>
      </w:r>
      <w:r w:rsidRPr="00183E61">
        <w:rPr>
          <w:sz w:val="24"/>
          <w:szCs w:val="24"/>
        </w:rPr>
        <w:t>-НП и АС ЭКР 2.0</w:t>
      </w:r>
      <w:r w:rsidR="003C6594">
        <w:rPr>
          <w:sz w:val="24"/>
          <w:szCs w:val="24"/>
        </w:rPr>
        <w:t>. Группа создается автоматически при первоначальном вводе</w:t>
      </w:r>
      <w:r w:rsidR="008B25C2">
        <w:rPr>
          <w:sz w:val="24"/>
          <w:szCs w:val="24"/>
        </w:rPr>
        <w:t xml:space="preserve"> и сохранении</w:t>
      </w:r>
      <w:r w:rsidR="003C6594">
        <w:rPr>
          <w:sz w:val="24"/>
          <w:szCs w:val="24"/>
        </w:rPr>
        <w:t xml:space="preserve"> </w:t>
      </w:r>
      <w:r w:rsidR="008B25C2">
        <w:rPr>
          <w:sz w:val="24"/>
          <w:szCs w:val="24"/>
        </w:rPr>
        <w:t xml:space="preserve">её </w:t>
      </w:r>
      <w:r w:rsidR="003C6594">
        <w:rPr>
          <w:sz w:val="24"/>
          <w:szCs w:val="24"/>
        </w:rPr>
        <w:t>данных</w:t>
      </w:r>
      <w:r w:rsidR="008B25C2">
        <w:rPr>
          <w:sz w:val="24"/>
          <w:szCs w:val="24"/>
        </w:rPr>
        <w:t>, в дальнейшем её нужно выбирать из выпадающего списка</w:t>
      </w:r>
      <w:r>
        <w:rPr>
          <w:sz w:val="24"/>
          <w:szCs w:val="24"/>
        </w:rPr>
        <w:t xml:space="preserve">; </w:t>
      </w:r>
      <w:r w:rsidR="00BF053E" w:rsidRPr="00BF053E">
        <w:rPr>
          <w:sz w:val="24"/>
          <w:szCs w:val="24"/>
        </w:rPr>
        <w:t xml:space="preserve"> </w:t>
      </w:r>
    </w:p>
    <w:p w14:paraId="372CB67A" w14:textId="4A45C342" w:rsidR="00BF053E" w:rsidRPr="00BF053E" w:rsidRDefault="003A6D48" w:rsidP="00DD2C89">
      <w:pPr>
        <w:pStyle w:val="afffffffb"/>
        <w:numPr>
          <w:ilvl w:val="0"/>
          <w:numId w:val="26"/>
        </w:numPr>
        <w:tabs>
          <w:tab w:val="left" w:pos="993"/>
        </w:tabs>
        <w:ind w:left="0" w:firstLine="709"/>
        <w:rPr>
          <w:sz w:val="24"/>
          <w:szCs w:val="24"/>
        </w:rPr>
      </w:pPr>
      <w:r>
        <w:rPr>
          <w:sz w:val="24"/>
          <w:szCs w:val="24"/>
        </w:rPr>
        <w:t xml:space="preserve">Подразделение: наименование подразделения, в которое входит компьютер пользователя </w:t>
      </w:r>
      <w:r w:rsidR="002727AF">
        <w:rPr>
          <w:sz w:val="24"/>
          <w:szCs w:val="24"/>
        </w:rPr>
        <w:t>РАБИС</w:t>
      </w:r>
      <w:r w:rsidRPr="00183E61">
        <w:rPr>
          <w:sz w:val="24"/>
          <w:szCs w:val="24"/>
        </w:rPr>
        <w:t>-НП и АС ЭКР 2.0</w:t>
      </w:r>
      <w:r w:rsidR="003C6594">
        <w:rPr>
          <w:sz w:val="24"/>
          <w:szCs w:val="24"/>
        </w:rPr>
        <w:t xml:space="preserve">. Подразделение создается автоматически при первоначальном вводе </w:t>
      </w:r>
      <w:r w:rsidR="008B25C2">
        <w:rPr>
          <w:sz w:val="24"/>
          <w:szCs w:val="24"/>
        </w:rPr>
        <w:t xml:space="preserve">и сохранении её </w:t>
      </w:r>
      <w:r w:rsidR="003C6594">
        <w:rPr>
          <w:sz w:val="24"/>
          <w:szCs w:val="24"/>
        </w:rPr>
        <w:t>данных</w:t>
      </w:r>
      <w:r w:rsidR="008B25C2">
        <w:rPr>
          <w:sz w:val="24"/>
          <w:szCs w:val="24"/>
        </w:rPr>
        <w:t>, в дальнейшем его нужно выбирать из выпадающего списка</w:t>
      </w:r>
      <w:r>
        <w:rPr>
          <w:sz w:val="24"/>
          <w:szCs w:val="24"/>
        </w:rPr>
        <w:t xml:space="preserve">; </w:t>
      </w:r>
      <w:r w:rsidR="00BF053E" w:rsidRPr="00BF053E">
        <w:rPr>
          <w:sz w:val="24"/>
          <w:szCs w:val="24"/>
        </w:rPr>
        <w:t xml:space="preserve"> </w:t>
      </w:r>
    </w:p>
    <w:p w14:paraId="372CB67B" w14:textId="77777777" w:rsidR="00BF053E" w:rsidRPr="00BF053E" w:rsidRDefault="00BF053E" w:rsidP="00DD2C89">
      <w:pPr>
        <w:pStyle w:val="afffffffb"/>
        <w:numPr>
          <w:ilvl w:val="0"/>
          <w:numId w:val="26"/>
        </w:numPr>
        <w:tabs>
          <w:tab w:val="left" w:pos="993"/>
        </w:tabs>
        <w:ind w:left="0" w:firstLine="709"/>
        <w:rPr>
          <w:sz w:val="24"/>
          <w:szCs w:val="24"/>
        </w:rPr>
      </w:pPr>
      <w:r w:rsidRPr="00BF053E">
        <w:rPr>
          <w:sz w:val="24"/>
          <w:szCs w:val="24"/>
        </w:rPr>
        <w:t xml:space="preserve">Рабочее место; </w:t>
      </w:r>
    </w:p>
    <w:p w14:paraId="372CB67C" w14:textId="23143243" w:rsidR="00BF053E" w:rsidRPr="00BF053E" w:rsidRDefault="003A6D48" w:rsidP="00DD2C89">
      <w:pPr>
        <w:pStyle w:val="afffffffb"/>
        <w:numPr>
          <w:ilvl w:val="0"/>
          <w:numId w:val="26"/>
        </w:numPr>
        <w:tabs>
          <w:tab w:val="left" w:pos="993"/>
        </w:tabs>
        <w:ind w:left="0" w:firstLine="709"/>
        <w:rPr>
          <w:sz w:val="24"/>
          <w:szCs w:val="24"/>
        </w:rPr>
      </w:pPr>
      <w:r>
        <w:rPr>
          <w:sz w:val="24"/>
          <w:szCs w:val="24"/>
        </w:rPr>
        <w:t>Автоматизированная система: наименование автоматизированных систем (</w:t>
      </w:r>
      <w:r w:rsidR="002727AF">
        <w:rPr>
          <w:sz w:val="24"/>
          <w:szCs w:val="24"/>
        </w:rPr>
        <w:t>РАБИС</w:t>
      </w:r>
      <w:r>
        <w:rPr>
          <w:sz w:val="24"/>
          <w:szCs w:val="24"/>
        </w:rPr>
        <w:t>-НП,</w:t>
      </w:r>
      <w:r w:rsidRPr="00183E61">
        <w:rPr>
          <w:sz w:val="24"/>
          <w:szCs w:val="24"/>
        </w:rPr>
        <w:t xml:space="preserve"> АС ЭКР 2.0</w:t>
      </w:r>
      <w:r>
        <w:rPr>
          <w:sz w:val="24"/>
          <w:szCs w:val="24"/>
        </w:rPr>
        <w:t xml:space="preserve"> и т.п.), с которыми взаимодействуют пользователи данного компьютера; </w:t>
      </w:r>
    </w:p>
    <w:p w14:paraId="372CB67D" w14:textId="77777777" w:rsidR="00BF053E" w:rsidRPr="00BF053E" w:rsidRDefault="003A6D48" w:rsidP="00DD2C89">
      <w:pPr>
        <w:pStyle w:val="afffffffb"/>
        <w:numPr>
          <w:ilvl w:val="0"/>
          <w:numId w:val="26"/>
        </w:numPr>
        <w:tabs>
          <w:tab w:val="left" w:pos="993"/>
        </w:tabs>
        <w:ind w:left="0" w:firstLine="709"/>
        <w:rPr>
          <w:sz w:val="24"/>
          <w:szCs w:val="24"/>
        </w:rPr>
      </w:pPr>
      <w:r>
        <w:rPr>
          <w:sz w:val="24"/>
          <w:szCs w:val="24"/>
        </w:rPr>
        <w:t xml:space="preserve">Вычислительный комплекс; </w:t>
      </w:r>
      <w:r w:rsidR="00BF053E" w:rsidRPr="00BF053E">
        <w:rPr>
          <w:sz w:val="24"/>
          <w:szCs w:val="24"/>
        </w:rPr>
        <w:t xml:space="preserve"> </w:t>
      </w:r>
    </w:p>
    <w:p w14:paraId="372CB67E" w14:textId="15C8FD03" w:rsidR="00BF053E" w:rsidRPr="00BF053E" w:rsidRDefault="003A6D48" w:rsidP="00DD2C89">
      <w:pPr>
        <w:pStyle w:val="afffffffb"/>
        <w:numPr>
          <w:ilvl w:val="0"/>
          <w:numId w:val="26"/>
        </w:numPr>
        <w:tabs>
          <w:tab w:val="left" w:pos="993"/>
        </w:tabs>
        <w:ind w:left="0" w:firstLine="709"/>
        <w:rPr>
          <w:sz w:val="24"/>
          <w:szCs w:val="24"/>
        </w:rPr>
      </w:pPr>
      <w:r>
        <w:rPr>
          <w:sz w:val="24"/>
          <w:szCs w:val="24"/>
        </w:rPr>
        <w:t xml:space="preserve">База данных: указать СУБД при её наличии на компьютере пользователя </w:t>
      </w:r>
      <w:r w:rsidR="002727AF">
        <w:rPr>
          <w:sz w:val="24"/>
          <w:szCs w:val="24"/>
        </w:rPr>
        <w:t>РАБИС</w:t>
      </w:r>
      <w:r w:rsidRPr="00183E61">
        <w:rPr>
          <w:sz w:val="24"/>
          <w:szCs w:val="24"/>
        </w:rPr>
        <w:t>-НП и АС ЭКР 2.0</w:t>
      </w:r>
      <w:r>
        <w:rPr>
          <w:sz w:val="24"/>
          <w:szCs w:val="24"/>
        </w:rPr>
        <w:t xml:space="preserve">; </w:t>
      </w:r>
    </w:p>
    <w:p w14:paraId="372CB67F" w14:textId="0C866231" w:rsidR="00BF053E" w:rsidRPr="00BF053E" w:rsidRDefault="003A6D48" w:rsidP="00DD2C89">
      <w:pPr>
        <w:pStyle w:val="afffffffb"/>
        <w:numPr>
          <w:ilvl w:val="0"/>
          <w:numId w:val="26"/>
        </w:numPr>
        <w:tabs>
          <w:tab w:val="left" w:pos="993"/>
        </w:tabs>
        <w:ind w:left="0" w:firstLine="709"/>
        <w:rPr>
          <w:sz w:val="24"/>
          <w:szCs w:val="24"/>
        </w:rPr>
      </w:pPr>
      <w:r>
        <w:rPr>
          <w:sz w:val="24"/>
          <w:szCs w:val="24"/>
        </w:rPr>
        <w:t>Номер системного блока</w:t>
      </w:r>
      <w:r w:rsidR="008B25C2">
        <w:rPr>
          <w:sz w:val="24"/>
          <w:szCs w:val="24"/>
        </w:rPr>
        <w:t xml:space="preserve"> (инвентарный)</w:t>
      </w:r>
      <w:r>
        <w:rPr>
          <w:sz w:val="24"/>
          <w:szCs w:val="24"/>
        </w:rPr>
        <w:t>;</w:t>
      </w:r>
      <w:r w:rsidR="00BF053E" w:rsidRPr="00BF053E">
        <w:rPr>
          <w:sz w:val="24"/>
          <w:szCs w:val="24"/>
        </w:rPr>
        <w:t xml:space="preserve"> </w:t>
      </w:r>
    </w:p>
    <w:p w14:paraId="372CB680" w14:textId="14D8006E" w:rsidR="00BF053E" w:rsidRPr="00BF053E" w:rsidRDefault="00BF053E" w:rsidP="00DD2C89">
      <w:pPr>
        <w:pStyle w:val="afffffffb"/>
        <w:numPr>
          <w:ilvl w:val="0"/>
          <w:numId w:val="26"/>
        </w:numPr>
        <w:tabs>
          <w:tab w:val="left" w:pos="993"/>
        </w:tabs>
        <w:ind w:left="0" w:firstLine="709"/>
        <w:rPr>
          <w:sz w:val="24"/>
          <w:szCs w:val="24"/>
        </w:rPr>
      </w:pPr>
      <w:r w:rsidRPr="00BF053E">
        <w:rPr>
          <w:sz w:val="24"/>
          <w:szCs w:val="24"/>
        </w:rPr>
        <w:t>Ответственный</w:t>
      </w:r>
      <w:r>
        <w:rPr>
          <w:sz w:val="24"/>
          <w:szCs w:val="24"/>
        </w:rPr>
        <w:t xml:space="preserve">: назначить ответственного </w:t>
      </w:r>
      <w:r w:rsidR="003C6594">
        <w:rPr>
          <w:sz w:val="24"/>
          <w:szCs w:val="24"/>
        </w:rPr>
        <w:t xml:space="preserve">Контролера </w:t>
      </w:r>
      <w:r w:rsidR="008B25C2">
        <w:rPr>
          <w:sz w:val="24"/>
          <w:szCs w:val="24"/>
        </w:rPr>
        <w:t>с целью контроля состава ПО компьютера</w:t>
      </w:r>
      <w:r w:rsidR="003A6D48">
        <w:rPr>
          <w:sz w:val="24"/>
          <w:szCs w:val="24"/>
        </w:rPr>
        <w:t xml:space="preserve"> в системе паспортизации</w:t>
      </w:r>
      <w:r>
        <w:rPr>
          <w:sz w:val="24"/>
          <w:szCs w:val="24"/>
        </w:rPr>
        <w:t>.</w:t>
      </w:r>
      <w:r w:rsidR="003C6594">
        <w:rPr>
          <w:rStyle w:val="affa"/>
          <w:sz w:val="24"/>
          <w:szCs w:val="24"/>
        </w:rPr>
        <w:footnoteReference w:id="126"/>
      </w:r>
      <w:r>
        <w:rPr>
          <w:sz w:val="24"/>
          <w:szCs w:val="24"/>
        </w:rPr>
        <w:t xml:space="preserve"> </w:t>
      </w:r>
    </w:p>
    <w:p w14:paraId="372CB681" w14:textId="77777777" w:rsidR="00BF053E" w:rsidRDefault="00BF053E" w:rsidP="006313F9">
      <w:pPr>
        <w:pStyle w:val="a4"/>
        <w:spacing w:after="0" w:line="360" w:lineRule="auto"/>
        <w:ind w:firstLine="709"/>
        <w:rPr>
          <w:lang w:val="ru-RU" w:eastAsia="ru-RU"/>
        </w:rPr>
      </w:pPr>
    </w:p>
    <w:p w14:paraId="372CB682" w14:textId="77777777" w:rsidR="00BF053E" w:rsidRDefault="009F6BF7" w:rsidP="00BF053E">
      <w:pPr>
        <w:pStyle w:val="a4"/>
        <w:spacing w:after="0" w:line="360" w:lineRule="auto"/>
        <w:jc w:val="center"/>
        <w:rPr>
          <w:lang w:val="ru-RU" w:eastAsia="ru-RU"/>
        </w:rPr>
      </w:pPr>
      <w:r>
        <w:rPr>
          <w:noProof/>
          <w:lang w:val="ru-RU" w:eastAsia="ru-RU"/>
        </w:rPr>
        <w:lastRenderedPageBreak/>
        <w:drawing>
          <wp:inline distT="0" distB="0" distL="0" distR="0" wp14:anchorId="372CB6D0" wp14:editId="372CB6D1">
            <wp:extent cx="6381750" cy="3886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0" cy="3886200"/>
                    </a:xfrm>
                    <a:prstGeom prst="rect">
                      <a:avLst/>
                    </a:prstGeom>
                    <a:noFill/>
                    <a:ln>
                      <a:noFill/>
                    </a:ln>
                  </pic:spPr>
                </pic:pic>
              </a:graphicData>
            </a:graphic>
          </wp:inline>
        </w:drawing>
      </w:r>
    </w:p>
    <w:p w14:paraId="372CB683" w14:textId="2552A643" w:rsidR="00BF053E" w:rsidRPr="00FF651A" w:rsidRDefault="00FF651A" w:rsidP="00FF651A">
      <w:pPr>
        <w:pStyle w:val="af0"/>
        <w:jc w:val="center"/>
        <w:rPr>
          <w:rFonts w:ascii="Times New Roman" w:hAnsi="Times New Roman"/>
          <w:i/>
          <w:sz w:val="24"/>
          <w:szCs w:val="24"/>
        </w:rPr>
      </w:pPr>
      <w:bookmarkStart w:id="689" w:name="_Toc494109063"/>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22</w:t>
      </w:r>
      <w:r w:rsidRPr="00482E06">
        <w:rPr>
          <w:rFonts w:ascii="Times New Roman" w:hAnsi="Times New Roman"/>
          <w:i/>
          <w:sz w:val="24"/>
          <w:szCs w:val="24"/>
        </w:rPr>
        <w:fldChar w:fldCharType="end"/>
      </w:r>
      <w:r w:rsidRPr="00482E06">
        <w:rPr>
          <w:rFonts w:ascii="Times New Roman" w:hAnsi="Times New Roman"/>
          <w:i/>
          <w:sz w:val="24"/>
          <w:szCs w:val="24"/>
        </w:rPr>
        <w:t xml:space="preserve"> – </w:t>
      </w:r>
      <w:r w:rsidR="00BF053E" w:rsidRPr="00FF651A">
        <w:rPr>
          <w:rFonts w:ascii="Times New Roman" w:hAnsi="Times New Roman"/>
          <w:i/>
          <w:sz w:val="24"/>
          <w:szCs w:val="24"/>
        </w:rPr>
        <w:t xml:space="preserve">Описание данных АРМ пользователя </w:t>
      </w:r>
      <w:r w:rsidR="002727AF">
        <w:rPr>
          <w:rFonts w:ascii="Times New Roman" w:hAnsi="Times New Roman"/>
          <w:i/>
          <w:sz w:val="24"/>
          <w:szCs w:val="24"/>
        </w:rPr>
        <w:t>РАБИС</w:t>
      </w:r>
      <w:r w:rsidR="00BF053E" w:rsidRPr="00FF651A">
        <w:rPr>
          <w:rFonts w:ascii="Times New Roman" w:hAnsi="Times New Roman"/>
          <w:i/>
          <w:sz w:val="24"/>
          <w:szCs w:val="24"/>
        </w:rPr>
        <w:t xml:space="preserve"> и АС ЭКР 2.0</w:t>
      </w:r>
      <w:bookmarkEnd w:id="689"/>
    </w:p>
    <w:p w14:paraId="372CB684" w14:textId="77777777" w:rsidR="00BF053E" w:rsidRDefault="00BF053E" w:rsidP="006313F9">
      <w:pPr>
        <w:pStyle w:val="a4"/>
        <w:spacing w:after="0" w:line="360" w:lineRule="auto"/>
        <w:ind w:firstLine="709"/>
        <w:rPr>
          <w:lang w:val="ru-RU" w:eastAsia="ru-RU"/>
        </w:rPr>
      </w:pPr>
    </w:p>
    <w:p w14:paraId="372CB685" w14:textId="77777777" w:rsidR="003A6D48" w:rsidRPr="00AD48F9" w:rsidRDefault="003A6D48" w:rsidP="00A8458B">
      <w:pPr>
        <w:pStyle w:val="3"/>
        <w:numPr>
          <w:ilvl w:val="2"/>
          <w:numId w:val="37"/>
        </w:numPr>
        <w:suppressAutoHyphens/>
        <w:spacing w:before="120" w:line="360" w:lineRule="auto"/>
        <w:jc w:val="both"/>
        <w:rPr>
          <w:bCs/>
          <w:szCs w:val="28"/>
          <w:lang w:eastAsia="ru-RU"/>
        </w:rPr>
      </w:pPr>
      <w:bookmarkStart w:id="690" w:name="_Toc496019822"/>
      <w:r w:rsidRPr="00AD48F9">
        <w:rPr>
          <w:bCs/>
          <w:szCs w:val="28"/>
          <w:lang w:eastAsia="ru-RU"/>
        </w:rPr>
        <w:t>Настройка параметров контроля состава ПО</w:t>
      </w:r>
      <w:bookmarkEnd w:id="690"/>
    </w:p>
    <w:p w14:paraId="372CB686" w14:textId="7B9759B6" w:rsidR="003A6D48" w:rsidRDefault="003A6D48" w:rsidP="006313F9">
      <w:pPr>
        <w:pStyle w:val="a4"/>
        <w:spacing w:after="0" w:line="360" w:lineRule="auto"/>
        <w:ind w:firstLine="709"/>
        <w:rPr>
          <w:szCs w:val="24"/>
          <w:lang w:val="ru-RU"/>
        </w:rPr>
      </w:pPr>
      <w:r>
        <w:rPr>
          <w:szCs w:val="24"/>
          <w:lang w:val="ru-RU"/>
        </w:rPr>
        <w:t>Для настроек</w:t>
      </w:r>
      <w:r>
        <w:rPr>
          <w:szCs w:val="24"/>
        </w:rPr>
        <w:t xml:space="preserve"> параметр</w:t>
      </w:r>
      <w:r>
        <w:rPr>
          <w:szCs w:val="24"/>
          <w:lang w:val="ru-RU"/>
        </w:rPr>
        <w:t>ов</w:t>
      </w:r>
      <w:r>
        <w:rPr>
          <w:szCs w:val="24"/>
        </w:rPr>
        <w:t xml:space="preserve"> контроля состава ПО </w:t>
      </w:r>
      <w:r>
        <w:rPr>
          <w:szCs w:val="24"/>
          <w:lang w:val="ru-RU"/>
        </w:rPr>
        <w:t xml:space="preserve">компьютеров пользователей </w:t>
      </w:r>
      <w:r w:rsidR="002727AF">
        <w:rPr>
          <w:lang w:val="ru-RU" w:eastAsia="ru-RU"/>
        </w:rPr>
        <w:t>РАБИС</w:t>
      </w:r>
      <w:r>
        <w:rPr>
          <w:lang w:val="ru-RU" w:eastAsia="ru-RU"/>
        </w:rPr>
        <w:t xml:space="preserve"> и АС ЭКР 2.0 </w:t>
      </w:r>
      <w:r>
        <w:rPr>
          <w:szCs w:val="24"/>
        </w:rPr>
        <w:t>в меню приложения необходимо выбрать команду «</w:t>
      </w:r>
      <w:r>
        <w:rPr>
          <w:i/>
          <w:szCs w:val="24"/>
        </w:rPr>
        <w:t>Параметры контроля</w:t>
      </w:r>
      <w:r>
        <w:rPr>
          <w:szCs w:val="24"/>
        </w:rPr>
        <w:t>»</w:t>
      </w:r>
      <w:r>
        <w:rPr>
          <w:szCs w:val="24"/>
          <w:lang w:val="ru-RU"/>
        </w:rPr>
        <w:t xml:space="preserve"> и настроить следующие параметры: </w:t>
      </w:r>
    </w:p>
    <w:p w14:paraId="372CB687" w14:textId="76C7BD0D" w:rsidR="003A6D48" w:rsidRPr="003A6D48" w:rsidRDefault="003A6D48" w:rsidP="00DD2C89">
      <w:pPr>
        <w:pStyle w:val="afffffffb"/>
        <w:numPr>
          <w:ilvl w:val="0"/>
          <w:numId w:val="26"/>
        </w:numPr>
        <w:tabs>
          <w:tab w:val="left" w:pos="993"/>
        </w:tabs>
        <w:ind w:left="0" w:firstLine="709"/>
        <w:rPr>
          <w:sz w:val="24"/>
          <w:szCs w:val="24"/>
        </w:rPr>
      </w:pPr>
      <w:r w:rsidRPr="003A6D48">
        <w:rPr>
          <w:sz w:val="24"/>
          <w:szCs w:val="24"/>
        </w:rPr>
        <w:t>Расширения файлов: exe,dll</w:t>
      </w:r>
      <w:r>
        <w:rPr>
          <w:sz w:val="24"/>
          <w:szCs w:val="24"/>
        </w:rPr>
        <w:t xml:space="preserve"> (</w:t>
      </w:r>
      <w:r w:rsidR="00924D6D">
        <w:rPr>
          <w:sz w:val="24"/>
          <w:szCs w:val="24"/>
        </w:rPr>
        <w:t xml:space="preserve">помимо </w:t>
      </w:r>
      <w:r w:rsidR="0019418A">
        <w:rPr>
          <w:sz w:val="24"/>
          <w:szCs w:val="24"/>
        </w:rPr>
        <w:t>расширений</w:t>
      </w:r>
      <w:r w:rsidR="00924D6D">
        <w:rPr>
          <w:sz w:val="24"/>
          <w:szCs w:val="24"/>
        </w:rPr>
        <w:t xml:space="preserve"> по умолчанию </w:t>
      </w:r>
      <w:r>
        <w:rPr>
          <w:sz w:val="24"/>
          <w:szCs w:val="24"/>
        </w:rPr>
        <w:t>рекомендуется добавить</w:t>
      </w:r>
      <w:r w:rsidR="00924D6D">
        <w:rPr>
          <w:sz w:val="24"/>
          <w:szCs w:val="24"/>
        </w:rPr>
        <w:t xml:space="preserve"> следующие типы файлов:</w:t>
      </w:r>
      <w:r>
        <w:rPr>
          <w:sz w:val="24"/>
          <w:szCs w:val="24"/>
        </w:rPr>
        <w:t xml:space="preserve"> </w:t>
      </w:r>
      <w:r w:rsidRPr="009E7316">
        <w:rPr>
          <w:sz w:val="24"/>
          <w:szCs w:val="24"/>
          <w:lang w:val="en-US"/>
        </w:rPr>
        <w:t>com</w:t>
      </w:r>
      <w:r>
        <w:rPr>
          <w:sz w:val="24"/>
          <w:szCs w:val="24"/>
        </w:rPr>
        <w:t>,</w:t>
      </w:r>
      <w:r w:rsidRPr="009E7316">
        <w:rPr>
          <w:sz w:val="24"/>
          <w:szCs w:val="24"/>
          <w:lang w:val="en-US"/>
        </w:rPr>
        <w:t>bat</w:t>
      </w:r>
      <w:r>
        <w:rPr>
          <w:sz w:val="24"/>
          <w:szCs w:val="24"/>
        </w:rPr>
        <w:t>,</w:t>
      </w:r>
      <w:r w:rsidRPr="009E7316">
        <w:rPr>
          <w:sz w:val="24"/>
          <w:szCs w:val="24"/>
          <w:lang w:val="en-US"/>
        </w:rPr>
        <w:t>sys</w:t>
      </w:r>
      <w:r>
        <w:rPr>
          <w:sz w:val="24"/>
          <w:szCs w:val="24"/>
        </w:rPr>
        <w:t>,</w:t>
      </w:r>
      <w:r w:rsidRPr="009E7316">
        <w:rPr>
          <w:sz w:val="24"/>
          <w:szCs w:val="24"/>
          <w:lang w:val="en-US"/>
        </w:rPr>
        <w:t>cmd</w:t>
      </w:r>
      <w:r>
        <w:rPr>
          <w:sz w:val="24"/>
          <w:szCs w:val="24"/>
        </w:rPr>
        <w:t>,</w:t>
      </w:r>
      <w:r w:rsidRPr="009E7316">
        <w:rPr>
          <w:sz w:val="24"/>
          <w:szCs w:val="24"/>
          <w:lang w:val="en-US"/>
        </w:rPr>
        <w:t>ini</w:t>
      </w:r>
      <w:r>
        <w:rPr>
          <w:sz w:val="24"/>
          <w:szCs w:val="24"/>
        </w:rPr>
        <w:t>,</w:t>
      </w:r>
      <w:r w:rsidRPr="009E7316">
        <w:rPr>
          <w:sz w:val="24"/>
          <w:szCs w:val="24"/>
          <w:lang w:val="en-US"/>
        </w:rPr>
        <w:t>inf</w:t>
      </w:r>
      <w:r w:rsidR="0034303B">
        <w:rPr>
          <w:sz w:val="24"/>
          <w:szCs w:val="24"/>
        </w:rPr>
        <w:t>,</w:t>
      </w:r>
      <w:r w:rsidRPr="00034607">
        <w:rPr>
          <w:sz w:val="24"/>
          <w:szCs w:val="24"/>
          <w:lang w:val="en-US"/>
        </w:rPr>
        <w:t>cpl</w:t>
      </w:r>
      <w:r>
        <w:rPr>
          <w:sz w:val="24"/>
          <w:szCs w:val="24"/>
        </w:rPr>
        <w:t>,</w:t>
      </w:r>
      <w:r w:rsidRPr="00034607">
        <w:rPr>
          <w:sz w:val="24"/>
          <w:szCs w:val="24"/>
          <w:lang w:val="en-US"/>
        </w:rPr>
        <w:t>ocx</w:t>
      </w:r>
      <w:r>
        <w:rPr>
          <w:sz w:val="24"/>
          <w:szCs w:val="24"/>
        </w:rPr>
        <w:t>)</w:t>
      </w:r>
      <w:r w:rsidRPr="003A6D48">
        <w:rPr>
          <w:sz w:val="24"/>
          <w:szCs w:val="24"/>
        </w:rPr>
        <w:t xml:space="preserve">; </w:t>
      </w:r>
      <w:r w:rsidR="00B04307">
        <w:rPr>
          <w:sz w:val="24"/>
          <w:szCs w:val="24"/>
        </w:rPr>
        <w:t xml:space="preserve">для контроля целостности ярлыков приложений </w:t>
      </w:r>
      <w:r w:rsidR="002727AF">
        <w:rPr>
          <w:sz w:val="24"/>
          <w:szCs w:val="24"/>
        </w:rPr>
        <w:t>РАБИС</w:t>
      </w:r>
      <w:r w:rsidR="00B04307" w:rsidRPr="00B04307">
        <w:rPr>
          <w:sz w:val="24"/>
          <w:szCs w:val="24"/>
        </w:rPr>
        <w:t xml:space="preserve"> и АС ЭКР 2.0</w:t>
      </w:r>
      <w:r w:rsidR="00B04307">
        <w:rPr>
          <w:sz w:val="24"/>
          <w:szCs w:val="24"/>
        </w:rPr>
        <w:t xml:space="preserve">, расположенных на рабочем столе, рекомендуется добавить тип </w:t>
      </w:r>
      <w:r w:rsidR="00B04307">
        <w:rPr>
          <w:sz w:val="24"/>
          <w:szCs w:val="24"/>
          <w:lang w:val="en-US"/>
        </w:rPr>
        <w:t>lnk</w:t>
      </w:r>
      <w:r w:rsidR="00B04307" w:rsidRPr="00B04307">
        <w:rPr>
          <w:sz w:val="24"/>
          <w:szCs w:val="24"/>
        </w:rPr>
        <w:t xml:space="preserve">. </w:t>
      </w:r>
    </w:p>
    <w:p w14:paraId="372CB688" w14:textId="6CE1EE09" w:rsidR="003A6D48" w:rsidRPr="00E94B6B" w:rsidRDefault="003A6D48" w:rsidP="00DD2C89">
      <w:pPr>
        <w:pStyle w:val="afffffffb"/>
        <w:numPr>
          <w:ilvl w:val="0"/>
          <w:numId w:val="26"/>
        </w:numPr>
        <w:tabs>
          <w:tab w:val="left" w:pos="993"/>
        </w:tabs>
        <w:ind w:left="0" w:firstLine="709"/>
        <w:rPr>
          <w:sz w:val="24"/>
          <w:szCs w:val="24"/>
          <w:lang w:val="en-US"/>
        </w:rPr>
      </w:pPr>
      <w:r w:rsidRPr="003A6D48">
        <w:rPr>
          <w:sz w:val="24"/>
          <w:szCs w:val="24"/>
        </w:rPr>
        <w:t>Исключаемые</w:t>
      </w:r>
      <w:r w:rsidRPr="00B04307">
        <w:rPr>
          <w:sz w:val="24"/>
          <w:szCs w:val="24"/>
          <w:lang w:val="en-US"/>
        </w:rPr>
        <w:t xml:space="preserve"> </w:t>
      </w:r>
      <w:r w:rsidRPr="003A6D48">
        <w:rPr>
          <w:sz w:val="24"/>
          <w:szCs w:val="24"/>
        </w:rPr>
        <w:t>каталоги</w:t>
      </w:r>
      <w:r w:rsidRPr="00B04307">
        <w:rPr>
          <w:sz w:val="24"/>
          <w:szCs w:val="24"/>
          <w:lang w:val="en-US"/>
        </w:rPr>
        <w:t>: \temp\,\tmp\,\recycled\,\recycler\,\system volume information\,\$recycle.bin\,\winsxs\,\assembly\</w:t>
      </w:r>
      <w:r w:rsidR="00E94B6B" w:rsidRPr="00E94B6B">
        <w:rPr>
          <w:sz w:val="24"/>
          <w:szCs w:val="24"/>
          <w:lang w:val="en-US"/>
        </w:rPr>
        <w:t>.</w:t>
      </w:r>
      <w:r w:rsidR="008B25C2">
        <w:rPr>
          <w:rStyle w:val="affa"/>
          <w:sz w:val="24"/>
          <w:szCs w:val="24"/>
          <w:lang w:val="en-US"/>
        </w:rPr>
        <w:footnoteReference w:id="127"/>
      </w:r>
      <w:r w:rsidRPr="00E94B6B">
        <w:rPr>
          <w:sz w:val="24"/>
          <w:szCs w:val="24"/>
          <w:lang w:val="en-US"/>
        </w:rPr>
        <w:t xml:space="preserve"> </w:t>
      </w:r>
    </w:p>
    <w:p w14:paraId="372CB689" w14:textId="77777777" w:rsidR="003A6D48" w:rsidRPr="00FF651A" w:rsidRDefault="003A6D48" w:rsidP="00DD2C89">
      <w:pPr>
        <w:pStyle w:val="afffffffb"/>
        <w:numPr>
          <w:ilvl w:val="0"/>
          <w:numId w:val="26"/>
        </w:numPr>
        <w:tabs>
          <w:tab w:val="left" w:pos="993"/>
        </w:tabs>
        <w:ind w:left="0" w:firstLine="709"/>
        <w:rPr>
          <w:sz w:val="24"/>
          <w:szCs w:val="24"/>
          <w:lang w:val="en-US"/>
        </w:rPr>
      </w:pPr>
      <w:r w:rsidRPr="003A6D48">
        <w:rPr>
          <w:sz w:val="24"/>
          <w:szCs w:val="24"/>
        </w:rPr>
        <w:t>Исключаемые</w:t>
      </w:r>
      <w:r w:rsidRPr="00FF651A">
        <w:rPr>
          <w:sz w:val="24"/>
          <w:szCs w:val="24"/>
          <w:lang w:val="en-US"/>
        </w:rPr>
        <w:t xml:space="preserve"> </w:t>
      </w:r>
      <w:r w:rsidRPr="003A6D48">
        <w:rPr>
          <w:sz w:val="24"/>
          <w:szCs w:val="24"/>
        </w:rPr>
        <w:t>файлы</w:t>
      </w:r>
      <w:r w:rsidRPr="00FF651A">
        <w:rPr>
          <w:sz w:val="24"/>
          <w:szCs w:val="24"/>
          <w:lang w:val="en-US"/>
        </w:rPr>
        <w:t xml:space="preserve">: pagefile.sys,hiberfil.sys,swapfile.sys; </w:t>
      </w:r>
    </w:p>
    <w:p w14:paraId="372CB68A" w14:textId="77777777" w:rsidR="00BF053E" w:rsidRPr="003A6D48" w:rsidRDefault="003A6D48" w:rsidP="00DD2C89">
      <w:pPr>
        <w:pStyle w:val="afffffffb"/>
        <w:numPr>
          <w:ilvl w:val="0"/>
          <w:numId w:val="26"/>
        </w:numPr>
        <w:tabs>
          <w:tab w:val="left" w:pos="993"/>
        </w:tabs>
        <w:ind w:left="0" w:firstLine="709"/>
        <w:rPr>
          <w:sz w:val="24"/>
          <w:szCs w:val="24"/>
        </w:rPr>
      </w:pPr>
      <w:r w:rsidRPr="003A6D48">
        <w:rPr>
          <w:sz w:val="24"/>
          <w:szCs w:val="24"/>
        </w:rPr>
        <w:t>Период отправки данных: 60 секунд</w:t>
      </w:r>
      <w:r>
        <w:rPr>
          <w:sz w:val="24"/>
          <w:szCs w:val="24"/>
        </w:rPr>
        <w:t>.</w:t>
      </w:r>
      <w:r w:rsidRPr="003A6D48">
        <w:rPr>
          <w:sz w:val="24"/>
          <w:szCs w:val="24"/>
        </w:rPr>
        <w:t xml:space="preserve"> </w:t>
      </w:r>
    </w:p>
    <w:p w14:paraId="372CB68B" w14:textId="77777777" w:rsidR="003A6D48" w:rsidRDefault="00003F4E" w:rsidP="003A6D48">
      <w:pPr>
        <w:pStyle w:val="a4"/>
        <w:spacing w:after="0" w:line="360" w:lineRule="auto"/>
        <w:jc w:val="center"/>
        <w:rPr>
          <w:lang w:val="ru-RU" w:eastAsia="ru-RU"/>
        </w:rPr>
      </w:pPr>
      <w:r>
        <w:rPr>
          <w:noProof/>
          <w:lang w:val="ru-RU" w:eastAsia="ru-RU"/>
        </w:rPr>
        <w:lastRenderedPageBreak/>
        <w:drawing>
          <wp:inline distT="0" distB="0" distL="0" distR="0" wp14:anchorId="372CB6D2" wp14:editId="372CB6D3">
            <wp:extent cx="4784725" cy="34340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4725" cy="3434080"/>
                    </a:xfrm>
                    <a:prstGeom prst="rect">
                      <a:avLst/>
                    </a:prstGeom>
                    <a:noFill/>
                    <a:ln>
                      <a:noFill/>
                    </a:ln>
                  </pic:spPr>
                </pic:pic>
              </a:graphicData>
            </a:graphic>
          </wp:inline>
        </w:drawing>
      </w:r>
    </w:p>
    <w:p w14:paraId="372CB68C" w14:textId="77777777" w:rsidR="00FF651A" w:rsidRPr="00482E06" w:rsidRDefault="00FF651A" w:rsidP="00FF651A">
      <w:pPr>
        <w:pStyle w:val="af0"/>
        <w:jc w:val="center"/>
        <w:rPr>
          <w:rFonts w:ascii="Times New Roman" w:hAnsi="Times New Roman"/>
          <w:i/>
          <w:sz w:val="24"/>
          <w:szCs w:val="24"/>
        </w:rPr>
      </w:pPr>
      <w:bookmarkStart w:id="691" w:name="_Toc494109064"/>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23</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Pr>
          <w:rFonts w:ascii="Times New Roman" w:hAnsi="Times New Roman"/>
          <w:i/>
          <w:sz w:val="24"/>
          <w:szCs w:val="24"/>
        </w:rPr>
        <w:t xml:space="preserve">Настройка </w:t>
      </w:r>
      <w:r w:rsidRPr="00FF651A">
        <w:rPr>
          <w:rFonts w:ascii="Times New Roman" w:hAnsi="Times New Roman"/>
          <w:i/>
          <w:sz w:val="24"/>
          <w:szCs w:val="24"/>
        </w:rPr>
        <w:t>параметров контроля целостности ПО</w:t>
      </w:r>
      <w:bookmarkEnd w:id="691"/>
    </w:p>
    <w:p w14:paraId="372CB68D" w14:textId="77777777" w:rsidR="003A6D48" w:rsidRDefault="003A6D48" w:rsidP="003A6D48">
      <w:pPr>
        <w:pStyle w:val="a4"/>
        <w:spacing w:after="0" w:line="360" w:lineRule="auto"/>
        <w:ind w:firstLine="709"/>
        <w:rPr>
          <w:b/>
          <w:sz w:val="28"/>
          <w:szCs w:val="28"/>
          <w:lang w:val="ru-RU" w:eastAsia="ru-RU"/>
        </w:rPr>
      </w:pPr>
    </w:p>
    <w:p w14:paraId="372CB68E" w14:textId="77777777" w:rsidR="003A6D48" w:rsidRPr="00AD48F9" w:rsidRDefault="003A6D48" w:rsidP="00A8458B">
      <w:pPr>
        <w:pStyle w:val="3"/>
        <w:numPr>
          <w:ilvl w:val="2"/>
          <w:numId w:val="37"/>
        </w:numPr>
        <w:suppressAutoHyphens/>
        <w:spacing w:before="120" w:line="360" w:lineRule="auto"/>
        <w:jc w:val="both"/>
        <w:rPr>
          <w:bCs/>
          <w:szCs w:val="28"/>
          <w:lang w:eastAsia="ru-RU"/>
        </w:rPr>
      </w:pPr>
      <w:bookmarkStart w:id="692" w:name="_Toc496019823"/>
      <w:r w:rsidRPr="00AD48F9">
        <w:rPr>
          <w:bCs/>
          <w:szCs w:val="28"/>
          <w:lang w:eastAsia="ru-RU"/>
        </w:rPr>
        <w:t>Настройка списка программного обеспечения</w:t>
      </w:r>
      <w:bookmarkEnd w:id="692"/>
    </w:p>
    <w:p w14:paraId="372CB68F" w14:textId="77777777" w:rsidR="00313A47" w:rsidRPr="009F6BF7" w:rsidRDefault="00313A47" w:rsidP="00313A47">
      <w:pPr>
        <w:pStyle w:val="a4"/>
        <w:spacing w:after="0" w:line="360" w:lineRule="auto"/>
        <w:ind w:firstLine="709"/>
        <w:rPr>
          <w:szCs w:val="24"/>
          <w:lang w:val="ru-RU"/>
        </w:rPr>
      </w:pPr>
      <w:r w:rsidRPr="00313A47">
        <w:rPr>
          <w:szCs w:val="24"/>
        </w:rPr>
        <w:t xml:space="preserve">Список программного </w:t>
      </w:r>
      <w:r>
        <w:rPr>
          <w:szCs w:val="24"/>
          <w:lang w:val="ru-RU"/>
        </w:rPr>
        <w:t>обеспечения предназначен</w:t>
      </w:r>
      <w:r w:rsidRPr="00313A47">
        <w:rPr>
          <w:szCs w:val="24"/>
        </w:rPr>
        <w:t xml:space="preserve"> для удобства формирования отчетности в его разрезе</w:t>
      </w:r>
      <w:r>
        <w:rPr>
          <w:szCs w:val="24"/>
          <w:lang w:val="ru-RU"/>
        </w:rPr>
        <w:t xml:space="preserve"> (т.е. делать </w:t>
      </w:r>
      <w:r>
        <w:t>выборки</w:t>
      </w:r>
      <w:r>
        <w:rPr>
          <w:lang w:val="ru-RU"/>
        </w:rPr>
        <w:t xml:space="preserve"> (использовать как фильтр) из полного сформированного отчета контроля целостности</w:t>
      </w:r>
      <w:r w:rsidRPr="00313A47">
        <w:rPr>
          <w:szCs w:val="24"/>
        </w:rPr>
        <w:t>.</w:t>
      </w:r>
      <w:r w:rsidR="009F6BF7">
        <w:rPr>
          <w:szCs w:val="24"/>
          <w:lang w:val="ru-RU"/>
        </w:rPr>
        <w:t xml:space="preserve"> </w:t>
      </w:r>
    </w:p>
    <w:p w14:paraId="372CB690" w14:textId="61ED5501" w:rsidR="003A6D48" w:rsidRDefault="003A6D48" w:rsidP="006313F9">
      <w:pPr>
        <w:pStyle w:val="a4"/>
        <w:spacing w:after="0" w:line="360" w:lineRule="auto"/>
        <w:ind w:firstLine="709"/>
        <w:rPr>
          <w:szCs w:val="24"/>
          <w:lang w:val="ru-RU"/>
        </w:rPr>
      </w:pPr>
      <w:r>
        <w:rPr>
          <w:szCs w:val="24"/>
        </w:rPr>
        <w:t xml:space="preserve">Для </w:t>
      </w:r>
      <w:r>
        <w:rPr>
          <w:szCs w:val="24"/>
          <w:lang w:val="ru-RU"/>
        </w:rPr>
        <w:t>настройки</w:t>
      </w:r>
      <w:r>
        <w:rPr>
          <w:szCs w:val="24"/>
        </w:rPr>
        <w:t xml:space="preserve"> списка программного обеспечения</w:t>
      </w:r>
      <w:r>
        <w:rPr>
          <w:szCs w:val="24"/>
          <w:lang w:val="ru-RU"/>
        </w:rPr>
        <w:t xml:space="preserve">, используемого на компьютере пользователя </w:t>
      </w:r>
      <w:r w:rsidR="002727AF">
        <w:rPr>
          <w:lang w:val="ru-RU" w:eastAsia="ru-RU"/>
        </w:rPr>
        <w:t>РАБИС</w:t>
      </w:r>
      <w:r>
        <w:rPr>
          <w:lang w:val="ru-RU" w:eastAsia="ru-RU"/>
        </w:rPr>
        <w:t xml:space="preserve"> и АС ЭКР 2.0</w:t>
      </w:r>
      <w:r w:rsidR="009F6BF7">
        <w:rPr>
          <w:lang w:val="ru-RU" w:eastAsia="ru-RU"/>
        </w:rPr>
        <w:t>,</w:t>
      </w:r>
      <w:r>
        <w:rPr>
          <w:szCs w:val="24"/>
        </w:rPr>
        <w:t xml:space="preserve"> </w:t>
      </w:r>
      <w:r w:rsidR="009F6BF7">
        <w:rPr>
          <w:szCs w:val="24"/>
          <w:lang w:val="ru-RU"/>
        </w:rPr>
        <w:t xml:space="preserve">Администратор через Консоль пользователя </w:t>
      </w:r>
      <w:r>
        <w:rPr>
          <w:szCs w:val="24"/>
        </w:rPr>
        <w:t xml:space="preserve">в </w:t>
      </w:r>
      <w:r w:rsidR="009F6BF7">
        <w:rPr>
          <w:szCs w:val="24"/>
          <w:lang w:val="ru-RU"/>
        </w:rPr>
        <w:t xml:space="preserve">разделе </w:t>
      </w:r>
      <w:r w:rsidR="00CB3A3E">
        <w:rPr>
          <w:szCs w:val="24"/>
          <w:lang w:val="ru-RU"/>
        </w:rPr>
        <w:t>«</w:t>
      </w:r>
      <w:r w:rsidR="009F6BF7">
        <w:rPr>
          <w:szCs w:val="24"/>
          <w:lang w:val="ru-RU"/>
        </w:rPr>
        <w:t>Программное обеспечение</w:t>
      </w:r>
      <w:r w:rsidR="00CB3A3E">
        <w:rPr>
          <w:szCs w:val="24"/>
          <w:lang w:val="ru-RU"/>
        </w:rPr>
        <w:t>»</w:t>
      </w:r>
      <w:r w:rsidR="009F6BF7">
        <w:rPr>
          <w:szCs w:val="24"/>
          <w:lang w:val="ru-RU"/>
        </w:rPr>
        <w:t xml:space="preserve"> нажимает клавишу </w:t>
      </w:r>
      <w:r w:rsidR="00CB3A3E">
        <w:rPr>
          <w:szCs w:val="24"/>
          <w:lang w:val="ru-RU"/>
        </w:rPr>
        <w:t>«</w:t>
      </w:r>
      <w:r w:rsidR="009F6BF7">
        <w:rPr>
          <w:szCs w:val="24"/>
          <w:lang w:val="ru-RU"/>
        </w:rPr>
        <w:t>Добавить описание</w:t>
      </w:r>
      <w:r w:rsidR="00CB3A3E">
        <w:rPr>
          <w:szCs w:val="24"/>
          <w:lang w:val="ru-RU"/>
        </w:rPr>
        <w:t>»</w:t>
      </w:r>
      <w:r w:rsidR="00313A47">
        <w:rPr>
          <w:szCs w:val="24"/>
          <w:lang w:val="ru-RU"/>
        </w:rPr>
        <w:t xml:space="preserve"> и настр</w:t>
      </w:r>
      <w:r w:rsidR="009F6BF7">
        <w:rPr>
          <w:szCs w:val="24"/>
          <w:lang w:val="ru-RU"/>
        </w:rPr>
        <w:t>аивает</w:t>
      </w:r>
      <w:r w:rsidR="00313A47">
        <w:rPr>
          <w:szCs w:val="24"/>
          <w:lang w:val="ru-RU"/>
        </w:rPr>
        <w:t xml:space="preserve"> </w:t>
      </w:r>
      <w:r w:rsidR="009F6BF7">
        <w:rPr>
          <w:szCs w:val="24"/>
          <w:lang w:val="ru-RU"/>
        </w:rPr>
        <w:t>соответствующие</w:t>
      </w:r>
      <w:r w:rsidR="00313A47">
        <w:rPr>
          <w:szCs w:val="24"/>
          <w:lang w:val="ru-RU"/>
        </w:rPr>
        <w:t xml:space="preserve"> параметры: </w:t>
      </w:r>
      <w:r w:rsidR="00CB3A3E">
        <w:rPr>
          <w:szCs w:val="24"/>
          <w:lang w:val="ru-RU"/>
        </w:rPr>
        <w:t xml:space="preserve"> </w:t>
      </w:r>
    </w:p>
    <w:p w14:paraId="372CB691" w14:textId="77777777" w:rsidR="00CB3A3E" w:rsidRDefault="00CB3A3E" w:rsidP="006313F9">
      <w:pPr>
        <w:pStyle w:val="a4"/>
        <w:spacing w:after="0" w:line="360" w:lineRule="auto"/>
        <w:ind w:firstLine="709"/>
        <w:rPr>
          <w:szCs w:val="24"/>
          <w:lang w:val="ru-RU"/>
        </w:rPr>
      </w:pPr>
    </w:p>
    <w:p w14:paraId="372CB692" w14:textId="77777777" w:rsidR="00CB3A3E" w:rsidRDefault="00CB3A3E" w:rsidP="00CB3A3E">
      <w:pPr>
        <w:pStyle w:val="a4"/>
        <w:spacing w:after="0" w:line="360" w:lineRule="auto"/>
        <w:jc w:val="center"/>
        <w:rPr>
          <w:lang w:val="ru-RU" w:eastAsia="ru-RU"/>
        </w:rPr>
      </w:pPr>
      <w:r>
        <w:rPr>
          <w:noProof/>
          <w:szCs w:val="24"/>
          <w:lang w:val="ru-RU" w:eastAsia="ru-RU"/>
        </w:rPr>
        <w:lastRenderedPageBreak/>
        <w:drawing>
          <wp:inline distT="0" distB="0" distL="0" distR="0" wp14:anchorId="372CB6D4" wp14:editId="372CB6D5">
            <wp:extent cx="6384925" cy="3156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4925" cy="3156585"/>
                    </a:xfrm>
                    <a:prstGeom prst="rect">
                      <a:avLst/>
                    </a:prstGeom>
                    <a:noFill/>
                    <a:ln>
                      <a:noFill/>
                    </a:ln>
                  </pic:spPr>
                </pic:pic>
              </a:graphicData>
            </a:graphic>
          </wp:inline>
        </w:drawing>
      </w:r>
    </w:p>
    <w:p w14:paraId="372CB693" w14:textId="77777777" w:rsidR="00CB3A3E" w:rsidRPr="00482E06" w:rsidRDefault="00CB3A3E" w:rsidP="00CB3A3E">
      <w:pPr>
        <w:pStyle w:val="af0"/>
        <w:jc w:val="center"/>
        <w:rPr>
          <w:rFonts w:ascii="Times New Roman" w:hAnsi="Times New Roman"/>
          <w:i/>
          <w:sz w:val="24"/>
          <w:szCs w:val="24"/>
        </w:rPr>
      </w:pPr>
      <w:bookmarkStart w:id="693" w:name="_Toc494109065"/>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24</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Pr>
          <w:rFonts w:ascii="Times New Roman" w:hAnsi="Times New Roman"/>
          <w:i/>
          <w:sz w:val="24"/>
          <w:szCs w:val="24"/>
        </w:rPr>
        <w:t>Настройка описания</w:t>
      </w:r>
      <w:r w:rsidRPr="00E66B18">
        <w:rPr>
          <w:rFonts w:ascii="Times New Roman" w:hAnsi="Times New Roman"/>
          <w:i/>
          <w:sz w:val="24"/>
          <w:szCs w:val="24"/>
        </w:rPr>
        <w:t xml:space="preserve"> программного обеспечения</w:t>
      </w:r>
      <w:bookmarkEnd w:id="693"/>
    </w:p>
    <w:p w14:paraId="372CB694" w14:textId="77777777" w:rsidR="00313A47" w:rsidRPr="00313A47" w:rsidRDefault="00313A47" w:rsidP="00DD2C89">
      <w:pPr>
        <w:pStyle w:val="afffffffb"/>
        <w:numPr>
          <w:ilvl w:val="0"/>
          <w:numId w:val="26"/>
        </w:numPr>
        <w:tabs>
          <w:tab w:val="left" w:pos="993"/>
        </w:tabs>
        <w:ind w:left="0" w:firstLine="709"/>
        <w:rPr>
          <w:sz w:val="24"/>
          <w:szCs w:val="24"/>
        </w:rPr>
      </w:pPr>
      <w:r w:rsidRPr="00313A47">
        <w:rPr>
          <w:sz w:val="24"/>
          <w:szCs w:val="24"/>
        </w:rPr>
        <w:t xml:space="preserve">Название: наименование ПО (с указанием версии); </w:t>
      </w:r>
    </w:p>
    <w:p w14:paraId="372CB695" w14:textId="77777777" w:rsidR="00313A47" w:rsidRPr="00313A47" w:rsidRDefault="00313A47" w:rsidP="00DD2C89">
      <w:pPr>
        <w:pStyle w:val="afffffffb"/>
        <w:numPr>
          <w:ilvl w:val="0"/>
          <w:numId w:val="26"/>
        </w:numPr>
        <w:tabs>
          <w:tab w:val="left" w:pos="993"/>
        </w:tabs>
        <w:ind w:left="0" w:firstLine="709"/>
        <w:rPr>
          <w:sz w:val="24"/>
          <w:szCs w:val="24"/>
        </w:rPr>
      </w:pPr>
      <w:r w:rsidRPr="00313A47">
        <w:rPr>
          <w:sz w:val="24"/>
          <w:szCs w:val="24"/>
        </w:rPr>
        <w:t xml:space="preserve">Разработчик: наименование разработчика ПО; </w:t>
      </w:r>
    </w:p>
    <w:p w14:paraId="372CB696" w14:textId="77777777" w:rsidR="00313A47" w:rsidRPr="00313A47" w:rsidRDefault="00313A47" w:rsidP="00DD2C89">
      <w:pPr>
        <w:pStyle w:val="afffffffb"/>
        <w:numPr>
          <w:ilvl w:val="0"/>
          <w:numId w:val="26"/>
        </w:numPr>
        <w:tabs>
          <w:tab w:val="left" w:pos="993"/>
        </w:tabs>
        <w:ind w:left="0" w:firstLine="709"/>
        <w:rPr>
          <w:sz w:val="24"/>
          <w:szCs w:val="24"/>
        </w:rPr>
      </w:pPr>
      <w:r w:rsidRPr="00313A47">
        <w:rPr>
          <w:sz w:val="24"/>
          <w:szCs w:val="24"/>
        </w:rPr>
        <w:t>Группа: наименование группы ПО (группировать можно по назначению ПО)</w:t>
      </w:r>
      <w:r w:rsidR="009F6BF7">
        <w:rPr>
          <w:sz w:val="24"/>
          <w:szCs w:val="24"/>
        </w:rPr>
        <w:t xml:space="preserve">. Группа создается автоматически после сохранения введенных параметров. </w:t>
      </w:r>
    </w:p>
    <w:p w14:paraId="372CB697" w14:textId="77777777" w:rsidR="00313A47" w:rsidRPr="00313A47" w:rsidRDefault="00313A47" w:rsidP="00DD2C89">
      <w:pPr>
        <w:pStyle w:val="afffffffb"/>
        <w:numPr>
          <w:ilvl w:val="0"/>
          <w:numId w:val="26"/>
        </w:numPr>
        <w:tabs>
          <w:tab w:val="left" w:pos="993"/>
        </w:tabs>
        <w:ind w:left="0" w:firstLine="709"/>
      </w:pPr>
      <w:r w:rsidRPr="00313A47">
        <w:rPr>
          <w:sz w:val="24"/>
          <w:szCs w:val="24"/>
        </w:rPr>
        <w:t>Каталоги: указать к</w:t>
      </w:r>
      <w:r>
        <w:rPr>
          <w:sz w:val="24"/>
          <w:szCs w:val="24"/>
        </w:rPr>
        <w:t>аталоги, в которых размещаются модули соответствующего ПО</w:t>
      </w:r>
      <w:r w:rsidRPr="009F6BF7">
        <w:rPr>
          <w:sz w:val="24"/>
          <w:szCs w:val="24"/>
        </w:rPr>
        <w:t xml:space="preserve"> (каталоги </w:t>
      </w:r>
      <w:r>
        <w:rPr>
          <w:sz w:val="24"/>
          <w:szCs w:val="24"/>
        </w:rPr>
        <w:t xml:space="preserve">должны быть разделены </w:t>
      </w:r>
      <w:r w:rsidRPr="00313A47">
        <w:rPr>
          <w:b/>
          <w:i/>
          <w:sz w:val="24"/>
          <w:szCs w:val="24"/>
        </w:rPr>
        <w:t>запятой</w:t>
      </w:r>
      <w:r w:rsidRPr="00313A47">
        <w:rPr>
          <w:sz w:val="24"/>
          <w:szCs w:val="24"/>
        </w:rPr>
        <w:t xml:space="preserve">, </w:t>
      </w:r>
      <w:r w:rsidRPr="00313A47">
        <w:rPr>
          <w:b/>
          <w:i/>
          <w:sz w:val="24"/>
          <w:szCs w:val="24"/>
        </w:rPr>
        <w:t>точка с запятой</w:t>
      </w:r>
      <w:r>
        <w:rPr>
          <w:sz w:val="24"/>
          <w:szCs w:val="24"/>
        </w:rPr>
        <w:t xml:space="preserve"> автоматически замен</w:t>
      </w:r>
      <w:r w:rsidRPr="009F6BF7">
        <w:rPr>
          <w:sz w:val="24"/>
          <w:szCs w:val="24"/>
        </w:rPr>
        <w:t>яется</w:t>
      </w:r>
      <w:r>
        <w:rPr>
          <w:sz w:val="24"/>
          <w:szCs w:val="24"/>
        </w:rPr>
        <w:t xml:space="preserve"> на </w:t>
      </w:r>
      <w:r w:rsidRPr="00115E80">
        <w:rPr>
          <w:b/>
          <w:i/>
          <w:sz w:val="24"/>
          <w:szCs w:val="24"/>
        </w:rPr>
        <w:t>запятую</w:t>
      </w:r>
      <w:r w:rsidRPr="00313A47">
        <w:rPr>
          <w:szCs w:val="24"/>
        </w:rPr>
        <w:t>)</w:t>
      </w:r>
      <w:r>
        <w:rPr>
          <w:szCs w:val="24"/>
        </w:rPr>
        <w:t xml:space="preserve">. </w:t>
      </w:r>
    </w:p>
    <w:p w14:paraId="372CB698" w14:textId="77777777" w:rsidR="003A6D48" w:rsidRDefault="00003F4E" w:rsidP="00313A47">
      <w:pPr>
        <w:pStyle w:val="a4"/>
        <w:spacing w:after="0" w:line="360" w:lineRule="auto"/>
        <w:jc w:val="center"/>
        <w:rPr>
          <w:lang w:val="ru-RU" w:eastAsia="ru-RU"/>
        </w:rPr>
      </w:pPr>
      <w:r>
        <w:rPr>
          <w:noProof/>
          <w:lang w:val="ru-RU" w:eastAsia="ru-RU"/>
        </w:rPr>
        <w:drawing>
          <wp:inline distT="0" distB="0" distL="0" distR="0" wp14:anchorId="372CB6D6" wp14:editId="372CB6D7">
            <wp:extent cx="6198870" cy="20732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8870" cy="2073275"/>
                    </a:xfrm>
                    <a:prstGeom prst="rect">
                      <a:avLst/>
                    </a:prstGeom>
                    <a:noFill/>
                    <a:ln>
                      <a:noFill/>
                    </a:ln>
                  </pic:spPr>
                </pic:pic>
              </a:graphicData>
            </a:graphic>
          </wp:inline>
        </w:drawing>
      </w:r>
    </w:p>
    <w:p w14:paraId="372CB699" w14:textId="77777777" w:rsidR="00FF651A" w:rsidRPr="00482E06" w:rsidRDefault="00FF651A" w:rsidP="00FF651A">
      <w:pPr>
        <w:pStyle w:val="af0"/>
        <w:jc w:val="center"/>
        <w:rPr>
          <w:rFonts w:ascii="Times New Roman" w:hAnsi="Times New Roman"/>
          <w:i/>
          <w:sz w:val="24"/>
          <w:szCs w:val="24"/>
        </w:rPr>
      </w:pPr>
      <w:bookmarkStart w:id="694" w:name="_Toc494109066"/>
      <w:r w:rsidRPr="00482E06">
        <w:rPr>
          <w:rFonts w:ascii="Times New Roman" w:hAnsi="Times New Roman"/>
          <w:i/>
          <w:sz w:val="24"/>
          <w:szCs w:val="24"/>
        </w:rPr>
        <w:t xml:space="preserve">Рисунок </w:t>
      </w:r>
      <w:r w:rsidRPr="00482E06">
        <w:rPr>
          <w:rFonts w:ascii="Times New Roman" w:hAnsi="Times New Roman"/>
          <w:i/>
          <w:sz w:val="24"/>
          <w:szCs w:val="24"/>
        </w:rPr>
        <w:fldChar w:fldCharType="begin"/>
      </w:r>
      <w:r w:rsidRPr="00482E06">
        <w:rPr>
          <w:rFonts w:ascii="Times New Roman" w:hAnsi="Times New Roman"/>
          <w:i/>
          <w:sz w:val="24"/>
          <w:szCs w:val="24"/>
        </w:rPr>
        <w:instrText xml:space="preserve"> SEQ Рисунок \* ARABIC </w:instrText>
      </w:r>
      <w:r w:rsidRPr="00482E06">
        <w:rPr>
          <w:rFonts w:ascii="Times New Roman" w:hAnsi="Times New Roman"/>
          <w:i/>
          <w:sz w:val="24"/>
          <w:szCs w:val="24"/>
        </w:rPr>
        <w:fldChar w:fldCharType="separate"/>
      </w:r>
      <w:r w:rsidR="00CF5D10">
        <w:rPr>
          <w:rFonts w:ascii="Times New Roman" w:hAnsi="Times New Roman"/>
          <w:i/>
          <w:noProof/>
          <w:sz w:val="24"/>
          <w:szCs w:val="24"/>
        </w:rPr>
        <w:t>25</w:t>
      </w:r>
      <w:r w:rsidRPr="00482E06">
        <w:rPr>
          <w:rFonts w:ascii="Times New Roman" w:hAnsi="Times New Roman"/>
          <w:i/>
          <w:noProof/>
          <w:sz w:val="24"/>
          <w:szCs w:val="24"/>
        </w:rPr>
        <w:fldChar w:fldCharType="end"/>
      </w:r>
      <w:r w:rsidRPr="00482E06">
        <w:rPr>
          <w:rFonts w:ascii="Times New Roman" w:hAnsi="Times New Roman"/>
          <w:i/>
          <w:sz w:val="24"/>
          <w:szCs w:val="24"/>
        </w:rPr>
        <w:t xml:space="preserve"> – </w:t>
      </w:r>
      <w:r>
        <w:rPr>
          <w:rFonts w:ascii="Times New Roman" w:hAnsi="Times New Roman"/>
          <w:i/>
          <w:sz w:val="24"/>
          <w:szCs w:val="24"/>
        </w:rPr>
        <w:t xml:space="preserve">Настройка </w:t>
      </w:r>
      <w:r w:rsidR="00E66B18" w:rsidRPr="00E66B18">
        <w:rPr>
          <w:rFonts w:ascii="Times New Roman" w:hAnsi="Times New Roman"/>
          <w:i/>
          <w:sz w:val="24"/>
          <w:szCs w:val="24"/>
        </w:rPr>
        <w:t>перечня программного обеспечения</w:t>
      </w:r>
      <w:bookmarkEnd w:id="694"/>
    </w:p>
    <w:p w14:paraId="372CB69A" w14:textId="77777777" w:rsidR="00AD111F" w:rsidRDefault="00AD111F" w:rsidP="006313F9">
      <w:pPr>
        <w:pStyle w:val="a4"/>
        <w:spacing w:after="0" w:line="360" w:lineRule="auto"/>
        <w:ind w:firstLine="709"/>
        <w:rPr>
          <w:lang w:val="ru-RU" w:eastAsia="ru-RU"/>
        </w:rPr>
      </w:pPr>
    </w:p>
    <w:p w14:paraId="372CB69B" w14:textId="77777777" w:rsidR="00313A47" w:rsidRDefault="00313A47" w:rsidP="006313F9">
      <w:pPr>
        <w:pStyle w:val="a4"/>
        <w:spacing w:after="0" w:line="360" w:lineRule="auto"/>
        <w:ind w:firstLine="709"/>
        <w:rPr>
          <w:lang w:val="ru-RU" w:eastAsia="ru-RU"/>
        </w:rPr>
      </w:pPr>
      <w:r>
        <w:rPr>
          <w:lang w:val="ru-RU" w:eastAsia="ru-RU"/>
        </w:rPr>
        <w:t xml:space="preserve">В перечень программного ПО возможно добавить следующие: </w:t>
      </w:r>
    </w:p>
    <w:p w14:paraId="372CB69C" w14:textId="77777777" w:rsidR="00313A47" w:rsidRPr="00313A47" w:rsidRDefault="00313A47" w:rsidP="00DD2C89">
      <w:pPr>
        <w:pStyle w:val="afffffffb"/>
        <w:numPr>
          <w:ilvl w:val="0"/>
          <w:numId w:val="26"/>
        </w:numPr>
        <w:tabs>
          <w:tab w:val="left" w:pos="993"/>
        </w:tabs>
        <w:ind w:left="0" w:firstLine="709"/>
        <w:rPr>
          <w:sz w:val="24"/>
          <w:szCs w:val="24"/>
        </w:rPr>
      </w:pPr>
      <w:r>
        <w:rPr>
          <w:sz w:val="24"/>
          <w:szCs w:val="24"/>
        </w:rPr>
        <w:t>СЗИ от НСД Аккорд: п</w:t>
      </w:r>
      <w:r w:rsidRPr="00313A47">
        <w:rPr>
          <w:sz w:val="24"/>
          <w:szCs w:val="24"/>
        </w:rPr>
        <w:t>рограммные файлы из каталога C:\Accord.NT</w:t>
      </w:r>
      <w:r>
        <w:rPr>
          <w:sz w:val="24"/>
          <w:szCs w:val="24"/>
        </w:rPr>
        <w:t>\х64\</w:t>
      </w:r>
      <w:r w:rsidRPr="00313A47">
        <w:rPr>
          <w:sz w:val="24"/>
          <w:szCs w:val="24"/>
        </w:rPr>
        <w:t>RAU</w:t>
      </w:r>
      <w:r>
        <w:rPr>
          <w:sz w:val="24"/>
          <w:szCs w:val="24"/>
        </w:rPr>
        <w:t>;</w:t>
      </w:r>
    </w:p>
    <w:p w14:paraId="372CB69D" w14:textId="77777777" w:rsidR="00313A47" w:rsidRPr="00313A47" w:rsidRDefault="00313A47" w:rsidP="00DD2C89">
      <w:pPr>
        <w:pStyle w:val="afffffffb"/>
        <w:numPr>
          <w:ilvl w:val="0"/>
          <w:numId w:val="26"/>
        </w:numPr>
        <w:tabs>
          <w:tab w:val="left" w:pos="993"/>
        </w:tabs>
        <w:ind w:left="0" w:firstLine="709"/>
        <w:rPr>
          <w:sz w:val="24"/>
          <w:szCs w:val="24"/>
        </w:rPr>
      </w:pPr>
      <w:r>
        <w:rPr>
          <w:sz w:val="24"/>
          <w:szCs w:val="24"/>
        </w:rPr>
        <w:t>СЗИ</w:t>
      </w:r>
      <w:r w:rsidRPr="00313A47">
        <w:rPr>
          <w:sz w:val="24"/>
          <w:szCs w:val="24"/>
        </w:rPr>
        <w:t xml:space="preserve"> </w:t>
      </w:r>
      <w:r>
        <w:rPr>
          <w:sz w:val="24"/>
          <w:szCs w:val="24"/>
        </w:rPr>
        <w:t>от</w:t>
      </w:r>
      <w:r w:rsidRPr="00313A47">
        <w:rPr>
          <w:sz w:val="24"/>
          <w:szCs w:val="24"/>
        </w:rPr>
        <w:t xml:space="preserve"> </w:t>
      </w:r>
      <w:r>
        <w:rPr>
          <w:sz w:val="24"/>
          <w:szCs w:val="24"/>
        </w:rPr>
        <w:t>НСД</w:t>
      </w:r>
      <w:r w:rsidRPr="00313A47">
        <w:rPr>
          <w:sz w:val="24"/>
          <w:szCs w:val="24"/>
        </w:rPr>
        <w:t xml:space="preserve"> Secret Net: </w:t>
      </w:r>
      <w:r>
        <w:rPr>
          <w:sz w:val="24"/>
          <w:szCs w:val="24"/>
        </w:rPr>
        <w:t xml:space="preserve">программные файлы из каталога </w:t>
      </w:r>
      <w:r w:rsidRPr="00313A47">
        <w:rPr>
          <w:sz w:val="24"/>
          <w:szCs w:val="24"/>
        </w:rPr>
        <w:t>C:\Program Files\Secret Net</w:t>
      </w:r>
      <w:r>
        <w:rPr>
          <w:sz w:val="24"/>
          <w:szCs w:val="24"/>
        </w:rPr>
        <w:t>;</w:t>
      </w:r>
    </w:p>
    <w:p w14:paraId="372CB69E" w14:textId="77777777" w:rsidR="00313A47" w:rsidRPr="00313A47" w:rsidRDefault="00313A47" w:rsidP="00DD2C89">
      <w:pPr>
        <w:pStyle w:val="afffffffb"/>
        <w:numPr>
          <w:ilvl w:val="0"/>
          <w:numId w:val="26"/>
        </w:numPr>
        <w:tabs>
          <w:tab w:val="left" w:pos="993"/>
        </w:tabs>
        <w:ind w:left="0" w:firstLine="709"/>
        <w:rPr>
          <w:sz w:val="24"/>
          <w:szCs w:val="24"/>
          <w:lang w:val="en-US"/>
        </w:rPr>
      </w:pPr>
      <w:r>
        <w:rPr>
          <w:sz w:val="24"/>
          <w:szCs w:val="24"/>
        </w:rPr>
        <w:t>СКАД</w:t>
      </w:r>
      <w:r w:rsidRPr="00313A47">
        <w:rPr>
          <w:sz w:val="24"/>
          <w:szCs w:val="24"/>
          <w:lang w:val="en-US"/>
        </w:rPr>
        <w:t xml:space="preserve"> </w:t>
      </w:r>
      <w:r>
        <w:rPr>
          <w:sz w:val="24"/>
          <w:szCs w:val="24"/>
        </w:rPr>
        <w:t>Сигнатура</w:t>
      </w:r>
      <w:r w:rsidRPr="00313A47">
        <w:rPr>
          <w:sz w:val="24"/>
          <w:szCs w:val="24"/>
          <w:lang w:val="en-US"/>
        </w:rPr>
        <w:t>: C:\Program Files\Validata;</w:t>
      </w:r>
    </w:p>
    <w:p w14:paraId="372CB69F" w14:textId="77777777" w:rsidR="00313A47" w:rsidRPr="00313A47" w:rsidRDefault="00313A47" w:rsidP="00DD2C89">
      <w:pPr>
        <w:pStyle w:val="afffffffb"/>
        <w:numPr>
          <w:ilvl w:val="0"/>
          <w:numId w:val="26"/>
        </w:numPr>
        <w:tabs>
          <w:tab w:val="left" w:pos="993"/>
        </w:tabs>
        <w:ind w:left="0" w:firstLine="709"/>
        <w:rPr>
          <w:sz w:val="24"/>
          <w:szCs w:val="24"/>
          <w:lang w:val="en-US"/>
        </w:rPr>
      </w:pPr>
      <w:r>
        <w:rPr>
          <w:sz w:val="24"/>
          <w:szCs w:val="24"/>
        </w:rPr>
        <w:lastRenderedPageBreak/>
        <w:t>ПО</w:t>
      </w:r>
      <w:r w:rsidRPr="00313A47">
        <w:rPr>
          <w:sz w:val="24"/>
          <w:szCs w:val="24"/>
          <w:lang w:val="en-US"/>
        </w:rPr>
        <w:t xml:space="preserve"> </w:t>
      </w:r>
      <w:r>
        <w:rPr>
          <w:sz w:val="24"/>
          <w:szCs w:val="24"/>
        </w:rPr>
        <w:t>ЕСМИБ</w:t>
      </w:r>
      <w:r w:rsidRPr="00313A47">
        <w:rPr>
          <w:sz w:val="24"/>
          <w:szCs w:val="24"/>
          <w:lang w:val="en-US"/>
        </w:rPr>
        <w:t>: C:\Program Files\Crystall\ZObserver;</w:t>
      </w:r>
    </w:p>
    <w:p w14:paraId="372CB6A0" w14:textId="77777777" w:rsidR="00313A47" w:rsidRPr="00313A47" w:rsidRDefault="00313A47" w:rsidP="00DD2C89">
      <w:pPr>
        <w:pStyle w:val="afffffffb"/>
        <w:numPr>
          <w:ilvl w:val="0"/>
          <w:numId w:val="26"/>
        </w:numPr>
        <w:tabs>
          <w:tab w:val="left" w:pos="993"/>
        </w:tabs>
        <w:ind w:left="0" w:firstLine="709"/>
        <w:rPr>
          <w:sz w:val="24"/>
          <w:szCs w:val="24"/>
          <w:lang w:val="en-US"/>
        </w:rPr>
      </w:pPr>
      <w:r>
        <w:rPr>
          <w:sz w:val="24"/>
          <w:szCs w:val="24"/>
          <w:lang w:val="en-US"/>
        </w:rPr>
        <w:t xml:space="preserve">JRE: </w:t>
      </w:r>
      <w:r w:rsidRPr="00313A47">
        <w:rPr>
          <w:sz w:val="24"/>
          <w:szCs w:val="24"/>
          <w:lang w:val="en-US"/>
        </w:rPr>
        <w:t xml:space="preserve">C:\Program Files\Java, C:\Program Files(x86)\Java. </w:t>
      </w:r>
    </w:p>
    <w:p w14:paraId="372CB6A1" w14:textId="77777777" w:rsidR="00313A47" w:rsidRPr="00313A47" w:rsidRDefault="00313A47" w:rsidP="00313A47">
      <w:pPr>
        <w:pStyle w:val="afffffffb"/>
        <w:tabs>
          <w:tab w:val="left" w:pos="993"/>
        </w:tabs>
        <w:ind w:left="709" w:firstLine="0"/>
        <w:rPr>
          <w:sz w:val="24"/>
          <w:szCs w:val="24"/>
          <w:lang w:val="en-US"/>
        </w:rPr>
      </w:pPr>
    </w:p>
    <w:sectPr w:rsidR="00313A47" w:rsidRPr="00313A47" w:rsidSect="00AD48F9">
      <w:pgSz w:w="11906" w:h="16838" w:code="9"/>
      <w:pgMar w:top="567" w:right="992" w:bottom="1134" w:left="851"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5F3FAE" w14:textId="77777777" w:rsidR="00C6381B" w:rsidRDefault="00C6381B">
      <w:r>
        <w:separator/>
      </w:r>
    </w:p>
  </w:endnote>
  <w:endnote w:type="continuationSeparator" w:id="0">
    <w:p w14:paraId="5662714E" w14:textId="77777777" w:rsidR="00C6381B" w:rsidRDefault="00C6381B">
      <w:r>
        <w:continuationSeparator/>
      </w:r>
    </w:p>
  </w:endnote>
  <w:endnote w:type="continuationNotice" w:id="1">
    <w:p w14:paraId="6A8FC438" w14:textId="77777777" w:rsidR="00C6381B" w:rsidRDefault="00C638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imes New Roman CYR">
    <w:altName w:val="Times New Roman"/>
    <w:panose1 w:val="02020603050405020304"/>
    <w:charset w:val="CC"/>
    <w:family w:val="roman"/>
    <w:pitch w:val="variable"/>
    <w:sig w:usb0="E0002AFF" w:usb1="C0007841" w:usb2="00000009" w:usb3="00000000" w:csb0="000001FF" w:csb1="00000000"/>
  </w:font>
  <w:font w:name="Arial CYR">
    <w:panose1 w:val="020B0604020202020204"/>
    <w:charset w:val="CC"/>
    <w:family w:val="swiss"/>
    <w:pitch w:val="variable"/>
    <w:sig w:usb0="E0002AFF" w:usb1="C0007843" w:usb2="00000009" w:usb3="00000000" w:csb0="000001FF" w:csb1="00000000"/>
  </w:font>
  <w:font w:name="JournalSans">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CC"/>
    <w:family w:val="swiss"/>
    <w:pitch w:val="variable"/>
    <w:sig w:usb0="E00002FF" w:usb1="4000ACFF" w:usb2="00000001" w:usb3="00000000" w:csb0="0000019F" w:csb1="00000000"/>
  </w:font>
  <w:font w:name="Franklin Gothic Book">
    <w:panose1 w:val="020B0503020102020204"/>
    <w:charset w:val="CC"/>
    <w:family w:val="swiss"/>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AuraMono">
    <w:altName w:val="Courier New"/>
    <w:charset w:val="00"/>
    <w:family w:val="modern"/>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9B0747" w14:textId="77777777" w:rsidR="00C6381B" w:rsidRDefault="00C6381B">
      <w:r>
        <w:separator/>
      </w:r>
    </w:p>
  </w:footnote>
  <w:footnote w:type="continuationSeparator" w:id="0">
    <w:p w14:paraId="45B7B0B0" w14:textId="77777777" w:rsidR="00C6381B" w:rsidRDefault="00C6381B">
      <w:r>
        <w:continuationSeparator/>
      </w:r>
    </w:p>
  </w:footnote>
  <w:footnote w:type="continuationNotice" w:id="1">
    <w:p w14:paraId="776DCD6A" w14:textId="77777777" w:rsidR="00C6381B" w:rsidRDefault="00C6381B"/>
  </w:footnote>
  <w:footnote w:id="2">
    <w:p w14:paraId="5188B6C5" w14:textId="2BD9BD17" w:rsidR="00D76407" w:rsidRPr="00913AA2" w:rsidRDefault="00D76407">
      <w:pPr>
        <w:pStyle w:val="affb"/>
      </w:pPr>
      <w:r>
        <w:rPr>
          <w:rStyle w:val="affa"/>
        </w:rPr>
        <w:footnoteRef/>
      </w:r>
      <w:r>
        <w:t xml:space="preserve"> </w:t>
      </w:r>
      <w:r>
        <w:rPr>
          <w:sz w:val="18"/>
          <w:szCs w:val="18"/>
        </w:rPr>
        <w:t>М</w:t>
      </w:r>
      <w:r w:rsidRPr="00913AA2">
        <w:rPr>
          <w:sz w:val="18"/>
          <w:szCs w:val="18"/>
        </w:rPr>
        <w:t xml:space="preserve">огут </w:t>
      </w:r>
      <w:r>
        <w:rPr>
          <w:sz w:val="18"/>
          <w:szCs w:val="18"/>
        </w:rPr>
        <w:t xml:space="preserve">применяться более свежие версии клиентской части (агента) </w:t>
      </w:r>
      <w:r>
        <w:rPr>
          <w:sz w:val="18"/>
          <w:szCs w:val="18"/>
          <w:lang w:val="en-US"/>
        </w:rPr>
        <w:t>Agent</w:t>
      </w:r>
      <w:r w:rsidRPr="00913AA2">
        <w:rPr>
          <w:sz w:val="18"/>
          <w:szCs w:val="18"/>
        </w:rPr>
        <w:t xml:space="preserve"> </w:t>
      </w:r>
      <w:r>
        <w:rPr>
          <w:sz w:val="18"/>
          <w:szCs w:val="18"/>
          <w:lang w:val="en-US"/>
        </w:rPr>
        <w:t>for</w:t>
      </w:r>
      <w:r w:rsidRPr="00913AA2">
        <w:rPr>
          <w:sz w:val="18"/>
          <w:szCs w:val="18"/>
        </w:rPr>
        <w:t xml:space="preserve"> </w:t>
      </w:r>
      <w:r>
        <w:rPr>
          <w:sz w:val="18"/>
          <w:szCs w:val="18"/>
          <w:lang w:val="en-US"/>
        </w:rPr>
        <w:t>Windows</w:t>
      </w:r>
      <w:r w:rsidRPr="00913AA2">
        <w:rPr>
          <w:sz w:val="18"/>
          <w:szCs w:val="18"/>
        </w:rPr>
        <w:t xml:space="preserve"> с учетом внутренних особенностей организации обеспечения информационной безопасности в ТУ Банка России по согласованию с подразделением информационной безопасности ТУ</w:t>
      </w:r>
      <w:r>
        <w:rPr>
          <w:sz w:val="18"/>
          <w:szCs w:val="18"/>
        </w:rPr>
        <w:t xml:space="preserve"> и </w:t>
      </w:r>
      <w:r w:rsidRPr="00A13D2D">
        <w:rPr>
          <w:sz w:val="18"/>
          <w:szCs w:val="18"/>
        </w:rPr>
        <w:t>Главным управлением безопасности и защиты информации Банка России</w:t>
      </w:r>
      <w:r w:rsidRPr="00913AA2">
        <w:rPr>
          <w:sz w:val="18"/>
          <w:szCs w:val="18"/>
        </w:rPr>
        <w:t>. Согласование должно быть оформлено документально и утверждено руководством ТУ</w:t>
      </w:r>
      <w:r>
        <w:rPr>
          <w:sz w:val="18"/>
          <w:szCs w:val="18"/>
        </w:rPr>
        <w:t xml:space="preserve">. </w:t>
      </w:r>
    </w:p>
  </w:footnote>
  <w:footnote w:id="3">
    <w:p w14:paraId="372CB6E7" w14:textId="77777777" w:rsidR="00D76407" w:rsidRDefault="00D76407" w:rsidP="009F132A">
      <w:pPr>
        <w:pStyle w:val="affb"/>
      </w:pPr>
      <w:r>
        <w:rPr>
          <w:rStyle w:val="affa"/>
        </w:rPr>
        <w:footnoteRef/>
      </w:r>
      <w:r>
        <w:t xml:space="preserve"> </w:t>
      </w:r>
      <w:r w:rsidRPr="00AD79A2">
        <w:rPr>
          <w:sz w:val="18"/>
          <w:szCs w:val="18"/>
        </w:rPr>
        <w:t>Внимание: Указанный раздел настраивается, в том числе, в соответствии с техническими решениями</w:t>
      </w:r>
      <w:r>
        <w:rPr>
          <w:sz w:val="18"/>
          <w:szCs w:val="18"/>
        </w:rPr>
        <w:t xml:space="preserve"> </w:t>
      </w:r>
      <w:r w:rsidRPr="00AD79A2">
        <w:rPr>
          <w:sz w:val="18"/>
          <w:szCs w:val="18"/>
        </w:rPr>
        <w:t>автоматизированных систем (например, ЕСМИБ), функционирующих в платежной системе ТУ.</w:t>
      </w:r>
    </w:p>
  </w:footnote>
  <w:footnote w:id="4">
    <w:p w14:paraId="372CB6E8" w14:textId="77777777" w:rsidR="00D76407" w:rsidRDefault="00D76407" w:rsidP="009F132A">
      <w:pPr>
        <w:pStyle w:val="affb"/>
      </w:pPr>
      <w:r>
        <w:rPr>
          <w:rStyle w:val="affa"/>
        </w:rPr>
        <w:footnoteRef/>
      </w:r>
      <w:r>
        <w:t xml:space="preserve"> </w:t>
      </w:r>
      <w:r w:rsidRPr="0008093A">
        <w:rPr>
          <w:sz w:val="18"/>
          <w:szCs w:val="18"/>
        </w:rPr>
        <w:t>При отключении параметра фай</w:t>
      </w:r>
      <w:r>
        <w:rPr>
          <w:sz w:val="18"/>
          <w:szCs w:val="18"/>
        </w:rPr>
        <w:t>л с вредоносным кодом не блокируется и остается д</w:t>
      </w:r>
      <w:r w:rsidRPr="0008093A">
        <w:rPr>
          <w:sz w:val="18"/>
          <w:szCs w:val="18"/>
        </w:rPr>
        <w:t>оступным пользователю</w:t>
      </w:r>
      <w:r>
        <w:rPr>
          <w:sz w:val="18"/>
          <w:szCs w:val="18"/>
        </w:rPr>
        <w:t xml:space="preserve"> и системе</w:t>
      </w:r>
      <w:r w:rsidRPr="0008093A">
        <w:rPr>
          <w:sz w:val="18"/>
          <w:szCs w:val="18"/>
        </w:rPr>
        <w:t>.</w:t>
      </w:r>
    </w:p>
  </w:footnote>
  <w:footnote w:id="5">
    <w:p w14:paraId="372CB6E9" w14:textId="77777777" w:rsidR="00D76407" w:rsidRPr="000646F5" w:rsidRDefault="00D76407" w:rsidP="009F132A">
      <w:pPr>
        <w:pStyle w:val="affb"/>
        <w:rPr>
          <w:sz w:val="18"/>
          <w:szCs w:val="18"/>
        </w:rPr>
      </w:pPr>
      <w:r w:rsidRPr="000646F5">
        <w:rPr>
          <w:rStyle w:val="affa"/>
          <w:sz w:val="18"/>
          <w:szCs w:val="18"/>
        </w:rPr>
        <w:footnoteRef/>
      </w:r>
      <w:r w:rsidRPr="000646F5">
        <w:rPr>
          <w:sz w:val="18"/>
          <w:szCs w:val="18"/>
        </w:rPr>
        <w:t xml:space="preserve"> Отключен – при возниковении сбоев на ПЭВМ, на которых выполняется выгрузка информации на сетевые ресурсы (в том числе АРМ оператора криптоцентра).</w:t>
      </w:r>
    </w:p>
  </w:footnote>
  <w:footnote w:id="6">
    <w:p w14:paraId="372CB6EA" w14:textId="77777777" w:rsidR="00D76407" w:rsidRPr="000646F5" w:rsidRDefault="00D76407" w:rsidP="009F132A">
      <w:pPr>
        <w:pStyle w:val="affb"/>
        <w:jc w:val="both"/>
        <w:rPr>
          <w:sz w:val="18"/>
          <w:szCs w:val="18"/>
        </w:rPr>
      </w:pPr>
      <w:r w:rsidRPr="000646F5">
        <w:rPr>
          <w:rStyle w:val="affa"/>
          <w:sz w:val="18"/>
          <w:szCs w:val="18"/>
        </w:rPr>
        <w:footnoteRef/>
      </w:r>
      <w:r w:rsidRPr="000646F5">
        <w:rPr>
          <w:sz w:val="18"/>
          <w:szCs w:val="18"/>
        </w:rPr>
        <w:t xml:space="preserve"> Мониторинг и аудит состояния ПО СЗ от ВВК </w:t>
      </w:r>
      <w:r w:rsidRPr="000646F5">
        <w:rPr>
          <w:sz w:val="18"/>
          <w:szCs w:val="18"/>
          <w:lang w:val="en-US"/>
        </w:rPr>
        <w:t>KES</w:t>
      </w:r>
      <w:r w:rsidRPr="000646F5">
        <w:rPr>
          <w:sz w:val="18"/>
          <w:szCs w:val="18"/>
        </w:rPr>
        <w:t xml:space="preserve"> 10 рекомендуется осуществлять удаленно с помощью консоли </w:t>
      </w:r>
      <w:r w:rsidRPr="000646F5">
        <w:rPr>
          <w:sz w:val="18"/>
          <w:szCs w:val="18"/>
          <w:lang w:val="en-US"/>
        </w:rPr>
        <w:t>KSC</w:t>
      </w:r>
      <w:r w:rsidRPr="000646F5">
        <w:rPr>
          <w:sz w:val="18"/>
          <w:szCs w:val="18"/>
        </w:rPr>
        <w:t xml:space="preserve"> 10 в режиме "только чтение" (для этого </w:t>
      </w:r>
      <w:r w:rsidRPr="000646F5">
        <w:rPr>
          <w:color w:val="000000"/>
          <w:sz w:val="18"/>
          <w:szCs w:val="18"/>
        </w:rPr>
        <w:t xml:space="preserve">соответствующие учетные записи </w:t>
      </w:r>
      <w:r w:rsidRPr="000646F5">
        <w:rPr>
          <w:sz w:val="18"/>
          <w:szCs w:val="18"/>
        </w:rPr>
        <w:t>включить в локальную группу "</w:t>
      </w:r>
      <w:r w:rsidRPr="000646F5">
        <w:rPr>
          <w:sz w:val="18"/>
          <w:szCs w:val="18"/>
          <w:lang w:val="en-US"/>
        </w:rPr>
        <w:t>KLOperators</w:t>
      </w:r>
      <w:r w:rsidRPr="000646F5">
        <w:rPr>
          <w:sz w:val="18"/>
          <w:szCs w:val="18"/>
        </w:rPr>
        <w:t xml:space="preserve">" сервера администрирования СЗ от ВВК </w:t>
      </w:r>
      <w:r w:rsidRPr="000646F5">
        <w:rPr>
          <w:sz w:val="18"/>
          <w:szCs w:val="18"/>
          <w:lang w:val="en-US"/>
        </w:rPr>
        <w:t>KSC</w:t>
      </w:r>
      <w:r w:rsidRPr="000646F5">
        <w:rPr>
          <w:sz w:val="18"/>
          <w:szCs w:val="18"/>
        </w:rPr>
        <w:t xml:space="preserve"> 10). В целях мониторинга пользователем состояния ПО СЗ от ВВК </w:t>
      </w:r>
      <w:r w:rsidRPr="000646F5">
        <w:rPr>
          <w:sz w:val="18"/>
          <w:szCs w:val="18"/>
          <w:lang w:val="en-US"/>
        </w:rPr>
        <w:t>KES</w:t>
      </w:r>
      <w:r w:rsidRPr="000646F5">
        <w:rPr>
          <w:sz w:val="18"/>
          <w:szCs w:val="18"/>
        </w:rPr>
        <w:t>10 необходимо дополнительно настроить группу параметров "Уведомлять на экране" в разделе "Дополнительные параметры - Интерфейс –Уведомления".</w:t>
      </w:r>
    </w:p>
    <w:p w14:paraId="372CB6EB" w14:textId="77777777" w:rsidR="00D76407" w:rsidRPr="000646F5" w:rsidRDefault="00D76407" w:rsidP="009F132A">
      <w:pPr>
        <w:pStyle w:val="affb"/>
        <w:jc w:val="both"/>
        <w:rPr>
          <w:sz w:val="18"/>
          <w:szCs w:val="18"/>
        </w:rPr>
      </w:pPr>
    </w:p>
  </w:footnote>
  <w:footnote w:id="7">
    <w:p w14:paraId="372CB6EC" w14:textId="77777777" w:rsidR="00D76407" w:rsidRPr="000646F5" w:rsidRDefault="00D76407" w:rsidP="009F132A">
      <w:pPr>
        <w:pStyle w:val="affb"/>
        <w:jc w:val="both"/>
        <w:rPr>
          <w:sz w:val="18"/>
          <w:szCs w:val="18"/>
        </w:rPr>
      </w:pPr>
      <w:r w:rsidRPr="000646F5">
        <w:rPr>
          <w:rStyle w:val="affa"/>
          <w:sz w:val="18"/>
          <w:szCs w:val="18"/>
        </w:rPr>
        <w:footnoteRef/>
      </w:r>
      <w:r w:rsidRPr="000646F5">
        <w:rPr>
          <w:sz w:val="18"/>
          <w:szCs w:val="18"/>
        </w:rPr>
        <w:t xml:space="preserve"> Пароль устанавливается и используется сотрудниками, ответственными за установку, настройку и администрирование СЗ от ВВК.</w:t>
      </w:r>
    </w:p>
  </w:footnote>
  <w:footnote w:id="8">
    <w:p w14:paraId="372CB6ED" w14:textId="77777777" w:rsidR="00D76407" w:rsidRDefault="00D76407" w:rsidP="00553CB3">
      <w:pPr>
        <w:pStyle w:val="affb"/>
      </w:pPr>
      <w:r w:rsidRPr="000646F5">
        <w:rPr>
          <w:rStyle w:val="affa"/>
          <w:sz w:val="18"/>
          <w:szCs w:val="18"/>
        </w:rPr>
        <w:footnoteRef/>
      </w:r>
      <w:r w:rsidRPr="000646F5">
        <w:rPr>
          <w:sz w:val="18"/>
          <w:szCs w:val="18"/>
        </w:rPr>
        <w:t xml:space="preserve"> Расписание устанавливается в соответствии с принятыми в ТУ требованиями и может отличаться от указанных значений.</w:t>
      </w:r>
    </w:p>
  </w:footnote>
  <w:footnote w:id="9">
    <w:p w14:paraId="372CB6EE" w14:textId="77777777" w:rsidR="00D76407" w:rsidRPr="0008093A" w:rsidRDefault="00D76407" w:rsidP="00553CB3">
      <w:pPr>
        <w:pStyle w:val="affb"/>
        <w:rPr>
          <w:sz w:val="18"/>
          <w:szCs w:val="18"/>
        </w:rPr>
      </w:pPr>
      <w:r>
        <w:rPr>
          <w:rStyle w:val="affa"/>
        </w:rPr>
        <w:footnoteRef/>
      </w:r>
      <w:r>
        <w:t xml:space="preserve"> </w:t>
      </w:r>
      <w:r w:rsidRPr="0008093A">
        <w:rPr>
          <w:sz w:val="18"/>
          <w:szCs w:val="18"/>
        </w:rPr>
        <w:t>При отключении параметра фай</w:t>
      </w:r>
      <w:r>
        <w:rPr>
          <w:sz w:val="18"/>
          <w:szCs w:val="18"/>
        </w:rPr>
        <w:t>л с вредоносным кодом не блокируется и остается д</w:t>
      </w:r>
      <w:r w:rsidRPr="0008093A">
        <w:rPr>
          <w:sz w:val="18"/>
          <w:szCs w:val="18"/>
        </w:rPr>
        <w:t>оступным пользователю</w:t>
      </w:r>
      <w:r>
        <w:rPr>
          <w:sz w:val="18"/>
          <w:szCs w:val="18"/>
        </w:rPr>
        <w:t xml:space="preserve"> и системе</w:t>
      </w:r>
      <w:r w:rsidRPr="0008093A">
        <w:rPr>
          <w:sz w:val="18"/>
          <w:szCs w:val="18"/>
        </w:rPr>
        <w:t>.</w:t>
      </w:r>
    </w:p>
  </w:footnote>
  <w:footnote w:id="10">
    <w:p w14:paraId="372CB6EF" w14:textId="77777777" w:rsidR="00D76407" w:rsidRPr="00431DD6" w:rsidRDefault="00D76407" w:rsidP="00553CB3">
      <w:pPr>
        <w:pStyle w:val="affb"/>
        <w:rPr>
          <w:sz w:val="18"/>
          <w:szCs w:val="18"/>
        </w:rPr>
      </w:pPr>
      <w:r w:rsidRPr="00431DD6">
        <w:rPr>
          <w:rStyle w:val="affa"/>
          <w:sz w:val="18"/>
          <w:szCs w:val="18"/>
        </w:rPr>
        <w:footnoteRef/>
      </w:r>
      <w:r w:rsidRPr="00431DD6">
        <w:rPr>
          <w:sz w:val="18"/>
          <w:szCs w:val="18"/>
        </w:rPr>
        <w:t xml:space="preserve"> Для загрузки обновления модулей программы с установкой критических и одобренных обновлений рекомендуется использовать отдельную задачу обновления в</w:t>
      </w:r>
      <w:r w:rsidRPr="004C56FC">
        <w:rPr>
          <w:sz w:val="18"/>
          <w:szCs w:val="18"/>
        </w:rPr>
        <w:t xml:space="preserve"> определённое время, согласованное с подразделением</w:t>
      </w:r>
      <w:r w:rsidRPr="00F3795C">
        <w:rPr>
          <w:sz w:val="18"/>
          <w:szCs w:val="18"/>
        </w:rPr>
        <w:t xml:space="preserve"> безопасности ТУ.</w:t>
      </w:r>
    </w:p>
  </w:footnote>
  <w:footnote w:id="11">
    <w:p w14:paraId="372CB6F0" w14:textId="77777777" w:rsidR="00D76407" w:rsidRPr="004E4EA7" w:rsidRDefault="00D76407" w:rsidP="00A8458B">
      <w:pPr>
        <w:pStyle w:val="affb"/>
        <w:jc w:val="both"/>
      </w:pPr>
      <w:r w:rsidRPr="004E4EA7">
        <w:rPr>
          <w:rStyle w:val="affa"/>
        </w:rPr>
        <w:footnoteRef/>
      </w:r>
      <w:r w:rsidRPr="004E4EA7">
        <w:t xml:space="preserve"> Значения параметров могут быть изменены по согласованию с территориальным подразделением безопасности и защиты информации при иной организации обновления сигнатурных баз в ТУ.</w:t>
      </w:r>
    </w:p>
  </w:footnote>
  <w:footnote w:id="12">
    <w:p w14:paraId="372CB6F1" w14:textId="77777777" w:rsidR="00D76407" w:rsidRPr="004E4EA7" w:rsidRDefault="00D76407" w:rsidP="00A8458B">
      <w:pPr>
        <w:pStyle w:val="affb"/>
        <w:jc w:val="both"/>
      </w:pPr>
      <w:r w:rsidRPr="004E4EA7">
        <w:rPr>
          <w:rStyle w:val="affa"/>
        </w:rPr>
        <w:footnoteRef/>
      </w:r>
      <w:r w:rsidRPr="004E4EA7">
        <w:t xml:space="preserve"> Значения параметров могут отличаться от указанных в таблице. При изменении параметра "Номер </w:t>
      </w:r>
      <w:r w:rsidRPr="004E4EA7">
        <w:rPr>
          <w:lang w:val="en-US"/>
        </w:rPr>
        <w:t>UDP</w:t>
      </w:r>
      <w:r w:rsidRPr="004E4EA7">
        <w:t>-порта" необходимо обеспечить сетевое взаимодействие между Сервером администрирования и Агентом администрирования по заданному значению порта.</w:t>
      </w:r>
    </w:p>
  </w:footnote>
  <w:footnote w:id="13">
    <w:p w14:paraId="372CB6F2" w14:textId="77777777" w:rsidR="00D76407" w:rsidRDefault="00D76407" w:rsidP="00553CB3">
      <w:pPr>
        <w:pStyle w:val="affb"/>
        <w:jc w:val="both"/>
      </w:pPr>
      <w:r w:rsidRPr="000646F5">
        <w:rPr>
          <w:rStyle w:val="affa"/>
          <w:sz w:val="18"/>
          <w:szCs w:val="18"/>
        </w:rPr>
        <w:footnoteRef/>
      </w:r>
      <w:r w:rsidRPr="000646F5">
        <w:rPr>
          <w:sz w:val="18"/>
          <w:szCs w:val="18"/>
        </w:rPr>
        <w:t xml:space="preserve"> Пароль устанавливается и используется сотрудниками ответственными за установку, настройк</w:t>
      </w:r>
      <w:r w:rsidRPr="001874AF">
        <w:rPr>
          <w:sz w:val="18"/>
          <w:szCs w:val="18"/>
        </w:rPr>
        <w:t>у</w:t>
      </w:r>
      <w:r w:rsidRPr="00587A74">
        <w:rPr>
          <w:sz w:val="18"/>
          <w:szCs w:val="18"/>
        </w:rPr>
        <w:t xml:space="preserve"> и администрировани</w:t>
      </w:r>
      <w:r w:rsidRPr="004C69F6">
        <w:rPr>
          <w:sz w:val="18"/>
          <w:szCs w:val="18"/>
        </w:rPr>
        <w:t>е ПО СЗ от ВВК.</w:t>
      </w:r>
    </w:p>
  </w:footnote>
  <w:footnote w:id="14">
    <w:p w14:paraId="372CB6F3" w14:textId="77777777" w:rsidR="00D76407" w:rsidRDefault="00D76407" w:rsidP="00DE0FA3">
      <w:pPr>
        <w:pStyle w:val="affb"/>
      </w:pPr>
      <w:r>
        <w:rPr>
          <w:rStyle w:val="affa"/>
        </w:rPr>
        <w:footnoteRef/>
      </w:r>
      <w:r>
        <w:t xml:space="preserve"> </w:t>
      </w:r>
      <w:r w:rsidRPr="00AD79A2">
        <w:rPr>
          <w:sz w:val="18"/>
          <w:szCs w:val="18"/>
        </w:rPr>
        <w:t>Внимание: Указанный раздел настраивается, в том числе, в соответствии с техническими решениями</w:t>
      </w:r>
      <w:r>
        <w:rPr>
          <w:sz w:val="18"/>
          <w:szCs w:val="18"/>
        </w:rPr>
        <w:t xml:space="preserve"> </w:t>
      </w:r>
      <w:r w:rsidRPr="00AD79A2">
        <w:rPr>
          <w:sz w:val="18"/>
          <w:szCs w:val="18"/>
        </w:rPr>
        <w:t>автоматизированных систем (например, ЕСМИБ), функционирующих в платежной системе ТУ.</w:t>
      </w:r>
    </w:p>
  </w:footnote>
  <w:footnote w:id="15">
    <w:p w14:paraId="372CB6F4" w14:textId="77777777" w:rsidR="00D76407" w:rsidRDefault="00D76407" w:rsidP="00DE0FA3">
      <w:pPr>
        <w:pStyle w:val="affb"/>
      </w:pPr>
      <w:r>
        <w:rPr>
          <w:rStyle w:val="affa"/>
        </w:rPr>
        <w:footnoteRef/>
      </w:r>
      <w:r>
        <w:t xml:space="preserve"> </w:t>
      </w:r>
      <w:r w:rsidRPr="0008093A">
        <w:rPr>
          <w:sz w:val="18"/>
          <w:szCs w:val="18"/>
        </w:rPr>
        <w:t>При отключении параметра фай</w:t>
      </w:r>
      <w:r>
        <w:rPr>
          <w:sz w:val="18"/>
          <w:szCs w:val="18"/>
        </w:rPr>
        <w:t>л с вредоносным кодом не блокируется и остается д</w:t>
      </w:r>
      <w:r w:rsidRPr="0008093A">
        <w:rPr>
          <w:sz w:val="18"/>
          <w:szCs w:val="18"/>
        </w:rPr>
        <w:t>оступным пользователю</w:t>
      </w:r>
      <w:r>
        <w:rPr>
          <w:sz w:val="18"/>
          <w:szCs w:val="18"/>
        </w:rPr>
        <w:t xml:space="preserve"> и системе</w:t>
      </w:r>
      <w:r w:rsidRPr="0008093A">
        <w:rPr>
          <w:sz w:val="18"/>
          <w:szCs w:val="18"/>
        </w:rPr>
        <w:t>.</w:t>
      </w:r>
    </w:p>
  </w:footnote>
  <w:footnote w:id="16">
    <w:p w14:paraId="372CB6F5" w14:textId="77777777" w:rsidR="00D76407" w:rsidRPr="000646F5" w:rsidRDefault="00D76407" w:rsidP="00DE0FA3">
      <w:pPr>
        <w:pStyle w:val="affb"/>
        <w:rPr>
          <w:sz w:val="18"/>
          <w:szCs w:val="18"/>
        </w:rPr>
      </w:pPr>
      <w:r w:rsidRPr="000646F5">
        <w:rPr>
          <w:rStyle w:val="affa"/>
          <w:sz w:val="18"/>
          <w:szCs w:val="18"/>
        </w:rPr>
        <w:footnoteRef/>
      </w:r>
      <w:r w:rsidRPr="000646F5">
        <w:rPr>
          <w:sz w:val="18"/>
          <w:szCs w:val="18"/>
        </w:rPr>
        <w:t xml:space="preserve"> Отключен – при возниковении сбоев на ПЭВМ, на которых выполняется выгрузка информации на сетевые ресурсы (в том числе АРМ оператора криптоцентра).</w:t>
      </w:r>
    </w:p>
  </w:footnote>
  <w:footnote w:id="17">
    <w:p w14:paraId="372CB6F6" w14:textId="77777777" w:rsidR="00D76407" w:rsidRPr="000646F5" w:rsidRDefault="00D76407" w:rsidP="00DE0FA3">
      <w:pPr>
        <w:pStyle w:val="affb"/>
        <w:jc w:val="both"/>
        <w:rPr>
          <w:sz w:val="18"/>
          <w:szCs w:val="18"/>
        </w:rPr>
      </w:pPr>
      <w:r w:rsidRPr="000646F5">
        <w:rPr>
          <w:rStyle w:val="affa"/>
          <w:sz w:val="18"/>
          <w:szCs w:val="18"/>
        </w:rPr>
        <w:footnoteRef/>
      </w:r>
      <w:r w:rsidRPr="000646F5">
        <w:rPr>
          <w:sz w:val="18"/>
          <w:szCs w:val="18"/>
        </w:rPr>
        <w:t xml:space="preserve"> Мониторинг и аудит состояния ПО СЗ от ВВК </w:t>
      </w:r>
      <w:r w:rsidRPr="000646F5">
        <w:rPr>
          <w:sz w:val="18"/>
          <w:szCs w:val="18"/>
          <w:lang w:val="en-US"/>
        </w:rPr>
        <w:t>KES</w:t>
      </w:r>
      <w:r w:rsidRPr="000646F5">
        <w:rPr>
          <w:sz w:val="18"/>
          <w:szCs w:val="18"/>
        </w:rPr>
        <w:t xml:space="preserve"> 10 рекомендуется осуществлять удаленно с помощью консоли </w:t>
      </w:r>
      <w:r w:rsidRPr="000646F5">
        <w:rPr>
          <w:sz w:val="18"/>
          <w:szCs w:val="18"/>
          <w:lang w:val="en-US"/>
        </w:rPr>
        <w:t>KSC</w:t>
      </w:r>
      <w:r w:rsidRPr="000646F5">
        <w:rPr>
          <w:sz w:val="18"/>
          <w:szCs w:val="18"/>
        </w:rPr>
        <w:t xml:space="preserve"> 10 в режиме "только чтение" (для этого </w:t>
      </w:r>
      <w:r w:rsidRPr="000646F5">
        <w:rPr>
          <w:color w:val="000000"/>
          <w:sz w:val="18"/>
          <w:szCs w:val="18"/>
        </w:rPr>
        <w:t xml:space="preserve">соответствующие учетные записи </w:t>
      </w:r>
      <w:r w:rsidRPr="000646F5">
        <w:rPr>
          <w:sz w:val="18"/>
          <w:szCs w:val="18"/>
        </w:rPr>
        <w:t>включить в локальную группу "</w:t>
      </w:r>
      <w:r w:rsidRPr="000646F5">
        <w:rPr>
          <w:sz w:val="18"/>
          <w:szCs w:val="18"/>
          <w:lang w:val="en-US"/>
        </w:rPr>
        <w:t>KLOperators</w:t>
      </w:r>
      <w:r w:rsidRPr="000646F5">
        <w:rPr>
          <w:sz w:val="18"/>
          <w:szCs w:val="18"/>
        </w:rPr>
        <w:t xml:space="preserve">" сервера администрирования СЗ от ВВК </w:t>
      </w:r>
      <w:r w:rsidRPr="000646F5">
        <w:rPr>
          <w:sz w:val="18"/>
          <w:szCs w:val="18"/>
          <w:lang w:val="en-US"/>
        </w:rPr>
        <w:t>KSC</w:t>
      </w:r>
      <w:r w:rsidRPr="000646F5">
        <w:rPr>
          <w:sz w:val="18"/>
          <w:szCs w:val="18"/>
        </w:rPr>
        <w:t xml:space="preserve"> 10). В целях мониторинга пользователем состояния ПО СЗ от ВВК </w:t>
      </w:r>
      <w:r w:rsidRPr="000646F5">
        <w:rPr>
          <w:sz w:val="18"/>
          <w:szCs w:val="18"/>
          <w:lang w:val="en-US"/>
        </w:rPr>
        <w:t>KES</w:t>
      </w:r>
      <w:r w:rsidRPr="000646F5">
        <w:rPr>
          <w:sz w:val="18"/>
          <w:szCs w:val="18"/>
        </w:rPr>
        <w:t>10 необходимо дополнительно настроить группу параметров "Уведомлять на экране" в разделе "Дополнительные параметры - Интерфейс –Уведомления".</w:t>
      </w:r>
    </w:p>
    <w:p w14:paraId="372CB6F7" w14:textId="77777777" w:rsidR="00D76407" w:rsidRPr="000646F5" w:rsidRDefault="00D76407" w:rsidP="00DE0FA3">
      <w:pPr>
        <w:pStyle w:val="affb"/>
        <w:jc w:val="both"/>
        <w:rPr>
          <w:sz w:val="18"/>
          <w:szCs w:val="18"/>
        </w:rPr>
      </w:pPr>
    </w:p>
  </w:footnote>
  <w:footnote w:id="18">
    <w:p w14:paraId="372CB6F8" w14:textId="77777777" w:rsidR="00D76407" w:rsidRPr="000646F5" w:rsidRDefault="00D76407" w:rsidP="00DE0FA3">
      <w:pPr>
        <w:pStyle w:val="affb"/>
        <w:jc w:val="both"/>
        <w:rPr>
          <w:sz w:val="18"/>
          <w:szCs w:val="18"/>
        </w:rPr>
      </w:pPr>
      <w:r w:rsidRPr="000646F5">
        <w:rPr>
          <w:rStyle w:val="affa"/>
          <w:sz w:val="18"/>
          <w:szCs w:val="18"/>
        </w:rPr>
        <w:footnoteRef/>
      </w:r>
      <w:r w:rsidRPr="000646F5">
        <w:rPr>
          <w:sz w:val="18"/>
          <w:szCs w:val="18"/>
        </w:rPr>
        <w:t xml:space="preserve"> Пароль устанавливается и используется сотрудниками, ответственными за установку, настройку и администрирование СЗ от ВВК.</w:t>
      </w:r>
    </w:p>
  </w:footnote>
  <w:footnote w:id="19">
    <w:p w14:paraId="372CB6F9" w14:textId="77777777" w:rsidR="00D76407" w:rsidRPr="00817300" w:rsidRDefault="00D76407" w:rsidP="00DE0FA3">
      <w:pPr>
        <w:pStyle w:val="affb"/>
        <w:jc w:val="both"/>
      </w:pPr>
      <w:r>
        <w:rPr>
          <w:rStyle w:val="affa"/>
        </w:rPr>
        <w:footnoteRef/>
      </w:r>
      <w:r>
        <w:t xml:space="preserve"> </w:t>
      </w:r>
      <w:r w:rsidRPr="00375B80">
        <w:t>Внимание: Указанный раздел настраивается, в том числе, в соответствии с техническими решениями автоматизированных систем (например, ЕСМИБ), функционирующих в платежной системе ТУ.</w:t>
      </w:r>
    </w:p>
  </w:footnote>
  <w:footnote w:id="20">
    <w:p w14:paraId="372CB6FA" w14:textId="77777777" w:rsidR="00D76407" w:rsidRDefault="00D76407" w:rsidP="00DE0FA3">
      <w:pPr>
        <w:pStyle w:val="affb"/>
      </w:pPr>
      <w:r>
        <w:rPr>
          <w:rStyle w:val="affa"/>
        </w:rPr>
        <w:footnoteRef/>
      </w:r>
      <w:r>
        <w:t xml:space="preserve"> </w:t>
      </w:r>
      <w:r w:rsidRPr="0008093A">
        <w:rPr>
          <w:sz w:val="18"/>
          <w:szCs w:val="18"/>
        </w:rPr>
        <w:t>При отключении параметра фай</w:t>
      </w:r>
      <w:r>
        <w:rPr>
          <w:sz w:val="18"/>
          <w:szCs w:val="18"/>
        </w:rPr>
        <w:t>л с вредоносным кодом не блокируется и остается д</w:t>
      </w:r>
      <w:r w:rsidRPr="0008093A">
        <w:rPr>
          <w:sz w:val="18"/>
          <w:szCs w:val="18"/>
        </w:rPr>
        <w:t>оступным пользователю</w:t>
      </w:r>
      <w:r>
        <w:rPr>
          <w:sz w:val="18"/>
          <w:szCs w:val="18"/>
        </w:rPr>
        <w:t xml:space="preserve"> и системе</w:t>
      </w:r>
      <w:r w:rsidRPr="0008093A">
        <w:rPr>
          <w:sz w:val="18"/>
          <w:szCs w:val="18"/>
        </w:rPr>
        <w:t>.</w:t>
      </w:r>
    </w:p>
  </w:footnote>
  <w:footnote w:id="21">
    <w:p w14:paraId="372CB6FB" w14:textId="77777777" w:rsidR="00D76407" w:rsidRPr="00375B80" w:rsidRDefault="00D76407" w:rsidP="00DE0FA3">
      <w:pPr>
        <w:pStyle w:val="affb"/>
        <w:jc w:val="both"/>
      </w:pPr>
      <w:r w:rsidRPr="000646F5">
        <w:rPr>
          <w:rStyle w:val="affa"/>
          <w:sz w:val="18"/>
          <w:szCs w:val="18"/>
        </w:rPr>
        <w:footnoteRef/>
      </w:r>
      <w:r w:rsidRPr="000646F5">
        <w:rPr>
          <w:sz w:val="18"/>
          <w:szCs w:val="18"/>
        </w:rPr>
        <w:t xml:space="preserve"> </w:t>
      </w:r>
      <w:r w:rsidRPr="00375B80">
        <w:t>Отключен – при возниковении сбоев на ПЭВМ, на которых выполняется выгрузка информации на сетевые ресурсы (в том числе АРМ оператора криптоцентра).</w:t>
      </w:r>
    </w:p>
  </w:footnote>
  <w:footnote w:id="22">
    <w:p w14:paraId="372CB6FC" w14:textId="77777777" w:rsidR="00D76407" w:rsidRPr="000646F5" w:rsidRDefault="00D76407" w:rsidP="00DE0FA3">
      <w:pPr>
        <w:pStyle w:val="affb"/>
        <w:jc w:val="both"/>
        <w:rPr>
          <w:sz w:val="18"/>
          <w:szCs w:val="18"/>
        </w:rPr>
      </w:pPr>
      <w:r w:rsidRPr="000646F5">
        <w:rPr>
          <w:rStyle w:val="affa"/>
          <w:sz w:val="18"/>
          <w:szCs w:val="18"/>
        </w:rPr>
        <w:footnoteRef/>
      </w:r>
      <w:r w:rsidRPr="000646F5">
        <w:rPr>
          <w:sz w:val="18"/>
          <w:szCs w:val="18"/>
        </w:rPr>
        <w:t xml:space="preserve"> Пароль устанавливается и используется сотрудниками, ответственными за установку, настройку и администрирование СЗ от ВВК.</w:t>
      </w:r>
    </w:p>
  </w:footnote>
  <w:footnote w:id="23">
    <w:p w14:paraId="372CB6FD" w14:textId="77777777" w:rsidR="00D76407" w:rsidRPr="00375B80" w:rsidRDefault="00D76407" w:rsidP="00DE0FA3">
      <w:pPr>
        <w:pStyle w:val="affb"/>
        <w:jc w:val="both"/>
      </w:pPr>
      <w:r w:rsidRPr="000646F5">
        <w:rPr>
          <w:rStyle w:val="affa"/>
          <w:sz w:val="18"/>
          <w:szCs w:val="18"/>
        </w:rPr>
        <w:footnoteRef/>
      </w:r>
      <w:r w:rsidRPr="000646F5">
        <w:rPr>
          <w:sz w:val="18"/>
          <w:szCs w:val="18"/>
        </w:rPr>
        <w:t xml:space="preserve"> </w:t>
      </w:r>
      <w:r w:rsidRPr="00375B80">
        <w:t xml:space="preserve">Мониторинг и аудит состояния ПО СЗ от ВВК </w:t>
      </w:r>
      <w:r w:rsidRPr="00375B80">
        <w:rPr>
          <w:lang w:val="en-US"/>
        </w:rPr>
        <w:t>KES</w:t>
      </w:r>
      <w:r w:rsidRPr="00375B80">
        <w:t xml:space="preserve"> 10 рекомендуется осуществлять удаленно с помощью консоли </w:t>
      </w:r>
      <w:r w:rsidRPr="00375B80">
        <w:rPr>
          <w:lang w:val="en-US"/>
        </w:rPr>
        <w:t>KSC</w:t>
      </w:r>
      <w:r w:rsidRPr="00375B80">
        <w:t xml:space="preserve"> 10 в режиме "только чтение" (для этого </w:t>
      </w:r>
      <w:r w:rsidRPr="00375B80">
        <w:rPr>
          <w:color w:val="000000"/>
        </w:rPr>
        <w:t xml:space="preserve">соответствующие учетные записи </w:t>
      </w:r>
      <w:r w:rsidRPr="00375B80">
        <w:t>включить в локальную группу "</w:t>
      </w:r>
      <w:r w:rsidRPr="00375B80">
        <w:rPr>
          <w:lang w:val="en-US"/>
        </w:rPr>
        <w:t>KLOperators</w:t>
      </w:r>
      <w:r w:rsidRPr="00375B80">
        <w:t xml:space="preserve">" сервера администрирования СЗ от ВВК </w:t>
      </w:r>
      <w:r w:rsidRPr="00375B80">
        <w:rPr>
          <w:lang w:val="en-US"/>
        </w:rPr>
        <w:t>KSC</w:t>
      </w:r>
      <w:r w:rsidRPr="00375B80">
        <w:t xml:space="preserve"> 10). В целях мониторинга пользователем состояния ПО СЗ от ВВК </w:t>
      </w:r>
      <w:r w:rsidRPr="00375B80">
        <w:rPr>
          <w:lang w:val="en-US"/>
        </w:rPr>
        <w:t>KES</w:t>
      </w:r>
      <w:r w:rsidRPr="00375B80">
        <w:t>10 необходимо дополнительно настроить группу параметров "Уведомлять на экране" в разделе "Дополнительные параметры - Интерфейс –Уведомления".</w:t>
      </w:r>
    </w:p>
    <w:p w14:paraId="372CB6FE" w14:textId="77777777" w:rsidR="00D76407" w:rsidRPr="00375B80" w:rsidRDefault="00D76407" w:rsidP="00DE0FA3">
      <w:pPr>
        <w:pStyle w:val="affb"/>
        <w:jc w:val="both"/>
      </w:pPr>
    </w:p>
  </w:footnote>
  <w:footnote w:id="24">
    <w:p w14:paraId="372CB700" w14:textId="77777777" w:rsidR="00D76407" w:rsidRDefault="00D76407" w:rsidP="002430C9">
      <w:pPr>
        <w:pStyle w:val="affb"/>
      </w:pPr>
      <w:r w:rsidRPr="000646F5">
        <w:rPr>
          <w:rStyle w:val="affa"/>
          <w:sz w:val="18"/>
          <w:szCs w:val="18"/>
        </w:rPr>
        <w:footnoteRef/>
      </w:r>
      <w:r w:rsidRPr="000646F5">
        <w:rPr>
          <w:sz w:val="18"/>
          <w:szCs w:val="18"/>
        </w:rPr>
        <w:t xml:space="preserve"> Расписание устанавливается в соответствии с принятыми в ТУ требованиями и может отличаться от указанных значений.</w:t>
      </w:r>
    </w:p>
  </w:footnote>
  <w:footnote w:id="25">
    <w:p w14:paraId="372CB701" w14:textId="77777777" w:rsidR="00D76407" w:rsidRPr="0008093A" w:rsidRDefault="00D76407" w:rsidP="00BE2C90">
      <w:pPr>
        <w:pStyle w:val="affb"/>
        <w:rPr>
          <w:sz w:val="18"/>
          <w:szCs w:val="18"/>
        </w:rPr>
      </w:pPr>
      <w:r>
        <w:rPr>
          <w:rStyle w:val="affa"/>
        </w:rPr>
        <w:footnoteRef/>
      </w:r>
      <w:r>
        <w:t xml:space="preserve"> </w:t>
      </w:r>
      <w:r w:rsidRPr="0008093A">
        <w:rPr>
          <w:sz w:val="18"/>
          <w:szCs w:val="18"/>
        </w:rPr>
        <w:t>При отключении параметра фай</w:t>
      </w:r>
      <w:r>
        <w:rPr>
          <w:sz w:val="18"/>
          <w:szCs w:val="18"/>
        </w:rPr>
        <w:t>л с вредоносным кодом не блокируется и остается д</w:t>
      </w:r>
      <w:r w:rsidRPr="0008093A">
        <w:rPr>
          <w:sz w:val="18"/>
          <w:szCs w:val="18"/>
        </w:rPr>
        <w:t>оступным пользователю</w:t>
      </w:r>
      <w:r>
        <w:rPr>
          <w:sz w:val="18"/>
          <w:szCs w:val="18"/>
        </w:rPr>
        <w:t xml:space="preserve"> и системе</w:t>
      </w:r>
      <w:r w:rsidRPr="0008093A">
        <w:rPr>
          <w:sz w:val="18"/>
          <w:szCs w:val="18"/>
        </w:rPr>
        <w:t>.</w:t>
      </w:r>
    </w:p>
  </w:footnote>
  <w:footnote w:id="26">
    <w:p w14:paraId="372CB702" w14:textId="77777777" w:rsidR="00D76407" w:rsidRPr="004E4EA7" w:rsidRDefault="00D76407" w:rsidP="004E4EA7">
      <w:pPr>
        <w:pStyle w:val="affb"/>
        <w:jc w:val="both"/>
      </w:pPr>
      <w:r w:rsidRPr="00431DD6">
        <w:rPr>
          <w:rStyle w:val="affa"/>
          <w:sz w:val="18"/>
          <w:szCs w:val="18"/>
        </w:rPr>
        <w:footnoteRef/>
      </w:r>
      <w:r w:rsidRPr="00431DD6">
        <w:rPr>
          <w:sz w:val="18"/>
          <w:szCs w:val="18"/>
        </w:rPr>
        <w:t xml:space="preserve"> </w:t>
      </w:r>
      <w:r w:rsidRPr="004E4EA7">
        <w:t>Для загрузки обновления модулей программы с установкой критических и одобренных обновлений рекомендуется использовать отдельную задачу обновления в определённое время, согласованное с подразделением безопасности ТУ.</w:t>
      </w:r>
    </w:p>
  </w:footnote>
  <w:footnote w:id="27">
    <w:p w14:paraId="372CB703" w14:textId="77777777" w:rsidR="00D76407" w:rsidRPr="004E4EA7" w:rsidRDefault="00D76407" w:rsidP="004E4EA7">
      <w:pPr>
        <w:pStyle w:val="affb"/>
        <w:jc w:val="both"/>
      </w:pPr>
      <w:r w:rsidRPr="004E4EA7">
        <w:rPr>
          <w:rStyle w:val="affa"/>
        </w:rPr>
        <w:footnoteRef/>
      </w:r>
      <w:r w:rsidRPr="004E4EA7">
        <w:t xml:space="preserve"> Значения параметров могут быть изменены по согласованию с территориальным подразделением безопасности и защиты информации при иной организации обновления сигнатурных баз в ТУ.</w:t>
      </w:r>
    </w:p>
  </w:footnote>
  <w:footnote w:id="28">
    <w:p w14:paraId="372CB704" w14:textId="77777777" w:rsidR="00D76407" w:rsidRPr="004E4EA7" w:rsidRDefault="00D76407" w:rsidP="004E4EA7">
      <w:pPr>
        <w:pStyle w:val="affb"/>
        <w:jc w:val="both"/>
      </w:pPr>
      <w:r w:rsidRPr="004E4EA7">
        <w:rPr>
          <w:rStyle w:val="affa"/>
        </w:rPr>
        <w:footnoteRef/>
      </w:r>
      <w:r w:rsidRPr="004E4EA7">
        <w:t xml:space="preserve"> Значения параметров могут отличаться от указанных в таблице. При изменении параметра "Номер </w:t>
      </w:r>
      <w:r w:rsidRPr="004E4EA7">
        <w:rPr>
          <w:lang w:val="en-US"/>
        </w:rPr>
        <w:t>UDP</w:t>
      </w:r>
      <w:r w:rsidRPr="004E4EA7">
        <w:t>-порта" необходимо обеспечить сетевое взаимодействие между Сервером администрирования и Агентом администрирования по заданному значению порта.</w:t>
      </w:r>
    </w:p>
  </w:footnote>
  <w:footnote w:id="29">
    <w:p w14:paraId="372CB705" w14:textId="77777777" w:rsidR="00D76407" w:rsidRPr="004E4EA7" w:rsidRDefault="00D76407" w:rsidP="004E4EA7">
      <w:pPr>
        <w:pStyle w:val="affb"/>
        <w:jc w:val="both"/>
      </w:pPr>
      <w:r w:rsidRPr="004E4EA7">
        <w:rPr>
          <w:rStyle w:val="affa"/>
        </w:rPr>
        <w:footnoteRef/>
      </w:r>
      <w:r w:rsidRPr="004E4EA7">
        <w:t xml:space="preserve"> Пароль устанавливается и используется сотрудниками ответственными за установку, настройку и администрирование ПО СЗ от ВВК.</w:t>
      </w:r>
    </w:p>
  </w:footnote>
  <w:footnote w:id="30">
    <w:p w14:paraId="372CB706" w14:textId="7E7FF65B" w:rsidR="00D76407" w:rsidRPr="00AE207E" w:rsidRDefault="00D76407" w:rsidP="003777F2">
      <w:pPr>
        <w:pStyle w:val="affb"/>
        <w:jc w:val="both"/>
      </w:pPr>
      <w:r w:rsidRPr="0076250C">
        <w:rPr>
          <w:rStyle w:val="affa"/>
        </w:rPr>
        <w:footnoteRef/>
      </w:r>
      <w:r w:rsidRPr="0076250C">
        <w:t xml:space="preserve"> Внимание: параметры данного раздела настраивать не требуется – сервер </w:t>
      </w:r>
      <w:r w:rsidRPr="0076250C">
        <w:rPr>
          <w:lang w:val="en-US"/>
        </w:rPr>
        <w:t>Dr</w:t>
      </w:r>
      <w:r w:rsidRPr="0076250C">
        <w:t>.</w:t>
      </w:r>
      <w:r w:rsidRPr="0076250C">
        <w:rPr>
          <w:lang w:val="en-US"/>
        </w:rPr>
        <w:t>Web</w:t>
      </w:r>
      <w:r w:rsidRPr="0076250C">
        <w:t xml:space="preserve"> формирует их автоматически при установке. Приведен пример значений параметров при </w:t>
      </w:r>
      <w:r w:rsidRPr="00AE207E">
        <w:t>использовании вне</w:t>
      </w:r>
      <w:r>
        <w:t xml:space="preserve">шней базы данных MS SQL сервера/ </w:t>
      </w:r>
      <w:r w:rsidRPr="003E2CD4">
        <w:t xml:space="preserve">Данный раздел настраивается </w:t>
      </w:r>
      <w:r>
        <w:t>в соответствии с документацией разработчика СЗ от ВВК и зависит от параметров установки.</w:t>
      </w:r>
    </w:p>
  </w:footnote>
  <w:footnote w:id="31">
    <w:p w14:paraId="372CB707" w14:textId="77777777" w:rsidR="00D76407" w:rsidRPr="00EB127D" w:rsidRDefault="00D76407">
      <w:pPr>
        <w:pStyle w:val="affb"/>
      </w:pPr>
      <w:r>
        <w:rPr>
          <w:rStyle w:val="affa"/>
        </w:rPr>
        <w:footnoteRef/>
      </w:r>
      <w:r>
        <w:t xml:space="preserve"> Установите флаг, чтобы разрешить взаимодействие между Серверами </w:t>
      </w:r>
      <w:r>
        <w:rPr>
          <w:lang w:val="en-US"/>
        </w:rPr>
        <w:t>Dr</w:t>
      </w:r>
      <w:r w:rsidRPr="00EB127D">
        <w:t>.</w:t>
      </w:r>
      <w:r>
        <w:rPr>
          <w:lang w:val="en-US"/>
        </w:rPr>
        <w:t>Web</w:t>
      </w:r>
      <w:r w:rsidRPr="00EB127D">
        <w:t xml:space="preserve"> </w:t>
      </w:r>
      <w:r>
        <w:t xml:space="preserve">при многосерверной конфигурации (т.е. </w:t>
      </w:r>
      <w:r>
        <w:rPr>
          <w:rFonts w:ascii="Times New Roman CYR" w:hAnsi="Times New Roman CYR" w:cs="Times New Roman CYR"/>
        </w:rPr>
        <w:t>п</w:t>
      </w:r>
      <w:r w:rsidRPr="004E4EA7">
        <w:rPr>
          <w:rFonts w:ascii="Times New Roman CYR" w:hAnsi="Times New Roman CYR" w:cs="Times New Roman CYR"/>
        </w:rPr>
        <w:t xml:space="preserve">ри наличии нескольких серверов </w:t>
      </w:r>
      <w:r w:rsidRPr="004E4EA7">
        <w:rPr>
          <w:rFonts w:ascii="Times New Roman CYR" w:hAnsi="Times New Roman CYR" w:cs="Times New Roman CYR"/>
          <w:lang w:val="en-US"/>
        </w:rPr>
        <w:t>DrWeb</w:t>
      </w:r>
      <w:r>
        <w:rPr>
          <w:rFonts w:ascii="Times New Roman CYR" w:hAnsi="Times New Roman CYR" w:cs="Times New Roman CYR"/>
        </w:rPr>
        <w:t xml:space="preserve"> </w:t>
      </w:r>
      <w:r>
        <w:rPr>
          <w:rFonts w:ascii="Times New Roman CYR" w:hAnsi="Times New Roman CYR" w:cs="Times New Roman CYR"/>
          <w:lang w:val="en-US"/>
        </w:rPr>
        <w:t>ESS</w:t>
      </w:r>
      <w:r w:rsidRPr="00EB127D">
        <w:rPr>
          <w:rFonts w:ascii="Times New Roman CYR" w:hAnsi="Times New Roman CYR" w:cs="Times New Roman CYR"/>
        </w:rPr>
        <w:t xml:space="preserve">). </w:t>
      </w:r>
      <w:r>
        <w:rPr>
          <w:rFonts w:ascii="Times New Roman CYR" w:hAnsi="Times New Roman CYR" w:cs="Times New Roman CYR"/>
        </w:rPr>
        <w:t xml:space="preserve">При наличии одного сервера </w:t>
      </w:r>
      <w:r>
        <w:rPr>
          <w:rFonts w:ascii="Times New Roman CYR" w:hAnsi="Times New Roman CYR" w:cs="Times New Roman CYR"/>
          <w:lang w:val="en-US"/>
        </w:rPr>
        <w:t>Dr</w:t>
      </w:r>
      <w:r w:rsidRPr="00E067B7">
        <w:rPr>
          <w:rFonts w:ascii="Times New Roman CYR" w:hAnsi="Times New Roman CYR" w:cs="Times New Roman CYR"/>
        </w:rPr>
        <w:t>.</w:t>
      </w:r>
      <w:r>
        <w:rPr>
          <w:rFonts w:ascii="Times New Roman CYR" w:hAnsi="Times New Roman CYR" w:cs="Times New Roman CYR"/>
          <w:lang w:val="en-US"/>
        </w:rPr>
        <w:t>Web</w:t>
      </w:r>
      <w:r w:rsidRPr="00E067B7">
        <w:rPr>
          <w:rFonts w:ascii="Times New Roman CYR" w:hAnsi="Times New Roman CYR" w:cs="Times New Roman CYR"/>
        </w:rPr>
        <w:t xml:space="preserve"> </w:t>
      </w:r>
      <w:r>
        <w:rPr>
          <w:rFonts w:ascii="Times New Roman CYR" w:hAnsi="Times New Roman CYR" w:cs="Times New Roman CYR"/>
        </w:rPr>
        <w:t xml:space="preserve">флаг не используется. </w:t>
      </w:r>
    </w:p>
  </w:footnote>
  <w:footnote w:id="32">
    <w:p w14:paraId="372CB708" w14:textId="77777777" w:rsidR="00D76407" w:rsidRDefault="00D76407">
      <w:pPr>
        <w:pStyle w:val="affb"/>
      </w:pPr>
      <w:r>
        <w:rPr>
          <w:rStyle w:val="affa"/>
        </w:rPr>
        <w:footnoteRef/>
      </w:r>
      <w:r>
        <w:t xml:space="preserve"> </w:t>
      </w:r>
      <w:r w:rsidRPr="00AD79A2">
        <w:rPr>
          <w:sz w:val="18"/>
          <w:szCs w:val="18"/>
        </w:rPr>
        <w:t>Внимание: Указанный раздел настраивается, в том числе, в соответствии с техническими решениями автоматизированных систем (например, ЕСМИБ), функционирующих в платежной системе ТУ.</w:t>
      </w:r>
    </w:p>
  </w:footnote>
  <w:footnote w:id="33">
    <w:p w14:paraId="372CB709" w14:textId="0ACDE50D" w:rsidR="00D76407" w:rsidRPr="00814650" w:rsidRDefault="00D76407" w:rsidP="00814650">
      <w:pPr>
        <w:widowControl w:val="0"/>
        <w:rPr>
          <w:sz w:val="18"/>
          <w:szCs w:val="18"/>
          <w:lang w:eastAsia="ru-RU"/>
        </w:rPr>
      </w:pPr>
      <w:r w:rsidRPr="00814650">
        <w:rPr>
          <w:rStyle w:val="affa"/>
          <w:sz w:val="18"/>
          <w:szCs w:val="18"/>
        </w:rPr>
        <w:footnoteRef/>
      </w:r>
      <w:r w:rsidRPr="00814650">
        <w:rPr>
          <w:sz w:val="18"/>
          <w:szCs w:val="18"/>
        </w:rPr>
        <w:t xml:space="preserve"> Для сервера приложений АС ЭКР </w:t>
      </w:r>
      <w:r>
        <w:rPr>
          <w:sz w:val="18"/>
          <w:szCs w:val="18"/>
        </w:rPr>
        <w:t>настроить в соответствии с рекомендациями, приведенными в т</w:t>
      </w:r>
      <w:r w:rsidRPr="00814650">
        <w:rPr>
          <w:sz w:val="18"/>
          <w:szCs w:val="18"/>
          <w:lang w:eastAsia="ru-RU"/>
        </w:rPr>
        <w:t>аблиц</w:t>
      </w:r>
      <w:r>
        <w:rPr>
          <w:sz w:val="18"/>
          <w:szCs w:val="18"/>
          <w:lang w:eastAsia="ru-RU"/>
        </w:rPr>
        <w:t>е</w:t>
      </w:r>
      <w:r w:rsidRPr="00814650">
        <w:rPr>
          <w:sz w:val="18"/>
          <w:szCs w:val="18"/>
          <w:lang w:eastAsia="ru-RU"/>
        </w:rPr>
        <w:t xml:space="preserve"> </w:t>
      </w:r>
      <w:r>
        <w:rPr>
          <w:sz w:val="18"/>
          <w:szCs w:val="18"/>
          <w:lang w:eastAsia="ru-RU"/>
        </w:rPr>
        <w:t>(</w:t>
      </w:r>
      <w:r>
        <w:rPr>
          <w:sz w:val="18"/>
          <w:szCs w:val="18"/>
          <w:lang w:eastAsia="ru-RU"/>
        </w:rPr>
        <w:fldChar w:fldCharType="begin"/>
      </w:r>
      <w:r>
        <w:rPr>
          <w:sz w:val="18"/>
          <w:szCs w:val="18"/>
          <w:lang w:eastAsia="ru-RU"/>
        </w:rPr>
        <w:instrText xml:space="preserve"> REF _Ref491096245 \h </w:instrText>
      </w:r>
      <w:r>
        <w:rPr>
          <w:sz w:val="18"/>
          <w:szCs w:val="18"/>
          <w:lang w:eastAsia="ru-RU"/>
        </w:rPr>
      </w:r>
      <w:r>
        <w:rPr>
          <w:sz w:val="18"/>
          <w:szCs w:val="18"/>
          <w:lang w:eastAsia="ru-RU"/>
        </w:rPr>
        <w:fldChar w:fldCharType="separate"/>
      </w:r>
      <w:r w:rsidRPr="004E4EA7">
        <w:rPr>
          <w:szCs w:val="24"/>
          <w:lang w:eastAsia="ru-RU"/>
        </w:rPr>
        <w:t xml:space="preserve">Таблица </w:t>
      </w:r>
      <w:r>
        <w:rPr>
          <w:noProof/>
          <w:szCs w:val="24"/>
          <w:lang w:eastAsia="ru-RU"/>
        </w:rPr>
        <w:t>20</w:t>
      </w:r>
      <w:r>
        <w:rPr>
          <w:sz w:val="18"/>
          <w:szCs w:val="18"/>
          <w:lang w:eastAsia="ru-RU"/>
        </w:rPr>
        <w:fldChar w:fldCharType="end"/>
      </w:r>
      <w:r>
        <w:rPr>
          <w:sz w:val="18"/>
          <w:szCs w:val="18"/>
          <w:lang w:eastAsia="ru-RU"/>
        </w:rPr>
        <w:t>)</w:t>
      </w:r>
      <w:r w:rsidRPr="00814650">
        <w:rPr>
          <w:sz w:val="18"/>
          <w:szCs w:val="18"/>
          <w:lang w:eastAsia="ru-RU"/>
        </w:rPr>
        <w:t xml:space="preserve"> </w:t>
      </w:r>
      <w:r>
        <w:rPr>
          <w:sz w:val="18"/>
          <w:szCs w:val="18"/>
          <w:lang w:eastAsia="ru-RU"/>
        </w:rPr>
        <w:t>«</w:t>
      </w:r>
      <w:r w:rsidRPr="00814650">
        <w:rPr>
          <w:sz w:val="18"/>
          <w:szCs w:val="18"/>
          <w:lang w:eastAsia="ru-RU"/>
        </w:rPr>
        <w:t xml:space="preserve">Рекомендуемые к применению на сервере приложений АС ЭКР 2.0 </w:t>
      </w:r>
      <w:r>
        <w:rPr>
          <w:sz w:val="18"/>
          <w:szCs w:val="18"/>
          <w:lang w:eastAsia="ru-RU"/>
        </w:rPr>
        <w:t xml:space="preserve">настройки исключений компонеты </w:t>
      </w:r>
      <w:r w:rsidRPr="00814650">
        <w:rPr>
          <w:sz w:val="18"/>
          <w:szCs w:val="18"/>
          <w:lang w:val="en-US" w:eastAsia="ru-RU"/>
        </w:rPr>
        <w:t>SplDer</w:t>
      </w:r>
      <w:r w:rsidRPr="00814650">
        <w:rPr>
          <w:sz w:val="18"/>
          <w:szCs w:val="18"/>
          <w:lang w:eastAsia="ru-RU"/>
        </w:rPr>
        <w:t xml:space="preserve"> </w:t>
      </w:r>
      <w:r w:rsidRPr="00814650">
        <w:rPr>
          <w:sz w:val="18"/>
          <w:szCs w:val="18"/>
          <w:lang w:val="en-US" w:eastAsia="ru-RU"/>
        </w:rPr>
        <w:t>Guard</w:t>
      </w:r>
      <w:r w:rsidRPr="00814650">
        <w:rPr>
          <w:sz w:val="18"/>
          <w:szCs w:val="18"/>
          <w:lang w:eastAsia="ru-RU"/>
        </w:rPr>
        <w:t xml:space="preserve"> </w:t>
      </w:r>
      <w:r w:rsidRPr="00814650">
        <w:rPr>
          <w:sz w:val="18"/>
          <w:szCs w:val="18"/>
          <w:lang w:val="en-US" w:eastAsia="ru-RU"/>
        </w:rPr>
        <w:t>G</w:t>
      </w:r>
      <w:r w:rsidRPr="00814650">
        <w:rPr>
          <w:sz w:val="18"/>
          <w:szCs w:val="18"/>
          <w:lang w:eastAsia="ru-RU"/>
        </w:rPr>
        <w:t xml:space="preserve">3 </w:t>
      </w:r>
      <w:r w:rsidRPr="00814650">
        <w:rPr>
          <w:sz w:val="18"/>
          <w:szCs w:val="18"/>
          <w:lang w:val="en-US" w:eastAsia="ru-RU"/>
        </w:rPr>
        <w:t>for</w:t>
      </w:r>
      <w:r w:rsidRPr="00814650">
        <w:rPr>
          <w:sz w:val="18"/>
          <w:szCs w:val="18"/>
          <w:lang w:eastAsia="ru-RU"/>
        </w:rPr>
        <w:t xml:space="preserve"> </w:t>
      </w:r>
      <w:r w:rsidRPr="00814650">
        <w:rPr>
          <w:sz w:val="18"/>
          <w:szCs w:val="18"/>
          <w:lang w:val="en-US" w:eastAsia="ru-RU"/>
        </w:rPr>
        <w:t>Windows</w:t>
      </w:r>
      <w:r w:rsidRPr="00814650">
        <w:rPr>
          <w:sz w:val="18"/>
          <w:szCs w:val="18"/>
          <w:lang w:eastAsia="ru-RU"/>
        </w:rPr>
        <w:t xml:space="preserve"> </w:t>
      </w:r>
      <w:r>
        <w:rPr>
          <w:sz w:val="18"/>
          <w:szCs w:val="18"/>
          <w:lang w:val="en-US" w:eastAsia="ru-RU"/>
        </w:rPr>
        <w:t>Server</w:t>
      </w:r>
      <w:r w:rsidRPr="00814650">
        <w:rPr>
          <w:sz w:val="18"/>
          <w:szCs w:val="18"/>
          <w:lang w:eastAsia="ru-RU"/>
        </w:rPr>
        <w:t xml:space="preserve"> ПО СЗ от ВВК "</w:t>
      </w:r>
      <w:r w:rsidRPr="00814650">
        <w:rPr>
          <w:sz w:val="18"/>
          <w:szCs w:val="18"/>
          <w:lang w:val="en-US" w:eastAsia="ru-RU"/>
        </w:rPr>
        <w:t>Dr</w:t>
      </w:r>
      <w:r w:rsidRPr="00814650">
        <w:rPr>
          <w:sz w:val="18"/>
          <w:szCs w:val="18"/>
          <w:lang w:eastAsia="ru-RU"/>
        </w:rPr>
        <w:t>.</w:t>
      </w:r>
      <w:r w:rsidRPr="00814650">
        <w:rPr>
          <w:sz w:val="18"/>
          <w:szCs w:val="18"/>
          <w:lang w:val="en-US" w:eastAsia="ru-RU"/>
        </w:rPr>
        <w:t>Web</w:t>
      </w:r>
      <w:r w:rsidRPr="00814650">
        <w:rPr>
          <w:sz w:val="18"/>
          <w:szCs w:val="18"/>
          <w:lang w:eastAsia="ru-RU"/>
        </w:rPr>
        <w:t xml:space="preserve"> </w:t>
      </w:r>
      <w:r w:rsidRPr="00C104DC">
        <w:rPr>
          <w:sz w:val="18"/>
          <w:szCs w:val="18"/>
          <w:lang w:eastAsia="ru-RU"/>
        </w:rPr>
        <w:t>10</w:t>
      </w:r>
      <w:r>
        <w:rPr>
          <w:sz w:val="18"/>
          <w:szCs w:val="18"/>
          <w:lang w:eastAsia="ru-RU"/>
        </w:rPr>
        <w:t>»</w:t>
      </w:r>
      <w:r w:rsidRPr="00814650">
        <w:rPr>
          <w:sz w:val="18"/>
          <w:szCs w:val="18"/>
          <w:lang w:eastAsia="ru-RU"/>
        </w:rPr>
        <w:t>.</w:t>
      </w:r>
    </w:p>
    <w:p w14:paraId="372CB70A" w14:textId="77777777" w:rsidR="00D76407" w:rsidRDefault="00D76407">
      <w:pPr>
        <w:pStyle w:val="affb"/>
      </w:pPr>
    </w:p>
  </w:footnote>
  <w:footnote w:id="34">
    <w:p w14:paraId="372CB70B" w14:textId="77777777" w:rsidR="00D76407" w:rsidRDefault="00D76407" w:rsidP="007F6D39">
      <w:pPr>
        <w:pStyle w:val="affb"/>
      </w:pPr>
      <w:r>
        <w:rPr>
          <w:rStyle w:val="affa"/>
        </w:rPr>
        <w:footnoteRef/>
      </w:r>
      <w:r>
        <w:t xml:space="preserve"> </w:t>
      </w:r>
      <w:r w:rsidRPr="00220393">
        <w:rPr>
          <w:sz w:val="18"/>
          <w:szCs w:val="18"/>
        </w:rPr>
        <w:t xml:space="preserve">Разрешать – при функционировании ПО СЗ от ВВК </w:t>
      </w:r>
      <w:r w:rsidRPr="00220393">
        <w:rPr>
          <w:sz w:val="18"/>
          <w:szCs w:val="18"/>
          <w:lang w:val="en-US"/>
        </w:rPr>
        <w:t>Dr</w:t>
      </w:r>
      <w:r w:rsidRPr="00220393">
        <w:rPr>
          <w:sz w:val="18"/>
          <w:szCs w:val="18"/>
        </w:rPr>
        <w:t>.</w:t>
      </w:r>
      <w:r w:rsidRPr="00220393">
        <w:rPr>
          <w:sz w:val="18"/>
          <w:szCs w:val="18"/>
          <w:lang w:val="en-US"/>
        </w:rPr>
        <w:t>Web</w:t>
      </w:r>
      <w:r w:rsidRPr="00220393">
        <w:rPr>
          <w:sz w:val="18"/>
          <w:szCs w:val="18"/>
        </w:rPr>
        <w:t xml:space="preserve"> под управлением ОС </w:t>
      </w:r>
      <w:r w:rsidRPr="00220393">
        <w:rPr>
          <w:sz w:val="18"/>
          <w:szCs w:val="18"/>
          <w:lang w:val="en-US"/>
        </w:rPr>
        <w:t>Windows</w:t>
      </w:r>
      <w:r w:rsidRPr="00220393">
        <w:rPr>
          <w:sz w:val="18"/>
          <w:szCs w:val="18"/>
        </w:rPr>
        <w:t xml:space="preserve"> </w:t>
      </w:r>
      <w:r w:rsidRPr="00220393">
        <w:rPr>
          <w:sz w:val="18"/>
          <w:szCs w:val="18"/>
          <w:lang w:val="en-US"/>
        </w:rPr>
        <w:t>Server</w:t>
      </w:r>
      <w:r w:rsidRPr="00220393">
        <w:rPr>
          <w:sz w:val="18"/>
          <w:szCs w:val="18"/>
        </w:rPr>
        <w:t xml:space="preserve"> 2003, при этом значение параметра "Уровень блокировки подозрительных действий" изменится на "Пользовательский".</w:t>
      </w:r>
    </w:p>
  </w:footnote>
  <w:footnote w:id="35">
    <w:p w14:paraId="372CB70C" w14:textId="77777777" w:rsidR="00D76407" w:rsidRPr="004A122E" w:rsidRDefault="00D76407" w:rsidP="00300289">
      <w:pPr>
        <w:autoSpaceDE w:val="0"/>
        <w:autoSpaceDN w:val="0"/>
        <w:adjustRightInd w:val="0"/>
        <w:jc w:val="both"/>
      </w:pPr>
      <w:r>
        <w:rPr>
          <w:rStyle w:val="affa"/>
        </w:rPr>
        <w:footnoteRef/>
      </w:r>
      <w:r>
        <w:t xml:space="preserve"> Е</w:t>
      </w:r>
      <w:r w:rsidRPr="004A122E">
        <w:t>сли идентификатор</w:t>
      </w:r>
      <w:r>
        <w:t xml:space="preserve"> </w:t>
      </w:r>
      <w:r w:rsidRPr="004A122E">
        <w:t xml:space="preserve">регистрируется </w:t>
      </w:r>
      <w:r>
        <w:t xml:space="preserve">администратором ИБ </w:t>
      </w:r>
      <w:r w:rsidRPr="004A122E">
        <w:t>впервые, то следует сгенерировать новый секретный ключ,</w:t>
      </w:r>
      <w:r>
        <w:t xml:space="preserve"> </w:t>
      </w:r>
      <w:r w:rsidRPr="004A122E">
        <w:t xml:space="preserve">если идентификатор </w:t>
      </w:r>
      <w:r>
        <w:t xml:space="preserve">у администратора ИБ </w:t>
      </w:r>
      <w:r w:rsidRPr="004A122E">
        <w:t xml:space="preserve">уже </w:t>
      </w:r>
      <w:r>
        <w:t>существует (</w:t>
      </w:r>
      <w:r w:rsidRPr="004A122E">
        <w:t>зарегистрирован на другом</w:t>
      </w:r>
      <w:r>
        <w:t xml:space="preserve"> комплексе Аккорд</w:t>
      </w:r>
      <w:r w:rsidRPr="004A122E">
        <w:t>, то</w:t>
      </w:r>
      <w:r>
        <w:t xml:space="preserve"> </w:t>
      </w:r>
      <w:r w:rsidRPr="004A122E">
        <w:t>следует выбрать опцию «Использовать существующий»</w:t>
      </w:r>
      <w:r>
        <w:t xml:space="preserve"> с вводом действующего пароля. </w:t>
      </w:r>
    </w:p>
  </w:footnote>
  <w:footnote w:id="36">
    <w:p w14:paraId="372CB70D" w14:textId="77777777" w:rsidR="00D76407" w:rsidRDefault="00D76407" w:rsidP="00CB2794">
      <w:pPr>
        <w:pStyle w:val="affb"/>
      </w:pPr>
      <w:r>
        <w:rPr>
          <w:rStyle w:val="affa"/>
        </w:rPr>
        <w:footnoteRef/>
      </w:r>
      <w:r>
        <w:t xml:space="preserve"> Основные утилиты комплекса Аккорд запускаются из меню Пуск → Все программы → Аккорд</w:t>
      </w:r>
      <w:r w:rsidRPr="00EA4B0C">
        <w:t>/</w:t>
      </w:r>
      <w:r>
        <w:t>Аккорд-</w:t>
      </w:r>
      <w:r>
        <w:rPr>
          <w:lang w:val="en-US"/>
        </w:rPr>
        <w:t>Win</w:t>
      </w:r>
      <w:r w:rsidRPr="00EA4B0C">
        <w:t>64</w:t>
      </w:r>
    </w:p>
  </w:footnote>
  <w:footnote w:id="37">
    <w:p w14:paraId="372CB70E" w14:textId="77777777" w:rsidR="00D76407" w:rsidRPr="00A410CE" w:rsidRDefault="00D76407" w:rsidP="00CB2794">
      <w:pPr>
        <w:pStyle w:val="affb"/>
      </w:pPr>
      <w:r>
        <w:rPr>
          <w:rStyle w:val="affa"/>
        </w:rPr>
        <w:footnoteRef/>
      </w:r>
      <w:r>
        <w:t xml:space="preserve"> </w:t>
      </w:r>
      <w:r w:rsidRPr="00645BA0">
        <w:t>База данных пользователей в контроллере</w:t>
      </w:r>
      <w:r>
        <w:t xml:space="preserve"> АМДЗ </w:t>
      </w:r>
      <w:r w:rsidRPr="00300289">
        <w:t>Аккорд-</w:t>
      </w:r>
      <w:r w:rsidRPr="00A361AC">
        <w:t>5</w:t>
      </w:r>
      <w:r>
        <w:rPr>
          <w:lang w:val="en-US"/>
        </w:rPr>
        <w:t>MX</w:t>
      </w:r>
      <w:r w:rsidRPr="00A361AC">
        <w:t>/5.5/5.5</w:t>
      </w:r>
      <w:r>
        <w:rPr>
          <w:lang w:val="en-US"/>
        </w:rPr>
        <w:t>e</w:t>
      </w:r>
      <w:r w:rsidRPr="00645BA0">
        <w:t xml:space="preserve"> синхронизируется с базой программной части комплекса</w:t>
      </w:r>
      <w:r w:rsidRPr="00A410CE">
        <w:t xml:space="preserve"> </w:t>
      </w:r>
      <w:r>
        <w:t>Аккорд</w:t>
      </w:r>
      <w:r w:rsidRPr="00A410CE">
        <w:t xml:space="preserve"> (</w:t>
      </w:r>
      <w:r>
        <w:t>СПО Аккорд-</w:t>
      </w:r>
      <w:r>
        <w:rPr>
          <w:lang w:val="en-US"/>
        </w:rPr>
        <w:t>Win</w:t>
      </w:r>
      <w:r w:rsidRPr="00A410CE">
        <w:t>32/64)</w:t>
      </w:r>
      <w:r>
        <w:t xml:space="preserve">. </w:t>
      </w:r>
    </w:p>
  </w:footnote>
  <w:footnote w:id="38">
    <w:p w14:paraId="372CB70F" w14:textId="77777777" w:rsidR="00D76407" w:rsidRPr="00A410CE" w:rsidRDefault="00D76407" w:rsidP="00CB2794">
      <w:pPr>
        <w:autoSpaceDE w:val="0"/>
        <w:autoSpaceDN w:val="0"/>
        <w:adjustRightInd w:val="0"/>
        <w:jc w:val="both"/>
      </w:pPr>
      <w:r>
        <w:rPr>
          <w:rStyle w:val="affa"/>
        </w:rPr>
        <w:footnoteRef/>
      </w:r>
      <w:r>
        <w:t xml:space="preserve"> </w:t>
      </w:r>
      <w:r w:rsidRPr="00A410CE">
        <w:t>После идентификатора администратора ИБ утилита запросит идентификатор с ключевым лицензионным файлом. Прикоснитесь идентификатором с красным стикером к контактному устройству и удерживайте его. Программа настройки комплекса считает данные из идентификатора и запишет их в файл Accord.key на жестком диске в папке, где установлено ПО "Аккорд".</w:t>
      </w:r>
    </w:p>
  </w:footnote>
  <w:footnote w:id="39">
    <w:p w14:paraId="372CB710" w14:textId="77777777" w:rsidR="00D76407" w:rsidRPr="00F50D23" w:rsidRDefault="00D76407" w:rsidP="00CB2794">
      <w:pPr>
        <w:pStyle w:val="affb"/>
        <w:jc w:val="both"/>
      </w:pPr>
      <w:r>
        <w:rPr>
          <w:rStyle w:val="affa"/>
        </w:rPr>
        <w:footnoteRef/>
      </w:r>
      <w:r>
        <w:t xml:space="preserve"> </w:t>
      </w:r>
      <w:r w:rsidRPr="00F50D23">
        <w:t>Для уменьшения количества записей в журнале регистрации событий с результатом НСД при операциях Traverse и Search, возникающих при попытке доступа к файлам комплекса антивирусных средств и системных процессов, таких как System, Serv</w:t>
      </w:r>
      <w:r>
        <w:t>ices, WinLogon, SvcHost и т. д.</w:t>
      </w:r>
    </w:p>
  </w:footnote>
  <w:footnote w:id="40">
    <w:p w14:paraId="372CB711" w14:textId="0EA9CB29" w:rsidR="00D76407" w:rsidRPr="000646F5" w:rsidRDefault="00D76407" w:rsidP="00757E2C">
      <w:pPr>
        <w:pStyle w:val="affb"/>
        <w:rPr>
          <w:sz w:val="18"/>
          <w:szCs w:val="18"/>
        </w:rPr>
      </w:pPr>
      <w:r w:rsidRPr="000646F5">
        <w:rPr>
          <w:rStyle w:val="affa"/>
          <w:sz w:val="18"/>
          <w:szCs w:val="18"/>
        </w:rPr>
        <w:footnoteRef/>
      </w:r>
      <w:r w:rsidRPr="000646F5">
        <w:rPr>
          <w:sz w:val="18"/>
          <w:szCs w:val="18"/>
        </w:rPr>
        <w:t xml:space="preserve"> Для непрерывного мониторинга АРМ </w:t>
      </w:r>
      <w:r>
        <w:rPr>
          <w:sz w:val="18"/>
          <w:szCs w:val="18"/>
        </w:rPr>
        <w:t>РАБИС</w:t>
      </w:r>
      <w:r w:rsidRPr="000646F5">
        <w:rPr>
          <w:sz w:val="18"/>
          <w:szCs w:val="18"/>
        </w:rPr>
        <w:t>-НП, АС ЭКР, СЗИ от НСД. Окончательный перечень СВТ ТУ определяют самостоятельно по согласованию с территориальным подразделением безопасности.</w:t>
      </w:r>
    </w:p>
  </w:footnote>
  <w:footnote w:id="41">
    <w:p w14:paraId="372CB712" w14:textId="77777777" w:rsidR="00D76407" w:rsidRPr="000646F5" w:rsidRDefault="00D76407" w:rsidP="00757E2C">
      <w:pPr>
        <w:pStyle w:val="affb"/>
        <w:rPr>
          <w:sz w:val="18"/>
          <w:szCs w:val="18"/>
        </w:rPr>
      </w:pPr>
      <w:r w:rsidRPr="000646F5">
        <w:rPr>
          <w:rStyle w:val="affa"/>
          <w:sz w:val="18"/>
          <w:szCs w:val="18"/>
        </w:rPr>
        <w:footnoteRef/>
      </w:r>
      <w:r w:rsidRPr="000646F5">
        <w:rPr>
          <w:sz w:val="18"/>
          <w:szCs w:val="18"/>
        </w:rPr>
        <w:t xml:space="preserve"> &lt; имя домена&gt;- </w:t>
      </w:r>
      <w:r w:rsidRPr="000646F5">
        <w:rPr>
          <w:sz w:val="18"/>
          <w:szCs w:val="18"/>
          <w:lang w:val="en-US"/>
        </w:rPr>
        <w:t>NetBIOS</w:t>
      </w:r>
      <w:r w:rsidRPr="000646F5">
        <w:rPr>
          <w:sz w:val="18"/>
          <w:szCs w:val="18"/>
        </w:rPr>
        <w:t xml:space="preserve">-имя домена защищаемого домена. Например, </w:t>
      </w:r>
      <w:r w:rsidRPr="000646F5">
        <w:rPr>
          <w:sz w:val="18"/>
          <w:szCs w:val="18"/>
          <w:lang w:val="en-US"/>
        </w:rPr>
        <w:t>PAYMENT</w:t>
      </w:r>
      <w:r w:rsidRPr="000646F5">
        <w:rPr>
          <w:sz w:val="18"/>
          <w:szCs w:val="18"/>
        </w:rPr>
        <w:t>.</w:t>
      </w:r>
    </w:p>
  </w:footnote>
  <w:footnote w:id="42">
    <w:p w14:paraId="372CB713" w14:textId="77777777" w:rsidR="00D76407" w:rsidRDefault="00D76407" w:rsidP="00757E2C">
      <w:pPr>
        <w:pStyle w:val="affb"/>
      </w:pPr>
      <w:r w:rsidRPr="000646F5">
        <w:rPr>
          <w:rStyle w:val="affa"/>
          <w:sz w:val="18"/>
          <w:szCs w:val="18"/>
        </w:rPr>
        <w:footnoteRef/>
      </w:r>
      <w:r w:rsidRPr="000646F5">
        <w:rPr>
          <w:sz w:val="18"/>
          <w:szCs w:val="18"/>
        </w:rPr>
        <w:t xml:space="preserve"> В доменную группу </w:t>
      </w:r>
      <w:r w:rsidRPr="000646F5">
        <w:rPr>
          <w:sz w:val="18"/>
          <w:szCs w:val="18"/>
          <w:lang w:val="en-US"/>
        </w:rPr>
        <w:t>SecretNetAdmins</w:t>
      </w:r>
      <w:r w:rsidRPr="000646F5">
        <w:rPr>
          <w:sz w:val="18"/>
          <w:szCs w:val="18"/>
        </w:rPr>
        <w:t xml:space="preserve"> включены учетные записи сотрудников подразделения  информатизации, осуществляющих установку, настройку и администрирование средств защиты.</w:t>
      </w:r>
    </w:p>
  </w:footnote>
  <w:footnote w:id="43">
    <w:p w14:paraId="372CB714" w14:textId="77777777" w:rsidR="00D76407" w:rsidRPr="000646F5" w:rsidRDefault="00D76407" w:rsidP="00757E2C">
      <w:pPr>
        <w:pStyle w:val="affb"/>
        <w:rPr>
          <w:sz w:val="18"/>
          <w:szCs w:val="18"/>
        </w:rPr>
      </w:pPr>
      <w:r w:rsidRPr="000646F5">
        <w:rPr>
          <w:rStyle w:val="affa"/>
          <w:sz w:val="18"/>
          <w:szCs w:val="18"/>
        </w:rPr>
        <w:footnoteRef/>
      </w:r>
      <w:r w:rsidRPr="000646F5">
        <w:rPr>
          <w:sz w:val="18"/>
          <w:szCs w:val="18"/>
        </w:rPr>
        <w:t xml:space="preserve"> В доменную группу </w:t>
      </w:r>
      <w:r w:rsidRPr="000646F5">
        <w:rPr>
          <w:sz w:val="18"/>
          <w:szCs w:val="18"/>
          <w:lang w:val="en-US"/>
        </w:rPr>
        <w:t>Auditors</w:t>
      </w:r>
      <w:r w:rsidRPr="000646F5">
        <w:rPr>
          <w:sz w:val="18"/>
          <w:szCs w:val="18"/>
        </w:rPr>
        <w:t xml:space="preserve"> включены учетные записи сотрудников подразделения безопасности и защиты информации, осуществляющие аудит средств защиты.</w:t>
      </w:r>
    </w:p>
  </w:footnote>
  <w:footnote w:id="44">
    <w:p w14:paraId="372CB715" w14:textId="77777777" w:rsidR="00D76407" w:rsidRPr="0006135E" w:rsidRDefault="00D76407" w:rsidP="00757E2C">
      <w:pPr>
        <w:pStyle w:val="affb"/>
      </w:pPr>
      <w:r w:rsidRPr="000646F5">
        <w:rPr>
          <w:rStyle w:val="affa"/>
          <w:sz w:val="18"/>
          <w:szCs w:val="18"/>
        </w:rPr>
        <w:footnoteRef/>
      </w:r>
      <w:r w:rsidRPr="000646F5">
        <w:rPr>
          <w:sz w:val="18"/>
          <w:szCs w:val="18"/>
        </w:rPr>
        <w:t xml:space="preserve"> В доменную группу </w:t>
      </w:r>
      <w:r w:rsidRPr="000646F5">
        <w:rPr>
          <w:sz w:val="18"/>
          <w:szCs w:val="18"/>
          <w:lang w:val="en-US"/>
        </w:rPr>
        <w:t>SPOAdmins</w:t>
      </w:r>
      <w:r w:rsidRPr="000646F5">
        <w:rPr>
          <w:sz w:val="18"/>
          <w:szCs w:val="18"/>
        </w:rPr>
        <w:t xml:space="preserve"> включены учетные записи сотрудников подразделения информатизации, осуществляющих установку, настройку и администрирование системного программного обеспечения.</w:t>
      </w:r>
    </w:p>
  </w:footnote>
  <w:footnote w:id="45">
    <w:p w14:paraId="372CB716" w14:textId="77777777" w:rsidR="00D76407" w:rsidRPr="00E067B7" w:rsidRDefault="00D76407">
      <w:pPr>
        <w:pStyle w:val="affb"/>
        <w:rPr>
          <w:sz w:val="18"/>
          <w:szCs w:val="18"/>
        </w:rPr>
      </w:pPr>
      <w:r>
        <w:rPr>
          <w:rStyle w:val="affa"/>
        </w:rPr>
        <w:footnoteRef/>
      </w:r>
      <w:r>
        <w:t xml:space="preserve"> </w:t>
      </w:r>
      <w:r w:rsidRPr="00E067B7">
        <w:rPr>
          <w:sz w:val="18"/>
          <w:szCs w:val="18"/>
        </w:rPr>
        <w:t xml:space="preserve">В доменную группу </w:t>
      </w:r>
      <w:r w:rsidRPr="00596893">
        <w:rPr>
          <w:sz w:val="18"/>
          <w:szCs w:val="18"/>
          <w:lang w:val="en-US"/>
        </w:rPr>
        <w:t>ModifyAdmins</w:t>
      </w:r>
      <w:r w:rsidRPr="00E067B7">
        <w:rPr>
          <w:sz w:val="18"/>
          <w:szCs w:val="18"/>
        </w:rPr>
        <w:t xml:space="preserve"> включены учетные записи пользователей АРМ Администратор модификаций АС ЭКР 2.0.</w:t>
      </w:r>
    </w:p>
  </w:footnote>
  <w:footnote w:id="46">
    <w:p w14:paraId="372CB717" w14:textId="13DEDEE6" w:rsidR="00D76407" w:rsidRPr="000646F5" w:rsidRDefault="00D76407" w:rsidP="00841FF0">
      <w:pPr>
        <w:pStyle w:val="affb"/>
        <w:rPr>
          <w:sz w:val="18"/>
          <w:szCs w:val="18"/>
        </w:rPr>
      </w:pPr>
      <w:r w:rsidRPr="000646F5">
        <w:rPr>
          <w:rStyle w:val="affa"/>
          <w:sz w:val="18"/>
          <w:szCs w:val="18"/>
        </w:rPr>
        <w:footnoteRef/>
      </w:r>
      <w:r w:rsidRPr="000646F5">
        <w:rPr>
          <w:sz w:val="18"/>
          <w:szCs w:val="18"/>
        </w:rPr>
        <w:t xml:space="preserve"> Для непрерывного мониторинга серверов </w:t>
      </w:r>
      <w:r>
        <w:rPr>
          <w:sz w:val="18"/>
          <w:szCs w:val="18"/>
        </w:rPr>
        <w:t>РАБИС</w:t>
      </w:r>
      <w:r w:rsidRPr="000646F5">
        <w:rPr>
          <w:sz w:val="18"/>
          <w:szCs w:val="18"/>
        </w:rPr>
        <w:t>-НП.</w:t>
      </w:r>
    </w:p>
  </w:footnote>
  <w:footnote w:id="47">
    <w:p w14:paraId="372CB718" w14:textId="77777777" w:rsidR="00D76407" w:rsidRPr="000646F5" w:rsidRDefault="00D76407" w:rsidP="009D3AE0">
      <w:pPr>
        <w:pStyle w:val="affb"/>
        <w:jc w:val="both"/>
        <w:rPr>
          <w:sz w:val="18"/>
          <w:szCs w:val="18"/>
        </w:rPr>
      </w:pPr>
      <w:r w:rsidRPr="000646F5">
        <w:rPr>
          <w:rStyle w:val="affa"/>
          <w:sz w:val="18"/>
          <w:szCs w:val="18"/>
        </w:rPr>
        <w:footnoteRef/>
      </w:r>
      <w:r w:rsidRPr="000646F5">
        <w:rPr>
          <w:sz w:val="18"/>
          <w:szCs w:val="18"/>
        </w:rPr>
        <w:t xml:space="preserve"> &lt; имя домена&gt;- </w:t>
      </w:r>
      <w:r w:rsidRPr="000646F5">
        <w:rPr>
          <w:sz w:val="18"/>
          <w:szCs w:val="18"/>
          <w:lang w:val="en-US"/>
        </w:rPr>
        <w:t>NetBIOS</w:t>
      </w:r>
      <w:r w:rsidRPr="000646F5">
        <w:rPr>
          <w:sz w:val="18"/>
          <w:szCs w:val="18"/>
        </w:rPr>
        <w:t xml:space="preserve">-имя домена защищаемого домена. Например, </w:t>
      </w:r>
      <w:r w:rsidRPr="000646F5">
        <w:rPr>
          <w:sz w:val="18"/>
          <w:szCs w:val="18"/>
          <w:lang w:val="en-US"/>
        </w:rPr>
        <w:t>PAYMENT</w:t>
      </w:r>
      <w:r w:rsidRPr="000646F5">
        <w:rPr>
          <w:sz w:val="18"/>
          <w:szCs w:val="18"/>
        </w:rPr>
        <w:t>.</w:t>
      </w:r>
    </w:p>
  </w:footnote>
  <w:footnote w:id="48">
    <w:p w14:paraId="372CB719" w14:textId="77777777" w:rsidR="00D76407" w:rsidRPr="000646F5" w:rsidRDefault="00D76407" w:rsidP="009D3AE0">
      <w:pPr>
        <w:pStyle w:val="affb"/>
        <w:jc w:val="both"/>
        <w:rPr>
          <w:sz w:val="18"/>
          <w:szCs w:val="18"/>
        </w:rPr>
      </w:pPr>
      <w:r w:rsidRPr="000646F5">
        <w:rPr>
          <w:rStyle w:val="affa"/>
          <w:sz w:val="18"/>
          <w:szCs w:val="18"/>
        </w:rPr>
        <w:footnoteRef/>
      </w:r>
      <w:r w:rsidRPr="000646F5">
        <w:rPr>
          <w:sz w:val="18"/>
          <w:szCs w:val="18"/>
        </w:rPr>
        <w:t xml:space="preserve"> В доменную группу </w:t>
      </w:r>
      <w:r w:rsidRPr="000646F5">
        <w:rPr>
          <w:sz w:val="18"/>
          <w:szCs w:val="18"/>
          <w:lang w:val="en-US"/>
        </w:rPr>
        <w:t>SecretNetAdmin</w:t>
      </w:r>
      <w:r w:rsidRPr="00F53CAA">
        <w:rPr>
          <w:sz w:val="18"/>
          <w:szCs w:val="18"/>
        </w:rPr>
        <w:t>_</w:t>
      </w:r>
      <w:r>
        <w:rPr>
          <w:sz w:val="18"/>
          <w:szCs w:val="18"/>
          <w:lang w:val="en-US"/>
        </w:rPr>
        <w:t>Forest</w:t>
      </w:r>
      <w:r w:rsidRPr="000646F5">
        <w:rPr>
          <w:sz w:val="18"/>
          <w:szCs w:val="18"/>
        </w:rPr>
        <w:t xml:space="preserve"> включены </w:t>
      </w:r>
      <w:r>
        <w:rPr>
          <w:sz w:val="18"/>
          <w:szCs w:val="18"/>
        </w:rPr>
        <w:t xml:space="preserve">пользователи – администраторы леса доменов безопасности. </w:t>
      </w:r>
      <w:r w:rsidRPr="000646F5">
        <w:rPr>
          <w:sz w:val="18"/>
          <w:szCs w:val="18"/>
        </w:rPr>
        <w:t xml:space="preserve">В доменную группу </w:t>
      </w:r>
      <w:r w:rsidRPr="000646F5">
        <w:rPr>
          <w:sz w:val="18"/>
          <w:szCs w:val="18"/>
          <w:lang w:val="en-US"/>
        </w:rPr>
        <w:t>SecretNetAdmin</w:t>
      </w:r>
      <w:r w:rsidRPr="00F53CAA">
        <w:rPr>
          <w:sz w:val="18"/>
          <w:szCs w:val="18"/>
        </w:rPr>
        <w:t>_</w:t>
      </w:r>
      <w:r>
        <w:rPr>
          <w:sz w:val="18"/>
          <w:szCs w:val="18"/>
          <w:lang w:val="en-US"/>
        </w:rPr>
        <w:t>Domain</w:t>
      </w:r>
      <w:r w:rsidRPr="000646F5">
        <w:rPr>
          <w:sz w:val="18"/>
          <w:szCs w:val="18"/>
        </w:rPr>
        <w:t xml:space="preserve"> включены </w:t>
      </w:r>
      <w:r>
        <w:rPr>
          <w:sz w:val="18"/>
          <w:szCs w:val="18"/>
        </w:rPr>
        <w:t xml:space="preserve">пользователи – администраторы доменов безопасности. В указанные  группы рекомендуется включить </w:t>
      </w:r>
      <w:r w:rsidRPr="000646F5">
        <w:rPr>
          <w:sz w:val="18"/>
          <w:szCs w:val="18"/>
        </w:rPr>
        <w:t>учетные записи сотрудников подразделения информатизации, осуществляющих установку, настройку и администрирование средств защиты.</w:t>
      </w:r>
    </w:p>
  </w:footnote>
  <w:footnote w:id="49">
    <w:p w14:paraId="372CB71A" w14:textId="77777777" w:rsidR="00D76407" w:rsidRPr="000646F5" w:rsidRDefault="00D76407" w:rsidP="009D3AE0">
      <w:pPr>
        <w:pStyle w:val="affb"/>
        <w:jc w:val="both"/>
        <w:rPr>
          <w:sz w:val="18"/>
          <w:szCs w:val="18"/>
        </w:rPr>
      </w:pPr>
      <w:r w:rsidRPr="000646F5">
        <w:rPr>
          <w:rStyle w:val="affa"/>
          <w:sz w:val="18"/>
          <w:szCs w:val="18"/>
        </w:rPr>
        <w:footnoteRef/>
      </w:r>
      <w:r w:rsidRPr="000646F5">
        <w:rPr>
          <w:sz w:val="18"/>
          <w:szCs w:val="18"/>
        </w:rPr>
        <w:t xml:space="preserve"> В доменную группу </w:t>
      </w:r>
      <w:r w:rsidRPr="000646F5">
        <w:rPr>
          <w:sz w:val="18"/>
          <w:szCs w:val="18"/>
          <w:lang w:val="en-US"/>
        </w:rPr>
        <w:t>Auditors</w:t>
      </w:r>
      <w:r w:rsidRPr="000646F5">
        <w:rPr>
          <w:sz w:val="18"/>
          <w:szCs w:val="18"/>
        </w:rPr>
        <w:t xml:space="preserve"> включены учетные записи сотрудников подразделения безопасности и защиты информации, осуществляющие аудит средств защиты.</w:t>
      </w:r>
    </w:p>
  </w:footnote>
  <w:footnote w:id="50">
    <w:p w14:paraId="372CB71B" w14:textId="77777777" w:rsidR="00D76407" w:rsidRPr="0006135E" w:rsidRDefault="00D76407" w:rsidP="009D3AE0">
      <w:pPr>
        <w:pStyle w:val="affb"/>
        <w:jc w:val="both"/>
      </w:pPr>
      <w:r w:rsidRPr="000646F5">
        <w:rPr>
          <w:rStyle w:val="affa"/>
          <w:sz w:val="18"/>
          <w:szCs w:val="18"/>
        </w:rPr>
        <w:footnoteRef/>
      </w:r>
      <w:r w:rsidRPr="000646F5">
        <w:rPr>
          <w:sz w:val="18"/>
          <w:szCs w:val="18"/>
        </w:rPr>
        <w:t xml:space="preserve"> В доменную группу </w:t>
      </w:r>
      <w:r w:rsidRPr="000646F5">
        <w:rPr>
          <w:sz w:val="18"/>
          <w:szCs w:val="18"/>
          <w:lang w:val="en-US"/>
        </w:rPr>
        <w:t>SPOAdmins</w:t>
      </w:r>
      <w:r w:rsidRPr="000646F5">
        <w:rPr>
          <w:sz w:val="18"/>
          <w:szCs w:val="18"/>
        </w:rPr>
        <w:t xml:space="preserve"> включены учетные записи сотрудников подразделения информатизации, осуществляющих установку, настройку и администрирование системного программного обеспечения.</w:t>
      </w:r>
    </w:p>
  </w:footnote>
  <w:footnote w:id="51">
    <w:p w14:paraId="372CB71C" w14:textId="77777777" w:rsidR="00D76407" w:rsidRDefault="00D76407" w:rsidP="009D3AE0">
      <w:pPr>
        <w:pStyle w:val="affb"/>
        <w:jc w:val="both"/>
        <w:rPr>
          <w:sz w:val="16"/>
          <w:szCs w:val="16"/>
        </w:rPr>
      </w:pPr>
      <w:r>
        <w:rPr>
          <w:rStyle w:val="affa"/>
        </w:rPr>
        <w:footnoteRef/>
      </w:r>
      <w:r>
        <w:t xml:space="preserve"> </w:t>
      </w:r>
      <w:r>
        <w:rPr>
          <w:sz w:val="16"/>
          <w:szCs w:val="16"/>
        </w:rPr>
        <w:t xml:space="preserve">В доменную группу </w:t>
      </w:r>
      <w:r>
        <w:rPr>
          <w:sz w:val="16"/>
          <w:szCs w:val="16"/>
          <w:lang w:val="en-US"/>
        </w:rPr>
        <w:t>ModifyAdmins</w:t>
      </w:r>
      <w:r>
        <w:rPr>
          <w:sz w:val="16"/>
          <w:szCs w:val="16"/>
        </w:rPr>
        <w:t xml:space="preserve"> включены учетные записи пользователей АРМ Администратор модификаций АС ЭКР 2.0.</w:t>
      </w:r>
    </w:p>
  </w:footnote>
  <w:footnote w:id="52">
    <w:p w14:paraId="372CB71D" w14:textId="77777777" w:rsidR="00D76407" w:rsidRDefault="00D76407" w:rsidP="009D3AE0">
      <w:pPr>
        <w:pStyle w:val="affb"/>
        <w:jc w:val="both"/>
      </w:pPr>
      <w:r>
        <w:rPr>
          <w:rStyle w:val="affa"/>
        </w:rPr>
        <w:footnoteRef/>
      </w:r>
      <w:r>
        <w:t xml:space="preserve"> </w:t>
      </w:r>
      <w:r w:rsidRPr="00033921">
        <w:rPr>
          <w:szCs w:val="24"/>
        </w:rPr>
        <w:t>Для отдельных пользователей и эксплуатационного персонала при необходимости может быть установлено значение «Подключение устройства разрешено».</w:t>
      </w:r>
    </w:p>
  </w:footnote>
  <w:footnote w:id="53">
    <w:p w14:paraId="372CB71E" w14:textId="77777777" w:rsidR="00D76407" w:rsidRPr="00242C2F" w:rsidRDefault="00D76407" w:rsidP="009D3AE0">
      <w:pPr>
        <w:pStyle w:val="affb"/>
        <w:jc w:val="both"/>
      </w:pPr>
      <w:r>
        <w:rPr>
          <w:rStyle w:val="affa"/>
        </w:rPr>
        <w:footnoteRef/>
      </w:r>
      <w:r>
        <w:t xml:space="preserve"> При использовании внешних, подключаемых по USB дисководов гибких дисков </w:t>
      </w:r>
      <w:r w:rsidRPr="00033921">
        <w:rPr>
          <w:szCs w:val="24"/>
        </w:rPr>
        <w:t>пользователю могут быть даны разрешения на использование устройства хранения, с заявленными полномочиями. Фактически</w:t>
      </w:r>
      <w:r>
        <w:rPr>
          <w:szCs w:val="24"/>
        </w:rPr>
        <w:t>,</w:t>
      </w:r>
      <w:r w:rsidRPr="00033921">
        <w:rPr>
          <w:szCs w:val="24"/>
        </w:rPr>
        <w:t xml:space="preserve"> таким образом</w:t>
      </w:r>
      <w:r>
        <w:rPr>
          <w:szCs w:val="24"/>
        </w:rPr>
        <w:t>,</w:t>
      </w:r>
      <w:r w:rsidRPr="00033921">
        <w:rPr>
          <w:szCs w:val="24"/>
        </w:rPr>
        <w:t xml:space="preserve"> создаётся «белый список» разрешённых к использованию отдельных устройств, хотя доступ к классу устройств в целом запрещён.</w:t>
      </w:r>
    </w:p>
  </w:footnote>
  <w:footnote w:id="54">
    <w:p w14:paraId="372CB71F" w14:textId="77777777" w:rsidR="00D76407" w:rsidRDefault="00D76407">
      <w:pPr>
        <w:pStyle w:val="affb"/>
      </w:pPr>
      <w:r>
        <w:rPr>
          <w:rStyle w:val="affa"/>
        </w:rPr>
        <w:footnoteRef/>
      </w:r>
      <w:r>
        <w:t xml:space="preserve"> </w:t>
      </w:r>
      <w:r w:rsidRPr="00033921">
        <w:rPr>
          <w:szCs w:val="24"/>
        </w:rPr>
        <w:t xml:space="preserve">Для обеспечения возможности использования ключевых носителей </w:t>
      </w:r>
      <w:r w:rsidRPr="00033921">
        <w:rPr>
          <w:szCs w:val="24"/>
          <w:lang w:val="en-US"/>
        </w:rPr>
        <w:t>vdToken</w:t>
      </w:r>
      <w:r w:rsidRPr="00033921">
        <w:rPr>
          <w:szCs w:val="24"/>
        </w:rPr>
        <w:t xml:space="preserve"> без необходимости поэкземплярной регистрации на каждом рабочем месте УОС</w:t>
      </w:r>
    </w:p>
  </w:footnote>
  <w:footnote w:id="55">
    <w:p w14:paraId="372CB720" w14:textId="40A8DAC3" w:rsidR="00D76407" w:rsidRPr="009B6241" w:rsidRDefault="00D76407" w:rsidP="009D3AE0">
      <w:pPr>
        <w:pStyle w:val="affb"/>
        <w:rPr>
          <w:sz w:val="18"/>
          <w:szCs w:val="18"/>
        </w:rPr>
      </w:pPr>
      <w:r w:rsidRPr="009B6241">
        <w:rPr>
          <w:rStyle w:val="affa"/>
          <w:sz w:val="18"/>
          <w:szCs w:val="18"/>
        </w:rPr>
        <w:footnoteRef/>
      </w:r>
      <w:r w:rsidRPr="009B6241">
        <w:rPr>
          <w:sz w:val="18"/>
          <w:szCs w:val="18"/>
        </w:rPr>
        <w:t xml:space="preserve"> Внимание: При запрете </w:t>
      </w:r>
      <w:r w:rsidRPr="009B6241">
        <w:rPr>
          <w:sz w:val="18"/>
          <w:szCs w:val="18"/>
          <w:lang w:val="en-US"/>
        </w:rPr>
        <w:t>cmd</w:t>
      </w:r>
      <w:r w:rsidRPr="009B6241">
        <w:rPr>
          <w:sz w:val="18"/>
          <w:szCs w:val="18"/>
        </w:rPr>
        <w:t>.</w:t>
      </w:r>
      <w:r w:rsidRPr="009B6241">
        <w:rPr>
          <w:sz w:val="18"/>
          <w:szCs w:val="18"/>
          <w:lang w:val="en-US"/>
        </w:rPr>
        <w:t>exe</w:t>
      </w:r>
      <w:r w:rsidRPr="009B6241">
        <w:rPr>
          <w:sz w:val="18"/>
          <w:szCs w:val="18"/>
        </w:rPr>
        <w:t xml:space="preserve"> средствами СЗИ от НСД </w:t>
      </w:r>
      <w:r w:rsidRPr="009B6241">
        <w:rPr>
          <w:sz w:val="18"/>
          <w:szCs w:val="18"/>
          <w:lang w:val="en-US"/>
        </w:rPr>
        <w:t>Secret</w:t>
      </w:r>
      <w:r w:rsidRPr="009B6241">
        <w:rPr>
          <w:sz w:val="18"/>
          <w:szCs w:val="18"/>
        </w:rPr>
        <w:t xml:space="preserve"> </w:t>
      </w:r>
      <w:r w:rsidRPr="009B6241">
        <w:rPr>
          <w:sz w:val="18"/>
          <w:szCs w:val="18"/>
          <w:lang w:val="en-US"/>
        </w:rPr>
        <w:t>Net</w:t>
      </w:r>
      <w:r w:rsidRPr="009B6241">
        <w:rPr>
          <w:sz w:val="18"/>
          <w:szCs w:val="18"/>
        </w:rPr>
        <w:t xml:space="preserve"> ПО </w:t>
      </w:r>
      <w:r>
        <w:rPr>
          <w:sz w:val="18"/>
          <w:szCs w:val="18"/>
        </w:rPr>
        <w:t>РАБИС</w:t>
      </w:r>
      <w:r w:rsidRPr="009B6241">
        <w:rPr>
          <w:sz w:val="18"/>
          <w:szCs w:val="18"/>
        </w:rPr>
        <w:t xml:space="preserve">-НП функционирует корректно, </w:t>
      </w:r>
      <w:r>
        <w:rPr>
          <w:sz w:val="18"/>
          <w:szCs w:val="18"/>
        </w:rPr>
        <w:t xml:space="preserve">однако </w:t>
      </w:r>
      <w:r w:rsidRPr="009B6241">
        <w:rPr>
          <w:sz w:val="18"/>
          <w:szCs w:val="18"/>
        </w:rPr>
        <w:t>невозможен запуск командных файлов, исполняемых указанным командным интерпретатором.</w:t>
      </w:r>
    </w:p>
  </w:footnote>
  <w:footnote w:id="56">
    <w:p w14:paraId="372CB721" w14:textId="77777777" w:rsidR="00D76407" w:rsidRPr="003D21CB" w:rsidRDefault="00D76407" w:rsidP="00AE2CFC">
      <w:pPr>
        <w:pStyle w:val="affb"/>
      </w:pPr>
      <w:r w:rsidRPr="00F9589D">
        <w:rPr>
          <w:rStyle w:val="affa"/>
          <w:sz w:val="18"/>
          <w:szCs w:val="18"/>
        </w:rPr>
        <w:footnoteRef/>
      </w:r>
      <w:r w:rsidRPr="00F9589D">
        <w:rPr>
          <w:sz w:val="18"/>
          <w:szCs w:val="18"/>
        </w:rPr>
        <w:t xml:space="preserve"> </w:t>
      </w:r>
      <w:r w:rsidRPr="00F843F6">
        <w:rPr>
          <w:sz w:val="18"/>
          <w:szCs w:val="18"/>
        </w:rPr>
        <w:t>Исключение и</w:t>
      </w:r>
      <w:r>
        <w:rPr>
          <w:sz w:val="18"/>
          <w:szCs w:val="18"/>
        </w:rPr>
        <w:t>з</w:t>
      </w:r>
      <w:r w:rsidRPr="00F843F6">
        <w:rPr>
          <w:sz w:val="18"/>
          <w:szCs w:val="18"/>
        </w:rPr>
        <w:t xml:space="preserve"> задания контроля целостности параметров определенной ветви реестра. Исключение возможно по согласовани</w:t>
      </w:r>
      <w:r>
        <w:rPr>
          <w:sz w:val="18"/>
          <w:szCs w:val="18"/>
        </w:rPr>
        <w:t>ю</w:t>
      </w:r>
      <w:r w:rsidRPr="00F843F6">
        <w:rPr>
          <w:sz w:val="18"/>
          <w:szCs w:val="18"/>
        </w:rPr>
        <w:t xml:space="preserve"> с территориальным подразделением безопасности.</w:t>
      </w:r>
    </w:p>
  </w:footnote>
  <w:footnote w:id="57">
    <w:p w14:paraId="372CB722" w14:textId="496A525C" w:rsidR="00D76407" w:rsidRPr="009B6241" w:rsidRDefault="00D76407" w:rsidP="00C47784">
      <w:pPr>
        <w:pStyle w:val="affb"/>
        <w:rPr>
          <w:sz w:val="18"/>
          <w:szCs w:val="18"/>
        </w:rPr>
      </w:pPr>
      <w:r w:rsidRPr="009B6241">
        <w:rPr>
          <w:rStyle w:val="affa"/>
          <w:sz w:val="18"/>
          <w:szCs w:val="18"/>
        </w:rPr>
        <w:footnoteRef/>
      </w:r>
      <w:r w:rsidRPr="009B6241">
        <w:rPr>
          <w:sz w:val="18"/>
          <w:szCs w:val="18"/>
        </w:rPr>
        <w:t xml:space="preserve"> Внимание: При запрете </w:t>
      </w:r>
      <w:r w:rsidRPr="009B6241">
        <w:rPr>
          <w:sz w:val="18"/>
          <w:szCs w:val="18"/>
          <w:lang w:val="en-US"/>
        </w:rPr>
        <w:t>cmd</w:t>
      </w:r>
      <w:r w:rsidRPr="009B6241">
        <w:rPr>
          <w:sz w:val="18"/>
          <w:szCs w:val="18"/>
        </w:rPr>
        <w:t>.</w:t>
      </w:r>
      <w:r w:rsidRPr="009B6241">
        <w:rPr>
          <w:sz w:val="18"/>
          <w:szCs w:val="18"/>
          <w:lang w:val="en-US"/>
        </w:rPr>
        <w:t>exe</w:t>
      </w:r>
      <w:r w:rsidRPr="009B6241">
        <w:rPr>
          <w:sz w:val="18"/>
          <w:szCs w:val="18"/>
        </w:rPr>
        <w:t xml:space="preserve"> средствами СЗИ от НСД </w:t>
      </w:r>
      <w:r w:rsidRPr="009B6241">
        <w:rPr>
          <w:sz w:val="18"/>
          <w:szCs w:val="18"/>
          <w:lang w:val="en-US"/>
        </w:rPr>
        <w:t>Secret</w:t>
      </w:r>
      <w:r w:rsidRPr="009B6241">
        <w:rPr>
          <w:sz w:val="18"/>
          <w:szCs w:val="18"/>
        </w:rPr>
        <w:t xml:space="preserve"> </w:t>
      </w:r>
      <w:r w:rsidRPr="009B6241">
        <w:rPr>
          <w:sz w:val="18"/>
          <w:szCs w:val="18"/>
          <w:lang w:val="en-US"/>
        </w:rPr>
        <w:t>Net</w:t>
      </w:r>
      <w:r w:rsidRPr="009B6241">
        <w:rPr>
          <w:sz w:val="18"/>
          <w:szCs w:val="18"/>
        </w:rPr>
        <w:t xml:space="preserve"> ПО </w:t>
      </w:r>
      <w:r>
        <w:rPr>
          <w:sz w:val="18"/>
          <w:szCs w:val="18"/>
        </w:rPr>
        <w:t>РАБИС</w:t>
      </w:r>
      <w:r w:rsidRPr="009B6241">
        <w:rPr>
          <w:sz w:val="18"/>
          <w:szCs w:val="18"/>
        </w:rPr>
        <w:t xml:space="preserve">-НП функционирует корректно, </w:t>
      </w:r>
      <w:r>
        <w:rPr>
          <w:sz w:val="18"/>
          <w:szCs w:val="18"/>
        </w:rPr>
        <w:t xml:space="preserve">однако </w:t>
      </w:r>
      <w:r w:rsidRPr="009B6241">
        <w:rPr>
          <w:sz w:val="18"/>
          <w:szCs w:val="18"/>
        </w:rPr>
        <w:t>невозможен запуск командных файлов, исполняемых указанным командным интерпретатором.</w:t>
      </w:r>
    </w:p>
  </w:footnote>
  <w:footnote w:id="58">
    <w:p w14:paraId="372CB723"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Все параметры раздела и его подразделов перевести в состояние "Отключена".</w:t>
      </w:r>
    </w:p>
  </w:footnote>
  <w:footnote w:id="59">
    <w:p w14:paraId="372CB724"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Отключена - при формировании ярлыков необходимых для запуска пользователю приложений на рабочем столе.</w:t>
      </w:r>
    </w:p>
  </w:footnote>
  <w:footnote w:id="60">
    <w:p w14:paraId="372CB725"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Данный перечень может быть расширен и не является окончательным.</w:t>
      </w:r>
    </w:p>
  </w:footnote>
  <w:footnote w:id="61">
    <w:p w14:paraId="372CB726" w14:textId="77777777" w:rsidR="00D76407" w:rsidRPr="004F502D" w:rsidRDefault="00D76407" w:rsidP="00ED0B8D">
      <w:pPr>
        <w:pStyle w:val="affb"/>
      </w:pPr>
      <w:r>
        <w:rPr>
          <w:rStyle w:val="affa"/>
        </w:rPr>
        <w:footnoteRef/>
      </w:r>
      <w:r>
        <w:t xml:space="preserve"> </w:t>
      </w:r>
      <w:r w:rsidRPr="00AA1C2E">
        <w:rPr>
          <w:sz w:val="18"/>
          <w:szCs w:val="18"/>
        </w:rPr>
        <w:t xml:space="preserve">Для ПЭВМ персонала ЕСМИБ ТУ запуск </w:t>
      </w:r>
      <w:r w:rsidRPr="00AA1C2E">
        <w:rPr>
          <w:sz w:val="18"/>
          <w:szCs w:val="18"/>
          <w:lang w:val="en-US"/>
        </w:rPr>
        <w:t>iexplore</w:t>
      </w:r>
      <w:r w:rsidRPr="00AA1C2E">
        <w:rPr>
          <w:sz w:val="18"/>
          <w:szCs w:val="18"/>
        </w:rPr>
        <w:t>.</w:t>
      </w:r>
      <w:r w:rsidRPr="00AA1C2E">
        <w:rPr>
          <w:sz w:val="18"/>
          <w:szCs w:val="18"/>
          <w:lang w:val="en-US"/>
        </w:rPr>
        <w:t>exe</w:t>
      </w:r>
      <w:r w:rsidRPr="00AA1C2E">
        <w:rPr>
          <w:sz w:val="18"/>
          <w:szCs w:val="18"/>
        </w:rPr>
        <w:t xml:space="preserve"> разрешен</w:t>
      </w:r>
    </w:p>
  </w:footnote>
  <w:footnote w:id="62">
    <w:p w14:paraId="372CB727"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Параметры данного раздела настраиваются для </w:t>
      </w:r>
      <w:r w:rsidRPr="00057579">
        <w:rPr>
          <w:sz w:val="18"/>
          <w:szCs w:val="18"/>
          <w:lang w:val="en-US"/>
        </w:rPr>
        <w:t>Default</w:t>
      </w:r>
      <w:r w:rsidRPr="00057579">
        <w:rPr>
          <w:sz w:val="18"/>
          <w:szCs w:val="18"/>
        </w:rPr>
        <w:t xml:space="preserve"> </w:t>
      </w:r>
      <w:r w:rsidRPr="00057579">
        <w:rPr>
          <w:sz w:val="18"/>
          <w:szCs w:val="18"/>
          <w:lang w:val="en-US"/>
        </w:rPr>
        <w:t>Domain</w:t>
      </w:r>
      <w:r w:rsidRPr="00057579">
        <w:rPr>
          <w:sz w:val="18"/>
          <w:szCs w:val="18"/>
        </w:rPr>
        <w:t xml:space="preserve"> </w:t>
      </w:r>
      <w:r w:rsidRPr="00057579">
        <w:rPr>
          <w:sz w:val="18"/>
          <w:szCs w:val="18"/>
          <w:lang w:val="en-US"/>
        </w:rPr>
        <w:t>Policy</w:t>
      </w:r>
      <w:r w:rsidRPr="00057579">
        <w:rPr>
          <w:sz w:val="18"/>
          <w:szCs w:val="18"/>
        </w:rPr>
        <w:t>.</w:t>
      </w:r>
    </w:p>
  </w:footnote>
  <w:footnote w:id="63">
    <w:p w14:paraId="372CB728"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Пустое значение означает, что данная привилегия не предоставляется никому.</w:t>
      </w:r>
    </w:p>
  </w:footnote>
  <w:footnote w:id="64">
    <w:p w14:paraId="372CB729"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Членами локальной группы Пользователи является доменная группа Доменные пользователи.</w:t>
      </w:r>
    </w:p>
  </w:footnote>
  <w:footnote w:id="65">
    <w:p w14:paraId="372CB72A" w14:textId="77777777" w:rsidR="00D76407" w:rsidRPr="00890096" w:rsidRDefault="00D76407">
      <w:pPr>
        <w:pStyle w:val="affb"/>
        <w:rPr>
          <w:sz w:val="18"/>
          <w:szCs w:val="18"/>
        </w:rPr>
      </w:pPr>
      <w:r w:rsidRPr="00890096">
        <w:rPr>
          <w:rStyle w:val="affa"/>
          <w:sz w:val="18"/>
          <w:szCs w:val="18"/>
        </w:rPr>
        <w:footnoteRef/>
      </w:r>
      <w:r w:rsidRPr="00890096">
        <w:rPr>
          <w:sz w:val="18"/>
          <w:szCs w:val="18"/>
        </w:rPr>
        <w:t xml:space="preserve"> </w:t>
      </w:r>
      <w:r>
        <w:rPr>
          <w:sz w:val="18"/>
          <w:szCs w:val="18"/>
        </w:rPr>
        <w:t>Для</w:t>
      </w:r>
      <w:r w:rsidRPr="00890096">
        <w:rPr>
          <w:sz w:val="18"/>
          <w:szCs w:val="18"/>
        </w:rPr>
        <w:t xml:space="preserve"> установк</w:t>
      </w:r>
      <w:r>
        <w:rPr>
          <w:sz w:val="18"/>
          <w:szCs w:val="18"/>
        </w:rPr>
        <w:t>и</w:t>
      </w:r>
      <w:r w:rsidRPr="00890096">
        <w:rPr>
          <w:sz w:val="18"/>
          <w:szCs w:val="18"/>
        </w:rPr>
        <w:t xml:space="preserve"> программных исправлений операционной системы </w:t>
      </w:r>
      <w:r>
        <w:rPr>
          <w:sz w:val="18"/>
          <w:szCs w:val="18"/>
        </w:rPr>
        <w:t xml:space="preserve">АРМ </w:t>
      </w:r>
      <w:r w:rsidRPr="00890096">
        <w:rPr>
          <w:sz w:val="18"/>
          <w:szCs w:val="18"/>
        </w:rPr>
        <w:t xml:space="preserve">необходимо </w:t>
      </w:r>
      <w:r>
        <w:rPr>
          <w:sz w:val="18"/>
          <w:szCs w:val="18"/>
        </w:rPr>
        <w:t xml:space="preserve">на время установки </w:t>
      </w:r>
      <w:r w:rsidRPr="00890096">
        <w:rPr>
          <w:sz w:val="18"/>
          <w:szCs w:val="18"/>
        </w:rPr>
        <w:t xml:space="preserve">предоставить указанное право учетным записям администраторов, </w:t>
      </w:r>
      <w:r>
        <w:rPr>
          <w:sz w:val="18"/>
          <w:szCs w:val="18"/>
        </w:rPr>
        <w:t>выполняющих</w:t>
      </w:r>
      <w:r w:rsidRPr="00890096">
        <w:rPr>
          <w:sz w:val="18"/>
          <w:szCs w:val="18"/>
        </w:rPr>
        <w:t xml:space="preserve"> установку исправлений. </w:t>
      </w:r>
    </w:p>
  </w:footnote>
  <w:footnote w:id="66">
    <w:p w14:paraId="372CB72B"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Включен - по согласованию с территориальным подразделением безопасности ТУ.</w:t>
      </w:r>
    </w:p>
  </w:footnote>
  <w:footnote w:id="67">
    <w:p w14:paraId="372CB72C" w14:textId="77777777" w:rsidR="00D76407" w:rsidRDefault="00D76407">
      <w:pPr>
        <w:pStyle w:val="affb"/>
      </w:pPr>
      <w:r w:rsidRPr="00057579">
        <w:rPr>
          <w:rStyle w:val="affa"/>
          <w:sz w:val="18"/>
          <w:szCs w:val="18"/>
        </w:rPr>
        <w:footnoteRef/>
      </w:r>
      <w:r w:rsidRPr="00057579">
        <w:rPr>
          <w:sz w:val="18"/>
          <w:szCs w:val="18"/>
        </w:rPr>
        <w:t xml:space="preserve"> </w:t>
      </w:r>
      <w:r>
        <w:rPr>
          <w:sz w:val="18"/>
          <w:szCs w:val="18"/>
        </w:rPr>
        <w:t>Настройка</w:t>
      </w:r>
      <w:r w:rsidRPr="00057579">
        <w:rPr>
          <w:sz w:val="18"/>
          <w:szCs w:val="18"/>
        </w:rPr>
        <w:t xml:space="preserve"> групп</w:t>
      </w:r>
      <w:r>
        <w:rPr>
          <w:sz w:val="18"/>
          <w:szCs w:val="18"/>
        </w:rPr>
        <w:t xml:space="preserve"> и их состава выполняется</w:t>
      </w:r>
      <w:r w:rsidRPr="00057579">
        <w:rPr>
          <w:sz w:val="18"/>
          <w:szCs w:val="18"/>
        </w:rPr>
        <w:t xml:space="preserve"> по согласованию с территориальным подразделением безопасности ТУ.</w:t>
      </w:r>
    </w:p>
  </w:footnote>
  <w:footnote w:id="68">
    <w:p w14:paraId="372CB72D"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Допускаются отклонения в количестве и наименовании служб.</w:t>
      </w:r>
    </w:p>
  </w:footnote>
  <w:footnote w:id="69">
    <w:p w14:paraId="372CB72E"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Включена – по согласованию с территориальным подразделением безопасности.</w:t>
      </w:r>
    </w:p>
  </w:footnote>
  <w:footnote w:id="70">
    <w:p w14:paraId="372CB72F" w14:textId="77777777" w:rsidR="00D76407" w:rsidRDefault="00D76407">
      <w:pPr>
        <w:pStyle w:val="affb"/>
      </w:pPr>
      <w:r w:rsidRPr="00057579">
        <w:rPr>
          <w:rStyle w:val="affa"/>
          <w:sz w:val="18"/>
          <w:szCs w:val="18"/>
        </w:rPr>
        <w:footnoteRef/>
      </w:r>
      <w:r w:rsidRPr="00057579">
        <w:rPr>
          <w:sz w:val="18"/>
          <w:szCs w:val="18"/>
        </w:rPr>
        <w:t xml:space="preserve"> Тип запуска службы ТУ определяют самостоятельно по согласованию с территориальным подразделением безопасности.</w:t>
      </w:r>
    </w:p>
  </w:footnote>
  <w:footnote w:id="71">
    <w:p w14:paraId="372CB730"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Все параметры раздела и его подразделов перевести в состояние "Отключена".</w:t>
      </w:r>
    </w:p>
  </w:footnote>
  <w:footnote w:id="72">
    <w:p w14:paraId="372CB731" w14:textId="77777777" w:rsidR="00D76407" w:rsidRPr="004C483F" w:rsidRDefault="00D76407" w:rsidP="008C571E">
      <w:pPr>
        <w:pStyle w:val="affb"/>
      </w:pPr>
      <w:r w:rsidRPr="004C483F">
        <w:rPr>
          <w:rStyle w:val="affa"/>
          <w:sz w:val="18"/>
          <w:szCs w:val="18"/>
        </w:rPr>
        <w:footnoteRef/>
      </w:r>
      <w:r>
        <w:t xml:space="preserve"> </w:t>
      </w:r>
      <w:r w:rsidRPr="004C483F">
        <w:rPr>
          <w:sz w:val="16"/>
          <w:szCs w:val="16"/>
        </w:rPr>
        <w:t>Используется для централизованного управления списком расширений исполняемых файлов</w:t>
      </w:r>
      <w:r>
        <w:rPr>
          <w:sz w:val="16"/>
          <w:szCs w:val="16"/>
        </w:rPr>
        <w:t xml:space="preserve"> </w:t>
      </w:r>
      <w:r>
        <w:rPr>
          <w:sz w:val="16"/>
          <w:szCs w:val="16"/>
          <w:lang w:val="en-US"/>
        </w:rPr>
        <w:t>Secret</w:t>
      </w:r>
      <w:r w:rsidRPr="004C483F">
        <w:rPr>
          <w:sz w:val="16"/>
          <w:szCs w:val="16"/>
        </w:rPr>
        <w:t xml:space="preserve"> </w:t>
      </w:r>
      <w:r>
        <w:rPr>
          <w:sz w:val="16"/>
          <w:szCs w:val="16"/>
          <w:lang w:val="en-US"/>
        </w:rPr>
        <w:t>Net</w:t>
      </w:r>
      <w:r w:rsidRPr="004C483F">
        <w:rPr>
          <w:sz w:val="16"/>
          <w:szCs w:val="16"/>
        </w:rPr>
        <w:t xml:space="preserve">. Параметр появляется при использовании версии </w:t>
      </w:r>
      <w:r w:rsidRPr="004C483F">
        <w:rPr>
          <w:sz w:val="16"/>
          <w:szCs w:val="16"/>
          <w:lang w:val="en-US"/>
        </w:rPr>
        <w:t>Secret</w:t>
      </w:r>
      <w:r w:rsidRPr="004C483F">
        <w:rPr>
          <w:sz w:val="16"/>
          <w:szCs w:val="16"/>
        </w:rPr>
        <w:t xml:space="preserve"> </w:t>
      </w:r>
      <w:r w:rsidRPr="004C483F">
        <w:rPr>
          <w:sz w:val="16"/>
          <w:szCs w:val="16"/>
          <w:lang w:val="en-US"/>
        </w:rPr>
        <w:t>Net</w:t>
      </w:r>
      <w:r w:rsidRPr="004C483F">
        <w:rPr>
          <w:sz w:val="16"/>
          <w:szCs w:val="16"/>
        </w:rPr>
        <w:t xml:space="preserve"> 6.5 с помощью специального административного шаблона (присутствует всоставе  дистрибутива </w:t>
      </w:r>
      <w:r w:rsidRPr="004C483F">
        <w:rPr>
          <w:sz w:val="16"/>
          <w:szCs w:val="16"/>
          <w:lang w:val="en-US"/>
        </w:rPr>
        <w:t>Secret</w:t>
      </w:r>
      <w:r w:rsidRPr="004C483F">
        <w:rPr>
          <w:sz w:val="16"/>
          <w:szCs w:val="16"/>
        </w:rPr>
        <w:t xml:space="preserve"> </w:t>
      </w:r>
      <w:r w:rsidRPr="004C483F">
        <w:rPr>
          <w:sz w:val="16"/>
          <w:szCs w:val="16"/>
          <w:lang w:val="en-US"/>
        </w:rPr>
        <w:t>Net</w:t>
      </w:r>
      <w:r w:rsidRPr="004C483F">
        <w:rPr>
          <w:sz w:val="16"/>
          <w:szCs w:val="16"/>
        </w:rPr>
        <w:t xml:space="preserve"> 6.5).</w:t>
      </w:r>
    </w:p>
  </w:footnote>
  <w:footnote w:id="73">
    <w:p w14:paraId="372CB732"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Данный перечень не является исчерпывающим и может дополняться в процессе построения ЗПС.</w:t>
      </w:r>
    </w:p>
  </w:footnote>
  <w:footnote w:id="74">
    <w:p w14:paraId="372CB733"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Данный параметр конфигурируется другими средствами управления </w:t>
      </w:r>
      <w:r w:rsidRPr="00057579">
        <w:rPr>
          <w:sz w:val="18"/>
          <w:szCs w:val="18"/>
          <w:lang w:val="en-US"/>
        </w:rPr>
        <w:t>Active</w:t>
      </w:r>
      <w:r w:rsidRPr="00057579">
        <w:rPr>
          <w:sz w:val="18"/>
          <w:szCs w:val="18"/>
        </w:rPr>
        <w:t xml:space="preserve"> </w:t>
      </w:r>
      <w:r w:rsidRPr="00057579">
        <w:rPr>
          <w:sz w:val="18"/>
          <w:szCs w:val="18"/>
          <w:lang w:val="en-US"/>
        </w:rPr>
        <w:t>Directory</w:t>
      </w:r>
      <w:r w:rsidRPr="00057579">
        <w:rPr>
          <w:sz w:val="18"/>
          <w:szCs w:val="18"/>
        </w:rPr>
        <w:t>.</w:t>
      </w:r>
    </w:p>
  </w:footnote>
  <w:footnote w:id="75">
    <w:p w14:paraId="372CB734"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Значение параметров «Не задана» позволит ОС </w:t>
      </w:r>
      <w:r w:rsidRPr="00057579">
        <w:rPr>
          <w:sz w:val="18"/>
          <w:szCs w:val="18"/>
          <w:lang w:val="en-US"/>
        </w:rPr>
        <w:t>Windows</w:t>
      </w:r>
      <w:r w:rsidRPr="00057579">
        <w:rPr>
          <w:sz w:val="18"/>
          <w:szCs w:val="18"/>
        </w:rPr>
        <w:t xml:space="preserve"> самостоятельно управлять работой </w:t>
      </w:r>
      <w:r w:rsidRPr="00057579">
        <w:rPr>
          <w:sz w:val="18"/>
          <w:szCs w:val="18"/>
          <w:lang w:val="en-US"/>
        </w:rPr>
        <w:t>DNS</w:t>
      </w:r>
      <w:r w:rsidRPr="00057579">
        <w:rPr>
          <w:sz w:val="18"/>
          <w:szCs w:val="18"/>
        </w:rPr>
        <w:t>.</w:t>
      </w:r>
    </w:p>
  </w:footnote>
  <w:footnote w:id="76">
    <w:p w14:paraId="372CB735"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Параметры данного раздела настраиваются для </w:t>
      </w:r>
      <w:r w:rsidRPr="00057579">
        <w:rPr>
          <w:sz w:val="18"/>
          <w:szCs w:val="18"/>
          <w:lang w:val="en-US"/>
        </w:rPr>
        <w:t>Default</w:t>
      </w:r>
      <w:r w:rsidRPr="00057579">
        <w:rPr>
          <w:sz w:val="18"/>
          <w:szCs w:val="18"/>
        </w:rPr>
        <w:t xml:space="preserve"> </w:t>
      </w:r>
      <w:r w:rsidRPr="00057579">
        <w:rPr>
          <w:sz w:val="18"/>
          <w:szCs w:val="18"/>
          <w:lang w:val="en-US"/>
        </w:rPr>
        <w:t>Domain</w:t>
      </w:r>
      <w:r w:rsidRPr="00057579">
        <w:rPr>
          <w:sz w:val="18"/>
          <w:szCs w:val="18"/>
        </w:rPr>
        <w:t xml:space="preserve"> </w:t>
      </w:r>
      <w:r w:rsidRPr="00057579">
        <w:rPr>
          <w:sz w:val="18"/>
          <w:szCs w:val="18"/>
          <w:lang w:val="en-US"/>
        </w:rPr>
        <w:t>Policy</w:t>
      </w:r>
      <w:r w:rsidRPr="00057579">
        <w:rPr>
          <w:sz w:val="18"/>
          <w:szCs w:val="18"/>
        </w:rPr>
        <w:t>.</w:t>
      </w:r>
    </w:p>
  </w:footnote>
  <w:footnote w:id="77">
    <w:p w14:paraId="372CB736"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&lt;имя_домена&gt; - наименование домена.</w:t>
      </w:r>
    </w:p>
  </w:footnote>
  <w:footnote w:id="78">
    <w:p w14:paraId="372CB737" w14:textId="77777777" w:rsidR="00D76407" w:rsidRPr="00716F54" w:rsidRDefault="00D76407" w:rsidP="00217333">
      <w:pPr>
        <w:pStyle w:val="affb"/>
        <w:rPr>
          <w:sz w:val="16"/>
          <w:szCs w:val="16"/>
        </w:rPr>
      </w:pPr>
      <w:r w:rsidRPr="00057579">
        <w:rPr>
          <w:rStyle w:val="affa"/>
          <w:sz w:val="18"/>
          <w:szCs w:val="18"/>
        </w:rPr>
        <w:footnoteRef/>
      </w:r>
      <w:r w:rsidRPr="00057579">
        <w:rPr>
          <w:sz w:val="18"/>
          <w:szCs w:val="18"/>
        </w:rPr>
        <w:t xml:space="preserve"> Пустое значение означает, что данная привилегия не предоставляется никому.</w:t>
      </w:r>
    </w:p>
  </w:footnote>
  <w:footnote w:id="79">
    <w:p w14:paraId="372CB738" w14:textId="77777777" w:rsidR="00D76407" w:rsidRPr="00F9589D" w:rsidRDefault="00D76407" w:rsidP="008C571E">
      <w:pPr>
        <w:pStyle w:val="affb"/>
        <w:rPr>
          <w:sz w:val="18"/>
          <w:szCs w:val="18"/>
        </w:rPr>
      </w:pPr>
      <w:r w:rsidRPr="00F9589D">
        <w:rPr>
          <w:rStyle w:val="affa"/>
          <w:sz w:val="18"/>
          <w:szCs w:val="18"/>
        </w:rPr>
        <w:footnoteRef/>
      </w:r>
      <w:r w:rsidRPr="00F9589D">
        <w:rPr>
          <w:sz w:val="18"/>
          <w:szCs w:val="18"/>
        </w:rPr>
        <w:t xml:space="preserve"> Или иная группа, в зависимости от способа организации удаленного доступа в ТУ, </w:t>
      </w:r>
    </w:p>
  </w:footnote>
  <w:footnote w:id="80">
    <w:p w14:paraId="372CB739" w14:textId="77777777" w:rsidR="00D76407" w:rsidRDefault="00D76407">
      <w:pPr>
        <w:pStyle w:val="affb"/>
      </w:pPr>
      <w:r w:rsidRPr="00053804">
        <w:rPr>
          <w:rStyle w:val="affa"/>
          <w:sz w:val="18"/>
          <w:szCs w:val="18"/>
        </w:rPr>
        <w:footnoteRef/>
      </w:r>
      <w:r w:rsidRPr="00053804">
        <w:rPr>
          <w:sz w:val="18"/>
          <w:szCs w:val="18"/>
        </w:rPr>
        <w:t xml:space="preserve"> </w:t>
      </w:r>
      <w:r>
        <w:rPr>
          <w:sz w:val="18"/>
          <w:szCs w:val="18"/>
        </w:rPr>
        <w:t>Для</w:t>
      </w:r>
      <w:r w:rsidRPr="00890096">
        <w:rPr>
          <w:sz w:val="18"/>
          <w:szCs w:val="18"/>
        </w:rPr>
        <w:t xml:space="preserve"> установк</w:t>
      </w:r>
      <w:r>
        <w:rPr>
          <w:sz w:val="18"/>
          <w:szCs w:val="18"/>
        </w:rPr>
        <w:t>и</w:t>
      </w:r>
      <w:r w:rsidRPr="00890096">
        <w:rPr>
          <w:sz w:val="18"/>
          <w:szCs w:val="18"/>
        </w:rPr>
        <w:t xml:space="preserve"> программных исправлений операционной системы </w:t>
      </w:r>
      <w:r>
        <w:rPr>
          <w:sz w:val="18"/>
          <w:szCs w:val="18"/>
        </w:rPr>
        <w:t>сервера</w:t>
      </w:r>
      <w:r w:rsidRPr="00890096">
        <w:rPr>
          <w:sz w:val="18"/>
          <w:szCs w:val="18"/>
        </w:rPr>
        <w:t xml:space="preserve"> необходимо </w:t>
      </w:r>
      <w:r>
        <w:rPr>
          <w:sz w:val="18"/>
          <w:szCs w:val="18"/>
        </w:rPr>
        <w:t xml:space="preserve">на время установки </w:t>
      </w:r>
      <w:r w:rsidRPr="00890096">
        <w:rPr>
          <w:sz w:val="18"/>
          <w:szCs w:val="18"/>
        </w:rPr>
        <w:t xml:space="preserve">предоставить указанное право учетным записям администраторов, </w:t>
      </w:r>
      <w:r>
        <w:rPr>
          <w:sz w:val="18"/>
          <w:szCs w:val="18"/>
        </w:rPr>
        <w:t>выполняющих</w:t>
      </w:r>
      <w:r w:rsidRPr="00890096">
        <w:rPr>
          <w:sz w:val="18"/>
          <w:szCs w:val="18"/>
        </w:rPr>
        <w:t xml:space="preserve"> установку исправлений.</w:t>
      </w:r>
    </w:p>
  </w:footnote>
  <w:footnote w:id="81">
    <w:p w14:paraId="372CB73A"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w:t>
      </w:r>
      <w:r w:rsidRPr="00057579">
        <w:rPr>
          <w:rFonts w:cs="Courier New"/>
          <w:sz w:val="18"/>
          <w:szCs w:val="18"/>
        </w:rPr>
        <w:t xml:space="preserve">Требуется документацией на ПО </w:t>
      </w:r>
      <w:r w:rsidRPr="00057579">
        <w:rPr>
          <w:rFonts w:cs="Courier New"/>
          <w:sz w:val="18"/>
          <w:szCs w:val="18"/>
          <w:lang w:val="en-US"/>
        </w:rPr>
        <w:t>HP</w:t>
      </w:r>
      <w:r w:rsidRPr="00057579">
        <w:rPr>
          <w:rFonts w:cs="Courier New"/>
          <w:sz w:val="18"/>
          <w:szCs w:val="18"/>
        </w:rPr>
        <w:t xml:space="preserve"> </w:t>
      </w:r>
      <w:r w:rsidRPr="00057579">
        <w:rPr>
          <w:rFonts w:cs="Courier New"/>
          <w:sz w:val="18"/>
          <w:szCs w:val="18"/>
          <w:lang w:val="en-US"/>
        </w:rPr>
        <w:t>OpenView</w:t>
      </w:r>
      <w:r w:rsidRPr="00057579">
        <w:rPr>
          <w:rFonts w:cs="Courier New"/>
          <w:sz w:val="18"/>
          <w:szCs w:val="18"/>
        </w:rPr>
        <w:t xml:space="preserve"> и РЗ ИСУ ТИР.</w:t>
      </w:r>
    </w:p>
  </w:footnote>
  <w:footnote w:id="82">
    <w:p w14:paraId="372CB73B" w14:textId="77777777" w:rsidR="00D76407" w:rsidRPr="00A50D47" w:rsidRDefault="00D76407" w:rsidP="008C571E">
      <w:pPr>
        <w:pStyle w:val="affb"/>
        <w:rPr>
          <w:sz w:val="18"/>
          <w:szCs w:val="18"/>
        </w:rPr>
      </w:pPr>
      <w:r w:rsidRPr="00A50D47">
        <w:rPr>
          <w:rStyle w:val="affa"/>
          <w:sz w:val="18"/>
          <w:szCs w:val="18"/>
        </w:rPr>
        <w:footnoteRef/>
      </w:r>
      <w:r w:rsidRPr="00A50D47">
        <w:rPr>
          <w:sz w:val="18"/>
          <w:szCs w:val="18"/>
        </w:rPr>
        <w:t xml:space="preserve"> Указанные значения параметра определить</w:t>
      </w:r>
      <w:r w:rsidRPr="00414E6D">
        <w:rPr>
          <w:sz w:val="18"/>
          <w:szCs w:val="18"/>
        </w:rPr>
        <w:t xml:space="preserve"> </w:t>
      </w:r>
      <w:r w:rsidRPr="00AD79A2">
        <w:rPr>
          <w:sz w:val="18"/>
          <w:szCs w:val="18"/>
        </w:rPr>
        <w:t xml:space="preserve">при использовании ПО СЗИ от НСД </w:t>
      </w:r>
      <w:r w:rsidRPr="00AD79A2">
        <w:rPr>
          <w:sz w:val="18"/>
          <w:szCs w:val="18"/>
          <w:lang w:val="en-US"/>
        </w:rPr>
        <w:t>Secret</w:t>
      </w:r>
      <w:r w:rsidRPr="00CC034B">
        <w:rPr>
          <w:sz w:val="18"/>
          <w:szCs w:val="18"/>
        </w:rPr>
        <w:t xml:space="preserve"> </w:t>
      </w:r>
      <w:r w:rsidRPr="00AC6683">
        <w:rPr>
          <w:sz w:val="18"/>
          <w:szCs w:val="18"/>
          <w:lang w:val="en-US"/>
        </w:rPr>
        <w:t>Net</w:t>
      </w:r>
      <w:r w:rsidRPr="00B57ED7">
        <w:rPr>
          <w:sz w:val="18"/>
          <w:szCs w:val="18"/>
        </w:rPr>
        <w:t xml:space="preserve"> версии 6.5 При использовании ПО СЗИ от НСД </w:t>
      </w:r>
      <w:r w:rsidRPr="00B57ED7">
        <w:rPr>
          <w:sz w:val="18"/>
          <w:szCs w:val="18"/>
          <w:lang w:val="en-US"/>
        </w:rPr>
        <w:t>Secret</w:t>
      </w:r>
      <w:r w:rsidRPr="00531640">
        <w:rPr>
          <w:sz w:val="18"/>
          <w:szCs w:val="18"/>
        </w:rPr>
        <w:t xml:space="preserve"> </w:t>
      </w:r>
      <w:r w:rsidRPr="00531640">
        <w:rPr>
          <w:sz w:val="18"/>
          <w:szCs w:val="18"/>
          <w:lang w:val="en-US"/>
        </w:rPr>
        <w:t>Net</w:t>
      </w:r>
      <w:r w:rsidRPr="00531640">
        <w:rPr>
          <w:sz w:val="18"/>
          <w:szCs w:val="18"/>
        </w:rPr>
        <w:t xml:space="preserve"> версии 7.</w:t>
      </w:r>
      <w:r w:rsidRPr="00531640">
        <w:rPr>
          <w:sz w:val="18"/>
          <w:szCs w:val="18"/>
          <w:lang w:val="en-US"/>
        </w:rPr>
        <w:t>x</w:t>
      </w:r>
      <w:r w:rsidRPr="00531640">
        <w:rPr>
          <w:sz w:val="18"/>
          <w:szCs w:val="18"/>
        </w:rPr>
        <w:t xml:space="preserve"> значение параметра перевести в "Не определено".</w:t>
      </w:r>
    </w:p>
  </w:footnote>
  <w:footnote w:id="83">
    <w:p w14:paraId="372CB73C" w14:textId="77777777" w:rsidR="00D76407" w:rsidRPr="00057579" w:rsidRDefault="00D76407" w:rsidP="005661B8">
      <w:pPr>
        <w:pStyle w:val="affb"/>
        <w:rPr>
          <w:sz w:val="18"/>
          <w:szCs w:val="18"/>
        </w:rPr>
      </w:pPr>
      <w:r w:rsidRPr="00057579">
        <w:rPr>
          <w:rStyle w:val="affa"/>
          <w:sz w:val="18"/>
          <w:szCs w:val="18"/>
        </w:rPr>
        <w:footnoteRef/>
      </w:r>
      <w:r w:rsidRPr="00057579">
        <w:rPr>
          <w:sz w:val="18"/>
          <w:szCs w:val="18"/>
        </w:rPr>
        <w:t xml:space="preserve"> </w:t>
      </w:r>
      <w:r>
        <w:rPr>
          <w:sz w:val="18"/>
          <w:szCs w:val="18"/>
        </w:rPr>
        <w:t>Н</w:t>
      </w:r>
      <w:r w:rsidRPr="006B62F1">
        <w:rPr>
          <w:sz w:val="18"/>
          <w:szCs w:val="18"/>
        </w:rPr>
        <w:t>астройк</w:t>
      </w:r>
      <w:r>
        <w:rPr>
          <w:sz w:val="18"/>
          <w:szCs w:val="18"/>
        </w:rPr>
        <w:t>а</w:t>
      </w:r>
      <w:r w:rsidRPr="006B62F1">
        <w:rPr>
          <w:sz w:val="18"/>
          <w:szCs w:val="18"/>
        </w:rPr>
        <w:t xml:space="preserve"> </w:t>
      </w:r>
      <w:r>
        <w:rPr>
          <w:sz w:val="18"/>
          <w:szCs w:val="18"/>
        </w:rPr>
        <w:t xml:space="preserve">групп и их </w:t>
      </w:r>
      <w:r w:rsidRPr="006B62F1">
        <w:rPr>
          <w:sz w:val="18"/>
          <w:szCs w:val="18"/>
        </w:rPr>
        <w:t xml:space="preserve">состава  </w:t>
      </w:r>
      <w:r>
        <w:rPr>
          <w:sz w:val="18"/>
          <w:szCs w:val="18"/>
        </w:rPr>
        <w:t xml:space="preserve">выполняется </w:t>
      </w:r>
      <w:r w:rsidRPr="00057579">
        <w:rPr>
          <w:sz w:val="18"/>
          <w:szCs w:val="18"/>
        </w:rPr>
        <w:t>по согласованию с территориальным подразделением безопасности ТУ.</w:t>
      </w:r>
    </w:p>
  </w:footnote>
  <w:footnote w:id="84">
    <w:p w14:paraId="372CB73D"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Допускаются отклонения в количестве и наименовании служб.</w:t>
      </w:r>
    </w:p>
  </w:footnote>
  <w:footnote w:id="85">
    <w:p w14:paraId="372CB73E"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Значение данного параметра определяется локальными настройками на контроллерах домена.</w:t>
      </w:r>
    </w:p>
  </w:footnote>
  <w:footnote w:id="86">
    <w:p w14:paraId="372CB73F" w14:textId="77777777" w:rsidR="00D76407" w:rsidRPr="00EA23CB" w:rsidRDefault="00D76407" w:rsidP="00217333">
      <w:pPr>
        <w:pStyle w:val="affb"/>
        <w:rPr>
          <w:sz w:val="16"/>
          <w:szCs w:val="16"/>
        </w:rPr>
      </w:pPr>
      <w:r w:rsidRPr="00057579">
        <w:rPr>
          <w:rStyle w:val="affa"/>
          <w:sz w:val="18"/>
          <w:szCs w:val="18"/>
        </w:rPr>
        <w:footnoteRef/>
      </w:r>
      <w:r w:rsidRPr="00057579">
        <w:rPr>
          <w:sz w:val="18"/>
          <w:szCs w:val="18"/>
        </w:rPr>
        <w:t xml:space="preserve"> Перечень и наличие данных сервисов зависит от аппаратной платформы.</w:t>
      </w:r>
    </w:p>
  </w:footnote>
  <w:footnote w:id="87">
    <w:p w14:paraId="372CB740"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Отключено - при использовании ПО удаленного управления сторонних производителей (например, </w:t>
      </w:r>
      <w:r w:rsidRPr="00057579">
        <w:rPr>
          <w:sz w:val="18"/>
          <w:szCs w:val="18"/>
          <w:lang w:val="en-US"/>
        </w:rPr>
        <w:t>PCAnywhere</w:t>
      </w:r>
      <w:r w:rsidRPr="00057579">
        <w:rPr>
          <w:sz w:val="18"/>
          <w:szCs w:val="18"/>
        </w:rPr>
        <w:t xml:space="preserve">). </w:t>
      </w:r>
    </w:p>
  </w:footnote>
  <w:footnote w:id="88">
    <w:p w14:paraId="372CB741" w14:textId="77777777" w:rsidR="00D76407" w:rsidRPr="00057579" w:rsidRDefault="00D76407">
      <w:pPr>
        <w:pStyle w:val="affb"/>
        <w:rPr>
          <w:sz w:val="18"/>
          <w:szCs w:val="18"/>
        </w:rPr>
      </w:pPr>
      <w:r w:rsidRPr="00057579">
        <w:rPr>
          <w:rStyle w:val="affa"/>
          <w:sz w:val="18"/>
          <w:szCs w:val="18"/>
        </w:rPr>
        <w:footnoteRef/>
      </w:r>
      <w:r w:rsidRPr="00057579">
        <w:rPr>
          <w:sz w:val="18"/>
          <w:szCs w:val="18"/>
        </w:rPr>
        <w:t xml:space="preserve"> Все параметры раздела и его подразделов перевести в состояние "Отключена".</w:t>
      </w:r>
    </w:p>
  </w:footnote>
  <w:footnote w:id="89">
    <w:p w14:paraId="372CB742" w14:textId="77777777" w:rsidR="00D76407" w:rsidRPr="00057579" w:rsidRDefault="00D76407" w:rsidP="00217333">
      <w:pPr>
        <w:pStyle w:val="affb"/>
        <w:rPr>
          <w:sz w:val="18"/>
          <w:szCs w:val="18"/>
        </w:rPr>
      </w:pPr>
      <w:r w:rsidRPr="00057579">
        <w:rPr>
          <w:rStyle w:val="affa"/>
          <w:sz w:val="18"/>
          <w:szCs w:val="18"/>
        </w:rPr>
        <w:footnoteRef/>
      </w:r>
      <w:r w:rsidRPr="00057579">
        <w:rPr>
          <w:sz w:val="18"/>
          <w:szCs w:val="18"/>
        </w:rPr>
        <w:t xml:space="preserve"> Для обеспечения функций резервного копирования по расписанию.</w:t>
      </w:r>
    </w:p>
  </w:footnote>
  <w:footnote w:id="90">
    <w:p w14:paraId="372CB743" w14:textId="77777777" w:rsidR="00D76407" w:rsidRDefault="00D76407" w:rsidP="00535435">
      <w:pPr>
        <w:pStyle w:val="affb"/>
        <w:jc w:val="both"/>
      </w:pPr>
      <w:r w:rsidRPr="00057579">
        <w:rPr>
          <w:rStyle w:val="affa"/>
          <w:sz w:val="18"/>
          <w:szCs w:val="18"/>
        </w:rPr>
        <w:footnoteRef/>
      </w:r>
      <w:r w:rsidRPr="00057579">
        <w:rPr>
          <w:sz w:val="18"/>
          <w:szCs w:val="18"/>
        </w:rPr>
        <w:t xml:space="preserve"> При использовании "Службы терминалов" параметры настраиваются в соответсвии с требования ТУ. В случае использования иного средства удаленного управления значение всех параметров устанавливается в режим "Отключено".</w:t>
      </w:r>
    </w:p>
  </w:footnote>
  <w:footnote w:id="91">
    <w:p w14:paraId="372CB744" w14:textId="77777777" w:rsidR="00D76407" w:rsidRPr="00F9589D" w:rsidRDefault="00D76407" w:rsidP="005661B8">
      <w:pPr>
        <w:pStyle w:val="affb"/>
        <w:rPr>
          <w:sz w:val="18"/>
          <w:szCs w:val="18"/>
        </w:rPr>
      </w:pPr>
      <w:r w:rsidRPr="00F9589D">
        <w:rPr>
          <w:rStyle w:val="affa"/>
          <w:sz w:val="18"/>
          <w:szCs w:val="18"/>
        </w:rPr>
        <w:footnoteRef/>
      </w:r>
      <w:r w:rsidRPr="00F9589D">
        <w:rPr>
          <w:sz w:val="18"/>
          <w:szCs w:val="18"/>
        </w:rPr>
        <w:t xml:space="preserve"> Используется для централизованного управления списком расширений исполняемых файлов </w:t>
      </w:r>
      <w:r w:rsidRPr="00F9589D">
        <w:rPr>
          <w:sz w:val="18"/>
          <w:szCs w:val="18"/>
          <w:lang w:val="en-US"/>
        </w:rPr>
        <w:t>Secret</w:t>
      </w:r>
      <w:r w:rsidRPr="00F9589D">
        <w:rPr>
          <w:sz w:val="18"/>
          <w:szCs w:val="18"/>
        </w:rPr>
        <w:t xml:space="preserve"> </w:t>
      </w:r>
      <w:r w:rsidRPr="00F9589D">
        <w:rPr>
          <w:sz w:val="18"/>
          <w:szCs w:val="18"/>
          <w:lang w:val="en-US"/>
        </w:rPr>
        <w:t>Net</w:t>
      </w:r>
      <w:r w:rsidRPr="00F9589D">
        <w:rPr>
          <w:sz w:val="18"/>
          <w:szCs w:val="18"/>
        </w:rPr>
        <w:t xml:space="preserve">. Параметр появляется при использовании версии </w:t>
      </w:r>
      <w:r w:rsidRPr="00F9589D">
        <w:rPr>
          <w:sz w:val="18"/>
          <w:szCs w:val="18"/>
          <w:lang w:val="en-US"/>
        </w:rPr>
        <w:t>Secret</w:t>
      </w:r>
      <w:r w:rsidRPr="00F9589D">
        <w:rPr>
          <w:sz w:val="18"/>
          <w:szCs w:val="18"/>
        </w:rPr>
        <w:t xml:space="preserve"> </w:t>
      </w:r>
      <w:r w:rsidRPr="00F9589D">
        <w:rPr>
          <w:sz w:val="18"/>
          <w:szCs w:val="18"/>
          <w:lang w:val="en-US"/>
        </w:rPr>
        <w:t>Net</w:t>
      </w:r>
      <w:r w:rsidRPr="00F9589D">
        <w:rPr>
          <w:sz w:val="18"/>
          <w:szCs w:val="18"/>
        </w:rPr>
        <w:t xml:space="preserve"> 6.5 с помощью специального административного шаблона (присутствует всоставе  дистрибутива </w:t>
      </w:r>
      <w:r w:rsidRPr="00F9589D">
        <w:rPr>
          <w:sz w:val="18"/>
          <w:szCs w:val="18"/>
          <w:lang w:val="en-US"/>
        </w:rPr>
        <w:t>Secret</w:t>
      </w:r>
      <w:r w:rsidRPr="00F9589D">
        <w:rPr>
          <w:sz w:val="18"/>
          <w:szCs w:val="18"/>
        </w:rPr>
        <w:t xml:space="preserve"> </w:t>
      </w:r>
      <w:r w:rsidRPr="00F9589D">
        <w:rPr>
          <w:sz w:val="18"/>
          <w:szCs w:val="18"/>
          <w:lang w:val="en-US"/>
        </w:rPr>
        <w:t>Net</w:t>
      </w:r>
      <w:r w:rsidRPr="00F9589D">
        <w:rPr>
          <w:sz w:val="18"/>
          <w:szCs w:val="18"/>
        </w:rPr>
        <w:t xml:space="preserve"> 6.5).</w:t>
      </w:r>
    </w:p>
  </w:footnote>
  <w:footnote w:id="92">
    <w:p w14:paraId="372CB745" w14:textId="77777777" w:rsidR="00D76407" w:rsidRPr="004353BC" w:rsidRDefault="00D76407" w:rsidP="00217333">
      <w:pPr>
        <w:pStyle w:val="affb"/>
      </w:pPr>
      <w:r w:rsidRPr="00725AD3">
        <w:rPr>
          <w:rStyle w:val="affa"/>
          <w:sz w:val="18"/>
          <w:szCs w:val="18"/>
        </w:rPr>
        <w:footnoteRef/>
      </w:r>
      <w:r>
        <w:t xml:space="preserve"> </w:t>
      </w:r>
      <w:r>
        <w:rPr>
          <w:sz w:val="16"/>
          <w:szCs w:val="16"/>
        </w:rPr>
        <w:t>Данный перечень не является исчерпывающим и может дополняться при построении ЗПС.</w:t>
      </w:r>
    </w:p>
  </w:footnote>
  <w:footnote w:id="93">
    <w:p w14:paraId="372CB746" w14:textId="77777777" w:rsidR="00D76407" w:rsidRPr="001874AF" w:rsidRDefault="00D76407" w:rsidP="00217333">
      <w:pPr>
        <w:pStyle w:val="affb"/>
        <w:rPr>
          <w:sz w:val="18"/>
          <w:szCs w:val="18"/>
        </w:rPr>
      </w:pPr>
      <w:r w:rsidRPr="001874AF">
        <w:rPr>
          <w:rStyle w:val="affa"/>
          <w:sz w:val="18"/>
          <w:szCs w:val="18"/>
        </w:rPr>
        <w:footnoteRef/>
      </w:r>
      <w:r w:rsidRPr="001874AF">
        <w:rPr>
          <w:sz w:val="18"/>
          <w:szCs w:val="18"/>
        </w:rPr>
        <w:t xml:space="preserve"> Данный параметр конфигурируется другими средствами управления </w:t>
      </w:r>
      <w:r w:rsidRPr="001874AF">
        <w:rPr>
          <w:sz w:val="18"/>
          <w:szCs w:val="18"/>
          <w:lang w:val="en-US"/>
        </w:rPr>
        <w:t>Active</w:t>
      </w:r>
      <w:r w:rsidRPr="001874AF">
        <w:rPr>
          <w:sz w:val="18"/>
          <w:szCs w:val="18"/>
        </w:rPr>
        <w:t xml:space="preserve"> </w:t>
      </w:r>
      <w:r w:rsidRPr="001874AF">
        <w:rPr>
          <w:sz w:val="18"/>
          <w:szCs w:val="18"/>
          <w:lang w:val="en-US"/>
        </w:rPr>
        <w:t>Directory</w:t>
      </w:r>
      <w:r w:rsidRPr="001874AF">
        <w:rPr>
          <w:sz w:val="18"/>
          <w:szCs w:val="18"/>
        </w:rPr>
        <w:t>.</w:t>
      </w:r>
    </w:p>
  </w:footnote>
  <w:footnote w:id="94">
    <w:p w14:paraId="372CB747" w14:textId="77777777" w:rsidR="00D76407" w:rsidRPr="002F1BBB" w:rsidRDefault="00D76407" w:rsidP="00217333">
      <w:pPr>
        <w:pStyle w:val="affb"/>
      </w:pPr>
      <w:r w:rsidRPr="00725AD3">
        <w:rPr>
          <w:rStyle w:val="affa"/>
          <w:sz w:val="18"/>
          <w:szCs w:val="18"/>
        </w:rPr>
        <w:footnoteRef/>
      </w:r>
      <w:r w:rsidRPr="00725AD3">
        <w:rPr>
          <w:sz w:val="18"/>
          <w:szCs w:val="18"/>
        </w:rPr>
        <w:t xml:space="preserve"> </w:t>
      </w:r>
      <w:r w:rsidRPr="00F12880">
        <w:rPr>
          <w:sz w:val="16"/>
          <w:szCs w:val="16"/>
        </w:rPr>
        <w:t xml:space="preserve">Значение параметров «Не задана» позволит ОС </w:t>
      </w:r>
      <w:r w:rsidRPr="00F12880">
        <w:rPr>
          <w:sz w:val="16"/>
          <w:szCs w:val="16"/>
          <w:lang w:val="en-US"/>
        </w:rPr>
        <w:t>Windows</w:t>
      </w:r>
      <w:r w:rsidRPr="00F12880">
        <w:rPr>
          <w:sz w:val="16"/>
          <w:szCs w:val="16"/>
        </w:rPr>
        <w:t xml:space="preserve"> самостоятельно управлять работой </w:t>
      </w:r>
      <w:r w:rsidRPr="00F12880">
        <w:rPr>
          <w:sz w:val="16"/>
          <w:szCs w:val="16"/>
          <w:lang w:val="en-US"/>
        </w:rPr>
        <w:t>DNS</w:t>
      </w:r>
      <w:r w:rsidRPr="00F12880">
        <w:rPr>
          <w:sz w:val="16"/>
          <w:szCs w:val="16"/>
        </w:rPr>
        <w:t>.</w:t>
      </w:r>
    </w:p>
  </w:footnote>
  <w:footnote w:id="95">
    <w:p w14:paraId="372CB748" w14:textId="77777777" w:rsidR="00D76407" w:rsidRPr="00D77796" w:rsidRDefault="00D76407" w:rsidP="00CB2F15">
      <w:pPr>
        <w:pStyle w:val="affb"/>
        <w:rPr>
          <w:sz w:val="18"/>
          <w:szCs w:val="18"/>
        </w:rPr>
      </w:pPr>
      <w:r w:rsidRPr="005B4B94">
        <w:rPr>
          <w:rStyle w:val="affa"/>
          <w:sz w:val="18"/>
          <w:szCs w:val="18"/>
        </w:rPr>
        <w:footnoteRef/>
      </w:r>
      <w:r w:rsidRPr="005B4B94">
        <w:rPr>
          <w:sz w:val="18"/>
          <w:szCs w:val="18"/>
        </w:rPr>
        <w:t xml:space="preserve"> Установить в значение «Отключена» – для корректного формирования меню запуска только необходимых пользователю приложений в ОС </w:t>
      </w:r>
      <w:r w:rsidRPr="005B4B94">
        <w:rPr>
          <w:sz w:val="18"/>
          <w:szCs w:val="18"/>
          <w:lang w:val="en-US"/>
        </w:rPr>
        <w:t>Windows</w:t>
      </w:r>
      <w:r w:rsidRPr="005B4B94">
        <w:rPr>
          <w:sz w:val="18"/>
          <w:szCs w:val="18"/>
        </w:rPr>
        <w:t xml:space="preserve"> 7</w:t>
      </w:r>
      <w:r w:rsidRPr="00587A74">
        <w:rPr>
          <w:sz w:val="18"/>
          <w:szCs w:val="18"/>
        </w:rPr>
        <w:t xml:space="preserve"> при использовании механизма пользовательской политики "Перенаправление папок" </w:t>
      </w:r>
      <w:r w:rsidRPr="004C69F6">
        <w:rPr>
          <w:sz w:val="18"/>
          <w:szCs w:val="18"/>
        </w:rPr>
        <w:t>(</w:t>
      </w:r>
      <w:r w:rsidRPr="008A54EF">
        <w:rPr>
          <w:sz w:val="18"/>
          <w:szCs w:val="18"/>
          <w:lang w:val="en-US"/>
        </w:rPr>
        <w:t>Folder</w:t>
      </w:r>
      <w:r w:rsidRPr="00D7076A">
        <w:rPr>
          <w:sz w:val="18"/>
          <w:szCs w:val="18"/>
        </w:rPr>
        <w:t xml:space="preserve"> </w:t>
      </w:r>
      <w:r w:rsidRPr="00676EAF">
        <w:rPr>
          <w:sz w:val="18"/>
          <w:szCs w:val="18"/>
          <w:lang w:val="en-US"/>
        </w:rPr>
        <w:t>redirection</w:t>
      </w:r>
      <w:r w:rsidRPr="00D77796">
        <w:rPr>
          <w:sz w:val="18"/>
          <w:szCs w:val="18"/>
        </w:rPr>
        <w:t>).</w:t>
      </w:r>
    </w:p>
  </w:footnote>
  <w:footnote w:id="96">
    <w:p w14:paraId="372CB749" w14:textId="77777777" w:rsidR="00D76407" w:rsidRPr="00CE226C" w:rsidRDefault="00D76407" w:rsidP="00CE226C">
      <w:pPr>
        <w:pStyle w:val="affb"/>
        <w:jc w:val="both"/>
      </w:pPr>
      <w:r w:rsidRPr="00CE226C">
        <w:rPr>
          <w:rStyle w:val="affa"/>
        </w:rPr>
        <w:footnoteRef/>
      </w:r>
      <w:r w:rsidRPr="00CE226C">
        <w:t>Отключена – для отключения механизма блокировки экрана на ПЭВМ АРМ МИБ АС ЭКР.</w:t>
      </w:r>
    </w:p>
  </w:footnote>
  <w:footnote w:id="97">
    <w:p w14:paraId="372CB74A" w14:textId="77777777" w:rsidR="00D76407" w:rsidRPr="00CE226C" w:rsidRDefault="00D76407" w:rsidP="00CE226C">
      <w:pPr>
        <w:pStyle w:val="affb"/>
        <w:jc w:val="both"/>
      </w:pPr>
      <w:r w:rsidRPr="00CE226C">
        <w:rPr>
          <w:rStyle w:val="affa"/>
        </w:rPr>
        <w:footnoteRef/>
      </w:r>
      <w:r w:rsidRPr="00CE226C">
        <w:t>Отключена – для отключения механизма блокировки экрана на ПЭВМ АРМ МИБ АС ЭКР.</w:t>
      </w:r>
    </w:p>
  </w:footnote>
  <w:footnote w:id="98">
    <w:p w14:paraId="372CB74B" w14:textId="77777777" w:rsidR="00D76407" w:rsidRPr="00CE226C" w:rsidRDefault="00D76407" w:rsidP="00CB2F15">
      <w:pPr>
        <w:pStyle w:val="affb"/>
      </w:pPr>
      <w:r w:rsidRPr="00CE226C">
        <w:rPr>
          <w:rStyle w:val="affa"/>
        </w:rPr>
        <w:footnoteRef/>
      </w:r>
      <w:r w:rsidRPr="00CE226C">
        <w:t xml:space="preserve"> Данный перечень может быть расширен и не является окончательным.</w:t>
      </w:r>
    </w:p>
  </w:footnote>
  <w:footnote w:id="99">
    <w:p w14:paraId="372CB74C" w14:textId="77777777" w:rsidR="00D76407" w:rsidRPr="00E067B7" w:rsidRDefault="00D76407" w:rsidP="00CA6715">
      <w:pPr>
        <w:pStyle w:val="affb"/>
      </w:pPr>
      <w:r w:rsidRPr="00CE226C">
        <w:rPr>
          <w:rStyle w:val="affa"/>
        </w:rPr>
        <w:footnoteRef/>
      </w:r>
      <w:r w:rsidRPr="00CE226C">
        <w:t xml:space="preserve"> Для ПЭВМ персонала ЕСМИБ ТУ запуск </w:t>
      </w:r>
      <w:r w:rsidRPr="00CE226C">
        <w:rPr>
          <w:lang w:val="en-US"/>
        </w:rPr>
        <w:t>iexplore</w:t>
      </w:r>
      <w:r w:rsidRPr="00CE226C">
        <w:t>.</w:t>
      </w:r>
      <w:r w:rsidRPr="00CE226C">
        <w:rPr>
          <w:lang w:val="en-US"/>
        </w:rPr>
        <w:t>exe</w:t>
      </w:r>
      <w:r w:rsidRPr="00CE226C">
        <w:t xml:space="preserve"> разрешен</w:t>
      </w:r>
    </w:p>
  </w:footnote>
  <w:footnote w:id="100">
    <w:p w14:paraId="372CB74D" w14:textId="77777777" w:rsidR="00D76407" w:rsidRPr="004115C7" w:rsidRDefault="00D76407" w:rsidP="00110845">
      <w:pPr>
        <w:pStyle w:val="affb"/>
        <w:rPr>
          <w:sz w:val="18"/>
          <w:szCs w:val="18"/>
        </w:rPr>
      </w:pPr>
      <w:r w:rsidRPr="004115C7">
        <w:rPr>
          <w:rStyle w:val="affa"/>
          <w:sz w:val="18"/>
          <w:szCs w:val="18"/>
        </w:rPr>
        <w:footnoteRef/>
      </w:r>
      <w:r w:rsidRPr="004115C7">
        <w:rPr>
          <w:sz w:val="18"/>
          <w:szCs w:val="18"/>
        </w:rPr>
        <w:t xml:space="preserve"> Параметры данного раздела настраивается для политики домена по умолчанию</w:t>
      </w:r>
      <w:r>
        <w:rPr>
          <w:sz w:val="18"/>
          <w:szCs w:val="18"/>
        </w:rPr>
        <w:t>.</w:t>
      </w:r>
    </w:p>
  </w:footnote>
  <w:footnote w:id="101">
    <w:p w14:paraId="372CB74E" w14:textId="77777777" w:rsidR="00D76407" w:rsidRPr="00014BB2" w:rsidRDefault="00D76407" w:rsidP="00110845">
      <w:pPr>
        <w:pStyle w:val="affb"/>
      </w:pPr>
      <w:r w:rsidRPr="004115C7">
        <w:rPr>
          <w:rStyle w:val="affa"/>
          <w:sz w:val="18"/>
          <w:szCs w:val="18"/>
        </w:rPr>
        <w:footnoteRef/>
      </w:r>
      <w:r w:rsidRPr="004115C7">
        <w:rPr>
          <w:sz w:val="18"/>
          <w:szCs w:val="18"/>
        </w:rPr>
        <w:t xml:space="preserve"> Пустое значение означает, что данная привилегия не предоставляется никому</w:t>
      </w:r>
      <w:r>
        <w:rPr>
          <w:sz w:val="18"/>
          <w:szCs w:val="18"/>
        </w:rPr>
        <w:t>.</w:t>
      </w:r>
    </w:p>
  </w:footnote>
  <w:footnote w:id="102">
    <w:p w14:paraId="372CB74F" w14:textId="77777777" w:rsidR="00D76407" w:rsidRDefault="00D76407" w:rsidP="00110845">
      <w:pPr>
        <w:pStyle w:val="affb"/>
      </w:pPr>
      <w:r w:rsidRPr="00053804">
        <w:rPr>
          <w:rStyle w:val="affa"/>
          <w:sz w:val="18"/>
          <w:szCs w:val="18"/>
        </w:rPr>
        <w:footnoteRef/>
      </w:r>
      <w:r w:rsidRPr="00053804">
        <w:rPr>
          <w:sz w:val="18"/>
          <w:szCs w:val="18"/>
        </w:rPr>
        <w:t xml:space="preserve"> </w:t>
      </w:r>
      <w:r>
        <w:rPr>
          <w:sz w:val="18"/>
          <w:szCs w:val="18"/>
        </w:rPr>
        <w:t>Для</w:t>
      </w:r>
      <w:r w:rsidRPr="00890096">
        <w:rPr>
          <w:sz w:val="18"/>
          <w:szCs w:val="18"/>
        </w:rPr>
        <w:t xml:space="preserve"> установк</w:t>
      </w:r>
      <w:r>
        <w:rPr>
          <w:sz w:val="18"/>
          <w:szCs w:val="18"/>
        </w:rPr>
        <w:t>и</w:t>
      </w:r>
      <w:r w:rsidRPr="00890096">
        <w:rPr>
          <w:sz w:val="18"/>
          <w:szCs w:val="18"/>
        </w:rPr>
        <w:t xml:space="preserve"> программных исправлений операционной системы </w:t>
      </w:r>
      <w:r>
        <w:rPr>
          <w:sz w:val="18"/>
          <w:szCs w:val="18"/>
        </w:rPr>
        <w:t xml:space="preserve">АРМ </w:t>
      </w:r>
      <w:r w:rsidRPr="00890096">
        <w:rPr>
          <w:sz w:val="18"/>
          <w:szCs w:val="18"/>
        </w:rPr>
        <w:t xml:space="preserve"> необходимо </w:t>
      </w:r>
      <w:r>
        <w:rPr>
          <w:sz w:val="18"/>
          <w:szCs w:val="18"/>
        </w:rPr>
        <w:t xml:space="preserve">на время установки </w:t>
      </w:r>
      <w:r w:rsidRPr="00890096">
        <w:rPr>
          <w:sz w:val="18"/>
          <w:szCs w:val="18"/>
        </w:rPr>
        <w:t xml:space="preserve">предоставить указанное право учетным записям администраторов, </w:t>
      </w:r>
      <w:r>
        <w:rPr>
          <w:sz w:val="18"/>
          <w:szCs w:val="18"/>
        </w:rPr>
        <w:t>выполняющих</w:t>
      </w:r>
      <w:r w:rsidRPr="00890096">
        <w:rPr>
          <w:sz w:val="18"/>
          <w:szCs w:val="18"/>
        </w:rPr>
        <w:t xml:space="preserve"> установку исправлений.</w:t>
      </w:r>
    </w:p>
  </w:footnote>
  <w:footnote w:id="103">
    <w:p w14:paraId="372CB750" w14:textId="77777777" w:rsidR="00D76407" w:rsidRPr="005B4B94" w:rsidRDefault="00D76407" w:rsidP="00110845">
      <w:pPr>
        <w:pStyle w:val="affb"/>
        <w:rPr>
          <w:sz w:val="18"/>
          <w:szCs w:val="18"/>
        </w:rPr>
      </w:pPr>
      <w:r w:rsidRPr="005B4B94">
        <w:rPr>
          <w:rStyle w:val="affa"/>
          <w:sz w:val="18"/>
          <w:szCs w:val="18"/>
        </w:rPr>
        <w:footnoteRef/>
      </w:r>
      <w:r w:rsidRPr="005B4B94">
        <w:rPr>
          <w:sz w:val="18"/>
          <w:szCs w:val="18"/>
        </w:rPr>
        <w:t xml:space="preserve"> Включен - по согласованию с территориальным подразделением безопасности ТУ.</w:t>
      </w:r>
    </w:p>
  </w:footnote>
  <w:footnote w:id="104">
    <w:p w14:paraId="372CB751" w14:textId="77777777" w:rsidR="00D76407" w:rsidRPr="004C063A" w:rsidRDefault="00D76407" w:rsidP="00110845">
      <w:pPr>
        <w:pStyle w:val="affb"/>
        <w:rPr>
          <w:sz w:val="18"/>
          <w:szCs w:val="18"/>
        </w:rPr>
      </w:pPr>
      <w:r w:rsidRPr="004C063A">
        <w:rPr>
          <w:rStyle w:val="affa"/>
          <w:sz w:val="18"/>
          <w:szCs w:val="18"/>
        </w:rPr>
        <w:footnoteRef/>
      </w:r>
      <w:r w:rsidRPr="004C063A">
        <w:rPr>
          <w:sz w:val="18"/>
          <w:szCs w:val="18"/>
        </w:rPr>
        <w:t xml:space="preserve"> Настройка</w:t>
      </w:r>
      <w:r w:rsidRPr="00F9589D">
        <w:rPr>
          <w:sz w:val="18"/>
          <w:szCs w:val="18"/>
        </w:rPr>
        <w:t xml:space="preserve"> </w:t>
      </w:r>
      <w:r w:rsidRPr="00BD02EF">
        <w:rPr>
          <w:sz w:val="18"/>
          <w:szCs w:val="18"/>
        </w:rPr>
        <w:t>групп и их состава  выполняется</w:t>
      </w:r>
      <w:r w:rsidRPr="004C063A">
        <w:rPr>
          <w:sz w:val="18"/>
          <w:szCs w:val="18"/>
        </w:rPr>
        <w:t xml:space="preserve"> по согласованию с подразделением безопасности ТУ.</w:t>
      </w:r>
    </w:p>
  </w:footnote>
  <w:footnote w:id="105">
    <w:p w14:paraId="372CB752" w14:textId="77777777" w:rsidR="00D76407" w:rsidRPr="005B4B94" w:rsidRDefault="00D76407" w:rsidP="00110845">
      <w:pPr>
        <w:pStyle w:val="affb"/>
        <w:rPr>
          <w:sz w:val="18"/>
          <w:szCs w:val="18"/>
        </w:rPr>
      </w:pPr>
      <w:r w:rsidRPr="005B4B94">
        <w:rPr>
          <w:rStyle w:val="affa"/>
          <w:sz w:val="18"/>
          <w:szCs w:val="18"/>
        </w:rPr>
        <w:footnoteRef/>
      </w:r>
      <w:r w:rsidRPr="005B4B94">
        <w:rPr>
          <w:sz w:val="18"/>
          <w:szCs w:val="18"/>
        </w:rPr>
        <w:t xml:space="preserve"> Допускаются отклонения в количестве и наименовании служб.</w:t>
      </w:r>
    </w:p>
  </w:footnote>
  <w:footnote w:id="106">
    <w:p w14:paraId="372CB753" w14:textId="77777777" w:rsidR="00D76407" w:rsidRPr="005B4B94" w:rsidRDefault="00D76407" w:rsidP="00110845">
      <w:pPr>
        <w:pStyle w:val="affb"/>
        <w:rPr>
          <w:sz w:val="18"/>
          <w:szCs w:val="18"/>
        </w:rPr>
      </w:pPr>
      <w:r w:rsidRPr="005B4B94">
        <w:rPr>
          <w:rStyle w:val="affa"/>
          <w:sz w:val="18"/>
          <w:szCs w:val="18"/>
        </w:rPr>
        <w:footnoteRef/>
      </w:r>
      <w:r w:rsidRPr="005B4B94">
        <w:rPr>
          <w:sz w:val="18"/>
          <w:szCs w:val="18"/>
        </w:rPr>
        <w:t xml:space="preserve"> Включена – по согласованию с территориальным подразделением безопасности.</w:t>
      </w:r>
    </w:p>
  </w:footnote>
  <w:footnote w:id="107">
    <w:p w14:paraId="372CB754" w14:textId="77777777" w:rsidR="00D76407" w:rsidRPr="000C2357" w:rsidRDefault="00D76407" w:rsidP="00110845">
      <w:pPr>
        <w:pStyle w:val="affb"/>
        <w:rPr>
          <w:sz w:val="18"/>
          <w:szCs w:val="18"/>
        </w:rPr>
      </w:pPr>
      <w:r w:rsidRPr="004115C7">
        <w:rPr>
          <w:rStyle w:val="affa"/>
          <w:sz w:val="18"/>
          <w:szCs w:val="18"/>
        </w:rPr>
        <w:footnoteRef/>
      </w:r>
      <w:r w:rsidRPr="004115C7">
        <w:rPr>
          <w:sz w:val="18"/>
          <w:szCs w:val="18"/>
        </w:rPr>
        <w:t xml:space="preserve"> Значения "Не задана" для параметров данного раздела позволяет ОС </w:t>
      </w:r>
      <w:r w:rsidRPr="004115C7">
        <w:rPr>
          <w:sz w:val="18"/>
          <w:szCs w:val="18"/>
          <w:lang w:val="en-US"/>
        </w:rPr>
        <w:t>Windows</w:t>
      </w:r>
      <w:r w:rsidRPr="004115C7">
        <w:rPr>
          <w:sz w:val="18"/>
          <w:szCs w:val="18"/>
        </w:rPr>
        <w:t xml:space="preserve"> самостоятельно управлять работой </w:t>
      </w:r>
      <w:r w:rsidRPr="004115C7">
        <w:rPr>
          <w:sz w:val="18"/>
          <w:szCs w:val="18"/>
          <w:lang w:val="en-US"/>
        </w:rPr>
        <w:t>DNS</w:t>
      </w:r>
      <w:r>
        <w:rPr>
          <w:sz w:val="18"/>
          <w:szCs w:val="18"/>
        </w:rPr>
        <w:t>.</w:t>
      </w:r>
    </w:p>
  </w:footnote>
  <w:footnote w:id="108">
    <w:p w14:paraId="372CB755" w14:textId="77777777" w:rsidR="00D76407" w:rsidRPr="00F9589D" w:rsidRDefault="00D76407" w:rsidP="00110845">
      <w:pPr>
        <w:pStyle w:val="affb"/>
        <w:rPr>
          <w:sz w:val="18"/>
          <w:szCs w:val="18"/>
        </w:rPr>
      </w:pPr>
      <w:r w:rsidRPr="00F9589D">
        <w:rPr>
          <w:rStyle w:val="affa"/>
          <w:sz w:val="18"/>
          <w:szCs w:val="18"/>
        </w:rPr>
        <w:footnoteRef/>
      </w:r>
      <w:r w:rsidRPr="00F9589D">
        <w:rPr>
          <w:sz w:val="18"/>
          <w:szCs w:val="18"/>
        </w:rPr>
        <w:t xml:space="preserve"> Используется для централизованного управления списком расширений исполняемых файлов </w:t>
      </w:r>
      <w:r w:rsidRPr="00F9589D">
        <w:rPr>
          <w:sz w:val="18"/>
          <w:szCs w:val="18"/>
          <w:lang w:val="en-US"/>
        </w:rPr>
        <w:t>Secret</w:t>
      </w:r>
      <w:r w:rsidRPr="00F9589D">
        <w:rPr>
          <w:sz w:val="18"/>
          <w:szCs w:val="18"/>
        </w:rPr>
        <w:t xml:space="preserve"> </w:t>
      </w:r>
      <w:r w:rsidRPr="00F9589D">
        <w:rPr>
          <w:sz w:val="18"/>
          <w:szCs w:val="18"/>
          <w:lang w:val="en-US"/>
        </w:rPr>
        <w:t>Net</w:t>
      </w:r>
      <w:r w:rsidRPr="00F9589D">
        <w:rPr>
          <w:sz w:val="18"/>
          <w:szCs w:val="18"/>
        </w:rPr>
        <w:t xml:space="preserve"> 6.5. Параметр появляется при использовании версии </w:t>
      </w:r>
      <w:r w:rsidRPr="00F9589D">
        <w:rPr>
          <w:sz w:val="18"/>
          <w:szCs w:val="18"/>
          <w:lang w:val="en-US"/>
        </w:rPr>
        <w:t>Secret</w:t>
      </w:r>
      <w:r w:rsidRPr="00F9589D">
        <w:rPr>
          <w:sz w:val="18"/>
          <w:szCs w:val="18"/>
        </w:rPr>
        <w:t xml:space="preserve"> </w:t>
      </w:r>
      <w:r w:rsidRPr="00F9589D">
        <w:rPr>
          <w:sz w:val="18"/>
          <w:szCs w:val="18"/>
          <w:lang w:val="en-US"/>
        </w:rPr>
        <w:t>Net</w:t>
      </w:r>
      <w:r w:rsidRPr="00F9589D">
        <w:rPr>
          <w:sz w:val="18"/>
          <w:szCs w:val="18"/>
        </w:rPr>
        <w:t xml:space="preserve"> 6.5 с помощью специального административного шаблона (присутствует в составе  дистрибутива </w:t>
      </w:r>
      <w:r w:rsidRPr="00F9589D">
        <w:rPr>
          <w:sz w:val="18"/>
          <w:szCs w:val="18"/>
          <w:lang w:val="en-US"/>
        </w:rPr>
        <w:t>Secret</w:t>
      </w:r>
      <w:r w:rsidRPr="00F9589D">
        <w:rPr>
          <w:sz w:val="18"/>
          <w:szCs w:val="18"/>
        </w:rPr>
        <w:t xml:space="preserve"> </w:t>
      </w:r>
      <w:r w:rsidRPr="00F9589D">
        <w:rPr>
          <w:sz w:val="18"/>
          <w:szCs w:val="18"/>
          <w:lang w:val="en-US"/>
        </w:rPr>
        <w:t>Net</w:t>
      </w:r>
      <w:r w:rsidRPr="00F9589D">
        <w:rPr>
          <w:sz w:val="18"/>
          <w:szCs w:val="18"/>
        </w:rPr>
        <w:t xml:space="preserve"> 6.5).</w:t>
      </w:r>
    </w:p>
  </w:footnote>
  <w:footnote w:id="109">
    <w:p w14:paraId="372CB756" w14:textId="77777777" w:rsidR="00D76407" w:rsidRPr="00215CAC" w:rsidRDefault="00D76407" w:rsidP="00110845">
      <w:pPr>
        <w:pStyle w:val="affb"/>
        <w:rPr>
          <w:sz w:val="18"/>
          <w:szCs w:val="18"/>
        </w:rPr>
      </w:pPr>
      <w:r w:rsidRPr="00215CAC">
        <w:rPr>
          <w:rStyle w:val="affa"/>
          <w:sz w:val="18"/>
          <w:szCs w:val="18"/>
        </w:rPr>
        <w:footnoteRef/>
      </w:r>
      <w:r w:rsidRPr="00215CAC">
        <w:rPr>
          <w:sz w:val="18"/>
          <w:szCs w:val="18"/>
        </w:rPr>
        <w:t xml:space="preserve"> Данный перечень не является исчерпывающим и может дополняться в процессе построения ЗПС</w:t>
      </w:r>
      <w:r>
        <w:rPr>
          <w:sz w:val="18"/>
          <w:szCs w:val="18"/>
        </w:rPr>
        <w:t>.</w:t>
      </w:r>
    </w:p>
  </w:footnote>
  <w:footnote w:id="110">
    <w:p w14:paraId="372CB757" w14:textId="77777777" w:rsidR="00D76407" w:rsidRPr="00DF4FF4" w:rsidRDefault="00D76407" w:rsidP="00CB2F15">
      <w:pPr>
        <w:pStyle w:val="affb"/>
        <w:rPr>
          <w:sz w:val="18"/>
          <w:szCs w:val="18"/>
        </w:rPr>
      </w:pPr>
      <w:r w:rsidRPr="00DF4FF4">
        <w:rPr>
          <w:rStyle w:val="affa"/>
          <w:sz w:val="18"/>
          <w:szCs w:val="18"/>
        </w:rPr>
        <w:footnoteRef/>
      </w:r>
      <w:r w:rsidRPr="00DF4FF4">
        <w:rPr>
          <w:sz w:val="18"/>
          <w:szCs w:val="18"/>
        </w:rPr>
        <w:t xml:space="preserve"> Параметры данного раздела настраивается для политики домена по умолчанию</w:t>
      </w:r>
      <w:r>
        <w:rPr>
          <w:sz w:val="18"/>
          <w:szCs w:val="18"/>
        </w:rPr>
        <w:t>.</w:t>
      </w:r>
    </w:p>
  </w:footnote>
  <w:footnote w:id="111">
    <w:p w14:paraId="372CB758" w14:textId="77777777" w:rsidR="00D76407" w:rsidRPr="00014BB2" w:rsidRDefault="00D76407" w:rsidP="00CB2F15">
      <w:pPr>
        <w:pStyle w:val="affb"/>
      </w:pPr>
      <w:r w:rsidRPr="00DF4FF4">
        <w:rPr>
          <w:rStyle w:val="affa"/>
          <w:sz w:val="18"/>
          <w:szCs w:val="18"/>
        </w:rPr>
        <w:footnoteRef/>
      </w:r>
      <w:r w:rsidRPr="00DF4FF4">
        <w:rPr>
          <w:sz w:val="18"/>
          <w:szCs w:val="18"/>
        </w:rPr>
        <w:t xml:space="preserve"> Пустое значение означает, что данная привилегия не предоставляется никому</w:t>
      </w:r>
      <w:r>
        <w:rPr>
          <w:sz w:val="18"/>
          <w:szCs w:val="18"/>
        </w:rPr>
        <w:t>.</w:t>
      </w:r>
    </w:p>
  </w:footnote>
  <w:footnote w:id="112">
    <w:p w14:paraId="372CB759" w14:textId="77777777" w:rsidR="00D76407" w:rsidRPr="000C2357" w:rsidRDefault="00D76407" w:rsidP="00CB2F15">
      <w:pPr>
        <w:pStyle w:val="affb"/>
        <w:rPr>
          <w:sz w:val="18"/>
          <w:szCs w:val="18"/>
        </w:rPr>
      </w:pPr>
      <w:r w:rsidRPr="001E05DD">
        <w:rPr>
          <w:rStyle w:val="affa"/>
          <w:sz w:val="18"/>
          <w:szCs w:val="18"/>
        </w:rPr>
        <w:footnoteRef/>
      </w:r>
      <w:r w:rsidRPr="001E05DD">
        <w:rPr>
          <w:sz w:val="18"/>
          <w:szCs w:val="18"/>
        </w:rPr>
        <w:t xml:space="preserve"> Для серверов приложений АС ЭКР: </w:t>
      </w:r>
      <w:r w:rsidRPr="00A1220E">
        <w:rPr>
          <w:sz w:val="18"/>
          <w:szCs w:val="18"/>
          <w:lang w:val="en-US"/>
        </w:rPr>
        <w:t>musr</w:t>
      </w:r>
      <w:r w:rsidRPr="00A1220E">
        <w:rPr>
          <w:sz w:val="18"/>
          <w:szCs w:val="18"/>
        </w:rPr>
        <w:t>_</w:t>
      </w:r>
      <w:r w:rsidRPr="00A1220E">
        <w:rPr>
          <w:sz w:val="18"/>
          <w:szCs w:val="18"/>
          <w:lang w:val="en-US"/>
        </w:rPr>
        <w:t>mqadmin</w:t>
      </w:r>
      <w:r w:rsidRPr="00A1220E">
        <w:rPr>
          <w:sz w:val="18"/>
          <w:szCs w:val="18"/>
        </w:rPr>
        <w:t xml:space="preserve">, </w:t>
      </w:r>
      <w:r>
        <w:rPr>
          <w:sz w:val="18"/>
          <w:szCs w:val="18"/>
        </w:rPr>
        <w:t>И</w:t>
      </w:r>
      <w:r w:rsidRPr="00A1220E">
        <w:rPr>
          <w:sz w:val="18"/>
          <w:szCs w:val="18"/>
        </w:rPr>
        <w:t>мя</w:t>
      </w:r>
      <w:r w:rsidRPr="007437D3">
        <w:rPr>
          <w:sz w:val="18"/>
          <w:szCs w:val="18"/>
        </w:rPr>
        <w:t xml:space="preserve"> </w:t>
      </w:r>
      <w:r w:rsidRPr="00A1220E">
        <w:rPr>
          <w:sz w:val="18"/>
          <w:szCs w:val="18"/>
        </w:rPr>
        <w:t>домена\</w:t>
      </w:r>
      <w:r w:rsidRPr="00A1220E">
        <w:rPr>
          <w:sz w:val="18"/>
          <w:szCs w:val="18"/>
          <w:lang w:val="en-US"/>
        </w:rPr>
        <w:t>HP</w:t>
      </w:r>
      <w:r w:rsidRPr="00A1220E">
        <w:rPr>
          <w:sz w:val="18"/>
          <w:szCs w:val="18"/>
        </w:rPr>
        <w:t xml:space="preserve"> </w:t>
      </w:r>
      <w:r w:rsidRPr="00A1220E">
        <w:rPr>
          <w:sz w:val="18"/>
          <w:szCs w:val="18"/>
          <w:lang w:val="en-US"/>
        </w:rPr>
        <w:t>ITO</w:t>
      </w:r>
      <w:r w:rsidRPr="00A1220E">
        <w:rPr>
          <w:sz w:val="18"/>
          <w:szCs w:val="18"/>
        </w:rPr>
        <w:t xml:space="preserve"> </w:t>
      </w:r>
      <w:r w:rsidRPr="00A1220E">
        <w:rPr>
          <w:sz w:val="18"/>
          <w:szCs w:val="18"/>
          <w:lang w:val="en-US"/>
        </w:rPr>
        <w:t>account</w:t>
      </w:r>
      <w:r>
        <w:rPr>
          <w:sz w:val="18"/>
          <w:szCs w:val="18"/>
        </w:rPr>
        <w:t>.</w:t>
      </w:r>
    </w:p>
  </w:footnote>
  <w:footnote w:id="113">
    <w:p w14:paraId="372CB75A" w14:textId="77777777" w:rsidR="00D76407" w:rsidRPr="00431DD6" w:rsidRDefault="00D76407" w:rsidP="008543F4">
      <w:pPr>
        <w:pStyle w:val="affb"/>
        <w:rPr>
          <w:sz w:val="18"/>
          <w:szCs w:val="18"/>
        </w:rPr>
      </w:pPr>
      <w:r w:rsidRPr="00431DD6">
        <w:rPr>
          <w:rStyle w:val="affa"/>
          <w:sz w:val="18"/>
          <w:szCs w:val="18"/>
        </w:rPr>
        <w:footnoteRef/>
      </w:r>
      <w:r w:rsidRPr="00431DD6">
        <w:rPr>
          <w:sz w:val="18"/>
          <w:szCs w:val="18"/>
        </w:rPr>
        <w:t xml:space="preserve"> Или иная группа, в зависимости от способа организации удаленного доступа в ТУ,</w:t>
      </w:r>
    </w:p>
  </w:footnote>
  <w:footnote w:id="114">
    <w:p w14:paraId="372CB75B" w14:textId="77777777" w:rsidR="00D76407" w:rsidRDefault="00D76407">
      <w:pPr>
        <w:pStyle w:val="affb"/>
      </w:pPr>
      <w:r w:rsidRPr="00BC44C0">
        <w:rPr>
          <w:rStyle w:val="affa"/>
          <w:sz w:val="18"/>
          <w:szCs w:val="18"/>
        </w:rPr>
        <w:footnoteRef/>
      </w:r>
      <w:r w:rsidRPr="00BC44C0">
        <w:rPr>
          <w:sz w:val="18"/>
          <w:szCs w:val="18"/>
        </w:rPr>
        <w:t xml:space="preserve"> </w:t>
      </w:r>
      <w:r>
        <w:rPr>
          <w:sz w:val="18"/>
          <w:szCs w:val="18"/>
        </w:rPr>
        <w:t>Для</w:t>
      </w:r>
      <w:r w:rsidRPr="00890096">
        <w:rPr>
          <w:sz w:val="18"/>
          <w:szCs w:val="18"/>
        </w:rPr>
        <w:t xml:space="preserve"> установк</w:t>
      </w:r>
      <w:r>
        <w:rPr>
          <w:sz w:val="18"/>
          <w:szCs w:val="18"/>
        </w:rPr>
        <w:t>и</w:t>
      </w:r>
      <w:r w:rsidRPr="00890096">
        <w:rPr>
          <w:sz w:val="18"/>
          <w:szCs w:val="18"/>
        </w:rPr>
        <w:t xml:space="preserve"> программных исправлений операционной системы </w:t>
      </w:r>
      <w:r>
        <w:rPr>
          <w:sz w:val="18"/>
          <w:szCs w:val="18"/>
        </w:rPr>
        <w:t>сервера</w:t>
      </w:r>
      <w:r w:rsidRPr="00890096">
        <w:rPr>
          <w:sz w:val="18"/>
          <w:szCs w:val="18"/>
        </w:rPr>
        <w:t xml:space="preserve"> необходимо </w:t>
      </w:r>
      <w:r>
        <w:rPr>
          <w:sz w:val="18"/>
          <w:szCs w:val="18"/>
        </w:rPr>
        <w:t xml:space="preserve">на время установки </w:t>
      </w:r>
      <w:r w:rsidRPr="00890096">
        <w:rPr>
          <w:sz w:val="18"/>
          <w:szCs w:val="18"/>
        </w:rPr>
        <w:t xml:space="preserve">предоставить указанное право учетным записям администраторов, </w:t>
      </w:r>
      <w:r>
        <w:rPr>
          <w:sz w:val="18"/>
          <w:szCs w:val="18"/>
        </w:rPr>
        <w:t>выполняющих</w:t>
      </w:r>
      <w:r w:rsidRPr="00890096">
        <w:rPr>
          <w:sz w:val="18"/>
          <w:szCs w:val="18"/>
        </w:rPr>
        <w:t xml:space="preserve"> установку исправлений.</w:t>
      </w:r>
    </w:p>
  </w:footnote>
  <w:footnote w:id="115">
    <w:p w14:paraId="372CB75C" w14:textId="77777777" w:rsidR="00D76407" w:rsidRPr="003A15E0" w:rsidRDefault="00D76407" w:rsidP="008543F4">
      <w:pPr>
        <w:pStyle w:val="affb"/>
        <w:rPr>
          <w:sz w:val="18"/>
          <w:szCs w:val="18"/>
        </w:rPr>
      </w:pPr>
      <w:r w:rsidRPr="003A15E0">
        <w:rPr>
          <w:rStyle w:val="affa"/>
          <w:sz w:val="18"/>
          <w:szCs w:val="18"/>
        </w:rPr>
        <w:footnoteRef/>
      </w:r>
      <w:r w:rsidRPr="003A15E0">
        <w:rPr>
          <w:sz w:val="18"/>
          <w:szCs w:val="18"/>
        </w:rPr>
        <w:t xml:space="preserve"> Указанные значения параметра определить при использовании ПО СЗИ от НСД </w:t>
      </w:r>
      <w:r w:rsidRPr="003A15E0">
        <w:rPr>
          <w:sz w:val="18"/>
          <w:szCs w:val="18"/>
          <w:lang w:val="en-US"/>
        </w:rPr>
        <w:t>Secret</w:t>
      </w:r>
      <w:r w:rsidRPr="003A15E0">
        <w:rPr>
          <w:sz w:val="18"/>
          <w:szCs w:val="18"/>
        </w:rPr>
        <w:t xml:space="preserve"> </w:t>
      </w:r>
      <w:r w:rsidRPr="003A15E0">
        <w:rPr>
          <w:sz w:val="18"/>
          <w:szCs w:val="18"/>
          <w:lang w:val="en-US"/>
        </w:rPr>
        <w:t>Net</w:t>
      </w:r>
      <w:r w:rsidRPr="003A15E0">
        <w:rPr>
          <w:sz w:val="18"/>
          <w:szCs w:val="18"/>
        </w:rPr>
        <w:t xml:space="preserve"> версии 6.5 При использовании ПО СЗИ от НСД </w:t>
      </w:r>
      <w:r w:rsidRPr="003A15E0">
        <w:rPr>
          <w:sz w:val="18"/>
          <w:szCs w:val="18"/>
          <w:lang w:val="en-US"/>
        </w:rPr>
        <w:t>Secret</w:t>
      </w:r>
      <w:r w:rsidRPr="003A15E0">
        <w:rPr>
          <w:sz w:val="18"/>
          <w:szCs w:val="18"/>
        </w:rPr>
        <w:t xml:space="preserve"> </w:t>
      </w:r>
      <w:r w:rsidRPr="003A15E0">
        <w:rPr>
          <w:sz w:val="18"/>
          <w:szCs w:val="18"/>
          <w:lang w:val="en-US"/>
        </w:rPr>
        <w:t>Net</w:t>
      </w:r>
      <w:r w:rsidRPr="003A15E0">
        <w:rPr>
          <w:sz w:val="18"/>
          <w:szCs w:val="18"/>
        </w:rPr>
        <w:t xml:space="preserve"> версии 7.</w:t>
      </w:r>
      <w:r w:rsidRPr="003A15E0">
        <w:rPr>
          <w:sz w:val="18"/>
          <w:szCs w:val="18"/>
          <w:lang w:val="en-US"/>
        </w:rPr>
        <w:t>x</w:t>
      </w:r>
      <w:r w:rsidRPr="003A15E0">
        <w:rPr>
          <w:sz w:val="18"/>
          <w:szCs w:val="18"/>
        </w:rPr>
        <w:t xml:space="preserve"> значение параметра перевести в "Не определено". </w:t>
      </w:r>
    </w:p>
  </w:footnote>
  <w:footnote w:id="116">
    <w:p w14:paraId="372CB75D" w14:textId="77777777" w:rsidR="00D76407" w:rsidRPr="00431DD6" w:rsidRDefault="00D76407" w:rsidP="008543F4">
      <w:pPr>
        <w:pStyle w:val="affb"/>
        <w:rPr>
          <w:sz w:val="18"/>
          <w:szCs w:val="18"/>
        </w:rPr>
      </w:pPr>
      <w:r w:rsidRPr="00431DD6">
        <w:rPr>
          <w:rStyle w:val="affa"/>
          <w:sz w:val="18"/>
          <w:szCs w:val="18"/>
        </w:rPr>
        <w:footnoteRef/>
      </w:r>
      <w:r w:rsidRPr="00431DD6">
        <w:rPr>
          <w:sz w:val="18"/>
          <w:szCs w:val="18"/>
        </w:rPr>
        <w:t xml:space="preserve"> Настройка групп и их </w:t>
      </w:r>
      <w:r w:rsidRPr="004C56FC">
        <w:rPr>
          <w:sz w:val="18"/>
          <w:szCs w:val="18"/>
        </w:rPr>
        <w:t>состава  выполняется</w:t>
      </w:r>
      <w:r w:rsidRPr="00431DD6">
        <w:rPr>
          <w:sz w:val="18"/>
          <w:szCs w:val="18"/>
        </w:rPr>
        <w:t xml:space="preserve"> по согласованию с подразделением безопасности ТУ.</w:t>
      </w:r>
    </w:p>
  </w:footnote>
  <w:footnote w:id="117">
    <w:p w14:paraId="372CB75E" w14:textId="77777777" w:rsidR="00D76407" w:rsidRPr="005B4B94" w:rsidRDefault="00D76407">
      <w:pPr>
        <w:pStyle w:val="affb"/>
        <w:rPr>
          <w:sz w:val="18"/>
          <w:szCs w:val="18"/>
        </w:rPr>
      </w:pPr>
      <w:r w:rsidRPr="005B4B94">
        <w:rPr>
          <w:rStyle w:val="affa"/>
          <w:sz w:val="18"/>
          <w:szCs w:val="18"/>
        </w:rPr>
        <w:footnoteRef/>
      </w:r>
      <w:r w:rsidRPr="005B4B94">
        <w:rPr>
          <w:sz w:val="18"/>
          <w:szCs w:val="18"/>
        </w:rPr>
        <w:t xml:space="preserve"> Допускаются отклонения в количестве и наименовании служб.</w:t>
      </w:r>
    </w:p>
  </w:footnote>
  <w:footnote w:id="118">
    <w:p w14:paraId="372CB75F" w14:textId="77777777" w:rsidR="00D76407" w:rsidRPr="005B4B94" w:rsidRDefault="00D76407">
      <w:pPr>
        <w:pStyle w:val="affb"/>
        <w:rPr>
          <w:sz w:val="18"/>
          <w:szCs w:val="18"/>
        </w:rPr>
      </w:pPr>
      <w:r w:rsidRPr="005B4B94">
        <w:rPr>
          <w:rStyle w:val="affa"/>
          <w:sz w:val="18"/>
          <w:szCs w:val="18"/>
        </w:rPr>
        <w:footnoteRef/>
      </w:r>
      <w:r w:rsidRPr="005B4B94">
        <w:rPr>
          <w:sz w:val="18"/>
          <w:szCs w:val="18"/>
        </w:rPr>
        <w:t xml:space="preserve"> Отключен – при использовании ПО удаленного управления сторонних производителей (например, </w:t>
      </w:r>
      <w:r w:rsidRPr="005B4B94">
        <w:rPr>
          <w:sz w:val="18"/>
          <w:szCs w:val="18"/>
          <w:lang w:val="en-US"/>
        </w:rPr>
        <w:t>PCAnywhere</w:t>
      </w:r>
      <w:r w:rsidRPr="005B4B94">
        <w:rPr>
          <w:sz w:val="18"/>
          <w:szCs w:val="18"/>
        </w:rPr>
        <w:t>).</w:t>
      </w:r>
    </w:p>
  </w:footnote>
  <w:footnote w:id="119">
    <w:p w14:paraId="372CB760" w14:textId="77777777" w:rsidR="00D76407" w:rsidRPr="006E2947" w:rsidRDefault="00D76407" w:rsidP="00CB2F15">
      <w:pPr>
        <w:pStyle w:val="affb"/>
        <w:rPr>
          <w:sz w:val="18"/>
          <w:szCs w:val="18"/>
        </w:rPr>
      </w:pPr>
      <w:r w:rsidRPr="005B4B94">
        <w:rPr>
          <w:rStyle w:val="affa"/>
          <w:sz w:val="18"/>
          <w:szCs w:val="18"/>
        </w:rPr>
        <w:footnoteRef/>
      </w:r>
      <w:r w:rsidRPr="005B4B94">
        <w:rPr>
          <w:sz w:val="18"/>
          <w:szCs w:val="18"/>
        </w:rPr>
        <w:t xml:space="preserve"> По согласованию с территориальным подразделением безопасности и защиты информации значение параметра можно перевести в "Автоматическое".</w:t>
      </w:r>
    </w:p>
  </w:footnote>
  <w:footnote w:id="120">
    <w:p w14:paraId="372CB761" w14:textId="77777777" w:rsidR="00D76407" w:rsidRPr="005B4B94" w:rsidRDefault="00D76407">
      <w:pPr>
        <w:pStyle w:val="affb"/>
        <w:rPr>
          <w:sz w:val="18"/>
          <w:szCs w:val="18"/>
        </w:rPr>
      </w:pPr>
      <w:r w:rsidRPr="005B4B94">
        <w:rPr>
          <w:rStyle w:val="affa"/>
          <w:sz w:val="18"/>
          <w:szCs w:val="18"/>
        </w:rPr>
        <w:footnoteRef/>
      </w:r>
      <w:r w:rsidRPr="005B4B94">
        <w:rPr>
          <w:sz w:val="18"/>
          <w:szCs w:val="18"/>
        </w:rPr>
        <w:t xml:space="preserve"> При использовании "Службы удаленных рабочих столов" </w:t>
      </w:r>
      <w:r>
        <w:rPr>
          <w:sz w:val="18"/>
          <w:szCs w:val="18"/>
        </w:rPr>
        <w:t xml:space="preserve">на серверах </w:t>
      </w:r>
      <w:r w:rsidRPr="005B4B94">
        <w:rPr>
          <w:sz w:val="18"/>
          <w:szCs w:val="18"/>
        </w:rPr>
        <w:t>параметры настраиваются в соответсвии с требованиями ТУ.</w:t>
      </w:r>
    </w:p>
  </w:footnote>
  <w:footnote w:id="121">
    <w:p w14:paraId="372CB762" w14:textId="77777777" w:rsidR="00D76407" w:rsidRPr="005B4B94" w:rsidRDefault="00D76407">
      <w:pPr>
        <w:pStyle w:val="affb"/>
        <w:rPr>
          <w:sz w:val="18"/>
          <w:szCs w:val="18"/>
        </w:rPr>
      </w:pPr>
      <w:r w:rsidRPr="005B4B94">
        <w:rPr>
          <w:rStyle w:val="affa"/>
          <w:sz w:val="18"/>
          <w:szCs w:val="18"/>
        </w:rPr>
        <w:footnoteRef/>
      </w:r>
      <w:r w:rsidRPr="005B4B94">
        <w:rPr>
          <w:sz w:val="18"/>
          <w:szCs w:val="18"/>
        </w:rPr>
        <w:t xml:space="preserve"> В случае не использования "Службы удаленных рабочих столов", значение всех параметров устанавливается в режим "Отключено".</w:t>
      </w:r>
    </w:p>
  </w:footnote>
  <w:footnote w:id="122">
    <w:p w14:paraId="372CB763" w14:textId="77777777" w:rsidR="00D76407" w:rsidRPr="00273456" w:rsidRDefault="00D76407" w:rsidP="008543F4">
      <w:pPr>
        <w:pStyle w:val="affb"/>
        <w:jc w:val="both"/>
        <w:rPr>
          <w:sz w:val="18"/>
          <w:szCs w:val="18"/>
        </w:rPr>
      </w:pPr>
      <w:r w:rsidRPr="00273456">
        <w:rPr>
          <w:rStyle w:val="affa"/>
          <w:sz w:val="18"/>
          <w:szCs w:val="18"/>
        </w:rPr>
        <w:footnoteRef/>
      </w:r>
      <w:r w:rsidRPr="00273456">
        <w:rPr>
          <w:sz w:val="18"/>
          <w:szCs w:val="18"/>
        </w:rPr>
        <w:t xml:space="preserve"> Отключен – для АРМ заведующего кладовой АС ЭКР </w:t>
      </w:r>
      <w:r>
        <w:rPr>
          <w:sz w:val="18"/>
          <w:szCs w:val="18"/>
        </w:rPr>
        <w:t xml:space="preserve">(при использовании </w:t>
      </w:r>
      <w:r w:rsidRPr="00273456">
        <w:rPr>
          <w:sz w:val="18"/>
          <w:szCs w:val="18"/>
        </w:rPr>
        <w:t>терминал</w:t>
      </w:r>
      <w:r>
        <w:rPr>
          <w:sz w:val="18"/>
          <w:szCs w:val="18"/>
        </w:rPr>
        <w:t>а</w:t>
      </w:r>
      <w:r w:rsidRPr="00273456">
        <w:rPr>
          <w:sz w:val="18"/>
          <w:szCs w:val="18"/>
        </w:rPr>
        <w:t xml:space="preserve"> сбора данных (ТСД) Falcon Datalogic  X3, функционирующим под управлением ОС Windows CE 6.x</w:t>
      </w:r>
      <w:r>
        <w:rPr>
          <w:sz w:val="18"/>
          <w:szCs w:val="18"/>
        </w:rPr>
        <w:t>).</w:t>
      </w:r>
      <w:r w:rsidRPr="00273456">
        <w:rPr>
          <w:sz w:val="18"/>
          <w:szCs w:val="18"/>
        </w:rPr>
        <w:t xml:space="preserve"> Для обеспечения обмена информации </w:t>
      </w:r>
      <w:r>
        <w:rPr>
          <w:sz w:val="18"/>
          <w:szCs w:val="18"/>
        </w:rPr>
        <w:t>с</w:t>
      </w:r>
      <w:r w:rsidRPr="00273456">
        <w:rPr>
          <w:sz w:val="18"/>
          <w:szCs w:val="18"/>
        </w:rPr>
        <w:t xml:space="preserve"> АС ЭКР</w:t>
      </w:r>
      <w:r>
        <w:rPr>
          <w:sz w:val="18"/>
          <w:szCs w:val="18"/>
        </w:rPr>
        <w:t>.</w:t>
      </w:r>
    </w:p>
  </w:footnote>
  <w:footnote w:id="123">
    <w:p w14:paraId="372CB764" w14:textId="77777777" w:rsidR="00D76407" w:rsidRPr="000C2357" w:rsidRDefault="00D76407" w:rsidP="00CB2F15">
      <w:pPr>
        <w:pStyle w:val="affb"/>
        <w:rPr>
          <w:sz w:val="18"/>
          <w:szCs w:val="18"/>
        </w:rPr>
      </w:pPr>
      <w:r w:rsidRPr="009A621D">
        <w:rPr>
          <w:rStyle w:val="affa"/>
          <w:sz w:val="18"/>
          <w:szCs w:val="18"/>
        </w:rPr>
        <w:footnoteRef/>
      </w:r>
      <w:r w:rsidRPr="009A621D">
        <w:rPr>
          <w:sz w:val="18"/>
          <w:szCs w:val="18"/>
        </w:rPr>
        <w:t xml:space="preserve"> Значения "Не задана" для параметров данного раздела позволяет ОС </w:t>
      </w:r>
      <w:r w:rsidRPr="009A621D">
        <w:rPr>
          <w:sz w:val="18"/>
          <w:szCs w:val="18"/>
          <w:lang w:val="en-US"/>
        </w:rPr>
        <w:t>Windows</w:t>
      </w:r>
      <w:r w:rsidRPr="009A621D">
        <w:rPr>
          <w:sz w:val="18"/>
          <w:szCs w:val="18"/>
        </w:rPr>
        <w:t xml:space="preserve"> самостоятельно управлять работой </w:t>
      </w:r>
      <w:r w:rsidRPr="009A621D">
        <w:rPr>
          <w:sz w:val="18"/>
          <w:szCs w:val="18"/>
          <w:lang w:val="en-US"/>
        </w:rPr>
        <w:t>DNS</w:t>
      </w:r>
      <w:r>
        <w:rPr>
          <w:sz w:val="18"/>
          <w:szCs w:val="18"/>
        </w:rPr>
        <w:t>.</w:t>
      </w:r>
    </w:p>
  </w:footnote>
  <w:footnote w:id="124">
    <w:p w14:paraId="372CB765" w14:textId="77777777" w:rsidR="00D76407" w:rsidRPr="00431DD6" w:rsidRDefault="00D76407" w:rsidP="003579A0">
      <w:pPr>
        <w:pStyle w:val="affb"/>
        <w:rPr>
          <w:sz w:val="18"/>
          <w:szCs w:val="18"/>
        </w:rPr>
      </w:pPr>
      <w:r w:rsidRPr="00431DD6">
        <w:rPr>
          <w:rStyle w:val="affa"/>
          <w:sz w:val="18"/>
          <w:szCs w:val="18"/>
        </w:rPr>
        <w:footnoteRef/>
      </w:r>
      <w:r w:rsidRPr="00431DD6">
        <w:rPr>
          <w:sz w:val="18"/>
          <w:szCs w:val="18"/>
        </w:rPr>
        <w:t xml:space="preserve"> Используется для централизованного управления списком расширений исполняемых файлов </w:t>
      </w:r>
      <w:r w:rsidRPr="00431DD6">
        <w:rPr>
          <w:sz w:val="18"/>
          <w:szCs w:val="18"/>
          <w:lang w:val="en-US"/>
        </w:rPr>
        <w:t>Secret</w:t>
      </w:r>
      <w:r w:rsidRPr="00431DD6">
        <w:rPr>
          <w:sz w:val="18"/>
          <w:szCs w:val="18"/>
        </w:rPr>
        <w:t xml:space="preserve"> </w:t>
      </w:r>
      <w:r w:rsidRPr="00431DD6">
        <w:rPr>
          <w:sz w:val="18"/>
          <w:szCs w:val="18"/>
          <w:lang w:val="en-US"/>
        </w:rPr>
        <w:t>Net</w:t>
      </w:r>
      <w:r w:rsidRPr="00431DD6">
        <w:rPr>
          <w:sz w:val="18"/>
          <w:szCs w:val="18"/>
        </w:rPr>
        <w:t xml:space="preserve"> 6.5. Параметр появляется при использовании версии </w:t>
      </w:r>
      <w:r w:rsidRPr="00431DD6">
        <w:rPr>
          <w:sz w:val="18"/>
          <w:szCs w:val="18"/>
          <w:lang w:val="en-US"/>
        </w:rPr>
        <w:t>Secret</w:t>
      </w:r>
      <w:r w:rsidRPr="00431DD6">
        <w:rPr>
          <w:sz w:val="18"/>
          <w:szCs w:val="18"/>
        </w:rPr>
        <w:t xml:space="preserve"> </w:t>
      </w:r>
      <w:r w:rsidRPr="00431DD6">
        <w:rPr>
          <w:sz w:val="18"/>
          <w:szCs w:val="18"/>
          <w:lang w:val="en-US"/>
        </w:rPr>
        <w:t>Net</w:t>
      </w:r>
      <w:r w:rsidRPr="00431DD6">
        <w:rPr>
          <w:sz w:val="18"/>
          <w:szCs w:val="18"/>
        </w:rPr>
        <w:t xml:space="preserve"> 6.5 с помощью специального административного шаблона (присутствует в составе  дистрибутива </w:t>
      </w:r>
      <w:r w:rsidRPr="00431DD6">
        <w:rPr>
          <w:sz w:val="18"/>
          <w:szCs w:val="18"/>
          <w:lang w:val="en-US"/>
        </w:rPr>
        <w:t>Secret</w:t>
      </w:r>
      <w:r w:rsidRPr="00431DD6">
        <w:rPr>
          <w:sz w:val="18"/>
          <w:szCs w:val="18"/>
        </w:rPr>
        <w:t xml:space="preserve"> </w:t>
      </w:r>
      <w:r w:rsidRPr="00431DD6">
        <w:rPr>
          <w:sz w:val="18"/>
          <w:szCs w:val="18"/>
          <w:lang w:val="en-US"/>
        </w:rPr>
        <w:t>Net</w:t>
      </w:r>
      <w:r w:rsidRPr="00431DD6">
        <w:rPr>
          <w:sz w:val="18"/>
          <w:szCs w:val="18"/>
        </w:rPr>
        <w:t xml:space="preserve"> 6.5).</w:t>
      </w:r>
    </w:p>
  </w:footnote>
  <w:footnote w:id="125">
    <w:p w14:paraId="372CB766" w14:textId="77777777" w:rsidR="00D76407" w:rsidRPr="00215CAC" w:rsidRDefault="00D76407" w:rsidP="00CB2F15">
      <w:pPr>
        <w:pStyle w:val="affb"/>
        <w:rPr>
          <w:sz w:val="18"/>
          <w:szCs w:val="18"/>
        </w:rPr>
      </w:pPr>
      <w:r w:rsidRPr="00215CAC">
        <w:rPr>
          <w:rStyle w:val="affa"/>
          <w:sz w:val="18"/>
          <w:szCs w:val="18"/>
        </w:rPr>
        <w:footnoteRef/>
      </w:r>
      <w:r w:rsidRPr="00215CAC">
        <w:rPr>
          <w:sz w:val="18"/>
          <w:szCs w:val="18"/>
        </w:rPr>
        <w:t xml:space="preserve"> Данный перечень не является исчерпывающим и может дополняться в процессе построения ЗПС</w:t>
      </w:r>
      <w:r>
        <w:rPr>
          <w:sz w:val="18"/>
          <w:szCs w:val="18"/>
        </w:rPr>
        <w:t>.</w:t>
      </w:r>
    </w:p>
  </w:footnote>
  <w:footnote w:id="126">
    <w:p w14:paraId="372CB767" w14:textId="77777777" w:rsidR="00D76407" w:rsidRDefault="00D76407">
      <w:pPr>
        <w:pStyle w:val="affb"/>
      </w:pPr>
      <w:r>
        <w:rPr>
          <w:rStyle w:val="affa"/>
        </w:rPr>
        <w:footnoteRef/>
      </w:r>
      <w:r>
        <w:t xml:space="preserve"> Заведение ответственных описано в разделе 5.3.5 документа «Технологические карты обновления (актуализации)</w:t>
      </w:r>
      <w:r w:rsidRPr="00516EF3">
        <w:t xml:space="preserve"> </w:t>
      </w:r>
      <w:r>
        <w:t>унифицированных конфигураций</w:t>
      </w:r>
      <w:r w:rsidRPr="00516EF3">
        <w:t xml:space="preserve"> </w:t>
      </w:r>
      <w:r>
        <w:t xml:space="preserve">СЗИ от НСД ТУ Банка России» </w:t>
      </w:r>
    </w:p>
  </w:footnote>
  <w:footnote w:id="127">
    <w:p w14:paraId="1FC759D1" w14:textId="4590A2CF" w:rsidR="00D76407" w:rsidRPr="00E94B6B" w:rsidRDefault="00D76407" w:rsidP="00E94B6B">
      <w:pPr>
        <w:pStyle w:val="affb"/>
        <w:jc w:val="both"/>
      </w:pPr>
      <w:r w:rsidRPr="00E94B6B">
        <w:rPr>
          <w:rStyle w:val="affa"/>
        </w:rPr>
        <w:footnoteRef/>
      </w:r>
      <w:r w:rsidRPr="00E94B6B">
        <w:t xml:space="preserve"> </w:t>
      </w:r>
      <w:r>
        <w:t>Предупреждение</w:t>
      </w:r>
      <w:r w:rsidRPr="00E94B6B">
        <w:t xml:space="preserve">! </w:t>
      </w:r>
      <w:r>
        <w:t>Если</w:t>
      </w:r>
      <w:r w:rsidRPr="00E94B6B">
        <w:t xml:space="preserve"> папк</w:t>
      </w:r>
      <w:r>
        <w:t xml:space="preserve">а, расположенная на компьютере, </w:t>
      </w:r>
      <w:r w:rsidRPr="00E94B6B">
        <w:t>содерж</w:t>
      </w:r>
      <w:r>
        <w:t>ит</w:t>
      </w:r>
      <w:r w:rsidRPr="00E94B6B">
        <w:t xml:space="preserve"> в своем имени </w:t>
      </w:r>
      <w:r>
        <w:t>любую из указанных в настройках «Исключаемые каталоги» комбинацию</w:t>
      </w:r>
      <w:r w:rsidRPr="00E94B6B">
        <w:t xml:space="preserve"> символов,</w:t>
      </w:r>
      <w:r>
        <w:t xml:space="preserve"> то</w:t>
      </w:r>
      <w:r w:rsidRPr="00E94B6B">
        <w:t xml:space="preserve"> </w:t>
      </w:r>
      <w:r>
        <w:t>она автоматически</w:t>
      </w:r>
      <w:r w:rsidRPr="00E94B6B">
        <w:t xml:space="preserve"> исключ</w:t>
      </w:r>
      <w:r>
        <w:t>ается</w:t>
      </w:r>
      <w:r w:rsidRPr="00E94B6B">
        <w:t xml:space="preserve"> из контроля</w:t>
      </w:r>
      <w:r>
        <w:t xml:space="preserve"> системы паспортизации</w:t>
      </w:r>
      <w:r w:rsidRPr="00E94B6B">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CB6DF" w14:textId="28831786" w:rsidR="00D76407" w:rsidRDefault="00D76407">
    <w:pPr>
      <w:pStyle w:val="a9"/>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A04828">
      <w:rPr>
        <w:rStyle w:val="ae"/>
        <w:noProof/>
      </w:rPr>
      <w:t>30</w:t>
    </w:r>
    <w:r>
      <w:rPr>
        <w:rStyle w:val="ae"/>
      </w:rPr>
      <w:fldChar w:fldCharType="end"/>
    </w:r>
  </w:p>
  <w:p w14:paraId="372CB6E0" w14:textId="77777777" w:rsidR="00D76407" w:rsidRPr="00033DB3" w:rsidRDefault="00D76407">
    <w:pPr>
      <w:pStyle w:val="a9"/>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CB6E1" w14:textId="137448C8" w:rsidR="00D76407" w:rsidRDefault="00D76407">
    <w:pPr>
      <w:pStyle w:val="a9"/>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A04828">
      <w:rPr>
        <w:rStyle w:val="ae"/>
        <w:noProof/>
      </w:rPr>
      <w:t>42</w:t>
    </w:r>
    <w:r>
      <w:rPr>
        <w:rStyle w:val="ae"/>
      </w:rPr>
      <w:fldChar w:fldCharType="end"/>
    </w:r>
  </w:p>
  <w:p w14:paraId="372CB6E2" w14:textId="77777777" w:rsidR="00D76407" w:rsidRPr="00033DB3" w:rsidRDefault="00D76407">
    <w:pPr>
      <w:pStyle w:val="a9"/>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CB6E3" w14:textId="601F9122" w:rsidR="00D76407" w:rsidRDefault="00D76407" w:rsidP="009900C4">
    <w:pPr>
      <w:pStyle w:val="a9"/>
      <w:framePr w:wrap="around" w:vAnchor="text" w:hAnchor="page" w:x="7586" w:y="-265"/>
      <w:jc w:val="center"/>
      <w:rPr>
        <w:rStyle w:val="ae"/>
      </w:rPr>
    </w:pPr>
    <w:r>
      <w:rPr>
        <w:rStyle w:val="ae"/>
      </w:rPr>
      <w:fldChar w:fldCharType="begin"/>
    </w:r>
    <w:r>
      <w:rPr>
        <w:rStyle w:val="ae"/>
      </w:rPr>
      <w:instrText xml:space="preserve">PAGE  </w:instrText>
    </w:r>
    <w:r>
      <w:rPr>
        <w:rStyle w:val="ae"/>
      </w:rPr>
      <w:fldChar w:fldCharType="separate"/>
    </w:r>
    <w:r w:rsidR="00A04828">
      <w:rPr>
        <w:rStyle w:val="ae"/>
        <w:noProof/>
      </w:rPr>
      <w:t>80</w:t>
    </w:r>
    <w:r>
      <w:rPr>
        <w:rStyle w:val="ae"/>
      </w:rPr>
      <w:fldChar w:fldCharType="end"/>
    </w:r>
  </w:p>
  <w:p w14:paraId="372CB6E4" w14:textId="77777777" w:rsidR="00D76407" w:rsidRPr="00033DB3" w:rsidRDefault="00D76407">
    <w:pPr>
      <w:pStyle w:val="a9"/>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CB6E5" w14:textId="51B10541" w:rsidR="00D76407" w:rsidRDefault="00D76407" w:rsidP="00AD48F9">
    <w:pPr>
      <w:pStyle w:val="a9"/>
      <w:framePr w:wrap="around" w:vAnchor="text" w:hAnchor="page" w:x="5661" w:y="-114"/>
      <w:rPr>
        <w:rStyle w:val="ae"/>
      </w:rPr>
    </w:pPr>
    <w:r>
      <w:rPr>
        <w:rStyle w:val="ae"/>
      </w:rPr>
      <w:fldChar w:fldCharType="begin"/>
    </w:r>
    <w:r>
      <w:rPr>
        <w:rStyle w:val="ae"/>
      </w:rPr>
      <w:instrText xml:space="preserve">PAGE  </w:instrText>
    </w:r>
    <w:r>
      <w:rPr>
        <w:rStyle w:val="ae"/>
      </w:rPr>
      <w:fldChar w:fldCharType="separate"/>
    </w:r>
    <w:r w:rsidR="00A04828">
      <w:rPr>
        <w:rStyle w:val="ae"/>
        <w:noProof/>
      </w:rPr>
      <w:t>321</w:t>
    </w:r>
    <w:r>
      <w:rPr>
        <w:rStyle w:val="ae"/>
      </w:rPr>
      <w:fldChar w:fldCharType="end"/>
    </w:r>
  </w:p>
  <w:p w14:paraId="372CB6E6" w14:textId="77777777" w:rsidR="00D76407" w:rsidRPr="00033DB3" w:rsidRDefault="00D76407">
    <w:pPr>
      <w:pStyle w:val="a9"/>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0726"/>
    <w:multiLevelType w:val="hybridMultilevel"/>
    <w:tmpl w:val="53AC4710"/>
    <w:lvl w:ilvl="0" w:tplc="FFFFFFFF">
      <w:start w:val="1"/>
      <w:numFmt w:val="decimal"/>
      <w:pStyle w:val="a"/>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nsid w:val="0C69415C"/>
    <w:multiLevelType w:val="singleLevel"/>
    <w:tmpl w:val="338E1AF2"/>
    <w:lvl w:ilvl="0">
      <w:start w:val="1"/>
      <w:numFmt w:val="bullet"/>
      <w:pStyle w:val="-"/>
      <w:lvlText w:val="–"/>
      <w:legacy w:legacy="1" w:legacySpace="0" w:legacyIndent="340"/>
      <w:lvlJc w:val="left"/>
      <w:pPr>
        <w:ind w:left="1049" w:hanging="340"/>
      </w:pPr>
      <w:rPr>
        <w:rFonts w:ascii="Times New Roman" w:hAnsi="Times New Roman" w:hint="default"/>
      </w:rPr>
    </w:lvl>
  </w:abstractNum>
  <w:abstractNum w:abstractNumId="2">
    <w:nsid w:val="0D385FC4"/>
    <w:multiLevelType w:val="hybridMultilevel"/>
    <w:tmpl w:val="E8328A08"/>
    <w:lvl w:ilvl="0" w:tplc="BA88A6C8">
      <w:start w:val="1"/>
      <w:numFmt w:val="decimal"/>
      <w:lvlText w:val="%1."/>
      <w:lvlJc w:val="left"/>
      <w:pPr>
        <w:ind w:left="720" w:hanging="360"/>
      </w:pPr>
      <w:rPr>
        <w:b w:val="0"/>
        <w:sz w:val="20"/>
        <w:szCs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D87290D"/>
    <w:multiLevelType w:val="hybridMultilevel"/>
    <w:tmpl w:val="E8328A08"/>
    <w:lvl w:ilvl="0" w:tplc="BA88A6C8">
      <w:start w:val="1"/>
      <w:numFmt w:val="decimal"/>
      <w:lvlText w:val="%1."/>
      <w:lvlJc w:val="left"/>
      <w:pPr>
        <w:ind w:left="720" w:hanging="360"/>
      </w:pPr>
      <w:rPr>
        <w:b w:val="0"/>
        <w:sz w:val="20"/>
        <w:szCs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F927C0A"/>
    <w:multiLevelType w:val="singleLevel"/>
    <w:tmpl w:val="04C69448"/>
    <w:lvl w:ilvl="0">
      <w:start w:val="1"/>
      <w:numFmt w:val="bullet"/>
      <w:pStyle w:val="a0"/>
      <w:lvlText w:val=""/>
      <w:lvlJc w:val="left"/>
      <w:pPr>
        <w:tabs>
          <w:tab w:val="num" w:pos="360"/>
        </w:tabs>
        <w:ind w:left="360" w:hanging="360"/>
      </w:pPr>
      <w:rPr>
        <w:rFonts w:ascii="Symbol" w:hAnsi="Symbol" w:hint="default"/>
      </w:rPr>
    </w:lvl>
  </w:abstractNum>
  <w:abstractNum w:abstractNumId="5">
    <w:nsid w:val="108E38BB"/>
    <w:multiLevelType w:val="multilevel"/>
    <w:tmpl w:val="FD044FD6"/>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04"/>
        </w:tabs>
        <w:ind w:left="1004" w:hanging="720"/>
      </w:pPr>
      <w:rPr>
        <w:rFonts w:ascii="Times New Roman" w:hAnsi="Times New Roman" w:cs="Times New Roman" w:hint="default"/>
        <w:i w:val="0"/>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6">
    <w:nsid w:val="134B4DC2"/>
    <w:multiLevelType w:val="hybridMultilevel"/>
    <w:tmpl w:val="BA5E52CA"/>
    <w:lvl w:ilvl="0" w:tplc="D3E0EEEA">
      <w:start w:val="1"/>
      <w:numFmt w:val="decimal"/>
      <w:pStyle w:val="3"/>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5D135E"/>
    <w:multiLevelType w:val="multilevel"/>
    <w:tmpl w:val="236C3938"/>
    <w:styleLink w:val="a1"/>
    <w:lvl w:ilvl="0">
      <w:start w:val="1"/>
      <w:numFmt w:val="bullet"/>
      <w:suff w:val="space"/>
      <w:lvlText w:val="—"/>
      <w:lvlJc w:val="left"/>
      <w:pPr>
        <w:ind w:left="0" w:firstLine="851"/>
      </w:pPr>
      <w:rPr>
        <w:rFonts w:ascii="ISOCPEUR" w:hAnsi="ISOCPEUR" w:hint="default"/>
        <w:color w:val="auto"/>
      </w:rPr>
    </w:lvl>
    <w:lvl w:ilvl="1">
      <w:start w:val="1"/>
      <w:numFmt w:val="bullet"/>
      <w:suff w:val="space"/>
      <w:lvlText w:val="—"/>
      <w:lvlJc w:val="left"/>
      <w:pPr>
        <w:ind w:left="0" w:firstLine="851"/>
      </w:pPr>
      <w:rPr>
        <w:rFonts w:ascii="ISOCPEUR" w:hAnsi="ISOCPEUR" w:hint="default"/>
        <w:color w:val="auto"/>
      </w:rPr>
    </w:lvl>
    <w:lvl w:ilvl="2">
      <w:start w:val="1"/>
      <w:numFmt w:val="bullet"/>
      <w:suff w:val="space"/>
      <w:lvlText w:val="—"/>
      <w:lvlJc w:val="left"/>
      <w:pPr>
        <w:ind w:left="0" w:firstLine="851"/>
      </w:pPr>
      <w:rPr>
        <w:rFonts w:ascii="ISOCPEUR" w:hAnsi="ISOCPEUR" w:hint="default"/>
        <w:color w:val="auto"/>
      </w:rPr>
    </w:lvl>
    <w:lvl w:ilvl="3">
      <w:start w:val="1"/>
      <w:numFmt w:val="bullet"/>
      <w:suff w:val="space"/>
      <w:lvlText w:val="—"/>
      <w:lvlJc w:val="left"/>
      <w:pPr>
        <w:ind w:left="0" w:firstLine="851"/>
      </w:pPr>
      <w:rPr>
        <w:rFonts w:ascii="ISOCPEUR" w:hAnsi="ISOCPEUR" w:hint="default"/>
        <w:color w:val="auto"/>
      </w:rPr>
    </w:lvl>
    <w:lvl w:ilvl="4">
      <w:start w:val="1"/>
      <w:numFmt w:val="bullet"/>
      <w:suff w:val="space"/>
      <w:lvlText w:val="—"/>
      <w:lvlJc w:val="left"/>
      <w:pPr>
        <w:ind w:left="0" w:firstLine="851"/>
      </w:pPr>
      <w:rPr>
        <w:rFonts w:ascii="ISOCPEUR" w:hAnsi="ISOCPEUR"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B4A198F"/>
    <w:multiLevelType w:val="hybridMultilevel"/>
    <w:tmpl w:val="653C27D2"/>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B6B10ED"/>
    <w:multiLevelType w:val="hybridMultilevel"/>
    <w:tmpl w:val="E8328A08"/>
    <w:lvl w:ilvl="0" w:tplc="BA88A6C8">
      <w:start w:val="1"/>
      <w:numFmt w:val="decimal"/>
      <w:lvlText w:val="%1."/>
      <w:lvlJc w:val="left"/>
      <w:pPr>
        <w:ind w:left="720" w:hanging="360"/>
      </w:pPr>
      <w:rPr>
        <w:b w:val="0"/>
        <w:sz w:val="20"/>
        <w:szCs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C5E7518"/>
    <w:multiLevelType w:val="singleLevel"/>
    <w:tmpl w:val="AFC24E40"/>
    <w:lvl w:ilvl="0">
      <w:start w:val="1"/>
      <w:numFmt w:val="bullet"/>
      <w:pStyle w:val="List1"/>
      <w:lvlText w:val=""/>
      <w:lvlJc w:val="left"/>
      <w:pPr>
        <w:tabs>
          <w:tab w:val="num" w:pos="360"/>
        </w:tabs>
        <w:ind w:left="360" w:hanging="360"/>
      </w:pPr>
      <w:rPr>
        <w:rFonts w:ascii="Wingdings" w:hAnsi="Wingdings" w:hint="default"/>
      </w:rPr>
    </w:lvl>
  </w:abstractNum>
  <w:abstractNum w:abstractNumId="11">
    <w:nsid w:val="1F4F4F82"/>
    <w:multiLevelType w:val="hybridMultilevel"/>
    <w:tmpl w:val="545E0C80"/>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0BB6582"/>
    <w:multiLevelType w:val="hybridMultilevel"/>
    <w:tmpl w:val="01128D80"/>
    <w:lvl w:ilvl="0" w:tplc="1B9448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24602EFF"/>
    <w:multiLevelType w:val="multilevel"/>
    <w:tmpl w:val="6E540C90"/>
    <w:lvl w:ilvl="0">
      <w:start w:val="1"/>
      <w:numFmt w:val="bullet"/>
      <w:pStyle w:val="BodyBullet2"/>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250575D2"/>
    <w:multiLevelType w:val="hybridMultilevel"/>
    <w:tmpl w:val="5214429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5">
    <w:nsid w:val="26096C8B"/>
    <w:multiLevelType w:val="singleLevel"/>
    <w:tmpl w:val="8162F6B6"/>
    <w:lvl w:ilvl="0">
      <w:start w:val="1"/>
      <w:numFmt w:val="bullet"/>
      <w:pStyle w:val="2"/>
      <w:lvlText w:val=""/>
      <w:lvlJc w:val="left"/>
      <w:pPr>
        <w:tabs>
          <w:tab w:val="num" w:pos="360"/>
        </w:tabs>
        <w:ind w:left="357" w:hanging="357"/>
      </w:pPr>
      <w:rPr>
        <w:rFonts w:ascii="Symbol" w:hAnsi="Symbol" w:hint="default"/>
        <w:sz w:val="16"/>
      </w:rPr>
    </w:lvl>
  </w:abstractNum>
  <w:abstractNum w:abstractNumId="16">
    <w:nsid w:val="277D123F"/>
    <w:multiLevelType w:val="hybridMultilevel"/>
    <w:tmpl w:val="644887E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29166773"/>
    <w:multiLevelType w:val="multilevel"/>
    <w:tmpl w:val="F7CAAF1E"/>
    <w:styleLink w:val="4"/>
    <w:lvl w:ilvl="0">
      <w:start w:val="1"/>
      <w:numFmt w:val="russianUpp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8">
    <w:nsid w:val="31B517CA"/>
    <w:multiLevelType w:val="multilevel"/>
    <w:tmpl w:val="89CCD4C4"/>
    <w:lvl w:ilvl="0">
      <w:start w:val="1"/>
      <w:numFmt w:val="decimal"/>
      <w:lvlText w:val="%1."/>
      <w:lvlJc w:val="left"/>
      <w:pPr>
        <w:ind w:left="927" w:hanging="360"/>
      </w:pPr>
      <w:rPr>
        <w:rFonts w:hint="default"/>
      </w:rPr>
    </w:lvl>
    <w:lvl w:ilvl="1">
      <w:start w:val="1"/>
      <w:numFmt w:val="decimal"/>
      <w:isLgl/>
      <w:lvlText w:val="%1.%2"/>
      <w:lvlJc w:val="left"/>
      <w:pPr>
        <w:ind w:left="1605" w:hanging="600"/>
      </w:pPr>
      <w:rPr>
        <w:rFonts w:hint="default"/>
      </w:rPr>
    </w:lvl>
    <w:lvl w:ilvl="2">
      <w:start w:val="1"/>
      <w:numFmt w:val="decimal"/>
      <w:isLgl/>
      <w:lvlText w:val="%1.%2.%3"/>
      <w:lvlJc w:val="left"/>
      <w:pPr>
        <w:ind w:left="2163" w:hanging="720"/>
      </w:pPr>
      <w:rPr>
        <w:rFonts w:hint="default"/>
      </w:rPr>
    </w:lvl>
    <w:lvl w:ilvl="3">
      <w:start w:val="1"/>
      <w:numFmt w:val="decimal"/>
      <w:isLgl/>
      <w:lvlText w:val="%1.%2.%3.%4"/>
      <w:lvlJc w:val="left"/>
      <w:pPr>
        <w:ind w:left="2961" w:hanging="1080"/>
      </w:pPr>
      <w:rPr>
        <w:rFonts w:hint="default"/>
      </w:rPr>
    </w:lvl>
    <w:lvl w:ilvl="4">
      <w:start w:val="1"/>
      <w:numFmt w:val="decimal"/>
      <w:isLgl/>
      <w:lvlText w:val="%1.%2.%3.%4.%5"/>
      <w:lvlJc w:val="left"/>
      <w:pPr>
        <w:ind w:left="3399" w:hanging="1080"/>
      </w:pPr>
      <w:rPr>
        <w:rFonts w:hint="default"/>
      </w:rPr>
    </w:lvl>
    <w:lvl w:ilvl="5">
      <w:start w:val="1"/>
      <w:numFmt w:val="decimal"/>
      <w:isLgl/>
      <w:lvlText w:val="%1.%2.%3.%4.%5.%6"/>
      <w:lvlJc w:val="left"/>
      <w:pPr>
        <w:ind w:left="4197" w:hanging="1440"/>
      </w:pPr>
      <w:rPr>
        <w:rFonts w:hint="default"/>
      </w:rPr>
    </w:lvl>
    <w:lvl w:ilvl="6">
      <w:start w:val="1"/>
      <w:numFmt w:val="decimal"/>
      <w:isLgl/>
      <w:lvlText w:val="%1.%2.%3.%4.%5.%6.%7"/>
      <w:lvlJc w:val="left"/>
      <w:pPr>
        <w:ind w:left="4635" w:hanging="1440"/>
      </w:pPr>
      <w:rPr>
        <w:rFonts w:hint="default"/>
      </w:rPr>
    </w:lvl>
    <w:lvl w:ilvl="7">
      <w:start w:val="1"/>
      <w:numFmt w:val="decimal"/>
      <w:isLgl/>
      <w:lvlText w:val="%1.%2.%3.%4.%5.%6.%7.%8"/>
      <w:lvlJc w:val="left"/>
      <w:pPr>
        <w:ind w:left="5433" w:hanging="1800"/>
      </w:pPr>
      <w:rPr>
        <w:rFonts w:hint="default"/>
      </w:rPr>
    </w:lvl>
    <w:lvl w:ilvl="8">
      <w:start w:val="1"/>
      <w:numFmt w:val="decimal"/>
      <w:isLgl/>
      <w:lvlText w:val="%1.%2.%3.%4.%5.%6.%7.%8.%9"/>
      <w:lvlJc w:val="left"/>
      <w:pPr>
        <w:ind w:left="6231" w:hanging="2160"/>
      </w:pPr>
      <w:rPr>
        <w:rFonts w:hint="default"/>
      </w:rPr>
    </w:lvl>
  </w:abstractNum>
  <w:abstractNum w:abstractNumId="19">
    <w:nsid w:val="334817ED"/>
    <w:multiLevelType w:val="hybridMultilevel"/>
    <w:tmpl w:val="38547BBE"/>
    <w:lvl w:ilvl="0" w:tplc="FFFFFFFF">
      <w:start w:val="1"/>
      <w:numFmt w:val="decimal"/>
      <w:pStyle w:val="20"/>
      <w:lvlText w:val="%1)"/>
      <w:lvlJc w:val="left"/>
      <w:pPr>
        <w:tabs>
          <w:tab w:val="num" w:pos="964"/>
        </w:tabs>
        <w:ind w:left="964" w:hanging="39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339224B7"/>
    <w:multiLevelType w:val="multilevel"/>
    <w:tmpl w:val="4DD6817C"/>
    <w:numStyleLink w:val="50"/>
  </w:abstractNum>
  <w:abstractNum w:abstractNumId="21">
    <w:nsid w:val="39651872"/>
    <w:multiLevelType w:val="hybridMultilevel"/>
    <w:tmpl w:val="063210E4"/>
    <w:lvl w:ilvl="0" w:tplc="3DBCB1EE">
      <w:start w:val="1"/>
      <w:numFmt w:val="bullet"/>
      <w:pStyle w:val="select"/>
      <w:lvlText w:val=""/>
      <w:lvlJc w:val="left"/>
      <w:pPr>
        <w:tabs>
          <w:tab w:val="num" w:pos="360"/>
        </w:tabs>
        <w:ind w:left="360" w:hanging="360"/>
      </w:pPr>
      <w:rPr>
        <w:rFonts w:ascii="Wingdings" w:hAnsi="Wingdings" w:hint="default"/>
        <w:sz w:val="20"/>
        <w:szCs w:val="20"/>
      </w:rPr>
    </w:lvl>
    <w:lvl w:ilvl="1" w:tplc="8408A4A4" w:tentative="1">
      <w:start w:val="1"/>
      <w:numFmt w:val="bullet"/>
      <w:lvlText w:val="o"/>
      <w:lvlJc w:val="left"/>
      <w:pPr>
        <w:tabs>
          <w:tab w:val="num" w:pos="1440"/>
        </w:tabs>
        <w:ind w:left="1440" w:hanging="360"/>
      </w:pPr>
      <w:rPr>
        <w:rFonts w:ascii="Courier New" w:hAnsi="Courier New" w:cs="Courier New" w:hint="default"/>
      </w:rPr>
    </w:lvl>
    <w:lvl w:ilvl="2" w:tplc="923EF65A" w:tentative="1">
      <w:start w:val="1"/>
      <w:numFmt w:val="bullet"/>
      <w:lvlText w:val=""/>
      <w:lvlJc w:val="left"/>
      <w:pPr>
        <w:tabs>
          <w:tab w:val="num" w:pos="2160"/>
        </w:tabs>
        <w:ind w:left="2160" w:hanging="360"/>
      </w:pPr>
      <w:rPr>
        <w:rFonts w:ascii="Wingdings" w:hAnsi="Wingdings" w:hint="default"/>
      </w:rPr>
    </w:lvl>
    <w:lvl w:ilvl="3" w:tplc="7F7E7446" w:tentative="1">
      <w:start w:val="1"/>
      <w:numFmt w:val="bullet"/>
      <w:lvlText w:val=""/>
      <w:lvlJc w:val="left"/>
      <w:pPr>
        <w:tabs>
          <w:tab w:val="num" w:pos="2880"/>
        </w:tabs>
        <w:ind w:left="2880" w:hanging="360"/>
      </w:pPr>
      <w:rPr>
        <w:rFonts w:ascii="Symbol" w:hAnsi="Symbol" w:hint="default"/>
      </w:rPr>
    </w:lvl>
    <w:lvl w:ilvl="4" w:tplc="3326A1DC" w:tentative="1">
      <w:start w:val="1"/>
      <w:numFmt w:val="bullet"/>
      <w:lvlText w:val="o"/>
      <w:lvlJc w:val="left"/>
      <w:pPr>
        <w:tabs>
          <w:tab w:val="num" w:pos="3600"/>
        </w:tabs>
        <w:ind w:left="3600" w:hanging="360"/>
      </w:pPr>
      <w:rPr>
        <w:rFonts w:ascii="Courier New" w:hAnsi="Courier New" w:cs="Courier New" w:hint="default"/>
      </w:rPr>
    </w:lvl>
    <w:lvl w:ilvl="5" w:tplc="122C5FD6" w:tentative="1">
      <w:start w:val="1"/>
      <w:numFmt w:val="bullet"/>
      <w:lvlText w:val=""/>
      <w:lvlJc w:val="left"/>
      <w:pPr>
        <w:tabs>
          <w:tab w:val="num" w:pos="4320"/>
        </w:tabs>
        <w:ind w:left="4320" w:hanging="360"/>
      </w:pPr>
      <w:rPr>
        <w:rFonts w:ascii="Wingdings" w:hAnsi="Wingdings" w:hint="default"/>
      </w:rPr>
    </w:lvl>
    <w:lvl w:ilvl="6" w:tplc="F0FEC840" w:tentative="1">
      <w:start w:val="1"/>
      <w:numFmt w:val="bullet"/>
      <w:lvlText w:val=""/>
      <w:lvlJc w:val="left"/>
      <w:pPr>
        <w:tabs>
          <w:tab w:val="num" w:pos="5040"/>
        </w:tabs>
        <w:ind w:left="5040" w:hanging="360"/>
      </w:pPr>
      <w:rPr>
        <w:rFonts w:ascii="Symbol" w:hAnsi="Symbol" w:hint="default"/>
      </w:rPr>
    </w:lvl>
    <w:lvl w:ilvl="7" w:tplc="B764F60A" w:tentative="1">
      <w:start w:val="1"/>
      <w:numFmt w:val="bullet"/>
      <w:lvlText w:val="o"/>
      <w:lvlJc w:val="left"/>
      <w:pPr>
        <w:tabs>
          <w:tab w:val="num" w:pos="5760"/>
        </w:tabs>
        <w:ind w:left="5760" w:hanging="360"/>
      </w:pPr>
      <w:rPr>
        <w:rFonts w:ascii="Courier New" w:hAnsi="Courier New" w:cs="Courier New" w:hint="default"/>
      </w:rPr>
    </w:lvl>
    <w:lvl w:ilvl="8" w:tplc="A4CCC1C8" w:tentative="1">
      <w:start w:val="1"/>
      <w:numFmt w:val="bullet"/>
      <w:lvlText w:val=""/>
      <w:lvlJc w:val="left"/>
      <w:pPr>
        <w:tabs>
          <w:tab w:val="num" w:pos="6480"/>
        </w:tabs>
        <w:ind w:left="6480" w:hanging="360"/>
      </w:pPr>
      <w:rPr>
        <w:rFonts w:ascii="Wingdings" w:hAnsi="Wingdings" w:hint="default"/>
      </w:rPr>
    </w:lvl>
  </w:abstractNum>
  <w:abstractNum w:abstractNumId="22">
    <w:nsid w:val="3ED649A9"/>
    <w:multiLevelType w:val="singleLevel"/>
    <w:tmpl w:val="181EBF9C"/>
    <w:lvl w:ilvl="0">
      <w:start w:val="1"/>
      <w:numFmt w:val="bullet"/>
      <w:pStyle w:val="BodyBullet"/>
      <w:lvlText w:val=""/>
      <w:lvlJc w:val="left"/>
      <w:pPr>
        <w:tabs>
          <w:tab w:val="num" w:pos="360"/>
        </w:tabs>
        <w:ind w:left="360" w:hanging="360"/>
      </w:pPr>
      <w:rPr>
        <w:rFonts w:ascii="Symbol" w:hAnsi="Symbol" w:hint="default"/>
      </w:rPr>
    </w:lvl>
  </w:abstractNum>
  <w:abstractNum w:abstractNumId="23">
    <w:nsid w:val="440775CB"/>
    <w:multiLevelType w:val="hybridMultilevel"/>
    <w:tmpl w:val="01128D80"/>
    <w:lvl w:ilvl="0" w:tplc="1B9448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nsid w:val="485C23E8"/>
    <w:multiLevelType w:val="multilevel"/>
    <w:tmpl w:val="8AECFF3C"/>
    <w:lvl w:ilvl="0">
      <w:start w:val="1"/>
      <w:numFmt w:val="decimal"/>
      <w:lvlText w:val="%1."/>
      <w:lvlJc w:val="left"/>
      <w:pPr>
        <w:ind w:left="720" w:hanging="360"/>
      </w:pPr>
      <w:rPr>
        <w:rFonts w:hint="default"/>
        <w:b w:val="0"/>
      </w:rPr>
    </w:lvl>
    <w:lvl w:ilvl="1">
      <w:start w:val="4"/>
      <w:numFmt w:val="decimal"/>
      <w:isLgl/>
      <w:lvlText w:val="%1.%2."/>
      <w:lvlJc w:val="left"/>
      <w:pPr>
        <w:ind w:left="1254" w:hanging="720"/>
      </w:pPr>
      <w:rPr>
        <w:rFonts w:hint="default"/>
      </w:rPr>
    </w:lvl>
    <w:lvl w:ilvl="2">
      <w:start w:val="10"/>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5">
    <w:nsid w:val="4BC205D2"/>
    <w:multiLevelType w:val="multilevel"/>
    <w:tmpl w:val="592EAC7C"/>
    <w:styleLink w:val="AA"/>
    <w:lvl w:ilvl="0">
      <w:start w:val="1"/>
      <w:numFmt w:val="russianUpper"/>
      <w:lvlText w:val="%1"/>
      <w:lvlJc w:val="left"/>
      <w:pPr>
        <w:ind w:left="360" w:hanging="360"/>
      </w:pPr>
      <w:rPr>
        <w:rFonts w:ascii="Times New Roman" w:hAnsi="Times New Roman" w:hint="default"/>
        <w:color w:val="auto"/>
      </w:rPr>
    </w:lvl>
    <w:lvl w:ilvl="1">
      <w:start w:val="1"/>
      <w:numFmt w:val="decimal"/>
      <w:lvlText w:val="%1.%2."/>
      <w:lvlJc w:val="left"/>
      <w:pPr>
        <w:ind w:left="567" w:firstLine="14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ECA649A"/>
    <w:multiLevelType w:val="multilevel"/>
    <w:tmpl w:val="D6725F96"/>
    <w:lvl w:ilvl="0">
      <w:start w:val="4"/>
      <w:numFmt w:val="upperLetter"/>
      <w:lvlText w:val="%1"/>
      <w:lvlJc w:val="left"/>
      <w:pPr>
        <w:tabs>
          <w:tab w:val="num" w:pos="-11"/>
        </w:tabs>
        <w:ind w:left="349" w:hanging="360"/>
      </w:pPr>
      <w:rPr>
        <w:rFonts w:ascii="Arial" w:hAnsi="Arial" w:hint="default"/>
        <w:b/>
        <w:i w:val="0"/>
        <w:sz w:val="24"/>
      </w:rPr>
    </w:lvl>
    <w:lvl w:ilvl="1">
      <w:start w:val="1"/>
      <w:numFmt w:val="decimal"/>
      <w:pStyle w:val="21"/>
      <w:lvlText w:val="E.%2"/>
      <w:lvlJc w:val="left"/>
      <w:pPr>
        <w:tabs>
          <w:tab w:val="num" w:pos="710"/>
        </w:tabs>
        <w:ind w:left="710" w:firstLine="0"/>
      </w:pPr>
      <w:rPr>
        <w:rFonts w:ascii="Arial" w:hAnsi="Arial" w:hint="default"/>
        <w:b/>
        <w:i w:val="0"/>
        <w:sz w:val="24"/>
        <w:szCs w:val="24"/>
      </w:rPr>
    </w:lvl>
    <w:lvl w:ilvl="2">
      <w:start w:val="1"/>
      <w:numFmt w:val="decimal"/>
      <w:lvlText w:val="E.%2.%3"/>
      <w:lvlJc w:val="left"/>
      <w:pPr>
        <w:tabs>
          <w:tab w:val="num" w:pos="1429"/>
        </w:tabs>
        <w:ind w:left="1213" w:hanging="504"/>
      </w:pPr>
      <w:rPr>
        <w:rFonts w:ascii="Arial" w:hAnsi="Arial" w:hint="default"/>
        <w:b/>
        <w:i w:val="0"/>
        <w:caps w:val="0"/>
        <w:sz w:val="24"/>
      </w:rPr>
    </w:lvl>
    <w:lvl w:ilvl="3">
      <w:start w:val="1"/>
      <w:numFmt w:val="decimal"/>
      <w:lvlText w:val="E.%2.%3.%4."/>
      <w:lvlJc w:val="left"/>
      <w:pPr>
        <w:tabs>
          <w:tab w:val="num" w:pos="1353"/>
        </w:tabs>
        <w:ind w:left="709" w:hanging="436"/>
      </w:pPr>
      <w:rPr>
        <w:rFonts w:ascii="Arial" w:hAnsi="Arial" w:hint="default"/>
        <w:b/>
        <w:i w:val="0"/>
        <w:caps w:val="0"/>
        <w:sz w:val="24"/>
        <w:szCs w:val="24"/>
      </w:rPr>
    </w:lvl>
    <w:lvl w:ilvl="4">
      <w:start w:val="1"/>
      <w:numFmt w:val="decimal"/>
      <w:lvlText w:val="%1.%2.%3.%4.%5."/>
      <w:lvlJc w:val="left"/>
      <w:pPr>
        <w:tabs>
          <w:tab w:val="num" w:pos="2509"/>
        </w:tabs>
        <w:ind w:left="2221" w:hanging="792"/>
      </w:pPr>
      <w:rPr>
        <w:rFonts w:hint="default"/>
      </w:rPr>
    </w:lvl>
    <w:lvl w:ilvl="5">
      <w:start w:val="1"/>
      <w:numFmt w:val="decimal"/>
      <w:lvlText w:val="%1.%2.%3.%4.%5.%6."/>
      <w:lvlJc w:val="left"/>
      <w:pPr>
        <w:tabs>
          <w:tab w:val="num" w:pos="3229"/>
        </w:tabs>
        <w:ind w:left="2725" w:hanging="936"/>
      </w:pPr>
      <w:rPr>
        <w:rFonts w:hint="default"/>
      </w:rPr>
    </w:lvl>
    <w:lvl w:ilvl="6">
      <w:start w:val="1"/>
      <w:numFmt w:val="decimal"/>
      <w:lvlText w:val="%1.%2.%3.%4.%5.%6.%7."/>
      <w:lvlJc w:val="left"/>
      <w:pPr>
        <w:tabs>
          <w:tab w:val="num" w:pos="3589"/>
        </w:tabs>
        <w:ind w:left="3229" w:hanging="1080"/>
      </w:pPr>
      <w:rPr>
        <w:rFonts w:hint="default"/>
      </w:rPr>
    </w:lvl>
    <w:lvl w:ilvl="7">
      <w:start w:val="1"/>
      <w:numFmt w:val="decimal"/>
      <w:lvlText w:val="%1.%2.%3.%4.%5.%6.%7.%8."/>
      <w:lvlJc w:val="left"/>
      <w:pPr>
        <w:tabs>
          <w:tab w:val="num" w:pos="4309"/>
        </w:tabs>
        <w:ind w:left="3733" w:hanging="1224"/>
      </w:pPr>
      <w:rPr>
        <w:rFonts w:hint="default"/>
      </w:rPr>
    </w:lvl>
    <w:lvl w:ilvl="8">
      <w:start w:val="1"/>
      <w:numFmt w:val="decimal"/>
      <w:lvlText w:val="%1.%2.%3.%4.%5.%6.%7.%8.%9."/>
      <w:lvlJc w:val="left"/>
      <w:pPr>
        <w:tabs>
          <w:tab w:val="num" w:pos="5029"/>
        </w:tabs>
        <w:ind w:left="4309" w:hanging="1440"/>
      </w:pPr>
      <w:rPr>
        <w:rFonts w:hint="default"/>
      </w:rPr>
    </w:lvl>
  </w:abstractNum>
  <w:abstractNum w:abstractNumId="27">
    <w:nsid w:val="53B227D4"/>
    <w:multiLevelType w:val="hybridMultilevel"/>
    <w:tmpl w:val="9F5CF432"/>
    <w:lvl w:ilvl="0" w:tplc="DE2278A4">
      <w:start w:val="1"/>
      <w:numFmt w:val="decimal"/>
      <w:lvlText w:val="%1."/>
      <w:lvlJc w:val="left"/>
      <w:pPr>
        <w:ind w:left="1080" w:hanging="360"/>
      </w:pPr>
      <w:rPr>
        <w:rFonts w:ascii="Times New Roman CYR" w:eastAsia="Times New Roman" w:hAnsi="Times New Roman CYR" w:cs="Times New Roman CYR"/>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43967FF"/>
    <w:multiLevelType w:val="hybridMultilevel"/>
    <w:tmpl w:val="E8328A08"/>
    <w:lvl w:ilvl="0" w:tplc="BA88A6C8">
      <w:start w:val="1"/>
      <w:numFmt w:val="decimal"/>
      <w:lvlText w:val="%1."/>
      <w:lvlJc w:val="left"/>
      <w:pPr>
        <w:ind w:left="720" w:hanging="360"/>
      </w:pPr>
      <w:rPr>
        <w:b w:val="0"/>
        <w:sz w:val="20"/>
        <w:szCs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56A07EB5"/>
    <w:multiLevelType w:val="hybridMultilevel"/>
    <w:tmpl w:val="D7ECF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90728F5"/>
    <w:multiLevelType w:val="hybridMultilevel"/>
    <w:tmpl w:val="49500B6A"/>
    <w:lvl w:ilvl="0" w:tplc="FFFFFFFF">
      <w:start w:val="1"/>
      <w:numFmt w:val="bullet"/>
      <w:pStyle w:val="22"/>
      <w:lvlText w:val=""/>
      <w:lvlJc w:val="left"/>
      <w:pPr>
        <w:tabs>
          <w:tab w:val="num" w:pos="717"/>
        </w:tabs>
        <w:ind w:left="1134" w:firstLine="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start w:val="2001"/>
      <w:numFmt w:val="bullet"/>
      <w:lvlText w:val="-"/>
      <w:lvlJc w:val="left"/>
      <w:pPr>
        <w:tabs>
          <w:tab w:val="num" w:pos="2160"/>
        </w:tabs>
        <w:ind w:left="2160" w:hanging="360"/>
      </w:pPr>
      <w:rPr>
        <w:rFonts w:ascii="Times New Roman" w:eastAsia="Times New Roman" w:hAnsi="Times New Roman" w:cs="Times New Roman"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nsid w:val="665C15F4"/>
    <w:multiLevelType w:val="multilevel"/>
    <w:tmpl w:val="5472181E"/>
    <w:styleLink w:val="23"/>
    <w:lvl w:ilvl="0">
      <w:start w:val="1"/>
      <w:numFmt w:val="russianUpper"/>
      <w:lvlText w:val="ПРИЛОЖЕНИЕ %1."/>
      <w:lvlJc w:val="left"/>
      <w:pPr>
        <w:ind w:left="1429" w:hanging="360"/>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2">
    <w:nsid w:val="6AA501E1"/>
    <w:multiLevelType w:val="hybridMultilevel"/>
    <w:tmpl w:val="01128D80"/>
    <w:lvl w:ilvl="0" w:tplc="1B9448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nsid w:val="6CE26342"/>
    <w:multiLevelType w:val="multilevel"/>
    <w:tmpl w:val="9CB2EEE2"/>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70523914"/>
    <w:multiLevelType w:val="multilevel"/>
    <w:tmpl w:val="781AEB3A"/>
    <w:lvl w:ilvl="0">
      <w:start w:val="1"/>
      <w:numFmt w:val="decimal"/>
      <w:lvlText w:val="ПРИЛОЖЕНИЕ %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П%2.%3"/>
      <w:lvlJc w:val="left"/>
      <w:pPr>
        <w:ind w:left="1080" w:hanging="720"/>
      </w:pPr>
      <w:rPr>
        <w:rFonts w:hint="default"/>
      </w:rPr>
    </w:lvl>
    <w:lvl w:ilvl="3">
      <w:start w:val="1"/>
      <w:numFmt w:val="decimal"/>
      <w:lvlText w:val="П%2.%3.%4"/>
      <w:lvlJc w:val="left"/>
      <w:pPr>
        <w:ind w:left="1620" w:hanging="1080"/>
      </w:pPr>
      <w:rPr>
        <w:rFonts w:hint="default"/>
      </w:rPr>
    </w:lvl>
    <w:lvl w:ilvl="4">
      <w:start w:val="1"/>
      <w:numFmt w:val="decimal"/>
      <w:lvlText w:val="П%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nsid w:val="73B956EE"/>
    <w:multiLevelType w:val="hybridMultilevel"/>
    <w:tmpl w:val="6896C46E"/>
    <w:lvl w:ilvl="0" w:tplc="CFF467F8">
      <w:start w:val="1"/>
      <w:numFmt w:val="bullet"/>
      <w:lvlText w:val=""/>
      <w:lvlJc w:val="left"/>
      <w:pPr>
        <w:ind w:left="1287"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75ED5FDF"/>
    <w:multiLevelType w:val="hybridMultilevel"/>
    <w:tmpl w:val="55B20B3A"/>
    <w:lvl w:ilvl="0" w:tplc="50E85FEC">
      <w:start w:val="1"/>
      <w:numFmt w:val="bullet"/>
      <w:pStyle w:val="ListItem"/>
      <w:lvlText w:val=""/>
      <w:lvlJc w:val="left"/>
      <w:pPr>
        <w:tabs>
          <w:tab w:val="num" w:pos="360"/>
        </w:tabs>
        <w:ind w:left="360"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37">
    <w:nsid w:val="77DB5ECE"/>
    <w:multiLevelType w:val="hybridMultilevel"/>
    <w:tmpl w:val="D49E6558"/>
    <w:lvl w:ilvl="0" w:tplc="04190011">
      <w:numFmt w:val="bullet"/>
      <w:pStyle w:val="a2"/>
      <w:lvlText w:val="—"/>
      <w:lvlJc w:val="left"/>
      <w:pPr>
        <w:tabs>
          <w:tab w:val="num" w:pos="1778"/>
        </w:tabs>
        <w:ind w:left="1778" w:hanging="360"/>
      </w:pPr>
      <w:rPr>
        <w:rFonts w:ascii="Times New Roman" w:eastAsia="Times New Roman" w:hAnsi="Times New Roman" w:cs="Times New Roman" w:hint="default"/>
      </w:rPr>
    </w:lvl>
    <w:lvl w:ilvl="1" w:tplc="04190019">
      <w:start w:val="1"/>
      <w:numFmt w:val="bullet"/>
      <w:lvlText w:val="o"/>
      <w:lvlJc w:val="left"/>
      <w:pPr>
        <w:tabs>
          <w:tab w:val="num" w:pos="2149"/>
        </w:tabs>
        <w:ind w:left="2149" w:hanging="360"/>
      </w:pPr>
      <w:rPr>
        <w:rFonts w:ascii="Courier New" w:hAnsi="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38">
    <w:nsid w:val="78872D11"/>
    <w:multiLevelType w:val="multilevel"/>
    <w:tmpl w:val="4DD6817C"/>
    <w:styleLink w:val="50"/>
    <w:lvl w:ilvl="0">
      <w:start w:val="1"/>
      <w:numFmt w:val="russianUpper"/>
      <w:lvlText w:val="ПРИЛОЖЕНИЕ %1"/>
      <w:lvlJc w:val="left"/>
      <w:pPr>
        <w:ind w:left="360" w:hanging="360"/>
      </w:pPr>
      <w:rPr>
        <w:rFonts w:ascii="Times New Roman CYR" w:hAnsi="Times New Roman CYR" w:hint="default"/>
        <w:sz w:val="32"/>
      </w:rPr>
    </w:lvl>
    <w:lvl w:ilvl="1">
      <w:start w:val="1"/>
      <w:numFmt w:val="decimal"/>
      <w:pStyle w:val="24"/>
      <w:lvlText w:val="%1.%2"/>
      <w:lvlJc w:val="left"/>
      <w:pPr>
        <w:ind w:left="720" w:hanging="720"/>
      </w:pPr>
      <w:rPr>
        <w:rFonts w:hint="default"/>
        <w:sz w:val="28"/>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720" w:hanging="720"/>
      </w:pPr>
      <w:rPr>
        <w:rFonts w:hint="default"/>
        <w:sz w:val="24"/>
      </w:rPr>
    </w:lvl>
    <w:lvl w:ilvl="6">
      <w:start w:val="1"/>
      <w:numFmt w:val="decimal"/>
      <w:lvlText w:val="%1.%2.%3.%4.%5.%6.%7"/>
      <w:lvlJc w:val="left"/>
      <w:pPr>
        <w:ind w:left="720" w:hanging="720"/>
      </w:pPr>
      <w:rPr>
        <w:rFonts w:hint="default"/>
        <w:sz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807DE1"/>
    <w:multiLevelType w:val="hybridMultilevel"/>
    <w:tmpl w:val="031EEB6E"/>
    <w:lvl w:ilvl="0" w:tplc="04190001">
      <w:start w:val="1"/>
      <w:numFmt w:val="bullet"/>
      <w:pStyle w:val="40"/>
      <w:lvlText w:val=""/>
      <w:lvlJc w:val="left"/>
      <w:pPr>
        <w:tabs>
          <w:tab w:val="num" w:pos="1134"/>
        </w:tabs>
        <w:ind w:left="1134"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nsid w:val="79B90E77"/>
    <w:multiLevelType w:val="multilevel"/>
    <w:tmpl w:val="35AA0278"/>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1">
    <w:nsid w:val="79EC242B"/>
    <w:multiLevelType w:val="multilevel"/>
    <w:tmpl w:val="781AEB3A"/>
    <w:lvl w:ilvl="0">
      <w:start w:val="1"/>
      <w:numFmt w:val="decimal"/>
      <w:lvlText w:val="ПРИЛОЖЕНИЕ %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П%2.%3"/>
      <w:lvlJc w:val="left"/>
      <w:pPr>
        <w:ind w:left="1080" w:hanging="720"/>
      </w:pPr>
      <w:rPr>
        <w:rFonts w:hint="default"/>
      </w:rPr>
    </w:lvl>
    <w:lvl w:ilvl="3">
      <w:start w:val="1"/>
      <w:numFmt w:val="decimal"/>
      <w:lvlText w:val="П%2.%3.%4"/>
      <w:lvlJc w:val="left"/>
      <w:pPr>
        <w:ind w:left="1620" w:hanging="1080"/>
      </w:pPr>
      <w:rPr>
        <w:rFonts w:hint="default"/>
      </w:rPr>
    </w:lvl>
    <w:lvl w:ilvl="4">
      <w:start w:val="1"/>
      <w:numFmt w:val="decimal"/>
      <w:lvlText w:val="П%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2">
    <w:nsid w:val="7A845D95"/>
    <w:multiLevelType w:val="hybridMultilevel"/>
    <w:tmpl w:val="01128D80"/>
    <w:lvl w:ilvl="0" w:tplc="1B9448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3">
    <w:nsid w:val="7D06274D"/>
    <w:multiLevelType w:val="hybridMultilevel"/>
    <w:tmpl w:val="E8328A08"/>
    <w:lvl w:ilvl="0" w:tplc="BA88A6C8">
      <w:start w:val="1"/>
      <w:numFmt w:val="decimal"/>
      <w:lvlText w:val="%1."/>
      <w:lvlJc w:val="left"/>
      <w:pPr>
        <w:ind w:left="720" w:hanging="360"/>
      </w:pPr>
      <w:rPr>
        <w:b w:val="0"/>
        <w:sz w:val="20"/>
        <w:szCs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5"/>
  </w:num>
  <w:num w:numId="2">
    <w:abstractNumId w:val="22"/>
  </w:num>
  <w:num w:numId="3">
    <w:abstractNumId w:val="36"/>
  </w:num>
  <w:num w:numId="4">
    <w:abstractNumId w:val="10"/>
  </w:num>
  <w:num w:numId="5">
    <w:abstractNumId w:val="15"/>
  </w:num>
  <w:num w:numId="6">
    <w:abstractNumId w:val="21"/>
  </w:num>
  <w:num w:numId="7">
    <w:abstractNumId w:val="1"/>
  </w:num>
  <w:num w:numId="8">
    <w:abstractNumId w:val="13"/>
  </w:num>
  <w:num w:numId="9">
    <w:abstractNumId w:val="0"/>
  </w:num>
  <w:num w:numId="10">
    <w:abstractNumId w:val="7"/>
  </w:num>
  <w:num w:numId="11">
    <w:abstractNumId w:val="14"/>
  </w:num>
  <w:num w:numId="12">
    <w:abstractNumId w:val="6"/>
  </w:num>
  <w:num w:numId="13">
    <w:abstractNumId w:val="19"/>
  </w:num>
  <w:num w:numId="14">
    <w:abstractNumId w:val="30"/>
  </w:num>
  <w:num w:numId="15">
    <w:abstractNumId w:val="39"/>
  </w:num>
  <w:num w:numId="16">
    <w:abstractNumId w:val="4"/>
  </w:num>
  <w:num w:numId="17">
    <w:abstractNumId w:val="37"/>
  </w:num>
  <w:num w:numId="18">
    <w:abstractNumId w:val="26"/>
  </w:num>
  <w:num w:numId="19">
    <w:abstractNumId w:val="18"/>
  </w:num>
  <w:num w:numId="20">
    <w:abstractNumId w:val="27"/>
  </w:num>
  <w:num w:numId="21">
    <w:abstractNumId w:val="29"/>
  </w:num>
  <w:num w:numId="22">
    <w:abstractNumId w:val="8"/>
  </w:num>
  <w:num w:numId="23">
    <w:abstractNumId w:val="33"/>
  </w:num>
  <w:num w:numId="24">
    <w:abstractNumId w:val="40"/>
  </w:num>
  <w:num w:numId="25">
    <w:abstractNumId w:val="24"/>
  </w:num>
  <w:num w:numId="26">
    <w:abstractNumId w:val="35"/>
  </w:num>
  <w:num w:numId="27">
    <w:abstractNumId w:val="25"/>
  </w:num>
  <w:num w:numId="28">
    <w:abstractNumId w:val="31"/>
  </w:num>
  <w:num w:numId="29">
    <w:abstractNumId w:val="17"/>
  </w:num>
  <w:num w:numId="30">
    <w:abstractNumId w:val="38"/>
  </w:num>
  <w:num w:numId="31">
    <w:abstractNumId w:val="20"/>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3"/>
  </w:num>
  <w:num w:numId="35">
    <w:abstractNumId w:val="16"/>
  </w:num>
  <w:num w:numId="36">
    <w:abstractNumId w:val="11"/>
  </w:num>
  <w:num w:numId="37">
    <w:abstractNumId w:val="34"/>
  </w:num>
  <w:num w:numId="38">
    <w:abstractNumId w:val="32"/>
  </w:num>
  <w:num w:numId="39">
    <w:abstractNumId w:val="23"/>
  </w:num>
  <w:num w:numId="40">
    <w:abstractNumId w:val="42"/>
  </w:num>
  <w:num w:numId="41">
    <w:abstractNumId w:val="12"/>
  </w:num>
  <w:num w:numId="42">
    <w:abstractNumId w:val="43"/>
  </w:num>
  <w:num w:numId="43">
    <w:abstractNumId w:val="2"/>
  </w:num>
  <w:num w:numId="44">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4DE"/>
    <w:rsid w:val="0000188B"/>
    <w:rsid w:val="00002B80"/>
    <w:rsid w:val="00003751"/>
    <w:rsid w:val="00003F4E"/>
    <w:rsid w:val="00004055"/>
    <w:rsid w:val="000065A5"/>
    <w:rsid w:val="00006709"/>
    <w:rsid w:val="000079D7"/>
    <w:rsid w:val="00010B24"/>
    <w:rsid w:val="00011518"/>
    <w:rsid w:val="000116A1"/>
    <w:rsid w:val="00011861"/>
    <w:rsid w:val="00012ECF"/>
    <w:rsid w:val="00013C5D"/>
    <w:rsid w:val="00014FE8"/>
    <w:rsid w:val="00015662"/>
    <w:rsid w:val="0001605B"/>
    <w:rsid w:val="000160DC"/>
    <w:rsid w:val="00016D9B"/>
    <w:rsid w:val="000170C0"/>
    <w:rsid w:val="00017AB6"/>
    <w:rsid w:val="00023BDF"/>
    <w:rsid w:val="00023FCB"/>
    <w:rsid w:val="0002522F"/>
    <w:rsid w:val="000259FE"/>
    <w:rsid w:val="00025AAE"/>
    <w:rsid w:val="00027BB0"/>
    <w:rsid w:val="00032BBE"/>
    <w:rsid w:val="00032D8A"/>
    <w:rsid w:val="0003612B"/>
    <w:rsid w:val="000361FB"/>
    <w:rsid w:val="0003709E"/>
    <w:rsid w:val="00042635"/>
    <w:rsid w:val="0004468A"/>
    <w:rsid w:val="00045D47"/>
    <w:rsid w:val="00050BD8"/>
    <w:rsid w:val="000518AC"/>
    <w:rsid w:val="0005224D"/>
    <w:rsid w:val="00052468"/>
    <w:rsid w:val="000529C1"/>
    <w:rsid w:val="00052D6F"/>
    <w:rsid w:val="00053804"/>
    <w:rsid w:val="000544B9"/>
    <w:rsid w:val="000553ED"/>
    <w:rsid w:val="000565DF"/>
    <w:rsid w:val="00057579"/>
    <w:rsid w:val="000575DB"/>
    <w:rsid w:val="00061988"/>
    <w:rsid w:val="000626B8"/>
    <w:rsid w:val="00062E5A"/>
    <w:rsid w:val="00063A1E"/>
    <w:rsid w:val="000646F5"/>
    <w:rsid w:val="00064782"/>
    <w:rsid w:val="00066606"/>
    <w:rsid w:val="00066BCD"/>
    <w:rsid w:val="0006723C"/>
    <w:rsid w:val="0007299C"/>
    <w:rsid w:val="00077902"/>
    <w:rsid w:val="00080048"/>
    <w:rsid w:val="00080CD7"/>
    <w:rsid w:val="00080E00"/>
    <w:rsid w:val="00081470"/>
    <w:rsid w:val="00081D03"/>
    <w:rsid w:val="000831B6"/>
    <w:rsid w:val="000836E7"/>
    <w:rsid w:val="000837D7"/>
    <w:rsid w:val="000838B1"/>
    <w:rsid w:val="00083CCE"/>
    <w:rsid w:val="000849C9"/>
    <w:rsid w:val="00085479"/>
    <w:rsid w:val="00086F23"/>
    <w:rsid w:val="00091ACA"/>
    <w:rsid w:val="0009359F"/>
    <w:rsid w:val="0009370E"/>
    <w:rsid w:val="000948AA"/>
    <w:rsid w:val="00094AA3"/>
    <w:rsid w:val="000950CD"/>
    <w:rsid w:val="000960F3"/>
    <w:rsid w:val="000A0710"/>
    <w:rsid w:val="000A2457"/>
    <w:rsid w:val="000A2D91"/>
    <w:rsid w:val="000A2F31"/>
    <w:rsid w:val="000A337A"/>
    <w:rsid w:val="000A3677"/>
    <w:rsid w:val="000A4ADA"/>
    <w:rsid w:val="000A5DA0"/>
    <w:rsid w:val="000A65A2"/>
    <w:rsid w:val="000A7557"/>
    <w:rsid w:val="000B15A4"/>
    <w:rsid w:val="000B3535"/>
    <w:rsid w:val="000B3EDA"/>
    <w:rsid w:val="000B4E1D"/>
    <w:rsid w:val="000B559C"/>
    <w:rsid w:val="000B5A66"/>
    <w:rsid w:val="000B5B5E"/>
    <w:rsid w:val="000B5F69"/>
    <w:rsid w:val="000B6F61"/>
    <w:rsid w:val="000C0465"/>
    <w:rsid w:val="000C05C1"/>
    <w:rsid w:val="000C1051"/>
    <w:rsid w:val="000C1F62"/>
    <w:rsid w:val="000C2357"/>
    <w:rsid w:val="000C28A1"/>
    <w:rsid w:val="000C3277"/>
    <w:rsid w:val="000C38C0"/>
    <w:rsid w:val="000C38D5"/>
    <w:rsid w:val="000C3B56"/>
    <w:rsid w:val="000C3C81"/>
    <w:rsid w:val="000C43EB"/>
    <w:rsid w:val="000C501A"/>
    <w:rsid w:val="000C742B"/>
    <w:rsid w:val="000C7532"/>
    <w:rsid w:val="000C7CAF"/>
    <w:rsid w:val="000D2DF9"/>
    <w:rsid w:val="000D3E4D"/>
    <w:rsid w:val="000D431B"/>
    <w:rsid w:val="000D520C"/>
    <w:rsid w:val="000D7798"/>
    <w:rsid w:val="000E01EC"/>
    <w:rsid w:val="000E1DBF"/>
    <w:rsid w:val="000E2466"/>
    <w:rsid w:val="000E2598"/>
    <w:rsid w:val="000E2859"/>
    <w:rsid w:val="000E2A42"/>
    <w:rsid w:val="000E5BD1"/>
    <w:rsid w:val="000E68D6"/>
    <w:rsid w:val="000F01CC"/>
    <w:rsid w:val="000F13CD"/>
    <w:rsid w:val="000F20A6"/>
    <w:rsid w:val="000F24D2"/>
    <w:rsid w:val="000F2BA8"/>
    <w:rsid w:val="000F2C3D"/>
    <w:rsid w:val="000F35F5"/>
    <w:rsid w:val="000F3A9F"/>
    <w:rsid w:val="000F5110"/>
    <w:rsid w:val="000F5B82"/>
    <w:rsid w:val="000F66D6"/>
    <w:rsid w:val="000F6A77"/>
    <w:rsid w:val="000F6B35"/>
    <w:rsid w:val="000F717E"/>
    <w:rsid w:val="000F75AC"/>
    <w:rsid w:val="001008E1"/>
    <w:rsid w:val="001010A2"/>
    <w:rsid w:val="00101CBC"/>
    <w:rsid w:val="001042BD"/>
    <w:rsid w:val="00104E0A"/>
    <w:rsid w:val="00105B0C"/>
    <w:rsid w:val="00110845"/>
    <w:rsid w:val="00110DED"/>
    <w:rsid w:val="00111DA4"/>
    <w:rsid w:val="001121AE"/>
    <w:rsid w:val="001122DA"/>
    <w:rsid w:val="00113E77"/>
    <w:rsid w:val="00115C95"/>
    <w:rsid w:val="0011727E"/>
    <w:rsid w:val="00117D9F"/>
    <w:rsid w:val="001200F2"/>
    <w:rsid w:val="001211F0"/>
    <w:rsid w:val="00121242"/>
    <w:rsid w:val="0012311E"/>
    <w:rsid w:val="0012408A"/>
    <w:rsid w:val="0012584D"/>
    <w:rsid w:val="00126421"/>
    <w:rsid w:val="00127BAF"/>
    <w:rsid w:val="0013003C"/>
    <w:rsid w:val="00130EAE"/>
    <w:rsid w:val="00131B92"/>
    <w:rsid w:val="00134142"/>
    <w:rsid w:val="001342FF"/>
    <w:rsid w:val="00134E2C"/>
    <w:rsid w:val="00136966"/>
    <w:rsid w:val="00141230"/>
    <w:rsid w:val="001412F9"/>
    <w:rsid w:val="0014314B"/>
    <w:rsid w:val="00143337"/>
    <w:rsid w:val="00144086"/>
    <w:rsid w:val="00144526"/>
    <w:rsid w:val="001454F9"/>
    <w:rsid w:val="00145972"/>
    <w:rsid w:val="00145D03"/>
    <w:rsid w:val="0014792C"/>
    <w:rsid w:val="00150972"/>
    <w:rsid w:val="00150AE6"/>
    <w:rsid w:val="00155218"/>
    <w:rsid w:val="001568D7"/>
    <w:rsid w:val="00156DF6"/>
    <w:rsid w:val="00156EE7"/>
    <w:rsid w:val="001576AB"/>
    <w:rsid w:val="00160F8E"/>
    <w:rsid w:val="001623B5"/>
    <w:rsid w:val="00162492"/>
    <w:rsid w:val="001624C7"/>
    <w:rsid w:val="00164187"/>
    <w:rsid w:val="00164A82"/>
    <w:rsid w:val="00165EF2"/>
    <w:rsid w:val="00165F2A"/>
    <w:rsid w:val="00166269"/>
    <w:rsid w:val="00166E0A"/>
    <w:rsid w:val="00167135"/>
    <w:rsid w:val="001679DF"/>
    <w:rsid w:val="001702E7"/>
    <w:rsid w:val="00172612"/>
    <w:rsid w:val="00172C0D"/>
    <w:rsid w:val="00172D1A"/>
    <w:rsid w:val="00176AAD"/>
    <w:rsid w:val="00177451"/>
    <w:rsid w:val="001834B5"/>
    <w:rsid w:val="00183B24"/>
    <w:rsid w:val="001845E7"/>
    <w:rsid w:val="00185800"/>
    <w:rsid w:val="0018726E"/>
    <w:rsid w:val="001874AF"/>
    <w:rsid w:val="00187D36"/>
    <w:rsid w:val="001904FC"/>
    <w:rsid w:val="0019095E"/>
    <w:rsid w:val="00190B35"/>
    <w:rsid w:val="00192F2A"/>
    <w:rsid w:val="001930F3"/>
    <w:rsid w:val="0019418A"/>
    <w:rsid w:val="00194A38"/>
    <w:rsid w:val="001974D1"/>
    <w:rsid w:val="0019762B"/>
    <w:rsid w:val="00197DD1"/>
    <w:rsid w:val="00197E08"/>
    <w:rsid w:val="001A10D9"/>
    <w:rsid w:val="001A143E"/>
    <w:rsid w:val="001A1E96"/>
    <w:rsid w:val="001A1F02"/>
    <w:rsid w:val="001A40B7"/>
    <w:rsid w:val="001A4A06"/>
    <w:rsid w:val="001A5C55"/>
    <w:rsid w:val="001A5F96"/>
    <w:rsid w:val="001A64CC"/>
    <w:rsid w:val="001A7498"/>
    <w:rsid w:val="001B01D6"/>
    <w:rsid w:val="001B38AA"/>
    <w:rsid w:val="001B3B32"/>
    <w:rsid w:val="001B46FE"/>
    <w:rsid w:val="001B48D8"/>
    <w:rsid w:val="001B5DDB"/>
    <w:rsid w:val="001B6864"/>
    <w:rsid w:val="001B6FB7"/>
    <w:rsid w:val="001B71F3"/>
    <w:rsid w:val="001C0D7B"/>
    <w:rsid w:val="001C1B10"/>
    <w:rsid w:val="001C1E8F"/>
    <w:rsid w:val="001C3169"/>
    <w:rsid w:val="001C31D4"/>
    <w:rsid w:val="001C32AE"/>
    <w:rsid w:val="001C3967"/>
    <w:rsid w:val="001C6289"/>
    <w:rsid w:val="001C6694"/>
    <w:rsid w:val="001D25A9"/>
    <w:rsid w:val="001D5234"/>
    <w:rsid w:val="001D6F5C"/>
    <w:rsid w:val="001E0308"/>
    <w:rsid w:val="001E1F4C"/>
    <w:rsid w:val="001E28E7"/>
    <w:rsid w:val="001E2EBB"/>
    <w:rsid w:val="001E4DEE"/>
    <w:rsid w:val="001E5482"/>
    <w:rsid w:val="001E56F8"/>
    <w:rsid w:val="001E5BD1"/>
    <w:rsid w:val="001F08A2"/>
    <w:rsid w:val="001F1407"/>
    <w:rsid w:val="001F2456"/>
    <w:rsid w:val="001F303F"/>
    <w:rsid w:val="001F32CF"/>
    <w:rsid w:val="001F7CE0"/>
    <w:rsid w:val="002007D6"/>
    <w:rsid w:val="0020104E"/>
    <w:rsid w:val="00201B82"/>
    <w:rsid w:val="002023E8"/>
    <w:rsid w:val="0020346C"/>
    <w:rsid w:val="002114E4"/>
    <w:rsid w:val="0021208F"/>
    <w:rsid w:val="00213D3E"/>
    <w:rsid w:val="00215707"/>
    <w:rsid w:val="00215AAA"/>
    <w:rsid w:val="0021625E"/>
    <w:rsid w:val="00216A01"/>
    <w:rsid w:val="00216FA8"/>
    <w:rsid w:val="00217333"/>
    <w:rsid w:val="0021795F"/>
    <w:rsid w:val="002227A8"/>
    <w:rsid w:val="002234DE"/>
    <w:rsid w:val="00223796"/>
    <w:rsid w:val="002239E7"/>
    <w:rsid w:val="00223DC8"/>
    <w:rsid w:val="00224E88"/>
    <w:rsid w:val="002265EC"/>
    <w:rsid w:val="00231022"/>
    <w:rsid w:val="00231D56"/>
    <w:rsid w:val="0023260B"/>
    <w:rsid w:val="00232B15"/>
    <w:rsid w:val="00235711"/>
    <w:rsid w:val="00236907"/>
    <w:rsid w:val="00240F14"/>
    <w:rsid w:val="00242778"/>
    <w:rsid w:val="00242C2F"/>
    <w:rsid w:val="00242D24"/>
    <w:rsid w:val="002430C9"/>
    <w:rsid w:val="00243172"/>
    <w:rsid w:val="002437A4"/>
    <w:rsid w:val="0024519E"/>
    <w:rsid w:val="00245B8C"/>
    <w:rsid w:val="00246235"/>
    <w:rsid w:val="00250092"/>
    <w:rsid w:val="00252DD7"/>
    <w:rsid w:val="00252DFC"/>
    <w:rsid w:val="00254008"/>
    <w:rsid w:val="00254663"/>
    <w:rsid w:val="00255DCA"/>
    <w:rsid w:val="00255F07"/>
    <w:rsid w:val="00256E86"/>
    <w:rsid w:val="00256F20"/>
    <w:rsid w:val="00257695"/>
    <w:rsid w:val="00257961"/>
    <w:rsid w:val="00257D56"/>
    <w:rsid w:val="00260FC9"/>
    <w:rsid w:val="00260FE9"/>
    <w:rsid w:val="0026329E"/>
    <w:rsid w:val="00263465"/>
    <w:rsid w:val="00263624"/>
    <w:rsid w:val="00263C18"/>
    <w:rsid w:val="00264909"/>
    <w:rsid w:val="0026617F"/>
    <w:rsid w:val="002667A4"/>
    <w:rsid w:val="002704F8"/>
    <w:rsid w:val="0027051C"/>
    <w:rsid w:val="002715EA"/>
    <w:rsid w:val="00271E5A"/>
    <w:rsid w:val="002727AF"/>
    <w:rsid w:val="00274097"/>
    <w:rsid w:val="002757CA"/>
    <w:rsid w:val="00275F39"/>
    <w:rsid w:val="00276192"/>
    <w:rsid w:val="002769E4"/>
    <w:rsid w:val="0028078B"/>
    <w:rsid w:val="00282B5F"/>
    <w:rsid w:val="0028464F"/>
    <w:rsid w:val="00285D5C"/>
    <w:rsid w:val="0028634A"/>
    <w:rsid w:val="002869B2"/>
    <w:rsid w:val="00287C8F"/>
    <w:rsid w:val="00290AB7"/>
    <w:rsid w:val="00292344"/>
    <w:rsid w:val="002925B7"/>
    <w:rsid w:val="00292827"/>
    <w:rsid w:val="00293C14"/>
    <w:rsid w:val="00295EA7"/>
    <w:rsid w:val="00297DA7"/>
    <w:rsid w:val="002A3B93"/>
    <w:rsid w:val="002A3DC5"/>
    <w:rsid w:val="002A687E"/>
    <w:rsid w:val="002A6882"/>
    <w:rsid w:val="002A7FD7"/>
    <w:rsid w:val="002B0057"/>
    <w:rsid w:val="002B09E1"/>
    <w:rsid w:val="002B10E5"/>
    <w:rsid w:val="002B1277"/>
    <w:rsid w:val="002B279C"/>
    <w:rsid w:val="002B2CCF"/>
    <w:rsid w:val="002B3AE0"/>
    <w:rsid w:val="002B56B2"/>
    <w:rsid w:val="002B7EA3"/>
    <w:rsid w:val="002C029E"/>
    <w:rsid w:val="002C1146"/>
    <w:rsid w:val="002C22FC"/>
    <w:rsid w:val="002C2CF5"/>
    <w:rsid w:val="002C2E8B"/>
    <w:rsid w:val="002C40A6"/>
    <w:rsid w:val="002C4564"/>
    <w:rsid w:val="002D29A7"/>
    <w:rsid w:val="002D2A86"/>
    <w:rsid w:val="002D51F1"/>
    <w:rsid w:val="002D584B"/>
    <w:rsid w:val="002D5889"/>
    <w:rsid w:val="002E018B"/>
    <w:rsid w:val="002F51D1"/>
    <w:rsid w:val="002F61B5"/>
    <w:rsid w:val="00300028"/>
    <w:rsid w:val="00300289"/>
    <w:rsid w:val="003005F9"/>
    <w:rsid w:val="00301CD9"/>
    <w:rsid w:val="0030363B"/>
    <w:rsid w:val="0030364D"/>
    <w:rsid w:val="00305F16"/>
    <w:rsid w:val="00307947"/>
    <w:rsid w:val="00307982"/>
    <w:rsid w:val="00310199"/>
    <w:rsid w:val="00310662"/>
    <w:rsid w:val="003118C6"/>
    <w:rsid w:val="00311F04"/>
    <w:rsid w:val="00312760"/>
    <w:rsid w:val="003127DB"/>
    <w:rsid w:val="00313A47"/>
    <w:rsid w:val="003161E9"/>
    <w:rsid w:val="00317EA1"/>
    <w:rsid w:val="0032021B"/>
    <w:rsid w:val="00320EA7"/>
    <w:rsid w:val="00321E7B"/>
    <w:rsid w:val="0032222A"/>
    <w:rsid w:val="00323137"/>
    <w:rsid w:val="0032468F"/>
    <w:rsid w:val="00324DE0"/>
    <w:rsid w:val="003258C1"/>
    <w:rsid w:val="003279A6"/>
    <w:rsid w:val="0033116A"/>
    <w:rsid w:val="003312CA"/>
    <w:rsid w:val="00331413"/>
    <w:rsid w:val="003314E3"/>
    <w:rsid w:val="003315A1"/>
    <w:rsid w:val="00331867"/>
    <w:rsid w:val="003340FF"/>
    <w:rsid w:val="003354A8"/>
    <w:rsid w:val="00335BD0"/>
    <w:rsid w:val="00336DC0"/>
    <w:rsid w:val="0034155A"/>
    <w:rsid w:val="00342153"/>
    <w:rsid w:val="003428C3"/>
    <w:rsid w:val="0034303B"/>
    <w:rsid w:val="00344A2E"/>
    <w:rsid w:val="00346D20"/>
    <w:rsid w:val="003535C5"/>
    <w:rsid w:val="0035421F"/>
    <w:rsid w:val="00354B35"/>
    <w:rsid w:val="00355A4B"/>
    <w:rsid w:val="003579A0"/>
    <w:rsid w:val="003607D0"/>
    <w:rsid w:val="00361A26"/>
    <w:rsid w:val="0036380C"/>
    <w:rsid w:val="0036383B"/>
    <w:rsid w:val="003655C3"/>
    <w:rsid w:val="003669BC"/>
    <w:rsid w:val="00366B06"/>
    <w:rsid w:val="00366B25"/>
    <w:rsid w:val="00371B86"/>
    <w:rsid w:val="003722A0"/>
    <w:rsid w:val="00373B96"/>
    <w:rsid w:val="00373DBD"/>
    <w:rsid w:val="003747E1"/>
    <w:rsid w:val="00374B7D"/>
    <w:rsid w:val="003777F2"/>
    <w:rsid w:val="0038034E"/>
    <w:rsid w:val="003806B0"/>
    <w:rsid w:val="00380BAB"/>
    <w:rsid w:val="00382461"/>
    <w:rsid w:val="0038690A"/>
    <w:rsid w:val="0038762C"/>
    <w:rsid w:val="00391936"/>
    <w:rsid w:val="00395373"/>
    <w:rsid w:val="00396DC8"/>
    <w:rsid w:val="00397452"/>
    <w:rsid w:val="00397F15"/>
    <w:rsid w:val="003A0B19"/>
    <w:rsid w:val="003A0DCA"/>
    <w:rsid w:val="003A0E66"/>
    <w:rsid w:val="003A1D8A"/>
    <w:rsid w:val="003A284D"/>
    <w:rsid w:val="003A28B5"/>
    <w:rsid w:val="003A2B38"/>
    <w:rsid w:val="003A2D9A"/>
    <w:rsid w:val="003A5307"/>
    <w:rsid w:val="003A67A4"/>
    <w:rsid w:val="003A6D48"/>
    <w:rsid w:val="003A6E1D"/>
    <w:rsid w:val="003A7407"/>
    <w:rsid w:val="003A79DA"/>
    <w:rsid w:val="003A7B7B"/>
    <w:rsid w:val="003B08AF"/>
    <w:rsid w:val="003B10D0"/>
    <w:rsid w:val="003B2C15"/>
    <w:rsid w:val="003B3288"/>
    <w:rsid w:val="003B503F"/>
    <w:rsid w:val="003B5F9E"/>
    <w:rsid w:val="003B674F"/>
    <w:rsid w:val="003B7049"/>
    <w:rsid w:val="003C06A0"/>
    <w:rsid w:val="003C0DB6"/>
    <w:rsid w:val="003C1515"/>
    <w:rsid w:val="003C2520"/>
    <w:rsid w:val="003C26B5"/>
    <w:rsid w:val="003C2A79"/>
    <w:rsid w:val="003C2CFE"/>
    <w:rsid w:val="003C3B3F"/>
    <w:rsid w:val="003C6051"/>
    <w:rsid w:val="003C6594"/>
    <w:rsid w:val="003C67A9"/>
    <w:rsid w:val="003D0944"/>
    <w:rsid w:val="003D1FDB"/>
    <w:rsid w:val="003D33DA"/>
    <w:rsid w:val="003D454C"/>
    <w:rsid w:val="003D712B"/>
    <w:rsid w:val="003D78E6"/>
    <w:rsid w:val="003D7EAE"/>
    <w:rsid w:val="003E0129"/>
    <w:rsid w:val="003E2824"/>
    <w:rsid w:val="003E2950"/>
    <w:rsid w:val="003E44A8"/>
    <w:rsid w:val="003E4DE2"/>
    <w:rsid w:val="003E5B10"/>
    <w:rsid w:val="003E6E13"/>
    <w:rsid w:val="003E7C94"/>
    <w:rsid w:val="003F24CD"/>
    <w:rsid w:val="003F29F2"/>
    <w:rsid w:val="003F4FB5"/>
    <w:rsid w:val="003F57D6"/>
    <w:rsid w:val="003F69BB"/>
    <w:rsid w:val="00402110"/>
    <w:rsid w:val="00404CF8"/>
    <w:rsid w:val="004055C6"/>
    <w:rsid w:val="0040655D"/>
    <w:rsid w:val="00407A80"/>
    <w:rsid w:val="00410485"/>
    <w:rsid w:val="00410D9A"/>
    <w:rsid w:val="00411636"/>
    <w:rsid w:val="004116CD"/>
    <w:rsid w:val="004128F7"/>
    <w:rsid w:val="004129F0"/>
    <w:rsid w:val="004132D1"/>
    <w:rsid w:val="004142D6"/>
    <w:rsid w:val="004153D6"/>
    <w:rsid w:val="00415509"/>
    <w:rsid w:val="0041560F"/>
    <w:rsid w:val="00416165"/>
    <w:rsid w:val="004168B8"/>
    <w:rsid w:val="00417229"/>
    <w:rsid w:val="00417A47"/>
    <w:rsid w:val="00420854"/>
    <w:rsid w:val="004211AF"/>
    <w:rsid w:val="00422CD1"/>
    <w:rsid w:val="00424AB7"/>
    <w:rsid w:val="0042523B"/>
    <w:rsid w:val="0042554F"/>
    <w:rsid w:val="00426520"/>
    <w:rsid w:val="00426C79"/>
    <w:rsid w:val="004317A2"/>
    <w:rsid w:val="00431D16"/>
    <w:rsid w:val="00432AAD"/>
    <w:rsid w:val="00434CC3"/>
    <w:rsid w:val="00435A2B"/>
    <w:rsid w:val="00437A86"/>
    <w:rsid w:val="00441239"/>
    <w:rsid w:val="00444DA2"/>
    <w:rsid w:val="00445D87"/>
    <w:rsid w:val="00446363"/>
    <w:rsid w:val="00446772"/>
    <w:rsid w:val="004475F6"/>
    <w:rsid w:val="0045103A"/>
    <w:rsid w:val="004546E8"/>
    <w:rsid w:val="004561BE"/>
    <w:rsid w:val="00456BDC"/>
    <w:rsid w:val="00457B78"/>
    <w:rsid w:val="00461C4D"/>
    <w:rsid w:val="00463DFF"/>
    <w:rsid w:val="00463F2F"/>
    <w:rsid w:val="0046417E"/>
    <w:rsid w:val="00466B2F"/>
    <w:rsid w:val="004700EA"/>
    <w:rsid w:val="00471427"/>
    <w:rsid w:val="00472551"/>
    <w:rsid w:val="004725F8"/>
    <w:rsid w:val="00472C57"/>
    <w:rsid w:val="00472DCC"/>
    <w:rsid w:val="0047324C"/>
    <w:rsid w:val="004759E6"/>
    <w:rsid w:val="00480702"/>
    <w:rsid w:val="00480DAA"/>
    <w:rsid w:val="004813FC"/>
    <w:rsid w:val="00481885"/>
    <w:rsid w:val="0048223A"/>
    <w:rsid w:val="004822A1"/>
    <w:rsid w:val="00482E06"/>
    <w:rsid w:val="00483A70"/>
    <w:rsid w:val="004849A7"/>
    <w:rsid w:val="00484FFD"/>
    <w:rsid w:val="00487174"/>
    <w:rsid w:val="004874E0"/>
    <w:rsid w:val="004877FB"/>
    <w:rsid w:val="00492A34"/>
    <w:rsid w:val="00494E99"/>
    <w:rsid w:val="00496738"/>
    <w:rsid w:val="00496A39"/>
    <w:rsid w:val="00497A52"/>
    <w:rsid w:val="004A0261"/>
    <w:rsid w:val="004A13FC"/>
    <w:rsid w:val="004A250C"/>
    <w:rsid w:val="004A28DC"/>
    <w:rsid w:val="004A3014"/>
    <w:rsid w:val="004A40E3"/>
    <w:rsid w:val="004A4D54"/>
    <w:rsid w:val="004A58DB"/>
    <w:rsid w:val="004A5ACA"/>
    <w:rsid w:val="004A6315"/>
    <w:rsid w:val="004A7B1A"/>
    <w:rsid w:val="004B03FC"/>
    <w:rsid w:val="004B07B0"/>
    <w:rsid w:val="004B1BDF"/>
    <w:rsid w:val="004B42CB"/>
    <w:rsid w:val="004B6616"/>
    <w:rsid w:val="004B68A7"/>
    <w:rsid w:val="004C0631"/>
    <w:rsid w:val="004C0F2A"/>
    <w:rsid w:val="004C1ABA"/>
    <w:rsid w:val="004C22F7"/>
    <w:rsid w:val="004C32D6"/>
    <w:rsid w:val="004C4971"/>
    <w:rsid w:val="004C5A94"/>
    <w:rsid w:val="004C63C3"/>
    <w:rsid w:val="004C6946"/>
    <w:rsid w:val="004C69F6"/>
    <w:rsid w:val="004D012B"/>
    <w:rsid w:val="004D3B72"/>
    <w:rsid w:val="004D462E"/>
    <w:rsid w:val="004D5714"/>
    <w:rsid w:val="004D59E2"/>
    <w:rsid w:val="004D5B9C"/>
    <w:rsid w:val="004E03C9"/>
    <w:rsid w:val="004E097D"/>
    <w:rsid w:val="004E0BA6"/>
    <w:rsid w:val="004E1EA6"/>
    <w:rsid w:val="004E2F0D"/>
    <w:rsid w:val="004E33C8"/>
    <w:rsid w:val="004E4B6B"/>
    <w:rsid w:val="004E4EA7"/>
    <w:rsid w:val="004E5666"/>
    <w:rsid w:val="004E5909"/>
    <w:rsid w:val="004E7455"/>
    <w:rsid w:val="004E7940"/>
    <w:rsid w:val="004E7B8B"/>
    <w:rsid w:val="004F0586"/>
    <w:rsid w:val="004F0616"/>
    <w:rsid w:val="004F0903"/>
    <w:rsid w:val="004F2A14"/>
    <w:rsid w:val="004F2A52"/>
    <w:rsid w:val="004F48D4"/>
    <w:rsid w:val="004F5072"/>
    <w:rsid w:val="004F52E5"/>
    <w:rsid w:val="004F68CB"/>
    <w:rsid w:val="004F7214"/>
    <w:rsid w:val="004F7385"/>
    <w:rsid w:val="004F7F85"/>
    <w:rsid w:val="0050055E"/>
    <w:rsid w:val="0050276E"/>
    <w:rsid w:val="005047EC"/>
    <w:rsid w:val="0050491F"/>
    <w:rsid w:val="005063AD"/>
    <w:rsid w:val="0051022E"/>
    <w:rsid w:val="00510EA6"/>
    <w:rsid w:val="00513489"/>
    <w:rsid w:val="00513633"/>
    <w:rsid w:val="00513892"/>
    <w:rsid w:val="0051503A"/>
    <w:rsid w:val="00516DF1"/>
    <w:rsid w:val="00516EF3"/>
    <w:rsid w:val="0052128B"/>
    <w:rsid w:val="00523EB3"/>
    <w:rsid w:val="005259CC"/>
    <w:rsid w:val="00530934"/>
    <w:rsid w:val="00530C38"/>
    <w:rsid w:val="00531C93"/>
    <w:rsid w:val="00532DF3"/>
    <w:rsid w:val="00535435"/>
    <w:rsid w:val="00536DC4"/>
    <w:rsid w:val="00540418"/>
    <w:rsid w:val="00541536"/>
    <w:rsid w:val="00542F89"/>
    <w:rsid w:val="005430A3"/>
    <w:rsid w:val="00543A80"/>
    <w:rsid w:val="0054567A"/>
    <w:rsid w:val="0054732E"/>
    <w:rsid w:val="00547612"/>
    <w:rsid w:val="005503A8"/>
    <w:rsid w:val="0055163B"/>
    <w:rsid w:val="0055259F"/>
    <w:rsid w:val="00552DD1"/>
    <w:rsid w:val="00552E59"/>
    <w:rsid w:val="00552E92"/>
    <w:rsid w:val="00553660"/>
    <w:rsid w:val="00553CB3"/>
    <w:rsid w:val="005554E8"/>
    <w:rsid w:val="00555D39"/>
    <w:rsid w:val="00555DA3"/>
    <w:rsid w:val="0056213A"/>
    <w:rsid w:val="00562382"/>
    <w:rsid w:val="00563B0C"/>
    <w:rsid w:val="005641AF"/>
    <w:rsid w:val="005661B8"/>
    <w:rsid w:val="005664A8"/>
    <w:rsid w:val="005666C1"/>
    <w:rsid w:val="0056711F"/>
    <w:rsid w:val="00567430"/>
    <w:rsid w:val="00567898"/>
    <w:rsid w:val="00570D7D"/>
    <w:rsid w:val="00572468"/>
    <w:rsid w:val="00574104"/>
    <w:rsid w:val="00574CCD"/>
    <w:rsid w:val="005765AB"/>
    <w:rsid w:val="00576B49"/>
    <w:rsid w:val="00576F5D"/>
    <w:rsid w:val="0057733C"/>
    <w:rsid w:val="005774AF"/>
    <w:rsid w:val="00581361"/>
    <w:rsid w:val="00582500"/>
    <w:rsid w:val="00583D2A"/>
    <w:rsid w:val="0058596E"/>
    <w:rsid w:val="00586E9A"/>
    <w:rsid w:val="005871E3"/>
    <w:rsid w:val="00587A74"/>
    <w:rsid w:val="00595082"/>
    <w:rsid w:val="00596893"/>
    <w:rsid w:val="00597724"/>
    <w:rsid w:val="005A0355"/>
    <w:rsid w:val="005A1052"/>
    <w:rsid w:val="005A1830"/>
    <w:rsid w:val="005A2201"/>
    <w:rsid w:val="005A25E6"/>
    <w:rsid w:val="005A27E7"/>
    <w:rsid w:val="005A4C94"/>
    <w:rsid w:val="005A61DE"/>
    <w:rsid w:val="005A6729"/>
    <w:rsid w:val="005A73AB"/>
    <w:rsid w:val="005A75D7"/>
    <w:rsid w:val="005A7E54"/>
    <w:rsid w:val="005B1935"/>
    <w:rsid w:val="005B1E10"/>
    <w:rsid w:val="005B301D"/>
    <w:rsid w:val="005B3F8D"/>
    <w:rsid w:val="005B4B94"/>
    <w:rsid w:val="005B5486"/>
    <w:rsid w:val="005B6FB6"/>
    <w:rsid w:val="005B79E8"/>
    <w:rsid w:val="005C0B48"/>
    <w:rsid w:val="005C0DE5"/>
    <w:rsid w:val="005C28F6"/>
    <w:rsid w:val="005C4AD7"/>
    <w:rsid w:val="005C4EF0"/>
    <w:rsid w:val="005C6A8D"/>
    <w:rsid w:val="005D0D65"/>
    <w:rsid w:val="005D2941"/>
    <w:rsid w:val="005D2D22"/>
    <w:rsid w:val="005D339C"/>
    <w:rsid w:val="005D3958"/>
    <w:rsid w:val="005D3CDC"/>
    <w:rsid w:val="005D58BD"/>
    <w:rsid w:val="005D5F82"/>
    <w:rsid w:val="005D7A10"/>
    <w:rsid w:val="005E1076"/>
    <w:rsid w:val="005E188C"/>
    <w:rsid w:val="005E1B53"/>
    <w:rsid w:val="005E2782"/>
    <w:rsid w:val="005E30E5"/>
    <w:rsid w:val="005E324D"/>
    <w:rsid w:val="005E57EE"/>
    <w:rsid w:val="005E5912"/>
    <w:rsid w:val="005E7DAF"/>
    <w:rsid w:val="005E7E72"/>
    <w:rsid w:val="005F04B1"/>
    <w:rsid w:val="005F1D09"/>
    <w:rsid w:val="005F4043"/>
    <w:rsid w:val="005F45D7"/>
    <w:rsid w:val="005F59AD"/>
    <w:rsid w:val="005F648E"/>
    <w:rsid w:val="005F7982"/>
    <w:rsid w:val="00600923"/>
    <w:rsid w:val="00601583"/>
    <w:rsid w:val="00601A57"/>
    <w:rsid w:val="006041AD"/>
    <w:rsid w:val="00610EA6"/>
    <w:rsid w:val="006114FF"/>
    <w:rsid w:val="0061276F"/>
    <w:rsid w:val="006138E8"/>
    <w:rsid w:val="006147E8"/>
    <w:rsid w:val="0061713D"/>
    <w:rsid w:val="00620BEF"/>
    <w:rsid w:val="00620D38"/>
    <w:rsid w:val="00622408"/>
    <w:rsid w:val="0062329E"/>
    <w:rsid w:val="006238CE"/>
    <w:rsid w:val="006242A7"/>
    <w:rsid w:val="00624B88"/>
    <w:rsid w:val="006252B7"/>
    <w:rsid w:val="00626D6E"/>
    <w:rsid w:val="00631209"/>
    <w:rsid w:val="006313F9"/>
    <w:rsid w:val="00631B09"/>
    <w:rsid w:val="00631DF7"/>
    <w:rsid w:val="00632946"/>
    <w:rsid w:val="006333F9"/>
    <w:rsid w:val="00633868"/>
    <w:rsid w:val="00634DC2"/>
    <w:rsid w:val="006351CD"/>
    <w:rsid w:val="00635488"/>
    <w:rsid w:val="00636583"/>
    <w:rsid w:val="006368CC"/>
    <w:rsid w:val="00636CD3"/>
    <w:rsid w:val="00636EBC"/>
    <w:rsid w:val="00641748"/>
    <w:rsid w:val="00641D6E"/>
    <w:rsid w:val="0064227E"/>
    <w:rsid w:val="0064260D"/>
    <w:rsid w:val="00642A2D"/>
    <w:rsid w:val="00643927"/>
    <w:rsid w:val="00643F37"/>
    <w:rsid w:val="00645BA0"/>
    <w:rsid w:val="0064623B"/>
    <w:rsid w:val="006475F0"/>
    <w:rsid w:val="0065074C"/>
    <w:rsid w:val="00651FA1"/>
    <w:rsid w:val="00653FD7"/>
    <w:rsid w:val="0065557D"/>
    <w:rsid w:val="0065629D"/>
    <w:rsid w:val="00660304"/>
    <w:rsid w:val="00662FEF"/>
    <w:rsid w:val="00664187"/>
    <w:rsid w:val="006654EC"/>
    <w:rsid w:val="006659A4"/>
    <w:rsid w:val="00667712"/>
    <w:rsid w:val="006725D7"/>
    <w:rsid w:val="00672B0C"/>
    <w:rsid w:val="0067316C"/>
    <w:rsid w:val="006733B1"/>
    <w:rsid w:val="0067503F"/>
    <w:rsid w:val="00675FB0"/>
    <w:rsid w:val="00676751"/>
    <w:rsid w:val="00676C3E"/>
    <w:rsid w:val="00676EAF"/>
    <w:rsid w:val="00677645"/>
    <w:rsid w:val="0067779B"/>
    <w:rsid w:val="0068197B"/>
    <w:rsid w:val="00682946"/>
    <w:rsid w:val="00684D37"/>
    <w:rsid w:val="00686651"/>
    <w:rsid w:val="006908FC"/>
    <w:rsid w:val="00694E24"/>
    <w:rsid w:val="0069569B"/>
    <w:rsid w:val="006959CE"/>
    <w:rsid w:val="00696B17"/>
    <w:rsid w:val="006A01F6"/>
    <w:rsid w:val="006A08D4"/>
    <w:rsid w:val="006A2C91"/>
    <w:rsid w:val="006A3402"/>
    <w:rsid w:val="006A43AD"/>
    <w:rsid w:val="006A44B6"/>
    <w:rsid w:val="006A4931"/>
    <w:rsid w:val="006A736E"/>
    <w:rsid w:val="006A7CDA"/>
    <w:rsid w:val="006B05F7"/>
    <w:rsid w:val="006B0A30"/>
    <w:rsid w:val="006B20C1"/>
    <w:rsid w:val="006B4A59"/>
    <w:rsid w:val="006B4CF6"/>
    <w:rsid w:val="006B5DF6"/>
    <w:rsid w:val="006B7278"/>
    <w:rsid w:val="006B75B7"/>
    <w:rsid w:val="006C0D4A"/>
    <w:rsid w:val="006C126E"/>
    <w:rsid w:val="006C1339"/>
    <w:rsid w:val="006C237D"/>
    <w:rsid w:val="006C2D48"/>
    <w:rsid w:val="006C39FF"/>
    <w:rsid w:val="006C440B"/>
    <w:rsid w:val="006C7CE1"/>
    <w:rsid w:val="006D357B"/>
    <w:rsid w:val="006D387B"/>
    <w:rsid w:val="006D444F"/>
    <w:rsid w:val="006E0B78"/>
    <w:rsid w:val="006E22D0"/>
    <w:rsid w:val="006E247A"/>
    <w:rsid w:val="006E280C"/>
    <w:rsid w:val="006E7DC4"/>
    <w:rsid w:val="006F0DDA"/>
    <w:rsid w:val="006F2495"/>
    <w:rsid w:val="006F2F31"/>
    <w:rsid w:val="006F5A73"/>
    <w:rsid w:val="006F6083"/>
    <w:rsid w:val="00700056"/>
    <w:rsid w:val="007045C2"/>
    <w:rsid w:val="00705291"/>
    <w:rsid w:val="0070665B"/>
    <w:rsid w:val="00710231"/>
    <w:rsid w:val="007125F4"/>
    <w:rsid w:val="007138E4"/>
    <w:rsid w:val="00713A05"/>
    <w:rsid w:val="00714A91"/>
    <w:rsid w:val="00715917"/>
    <w:rsid w:val="007218EC"/>
    <w:rsid w:val="00723F2E"/>
    <w:rsid w:val="00724AB0"/>
    <w:rsid w:val="00724B46"/>
    <w:rsid w:val="007251FA"/>
    <w:rsid w:val="00726BA5"/>
    <w:rsid w:val="00726C95"/>
    <w:rsid w:val="0073085B"/>
    <w:rsid w:val="00732A1F"/>
    <w:rsid w:val="00733399"/>
    <w:rsid w:val="00733400"/>
    <w:rsid w:val="00735726"/>
    <w:rsid w:val="00735743"/>
    <w:rsid w:val="00735C90"/>
    <w:rsid w:val="007408D5"/>
    <w:rsid w:val="00741480"/>
    <w:rsid w:val="00742C83"/>
    <w:rsid w:val="00743AAF"/>
    <w:rsid w:val="00743FF0"/>
    <w:rsid w:val="007441DD"/>
    <w:rsid w:val="0074437D"/>
    <w:rsid w:val="00745BA1"/>
    <w:rsid w:val="00746779"/>
    <w:rsid w:val="00747D07"/>
    <w:rsid w:val="00750985"/>
    <w:rsid w:val="00750EB8"/>
    <w:rsid w:val="00750F7A"/>
    <w:rsid w:val="007512E0"/>
    <w:rsid w:val="007514E9"/>
    <w:rsid w:val="0075171A"/>
    <w:rsid w:val="007519A8"/>
    <w:rsid w:val="007520E6"/>
    <w:rsid w:val="0075218F"/>
    <w:rsid w:val="00752692"/>
    <w:rsid w:val="007557F7"/>
    <w:rsid w:val="00755A62"/>
    <w:rsid w:val="0075701C"/>
    <w:rsid w:val="0075731F"/>
    <w:rsid w:val="00757AF1"/>
    <w:rsid w:val="00757E2C"/>
    <w:rsid w:val="00761ECB"/>
    <w:rsid w:val="0076250C"/>
    <w:rsid w:val="0076305D"/>
    <w:rsid w:val="007630E2"/>
    <w:rsid w:val="00763E9B"/>
    <w:rsid w:val="00764C2D"/>
    <w:rsid w:val="00764D3B"/>
    <w:rsid w:val="00766731"/>
    <w:rsid w:val="007677B1"/>
    <w:rsid w:val="00767AC6"/>
    <w:rsid w:val="00767CD9"/>
    <w:rsid w:val="00770711"/>
    <w:rsid w:val="00770A24"/>
    <w:rsid w:val="00770AB7"/>
    <w:rsid w:val="00773B4C"/>
    <w:rsid w:val="00773FB6"/>
    <w:rsid w:val="00776464"/>
    <w:rsid w:val="00776B81"/>
    <w:rsid w:val="00781F21"/>
    <w:rsid w:val="00782BF4"/>
    <w:rsid w:val="007838F2"/>
    <w:rsid w:val="00784318"/>
    <w:rsid w:val="00784D4F"/>
    <w:rsid w:val="00787769"/>
    <w:rsid w:val="00790176"/>
    <w:rsid w:val="0079206C"/>
    <w:rsid w:val="007924B5"/>
    <w:rsid w:val="007928CD"/>
    <w:rsid w:val="00793751"/>
    <w:rsid w:val="0079436D"/>
    <w:rsid w:val="00794EEA"/>
    <w:rsid w:val="007962A5"/>
    <w:rsid w:val="00796512"/>
    <w:rsid w:val="00796A0D"/>
    <w:rsid w:val="00796B6B"/>
    <w:rsid w:val="00797731"/>
    <w:rsid w:val="00797D27"/>
    <w:rsid w:val="007A1ECA"/>
    <w:rsid w:val="007A2E4C"/>
    <w:rsid w:val="007A4021"/>
    <w:rsid w:val="007A48A2"/>
    <w:rsid w:val="007A751F"/>
    <w:rsid w:val="007A7DB4"/>
    <w:rsid w:val="007B0EE7"/>
    <w:rsid w:val="007B1B16"/>
    <w:rsid w:val="007B3ABE"/>
    <w:rsid w:val="007B4E5C"/>
    <w:rsid w:val="007B5735"/>
    <w:rsid w:val="007B578D"/>
    <w:rsid w:val="007B648D"/>
    <w:rsid w:val="007C1839"/>
    <w:rsid w:val="007C3805"/>
    <w:rsid w:val="007C3BD8"/>
    <w:rsid w:val="007C4646"/>
    <w:rsid w:val="007C7004"/>
    <w:rsid w:val="007C73AC"/>
    <w:rsid w:val="007D03A5"/>
    <w:rsid w:val="007D0BD4"/>
    <w:rsid w:val="007D1727"/>
    <w:rsid w:val="007D2EA7"/>
    <w:rsid w:val="007D35BA"/>
    <w:rsid w:val="007D36C2"/>
    <w:rsid w:val="007D3AE0"/>
    <w:rsid w:val="007D5428"/>
    <w:rsid w:val="007D70D0"/>
    <w:rsid w:val="007E144D"/>
    <w:rsid w:val="007E27F0"/>
    <w:rsid w:val="007E2E42"/>
    <w:rsid w:val="007E3B46"/>
    <w:rsid w:val="007E44FB"/>
    <w:rsid w:val="007E6083"/>
    <w:rsid w:val="007E6262"/>
    <w:rsid w:val="007F19C0"/>
    <w:rsid w:val="007F3B64"/>
    <w:rsid w:val="007F52E2"/>
    <w:rsid w:val="007F69A8"/>
    <w:rsid w:val="007F6D39"/>
    <w:rsid w:val="008007DC"/>
    <w:rsid w:val="00805F6D"/>
    <w:rsid w:val="008079D8"/>
    <w:rsid w:val="0081099F"/>
    <w:rsid w:val="00810C15"/>
    <w:rsid w:val="008113CD"/>
    <w:rsid w:val="00812E1E"/>
    <w:rsid w:val="00814650"/>
    <w:rsid w:val="00814652"/>
    <w:rsid w:val="00817300"/>
    <w:rsid w:val="0081781B"/>
    <w:rsid w:val="00817FF0"/>
    <w:rsid w:val="008217C7"/>
    <w:rsid w:val="008226D6"/>
    <w:rsid w:val="00822E62"/>
    <w:rsid w:val="008243B6"/>
    <w:rsid w:val="00827A8D"/>
    <w:rsid w:val="00830BA7"/>
    <w:rsid w:val="00831C76"/>
    <w:rsid w:val="00833E6B"/>
    <w:rsid w:val="00835154"/>
    <w:rsid w:val="00840227"/>
    <w:rsid w:val="008405F5"/>
    <w:rsid w:val="0084078A"/>
    <w:rsid w:val="00841B53"/>
    <w:rsid w:val="00841FF0"/>
    <w:rsid w:val="00842011"/>
    <w:rsid w:val="00844AD0"/>
    <w:rsid w:val="00844E58"/>
    <w:rsid w:val="00845258"/>
    <w:rsid w:val="0084567F"/>
    <w:rsid w:val="00852BCE"/>
    <w:rsid w:val="00852F30"/>
    <w:rsid w:val="008543F4"/>
    <w:rsid w:val="008558B6"/>
    <w:rsid w:val="00855E2B"/>
    <w:rsid w:val="00855E55"/>
    <w:rsid w:val="00856E64"/>
    <w:rsid w:val="00860E78"/>
    <w:rsid w:val="00861252"/>
    <w:rsid w:val="008617AC"/>
    <w:rsid w:val="00861BBF"/>
    <w:rsid w:val="0086421F"/>
    <w:rsid w:val="00864593"/>
    <w:rsid w:val="00865726"/>
    <w:rsid w:val="00866922"/>
    <w:rsid w:val="00866997"/>
    <w:rsid w:val="0087063E"/>
    <w:rsid w:val="00870C45"/>
    <w:rsid w:val="00872A6D"/>
    <w:rsid w:val="00872DD9"/>
    <w:rsid w:val="00873872"/>
    <w:rsid w:val="00876585"/>
    <w:rsid w:val="008768D4"/>
    <w:rsid w:val="00877463"/>
    <w:rsid w:val="00877C57"/>
    <w:rsid w:val="00880211"/>
    <w:rsid w:val="008820F4"/>
    <w:rsid w:val="0088358C"/>
    <w:rsid w:val="008836E5"/>
    <w:rsid w:val="00883AF2"/>
    <w:rsid w:val="00884668"/>
    <w:rsid w:val="00885735"/>
    <w:rsid w:val="00885853"/>
    <w:rsid w:val="00885D7B"/>
    <w:rsid w:val="00890096"/>
    <w:rsid w:val="00891082"/>
    <w:rsid w:val="0089197B"/>
    <w:rsid w:val="008940D0"/>
    <w:rsid w:val="00894311"/>
    <w:rsid w:val="00895D56"/>
    <w:rsid w:val="008960AA"/>
    <w:rsid w:val="00896127"/>
    <w:rsid w:val="008A0299"/>
    <w:rsid w:val="008A05E8"/>
    <w:rsid w:val="008A1092"/>
    <w:rsid w:val="008A216C"/>
    <w:rsid w:val="008A43ED"/>
    <w:rsid w:val="008A47BE"/>
    <w:rsid w:val="008A49B2"/>
    <w:rsid w:val="008A54EF"/>
    <w:rsid w:val="008A5E8B"/>
    <w:rsid w:val="008A7369"/>
    <w:rsid w:val="008A7E9B"/>
    <w:rsid w:val="008B0C15"/>
    <w:rsid w:val="008B18F4"/>
    <w:rsid w:val="008B1F8E"/>
    <w:rsid w:val="008B25C2"/>
    <w:rsid w:val="008B3D38"/>
    <w:rsid w:val="008B494A"/>
    <w:rsid w:val="008B508E"/>
    <w:rsid w:val="008C01B2"/>
    <w:rsid w:val="008C050B"/>
    <w:rsid w:val="008C19FA"/>
    <w:rsid w:val="008C3016"/>
    <w:rsid w:val="008C3381"/>
    <w:rsid w:val="008C42D7"/>
    <w:rsid w:val="008C4327"/>
    <w:rsid w:val="008C4F04"/>
    <w:rsid w:val="008C571E"/>
    <w:rsid w:val="008C6C4B"/>
    <w:rsid w:val="008C7658"/>
    <w:rsid w:val="008D2D74"/>
    <w:rsid w:val="008D2ECC"/>
    <w:rsid w:val="008D317C"/>
    <w:rsid w:val="008D33CD"/>
    <w:rsid w:val="008D4C19"/>
    <w:rsid w:val="008D5ABC"/>
    <w:rsid w:val="008D66FD"/>
    <w:rsid w:val="008E048F"/>
    <w:rsid w:val="008E1962"/>
    <w:rsid w:val="008E19C2"/>
    <w:rsid w:val="008E3FEF"/>
    <w:rsid w:val="008E5D35"/>
    <w:rsid w:val="008E5ED4"/>
    <w:rsid w:val="008E78A5"/>
    <w:rsid w:val="008E7AC6"/>
    <w:rsid w:val="008E7D5A"/>
    <w:rsid w:val="008F02E7"/>
    <w:rsid w:val="008F1C80"/>
    <w:rsid w:val="008F5DEB"/>
    <w:rsid w:val="008F793B"/>
    <w:rsid w:val="0090234C"/>
    <w:rsid w:val="00903D00"/>
    <w:rsid w:val="00904309"/>
    <w:rsid w:val="0090447D"/>
    <w:rsid w:val="00905457"/>
    <w:rsid w:val="00905D15"/>
    <w:rsid w:val="00910064"/>
    <w:rsid w:val="009103A9"/>
    <w:rsid w:val="009115C0"/>
    <w:rsid w:val="00913AA2"/>
    <w:rsid w:val="0091635B"/>
    <w:rsid w:val="009170E3"/>
    <w:rsid w:val="00917BE7"/>
    <w:rsid w:val="009200FB"/>
    <w:rsid w:val="00923037"/>
    <w:rsid w:val="00923100"/>
    <w:rsid w:val="00923E71"/>
    <w:rsid w:val="0092442B"/>
    <w:rsid w:val="009245B3"/>
    <w:rsid w:val="00924BF2"/>
    <w:rsid w:val="00924D6D"/>
    <w:rsid w:val="00925849"/>
    <w:rsid w:val="009268C0"/>
    <w:rsid w:val="0093086A"/>
    <w:rsid w:val="0093152F"/>
    <w:rsid w:val="00931CDA"/>
    <w:rsid w:val="00937534"/>
    <w:rsid w:val="00937D97"/>
    <w:rsid w:val="009402FC"/>
    <w:rsid w:val="00941F1D"/>
    <w:rsid w:val="00942935"/>
    <w:rsid w:val="009431AF"/>
    <w:rsid w:val="0094334A"/>
    <w:rsid w:val="00945157"/>
    <w:rsid w:val="00945C03"/>
    <w:rsid w:val="00950266"/>
    <w:rsid w:val="009539B9"/>
    <w:rsid w:val="00954779"/>
    <w:rsid w:val="009565AB"/>
    <w:rsid w:val="009569D3"/>
    <w:rsid w:val="00957E4C"/>
    <w:rsid w:val="009606C2"/>
    <w:rsid w:val="0096102A"/>
    <w:rsid w:val="00962DC8"/>
    <w:rsid w:val="0096304B"/>
    <w:rsid w:val="009653AF"/>
    <w:rsid w:val="00970282"/>
    <w:rsid w:val="0097121D"/>
    <w:rsid w:val="00972912"/>
    <w:rsid w:val="00972D99"/>
    <w:rsid w:val="00972FE5"/>
    <w:rsid w:val="009732C4"/>
    <w:rsid w:val="00973C72"/>
    <w:rsid w:val="009744DB"/>
    <w:rsid w:val="00975134"/>
    <w:rsid w:val="00976571"/>
    <w:rsid w:val="00982217"/>
    <w:rsid w:val="00982579"/>
    <w:rsid w:val="00982FC9"/>
    <w:rsid w:val="00983A95"/>
    <w:rsid w:val="009843E4"/>
    <w:rsid w:val="0098647D"/>
    <w:rsid w:val="0098714A"/>
    <w:rsid w:val="009879A3"/>
    <w:rsid w:val="009900C4"/>
    <w:rsid w:val="009910A6"/>
    <w:rsid w:val="00992FF8"/>
    <w:rsid w:val="009931E1"/>
    <w:rsid w:val="009939FC"/>
    <w:rsid w:val="00994312"/>
    <w:rsid w:val="009943E7"/>
    <w:rsid w:val="0099478A"/>
    <w:rsid w:val="009949CA"/>
    <w:rsid w:val="00996A8F"/>
    <w:rsid w:val="009A13E6"/>
    <w:rsid w:val="009A2B0C"/>
    <w:rsid w:val="009A44CC"/>
    <w:rsid w:val="009A4ACD"/>
    <w:rsid w:val="009A4E75"/>
    <w:rsid w:val="009A5987"/>
    <w:rsid w:val="009A605C"/>
    <w:rsid w:val="009A637B"/>
    <w:rsid w:val="009A7473"/>
    <w:rsid w:val="009A7768"/>
    <w:rsid w:val="009B140E"/>
    <w:rsid w:val="009B32BA"/>
    <w:rsid w:val="009B3956"/>
    <w:rsid w:val="009B4412"/>
    <w:rsid w:val="009B4E1E"/>
    <w:rsid w:val="009B5072"/>
    <w:rsid w:val="009B5176"/>
    <w:rsid w:val="009B69F6"/>
    <w:rsid w:val="009B7590"/>
    <w:rsid w:val="009C4C99"/>
    <w:rsid w:val="009C7D0E"/>
    <w:rsid w:val="009C7FC7"/>
    <w:rsid w:val="009D118C"/>
    <w:rsid w:val="009D1504"/>
    <w:rsid w:val="009D2B1D"/>
    <w:rsid w:val="009D3AE0"/>
    <w:rsid w:val="009D3D0F"/>
    <w:rsid w:val="009D446B"/>
    <w:rsid w:val="009D4C30"/>
    <w:rsid w:val="009D519E"/>
    <w:rsid w:val="009D65BE"/>
    <w:rsid w:val="009D7ED6"/>
    <w:rsid w:val="009E1E37"/>
    <w:rsid w:val="009E2A7C"/>
    <w:rsid w:val="009E2C29"/>
    <w:rsid w:val="009E5920"/>
    <w:rsid w:val="009E5955"/>
    <w:rsid w:val="009E5C08"/>
    <w:rsid w:val="009E7065"/>
    <w:rsid w:val="009E7248"/>
    <w:rsid w:val="009E7A95"/>
    <w:rsid w:val="009E7B68"/>
    <w:rsid w:val="009F0A8A"/>
    <w:rsid w:val="009F132A"/>
    <w:rsid w:val="009F308F"/>
    <w:rsid w:val="009F39C2"/>
    <w:rsid w:val="009F3BAD"/>
    <w:rsid w:val="009F46A9"/>
    <w:rsid w:val="009F4DB0"/>
    <w:rsid w:val="009F6BF7"/>
    <w:rsid w:val="009F7136"/>
    <w:rsid w:val="009F7E11"/>
    <w:rsid w:val="00A021DB"/>
    <w:rsid w:val="00A028C2"/>
    <w:rsid w:val="00A0333D"/>
    <w:rsid w:val="00A04828"/>
    <w:rsid w:val="00A05080"/>
    <w:rsid w:val="00A05378"/>
    <w:rsid w:val="00A060BE"/>
    <w:rsid w:val="00A07D77"/>
    <w:rsid w:val="00A07E62"/>
    <w:rsid w:val="00A105CD"/>
    <w:rsid w:val="00A133CD"/>
    <w:rsid w:val="00A13B27"/>
    <w:rsid w:val="00A13CE5"/>
    <w:rsid w:val="00A13D2D"/>
    <w:rsid w:val="00A15D71"/>
    <w:rsid w:val="00A17AEF"/>
    <w:rsid w:val="00A20020"/>
    <w:rsid w:val="00A20577"/>
    <w:rsid w:val="00A2191F"/>
    <w:rsid w:val="00A22FCD"/>
    <w:rsid w:val="00A23937"/>
    <w:rsid w:val="00A23F16"/>
    <w:rsid w:val="00A240CE"/>
    <w:rsid w:val="00A24180"/>
    <w:rsid w:val="00A25E89"/>
    <w:rsid w:val="00A25FA4"/>
    <w:rsid w:val="00A264F0"/>
    <w:rsid w:val="00A2777B"/>
    <w:rsid w:val="00A27969"/>
    <w:rsid w:val="00A27E7B"/>
    <w:rsid w:val="00A27F3C"/>
    <w:rsid w:val="00A327A9"/>
    <w:rsid w:val="00A3420C"/>
    <w:rsid w:val="00A352CF"/>
    <w:rsid w:val="00A361AC"/>
    <w:rsid w:val="00A41653"/>
    <w:rsid w:val="00A41A8B"/>
    <w:rsid w:val="00A4346B"/>
    <w:rsid w:val="00A43FA4"/>
    <w:rsid w:val="00A44763"/>
    <w:rsid w:val="00A44BD0"/>
    <w:rsid w:val="00A45A4C"/>
    <w:rsid w:val="00A4682D"/>
    <w:rsid w:val="00A51F34"/>
    <w:rsid w:val="00A52743"/>
    <w:rsid w:val="00A52A0B"/>
    <w:rsid w:val="00A52AD0"/>
    <w:rsid w:val="00A52C11"/>
    <w:rsid w:val="00A53AF0"/>
    <w:rsid w:val="00A549D6"/>
    <w:rsid w:val="00A54F5A"/>
    <w:rsid w:val="00A550FA"/>
    <w:rsid w:val="00A553A6"/>
    <w:rsid w:val="00A55C91"/>
    <w:rsid w:val="00A55F57"/>
    <w:rsid w:val="00A56A65"/>
    <w:rsid w:val="00A60205"/>
    <w:rsid w:val="00A60927"/>
    <w:rsid w:val="00A615B7"/>
    <w:rsid w:val="00A623C6"/>
    <w:rsid w:val="00A63226"/>
    <w:rsid w:val="00A63E7C"/>
    <w:rsid w:val="00A645A1"/>
    <w:rsid w:val="00A64E1E"/>
    <w:rsid w:val="00A66992"/>
    <w:rsid w:val="00A671EE"/>
    <w:rsid w:val="00A70D9B"/>
    <w:rsid w:val="00A7191F"/>
    <w:rsid w:val="00A73F31"/>
    <w:rsid w:val="00A75993"/>
    <w:rsid w:val="00A76441"/>
    <w:rsid w:val="00A7650A"/>
    <w:rsid w:val="00A765AC"/>
    <w:rsid w:val="00A819C6"/>
    <w:rsid w:val="00A81CDE"/>
    <w:rsid w:val="00A82EAC"/>
    <w:rsid w:val="00A8413A"/>
    <w:rsid w:val="00A8427A"/>
    <w:rsid w:val="00A843A6"/>
    <w:rsid w:val="00A8458B"/>
    <w:rsid w:val="00A84E82"/>
    <w:rsid w:val="00A84F15"/>
    <w:rsid w:val="00A85365"/>
    <w:rsid w:val="00A85573"/>
    <w:rsid w:val="00A86687"/>
    <w:rsid w:val="00A86BF5"/>
    <w:rsid w:val="00A87F4E"/>
    <w:rsid w:val="00A87F8A"/>
    <w:rsid w:val="00A91731"/>
    <w:rsid w:val="00A921D3"/>
    <w:rsid w:val="00A940EA"/>
    <w:rsid w:val="00A96702"/>
    <w:rsid w:val="00AA1A83"/>
    <w:rsid w:val="00AA2E08"/>
    <w:rsid w:val="00AA2E55"/>
    <w:rsid w:val="00AA418C"/>
    <w:rsid w:val="00AA4320"/>
    <w:rsid w:val="00AA57CD"/>
    <w:rsid w:val="00AA7506"/>
    <w:rsid w:val="00AA77EC"/>
    <w:rsid w:val="00AB0052"/>
    <w:rsid w:val="00AB0934"/>
    <w:rsid w:val="00AB09D6"/>
    <w:rsid w:val="00AB3A38"/>
    <w:rsid w:val="00AB5569"/>
    <w:rsid w:val="00AB5B8A"/>
    <w:rsid w:val="00AB71C3"/>
    <w:rsid w:val="00AC087E"/>
    <w:rsid w:val="00AC2F94"/>
    <w:rsid w:val="00AC3E5B"/>
    <w:rsid w:val="00AC469A"/>
    <w:rsid w:val="00AC4BE0"/>
    <w:rsid w:val="00AC5A87"/>
    <w:rsid w:val="00AC5FDB"/>
    <w:rsid w:val="00AC6EA5"/>
    <w:rsid w:val="00AC751E"/>
    <w:rsid w:val="00AC7A5E"/>
    <w:rsid w:val="00AD0CA6"/>
    <w:rsid w:val="00AD111F"/>
    <w:rsid w:val="00AD12CA"/>
    <w:rsid w:val="00AD1946"/>
    <w:rsid w:val="00AD21DA"/>
    <w:rsid w:val="00AD3EF3"/>
    <w:rsid w:val="00AD48F9"/>
    <w:rsid w:val="00AD6100"/>
    <w:rsid w:val="00AD6C3E"/>
    <w:rsid w:val="00AD726E"/>
    <w:rsid w:val="00AD759C"/>
    <w:rsid w:val="00AE093A"/>
    <w:rsid w:val="00AE0ABE"/>
    <w:rsid w:val="00AE207E"/>
    <w:rsid w:val="00AE263C"/>
    <w:rsid w:val="00AE2766"/>
    <w:rsid w:val="00AE2CFC"/>
    <w:rsid w:val="00AE2D05"/>
    <w:rsid w:val="00AE313F"/>
    <w:rsid w:val="00AE4DE3"/>
    <w:rsid w:val="00AF0DED"/>
    <w:rsid w:val="00AF2DE0"/>
    <w:rsid w:val="00AF413F"/>
    <w:rsid w:val="00AF612F"/>
    <w:rsid w:val="00AF7C82"/>
    <w:rsid w:val="00B0033E"/>
    <w:rsid w:val="00B004DC"/>
    <w:rsid w:val="00B016D1"/>
    <w:rsid w:val="00B03766"/>
    <w:rsid w:val="00B03BF4"/>
    <w:rsid w:val="00B04307"/>
    <w:rsid w:val="00B063F4"/>
    <w:rsid w:val="00B07551"/>
    <w:rsid w:val="00B112D8"/>
    <w:rsid w:val="00B11450"/>
    <w:rsid w:val="00B11716"/>
    <w:rsid w:val="00B11721"/>
    <w:rsid w:val="00B12158"/>
    <w:rsid w:val="00B1491B"/>
    <w:rsid w:val="00B2123C"/>
    <w:rsid w:val="00B2190F"/>
    <w:rsid w:val="00B22359"/>
    <w:rsid w:val="00B27630"/>
    <w:rsid w:val="00B27A46"/>
    <w:rsid w:val="00B3027F"/>
    <w:rsid w:val="00B33865"/>
    <w:rsid w:val="00B356C6"/>
    <w:rsid w:val="00B35AC8"/>
    <w:rsid w:val="00B36975"/>
    <w:rsid w:val="00B4279B"/>
    <w:rsid w:val="00B42CBC"/>
    <w:rsid w:val="00B43948"/>
    <w:rsid w:val="00B43D20"/>
    <w:rsid w:val="00B44F50"/>
    <w:rsid w:val="00B474DF"/>
    <w:rsid w:val="00B50AE7"/>
    <w:rsid w:val="00B51B9E"/>
    <w:rsid w:val="00B53CAB"/>
    <w:rsid w:val="00B544DD"/>
    <w:rsid w:val="00B55B4E"/>
    <w:rsid w:val="00B60724"/>
    <w:rsid w:val="00B60E7B"/>
    <w:rsid w:val="00B61E4D"/>
    <w:rsid w:val="00B634FE"/>
    <w:rsid w:val="00B64428"/>
    <w:rsid w:val="00B64826"/>
    <w:rsid w:val="00B649B5"/>
    <w:rsid w:val="00B7178A"/>
    <w:rsid w:val="00B7379A"/>
    <w:rsid w:val="00B74F3F"/>
    <w:rsid w:val="00B81E01"/>
    <w:rsid w:val="00B82AAE"/>
    <w:rsid w:val="00B83460"/>
    <w:rsid w:val="00B836A7"/>
    <w:rsid w:val="00B83CC4"/>
    <w:rsid w:val="00B841E1"/>
    <w:rsid w:val="00B84AA4"/>
    <w:rsid w:val="00B85994"/>
    <w:rsid w:val="00B85A34"/>
    <w:rsid w:val="00B85BBA"/>
    <w:rsid w:val="00B868F2"/>
    <w:rsid w:val="00B86ED3"/>
    <w:rsid w:val="00B90D0F"/>
    <w:rsid w:val="00B91A6C"/>
    <w:rsid w:val="00B91CC8"/>
    <w:rsid w:val="00B92173"/>
    <w:rsid w:val="00B924CB"/>
    <w:rsid w:val="00B92610"/>
    <w:rsid w:val="00B93974"/>
    <w:rsid w:val="00B94B0B"/>
    <w:rsid w:val="00B94C92"/>
    <w:rsid w:val="00B95BA5"/>
    <w:rsid w:val="00B96E47"/>
    <w:rsid w:val="00B97B9F"/>
    <w:rsid w:val="00BA06FF"/>
    <w:rsid w:val="00BA140B"/>
    <w:rsid w:val="00BA3399"/>
    <w:rsid w:val="00BA33F5"/>
    <w:rsid w:val="00BA362A"/>
    <w:rsid w:val="00BA6A6A"/>
    <w:rsid w:val="00BB10E4"/>
    <w:rsid w:val="00BB380D"/>
    <w:rsid w:val="00BB3FBA"/>
    <w:rsid w:val="00BB472F"/>
    <w:rsid w:val="00BB4919"/>
    <w:rsid w:val="00BB5607"/>
    <w:rsid w:val="00BB64E3"/>
    <w:rsid w:val="00BB7D0F"/>
    <w:rsid w:val="00BC05F0"/>
    <w:rsid w:val="00BC44C0"/>
    <w:rsid w:val="00BD07C0"/>
    <w:rsid w:val="00BD420E"/>
    <w:rsid w:val="00BD6899"/>
    <w:rsid w:val="00BD6B5A"/>
    <w:rsid w:val="00BD7616"/>
    <w:rsid w:val="00BD790A"/>
    <w:rsid w:val="00BE0AD6"/>
    <w:rsid w:val="00BE0FAB"/>
    <w:rsid w:val="00BE1E03"/>
    <w:rsid w:val="00BE242B"/>
    <w:rsid w:val="00BE2C90"/>
    <w:rsid w:val="00BE48DA"/>
    <w:rsid w:val="00BE494F"/>
    <w:rsid w:val="00BE4B49"/>
    <w:rsid w:val="00BE6E12"/>
    <w:rsid w:val="00BE7392"/>
    <w:rsid w:val="00BE7BF7"/>
    <w:rsid w:val="00BF053E"/>
    <w:rsid w:val="00BF1E6F"/>
    <w:rsid w:val="00BF488B"/>
    <w:rsid w:val="00BF49DD"/>
    <w:rsid w:val="00BF5FC1"/>
    <w:rsid w:val="00BF631B"/>
    <w:rsid w:val="00BF6599"/>
    <w:rsid w:val="00BF68B8"/>
    <w:rsid w:val="00BF6E25"/>
    <w:rsid w:val="00C00510"/>
    <w:rsid w:val="00C00DC0"/>
    <w:rsid w:val="00C012A7"/>
    <w:rsid w:val="00C01739"/>
    <w:rsid w:val="00C03A6B"/>
    <w:rsid w:val="00C104DC"/>
    <w:rsid w:val="00C111FB"/>
    <w:rsid w:val="00C13158"/>
    <w:rsid w:val="00C1369D"/>
    <w:rsid w:val="00C1568D"/>
    <w:rsid w:val="00C17515"/>
    <w:rsid w:val="00C1783F"/>
    <w:rsid w:val="00C179C5"/>
    <w:rsid w:val="00C201F9"/>
    <w:rsid w:val="00C2177F"/>
    <w:rsid w:val="00C23BC3"/>
    <w:rsid w:val="00C245A0"/>
    <w:rsid w:val="00C26DD6"/>
    <w:rsid w:val="00C27027"/>
    <w:rsid w:val="00C303CE"/>
    <w:rsid w:val="00C30480"/>
    <w:rsid w:val="00C30BCB"/>
    <w:rsid w:val="00C30DB2"/>
    <w:rsid w:val="00C30F2B"/>
    <w:rsid w:val="00C310DE"/>
    <w:rsid w:val="00C31E47"/>
    <w:rsid w:val="00C322F6"/>
    <w:rsid w:val="00C3378E"/>
    <w:rsid w:val="00C344DD"/>
    <w:rsid w:val="00C37593"/>
    <w:rsid w:val="00C43644"/>
    <w:rsid w:val="00C442B3"/>
    <w:rsid w:val="00C4446B"/>
    <w:rsid w:val="00C445CB"/>
    <w:rsid w:val="00C44FA8"/>
    <w:rsid w:val="00C45384"/>
    <w:rsid w:val="00C459F9"/>
    <w:rsid w:val="00C45C84"/>
    <w:rsid w:val="00C45F6F"/>
    <w:rsid w:val="00C45F80"/>
    <w:rsid w:val="00C469D2"/>
    <w:rsid w:val="00C474D8"/>
    <w:rsid w:val="00C47784"/>
    <w:rsid w:val="00C50E44"/>
    <w:rsid w:val="00C51260"/>
    <w:rsid w:val="00C51945"/>
    <w:rsid w:val="00C51DC5"/>
    <w:rsid w:val="00C54454"/>
    <w:rsid w:val="00C55773"/>
    <w:rsid w:val="00C5667C"/>
    <w:rsid w:val="00C566D9"/>
    <w:rsid w:val="00C57B13"/>
    <w:rsid w:val="00C57EDF"/>
    <w:rsid w:val="00C6169A"/>
    <w:rsid w:val="00C6234D"/>
    <w:rsid w:val="00C62BEB"/>
    <w:rsid w:val="00C6381B"/>
    <w:rsid w:val="00C63D63"/>
    <w:rsid w:val="00C6442F"/>
    <w:rsid w:val="00C67261"/>
    <w:rsid w:val="00C675A4"/>
    <w:rsid w:val="00C70EBE"/>
    <w:rsid w:val="00C72F26"/>
    <w:rsid w:val="00C72F93"/>
    <w:rsid w:val="00C732B8"/>
    <w:rsid w:val="00C7425A"/>
    <w:rsid w:val="00C74553"/>
    <w:rsid w:val="00C802B8"/>
    <w:rsid w:val="00C81138"/>
    <w:rsid w:val="00C83E60"/>
    <w:rsid w:val="00C842B8"/>
    <w:rsid w:val="00C8454D"/>
    <w:rsid w:val="00C8550B"/>
    <w:rsid w:val="00C858E9"/>
    <w:rsid w:val="00C870E5"/>
    <w:rsid w:val="00C87CCF"/>
    <w:rsid w:val="00C9041A"/>
    <w:rsid w:val="00C90B27"/>
    <w:rsid w:val="00C93872"/>
    <w:rsid w:val="00C93AD5"/>
    <w:rsid w:val="00C93AF8"/>
    <w:rsid w:val="00C96BDC"/>
    <w:rsid w:val="00C97B9E"/>
    <w:rsid w:val="00C97FCC"/>
    <w:rsid w:val="00CA000B"/>
    <w:rsid w:val="00CA04B2"/>
    <w:rsid w:val="00CA059D"/>
    <w:rsid w:val="00CA1D43"/>
    <w:rsid w:val="00CA2131"/>
    <w:rsid w:val="00CA2CE8"/>
    <w:rsid w:val="00CA3470"/>
    <w:rsid w:val="00CA3726"/>
    <w:rsid w:val="00CA6715"/>
    <w:rsid w:val="00CB01FB"/>
    <w:rsid w:val="00CB1079"/>
    <w:rsid w:val="00CB2794"/>
    <w:rsid w:val="00CB2F15"/>
    <w:rsid w:val="00CB3A3E"/>
    <w:rsid w:val="00CB43B8"/>
    <w:rsid w:val="00CB5075"/>
    <w:rsid w:val="00CB5177"/>
    <w:rsid w:val="00CB55E7"/>
    <w:rsid w:val="00CB5A7C"/>
    <w:rsid w:val="00CB5DDA"/>
    <w:rsid w:val="00CB6A67"/>
    <w:rsid w:val="00CB799A"/>
    <w:rsid w:val="00CC088E"/>
    <w:rsid w:val="00CC1E0F"/>
    <w:rsid w:val="00CC2EE4"/>
    <w:rsid w:val="00CC3C7E"/>
    <w:rsid w:val="00CC4A06"/>
    <w:rsid w:val="00CC5D6E"/>
    <w:rsid w:val="00CC5E5D"/>
    <w:rsid w:val="00CC60D1"/>
    <w:rsid w:val="00CC66BA"/>
    <w:rsid w:val="00CC7F0B"/>
    <w:rsid w:val="00CD029C"/>
    <w:rsid w:val="00CD179A"/>
    <w:rsid w:val="00CD2CC9"/>
    <w:rsid w:val="00CD3436"/>
    <w:rsid w:val="00CD45C8"/>
    <w:rsid w:val="00CD460F"/>
    <w:rsid w:val="00CD4E4A"/>
    <w:rsid w:val="00CD5C15"/>
    <w:rsid w:val="00CE0726"/>
    <w:rsid w:val="00CE0C05"/>
    <w:rsid w:val="00CE1248"/>
    <w:rsid w:val="00CE226C"/>
    <w:rsid w:val="00CE2A63"/>
    <w:rsid w:val="00CE2BFC"/>
    <w:rsid w:val="00CE424F"/>
    <w:rsid w:val="00CE4688"/>
    <w:rsid w:val="00CE56F3"/>
    <w:rsid w:val="00CF0442"/>
    <w:rsid w:val="00CF2CDE"/>
    <w:rsid w:val="00CF5543"/>
    <w:rsid w:val="00CF5595"/>
    <w:rsid w:val="00CF5D10"/>
    <w:rsid w:val="00CF62E0"/>
    <w:rsid w:val="00CF725D"/>
    <w:rsid w:val="00CF7405"/>
    <w:rsid w:val="00D00869"/>
    <w:rsid w:val="00D02077"/>
    <w:rsid w:val="00D03F81"/>
    <w:rsid w:val="00D05A45"/>
    <w:rsid w:val="00D07094"/>
    <w:rsid w:val="00D12D20"/>
    <w:rsid w:val="00D13841"/>
    <w:rsid w:val="00D13C64"/>
    <w:rsid w:val="00D14E9B"/>
    <w:rsid w:val="00D16170"/>
    <w:rsid w:val="00D16513"/>
    <w:rsid w:val="00D167F7"/>
    <w:rsid w:val="00D16960"/>
    <w:rsid w:val="00D179F1"/>
    <w:rsid w:val="00D2074C"/>
    <w:rsid w:val="00D22073"/>
    <w:rsid w:val="00D22D00"/>
    <w:rsid w:val="00D23265"/>
    <w:rsid w:val="00D248B2"/>
    <w:rsid w:val="00D25614"/>
    <w:rsid w:val="00D25DED"/>
    <w:rsid w:val="00D278BB"/>
    <w:rsid w:val="00D27EB5"/>
    <w:rsid w:val="00D30537"/>
    <w:rsid w:val="00D31668"/>
    <w:rsid w:val="00D31AA4"/>
    <w:rsid w:val="00D3224E"/>
    <w:rsid w:val="00D33AAC"/>
    <w:rsid w:val="00D33B90"/>
    <w:rsid w:val="00D34EA1"/>
    <w:rsid w:val="00D354E0"/>
    <w:rsid w:val="00D367EA"/>
    <w:rsid w:val="00D36DBB"/>
    <w:rsid w:val="00D373EE"/>
    <w:rsid w:val="00D374C8"/>
    <w:rsid w:val="00D3772D"/>
    <w:rsid w:val="00D4114A"/>
    <w:rsid w:val="00D42BF7"/>
    <w:rsid w:val="00D46741"/>
    <w:rsid w:val="00D46F31"/>
    <w:rsid w:val="00D47B61"/>
    <w:rsid w:val="00D511F8"/>
    <w:rsid w:val="00D51EF3"/>
    <w:rsid w:val="00D53234"/>
    <w:rsid w:val="00D549DF"/>
    <w:rsid w:val="00D5663A"/>
    <w:rsid w:val="00D56C7D"/>
    <w:rsid w:val="00D60B16"/>
    <w:rsid w:val="00D6124D"/>
    <w:rsid w:val="00D65AFC"/>
    <w:rsid w:val="00D66469"/>
    <w:rsid w:val="00D6665B"/>
    <w:rsid w:val="00D7004C"/>
    <w:rsid w:val="00D7076A"/>
    <w:rsid w:val="00D7332D"/>
    <w:rsid w:val="00D7355E"/>
    <w:rsid w:val="00D73A0C"/>
    <w:rsid w:val="00D74B5D"/>
    <w:rsid w:val="00D76407"/>
    <w:rsid w:val="00D77796"/>
    <w:rsid w:val="00D80153"/>
    <w:rsid w:val="00D83216"/>
    <w:rsid w:val="00D84B0A"/>
    <w:rsid w:val="00D859B4"/>
    <w:rsid w:val="00D85DBE"/>
    <w:rsid w:val="00D8658C"/>
    <w:rsid w:val="00D865AB"/>
    <w:rsid w:val="00D867A7"/>
    <w:rsid w:val="00D86E59"/>
    <w:rsid w:val="00D87F26"/>
    <w:rsid w:val="00D91F6E"/>
    <w:rsid w:val="00D9326F"/>
    <w:rsid w:val="00D93336"/>
    <w:rsid w:val="00D9531F"/>
    <w:rsid w:val="00D96759"/>
    <w:rsid w:val="00D974AA"/>
    <w:rsid w:val="00D97926"/>
    <w:rsid w:val="00DA2E94"/>
    <w:rsid w:val="00DA4E00"/>
    <w:rsid w:val="00DA7035"/>
    <w:rsid w:val="00DB091D"/>
    <w:rsid w:val="00DB2D5F"/>
    <w:rsid w:val="00DB4660"/>
    <w:rsid w:val="00DB4B56"/>
    <w:rsid w:val="00DB4E6C"/>
    <w:rsid w:val="00DB7700"/>
    <w:rsid w:val="00DB7B82"/>
    <w:rsid w:val="00DC04B1"/>
    <w:rsid w:val="00DC1FF6"/>
    <w:rsid w:val="00DC299F"/>
    <w:rsid w:val="00DC307E"/>
    <w:rsid w:val="00DC423A"/>
    <w:rsid w:val="00DC7394"/>
    <w:rsid w:val="00DC763E"/>
    <w:rsid w:val="00DC77E0"/>
    <w:rsid w:val="00DD2C89"/>
    <w:rsid w:val="00DD3626"/>
    <w:rsid w:val="00DD39E2"/>
    <w:rsid w:val="00DD471C"/>
    <w:rsid w:val="00DD481C"/>
    <w:rsid w:val="00DD4B2B"/>
    <w:rsid w:val="00DD7582"/>
    <w:rsid w:val="00DE09B1"/>
    <w:rsid w:val="00DE0FA3"/>
    <w:rsid w:val="00DE24E2"/>
    <w:rsid w:val="00DE298F"/>
    <w:rsid w:val="00DE3484"/>
    <w:rsid w:val="00DE6B0B"/>
    <w:rsid w:val="00DE75DB"/>
    <w:rsid w:val="00DF072C"/>
    <w:rsid w:val="00DF0A4E"/>
    <w:rsid w:val="00DF2976"/>
    <w:rsid w:val="00DF32B8"/>
    <w:rsid w:val="00DF68AD"/>
    <w:rsid w:val="00DF69B3"/>
    <w:rsid w:val="00DF7279"/>
    <w:rsid w:val="00DF7E71"/>
    <w:rsid w:val="00E006FC"/>
    <w:rsid w:val="00E015FE"/>
    <w:rsid w:val="00E02DE9"/>
    <w:rsid w:val="00E0319C"/>
    <w:rsid w:val="00E0595C"/>
    <w:rsid w:val="00E05A9E"/>
    <w:rsid w:val="00E067B7"/>
    <w:rsid w:val="00E06B0D"/>
    <w:rsid w:val="00E06F64"/>
    <w:rsid w:val="00E074DA"/>
    <w:rsid w:val="00E07F27"/>
    <w:rsid w:val="00E122A7"/>
    <w:rsid w:val="00E1256B"/>
    <w:rsid w:val="00E12691"/>
    <w:rsid w:val="00E166D0"/>
    <w:rsid w:val="00E17BCB"/>
    <w:rsid w:val="00E232F3"/>
    <w:rsid w:val="00E23397"/>
    <w:rsid w:val="00E23B00"/>
    <w:rsid w:val="00E335B8"/>
    <w:rsid w:val="00E341DE"/>
    <w:rsid w:val="00E34C0B"/>
    <w:rsid w:val="00E35EF8"/>
    <w:rsid w:val="00E37FBD"/>
    <w:rsid w:val="00E44840"/>
    <w:rsid w:val="00E46910"/>
    <w:rsid w:val="00E46D99"/>
    <w:rsid w:val="00E47D46"/>
    <w:rsid w:val="00E5212D"/>
    <w:rsid w:val="00E52CEC"/>
    <w:rsid w:val="00E53B03"/>
    <w:rsid w:val="00E54399"/>
    <w:rsid w:val="00E546B8"/>
    <w:rsid w:val="00E546BC"/>
    <w:rsid w:val="00E604EA"/>
    <w:rsid w:val="00E61FDA"/>
    <w:rsid w:val="00E62863"/>
    <w:rsid w:val="00E64755"/>
    <w:rsid w:val="00E66B18"/>
    <w:rsid w:val="00E70C9A"/>
    <w:rsid w:val="00E71A39"/>
    <w:rsid w:val="00E71A55"/>
    <w:rsid w:val="00E71F3D"/>
    <w:rsid w:val="00E729E4"/>
    <w:rsid w:val="00E7338A"/>
    <w:rsid w:val="00E73E21"/>
    <w:rsid w:val="00E755A1"/>
    <w:rsid w:val="00E7608D"/>
    <w:rsid w:val="00E76112"/>
    <w:rsid w:val="00E76577"/>
    <w:rsid w:val="00E767FD"/>
    <w:rsid w:val="00E83296"/>
    <w:rsid w:val="00E83416"/>
    <w:rsid w:val="00E8352C"/>
    <w:rsid w:val="00E8542C"/>
    <w:rsid w:val="00E86B97"/>
    <w:rsid w:val="00E900E6"/>
    <w:rsid w:val="00E9089E"/>
    <w:rsid w:val="00E9190A"/>
    <w:rsid w:val="00E94477"/>
    <w:rsid w:val="00E94AD5"/>
    <w:rsid w:val="00E94B6B"/>
    <w:rsid w:val="00E96682"/>
    <w:rsid w:val="00E97C5E"/>
    <w:rsid w:val="00EA0AD0"/>
    <w:rsid w:val="00EA115D"/>
    <w:rsid w:val="00EA2F99"/>
    <w:rsid w:val="00EA3AF7"/>
    <w:rsid w:val="00EA4087"/>
    <w:rsid w:val="00EA483F"/>
    <w:rsid w:val="00EA4B0C"/>
    <w:rsid w:val="00EB01B3"/>
    <w:rsid w:val="00EB0542"/>
    <w:rsid w:val="00EB0626"/>
    <w:rsid w:val="00EB0E9E"/>
    <w:rsid w:val="00EB0EC5"/>
    <w:rsid w:val="00EB127D"/>
    <w:rsid w:val="00EB27D4"/>
    <w:rsid w:val="00EB33E6"/>
    <w:rsid w:val="00EB3BC0"/>
    <w:rsid w:val="00EB425E"/>
    <w:rsid w:val="00EB48FB"/>
    <w:rsid w:val="00EB4D82"/>
    <w:rsid w:val="00EB632A"/>
    <w:rsid w:val="00EB646C"/>
    <w:rsid w:val="00EB7319"/>
    <w:rsid w:val="00EC0B68"/>
    <w:rsid w:val="00EC1731"/>
    <w:rsid w:val="00EC2D4F"/>
    <w:rsid w:val="00EC3761"/>
    <w:rsid w:val="00EC458F"/>
    <w:rsid w:val="00EC5AE1"/>
    <w:rsid w:val="00ED0B8D"/>
    <w:rsid w:val="00ED1741"/>
    <w:rsid w:val="00ED39BE"/>
    <w:rsid w:val="00ED4033"/>
    <w:rsid w:val="00ED5CA5"/>
    <w:rsid w:val="00ED5CE9"/>
    <w:rsid w:val="00ED64D8"/>
    <w:rsid w:val="00ED6EB7"/>
    <w:rsid w:val="00EE0D5C"/>
    <w:rsid w:val="00EE12E9"/>
    <w:rsid w:val="00EE5332"/>
    <w:rsid w:val="00EE5E6B"/>
    <w:rsid w:val="00EE7E64"/>
    <w:rsid w:val="00EF1F02"/>
    <w:rsid w:val="00EF472B"/>
    <w:rsid w:val="00EF4D17"/>
    <w:rsid w:val="00EF5CF7"/>
    <w:rsid w:val="00EF79CD"/>
    <w:rsid w:val="00F00571"/>
    <w:rsid w:val="00F01629"/>
    <w:rsid w:val="00F030B9"/>
    <w:rsid w:val="00F0415D"/>
    <w:rsid w:val="00F04CBA"/>
    <w:rsid w:val="00F05D9A"/>
    <w:rsid w:val="00F076C5"/>
    <w:rsid w:val="00F107EC"/>
    <w:rsid w:val="00F10C90"/>
    <w:rsid w:val="00F10C92"/>
    <w:rsid w:val="00F128C1"/>
    <w:rsid w:val="00F12ECD"/>
    <w:rsid w:val="00F13A60"/>
    <w:rsid w:val="00F14620"/>
    <w:rsid w:val="00F1476A"/>
    <w:rsid w:val="00F15A00"/>
    <w:rsid w:val="00F15B83"/>
    <w:rsid w:val="00F17F92"/>
    <w:rsid w:val="00F20AE3"/>
    <w:rsid w:val="00F21A05"/>
    <w:rsid w:val="00F228F1"/>
    <w:rsid w:val="00F22B1D"/>
    <w:rsid w:val="00F26641"/>
    <w:rsid w:val="00F26AB3"/>
    <w:rsid w:val="00F26CA2"/>
    <w:rsid w:val="00F271D3"/>
    <w:rsid w:val="00F3133D"/>
    <w:rsid w:val="00F31D0E"/>
    <w:rsid w:val="00F4000B"/>
    <w:rsid w:val="00F402C2"/>
    <w:rsid w:val="00F41BAB"/>
    <w:rsid w:val="00F41DCA"/>
    <w:rsid w:val="00F45B3D"/>
    <w:rsid w:val="00F45F2E"/>
    <w:rsid w:val="00F501B7"/>
    <w:rsid w:val="00F5024D"/>
    <w:rsid w:val="00F506B6"/>
    <w:rsid w:val="00F535A2"/>
    <w:rsid w:val="00F53BA1"/>
    <w:rsid w:val="00F53CAA"/>
    <w:rsid w:val="00F5404B"/>
    <w:rsid w:val="00F5629E"/>
    <w:rsid w:val="00F56CDA"/>
    <w:rsid w:val="00F57024"/>
    <w:rsid w:val="00F63281"/>
    <w:rsid w:val="00F636AC"/>
    <w:rsid w:val="00F64762"/>
    <w:rsid w:val="00F660A7"/>
    <w:rsid w:val="00F663C2"/>
    <w:rsid w:val="00F67146"/>
    <w:rsid w:val="00F67942"/>
    <w:rsid w:val="00F67DCB"/>
    <w:rsid w:val="00F70423"/>
    <w:rsid w:val="00F710F4"/>
    <w:rsid w:val="00F716FC"/>
    <w:rsid w:val="00F71813"/>
    <w:rsid w:val="00F718E7"/>
    <w:rsid w:val="00F71A5E"/>
    <w:rsid w:val="00F71B79"/>
    <w:rsid w:val="00F71E73"/>
    <w:rsid w:val="00F72482"/>
    <w:rsid w:val="00F72D51"/>
    <w:rsid w:val="00F7438B"/>
    <w:rsid w:val="00F7664A"/>
    <w:rsid w:val="00F767E6"/>
    <w:rsid w:val="00F8197F"/>
    <w:rsid w:val="00F82800"/>
    <w:rsid w:val="00F8353B"/>
    <w:rsid w:val="00F84521"/>
    <w:rsid w:val="00F84D4A"/>
    <w:rsid w:val="00F84D6D"/>
    <w:rsid w:val="00F86D2D"/>
    <w:rsid w:val="00F940F0"/>
    <w:rsid w:val="00F95CB1"/>
    <w:rsid w:val="00F96658"/>
    <w:rsid w:val="00F96AA7"/>
    <w:rsid w:val="00F97DEA"/>
    <w:rsid w:val="00FA5170"/>
    <w:rsid w:val="00FA5FD2"/>
    <w:rsid w:val="00FB0FFF"/>
    <w:rsid w:val="00FB1185"/>
    <w:rsid w:val="00FB17D4"/>
    <w:rsid w:val="00FB20F3"/>
    <w:rsid w:val="00FB314B"/>
    <w:rsid w:val="00FB409C"/>
    <w:rsid w:val="00FB5EE4"/>
    <w:rsid w:val="00FB6EDC"/>
    <w:rsid w:val="00FC0DBA"/>
    <w:rsid w:val="00FC120D"/>
    <w:rsid w:val="00FC1906"/>
    <w:rsid w:val="00FC1BCD"/>
    <w:rsid w:val="00FC6940"/>
    <w:rsid w:val="00FC7BF9"/>
    <w:rsid w:val="00FD0BAA"/>
    <w:rsid w:val="00FD4279"/>
    <w:rsid w:val="00FD5D22"/>
    <w:rsid w:val="00FE05C6"/>
    <w:rsid w:val="00FE0873"/>
    <w:rsid w:val="00FE159D"/>
    <w:rsid w:val="00FE189B"/>
    <w:rsid w:val="00FE4F52"/>
    <w:rsid w:val="00FE528D"/>
    <w:rsid w:val="00FE53F1"/>
    <w:rsid w:val="00FE5F01"/>
    <w:rsid w:val="00FE7AE9"/>
    <w:rsid w:val="00FE7DC5"/>
    <w:rsid w:val="00FF2C74"/>
    <w:rsid w:val="00FF468D"/>
    <w:rsid w:val="00FF4770"/>
    <w:rsid w:val="00FF5F8F"/>
    <w:rsid w:val="00FF651A"/>
    <w:rsid w:val="00FF67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2C4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footnote text" w:uiPriority="99"/>
    <w:lsdException w:name="header" w:uiPriority="99"/>
    <w:lsdException w:name="caption"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Plain Text" w:uiPriority="99"/>
    <w:lsdException w:name="HTML Top of Form" w:uiPriority="99"/>
    <w:lsdException w:name="HTML Bottom of Form"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417A47"/>
    <w:rPr>
      <w:lang w:eastAsia="en-US"/>
    </w:rPr>
  </w:style>
  <w:style w:type="paragraph" w:styleId="1">
    <w:name w:val="heading 1"/>
    <w:aliases w:val="Н1,H1,Heading 1 Char2,Heading 1 Char1 Char,Heading 1 Char Char Char,Heading 1 Char Char1,Heading 1 Char Знак Char,Заголовок1,Заголовок раздела,.,Название спецификации,Название спецификации + по центру,Справа:  0,47 см,После:  18 пт ..."/>
    <w:basedOn w:val="a3"/>
    <w:next w:val="a4"/>
    <w:link w:val="10"/>
    <w:autoRedefine/>
    <w:uiPriority w:val="9"/>
    <w:qFormat/>
    <w:rsid w:val="0098714A"/>
    <w:pPr>
      <w:keepLines/>
      <w:numPr>
        <w:numId w:val="23"/>
      </w:numPr>
      <w:suppressAutoHyphens/>
      <w:spacing w:line="360" w:lineRule="auto"/>
      <w:jc w:val="center"/>
      <w:textAlignment w:val="top"/>
      <w:outlineLvl w:val="0"/>
    </w:pPr>
    <w:rPr>
      <w:b/>
      <w:caps/>
      <w:sz w:val="32"/>
      <w:szCs w:val="32"/>
      <w:lang w:val="x-none"/>
    </w:rPr>
  </w:style>
  <w:style w:type="paragraph" w:styleId="24">
    <w:name w:val="heading 2"/>
    <w:aliases w:val="Подраздел,H2,Заголовок Подраздела,H21,h2,Самостоятельный раздел,Самостоятельный раздел + Слева:  0,63 см,Первая строка:  0,95 см....,Заголовок 2 Знак1,h2 Знак,Заголовок 2 Знак Знак,Numbered text 3 Знак,Раздел Знак,2 Знак,2 headline Знак,h Зн"/>
    <w:basedOn w:val="a3"/>
    <w:next w:val="a4"/>
    <w:link w:val="25"/>
    <w:autoRedefine/>
    <w:uiPriority w:val="9"/>
    <w:qFormat/>
    <w:rsid w:val="00B7379A"/>
    <w:pPr>
      <w:keepNext/>
      <w:numPr>
        <w:ilvl w:val="1"/>
        <w:numId w:val="31"/>
      </w:numPr>
      <w:suppressAutoHyphens/>
      <w:spacing w:line="360" w:lineRule="auto"/>
      <w:jc w:val="both"/>
      <w:outlineLvl w:val="1"/>
    </w:pPr>
    <w:rPr>
      <w:b/>
      <w:sz w:val="32"/>
      <w:szCs w:val="32"/>
    </w:rPr>
  </w:style>
  <w:style w:type="paragraph" w:styleId="3">
    <w:name w:val="heading 3"/>
    <w:aliases w:val="H3,Заголовок Пункта,Заголовок 3 Знак2,Заголовок 3 Знак1 Знак,Заголовок 3 Знак Знак Знак,H3 Знак Знак Знак,H3 Знак1 Знак,H3 Знак2,Заголовок 3 Знак1 Знак1,H3 Знак1 Знак1,Заголовок 3 Знак1,Заголовок 3 Знак Знак,H3 Знак Знак,h3,Çàãîëîâîê 3"/>
    <w:basedOn w:val="a3"/>
    <w:next w:val="a4"/>
    <w:link w:val="30"/>
    <w:uiPriority w:val="99"/>
    <w:qFormat/>
    <w:rsid w:val="004475F6"/>
    <w:pPr>
      <w:keepNext/>
      <w:numPr>
        <w:numId w:val="12"/>
      </w:numPr>
      <w:spacing w:before="240" w:after="120"/>
      <w:outlineLvl w:val="2"/>
    </w:pPr>
    <w:rPr>
      <w:b/>
      <w:sz w:val="28"/>
      <w:lang w:val="x-none"/>
    </w:rPr>
  </w:style>
  <w:style w:type="paragraph" w:styleId="41">
    <w:name w:val="heading 4"/>
    <w:aliases w:val="Заголовок Подпункта,Заголовок 4 (Приложение),H4,Заголовок 4 Знак1, Знак Знак,Заголовок 4 (Приложение) Знак,H4 Знак,Знак Знак"/>
    <w:basedOn w:val="a3"/>
    <w:next w:val="a5"/>
    <w:link w:val="42"/>
    <w:qFormat/>
    <w:rsid w:val="00417A47"/>
    <w:pPr>
      <w:keepNext/>
      <w:spacing w:before="120" w:after="120"/>
      <w:outlineLvl w:val="3"/>
    </w:pPr>
    <w:rPr>
      <w:b/>
      <w:i/>
      <w:sz w:val="24"/>
      <w:lang w:val="x-none"/>
    </w:rPr>
  </w:style>
  <w:style w:type="paragraph" w:styleId="5">
    <w:name w:val="heading 5"/>
    <w:aliases w:val="H5"/>
    <w:basedOn w:val="a3"/>
    <w:next w:val="a4"/>
    <w:link w:val="51"/>
    <w:qFormat/>
    <w:rsid w:val="00417A47"/>
    <w:pPr>
      <w:keepNext/>
      <w:numPr>
        <w:ilvl w:val="4"/>
        <w:numId w:val="1"/>
      </w:numPr>
      <w:spacing w:before="120" w:after="120"/>
      <w:outlineLvl w:val="4"/>
    </w:pPr>
    <w:rPr>
      <w:b/>
      <w:sz w:val="24"/>
      <w:lang w:val="x-none"/>
    </w:rPr>
  </w:style>
  <w:style w:type="paragraph" w:styleId="6">
    <w:name w:val="heading 6"/>
    <w:basedOn w:val="a3"/>
    <w:next w:val="a5"/>
    <w:link w:val="60"/>
    <w:qFormat/>
    <w:rsid w:val="00417A47"/>
    <w:pPr>
      <w:keepNext/>
      <w:numPr>
        <w:ilvl w:val="5"/>
        <w:numId w:val="1"/>
      </w:numPr>
      <w:spacing w:before="120" w:after="120"/>
      <w:outlineLvl w:val="5"/>
    </w:pPr>
    <w:rPr>
      <w:i/>
      <w:sz w:val="24"/>
      <w:lang w:val="x-none"/>
    </w:rPr>
  </w:style>
  <w:style w:type="paragraph" w:styleId="7">
    <w:name w:val="heading 7"/>
    <w:basedOn w:val="a3"/>
    <w:next w:val="a3"/>
    <w:link w:val="70"/>
    <w:qFormat/>
    <w:rsid w:val="00417A47"/>
    <w:pPr>
      <w:numPr>
        <w:ilvl w:val="6"/>
        <w:numId w:val="1"/>
      </w:numPr>
      <w:spacing w:before="240" w:after="60"/>
      <w:outlineLvl w:val="6"/>
    </w:pPr>
    <w:rPr>
      <w:rFonts w:ascii="Arial" w:hAnsi="Arial"/>
      <w:lang w:val="x-none"/>
    </w:rPr>
  </w:style>
  <w:style w:type="paragraph" w:styleId="8">
    <w:name w:val="heading 8"/>
    <w:basedOn w:val="a3"/>
    <w:next w:val="a3"/>
    <w:link w:val="80"/>
    <w:qFormat/>
    <w:rsid w:val="00417A47"/>
    <w:pPr>
      <w:numPr>
        <w:ilvl w:val="7"/>
        <w:numId w:val="1"/>
      </w:numPr>
      <w:spacing w:before="240" w:after="60"/>
      <w:outlineLvl w:val="7"/>
    </w:pPr>
    <w:rPr>
      <w:rFonts w:ascii="Arial" w:hAnsi="Arial"/>
      <w:i/>
      <w:lang w:val="x-none"/>
    </w:rPr>
  </w:style>
  <w:style w:type="paragraph" w:styleId="9">
    <w:name w:val="heading 9"/>
    <w:basedOn w:val="a3"/>
    <w:next w:val="a3"/>
    <w:link w:val="90"/>
    <w:qFormat/>
    <w:rsid w:val="00417A47"/>
    <w:pPr>
      <w:numPr>
        <w:ilvl w:val="8"/>
        <w:numId w:val="1"/>
      </w:numPr>
      <w:spacing w:before="240" w:after="60"/>
      <w:outlineLvl w:val="8"/>
    </w:pPr>
    <w:rPr>
      <w:rFonts w:ascii="Arial" w:hAnsi="Arial"/>
      <w:b/>
      <w:i/>
      <w:sz w:val="18"/>
      <w:lang w:val="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4">
    <w:name w:val="Body Text"/>
    <w:aliases w:val=" Знак2 Знак,Знак2 Знак"/>
    <w:basedOn w:val="a3"/>
    <w:link w:val="11"/>
    <w:rsid w:val="00417A47"/>
    <w:pPr>
      <w:spacing w:after="120"/>
      <w:jc w:val="both"/>
    </w:pPr>
    <w:rPr>
      <w:sz w:val="24"/>
      <w:lang w:val="x-none"/>
    </w:rPr>
  </w:style>
  <w:style w:type="paragraph" w:styleId="a5">
    <w:name w:val="Block Text"/>
    <w:basedOn w:val="a3"/>
    <w:rsid w:val="00417A47"/>
    <w:pPr>
      <w:spacing w:after="120"/>
      <w:ind w:left="1440" w:right="1440"/>
    </w:pPr>
  </w:style>
  <w:style w:type="paragraph" w:styleId="12">
    <w:name w:val="toc 1"/>
    <w:basedOn w:val="a3"/>
    <w:next w:val="a3"/>
    <w:uiPriority w:val="39"/>
    <w:rsid w:val="00417A47"/>
    <w:pPr>
      <w:spacing w:before="120" w:after="120"/>
    </w:pPr>
    <w:rPr>
      <w:b/>
      <w:caps/>
    </w:rPr>
  </w:style>
  <w:style w:type="paragraph" w:styleId="31">
    <w:name w:val="toc 3"/>
    <w:basedOn w:val="a3"/>
    <w:next w:val="a3"/>
    <w:uiPriority w:val="39"/>
    <w:rsid w:val="00F57024"/>
    <w:pPr>
      <w:ind w:left="400"/>
    </w:pPr>
  </w:style>
  <w:style w:type="paragraph" w:styleId="43">
    <w:name w:val="toc 4"/>
    <w:basedOn w:val="a3"/>
    <w:next w:val="a3"/>
    <w:rsid w:val="00417A47"/>
    <w:pPr>
      <w:ind w:left="600"/>
    </w:pPr>
    <w:rPr>
      <w:sz w:val="18"/>
    </w:rPr>
  </w:style>
  <w:style w:type="paragraph" w:styleId="26">
    <w:name w:val="toc 2"/>
    <w:basedOn w:val="a3"/>
    <w:next w:val="a3"/>
    <w:uiPriority w:val="39"/>
    <w:rsid w:val="00417A47"/>
    <w:pPr>
      <w:ind w:left="200"/>
    </w:pPr>
    <w:rPr>
      <w:smallCaps/>
    </w:rPr>
  </w:style>
  <w:style w:type="paragraph" w:styleId="61">
    <w:name w:val="toc 6"/>
    <w:basedOn w:val="a3"/>
    <w:next w:val="a3"/>
    <w:rsid w:val="00417A47"/>
    <w:pPr>
      <w:ind w:left="1000"/>
    </w:pPr>
    <w:rPr>
      <w:sz w:val="18"/>
    </w:rPr>
  </w:style>
  <w:style w:type="paragraph" w:customStyle="1" w:styleId="BodyBullet">
    <w:name w:val="Body Bullet"/>
    <w:basedOn w:val="a4"/>
    <w:rsid w:val="00417A47"/>
    <w:pPr>
      <w:numPr>
        <w:numId w:val="2"/>
      </w:numPr>
    </w:pPr>
    <w:rPr>
      <w:lang w:val="en-US"/>
    </w:rPr>
  </w:style>
  <w:style w:type="paragraph" w:customStyle="1" w:styleId="BodySubBullet">
    <w:name w:val="Body SubBullet"/>
    <w:basedOn w:val="a4"/>
    <w:rsid w:val="00417A47"/>
    <w:pPr>
      <w:tabs>
        <w:tab w:val="num" w:pos="360"/>
      </w:tabs>
      <w:ind w:left="360" w:hanging="360"/>
    </w:pPr>
    <w:rPr>
      <w:i/>
      <w:sz w:val="20"/>
    </w:rPr>
  </w:style>
  <w:style w:type="paragraph" w:styleId="a9">
    <w:name w:val="header"/>
    <w:basedOn w:val="a3"/>
    <w:link w:val="ab"/>
    <w:uiPriority w:val="99"/>
    <w:rsid w:val="00417A47"/>
    <w:pPr>
      <w:tabs>
        <w:tab w:val="center" w:pos="4153"/>
        <w:tab w:val="right" w:pos="8306"/>
      </w:tabs>
    </w:pPr>
    <w:rPr>
      <w:lang w:val="x-none"/>
    </w:rPr>
  </w:style>
  <w:style w:type="paragraph" w:styleId="ac">
    <w:name w:val="footer"/>
    <w:basedOn w:val="a3"/>
    <w:link w:val="ad"/>
    <w:rsid w:val="00417A47"/>
    <w:pPr>
      <w:tabs>
        <w:tab w:val="center" w:pos="4153"/>
        <w:tab w:val="right" w:pos="8306"/>
      </w:tabs>
    </w:pPr>
    <w:rPr>
      <w:lang w:val="x-none"/>
    </w:rPr>
  </w:style>
  <w:style w:type="character" w:styleId="ae">
    <w:name w:val="page number"/>
    <w:basedOn w:val="a6"/>
    <w:rsid w:val="00417A47"/>
  </w:style>
  <w:style w:type="paragraph" w:customStyle="1" w:styleId="TableText">
    <w:name w:val="Table Text"/>
    <w:basedOn w:val="a4"/>
    <w:rsid w:val="00417A47"/>
    <w:pPr>
      <w:spacing w:after="0"/>
      <w:jc w:val="left"/>
    </w:pPr>
    <w:rPr>
      <w:rFonts w:ascii="Arial CYR" w:hAnsi="Arial CYR"/>
      <w:sz w:val="18"/>
    </w:rPr>
  </w:style>
  <w:style w:type="paragraph" w:customStyle="1" w:styleId="RuleText">
    <w:name w:val="Rule Text"/>
    <w:basedOn w:val="a4"/>
    <w:rsid w:val="00417A47"/>
    <w:pPr>
      <w:ind w:left="284" w:hanging="283"/>
      <w:jc w:val="left"/>
    </w:pPr>
    <w:rPr>
      <w:rFonts w:ascii="Times New Roman CYR" w:hAnsi="Times New Roman CYR"/>
      <w:b/>
    </w:rPr>
  </w:style>
  <w:style w:type="paragraph" w:customStyle="1" w:styleId="BodyItem">
    <w:name w:val="Body Item"/>
    <w:basedOn w:val="a4"/>
    <w:rsid w:val="00417A47"/>
    <w:pPr>
      <w:spacing w:after="0"/>
      <w:jc w:val="left"/>
    </w:pPr>
    <w:rPr>
      <w:rFonts w:ascii="JournalSans" w:hAnsi="JournalSans"/>
      <w:b/>
      <w:lang w:val="en-US"/>
    </w:rPr>
  </w:style>
  <w:style w:type="paragraph" w:styleId="52">
    <w:name w:val="toc 5"/>
    <w:basedOn w:val="a3"/>
    <w:next w:val="a3"/>
    <w:autoRedefine/>
    <w:rsid w:val="00417A47"/>
    <w:pPr>
      <w:ind w:left="800"/>
    </w:pPr>
    <w:rPr>
      <w:sz w:val="18"/>
    </w:rPr>
  </w:style>
  <w:style w:type="paragraph" w:styleId="71">
    <w:name w:val="toc 7"/>
    <w:basedOn w:val="a3"/>
    <w:next w:val="a3"/>
    <w:autoRedefine/>
    <w:rsid w:val="00417A47"/>
    <w:pPr>
      <w:ind w:left="1200"/>
    </w:pPr>
    <w:rPr>
      <w:sz w:val="18"/>
    </w:rPr>
  </w:style>
  <w:style w:type="paragraph" w:styleId="81">
    <w:name w:val="toc 8"/>
    <w:basedOn w:val="a3"/>
    <w:next w:val="a3"/>
    <w:autoRedefine/>
    <w:rsid w:val="00417A47"/>
    <w:pPr>
      <w:ind w:left="1400"/>
    </w:pPr>
    <w:rPr>
      <w:sz w:val="18"/>
    </w:rPr>
  </w:style>
  <w:style w:type="paragraph" w:styleId="91">
    <w:name w:val="toc 9"/>
    <w:basedOn w:val="a3"/>
    <w:next w:val="a3"/>
    <w:autoRedefine/>
    <w:rsid w:val="00417A47"/>
    <w:pPr>
      <w:ind w:left="1600"/>
    </w:pPr>
    <w:rPr>
      <w:sz w:val="18"/>
    </w:rPr>
  </w:style>
  <w:style w:type="paragraph" w:styleId="af">
    <w:name w:val="table of figures"/>
    <w:basedOn w:val="a3"/>
    <w:next w:val="a3"/>
    <w:uiPriority w:val="99"/>
    <w:rsid w:val="00CE226C"/>
    <w:pPr>
      <w:ind w:left="400" w:hanging="400"/>
    </w:pPr>
    <w:rPr>
      <w:smallCaps/>
      <w:sz w:val="24"/>
    </w:rPr>
  </w:style>
  <w:style w:type="paragraph" w:customStyle="1" w:styleId="DefinitionTerm">
    <w:name w:val="Definition Term"/>
    <w:basedOn w:val="a3"/>
    <w:next w:val="DefinitionList"/>
    <w:rsid w:val="00417A47"/>
    <w:rPr>
      <w:snapToGrid w:val="0"/>
      <w:sz w:val="24"/>
    </w:rPr>
  </w:style>
  <w:style w:type="paragraph" w:customStyle="1" w:styleId="DefinitionList">
    <w:name w:val="Definition List"/>
    <w:basedOn w:val="a3"/>
    <w:next w:val="DefinitionTerm"/>
    <w:rsid w:val="00417A47"/>
    <w:pPr>
      <w:ind w:left="360"/>
    </w:pPr>
    <w:rPr>
      <w:snapToGrid w:val="0"/>
      <w:sz w:val="24"/>
    </w:rPr>
  </w:style>
  <w:style w:type="paragraph" w:customStyle="1" w:styleId="formula">
    <w:name w:val="formula"/>
    <w:basedOn w:val="a4"/>
    <w:rsid w:val="00417A47"/>
    <w:pPr>
      <w:tabs>
        <w:tab w:val="center" w:pos="4111"/>
        <w:tab w:val="left" w:pos="8789"/>
      </w:tabs>
      <w:ind w:firstLine="720"/>
      <w:jc w:val="left"/>
    </w:pPr>
    <w:rPr>
      <w:rFonts w:ascii="Times New Roman CYR" w:hAnsi="Times New Roman CYR"/>
      <w:lang w:val="en-US"/>
    </w:rPr>
  </w:style>
  <w:style w:type="paragraph" w:styleId="af0">
    <w:name w:val="caption"/>
    <w:aliases w:val=" Знак,Табл"/>
    <w:basedOn w:val="a3"/>
    <w:next w:val="a3"/>
    <w:link w:val="af1"/>
    <w:qFormat/>
    <w:rsid w:val="00417A47"/>
    <w:pPr>
      <w:spacing w:before="120" w:after="120"/>
    </w:pPr>
    <w:rPr>
      <w:rFonts w:ascii="Times New Roman CYR" w:hAnsi="Times New Roman CYR"/>
      <w:b/>
    </w:rPr>
  </w:style>
  <w:style w:type="character" w:customStyle="1" w:styleId="CharChar">
    <w:name w:val="Знак Char Char"/>
    <w:rsid w:val="00417A47"/>
    <w:rPr>
      <w:rFonts w:ascii="Times New Roman CYR" w:hAnsi="Times New Roman CYR"/>
      <w:b/>
      <w:lang w:val="en-GB" w:eastAsia="en-US" w:bidi="ar-SA"/>
    </w:rPr>
  </w:style>
  <w:style w:type="paragraph" w:styleId="af2">
    <w:name w:val="Document Map"/>
    <w:basedOn w:val="a3"/>
    <w:link w:val="af3"/>
    <w:rsid w:val="00417A47"/>
    <w:pPr>
      <w:shd w:val="clear" w:color="auto" w:fill="000080"/>
    </w:pPr>
    <w:rPr>
      <w:rFonts w:ascii="Tahoma" w:hAnsi="Tahoma"/>
      <w:lang w:val="x-none"/>
    </w:rPr>
  </w:style>
  <w:style w:type="paragraph" w:customStyle="1" w:styleId="MyNormal">
    <w:name w:val="MyNormal"/>
    <w:basedOn w:val="a3"/>
    <w:rsid w:val="00417A47"/>
    <w:pPr>
      <w:widowControl w:val="0"/>
      <w:spacing w:before="60" w:after="60"/>
      <w:jc w:val="both"/>
    </w:pPr>
    <w:rPr>
      <w:sz w:val="24"/>
      <w:lang w:val="en-US"/>
    </w:rPr>
  </w:style>
  <w:style w:type="paragraph" w:customStyle="1" w:styleId="af4">
    <w:name w:val="ЗаголовокРисунка"/>
    <w:basedOn w:val="MyNormal"/>
    <w:rsid w:val="00417A47"/>
    <w:pPr>
      <w:framePr w:w="6187" w:h="3889" w:wrap="notBeside" w:vAnchor="text" w:hAnchor="text" w:x="1758" w:y="180"/>
      <w:widowControl/>
      <w:jc w:val="left"/>
    </w:pPr>
    <w:rPr>
      <w:lang w:val="ru-RU"/>
    </w:rPr>
  </w:style>
  <w:style w:type="paragraph" w:customStyle="1" w:styleId="af5">
    <w:name w:val="Заголовок Таблицы"/>
    <w:basedOn w:val="MyNormal"/>
    <w:rsid w:val="00417A47"/>
    <w:pPr>
      <w:widowControl/>
    </w:pPr>
    <w:rPr>
      <w:lang w:val="ru-RU"/>
    </w:rPr>
  </w:style>
  <w:style w:type="character" w:styleId="af6">
    <w:name w:val="annotation reference"/>
    <w:rsid w:val="00417A47"/>
    <w:rPr>
      <w:sz w:val="16"/>
      <w:szCs w:val="16"/>
    </w:rPr>
  </w:style>
  <w:style w:type="paragraph" w:styleId="af7">
    <w:name w:val="annotation text"/>
    <w:basedOn w:val="a3"/>
    <w:link w:val="af8"/>
    <w:rsid w:val="00417A47"/>
    <w:rPr>
      <w:lang w:val="x-none"/>
    </w:rPr>
  </w:style>
  <w:style w:type="paragraph" w:styleId="27">
    <w:name w:val="Body Text 2"/>
    <w:basedOn w:val="a3"/>
    <w:link w:val="28"/>
    <w:rsid w:val="00417A47"/>
    <w:pPr>
      <w:jc w:val="both"/>
    </w:pPr>
    <w:rPr>
      <w:sz w:val="24"/>
      <w:lang w:val="x-none" w:eastAsia="x-none"/>
    </w:rPr>
  </w:style>
  <w:style w:type="paragraph" w:customStyle="1" w:styleId="ListItem">
    <w:name w:val="List Item"/>
    <w:basedOn w:val="a3"/>
    <w:rsid w:val="00417A47"/>
    <w:pPr>
      <w:numPr>
        <w:numId w:val="3"/>
      </w:numPr>
    </w:pPr>
  </w:style>
  <w:style w:type="paragraph" w:styleId="13">
    <w:name w:val="index 1"/>
    <w:basedOn w:val="a3"/>
    <w:next w:val="a3"/>
    <w:autoRedefine/>
    <w:uiPriority w:val="99"/>
    <w:rsid w:val="00726C95"/>
    <w:pPr>
      <w:tabs>
        <w:tab w:val="right" w:leader="dot" w:pos="4307"/>
      </w:tabs>
      <w:ind w:left="220" w:hanging="220"/>
    </w:pPr>
    <w:rPr>
      <w:rFonts w:ascii="ISOCPEUR" w:hAnsi="ISOCPEUR" w:cs="Arial"/>
      <w:bCs/>
      <w:i/>
      <w:smallCaps/>
      <w:noProof/>
      <w:kern w:val="32"/>
      <w:sz w:val="24"/>
      <w:szCs w:val="24"/>
      <w:lang w:eastAsia="ru-RU"/>
    </w:rPr>
  </w:style>
  <w:style w:type="paragraph" w:customStyle="1" w:styleId="af9">
    <w:name w:val="Титул"/>
    <w:basedOn w:val="a3"/>
    <w:rsid w:val="00417A47"/>
    <w:pPr>
      <w:jc w:val="center"/>
    </w:pPr>
    <w:rPr>
      <w:rFonts w:ascii="Arial" w:hAnsi="Arial"/>
      <w:sz w:val="24"/>
      <w:lang w:eastAsia="ru-RU"/>
    </w:rPr>
  </w:style>
  <w:style w:type="paragraph" w:customStyle="1" w:styleId="List1">
    <w:name w:val="List1"/>
    <w:basedOn w:val="a3"/>
    <w:rsid w:val="00417A47"/>
    <w:pPr>
      <w:numPr>
        <w:numId w:val="4"/>
      </w:numPr>
      <w:spacing w:line="360" w:lineRule="auto"/>
    </w:pPr>
    <w:rPr>
      <w:rFonts w:ascii="Arial" w:hAnsi="Arial"/>
      <w:sz w:val="24"/>
      <w:lang w:eastAsia="ru-RU"/>
    </w:rPr>
  </w:style>
  <w:style w:type="paragraph" w:customStyle="1" w:styleId="FMainTXT">
    <w:name w:val="FMainTXT"/>
    <w:basedOn w:val="a3"/>
    <w:rsid w:val="00417A47"/>
    <w:pPr>
      <w:spacing w:before="120" w:line="360" w:lineRule="auto"/>
      <w:ind w:left="142" w:firstLine="709"/>
      <w:jc w:val="both"/>
    </w:pPr>
    <w:rPr>
      <w:rFonts w:ascii="Arial" w:hAnsi="Arial"/>
      <w:sz w:val="24"/>
      <w:lang w:eastAsia="ru-RU"/>
    </w:rPr>
  </w:style>
  <w:style w:type="paragraph" w:customStyle="1" w:styleId="afa">
    <w:name w:val="Текст штампа"/>
    <w:rsid w:val="00417A47"/>
    <w:pPr>
      <w:framePr w:hSpace="181" w:wrap="around" w:vAnchor="page" w:hAnchor="page" w:x="472" w:y="7996"/>
    </w:pPr>
    <w:rPr>
      <w:rFonts w:ascii="Arial" w:hAnsi="Arial" w:cs="Arial"/>
      <w:b/>
      <w:bCs/>
      <w:i/>
      <w:iCs/>
      <w:sz w:val="12"/>
    </w:rPr>
  </w:style>
  <w:style w:type="paragraph" w:customStyle="1" w:styleId="afb">
    <w:name w:val="Номер чертежа"/>
    <w:basedOn w:val="a3"/>
    <w:rsid w:val="00417A47"/>
    <w:pPr>
      <w:framePr w:wrap="auto" w:vAnchor="page" w:hAnchor="page" w:x="1504" w:y="15650"/>
      <w:spacing w:line="480" w:lineRule="auto"/>
      <w:ind w:firstLine="397"/>
      <w:jc w:val="center"/>
    </w:pPr>
    <w:rPr>
      <w:rFonts w:ascii="Arial" w:hAnsi="Arial" w:cs="Arial"/>
      <w:b/>
      <w:bCs/>
      <w:i/>
      <w:sz w:val="28"/>
      <w:szCs w:val="24"/>
      <w:lang w:eastAsia="ru-RU"/>
    </w:rPr>
  </w:style>
  <w:style w:type="paragraph" w:customStyle="1" w:styleId="afc">
    <w:name w:val="Подпись штампа"/>
    <w:basedOn w:val="afa"/>
    <w:rsid w:val="00417A47"/>
    <w:pPr>
      <w:framePr w:wrap="around"/>
      <w:jc w:val="center"/>
    </w:pPr>
    <w:rPr>
      <w:b w:val="0"/>
      <w:bCs w:val="0"/>
      <w:sz w:val="24"/>
    </w:rPr>
  </w:style>
  <w:style w:type="paragraph" w:customStyle="1" w:styleId="14">
    <w:name w:val="Подпись штампа1"/>
    <w:basedOn w:val="afa"/>
    <w:rsid w:val="00417A47"/>
    <w:pPr>
      <w:framePr w:wrap="around"/>
      <w:jc w:val="center"/>
    </w:pPr>
    <w:rPr>
      <w:b w:val="0"/>
      <w:bCs w:val="0"/>
      <w:sz w:val="24"/>
    </w:rPr>
  </w:style>
  <w:style w:type="paragraph" w:customStyle="1" w:styleId="LetterEnglish">
    <w:name w:val="Letter English"/>
    <w:basedOn w:val="a3"/>
    <w:rsid w:val="00417A47"/>
    <w:pPr>
      <w:spacing w:after="240"/>
    </w:pPr>
    <w:rPr>
      <w:sz w:val="22"/>
      <w:lang w:eastAsia="ru-RU"/>
    </w:rPr>
  </w:style>
  <w:style w:type="paragraph" w:styleId="2">
    <w:name w:val="List Bullet 2"/>
    <w:basedOn w:val="a3"/>
    <w:rsid w:val="00417A47"/>
    <w:pPr>
      <w:numPr>
        <w:numId w:val="5"/>
      </w:numPr>
      <w:spacing w:after="60"/>
    </w:pPr>
    <w:rPr>
      <w:sz w:val="22"/>
      <w:lang w:eastAsia="ru-RU"/>
    </w:rPr>
  </w:style>
  <w:style w:type="paragraph" w:customStyle="1" w:styleId="Smallnormal">
    <w:name w:val="Small normal"/>
    <w:basedOn w:val="a3"/>
    <w:rsid w:val="00417A47"/>
    <w:pPr>
      <w:spacing w:after="120"/>
    </w:pPr>
    <w:rPr>
      <w:sz w:val="22"/>
      <w:lang w:eastAsia="ru-RU"/>
    </w:rPr>
  </w:style>
  <w:style w:type="paragraph" w:customStyle="1" w:styleId="Lecture">
    <w:name w:val="Lecture"/>
    <w:basedOn w:val="a3"/>
    <w:next w:val="a3"/>
    <w:rsid w:val="00417A47"/>
    <w:pPr>
      <w:tabs>
        <w:tab w:val="left" w:pos="567"/>
      </w:tabs>
      <w:spacing w:after="120"/>
      <w:ind w:left="567" w:hanging="567"/>
    </w:pPr>
    <w:rPr>
      <w:sz w:val="22"/>
      <w:lang w:eastAsia="ru-RU"/>
    </w:rPr>
  </w:style>
  <w:style w:type="paragraph" w:customStyle="1" w:styleId="Moment">
    <w:name w:val="Moment"/>
    <w:basedOn w:val="Lecture"/>
    <w:next w:val="Lecture"/>
    <w:rsid w:val="00417A47"/>
    <w:pPr>
      <w:spacing w:before="120" w:after="60"/>
    </w:pPr>
    <w:rPr>
      <w:b/>
    </w:rPr>
  </w:style>
  <w:style w:type="paragraph" w:customStyle="1" w:styleId="select">
    <w:name w:val="select"/>
    <w:basedOn w:val="a3"/>
    <w:rsid w:val="00417A47"/>
    <w:pPr>
      <w:numPr>
        <w:numId w:val="6"/>
      </w:numPr>
      <w:spacing w:after="120"/>
    </w:pPr>
    <w:rPr>
      <w:sz w:val="22"/>
      <w:lang w:eastAsia="ru-RU"/>
    </w:rPr>
  </w:style>
  <w:style w:type="paragraph" w:customStyle="1" w:styleId="afd">
    <w:name w:val="меб_осн"/>
    <w:basedOn w:val="a3"/>
    <w:link w:val="15"/>
    <w:uiPriority w:val="99"/>
    <w:rsid w:val="00417A47"/>
    <w:pPr>
      <w:ind w:firstLine="720"/>
      <w:jc w:val="both"/>
    </w:pPr>
    <w:rPr>
      <w:rFonts w:ascii="Arial" w:hAnsi="Arial"/>
      <w:sz w:val="24"/>
      <w:szCs w:val="24"/>
      <w:lang w:val="x-none" w:eastAsia="x-none"/>
    </w:rPr>
  </w:style>
  <w:style w:type="paragraph" w:styleId="afe">
    <w:name w:val="Body Text Indent"/>
    <w:basedOn w:val="a3"/>
    <w:link w:val="aff"/>
    <w:rsid w:val="00417A47"/>
    <w:pPr>
      <w:spacing w:after="120"/>
      <w:ind w:left="283"/>
    </w:pPr>
    <w:rPr>
      <w:lang w:val="x-none"/>
    </w:rPr>
  </w:style>
  <w:style w:type="paragraph" w:styleId="32">
    <w:name w:val="Body Text Indent 3"/>
    <w:basedOn w:val="a3"/>
    <w:link w:val="33"/>
    <w:rsid w:val="00417A47"/>
    <w:pPr>
      <w:spacing w:after="120"/>
      <w:ind w:left="283"/>
    </w:pPr>
    <w:rPr>
      <w:sz w:val="16"/>
      <w:szCs w:val="16"/>
      <w:lang w:val="x-none"/>
    </w:rPr>
  </w:style>
  <w:style w:type="paragraph" w:styleId="29">
    <w:name w:val="Body Text Indent 2"/>
    <w:basedOn w:val="a3"/>
    <w:link w:val="2a"/>
    <w:rsid w:val="00417A47"/>
    <w:pPr>
      <w:spacing w:after="120" w:line="480" w:lineRule="auto"/>
      <w:ind w:left="283"/>
    </w:pPr>
    <w:rPr>
      <w:lang w:val="x-none"/>
    </w:rPr>
  </w:style>
  <w:style w:type="paragraph" w:styleId="34">
    <w:name w:val="Body Text 3"/>
    <w:basedOn w:val="a3"/>
    <w:link w:val="35"/>
    <w:rsid w:val="00417A47"/>
    <w:pPr>
      <w:spacing w:after="120"/>
    </w:pPr>
    <w:rPr>
      <w:sz w:val="16"/>
      <w:szCs w:val="16"/>
      <w:lang w:val="x-none"/>
    </w:rPr>
  </w:style>
  <w:style w:type="paragraph" w:styleId="aff0">
    <w:name w:val="Normal (Web)"/>
    <w:basedOn w:val="a3"/>
    <w:rsid w:val="00417A47"/>
    <w:pPr>
      <w:spacing w:before="100" w:beforeAutospacing="1" w:after="100" w:afterAutospacing="1"/>
    </w:pPr>
    <w:rPr>
      <w:color w:val="000000"/>
      <w:sz w:val="24"/>
      <w:szCs w:val="24"/>
      <w:lang w:eastAsia="ru-RU"/>
    </w:rPr>
  </w:style>
  <w:style w:type="character" w:styleId="aff1">
    <w:name w:val="Hyperlink"/>
    <w:uiPriority w:val="99"/>
    <w:rsid w:val="00417A47"/>
    <w:rPr>
      <w:color w:val="0000FF"/>
      <w:u w:val="single"/>
    </w:rPr>
  </w:style>
  <w:style w:type="character" w:styleId="aff2">
    <w:name w:val="FollowedHyperlink"/>
    <w:rsid w:val="00417A47"/>
    <w:rPr>
      <w:color w:val="800080"/>
      <w:u w:val="single"/>
    </w:rPr>
  </w:style>
  <w:style w:type="paragraph" w:customStyle="1" w:styleId="xl33">
    <w:name w:val="xl33"/>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34">
    <w:name w:val="xl34"/>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35">
    <w:name w:val="xl35"/>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36">
    <w:name w:val="xl36"/>
    <w:basedOn w:val="a3"/>
    <w:rsid w:val="00417A47"/>
    <w:pP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37">
    <w:name w:val="xl37"/>
    <w:basedOn w:val="a3"/>
    <w:rsid w:val="00417A47"/>
    <w:pPr>
      <w:pBdr>
        <w:left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38">
    <w:name w:val="xl38"/>
    <w:basedOn w:val="a3"/>
    <w:rsid w:val="00417A47"/>
    <w:pPr>
      <w:pBdr>
        <w:left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39">
    <w:name w:val="xl39"/>
    <w:basedOn w:val="a3"/>
    <w:rsid w:val="00417A47"/>
    <w:pPr>
      <w:pBdr>
        <w:top w:val="single" w:sz="8" w:space="0" w:color="auto"/>
        <w:left w:val="single" w:sz="8" w:space="0" w:color="auto"/>
        <w:bottom w:val="single" w:sz="8" w:space="0" w:color="auto"/>
      </w:pBd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40">
    <w:name w:val="xl40"/>
    <w:basedOn w:val="a3"/>
    <w:rsid w:val="00417A47"/>
    <w:pPr>
      <w:spacing w:before="100" w:beforeAutospacing="1" w:after="100" w:afterAutospacing="1"/>
      <w:jc w:val="center"/>
      <w:textAlignment w:val="center"/>
    </w:pPr>
    <w:rPr>
      <w:rFonts w:ascii="Arial CYR" w:eastAsia="MS Mincho" w:hAnsi="Arial CYR" w:cs="Arial CYR"/>
      <w:sz w:val="18"/>
      <w:szCs w:val="18"/>
      <w:lang w:val="en-US" w:eastAsia="ja-JP"/>
    </w:rPr>
  </w:style>
  <w:style w:type="paragraph" w:customStyle="1" w:styleId="xl41">
    <w:name w:val="xl41"/>
    <w:basedOn w:val="a3"/>
    <w:rsid w:val="00417A47"/>
    <w:pPr>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42">
    <w:name w:val="xl42"/>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43">
    <w:name w:val="xl43"/>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44">
    <w:name w:val="xl44"/>
    <w:basedOn w:val="a3"/>
    <w:rsid w:val="00417A47"/>
    <w:pP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45">
    <w:name w:val="xl45"/>
    <w:basedOn w:val="a3"/>
    <w:rsid w:val="00417A47"/>
    <w:pPr>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46">
    <w:name w:val="xl46"/>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47">
    <w:name w:val="xl47"/>
    <w:basedOn w:val="a3"/>
    <w:rsid w:val="00417A47"/>
    <w:pPr>
      <w:pBdr>
        <w:right w:val="single" w:sz="8" w:space="0" w:color="auto"/>
      </w:pBdr>
      <w:spacing w:before="100" w:beforeAutospacing="1" w:after="100" w:afterAutospacing="1"/>
      <w:jc w:val="center"/>
      <w:textAlignment w:val="center"/>
    </w:pPr>
    <w:rPr>
      <w:rFonts w:ascii="Arial CYR" w:eastAsia="MS Mincho" w:hAnsi="Arial CYR" w:cs="Arial CYR"/>
      <w:b/>
      <w:bCs/>
      <w:sz w:val="18"/>
      <w:szCs w:val="18"/>
      <w:lang w:val="en-US" w:eastAsia="ja-JP"/>
    </w:rPr>
  </w:style>
  <w:style w:type="paragraph" w:customStyle="1" w:styleId="xl48">
    <w:name w:val="xl48"/>
    <w:basedOn w:val="a3"/>
    <w:rsid w:val="00417A47"/>
    <w:pP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49">
    <w:name w:val="xl49"/>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50">
    <w:name w:val="xl50"/>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51">
    <w:name w:val="xl51"/>
    <w:basedOn w:val="a3"/>
    <w:rsid w:val="00417A47"/>
    <w:pP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52">
    <w:name w:val="xl52"/>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3">
    <w:name w:val="xl53"/>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4">
    <w:name w:val="xl54"/>
    <w:basedOn w:val="a3"/>
    <w:rsid w:val="00417A47"/>
    <w:pPr>
      <w:pBdr>
        <w:right w:val="single" w:sz="8" w:space="0" w:color="auto"/>
      </w:pBdr>
      <w:spacing w:before="100" w:beforeAutospacing="1" w:after="100" w:afterAutospacing="1"/>
      <w:jc w:val="center"/>
      <w:textAlignment w:val="center"/>
    </w:pPr>
    <w:rPr>
      <w:rFonts w:ascii="Arial CYR" w:eastAsia="MS Mincho" w:hAnsi="Arial CYR" w:cs="Arial CYR"/>
      <w:b/>
      <w:bCs/>
      <w:sz w:val="18"/>
      <w:szCs w:val="18"/>
      <w:lang w:val="en-US" w:eastAsia="ja-JP"/>
    </w:rPr>
  </w:style>
  <w:style w:type="paragraph" w:customStyle="1" w:styleId="xl55">
    <w:name w:val="xl55"/>
    <w:basedOn w:val="a3"/>
    <w:rsid w:val="00417A47"/>
    <w:pP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56">
    <w:name w:val="xl56"/>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7">
    <w:name w:val="xl57"/>
    <w:basedOn w:val="a3"/>
    <w:rsid w:val="00417A47"/>
    <w:pPr>
      <w:spacing w:before="100" w:beforeAutospacing="1" w:after="100" w:afterAutospacing="1"/>
      <w:jc w:val="center"/>
      <w:textAlignment w:val="top"/>
    </w:pPr>
    <w:rPr>
      <w:rFonts w:ascii="Arial" w:eastAsia="MS Mincho" w:hAnsi="Arial" w:cs="Arial"/>
      <w:sz w:val="18"/>
      <w:szCs w:val="18"/>
      <w:lang w:val="en-US" w:eastAsia="ja-JP"/>
    </w:rPr>
  </w:style>
  <w:style w:type="paragraph" w:customStyle="1" w:styleId="xl58">
    <w:name w:val="xl58"/>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9">
    <w:name w:val="xl59"/>
    <w:basedOn w:val="a3"/>
    <w:rsid w:val="00417A47"/>
    <w:pPr>
      <w:pBdr>
        <w:top w:val="single" w:sz="8" w:space="0" w:color="auto"/>
        <w:bottom w:val="single" w:sz="8" w:space="0" w:color="auto"/>
      </w:pBd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60">
    <w:name w:val="xl60"/>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1">
    <w:name w:val="xl61"/>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2">
    <w:name w:val="xl62"/>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63">
    <w:name w:val="xl63"/>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4">
    <w:name w:val="xl64"/>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5">
    <w:name w:val="xl65"/>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66">
    <w:name w:val="xl66"/>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67">
    <w:name w:val="xl67"/>
    <w:basedOn w:val="a3"/>
    <w:rsid w:val="00417A47"/>
    <w:pPr>
      <w:pBdr>
        <w:top w:val="single" w:sz="8" w:space="0" w:color="auto"/>
        <w:bottom w:val="single" w:sz="8" w:space="0" w:color="auto"/>
        <w:right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aff3">
    <w:name w:val="МЕБИУС осн"/>
    <w:link w:val="aff4"/>
    <w:rsid w:val="00417A47"/>
    <w:pPr>
      <w:ind w:firstLine="709"/>
      <w:jc w:val="both"/>
    </w:pPr>
    <w:rPr>
      <w:rFonts w:ascii="Arial" w:hAnsi="Arial"/>
      <w:sz w:val="24"/>
    </w:rPr>
  </w:style>
  <w:style w:type="paragraph" w:customStyle="1" w:styleId="-0">
    <w:name w:val="- МЕБИУС"/>
    <w:basedOn w:val="aff3"/>
    <w:rsid w:val="00417A47"/>
    <w:pPr>
      <w:ind w:left="1049" w:hanging="340"/>
    </w:pPr>
  </w:style>
  <w:style w:type="paragraph" w:customStyle="1" w:styleId="-">
    <w:name w:val="-мебиус"/>
    <w:basedOn w:val="a3"/>
    <w:rsid w:val="00417A47"/>
    <w:pPr>
      <w:numPr>
        <w:numId w:val="7"/>
      </w:numPr>
      <w:jc w:val="both"/>
    </w:pPr>
    <w:rPr>
      <w:rFonts w:ascii="Arial" w:hAnsi="Arial"/>
      <w:sz w:val="24"/>
      <w:lang w:eastAsia="ru-RU"/>
    </w:rPr>
  </w:style>
  <w:style w:type="paragraph" w:customStyle="1" w:styleId="aff5">
    <w:name w:val="текст"/>
    <w:basedOn w:val="a3"/>
    <w:rsid w:val="00417A47"/>
    <w:pPr>
      <w:spacing w:before="120"/>
      <w:ind w:firstLine="709"/>
      <w:jc w:val="both"/>
    </w:pPr>
    <w:rPr>
      <w:rFonts w:ascii="Arial CYR" w:hAnsi="Arial CYR"/>
      <w:sz w:val="24"/>
      <w:lang w:eastAsia="ru-RU"/>
    </w:rPr>
  </w:style>
  <w:style w:type="paragraph" w:customStyle="1" w:styleId="aff6">
    <w:name w:val="МЕБИУС осн."/>
    <w:rsid w:val="00417A47"/>
    <w:pPr>
      <w:ind w:firstLine="709"/>
      <w:jc w:val="both"/>
    </w:pPr>
    <w:rPr>
      <w:rFonts w:ascii="Arial" w:hAnsi="Arial"/>
      <w:snapToGrid w:val="0"/>
      <w:sz w:val="24"/>
    </w:rPr>
  </w:style>
  <w:style w:type="paragraph" w:customStyle="1" w:styleId="xl68">
    <w:name w:val="xl68"/>
    <w:basedOn w:val="a3"/>
    <w:rsid w:val="00417A47"/>
    <w:pPr>
      <w:spacing w:before="100" w:beforeAutospacing="1" w:after="100" w:afterAutospacing="1"/>
      <w:jc w:val="center"/>
      <w:textAlignment w:val="top"/>
    </w:pPr>
    <w:rPr>
      <w:rFonts w:ascii="Arial" w:eastAsia="MS Mincho" w:hAnsi="Arial" w:cs="Arial"/>
      <w:sz w:val="18"/>
      <w:szCs w:val="18"/>
      <w:lang w:val="en-US" w:eastAsia="ja-JP"/>
    </w:rPr>
  </w:style>
  <w:style w:type="paragraph" w:customStyle="1" w:styleId="xl69">
    <w:name w:val="xl69"/>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0">
    <w:name w:val="xl70"/>
    <w:basedOn w:val="a3"/>
    <w:rsid w:val="00417A47"/>
    <w:pPr>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71">
    <w:name w:val="xl71"/>
    <w:basedOn w:val="a3"/>
    <w:rsid w:val="00417A47"/>
    <w:pPr>
      <w:pBdr>
        <w:top w:val="single" w:sz="8" w:space="0" w:color="auto"/>
        <w:bottom w:val="single" w:sz="8" w:space="0" w:color="auto"/>
      </w:pBd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72">
    <w:name w:val="xl72"/>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3">
    <w:name w:val="xl73"/>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4">
    <w:name w:val="xl74"/>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75">
    <w:name w:val="xl75"/>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6">
    <w:name w:val="xl76"/>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7">
    <w:name w:val="xl77"/>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78">
    <w:name w:val="xl78"/>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79">
    <w:name w:val="xl79"/>
    <w:basedOn w:val="a3"/>
    <w:rsid w:val="00417A47"/>
    <w:pPr>
      <w:pBdr>
        <w:top w:val="single" w:sz="8" w:space="0" w:color="auto"/>
        <w:bottom w:val="single" w:sz="8" w:space="0" w:color="auto"/>
        <w:right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80">
    <w:name w:val="xl80"/>
    <w:basedOn w:val="a3"/>
    <w:rsid w:val="00417A47"/>
    <w:pPr>
      <w:spacing w:before="100" w:beforeAutospacing="1" w:after="100" w:afterAutospacing="1"/>
      <w:jc w:val="center"/>
    </w:pPr>
    <w:rPr>
      <w:rFonts w:ascii="Arial CYR" w:eastAsia="MS Mincho" w:hAnsi="Arial CYR" w:cs="Arial CYR"/>
      <w:sz w:val="18"/>
      <w:szCs w:val="18"/>
      <w:lang w:val="en-US" w:eastAsia="ja-JP"/>
    </w:rPr>
  </w:style>
  <w:style w:type="paragraph" w:customStyle="1" w:styleId="xl81">
    <w:name w:val="xl81"/>
    <w:basedOn w:val="a3"/>
    <w:rsid w:val="00417A47"/>
    <w:pPr>
      <w:pBdr>
        <w:left w:val="single" w:sz="8" w:space="0" w:color="auto"/>
      </w:pBdr>
      <w:shd w:val="clear" w:color="auto" w:fill="FFFFFF"/>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82">
    <w:name w:val="xl82"/>
    <w:basedOn w:val="a3"/>
    <w:rsid w:val="00417A47"/>
    <w:pPr>
      <w:shd w:val="clear" w:color="auto" w:fill="FFFFFF"/>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83">
    <w:name w:val="xl83"/>
    <w:basedOn w:val="a3"/>
    <w:rsid w:val="00417A47"/>
    <w:pPr>
      <w:shd w:val="clear" w:color="auto" w:fill="FFFFFF"/>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84">
    <w:name w:val="xl84"/>
    <w:basedOn w:val="a3"/>
    <w:rsid w:val="00417A47"/>
    <w:pPr>
      <w:shd w:val="clear" w:color="auto" w:fill="FFFFFF"/>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85">
    <w:name w:val="xl85"/>
    <w:basedOn w:val="a3"/>
    <w:rsid w:val="00417A47"/>
    <w:pPr>
      <w:shd w:val="clear" w:color="auto" w:fill="FFFFFF"/>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86">
    <w:name w:val="xl86"/>
    <w:basedOn w:val="a3"/>
    <w:rsid w:val="00417A47"/>
    <w:pPr>
      <w:shd w:val="clear" w:color="auto" w:fill="FFFFFF"/>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87">
    <w:name w:val="xl87"/>
    <w:basedOn w:val="a3"/>
    <w:rsid w:val="00417A47"/>
    <w:pPr>
      <w:shd w:val="clear" w:color="auto" w:fill="FFFFFF"/>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88">
    <w:name w:val="xl88"/>
    <w:basedOn w:val="a3"/>
    <w:rsid w:val="00417A47"/>
    <w:pPr>
      <w:shd w:val="clear" w:color="auto" w:fill="FFFFFF"/>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89">
    <w:name w:val="xl89"/>
    <w:basedOn w:val="a3"/>
    <w:rsid w:val="00417A47"/>
    <w:pPr>
      <w:shd w:val="clear" w:color="auto" w:fill="FFFFFF"/>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90">
    <w:name w:val="xl90"/>
    <w:basedOn w:val="a3"/>
    <w:rsid w:val="00417A47"/>
    <w:pPr>
      <w:shd w:val="clear" w:color="auto" w:fill="FFFFFF"/>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91">
    <w:name w:val="xl91"/>
    <w:basedOn w:val="a3"/>
    <w:rsid w:val="00417A47"/>
    <w:pPr>
      <w:shd w:val="clear" w:color="auto" w:fill="FFFFFF"/>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92">
    <w:name w:val="xl92"/>
    <w:basedOn w:val="a3"/>
    <w:rsid w:val="00417A47"/>
    <w:pPr>
      <w:shd w:val="clear" w:color="auto" w:fill="FFFFFF"/>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93">
    <w:name w:val="xl93"/>
    <w:basedOn w:val="a3"/>
    <w:rsid w:val="00417A47"/>
    <w:pPr>
      <w:pBdr>
        <w:right w:val="single" w:sz="8" w:space="0" w:color="auto"/>
      </w:pBdr>
      <w:shd w:val="clear" w:color="auto" w:fill="FFFFFF"/>
      <w:spacing w:before="100" w:beforeAutospacing="1" w:after="100" w:afterAutospacing="1"/>
      <w:jc w:val="center"/>
      <w:textAlignment w:val="center"/>
    </w:pPr>
    <w:rPr>
      <w:rFonts w:ascii="Arial CYR" w:eastAsia="MS Mincho" w:hAnsi="Arial CYR" w:cs="Arial CYR"/>
      <w:b/>
      <w:bCs/>
      <w:sz w:val="18"/>
      <w:szCs w:val="18"/>
      <w:lang w:val="en-US" w:eastAsia="ja-JP"/>
    </w:rPr>
  </w:style>
  <w:style w:type="paragraph" w:customStyle="1" w:styleId="xl94">
    <w:name w:val="xl94"/>
    <w:basedOn w:val="a3"/>
    <w:rsid w:val="00417A47"/>
    <w:pP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95">
    <w:name w:val="xl95"/>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96">
    <w:name w:val="xl96"/>
    <w:basedOn w:val="a3"/>
    <w:rsid w:val="00417A47"/>
    <w:pPr>
      <w:spacing w:before="100" w:beforeAutospacing="1" w:after="100" w:afterAutospacing="1"/>
      <w:textAlignment w:val="top"/>
    </w:pPr>
    <w:rPr>
      <w:rFonts w:ascii="Arial" w:eastAsia="MS Mincho" w:hAnsi="Arial" w:cs="Arial"/>
      <w:sz w:val="24"/>
      <w:szCs w:val="24"/>
      <w:lang w:val="en-US" w:eastAsia="ja-JP"/>
    </w:rPr>
  </w:style>
  <w:style w:type="paragraph" w:customStyle="1" w:styleId="xl97">
    <w:name w:val="xl97"/>
    <w:basedOn w:val="a3"/>
    <w:rsid w:val="00417A47"/>
    <w:pPr>
      <w:spacing w:before="100" w:beforeAutospacing="1" w:after="100" w:afterAutospacing="1"/>
      <w:jc w:val="right"/>
      <w:textAlignment w:val="top"/>
    </w:pPr>
    <w:rPr>
      <w:rFonts w:ascii="Arial" w:eastAsia="MS Mincho" w:hAnsi="Arial" w:cs="Arial"/>
      <w:sz w:val="24"/>
      <w:szCs w:val="24"/>
      <w:lang w:val="en-US" w:eastAsia="ja-JP"/>
    </w:rPr>
  </w:style>
  <w:style w:type="paragraph" w:customStyle="1" w:styleId="xl98">
    <w:name w:val="xl98"/>
    <w:basedOn w:val="a3"/>
    <w:rsid w:val="00417A47"/>
    <w:pPr>
      <w:spacing w:before="100" w:beforeAutospacing="1" w:after="100" w:afterAutospacing="1"/>
      <w:jc w:val="center"/>
      <w:textAlignment w:val="top"/>
    </w:pPr>
    <w:rPr>
      <w:rFonts w:ascii="Arial" w:eastAsia="MS Mincho" w:hAnsi="Arial" w:cs="Arial"/>
      <w:sz w:val="24"/>
      <w:szCs w:val="24"/>
      <w:lang w:val="en-US" w:eastAsia="ja-JP"/>
    </w:rPr>
  </w:style>
  <w:style w:type="paragraph" w:customStyle="1" w:styleId="16">
    <w:name w:val="Текст выноски1"/>
    <w:basedOn w:val="a3"/>
    <w:semiHidden/>
    <w:rsid w:val="00417A47"/>
    <w:rPr>
      <w:rFonts w:ascii="Tahoma" w:hAnsi="Tahoma" w:cs="Tahoma"/>
      <w:sz w:val="16"/>
      <w:szCs w:val="16"/>
    </w:rPr>
  </w:style>
  <w:style w:type="paragraph" w:customStyle="1" w:styleId="21-">
    <w:name w:val="Колонка 2 1-е"/>
    <w:basedOn w:val="a3"/>
    <w:rsid w:val="00417A47"/>
    <w:pPr>
      <w:spacing w:before="60"/>
      <w:jc w:val="both"/>
    </w:pPr>
    <w:rPr>
      <w:sz w:val="24"/>
    </w:rPr>
  </w:style>
  <w:style w:type="paragraph" w:customStyle="1" w:styleId="CaptionTEO">
    <w:name w:val="Caption TEO Знак"/>
    <w:basedOn w:val="af0"/>
    <w:rsid w:val="00417A47"/>
    <w:rPr>
      <w:rFonts w:ascii="Arial" w:hAnsi="Arial" w:cs="Arial"/>
      <w:b w:val="0"/>
      <w:sz w:val="24"/>
      <w:szCs w:val="24"/>
    </w:rPr>
  </w:style>
  <w:style w:type="character" w:customStyle="1" w:styleId="CaptionTEO0">
    <w:name w:val="Caption TEO Знак Знак"/>
    <w:rsid w:val="00417A47"/>
    <w:rPr>
      <w:rFonts w:ascii="Arial" w:hAnsi="Arial" w:cs="Arial"/>
      <w:b/>
      <w:sz w:val="24"/>
      <w:szCs w:val="24"/>
      <w:lang w:val="ru-RU" w:eastAsia="en-US" w:bidi="ar-SA"/>
    </w:rPr>
  </w:style>
  <w:style w:type="paragraph" w:customStyle="1" w:styleId="aff7">
    <w:name w:val="меб_центр"/>
    <w:rsid w:val="00417A47"/>
    <w:pPr>
      <w:jc w:val="center"/>
    </w:pPr>
    <w:rPr>
      <w:rFonts w:ascii="Arial" w:hAnsi="Arial" w:cs="Arial"/>
      <w:noProof/>
      <w:sz w:val="24"/>
      <w:szCs w:val="24"/>
    </w:rPr>
  </w:style>
  <w:style w:type="character" w:customStyle="1" w:styleId="CaptionTEOChar">
    <w:name w:val="Caption TEO Char"/>
    <w:rsid w:val="00417A47"/>
    <w:rPr>
      <w:rFonts w:ascii="Arial" w:hAnsi="Arial" w:cs="Arial"/>
      <w:b/>
      <w:sz w:val="24"/>
      <w:szCs w:val="24"/>
      <w:lang w:val="ru-RU" w:eastAsia="en-US" w:bidi="ar-SA"/>
    </w:rPr>
  </w:style>
  <w:style w:type="paragraph" w:customStyle="1" w:styleId="CaptionTEO1">
    <w:name w:val="Caption TEO"/>
    <w:basedOn w:val="af0"/>
    <w:rsid w:val="00417A47"/>
    <w:rPr>
      <w:rFonts w:ascii="Arial" w:hAnsi="Arial" w:cs="Arial"/>
      <w:b w:val="0"/>
      <w:sz w:val="24"/>
      <w:szCs w:val="24"/>
    </w:rPr>
  </w:style>
  <w:style w:type="paragraph" w:customStyle="1" w:styleId="aff8">
    <w:name w:val="спис_меб"/>
    <w:next w:val="afd"/>
    <w:rsid w:val="00417A47"/>
    <w:pPr>
      <w:tabs>
        <w:tab w:val="left" w:pos="0"/>
        <w:tab w:val="left" w:pos="360"/>
      </w:tabs>
      <w:ind w:left="360" w:hanging="360"/>
    </w:pPr>
    <w:rPr>
      <w:rFonts w:ascii="Arial" w:hAnsi="Arial"/>
      <w:noProof/>
      <w:sz w:val="24"/>
    </w:rPr>
  </w:style>
  <w:style w:type="paragraph" w:customStyle="1" w:styleId="aff9">
    <w:name w:val="МЕБИУС таблица"/>
    <w:basedOn w:val="a3"/>
    <w:next w:val="a3"/>
    <w:rsid w:val="00417A47"/>
    <w:rPr>
      <w:rFonts w:ascii="Arial" w:hAnsi="Arial"/>
      <w:snapToGrid w:val="0"/>
      <w:lang w:eastAsia="ru-RU"/>
    </w:rPr>
  </w:style>
  <w:style w:type="character" w:styleId="affa">
    <w:name w:val="footnote reference"/>
    <w:uiPriority w:val="99"/>
    <w:rsid w:val="00417A47"/>
    <w:rPr>
      <w:vertAlign w:val="superscript"/>
    </w:rPr>
  </w:style>
  <w:style w:type="paragraph" w:styleId="affb">
    <w:name w:val="footnote text"/>
    <w:basedOn w:val="a3"/>
    <w:link w:val="affc"/>
    <w:uiPriority w:val="99"/>
    <w:rsid w:val="00417A47"/>
    <w:rPr>
      <w:lang w:eastAsia="ru-RU"/>
    </w:rPr>
  </w:style>
  <w:style w:type="paragraph" w:customStyle="1" w:styleId="BodyBullet2">
    <w:name w:val="Body Bullet 2"/>
    <w:autoRedefine/>
    <w:rsid w:val="00417A47"/>
    <w:pPr>
      <w:numPr>
        <w:numId w:val="8"/>
      </w:numPr>
      <w:tabs>
        <w:tab w:val="clear" w:pos="720"/>
        <w:tab w:val="num" w:pos="851"/>
      </w:tabs>
      <w:spacing w:after="120" w:line="360" w:lineRule="auto"/>
      <w:ind w:left="850" w:hanging="425"/>
      <w:jc w:val="both"/>
    </w:pPr>
    <w:rPr>
      <w:noProof/>
      <w:sz w:val="24"/>
      <w:lang w:val="en-US" w:eastAsia="en-US"/>
    </w:rPr>
  </w:style>
  <w:style w:type="paragraph" w:customStyle="1" w:styleId="a">
    <w:name w:val="Нумерованый список"/>
    <w:basedOn w:val="a3"/>
    <w:rsid w:val="00417A47"/>
    <w:pPr>
      <w:numPr>
        <w:numId w:val="9"/>
      </w:numPr>
      <w:spacing w:before="100" w:beforeAutospacing="1" w:after="100" w:afterAutospacing="1"/>
    </w:pPr>
  </w:style>
  <w:style w:type="paragraph" w:customStyle="1" w:styleId="TableText2">
    <w:name w:val="Table Text 2а"/>
    <w:basedOn w:val="a3"/>
    <w:rsid w:val="00417A47"/>
    <w:pPr>
      <w:jc w:val="center"/>
    </w:pPr>
    <w:rPr>
      <w:sz w:val="18"/>
      <w:szCs w:val="18"/>
    </w:rPr>
  </w:style>
  <w:style w:type="paragraph" w:styleId="affd">
    <w:name w:val="Title"/>
    <w:basedOn w:val="a3"/>
    <w:link w:val="affe"/>
    <w:qFormat/>
    <w:rsid w:val="00417A47"/>
    <w:pPr>
      <w:spacing w:line="480" w:lineRule="auto"/>
      <w:jc w:val="center"/>
    </w:pPr>
    <w:rPr>
      <w:sz w:val="32"/>
      <w:lang w:val="x-none"/>
    </w:rPr>
  </w:style>
  <w:style w:type="paragraph" w:customStyle="1" w:styleId="afff">
    <w:name w:val="Îáû÷íûé"/>
    <w:rsid w:val="00417A47"/>
    <w:rPr>
      <w:sz w:val="24"/>
      <w:szCs w:val="24"/>
      <w:lang w:eastAsia="ja-JP"/>
    </w:rPr>
  </w:style>
  <w:style w:type="paragraph" w:customStyle="1" w:styleId="afff0">
    <w:name w:val="ÌÅÁÈÓÑ îñí"/>
    <w:rsid w:val="00417A47"/>
    <w:pPr>
      <w:ind w:firstLine="709"/>
      <w:jc w:val="both"/>
    </w:pPr>
    <w:rPr>
      <w:rFonts w:ascii="Arial" w:hAnsi="Arial"/>
      <w:sz w:val="24"/>
    </w:rPr>
  </w:style>
  <w:style w:type="paragraph" w:styleId="afff1">
    <w:name w:val="endnote text"/>
    <w:basedOn w:val="a3"/>
    <w:link w:val="afff2"/>
    <w:rsid w:val="00417A47"/>
    <w:rPr>
      <w:rFonts w:ascii="Arial" w:hAnsi="Arial"/>
      <w:sz w:val="16"/>
      <w:lang w:val="x-none" w:eastAsia="x-none"/>
    </w:rPr>
  </w:style>
  <w:style w:type="character" w:styleId="afff3">
    <w:name w:val="endnote reference"/>
    <w:rsid w:val="00417A47"/>
    <w:rPr>
      <w:vertAlign w:val="superscript"/>
    </w:rPr>
  </w:style>
  <w:style w:type="paragraph" w:styleId="afff4">
    <w:name w:val="Plain Text"/>
    <w:basedOn w:val="a3"/>
    <w:link w:val="afff5"/>
    <w:uiPriority w:val="99"/>
    <w:rsid w:val="00417A47"/>
    <w:rPr>
      <w:rFonts w:ascii="Courier New" w:hAnsi="Courier New"/>
      <w:lang w:val="x-none" w:eastAsia="x-none"/>
    </w:rPr>
  </w:style>
  <w:style w:type="paragraph" w:styleId="afff6">
    <w:name w:val="Balloon Text"/>
    <w:basedOn w:val="a3"/>
    <w:link w:val="afff7"/>
    <w:rsid w:val="00A25E89"/>
    <w:rPr>
      <w:rFonts w:ascii="Tahoma" w:hAnsi="Tahoma"/>
      <w:sz w:val="16"/>
      <w:szCs w:val="16"/>
      <w:lang w:val="x-none"/>
    </w:rPr>
  </w:style>
  <w:style w:type="paragraph" w:styleId="afff8">
    <w:name w:val="annotation subject"/>
    <w:basedOn w:val="af7"/>
    <w:next w:val="af7"/>
    <w:link w:val="afff9"/>
    <w:rsid w:val="005C28F6"/>
    <w:rPr>
      <w:b/>
      <w:bCs/>
    </w:rPr>
  </w:style>
  <w:style w:type="character" w:customStyle="1" w:styleId="af8">
    <w:name w:val="Текст примечания Знак"/>
    <w:link w:val="af7"/>
    <w:rsid w:val="005C28F6"/>
    <w:rPr>
      <w:lang w:eastAsia="en-US"/>
    </w:rPr>
  </w:style>
  <w:style w:type="character" w:customStyle="1" w:styleId="afff9">
    <w:name w:val="Тема примечания Знак"/>
    <w:link w:val="afff8"/>
    <w:rsid w:val="005C28F6"/>
    <w:rPr>
      <w:b/>
      <w:bCs/>
      <w:lang w:eastAsia="en-US"/>
    </w:rPr>
  </w:style>
  <w:style w:type="numbering" w:customStyle="1" w:styleId="a1">
    <w:name w:val="Список с дефисом"/>
    <w:basedOn w:val="a8"/>
    <w:rsid w:val="00CF5595"/>
    <w:pPr>
      <w:numPr>
        <w:numId w:val="10"/>
      </w:numPr>
    </w:pPr>
  </w:style>
  <w:style w:type="numbering" w:customStyle="1" w:styleId="17">
    <w:name w:val="Список с дефисом1"/>
    <w:basedOn w:val="a8"/>
    <w:rsid w:val="00866997"/>
  </w:style>
  <w:style w:type="paragraph" w:styleId="afffa">
    <w:name w:val="List Paragraph"/>
    <w:basedOn w:val="a3"/>
    <w:link w:val="afffb"/>
    <w:uiPriority w:val="34"/>
    <w:qFormat/>
    <w:rsid w:val="0012311E"/>
    <w:pPr>
      <w:spacing w:after="200" w:line="276" w:lineRule="auto"/>
      <w:ind w:left="720"/>
      <w:contextualSpacing/>
    </w:pPr>
    <w:rPr>
      <w:rFonts w:ascii="Calibri" w:eastAsia="Calibri" w:hAnsi="Calibri"/>
      <w:sz w:val="22"/>
      <w:szCs w:val="22"/>
    </w:rPr>
  </w:style>
  <w:style w:type="character" w:customStyle="1" w:styleId="10">
    <w:name w:val="Заголовок 1 Знак"/>
    <w:aliases w:val="Н1 Знак,H1 Знак,Heading 1 Char2 Знак,Heading 1 Char1 Char Знак,Heading 1 Char Char Char Знак,Heading 1 Char Char1 Знак,Heading 1 Char Знак Char Знак,Заголовок1 Знак,Заголовок раздела Знак,. Знак,Название спецификации Знак,47 см Знак1"/>
    <w:link w:val="1"/>
    <w:uiPriority w:val="9"/>
    <w:rsid w:val="0098714A"/>
    <w:rPr>
      <w:b/>
      <w:caps/>
      <w:sz w:val="32"/>
      <w:szCs w:val="32"/>
      <w:lang w:val="x-none" w:eastAsia="en-US"/>
    </w:rPr>
  </w:style>
  <w:style w:type="character" w:customStyle="1" w:styleId="25">
    <w:name w:val="Заголовок 2 Знак"/>
    <w:aliases w:val="Подраздел Знак,H2 Знак,Заголовок Подраздела Знак,H21 Знак,h2 Знак2,Самостоятельный раздел Знак1,Самостоятельный раздел + Слева:  0 Знак1,63 см Знак1,Первая строка:  0 Знак1,95 см.... Знак1,Заголовок 2 Знак1 Знак2,h2 Знак Знак1,h Зн Знак"/>
    <w:link w:val="24"/>
    <w:uiPriority w:val="9"/>
    <w:rsid w:val="00B7379A"/>
    <w:rPr>
      <w:b/>
      <w:sz w:val="32"/>
      <w:szCs w:val="32"/>
      <w:lang w:eastAsia="en-US"/>
    </w:rPr>
  </w:style>
  <w:style w:type="character" w:customStyle="1" w:styleId="30">
    <w:name w:val="Заголовок 3 Знак"/>
    <w:aliases w:val="H3 Знак,Заголовок Пункта Знак,Заголовок 3 Знак2 Знак,Заголовок 3 Знак1 Знак Знак,Заголовок 3 Знак Знак Знак Знак,H3 Знак Знак Знак Знак,H3 Знак1 Знак Знак,H3 Знак2 Знак,Заголовок 3 Знак1 Знак1 Знак,H3 Знак1 Знак1 Знак,H3 Знак Знак Знак1"/>
    <w:link w:val="3"/>
    <w:uiPriority w:val="99"/>
    <w:rsid w:val="004475F6"/>
    <w:rPr>
      <w:b/>
      <w:sz w:val="28"/>
      <w:lang w:val="x-none" w:eastAsia="en-US"/>
    </w:rPr>
  </w:style>
  <w:style w:type="character" w:customStyle="1" w:styleId="42">
    <w:name w:val="Заголовок 4 Знак"/>
    <w:aliases w:val="Заголовок Подпункта Знак,Заголовок 4 (Приложение) Знак1,H4 Знак1,Заголовок 4 Знак1 Знак, Знак Знак Знак,Заголовок 4 (Приложение) Знак Знак,H4 Знак Знак,Знак Знак Знак"/>
    <w:link w:val="41"/>
    <w:rsid w:val="00410D9A"/>
    <w:rPr>
      <w:b/>
      <w:i/>
      <w:sz w:val="24"/>
      <w:lang w:eastAsia="en-US"/>
    </w:rPr>
  </w:style>
  <w:style w:type="paragraph" w:customStyle="1" w:styleId="Default">
    <w:name w:val="Default"/>
    <w:rsid w:val="00FF67B7"/>
    <w:pPr>
      <w:autoSpaceDE w:val="0"/>
      <w:autoSpaceDN w:val="0"/>
      <w:adjustRightInd w:val="0"/>
    </w:pPr>
    <w:rPr>
      <w:rFonts w:ascii="Arial" w:hAnsi="Arial" w:cs="Arial"/>
      <w:color w:val="000000"/>
      <w:sz w:val="24"/>
      <w:szCs w:val="24"/>
    </w:rPr>
  </w:style>
  <w:style w:type="character" w:customStyle="1" w:styleId="apple-converted-space">
    <w:name w:val="apple-converted-space"/>
    <w:rsid w:val="00BF488B"/>
  </w:style>
  <w:style w:type="character" w:styleId="afffc">
    <w:name w:val="Strong"/>
    <w:qFormat/>
    <w:rsid w:val="00BF488B"/>
    <w:rPr>
      <w:b/>
      <w:bCs/>
    </w:rPr>
  </w:style>
  <w:style w:type="character" w:styleId="afffd">
    <w:name w:val="Emphasis"/>
    <w:uiPriority w:val="20"/>
    <w:qFormat/>
    <w:rsid w:val="00BF488B"/>
    <w:rPr>
      <w:i/>
      <w:iCs/>
    </w:rPr>
  </w:style>
  <w:style w:type="paragraph" w:styleId="afffe">
    <w:name w:val="Subtitle"/>
    <w:aliases w:val="Подзаголовок Знак1,Подзаголовок Знак Знак,Подзаголовок Знак1 Знак Знак,Подзаголовок Знак Знак Знак Знак,Подзаголовок Знак Знак1"/>
    <w:basedOn w:val="a3"/>
    <w:next w:val="a3"/>
    <w:link w:val="affff"/>
    <w:qFormat/>
    <w:rsid w:val="00472551"/>
    <w:pPr>
      <w:spacing w:after="60" w:line="360" w:lineRule="auto"/>
      <w:jc w:val="both"/>
      <w:outlineLvl w:val="1"/>
    </w:pPr>
    <w:rPr>
      <w:rFonts w:ascii="Arial" w:hAnsi="Arial"/>
      <w:sz w:val="24"/>
      <w:szCs w:val="24"/>
      <w:lang w:val="x-none" w:eastAsia="x-none"/>
    </w:rPr>
  </w:style>
  <w:style w:type="character" w:customStyle="1" w:styleId="affff">
    <w:name w:val="Подзаголовок Знак"/>
    <w:aliases w:val="Подзаголовок Знак1 Знак,Подзаголовок Знак Знак Знак,Подзаголовок Знак1 Знак Знак Знак,Подзаголовок Знак Знак Знак Знак Знак,Подзаголовок Знак Знак1 Знак"/>
    <w:link w:val="afffe"/>
    <w:rsid w:val="00472551"/>
    <w:rPr>
      <w:rFonts w:ascii="Arial" w:hAnsi="Arial"/>
      <w:sz w:val="24"/>
      <w:szCs w:val="24"/>
    </w:rPr>
  </w:style>
  <w:style w:type="character" w:customStyle="1" w:styleId="isbn">
    <w:name w:val="isbn"/>
    <w:rsid w:val="00F718E7"/>
  </w:style>
  <w:style w:type="character" w:customStyle="1" w:styleId="keyword">
    <w:name w:val="keyword"/>
    <w:rsid w:val="00F718E7"/>
  </w:style>
  <w:style w:type="character" w:customStyle="1" w:styleId="15">
    <w:name w:val="меб_осн Знак1"/>
    <w:link w:val="afd"/>
    <w:uiPriority w:val="99"/>
    <w:locked/>
    <w:rsid w:val="00F1476A"/>
    <w:rPr>
      <w:rFonts w:ascii="Arial" w:hAnsi="Arial"/>
      <w:sz w:val="24"/>
      <w:szCs w:val="24"/>
    </w:rPr>
  </w:style>
  <w:style w:type="paragraph" w:customStyle="1" w:styleId="affff0">
    <w:name w:val="Комментарий"/>
    <w:basedOn w:val="a3"/>
    <w:rsid w:val="00245B8C"/>
    <w:pPr>
      <w:ind w:firstLine="720"/>
      <w:jc w:val="both"/>
    </w:pPr>
    <w:rPr>
      <w:noProof/>
      <w:color w:val="0000FF"/>
      <w:sz w:val="24"/>
      <w:szCs w:val="24"/>
      <w:lang w:eastAsia="ru-RU"/>
    </w:rPr>
  </w:style>
  <w:style w:type="character" w:customStyle="1" w:styleId="ad">
    <w:name w:val="Нижний колонтитул Знак"/>
    <w:link w:val="ac"/>
    <w:rsid w:val="00DB7700"/>
    <w:rPr>
      <w:lang w:eastAsia="en-US"/>
    </w:rPr>
  </w:style>
  <w:style w:type="table" w:styleId="affff1">
    <w:name w:val="Table Grid"/>
    <w:basedOn w:val="a7"/>
    <w:uiPriority w:val="59"/>
    <w:rsid w:val="002173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0">
    <w:name w:val="Table text"/>
    <w:rsid w:val="00217333"/>
    <w:pPr>
      <w:framePr w:wrap="around" w:vAnchor="page" w:hAnchor="page" w:x="285" w:y="285"/>
    </w:pPr>
    <w:rPr>
      <w:rFonts w:ascii="ISOCPEUR" w:hAnsi="ISOCPEUR"/>
      <w:i/>
      <w:w w:val="90"/>
    </w:rPr>
  </w:style>
  <w:style w:type="paragraph" w:customStyle="1" w:styleId="TabletextH1">
    <w:name w:val="Table text_H1"/>
    <w:basedOn w:val="Tabletext0"/>
    <w:rsid w:val="00217333"/>
    <w:pPr>
      <w:framePr w:wrap="around"/>
      <w:jc w:val="center"/>
    </w:pPr>
    <w:rPr>
      <w:sz w:val="28"/>
    </w:rPr>
  </w:style>
  <w:style w:type="paragraph" w:customStyle="1" w:styleId="TabletextH2">
    <w:name w:val="Table text_H2"/>
    <w:basedOn w:val="TabletextH1"/>
    <w:rsid w:val="00217333"/>
    <w:pPr>
      <w:framePr w:wrap="around"/>
    </w:pPr>
    <w:rPr>
      <w:sz w:val="24"/>
      <w:szCs w:val="24"/>
    </w:rPr>
  </w:style>
  <w:style w:type="numbering" w:customStyle="1" w:styleId="18">
    <w:name w:val="Нет списка1"/>
    <w:next w:val="a8"/>
    <w:semiHidden/>
    <w:unhideWhenUsed/>
    <w:rsid w:val="00217333"/>
  </w:style>
  <w:style w:type="table" w:customStyle="1" w:styleId="19">
    <w:name w:val="Сетка таблицы1"/>
    <w:basedOn w:val="a7"/>
    <w:next w:val="affff1"/>
    <w:rsid w:val="00217333"/>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2">
    <w:name w:val="Основной текст_"/>
    <w:link w:val="36"/>
    <w:rsid w:val="00217333"/>
    <w:rPr>
      <w:sz w:val="18"/>
      <w:szCs w:val="18"/>
      <w:shd w:val="clear" w:color="auto" w:fill="FFFFFF"/>
    </w:rPr>
  </w:style>
  <w:style w:type="character" w:customStyle="1" w:styleId="2b">
    <w:name w:val="Основной текст2"/>
    <w:rsid w:val="00217333"/>
    <w:rPr>
      <w:rFonts w:ascii="Times New Roman" w:eastAsia="Times New Roman" w:hAnsi="Times New Roman" w:cs="Times New Roman"/>
      <w:color w:val="000000"/>
      <w:spacing w:val="0"/>
      <w:w w:val="100"/>
      <w:position w:val="0"/>
      <w:sz w:val="18"/>
      <w:szCs w:val="18"/>
      <w:shd w:val="clear" w:color="auto" w:fill="FFFFFF"/>
      <w:lang w:val="ru-RU"/>
    </w:rPr>
  </w:style>
  <w:style w:type="paragraph" w:customStyle="1" w:styleId="36">
    <w:name w:val="Основной текст3"/>
    <w:basedOn w:val="a3"/>
    <w:link w:val="affff2"/>
    <w:rsid w:val="00217333"/>
    <w:pPr>
      <w:widowControl w:val="0"/>
      <w:shd w:val="clear" w:color="auto" w:fill="FFFFFF"/>
      <w:spacing w:line="226" w:lineRule="exact"/>
      <w:ind w:hanging="380"/>
      <w:jc w:val="both"/>
    </w:pPr>
    <w:rPr>
      <w:sz w:val="18"/>
      <w:szCs w:val="18"/>
      <w:lang w:val="x-none" w:eastAsia="x-none"/>
    </w:rPr>
  </w:style>
  <w:style w:type="character" w:customStyle="1" w:styleId="affff3">
    <w:name w:val="Основной текст + Курсив"/>
    <w:rsid w:val="00217333"/>
    <w:rPr>
      <w:rFonts w:ascii="Times New Roman" w:eastAsia="Times New Roman" w:hAnsi="Times New Roman" w:cs="Times New Roman"/>
      <w:b w:val="0"/>
      <w:bCs w:val="0"/>
      <w:i/>
      <w:iCs/>
      <w:smallCaps w:val="0"/>
      <w:strike w:val="0"/>
      <w:color w:val="000000"/>
      <w:spacing w:val="0"/>
      <w:w w:val="100"/>
      <w:position w:val="0"/>
      <w:sz w:val="18"/>
      <w:szCs w:val="18"/>
      <w:u w:val="none"/>
      <w:shd w:val="clear" w:color="auto" w:fill="FFFFFF"/>
      <w:lang w:val="ru-RU"/>
    </w:rPr>
  </w:style>
  <w:style w:type="character" w:customStyle="1" w:styleId="75pt">
    <w:name w:val="Основной текст + 7;5 pt"/>
    <w:rsid w:val="00217333"/>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rPr>
  </w:style>
  <w:style w:type="character" w:customStyle="1" w:styleId="220">
    <w:name w:val="Заголовок №2 (2)_"/>
    <w:link w:val="221"/>
    <w:rsid w:val="00217333"/>
    <w:rPr>
      <w:sz w:val="26"/>
      <w:szCs w:val="26"/>
      <w:shd w:val="clear" w:color="auto" w:fill="FFFFFF"/>
    </w:rPr>
  </w:style>
  <w:style w:type="paragraph" w:customStyle="1" w:styleId="221">
    <w:name w:val="Заголовок №2 (2)"/>
    <w:basedOn w:val="a3"/>
    <w:link w:val="220"/>
    <w:rsid w:val="00217333"/>
    <w:pPr>
      <w:widowControl w:val="0"/>
      <w:shd w:val="clear" w:color="auto" w:fill="FFFFFF"/>
      <w:spacing w:line="0" w:lineRule="atLeast"/>
      <w:jc w:val="both"/>
      <w:outlineLvl w:val="1"/>
    </w:pPr>
    <w:rPr>
      <w:sz w:val="26"/>
      <w:szCs w:val="26"/>
      <w:lang w:val="x-none" w:eastAsia="x-none"/>
    </w:rPr>
  </w:style>
  <w:style w:type="character" w:customStyle="1" w:styleId="37">
    <w:name w:val="Заголовок №3_"/>
    <w:link w:val="38"/>
    <w:rsid w:val="00217333"/>
    <w:rPr>
      <w:b/>
      <w:bCs/>
      <w:shd w:val="clear" w:color="auto" w:fill="FFFFFF"/>
    </w:rPr>
  </w:style>
  <w:style w:type="paragraph" w:customStyle="1" w:styleId="38">
    <w:name w:val="Заголовок №3"/>
    <w:basedOn w:val="a3"/>
    <w:link w:val="37"/>
    <w:rsid w:val="00217333"/>
    <w:pPr>
      <w:widowControl w:val="0"/>
      <w:shd w:val="clear" w:color="auto" w:fill="FFFFFF"/>
      <w:spacing w:before="720" w:line="274" w:lineRule="exact"/>
      <w:jc w:val="center"/>
      <w:outlineLvl w:val="2"/>
    </w:pPr>
    <w:rPr>
      <w:b/>
      <w:bCs/>
      <w:lang w:val="x-none" w:eastAsia="x-none"/>
    </w:rPr>
  </w:style>
  <w:style w:type="character" w:customStyle="1" w:styleId="FranklinGothicBook85pt0pt">
    <w:name w:val="Основной текст + Franklin Gothic Book;8;5 pt;Интервал 0 pt"/>
    <w:rsid w:val="00217333"/>
    <w:rPr>
      <w:rFonts w:ascii="Franklin Gothic Book" w:eastAsia="Franklin Gothic Book" w:hAnsi="Franklin Gothic Book" w:cs="Franklin Gothic Book"/>
      <w:b w:val="0"/>
      <w:bCs w:val="0"/>
      <w:i w:val="0"/>
      <w:iCs w:val="0"/>
      <w:smallCaps w:val="0"/>
      <w:strike w:val="0"/>
      <w:color w:val="000000"/>
      <w:spacing w:val="-10"/>
      <w:w w:val="100"/>
      <w:position w:val="0"/>
      <w:sz w:val="17"/>
      <w:szCs w:val="17"/>
      <w:u w:val="none"/>
      <w:shd w:val="clear" w:color="auto" w:fill="FFFFFF"/>
      <w:lang w:val="ru-RU"/>
    </w:rPr>
  </w:style>
  <w:style w:type="character" w:customStyle="1" w:styleId="Exact">
    <w:name w:val="Основной текст Exact"/>
    <w:rsid w:val="00217333"/>
    <w:rPr>
      <w:rFonts w:ascii="Times New Roman" w:eastAsia="Times New Roman" w:hAnsi="Times New Roman" w:cs="Times New Roman"/>
      <w:b w:val="0"/>
      <w:bCs w:val="0"/>
      <w:i w:val="0"/>
      <w:iCs w:val="0"/>
      <w:smallCaps w:val="0"/>
      <w:strike w:val="0"/>
      <w:spacing w:val="6"/>
      <w:sz w:val="17"/>
      <w:szCs w:val="17"/>
      <w:u w:val="none"/>
    </w:rPr>
  </w:style>
  <w:style w:type="character" w:customStyle="1" w:styleId="6Exact">
    <w:name w:val="Основной текст (6) Exact"/>
    <w:link w:val="62"/>
    <w:rsid w:val="00217333"/>
    <w:rPr>
      <w:i/>
      <w:iCs/>
      <w:spacing w:val="2"/>
      <w:sz w:val="17"/>
      <w:szCs w:val="17"/>
      <w:shd w:val="clear" w:color="auto" w:fill="FFFFFF"/>
    </w:rPr>
  </w:style>
  <w:style w:type="paragraph" w:customStyle="1" w:styleId="62">
    <w:name w:val="Основной текст (6)"/>
    <w:basedOn w:val="a3"/>
    <w:link w:val="6Exact"/>
    <w:rsid w:val="00217333"/>
    <w:pPr>
      <w:widowControl w:val="0"/>
      <w:shd w:val="clear" w:color="auto" w:fill="FFFFFF"/>
      <w:spacing w:line="0" w:lineRule="atLeast"/>
    </w:pPr>
    <w:rPr>
      <w:i/>
      <w:iCs/>
      <w:spacing w:val="2"/>
      <w:sz w:val="17"/>
      <w:szCs w:val="17"/>
      <w:lang w:val="x-none" w:eastAsia="x-none"/>
    </w:rPr>
  </w:style>
  <w:style w:type="character" w:customStyle="1" w:styleId="FranklinGothicBook75pt">
    <w:name w:val="Основной текст + Franklin Gothic Book;7;5 pt"/>
    <w:rsid w:val="00217333"/>
    <w:rPr>
      <w:rFonts w:ascii="Franklin Gothic Book" w:eastAsia="Franklin Gothic Book" w:hAnsi="Franklin Gothic Book" w:cs="Franklin Gothic Book"/>
      <w:b w:val="0"/>
      <w:bCs w:val="0"/>
      <w:i w:val="0"/>
      <w:iCs w:val="0"/>
      <w:smallCaps w:val="0"/>
      <w:strike w:val="0"/>
      <w:color w:val="000000"/>
      <w:spacing w:val="0"/>
      <w:w w:val="100"/>
      <w:position w:val="0"/>
      <w:sz w:val="15"/>
      <w:szCs w:val="15"/>
      <w:u w:val="none"/>
      <w:shd w:val="clear" w:color="auto" w:fill="FFFFFF"/>
      <w:lang w:val="ru-RU"/>
    </w:rPr>
  </w:style>
  <w:style w:type="character" w:customStyle="1" w:styleId="85pt">
    <w:name w:val="Основной текст + 8;5 pt;Полужирный"/>
    <w:rsid w:val="00217333"/>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u-RU"/>
    </w:rPr>
  </w:style>
  <w:style w:type="character" w:customStyle="1" w:styleId="1a">
    <w:name w:val="Основной текст1"/>
    <w:rsid w:val="00217333"/>
    <w:rPr>
      <w:rFonts w:ascii="Times New Roman" w:eastAsia="Times New Roman" w:hAnsi="Times New Roman" w:cs="Times New Roman"/>
      <w:b w:val="0"/>
      <w:bCs w:val="0"/>
      <w:i w:val="0"/>
      <w:iCs w:val="0"/>
      <w:smallCaps w:val="0"/>
      <w:strike w:val="0"/>
      <w:color w:val="000000"/>
      <w:spacing w:val="0"/>
      <w:w w:val="100"/>
      <w:position w:val="0"/>
      <w:sz w:val="18"/>
      <w:szCs w:val="18"/>
      <w:u w:val="single"/>
      <w:shd w:val="clear" w:color="auto" w:fill="FFFFFF"/>
      <w:lang w:val="en-US"/>
    </w:rPr>
  </w:style>
  <w:style w:type="character" w:customStyle="1" w:styleId="FranklinGothicBook85pt">
    <w:name w:val="Основной текст + Franklin Gothic Book;8;5 pt"/>
    <w:rsid w:val="00217333"/>
    <w:rPr>
      <w:rFonts w:ascii="Franklin Gothic Book" w:eastAsia="Franklin Gothic Book" w:hAnsi="Franklin Gothic Book" w:cs="Franklin Gothic Book"/>
      <w:b w:val="0"/>
      <w:bCs w:val="0"/>
      <w:i w:val="0"/>
      <w:iCs w:val="0"/>
      <w:smallCaps w:val="0"/>
      <w:strike w:val="0"/>
      <w:color w:val="000000"/>
      <w:spacing w:val="0"/>
      <w:w w:val="100"/>
      <w:position w:val="0"/>
      <w:sz w:val="17"/>
      <w:szCs w:val="17"/>
      <w:u w:val="none"/>
      <w:shd w:val="clear" w:color="auto" w:fill="FFFFFF"/>
      <w:lang w:val="ru-RU"/>
    </w:rPr>
  </w:style>
  <w:style w:type="character" w:customStyle="1" w:styleId="4pt">
    <w:name w:val="Основной текст + 4 pt"/>
    <w:rsid w:val="00217333"/>
    <w:rPr>
      <w:rFonts w:ascii="Times New Roman" w:eastAsia="Times New Roman" w:hAnsi="Times New Roman" w:cs="Times New Roman"/>
      <w:b w:val="0"/>
      <w:bCs w:val="0"/>
      <w:i w:val="0"/>
      <w:iCs w:val="0"/>
      <w:smallCaps w:val="0"/>
      <w:strike w:val="0"/>
      <w:color w:val="000000"/>
      <w:spacing w:val="0"/>
      <w:w w:val="100"/>
      <w:position w:val="0"/>
      <w:sz w:val="8"/>
      <w:szCs w:val="8"/>
      <w:u w:val="none"/>
      <w:shd w:val="clear" w:color="auto" w:fill="FFFFFF"/>
    </w:rPr>
  </w:style>
  <w:style w:type="character" w:customStyle="1" w:styleId="95pt">
    <w:name w:val="Основной текст + 9;5 pt;Полужирный"/>
    <w:rsid w:val="00217333"/>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ru-RU"/>
    </w:rPr>
  </w:style>
  <w:style w:type="character" w:customStyle="1" w:styleId="affc">
    <w:name w:val="Текст сноски Знак"/>
    <w:basedOn w:val="a6"/>
    <w:link w:val="affb"/>
    <w:uiPriority w:val="99"/>
    <w:rsid w:val="00217333"/>
  </w:style>
  <w:style w:type="character" w:customStyle="1" w:styleId="afff5">
    <w:name w:val="Текст Знак"/>
    <w:link w:val="afff4"/>
    <w:uiPriority w:val="99"/>
    <w:rsid w:val="00217333"/>
    <w:rPr>
      <w:rFonts w:ascii="Courier New" w:hAnsi="Courier New" w:cs="Courier New"/>
    </w:rPr>
  </w:style>
  <w:style w:type="character" w:customStyle="1" w:styleId="affe">
    <w:name w:val="Название Знак"/>
    <w:link w:val="affd"/>
    <w:rsid w:val="00217333"/>
    <w:rPr>
      <w:sz w:val="32"/>
      <w:lang w:eastAsia="en-US"/>
    </w:rPr>
  </w:style>
  <w:style w:type="character" w:customStyle="1" w:styleId="53">
    <w:name w:val="Заголовок 5 Знак"/>
    <w:aliases w:val="Заголовок 5 Знак Знак"/>
    <w:rsid w:val="00217333"/>
    <w:rPr>
      <w:rFonts w:ascii="Calibri" w:eastAsia="Times New Roman" w:hAnsi="Calibri" w:cs="Times New Roman"/>
      <w:b/>
      <w:bCs/>
      <w:i/>
      <w:iCs/>
      <w:sz w:val="26"/>
      <w:szCs w:val="26"/>
    </w:rPr>
  </w:style>
  <w:style w:type="character" w:customStyle="1" w:styleId="60">
    <w:name w:val="Заголовок 6 Знак"/>
    <w:link w:val="6"/>
    <w:rsid w:val="00217333"/>
    <w:rPr>
      <w:i/>
      <w:sz w:val="24"/>
      <w:lang w:val="x-none" w:eastAsia="en-US"/>
    </w:rPr>
  </w:style>
  <w:style w:type="paragraph" w:customStyle="1" w:styleId="211">
    <w:name w:val="Знак2 Знак Знак Знак Знак Знак Знак Знак Знак1 Знак Знак Знак Знак Знак Знак Знак Знак Знак Знак Знак Знак1 Знак Знак Знак Знак"/>
    <w:basedOn w:val="a3"/>
    <w:rsid w:val="00217333"/>
    <w:pPr>
      <w:spacing w:after="160" w:line="240" w:lineRule="exact"/>
    </w:pPr>
    <w:rPr>
      <w:rFonts w:ascii="Verdana" w:hAnsi="Verdana"/>
      <w:lang w:val="en-US"/>
    </w:rPr>
  </w:style>
  <w:style w:type="paragraph" w:customStyle="1" w:styleId="affff4">
    <w:name w:val="прил"/>
    <w:basedOn w:val="a3"/>
    <w:next w:val="afd"/>
    <w:link w:val="1b"/>
    <w:rsid w:val="00217333"/>
    <w:pPr>
      <w:pageBreakBefore/>
      <w:spacing w:before="120"/>
      <w:ind w:firstLine="6861"/>
      <w:jc w:val="center"/>
    </w:pPr>
    <w:rPr>
      <w:rFonts w:ascii="Arial" w:hAnsi="Arial"/>
      <w:b/>
      <w:snapToGrid w:val="0"/>
      <w:sz w:val="24"/>
      <w:lang w:val="x-none" w:eastAsia="x-none"/>
    </w:rPr>
  </w:style>
  <w:style w:type="character" w:customStyle="1" w:styleId="aff4">
    <w:name w:val="МЕБИУС осн Знак"/>
    <w:link w:val="aff3"/>
    <w:rsid w:val="00217333"/>
    <w:rPr>
      <w:rFonts w:ascii="Arial" w:hAnsi="Arial"/>
      <w:sz w:val="24"/>
      <w:lang w:bidi="ar-SA"/>
    </w:rPr>
  </w:style>
  <w:style w:type="character" w:customStyle="1" w:styleId="affff5">
    <w:name w:val="Основной текст Знак"/>
    <w:rsid w:val="00217333"/>
    <w:rPr>
      <w:rFonts w:ascii="ISOCPEUR" w:hAnsi="ISOCPEUR"/>
      <w:i/>
      <w:sz w:val="24"/>
      <w:szCs w:val="24"/>
    </w:rPr>
  </w:style>
  <w:style w:type="paragraph" w:customStyle="1" w:styleId="affff6">
    <w:name w:val="Обычный с отступом"/>
    <w:basedOn w:val="a3"/>
    <w:rsid w:val="00217333"/>
    <w:pPr>
      <w:spacing w:line="360" w:lineRule="auto"/>
      <w:ind w:firstLine="709"/>
      <w:jc w:val="both"/>
    </w:pPr>
    <w:rPr>
      <w:sz w:val="24"/>
      <w:lang w:eastAsia="ru-RU"/>
    </w:rPr>
  </w:style>
  <w:style w:type="paragraph" w:customStyle="1" w:styleId="affff7">
    <w:name w:val="Центрированный"/>
    <w:basedOn w:val="a3"/>
    <w:rsid w:val="00217333"/>
    <w:pPr>
      <w:spacing w:line="360" w:lineRule="auto"/>
      <w:jc w:val="center"/>
    </w:pPr>
    <w:rPr>
      <w:sz w:val="24"/>
      <w:lang w:eastAsia="ru-RU"/>
    </w:rPr>
  </w:style>
  <w:style w:type="character" w:customStyle="1" w:styleId="28">
    <w:name w:val="Основной текст 2 Знак"/>
    <w:link w:val="27"/>
    <w:rsid w:val="00217333"/>
    <w:rPr>
      <w:sz w:val="24"/>
    </w:rPr>
  </w:style>
  <w:style w:type="paragraph" w:customStyle="1" w:styleId="affff8">
    <w:name w:val="Обычный.Нормальный"/>
    <w:rsid w:val="00217333"/>
  </w:style>
  <w:style w:type="paragraph" w:customStyle="1" w:styleId="160">
    <w:name w:val="Стиль по ширине Первая строка:  1 см После:  6 пт"/>
    <w:basedOn w:val="a3"/>
    <w:rsid w:val="00217333"/>
    <w:pPr>
      <w:ind w:firstLine="567"/>
      <w:jc w:val="both"/>
    </w:pPr>
    <w:rPr>
      <w:sz w:val="24"/>
      <w:lang w:eastAsia="ru-RU"/>
    </w:rPr>
  </w:style>
  <w:style w:type="paragraph" w:customStyle="1" w:styleId="2c">
    <w:name w:val="Заголовок2"/>
    <w:basedOn w:val="24"/>
    <w:rsid w:val="00256F20"/>
    <w:pPr>
      <w:tabs>
        <w:tab w:val="num" w:pos="792"/>
      </w:tabs>
      <w:suppressAutoHyphens w:val="0"/>
      <w:spacing w:before="120" w:after="120" w:line="240" w:lineRule="auto"/>
      <w:ind w:left="792" w:hanging="432"/>
    </w:pPr>
    <w:rPr>
      <w:szCs w:val="28"/>
    </w:rPr>
  </w:style>
  <w:style w:type="paragraph" w:customStyle="1" w:styleId="1c">
    <w:name w:val="Обычный1"/>
    <w:link w:val="CharChar0"/>
    <w:rsid w:val="00217333"/>
    <w:pPr>
      <w:widowControl w:val="0"/>
      <w:spacing w:line="480" w:lineRule="auto"/>
      <w:ind w:firstLine="480"/>
      <w:jc w:val="both"/>
    </w:pPr>
    <w:rPr>
      <w:snapToGrid w:val="0"/>
      <w:sz w:val="18"/>
    </w:rPr>
  </w:style>
  <w:style w:type="character" w:customStyle="1" w:styleId="aff">
    <w:name w:val="Основной текст с отступом Знак"/>
    <w:link w:val="afe"/>
    <w:rsid w:val="00217333"/>
    <w:rPr>
      <w:lang w:eastAsia="en-US"/>
    </w:rPr>
  </w:style>
  <w:style w:type="paragraph" w:customStyle="1" w:styleId="affff9">
    <w:name w:val="форма"/>
    <w:basedOn w:val="a3"/>
    <w:rsid w:val="00217333"/>
    <w:pPr>
      <w:spacing w:before="120" w:line="160" w:lineRule="exact"/>
      <w:jc w:val="center"/>
    </w:pPr>
    <w:rPr>
      <w:rFonts w:ascii="AuraMono" w:hAnsi="AuraMono"/>
      <w:sz w:val="16"/>
      <w:lang w:eastAsia="ru-RU"/>
    </w:rPr>
  </w:style>
  <w:style w:type="paragraph" w:styleId="affffa">
    <w:name w:val="Body Text First Indent"/>
    <w:basedOn w:val="a4"/>
    <w:link w:val="affffb"/>
    <w:rsid w:val="00217333"/>
    <w:pPr>
      <w:spacing w:before="120" w:after="0"/>
      <w:ind w:firstLine="284"/>
    </w:pPr>
    <w:rPr>
      <w:rFonts w:ascii="Arial" w:hAnsi="Arial"/>
    </w:rPr>
  </w:style>
  <w:style w:type="character" w:customStyle="1" w:styleId="11">
    <w:name w:val="Основной текст Знак1"/>
    <w:aliases w:val=" Знак2 Знак Знак1,Знак2 Знак Знак"/>
    <w:link w:val="a4"/>
    <w:rsid w:val="00217333"/>
    <w:rPr>
      <w:sz w:val="24"/>
      <w:lang w:eastAsia="en-US"/>
    </w:rPr>
  </w:style>
  <w:style w:type="character" w:customStyle="1" w:styleId="affffb">
    <w:name w:val="Красная строка Знак"/>
    <w:link w:val="affffa"/>
    <w:rsid w:val="00217333"/>
    <w:rPr>
      <w:rFonts w:ascii="Arial" w:hAnsi="Arial"/>
      <w:sz w:val="24"/>
      <w:lang w:eastAsia="en-US"/>
    </w:rPr>
  </w:style>
  <w:style w:type="character" w:customStyle="1" w:styleId="2a">
    <w:name w:val="Основной текст с отступом 2 Знак"/>
    <w:link w:val="29"/>
    <w:rsid w:val="00217333"/>
    <w:rPr>
      <w:lang w:eastAsia="en-US"/>
    </w:rPr>
  </w:style>
  <w:style w:type="paragraph" w:customStyle="1" w:styleId="1d">
    <w:name w:val="Стиль1"/>
    <w:basedOn w:val="a3"/>
    <w:rsid w:val="00217333"/>
    <w:pPr>
      <w:tabs>
        <w:tab w:val="num" w:pos="360"/>
        <w:tab w:val="num" w:pos="900"/>
      </w:tabs>
      <w:spacing w:after="120"/>
      <w:ind w:left="901" w:hanging="306"/>
      <w:jc w:val="both"/>
    </w:pPr>
    <w:rPr>
      <w:rFonts w:ascii="Arial" w:hAnsi="Arial"/>
      <w:sz w:val="22"/>
      <w:lang w:eastAsia="ru-RU"/>
    </w:rPr>
  </w:style>
  <w:style w:type="paragraph" w:styleId="affffc">
    <w:name w:val="List"/>
    <w:basedOn w:val="a3"/>
    <w:rsid w:val="00217333"/>
    <w:pPr>
      <w:tabs>
        <w:tab w:val="num" w:pos="360"/>
        <w:tab w:val="num" w:pos="1260"/>
      </w:tabs>
      <w:spacing w:after="120"/>
      <w:ind w:left="1259" w:hanging="357"/>
      <w:jc w:val="both"/>
    </w:pPr>
    <w:rPr>
      <w:rFonts w:ascii="Arial" w:hAnsi="Arial"/>
      <w:sz w:val="22"/>
      <w:szCs w:val="24"/>
      <w:lang w:eastAsia="ru-RU"/>
    </w:rPr>
  </w:style>
  <w:style w:type="paragraph" w:customStyle="1" w:styleId="1e">
    <w:name w:val="Прил_1"/>
    <w:basedOn w:val="1"/>
    <w:next w:val="a3"/>
    <w:rsid w:val="00217333"/>
    <w:pPr>
      <w:tabs>
        <w:tab w:val="num" w:pos="360"/>
        <w:tab w:val="num" w:pos="720"/>
      </w:tabs>
      <w:spacing w:before="480" w:after="280"/>
      <w:ind w:hanging="720"/>
    </w:pPr>
    <w:rPr>
      <w:rFonts w:ascii="Arial" w:hAnsi="Arial"/>
      <w:sz w:val="28"/>
      <w:lang w:eastAsia="ru-RU"/>
    </w:rPr>
  </w:style>
  <w:style w:type="paragraph" w:customStyle="1" w:styleId="1f">
    <w:name w:val="Список 1)"/>
    <w:aliases w:val="2),3)..."/>
    <w:basedOn w:val="a3"/>
    <w:rsid w:val="00217333"/>
    <w:pPr>
      <w:tabs>
        <w:tab w:val="num" w:pos="360"/>
        <w:tab w:val="num" w:pos="964"/>
      </w:tabs>
      <w:spacing w:after="120"/>
      <w:ind w:left="964" w:hanging="397"/>
      <w:jc w:val="both"/>
    </w:pPr>
    <w:rPr>
      <w:rFonts w:ascii="Arial" w:hAnsi="Arial"/>
      <w:sz w:val="22"/>
      <w:lang w:eastAsia="ru-RU"/>
    </w:rPr>
  </w:style>
  <w:style w:type="paragraph" w:customStyle="1" w:styleId="2d">
    <w:name w:val="Прил_2"/>
    <w:basedOn w:val="24"/>
    <w:next w:val="a3"/>
    <w:rsid w:val="00256F20"/>
    <w:pPr>
      <w:tabs>
        <w:tab w:val="num" w:pos="720"/>
        <w:tab w:val="left" w:pos="900"/>
      </w:tabs>
      <w:spacing w:before="400" w:after="240" w:line="240" w:lineRule="auto"/>
      <w:ind w:left="900" w:hanging="900"/>
    </w:pPr>
    <w:rPr>
      <w:rFonts w:ascii="Arial" w:hAnsi="Arial"/>
      <w:szCs w:val="28"/>
    </w:rPr>
  </w:style>
  <w:style w:type="paragraph" w:customStyle="1" w:styleId="39">
    <w:name w:val="Прил_3"/>
    <w:basedOn w:val="3"/>
    <w:next w:val="a3"/>
    <w:rsid w:val="00217333"/>
    <w:pPr>
      <w:numPr>
        <w:numId w:val="0"/>
      </w:numPr>
      <w:tabs>
        <w:tab w:val="num" w:pos="360"/>
        <w:tab w:val="num" w:pos="1080"/>
      </w:tabs>
      <w:suppressAutoHyphens/>
      <w:spacing w:before="320" w:after="200"/>
      <w:ind w:left="1080" w:hanging="1080"/>
      <w:jc w:val="both"/>
    </w:pPr>
    <w:rPr>
      <w:rFonts w:ascii="Arial" w:hAnsi="Arial"/>
      <w:i/>
      <w:sz w:val="27"/>
      <w:szCs w:val="27"/>
      <w:lang w:eastAsia="ru-RU"/>
    </w:rPr>
  </w:style>
  <w:style w:type="paragraph" w:customStyle="1" w:styleId="22">
    <w:name w:val="Стиль 2"/>
    <w:basedOn w:val="a3"/>
    <w:rsid w:val="00217333"/>
    <w:pPr>
      <w:numPr>
        <w:numId w:val="14"/>
      </w:numPr>
      <w:tabs>
        <w:tab w:val="clear" w:pos="717"/>
        <w:tab w:val="num" w:pos="340"/>
      </w:tabs>
      <w:spacing w:after="120"/>
      <w:ind w:left="340" w:hanging="340"/>
      <w:jc w:val="both"/>
    </w:pPr>
    <w:rPr>
      <w:rFonts w:ascii="Arial" w:hAnsi="Arial"/>
      <w:sz w:val="22"/>
      <w:lang w:eastAsia="ru-RU"/>
    </w:rPr>
  </w:style>
  <w:style w:type="paragraph" w:customStyle="1" w:styleId="40">
    <w:name w:val="Прил_4"/>
    <w:basedOn w:val="41"/>
    <w:next w:val="a3"/>
    <w:rsid w:val="00217333"/>
    <w:pPr>
      <w:numPr>
        <w:numId w:val="15"/>
      </w:numPr>
      <w:tabs>
        <w:tab w:val="clear" w:pos="1134"/>
        <w:tab w:val="left" w:pos="1260"/>
      </w:tabs>
      <w:suppressAutoHyphens/>
      <w:spacing w:before="240" w:after="160"/>
      <w:ind w:left="1260" w:hanging="1260"/>
      <w:jc w:val="both"/>
    </w:pPr>
    <w:rPr>
      <w:rFonts w:ascii="Arial" w:hAnsi="Arial"/>
      <w:i w:val="0"/>
      <w:szCs w:val="24"/>
      <w:lang w:eastAsia="ru-RU"/>
    </w:rPr>
  </w:style>
  <w:style w:type="paragraph" w:customStyle="1" w:styleId="affffd">
    <w:name w:val="Нумерованный"/>
    <w:basedOn w:val="a3"/>
    <w:rsid w:val="00217333"/>
    <w:pPr>
      <w:tabs>
        <w:tab w:val="left" w:pos="425"/>
      </w:tabs>
      <w:spacing w:line="360" w:lineRule="auto"/>
      <w:ind w:left="425" w:hanging="425"/>
      <w:jc w:val="both"/>
    </w:pPr>
    <w:rPr>
      <w:sz w:val="24"/>
      <w:lang w:eastAsia="ru-RU"/>
    </w:rPr>
  </w:style>
  <w:style w:type="paragraph" w:styleId="20">
    <w:name w:val="List Number 2"/>
    <w:basedOn w:val="affffe"/>
    <w:rsid w:val="00217333"/>
    <w:pPr>
      <w:numPr>
        <w:numId w:val="13"/>
      </w:numPr>
      <w:tabs>
        <w:tab w:val="clear" w:pos="964"/>
        <w:tab w:val="left" w:pos="851"/>
        <w:tab w:val="num" w:pos="2586"/>
      </w:tabs>
      <w:spacing w:before="120" w:after="0"/>
      <w:ind w:left="2586" w:hanging="180"/>
    </w:pPr>
    <w:rPr>
      <w:sz w:val="20"/>
      <w:lang w:val="en-US"/>
    </w:rPr>
  </w:style>
  <w:style w:type="paragraph" w:styleId="affffe">
    <w:name w:val="List Number"/>
    <w:basedOn w:val="a3"/>
    <w:rsid w:val="00217333"/>
    <w:pPr>
      <w:tabs>
        <w:tab w:val="num" w:pos="360"/>
      </w:tabs>
      <w:spacing w:before="60" w:after="60"/>
      <w:ind w:left="357" w:hanging="357"/>
      <w:jc w:val="both"/>
    </w:pPr>
    <w:rPr>
      <w:sz w:val="24"/>
      <w:lang w:eastAsia="ru-RU"/>
    </w:rPr>
  </w:style>
  <w:style w:type="paragraph" w:styleId="afffff">
    <w:name w:val="List Bullet"/>
    <w:basedOn w:val="a3"/>
    <w:autoRedefine/>
    <w:rsid w:val="00217333"/>
    <w:pPr>
      <w:tabs>
        <w:tab w:val="num" w:pos="360"/>
      </w:tabs>
      <w:spacing w:before="60" w:after="60"/>
      <w:ind w:left="360" w:hanging="360"/>
      <w:jc w:val="both"/>
    </w:pPr>
    <w:rPr>
      <w:sz w:val="24"/>
      <w:lang w:eastAsia="ru-RU"/>
    </w:rPr>
  </w:style>
  <w:style w:type="character" w:customStyle="1" w:styleId="35">
    <w:name w:val="Основной текст 3 Знак"/>
    <w:link w:val="34"/>
    <w:rsid w:val="00217333"/>
    <w:rPr>
      <w:sz w:val="16"/>
      <w:szCs w:val="16"/>
      <w:lang w:eastAsia="en-US"/>
    </w:rPr>
  </w:style>
  <w:style w:type="paragraph" w:customStyle="1" w:styleId="a0">
    <w:name w:val="Маркированный"/>
    <w:basedOn w:val="a3"/>
    <w:rsid w:val="00217333"/>
    <w:pPr>
      <w:numPr>
        <w:numId w:val="16"/>
      </w:numPr>
      <w:tabs>
        <w:tab w:val="clear" w:pos="360"/>
        <w:tab w:val="left" w:pos="425"/>
      </w:tabs>
      <w:spacing w:line="360" w:lineRule="auto"/>
      <w:ind w:left="425" w:hanging="425"/>
      <w:jc w:val="both"/>
    </w:pPr>
    <w:rPr>
      <w:sz w:val="24"/>
      <w:lang w:eastAsia="ru-RU"/>
    </w:rPr>
  </w:style>
  <w:style w:type="paragraph" w:customStyle="1" w:styleId="afffff0">
    <w:name w:val="Прижатый влево"/>
    <w:basedOn w:val="a3"/>
    <w:rsid w:val="00217333"/>
    <w:pPr>
      <w:spacing w:line="360" w:lineRule="auto"/>
    </w:pPr>
    <w:rPr>
      <w:sz w:val="24"/>
      <w:lang w:eastAsia="ru-RU"/>
    </w:rPr>
  </w:style>
  <w:style w:type="paragraph" w:customStyle="1" w:styleId="afffff1">
    <w:name w:val="Прижатый вправо"/>
    <w:basedOn w:val="a3"/>
    <w:rsid w:val="00217333"/>
    <w:pPr>
      <w:spacing w:line="360" w:lineRule="auto"/>
      <w:jc w:val="right"/>
    </w:pPr>
    <w:rPr>
      <w:sz w:val="24"/>
      <w:lang w:eastAsia="ru-RU"/>
    </w:rPr>
  </w:style>
  <w:style w:type="paragraph" w:customStyle="1" w:styleId="afffff2">
    <w:name w:val="Шапка таблицы"/>
    <w:basedOn w:val="a3"/>
    <w:rsid w:val="00217333"/>
    <w:pPr>
      <w:spacing w:line="360" w:lineRule="auto"/>
      <w:jc w:val="center"/>
    </w:pPr>
    <w:rPr>
      <w:lang w:eastAsia="ru-RU"/>
    </w:rPr>
  </w:style>
  <w:style w:type="paragraph" w:customStyle="1" w:styleId="afffff3">
    <w:name w:val="Свободный"/>
    <w:basedOn w:val="a3"/>
    <w:rsid w:val="00217333"/>
    <w:pPr>
      <w:spacing w:line="360" w:lineRule="auto"/>
      <w:jc w:val="both"/>
    </w:pPr>
    <w:rPr>
      <w:sz w:val="24"/>
      <w:lang w:eastAsia="ru-RU"/>
    </w:rPr>
  </w:style>
  <w:style w:type="character" w:customStyle="1" w:styleId="af3">
    <w:name w:val="Схема документа Знак"/>
    <w:link w:val="af2"/>
    <w:rsid w:val="00217333"/>
    <w:rPr>
      <w:rFonts w:ascii="Tahoma" w:hAnsi="Tahoma"/>
      <w:shd w:val="clear" w:color="auto" w:fill="000080"/>
      <w:lang w:eastAsia="en-US"/>
    </w:rPr>
  </w:style>
  <w:style w:type="character" w:customStyle="1" w:styleId="110">
    <w:name w:val="Заголовок 1 Знак1"/>
    <w:aliases w:val=". Знак1,H1 Знак1,Название спецификации Знак1,Название спецификации + по центру Знак,Справа:  0 Знак,47 см Знак,После:  18 пт ... Знак,Заголовок 1 Знак Знак,. Знак Знак,H1 Знак Знак,Название спецификации Знак Знак,. Знак1 Знак Знак Знак"/>
    <w:rsid w:val="00217333"/>
    <w:rPr>
      <w:rFonts w:ascii="ISOCPEUR" w:hAnsi="ISOCPEUR" w:cs="Arial"/>
      <w:b/>
      <w:bCs/>
      <w:i/>
      <w:kern w:val="32"/>
      <w:sz w:val="32"/>
      <w:szCs w:val="32"/>
    </w:rPr>
  </w:style>
  <w:style w:type="character" w:customStyle="1" w:styleId="51">
    <w:name w:val="Заголовок 5 Знак1"/>
    <w:aliases w:val="H5 Знак"/>
    <w:link w:val="5"/>
    <w:rsid w:val="00217333"/>
    <w:rPr>
      <w:b/>
      <w:sz w:val="24"/>
      <w:lang w:val="x-none" w:eastAsia="en-US"/>
    </w:rPr>
  </w:style>
  <w:style w:type="character" w:customStyle="1" w:styleId="222">
    <w:name w:val="Заголовок 2 Знак2"/>
    <w:aliases w:val="H2 Знак1,h2 Знак1,Заголовок 2 Знак Знак1,Самостоятельный раздел Знак,Самостоятельный раздел + Слева:  0 Знак,63 см Знак,Первая строка:  0 Знак,95 см.... Знак,Заголовок 2 Знак1 Знак,H2 Знак Знак,h2 Знак Знак,Заголовок 2 Знак Знак Знак"/>
    <w:rsid w:val="00217333"/>
    <w:rPr>
      <w:rFonts w:ascii="ISOCPEUR" w:hAnsi="ISOCPEUR" w:cs="Arial"/>
      <w:b/>
      <w:bCs/>
      <w:i/>
      <w:iCs/>
      <w:sz w:val="28"/>
      <w:szCs w:val="28"/>
    </w:rPr>
  </w:style>
  <w:style w:type="character" w:customStyle="1" w:styleId="ab">
    <w:name w:val="Верхний колонтитул Знак"/>
    <w:link w:val="a9"/>
    <w:uiPriority w:val="99"/>
    <w:rsid w:val="00217333"/>
    <w:rPr>
      <w:lang w:eastAsia="en-US"/>
    </w:rPr>
  </w:style>
  <w:style w:type="character" w:customStyle="1" w:styleId="afff7">
    <w:name w:val="Текст выноски Знак"/>
    <w:link w:val="afff6"/>
    <w:rsid w:val="00217333"/>
    <w:rPr>
      <w:rFonts w:ascii="Tahoma" w:hAnsi="Tahoma" w:cs="Tahoma"/>
      <w:sz w:val="16"/>
      <w:szCs w:val="16"/>
      <w:lang w:eastAsia="en-US"/>
    </w:rPr>
  </w:style>
  <w:style w:type="character" w:customStyle="1" w:styleId="70">
    <w:name w:val="Заголовок 7 Знак"/>
    <w:link w:val="7"/>
    <w:rsid w:val="00217333"/>
    <w:rPr>
      <w:rFonts w:ascii="Arial" w:hAnsi="Arial"/>
      <w:lang w:val="x-none" w:eastAsia="en-US"/>
    </w:rPr>
  </w:style>
  <w:style w:type="character" w:customStyle="1" w:styleId="33">
    <w:name w:val="Основной текст с отступом 3 Знак"/>
    <w:link w:val="32"/>
    <w:rsid w:val="003C6051"/>
    <w:rPr>
      <w:sz w:val="16"/>
      <w:szCs w:val="16"/>
      <w:lang w:eastAsia="en-US"/>
    </w:rPr>
  </w:style>
  <w:style w:type="paragraph" w:customStyle="1" w:styleId="afffff4">
    <w:name w:val="Табличный"/>
    <w:basedOn w:val="a3"/>
    <w:rsid w:val="003C6051"/>
    <w:pPr>
      <w:widowControl w:val="0"/>
      <w:spacing w:after="120"/>
      <w:ind w:firstLine="851"/>
    </w:pPr>
    <w:rPr>
      <w:b/>
      <w:bCs/>
      <w:noProof/>
      <w:spacing w:val="-2"/>
      <w:sz w:val="24"/>
      <w:szCs w:val="24"/>
      <w:lang w:bidi="he-IL"/>
    </w:rPr>
  </w:style>
  <w:style w:type="paragraph" w:customStyle="1" w:styleId="111">
    <w:name w:val="Обычный11"/>
    <w:rsid w:val="00256F20"/>
    <w:pPr>
      <w:widowControl w:val="0"/>
    </w:pPr>
    <w:rPr>
      <w:snapToGrid w:val="0"/>
      <w:sz w:val="24"/>
    </w:rPr>
  </w:style>
  <w:style w:type="paragraph" w:styleId="afffff5">
    <w:name w:val="Revision"/>
    <w:hidden/>
    <w:semiHidden/>
    <w:rsid w:val="003C6051"/>
    <w:rPr>
      <w:sz w:val="24"/>
    </w:rPr>
  </w:style>
  <w:style w:type="paragraph" w:styleId="z-">
    <w:name w:val="HTML Top of Form"/>
    <w:basedOn w:val="a3"/>
    <w:next w:val="a3"/>
    <w:link w:val="z-0"/>
    <w:hidden/>
    <w:uiPriority w:val="99"/>
    <w:unhideWhenUsed/>
    <w:rsid w:val="003C6051"/>
    <w:pPr>
      <w:pBdr>
        <w:bottom w:val="single" w:sz="6" w:space="1" w:color="auto"/>
      </w:pBdr>
      <w:jc w:val="center"/>
    </w:pPr>
    <w:rPr>
      <w:rFonts w:ascii="Arial" w:hAnsi="Arial"/>
      <w:vanish/>
      <w:sz w:val="16"/>
      <w:szCs w:val="16"/>
      <w:lang w:val="x-none" w:eastAsia="x-none"/>
    </w:rPr>
  </w:style>
  <w:style w:type="character" w:customStyle="1" w:styleId="z-0">
    <w:name w:val="z-Начало формы Знак"/>
    <w:link w:val="z-"/>
    <w:uiPriority w:val="99"/>
    <w:rsid w:val="003C6051"/>
    <w:rPr>
      <w:rFonts w:ascii="Arial" w:hAnsi="Arial" w:cs="Arial"/>
      <w:vanish/>
      <w:sz w:val="16"/>
      <w:szCs w:val="16"/>
    </w:rPr>
  </w:style>
  <w:style w:type="paragraph" w:styleId="z-1">
    <w:name w:val="HTML Bottom of Form"/>
    <w:basedOn w:val="a3"/>
    <w:next w:val="a3"/>
    <w:link w:val="z-2"/>
    <w:hidden/>
    <w:uiPriority w:val="99"/>
    <w:unhideWhenUsed/>
    <w:rsid w:val="003C6051"/>
    <w:pPr>
      <w:pBdr>
        <w:top w:val="single" w:sz="6" w:space="1" w:color="auto"/>
      </w:pBdr>
      <w:jc w:val="center"/>
    </w:pPr>
    <w:rPr>
      <w:rFonts w:ascii="Arial" w:hAnsi="Arial"/>
      <w:vanish/>
      <w:sz w:val="16"/>
      <w:szCs w:val="16"/>
      <w:lang w:val="x-none" w:eastAsia="x-none"/>
    </w:rPr>
  </w:style>
  <w:style w:type="character" w:customStyle="1" w:styleId="z-2">
    <w:name w:val="z-Конец формы Знак"/>
    <w:link w:val="z-1"/>
    <w:uiPriority w:val="99"/>
    <w:rsid w:val="003C6051"/>
    <w:rPr>
      <w:rFonts w:ascii="Arial" w:hAnsi="Arial" w:cs="Arial"/>
      <w:vanish/>
      <w:sz w:val="16"/>
      <w:szCs w:val="16"/>
    </w:rPr>
  </w:style>
  <w:style w:type="character" w:customStyle="1" w:styleId="1f0">
    <w:name w:val="Схема документа Знак1"/>
    <w:rsid w:val="00DD4B2B"/>
    <w:rPr>
      <w:rFonts w:ascii="Tahoma" w:hAnsi="Tahoma" w:cs="Tahoma"/>
      <w:sz w:val="16"/>
      <w:szCs w:val="16"/>
    </w:rPr>
  </w:style>
  <w:style w:type="paragraph" w:customStyle="1" w:styleId="afffff6">
    <w:name w:val="Текст типовой конфигурации"/>
    <w:basedOn w:val="2c"/>
    <w:link w:val="1f1"/>
    <w:qFormat/>
    <w:rsid w:val="00256F20"/>
    <w:pPr>
      <w:keepNext w:val="0"/>
      <w:tabs>
        <w:tab w:val="left" w:pos="851"/>
        <w:tab w:val="num" w:pos="993"/>
      </w:tabs>
      <w:spacing w:before="0" w:after="0" w:line="360" w:lineRule="auto"/>
      <w:ind w:firstLine="397"/>
      <w:contextualSpacing/>
    </w:pPr>
    <w:rPr>
      <w:b w:val="0"/>
      <w:color w:val="000000"/>
      <w:szCs w:val="24"/>
    </w:rPr>
  </w:style>
  <w:style w:type="character" w:customStyle="1" w:styleId="1f1">
    <w:name w:val="Текст типовой конфигурации Знак1"/>
    <w:link w:val="afffff6"/>
    <w:rsid w:val="00DD4B2B"/>
    <w:rPr>
      <w:color w:val="000000"/>
      <w:sz w:val="32"/>
      <w:szCs w:val="24"/>
      <w:lang w:eastAsia="en-US"/>
    </w:rPr>
  </w:style>
  <w:style w:type="character" w:customStyle="1" w:styleId="80">
    <w:name w:val="Заголовок 8 Знак"/>
    <w:link w:val="8"/>
    <w:rsid w:val="00DD4B2B"/>
    <w:rPr>
      <w:rFonts w:ascii="Arial" w:hAnsi="Arial"/>
      <w:i/>
      <w:lang w:val="x-none" w:eastAsia="en-US"/>
    </w:rPr>
  </w:style>
  <w:style w:type="character" w:customStyle="1" w:styleId="90">
    <w:name w:val="Заголовок 9 Знак"/>
    <w:link w:val="9"/>
    <w:rsid w:val="00DD4B2B"/>
    <w:rPr>
      <w:rFonts w:ascii="Arial" w:hAnsi="Arial"/>
      <w:b/>
      <w:i/>
      <w:sz w:val="18"/>
      <w:lang w:val="x-none" w:eastAsia="en-US"/>
    </w:rPr>
  </w:style>
  <w:style w:type="paragraph" w:customStyle="1" w:styleId="21111">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1 Знак"/>
    <w:basedOn w:val="a3"/>
    <w:rsid w:val="00DD4B2B"/>
    <w:pPr>
      <w:spacing w:after="160" w:line="240" w:lineRule="exact"/>
    </w:pPr>
    <w:rPr>
      <w:rFonts w:ascii="Verdana" w:hAnsi="Verdana"/>
      <w:lang w:val="en-US"/>
    </w:rPr>
  </w:style>
  <w:style w:type="paragraph" w:customStyle="1" w:styleId="1f2">
    <w:name w:val="меб_осн Знак1 Знак Знак Знак"/>
    <w:basedOn w:val="a3"/>
    <w:link w:val="1f3"/>
    <w:rsid w:val="00DD4B2B"/>
    <w:pPr>
      <w:spacing w:line="360" w:lineRule="auto"/>
      <w:ind w:firstLine="720"/>
      <w:jc w:val="both"/>
    </w:pPr>
    <w:rPr>
      <w:rFonts w:ascii="Arial" w:hAnsi="Arial"/>
      <w:sz w:val="24"/>
      <w:szCs w:val="24"/>
      <w:lang w:val="x-none" w:eastAsia="x-none"/>
    </w:rPr>
  </w:style>
  <w:style w:type="paragraph" w:customStyle="1" w:styleId="-1">
    <w:name w:val="-мебиус Знак Знак Знак"/>
    <w:basedOn w:val="1f2"/>
    <w:link w:val="-2"/>
    <w:rsid w:val="00DD4B2B"/>
    <w:pPr>
      <w:ind w:left="1049" w:hanging="340"/>
    </w:pPr>
    <w:rPr>
      <w:lang w:val="en-US"/>
    </w:rPr>
  </w:style>
  <w:style w:type="paragraph" w:customStyle="1" w:styleId="afffff7">
    <w:name w:val="МЕБИУС курсив"/>
    <w:basedOn w:val="a3"/>
    <w:next w:val="a3"/>
    <w:rsid w:val="00DD4B2B"/>
    <w:pPr>
      <w:spacing w:before="240" w:after="240"/>
      <w:ind w:firstLine="709"/>
      <w:jc w:val="both"/>
    </w:pPr>
    <w:rPr>
      <w:rFonts w:ascii="Arial" w:hAnsi="Arial"/>
      <w:i/>
      <w:snapToGrid w:val="0"/>
      <w:sz w:val="24"/>
      <w:szCs w:val="24"/>
      <w:lang w:eastAsia="ru-RU"/>
    </w:rPr>
  </w:style>
  <w:style w:type="paragraph" w:customStyle="1" w:styleId="afffff8">
    <w:name w:val="прил Знак"/>
    <w:basedOn w:val="a3"/>
    <w:next w:val="1f2"/>
    <w:link w:val="afffff9"/>
    <w:rsid w:val="00DD4B2B"/>
    <w:pPr>
      <w:pageBreakBefore/>
      <w:spacing w:before="120"/>
      <w:ind w:firstLine="11737"/>
      <w:jc w:val="center"/>
    </w:pPr>
    <w:rPr>
      <w:rFonts w:ascii="Arial" w:hAnsi="Arial"/>
      <w:b/>
      <w:snapToGrid w:val="0"/>
      <w:sz w:val="24"/>
      <w:szCs w:val="24"/>
      <w:lang w:val="x-none" w:eastAsia="x-none"/>
    </w:rPr>
  </w:style>
  <w:style w:type="paragraph" w:customStyle="1" w:styleId="afffffa">
    <w:name w:val="содержание б/н"/>
    <w:next w:val="1f2"/>
    <w:rsid w:val="00DD4B2B"/>
    <w:pPr>
      <w:pageBreakBefore/>
      <w:spacing w:before="480" w:after="360"/>
      <w:jc w:val="center"/>
    </w:pPr>
    <w:rPr>
      <w:rFonts w:ascii="Arial" w:hAnsi="Arial"/>
      <w:b/>
      <w:noProof/>
      <w:sz w:val="24"/>
    </w:rPr>
  </w:style>
  <w:style w:type="paragraph" w:customStyle="1" w:styleId="44">
    <w:name w:val="Заголовок 4меб"/>
    <w:basedOn w:val="41"/>
    <w:rsid w:val="00DD4B2B"/>
    <w:pPr>
      <w:keepNext w:val="0"/>
      <w:spacing w:before="480"/>
      <w:jc w:val="both"/>
    </w:pPr>
    <w:rPr>
      <w:rFonts w:ascii="Arial" w:hAnsi="Arial"/>
      <w:bCs/>
      <w:szCs w:val="24"/>
      <w:lang w:eastAsia="ru-RU"/>
    </w:rPr>
  </w:style>
  <w:style w:type="paragraph" w:customStyle="1" w:styleId="forma">
    <w:name w:val="forma"/>
    <w:basedOn w:val="a3"/>
    <w:rsid w:val="00DD4B2B"/>
    <w:pPr>
      <w:framePr w:hSpace="180" w:wrap="auto" w:vAnchor="text" w:hAnchor="text" w:y="1"/>
      <w:pBdr>
        <w:top w:val="single" w:sz="6" w:space="1" w:color="auto"/>
        <w:left w:val="single" w:sz="6" w:space="1" w:color="auto"/>
        <w:bottom w:val="single" w:sz="6" w:space="1" w:color="auto"/>
        <w:right w:val="single" w:sz="6" w:space="1" w:color="auto"/>
      </w:pBdr>
      <w:shd w:val="pct20" w:color="C0C0C0" w:fill="auto"/>
      <w:spacing w:line="160" w:lineRule="exact"/>
      <w:jc w:val="center"/>
    </w:pPr>
    <w:rPr>
      <w:rFonts w:ascii="Courier New" w:hAnsi="Courier New"/>
      <w:sz w:val="16"/>
      <w:szCs w:val="24"/>
      <w:lang w:val="en-US" w:eastAsia="ru-RU"/>
    </w:rPr>
  </w:style>
  <w:style w:type="paragraph" w:customStyle="1" w:styleId="afffffb">
    <w:name w:val="перечень"/>
    <w:rsid w:val="00DD4B2B"/>
    <w:pPr>
      <w:pageBreakBefore/>
      <w:spacing w:before="480" w:after="360"/>
      <w:jc w:val="center"/>
    </w:pPr>
    <w:rPr>
      <w:rFonts w:ascii="Arial" w:hAnsi="Arial"/>
      <w:b/>
      <w:snapToGrid w:val="0"/>
      <w:sz w:val="24"/>
    </w:rPr>
  </w:style>
  <w:style w:type="character" w:customStyle="1" w:styleId="afff2">
    <w:name w:val="Текст концевой сноски Знак"/>
    <w:link w:val="afff1"/>
    <w:rsid w:val="00DD4B2B"/>
    <w:rPr>
      <w:rFonts w:ascii="Arial" w:hAnsi="Arial"/>
      <w:sz w:val="16"/>
    </w:rPr>
  </w:style>
  <w:style w:type="paragraph" w:customStyle="1" w:styleId="1f4">
    <w:name w:val="список_м1"/>
    <w:basedOn w:val="a3"/>
    <w:rsid w:val="00DD4B2B"/>
    <w:pPr>
      <w:spacing w:line="360" w:lineRule="auto"/>
      <w:ind w:firstLine="720"/>
      <w:jc w:val="both"/>
    </w:pPr>
    <w:rPr>
      <w:rFonts w:ascii="Arial" w:hAnsi="Arial" w:cs="Arial"/>
      <w:sz w:val="24"/>
      <w:szCs w:val="24"/>
    </w:rPr>
  </w:style>
  <w:style w:type="paragraph" w:customStyle="1" w:styleId="-3">
    <w:name w:val="-метод"/>
    <w:basedOn w:val="-1"/>
    <w:rsid w:val="00DD4B2B"/>
    <w:pPr>
      <w:ind w:left="0" w:firstLine="0"/>
    </w:pPr>
  </w:style>
  <w:style w:type="paragraph" w:customStyle="1" w:styleId="afffffc">
    <w:name w:val="список_меб_заг"/>
    <w:basedOn w:val="aff9"/>
    <w:rsid w:val="00DD4B2B"/>
    <w:pPr>
      <w:tabs>
        <w:tab w:val="num" w:pos="360"/>
      </w:tabs>
      <w:ind w:left="360" w:hanging="360"/>
      <w:jc w:val="both"/>
    </w:pPr>
    <w:rPr>
      <w:i/>
      <w:sz w:val="24"/>
      <w:szCs w:val="24"/>
    </w:rPr>
  </w:style>
  <w:style w:type="character" w:customStyle="1" w:styleId="2e">
    <w:name w:val="Основной текст Знак2"/>
    <w:aliases w:val="Основной текст Знак1 Знак, Знак2 Знак Знак"/>
    <w:rsid w:val="00DD4B2B"/>
    <w:rPr>
      <w:rFonts w:ascii="Times New Roman" w:eastAsia="Times New Roman" w:hAnsi="Times New Roman"/>
      <w:sz w:val="24"/>
      <w:szCs w:val="24"/>
      <w:lang w:eastAsia="en-US"/>
    </w:rPr>
  </w:style>
  <w:style w:type="paragraph" w:customStyle="1" w:styleId="afffffd">
    <w:name w:val="список_м"/>
    <w:basedOn w:val="affffc"/>
    <w:rsid w:val="00DD4B2B"/>
    <w:pPr>
      <w:tabs>
        <w:tab w:val="clear" w:pos="360"/>
        <w:tab w:val="clear" w:pos="1260"/>
        <w:tab w:val="num" w:pos="1069"/>
      </w:tabs>
      <w:spacing w:after="0"/>
      <w:ind w:left="1066"/>
    </w:pPr>
    <w:rPr>
      <w:sz w:val="24"/>
    </w:rPr>
  </w:style>
  <w:style w:type="paragraph" w:customStyle="1" w:styleId="120">
    <w:name w:val="Таблица Тело Центр 12"/>
    <w:basedOn w:val="a3"/>
    <w:rsid w:val="00DD4B2B"/>
    <w:pPr>
      <w:jc w:val="center"/>
    </w:pPr>
    <w:rPr>
      <w:sz w:val="24"/>
      <w:szCs w:val="24"/>
      <w:lang w:val="en-US" w:eastAsia="ru-RU"/>
    </w:rPr>
  </w:style>
  <w:style w:type="paragraph" w:styleId="afffffe">
    <w:name w:val="E-mail Signature"/>
    <w:basedOn w:val="a3"/>
    <w:link w:val="affffff"/>
    <w:rsid w:val="00DD4B2B"/>
    <w:pPr>
      <w:jc w:val="both"/>
    </w:pPr>
    <w:rPr>
      <w:sz w:val="24"/>
      <w:szCs w:val="24"/>
      <w:lang w:val="x-none" w:eastAsia="x-none"/>
    </w:rPr>
  </w:style>
  <w:style w:type="character" w:customStyle="1" w:styleId="affffff">
    <w:name w:val="Электронная подпись Знак"/>
    <w:link w:val="afffffe"/>
    <w:rsid w:val="00DD4B2B"/>
    <w:rPr>
      <w:sz w:val="24"/>
      <w:szCs w:val="24"/>
    </w:rPr>
  </w:style>
  <w:style w:type="paragraph" w:customStyle="1" w:styleId="121">
    <w:name w:val="Таблица Тело Ширина 12"/>
    <w:basedOn w:val="a3"/>
    <w:rsid w:val="00DD4B2B"/>
    <w:rPr>
      <w:sz w:val="24"/>
      <w:szCs w:val="24"/>
      <w:lang w:eastAsia="ru-RU"/>
    </w:rPr>
  </w:style>
  <w:style w:type="paragraph" w:customStyle="1" w:styleId="122">
    <w:name w:val="Таблица Шапка 12"/>
    <w:basedOn w:val="a3"/>
    <w:rsid w:val="00DD4B2B"/>
    <w:pPr>
      <w:jc w:val="center"/>
    </w:pPr>
    <w:rPr>
      <w:b/>
      <w:bCs/>
      <w:sz w:val="24"/>
      <w:szCs w:val="24"/>
      <w:lang w:eastAsia="ru-RU"/>
    </w:rPr>
  </w:style>
  <w:style w:type="paragraph" w:customStyle="1" w:styleId="1f5">
    <w:name w:val="Заг 1 АННОТАЦИЯ"/>
    <w:basedOn w:val="a3"/>
    <w:next w:val="a3"/>
    <w:rsid w:val="00DD4B2B"/>
    <w:pPr>
      <w:pageBreakBefore/>
      <w:spacing w:before="120" w:after="60" w:line="360" w:lineRule="auto"/>
      <w:jc w:val="center"/>
    </w:pPr>
    <w:rPr>
      <w:rFonts w:ascii="Arial" w:hAnsi="Arial"/>
      <w:b/>
      <w:caps/>
      <w:kern w:val="28"/>
      <w:sz w:val="24"/>
      <w:szCs w:val="24"/>
      <w:lang w:eastAsia="ru-RU"/>
    </w:rPr>
  </w:style>
  <w:style w:type="paragraph" w:customStyle="1" w:styleId="affffff0">
    <w:name w:val="Нумерованный список с отступом"/>
    <w:basedOn w:val="a3"/>
    <w:rsid w:val="00DD4B2B"/>
    <w:pPr>
      <w:tabs>
        <w:tab w:val="num" w:pos="1080"/>
      </w:tabs>
      <w:spacing w:line="360" w:lineRule="auto"/>
      <w:ind w:left="1021" w:hanging="301"/>
      <w:jc w:val="both"/>
    </w:pPr>
    <w:rPr>
      <w:rFonts w:ascii="Arial" w:hAnsi="Arial"/>
      <w:sz w:val="24"/>
      <w:szCs w:val="24"/>
      <w:lang w:eastAsia="ru-RU"/>
    </w:rPr>
  </w:style>
  <w:style w:type="paragraph" w:customStyle="1" w:styleId="affffff1">
    <w:name w:val="Маркированный список с отступом"/>
    <w:basedOn w:val="a3"/>
    <w:rsid w:val="00DD4B2B"/>
    <w:pPr>
      <w:tabs>
        <w:tab w:val="num" w:pos="1482"/>
      </w:tabs>
      <w:spacing w:line="360" w:lineRule="auto"/>
      <w:ind w:left="1152" w:hanging="30"/>
      <w:jc w:val="both"/>
    </w:pPr>
    <w:rPr>
      <w:sz w:val="24"/>
      <w:szCs w:val="24"/>
      <w:lang w:eastAsia="ru-RU"/>
    </w:rPr>
  </w:style>
  <w:style w:type="paragraph" w:customStyle="1" w:styleId="affffff2">
    <w:name w:val="Примечание к тексту"/>
    <w:basedOn w:val="a3"/>
    <w:rsid w:val="00DD4B2B"/>
    <w:pPr>
      <w:ind w:firstLine="720"/>
      <w:jc w:val="both"/>
    </w:pPr>
    <w:rPr>
      <w:sz w:val="22"/>
      <w:szCs w:val="24"/>
      <w:lang w:eastAsia="ru-RU"/>
    </w:rPr>
  </w:style>
  <w:style w:type="paragraph" w:customStyle="1" w:styleId="affffff3">
    <w:name w:val="Перечень примечаний"/>
    <w:basedOn w:val="a3"/>
    <w:rsid w:val="00DD4B2B"/>
    <w:pPr>
      <w:tabs>
        <w:tab w:val="num" w:pos="1080"/>
      </w:tabs>
      <w:ind w:left="1021" w:hanging="301"/>
      <w:jc w:val="both"/>
    </w:pPr>
    <w:rPr>
      <w:sz w:val="22"/>
      <w:szCs w:val="24"/>
      <w:lang w:eastAsia="ru-RU"/>
    </w:rPr>
  </w:style>
  <w:style w:type="paragraph" w:customStyle="1" w:styleId="2f">
    <w:name w:val="ПрилА2"/>
    <w:basedOn w:val="a3"/>
    <w:rsid w:val="00DD4B2B"/>
    <w:pPr>
      <w:widowControl w:val="0"/>
      <w:tabs>
        <w:tab w:val="num" w:pos="1440"/>
      </w:tabs>
      <w:spacing w:line="360" w:lineRule="auto"/>
      <w:ind w:firstLine="720"/>
      <w:outlineLvl w:val="1"/>
    </w:pPr>
    <w:rPr>
      <w:rFonts w:ascii="Arial" w:hAnsi="Arial"/>
      <w:b/>
      <w:snapToGrid w:val="0"/>
      <w:sz w:val="28"/>
      <w:lang w:eastAsia="ru-RU"/>
    </w:rPr>
  </w:style>
  <w:style w:type="paragraph" w:customStyle="1" w:styleId="3a">
    <w:name w:val="ПрилА3"/>
    <w:basedOn w:val="a3"/>
    <w:rsid w:val="00DD4B2B"/>
    <w:pPr>
      <w:widowControl w:val="0"/>
      <w:tabs>
        <w:tab w:val="num" w:pos="1800"/>
      </w:tabs>
      <w:spacing w:line="360" w:lineRule="auto"/>
      <w:ind w:left="720"/>
      <w:jc w:val="both"/>
      <w:outlineLvl w:val="2"/>
    </w:pPr>
    <w:rPr>
      <w:rFonts w:ascii="Arial" w:hAnsi="Arial"/>
      <w:b/>
      <w:snapToGrid w:val="0"/>
      <w:sz w:val="24"/>
      <w:lang w:eastAsia="ru-RU"/>
    </w:rPr>
  </w:style>
  <w:style w:type="paragraph" w:customStyle="1" w:styleId="affffff4">
    <w:name w:val="Приложение А"/>
    <w:basedOn w:val="a3"/>
    <w:next w:val="a3"/>
    <w:rsid w:val="00DD4B2B"/>
    <w:pPr>
      <w:pageBreakBefore/>
      <w:widowControl w:val="0"/>
      <w:tabs>
        <w:tab w:val="num" w:pos="1480"/>
      </w:tabs>
      <w:spacing w:line="360" w:lineRule="auto"/>
      <w:ind w:left="1701"/>
      <w:jc w:val="center"/>
      <w:outlineLvl w:val="0"/>
    </w:pPr>
    <w:rPr>
      <w:rFonts w:ascii="Arial" w:hAnsi="Arial"/>
      <w:b/>
      <w:caps/>
      <w:snapToGrid w:val="0"/>
      <w:sz w:val="32"/>
      <w:lang w:eastAsia="ru-RU"/>
    </w:rPr>
  </w:style>
  <w:style w:type="paragraph" w:customStyle="1" w:styleId="1f6">
    <w:name w:val="Маркированный список 1"/>
    <w:basedOn w:val="a3"/>
    <w:rsid w:val="00DD4B2B"/>
    <w:pPr>
      <w:tabs>
        <w:tab w:val="num" w:pos="1800"/>
      </w:tabs>
      <w:ind w:left="1741" w:hanging="301"/>
      <w:jc w:val="both"/>
    </w:pPr>
    <w:rPr>
      <w:sz w:val="24"/>
      <w:szCs w:val="24"/>
      <w:lang w:eastAsia="ru-RU"/>
    </w:rPr>
  </w:style>
  <w:style w:type="paragraph" w:customStyle="1" w:styleId="affffff5">
    <w:name w:val="Комментарий Список"/>
    <w:basedOn w:val="a3"/>
    <w:rsid w:val="00DD4B2B"/>
    <w:pPr>
      <w:tabs>
        <w:tab w:val="num" w:pos="1080"/>
      </w:tabs>
      <w:ind w:firstLine="720"/>
      <w:jc w:val="both"/>
    </w:pPr>
    <w:rPr>
      <w:color w:val="0000FF"/>
      <w:sz w:val="24"/>
      <w:szCs w:val="24"/>
      <w:lang w:eastAsia="ru-RU"/>
    </w:rPr>
  </w:style>
  <w:style w:type="paragraph" w:customStyle="1" w:styleId="affffff6">
    <w:name w:val="КомментарийГОСТ"/>
    <w:basedOn w:val="a3"/>
    <w:rsid w:val="00DD4B2B"/>
    <w:pPr>
      <w:ind w:firstLine="720"/>
      <w:jc w:val="both"/>
    </w:pPr>
    <w:rPr>
      <w:noProof/>
      <w:color w:val="800000"/>
      <w:sz w:val="24"/>
      <w:szCs w:val="24"/>
      <w:lang w:eastAsia="ru-RU"/>
    </w:rPr>
  </w:style>
  <w:style w:type="paragraph" w:customStyle="1" w:styleId="affffff7">
    <w:name w:val="КомментарийГОСТСписок"/>
    <w:basedOn w:val="a3"/>
    <w:rsid w:val="00DD4B2B"/>
    <w:pPr>
      <w:tabs>
        <w:tab w:val="num" w:pos="1080"/>
      </w:tabs>
      <w:ind w:firstLine="720"/>
      <w:jc w:val="both"/>
    </w:pPr>
    <w:rPr>
      <w:color w:val="800000"/>
      <w:sz w:val="24"/>
      <w:szCs w:val="24"/>
      <w:lang w:eastAsia="ru-RU"/>
    </w:rPr>
  </w:style>
  <w:style w:type="paragraph" w:customStyle="1" w:styleId="affffff8">
    <w:name w:val="Маркир. список"/>
    <w:basedOn w:val="afe"/>
    <w:rsid w:val="00DD4B2B"/>
    <w:pPr>
      <w:tabs>
        <w:tab w:val="num" w:pos="1440"/>
      </w:tabs>
      <w:spacing w:after="0" w:line="360" w:lineRule="auto"/>
      <w:ind w:left="1440" w:hanging="360"/>
      <w:jc w:val="both"/>
    </w:pPr>
    <w:rPr>
      <w:rFonts w:cs="Arial"/>
      <w:sz w:val="24"/>
      <w:szCs w:val="24"/>
    </w:rPr>
  </w:style>
  <w:style w:type="paragraph" w:customStyle="1" w:styleId="affffff9">
    <w:name w:val="меб_осн Знак"/>
    <w:basedOn w:val="a3"/>
    <w:link w:val="affffffa"/>
    <w:rsid w:val="00DD4B2B"/>
    <w:pPr>
      <w:ind w:firstLine="720"/>
      <w:jc w:val="both"/>
    </w:pPr>
    <w:rPr>
      <w:rFonts w:ascii="Arial" w:hAnsi="Arial"/>
      <w:sz w:val="24"/>
      <w:lang w:val="en-US" w:eastAsia="x-none"/>
    </w:rPr>
  </w:style>
  <w:style w:type="paragraph" w:customStyle="1" w:styleId="a00">
    <w:name w:val="a0"/>
    <w:basedOn w:val="a3"/>
    <w:rsid w:val="00DD4B2B"/>
    <w:pPr>
      <w:ind w:firstLine="720"/>
      <w:jc w:val="both"/>
    </w:pPr>
    <w:rPr>
      <w:rFonts w:ascii="Arial" w:eastAsia="Arial Unicode MS" w:hAnsi="Arial" w:cs="Arial"/>
      <w:sz w:val="24"/>
      <w:szCs w:val="24"/>
      <w:lang w:eastAsia="ru-RU"/>
    </w:rPr>
  </w:style>
  <w:style w:type="paragraph" w:customStyle="1" w:styleId="-4">
    <w:name w:val="- МЕБИУС Знак Знак"/>
    <w:basedOn w:val="a3"/>
    <w:rsid w:val="00DD4B2B"/>
    <w:pPr>
      <w:ind w:left="1049" w:hanging="340"/>
      <w:jc w:val="both"/>
    </w:pPr>
    <w:rPr>
      <w:rFonts w:ascii="Arial" w:hAnsi="Arial"/>
      <w:sz w:val="24"/>
    </w:rPr>
  </w:style>
  <w:style w:type="character" w:customStyle="1" w:styleId="atitle1">
    <w:name w:val="atitle1"/>
    <w:rsid w:val="00DD4B2B"/>
    <w:rPr>
      <w:rFonts w:ascii="Arial" w:hAnsi="Arial" w:cs="Arial" w:hint="default"/>
      <w:b/>
      <w:bCs/>
      <w:sz w:val="38"/>
      <w:szCs w:val="38"/>
    </w:rPr>
  </w:style>
  <w:style w:type="paragraph" w:customStyle="1" w:styleId="affffffb">
    <w:name w:val="Таблица"/>
    <w:basedOn w:val="a3"/>
    <w:rsid w:val="00DD4B2B"/>
    <w:pPr>
      <w:keepNext/>
      <w:spacing w:before="60" w:after="60"/>
    </w:pPr>
    <w:rPr>
      <w:lang w:val="en-US" w:eastAsia="ru-RU"/>
    </w:rPr>
  </w:style>
  <w:style w:type="paragraph" w:customStyle="1" w:styleId="1f7">
    <w:name w:val="Знак1"/>
    <w:basedOn w:val="a3"/>
    <w:rsid w:val="00DD4B2B"/>
    <w:pPr>
      <w:spacing w:after="160" w:line="240" w:lineRule="exact"/>
    </w:pPr>
    <w:rPr>
      <w:rFonts w:ascii="Verdana" w:hAnsi="Verdana"/>
      <w:lang w:val="en-US"/>
    </w:rPr>
  </w:style>
  <w:style w:type="paragraph" w:customStyle="1" w:styleId="-5">
    <w:name w:val="МЕБИУС - текст Знак Знак"/>
    <w:link w:val="-6"/>
    <w:rsid w:val="00DD4B2B"/>
    <w:pPr>
      <w:ind w:left="1020" w:hanging="340"/>
      <w:jc w:val="both"/>
    </w:pPr>
    <w:rPr>
      <w:rFonts w:ascii="Arial" w:hAnsi="Arial"/>
      <w:sz w:val="24"/>
    </w:rPr>
  </w:style>
  <w:style w:type="paragraph" w:customStyle="1" w:styleId="affffffc">
    <w:name w:val="Сп_меб"/>
    <w:basedOn w:val="a3"/>
    <w:rsid w:val="00DD4B2B"/>
    <w:pPr>
      <w:ind w:left="992" w:hanging="283"/>
      <w:jc w:val="both"/>
    </w:pPr>
    <w:rPr>
      <w:rFonts w:ascii="Arial" w:hAnsi="Arial"/>
      <w:sz w:val="24"/>
      <w:lang w:val="en-US" w:eastAsia="ru-RU"/>
    </w:rPr>
  </w:style>
  <w:style w:type="paragraph" w:customStyle="1" w:styleId="affffffd">
    <w:name w:val="Список_мебиус"/>
    <w:basedOn w:val="a3"/>
    <w:rsid w:val="00DD4B2B"/>
    <w:pPr>
      <w:ind w:firstLine="709"/>
      <w:jc w:val="both"/>
    </w:pPr>
    <w:rPr>
      <w:rFonts w:ascii="Arial" w:hAnsi="Arial"/>
      <w:sz w:val="24"/>
      <w:lang w:eastAsia="ru-RU"/>
    </w:rPr>
  </w:style>
  <w:style w:type="character" w:customStyle="1" w:styleId="1f3">
    <w:name w:val="меб_осн Знак1 Знак Знак Знак Знак"/>
    <w:link w:val="1f2"/>
    <w:rsid w:val="00DD4B2B"/>
    <w:rPr>
      <w:rFonts w:ascii="Arial" w:hAnsi="Arial"/>
      <w:sz w:val="24"/>
      <w:szCs w:val="24"/>
    </w:rPr>
  </w:style>
  <w:style w:type="character" w:customStyle="1" w:styleId="-2">
    <w:name w:val="-мебиус Знак Знак Знак Знак"/>
    <w:link w:val="-1"/>
    <w:rsid w:val="00DD4B2B"/>
    <w:rPr>
      <w:rFonts w:ascii="Arial" w:hAnsi="Arial"/>
      <w:sz w:val="24"/>
      <w:szCs w:val="24"/>
      <w:lang w:val="en-US"/>
    </w:rPr>
  </w:style>
  <w:style w:type="paragraph" w:customStyle="1" w:styleId="1f8">
    <w:name w:val="меб_осн Знак1 Знак"/>
    <w:basedOn w:val="a3"/>
    <w:link w:val="1f9"/>
    <w:rsid w:val="00DD4B2B"/>
    <w:pPr>
      <w:spacing w:line="360" w:lineRule="auto"/>
      <w:ind w:firstLine="720"/>
      <w:jc w:val="both"/>
    </w:pPr>
    <w:rPr>
      <w:rFonts w:ascii="Arial" w:hAnsi="Arial"/>
      <w:sz w:val="24"/>
      <w:lang w:val="x-none" w:eastAsia="x-none"/>
    </w:rPr>
  </w:style>
  <w:style w:type="character" w:customStyle="1" w:styleId="-6">
    <w:name w:val="МЕБИУС - текст Знак Знак Знак"/>
    <w:link w:val="-5"/>
    <w:rsid w:val="00DD4B2B"/>
    <w:rPr>
      <w:rFonts w:ascii="Arial" w:hAnsi="Arial"/>
      <w:sz w:val="24"/>
      <w:lang w:bidi="ar-SA"/>
    </w:rPr>
  </w:style>
  <w:style w:type="paragraph" w:customStyle="1" w:styleId="affffffe">
    <w:name w:val="МЕБИУС основной"/>
    <w:rsid w:val="00DD4B2B"/>
    <w:pPr>
      <w:widowControl w:val="0"/>
      <w:ind w:firstLine="709"/>
      <w:jc w:val="both"/>
    </w:pPr>
    <w:rPr>
      <w:rFonts w:ascii="Arial" w:hAnsi="Arial"/>
      <w:sz w:val="24"/>
    </w:rPr>
  </w:style>
  <w:style w:type="paragraph" w:customStyle="1" w:styleId="45">
    <w:name w:val="Основной текст4"/>
    <w:basedOn w:val="a3"/>
    <w:rsid w:val="00DD4B2B"/>
    <w:pPr>
      <w:spacing w:line="240" w:lineRule="atLeast"/>
      <w:ind w:right="334"/>
    </w:pPr>
    <w:rPr>
      <w:rFonts w:ascii="Arial" w:hAnsi="Arial"/>
      <w:snapToGrid w:val="0"/>
      <w:color w:val="000000"/>
      <w:sz w:val="24"/>
      <w:lang w:eastAsia="ru-RU"/>
    </w:rPr>
  </w:style>
  <w:style w:type="paragraph" w:customStyle="1" w:styleId="210">
    <w:name w:val="Основной текст 21"/>
    <w:basedOn w:val="a3"/>
    <w:rsid w:val="00DD4B2B"/>
    <w:pPr>
      <w:jc w:val="both"/>
    </w:pPr>
    <w:rPr>
      <w:sz w:val="24"/>
      <w:lang w:eastAsia="ru-RU"/>
    </w:rPr>
  </w:style>
  <w:style w:type="paragraph" w:customStyle="1" w:styleId="3b">
    <w:name w:val="Стиль3"/>
    <w:basedOn w:val="af0"/>
    <w:rsid w:val="00DD4B2B"/>
    <w:pPr>
      <w:keepNext/>
      <w:spacing w:line="360" w:lineRule="auto"/>
      <w:ind w:firstLine="7088"/>
      <w:jc w:val="center"/>
    </w:pPr>
    <w:rPr>
      <w:rFonts w:ascii="Arial" w:hAnsi="Arial"/>
      <w:b w:val="0"/>
      <w:sz w:val="24"/>
      <w:lang w:eastAsia="ru-RU"/>
    </w:rPr>
  </w:style>
  <w:style w:type="paragraph" w:customStyle="1" w:styleId="afffffff">
    <w:name w:val="рис"/>
    <w:basedOn w:val="aff5"/>
    <w:rsid w:val="00DD4B2B"/>
    <w:pPr>
      <w:ind w:firstLine="0"/>
      <w:jc w:val="center"/>
    </w:pPr>
    <w:rPr>
      <w:rFonts w:ascii="Arial" w:hAnsi="Arial"/>
    </w:rPr>
  </w:style>
  <w:style w:type="paragraph" w:customStyle="1" w:styleId="212">
    <w:name w:val="Основной текст с отступом 21"/>
    <w:basedOn w:val="a3"/>
    <w:rsid w:val="00DD4B2B"/>
    <w:pPr>
      <w:widowControl w:val="0"/>
      <w:spacing w:before="240"/>
      <w:ind w:firstLine="720"/>
      <w:jc w:val="both"/>
    </w:pPr>
    <w:rPr>
      <w:rFonts w:ascii="Arial" w:hAnsi="Arial"/>
      <w:sz w:val="24"/>
      <w:lang w:eastAsia="ru-RU"/>
    </w:rPr>
  </w:style>
  <w:style w:type="paragraph" w:customStyle="1" w:styleId="afffffff0">
    <w:name w:val="табл"/>
    <w:basedOn w:val="a4"/>
    <w:rsid w:val="00DD4B2B"/>
    <w:pPr>
      <w:spacing w:after="0"/>
      <w:ind w:firstLine="709"/>
    </w:pPr>
    <w:rPr>
      <w:lang w:eastAsia="ru-RU"/>
    </w:rPr>
  </w:style>
  <w:style w:type="paragraph" w:customStyle="1" w:styleId="ASN">
    <w:name w:val="ASN"/>
    <w:basedOn w:val="a3"/>
    <w:rsid w:val="00DD4B2B"/>
    <w:pPr>
      <w:keepNext/>
      <w:spacing w:before="20" w:after="20"/>
    </w:pPr>
    <w:rPr>
      <w:rFonts w:ascii="Courier New" w:hAnsi="Courier New"/>
      <w:lang w:val="en-US" w:eastAsia="ru-RU"/>
    </w:rPr>
  </w:style>
  <w:style w:type="paragraph" w:customStyle="1" w:styleId="afffffff1">
    <w:name w:val="Список_марк"/>
    <w:basedOn w:val="a3"/>
    <w:rsid w:val="00DD4B2B"/>
    <w:pPr>
      <w:tabs>
        <w:tab w:val="num" w:pos="1080"/>
      </w:tabs>
      <w:spacing w:line="360" w:lineRule="auto"/>
      <w:ind w:firstLine="720"/>
      <w:jc w:val="both"/>
    </w:pPr>
    <w:rPr>
      <w:sz w:val="24"/>
      <w:szCs w:val="24"/>
      <w:lang w:eastAsia="ru-RU"/>
    </w:rPr>
  </w:style>
  <w:style w:type="paragraph" w:customStyle="1" w:styleId="a2">
    <w:name w:val="Список_нум"/>
    <w:basedOn w:val="a3"/>
    <w:rsid w:val="00DD4B2B"/>
    <w:pPr>
      <w:numPr>
        <w:numId w:val="17"/>
      </w:numPr>
      <w:tabs>
        <w:tab w:val="clear" w:pos="1778"/>
        <w:tab w:val="num" w:pos="720"/>
      </w:tabs>
      <w:spacing w:line="360" w:lineRule="auto"/>
      <w:ind w:left="0" w:firstLine="720"/>
      <w:jc w:val="both"/>
    </w:pPr>
    <w:rPr>
      <w:sz w:val="24"/>
      <w:szCs w:val="24"/>
      <w:lang w:eastAsia="ru-RU"/>
    </w:rPr>
  </w:style>
  <w:style w:type="character" w:customStyle="1" w:styleId="1f9">
    <w:name w:val="меб_осн Знак1 Знак Знак"/>
    <w:link w:val="1f8"/>
    <w:rsid w:val="00DD4B2B"/>
    <w:rPr>
      <w:rFonts w:ascii="Arial" w:hAnsi="Arial"/>
      <w:sz w:val="24"/>
    </w:rPr>
  </w:style>
  <w:style w:type="paragraph" w:customStyle="1" w:styleId="1fa">
    <w:name w:val="Основной текст с отступом1"/>
    <w:basedOn w:val="a3"/>
    <w:rsid w:val="00DD4B2B"/>
    <w:pPr>
      <w:autoSpaceDE w:val="0"/>
      <w:autoSpaceDN w:val="0"/>
      <w:adjustRightInd w:val="0"/>
      <w:spacing w:before="100" w:beforeAutospacing="1" w:after="100" w:afterAutospacing="1"/>
      <w:ind w:firstLine="720"/>
      <w:jc w:val="both"/>
    </w:pPr>
    <w:rPr>
      <w:rFonts w:ascii="Courier New" w:hAnsi="Courier New" w:cs="Courier New"/>
      <w:sz w:val="28"/>
      <w:szCs w:val="28"/>
      <w:lang w:eastAsia="ru-RU"/>
    </w:rPr>
  </w:style>
  <w:style w:type="paragraph" w:customStyle="1" w:styleId="2f0">
    <w:name w:val="Знак2 Знак Знак Знак Знак Знак Знак Знак Знак"/>
    <w:basedOn w:val="a3"/>
    <w:rsid w:val="00DD4B2B"/>
    <w:pPr>
      <w:spacing w:after="160" w:line="240" w:lineRule="exact"/>
    </w:pPr>
    <w:rPr>
      <w:rFonts w:ascii="Verdana" w:hAnsi="Verdana"/>
      <w:lang w:val="en-US"/>
    </w:rPr>
  </w:style>
  <w:style w:type="character" w:customStyle="1" w:styleId="112">
    <w:name w:val="меб_осн Знак1 Знак1"/>
    <w:rsid w:val="00DD4B2B"/>
    <w:rPr>
      <w:rFonts w:ascii="Arial" w:hAnsi="Arial"/>
      <w:sz w:val="24"/>
      <w:lang w:val="ru-RU" w:eastAsia="ru-RU" w:bidi="ar-SA"/>
    </w:rPr>
  </w:style>
  <w:style w:type="paragraph" w:customStyle="1" w:styleId="afffffff2">
    <w:name w:val="таб_иб"/>
    <w:basedOn w:val="aff9"/>
    <w:rsid w:val="00DD4B2B"/>
    <w:rPr>
      <w:sz w:val="12"/>
      <w:szCs w:val="12"/>
    </w:rPr>
  </w:style>
  <w:style w:type="paragraph" w:customStyle="1" w:styleId="123">
    <w:name w:val="Обычный + 12 пт"/>
    <w:aliases w:val="По ширине,Первая строка:  1,25 см,Перед:  6 пт"/>
    <w:basedOn w:val="a3"/>
    <w:rsid w:val="00DD4B2B"/>
    <w:pPr>
      <w:spacing w:before="120"/>
      <w:ind w:firstLine="709"/>
      <w:jc w:val="both"/>
    </w:pPr>
    <w:rPr>
      <w:sz w:val="24"/>
      <w:szCs w:val="24"/>
    </w:rPr>
  </w:style>
  <w:style w:type="paragraph" w:customStyle="1" w:styleId="afffffff3">
    <w:name w:val="прил_кн Знак"/>
    <w:basedOn w:val="afffff8"/>
    <w:link w:val="afffffff4"/>
    <w:rsid w:val="00DD4B2B"/>
    <w:pPr>
      <w:ind w:firstLine="7201"/>
    </w:pPr>
  </w:style>
  <w:style w:type="character" w:customStyle="1" w:styleId="afffff9">
    <w:name w:val="прил Знак Знак"/>
    <w:link w:val="afffff8"/>
    <w:rsid w:val="00DD4B2B"/>
    <w:rPr>
      <w:rFonts w:ascii="Arial" w:hAnsi="Arial"/>
      <w:b/>
      <w:snapToGrid w:val="0"/>
      <w:sz w:val="24"/>
      <w:szCs w:val="24"/>
    </w:rPr>
  </w:style>
  <w:style w:type="character" w:customStyle="1" w:styleId="afffffff4">
    <w:name w:val="прил_кн Знак Знак"/>
    <w:link w:val="afffffff3"/>
    <w:rsid w:val="00DD4B2B"/>
    <w:rPr>
      <w:rFonts w:ascii="Arial" w:hAnsi="Arial"/>
      <w:b/>
      <w:snapToGrid w:val="0"/>
      <w:sz w:val="24"/>
      <w:szCs w:val="24"/>
    </w:rPr>
  </w:style>
  <w:style w:type="paragraph" w:customStyle="1" w:styleId="afffffff5">
    <w:name w:val="таб_б_о"/>
    <w:basedOn w:val="aff9"/>
    <w:rsid w:val="00DD4B2B"/>
    <w:rPr>
      <w:rFonts w:eastAsia="Calibri"/>
      <w:snapToGrid/>
    </w:rPr>
  </w:style>
  <w:style w:type="paragraph" w:customStyle="1" w:styleId="213">
    <w:name w:val="Знак2 Знак Знак Знак Знак Знак Знак Знак Знак1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7">
    <w:name w:val="МЕБИУС - текст"/>
    <w:rsid w:val="00DD4B2B"/>
    <w:pPr>
      <w:ind w:left="1020" w:hanging="340"/>
      <w:jc w:val="both"/>
    </w:pPr>
    <w:rPr>
      <w:rFonts w:ascii="Arial" w:hAnsi="Arial"/>
      <w:sz w:val="24"/>
    </w:rPr>
  </w:style>
  <w:style w:type="paragraph" w:customStyle="1" w:styleId="214">
    <w:name w:val="Знак2 Знак Знак Знак Знак Знак Знак Знак Знак1 Знак Знак Знак"/>
    <w:basedOn w:val="a3"/>
    <w:rsid w:val="00DD4B2B"/>
    <w:pPr>
      <w:spacing w:after="160" w:line="240" w:lineRule="exact"/>
    </w:pPr>
    <w:rPr>
      <w:rFonts w:ascii="Verdana" w:hAnsi="Verdana"/>
      <w:lang w:val="en-US"/>
    </w:rPr>
  </w:style>
  <w:style w:type="paragraph" w:customStyle="1" w:styleId="215">
    <w:name w:val="Знак2 Знак Знак Знак Знак Знак Знак Знак Знак1 Знак Знак 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21">
    <w:name w:val="заголовок 2_прил"/>
    <w:basedOn w:val="24"/>
    <w:next w:val="afd"/>
    <w:rsid w:val="00256F20"/>
    <w:pPr>
      <w:numPr>
        <w:numId w:val="18"/>
      </w:numPr>
      <w:tabs>
        <w:tab w:val="clear" w:pos="710"/>
        <w:tab w:val="num" w:pos="360"/>
        <w:tab w:val="num" w:pos="1440"/>
      </w:tabs>
      <w:suppressAutoHyphens w:val="0"/>
      <w:spacing w:before="360" w:after="240" w:line="240" w:lineRule="auto"/>
      <w:ind w:left="360" w:hanging="360"/>
    </w:pPr>
    <w:rPr>
      <w:rFonts w:ascii="Arial" w:hAnsi="Arial"/>
      <w:noProof/>
    </w:rPr>
  </w:style>
  <w:style w:type="paragraph" w:customStyle="1" w:styleId="afffffff6">
    <w:name w:val="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afffffff7">
    <w:name w:val="Знак Знак Знак Знак Знак Знак Знак Знак Знак Знак"/>
    <w:basedOn w:val="a3"/>
    <w:rsid w:val="00DD4B2B"/>
    <w:pPr>
      <w:spacing w:after="160" w:line="240" w:lineRule="exact"/>
      <w:jc w:val="both"/>
    </w:pPr>
    <w:rPr>
      <w:rFonts w:ascii="Verdana" w:hAnsi="Verdana"/>
      <w:sz w:val="24"/>
      <w:lang w:val="en-US"/>
    </w:rPr>
  </w:style>
  <w:style w:type="paragraph" w:customStyle="1" w:styleId="216">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character" w:customStyle="1" w:styleId="1fb">
    <w:name w:val="МЕБИУС осн Знак Знак1"/>
    <w:rsid w:val="00DD4B2B"/>
    <w:rPr>
      <w:rFonts w:ascii="Arial" w:hAnsi="Arial"/>
      <w:sz w:val="24"/>
      <w:lang w:val="ru-RU" w:eastAsia="ru-RU" w:bidi="ar-SA"/>
    </w:rPr>
  </w:style>
  <w:style w:type="paragraph" w:customStyle="1" w:styleId="217">
    <w:name w:val="Знак2 Знак Знак Знак Знак Знак Знак Знак Знак1 Знак Знак Знак Знак Знак Знак"/>
    <w:basedOn w:val="a3"/>
    <w:rsid w:val="00DD4B2B"/>
    <w:pPr>
      <w:spacing w:after="160" w:line="240" w:lineRule="exact"/>
    </w:pPr>
    <w:rPr>
      <w:rFonts w:ascii="Verdana" w:hAnsi="Verdana"/>
      <w:lang w:val="en-US"/>
    </w:rPr>
  </w:style>
  <w:style w:type="paragraph" w:customStyle="1" w:styleId="2110">
    <w:name w:val="Знак2 Знак Знак Знак Знак Знак Знак Знак Знак1 Знак Знак Знак Знак Знак Знак Знак Знак Знак Знак Знак Знак1 Знак Знак Знак Знак Знак Знак"/>
    <w:basedOn w:val="a3"/>
    <w:rsid w:val="00DD4B2B"/>
    <w:pPr>
      <w:spacing w:after="160" w:line="240" w:lineRule="exact"/>
    </w:pPr>
    <w:rPr>
      <w:rFonts w:ascii="Verdana" w:hAnsi="Verdana"/>
      <w:lang w:val="en-US"/>
    </w:rPr>
  </w:style>
  <w:style w:type="character" w:customStyle="1" w:styleId="113">
    <w:name w:val="меб_осн Знак1 Знак Знак1"/>
    <w:rsid w:val="00DD4B2B"/>
    <w:rPr>
      <w:rFonts w:ascii="Arial" w:hAnsi="Arial"/>
      <w:sz w:val="24"/>
      <w:lang w:val="ru-RU" w:eastAsia="ru-RU" w:bidi="ar-SA"/>
    </w:rPr>
  </w:style>
  <w:style w:type="paragraph" w:customStyle="1" w:styleId="2f1">
    <w:name w:val="Знак2 Знак Знак Знак Знак Знак Знак"/>
    <w:basedOn w:val="a3"/>
    <w:rsid w:val="00DD4B2B"/>
    <w:pPr>
      <w:spacing w:after="160" w:line="240" w:lineRule="exact"/>
    </w:pPr>
    <w:rPr>
      <w:rFonts w:ascii="Verdana" w:hAnsi="Verdana" w:cs="Verdana"/>
      <w:lang w:val="en-US"/>
    </w:rPr>
  </w:style>
  <w:style w:type="paragraph" w:customStyle="1" w:styleId="218">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table" w:customStyle="1" w:styleId="2f2">
    <w:name w:val="Сетка таблицы2"/>
    <w:basedOn w:val="a7"/>
    <w:next w:val="affff1"/>
    <w:rsid w:val="00DD4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11">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
    <w:basedOn w:val="a3"/>
    <w:rsid w:val="00DD4B2B"/>
    <w:pPr>
      <w:spacing w:after="160" w:line="240" w:lineRule="exact"/>
    </w:pPr>
    <w:rPr>
      <w:rFonts w:ascii="Verdana" w:hAnsi="Verdana"/>
      <w:lang w:val="en-US"/>
    </w:rPr>
  </w:style>
  <w:style w:type="character" w:customStyle="1" w:styleId="sectiontitle">
    <w:name w:val="sectiontitle"/>
    <w:basedOn w:val="a6"/>
    <w:rsid w:val="00DD4B2B"/>
  </w:style>
  <w:style w:type="character" w:customStyle="1" w:styleId="2112">
    <w:name w:val="Заголовок 2 Знак1 Знак1"/>
    <w:aliases w:val="Заголовок 2 Знак Знак Знак1,Подраздел Знак Знак Знак1,Подраздел Знак1 Знак1,Заголовок 2 Знак1 Знак Знак,Заголовок 2 Знак2 Знак,Заголовок 2 Знак Знак Знак Знак,Подраздел Знак Знак Знак Знак,Подраздел Знак1 Знак Знак"/>
    <w:rsid w:val="00DD4B2B"/>
    <w:rPr>
      <w:rFonts w:ascii="Arial" w:hAnsi="Arial"/>
      <w:b/>
      <w:noProof/>
      <w:sz w:val="24"/>
      <w:lang w:val="ru-RU" w:eastAsia="ru-RU" w:bidi="ar-SA"/>
    </w:rPr>
  </w:style>
  <w:style w:type="paragraph" w:customStyle="1" w:styleId="21110">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character" w:customStyle="1" w:styleId="1fc">
    <w:name w:val="меб_осн Знак1 Знак Знак Знак Знак Знак"/>
    <w:rsid w:val="00DD4B2B"/>
    <w:rPr>
      <w:rFonts w:ascii="Arial" w:hAnsi="Arial"/>
      <w:sz w:val="24"/>
      <w:szCs w:val="24"/>
      <w:lang w:val="ru-RU" w:eastAsia="ru-RU" w:bidi="ar-SA"/>
    </w:rPr>
  </w:style>
  <w:style w:type="paragraph" w:customStyle="1" w:styleId="2f3">
    <w:name w:val="меб_осн Знак2 Знак"/>
    <w:basedOn w:val="a3"/>
    <w:link w:val="2f4"/>
    <w:rsid w:val="00DD4B2B"/>
    <w:pPr>
      <w:spacing w:before="240"/>
      <w:ind w:firstLine="720"/>
      <w:jc w:val="both"/>
    </w:pPr>
    <w:rPr>
      <w:rFonts w:ascii="Arial" w:hAnsi="Arial"/>
      <w:sz w:val="24"/>
      <w:lang w:val="x-none" w:eastAsia="x-none"/>
    </w:rPr>
  </w:style>
  <w:style w:type="character" w:customStyle="1" w:styleId="afffffff8">
    <w:name w:val="МЕБИУС осн Знак Знак"/>
    <w:rsid w:val="00DD4B2B"/>
    <w:rPr>
      <w:rFonts w:ascii="Arial" w:hAnsi="Arial"/>
      <w:sz w:val="24"/>
      <w:lang w:val="ru-RU" w:eastAsia="ru-RU" w:bidi="ar-SA"/>
    </w:rPr>
  </w:style>
  <w:style w:type="character" w:customStyle="1" w:styleId="1b">
    <w:name w:val="прил Знак1"/>
    <w:link w:val="affff4"/>
    <w:rsid w:val="00DD4B2B"/>
    <w:rPr>
      <w:rFonts w:ascii="Arial" w:hAnsi="Arial"/>
      <w:b/>
      <w:snapToGrid w:val="0"/>
      <w:sz w:val="24"/>
    </w:rPr>
  </w:style>
  <w:style w:type="character" w:customStyle="1" w:styleId="2f4">
    <w:name w:val="меб_осн Знак2 Знак Знак"/>
    <w:link w:val="2f3"/>
    <w:rsid w:val="00DD4B2B"/>
    <w:rPr>
      <w:rFonts w:ascii="Arial" w:hAnsi="Arial"/>
      <w:sz w:val="24"/>
    </w:rPr>
  </w:style>
  <w:style w:type="character" w:customStyle="1" w:styleId="affffffa">
    <w:name w:val="меб_осн Знак Знак"/>
    <w:link w:val="affffff9"/>
    <w:rsid w:val="00DD4B2B"/>
    <w:rPr>
      <w:rFonts w:ascii="Arial" w:hAnsi="Arial"/>
      <w:sz w:val="24"/>
      <w:lang w:val="en-US"/>
    </w:rPr>
  </w:style>
  <w:style w:type="paragraph" w:customStyle="1" w:styleId="21112">
    <w:name w:val="Знак2 Знак Знак Знак Знак Знак Знак Знак Знак1 Знак Знак Знак Знак Знак Знак Знак Знак Знак Знак Знак Знак1 Знак Знак Знак Знак Знак Знак1"/>
    <w:basedOn w:val="a3"/>
    <w:rsid w:val="00DD4B2B"/>
    <w:pPr>
      <w:spacing w:after="160" w:line="240" w:lineRule="exact"/>
    </w:pPr>
    <w:rPr>
      <w:rFonts w:ascii="Verdana" w:hAnsi="Verdana"/>
      <w:lang w:val="en-US"/>
    </w:rPr>
  </w:style>
  <w:style w:type="paragraph" w:customStyle="1" w:styleId="1fd">
    <w:name w:val="Знак Знак1"/>
    <w:basedOn w:val="a3"/>
    <w:rsid w:val="00DD4B2B"/>
    <w:pPr>
      <w:spacing w:after="160" w:line="240" w:lineRule="exact"/>
    </w:pPr>
    <w:rPr>
      <w:rFonts w:ascii="Verdana" w:hAnsi="Verdana"/>
      <w:lang w:val="en-US"/>
    </w:rPr>
  </w:style>
  <w:style w:type="paragraph" w:customStyle="1" w:styleId="2113">
    <w:name w:val="Знак2 Знак Знак Знак Знак Знак Знак Знак Знак1 Знак Знак Знак Знак Знак Знак Знак Знак Знак Знак Знак Знак1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21113">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w:basedOn w:val="a3"/>
    <w:rsid w:val="00DD4B2B"/>
    <w:pPr>
      <w:spacing w:after="160" w:line="240" w:lineRule="exact"/>
    </w:pPr>
    <w:rPr>
      <w:rFonts w:ascii="Verdana" w:hAnsi="Verdana"/>
      <w:lang w:val="en-US"/>
    </w:rPr>
  </w:style>
  <w:style w:type="paragraph" w:customStyle="1" w:styleId="-8">
    <w:name w:val="МЕБИУС - текст Знак"/>
    <w:basedOn w:val="aff3"/>
    <w:next w:val="aff3"/>
    <w:rsid w:val="00DD4B2B"/>
    <w:pPr>
      <w:ind w:left="1020" w:hanging="340"/>
    </w:pPr>
  </w:style>
  <w:style w:type="character" w:customStyle="1" w:styleId="150">
    <w:name w:val="Знак Знак15"/>
    <w:rsid w:val="00DD4B2B"/>
    <w:rPr>
      <w:b/>
      <w:sz w:val="24"/>
      <w:szCs w:val="24"/>
    </w:rPr>
  </w:style>
  <w:style w:type="paragraph" w:customStyle="1" w:styleId="1fe">
    <w:name w:val="спис_меб1"/>
    <w:basedOn w:val="aff8"/>
    <w:rsid w:val="00DD4B2B"/>
    <w:pPr>
      <w:tabs>
        <w:tab w:val="num" w:pos="360"/>
      </w:tabs>
      <w:ind w:left="0" w:firstLine="680"/>
      <w:jc w:val="both"/>
    </w:pPr>
  </w:style>
  <w:style w:type="character" w:customStyle="1" w:styleId="H5">
    <w:name w:val="H5 Знак Знак"/>
    <w:rsid w:val="00DD4B2B"/>
    <w:rPr>
      <w:b/>
      <w:bCs/>
      <w:i/>
      <w:iCs/>
      <w:sz w:val="26"/>
      <w:szCs w:val="26"/>
    </w:rPr>
  </w:style>
  <w:style w:type="character" w:customStyle="1" w:styleId="colorgreen1">
    <w:name w:val="colorgreen1"/>
    <w:rsid w:val="007B5735"/>
    <w:rPr>
      <w:color w:val="8C7C4D"/>
    </w:rPr>
  </w:style>
  <w:style w:type="character" w:customStyle="1" w:styleId="green1">
    <w:name w:val="green1"/>
    <w:rsid w:val="007B5735"/>
    <w:rPr>
      <w:color w:val="669900"/>
    </w:rPr>
  </w:style>
  <w:style w:type="character" w:customStyle="1" w:styleId="none1">
    <w:name w:val="none1"/>
    <w:rsid w:val="007B5735"/>
    <w:rPr>
      <w:vanish/>
      <w:webHidden w:val="0"/>
      <w:specVanish w:val="0"/>
    </w:rPr>
  </w:style>
  <w:style w:type="character" w:customStyle="1" w:styleId="cursorpointer2">
    <w:name w:val="cursorpointer2"/>
    <w:basedOn w:val="a6"/>
    <w:rsid w:val="007B5735"/>
  </w:style>
  <w:style w:type="character" w:customStyle="1" w:styleId="st1">
    <w:name w:val="st1"/>
    <w:rsid w:val="007B5735"/>
    <w:rPr>
      <w:shd w:val="clear" w:color="auto" w:fill="FFFFFF"/>
    </w:rPr>
  </w:style>
  <w:style w:type="paragraph" w:customStyle="1" w:styleId="2f5">
    <w:name w:val="Обычный2"/>
    <w:rsid w:val="00A13CE5"/>
    <w:pPr>
      <w:widowControl w:val="0"/>
      <w:spacing w:line="480" w:lineRule="auto"/>
      <w:ind w:firstLine="480"/>
      <w:jc w:val="both"/>
    </w:pPr>
    <w:rPr>
      <w:snapToGrid w:val="0"/>
      <w:sz w:val="18"/>
    </w:rPr>
  </w:style>
  <w:style w:type="paragraph" w:customStyle="1" w:styleId="211111">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1 Знак1"/>
    <w:basedOn w:val="a3"/>
    <w:rsid w:val="00A13CE5"/>
    <w:pPr>
      <w:spacing w:after="160" w:line="240" w:lineRule="exact"/>
    </w:pPr>
    <w:rPr>
      <w:rFonts w:ascii="Verdana" w:hAnsi="Verdana"/>
      <w:lang w:val="en-US"/>
    </w:rPr>
  </w:style>
  <w:style w:type="paragraph" w:customStyle="1" w:styleId="114">
    <w:name w:val="Знак11"/>
    <w:basedOn w:val="a3"/>
    <w:rsid w:val="00A13CE5"/>
    <w:pPr>
      <w:spacing w:after="160" w:line="240" w:lineRule="exact"/>
    </w:pPr>
    <w:rPr>
      <w:rFonts w:ascii="Verdana" w:hAnsi="Verdana"/>
      <w:lang w:val="en-US"/>
    </w:rPr>
  </w:style>
  <w:style w:type="paragraph" w:customStyle="1" w:styleId="54">
    <w:name w:val="Основной текст5"/>
    <w:basedOn w:val="a3"/>
    <w:rsid w:val="00A13CE5"/>
    <w:pPr>
      <w:spacing w:line="240" w:lineRule="atLeast"/>
      <w:ind w:right="334"/>
    </w:pPr>
    <w:rPr>
      <w:rFonts w:ascii="Arial" w:hAnsi="Arial"/>
      <w:snapToGrid w:val="0"/>
      <w:color w:val="000000"/>
      <w:sz w:val="24"/>
      <w:lang w:eastAsia="ru-RU"/>
    </w:rPr>
  </w:style>
  <w:style w:type="paragraph" w:customStyle="1" w:styleId="223">
    <w:name w:val="Основной текст с отступом 22"/>
    <w:basedOn w:val="a3"/>
    <w:rsid w:val="00A13CE5"/>
    <w:pPr>
      <w:widowControl w:val="0"/>
      <w:spacing w:before="240"/>
      <w:ind w:firstLine="720"/>
      <w:jc w:val="both"/>
    </w:pPr>
    <w:rPr>
      <w:rFonts w:ascii="Arial" w:hAnsi="Arial"/>
      <w:sz w:val="24"/>
      <w:lang w:eastAsia="ru-RU"/>
    </w:rPr>
  </w:style>
  <w:style w:type="paragraph" w:customStyle="1" w:styleId="2f6">
    <w:name w:val="Основной текст с отступом2"/>
    <w:basedOn w:val="a3"/>
    <w:rsid w:val="00A13CE5"/>
    <w:pPr>
      <w:autoSpaceDE w:val="0"/>
      <w:autoSpaceDN w:val="0"/>
      <w:adjustRightInd w:val="0"/>
      <w:spacing w:before="100" w:beforeAutospacing="1" w:after="100" w:afterAutospacing="1"/>
      <w:ind w:firstLine="720"/>
      <w:jc w:val="both"/>
    </w:pPr>
    <w:rPr>
      <w:rFonts w:ascii="Courier New" w:hAnsi="Courier New" w:cs="Courier New"/>
      <w:sz w:val="28"/>
      <w:szCs w:val="28"/>
      <w:lang w:eastAsia="ru-RU"/>
    </w:rPr>
  </w:style>
  <w:style w:type="paragraph" w:customStyle="1" w:styleId="219">
    <w:name w:val="Знак2 Знак Знак Знак Знак Знак Знак Знак Знак1"/>
    <w:basedOn w:val="a3"/>
    <w:rsid w:val="00A13CE5"/>
    <w:pPr>
      <w:spacing w:after="160" w:line="240" w:lineRule="exact"/>
    </w:pPr>
    <w:rPr>
      <w:rFonts w:ascii="Verdana" w:hAnsi="Verdana"/>
      <w:lang w:val="en-US"/>
    </w:rPr>
  </w:style>
  <w:style w:type="paragraph" w:customStyle="1" w:styleId="2114">
    <w:name w:val="Знак2 Знак Знак Знак Знак Знак Знак Знак Знак1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5">
    <w:name w:val="Знак2 Знак Знак Знак Знак Знак Знак Знак Знак1 Знак Знак Знак1"/>
    <w:basedOn w:val="a3"/>
    <w:rsid w:val="00A13CE5"/>
    <w:pPr>
      <w:spacing w:after="160" w:line="240" w:lineRule="exact"/>
    </w:pPr>
    <w:rPr>
      <w:rFonts w:ascii="Verdana" w:hAnsi="Verdana"/>
      <w:lang w:val="en-US"/>
    </w:rPr>
  </w:style>
  <w:style w:type="paragraph" w:customStyle="1" w:styleId="2116">
    <w:name w:val="Знак2 Знак Знак Знак Знак Знак Знак Знак Знак1 Знак Знак 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1ff">
    <w:name w:val="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1ff0">
    <w:name w:val="Знак Знак Знак Знак Знак Знак Знак Знак Знак Знак1"/>
    <w:basedOn w:val="a3"/>
    <w:rsid w:val="00A13CE5"/>
    <w:pPr>
      <w:spacing w:after="160" w:line="240" w:lineRule="exact"/>
      <w:jc w:val="both"/>
    </w:pPr>
    <w:rPr>
      <w:rFonts w:ascii="Verdana" w:hAnsi="Verdana"/>
      <w:sz w:val="24"/>
      <w:lang w:val="en-US"/>
    </w:rPr>
  </w:style>
  <w:style w:type="paragraph" w:customStyle="1" w:styleId="2117">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8">
    <w:name w:val="Знак2 Знак Знак Знак Знак Знак Знак Знак Знак1 Знак Знак Знак Знак Знак Знак1"/>
    <w:basedOn w:val="a3"/>
    <w:rsid w:val="00A13CE5"/>
    <w:pPr>
      <w:spacing w:after="160" w:line="240" w:lineRule="exact"/>
    </w:pPr>
    <w:rPr>
      <w:rFonts w:ascii="Verdana" w:hAnsi="Verdana"/>
      <w:lang w:val="en-US"/>
    </w:rPr>
  </w:style>
  <w:style w:type="paragraph" w:customStyle="1" w:styleId="21120">
    <w:name w:val="Знак2 Знак Знак Знак Знак Знак Знак Знак Знак1 Знак Знак Знак Знак Знак Знак Знак Знак Знак Знак Знак Знак1 Знак Знак Знак Знак Знак Знак2"/>
    <w:basedOn w:val="a3"/>
    <w:rsid w:val="00A13CE5"/>
    <w:pPr>
      <w:spacing w:after="160" w:line="240" w:lineRule="exact"/>
    </w:pPr>
    <w:rPr>
      <w:rFonts w:ascii="Verdana" w:hAnsi="Verdana"/>
      <w:lang w:val="en-US"/>
    </w:rPr>
  </w:style>
  <w:style w:type="paragraph" w:customStyle="1" w:styleId="2119">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0">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2">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3">
    <w:name w:val="Знак2 Знак Знак Знак Знак Знак Знак Знак Знак1 Знак Знак Знак Знак Знак Знак Знак Знак Знак Знак Знак Знак1 Знак Знак Знак Знак Знак Знак11"/>
    <w:basedOn w:val="a3"/>
    <w:rsid w:val="00A13CE5"/>
    <w:pPr>
      <w:spacing w:after="160" w:line="240" w:lineRule="exact"/>
    </w:pPr>
    <w:rPr>
      <w:rFonts w:ascii="Verdana" w:hAnsi="Verdana"/>
      <w:lang w:val="en-US"/>
    </w:rPr>
  </w:style>
  <w:style w:type="paragraph" w:customStyle="1" w:styleId="21114">
    <w:name w:val="Знак2 Знак Знак Знак Знак Знак Знак Знак Знак1 Знак Знак Знак Знак Знак Знак Знак Знак Знак Знак Знак Знак1 Знак Знак Знак Знак1"/>
    <w:basedOn w:val="a3"/>
    <w:rsid w:val="00A13CE5"/>
    <w:pPr>
      <w:spacing w:after="160" w:line="240" w:lineRule="exact"/>
    </w:pPr>
    <w:rPr>
      <w:rFonts w:ascii="Verdana" w:hAnsi="Verdana"/>
      <w:lang w:val="en-US"/>
    </w:rPr>
  </w:style>
  <w:style w:type="paragraph" w:customStyle="1" w:styleId="115">
    <w:name w:val="Знак Знак11"/>
    <w:basedOn w:val="a3"/>
    <w:rsid w:val="00A13CE5"/>
    <w:pPr>
      <w:spacing w:after="160" w:line="240" w:lineRule="exact"/>
    </w:pPr>
    <w:rPr>
      <w:rFonts w:ascii="Verdana" w:hAnsi="Verdana"/>
      <w:lang w:val="en-US"/>
    </w:rPr>
  </w:style>
  <w:style w:type="paragraph" w:customStyle="1" w:styleId="21115">
    <w:name w:val="Знак2 Знак Знак Знак Знак Знак Знак Знак Знак1 Знак Знак Знак Знак Знак Знак Знак Знак Знак Знак Знак Знак1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4">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1"/>
    <w:basedOn w:val="a3"/>
    <w:rsid w:val="00A13CE5"/>
    <w:pPr>
      <w:spacing w:after="160" w:line="240" w:lineRule="exact"/>
    </w:pPr>
    <w:rPr>
      <w:rFonts w:ascii="Verdana" w:hAnsi="Verdana"/>
      <w:lang w:val="en-US"/>
    </w:rPr>
  </w:style>
  <w:style w:type="character" w:customStyle="1" w:styleId="151">
    <w:name w:val="Знак Знак151"/>
    <w:rsid w:val="00A13CE5"/>
    <w:rPr>
      <w:b/>
      <w:sz w:val="24"/>
      <w:szCs w:val="24"/>
    </w:rPr>
  </w:style>
  <w:style w:type="character" w:customStyle="1" w:styleId="2f7">
    <w:name w:val="Выделение 2"/>
    <w:rsid w:val="00A73F31"/>
    <w:rPr>
      <w:b/>
      <w:bCs w:val="0"/>
      <w:i/>
      <w:iCs w:val="0"/>
    </w:rPr>
  </w:style>
  <w:style w:type="paragraph" w:customStyle="1" w:styleId="afffffff9">
    <w:name w:val="_Содержание"/>
    <w:next w:val="a3"/>
    <w:rsid w:val="00300028"/>
    <w:pPr>
      <w:pageBreakBefore/>
      <w:shd w:val="clear" w:color="auto" w:fill="FFFFFF"/>
      <w:spacing w:before="360" w:after="240"/>
      <w:jc w:val="center"/>
    </w:pPr>
    <w:rPr>
      <w:b/>
      <w:sz w:val="32"/>
      <w:szCs w:val="22"/>
    </w:rPr>
  </w:style>
  <w:style w:type="character" w:customStyle="1" w:styleId="afffffffa">
    <w:name w:val="_Текст+абзац Знак"/>
    <w:link w:val="afffffffb"/>
    <w:rsid w:val="00300028"/>
    <w:rPr>
      <w:spacing w:val="-2"/>
      <w:sz w:val="28"/>
    </w:rPr>
  </w:style>
  <w:style w:type="paragraph" w:customStyle="1" w:styleId="afffffffb">
    <w:name w:val="_Текст+абзац"/>
    <w:aliases w:val="_Текст_Перечисление + Слева:  0,06 см"/>
    <w:link w:val="afffffffa"/>
    <w:rsid w:val="00300028"/>
    <w:pPr>
      <w:spacing w:line="360" w:lineRule="auto"/>
      <w:ind w:firstLine="567"/>
      <w:jc w:val="both"/>
    </w:pPr>
    <w:rPr>
      <w:spacing w:val="-2"/>
      <w:sz w:val="28"/>
    </w:rPr>
  </w:style>
  <w:style w:type="numbering" w:customStyle="1" w:styleId="AA">
    <w:name w:val="AA"/>
    <w:uiPriority w:val="99"/>
    <w:rsid w:val="001D25A9"/>
    <w:pPr>
      <w:numPr>
        <w:numId w:val="27"/>
      </w:numPr>
    </w:pPr>
  </w:style>
  <w:style w:type="paragraph" w:styleId="afffffffc">
    <w:name w:val="TOC Heading"/>
    <w:basedOn w:val="1"/>
    <w:next w:val="a3"/>
    <w:uiPriority w:val="39"/>
    <w:unhideWhenUsed/>
    <w:qFormat/>
    <w:rsid w:val="0098714A"/>
    <w:pPr>
      <w:keepNext/>
      <w:numPr>
        <w:numId w:val="0"/>
      </w:numPr>
      <w:suppressAutoHyphens w:val="0"/>
      <w:spacing w:before="240" w:line="259" w:lineRule="auto"/>
      <w:jc w:val="left"/>
      <w:textAlignment w:val="auto"/>
      <w:outlineLvl w:val="9"/>
    </w:pPr>
    <w:rPr>
      <w:rFonts w:ascii="Calibri Light" w:hAnsi="Calibri Light"/>
      <w:b w:val="0"/>
      <w:caps w:val="0"/>
      <w:color w:val="2E74B5"/>
      <w:lang w:val="ru-RU" w:eastAsia="ru-RU"/>
    </w:rPr>
  </w:style>
  <w:style w:type="numbering" w:customStyle="1" w:styleId="23">
    <w:name w:val="Стиль2"/>
    <w:uiPriority w:val="99"/>
    <w:rsid w:val="0098714A"/>
    <w:pPr>
      <w:numPr>
        <w:numId w:val="28"/>
      </w:numPr>
    </w:pPr>
  </w:style>
  <w:style w:type="numbering" w:customStyle="1" w:styleId="4">
    <w:name w:val="Стиль4"/>
    <w:uiPriority w:val="99"/>
    <w:rsid w:val="0098714A"/>
    <w:pPr>
      <w:numPr>
        <w:numId w:val="29"/>
      </w:numPr>
    </w:pPr>
  </w:style>
  <w:style w:type="numbering" w:customStyle="1" w:styleId="50">
    <w:name w:val="Стиль5"/>
    <w:uiPriority w:val="99"/>
    <w:rsid w:val="00C63D63"/>
    <w:pPr>
      <w:numPr>
        <w:numId w:val="30"/>
      </w:numPr>
    </w:pPr>
  </w:style>
  <w:style w:type="character" w:customStyle="1" w:styleId="CharChar0">
    <w:name w:val="Обычный Char Char"/>
    <w:link w:val="1c"/>
    <w:rsid w:val="00482E06"/>
    <w:rPr>
      <w:snapToGrid w:val="0"/>
      <w:sz w:val="18"/>
    </w:rPr>
  </w:style>
  <w:style w:type="character" w:customStyle="1" w:styleId="af1">
    <w:name w:val="Название объекта Знак"/>
    <w:aliases w:val=" Знак Знак1,Табл Знак"/>
    <w:link w:val="af0"/>
    <w:rsid w:val="00482E06"/>
    <w:rPr>
      <w:rFonts w:ascii="Times New Roman CYR" w:hAnsi="Times New Roman CYR"/>
      <w:b/>
      <w:lang w:eastAsia="en-US"/>
    </w:rPr>
  </w:style>
  <w:style w:type="paragraph" w:customStyle="1" w:styleId="afffffffd">
    <w:name w:val="ГОСТ обычный"/>
    <w:basedOn w:val="a3"/>
    <w:link w:val="afffffffe"/>
    <w:qFormat/>
    <w:rsid w:val="00354B35"/>
    <w:pPr>
      <w:spacing w:line="360" w:lineRule="auto"/>
      <w:ind w:firstLine="851"/>
      <w:jc w:val="both"/>
    </w:pPr>
    <w:rPr>
      <w:sz w:val="24"/>
      <w:szCs w:val="24"/>
      <w:lang w:eastAsia="ru-RU"/>
    </w:rPr>
  </w:style>
  <w:style w:type="character" w:customStyle="1" w:styleId="afffffffe">
    <w:name w:val="ГОСТ обычный Знак"/>
    <w:link w:val="afffffffd"/>
    <w:rsid w:val="00354B35"/>
    <w:rPr>
      <w:sz w:val="24"/>
      <w:szCs w:val="24"/>
    </w:rPr>
  </w:style>
  <w:style w:type="character" w:customStyle="1" w:styleId="afffb">
    <w:name w:val="Абзац списка Знак"/>
    <w:link w:val="afffa"/>
    <w:uiPriority w:val="34"/>
    <w:locked/>
    <w:rsid w:val="00CB2794"/>
    <w:rPr>
      <w:rFonts w:ascii="Calibri" w:eastAsia="Calibri" w:hAnsi="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footnote text" w:uiPriority="99"/>
    <w:lsdException w:name="header" w:uiPriority="99"/>
    <w:lsdException w:name="caption"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Plain Text" w:uiPriority="99"/>
    <w:lsdException w:name="HTML Top of Form" w:uiPriority="99"/>
    <w:lsdException w:name="HTML Bottom of Form"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417A47"/>
    <w:rPr>
      <w:lang w:eastAsia="en-US"/>
    </w:rPr>
  </w:style>
  <w:style w:type="paragraph" w:styleId="1">
    <w:name w:val="heading 1"/>
    <w:aliases w:val="Н1,H1,Heading 1 Char2,Heading 1 Char1 Char,Heading 1 Char Char Char,Heading 1 Char Char1,Heading 1 Char Знак Char,Заголовок1,Заголовок раздела,.,Название спецификации,Название спецификации + по центру,Справа:  0,47 см,После:  18 пт ..."/>
    <w:basedOn w:val="a3"/>
    <w:next w:val="a4"/>
    <w:link w:val="10"/>
    <w:autoRedefine/>
    <w:uiPriority w:val="9"/>
    <w:qFormat/>
    <w:rsid w:val="0098714A"/>
    <w:pPr>
      <w:keepLines/>
      <w:numPr>
        <w:numId w:val="23"/>
      </w:numPr>
      <w:suppressAutoHyphens/>
      <w:spacing w:line="360" w:lineRule="auto"/>
      <w:jc w:val="center"/>
      <w:textAlignment w:val="top"/>
      <w:outlineLvl w:val="0"/>
    </w:pPr>
    <w:rPr>
      <w:b/>
      <w:caps/>
      <w:sz w:val="32"/>
      <w:szCs w:val="32"/>
      <w:lang w:val="x-none"/>
    </w:rPr>
  </w:style>
  <w:style w:type="paragraph" w:styleId="24">
    <w:name w:val="heading 2"/>
    <w:aliases w:val="Подраздел,H2,Заголовок Подраздела,H21,h2,Самостоятельный раздел,Самостоятельный раздел + Слева:  0,63 см,Первая строка:  0,95 см....,Заголовок 2 Знак1,h2 Знак,Заголовок 2 Знак Знак,Numbered text 3 Знак,Раздел Знак,2 Знак,2 headline Знак,h Зн"/>
    <w:basedOn w:val="a3"/>
    <w:next w:val="a4"/>
    <w:link w:val="25"/>
    <w:autoRedefine/>
    <w:uiPriority w:val="9"/>
    <w:qFormat/>
    <w:rsid w:val="00B7379A"/>
    <w:pPr>
      <w:keepNext/>
      <w:numPr>
        <w:ilvl w:val="1"/>
        <w:numId w:val="31"/>
      </w:numPr>
      <w:suppressAutoHyphens/>
      <w:spacing w:line="360" w:lineRule="auto"/>
      <w:jc w:val="both"/>
      <w:outlineLvl w:val="1"/>
    </w:pPr>
    <w:rPr>
      <w:b/>
      <w:sz w:val="32"/>
      <w:szCs w:val="32"/>
    </w:rPr>
  </w:style>
  <w:style w:type="paragraph" w:styleId="3">
    <w:name w:val="heading 3"/>
    <w:aliases w:val="H3,Заголовок Пункта,Заголовок 3 Знак2,Заголовок 3 Знак1 Знак,Заголовок 3 Знак Знак Знак,H3 Знак Знак Знак,H3 Знак1 Знак,H3 Знак2,Заголовок 3 Знак1 Знак1,H3 Знак1 Знак1,Заголовок 3 Знак1,Заголовок 3 Знак Знак,H3 Знак Знак,h3,Çàãîëîâîê 3"/>
    <w:basedOn w:val="a3"/>
    <w:next w:val="a4"/>
    <w:link w:val="30"/>
    <w:uiPriority w:val="99"/>
    <w:qFormat/>
    <w:rsid w:val="004475F6"/>
    <w:pPr>
      <w:keepNext/>
      <w:numPr>
        <w:numId w:val="12"/>
      </w:numPr>
      <w:spacing w:before="240" w:after="120"/>
      <w:outlineLvl w:val="2"/>
    </w:pPr>
    <w:rPr>
      <w:b/>
      <w:sz w:val="28"/>
      <w:lang w:val="x-none"/>
    </w:rPr>
  </w:style>
  <w:style w:type="paragraph" w:styleId="41">
    <w:name w:val="heading 4"/>
    <w:aliases w:val="Заголовок Подпункта,Заголовок 4 (Приложение),H4,Заголовок 4 Знак1, Знак Знак,Заголовок 4 (Приложение) Знак,H4 Знак,Знак Знак"/>
    <w:basedOn w:val="a3"/>
    <w:next w:val="a5"/>
    <w:link w:val="42"/>
    <w:qFormat/>
    <w:rsid w:val="00417A47"/>
    <w:pPr>
      <w:keepNext/>
      <w:spacing w:before="120" w:after="120"/>
      <w:outlineLvl w:val="3"/>
    </w:pPr>
    <w:rPr>
      <w:b/>
      <w:i/>
      <w:sz w:val="24"/>
      <w:lang w:val="x-none"/>
    </w:rPr>
  </w:style>
  <w:style w:type="paragraph" w:styleId="5">
    <w:name w:val="heading 5"/>
    <w:aliases w:val="H5"/>
    <w:basedOn w:val="a3"/>
    <w:next w:val="a4"/>
    <w:link w:val="51"/>
    <w:qFormat/>
    <w:rsid w:val="00417A47"/>
    <w:pPr>
      <w:keepNext/>
      <w:numPr>
        <w:ilvl w:val="4"/>
        <w:numId w:val="1"/>
      </w:numPr>
      <w:spacing w:before="120" w:after="120"/>
      <w:outlineLvl w:val="4"/>
    </w:pPr>
    <w:rPr>
      <w:b/>
      <w:sz w:val="24"/>
      <w:lang w:val="x-none"/>
    </w:rPr>
  </w:style>
  <w:style w:type="paragraph" w:styleId="6">
    <w:name w:val="heading 6"/>
    <w:basedOn w:val="a3"/>
    <w:next w:val="a5"/>
    <w:link w:val="60"/>
    <w:qFormat/>
    <w:rsid w:val="00417A47"/>
    <w:pPr>
      <w:keepNext/>
      <w:numPr>
        <w:ilvl w:val="5"/>
        <w:numId w:val="1"/>
      </w:numPr>
      <w:spacing w:before="120" w:after="120"/>
      <w:outlineLvl w:val="5"/>
    </w:pPr>
    <w:rPr>
      <w:i/>
      <w:sz w:val="24"/>
      <w:lang w:val="x-none"/>
    </w:rPr>
  </w:style>
  <w:style w:type="paragraph" w:styleId="7">
    <w:name w:val="heading 7"/>
    <w:basedOn w:val="a3"/>
    <w:next w:val="a3"/>
    <w:link w:val="70"/>
    <w:qFormat/>
    <w:rsid w:val="00417A47"/>
    <w:pPr>
      <w:numPr>
        <w:ilvl w:val="6"/>
        <w:numId w:val="1"/>
      </w:numPr>
      <w:spacing w:before="240" w:after="60"/>
      <w:outlineLvl w:val="6"/>
    </w:pPr>
    <w:rPr>
      <w:rFonts w:ascii="Arial" w:hAnsi="Arial"/>
      <w:lang w:val="x-none"/>
    </w:rPr>
  </w:style>
  <w:style w:type="paragraph" w:styleId="8">
    <w:name w:val="heading 8"/>
    <w:basedOn w:val="a3"/>
    <w:next w:val="a3"/>
    <w:link w:val="80"/>
    <w:qFormat/>
    <w:rsid w:val="00417A47"/>
    <w:pPr>
      <w:numPr>
        <w:ilvl w:val="7"/>
        <w:numId w:val="1"/>
      </w:numPr>
      <w:spacing w:before="240" w:after="60"/>
      <w:outlineLvl w:val="7"/>
    </w:pPr>
    <w:rPr>
      <w:rFonts w:ascii="Arial" w:hAnsi="Arial"/>
      <w:i/>
      <w:lang w:val="x-none"/>
    </w:rPr>
  </w:style>
  <w:style w:type="paragraph" w:styleId="9">
    <w:name w:val="heading 9"/>
    <w:basedOn w:val="a3"/>
    <w:next w:val="a3"/>
    <w:link w:val="90"/>
    <w:qFormat/>
    <w:rsid w:val="00417A47"/>
    <w:pPr>
      <w:numPr>
        <w:ilvl w:val="8"/>
        <w:numId w:val="1"/>
      </w:numPr>
      <w:spacing w:before="240" w:after="60"/>
      <w:outlineLvl w:val="8"/>
    </w:pPr>
    <w:rPr>
      <w:rFonts w:ascii="Arial" w:hAnsi="Arial"/>
      <w:b/>
      <w:i/>
      <w:sz w:val="18"/>
      <w:lang w:val="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4">
    <w:name w:val="Body Text"/>
    <w:aliases w:val=" Знак2 Знак,Знак2 Знак"/>
    <w:basedOn w:val="a3"/>
    <w:link w:val="11"/>
    <w:rsid w:val="00417A47"/>
    <w:pPr>
      <w:spacing w:after="120"/>
      <w:jc w:val="both"/>
    </w:pPr>
    <w:rPr>
      <w:sz w:val="24"/>
      <w:lang w:val="x-none"/>
    </w:rPr>
  </w:style>
  <w:style w:type="paragraph" w:styleId="a5">
    <w:name w:val="Block Text"/>
    <w:basedOn w:val="a3"/>
    <w:rsid w:val="00417A47"/>
    <w:pPr>
      <w:spacing w:after="120"/>
      <w:ind w:left="1440" w:right="1440"/>
    </w:pPr>
  </w:style>
  <w:style w:type="paragraph" w:styleId="12">
    <w:name w:val="toc 1"/>
    <w:basedOn w:val="a3"/>
    <w:next w:val="a3"/>
    <w:uiPriority w:val="39"/>
    <w:rsid w:val="00417A47"/>
    <w:pPr>
      <w:spacing w:before="120" w:after="120"/>
    </w:pPr>
    <w:rPr>
      <w:b/>
      <w:caps/>
    </w:rPr>
  </w:style>
  <w:style w:type="paragraph" w:styleId="31">
    <w:name w:val="toc 3"/>
    <w:basedOn w:val="a3"/>
    <w:next w:val="a3"/>
    <w:uiPriority w:val="39"/>
    <w:rsid w:val="00F57024"/>
    <w:pPr>
      <w:ind w:left="400"/>
    </w:pPr>
  </w:style>
  <w:style w:type="paragraph" w:styleId="43">
    <w:name w:val="toc 4"/>
    <w:basedOn w:val="a3"/>
    <w:next w:val="a3"/>
    <w:rsid w:val="00417A47"/>
    <w:pPr>
      <w:ind w:left="600"/>
    </w:pPr>
    <w:rPr>
      <w:sz w:val="18"/>
    </w:rPr>
  </w:style>
  <w:style w:type="paragraph" w:styleId="26">
    <w:name w:val="toc 2"/>
    <w:basedOn w:val="a3"/>
    <w:next w:val="a3"/>
    <w:uiPriority w:val="39"/>
    <w:rsid w:val="00417A47"/>
    <w:pPr>
      <w:ind w:left="200"/>
    </w:pPr>
    <w:rPr>
      <w:smallCaps/>
    </w:rPr>
  </w:style>
  <w:style w:type="paragraph" w:styleId="61">
    <w:name w:val="toc 6"/>
    <w:basedOn w:val="a3"/>
    <w:next w:val="a3"/>
    <w:rsid w:val="00417A47"/>
    <w:pPr>
      <w:ind w:left="1000"/>
    </w:pPr>
    <w:rPr>
      <w:sz w:val="18"/>
    </w:rPr>
  </w:style>
  <w:style w:type="paragraph" w:customStyle="1" w:styleId="BodyBullet">
    <w:name w:val="Body Bullet"/>
    <w:basedOn w:val="a4"/>
    <w:rsid w:val="00417A47"/>
    <w:pPr>
      <w:numPr>
        <w:numId w:val="2"/>
      </w:numPr>
    </w:pPr>
    <w:rPr>
      <w:lang w:val="en-US"/>
    </w:rPr>
  </w:style>
  <w:style w:type="paragraph" w:customStyle="1" w:styleId="BodySubBullet">
    <w:name w:val="Body SubBullet"/>
    <w:basedOn w:val="a4"/>
    <w:rsid w:val="00417A47"/>
    <w:pPr>
      <w:tabs>
        <w:tab w:val="num" w:pos="360"/>
      </w:tabs>
      <w:ind w:left="360" w:hanging="360"/>
    </w:pPr>
    <w:rPr>
      <w:i/>
      <w:sz w:val="20"/>
    </w:rPr>
  </w:style>
  <w:style w:type="paragraph" w:styleId="a9">
    <w:name w:val="header"/>
    <w:basedOn w:val="a3"/>
    <w:link w:val="ab"/>
    <w:uiPriority w:val="99"/>
    <w:rsid w:val="00417A47"/>
    <w:pPr>
      <w:tabs>
        <w:tab w:val="center" w:pos="4153"/>
        <w:tab w:val="right" w:pos="8306"/>
      </w:tabs>
    </w:pPr>
    <w:rPr>
      <w:lang w:val="x-none"/>
    </w:rPr>
  </w:style>
  <w:style w:type="paragraph" w:styleId="ac">
    <w:name w:val="footer"/>
    <w:basedOn w:val="a3"/>
    <w:link w:val="ad"/>
    <w:rsid w:val="00417A47"/>
    <w:pPr>
      <w:tabs>
        <w:tab w:val="center" w:pos="4153"/>
        <w:tab w:val="right" w:pos="8306"/>
      </w:tabs>
    </w:pPr>
    <w:rPr>
      <w:lang w:val="x-none"/>
    </w:rPr>
  </w:style>
  <w:style w:type="character" w:styleId="ae">
    <w:name w:val="page number"/>
    <w:basedOn w:val="a6"/>
    <w:rsid w:val="00417A47"/>
  </w:style>
  <w:style w:type="paragraph" w:customStyle="1" w:styleId="TableText">
    <w:name w:val="Table Text"/>
    <w:basedOn w:val="a4"/>
    <w:rsid w:val="00417A47"/>
    <w:pPr>
      <w:spacing w:after="0"/>
      <w:jc w:val="left"/>
    </w:pPr>
    <w:rPr>
      <w:rFonts w:ascii="Arial CYR" w:hAnsi="Arial CYR"/>
      <w:sz w:val="18"/>
    </w:rPr>
  </w:style>
  <w:style w:type="paragraph" w:customStyle="1" w:styleId="RuleText">
    <w:name w:val="Rule Text"/>
    <w:basedOn w:val="a4"/>
    <w:rsid w:val="00417A47"/>
    <w:pPr>
      <w:ind w:left="284" w:hanging="283"/>
      <w:jc w:val="left"/>
    </w:pPr>
    <w:rPr>
      <w:rFonts w:ascii="Times New Roman CYR" w:hAnsi="Times New Roman CYR"/>
      <w:b/>
    </w:rPr>
  </w:style>
  <w:style w:type="paragraph" w:customStyle="1" w:styleId="BodyItem">
    <w:name w:val="Body Item"/>
    <w:basedOn w:val="a4"/>
    <w:rsid w:val="00417A47"/>
    <w:pPr>
      <w:spacing w:after="0"/>
      <w:jc w:val="left"/>
    </w:pPr>
    <w:rPr>
      <w:rFonts w:ascii="JournalSans" w:hAnsi="JournalSans"/>
      <w:b/>
      <w:lang w:val="en-US"/>
    </w:rPr>
  </w:style>
  <w:style w:type="paragraph" w:styleId="52">
    <w:name w:val="toc 5"/>
    <w:basedOn w:val="a3"/>
    <w:next w:val="a3"/>
    <w:autoRedefine/>
    <w:rsid w:val="00417A47"/>
    <w:pPr>
      <w:ind w:left="800"/>
    </w:pPr>
    <w:rPr>
      <w:sz w:val="18"/>
    </w:rPr>
  </w:style>
  <w:style w:type="paragraph" w:styleId="71">
    <w:name w:val="toc 7"/>
    <w:basedOn w:val="a3"/>
    <w:next w:val="a3"/>
    <w:autoRedefine/>
    <w:rsid w:val="00417A47"/>
    <w:pPr>
      <w:ind w:left="1200"/>
    </w:pPr>
    <w:rPr>
      <w:sz w:val="18"/>
    </w:rPr>
  </w:style>
  <w:style w:type="paragraph" w:styleId="81">
    <w:name w:val="toc 8"/>
    <w:basedOn w:val="a3"/>
    <w:next w:val="a3"/>
    <w:autoRedefine/>
    <w:rsid w:val="00417A47"/>
    <w:pPr>
      <w:ind w:left="1400"/>
    </w:pPr>
    <w:rPr>
      <w:sz w:val="18"/>
    </w:rPr>
  </w:style>
  <w:style w:type="paragraph" w:styleId="91">
    <w:name w:val="toc 9"/>
    <w:basedOn w:val="a3"/>
    <w:next w:val="a3"/>
    <w:autoRedefine/>
    <w:rsid w:val="00417A47"/>
    <w:pPr>
      <w:ind w:left="1600"/>
    </w:pPr>
    <w:rPr>
      <w:sz w:val="18"/>
    </w:rPr>
  </w:style>
  <w:style w:type="paragraph" w:styleId="af">
    <w:name w:val="table of figures"/>
    <w:basedOn w:val="a3"/>
    <w:next w:val="a3"/>
    <w:uiPriority w:val="99"/>
    <w:rsid w:val="00CE226C"/>
    <w:pPr>
      <w:ind w:left="400" w:hanging="400"/>
    </w:pPr>
    <w:rPr>
      <w:smallCaps/>
      <w:sz w:val="24"/>
    </w:rPr>
  </w:style>
  <w:style w:type="paragraph" w:customStyle="1" w:styleId="DefinitionTerm">
    <w:name w:val="Definition Term"/>
    <w:basedOn w:val="a3"/>
    <w:next w:val="DefinitionList"/>
    <w:rsid w:val="00417A47"/>
    <w:rPr>
      <w:snapToGrid w:val="0"/>
      <w:sz w:val="24"/>
    </w:rPr>
  </w:style>
  <w:style w:type="paragraph" w:customStyle="1" w:styleId="DefinitionList">
    <w:name w:val="Definition List"/>
    <w:basedOn w:val="a3"/>
    <w:next w:val="DefinitionTerm"/>
    <w:rsid w:val="00417A47"/>
    <w:pPr>
      <w:ind w:left="360"/>
    </w:pPr>
    <w:rPr>
      <w:snapToGrid w:val="0"/>
      <w:sz w:val="24"/>
    </w:rPr>
  </w:style>
  <w:style w:type="paragraph" w:customStyle="1" w:styleId="formula">
    <w:name w:val="formula"/>
    <w:basedOn w:val="a4"/>
    <w:rsid w:val="00417A47"/>
    <w:pPr>
      <w:tabs>
        <w:tab w:val="center" w:pos="4111"/>
        <w:tab w:val="left" w:pos="8789"/>
      </w:tabs>
      <w:ind w:firstLine="720"/>
      <w:jc w:val="left"/>
    </w:pPr>
    <w:rPr>
      <w:rFonts w:ascii="Times New Roman CYR" w:hAnsi="Times New Roman CYR"/>
      <w:lang w:val="en-US"/>
    </w:rPr>
  </w:style>
  <w:style w:type="paragraph" w:styleId="af0">
    <w:name w:val="caption"/>
    <w:aliases w:val=" Знак,Табл"/>
    <w:basedOn w:val="a3"/>
    <w:next w:val="a3"/>
    <w:link w:val="af1"/>
    <w:qFormat/>
    <w:rsid w:val="00417A47"/>
    <w:pPr>
      <w:spacing w:before="120" w:after="120"/>
    </w:pPr>
    <w:rPr>
      <w:rFonts w:ascii="Times New Roman CYR" w:hAnsi="Times New Roman CYR"/>
      <w:b/>
    </w:rPr>
  </w:style>
  <w:style w:type="character" w:customStyle="1" w:styleId="CharChar">
    <w:name w:val="Знак Char Char"/>
    <w:rsid w:val="00417A47"/>
    <w:rPr>
      <w:rFonts w:ascii="Times New Roman CYR" w:hAnsi="Times New Roman CYR"/>
      <w:b/>
      <w:lang w:val="en-GB" w:eastAsia="en-US" w:bidi="ar-SA"/>
    </w:rPr>
  </w:style>
  <w:style w:type="paragraph" w:styleId="af2">
    <w:name w:val="Document Map"/>
    <w:basedOn w:val="a3"/>
    <w:link w:val="af3"/>
    <w:rsid w:val="00417A47"/>
    <w:pPr>
      <w:shd w:val="clear" w:color="auto" w:fill="000080"/>
    </w:pPr>
    <w:rPr>
      <w:rFonts w:ascii="Tahoma" w:hAnsi="Tahoma"/>
      <w:lang w:val="x-none"/>
    </w:rPr>
  </w:style>
  <w:style w:type="paragraph" w:customStyle="1" w:styleId="MyNormal">
    <w:name w:val="MyNormal"/>
    <w:basedOn w:val="a3"/>
    <w:rsid w:val="00417A47"/>
    <w:pPr>
      <w:widowControl w:val="0"/>
      <w:spacing w:before="60" w:after="60"/>
      <w:jc w:val="both"/>
    </w:pPr>
    <w:rPr>
      <w:sz w:val="24"/>
      <w:lang w:val="en-US"/>
    </w:rPr>
  </w:style>
  <w:style w:type="paragraph" w:customStyle="1" w:styleId="af4">
    <w:name w:val="ЗаголовокРисунка"/>
    <w:basedOn w:val="MyNormal"/>
    <w:rsid w:val="00417A47"/>
    <w:pPr>
      <w:framePr w:w="6187" w:h="3889" w:wrap="notBeside" w:vAnchor="text" w:hAnchor="text" w:x="1758" w:y="180"/>
      <w:widowControl/>
      <w:jc w:val="left"/>
    </w:pPr>
    <w:rPr>
      <w:lang w:val="ru-RU"/>
    </w:rPr>
  </w:style>
  <w:style w:type="paragraph" w:customStyle="1" w:styleId="af5">
    <w:name w:val="Заголовок Таблицы"/>
    <w:basedOn w:val="MyNormal"/>
    <w:rsid w:val="00417A47"/>
    <w:pPr>
      <w:widowControl/>
    </w:pPr>
    <w:rPr>
      <w:lang w:val="ru-RU"/>
    </w:rPr>
  </w:style>
  <w:style w:type="character" w:styleId="af6">
    <w:name w:val="annotation reference"/>
    <w:rsid w:val="00417A47"/>
    <w:rPr>
      <w:sz w:val="16"/>
      <w:szCs w:val="16"/>
    </w:rPr>
  </w:style>
  <w:style w:type="paragraph" w:styleId="af7">
    <w:name w:val="annotation text"/>
    <w:basedOn w:val="a3"/>
    <w:link w:val="af8"/>
    <w:rsid w:val="00417A47"/>
    <w:rPr>
      <w:lang w:val="x-none"/>
    </w:rPr>
  </w:style>
  <w:style w:type="paragraph" w:styleId="27">
    <w:name w:val="Body Text 2"/>
    <w:basedOn w:val="a3"/>
    <w:link w:val="28"/>
    <w:rsid w:val="00417A47"/>
    <w:pPr>
      <w:jc w:val="both"/>
    </w:pPr>
    <w:rPr>
      <w:sz w:val="24"/>
      <w:lang w:val="x-none" w:eastAsia="x-none"/>
    </w:rPr>
  </w:style>
  <w:style w:type="paragraph" w:customStyle="1" w:styleId="ListItem">
    <w:name w:val="List Item"/>
    <w:basedOn w:val="a3"/>
    <w:rsid w:val="00417A47"/>
    <w:pPr>
      <w:numPr>
        <w:numId w:val="3"/>
      </w:numPr>
    </w:pPr>
  </w:style>
  <w:style w:type="paragraph" w:styleId="13">
    <w:name w:val="index 1"/>
    <w:basedOn w:val="a3"/>
    <w:next w:val="a3"/>
    <w:autoRedefine/>
    <w:uiPriority w:val="99"/>
    <w:rsid w:val="00726C95"/>
    <w:pPr>
      <w:tabs>
        <w:tab w:val="right" w:leader="dot" w:pos="4307"/>
      </w:tabs>
      <w:ind w:left="220" w:hanging="220"/>
    </w:pPr>
    <w:rPr>
      <w:rFonts w:ascii="ISOCPEUR" w:hAnsi="ISOCPEUR" w:cs="Arial"/>
      <w:bCs/>
      <w:i/>
      <w:smallCaps/>
      <w:noProof/>
      <w:kern w:val="32"/>
      <w:sz w:val="24"/>
      <w:szCs w:val="24"/>
      <w:lang w:eastAsia="ru-RU"/>
    </w:rPr>
  </w:style>
  <w:style w:type="paragraph" w:customStyle="1" w:styleId="af9">
    <w:name w:val="Титул"/>
    <w:basedOn w:val="a3"/>
    <w:rsid w:val="00417A47"/>
    <w:pPr>
      <w:jc w:val="center"/>
    </w:pPr>
    <w:rPr>
      <w:rFonts w:ascii="Arial" w:hAnsi="Arial"/>
      <w:sz w:val="24"/>
      <w:lang w:eastAsia="ru-RU"/>
    </w:rPr>
  </w:style>
  <w:style w:type="paragraph" w:customStyle="1" w:styleId="List1">
    <w:name w:val="List1"/>
    <w:basedOn w:val="a3"/>
    <w:rsid w:val="00417A47"/>
    <w:pPr>
      <w:numPr>
        <w:numId w:val="4"/>
      </w:numPr>
      <w:spacing w:line="360" w:lineRule="auto"/>
    </w:pPr>
    <w:rPr>
      <w:rFonts w:ascii="Arial" w:hAnsi="Arial"/>
      <w:sz w:val="24"/>
      <w:lang w:eastAsia="ru-RU"/>
    </w:rPr>
  </w:style>
  <w:style w:type="paragraph" w:customStyle="1" w:styleId="FMainTXT">
    <w:name w:val="FMainTXT"/>
    <w:basedOn w:val="a3"/>
    <w:rsid w:val="00417A47"/>
    <w:pPr>
      <w:spacing w:before="120" w:line="360" w:lineRule="auto"/>
      <w:ind w:left="142" w:firstLine="709"/>
      <w:jc w:val="both"/>
    </w:pPr>
    <w:rPr>
      <w:rFonts w:ascii="Arial" w:hAnsi="Arial"/>
      <w:sz w:val="24"/>
      <w:lang w:eastAsia="ru-RU"/>
    </w:rPr>
  </w:style>
  <w:style w:type="paragraph" w:customStyle="1" w:styleId="afa">
    <w:name w:val="Текст штампа"/>
    <w:rsid w:val="00417A47"/>
    <w:pPr>
      <w:framePr w:hSpace="181" w:wrap="around" w:vAnchor="page" w:hAnchor="page" w:x="472" w:y="7996"/>
    </w:pPr>
    <w:rPr>
      <w:rFonts w:ascii="Arial" w:hAnsi="Arial" w:cs="Arial"/>
      <w:b/>
      <w:bCs/>
      <w:i/>
      <w:iCs/>
      <w:sz w:val="12"/>
    </w:rPr>
  </w:style>
  <w:style w:type="paragraph" w:customStyle="1" w:styleId="afb">
    <w:name w:val="Номер чертежа"/>
    <w:basedOn w:val="a3"/>
    <w:rsid w:val="00417A47"/>
    <w:pPr>
      <w:framePr w:wrap="auto" w:vAnchor="page" w:hAnchor="page" w:x="1504" w:y="15650"/>
      <w:spacing w:line="480" w:lineRule="auto"/>
      <w:ind w:firstLine="397"/>
      <w:jc w:val="center"/>
    </w:pPr>
    <w:rPr>
      <w:rFonts w:ascii="Arial" w:hAnsi="Arial" w:cs="Arial"/>
      <w:b/>
      <w:bCs/>
      <w:i/>
      <w:sz w:val="28"/>
      <w:szCs w:val="24"/>
      <w:lang w:eastAsia="ru-RU"/>
    </w:rPr>
  </w:style>
  <w:style w:type="paragraph" w:customStyle="1" w:styleId="afc">
    <w:name w:val="Подпись штампа"/>
    <w:basedOn w:val="afa"/>
    <w:rsid w:val="00417A47"/>
    <w:pPr>
      <w:framePr w:wrap="around"/>
      <w:jc w:val="center"/>
    </w:pPr>
    <w:rPr>
      <w:b w:val="0"/>
      <w:bCs w:val="0"/>
      <w:sz w:val="24"/>
    </w:rPr>
  </w:style>
  <w:style w:type="paragraph" w:customStyle="1" w:styleId="14">
    <w:name w:val="Подпись штампа1"/>
    <w:basedOn w:val="afa"/>
    <w:rsid w:val="00417A47"/>
    <w:pPr>
      <w:framePr w:wrap="around"/>
      <w:jc w:val="center"/>
    </w:pPr>
    <w:rPr>
      <w:b w:val="0"/>
      <w:bCs w:val="0"/>
      <w:sz w:val="24"/>
    </w:rPr>
  </w:style>
  <w:style w:type="paragraph" w:customStyle="1" w:styleId="LetterEnglish">
    <w:name w:val="Letter English"/>
    <w:basedOn w:val="a3"/>
    <w:rsid w:val="00417A47"/>
    <w:pPr>
      <w:spacing w:after="240"/>
    </w:pPr>
    <w:rPr>
      <w:sz w:val="22"/>
      <w:lang w:eastAsia="ru-RU"/>
    </w:rPr>
  </w:style>
  <w:style w:type="paragraph" w:styleId="2">
    <w:name w:val="List Bullet 2"/>
    <w:basedOn w:val="a3"/>
    <w:rsid w:val="00417A47"/>
    <w:pPr>
      <w:numPr>
        <w:numId w:val="5"/>
      </w:numPr>
      <w:spacing w:after="60"/>
    </w:pPr>
    <w:rPr>
      <w:sz w:val="22"/>
      <w:lang w:eastAsia="ru-RU"/>
    </w:rPr>
  </w:style>
  <w:style w:type="paragraph" w:customStyle="1" w:styleId="Smallnormal">
    <w:name w:val="Small normal"/>
    <w:basedOn w:val="a3"/>
    <w:rsid w:val="00417A47"/>
    <w:pPr>
      <w:spacing w:after="120"/>
    </w:pPr>
    <w:rPr>
      <w:sz w:val="22"/>
      <w:lang w:eastAsia="ru-RU"/>
    </w:rPr>
  </w:style>
  <w:style w:type="paragraph" w:customStyle="1" w:styleId="Lecture">
    <w:name w:val="Lecture"/>
    <w:basedOn w:val="a3"/>
    <w:next w:val="a3"/>
    <w:rsid w:val="00417A47"/>
    <w:pPr>
      <w:tabs>
        <w:tab w:val="left" w:pos="567"/>
      </w:tabs>
      <w:spacing w:after="120"/>
      <w:ind w:left="567" w:hanging="567"/>
    </w:pPr>
    <w:rPr>
      <w:sz w:val="22"/>
      <w:lang w:eastAsia="ru-RU"/>
    </w:rPr>
  </w:style>
  <w:style w:type="paragraph" w:customStyle="1" w:styleId="Moment">
    <w:name w:val="Moment"/>
    <w:basedOn w:val="Lecture"/>
    <w:next w:val="Lecture"/>
    <w:rsid w:val="00417A47"/>
    <w:pPr>
      <w:spacing w:before="120" w:after="60"/>
    </w:pPr>
    <w:rPr>
      <w:b/>
    </w:rPr>
  </w:style>
  <w:style w:type="paragraph" w:customStyle="1" w:styleId="select">
    <w:name w:val="select"/>
    <w:basedOn w:val="a3"/>
    <w:rsid w:val="00417A47"/>
    <w:pPr>
      <w:numPr>
        <w:numId w:val="6"/>
      </w:numPr>
      <w:spacing w:after="120"/>
    </w:pPr>
    <w:rPr>
      <w:sz w:val="22"/>
      <w:lang w:eastAsia="ru-RU"/>
    </w:rPr>
  </w:style>
  <w:style w:type="paragraph" w:customStyle="1" w:styleId="afd">
    <w:name w:val="меб_осн"/>
    <w:basedOn w:val="a3"/>
    <w:link w:val="15"/>
    <w:uiPriority w:val="99"/>
    <w:rsid w:val="00417A47"/>
    <w:pPr>
      <w:ind w:firstLine="720"/>
      <w:jc w:val="both"/>
    </w:pPr>
    <w:rPr>
      <w:rFonts w:ascii="Arial" w:hAnsi="Arial"/>
      <w:sz w:val="24"/>
      <w:szCs w:val="24"/>
      <w:lang w:val="x-none" w:eastAsia="x-none"/>
    </w:rPr>
  </w:style>
  <w:style w:type="paragraph" w:styleId="afe">
    <w:name w:val="Body Text Indent"/>
    <w:basedOn w:val="a3"/>
    <w:link w:val="aff"/>
    <w:rsid w:val="00417A47"/>
    <w:pPr>
      <w:spacing w:after="120"/>
      <w:ind w:left="283"/>
    </w:pPr>
    <w:rPr>
      <w:lang w:val="x-none"/>
    </w:rPr>
  </w:style>
  <w:style w:type="paragraph" w:styleId="32">
    <w:name w:val="Body Text Indent 3"/>
    <w:basedOn w:val="a3"/>
    <w:link w:val="33"/>
    <w:rsid w:val="00417A47"/>
    <w:pPr>
      <w:spacing w:after="120"/>
      <w:ind w:left="283"/>
    </w:pPr>
    <w:rPr>
      <w:sz w:val="16"/>
      <w:szCs w:val="16"/>
      <w:lang w:val="x-none"/>
    </w:rPr>
  </w:style>
  <w:style w:type="paragraph" w:styleId="29">
    <w:name w:val="Body Text Indent 2"/>
    <w:basedOn w:val="a3"/>
    <w:link w:val="2a"/>
    <w:rsid w:val="00417A47"/>
    <w:pPr>
      <w:spacing w:after="120" w:line="480" w:lineRule="auto"/>
      <w:ind w:left="283"/>
    </w:pPr>
    <w:rPr>
      <w:lang w:val="x-none"/>
    </w:rPr>
  </w:style>
  <w:style w:type="paragraph" w:styleId="34">
    <w:name w:val="Body Text 3"/>
    <w:basedOn w:val="a3"/>
    <w:link w:val="35"/>
    <w:rsid w:val="00417A47"/>
    <w:pPr>
      <w:spacing w:after="120"/>
    </w:pPr>
    <w:rPr>
      <w:sz w:val="16"/>
      <w:szCs w:val="16"/>
      <w:lang w:val="x-none"/>
    </w:rPr>
  </w:style>
  <w:style w:type="paragraph" w:styleId="aff0">
    <w:name w:val="Normal (Web)"/>
    <w:basedOn w:val="a3"/>
    <w:rsid w:val="00417A47"/>
    <w:pPr>
      <w:spacing w:before="100" w:beforeAutospacing="1" w:after="100" w:afterAutospacing="1"/>
    </w:pPr>
    <w:rPr>
      <w:color w:val="000000"/>
      <w:sz w:val="24"/>
      <w:szCs w:val="24"/>
      <w:lang w:eastAsia="ru-RU"/>
    </w:rPr>
  </w:style>
  <w:style w:type="character" w:styleId="aff1">
    <w:name w:val="Hyperlink"/>
    <w:uiPriority w:val="99"/>
    <w:rsid w:val="00417A47"/>
    <w:rPr>
      <w:color w:val="0000FF"/>
      <w:u w:val="single"/>
    </w:rPr>
  </w:style>
  <w:style w:type="character" w:styleId="aff2">
    <w:name w:val="FollowedHyperlink"/>
    <w:rsid w:val="00417A47"/>
    <w:rPr>
      <w:color w:val="800080"/>
      <w:u w:val="single"/>
    </w:rPr>
  </w:style>
  <w:style w:type="paragraph" w:customStyle="1" w:styleId="xl33">
    <w:name w:val="xl33"/>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34">
    <w:name w:val="xl34"/>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35">
    <w:name w:val="xl35"/>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36">
    <w:name w:val="xl36"/>
    <w:basedOn w:val="a3"/>
    <w:rsid w:val="00417A47"/>
    <w:pP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37">
    <w:name w:val="xl37"/>
    <w:basedOn w:val="a3"/>
    <w:rsid w:val="00417A47"/>
    <w:pPr>
      <w:pBdr>
        <w:left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38">
    <w:name w:val="xl38"/>
    <w:basedOn w:val="a3"/>
    <w:rsid w:val="00417A47"/>
    <w:pPr>
      <w:pBdr>
        <w:left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39">
    <w:name w:val="xl39"/>
    <w:basedOn w:val="a3"/>
    <w:rsid w:val="00417A47"/>
    <w:pPr>
      <w:pBdr>
        <w:top w:val="single" w:sz="8" w:space="0" w:color="auto"/>
        <w:left w:val="single" w:sz="8" w:space="0" w:color="auto"/>
        <w:bottom w:val="single" w:sz="8" w:space="0" w:color="auto"/>
      </w:pBd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40">
    <w:name w:val="xl40"/>
    <w:basedOn w:val="a3"/>
    <w:rsid w:val="00417A47"/>
    <w:pPr>
      <w:spacing w:before="100" w:beforeAutospacing="1" w:after="100" w:afterAutospacing="1"/>
      <w:jc w:val="center"/>
      <w:textAlignment w:val="center"/>
    </w:pPr>
    <w:rPr>
      <w:rFonts w:ascii="Arial CYR" w:eastAsia="MS Mincho" w:hAnsi="Arial CYR" w:cs="Arial CYR"/>
      <w:sz w:val="18"/>
      <w:szCs w:val="18"/>
      <w:lang w:val="en-US" w:eastAsia="ja-JP"/>
    </w:rPr>
  </w:style>
  <w:style w:type="paragraph" w:customStyle="1" w:styleId="xl41">
    <w:name w:val="xl41"/>
    <w:basedOn w:val="a3"/>
    <w:rsid w:val="00417A47"/>
    <w:pPr>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42">
    <w:name w:val="xl42"/>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43">
    <w:name w:val="xl43"/>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44">
    <w:name w:val="xl44"/>
    <w:basedOn w:val="a3"/>
    <w:rsid w:val="00417A47"/>
    <w:pP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45">
    <w:name w:val="xl45"/>
    <w:basedOn w:val="a3"/>
    <w:rsid w:val="00417A47"/>
    <w:pPr>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46">
    <w:name w:val="xl46"/>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47">
    <w:name w:val="xl47"/>
    <w:basedOn w:val="a3"/>
    <w:rsid w:val="00417A47"/>
    <w:pPr>
      <w:pBdr>
        <w:right w:val="single" w:sz="8" w:space="0" w:color="auto"/>
      </w:pBdr>
      <w:spacing w:before="100" w:beforeAutospacing="1" w:after="100" w:afterAutospacing="1"/>
      <w:jc w:val="center"/>
      <w:textAlignment w:val="center"/>
    </w:pPr>
    <w:rPr>
      <w:rFonts w:ascii="Arial CYR" w:eastAsia="MS Mincho" w:hAnsi="Arial CYR" w:cs="Arial CYR"/>
      <w:b/>
      <w:bCs/>
      <w:sz w:val="18"/>
      <w:szCs w:val="18"/>
      <w:lang w:val="en-US" w:eastAsia="ja-JP"/>
    </w:rPr>
  </w:style>
  <w:style w:type="paragraph" w:customStyle="1" w:styleId="xl48">
    <w:name w:val="xl48"/>
    <w:basedOn w:val="a3"/>
    <w:rsid w:val="00417A47"/>
    <w:pP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49">
    <w:name w:val="xl49"/>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50">
    <w:name w:val="xl50"/>
    <w:basedOn w:val="a3"/>
    <w:rsid w:val="00417A47"/>
    <w:pPr>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51">
    <w:name w:val="xl51"/>
    <w:basedOn w:val="a3"/>
    <w:rsid w:val="00417A47"/>
    <w:pP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52">
    <w:name w:val="xl52"/>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3">
    <w:name w:val="xl53"/>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4">
    <w:name w:val="xl54"/>
    <w:basedOn w:val="a3"/>
    <w:rsid w:val="00417A47"/>
    <w:pPr>
      <w:pBdr>
        <w:right w:val="single" w:sz="8" w:space="0" w:color="auto"/>
      </w:pBdr>
      <w:spacing w:before="100" w:beforeAutospacing="1" w:after="100" w:afterAutospacing="1"/>
      <w:jc w:val="center"/>
      <w:textAlignment w:val="center"/>
    </w:pPr>
    <w:rPr>
      <w:rFonts w:ascii="Arial CYR" w:eastAsia="MS Mincho" w:hAnsi="Arial CYR" w:cs="Arial CYR"/>
      <w:b/>
      <w:bCs/>
      <w:sz w:val="18"/>
      <w:szCs w:val="18"/>
      <w:lang w:val="en-US" w:eastAsia="ja-JP"/>
    </w:rPr>
  </w:style>
  <w:style w:type="paragraph" w:customStyle="1" w:styleId="xl55">
    <w:name w:val="xl55"/>
    <w:basedOn w:val="a3"/>
    <w:rsid w:val="00417A47"/>
    <w:pP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56">
    <w:name w:val="xl56"/>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7">
    <w:name w:val="xl57"/>
    <w:basedOn w:val="a3"/>
    <w:rsid w:val="00417A47"/>
    <w:pPr>
      <w:spacing w:before="100" w:beforeAutospacing="1" w:after="100" w:afterAutospacing="1"/>
      <w:jc w:val="center"/>
      <w:textAlignment w:val="top"/>
    </w:pPr>
    <w:rPr>
      <w:rFonts w:ascii="Arial" w:eastAsia="MS Mincho" w:hAnsi="Arial" w:cs="Arial"/>
      <w:sz w:val="18"/>
      <w:szCs w:val="18"/>
      <w:lang w:val="en-US" w:eastAsia="ja-JP"/>
    </w:rPr>
  </w:style>
  <w:style w:type="paragraph" w:customStyle="1" w:styleId="xl58">
    <w:name w:val="xl58"/>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59">
    <w:name w:val="xl59"/>
    <w:basedOn w:val="a3"/>
    <w:rsid w:val="00417A47"/>
    <w:pPr>
      <w:pBdr>
        <w:top w:val="single" w:sz="8" w:space="0" w:color="auto"/>
        <w:bottom w:val="single" w:sz="8" w:space="0" w:color="auto"/>
      </w:pBd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60">
    <w:name w:val="xl60"/>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1">
    <w:name w:val="xl61"/>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2">
    <w:name w:val="xl62"/>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63">
    <w:name w:val="xl63"/>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4">
    <w:name w:val="xl64"/>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65">
    <w:name w:val="xl65"/>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66">
    <w:name w:val="xl66"/>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67">
    <w:name w:val="xl67"/>
    <w:basedOn w:val="a3"/>
    <w:rsid w:val="00417A47"/>
    <w:pPr>
      <w:pBdr>
        <w:top w:val="single" w:sz="8" w:space="0" w:color="auto"/>
        <w:bottom w:val="single" w:sz="8" w:space="0" w:color="auto"/>
        <w:right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aff3">
    <w:name w:val="МЕБИУС осн"/>
    <w:link w:val="aff4"/>
    <w:rsid w:val="00417A47"/>
    <w:pPr>
      <w:ind w:firstLine="709"/>
      <w:jc w:val="both"/>
    </w:pPr>
    <w:rPr>
      <w:rFonts w:ascii="Arial" w:hAnsi="Arial"/>
      <w:sz w:val="24"/>
    </w:rPr>
  </w:style>
  <w:style w:type="paragraph" w:customStyle="1" w:styleId="-0">
    <w:name w:val="- МЕБИУС"/>
    <w:basedOn w:val="aff3"/>
    <w:rsid w:val="00417A47"/>
    <w:pPr>
      <w:ind w:left="1049" w:hanging="340"/>
    </w:pPr>
  </w:style>
  <w:style w:type="paragraph" w:customStyle="1" w:styleId="-">
    <w:name w:val="-мебиус"/>
    <w:basedOn w:val="a3"/>
    <w:rsid w:val="00417A47"/>
    <w:pPr>
      <w:numPr>
        <w:numId w:val="7"/>
      </w:numPr>
      <w:jc w:val="both"/>
    </w:pPr>
    <w:rPr>
      <w:rFonts w:ascii="Arial" w:hAnsi="Arial"/>
      <w:sz w:val="24"/>
      <w:lang w:eastAsia="ru-RU"/>
    </w:rPr>
  </w:style>
  <w:style w:type="paragraph" w:customStyle="1" w:styleId="aff5">
    <w:name w:val="текст"/>
    <w:basedOn w:val="a3"/>
    <w:rsid w:val="00417A47"/>
    <w:pPr>
      <w:spacing w:before="120"/>
      <w:ind w:firstLine="709"/>
      <w:jc w:val="both"/>
    </w:pPr>
    <w:rPr>
      <w:rFonts w:ascii="Arial CYR" w:hAnsi="Arial CYR"/>
      <w:sz w:val="24"/>
      <w:lang w:eastAsia="ru-RU"/>
    </w:rPr>
  </w:style>
  <w:style w:type="paragraph" w:customStyle="1" w:styleId="aff6">
    <w:name w:val="МЕБИУС осн."/>
    <w:rsid w:val="00417A47"/>
    <w:pPr>
      <w:ind w:firstLine="709"/>
      <w:jc w:val="both"/>
    </w:pPr>
    <w:rPr>
      <w:rFonts w:ascii="Arial" w:hAnsi="Arial"/>
      <w:snapToGrid w:val="0"/>
      <w:sz w:val="24"/>
    </w:rPr>
  </w:style>
  <w:style w:type="paragraph" w:customStyle="1" w:styleId="xl68">
    <w:name w:val="xl68"/>
    <w:basedOn w:val="a3"/>
    <w:rsid w:val="00417A47"/>
    <w:pPr>
      <w:spacing w:before="100" w:beforeAutospacing="1" w:after="100" w:afterAutospacing="1"/>
      <w:jc w:val="center"/>
      <w:textAlignment w:val="top"/>
    </w:pPr>
    <w:rPr>
      <w:rFonts w:ascii="Arial" w:eastAsia="MS Mincho" w:hAnsi="Arial" w:cs="Arial"/>
      <w:sz w:val="18"/>
      <w:szCs w:val="18"/>
      <w:lang w:val="en-US" w:eastAsia="ja-JP"/>
    </w:rPr>
  </w:style>
  <w:style w:type="paragraph" w:customStyle="1" w:styleId="xl69">
    <w:name w:val="xl69"/>
    <w:basedOn w:val="a3"/>
    <w:rsid w:val="00417A47"/>
    <w:pP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0">
    <w:name w:val="xl70"/>
    <w:basedOn w:val="a3"/>
    <w:rsid w:val="00417A47"/>
    <w:pPr>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71">
    <w:name w:val="xl71"/>
    <w:basedOn w:val="a3"/>
    <w:rsid w:val="00417A47"/>
    <w:pPr>
      <w:pBdr>
        <w:top w:val="single" w:sz="8" w:space="0" w:color="auto"/>
        <w:bottom w:val="single" w:sz="8" w:space="0" w:color="auto"/>
      </w:pBdr>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72">
    <w:name w:val="xl72"/>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3">
    <w:name w:val="xl73"/>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4">
    <w:name w:val="xl74"/>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75">
    <w:name w:val="xl75"/>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6">
    <w:name w:val="xl76"/>
    <w:basedOn w:val="a3"/>
    <w:rsid w:val="00417A47"/>
    <w:pPr>
      <w:pBdr>
        <w:top w:val="single" w:sz="8" w:space="0" w:color="auto"/>
        <w:bottom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77">
    <w:name w:val="xl77"/>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78">
    <w:name w:val="xl78"/>
    <w:basedOn w:val="a3"/>
    <w:rsid w:val="00417A47"/>
    <w:pPr>
      <w:pBdr>
        <w:top w:val="single" w:sz="8" w:space="0" w:color="auto"/>
        <w:bottom w:val="single" w:sz="8" w:space="0" w:color="auto"/>
      </w:pBdr>
      <w:spacing w:before="100" w:beforeAutospacing="1" w:after="100" w:afterAutospacing="1"/>
      <w:jc w:val="center"/>
      <w:textAlignment w:val="top"/>
    </w:pPr>
    <w:rPr>
      <w:rFonts w:ascii="Arial CYR" w:eastAsia="MS Mincho" w:hAnsi="Arial CYR" w:cs="Arial CYR"/>
      <w:b/>
      <w:bCs/>
      <w:sz w:val="18"/>
      <w:szCs w:val="18"/>
      <w:lang w:val="en-US" w:eastAsia="ja-JP"/>
    </w:rPr>
  </w:style>
  <w:style w:type="paragraph" w:customStyle="1" w:styleId="xl79">
    <w:name w:val="xl79"/>
    <w:basedOn w:val="a3"/>
    <w:rsid w:val="00417A47"/>
    <w:pPr>
      <w:pBdr>
        <w:top w:val="single" w:sz="8" w:space="0" w:color="auto"/>
        <w:bottom w:val="single" w:sz="8" w:space="0" w:color="auto"/>
        <w:right w:val="single" w:sz="8" w:space="0" w:color="auto"/>
      </w:pBdr>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80">
    <w:name w:val="xl80"/>
    <w:basedOn w:val="a3"/>
    <w:rsid w:val="00417A47"/>
    <w:pPr>
      <w:spacing w:before="100" w:beforeAutospacing="1" w:after="100" w:afterAutospacing="1"/>
      <w:jc w:val="center"/>
    </w:pPr>
    <w:rPr>
      <w:rFonts w:ascii="Arial CYR" w:eastAsia="MS Mincho" w:hAnsi="Arial CYR" w:cs="Arial CYR"/>
      <w:sz w:val="18"/>
      <w:szCs w:val="18"/>
      <w:lang w:val="en-US" w:eastAsia="ja-JP"/>
    </w:rPr>
  </w:style>
  <w:style w:type="paragraph" w:customStyle="1" w:styleId="xl81">
    <w:name w:val="xl81"/>
    <w:basedOn w:val="a3"/>
    <w:rsid w:val="00417A47"/>
    <w:pPr>
      <w:pBdr>
        <w:left w:val="single" w:sz="8" w:space="0" w:color="auto"/>
      </w:pBdr>
      <w:shd w:val="clear" w:color="auto" w:fill="FFFFFF"/>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82">
    <w:name w:val="xl82"/>
    <w:basedOn w:val="a3"/>
    <w:rsid w:val="00417A47"/>
    <w:pPr>
      <w:shd w:val="clear" w:color="auto" w:fill="FFFFFF"/>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83">
    <w:name w:val="xl83"/>
    <w:basedOn w:val="a3"/>
    <w:rsid w:val="00417A47"/>
    <w:pPr>
      <w:shd w:val="clear" w:color="auto" w:fill="FFFFFF"/>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84">
    <w:name w:val="xl84"/>
    <w:basedOn w:val="a3"/>
    <w:rsid w:val="00417A47"/>
    <w:pPr>
      <w:shd w:val="clear" w:color="auto" w:fill="FFFFFF"/>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85">
    <w:name w:val="xl85"/>
    <w:basedOn w:val="a3"/>
    <w:rsid w:val="00417A47"/>
    <w:pPr>
      <w:shd w:val="clear" w:color="auto" w:fill="FFFFFF"/>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86">
    <w:name w:val="xl86"/>
    <w:basedOn w:val="a3"/>
    <w:rsid w:val="00417A47"/>
    <w:pPr>
      <w:shd w:val="clear" w:color="auto" w:fill="FFFFFF"/>
      <w:spacing w:before="100" w:beforeAutospacing="1" w:after="100" w:afterAutospacing="1"/>
      <w:jc w:val="center"/>
      <w:textAlignment w:val="top"/>
    </w:pPr>
    <w:rPr>
      <w:rFonts w:ascii="Arial CYR" w:eastAsia="MS Mincho" w:hAnsi="Arial CYR" w:cs="Arial CYR"/>
      <w:color w:val="000000"/>
      <w:sz w:val="18"/>
      <w:szCs w:val="18"/>
      <w:lang w:val="en-US" w:eastAsia="ja-JP"/>
    </w:rPr>
  </w:style>
  <w:style w:type="paragraph" w:customStyle="1" w:styleId="xl87">
    <w:name w:val="xl87"/>
    <w:basedOn w:val="a3"/>
    <w:rsid w:val="00417A47"/>
    <w:pPr>
      <w:shd w:val="clear" w:color="auto" w:fill="FFFFFF"/>
      <w:spacing w:before="100" w:beforeAutospacing="1" w:after="100" w:afterAutospacing="1"/>
      <w:textAlignment w:val="top"/>
    </w:pPr>
    <w:rPr>
      <w:rFonts w:ascii="Arial CYR" w:eastAsia="MS Mincho" w:hAnsi="Arial CYR" w:cs="Arial CYR"/>
      <w:sz w:val="18"/>
      <w:szCs w:val="18"/>
      <w:lang w:val="en-US" w:eastAsia="ja-JP"/>
    </w:rPr>
  </w:style>
  <w:style w:type="paragraph" w:customStyle="1" w:styleId="xl88">
    <w:name w:val="xl88"/>
    <w:basedOn w:val="a3"/>
    <w:rsid w:val="00417A47"/>
    <w:pPr>
      <w:shd w:val="clear" w:color="auto" w:fill="FFFFFF"/>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89">
    <w:name w:val="xl89"/>
    <w:basedOn w:val="a3"/>
    <w:rsid w:val="00417A47"/>
    <w:pPr>
      <w:shd w:val="clear" w:color="auto" w:fill="FFFFFF"/>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90">
    <w:name w:val="xl90"/>
    <w:basedOn w:val="a3"/>
    <w:rsid w:val="00417A47"/>
    <w:pPr>
      <w:shd w:val="clear" w:color="auto" w:fill="FFFFFF"/>
      <w:spacing w:before="100" w:beforeAutospacing="1" w:after="100" w:afterAutospacing="1"/>
      <w:textAlignment w:val="top"/>
    </w:pPr>
    <w:rPr>
      <w:rFonts w:ascii="Arial CYR" w:eastAsia="MS Mincho" w:hAnsi="Arial CYR" w:cs="Arial CYR"/>
      <w:b/>
      <w:bCs/>
      <w:sz w:val="18"/>
      <w:szCs w:val="18"/>
      <w:lang w:val="en-US" w:eastAsia="ja-JP"/>
    </w:rPr>
  </w:style>
  <w:style w:type="paragraph" w:customStyle="1" w:styleId="xl91">
    <w:name w:val="xl91"/>
    <w:basedOn w:val="a3"/>
    <w:rsid w:val="00417A47"/>
    <w:pPr>
      <w:shd w:val="clear" w:color="auto" w:fill="FFFFFF"/>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92">
    <w:name w:val="xl92"/>
    <w:basedOn w:val="a3"/>
    <w:rsid w:val="00417A47"/>
    <w:pPr>
      <w:shd w:val="clear" w:color="auto" w:fill="FFFFFF"/>
      <w:spacing w:before="100" w:beforeAutospacing="1" w:after="100" w:afterAutospacing="1"/>
      <w:jc w:val="right"/>
      <w:textAlignment w:val="top"/>
    </w:pPr>
    <w:rPr>
      <w:rFonts w:ascii="Arial CYR" w:eastAsia="MS Mincho" w:hAnsi="Arial CYR" w:cs="Arial CYR"/>
      <w:b/>
      <w:bCs/>
      <w:sz w:val="18"/>
      <w:szCs w:val="18"/>
      <w:lang w:val="en-US" w:eastAsia="ja-JP"/>
    </w:rPr>
  </w:style>
  <w:style w:type="paragraph" w:customStyle="1" w:styleId="xl93">
    <w:name w:val="xl93"/>
    <w:basedOn w:val="a3"/>
    <w:rsid w:val="00417A47"/>
    <w:pPr>
      <w:pBdr>
        <w:right w:val="single" w:sz="8" w:space="0" w:color="auto"/>
      </w:pBdr>
      <w:shd w:val="clear" w:color="auto" w:fill="FFFFFF"/>
      <w:spacing w:before="100" w:beforeAutospacing="1" w:after="100" w:afterAutospacing="1"/>
      <w:jc w:val="center"/>
      <w:textAlignment w:val="center"/>
    </w:pPr>
    <w:rPr>
      <w:rFonts w:ascii="Arial CYR" w:eastAsia="MS Mincho" w:hAnsi="Arial CYR" w:cs="Arial CYR"/>
      <w:b/>
      <w:bCs/>
      <w:sz w:val="18"/>
      <w:szCs w:val="18"/>
      <w:lang w:val="en-US" w:eastAsia="ja-JP"/>
    </w:rPr>
  </w:style>
  <w:style w:type="paragraph" w:customStyle="1" w:styleId="xl94">
    <w:name w:val="xl94"/>
    <w:basedOn w:val="a3"/>
    <w:rsid w:val="00417A47"/>
    <w:pPr>
      <w:spacing w:before="100" w:beforeAutospacing="1" w:after="100" w:afterAutospacing="1"/>
      <w:jc w:val="center"/>
      <w:textAlignment w:val="top"/>
    </w:pPr>
    <w:rPr>
      <w:rFonts w:ascii="Arial CYR" w:eastAsia="MS Mincho" w:hAnsi="Arial CYR" w:cs="Arial CYR"/>
      <w:sz w:val="18"/>
      <w:szCs w:val="18"/>
      <w:lang w:val="en-US" w:eastAsia="ja-JP"/>
    </w:rPr>
  </w:style>
  <w:style w:type="paragraph" w:customStyle="1" w:styleId="xl95">
    <w:name w:val="xl95"/>
    <w:basedOn w:val="a3"/>
    <w:rsid w:val="00417A47"/>
    <w:pPr>
      <w:spacing w:before="100" w:beforeAutospacing="1" w:after="100" w:afterAutospacing="1"/>
      <w:jc w:val="right"/>
      <w:textAlignment w:val="top"/>
    </w:pPr>
    <w:rPr>
      <w:rFonts w:ascii="Arial CYR" w:eastAsia="MS Mincho" w:hAnsi="Arial CYR" w:cs="Arial CYR"/>
      <w:sz w:val="18"/>
      <w:szCs w:val="18"/>
      <w:lang w:val="en-US" w:eastAsia="ja-JP"/>
    </w:rPr>
  </w:style>
  <w:style w:type="paragraph" w:customStyle="1" w:styleId="xl96">
    <w:name w:val="xl96"/>
    <w:basedOn w:val="a3"/>
    <w:rsid w:val="00417A47"/>
    <w:pPr>
      <w:spacing w:before="100" w:beforeAutospacing="1" w:after="100" w:afterAutospacing="1"/>
      <w:textAlignment w:val="top"/>
    </w:pPr>
    <w:rPr>
      <w:rFonts w:ascii="Arial" w:eastAsia="MS Mincho" w:hAnsi="Arial" w:cs="Arial"/>
      <w:sz w:val="24"/>
      <w:szCs w:val="24"/>
      <w:lang w:val="en-US" w:eastAsia="ja-JP"/>
    </w:rPr>
  </w:style>
  <w:style w:type="paragraph" w:customStyle="1" w:styleId="xl97">
    <w:name w:val="xl97"/>
    <w:basedOn w:val="a3"/>
    <w:rsid w:val="00417A47"/>
    <w:pPr>
      <w:spacing w:before="100" w:beforeAutospacing="1" w:after="100" w:afterAutospacing="1"/>
      <w:jc w:val="right"/>
      <w:textAlignment w:val="top"/>
    </w:pPr>
    <w:rPr>
      <w:rFonts w:ascii="Arial" w:eastAsia="MS Mincho" w:hAnsi="Arial" w:cs="Arial"/>
      <w:sz w:val="24"/>
      <w:szCs w:val="24"/>
      <w:lang w:val="en-US" w:eastAsia="ja-JP"/>
    </w:rPr>
  </w:style>
  <w:style w:type="paragraph" w:customStyle="1" w:styleId="xl98">
    <w:name w:val="xl98"/>
    <w:basedOn w:val="a3"/>
    <w:rsid w:val="00417A47"/>
    <w:pPr>
      <w:spacing w:before="100" w:beforeAutospacing="1" w:after="100" w:afterAutospacing="1"/>
      <w:jc w:val="center"/>
      <w:textAlignment w:val="top"/>
    </w:pPr>
    <w:rPr>
      <w:rFonts w:ascii="Arial" w:eastAsia="MS Mincho" w:hAnsi="Arial" w:cs="Arial"/>
      <w:sz w:val="24"/>
      <w:szCs w:val="24"/>
      <w:lang w:val="en-US" w:eastAsia="ja-JP"/>
    </w:rPr>
  </w:style>
  <w:style w:type="paragraph" w:customStyle="1" w:styleId="16">
    <w:name w:val="Текст выноски1"/>
    <w:basedOn w:val="a3"/>
    <w:semiHidden/>
    <w:rsid w:val="00417A47"/>
    <w:rPr>
      <w:rFonts w:ascii="Tahoma" w:hAnsi="Tahoma" w:cs="Tahoma"/>
      <w:sz w:val="16"/>
      <w:szCs w:val="16"/>
    </w:rPr>
  </w:style>
  <w:style w:type="paragraph" w:customStyle="1" w:styleId="21-">
    <w:name w:val="Колонка 2 1-е"/>
    <w:basedOn w:val="a3"/>
    <w:rsid w:val="00417A47"/>
    <w:pPr>
      <w:spacing w:before="60"/>
      <w:jc w:val="both"/>
    </w:pPr>
    <w:rPr>
      <w:sz w:val="24"/>
    </w:rPr>
  </w:style>
  <w:style w:type="paragraph" w:customStyle="1" w:styleId="CaptionTEO">
    <w:name w:val="Caption TEO Знак"/>
    <w:basedOn w:val="af0"/>
    <w:rsid w:val="00417A47"/>
    <w:rPr>
      <w:rFonts w:ascii="Arial" w:hAnsi="Arial" w:cs="Arial"/>
      <w:b w:val="0"/>
      <w:sz w:val="24"/>
      <w:szCs w:val="24"/>
    </w:rPr>
  </w:style>
  <w:style w:type="character" w:customStyle="1" w:styleId="CaptionTEO0">
    <w:name w:val="Caption TEO Знак Знак"/>
    <w:rsid w:val="00417A47"/>
    <w:rPr>
      <w:rFonts w:ascii="Arial" w:hAnsi="Arial" w:cs="Arial"/>
      <w:b/>
      <w:sz w:val="24"/>
      <w:szCs w:val="24"/>
      <w:lang w:val="ru-RU" w:eastAsia="en-US" w:bidi="ar-SA"/>
    </w:rPr>
  </w:style>
  <w:style w:type="paragraph" w:customStyle="1" w:styleId="aff7">
    <w:name w:val="меб_центр"/>
    <w:rsid w:val="00417A47"/>
    <w:pPr>
      <w:jc w:val="center"/>
    </w:pPr>
    <w:rPr>
      <w:rFonts w:ascii="Arial" w:hAnsi="Arial" w:cs="Arial"/>
      <w:noProof/>
      <w:sz w:val="24"/>
      <w:szCs w:val="24"/>
    </w:rPr>
  </w:style>
  <w:style w:type="character" w:customStyle="1" w:styleId="CaptionTEOChar">
    <w:name w:val="Caption TEO Char"/>
    <w:rsid w:val="00417A47"/>
    <w:rPr>
      <w:rFonts w:ascii="Arial" w:hAnsi="Arial" w:cs="Arial"/>
      <w:b/>
      <w:sz w:val="24"/>
      <w:szCs w:val="24"/>
      <w:lang w:val="ru-RU" w:eastAsia="en-US" w:bidi="ar-SA"/>
    </w:rPr>
  </w:style>
  <w:style w:type="paragraph" w:customStyle="1" w:styleId="CaptionTEO1">
    <w:name w:val="Caption TEO"/>
    <w:basedOn w:val="af0"/>
    <w:rsid w:val="00417A47"/>
    <w:rPr>
      <w:rFonts w:ascii="Arial" w:hAnsi="Arial" w:cs="Arial"/>
      <w:b w:val="0"/>
      <w:sz w:val="24"/>
      <w:szCs w:val="24"/>
    </w:rPr>
  </w:style>
  <w:style w:type="paragraph" w:customStyle="1" w:styleId="aff8">
    <w:name w:val="спис_меб"/>
    <w:next w:val="afd"/>
    <w:rsid w:val="00417A47"/>
    <w:pPr>
      <w:tabs>
        <w:tab w:val="left" w:pos="0"/>
        <w:tab w:val="left" w:pos="360"/>
      </w:tabs>
      <w:ind w:left="360" w:hanging="360"/>
    </w:pPr>
    <w:rPr>
      <w:rFonts w:ascii="Arial" w:hAnsi="Arial"/>
      <w:noProof/>
      <w:sz w:val="24"/>
    </w:rPr>
  </w:style>
  <w:style w:type="paragraph" w:customStyle="1" w:styleId="aff9">
    <w:name w:val="МЕБИУС таблица"/>
    <w:basedOn w:val="a3"/>
    <w:next w:val="a3"/>
    <w:rsid w:val="00417A47"/>
    <w:rPr>
      <w:rFonts w:ascii="Arial" w:hAnsi="Arial"/>
      <w:snapToGrid w:val="0"/>
      <w:lang w:eastAsia="ru-RU"/>
    </w:rPr>
  </w:style>
  <w:style w:type="character" w:styleId="affa">
    <w:name w:val="footnote reference"/>
    <w:uiPriority w:val="99"/>
    <w:rsid w:val="00417A47"/>
    <w:rPr>
      <w:vertAlign w:val="superscript"/>
    </w:rPr>
  </w:style>
  <w:style w:type="paragraph" w:styleId="affb">
    <w:name w:val="footnote text"/>
    <w:basedOn w:val="a3"/>
    <w:link w:val="affc"/>
    <w:uiPriority w:val="99"/>
    <w:rsid w:val="00417A47"/>
    <w:rPr>
      <w:lang w:eastAsia="ru-RU"/>
    </w:rPr>
  </w:style>
  <w:style w:type="paragraph" w:customStyle="1" w:styleId="BodyBullet2">
    <w:name w:val="Body Bullet 2"/>
    <w:autoRedefine/>
    <w:rsid w:val="00417A47"/>
    <w:pPr>
      <w:numPr>
        <w:numId w:val="8"/>
      </w:numPr>
      <w:tabs>
        <w:tab w:val="clear" w:pos="720"/>
        <w:tab w:val="num" w:pos="851"/>
      </w:tabs>
      <w:spacing w:after="120" w:line="360" w:lineRule="auto"/>
      <w:ind w:left="850" w:hanging="425"/>
      <w:jc w:val="both"/>
    </w:pPr>
    <w:rPr>
      <w:noProof/>
      <w:sz w:val="24"/>
      <w:lang w:val="en-US" w:eastAsia="en-US"/>
    </w:rPr>
  </w:style>
  <w:style w:type="paragraph" w:customStyle="1" w:styleId="a">
    <w:name w:val="Нумерованый список"/>
    <w:basedOn w:val="a3"/>
    <w:rsid w:val="00417A47"/>
    <w:pPr>
      <w:numPr>
        <w:numId w:val="9"/>
      </w:numPr>
      <w:spacing w:before="100" w:beforeAutospacing="1" w:after="100" w:afterAutospacing="1"/>
    </w:pPr>
  </w:style>
  <w:style w:type="paragraph" w:customStyle="1" w:styleId="TableText2">
    <w:name w:val="Table Text 2а"/>
    <w:basedOn w:val="a3"/>
    <w:rsid w:val="00417A47"/>
    <w:pPr>
      <w:jc w:val="center"/>
    </w:pPr>
    <w:rPr>
      <w:sz w:val="18"/>
      <w:szCs w:val="18"/>
    </w:rPr>
  </w:style>
  <w:style w:type="paragraph" w:styleId="affd">
    <w:name w:val="Title"/>
    <w:basedOn w:val="a3"/>
    <w:link w:val="affe"/>
    <w:qFormat/>
    <w:rsid w:val="00417A47"/>
    <w:pPr>
      <w:spacing w:line="480" w:lineRule="auto"/>
      <w:jc w:val="center"/>
    </w:pPr>
    <w:rPr>
      <w:sz w:val="32"/>
      <w:lang w:val="x-none"/>
    </w:rPr>
  </w:style>
  <w:style w:type="paragraph" w:customStyle="1" w:styleId="afff">
    <w:name w:val="Îáû÷íûé"/>
    <w:rsid w:val="00417A47"/>
    <w:rPr>
      <w:sz w:val="24"/>
      <w:szCs w:val="24"/>
      <w:lang w:eastAsia="ja-JP"/>
    </w:rPr>
  </w:style>
  <w:style w:type="paragraph" w:customStyle="1" w:styleId="afff0">
    <w:name w:val="ÌÅÁÈÓÑ îñí"/>
    <w:rsid w:val="00417A47"/>
    <w:pPr>
      <w:ind w:firstLine="709"/>
      <w:jc w:val="both"/>
    </w:pPr>
    <w:rPr>
      <w:rFonts w:ascii="Arial" w:hAnsi="Arial"/>
      <w:sz w:val="24"/>
    </w:rPr>
  </w:style>
  <w:style w:type="paragraph" w:styleId="afff1">
    <w:name w:val="endnote text"/>
    <w:basedOn w:val="a3"/>
    <w:link w:val="afff2"/>
    <w:rsid w:val="00417A47"/>
    <w:rPr>
      <w:rFonts w:ascii="Arial" w:hAnsi="Arial"/>
      <w:sz w:val="16"/>
      <w:lang w:val="x-none" w:eastAsia="x-none"/>
    </w:rPr>
  </w:style>
  <w:style w:type="character" w:styleId="afff3">
    <w:name w:val="endnote reference"/>
    <w:rsid w:val="00417A47"/>
    <w:rPr>
      <w:vertAlign w:val="superscript"/>
    </w:rPr>
  </w:style>
  <w:style w:type="paragraph" w:styleId="afff4">
    <w:name w:val="Plain Text"/>
    <w:basedOn w:val="a3"/>
    <w:link w:val="afff5"/>
    <w:uiPriority w:val="99"/>
    <w:rsid w:val="00417A47"/>
    <w:rPr>
      <w:rFonts w:ascii="Courier New" w:hAnsi="Courier New"/>
      <w:lang w:val="x-none" w:eastAsia="x-none"/>
    </w:rPr>
  </w:style>
  <w:style w:type="paragraph" w:styleId="afff6">
    <w:name w:val="Balloon Text"/>
    <w:basedOn w:val="a3"/>
    <w:link w:val="afff7"/>
    <w:rsid w:val="00A25E89"/>
    <w:rPr>
      <w:rFonts w:ascii="Tahoma" w:hAnsi="Tahoma"/>
      <w:sz w:val="16"/>
      <w:szCs w:val="16"/>
      <w:lang w:val="x-none"/>
    </w:rPr>
  </w:style>
  <w:style w:type="paragraph" w:styleId="afff8">
    <w:name w:val="annotation subject"/>
    <w:basedOn w:val="af7"/>
    <w:next w:val="af7"/>
    <w:link w:val="afff9"/>
    <w:rsid w:val="005C28F6"/>
    <w:rPr>
      <w:b/>
      <w:bCs/>
    </w:rPr>
  </w:style>
  <w:style w:type="character" w:customStyle="1" w:styleId="af8">
    <w:name w:val="Текст примечания Знак"/>
    <w:link w:val="af7"/>
    <w:rsid w:val="005C28F6"/>
    <w:rPr>
      <w:lang w:eastAsia="en-US"/>
    </w:rPr>
  </w:style>
  <w:style w:type="character" w:customStyle="1" w:styleId="afff9">
    <w:name w:val="Тема примечания Знак"/>
    <w:link w:val="afff8"/>
    <w:rsid w:val="005C28F6"/>
    <w:rPr>
      <w:b/>
      <w:bCs/>
      <w:lang w:eastAsia="en-US"/>
    </w:rPr>
  </w:style>
  <w:style w:type="numbering" w:customStyle="1" w:styleId="a1">
    <w:name w:val="Список с дефисом"/>
    <w:basedOn w:val="a8"/>
    <w:rsid w:val="00CF5595"/>
    <w:pPr>
      <w:numPr>
        <w:numId w:val="10"/>
      </w:numPr>
    </w:pPr>
  </w:style>
  <w:style w:type="numbering" w:customStyle="1" w:styleId="17">
    <w:name w:val="Список с дефисом1"/>
    <w:basedOn w:val="a8"/>
    <w:rsid w:val="00866997"/>
  </w:style>
  <w:style w:type="paragraph" w:styleId="afffa">
    <w:name w:val="List Paragraph"/>
    <w:basedOn w:val="a3"/>
    <w:link w:val="afffb"/>
    <w:uiPriority w:val="34"/>
    <w:qFormat/>
    <w:rsid w:val="0012311E"/>
    <w:pPr>
      <w:spacing w:after="200" w:line="276" w:lineRule="auto"/>
      <w:ind w:left="720"/>
      <w:contextualSpacing/>
    </w:pPr>
    <w:rPr>
      <w:rFonts w:ascii="Calibri" w:eastAsia="Calibri" w:hAnsi="Calibri"/>
      <w:sz w:val="22"/>
      <w:szCs w:val="22"/>
    </w:rPr>
  </w:style>
  <w:style w:type="character" w:customStyle="1" w:styleId="10">
    <w:name w:val="Заголовок 1 Знак"/>
    <w:aliases w:val="Н1 Знак,H1 Знак,Heading 1 Char2 Знак,Heading 1 Char1 Char Знак,Heading 1 Char Char Char Знак,Heading 1 Char Char1 Знак,Heading 1 Char Знак Char Знак,Заголовок1 Знак,Заголовок раздела Знак,. Знак,Название спецификации Знак,47 см Знак1"/>
    <w:link w:val="1"/>
    <w:uiPriority w:val="9"/>
    <w:rsid w:val="0098714A"/>
    <w:rPr>
      <w:b/>
      <w:caps/>
      <w:sz w:val="32"/>
      <w:szCs w:val="32"/>
      <w:lang w:val="x-none" w:eastAsia="en-US"/>
    </w:rPr>
  </w:style>
  <w:style w:type="character" w:customStyle="1" w:styleId="25">
    <w:name w:val="Заголовок 2 Знак"/>
    <w:aliases w:val="Подраздел Знак,H2 Знак,Заголовок Подраздела Знак,H21 Знак,h2 Знак2,Самостоятельный раздел Знак1,Самостоятельный раздел + Слева:  0 Знак1,63 см Знак1,Первая строка:  0 Знак1,95 см.... Знак1,Заголовок 2 Знак1 Знак2,h2 Знак Знак1,h Зн Знак"/>
    <w:link w:val="24"/>
    <w:uiPriority w:val="9"/>
    <w:rsid w:val="00B7379A"/>
    <w:rPr>
      <w:b/>
      <w:sz w:val="32"/>
      <w:szCs w:val="32"/>
      <w:lang w:eastAsia="en-US"/>
    </w:rPr>
  </w:style>
  <w:style w:type="character" w:customStyle="1" w:styleId="30">
    <w:name w:val="Заголовок 3 Знак"/>
    <w:aliases w:val="H3 Знак,Заголовок Пункта Знак,Заголовок 3 Знак2 Знак,Заголовок 3 Знак1 Знак Знак,Заголовок 3 Знак Знак Знак Знак,H3 Знак Знак Знак Знак,H3 Знак1 Знак Знак,H3 Знак2 Знак,Заголовок 3 Знак1 Знак1 Знак,H3 Знак1 Знак1 Знак,H3 Знак Знак Знак1"/>
    <w:link w:val="3"/>
    <w:uiPriority w:val="99"/>
    <w:rsid w:val="004475F6"/>
    <w:rPr>
      <w:b/>
      <w:sz w:val="28"/>
      <w:lang w:val="x-none" w:eastAsia="en-US"/>
    </w:rPr>
  </w:style>
  <w:style w:type="character" w:customStyle="1" w:styleId="42">
    <w:name w:val="Заголовок 4 Знак"/>
    <w:aliases w:val="Заголовок Подпункта Знак,Заголовок 4 (Приложение) Знак1,H4 Знак1,Заголовок 4 Знак1 Знак, Знак Знак Знак,Заголовок 4 (Приложение) Знак Знак,H4 Знак Знак,Знак Знак Знак"/>
    <w:link w:val="41"/>
    <w:rsid w:val="00410D9A"/>
    <w:rPr>
      <w:b/>
      <w:i/>
      <w:sz w:val="24"/>
      <w:lang w:eastAsia="en-US"/>
    </w:rPr>
  </w:style>
  <w:style w:type="paragraph" w:customStyle="1" w:styleId="Default">
    <w:name w:val="Default"/>
    <w:rsid w:val="00FF67B7"/>
    <w:pPr>
      <w:autoSpaceDE w:val="0"/>
      <w:autoSpaceDN w:val="0"/>
      <w:adjustRightInd w:val="0"/>
    </w:pPr>
    <w:rPr>
      <w:rFonts w:ascii="Arial" w:hAnsi="Arial" w:cs="Arial"/>
      <w:color w:val="000000"/>
      <w:sz w:val="24"/>
      <w:szCs w:val="24"/>
    </w:rPr>
  </w:style>
  <w:style w:type="character" w:customStyle="1" w:styleId="apple-converted-space">
    <w:name w:val="apple-converted-space"/>
    <w:rsid w:val="00BF488B"/>
  </w:style>
  <w:style w:type="character" w:styleId="afffc">
    <w:name w:val="Strong"/>
    <w:qFormat/>
    <w:rsid w:val="00BF488B"/>
    <w:rPr>
      <w:b/>
      <w:bCs/>
    </w:rPr>
  </w:style>
  <w:style w:type="character" w:styleId="afffd">
    <w:name w:val="Emphasis"/>
    <w:uiPriority w:val="20"/>
    <w:qFormat/>
    <w:rsid w:val="00BF488B"/>
    <w:rPr>
      <w:i/>
      <w:iCs/>
    </w:rPr>
  </w:style>
  <w:style w:type="paragraph" w:styleId="afffe">
    <w:name w:val="Subtitle"/>
    <w:aliases w:val="Подзаголовок Знак1,Подзаголовок Знак Знак,Подзаголовок Знак1 Знак Знак,Подзаголовок Знак Знак Знак Знак,Подзаголовок Знак Знак1"/>
    <w:basedOn w:val="a3"/>
    <w:next w:val="a3"/>
    <w:link w:val="affff"/>
    <w:qFormat/>
    <w:rsid w:val="00472551"/>
    <w:pPr>
      <w:spacing w:after="60" w:line="360" w:lineRule="auto"/>
      <w:jc w:val="both"/>
      <w:outlineLvl w:val="1"/>
    </w:pPr>
    <w:rPr>
      <w:rFonts w:ascii="Arial" w:hAnsi="Arial"/>
      <w:sz w:val="24"/>
      <w:szCs w:val="24"/>
      <w:lang w:val="x-none" w:eastAsia="x-none"/>
    </w:rPr>
  </w:style>
  <w:style w:type="character" w:customStyle="1" w:styleId="affff">
    <w:name w:val="Подзаголовок Знак"/>
    <w:aliases w:val="Подзаголовок Знак1 Знак,Подзаголовок Знак Знак Знак,Подзаголовок Знак1 Знак Знак Знак,Подзаголовок Знак Знак Знак Знак Знак,Подзаголовок Знак Знак1 Знак"/>
    <w:link w:val="afffe"/>
    <w:rsid w:val="00472551"/>
    <w:rPr>
      <w:rFonts w:ascii="Arial" w:hAnsi="Arial"/>
      <w:sz w:val="24"/>
      <w:szCs w:val="24"/>
    </w:rPr>
  </w:style>
  <w:style w:type="character" w:customStyle="1" w:styleId="isbn">
    <w:name w:val="isbn"/>
    <w:rsid w:val="00F718E7"/>
  </w:style>
  <w:style w:type="character" w:customStyle="1" w:styleId="keyword">
    <w:name w:val="keyword"/>
    <w:rsid w:val="00F718E7"/>
  </w:style>
  <w:style w:type="character" w:customStyle="1" w:styleId="15">
    <w:name w:val="меб_осн Знак1"/>
    <w:link w:val="afd"/>
    <w:uiPriority w:val="99"/>
    <w:locked/>
    <w:rsid w:val="00F1476A"/>
    <w:rPr>
      <w:rFonts w:ascii="Arial" w:hAnsi="Arial"/>
      <w:sz w:val="24"/>
      <w:szCs w:val="24"/>
    </w:rPr>
  </w:style>
  <w:style w:type="paragraph" w:customStyle="1" w:styleId="affff0">
    <w:name w:val="Комментарий"/>
    <w:basedOn w:val="a3"/>
    <w:rsid w:val="00245B8C"/>
    <w:pPr>
      <w:ind w:firstLine="720"/>
      <w:jc w:val="both"/>
    </w:pPr>
    <w:rPr>
      <w:noProof/>
      <w:color w:val="0000FF"/>
      <w:sz w:val="24"/>
      <w:szCs w:val="24"/>
      <w:lang w:eastAsia="ru-RU"/>
    </w:rPr>
  </w:style>
  <w:style w:type="character" w:customStyle="1" w:styleId="ad">
    <w:name w:val="Нижний колонтитул Знак"/>
    <w:link w:val="ac"/>
    <w:rsid w:val="00DB7700"/>
    <w:rPr>
      <w:lang w:eastAsia="en-US"/>
    </w:rPr>
  </w:style>
  <w:style w:type="table" w:styleId="affff1">
    <w:name w:val="Table Grid"/>
    <w:basedOn w:val="a7"/>
    <w:uiPriority w:val="59"/>
    <w:rsid w:val="002173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0">
    <w:name w:val="Table text"/>
    <w:rsid w:val="00217333"/>
    <w:pPr>
      <w:framePr w:wrap="around" w:vAnchor="page" w:hAnchor="page" w:x="285" w:y="285"/>
    </w:pPr>
    <w:rPr>
      <w:rFonts w:ascii="ISOCPEUR" w:hAnsi="ISOCPEUR"/>
      <w:i/>
      <w:w w:val="90"/>
    </w:rPr>
  </w:style>
  <w:style w:type="paragraph" w:customStyle="1" w:styleId="TabletextH1">
    <w:name w:val="Table text_H1"/>
    <w:basedOn w:val="Tabletext0"/>
    <w:rsid w:val="00217333"/>
    <w:pPr>
      <w:framePr w:wrap="around"/>
      <w:jc w:val="center"/>
    </w:pPr>
    <w:rPr>
      <w:sz w:val="28"/>
    </w:rPr>
  </w:style>
  <w:style w:type="paragraph" w:customStyle="1" w:styleId="TabletextH2">
    <w:name w:val="Table text_H2"/>
    <w:basedOn w:val="TabletextH1"/>
    <w:rsid w:val="00217333"/>
    <w:pPr>
      <w:framePr w:wrap="around"/>
    </w:pPr>
    <w:rPr>
      <w:sz w:val="24"/>
      <w:szCs w:val="24"/>
    </w:rPr>
  </w:style>
  <w:style w:type="numbering" w:customStyle="1" w:styleId="18">
    <w:name w:val="Нет списка1"/>
    <w:next w:val="a8"/>
    <w:semiHidden/>
    <w:unhideWhenUsed/>
    <w:rsid w:val="00217333"/>
  </w:style>
  <w:style w:type="table" w:customStyle="1" w:styleId="19">
    <w:name w:val="Сетка таблицы1"/>
    <w:basedOn w:val="a7"/>
    <w:next w:val="affff1"/>
    <w:rsid w:val="00217333"/>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2">
    <w:name w:val="Основной текст_"/>
    <w:link w:val="36"/>
    <w:rsid w:val="00217333"/>
    <w:rPr>
      <w:sz w:val="18"/>
      <w:szCs w:val="18"/>
      <w:shd w:val="clear" w:color="auto" w:fill="FFFFFF"/>
    </w:rPr>
  </w:style>
  <w:style w:type="character" w:customStyle="1" w:styleId="2b">
    <w:name w:val="Основной текст2"/>
    <w:rsid w:val="00217333"/>
    <w:rPr>
      <w:rFonts w:ascii="Times New Roman" w:eastAsia="Times New Roman" w:hAnsi="Times New Roman" w:cs="Times New Roman"/>
      <w:color w:val="000000"/>
      <w:spacing w:val="0"/>
      <w:w w:val="100"/>
      <w:position w:val="0"/>
      <w:sz w:val="18"/>
      <w:szCs w:val="18"/>
      <w:shd w:val="clear" w:color="auto" w:fill="FFFFFF"/>
      <w:lang w:val="ru-RU"/>
    </w:rPr>
  </w:style>
  <w:style w:type="paragraph" w:customStyle="1" w:styleId="36">
    <w:name w:val="Основной текст3"/>
    <w:basedOn w:val="a3"/>
    <w:link w:val="affff2"/>
    <w:rsid w:val="00217333"/>
    <w:pPr>
      <w:widowControl w:val="0"/>
      <w:shd w:val="clear" w:color="auto" w:fill="FFFFFF"/>
      <w:spacing w:line="226" w:lineRule="exact"/>
      <w:ind w:hanging="380"/>
      <w:jc w:val="both"/>
    </w:pPr>
    <w:rPr>
      <w:sz w:val="18"/>
      <w:szCs w:val="18"/>
      <w:lang w:val="x-none" w:eastAsia="x-none"/>
    </w:rPr>
  </w:style>
  <w:style w:type="character" w:customStyle="1" w:styleId="affff3">
    <w:name w:val="Основной текст + Курсив"/>
    <w:rsid w:val="00217333"/>
    <w:rPr>
      <w:rFonts w:ascii="Times New Roman" w:eastAsia="Times New Roman" w:hAnsi="Times New Roman" w:cs="Times New Roman"/>
      <w:b w:val="0"/>
      <w:bCs w:val="0"/>
      <w:i/>
      <w:iCs/>
      <w:smallCaps w:val="0"/>
      <w:strike w:val="0"/>
      <w:color w:val="000000"/>
      <w:spacing w:val="0"/>
      <w:w w:val="100"/>
      <w:position w:val="0"/>
      <w:sz w:val="18"/>
      <w:szCs w:val="18"/>
      <w:u w:val="none"/>
      <w:shd w:val="clear" w:color="auto" w:fill="FFFFFF"/>
      <w:lang w:val="ru-RU"/>
    </w:rPr>
  </w:style>
  <w:style w:type="character" w:customStyle="1" w:styleId="75pt">
    <w:name w:val="Основной текст + 7;5 pt"/>
    <w:rsid w:val="00217333"/>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rPr>
  </w:style>
  <w:style w:type="character" w:customStyle="1" w:styleId="220">
    <w:name w:val="Заголовок №2 (2)_"/>
    <w:link w:val="221"/>
    <w:rsid w:val="00217333"/>
    <w:rPr>
      <w:sz w:val="26"/>
      <w:szCs w:val="26"/>
      <w:shd w:val="clear" w:color="auto" w:fill="FFFFFF"/>
    </w:rPr>
  </w:style>
  <w:style w:type="paragraph" w:customStyle="1" w:styleId="221">
    <w:name w:val="Заголовок №2 (2)"/>
    <w:basedOn w:val="a3"/>
    <w:link w:val="220"/>
    <w:rsid w:val="00217333"/>
    <w:pPr>
      <w:widowControl w:val="0"/>
      <w:shd w:val="clear" w:color="auto" w:fill="FFFFFF"/>
      <w:spacing w:line="0" w:lineRule="atLeast"/>
      <w:jc w:val="both"/>
      <w:outlineLvl w:val="1"/>
    </w:pPr>
    <w:rPr>
      <w:sz w:val="26"/>
      <w:szCs w:val="26"/>
      <w:lang w:val="x-none" w:eastAsia="x-none"/>
    </w:rPr>
  </w:style>
  <w:style w:type="character" w:customStyle="1" w:styleId="37">
    <w:name w:val="Заголовок №3_"/>
    <w:link w:val="38"/>
    <w:rsid w:val="00217333"/>
    <w:rPr>
      <w:b/>
      <w:bCs/>
      <w:shd w:val="clear" w:color="auto" w:fill="FFFFFF"/>
    </w:rPr>
  </w:style>
  <w:style w:type="paragraph" w:customStyle="1" w:styleId="38">
    <w:name w:val="Заголовок №3"/>
    <w:basedOn w:val="a3"/>
    <w:link w:val="37"/>
    <w:rsid w:val="00217333"/>
    <w:pPr>
      <w:widowControl w:val="0"/>
      <w:shd w:val="clear" w:color="auto" w:fill="FFFFFF"/>
      <w:spacing w:before="720" w:line="274" w:lineRule="exact"/>
      <w:jc w:val="center"/>
      <w:outlineLvl w:val="2"/>
    </w:pPr>
    <w:rPr>
      <w:b/>
      <w:bCs/>
      <w:lang w:val="x-none" w:eastAsia="x-none"/>
    </w:rPr>
  </w:style>
  <w:style w:type="character" w:customStyle="1" w:styleId="FranklinGothicBook85pt0pt">
    <w:name w:val="Основной текст + Franklin Gothic Book;8;5 pt;Интервал 0 pt"/>
    <w:rsid w:val="00217333"/>
    <w:rPr>
      <w:rFonts w:ascii="Franklin Gothic Book" w:eastAsia="Franklin Gothic Book" w:hAnsi="Franklin Gothic Book" w:cs="Franklin Gothic Book"/>
      <w:b w:val="0"/>
      <w:bCs w:val="0"/>
      <w:i w:val="0"/>
      <w:iCs w:val="0"/>
      <w:smallCaps w:val="0"/>
      <w:strike w:val="0"/>
      <w:color w:val="000000"/>
      <w:spacing w:val="-10"/>
      <w:w w:val="100"/>
      <w:position w:val="0"/>
      <w:sz w:val="17"/>
      <w:szCs w:val="17"/>
      <w:u w:val="none"/>
      <w:shd w:val="clear" w:color="auto" w:fill="FFFFFF"/>
      <w:lang w:val="ru-RU"/>
    </w:rPr>
  </w:style>
  <w:style w:type="character" w:customStyle="1" w:styleId="Exact">
    <w:name w:val="Основной текст Exact"/>
    <w:rsid w:val="00217333"/>
    <w:rPr>
      <w:rFonts w:ascii="Times New Roman" w:eastAsia="Times New Roman" w:hAnsi="Times New Roman" w:cs="Times New Roman"/>
      <w:b w:val="0"/>
      <w:bCs w:val="0"/>
      <w:i w:val="0"/>
      <w:iCs w:val="0"/>
      <w:smallCaps w:val="0"/>
      <w:strike w:val="0"/>
      <w:spacing w:val="6"/>
      <w:sz w:val="17"/>
      <w:szCs w:val="17"/>
      <w:u w:val="none"/>
    </w:rPr>
  </w:style>
  <w:style w:type="character" w:customStyle="1" w:styleId="6Exact">
    <w:name w:val="Основной текст (6) Exact"/>
    <w:link w:val="62"/>
    <w:rsid w:val="00217333"/>
    <w:rPr>
      <w:i/>
      <w:iCs/>
      <w:spacing w:val="2"/>
      <w:sz w:val="17"/>
      <w:szCs w:val="17"/>
      <w:shd w:val="clear" w:color="auto" w:fill="FFFFFF"/>
    </w:rPr>
  </w:style>
  <w:style w:type="paragraph" w:customStyle="1" w:styleId="62">
    <w:name w:val="Основной текст (6)"/>
    <w:basedOn w:val="a3"/>
    <w:link w:val="6Exact"/>
    <w:rsid w:val="00217333"/>
    <w:pPr>
      <w:widowControl w:val="0"/>
      <w:shd w:val="clear" w:color="auto" w:fill="FFFFFF"/>
      <w:spacing w:line="0" w:lineRule="atLeast"/>
    </w:pPr>
    <w:rPr>
      <w:i/>
      <w:iCs/>
      <w:spacing w:val="2"/>
      <w:sz w:val="17"/>
      <w:szCs w:val="17"/>
      <w:lang w:val="x-none" w:eastAsia="x-none"/>
    </w:rPr>
  </w:style>
  <w:style w:type="character" w:customStyle="1" w:styleId="FranklinGothicBook75pt">
    <w:name w:val="Основной текст + Franklin Gothic Book;7;5 pt"/>
    <w:rsid w:val="00217333"/>
    <w:rPr>
      <w:rFonts w:ascii="Franklin Gothic Book" w:eastAsia="Franklin Gothic Book" w:hAnsi="Franklin Gothic Book" w:cs="Franklin Gothic Book"/>
      <w:b w:val="0"/>
      <w:bCs w:val="0"/>
      <w:i w:val="0"/>
      <w:iCs w:val="0"/>
      <w:smallCaps w:val="0"/>
      <w:strike w:val="0"/>
      <w:color w:val="000000"/>
      <w:spacing w:val="0"/>
      <w:w w:val="100"/>
      <w:position w:val="0"/>
      <w:sz w:val="15"/>
      <w:szCs w:val="15"/>
      <w:u w:val="none"/>
      <w:shd w:val="clear" w:color="auto" w:fill="FFFFFF"/>
      <w:lang w:val="ru-RU"/>
    </w:rPr>
  </w:style>
  <w:style w:type="character" w:customStyle="1" w:styleId="85pt">
    <w:name w:val="Основной текст + 8;5 pt;Полужирный"/>
    <w:rsid w:val="00217333"/>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u-RU"/>
    </w:rPr>
  </w:style>
  <w:style w:type="character" w:customStyle="1" w:styleId="1a">
    <w:name w:val="Основной текст1"/>
    <w:rsid w:val="00217333"/>
    <w:rPr>
      <w:rFonts w:ascii="Times New Roman" w:eastAsia="Times New Roman" w:hAnsi="Times New Roman" w:cs="Times New Roman"/>
      <w:b w:val="0"/>
      <w:bCs w:val="0"/>
      <w:i w:val="0"/>
      <w:iCs w:val="0"/>
      <w:smallCaps w:val="0"/>
      <w:strike w:val="0"/>
      <w:color w:val="000000"/>
      <w:spacing w:val="0"/>
      <w:w w:val="100"/>
      <w:position w:val="0"/>
      <w:sz w:val="18"/>
      <w:szCs w:val="18"/>
      <w:u w:val="single"/>
      <w:shd w:val="clear" w:color="auto" w:fill="FFFFFF"/>
      <w:lang w:val="en-US"/>
    </w:rPr>
  </w:style>
  <w:style w:type="character" w:customStyle="1" w:styleId="FranklinGothicBook85pt">
    <w:name w:val="Основной текст + Franklin Gothic Book;8;5 pt"/>
    <w:rsid w:val="00217333"/>
    <w:rPr>
      <w:rFonts w:ascii="Franklin Gothic Book" w:eastAsia="Franklin Gothic Book" w:hAnsi="Franklin Gothic Book" w:cs="Franklin Gothic Book"/>
      <w:b w:val="0"/>
      <w:bCs w:val="0"/>
      <w:i w:val="0"/>
      <w:iCs w:val="0"/>
      <w:smallCaps w:val="0"/>
      <w:strike w:val="0"/>
      <w:color w:val="000000"/>
      <w:spacing w:val="0"/>
      <w:w w:val="100"/>
      <w:position w:val="0"/>
      <w:sz w:val="17"/>
      <w:szCs w:val="17"/>
      <w:u w:val="none"/>
      <w:shd w:val="clear" w:color="auto" w:fill="FFFFFF"/>
      <w:lang w:val="ru-RU"/>
    </w:rPr>
  </w:style>
  <w:style w:type="character" w:customStyle="1" w:styleId="4pt">
    <w:name w:val="Основной текст + 4 pt"/>
    <w:rsid w:val="00217333"/>
    <w:rPr>
      <w:rFonts w:ascii="Times New Roman" w:eastAsia="Times New Roman" w:hAnsi="Times New Roman" w:cs="Times New Roman"/>
      <w:b w:val="0"/>
      <w:bCs w:val="0"/>
      <w:i w:val="0"/>
      <w:iCs w:val="0"/>
      <w:smallCaps w:val="0"/>
      <w:strike w:val="0"/>
      <w:color w:val="000000"/>
      <w:spacing w:val="0"/>
      <w:w w:val="100"/>
      <w:position w:val="0"/>
      <w:sz w:val="8"/>
      <w:szCs w:val="8"/>
      <w:u w:val="none"/>
      <w:shd w:val="clear" w:color="auto" w:fill="FFFFFF"/>
    </w:rPr>
  </w:style>
  <w:style w:type="character" w:customStyle="1" w:styleId="95pt">
    <w:name w:val="Основной текст + 9;5 pt;Полужирный"/>
    <w:rsid w:val="00217333"/>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ru-RU"/>
    </w:rPr>
  </w:style>
  <w:style w:type="character" w:customStyle="1" w:styleId="affc">
    <w:name w:val="Текст сноски Знак"/>
    <w:basedOn w:val="a6"/>
    <w:link w:val="affb"/>
    <w:uiPriority w:val="99"/>
    <w:rsid w:val="00217333"/>
  </w:style>
  <w:style w:type="character" w:customStyle="1" w:styleId="afff5">
    <w:name w:val="Текст Знак"/>
    <w:link w:val="afff4"/>
    <w:uiPriority w:val="99"/>
    <w:rsid w:val="00217333"/>
    <w:rPr>
      <w:rFonts w:ascii="Courier New" w:hAnsi="Courier New" w:cs="Courier New"/>
    </w:rPr>
  </w:style>
  <w:style w:type="character" w:customStyle="1" w:styleId="affe">
    <w:name w:val="Название Знак"/>
    <w:link w:val="affd"/>
    <w:rsid w:val="00217333"/>
    <w:rPr>
      <w:sz w:val="32"/>
      <w:lang w:eastAsia="en-US"/>
    </w:rPr>
  </w:style>
  <w:style w:type="character" w:customStyle="1" w:styleId="53">
    <w:name w:val="Заголовок 5 Знак"/>
    <w:aliases w:val="Заголовок 5 Знак Знак"/>
    <w:rsid w:val="00217333"/>
    <w:rPr>
      <w:rFonts w:ascii="Calibri" w:eastAsia="Times New Roman" w:hAnsi="Calibri" w:cs="Times New Roman"/>
      <w:b/>
      <w:bCs/>
      <w:i/>
      <w:iCs/>
      <w:sz w:val="26"/>
      <w:szCs w:val="26"/>
    </w:rPr>
  </w:style>
  <w:style w:type="character" w:customStyle="1" w:styleId="60">
    <w:name w:val="Заголовок 6 Знак"/>
    <w:link w:val="6"/>
    <w:rsid w:val="00217333"/>
    <w:rPr>
      <w:i/>
      <w:sz w:val="24"/>
      <w:lang w:val="x-none" w:eastAsia="en-US"/>
    </w:rPr>
  </w:style>
  <w:style w:type="paragraph" w:customStyle="1" w:styleId="211">
    <w:name w:val="Знак2 Знак Знак Знак Знак Знак Знак Знак Знак1 Знак Знак Знак Знак Знак Знак Знак Знак Знак Знак Знак Знак1 Знак Знак Знак Знак"/>
    <w:basedOn w:val="a3"/>
    <w:rsid w:val="00217333"/>
    <w:pPr>
      <w:spacing w:after="160" w:line="240" w:lineRule="exact"/>
    </w:pPr>
    <w:rPr>
      <w:rFonts w:ascii="Verdana" w:hAnsi="Verdana"/>
      <w:lang w:val="en-US"/>
    </w:rPr>
  </w:style>
  <w:style w:type="paragraph" w:customStyle="1" w:styleId="affff4">
    <w:name w:val="прил"/>
    <w:basedOn w:val="a3"/>
    <w:next w:val="afd"/>
    <w:link w:val="1b"/>
    <w:rsid w:val="00217333"/>
    <w:pPr>
      <w:pageBreakBefore/>
      <w:spacing w:before="120"/>
      <w:ind w:firstLine="6861"/>
      <w:jc w:val="center"/>
    </w:pPr>
    <w:rPr>
      <w:rFonts w:ascii="Arial" w:hAnsi="Arial"/>
      <w:b/>
      <w:snapToGrid w:val="0"/>
      <w:sz w:val="24"/>
      <w:lang w:val="x-none" w:eastAsia="x-none"/>
    </w:rPr>
  </w:style>
  <w:style w:type="character" w:customStyle="1" w:styleId="aff4">
    <w:name w:val="МЕБИУС осн Знак"/>
    <w:link w:val="aff3"/>
    <w:rsid w:val="00217333"/>
    <w:rPr>
      <w:rFonts w:ascii="Arial" w:hAnsi="Arial"/>
      <w:sz w:val="24"/>
      <w:lang w:bidi="ar-SA"/>
    </w:rPr>
  </w:style>
  <w:style w:type="character" w:customStyle="1" w:styleId="affff5">
    <w:name w:val="Основной текст Знак"/>
    <w:rsid w:val="00217333"/>
    <w:rPr>
      <w:rFonts w:ascii="ISOCPEUR" w:hAnsi="ISOCPEUR"/>
      <w:i/>
      <w:sz w:val="24"/>
      <w:szCs w:val="24"/>
    </w:rPr>
  </w:style>
  <w:style w:type="paragraph" w:customStyle="1" w:styleId="affff6">
    <w:name w:val="Обычный с отступом"/>
    <w:basedOn w:val="a3"/>
    <w:rsid w:val="00217333"/>
    <w:pPr>
      <w:spacing w:line="360" w:lineRule="auto"/>
      <w:ind w:firstLine="709"/>
      <w:jc w:val="both"/>
    </w:pPr>
    <w:rPr>
      <w:sz w:val="24"/>
      <w:lang w:eastAsia="ru-RU"/>
    </w:rPr>
  </w:style>
  <w:style w:type="paragraph" w:customStyle="1" w:styleId="affff7">
    <w:name w:val="Центрированный"/>
    <w:basedOn w:val="a3"/>
    <w:rsid w:val="00217333"/>
    <w:pPr>
      <w:spacing w:line="360" w:lineRule="auto"/>
      <w:jc w:val="center"/>
    </w:pPr>
    <w:rPr>
      <w:sz w:val="24"/>
      <w:lang w:eastAsia="ru-RU"/>
    </w:rPr>
  </w:style>
  <w:style w:type="character" w:customStyle="1" w:styleId="28">
    <w:name w:val="Основной текст 2 Знак"/>
    <w:link w:val="27"/>
    <w:rsid w:val="00217333"/>
    <w:rPr>
      <w:sz w:val="24"/>
    </w:rPr>
  </w:style>
  <w:style w:type="paragraph" w:customStyle="1" w:styleId="affff8">
    <w:name w:val="Обычный.Нормальный"/>
    <w:rsid w:val="00217333"/>
  </w:style>
  <w:style w:type="paragraph" w:customStyle="1" w:styleId="160">
    <w:name w:val="Стиль по ширине Первая строка:  1 см После:  6 пт"/>
    <w:basedOn w:val="a3"/>
    <w:rsid w:val="00217333"/>
    <w:pPr>
      <w:ind w:firstLine="567"/>
      <w:jc w:val="both"/>
    </w:pPr>
    <w:rPr>
      <w:sz w:val="24"/>
      <w:lang w:eastAsia="ru-RU"/>
    </w:rPr>
  </w:style>
  <w:style w:type="paragraph" w:customStyle="1" w:styleId="2c">
    <w:name w:val="Заголовок2"/>
    <w:basedOn w:val="24"/>
    <w:rsid w:val="00256F20"/>
    <w:pPr>
      <w:tabs>
        <w:tab w:val="num" w:pos="792"/>
      </w:tabs>
      <w:suppressAutoHyphens w:val="0"/>
      <w:spacing w:before="120" w:after="120" w:line="240" w:lineRule="auto"/>
      <w:ind w:left="792" w:hanging="432"/>
    </w:pPr>
    <w:rPr>
      <w:szCs w:val="28"/>
    </w:rPr>
  </w:style>
  <w:style w:type="paragraph" w:customStyle="1" w:styleId="1c">
    <w:name w:val="Обычный1"/>
    <w:link w:val="CharChar0"/>
    <w:rsid w:val="00217333"/>
    <w:pPr>
      <w:widowControl w:val="0"/>
      <w:spacing w:line="480" w:lineRule="auto"/>
      <w:ind w:firstLine="480"/>
      <w:jc w:val="both"/>
    </w:pPr>
    <w:rPr>
      <w:snapToGrid w:val="0"/>
      <w:sz w:val="18"/>
    </w:rPr>
  </w:style>
  <w:style w:type="character" w:customStyle="1" w:styleId="aff">
    <w:name w:val="Основной текст с отступом Знак"/>
    <w:link w:val="afe"/>
    <w:rsid w:val="00217333"/>
    <w:rPr>
      <w:lang w:eastAsia="en-US"/>
    </w:rPr>
  </w:style>
  <w:style w:type="paragraph" w:customStyle="1" w:styleId="affff9">
    <w:name w:val="форма"/>
    <w:basedOn w:val="a3"/>
    <w:rsid w:val="00217333"/>
    <w:pPr>
      <w:spacing w:before="120" w:line="160" w:lineRule="exact"/>
      <w:jc w:val="center"/>
    </w:pPr>
    <w:rPr>
      <w:rFonts w:ascii="AuraMono" w:hAnsi="AuraMono"/>
      <w:sz w:val="16"/>
      <w:lang w:eastAsia="ru-RU"/>
    </w:rPr>
  </w:style>
  <w:style w:type="paragraph" w:styleId="affffa">
    <w:name w:val="Body Text First Indent"/>
    <w:basedOn w:val="a4"/>
    <w:link w:val="affffb"/>
    <w:rsid w:val="00217333"/>
    <w:pPr>
      <w:spacing w:before="120" w:after="0"/>
      <w:ind w:firstLine="284"/>
    </w:pPr>
    <w:rPr>
      <w:rFonts w:ascii="Arial" w:hAnsi="Arial"/>
    </w:rPr>
  </w:style>
  <w:style w:type="character" w:customStyle="1" w:styleId="11">
    <w:name w:val="Основной текст Знак1"/>
    <w:aliases w:val=" Знак2 Знак Знак1,Знак2 Знак Знак"/>
    <w:link w:val="a4"/>
    <w:rsid w:val="00217333"/>
    <w:rPr>
      <w:sz w:val="24"/>
      <w:lang w:eastAsia="en-US"/>
    </w:rPr>
  </w:style>
  <w:style w:type="character" w:customStyle="1" w:styleId="affffb">
    <w:name w:val="Красная строка Знак"/>
    <w:link w:val="affffa"/>
    <w:rsid w:val="00217333"/>
    <w:rPr>
      <w:rFonts w:ascii="Arial" w:hAnsi="Arial"/>
      <w:sz w:val="24"/>
      <w:lang w:eastAsia="en-US"/>
    </w:rPr>
  </w:style>
  <w:style w:type="character" w:customStyle="1" w:styleId="2a">
    <w:name w:val="Основной текст с отступом 2 Знак"/>
    <w:link w:val="29"/>
    <w:rsid w:val="00217333"/>
    <w:rPr>
      <w:lang w:eastAsia="en-US"/>
    </w:rPr>
  </w:style>
  <w:style w:type="paragraph" w:customStyle="1" w:styleId="1d">
    <w:name w:val="Стиль1"/>
    <w:basedOn w:val="a3"/>
    <w:rsid w:val="00217333"/>
    <w:pPr>
      <w:tabs>
        <w:tab w:val="num" w:pos="360"/>
        <w:tab w:val="num" w:pos="900"/>
      </w:tabs>
      <w:spacing w:after="120"/>
      <w:ind w:left="901" w:hanging="306"/>
      <w:jc w:val="both"/>
    </w:pPr>
    <w:rPr>
      <w:rFonts w:ascii="Arial" w:hAnsi="Arial"/>
      <w:sz w:val="22"/>
      <w:lang w:eastAsia="ru-RU"/>
    </w:rPr>
  </w:style>
  <w:style w:type="paragraph" w:styleId="affffc">
    <w:name w:val="List"/>
    <w:basedOn w:val="a3"/>
    <w:rsid w:val="00217333"/>
    <w:pPr>
      <w:tabs>
        <w:tab w:val="num" w:pos="360"/>
        <w:tab w:val="num" w:pos="1260"/>
      </w:tabs>
      <w:spacing w:after="120"/>
      <w:ind w:left="1259" w:hanging="357"/>
      <w:jc w:val="both"/>
    </w:pPr>
    <w:rPr>
      <w:rFonts w:ascii="Arial" w:hAnsi="Arial"/>
      <w:sz w:val="22"/>
      <w:szCs w:val="24"/>
      <w:lang w:eastAsia="ru-RU"/>
    </w:rPr>
  </w:style>
  <w:style w:type="paragraph" w:customStyle="1" w:styleId="1e">
    <w:name w:val="Прил_1"/>
    <w:basedOn w:val="1"/>
    <w:next w:val="a3"/>
    <w:rsid w:val="00217333"/>
    <w:pPr>
      <w:tabs>
        <w:tab w:val="num" w:pos="360"/>
        <w:tab w:val="num" w:pos="720"/>
      </w:tabs>
      <w:spacing w:before="480" w:after="280"/>
      <w:ind w:hanging="720"/>
    </w:pPr>
    <w:rPr>
      <w:rFonts w:ascii="Arial" w:hAnsi="Arial"/>
      <w:sz w:val="28"/>
      <w:lang w:eastAsia="ru-RU"/>
    </w:rPr>
  </w:style>
  <w:style w:type="paragraph" w:customStyle="1" w:styleId="1f">
    <w:name w:val="Список 1)"/>
    <w:aliases w:val="2),3)..."/>
    <w:basedOn w:val="a3"/>
    <w:rsid w:val="00217333"/>
    <w:pPr>
      <w:tabs>
        <w:tab w:val="num" w:pos="360"/>
        <w:tab w:val="num" w:pos="964"/>
      </w:tabs>
      <w:spacing w:after="120"/>
      <w:ind w:left="964" w:hanging="397"/>
      <w:jc w:val="both"/>
    </w:pPr>
    <w:rPr>
      <w:rFonts w:ascii="Arial" w:hAnsi="Arial"/>
      <w:sz w:val="22"/>
      <w:lang w:eastAsia="ru-RU"/>
    </w:rPr>
  </w:style>
  <w:style w:type="paragraph" w:customStyle="1" w:styleId="2d">
    <w:name w:val="Прил_2"/>
    <w:basedOn w:val="24"/>
    <w:next w:val="a3"/>
    <w:rsid w:val="00256F20"/>
    <w:pPr>
      <w:tabs>
        <w:tab w:val="num" w:pos="720"/>
        <w:tab w:val="left" w:pos="900"/>
      </w:tabs>
      <w:spacing w:before="400" w:after="240" w:line="240" w:lineRule="auto"/>
      <w:ind w:left="900" w:hanging="900"/>
    </w:pPr>
    <w:rPr>
      <w:rFonts w:ascii="Arial" w:hAnsi="Arial"/>
      <w:szCs w:val="28"/>
    </w:rPr>
  </w:style>
  <w:style w:type="paragraph" w:customStyle="1" w:styleId="39">
    <w:name w:val="Прил_3"/>
    <w:basedOn w:val="3"/>
    <w:next w:val="a3"/>
    <w:rsid w:val="00217333"/>
    <w:pPr>
      <w:numPr>
        <w:numId w:val="0"/>
      </w:numPr>
      <w:tabs>
        <w:tab w:val="num" w:pos="360"/>
        <w:tab w:val="num" w:pos="1080"/>
      </w:tabs>
      <w:suppressAutoHyphens/>
      <w:spacing w:before="320" w:after="200"/>
      <w:ind w:left="1080" w:hanging="1080"/>
      <w:jc w:val="both"/>
    </w:pPr>
    <w:rPr>
      <w:rFonts w:ascii="Arial" w:hAnsi="Arial"/>
      <w:i/>
      <w:sz w:val="27"/>
      <w:szCs w:val="27"/>
      <w:lang w:eastAsia="ru-RU"/>
    </w:rPr>
  </w:style>
  <w:style w:type="paragraph" w:customStyle="1" w:styleId="22">
    <w:name w:val="Стиль 2"/>
    <w:basedOn w:val="a3"/>
    <w:rsid w:val="00217333"/>
    <w:pPr>
      <w:numPr>
        <w:numId w:val="14"/>
      </w:numPr>
      <w:tabs>
        <w:tab w:val="clear" w:pos="717"/>
        <w:tab w:val="num" w:pos="340"/>
      </w:tabs>
      <w:spacing w:after="120"/>
      <w:ind w:left="340" w:hanging="340"/>
      <w:jc w:val="both"/>
    </w:pPr>
    <w:rPr>
      <w:rFonts w:ascii="Arial" w:hAnsi="Arial"/>
      <w:sz w:val="22"/>
      <w:lang w:eastAsia="ru-RU"/>
    </w:rPr>
  </w:style>
  <w:style w:type="paragraph" w:customStyle="1" w:styleId="40">
    <w:name w:val="Прил_4"/>
    <w:basedOn w:val="41"/>
    <w:next w:val="a3"/>
    <w:rsid w:val="00217333"/>
    <w:pPr>
      <w:numPr>
        <w:numId w:val="15"/>
      </w:numPr>
      <w:tabs>
        <w:tab w:val="clear" w:pos="1134"/>
        <w:tab w:val="left" w:pos="1260"/>
      </w:tabs>
      <w:suppressAutoHyphens/>
      <w:spacing w:before="240" w:after="160"/>
      <w:ind w:left="1260" w:hanging="1260"/>
      <w:jc w:val="both"/>
    </w:pPr>
    <w:rPr>
      <w:rFonts w:ascii="Arial" w:hAnsi="Arial"/>
      <w:i w:val="0"/>
      <w:szCs w:val="24"/>
      <w:lang w:eastAsia="ru-RU"/>
    </w:rPr>
  </w:style>
  <w:style w:type="paragraph" w:customStyle="1" w:styleId="affffd">
    <w:name w:val="Нумерованный"/>
    <w:basedOn w:val="a3"/>
    <w:rsid w:val="00217333"/>
    <w:pPr>
      <w:tabs>
        <w:tab w:val="left" w:pos="425"/>
      </w:tabs>
      <w:spacing w:line="360" w:lineRule="auto"/>
      <w:ind w:left="425" w:hanging="425"/>
      <w:jc w:val="both"/>
    </w:pPr>
    <w:rPr>
      <w:sz w:val="24"/>
      <w:lang w:eastAsia="ru-RU"/>
    </w:rPr>
  </w:style>
  <w:style w:type="paragraph" w:styleId="20">
    <w:name w:val="List Number 2"/>
    <w:basedOn w:val="affffe"/>
    <w:rsid w:val="00217333"/>
    <w:pPr>
      <w:numPr>
        <w:numId w:val="13"/>
      </w:numPr>
      <w:tabs>
        <w:tab w:val="clear" w:pos="964"/>
        <w:tab w:val="left" w:pos="851"/>
        <w:tab w:val="num" w:pos="2586"/>
      </w:tabs>
      <w:spacing w:before="120" w:after="0"/>
      <w:ind w:left="2586" w:hanging="180"/>
    </w:pPr>
    <w:rPr>
      <w:sz w:val="20"/>
      <w:lang w:val="en-US"/>
    </w:rPr>
  </w:style>
  <w:style w:type="paragraph" w:styleId="affffe">
    <w:name w:val="List Number"/>
    <w:basedOn w:val="a3"/>
    <w:rsid w:val="00217333"/>
    <w:pPr>
      <w:tabs>
        <w:tab w:val="num" w:pos="360"/>
      </w:tabs>
      <w:spacing w:before="60" w:after="60"/>
      <w:ind w:left="357" w:hanging="357"/>
      <w:jc w:val="both"/>
    </w:pPr>
    <w:rPr>
      <w:sz w:val="24"/>
      <w:lang w:eastAsia="ru-RU"/>
    </w:rPr>
  </w:style>
  <w:style w:type="paragraph" w:styleId="afffff">
    <w:name w:val="List Bullet"/>
    <w:basedOn w:val="a3"/>
    <w:autoRedefine/>
    <w:rsid w:val="00217333"/>
    <w:pPr>
      <w:tabs>
        <w:tab w:val="num" w:pos="360"/>
      </w:tabs>
      <w:spacing w:before="60" w:after="60"/>
      <w:ind w:left="360" w:hanging="360"/>
      <w:jc w:val="both"/>
    </w:pPr>
    <w:rPr>
      <w:sz w:val="24"/>
      <w:lang w:eastAsia="ru-RU"/>
    </w:rPr>
  </w:style>
  <w:style w:type="character" w:customStyle="1" w:styleId="35">
    <w:name w:val="Основной текст 3 Знак"/>
    <w:link w:val="34"/>
    <w:rsid w:val="00217333"/>
    <w:rPr>
      <w:sz w:val="16"/>
      <w:szCs w:val="16"/>
      <w:lang w:eastAsia="en-US"/>
    </w:rPr>
  </w:style>
  <w:style w:type="paragraph" w:customStyle="1" w:styleId="a0">
    <w:name w:val="Маркированный"/>
    <w:basedOn w:val="a3"/>
    <w:rsid w:val="00217333"/>
    <w:pPr>
      <w:numPr>
        <w:numId w:val="16"/>
      </w:numPr>
      <w:tabs>
        <w:tab w:val="clear" w:pos="360"/>
        <w:tab w:val="left" w:pos="425"/>
      </w:tabs>
      <w:spacing w:line="360" w:lineRule="auto"/>
      <w:ind w:left="425" w:hanging="425"/>
      <w:jc w:val="both"/>
    </w:pPr>
    <w:rPr>
      <w:sz w:val="24"/>
      <w:lang w:eastAsia="ru-RU"/>
    </w:rPr>
  </w:style>
  <w:style w:type="paragraph" w:customStyle="1" w:styleId="afffff0">
    <w:name w:val="Прижатый влево"/>
    <w:basedOn w:val="a3"/>
    <w:rsid w:val="00217333"/>
    <w:pPr>
      <w:spacing w:line="360" w:lineRule="auto"/>
    </w:pPr>
    <w:rPr>
      <w:sz w:val="24"/>
      <w:lang w:eastAsia="ru-RU"/>
    </w:rPr>
  </w:style>
  <w:style w:type="paragraph" w:customStyle="1" w:styleId="afffff1">
    <w:name w:val="Прижатый вправо"/>
    <w:basedOn w:val="a3"/>
    <w:rsid w:val="00217333"/>
    <w:pPr>
      <w:spacing w:line="360" w:lineRule="auto"/>
      <w:jc w:val="right"/>
    </w:pPr>
    <w:rPr>
      <w:sz w:val="24"/>
      <w:lang w:eastAsia="ru-RU"/>
    </w:rPr>
  </w:style>
  <w:style w:type="paragraph" w:customStyle="1" w:styleId="afffff2">
    <w:name w:val="Шапка таблицы"/>
    <w:basedOn w:val="a3"/>
    <w:rsid w:val="00217333"/>
    <w:pPr>
      <w:spacing w:line="360" w:lineRule="auto"/>
      <w:jc w:val="center"/>
    </w:pPr>
    <w:rPr>
      <w:lang w:eastAsia="ru-RU"/>
    </w:rPr>
  </w:style>
  <w:style w:type="paragraph" w:customStyle="1" w:styleId="afffff3">
    <w:name w:val="Свободный"/>
    <w:basedOn w:val="a3"/>
    <w:rsid w:val="00217333"/>
    <w:pPr>
      <w:spacing w:line="360" w:lineRule="auto"/>
      <w:jc w:val="both"/>
    </w:pPr>
    <w:rPr>
      <w:sz w:val="24"/>
      <w:lang w:eastAsia="ru-RU"/>
    </w:rPr>
  </w:style>
  <w:style w:type="character" w:customStyle="1" w:styleId="af3">
    <w:name w:val="Схема документа Знак"/>
    <w:link w:val="af2"/>
    <w:rsid w:val="00217333"/>
    <w:rPr>
      <w:rFonts w:ascii="Tahoma" w:hAnsi="Tahoma"/>
      <w:shd w:val="clear" w:color="auto" w:fill="000080"/>
      <w:lang w:eastAsia="en-US"/>
    </w:rPr>
  </w:style>
  <w:style w:type="character" w:customStyle="1" w:styleId="110">
    <w:name w:val="Заголовок 1 Знак1"/>
    <w:aliases w:val=". Знак1,H1 Знак1,Название спецификации Знак1,Название спецификации + по центру Знак,Справа:  0 Знак,47 см Знак,После:  18 пт ... Знак,Заголовок 1 Знак Знак,. Знак Знак,H1 Знак Знак,Название спецификации Знак Знак,. Знак1 Знак Знак Знак"/>
    <w:rsid w:val="00217333"/>
    <w:rPr>
      <w:rFonts w:ascii="ISOCPEUR" w:hAnsi="ISOCPEUR" w:cs="Arial"/>
      <w:b/>
      <w:bCs/>
      <w:i/>
      <w:kern w:val="32"/>
      <w:sz w:val="32"/>
      <w:szCs w:val="32"/>
    </w:rPr>
  </w:style>
  <w:style w:type="character" w:customStyle="1" w:styleId="51">
    <w:name w:val="Заголовок 5 Знак1"/>
    <w:aliases w:val="H5 Знак"/>
    <w:link w:val="5"/>
    <w:rsid w:val="00217333"/>
    <w:rPr>
      <w:b/>
      <w:sz w:val="24"/>
      <w:lang w:val="x-none" w:eastAsia="en-US"/>
    </w:rPr>
  </w:style>
  <w:style w:type="character" w:customStyle="1" w:styleId="222">
    <w:name w:val="Заголовок 2 Знак2"/>
    <w:aliases w:val="H2 Знак1,h2 Знак1,Заголовок 2 Знак Знак1,Самостоятельный раздел Знак,Самостоятельный раздел + Слева:  0 Знак,63 см Знак,Первая строка:  0 Знак,95 см.... Знак,Заголовок 2 Знак1 Знак,H2 Знак Знак,h2 Знак Знак,Заголовок 2 Знак Знак Знак"/>
    <w:rsid w:val="00217333"/>
    <w:rPr>
      <w:rFonts w:ascii="ISOCPEUR" w:hAnsi="ISOCPEUR" w:cs="Arial"/>
      <w:b/>
      <w:bCs/>
      <w:i/>
      <w:iCs/>
      <w:sz w:val="28"/>
      <w:szCs w:val="28"/>
    </w:rPr>
  </w:style>
  <w:style w:type="character" w:customStyle="1" w:styleId="ab">
    <w:name w:val="Верхний колонтитул Знак"/>
    <w:link w:val="a9"/>
    <w:uiPriority w:val="99"/>
    <w:rsid w:val="00217333"/>
    <w:rPr>
      <w:lang w:eastAsia="en-US"/>
    </w:rPr>
  </w:style>
  <w:style w:type="character" w:customStyle="1" w:styleId="afff7">
    <w:name w:val="Текст выноски Знак"/>
    <w:link w:val="afff6"/>
    <w:rsid w:val="00217333"/>
    <w:rPr>
      <w:rFonts w:ascii="Tahoma" w:hAnsi="Tahoma" w:cs="Tahoma"/>
      <w:sz w:val="16"/>
      <w:szCs w:val="16"/>
      <w:lang w:eastAsia="en-US"/>
    </w:rPr>
  </w:style>
  <w:style w:type="character" w:customStyle="1" w:styleId="70">
    <w:name w:val="Заголовок 7 Знак"/>
    <w:link w:val="7"/>
    <w:rsid w:val="00217333"/>
    <w:rPr>
      <w:rFonts w:ascii="Arial" w:hAnsi="Arial"/>
      <w:lang w:val="x-none" w:eastAsia="en-US"/>
    </w:rPr>
  </w:style>
  <w:style w:type="character" w:customStyle="1" w:styleId="33">
    <w:name w:val="Основной текст с отступом 3 Знак"/>
    <w:link w:val="32"/>
    <w:rsid w:val="003C6051"/>
    <w:rPr>
      <w:sz w:val="16"/>
      <w:szCs w:val="16"/>
      <w:lang w:eastAsia="en-US"/>
    </w:rPr>
  </w:style>
  <w:style w:type="paragraph" w:customStyle="1" w:styleId="afffff4">
    <w:name w:val="Табличный"/>
    <w:basedOn w:val="a3"/>
    <w:rsid w:val="003C6051"/>
    <w:pPr>
      <w:widowControl w:val="0"/>
      <w:spacing w:after="120"/>
      <w:ind w:firstLine="851"/>
    </w:pPr>
    <w:rPr>
      <w:b/>
      <w:bCs/>
      <w:noProof/>
      <w:spacing w:val="-2"/>
      <w:sz w:val="24"/>
      <w:szCs w:val="24"/>
      <w:lang w:bidi="he-IL"/>
    </w:rPr>
  </w:style>
  <w:style w:type="paragraph" w:customStyle="1" w:styleId="111">
    <w:name w:val="Обычный11"/>
    <w:rsid w:val="00256F20"/>
    <w:pPr>
      <w:widowControl w:val="0"/>
    </w:pPr>
    <w:rPr>
      <w:snapToGrid w:val="0"/>
      <w:sz w:val="24"/>
    </w:rPr>
  </w:style>
  <w:style w:type="paragraph" w:styleId="afffff5">
    <w:name w:val="Revision"/>
    <w:hidden/>
    <w:semiHidden/>
    <w:rsid w:val="003C6051"/>
    <w:rPr>
      <w:sz w:val="24"/>
    </w:rPr>
  </w:style>
  <w:style w:type="paragraph" w:styleId="z-">
    <w:name w:val="HTML Top of Form"/>
    <w:basedOn w:val="a3"/>
    <w:next w:val="a3"/>
    <w:link w:val="z-0"/>
    <w:hidden/>
    <w:uiPriority w:val="99"/>
    <w:unhideWhenUsed/>
    <w:rsid w:val="003C6051"/>
    <w:pPr>
      <w:pBdr>
        <w:bottom w:val="single" w:sz="6" w:space="1" w:color="auto"/>
      </w:pBdr>
      <w:jc w:val="center"/>
    </w:pPr>
    <w:rPr>
      <w:rFonts w:ascii="Arial" w:hAnsi="Arial"/>
      <w:vanish/>
      <w:sz w:val="16"/>
      <w:szCs w:val="16"/>
      <w:lang w:val="x-none" w:eastAsia="x-none"/>
    </w:rPr>
  </w:style>
  <w:style w:type="character" w:customStyle="1" w:styleId="z-0">
    <w:name w:val="z-Начало формы Знак"/>
    <w:link w:val="z-"/>
    <w:uiPriority w:val="99"/>
    <w:rsid w:val="003C6051"/>
    <w:rPr>
      <w:rFonts w:ascii="Arial" w:hAnsi="Arial" w:cs="Arial"/>
      <w:vanish/>
      <w:sz w:val="16"/>
      <w:szCs w:val="16"/>
    </w:rPr>
  </w:style>
  <w:style w:type="paragraph" w:styleId="z-1">
    <w:name w:val="HTML Bottom of Form"/>
    <w:basedOn w:val="a3"/>
    <w:next w:val="a3"/>
    <w:link w:val="z-2"/>
    <w:hidden/>
    <w:uiPriority w:val="99"/>
    <w:unhideWhenUsed/>
    <w:rsid w:val="003C6051"/>
    <w:pPr>
      <w:pBdr>
        <w:top w:val="single" w:sz="6" w:space="1" w:color="auto"/>
      </w:pBdr>
      <w:jc w:val="center"/>
    </w:pPr>
    <w:rPr>
      <w:rFonts w:ascii="Arial" w:hAnsi="Arial"/>
      <w:vanish/>
      <w:sz w:val="16"/>
      <w:szCs w:val="16"/>
      <w:lang w:val="x-none" w:eastAsia="x-none"/>
    </w:rPr>
  </w:style>
  <w:style w:type="character" w:customStyle="1" w:styleId="z-2">
    <w:name w:val="z-Конец формы Знак"/>
    <w:link w:val="z-1"/>
    <w:uiPriority w:val="99"/>
    <w:rsid w:val="003C6051"/>
    <w:rPr>
      <w:rFonts w:ascii="Arial" w:hAnsi="Arial" w:cs="Arial"/>
      <w:vanish/>
      <w:sz w:val="16"/>
      <w:szCs w:val="16"/>
    </w:rPr>
  </w:style>
  <w:style w:type="character" w:customStyle="1" w:styleId="1f0">
    <w:name w:val="Схема документа Знак1"/>
    <w:rsid w:val="00DD4B2B"/>
    <w:rPr>
      <w:rFonts w:ascii="Tahoma" w:hAnsi="Tahoma" w:cs="Tahoma"/>
      <w:sz w:val="16"/>
      <w:szCs w:val="16"/>
    </w:rPr>
  </w:style>
  <w:style w:type="paragraph" w:customStyle="1" w:styleId="afffff6">
    <w:name w:val="Текст типовой конфигурации"/>
    <w:basedOn w:val="2c"/>
    <w:link w:val="1f1"/>
    <w:qFormat/>
    <w:rsid w:val="00256F20"/>
    <w:pPr>
      <w:keepNext w:val="0"/>
      <w:tabs>
        <w:tab w:val="left" w:pos="851"/>
        <w:tab w:val="num" w:pos="993"/>
      </w:tabs>
      <w:spacing w:before="0" w:after="0" w:line="360" w:lineRule="auto"/>
      <w:ind w:firstLine="397"/>
      <w:contextualSpacing/>
    </w:pPr>
    <w:rPr>
      <w:b w:val="0"/>
      <w:color w:val="000000"/>
      <w:szCs w:val="24"/>
    </w:rPr>
  </w:style>
  <w:style w:type="character" w:customStyle="1" w:styleId="1f1">
    <w:name w:val="Текст типовой конфигурации Знак1"/>
    <w:link w:val="afffff6"/>
    <w:rsid w:val="00DD4B2B"/>
    <w:rPr>
      <w:color w:val="000000"/>
      <w:sz w:val="32"/>
      <w:szCs w:val="24"/>
      <w:lang w:eastAsia="en-US"/>
    </w:rPr>
  </w:style>
  <w:style w:type="character" w:customStyle="1" w:styleId="80">
    <w:name w:val="Заголовок 8 Знак"/>
    <w:link w:val="8"/>
    <w:rsid w:val="00DD4B2B"/>
    <w:rPr>
      <w:rFonts w:ascii="Arial" w:hAnsi="Arial"/>
      <w:i/>
      <w:lang w:val="x-none" w:eastAsia="en-US"/>
    </w:rPr>
  </w:style>
  <w:style w:type="character" w:customStyle="1" w:styleId="90">
    <w:name w:val="Заголовок 9 Знак"/>
    <w:link w:val="9"/>
    <w:rsid w:val="00DD4B2B"/>
    <w:rPr>
      <w:rFonts w:ascii="Arial" w:hAnsi="Arial"/>
      <w:b/>
      <w:i/>
      <w:sz w:val="18"/>
      <w:lang w:val="x-none" w:eastAsia="en-US"/>
    </w:rPr>
  </w:style>
  <w:style w:type="paragraph" w:customStyle="1" w:styleId="21111">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1 Знак"/>
    <w:basedOn w:val="a3"/>
    <w:rsid w:val="00DD4B2B"/>
    <w:pPr>
      <w:spacing w:after="160" w:line="240" w:lineRule="exact"/>
    </w:pPr>
    <w:rPr>
      <w:rFonts w:ascii="Verdana" w:hAnsi="Verdana"/>
      <w:lang w:val="en-US"/>
    </w:rPr>
  </w:style>
  <w:style w:type="paragraph" w:customStyle="1" w:styleId="1f2">
    <w:name w:val="меб_осн Знак1 Знак Знак Знак"/>
    <w:basedOn w:val="a3"/>
    <w:link w:val="1f3"/>
    <w:rsid w:val="00DD4B2B"/>
    <w:pPr>
      <w:spacing w:line="360" w:lineRule="auto"/>
      <w:ind w:firstLine="720"/>
      <w:jc w:val="both"/>
    </w:pPr>
    <w:rPr>
      <w:rFonts w:ascii="Arial" w:hAnsi="Arial"/>
      <w:sz w:val="24"/>
      <w:szCs w:val="24"/>
      <w:lang w:val="x-none" w:eastAsia="x-none"/>
    </w:rPr>
  </w:style>
  <w:style w:type="paragraph" w:customStyle="1" w:styleId="-1">
    <w:name w:val="-мебиус Знак Знак Знак"/>
    <w:basedOn w:val="1f2"/>
    <w:link w:val="-2"/>
    <w:rsid w:val="00DD4B2B"/>
    <w:pPr>
      <w:ind w:left="1049" w:hanging="340"/>
    </w:pPr>
    <w:rPr>
      <w:lang w:val="en-US"/>
    </w:rPr>
  </w:style>
  <w:style w:type="paragraph" w:customStyle="1" w:styleId="afffff7">
    <w:name w:val="МЕБИУС курсив"/>
    <w:basedOn w:val="a3"/>
    <w:next w:val="a3"/>
    <w:rsid w:val="00DD4B2B"/>
    <w:pPr>
      <w:spacing w:before="240" w:after="240"/>
      <w:ind w:firstLine="709"/>
      <w:jc w:val="both"/>
    </w:pPr>
    <w:rPr>
      <w:rFonts w:ascii="Arial" w:hAnsi="Arial"/>
      <w:i/>
      <w:snapToGrid w:val="0"/>
      <w:sz w:val="24"/>
      <w:szCs w:val="24"/>
      <w:lang w:eastAsia="ru-RU"/>
    </w:rPr>
  </w:style>
  <w:style w:type="paragraph" w:customStyle="1" w:styleId="afffff8">
    <w:name w:val="прил Знак"/>
    <w:basedOn w:val="a3"/>
    <w:next w:val="1f2"/>
    <w:link w:val="afffff9"/>
    <w:rsid w:val="00DD4B2B"/>
    <w:pPr>
      <w:pageBreakBefore/>
      <w:spacing w:before="120"/>
      <w:ind w:firstLine="11737"/>
      <w:jc w:val="center"/>
    </w:pPr>
    <w:rPr>
      <w:rFonts w:ascii="Arial" w:hAnsi="Arial"/>
      <w:b/>
      <w:snapToGrid w:val="0"/>
      <w:sz w:val="24"/>
      <w:szCs w:val="24"/>
      <w:lang w:val="x-none" w:eastAsia="x-none"/>
    </w:rPr>
  </w:style>
  <w:style w:type="paragraph" w:customStyle="1" w:styleId="afffffa">
    <w:name w:val="содержание б/н"/>
    <w:next w:val="1f2"/>
    <w:rsid w:val="00DD4B2B"/>
    <w:pPr>
      <w:pageBreakBefore/>
      <w:spacing w:before="480" w:after="360"/>
      <w:jc w:val="center"/>
    </w:pPr>
    <w:rPr>
      <w:rFonts w:ascii="Arial" w:hAnsi="Arial"/>
      <w:b/>
      <w:noProof/>
      <w:sz w:val="24"/>
    </w:rPr>
  </w:style>
  <w:style w:type="paragraph" w:customStyle="1" w:styleId="44">
    <w:name w:val="Заголовок 4меб"/>
    <w:basedOn w:val="41"/>
    <w:rsid w:val="00DD4B2B"/>
    <w:pPr>
      <w:keepNext w:val="0"/>
      <w:spacing w:before="480"/>
      <w:jc w:val="both"/>
    </w:pPr>
    <w:rPr>
      <w:rFonts w:ascii="Arial" w:hAnsi="Arial"/>
      <w:bCs/>
      <w:szCs w:val="24"/>
      <w:lang w:eastAsia="ru-RU"/>
    </w:rPr>
  </w:style>
  <w:style w:type="paragraph" w:customStyle="1" w:styleId="forma">
    <w:name w:val="forma"/>
    <w:basedOn w:val="a3"/>
    <w:rsid w:val="00DD4B2B"/>
    <w:pPr>
      <w:framePr w:hSpace="180" w:wrap="auto" w:vAnchor="text" w:hAnchor="text" w:y="1"/>
      <w:pBdr>
        <w:top w:val="single" w:sz="6" w:space="1" w:color="auto"/>
        <w:left w:val="single" w:sz="6" w:space="1" w:color="auto"/>
        <w:bottom w:val="single" w:sz="6" w:space="1" w:color="auto"/>
        <w:right w:val="single" w:sz="6" w:space="1" w:color="auto"/>
      </w:pBdr>
      <w:shd w:val="pct20" w:color="C0C0C0" w:fill="auto"/>
      <w:spacing w:line="160" w:lineRule="exact"/>
      <w:jc w:val="center"/>
    </w:pPr>
    <w:rPr>
      <w:rFonts w:ascii="Courier New" w:hAnsi="Courier New"/>
      <w:sz w:val="16"/>
      <w:szCs w:val="24"/>
      <w:lang w:val="en-US" w:eastAsia="ru-RU"/>
    </w:rPr>
  </w:style>
  <w:style w:type="paragraph" w:customStyle="1" w:styleId="afffffb">
    <w:name w:val="перечень"/>
    <w:rsid w:val="00DD4B2B"/>
    <w:pPr>
      <w:pageBreakBefore/>
      <w:spacing w:before="480" w:after="360"/>
      <w:jc w:val="center"/>
    </w:pPr>
    <w:rPr>
      <w:rFonts w:ascii="Arial" w:hAnsi="Arial"/>
      <w:b/>
      <w:snapToGrid w:val="0"/>
      <w:sz w:val="24"/>
    </w:rPr>
  </w:style>
  <w:style w:type="character" w:customStyle="1" w:styleId="afff2">
    <w:name w:val="Текст концевой сноски Знак"/>
    <w:link w:val="afff1"/>
    <w:rsid w:val="00DD4B2B"/>
    <w:rPr>
      <w:rFonts w:ascii="Arial" w:hAnsi="Arial"/>
      <w:sz w:val="16"/>
    </w:rPr>
  </w:style>
  <w:style w:type="paragraph" w:customStyle="1" w:styleId="1f4">
    <w:name w:val="список_м1"/>
    <w:basedOn w:val="a3"/>
    <w:rsid w:val="00DD4B2B"/>
    <w:pPr>
      <w:spacing w:line="360" w:lineRule="auto"/>
      <w:ind w:firstLine="720"/>
      <w:jc w:val="both"/>
    </w:pPr>
    <w:rPr>
      <w:rFonts w:ascii="Arial" w:hAnsi="Arial" w:cs="Arial"/>
      <w:sz w:val="24"/>
      <w:szCs w:val="24"/>
    </w:rPr>
  </w:style>
  <w:style w:type="paragraph" w:customStyle="1" w:styleId="-3">
    <w:name w:val="-метод"/>
    <w:basedOn w:val="-1"/>
    <w:rsid w:val="00DD4B2B"/>
    <w:pPr>
      <w:ind w:left="0" w:firstLine="0"/>
    </w:pPr>
  </w:style>
  <w:style w:type="paragraph" w:customStyle="1" w:styleId="afffffc">
    <w:name w:val="список_меб_заг"/>
    <w:basedOn w:val="aff9"/>
    <w:rsid w:val="00DD4B2B"/>
    <w:pPr>
      <w:tabs>
        <w:tab w:val="num" w:pos="360"/>
      </w:tabs>
      <w:ind w:left="360" w:hanging="360"/>
      <w:jc w:val="both"/>
    </w:pPr>
    <w:rPr>
      <w:i/>
      <w:sz w:val="24"/>
      <w:szCs w:val="24"/>
    </w:rPr>
  </w:style>
  <w:style w:type="character" w:customStyle="1" w:styleId="2e">
    <w:name w:val="Основной текст Знак2"/>
    <w:aliases w:val="Основной текст Знак1 Знак, Знак2 Знак Знак"/>
    <w:rsid w:val="00DD4B2B"/>
    <w:rPr>
      <w:rFonts w:ascii="Times New Roman" w:eastAsia="Times New Roman" w:hAnsi="Times New Roman"/>
      <w:sz w:val="24"/>
      <w:szCs w:val="24"/>
      <w:lang w:eastAsia="en-US"/>
    </w:rPr>
  </w:style>
  <w:style w:type="paragraph" w:customStyle="1" w:styleId="afffffd">
    <w:name w:val="список_м"/>
    <w:basedOn w:val="affffc"/>
    <w:rsid w:val="00DD4B2B"/>
    <w:pPr>
      <w:tabs>
        <w:tab w:val="clear" w:pos="360"/>
        <w:tab w:val="clear" w:pos="1260"/>
        <w:tab w:val="num" w:pos="1069"/>
      </w:tabs>
      <w:spacing w:after="0"/>
      <w:ind w:left="1066"/>
    </w:pPr>
    <w:rPr>
      <w:sz w:val="24"/>
    </w:rPr>
  </w:style>
  <w:style w:type="paragraph" w:customStyle="1" w:styleId="120">
    <w:name w:val="Таблица Тело Центр 12"/>
    <w:basedOn w:val="a3"/>
    <w:rsid w:val="00DD4B2B"/>
    <w:pPr>
      <w:jc w:val="center"/>
    </w:pPr>
    <w:rPr>
      <w:sz w:val="24"/>
      <w:szCs w:val="24"/>
      <w:lang w:val="en-US" w:eastAsia="ru-RU"/>
    </w:rPr>
  </w:style>
  <w:style w:type="paragraph" w:styleId="afffffe">
    <w:name w:val="E-mail Signature"/>
    <w:basedOn w:val="a3"/>
    <w:link w:val="affffff"/>
    <w:rsid w:val="00DD4B2B"/>
    <w:pPr>
      <w:jc w:val="both"/>
    </w:pPr>
    <w:rPr>
      <w:sz w:val="24"/>
      <w:szCs w:val="24"/>
      <w:lang w:val="x-none" w:eastAsia="x-none"/>
    </w:rPr>
  </w:style>
  <w:style w:type="character" w:customStyle="1" w:styleId="affffff">
    <w:name w:val="Электронная подпись Знак"/>
    <w:link w:val="afffffe"/>
    <w:rsid w:val="00DD4B2B"/>
    <w:rPr>
      <w:sz w:val="24"/>
      <w:szCs w:val="24"/>
    </w:rPr>
  </w:style>
  <w:style w:type="paragraph" w:customStyle="1" w:styleId="121">
    <w:name w:val="Таблица Тело Ширина 12"/>
    <w:basedOn w:val="a3"/>
    <w:rsid w:val="00DD4B2B"/>
    <w:rPr>
      <w:sz w:val="24"/>
      <w:szCs w:val="24"/>
      <w:lang w:eastAsia="ru-RU"/>
    </w:rPr>
  </w:style>
  <w:style w:type="paragraph" w:customStyle="1" w:styleId="122">
    <w:name w:val="Таблица Шапка 12"/>
    <w:basedOn w:val="a3"/>
    <w:rsid w:val="00DD4B2B"/>
    <w:pPr>
      <w:jc w:val="center"/>
    </w:pPr>
    <w:rPr>
      <w:b/>
      <w:bCs/>
      <w:sz w:val="24"/>
      <w:szCs w:val="24"/>
      <w:lang w:eastAsia="ru-RU"/>
    </w:rPr>
  </w:style>
  <w:style w:type="paragraph" w:customStyle="1" w:styleId="1f5">
    <w:name w:val="Заг 1 АННОТАЦИЯ"/>
    <w:basedOn w:val="a3"/>
    <w:next w:val="a3"/>
    <w:rsid w:val="00DD4B2B"/>
    <w:pPr>
      <w:pageBreakBefore/>
      <w:spacing w:before="120" w:after="60" w:line="360" w:lineRule="auto"/>
      <w:jc w:val="center"/>
    </w:pPr>
    <w:rPr>
      <w:rFonts w:ascii="Arial" w:hAnsi="Arial"/>
      <w:b/>
      <w:caps/>
      <w:kern w:val="28"/>
      <w:sz w:val="24"/>
      <w:szCs w:val="24"/>
      <w:lang w:eastAsia="ru-RU"/>
    </w:rPr>
  </w:style>
  <w:style w:type="paragraph" w:customStyle="1" w:styleId="affffff0">
    <w:name w:val="Нумерованный список с отступом"/>
    <w:basedOn w:val="a3"/>
    <w:rsid w:val="00DD4B2B"/>
    <w:pPr>
      <w:tabs>
        <w:tab w:val="num" w:pos="1080"/>
      </w:tabs>
      <w:spacing w:line="360" w:lineRule="auto"/>
      <w:ind w:left="1021" w:hanging="301"/>
      <w:jc w:val="both"/>
    </w:pPr>
    <w:rPr>
      <w:rFonts w:ascii="Arial" w:hAnsi="Arial"/>
      <w:sz w:val="24"/>
      <w:szCs w:val="24"/>
      <w:lang w:eastAsia="ru-RU"/>
    </w:rPr>
  </w:style>
  <w:style w:type="paragraph" w:customStyle="1" w:styleId="affffff1">
    <w:name w:val="Маркированный список с отступом"/>
    <w:basedOn w:val="a3"/>
    <w:rsid w:val="00DD4B2B"/>
    <w:pPr>
      <w:tabs>
        <w:tab w:val="num" w:pos="1482"/>
      </w:tabs>
      <w:spacing w:line="360" w:lineRule="auto"/>
      <w:ind w:left="1152" w:hanging="30"/>
      <w:jc w:val="both"/>
    </w:pPr>
    <w:rPr>
      <w:sz w:val="24"/>
      <w:szCs w:val="24"/>
      <w:lang w:eastAsia="ru-RU"/>
    </w:rPr>
  </w:style>
  <w:style w:type="paragraph" w:customStyle="1" w:styleId="affffff2">
    <w:name w:val="Примечание к тексту"/>
    <w:basedOn w:val="a3"/>
    <w:rsid w:val="00DD4B2B"/>
    <w:pPr>
      <w:ind w:firstLine="720"/>
      <w:jc w:val="both"/>
    </w:pPr>
    <w:rPr>
      <w:sz w:val="22"/>
      <w:szCs w:val="24"/>
      <w:lang w:eastAsia="ru-RU"/>
    </w:rPr>
  </w:style>
  <w:style w:type="paragraph" w:customStyle="1" w:styleId="affffff3">
    <w:name w:val="Перечень примечаний"/>
    <w:basedOn w:val="a3"/>
    <w:rsid w:val="00DD4B2B"/>
    <w:pPr>
      <w:tabs>
        <w:tab w:val="num" w:pos="1080"/>
      </w:tabs>
      <w:ind w:left="1021" w:hanging="301"/>
      <w:jc w:val="both"/>
    </w:pPr>
    <w:rPr>
      <w:sz w:val="22"/>
      <w:szCs w:val="24"/>
      <w:lang w:eastAsia="ru-RU"/>
    </w:rPr>
  </w:style>
  <w:style w:type="paragraph" w:customStyle="1" w:styleId="2f">
    <w:name w:val="ПрилА2"/>
    <w:basedOn w:val="a3"/>
    <w:rsid w:val="00DD4B2B"/>
    <w:pPr>
      <w:widowControl w:val="0"/>
      <w:tabs>
        <w:tab w:val="num" w:pos="1440"/>
      </w:tabs>
      <w:spacing w:line="360" w:lineRule="auto"/>
      <w:ind w:firstLine="720"/>
      <w:outlineLvl w:val="1"/>
    </w:pPr>
    <w:rPr>
      <w:rFonts w:ascii="Arial" w:hAnsi="Arial"/>
      <w:b/>
      <w:snapToGrid w:val="0"/>
      <w:sz w:val="28"/>
      <w:lang w:eastAsia="ru-RU"/>
    </w:rPr>
  </w:style>
  <w:style w:type="paragraph" w:customStyle="1" w:styleId="3a">
    <w:name w:val="ПрилА3"/>
    <w:basedOn w:val="a3"/>
    <w:rsid w:val="00DD4B2B"/>
    <w:pPr>
      <w:widowControl w:val="0"/>
      <w:tabs>
        <w:tab w:val="num" w:pos="1800"/>
      </w:tabs>
      <w:spacing w:line="360" w:lineRule="auto"/>
      <w:ind w:left="720"/>
      <w:jc w:val="both"/>
      <w:outlineLvl w:val="2"/>
    </w:pPr>
    <w:rPr>
      <w:rFonts w:ascii="Arial" w:hAnsi="Arial"/>
      <w:b/>
      <w:snapToGrid w:val="0"/>
      <w:sz w:val="24"/>
      <w:lang w:eastAsia="ru-RU"/>
    </w:rPr>
  </w:style>
  <w:style w:type="paragraph" w:customStyle="1" w:styleId="affffff4">
    <w:name w:val="Приложение А"/>
    <w:basedOn w:val="a3"/>
    <w:next w:val="a3"/>
    <w:rsid w:val="00DD4B2B"/>
    <w:pPr>
      <w:pageBreakBefore/>
      <w:widowControl w:val="0"/>
      <w:tabs>
        <w:tab w:val="num" w:pos="1480"/>
      </w:tabs>
      <w:spacing w:line="360" w:lineRule="auto"/>
      <w:ind w:left="1701"/>
      <w:jc w:val="center"/>
      <w:outlineLvl w:val="0"/>
    </w:pPr>
    <w:rPr>
      <w:rFonts w:ascii="Arial" w:hAnsi="Arial"/>
      <w:b/>
      <w:caps/>
      <w:snapToGrid w:val="0"/>
      <w:sz w:val="32"/>
      <w:lang w:eastAsia="ru-RU"/>
    </w:rPr>
  </w:style>
  <w:style w:type="paragraph" w:customStyle="1" w:styleId="1f6">
    <w:name w:val="Маркированный список 1"/>
    <w:basedOn w:val="a3"/>
    <w:rsid w:val="00DD4B2B"/>
    <w:pPr>
      <w:tabs>
        <w:tab w:val="num" w:pos="1800"/>
      </w:tabs>
      <w:ind w:left="1741" w:hanging="301"/>
      <w:jc w:val="both"/>
    </w:pPr>
    <w:rPr>
      <w:sz w:val="24"/>
      <w:szCs w:val="24"/>
      <w:lang w:eastAsia="ru-RU"/>
    </w:rPr>
  </w:style>
  <w:style w:type="paragraph" w:customStyle="1" w:styleId="affffff5">
    <w:name w:val="Комментарий Список"/>
    <w:basedOn w:val="a3"/>
    <w:rsid w:val="00DD4B2B"/>
    <w:pPr>
      <w:tabs>
        <w:tab w:val="num" w:pos="1080"/>
      </w:tabs>
      <w:ind w:firstLine="720"/>
      <w:jc w:val="both"/>
    </w:pPr>
    <w:rPr>
      <w:color w:val="0000FF"/>
      <w:sz w:val="24"/>
      <w:szCs w:val="24"/>
      <w:lang w:eastAsia="ru-RU"/>
    </w:rPr>
  </w:style>
  <w:style w:type="paragraph" w:customStyle="1" w:styleId="affffff6">
    <w:name w:val="КомментарийГОСТ"/>
    <w:basedOn w:val="a3"/>
    <w:rsid w:val="00DD4B2B"/>
    <w:pPr>
      <w:ind w:firstLine="720"/>
      <w:jc w:val="both"/>
    </w:pPr>
    <w:rPr>
      <w:noProof/>
      <w:color w:val="800000"/>
      <w:sz w:val="24"/>
      <w:szCs w:val="24"/>
      <w:lang w:eastAsia="ru-RU"/>
    </w:rPr>
  </w:style>
  <w:style w:type="paragraph" w:customStyle="1" w:styleId="affffff7">
    <w:name w:val="КомментарийГОСТСписок"/>
    <w:basedOn w:val="a3"/>
    <w:rsid w:val="00DD4B2B"/>
    <w:pPr>
      <w:tabs>
        <w:tab w:val="num" w:pos="1080"/>
      </w:tabs>
      <w:ind w:firstLine="720"/>
      <w:jc w:val="both"/>
    </w:pPr>
    <w:rPr>
      <w:color w:val="800000"/>
      <w:sz w:val="24"/>
      <w:szCs w:val="24"/>
      <w:lang w:eastAsia="ru-RU"/>
    </w:rPr>
  </w:style>
  <w:style w:type="paragraph" w:customStyle="1" w:styleId="affffff8">
    <w:name w:val="Маркир. список"/>
    <w:basedOn w:val="afe"/>
    <w:rsid w:val="00DD4B2B"/>
    <w:pPr>
      <w:tabs>
        <w:tab w:val="num" w:pos="1440"/>
      </w:tabs>
      <w:spacing w:after="0" w:line="360" w:lineRule="auto"/>
      <w:ind w:left="1440" w:hanging="360"/>
      <w:jc w:val="both"/>
    </w:pPr>
    <w:rPr>
      <w:rFonts w:cs="Arial"/>
      <w:sz w:val="24"/>
      <w:szCs w:val="24"/>
    </w:rPr>
  </w:style>
  <w:style w:type="paragraph" w:customStyle="1" w:styleId="affffff9">
    <w:name w:val="меб_осн Знак"/>
    <w:basedOn w:val="a3"/>
    <w:link w:val="affffffa"/>
    <w:rsid w:val="00DD4B2B"/>
    <w:pPr>
      <w:ind w:firstLine="720"/>
      <w:jc w:val="both"/>
    </w:pPr>
    <w:rPr>
      <w:rFonts w:ascii="Arial" w:hAnsi="Arial"/>
      <w:sz w:val="24"/>
      <w:lang w:val="en-US" w:eastAsia="x-none"/>
    </w:rPr>
  </w:style>
  <w:style w:type="paragraph" w:customStyle="1" w:styleId="a00">
    <w:name w:val="a0"/>
    <w:basedOn w:val="a3"/>
    <w:rsid w:val="00DD4B2B"/>
    <w:pPr>
      <w:ind w:firstLine="720"/>
      <w:jc w:val="both"/>
    </w:pPr>
    <w:rPr>
      <w:rFonts w:ascii="Arial" w:eastAsia="Arial Unicode MS" w:hAnsi="Arial" w:cs="Arial"/>
      <w:sz w:val="24"/>
      <w:szCs w:val="24"/>
      <w:lang w:eastAsia="ru-RU"/>
    </w:rPr>
  </w:style>
  <w:style w:type="paragraph" w:customStyle="1" w:styleId="-4">
    <w:name w:val="- МЕБИУС Знак Знак"/>
    <w:basedOn w:val="a3"/>
    <w:rsid w:val="00DD4B2B"/>
    <w:pPr>
      <w:ind w:left="1049" w:hanging="340"/>
      <w:jc w:val="both"/>
    </w:pPr>
    <w:rPr>
      <w:rFonts w:ascii="Arial" w:hAnsi="Arial"/>
      <w:sz w:val="24"/>
    </w:rPr>
  </w:style>
  <w:style w:type="character" w:customStyle="1" w:styleId="atitle1">
    <w:name w:val="atitle1"/>
    <w:rsid w:val="00DD4B2B"/>
    <w:rPr>
      <w:rFonts w:ascii="Arial" w:hAnsi="Arial" w:cs="Arial" w:hint="default"/>
      <w:b/>
      <w:bCs/>
      <w:sz w:val="38"/>
      <w:szCs w:val="38"/>
    </w:rPr>
  </w:style>
  <w:style w:type="paragraph" w:customStyle="1" w:styleId="affffffb">
    <w:name w:val="Таблица"/>
    <w:basedOn w:val="a3"/>
    <w:rsid w:val="00DD4B2B"/>
    <w:pPr>
      <w:keepNext/>
      <w:spacing w:before="60" w:after="60"/>
    </w:pPr>
    <w:rPr>
      <w:lang w:val="en-US" w:eastAsia="ru-RU"/>
    </w:rPr>
  </w:style>
  <w:style w:type="paragraph" w:customStyle="1" w:styleId="1f7">
    <w:name w:val="Знак1"/>
    <w:basedOn w:val="a3"/>
    <w:rsid w:val="00DD4B2B"/>
    <w:pPr>
      <w:spacing w:after="160" w:line="240" w:lineRule="exact"/>
    </w:pPr>
    <w:rPr>
      <w:rFonts w:ascii="Verdana" w:hAnsi="Verdana"/>
      <w:lang w:val="en-US"/>
    </w:rPr>
  </w:style>
  <w:style w:type="paragraph" w:customStyle="1" w:styleId="-5">
    <w:name w:val="МЕБИУС - текст Знак Знак"/>
    <w:link w:val="-6"/>
    <w:rsid w:val="00DD4B2B"/>
    <w:pPr>
      <w:ind w:left="1020" w:hanging="340"/>
      <w:jc w:val="both"/>
    </w:pPr>
    <w:rPr>
      <w:rFonts w:ascii="Arial" w:hAnsi="Arial"/>
      <w:sz w:val="24"/>
    </w:rPr>
  </w:style>
  <w:style w:type="paragraph" w:customStyle="1" w:styleId="affffffc">
    <w:name w:val="Сп_меб"/>
    <w:basedOn w:val="a3"/>
    <w:rsid w:val="00DD4B2B"/>
    <w:pPr>
      <w:ind w:left="992" w:hanging="283"/>
      <w:jc w:val="both"/>
    </w:pPr>
    <w:rPr>
      <w:rFonts w:ascii="Arial" w:hAnsi="Arial"/>
      <w:sz w:val="24"/>
      <w:lang w:val="en-US" w:eastAsia="ru-RU"/>
    </w:rPr>
  </w:style>
  <w:style w:type="paragraph" w:customStyle="1" w:styleId="affffffd">
    <w:name w:val="Список_мебиус"/>
    <w:basedOn w:val="a3"/>
    <w:rsid w:val="00DD4B2B"/>
    <w:pPr>
      <w:ind w:firstLine="709"/>
      <w:jc w:val="both"/>
    </w:pPr>
    <w:rPr>
      <w:rFonts w:ascii="Arial" w:hAnsi="Arial"/>
      <w:sz w:val="24"/>
      <w:lang w:eastAsia="ru-RU"/>
    </w:rPr>
  </w:style>
  <w:style w:type="character" w:customStyle="1" w:styleId="1f3">
    <w:name w:val="меб_осн Знак1 Знак Знак Знак Знак"/>
    <w:link w:val="1f2"/>
    <w:rsid w:val="00DD4B2B"/>
    <w:rPr>
      <w:rFonts w:ascii="Arial" w:hAnsi="Arial"/>
      <w:sz w:val="24"/>
      <w:szCs w:val="24"/>
    </w:rPr>
  </w:style>
  <w:style w:type="character" w:customStyle="1" w:styleId="-2">
    <w:name w:val="-мебиус Знак Знак Знак Знак"/>
    <w:link w:val="-1"/>
    <w:rsid w:val="00DD4B2B"/>
    <w:rPr>
      <w:rFonts w:ascii="Arial" w:hAnsi="Arial"/>
      <w:sz w:val="24"/>
      <w:szCs w:val="24"/>
      <w:lang w:val="en-US"/>
    </w:rPr>
  </w:style>
  <w:style w:type="paragraph" w:customStyle="1" w:styleId="1f8">
    <w:name w:val="меб_осн Знак1 Знак"/>
    <w:basedOn w:val="a3"/>
    <w:link w:val="1f9"/>
    <w:rsid w:val="00DD4B2B"/>
    <w:pPr>
      <w:spacing w:line="360" w:lineRule="auto"/>
      <w:ind w:firstLine="720"/>
      <w:jc w:val="both"/>
    </w:pPr>
    <w:rPr>
      <w:rFonts w:ascii="Arial" w:hAnsi="Arial"/>
      <w:sz w:val="24"/>
      <w:lang w:val="x-none" w:eastAsia="x-none"/>
    </w:rPr>
  </w:style>
  <w:style w:type="character" w:customStyle="1" w:styleId="-6">
    <w:name w:val="МЕБИУС - текст Знак Знак Знак"/>
    <w:link w:val="-5"/>
    <w:rsid w:val="00DD4B2B"/>
    <w:rPr>
      <w:rFonts w:ascii="Arial" w:hAnsi="Arial"/>
      <w:sz w:val="24"/>
      <w:lang w:bidi="ar-SA"/>
    </w:rPr>
  </w:style>
  <w:style w:type="paragraph" w:customStyle="1" w:styleId="affffffe">
    <w:name w:val="МЕБИУС основной"/>
    <w:rsid w:val="00DD4B2B"/>
    <w:pPr>
      <w:widowControl w:val="0"/>
      <w:ind w:firstLine="709"/>
      <w:jc w:val="both"/>
    </w:pPr>
    <w:rPr>
      <w:rFonts w:ascii="Arial" w:hAnsi="Arial"/>
      <w:sz w:val="24"/>
    </w:rPr>
  </w:style>
  <w:style w:type="paragraph" w:customStyle="1" w:styleId="45">
    <w:name w:val="Основной текст4"/>
    <w:basedOn w:val="a3"/>
    <w:rsid w:val="00DD4B2B"/>
    <w:pPr>
      <w:spacing w:line="240" w:lineRule="atLeast"/>
      <w:ind w:right="334"/>
    </w:pPr>
    <w:rPr>
      <w:rFonts w:ascii="Arial" w:hAnsi="Arial"/>
      <w:snapToGrid w:val="0"/>
      <w:color w:val="000000"/>
      <w:sz w:val="24"/>
      <w:lang w:eastAsia="ru-RU"/>
    </w:rPr>
  </w:style>
  <w:style w:type="paragraph" w:customStyle="1" w:styleId="210">
    <w:name w:val="Основной текст 21"/>
    <w:basedOn w:val="a3"/>
    <w:rsid w:val="00DD4B2B"/>
    <w:pPr>
      <w:jc w:val="both"/>
    </w:pPr>
    <w:rPr>
      <w:sz w:val="24"/>
      <w:lang w:eastAsia="ru-RU"/>
    </w:rPr>
  </w:style>
  <w:style w:type="paragraph" w:customStyle="1" w:styleId="3b">
    <w:name w:val="Стиль3"/>
    <w:basedOn w:val="af0"/>
    <w:rsid w:val="00DD4B2B"/>
    <w:pPr>
      <w:keepNext/>
      <w:spacing w:line="360" w:lineRule="auto"/>
      <w:ind w:firstLine="7088"/>
      <w:jc w:val="center"/>
    </w:pPr>
    <w:rPr>
      <w:rFonts w:ascii="Arial" w:hAnsi="Arial"/>
      <w:b w:val="0"/>
      <w:sz w:val="24"/>
      <w:lang w:eastAsia="ru-RU"/>
    </w:rPr>
  </w:style>
  <w:style w:type="paragraph" w:customStyle="1" w:styleId="afffffff">
    <w:name w:val="рис"/>
    <w:basedOn w:val="aff5"/>
    <w:rsid w:val="00DD4B2B"/>
    <w:pPr>
      <w:ind w:firstLine="0"/>
      <w:jc w:val="center"/>
    </w:pPr>
    <w:rPr>
      <w:rFonts w:ascii="Arial" w:hAnsi="Arial"/>
    </w:rPr>
  </w:style>
  <w:style w:type="paragraph" w:customStyle="1" w:styleId="212">
    <w:name w:val="Основной текст с отступом 21"/>
    <w:basedOn w:val="a3"/>
    <w:rsid w:val="00DD4B2B"/>
    <w:pPr>
      <w:widowControl w:val="0"/>
      <w:spacing w:before="240"/>
      <w:ind w:firstLine="720"/>
      <w:jc w:val="both"/>
    </w:pPr>
    <w:rPr>
      <w:rFonts w:ascii="Arial" w:hAnsi="Arial"/>
      <w:sz w:val="24"/>
      <w:lang w:eastAsia="ru-RU"/>
    </w:rPr>
  </w:style>
  <w:style w:type="paragraph" w:customStyle="1" w:styleId="afffffff0">
    <w:name w:val="табл"/>
    <w:basedOn w:val="a4"/>
    <w:rsid w:val="00DD4B2B"/>
    <w:pPr>
      <w:spacing w:after="0"/>
      <w:ind w:firstLine="709"/>
    </w:pPr>
    <w:rPr>
      <w:lang w:eastAsia="ru-RU"/>
    </w:rPr>
  </w:style>
  <w:style w:type="paragraph" w:customStyle="1" w:styleId="ASN">
    <w:name w:val="ASN"/>
    <w:basedOn w:val="a3"/>
    <w:rsid w:val="00DD4B2B"/>
    <w:pPr>
      <w:keepNext/>
      <w:spacing w:before="20" w:after="20"/>
    </w:pPr>
    <w:rPr>
      <w:rFonts w:ascii="Courier New" w:hAnsi="Courier New"/>
      <w:lang w:val="en-US" w:eastAsia="ru-RU"/>
    </w:rPr>
  </w:style>
  <w:style w:type="paragraph" w:customStyle="1" w:styleId="afffffff1">
    <w:name w:val="Список_марк"/>
    <w:basedOn w:val="a3"/>
    <w:rsid w:val="00DD4B2B"/>
    <w:pPr>
      <w:tabs>
        <w:tab w:val="num" w:pos="1080"/>
      </w:tabs>
      <w:spacing w:line="360" w:lineRule="auto"/>
      <w:ind w:firstLine="720"/>
      <w:jc w:val="both"/>
    </w:pPr>
    <w:rPr>
      <w:sz w:val="24"/>
      <w:szCs w:val="24"/>
      <w:lang w:eastAsia="ru-RU"/>
    </w:rPr>
  </w:style>
  <w:style w:type="paragraph" w:customStyle="1" w:styleId="a2">
    <w:name w:val="Список_нум"/>
    <w:basedOn w:val="a3"/>
    <w:rsid w:val="00DD4B2B"/>
    <w:pPr>
      <w:numPr>
        <w:numId w:val="17"/>
      </w:numPr>
      <w:tabs>
        <w:tab w:val="clear" w:pos="1778"/>
        <w:tab w:val="num" w:pos="720"/>
      </w:tabs>
      <w:spacing w:line="360" w:lineRule="auto"/>
      <w:ind w:left="0" w:firstLine="720"/>
      <w:jc w:val="both"/>
    </w:pPr>
    <w:rPr>
      <w:sz w:val="24"/>
      <w:szCs w:val="24"/>
      <w:lang w:eastAsia="ru-RU"/>
    </w:rPr>
  </w:style>
  <w:style w:type="character" w:customStyle="1" w:styleId="1f9">
    <w:name w:val="меб_осн Знак1 Знак Знак"/>
    <w:link w:val="1f8"/>
    <w:rsid w:val="00DD4B2B"/>
    <w:rPr>
      <w:rFonts w:ascii="Arial" w:hAnsi="Arial"/>
      <w:sz w:val="24"/>
    </w:rPr>
  </w:style>
  <w:style w:type="paragraph" w:customStyle="1" w:styleId="1fa">
    <w:name w:val="Основной текст с отступом1"/>
    <w:basedOn w:val="a3"/>
    <w:rsid w:val="00DD4B2B"/>
    <w:pPr>
      <w:autoSpaceDE w:val="0"/>
      <w:autoSpaceDN w:val="0"/>
      <w:adjustRightInd w:val="0"/>
      <w:spacing w:before="100" w:beforeAutospacing="1" w:after="100" w:afterAutospacing="1"/>
      <w:ind w:firstLine="720"/>
      <w:jc w:val="both"/>
    </w:pPr>
    <w:rPr>
      <w:rFonts w:ascii="Courier New" w:hAnsi="Courier New" w:cs="Courier New"/>
      <w:sz w:val="28"/>
      <w:szCs w:val="28"/>
      <w:lang w:eastAsia="ru-RU"/>
    </w:rPr>
  </w:style>
  <w:style w:type="paragraph" w:customStyle="1" w:styleId="2f0">
    <w:name w:val="Знак2 Знак Знак Знак Знак Знак Знак Знак Знак"/>
    <w:basedOn w:val="a3"/>
    <w:rsid w:val="00DD4B2B"/>
    <w:pPr>
      <w:spacing w:after="160" w:line="240" w:lineRule="exact"/>
    </w:pPr>
    <w:rPr>
      <w:rFonts w:ascii="Verdana" w:hAnsi="Verdana"/>
      <w:lang w:val="en-US"/>
    </w:rPr>
  </w:style>
  <w:style w:type="character" w:customStyle="1" w:styleId="112">
    <w:name w:val="меб_осн Знак1 Знак1"/>
    <w:rsid w:val="00DD4B2B"/>
    <w:rPr>
      <w:rFonts w:ascii="Arial" w:hAnsi="Arial"/>
      <w:sz w:val="24"/>
      <w:lang w:val="ru-RU" w:eastAsia="ru-RU" w:bidi="ar-SA"/>
    </w:rPr>
  </w:style>
  <w:style w:type="paragraph" w:customStyle="1" w:styleId="afffffff2">
    <w:name w:val="таб_иб"/>
    <w:basedOn w:val="aff9"/>
    <w:rsid w:val="00DD4B2B"/>
    <w:rPr>
      <w:sz w:val="12"/>
      <w:szCs w:val="12"/>
    </w:rPr>
  </w:style>
  <w:style w:type="paragraph" w:customStyle="1" w:styleId="123">
    <w:name w:val="Обычный + 12 пт"/>
    <w:aliases w:val="По ширине,Первая строка:  1,25 см,Перед:  6 пт"/>
    <w:basedOn w:val="a3"/>
    <w:rsid w:val="00DD4B2B"/>
    <w:pPr>
      <w:spacing w:before="120"/>
      <w:ind w:firstLine="709"/>
      <w:jc w:val="both"/>
    </w:pPr>
    <w:rPr>
      <w:sz w:val="24"/>
      <w:szCs w:val="24"/>
    </w:rPr>
  </w:style>
  <w:style w:type="paragraph" w:customStyle="1" w:styleId="afffffff3">
    <w:name w:val="прил_кн Знак"/>
    <w:basedOn w:val="afffff8"/>
    <w:link w:val="afffffff4"/>
    <w:rsid w:val="00DD4B2B"/>
    <w:pPr>
      <w:ind w:firstLine="7201"/>
    </w:pPr>
  </w:style>
  <w:style w:type="character" w:customStyle="1" w:styleId="afffff9">
    <w:name w:val="прил Знак Знак"/>
    <w:link w:val="afffff8"/>
    <w:rsid w:val="00DD4B2B"/>
    <w:rPr>
      <w:rFonts w:ascii="Arial" w:hAnsi="Arial"/>
      <w:b/>
      <w:snapToGrid w:val="0"/>
      <w:sz w:val="24"/>
      <w:szCs w:val="24"/>
    </w:rPr>
  </w:style>
  <w:style w:type="character" w:customStyle="1" w:styleId="afffffff4">
    <w:name w:val="прил_кн Знак Знак"/>
    <w:link w:val="afffffff3"/>
    <w:rsid w:val="00DD4B2B"/>
    <w:rPr>
      <w:rFonts w:ascii="Arial" w:hAnsi="Arial"/>
      <w:b/>
      <w:snapToGrid w:val="0"/>
      <w:sz w:val="24"/>
      <w:szCs w:val="24"/>
    </w:rPr>
  </w:style>
  <w:style w:type="paragraph" w:customStyle="1" w:styleId="afffffff5">
    <w:name w:val="таб_б_о"/>
    <w:basedOn w:val="aff9"/>
    <w:rsid w:val="00DD4B2B"/>
    <w:rPr>
      <w:rFonts w:eastAsia="Calibri"/>
      <w:snapToGrid/>
    </w:rPr>
  </w:style>
  <w:style w:type="paragraph" w:customStyle="1" w:styleId="213">
    <w:name w:val="Знак2 Знак Знак Знак Знак Знак Знак Знак Знак1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7">
    <w:name w:val="МЕБИУС - текст"/>
    <w:rsid w:val="00DD4B2B"/>
    <w:pPr>
      <w:ind w:left="1020" w:hanging="340"/>
      <w:jc w:val="both"/>
    </w:pPr>
    <w:rPr>
      <w:rFonts w:ascii="Arial" w:hAnsi="Arial"/>
      <w:sz w:val="24"/>
    </w:rPr>
  </w:style>
  <w:style w:type="paragraph" w:customStyle="1" w:styleId="214">
    <w:name w:val="Знак2 Знак Знак Знак Знак Знак Знак Знак Знак1 Знак Знак Знак"/>
    <w:basedOn w:val="a3"/>
    <w:rsid w:val="00DD4B2B"/>
    <w:pPr>
      <w:spacing w:after="160" w:line="240" w:lineRule="exact"/>
    </w:pPr>
    <w:rPr>
      <w:rFonts w:ascii="Verdana" w:hAnsi="Verdana"/>
      <w:lang w:val="en-US"/>
    </w:rPr>
  </w:style>
  <w:style w:type="paragraph" w:customStyle="1" w:styleId="215">
    <w:name w:val="Знак2 Знак Знак Знак Знак Знак Знак Знак Знак1 Знак Знак 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21">
    <w:name w:val="заголовок 2_прил"/>
    <w:basedOn w:val="24"/>
    <w:next w:val="afd"/>
    <w:rsid w:val="00256F20"/>
    <w:pPr>
      <w:numPr>
        <w:numId w:val="18"/>
      </w:numPr>
      <w:tabs>
        <w:tab w:val="clear" w:pos="710"/>
        <w:tab w:val="num" w:pos="360"/>
        <w:tab w:val="num" w:pos="1440"/>
      </w:tabs>
      <w:suppressAutoHyphens w:val="0"/>
      <w:spacing w:before="360" w:after="240" w:line="240" w:lineRule="auto"/>
      <w:ind w:left="360" w:hanging="360"/>
    </w:pPr>
    <w:rPr>
      <w:rFonts w:ascii="Arial" w:hAnsi="Arial"/>
      <w:noProof/>
    </w:rPr>
  </w:style>
  <w:style w:type="paragraph" w:customStyle="1" w:styleId="afffffff6">
    <w:name w:val="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afffffff7">
    <w:name w:val="Знак Знак Знак Знак Знак Знак Знак Знак Знак Знак"/>
    <w:basedOn w:val="a3"/>
    <w:rsid w:val="00DD4B2B"/>
    <w:pPr>
      <w:spacing w:after="160" w:line="240" w:lineRule="exact"/>
      <w:jc w:val="both"/>
    </w:pPr>
    <w:rPr>
      <w:rFonts w:ascii="Verdana" w:hAnsi="Verdana"/>
      <w:sz w:val="24"/>
      <w:lang w:val="en-US"/>
    </w:rPr>
  </w:style>
  <w:style w:type="paragraph" w:customStyle="1" w:styleId="216">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character" w:customStyle="1" w:styleId="1fb">
    <w:name w:val="МЕБИУС осн Знак Знак1"/>
    <w:rsid w:val="00DD4B2B"/>
    <w:rPr>
      <w:rFonts w:ascii="Arial" w:hAnsi="Arial"/>
      <w:sz w:val="24"/>
      <w:lang w:val="ru-RU" w:eastAsia="ru-RU" w:bidi="ar-SA"/>
    </w:rPr>
  </w:style>
  <w:style w:type="paragraph" w:customStyle="1" w:styleId="217">
    <w:name w:val="Знак2 Знак Знак Знак Знак Знак Знак Знак Знак1 Знак Знак Знак Знак Знак Знак"/>
    <w:basedOn w:val="a3"/>
    <w:rsid w:val="00DD4B2B"/>
    <w:pPr>
      <w:spacing w:after="160" w:line="240" w:lineRule="exact"/>
    </w:pPr>
    <w:rPr>
      <w:rFonts w:ascii="Verdana" w:hAnsi="Verdana"/>
      <w:lang w:val="en-US"/>
    </w:rPr>
  </w:style>
  <w:style w:type="paragraph" w:customStyle="1" w:styleId="2110">
    <w:name w:val="Знак2 Знак Знак Знак Знак Знак Знак Знак Знак1 Знак Знак Знак Знак Знак Знак Знак Знак Знак Знак Знак Знак1 Знак Знак Знак Знак Знак Знак"/>
    <w:basedOn w:val="a3"/>
    <w:rsid w:val="00DD4B2B"/>
    <w:pPr>
      <w:spacing w:after="160" w:line="240" w:lineRule="exact"/>
    </w:pPr>
    <w:rPr>
      <w:rFonts w:ascii="Verdana" w:hAnsi="Verdana"/>
      <w:lang w:val="en-US"/>
    </w:rPr>
  </w:style>
  <w:style w:type="character" w:customStyle="1" w:styleId="113">
    <w:name w:val="меб_осн Знак1 Знак Знак1"/>
    <w:rsid w:val="00DD4B2B"/>
    <w:rPr>
      <w:rFonts w:ascii="Arial" w:hAnsi="Arial"/>
      <w:sz w:val="24"/>
      <w:lang w:val="ru-RU" w:eastAsia="ru-RU" w:bidi="ar-SA"/>
    </w:rPr>
  </w:style>
  <w:style w:type="paragraph" w:customStyle="1" w:styleId="2f1">
    <w:name w:val="Знак2 Знак Знак Знак Знак Знак Знак"/>
    <w:basedOn w:val="a3"/>
    <w:rsid w:val="00DD4B2B"/>
    <w:pPr>
      <w:spacing w:after="160" w:line="240" w:lineRule="exact"/>
    </w:pPr>
    <w:rPr>
      <w:rFonts w:ascii="Verdana" w:hAnsi="Verdana" w:cs="Verdana"/>
      <w:lang w:val="en-US"/>
    </w:rPr>
  </w:style>
  <w:style w:type="paragraph" w:customStyle="1" w:styleId="218">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table" w:customStyle="1" w:styleId="2f2">
    <w:name w:val="Сетка таблицы2"/>
    <w:basedOn w:val="a7"/>
    <w:next w:val="affff1"/>
    <w:rsid w:val="00DD4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11">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
    <w:basedOn w:val="a3"/>
    <w:rsid w:val="00DD4B2B"/>
    <w:pPr>
      <w:spacing w:after="160" w:line="240" w:lineRule="exact"/>
    </w:pPr>
    <w:rPr>
      <w:rFonts w:ascii="Verdana" w:hAnsi="Verdana"/>
      <w:lang w:val="en-US"/>
    </w:rPr>
  </w:style>
  <w:style w:type="character" w:customStyle="1" w:styleId="sectiontitle">
    <w:name w:val="sectiontitle"/>
    <w:basedOn w:val="a6"/>
    <w:rsid w:val="00DD4B2B"/>
  </w:style>
  <w:style w:type="character" w:customStyle="1" w:styleId="2112">
    <w:name w:val="Заголовок 2 Знак1 Знак1"/>
    <w:aliases w:val="Заголовок 2 Знак Знак Знак1,Подраздел Знак Знак Знак1,Подраздел Знак1 Знак1,Заголовок 2 Знак1 Знак Знак,Заголовок 2 Знак2 Знак,Заголовок 2 Знак Знак Знак Знак,Подраздел Знак Знак Знак Знак,Подраздел Знак1 Знак Знак"/>
    <w:rsid w:val="00DD4B2B"/>
    <w:rPr>
      <w:rFonts w:ascii="Arial" w:hAnsi="Arial"/>
      <w:b/>
      <w:noProof/>
      <w:sz w:val="24"/>
      <w:lang w:val="ru-RU" w:eastAsia="ru-RU" w:bidi="ar-SA"/>
    </w:rPr>
  </w:style>
  <w:style w:type="paragraph" w:customStyle="1" w:styleId="21110">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character" w:customStyle="1" w:styleId="1fc">
    <w:name w:val="меб_осн Знак1 Знак Знак Знак Знак Знак"/>
    <w:rsid w:val="00DD4B2B"/>
    <w:rPr>
      <w:rFonts w:ascii="Arial" w:hAnsi="Arial"/>
      <w:sz w:val="24"/>
      <w:szCs w:val="24"/>
      <w:lang w:val="ru-RU" w:eastAsia="ru-RU" w:bidi="ar-SA"/>
    </w:rPr>
  </w:style>
  <w:style w:type="paragraph" w:customStyle="1" w:styleId="2f3">
    <w:name w:val="меб_осн Знак2 Знак"/>
    <w:basedOn w:val="a3"/>
    <w:link w:val="2f4"/>
    <w:rsid w:val="00DD4B2B"/>
    <w:pPr>
      <w:spacing w:before="240"/>
      <w:ind w:firstLine="720"/>
      <w:jc w:val="both"/>
    </w:pPr>
    <w:rPr>
      <w:rFonts w:ascii="Arial" w:hAnsi="Arial"/>
      <w:sz w:val="24"/>
      <w:lang w:val="x-none" w:eastAsia="x-none"/>
    </w:rPr>
  </w:style>
  <w:style w:type="character" w:customStyle="1" w:styleId="afffffff8">
    <w:name w:val="МЕБИУС осн Знак Знак"/>
    <w:rsid w:val="00DD4B2B"/>
    <w:rPr>
      <w:rFonts w:ascii="Arial" w:hAnsi="Arial"/>
      <w:sz w:val="24"/>
      <w:lang w:val="ru-RU" w:eastAsia="ru-RU" w:bidi="ar-SA"/>
    </w:rPr>
  </w:style>
  <w:style w:type="character" w:customStyle="1" w:styleId="1b">
    <w:name w:val="прил Знак1"/>
    <w:link w:val="affff4"/>
    <w:rsid w:val="00DD4B2B"/>
    <w:rPr>
      <w:rFonts w:ascii="Arial" w:hAnsi="Arial"/>
      <w:b/>
      <w:snapToGrid w:val="0"/>
      <w:sz w:val="24"/>
    </w:rPr>
  </w:style>
  <w:style w:type="character" w:customStyle="1" w:styleId="2f4">
    <w:name w:val="меб_осн Знак2 Знак Знак"/>
    <w:link w:val="2f3"/>
    <w:rsid w:val="00DD4B2B"/>
    <w:rPr>
      <w:rFonts w:ascii="Arial" w:hAnsi="Arial"/>
      <w:sz w:val="24"/>
    </w:rPr>
  </w:style>
  <w:style w:type="character" w:customStyle="1" w:styleId="affffffa">
    <w:name w:val="меб_осн Знак Знак"/>
    <w:link w:val="affffff9"/>
    <w:rsid w:val="00DD4B2B"/>
    <w:rPr>
      <w:rFonts w:ascii="Arial" w:hAnsi="Arial"/>
      <w:sz w:val="24"/>
      <w:lang w:val="en-US"/>
    </w:rPr>
  </w:style>
  <w:style w:type="paragraph" w:customStyle="1" w:styleId="21112">
    <w:name w:val="Знак2 Знак Знак Знак Знак Знак Знак Знак Знак1 Знак Знак Знак Знак Знак Знак Знак Знак Знак Знак Знак Знак1 Знак Знак Знак Знак Знак Знак1"/>
    <w:basedOn w:val="a3"/>
    <w:rsid w:val="00DD4B2B"/>
    <w:pPr>
      <w:spacing w:after="160" w:line="240" w:lineRule="exact"/>
    </w:pPr>
    <w:rPr>
      <w:rFonts w:ascii="Verdana" w:hAnsi="Verdana"/>
      <w:lang w:val="en-US"/>
    </w:rPr>
  </w:style>
  <w:style w:type="paragraph" w:customStyle="1" w:styleId="1fd">
    <w:name w:val="Знак Знак1"/>
    <w:basedOn w:val="a3"/>
    <w:rsid w:val="00DD4B2B"/>
    <w:pPr>
      <w:spacing w:after="160" w:line="240" w:lineRule="exact"/>
    </w:pPr>
    <w:rPr>
      <w:rFonts w:ascii="Verdana" w:hAnsi="Verdana"/>
      <w:lang w:val="en-US"/>
    </w:rPr>
  </w:style>
  <w:style w:type="paragraph" w:customStyle="1" w:styleId="2113">
    <w:name w:val="Знак2 Знак Знак Знак Знак Знак Знак Знак Знак1 Знак Знак Знак Знак Знак Знак Знак Знак Знак Знак Знак Знак1 Знак Знак Знак Знак Знак Знак Знак Знак Знак Знак Знак Знак Знак Знак Знак"/>
    <w:basedOn w:val="a3"/>
    <w:rsid w:val="00DD4B2B"/>
    <w:pPr>
      <w:spacing w:after="160" w:line="240" w:lineRule="exact"/>
    </w:pPr>
    <w:rPr>
      <w:rFonts w:ascii="Verdana" w:hAnsi="Verdana"/>
      <w:lang w:val="en-US"/>
    </w:rPr>
  </w:style>
  <w:style w:type="paragraph" w:customStyle="1" w:styleId="21113">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w:basedOn w:val="a3"/>
    <w:rsid w:val="00DD4B2B"/>
    <w:pPr>
      <w:spacing w:after="160" w:line="240" w:lineRule="exact"/>
    </w:pPr>
    <w:rPr>
      <w:rFonts w:ascii="Verdana" w:hAnsi="Verdana"/>
      <w:lang w:val="en-US"/>
    </w:rPr>
  </w:style>
  <w:style w:type="paragraph" w:customStyle="1" w:styleId="-8">
    <w:name w:val="МЕБИУС - текст Знак"/>
    <w:basedOn w:val="aff3"/>
    <w:next w:val="aff3"/>
    <w:rsid w:val="00DD4B2B"/>
    <w:pPr>
      <w:ind w:left="1020" w:hanging="340"/>
    </w:pPr>
  </w:style>
  <w:style w:type="character" w:customStyle="1" w:styleId="150">
    <w:name w:val="Знак Знак15"/>
    <w:rsid w:val="00DD4B2B"/>
    <w:rPr>
      <w:b/>
      <w:sz w:val="24"/>
      <w:szCs w:val="24"/>
    </w:rPr>
  </w:style>
  <w:style w:type="paragraph" w:customStyle="1" w:styleId="1fe">
    <w:name w:val="спис_меб1"/>
    <w:basedOn w:val="aff8"/>
    <w:rsid w:val="00DD4B2B"/>
    <w:pPr>
      <w:tabs>
        <w:tab w:val="num" w:pos="360"/>
      </w:tabs>
      <w:ind w:left="0" w:firstLine="680"/>
      <w:jc w:val="both"/>
    </w:pPr>
  </w:style>
  <w:style w:type="character" w:customStyle="1" w:styleId="H5">
    <w:name w:val="H5 Знак Знак"/>
    <w:rsid w:val="00DD4B2B"/>
    <w:rPr>
      <w:b/>
      <w:bCs/>
      <w:i/>
      <w:iCs/>
      <w:sz w:val="26"/>
      <w:szCs w:val="26"/>
    </w:rPr>
  </w:style>
  <w:style w:type="character" w:customStyle="1" w:styleId="colorgreen1">
    <w:name w:val="colorgreen1"/>
    <w:rsid w:val="007B5735"/>
    <w:rPr>
      <w:color w:val="8C7C4D"/>
    </w:rPr>
  </w:style>
  <w:style w:type="character" w:customStyle="1" w:styleId="green1">
    <w:name w:val="green1"/>
    <w:rsid w:val="007B5735"/>
    <w:rPr>
      <w:color w:val="669900"/>
    </w:rPr>
  </w:style>
  <w:style w:type="character" w:customStyle="1" w:styleId="none1">
    <w:name w:val="none1"/>
    <w:rsid w:val="007B5735"/>
    <w:rPr>
      <w:vanish/>
      <w:webHidden w:val="0"/>
      <w:specVanish w:val="0"/>
    </w:rPr>
  </w:style>
  <w:style w:type="character" w:customStyle="1" w:styleId="cursorpointer2">
    <w:name w:val="cursorpointer2"/>
    <w:basedOn w:val="a6"/>
    <w:rsid w:val="007B5735"/>
  </w:style>
  <w:style w:type="character" w:customStyle="1" w:styleId="st1">
    <w:name w:val="st1"/>
    <w:rsid w:val="007B5735"/>
    <w:rPr>
      <w:shd w:val="clear" w:color="auto" w:fill="FFFFFF"/>
    </w:rPr>
  </w:style>
  <w:style w:type="paragraph" w:customStyle="1" w:styleId="2f5">
    <w:name w:val="Обычный2"/>
    <w:rsid w:val="00A13CE5"/>
    <w:pPr>
      <w:widowControl w:val="0"/>
      <w:spacing w:line="480" w:lineRule="auto"/>
      <w:ind w:firstLine="480"/>
      <w:jc w:val="both"/>
    </w:pPr>
    <w:rPr>
      <w:snapToGrid w:val="0"/>
      <w:sz w:val="18"/>
    </w:rPr>
  </w:style>
  <w:style w:type="paragraph" w:customStyle="1" w:styleId="211111">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1 Знак1"/>
    <w:basedOn w:val="a3"/>
    <w:rsid w:val="00A13CE5"/>
    <w:pPr>
      <w:spacing w:after="160" w:line="240" w:lineRule="exact"/>
    </w:pPr>
    <w:rPr>
      <w:rFonts w:ascii="Verdana" w:hAnsi="Verdana"/>
      <w:lang w:val="en-US"/>
    </w:rPr>
  </w:style>
  <w:style w:type="paragraph" w:customStyle="1" w:styleId="114">
    <w:name w:val="Знак11"/>
    <w:basedOn w:val="a3"/>
    <w:rsid w:val="00A13CE5"/>
    <w:pPr>
      <w:spacing w:after="160" w:line="240" w:lineRule="exact"/>
    </w:pPr>
    <w:rPr>
      <w:rFonts w:ascii="Verdana" w:hAnsi="Verdana"/>
      <w:lang w:val="en-US"/>
    </w:rPr>
  </w:style>
  <w:style w:type="paragraph" w:customStyle="1" w:styleId="54">
    <w:name w:val="Основной текст5"/>
    <w:basedOn w:val="a3"/>
    <w:rsid w:val="00A13CE5"/>
    <w:pPr>
      <w:spacing w:line="240" w:lineRule="atLeast"/>
      <w:ind w:right="334"/>
    </w:pPr>
    <w:rPr>
      <w:rFonts w:ascii="Arial" w:hAnsi="Arial"/>
      <w:snapToGrid w:val="0"/>
      <w:color w:val="000000"/>
      <w:sz w:val="24"/>
      <w:lang w:eastAsia="ru-RU"/>
    </w:rPr>
  </w:style>
  <w:style w:type="paragraph" w:customStyle="1" w:styleId="223">
    <w:name w:val="Основной текст с отступом 22"/>
    <w:basedOn w:val="a3"/>
    <w:rsid w:val="00A13CE5"/>
    <w:pPr>
      <w:widowControl w:val="0"/>
      <w:spacing w:before="240"/>
      <w:ind w:firstLine="720"/>
      <w:jc w:val="both"/>
    </w:pPr>
    <w:rPr>
      <w:rFonts w:ascii="Arial" w:hAnsi="Arial"/>
      <w:sz w:val="24"/>
      <w:lang w:eastAsia="ru-RU"/>
    </w:rPr>
  </w:style>
  <w:style w:type="paragraph" w:customStyle="1" w:styleId="2f6">
    <w:name w:val="Основной текст с отступом2"/>
    <w:basedOn w:val="a3"/>
    <w:rsid w:val="00A13CE5"/>
    <w:pPr>
      <w:autoSpaceDE w:val="0"/>
      <w:autoSpaceDN w:val="0"/>
      <w:adjustRightInd w:val="0"/>
      <w:spacing w:before="100" w:beforeAutospacing="1" w:after="100" w:afterAutospacing="1"/>
      <w:ind w:firstLine="720"/>
      <w:jc w:val="both"/>
    </w:pPr>
    <w:rPr>
      <w:rFonts w:ascii="Courier New" w:hAnsi="Courier New" w:cs="Courier New"/>
      <w:sz w:val="28"/>
      <w:szCs w:val="28"/>
      <w:lang w:eastAsia="ru-RU"/>
    </w:rPr>
  </w:style>
  <w:style w:type="paragraph" w:customStyle="1" w:styleId="219">
    <w:name w:val="Знак2 Знак Знак Знак Знак Знак Знак Знак Знак1"/>
    <w:basedOn w:val="a3"/>
    <w:rsid w:val="00A13CE5"/>
    <w:pPr>
      <w:spacing w:after="160" w:line="240" w:lineRule="exact"/>
    </w:pPr>
    <w:rPr>
      <w:rFonts w:ascii="Verdana" w:hAnsi="Verdana"/>
      <w:lang w:val="en-US"/>
    </w:rPr>
  </w:style>
  <w:style w:type="paragraph" w:customStyle="1" w:styleId="2114">
    <w:name w:val="Знак2 Знак Знак Знак Знак Знак Знак Знак Знак1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5">
    <w:name w:val="Знак2 Знак Знак Знак Знак Знак Знак Знак Знак1 Знак Знак Знак1"/>
    <w:basedOn w:val="a3"/>
    <w:rsid w:val="00A13CE5"/>
    <w:pPr>
      <w:spacing w:after="160" w:line="240" w:lineRule="exact"/>
    </w:pPr>
    <w:rPr>
      <w:rFonts w:ascii="Verdana" w:hAnsi="Verdana"/>
      <w:lang w:val="en-US"/>
    </w:rPr>
  </w:style>
  <w:style w:type="paragraph" w:customStyle="1" w:styleId="2116">
    <w:name w:val="Знак2 Знак Знак Знак Знак Знак Знак Знак Знак1 Знак Знак 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1ff">
    <w:name w:val="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1ff0">
    <w:name w:val="Знак Знак Знак Знак Знак Знак Знак Знак Знак Знак1"/>
    <w:basedOn w:val="a3"/>
    <w:rsid w:val="00A13CE5"/>
    <w:pPr>
      <w:spacing w:after="160" w:line="240" w:lineRule="exact"/>
      <w:jc w:val="both"/>
    </w:pPr>
    <w:rPr>
      <w:rFonts w:ascii="Verdana" w:hAnsi="Verdana"/>
      <w:sz w:val="24"/>
      <w:lang w:val="en-US"/>
    </w:rPr>
  </w:style>
  <w:style w:type="paragraph" w:customStyle="1" w:styleId="2117">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8">
    <w:name w:val="Знак2 Знак Знак Знак Знак Знак Знак Знак Знак1 Знак Знак Знак Знак Знак Знак1"/>
    <w:basedOn w:val="a3"/>
    <w:rsid w:val="00A13CE5"/>
    <w:pPr>
      <w:spacing w:after="160" w:line="240" w:lineRule="exact"/>
    </w:pPr>
    <w:rPr>
      <w:rFonts w:ascii="Verdana" w:hAnsi="Verdana"/>
      <w:lang w:val="en-US"/>
    </w:rPr>
  </w:style>
  <w:style w:type="paragraph" w:customStyle="1" w:styleId="21120">
    <w:name w:val="Знак2 Знак Знак Знак Знак Знак Знак Знак Знак1 Знак Знак Знак Знак Знак Знак Знак Знак Знак Знак Знак Знак1 Знак Знак Знак Знак Знак Знак2"/>
    <w:basedOn w:val="a3"/>
    <w:rsid w:val="00A13CE5"/>
    <w:pPr>
      <w:spacing w:after="160" w:line="240" w:lineRule="exact"/>
    </w:pPr>
    <w:rPr>
      <w:rFonts w:ascii="Verdana" w:hAnsi="Verdana"/>
      <w:lang w:val="en-US"/>
    </w:rPr>
  </w:style>
  <w:style w:type="paragraph" w:customStyle="1" w:styleId="2119">
    <w:name w:val="Знак2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0">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2">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3">
    <w:name w:val="Знак2 Знак Знак Знак Знак Знак Знак Знак Знак1 Знак Знак Знак Знак Знак Знак Знак Знак Знак Знак Знак Знак1 Знак Знак Знак Знак Знак Знак11"/>
    <w:basedOn w:val="a3"/>
    <w:rsid w:val="00A13CE5"/>
    <w:pPr>
      <w:spacing w:after="160" w:line="240" w:lineRule="exact"/>
    </w:pPr>
    <w:rPr>
      <w:rFonts w:ascii="Verdana" w:hAnsi="Verdana"/>
      <w:lang w:val="en-US"/>
    </w:rPr>
  </w:style>
  <w:style w:type="paragraph" w:customStyle="1" w:styleId="21114">
    <w:name w:val="Знак2 Знак Знак Знак Знак Знак Знак Знак Знак1 Знак Знак Знак Знак Знак Знак Знак Знак Знак Знак Знак Знак1 Знак Знак Знак Знак1"/>
    <w:basedOn w:val="a3"/>
    <w:rsid w:val="00A13CE5"/>
    <w:pPr>
      <w:spacing w:after="160" w:line="240" w:lineRule="exact"/>
    </w:pPr>
    <w:rPr>
      <w:rFonts w:ascii="Verdana" w:hAnsi="Verdana"/>
      <w:lang w:val="en-US"/>
    </w:rPr>
  </w:style>
  <w:style w:type="paragraph" w:customStyle="1" w:styleId="115">
    <w:name w:val="Знак Знак11"/>
    <w:basedOn w:val="a3"/>
    <w:rsid w:val="00A13CE5"/>
    <w:pPr>
      <w:spacing w:after="160" w:line="240" w:lineRule="exact"/>
    </w:pPr>
    <w:rPr>
      <w:rFonts w:ascii="Verdana" w:hAnsi="Verdana"/>
      <w:lang w:val="en-US"/>
    </w:rPr>
  </w:style>
  <w:style w:type="paragraph" w:customStyle="1" w:styleId="21115">
    <w:name w:val="Знак2 Знак Знак Знак Знак Знак Знак Знак Знак1 Знак Знак Знак Знак Знак Знак Знак Знак Знак Знак Знак Знак1 Знак Знак Знак Знак Знак Знак Знак Знак Знак Знак Знак Знак Знак Знак Знак1"/>
    <w:basedOn w:val="a3"/>
    <w:rsid w:val="00A13CE5"/>
    <w:pPr>
      <w:spacing w:after="160" w:line="240" w:lineRule="exact"/>
    </w:pPr>
    <w:rPr>
      <w:rFonts w:ascii="Verdana" w:hAnsi="Verdana"/>
      <w:lang w:val="en-US"/>
    </w:rPr>
  </w:style>
  <w:style w:type="paragraph" w:customStyle="1" w:styleId="211114">
    <w:name w:val="Знак2 Знак Знак Знак Знак Знак Знак Знак Знак1 Знак Знак Знак Знак Знак Знак Знак Знак Знак Знак Знак Знак1 Знак Знак Знак Знак Знак Знак1 Знак Знак Знак Знак Знак Знак Знак1"/>
    <w:basedOn w:val="a3"/>
    <w:rsid w:val="00A13CE5"/>
    <w:pPr>
      <w:spacing w:after="160" w:line="240" w:lineRule="exact"/>
    </w:pPr>
    <w:rPr>
      <w:rFonts w:ascii="Verdana" w:hAnsi="Verdana"/>
      <w:lang w:val="en-US"/>
    </w:rPr>
  </w:style>
  <w:style w:type="character" w:customStyle="1" w:styleId="151">
    <w:name w:val="Знак Знак151"/>
    <w:rsid w:val="00A13CE5"/>
    <w:rPr>
      <w:b/>
      <w:sz w:val="24"/>
      <w:szCs w:val="24"/>
    </w:rPr>
  </w:style>
  <w:style w:type="character" w:customStyle="1" w:styleId="2f7">
    <w:name w:val="Выделение 2"/>
    <w:rsid w:val="00A73F31"/>
    <w:rPr>
      <w:b/>
      <w:bCs w:val="0"/>
      <w:i/>
      <w:iCs w:val="0"/>
    </w:rPr>
  </w:style>
  <w:style w:type="paragraph" w:customStyle="1" w:styleId="afffffff9">
    <w:name w:val="_Содержание"/>
    <w:next w:val="a3"/>
    <w:rsid w:val="00300028"/>
    <w:pPr>
      <w:pageBreakBefore/>
      <w:shd w:val="clear" w:color="auto" w:fill="FFFFFF"/>
      <w:spacing w:before="360" w:after="240"/>
      <w:jc w:val="center"/>
    </w:pPr>
    <w:rPr>
      <w:b/>
      <w:sz w:val="32"/>
      <w:szCs w:val="22"/>
    </w:rPr>
  </w:style>
  <w:style w:type="character" w:customStyle="1" w:styleId="afffffffa">
    <w:name w:val="_Текст+абзац Знак"/>
    <w:link w:val="afffffffb"/>
    <w:rsid w:val="00300028"/>
    <w:rPr>
      <w:spacing w:val="-2"/>
      <w:sz w:val="28"/>
    </w:rPr>
  </w:style>
  <w:style w:type="paragraph" w:customStyle="1" w:styleId="afffffffb">
    <w:name w:val="_Текст+абзац"/>
    <w:aliases w:val="_Текст_Перечисление + Слева:  0,06 см"/>
    <w:link w:val="afffffffa"/>
    <w:rsid w:val="00300028"/>
    <w:pPr>
      <w:spacing w:line="360" w:lineRule="auto"/>
      <w:ind w:firstLine="567"/>
      <w:jc w:val="both"/>
    </w:pPr>
    <w:rPr>
      <w:spacing w:val="-2"/>
      <w:sz w:val="28"/>
    </w:rPr>
  </w:style>
  <w:style w:type="numbering" w:customStyle="1" w:styleId="AA">
    <w:name w:val="AA"/>
    <w:uiPriority w:val="99"/>
    <w:rsid w:val="001D25A9"/>
    <w:pPr>
      <w:numPr>
        <w:numId w:val="27"/>
      </w:numPr>
    </w:pPr>
  </w:style>
  <w:style w:type="paragraph" w:styleId="afffffffc">
    <w:name w:val="TOC Heading"/>
    <w:basedOn w:val="1"/>
    <w:next w:val="a3"/>
    <w:uiPriority w:val="39"/>
    <w:unhideWhenUsed/>
    <w:qFormat/>
    <w:rsid w:val="0098714A"/>
    <w:pPr>
      <w:keepNext/>
      <w:numPr>
        <w:numId w:val="0"/>
      </w:numPr>
      <w:suppressAutoHyphens w:val="0"/>
      <w:spacing w:before="240" w:line="259" w:lineRule="auto"/>
      <w:jc w:val="left"/>
      <w:textAlignment w:val="auto"/>
      <w:outlineLvl w:val="9"/>
    </w:pPr>
    <w:rPr>
      <w:rFonts w:ascii="Calibri Light" w:hAnsi="Calibri Light"/>
      <w:b w:val="0"/>
      <w:caps w:val="0"/>
      <w:color w:val="2E74B5"/>
      <w:lang w:val="ru-RU" w:eastAsia="ru-RU"/>
    </w:rPr>
  </w:style>
  <w:style w:type="numbering" w:customStyle="1" w:styleId="23">
    <w:name w:val="Стиль2"/>
    <w:uiPriority w:val="99"/>
    <w:rsid w:val="0098714A"/>
    <w:pPr>
      <w:numPr>
        <w:numId w:val="28"/>
      </w:numPr>
    </w:pPr>
  </w:style>
  <w:style w:type="numbering" w:customStyle="1" w:styleId="4">
    <w:name w:val="Стиль4"/>
    <w:uiPriority w:val="99"/>
    <w:rsid w:val="0098714A"/>
    <w:pPr>
      <w:numPr>
        <w:numId w:val="29"/>
      </w:numPr>
    </w:pPr>
  </w:style>
  <w:style w:type="numbering" w:customStyle="1" w:styleId="50">
    <w:name w:val="Стиль5"/>
    <w:uiPriority w:val="99"/>
    <w:rsid w:val="00C63D63"/>
    <w:pPr>
      <w:numPr>
        <w:numId w:val="30"/>
      </w:numPr>
    </w:pPr>
  </w:style>
  <w:style w:type="character" w:customStyle="1" w:styleId="CharChar0">
    <w:name w:val="Обычный Char Char"/>
    <w:link w:val="1c"/>
    <w:rsid w:val="00482E06"/>
    <w:rPr>
      <w:snapToGrid w:val="0"/>
      <w:sz w:val="18"/>
    </w:rPr>
  </w:style>
  <w:style w:type="character" w:customStyle="1" w:styleId="af1">
    <w:name w:val="Название объекта Знак"/>
    <w:aliases w:val=" Знак Знак1,Табл Знак"/>
    <w:link w:val="af0"/>
    <w:rsid w:val="00482E06"/>
    <w:rPr>
      <w:rFonts w:ascii="Times New Roman CYR" w:hAnsi="Times New Roman CYR"/>
      <w:b/>
      <w:lang w:eastAsia="en-US"/>
    </w:rPr>
  </w:style>
  <w:style w:type="paragraph" w:customStyle="1" w:styleId="afffffffd">
    <w:name w:val="ГОСТ обычный"/>
    <w:basedOn w:val="a3"/>
    <w:link w:val="afffffffe"/>
    <w:qFormat/>
    <w:rsid w:val="00354B35"/>
    <w:pPr>
      <w:spacing w:line="360" w:lineRule="auto"/>
      <w:ind w:firstLine="851"/>
      <w:jc w:val="both"/>
    </w:pPr>
    <w:rPr>
      <w:sz w:val="24"/>
      <w:szCs w:val="24"/>
      <w:lang w:eastAsia="ru-RU"/>
    </w:rPr>
  </w:style>
  <w:style w:type="character" w:customStyle="1" w:styleId="afffffffe">
    <w:name w:val="ГОСТ обычный Знак"/>
    <w:link w:val="afffffffd"/>
    <w:rsid w:val="00354B35"/>
    <w:rPr>
      <w:sz w:val="24"/>
      <w:szCs w:val="24"/>
    </w:rPr>
  </w:style>
  <w:style w:type="character" w:customStyle="1" w:styleId="afffb">
    <w:name w:val="Абзац списка Знак"/>
    <w:link w:val="afffa"/>
    <w:uiPriority w:val="34"/>
    <w:locked/>
    <w:rsid w:val="00CB279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038832">
      <w:bodyDiv w:val="1"/>
      <w:marLeft w:val="0"/>
      <w:marRight w:val="0"/>
      <w:marTop w:val="0"/>
      <w:marBottom w:val="0"/>
      <w:divBdr>
        <w:top w:val="none" w:sz="0" w:space="0" w:color="auto"/>
        <w:left w:val="none" w:sz="0" w:space="0" w:color="auto"/>
        <w:bottom w:val="none" w:sz="0" w:space="0" w:color="auto"/>
        <w:right w:val="none" w:sz="0" w:space="0" w:color="auto"/>
      </w:divBdr>
    </w:div>
    <w:div w:id="414935273">
      <w:bodyDiv w:val="1"/>
      <w:marLeft w:val="0"/>
      <w:marRight w:val="0"/>
      <w:marTop w:val="0"/>
      <w:marBottom w:val="0"/>
      <w:divBdr>
        <w:top w:val="none" w:sz="0" w:space="0" w:color="auto"/>
        <w:left w:val="none" w:sz="0" w:space="0" w:color="auto"/>
        <w:bottom w:val="none" w:sz="0" w:space="0" w:color="auto"/>
        <w:right w:val="none" w:sz="0" w:space="0" w:color="auto"/>
      </w:divBdr>
    </w:div>
    <w:div w:id="623577686">
      <w:bodyDiv w:val="1"/>
      <w:marLeft w:val="0"/>
      <w:marRight w:val="0"/>
      <w:marTop w:val="0"/>
      <w:marBottom w:val="0"/>
      <w:divBdr>
        <w:top w:val="none" w:sz="0" w:space="0" w:color="auto"/>
        <w:left w:val="none" w:sz="0" w:space="0" w:color="auto"/>
        <w:bottom w:val="none" w:sz="0" w:space="0" w:color="auto"/>
        <w:right w:val="none" w:sz="0" w:space="0" w:color="auto"/>
      </w:divBdr>
    </w:div>
    <w:div w:id="778573739">
      <w:bodyDiv w:val="1"/>
      <w:marLeft w:val="0"/>
      <w:marRight w:val="0"/>
      <w:marTop w:val="0"/>
      <w:marBottom w:val="0"/>
      <w:divBdr>
        <w:top w:val="none" w:sz="0" w:space="0" w:color="auto"/>
        <w:left w:val="none" w:sz="0" w:space="0" w:color="auto"/>
        <w:bottom w:val="none" w:sz="0" w:space="0" w:color="auto"/>
        <w:right w:val="none" w:sz="0" w:space="0" w:color="auto"/>
      </w:divBdr>
    </w:div>
    <w:div w:id="802621761">
      <w:bodyDiv w:val="1"/>
      <w:marLeft w:val="0"/>
      <w:marRight w:val="0"/>
      <w:marTop w:val="0"/>
      <w:marBottom w:val="0"/>
      <w:divBdr>
        <w:top w:val="none" w:sz="0" w:space="0" w:color="auto"/>
        <w:left w:val="none" w:sz="0" w:space="0" w:color="auto"/>
        <w:bottom w:val="none" w:sz="0" w:space="0" w:color="auto"/>
        <w:right w:val="none" w:sz="0" w:space="0" w:color="auto"/>
      </w:divBdr>
    </w:div>
    <w:div w:id="967778294">
      <w:bodyDiv w:val="1"/>
      <w:marLeft w:val="0"/>
      <w:marRight w:val="0"/>
      <w:marTop w:val="0"/>
      <w:marBottom w:val="0"/>
      <w:divBdr>
        <w:top w:val="none" w:sz="0" w:space="0" w:color="auto"/>
        <w:left w:val="none" w:sz="0" w:space="0" w:color="auto"/>
        <w:bottom w:val="none" w:sz="0" w:space="0" w:color="auto"/>
        <w:right w:val="none" w:sz="0" w:space="0" w:color="auto"/>
      </w:divBdr>
    </w:div>
    <w:div w:id="1045714308">
      <w:bodyDiv w:val="1"/>
      <w:marLeft w:val="0"/>
      <w:marRight w:val="0"/>
      <w:marTop w:val="0"/>
      <w:marBottom w:val="0"/>
      <w:divBdr>
        <w:top w:val="none" w:sz="0" w:space="0" w:color="auto"/>
        <w:left w:val="none" w:sz="0" w:space="0" w:color="auto"/>
        <w:bottom w:val="none" w:sz="0" w:space="0" w:color="auto"/>
        <w:right w:val="none" w:sz="0" w:space="0" w:color="auto"/>
      </w:divBdr>
    </w:div>
    <w:div w:id="1057818309">
      <w:bodyDiv w:val="1"/>
      <w:marLeft w:val="0"/>
      <w:marRight w:val="0"/>
      <w:marTop w:val="0"/>
      <w:marBottom w:val="0"/>
      <w:divBdr>
        <w:top w:val="none" w:sz="0" w:space="0" w:color="auto"/>
        <w:left w:val="none" w:sz="0" w:space="0" w:color="auto"/>
        <w:bottom w:val="none" w:sz="0" w:space="0" w:color="auto"/>
        <w:right w:val="none" w:sz="0" w:space="0" w:color="auto"/>
      </w:divBdr>
    </w:div>
    <w:div w:id="1065030987">
      <w:bodyDiv w:val="1"/>
      <w:marLeft w:val="0"/>
      <w:marRight w:val="0"/>
      <w:marTop w:val="0"/>
      <w:marBottom w:val="0"/>
      <w:divBdr>
        <w:top w:val="none" w:sz="0" w:space="0" w:color="auto"/>
        <w:left w:val="none" w:sz="0" w:space="0" w:color="auto"/>
        <w:bottom w:val="none" w:sz="0" w:space="0" w:color="auto"/>
        <w:right w:val="none" w:sz="0" w:space="0" w:color="auto"/>
      </w:divBdr>
    </w:div>
    <w:div w:id="1103913166">
      <w:bodyDiv w:val="1"/>
      <w:marLeft w:val="0"/>
      <w:marRight w:val="0"/>
      <w:marTop w:val="0"/>
      <w:marBottom w:val="0"/>
      <w:divBdr>
        <w:top w:val="none" w:sz="0" w:space="0" w:color="auto"/>
        <w:left w:val="none" w:sz="0" w:space="0" w:color="auto"/>
        <w:bottom w:val="none" w:sz="0" w:space="0" w:color="auto"/>
        <w:right w:val="none" w:sz="0" w:space="0" w:color="auto"/>
      </w:divBdr>
    </w:div>
    <w:div w:id="1110658447">
      <w:bodyDiv w:val="1"/>
      <w:marLeft w:val="0"/>
      <w:marRight w:val="0"/>
      <w:marTop w:val="0"/>
      <w:marBottom w:val="0"/>
      <w:divBdr>
        <w:top w:val="none" w:sz="0" w:space="0" w:color="auto"/>
        <w:left w:val="none" w:sz="0" w:space="0" w:color="auto"/>
        <w:bottom w:val="none" w:sz="0" w:space="0" w:color="auto"/>
        <w:right w:val="none" w:sz="0" w:space="0" w:color="auto"/>
      </w:divBdr>
    </w:div>
    <w:div w:id="1157454972">
      <w:bodyDiv w:val="1"/>
      <w:marLeft w:val="0"/>
      <w:marRight w:val="0"/>
      <w:marTop w:val="0"/>
      <w:marBottom w:val="0"/>
      <w:divBdr>
        <w:top w:val="none" w:sz="0" w:space="0" w:color="auto"/>
        <w:left w:val="none" w:sz="0" w:space="0" w:color="auto"/>
        <w:bottom w:val="none" w:sz="0" w:space="0" w:color="auto"/>
        <w:right w:val="none" w:sz="0" w:space="0" w:color="auto"/>
      </w:divBdr>
    </w:div>
    <w:div w:id="1164010157">
      <w:bodyDiv w:val="1"/>
      <w:marLeft w:val="0"/>
      <w:marRight w:val="0"/>
      <w:marTop w:val="0"/>
      <w:marBottom w:val="0"/>
      <w:divBdr>
        <w:top w:val="none" w:sz="0" w:space="0" w:color="auto"/>
        <w:left w:val="none" w:sz="0" w:space="0" w:color="auto"/>
        <w:bottom w:val="none" w:sz="0" w:space="0" w:color="auto"/>
        <w:right w:val="none" w:sz="0" w:space="0" w:color="auto"/>
      </w:divBdr>
    </w:div>
    <w:div w:id="1198934166">
      <w:bodyDiv w:val="1"/>
      <w:marLeft w:val="0"/>
      <w:marRight w:val="0"/>
      <w:marTop w:val="0"/>
      <w:marBottom w:val="0"/>
      <w:divBdr>
        <w:top w:val="none" w:sz="0" w:space="0" w:color="auto"/>
        <w:left w:val="none" w:sz="0" w:space="0" w:color="auto"/>
        <w:bottom w:val="none" w:sz="0" w:space="0" w:color="auto"/>
        <w:right w:val="none" w:sz="0" w:space="0" w:color="auto"/>
      </w:divBdr>
    </w:div>
    <w:div w:id="1285620165">
      <w:bodyDiv w:val="1"/>
      <w:marLeft w:val="0"/>
      <w:marRight w:val="0"/>
      <w:marTop w:val="0"/>
      <w:marBottom w:val="0"/>
      <w:divBdr>
        <w:top w:val="none" w:sz="0" w:space="0" w:color="auto"/>
        <w:left w:val="none" w:sz="0" w:space="0" w:color="auto"/>
        <w:bottom w:val="none" w:sz="0" w:space="0" w:color="auto"/>
        <w:right w:val="none" w:sz="0" w:space="0" w:color="auto"/>
      </w:divBdr>
    </w:div>
    <w:div w:id="1556774203">
      <w:bodyDiv w:val="1"/>
      <w:marLeft w:val="0"/>
      <w:marRight w:val="0"/>
      <w:marTop w:val="0"/>
      <w:marBottom w:val="0"/>
      <w:divBdr>
        <w:top w:val="none" w:sz="0" w:space="0" w:color="auto"/>
        <w:left w:val="none" w:sz="0" w:space="0" w:color="auto"/>
        <w:bottom w:val="none" w:sz="0" w:space="0" w:color="auto"/>
        <w:right w:val="none" w:sz="0" w:space="0" w:color="auto"/>
      </w:divBdr>
    </w:div>
    <w:div w:id="1573737062">
      <w:bodyDiv w:val="1"/>
      <w:marLeft w:val="0"/>
      <w:marRight w:val="0"/>
      <w:marTop w:val="0"/>
      <w:marBottom w:val="0"/>
      <w:divBdr>
        <w:top w:val="none" w:sz="0" w:space="0" w:color="auto"/>
        <w:left w:val="none" w:sz="0" w:space="0" w:color="auto"/>
        <w:bottom w:val="none" w:sz="0" w:space="0" w:color="auto"/>
        <w:right w:val="none" w:sz="0" w:space="0" w:color="auto"/>
      </w:divBdr>
    </w:div>
    <w:div w:id="1828395509">
      <w:bodyDiv w:val="1"/>
      <w:marLeft w:val="0"/>
      <w:marRight w:val="0"/>
      <w:marTop w:val="0"/>
      <w:marBottom w:val="0"/>
      <w:divBdr>
        <w:top w:val="none" w:sz="0" w:space="0" w:color="auto"/>
        <w:left w:val="none" w:sz="0" w:space="0" w:color="auto"/>
        <w:bottom w:val="none" w:sz="0" w:space="0" w:color="auto"/>
        <w:right w:val="none" w:sz="0" w:space="0" w:color="auto"/>
      </w:divBdr>
    </w:div>
    <w:div w:id="197571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Project%20Stamp%20A4%20Main%20Text.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FA2E73D0D363C2488AD700AA79C1FF7A" ma:contentTypeVersion="0" ma:contentTypeDescription="Создание документа." ma:contentTypeScope="" ma:versionID="782efea718240e011952f76f3c56c13e">
  <xsd:schema xmlns:xsd="http://www.w3.org/2001/XMLSchema" xmlns:xs="http://www.w3.org/2001/XMLSchema" xmlns:p="http://schemas.microsoft.com/office/2006/metadata/properties" targetNamespace="http://schemas.microsoft.com/office/2006/metadata/properties" ma:root="true" ma:fieldsID="02f955febea7e716b4e91cddba1711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38260-930D-432D-A9DB-12DCED2717D1}">
  <ds:schemaRefs>
    <ds:schemaRef ds:uri="http://schemas.microsoft.com/sharepoint/v3/contenttype/forms"/>
  </ds:schemaRefs>
</ds:datastoreItem>
</file>

<file path=customXml/itemProps2.xml><?xml version="1.0" encoding="utf-8"?>
<ds:datastoreItem xmlns:ds="http://schemas.openxmlformats.org/officeDocument/2006/customXml" ds:itemID="{E421885A-F296-41F0-AE30-43CCC55B0C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197192-E2EA-45CD-AF0F-A71EB3F7F5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60A2C74-5A09-4141-8640-0ED90054C69A}">
  <ds:schemaRefs>
    <ds:schemaRef ds:uri="http://schemas.openxmlformats.org/officeDocument/2006/bibliography"/>
  </ds:schemaRefs>
</ds:datastoreItem>
</file>

<file path=customXml/itemProps5.xml><?xml version="1.0" encoding="utf-8"?>
<ds:datastoreItem xmlns:ds="http://schemas.openxmlformats.org/officeDocument/2006/customXml" ds:itemID="{98C15D6E-1AF9-4B54-B7DC-251957315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Stamp A4 Main Text</Template>
  <TotalTime>285</TotalTime>
  <Pages>321</Pages>
  <Words>90755</Words>
  <Characters>517306</Characters>
  <Application>Microsoft Office Word</Application>
  <DocSecurity>0</DocSecurity>
  <Lines>4310</Lines>
  <Paragraphs>1213</Paragraphs>
  <ScaleCrop>false</ScaleCrop>
  <HeadingPairs>
    <vt:vector size="2" baseType="variant">
      <vt:variant>
        <vt:lpstr>Название</vt:lpstr>
      </vt:variant>
      <vt:variant>
        <vt:i4>1</vt:i4>
      </vt:variant>
    </vt:vector>
  </HeadingPairs>
  <TitlesOfParts>
    <vt:vector size="1" baseType="lpstr">
      <vt:lpstr>Отделение-НБ Республика Хакасия</vt:lpstr>
    </vt:vector>
  </TitlesOfParts>
  <Company>Национальный Банк РХ</Company>
  <LinksUpToDate>false</LinksUpToDate>
  <CharactersWithSpaces>606848</CharactersWithSpaces>
  <SharedDoc>false</SharedDoc>
  <HLinks>
    <vt:vector size="642" baseType="variant">
      <vt:variant>
        <vt:i4>262266</vt:i4>
      </vt:variant>
      <vt:variant>
        <vt:i4>705</vt:i4>
      </vt:variant>
      <vt:variant>
        <vt:i4>0</vt:i4>
      </vt:variant>
      <vt:variant>
        <vt:i4>5</vt:i4>
      </vt:variant>
      <vt:variant>
        <vt:lpwstr>\\SERVER\RABIS-NP\kernel\task992.ovl</vt:lpwstr>
      </vt:variant>
      <vt:variant>
        <vt:lpwstr/>
      </vt:variant>
      <vt:variant>
        <vt:i4>1310783</vt:i4>
      </vt:variant>
      <vt:variant>
        <vt:i4>638</vt:i4>
      </vt:variant>
      <vt:variant>
        <vt:i4>0</vt:i4>
      </vt:variant>
      <vt:variant>
        <vt:i4>5</vt:i4>
      </vt:variant>
      <vt:variant>
        <vt:lpwstr/>
      </vt:variant>
      <vt:variant>
        <vt:lpwstr>_Toc489956745</vt:lpwstr>
      </vt:variant>
      <vt:variant>
        <vt:i4>1310783</vt:i4>
      </vt:variant>
      <vt:variant>
        <vt:i4>632</vt:i4>
      </vt:variant>
      <vt:variant>
        <vt:i4>0</vt:i4>
      </vt:variant>
      <vt:variant>
        <vt:i4>5</vt:i4>
      </vt:variant>
      <vt:variant>
        <vt:lpwstr/>
      </vt:variant>
      <vt:variant>
        <vt:lpwstr>_Toc489956744</vt:lpwstr>
      </vt:variant>
      <vt:variant>
        <vt:i4>1310783</vt:i4>
      </vt:variant>
      <vt:variant>
        <vt:i4>626</vt:i4>
      </vt:variant>
      <vt:variant>
        <vt:i4>0</vt:i4>
      </vt:variant>
      <vt:variant>
        <vt:i4>5</vt:i4>
      </vt:variant>
      <vt:variant>
        <vt:lpwstr/>
      </vt:variant>
      <vt:variant>
        <vt:lpwstr>_Toc489956743</vt:lpwstr>
      </vt:variant>
      <vt:variant>
        <vt:i4>1310783</vt:i4>
      </vt:variant>
      <vt:variant>
        <vt:i4>620</vt:i4>
      </vt:variant>
      <vt:variant>
        <vt:i4>0</vt:i4>
      </vt:variant>
      <vt:variant>
        <vt:i4>5</vt:i4>
      </vt:variant>
      <vt:variant>
        <vt:lpwstr/>
      </vt:variant>
      <vt:variant>
        <vt:lpwstr>_Toc489956742</vt:lpwstr>
      </vt:variant>
      <vt:variant>
        <vt:i4>1310783</vt:i4>
      </vt:variant>
      <vt:variant>
        <vt:i4>614</vt:i4>
      </vt:variant>
      <vt:variant>
        <vt:i4>0</vt:i4>
      </vt:variant>
      <vt:variant>
        <vt:i4>5</vt:i4>
      </vt:variant>
      <vt:variant>
        <vt:lpwstr/>
      </vt:variant>
      <vt:variant>
        <vt:lpwstr>_Toc489956741</vt:lpwstr>
      </vt:variant>
      <vt:variant>
        <vt:i4>1310783</vt:i4>
      </vt:variant>
      <vt:variant>
        <vt:i4>608</vt:i4>
      </vt:variant>
      <vt:variant>
        <vt:i4>0</vt:i4>
      </vt:variant>
      <vt:variant>
        <vt:i4>5</vt:i4>
      </vt:variant>
      <vt:variant>
        <vt:lpwstr/>
      </vt:variant>
      <vt:variant>
        <vt:lpwstr>_Toc489956740</vt:lpwstr>
      </vt:variant>
      <vt:variant>
        <vt:i4>1245247</vt:i4>
      </vt:variant>
      <vt:variant>
        <vt:i4>602</vt:i4>
      </vt:variant>
      <vt:variant>
        <vt:i4>0</vt:i4>
      </vt:variant>
      <vt:variant>
        <vt:i4>5</vt:i4>
      </vt:variant>
      <vt:variant>
        <vt:lpwstr/>
      </vt:variant>
      <vt:variant>
        <vt:lpwstr>_Toc489956739</vt:lpwstr>
      </vt:variant>
      <vt:variant>
        <vt:i4>1245247</vt:i4>
      </vt:variant>
      <vt:variant>
        <vt:i4>596</vt:i4>
      </vt:variant>
      <vt:variant>
        <vt:i4>0</vt:i4>
      </vt:variant>
      <vt:variant>
        <vt:i4>5</vt:i4>
      </vt:variant>
      <vt:variant>
        <vt:lpwstr/>
      </vt:variant>
      <vt:variant>
        <vt:lpwstr>_Toc489956738</vt:lpwstr>
      </vt:variant>
      <vt:variant>
        <vt:i4>1245247</vt:i4>
      </vt:variant>
      <vt:variant>
        <vt:i4>590</vt:i4>
      </vt:variant>
      <vt:variant>
        <vt:i4>0</vt:i4>
      </vt:variant>
      <vt:variant>
        <vt:i4>5</vt:i4>
      </vt:variant>
      <vt:variant>
        <vt:lpwstr/>
      </vt:variant>
      <vt:variant>
        <vt:lpwstr>_Toc489956737</vt:lpwstr>
      </vt:variant>
      <vt:variant>
        <vt:i4>1245247</vt:i4>
      </vt:variant>
      <vt:variant>
        <vt:i4>584</vt:i4>
      </vt:variant>
      <vt:variant>
        <vt:i4>0</vt:i4>
      </vt:variant>
      <vt:variant>
        <vt:i4>5</vt:i4>
      </vt:variant>
      <vt:variant>
        <vt:lpwstr/>
      </vt:variant>
      <vt:variant>
        <vt:lpwstr>_Toc489956736</vt:lpwstr>
      </vt:variant>
      <vt:variant>
        <vt:i4>1245247</vt:i4>
      </vt:variant>
      <vt:variant>
        <vt:i4>578</vt:i4>
      </vt:variant>
      <vt:variant>
        <vt:i4>0</vt:i4>
      </vt:variant>
      <vt:variant>
        <vt:i4>5</vt:i4>
      </vt:variant>
      <vt:variant>
        <vt:lpwstr/>
      </vt:variant>
      <vt:variant>
        <vt:lpwstr>_Toc489956735</vt:lpwstr>
      </vt:variant>
      <vt:variant>
        <vt:i4>1245247</vt:i4>
      </vt:variant>
      <vt:variant>
        <vt:i4>572</vt:i4>
      </vt:variant>
      <vt:variant>
        <vt:i4>0</vt:i4>
      </vt:variant>
      <vt:variant>
        <vt:i4>5</vt:i4>
      </vt:variant>
      <vt:variant>
        <vt:lpwstr/>
      </vt:variant>
      <vt:variant>
        <vt:lpwstr>_Toc489956734</vt:lpwstr>
      </vt:variant>
      <vt:variant>
        <vt:i4>1245247</vt:i4>
      </vt:variant>
      <vt:variant>
        <vt:i4>566</vt:i4>
      </vt:variant>
      <vt:variant>
        <vt:i4>0</vt:i4>
      </vt:variant>
      <vt:variant>
        <vt:i4>5</vt:i4>
      </vt:variant>
      <vt:variant>
        <vt:lpwstr/>
      </vt:variant>
      <vt:variant>
        <vt:lpwstr>_Toc489956733</vt:lpwstr>
      </vt:variant>
      <vt:variant>
        <vt:i4>1245247</vt:i4>
      </vt:variant>
      <vt:variant>
        <vt:i4>560</vt:i4>
      </vt:variant>
      <vt:variant>
        <vt:i4>0</vt:i4>
      </vt:variant>
      <vt:variant>
        <vt:i4>5</vt:i4>
      </vt:variant>
      <vt:variant>
        <vt:lpwstr/>
      </vt:variant>
      <vt:variant>
        <vt:lpwstr>_Toc489956732</vt:lpwstr>
      </vt:variant>
      <vt:variant>
        <vt:i4>1245247</vt:i4>
      </vt:variant>
      <vt:variant>
        <vt:i4>554</vt:i4>
      </vt:variant>
      <vt:variant>
        <vt:i4>0</vt:i4>
      </vt:variant>
      <vt:variant>
        <vt:i4>5</vt:i4>
      </vt:variant>
      <vt:variant>
        <vt:lpwstr/>
      </vt:variant>
      <vt:variant>
        <vt:lpwstr>_Toc489956731</vt:lpwstr>
      </vt:variant>
      <vt:variant>
        <vt:i4>1245247</vt:i4>
      </vt:variant>
      <vt:variant>
        <vt:i4>548</vt:i4>
      </vt:variant>
      <vt:variant>
        <vt:i4>0</vt:i4>
      </vt:variant>
      <vt:variant>
        <vt:i4>5</vt:i4>
      </vt:variant>
      <vt:variant>
        <vt:lpwstr/>
      </vt:variant>
      <vt:variant>
        <vt:lpwstr>_Toc489956730</vt:lpwstr>
      </vt:variant>
      <vt:variant>
        <vt:i4>1179711</vt:i4>
      </vt:variant>
      <vt:variant>
        <vt:i4>542</vt:i4>
      </vt:variant>
      <vt:variant>
        <vt:i4>0</vt:i4>
      </vt:variant>
      <vt:variant>
        <vt:i4>5</vt:i4>
      </vt:variant>
      <vt:variant>
        <vt:lpwstr/>
      </vt:variant>
      <vt:variant>
        <vt:lpwstr>_Toc489956729</vt:lpwstr>
      </vt:variant>
      <vt:variant>
        <vt:i4>1179711</vt:i4>
      </vt:variant>
      <vt:variant>
        <vt:i4>536</vt:i4>
      </vt:variant>
      <vt:variant>
        <vt:i4>0</vt:i4>
      </vt:variant>
      <vt:variant>
        <vt:i4>5</vt:i4>
      </vt:variant>
      <vt:variant>
        <vt:lpwstr/>
      </vt:variant>
      <vt:variant>
        <vt:lpwstr>_Toc489956728</vt:lpwstr>
      </vt:variant>
      <vt:variant>
        <vt:i4>1179711</vt:i4>
      </vt:variant>
      <vt:variant>
        <vt:i4>530</vt:i4>
      </vt:variant>
      <vt:variant>
        <vt:i4>0</vt:i4>
      </vt:variant>
      <vt:variant>
        <vt:i4>5</vt:i4>
      </vt:variant>
      <vt:variant>
        <vt:lpwstr/>
      </vt:variant>
      <vt:variant>
        <vt:lpwstr>_Toc489956727</vt:lpwstr>
      </vt:variant>
      <vt:variant>
        <vt:i4>1179711</vt:i4>
      </vt:variant>
      <vt:variant>
        <vt:i4>524</vt:i4>
      </vt:variant>
      <vt:variant>
        <vt:i4>0</vt:i4>
      </vt:variant>
      <vt:variant>
        <vt:i4>5</vt:i4>
      </vt:variant>
      <vt:variant>
        <vt:lpwstr/>
      </vt:variant>
      <vt:variant>
        <vt:lpwstr>_Toc489956726</vt:lpwstr>
      </vt:variant>
      <vt:variant>
        <vt:i4>1179711</vt:i4>
      </vt:variant>
      <vt:variant>
        <vt:i4>518</vt:i4>
      </vt:variant>
      <vt:variant>
        <vt:i4>0</vt:i4>
      </vt:variant>
      <vt:variant>
        <vt:i4>5</vt:i4>
      </vt:variant>
      <vt:variant>
        <vt:lpwstr/>
      </vt:variant>
      <vt:variant>
        <vt:lpwstr>_Toc489956725</vt:lpwstr>
      </vt:variant>
      <vt:variant>
        <vt:i4>1179711</vt:i4>
      </vt:variant>
      <vt:variant>
        <vt:i4>512</vt:i4>
      </vt:variant>
      <vt:variant>
        <vt:i4>0</vt:i4>
      </vt:variant>
      <vt:variant>
        <vt:i4>5</vt:i4>
      </vt:variant>
      <vt:variant>
        <vt:lpwstr/>
      </vt:variant>
      <vt:variant>
        <vt:lpwstr>_Toc489956724</vt:lpwstr>
      </vt:variant>
      <vt:variant>
        <vt:i4>1179711</vt:i4>
      </vt:variant>
      <vt:variant>
        <vt:i4>506</vt:i4>
      </vt:variant>
      <vt:variant>
        <vt:i4>0</vt:i4>
      </vt:variant>
      <vt:variant>
        <vt:i4>5</vt:i4>
      </vt:variant>
      <vt:variant>
        <vt:lpwstr/>
      </vt:variant>
      <vt:variant>
        <vt:lpwstr>_Toc489956723</vt:lpwstr>
      </vt:variant>
      <vt:variant>
        <vt:i4>1179711</vt:i4>
      </vt:variant>
      <vt:variant>
        <vt:i4>500</vt:i4>
      </vt:variant>
      <vt:variant>
        <vt:i4>0</vt:i4>
      </vt:variant>
      <vt:variant>
        <vt:i4>5</vt:i4>
      </vt:variant>
      <vt:variant>
        <vt:lpwstr/>
      </vt:variant>
      <vt:variant>
        <vt:lpwstr>_Toc489956722</vt:lpwstr>
      </vt:variant>
      <vt:variant>
        <vt:i4>1179711</vt:i4>
      </vt:variant>
      <vt:variant>
        <vt:i4>494</vt:i4>
      </vt:variant>
      <vt:variant>
        <vt:i4>0</vt:i4>
      </vt:variant>
      <vt:variant>
        <vt:i4>5</vt:i4>
      </vt:variant>
      <vt:variant>
        <vt:lpwstr/>
      </vt:variant>
      <vt:variant>
        <vt:lpwstr>_Toc489956721</vt:lpwstr>
      </vt:variant>
      <vt:variant>
        <vt:i4>1179711</vt:i4>
      </vt:variant>
      <vt:variant>
        <vt:i4>488</vt:i4>
      </vt:variant>
      <vt:variant>
        <vt:i4>0</vt:i4>
      </vt:variant>
      <vt:variant>
        <vt:i4>5</vt:i4>
      </vt:variant>
      <vt:variant>
        <vt:lpwstr/>
      </vt:variant>
      <vt:variant>
        <vt:lpwstr>_Toc489956720</vt:lpwstr>
      </vt:variant>
      <vt:variant>
        <vt:i4>1114175</vt:i4>
      </vt:variant>
      <vt:variant>
        <vt:i4>482</vt:i4>
      </vt:variant>
      <vt:variant>
        <vt:i4>0</vt:i4>
      </vt:variant>
      <vt:variant>
        <vt:i4>5</vt:i4>
      </vt:variant>
      <vt:variant>
        <vt:lpwstr/>
      </vt:variant>
      <vt:variant>
        <vt:lpwstr>_Toc489956719</vt:lpwstr>
      </vt:variant>
      <vt:variant>
        <vt:i4>1114175</vt:i4>
      </vt:variant>
      <vt:variant>
        <vt:i4>476</vt:i4>
      </vt:variant>
      <vt:variant>
        <vt:i4>0</vt:i4>
      </vt:variant>
      <vt:variant>
        <vt:i4>5</vt:i4>
      </vt:variant>
      <vt:variant>
        <vt:lpwstr/>
      </vt:variant>
      <vt:variant>
        <vt:lpwstr>_Toc489956718</vt:lpwstr>
      </vt:variant>
      <vt:variant>
        <vt:i4>1114175</vt:i4>
      </vt:variant>
      <vt:variant>
        <vt:i4>470</vt:i4>
      </vt:variant>
      <vt:variant>
        <vt:i4>0</vt:i4>
      </vt:variant>
      <vt:variant>
        <vt:i4>5</vt:i4>
      </vt:variant>
      <vt:variant>
        <vt:lpwstr/>
      </vt:variant>
      <vt:variant>
        <vt:lpwstr>_Toc489956717</vt:lpwstr>
      </vt:variant>
      <vt:variant>
        <vt:i4>1114175</vt:i4>
      </vt:variant>
      <vt:variant>
        <vt:i4>464</vt:i4>
      </vt:variant>
      <vt:variant>
        <vt:i4>0</vt:i4>
      </vt:variant>
      <vt:variant>
        <vt:i4>5</vt:i4>
      </vt:variant>
      <vt:variant>
        <vt:lpwstr/>
      </vt:variant>
      <vt:variant>
        <vt:lpwstr>_Toc489956716</vt:lpwstr>
      </vt:variant>
      <vt:variant>
        <vt:i4>1114175</vt:i4>
      </vt:variant>
      <vt:variant>
        <vt:i4>458</vt:i4>
      </vt:variant>
      <vt:variant>
        <vt:i4>0</vt:i4>
      </vt:variant>
      <vt:variant>
        <vt:i4>5</vt:i4>
      </vt:variant>
      <vt:variant>
        <vt:lpwstr/>
      </vt:variant>
      <vt:variant>
        <vt:lpwstr>_Toc489956715</vt:lpwstr>
      </vt:variant>
      <vt:variant>
        <vt:i4>1114175</vt:i4>
      </vt:variant>
      <vt:variant>
        <vt:i4>452</vt:i4>
      </vt:variant>
      <vt:variant>
        <vt:i4>0</vt:i4>
      </vt:variant>
      <vt:variant>
        <vt:i4>5</vt:i4>
      </vt:variant>
      <vt:variant>
        <vt:lpwstr/>
      </vt:variant>
      <vt:variant>
        <vt:lpwstr>_Toc489956714</vt:lpwstr>
      </vt:variant>
      <vt:variant>
        <vt:i4>1114175</vt:i4>
      </vt:variant>
      <vt:variant>
        <vt:i4>446</vt:i4>
      </vt:variant>
      <vt:variant>
        <vt:i4>0</vt:i4>
      </vt:variant>
      <vt:variant>
        <vt:i4>5</vt:i4>
      </vt:variant>
      <vt:variant>
        <vt:lpwstr/>
      </vt:variant>
      <vt:variant>
        <vt:lpwstr>_Toc489956713</vt:lpwstr>
      </vt:variant>
      <vt:variant>
        <vt:i4>1114175</vt:i4>
      </vt:variant>
      <vt:variant>
        <vt:i4>440</vt:i4>
      </vt:variant>
      <vt:variant>
        <vt:i4>0</vt:i4>
      </vt:variant>
      <vt:variant>
        <vt:i4>5</vt:i4>
      </vt:variant>
      <vt:variant>
        <vt:lpwstr/>
      </vt:variant>
      <vt:variant>
        <vt:lpwstr>_Toc489956712</vt:lpwstr>
      </vt:variant>
      <vt:variant>
        <vt:i4>1114175</vt:i4>
      </vt:variant>
      <vt:variant>
        <vt:i4>434</vt:i4>
      </vt:variant>
      <vt:variant>
        <vt:i4>0</vt:i4>
      </vt:variant>
      <vt:variant>
        <vt:i4>5</vt:i4>
      </vt:variant>
      <vt:variant>
        <vt:lpwstr/>
      </vt:variant>
      <vt:variant>
        <vt:lpwstr>_Toc489956711</vt:lpwstr>
      </vt:variant>
      <vt:variant>
        <vt:i4>1114175</vt:i4>
      </vt:variant>
      <vt:variant>
        <vt:i4>428</vt:i4>
      </vt:variant>
      <vt:variant>
        <vt:i4>0</vt:i4>
      </vt:variant>
      <vt:variant>
        <vt:i4>5</vt:i4>
      </vt:variant>
      <vt:variant>
        <vt:lpwstr/>
      </vt:variant>
      <vt:variant>
        <vt:lpwstr>_Toc489956710</vt:lpwstr>
      </vt:variant>
      <vt:variant>
        <vt:i4>1048639</vt:i4>
      </vt:variant>
      <vt:variant>
        <vt:i4>422</vt:i4>
      </vt:variant>
      <vt:variant>
        <vt:i4>0</vt:i4>
      </vt:variant>
      <vt:variant>
        <vt:i4>5</vt:i4>
      </vt:variant>
      <vt:variant>
        <vt:lpwstr/>
      </vt:variant>
      <vt:variant>
        <vt:lpwstr>_Toc489956709</vt:lpwstr>
      </vt:variant>
      <vt:variant>
        <vt:i4>1048639</vt:i4>
      </vt:variant>
      <vt:variant>
        <vt:i4>416</vt:i4>
      </vt:variant>
      <vt:variant>
        <vt:i4>0</vt:i4>
      </vt:variant>
      <vt:variant>
        <vt:i4>5</vt:i4>
      </vt:variant>
      <vt:variant>
        <vt:lpwstr/>
      </vt:variant>
      <vt:variant>
        <vt:lpwstr>_Toc489956708</vt:lpwstr>
      </vt:variant>
      <vt:variant>
        <vt:i4>1048639</vt:i4>
      </vt:variant>
      <vt:variant>
        <vt:i4>410</vt:i4>
      </vt:variant>
      <vt:variant>
        <vt:i4>0</vt:i4>
      </vt:variant>
      <vt:variant>
        <vt:i4>5</vt:i4>
      </vt:variant>
      <vt:variant>
        <vt:lpwstr/>
      </vt:variant>
      <vt:variant>
        <vt:lpwstr>_Toc489956707</vt:lpwstr>
      </vt:variant>
      <vt:variant>
        <vt:i4>1048639</vt:i4>
      </vt:variant>
      <vt:variant>
        <vt:i4>404</vt:i4>
      </vt:variant>
      <vt:variant>
        <vt:i4>0</vt:i4>
      </vt:variant>
      <vt:variant>
        <vt:i4>5</vt:i4>
      </vt:variant>
      <vt:variant>
        <vt:lpwstr/>
      </vt:variant>
      <vt:variant>
        <vt:lpwstr>_Toc489956706</vt:lpwstr>
      </vt:variant>
      <vt:variant>
        <vt:i4>1048639</vt:i4>
      </vt:variant>
      <vt:variant>
        <vt:i4>398</vt:i4>
      </vt:variant>
      <vt:variant>
        <vt:i4>0</vt:i4>
      </vt:variant>
      <vt:variant>
        <vt:i4>5</vt:i4>
      </vt:variant>
      <vt:variant>
        <vt:lpwstr/>
      </vt:variant>
      <vt:variant>
        <vt:lpwstr>_Toc489956705</vt:lpwstr>
      </vt:variant>
      <vt:variant>
        <vt:i4>1048639</vt:i4>
      </vt:variant>
      <vt:variant>
        <vt:i4>392</vt:i4>
      </vt:variant>
      <vt:variant>
        <vt:i4>0</vt:i4>
      </vt:variant>
      <vt:variant>
        <vt:i4>5</vt:i4>
      </vt:variant>
      <vt:variant>
        <vt:lpwstr/>
      </vt:variant>
      <vt:variant>
        <vt:lpwstr>_Toc489956704</vt:lpwstr>
      </vt:variant>
      <vt:variant>
        <vt:i4>1048639</vt:i4>
      </vt:variant>
      <vt:variant>
        <vt:i4>386</vt:i4>
      </vt:variant>
      <vt:variant>
        <vt:i4>0</vt:i4>
      </vt:variant>
      <vt:variant>
        <vt:i4>5</vt:i4>
      </vt:variant>
      <vt:variant>
        <vt:lpwstr/>
      </vt:variant>
      <vt:variant>
        <vt:lpwstr>_Toc489956703</vt:lpwstr>
      </vt:variant>
      <vt:variant>
        <vt:i4>1048639</vt:i4>
      </vt:variant>
      <vt:variant>
        <vt:i4>380</vt:i4>
      </vt:variant>
      <vt:variant>
        <vt:i4>0</vt:i4>
      </vt:variant>
      <vt:variant>
        <vt:i4>5</vt:i4>
      </vt:variant>
      <vt:variant>
        <vt:lpwstr/>
      </vt:variant>
      <vt:variant>
        <vt:lpwstr>_Toc489956702</vt:lpwstr>
      </vt:variant>
      <vt:variant>
        <vt:i4>1048639</vt:i4>
      </vt:variant>
      <vt:variant>
        <vt:i4>374</vt:i4>
      </vt:variant>
      <vt:variant>
        <vt:i4>0</vt:i4>
      </vt:variant>
      <vt:variant>
        <vt:i4>5</vt:i4>
      </vt:variant>
      <vt:variant>
        <vt:lpwstr/>
      </vt:variant>
      <vt:variant>
        <vt:lpwstr>_Toc489956701</vt:lpwstr>
      </vt:variant>
      <vt:variant>
        <vt:i4>1048639</vt:i4>
      </vt:variant>
      <vt:variant>
        <vt:i4>368</vt:i4>
      </vt:variant>
      <vt:variant>
        <vt:i4>0</vt:i4>
      </vt:variant>
      <vt:variant>
        <vt:i4>5</vt:i4>
      </vt:variant>
      <vt:variant>
        <vt:lpwstr/>
      </vt:variant>
      <vt:variant>
        <vt:lpwstr>_Toc489956700</vt:lpwstr>
      </vt:variant>
      <vt:variant>
        <vt:i4>1638462</vt:i4>
      </vt:variant>
      <vt:variant>
        <vt:i4>362</vt:i4>
      </vt:variant>
      <vt:variant>
        <vt:i4>0</vt:i4>
      </vt:variant>
      <vt:variant>
        <vt:i4>5</vt:i4>
      </vt:variant>
      <vt:variant>
        <vt:lpwstr/>
      </vt:variant>
      <vt:variant>
        <vt:lpwstr>_Toc489956699</vt:lpwstr>
      </vt:variant>
      <vt:variant>
        <vt:i4>1638462</vt:i4>
      </vt:variant>
      <vt:variant>
        <vt:i4>356</vt:i4>
      </vt:variant>
      <vt:variant>
        <vt:i4>0</vt:i4>
      </vt:variant>
      <vt:variant>
        <vt:i4>5</vt:i4>
      </vt:variant>
      <vt:variant>
        <vt:lpwstr/>
      </vt:variant>
      <vt:variant>
        <vt:lpwstr>_Toc489956698</vt:lpwstr>
      </vt:variant>
      <vt:variant>
        <vt:i4>1900596</vt:i4>
      </vt:variant>
      <vt:variant>
        <vt:i4>347</vt:i4>
      </vt:variant>
      <vt:variant>
        <vt:i4>0</vt:i4>
      </vt:variant>
      <vt:variant>
        <vt:i4>5</vt:i4>
      </vt:variant>
      <vt:variant>
        <vt:lpwstr/>
      </vt:variant>
      <vt:variant>
        <vt:lpwstr>_Toc492373537</vt:lpwstr>
      </vt:variant>
      <vt:variant>
        <vt:i4>1900596</vt:i4>
      </vt:variant>
      <vt:variant>
        <vt:i4>341</vt:i4>
      </vt:variant>
      <vt:variant>
        <vt:i4>0</vt:i4>
      </vt:variant>
      <vt:variant>
        <vt:i4>5</vt:i4>
      </vt:variant>
      <vt:variant>
        <vt:lpwstr/>
      </vt:variant>
      <vt:variant>
        <vt:lpwstr>_Toc492373536</vt:lpwstr>
      </vt:variant>
      <vt:variant>
        <vt:i4>1900596</vt:i4>
      </vt:variant>
      <vt:variant>
        <vt:i4>335</vt:i4>
      </vt:variant>
      <vt:variant>
        <vt:i4>0</vt:i4>
      </vt:variant>
      <vt:variant>
        <vt:i4>5</vt:i4>
      </vt:variant>
      <vt:variant>
        <vt:lpwstr/>
      </vt:variant>
      <vt:variant>
        <vt:lpwstr>_Toc492373535</vt:lpwstr>
      </vt:variant>
      <vt:variant>
        <vt:i4>1900596</vt:i4>
      </vt:variant>
      <vt:variant>
        <vt:i4>329</vt:i4>
      </vt:variant>
      <vt:variant>
        <vt:i4>0</vt:i4>
      </vt:variant>
      <vt:variant>
        <vt:i4>5</vt:i4>
      </vt:variant>
      <vt:variant>
        <vt:lpwstr/>
      </vt:variant>
      <vt:variant>
        <vt:lpwstr>_Toc492373534</vt:lpwstr>
      </vt:variant>
      <vt:variant>
        <vt:i4>1900596</vt:i4>
      </vt:variant>
      <vt:variant>
        <vt:i4>323</vt:i4>
      </vt:variant>
      <vt:variant>
        <vt:i4>0</vt:i4>
      </vt:variant>
      <vt:variant>
        <vt:i4>5</vt:i4>
      </vt:variant>
      <vt:variant>
        <vt:lpwstr/>
      </vt:variant>
      <vt:variant>
        <vt:lpwstr>_Toc492373533</vt:lpwstr>
      </vt:variant>
      <vt:variant>
        <vt:i4>1900596</vt:i4>
      </vt:variant>
      <vt:variant>
        <vt:i4>317</vt:i4>
      </vt:variant>
      <vt:variant>
        <vt:i4>0</vt:i4>
      </vt:variant>
      <vt:variant>
        <vt:i4>5</vt:i4>
      </vt:variant>
      <vt:variant>
        <vt:lpwstr/>
      </vt:variant>
      <vt:variant>
        <vt:lpwstr>_Toc492373532</vt:lpwstr>
      </vt:variant>
      <vt:variant>
        <vt:i4>1900596</vt:i4>
      </vt:variant>
      <vt:variant>
        <vt:i4>311</vt:i4>
      </vt:variant>
      <vt:variant>
        <vt:i4>0</vt:i4>
      </vt:variant>
      <vt:variant>
        <vt:i4>5</vt:i4>
      </vt:variant>
      <vt:variant>
        <vt:lpwstr/>
      </vt:variant>
      <vt:variant>
        <vt:lpwstr>_Toc492373531</vt:lpwstr>
      </vt:variant>
      <vt:variant>
        <vt:i4>1900596</vt:i4>
      </vt:variant>
      <vt:variant>
        <vt:i4>305</vt:i4>
      </vt:variant>
      <vt:variant>
        <vt:i4>0</vt:i4>
      </vt:variant>
      <vt:variant>
        <vt:i4>5</vt:i4>
      </vt:variant>
      <vt:variant>
        <vt:lpwstr/>
      </vt:variant>
      <vt:variant>
        <vt:lpwstr>_Toc492373530</vt:lpwstr>
      </vt:variant>
      <vt:variant>
        <vt:i4>1835060</vt:i4>
      </vt:variant>
      <vt:variant>
        <vt:i4>299</vt:i4>
      </vt:variant>
      <vt:variant>
        <vt:i4>0</vt:i4>
      </vt:variant>
      <vt:variant>
        <vt:i4>5</vt:i4>
      </vt:variant>
      <vt:variant>
        <vt:lpwstr/>
      </vt:variant>
      <vt:variant>
        <vt:lpwstr>_Toc492373529</vt:lpwstr>
      </vt:variant>
      <vt:variant>
        <vt:i4>1835060</vt:i4>
      </vt:variant>
      <vt:variant>
        <vt:i4>293</vt:i4>
      </vt:variant>
      <vt:variant>
        <vt:i4>0</vt:i4>
      </vt:variant>
      <vt:variant>
        <vt:i4>5</vt:i4>
      </vt:variant>
      <vt:variant>
        <vt:lpwstr/>
      </vt:variant>
      <vt:variant>
        <vt:lpwstr>_Toc492373528</vt:lpwstr>
      </vt:variant>
      <vt:variant>
        <vt:i4>1835060</vt:i4>
      </vt:variant>
      <vt:variant>
        <vt:i4>287</vt:i4>
      </vt:variant>
      <vt:variant>
        <vt:i4>0</vt:i4>
      </vt:variant>
      <vt:variant>
        <vt:i4>5</vt:i4>
      </vt:variant>
      <vt:variant>
        <vt:lpwstr/>
      </vt:variant>
      <vt:variant>
        <vt:lpwstr>_Toc492373527</vt:lpwstr>
      </vt:variant>
      <vt:variant>
        <vt:i4>1835060</vt:i4>
      </vt:variant>
      <vt:variant>
        <vt:i4>281</vt:i4>
      </vt:variant>
      <vt:variant>
        <vt:i4>0</vt:i4>
      </vt:variant>
      <vt:variant>
        <vt:i4>5</vt:i4>
      </vt:variant>
      <vt:variant>
        <vt:lpwstr/>
      </vt:variant>
      <vt:variant>
        <vt:lpwstr>_Toc492373526</vt:lpwstr>
      </vt:variant>
      <vt:variant>
        <vt:i4>1835060</vt:i4>
      </vt:variant>
      <vt:variant>
        <vt:i4>275</vt:i4>
      </vt:variant>
      <vt:variant>
        <vt:i4>0</vt:i4>
      </vt:variant>
      <vt:variant>
        <vt:i4>5</vt:i4>
      </vt:variant>
      <vt:variant>
        <vt:lpwstr/>
      </vt:variant>
      <vt:variant>
        <vt:lpwstr>_Toc492373525</vt:lpwstr>
      </vt:variant>
      <vt:variant>
        <vt:i4>1835060</vt:i4>
      </vt:variant>
      <vt:variant>
        <vt:i4>269</vt:i4>
      </vt:variant>
      <vt:variant>
        <vt:i4>0</vt:i4>
      </vt:variant>
      <vt:variant>
        <vt:i4>5</vt:i4>
      </vt:variant>
      <vt:variant>
        <vt:lpwstr/>
      </vt:variant>
      <vt:variant>
        <vt:lpwstr>_Toc492373524</vt:lpwstr>
      </vt:variant>
      <vt:variant>
        <vt:i4>1835060</vt:i4>
      </vt:variant>
      <vt:variant>
        <vt:i4>263</vt:i4>
      </vt:variant>
      <vt:variant>
        <vt:i4>0</vt:i4>
      </vt:variant>
      <vt:variant>
        <vt:i4>5</vt:i4>
      </vt:variant>
      <vt:variant>
        <vt:lpwstr/>
      </vt:variant>
      <vt:variant>
        <vt:lpwstr>_Toc492373523</vt:lpwstr>
      </vt:variant>
      <vt:variant>
        <vt:i4>1835060</vt:i4>
      </vt:variant>
      <vt:variant>
        <vt:i4>257</vt:i4>
      </vt:variant>
      <vt:variant>
        <vt:i4>0</vt:i4>
      </vt:variant>
      <vt:variant>
        <vt:i4>5</vt:i4>
      </vt:variant>
      <vt:variant>
        <vt:lpwstr/>
      </vt:variant>
      <vt:variant>
        <vt:lpwstr>_Toc492373522</vt:lpwstr>
      </vt:variant>
      <vt:variant>
        <vt:i4>1835060</vt:i4>
      </vt:variant>
      <vt:variant>
        <vt:i4>251</vt:i4>
      </vt:variant>
      <vt:variant>
        <vt:i4>0</vt:i4>
      </vt:variant>
      <vt:variant>
        <vt:i4>5</vt:i4>
      </vt:variant>
      <vt:variant>
        <vt:lpwstr/>
      </vt:variant>
      <vt:variant>
        <vt:lpwstr>_Toc492373521</vt:lpwstr>
      </vt:variant>
      <vt:variant>
        <vt:i4>1835060</vt:i4>
      </vt:variant>
      <vt:variant>
        <vt:i4>245</vt:i4>
      </vt:variant>
      <vt:variant>
        <vt:i4>0</vt:i4>
      </vt:variant>
      <vt:variant>
        <vt:i4>5</vt:i4>
      </vt:variant>
      <vt:variant>
        <vt:lpwstr/>
      </vt:variant>
      <vt:variant>
        <vt:lpwstr>_Toc492373520</vt:lpwstr>
      </vt:variant>
      <vt:variant>
        <vt:i4>2031668</vt:i4>
      </vt:variant>
      <vt:variant>
        <vt:i4>239</vt:i4>
      </vt:variant>
      <vt:variant>
        <vt:i4>0</vt:i4>
      </vt:variant>
      <vt:variant>
        <vt:i4>5</vt:i4>
      </vt:variant>
      <vt:variant>
        <vt:lpwstr/>
      </vt:variant>
      <vt:variant>
        <vt:lpwstr>_Toc492373519</vt:lpwstr>
      </vt:variant>
      <vt:variant>
        <vt:i4>2031668</vt:i4>
      </vt:variant>
      <vt:variant>
        <vt:i4>233</vt:i4>
      </vt:variant>
      <vt:variant>
        <vt:i4>0</vt:i4>
      </vt:variant>
      <vt:variant>
        <vt:i4>5</vt:i4>
      </vt:variant>
      <vt:variant>
        <vt:lpwstr/>
      </vt:variant>
      <vt:variant>
        <vt:lpwstr>_Toc492373518</vt:lpwstr>
      </vt:variant>
      <vt:variant>
        <vt:i4>2031668</vt:i4>
      </vt:variant>
      <vt:variant>
        <vt:i4>227</vt:i4>
      </vt:variant>
      <vt:variant>
        <vt:i4>0</vt:i4>
      </vt:variant>
      <vt:variant>
        <vt:i4>5</vt:i4>
      </vt:variant>
      <vt:variant>
        <vt:lpwstr/>
      </vt:variant>
      <vt:variant>
        <vt:lpwstr>_Toc492373517</vt:lpwstr>
      </vt:variant>
      <vt:variant>
        <vt:i4>1507387</vt:i4>
      </vt:variant>
      <vt:variant>
        <vt:i4>218</vt:i4>
      </vt:variant>
      <vt:variant>
        <vt:i4>0</vt:i4>
      </vt:variant>
      <vt:variant>
        <vt:i4>5</vt:i4>
      </vt:variant>
      <vt:variant>
        <vt:lpwstr/>
      </vt:variant>
      <vt:variant>
        <vt:lpwstr>_Toc489956378</vt:lpwstr>
      </vt:variant>
      <vt:variant>
        <vt:i4>1507387</vt:i4>
      </vt:variant>
      <vt:variant>
        <vt:i4>212</vt:i4>
      </vt:variant>
      <vt:variant>
        <vt:i4>0</vt:i4>
      </vt:variant>
      <vt:variant>
        <vt:i4>5</vt:i4>
      </vt:variant>
      <vt:variant>
        <vt:lpwstr/>
      </vt:variant>
      <vt:variant>
        <vt:lpwstr>_Toc489956377</vt:lpwstr>
      </vt:variant>
      <vt:variant>
        <vt:i4>1507387</vt:i4>
      </vt:variant>
      <vt:variant>
        <vt:i4>206</vt:i4>
      </vt:variant>
      <vt:variant>
        <vt:i4>0</vt:i4>
      </vt:variant>
      <vt:variant>
        <vt:i4>5</vt:i4>
      </vt:variant>
      <vt:variant>
        <vt:lpwstr/>
      </vt:variant>
      <vt:variant>
        <vt:lpwstr>_Toc489956376</vt:lpwstr>
      </vt:variant>
      <vt:variant>
        <vt:i4>1507387</vt:i4>
      </vt:variant>
      <vt:variant>
        <vt:i4>200</vt:i4>
      </vt:variant>
      <vt:variant>
        <vt:i4>0</vt:i4>
      </vt:variant>
      <vt:variant>
        <vt:i4>5</vt:i4>
      </vt:variant>
      <vt:variant>
        <vt:lpwstr/>
      </vt:variant>
      <vt:variant>
        <vt:lpwstr>_Toc489956375</vt:lpwstr>
      </vt:variant>
      <vt:variant>
        <vt:i4>1507387</vt:i4>
      </vt:variant>
      <vt:variant>
        <vt:i4>194</vt:i4>
      </vt:variant>
      <vt:variant>
        <vt:i4>0</vt:i4>
      </vt:variant>
      <vt:variant>
        <vt:i4>5</vt:i4>
      </vt:variant>
      <vt:variant>
        <vt:lpwstr/>
      </vt:variant>
      <vt:variant>
        <vt:lpwstr>_Toc489956374</vt:lpwstr>
      </vt:variant>
      <vt:variant>
        <vt:i4>1507387</vt:i4>
      </vt:variant>
      <vt:variant>
        <vt:i4>188</vt:i4>
      </vt:variant>
      <vt:variant>
        <vt:i4>0</vt:i4>
      </vt:variant>
      <vt:variant>
        <vt:i4>5</vt:i4>
      </vt:variant>
      <vt:variant>
        <vt:lpwstr/>
      </vt:variant>
      <vt:variant>
        <vt:lpwstr>_Toc489956373</vt:lpwstr>
      </vt:variant>
      <vt:variant>
        <vt:i4>1507387</vt:i4>
      </vt:variant>
      <vt:variant>
        <vt:i4>182</vt:i4>
      </vt:variant>
      <vt:variant>
        <vt:i4>0</vt:i4>
      </vt:variant>
      <vt:variant>
        <vt:i4>5</vt:i4>
      </vt:variant>
      <vt:variant>
        <vt:lpwstr/>
      </vt:variant>
      <vt:variant>
        <vt:lpwstr>_Toc489956372</vt:lpwstr>
      </vt:variant>
      <vt:variant>
        <vt:i4>1507387</vt:i4>
      </vt:variant>
      <vt:variant>
        <vt:i4>176</vt:i4>
      </vt:variant>
      <vt:variant>
        <vt:i4>0</vt:i4>
      </vt:variant>
      <vt:variant>
        <vt:i4>5</vt:i4>
      </vt:variant>
      <vt:variant>
        <vt:lpwstr/>
      </vt:variant>
      <vt:variant>
        <vt:lpwstr>_Toc489956371</vt:lpwstr>
      </vt:variant>
      <vt:variant>
        <vt:i4>1507387</vt:i4>
      </vt:variant>
      <vt:variant>
        <vt:i4>170</vt:i4>
      </vt:variant>
      <vt:variant>
        <vt:i4>0</vt:i4>
      </vt:variant>
      <vt:variant>
        <vt:i4>5</vt:i4>
      </vt:variant>
      <vt:variant>
        <vt:lpwstr/>
      </vt:variant>
      <vt:variant>
        <vt:lpwstr>_Toc489956370</vt:lpwstr>
      </vt:variant>
      <vt:variant>
        <vt:i4>1441851</vt:i4>
      </vt:variant>
      <vt:variant>
        <vt:i4>164</vt:i4>
      </vt:variant>
      <vt:variant>
        <vt:i4>0</vt:i4>
      </vt:variant>
      <vt:variant>
        <vt:i4>5</vt:i4>
      </vt:variant>
      <vt:variant>
        <vt:lpwstr/>
      </vt:variant>
      <vt:variant>
        <vt:lpwstr>_Toc489956369</vt:lpwstr>
      </vt:variant>
      <vt:variant>
        <vt:i4>1441851</vt:i4>
      </vt:variant>
      <vt:variant>
        <vt:i4>158</vt:i4>
      </vt:variant>
      <vt:variant>
        <vt:i4>0</vt:i4>
      </vt:variant>
      <vt:variant>
        <vt:i4>5</vt:i4>
      </vt:variant>
      <vt:variant>
        <vt:lpwstr/>
      </vt:variant>
      <vt:variant>
        <vt:lpwstr>_Toc489956368</vt:lpwstr>
      </vt:variant>
      <vt:variant>
        <vt:i4>1441851</vt:i4>
      </vt:variant>
      <vt:variant>
        <vt:i4>152</vt:i4>
      </vt:variant>
      <vt:variant>
        <vt:i4>0</vt:i4>
      </vt:variant>
      <vt:variant>
        <vt:i4>5</vt:i4>
      </vt:variant>
      <vt:variant>
        <vt:lpwstr/>
      </vt:variant>
      <vt:variant>
        <vt:lpwstr>_Toc489956367</vt:lpwstr>
      </vt:variant>
      <vt:variant>
        <vt:i4>1441851</vt:i4>
      </vt:variant>
      <vt:variant>
        <vt:i4>146</vt:i4>
      </vt:variant>
      <vt:variant>
        <vt:i4>0</vt:i4>
      </vt:variant>
      <vt:variant>
        <vt:i4>5</vt:i4>
      </vt:variant>
      <vt:variant>
        <vt:lpwstr/>
      </vt:variant>
      <vt:variant>
        <vt:lpwstr>_Toc489956366</vt:lpwstr>
      </vt:variant>
      <vt:variant>
        <vt:i4>1441851</vt:i4>
      </vt:variant>
      <vt:variant>
        <vt:i4>140</vt:i4>
      </vt:variant>
      <vt:variant>
        <vt:i4>0</vt:i4>
      </vt:variant>
      <vt:variant>
        <vt:i4>5</vt:i4>
      </vt:variant>
      <vt:variant>
        <vt:lpwstr/>
      </vt:variant>
      <vt:variant>
        <vt:lpwstr>_Toc489956365</vt:lpwstr>
      </vt:variant>
      <vt:variant>
        <vt:i4>1441851</vt:i4>
      </vt:variant>
      <vt:variant>
        <vt:i4>134</vt:i4>
      </vt:variant>
      <vt:variant>
        <vt:i4>0</vt:i4>
      </vt:variant>
      <vt:variant>
        <vt:i4>5</vt:i4>
      </vt:variant>
      <vt:variant>
        <vt:lpwstr/>
      </vt:variant>
      <vt:variant>
        <vt:lpwstr>_Toc489956364</vt:lpwstr>
      </vt:variant>
      <vt:variant>
        <vt:i4>1441851</vt:i4>
      </vt:variant>
      <vt:variant>
        <vt:i4>128</vt:i4>
      </vt:variant>
      <vt:variant>
        <vt:i4>0</vt:i4>
      </vt:variant>
      <vt:variant>
        <vt:i4>5</vt:i4>
      </vt:variant>
      <vt:variant>
        <vt:lpwstr/>
      </vt:variant>
      <vt:variant>
        <vt:lpwstr>_Toc489956363</vt:lpwstr>
      </vt:variant>
      <vt:variant>
        <vt:i4>1441851</vt:i4>
      </vt:variant>
      <vt:variant>
        <vt:i4>122</vt:i4>
      </vt:variant>
      <vt:variant>
        <vt:i4>0</vt:i4>
      </vt:variant>
      <vt:variant>
        <vt:i4>5</vt:i4>
      </vt:variant>
      <vt:variant>
        <vt:lpwstr/>
      </vt:variant>
      <vt:variant>
        <vt:lpwstr>_Toc489956362</vt:lpwstr>
      </vt:variant>
      <vt:variant>
        <vt:i4>1441851</vt:i4>
      </vt:variant>
      <vt:variant>
        <vt:i4>116</vt:i4>
      </vt:variant>
      <vt:variant>
        <vt:i4>0</vt:i4>
      </vt:variant>
      <vt:variant>
        <vt:i4>5</vt:i4>
      </vt:variant>
      <vt:variant>
        <vt:lpwstr/>
      </vt:variant>
      <vt:variant>
        <vt:lpwstr>_Toc489956361</vt:lpwstr>
      </vt:variant>
      <vt:variant>
        <vt:i4>1441851</vt:i4>
      </vt:variant>
      <vt:variant>
        <vt:i4>110</vt:i4>
      </vt:variant>
      <vt:variant>
        <vt:i4>0</vt:i4>
      </vt:variant>
      <vt:variant>
        <vt:i4>5</vt:i4>
      </vt:variant>
      <vt:variant>
        <vt:lpwstr/>
      </vt:variant>
      <vt:variant>
        <vt:lpwstr>_Toc489956360</vt:lpwstr>
      </vt:variant>
      <vt:variant>
        <vt:i4>1376315</vt:i4>
      </vt:variant>
      <vt:variant>
        <vt:i4>104</vt:i4>
      </vt:variant>
      <vt:variant>
        <vt:i4>0</vt:i4>
      </vt:variant>
      <vt:variant>
        <vt:i4>5</vt:i4>
      </vt:variant>
      <vt:variant>
        <vt:lpwstr/>
      </vt:variant>
      <vt:variant>
        <vt:lpwstr>_Toc489956359</vt:lpwstr>
      </vt:variant>
      <vt:variant>
        <vt:i4>1376315</vt:i4>
      </vt:variant>
      <vt:variant>
        <vt:i4>98</vt:i4>
      </vt:variant>
      <vt:variant>
        <vt:i4>0</vt:i4>
      </vt:variant>
      <vt:variant>
        <vt:i4>5</vt:i4>
      </vt:variant>
      <vt:variant>
        <vt:lpwstr/>
      </vt:variant>
      <vt:variant>
        <vt:lpwstr>_Toc489956358</vt:lpwstr>
      </vt:variant>
      <vt:variant>
        <vt:i4>1376315</vt:i4>
      </vt:variant>
      <vt:variant>
        <vt:i4>92</vt:i4>
      </vt:variant>
      <vt:variant>
        <vt:i4>0</vt:i4>
      </vt:variant>
      <vt:variant>
        <vt:i4>5</vt:i4>
      </vt:variant>
      <vt:variant>
        <vt:lpwstr/>
      </vt:variant>
      <vt:variant>
        <vt:lpwstr>_Toc489956357</vt:lpwstr>
      </vt:variant>
      <vt:variant>
        <vt:i4>1376315</vt:i4>
      </vt:variant>
      <vt:variant>
        <vt:i4>86</vt:i4>
      </vt:variant>
      <vt:variant>
        <vt:i4>0</vt:i4>
      </vt:variant>
      <vt:variant>
        <vt:i4>5</vt:i4>
      </vt:variant>
      <vt:variant>
        <vt:lpwstr/>
      </vt:variant>
      <vt:variant>
        <vt:lpwstr>_Toc489956356</vt:lpwstr>
      </vt:variant>
      <vt:variant>
        <vt:i4>1376315</vt:i4>
      </vt:variant>
      <vt:variant>
        <vt:i4>80</vt:i4>
      </vt:variant>
      <vt:variant>
        <vt:i4>0</vt:i4>
      </vt:variant>
      <vt:variant>
        <vt:i4>5</vt:i4>
      </vt:variant>
      <vt:variant>
        <vt:lpwstr/>
      </vt:variant>
      <vt:variant>
        <vt:lpwstr>_Toc489956355</vt:lpwstr>
      </vt:variant>
      <vt:variant>
        <vt:i4>1376315</vt:i4>
      </vt:variant>
      <vt:variant>
        <vt:i4>74</vt:i4>
      </vt:variant>
      <vt:variant>
        <vt:i4>0</vt:i4>
      </vt:variant>
      <vt:variant>
        <vt:i4>5</vt:i4>
      </vt:variant>
      <vt:variant>
        <vt:lpwstr/>
      </vt:variant>
      <vt:variant>
        <vt:lpwstr>_Toc489956354</vt:lpwstr>
      </vt:variant>
      <vt:variant>
        <vt:i4>1376315</vt:i4>
      </vt:variant>
      <vt:variant>
        <vt:i4>68</vt:i4>
      </vt:variant>
      <vt:variant>
        <vt:i4>0</vt:i4>
      </vt:variant>
      <vt:variant>
        <vt:i4>5</vt:i4>
      </vt:variant>
      <vt:variant>
        <vt:lpwstr/>
      </vt:variant>
      <vt:variant>
        <vt:lpwstr>_Toc489956353</vt:lpwstr>
      </vt:variant>
      <vt:variant>
        <vt:i4>1376315</vt:i4>
      </vt:variant>
      <vt:variant>
        <vt:i4>62</vt:i4>
      </vt:variant>
      <vt:variant>
        <vt:i4>0</vt:i4>
      </vt:variant>
      <vt:variant>
        <vt:i4>5</vt:i4>
      </vt:variant>
      <vt:variant>
        <vt:lpwstr/>
      </vt:variant>
      <vt:variant>
        <vt:lpwstr>_Toc489956352</vt:lpwstr>
      </vt:variant>
      <vt:variant>
        <vt:i4>1376315</vt:i4>
      </vt:variant>
      <vt:variant>
        <vt:i4>56</vt:i4>
      </vt:variant>
      <vt:variant>
        <vt:i4>0</vt:i4>
      </vt:variant>
      <vt:variant>
        <vt:i4>5</vt:i4>
      </vt:variant>
      <vt:variant>
        <vt:lpwstr/>
      </vt:variant>
      <vt:variant>
        <vt:lpwstr>_Toc489956351</vt:lpwstr>
      </vt:variant>
      <vt:variant>
        <vt:i4>1376315</vt:i4>
      </vt:variant>
      <vt:variant>
        <vt:i4>50</vt:i4>
      </vt:variant>
      <vt:variant>
        <vt:i4>0</vt:i4>
      </vt:variant>
      <vt:variant>
        <vt:i4>5</vt:i4>
      </vt:variant>
      <vt:variant>
        <vt:lpwstr/>
      </vt:variant>
      <vt:variant>
        <vt:lpwstr>_Toc489956350</vt:lpwstr>
      </vt:variant>
      <vt:variant>
        <vt:i4>1310779</vt:i4>
      </vt:variant>
      <vt:variant>
        <vt:i4>44</vt:i4>
      </vt:variant>
      <vt:variant>
        <vt:i4>0</vt:i4>
      </vt:variant>
      <vt:variant>
        <vt:i4>5</vt:i4>
      </vt:variant>
      <vt:variant>
        <vt:lpwstr/>
      </vt:variant>
      <vt:variant>
        <vt:lpwstr>_Toc489956349</vt:lpwstr>
      </vt:variant>
      <vt:variant>
        <vt:i4>1310779</vt:i4>
      </vt:variant>
      <vt:variant>
        <vt:i4>38</vt:i4>
      </vt:variant>
      <vt:variant>
        <vt:i4>0</vt:i4>
      </vt:variant>
      <vt:variant>
        <vt:i4>5</vt:i4>
      </vt:variant>
      <vt:variant>
        <vt:lpwstr/>
      </vt:variant>
      <vt:variant>
        <vt:lpwstr>_Toc489956348</vt:lpwstr>
      </vt:variant>
      <vt:variant>
        <vt:i4>1310779</vt:i4>
      </vt:variant>
      <vt:variant>
        <vt:i4>32</vt:i4>
      </vt:variant>
      <vt:variant>
        <vt:i4>0</vt:i4>
      </vt:variant>
      <vt:variant>
        <vt:i4>5</vt:i4>
      </vt:variant>
      <vt:variant>
        <vt:lpwstr/>
      </vt:variant>
      <vt:variant>
        <vt:lpwstr>_Toc489956347</vt:lpwstr>
      </vt:variant>
      <vt:variant>
        <vt:i4>1310779</vt:i4>
      </vt:variant>
      <vt:variant>
        <vt:i4>26</vt:i4>
      </vt:variant>
      <vt:variant>
        <vt:i4>0</vt:i4>
      </vt:variant>
      <vt:variant>
        <vt:i4>5</vt:i4>
      </vt:variant>
      <vt:variant>
        <vt:lpwstr/>
      </vt:variant>
      <vt:variant>
        <vt:lpwstr>_Toc489956346</vt:lpwstr>
      </vt:variant>
      <vt:variant>
        <vt:i4>1310779</vt:i4>
      </vt:variant>
      <vt:variant>
        <vt:i4>20</vt:i4>
      </vt:variant>
      <vt:variant>
        <vt:i4>0</vt:i4>
      </vt:variant>
      <vt:variant>
        <vt:i4>5</vt:i4>
      </vt:variant>
      <vt:variant>
        <vt:lpwstr/>
      </vt:variant>
      <vt:variant>
        <vt:lpwstr>_Toc489956345</vt:lpwstr>
      </vt:variant>
      <vt:variant>
        <vt:i4>1310779</vt:i4>
      </vt:variant>
      <vt:variant>
        <vt:i4>14</vt:i4>
      </vt:variant>
      <vt:variant>
        <vt:i4>0</vt:i4>
      </vt:variant>
      <vt:variant>
        <vt:i4>5</vt:i4>
      </vt:variant>
      <vt:variant>
        <vt:lpwstr/>
      </vt:variant>
      <vt:variant>
        <vt:lpwstr>_Toc489956344</vt:lpwstr>
      </vt:variant>
      <vt:variant>
        <vt:i4>1310779</vt:i4>
      </vt:variant>
      <vt:variant>
        <vt:i4>8</vt:i4>
      </vt:variant>
      <vt:variant>
        <vt:i4>0</vt:i4>
      </vt:variant>
      <vt:variant>
        <vt:i4>5</vt:i4>
      </vt:variant>
      <vt:variant>
        <vt:lpwstr/>
      </vt:variant>
      <vt:variant>
        <vt:lpwstr>_Toc489956343</vt:lpwstr>
      </vt:variant>
      <vt:variant>
        <vt:i4>1310779</vt:i4>
      </vt:variant>
      <vt:variant>
        <vt:i4>2</vt:i4>
      </vt:variant>
      <vt:variant>
        <vt:i4>0</vt:i4>
      </vt:variant>
      <vt:variant>
        <vt:i4>5</vt:i4>
      </vt:variant>
      <vt:variant>
        <vt:lpwstr/>
      </vt:variant>
      <vt:variant>
        <vt:lpwstr>_Toc489956342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Отделение-НБ Республика Хакасия</dc:title>
  <dc:subject>(274) 1734</dc:subject>
  <dc:creator>Пользователь Windows</dc:creator>
  <cp:keywords/>
  <dc:description/>
  <cp:lastModifiedBy>Романова Светлана Николаевна</cp:lastModifiedBy>
  <cp:revision>24</cp:revision>
  <cp:lastPrinted>2017-09-27T09:21:00Z</cp:lastPrinted>
  <dcterms:created xsi:type="dcterms:W3CDTF">2017-11-22T12:34:00Z</dcterms:created>
  <dcterms:modified xsi:type="dcterms:W3CDTF">2017-12-20T12:54:00Z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Шифр_докум">
    <vt:lpwstr> </vt:lpwstr>
  </property>
</Properties>
</file>